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7349E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פרוטוקולים/עבודה/662</w:t>
      </w:r>
    </w:p>
    <w:p w:rsidR="00000000" w:rsidRDefault="00A7349E">
      <w:pPr>
        <w:jc w:val="right"/>
        <w:rPr>
          <w:rtl/>
        </w:rPr>
      </w:pPr>
      <w:r>
        <w:rPr>
          <w:rtl/>
        </w:rPr>
        <w:tab/>
        <w:t>ירושלים, כ"ב בסיון, תש"ס</w:t>
      </w:r>
    </w:p>
    <w:p w:rsidR="00000000" w:rsidRDefault="00A7349E">
      <w:pPr>
        <w:jc w:val="right"/>
        <w:rPr>
          <w:rtl/>
          <w:lang w:val="es"/>
        </w:rPr>
      </w:pPr>
      <w:r>
        <w:rPr>
          <w:rtl/>
          <w:lang w:val="es"/>
        </w:rPr>
        <w:t>25 ביוני, 2000</w:t>
      </w:r>
    </w:p>
    <w:p w:rsidR="00000000" w:rsidRDefault="00A7349E">
      <w:pPr>
        <w:jc w:val="right"/>
        <w:rPr>
          <w:rtl/>
        </w:rPr>
      </w:pPr>
    </w:p>
    <w:p w:rsidR="00000000" w:rsidRDefault="00A7349E">
      <w:pPr>
        <w:jc w:val="both"/>
        <w:rPr>
          <w:b/>
          <w:bCs/>
          <w:rtl/>
        </w:rPr>
      </w:pPr>
      <w:r>
        <w:rPr>
          <w:b/>
          <w:bCs/>
          <w:rtl/>
        </w:rPr>
        <w:t>ה</w:t>
      </w:r>
      <w:r>
        <w:rPr>
          <w:rFonts w:hint="cs"/>
          <w:b/>
          <w:bCs/>
          <w:rtl/>
        </w:rPr>
        <w:t>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</w:t>
      </w:r>
      <w:r>
        <w:rPr>
          <w:rFonts w:hint="cs"/>
          <w:rtl/>
        </w:rPr>
        <w:t>וסח לא מתוקן</w:t>
      </w:r>
    </w:p>
    <w:p w:rsidR="00000000" w:rsidRDefault="00A7349E">
      <w:pPr>
        <w:jc w:val="both"/>
        <w:rPr>
          <w:b/>
          <w:bCs/>
          <w:rtl/>
        </w:rPr>
      </w:pPr>
      <w:r>
        <w:rPr>
          <w:b/>
          <w:bCs/>
          <w:rtl/>
        </w:rPr>
        <w:t>מ</w:t>
      </w:r>
      <w:r>
        <w:rPr>
          <w:rFonts w:hint="cs"/>
          <w:b/>
          <w:bCs/>
          <w:rtl/>
        </w:rPr>
        <w:t>ושב שני</w:t>
      </w:r>
    </w:p>
    <w:p w:rsidR="00000000" w:rsidRDefault="00A7349E">
      <w:pPr>
        <w:jc w:val="both"/>
        <w:rPr>
          <w:b/>
          <w:bCs/>
          <w:rtl/>
        </w:rPr>
      </w:pPr>
    </w:p>
    <w:p w:rsidR="00000000" w:rsidRDefault="00A7349E">
      <w:pPr>
        <w:jc w:val="both"/>
        <w:rPr>
          <w:b/>
          <w:bCs/>
          <w:rtl/>
        </w:rPr>
      </w:pPr>
    </w:p>
    <w:p w:rsidR="00000000" w:rsidRDefault="00A7349E">
      <w:pPr>
        <w:jc w:val="both"/>
        <w:rPr>
          <w:b/>
          <w:bCs/>
          <w:rtl/>
        </w:rPr>
      </w:pPr>
    </w:p>
    <w:p w:rsidR="00000000" w:rsidRDefault="00A7349E">
      <w:pPr>
        <w:jc w:val="both"/>
        <w:rPr>
          <w:b/>
          <w:bCs/>
          <w:rtl/>
        </w:rPr>
      </w:pPr>
    </w:p>
    <w:p w:rsidR="00000000" w:rsidRDefault="00A7349E">
      <w:pPr>
        <w:jc w:val="center"/>
        <w:rPr>
          <w:b/>
          <w:bCs/>
          <w:rtl/>
        </w:rPr>
      </w:pPr>
      <w:r>
        <w:rPr>
          <w:b/>
          <w:bCs/>
          <w:rtl/>
        </w:rPr>
        <w:t>פ</w:t>
      </w:r>
      <w:r>
        <w:rPr>
          <w:rFonts w:hint="cs"/>
          <w:b/>
          <w:bCs/>
          <w:rtl/>
        </w:rPr>
        <w:t>רוטוקול מס' 144</w:t>
      </w:r>
    </w:p>
    <w:p w:rsidR="00000000" w:rsidRDefault="00A7349E">
      <w:pPr>
        <w:jc w:val="center"/>
        <w:rPr>
          <w:b/>
          <w:bCs/>
          <w:rtl/>
        </w:rPr>
      </w:pPr>
      <w:r>
        <w:rPr>
          <w:b/>
          <w:bCs/>
          <w:rtl/>
        </w:rPr>
        <w:t>מ</w:t>
      </w:r>
      <w:r>
        <w:rPr>
          <w:rFonts w:hint="cs"/>
          <w:b/>
          <w:bCs/>
          <w:rtl/>
        </w:rPr>
        <w:t>ישיבת וועדת העבודה, הרווחה והבריאות</w:t>
      </w:r>
    </w:p>
    <w:p w:rsidR="00000000" w:rsidRDefault="00A7349E">
      <w:pPr>
        <w:pStyle w:val="1"/>
        <w:rPr>
          <w:rtl/>
        </w:rPr>
      </w:pPr>
      <w:r>
        <w:rPr>
          <w:rtl/>
        </w:rPr>
        <w:t>י</w:t>
      </w:r>
      <w:r>
        <w:rPr>
          <w:rFonts w:hint="cs"/>
          <w:rtl/>
        </w:rPr>
        <w:t xml:space="preserve">ום שלישי, </w:t>
      </w:r>
      <w:r>
        <w:rPr>
          <w:rtl/>
        </w:rPr>
        <w:t>י</w:t>
      </w:r>
      <w:r>
        <w:rPr>
          <w:rFonts w:hint="cs"/>
          <w:rtl/>
        </w:rPr>
        <w:t>' בסיוון התש</w:t>
      </w:r>
      <w:r>
        <w:rPr>
          <w:rtl/>
        </w:rPr>
        <w:t>"</w:t>
      </w:r>
      <w:r>
        <w:rPr>
          <w:rFonts w:hint="cs"/>
          <w:rtl/>
        </w:rPr>
        <w:t xml:space="preserve">ס </w:t>
      </w:r>
      <w:r>
        <w:rPr>
          <w:rtl/>
        </w:rPr>
        <w:t xml:space="preserve">(13 </w:t>
      </w:r>
      <w:r>
        <w:rPr>
          <w:rFonts w:hint="cs"/>
          <w:rtl/>
        </w:rPr>
        <w:t>ביוני 2000</w:t>
      </w:r>
      <w:r>
        <w:rPr>
          <w:rtl/>
        </w:rPr>
        <w:t xml:space="preserve">), </w:t>
      </w:r>
      <w:r>
        <w:rPr>
          <w:rFonts w:hint="cs"/>
          <w:rtl/>
        </w:rPr>
        <w:t>שעה</w:t>
      </w:r>
      <w:r>
        <w:rPr>
          <w:rtl/>
        </w:rPr>
        <w:t xml:space="preserve">: 09:30 </w:t>
      </w:r>
    </w:p>
    <w:p w:rsidR="00000000" w:rsidRDefault="00A7349E">
      <w:pPr>
        <w:jc w:val="center"/>
        <w:rPr>
          <w:b/>
          <w:bCs/>
          <w:rtl/>
        </w:rPr>
      </w:pPr>
    </w:p>
    <w:p w:rsidR="00000000" w:rsidRDefault="00A7349E">
      <w:pPr>
        <w:jc w:val="center"/>
        <w:rPr>
          <w:rtl/>
        </w:rPr>
      </w:pPr>
    </w:p>
    <w:p w:rsidR="00000000" w:rsidRDefault="00A7349E">
      <w:pPr>
        <w:jc w:val="center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</w:t>
      </w:r>
      <w:r>
        <w:rPr>
          <w:rFonts w:hint="cs"/>
          <w:b/>
          <w:bCs/>
          <w:u w:val="single"/>
          <w:rtl/>
        </w:rPr>
        <w:t>כחו:</w:t>
      </w:r>
    </w:p>
    <w:p w:rsidR="00000000" w:rsidRDefault="00A7349E">
      <w:pPr>
        <w:jc w:val="both"/>
        <w:rPr>
          <w:b/>
          <w:bCs/>
          <w:u w:val="single"/>
          <w:rtl/>
        </w:rPr>
      </w:pPr>
    </w:p>
    <w:p w:rsidR="00000000" w:rsidRDefault="00A7349E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</w:t>
      </w:r>
      <w:r>
        <w:rPr>
          <w:rFonts w:hint="cs"/>
          <w:b/>
          <w:bCs/>
          <w:u w:val="single"/>
          <w:rtl/>
        </w:rPr>
        <w:t>ברי הוועדה</w:t>
      </w:r>
      <w:r>
        <w:rPr>
          <w:rtl/>
        </w:rPr>
        <w:t>:</w:t>
      </w:r>
      <w:r>
        <w:rPr>
          <w:rtl/>
        </w:rPr>
        <w:tab/>
      </w:r>
      <w:r>
        <w:rPr>
          <w:rFonts w:hint="cs"/>
          <w:rtl/>
        </w:rPr>
        <w:t xml:space="preserve">דוד טל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>"ר</w:t>
      </w:r>
    </w:p>
    <w:p w:rsidR="00000000" w:rsidRDefault="00A7349E">
      <w:pPr>
        <w:tabs>
          <w:tab w:val="left" w:pos="1505"/>
        </w:tabs>
        <w:jc w:val="both"/>
        <w:rPr>
          <w:rtl/>
        </w:rPr>
      </w:pPr>
    </w:p>
    <w:p w:rsidR="00000000" w:rsidRDefault="00A7349E">
      <w:pPr>
        <w:tabs>
          <w:tab w:val="left" w:pos="1505"/>
        </w:tabs>
        <w:jc w:val="both"/>
        <w:rPr>
          <w:rtl/>
        </w:rPr>
      </w:pPr>
    </w:p>
    <w:p w:rsidR="00000000" w:rsidRDefault="00A7349E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</w:t>
      </w:r>
      <w:r>
        <w:rPr>
          <w:rFonts w:hint="cs"/>
          <w:rtl/>
        </w:rPr>
        <w:t>לי גולדשמידט</w:t>
      </w:r>
    </w:p>
    <w:p w:rsidR="00000000" w:rsidRDefault="00A7349E">
      <w:pPr>
        <w:tabs>
          <w:tab w:val="left" w:pos="1505"/>
        </w:tabs>
        <w:jc w:val="both"/>
        <w:rPr>
          <w:rtl/>
        </w:rPr>
      </w:pPr>
    </w:p>
    <w:p w:rsidR="00000000" w:rsidRDefault="00A7349E">
      <w:pPr>
        <w:tabs>
          <w:tab w:val="left" w:pos="1505"/>
        </w:tabs>
        <w:jc w:val="both"/>
        <w:rPr>
          <w:rtl/>
        </w:rPr>
      </w:pPr>
    </w:p>
    <w:p w:rsidR="00000000" w:rsidRDefault="00A7349E">
      <w:pPr>
        <w:tabs>
          <w:tab w:val="left" w:pos="1505"/>
        </w:tabs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וזמנים</w:t>
      </w:r>
      <w:r>
        <w:rPr>
          <w:rtl/>
        </w:rPr>
        <w:t>:</w:t>
      </w:r>
      <w:r>
        <w:rPr>
          <w:rtl/>
        </w:rPr>
        <w:tab/>
        <w:t>ד</w:t>
      </w:r>
      <w:r>
        <w:rPr>
          <w:rFonts w:hint="cs"/>
          <w:rtl/>
        </w:rPr>
        <w:t>ב קלמנוביץ'</w:t>
      </w:r>
      <w:r>
        <w:rPr>
          <w:rtl/>
        </w:rPr>
        <w:tab/>
      </w:r>
      <w:r>
        <w:rPr>
          <w:rFonts w:hint="cs"/>
          <w:rtl/>
        </w:rPr>
        <w:t>יו</w:t>
      </w:r>
      <w:r>
        <w:rPr>
          <w:rtl/>
        </w:rPr>
        <w:t>"</w:t>
      </w:r>
      <w:r>
        <w:rPr>
          <w:rFonts w:hint="cs"/>
          <w:rtl/>
        </w:rPr>
        <w:t>ר, אירגון נפגעי פעולות איבה</w:t>
      </w: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</w: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עו</w:t>
      </w:r>
      <w:r>
        <w:rPr>
          <w:rtl/>
        </w:rPr>
        <w:t>"</w:t>
      </w:r>
      <w:r>
        <w:rPr>
          <w:rFonts w:hint="cs"/>
          <w:rtl/>
        </w:rPr>
        <w:t>ד רועי קרת</w:t>
      </w:r>
      <w:r>
        <w:rPr>
          <w:rtl/>
        </w:rPr>
        <w:tab/>
      </w:r>
      <w:r>
        <w:rPr>
          <w:rFonts w:hint="cs"/>
          <w:rtl/>
        </w:rPr>
        <w:t>הלשכה המשפטית, ביטוח לאומי</w:t>
      </w: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עו</w:t>
      </w:r>
      <w:r>
        <w:rPr>
          <w:rtl/>
        </w:rPr>
        <w:t>"</w:t>
      </w:r>
      <w:r>
        <w:rPr>
          <w:rFonts w:hint="cs"/>
          <w:rtl/>
        </w:rPr>
        <w:t>ד שי סומך</w:t>
      </w:r>
      <w:r>
        <w:rPr>
          <w:rtl/>
        </w:rPr>
        <w:tab/>
      </w:r>
      <w:r>
        <w:rPr>
          <w:rFonts w:hint="cs"/>
          <w:rtl/>
        </w:rPr>
        <w:t>משרד המשפטים</w:t>
      </w: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רוני ארד</w:t>
      </w:r>
      <w:r>
        <w:rPr>
          <w:rtl/>
        </w:rPr>
        <w:tab/>
      </w:r>
      <w:r>
        <w:rPr>
          <w:rFonts w:hint="cs"/>
          <w:rtl/>
        </w:rPr>
        <w:t>אגף התקציבים, משרד האוצר</w:t>
      </w: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ישראל שרון</w:t>
      </w:r>
      <w:r>
        <w:rPr>
          <w:rtl/>
        </w:rPr>
        <w:tab/>
      </w:r>
      <w:r>
        <w:rPr>
          <w:rFonts w:hint="cs"/>
          <w:rtl/>
        </w:rPr>
        <w:t>עוזר ראש אגף הש</w:t>
      </w:r>
      <w:r>
        <w:rPr>
          <w:rtl/>
        </w:rPr>
        <w:t>י</w:t>
      </w:r>
      <w:r>
        <w:rPr>
          <w:rFonts w:hint="cs"/>
          <w:rtl/>
        </w:rPr>
        <w:t>קום, משרד הביטחון</w:t>
      </w: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</w: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רחל אגמון</w:t>
      </w:r>
      <w:r>
        <w:rPr>
          <w:rtl/>
        </w:rPr>
        <w:tab/>
      </w:r>
      <w:r>
        <w:rPr>
          <w:rFonts w:hint="cs"/>
          <w:rtl/>
        </w:rPr>
        <w:t xml:space="preserve">השירות </w:t>
      </w:r>
      <w:r>
        <w:rPr>
          <w:rFonts w:hint="cs"/>
          <w:rtl/>
        </w:rPr>
        <w:t>לרווחת הפרט והמשפחה,</w:t>
      </w:r>
    </w:p>
    <w:p w:rsidR="00000000" w:rsidRDefault="00A7349E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</w:r>
      <w:r>
        <w:rPr>
          <w:rtl/>
        </w:rPr>
        <w:tab/>
        <w:t>מ</w:t>
      </w:r>
      <w:r>
        <w:rPr>
          <w:rFonts w:hint="cs"/>
          <w:rtl/>
        </w:rPr>
        <w:t xml:space="preserve">שרד </w:t>
      </w:r>
      <w:r>
        <w:rPr>
          <w:rtl/>
        </w:rPr>
        <w:tab/>
      </w:r>
      <w:r>
        <w:rPr>
          <w:rFonts w:hint="cs"/>
          <w:rtl/>
        </w:rPr>
        <w:t>העבודה והרווחה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י</w:t>
      </w:r>
      <w:r>
        <w:rPr>
          <w:rFonts w:hint="cs"/>
          <w:b/>
          <w:bCs/>
          <w:u w:val="single"/>
          <w:rtl/>
        </w:rPr>
        <w:t>ועץ משפטי</w:t>
      </w:r>
      <w:r>
        <w:rPr>
          <w:rtl/>
        </w:rPr>
        <w:t xml:space="preserve">:          </w:t>
      </w:r>
      <w:r>
        <w:rPr>
          <w:rFonts w:hint="cs"/>
          <w:rtl/>
        </w:rPr>
        <w:t>הלית ברק</w:t>
      </w:r>
      <w:r>
        <w:rPr>
          <w:rtl/>
        </w:rPr>
        <w:tab/>
      </w:r>
      <w:r>
        <w:rPr>
          <w:rtl/>
        </w:rPr>
        <w:tab/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tabs>
          <w:tab w:val="left" w:pos="2835"/>
        </w:tabs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נהל/ת הוועדה</w:t>
      </w:r>
      <w:r>
        <w:rPr>
          <w:rtl/>
        </w:rPr>
        <w:t>:    ש</w:t>
      </w:r>
      <w:r>
        <w:rPr>
          <w:rFonts w:hint="cs"/>
          <w:rtl/>
        </w:rPr>
        <w:t>ירלי אברמי</w:t>
      </w:r>
    </w:p>
    <w:p w:rsidR="00000000" w:rsidRDefault="00A7349E">
      <w:pPr>
        <w:jc w:val="both"/>
        <w:rPr>
          <w:b/>
          <w:bCs/>
          <w:u w:val="single"/>
          <w:rtl/>
        </w:rPr>
      </w:pPr>
    </w:p>
    <w:p w:rsidR="00000000" w:rsidRDefault="00A7349E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</w:t>
      </w:r>
      <w:r>
        <w:rPr>
          <w:rFonts w:hint="cs"/>
          <w:b/>
          <w:bCs/>
          <w:u w:val="single"/>
          <w:rtl/>
        </w:rPr>
        <w:t>צרנית</w:t>
      </w:r>
      <w:r>
        <w:rPr>
          <w:rtl/>
        </w:rPr>
        <w:t xml:space="preserve">:                  </w:t>
      </w:r>
      <w:r>
        <w:rPr>
          <w:rFonts w:hint="cs"/>
          <w:rtl/>
        </w:rPr>
        <w:t>דרורה רשף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b/>
          <w:bCs/>
          <w:rtl/>
        </w:rPr>
      </w:pPr>
      <w:r>
        <w:rPr>
          <w:b/>
          <w:bCs/>
          <w:u w:val="single"/>
          <w:rtl/>
        </w:rPr>
        <w:t>ס</w:t>
      </w:r>
      <w:r>
        <w:rPr>
          <w:rFonts w:hint="cs"/>
          <w:b/>
          <w:bCs/>
          <w:u w:val="single"/>
          <w:rtl/>
        </w:rPr>
        <w:t>דר היום</w:t>
      </w:r>
      <w:r>
        <w:rPr>
          <w:b/>
          <w:bCs/>
          <w:rtl/>
        </w:rPr>
        <w:t xml:space="preserve">:              </w:t>
      </w:r>
      <w:r>
        <w:rPr>
          <w:rFonts w:hint="cs"/>
          <w:b/>
          <w:bCs/>
          <w:rtl/>
        </w:rPr>
        <w:t>הצעת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חוק התגמולים לנפגעי פעולות איבה, </w:t>
      </w:r>
      <w:r>
        <w:rPr>
          <w:b/>
          <w:bCs/>
          <w:rtl/>
        </w:rPr>
        <w:t>(</w:t>
      </w:r>
      <w:r>
        <w:rPr>
          <w:rFonts w:hint="cs"/>
          <w:b/>
          <w:bCs/>
          <w:rtl/>
        </w:rPr>
        <w:t>תיקון מס' 18</w:t>
      </w:r>
      <w:r>
        <w:rPr>
          <w:b/>
          <w:bCs/>
          <w:rtl/>
        </w:rPr>
        <w:t xml:space="preserve">) </w:t>
      </w:r>
    </w:p>
    <w:p w:rsidR="00000000" w:rsidRDefault="00A7349E">
      <w:pPr>
        <w:jc w:val="both"/>
        <w:rPr>
          <w:b/>
          <w:bCs/>
          <w:rtl/>
        </w:rPr>
      </w:pP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(החזר הוצאות על אחזקת הק</w:t>
      </w:r>
      <w:r>
        <w:rPr>
          <w:rFonts w:hint="cs"/>
          <w:b/>
          <w:bCs/>
          <w:rtl/>
        </w:rPr>
        <w:t>בר</w:t>
      </w:r>
      <w:r>
        <w:rPr>
          <w:b/>
          <w:bCs/>
          <w:rtl/>
        </w:rPr>
        <w:t xml:space="preserve">), </w:t>
      </w:r>
      <w:r>
        <w:rPr>
          <w:rFonts w:hint="cs"/>
          <w:b/>
          <w:bCs/>
          <w:rtl/>
        </w:rPr>
        <w:t>התש</w:t>
      </w:r>
      <w:r>
        <w:rPr>
          <w:b/>
          <w:bCs/>
          <w:rtl/>
        </w:rPr>
        <w:t>"</w:t>
      </w:r>
      <w:r>
        <w:rPr>
          <w:rFonts w:hint="cs"/>
          <w:b/>
          <w:bCs/>
          <w:rtl/>
        </w:rPr>
        <w:t xml:space="preserve">ס </w:t>
      </w:r>
      <w:r>
        <w:rPr>
          <w:b/>
          <w:bCs/>
        </w:rPr>
        <w:t>–</w:t>
      </w:r>
      <w:r>
        <w:rPr>
          <w:b/>
          <w:bCs/>
          <w:rtl/>
        </w:rPr>
        <w:t xml:space="preserve"> 2000 </w:t>
      </w:r>
      <w:r>
        <w:rPr>
          <w:b/>
          <w:bCs/>
        </w:rPr>
        <w:t>–</w:t>
      </w:r>
    </w:p>
    <w:p w:rsidR="00000000" w:rsidRDefault="00A7349E">
      <w:pPr>
        <w:jc w:val="both"/>
        <w:rPr>
          <w:rtl/>
        </w:rPr>
      </w:pP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ח"כ אלי גולד</w:t>
      </w:r>
      <w:r>
        <w:rPr>
          <w:b/>
          <w:bCs/>
          <w:rtl/>
        </w:rPr>
        <w:t>שמ</w:t>
      </w:r>
      <w:r>
        <w:rPr>
          <w:rFonts w:hint="cs"/>
          <w:b/>
          <w:bCs/>
          <w:rtl/>
        </w:rPr>
        <w:t>ידט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center"/>
        <w:rPr>
          <w:b/>
          <w:bCs/>
          <w:rtl/>
        </w:rPr>
      </w:pPr>
      <w:r>
        <w:rPr>
          <w:rtl/>
        </w:rPr>
        <w:br w:type="page"/>
      </w:r>
      <w:r>
        <w:rPr>
          <w:b/>
          <w:bCs/>
          <w:rtl/>
        </w:rPr>
        <w:lastRenderedPageBreak/>
        <w:t>ה</w:t>
      </w:r>
      <w:r>
        <w:rPr>
          <w:rFonts w:hint="cs"/>
          <w:b/>
          <w:bCs/>
          <w:rtl/>
        </w:rPr>
        <w:t>צעת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חוק התגמולים לנפגעי פעולות איבה, </w:t>
      </w:r>
      <w:r>
        <w:rPr>
          <w:b/>
          <w:bCs/>
          <w:rtl/>
        </w:rPr>
        <w:t>(</w:t>
      </w:r>
      <w:r>
        <w:rPr>
          <w:rFonts w:hint="cs"/>
          <w:b/>
          <w:bCs/>
          <w:rtl/>
        </w:rPr>
        <w:t>תיקון מס' 18</w:t>
      </w:r>
      <w:r>
        <w:rPr>
          <w:b/>
          <w:bCs/>
          <w:rtl/>
        </w:rPr>
        <w:t>)</w:t>
      </w:r>
    </w:p>
    <w:p w:rsidR="00000000" w:rsidRDefault="00A7349E">
      <w:pPr>
        <w:jc w:val="center"/>
        <w:rPr>
          <w:b/>
          <w:bCs/>
          <w:rtl/>
        </w:rPr>
      </w:pPr>
      <w:r>
        <w:rPr>
          <w:b/>
          <w:bCs/>
          <w:u w:val="single"/>
          <w:rtl/>
        </w:rPr>
        <w:t>(</w:t>
      </w:r>
      <w:r>
        <w:rPr>
          <w:rFonts w:hint="cs"/>
          <w:b/>
          <w:bCs/>
          <w:u w:val="single"/>
          <w:rtl/>
        </w:rPr>
        <w:t>החזר הוצאות על אחזקת הקבר</w:t>
      </w:r>
      <w:r>
        <w:rPr>
          <w:b/>
          <w:bCs/>
          <w:u w:val="single"/>
          <w:rtl/>
        </w:rPr>
        <w:t xml:space="preserve">), </w:t>
      </w:r>
      <w:r>
        <w:rPr>
          <w:rFonts w:hint="cs"/>
          <w:b/>
          <w:bCs/>
          <w:u w:val="single"/>
          <w:rtl/>
        </w:rPr>
        <w:t>התש</w:t>
      </w:r>
      <w:r>
        <w:rPr>
          <w:b/>
          <w:bCs/>
          <w:u w:val="single"/>
          <w:rtl/>
        </w:rPr>
        <w:t>"</w:t>
      </w:r>
      <w:r>
        <w:rPr>
          <w:rFonts w:hint="cs"/>
          <w:b/>
          <w:bCs/>
          <w:u w:val="single"/>
          <w:rtl/>
        </w:rPr>
        <w:t xml:space="preserve">ס </w:t>
      </w:r>
      <w:r>
        <w:rPr>
          <w:b/>
          <w:bCs/>
          <w:u w:val="single"/>
        </w:rPr>
        <w:t>–</w:t>
      </w:r>
      <w:r>
        <w:rPr>
          <w:b/>
          <w:bCs/>
          <w:u w:val="single"/>
          <w:rtl/>
        </w:rPr>
        <w:t xml:space="preserve"> 2000 </w:t>
      </w:r>
      <w:r>
        <w:rPr>
          <w:b/>
          <w:bCs/>
          <w:u w:val="single"/>
        </w:rPr>
        <w:t>–</w:t>
      </w:r>
    </w:p>
    <w:p w:rsidR="00000000" w:rsidRDefault="00A7349E">
      <w:pPr>
        <w:jc w:val="center"/>
        <w:rPr>
          <w:b/>
          <w:bCs/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  <w:t>ב</w:t>
      </w:r>
      <w:r>
        <w:rPr>
          <w:rFonts w:hint="cs"/>
          <w:rtl/>
        </w:rPr>
        <w:t>וקר טוב. אני מתכבד לפתוח את ישיבת וועדת העבו</w:t>
      </w:r>
      <w:r>
        <w:rPr>
          <w:rtl/>
        </w:rPr>
        <w:t>ד</w:t>
      </w:r>
      <w:r>
        <w:rPr>
          <w:rFonts w:hint="cs"/>
          <w:rtl/>
        </w:rPr>
        <w:t>ה, הרווחה והבריאות של הכנסת, כשעל סדר היום ה</w:t>
      </w:r>
      <w:r>
        <w:rPr>
          <w:rtl/>
        </w:rPr>
        <w:t>צ</w:t>
      </w:r>
      <w:r>
        <w:rPr>
          <w:rFonts w:hint="cs"/>
          <w:rtl/>
        </w:rPr>
        <w:t xml:space="preserve">עת חוק </w:t>
      </w:r>
      <w:r>
        <w:rPr>
          <w:rFonts w:hint="cs"/>
          <w:rtl/>
        </w:rPr>
        <w:t>התגמולים לנפגעי פעולו</w:t>
      </w:r>
      <w:r>
        <w:rPr>
          <w:rtl/>
        </w:rPr>
        <w:t>ת</w:t>
      </w:r>
      <w:r>
        <w:rPr>
          <w:rFonts w:hint="cs"/>
          <w:rtl/>
        </w:rPr>
        <w:t xml:space="preserve"> איבה, תיקון מס</w:t>
      </w:r>
      <w:r>
        <w:rPr>
          <w:rtl/>
        </w:rPr>
        <w:t>' 18, ה</w:t>
      </w:r>
      <w:r>
        <w:rPr>
          <w:rFonts w:hint="cs"/>
          <w:rtl/>
        </w:rPr>
        <w:t>חזר הוצאות על אחזקת הקבר, התש</w:t>
      </w:r>
      <w:r>
        <w:rPr>
          <w:rtl/>
        </w:rPr>
        <w:t xml:space="preserve">"ס </w:t>
      </w:r>
      <w:r>
        <w:t>–</w:t>
      </w:r>
      <w:r>
        <w:rPr>
          <w:rtl/>
        </w:rPr>
        <w:t xml:space="preserve">2000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של </w:t>
      </w:r>
      <w:r>
        <w:rPr>
          <w:rtl/>
        </w:rPr>
        <w:t>י</w:t>
      </w:r>
      <w:r>
        <w:rPr>
          <w:rFonts w:hint="cs"/>
          <w:rtl/>
        </w:rPr>
        <w:t>דידי הטוב, חבר הכנסת אלי גולדשמידט. חבר הכנס</w:t>
      </w:r>
      <w:r>
        <w:rPr>
          <w:rtl/>
        </w:rPr>
        <w:t>ת</w:t>
      </w:r>
      <w:r>
        <w:rPr>
          <w:rFonts w:hint="cs"/>
          <w:rtl/>
        </w:rPr>
        <w:t xml:space="preserve"> גולדשמידט, בקצרה, מה אומר החוק?</w:t>
      </w:r>
      <w:r>
        <w:rPr>
          <w:rtl/>
        </w:rPr>
        <w:t xml:space="preserve"> </w:t>
      </w:r>
      <w:r>
        <w:rPr>
          <w:rFonts w:hint="cs"/>
          <w:rtl/>
        </w:rPr>
        <w:t>לפרוטוקול ולנוכחים.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א</w:t>
      </w:r>
      <w:r>
        <w:rPr>
          <w:rFonts w:hint="cs"/>
          <w:u w:val="single"/>
          <w:rtl/>
        </w:rPr>
        <w:t>לי גולדשמידט:</w:t>
      </w:r>
    </w:p>
    <w:p w:rsidR="00000000" w:rsidRDefault="00A7349E">
      <w:pPr>
        <w:rPr>
          <w:u w:val="single"/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t xml:space="preserve"> </w:t>
      </w:r>
      <w:r>
        <w:rPr>
          <w:rtl/>
        </w:rPr>
        <w:t>לצ</w:t>
      </w:r>
      <w:r>
        <w:rPr>
          <w:rFonts w:hint="cs"/>
          <w:rtl/>
        </w:rPr>
        <w:t>ורך הפרוטוקול, אנחנו מנסים לעשות צדק עם נפגעי פעו</w:t>
      </w:r>
      <w:r>
        <w:rPr>
          <w:rFonts w:hint="cs"/>
          <w:rtl/>
        </w:rPr>
        <w:t>לות איבה שהקברים שלהם</w:t>
      </w:r>
      <w:r>
        <w:rPr>
          <w:rtl/>
        </w:rPr>
        <w:t xml:space="preserve"> </w:t>
      </w:r>
      <w:r>
        <w:rPr>
          <w:rFonts w:hint="cs"/>
          <w:rtl/>
        </w:rPr>
        <w:t>לא מתוחזקים על חשב</w:t>
      </w:r>
      <w:r>
        <w:rPr>
          <w:rtl/>
        </w:rPr>
        <w:t>ו</w:t>
      </w:r>
      <w:r>
        <w:rPr>
          <w:rFonts w:hint="cs"/>
          <w:rtl/>
        </w:rPr>
        <w:t>ן מדינת ישראל, מול הקברים של חללי צה"</w:t>
      </w:r>
      <w:r>
        <w:rPr>
          <w:rtl/>
        </w:rPr>
        <w:t>ל</w:t>
      </w:r>
      <w:r>
        <w:rPr>
          <w:rFonts w:hint="cs"/>
          <w:rtl/>
        </w:rPr>
        <w:t xml:space="preserve">. </w:t>
      </w:r>
      <w:r>
        <w:rPr>
          <w:rtl/>
        </w:rPr>
        <w:t>מ</w:t>
      </w:r>
      <w:r>
        <w:rPr>
          <w:rFonts w:hint="cs"/>
          <w:rtl/>
        </w:rPr>
        <w:t>ה שאנחנו רוצים זה ש</w:t>
      </w:r>
      <w:r>
        <w:rPr>
          <w:rtl/>
        </w:rPr>
        <w:t>ו</w:t>
      </w:r>
      <w:r>
        <w:rPr>
          <w:rFonts w:hint="cs"/>
          <w:rtl/>
        </w:rPr>
        <w:t>ויון בעניי</w:t>
      </w:r>
      <w:r>
        <w:rPr>
          <w:rtl/>
        </w:rPr>
        <w:t>ן</w:t>
      </w:r>
      <w:r>
        <w:rPr>
          <w:rFonts w:hint="cs"/>
          <w:rtl/>
        </w:rPr>
        <w:t xml:space="preserve"> הזה</w:t>
      </w:r>
      <w:r>
        <w:rPr>
          <w:rtl/>
        </w:rPr>
        <w:t>, שה</w:t>
      </w:r>
      <w:r>
        <w:rPr>
          <w:rFonts w:hint="cs"/>
          <w:rtl/>
        </w:rPr>
        <w:t xml:space="preserve">וצאות </w:t>
      </w:r>
      <w:r>
        <w:rPr>
          <w:rtl/>
        </w:rPr>
        <w:t>הא</w:t>
      </w:r>
      <w:r>
        <w:rPr>
          <w:rFonts w:hint="cs"/>
          <w:rtl/>
        </w:rPr>
        <w:t xml:space="preserve">חזקה של מקום הקבורה והמצבה </w:t>
      </w:r>
      <w:r>
        <w:rPr>
          <w:rtl/>
        </w:rPr>
        <w:t>ש</w:t>
      </w:r>
      <w:r>
        <w:rPr>
          <w:rFonts w:hint="cs"/>
          <w:rtl/>
        </w:rPr>
        <w:t xml:space="preserve">ל מי שנהרג, לא עלינו, בפעולת איבה, </w:t>
      </w:r>
      <w:r>
        <w:rPr>
          <w:rtl/>
        </w:rPr>
        <w:t>י</w:t>
      </w:r>
      <w:r>
        <w:rPr>
          <w:rFonts w:hint="cs"/>
          <w:rtl/>
        </w:rPr>
        <w:t>מומ</w:t>
      </w:r>
      <w:r>
        <w:rPr>
          <w:rtl/>
        </w:rPr>
        <w:t>נ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על ידי מדינת ישראל.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  <w:t xml:space="preserve"> כ</w:t>
      </w:r>
      <w:r>
        <w:rPr>
          <w:rFonts w:hint="cs"/>
          <w:rtl/>
        </w:rPr>
        <w:t>בר קיימתי שיחה לא רשמית לפני שנכנ</w:t>
      </w:r>
      <w:r>
        <w:rPr>
          <w:rFonts w:hint="cs"/>
          <w:rtl/>
        </w:rPr>
        <w:t>סת, אד</w:t>
      </w:r>
      <w:r>
        <w:rPr>
          <w:rtl/>
        </w:rPr>
        <w:t>ו</w:t>
      </w:r>
      <w:r>
        <w:rPr>
          <w:rFonts w:hint="cs"/>
          <w:rtl/>
        </w:rPr>
        <w:t>ני</w:t>
      </w:r>
      <w:r>
        <w:rPr>
          <w:rtl/>
        </w:rPr>
        <w:t xml:space="preserve"> </w:t>
      </w:r>
      <w:r>
        <w:rPr>
          <w:rFonts w:hint="cs"/>
          <w:rtl/>
        </w:rPr>
        <w:t>היושב ראש</w:t>
      </w:r>
      <w:r>
        <w:rPr>
          <w:rtl/>
        </w:rPr>
        <w:t>, ב</w:t>
      </w:r>
      <w:r>
        <w:rPr>
          <w:rFonts w:hint="cs"/>
          <w:rtl/>
        </w:rPr>
        <w:t xml:space="preserve">ין הנציגים השונים ונראה לי שכל הסוגיות </w:t>
      </w:r>
      <w:r>
        <w:rPr>
          <w:rtl/>
        </w:rPr>
        <w:t>ש</w:t>
      </w:r>
      <w:r>
        <w:rPr>
          <w:rFonts w:hint="cs"/>
          <w:rtl/>
        </w:rPr>
        <w:t xml:space="preserve">קשורות בשאלה של גובה ההוצאות, </w:t>
      </w:r>
      <w:r>
        <w:rPr>
          <w:rtl/>
        </w:rPr>
        <w:t>ד</w:t>
      </w:r>
      <w:r>
        <w:rPr>
          <w:rFonts w:hint="cs"/>
          <w:rtl/>
        </w:rPr>
        <w:t>רך ההתחשבנ</w:t>
      </w:r>
      <w:r>
        <w:rPr>
          <w:rtl/>
        </w:rPr>
        <w:t>ו</w:t>
      </w:r>
      <w:r>
        <w:rPr>
          <w:rFonts w:hint="cs"/>
          <w:rtl/>
        </w:rPr>
        <w:t xml:space="preserve">ת וכדומה, </w:t>
      </w:r>
      <w:r>
        <w:rPr>
          <w:rtl/>
        </w:rPr>
        <w:t>י</w:t>
      </w:r>
      <w:r>
        <w:rPr>
          <w:rFonts w:hint="cs"/>
          <w:rtl/>
        </w:rPr>
        <w:t>טופלו</w:t>
      </w:r>
      <w:r>
        <w:rPr>
          <w:rtl/>
        </w:rPr>
        <w:t xml:space="preserve"> </w:t>
      </w:r>
      <w:r>
        <w:rPr>
          <w:rFonts w:hint="cs"/>
          <w:rtl/>
        </w:rPr>
        <w:t>בתקנות שיותקנו בתוך חצי ש</w:t>
      </w:r>
      <w:r>
        <w:rPr>
          <w:rtl/>
        </w:rPr>
        <w:t>נ</w:t>
      </w:r>
      <w:r>
        <w:rPr>
          <w:rFonts w:hint="cs"/>
          <w:rtl/>
        </w:rPr>
        <w:t>ה</w:t>
      </w:r>
      <w:r>
        <w:rPr>
          <w:rtl/>
        </w:rPr>
        <w:t>. מ</w:t>
      </w:r>
      <w:r>
        <w:rPr>
          <w:rFonts w:hint="cs"/>
          <w:rtl/>
        </w:rPr>
        <w:t xml:space="preserve">בחינתי, </w:t>
      </w:r>
      <w:r>
        <w:rPr>
          <w:rtl/>
        </w:rPr>
        <w:t>ת</w:t>
      </w:r>
      <w:r>
        <w:rPr>
          <w:rFonts w:hint="cs"/>
          <w:rtl/>
        </w:rPr>
        <w:t xml:space="preserve">חולת </w:t>
      </w:r>
      <w:r>
        <w:rPr>
          <w:rtl/>
        </w:rPr>
        <w:t>ה</w:t>
      </w:r>
      <w:r>
        <w:rPr>
          <w:rFonts w:hint="cs"/>
          <w:rtl/>
        </w:rPr>
        <w:t>חוק</w:t>
      </w:r>
      <w:r>
        <w:rPr>
          <w:rtl/>
        </w:rPr>
        <w:t xml:space="preserve"> </w:t>
      </w:r>
      <w:r>
        <w:rPr>
          <w:rFonts w:hint="cs"/>
          <w:rtl/>
        </w:rPr>
        <w:t xml:space="preserve">יכולה להיות מעוד חצי שנה, </w:t>
      </w:r>
      <w:r>
        <w:rPr>
          <w:rtl/>
        </w:rPr>
        <w:t>ב</w:t>
      </w:r>
      <w:r>
        <w:rPr>
          <w:rFonts w:hint="cs"/>
          <w:rtl/>
        </w:rPr>
        <w:t>תנאי שתוך ח</w:t>
      </w:r>
      <w:r>
        <w:rPr>
          <w:rtl/>
        </w:rPr>
        <w:t>צ</w:t>
      </w:r>
      <w:r>
        <w:rPr>
          <w:rFonts w:hint="cs"/>
          <w:rtl/>
        </w:rPr>
        <w:t xml:space="preserve">י שנה יותקנו תקנות.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וני ארד: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בהצעת החוק המ</w:t>
      </w:r>
      <w:r>
        <w:rPr>
          <w:rFonts w:hint="cs"/>
          <w:rtl/>
        </w:rPr>
        <w:t xml:space="preserve">קורית גם היה </w:t>
      </w:r>
      <w:r>
        <w:rPr>
          <w:rtl/>
        </w:rPr>
        <w:t>כ</w:t>
      </w:r>
      <w:r>
        <w:rPr>
          <w:rFonts w:hint="cs"/>
          <w:rtl/>
        </w:rPr>
        <w:t xml:space="preserve">תוב </w:t>
      </w:r>
      <w:r>
        <w:rPr>
          <w:rtl/>
        </w:rPr>
        <w:t>ש</w:t>
      </w:r>
      <w:r>
        <w:rPr>
          <w:rFonts w:hint="cs"/>
          <w:rtl/>
        </w:rPr>
        <w:t>שר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 xml:space="preserve">והרווחה </w:t>
      </w:r>
      <w:r>
        <w:rPr>
          <w:rtl/>
        </w:rPr>
        <w:t>י</w:t>
      </w:r>
      <w:r>
        <w:rPr>
          <w:rFonts w:hint="cs"/>
          <w:rtl/>
        </w:rPr>
        <w:t xml:space="preserve">תקין </w:t>
      </w:r>
      <w:r>
        <w:rPr>
          <w:rtl/>
        </w:rPr>
        <w:t>א</w:t>
      </w:r>
      <w:r>
        <w:rPr>
          <w:rFonts w:hint="cs"/>
          <w:rtl/>
        </w:rPr>
        <w:t>ת ה</w:t>
      </w:r>
      <w:r>
        <w:rPr>
          <w:rtl/>
        </w:rPr>
        <w:t>תק</w:t>
      </w:r>
      <w:r>
        <w:rPr>
          <w:rFonts w:hint="cs"/>
          <w:rtl/>
        </w:rPr>
        <w:t>נות</w:t>
      </w:r>
      <w:r>
        <w:rPr>
          <w:rtl/>
        </w:rPr>
        <w:t>. א</w:t>
      </w:r>
      <w:r>
        <w:rPr>
          <w:rFonts w:hint="cs"/>
          <w:rtl/>
        </w:rPr>
        <w:t>נחנו ביקשנו</w:t>
      </w:r>
      <w:r>
        <w:rPr>
          <w:rtl/>
        </w:rPr>
        <w:t xml:space="preserve"> </w:t>
      </w:r>
      <w:r>
        <w:rPr>
          <w:rFonts w:hint="cs"/>
          <w:rtl/>
        </w:rPr>
        <w:t>כבר בישיבה הקודמת</w:t>
      </w:r>
      <w:r>
        <w:rPr>
          <w:rtl/>
        </w:rPr>
        <w:t>, שה</w:t>
      </w:r>
      <w:r>
        <w:rPr>
          <w:rFonts w:hint="cs"/>
          <w:rtl/>
        </w:rPr>
        <w:t xml:space="preserve">תקנת </w:t>
      </w:r>
      <w:r>
        <w:rPr>
          <w:rtl/>
        </w:rPr>
        <w:t>ה</w:t>
      </w:r>
      <w:r>
        <w:rPr>
          <w:rFonts w:hint="cs"/>
          <w:rtl/>
        </w:rPr>
        <w:t xml:space="preserve">תקנות </w:t>
      </w:r>
      <w:r>
        <w:rPr>
          <w:rtl/>
        </w:rPr>
        <w:t>תה</w:t>
      </w:r>
      <w:r>
        <w:rPr>
          <w:rFonts w:hint="cs"/>
          <w:rtl/>
        </w:rPr>
        <w:t>י</w:t>
      </w:r>
      <w:r>
        <w:rPr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ב</w:t>
      </w:r>
      <w:r>
        <w:rPr>
          <w:rFonts w:hint="cs"/>
          <w:rtl/>
        </w:rPr>
        <w:t>אי</w:t>
      </w:r>
      <w:r>
        <w:rPr>
          <w:rtl/>
        </w:rPr>
        <w:t>ש</w:t>
      </w:r>
      <w:r>
        <w:rPr>
          <w:rFonts w:hint="cs"/>
          <w:rtl/>
        </w:rPr>
        <w:t>ור שר האוצר.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א</w:t>
      </w:r>
      <w:r>
        <w:rPr>
          <w:rFonts w:hint="cs"/>
          <w:u w:val="single"/>
          <w:rtl/>
        </w:rPr>
        <w:t>לי גולדשמידט:</w:t>
      </w:r>
    </w:p>
    <w:p w:rsidR="00000000" w:rsidRDefault="00A7349E">
      <w:pPr>
        <w:rPr>
          <w:u w:val="single"/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t xml:space="preserve"> </w:t>
      </w:r>
      <w:r>
        <w:rPr>
          <w:rtl/>
        </w:rPr>
        <w:t>ל</w:t>
      </w:r>
      <w:r>
        <w:rPr>
          <w:rFonts w:hint="cs"/>
          <w:rtl/>
        </w:rPr>
        <w:t>י אין בעיה עם זה.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דחינו את זה. הוועדה דחתה את העניין הזה</w:t>
      </w:r>
      <w:r>
        <w:rPr>
          <w:rtl/>
        </w:rPr>
        <w:t>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וני ארד: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  <w:t>ה</w:t>
      </w:r>
      <w:r>
        <w:rPr>
          <w:rFonts w:hint="cs"/>
          <w:rtl/>
        </w:rPr>
        <w:t xml:space="preserve">סיבה היא, שזה </w:t>
      </w:r>
      <w:r>
        <w:rPr>
          <w:rtl/>
        </w:rPr>
        <w:t>ח</w:t>
      </w:r>
      <w:r>
        <w:rPr>
          <w:rFonts w:hint="cs"/>
          <w:rtl/>
        </w:rPr>
        <w:t>וק ש</w:t>
      </w:r>
      <w:r>
        <w:rPr>
          <w:rFonts w:hint="cs"/>
          <w:rtl/>
        </w:rPr>
        <w:t>ממומן</w:t>
      </w:r>
      <w:r>
        <w:rPr>
          <w:rtl/>
        </w:rPr>
        <w:t xml:space="preserve"> </w:t>
      </w:r>
      <w:r>
        <w:rPr>
          <w:rFonts w:hint="cs"/>
          <w:rtl/>
        </w:rPr>
        <w:t>מתקציב המדינה.</w:t>
      </w:r>
      <w:r>
        <w:rPr>
          <w:rtl/>
        </w:rPr>
        <w:t xml:space="preserve">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 העלות של החוק?</w:t>
      </w:r>
      <w:r>
        <w:rPr>
          <w:rtl/>
        </w:rPr>
        <w:t xml:space="preserve"> </w:t>
      </w:r>
      <w:r>
        <w:rPr>
          <w:rFonts w:hint="cs"/>
          <w:rtl/>
        </w:rPr>
        <w:t xml:space="preserve">יש לכם </w:t>
      </w:r>
      <w:r>
        <w:rPr>
          <w:rtl/>
        </w:rPr>
        <w:t>נ</w:t>
      </w:r>
      <w:r>
        <w:rPr>
          <w:rFonts w:hint="cs"/>
          <w:rtl/>
        </w:rPr>
        <w:t xml:space="preserve">תונים </w:t>
      </w:r>
      <w:r>
        <w:rPr>
          <w:rtl/>
        </w:rPr>
        <w:t>ה</w:t>
      </w:r>
      <w:r>
        <w:rPr>
          <w:rFonts w:hint="cs"/>
          <w:rtl/>
        </w:rPr>
        <w:t>יום</w:t>
      </w:r>
      <w:r>
        <w:rPr>
          <w:rtl/>
        </w:rPr>
        <w:t>?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וני ארד: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  <w:t>ה</w:t>
      </w:r>
      <w:r>
        <w:rPr>
          <w:rFonts w:hint="cs"/>
          <w:rtl/>
        </w:rPr>
        <w:t>יה ויכוח בזמנו. יש נפגעי פ</w:t>
      </w:r>
      <w:r>
        <w:rPr>
          <w:rtl/>
        </w:rPr>
        <w:t>ע</w:t>
      </w:r>
      <w:r>
        <w:rPr>
          <w:rFonts w:hint="cs"/>
          <w:rtl/>
        </w:rPr>
        <w:t>ולות איבה שהביטוח הלאומי מטפל בהם, אבל למשל,</w:t>
      </w:r>
      <w:r>
        <w:rPr>
          <w:rtl/>
        </w:rPr>
        <w:t xml:space="preserve"> </w:t>
      </w:r>
      <w:r>
        <w:rPr>
          <w:rFonts w:hint="cs"/>
          <w:rtl/>
        </w:rPr>
        <w:t xml:space="preserve">על המצבה של נפגעי פעולות איבה ביום הזיכרון, </w:t>
      </w:r>
      <w:r>
        <w:rPr>
          <w:rtl/>
        </w:rPr>
        <w:t>י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רשומים אלפיים איש. בזמנו, סוכם ש</w:t>
      </w:r>
      <w:r>
        <w:rPr>
          <w:rtl/>
        </w:rPr>
        <w:t>י</w:t>
      </w:r>
      <w:r>
        <w:rPr>
          <w:rFonts w:hint="cs"/>
          <w:rtl/>
        </w:rPr>
        <w:t>היה מדובר ר</w:t>
      </w:r>
      <w:r>
        <w:rPr>
          <w:rFonts w:hint="cs"/>
          <w:rtl/>
        </w:rPr>
        <w:t>ק על ה 300 או 400 איש</w:t>
      </w:r>
      <w:r>
        <w:rPr>
          <w:rtl/>
        </w:rPr>
        <w:t xml:space="preserve"> </w:t>
      </w:r>
      <w:r>
        <w:rPr>
          <w:rFonts w:hint="cs"/>
          <w:rtl/>
        </w:rPr>
        <w:t>שרשומים בביטוח לאומי.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מדבר על העלות של ה 400 אלף שקל ש</w:t>
      </w:r>
      <w:r>
        <w:rPr>
          <w:rtl/>
        </w:rPr>
        <w:t>ב</w:t>
      </w:r>
      <w:r>
        <w:rPr>
          <w:rFonts w:hint="cs"/>
          <w:rtl/>
        </w:rPr>
        <w:t>זמנו דיברנו</w:t>
      </w:r>
      <w:r>
        <w:rPr>
          <w:rtl/>
        </w:rPr>
        <w:t xml:space="preserve"> </w:t>
      </w:r>
      <w:r>
        <w:rPr>
          <w:rFonts w:hint="cs"/>
          <w:rtl/>
        </w:rPr>
        <w:t>עליה</w:t>
      </w:r>
      <w:r>
        <w:rPr>
          <w:rtl/>
        </w:rPr>
        <w:t xml:space="preserve">, </w:t>
      </w:r>
      <w:r>
        <w:rPr>
          <w:rFonts w:hint="cs"/>
          <w:rtl/>
        </w:rPr>
        <w:t>עלות כספית.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וני ארד: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lastRenderedPageBreak/>
        <w:tab/>
        <w:t>ד</w:t>
      </w:r>
      <w:r>
        <w:rPr>
          <w:rFonts w:hint="cs"/>
          <w:rtl/>
        </w:rPr>
        <w:t>יברנו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 xml:space="preserve">על 400 </w:t>
      </w:r>
      <w:r>
        <w:rPr>
          <w:rtl/>
        </w:rPr>
        <w:t>ח</w:t>
      </w:r>
      <w:r>
        <w:rPr>
          <w:rFonts w:hint="cs"/>
          <w:rtl/>
        </w:rPr>
        <w:t>ללים</w:t>
      </w:r>
      <w:r>
        <w:rPr>
          <w:rtl/>
        </w:rPr>
        <w:t xml:space="preserve"> </w:t>
      </w:r>
      <w:r>
        <w:rPr>
          <w:rFonts w:hint="cs"/>
          <w:rtl/>
        </w:rPr>
        <w:t xml:space="preserve">וזרקו מספרים של 1000 </w:t>
      </w:r>
      <w:r>
        <w:rPr>
          <w:rtl/>
        </w:rPr>
        <w:t>ש</w:t>
      </w:r>
      <w:r>
        <w:rPr>
          <w:rFonts w:hint="cs"/>
          <w:rtl/>
        </w:rPr>
        <w:t>קל לאיש, כי צה"ל לא נתן לנו נתונים.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לכם היום אינדי</w:t>
      </w:r>
      <w:r>
        <w:rPr>
          <w:rFonts w:hint="cs"/>
          <w:rtl/>
        </w:rPr>
        <w:t>קציה יותר מדוי</w:t>
      </w:r>
      <w:r>
        <w:rPr>
          <w:rtl/>
        </w:rPr>
        <w:t>ק</w:t>
      </w:r>
      <w:r>
        <w:rPr>
          <w:rFonts w:hint="cs"/>
          <w:rtl/>
        </w:rPr>
        <w:t>ת?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ו</w:t>
      </w:r>
      <w:r>
        <w:rPr>
          <w:u w:val="single"/>
          <w:rtl/>
        </w:rPr>
        <w:t>נ</w:t>
      </w:r>
      <w:r>
        <w:rPr>
          <w:rFonts w:hint="cs"/>
          <w:u w:val="single"/>
          <w:rtl/>
        </w:rPr>
        <w:t>י ארד: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הבנו שזה בסביבות </w:t>
      </w:r>
      <w:r>
        <w:rPr>
          <w:rtl/>
        </w:rPr>
        <w:t>מ</w:t>
      </w:r>
      <w:r>
        <w:rPr>
          <w:rFonts w:hint="cs"/>
          <w:rtl/>
        </w:rPr>
        <w:t>מוצע של 400 שקל בשנ</w:t>
      </w:r>
      <w:r>
        <w:rPr>
          <w:rtl/>
        </w:rPr>
        <w:t>ה</w:t>
      </w:r>
      <w:r>
        <w:rPr>
          <w:rFonts w:hint="cs"/>
          <w:rtl/>
        </w:rPr>
        <w:t xml:space="preserve">. זה מה שקיבלנו ממשרד הביטחון. זה </w:t>
      </w:r>
      <w:r>
        <w:rPr>
          <w:rtl/>
        </w:rPr>
        <w:t>מ</w:t>
      </w:r>
      <w:r>
        <w:rPr>
          <w:rFonts w:hint="cs"/>
          <w:rtl/>
        </w:rPr>
        <w:t>שתנה</w:t>
      </w:r>
      <w:r>
        <w:rPr>
          <w:rtl/>
        </w:rPr>
        <w:t xml:space="preserve"> </w:t>
      </w:r>
      <w:r>
        <w:rPr>
          <w:rFonts w:hint="cs"/>
          <w:rtl/>
        </w:rPr>
        <w:t xml:space="preserve">לכאן </w:t>
      </w:r>
      <w:r>
        <w:rPr>
          <w:rtl/>
        </w:rPr>
        <w:t>ו</w:t>
      </w:r>
      <w:r>
        <w:rPr>
          <w:rFonts w:hint="cs"/>
          <w:rtl/>
        </w:rPr>
        <w:t xml:space="preserve">לכאן. </w:t>
      </w:r>
      <w:r>
        <w:rPr>
          <w:rtl/>
        </w:rPr>
        <w:t>א</w:t>
      </w:r>
      <w:r>
        <w:rPr>
          <w:rFonts w:hint="cs"/>
          <w:rtl/>
        </w:rPr>
        <w:t>ין לזה תעריף.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u w:val="single"/>
          <w:rtl/>
        </w:rPr>
        <w:t>י</w:t>
      </w:r>
      <w:r>
        <w:rPr>
          <w:rFonts w:hint="cs"/>
          <w:u w:val="single"/>
          <w:rtl/>
        </w:rPr>
        <w:t xml:space="preserve">שראל </w:t>
      </w:r>
      <w:r>
        <w:rPr>
          <w:u w:val="single"/>
          <w:rtl/>
        </w:rPr>
        <w:t>ש</w:t>
      </w:r>
      <w:r>
        <w:rPr>
          <w:rFonts w:hint="cs"/>
          <w:u w:val="single"/>
          <w:rtl/>
        </w:rPr>
        <w:t>רון</w:t>
      </w:r>
      <w:r>
        <w:rPr>
          <w:rtl/>
        </w:rPr>
        <w:t>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באגף השיקום במשרד הב</w:t>
      </w:r>
      <w:r>
        <w:rPr>
          <w:rtl/>
        </w:rPr>
        <w:t>יט</w:t>
      </w:r>
      <w:r>
        <w:rPr>
          <w:rFonts w:hint="cs"/>
          <w:rtl/>
        </w:rPr>
        <w:t>חון יש לנו שתי צורות לכ</w:t>
      </w:r>
      <w:r>
        <w:rPr>
          <w:rtl/>
        </w:rPr>
        <w:t>י</w:t>
      </w:r>
      <w:r>
        <w:rPr>
          <w:rFonts w:hint="cs"/>
          <w:rtl/>
        </w:rPr>
        <w:t xml:space="preserve">סוי העלויות. </w:t>
      </w:r>
      <w:r>
        <w:rPr>
          <w:rtl/>
        </w:rPr>
        <w:t>הא</w:t>
      </w:r>
      <w:r>
        <w:rPr>
          <w:rFonts w:hint="cs"/>
          <w:rtl/>
        </w:rPr>
        <w:t>חת, באמצעות הקיבוצים</w:t>
      </w:r>
      <w:r>
        <w:rPr>
          <w:rtl/>
        </w:rPr>
        <w:t>, שק</w:t>
      </w:r>
      <w:r>
        <w:rPr>
          <w:rFonts w:hint="cs"/>
          <w:rtl/>
        </w:rPr>
        <w:t>ב</w:t>
      </w:r>
      <w:r>
        <w:rPr>
          <w:rtl/>
        </w:rPr>
        <w:t>ע</w:t>
      </w:r>
      <w:r>
        <w:rPr>
          <w:rFonts w:hint="cs"/>
          <w:rtl/>
        </w:rPr>
        <w:t xml:space="preserve">נו </w:t>
      </w:r>
      <w:r>
        <w:rPr>
          <w:rtl/>
        </w:rPr>
        <w:t>ל</w:t>
      </w:r>
      <w:r>
        <w:rPr>
          <w:rFonts w:hint="cs"/>
          <w:rtl/>
        </w:rPr>
        <w:t xml:space="preserve">הם </w:t>
      </w:r>
      <w:r>
        <w:rPr>
          <w:rtl/>
        </w:rPr>
        <w:t>ס</w:t>
      </w:r>
      <w:r>
        <w:rPr>
          <w:rFonts w:hint="cs"/>
          <w:rtl/>
        </w:rPr>
        <w:t xml:space="preserve">כום </w:t>
      </w:r>
      <w:r>
        <w:rPr>
          <w:rtl/>
        </w:rPr>
        <w:t>בס</w:t>
      </w:r>
      <w:r>
        <w:rPr>
          <w:rFonts w:hint="cs"/>
          <w:rtl/>
        </w:rPr>
        <w:t>דר גודל ש</w:t>
      </w:r>
      <w:r>
        <w:rPr>
          <w:rtl/>
        </w:rPr>
        <w:t>ל</w:t>
      </w:r>
      <w:r>
        <w:rPr>
          <w:rFonts w:hint="cs"/>
          <w:rtl/>
        </w:rPr>
        <w:t xml:space="preserve"> כ 1600 ש</w:t>
      </w:r>
      <w:r>
        <w:rPr>
          <w:rtl/>
        </w:rPr>
        <w:t>"ח</w:t>
      </w:r>
      <w:r>
        <w:rPr>
          <w:rFonts w:hint="cs"/>
          <w:rtl/>
        </w:rPr>
        <w:t xml:space="preserve"> לקבר לשנה</w:t>
      </w:r>
      <w:r>
        <w:rPr>
          <w:rtl/>
        </w:rPr>
        <w:t xml:space="preserve">. </w:t>
      </w:r>
      <w:r>
        <w:rPr>
          <w:rFonts w:hint="cs"/>
          <w:rtl/>
        </w:rPr>
        <w:t>זה מה שאנחנו משלמים לקיבוצים שהס</w:t>
      </w:r>
      <w:r>
        <w:rPr>
          <w:rtl/>
        </w:rPr>
        <w:t>כ</w:t>
      </w:r>
      <w:r>
        <w:rPr>
          <w:rFonts w:hint="cs"/>
          <w:rtl/>
        </w:rPr>
        <w:t xml:space="preserve">ימו ומוכנים לטפח בעצמם את הקבר. השניה, סכום </w:t>
      </w:r>
      <w:r>
        <w:rPr>
          <w:rtl/>
        </w:rPr>
        <w:t>ש</w:t>
      </w:r>
      <w:r>
        <w:rPr>
          <w:rFonts w:hint="cs"/>
          <w:rtl/>
        </w:rPr>
        <w:t>נוצר אצלנו עקב התחזוקה הגלובלית של בתי קברות</w:t>
      </w:r>
      <w:r>
        <w:rPr>
          <w:rtl/>
        </w:rPr>
        <w:t xml:space="preserve"> </w:t>
      </w:r>
      <w:r>
        <w:rPr>
          <w:rFonts w:hint="cs"/>
          <w:rtl/>
        </w:rPr>
        <w:t>וחלקות צבאיות, שה</w:t>
      </w:r>
      <w:r>
        <w:rPr>
          <w:rtl/>
        </w:rPr>
        <w:t>וא</w:t>
      </w:r>
      <w:r>
        <w:rPr>
          <w:rFonts w:hint="cs"/>
          <w:rtl/>
        </w:rPr>
        <w:t xml:space="preserve"> 400 שקל בשנה בממוצע. כמו</w:t>
      </w:r>
      <w:r>
        <w:rPr>
          <w:rtl/>
        </w:rPr>
        <w:t>ב</w:t>
      </w:r>
      <w:r>
        <w:rPr>
          <w:rFonts w:hint="cs"/>
          <w:rtl/>
        </w:rPr>
        <w:t>ן, זה לא כולל מענק השכרה שנתי בסך של 760 שקל.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 xml:space="preserve">יו"ר </w:t>
      </w:r>
      <w:r>
        <w:rPr>
          <w:rFonts w:hint="cs"/>
          <w:u w:val="single"/>
          <w:rtl/>
        </w:rPr>
        <w:t>דוד טל:</w:t>
      </w:r>
    </w:p>
    <w:p w:rsidR="00000000" w:rsidRDefault="00A7349E">
      <w:pPr>
        <w:jc w:val="both"/>
        <w:rPr>
          <w:rtl/>
        </w:rPr>
      </w:pPr>
      <w:r>
        <w:rPr>
          <w:rtl/>
        </w:rPr>
        <w:tab/>
      </w: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אז העלויות</w:t>
      </w:r>
      <w:r>
        <w:rPr>
          <w:rtl/>
        </w:rPr>
        <w:t xml:space="preserve"> </w:t>
      </w:r>
      <w:r>
        <w:rPr>
          <w:rFonts w:hint="cs"/>
          <w:rtl/>
        </w:rPr>
        <w:t>הן יותר מ 400 אלף שקל.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וני ארד: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עוד לא הבנתי, אני רק רוצה לוודא שבאמת מד</w:t>
      </w:r>
      <w:r>
        <w:rPr>
          <w:rtl/>
        </w:rPr>
        <w:t>ו</w:t>
      </w:r>
      <w:r>
        <w:rPr>
          <w:rFonts w:hint="cs"/>
          <w:rtl/>
        </w:rPr>
        <w:t>בר רק ב</w:t>
      </w:r>
      <w:r>
        <w:rPr>
          <w:rtl/>
        </w:rPr>
        <w:t>א</w:t>
      </w:r>
      <w:r>
        <w:rPr>
          <w:rFonts w:hint="cs"/>
          <w:rtl/>
        </w:rPr>
        <w:t xml:space="preserve">ותם </w:t>
      </w:r>
      <w:r>
        <w:rPr>
          <w:rtl/>
        </w:rPr>
        <w:t xml:space="preserve"> 300 </w:t>
      </w:r>
      <w:r>
        <w:rPr>
          <w:rFonts w:hint="cs"/>
          <w:rtl/>
        </w:rPr>
        <w:t xml:space="preserve">עד 400 </w:t>
      </w:r>
      <w:r>
        <w:rPr>
          <w:rtl/>
        </w:rPr>
        <w:t>ה</w:t>
      </w:r>
      <w:r>
        <w:rPr>
          <w:rFonts w:hint="cs"/>
          <w:rtl/>
        </w:rPr>
        <w:t xml:space="preserve">מטופלים על ידי ביטוח לאומי.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י</w:t>
      </w:r>
      <w:r>
        <w:rPr>
          <w:rFonts w:hint="cs"/>
          <w:u w:val="single"/>
          <w:rtl/>
        </w:rPr>
        <w:t>שראל שרון:</w:t>
      </w:r>
    </w:p>
    <w:p w:rsidR="00000000" w:rsidRDefault="00A7349E">
      <w:pPr>
        <w:jc w:val="both"/>
        <w:rPr>
          <w:u w:val="single"/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הכמות היא לא אצלי. אני רק מייצג פה עלות.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u w:val="single"/>
          <w:rtl/>
        </w:rPr>
        <w:t>ד</w:t>
      </w:r>
      <w:r>
        <w:rPr>
          <w:rFonts w:hint="cs"/>
          <w:u w:val="single"/>
          <w:rtl/>
        </w:rPr>
        <w:t>ב קלמנוביץ'</w:t>
      </w:r>
      <w:r>
        <w:rPr>
          <w:u w:val="single"/>
          <w:rtl/>
        </w:rPr>
        <w:t>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לנו בעיה עם המספרים. נצ</w:t>
      </w:r>
      <w:r>
        <w:rPr>
          <w:rFonts w:hint="cs"/>
          <w:rtl/>
        </w:rPr>
        <w:t>יג האוצר מדבר על כ</w:t>
      </w:r>
      <w:r>
        <w:rPr>
          <w:rtl/>
        </w:rPr>
        <w:t>ש</w:t>
      </w:r>
      <w:r>
        <w:rPr>
          <w:rFonts w:hint="cs"/>
          <w:rtl/>
        </w:rPr>
        <w:t>לו</w:t>
      </w:r>
      <w:r>
        <w:rPr>
          <w:rtl/>
        </w:rPr>
        <w:t>ש</w:t>
      </w:r>
      <w:r>
        <w:rPr>
          <w:rFonts w:hint="cs"/>
          <w:rtl/>
        </w:rPr>
        <w:t xml:space="preserve"> מאות משפחות. נכון ששלוש מאות משפחות מקבל</w:t>
      </w:r>
      <w:r>
        <w:rPr>
          <w:rtl/>
        </w:rPr>
        <w:t>ו</w:t>
      </w:r>
      <w:r>
        <w:rPr>
          <w:rFonts w:hint="cs"/>
          <w:rtl/>
        </w:rPr>
        <w:t>ת תגמולים</w:t>
      </w:r>
      <w:r>
        <w:rPr>
          <w:rtl/>
        </w:rPr>
        <w:t xml:space="preserve"> - </w:t>
      </w:r>
      <w:r>
        <w:rPr>
          <w:rFonts w:hint="cs"/>
          <w:rtl/>
        </w:rPr>
        <w:t xml:space="preserve">אולי, אני לא יודע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מביטוח </w:t>
      </w:r>
      <w:r>
        <w:rPr>
          <w:rtl/>
        </w:rPr>
        <w:t>ל</w:t>
      </w:r>
      <w:r>
        <w:rPr>
          <w:rFonts w:hint="cs"/>
          <w:rtl/>
        </w:rPr>
        <w:t>אומי, אבל יש משפחות שלצערי החלל היה ערירי וא</w:t>
      </w:r>
      <w:r>
        <w:rPr>
          <w:rtl/>
        </w:rPr>
        <w:t>י</w:t>
      </w:r>
      <w:r>
        <w:rPr>
          <w:rFonts w:hint="cs"/>
          <w:rtl/>
        </w:rPr>
        <w:t xml:space="preserve">ן מי שמקבל תגמול בגינו.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חושב שהם לא רבים, אותם חללים שהם ערירים.</w:t>
      </w:r>
      <w:r>
        <w:rPr>
          <w:rtl/>
        </w:rPr>
        <w:t xml:space="preserve"> אם</w:t>
      </w:r>
      <w:r>
        <w:rPr>
          <w:rFonts w:hint="cs"/>
          <w:rtl/>
        </w:rPr>
        <w:t xml:space="preserve"> אני יכול לה</w:t>
      </w:r>
      <w:r>
        <w:rPr>
          <w:rtl/>
        </w:rPr>
        <w:t>ת</w:t>
      </w:r>
      <w:r>
        <w:rPr>
          <w:rFonts w:hint="cs"/>
          <w:rtl/>
        </w:rPr>
        <w:t>בטא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Fonts w:hint="cs"/>
          <w:rtl/>
        </w:rPr>
        <w:t>מילה</w:t>
      </w:r>
      <w:r>
        <w:rPr>
          <w:rtl/>
        </w:rPr>
        <w:t xml:space="preserve">: </w:t>
      </w:r>
      <w:r>
        <w:rPr>
          <w:rFonts w:hint="cs"/>
          <w:rtl/>
        </w:rPr>
        <w:t>זה זניח, מבחינת</w:t>
      </w:r>
      <w:r>
        <w:rPr>
          <w:rtl/>
        </w:rPr>
        <w:t xml:space="preserve"> </w:t>
      </w:r>
      <w:r>
        <w:rPr>
          <w:rFonts w:hint="cs"/>
          <w:rtl/>
        </w:rPr>
        <w:t>עלות כספית, לעומת השאר.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ד</w:t>
      </w:r>
      <w:r>
        <w:rPr>
          <w:rFonts w:hint="cs"/>
          <w:u w:val="single"/>
          <w:rtl/>
        </w:rPr>
        <w:t>ב קלמנוביץ'</w:t>
      </w:r>
      <w:r>
        <w:rPr>
          <w:u w:val="single"/>
          <w:rtl/>
        </w:rPr>
        <w:t>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בכלל לא. משום שעל המצבה בהר הרצל יהיו בין אל</w:t>
      </w:r>
      <w:r>
        <w:rPr>
          <w:rtl/>
        </w:rPr>
        <w:t>ף</w:t>
      </w:r>
      <w:r>
        <w:rPr>
          <w:rFonts w:hint="cs"/>
          <w:rtl/>
        </w:rPr>
        <w:t xml:space="preserve"> לאלפיים שמות ומקבלי תגמולים זה רק שלוש מאות</w:t>
      </w:r>
      <w:r>
        <w:rPr>
          <w:rtl/>
        </w:rPr>
        <w:t xml:space="preserve">. </w:t>
      </w:r>
      <w:r>
        <w:rPr>
          <w:rFonts w:hint="cs"/>
          <w:rtl/>
        </w:rPr>
        <w:t>משום שיש אנשים ש</w:t>
      </w:r>
      <w:r>
        <w:rPr>
          <w:rtl/>
        </w:rPr>
        <w:t>נ</w:t>
      </w:r>
      <w:r>
        <w:rPr>
          <w:rFonts w:hint="cs"/>
          <w:rtl/>
        </w:rPr>
        <w:t xml:space="preserve">הרגו </w:t>
      </w:r>
      <w:r>
        <w:rPr>
          <w:rtl/>
        </w:rPr>
        <w:t>מא</w:t>
      </w:r>
      <w:r>
        <w:rPr>
          <w:rFonts w:hint="cs"/>
          <w:rtl/>
        </w:rPr>
        <w:t xml:space="preserve">ז </w:t>
      </w:r>
      <w:r>
        <w:rPr>
          <w:rtl/>
        </w:rPr>
        <w:t>ק</w:t>
      </w:r>
      <w:r>
        <w:rPr>
          <w:rFonts w:hint="cs"/>
          <w:rtl/>
        </w:rPr>
        <w:t xml:space="preserve">ום המדינה </w:t>
      </w:r>
      <w:r>
        <w:rPr>
          <w:rtl/>
        </w:rPr>
        <w:t>ו</w:t>
      </w:r>
      <w:r>
        <w:rPr>
          <w:rFonts w:hint="cs"/>
          <w:rtl/>
        </w:rPr>
        <w:t>הם היו ל</w:t>
      </w:r>
      <w:r>
        <w:rPr>
          <w:rtl/>
        </w:rPr>
        <w:t>ל</w:t>
      </w:r>
      <w:r>
        <w:rPr>
          <w:rFonts w:hint="cs"/>
          <w:rtl/>
        </w:rPr>
        <w:t>א שארים. אף אחד לא מקבל תגמולים בגינם, אבל ה</w:t>
      </w:r>
      <w:r>
        <w:rPr>
          <w:rtl/>
        </w:rPr>
        <w:t>ק</w:t>
      </w:r>
      <w:r>
        <w:rPr>
          <w:rFonts w:hint="cs"/>
          <w:rtl/>
        </w:rPr>
        <w:t>בר קיים וא</w:t>
      </w:r>
      <w:r>
        <w:rPr>
          <w:rFonts w:hint="cs"/>
          <w:rtl/>
        </w:rPr>
        <w:t xml:space="preserve">ני רוצה גם להוסיף, </w:t>
      </w:r>
      <w:r>
        <w:rPr>
          <w:rtl/>
        </w:rPr>
        <w:t>שהו</w:t>
      </w:r>
      <w:r>
        <w:rPr>
          <w:rFonts w:hint="cs"/>
          <w:rtl/>
        </w:rPr>
        <w:t>א לא טופל מקו</w:t>
      </w:r>
      <w:r>
        <w:rPr>
          <w:rtl/>
        </w:rPr>
        <w:t>ם</w:t>
      </w:r>
      <w:r>
        <w:rPr>
          <w:rFonts w:hint="cs"/>
          <w:rtl/>
        </w:rPr>
        <w:t xml:space="preserve"> המדינה.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ידוע לרשויות, הקבר הזה ידוע לרשויות?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ד</w:t>
      </w:r>
      <w:r>
        <w:rPr>
          <w:rFonts w:hint="cs"/>
          <w:u w:val="single"/>
          <w:rtl/>
        </w:rPr>
        <w:t>ב קלמנוביץ'</w:t>
      </w:r>
      <w:r>
        <w:rPr>
          <w:u w:val="single"/>
          <w:rtl/>
        </w:rPr>
        <w:t>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וועד</w:t>
      </w:r>
      <w:r>
        <w:rPr>
          <w:rtl/>
        </w:rPr>
        <w:t>ה צ</w:t>
      </w:r>
      <w:r>
        <w:rPr>
          <w:rFonts w:hint="cs"/>
          <w:rtl/>
        </w:rPr>
        <w:t>יבורית</w:t>
      </w:r>
      <w:r>
        <w:rPr>
          <w:rtl/>
        </w:rPr>
        <w:t xml:space="preserve"> </w:t>
      </w:r>
      <w:r>
        <w:rPr>
          <w:rFonts w:hint="cs"/>
          <w:rtl/>
        </w:rPr>
        <w:t xml:space="preserve">שבודקת במפורש </w:t>
      </w:r>
      <w:r>
        <w:rPr>
          <w:rtl/>
        </w:rPr>
        <w:t>מ</w:t>
      </w:r>
      <w:r>
        <w:rPr>
          <w:rFonts w:hint="cs"/>
          <w:rtl/>
        </w:rPr>
        <w:t xml:space="preserve">י זכאי להיכלל באנדרטה.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יש, </w:t>
      </w:r>
      <w:r>
        <w:rPr>
          <w:rtl/>
        </w:rPr>
        <w:t>מ</w:t>
      </w:r>
      <w:r>
        <w:rPr>
          <w:rFonts w:hint="cs"/>
          <w:rtl/>
        </w:rPr>
        <w:t xml:space="preserve">דוע אנחנו לא יכולים לקבל את מספר </w:t>
      </w:r>
      <w:r>
        <w:rPr>
          <w:rtl/>
        </w:rPr>
        <w:t>ח</w:t>
      </w:r>
      <w:r>
        <w:rPr>
          <w:rFonts w:hint="cs"/>
          <w:rtl/>
        </w:rPr>
        <w:t>ללי פעולות האיבה</w:t>
      </w:r>
      <w:r>
        <w:rPr>
          <w:rtl/>
        </w:rPr>
        <w:t>?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ד</w:t>
      </w:r>
      <w:r>
        <w:rPr>
          <w:rFonts w:hint="cs"/>
          <w:u w:val="single"/>
          <w:rtl/>
        </w:rPr>
        <w:t>ב קלמנוביץ':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אפשר ל</w:t>
      </w:r>
      <w:r>
        <w:rPr>
          <w:rtl/>
        </w:rPr>
        <w:t>פ</w:t>
      </w:r>
      <w:r>
        <w:rPr>
          <w:rFonts w:hint="cs"/>
          <w:rtl/>
        </w:rPr>
        <w:t>נות לוועדה הציבורית הזו. היא כרגע דנה</w:t>
      </w:r>
      <w:r>
        <w:rPr>
          <w:rtl/>
        </w:rPr>
        <w:t xml:space="preserve"> </w:t>
      </w:r>
      <w:r>
        <w:rPr>
          <w:rFonts w:hint="cs"/>
          <w:rtl/>
        </w:rPr>
        <w:t xml:space="preserve">בכך ויש רשימות מסודרות.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וני ארד: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עד היום, לקראת יום הזיכרון, אני יודע שהיה נ</w:t>
      </w:r>
      <w:r>
        <w:rPr>
          <w:rtl/>
        </w:rPr>
        <w:t>יסי</w:t>
      </w:r>
      <w:r>
        <w:rPr>
          <w:rFonts w:hint="cs"/>
          <w:rtl/>
        </w:rPr>
        <w:t xml:space="preserve">ון לאתר כמה </w:t>
      </w:r>
      <w:r>
        <w:rPr>
          <w:rtl/>
        </w:rPr>
        <w:t>ש</w:t>
      </w:r>
      <w:r>
        <w:rPr>
          <w:rFonts w:hint="cs"/>
          <w:rtl/>
        </w:rPr>
        <w:t>יותר נפגעי פעולות איבה. יש בעיה עם הקריטריונ</w:t>
      </w:r>
      <w:r>
        <w:rPr>
          <w:rtl/>
        </w:rPr>
        <w:t>י</w:t>
      </w:r>
      <w:r>
        <w:rPr>
          <w:rFonts w:hint="cs"/>
          <w:rtl/>
        </w:rPr>
        <w:t>ם ש</w:t>
      </w:r>
      <w:r>
        <w:rPr>
          <w:rtl/>
        </w:rPr>
        <w:t>ש</w:t>
      </w:r>
      <w:r>
        <w:rPr>
          <w:rFonts w:hint="cs"/>
          <w:rtl/>
        </w:rPr>
        <w:t>ונו</w:t>
      </w:r>
      <w:r>
        <w:rPr>
          <w:rtl/>
        </w:rPr>
        <w:t>. ז</w:t>
      </w:r>
      <w:r>
        <w:rPr>
          <w:rFonts w:hint="cs"/>
          <w:rtl/>
        </w:rPr>
        <w:t xml:space="preserve">ה </w:t>
      </w:r>
      <w:r>
        <w:rPr>
          <w:rtl/>
        </w:rPr>
        <w:t>נ</w:t>
      </w:r>
      <w:r>
        <w:rPr>
          <w:rFonts w:hint="cs"/>
          <w:rtl/>
        </w:rPr>
        <w:t>ספר כרגע משנת 1860</w:t>
      </w:r>
      <w:r>
        <w:rPr>
          <w:rtl/>
        </w:rPr>
        <w:t xml:space="preserve">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ראו</w:t>
      </w:r>
      <w:r>
        <w:rPr>
          <w:rFonts w:hint="cs"/>
          <w:rtl/>
        </w:rPr>
        <w:t xml:space="preserve"> נא, רבות</w:t>
      </w:r>
      <w:r>
        <w:rPr>
          <w:rtl/>
        </w:rPr>
        <w:t>יי</w:t>
      </w:r>
      <w:r>
        <w:rPr>
          <w:rFonts w:hint="cs"/>
          <w:rtl/>
        </w:rPr>
        <w:t>. אני לא ר</w:t>
      </w:r>
      <w:r>
        <w:rPr>
          <w:rtl/>
        </w:rPr>
        <w:t>ו</w:t>
      </w:r>
      <w:r>
        <w:rPr>
          <w:rFonts w:hint="cs"/>
          <w:rtl/>
        </w:rPr>
        <w:t>צה לעכב את החוק הזה.</w:t>
      </w:r>
      <w:r>
        <w:rPr>
          <w:rtl/>
        </w:rPr>
        <w:t xml:space="preserve"> </w:t>
      </w:r>
      <w:r>
        <w:rPr>
          <w:rFonts w:hint="cs"/>
          <w:rtl/>
        </w:rPr>
        <w:t>אני חושב שבמהותו החוק הזה הוא טוב, אבל חסר</w:t>
      </w:r>
      <w:r>
        <w:rPr>
          <w:rtl/>
        </w:rPr>
        <w:t>י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י</w:t>
      </w:r>
      <w:r>
        <w:rPr>
          <w:rFonts w:hint="cs"/>
          <w:rtl/>
        </w:rPr>
        <w:t xml:space="preserve"> הפרטים הללו. אנחנו נאשר את זה כרגע</w:t>
      </w:r>
      <w:r>
        <w:rPr>
          <w:rtl/>
        </w:rPr>
        <w:t xml:space="preserve"> ו</w:t>
      </w:r>
      <w:r>
        <w:rPr>
          <w:rFonts w:hint="cs"/>
          <w:rtl/>
        </w:rPr>
        <w:t xml:space="preserve">לקריאה </w:t>
      </w:r>
      <w:r>
        <w:rPr>
          <w:rtl/>
        </w:rPr>
        <w:t>ש</w:t>
      </w:r>
      <w:r>
        <w:rPr>
          <w:rFonts w:hint="cs"/>
          <w:rtl/>
        </w:rPr>
        <w:t>ניה ושלישית</w:t>
      </w:r>
      <w:r>
        <w:rPr>
          <w:rtl/>
        </w:rPr>
        <w:t xml:space="preserve"> </w:t>
      </w:r>
      <w:r>
        <w:rPr>
          <w:rFonts w:hint="cs"/>
          <w:rtl/>
        </w:rPr>
        <w:t>אני מבקש שיהיו לנו מ</w:t>
      </w:r>
      <w:r>
        <w:rPr>
          <w:rtl/>
        </w:rPr>
        <w:t>ס</w:t>
      </w:r>
      <w:r>
        <w:rPr>
          <w:rFonts w:hint="cs"/>
          <w:rtl/>
        </w:rPr>
        <w:t>פרים יותר מעודכנים לגבי מספר חללי פעולות האי</w:t>
      </w:r>
      <w:r>
        <w:rPr>
          <w:rtl/>
        </w:rPr>
        <w:t>ב</w:t>
      </w:r>
      <w:r>
        <w:rPr>
          <w:rFonts w:hint="cs"/>
          <w:rtl/>
        </w:rPr>
        <w:t>ה</w:t>
      </w:r>
      <w:r>
        <w:rPr>
          <w:rtl/>
        </w:rPr>
        <w:t>. א</w:t>
      </w:r>
      <w:r>
        <w:rPr>
          <w:rFonts w:hint="cs"/>
          <w:rtl/>
        </w:rPr>
        <w:t xml:space="preserve">ז </w:t>
      </w:r>
      <w:r>
        <w:rPr>
          <w:rtl/>
        </w:rPr>
        <w:t>א</w:t>
      </w:r>
      <w:r>
        <w:rPr>
          <w:rFonts w:hint="cs"/>
          <w:rtl/>
        </w:rPr>
        <w:t>ולי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משרד האוצר יוכל בכל זאת לתת א</w:t>
      </w:r>
      <w:r>
        <w:rPr>
          <w:rFonts w:hint="cs"/>
          <w:rtl/>
        </w:rPr>
        <w:t>ינדי</w:t>
      </w:r>
      <w:r>
        <w:rPr>
          <w:rtl/>
        </w:rPr>
        <w:t>ק</w:t>
      </w:r>
      <w:r>
        <w:rPr>
          <w:rFonts w:hint="cs"/>
          <w:rtl/>
        </w:rPr>
        <w:t>ציות מדוי</w:t>
      </w:r>
      <w:r>
        <w:rPr>
          <w:rtl/>
        </w:rPr>
        <w:t>ק</w:t>
      </w:r>
      <w:r>
        <w:rPr>
          <w:rFonts w:hint="cs"/>
          <w:rtl/>
        </w:rPr>
        <w:t>ות יות</w:t>
      </w:r>
      <w:r>
        <w:rPr>
          <w:rtl/>
        </w:rPr>
        <w:t>ר</w:t>
      </w:r>
      <w:r>
        <w:rPr>
          <w:rFonts w:hint="cs"/>
          <w:rtl/>
        </w:rPr>
        <w:t xml:space="preserve"> לגבי העלות ונמשיך לדון בז</w:t>
      </w:r>
      <w:r>
        <w:rPr>
          <w:rtl/>
        </w:rPr>
        <w:t>ה</w:t>
      </w:r>
      <w:r>
        <w:rPr>
          <w:rFonts w:hint="cs"/>
          <w:rtl/>
        </w:rPr>
        <w:t xml:space="preserve"> לפני קריאה שניה ושלישית.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כן, בבקשה.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ועי קרת: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הבעיה שהוזכרה כאן תצריך תיקון הרבה יותר גדול</w:t>
      </w:r>
      <w:r>
        <w:rPr>
          <w:rtl/>
        </w:rPr>
        <w:t xml:space="preserve"> </w:t>
      </w:r>
      <w:r>
        <w:rPr>
          <w:rFonts w:hint="cs"/>
          <w:rtl/>
        </w:rPr>
        <w:t>ורציני ממה שיש היום, ממה שמוצע כרגע</w:t>
      </w:r>
      <w:r>
        <w:rPr>
          <w:rtl/>
        </w:rPr>
        <w:t xml:space="preserve">. </w:t>
      </w:r>
      <w:r>
        <w:rPr>
          <w:rFonts w:hint="cs"/>
          <w:rtl/>
        </w:rPr>
        <w:t xml:space="preserve">כי לפי </w:t>
      </w:r>
      <w:r>
        <w:rPr>
          <w:rtl/>
        </w:rPr>
        <w:t>ה</w:t>
      </w:r>
      <w:r>
        <w:rPr>
          <w:rFonts w:hint="cs"/>
          <w:rtl/>
        </w:rPr>
        <w:t>מצב הקיים הביטוח הלאומי משלם, לפי סעיף 3ב</w:t>
      </w:r>
      <w:r>
        <w:rPr>
          <w:rtl/>
        </w:rPr>
        <w:t xml:space="preserve">, </w:t>
      </w:r>
      <w:r>
        <w:rPr>
          <w:rFonts w:hint="cs"/>
          <w:rtl/>
        </w:rPr>
        <w:t>לב</w:t>
      </w:r>
      <w:r>
        <w:rPr>
          <w:rtl/>
        </w:rPr>
        <w:t>נ</w:t>
      </w:r>
      <w:r>
        <w:rPr>
          <w:rFonts w:hint="cs"/>
          <w:rtl/>
        </w:rPr>
        <w:t>י המשפחה. אם מדובר</w:t>
      </w:r>
      <w:r>
        <w:rPr>
          <w:rFonts w:hint="cs"/>
          <w:rtl/>
        </w:rPr>
        <w:t xml:space="preserve"> על בעיה של ערירים, </w:t>
      </w:r>
      <w:r>
        <w:rPr>
          <w:rtl/>
        </w:rPr>
        <w:t>יכ</w:t>
      </w:r>
      <w:r>
        <w:rPr>
          <w:rFonts w:hint="cs"/>
          <w:rtl/>
        </w:rPr>
        <w:t>ול להיות שהחוק הזה הוא לא האכסניה המתאימה. בכל</w:t>
      </w:r>
      <w:r>
        <w:rPr>
          <w:rtl/>
        </w:rPr>
        <w:t xml:space="preserve"> </w:t>
      </w:r>
      <w:r>
        <w:rPr>
          <w:rFonts w:hint="cs"/>
          <w:rtl/>
        </w:rPr>
        <w:t>אופן, מה שסוכם עד לרגע זה</w:t>
      </w:r>
      <w:r>
        <w:rPr>
          <w:rtl/>
        </w:rPr>
        <w:t xml:space="preserve">, </w:t>
      </w:r>
      <w:r>
        <w:rPr>
          <w:rFonts w:hint="cs"/>
          <w:rtl/>
        </w:rPr>
        <w:t>זה הנוסח שהוצע והו</w:t>
      </w:r>
      <w:r>
        <w:rPr>
          <w:rtl/>
        </w:rPr>
        <w:t>א</w:t>
      </w:r>
      <w:r>
        <w:rPr>
          <w:rFonts w:hint="cs"/>
          <w:rtl/>
        </w:rPr>
        <w:t xml:space="preserve"> פותר את הבעיה של אלה שהמוסד לביטוח לאומי כן</w:t>
      </w:r>
      <w:r>
        <w:rPr>
          <w:rtl/>
        </w:rPr>
        <w:t xml:space="preserve"> </w:t>
      </w:r>
      <w:r>
        <w:rPr>
          <w:rFonts w:hint="cs"/>
          <w:rtl/>
        </w:rPr>
        <w:t xml:space="preserve">מכיר </w:t>
      </w:r>
      <w:r>
        <w:rPr>
          <w:rtl/>
        </w:rPr>
        <w:t>ב</w:t>
      </w:r>
      <w:r>
        <w:rPr>
          <w:rFonts w:hint="cs"/>
          <w:rtl/>
        </w:rPr>
        <w:t xml:space="preserve">הם </w:t>
      </w:r>
      <w:r>
        <w:rPr>
          <w:rtl/>
        </w:rPr>
        <w:t>ו</w:t>
      </w:r>
      <w:r>
        <w:rPr>
          <w:rFonts w:hint="cs"/>
          <w:rtl/>
        </w:rPr>
        <w:t>כן משלם לבני המשפחות שלהם</w:t>
      </w:r>
      <w:r>
        <w:rPr>
          <w:rtl/>
        </w:rPr>
        <w:t>. ה</w:t>
      </w:r>
      <w:r>
        <w:rPr>
          <w:rFonts w:hint="cs"/>
          <w:rtl/>
        </w:rPr>
        <w:t>ם יוכלו לקבל את אותה תוספת שהוזכרה פה.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  <w:t>מ</w:t>
      </w:r>
      <w:r>
        <w:rPr>
          <w:rFonts w:hint="cs"/>
          <w:rtl/>
        </w:rPr>
        <w:t>ה</w:t>
      </w:r>
      <w:r>
        <w:rPr>
          <w:rFonts w:hint="cs"/>
          <w:rtl/>
        </w:rPr>
        <w:t xml:space="preserve"> יהיה עם אלה שלא הוכר</w:t>
      </w:r>
      <w:r>
        <w:rPr>
          <w:rtl/>
        </w:rPr>
        <w:t>ו?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ועי קרת: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לא יודע. המערך הנוכחי של הביטוח הלאומי ל</w:t>
      </w:r>
      <w:r>
        <w:rPr>
          <w:rtl/>
        </w:rPr>
        <w:t>א</w:t>
      </w:r>
      <w:r>
        <w:rPr>
          <w:rFonts w:hint="cs"/>
          <w:rtl/>
        </w:rPr>
        <w:t xml:space="preserve"> מכיר את האנשים ולא משלם להם כסף אז תיקון ב</w:t>
      </w:r>
      <w:r>
        <w:rPr>
          <w:rtl/>
        </w:rPr>
        <w:t>ח</w:t>
      </w:r>
      <w:r>
        <w:rPr>
          <w:rFonts w:hint="cs"/>
          <w:rtl/>
        </w:rPr>
        <w:t>וק הזה לא יכול לעזור, צריך לחשוב על מסגרת אח</w:t>
      </w:r>
      <w:r>
        <w:rPr>
          <w:rtl/>
        </w:rPr>
        <w:t>ר</w:t>
      </w:r>
      <w:r>
        <w:rPr>
          <w:rFonts w:hint="cs"/>
          <w:rtl/>
        </w:rPr>
        <w:t xml:space="preserve">ת.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א</w:t>
      </w:r>
      <w:r>
        <w:rPr>
          <w:rFonts w:hint="cs"/>
          <w:u w:val="single"/>
          <w:rtl/>
        </w:rPr>
        <w:t>לי גולדשמידט:</w:t>
      </w:r>
    </w:p>
    <w:p w:rsidR="00000000" w:rsidRDefault="00A7349E">
      <w:pPr>
        <w:rPr>
          <w:u w:val="single"/>
          <w:rtl/>
        </w:rPr>
      </w:pPr>
    </w:p>
    <w:p w:rsidR="00000000" w:rsidRDefault="00A7349E">
      <w:pPr>
        <w:pStyle w:val="a7"/>
        <w:rPr>
          <w:rtl/>
        </w:rPr>
      </w:pPr>
      <w:r>
        <w:rPr>
          <w:rtl/>
        </w:rPr>
        <w:tab/>
        <w:t>ב</w:t>
      </w:r>
      <w:r>
        <w:rPr>
          <w:rFonts w:hint="cs"/>
          <w:rtl/>
        </w:rPr>
        <w:t>רור שאתה יכול לתת רק למי שמקבל. זאת אומרת, א</w:t>
      </w:r>
      <w:r>
        <w:rPr>
          <w:rtl/>
        </w:rPr>
        <w:t>ת</w:t>
      </w:r>
      <w:r>
        <w:rPr>
          <w:rFonts w:hint="cs"/>
          <w:rtl/>
        </w:rPr>
        <w:t>ה מוסיף את ההוצאה</w:t>
      </w:r>
      <w:r>
        <w:rPr>
          <w:rFonts w:hint="cs"/>
          <w:rtl/>
        </w:rPr>
        <w:t xml:space="preserve"> הזו על ההוצאות האחרו</w:t>
      </w:r>
      <w:r>
        <w:rPr>
          <w:rtl/>
        </w:rPr>
        <w:t>ת</w:t>
      </w:r>
      <w:r>
        <w:rPr>
          <w:rFonts w:hint="cs"/>
          <w:rtl/>
        </w:rPr>
        <w:t xml:space="preserve"> ועל נושאים אחרים שמתוגמלים בגין נפגעי פעולות איבה.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זאת אומרת, הצעת החוק לא מדברת על אלה מהעבר ש</w:t>
      </w:r>
      <w:r>
        <w:rPr>
          <w:rtl/>
        </w:rPr>
        <w:t>ה</w:t>
      </w:r>
      <w:r>
        <w:rPr>
          <w:rFonts w:hint="cs"/>
          <w:rtl/>
        </w:rPr>
        <w:t>ביטוח הלאומי לא מכיר אותם.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א</w:t>
      </w:r>
      <w:r>
        <w:rPr>
          <w:rFonts w:hint="cs"/>
          <w:u w:val="single"/>
          <w:rtl/>
        </w:rPr>
        <w:t>לי גולדשמידט:</w:t>
      </w:r>
    </w:p>
    <w:p w:rsidR="00000000" w:rsidRDefault="00A7349E">
      <w:pPr>
        <w:rPr>
          <w:u w:val="single"/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t xml:space="preserve"> </w:t>
      </w:r>
      <w:r>
        <w:rPr>
          <w:rtl/>
        </w:rPr>
        <w:t>הי</w:t>
      </w:r>
      <w:r>
        <w:rPr>
          <w:rFonts w:hint="cs"/>
          <w:rtl/>
        </w:rPr>
        <w:t xml:space="preserve">א לכאורה לא מדברת. זה מה שמר קלמנוביץ' אמר, </w:t>
      </w:r>
      <w:r>
        <w:rPr>
          <w:rtl/>
        </w:rPr>
        <w:t>ש</w:t>
      </w:r>
      <w:r>
        <w:rPr>
          <w:rFonts w:hint="cs"/>
          <w:rtl/>
        </w:rPr>
        <w:t>אם אנחנו מדברים רק על מי שמ</w:t>
      </w:r>
      <w:r>
        <w:rPr>
          <w:rFonts w:hint="cs"/>
          <w:rtl/>
        </w:rPr>
        <w:t>קבל, זה מצומצם.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אני</w:t>
      </w:r>
      <w:r>
        <w:rPr>
          <w:rtl/>
        </w:rPr>
        <w:t xml:space="preserve">, </w:t>
      </w:r>
      <w:r>
        <w:rPr>
          <w:rFonts w:hint="cs"/>
          <w:rtl/>
        </w:rPr>
        <w:t xml:space="preserve">כמובן, התכוונתי לכולם. זו היתה הכוונה. </w:t>
      </w:r>
      <w:r>
        <w:rPr>
          <w:rtl/>
        </w:rPr>
        <w:t>ה</w:t>
      </w:r>
      <w:r>
        <w:rPr>
          <w:rFonts w:hint="cs"/>
          <w:rtl/>
        </w:rPr>
        <w:t>תוצאה היא שונה. השאלה היא אם נרחיב את זה היו</w:t>
      </w:r>
      <w:r>
        <w:rPr>
          <w:rtl/>
        </w:rPr>
        <w:t>ם</w:t>
      </w:r>
      <w:r>
        <w:rPr>
          <w:rFonts w:hint="cs"/>
          <w:rtl/>
        </w:rPr>
        <w:t xml:space="preserve"> ונקבע שצריך להיות ניסוח שונה של החוק, אולי </w:t>
      </w:r>
      <w:r>
        <w:rPr>
          <w:rtl/>
        </w:rPr>
        <w:t>ל</w:t>
      </w:r>
      <w:r>
        <w:rPr>
          <w:rFonts w:hint="cs"/>
          <w:rtl/>
        </w:rPr>
        <w:t xml:space="preserve">א בהכרח דרך חוק ביטוח לאומי.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  <w:t>א</w:t>
      </w:r>
      <w:r>
        <w:rPr>
          <w:rFonts w:hint="cs"/>
          <w:rtl/>
        </w:rPr>
        <w:t>ני סבור שיהיה נכון יותר</w:t>
      </w:r>
      <w:r>
        <w:rPr>
          <w:rtl/>
        </w:rPr>
        <w:t xml:space="preserve">, </w:t>
      </w:r>
      <w:r>
        <w:rPr>
          <w:rFonts w:hint="cs"/>
          <w:rtl/>
        </w:rPr>
        <w:t>אם נקבל מספרים.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חל אגמון</w:t>
      </w:r>
      <w:r>
        <w:rPr>
          <w:u w:val="single"/>
          <w:rtl/>
        </w:rPr>
        <w:t>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פרופילים. לא רק מספר</w:t>
      </w:r>
      <w:r>
        <w:rPr>
          <w:rtl/>
        </w:rPr>
        <w:t>י</w:t>
      </w:r>
      <w:r>
        <w:rPr>
          <w:rFonts w:hint="cs"/>
          <w:rtl/>
        </w:rPr>
        <w:t>ם.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סליחה?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חל אגמון</w:t>
      </w:r>
      <w:r>
        <w:rPr>
          <w:u w:val="single"/>
          <w:rtl/>
        </w:rPr>
        <w:t>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פרופילים של מי ש</w:t>
      </w:r>
      <w:r>
        <w:rPr>
          <w:rtl/>
        </w:rPr>
        <w:t>כ</w:t>
      </w:r>
      <w:r>
        <w:rPr>
          <w:rFonts w:hint="cs"/>
          <w:rtl/>
        </w:rPr>
        <w:t>מו שאתה הצגת</w:t>
      </w:r>
      <w:r>
        <w:rPr>
          <w:rtl/>
        </w:rPr>
        <w:t>, א</w:t>
      </w:r>
      <w:r>
        <w:rPr>
          <w:rFonts w:hint="cs"/>
          <w:rtl/>
        </w:rPr>
        <w:t xml:space="preserve">ין </w:t>
      </w:r>
      <w:r>
        <w:rPr>
          <w:rtl/>
        </w:rPr>
        <w:t>ל</w:t>
      </w:r>
      <w:r>
        <w:rPr>
          <w:rFonts w:hint="cs"/>
          <w:rtl/>
        </w:rPr>
        <w:t>ו מי שידאג לו, לעומת אנשים שאפשר להגיד</w:t>
      </w:r>
      <w:r>
        <w:rPr>
          <w:rtl/>
        </w:rPr>
        <w:t xml:space="preserve"> לג</w:t>
      </w:r>
      <w:r>
        <w:rPr>
          <w:rFonts w:hint="cs"/>
          <w:rtl/>
        </w:rPr>
        <w:t>ב</w:t>
      </w:r>
      <w:r>
        <w:rPr>
          <w:rtl/>
        </w:rPr>
        <w:t>י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גסה</w:t>
      </w:r>
      <w:r>
        <w:rPr>
          <w:rtl/>
        </w:rPr>
        <w:t xml:space="preserve">, </w:t>
      </w:r>
      <w:r>
        <w:rPr>
          <w:rFonts w:hint="cs"/>
          <w:rtl/>
        </w:rPr>
        <w:t xml:space="preserve">שהם </w:t>
      </w:r>
      <w:r>
        <w:rPr>
          <w:rtl/>
        </w:rPr>
        <w:t>"נ</w:t>
      </w:r>
      <w:r>
        <w:rPr>
          <w:rFonts w:hint="cs"/>
          <w:rtl/>
        </w:rPr>
        <w:t>מצאים</w:t>
      </w:r>
      <w:r>
        <w:rPr>
          <w:rtl/>
        </w:rPr>
        <w:t xml:space="preserve">" </w:t>
      </w:r>
      <w:r>
        <w:rPr>
          <w:rFonts w:hint="cs"/>
          <w:rtl/>
        </w:rPr>
        <w:t xml:space="preserve">בתוך המערכת.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כן, אבל השאלה היא אז עד כמה אנחנו מרחיבים את</w:t>
      </w:r>
      <w:r>
        <w:rPr>
          <w:rtl/>
        </w:rPr>
        <w:t xml:space="preserve"> </w:t>
      </w:r>
      <w:r>
        <w:rPr>
          <w:rFonts w:hint="cs"/>
          <w:rtl/>
        </w:rPr>
        <w:t>הנושא הזה מ</w:t>
      </w:r>
      <w:r>
        <w:rPr>
          <w:rFonts w:hint="cs"/>
          <w:rtl/>
        </w:rPr>
        <w:t>בחינת עלות תקציבית. א</w:t>
      </w:r>
      <w:r>
        <w:rPr>
          <w:rtl/>
        </w:rPr>
        <w:t>נ</w:t>
      </w:r>
      <w:r>
        <w:rPr>
          <w:rFonts w:hint="cs"/>
          <w:rtl/>
        </w:rPr>
        <w:t>י מבין את ה</w:t>
      </w:r>
      <w:r>
        <w:rPr>
          <w:rtl/>
        </w:rPr>
        <w:t>א</w:t>
      </w:r>
      <w:r>
        <w:rPr>
          <w:rFonts w:hint="cs"/>
          <w:rtl/>
        </w:rPr>
        <w:t>וצר</w:t>
      </w:r>
      <w:r>
        <w:rPr>
          <w:rtl/>
        </w:rPr>
        <w:t>. בד</w:t>
      </w:r>
      <w:r>
        <w:rPr>
          <w:rFonts w:hint="cs"/>
          <w:rtl/>
        </w:rPr>
        <w:t xml:space="preserve">רך כלל גם וועדת הכספים וגם </w:t>
      </w:r>
      <w:r>
        <w:rPr>
          <w:rtl/>
        </w:rPr>
        <w:t>נ</w:t>
      </w:r>
      <w:r>
        <w:rPr>
          <w:rFonts w:hint="cs"/>
          <w:rtl/>
        </w:rPr>
        <w:t>ציגי האוצר פה</w:t>
      </w:r>
      <w:r>
        <w:rPr>
          <w:rtl/>
        </w:rPr>
        <w:t xml:space="preserve"> </w:t>
      </w:r>
      <w:r>
        <w:rPr>
          <w:rFonts w:hint="cs"/>
          <w:rtl/>
        </w:rPr>
        <w:t>מנס</w:t>
      </w:r>
      <w:r>
        <w:rPr>
          <w:rtl/>
        </w:rPr>
        <w:t>י</w:t>
      </w:r>
      <w:r>
        <w:rPr>
          <w:rFonts w:hint="cs"/>
          <w:rtl/>
        </w:rPr>
        <w:t>ם, עד כמה שאפשר, מתוך אחריות לאומית רחבה, לצמצם את ההוצאות.</w:t>
      </w:r>
      <w:r>
        <w:rPr>
          <w:rtl/>
        </w:rPr>
        <w:t xml:space="preserve"> </w:t>
      </w:r>
      <w:r>
        <w:rPr>
          <w:rFonts w:hint="cs"/>
          <w:rtl/>
        </w:rPr>
        <w:t>עם אם אני לא תמיד מסכים אתם.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השאלה היא אם אתה</w:t>
      </w:r>
      <w:r>
        <w:rPr>
          <w:rtl/>
        </w:rPr>
        <w:t xml:space="preserve">, </w:t>
      </w:r>
      <w:r>
        <w:rPr>
          <w:rFonts w:hint="cs"/>
          <w:rtl/>
        </w:rPr>
        <w:t>חבר הכנסת גולדשמידט,</w:t>
      </w:r>
      <w:r>
        <w:rPr>
          <w:rtl/>
        </w:rPr>
        <w:t xml:space="preserve"> </w:t>
      </w:r>
      <w:r>
        <w:rPr>
          <w:rFonts w:hint="cs"/>
          <w:rtl/>
        </w:rPr>
        <w:t>רוצה שננסה לבדוק את העלות ו</w:t>
      </w:r>
      <w:r>
        <w:rPr>
          <w:rtl/>
        </w:rPr>
        <w:t>ל</w:t>
      </w:r>
      <w:r>
        <w:rPr>
          <w:rFonts w:hint="cs"/>
          <w:rtl/>
        </w:rPr>
        <w:t>אחר מכן נחל</w:t>
      </w:r>
      <w:r>
        <w:rPr>
          <w:rFonts w:hint="cs"/>
          <w:rtl/>
        </w:rPr>
        <w:t>יט אם זה יחול על כולם</w:t>
      </w:r>
      <w:r>
        <w:rPr>
          <w:rtl/>
        </w:rPr>
        <w:t xml:space="preserve">, </w:t>
      </w:r>
      <w:r>
        <w:rPr>
          <w:rFonts w:hint="cs"/>
          <w:rtl/>
        </w:rPr>
        <w:t xml:space="preserve">או </w:t>
      </w:r>
      <w:r>
        <w:rPr>
          <w:rtl/>
        </w:rPr>
        <w:t xml:space="preserve"> שנ</w:t>
      </w:r>
      <w:r>
        <w:rPr>
          <w:rFonts w:hint="cs"/>
          <w:rtl/>
        </w:rPr>
        <w:t xml:space="preserve">דבר רק על אלה שמוכרים על ידי ביטוח לאומי.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א</w:t>
      </w:r>
      <w:r>
        <w:rPr>
          <w:rFonts w:hint="cs"/>
          <w:u w:val="single"/>
          <w:rtl/>
        </w:rPr>
        <w:t>לי גולדשמידט:</w:t>
      </w:r>
    </w:p>
    <w:p w:rsidR="00000000" w:rsidRDefault="00A7349E">
      <w:pPr>
        <w:rPr>
          <w:u w:val="single"/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t xml:space="preserve"> </w:t>
      </w:r>
      <w:r>
        <w:rPr>
          <w:rtl/>
        </w:rPr>
        <w:t>יש</w:t>
      </w:r>
      <w:r>
        <w:rPr>
          <w:rFonts w:hint="cs"/>
          <w:rtl/>
        </w:rPr>
        <w:t xml:space="preserve"> לי תחושה שהאוי</w:t>
      </w:r>
      <w:r>
        <w:rPr>
          <w:rtl/>
        </w:rPr>
        <w:t>ב</w:t>
      </w:r>
      <w:r>
        <w:rPr>
          <w:rFonts w:hint="cs"/>
          <w:rtl/>
        </w:rPr>
        <w:t xml:space="preserve"> של הטוב זה הטוב מאד. אני ק</w:t>
      </w:r>
      <w:r>
        <w:rPr>
          <w:rtl/>
        </w:rPr>
        <w:t>צ</w:t>
      </w:r>
      <w:r>
        <w:rPr>
          <w:rFonts w:hint="cs"/>
          <w:rtl/>
        </w:rPr>
        <w:t xml:space="preserve">ת חושש מזה. אני הייתי רוצה, </w:t>
      </w:r>
      <w:r>
        <w:rPr>
          <w:rtl/>
        </w:rPr>
        <w:t>שא</w:t>
      </w:r>
      <w:r>
        <w:rPr>
          <w:rFonts w:hint="cs"/>
          <w:rtl/>
        </w:rPr>
        <w:t xml:space="preserve">גף השיקום או אותה וועדה, </w:t>
      </w:r>
      <w:r>
        <w:rPr>
          <w:rtl/>
        </w:rPr>
        <w:t>א</w:t>
      </w:r>
      <w:r>
        <w:rPr>
          <w:rFonts w:hint="cs"/>
          <w:rtl/>
        </w:rPr>
        <w:t xml:space="preserve">ו ביטוח לאומי, </w:t>
      </w:r>
      <w:r>
        <w:rPr>
          <w:rtl/>
        </w:rPr>
        <w:t>י</w:t>
      </w:r>
      <w:r>
        <w:rPr>
          <w:rFonts w:hint="cs"/>
          <w:rtl/>
        </w:rPr>
        <w:t>עשו איזשהו</w:t>
      </w:r>
      <w:r>
        <w:rPr>
          <w:rtl/>
        </w:rPr>
        <w:t xml:space="preserve"> </w:t>
      </w:r>
      <w:r>
        <w:rPr>
          <w:rFonts w:hint="cs"/>
          <w:rtl/>
        </w:rPr>
        <w:t>סקר בכל הארץ</w:t>
      </w:r>
      <w:r>
        <w:rPr>
          <w:rtl/>
        </w:rPr>
        <w:t xml:space="preserve"> ל</w:t>
      </w:r>
      <w:r>
        <w:rPr>
          <w:rFonts w:hint="cs"/>
          <w:rtl/>
        </w:rPr>
        <w:t xml:space="preserve">א </w:t>
      </w:r>
      <w:r>
        <w:rPr>
          <w:rtl/>
        </w:rPr>
        <w:t>ב</w:t>
      </w:r>
      <w:r>
        <w:rPr>
          <w:rFonts w:hint="cs"/>
          <w:rtl/>
        </w:rPr>
        <w:t xml:space="preserve">רמה </w:t>
      </w:r>
      <w:r>
        <w:rPr>
          <w:rtl/>
        </w:rPr>
        <w:t>ש</w:t>
      </w:r>
      <w:r>
        <w:rPr>
          <w:rFonts w:hint="cs"/>
          <w:rtl/>
        </w:rPr>
        <w:t>ל חקיקה</w:t>
      </w:r>
      <w:r>
        <w:rPr>
          <w:rtl/>
        </w:rPr>
        <w:t xml:space="preserve">.  </w:t>
      </w:r>
      <w:r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אומרת, שמשרד הביטחון </w:t>
      </w:r>
      <w:r>
        <w:rPr>
          <w:rtl/>
        </w:rPr>
        <w:t>י</w:t>
      </w:r>
      <w:r>
        <w:rPr>
          <w:rFonts w:hint="cs"/>
          <w:rtl/>
        </w:rPr>
        <w:t xml:space="preserve">קצה </w:t>
      </w:r>
      <w:r>
        <w:rPr>
          <w:rtl/>
        </w:rPr>
        <w:t>א</w:t>
      </w:r>
      <w:r>
        <w:rPr>
          <w:rFonts w:hint="cs"/>
          <w:rtl/>
        </w:rPr>
        <w:t xml:space="preserve">יזשהו סכום שבאמת, במקומות שהקברים מוזנחים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אני </w:t>
      </w:r>
      <w:r>
        <w:rPr>
          <w:rtl/>
        </w:rPr>
        <w:t>מ</w:t>
      </w:r>
      <w:r>
        <w:rPr>
          <w:rFonts w:hint="cs"/>
          <w:rtl/>
        </w:rPr>
        <w:t xml:space="preserve">דבר על מקרים שבהם אין שארי בשר </w:t>
      </w:r>
      <w:r>
        <w:t>–</w:t>
      </w:r>
      <w:r>
        <w:rPr>
          <w:rtl/>
        </w:rPr>
        <w:t xml:space="preserve"> הנ</w:t>
      </w:r>
      <w:r>
        <w:rPr>
          <w:rFonts w:hint="cs"/>
          <w:rtl/>
        </w:rPr>
        <w:t>ושא</w:t>
      </w:r>
      <w:r>
        <w:rPr>
          <w:rtl/>
        </w:rPr>
        <w:t xml:space="preserve"> ה</w:t>
      </w:r>
      <w:r>
        <w:rPr>
          <w:rFonts w:hint="cs"/>
          <w:rtl/>
        </w:rPr>
        <w:t xml:space="preserve">זה יטופל. אם </w:t>
      </w:r>
      <w:r>
        <w:rPr>
          <w:rtl/>
        </w:rPr>
        <w:t>נ</w:t>
      </w:r>
      <w:r>
        <w:rPr>
          <w:rFonts w:hint="cs"/>
          <w:rtl/>
        </w:rPr>
        <w:t xml:space="preserve">רחיב את העניין הזה </w:t>
      </w:r>
      <w:r>
        <w:rPr>
          <w:rtl/>
        </w:rPr>
        <w:t>ב</w:t>
      </w:r>
      <w:r>
        <w:rPr>
          <w:rFonts w:hint="cs"/>
          <w:rtl/>
        </w:rPr>
        <w:t xml:space="preserve">צורה </w:t>
      </w:r>
      <w:r>
        <w:rPr>
          <w:rtl/>
        </w:rPr>
        <w:t>כ</w:t>
      </w:r>
      <w:r>
        <w:rPr>
          <w:rFonts w:hint="cs"/>
          <w:rtl/>
        </w:rPr>
        <w:t xml:space="preserve">זו, </w:t>
      </w:r>
      <w:r>
        <w:rPr>
          <w:rtl/>
        </w:rPr>
        <w:t>ע</w:t>
      </w:r>
      <w:r>
        <w:rPr>
          <w:rFonts w:hint="cs"/>
          <w:rtl/>
        </w:rPr>
        <w:t xml:space="preserve">וד </w:t>
      </w:r>
      <w:r>
        <w:rPr>
          <w:rtl/>
        </w:rPr>
        <w:t>י</w:t>
      </w:r>
      <w:r>
        <w:rPr>
          <w:rFonts w:hint="cs"/>
          <w:rtl/>
        </w:rPr>
        <w:t>כולות להיות לנו כאלה עלויות, ש</w:t>
      </w:r>
      <w:r>
        <w:rPr>
          <w:rtl/>
        </w:rPr>
        <w:t>יט</w:t>
      </w:r>
      <w:r>
        <w:rPr>
          <w:rFonts w:hint="cs"/>
          <w:rtl/>
        </w:rPr>
        <w:t>רפדו לנו את החוק.</w:t>
      </w:r>
      <w:r>
        <w:rPr>
          <w:rtl/>
        </w:rPr>
        <w:t xml:space="preserve"> </w:t>
      </w:r>
      <w:r>
        <w:rPr>
          <w:rFonts w:hint="cs"/>
          <w:rtl/>
        </w:rPr>
        <w:t>זה החשש שלי.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אגב, אם זה </w:t>
      </w:r>
      <w:r>
        <w:rPr>
          <w:rFonts w:hint="cs"/>
          <w:rtl/>
        </w:rPr>
        <w:t>היה מטופל ולא היינו נ</w:t>
      </w:r>
      <w:r>
        <w:rPr>
          <w:rtl/>
        </w:rPr>
        <w:t>ז</w:t>
      </w:r>
      <w:r>
        <w:rPr>
          <w:rFonts w:hint="cs"/>
          <w:rtl/>
        </w:rPr>
        <w:t>קקים לחוק ה</w:t>
      </w:r>
      <w:r>
        <w:rPr>
          <w:rtl/>
        </w:rPr>
        <w:t>ז</w:t>
      </w:r>
      <w:r>
        <w:rPr>
          <w:rFonts w:hint="cs"/>
          <w:rtl/>
        </w:rPr>
        <w:t>ה, יכול להיות שבסך הכל העלות לא היתה כל כך ג</w:t>
      </w:r>
      <w:r>
        <w:rPr>
          <w:rtl/>
        </w:rPr>
        <w:t>ד</w:t>
      </w:r>
      <w:r>
        <w:rPr>
          <w:rFonts w:hint="cs"/>
          <w:rtl/>
        </w:rPr>
        <w:t>ולה. משום שיש משפחות שבכל זאת מטפחות את א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>ר</w:t>
      </w:r>
      <w:r>
        <w:rPr>
          <w:rFonts w:hint="cs"/>
          <w:rtl/>
        </w:rPr>
        <w:t xml:space="preserve"> הקבר והמצבה</w:t>
      </w:r>
      <w:r>
        <w:rPr>
          <w:rtl/>
        </w:rPr>
        <w:t>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חל אגמון: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אי אפשר לסמוך על זה.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נכון, אבל אני אומר ש</w:t>
      </w:r>
      <w:r>
        <w:rPr>
          <w:rtl/>
        </w:rPr>
        <w:t>א</w:t>
      </w:r>
      <w:r>
        <w:rPr>
          <w:rFonts w:hint="cs"/>
          <w:rtl/>
        </w:rPr>
        <w:t xml:space="preserve">ולי היה טוב </w:t>
      </w:r>
      <w:r>
        <w:rPr>
          <w:rtl/>
        </w:rPr>
        <w:t>א</w:t>
      </w:r>
      <w:r>
        <w:rPr>
          <w:rFonts w:hint="cs"/>
          <w:rtl/>
        </w:rPr>
        <w:t>ילו משרד הב</w:t>
      </w:r>
      <w:r>
        <w:rPr>
          <w:rtl/>
        </w:rPr>
        <w:t>יט</w:t>
      </w:r>
      <w:r>
        <w:rPr>
          <w:rFonts w:hint="cs"/>
          <w:rtl/>
        </w:rPr>
        <w:t>חון או מי מ</w:t>
      </w:r>
      <w:r>
        <w:rPr>
          <w:rtl/>
        </w:rPr>
        <w:t>ט</w:t>
      </w:r>
      <w:r>
        <w:rPr>
          <w:rFonts w:hint="cs"/>
          <w:rtl/>
        </w:rPr>
        <w:t>עמו, היו</w:t>
      </w:r>
      <w:r>
        <w:rPr>
          <w:rFonts w:hint="cs"/>
          <w:rtl/>
        </w:rPr>
        <w:t xml:space="preserve"> עושים מן סקר כזה והי</w:t>
      </w:r>
      <w:r>
        <w:rPr>
          <w:rtl/>
        </w:rPr>
        <w:t xml:space="preserve">ו </w:t>
      </w:r>
      <w:r>
        <w:rPr>
          <w:rFonts w:hint="cs"/>
          <w:rtl/>
        </w:rPr>
        <w:t>מטפח</w:t>
      </w:r>
      <w:r>
        <w:rPr>
          <w:rtl/>
        </w:rPr>
        <w:t>י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רק מקומו</w:t>
      </w:r>
      <w:r>
        <w:rPr>
          <w:rtl/>
        </w:rPr>
        <w:t>ת</w:t>
      </w:r>
      <w:r>
        <w:rPr>
          <w:rFonts w:hint="cs"/>
          <w:rtl/>
        </w:rPr>
        <w:t xml:space="preserve"> מוזנחים</w:t>
      </w:r>
      <w:r>
        <w:rPr>
          <w:rtl/>
        </w:rPr>
        <w:t>. א</w:t>
      </w:r>
      <w:r>
        <w:rPr>
          <w:rFonts w:hint="cs"/>
          <w:rtl/>
        </w:rPr>
        <w:t>נחנו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יודעים שיש מקומות א</w:t>
      </w:r>
      <w:r>
        <w:rPr>
          <w:rtl/>
        </w:rPr>
        <w:t>ח</w:t>
      </w:r>
      <w:r>
        <w:rPr>
          <w:rFonts w:hint="cs"/>
          <w:rtl/>
        </w:rPr>
        <w:t>רים, של נפגעי פעולות איבה, ש</w:t>
      </w:r>
      <w:r>
        <w:rPr>
          <w:rtl/>
        </w:rPr>
        <w:t>המ</w:t>
      </w:r>
      <w:r>
        <w:rPr>
          <w:rFonts w:hint="cs"/>
          <w:rtl/>
        </w:rPr>
        <w:t>שפחה בכל מקרה מ</w:t>
      </w:r>
      <w:r>
        <w:rPr>
          <w:rtl/>
        </w:rPr>
        <w:t>ט</w:t>
      </w:r>
      <w:r>
        <w:rPr>
          <w:rFonts w:hint="cs"/>
          <w:rtl/>
        </w:rPr>
        <w:t>פחת את הקבר</w:t>
      </w:r>
      <w:r>
        <w:rPr>
          <w:rtl/>
        </w:rPr>
        <w:t>. א</w:t>
      </w:r>
      <w:r>
        <w:rPr>
          <w:rFonts w:hint="cs"/>
          <w:rtl/>
        </w:rPr>
        <w:t>ני חושב שרוב האנשים, לא בדק</w:t>
      </w:r>
      <w:r>
        <w:rPr>
          <w:rtl/>
        </w:rPr>
        <w:t>ת</w:t>
      </w:r>
      <w:r>
        <w:rPr>
          <w:rFonts w:hint="cs"/>
          <w:rtl/>
        </w:rPr>
        <w:t>י, אבל אני מניח שרוב האנשים מטפחים את הקבר ש</w:t>
      </w:r>
      <w:r>
        <w:rPr>
          <w:rtl/>
        </w:rPr>
        <w:t>ל</w:t>
      </w:r>
      <w:r>
        <w:rPr>
          <w:rFonts w:hint="cs"/>
          <w:rtl/>
        </w:rPr>
        <w:t xml:space="preserve"> יקיריהם שנפגעו בפעולות איבה.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חל אגמון: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למשרד הב</w:t>
      </w:r>
      <w:r>
        <w:rPr>
          <w:rtl/>
        </w:rPr>
        <w:t>יט</w:t>
      </w:r>
      <w:r>
        <w:rPr>
          <w:rFonts w:hint="cs"/>
          <w:rtl/>
        </w:rPr>
        <w:t>חון וודאי י</w:t>
      </w:r>
      <w:r>
        <w:rPr>
          <w:rtl/>
        </w:rPr>
        <w:t>ש</w:t>
      </w:r>
      <w:r>
        <w:rPr>
          <w:rFonts w:hint="cs"/>
          <w:rtl/>
        </w:rPr>
        <w:t xml:space="preserve"> מידע לגבי חללי בטחון ש</w:t>
      </w:r>
      <w:r>
        <w:rPr>
          <w:rtl/>
        </w:rPr>
        <w:t>ה</w:t>
      </w:r>
      <w:r>
        <w:rPr>
          <w:rFonts w:hint="cs"/>
          <w:rtl/>
        </w:rPr>
        <w:t>ם גם ערירים.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u w:val="single"/>
          <w:rtl/>
        </w:rPr>
        <w:t>י</w:t>
      </w:r>
      <w:r>
        <w:rPr>
          <w:rFonts w:hint="cs"/>
          <w:u w:val="single"/>
          <w:rtl/>
        </w:rPr>
        <w:t>שראל ש</w:t>
      </w: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ון</w:t>
      </w:r>
      <w:r>
        <w:rPr>
          <w:rtl/>
        </w:rPr>
        <w:t>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מטפחים </w:t>
      </w:r>
      <w:r>
        <w:rPr>
          <w:rtl/>
        </w:rPr>
        <w:t>בכ</w:t>
      </w:r>
      <w:r>
        <w:rPr>
          <w:rFonts w:hint="cs"/>
          <w:rtl/>
        </w:rPr>
        <w:t>ל המקומות, אבל חיילים בלבד. ל</w:t>
      </w:r>
      <w:r>
        <w:rPr>
          <w:rtl/>
        </w:rPr>
        <w:t>א</w:t>
      </w:r>
      <w:r>
        <w:rPr>
          <w:rFonts w:hint="cs"/>
          <w:rtl/>
        </w:rPr>
        <w:t xml:space="preserve"> נפגעי פעולות איבה. </w:t>
      </w:r>
      <w:r>
        <w:rPr>
          <w:rtl/>
        </w:rPr>
        <w:t xml:space="preserve">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מדברים על נפגעי פעולות איבה.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u w:val="single"/>
          <w:rtl/>
        </w:rPr>
        <w:t>י</w:t>
      </w:r>
      <w:r>
        <w:rPr>
          <w:rFonts w:hint="cs"/>
          <w:u w:val="single"/>
          <w:rtl/>
        </w:rPr>
        <w:t>שראל ש</w:t>
      </w: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ון</w:t>
      </w:r>
      <w:r>
        <w:rPr>
          <w:rtl/>
        </w:rPr>
        <w:t>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אין לנו אחריות ואין לנו גם את המנגנון לזה.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ד</w:t>
      </w:r>
      <w:r>
        <w:rPr>
          <w:rFonts w:hint="cs"/>
          <w:u w:val="single"/>
          <w:rtl/>
        </w:rPr>
        <w:t xml:space="preserve">ב </w:t>
      </w:r>
      <w:r>
        <w:rPr>
          <w:rFonts w:hint="cs"/>
          <w:u w:val="single"/>
          <w:rtl/>
        </w:rPr>
        <w:t>קלמנוביץ':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 שעושה</w:t>
      </w:r>
      <w:r>
        <w:rPr>
          <w:rtl/>
        </w:rPr>
        <w:t xml:space="preserve"> </w:t>
      </w:r>
      <w:r>
        <w:rPr>
          <w:rFonts w:hint="cs"/>
          <w:rtl/>
        </w:rPr>
        <w:t>כאן ח</w:t>
      </w:r>
      <w:r>
        <w:rPr>
          <w:rtl/>
        </w:rPr>
        <w:t>ב</w:t>
      </w:r>
      <w:r>
        <w:rPr>
          <w:rFonts w:hint="cs"/>
          <w:rtl/>
        </w:rPr>
        <w:t xml:space="preserve">ר הכנסת גולדשמידט זה פשוט צדק היסטורי. באמת </w:t>
      </w:r>
      <w:r>
        <w:rPr>
          <w:rtl/>
        </w:rPr>
        <w:t>צ</w:t>
      </w:r>
      <w:r>
        <w:rPr>
          <w:rFonts w:hint="cs"/>
          <w:rtl/>
        </w:rPr>
        <w:t xml:space="preserve">דק היסטורי. אני לא רוצה להיכנס כאן לסכומים. </w:t>
      </w:r>
      <w:r>
        <w:rPr>
          <w:rtl/>
        </w:rPr>
        <w:t>א</w:t>
      </w:r>
      <w:r>
        <w:rPr>
          <w:rFonts w:hint="cs"/>
          <w:rtl/>
        </w:rPr>
        <w:t xml:space="preserve">ני, באמת, לא פרלמנטר ולא מבין </w:t>
      </w:r>
      <w:r>
        <w:rPr>
          <w:rtl/>
        </w:rPr>
        <w:t>ב</w:t>
      </w:r>
      <w:r>
        <w:rPr>
          <w:rFonts w:hint="cs"/>
          <w:rtl/>
        </w:rPr>
        <w:t>זה</w:t>
      </w:r>
      <w:r>
        <w:rPr>
          <w:rtl/>
        </w:rPr>
        <w:t>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אולי עוד תהיה.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ד</w:t>
      </w:r>
      <w:r>
        <w:rPr>
          <w:rFonts w:hint="cs"/>
          <w:u w:val="single"/>
          <w:rtl/>
        </w:rPr>
        <w:t>ב קלמנוביץ':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  <w:t>א</w:t>
      </w:r>
      <w:r>
        <w:rPr>
          <w:rFonts w:hint="cs"/>
          <w:rtl/>
        </w:rPr>
        <w:t xml:space="preserve">ני גם </w:t>
      </w:r>
      <w:r>
        <w:rPr>
          <w:rtl/>
        </w:rPr>
        <w:t>ל</w:t>
      </w:r>
      <w:r>
        <w:rPr>
          <w:rFonts w:hint="cs"/>
          <w:rtl/>
        </w:rPr>
        <w:t>א רוצה</w:t>
      </w:r>
      <w:r>
        <w:rPr>
          <w:rtl/>
        </w:rPr>
        <w:t xml:space="preserve">. </w:t>
      </w:r>
      <w:r>
        <w:rPr>
          <w:rFonts w:hint="cs"/>
          <w:rtl/>
        </w:rPr>
        <w:t>אני חושב שצריך לקבל את הצעת החוק</w:t>
      </w:r>
      <w:r>
        <w:rPr>
          <w:rtl/>
        </w:rPr>
        <w:t xml:space="preserve"> </w:t>
      </w:r>
      <w:r>
        <w:rPr>
          <w:rFonts w:hint="cs"/>
          <w:rtl/>
        </w:rPr>
        <w:t xml:space="preserve">ברמה </w:t>
      </w:r>
      <w:r>
        <w:rPr>
          <w:rFonts w:hint="cs"/>
          <w:rtl/>
        </w:rPr>
        <w:t>העקרונית.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 xml:space="preserve">יו"ר דוד </w:t>
      </w:r>
      <w:r>
        <w:rPr>
          <w:u w:val="single"/>
          <w:rtl/>
        </w:rPr>
        <w:t>ט</w:t>
      </w:r>
      <w:r>
        <w:rPr>
          <w:rFonts w:hint="cs"/>
          <w:u w:val="single"/>
          <w:rtl/>
        </w:rPr>
        <w:t>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זו לא רמה עק</w:t>
      </w:r>
      <w:r>
        <w:rPr>
          <w:rtl/>
        </w:rPr>
        <w:t>ר</w:t>
      </w:r>
      <w:r>
        <w:rPr>
          <w:rFonts w:hint="cs"/>
          <w:rtl/>
        </w:rPr>
        <w:t>ונית</w:t>
      </w:r>
      <w:r>
        <w:rPr>
          <w:rtl/>
        </w:rPr>
        <w:t xml:space="preserve">. </w:t>
      </w:r>
      <w:r>
        <w:rPr>
          <w:rFonts w:hint="cs"/>
          <w:rtl/>
        </w:rPr>
        <w:t>אנחנו רוצים להגיש אותה לקריאה שניה ושלישית.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ד</w:t>
      </w:r>
      <w:r>
        <w:rPr>
          <w:rFonts w:hint="cs"/>
          <w:u w:val="single"/>
          <w:rtl/>
        </w:rPr>
        <w:t>ב קלמנוביץ':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בסדר, אני חושב ש</w:t>
      </w:r>
      <w:r>
        <w:rPr>
          <w:rtl/>
        </w:rPr>
        <w:t>ל</w:t>
      </w:r>
      <w:r>
        <w:rPr>
          <w:rFonts w:hint="cs"/>
          <w:rtl/>
        </w:rPr>
        <w:t>גבי</w:t>
      </w:r>
      <w:r>
        <w:rPr>
          <w:rtl/>
        </w:rPr>
        <w:t xml:space="preserve"> </w:t>
      </w:r>
      <w:r>
        <w:rPr>
          <w:rFonts w:hint="cs"/>
          <w:rtl/>
        </w:rPr>
        <w:t xml:space="preserve">הסכום, ניקח כרגע את ארבע </w:t>
      </w:r>
      <w:r>
        <w:rPr>
          <w:rtl/>
        </w:rPr>
        <w:t>מ</w:t>
      </w:r>
      <w:r>
        <w:rPr>
          <w:rFonts w:hint="cs"/>
          <w:rtl/>
        </w:rPr>
        <w:t xml:space="preserve">אות האלף </w:t>
      </w:r>
      <w:r>
        <w:rPr>
          <w:rtl/>
        </w:rPr>
        <w:t>ש</w:t>
      </w:r>
      <w:r>
        <w:rPr>
          <w:rFonts w:hint="cs"/>
          <w:rtl/>
        </w:rPr>
        <w:t xml:space="preserve">קל </w:t>
      </w:r>
      <w:r>
        <w:rPr>
          <w:rtl/>
        </w:rPr>
        <w:t>ש</w:t>
      </w:r>
      <w:r>
        <w:rPr>
          <w:rFonts w:hint="cs"/>
          <w:rtl/>
        </w:rPr>
        <w:t>הוזכרו פה ו</w:t>
      </w:r>
      <w:r>
        <w:rPr>
          <w:rtl/>
        </w:rPr>
        <w:t>נר</w:t>
      </w:r>
      <w:r>
        <w:rPr>
          <w:rFonts w:hint="cs"/>
          <w:rtl/>
        </w:rPr>
        <w:t>א</w:t>
      </w:r>
      <w:r>
        <w:rPr>
          <w:rtl/>
        </w:rPr>
        <w:t xml:space="preserve">ה </w:t>
      </w:r>
      <w:r>
        <w:rPr>
          <w:rFonts w:hint="cs"/>
          <w:rtl/>
        </w:rPr>
        <w:t xml:space="preserve">במהלך הזמן. </w:t>
      </w:r>
      <w:r>
        <w:rPr>
          <w:rtl/>
        </w:rPr>
        <w:t>א</w:t>
      </w:r>
      <w:r>
        <w:rPr>
          <w:rFonts w:hint="cs"/>
          <w:rtl/>
        </w:rPr>
        <w:t>ל</w:t>
      </w:r>
      <w:r>
        <w:rPr>
          <w:rtl/>
        </w:rPr>
        <w:t>ה</w:t>
      </w:r>
      <w:r>
        <w:rPr>
          <w:rFonts w:hint="cs"/>
          <w:rtl/>
        </w:rPr>
        <w:t xml:space="preserve"> הרי</w:t>
      </w:r>
      <w:r>
        <w:rPr>
          <w:rtl/>
        </w:rPr>
        <w:t xml:space="preserve"> </w:t>
      </w:r>
      <w:r>
        <w:rPr>
          <w:rFonts w:hint="cs"/>
          <w:rtl/>
        </w:rPr>
        <w:t xml:space="preserve">הרבה קברים </w:t>
      </w:r>
      <w:r>
        <w:rPr>
          <w:rtl/>
        </w:rPr>
        <w:t>שצ</w:t>
      </w:r>
      <w:r>
        <w:rPr>
          <w:rFonts w:hint="cs"/>
          <w:rtl/>
        </w:rPr>
        <w:t>ריכים לטפל בהם ולא יגמרו בשנה א</w:t>
      </w:r>
      <w:r>
        <w:rPr>
          <w:rtl/>
        </w:rPr>
        <w:t>ח</w:t>
      </w:r>
      <w:r>
        <w:rPr>
          <w:rFonts w:hint="cs"/>
          <w:rtl/>
        </w:rPr>
        <w:t>ת את הכ</w:t>
      </w:r>
      <w:r>
        <w:rPr>
          <w:rFonts w:hint="cs"/>
          <w:rtl/>
        </w:rPr>
        <w:t>ל</w:t>
      </w:r>
      <w:r>
        <w:rPr>
          <w:rtl/>
        </w:rPr>
        <w:t>. ה</w:t>
      </w:r>
      <w:r>
        <w:rPr>
          <w:rFonts w:hint="cs"/>
          <w:rtl/>
        </w:rPr>
        <w:t>יחידה להנצחת החיי</w:t>
      </w:r>
      <w:r>
        <w:rPr>
          <w:rtl/>
        </w:rPr>
        <w:t>ל</w:t>
      </w:r>
      <w:r>
        <w:rPr>
          <w:rFonts w:hint="cs"/>
          <w:rtl/>
        </w:rPr>
        <w:t xml:space="preserve"> לא תוציא מיד </w:t>
      </w:r>
      <w:r>
        <w:rPr>
          <w:rtl/>
        </w:rPr>
        <w:t>פ</w:t>
      </w:r>
      <w:r>
        <w:rPr>
          <w:rFonts w:hint="cs"/>
          <w:rtl/>
        </w:rPr>
        <w:t>ועלים לשטח</w:t>
      </w:r>
      <w:r>
        <w:rPr>
          <w:rtl/>
        </w:rPr>
        <w:t>, ת</w:t>
      </w:r>
      <w:r>
        <w:rPr>
          <w:rFonts w:hint="cs"/>
          <w:rtl/>
        </w:rPr>
        <w:t xml:space="preserve">שבית את כל העבודה ותשב לטפל רק </w:t>
      </w:r>
      <w:r>
        <w:rPr>
          <w:rtl/>
        </w:rPr>
        <w:t>ב</w:t>
      </w:r>
      <w:r>
        <w:rPr>
          <w:rFonts w:hint="cs"/>
          <w:rtl/>
        </w:rPr>
        <w:t>זה. נאשר איזשהו סכום ש</w:t>
      </w:r>
      <w:r>
        <w:rPr>
          <w:rtl/>
        </w:rPr>
        <w:t>נ</w:t>
      </w:r>
      <w:r>
        <w:rPr>
          <w:rFonts w:hint="cs"/>
          <w:rtl/>
        </w:rPr>
        <w:t>תי מסוים ויטפלו אכן בכל הקברים</w:t>
      </w:r>
      <w:r>
        <w:rPr>
          <w:rtl/>
        </w:rPr>
        <w:t xml:space="preserve">, </w:t>
      </w:r>
      <w:r>
        <w:rPr>
          <w:rFonts w:hint="cs"/>
          <w:rtl/>
        </w:rPr>
        <w:t>בקצב הדרוש.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חבר הכנסת גולדשמידט, אני </w:t>
      </w:r>
      <w:r>
        <w:rPr>
          <w:rtl/>
        </w:rPr>
        <w:t>מ</w:t>
      </w:r>
      <w:r>
        <w:rPr>
          <w:rFonts w:hint="cs"/>
          <w:rtl/>
        </w:rPr>
        <w:t>בקש</w:t>
      </w:r>
      <w:r>
        <w:rPr>
          <w:rtl/>
        </w:rPr>
        <w:t xml:space="preserve"> </w:t>
      </w:r>
      <w:r>
        <w:rPr>
          <w:rFonts w:hint="cs"/>
          <w:rtl/>
        </w:rPr>
        <w:t>להציע דבר</w:t>
      </w:r>
      <w:r>
        <w:rPr>
          <w:rtl/>
        </w:rPr>
        <w:t>, שא</w:t>
      </w:r>
      <w:r>
        <w:rPr>
          <w:rFonts w:hint="cs"/>
          <w:rtl/>
        </w:rPr>
        <w:t>תה</w:t>
      </w:r>
      <w:r>
        <w:rPr>
          <w:rtl/>
        </w:rPr>
        <w:t xml:space="preserve"> </w:t>
      </w:r>
      <w:r>
        <w:rPr>
          <w:rFonts w:hint="cs"/>
          <w:rtl/>
        </w:rPr>
        <w:t>לא חייב לקבל אותו, אתמול פשוט הצעתי את זה לג</w:t>
      </w:r>
      <w:r>
        <w:rPr>
          <w:rtl/>
        </w:rPr>
        <w:t>ב</w:t>
      </w:r>
      <w:r>
        <w:rPr>
          <w:rFonts w:hint="cs"/>
          <w:rtl/>
        </w:rPr>
        <w:t>י חוק אחר</w:t>
      </w:r>
      <w:r>
        <w:rPr>
          <w:rtl/>
        </w:rPr>
        <w:t xml:space="preserve">. </w:t>
      </w:r>
      <w:r>
        <w:rPr>
          <w:rFonts w:hint="cs"/>
          <w:rtl/>
        </w:rPr>
        <w:t>אולי נאשר</w:t>
      </w:r>
      <w:r>
        <w:rPr>
          <w:rtl/>
        </w:rPr>
        <w:t xml:space="preserve"> </w:t>
      </w:r>
      <w:r>
        <w:rPr>
          <w:rFonts w:hint="cs"/>
          <w:rtl/>
        </w:rPr>
        <w:t>את החוק הזה לשנתיים כדי</w:t>
      </w:r>
      <w:r>
        <w:rPr>
          <w:rtl/>
        </w:rPr>
        <w:t xml:space="preserve"> </w:t>
      </w:r>
      <w:r>
        <w:rPr>
          <w:rFonts w:hint="cs"/>
          <w:rtl/>
        </w:rPr>
        <w:t xml:space="preserve">לראות את ההתפתחות ואחרי שנתיים </w:t>
      </w:r>
      <w:r>
        <w:rPr>
          <w:rtl/>
        </w:rPr>
        <w:t>נב</w:t>
      </w:r>
      <w:r>
        <w:rPr>
          <w:rFonts w:hint="cs"/>
          <w:rtl/>
        </w:rPr>
        <w:t>דוק אם אנחנ</w:t>
      </w:r>
      <w:r>
        <w:rPr>
          <w:rtl/>
        </w:rPr>
        <w:t>ו</w:t>
      </w:r>
      <w:r>
        <w:rPr>
          <w:rFonts w:hint="cs"/>
          <w:rtl/>
        </w:rPr>
        <w:t xml:space="preserve"> מאריכים את זה</w:t>
      </w:r>
      <w:r>
        <w:rPr>
          <w:rtl/>
        </w:rPr>
        <w:t xml:space="preserve">? </w:t>
      </w:r>
      <w:r>
        <w:rPr>
          <w:rFonts w:hint="cs"/>
          <w:rtl/>
        </w:rPr>
        <w:t>או שאתה מעדיף לקבוע את זה עכ</w:t>
      </w:r>
      <w:r>
        <w:rPr>
          <w:rtl/>
        </w:rPr>
        <w:t>ש</w:t>
      </w:r>
      <w:r>
        <w:rPr>
          <w:rFonts w:hint="cs"/>
          <w:rtl/>
        </w:rPr>
        <w:t>יו</w:t>
      </w:r>
      <w:r>
        <w:rPr>
          <w:rtl/>
        </w:rPr>
        <w:t>?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א</w:t>
      </w:r>
      <w:r>
        <w:rPr>
          <w:rFonts w:hint="cs"/>
          <w:u w:val="single"/>
          <w:rtl/>
        </w:rPr>
        <w:t>לי גולדשמידט:</w:t>
      </w:r>
    </w:p>
    <w:p w:rsidR="00000000" w:rsidRDefault="00A7349E">
      <w:pPr>
        <w:rPr>
          <w:u w:val="single"/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t xml:space="preserve"> </w:t>
      </w:r>
      <w:r>
        <w:rPr>
          <w:rtl/>
        </w:rPr>
        <w:t>כן</w:t>
      </w:r>
      <w:r>
        <w:rPr>
          <w:rFonts w:hint="cs"/>
          <w:rtl/>
        </w:rPr>
        <w:t xml:space="preserve">, כי זה בעייתי. </w:t>
      </w:r>
      <w:r>
        <w:rPr>
          <w:rtl/>
        </w:rPr>
        <w:t>א</w:t>
      </w:r>
      <w:r>
        <w:rPr>
          <w:rFonts w:hint="cs"/>
          <w:rtl/>
        </w:rPr>
        <w:t xml:space="preserve">ני לא בטוח מי יהיה פה. </w:t>
      </w:r>
      <w:r>
        <w:rPr>
          <w:rtl/>
        </w:rPr>
        <w:t>א</w:t>
      </w:r>
      <w:r>
        <w:rPr>
          <w:rFonts w:hint="cs"/>
          <w:rtl/>
        </w:rPr>
        <w:t xml:space="preserve">תה תהיה פה, אני לא בטוח שאני אהיה פה.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לא בטוח. אתה יכ</w:t>
      </w:r>
      <w:r>
        <w:rPr>
          <w:rtl/>
        </w:rPr>
        <w:t>ו</w:t>
      </w:r>
      <w:r>
        <w:rPr>
          <w:rFonts w:hint="cs"/>
          <w:rtl/>
        </w:rPr>
        <w:t>ל לומר שהסיעה שלי תהיה ב</w:t>
      </w:r>
      <w:r>
        <w:rPr>
          <w:rtl/>
        </w:rPr>
        <w:t>מ</w:t>
      </w:r>
      <w:r>
        <w:rPr>
          <w:rFonts w:hint="cs"/>
          <w:rtl/>
        </w:rPr>
        <w:t xml:space="preserve">משלה, אבל אתה לא יכול לומר יותר מזה.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א</w:t>
      </w:r>
      <w:r>
        <w:rPr>
          <w:rFonts w:hint="cs"/>
          <w:u w:val="single"/>
          <w:rtl/>
        </w:rPr>
        <w:t>לי גולדשמידט:</w:t>
      </w:r>
    </w:p>
    <w:p w:rsidR="00000000" w:rsidRDefault="00A7349E">
      <w:pPr>
        <w:rPr>
          <w:u w:val="single"/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t xml:space="preserve"> </w:t>
      </w:r>
      <w:r>
        <w:rPr>
          <w:rtl/>
        </w:rPr>
        <w:t>ה</w:t>
      </w:r>
      <w:r>
        <w:rPr>
          <w:rFonts w:hint="cs"/>
          <w:rtl/>
        </w:rPr>
        <w:t xml:space="preserve">אמת היא שאני חושש שלא יהיה לזה אבא. השנתיים </w:t>
      </w:r>
      <w:r>
        <w:rPr>
          <w:rtl/>
        </w:rPr>
        <w:t>י</w:t>
      </w:r>
      <w:r>
        <w:rPr>
          <w:rFonts w:hint="cs"/>
          <w:rtl/>
        </w:rPr>
        <w:t>גמרו ואף אחד לא ימשיך את זה.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lastRenderedPageBreak/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מקבל את זה.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א</w:t>
      </w:r>
      <w:r>
        <w:rPr>
          <w:rFonts w:hint="cs"/>
          <w:u w:val="single"/>
          <w:rtl/>
        </w:rPr>
        <w:t>לי גולדשמידט:</w:t>
      </w:r>
    </w:p>
    <w:p w:rsidR="00000000" w:rsidRDefault="00A7349E">
      <w:pPr>
        <w:rPr>
          <w:u w:val="single"/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t xml:space="preserve"> </w:t>
      </w:r>
      <w:r>
        <w:rPr>
          <w:rtl/>
        </w:rPr>
        <w:t>אנ</w:t>
      </w:r>
      <w:r>
        <w:rPr>
          <w:rFonts w:hint="cs"/>
          <w:rtl/>
        </w:rPr>
        <w:t>י הייתי מציע כן לקבל את</w:t>
      </w:r>
      <w:r>
        <w:rPr>
          <w:rFonts w:hint="cs"/>
          <w:rtl/>
        </w:rPr>
        <w:t xml:space="preserve"> הצעת החוק כפי שהיא</w:t>
      </w:r>
      <w:r>
        <w:t>…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שמדברת על הרחבה?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א</w:t>
      </w:r>
      <w:r>
        <w:rPr>
          <w:rFonts w:hint="cs"/>
          <w:u w:val="single"/>
          <w:rtl/>
        </w:rPr>
        <w:t>לי גולדשמידט:</w:t>
      </w:r>
    </w:p>
    <w:p w:rsidR="00000000" w:rsidRDefault="00A7349E">
      <w:pPr>
        <w:rPr>
          <w:u w:val="single"/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t xml:space="preserve"> </w:t>
      </w:r>
      <w:r>
        <w:rPr>
          <w:rtl/>
        </w:rPr>
        <w:t>לא</w:t>
      </w:r>
      <w:r>
        <w:rPr>
          <w:rFonts w:hint="cs"/>
          <w:rtl/>
        </w:rPr>
        <w:t>. כמו שהיא מופיעה כאן.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כפי שהיא כרגע.</w:t>
      </w:r>
      <w:r>
        <w:rPr>
          <w:rtl/>
        </w:rPr>
        <w:t xml:space="preserve"> </w:t>
      </w:r>
      <w:r>
        <w:rPr>
          <w:rFonts w:hint="cs"/>
          <w:rtl/>
        </w:rPr>
        <w:t>אז אתה מדבר על מי שרשום.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א</w:t>
      </w:r>
      <w:r>
        <w:rPr>
          <w:rFonts w:hint="cs"/>
          <w:u w:val="single"/>
          <w:rtl/>
        </w:rPr>
        <w:t>לי גולדשמידט: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מדבר על מי שרשום ומי שמקבל תגמולים ושבאו</w:t>
      </w:r>
      <w:r>
        <w:rPr>
          <w:rtl/>
        </w:rPr>
        <w:t>פ</w:t>
      </w:r>
      <w:r>
        <w:rPr>
          <w:rFonts w:hint="cs"/>
          <w:rtl/>
        </w:rPr>
        <w:t>ן קונקרטי מממנים לו את הנושא הזה. אני</w:t>
      </w:r>
      <w:r>
        <w:rPr>
          <w:rFonts w:hint="cs"/>
          <w:rtl/>
        </w:rPr>
        <w:t xml:space="preserve"> מצפה</w:t>
      </w:r>
      <w:r>
        <w:rPr>
          <w:rtl/>
        </w:rPr>
        <w:t xml:space="preserve">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ואני </w:t>
      </w:r>
      <w:r>
        <w:rPr>
          <w:rtl/>
        </w:rPr>
        <w:t>א</w:t>
      </w:r>
      <w:r>
        <w:rPr>
          <w:rFonts w:hint="cs"/>
          <w:rtl/>
        </w:rPr>
        <w:t xml:space="preserve">עשה על </w:t>
      </w:r>
      <w:r>
        <w:rPr>
          <w:rtl/>
        </w:rPr>
        <w:t>ז</w:t>
      </w:r>
      <w:r>
        <w:rPr>
          <w:rFonts w:hint="cs"/>
          <w:rtl/>
        </w:rPr>
        <w:t xml:space="preserve">ה מעקב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שלא </w:t>
      </w:r>
      <w:r>
        <w:rPr>
          <w:rtl/>
        </w:rPr>
        <w:t>ב</w:t>
      </w:r>
      <w:r>
        <w:rPr>
          <w:rFonts w:hint="cs"/>
          <w:rtl/>
        </w:rPr>
        <w:t>רמה החקיקתית</w:t>
      </w:r>
      <w:r>
        <w:rPr>
          <w:rtl/>
        </w:rPr>
        <w:t xml:space="preserve">, </w:t>
      </w:r>
      <w:r>
        <w:rPr>
          <w:rFonts w:hint="cs"/>
          <w:rtl/>
        </w:rPr>
        <w:t xml:space="preserve">תהיה פעולה של </w:t>
      </w:r>
      <w:r>
        <w:rPr>
          <w:rtl/>
        </w:rPr>
        <w:t>ה</w:t>
      </w:r>
      <w:r>
        <w:rPr>
          <w:rFonts w:hint="cs"/>
          <w:rtl/>
        </w:rPr>
        <w:t>ב</w:t>
      </w:r>
      <w:r>
        <w:rPr>
          <w:rtl/>
        </w:rPr>
        <w:t>יט</w:t>
      </w:r>
      <w:r>
        <w:rPr>
          <w:rFonts w:hint="cs"/>
          <w:rtl/>
        </w:rPr>
        <w:t>וח הלאומי כדי לאתר את כל הקברים על מנת שיהיה לנו סקר</w:t>
      </w:r>
      <w:r>
        <w:rPr>
          <w:rtl/>
        </w:rPr>
        <w:t>. י</w:t>
      </w:r>
      <w:r>
        <w:rPr>
          <w:rFonts w:hint="cs"/>
          <w:rtl/>
        </w:rPr>
        <w:t>כול להיות שאחרי זה נעשה איזשהו ת</w:t>
      </w:r>
      <w:r>
        <w:rPr>
          <w:rtl/>
        </w:rPr>
        <w:t>י</w:t>
      </w:r>
      <w:r>
        <w:rPr>
          <w:rFonts w:hint="cs"/>
          <w:rtl/>
        </w:rPr>
        <w:t xml:space="preserve">קון לחוק, או משהו מהסוג הזה.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מקבל א</w:t>
      </w:r>
      <w:r>
        <w:rPr>
          <w:rtl/>
        </w:rPr>
        <w:t>ת</w:t>
      </w:r>
      <w:r>
        <w:rPr>
          <w:rFonts w:hint="cs"/>
          <w:rtl/>
        </w:rPr>
        <w:t xml:space="preserve"> זה.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א</w:t>
      </w:r>
      <w:r>
        <w:rPr>
          <w:rFonts w:hint="cs"/>
          <w:u w:val="single"/>
          <w:rtl/>
        </w:rPr>
        <w:t>לי גולדשמידט:</w:t>
      </w:r>
    </w:p>
    <w:p w:rsidR="00000000" w:rsidRDefault="00A7349E">
      <w:pPr>
        <w:rPr>
          <w:u w:val="single"/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t xml:space="preserve"> </w:t>
      </w:r>
      <w:r>
        <w:rPr>
          <w:rtl/>
        </w:rPr>
        <w:t>אנ</w:t>
      </w:r>
      <w:r>
        <w:rPr>
          <w:rFonts w:hint="cs"/>
          <w:rtl/>
        </w:rPr>
        <w:t xml:space="preserve">י </w:t>
      </w:r>
      <w:r>
        <w:rPr>
          <w:rtl/>
        </w:rPr>
        <w:t>מ</w:t>
      </w:r>
      <w:r>
        <w:rPr>
          <w:rFonts w:hint="cs"/>
          <w:rtl/>
        </w:rPr>
        <w:t xml:space="preserve">ציע </w:t>
      </w:r>
      <w:r>
        <w:rPr>
          <w:rtl/>
        </w:rPr>
        <w:t>לק</w:t>
      </w:r>
      <w:r>
        <w:rPr>
          <w:rFonts w:hint="cs"/>
          <w:rtl/>
        </w:rPr>
        <w:t xml:space="preserve">בל את </w:t>
      </w:r>
      <w:r>
        <w:rPr>
          <w:rFonts w:hint="cs"/>
          <w:rtl/>
        </w:rPr>
        <w:t>הבקשה שהתחול</w:t>
      </w:r>
      <w:r>
        <w:rPr>
          <w:rtl/>
        </w:rPr>
        <w:t xml:space="preserve">ה </w:t>
      </w:r>
      <w:r>
        <w:rPr>
          <w:rFonts w:hint="cs"/>
          <w:rtl/>
        </w:rPr>
        <w:t>תהיה מע</w:t>
      </w:r>
      <w:r>
        <w:rPr>
          <w:rtl/>
        </w:rPr>
        <w:t>ו</w:t>
      </w:r>
      <w:r>
        <w:rPr>
          <w:rFonts w:hint="cs"/>
          <w:rtl/>
        </w:rPr>
        <w:t xml:space="preserve">ד חצי שנה.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ועי קרת: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כן. תחולה בעוד חצי שנה.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אוקיי. אז יהיה רשום בפרוטוקול שהתחולה תהיה ב</w:t>
      </w:r>
      <w:r>
        <w:rPr>
          <w:rtl/>
        </w:rPr>
        <w:t>ע</w:t>
      </w:r>
      <w:r>
        <w:rPr>
          <w:rFonts w:hint="cs"/>
          <w:rtl/>
        </w:rPr>
        <w:t>וד חצי שנה.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u w:val="single"/>
          <w:rtl/>
        </w:rPr>
        <w:t>ר</w:t>
      </w:r>
      <w:r>
        <w:rPr>
          <w:rFonts w:hint="cs"/>
          <w:u w:val="single"/>
          <w:rtl/>
        </w:rPr>
        <w:t>וני ארד</w:t>
      </w:r>
      <w:r>
        <w:rPr>
          <w:u w:val="single"/>
          <w:rtl/>
        </w:rPr>
        <w:t xml:space="preserve">: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מבקש עוד פעם, שבגלל שזה חוק נפגעי פעולות</w:t>
      </w:r>
      <w:r>
        <w:rPr>
          <w:rtl/>
        </w:rPr>
        <w:t xml:space="preserve"> </w:t>
      </w:r>
      <w:r>
        <w:rPr>
          <w:rFonts w:hint="cs"/>
          <w:rtl/>
        </w:rPr>
        <w:t>איבה, בגלל שזה מ</w:t>
      </w:r>
      <w:r>
        <w:rPr>
          <w:rtl/>
        </w:rPr>
        <w:t>מ</w:t>
      </w:r>
      <w:r>
        <w:rPr>
          <w:rFonts w:hint="cs"/>
          <w:rtl/>
        </w:rPr>
        <w:t>ו</w:t>
      </w:r>
      <w:r>
        <w:rPr>
          <w:rtl/>
        </w:rPr>
        <w:t>מן</w:t>
      </w:r>
      <w:r>
        <w:rPr>
          <w:rFonts w:hint="cs"/>
          <w:rtl/>
        </w:rPr>
        <w:t xml:space="preserve"> מתקציב המדינה, שהסכום י</w:t>
      </w:r>
      <w:r>
        <w:rPr>
          <w:rtl/>
        </w:rPr>
        <w:t>ק</w:t>
      </w:r>
      <w:r>
        <w:rPr>
          <w:rFonts w:hint="cs"/>
          <w:rtl/>
        </w:rPr>
        <w:t>בע בהסכ</w:t>
      </w:r>
      <w:r>
        <w:rPr>
          <w:rFonts w:hint="cs"/>
          <w:rtl/>
        </w:rPr>
        <w:t xml:space="preserve">מת שר האוצר. 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 xml:space="preserve">יו"ר </w:t>
      </w:r>
      <w:r>
        <w:rPr>
          <w:u w:val="single"/>
          <w:rtl/>
        </w:rPr>
        <w:t>ד</w:t>
      </w:r>
      <w:r>
        <w:rPr>
          <w:rFonts w:hint="cs"/>
          <w:u w:val="single"/>
          <w:rtl/>
        </w:rPr>
        <w:t>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כרגע דוחים את זה ואולי נדון בזה שוב בק</w:t>
      </w:r>
      <w:r>
        <w:rPr>
          <w:rtl/>
        </w:rPr>
        <w:t>ר</w:t>
      </w:r>
      <w:r>
        <w:rPr>
          <w:rFonts w:hint="cs"/>
          <w:rtl/>
        </w:rPr>
        <w:t xml:space="preserve">יאה שניה ושלישית. אנחנו מאשרים את הצעת החוק </w:t>
      </w:r>
      <w:r>
        <w:rPr>
          <w:rtl/>
        </w:rPr>
        <w:t>ה</w:t>
      </w:r>
      <w:r>
        <w:rPr>
          <w:rFonts w:hint="cs"/>
          <w:rtl/>
        </w:rPr>
        <w:t xml:space="preserve">זאת כפי שהיא, עם התיקון הקטן </w:t>
      </w:r>
      <w:r>
        <w:rPr>
          <w:rtl/>
        </w:rPr>
        <w:t>ש</w:t>
      </w:r>
      <w:r>
        <w:rPr>
          <w:rFonts w:hint="cs"/>
          <w:rtl/>
        </w:rPr>
        <w:t>התחולה תהיה מעוד חצי שנה</w:t>
      </w:r>
      <w:r>
        <w:rPr>
          <w:rtl/>
        </w:rPr>
        <w:t>. א</w:t>
      </w:r>
      <w:r>
        <w:rPr>
          <w:rFonts w:hint="cs"/>
          <w:rtl/>
        </w:rPr>
        <w:t xml:space="preserve">ני רוצה לומר שיש </w:t>
      </w:r>
      <w:r>
        <w:rPr>
          <w:rtl/>
        </w:rPr>
        <w:t>ה</w:t>
      </w:r>
      <w:r>
        <w:rPr>
          <w:rFonts w:hint="cs"/>
          <w:rtl/>
        </w:rPr>
        <w:t>סתייגויות</w:t>
      </w:r>
      <w:r>
        <w:rPr>
          <w:rtl/>
        </w:rPr>
        <w:t xml:space="preserve"> </w:t>
      </w:r>
      <w:r>
        <w:rPr>
          <w:rFonts w:hint="cs"/>
          <w:rtl/>
        </w:rPr>
        <w:t>של חבר הכנסת מאיר פורוש, חבר הכנסת טלב אלסאנ</w:t>
      </w:r>
      <w:r>
        <w:rPr>
          <w:rtl/>
        </w:rPr>
        <w:t>ע</w:t>
      </w:r>
      <w:r>
        <w:rPr>
          <w:rFonts w:hint="cs"/>
          <w:rtl/>
        </w:rPr>
        <w:t xml:space="preserve"> וחבר</w:t>
      </w:r>
      <w:r>
        <w:rPr>
          <w:rFonts w:hint="cs"/>
          <w:rtl/>
        </w:rPr>
        <w:t xml:space="preserve"> הכנסת דוד טל לגבי הצ</w:t>
      </w:r>
      <w:r>
        <w:rPr>
          <w:rtl/>
        </w:rPr>
        <w:t>ע</w:t>
      </w:r>
      <w:r>
        <w:rPr>
          <w:rFonts w:hint="cs"/>
          <w:rtl/>
        </w:rPr>
        <w:t>ת החוק. לא מהותיו</w:t>
      </w:r>
      <w:r>
        <w:rPr>
          <w:rtl/>
        </w:rPr>
        <w:t>ת</w:t>
      </w:r>
      <w:r>
        <w:rPr>
          <w:rFonts w:hint="cs"/>
          <w:rtl/>
        </w:rPr>
        <w:t>, עד כמה שידוע לי, אבל זה לפרוטוקול.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ind w:firstLine="567"/>
        <w:jc w:val="both"/>
        <w:rPr>
          <w:rtl/>
        </w:rPr>
      </w:pPr>
      <w:r>
        <w:rPr>
          <w:rtl/>
        </w:rPr>
        <w:t>כ</w:t>
      </w:r>
      <w:r>
        <w:rPr>
          <w:rFonts w:hint="cs"/>
          <w:rtl/>
        </w:rPr>
        <w:t>ן</w:t>
      </w:r>
      <w:r>
        <w:rPr>
          <w:rtl/>
        </w:rPr>
        <w:t xml:space="preserve">, </w:t>
      </w:r>
      <w:r>
        <w:rPr>
          <w:rFonts w:hint="cs"/>
          <w:rtl/>
        </w:rPr>
        <w:t>בבקשה.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u w:val="single"/>
          <w:rtl/>
        </w:rPr>
      </w:pPr>
      <w:r>
        <w:rPr>
          <w:u w:val="single"/>
          <w:rtl/>
        </w:rPr>
        <w:lastRenderedPageBreak/>
        <w:t>ד</w:t>
      </w:r>
      <w:r>
        <w:rPr>
          <w:rFonts w:hint="cs"/>
          <w:u w:val="single"/>
          <w:rtl/>
        </w:rPr>
        <w:t>ב קלמנוביץ':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רק חושש שאם זה יצומצם רק לשלוש מאות</w:t>
      </w:r>
      <w:r>
        <w:rPr>
          <w:rtl/>
        </w:rPr>
        <w:t xml:space="preserve"> </w:t>
      </w:r>
      <w:r>
        <w:rPr>
          <w:rFonts w:hint="cs"/>
          <w:rtl/>
        </w:rPr>
        <w:t>משפחות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עימות בין בני המשפח</w:t>
      </w:r>
      <w:r>
        <w:rPr>
          <w:rtl/>
        </w:rPr>
        <w:t>ו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האלה לאלה.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rPr>
          <w:u w:val="single"/>
          <w:rtl/>
        </w:rPr>
      </w:pPr>
      <w:r>
        <w:rPr>
          <w:u w:val="single"/>
          <w:rtl/>
        </w:rPr>
        <w:t>ה</w:t>
      </w:r>
      <w:r>
        <w:rPr>
          <w:rFonts w:hint="cs"/>
          <w:u w:val="single"/>
          <w:rtl/>
        </w:rPr>
        <w:t>יו"ר דוד טל: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אמר יושב ראש וועדת הכספים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ואני </w:t>
      </w:r>
      <w:r>
        <w:rPr>
          <w:rtl/>
        </w:rPr>
        <w:t>מ</w:t>
      </w:r>
      <w:r>
        <w:rPr>
          <w:rFonts w:hint="cs"/>
          <w:rtl/>
        </w:rPr>
        <w:t>אד מאד מאמי</w:t>
      </w:r>
      <w:r>
        <w:rPr>
          <w:rFonts w:hint="cs"/>
          <w:rtl/>
        </w:rPr>
        <w:t xml:space="preserve">ן לו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שהוא </w:t>
      </w:r>
      <w:r>
        <w:rPr>
          <w:rtl/>
        </w:rPr>
        <w:t>י</w:t>
      </w:r>
      <w:r>
        <w:rPr>
          <w:rFonts w:hint="cs"/>
          <w:rtl/>
        </w:rPr>
        <w:t>עק</w:t>
      </w:r>
      <w:r>
        <w:rPr>
          <w:rtl/>
        </w:rPr>
        <w:t>וב</w:t>
      </w:r>
      <w:r>
        <w:rPr>
          <w:rFonts w:hint="cs"/>
          <w:rtl/>
        </w:rPr>
        <w:t xml:space="preserve"> אחר</w:t>
      </w:r>
      <w:r>
        <w:rPr>
          <w:rtl/>
        </w:rPr>
        <w:t>י</w:t>
      </w:r>
      <w:r>
        <w:rPr>
          <w:rFonts w:hint="cs"/>
          <w:rtl/>
        </w:rPr>
        <w:t xml:space="preserve"> הנושא הזה, כדי לוודא ששאר הקברים יה</w:t>
      </w:r>
      <w:r>
        <w:rPr>
          <w:rtl/>
        </w:rPr>
        <w:t>י</w:t>
      </w:r>
      <w:r>
        <w:rPr>
          <w:rFonts w:hint="cs"/>
          <w:rtl/>
        </w:rPr>
        <w:t>ו מטופלים. אם צריך לעשות תיקון כזה או אחר בה</w:t>
      </w:r>
      <w:r>
        <w:rPr>
          <w:rtl/>
        </w:rPr>
        <w:t>מ</w:t>
      </w:r>
      <w:r>
        <w:rPr>
          <w:rFonts w:hint="cs"/>
          <w:rtl/>
        </w:rPr>
        <w:t>שך, נעשה אותו</w:t>
      </w:r>
      <w:r>
        <w:rPr>
          <w:rtl/>
        </w:rPr>
        <w:t xml:space="preserve">. </w:t>
      </w:r>
      <w:r>
        <w:rPr>
          <w:rFonts w:hint="cs"/>
          <w:rtl/>
        </w:rPr>
        <w:t>נתחיל עם צעד אחד קטן.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  <w:t>ת</w:t>
      </w:r>
      <w:r>
        <w:rPr>
          <w:rFonts w:hint="cs"/>
          <w:rtl/>
        </w:rPr>
        <w:t>ודה רבה. ההצעה מאושרת.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ישיבה ננעלה בשעה</w:t>
      </w:r>
      <w:r>
        <w:rPr>
          <w:b/>
          <w:bCs/>
          <w:u w:val="single"/>
          <w:rtl/>
        </w:rPr>
        <w:t>: 09:50.</w:t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ab/>
      </w: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</w:p>
    <w:p w:rsidR="00000000" w:rsidRDefault="00A7349E">
      <w:pPr>
        <w:jc w:val="both"/>
        <w:rPr>
          <w:rtl/>
        </w:rPr>
      </w:pPr>
      <w:r>
        <w:rPr>
          <w:rtl/>
        </w:rPr>
        <w:t xml:space="preserve"> </w:t>
      </w:r>
    </w:p>
    <w:p w:rsidR="00000000" w:rsidRDefault="00A7349E">
      <w:pPr>
        <w:pStyle w:val="a4"/>
        <w:tabs>
          <w:tab w:val="clear" w:pos="4153"/>
          <w:tab w:val="clear" w:pos="8306"/>
        </w:tabs>
        <w:jc w:val="both"/>
        <w:rPr>
          <w:rtl/>
        </w:rPr>
      </w:pPr>
    </w:p>
    <w:p w:rsidR="00000000" w:rsidRDefault="00A7349E">
      <w:pPr>
        <w:jc w:val="right"/>
        <w:rPr>
          <w:rtl/>
        </w:rPr>
      </w:pPr>
    </w:p>
    <w:sectPr w:rsidR="000000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lowerLetter"/>
      </w:endnotePr>
      <w:pgSz w:w="11906" w:h="16838" w:code="9"/>
      <w:pgMar w:top="1440" w:right="1800" w:bottom="1440" w:left="1800" w:header="706" w:footer="706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7349E">
      <w:r>
        <w:separator/>
      </w:r>
    </w:p>
  </w:endnote>
  <w:endnote w:type="continuationSeparator" w:id="0">
    <w:p w:rsidR="00000000" w:rsidRDefault="00A73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7349E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7349E">
    <w:pPr>
      <w:pStyle w:val="a5"/>
      <w:rPr>
        <w:rtl/>
      </w:rPr>
    </w:pPr>
  </w:p>
  <w:p w:rsidR="00000000" w:rsidRDefault="00A7349E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7349E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7349E">
      <w:r>
        <w:separator/>
      </w:r>
    </w:p>
  </w:footnote>
  <w:footnote w:type="continuationSeparator" w:id="0">
    <w:p w:rsidR="00000000" w:rsidRDefault="00A73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7349E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7349E">
    <w:pPr>
      <w:pStyle w:val="a4"/>
      <w:framePr w:wrap="auto" w:vAnchor="text" w:hAnchor="margin" w:y="1"/>
      <w:rPr>
        <w:rStyle w:val="a6"/>
        <w:rtl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  <w:rtl/>
      </w:rPr>
      <w:t>2</w:t>
    </w:r>
    <w:r>
      <w:rPr>
        <w:rStyle w:val="a6"/>
      </w:rPr>
      <w:fldChar w:fldCharType="end"/>
    </w:r>
  </w:p>
  <w:p w:rsidR="00000000" w:rsidRDefault="00A7349E">
    <w:pPr>
      <w:pStyle w:val="a4"/>
      <w:ind w:right="360"/>
      <w:rPr>
        <w:rtl/>
      </w:rPr>
    </w:pPr>
    <w:r>
      <w:rPr>
        <w:rtl/>
      </w:rPr>
      <w:t>ו</w:t>
    </w:r>
    <w:r>
      <w:rPr>
        <w:rFonts w:hint="cs"/>
        <w:rtl/>
      </w:rPr>
      <w:t>עדת</w:t>
    </w:r>
    <w:r>
      <w:rPr>
        <w:rtl/>
      </w:rPr>
      <w:t xml:space="preserve"> </w:t>
    </w:r>
    <w:r>
      <w:rPr>
        <w:rFonts w:hint="cs"/>
        <w:rtl/>
      </w:rPr>
      <w:t>העבודה, הרווחה והבריאות</w:t>
    </w:r>
  </w:p>
  <w:p w:rsidR="00000000" w:rsidRDefault="00A7349E">
    <w:pPr>
      <w:pStyle w:val="a4"/>
      <w:ind w:right="360"/>
      <w:rPr>
        <w:rStyle w:val="a6"/>
        <w:rtl/>
      </w:rPr>
    </w:pPr>
    <w:r>
      <w:rPr>
        <w:rtl/>
      </w:rPr>
      <w:t>13</w:t>
    </w:r>
    <w:r>
      <w:rPr>
        <w:rtl/>
      </w:rPr>
      <w:t>.6.00</w:t>
    </w:r>
  </w:p>
  <w:p w:rsidR="00000000" w:rsidRDefault="00A7349E">
    <w:pPr>
      <w:pStyle w:val="a4"/>
      <w:rPr>
        <w:sz w:val="20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7349E">
    <w:pPr>
      <w:pStyle w:val="a4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drawingGridHorizontalSpacing w:val="39"/>
  <w:drawingGridVerticalSpacing w:val="148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epartmentCode" w:val="הכנסת"/>
    <w:docVar w:name="EntryID" w:val="000000008B844D5253E8D311957000508B44D07707003136EF91B853D311954A00508B44D077000000373BD900005D07CEC2E8DED3118F2D00805F9F08A9000000095A380000"/>
    <w:docVar w:name="NewDocument" w:val="False"/>
    <w:docVar w:name="NewDoument" w:val="True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A7349E"/>
    <w:rsid w:val="00A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EEE128A"/>
  <w15:chartTrackingRefBased/>
  <w15:docId w15:val="{43104957-6651-4C91-8CB1-C5E0AB89F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</w:pPr>
    <w:rPr>
      <w:rFonts w:cs="David"/>
      <w:sz w:val="22"/>
      <w:szCs w:val="24"/>
      <w:lang w:eastAsia="he-IL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Pr>
      <w:rFonts w:cs="David"/>
    </w:rPr>
  </w:style>
  <w:style w:type="paragraph" w:styleId="a7">
    <w:name w:val="Body Text"/>
    <w:basedOn w:val="a"/>
    <w:semiHidden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5320A878F2DC3A4C8F798D5E1EA11B69" ma:contentTypeVersion="2" ma:contentTypeDescription="צור מסמך חדש." ma:contentTypeScope="" ma:versionID="b8bfa2bb33d2957eeeda135eadb63afd">
  <xsd:schema xmlns:xsd="http://www.w3.org/2001/XMLSchema" xmlns:p="http://schemas.microsoft.com/office/2006/metadata/properties" xmlns:ns2="78A82053-DCF2-4C3A-8F79-8D5E1EA11B69" xmlns:ns3="9e25e73a-c817-45dd-a485-eef97dd57462" targetNamespace="http://schemas.microsoft.com/office/2006/metadata/properties" ma:root="true" ma:fieldsID="d38ba11896a83230899f222a6c2215d6" ns2:_="" ns3:_="">
    <xsd:import namespace="78A82053-DCF2-4C3A-8F79-8D5E1EA11B69"/>
    <xsd:import namespace="9e25e73a-c817-45dd-a485-eef97dd57462"/>
    <xsd:element name="properties">
      <xsd:complexType>
        <xsd:sequence>
          <xsd:element name="documentManagement">
            <xsd:complexType>
              <xsd:all>
                <xsd:element ref="ns2:CodeProfile" minOccurs="0"/>
                <xsd:element ref="ns2:SDDocDate" minOccurs="0"/>
                <xsd:element ref="ns2:SDHebDate" minOccurs="0"/>
                <xsd:element ref="ns2:AutoNumber" minOccurs="0"/>
                <xsd:element ref="ns2:SDAuthor" minOccurs="0"/>
                <xsd:element ref="ns2:SDCategories" minOccurs="0"/>
                <xsd:element ref="ns2:SDRemark" minOccurs="0"/>
                <xsd:element ref="ns2:SDOfflineTo" minOccurs="0"/>
                <xsd:element ref="ns2:SDDistList" minOccurs="0"/>
                <xsd:element ref="ns2:SDDistDate" minOccurs="0"/>
                <xsd:element ref="ns2:SDOriginalID" minOccurs="0"/>
                <xsd:element ref="ns2:SDSenderName" minOccurs="0"/>
                <xsd:element ref="ns2:SDToList" minOccurs="0"/>
                <xsd:element ref="ns2:SDCCList" minOccurs="0"/>
                <xsd:element ref="ns2:STHasReminders" minOccurs="0"/>
                <xsd:element ref="ns2:SDLink" minOccurs="0"/>
                <xsd:element ref="ns2:TaarichYeshiva" minOccurs="0"/>
                <xsd:element ref="ns2:MechaberMismach" minOccurs="0"/>
                <xsd:element ref="ns2:NoseA" minOccurs="0"/>
                <xsd:element ref="ns2:_x05e9__x05e2__x05ea__x0020__x05d9__x05e9__x05d9__x05d1__x05d4_" minOccurs="0"/>
                <xsd:element ref="ns2:NoseB" minOccurs="0"/>
                <xsd:element ref="ns2:MisYeshiva" minOccurs="0"/>
                <xsd:element ref="ns2:_x0054_o1" minOccurs="0"/>
                <xsd:element ref="ns2:body" minOccurs="0"/>
                <xsd:element ref="ns2:HebrewDate" minOccurs="0"/>
                <xsd:element ref="ns2:From" minOccurs="0"/>
                <xsd:element ref="ns2:ValidFrom" minOccurs="0"/>
                <xsd:element ref="ns2:ValidUntill" minOccurs="0"/>
                <xsd:element ref="ns2:MisVaada" minOccurs="0"/>
                <xsd:element ref="ns2:MisKnesset"/>
                <xsd:element ref="ns3:SDCategoryID" minOccurs="0"/>
                <xsd:element ref="ns3:SDMailOut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78A82053-DCF2-4C3A-8F79-8D5E1EA11B69" elementFormDefault="qualified">
    <xsd:import namespace="http://schemas.microsoft.com/office/2006/documentManagement/types"/>
    <xsd:element name="CodeProfile" ma:index="8" nillable="true" ma:displayName="CodeProfile" ma:internalName="CodeProfile">
      <xsd:simpleType>
        <xsd:restriction base="dms:Number"/>
      </xsd:simpleType>
    </xsd:element>
    <xsd:element name="SDDocDate" ma:index="9" nillable="true" ma:displayName="תאריך המסמך" ma:default="[today]" ma:format="DateOnly" ma:internalName="SDDocDate">
      <xsd:simpleType>
        <xsd:restriction base="dms:DateTime"/>
      </xsd:simpleType>
    </xsd:element>
    <xsd:element name="SDHebDate" ma:index="10" nillable="true" ma:displayName="SDHebDate" ma:internalName="SDHebDate">
      <xsd:simpleType>
        <xsd:restriction base="dms:Text"/>
      </xsd:simpleType>
    </xsd:element>
    <xsd:element name="AutoNumber" ma:index="11" nillable="true" ma:displayName="סימוכין" ma:internalName="AutoNumber">
      <xsd:simpleType>
        <xsd:restriction base="dms:Text"/>
      </xsd:simpleType>
    </xsd:element>
    <xsd:element name="SDAuthor" ma:index="12" nillable="true" ma:displayName="מחבר" ma:internalName="SDAuthor">
      <xsd:simpleType>
        <xsd:restriction base="dms:Text"/>
      </xsd:simpleType>
    </xsd:element>
    <xsd:element name="SDCategories" ma:index="13" nillable="true" ma:displayName="נושאים" ma:internalName="SDCategories">
      <xsd:simpleType>
        <xsd:restriction base="dms:Note"/>
      </xsd:simpleType>
    </xsd:element>
    <xsd:element name="SDRemark" ma:index="14" nillable="true" ma:displayName="הנחיה למסמך :" ma:internalName="SDRemark">
      <xsd:simpleType>
        <xsd:restriction base="dms:Note"/>
      </xsd:simpleType>
    </xsd:element>
    <xsd:element name="SDOfflineTo" ma:index="15" nillable="true" ma:displayName="SDOfflineTo" ma:internalName="SDOfflineTo">
      <xsd:simpleType>
        <xsd:restriction base="dms:Text"/>
      </xsd:simpleType>
    </xsd:element>
    <xsd:element name="SDDistList" ma:index="16" nillable="true" ma:displayName="רשימת תפוצה" ma:internalName="SDDistList">
      <xsd:simpleType>
        <xsd:restriction base="dms:Note"/>
      </xsd:simpleType>
    </xsd:element>
    <xsd:element name="SDDistDate" ma:index="17" nillable="true" ma:displayName="תאריך הפצה" ma:format="DateOnly" ma:internalName="SDDistDate">
      <xsd:simpleType>
        <xsd:restriction base="dms:DateTime"/>
      </xsd:simpleType>
    </xsd:element>
    <xsd:element name="SDOriginalID" ma:index="18" nillable="true" ma:displayName="מספר מקורי" ma:internalName="SDOriginalID">
      <xsd:simpleType>
        <xsd:restriction base="dms:Text"/>
      </xsd:simpleType>
    </xsd:element>
    <xsd:element name="SDSenderName" ma:index="19" nillable="true" ma:displayName="שם השולח" ma:internalName="SDSenderName">
      <xsd:simpleType>
        <xsd:restriction base="dms:Text"/>
      </xsd:simpleType>
    </xsd:element>
    <xsd:element name="SDToList" ma:index="20" nillable="true" ma:displayName="אל" ma:internalName="SDToList">
      <xsd:simpleType>
        <xsd:restriction base="dms:Text"/>
      </xsd:simpleType>
    </xsd:element>
    <xsd:element name="SDCCList" ma:index="21" nillable="true" ma:displayName="עותק" ma:internalName="SDCCList">
      <xsd:simpleType>
        <xsd:restriction base="dms:Text"/>
      </xsd:simpleType>
    </xsd:element>
    <xsd:element name="STHasReminders" ma:index="22" nillable="true" ma:displayName="STHasReminders" ma:internalName="STHasReminders">
      <xsd:simpleType>
        <xsd:restriction base="dms:Boolean"/>
      </xsd:simpleType>
    </xsd:element>
    <xsd:element name="SDLink" ma:index="23" nillable="true" ma:displayName="קישור" ma:internalName="SD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TaarichYeshiva" ma:index="24" nillable="true" ma:displayName="תאריך ישיבה" ma:format="DateOnly" ma:internalName="TaarichYeshiva">
      <xsd:simpleType>
        <xsd:restriction base="dms:DateTime"/>
      </xsd:simpleType>
    </xsd:element>
    <xsd:element name="MechaberMismach" ma:index="25" nillable="true" ma:displayName="מחבר המסמך" ma:internalName="MechaberMismach">
      <xsd:simpleType>
        <xsd:restriction base="dms:Text"/>
      </xsd:simpleType>
    </xsd:element>
    <xsd:element name="NoseA" ma:index="26" nillable="true" ma:displayName="NoseA" ma:internalName="NoseA">
      <xsd:simpleType>
        <xsd:restriction base="dms:Text"/>
      </xsd:simpleType>
    </xsd:element>
    <xsd:element name="_x05e9__x05e2__x05ea__x0020__x05d9__x05e9__x05d9__x05d1__x05d4_" ma:index="27" nillable="true" ma:displayName="שעת ישיבה" ma:internalName="_x05e9__x05e2__x05ea__x0020__x05d9__x05e9__x05d9__x05d1__x05d4_">
      <xsd:simpleType>
        <xsd:restriction base="dms:Text"/>
      </xsd:simpleType>
    </xsd:element>
    <xsd:element name="NoseB" ma:index="28" nillable="true" ma:displayName="NoseB" ma:internalName="NoseB">
      <xsd:simpleType>
        <xsd:restriction base="dms:Text"/>
      </xsd:simpleType>
    </xsd:element>
    <xsd:element name="MisYeshiva" ma:index="29" nillable="true" ma:displayName="מספר ישיבה" ma:internalName="MisYeshiva">
      <xsd:simpleType>
        <xsd:restriction base="dms:Number"/>
      </xsd:simpleType>
    </xsd:element>
    <xsd:element name="_x0054_o1" ma:index="30" nillable="true" ma:displayName="לכבוד" ma:internalName="_x0054_o1">
      <xsd:simpleType>
        <xsd:restriction base="dms:Text"/>
      </xsd:simpleType>
    </xsd:element>
    <xsd:element name="body" ma:index="31" nillable="true" ma:displayName="תוכן" ma:internalName="body">
      <xsd:simpleType>
        <xsd:restriction base="dms:Note"/>
      </xsd:simpleType>
    </xsd:element>
    <xsd:element name="HebrewDate" ma:index="32" nillable="true" ma:displayName="תאריך עברי" ma:internalName="HebrewDate">
      <xsd:simpleType>
        <xsd:restriction base="dms:Text"/>
      </xsd:simpleType>
    </xsd:element>
    <xsd:element name="From" ma:index="33" nillable="true" ma:displayName="מאת" ma:internalName="From">
      <xsd:simpleType>
        <xsd:restriction base="dms:Text"/>
      </xsd:simpleType>
    </xsd:element>
    <xsd:element name="ValidFrom" ma:index="34" nillable="true" ma:displayName="מתאריך" ma:format="DateOnly" ma:internalName="ValidFrom">
      <xsd:simpleType>
        <xsd:restriction base="dms:DateTime"/>
      </xsd:simpleType>
    </xsd:element>
    <xsd:element name="ValidUntill" ma:index="35" nillable="true" ma:displayName="עד תאריך" ma:format="DateOnly" ma:internalName="ValidUntill">
      <xsd:simpleType>
        <xsd:restriction base="dms:DateTime"/>
      </xsd:simpleType>
    </xsd:element>
    <xsd:element name="MisVaada" ma:index="36" nillable="true" ma:displayName="מספר ועדה" ma:internalName="MisVaada">
      <xsd:simpleType>
        <xsd:restriction base="dms:Number"/>
      </xsd:simpleType>
    </xsd:element>
    <xsd:element name="MisKnesset" ma:index="37" ma:displayName="מספר כנסת" ma:internalName="MisKnesset">
      <xsd:simpleType>
        <xsd:restriction base="dms:Number"/>
      </xsd:simpleType>
    </xsd:element>
  </xsd:schema>
  <xsd:schema xmlns:xsd="http://www.w3.org/2001/XMLSchema" xmlns:dms="http://schemas.microsoft.com/office/2006/documentManagement/types" targetNamespace="9e25e73a-c817-45dd-a485-eef97dd57462" elementFormDefault="qualified">
    <xsd:import namespace="http://schemas.microsoft.com/office/2006/documentManagement/types"/>
    <xsd:element name="SDCategoryID" ma:index="40" nillable="true" ma:displayName="SDCategoryID" ma:internalName="SDCategoryID">
      <xsd:simpleType>
        <xsd:restriction base="dms:Text"/>
      </xsd:simpleType>
    </xsd:element>
    <xsd:element name="SDMailOut" ma:index="41" nillable="true" ma:displayName="SDMailOut" ma:internalName="SDMailOut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ody xmlns="78A82053-DCF2-4C3A-8F79-8D5E1EA11B69">
אל: 
מאת: דרורה רשף
פרוטוקולים/עבודה/662</body>
    <SDDistDate xmlns="78A82053-DCF2-4C3A-8F79-8D5E1EA11B69" xsi:nil="true"/>
    <SDToList xmlns="78A82053-DCF2-4C3A-8F79-8D5E1EA11B69" xsi:nil="true"/>
    <_x0054_o1 xmlns="78A82053-DCF2-4C3A-8F79-8D5E1EA11B69" xsi:nil="true"/>
    <SDHebDate xmlns="78A82053-DCF2-4C3A-8F79-8D5E1EA11B69">כ"ב בסיון, התש"ס</SDHebDate>
    <SDOfflineTo xmlns="78A82053-DCF2-4C3A-8F79-8D5E1EA11B69" xsi:nil="true"/>
    <SDCategoryID xmlns="9e25e73a-c817-45dd-a485-eef97dd57462" xsi:nil="true"/>
    <NoseB xmlns="78A82053-DCF2-4C3A-8F79-8D5E1EA11B69" xsi:nil="true"/>
    <CodeProfile xmlns="78A82053-DCF2-4C3A-8F79-8D5E1EA11B69">766</CodeProfile>
    <SDOriginalID xmlns="78A82053-DCF2-4C3A-8F79-8D5E1EA11B69" xsi:nil="true"/>
    <NoseA xmlns="78A82053-DCF2-4C3A-8F79-8D5E1EA11B69" xsi:nil="true"/>
    <MechaberMismach xmlns="78A82053-DCF2-4C3A-8F79-8D5E1EA11B69" xsi:nil="true"/>
    <From xmlns="78A82053-DCF2-4C3A-8F79-8D5E1EA11B69">תמר שפנייר</From>
    <ValidFrom xmlns="78A82053-DCF2-4C3A-8F79-8D5E1EA11B69" xsi:nil="true"/>
    <MisKnesset xmlns="78A82053-DCF2-4C3A-8F79-8D5E1EA11B69">15</MisKnesset>
    <AutoNumber xmlns="78A82053-DCF2-4C3A-8F79-8D5E1EA11B69">1143904</AutoNumber>
    <SDCCList xmlns="78A82053-DCF2-4C3A-8F79-8D5E1EA11B69" xsi:nil="true"/>
    <MisVaada xmlns="78A82053-DCF2-4C3A-8F79-8D5E1EA11B69" xsi:nil="true"/>
    <SDCategories xmlns="78A82053-DCF2-4C3A-8F79-8D5E1EA11B69">:דף הבית:נושאים:פרוטוקולי ועדות הכנסת:ועדות קבועות:ועדת העבודה, הרווחה והבריאות;#</SDCategories>
    <SDLink xmlns="78A82053-DCF2-4C3A-8F79-8D5E1EA11B69">
      <Url xsi:nil="true"/>
      <Description xsi:nil="true"/>
    </SDLink>
    <MisYeshiva xmlns="78A82053-DCF2-4C3A-8F79-8D5E1EA11B69">144</MisYeshiva>
    <SDMailOut xmlns="9e25e73a-c817-45dd-a485-eef97dd57462" xsi:nil="true"/>
    <SDRemark xmlns="78A82053-DCF2-4C3A-8F79-8D5E1EA11B69" xsi:nil="true"/>
    <SDDistList xmlns="78A82053-DCF2-4C3A-8F79-8D5E1EA11B69" xsi:nil="true"/>
    <TaarichYeshiva xmlns="78A82053-DCF2-4C3A-8F79-8D5E1EA11B69">2000-06-12T21:00:00+00:00</TaarichYeshiva>
    <_x05e9__x05e2__x05ea__x0020__x05d9__x05e9__x05d9__x05d1__x05d4_ xmlns="78A82053-DCF2-4C3A-8F79-8D5E1EA11B69">09:30</_x05e9__x05e2__x05ea__x0020__x05d9__x05e9__x05d9__x05d1__x05d4_>
    <SDDocDate xmlns="78A82053-DCF2-4C3A-8F79-8D5E1EA11B69">2000-06-25T11:48:53+00:00</SDDocDate>
    <SDAuthor xmlns="78A82053-DCF2-4C3A-8F79-8D5E1EA11B69" xsi:nil="true"/>
    <ValidUntill xmlns="78A82053-DCF2-4C3A-8F79-8D5E1EA11B69" xsi:nil="true"/>
    <STHasReminders xmlns="78A82053-DCF2-4C3A-8F79-8D5E1EA11B69" xsi:nil="true"/>
    <HebrewDate xmlns="78A82053-DCF2-4C3A-8F79-8D5E1EA11B69" xsi:nil="true"/>
    <SDSenderName xmlns="78A82053-DCF2-4C3A-8F79-8D5E1EA11B69" xsi:nil="true"/>
  </documentManagement>
</p:properties>
</file>

<file path=customXml/itemProps1.xml><?xml version="1.0" encoding="utf-8"?>
<ds:datastoreItem xmlns:ds="http://schemas.openxmlformats.org/officeDocument/2006/customXml" ds:itemID="{A4B5DE73-17A2-48C2-905F-A5C2CC3CBB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A82053-DCF2-4C3A-8F79-8D5E1EA11B69"/>
    <ds:schemaRef ds:uri="9e25e73a-c817-45dd-a485-eef97dd57462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AB147B11-68B8-4C17-89DB-629EC3770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125F38-EC1F-4B98-AB07-A75130340C94}">
  <ds:schemaRefs>
    <ds:schemaRef ds:uri="http://purl.org/dc/elements/1.1/"/>
    <ds:schemaRef ds:uri="http://purl.org/dc/dcmitype/"/>
    <ds:schemaRef ds:uri="http://schemas.microsoft.com/office/2006/documentManagement/types"/>
    <ds:schemaRef ds:uri="9e25e73a-c817-45dd-a485-eef97dd57462"/>
    <ds:schemaRef ds:uri="http://schemas.openxmlformats.org/package/2006/metadata/core-properties"/>
    <ds:schemaRef ds:uri="http://schemas.microsoft.com/office/2006/metadata/properties"/>
    <ds:schemaRef ds:uri="http://purl.org/dc/terms/"/>
    <ds:schemaRef ds:uri="78A82053-DCF2-4C3A-8F79-8D5E1EA11B6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1</TotalTime>
  <Pages>9</Pages>
  <Words>1560</Words>
  <Characters>8892</Characters>
  <Application>Microsoft Office Word</Application>
  <DocSecurity>4</DocSecurity>
  <Lines>74</Lines>
  <Paragraphs>20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סדר היום:              הצעת חוק התגמולים לנפגעי פעולות איבה</vt:lpstr>
    </vt:vector>
  </TitlesOfParts>
  <Company/>
  <LinksUpToDate>false</LinksUpToDate>
  <CharactersWithSpaces>10432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סדר היום:              הצעת חוק התגמולים לנפגעי פעולות איבה</dc:title>
  <dc:subject>עבודה</dc:subject>
  <dc:creator>דרורה רשף</dc:creator>
  <cp:keywords>חוק התגמולים לנפגעי פעולות איבה (החזר הוצאות על אחזקת קבר)</cp:keywords>
  <cp:lastModifiedBy>אינדה נובומינסקי</cp:lastModifiedBy>
  <cp:revision>2</cp:revision>
  <cp:lastPrinted>1601-01-01T00:00:00Z</cp:lastPrinted>
  <dcterms:created xsi:type="dcterms:W3CDTF">2017-06-19T15:43:00Z</dcterms:created>
  <dcterms:modified xsi:type="dcterms:W3CDTF">2017-06-19T15:43:00Z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  <property fmtid="{D5CDD505-2E9C-101B-9397-08002B2CF9AE}" pid="6" name="Nose">
    <vt:lpwstr>עבודה</vt:lpwstr>
  </property>
  <property fmtid="{D5CDD505-2E9C-101B-9397-08002B2CF9AE}" pid="7" name="סימוכין">
    <vt:i4>1143904</vt:i4>
  </property>
  <property fmtid="{D5CDD505-2E9C-101B-9397-08002B2CF9AE}" pid="8" name="תאריך המסמך">
    <vt:filetime>2000-06-25T14:48:53Z</vt:filetime>
  </property>
  <property fmtid="{D5CDD505-2E9C-101B-9397-08002B2CF9AE}" pid="9" name="MisYeshivaProtocol">
    <vt:lpwstr>144</vt:lpwstr>
  </property>
</Properties>
</file>