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56F5">
      <w:pPr>
        <w:jc w:val="right"/>
        <w:rPr>
          <w:rtl/>
        </w:rPr>
      </w:pPr>
      <w:bookmarkStart w:id="0" w:name="_GoBack"/>
      <w:bookmarkEnd w:id="0"/>
      <w:r>
        <w:rPr>
          <w:rtl/>
        </w:rPr>
        <w:t>פרוטוקולים/עבודה/2121</w:t>
      </w:r>
    </w:p>
    <w:p w:rsidR="00000000" w:rsidRDefault="00D656F5">
      <w:pPr>
        <w:jc w:val="right"/>
        <w:rPr>
          <w:rtl/>
        </w:rPr>
      </w:pPr>
      <w:r>
        <w:rPr>
          <w:rtl/>
        </w:rPr>
        <w:tab/>
        <w:t>ירו</w:t>
      </w:r>
      <w:r>
        <w:rPr>
          <w:rtl/>
        </w:rPr>
        <w:t>שלים, י"ז בחשון, תשס"א</w:t>
      </w:r>
    </w:p>
    <w:p w:rsidR="00000000" w:rsidRDefault="00D656F5">
      <w:pPr>
        <w:jc w:val="right"/>
        <w:rPr>
          <w:rtl/>
          <w:lang w:val="es"/>
        </w:rPr>
      </w:pPr>
      <w:r>
        <w:rPr>
          <w:rtl/>
          <w:lang w:val="es"/>
        </w:rPr>
        <w:t>15 בנובמבר, 2000</w:t>
      </w:r>
    </w:p>
    <w:p w:rsidR="00000000" w:rsidRDefault="00D656F5">
      <w:pPr>
        <w:jc w:val="right"/>
        <w:rPr>
          <w:rtl/>
        </w:rPr>
      </w:pPr>
    </w:p>
    <w:p w:rsidR="00000000" w:rsidRDefault="00D656F5">
      <w:pPr>
        <w:pStyle w:val="a5"/>
        <w:tabs>
          <w:tab w:val="clear" w:pos="4153"/>
          <w:tab w:val="clear" w:pos="8306"/>
        </w:tabs>
        <w:jc w:val="both"/>
        <w:rPr>
          <w:rFonts w:cs="David"/>
          <w:rtl/>
        </w:rPr>
      </w:pPr>
      <w:r>
        <w:rPr>
          <w:rFonts w:cs="David"/>
          <w:b/>
          <w:bCs/>
          <w:rtl/>
        </w:rPr>
        <w:t>הכנסת החמש-עשרה</w:t>
      </w:r>
      <w:r>
        <w:rPr>
          <w:rFonts w:cs="David"/>
          <w:rtl/>
        </w:rPr>
        <w:t xml:space="preserve">                                                                                              נוסח לא מתוקן</w:t>
      </w:r>
    </w:p>
    <w:p w:rsidR="00000000" w:rsidRDefault="00D656F5">
      <w:pPr>
        <w:pStyle w:val="a5"/>
        <w:tabs>
          <w:tab w:val="clear" w:pos="4153"/>
          <w:tab w:val="clear" w:pos="8306"/>
        </w:tabs>
        <w:jc w:val="both"/>
        <w:rPr>
          <w:rFonts w:cs="David"/>
          <w:b/>
          <w:bCs/>
          <w:rtl/>
        </w:rPr>
      </w:pPr>
      <w:r>
        <w:rPr>
          <w:rFonts w:cs="David"/>
          <w:rtl/>
        </w:rPr>
        <w:t xml:space="preserve">       </w:t>
      </w:r>
      <w:r>
        <w:rPr>
          <w:rFonts w:cs="David"/>
          <w:b/>
          <w:bCs/>
          <w:rtl/>
        </w:rPr>
        <w:t>מושב שלישי</w:t>
      </w:r>
    </w:p>
    <w:p w:rsidR="00000000" w:rsidRDefault="00D656F5">
      <w:pPr>
        <w:pStyle w:val="a5"/>
        <w:tabs>
          <w:tab w:val="clear" w:pos="4153"/>
          <w:tab w:val="clear" w:pos="8306"/>
        </w:tabs>
        <w:jc w:val="both"/>
        <w:rPr>
          <w:rFonts w:cs="David"/>
          <w:rtl/>
        </w:rPr>
      </w:pPr>
    </w:p>
    <w:p w:rsidR="00000000" w:rsidRDefault="00D656F5">
      <w:pPr>
        <w:pStyle w:val="a5"/>
        <w:tabs>
          <w:tab w:val="clear" w:pos="4153"/>
          <w:tab w:val="clear" w:pos="8306"/>
        </w:tabs>
        <w:jc w:val="both"/>
        <w:rPr>
          <w:rFonts w:cs="David"/>
          <w:rtl/>
        </w:rPr>
      </w:pPr>
    </w:p>
    <w:p w:rsidR="00000000" w:rsidRDefault="00D656F5">
      <w:pPr>
        <w:pStyle w:val="a5"/>
        <w:tabs>
          <w:tab w:val="clear" w:pos="4153"/>
          <w:tab w:val="clear" w:pos="8306"/>
        </w:tabs>
        <w:jc w:val="both"/>
        <w:rPr>
          <w:rFonts w:cs="David"/>
          <w:rtl/>
        </w:rPr>
      </w:pPr>
    </w:p>
    <w:p w:rsidR="00000000" w:rsidRDefault="00D656F5">
      <w:pPr>
        <w:pStyle w:val="a5"/>
        <w:tabs>
          <w:tab w:val="clear" w:pos="4153"/>
          <w:tab w:val="clear" w:pos="8306"/>
        </w:tabs>
        <w:jc w:val="both"/>
        <w:rPr>
          <w:rFonts w:cs="David"/>
          <w:rtl/>
        </w:rPr>
      </w:pPr>
    </w:p>
    <w:p w:rsidR="00000000" w:rsidRDefault="00D656F5">
      <w:pPr>
        <w:pStyle w:val="a5"/>
        <w:tabs>
          <w:tab w:val="clear" w:pos="4153"/>
          <w:tab w:val="clear" w:pos="8306"/>
        </w:tabs>
        <w:jc w:val="both"/>
        <w:rPr>
          <w:rFonts w:cs="David"/>
          <w:rtl/>
        </w:rPr>
      </w:pPr>
    </w:p>
    <w:p w:rsidR="00000000" w:rsidRDefault="00D656F5">
      <w:pPr>
        <w:pStyle w:val="a5"/>
        <w:tabs>
          <w:tab w:val="clear" w:pos="4153"/>
          <w:tab w:val="clear" w:pos="8306"/>
        </w:tabs>
        <w:jc w:val="center"/>
        <w:rPr>
          <w:rFonts w:cs="David"/>
          <w:b/>
          <w:bCs/>
          <w:rtl/>
        </w:rPr>
      </w:pPr>
      <w:r>
        <w:rPr>
          <w:rFonts w:cs="David"/>
          <w:b/>
          <w:bCs/>
          <w:rtl/>
        </w:rPr>
        <w:t>פרוטוקול מס'</w:t>
      </w:r>
    </w:p>
    <w:p w:rsidR="00000000" w:rsidRDefault="00D656F5">
      <w:pPr>
        <w:pStyle w:val="a5"/>
        <w:tabs>
          <w:tab w:val="clear" w:pos="4153"/>
          <w:tab w:val="clear" w:pos="8306"/>
        </w:tabs>
        <w:jc w:val="center"/>
        <w:rPr>
          <w:rFonts w:cs="David"/>
          <w:b/>
          <w:bCs/>
          <w:rtl/>
        </w:rPr>
      </w:pPr>
    </w:p>
    <w:p w:rsidR="00000000" w:rsidRDefault="00D656F5">
      <w:pPr>
        <w:pStyle w:val="a5"/>
        <w:tabs>
          <w:tab w:val="clear" w:pos="4153"/>
          <w:tab w:val="clear" w:pos="8306"/>
        </w:tabs>
        <w:jc w:val="center"/>
        <w:rPr>
          <w:rFonts w:cs="David"/>
          <w:b/>
          <w:bCs/>
          <w:rtl/>
        </w:rPr>
      </w:pPr>
      <w:r>
        <w:rPr>
          <w:rFonts w:cs="David"/>
          <w:b/>
          <w:bCs/>
          <w:rtl/>
        </w:rPr>
        <w:t>מישיבת ועדת העבודה, הרווחה והבריאות</w:t>
      </w:r>
    </w:p>
    <w:p w:rsidR="00000000" w:rsidRDefault="00D656F5">
      <w:pPr>
        <w:pStyle w:val="a5"/>
        <w:tabs>
          <w:tab w:val="clear" w:pos="4153"/>
          <w:tab w:val="clear" w:pos="8306"/>
        </w:tabs>
        <w:jc w:val="center"/>
        <w:rPr>
          <w:rFonts w:cs="David"/>
          <w:b/>
          <w:bCs/>
          <w:u w:val="single"/>
          <w:rtl/>
        </w:rPr>
      </w:pPr>
      <w:r>
        <w:rPr>
          <w:rFonts w:cs="David"/>
          <w:b/>
          <w:bCs/>
          <w:u w:val="single"/>
          <w:rtl/>
        </w:rPr>
        <w:t>יום שלישי, ט' במרחש</w:t>
      </w:r>
      <w:r>
        <w:rPr>
          <w:rFonts w:cs="David"/>
          <w:b/>
          <w:bCs/>
          <w:u w:val="single"/>
          <w:rtl/>
        </w:rPr>
        <w:t>ון התשס"א (7 בנובמבר 2000), שעה 09:30</w:t>
      </w:r>
    </w:p>
    <w:p w:rsidR="00000000" w:rsidRDefault="00D656F5">
      <w:pPr>
        <w:pStyle w:val="a5"/>
        <w:tabs>
          <w:tab w:val="clear" w:pos="4153"/>
          <w:tab w:val="clear" w:pos="8306"/>
        </w:tabs>
        <w:jc w:val="both"/>
        <w:rPr>
          <w:rFonts w:cs="David"/>
          <w:rtl/>
        </w:rPr>
      </w:pPr>
    </w:p>
    <w:p w:rsidR="00000000" w:rsidRDefault="00D656F5">
      <w:pPr>
        <w:pStyle w:val="a5"/>
        <w:tabs>
          <w:tab w:val="clear" w:pos="4153"/>
          <w:tab w:val="clear" w:pos="8306"/>
        </w:tabs>
        <w:jc w:val="both"/>
        <w:rPr>
          <w:rFonts w:cs="David"/>
          <w:rtl/>
        </w:rPr>
      </w:pPr>
    </w:p>
    <w:p w:rsidR="00000000" w:rsidRDefault="00D656F5">
      <w:pPr>
        <w:pStyle w:val="a5"/>
        <w:tabs>
          <w:tab w:val="clear" w:pos="4153"/>
          <w:tab w:val="clear" w:pos="8306"/>
        </w:tabs>
        <w:jc w:val="both"/>
        <w:rPr>
          <w:rFonts w:cs="David"/>
          <w:rtl/>
        </w:rPr>
      </w:pPr>
    </w:p>
    <w:p w:rsidR="00000000" w:rsidRDefault="00D656F5">
      <w:pPr>
        <w:pStyle w:val="a5"/>
        <w:tabs>
          <w:tab w:val="clear" w:pos="4153"/>
          <w:tab w:val="clear" w:pos="8306"/>
        </w:tabs>
        <w:jc w:val="both"/>
        <w:rPr>
          <w:rFonts w:cs="David"/>
          <w:rtl/>
        </w:rPr>
      </w:pPr>
    </w:p>
    <w:p w:rsidR="00000000" w:rsidRDefault="00D656F5">
      <w:pPr>
        <w:pStyle w:val="a5"/>
        <w:tabs>
          <w:tab w:val="clear" w:pos="4153"/>
          <w:tab w:val="clear" w:pos="8306"/>
        </w:tabs>
        <w:jc w:val="both"/>
        <w:rPr>
          <w:rFonts w:cs="David"/>
          <w:rtl/>
        </w:rPr>
      </w:pPr>
    </w:p>
    <w:p w:rsidR="00000000" w:rsidRDefault="00D656F5">
      <w:pPr>
        <w:pStyle w:val="a5"/>
        <w:tabs>
          <w:tab w:val="clear" w:pos="4153"/>
          <w:tab w:val="clear" w:pos="8306"/>
        </w:tabs>
        <w:jc w:val="both"/>
        <w:rPr>
          <w:rFonts w:cs="David"/>
          <w:b/>
          <w:bCs/>
          <w:u w:val="single"/>
          <w:rtl/>
        </w:rPr>
      </w:pPr>
      <w:r>
        <w:rPr>
          <w:rFonts w:cs="David"/>
          <w:b/>
          <w:bCs/>
          <w:u w:val="single"/>
          <w:rtl/>
        </w:rPr>
        <w:t>נכחו:</w:t>
      </w:r>
    </w:p>
    <w:p w:rsidR="00000000" w:rsidRDefault="00D656F5">
      <w:pPr>
        <w:pStyle w:val="a5"/>
        <w:tabs>
          <w:tab w:val="clear" w:pos="4153"/>
          <w:tab w:val="clear" w:pos="8306"/>
        </w:tabs>
        <w:jc w:val="both"/>
        <w:rPr>
          <w:rFonts w:cs="David"/>
          <w:rtl/>
        </w:rPr>
      </w:pPr>
    </w:p>
    <w:p w:rsidR="00000000" w:rsidRDefault="00D656F5">
      <w:pPr>
        <w:pStyle w:val="a5"/>
        <w:tabs>
          <w:tab w:val="clear" w:pos="4153"/>
          <w:tab w:val="clear" w:pos="8306"/>
        </w:tabs>
        <w:jc w:val="both"/>
        <w:rPr>
          <w:rFonts w:cs="David"/>
          <w:rtl/>
        </w:rPr>
      </w:pPr>
    </w:p>
    <w:p w:rsidR="00000000" w:rsidRDefault="00D656F5">
      <w:pPr>
        <w:pStyle w:val="a5"/>
        <w:tabs>
          <w:tab w:val="clear" w:pos="4153"/>
          <w:tab w:val="clear" w:pos="8306"/>
        </w:tabs>
        <w:jc w:val="both"/>
        <w:rPr>
          <w:rFonts w:cs="David"/>
          <w:rtl/>
        </w:rPr>
      </w:pPr>
    </w:p>
    <w:p w:rsidR="00000000" w:rsidRDefault="00D656F5">
      <w:pPr>
        <w:pStyle w:val="a5"/>
        <w:tabs>
          <w:tab w:val="clear" w:pos="4153"/>
          <w:tab w:val="clear" w:pos="8306"/>
        </w:tabs>
        <w:jc w:val="both"/>
        <w:rPr>
          <w:rFonts w:cs="David"/>
          <w:rtl/>
        </w:rPr>
      </w:pPr>
      <w:r>
        <w:rPr>
          <w:rFonts w:cs="David"/>
          <w:rtl/>
        </w:rPr>
        <w:tab/>
      </w:r>
      <w:r>
        <w:rPr>
          <w:rFonts w:cs="David"/>
          <w:u w:val="single"/>
          <w:rtl/>
        </w:rPr>
        <w:t>חברי הוועדה:</w:t>
      </w:r>
      <w:r>
        <w:rPr>
          <w:rFonts w:cs="David"/>
          <w:rtl/>
        </w:rPr>
        <w:tab/>
        <w:t>דוד טל - היו"ר</w:t>
      </w:r>
    </w:p>
    <w:p w:rsidR="00000000" w:rsidRDefault="00D656F5">
      <w:pPr>
        <w:pStyle w:val="a5"/>
        <w:tabs>
          <w:tab w:val="clear" w:pos="4153"/>
          <w:tab w:val="clear" w:pos="8306"/>
        </w:tabs>
        <w:jc w:val="both"/>
        <w:rPr>
          <w:rFonts w:cs="David"/>
          <w:rtl/>
        </w:rPr>
      </w:pPr>
      <w:r>
        <w:rPr>
          <w:rFonts w:cs="David"/>
          <w:rtl/>
        </w:rPr>
        <w:tab/>
      </w:r>
      <w:r>
        <w:rPr>
          <w:rFonts w:cs="David"/>
          <w:rtl/>
        </w:rPr>
        <w:tab/>
      </w:r>
      <w:r>
        <w:rPr>
          <w:rFonts w:cs="David"/>
          <w:rtl/>
        </w:rPr>
        <w:tab/>
        <w:t>נסים זאב</w:t>
      </w:r>
    </w:p>
    <w:p w:rsidR="00000000" w:rsidRDefault="00D656F5">
      <w:pPr>
        <w:pStyle w:val="a5"/>
        <w:tabs>
          <w:tab w:val="clear" w:pos="4153"/>
          <w:tab w:val="clear" w:pos="8306"/>
        </w:tabs>
        <w:jc w:val="both"/>
        <w:rPr>
          <w:rFonts w:cs="David"/>
          <w:rtl/>
        </w:rPr>
      </w:pPr>
    </w:p>
    <w:p w:rsidR="00000000" w:rsidRDefault="00D656F5">
      <w:pPr>
        <w:pStyle w:val="a5"/>
        <w:tabs>
          <w:tab w:val="clear" w:pos="4153"/>
          <w:tab w:val="clear" w:pos="8306"/>
        </w:tabs>
        <w:jc w:val="both"/>
        <w:rPr>
          <w:rFonts w:cs="David"/>
          <w:rtl/>
        </w:rPr>
      </w:pPr>
    </w:p>
    <w:p w:rsidR="00000000" w:rsidRDefault="00D656F5">
      <w:pPr>
        <w:pStyle w:val="a5"/>
        <w:tabs>
          <w:tab w:val="clear" w:pos="4153"/>
          <w:tab w:val="clear" w:pos="8306"/>
        </w:tabs>
        <w:jc w:val="both"/>
        <w:rPr>
          <w:rFonts w:cs="David"/>
          <w:rtl/>
        </w:rPr>
      </w:pPr>
    </w:p>
    <w:p w:rsidR="00000000" w:rsidRDefault="00D656F5">
      <w:pPr>
        <w:pStyle w:val="a5"/>
        <w:tabs>
          <w:tab w:val="clear" w:pos="4153"/>
          <w:tab w:val="clear" w:pos="8306"/>
        </w:tabs>
        <w:jc w:val="both"/>
        <w:rPr>
          <w:rFonts w:cs="David"/>
          <w:rtl/>
        </w:rPr>
      </w:pPr>
    </w:p>
    <w:p w:rsidR="00000000" w:rsidRDefault="00D656F5">
      <w:pPr>
        <w:pStyle w:val="a5"/>
        <w:tabs>
          <w:tab w:val="clear" w:pos="4153"/>
          <w:tab w:val="clear" w:pos="8306"/>
        </w:tabs>
        <w:jc w:val="both"/>
        <w:rPr>
          <w:rFonts w:cs="David"/>
          <w:rtl/>
        </w:rPr>
      </w:pPr>
    </w:p>
    <w:p w:rsidR="00000000" w:rsidRDefault="00D656F5">
      <w:pPr>
        <w:pStyle w:val="a5"/>
        <w:tabs>
          <w:tab w:val="clear" w:pos="4153"/>
          <w:tab w:val="clear" w:pos="8306"/>
        </w:tabs>
        <w:jc w:val="both"/>
        <w:rPr>
          <w:rFonts w:cs="David"/>
          <w:rtl/>
        </w:rPr>
      </w:pPr>
      <w:r>
        <w:rPr>
          <w:rFonts w:cs="David"/>
          <w:rtl/>
        </w:rPr>
        <w:tab/>
      </w:r>
      <w:r>
        <w:rPr>
          <w:rFonts w:cs="David"/>
          <w:u w:val="single"/>
          <w:rtl/>
        </w:rPr>
        <w:t>מוזמנים:</w:t>
      </w:r>
      <w:r>
        <w:rPr>
          <w:rFonts w:cs="David"/>
          <w:rtl/>
        </w:rPr>
        <w:tab/>
        <w:t>אלי עצמון</w:t>
      </w:r>
      <w:r>
        <w:rPr>
          <w:rFonts w:cs="David"/>
          <w:rtl/>
        </w:rPr>
        <w:tab/>
      </w:r>
      <w:r>
        <w:rPr>
          <w:rFonts w:cs="David"/>
          <w:rtl/>
        </w:rPr>
        <w:tab/>
        <w:t>- יועץ חשבונאי, משרד העבודה והרווחה</w:t>
      </w:r>
    </w:p>
    <w:p w:rsidR="00000000" w:rsidRDefault="00D656F5">
      <w:pPr>
        <w:pStyle w:val="a5"/>
        <w:tabs>
          <w:tab w:val="clear" w:pos="4153"/>
          <w:tab w:val="clear" w:pos="8306"/>
        </w:tabs>
        <w:jc w:val="both"/>
        <w:rPr>
          <w:rFonts w:cs="David"/>
          <w:rtl/>
        </w:rPr>
      </w:pPr>
      <w:r>
        <w:rPr>
          <w:rFonts w:cs="David"/>
          <w:rtl/>
        </w:rPr>
        <w:tab/>
      </w:r>
      <w:r>
        <w:rPr>
          <w:rFonts w:cs="David"/>
          <w:rtl/>
        </w:rPr>
        <w:tab/>
      </w:r>
      <w:r>
        <w:rPr>
          <w:rFonts w:cs="David"/>
          <w:rtl/>
        </w:rPr>
        <w:tab/>
        <w:t>אסף בוסקילה</w:t>
      </w:r>
      <w:r>
        <w:rPr>
          <w:rFonts w:cs="David"/>
          <w:rtl/>
        </w:rPr>
        <w:tab/>
      </w:r>
      <w:r>
        <w:rPr>
          <w:rFonts w:cs="David"/>
          <w:rtl/>
        </w:rPr>
        <w:tab/>
        <w:t>- ברית פיקוח, רשם האגודות</w:t>
      </w:r>
    </w:p>
    <w:p w:rsidR="00000000" w:rsidRDefault="00D656F5">
      <w:pPr>
        <w:pStyle w:val="a5"/>
        <w:tabs>
          <w:tab w:val="clear" w:pos="4153"/>
          <w:tab w:val="clear" w:pos="8306"/>
        </w:tabs>
        <w:jc w:val="both"/>
        <w:rPr>
          <w:rFonts w:cs="David"/>
          <w:rtl/>
        </w:rPr>
      </w:pPr>
      <w:r>
        <w:rPr>
          <w:rFonts w:cs="David"/>
          <w:rtl/>
        </w:rPr>
        <w:tab/>
      </w:r>
      <w:r>
        <w:rPr>
          <w:rFonts w:cs="David"/>
          <w:rtl/>
        </w:rPr>
        <w:tab/>
      </w:r>
      <w:r>
        <w:rPr>
          <w:rFonts w:cs="David"/>
          <w:rtl/>
        </w:rPr>
        <w:tab/>
        <w:t>עמרם שושן</w:t>
      </w:r>
      <w:r>
        <w:rPr>
          <w:rFonts w:cs="David"/>
          <w:rtl/>
        </w:rPr>
        <w:tab/>
      </w:r>
      <w:r>
        <w:rPr>
          <w:rFonts w:cs="David"/>
          <w:rtl/>
        </w:rPr>
        <w:tab/>
        <w:t>- תנועת המושבים</w:t>
      </w:r>
    </w:p>
    <w:p w:rsidR="00000000" w:rsidRDefault="00D656F5">
      <w:pPr>
        <w:pStyle w:val="a5"/>
        <w:tabs>
          <w:tab w:val="clear" w:pos="4153"/>
          <w:tab w:val="clear" w:pos="8306"/>
        </w:tabs>
        <w:jc w:val="both"/>
        <w:rPr>
          <w:rFonts w:cs="David"/>
          <w:rtl/>
        </w:rPr>
      </w:pPr>
    </w:p>
    <w:p w:rsidR="00000000" w:rsidRDefault="00D656F5">
      <w:pPr>
        <w:pStyle w:val="a5"/>
        <w:tabs>
          <w:tab w:val="clear" w:pos="4153"/>
          <w:tab w:val="clear" w:pos="8306"/>
        </w:tabs>
        <w:jc w:val="both"/>
        <w:rPr>
          <w:rFonts w:cs="David"/>
          <w:rtl/>
        </w:rPr>
      </w:pPr>
      <w:r>
        <w:rPr>
          <w:rFonts w:cs="David"/>
          <w:rtl/>
        </w:rPr>
        <w:tab/>
      </w:r>
      <w:r>
        <w:rPr>
          <w:rFonts w:cs="David"/>
          <w:rtl/>
        </w:rPr>
        <w:tab/>
      </w:r>
      <w:r>
        <w:rPr>
          <w:rFonts w:cs="David"/>
          <w:rtl/>
        </w:rPr>
        <w:tab/>
        <w:t>מיכל קורא</w:t>
      </w:r>
      <w:r>
        <w:rPr>
          <w:rFonts w:cs="David"/>
          <w:rtl/>
        </w:rPr>
        <w:tab/>
      </w:r>
      <w:r>
        <w:rPr>
          <w:rFonts w:cs="David"/>
          <w:rtl/>
        </w:rPr>
        <w:tab/>
        <w:t>- מ.מ.מ., הכנס</w:t>
      </w:r>
      <w:r>
        <w:rPr>
          <w:rFonts w:cs="David"/>
          <w:rtl/>
        </w:rPr>
        <w:t>ת</w:t>
      </w:r>
    </w:p>
    <w:p w:rsidR="00000000" w:rsidRDefault="00D656F5">
      <w:pPr>
        <w:pStyle w:val="a5"/>
        <w:tabs>
          <w:tab w:val="clear" w:pos="4153"/>
          <w:tab w:val="clear" w:pos="8306"/>
        </w:tabs>
        <w:jc w:val="both"/>
        <w:rPr>
          <w:rFonts w:cs="David"/>
          <w:rtl/>
        </w:rPr>
      </w:pPr>
    </w:p>
    <w:p w:rsidR="00000000" w:rsidRDefault="00D656F5">
      <w:pPr>
        <w:pStyle w:val="a5"/>
        <w:tabs>
          <w:tab w:val="clear" w:pos="4153"/>
          <w:tab w:val="clear" w:pos="8306"/>
        </w:tabs>
        <w:jc w:val="both"/>
        <w:rPr>
          <w:rFonts w:cs="David"/>
          <w:rtl/>
        </w:rPr>
      </w:pPr>
    </w:p>
    <w:p w:rsidR="00000000" w:rsidRDefault="00D656F5">
      <w:pPr>
        <w:pStyle w:val="a5"/>
        <w:tabs>
          <w:tab w:val="clear" w:pos="4153"/>
          <w:tab w:val="clear" w:pos="8306"/>
        </w:tabs>
        <w:jc w:val="both"/>
        <w:rPr>
          <w:rFonts w:cs="David"/>
          <w:rtl/>
        </w:rPr>
      </w:pPr>
    </w:p>
    <w:p w:rsidR="00000000" w:rsidRDefault="00D656F5">
      <w:pPr>
        <w:pStyle w:val="a5"/>
        <w:tabs>
          <w:tab w:val="clear" w:pos="4153"/>
          <w:tab w:val="clear" w:pos="8306"/>
        </w:tabs>
        <w:jc w:val="both"/>
        <w:rPr>
          <w:rFonts w:cs="David"/>
          <w:rtl/>
        </w:rPr>
      </w:pPr>
    </w:p>
    <w:p w:rsidR="00000000" w:rsidRDefault="00D656F5">
      <w:pPr>
        <w:pStyle w:val="a5"/>
        <w:tabs>
          <w:tab w:val="clear" w:pos="4153"/>
          <w:tab w:val="clear" w:pos="8306"/>
        </w:tabs>
        <w:jc w:val="both"/>
        <w:rPr>
          <w:rFonts w:cs="David"/>
          <w:rtl/>
        </w:rPr>
      </w:pPr>
      <w:r>
        <w:rPr>
          <w:rFonts w:cs="David"/>
          <w:u w:val="single"/>
          <w:rtl/>
        </w:rPr>
        <w:t>מנהלת הוועדה:</w:t>
      </w:r>
      <w:r>
        <w:rPr>
          <w:rFonts w:cs="David"/>
          <w:rtl/>
        </w:rPr>
        <w:tab/>
      </w:r>
      <w:r>
        <w:rPr>
          <w:rFonts w:cs="David"/>
          <w:rtl/>
        </w:rPr>
        <w:tab/>
        <w:t>שירלי אברמי</w:t>
      </w:r>
      <w:r>
        <w:rPr>
          <w:rFonts w:cs="David"/>
          <w:rtl/>
        </w:rPr>
        <w:tab/>
      </w:r>
      <w:r>
        <w:rPr>
          <w:rFonts w:cs="David"/>
          <w:rtl/>
        </w:rPr>
        <w:tab/>
      </w:r>
      <w:r>
        <w:rPr>
          <w:rFonts w:cs="David"/>
          <w:rtl/>
        </w:rPr>
        <w:tab/>
      </w:r>
    </w:p>
    <w:p w:rsidR="00000000" w:rsidRDefault="00D656F5">
      <w:pPr>
        <w:pStyle w:val="a5"/>
        <w:tabs>
          <w:tab w:val="clear" w:pos="4153"/>
          <w:tab w:val="clear" w:pos="8306"/>
        </w:tabs>
        <w:jc w:val="both"/>
        <w:rPr>
          <w:rFonts w:cs="David"/>
          <w:rtl/>
        </w:rPr>
      </w:pPr>
      <w:r>
        <w:rPr>
          <w:rFonts w:cs="David"/>
          <w:u w:val="single"/>
          <w:rtl/>
        </w:rPr>
        <w:t>עוזרת ליועץ המשפטי:</w:t>
      </w:r>
      <w:r>
        <w:rPr>
          <w:rFonts w:cs="David"/>
          <w:rtl/>
        </w:rPr>
        <w:tab/>
        <w:t>הלית ברק</w:t>
      </w:r>
    </w:p>
    <w:p w:rsidR="00000000" w:rsidRDefault="00D656F5">
      <w:pPr>
        <w:pStyle w:val="a5"/>
        <w:tabs>
          <w:tab w:val="clear" w:pos="4153"/>
          <w:tab w:val="clear" w:pos="8306"/>
        </w:tabs>
        <w:jc w:val="both"/>
        <w:rPr>
          <w:rFonts w:cs="David"/>
          <w:rtl/>
        </w:rPr>
      </w:pPr>
      <w:r>
        <w:rPr>
          <w:rFonts w:cs="David"/>
          <w:u w:val="single"/>
          <w:rtl/>
        </w:rPr>
        <w:t>קצרנית:</w:t>
      </w:r>
      <w:r>
        <w:rPr>
          <w:rFonts w:cs="David"/>
          <w:rtl/>
        </w:rPr>
        <w:tab/>
      </w:r>
      <w:r>
        <w:rPr>
          <w:rFonts w:cs="David"/>
          <w:rtl/>
        </w:rPr>
        <w:tab/>
        <w:t>חפציבה צנעני</w:t>
      </w:r>
    </w:p>
    <w:p w:rsidR="00000000" w:rsidRDefault="00D656F5">
      <w:pPr>
        <w:pStyle w:val="a5"/>
        <w:tabs>
          <w:tab w:val="clear" w:pos="4153"/>
          <w:tab w:val="clear" w:pos="8306"/>
        </w:tabs>
        <w:jc w:val="both"/>
        <w:rPr>
          <w:rFonts w:cs="David"/>
          <w:rtl/>
        </w:rPr>
      </w:pPr>
    </w:p>
    <w:p w:rsidR="00000000" w:rsidRDefault="00D656F5">
      <w:pPr>
        <w:pStyle w:val="a5"/>
        <w:tabs>
          <w:tab w:val="clear" w:pos="4153"/>
          <w:tab w:val="clear" w:pos="8306"/>
        </w:tabs>
        <w:jc w:val="both"/>
        <w:rPr>
          <w:rFonts w:cs="David"/>
          <w:rtl/>
        </w:rPr>
      </w:pPr>
    </w:p>
    <w:p w:rsidR="00000000" w:rsidRDefault="00D656F5">
      <w:pPr>
        <w:pStyle w:val="a5"/>
        <w:tabs>
          <w:tab w:val="clear" w:pos="4153"/>
          <w:tab w:val="clear" w:pos="8306"/>
        </w:tabs>
        <w:jc w:val="both"/>
        <w:rPr>
          <w:rFonts w:cs="David"/>
          <w:rtl/>
        </w:rPr>
      </w:pPr>
    </w:p>
    <w:p w:rsidR="00000000" w:rsidRDefault="00D656F5">
      <w:pPr>
        <w:pStyle w:val="a5"/>
        <w:tabs>
          <w:tab w:val="clear" w:pos="4153"/>
          <w:tab w:val="clear" w:pos="8306"/>
        </w:tabs>
        <w:jc w:val="both"/>
        <w:rPr>
          <w:rFonts w:cs="David"/>
          <w:rtl/>
        </w:rPr>
      </w:pPr>
    </w:p>
    <w:p w:rsidR="00000000" w:rsidRDefault="00D656F5">
      <w:pPr>
        <w:pStyle w:val="a5"/>
        <w:tabs>
          <w:tab w:val="clear" w:pos="4153"/>
          <w:tab w:val="clear" w:pos="8306"/>
        </w:tabs>
        <w:jc w:val="both"/>
        <w:rPr>
          <w:rFonts w:cs="David"/>
          <w:u w:val="single"/>
          <w:rtl/>
        </w:rPr>
      </w:pPr>
      <w:r>
        <w:rPr>
          <w:rFonts w:cs="David"/>
          <w:u w:val="single"/>
          <w:rtl/>
        </w:rPr>
        <w:t>סדר-היום:</w:t>
      </w:r>
    </w:p>
    <w:p w:rsidR="00000000" w:rsidRDefault="00D656F5">
      <w:pPr>
        <w:pStyle w:val="a5"/>
        <w:tabs>
          <w:tab w:val="clear" w:pos="4153"/>
          <w:tab w:val="clear" w:pos="8306"/>
        </w:tabs>
        <w:jc w:val="both"/>
        <w:rPr>
          <w:rFonts w:cs="David"/>
          <w:rtl/>
        </w:rPr>
      </w:pPr>
      <w:r>
        <w:rPr>
          <w:rFonts w:cs="David"/>
          <w:rtl/>
        </w:rPr>
        <w:t>1)  תקנות האגודות השיתופיות (ניהול ובקורת חשבונות) (תיקון),  התש"ס-2000.</w:t>
      </w:r>
    </w:p>
    <w:p w:rsidR="00000000" w:rsidRDefault="00D656F5">
      <w:pPr>
        <w:pStyle w:val="a5"/>
        <w:tabs>
          <w:tab w:val="clear" w:pos="4153"/>
          <w:tab w:val="clear" w:pos="8306"/>
        </w:tabs>
        <w:jc w:val="both"/>
        <w:rPr>
          <w:rFonts w:cs="David"/>
          <w:rtl/>
        </w:rPr>
      </w:pPr>
    </w:p>
    <w:p w:rsidR="00000000" w:rsidRDefault="00D656F5">
      <w:pPr>
        <w:pStyle w:val="a5"/>
        <w:tabs>
          <w:tab w:val="clear" w:pos="4153"/>
          <w:tab w:val="clear" w:pos="8306"/>
        </w:tabs>
        <w:jc w:val="both"/>
        <w:rPr>
          <w:rFonts w:cs="David"/>
          <w:rtl/>
        </w:rPr>
      </w:pPr>
      <w:r>
        <w:rPr>
          <w:rFonts w:cs="David"/>
          <w:rtl/>
        </w:rPr>
        <w:t>2)  תקנות האגודות השיתופיות (מאזנים, פנקסים ודוחות), (תיקון),     התש"ס-2000.</w:t>
      </w:r>
    </w:p>
    <w:p w:rsidR="00000000" w:rsidRDefault="00D656F5">
      <w:pPr>
        <w:pStyle w:val="a5"/>
        <w:tabs>
          <w:tab w:val="clear" w:pos="4153"/>
          <w:tab w:val="clear" w:pos="8306"/>
        </w:tabs>
        <w:jc w:val="center"/>
        <w:rPr>
          <w:rFonts w:cs="David"/>
          <w:b/>
          <w:bCs/>
          <w:u w:val="single"/>
          <w:rtl/>
        </w:rPr>
      </w:pPr>
      <w:r>
        <w:rPr>
          <w:rFonts w:cs="David"/>
          <w:rtl/>
        </w:rPr>
        <w:br w:type="page"/>
      </w:r>
      <w:r>
        <w:rPr>
          <w:rFonts w:cs="David"/>
          <w:b/>
          <w:bCs/>
          <w:u w:val="single"/>
          <w:rtl/>
        </w:rPr>
        <w:lastRenderedPageBreak/>
        <w:t>תק</w:t>
      </w:r>
      <w:r>
        <w:rPr>
          <w:rFonts w:cs="David"/>
          <w:b/>
          <w:bCs/>
          <w:u w:val="single"/>
          <w:rtl/>
        </w:rPr>
        <w:t>נות האגודות השיתופיות (ניהול ובקורת חשבונות) (תיקון),התש"ס-2000</w:t>
      </w:r>
    </w:p>
    <w:p w:rsidR="00000000" w:rsidRDefault="00D656F5">
      <w:pPr>
        <w:jc w:val="center"/>
        <w:rPr>
          <w:rFonts w:cs="David"/>
          <w:b/>
          <w:bCs/>
          <w:u w:val="single"/>
          <w:rtl/>
        </w:rPr>
      </w:pPr>
    </w:p>
    <w:p w:rsidR="00000000" w:rsidRDefault="00D656F5">
      <w:pPr>
        <w:jc w:val="center"/>
        <w:rPr>
          <w:rFonts w:cs="David"/>
          <w:b/>
          <w:bCs/>
          <w:u w:val="single"/>
          <w:rtl/>
        </w:rPr>
      </w:pPr>
      <w:r>
        <w:rPr>
          <w:rFonts w:cs="David"/>
          <w:b/>
          <w:bCs/>
          <w:u w:val="single"/>
          <w:rtl/>
        </w:rPr>
        <w:t>תקנות האגודות השיתופיות (מאזנים, פנקסים ודוחות) (תיקון), התש"ס-2000</w:t>
      </w:r>
    </w:p>
    <w:p w:rsidR="00000000" w:rsidRDefault="00D656F5">
      <w:pPr>
        <w:rPr>
          <w:rFonts w:cs="David"/>
          <w:rtl/>
        </w:rPr>
      </w:pPr>
    </w:p>
    <w:p w:rsidR="00000000" w:rsidRDefault="00D656F5">
      <w:pPr>
        <w:rPr>
          <w:rFonts w:cs="David"/>
          <w:rtl/>
        </w:rPr>
      </w:pPr>
    </w:p>
    <w:p w:rsidR="00000000" w:rsidRDefault="00D656F5">
      <w:pPr>
        <w:rPr>
          <w:rFonts w:cs="David"/>
          <w:rtl/>
        </w:rPr>
      </w:pPr>
    </w:p>
    <w:p w:rsidR="00000000" w:rsidRDefault="00D656F5">
      <w:pPr>
        <w:rPr>
          <w:rFonts w:cs="David"/>
          <w:u w:val="single"/>
          <w:rtl/>
        </w:rPr>
      </w:pPr>
      <w:r>
        <w:rPr>
          <w:rFonts w:cs="David"/>
          <w:u w:val="single"/>
          <w:rtl/>
        </w:rPr>
        <w:t>היו"ר ד' טל:</w:t>
      </w:r>
    </w:p>
    <w:p w:rsidR="00000000" w:rsidRDefault="00D656F5">
      <w:pPr>
        <w:rPr>
          <w:rFonts w:cs="David"/>
          <w:rtl/>
        </w:rPr>
      </w:pPr>
    </w:p>
    <w:p w:rsidR="00000000" w:rsidRDefault="00D656F5">
      <w:pPr>
        <w:pStyle w:val="aa"/>
        <w:rPr>
          <w:rFonts w:cs="David"/>
          <w:rtl/>
        </w:rPr>
      </w:pPr>
      <w:r>
        <w:rPr>
          <w:rFonts w:cs="David"/>
          <w:rtl/>
        </w:rPr>
        <w:tab/>
        <w:t>אני פותח את ישיבת ועדת העבודה, הרווחה והבריאות. על סדר-היום: תקנות האגודות השיתופיות (ניהול ובקורת חשבונו</w:t>
      </w:r>
      <w:r>
        <w:rPr>
          <w:rFonts w:cs="David"/>
          <w:rtl/>
        </w:rPr>
        <w:t>ת) (תיקון), התש"ס-2000, ותקנות האגודות השתופיות (מאזנים, פנקסים ודוחות) (תיקון), התש"ס-2000. שמעתי את המושג "ברית פיקוח". מהי "ברית פיקוח"? מתי היא הוקמה? מה תפקידה ולמה היא נחוצה היום?</w:t>
      </w:r>
    </w:p>
    <w:p w:rsidR="00000000" w:rsidRDefault="00D656F5">
      <w:pPr>
        <w:rPr>
          <w:rFonts w:cs="David"/>
          <w:rtl/>
        </w:rPr>
      </w:pPr>
      <w:r>
        <w:rPr>
          <w:rFonts w:cs="David"/>
          <w:rtl/>
        </w:rPr>
        <w:tab/>
      </w:r>
    </w:p>
    <w:p w:rsidR="00000000" w:rsidRDefault="00D656F5">
      <w:pPr>
        <w:rPr>
          <w:rFonts w:cs="David"/>
          <w:u w:val="single"/>
          <w:rtl/>
        </w:rPr>
      </w:pPr>
      <w:r>
        <w:rPr>
          <w:rFonts w:cs="David"/>
          <w:u w:val="single"/>
          <w:rtl/>
        </w:rPr>
        <w:t>א' בוסקילה:</w:t>
      </w:r>
    </w:p>
    <w:p w:rsidR="00000000" w:rsidRDefault="00D656F5">
      <w:pPr>
        <w:rPr>
          <w:rFonts w:cs="David"/>
          <w:rtl/>
        </w:rPr>
      </w:pPr>
    </w:p>
    <w:p w:rsidR="00000000" w:rsidRDefault="00D656F5">
      <w:pPr>
        <w:pStyle w:val="aa"/>
        <w:rPr>
          <w:rFonts w:cs="David"/>
          <w:rtl/>
        </w:rPr>
      </w:pPr>
      <w:r>
        <w:rPr>
          <w:rFonts w:cs="David"/>
          <w:rtl/>
        </w:rPr>
        <w:tab/>
        <w:t>אני אסף בוסקילה, רואה חשבון בברית פיקוח. ברית פיקוח קי</w:t>
      </w:r>
      <w:r>
        <w:rPr>
          <w:rFonts w:cs="David"/>
          <w:rtl/>
        </w:rPr>
        <w:t>ימת בערך מקום המדינה או קצת אחרי. למעשה, היא הוקמה, כדי לתת מענה להתיישבות העובדת בכל נושא הביקורת וראיית החשבון, כלומר לרכז את כל נושא הביקורת של ההתיישבות העובדת - כל מה שקשור במיגזר החקלאי. למעשה, היום היא משמשת כמשרד רואי-חשבון גדול, מהגדולים במדינה, ש</w:t>
      </w:r>
      <w:r>
        <w:rPr>
          <w:rFonts w:cs="David"/>
          <w:rtl/>
        </w:rPr>
        <w:t>כל התמחותו היא בתחום ההתיישבות העובדת, קרי קיבוצים, מושבים וכל האגודות השיתופיות המסופחות להם או תאגידים.</w:t>
      </w:r>
    </w:p>
    <w:p w:rsidR="00000000" w:rsidRDefault="00D656F5">
      <w:pPr>
        <w:jc w:val="both"/>
        <w:rPr>
          <w:rFonts w:cs="David"/>
          <w:rtl/>
        </w:rPr>
      </w:pPr>
    </w:p>
    <w:p w:rsidR="00000000" w:rsidRDefault="00D656F5">
      <w:pPr>
        <w:rPr>
          <w:rFonts w:cs="David"/>
          <w:u w:val="single"/>
          <w:rtl/>
        </w:rPr>
      </w:pPr>
      <w:r>
        <w:rPr>
          <w:rFonts w:cs="David"/>
          <w:u w:val="single"/>
          <w:rtl/>
        </w:rPr>
        <w:t>היו"ר ד' טל:</w:t>
      </w:r>
    </w:p>
    <w:p w:rsidR="00000000" w:rsidRDefault="00D656F5">
      <w:pPr>
        <w:rPr>
          <w:rFonts w:cs="David"/>
          <w:rtl/>
        </w:rPr>
      </w:pPr>
    </w:p>
    <w:p w:rsidR="00000000" w:rsidRDefault="00D656F5">
      <w:pPr>
        <w:rPr>
          <w:rFonts w:cs="David"/>
          <w:rtl/>
        </w:rPr>
      </w:pPr>
      <w:r>
        <w:rPr>
          <w:rFonts w:cs="David"/>
          <w:rtl/>
        </w:rPr>
        <w:tab/>
        <w:t>זה מה שכל חברה אחרת עושה עם רואה החשבון שלה.</w:t>
      </w:r>
    </w:p>
    <w:p w:rsidR="00000000" w:rsidRDefault="00D656F5">
      <w:pPr>
        <w:rPr>
          <w:rFonts w:cs="David"/>
          <w:rtl/>
        </w:rPr>
      </w:pPr>
    </w:p>
    <w:p w:rsidR="00000000" w:rsidRDefault="00D656F5">
      <w:pPr>
        <w:rPr>
          <w:rFonts w:cs="David"/>
          <w:u w:val="single"/>
          <w:rtl/>
        </w:rPr>
      </w:pPr>
      <w:r>
        <w:rPr>
          <w:rFonts w:cs="David"/>
          <w:u w:val="single"/>
          <w:rtl/>
        </w:rPr>
        <w:t>א' בוסקילה:</w:t>
      </w:r>
    </w:p>
    <w:p w:rsidR="00000000" w:rsidRDefault="00D656F5">
      <w:pPr>
        <w:rPr>
          <w:rFonts w:cs="David"/>
          <w:rtl/>
        </w:rPr>
      </w:pPr>
    </w:p>
    <w:p w:rsidR="00000000" w:rsidRDefault="00D656F5">
      <w:pPr>
        <w:rPr>
          <w:rFonts w:cs="David"/>
          <w:rtl/>
        </w:rPr>
      </w:pPr>
      <w:r>
        <w:rPr>
          <w:rFonts w:cs="David"/>
          <w:rtl/>
        </w:rPr>
        <w:tab/>
        <w:t>בדיוק. יש לנו התמחות ספציפית בכל מה שקשור במיגזר החקלאי.</w:t>
      </w:r>
    </w:p>
    <w:p w:rsidR="00000000" w:rsidRDefault="00D656F5">
      <w:pPr>
        <w:rPr>
          <w:rFonts w:cs="David"/>
          <w:rtl/>
        </w:rPr>
      </w:pPr>
    </w:p>
    <w:p w:rsidR="00000000" w:rsidRDefault="00D656F5">
      <w:pPr>
        <w:rPr>
          <w:rFonts w:cs="David"/>
          <w:u w:val="single"/>
          <w:rtl/>
        </w:rPr>
      </w:pPr>
      <w:r>
        <w:rPr>
          <w:rFonts w:cs="David"/>
          <w:u w:val="single"/>
          <w:rtl/>
        </w:rPr>
        <w:t>ש' אברמי:</w:t>
      </w:r>
    </w:p>
    <w:p w:rsidR="00000000" w:rsidRDefault="00D656F5">
      <w:pPr>
        <w:rPr>
          <w:rFonts w:cs="David"/>
          <w:rtl/>
        </w:rPr>
      </w:pPr>
    </w:p>
    <w:p w:rsidR="00000000" w:rsidRDefault="00D656F5">
      <w:pPr>
        <w:rPr>
          <w:rFonts w:cs="David"/>
          <w:rtl/>
        </w:rPr>
      </w:pPr>
      <w:r>
        <w:rPr>
          <w:rFonts w:cs="David"/>
          <w:rtl/>
        </w:rPr>
        <w:tab/>
        <w:t>האם,</w:t>
      </w:r>
      <w:r>
        <w:rPr>
          <w:rFonts w:cs="David"/>
          <w:rtl/>
        </w:rPr>
        <w:t xml:space="preserve"> למעשה, זה משרד רואי-חשבון ציבורי?</w:t>
      </w:r>
    </w:p>
    <w:p w:rsidR="00000000" w:rsidRDefault="00D656F5">
      <w:pPr>
        <w:rPr>
          <w:rFonts w:cs="David"/>
          <w:rtl/>
        </w:rPr>
      </w:pPr>
    </w:p>
    <w:p w:rsidR="00000000" w:rsidRDefault="00D656F5">
      <w:pPr>
        <w:rPr>
          <w:rFonts w:cs="David"/>
          <w:u w:val="single"/>
          <w:rtl/>
        </w:rPr>
      </w:pPr>
      <w:r>
        <w:rPr>
          <w:rFonts w:cs="David"/>
          <w:u w:val="single"/>
          <w:rtl/>
        </w:rPr>
        <w:t>א' בוסקילה:</w:t>
      </w:r>
    </w:p>
    <w:p w:rsidR="00000000" w:rsidRDefault="00D656F5">
      <w:pPr>
        <w:rPr>
          <w:rFonts w:cs="David"/>
          <w:rtl/>
        </w:rPr>
      </w:pPr>
    </w:p>
    <w:p w:rsidR="00000000" w:rsidRDefault="00D656F5">
      <w:pPr>
        <w:pStyle w:val="aa"/>
        <w:rPr>
          <w:rFonts w:cs="David"/>
          <w:rtl/>
        </w:rPr>
      </w:pPr>
      <w:r>
        <w:rPr>
          <w:rFonts w:cs="David"/>
          <w:rtl/>
        </w:rPr>
        <w:tab/>
        <w:t>כן. זה משרד רואי-חשבון. אומנם הוא לא כפוף למועצת רואי-החשבון, אך הוא כפוף לכל כללי החשבונאות שחלים על רואי-חשבון. הוא מוגדר בחוק כמי שמבקר את כל ספרי ההתיישבות העובדת. בעבר היה לה מונופול, ובשנים האחרונות ז</w:t>
      </w:r>
      <w:r>
        <w:rPr>
          <w:rFonts w:cs="David"/>
          <w:rtl/>
        </w:rPr>
        <w:t xml:space="preserve">ה נפרץ וכל קיבוץ או מושב, לאחר שהוא משנה את התקנון שלו, יכול להחליט שהוא עובר גם למשרד פרטי. </w:t>
      </w:r>
    </w:p>
    <w:p w:rsidR="00000000" w:rsidRDefault="00D656F5">
      <w:pPr>
        <w:jc w:val="both"/>
        <w:rPr>
          <w:rFonts w:cs="David"/>
          <w:rtl/>
        </w:rPr>
      </w:pPr>
    </w:p>
    <w:p w:rsidR="00000000" w:rsidRDefault="00D656F5">
      <w:pPr>
        <w:rPr>
          <w:rFonts w:cs="David"/>
          <w:u w:val="single"/>
          <w:rtl/>
        </w:rPr>
      </w:pPr>
      <w:r>
        <w:rPr>
          <w:rFonts w:cs="David"/>
          <w:u w:val="single"/>
          <w:rtl/>
        </w:rPr>
        <w:t>היו"ר ד' טל:</w:t>
      </w:r>
    </w:p>
    <w:p w:rsidR="00000000" w:rsidRDefault="00D656F5">
      <w:pPr>
        <w:rPr>
          <w:rFonts w:cs="David"/>
          <w:rtl/>
        </w:rPr>
      </w:pPr>
    </w:p>
    <w:p w:rsidR="00000000" w:rsidRDefault="00D656F5">
      <w:pPr>
        <w:rPr>
          <w:rFonts w:cs="David"/>
          <w:rtl/>
        </w:rPr>
      </w:pPr>
      <w:r>
        <w:rPr>
          <w:rFonts w:cs="David"/>
          <w:rtl/>
        </w:rPr>
        <w:tab/>
        <w:t>כמה אחוז מכלל המשקים במדינה מבוקרים ע"י ברית הפיקוח, היום אחרי שזה נפרץ?</w:t>
      </w:r>
    </w:p>
    <w:p w:rsidR="00000000" w:rsidRDefault="00D656F5">
      <w:pPr>
        <w:rPr>
          <w:rFonts w:cs="David"/>
          <w:rtl/>
        </w:rPr>
      </w:pPr>
    </w:p>
    <w:p w:rsidR="00000000" w:rsidRDefault="00D656F5">
      <w:pPr>
        <w:rPr>
          <w:rFonts w:cs="David"/>
          <w:u w:val="single"/>
          <w:rtl/>
        </w:rPr>
      </w:pPr>
      <w:r>
        <w:rPr>
          <w:rFonts w:cs="David"/>
          <w:u w:val="single"/>
          <w:rtl/>
        </w:rPr>
        <w:t>א' בוסקילה:</w:t>
      </w:r>
    </w:p>
    <w:p w:rsidR="00000000" w:rsidRDefault="00D656F5">
      <w:pPr>
        <w:rPr>
          <w:rFonts w:cs="David"/>
          <w:rtl/>
        </w:rPr>
      </w:pPr>
    </w:p>
    <w:p w:rsidR="00000000" w:rsidRDefault="00D656F5">
      <w:pPr>
        <w:pStyle w:val="aa"/>
        <w:rPr>
          <w:rFonts w:cs="David"/>
          <w:rtl/>
        </w:rPr>
      </w:pPr>
      <w:r>
        <w:rPr>
          <w:rFonts w:cs="David"/>
          <w:rtl/>
        </w:rPr>
        <w:tab/>
        <w:t>היום, לאחר שזה נפרץ, אנו מבקרים בערך כ-210 קיבוצים מתוך כ</w:t>
      </w:r>
      <w:r>
        <w:rPr>
          <w:rFonts w:cs="David"/>
          <w:rtl/>
        </w:rPr>
        <w:t>-320 קיבוצים, ואנו עדיין מבקרים לפחות 90% מהמושבים וזה משהו בסדר גודל של 350 מושבים.</w:t>
      </w:r>
    </w:p>
    <w:p w:rsidR="00000000" w:rsidRDefault="00D656F5">
      <w:pPr>
        <w:jc w:val="both"/>
        <w:rPr>
          <w:rFonts w:cs="David"/>
          <w:rtl/>
        </w:rPr>
      </w:pPr>
    </w:p>
    <w:p w:rsidR="00000000" w:rsidRDefault="00D656F5">
      <w:pPr>
        <w:rPr>
          <w:rFonts w:cs="David"/>
          <w:u w:val="single"/>
          <w:rtl/>
        </w:rPr>
      </w:pPr>
      <w:r>
        <w:rPr>
          <w:rFonts w:cs="David"/>
          <w:u w:val="single"/>
          <w:rtl/>
        </w:rPr>
        <w:t>היו"ר ד' טל:</w:t>
      </w:r>
    </w:p>
    <w:p w:rsidR="00000000" w:rsidRDefault="00D656F5">
      <w:pPr>
        <w:rPr>
          <w:rFonts w:cs="David"/>
          <w:rtl/>
        </w:rPr>
      </w:pPr>
    </w:p>
    <w:p w:rsidR="00000000" w:rsidRDefault="00D656F5">
      <w:pPr>
        <w:pStyle w:val="aa"/>
        <w:rPr>
          <w:rFonts w:cs="David"/>
          <w:rtl/>
        </w:rPr>
      </w:pPr>
      <w:r>
        <w:rPr>
          <w:rFonts w:cs="David"/>
          <w:rtl/>
        </w:rPr>
        <w:tab/>
        <w:t>האם במקום שנפרץ ולא נצרכים לשירותים שלכם יותר לוקחים שירותי רואה-חשבון רגיל?</w:t>
      </w:r>
    </w:p>
    <w:p w:rsidR="00000000" w:rsidRDefault="00D656F5">
      <w:pPr>
        <w:jc w:val="both"/>
        <w:rPr>
          <w:rFonts w:cs="David"/>
          <w:u w:val="single"/>
          <w:rtl/>
        </w:rPr>
      </w:pPr>
      <w:r>
        <w:rPr>
          <w:rFonts w:cs="David"/>
          <w:rtl/>
        </w:rPr>
        <w:br w:type="page"/>
      </w:r>
      <w:r>
        <w:rPr>
          <w:rFonts w:cs="David"/>
          <w:u w:val="single"/>
          <w:rtl/>
        </w:rPr>
        <w:t>א' בוסקילה:</w:t>
      </w:r>
    </w:p>
    <w:p w:rsidR="00000000" w:rsidRDefault="00D656F5">
      <w:pPr>
        <w:jc w:val="both"/>
        <w:rPr>
          <w:rFonts w:cs="David"/>
          <w:rtl/>
        </w:rPr>
      </w:pPr>
    </w:p>
    <w:p w:rsidR="00000000" w:rsidRDefault="00D656F5">
      <w:pPr>
        <w:jc w:val="both"/>
        <w:rPr>
          <w:rFonts w:cs="David"/>
          <w:rtl/>
        </w:rPr>
      </w:pPr>
      <w:r>
        <w:rPr>
          <w:rFonts w:cs="David"/>
          <w:rtl/>
        </w:rPr>
        <w:tab/>
        <w:t>כן.</w:t>
      </w:r>
    </w:p>
    <w:p w:rsidR="00000000" w:rsidRDefault="00D656F5">
      <w:pPr>
        <w:jc w:val="both"/>
        <w:rPr>
          <w:rFonts w:cs="David"/>
          <w:rtl/>
        </w:rPr>
      </w:pPr>
    </w:p>
    <w:p w:rsidR="00000000" w:rsidRDefault="00D656F5">
      <w:pPr>
        <w:rPr>
          <w:rFonts w:cs="David"/>
          <w:u w:val="single"/>
          <w:rtl/>
        </w:rPr>
      </w:pPr>
      <w:r>
        <w:rPr>
          <w:rFonts w:cs="David"/>
          <w:u w:val="single"/>
          <w:rtl/>
        </w:rPr>
        <w:t>ע' ששון:</w:t>
      </w:r>
    </w:p>
    <w:p w:rsidR="00000000" w:rsidRDefault="00D656F5">
      <w:pPr>
        <w:rPr>
          <w:rFonts w:cs="David"/>
          <w:rtl/>
        </w:rPr>
      </w:pPr>
    </w:p>
    <w:p w:rsidR="00000000" w:rsidRDefault="00D656F5">
      <w:pPr>
        <w:pStyle w:val="aa"/>
        <w:rPr>
          <w:rFonts w:cs="David"/>
          <w:rtl/>
        </w:rPr>
      </w:pPr>
      <w:r>
        <w:rPr>
          <w:rFonts w:cs="David"/>
          <w:rtl/>
        </w:rPr>
        <w:tab/>
        <w:t>אני עמרם שושן מתנועת המושבים. יש כ-863 אגודות -</w:t>
      </w:r>
      <w:r>
        <w:rPr>
          <w:rFonts w:cs="David"/>
          <w:rtl/>
        </w:rPr>
        <w:t xml:space="preserve"> לא רק קיבוצים ומושבים אלא גם תאגידים - ומהן כ-90% בבריתות פיקוח; יש לא רק ברית פיקוח לקואופרציה חקלאית, אלא גם "בֹּחן" ועוד, כלומר יש 2-3 בריתות פיקוח שקיימות מקום המדינה שהתמחו בתחומים האלה ונותנות שירותים.</w:t>
      </w:r>
    </w:p>
    <w:p w:rsidR="00000000" w:rsidRDefault="00D656F5">
      <w:pPr>
        <w:rPr>
          <w:rFonts w:cs="David"/>
          <w:rtl/>
        </w:rPr>
      </w:pPr>
    </w:p>
    <w:p w:rsidR="00000000" w:rsidRDefault="00D656F5">
      <w:pPr>
        <w:rPr>
          <w:rFonts w:cs="David"/>
          <w:u w:val="single"/>
          <w:rtl/>
        </w:rPr>
      </w:pPr>
      <w:r>
        <w:rPr>
          <w:rFonts w:cs="David"/>
          <w:u w:val="single"/>
          <w:rtl/>
        </w:rPr>
        <w:t>היו"ר ד' טל:</w:t>
      </w:r>
    </w:p>
    <w:p w:rsidR="00000000" w:rsidRDefault="00D656F5">
      <w:pPr>
        <w:rPr>
          <w:rFonts w:cs="David"/>
          <w:rtl/>
        </w:rPr>
      </w:pPr>
    </w:p>
    <w:p w:rsidR="00000000" w:rsidRDefault="00D656F5">
      <w:pPr>
        <w:rPr>
          <w:rFonts w:cs="David"/>
          <w:rtl/>
        </w:rPr>
      </w:pPr>
      <w:r>
        <w:rPr>
          <w:rFonts w:cs="David"/>
          <w:rtl/>
        </w:rPr>
        <w:tab/>
        <w:t>בלי לפגוע בכבוד כל הבריתות האלה</w:t>
      </w:r>
      <w:r>
        <w:rPr>
          <w:rFonts w:cs="David"/>
          <w:rtl/>
        </w:rPr>
        <w:t>, האם לא עבר זמנן?</w:t>
      </w:r>
    </w:p>
    <w:p w:rsidR="00000000" w:rsidRDefault="00D656F5">
      <w:pPr>
        <w:rPr>
          <w:rFonts w:cs="David"/>
          <w:rtl/>
        </w:rPr>
      </w:pPr>
    </w:p>
    <w:p w:rsidR="00000000" w:rsidRDefault="00D656F5">
      <w:pPr>
        <w:rPr>
          <w:rFonts w:cs="David"/>
          <w:u w:val="single"/>
          <w:rtl/>
        </w:rPr>
      </w:pPr>
      <w:r>
        <w:rPr>
          <w:rFonts w:cs="David"/>
          <w:u w:val="single"/>
          <w:rtl/>
        </w:rPr>
        <w:t>ע' שושן:</w:t>
      </w:r>
    </w:p>
    <w:p w:rsidR="00000000" w:rsidRDefault="00D656F5">
      <w:pPr>
        <w:rPr>
          <w:rFonts w:cs="David"/>
          <w:rtl/>
        </w:rPr>
      </w:pPr>
    </w:p>
    <w:p w:rsidR="00000000" w:rsidRDefault="00D656F5">
      <w:pPr>
        <w:pStyle w:val="aa"/>
        <w:rPr>
          <w:rFonts w:cs="David"/>
          <w:rtl/>
        </w:rPr>
      </w:pPr>
      <w:r>
        <w:rPr>
          <w:rFonts w:cs="David"/>
          <w:rtl/>
        </w:rPr>
        <w:tab/>
        <w:t>לא. הן טובות. אני צרכן, ואני אומר זאת מהכיוון של הצרכנים. זה גם עולה יותר אצל מישהו אחר.</w:t>
      </w:r>
    </w:p>
    <w:p w:rsidR="00000000" w:rsidRDefault="00D656F5">
      <w:pPr>
        <w:rPr>
          <w:rFonts w:cs="David"/>
          <w:rtl/>
        </w:rPr>
      </w:pPr>
      <w:r>
        <w:rPr>
          <w:rFonts w:cs="David"/>
          <w:rtl/>
        </w:rPr>
        <w:tab/>
      </w:r>
    </w:p>
    <w:p w:rsidR="00000000" w:rsidRDefault="00D656F5">
      <w:pPr>
        <w:rPr>
          <w:rFonts w:cs="David"/>
          <w:u w:val="single"/>
          <w:rtl/>
        </w:rPr>
      </w:pPr>
      <w:r>
        <w:rPr>
          <w:rFonts w:cs="David"/>
          <w:u w:val="single"/>
          <w:rtl/>
        </w:rPr>
        <w:t>היו"ר ד' טל:</w:t>
      </w:r>
    </w:p>
    <w:p w:rsidR="00000000" w:rsidRDefault="00D656F5">
      <w:pPr>
        <w:rPr>
          <w:rFonts w:cs="David"/>
          <w:rtl/>
        </w:rPr>
      </w:pPr>
    </w:p>
    <w:p w:rsidR="00000000" w:rsidRDefault="00D656F5">
      <w:pPr>
        <w:rPr>
          <w:rFonts w:cs="David"/>
          <w:rtl/>
        </w:rPr>
      </w:pPr>
      <w:r>
        <w:rPr>
          <w:rFonts w:cs="David"/>
          <w:rtl/>
        </w:rPr>
        <w:tab/>
        <w:t>יש פה תחרות, שכן אני מניח שילכו למי שיהיה טוב יותר ויותר זול.</w:t>
      </w:r>
    </w:p>
    <w:p w:rsidR="00000000" w:rsidRDefault="00D656F5">
      <w:pPr>
        <w:rPr>
          <w:rFonts w:cs="David"/>
          <w:rtl/>
        </w:rPr>
      </w:pPr>
    </w:p>
    <w:p w:rsidR="00000000" w:rsidRDefault="00D656F5">
      <w:pPr>
        <w:rPr>
          <w:rFonts w:cs="David"/>
          <w:u w:val="single"/>
          <w:rtl/>
        </w:rPr>
      </w:pPr>
      <w:r>
        <w:rPr>
          <w:rFonts w:cs="David"/>
          <w:u w:val="single"/>
          <w:rtl/>
        </w:rPr>
        <w:t>ע' שושן:</w:t>
      </w:r>
    </w:p>
    <w:p w:rsidR="00000000" w:rsidRDefault="00D656F5">
      <w:pPr>
        <w:rPr>
          <w:rFonts w:cs="David"/>
          <w:rtl/>
        </w:rPr>
      </w:pPr>
    </w:p>
    <w:p w:rsidR="00000000" w:rsidRDefault="00D656F5">
      <w:pPr>
        <w:rPr>
          <w:rFonts w:cs="David"/>
          <w:rtl/>
        </w:rPr>
      </w:pPr>
      <w:r>
        <w:rPr>
          <w:rFonts w:cs="David"/>
          <w:rtl/>
        </w:rPr>
        <w:tab/>
        <w:t>נכון.</w:t>
      </w:r>
    </w:p>
    <w:p w:rsidR="00000000" w:rsidRDefault="00D656F5">
      <w:pPr>
        <w:rPr>
          <w:rFonts w:cs="David"/>
          <w:rtl/>
        </w:rPr>
      </w:pPr>
    </w:p>
    <w:p w:rsidR="00000000" w:rsidRDefault="00D656F5">
      <w:pPr>
        <w:rPr>
          <w:rFonts w:cs="David"/>
          <w:u w:val="single"/>
          <w:rtl/>
        </w:rPr>
      </w:pPr>
      <w:r>
        <w:rPr>
          <w:rFonts w:cs="David"/>
          <w:u w:val="single"/>
          <w:rtl/>
        </w:rPr>
        <w:t>היו"ר ד' טל:</w:t>
      </w:r>
    </w:p>
    <w:p w:rsidR="00000000" w:rsidRDefault="00D656F5">
      <w:pPr>
        <w:rPr>
          <w:rFonts w:cs="David"/>
          <w:rtl/>
        </w:rPr>
      </w:pPr>
    </w:p>
    <w:p w:rsidR="00000000" w:rsidRDefault="00D656F5">
      <w:pPr>
        <w:pStyle w:val="aa"/>
        <w:rPr>
          <w:rFonts w:cs="David"/>
          <w:rtl/>
        </w:rPr>
      </w:pPr>
      <w:r>
        <w:rPr>
          <w:rFonts w:cs="David"/>
          <w:rtl/>
        </w:rPr>
        <w:tab/>
        <w:t>לגבי התקנות שעומדות כאן</w:t>
      </w:r>
      <w:r>
        <w:rPr>
          <w:rFonts w:cs="David"/>
          <w:rtl/>
        </w:rPr>
        <w:t xml:space="preserve"> על סדר-היום, עם כל ההסתייגויות של ברית הפיקוח, למעשה, אם ברית הפיקוח הזו לא היתה, כל משרד היה רגיל והוא היה פה גוף מיותר לצורך העניין הזה.</w:t>
      </w:r>
    </w:p>
    <w:p w:rsidR="00000000" w:rsidRDefault="00D656F5">
      <w:pPr>
        <w:jc w:val="both"/>
        <w:rPr>
          <w:rFonts w:cs="David"/>
          <w:rtl/>
        </w:rPr>
      </w:pPr>
    </w:p>
    <w:p w:rsidR="00000000" w:rsidRDefault="00D656F5">
      <w:pPr>
        <w:rPr>
          <w:rFonts w:cs="David"/>
          <w:u w:val="single"/>
          <w:rtl/>
        </w:rPr>
      </w:pPr>
      <w:r>
        <w:rPr>
          <w:rFonts w:cs="David"/>
          <w:u w:val="single"/>
          <w:rtl/>
        </w:rPr>
        <w:t>א' בוסקילה:</w:t>
      </w:r>
    </w:p>
    <w:p w:rsidR="00000000" w:rsidRDefault="00D656F5">
      <w:pPr>
        <w:rPr>
          <w:rFonts w:cs="David"/>
          <w:u w:val="single"/>
          <w:rtl/>
        </w:rPr>
      </w:pPr>
    </w:p>
    <w:p w:rsidR="00000000" w:rsidRDefault="00D656F5">
      <w:pPr>
        <w:pStyle w:val="aa"/>
        <w:rPr>
          <w:rFonts w:cs="David"/>
          <w:rtl/>
        </w:rPr>
      </w:pPr>
      <w:r>
        <w:rPr>
          <w:rFonts w:cs="David"/>
          <w:rtl/>
        </w:rPr>
        <w:tab/>
        <w:t>ברית פיקוח איננו גוף מיותר, כי מטרתו היתה לרכז את כל נושא ההתיישבות העובדת מול כל הרשויות.</w:t>
      </w:r>
    </w:p>
    <w:p w:rsidR="00000000" w:rsidRDefault="00D656F5">
      <w:pPr>
        <w:rPr>
          <w:rFonts w:cs="David"/>
          <w:rtl/>
        </w:rPr>
      </w:pPr>
    </w:p>
    <w:p w:rsidR="00000000" w:rsidRDefault="00D656F5">
      <w:pPr>
        <w:rPr>
          <w:rFonts w:cs="David"/>
          <w:u w:val="single"/>
          <w:rtl/>
        </w:rPr>
      </w:pPr>
      <w:r>
        <w:rPr>
          <w:rFonts w:cs="David"/>
          <w:u w:val="single"/>
          <w:rtl/>
        </w:rPr>
        <w:t xml:space="preserve">היו"ר ד' </w:t>
      </w:r>
      <w:r>
        <w:rPr>
          <w:rFonts w:cs="David"/>
          <w:u w:val="single"/>
          <w:rtl/>
        </w:rPr>
        <w:t>טל:</w:t>
      </w:r>
    </w:p>
    <w:p w:rsidR="00000000" w:rsidRDefault="00D656F5">
      <w:pPr>
        <w:rPr>
          <w:rFonts w:cs="David"/>
          <w:rtl/>
        </w:rPr>
      </w:pPr>
    </w:p>
    <w:p w:rsidR="00000000" w:rsidRDefault="00D656F5">
      <w:pPr>
        <w:pStyle w:val="aa"/>
        <w:rPr>
          <w:rFonts w:cs="David"/>
          <w:rtl/>
        </w:rPr>
      </w:pPr>
      <w:r>
        <w:rPr>
          <w:rFonts w:cs="David"/>
          <w:rtl/>
        </w:rPr>
        <w:tab/>
        <w:t>נניח, שזה נפרץ עכשיו יותר מאשר עד היום, ולא נשארו לך קליינטים לצורך העניין הזה, וכל אחד תפס לו משרד רואי-חשבון קטן יותר או גדול יותר; למושבים אין כסף והם יקחו משרד קטן, וקיבוצים עשירים יקחו משרד גדול וכו'. זו הדרך.</w:t>
      </w:r>
    </w:p>
    <w:p w:rsidR="00000000" w:rsidRDefault="00D656F5">
      <w:pPr>
        <w:pStyle w:val="aa"/>
        <w:rPr>
          <w:rFonts w:cs="David"/>
          <w:rtl/>
        </w:rPr>
      </w:pPr>
    </w:p>
    <w:p w:rsidR="00000000" w:rsidRDefault="00D656F5">
      <w:pPr>
        <w:rPr>
          <w:rFonts w:cs="David"/>
          <w:u w:val="single"/>
          <w:rtl/>
        </w:rPr>
      </w:pPr>
      <w:r>
        <w:rPr>
          <w:rFonts w:cs="David"/>
          <w:u w:val="single"/>
          <w:rtl/>
        </w:rPr>
        <w:t>ע' שושן:</w:t>
      </w:r>
    </w:p>
    <w:p w:rsidR="00000000" w:rsidRDefault="00D656F5">
      <w:pPr>
        <w:rPr>
          <w:rFonts w:cs="David"/>
          <w:rtl/>
        </w:rPr>
      </w:pPr>
    </w:p>
    <w:p w:rsidR="00000000" w:rsidRDefault="00D656F5">
      <w:pPr>
        <w:rPr>
          <w:rFonts w:cs="David"/>
          <w:rtl/>
        </w:rPr>
      </w:pPr>
      <w:r>
        <w:rPr>
          <w:rFonts w:cs="David"/>
          <w:rtl/>
        </w:rPr>
        <w:tab/>
        <w:t>זה אותו דבר.</w:t>
      </w:r>
    </w:p>
    <w:p w:rsidR="00000000" w:rsidRDefault="00D656F5">
      <w:pPr>
        <w:rPr>
          <w:rFonts w:cs="David"/>
          <w:rtl/>
        </w:rPr>
      </w:pPr>
    </w:p>
    <w:p w:rsidR="00000000" w:rsidRDefault="00D656F5">
      <w:pPr>
        <w:rPr>
          <w:rFonts w:cs="David"/>
          <w:u w:val="single"/>
          <w:rtl/>
        </w:rPr>
      </w:pPr>
      <w:r>
        <w:rPr>
          <w:rFonts w:cs="David"/>
          <w:u w:val="single"/>
          <w:rtl/>
        </w:rPr>
        <w:t xml:space="preserve">היו"ר ד' </w:t>
      </w:r>
      <w:r>
        <w:rPr>
          <w:rFonts w:cs="David"/>
          <w:u w:val="single"/>
          <w:rtl/>
        </w:rPr>
        <w:t>טל:</w:t>
      </w:r>
    </w:p>
    <w:p w:rsidR="00000000" w:rsidRDefault="00D656F5">
      <w:pPr>
        <w:rPr>
          <w:rFonts w:cs="David"/>
          <w:rtl/>
        </w:rPr>
      </w:pPr>
    </w:p>
    <w:p w:rsidR="00000000" w:rsidRDefault="00D656F5">
      <w:pPr>
        <w:pStyle w:val="aa"/>
        <w:rPr>
          <w:rFonts w:cs="David"/>
          <w:rtl/>
        </w:rPr>
      </w:pPr>
      <w:r>
        <w:rPr>
          <w:rFonts w:cs="David"/>
          <w:rtl/>
        </w:rPr>
        <w:tab/>
        <w:t>התקנות שאנו מעדכנים כרגע תהיינה טובות. כל מה שקשור לברית פיקוח יהיה טוב לרואה-חשבון.</w:t>
      </w:r>
    </w:p>
    <w:p w:rsidR="00000000" w:rsidRDefault="00D656F5">
      <w:pPr>
        <w:rPr>
          <w:rFonts w:cs="David"/>
          <w:u w:val="single"/>
          <w:rtl/>
        </w:rPr>
      </w:pPr>
      <w:r>
        <w:rPr>
          <w:rFonts w:cs="David"/>
          <w:rtl/>
        </w:rPr>
        <w:br w:type="page"/>
      </w:r>
      <w:r>
        <w:rPr>
          <w:rFonts w:cs="David"/>
          <w:u w:val="single"/>
          <w:rtl/>
        </w:rPr>
        <w:t>ע' שושן:</w:t>
      </w:r>
    </w:p>
    <w:p w:rsidR="00000000" w:rsidRDefault="00D656F5">
      <w:pPr>
        <w:rPr>
          <w:rFonts w:cs="David"/>
          <w:rtl/>
        </w:rPr>
      </w:pPr>
    </w:p>
    <w:p w:rsidR="00000000" w:rsidRDefault="00D656F5">
      <w:pPr>
        <w:rPr>
          <w:rFonts w:cs="David"/>
          <w:rtl/>
        </w:rPr>
      </w:pPr>
      <w:r>
        <w:rPr>
          <w:rFonts w:cs="David"/>
          <w:rtl/>
        </w:rPr>
        <w:tab/>
        <w:t>על כל רואה-חשבון, ודאי. התקנון הוא על הצרכן, ולא על מי שמשרת את הצרכנים.</w:t>
      </w:r>
    </w:p>
    <w:p w:rsidR="00000000" w:rsidRDefault="00D656F5">
      <w:pPr>
        <w:rPr>
          <w:rFonts w:cs="David"/>
          <w:rtl/>
        </w:rPr>
      </w:pPr>
    </w:p>
    <w:p w:rsidR="00000000" w:rsidRDefault="00D656F5">
      <w:pPr>
        <w:rPr>
          <w:rFonts w:cs="David"/>
          <w:u w:val="single"/>
          <w:rtl/>
        </w:rPr>
      </w:pPr>
      <w:r>
        <w:rPr>
          <w:rFonts w:cs="David"/>
          <w:u w:val="single"/>
          <w:rtl/>
        </w:rPr>
        <w:t>היו"ר ד' טל:</w:t>
      </w:r>
    </w:p>
    <w:p w:rsidR="00000000" w:rsidRDefault="00D656F5">
      <w:pPr>
        <w:rPr>
          <w:rFonts w:cs="David"/>
          <w:rtl/>
        </w:rPr>
      </w:pPr>
    </w:p>
    <w:p w:rsidR="00000000" w:rsidRDefault="00D656F5">
      <w:pPr>
        <w:rPr>
          <w:rFonts w:cs="David"/>
          <w:rtl/>
        </w:rPr>
      </w:pPr>
      <w:r>
        <w:rPr>
          <w:rFonts w:cs="David"/>
          <w:rtl/>
        </w:rPr>
        <w:tab/>
        <w:t>נתחיל בדיון, כדי להבין זאת. תחילה, נשמע מנציג משרד העבודה על מהו</w:t>
      </w:r>
      <w:r>
        <w:rPr>
          <w:rFonts w:cs="David"/>
          <w:rtl/>
        </w:rPr>
        <w:t>ת התקנות.</w:t>
      </w:r>
    </w:p>
    <w:p w:rsidR="00000000" w:rsidRDefault="00D656F5">
      <w:pPr>
        <w:rPr>
          <w:rFonts w:cs="David"/>
          <w:rtl/>
        </w:rPr>
      </w:pPr>
    </w:p>
    <w:p w:rsidR="00000000" w:rsidRDefault="00D656F5">
      <w:pPr>
        <w:rPr>
          <w:rFonts w:cs="David"/>
          <w:rtl/>
        </w:rPr>
      </w:pPr>
      <w:r>
        <w:rPr>
          <w:rFonts w:cs="David"/>
          <w:rtl/>
        </w:rPr>
        <w:tab/>
        <w:t>חבר-הכנסת נסים זאב מצטרף לישיבה.</w:t>
      </w:r>
    </w:p>
    <w:p w:rsidR="00000000" w:rsidRDefault="00D656F5">
      <w:pPr>
        <w:rPr>
          <w:rFonts w:cs="David"/>
          <w:rtl/>
        </w:rPr>
      </w:pPr>
    </w:p>
    <w:p w:rsidR="00000000" w:rsidRDefault="00D656F5">
      <w:pPr>
        <w:rPr>
          <w:rFonts w:cs="David"/>
          <w:u w:val="single"/>
          <w:rtl/>
        </w:rPr>
      </w:pPr>
      <w:r>
        <w:rPr>
          <w:rFonts w:cs="David"/>
          <w:u w:val="single"/>
          <w:rtl/>
        </w:rPr>
        <w:t>א' עצמון:</w:t>
      </w:r>
    </w:p>
    <w:p w:rsidR="00000000" w:rsidRDefault="00D656F5">
      <w:pPr>
        <w:rPr>
          <w:rFonts w:cs="David"/>
          <w:rtl/>
        </w:rPr>
      </w:pPr>
    </w:p>
    <w:p w:rsidR="00000000" w:rsidRDefault="00D656F5">
      <w:pPr>
        <w:jc w:val="both"/>
        <w:rPr>
          <w:rFonts w:cs="David"/>
          <w:rtl/>
        </w:rPr>
      </w:pPr>
      <w:r>
        <w:rPr>
          <w:rFonts w:cs="David"/>
          <w:rtl/>
        </w:rPr>
        <w:tab/>
        <w:t>אני אלי עצמון מרשם האגודות השיתופיות. התיקון הראשון, שמוצע פה ומתייחס לתקנות האגודות השיתופיות (ניהול וביקורת חשבונות), מתייחס בעיקר למועד הגשת הדו"חות הכספיים המבוקרים. הדין הקיים היום קובע, שחלה ח</w:t>
      </w:r>
      <w:r>
        <w:rPr>
          <w:rFonts w:cs="David"/>
          <w:rtl/>
        </w:rPr>
        <w:t xml:space="preserve">ובה סטטוטורית על ועד האגודה למסור את הפנקסים, את הספרים, לביקורת רואה-חשבון, מבקר - כלומר אם זה רואה-חשבון חיצוני אז רואה-חשבון חיצוני ואם זה ברית פיקוח אז ברית פיקוח. אנו מתייחסים פה לכולם באותה גישה שזה תוך ארבעה חודשים. חלה חובה על המבקר, מרגע שקיבל את </w:t>
      </w:r>
      <w:r>
        <w:rPr>
          <w:rFonts w:cs="David"/>
          <w:rtl/>
        </w:rPr>
        <w:t>הספרים, לסיים את הביקורת תוך ארבעה חודשים.</w:t>
      </w:r>
    </w:p>
    <w:p w:rsidR="00000000" w:rsidRDefault="00D656F5">
      <w:pPr>
        <w:rPr>
          <w:rFonts w:cs="David"/>
          <w:rtl/>
        </w:rPr>
      </w:pPr>
    </w:p>
    <w:p w:rsidR="00000000" w:rsidRDefault="00D656F5">
      <w:pPr>
        <w:rPr>
          <w:rFonts w:cs="David"/>
          <w:u w:val="single"/>
          <w:rtl/>
        </w:rPr>
      </w:pPr>
      <w:r>
        <w:rPr>
          <w:rFonts w:cs="David"/>
          <w:u w:val="single"/>
          <w:rtl/>
        </w:rPr>
        <w:t>היו"ר ד' טל:</w:t>
      </w:r>
    </w:p>
    <w:p w:rsidR="00000000" w:rsidRDefault="00D656F5">
      <w:pPr>
        <w:rPr>
          <w:rFonts w:cs="David"/>
          <w:rtl/>
        </w:rPr>
      </w:pPr>
    </w:p>
    <w:p w:rsidR="00000000" w:rsidRDefault="00D656F5">
      <w:pPr>
        <w:rPr>
          <w:rFonts w:cs="David"/>
          <w:rtl/>
        </w:rPr>
      </w:pPr>
      <w:r>
        <w:rPr>
          <w:rFonts w:cs="David"/>
          <w:rtl/>
        </w:rPr>
        <w:tab/>
        <w:t>וזאת, עם אפשרות הארכה.</w:t>
      </w:r>
    </w:p>
    <w:p w:rsidR="00000000" w:rsidRDefault="00D656F5">
      <w:pPr>
        <w:rPr>
          <w:rFonts w:cs="David"/>
          <w:rtl/>
        </w:rPr>
      </w:pPr>
    </w:p>
    <w:p w:rsidR="00000000" w:rsidRDefault="00D656F5">
      <w:pPr>
        <w:rPr>
          <w:rFonts w:cs="David"/>
          <w:u w:val="single"/>
          <w:rtl/>
        </w:rPr>
      </w:pPr>
      <w:r>
        <w:rPr>
          <w:rFonts w:cs="David"/>
          <w:u w:val="single"/>
          <w:rtl/>
        </w:rPr>
        <w:t>א' עצמון:</w:t>
      </w:r>
    </w:p>
    <w:p w:rsidR="00000000" w:rsidRDefault="00D656F5">
      <w:pPr>
        <w:rPr>
          <w:rFonts w:cs="David"/>
          <w:rtl/>
        </w:rPr>
      </w:pPr>
    </w:p>
    <w:p w:rsidR="00000000" w:rsidRDefault="00D656F5">
      <w:pPr>
        <w:rPr>
          <w:rFonts w:cs="David"/>
          <w:rtl/>
        </w:rPr>
      </w:pPr>
      <w:r>
        <w:rPr>
          <w:rFonts w:cs="David"/>
          <w:rtl/>
        </w:rPr>
        <w:tab/>
        <w:t>וזאת, עם אפשרות לבקשות כאלה או אחרות.</w:t>
      </w:r>
    </w:p>
    <w:p w:rsidR="00000000" w:rsidRDefault="00D656F5">
      <w:pPr>
        <w:rPr>
          <w:rFonts w:cs="David"/>
          <w:rtl/>
        </w:rPr>
      </w:pPr>
    </w:p>
    <w:p w:rsidR="00000000" w:rsidRDefault="00D656F5">
      <w:pPr>
        <w:pStyle w:val="aa"/>
        <w:rPr>
          <w:rFonts w:cs="David"/>
          <w:rtl/>
        </w:rPr>
      </w:pPr>
      <w:r>
        <w:rPr>
          <w:rFonts w:cs="David"/>
          <w:rtl/>
        </w:rPr>
        <w:tab/>
        <w:t xml:space="preserve">התיקון, שאנו מציעים, בא וקובע שדו"ח כספי מבוקר יועבר לרשם האגודות השיתופיות תוך שבעה חודשים מתום שנת הכספים, כאשר במקרים </w:t>
      </w:r>
      <w:r>
        <w:rPr>
          <w:rFonts w:cs="David"/>
          <w:rtl/>
        </w:rPr>
        <w:t>מיוחדים קיימת ארכה אחת של שלושה חודשים. למעשה, התיקון הזה עושה שני דברים: הוא מטיל את כל חובת האחריות על כתפי ועד האגודה, ובעצם הוא גם מיישר קו לנושאים אחרים למשל כמו דיני תאגידים בהם החובה להגיש דו"ח כספי מבוקר מוטלת תמיד על הדירקטוריון ולא על מבקר החשבונ</w:t>
      </w:r>
      <w:r>
        <w:rPr>
          <w:rFonts w:cs="David"/>
          <w:rtl/>
        </w:rPr>
        <w:t xml:space="preserve">ות. </w:t>
      </w:r>
    </w:p>
    <w:p w:rsidR="00000000" w:rsidRDefault="00D656F5">
      <w:pPr>
        <w:jc w:val="both"/>
        <w:rPr>
          <w:rFonts w:cs="David"/>
          <w:rtl/>
        </w:rPr>
      </w:pPr>
    </w:p>
    <w:p w:rsidR="00000000" w:rsidRDefault="00D656F5">
      <w:pPr>
        <w:rPr>
          <w:rFonts w:cs="David"/>
          <w:u w:val="single"/>
          <w:rtl/>
        </w:rPr>
      </w:pPr>
      <w:r>
        <w:rPr>
          <w:rFonts w:cs="David"/>
          <w:u w:val="single"/>
          <w:rtl/>
        </w:rPr>
        <w:t>היו"ר ד' טל:</w:t>
      </w:r>
    </w:p>
    <w:p w:rsidR="00000000" w:rsidRDefault="00D656F5">
      <w:pPr>
        <w:rPr>
          <w:rFonts w:cs="David"/>
          <w:rtl/>
        </w:rPr>
      </w:pPr>
    </w:p>
    <w:p w:rsidR="00000000" w:rsidRDefault="00D656F5">
      <w:pPr>
        <w:rPr>
          <w:rFonts w:cs="David"/>
          <w:rtl/>
        </w:rPr>
      </w:pPr>
      <w:r>
        <w:rPr>
          <w:rFonts w:cs="David"/>
          <w:rtl/>
        </w:rPr>
        <w:tab/>
        <w:t>על מי החובה הזו מוטלת היום?</w:t>
      </w:r>
    </w:p>
    <w:p w:rsidR="00000000" w:rsidRDefault="00D656F5">
      <w:pPr>
        <w:rPr>
          <w:rFonts w:cs="David"/>
          <w:rtl/>
        </w:rPr>
      </w:pPr>
    </w:p>
    <w:p w:rsidR="00000000" w:rsidRDefault="00D656F5">
      <w:pPr>
        <w:rPr>
          <w:rFonts w:cs="David"/>
          <w:u w:val="single"/>
          <w:rtl/>
        </w:rPr>
      </w:pPr>
      <w:r>
        <w:rPr>
          <w:rFonts w:cs="David"/>
          <w:u w:val="single"/>
          <w:rtl/>
        </w:rPr>
        <w:t>א' עצמון:</w:t>
      </w:r>
    </w:p>
    <w:p w:rsidR="00000000" w:rsidRDefault="00D656F5">
      <w:pPr>
        <w:rPr>
          <w:rFonts w:cs="David"/>
          <w:rtl/>
        </w:rPr>
      </w:pPr>
    </w:p>
    <w:p w:rsidR="00000000" w:rsidRDefault="00D656F5">
      <w:pPr>
        <w:pStyle w:val="aa"/>
        <w:rPr>
          <w:rFonts w:cs="David"/>
          <w:rtl/>
        </w:rPr>
      </w:pPr>
      <w:r>
        <w:rPr>
          <w:rFonts w:cs="David"/>
          <w:rtl/>
        </w:rPr>
        <w:tab/>
        <w:t>לגבי אגודות שיתופיות, הסברתי שהחובה מתחלקת לשניים: ועד האגודה צריך למסור את הספרים לביקורת תוך ארבעה חודשים מתום שנת הכספים, ועל מבקר החשבונות חלה חובה לסיים את הביקורת ואת הדו"ח הכספי המבוקר תו</w:t>
      </w:r>
      <w:r>
        <w:rPr>
          <w:rFonts w:cs="David"/>
          <w:rtl/>
        </w:rPr>
        <w:t>ך ארבעה חודשים מהמועד בו הוא קיבל את החומר.</w:t>
      </w:r>
    </w:p>
    <w:p w:rsidR="00000000" w:rsidRDefault="00D656F5">
      <w:pPr>
        <w:pStyle w:val="aa"/>
        <w:rPr>
          <w:rFonts w:cs="David"/>
          <w:rtl/>
        </w:rPr>
      </w:pPr>
    </w:p>
    <w:p w:rsidR="00000000" w:rsidRDefault="00D656F5">
      <w:pPr>
        <w:pStyle w:val="aa"/>
        <w:rPr>
          <w:rFonts w:cs="David"/>
          <w:rtl/>
        </w:rPr>
      </w:pPr>
      <w:r>
        <w:rPr>
          <w:rFonts w:cs="David"/>
          <w:rtl/>
        </w:rPr>
        <w:tab/>
        <w:t xml:space="preserve">מה שזה יצר זה, שמשרד רשם האגודות השיתופיות ניסה זאת גם בתביעות משפטיות שהוגשו לגבי ועדים שלא הגישו דו"חות כספיים מבוקרים במועד, והתחילו כל מיני הטחות והאשמות בין המבוקרים לבין המבקר. האגודות טענו שהן העבירו את </w:t>
      </w:r>
      <w:r>
        <w:rPr>
          <w:rFonts w:cs="David"/>
          <w:rtl/>
        </w:rPr>
        <w:t>החומר לביקורת במועד, והמבקרים טענו שהם קיבלו את החומר בצורה לא מושלמת ולא מסודרת. עובדתית, משרד רשם העמותות השיתופיות לא יכול היה להכנס לנושא הזה ולא יכול היה לבדוק זאת עובדתית. היום, הגישה היא שבעצם דו"ח כספי מבוקר - אם זו עמותה זה מוטל על ועד האגודה להגי</w:t>
      </w:r>
      <w:r>
        <w:rPr>
          <w:rFonts w:cs="David"/>
          <w:rtl/>
        </w:rPr>
        <w:t>ש את הדו"ח במועד מסויים שקצוב וכן לגבי תאגידים. אותה חובה גם תחול לגבי אגודות שיתופיות. כלומר, אותה חובה תחול בעצם על  ועד האגודה.</w:t>
      </w:r>
    </w:p>
    <w:p w:rsidR="00000000" w:rsidRDefault="00D656F5">
      <w:pPr>
        <w:jc w:val="both"/>
        <w:rPr>
          <w:rFonts w:cs="David"/>
          <w:u w:val="single"/>
          <w:rtl/>
        </w:rPr>
      </w:pPr>
      <w:r>
        <w:rPr>
          <w:rFonts w:cs="David"/>
          <w:rtl/>
        </w:rPr>
        <w:br w:type="page"/>
      </w: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האם יש לכם השגות כלשהן בקשר לזה?</w:t>
      </w:r>
    </w:p>
    <w:p w:rsidR="00000000" w:rsidRDefault="00D656F5">
      <w:pPr>
        <w:jc w:val="both"/>
        <w:rPr>
          <w:rFonts w:cs="David"/>
          <w:rtl/>
        </w:rPr>
      </w:pPr>
    </w:p>
    <w:p w:rsidR="00000000" w:rsidRDefault="00D656F5">
      <w:pPr>
        <w:jc w:val="both"/>
        <w:rPr>
          <w:rFonts w:cs="David"/>
          <w:u w:val="single"/>
          <w:rtl/>
        </w:rPr>
      </w:pPr>
      <w:r>
        <w:rPr>
          <w:rFonts w:cs="David"/>
          <w:u w:val="single"/>
          <w:rtl/>
        </w:rPr>
        <w:t>א' בוסקילה:</w:t>
      </w:r>
    </w:p>
    <w:p w:rsidR="00000000" w:rsidRDefault="00D656F5">
      <w:pPr>
        <w:jc w:val="both"/>
        <w:rPr>
          <w:rFonts w:cs="David"/>
          <w:rtl/>
        </w:rPr>
      </w:pPr>
    </w:p>
    <w:p w:rsidR="00000000" w:rsidRDefault="00D656F5">
      <w:pPr>
        <w:jc w:val="both"/>
        <w:rPr>
          <w:rFonts w:cs="David"/>
          <w:rtl/>
        </w:rPr>
      </w:pPr>
      <w:r>
        <w:rPr>
          <w:rFonts w:cs="David"/>
          <w:rtl/>
        </w:rPr>
        <w:tab/>
        <w:t>אומנם ההצעה הזו בזמנו גובשה בין הרשם, לפחות הקודם שהיה, וכו',</w:t>
      </w:r>
      <w:r>
        <w:rPr>
          <w:rFonts w:cs="David"/>
          <w:rtl/>
        </w:rPr>
        <w:t xml:space="preserve"> אך בינתיים עשינו קצת חושבים בעניין, ויש לנו איזה שהן השגות שאנו חושבים שהיה מן הראוי להכניסן והן תעזורנה להגיע לאותה מטרה שאלי עצמון ציין.</w:t>
      </w:r>
    </w:p>
    <w:p w:rsidR="00000000" w:rsidRDefault="00D656F5">
      <w:pPr>
        <w:jc w:val="both"/>
        <w:rPr>
          <w:rFonts w:cs="David"/>
          <w:rtl/>
        </w:rPr>
      </w:pPr>
    </w:p>
    <w:p w:rsidR="00000000" w:rsidRDefault="00D656F5">
      <w:pPr>
        <w:jc w:val="both"/>
        <w:rPr>
          <w:rFonts w:cs="David"/>
          <w:rtl/>
        </w:rPr>
      </w:pPr>
      <w:r>
        <w:rPr>
          <w:rFonts w:cs="David"/>
          <w:rtl/>
        </w:rPr>
        <w:tab/>
        <w:t>השגתנו העיקרית מדברת על כך, שאנו מבקשים שלא יבטלו את התניה שהיתה קודם, שעל המבוקר עדיין להמשיך ולהגיש את הדו"חות ש</w:t>
      </w:r>
      <w:r>
        <w:rPr>
          <w:rFonts w:cs="David"/>
          <w:rtl/>
        </w:rPr>
        <w:t>לו לביקורת תוך ארבעה חודשים מתוך שנת המס. הצעה, כפי שהיא מנוסחת היום, אומרת שהחובה על המבוקר תהיה להגיש לרשם מאזן ודו"ח תוך שבעה חודשים, אך גם יוצרת מצב שבאופן תיאורטי אותו מבוקר ימשיך להגיש לנו או לרואה-חשבון אחר את החומר לביקורת נניח אחרי ששה חודשים ובסו</w:t>
      </w:r>
      <w:r>
        <w:rPr>
          <w:rFonts w:cs="David"/>
          <w:rtl/>
        </w:rPr>
        <w:t>פו של דבר להטיח בנו את האחריות לזה שהמאזן שלו לא הוכן בזמן. נכון שהאחריות הסופית להגיש אחרי שבעה חודשים היא על המבוקר, אך, בסופו של דבר, זה רק ייצור יותר מתח בין המבוקר למבקר מאשר היום. זה חלק מהמטרות שרצו למנוע - את הויכוחים.</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u w:val="single"/>
          <w:rtl/>
        </w:rPr>
      </w:pPr>
    </w:p>
    <w:p w:rsidR="00000000" w:rsidRDefault="00D656F5">
      <w:pPr>
        <w:jc w:val="both"/>
        <w:rPr>
          <w:rFonts w:cs="David"/>
          <w:rtl/>
        </w:rPr>
      </w:pPr>
      <w:r>
        <w:rPr>
          <w:rFonts w:cs="David"/>
          <w:rtl/>
        </w:rPr>
        <w:tab/>
        <w:t>כשיעברו חודשי</w:t>
      </w:r>
      <w:r>
        <w:rPr>
          <w:rFonts w:cs="David"/>
          <w:rtl/>
        </w:rPr>
        <w:t>ים מתום השנה, תתחילו ללחוץ כדי לקבל את החומר.</w:t>
      </w:r>
    </w:p>
    <w:p w:rsidR="00000000" w:rsidRDefault="00D656F5">
      <w:pPr>
        <w:jc w:val="both"/>
        <w:rPr>
          <w:rFonts w:cs="David"/>
          <w:rtl/>
        </w:rPr>
      </w:pPr>
    </w:p>
    <w:p w:rsidR="00000000" w:rsidRDefault="00D656F5">
      <w:pPr>
        <w:jc w:val="both"/>
        <w:rPr>
          <w:rFonts w:cs="David"/>
          <w:u w:val="single"/>
          <w:rtl/>
        </w:rPr>
      </w:pPr>
      <w:r>
        <w:rPr>
          <w:rFonts w:cs="David"/>
          <w:u w:val="single"/>
          <w:rtl/>
        </w:rPr>
        <w:t>א' בוסקילה:</w:t>
      </w:r>
    </w:p>
    <w:p w:rsidR="00000000" w:rsidRDefault="00D656F5">
      <w:pPr>
        <w:jc w:val="both"/>
        <w:rPr>
          <w:rFonts w:cs="David"/>
          <w:rtl/>
        </w:rPr>
      </w:pPr>
    </w:p>
    <w:p w:rsidR="00000000" w:rsidRDefault="00D656F5">
      <w:pPr>
        <w:jc w:val="both"/>
        <w:rPr>
          <w:rFonts w:cs="David"/>
          <w:rtl/>
        </w:rPr>
      </w:pPr>
      <w:r>
        <w:rPr>
          <w:rFonts w:cs="David"/>
          <w:rtl/>
        </w:rPr>
        <w:tab/>
        <w:t>גם היום זה נעשה, אך עובדתית זה לא קורה.</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 xml:space="preserve">זה לא דבר שאפשר לעשותו, לקבוע אותו, בצורה אבסולוטית - להחליט כך או אחרת; אם ניתן להם שנה והם יביאו לך זאת לאחר עשרה חודשים, גם אז אתה עלול </w:t>
      </w:r>
      <w:r>
        <w:rPr>
          <w:rFonts w:cs="David"/>
          <w:rtl/>
        </w:rPr>
        <w:t>להימצא באותו מצב שלפתע אחרי עשרה חודשים כולם יחד שולחים לך ואתה לחוץ מאד ולא מספיק. ואז, יש הטחת ביקורות מכאן ומהצד השני. אני חושב, שבסופו של דבר האחריות היא על המבוקר עצמו. זו בעיה שלו.</w:t>
      </w:r>
    </w:p>
    <w:p w:rsidR="00000000" w:rsidRDefault="00D656F5">
      <w:pPr>
        <w:jc w:val="both"/>
        <w:rPr>
          <w:rFonts w:cs="David"/>
          <w:rtl/>
        </w:rPr>
      </w:pPr>
    </w:p>
    <w:p w:rsidR="00000000" w:rsidRDefault="00D656F5">
      <w:pPr>
        <w:jc w:val="both"/>
        <w:rPr>
          <w:rFonts w:cs="David"/>
          <w:u w:val="single"/>
          <w:rtl/>
        </w:rPr>
      </w:pPr>
      <w:r>
        <w:rPr>
          <w:rFonts w:cs="David"/>
          <w:u w:val="single"/>
          <w:rtl/>
        </w:rPr>
        <w:t>ע' שושן:</w:t>
      </w:r>
    </w:p>
    <w:p w:rsidR="00000000" w:rsidRDefault="00D656F5">
      <w:pPr>
        <w:jc w:val="both"/>
        <w:rPr>
          <w:rFonts w:cs="David"/>
          <w:rtl/>
        </w:rPr>
      </w:pPr>
    </w:p>
    <w:p w:rsidR="00000000" w:rsidRDefault="00D656F5">
      <w:pPr>
        <w:jc w:val="both"/>
        <w:rPr>
          <w:rFonts w:cs="David"/>
          <w:rtl/>
        </w:rPr>
      </w:pPr>
      <w:r>
        <w:rPr>
          <w:rFonts w:cs="David"/>
          <w:rtl/>
        </w:rPr>
        <w:tab/>
        <w:t>אני עמרם שושן ממושב מצליח, ואני מבקש לדבר כמבוקר. באופן מ</w:t>
      </w:r>
      <w:r>
        <w:rPr>
          <w:rFonts w:cs="David"/>
          <w:rtl/>
        </w:rPr>
        <w:t>עשי, עד עכשיו זה היה שמונה חודשים - ארבעה חודשים ועוד ארבעה חודשים - ועכשיו מקצרים זאת לשבעה חודשים פעם אחת. באופן מעשי, הורידו אחריות מהמקצוענים, כלומר מברית הפיקוח, מרואה-החשבון וכו'. מטילים את כל העסק רק על האגודה. נניח, שהאגודה תמסור לאחר חודש וחצי, ול</w:t>
      </w:r>
      <w:r>
        <w:rPr>
          <w:rFonts w:cs="David"/>
          <w:rtl/>
        </w:rPr>
        <w:t>א יימסר הדו"ח לאחר שבעה חודשים.</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תחליף את רואה-החשבון שלך.</w:t>
      </w:r>
    </w:p>
    <w:p w:rsidR="00000000" w:rsidRDefault="00D656F5">
      <w:pPr>
        <w:jc w:val="both"/>
        <w:rPr>
          <w:rFonts w:cs="David"/>
          <w:rtl/>
        </w:rPr>
      </w:pPr>
    </w:p>
    <w:p w:rsidR="00000000" w:rsidRDefault="00D656F5">
      <w:pPr>
        <w:jc w:val="both"/>
        <w:rPr>
          <w:rFonts w:cs="David"/>
          <w:u w:val="single"/>
          <w:rtl/>
        </w:rPr>
      </w:pPr>
      <w:r>
        <w:rPr>
          <w:rFonts w:cs="David"/>
          <w:u w:val="single"/>
          <w:rtl/>
        </w:rPr>
        <w:t>ע' שושן:</w:t>
      </w:r>
    </w:p>
    <w:p w:rsidR="00000000" w:rsidRDefault="00D656F5">
      <w:pPr>
        <w:jc w:val="both"/>
        <w:rPr>
          <w:rFonts w:cs="David"/>
          <w:rtl/>
        </w:rPr>
      </w:pPr>
    </w:p>
    <w:p w:rsidR="00000000" w:rsidRDefault="00D656F5">
      <w:pPr>
        <w:jc w:val="both"/>
        <w:rPr>
          <w:rFonts w:cs="David"/>
          <w:rtl/>
        </w:rPr>
      </w:pPr>
      <w:r>
        <w:rPr>
          <w:rFonts w:cs="David"/>
          <w:rtl/>
        </w:rPr>
        <w:tab/>
        <w:t>עד עכשיו, זה כמו היועץ המשפטי שנותן לי עצה.</w:t>
      </w:r>
    </w:p>
    <w:p w:rsidR="00000000" w:rsidRDefault="00D656F5">
      <w:pPr>
        <w:jc w:val="both"/>
        <w:rPr>
          <w:rFonts w:cs="David"/>
          <w:u w:val="single"/>
          <w:rtl/>
        </w:rPr>
      </w:pPr>
      <w:r>
        <w:rPr>
          <w:rFonts w:cs="David"/>
          <w:u w:val="single"/>
          <w:rtl/>
        </w:rPr>
        <w:br w:type="page"/>
        <w:t>היו"ר ד' טל:</w:t>
      </w:r>
    </w:p>
    <w:p w:rsidR="00000000" w:rsidRDefault="00D656F5">
      <w:pPr>
        <w:jc w:val="both"/>
        <w:rPr>
          <w:rFonts w:cs="David"/>
          <w:rtl/>
        </w:rPr>
      </w:pPr>
    </w:p>
    <w:p w:rsidR="00000000" w:rsidRDefault="00D656F5">
      <w:pPr>
        <w:jc w:val="both"/>
        <w:rPr>
          <w:rFonts w:cs="David"/>
          <w:rtl/>
        </w:rPr>
      </w:pPr>
      <w:r>
        <w:rPr>
          <w:rFonts w:cs="David"/>
          <w:rtl/>
        </w:rPr>
        <w:tab/>
        <w:t>לא. אני מדבר מנסיון. היה לי עסק, ויש לנו רואה-חשבון. היתה פעם שרואה-החשבון שהיה לי לא היה טוב או שלא הייתי מרו</w:t>
      </w:r>
      <w:r>
        <w:rPr>
          <w:rFonts w:cs="David"/>
          <w:rtl/>
        </w:rPr>
        <w:t>צה ממנו, והתריתי בו פעם ופעם שניה עברתי למישהו אחר. זו התחרות, ואין מה לעשות.</w:t>
      </w:r>
    </w:p>
    <w:p w:rsidR="00000000" w:rsidRDefault="00D656F5">
      <w:pPr>
        <w:jc w:val="both"/>
        <w:rPr>
          <w:rFonts w:cs="David"/>
          <w:rtl/>
        </w:rPr>
      </w:pPr>
    </w:p>
    <w:p w:rsidR="00000000" w:rsidRDefault="00D656F5">
      <w:pPr>
        <w:jc w:val="both"/>
        <w:rPr>
          <w:rFonts w:cs="David"/>
          <w:u w:val="single"/>
          <w:rtl/>
        </w:rPr>
      </w:pPr>
      <w:r>
        <w:rPr>
          <w:rFonts w:cs="David"/>
          <w:u w:val="single"/>
          <w:rtl/>
        </w:rPr>
        <w:t>ע' שושן:</w:t>
      </w:r>
    </w:p>
    <w:p w:rsidR="00000000" w:rsidRDefault="00D656F5">
      <w:pPr>
        <w:jc w:val="both"/>
        <w:rPr>
          <w:rFonts w:cs="David"/>
          <w:rtl/>
        </w:rPr>
      </w:pPr>
    </w:p>
    <w:p w:rsidR="00000000" w:rsidRDefault="00D656F5">
      <w:pPr>
        <w:jc w:val="both"/>
        <w:rPr>
          <w:rFonts w:cs="David"/>
          <w:rtl/>
        </w:rPr>
      </w:pPr>
      <w:r>
        <w:rPr>
          <w:rFonts w:cs="David"/>
          <w:rtl/>
        </w:rPr>
        <w:tab/>
        <w:t>אפשר, שזה יהיה לפחות לשמונה חודשים.</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האם משרד העבודה יתנגד לשמונה חודשים? זה פרק זמן שהוא לא בלתי סביר, אף שאינני מקבל את הנימוק של האזרח ממושב מצליח.</w:t>
      </w:r>
    </w:p>
    <w:p w:rsidR="00000000" w:rsidRDefault="00D656F5">
      <w:pPr>
        <w:jc w:val="both"/>
        <w:rPr>
          <w:rFonts w:cs="David"/>
          <w:rtl/>
        </w:rPr>
      </w:pPr>
    </w:p>
    <w:p w:rsidR="00000000" w:rsidRDefault="00D656F5">
      <w:pPr>
        <w:jc w:val="both"/>
        <w:rPr>
          <w:rFonts w:cs="David"/>
          <w:u w:val="single"/>
          <w:rtl/>
        </w:rPr>
      </w:pPr>
      <w:r>
        <w:rPr>
          <w:rFonts w:cs="David"/>
          <w:u w:val="single"/>
          <w:rtl/>
        </w:rPr>
        <w:t>א' עצמון:</w:t>
      </w:r>
    </w:p>
    <w:p w:rsidR="00000000" w:rsidRDefault="00D656F5">
      <w:pPr>
        <w:jc w:val="both"/>
        <w:rPr>
          <w:rFonts w:cs="David"/>
          <w:rtl/>
        </w:rPr>
      </w:pPr>
    </w:p>
    <w:p w:rsidR="00000000" w:rsidRDefault="00D656F5">
      <w:pPr>
        <w:jc w:val="both"/>
        <w:rPr>
          <w:rFonts w:cs="David"/>
          <w:rtl/>
        </w:rPr>
      </w:pPr>
      <w:r>
        <w:rPr>
          <w:rFonts w:cs="David"/>
          <w:rtl/>
        </w:rPr>
        <w:tab/>
        <w:t xml:space="preserve">היום, הנטיה היא לקצר מועדים. למשל: אגף שוק ההון וחסכון קיצר את המועדים לגבי הגשת הדו"חות הכספיים של קופות גמל וקרנות השתלמות לארבעה חודשים, והמפקח על הבנקים גם בא ומקצר מועדים. יש לזכור, שמדובר פה באגודות שיתופיות. מבחינה ציבורית, יש פה חברים </w:t>
      </w:r>
      <w:r>
        <w:rPr>
          <w:rFonts w:cs="David"/>
          <w:rtl/>
        </w:rPr>
        <w:t>שרוצים לדעת בדיוק מה היתה הפעילות באגודות האלה. בסופו של דבר, הנטיה היא לבוא ולקצר את המועדים כמה שיותר. יכול להיות שבעתיד הדברים האלה ייבחנו אם בתיאום ואם באיזה שהוא הליך של איזה שימוע כזה או אחר שייעשה.</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מה זה באמת יעלה או יוריד אם נוסיף ע</w:t>
      </w:r>
      <w:r>
        <w:rPr>
          <w:rFonts w:cs="David"/>
          <w:rtl/>
        </w:rPr>
        <w:t>וד חודש אחד, אם אתה מכניס הכל לסדר שלך, ואני בהחלט בעד הגישה שלכם של יישור קו עם מה שקורה היום בכלל?</w:t>
      </w:r>
    </w:p>
    <w:p w:rsidR="00000000" w:rsidRDefault="00D656F5">
      <w:pPr>
        <w:jc w:val="both"/>
        <w:rPr>
          <w:rFonts w:cs="David"/>
          <w:rtl/>
        </w:rPr>
      </w:pPr>
    </w:p>
    <w:p w:rsidR="00000000" w:rsidRDefault="00D656F5">
      <w:pPr>
        <w:jc w:val="both"/>
        <w:rPr>
          <w:rFonts w:cs="David"/>
          <w:u w:val="single"/>
          <w:rtl/>
        </w:rPr>
      </w:pPr>
      <w:r>
        <w:rPr>
          <w:rFonts w:cs="David"/>
          <w:u w:val="single"/>
          <w:rtl/>
        </w:rPr>
        <w:t>א' עצמון:</w:t>
      </w:r>
    </w:p>
    <w:p w:rsidR="00000000" w:rsidRDefault="00D656F5">
      <w:pPr>
        <w:jc w:val="both"/>
        <w:rPr>
          <w:rFonts w:cs="David"/>
          <w:rtl/>
        </w:rPr>
      </w:pPr>
    </w:p>
    <w:p w:rsidR="00000000" w:rsidRDefault="00D656F5">
      <w:pPr>
        <w:jc w:val="both"/>
        <w:rPr>
          <w:rFonts w:cs="David"/>
          <w:rtl/>
        </w:rPr>
      </w:pPr>
      <w:r>
        <w:rPr>
          <w:rFonts w:cs="David"/>
          <w:rtl/>
        </w:rPr>
        <w:tab/>
        <w:t>היום, אנו מדברים על תקופה של שבעה חודשים. אם, נניח, קיימות סיבות מיוחדות- - -</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 xml:space="preserve">יכולתי לומר שזה יהיה שבעה חודשים בתנאים מיוחדים </w:t>
      </w:r>
      <w:r>
        <w:rPr>
          <w:rFonts w:cs="David"/>
          <w:rtl/>
        </w:rPr>
        <w:t>ושיגישו בקשה להוסיף לנו חודש. אינני רוצה למנוע את זה שיגישו בקשה ויצטרכו לאשר להם - את כל הטופסולוגיה הזאת. עד היום שהוא ישלח ועד היום שהוא יחזיר יחלפו חודש ימים.</w:t>
      </w:r>
    </w:p>
    <w:p w:rsidR="00000000" w:rsidRDefault="00D656F5">
      <w:pPr>
        <w:jc w:val="both"/>
        <w:rPr>
          <w:rFonts w:cs="David"/>
          <w:rtl/>
        </w:rPr>
      </w:pPr>
    </w:p>
    <w:p w:rsidR="00000000" w:rsidRDefault="00D656F5">
      <w:pPr>
        <w:jc w:val="both"/>
        <w:rPr>
          <w:rFonts w:cs="David"/>
          <w:u w:val="single"/>
          <w:rtl/>
        </w:rPr>
      </w:pPr>
      <w:r>
        <w:rPr>
          <w:rFonts w:cs="David"/>
          <w:u w:val="single"/>
          <w:rtl/>
        </w:rPr>
        <w:t>נ' זאב:</w:t>
      </w:r>
    </w:p>
    <w:p w:rsidR="00000000" w:rsidRDefault="00D656F5">
      <w:pPr>
        <w:jc w:val="both"/>
        <w:rPr>
          <w:rFonts w:cs="David"/>
          <w:rtl/>
        </w:rPr>
      </w:pPr>
    </w:p>
    <w:p w:rsidR="00000000" w:rsidRDefault="00D656F5">
      <w:pPr>
        <w:jc w:val="both"/>
        <w:rPr>
          <w:rFonts w:cs="David"/>
          <w:rtl/>
        </w:rPr>
      </w:pPr>
      <w:r>
        <w:rPr>
          <w:rFonts w:cs="David"/>
          <w:rtl/>
        </w:rPr>
        <w:tab/>
        <w:t>אני חושב, שגם שמונה חודשים לא מספיקים. יש לנו נסיון בעבודות הציבוריות. בדרך כלל, א</w:t>
      </w:r>
      <w:r>
        <w:rPr>
          <w:rFonts w:cs="David"/>
          <w:rtl/>
        </w:rPr>
        <w:t>נשי המוסד או הארגון עצמו וכל ארגון ציבורי מגישים את הדו"חות באפריל. זה עובר לרואה-חשבון, שלו יש הערות והשגות ואז זה חוזר לעמותות ולאגודות ושוב צריכים לתקן. לדעתי, לפעמים, זה נמשך בממוצע עד ספטמבר-אוקטובר. ארגונים רציניים מאד, גם ממשלתיים, הרבה פעמים התעכבו</w:t>
      </w:r>
      <w:r>
        <w:rPr>
          <w:rFonts w:cs="David"/>
          <w:rtl/>
        </w:rPr>
        <w:t xml:space="preserve"> בגלל הסיבות האלה הטכניות, אך זה מחייב זמן.</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אתה מחזק את דעתי, שצודק האזרח ממושב מצליח שניתן להם שמונה חודשים.</w:t>
      </w:r>
    </w:p>
    <w:p w:rsidR="00000000" w:rsidRDefault="00D656F5">
      <w:pPr>
        <w:jc w:val="both"/>
        <w:rPr>
          <w:rFonts w:cs="David"/>
          <w:rtl/>
        </w:rPr>
      </w:pPr>
    </w:p>
    <w:p w:rsidR="00000000" w:rsidRDefault="00D656F5">
      <w:pPr>
        <w:jc w:val="both"/>
        <w:rPr>
          <w:rFonts w:cs="David"/>
          <w:u w:val="single"/>
          <w:rtl/>
        </w:rPr>
      </w:pPr>
      <w:r>
        <w:rPr>
          <w:rFonts w:cs="David"/>
          <w:u w:val="single"/>
          <w:rtl/>
        </w:rPr>
        <w:t>נ' זאב:</w:t>
      </w:r>
    </w:p>
    <w:p w:rsidR="00000000" w:rsidRDefault="00D656F5">
      <w:pPr>
        <w:jc w:val="both"/>
        <w:rPr>
          <w:rFonts w:cs="David"/>
          <w:rtl/>
        </w:rPr>
      </w:pPr>
    </w:p>
    <w:p w:rsidR="00000000" w:rsidRDefault="00D656F5">
      <w:pPr>
        <w:jc w:val="both"/>
        <w:rPr>
          <w:rFonts w:cs="David"/>
          <w:rtl/>
        </w:rPr>
      </w:pPr>
      <w:r>
        <w:rPr>
          <w:rFonts w:cs="David"/>
          <w:rtl/>
        </w:rPr>
        <w:tab/>
        <w:t>אני אומר לעשות זאת שישה חודשים ושלושה חודשים, כלומר תשעה חודשים - תשעה ירחי לידה. זה כל כך מתאים, עד שהולד נולד בשעה טו</w:t>
      </w:r>
      <w:r>
        <w:rPr>
          <w:rFonts w:cs="David"/>
          <w:rtl/>
        </w:rPr>
        <w:t>בה.</w:t>
      </w:r>
    </w:p>
    <w:p w:rsidR="00000000" w:rsidRDefault="00D656F5">
      <w:pPr>
        <w:jc w:val="both"/>
        <w:rPr>
          <w:rFonts w:cs="David"/>
          <w:u w:val="single"/>
          <w:rtl/>
        </w:rPr>
      </w:pPr>
      <w:r>
        <w:rPr>
          <w:rFonts w:cs="David"/>
          <w:u w:val="single"/>
          <w:rtl/>
        </w:rPr>
        <w:br w:type="page"/>
        <w:t>היו"ר ד' טל:</w:t>
      </w:r>
    </w:p>
    <w:p w:rsidR="00000000" w:rsidRDefault="00D656F5">
      <w:pPr>
        <w:jc w:val="both"/>
        <w:rPr>
          <w:rFonts w:cs="David"/>
          <w:rtl/>
        </w:rPr>
      </w:pPr>
    </w:p>
    <w:p w:rsidR="00000000" w:rsidRDefault="00D656F5">
      <w:pPr>
        <w:jc w:val="both"/>
        <w:rPr>
          <w:rFonts w:cs="David"/>
          <w:rtl/>
        </w:rPr>
      </w:pPr>
      <w:r>
        <w:rPr>
          <w:rFonts w:cs="David"/>
          <w:rtl/>
        </w:rPr>
        <w:tab/>
        <w:t>לפעמים, יוצאים תאומים, ויש בעיה.</w:t>
      </w:r>
    </w:p>
    <w:p w:rsidR="00000000" w:rsidRDefault="00D656F5">
      <w:pPr>
        <w:jc w:val="both"/>
        <w:rPr>
          <w:rFonts w:cs="David"/>
          <w:rtl/>
        </w:rPr>
      </w:pPr>
    </w:p>
    <w:p w:rsidR="00000000" w:rsidRDefault="00D656F5">
      <w:pPr>
        <w:jc w:val="both"/>
        <w:rPr>
          <w:rFonts w:cs="David"/>
          <w:u w:val="single"/>
          <w:rtl/>
        </w:rPr>
      </w:pPr>
      <w:r>
        <w:rPr>
          <w:rFonts w:cs="David"/>
          <w:u w:val="single"/>
          <w:rtl/>
        </w:rPr>
        <w:t>ע' שושן:</w:t>
      </w:r>
    </w:p>
    <w:p w:rsidR="00000000" w:rsidRDefault="00D656F5">
      <w:pPr>
        <w:jc w:val="both"/>
        <w:rPr>
          <w:rFonts w:cs="David"/>
          <w:rtl/>
        </w:rPr>
      </w:pPr>
    </w:p>
    <w:p w:rsidR="00000000" w:rsidRDefault="00D656F5">
      <w:pPr>
        <w:jc w:val="both"/>
        <w:rPr>
          <w:rFonts w:cs="David"/>
          <w:rtl/>
        </w:rPr>
      </w:pPr>
      <w:r>
        <w:rPr>
          <w:rFonts w:cs="David"/>
          <w:rtl/>
        </w:rPr>
        <w:tab/>
        <w:t>יחכו לשנה הבאה.</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אלי עצמון ממשרד העבודה רוצה שבעה חודשים, ואתה רוצה תשעה חודשים. היושב-ראש מחליט על שמונה חודשים.</w:t>
      </w:r>
    </w:p>
    <w:p w:rsidR="00000000" w:rsidRDefault="00D656F5">
      <w:pPr>
        <w:jc w:val="both"/>
        <w:rPr>
          <w:rFonts w:cs="David"/>
          <w:rtl/>
        </w:rPr>
      </w:pPr>
    </w:p>
    <w:p w:rsidR="00000000" w:rsidRDefault="00D656F5">
      <w:pPr>
        <w:jc w:val="both"/>
        <w:rPr>
          <w:rFonts w:cs="David"/>
          <w:u w:val="single"/>
          <w:rtl/>
        </w:rPr>
      </w:pPr>
      <w:r>
        <w:rPr>
          <w:rFonts w:cs="David"/>
          <w:u w:val="single"/>
          <w:rtl/>
        </w:rPr>
        <w:t>א' עצמון:</w:t>
      </w:r>
    </w:p>
    <w:p w:rsidR="00000000" w:rsidRDefault="00D656F5">
      <w:pPr>
        <w:jc w:val="both"/>
        <w:rPr>
          <w:rFonts w:cs="David"/>
          <w:rtl/>
        </w:rPr>
      </w:pPr>
    </w:p>
    <w:p w:rsidR="00000000" w:rsidRDefault="00D656F5">
      <w:pPr>
        <w:jc w:val="both"/>
        <w:rPr>
          <w:rFonts w:cs="David"/>
          <w:rtl/>
        </w:rPr>
      </w:pPr>
      <w:r>
        <w:rPr>
          <w:rFonts w:cs="David"/>
          <w:rtl/>
        </w:rPr>
        <w:tab/>
        <w:t>יש שבעה חודשים, ויש בקשות מיוחדות לעוד שלושה חודש</w:t>
      </w:r>
      <w:r>
        <w:rPr>
          <w:rFonts w:cs="David"/>
          <w:rtl/>
        </w:rPr>
        <w:t>ים.</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אני מבין את מה שאדוני אומר, ואני חושב שנתחיל בשמונה חודשים. אם בעוד שנה או שנתיים, אחרי שיהיה לכם קצת יותר נסיון, תחשבו לנכון שיש מקום לצמצם זאת, ואם אני עדיין אהיה יושב-ראש ועדת העבודה והרווחה, אני מבטיח לך שאצמצם זאת אם יהיו ארגיומנטי</w:t>
      </w:r>
      <w:r>
        <w:rPr>
          <w:rFonts w:cs="David"/>
          <w:rtl/>
        </w:rPr>
        <w:t>ם מוכחים שאכן יש מקום לצמצם זאת. המערכת לא תקרוס בגלל זה. מצד שני, אני מאפשר לציבור החקלאים במקרה הזה פסק זמן.</w:t>
      </w:r>
    </w:p>
    <w:p w:rsidR="00000000" w:rsidRDefault="00D656F5">
      <w:pPr>
        <w:jc w:val="both"/>
        <w:rPr>
          <w:rFonts w:cs="David"/>
          <w:rtl/>
        </w:rPr>
      </w:pPr>
    </w:p>
    <w:p w:rsidR="00000000" w:rsidRDefault="00D656F5">
      <w:pPr>
        <w:jc w:val="both"/>
        <w:rPr>
          <w:rFonts w:cs="David"/>
          <w:u w:val="single"/>
          <w:rtl/>
        </w:rPr>
      </w:pPr>
      <w:r>
        <w:rPr>
          <w:rFonts w:cs="David"/>
          <w:u w:val="single"/>
          <w:rtl/>
        </w:rPr>
        <w:t>נ' זאב:</w:t>
      </w:r>
    </w:p>
    <w:p w:rsidR="00000000" w:rsidRDefault="00D656F5">
      <w:pPr>
        <w:jc w:val="both"/>
        <w:rPr>
          <w:rFonts w:cs="David"/>
          <w:rtl/>
        </w:rPr>
      </w:pPr>
    </w:p>
    <w:p w:rsidR="00000000" w:rsidRDefault="00D656F5">
      <w:pPr>
        <w:jc w:val="both"/>
        <w:rPr>
          <w:rFonts w:cs="David"/>
          <w:rtl/>
        </w:rPr>
      </w:pPr>
      <w:r>
        <w:rPr>
          <w:rFonts w:cs="David"/>
          <w:rtl/>
        </w:rPr>
        <w:tab/>
        <w:t>מה קורה באמת אם מישהו הגיש את הדו"ח אחרי שמונה חודשים?</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תיכף נשמע את כל התקנות ונראה מה יוצא מכך.</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אם כך</w:t>
      </w:r>
      <w:r>
        <w:rPr>
          <w:rFonts w:cs="David"/>
          <w:rtl/>
        </w:rPr>
        <w:t>, אנו מתקנים כאן לגבי שבעה חודשים.</w:t>
      </w:r>
    </w:p>
    <w:p w:rsidR="00000000" w:rsidRDefault="00D656F5">
      <w:pPr>
        <w:jc w:val="both"/>
        <w:rPr>
          <w:rFonts w:cs="David"/>
          <w:rtl/>
        </w:rPr>
      </w:pPr>
    </w:p>
    <w:p w:rsidR="00000000" w:rsidRDefault="00D656F5">
      <w:pPr>
        <w:jc w:val="both"/>
        <w:rPr>
          <w:rFonts w:cs="David"/>
          <w:u w:val="single"/>
          <w:rtl/>
        </w:rPr>
      </w:pPr>
      <w:r>
        <w:rPr>
          <w:rFonts w:cs="David"/>
          <w:u w:val="single"/>
          <w:rtl/>
        </w:rPr>
        <w:t>ש' אברמי:</w:t>
      </w:r>
    </w:p>
    <w:p w:rsidR="00000000" w:rsidRDefault="00D656F5">
      <w:pPr>
        <w:jc w:val="both"/>
        <w:rPr>
          <w:rFonts w:cs="David"/>
          <w:rtl/>
        </w:rPr>
      </w:pPr>
    </w:p>
    <w:p w:rsidR="00000000" w:rsidRDefault="00D656F5">
      <w:pPr>
        <w:jc w:val="both"/>
        <w:rPr>
          <w:rFonts w:cs="David"/>
          <w:rtl/>
        </w:rPr>
      </w:pPr>
      <w:r>
        <w:rPr>
          <w:rFonts w:cs="David"/>
          <w:rtl/>
        </w:rPr>
        <w:tab/>
        <w:t>כלומר, שבעה חודשים הופכים לשמונה חודשים ויהיו עוד שלושה חודשים במקרים מיוחדים.</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כן. שבעה חודשים הופכים לשמונה חודשים. זה כמו שרשום.</w:t>
      </w:r>
    </w:p>
    <w:p w:rsidR="00000000" w:rsidRDefault="00D656F5">
      <w:pPr>
        <w:jc w:val="both"/>
        <w:rPr>
          <w:rFonts w:cs="David"/>
          <w:rtl/>
        </w:rPr>
      </w:pPr>
    </w:p>
    <w:p w:rsidR="00000000" w:rsidRDefault="00D656F5">
      <w:pPr>
        <w:jc w:val="both"/>
        <w:rPr>
          <w:rFonts w:cs="David"/>
          <w:u w:val="single"/>
          <w:rtl/>
        </w:rPr>
      </w:pPr>
      <w:r>
        <w:rPr>
          <w:rFonts w:cs="David"/>
          <w:u w:val="single"/>
          <w:rtl/>
        </w:rPr>
        <w:t>א' עצמון:</w:t>
      </w:r>
    </w:p>
    <w:p w:rsidR="00000000" w:rsidRDefault="00D656F5">
      <w:pPr>
        <w:jc w:val="both"/>
        <w:rPr>
          <w:rFonts w:cs="David"/>
          <w:rtl/>
        </w:rPr>
      </w:pPr>
    </w:p>
    <w:p w:rsidR="00000000" w:rsidRDefault="00D656F5">
      <w:pPr>
        <w:jc w:val="both"/>
        <w:rPr>
          <w:rFonts w:cs="David"/>
          <w:rtl/>
        </w:rPr>
      </w:pPr>
      <w:r>
        <w:rPr>
          <w:rFonts w:cs="David"/>
          <w:rtl/>
        </w:rPr>
        <w:tab/>
        <w:t>החלק השני אומר, שבמקרים מיוחדים תהיה ארכה מיוחדת</w:t>
      </w:r>
      <w:r>
        <w:rPr>
          <w:rFonts w:cs="David"/>
          <w:rtl/>
        </w:rPr>
        <w:t xml:space="preserve"> רק של שלושה חודשים. הרשם רצה שתהיה פה סופיות, על מנת למנוע כל מיני לחצים כאלה או אחרים, ולכן יש את השלושה חודשים. לא רוצים לחצים, ואי אפשר להאריך זאת מעבר לזה. האגודות תתאמצנה ותעשינה את הלוגיסטיקה הנכונה, יקחו את החשב הנכון ואת מנהל החשבונות הנכון. החומר</w:t>
      </w:r>
      <w:r>
        <w:rPr>
          <w:rFonts w:cs="David"/>
          <w:rtl/>
        </w:rPr>
        <w:t xml:space="preserve"> יהיה מוכן ונתון לביקורת. צריך לזכור שיש פה איזו מין דינמיקה. דו"ח כספי זה לא דו"ח שרק בא אולי ומודד את התוצאות של תקופה אחת, אלא הוא גם משליך על תקופה שניה. זה מתחיל מתכנוני תקציב ומקבלת החלטות. אם אין לי דו"ח כספי מבוקר ואני בא ובונה את התקציב לשנה הבאה </w:t>
      </w:r>
      <w:r>
        <w:rPr>
          <w:rFonts w:cs="David"/>
          <w:rtl/>
        </w:rPr>
        <w:t>של אגודה שיתופית, אז על מה אני מתבסס? מפה מתחיל – ואינני רוצה להשתמש במלים אלה - איזה שהוא 'ברדק' מסויים, שבסופו של דבר מגיעות טענות כאלה או אחרות של "לא אישרנו" ו"לא ידענו" שקיימות חריגות כאלה וכאלה ולאגודה פתאום אין מקור כספי כזה וכזה.</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בס</w:t>
      </w:r>
      <w:r>
        <w:rPr>
          <w:rFonts w:cs="David"/>
          <w:rtl/>
        </w:rPr>
        <w:t>דר. סיכמנו על שמונה חודשים ועוד שלושה חודשים.</w:t>
      </w:r>
    </w:p>
    <w:p w:rsidR="00000000" w:rsidRDefault="00D656F5">
      <w:pPr>
        <w:jc w:val="both"/>
        <w:rPr>
          <w:rFonts w:cs="David"/>
          <w:rtl/>
        </w:rPr>
      </w:pPr>
    </w:p>
    <w:p w:rsidR="00000000" w:rsidRDefault="00D656F5">
      <w:pPr>
        <w:jc w:val="both"/>
        <w:rPr>
          <w:rFonts w:cs="David"/>
          <w:u w:val="single"/>
          <w:rtl/>
        </w:rPr>
      </w:pPr>
      <w:r>
        <w:rPr>
          <w:rFonts w:cs="David"/>
          <w:u w:val="single"/>
          <w:rtl/>
        </w:rPr>
        <w:t>א' עצמון:</w:t>
      </w:r>
    </w:p>
    <w:p w:rsidR="00000000" w:rsidRDefault="00D656F5">
      <w:pPr>
        <w:jc w:val="both"/>
        <w:rPr>
          <w:rFonts w:cs="David"/>
          <w:rtl/>
        </w:rPr>
      </w:pPr>
    </w:p>
    <w:p w:rsidR="00000000" w:rsidRDefault="00D656F5">
      <w:pPr>
        <w:jc w:val="both"/>
        <w:rPr>
          <w:rFonts w:cs="David"/>
          <w:rtl/>
        </w:rPr>
      </w:pPr>
      <w:r>
        <w:rPr>
          <w:rFonts w:cs="David"/>
          <w:rtl/>
        </w:rPr>
        <w:tab/>
        <w:t>למעשה, זה התיקון שדיברנו עליו לגבי תקנות האגודות השיתופיות (ניהול וביקורת חשבונות).</w:t>
      </w:r>
    </w:p>
    <w:p w:rsidR="00000000" w:rsidRDefault="00D656F5">
      <w:pPr>
        <w:jc w:val="both"/>
        <w:rPr>
          <w:rFonts w:cs="David"/>
          <w:rtl/>
        </w:rPr>
      </w:pPr>
    </w:p>
    <w:p w:rsidR="00000000" w:rsidRDefault="00D656F5">
      <w:pPr>
        <w:jc w:val="both"/>
        <w:rPr>
          <w:rFonts w:cs="David"/>
          <w:rtl/>
        </w:rPr>
      </w:pPr>
      <w:r>
        <w:rPr>
          <w:rFonts w:cs="David"/>
          <w:rtl/>
        </w:rPr>
        <w:tab/>
        <w:t>התיקון השני מתייחס לתקנות האגודות השיתופיות (מאזנים, פנקסים ודוחות), ואנסה להסביר את מהותו.</w:t>
      </w:r>
    </w:p>
    <w:p w:rsidR="00000000" w:rsidRDefault="00D656F5">
      <w:pPr>
        <w:jc w:val="both"/>
        <w:rPr>
          <w:rFonts w:cs="David"/>
          <w:rtl/>
        </w:rPr>
      </w:pPr>
    </w:p>
    <w:p w:rsidR="00000000" w:rsidRDefault="00D656F5">
      <w:pPr>
        <w:jc w:val="both"/>
        <w:rPr>
          <w:rFonts w:cs="David"/>
          <w:u w:val="single"/>
          <w:rtl/>
        </w:rPr>
      </w:pPr>
      <w:r>
        <w:rPr>
          <w:rFonts w:cs="David"/>
          <w:u w:val="single"/>
          <w:rtl/>
        </w:rPr>
        <w:t>א' אברמי:</w:t>
      </w:r>
    </w:p>
    <w:p w:rsidR="00000000" w:rsidRDefault="00D656F5">
      <w:pPr>
        <w:jc w:val="both"/>
        <w:rPr>
          <w:rFonts w:cs="David"/>
          <w:rtl/>
        </w:rPr>
      </w:pPr>
    </w:p>
    <w:p w:rsidR="00000000" w:rsidRDefault="00D656F5">
      <w:pPr>
        <w:jc w:val="both"/>
        <w:rPr>
          <w:rFonts w:cs="David"/>
          <w:rtl/>
        </w:rPr>
      </w:pPr>
      <w:r>
        <w:rPr>
          <w:rFonts w:cs="David"/>
          <w:rtl/>
        </w:rPr>
        <w:tab/>
        <w:t>על איז</w:t>
      </w:r>
      <w:r>
        <w:rPr>
          <w:rFonts w:cs="David"/>
          <w:rtl/>
        </w:rPr>
        <w:t>ה סעיף בתקנות עצמן אתה מדבר?</w:t>
      </w:r>
    </w:p>
    <w:p w:rsidR="00000000" w:rsidRDefault="00D656F5">
      <w:pPr>
        <w:jc w:val="both"/>
        <w:rPr>
          <w:rFonts w:cs="David"/>
          <w:rtl/>
        </w:rPr>
      </w:pPr>
    </w:p>
    <w:p w:rsidR="00000000" w:rsidRDefault="00D656F5">
      <w:pPr>
        <w:jc w:val="both"/>
        <w:rPr>
          <w:rFonts w:cs="David"/>
          <w:u w:val="single"/>
          <w:rtl/>
        </w:rPr>
      </w:pPr>
      <w:r>
        <w:rPr>
          <w:rFonts w:cs="David"/>
          <w:u w:val="single"/>
          <w:rtl/>
        </w:rPr>
        <w:t>א' עצמון:</w:t>
      </w:r>
    </w:p>
    <w:p w:rsidR="00000000" w:rsidRDefault="00D656F5">
      <w:pPr>
        <w:jc w:val="both"/>
        <w:rPr>
          <w:rFonts w:cs="David"/>
          <w:rtl/>
        </w:rPr>
      </w:pPr>
    </w:p>
    <w:p w:rsidR="00000000" w:rsidRDefault="00D656F5">
      <w:pPr>
        <w:jc w:val="both"/>
        <w:rPr>
          <w:rFonts w:cs="David"/>
          <w:rtl/>
        </w:rPr>
      </w:pPr>
      <w:r>
        <w:rPr>
          <w:rFonts w:cs="David"/>
          <w:rtl/>
        </w:rPr>
        <w:tab/>
        <w:t>סעיף 1(ד) בתקנות הקיימות המקוריות. למעשה, לכם יש את התיקון עצמו, שאנסה להסבירו.</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תחילה, נתפלל באותו סידור.</w:t>
      </w:r>
    </w:p>
    <w:p w:rsidR="00000000" w:rsidRDefault="00D656F5">
      <w:pPr>
        <w:jc w:val="both"/>
        <w:rPr>
          <w:rFonts w:cs="David"/>
          <w:rtl/>
        </w:rPr>
      </w:pPr>
    </w:p>
    <w:p w:rsidR="00000000" w:rsidRDefault="00D656F5">
      <w:pPr>
        <w:jc w:val="both"/>
        <w:rPr>
          <w:rFonts w:cs="David"/>
          <w:u w:val="single"/>
          <w:rtl/>
        </w:rPr>
      </w:pPr>
      <w:r>
        <w:rPr>
          <w:rFonts w:cs="David"/>
          <w:u w:val="single"/>
          <w:rtl/>
        </w:rPr>
        <w:t>א' עצמון:</w:t>
      </w:r>
    </w:p>
    <w:p w:rsidR="00000000" w:rsidRDefault="00D656F5">
      <w:pPr>
        <w:jc w:val="both"/>
        <w:rPr>
          <w:rFonts w:cs="David"/>
          <w:rtl/>
        </w:rPr>
      </w:pPr>
    </w:p>
    <w:p w:rsidR="00000000" w:rsidRDefault="00D656F5">
      <w:pPr>
        <w:jc w:val="both"/>
        <w:rPr>
          <w:rFonts w:cs="David"/>
          <w:rtl/>
        </w:rPr>
      </w:pPr>
      <w:r>
        <w:rPr>
          <w:rFonts w:cs="David"/>
          <w:rtl/>
        </w:rPr>
        <w:tab/>
        <w:t>תחילה, אנסה להסביר את התקנות האלה. כשאמרתי "תקנה 1(ד)", התכוונתי כאילו לתקנות ה</w:t>
      </w:r>
      <w:r>
        <w:rPr>
          <w:rFonts w:cs="David"/>
          <w:rtl/>
        </w:rPr>
        <w:t>מקוריות לפני ההצעה לתיקון.</w:t>
      </w:r>
    </w:p>
    <w:p w:rsidR="00000000" w:rsidRDefault="00D656F5">
      <w:pPr>
        <w:jc w:val="both"/>
        <w:rPr>
          <w:rFonts w:cs="David"/>
          <w:u w:val="single"/>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נדמה לי, שכותבים "סיפא" עם א'.</w:t>
      </w:r>
    </w:p>
    <w:p w:rsidR="00000000" w:rsidRDefault="00D656F5">
      <w:pPr>
        <w:jc w:val="both"/>
        <w:rPr>
          <w:rFonts w:cs="David"/>
          <w:rtl/>
        </w:rPr>
      </w:pPr>
    </w:p>
    <w:p w:rsidR="00000000" w:rsidRDefault="00D656F5">
      <w:pPr>
        <w:jc w:val="both"/>
        <w:rPr>
          <w:rFonts w:cs="David"/>
          <w:u w:val="single"/>
          <w:rtl/>
        </w:rPr>
      </w:pPr>
      <w:r>
        <w:rPr>
          <w:rFonts w:cs="David"/>
          <w:u w:val="single"/>
          <w:rtl/>
        </w:rPr>
        <w:t>ה' ברק:</w:t>
      </w:r>
    </w:p>
    <w:p w:rsidR="00000000" w:rsidRDefault="00D656F5">
      <w:pPr>
        <w:jc w:val="both"/>
        <w:rPr>
          <w:rFonts w:cs="David"/>
          <w:rtl/>
        </w:rPr>
      </w:pPr>
    </w:p>
    <w:p w:rsidR="00000000" w:rsidRDefault="00D656F5">
      <w:pPr>
        <w:jc w:val="both"/>
        <w:rPr>
          <w:rFonts w:cs="David"/>
          <w:rtl/>
        </w:rPr>
      </w:pPr>
      <w:r>
        <w:rPr>
          <w:rFonts w:cs="David"/>
          <w:rtl/>
        </w:rPr>
        <w:tab/>
        <w:t>המלה "סיפא" במקור היא מארמית, אך החקיקה עיברתה זאת.</w:t>
      </w:r>
    </w:p>
    <w:p w:rsidR="00000000" w:rsidRDefault="00D656F5">
      <w:pPr>
        <w:jc w:val="both"/>
        <w:rPr>
          <w:rFonts w:cs="David"/>
          <w:rtl/>
        </w:rPr>
      </w:pPr>
    </w:p>
    <w:p w:rsidR="00000000" w:rsidRDefault="00D656F5">
      <w:pPr>
        <w:jc w:val="both"/>
        <w:rPr>
          <w:rFonts w:cs="David"/>
          <w:u w:val="single"/>
          <w:rtl/>
        </w:rPr>
      </w:pPr>
      <w:r>
        <w:rPr>
          <w:rFonts w:cs="David"/>
          <w:u w:val="single"/>
          <w:rtl/>
        </w:rPr>
        <w:t>א' אברמי:</w:t>
      </w:r>
    </w:p>
    <w:p w:rsidR="00000000" w:rsidRDefault="00D656F5">
      <w:pPr>
        <w:jc w:val="both"/>
        <w:rPr>
          <w:rFonts w:cs="David"/>
          <w:rtl/>
        </w:rPr>
      </w:pPr>
    </w:p>
    <w:p w:rsidR="00000000" w:rsidRDefault="00D656F5">
      <w:pPr>
        <w:jc w:val="both"/>
        <w:rPr>
          <w:rFonts w:cs="David"/>
          <w:rtl/>
        </w:rPr>
      </w:pPr>
      <w:r>
        <w:rPr>
          <w:rFonts w:cs="David"/>
          <w:rtl/>
        </w:rPr>
        <w:tab/>
        <w:t>ביררנו זאת באקדמיה ללשון עברית, והם הסבירו שכיון שלעברית יש את הזכות לעברת מלים אז למרות שבארמית זה כתוב ע</w:t>
      </w:r>
      <w:r>
        <w:rPr>
          <w:rFonts w:cs="David"/>
          <w:rtl/>
        </w:rPr>
        <w:t>ם א' מלים שנכנסו לשפה העברית כגון "קופסא" ו"דוגמא" קיבלו "ה'" בסופן ולכן גם המלים "רישא" ו"סיפא" יכולות לקבל ה' בסופן.</w:t>
      </w:r>
    </w:p>
    <w:p w:rsidR="00000000" w:rsidRDefault="00D656F5">
      <w:pPr>
        <w:jc w:val="both"/>
        <w:rPr>
          <w:rFonts w:cs="David"/>
          <w:rtl/>
        </w:rPr>
      </w:pPr>
    </w:p>
    <w:p w:rsidR="00000000" w:rsidRDefault="00D656F5">
      <w:pPr>
        <w:jc w:val="both"/>
        <w:rPr>
          <w:rFonts w:cs="David"/>
          <w:u w:val="single"/>
          <w:rtl/>
        </w:rPr>
      </w:pPr>
      <w:r>
        <w:rPr>
          <w:rFonts w:cs="David"/>
          <w:u w:val="single"/>
          <w:rtl/>
        </w:rPr>
        <w:t>א' עצמון:</w:t>
      </w:r>
    </w:p>
    <w:p w:rsidR="00000000" w:rsidRDefault="00D656F5">
      <w:pPr>
        <w:jc w:val="both"/>
        <w:rPr>
          <w:rFonts w:cs="David"/>
          <w:rtl/>
        </w:rPr>
      </w:pPr>
    </w:p>
    <w:p w:rsidR="00000000" w:rsidRDefault="00D656F5">
      <w:pPr>
        <w:jc w:val="both"/>
        <w:rPr>
          <w:rFonts w:cs="David"/>
          <w:rtl/>
        </w:rPr>
      </w:pPr>
      <w:r>
        <w:rPr>
          <w:rFonts w:cs="David"/>
          <w:rtl/>
        </w:rPr>
        <w:tab/>
        <w:t>על סמך התקנות האלה בעבר, היו קיימות הנחיות מרשם האגודות השיתופיות למבנה דו"ח כספי. אלה היו הנחיות מאד הסטוריות. הנחיות אלה מ</w:t>
      </w:r>
      <w:r>
        <w:rPr>
          <w:rFonts w:cs="David"/>
          <w:rtl/>
        </w:rPr>
        <w:t>מש ירדו לרמה הפרטנית של מה מבנה דו"ח כספי, מה תהיה ההצגה של סעיפי מאזן ומה תהיה ההצגה של סעיפים תוצאתיים וכו'. מה שברור לנו ומה שקרה גם עם השנים הוא, שלמעשה כללי חשבונאות מקובלים הם לא איזה דבר שנמצא במצב שלא משתנה. יש לנו כללי חשבונאות שמשתמשים בהם, יש כל</w:t>
      </w:r>
      <w:r>
        <w:rPr>
          <w:rFonts w:cs="David"/>
          <w:rtl/>
        </w:rPr>
        <w:t>לי חשבונאות האירופאית שזו חקיקה ויש כללי חשבונאות אמריקאית. יש לנו כללי חשבונאות שנקבעו בארץ. בעבר, הגוף שהיה קובע אותם היה לשכת רואי-החשבון. יש לנו הנחיות קונקרטיות של גופים מסויימים שבאים וקובעים את הטיפול המיוחד בסעיף כזה או בסעיף אחר, בגלל המיגזר המיוח</w:t>
      </w:r>
      <w:r>
        <w:rPr>
          <w:rFonts w:cs="David"/>
          <w:rtl/>
        </w:rPr>
        <w:t>ד. למשל: שוק ההון מתייחס לפריט מסויים ומבקש לקבל את ההצגה לכולם, והמפקח על הבנקים מבקש לבוא ולהתייחס לפריט מסויים. יש לנו גם הנחיות מיוחדות לגבי רואי-חשבון בעיריות וברשויות המקומיות וכו'.</w:t>
      </w:r>
    </w:p>
    <w:p w:rsidR="00000000" w:rsidRDefault="00D656F5">
      <w:pPr>
        <w:jc w:val="both"/>
        <w:rPr>
          <w:rFonts w:cs="David"/>
          <w:rtl/>
        </w:rPr>
      </w:pPr>
    </w:p>
    <w:p w:rsidR="00000000" w:rsidRDefault="00D656F5">
      <w:pPr>
        <w:jc w:val="both"/>
        <w:rPr>
          <w:rFonts w:cs="David"/>
          <w:rtl/>
        </w:rPr>
      </w:pPr>
      <w:r>
        <w:rPr>
          <w:rFonts w:cs="David"/>
          <w:rtl/>
        </w:rPr>
        <w:tab/>
        <w:t>למעשה, גישתנו אומרת שאם כללי חשבונאות נמצאים כל הזמן בתהליך שינוי,</w:t>
      </w:r>
      <w:r>
        <w:rPr>
          <w:rFonts w:cs="David"/>
          <w:rtl/>
        </w:rPr>
        <w:t xml:space="preserve"> לא יכול להיות מצב שייקבע פעם איזה מין פורמט להגיש דו"ח כספי, ועל-פי אותו פורמט רואי-החשבונות צריכים לבוא ולהגיש את הדו"ח עצמו. התיקון הזה אומר דבר פשוט מאד: הדו"ח הכספי של אגודה שיתופית יוגש לפי כללי חשבונאות מקובלים ולפי הוראות שיהיו.</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 xml:space="preserve">מה </w:t>
      </w:r>
      <w:r>
        <w:rPr>
          <w:rFonts w:cs="David"/>
          <w:rtl/>
        </w:rPr>
        <w:t>זה "מקובלים"? ע"י מי?</w:t>
      </w:r>
    </w:p>
    <w:p w:rsidR="00000000" w:rsidRDefault="00D656F5">
      <w:pPr>
        <w:jc w:val="both"/>
        <w:rPr>
          <w:rFonts w:cs="David"/>
          <w:rtl/>
        </w:rPr>
      </w:pPr>
    </w:p>
    <w:p w:rsidR="00000000" w:rsidRDefault="00D656F5">
      <w:pPr>
        <w:jc w:val="both"/>
        <w:rPr>
          <w:rFonts w:cs="David"/>
          <w:u w:val="single"/>
          <w:rtl/>
        </w:rPr>
      </w:pPr>
      <w:r>
        <w:rPr>
          <w:rFonts w:cs="David"/>
          <w:u w:val="single"/>
          <w:rtl/>
        </w:rPr>
        <w:t>א' בוסקילה:</w:t>
      </w:r>
    </w:p>
    <w:p w:rsidR="00000000" w:rsidRDefault="00D656F5">
      <w:pPr>
        <w:jc w:val="both"/>
        <w:rPr>
          <w:rFonts w:cs="David"/>
          <w:rtl/>
        </w:rPr>
      </w:pPr>
    </w:p>
    <w:p w:rsidR="00000000" w:rsidRDefault="00D656F5">
      <w:pPr>
        <w:jc w:val="both"/>
        <w:rPr>
          <w:rFonts w:cs="David"/>
          <w:rtl/>
        </w:rPr>
      </w:pPr>
      <w:r>
        <w:rPr>
          <w:rFonts w:cs="David"/>
          <w:rtl/>
        </w:rPr>
        <w:tab/>
        <w:t>לשכת רואי-החשבון.</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האם כך זה מופיע פה?</w:t>
      </w:r>
    </w:p>
    <w:p w:rsidR="00000000" w:rsidRDefault="00D656F5">
      <w:pPr>
        <w:jc w:val="both"/>
        <w:rPr>
          <w:rFonts w:cs="David"/>
          <w:rtl/>
        </w:rPr>
      </w:pPr>
    </w:p>
    <w:p w:rsidR="00000000" w:rsidRDefault="00D656F5">
      <w:pPr>
        <w:jc w:val="both"/>
        <w:rPr>
          <w:rFonts w:cs="David"/>
          <w:u w:val="single"/>
          <w:rtl/>
        </w:rPr>
      </w:pPr>
      <w:r>
        <w:rPr>
          <w:rFonts w:cs="David"/>
          <w:u w:val="single"/>
          <w:rtl/>
        </w:rPr>
        <w:t>א' עצמון:</w:t>
      </w:r>
    </w:p>
    <w:p w:rsidR="00000000" w:rsidRDefault="00D656F5">
      <w:pPr>
        <w:jc w:val="both"/>
        <w:rPr>
          <w:rFonts w:cs="David"/>
          <w:rtl/>
        </w:rPr>
      </w:pPr>
    </w:p>
    <w:p w:rsidR="00000000" w:rsidRDefault="00D656F5">
      <w:pPr>
        <w:jc w:val="both"/>
        <w:rPr>
          <w:rFonts w:cs="David"/>
          <w:rtl/>
        </w:rPr>
      </w:pPr>
      <w:r>
        <w:rPr>
          <w:rFonts w:cs="David"/>
          <w:rtl/>
        </w:rPr>
        <w:tab/>
        <w:t>לא, אין פה הגדרה. ההגדרה היא הגדרה של מהם "כללי חשבונאות מקובלים".</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ואז, זה יהיה סתום. האיש ממושב ממצליח יחשוב לפי כללי חשבונאות באירופה</w:t>
      </w:r>
      <w:r>
        <w:rPr>
          <w:rFonts w:cs="David"/>
          <w:rtl/>
        </w:rPr>
        <w:t>, ואחר יחשוב לפי הקולחוז ברוסיה. האם זו הדרך?</w:t>
      </w:r>
    </w:p>
    <w:p w:rsidR="00000000" w:rsidRDefault="00D656F5">
      <w:pPr>
        <w:jc w:val="both"/>
        <w:rPr>
          <w:rFonts w:cs="David"/>
          <w:rtl/>
        </w:rPr>
      </w:pPr>
    </w:p>
    <w:p w:rsidR="00000000" w:rsidRDefault="00D656F5">
      <w:pPr>
        <w:jc w:val="both"/>
        <w:rPr>
          <w:rFonts w:cs="David"/>
          <w:u w:val="single"/>
          <w:rtl/>
        </w:rPr>
      </w:pPr>
      <w:r>
        <w:rPr>
          <w:rFonts w:cs="David"/>
          <w:u w:val="single"/>
          <w:rtl/>
        </w:rPr>
        <w:t>א' עצמון:</w:t>
      </w:r>
    </w:p>
    <w:p w:rsidR="00000000" w:rsidRDefault="00D656F5">
      <w:pPr>
        <w:jc w:val="both"/>
        <w:rPr>
          <w:rFonts w:cs="David"/>
          <w:rtl/>
        </w:rPr>
      </w:pPr>
    </w:p>
    <w:p w:rsidR="00000000" w:rsidRDefault="00D656F5">
      <w:pPr>
        <w:jc w:val="both"/>
        <w:rPr>
          <w:rFonts w:cs="David"/>
          <w:rtl/>
        </w:rPr>
      </w:pPr>
      <w:r>
        <w:rPr>
          <w:rFonts w:cs="David"/>
          <w:rtl/>
        </w:rPr>
        <w:tab/>
        <w:t>לא. אנסה להסביר זאת.</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למה לא לקבוע שמה שטוב לכולם יהיה טוב גם להם, בלי להסתבך?</w:t>
      </w:r>
    </w:p>
    <w:p w:rsidR="00000000" w:rsidRDefault="00D656F5">
      <w:pPr>
        <w:jc w:val="both"/>
        <w:rPr>
          <w:rFonts w:cs="David"/>
          <w:rtl/>
        </w:rPr>
      </w:pPr>
    </w:p>
    <w:p w:rsidR="00000000" w:rsidRDefault="00D656F5">
      <w:pPr>
        <w:jc w:val="both"/>
        <w:rPr>
          <w:rFonts w:cs="David"/>
          <w:u w:val="single"/>
          <w:rtl/>
        </w:rPr>
      </w:pPr>
      <w:r>
        <w:rPr>
          <w:rFonts w:cs="David"/>
          <w:u w:val="single"/>
          <w:rtl/>
        </w:rPr>
        <w:t>א' בוסקילה:</w:t>
      </w:r>
    </w:p>
    <w:p w:rsidR="00000000" w:rsidRDefault="00D656F5">
      <w:pPr>
        <w:jc w:val="both"/>
        <w:rPr>
          <w:rFonts w:cs="David"/>
          <w:rtl/>
        </w:rPr>
      </w:pPr>
    </w:p>
    <w:p w:rsidR="00000000" w:rsidRDefault="00D656F5">
      <w:pPr>
        <w:jc w:val="both"/>
        <w:rPr>
          <w:rFonts w:cs="David"/>
          <w:rtl/>
        </w:rPr>
      </w:pPr>
      <w:r>
        <w:rPr>
          <w:rFonts w:cs="David"/>
          <w:rtl/>
        </w:rPr>
        <w:tab/>
        <w:t>זה המינוח בשוק: כללי חשבונאות מקובלים.</w:t>
      </w:r>
    </w:p>
    <w:p w:rsidR="00000000" w:rsidRDefault="00D656F5">
      <w:pPr>
        <w:jc w:val="both"/>
        <w:rPr>
          <w:rFonts w:cs="David"/>
          <w:rtl/>
        </w:rPr>
      </w:pPr>
    </w:p>
    <w:p w:rsidR="00000000" w:rsidRDefault="00D656F5">
      <w:pPr>
        <w:jc w:val="both"/>
        <w:rPr>
          <w:rFonts w:cs="David"/>
          <w:u w:val="single"/>
          <w:rtl/>
        </w:rPr>
      </w:pPr>
      <w:r>
        <w:rPr>
          <w:rFonts w:cs="David"/>
          <w:u w:val="single"/>
          <w:rtl/>
        </w:rPr>
        <w:t>א' עצמון:</w:t>
      </w:r>
    </w:p>
    <w:p w:rsidR="00000000" w:rsidRDefault="00D656F5">
      <w:pPr>
        <w:jc w:val="both"/>
        <w:rPr>
          <w:rFonts w:cs="David"/>
          <w:rtl/>
        </w:rPr>
      </w:pPr>
    </w:p>
    <w:p w:rsidR="00000000" w:rsidRDefault="00D656F5">
      <w:pPr>
        <w:jc w:val="both"/>
        <w:rPr>
          <w:rFonts w:cs="David"/>
          <w:rtl/>
        </w:rPr>
      </w:pPr>
      <w:r>
        <w:rPr>
          <w:rFonts w:cs="David"/>
          <w:rtl/>
        </w:rPr>
        <w:tab/>
        <w:t>אנו משתמשים במינוח קיים. אנו לא רוצי</w:t>
      </w:r>
      <w:r>
        <w:rPr>
          <w:rFonts w:cs="David"/>
          <w:rtl/>
        </w:rPr>
        <w:t>ם היום לבוא ולקבוע מהם כללי חשבונאות מקובלים מנקודת ראות שלנו, כאשר כל רואה-חשבון למעשה יודע מהם כללי חשבונאות מקובלים. כללי חשבונאות מקובלים הוגדרו בצורה ברורה מאד.</w:t>
      </w:r>
    </w:p>
    <w:p w:rsidR="00000000" w:rsidRDefault="00D656F5">
      <w:pPr>
        <w:jc w:val="both"/>
        <w:rPr>
          <w:rFonts w:cs="David"/>
          <w:u w:val="single"/>
          <w:rtl/>
        </w:rPr>
      </w:pPr>
      <w:r>
        <w:rPr>
          <w:rFonts w:cs="David"/>
          <w:rtl/>
        </w:rPr>
        <w:br w:type="page"/>
      </w: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האם אני מבין אותך נכון, שרואה חשבון שמטפל במיגזר חקלאי יודע שבמיגזר החקלאי</w:t>
      </w:r>
      <w:r>
        <w:rPr>
          <w:rFonts w:cs="David"/>
          <w:rtl/>
        </w:rPr>
        <w:t xml:space="preserve"> כללי החשבונאות הם כאלה ואלה, במיגזר מתכת – הם כך וכך ובשוק ההון  - הם כך וכך? האם לזה אתה מתכוון?</w:t>
      </w:r>
    </w:p>
    <w:p w:rsidR="00000000" w:rsidRDefault="00D656F5">
      <w:pPr>
        <w:jc w:val="both"/>
        <w:rPr>
          <w:rFonts w:cs="David"/>
          <w:rtl/>
        </w:rPr>
      </w:pPr>
    </w:p>
    <w:p w:rsidR="00000000" w:rsidRDefault="00D656F5">
      <w:pPr>
        <w:jc w:val="both"/>
        <w:rPr>
          <w:rFonts w:cs="David"/>
          <w:u w:val="single"/>
          <w:rtl/>
        </w:rPr>
      </w:pPr>
      <w:r>
        <w:rPr>
          <w:rFonts w:cs="David"/>
          <w:u w:val="single"/>
          <w:rtl/>
        </w:rPr>
        <w:t>א' עצמון:</w:t>
      </w:r>
    </w:p>
    <w:p w:rsidR="00000000" w:rsidRDefault="00D656F5">
      <w:pPr>
        <w:jc w:val="both"/>
        <w:rPr>
          <w:rFonts w:cs="David"/>
          <w:rtl/>
        </w:rPr>
      </w:pPr>
    </w:p>
    <w:p w:rsidR="00000000" w:rsidRDefault="00D656F5">
      <w:pPr>
        <w:jc w:val="both"/>
        <w:rPr>
          <w:rFonts w:cs="David"/>
          <w:rtl/>
        </w:rPr>
      </w:pPr>
      <w:r>
        <w:rPr>
          <w:rFonts w:cs="David"/>
          <w:rtl/>
        </w:rPr>
        <w:tab/>
        <w:t>נכון.</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אין לי בעיה עם זה. אני רוצה להגיע למצב של אחידות, כדי שלא ייווצר מצב שמישהו יקבע כאן כללי חשבונאות לברית הפיקוח כך ולקיבוץ</w:t>
      </w:r>
      <w:r>
        <w:rPr>
          <w:rFonts w:cs="David"/>
          <w:rtl/>
        </w:rPr>
        <w:t xml:space="preserve"> עם רואה-חשבון אחר כך יהיה משהו אחר או משהו כזה. צריך, שכולם יהיו על אותו סידור.</w:t>
      </w:r>
    </w:p>
    <w:p w:rsidR="00000000" w:rsidRDefault="00D656F5">
      <w:pPr>
        <w:jc w:val="both"/>
        <w:rPr>
          <w:rFonts w:cs="David"/>
          <w:rtl/>
        </w:rPr>
      </w:pPr>
    </w:p>
    <w:p w:rsidR="00000000" w:rsidRDefault="00D656F5">
      <w:pPr>
        <w:jc w:val="both"/>
        <w:rPr>
          <w:rFonts w:cs="David"/>
          <w:u w:val="single"/>
          <w:rtl/>
        </w:rPr>
      </w:pPr>
      <w:r>
        <w:rPr>
          <w:rFonts w:cs="David"/>
          <w:u w:val="single"/>
          <w:rtl/>
        </w:rPr>
        <w:t>א' עצמון:</w:t>
      </w:r>
    </w:p>
    <w:p w:rsidR="00000000" w:rsidRDefault="00D656F5">
      <w:pPr>
        <w:jc w:val="both"/>
        <w:rPr>
          <w:rFonts w:cs="David"/>
          <w:rtl/>
        </w:rPr>
      </w:pPr>
    </w:p>
    <w:p w:rsidR="00000000" w:rsidRDefault="00D656F5">
      <w:pPr>
        <w:jc w:val="both"/>
        <w:rPr>
          <w:rFonts w:cs="David"/>
          <w:rtl/>
        </w:rPr>
      </w:pPr>
      <w:r>
        <w:rPr>
          <w:rFonts w:cs="David"/>
          <w:rtl/>
        </w:rPr>
        <w:tab/>
        <w:t>כמו שאתה אומר, כולם על אותו סידור. אין פה בעיה, שלא תהיה סטנדרטיזציה בהגשת הדו"חות הכספיים. המונח "כללי חשבונאות מקובלים" הוא מונח עולמי. יש את כללי החשבונאות המק</w:t>
      </w:r>
      <w:r>
        <w:rPr>
          <w:rFonts w:cs="David"/>
          <w:rtl/>
        </w:rPr>
        <w:t>ובלים שמחייבים, ויש גם גילוי דעת מיוחד שחל לגבי כל רואה-חשבון בישראל ויש גם מידרג מסויים שקובע איזה כלל גובר על מה. אנו לא הולכים להתערב.</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זה בסדר. זה מקובל עלי.</w:t>
      </w:r>
    </w:p>
    <w:p w:rsidR="00000000" w:rsidRDefault="00D656F5">
      <w:pPr>
        <w:jc w:val="both"/>
        <w:rPr>
          <w:rFonts w:cs="David"/>
          <w:rtl/>
        </w:rPr>
      </w:pPr>
    </w:p>
    <w:p w:rsidR="00000000" w:rsidRDefault="00D656F5">
      <w:pPr>
        <w:jc w:val="both"/>
        <w:rPr>
          <w:rFonts w:cs="David"/>
          <w:u w:val="single"/>
          <w:rtl/>
        </w:rPr>
      </w:pPr>
      <w:r>
        <w:rPr>
          <w:rFonts w:cs="David"/>
          <w:u w:val="single"/>
          <w:rtl/>
        </w:rPr>
        <w:t>א' עצמון:</w:t>
      </w:r>
    </w:p>
    <w:p w:rsidR="00000000" w:rsidRDefault="00D656F5">
      <w:pPr>
        <w:jc w:val="both"/>
        <w:rPr>
          <w:rFonts w:cs="David"/>
          <w:rtl/>
        </w:rPr>
      </w:pPr>
    </w:p>
    <w:p w:rsidR="00000000" w:rsidRDefault="00D656F5">
      <w:pPr>
        <w:jc w:val="both"/>
        <w:rPr>
          <w:rFonts w:cs="David"/>
          <w:rtl/>
        </w:rPr>
      </w:pPr>
      <w:r>
        <w:rPr>
          <w:rFonts w:cs="David"/>
          <w:rtl/>
        </w:rPr>
        <w:tab/>
        <w:t>למעשה, התקנות האלה באו ואמרו שדו"ח כספי יוגש לפי כללי חשבונאות מקו</w:t>
      </w:r>
      <w:r>
        <w:rPr>
          <w:rFonts w:cs="David"/>
          <w:rtl/>
        </w:rPr>
        <w:t>בלים ולפי הנחיות הרשם. בעבר, אם מישהו היה מסתכל היה אומר: "אתם מדברים פה על הנחיות הרשם שהן הסטוריות מאד ומדברות גם על מבנה דו"ח כספי", ולא הייתי מתאר לעצמי חלילה שיגיע פתאום מצב שרואה-חשבון מקבל פניה משפטית שהוא הגיש איזה שהוא סעיף לא בצורה מסויימת והוא י</w:t>
      </w:r>
      <w:r>
        <w:rPr>
          <w:rFonts w:cs="David"/>
          <w:rtl/>
        </w:rPr>
        <w:t xml:space="preserve">בוא ויגיד: "נכון, לפי כללי חשבונאות מקובלים הייתי צריך להתייחס להצגה אחרת. אבל, ההנחיות הן הנחיות. הלכתי לפי ההנחיות. זה מה שמחייב". אנו פותרים פה את הסתירה הזו. למעשה, זו גם איזו מין צורה מאד גמישה שכל תיקון כזה או אחר או כל כלל חשבונאי כזה או אחר שמאומץ </w:t>
      </w:r>
      <w:r>
        <w:rPr>
          <w:rFonts w:cs="David"/>
          <w:rtl/>
        </w:rPr>
        <w:t>גם בישראל הוא אוטמטית נכנס.</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זה מקובל עלי.</w:t>
      </w:r>
    </w:p>
    <w:p w:rsidR="00000000" w:rsidRDefault="00D656F5">
      <w:pPr>
        <w:jc w:val="both"/>
        <w:rPr>
          <w:rFonts w:cs="David"/>
          <w:rtl/>
        </w:rPr>
      </w:pPr>
    </w:p>
    <w:p w:rsidR="00000000" w:rsidRDefault="00D656F5">
      <w:pPr>
        <w:jc w:val="both"/>
        <w:rPr>
          <w:rFonts w:cs="David"/>
          <w:u w:val="single"/>
          <w:rtl/>
        </w:rPr>
      </w:pPr>
      <w:r>
        <w:rPr>
          <w:rFonts w:cs="David"/>
          <w:u w:val="single"/>
          <w:rtl/>
        </w:rPr>
        <w:t>ע' שושן:</w:t>
      </w:r>
    </w:p>
    <w:p w:rsidR="00000000" w:rsidRDefault="00D656F5">
      <w:pPr>
        <w:jc w:val="both"/>
        <w:rPr>
          <w:rFonts w:cs="David"/>
          <w:rtl/>
        </w:rPr>
      </w:pPr>
    </w:p>
    <w:p w:rsidR="00000000" w:rsidRDefault="00D656F5">
      <w:pPr>
        <w:jc w:val="both"/>
        <w:rPr>
          <w:rFonts w:cs="David"/>
          <w:rtl/>
        </w:rPr>
      </w:pPr>
      <w:r>
        <w:rPr>
          <w:rFonts w:cs="David"/>
          <w:rtl/>
        </w:rPr>
        <w:tab/>
        <w:t>וזאת, ובלבד שכל עמותה וכל ארגון רוצה שבתשקיף ובספרים יופיעו גם דברים שהוא היה רוצה לראותם עבור חבריו. המאזן הוא מאזן גם עבור הדירקטוריון, כדי שיוכלו לומר: "הבנתי. אני מסכים. אני מצביע עב</w:t>
      </w:r>
      <w:r>
        <w:rPr>
          <w:rFonts w:cs="David"/>
          <w:rtl/>
        </w:rPr>
        <w:t>ורו בסופו של דבר". דרך אגב, אחד הדברים שמעכבים לא מעט אישור מאזנים הוא, שאחרי שרואה-החשבון או ברית הפיקוח העבירו זאת לאגודה והאגודה בנתה זאת היא מביאה זאת לאסיפה כללית. לפעמים, כינוסי אסיפה כללית לא בדיוק מסתדרים בצורה מסודרת וזה גם לוקח זמן. כאמור, זה בלב</w:t>
      </w:r>
      <w:r>
        <w:rPr>
          <w:rFonts w:cs="David"/>
          <w:rtl/>
        </w:rPr>
        <w:t>ד שהחלק המהותי לגבי ההתיישבות העובדת בחלק העצמאי, בצורה הזו של התאגיד, הזה ימשיך להופיע בדו"ח החדש, למרות כללי החשבונאות המקובלים. היהודי שחי רוצה לראות אם יש סעיפים מסויימים.</w:t>
      </w:r>
    </w:p>
    <w:p w:rsidR="00000000" w:rsidRDefault="00D656F5">
      <w:pPr>
        <w:jc w:val="both"/>
        <w:rPr>
          <w:rFonts w:cs="David"/>
          <w:u w:val="single"/>
          <w:rtl/>
        </w:rPr>
      </w:pPr>
      <w:r>
        <w:rPr>
          <w:rFonts w:cs="David"/>
          <w:rtl/>
        </w:rPr>
        <w:br w:type="page"/>
      </w: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זה קטע, שאני מציע לכם שתדברו לגביו עם שלטונות המס או עם לשכת רוא</w:t>
      </w:r>
      <w:r>
        <w:rPr>
          <w:rFonts w:cs="David"/>
          <w:rtl/>
        </w:rPr>
        <w:t>י-החשבון ותגיעו איתם להסדרים.</w:t>
      </w:r>
    </w:p>
    <w:p w:rsidR="00000000" w:rsidRDefault="00D656F5">
      <w:pPr>
        <w:jc w:val="both"/>
        <w:rPr>
          <w:rFonts w:cs="David"/>
          <w:rtl/>
        </w:rPr>
      </w:pPr>
    </w:p>
    <w:p w:rsidR="00000000" w:rsidRDefault="00D656F5">
      <w:pPr>
        <w:jc w:val="both"/>
        <w:rPr>
          <w:rFonts w:cs="David"/>
          <w:u w:val="single"/>
          <w:rtl/>
        </w:rPr>
      </w:pPr>
      <w:r>
        <w:rPr>
          <w:rFonts w:cs="David"/>
          <w:u w:val="single"/>
          <w:rtl/>
        </w:rPr>
        <w:t>ע' שושן:</w:t>
      </w:r>
    </w:p>
    <w:p w:rsidR="00000000" w:rsidRDefault="00D656F5">
      <w:pPr>
        <w:jc w:val="both"/>
        <w:rPr>
          <w:rFonts w:cs="David"/>
          <w:rtl/>
        </w:rPr>
      </w:pPr>
    </w:p>
    <w:p w:rsidR="00000000" w:rsidRDefault="00D656F5">
      <w:pPr>
        <w:jc w:val="both"/>
        <w:rPr>
          <w:rFonts w:cs="David"/>
          <w:rtl/>
        </w:rPr>
      </w:pPr>
      <w:r>
        <w:rPr>
          <w:rFonts w:cs="David"/>
          <w:rtl/>
        </w:rPr>
        <w:tab/>
        <w:t>יכול להיות, שזה דיון מול רואה-חשבון.</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אני חושב, שמבחינת משרד העבודה, נכון ליישר את כולם על אותו קו.</w:t>
      </w:r>
    </w:p>
    <w:p w:rsidR="00000000" w:rsidRDefault="00D656F5">
      <w:pPr>
        <w:jc w:val="both"/>
        <w:rPr>
          <w:rFonts w:cs="David"/>
          <w:rtl/>
        </w:rPr>
      </w:pPr>
    </w:p>
    <w:p w:rsidR="00000000" w:rsidRDefault="00D656F5">
      <w:pPr>
        <w:jc w:val="both"/>
        <w:rPr>
          <w:rFonts w:cs="David"/>
          <w:u w:val="single"/>
          <w:rtl/>
        </w:rPr>
      </w:pPr>
      <w:r>
        <w:rPr>
          <w:rFonts w:cs="David"/>
          <w:u w:val="single"/>
          <w:rtl/>
        </w:rPr>
        <w:t>ע' שושן:</w:t>
      </w:r>
    </w:p>
    <w:p w:rsidR="00000000" w:rsidRDefault="00D656F5">
      <w:pPr>
        <w:jc w:val="both"/>
        <w:rPr>
          <w:rFonts w:cs="David"/>
          <w:rtl/>
        </w:rPr>
      </w:pPr>
    </w:p>
    <w:p w:rsidR="00000000" w:rsidRDefault="00D656F5">
      <w:pPr>
        <w:jc w:val="both"/>
        <w:rPr>
          <w:rFonts w:cs="David"/>
          <w:rtl/>
        </w:rPr>
      </w:pPr>
      <w:r>
        <w:rPr>
          <w:rFonts w:cs="David"/>
          <w:rtl/>
        </w:rPr>
        <w:tab/>
        <w:t>האם אתם יכולים להסתדר עם זה?</w:t>
      </w:r>
    </w:p>
    <w:p w:rsidR="00000000" w:rsidRDefault="00D656F5">
      <w:pPr>
        <w:jc w:val="both"/>
        <w:rPr>
          <w:rFonts w:cs="David"/>
          <w:rtl/>
        </w:rPr>
      </w:pPr>
    </w:p>
    <w:p w:rsidR="00000000" w:rsidRDefault="00D656F5">
      <w:pPr>
        <w:jc w:val="both"/>
        <w:rPr>
          <w:rFonts w:cs="David"/>
          <w:u w:val="single"/>
          <w:rtl/>
        </w:rPr>
      </w:pPr>
      <w:r>
        <w:rPr>
          <w:rFonts w:cs="David"/>
          <w:u w:val="single"/>
          <w:rtl/>
        </w:rPr>
        <w:t>א' בוסקילה:</w:t>
      </w:r>
    </w:p>
    <w:p w:rsidR="00000000" w:rsidRDefault="00D656F5">
      <w:pPr>
        <w:jc w:val="both"/>
        <w:rPr>
          <w:rFonts w:cs="David"/>
          <w:rtl/>
        </w:rPr>
      </w:pPr>
    </w:p>
    <w:p w:rsidR="00000000" w:rsidRDefault="00D656F5">
      <w:pPr>
        <w:jc w:val="both"/>
        <w:rPr>
          <w:rFonts w:cs="David"/>
          <w:rtl/>
        </w:rPr>
      </w:pPr>
      <w:r>
        <w:rPr>
          <w:rFonts w:cs="David"/>
          <w:rtl/>
        </w:rPr>
        <w:tab/>
        <w:t>אני יכול להגיד, שכל דבר שיהיה בדו"חות הכספי</w:t>
      </w:r>
      <w:r>
        <w:rPr>
          <w:rFonts w:cs="David"/>
          <w:rtl/>
        </w:rPr>
        <w:t>ים והוא לא נוגד כללי חשבונאות מקובלים - אין מבחינתנו בעיה.</w:t>
      </w:r>
    </w:p>
    <w:p w:rsidR="00000000" w:rsidRDefault="00D656F5">
      <w:pPr>
        <w:jc w:val="both"/>
        <w:rPr>
          <w:rFonts w:cs="David"/>
          <w:rtl/>
        </w:rPr>
      </w:pPr>
    </w:p>
    <w:p w:rsidR="00000000" w:rsidRDefault="00D656F5">
      <w:pPr>
        <w:jc w:val="both"/>
        <w:rPr>
          <w:rFonts w:cs="David"/>
          <w:u w:val="single"/>
          <w:rtl/>
        </w:rPr>
      </w:pPr>
      <w:r>
        <w:rPr>
          <w:rFonts w:cs="David"/>
          <w:u w:val="single"/>
          <w:rtl/>
        </w:rPr>
        <w:t>ע' שושן:</w:t>
      </w:r>
    </w:p>
    <w:p w:rsidR="00000000" w:rsidRDefault="00D656F5">
      <w:pPr>
        <w:jc w:val="both"/>
        <w:rPr>
          <w:rFonts w:cs="David"/>
          <w:rtl/>
        </w:rPr>
      </w:pPr>
    </w:p>
    <w:p w:rsidR="00000000" w:rsidRDefault="00D656F5">
      <w:pPr>
        <w:jc w:val="both"/>
        <w:rPr>
          <w:rFonts w:cs="David"/>
          <w:rtl/>
        </w:rPr>
      </w:pPr>
      <w:r>
        <w:rPr>
          <w:rFonts w:cs="David"/>
          <w:rtl/>
        </w:rPr>
        <w:tab/>
        <w:t>מאה אחוז.</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בעבר, כאשר האינפלציה הרקיעה שחקים עד 400%, היית צריך להגיש דו"ח התאמה אינפלציונית או דו"ח תואם אינפלציה או משהו כזה. אני חושב, שכבר מזמן לא עושים את הדו"חות הא</w:t>
      </w:r>
      <w:r>
        <w:rPr>
          <w:rFonts w:cs="David"/>
          <w:rtl/>
        </w:rPr>
        <w:t>לה.</w:t>
      </w:r>
    </w:p>
    <w:p w:rsidR="00000000" w:rsidRDefault="00D656F5">
      <w:pPr>
        <w:jc w:val="both"/>
        <w:rPr>
          <w:rFonts w:cs="David"/>
          <w:rtl/>
        </w:rPr>
      </w:pPr>
    </w:p>
    <w:p w:rsidR="00000000" w:rsidRDefault="00D656F5">
      <w:pPr>
        <w:jc w:val="both"/>
        <w:rPr>
          <w:rFonts w:cs="David"/>
          <w:u w:val="single"/>
          <w:rtl/>
        </w:rPr>
      </w:pPr>
      <w:r>
        <w:rPr>
          <w:rFonts w:cs="David"/>
          <w:u w:val="single"/>
          <w:rtl/>
        </w:rPr>
        <w:t>א' בוסקילה:</w:t>
      </w:r>
    </w:p>
    <w:p w:rsidR="00000000" w:rsidRDefault="00D656F5">
      <w:pPr>
        <w:jc w:val="both"/>
        <w:rPr>
          <w:rFonts w:cs="David"/>
          <w:rtl/>
        </w:rPr>
      </w:pPr>
    </w:p>
    <w:p w:rsidR="00000000" w:rsidRDefault="00D656F5">
      <w:pPr>
        <w:jc w:val="both"/>
        <w:rPr>
          <w:rFonts w:cs="David"/>
          <w:rtl/>
        </w:rPr>
      </w:pPr>
      <w:r>
        <w:rPr>
          <w:rFonts w:cs="David"/>
          <w:rtl/>
        </w:rPr>
        <w:tab/>
        <w:t>זה גם היום. זה לא בוטל.</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האם עושים זאת גם היום, אף שיש אינפלציה של 100%?</w:t>
      </w:r>
    </w:p>
    <w:p w:rsidR="00000000" w:rsidRDefault="00D656F5">
      <w:pPr>
        <w:jc w:val="both"/>
        <w:rPr>
          <w:rFonts w:cs="David"/>
          <w:rtl/>
        </w:rPr>
      </w:pPr>
    </w:p>
    <w:p w:rsidR="00000000" w:rsidRDefault="00D656F5">
      <w:pPr>
        <w:jc w:val="both"/>
        <w:rPr>
          <w:rFonts w:cs="David"/>
          <w:u w:val="single"/>
          <w:rtl/>
        </w:rPr>
      </w:pPr>
      <w:r>
        <w:rPr>
          <w:rFonts w:cs="David"/>
          <w:u w:val="single"/>
          <w:rtl/>
        </w:rPr>
        <w:t>א' בוסקילה:</w:t>
      </w:r>
    </w:p>
    <w:p w:rsidR="00000000" w:rsidRDefault="00D656F5">
      <w:pPr>
        <w:jc w:val="both"/>
        <w:rPr>
          <w:rFonts w:cs="David"/>
          <w:rtl/>
        </w:rPr>
      </w:pPr>
    </w:p>
    <w:p w:rsidR="00000000" w:rsidRDefault="00D656F5">
      <w:pPr>
        <w:jc w:val="both"/>
        <w:rPr>
          <w:rFonts w:cs="David"/>
          <w:rtl/>
        </w:rPr>
      </w:pPr>
      <w:r>
        <w:rPr>
          <w:rFonts w:cs="David"/>
          <w:rtl/>
        </w:rPr>
        <w:tab/>
        <w:t>מדברים על זה, על ביטול, כבר כמה שנים.</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כמדומני, לפני כשלוש שנים פגשתי רואה-חשבון כלשהו שאמר לי שאמורים להוריד זאת.</w:t>
      </w:r>
    </w:p>
    <w:p w:rsidR="00000000" w:rsidRDefault="00D656F5">
      <w:pPr>
        <w:jc w:val="both"/>
        <w:rPr>
          <w:rFonts w:cs="David"/>
          <w:rtl/>
        </w:rPr>
      </w:pPr>
    </w:p>
    <w:p w:rsidR="00000000" w:rsidRDefault="00D656F5">
      <w:pPr>
        <w:jc w:val="both"/>
        <w:rPr>
          <w:rFonts w:cs="David"/>
          <w:u w:val="single"/>
          <w:rtl/>
        </w:rPr>
      </w:pPr>
      <w:r>
        <w:rPr>
          <w:rFonts w:cs="David"/>
          <w:u w:val="single"/>
          <w:rtl/>
        </w:rPr>
        <w:t xml:space="preserve">א' </w:t>
      </w:r>
      <w:r>
        <w:rPr>
          <w:rFonts w:cs="David"/>
          <w:u w:val="single"/>
          <w:rtl/>
        </w:rPr>
        <w:t>בוסקילה:</w:t>
      </w:r>
    </w:p>
    <w:p w:rsidR="00000000" w:rsidRDefault="00D656F5">
      <w:pPr>
        <w:jc w:val="both"/>
        <w:rPr>
          <w:rFonts w:cs="David"/>
          <w:rtl/>
        </w:rPr>
      </w:pPr>
    </w:p>
    <w:p w:rsidR="00000000" w:rsidRDefault="00D656F5">
      <w:pPr>
        <w:jc w:val="both"/>
        <w:rPr>
          <w:rFonts w:cs="David"/>
          <w:rtl/>
        </w:rPr>
      </w:pPr>
      <w:r>
        <w:rPr>
          <w:rFonts w:cs="David"/>
          <w:rtl/>
        </w:rPr>
        <w:tab/>
        <w:t>מדברים.</w:t>
      </w:r>
    </w:p>
    <w:p w:rsidR="00000000" w:rsidRDefault="00D656F5">
      <w:pPr>
        <w:jc w:val="both"/>
        <w:rPr>
          <w:rFonts w:cs="David"/>
          <w:u w:val="single"/>
          <w:rtl/>
        </w:rPr>
      </w:pPr>
      <w:r>
        <w:rPr>
          <w:rFonts w:cs="David"/>
          <w:rtl/>
        </w:rPr>
        <w:br w:type="page"/>
      </w: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היום, זה כבר לא שייך. אפשר להבין זאת - כאשר מדובר באינפלציה גבוהה, אבל אי אפשר להבין - כאשר יש אינפלציה נורמלית וסבירה.</w:t>
      </w:r>
    </w:p>
    <w:p w:rsidR="00000000" w:rsidRDefault="00D656F5">
      <w:pPr>
        <w:jc w:val="both"/>
        <w:rPr>
          <w:rFonts w:cs="David"/>
          <w:rtl/>
        </w:rPr>
      </w:pPr>
    </w:p>
    <w:p w:rsidR="00000000" w:rsidRDefault="00D656F5">
      <w:pPr>
        <w:jc w:val="both"/>
        <w:rPr>
          <w:rFonts w:cs="David"/>
          <w:u w:val="single"/>
          <w:rtl/>
        </w:rPr>
      </w:pPr>
      <w:r>
        <w:rPr>
          <w:rFonts w:cs="David"/>
          <w:u w:val="single"/>
          <w:rtl/>
        </w:rPr>
        <w:t>א' עצמון:</w:t>
      </w:r>
    </w:p>
    <w:p w:rsidR="00000000" w:rsidRDefault="00D656F5">
      <w:pPr>
        <w:jc w:val="both"/>
        <w:rPr>
          <w:rFonts w:cs="David"/>
          <w:rtl/>
        </w:rPr>
      </w:pPr>
    </w:p>
    <w:p w:rsidR="00000000" w:rsidRDefault="00D656F5">
      <w:pPr>
        <w:jc w:val="both"/>
        <w:rPr>
          <w:rFonts w:cs="David"/>
          <w:rtl/>
        </w:rPr>
      </w:pPr>
      <w:r>
        <w:rPr>
          <w:rFonts w:cs="David"/>
          <w:rtl/>
        </w:rPr>
        <w:tab/>
        <w:t>דבר שני, שקשור לתיקון הזה, מתייחס לעניין דו"ח כספי ומדובר בחוות דעת המבקר שלו. למעשה, מב</w:t>
      </w:r>
      <w:r>
        <w:rPr>
          <w:rFonts w:cs="David"/>
          <w:rtl/>
        </w:rPr>
        <w:t>קר חשבונות נדרש לבוא ולומר האם הדו"ח הכספי משקף או לא משקף את המצב לפי כללי חשבונאות מקובלים. אם יש לו הסתייגות, יש נוסח שהוא נותן בחוות הדעת ואומר מהי הסתייגותו.</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וזאת, לפי מיטב שיפוטו והכרתו וכל השאר.</w:t>
      </w:r>
    </w:p>
    <w:p w:rsidR="00000000" w:rsidRDefault="00D656F5">
      <w:pPr>
        <w:jc w:val="both"/>
        <w:rPr>
          <w:rFonts w:cs="David"/>
          <w:rtl/>
        </w:rPr>
      </w:pPr>
    </w:p>
    <w:p w:rsidR="00000000" w:rsidRDefault="00D656F5">
      <w:pPr>
        <w:jc w:val="both"/>
        <w:rPr>
          <w:rFonts w:cs="David"/>
          <w:u w:val="single"/>
          <w:rtl/>
        </w:rPr>
      </w:pPr>
      <w:r>
        <w:rPr>
          <w:rFonts w:cs="David"/>
          <w:u w:val="single"/>
          <w:rtl/>
        </w:rPr>
        <w:t>א' עצמון:</w:t>
      </w:r>
    </w:p>
    <w:p w:rsidR="00000000" w:rsidRDefault="00D656F5">
      <w:pPr>
        <w:jc w:val="both"/>
        <w:rPr>
          <w:rFonts w:cs="David"/>
          <w:rtl/>
        </w:rPr>
      </w:pPr>
    </w:p>
    <w:p w:rsidR="00000000" w:rsidRDefault="00D656F5">
      <w:pPr>
        <w:jc w:val="both"/>
        <w:rPr>
          <w:rFonts w:cs="David"/>
          <w:rtl/>
        </w:rPr>
      </w:pPr>
      <w:r>
        <w:rPr>
          <w:rFonts w:cs="David"/>
          <w:rtl/>
        </w:rPr>
        <w:tab/>
        <w:t>כן. כמו שאמרתי, אותן הנחי</w:t>
      </w:r>
      <w:r>
        <w:rPr>
          <w:rFonts w:cs="David"/>
          <w:rtl/>
        </w:rPr>
        <w:t>ות הסטוריות שהיו גם קבעו איזה מין נוסח שהיה קיים הסטורית. מאחר והנוסחים האלה הלכו והשתנו, אנו באים ואומרים שגם מבקר החשבונות יתן את חוות הדעת שלו בנוסח הקיים. אנו לא ממציאים נוסח.</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בסדר.</w:t>
      </w:r>
    </w:p>
    <w:p w:rsidR="00000000" w:rsidRDefault="00D656F5">
      <w:pPr>
        <w:jc w:val="both"/>
        <w:rPr>
          <w:rFonts w:cs="David"/>
          <w:rtl/>
        </w:rPr>
      </w:pPr>
    </w:p>
    <w:p w:rsidR="00000000" w:rsidRDefault="00D656F5">
      <w:pPr>
        <w:jc w:val="both"/>
        <w:rPr>
          <w:rFonts w:cs="David"/>
          <w:u w:val="single"/>
          <w:rtl/>
        </w:rPr>
      </w:pPr>
      <w:r>
        <w:rPr>
          <w:rFonts w:cs="David"/>
          <w:u w:val="single"/>
          <w:rtl/>
        </w:rPr>
        <w:t>א' עצמון:</w:t>
      </w:r>
    </w:p>
    <w:p w:rsidR="00000000" w:rsidRDefault="00D656F5">
      <w:pPr>
        <w:jc w:val="both"/>
        <w:rPr>
          <w:rFonts w:cs="David"/>
          <w:rtl/>
        </w:rPr>
      </w:pPr>
    </w:p>
    <w:p w:rsidR="00000000" w:rsidRDefault="00D656F5">
      <w:pPr>
        <w:jc w:val="both"/>
        <w:rPr>
          <w:rFonts w:cs="David"/>
          <w:rtl/>
        </w:rPr>
      </w:pPr>
      <w:r>
        <w:rPr>
          <w:rFonts w:cs="David"/>
          <w:rtl/>
        </w:rPr>
        <w:tab/>
        <w:t xml:space="preserve">זו המגמה שלו. אנו לא ממציאים פה. אם מותר </w:t>
      </w:r>
      <w:r>
        <w:rPr>
          <w:rFonts w:cs="David"/>
          <w:rtl/>
        </w:rPr>
        <w:t>לי גם לומר, בסך הכל התיקונים האלה גם עושים סדר במערכת ומבהירים דברים.</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לכן, אני בעד.</w:t>
      </w:r>
    </w:p>
    <w:p w:rsidR="00000000" w:rsidRDefault="00D656F5">
      <w:pPr>
        <w:jc w:val="both"/>
        <w:rPr>
          <w:rFonts w:cs="David"/>
          <w:rtl/>
        </w:rPr>
      </w:pPr>
    </w:p>
    <w:p w:rsidR="00000000" w:rsidRDefault="00D656F5">
      <w:pPr>
        <w:jc w:val="both"/>
        <w:rPr>
          <w:rFonts w:cs="David"/>
          <w:u w:val="single"/>
          <w:rtl/>
        </w:rPr>
      </w:pPr>
      <w:r>
        <w:rPr>
          <w:rFonts w:cs="David"/>
          <w:u w:val="single"/>
          <w:rtl/>
        </w:rPr>
        <w:t>א' בוסקילה:</w:t>
      </w:r>
    </w:p>
    <w:p w:rsidR="00000000" w:rsidRDefault="00D656F5">
      <w:pPr>
        <w:jc w:val="both"/>
        <w:rPr>
          <w:rFonts w:cs="David"/>
          <w:rtl/>
        </w:rPr>
      </w:pPr>
    </w:p>
    <w:p w:rsidR="00000000" w:rsidRDefault="00D656F5">
      <w:pPr>
        <w:jc w:val="both"/>
        <w:rPr>
          <w:rFonts w:cs="David"/>
          <w:rtl/>
        </w:rPr>
      </w:pPr>
      <w:r>
        <w:rPr>
          <w:rFonts w:cs="David"/>
          <w:rtl/>
        </w:rPr>
        <w:tab/>
        <w:t>אומר רק שתי נקודות: ראשית, ביחס למושבים המצב העובדתי היום הוא שהמושבים נמצאים בפיגור יחסית עמוק במאזנים שלהם.</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מ-1995.</w:t>
      </w:r>
    </w:p>
    <w:p w:rsidR="00000000" w:rsidRDefault="00D656F5">
      <w:pPr>
        <w:jc w:val="both"/>
        <w:rPr>
          <w:rFonts w:cs="David"/>
          <w:u w:val="single"/>
          <w:rtl/>
        </w:rPr>
      </w:pPr>
    </w:p>
    <w:p w:rsidR="00000000" w:rsidRDefault="00D656F5">
      <w:pPr>
        <w:jc w:val="both"/>
        <w:rPr>
          <w:rFonts w:cs="David"/>
          <w:u w:val="single"/>
          <w:rtl/>
        </w:rPr>
      </w:pPr>
      <w:r>
        <w:rPr>
          <w:rFonts w:cs="David"/>
          <w:u w:val="single"/>
          <w:rtl/>
        </w:rPr>
        <w:t>א' בוס</w:t>
      </w:r>
      <w:r>
        <w:rPr>
          <w:rFonts w:cs="David"/>
          <w:u w:val="single"/>
          <w:rtl/>
        </w:rPr>
        <w:t>קילה:</w:t>
      </w:r>
    </w:p>
    <w:p w:rsidR="00000000" w:rsidRDefault="00D656F5">
      <w:pPr>
        <w:jc w:val="both"/>
        <w:rPr>
          <w:rFonts w:cs="David"/>
          <w:rtl/>
        </w:rPr>
      </w:pPr>
    </w:p>
    <w:p w:rsidR="00000000" w:rsidRDefault="00D656F5">
      <w:pPr>
        <w:jc w:val="both"/>
        <w:rPr>
          <w:rFonts w:cs="David"/>
          <w:rtl/>
        </w:rPr>
      </w:pPr>
      <w:r>
        <w:rPr>
          <w:rFonts w:cs="David"/>
          <w:rtl/>
        </w:rPr>
        <w:tab/>
        <w:t>חשבנו, שאולי היה רצוי לעשות איזו שהיא תקנת מעבר שתאפשר למושבים ליישר קו עם המאזנים שלהם לפני שינחיתו עליהם את התקנה.</w:t>
      </w:r>
    </w:p>
    <w:p w:rsidR="00000000" w:rsidRDefault="00D656F5">
      <w:pPr>
        <w:jc w:val="both"/>
        <w:rPr>
          <w:rFonts w:cs="David"/>
          <w:rtl/>
        </w:rPr>
      </w:pPr>
    </w:p>
    <w:p w:rsidR="00000000" w:rsidRDefault="00D656F5">
      <w:pPr>
        <w:jc w:val="both"/>
        <w:rPr>
          <w:rFonts w:cs="David"/>
          <w:u w:val="single"/>
          <w:rtl/>
        </w:rPr>
      </w:pPr>
      <w:r>
        <w:rPr>
          <w:rFonts w:cs="David"/>
          <w:u w:val="single"/>
          <w:rtl/>
        </w:rPr>
        <w:t>ע' שושן:</w:t>
      </w:r>
    </w:p>
    <w:p w:rsidR="00000000" w:rsidRDefault="00D656F5">
      <w:pPr>
        <w:jc w:val="both"/>
        <w:rPr>
          <w:rFonts w:cs="David"/>
          <w:rtl/>
        </w:rPr>
      </w:pPr>
    </w:p>
    <w:p w:rsidR="00000000" w:rsidRDefault="00D656F5">
      <w:pPr>
        <w:jc w:val="both"/>
        <w:rPr>
          <w:rFonts w:cs="David"/>
          <w:rtl/>
        </w:rPr>
      </w:pPr>
      <w:r>
        <w:rPr>
          <w:rFonts w:cs="David"/>
          <w:rtl/>
        </w:rPr>
        <w:tab/>
        <w:t>איחוד מאזנים.</w:t>
      </w:r>
    </w:p>
    <w:p w:rsidR="00000000" w:rsidRDefault="00D656F5">
      <w:pPr>
        <w:jc w:val="both"/>
        <w:rPr>
          <w:rFonts w:cs="David"/>
          <w:u w:val="single"/>
          <w:rtl/>
        </w:rPr>
      </w:pPr>
      <w:r>
        <w:rPr>
          <w:rFonts w:cs="David"/>
          <w:rtl/>
        </w:rPr>
        <w:br w:type="page"/>
      </w:r>
      <w:r>
        <w:rPr>
          <w:rFonts w:cs="David"/>
          <w:u w:val="single"/>
          <w:rtl/>
        </w:rPr>
        <w:t>א' בוסקילה:</w:t>
      </w:r>
    </w:p>
    <w:p w:rsidR="00000000" w:rsidRDefault="00D656F5">
      <w:pPr>
        <w:jc w:val="both"/>
        <w:rPr>
          <w:rFonts w:cs="David"/>
          <w:rtl/>
        </w:rPr>
      </w:pPr>
    </w:p>
    <w:p w:rsidR="00000000" w:rsidRDefault="00D656F5">
      <w:pPr>
        <w:jc w:val="both"/>
        <w:rPr>
          <w:rFonts w:cs="David"/>
          <w:rtl/>
        </w:rPr>
      </w:pPr>
      <w:r>
        <w:rPr>
          <w:rFonts w:cs="David"/>
          <w:rtl/>
        </w:rPr>
        <w:tab/>
        <w:t>כלומר, לסיים את כל הפיגור שיש היום. כמו שאמר חבר-הכנסת טל, יש מושבים שאנו עושים להם היום מ</w:t>
      </w:r>
      <w:r>
        <w:rPr>
          <w:rFonts w:cs="David"/>
          <w:rtl/>
        </w:rPr>
        <w:t>אזנים של 1995. אולי אפשר לעשות איזו שהיא תקנת מעבר, שתעזור להם ליישר את הקו יחד עם כל האגודות השיתופיות.</w:t>
      </w:r>
    </w:p>
    <w:p w:rsidR="00000000" w:rsidRDefault="00D656F5">
      <w:pPr>
        <w:jc w:val="both"/>
        <w:rPr>
          <w:rFonts w:cs="David"/>
          <w:rtl/>
        </w:rPr>
      </w:pPr>
    </w:p>
    <w:p w:rsidR="00000000" w:rsidRDefault="00D656F5">
      <w:pPr>
        <w:jc w:val="both"/>
        <w:rPr>
          <w:rFonts w:cs="David"/>
          <w:rtl/>
        </w:rPr>
      </w:pPr>
      <w:r>
        <w:rPr>
          <w:rFonts w:cs="David"/>
          <w:rtl/>
        </w:rPr>
        <w:tab/>
        <w:t>שנית, בסופו של דבר, המבחן של כל העסק הזה יהיה באכיפה, כי גם היום יש חוק. עובדתית, האגודות לא מגישות את הדו"חות שלהן לרשם תוך שמונה חודשים כמו שקובע ה</w:t>
      </w:r>
      <w:r>
        <w:rPr>
          <w:rFonts w:cs="David"/>
          <w:rtl/>
        </w:rPr>
        <w:t>חוק היום.</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r>
        <w:rPr>
          <w:rFonts w:cs="David"/>
          <w:rtl/>
        </w:rPr>
        <w:tab/>
      </w:r>
    </w:p>
    <w:p w:rsidR="00000000" w:rsidRDefault="00D656F5">
      <w:pPr>
        <w:jc w:val="both"/>
        <w:rPr>
          <w:rFonts w:cs="David"/>
          <w:rtl/>
        </w:rPr>
      </w:pPr>
      <w:r>
        <w:rPr>
          <w:rFonts w:cs="David"/>
          <w:rtl/>
        </w:rPr>
        <w:tab/>
        <w:t>נציג משרד העבודה והרווחה, מהי תגובתכם? מה ניתן ואפשר לעשות לגבי תקופת מעבר למושבים, שבגלל כל הצרות והגזירות שניחתו עליהם בעבר הם הגיעו למה שהגיעו ונפתח פער של ארבע או חמש שנים ואולי יותר?</w:t>
      </w:r>
      <w:r>
        <w:rPr>
          <w:rFonts w:cs="David"/>
        </w:rPr>
        <w:t xml:space="preserve"> </w:t>
      </w:r>
      <w:r>
        <w:rPr>
          <w:rFonts w:cs="David"/>
          <w:rtl/>
        </w:rPr>
        <w:t>האם אתם בעד איזו שהיא תקופת מעבר?</w:t>
      </w:r>
    </w:p>
    <w:p w:rsidR="00000000" w:rsidRDefault="00D656F5">
      <w:pPr>
        <w:jc w:val="both"/>
        <w:rPr>
          <w:rFonts w:cs="David"/>
          <w:rtl/>
        </w:rPr>
      </w:pPr>
    </w:p>
    <w:p w:rsidR="00000000" w:rsidRDefault="00D656F5">
      <w:pPr>
        <w:jc w:val="both"/>
        <w:rPr>
          <w:rFonts w:cs="David"/>
          <w:u w:val="single"/>
          <w:rtl/>
        </w:rPr>
      </w:pPr>
      <w:r>
        <w:rPr>
          <w:rFonts w:cs="David"/>
          <w:u w:val="single"/>
          <w:rtl/>
        </w:rPr>
        <w:t>א' עצמ</w:t>
      </w:r>
      <w:r>
        <w:rPr>
          <w:rFonts w:cs="David"/>
          <w:u w:val="single"/>
          <w:rtl/>
        </w:rPr>
        <w:t>ון:</w:t>
      </w:r>
    </w:p>
    <w:p w:rsidR="00000000" w:rsidRDefault="00D656F5">
      <w:pPr>
        <w:jc w:val="both"/>
        <w:rPr>
          <w:rFonts w:cs="David"/>
          <w:rtl/>
        </w:rPr>
      </w:pPr>
    </w:p>
    <w:p w:rsidR="00000000" w:rsidRDefault="00D656F5">
      <w:pPr>
        <w:jc w:val="both"/>
        <w:rPr>
          <w:rFonts w:cs="David"/>
          <w:rtl/>
        </w:rPr>
      </w:pPr>
      <w:r>
        <w:rPr>
          <w:rFonts w:cs="David"/>
          <w:rtl/>
        </w:rPr>
        <w:tab/>
        <w:t>אנו חשבנו על הנושא הזה. בסופו של דבר, הגישה שלנו היא שאנו לא באים להתחיל למדר סוגים שונים של אגודות. יש כעשרים סוגים שונים של אגודות, ולכל אגודה יש את הבעיות שלה. לא באנו ורצינו לקבוע מועדים שונים. יש פה כוונה לבוא ולאחד זאת עם כולם. להערכתי, היום, מ</w:t>
      </w:r>
      <w:r>
        <w:rPr>
          <w:rFonts w:cs="David"/>
          <w:rtl/>
        </w:rPr>
        <w:t>דובר במיעוט מסויים. נכון, שלגבי אגודות שיתופיות קיים שם איזה פיגור במועדי ההגשה.</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האם אתה מדבר על 5%-10%?</w:t>
      </w:r>
    </w:p>
    <w:p w:rsidR="00000000" w:rsidRDefault="00D656F5">
      <w:pPr>
        <w:jc w:val="both"/>
        <w:rPr>
          <w:rFonts w:cs="David"/>
          <w:rtl/>
        </w:rPr>
      </w:pPr>
    </w:p>
    <w:p w:rsidR="00000000" w:rsidRDefault="00D656F5">
      <w:pPr>
        <w:jc w:val="both"/>
        <w:rPr>
          <w:rFonts w:cs="David"/>
          <w:u w:val="single"/>
          <w:rtl/>
        </w:rPr>
      </w:pPr>
      <w:r>
        <w:rPr>
          <w:rFonts w:cs="David"/>
          <w:u w:val="single"/>
          <w:rtl/>
        </w:rPr>
        <w:t>א' עצמון:</w:t>
      </w:r>
    </w:p>
    <w:p w:rsidR="00000000" w:rsidRDefault="00D656F5">
      <w:pPr>
        <w:jc w:val="both"/>
        <w:rPr>
          <w:rFonts w:cs="David"/>
          <w:rtl/>
        </w:rPr>
      </w:pPr>
    </w:p>
    <w:p w:rsidR="00000000" w:rsidRDefault="00D656F5">
      <w:pPr>
        <w:jc w:val="both"/>
        <w:rPr>
          <w:rFonts w:cs="David"/>
          <w:rtl/>
        </w:rPr>
      </w:pPr>
      <w:r>
        <w:rPr>
          <w:rFonts w:cs="David"/>
          <w:rtl/>
        </w:rPr>
        <w:tab/>
        <w:t>אני חושב, שהרבה פחות. אני גם לא חושב שבאים וקובעים כלל בגלל איזה מין מיעוט מינורי כזה או אחר.</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לא קובעים כל</w:t>
      </w:r>
      <w:r>
        <w:rPr>
          <w:rFonts w:cs="David"/>
          <w:rtl/>
        </w:rPr>
        <w:t>ל בגלל פרט, אבל אם יש אחוז ניכר - כדאי שניתן את דעתנו על זה. מה האחוז של אותם אנשים?</w:t>
      </w:r>
    </w:p>
    <w:p w:rsidR="00000000" w:rsidRDefault="00D656F5">
      <w:pPr>
        <w:jc w:val="both"/>
        <w:rPr>
          <w:rFonts w:cs="David"/>
          <w:rtl/>
        </w:rPr>
      </w:pPr>
    </w:p>
    <w:p w:rsidR="00000000" w:rsidRDefault="00D656F5">
      <w:pPr>
        <w:jc w:val="both"/>
        <w:rPr>
          <w:rFonts w:cs="David"/>
          <w:u w:val="single"/>
          <w:rtl/>
        </w:rPr>
      </w:pPr>
      <w:r>
        <w:rPr>
          <w:rFonts w:cs="David"/>
          <w:u w:val="single"/>
          <w:rtl/>
        </w:rPr>
        <w:t>א' עצמון:</w:t>
      </w:r>
    </w:p>
    <w:p w:rsidR="00000000" w:rsidRDefault="00D656F5">
      <w:pPr>
        <w:jc w:val="both"/>
        <w:rPr>
          <w:rFonts w:cs="David"/>
          <w:rtl/>
        </w:rPr>
      </w:pPr>
    </w:p>
    <w:p w:rsidR="00000000" w:rsidRDefault="00D656F5">
      <w:pPr>
        <w:jc w:val="both"/>
        <w:rPr>
          <w:rFonts w:cs="David"/>
          <w:rtl/>
        </w:rPr>
      </w:pPr>
      <w:r>
        <w:rPr>
          <w:rFonts w:cs="David"/>
          <w:rtl/>
        </w:rPr>
        <w:tab/>
        <w:t>סטטיסטית, אני לא יודע. אבל, להערכתי, מדובר במיעוט שבמיעוט.</w:t>
      </w:r>
    </w:p>
    <w:p w:rsidR="00000000" w:rsidRDefault="00D656F5">
      <w:pPr>
        <w:jc w:val="both"/>
        <w:rPr>
          <w:rFonts w:cs="David"/>
          <w:rtl/>
        </w:rPr>
      </w:pPr>
    </w:p>
    <w:p w:rsidR="00000000" w:rsidRDefault="00D656F5">
      <w:pPr>
        <w:jc w:val="both"/>
        <w:rPr>
          <w:rFonts w:cs="David"/>
          <w:u w:val="single"/>
          <w:rtl/>
        </w:rPr>
      </w:pPr>
      <w:r>
        <w:rPr>
          <w:rFonts w:cs="David"/>
          <w:u w:val="single"/>
          <w:rtl/>
        </w:rPr>
        <w:t>א' בוסקילה:</w:t>
      </w:r>
    </w:p>
    <w:p w:rsidR="00000000" w:rsidRDefault="00D656F5">
      <w:pPr>
        <w:jc w:val="both"/>
        <w:rPr>
          <w:rFonts w:cs="David"/>
          <w:rtl/>
        </w:rPr>
      </w:pPr>
    </w:p>
    <w:p w:rsidR="00000000" w:rsidRDefault="00D656F5">
      <w:pPr>
        <w:jc w:val="both"/>
        <w:rPr>
          <w:rFonts w:cs="David"/>
          <w:rtl/>
        </w:rPr>
      </w:pPr>
      <w:r>
        <w:rPr>
          <w:rFonts w:cs="David"/>
          <w:rtl/>
        </w:rPr>
        <w:tab/>
        <w:t xml:space="preserve">אלי עצמון, היום, אנו עושים את מאזני 1999 של מושבים. אם אנו מדברים על כך שמאזני 1998 </w:t>
      </w:r>
      <w:r>
        <w:rPr>
          <w:rFonts w:cs="David"/>
          <w:rtl/>
        </w:rPr>
        <w:t>זה פיגור, אזי מדובר אולי ב-40% לפחות של מאזני 1998.</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אם ניתן לכם את פרק הזמן הזה של השנה הזאת כדי לסגור הכל, את השנה הזו – האם זה יענה על הצרכים?</w:t>
      </w:r>
    </w:p>
    <w:p w:rsidR="00000000" w:rsidRDefault="00D656F5">
      <w:pPr>
        <w:jc w:val="both"/>
        <w:rPr>
          <w:rFonts w:cs="David"/>
          <w:rtl/>
        </w:rPr>
      </w:pPr>
    </w:p>
    <w:p w:rsidR="00000000" w:rsidRDefault="00D656F5">
      <w:pPr>
        <w:jc w:val="both"/>
        <w:rPr>
          <w:rFonts w:cs="David"/>
          <w:u w:val="single"/>
          <w:rtl/>
        </w:rPr>
      </w:pPr>
      <w:r>
        <w:rPr>
          <w:rFonts w:cs="David"/>
          <w:u w:val="single"/>
          <w:rtl/>
        </w:rPr>
        <w:t>א' בוסקילה:</w:t>
      </w:r>
    </w:p>
    <w:p w:rsidR="00000000" w:rsidRDefault="00D656F5">
      <w:pPr>
        <w:jc w:val="both"/>
        <w:rPr>
          <w:rFonts w:cs="David"/>
          <w:rtl/>
        </w:rPr>
      </w:pPr>
    </w:p>
    <w:p w:rsidR="00000000" w:rsidRDefault="00D656F5">
      <w:pPr>
        <w:jc w:val="both"/>
        <w:rPr>
          <w:rFonts w:cs="David"/>
          <w:rtl/>
        </w:rPr>
      </w:pPr>
      <w:r>
        <w:rPr>
          <w:rFonts w:cs="David"/>
          <w:rtl/>
        </w:rPr>
        <w:tab/>
        <w:t>אנו, כמבקרי חשבונות, נוכל. אני לא יודע לגבי- - -</w:t>
      </w:r>
    </w:p>
    <w:p w:rsidR="00000000" w:rsidRDefault="00D656F5">
      <w:pPr>
        <w:jc w:val="both"/>
        <w:rPr>
          <w:rFonts w:cs="David"/>
          <w:u w:val="single"/>
          <w:rtl/>
        </w:rPr>
      </w:pPr>
      <w:r>
        <w:rPr>
          <w:rFonts w:cs="David"/>
          <w:rtl/>
        </w:rPr>
        <w:br w:type="page"/>
      </w:r>
      <w:r>
        <w:rPr>
          <w:rFonts w:cs="David"/>
          <w:u w:val="single"/>
          <w:rtl/>
        </w:rPr>
        <w:t>ע' שושן:</w:t>
      </w:r>
    </w:p>
    <w:p w:rsidR="00000000" w:rsidRDefault="00D656F5">
      <w:pPr>
        <w:jc w:val="both"/>
        <w:rPr>
          <w:rFonts w:cs="David"/>
          <w:rtl/>
        </w:rPr>
      </w:pPr>
    </w:p>
    <w:p w:rsidR="00000000" w:rsidRDefault="00D656F5">
      <w:pPr>
        <w:jc w:val="both"/>
        <w:rPr>
          <w:rFonts w:cs="David"/>
          <w:rtl/>
        </w:rPr>
      </w:pPr>
      <w:r>
        <w:rPr>
          <w:rFonts w:cs="David"/>
          <w:rtl/>
        </w:rPr>
        <w:tab/>
        <w:t>ראשית, הרבה מאד אגו</w:t>
      </w:r>
      <w:r>
        <w:rPr>
          <w:rFonts w:cs="David"/>
          <w:rtl/>
        </w:rPr>
        <w:t>דות שיתופיות נמצאות היום בבתי-משפט, וקופת המדינה מתעשרת מקנסות אישיים על חברי ועדים. כלומר, העסק באכיפה כן עובד.</w:t>
      </w:r>
    </w:p>
    <w:p w:rsidR="00000000" w:rsidRDefault="00D656F5">
      <w:pPr>
        <w:jc w:val="both"/>
        <w:rPr>
          <w:rFonts w:cs="David"/>
          <w:rtl/>
        </w:rPr>
      </w:pPr>
    </w:p>
    <w:p w:rsidR="00000000" w:rsidRDefault="00D656F5">
      <w:pPr>
        <w:jc w:val="both"/>
        <w:rPr>
          <w:rFonts w:cs="David"/>
          <w:rtl/>
        </w:rPr>
      </w:pPr>
      <w:r>
        <w:rPr>
          <w:rFonts w:cs="David"/>
          <w:rtl/>
        </w:rPr>
        <w:tab/>
        <w:t>שנית, אני מתנצל, אך כבר התחלתי לכתוב את החוזר לישובים: "תתחילו להתנהג כמו שצריך". אם יתן לנו אדוני את השנה הזו, נפעל במהירות האפשרית לקדם ולה</w:t>
      </w:r>
      <w:r>
        <w:rPr>
          <w:rFonts w:cs="David"/>
          <w:rtl/>
        </w:rPr>
        <w:t>פחית את האחוזים של אלה אשר צריכים לדבר על המאזנים.</w:t>
      </w:r>
    </w:p>
    <w:p w:rsidR="00000000" w:rsidRDefault="00D656F5">
      <w:pPr>
        <w:jc w:val="both"/>
        <w:rPr>
          <w:rFonts w:cs="David"/>
          <w:u w:val="single"/>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u w:val="single"/>
          <w:rtl/>
        </w:rPr>
      </w:pPr>
    </w:p>
    <w:p w:rsidR="00000000" w:rsidRDefault="00D656F5">
      <w:pPr>
        <w:jc w:val="both"/>
        <w:rPr>
          <w:rFonts w:cs="David"/>
          <w:rtl/>
        </w:rPr>
      </w:pPr>
      <w:r>
        <w:rPr>
          <w:rFonts w:cs="David"/>
          <w:rtl/>
        </w:rPr>
        <w:tab/>
        <w:t>נציג משרד העבודה והרווחה, עד כמה קשה לכם לתת את השנה? הסבר לי מה זה יגרום ואיפה זה יפגע במערכת שלכם, אם ניתן להם את השנה.</w:t>
      </w:r>
    </w:p>
    <w:p w:rsidR="00000000" w:rsidRDefault="00D656F5">
      <w:pPr>
        <w:jc w:val="both"/>
        <w:rPr>
          <w:rFonts w:cs="David"/>
          <w:rtl/>
        </w:rPr>
      </w:pPr>
    </w:p>
    <w:p w:rsidR="00000000" w:rsidRDefault="00D656F5">
      <w:pPr>
        <w:jc w:val="both"/>
        <w:rPr>
          <w:rFonts w:cs="David"/>
          <w:u w:val="single"/>
          <w:rtl/>
        </w:rPr>
      </w:pPr>
      <w:r>
        <w:rPr>
          <w:rFonts w:cs="David"/>
          <w:u w:val="single"/>
          <w:rtl/>
        </w:rPr>
        <w:t>א' עצמון:</w:t>
      </w:r>
    </w:p>
    <w:p w:rsidR="00000000" w:rsidRDefault="00D656F5">
      <w:pPr>
        <w:jc w:val="both"/>
        <w:rPr>
          <w:rFonts w:cs="David"/>
          <w:rtl/>
        </w:rPr>
      </w:pPr>
    </w:p>
    <w:p w:rsidR="00000000" w:rsidRDefault="00D656F5">
      <w:pPr>
        <w:jc w:val="both"/>
        <w:rPr>
          <w:rFonts w:cs="David"/>
          <w:rtl/>
        </w:rPr>
      </w:pPr>
      <w:r>
        <w:rPr>
          <w:rFonts w:cs="David"/>
          <w:rtl/>
        </w:rPr>
        <w:tab/>
        <w:t>החשיבה אצלנו היתה, שגם קיצרנו את המועדים, היתה בעצם לה</w:t>
      </w:r>
      <w:r>
        <w:rPr>
          <w:rFonts w:cs="David"/>
          <w:rtl/>
        </w:rPr>
        <w:t>כנס לאיזו שהיא שנה קלנדרית אחת גם מבחינת הדיווח.</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r>
        <w:rPr>
          <w:rFonts w:cs="David"/>
          <w:rtl/>
        </w:rPr>
        <w:tab/>
        <w:t>היום בעוד שנה וחודש אנו נדע שיישרנו קו עם כולם.</w:t>
      </w:r>
    </w:p>
    <w:p w:rsidR="00000000" w:rsidRDefault="00D656F5">
      <w:pPr>
        <w:jc w:val="both"/>
        <w:rPr>
          <w:rFonts w:cs="David"/>
          <w:rtl/>
        </w:rPr>
      </w:pPr>
    </w:p>
    <w:p w:rsidR="00000000" w:rsidRDefault="00D656F5">
      <w:pPr>
        <w:jc w:val="both"/>
        <w:rPr>
          <w:rFonts w:cs="David"/>
          <w:u w:val="single"/>
          <w:rtl/>
        </w:rPr>
      </w:pPr>
      <w:r>
        <w:rPr>
          <w:rFonts w:cs="David"/>
          <w:u w:val="single"/>
          <w:rtl/>
        </w:rPr>
        <w:t>א' עצמון:</w:t>
      </w:r>
    </w:p>
    <w:p w:rsidR="00000000" w:rsidRDefault="00D656F5">
      <w:pPr>
        <w:jc w:val="both"/>
        <w:rPr>
          <w:rFonts w:cs="David"/>
          <w:rtl/>
        </w:rPr>
      </w:pPr>
    </w:p>
    <w:p w:rsidR="00000000" w:rsidRDefault="00D656F5">
      <w:pPr>
        <w:jc w:val="both"/>
        <w:rPr>
          <w:rFonts w:cs="David"/>
          <w:rtl/>
        </w:rPr>
      </w:pPr>
      <w:r>
        <w:rPr>
          <w:rFonts w:cs="David"/>
          <w:rtl/>
        </w:rPr>
        <w:tab/>
        <w:t xml:space="preserve">למעשה, לגבי התיקון הזה, להערכתי, השיטה התחילה לפני כשמונה חודשים ואף יותר, והתקיימו כאן דיונים בהם נכחו נציגים של כל בריתות הפיקוח </w:t>
      </w:r>
      <w:r>
        <w:rPr>
          <w:rFonts w:cs="David"/>
          <w:rtl/>
        </w:rPr>
        <w:t>וגם ברית הפיקוח החקלאית שהיא הגדולה ביותר. התקיים דיון, ובסופו של דבר זהו התיקון שהובא. אנשים או אותם מנכ"לים שעמדו בראש אותן בריתות כבר ידעו על התיקון הזה מאז, ולכן גם אנו דיברנו על תיקון שתחולתו משנת 2000. מכל מיני סיבות התיקון התגלגל והגיע רק היום לשולח</w:t>
      </w:r>
      <w:r>
        <w:rPr>
          <w:rFonts w:cs="David"/>
          <w:rtl/>
        </w:rPr>
        <w:t>ן הזה.</w:t>
      </w:r>
    </w:p>
    <w:p w:rsidR="00000000" w:rsidRDefault="00D656F5">
      <w:pPr>
        <w:jc w:val="both"/>
        <w:rPr>
          <w:rFonts w:cs="David"/>
          <w:rtl/>
        </w:rPr>
      </w:pPr>
    </w:p>
    <w:p w:rsidR="00000000" w:rsidRDefault="00D656F5">
      <w:pPr>
        <w:jc w:val="both"/>
        <w:rPr>
          <w:rFonts w:cs="David"/>
          <w:u w:val="single"/>
          <w:rtl/>
        </w:rPr>
      </w:pPr>
      <w:r>
        <w:rPr>
          <w:rFonts w:cs="David"/>
          <w:u w:val="single"/>
          <w:rtl/>
        </w:rPr>
        <w:t>היו"ר ד' טל:</w:t>
      </w:r>
    </w:p>
    <w:p w:rsidR="00000000" w:rsidRDefault="00D656F5">
      <w:pPr>
        <w:jc w:val="both"/>
        <w:rPr>
          <w:rFonts w:cs="David"/>
          <w:rtl/>
        </w:rPr>
      </w:pPr>
    </w:p>
    <w:p w:rsidR="00000000" w:rsidRDefault="00D656F5">
      <w:pPr>
        <w:jc w:val="both"/>
        <w:rPr>
          <w:rFonts w:cs="David"/>
          <w:rtl/>
        </w:rPr>
      </w:pPr>
      <w:r>
        <w:rPr>
          <w:rFonts w:cs="David"/>
          <w:rtl/>
        </w:rPr>
        <w:tab/>
        <w:t>אני רוצה גם מזה וגם  מזה: שכולכם תהיו שבעים, וגם שהכבשה תישאר שלמה. אנו לא נקבע זאת בתקנות, אך אני אומר זאת פה לפרוטוקול כדי שגם ברית הפיקוח וגם אחרים יוכלו לעשות זאת: אני ארצה, שבשנה הקרובה במקרים מיוחדים לפנים משורת הדין תאפשרו לאנ</w:t>
      </w:r>
      <w:r>
        <w:rPr>
          <w:rFonts w:cs="David"/>
          <w:rtl/>
        </w:rPr>
        <w:t>שים עם בקשות מיוחדות פרק זמן סביר כדי לסגור את דו"חות העבר. אינני רוצה להכניס זאת לתקנות, אך אני אומר זאת כאן בצורה מפורשת לפרוטוקול, כדי שאם מישהו מהאנשים כאן, מהמושבים או מברית הפיקוח, רוצה להשתמש בזה הוא יוכל להשתמש בזה מחר. על דעת זה הוועדה מאשרת את הת</w:t>
      </w:r>
      <w:r>
        <w:rPr>
          <w:rFonts w:cs="David"/>
          <w:rtl/>
        </w:rPr>
        <w:t>קנות הללו.</w:t>
      </w:r>
    </w:p>
    <w:p w:rsidR="00000000" w:rsidRDefault="00D656F5">
      <w:pPr>
        <w:jc w:val="both"/>
        <w:rPr>
          <w:rFonts w:cs="David"/>
          <w:rtl/>
        </w:rPr>
      </w:pPr>
    </w:p>
    <w:p w:rsidR="00000000" w:rsidRDefault="00D656F5">
      <w:pPr>
        <w:jc w:val="both"/>
        <w:rPr>
          <w:rFonts w:cs="David"/>
          <w:rtl/>
        </w:rPr>
      </w:pPr>
      <w:r>
        <w:rPr>
          <w:rFonts w:cs="David"/>
          <w:rtl/>
        </w:rPr>
        <w:tab/>
        <w:t>באותה הזדמנות, ברצוני להודות למיכל קורא שהכינה לנו, לי ולוועדה, את החומר. לולא ההכנה הזאת, לא הייתי יודע משהו לפחות בנושא ברית פיקוח.</w:t>
      </w:r>
    </w:p>
    <w:p w:rsidR="00000000" w:rsidRDefault="00D656F5">
      <w:pPr>
        <w:jc w:val="both"/>
        <w:rPr>
          <w:rFonts w:cs="David"/>
          <w:rtl/>
        </w:rPr>
      </w:pPr>
    </w:p>
    <w:p w:rsidR="00000000" w:rsidRDefault="00D656F5">
      <w:pPr>
        <w:jc w:val="both"/>
        <w:rPr>
          <w:rFonts w:cs="David"/>
          <w:u w:val="single"/>
          <w:rtl/>
        </w:rPr>
      </w:pPr>
      <w:r>
        <w:rPr>
          <w:rFonts w:cs="David"/>
          <w:u w:val="single"/>
          <w:rtl/>
        </w:rPr>
        <w:t>ע' שושן:</w:t>
      </w:r>
    </w:p>
    <w:p w:rsidR="00000000" w:rsidRDefault="00D656F5">
      <w:pPr>
        <w:jc w:val="both"/>
        <w:rPr>
          <w:rFonts w:cs="David"/>
          <w:rtl/>
        </w:rPr>
      </w:pPr>
      <w:r>
        <w:rPr>
          <w:rFonts w:cs="David"/>
          <w:rtl/>
        </w:rPr>
        <w:tab/>
        <w:t>תודה רבה.</w:t>
      </w:r>
    </w:p>
    <w:p w:rsidR="00000000" w:rsidRDefault="00D656F5">
      <w:pPr>
        <w:jc w:val="both"/>
        <w:rPr>
          <w:rFonts w:cs="David"/>
          <w:rtl/>
        </w:rPr>
      </w:pPr>
    </w:p>
    <w:p w:rsidR="00000000" w:rsidRDefault="00D656F5">
      <w:pPr>
        <w:jc w:val="both"/>
        <w:rPr>
          <w:rFonts w:cs="David"/>
          <w:u w:val="single"/>
          <w:rtl/>
        </w:rPr>
      </w:pPr>
      <w:r>
        <w:rPr>
          <w:rFonts w:cs="David"/>
          <w:u w:val="single"/>
          <w:rtl/>
        </w:rPr>
        <w:br w:type="page"/>
        <w:t>היו"ר ד' טל:</w:t>
      </w:r>
    </w:p>
    <w:p w:rsidR="00000000" w:rsidRDefault="00D656F5">
      <w:pPr>
        <w:jc w:val="both"/>
        <w:rPr>
          <w:rFonts w:cs="David"/>
          <w:rtl/>
        </w:rPr>
      </w:pPr>
    </w:p>
    <w:p w:rsidR="00000000" w:rsidRDefault="00D656F5">
      <w:pPr>
        <w:jc w:val="both"/>
        <w:rPr>
          <w:rFonts w:cs="David"/>
          <w:rtl/>
        </w:rPr>
      </w:pPr>
      <w:r>
        <w:rPr>
          <w:rFonts w:cs="David"/>
          <w:rtl/>
        </w:rPr>
        <w:tab/>
        <w:t>התקנות מאושרות עם כל התיקונים שהזכרנו פה.</w:t>
      </w:r>
    </w:p>
    <w:p w:rsidR="00000000" w:rsidRDefault="00D656F5">
      <w:pPr>
        <w:jc w:val="both"/>
        <w:rPr>
          <w:rFonts w:cs="David"/>
          <w:rtl/>
        </w:rPr>
      </w:pPr>
    </w:p>
    <w:p w:rsidR="00000000" w:rsidRDefault="00D656F5">
      <w:pPr>
        <w:jc w:val="both"/>
        <w:rPr>
          <w:rFonts w:cs="David"/>
          <w:rtl/>
        </w:rPr>
      </w:pPr>
      <w:r>
        <w:rPr>
          <w:rFonts w:cs="David"/>
          <w:rtl/>
        </w:rPr>
        <w:tab/>
        <w:t>אני נועל את הישיבה.</w:t>
      </w:r>
    </w:p>
    <w:p w:rsidR="00000000" w:rsidRDefault="00D656F5">
      <w:pPr>
        <w:jc w:val="both"/>
        <w:rPr>
          <w:rFonts w:cs="David"/>
          <w:rtl/>
        </w:rPr>
      </w:pPr>
    </w:p>
    <w:p w:rsidR="00000000" w:rsidRDefault="00D656F5">
      <w:pPr>
        <w:jc w:val="both"/>
        <w:rPr>
          <w:rFonts w:cs="David"/>
          <w:rtl/>
        </w:rPr>
      </w:pPr>
      <w:r>
        <w:rPr>
          <w:rFonts w:cs="David"/>
          <w:rtl/>
        </w:rPr>
        <w:tab/>
        <w:t>אני מ</w:t>
      </w:r>
      <w:r>
        <w:rPr>
          <w:rFonts w:cs="David"/>
          <w:rtl/>
        </w:rPr>
        <w:t>ודה לכולם.</w:t>
      </w:r>
    </w:p>
    <w:p w:rsidR="00000000" w:rsidRDefault="00D656F5">
      <w:pPr>
        <w:jc w:val="both"/>
        <w:rPr>
          <w:rFonts w:cs="David"/>
          <w:rtl/>
        </w:rPr>
      </w:pPr>
    </w:p>
    <w:p w:rsidR="00000000" w:rsidRDefault="00D656F5">
      <w:pPr>
        <w:jc w:val="both"/>
        <w:rPr>
          <w:rFonts w:cs="David"/>
          <w:rtl/>
        </w:rPr>
      </w:pPr>
      <w:r>
        <w:rPr>
          <w:rFonts w:cs="David"/>
          <w:rtl/>
        </w:rPr>
        <w:tab/>
      </w:r>
      <w:r>
        <w:rPr>
          <w:rFonts w:cs="David"/>
          <w:u w:val="single"/>
          <w:rtl/>
        </w:rPr>
        <w:t>הישיבה ננעלה בשעה 10:10.</w:t>
      </w:r>
    </w:p>
    <w:p w:rsidR="00000000" w:rsidRDefault="00D656F5">
      <w:pPr>
        <w:jc w:val="right"/>
        <w:rPr>
          <w:rtl/>
        </w:rPr>
      </w:pPr>
    </w:p>
    <w:sectPr w:rsidR="00000000">
      <w:headerReference w:type="default" r:id="rId6"/>
      <w:footerReference w:type="default" r:id="rId7"/>
      <w:pgSz w:w="11906" w:h="16838" w:code="9"/>
      <w:pgMar w:top="1418" w:right="1701" w:bottom="1418" w:left="170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56F5">
      <w:r>
        <w:separator/>
      </w:r>
    </w:p>
  </w:endnote>
  <w:endnote w:type="continuationSeparator" w:id="0">
    <w:p w:rsidR="00000000" w:rsidRDefault="00D65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56F5">
    <w:pPr>
      <w:pStyle w:val="a7"/>
      <w:rPr>
        <w:rtl/>
      </w:rPr>
    </w:pPr>
  </w:p>
  <w:p w:rsidR="00000000" w:rsidRDefault="00D656F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56F5">
      <w:r>
        <w:separator/>
      </w:r>
    </w:p>
  </w:footnote>
  <w:footnote w:type="continuationSeparator" w:id="0">
    <w:p w:rsidR="00000000" w:rsidRDefault="00D656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56F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D656F5">
    <w:pPr>
      <w:pStyle w:val="a5"/>
      <w:ind w:right="360"/>
      <w:rPr>
        <w:rFonts w:cs="David"/>
        <w:rtl/>
      </w:rPr>
    </w:pPr>
    <w:r>
      <w:rPr>
        <w:rFonts w:cs="David"/>
        <w:rtl/>
      </w:rPr>
      <w:t>ועדת העבודה, הרווחה והבריאות</w:t>
    </w:r>
  </w:p>
  <w:p w:rsidR="00000000" w:rsidRDefault="00D656F5">
    <w:pPr>
      <w:pStyle w:val="a5"/>
      <w:ind w:right="360"/>
      <w:rPr>
        <w:rFonts w:cs="David"/>
        <w:rtl/>
      </w:rPr>
    </w:pPr>
    <w:r>
      <w:rPr>
        <w:rFonts w:cs="David"/>
        <w:rtl/>
      </w:rPr>
      <w:t>07/11/2000</w:t>
    </w:r>
  </w:p>
  <w:p w:rsidR="00000000" w:rsidRDefault="00D656F5">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D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656F5"/>
    <w:rsid w:val="00D656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D444D5-D5CA-41BF-B1A4-9FCB582D9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3594</Words>
  <Characters>17973</Characters>
  <Application>Microsoft Office Word</Application>
  <DocSecurity>0</DocSecurity>
  <Lines>149</Lines>
  <Paragraphs>43</Paragraphs>
  <ScaleCrop>false</ScaleCrop>
  <Company>ComputerLand -DORCOM Ltd</Company>
  <LinksUpToDate>false</LinksUpToDate>
  <CharactersWithSpaces>21524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פרוטוקולים/עבודה/2121</dc:title>
  <dc:subject>עבודה 7.11.2000 א</dc:subject>
  <dc:creator>חפציבה צנעני</dc:creator>
  <cp:keywords/>
  <dc:description/>
  <cp:lastModifiedBy>רינה דבורה קדרון</cp:lastModifiedBy>
  <cp:revision>2</cp:revision>
  <cp:lastPrinted>2000-11-15T16:15:00Z</cp:lastPrinted>
  <dcterms:created xsi:type="dcterms:W3CDTF">2017-04-24T05:33:00Z</dcterms:created>
  <dcterms:modified xsi:type="dcterms:W3CDTF">2017-04-24T05:33:00Z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