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22C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420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2C4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2C4E" w:rsidP="00927954">
      <w:pPr>
        <w:ind w:firstLine="0"/>
        <w:jc w:val="center"/>
        <w:outlineLvl w:val="0"/>
        <w:rPr>
          <w:b/>
          <w:bCs/>
          <w:rtl/>
        </w:rPr>
      </w:pPr>
      <w:r>
        <w:rPr>
          <w:b/>
          <w:bCs/>
          <w:rtl/>
        </w:rPr>
        <w:t xml:space="preserve">פרוטוקול מס' </w:t>
      </w:r>
      <w:r w:rsidR="00927954">
        <w:rPr>
          <w:rFonts w:hint="cs"/>
          <w:b/>
          <w:bCs/>
          <w:rtl/>
        </w:rPr>
        <w:t>621</w:t>
      </w:r>
    </w:p>
    <w:p w:rsidR="00E64116" w:rsidRPr="008713A4" w:rsidRDefault="00422C4E" w:rsidP="008320F6">
      <w:pPr>
        <w:ind w:firstLine="0"/>
        <w:jc w:val="center"/>
        <w:outlineLvl w:val="0"/>
        <w:rPr>
          <w:b/>
          <w:bCs/>
          <w:rtl/>
        </w:rPr>
      </w:pPr>
      <w:r>
        <w:rPr>
          <w:b/>
          <w:bCs/>
          <w:rtl/>
        </w:rPr>
        <w:t>מישיבת ועדת החוקה, חוק ומשפט</w:t>
      </w:r>
    </w:p>
    <w:p w:rsidR="00E64116" w:rsidRPr="008713A4" w:rsidRDefault="00422C4E"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422C4E"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sdt>
      <w:sdtPr>
        <w:rPr>
          <w:color w:val="000000" w:themeColor="text1"/>
          <w:rtl/>
        </w:rPr>
        <w:alias w:val="הצח"/>
        <w:tag w:val="&lt;ID&gt;610763&lt;/ID&gt;&lt;Name&gt;הצעת חוק למניעת העסקה של עברייני מין במוסדות מסוימים (תיקון - אכיפה מוגברת כנגד עברייני מין), התשע&quot;ז-2017&lt;/Name&gt;&lt;Data&gt;הצעת חוק למניעת העסקה של עברייני מין במוסדות מסוימים (תיקון - אכיפה מוגברת כנגד עברייני מין), התשע&quot;ז-2017&lt;/Data&gt;&lt;PrivateNumber&gt;פ/20/4394&lt;/PrivateNumber&gt;&lt;Status&gt;1&lt;/Status&gt;&lt;PrivateNumber_TOC&gt;פ/20/4394&lt;/PrivateNumber_TOC&gt;&lt;PrivateName_TOC&gt;&lt;/PrivateName_TOC&gt;&lt;Initiators&gt;דוד ביטן&lt;/Initiators&gt;&lt;FullItemNumber&gt; פ/4394/20&lt;/FullItemNumber&gt;"/>
        <w:id w:val="819930907"/>
        <w:placeholder>
          <w:docPart w:val="DefaultPlaceholder_-1854013440"/>
        </w:placeholder>
      </w:sdtPr>
      <w:sdtEndPr/>
      <w:sdtContent>
        <w:p w:rsidR="00E64116" w:rsidRPr="003D2523" w:rsidRDefault="00422C4E" w:rsidP="00422C4E">
          <w:pPr>
            <w:spacing w:before="60"/>
            <w:ind w:firstLine="0"/>
            <w:rPr>
              <w:color w:val="000000" w:themeColor="text1"/>
              <w:rtl/>
            </w:rPr>
          </w:pPr>
          <w:r w:rsidRPr="003D2523">
            <w:rPr>
              <w:rStyle w:val="afd"/>
              <w:color w:val="000000" w:themeColor="text1"/>
              <w:rtl/>
            </w:rPr>
            <w:t xml:space="preserve">1. הצעת חוק למניעת העסקה של עברייני מין במוסדות מסוימים (תיקון - אכיפה מוגברת כנגד עברייני מין), </w:t>
          </w:r>
          <w:proofErr w:type="spellStart"/>
          <w:r w:rsidRPr="003D2523">
            <w:rPr>
              <w:rStyle w:val="afd"/>
              <w:color w:val="000000" w:themeColor="text1"/>
              <w:rtl/>
            </w:rPr>
            <w:t>התשע"ז</w:t>
          </w:r>
          <w:proofErr w:type="spellEnd"/>
          <w:r w:rsidRPr="003D2523">
            <w:rPr>
              <w:rStyle w:val="afd"/>
              <w:rFonts w:hint="cs"/>
              <w:color w:val="000000" w:themeColor="text1"/>
              <w:rtl/>
            </w:rPr>
            <w:t>–</w:t>
          </w:r>
          <w:r w:rsidRPr="003D2523">
            <w:rPr>
              <w:rStyle w:val="afd"/>
              <w:color w:val="000000" w:themeColor="text1"/>
              <w:rtl/>
            </w:rPr>
            <w:t>2017</w:t>
          </w:r>
        </w:p>
      </w:sdtContent>
    </w:sdt>
    <w:sdt>
      <w:sdtPr>
        <w:rPr>
          <w:color w:val="000000" w:themeColor="text1"/>
          <w:rtl/>
        </w:rPr>
        <w:alias w:val="הצח"/>
        <w:tag w:val="&lt;ID&gt;610764&lt;/ID&gt;&lt;Name&gt;הצעת חוק למניעת העסקה של עברייני מין במוסדות מסוימים (תיקון - אדם שהוגש נגדו כתב אישום בשל עבירות מין), התשע&quot;ז-2017&lt;/Name&gt;&lt;Data&gt;הצעת חוק למניעת העסקה של עברייני מין במוסדות מסוימים (תיקון - אדם שהוגש נגדו כתב אישום בשל עבירות מין), התשע&quot;ז-2017&lt;/Data&gt;&lt;PrivateNumber&gt;פ/20/4399&lt;/PrivateNumber&gt;&lt;Status&gt;1&lt;/Status&gt;&lt;PrivateNumber_TOC&gt;פ/20/4399&lt;/PrivateNumber_TOC&gt;&lt;PrivateName_TOC&gt;&lt;/PrivateName_TOC&gt;&lt;Initiators&gt;איתן כבל&lt;/Initiators&gt;&lt;FullItemNumber&gt; פ/4399/20&lt;/FullItemNumber&gt;"/>
        <w:id w:val="-2102092685"/>
        <w:placeholder>
          <w:docPart w:val="DefaultPlaceholder_-1854013440"/>
        </w:placeholder>
      </w:sdtPr>
      <w:sdtEndPr/>
      <w:sdtContent>
        <w:p w:rsidR="00E64116" w:rsidRPr="003D2523" w:rsidRDefault="00422C4E" w:rsidP="00422C4E">
          <w:pPr>
            <w:spacing w:before="60"/>
            <w:ind w:firstLine="0"/>
            <w:rPr>
              <w:color w:val="000000" w:themeColor="text1"/>
              <w:rtl/>
            </w:rPr>
          </w:pPr>
          <w:r w:rsidRPr="003D2523">
            <w:rPr>
              <w:rStyle w:val="afd"/>
              <w:color w:val="000000" w:themeColor="text1"/>
              <w:rtl/>
            </w:rPr>
            <w:t xml:space="preserve">2. הצעת חוק למניעת העסקה של עברייני מין במוסדות מסוימים (תיקון - אדם שהוגש נגדו כתב אישום בשל עבירות מין), </w:t>
          </w:r>
          <w:proofErr w:type="spellStart"/>
          <w:r w:rsidRPr="003D2523">
            <w:rPr>
              <w:rStyle w:val="afd"/>
              <w:color w:val="000000" w:themeColor="text1"/>
              <w:rtl/>
            </w:rPr>
            <w:t>התשע"ז</w:t>
          </w:r>
          <w:proofErr w:type="spellEnd"/>
          <w:r w:rsidRPr="003D2523">
            <w:rPr>
              <w:rStyle w:val="afd"/>
              <w:rFonts w:hint="cs"/>
              <w:color w:val="000000" w:themeColor="text1"/>
              <w:rtl/>
            </w:rPr>
            <w:t>–</w:t>
          </w:r>
          <w:r w:rsidRPr="003D2523">
            <w:rPr>
              <w:rStyle w:val="afd"/>
              <w:color w:val="000000" w:themeColor="text1"/>
              <w:rtl/>
            </w:rPr>
            <w:t>2017</w:t>
          </w:r>
        </w:p>
      </w:sdtContent>
    </w:sdt>
    <w:p w:rsidR="00422C4E" w:rsidRPr="003D2523" w:rsidRDefault="00422C4E" w:rsidP="007C693F">
      <w:pPr>
        <w:spacing w:before="60"/>
        <w:ind w:firstLine="0"/>
        <w:rPr>
          <w:color w:val="000000" w:themeColor="text1"/>
          <w:rtl/>
        </w:rPr>
      </w:pPr>
    </w:p>
    <w:p w:rsidR="00422C4E" w:rsidRPr="008713A4" w:rsidRDefault="00422C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2C4E" w:rsidRDefault="00362CDF" w:rsidP="00EC1FB3">
      <w:pPr>
        <w:ind w:firstLine="0"/>
        <w:rPr>
          <w:rtl/>
        </w:rPr>
      </w:pPr>
      <w:r>
        <w:rPr>
          <w:rFonts w:hint="cs"/>
          <w:rtl/>
        </w:rPr>
        <w:t xml:space="preserve">יעל גרמן </w:t>
      </w:r>
      <w:r>
        <w:rPr>
          <w:rtl/>
        </w:rPr>
        <w:t>–</w:t>
      </w:r>
      <w:r>
        <w:rPr>
          <w:rFonts w:hint="cs"/>
          <w:rtl/>
        </w:rPr>
        <w:t xml:space="preserve"> </w:t>
      </w:r>
      <w:r w:rsidR="00F42032">
        <w:rPr>
          <w:rFonts w:hint="cs"/>
          <w:rtl/>
        </w:rPr>
        <w:t xml:space="preserve">מ"מ </w:t>
      </w:r>
      <w:r>
        <w:rPr>
          <w:rFonts w:hint="cs"/>
          <w:rtl/>
        </w:rPr>
        <w:t>היו"ר</w:t>
      </w:r>
    </w:p>
    <w:p w:rsidR="00422C4E" w:rsidRPr="00422C4E" w:rsidRDefault="00422C4E" w:rsidP="00EC1FB3">
      <w:pPr>
        <w:ind w:firstLine="0"/>
        <w:rPr>
          <w:rtl/>
        </w:rPr>
      </w:pPr>
      <w:r w:rsidRPr="00422C4E">
        <w:rPr>
          <w:rtl/>
        </w:rPr>
        <w:t xml:space="preserve">מיכל </w:t>
      </w:r>
      <w:proofErr w:type="spellStart"/>
      <w:r w:rsidRPr="00422C4E">
        <w:rPr>
          <w:rtl/>
        </w:rPr>
        <w:t>רוזין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62CDF" w:rsidP="00DE5B80">
      <w:pPr>
        <w:ind w:firstLine="0"/>
        <w:rPr>
          <w:rtl/>
        </w:rPr>
      </w:pPr>
      <w:r>
        <w:rPr>
          <w:rFonts w:hint="cs"/>
          <w:rtl/>
        </w:rPr>
        <w:t>עליזה לביא</w:t>
      </w:r>
    </w:p>
    <w:p w:rsidR="002E5E31" w:rsidRDefault="002E5E31" w:rsidP="00DE5B80">
      <w:pPr>
        <w:ind w:firstLine="0"/>
        <w:rPr>
          <w:b/>
          <w:bCs/>
          <w:u w:val="single"/>
          <w:rtl/>
        </w:rPr>
      </w:pPr>
    </w:p>
    <w:p w:rsidR="00F42032" w:rsidRPr="000C47F5" w:rsidRDefault="00F42032" w:rsidP="00DE5B80">
      <w:pPr>
        <w:ind w:firstLine="0"/>
        <w:rPr>
          <w:rFonts w:hint="cs"/>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9"/>
        <w:gridCol w:w="337"/>
        <w:gridCol w:w="6237"/>
      </w:tblGrid>
      <w:tr w:rsidR="006A73F8" w:rsidRPr="000F450C" w:rsidTr="00F42032">
        <w:tc>
          <w:tcPr>
            <w:tcW w:w="1849" w:type="dxa"/>
            <w:shd w:val="clear" w:color="auto" w:fill="auto"/>
          </w:tcPr>
          <w:p w:rsidR="006A73F8" w:rsidRPr="00E42718" w:rsidRDefault="006A73F8" w:rsidP="00DE5B80">
            <w:pPr>
              <w:ind w:firstLine="0"/>
              <w:rPr>
                <w:rtl/>
              </w:rPr>
            </w:pPr>
            <w:r w:rsidRPr="00E42718">
              <w:rPr>
                <w:rtl/>
              </w:rPr>
              <w:t>לילך וגנר</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י</w:t>
            </w:r>
            <w:r w:rsidR="008D24BE" w:rsidRPr="00E42718">
              <w:rPr>
                <w:rFonts w:hint="cs"/>
                <w:rtl/>
              </w:rPr>
              <w:t>י</w:t>
            </w:r>
            <w:r w:rsidRPr="00E42718">
              <w:rPr>
                <w:rtl/>
              </w:rPr>
              <w:t>עוץ וחקיקה פלילי, משרד המשפטים</w:t>
            </w:r>
          </w:p>
        </w:tc>
      </w:tr>
      <w:tr w:rsidR="006A73F8" w:rsidRPr="000F450C" w:rsidTr="00F42032">
        <w:tc>
          <w:tcPr>
            <w:tcW w:w="1849" w:type="dxa"/>
            <w:shd w:val="clear" w:color="auto" w:fill="auto"/>
          </w:tcPr>
          <w:p w:rsidR="006A73F8" w:rsidRPr="00E42718" w:rsidRDefault="006A73F8" w:rsidP="00DE5B80">
            <w:pPr>
              <w:ind w:firstLine="0"/>
              <w:rPr>
                <w:rtl/>
              </w:rPr>
            </w:pPr>
            <w:r w:rsidRPr="00E42718">
              <w:rPr>
                <w:rtl/>
              </w:rPr>
              <w:t>גליה ניב</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הממונה על הרישוי לפי חוק הגנה על הציבור, משרד הרווחה</w:t>
            </w:r>
          </w:p>
        </w:tc>
      </w:tr>
      <w:tr w:rsidR="006A73F8" w:rsidRPr="00531018" w:rsidTr="00F42032">
        <w:tc>
          <w:tcPr>
            <w:tcW w:w="1849" w:type="dxa"/>
            <w:shd w:val="clear" w:color="auto" w:fill="auto"/>
          </w:tcPr>
          <w:p w:rsidR="006A73F8" w:rsidRPr="00E42718" w:rsidRDefault="006A73F8" w:rsidP="00DE5B80">
            <w:pPr>
              <w:ind w:firstLine="0"/>
              <w:rPr>
                <w:rtl/>
              </w:rPr>
            </w:pPr>
            <w:r w:rsidRPr="00E42718">
              <w:rPr>
                <w:rtl/>
              </w:rPr>
              <w:t xml:space="preserve">בלה </w:t>
            </w:r>
            <w:proofErr w:type="spellStart"/>
            <w:r w:rsidRPr="00E42718">
              <w:rPr>
                <w:rtl/>
              </w:rPr>
              <w:t>רדונסקי</w:t>
            </w:r>
            <w:proofErr w:type="spellEnd"/>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ממונה ייעוץ משפטי, משרד החינוך</w:t>
            </w:r>
          </w:p>
        </w:tc>
      </w:tr>
      <w:tr w:rsidR="006A73F8" w:rsidRPr="000F450C" w:rsidTr="00F42032">
        <w:tc>
          <w:tcPr>
            <w:tcW w:w="1849" w:type="dxa"/>
            <w:shd w:val="clear" w:color="auto" w:fill="auto"/>
          </w:tcPr>
          <w:p w:rsidR="006A73F8" w:rsidRPr="00E42718" w:rsidRDefault="000F450C" w:rsidP="00DE5B80">
            <w:pPr>
              <w:ind w:firstLine="0"/>
              <w:rPr>
                <w:rtl/>
              </w:rPr>
            </w:pPr>
            <w:r w:rsidRPr="00E42718">
              <w:rPr>
                <w:rtl/>
              </w:rPr>
              <w:t>אי</w:t>
            </w:r>
            <w:r w:rsidR="006A73F8" w:rsidRPr="00E42718">
              <w:rPr>
                <w:rtl/>
              </w:rPr>
              <w:t>ל פרידמן מירב</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מנהל אגף ביטחון ושעת חירום, משרד החינוך</w:t>
            </w:r>
          </w:p>
        </w:tc>
      </w:tr>
      <w:tr w:rsidR="006A73F8" w:rsidRPr="000F450C" w:rsidTr="00F42032">
        <w:tc>
          <w:tcPr>
            <w:tcW w:w="1849" w:type="dxa"/>
            <w:shd w:val="clear" w:color="auto" w:fill="auto"/>
          </w:tcPr>
          <w:p w:rsidR="006A73F8" w:rsidRPr="00E42718" w:rsidRDefault="006A73F8" w:rsidP="00DE5B80">
            <w:pPr>
              <w:ind w:firstLine="0"/>
              <w:rPr>
                <w:rtl/>
              </w:rPr>
            </w:pPr>
            <w:r w:rsidRPr="00E42718">
              <w:rPr>
                <w:rtl/>
              </w:rPr>
              <w:t>דליה מזרחי</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סגנית מנהלת אגף בכיר כא"ב, משרד החינוך</w:t>
            </w:r>
          </w:p>
        </w:tc>
      </w:tr>
      <w:tr w:rsidR="006A73F8" w:rsidRPr="000F450C" w:rsidTr="00F42032">
        <w:tc>
          <w:tcPr>
            <w:tcW w:w="1849" w:type="dxa"/>
            <w:shd w:val="clear" w:color="auto" w:fill="auto"/>
          </w:tcPr>
          <w:p w:rsidR="006A73F8" w:rsidRPr="00E42718" w:rsidRDefault="006A73F8" w:rsidP="00DE5B80">
            <w:pPr>
              <w:ind w:firstLine="0"/>
              <w:rPr>
                <w:rtl/>
              </w:rPr>
            </w:pPr>
            <w:r w:rsidRPr="00E42718">
              <w:rPr>
                <w:rtl/>
              </w:rPr>
              <w:t>לירון ספרד</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עוזר ליועצת המשפטית, משרד החינוך</w:t>
            </w:r>
          </w:p>
        </w:tc>
      </w:tr>
      <w:tr w:rsidR="003C49D8" w:rsidRPr="000F450C" w:rsidTr="00F42032">
        <w:tc>
          <w:tcPr>
            <w:tcW w:w="1849" w:type="dxa"/>
            <w:shd w:val="clear" w:color="auto" w:fill="auto"/>
          </w:tcPr>
          <w:p w:rsidR="003C49D8" w:rsidRPr="00E42718" w:rsidRDefault="003C49D8" w:rsidP="00DE5B80">
            <w:pPr>
              <w:ind w:firstLine="0"/>
              <w:rPr>
                <w:rtl/>
              </w:rPr>
            </w:pPr>
            <w:r>
              <w:rPr>
                <w:rFonts w:hint="cs"/>
                <w:rtl/>
              </w:rPr>
              <w:t>איל פרידמן מירב</w:t>
            </w:r>
          </w:p>
        </w:tc>
        <w:tc>
          <w:tcPr>
            <w:tcW w:w="337" w:type="dxa"/>
            <w:shd w:val="clear" w:color="auto" w:fill="auto"/>
          </w:tcPr>
          <w:p w:rsidR="003C49D8" w:rsidRPr="00E42718" w:rsidRDefault="003C49D8" w:rsidP="00DE5B80">
            <w:pPr>
              <w:ind w:firstLine="0"/>
              <w:rPr>
                <w:rtl/>
              </w:rPr>
            </w:pPr>
            <w:r>
              <w:rPr>
                <w:rFonts w:hint="cs"/>
                <w:rtl/>
              </w:rPr>
              <w:t>_</w:t>
            </w:r>
          </w:p>
        </w:tc>
        <w:tc>
          <w:tcPr>
            <w:tcW w:w="6237" w:type="dxa"/>
            <w:shd w:val="clear" w:color="auto" w:fill="auto"/>
          </w:tcPr>
          <w:p w:rsidR="003C49D8" w:rsidRPr="00E42718" w:rsidRDefault="003C49D8" w:rsidP="00DE5B80">
            <w:pPr>
              <w:ind w:firstLine="0"/>
              <w:rPr>
                <w:rtl/>
              </w:rPr>
            </w:pPr>
            <w:r>
              <w:rPr>
                <w:rFonts w:hint="cs"/>
                <w:rtl/>
              </w:rPr>
              <w:t>מנהל אגף ביטחון, משרד החינוך</w:t>
            </w:r>
          </w:p>
        </w:tc>
      </w:tr>
      <w:tr w:rsidR="006A73F8" w:rsidRPr="00381368" w:rsidTr="00F42032">
        <w:tc>
          <w:tcPr>
            <w:tcW w:w="1849" w:type="dxa"/>
            <w:shd w:val="clear" w:color="auto" w:fill="auto"/>
          </w:tcPr>
          <w:p w:rsidR="006A73F8" w:rsidRPr="00E42718" w:rsidRDefault="006A73F8" w:rsidP="00DE5B80">
            <w:pPr>
              <w:ind w:firstLine="0"/>
              <w:rPr>
                <w:rtl/>
              </w:rPr>
            </w:pPr>
            <w:r w:rsidRPr="00E42718">
              <w:rPr>
                <w:rtl/>
              </w:rPr>
              <w:t>שרונה עבר הדני</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8D24BE" w:rsidP="00DE5B80">
            <w:pPr>
              <w:ind w:firstLine="0"/>
              <w:rPr>
                <w:rtl/>
              </w:rPr>
            </w:pPr>
            <w:r w:rsidRPr="00E42718">
              <w:rPr>
                <w:rtl/>
              </w:rPr>
              <w:t>לשכה מש</w:t>
            </w:r>
            <w:r w:rsidR="006A73F8" w:rsidRPr="00E42718">
              <w:rPr>
                <w:rtl/>
              </w:rPr>
              <w:t>פטית, משרד התשתיות הלאומיות, האנרגיה והמים</w:t>
            </w:r>
          </w:p>
        </w:tc>
      </w:tr>
      <w:tr w:rsidR="006A73F8" w:rsidTr="00F42032">
        <w:tc>
          <w:tcPr>
            <w:tcW w:w="1849" w:type="dxa"/>
            <w:shd w:val="clear" w:color="auto" w:fill="auto"/>
          </w:tcPr>
          <w:p w:rsidR="006A73F8" w:rsidRDefault="006A73F8" w:rsidP="00DE5B80">
            <w:pPr>
              <w:ind w:firstLine="0"/>
              <w:rPr>
                <w:rtl/>
              </w:rPr>
            </w:pPr>
            <w:r>
              <w:rPr>
                <w:rtl/>
              </w:rPr>
              <w:t>ליאורה סולטן</w:t>
            </w:r>
          </w:p>
        </w:tc>
        <w:tc>
          <w:tcPr>
            <w:tcW w:w="337" w:type="dxa"/>
            <w:shd w:val="clear" w:color="auto" w:fill="auto"/>
          </w:tcPr>
          <w:p w:rsidR="006A73F8" w:rsidRDefault="006A73F8" w:rsidP="00DE5B80">
            <w:pPr>
              <w:ind w:firstLine="0"/>
              <w:rPr>
                <w:rtl/>
              </w:rPr>
            </w:pPr>
            <w:r>
              <w:rPr>
                <w:rtl/>
              </w:rPr>
              <w:t>–</w:t>
            </w:r>
          </w:p>
        </w:tc>
        <w:tc>
          <w:tcPr>
            <w:tcW w:w="6237" w:type="dxa"/>
            <w:shd w:val="clear" w:color="auto" w:fill="auto"/>
          </w:tcPr>
          <w:p w:rsidR="006A73F8" w:rsidRDefault="006A73F8" w:rsidP="00DE5B80">
            <w:pPr>
              <w:ind w:firstLine="0"/>
              <w:rPr>
                <w:rtl/>
              </w:rPr>
            </w:pPr>
            <w:r>
              <w:rPr>
                <w:rtl/>
              </w:rPr>
              <w:t xml:space="preserve">ר' </w:t>
            </w:r>
            <w:proofErr w:type="spellStart"/>
            <w:r>
              <w:rPr>
                <w:rtl/>
              </w:rPr>
              <w:t>חו</w:t>
            </w:r>
            <w:proofErr w:type="spellEnd"/>
            <w:r>
              <w:rPr>
                <w:rtl/>
              </w:rPr>
              <w:t>' יעוץ וחקיקה מידע פלילי, המשרד לב</w:t>
            </w:r>
            <w:r w:rsidR="00D106AB">
              <w:rPr>
                <w:rFonts w:hint="cs"/>
                <w:rtl/>
              </w:rPr>
              <w:t>י</w:t>
            </w:r>
            <w:r>
              <w:rPr>
                <w:rtl/>
              </w:rPr>
              <w:t>טחון פנים</w:t>
            </w:r>
          </w:p>
        </w:tc>
      </w:tr>
      <w:tr w:rsidR="006A73F8" w:rsidTr="00F42032">
        <w:tc>
          <w:tcPr>
            <w:tcW w:w="1849" w:type="dxa"/>
            <w:shd w:val="clear" w:color="auto" w:fill="auto"/>
          </w:tcPr>
          <w:p w:rsidR="006A73F8" w:rsidRDefault="006A73F8" w:rsidP="00DE5B80">
            <w:pPr>
              <w:ind w:firstLine="0"/>
              <w:rPr>
                <w:rtl/>
              </w:rPr>
            </w:pPr>
            <w:r>
              <w:rPr>
                <w:rtl/>
              </w:rPr>
              <w:t>דקלה פוגל ברדה</w:t>
            </w:r>
          </w:p>
        </w:tc>
        <w:tc>
          <w:tcPr>
            <w:tcW w:w="337" w:type="dxa"/>
            <w:shd w:val="clear" w:color="auto" w:fill="auto"/>
          </w:tcPr>
          <w:p w:rsidR="006A73F8" w:rsidRDefault="006A73F8" w:rsidP="00DE5B80">
            <w:pPr>
              <w:ind w:firstLine="0"/>
              <w:rPr>
                <w:rtl/>
              </w:rPr>
            </w:pPr>
            <w:r>
              <w:rPr>
                <w:rtl/>
              </w:rPr>
              <w:t>–</w:t>
            </w:r>
          </w:p>
        </w:tc>
        <w:tc>
          <w:tcPr>
            <w:tcW w:w="6237" w:type="dxa"/>
            <w:shd w:val="clear" w:color="auto" w:fill="auto"/>
          </w:tcPr>
          <w:p w:rsidR="006A73F8" w:rsidRDefault="006A73F8" w:rsidP="00DE5B80">
            <w:pPr>
              <w:ind w:firstLine="0"/>
              <w:rPr>
                <w:rtl/>
              </w:rPr>
            </w:pPr>
            <w:r>
              <w:rPr>
                <w:rtl/>
              </w:rPr>
              <w:t>ע' יועמ"ש  משטרה, המשרד לב</w:t>
            </w:r>
            <w:r w:rsidR="00094651">
              <w:rPr>
                <w:rFonts w:hint="cs"/>
                <w:rtl/>
              </w:rPr>
              <w:t>י</w:t>
            </w:r>
            <w:r>
              <w:rPr>
                <w:rtl/>
              </w:rPr>
              <w:t>טחון פנים</w:t>
            </w:r>
          </w:p>
        </w:tc>
      </w:tr>
      <w:tr w:rsidR="006A73F8" w:rsidRPr="00531018" w:rsidTr="00F42032">
        <w:tc>
          <w:tcPr>
            <w:tcW w:w="1849" w:type="dxa"/>
            <w:shd w:val="clear" w:color="auto" w:fill="auto"/>
          </w:tcPr>
          <w:p w:rsidR="006A73F8" w:rsidRPr="00E42718" w:rsidRDefault="006A73F8" w:rsidP="00DE5B80">
            <w:pPr>
              <w:ind w:firstLine="0"/>
              <w:rPr>
                <w:rtl/>
              </w:rPr>
            </w:pPr>
            <w:r w:rsidRPr="00E42718">
              <w:rPr>
                <w:rtl/>
              </w:rPr>
              <w:t>ישי שרון</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מנהל תחום חקיקה, תכנון ומדיניות, הסנגוריה הציבורית</w:t>
            </w:r>
          </w:p>
        </w:tc>
      </w:tr>
      <w:tr w:rsidR="006A73F8" w:rsidRPr="00CD331E" w:rsidTr="00F42032">
        <w:tc>
          <w:tcPr>
            <w:tcW w:w="1849" w:type="dxa"/>
            <w:shd w:val="clear" w:color="auto" w:fill="auto"/>
          </w:tcPr>
          <w:p w:rsidR="006A73F8" w:rsidRPr="00E42718" w:rsidRDefault="006A73F8" w:rsidP="00DE5B80">
            <w:pPr>
              <w:ind w:firstLine="0"/>
              <w:rPr>
                <w:rtl/>
              </w:rPr>
            </w:pPr>
            <w:r w:rsidRPr="00E42718">
              <w:rPr>
                <w:rtl/>
              </w:rPr>
              <w:t>כרמית פולק-כהן</w:t>
            </w:r>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יועמ"ש, המועצה הישראלית לצרכנות</w:t>
            </w:r>
          </w:p>
        </w:tc>
      </w:tr>
      <w:tr w:rsidR="006A73F8" w:rsidRPr="00381368" w:rsidTr="00F42032">
        <w:tc>
          <w:tcPr>
            <w:tcW w:w="1849" w:type="dxa"/>
            <w:shd w:val="clear" w:color="auto" w:fill="auto"/>
          </w:tcPr>
          <w:p w:rsidR="006A73F8" w:rsidRPr="00E42718" w:rsidRDefault="006A73F8" w:rsidP="00DE5B80">
            <w:pPr>
              <w:ind w:firstLine="0"/>
              <w:rPr>
                <w:rtl/>
              </w:rPr>
            </w:pPr>
            <w:r w:rsidRPr="00E42718">
              <w:rPr>
                <w:rtl/>
              </w:rPr>
              <w:t xml:space="preserve">מאירה </w:t>
            </w:r>
            <w:proofErr w:type="spellStart"/>
            <w:r w:rsidRPr="00E42718">
              <w:rPr>
                <w:rtl/>
              </w:rPr>
              <w:t>בסוק</w:t>
            </w:r>
            <w:proofErr w:type="spellEnd"/>
          </w:p>
        </w:tc>
        <w:tc>
          <w:tcPr>
            <w:tcW w:w="337" w:type="dxa"/>
            <w:shd w:val="clear" w:color="auto" w:fill="auto"/>
          </w:tcPr>
          <w:p w:rsidR="006A73F8" w:rsidRPr="00E42718" w:rsidRDefault="006A73F8" w:rsidP="00DE5B80">
            <w:pPr>
              <w:ind w:firstLine="0"/>
              <w:rPr>
                <w:rtl/>
              </w:rPr>
            </w:pPr>
            <w:r w:rsidRPr="00E42718">
              <w:rPr>
                <w:rtl/>
              </w:rPr>
              <w:t>–</w:t>
            </w:r>
          </w:p>
        </w:tc>
        <w:tc>
          <w:tcPr>
            <w:tcW w:w="6237" w:type="dxa"/>
            <w:shd w:val="clear" w:color="auto" w:fill="auto"/>
          </w:tcPr>
          <w:p w:rsidR="006A73F8" w:rsidRPr="00E42718" w:rsidRDefault="006A73F8" w:rsidP="00DE5B80">
            <w:pPr>
              <w:ind w:firstLine="0"/>
              <w:rPr>
                <w:rtl/>
              </w:rPr>
            </w:pPr>
            <w:r w:rsidRPr="00E42718">
              <w:rPr>
                <w:rtl/>
              </w:rPr>
              <w:t>יועצת משפטית, ארגון נעמ"ת</w:t>
            </w:r>
          </w:p>
        </w:tc>
      </w:tr>
      <w:tr w:rsidR="006A73F8" w:rsidTr="00F42032">
        <w:tc>
          <w:tcPr>
            <w:tcW w:w="1849" w:type="dxa"/>
            <w:shd w:val="clear" w:color="auto" w:fill="auto"/>
          </w:tcPr>
          <w:p w:rsidR="006A73F8" w:rsidRDefault="006A73F8" w:rsidP="00DE5B80">
            <w:pPr>
              <w:ind w:firstLine="0"/>
              <w:rPr>
                <w:rtl/>
              </w:rPr>
            </w:pPr>
            <w:r>
              <w:rPr>
                <w:rtl/>
              </w:rPr>
              <w:t xml:space="preserve">זאב </w:t>
            </w:r>
            <w:proofErr w:type="spellStart"/>
            <w:r>
              <w:rPr>
                <w:rtl/>
              </w:rPr>
              <w:t>זייטמן</w:t>
            </w:r>
            <w:proofErr w:type="spellEnd"/>
          </w:p>
        </w:tc>
        <w:tc>
          <w:tcPr>
            <w:tcW w:w="337" w:type="dxa"/>
            <w:shd w:val="clear" w:color="auto" w:fill="auto"/>
          </w:tcPr>
          <w:p w:rsidR="006A73F8" w:rsidRDefault="006A73F8" w:rsidP="00DE5B80">
            <w:pPr>
              <w:ind w:firstLine="0"/>
              <w:rPr>
                <w:rtl/>
              </w:rPr>
            </w:pPr>
            <w:r>
              <w:rPr>
                <w:rtl/>
              </w:rPr>
              <w:t>–</w:t>
            </w:r>
          </w:p>
        </w:tc>
        <w:tc>
          <w:tcPr>
            <w:tcW w:w="6237" w:type="dxa"/>
            <w:shd w:val="clear" w:color="auto" w:fill="auto"/>
          </w:tcPr>
          <w:p w:rsidR="006A73F8" w:rsidRDefault="00362CDF" w:rsidP="00362CDF">
            <w:pPr>
              <w:ind w:firstLine="0"/>
              <w:rPr>
                <w:rtl/>
              </w:rPr>
            </w:pPr>
            <w:r>
              <w:rPr>
                <w:rFonts w:hint="cs"/>
                <w:rtl/>
              </w:rPr>
              <w:t>יועץ משפטי</w:t>
            </w:r>
            <w:r w:rsidR="008D24BE">
              <w:rPr>
                <w:rFonts w:hint="cs"/>
                <w:rtl/>
              </w:rPr>
              <w:t xml:space="preserve">, </w:t>
            </w:r>
            <w:r w:rsidR="006A73F8">
              <w:rPr>
                <w:rtl/>
              </w:rPr>
              <w:t>רשת עמל 1</w:t>
            </w:r>
          </w:p>
        </w:tc>
      </w:tr>
      <w:tr w:rsidR="00E42718" w:rsidTr="00F42032">
        <w:tc>
          <w:tcPr>
            <w:tcW w:w="1849" w:type="dxa"/>
            <w:shd w:val="clear" w:color="auto" w:fill="auto"/>
          </w:tcPr>
          <w:p w:rsidR="00E42718" w:rsidRDefault="00E42718" w:rsidP="00DE5B80">
            <w:pPr>
              <w:ind w:firstLine="0"/>
              <w:rPr>
                <w:rtl/>
              </w:rPr>
            </w:pPr>
            <w:r>
              <w:rPr>
                <w:rFonts w:hint="cs"/>
                <w:rtl/>
              </w:rPr>
              <w:t>מירה סלומון</w:t>
            </w:r>
          </w:p>
        </w:tc>
        <w:tc>
          <w:tcPr>
            <w:tcW w:w="337" w:type="dxa"/>
            <w:shd w:val="clear" w:color="auto" w:fill="auto"/>
          </w:tcPr>
          <w:p w:rsidR="00E42718" w:rsidRDefault="003D2523" w:rsidP="00DE5B80">
            <w:pPr>
              <w:ind w:firstLine="0"/>
              <w:rPr>
                <w:rtl/>
              </w:rPr>
            </w:pPr>
            <w:r>
              <w:rPr>
                <w:rtl/>
              </w:rPr>
              <w:t>–</w:t>
            </w:r>
          </w:p>
        </w:tc>
        <w:tc>
          <w:tcPr>
            <w:tcW w:w="6237" w:type="dxa"/>
            <w:shd w:val="clear" w:color="auto" w:fill="auto"/>
          </w:tcPr>
          <w:p w:rsidR="00E42718" w:rsidRDefault="00E42718" w:rsidP="008D24BE">
            <w:pPr>
              <w:ind w:firstLine="0"/>
              <w:rPr>
                <w:rtl/>
              </w:rPr>
            </w:pPr>
            <w:r>
              <w:rPr>
                <w:rFonts w:hint="cs"/>
                <w:rtl/>
              </w:rPr>
              <w:t>מרכז השלטון המקומי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E42718" w:rsidRDefault="001C371C" w:rsidP="00DE5B80">
      <w:pPr>
        <w:ind w:firstLine="0"/>
        <w:rPr>
          <w:rtl/>
        </w:rPr>
      </w:pPr>
      <w:r>
        <w:rPr>
          <w:rFonts w:hint="cs"/>
          <w:rtl/>
        </w:rPr>
        <w:t xml:space="preserve">נעמה </w:t>
      </w:r>
      <w:proofErr w:type="spellStart"/>
      <w:r>
        <w:rPr>
          <w:rFonts w:hint="cs"/>
          <w:rtl/>
        </w:rPr>
        <w:t>מנחמי</w:t>
      </w:r>
      <w:proofErr w:type="spellEnd"/>
    </w:p>
    <w:p w:rsidR="00AD568A" w:rsidRPr="008713A4" w:rsidRDefault="00AD568A"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22C4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2C4E" w:rsidP="008320F6">
      <w:pPr>
        <w:ind w:firstLine="0"/>
        <w:rPr>
          <w:rtl/>
        </w:rPr>
      </w:pPr>
      <w:r>
        <w:rPr>
          <w:rtl/>
        </w:rPr>
        <w:t>איה לינצ'בסקי</w:t>
      </w:r>
    </w:p>
    <w:p w:rsidR="00422C4E" w:rsidRDefault="00422C4E">
      <w:pPr>
        <w:bidi w:val="0"/>
        <w:spacing w:line="240" w:lineRule="auto"/>
        <w:ind w:firstLine="0"/>
        <w:jc w:val="left"/>
      </w:pPr>
      <w:r>
        <w:rPr>
          <w:rtl/>
        </w:rPr>
        <w:br w:type="page"/>
      </w:r>
    </w:p>
    <w:sdt>
      <w:sdtPr>
        <w:rPr>
          <w:b/>
          <w:bCs/>
          <w:color w:val="000000" w:themeColor="text1"/>
          <w:u w:val="single"/>
          <w:rtl/>
        </w:rPr>
        <w:alias w:val="הצח"/>
        <w:tag w:val="&lt;ID&gt;610763&lt;/ID&gt;&lt;Name&gt;הצעת חוק למניעת העסקה של עברייני מין במוסדות מסוימים (תיקון - אכיפה מוגברת כנגד עברייני מין), התשע&quot;ז-2017&lt;/Name&gt;&lt;Data&gt;הצעת חוק למניעת העסקה של עברייני מין במוסדות מסוימים (תיקון - אכיפה מוגברת כנגד עברייני מין), התשע&quot;ז-2017&lt;/Data&gt;&lt;PrivateNumber&gt;פ/20/4394&lt;/PrivateNumber&gt;&lt;Status&gt;1&lt;/Status&gt;&lt;PrivateNumber_TOC&gt;פ/20/4394&lt;/PrivateNumber_TOC&gt;&lt;PrivateName_TOC&gt;&lt;/PrivateName_TOC&gt;&lt;Initiators&gt;דוד ביטן&lt;/Initiators&gt;&lt;FullItemNumber&gt; פ/4394/20&lt;/FullItemNumber&gt;"/>
        <w:id w:val="-425258487"/>
        <w:placeholder>
          <w:docPart w:val="AEDA3BDDFC4643219EA9C67331CD1AFB"/>
        </w:placeholder>
      </w:sdtPr>
      <w:sdtEndPr/>
      <w:sdtContent>
        <w:p w:rsidR="00422C4E" w:rsidRPr="003D2523" w:rsidRDefault="00422C4E" w:rsidP="00422C4E">
          <w:pPr>
            <w:spacing w:before="60"/>
            <w:ind w:firstLine="0"/>
            <w:jc w:val="center"/>
            <w:rPr>
              <w:b/>
              <w:bCs/>
              <w:color w:val="000000" w:themeColor="text1"/>
              <w:u w:val="single"/>
              <w:rtl/>
            </w:rPr>
          </w:pPr>
          <w:r w:rsidRPr="003D2523">
            <w:rPr>
              <w:rStyle w:val="afd"/>
              <w:b/>
              <w:bCs/>
              <w:color w:val="000000" w:themeColor="text1"/>
              <w:u w:val="single"/>
              <w:rtl/>
            </w:rPr>
            <w:t xml:space="preserve">1. הצעת חוק למניעת העסקה של עברייני מין במוסדות מסוימים (תיקון - אכיפה מוגברת כנגד עברייני מין), </w:t>
          </w:r>
          <w:proofErr w:type="spellStart"/>
          <w:r w:rsidRPr="003D2523">
            <w:rPr>
              <w:rStyle w:val="afd"/>
              <w:b/>
              <w:bCs/>
              <w:color w:val="000000" w:themeColor="text1"/>
              <w:u w:val="single"/>
              <w:rtl/>
            </w:rPr>
            <w:t>התשע"ז</w:t>
          </w:r>
          <w:proofErr w:type="spellEnd"/>
          <w:r w:rsidRPr="003D2523">
            <w:rPr>
              <w:rStyle w:val="afd"/>
              <w:rFonts w:hint="cs"/>
              <w:b/>
              <w:bCs/>
              <w:color w:val="000000" w:themeColor="text1"/>
              <w:u w:val="single"/>
              <w:rtl/>
            </w:rPr>
            <w:t>–</w:t>
          </w:r>
          <w:r w:rsidRPr="003D2523">
            <w:rPr>
              <w:rStyle w:val="afd"/>
              <w:b/>
              <w:bCs/>
              <w:color w:val="000000" w:themeColor="text1"/>
              <w:u w:val="single"/>
              <w:rtl/>
            </w:rPr>
            <w:t>2017</w:t>
          </w:r>
        </w:p>
      </w:sdtContent>
    </w:sdt>
    <w:p w:rsidR="00422C4E" w:rsidRPr="003D2523" w:rsidRDefault="00F42032" w:rsidP="00422C4E">
      <w:pPr>
        <w:ind w:firstLine="0"/>
        <w:jc w:val="center"/>
        <w:rPr>
          <w:b/>
          <w:bCs/>
          <w:color w:val="000000" w:themeColor="text1"/>
          <w:u w:val="single"/>
          <w:rtl/>
        </w:rPr>
      </w:pPr>
      <w:sdt>
        <w:sdtPr>
          <w:rPr>
            <w:b/>
            <w:bCs/>
            <w:color w:val="000000" w:themeColor="text1"/>
            <w:u w:val="single"/>
            <w:rtl/>
          </w:rPr>
          <w:alias w:val="הצח"/>
          <w:tag w:val="&lt;ID&gt;610764&lt;/ID&gt;&lt;Name&gt;הצעת חוק למניעת העסקה של עברייני מין במוסדות מסוימים (תיקון - אדם שהוגש נגדו כתב אישום בשל עבירות מין), התשע&quot;ז-2017&lt;/Name&gt;&lt;Data&gt;הצעת חוק למניעת העסקה של עברייני מין במוסדות מסוימים (תיקון - אדם שהוגש נגדו כתב אישום בשל עבירות מין), התשע&quot;ז-2017&lt;/Data&gt;&lt;PrivateNumber&gt;פ/20/4399&lt;/PrivateNumber&gt;&lt;Status&gt;1&lt;/Status&gt;&lt;PrivateNumber_TOC&gt;פ/20/4399&lt;/PrivateNumber_TOC&gt;&lt;PrivateName_TOC&gt;&lt;/PrivateName_TOC&gt;&lt;Initiators&gt;איתן כבל&lt;/Initiators&gt;&lt;FullItemNumber&gt; פ/4399/20&lt;/FullItemNumber&gt;"/>
          <w:id w:val="861320065"/>
          <w:placeholder>
            <w:docPart w:val="AEDA3BDDFC4643219EA9C67331CD1AFB"/>
          </w:placeholder>
        </w:sdtPr>
        <w:sdtEndPr/>
        <w:sdtContent>
          <w:r w:rsidR="00422C4E" w:rsidRPr="003D2523">
            <w:rPr>
              <w:rStyle w:val="afd"/>
              <w:b/>
              <w:bCs/>
              <w:color w:val="000000" w:themeColor="text1"/>
              <w:u w:val="single"/>
              <w:rtl/>
            </w:rPr>
            <w:t xml:space="preserve">2. הצעת חוק למניעת העסקה של עברייני מין במוסדות מסוימים (תיקון - אדם שהוגש נגדו כתב אישום בשל עבירות מין), </w:t>
          </w:r>
          <w:proofErr w:type="spellStart"/>
          <w:r w:rsidR="00422C4E" w:rsidRPr="003D2523">
            <w:rPr>
              <w:rStyle w:val="afd"/>
              <w:b/>
              <w:bCs/>
              <w:color w:val="000000" w:themeColor="text1"/>
              <w:u w:val="single"/>
              <w:rtl/>
            </w:rPr>
            <w:t>התשע"ז</w:t>
          </w:r>
          <w:proofErr w:type="spellEnd"/>
          <w:r w:rsidR="00422C4E" w:rsidRPr="003D2523">
            <w:rPr>
              <w:rStyle w:val="afd"/>
              <w:rFonts w:hint="cs"/>
              <w:b/>
              <w:bCs/>
              <w:color w:val="000000" w:themeColor="text1"/>
              <w:u w:val="single"/>
              <w:rtl/>
            </w:rPr>
            <w:t>–</w:t>
          </w:r>
          <w:r w:rsidR="00422C4E" w:rsidRPr="003D2523">
            <w:rPr>
              <w:rStyle w:val="afd"/>
              <w:b/>
              <w:bCs/>
              <w:color w:val="000000" w:themeColor="text1"/>
              <w:u w:val="single"/>
              <w:rtl/>
            </w:rPr>
            <w:t>2017</w:t>
          </w:r>
        </w:sdtContent>
      </w:sdt>
    </w:p>
    <w:p w:rsidR="00422C4E" w:rsidRDefault="00422C4E" w:rsidP="00422C4E">
      <w:pPr>
        <w:pStyle w:val="af6"/>
        <w:keepNext/>
        <w:rPr>
          <w:b/>
          <w:bCs/>
          <w:rtl/>
        </w:rPr>
      </w:pPr>
    </w:p>
    <w:p w:rsidR="003D2523" w:rsidRPr="003D2523" w:rsidRDefault="003D2523" w:rsidP="003D2523">
      <w:pPr>
        <w:rPr>
          <w:rtl/>
          <w:lang w:eastAsia="he-IL"/>
        </w:rPr>
      </w:pPr>
    </w:p>
    <w:sdt>
      <w:sdtPr>
        <w:rPr>
          <w:rtl/>
        </w:rPr>
        <w:alias w:val="יור"/>
        <w:tag w:val="&lt;ID&gt;5075&lt;/ID&gt;&lt;Name&gt;יעל גרמן&lt;/Name&gt;&lt;Data&gt;יעל גרמן&lt;/Data&gt;&lt;Shortcut&gt;יעגר&lt;/Shortcut&gt;"/>
        <w:id w:val="304741292"/>
        <w:placeholder>
          <w:docPart w:val="DefaultPlaceholder_-1854013440"/>
        </w:placeholder>
      </w:sdtPr>
      <w:sdtEndPr/>
      <w:sdtContent>
        <w:p w:rsidR="0046025A" w:rsidRDefault="0046025A" w:rsidP="0046025A">
          <w:pPr>
            <w:pStyle w:val="af6"/>
            <w:keepNext/>
            <w:rPr>
              <w:rtl/>
            </w:rPr>
          </w:pPr>
          <w:r w:rsidRPr="0046025A">
            <w:rPr>
              <w:rStyle w:val="afd"/>
              <w:color w:val="000000"/>
              <w:rtl/>
            </w:rPr>
            <w:t>היו"ר יעל גרמן</w:t>
          </w:r>
          <w:r w:rsidRPr="0046025A">
            <w:rPr>
              <w:color w:val="000000"/>
              <w:rtl/>
            </w:rPr>
            <w:t>:</w:t>
          </w:r>
        </w:p>
      </w:sdtContent>
    </w:sdt>
    <w:p w:rsidR="0046025A" w:rsidRDefault="0046025A" w:rsidP="0046025A">
      <w:pPr>
        <w:pStyle w:val="KeepWithNext"/>
        <w:rPr>
          <w:rtl/>
        </w:rPr>
      </w:pPr>
    </w:p>
    <w:p w:rsidR="0046025A" w:rsidRDefault="00955293" w:rsidP="00501D65">
      <w:pPr>
        <w:rPr>
          <w:rtl/>
        </w:rPr>
      </w:pPr>
      <w:r>
        <w:rPr>
          <w:rFonts w:hint="cs"/>
          <w:rtl/>
        </w:rPr>
        <w:t xml:space="preserve">צהריים טובים לכולם. מאז ששתי הצעות החוק הובאו לידיעתי </w:t>
      </w:r>
      <w:bookmarkStart w:id="0" w:name="_ETM_Q1_213997"/>
      <w:bookmarkEnd w:id="0"/>
      <w:r>
        <w:rPr>
          <w:rFonts w:hint="cs"/>
          <w:rtl/>
        </w:rPr>
        <w:t xml:space="preserve">ומאז שישבתי עם היועץ המשפטי, אני חושבת שמה שמונח </w:t>
      </w:r>
      <w:bookmarkStart w:id="1" w:name="_ETM_Q1_224269"/>
      <w:bookmarkEnd w:id="1"/>
      <w:r>
        <w:rPr>
          <w:rFonts w:hint="cs"/>
          <w:rtl/>
        </w:rPr>
        <w:t>לפנינו אפילו לא מספיק. כמובן שלא נוכל לעשות את זה עכשיו וזה יעמוד לפתחכם, אבל כשאנחנו באים</w:t>
      </w:r>
      <w:r w:rsidR="00501D65">
        <w:rPr>
          <w:rFonts w:hint="cs"/>
          <w:rtl/>
        </w:rPr>
        <w:t xml:space="preserve"> לכל </w:t>
      </w:r>
      <w:r>
        <w:rPr>
          <w:rFonts w:hint="cs"/>
          <w:rtl/>
        </w:rPr>
        <w:t xml:space="preserve">הכללים לגבי </w:t>
      </w:r>
      <w:bookmarkStart w:id="2" w:name="_ETM_Q1_251234"/>
      <w:bookmarkEnd w:id="2"/>
      <w:r>
        <w:rPr>
          <w:rFonts w:hint="cs"/>
          <w:rtl/>
        </w:rPr>
        <w:t xml:space="preserve">השעיית מי שנפתחה נגדו חקירה או הוגש נגדו כתב אישום </w:t>
      </w:r>
      <w:bookmarkStart w:id="3" w:name="_ETM_Q1_256139"/>
      <w:bookmarkEnd w:id="3"/>
      <w:r>
        <w:rPr>
          <w:rFonts w:hint="cs"/>
          <w:rtl/>
        </w:rPr>
        <w:t>ויש אפשרות להשעיה גם מי שנפתחה נגדו חקירה וגם מי ש</w:t>
      </w:r>
      <w:bookmarkStart w:id="4" w:name="_ETM_Q1_263130"/>
      <w:bookmarkEnd w:id="4"/>
      <w:r>
        <w:rPr>
          <w:rFonts w:hint="cs"/>
          <w:rtl/>
        </w:rPr>
        <w:t xml:space="preserve">הוגש נגדו כתב אישום כמובן, אני מוצאת חוסר אחידות </w:t>
      </w:r>
      <w:r w:rsidR="0046025A">
        <w:rPr>
          <w:rFonts w:hint="cs"/>
          <w:rtl/>
        </w:rPr>
        <w:t>ש</w:t>
      </w:r>
      <w:r>
        <w:rPr>
          <w:rFonts w:hint="cs"/>
          <w:rtl/>
        </w:rPr>
        <w:t xml:space="preserve">מאוד </w:t>
      </w:r>
      <w:bookmarkStart w:id="5" w:name="_ETM_Q1_267954"/>
      <w:bookmarkEnd w:id="5"/>
      <w:r w:rsidR="0046025A">
        <w:rPr>
          <w:rFonts w:hint="cs"/>
          <w:rtl/>
        </w:rPr>
        <w:t>מפריע לי</w:t>
      </w:r>
      <w:r>
        <w:rPr>
          <w:rFonts w:hint="cs"/>
          <w:rtl/>
        </w:rPr>
        <w:t xml:space="preserve">. </w:t>
      </w:r>
      <w:r w:rsidR="0046025A">
        <w:rPr>
          <w:rFonts w:hint="cs"/>
          <w:rtl/>
        </w:rPr>
        <w:t xml:space="preserve"> </w:t>
      </w:r>
    </w:p>
    <w:p w:rsidR="0046025A" w:rsidRDefault="0046025A" w:rsidP="0046025A">
      <w:pPr>
        <w:rPr>
          <w:rtl/>
        </w:rPr>
      </w:pPr>
    </w:p>
    <w:p w:rsidR="00955293" w:rsidRDefault="00955293" w:rsidP="001B5E6E">
      <w:pPr>
        <w:rPr>
          <w:rtl/>
        </w:rPr>
      </w:pPr>
      <w:bookmarkStart w:id="6" w:name="_ETM_Q1_271396"/>
      <w:bookmarkEnd w:id="6"/>
      <w:r>
        <w:rPr>
          <w:rFonts w:hint="cs"/>
          <w:rtl/>
        </w:rPr>
        <w:t>אם אנחנו מסתכלים על פרק ההשעיה</w:t>
      </w:r>
      <w:r w:rsidR="001B5E6E">
        <w:rPr>
          <w:rFonts w:hint="cs"/>
          <w:rtl/>
        </w:rPr>
        <w:t>,</w:t>
      </w:r>
      <w:r>
        <w:rPr>
          <w:rFonts w:hint="cs"/>
          <w:rtl/>
        </w:rPr>
        <w:t xml:space="preserve"> </w:t>
      </w:r>
      <w:r w:rsidR="00A15393">
        <w:rPr>
          <w:rFonts w:hint="cs"/>
          <w:rtl/>
        </w:rPr>
        <w:t>אז בחוק שירות המדינה, משמעת</w:t>
      </w:r>
      <w:r w:rsidR="001B5E6E">
        <w:rPr>
          <w:rFonts w:hint="cs"/>
          <w:rtl/>
        </w:rPr>
        <w:t xml:space="preserve"> - </w:t>
      </w:r>
      <w:r w:rsidR="00A15393">
        <w:rPr>
          <w:rFonts w:hint="cs"/>
          <w:rtl/>
        </w:rPr>
        <w:t xml:space="preserve">יש </w:t>
      </w:r>
      <w:bookmarkStart w:id="7" w:name="_ETM_Q1_285359"/>
      <w:bookmarkEnd w:id="7"/>
      <w:r w:rsidR="00A15393">
        <w:rPr>
          <w:rFonts w:hint="cs"/>
          <w:rtl/>
        </w:rPr>
        <w:t>נוהל אחד. כשאני</w:t>
      </w:r>
      <w:r w:rsidR="001B5E6E">
        <w:rPr>
          <w:rFonts w:hint="cs"/>
          <w:rtl/>
        </w:rPr>
        <w:t xml:space="preserve"> עוברת למשרד החינוך יש נוהל אחר -</w:t>
      </w:r>
      <w:r w:rsidR="00A15393">
        <w:rPr>
          <w:rFonts w:hint="cs"/>
          <w:rtl/>
        </w:rPr>
        <w:t xml:space="preserve"> חוק הפיקוח על בתי ה</w:t>
      </w:r>
      <w:r w:rsidR="001B5E6E">
        <w:rPr>
          <w:rFonts w:hint="cs"/>
          <w:rtl/>
        </w:rPr>
        <w:t>ספר. כשאני עוברת לחוק הרשויות -</w:t>
      </w:r>
      <w:r w:rsidR="00A15393">
        <w:rPr>
          <w:rFonts w:hint="cs"/>
          <w:rtl/>
        </w:rPr>
        <w:t xml:space="preserve"> שוב נוהל לגמרי שונה. פעם ההשעיה היא ל-45 יום ואחרי זה צריך ללכת לבית משפט. פעם ההשעיה היא </w:t>
      </w:r>
      <w:r w:rsidR="001B5E6E">
        <w:rPr>
          <w:rFonts w:hint="cs"/>
          <w:rtl/>
        </w:rPr>
        <w:t>ל-</w:t>
      </w:r>
      <w:r w:rsidR="00A15393">
        <w:rPr>
          <w:rFonts w:hint="cs"/>
          <w:rtl/>
        </w:rPr>
        <w:t xml:space="preserve">30 </w:t>
      </w:r>
      <w:bookmarkStart w:id="8" w:name="_ETM_Q1_306797"/>
      <w:bookmarkEnd w:id="8"/>
      <w:r w:rsidR="00A15393">
        <w:rPr>
          <w:rFonts w:hint="cs"/>
          <w:rtl/>
        </w:rPr>
        <w:t xml:space="preserve">יום ואחרי זה צריך ללכת לנציבות במקרה של משרד החינוך. </w:t>
      </w:r>
      <w:bookmarkStart w:id="9" w:name="_ETM_Q1_311179"/>
      <w:bookmarkEnd w:id="9"/>
      <w:r w:rsidR="00A15393">
        <w:rPr>
          <w:rFonts w:hint="cs"/>
          <w:rtl/>
        </w:rPr>
        <w:t xml:space="preserve">פעם בכלל לא ברור מה ההשעיה, גם לא כל כך </w:t>
      </w:r>
      <w:bookmarkStart w:id="10" w:name="_ETM_Q1_316962"/>
      <w:bookmarkEnd w:id="10"/>
      <w:r w:rsidR="00A15393">
        <w:rPr>
          <w:rFonts w:hint="cs"/>
          <w:rtl/>
        </w:rPr>
        <w:t xml:space="preserve">ברור אם זה אחרי 45 יום </w:t>
      </w:r>
      <w:r w:rsidR="001B5E6E">
        <w:rPr>
          <w:rFonts w:hint="cs"/>
          <w:rtl/>
        </w:rPr>
        <w:t>או</w:t>
      </w:r>
      <w:r w:rsidR="00A15393">
        <w:rPr>
          <w:rFonts w:hint="cs"/>
          <w:rtl/>
        </w:rPr>
        <w:t xml:space="preserve"> חצי שנה</w:t>
      </w:r>
      <w:r w:rsidR="001B5E6E">
        <w:rPr>
          <w:rFonts w:hint="cs"/>
          <w:rtl/>
        </w:rPr>
        <w:t>? אם</w:t>
      </w:r>
      <w:r w:rsidR="00A15393">
        <w:rPr>
          <w:rFonts w:hint="cs"/>
          <w:rtl/>
        </w:rPr>
        <w:t xml:space="preserve"> מל</w:t>
      </w:r>
      <w:bookmarkStart w:id="11" w:name="_ETM_Q1_321436"/>
      <w:bookmarkEnd w:id="11"/>
      <w:r w:rsidR="00A15393">
        <w:rPr>
          <w:rFonts w:hint="cs"/>
          <w:rtl/>
        </w:rPr>
        <w:t>כתחילה זה ח</w:t>
      </w:r>
      <w:r w:rsidR="001B5E6E">
        <w:rPr>
          <w:rFonts w:hint="cs"/>
          <w:rtl/>
        </w:rPr>
        <w:t>צ</w:t>
      </w:r>
      <w:r w:rsidR="00A15393">
        <w:rPr>
          <w:rFonts w:hint="cs"/>
          <w:rtl/>
        </w:rPr>
        <w:t xml:space="preserve">י שנה? חוסר אחידות. זו נקודה לכם, משרד </w:t>
      </w:r>
      <w:bookmarkStart w:id="12" w:name="_ETM_Q1_326583"/>
      <w:bookmarkEnd w:id="12"/>
      <w:r w:rsidR="00A15393">
        <w:rPr>
          <w:rFonts w:hint="cs"/>
          <w:rtl/>
        </w:rPr>
        <w:t xml:space="preserve">המשפטים, אנא שבו על המדוכה.  </w:t>
      </w:r>
      <w:bookmarkStart w:id="13" w:name="_ETM_Q1_292895"/>
      <w:bookmarkEnd w:id="13"/>
    </w:p>
    <w:p w:rsidR="00A15393" w:rsidRDefault="00A15393" w:rsidP="00A15393">
      <w:pPr>
        <w:rPr>
          <w:rtl/>
        </w:rPr>
      </w:pPr>
    </w:p>
    <w:p w:rsidR="00C54FDF" w:rsidRDefault="00A15393" w:rsidP="00C40285">
      <w:pPr>
        <w:rPr>
          <w:rtl/>
        </w:rPr>
      </w:pPr>
      <w:r>
        <w:rPr>
          <w:rFonts w:hint="cs"/>
          <w:rtl/>
        </w:rPr>
        <w:t xml:space="preserve">אנחנו דנים היום בנושא אקוטי שמאוד חשוב לנו </w:t>
      </w:r>
      <w:bookmarkStart w:id="14" w:name="_ETM_Q1_334566"/>
      <w:bookmarkEnd w:id="14"/>
      <w:r>
        <w:rPr>
          <w:rFonts w:hint="cs"/>
          <w:rtl/>
        </w:rPr>
        <w:t xml:space="preserve">ואנחנו </w:t>
      </w:r>
      <w:r w:rsidR="00C40285">
        <w:rPr>
          <w:rFonts w:hint="cs"/>
          <w:rtl/>
        </w:rPr>
        <w:t>שמים אותו בסדר עדיפות מאוד גבוה. זה</w:t>
      </w:r>
      <w:r>
        <w:rPr>
          <w:rFonts w:hint="cs"/>
          <w:rtl/>
        </w:rPr>
        <w:t xml:space="preserve"> כל הנושא של </w:t>
      </w:r>
      <w:bookmarkStart w:id="15" w:name="_ETM_Q1_338507"/>
      <w:bookmarkEnd w:id="15"/>
      <w:r>
        <w:rPr>
          <w:rFonts w:hint="cs"/>
          <w:rtl/>
        </w:rPr>
        <w:t xml:space="preserve">פגיעות מיניות בקטינים ופגיעות מיניות בכלל. פגיעות מיניות בקטינים זה </w:t>
      </w:r>
      <w:bookmarkStart w:id="16" w:name="_ETM_Q1_346797"/>
      <w:bookmarkEnd w:id="16"/>
      <w:r>
        <w:rPr>
          <w:rFonts w:hint="cs"/>
          <w:rtl/>
        </w:rPr>
        <w:t xml:space="preserve">נושא שנוגע בציפור הנפש של כולנו. כדאי שתהיה </w:t>
      </w:r>
      <w:r w:rsidR="00960A73">
        <w:rPr>
          <w:rFonts w:hint="cs"/>
          <w:rtl/>
        </w:rPr>
        <w:t xml:space="preserve">אחידות, שיחליטו מה עושים. </w:t>
      </w:r>
      <w:r w:rsidR="001107D8">
        <w:rPr>
          <w:rFonts w:hint="cs"/>
          <w:rtl/>
        </w:rPr>
        <w:t xml:space="preserve">קודם כל האם באמת משעים מהרגע שנפתחת חקירה, </w:t>
      </w:r>
      <w:bookmarkStart w:id="17" w:name="_ETM_Q1_360334"/>
      <w:bookmarkEnd w:id="17"/>
      <w:r w:rsidR="001107D8">
        <w:rPr>
          <w:rFonts w:hint="cs"/>
          <w:rtl/>
        </w:rPr>
        <w:t>או מהרגע שמוגשת תלונה, זאת אומרת אפילו לא נפתחת חקירה, רק מוגשת תלונה</w:t>
      </w:r>
      <w:r w:rsidR="00C40285">
        <w:rPr>
          <w:rFonts w:hint="cs"/>
          <w:rtl/>
        </w:rPr>
        <w:t>?</w:t>
      </w:r>
      <w:r w:rsidR="001107D8">
        <w:rPr>
          <w:rFonts w:hint="cs"/>
          <w:rtl/>
        </w:rPr>
        <w:t xml:space="preserve"> אם באמת מאותו </w:t>
      </w:r>
      <w:bookmarkStart w:id="18" w:name="_ETM_Q1_365846"/>
      <w:bookmarkEnd w:id="18"/>
      <w:r w:rsidR="001107D8">
        <w:rPr>
          <w:rFonts w:hint="cs"/>
          <w:rtl/>
        </w:rPr>
        <w:t>רגע</w:t>
      </w:r>
      <w:r w:rsidR="00C40285">
        <w:rPr>
          <w:rFonts w:hint="cs"/>
          <w:rtl/>
        </w:rPr>
        <w:t>, אז</w:t>
      </w:r>
      <w:r w:rsidR="001107D8">
        <w:rPr>
          <w:rFonts w:hint="cs"/>
          <w:rtl/>
        </w:rPr>
        <w:t xml:space="preserve"> בבקשה, מה עושים עם המושעה? האם הוא מושעה </w:t>
      </w:r>
      <w:bookmarkStart w:id="19" w:name="_ETM_Q1_370174"/>
      <w:bookmarkEnd w:id="19"/>
      <w:r w:rsidR="001107D8">
        <w:rPr>
          <w:rFonts w:hint="cs"/>
          <w:rtl/>
        </w:rPr>
        <w:t xml:space="preserve">ל-30 יום? </w:t>
      </w:r>
      <w:r w:rsidR="00C54FDF">
        <w:rPr>
          <w:rFonts w:hint="cs"/>
          <w:rtl/>
        </w:rPr>
        <w:t>ל-45 יום? אחרי זה</w:t>
      </w:r>
      <w:r w:rsidR="00C40285">
        <w:rPr>
          <w:rFonts w:hint="cs"/>
          <w:rtl/>
        </w:rPr>
        <w:t>,</w:t>
      </w:r>
      <w:r w:rsidR="00C54FDF">
        <w:rPr>
          <w:rFonts w:hint="cs"/>
          <w:rtl/>
        </w:rPr>
        <w:t xml:space="preserve"> בפני מי הוא מופיע? מי מחליט על הארכת ההשעיה? האם אפשר להאריך את ההשעיה עד אין סוף? באחד מהחוקים אין בכלל </w:t>
      </w:r>
      <w:bookmarkStart w:id="20" w:name="_ETM_Q1_391141"/>
      <w:bookmarkEnd w:id="20"/>
      <w:r w:rsidR="00C54FDF">
        <w:rPr>
          <w:rFonts w:hint="cs"/>
          <w:rtl/>
        </w:rPr>
        <w:t xml:space="preserve">הגבלה, אפשר להאריך את ההשעיה שלו בחצי שנה ובעוד </w:t>
      </w:r>
      <w:bookmarkStart w:id="21" w:name="_ETM_Q1_394874"/>
      <w:bookmarkEnd w:id="21"/>
      <w:r w:rsidR="00C54FDF">
        <w:rPr>
          <w:rFonts w:hint="cs"/>
          <w:rtl/>
        </w:rPr>
        <w:t xml:space="preserve">חצי שנה עד פסק הדין אז נחרץ גורלו. </w:t>
      </w:r>
      <w:bookmarkStart w:id="22" w:name="_ETM_Q1_405470"/>
      <w:bookmarkEnd w:id="22"/>
      <w:r w:rsidR="00C54FDF">
        <w:rPr>
          <w:rFonts w:hint="cs"/>
          <w:rtl/>
        </w:rPr>
        <w:t xml:space="preserve">זאת ההערה החשובה ביותר כי נגענו כאן על קצה המזלג בנושא שני </w:t>
      </w:r>
      <w:bookmarkStart w:id="23" w:name="_ETM_Q1_407943"/>
      <w:bookmarkEnd w:id="23"/>
      <w:r w:rsidR="00C54FDF">
        <w:rPr>
          <w:rFonts w:hint="cs"/>
          <w:rtl/>
        </w:rPr>
        <w:t xml:space="preserve">החוקים האלה, אבל האמת שמסתתרת כאן בעיה </w:t>
      </w:r>
      <w:proofErr w:type="spellStart"/>
      <w:r w:rsidR="00C54FDF">
        <w:rPr>
          <w:rFonts w:hint="cs"/>
          <w:rtl/>
        </w:rPr>
        <w:t>אמיתית</w:t>
      </w:r>
      <w:proofErr w:type="spellEnd"/>
      <w:r w:rsidR="00C54FDF">
        <w:rPr>
          <w:rFonts w:hint="cs"/>
          <w:rtl/>
        </w:rPr>
        <w:t xml:space="preserve"> שדורשת אחידות </w:t>
      </w:r>
      <w:bookmarkStart w:id="24" w:name="_ETM_Q1_418224"/>
      <w:bookmarkEnd w:id="24"/>
      <w:r w:rsidR="00C54FDF">
        <w:rPr>
          <w:rFonts w:hint="cs"/>
          <w:rtl/>
        </w:rPr>
        <w:t xml:space="preserve">ופתרון. </w:t>
      </w:r>
    </w:p>
    <w:p w:rsidR="00C54FDF" w:rsidRDefault="00C54FDF" w:rsidP="00C54FDF">
      <w:pPr>
        <w:rPr>
          <w:rtl/>
        </w:rPr>
      </w:pPr>
    </w:p>
    <w:bookmarkStart w:id="25" w:name="_ETM_Q1_423029" w:displacedByCustomXml="next"/>
    <w:bookmarkEnd w:id="25" w:displacedByCustomXml="next"/>
    <w:bookmarkStart w:id="26" w:name="_ETM_Q1_294092" w:displacedByCustomXml="next"/>
    <w:bookmarkEnd w:id="26" w:displacedByCustomXml="next"/>
    <w:sdt>
      <w:sdtPr>
        <w:rPr>
          <w:rtl/>
        </w:rPr>
        <w:alias w:val="דובר"/>
        <w:tag w:val="&lt;ID&gt;0&lt;/ID&gt;&lt;Name&gt;נעמה מנחמי&lt;/Name&gt;&lt;Data&gt;נעמה מנחמי&lt;/Data&gt;&lt;MemberID&gt;&lt;/MemberID&gt;"/>
        <w:id w:val="425625320"/>
        <w:placeholder>
          <w:docPart w:val="DefaultPlaceholder_-1854013440"/>
        </w:placeholder>
      </w:sdtPr>
      <w:sdtEndPr/>
      <w:sdtContent>
        <w:p w:rsidR="0046025A" w:rsidRDefault="005E0E12" w:rsidP="005E0E12">
          <w:pPr>
            <w:pStyle w:val="a4"/>
            <w:keepNext/>
            <w:rPr>
              <w:rtl/>
            </w:rPr>
          </w:pPr>
          <w:r w:rsidRPr="005E0E12">
            <w:rPr>
              <w:rStyle w:val="afd"/>
              <w:color w:val="000000"/>
              <w:rtl/>
            </w:rPr>
            <w:t xml:space="preserve">נעמה </w:t>
          </w:r>
          <w:proofErr w:type="spellStart"/>
          <w:r w:rsidRPr="005E0E12">
            <w:rPr>
              <w:rStyle w:val="afd"/>
              <w:color w:val="000000"/>
              <w:rtl/>
            </w:rPr>
            <w:t>מנחמי</w:t>
          </w:r>
          <w:proofErr w:type="spellEnd"/>
          <w:r w:rsidRPr="005E0E12">
            <w:rPr>
              <w:color w:val="000000"/>
              <w:rtl/>
            </w:rPr>
            <w:t>:</w:t>
          </w:r>
        </w:p>
      </w:sdtContent>
    </w:sdt>
    <w:p w:rsidR="005E0E12" w:rsidRDefault="005E0E12" w:rsidP="005E0E12">
      <w:pPr>
        <w:pStyle w:val="KeepWithNext"/>
        <w:rPr>
          <w:rtl/>
        </w:rPr>
      </w:pPr>
    </w:p>
    <w:p w:rsidR="00A679D2" w:rsidRDefault="00A679D2" w:rsidP="00012E9C">
      <w:pPr>
        <w:spacing w:before="60"/>
        <w:rPr>
          <w:rtl/>
        </w:rPr>
      </w:pPr>
      <w:bookmarkStart w:id="27" w:name="_ETM_Q1_427945"/>
      <w:bookmarkEnd w:id="27"/>
      <w:r>
        <w:rPr>
          <w:rFonts w:hint="cs"/>
          <w:rtl/>
        </w:rPr>
        <w:t xml:space="preserve">יש לנו היום שתי הצעות: הצעת חוק 4394/20 של </w:t>
      </w:r>
      <w:bookmarkStart w:id="28" w:name="_ETM_Q1_441121"/>
      <w:bookmarkEnd w:id="28"/>
      <w:r>
        <w:rPr>
          <w:rFonts w:hint="cs"/>
          <w:rtl/>
        </w:rPr>
        <w:t>דוד ביטן שנקראת</w:t>
      </w:r>
      <w:r w:rsidR="00012E9C">
        <w:rPr>
          <w:rFonts w:hint="cs"/>
          <w:rtl/>
        </w:rPr>
        <w:t>:</w:t>
      </w:r>
      <w:sdt>
        <w:sdtPr>
          <w:rPr>
            <w:rtl/>
          </w:rPr>
          <w:alias w:val="הצח"/>
          <w:tag w:val="&lt;ID&gt;610763&lt;/ID&gt;&lt;Name&gt;הצעת חוק למניעת העסקה של עברייני מין במוסדות מסוימים (תיקון - אכיפה מוגברת כנגד עברייני מין), התשע&quot;ז-2017&lt;/Name&gt;&lt;Data&gt;הצעת חוק למניעת העסקה של עברייני מין במוסדות מסוימים (תיקון - אכיפה מוגברת כנגד עברייני מין), התשע&quot;ז-2017&lt;/Data&gt;&lt;PrivateNumber&gt;פ/20/4394&lt;/PrivateNumber&gt;&lt;Status&gt;1&lt;/Status&gt;&lt;PrivateNumber_TOC&gt;פ/20/4394&lt;/PrivateNumber_TOC&gt;&lt;PrivateName_TOC&gt;&lt;/PrivateName_TOC&gt;&lt;Initiators&gt;דוד ביטן&lt;/Initiators&gt;&lt;FullItemNumber&gt; פ/4394/20&lt;/FullItemNumber&gt;"/>
          <w:id w:val="416831615"/>
          <w:placeholder>
            <w:docPart w:val="DF61EFD4FB764731B008F962E75F78D5"/>
          </w:placeholder>
        </w:sdtPr>
        <w:sdtEndPr/>
        <w:sdtContent>
          <w:r w:rsidR="00012E9C">
            <w:rPr>
              <w:rFonts w:hint="cs"/>
              <w:rtl/>
            </w:rPr>
            <w:t xml:space="preserve"> </w:t>
          </w:r>
          <w:r w:rsidRPr="00A679D2">
            <w:rPr>
              <w:rtl/>
            </w:rPr>
            <w:t xml:space="preserve">הצעת חוק למניעת העסקה של עברייני מין במוסדות מסוימים (תיקון - אכיפה מוגברת כנגד עברייני מין), </w:t>
          </w:r>
          <w:proofErr w:type="spellStart"/>
          <w:r w:rsidRPr="00A679D2">
            <w:rPr>
              <w:rtl/>
            </w:rPr>
            <w:t>התשע"ז</w:t>
          </w:r>
          <w:proofErr w:type="spellEnd"/>
          <w:r w:rsidRPr="00A679D2">
            <w:rPr>
              <w:rFonts w:hint="cs"/>
              <w:rtl/>
            </w:rPr>
            <w:t>–</w:t>
          </w:r>
          <w:r w:rsidRPr="00A679D2">
            <w:rPr>
              <w:rtl/>
            </w:rPr>
            <w:t>2017</w:t>
          </w:r>
        </w:sdtContent>
      </w:sdt>
      <w:r w:rsidRPr="00A679D2">
        <w:rPr>
          <w:rFonts w:hint="cs"/>
          <w:rtl/>
        </w:rPr>
        <w:t xml:space="preserve"> והצעה נוספת שהוועדה, אם תחליט, תוכל להצמיד או</w:t>
      </w:r>
      <w:r w:rsidR="00012E9C">
        <w:rPr>
          <w:rFonts w:hint="cs"/>
          <w:rtl/>
        </w:rPr>
        <w:t>תה, של חבר הכנסת איתן כבל, 4399:</w:t>
      </w:r>
      <w:r w:rsidRPr="00A679D2">
        <w:rPr>
          <w:rFonts w:hint="cs"/>
          <w:rtl/>
        </w:rPr>
        <w:t xml:space="preserve"> </w:t>
      </w:r>
      <w:r w:rsidRPr="00A679D2">
        <w:rPr>
          <w:rtl/>
        </w:rPr>
        <w:t xml:space="preserve">הצעת חוק למניעת העסקה של עברייני מין במוסדות מסוימים (תיקון - אדם שהוגש נגדו כתב אישום בשל עבירות מין), </w:t>
      </w:r>
      <w:proofErr w:type="spellStart"/>
      <w:r w:rsidRPr="00A679D2">
        <w:rPr>
          <w:rtl/>
        </w:rPr>
        <w:t>התשע"ז</w:t>
      </w:r>
      <w:proofErr w:type="spellEnd"/>
      <w:r w:rsidRPr="00A679D2">
        <w:rPr>
          <w:rFonts w:hint="cs"/>
          <w:rtl/>
        </w:rPr>
        <w:t>–</w:t>
      </w:r>
      <w:r w:rsidRPr="00A679D2">
        <w:rPr>
          <w:rtl/>
        </w:rPr>
        <w:t>2017</w:t>
      </w:r>
      <w:r>
        <w:rPr>
          <w:rFonts w:hint="cs"/>
          <w:rtl/>
        </w:rPr>
        <w:t>.</w:t>
      </w:r>
    </w:p>
    <w:p w:rsidR="00A679D2" w:rsidRDefault="00A679D2" w:rsidP="00A679D2">
      <w:pPr>
        <w:spacing w:before="60"/>
        <w:ind w:firstLine="0"/>
        <w:rPr>
          <w:rtl/>
        </w:rPr>
      </w:pPr>
    </w:p>
    <w:p w:rsidR="00A679D2" w:rsidRDefault="00A679D2" w:rsidP="00E05F92">
      <w:pPr>
        <w:spacing w:before="60"/>
        <w:rPr>
          <w:rtl/>
        </w:rPr>
      </w:pPr>
      <w:r>
        <w:rPr>
          <w:rFonts w:hint="cs"/>
          <w:rtl/>
        </w:rPr>
        <w:t xml:space="preserve">שתי הצעות החוק מנסות להרחיב את תכולת </w:t>
      </w:r>
      <w:bookmarkStart w:id="29" w:name="_ETM_Q1_467651"/>
      <w:bookmarkEnd w:id="29"/>
      <w:r w:rsidR="00712F45">
        <w:rPr>
          <w:rFonts w:hint="cs"/>
          <w:rtl/>
        </w:rPr>
        <w:t>ה</w:t>
      </w:r>
      <w:r>
        <w:rPr>
          <w:rFonts w:hint="cs"/>
          <w:rtl/>
        </w:rPr>
        <w:t>חוק למניעת העסקה של עברייני מין במקומות מסוימים</w:t>
      </w:r>
      <w:r w:rsidR="00712F45">
        <w:rPr>
          <w:rFonts w:hint="cs"/>
          <w:rtl/>
        </w:rPr>
        <w:t>,</w:t>
      </w:r>
      <w:r>
        <w:rPr>
          <w:rFonts w:hint="cs"/>
          <w:rtl/>
        </w:rPr>
        <w:t xml:space="preserve"> התשס"ע-2001, גם </w:t>
      </w:r>
      <w:bookmarkStart w:id="30" w:name="_ETM_Q1_475651"/>
      <w:bookmarkEnd w:id="30"/>
      <w:r>
        <w:rPr>
          <w:rFonts w:hint="cs"/>
          <w:rtl/>
        </w:rPr>
        <w:t xml:space="preserve">לפני שלב ההרשעה. בהצעת החוק של חבר הכנסת כבל זה </w:t>
      </w:r>
      <w:bookmarkStart w:id="31" w:name="_ETM_Q1_478051"/>
      <w:bookmarkEnd w:id="31"/>
      <w:r>
        <w:rPr>
          <w:rFonts w:hint="cs"/>
          <w:rtl/>
        </w:rPr>
        <w:t xml:space="preserve">בשלב כתב האישום ואצל חבר הכנסת דוד ביטן גם במקרים </w:t>
      </w:r>
      <w:bookmarkStart w:id="32" w:name="_ETM_Q1_484943"/>
      <w:bookmarkEnd w:id="32"/>
      <w:r>
        <w:rPr>
          <w:rFonts w:hint="cs"/>
          <w:rtl/>
        </w:rPr>
        <w:t>מסוימים</w:t>
      </w:r>
      <w:r w:rsidR="000F783C">
        <w:rPr>
          <w:rFonts w:hint="cs"/>
          <w:rtl/>
        </w:rPr>
        <w:t xml:space="preserve">, בפרט בנושא עבירות מין כלפי קטינים, גם לשלב </w:t>
      </w:r>
      <w:proofErr w:type="spellStart"/>
      <w:r w:rsidR="00E05F92">
        <w:rPr>
          <w:rFonts w:hint="cs"/>
          <w:rtl/>
        </w:rPr>
        <w:t>המב"ד</w:t>
      </w:r>
      <w:proofErr w:type="spellEnd"/>
      <w:r w:rsidR="000F783C">
        <w:rPr>
          <w:rFonts w:hint="cs"/>
          <w:rtl/>
        </w:rPr>
        <w:t xml:space="preserve"> .</w:t>
      </w:r>
    </w:p>
    <w:p w:rsidR="000F783C" w:rsidRDefault="000F783C" w:rsidP="00A679D2">
      <w:pPr>
        <w:spacing w:before="60"/>
        <w:ind w:firstLine="0"/>
        <w:rPr>
          <w:rtl/>
        </w:rPr>
      </w:pPr>
    </w:p>
    <w:p w:rsidR="000F783C" w:rsidRDefault="000F783C" w:rsidP="00E05F92">
      <w:pPr>
        <w:spacing w:before="60"/>
        <w:rPr>
          <w:rtl/>
        </w:rPr>
      </w:pPr>
      <w:bookmarkStart w:id="33" w:name="_ETM_Q1_492848"/>
      <w:bookmarkEnd w:id="33"/>
      <w:r>
        <w:rPr>
          <w:rFonts w:hint="cs"/>
          <w:rtl/>
        </w:rPr>
        <w:t xml:space="preserve">חברת הכנסת גרמן התייחסה בתחילת </w:t>
      </w:r>
      <w:bookmarkStart w:id="34" w:name="_ETM_Q1_497509"/>
      <w:bookmarkEnd w:id="34"/>
      <w:r>
        <w:rPr>
          <w:rFonts w:hint="cs"/>
          <w:rtl/>
        </w:rPr>
        <w:t>הדיון בעיקר למה שקורה במוסדות החינוך</w:t>
      </w:r>
      <w:r w:rsidR="00E05F92">
        <w:rPr>
          <w:rFonts w:hint="cs"/>
          <w:rtl/>
        </w:rPr>
        <w:t>.</w:t>
      </w:r>
      <w:r>
        <w:rPr>
          <w:rFonts w:hint="cs"/>
          <w:rtl/>
        </w:rPr>
        <w:t xml:space="preserve"> </w:t>
      </w:r>
      <w:r w:rsidR="00B56587">
        <w:rPr>
          <w:rFonts w:hint="cs"/>
          <w:rtl/>
        </w:rPr>
        <w:t xml:space="preserve">במוסדות החינוך אנחנו מדברים על מוסדות החינוך באופן כללי, כולל גם מעונות נעמ"ת, רשת </w:t>
      </w:r>
      <w:bookmarkStart w:id="35" w:name="_ETM_Q1_508454"/>
      <w:bookmarkEnd w:id="35"/>
      <w:r w:rsidR="00B56587">
        <w:rPr>
          <w:rFonts w:hint="cs"/>
          <w:rtl/>
        </w:rPr>
        <w:t xml:space="preserve">אורט, לא רק משרד החינוך באופן ישיר אלא גם מוסדות </w:t>
      </w:r>
      <w:bookmarkStart w:id="36" w:name="_ETM_Q1_512589"/>
      <w:bookmarkEnd w:id="36"/>
      <w:r w:rsidR="00B56587">
        <w:rPr>
          <w:rFonts w:hint="cs"/>
          <w:rtl/>
        </w:rPr>
        <w:t xml:space="preserve">שחל עליהם חוק חינוך חובה חינם מגיל 3 עד גיל </w:t>
      </w:r>
      <w:bookmarkStart w:id="37" w:name="_ETM_Q1_520347"/>
      <w:bookmarkEnd w:id="37"/>
      <w:r w:rsidR="00B56587">
        <w:rPr>
          <w:rFonts w:hint="cs"/>
          <w:rtl/>
        </w:rPr>
        <w:t xml:space="preserve">18. ניתן למשרד המשפטים לעדכן את ההסכמה שהייתה בוועדת שרים </w:t>
      </w:r>
      <w:bookmarkStart w:id="38" w:name="_ETM_Q1_528304"/>
      <w:bookmarkEnd w:id="38"/>
      <w:r w:rsidR="00B56587">
        <w:rPr>
          <w:rFonts w:hint="cs"/>
          <w:rtl/>
        </w:rPr>
        <w:t xml:space="preserve">לענייני חקיקה בקשר להצעת החוק של חבר הכנסת ביטן, </w:t>
      </w:r>
      <w:bookmarkStart w:id="39" w:name="_ETM_Q1_535723"/>
      <w:bookmarkEnd w:id="39"/>
      <w:r w:rsidR="00B56587">
        <w:rPr>
          <w:rFonts w:hint="cs"/>
          <w:rtl/>
        </w:rPr>
        <w:t>הצעת החוק של כבל כאמור היא הצעה שנצמדת להצעה זו.</w:t>
      </w:r>
    </w:p>
    <w:p w:rsidR="00B56587" w:rsidRDefault="00B56587" w:rsidP="000F783C">
      <w:pPr>
        <w:spacing w:before="60"/>
        <w:rPr>
          <w:rtl/>
        </w:rPr>
      </w:pPr>
    </w:p>
    <w:p w:rsidR="00B56587" w:rsidRDefault="00B56587" w:rsidP="00B56587">
      <w:pPr>
        <w:pStyle w:val="af6"/>
        <w:keepNext/>
        <w:rPr>
          <w:rtl/>
        </w:rPr>
      </w:pPr>
      <w:bookmarkStart w:id="40" w:name="_ETM_Q1_546531"/>
      <w:bookmarkEnd w:id="40"/>
      <w:r>
        <w:rPr>
          <w:rtl/>
        </w:rPr>
        <w:t>היו"ר יעל גרמן:</w:t>
      </w:r>
    </w:p>
    <w:p w:rsidR="00B56587" w:rsidRDefault="00B56587" w:rsidP="00B56587">
      <w:pPr>
        <w:pStyle w:val="KeepWithNext"/>
        <w:rPr>
          <w:rtl/>
        </w:rPr>
      </w:pPr>
    </w:p>
    <w:p w:rsidR="00B56587" w:rsidRDefault="00B56587" w:rsidP="00D106AB">
      <w:pPr>
        <w:rPr>
          <w:rtl/>
        </w:rPr>
      </w:pPr>
      <w:r>
        <w:rPr>
          <w:rFonts w:hint="cs"/>
          <w:rtl/>
        </w:rPr>
        <w:t xml:space="preserve">מן הראוי לחשוב יחד מה מטרת החוק. לחוק הזה הייתה מטרה </w:t>
      </w:r>
      <w:bookmarkStart w:id="41" w:name="_ETM_Q1_552665"/>
      <w:bookmarkEnd w:id="41"/>
      <w:r w:rsidR="00E05F92">
        <w:rPr>
          <w:rFonts w:hint="cs"/>
          <w:rtl/>
        </w:rPr>
        <w:t>והמטרה בעיקר שלא יטפלו ביל</w:t>
      </w:r>
      <w:r>
        <w:rPr>
          <w:rFonts w:hint="cs"/>
          <w:rtl/>
        </w:rPr>
        <w:t>ד</w:t>
      </w:r>
      <w:r w:rsidR="00E05F92">
        <w:rPr>
          <w:rFonts w:hint="cs"/>
          <w:rtl/>
        </w:rPr>
        <w:t>י</w:t>
      </w:r>
      <w:r>
        <w:rPr>
          <w:rFonts w:hint="cs"/>
          <w:rtl/>
        </w:rPr>
        <w:t xml:space="preserve">נו כאלו שאפילו נחשדים בעבירות מין. </w:t>
      </w:r>
      <w:bookmarkStart w:id="42" w:name="_ETM_Q1_565768"/>
      <w:bookmarkEnd w:id="42"/>
      <w:r>
        <w:rPr>
          <w:rFonts w:hint="cs"/>
          <w:rtl/>
        </w:rPr>
        <w:t xml:space="preserve">אני מדברת על כוונת המגישים. </w:t>
      </w:r>
      <w:r w:rsidR="005F1120">
        <w:rPr>
          <w:rFonts w:hint="cs"/>
          <w:rtl/>
        </w:rPr>
        <w:t xml:space="preserve">דבר נוסף שחשוב לי שתתייחסי </w:t>
      </w:r>
      <w:bookmarkStart w:id="43" w:name="_ETM_Q1_580792"/>
      <w:bookmarkEnd w:id="43"/>
      <w:r w:rsidR="005F1120">
        <w:rPr>
          <w:rFonts w:hint="cs"/>
          <w:rtl/>
        </w:rPr>
        <w:t>אליו, כרגע משר</w:t>
      </w:r>
      <w:r w:rsidR="00D106AB">
        <w:rPr>
          <w:rFonts w:hint="cs"/>
          <w:rtl/>
        </w:rPr>
        <w:t>ד</w:t>
      </w:r>
      <w:r w:rsidR="00E05F92">
        <w:rPr>
          <w:rFonts w:hint="cs"/>
          <w:rtl/>
        </w:rPr>
        <w:t xml:space="preserve"> החינוך אומר, </w:t>
      </w:r>
      <w:r w:rsidR="005F1120">
        <w:rPr>
          <w:rFonts w:hint="cs"/>
          <w:rtl/>
        </w:rPr>
        <w:t>אנחנו נמצאים</w:t>
      </w:r>
      <w:r w:rsidR="00392C55">
        <w:rPr>
          <w:rFonts w:hint="cs"/>
          <w:rtl/>
        </w:rPr>
        <w:t xml:space="preserve"> באפילה. למשטרה יש </w:t>
      </w:r>
      <w:bookmarkStart w:id="44" w:name="_ETM_Q1_590896"/>
      <w:bookmarkEnd w:id="44"/>
      <w:r w:rsidR="00392C55">
        <w:rPr>
          <w:rFonts w:hint="cs"/>
          <w:rtl/>
        </w:rPr>
        <w:t>את המידע אבל אין נוהל מסודר להעברת המידע</w:t>
      </w:r>
      <w:r w:rsidR="00945635">
        <w:rPr>
          <w:rFonts w:hint="cs"/>
          <w:rtl/>
        </w:rPr>
        <w:t xml:space="preserve">, לדחוק את </w:t>
      </w:r>
      <w:bookmarkStart w:id="45" w:name="_ETM_Q1_602359"/>
      <w:bookmarkEnd w:id="45"/>
      <w:r w:rsidR="00945635">
        <w:rPr>
          <w:rFonts w:hint="cs"/>
          <w:rtl/>
        </w:rPr>
        <w:t xml:space="preserve">המידע ב"פוש". משרד החינוך מבקש שמישהו </w:t>
      </w:r>
      <w:r w:rsidR="00AD1765">
        <w:rPr>
          <w:rFonts w:hint="cs"/>
          <w:rtl/>
        </w:rPr>
        <w:t>ידחק</w:t>
      </w:r>
      <w:r w:rsidR="00945635">
        <w:rPr>
          <w:rFonts w:hint="cs"/>
          <w:rtl/>
        </w:rPr>
        <w:t xml:space="preserve"> לו את המידע </w:t>
      </w:r>
      <w:bookmarkStart w:id="46" w:name="_ETM_Q1_610988"/>
      <w:bookmarkEnd w:id="46"/>
      <w:r w:rsidR="00945635">
        <w:rPr>
          <w:rFonts w:hint="cs"/>
          <w:rtl/>
        </w:rPr>
        <w:t xml:space="preserve">כי </w:t>
      </w:r>
      <w:r w:rsidR="00945635">
        <w:rPr>
          <w:rFonts w:hint="cs"/>
          <w:rtl/>
        </w:rPr>
        <w:lastRenderedPageBreak/>
        <w:t xml:space="preserve">הוא לא יכול לדעת כאשר מוגשת תלונה ולא כאשר </w:t>
      </w:r>
      <w:bookmarkStart w:id="47" w:name="_ETM_Q1_615261"/>
      <w:bookmarkEnd w:id="47"/>
      <w:r w:rsidR="00945635">
        <w:rPr>
          <w:rFonts w:hint="cs"/>
          <w:rtl/>
        </w:rPr>
        <w:t xml:space="preserve">מתחילה חקירה ואפילו לא, אם זה חסוי, כאשר מוגש כתב </w:t>
      </w:r>
      <w:bookmarkStart w:id="48" w:name="_ETM_Q1_617358"/>
      <w:bookmarkEnd w:id="48"/>
      <w:r w:rsidR="00945635">
        <w:rPr>
          <w:rFonts w:hint="cs"/>
          <w:rtl/>
        </w:rPr>
        <w:t xml:space="preserve">אישום. אני מבקשת שתעני במסגרת הפתרון שאתם מציעים איך </w:t>
      </w:r>
      <w:bookmarkStart w:id="49" w:name="_ETM_Q1_629263"/>
      <w:bookmarkEnd w:id="49"/>
      <w:r w:rsidR="00945635">
        <w:rPr>
          <w:rFonts w:hint="cs"/>
          <w:rtl/>
        </w:rPr>
        <w:t xml:space="preserve">משרד החינוך ידע ולאחר מכן, מה תהיינה הסמכויות שלו. </w:t>
      </w:r>
      <w:r w:rsidR="00FF57B1">
        <w:rPr>
          <w:rFonts w:hint="cs"/>
          <w:rtl/>
        </w:rPr>
        <w:t xml:space="preserve">ברגע </w:t>
      </w:r>
      <w:bookmarkStart w:id="50" w:name="_ETM_Q1_635690"/>
      <w:bookmarkEnd w:id="50"/>
      <w:r w:rsidR="00FF57B1">
        <w:rPr>
          <w:rFonts w:hint="cs"/>
          <w:rtl/>
        </w:rPr>
        <w:t xml:space="preserve">שהמשרד יודע שנפתחה חקירה נגד פלוני שמלמד ילדים בכיתה ב', מה הוא עושה עם המידע הזה? בכפוף לכך שהאדם לא יהיה במעצר. אני מדברת על הפער שקיים בין ההצעה </w:t>
      </w:r>
      <w:bookmarkStart w:id="51" w:name="_ETM_Q1_652237"/>
      <w:bookmarkEnd w:id="51"/>
      <w:r w:rsidR="00FF57B1">
        <w:rPr>
          <w:rFonts w:hint="cs"/>
          <w:rtl/>
        </w:rPr>
        <w:t xml:space="preserve">שלכם להצעת המציעים.  </w:t>
      </w:r>
      <w:r w:rsidR="00945635">
        <w:rPr>
          <w:rFonts w:hint="cs"/>
          <w:rtl/>
        </w:rPr>
        <w:t xml:space="preserve"> </w:t>
      </w:r>
    </w:p>
    <w:p w:rsidR="00945635" w:rsidRDefault="00945635" w:rsidP="00B56587">
      <w:pPr>
        <w:rPr>
          <w:rtl/>
        </w:rPr>
      </w:pPr>
      <w:bookmarkStart w:id="52" w:name="_ETM_Q1_598541"/>
      <w:bookmarkEnd w:id="52"/>
    </w:p>
    <w:p w:rsidR="00B56587" w:rsidRDefault="00D106AB" w:rsidP="00D106AB">
      <w:pPr>
        <w:pStyle w:val="af9"/>
        <w:keepNext/>
        <w:rPr>
          <w:rtl/>
        </w:rPr>
      </w:pPr>
      <w:bookmarkStart w:id="53" w:name="_ETM_Q1_539545"/>
      <w:bookmarkEnd w:id="53"/>
      <w:r>
        <w:rPr>
          <w:rtl/>
        </w:rPr>
        <w:t>ליאורה סולטן:</w:t>
      </w:r>
    </w:p>
    <w:p w:rsidR="00D106AB" w:rsidRDefault="00D106AB" w:rsidP="00D106AB">
      <w:pPr>
        <w:pStyle w:val="KeepWithNext"/>
        <w:rPr>
          <w:rtl/>
        </w:rPr>
      </w:pPr>
    </w:p>
    <w:p w:rsidR="00212C63" w:rsidRDefault="00FF57B1" w:rsidP="00212C63">
      <w:pPr>
        <w:spacing w:before="60"/>
        <w:ind w:firstLine="0"/>
        <w:rPr>
          <w:rtl/>
        </w:rPr>
      </w:pPr>
      <w:r>
        <w:rPr>
          <w:rFonts w:hint="cs"/>
          <w:rtl/>
        </w:rPr>
        <w:tab/>
        <w:t xml:space="preserve">אנחנו נמצאים בעיצומן של ישיבות שהתחלנו בהם </w:t>
      </w:r>
      <w:bookmarkStart w:id="54" w:name="_ETM_Q1_668521"/>
      <w:bookmarkEnd w:id="54"/>
      <w:r>
        <w:rPr>
          <w:rFonts w:hint="cs"/>
          <w:rtl/>
        </w:rPr>
        <w:t xml:space="preserve">לאחר האירוע שארע ביוני 2017, הסיפור הידוע על </w:t>
      </w:r>
      <w:bookmarkStart w:id="55" w:name="_ETM_Q1_676172"/>
      <w:bookmarkEnd w:id="55"/>
      <w:r>
        <w:rPr>
          <w:rFonts w:hint="cs"/>
          <w:rtl/>
        </w:rPr>
        <w:t xml:space="preserve">שאול שמאי. </w:t>
      </w:r>
      <w:r w:rsidR="005E0E12">
        <w:rPr>
          <w:rFonts w:hint="cs"/>
          <w:rtl/>
        </w:rPr>
        <w:t>הבנו שיש צורך</w:t>
      </w:r>
      <w:r>
        <w:rPr>
          <w:rFonts w:hint="cs"/>
          <w:rtl/>
        </w:rPr>
        <w:t xml:space="preserve"> </w:t>
      </w:r>
      <w:r w:rsidR="00212C63">
        <w:rPr>
          <w:rFonts w:hint="cs"/>
          <w:rtl/>
        </w:rPr>
        <w:t xml:space="preserve">מבחינת משרד החינוך, שכרגע זה המשרד </w:t>
      </w:r>
      <w:bookmarkStart w:id="56" w:name="_ETM_Q1_682111"/>
      <w:bookmarkEnd w:id="56"/>
      <w:r w:rsidR="00212C63">
        <w:rPr>
          <w:rFonts w:hint="cs"/>
          <w:rtl/>
        </w:rPr>
        <w:t xml:space="preserve">המוביל מבחינת הצורך. הדבר הראשון שחשוב לדעת הוא שהמידע </w:t>
      </w:r>
      <w:bookmarkStart w:id="57" w:name="_ETM_Q1_691943"/>
      <w:bookmarkEnd w:id="57"/>
      <w:r w:rsidR="00212C63">
        <w:rPr>
          <w:rFonts w:hint="cs"/>
          <w:rtl/>
        </w:rPr>
        <w:t xml:space="preserve">מצוי בפני משרד החינוך גם היום. </w:t>
      </w:r>
    </w:p>
    <w:p w:rsidR="00212C63" w:rsidRDefault="00212C63" w:rsidP="00212C63">
      <w:pPr>
        <w:spacing w:before="60"/>
        <w:ind w:firstLine="0"/>
        <w:rPr>
          <w:rtl/>
        </w:rPr>
      </w:pPr>
    </w:p>
    <w:p w:rsidR="00212C63" w:rsidRDefault="00212C63" w:rsidP="00212C63">
      <w:pPr>
        <w:pStyle w:val="af6"/>
        <w:keepNext/>
        <w:rPr>
          <w:rtl/>
        </w:rPr>
      </w:pPr>
      <w:r>
        <w:rPr>
          <w:rtl/>
        </w:rPr>
        <w:t>היו"ר יעל גרמן:</w:t>
      </w:r>
    </w:p>
    <w:p w:rsidR="00212C63" w:rsidRDefault="00212C63" w:rsidP="00212C63">
      <w:pPr>
        <w:pStyle w:val="KeepWithNext"/>
        <w:rPr>
          <w:rtl/>
        </w:rPr>
      </w:pPr>
    </w:p>
    <w:p w:rsidR="00212C63" w:rsidRDefault="00212C63" w:rsidP="00212C63">
      <w:pPr>
        <w:rPr>
          <w:rtl/>
        </w:rPr>
      </w:pPr>
      <w:r>
        <w:rPr>
          <w:rFonts w:hint="cs"/>
          <w:rtl/>
        </w:rPr>
        <w:t>מצוי או יכול להיות מצוי?</w:t>
      </w:r>
    </w:p>
    <w:p w:rsidR="00212C63" w:rsidRDefault="00212C63" w:rsidP="00212C63">
      <w:pPr>
        <w:rPr>
          <w:rtl/>
        </w:rPr>
      </w:pPr>
    </w:p>
    <w:p w:rsidR="00212C63" w:rsidRDefault="00D106AB" w:rsidP="00D106AB">
      <w:pPr>
        <w:pStyle w:val="-"/>
        <w:keepNext/>
        <w:rPr>
          <w:rtl/>
        </w:rPr>
      </w:pPr>
      <w:r>
        <w:rPr>
          <w:rtl/>
        </w:rPr>
        <w:t>ליאורה סולטן:</w:t>
      </w:r>
    </w:p>
    <w:p w:rsidR="00D106AB" w:rsidRDefault="00D106AB" w:rsidP="00D106AB">
      <w:pPr>
        <w:pStyle w:val="KeepWithNext"/>
        <w:rPr>
          <w:rtl/>
          <w:lang w:eastAsia="he-IL"/>
        </w:rPr>
      </w:pPr>
    </w:p>
    <w:p w:rsidR="00212C63" w:rsidRDefault="00212C63" w:rsidP="00212C63">
      <w:pPr>
        <w:rPr>
          <w:rtl/>
        </w:rPr>
      </w:pPr>
      <w:r>
        <w:rPr>
          <w:rFonts w:hint="cs"/>
          <w:rtl/>
        </w:rPr>
        <w:t>מצוי. אני מדגישה מצוי. הי</w:t>
      </w:r>
      <w:r w:rsidR="00E05F92">
        <w:rPr>
          <w:rFonts w:hint="cs"/>
          <w:rtl/>
        </w:rPr>
        <w:t>ו</w:t>
      </w:r>
      <w:r>
        <w:rPr>
          <w:rFonts w:hint="cs"/>
          <w:rtl/>
        </w:rPr>
        <w:t xml:space="preserve">ם למשרד החינוך </w:t>
      </w:r>
      <w:bookmarkStart w:id="58" w:name="_ETM_Q1_703563"/>
      <w:bookmarkEnd w:id="58"/>
      <w:r>
        <w:rPr>
          <w:rFonts w:hint="cs"/>
          <w:rtl/>
        </w:rPr>
        <w:t xml:space="preserve">יש כספת שזו דרך להעברת מידע מהמרשם הפלילי לגופים ציבוריים או גופים ממשלתיים שזכאים על פי חוק המרשם הפלילי. למשרד החינוך יש זכאות לקבל מידע, בהיקף מידע של הרשעות </w:t>
      </w:r>
      <w:bookmarkStart w:id="59" w:name="_ETM_Q1_723487"/>
      <w:bookmarkEnd w:id="59"/>
      <w:r>
        <w:rPr>
          <w:rFonts w:hint="cs"/>
          <w:rtl/>
        </w:rPr>
        <w:t>עד תום תקופת המחיקה, שזה היקף גדול ותיקים תלוי</w:t>
      </w:r>
      <w:r w:rsidR="00D106AB">
        <w:rPr>
          <w:rFonts w:hint="cs"/>
          <w:rtl/>
        </w:rPr>
        <w:t>י</w:t>
      </w:r>
      <w:r>
        <w:rPr>
          <w:rFonts w:hint="cs"/>
          <w:rtl/>
        </w:rPr>
        <w:t xml:space="preserve">ם ועומדים </w:t>
      </w:r>
      <w:bookmarkStart w:id="60" w:name="_ETM_Q1_731221"/>
      <w:bookmarkEnd w:id="60"/>
      <w:r>
        <w:rPr>
          <w:rFonts w:hint="cs"/>
          <w:rtl/>
        </w:rPr>
        <w:t xml:space="preserve">על כל ההיבטים. מהרגע שאדם נחקר, הפכו אותו להיות חשוד, </w:t>
      </w:r>
      <w:bookmarkStart w:id="61" w:name="_ETM_Q1_733023"/>
      <w:bookmarkEnd w:id="61"/>
      <w:r>
        <w:rPr>
          <w:rFonts w:hint="cs"/>
          <w:rtl/>
        </w:rPr>
        <w:t>מהשנייה הזאת המידע מצוי בתוך הכספת של משרד החינוך.</w:t>
      </w:r>
    </w:p>
    <w:p w:rsidR="00212C63" w:rsidRDefault="00212C63" w:rsidP="00212C63">
      <w:pPr>
        <w:rPr>
          <w:rtl/>
        </w:rPr>
      </w:pPr>
      <w:bookmarkStart w:id="62" w:name="_ETM_Q1_743570"/>
      <w:bookmarkEnd w:id="62"/>
    </w:p>
    <w:p w:rsidR="005E0E12" w:rsidRDefault="00212C63" w:rsidP="00E05F92">
      <w:pPr>
        <w:rPr>
          <w:rtl/>
        </w:rPr>
      </w:pPr>
      <w:r>
        <w:rPr>
          <w:rFonts w:hint="cs"/>
          <w:rtl/>
        </w:rPr>
        <w:t xml:space="preserve">הבעיה </w:t>
      </w:r>
      <w:r w:rsidR="00E05F92">
        <w:rPr>
          <w:rFonts w:hint="cs"/>
          <w:rtl/>
        </w:rPr>
        <w:t>ש</w:t>
      </w:r>
      <w:r>
        <w:rPr>
          <w:rFonts w:hint="cs"/>
          <w:rtl/>
        </w:rPr>
        <w:t>משרד החינוך טען, די בצדק לטעמי, שהם לא</w:t>
      </w:r>
      <w:bookmarkStart w:id="63" w:name="_ETM_Q1_748386"/>
      <w:bookmarkEnd w:id="63"/>
      <w:r>
        <w:rPr>
          <w:rFonts w:hint="cs"/>
          <w:rtl/>
        </w:rPr>
        <w:t xml:space="preserve"> יכולים כל יום, שבוע, או שבועיים לעבור על 220,000 עובדי </w:t>
      </w:r>
      <w:bookmarkStart w:id="64" w:name="_ETM_Q1_752414"/>
      <w:bookmarkEnd w:id="64"/>
      <w:r>
        <w:rPr>
          <w:rFonts w:hint="cs"/>
          <w:rtl/>
        </w:rPr>
        <w:t xml:space="preserve">משרד החינוך ולבדוק האם למישהו נפתחה חקירה. האם מישהו שנפתחה </w:t>
      </w:r>
      <w:bookmarkStart w:id="65" w:name="_ETM_Q1_758546"/>
      <w:bookmarkEnd w:id="65"/>
      <w:r>
        <w:rPr>
          <w:rFonts w:hint="cs"/>
          <w:rtl/>
        </w:rPr>
        <w:t xml:space="preserve">כנגדו חקירה מוגש נגדו כתב אישום. הם צריכים את העזרה </w:t>
      </w:r>
      <w:bookmarkStart w:id="66" w:name="_ETM_Q1_761402"/>
      <w:bookmarkEnd w:id="66"/>
      <w:r>
        <w:rPr>
          <w:rFonts w:hint="cs"/>
          <w:rtl/>
        </w:rPr>
        <w:t xml:space="preserve">של המשטרה, שהמידע שמצוי בפניהם יהיה יעיל. </w:t>
      </w:r>
      <w:bookmarkStart w:id="67" w:name="_ETM_Q1_771087"/>
      <w:bookmarkEnd w:id="67"/>
      <w:r>
        <w:rPr>
          <w:rFonts w:hint="cs"/>
          <w:rtl/>
        </w:rPr>
        <w:t xml:space="preserve">מה שעשינו, </w:t>
      </w:r>
      <w:bookmarkStart w:id="68" w:name="_ETM_Q1_721186"/>
      <w:bookmarkEnd w:id="68"/>
      <w:r w:rsidR="005E0E12">
        <w:rPr>
          <w:rFonts w:hint="cs"/>
          <w:rtl/>
        </w:rPr>
        <w:t>מצאנו פתרון</w:t>
      </w:r>
      <w:r>
        <w:rPr>
          <w:rFonts w:hint="cs"/>
          <w:rtl/>
        </w:rPr>
        <w:t>,</w:t>
      </w:r>
      <w:r w:rsidR="005E0E12">
        <w:rPr>
          <w:rFonts w:hint="cs"/>
          <w:rtl/>
        </w:rPr>
        <w:t xml:space="preserve"> כמו</w:t>
      </w:r>
      <w:r>
        <w:rPr>
          <w:rFonts w:hint="cs"/>
          <w:rtl/>
        </w:rPr>
        <w:t xml:space="preserve"> </w:t>
      </w:r>
      <w:r w:rsidR="005E0E12">
        <w:rPr>
          <w:rFonts w:hint="cs"/>
          <w:rtl/>
        </w:rPr>
        <w:t xml:space="preserve">שגברתי </w:t>
      </w:r>
      <w:r>
        <w:rPr>
          <w:rFonts w:hint="cs"/>
          <w:rtl/>
        </w:rPr>
        <w:t>ציינה</w:t>
      </w:r>
      <w:r w:rsidR="005E0E12">
        <w:rPr>
          <w:rFonts w:hint="cs"/>
          <w:rtl/>
        </w:rPr>
        <w:t xml:space="preserve">, </w:t>
      </w:r>
      <w:r>
        <w:rPr>
          <w:rFonts w:hint="cs"/>
          <w:rtl/>
        </w:rPr>
        <w:t>ש</w:t>
      </w:r>
      <w:r w:rsidR="00E05F92">
        <w:rPr>
          <w:rFonts w:hint="cs"/>
          <w:rtl/>
        </w:rPr>
        <w:t>נ</w:t>
      </w:r>
      <w:r w:rsidR="005E0E12">
        <w:rPr>
          <w:rFonts w:hint="cs"/>
          <w:rtl/>
        </w:rPr>
        <w:t xml:space="preserve">עביר את הידיעה </w:t>
      </w:r>
      <w:r>
        <w:rPr>
          <w:rFonts w:hint="cs"/>
          <w:rtl/>
        </w:rPr>
        <w:t xml:space="preserve">ב"פוש" </w:t>
      </w:r>
      <w:r w:rsidR="005E0E12">
        <w:rPr>
          <w:rFonts w:hint="cs"/>
          <w:rtl/>
        </w:rPr>
        <w:t>על התיק שנפתח</w:t>
      </w:r>
      <w:r>
        <w:rPr>
          <w:rFonts w:hint="cs"/>
          <w:rtl/>
        </w:rPr>
        <w:t>.</w:t>
      </w:r>
      <w:r w:rsidR="005E0E12">
        <w:rPr>
          <w:rFonts w:hint="cs"/>
          <w:rtl/>
        </w:rPr>
        <w:t xml:space="preserve"> לא יצטרכו להתחיל לנבור בתו</w:t>
      </w:r>
      <w:r>
        <w:rPr>
          <w:rFonts w:hint="cs"/>
          <w:rtl/>
        </w:rPr>
        <w:t>ך הכספת א</w:t>
      </w:r>
      <w:r w:rsidR="00E05F92">
        <w:rPr>
          <w:rFonts w:hint="cs"/>
          <w:rtl/>
        </w:rPr>
        <w:t>ם</w:t>
      </w:r>
      <w:r>
        <w:rPr>
          <w:rFonts w:hint="cs"/>
          <w:rtl/>
        </w:rPr>
        <w:t xml:space="preserve"> </w:t>
      </w:r>
      <w:r w:rsidR="00E05F92">
        <w:rPr>
          <w:rFonts w:hint="cs"/>
          <w:rtl/>
        </w:rPr>
        <w:t xml:space="preserve">שמעתי על </w:t>
      </w:r>
      <w:r>
        <w:rPr>
          <w:rFonts w:hint="cs"/>
          <w:rtl/>
        </w:rPr>
        <w:t xml:space="preserve">מישהו שהוא חשוד, אלא זה ייתן חיווי, מעין התראה על אותו חשוד. </w:t>
      </w:r>
    </w:p>
    <w:p w:rsidR="005E0E12" w:rsidRDefault="005E0E12" w:rsidP="005E0E12">
      <w:pPr>
        <w:rPr>
          <w:rtl/>
        </w:rPr>
      </w:pPr>
    </w:p>
    <w:sdt>
      <w:sdtPr>
        <w:rPr>
          <w:rFonts w:hint="cs"/>
          <w:rtl/>
        </w:rPr>
        <w:alias w:val="יור"/>
        <w:tag w:val="&lt;ID&gt;5075&lt;/ID&gt;&lt;Name&gt;יעל גרמן&lt;/Name&gt;&lt;Data&gt;יעל גרמן&lt;/Data&gt;&lt;Shortcut&gt;יעגר&lt;/Shortcut&gt;"/>
        <w:id w:val="-1755351934"/>
        <w:placeholder>
          <w:docPart w:val="DefaultPlaceholder_-1854013440"/>
        </w:placeholder>
      </w:sdtPr>
      <w:sdtEndPr/>
      <w:sdtContent>
        <w:p w:rsidR="005E0E12" w:rsidRDefault="005E0E12" w:rsidP="005E0E12">
          <w:pPr>
            <w:pStyle w:val="af6"/>
            <w:keepNext/>
            <w:rPr>
              <w:rtl/>
            </w:rPr>
          </w:pPr>
          <w:r w:rsidRPr="005E0E12">
            <w:rPr>
              <w:rStyle w:val="afd"/>
              <w:color w:val="000000"/>
              <w:rtl/>
            </w:rPr>
            <w:t>היו"ר יעל גרמן</w:t>
          </w:r>
          <w:r w:rsidRPr="005E0E12">
            <w:rPr>
              <w:color w:val="000000"/>
              <w:rtl/>
            </w:rPr>
            <w:t>:</w:t>
          </w:r>
        </w:p>
      </w:sdtContent>
    </w:sdt>
    <w:p w:rsidR="005E0E12" w:rsidRDefault="005E0E12" w:rsidP="005E0E12">
      <w:pPr>
        <w:pStyle w:val="KeepWithNext"/>
        <w:rPr>
          <w:rtl/>
        </w:rPr>
      </w:pPr>
    </w:p>
    <w:p w:rsidR="005E0E12" w:rsidRDefault="00BB3628" w:rsidP="00212C63">
      <w:pPr>
        <w:rPr>
          <w:rtl/>
        </w:rPr>
      </w:pPr>
      <w:r>
        <w:rPr>
          <w:rFonts w:hint="cs"/>
          <w:rtl/>
        </w:rPr>
        <w:t>תארי לנו את תרשים הזרימה</w:t>
      </w:r>
      <w:r w:rsidR="00212C63">
        <w:rPr>
          <w:rFonts w:hint="cs"/>
          <w:rtl/>
        </w:rPr>
        <w:t xml:space="preserve">. ברגע שנפתחה חקירה, </w:t>
      </w:r>
      <w:bookmarkStart w:id="69" w:name="_ETM_Q1_807655"/>
      <w:bookmarkEnd w:id="69"/>
      <w:r w:rsidR="00212C63">
        <w:rPr>
          <w:rFonts w:hint="cs"/>
          <w:rtl/>
        </w:rPr>
        <w:t xml:space="preserve">מה קורה מאותו רגע? איך זה מתקדם ומגיע לקצה, שבעיני הקצה זה מנהל בית הספר. </w:t>
      </w:r>
    </w:p>
    <w:p w:rsidR="00BB3628" w:rsidRDefault="00BB3628" w:rsidP="005E0E12">
      <w:pPr>
        <w:rPr>
          <w:rtl/>
        </w:rPr>
      </w:pPr>
    </w:p>
    <w:p w:rsidR="00BB3628" w:rsidRDefault="00D106AB" w:rsidP="00D106AB">
      <w:pPr>
        <w:pStyle w:val="-"/>
        <w:keepNext/>
        <w:rPr>
          <w:rtl/>
        </w:rPr>
      </w:pPr>
      <w:r>
        <w:rPr>
          <w:rtl/>
        </w:rPr>
        <w:t>ליאורה סולטן:</w:t>
      </w:r>
    </w:p>
    <w:p w:rsidR="00D106AB" w:rsidRDefault="00D106AB" w:rsidP="00D106AB">
      <w:pPr>
        <w:pStyle w:val="KeepWithNext"/>
        <w:rPr>
          <w:rtl/>
          <w:lang w:eastAsia="he-IL"/>
        </w:rPr>
      </w:pPr>
    </w:p>
    <w:p w:rsidR="00212C63" w:rsidRDefault="00212C63" w:rsidP="00BB3628">
      <w:pPr>
        <w:rPr>
          <w:rtl/>
        </w:rPr>
      </w:pPr>
      <w:r>
        <w:rPr>
          <w:rFonts w:hint="cs"/>
          <w:rtl/>
        </w:rPr>
        <w:t xml:space="preserve">הקצה הוא לא מנהל בית </w:t>
      </w:r>
      <w:bookmarkStart w:id="70" w:name="_ETM_Q1_814654"/>
      <w:bookmarkEnd w:id="70"/>
      <w:r>
        <w:rPr>
          <w:rFonts w:hint="cs"/>
          <w:rtl/>
        </w:rPr>
        <w:t xml:space="preserve">הספר. </w:t>
      </w:r>
    </w:p>
    <w:p w:rsidR="00212C63" w:rsidRDefault="00212C63" w:rsidP="00BB3628">
      <w:pPr>
        <w:rPr>
          <w:rtl/>
        </w:rPr>
      </w:pPr>
    </w:p>
    <w:p w:rsidR="00212C63" w:rsidRDefault="00212C63" w:rsidP="00212C63">
      <w:pPr>
        <w:pStyle w:val="af6"/>
        <w:keepNext/>
        <w:rPr>
          <w:rtl/>
        </w:rPr>
      </w:pPr>
      <w:r>
        <w:rPr>
          <w:rtl/>
        </w:rPr>
        <w:t>היו"ר יעל גרמן:</w:t>
      </w:r>
    </w:p>
    <w:p w:rsidR="00212C63" w:rsidRDefault="00212C63" w:rsidP="00212C63">
      <w:pPr>
        <w:pStyle w:val="KeepWithNext"/>
        <w:rPr>
          <w:rtl/>
        </w:rPr>
      </w:pPr>
    </w:p>
    <w:p w:rsidR="00212C63" w:rsidRDefault="00212C63" w:rsidP="00212C63">
      <w:pPr>
        <w:rPr>
          <w:rtl/>
        </w:rPr>
      </w:pPr>
      <w:r>
        <w:rPr>
          <w:rFonts w:hint="cs"/>
          <w:rtl/>
        </w:rPr>
        <w:t xml:space="preserve">לא אצלך. אצלי כן. </w:t>
      </w:r>
    </w:p>
    <w:p w:rsidR="00212C63" w:rsidRDefault="00212C63" w:rsidP="00212C63">
      <w:pPr>
        <w:rPr>
          <w:rtl/>
        </w:rPr>
      </w:pPr>
    </w:p>
    <w:p w:rsidR="00212C63" w:rsidRDefault="00D106AB" w:rsidP="00D106AB">
      <w:pPr>
        <w:pStyle w:val="-"/>
        <w:keepNext/>
        <w:rPr>
          <w:rtl/>
        </w:rPr>
      </w:pPr>
      <w:bookmarkStart w:id="71" w:name="_ETM_Q1_814545"/>
      <w:bookmarkEnd w:id="71"/>
      <w:r>
        <w:rPr>
          <w:rtl/>
        </w:rPr>
        <w:t>ליאורה סולטן:</w:t>
      </w:r>
    </w:p>
    <w:p w:rsidR="00D106AB" w:rsidRDefault="00D106AB" w:rsidP="00D106AB">
      <w:pPr>
        <w:pStyle w:val="KeepWithNext"/>
        <w:rPr>
          <w:rtl/>
          <w:lang w:eastAsia="he-IL"/>
        </w:rPr>
      </w:pPr>
    </w:p>
    <w:p w:rsidR="00212C63" w:rsidRDefault="00212C63" w:rsidP="00E05F92">
      <w:pPr>
        <w:rPr>
          <w:rtl/>
        </w:rPr>
      </w:pPr>
      <w:r>
        <w:rPr>
          <w:rFonts w:hint="cs"/>
          <w:rtl/>
        </w:rPr>
        <w:t xml:space="preserve">הקצה הוא </w:t>
      </w:r>
      <w:proofErr w:type="spellStart"/>
      <w:r w:rsidR="00E05F92">
        <w:rPr>
          <w:rFonts w:hint="cs"/>
          <w:rtl/>
        </w:rPr>
        <w:t>מנב"ט</w:t>
      </w:r>
      <w:proofErr w:type="spellEnd"/>
      <w:r w:rsidR="00E05F92">
        <w:rPr>
          <w:rFonts w:hint="cs"/>
          <w:rtl/>
        </w:rPr>
        <w:t xml:space="preserve"> </w:t>
      </w:r>
      <w:r>
        <w:rPr>
          <w:rFonts w:hint="cs"/>
          <w:rtl/>
        </w:rPr>
        <w:t>משרד החינוך.</w:t>
      </w:r>
    </w:p>
    <w:p w:rsidR="00212C63" w:rsidRDefault="00212C63" w:rsidP="00212C63">
      <w:pPr>
        <w:rPr>
          <w:rtl/>
        </w:rPr>
      </w:pPr>
    </w:p>
    <w:p w:rsidR="00212C63" w:rsidRDefault="00212C63" w:rsidP="00212C63">
      <w:pPr>
        <w:pStyle w:val="af6"/>
        <w:keepNext/>
        <w:rPr>
          <w:rtl/>
        </w:rPr>
      </w:pPr>
      <w:r>
        <w:rPr>
          <w:rtl/>
        </w:rPr>
        <w:t>היו"ר יעל גרמן:</w:t>
      </w:r>
    </w:p>
    <w:p w:rsidR="00212C63" w:rsidRDefault="00212C63" w:rsidP="00212C63">
      <w:pPr>
        <w:pStyle w:val="KeepWithNext"/>
        <w:rPr>
          <w:rtl/>
        </w:rPr>
      </w:pPr>
    </w:p>
    <w:p w:rsidR="00212C63" w:rsidRDefault="00212C63" w:rsidP="00212C63">
      <w:pPr>
        <w:rPr>
          <w:rtl/>
        </w:rPr>
      </w:pPr>
      <w:r>
        <w:rPr>
          <w:rFonts w:hint="cs"/>
          <w:rtl/>
        </w:rPr>
        <w:t>אצלי זה מנהל בית הספר, שחייב לדעת. תתארי לנו את</w:t>
      </w:r>
      <w:bookmarkStart w:id="72" w:name="_ETM_Q1_825529"/>
      <w:bookmarkEnd w:id="72"/>
      <w:r>
        <w:rPr>
          <w:rFonts w:hint="cs"/>
          <w:rtl/>
        </w:rPr>
        <w:t xml:space="preserve"> תרשים הזרימה. </w:t>
      </w:r>
    </w:p>
    <w:p w:rsidR="00212C63" w:rsidRDefault="00212C63" w:rsidP="00212C63">
      <w:pPr>
        <w:rPr>
          <w:rtl/>
        </w:rPr>
      </w:pPr>
      <w:bookmarkStart w:id="73" w:name="_ETM_Q1_828151"/>
      <w:bookmarkStart w:id="74" w:name="_ETM_Q1_828490"/>
      <w:bookmarkEnd w:id="73"/>
      <w:bookmarkEnd w:id="74"/>
    </w:p>
    <w:p w:rsidR="00212C63" w:rsidRDefault="00D106AB" w:rsidP="00D106AB">
      <w:pPr>
        <w:pStyle w:val="-"/>
        <w:keepNext/>
        <w:rPr>
          <w:rtl/>
        </w:rPr>
      </w:pPr>
      <w:r>
        <w:rPr>
          <w:rtl/>
        </w:rPr>
        <w:t>ליאורה סולטן:</w:t>
      </w:r>
    </w:p>
    <w:p w:rsidR="00D106AB" w:rsidRDefault="00D106AB" w:rsidP="00D106AB">
      <w:pPr>
        <w:pStyle w:val="KeepWithNext"/>
        <w:rPr>
          <w:rtl/>
          <w:lang w:eastAsia="he-IL"/>
        </w:rPr>
      </w:pPr>
    </w:p>
    <w:p w:rsidR="00212C63" w:rsidRDefault="00212C63" w:rsidP="00212C63">
      <w:pPr>
        <w:rPr>
          <w:rtl/>
        </w:rPr>
      </w:pPr>
      <w:proofErr w:type="spellStart"/>
      <w:r>
        <w:rPr>
          <w:rFonts w:hint="cs"/>
          <w:rtl/>
        </w:rPr>
        <w:t>המנב"ט</w:t>
      </w:r>
      <w:proofErr w:type="spellEnd"/>
      <w:r>
        <w:rPr>
          <w:rFonts w:hint="cs"/>
          <w:rtl/>
        </w:rPr>
        <w:t xml:space="preserve"> הוא </w:t>
      </w:r>
      <w:r w:rsidR="00BB3628">
        <w:rPr>
          <w:rFonts w:hint="cs"/>
          <w:rtl/>
        </w:rPr>
        <w:t xml:space="preserve">היחידי שיש לו את </w:t>
      </w:r>
      <w:r>
        <w:rPr>
          <w:rFonts w:hint="cs"/>
          <w:rtl/>
        </w:rPr>
        <w:t xml:space="preserve">זכאות </w:t>
      </w:r>
      <w:r w:rsidR="00BB3628">
        <w:rPr>
          <w:rFonts w:hint="cs"/>
          <w:rtl/>
        </w:rPr>
        <w:t xml:space="preserve">להיכנס לכספת </w:t>
      </w:r>
      <w:r>
        <w:rPr>
          <w:rFonts w:hint="cs"/>
          <w:rtl/>
        </w:rPr>
        <w:t xml:space="preserve">מכוח החוק, כוח פרט ח' </w:t>
      </w:r>
      <w:bookmarkStart w:id="75" w:name="_ETM_Q1_835071"/>
      <w:bookmarkEnd w:id="75"/>
      <w:r>
        <w:rPr>
          <w:rFonts w:hint="cs"/>
          <w:rtl/>
        </w:rPr>
        <w:t>לחוק המרשם הפלילי.</w:t>
      </w:r>
    </w:p>
    <w:p w:rsidR="00212C63" w:rsidRDefault="00212C63" w:rsidP="00212C63">
      <w:pPr>
        <w:rPr>
          <w:rtl/>
        </w:rPr>
      </w:pPr>
    </w:p>
    <w:p w:rsidR="00212C63" w:rsidRDefault="00212C63" w:rsidP="00212C63">
      <w:pPr>
        <w:pStyle w:val="af6"/>
        <w:keepNext/>
        <w:rPr>
          <w:rtl/>
        </w:rPr>
      </w:pPr>
      <w:r>
        <w:rPr>
          <w:rtl/>
        </w:rPr>
        <w:lastRenderedPageBreak/>
        <w:t>היו"ר יעל גרמן:</w:t>
      </w:r>
    </w:p>
    <w:p w:rsidR="00212C63" w:rsidRDefault="00212C63" w:rsidP="00212C63">
      <w:pPr>
        <w:pStyle w:val="KeepWithNext"/>
        <w:rPr>
          <w:rtl/>
        </w:rPr>
      </w:pPr>
    </w:p>
    <w:p w:rsidR="00212C63" w:rsidRDefault="00212C63" w:rsidP="00212C63">
      <w:pPr>
        <w:rPr>
          <w:rtl/>
        </w:rPr>
      </w:pPr>
      <w:r>
        <w:rPr>
          <w:rFonts w:hint="cs"/>
          <w:rtl/>
        </w:rPr>
        <w:t>כל כמה זמן הוא נכנס לכספת?</w:t>
      </w:r>
    </w:p>
    <w:p w:rsidR="00212C63" w:rsidRDefault="00212C63" w:rsidP="00212C63">
      <w:pPr>
        <w:rPr>
          <w:rtl/>
        </w:rPr>
      </w:pPr>
    </w:p>
    <w:p w:rsidR="00212C63" w:rsidRDefault="00D106AB" w:rsidP="00D106AB">
      <w:pPr>
        <w:pStyle w:val="-"/>
        <w:keepNext/>
        <w:rPr>
          <w:rtl/>
        </w:rPr>
      </w:pPr>
      <w:r>
        <w:rPr>
          <w:rtl/>
        </w:rPr>
        <w:t>ליאורה סולטן:</w:t>
      </w:r>
    </w:p>
    <w:p w:rsidR="00D106AB" w:rsidRDefault="00D106AB" w:rsidP="00D106AB">
      <w:pPr>
        <w:pStyle w:val="KeepWithNext"/>
        <w:rPr>
          <w:rtl/>
          <w:lang w:eastAsia="he-IL"/>
        </w:rPr>
      </w:pPr>
    </w:p>
    <w:p w:rsidR="00212C63" w:rsidRDefault="00212C63" w:rsidP="00212C63">
      <w:pPr>
        <w:rPr>
          <w:rtl/>
        </w:rPr>
      </w:pPr>
      <w:r>
        <w:rPr>
          <w:rFonts w:hint="cs"/>
          <w:rtl/>
        </w:rPr>
        <w:t xml:space="preserve">כל כמה זמן </w:t>
      </w:r>
      <w:bookmarkStart w:id="76" w:name="_ETM_Q1_838164"/>
      <w:bookmarkEnd w:id="76"/>
      <w:r>
        <w:rPr>
          <w:rFonts w:hint="cs"/>
          <w:rtl/>
        </w:rPr>
        <w:t xml:space="preserve">שהוא מחליט. הוא יכול להחליט להיכנס כל יום או כל </w:t>
      </w:r>
      <w:bookmarkStart w:id="77" w:name="_ETM_Q1_843832"/>
      <w:bookmarkEnd w:id="77"/>
      <w:r>
        <w:rPr>
          <w:rFonts w:hint="cs"/>
          <w:rtl/>
        </w:rPr>
        <w:t>שנה.</w:t>
      </w:r>
    </w:p>
    <w:p w:rsidR="00212C63" w:rsidRDefault="00212C63" w:rsidP="00212C63">
      <w:pPr>
        <w:rPr>
          <w:rtl/>
        </w:rPr>
      </w:pPr>
    </w:p>
    <w:p w:rsidR="00212C63" w:rsidRDefault="00212C63" w:rsidP="00212C63">
      <w:pPr>
        <w:pStyle w:val="af6"/>
        <w:keepNext/>
        <w:rPr>
          <w:rtl/>
        </w:rPr>
      </w:pPr>
      <w:bookmarkStart w:id="78" w:name="_ETM_Q1_844706"/>
      <w:bookmarkEnd w:id="78"/>
      <w:r>
        <w:rPr>
          <w:rtl/>
        </w:rPr>
        <w:t>היו"ר יעל גרמן:</w:t>
      </w:r>
    </w:p>
    <w:p w:rsidR="00212C63" w:rsidRDefault="00212C63" w:rsidP="00212C63">
      <w:pPr>
        <w:pStyle w:val="KeepWithNext"/>
        <w:rPr>
          <w:rtl/>
        </w:rPr>
      </w:pPr>
    </w:p>
    <w:p w:rsidR="00212C63" w:rsidRDefault="00212C63" w:rsidP="00212C63">
      <w:pPr>
        <w:rPr>
          <w:rtl/>
        </w:rPr>
      </w:pPr>
      <w:r>
        <w:rPr>
          <w:rFonts w:hint="cs"/>
          <w:rtl/>
        </w:rPr>
        <w:t xml:space="preserve">באופן תיאורטי מה שקורה היום, את שלחת מידע על פתיחת </w:t>
      </w:r>
      <w:bookmarkStart w:id="79" w:name="_ETM_Q1_848212"/>
      <w:bookmarkEnd w:id="79"/>
      <w:r>
        <w:rPr>
          <w:rFonts w:hint="cs"/>
          <w:rtl/>
        </w:rPr>
        <w:t xml:space="preserve">חקירה </w:t>
      </w:r>
      <w:proofErr w:type="spellStart"/>
      <w:r>
        <w:rPr>
          <w:rFonts w:hint="cs"/>
          <w:rtl/>
        </w:rPr>
        <w:t>והמנב"ט</w:t>
      </w:r>
      <w:proofErr w:type="spellEnd"/>
      <w:r>
        <w:rPr>
          <w:rFonts w:hint="cs"/>
          <w:rtl/>
        </w:rPr>
        <w:t xml:space="preserve"> לא פתח היום ולא מחר ולא בעוד שבוע, אולי יפתח בעוד שבועיים. </w:t>
      </w:r>
    </w:p>
    <w:p w:rsidR="00212C63" w:rsidRDefault="00212C63" w:rsidP="00212C63">
      <w:pPr>
        <w:rPr>
          <w:rtl/>
        </w:rPr>
      </w:pPr>
      <w:bookmarkStart w:id="80" w:name="_ETM_Q1_855752"/>
      <w:bookmarkEnd w:id="80"/>
    </w:p>
    <w:p w:rsidR="00212C63" w:rsidRDefault="00D106AB" w:rsidP="00D106AB">
      <w:pPr>
        <w:pStyle w:val="-"/>
        <w:keepNext/>
        <w:rPr>
          <w:rtl/>
        </w:rPr>
      </w:pPr>
      <w:bookmarkStart w:id="81" w:name="_ETM_Q1_855908"/>
      <w:bookmarkEnd w:id="81"/>
      <w:r>
        <w:rPr>
          <w:rtl/>
        </w:rPr>
        <w:t>ליאורה סולטן:</w:t>
      </w:r>
    </w:p>
    <w:p w:rsidR="00D106AB" w:rsidRDefault="00D106AB" w:rsidP="00D106AB">
      <w:pPr>
        <w:pStyle w:val="KeepWithNext"/>
        <w:rPr>
          <w:rtl/>
          <w:lang w:eastAsia="he-IL"/>
        </w:rPr>
      </w:pPr>
    </w:p>
    <w:p w:rsidR="00212C63" w:rsidRDefault="00212C63" w:rsidP="00E05F92">
      <w:pPr>
        <w:rPr>
          <w:rtl/>
        </w:rPr>
      </w:pPr>
      <w:r>
        <w:rPr>
          <w:rFonts w:hint="cs"/>
          <w:rtl/>
        </w:rPr>
        <w:t xml:space="preserve">אני משערת שכל יום </w:t>
      </w:r>
      <w:proofErr w:type="spellStart"/>
      <w:r>
        <w:rPr>
          <w:rFonts w:hint="cs"/>
          <w:rtl/>
        </w:rPr>
        <w:t>המנב"ט</w:t>
      </w:r>
      <w:proofErr w:type="spellEnd"/>
      <w:r>
        <w:rPr>
          <w:rFonts w:hint="cs"/>
          <w:rtl/>
        </w:rPr>
        <w:t xml:space="preserve"> יכול </w:t>
      </w:r>
      <w:bookmarkStart w:id="82" w:name="_ETM_Q1_862137"/>
      <w:bookmarkEnd w:id="82"/>
      <w:r>
        <w:rPr>
          <w:rFonts w:hint="cs"/>
          <w:rtl/>
        </w:rPr>
        <w:t xml:space="preserve">לפתוח. עקרונית המידע פתוח בפניו. הוא יכול לבדוק את מי </w:t>
      </w:r>
      <w:bookmarkStart w:id="83" w:name="_ETM_Q1_867716"/>
      <w:bookmarkEnd w:id="83"/>
      <w:r>
        <w:rPr>
          <w:rFonts w:hint="cs"/>
          <w:rtl/>
        </w:rPr>
        <w:t>הוא מוצא לנכון מכל 220,000 הע</w:t>
      </w:r>
      <w:r w:rsidR="0062255D">
        <w:rPr>
          <w:rFonts w:hint="cs"/>
          <w:rtl/>
        </w:rPr>
        <w:t>ו</w:t>
      </w:r>
      <w:r>
        <w:rPr>
          <w:rFonts w:hint="cs"/>
          <w:rtl/>
        </w:rPr>
        <w:t xml:space="preserve">בדים המצויים במשרד החינוך. מתי הוא עושה את זה ואיך הוא עושה את זה, הם </w:t>
      </w:r>
      <w:bookmarkStart w:id="84" w:name="_ETM_Q1_876979"/>
      <w:bookmarkEnd w:id="84"/>
      <w:r>
        <w:rPr>
          <w:rFonts w:hint="cs"/>
          <w:rtl/>
        </w:rPr>
        <w:t xml:space="preserve">מחליטים. </w:t>
      </w:r>
    </w:p>
    <w:p w:rsidR="00212C63" w:rsidRDefault="00212C63" w:rsidP="00212C63">
      <w:pPr>
        <w:rPr>
          <w:rtl/>
        </w:rPr>
      </w:pPr>
    </w:p>
    <w:p w:rsidR="00212C63" w:rsidRDefault="00212C63" w:rsidP="00212C63">
      <w:pPr>
        <w:pStyle w:val="af6"/>
        <w:keepNext/>
        <w:rPr>
          <w:rtl/>
        </w:rPr>
      </w:pPr>
      <w:r>
        <w:rPr>
          <w:rtl/>
        </w:rPr>
        <w:t>היו"ר יעל גרמן:</w:t>
      </w:r>
    </w:p>
    <w:p w:rsidR="00212C63" w:rsidRDefault="00212C63" w:rsidP="00212C63">
      <w:pPr>
        <w:pStyle w:val="KeepWithNext"/>
        <w:rPr>
          <w:rtl/>
        </w:rPr>
      </w:pPr>
    </w:p>
    <w:p w:rsidR="00212C63" w:rsidRDefault="00212C63" w:rsidP="0062255D">
      <w:pPr>
        <w:rPr>
          <w:rtl/>
        </w:rPr>
      </w:pPr>
      <w:r>
        <w:rPr>
          <w:rFonts w:hint="cs"/>
          <w:rtl/>
        </w:rPr>
        <w:t>זאת אומרת</w:t>
      </w:r>
      <w:r w:rsidR="0062255D">
        <w:rPr>
          <w:rFonts w:hint="cs"/>
          <w:rtl/>
        </w:rPr>
        <w:t xml:space="preserve"> </w:t>
      </w:r>
      <w:r>
        <w:rPr>
          <w:rFonts w:hint="cs"/>
          <w:rtl/>
        </w:rPr>
        <w:t xml:space="preserve">שאתם סיימתם את עבודתכם </w:t>
      </w:r>
      <w:r w:rsidR="0062255D">
        <w:rPr>
          <w:rFonts w:hint="cs"/>
          <w:rtl/>
        </w:rPr>
        <w:t xml:space="preserve">בכך שהעברתם </w:t>
      </w:r>
      <w:bookmarkStart w:id="85" w:name="_ETM_Q1_883369"/>
      <w:bookmarkEnd w:id="85"/>
      <w:r w:rsidR="0062255D">
        <w:rPr>
          <w:rFonts w:hint="cs"/>
          <w:rtl/>
        </w:rPr>
        <w:t xml:space="preserve">את המידע לאותה כספת וטוב שזה בכספת, מסיבות שאנחנו יודעים. </w:t>
      </w:r>
      <w:bookmarkStart w:id="86" w:name="_ETM_Q1_887877"/>
      <w:bookmarkEnd w:id="86"/>
    </w:p>
    <w:p w:rsidR="00BB3628" w:rsidRDefault="00BB3628" w:rsidP="00BB3628">
      <w:pPr>
        <w:pStyle w:val="KeepWithNext"/>
        <w:rPr>
          <w:rtl/>
        </w:rPr>
      </w:pPr>
      <w:bookmarkStart w:id="87" w:name="_ETM_Q1_856103"/>
      <w:bookmarkEnd w:id="87"/>
    </w:p>
    <w:p w:rsidR="0062255D" w:rsidRDefault="00D106AB" w:rsidP="00D106AB">
      <w:pPr>
        <w:pStyle w:val="-"/>
        <w:keepNext/>
        <w:rPr>
          <w:rtl/>
        </w:rPr>
      </w:pPr>
      <w:bookmarkStart w:id="88" w:name="_ETM_Q1_893112"/>
      <w:bookmarkEnd w:id="88"/>
      <w:r>
        <w:rPr>
          <w:rtl/>
        </w:rPr>
        <w:t>ליאורה סולטן:</w:t>
      </w:r>
    </w:p>
    <w:p w:rsidR="00D106AB" w:rsidRDefault="00D106AB" w:rsidP="00D106AB">
      <w:pPr>
        <w:pStyle w:val="KeepWithNext"/>
        <w:rPr>
          <w:rtl/>
          <w:lang w:eastAsia="he-IL"/>
        </w:rPr>
      </w:pPr>
    </w:p>
    <w:p w:rsidR="00BB3628" w:rsidRDefault="00BB3628" w:rsidP="00BB3628">
      <w:pPr>
        <w:rPr>
          <w:rtl/>
        </w:rPr>
      </w:pPr>
      <w:r>
        <w:rPr>
          <w:rFonts w:hint="cs"/>
          <w:rtl/>
        </w:rPr>
        <w:t xml:space="preserve">המידע עובר ברגע שנפתחת חקירה. </w:t>
      </w:r>
      <w:r w:rsidR="0062255D">
        <w:rPr>
          <w:rFonts w:hint="cs"/>
          <w:rtl/>
        </w:rPr>
        <w:t xml:space="preserve">החיווי הזה יישאר במשך 15 ימים. </w:t>
      </w:r>
      <w:r>
        <w:rPr>
          <w:rFonts w:hint="cs"/>
          <w:rtl/>
        </w:rPr>
        <w:t>האחריות היא על משרד החינוך</w:t>
      </w:r>
      <w:r w:rsidR="0062255D">
        <w:rPr>
          <w:rFonts w:hint="cs"/>
          <w:rtl/>
        </w:rPr>
        <w:t xml:space="preserve">. </w:t>
      </w:r>
    </w:p>
    <w:p w:rsidR="00BB3628" w:rsidRDefault="00BB3628" w:rsidP="00BB3628">
      <w:pPr>
        <w:rPr>
          <w:rtl/>
        </w:rPr>
      </w:pPr>
    </w:p>
    <w:sdt>
      <w:sdtPr>
        <w:rPr>
          <w:rFonts w:hint="cs"/>
          <w:rtl/>
        </w:rPr>
        <w:alias w:val="יור"/>
        <w:tag w:val="&lt;ID&gt;5075&lt;/ID&gt;&lt;Name&gt;יעל גרמן&lt;/Name&gt;&lt;Data&gt;יעל גרמן&lt;/Data&gt;&lt;Shortcut&gt;יעגר&lt;/Shortcut&gt;"/>
        <w:id w:val="515121874"/>
        <w:placeholder>
          <w:docPart w:val="DefaultPlaceholder_-1854013440"/>
        </w:placeholder>
      </w:sdtPr>
      <w:sdtEndPr/>
      <w:sdtContent>
        <w:p w:rsidR="00BB3628" w:rsidRDefault="00BB3628" w:rsidP="00BB3628">
          <w:pPr>
            <w:pStyle w:val="af6"/>
            <w:keepNext/>
            <w:rPr>
              <w:rtl/>
            </w:rPr>
          </w:pPr>
          <w:r w:rsidRPr="00BB3628">
            <w:rPr>
              <w:rStyle w:val="afd"/>
              <w:color w:val="000000"/>
              <w:rtl/>
            </w:rPr>
            <w:t>היו"ר יעל גרמן</w:t>
          </w:r>
          <w:r w:rsidRPr="00BB3628">
            <w:rPr>
              <w:color w:val="000000"/>
              <w:rtl/>
            </w:rPr>
            <w:t>:</w:t>
          </w:r>
        </w:p>
      </w:sdtContent>
    </w:sdt>
    <w:p w:rsidR="00BB3628" w:rsidRDefault="00BB3628" w:rsidP="00BB3628">
      <w:pPr>
        <w:pStyle w:val="KeepWithNext"/>
        <w:rPr>
          <w:rtl/>
        </w:rPr>
      </w:pPr>
    </w:p>
    <w:p w:rsidR="00BB3628" w:rsidRDefault="00BB3628" w:rsidP="00BB3628">
      <w:pPr>
        <w:rPr>
          <w:rtl/>
        </w:rPr>
      </w:pPr>
      <w:r>
        <w:rPr>
          <w:rFonts w:hint="cs"/>
          <w:rtl/>
        </w:rPr>
        <w:t>מה יקרה אחרי 15 ימים?</w:t>
      </w:r>
    </w:p>
    <w:p w:rsidR="00BB3628" w:rsidRDefault="00BB3628" w:rsidP="00BB3628">
      <w:pPr>
        <w:rPr>
          <w:rtl/>
        </w:rPr>
      </w:pPr>
    </w:p>
    <w:p w:rsidR="00BB3628" w:rsidRDefault="00D106AB" w:rsidP="00D106AB">
      <w:pPr>
        <w:pStyle w:val="-"/>
        <w:keepNext/>
        <w:rPr>
          <w:rtl/>
        </w:rPr>
      </w:pPr>
      <w:r>
        <w:rPr>
          <w:rtl/>
        </w:rPr>
        <w:t>ליאורה סולטן:</w:t>
      </w:r>
    </w:p>
    <w:p w:rsidR="00D106AB" w:rsidRDefault="00D106AB" w:rsidP="00D106AB">
      <w:pPr>
        <w:pStyle w:val="KeepWithNext"/>
        <w:rPr>
          <w:rtl/>
          <w:lang w:eastAsia="he-IL"/>
        </w:rPr>
      </w:pPr>
    </w:p>
    <w:p w:rsidR="0062255D" w:rsidRDefault="0062255D" w:rsidP="0062255D">
      <w:pPr>
        <w:rPr>
          <w:rtl/>
        </w:rPr>
      </w:pPr>
      <w:r>
        <w:rPr>
          <w:rFonts w:hint="cs"/>
          <w:rtl/>
        </w:rPr>
        <w:t xml:space="preserve">כבר לא </w:t>
      </w:r>
      <w:bookmarkStart w:id="89" w:name="_ETM_Q1_910137"/>
      <w:bookmarkEnd w:id="89"/>
      <w:r>
        <w:rPr>
          <w:rFonts w:hint="cs"/>
          <w:rtl/>
        </w:rPr>
        <w:t xml:space="preserve">יהיה חיווי. הוא כבר אמור לדעת. נניח במקרה הוא לא </w:t>
      </w:r>
      <w:bookmarkStart w:id="90" w:name="_ETM_Q1_914082"/>
      <w:bookmarkEnd w:id="90"/>
      <w:r>
        <w:rPr>
          <w:rFonts w:hint="cs"/>
          <w:rtl/>
        </w:rPr>
        <w:t xml:space="preserve">ראה ביום שזה הגיע, הוא יראה את זה למחרת. </w:t>
      </w:r>
    </w:p>
    <w:p w:rsidR="0062255D" w:rsidRDefault="0062255D" w:rsidP="0062255D">
      <w:pPr>
        <w:rPr>
          <w:rtl/>
        </w:rPr>
      </w:pPr>
    </w:p>
    <w:p w:rsidR="0062255D" w:rsidRDefault="0062255D" w:rsidP="0062255D">
      <w:pPr>
        <w:pStyle w:val="af6"/>
        <w:keepNext/>
        <w:rPr>
          <w:rtl/>
        </w:rPr>
      </w:pPr>
      <w:r>
        <w:rPr>
          <w:rtl/>
        </w:rPr>
        <w:t>היו"ר יעל גרמן:</w:t>
      </w:r>
    </w:p>
    <w:p w:rsidR="0062255D" w:rsidRDefault="0062255D" w:rsidP="0062255D">
      <w:pPr>
        <w:pStyle w:val="KeepWithNext"/>
        <w:rPr>
          <w:rtl/>
        </w:rPr>
      </w:pPr>
    </w:p>
    <w:p w:rsidR="0062255D" w:rsidRDefault="0062255D" w:rsidP="0062255D">
      <w:pPr>
        <w:rPr>
          <w:rtl/>
        </w:rPr>
      </w:pPr>
      <w:r>
        <w:rPr>
          <w:rFonts w:hint="cs"/>
          <w:rtl/>
        </w:rPr>
        <w:t>אם הוא לא ראה את זה 15 ימים?</w:t>
      </w:r>
    </w:p>
    <w:p w:rsidR="0062255D" w:rsidRDefault="0062255D" w:rsidP="0062255D">
      <w:pPr>
        <w:rPr>
          <w:rtl/>
        </w:rPr>
      </w:pPr>
      <w:bookmarkStart w:id="91" w:name="_ETM_Q1_918862"/>
      <w:bookmarkStart w:id="92" w:name="_ETM_Q1_919578"/>
      <w:bookmarkEnd w:id="91"/>
      <w:bookmarkEnd w:id="92"/>
    </w:p>
    <w:p w:rsidR="0062255D" w:rsidRDefault="00D106AB" w:rsidP="00D106AB">
      <w:pPr>
        <w:pStyle w:val="-"/>
        <w:keepNext/>
        <w:rPr>
          <w:rtl/>
        </w:rPr>
      </w:pPr>
      <w:r>
        <w:rPr>
          <w:rtl/>
        </w:rPr>
        <w:t>ליאורה סולטן:</w:t>
      </w:r>
    </w:p>
    <w:p w:rsidR="00D106AB" w:rsidRDefault="00D106AB" w:rsidP="00D106AB">
      <w:pPr>
        <w:pStyle w:val="KeepWithNext"/>
        <w:rPr>
          <w:rtl/>
          <w:lang w:eastAsia="he-IL"/>
        </w:rPr>
      </w:pPr>
    </w:p>
    <w:p w:rsidR="0062255D" w:rsidRDefault="0062255D" w:rsidP="0062255D">
      <w:pPr>
        <w:rPr>
          <w:rtl/>
        </w:rPr>
      </w:pPr>
      <w:r>
        <w:rPr>
          <w:rFonts w:hint="cs"/>
          <w:rtl/>
        </w:rPr>
        <w:t xml:space="preserve">הוא יכול לראות את </w:t>
      </w:r>
      <w:bookmarkStart w:id="93" w:name="_ETM_Q1_924101"/>
      <w:bookmarkEnd w:id="93"/>
      <w:r>
        <w:rPr>
          <w:rFonts w:hint="cs"/>
          <w:rtl/>
        </w:rPr>
        <w:t xml:space="preserve">זה שוב מהרגע שהתיק היה תיק חקירה והשתנה מצבו </w:t>
      </w:r>
      <w:bookmarkStart w:id="94" w:name="_ETM_Q1_926081"/>
      <w:bookmarkEnd w:id="94"/>
      <w:r>
        <w:rPr>
          <w:rFonts w:hint="cs"/>
          <w:rtl/>
        </w:rPr>
        <w:t xml:space="preserve">לתיק כתב אישום. אז יהיה עוד 15 ימים של חיווי. </w:t>
      </w:r>
      <w:bookmarkStart w:id="95" w:name="_ETM_Q1_930898"/>
      <w:bookmarkEnd w:id="95"/>
    </w:p>
    <w:p w:rsidR="0062255D" w:rsidRDefault="0062255D" w:rsidP="0062255D">
      <w:pPr>
        <w:rPr>
          <w:rtl/>
        </w:rPr>
      </w:pPr>
    </w:p>
    <w:p w:rsidR="0062255D" w:rsidRDefault="0062255D" w:rsidP="0062255D">
      <w:pPr>
        <w:pStyle w:val="af6"/>
        <w:keepNext/>
        <w:rPr>
          <w:rtl/>
        </w:rPr>
      </w:pPr>
      <w:bookmarkStart w:id="96" w:name="_ETM_Q1_934066"/>
      <w:bookmarkEnd w:id="96"/>
      <w:r>
        <w:rPr>
          <w:rtl/>
        </w:rPr>
        <w:t>היו"ר יעל גרמן:</w:t>
      </w:r>
    </w:p>
    <w:p w:rsidR="0062255D" w:rsidRDefault="0062255D" w:rsidP="0062255D">
      <w:pPr>
        <w:pStyle w:val="KeepWithNext"/>
        <w:rPr>
          <w:rtl/>
        </w:rPr>
      </w:pPr>
    </w:p>
    <w:p w:rsidR="0062255D" w:rsidRDefault="0062255D" w:rsidP="0062255D">
      <w:pPr>
        <w:rPr>
          <w:rtl/>
        </w:rPr>
      </w:pPr>
      <w:r>
        <w:rPr>
          <w:rFonts w:hint="cs"/>
          <w:rtl/>
        </w:rPr>
        <w:t xml:space="preserve">שזה יכול לקחת גם חצי שנה או שנה. יש פה </w:t>
      </w:r>
      <w:bookmarkStart w:id="97" w:name="_ETM_Q1_933213"/>
      <w:bookmarkEnd w:id="97"/>
      <w:r>
        <w:rPr>
          <w:rFonts w:hint="cs"/>
          <w:rtl/>
        </w:rPr>
        <w:t xml:space="preserve">פער רציני. </w:t>
      </w:r>
    </w:p>
    <w:p w:rsidR="0062255D" w:rsidRDefault="0062255D" w:rsidP="0062255D">
      <w:pPr>
        <w:rPr>
          <w:rtl/>
        </w:rPr>
      </w:pPr>
    </w:p>
    <w:p w:rsidR="0062255D" w:rsidRDefault="00D106AB" w:rsidP="00D106AB">
      <w:pPr>
        <w:pStyle w:val="-"/>
        <w:keepNext/>
        <w:rPr>
          <w:rtl/>
        </w:rPr>
      </w:pPr>
      <w:bookmarkStart w:id="98" w:name="_ETM_Q1_933348"/>
      <w:bookmarkEnd w:id="98"/>
      <w:r>
        <w:rPr>
          <w:rtl/>
        </w:rPr>
        <w:t>ליאורה סולטן:</w:t>
      </w:r>
    </w:p>
    <w:p w:rsidR="00D106AB" w:rsidRDefault="00D106AB" w:rsidP="00D106AB">
      <w:pPr>
        <w:pStyle w:val="KeepWithNext"/>
        <w:rPr>
          <w:rtl/>
          <w:lang w:eastAsia="he-IL"/>
        </w:rPr>
      </w:pPr>
    </w:p>
    <w:p w:rsidR="00BB3628" w:rsidRDefault="00BB3628" w:rsidP="00BB3628">
      <w:pPr>
        <w:rPr>
          <w:rtl/>
        </w:rPr>
      </w:pPr>
      <w:r>
        <w:rPr>
          <w:rFonts w:hint="cs"/>
          <w:rtl/>
        </w:rPr>
        <w:t>לכן האחריות היא על משרד החינוך</w:t>
      </w:r>
      <w:r w:rsidR="0062255D">
        <w:rPr>
          <w:rFonts w:hint="cs"/>
          <w:rtl/>
        </w:rPr>
        <w:t>.</w:t>
      </w:r>
    </w:p>
    <w:p w:rsidR="0062255D" w:rsidRDefault="0062255D" w:rsidP="00BB3628">
      <w:pPr>
        <w:rPr>
          <w:rtl/>
        </w:rPr>
      </w:pPr>
    </w:p>
    <w:p w:rsidR="0062255D" w:rsidRDefault="0062255D" w:rsidP="0062255D">
      <w:pPr>
        <w:pStyle w:val="af6"/>
        <w:keepNext/>
        <w:rPr>
          <w:rtl/>
        </w:rPr>
      </w:pPr>
      <w:bookmarkStart w:id="99" w:name="_ETM_Q1_938901"/>
      <w:bookmarkEnd w:id="99"/>
      <w:r>
        <w:rPr>
          <w:rtl/>
        </w:rPr>
        <w:t>היו"ר יעל גרמן:</w:t>
      </w:r>
    </w:p>
    <w:p w:rsidR="0062255D" w:rsidRDefault="0062255D" w:rsidP="0062255D">
      <w:pPr>
        <w:pStyle w:val="KeepWithNext"/>
        <w:rPr>
          <w:rtl/>
        </w:rPr>
      </w:pPr>
    </w:p>
    <w:p w:rsidR="00BB3628" w:rsidRDefault="0062255D" w:rsidP="003D2523">
      <w:pPr>
        <w:rPr>
          <w:rtl/>
        </w:rPr>
      </w:pPr>
      <w:r>
        <w:rPr>
          <w:rFonts w:hint="cs"/>
          <w:rtl/>
        </w:rPr>
        <w:t>אז נעבור למשרד החינוך כדי להבין את התהליך.</w:t>
      </w:r>
    </w:p>
    <w:sdt>
      <w:sdtPr>
        <w:rPr>
          <w:rFonts w:hint="cs"/>
          <w:rtl/>
        </w:rPr>
        <w:alias w:val="אורח"/>
        <w:tag w:val="&lt;ID&gt;849422&lt;/ID&gt;&lt;Name&gt;לירון ספרד&lt;/Name&gt;&lt;Data&gt;לירון ספרד&lt;/Data&gt;&lt;Shortcut&gt;ליספ&lt;/Shortcut&gt;&lt;Title&gt;עוזר ליועצת המשפטית, משרד החינוך&lt;/Title&gt;"/>
        <w:id w:val="1820154309"/>
        <w:placeholder>
          <w:docPart w:val="DefaultPlaceholder_-1854013440"/>
        </w:placeholder>
      </w:sdtPr>
      <w:sdtEndPr/>
      <w:sdtContent>
        <w:p w:rsidR="00BB3628" w:rsidRDefault="00BB3628" w:rsidP="00BB3628">
          <w:pPr>
            <w:pStyle w:val="af9"/>
            <w:keepNext/>
            <w:rPr>
              <w:rtl/>
            </w:rPr>
          </w:pPr>
          <w:r w:rsidRPr="00BB3628">
            <w:rPr>
              <w:rStyle w:val="afd"/>
              <w:color w:val="000000"/>
              <w:rtl/>
            </w:rPr>
            <w:t>לירון ספרד</w:t>
          </w:r>
          <w:r w:rsidRPr="00BB3628">
            <w:rPr>
              <w:color w:val="000000"/>
              <w:rtl/>
            </w:rPr>
            <w:t>:</w:t>
          </w:r>
        </w:p>
      </w:sdtContent>
    </w:sdt>
    <w:p w:rsidR="00BB3628" w:rsidRDefault="00BB3628" w:rsidP="00BB3628">
      <w:pPr>
        <w:pStyle w:val="KeepWithNext"/>
        <w:rPr>
          <w:rtl/>
        </w:rPr>
      </w:pPr>
    </w:p>
    <w:p w:rsidR="00BB3628" w:rsidRDefault="00E05F92" w:rsidP="00D106AB">
      <w:pPr>
        <w:rPr>
          <w:rtl/>
        </w:rPr>
      </w:pPr>
      <w:r>
        <w:rPr>
          <w:rFonts w:hint="cs"/>
          <w:rtl/>
        </w:rPr>
        <w:t>עורך-דין ירון ספרד ממשרד החינוך.</w:t>
      </w:r>
      <w:r w:rsidR="00D106AB">
        <w:rPr>
          <w:rFonts w:hint="cs"/>
          <w:rtl/>
        </w:rPr>
        <w:t xml:space="preserve"> יש את המצב היום ויש את המצב ש</w:t>
      </w:r>
      <w:bookmarkStart w:id="100" w:name="_ETM_Q1_951403"/>
      <w:bookmarkEnd w:id="100"/>
      <w:r w:rsidR="00D106AB">
        <w:rPr>
          <w:rFonts w:hint="cs"/>
          <w:rtl/>
        </w:rPr>
        <w:t>אנחנו שואפים להגיע אליו בעתיד. המצב היום הוא ש</w:t>
      </w:r>
      <w:r w:rsidR="00BB3628">
        <w:rPr>
          <w:rFonts w:hint="cs"/>
          <w:rtl/>
        </w:rPr>
        <w:t xml:space="preserve">בשביל לבדוק </w:t>
      </w:r>
      <w:r w:rsidR="00D106AB">
        <w:rPr>
          <w:rFonts w:hint="cs"/>
          <w:rtl/>
        </w:rPr>
        <w:t xml:space="preserve">עובד הוראה </w:t>
      </w:r>
      <w:bookmarkStart w:id="101" w:name="_ETM_Q1_956992"/>
      <w:bookmarkEnd w:id="101"/>
      <w:r w:rsidR="00BB3628">
        <w:rPr>
          <w:rFonts w:hint="cs"/>
          <w:rtl/>
        </w:rPr>
        <w:t>צריכה להיות בדיקה יזומה</w:t>
      </w:r>
      <w:r w:rsidR="00D106AB">
        <w:rPr>
          <w:rFonts w:hint="cs"/>
          <w:rtl/>
        </w:rPr>
        <w:t>. אנחנו מעבירים בקשה יזומה לבדוק תעודת זהות ספציפית, כפי שליאורה תארה את הכספת, אנחנו מקבלים תשובה.</w:t>
      </w:r>
      <w:r w:rsidR="00BB3628">
        <w:rPr>
          <w:rFonts w:hint="cs"/>
          <w:rtl/>
        </w:rPr>
        <w:t xml:space="preserve"> </w:t>
      </w:r>
    </w:p>
    <w:p w:rsidR="00BB3628" w:rsidRDefault="00BB3628" w:rsidP="00BB3628">
      <w:pPr>
        <w:rPr>
          <w:rtl/>
        </w:rPr>
      </w:pPr>
    </w:p>
    <w:sdt>
      <w:sdtPr>
        <w:rPr>
          <w:rFonts w:hint="cs"/>
          <w:rtl/>
        </w:rPr>
        <w:alias w:val="דובר"/>
        <w:tag w:val="&lt;ID&gt;5083&lt;/ID&gt;&lt;Name&gt;עליזה לביא - יש עתיד&lt;/Name&gt;&lt;Data&gt;עליזה לביא (יש עתיד)&lt;/Data&gt;&lt;Shortcut&gt;עללב&lt;/Shortcut&gt;"/>
        <w:id w:val="1657182153"/>
        <w:placeholder>
          <w:docPart w:val="DefaultPlaceholder_-1854013440"/>
        </w:placeholder>
      </w:sdtPr>
      <w:sdtEndPr/>
      <w:sdtContent>
        <w:p w:rsidR="00BB3628" w:rsidRDefault="00BB3628" w:rsidP="00BB3628">
          <w:pPr>
            <w:pStyle w:val="a4"/>
            <w:keepNext/>
            <w:rPr>
              <w:rtl/>
            </w:rPr>
          </w:pPr>
          <w:r w:rsidRPr="00BB3628">
            <w:rPr>
              <w:rStyle w:val="afd"/>
              <w:color w:val="000000"/>
              <w:rtl/>
            </w:rPr>
            <w:t>עליזה לביא (יש עתיד)</w:t>
          </w:r>
          <w:r w:rsidRPr="00BB3628">
            <w:rPr>
              <w:color w:val="000000"/>
              <w:rtl/>
            </w:rPr>
            <w:t>:</w:t>
          </w:r>
        </w:p>
      </w:sdtContent>
    </w:sdt>
    <w:p w:rsidR="00BB3628" w:rsidRDefault="00BB3628" w:rsidP="00BB3628">
      <w:pPr>
        <w:pStyle w:val="KeepWithNext"/>
        <w:rPr>
          <w:rtl/>
        </w:rPr>
      </w:pPr>
    </w:p>
    <w:p w:rsidR="00BB3628" w:rsidRDefault="00D106AB" w:rsidP="00BB3628">
      <w:pPr>
        <w:rPr>
          <w:rtl/>
        </w:rPr>
      </w:pPr>
      <w:r>
        <w:rPr>
          <w:rFonts w:hint="cs"/>
          <w:rtl/>
        </w:rPr>
        <w:t xml:space="preserve">מתי אתה עושה את </w:t>
      </w:r>
      <w:bookmarkStart w:id="102" w:name="_ETM_Q1_969022"/>
      <w:bookmarkEnd w:id="102"/>
      <w:r>
        <w:rPr>
          <w:rFonts w:hint="cs"/>
          <w:rtl/>
        </w:rPr>
        <w:t>זה? למה אתה רוצה לבדוק?</w:t>
      </w:r>
    </w:p>
    <w:p w:rsidR="00D106AB" w:rsidRDefault="00D106AB" w:rsidP="00BB3628">
      <w:pPr>
        <w:rPr>
          <w:rtl/>
        </w:rPr>
      </w:pPr>
    </w:p>
    <w:sdt>
      <w:sdtPr>
        <w:rPr>
          <w:rFonts w:hint="cs"/>
          <w:rtl/>
        </w:rPr>
        <w:alias w:val="אורח"/>
        <w:tag w:val="&lt;ID&gt;849422&lt;/ID&gt;&lt;Name&gt;לירון ספרד&lt;/Name&gt;&lt;Data&gt;לירון ספרד&lt;/Data&gt;&lt;Shortcut&gt;ליספ&lt;/Shortcut&gt;&lt;Title&gt;עוזר ליועצת המשפטית, משרד החינוך&lt;/Title&gt;"/>
        <w:id w:val="-1909759747"/>
        <w:placeholder>
          <w:docPart w:val="DefaultPlaceholder_-1854013440"/>
        </w:placeholder>
      </w:sdtPr>
      <w:sdtEndPr/>
      <w:sdtContent>
        <w:p w:rsidR="00BB3628" w:rsidRDefault="00BB3628" w:rsidP="00BB3628">
          <w:pPr>
            <w:pStyle w:val="af9"/>
            <w:keepNext/>
            <w:rPr>
              <w:rtl/>
            </w:rPr>
          </w:pPr>
          <w:r w:rsidRPr="00BB3628">
            <w:rPr>
              <w:rStyle w:val="afd"/>
              <w:color w:val="000000"/>
              <w:rtl/>
            </w:rPr>
            <w:t>לירון ספרד</w:t>
          </w:r>
          <w:r w:rsidRPr="00BB3628">
            <w:rPr>
              <w:color w:val="000000"/>
              <w:rtl/>
            </w:rPr>
            <w:t>:</w:t>
          </w:r>
        </w:p>
      </w:sdtContent>
    </w:sdt>
    <w:p w:rsidR="00BB3628" w:rsidRDefault="00BB3628" w:rsidP="00BB3628">
      <w:pPr>
        <w:pStyle w:val="KeepWithNext"/>
        <w:rPr>
          <w:rtl/>
        </w:rPr>
      </w:pPr>
    </w:p>
    <w:p w:rsidR="00BB3628" w:rsidRDefault="00D106AB" w:rsidP="00917123">
      <w:pPr>
        <w:rPr>
          <w:rtl/>
        </w:rPr>
      </w:pPr>
      <w:r>
        <w:rPr>
          <w:rFonts w:hint="cs"/>
          <w:rtl/>
        </w:rPr>
        <w:t xml:space="preserve">יש כל מיני סיבות למה עושים </w:t>
      </w:r>
      <w:bookmarkStart w:id="103" w:name="_ETM_Q1_974711"/>
      <w:bookmarkEnd w:id="103"/>
      <w:r>
        <w:rPr>
          <w:rFonts w:hint="cs"/>
          <w:rtl/>
        </w:rPr>
        <w:t xml:space="preserve">בדיקה. אחד זה כשמועמד מבקש לקבל אישור העסקה אם </w:t>
      </w:r>
      <w:bookmarkStart w:id="104" w:name="_ETM_Q1_978752"/>
      <w:bookmarkEnd w:id="104"/>
      <w:r>
        <w:rPr>
          <w:rFonts w:hint="cs"/>
          <w:rtl/>
        </w:rPr>
        <w:t xml:space="preserve">הוא עובד במערכת ולא רשום בה. אם הוא רוצה להיכנס </w:t>
      </w:r>
      <w:bookmarkStart w:id="105" w:name="_ETM_Q1_978535"/>
      <w:bookmarkEnd w:id="105"/>
      <w:r>
        <w:rPr>
          <w:rFonts w:hint="cs"/>
          <w:rtl/>
        </w:rPr>
        <w:t xml:space="preserve">לעבוד כעובד משרד החינוך. יש כל מיני סוגים של עובדי הוראה מבחינת זהות המעסיק שלהם. </w:t>
      </w:r>
      <w:r w:rsidR="00BB3628">
        <w:rPr>
          <w:rFonts w:hint="cs"/>
          <w:rtl/>
        </w:rPr>
        <w:t xml:space="preserve">טריגר אחד זו מועמדות טריגר </w:t>
      </w:r>
      <w:r>
        <w:rPr>
          <w:rFonts w:hint="cs"/>
          <w:rtl/>
        </w:rPr>
        <w:t xml:space="preserve">לעובד הוראה, טריגר </w:t>
      </w:r>
      <w:r w:rsidR="00BB3628">
        <w:rPr>
          <w:rFonts w:hint="cs"/>
          <w:rtl/>
        </w:rPr>
        <w:t xml:space="preserve">שני זו בדיקה </w:t>
      </w:r>
      <w:r w:rsidR="00917123">
        <w:rPr>
          <w:rFonts w:hint="cs"/>
          <w:rtl/>
        </w:rPr>
        <w:t>עיתית</w:t>
      </w:r>
      <w:r w:rsidR="00BB3628">
        <w:rPr>
          <w:rFonts w:hint="cs"/>
          <w:rtl/>
        </w:rPr>
        <w:t xml:space="preserve"> שהמשרד עושה</w:t>
      </w:r>
      <w:r>
        <w:rPr>
          <w:rFonts w:hint="cs"/>
          <w:rtl/>
        </w:rPr>
        <w:t xml:space="preserve">. למשל </w:t>
      </w:r>
      <w:bookmarkStart w:id="106" w:name="_ETM_Q1_991677"/>
      <w:bookmarkEnd w:id="106"/>
      <w:r>
        <w:rPr>
          <w:rFonts w:hint="cs"/>
          <w:rtl/>
        </w:rPr>
        <w:t xml:space="preserve">בשנת הלימודים הקודמת עשה הרצה יזומה לכל עובדי ההוראה המדווחים </w:t>
      </w:r>
      <w:bookmarkStart w:id="107" w:name="_ETM_Q1_999050"/>
      <w:bookmarkEnd w:id="107"/>
      <w:r>
        <w:rPr>
          <w:rFonts w:hint="cs"/>
          <w:rtl/>
        </w:rPr>
        <w:t xml:space="preserve">כפעילים. </w:t>
      </w:r>
    </w:p>
    <w:p w:rsidR="005304AF" w:rsidRDefault="005304AF" w:rsidP="00BB3628">
      <w:pPr>
        <w:rPr>
          <w:rtl/>
        </w:rPr>
      </w:pPr>
    </w:p>
    <w:sdt>
      <w:sdtPr>
        <w:rPr>
          <w:rFonts w:hint="cs"/>
          <w:rtl/>
        </w:rPr>
        <w:alias w:val="יור"/>
        <w:tag w:val="&lt;ID&gt;5075&lt;/ID&gt;&lt;Name&gt;יעל גרמן&lt;/Name&gt;&lt;Data&gt;יעל גרמן&lt;/Data&gt;&lt;Shortcut&gt;יעגר&lt;/Shortcut&gt;"/>
        <w:id w:val="-1087457562"/>
        <w:placeholder>
          <w:docPart w:val="DefaultPlaceholder_-1854013440"/>
        </w:placeholder>
      </w:sdtPr>
      <w:sdtEndPr/>
      <w:sdtContent>
        <w:p w:rsidR="005304AF" w:rsidRDefault="005304AF" w:rsidP="005304AF">
          <w:pPr>
            <w:pStyle w:val="af6"/>
            <w:keepNext/>
            <w:rPr>
              <w:rtl/>
            </w:rPr>
          </w:pPr>
          <w:r w:rsidRPr="005304AF">
            <w:rPr>
              <w:rStyle w:val="afd"/>
              <w:color w:val="000000"/>
              <w:rtl/>
            </w:rPr>
            <w:t>היו"ר יעל גרמן</w:t>
          </w:r>
          <w:r w:rsidRPr="005304AF">
            <w:rPr>
              <w:color w:val="000000"/>
              <w:rtl/>
            </w:rPr>
            <w:t>:</w:t>
          </w:r>
        </w:p>
      </w:sdtContent>
    </w:sdt>
    <w:p w:rsidR="005304AF" w:rsidRDefault="005304AF" w:rsidP="005304AF">
      <w:pPr>
        <w:pStyle w:val="KeepWithNext"/>
        <w:rPr>
          <w:rtl/>
        </w:rPr>
      </w:pPr>
    </w:p>
    <w:p w:rsidR="005304AF" w:rsidRDefault="00917123" w:rsidP="005304AF">
      <w:pPr>
        <w:rPr>
          <w:rtl/>
        </w:rPr>
      </w:pPr>
      <w:r>
        <w:rPr>
          <w:rFonts w:hint="cs"/>
          <w:rtl/>
        </w:rPr>
        <w:t>עיתית</w:t>
      </w:r>
      <w:r w:rsidR="005304AF">
        <w:rPr>
          <w:rFonts w:hint="cs"/>
          <w:rtl/>
        </w:rPr>
        <w:t xml:space="preserve"> זה שנתי? דו שנתי?</w:t>
      </w:r>
    </w:p>
    <w:p w:rsidR="005304AF" w:rsidRDefault="005304AF" w:rsidP="005304AF">
      <w:pPr>
        <w:rPr>
          <w:rtl/>
        </w:rPr>
      </w:pPr>
    </w:p>
    <w:sdt>
      <w:sdtPr>
        <w:rPr>
          <w:rFonts w:hint="cs"/>
          <w:rtl/>
        </w:rPr>
        <w:alias w:val="דובר_המשך"/>
        <w:tag w:val="&lt;ID&gt;849422&lt;/ID&gt;&lt;Name&gt;לירון ספרד&lt;/Name&gt;&lt;Data&gt;לירון ספרד&lt;/Data&gt;&lt;Shortcut&gt;ליספ&lt;/Shortcut&gt;"/>
        <w:id w:val="1044644213"/>
        <w:placeholder>
          <w:docPart w:val="DefaultPlaceholder_-1854013440"/>
        </w:placeholder>
      </w:sdtPr>
      <w:sdtEndPr/>
      <w:sdtContent>
        <w:p w:rsidR="005304AF" w:rsidRDefault="005304AF" w:rsidP="005304AF">
          <w:pPr>
            <w:pStyle w:val="-"/>
            <w:keepNext/>
            <w:rPr>
              <w:rtl/>
            </w:rPr>
          </w:pPr>
          <w:r w:rsidRPr="005304AF">
            <w:rPr>
              <w:rStyle w:val="afd"/>
              <w:color w:val="000000"/>
              <w:rtl/>
            </w:rPr>
            <w:t>לירון ספרד</w:t>
          </w:r>
          <w:r w:rsidRPr="005304AF">
            <w:rPr>
              <w:color w:val="000000"/>
              <w:rtl/>
            </w:rPr>
            <w:t>:</w:t>
          </w:r>
        </w:p>
      </w:sdtContent>
    </w:sdt>
    <w:p w:rsidR="005304AF" w:rsidRDefault="005304AF" w:rsidP="005304AF">
      <w:pPr>
        <w:pStyle w:val="KeepWithNext"/>
        <w:rPr>
          <w:rtl/>
        </w:rPr>
      </w:pPr>
    </w:p>
    <w:p w:rsidR="005304AF" w:rsidRDefault="00917123" w:rsidP="00917123">
      <w:pPr>
        <w:rPr>
          <w:rtl/>
        </w:rPr>
      </w:pPr>
      <w:r>
        <w:rPr>
          <w:rFonts w:hint="cs"/>
          <w:rtl/>
        </w:rPr>
        <w:t xml:space="preserve">בעבר המטרה הייתה שלפחות אחת לחמש שנים יהיה </w:t>
      </w:r>
      <w:bookmarkStart w:id="108" w:name="_ETM_Q1_1009996"/>
      <w:bookmarkEnd w:id="108"/>
      <w:r>
        <w:rPr>
          <w:rFonts w:hint="cs"/>
          <w:rtl/>
        </w:rPr>
        <w:t xml:space="preserve">סבב בדיקה מלא. </w:t>
      </w:r>
      <w:r w:rsidR="005304AF">
        <w:rPr>
          <w:rFonts w:hint="cs"/>
          <w:rtl/>
        </w:rPr>
        <w:t>המדיניות הקודמת הייתה אחת לחמש שנים, שלא יהיה אף עובד שלא נבדק פעם בחמש שנים.</w:t>
      </w:r>
      <w:r>
        <w:rPr>
          <w:rFonts w:hint="cs"/>
          <w:rtl/>
        </w:rPr>
        <w:t xml:space="preserve"> שנה שעברה הריצו בדיקה על כל </w:t>
      </w:r>
      <w:bookmarkStart w:id="109" w:name="_ETM_Q1_1023969"/>
      <w:bookmarkEnd w:id="109"/>
      <w:r>
        <w:rPr>
          <w:rFonts w:hint="cs"/>
          <w:rtl/>
        </w:rPr>
        <w:t xml:space="preserve">העובדים הפעילים. לקראת שנת הלימודים הקרובה, גם תהיה בדיקה. </w:t>
      </w:r>
      <w:r w:rsidR="005304AF">
        <w:rPr>
          <w:rFonts w:hint="cs"/>
          <w:rtl/>
        </w:rPr>
        <w:t xml:space="preserve">  </w:t>
      </w:r>
    </w:p>
    <w:p w:rsidR="005304AF" w:rsidRDefault="005304AF" w:rsidP="005304AF">
      <w:pPr>
        <w:rPr>
          <w:rtl/>
        </w:rPr>
      </w:pPr>
    </w:p>
    <w:sdt>
      <w:sdtPr>
        <w:rPr>
          <w:rFonts w:hint="cs"/>
          <w:rtl/>
        </w:rPr>
        <w:alias w:val="קריאה"/>
        <w:tag w:val="&lt;ID&gt;5083&lt;/ID&gt;&lt;Name&gt;עליזה לביא - יש עתיד&lt;/Name&gt;&lt;Data&gt;עליזה לביא (יש עתיד)&lt;/Data&gt;&lt;Shortcut&gt;עללב&lt;/Shortcut&gt;"/>
        <w:id w:val="-253354904"/>
        <w:placeholder>
          <w:docPart w:val="DefaultPlaceholder_-1854013440"/>
        </w:placeholder>
      </w:sdtPr>
      <w:sdtEndPr/>
      <w:sdtContent>
        <w:p w:rsidR="005304AF" w:rsidRDefault="005304AF" w:rsidP="005304AF">
          <w:pPr>
            <w:pStyle w:val="af5"/>
            <w:keepNext/>
            <w:rPr>
              <w:rtl/>
            </w:rPr>
          </w:pPr>
          <w:r w:rsidRPr="005304AF">
            <w:rPr>
              <w:rStyle w:val="afd"/>
              <w:color w:val="000000"/>
              <w:rtl/>
            </w:rPr>
            <w:t>עליזה לביא (יש עתיד)</w:t>
          </w:r>
          <w:r w:rsidRPr="005304AF">
            <w:rPr>
              <w:color w:val="000000"/>
              <w:rtl/>
            </w:rPr>
            <w:t>:</w:t>
          </w:r>
        </w:p>
      </w:sdtContent>
    </w:sdt>
    <w:p w:rsidR="005304AF" w:rsidRDefault="005304AF" w:rsidP="005304AF">
      <w:pPr>
        <w:pStyle w:val="KeepWithNext"/>
        <w:rPr>
          <w:rtl/>
        </w:rPr>
      </w:pPr>
    </w:p>
    <w:p w:rsidR="005304AF" w:rsidRDefault="005304AF" w:rsidP="005304AF">
      <w:pPr>
        <w:rPr>
          <w:rtl/>
        </w:rPr>
      </w:pPr>
      <w:r>
        <w:rPr>
          <w:rFonts w:hint="cs"/>
          <w:rtl/>
        </w:rPr>
        <w:t>מה זו הבדיקה הזאת?</w:t>
      </w:r>
    </w:p>
    <w:p w:rsidR="005304AF" w:rsidRDefault="005304AF" w:rsidP="005304AF">
      <w:pPr>
        <w:rPr>
          <w:rtl/>
        </w:rPr>
      </w:pPr>
    </w:p>
    <w:sdt>
      <w:sdtPr>
        <w:rPr>
          <w:rFonts w:hint="cs"/>
          <w:rtl/>
        </w:rPr>
        <w:alias w:val="דובר_המשך"/>
        <w:tag w:val="&lt;ID&gt;849422&lt;/ID&gt;&lt;Name&gt;לירון ספרד&lt;/Name&gt;&lt;Data&gt;לירון ספרד&lt;/Data&gt;&lt;Shortcut&gt;ליספ&lt;/Shortcut&gt;"/>
        <w:id w:val="1290241265"/>
        <w:placeholder>
          <w:docPart w:val="DefaultPlaceholder_-1854013440"/>
        </w:placeholder>
      </w:sdtPr>
      <w:sdtEndPr/>
      <w:sdtContent>
        <w:p w:rsidR="005304AF" w:rsidRDefault="005304AF" w:rsidP="005304AF">
          <w:pPr>
            <w:pStyle w:val="-"/>
            <w:keepNext/>
            <w:rPr>
              <w:rtl/>
            </w:rPr>
          </w:pPr>
          <w:r w:rsidRPr="005304AF">
            <w:rPr>
              <w:rStyle w:val="afd"/>
              <w:color w:val="000000"/>
              <w:rtl/>
            </w:rPr>
            <w:t>לירון ספרד</w:t>
          </w:r>
          <w:r w:rsidRPr="005304AF">
            <w:rPr>
              <w:color w:val="000000"/>
              <w:rtl/>
            </w:rPr>
            <w:t>:</w:t>
          </w:r>
        </w:p>
      </w:sdtContent>
    </w:sdt>
    <w:p w:rsidR="005304AF" w:rsidRDefault="005304AF" w:rsidP="005304AF">
      <w:pPr>
        <w:pStyle w:val="KeepWithNext"/>
        <w:rPr>
          <w:rtl/>
        </w:rPr>
      </w:pPr>
    </w:p>
    <w:p w:rsidR="005304AF" w:rsidRDefault="005304AF" w:rsidP="00870F17">
      <w:pPr>
        <w:rPr>
          <w:rtl/>
        </w:rPr>
      </w:pPr>
      <w:r>
        <w:rPr>
          <w:rFonts w:hint="cs"/>
          <w:rtl/>
        </w:rPr>
        <w:t>לוקחים את רשימ</w:t>
      </w:r>
      <w:r w:rsidR="00917123">
        <w:rPr>
          <w:rFonts w:hint="cs"/>
          <w:rtl/>
        </w:rPr>
        <w:t xml:space="preserve">ת עובדי ההוראה הפעילים במערכת החינוך, בין אם הם עובדי מדינה </w:t>
      </w:r>
      <w:bookmarkStart w:id="110" w:name="_ETM_Q1_1033040"/>
      <w:bookmarkEnd w:id="110"/>
      <w:r w:rsidR="00917123">
        <w:rPr>
          <w:rFonts w:hint="cs"/>
          <w:rtl/>
        </w:rPr>
        <w:t xml:space="preserve">ובין אם הם מועסקים על ידי בעלויות על מוסדות חינוך. </w:t>
      </w:r>
      <w:bookmarkStart w:id="111" w:name="_ETM_Q1_1040369"/>
      <w:bookmarkEnd w:id="111"/>
      <w:r>
        <w:rPr>
          <w:rFonts w:hint="cs"/>
          <w:rtl/>
        </w:rPr>
        <w:t xml:space="preserve">מעבירים </w:t>
      </w:r>
      <w:r w:rsidR="00917123">
        <w:rPr>
          <w:rFonts w:hint="cs"/>
          <w:rtl/>
        </w:rPr>
        <w:t xml:space="preserve">את הרשימה </w:t>
      </w:r>
      <w:r>
        <w:rPr>
          <w:rFonts w:hint="cs"/>
          <w:rtl/>
        </w:rPr>
        <w:t>בהזנה אוטומטית</w:t>
      </w:r>
      <w:r w:rsidR="00917123">
        <w:rPr>
          <w:rFonts w:hint="cs"/>
          <w:rtl/>
        </w:rPr>
        <w:t>, כל אותם 180,000 עובדים פלוס עוד כ-20,000</w:t>
      </w:r>
      <w:r>
        <w:rPr>
          <w:rFonts w:hint="cs"/>
          <w:rtl/>
        </w:rPr>
        <w:t xml:space="preserve"> </w:t>
      </w:r>
      <w:r w:rsidR="00917123">
        <w:rPr>
          <w:rFonts w:hint="cs"/>
          <w:rtl/>
        </w:rPr>
        <w:t xml:space="preserve">ממלאי </w:t>
      </w:r>
      <w:bookmarkStart w:id="112" w:name="_ETM_Q1_1048059"/>
      <w:bookmarkEnd w:id="112"/>
      <w:r w:rsidR="00917123">
        <w:rPr>
          <w:rFonts w:hint="cs"/>
          <w:rtl/>
        </w:rPr>
        <w:t xml:space="preserve">מקום, מכניסים אותם לתוך המסננת הזאת של המרשם הפלילי ומקבלים פידבק לגבי כל אחד. </w:t>
      </w:r>
      <w:r w:rsidR="00870F17">
        <w:rPr>
          <w:rFonts w:hint="cs"/>
          <w:rtl/>
        </w:rPr>
        <w:t xml:space="preserve">אם הוא ללא רישום פלילי אז לא מקבלים שום מידע. אם הוא חוזר עם רישום פלילי, </w:t>
      </w:r>
      <w:bookmarkStart w:id="113" w:name="_ETM_Q1_1061086"/>
      <w:bookmarkEnd w:id="113"/>
      <w:r w:rsidR="00870F17">
        <w:rPr>
          <w:rFonts w:hint="cs"/>
          <w:rtl/>
        </w:rPr>
        <w:t xml:space="preserve">אז חוזר מידע שיכול להיות או מידע על הרשעה או </w:t>
      </w:r>
      <w:bookmarkStart w:id="114" w:name="_ETM_Q1_1066875"/>
      <w:bookmarkEnd w:id="114"/>
      <w:r w:rsidR="00870F17">
        <w:rPr>
          <w:rFonts w:hint="cs"/>
          <w:rtl/>
        </w:rPr>
        <w:t xml:space="preserve">מידע על פתיחת חקירה פלילית או מידע על הגשת כתב </w:t>
      </w:r>
      <w:bookmarkStart w:id="115" w:name="_ETM_Q1_1069744"/>
      <w:bookmarkEnd w:id="115"/>
      <w:r w:rsidR="00870F17">
        <w:rPr>
          <w:rFonts w:hint="cs"/>
          <w:rtl/>
        </w:rPr>
        <w:t xml:space="preserve">אישום. </w:t>
      </w:r>
    </w:p>
    <w:p w:rsidR="005304AF" w:rsidRDefault="005304AF" w:rsidP="005304AF">
      <w:pPr>
        <w:rPr>
          <w:rtl/>
        </w:rPr>
      </w:pPr>
    </w:p>
    <w:sdt>
      <w:sdtPr>
        <w:rPr>
          <w:rFonts w:hint="cs"/>
          <w:rtl/>
        </w:rPr>
        <w:alias w:val="קריאה"/>
        <w:tag w:val="&lt;ID&gt;5083&lt;/ID&gt;&lt;Name&gt;עליזה לביא - יש עתיד&lt;/Name&gt;&lt;Data&gt;עליזה לביא (יש עתיד)&lt;/Data&gt;&lt;Shortcut&gt;עללב&lt;/Shortcut&gt;"/>
        <w:id w:val="-589537791"/>
        <w:placeholder>
          <w:docPart w:val="DefaultPlaceholder_-1854013440"/>
        </w:placeholder>
      </w:sdtPr>
      <w:sdtEndPr/>
      <w:sdtContent>
        <w:p w:rsidR="005304AF" w:rsidRDefault="005304AF" w:rsidP="005304AF">
          <w:pPr>
            <w:pStyle w:val="af5"/>
            <w:keepNext/>
            <w:rPr>
              <w:rtl/>
            </w:rPr>
          </w:pPr>
          <w:r w:rsidRPr="005304AF">
            <w:rPr>
              <w:rStyle w:val="afd"/>
              <w:color w:val="000000"/>
              <w:rtl/>
            </w:rPr>
            <w:t>עליזה לביא (יש עתיד)</w:t>
          </w:r>
          <w:r w:rsidRPr="005304AF">
            <w:rPr>
              <w:color w:val="000000"/>
              <w:rtl/>
            </w:rPr>
            <w:t>:</w:t>
          </w:r>
        </w:p>
      </w:sdtContent>
    </w:sdt>
    <w:p w:rsidR="005304AF" w:rsidRDefault="005304AF" w:rsidP="005304AF">
      <w:pPr>
        <w:pStyle w:val="KeepWithNext"/>
        <w:rPr>
          <w:rtl/>
        </w:rPr>
      </w:pPr>
    </w:p>
    <w:p w:rsidR="005304AF" w:rsidRDefault="005304AF" w:rsidP="005304AF">
      <w:pPr>
        <w:rPr>
          <w:rtl/>
        </w:rPr>
      </w:pPr>
      <w:r>
        <w:rPr>
          <w:rFonts w:hint="cs"/>
          <w:rtl/>
        </w:rPr>
        <w:t>כמה חזרו אליכם</w:t>
      </w:r>
      <w:r w:rsidR="00870F17">
        <w:rPr>
          <w:rFonts w:hint="cs"/>
          <w:rtl/>
        </w:rPr>
        <w:t xml:space="preserve"> מהבדיקה האחרונה שנעשתה</w:t>
      </w:r>
      <w:r>
        <w:rPr>
          <w:rFonts w:hint="cs"/>
          <w:rtl/>
        </w:rPr>
        <w:t>?</w:t>
      </w:r>
    </w:p>
    <w:p w:rsidR="005304AF" w:rsidRDefault="005304AF" w:rsidP="005304AF">
      <w:pPr>
        <w:rPr>
          <w:rtl/>
        </w:rPr>
      </w:pPr>
    </w:p>
    <w:sdt>
      <w:sdtPr>
        <w:rPr>
          <w:rFonts w:hint="cs"/>
          <w:rtl/>
        </w:rPr>
        <w:alias w:val="דובר_המשך"/>
        <w:tag w:val="&lt;ID&gt;849422&lt;/ID&gt;&lt;Name&gt;לירון ספרד&lt;/Name&gt;&lt;Data&gt;לירון ספרד&lt;/Data&gt;&lt;Shortcut&gt;ליספ&lt;/Shortcut&gt;"/>
        <w:id w:val="-1162458802"/>
        <w:placeholder>
          <w:docPart w:val="DefaultPlaceholder_-1854013440"/>
        </w:placeholder>
      </w:sdtPr>
      <w:sdtEndPr/>
      <w:sdtContent>
        <w:p w:rsidR="005304AF" w:rsidRDefault="005304AF" w:rsidP="005304AF">
          <w:pPr>
            <w:pStyle w:val="-"/>
            <w:keepNext/>
            <w:rPr>
              <w:rtl/>
            </w:rPr>
          </w:pPr>
          <w:r w:rsidRPr="005304AF">
            <w:rPr>
              <w:rStyle w:val="afd"/>
              <w:color w:val="000000"/>
              <w:rtl/>
            </w:rPr>
            <w:t>לירון ספרד</w:t>
          </w:r>
          <w:r w:rsidRPr="005304AF">
            <w:rPr>
              <w:color w:val="000000"/>
              <w:rtl/>
            </w:rPr>
            <w:t>:</w:t>
          </w:r>
        </w:p>
      </w:sdtContent>
    </w:sdt>
    <w:p w:rsidR="005304AF" w:rsidRDefault="005304AF" w:rsidP="005304AF">
      <w:pPr>
        <w:pStyle w:val="KeepWithNext"/>
        <w:rPr>
          <w:rtl/>
        </w:rPr>
      </w:pPr>
    </w:p>
    <w:p w:rsidR="005304AF" w:rsidRDefault="00870F17" w:rsidP="001669EC">
      <w:pPr>
        <w:rPr>
          <w:rtl/>
        </w:rPr>
      </w:pPr>
      <w:r>
        <w:rPr>
          <w:rFonts w:hint="cs"/>
          <w:rtl/>
        </w:rPr>
        <w:t>הנתונים לא מולי ו</w:t>
      </w:r>
      <w:r w:rsidR="005304AF">
        <w:rPr>
          <w:rFonts w:hint="cs"/>
          <w:rtl/>
        </w:rPr>
        <w:t xml:space="preserve">זה </w:t>
      </w:r>
      <w:r>
        <w:rPr>
          <w:rFonts w:hint="cs"/>
          <w:rtl/>
        </w:rPr>
        <w:t xml:space="preserve">גם </w:t>
      </w:r>
      <w:r w:rsidR="005304AF">
        <w:rPr>
          <w:rFonts w:hint="cs"/>
          <w:rtl/>
        </w:rPr>
        <w:t xml:space="preserve">לא נושא הדיון. צריך לזכור שיש מנעד של עבירות פליליות, </w:t>
      </w:r>
      <w:r w:rsidR="001669EC">
        <w:rPr>
          <w:rFonts w:hint="cs"/>
          <w:rtl/>
        </w:rPr>
        <w:t>גם עבירות תכנון ובניה הן עבירות פליליות. את</w:t>
      </w:r>
      <w:r w:rsidR="005304AF">
        <w:rPr>
          <w:rFonts w:hint="cs"/>
          <w:rtl/>
        </w:rPr>
        <w:t xml:space="preserve"> ה</w:t>
      </w:r>
      <w:r w:rsidR="001669EC">
        <w:rPr>
          <w:rFonts w:hint="cs"/>
          <w:rtl/>
        </w:rPr>
        <w:t xml:space="preserve">נתונים האלה המשרד פרסם כבר בעבר, אבל זה לא הדיון. המצב היום הוא שכדי לבדוק עובד צריכה להיות בדיקה יזומה </w:t>
      </w:r>
      <w:bookmarkStart w:id="116" w:name="_ETM_Q1_1099387"/>
      <w:bookmarkEnd w:id="116"/>
      <w:r w:rsidR="001669EC">
        <w:rPr>
          <w:rFonts w:hint="cs"/>
          <w:rtl/>
        </w:rPr>
        <w:t xml:space="preserve">או בעקבות מידע שהגיע. כשאנחנו יודעים שארע אירוע בבית ספר והורים הגישו תלונה או שהייתה חובת דיווח ובעקבותיה הייתה תלונה </w:t>
      </w:r>
      <w:bookmarkStart w:id="117" w:name="_ETM_Q1_1106340"/>
      <w:bookmarkEnd w:id="117"/>
      <w:r w:rsidR="001669EC">
        <w:rPr>
          <w:rFonts w:hint="cs"/>
          <w:rtl/>
        </w:rPr>
        <w:t xml:space="preserve">למשטרה. </w:t>
      </w:r>
      <w:r w:rsidR="005304AF">
        <w:rPr>
          <w:rFonts w:hint="cs"/>
          <w:rtl/>
        </w:rPr>
        <w:t xml:space="preserve">  </w:t>
      </w:r>
    </w:p>
    <w:p w:rsidR="00C96103" w:rsidRDefault="00C96103" w:rsidP="005304AF">
      <w:pPr>
        <w:rPr>
          <w:rtl/>
        </w:rPr>
      </w:pPr>
    </w:p>
    <w:sdt>
      <w:sdtPr>
        <w:rPr>
          <w:rFonts w:hint="cs"/>
          <w:rtl/>
        </w:rPr>
        <w:alias w:val="קריאה"/>
        <w:tag w:val="&lt;ID&gt;5083&lt;/ID&gt;&lt;Name&gt;עליזה לביא - יש עתיד&lt;/Name&gt;&lt;Data&gt;עליזה לביא (יש עתיד)&lt;/Data&gt;&lt;Shortcut&gt;עללב&lt;/Shortcut&gt;"/>
        <w:id w:val="-293995384"/>
        <w:placeholder>
          <w:docPart w:val="DefaultPlaceholder_-1854013440"/>
        </w:placeholder>
      </w:sdtPr>
      <w:sdtEndPr/>
      <w:sdtContent>
        <w:p w:rsidR="00C96103" w:rsidRDefault="00C96103" w:rsidP="00C96103">
          <w:pPr>
            <w:pStyle w:val="af5"/>
            <w:keepNext/>
            <w:rPr>
              <w:rtl/>
            </w:rPr>
          </w:pPr>
          <w:r w:rsidRPr="00C96103">
            <w:rPr>
              <w:rStyle w:val="afd"/>
              <w:color w:val="000000"/>
              <w:rtl/>
            </w:rPr>
            <w:t>עליזה לביא (יש עתיד)</w:t>
          </w:r>
          <w:r w:rsidRPr="00C96103">
            <w:rPr>
              <w:color w:val="000000"/>
              <w:rtl/>
            </w:rPr>
            <w:t>:</w:t>
          </w:r>
        </w:p>
      </w:sdtContent>
    </w:sdt>
    <w:p w:rsidR="00C96103" w:rsidRDefault="00C96103" w:rsidP="00C96103">
      <w:pPr>
        <w:pStyle w:val="KeepWithNext"/>
        <w:rPr>
          <w:rtl/>
        </w:rPr>
      </w:pPr>
    </w:p>
    <w:p w:rsidR="00C96103" w:rsidRDefault="001669EC" w:rsidP="00C96103">
      <w:pPr>
        <w:rPr>
          <w:rtl/>
        </w:rPr>
      </w:pPr>
      <w:r>
        <w:rPr>
          <w:rFonts w:hint="cs"/>
          <w:rtl/>
        </w:rPr>
        <w:t xml:space="preserve">אבל </w:t>
      </w:r>
      <w:r w:rsidR="00C96103">
        <w:rPr>
          <w:rFonts w:hint="cs"/>
          <w:rtl/>
        </w:rPr>
        <w:t>זה מאוחר מידי כי ילדים כבר נפגעו.</w:t>
      </w:r>
    </w:p>
    <w:p w:rsidR="001C1A8D" w:rsidRDefault="001C1A8D" w:rsidP="00C96103">
      <w:pPr>
        <w:rPr>
          <w:rtl/>
        </w:rPr>
      </w:pPr>
    </w:p>
    <w:p w:rsidR="001C1A8D" w:rsidRDefault="001C1A8D" w:rsidP="001C1A8D">
      <w:pPr>
        <w:pStyle w:val="-"/>
        <w:keepNext/>
        <w:rPr>
          <w:rtl/>
        </w:rPr>
      </w:pPr>
      <w:r>
        <w:rPr>
          <w:rtl/>
        </w:rPr>
        <w:lastRenderedPageBreak/>
        <w:t>לירון ספרד:</w:t>
      </w:r>
    </w:p>
    <w:p w:rsidR="001C1A8D" w:rsidRDefault="001C1A8D" w:rsidP="001C1A8D">
      <w:pPr>
        <w:pStyle w:val="KeepWithNext"/>
        <w:rPr>
          <w:rtl/>
        </w:rPr>
      </w:pPr>
    </w:p>
    <w:p w:rsidR="001C1A8D" w:rsidRDefault="001C1A8D" w:rsidP="001C1A8D">
      <w:pPr>
        <w:rPr>
          <w:rtl/>
        </w:rPr>
      </w:pPr>
      <w:r>
        <w:rPr>
          <w:rFonts w:hint="cs"/>
          <w:rtl/>
        </w:rPr>
        <w:t xml:space="preserve">אם יש אירוע של פגיעה ויש חובת דיווח </w:t>
      </w:r>
      <w:bookmarkStart w:id="118" w:name="_ETM_Q1_1119238"/>
      <w:bookmarkEnd w:id="118"/>
      <w:r>
        <w:rPr>
          <w:rFonts w:hint="cs"/>
          <w:rtl/>
        </w:rPr>
        <w:t xml:space="preserve">- - - </w:t>
      </w:r>
    </w:p>
    <w:p w:rsidR="00C96103" w:rsidRDefault="00C96103" w:rsidP="00C96103">
      <w:pPr>
        <w:rPr>
          <w:rtl/>
        </w:rPr>
      </w:pPr>
    </w:p>
    <w:p w:rsidR="001669EC" w:rsidRDefault="001669EC" w:rsidP="001669EC">
      <w:pPr>
        <w:pStyle w:val="af6"/>
        <w:keepNext/>
        <w:rPr>
          <w:rtl/>
        </w:rPr>
      </w:pPr>
      <w:r>
        <w:rPr>
          <w:rtl/>
        </w:rPr>
        <w:t>היו"ר יעל גרמן:</w:t>
      </w:r>
    </w:p>
    <w:p w:rsidR="001669EC" w:rsidRDefault="001669EC" w:rsidP="001669EC">
      <w:pPr>
        <w:pStyle w:val="KeepWithNext"/>
        <w:rPr>
          <w:rtl/>
        </w:rPr>
      </w:pPr>
    </w:p>
    <w:p w:rsidR="00C96103" w:rsidRDefault="001669EC" w:rsidP="001C1A8D">
      <w:pPr>
        <w:rPr>
          <w:rtl/>
          <w:lang w:eastAsia="he-IL"/>
        </w:rPr>
      </w:pPr>
      <w:r>
        <w:rPr>
          <w:rFonts w:hint="cs"/>
          <w:rtl/>
          <w:lang w:eastAsia="he-IL"/>
        </w:rPr>
        <w:t>בר</w:t>
      </w:r>
      <w:r w:rsidR="00C96103">
        <w:rPr>
          <w:rFonts w:hint="cs"/>
          <w:rtl/>
          <w:lang w:eastAsia="he-IL"/>
        </w:rPr>
        <w:t>שותכם, אני רוצה להבין קודם את התמונה המלאה. מה ק</w:t>
      </w:r>
      <w:r w:rsidR="00ED225C">
        <w:rPr>
          <w:rFonts w:hint="cs"/>
          <w:rtl/>
          <w:lang w:eastAsia="he-IL"/>
        </w:rPr>
        <w:t>ו</w:t>
      </w:r>
      <w:r w:rsidR="00C96103">
        <w:rPr>
          <w:rFonts w:hint="cs"/>
          <w:rtl/>
          <w:lang w:eastAsia="he-IL"/>
        </w:rPr>
        <w:t>רה מאותו רגע שהם שלחו</w:t>
      </w:r>
      <w:r w:rsidR="001C1A8D">
        <w:rPr>
          <w:rFonts w:hint="cs"/>
          <w:rtl/>
          <w:lang w:eastAsia="he-IL"/>
        </w:rPr>
        <w:t>,</w:t>
      </w:r>
      <w:r w:rsidR="00C96103">
        <w:rPr>
          <w:rFonts w:hint="cs"/>
          <w:rtl/>
          <w:lang w:eastAsia="he-IL"/>
        </w:rPr>
        <w:t xml:space="preserve"> לאותו רגע שאתה נכנס פעם בחמש שנים</w:t>
      </w:r>
      <w:bookmarkStart w:id="119" w:name="_ETM_Q1_1132781"/>
      <w:bookmarkEnd w:id="119"/>
      <w:r w:rsidR="001C1A8D">
        <w:rPr>
          <w:rFonts w:hint="cs"/>
          <w:rtl/>
          <w:lang w:eastAsia="he-IL"/>
        </w:rPr>
        <w:t>?</w:t>
      </w:r>
      <w:r w:rsidR="00C96103">
        <w:rPr>
          <w:rFonts w:hint="cs"/>
          <w:rtl/>
          <w:lang w:eastAsia="he-IL"/>
        </w:rPr>
        <w:t xml:space="preserve"> בתקופה הזאת קרה משהו.</w:t>
      </w:r>
    </w:p>
    <w:p w:rsidR="00C96103" w:rsidRDefault="00C96103" w:rsidP="00C96103">
      <w:pPr>
        <w:rPr>
          <w:rtl/>
          <w:lang w:eastAsia="he-IL"/>
        </w:rPr>
      </w:pPr>
    </w:p>
    <w:sdt>
      <w:sdtPr>
        <w:rPr>
          <w:rFonts w:hint="cs"/>
          <w:rtl/>
        </w:rPr>
        <w:alias w:val="דובר_המשך"/>
        <w:tag w:val="&lt;ID&gt;849422&lt;/ID&gt;&lt;Name&gt;לירון ספרד&lt;/Name&gt;&lt;Data&gt;לירון ספרד&lt;/Data&gt;&lt;Shortcut&gt;ליספ&lt;/Shortcut&gt;"/>
        <w:id w:val="-1454862783"/>
        <w:placeholder>
          <w:docPart w:val="DefaultPlaceholder_-1854013440"/>
        </w:placeholder>
      </w:sdtPr>
      <w:sdtEndPr/>
      <w:sdtContent>
        <w:p w:rsidR="00C96103" w:rsidRDefault="00C96103" w:rsidP="00C96103">
          <w:pPr>
            <w:pStyle w:val="-"/>
            <w:keepNext/>
            <w:rPr>
              <w:rtl/>
            </w:rPr>
          </w:pPr>
          <w:r w:rsidRPr="00C96103">
            <w:rPr>
              <w:rStyle w:val="afd"/>
              <w:color w:val="000000"/>
              <w:rtl/>
            </w:rPr>
            <w:t>לירון ספרד</w:t>
          </w:r>
          <w:r w:rsidRPr="00C96103">
            <w:rPr>
              <w:color w:val="000000"/>
              <w:rtl/>
            </w:rPr>
            <w:t>:</w:t>
          </w:r>
        </w:p>
      </w:sdtContent>
    </w:sdt>
    <w:p w:rsidR="00C96103" w:rsidRDefault="00C96103" w:rsidP="00C96103">
      <w:pPr>
        <w:pStyle w:val="KeepWithNext"/>
        <w:rPr>
          <w:rtl/>
          <w:lang w:eastAsia="he-IL"/>
        </w:rPr>
      </w:pPr>
    </w:p>
    <w:p w:rsidR="00C96103" w:rsidRDefault="00C37A6A" w:rsidP="00C37A6A">
      <w:pPr>
        <w:rPr>
          <w:rtl/>
          <w:lang w:eastAsia="he-IL"/>
        </w:rPr>
      </w:pPr>
      <w:r>
        <w:rPr>
          <w:rFonts w:hint="cs"/>
          <w:rtl/>
          <w:lang w:eastAsia="he-IL"/>
        </w:rPr>
        <w:t xml:space="preserve">המצב היום הוא שהבדיקה היא בדיקה יזומה, </w:t>
      </w:r>
      <w:bookmarkStart w:id="120" w:name="_ETM_Q1_1140429"/>
      <w:bookmarkEnd w:id="120"/>
      <w:r>
        <w:rPr>
          <w:rFonts w:hint="cs"/>
          <w:rtl/>
          <w:lang w:eastAsia="he-IL"/>
        </w:rPr>
        <w:t xml:space="preserve">לא משנה מה הטריגר לבדיקה. ברגע שאני שולח תעודת זהות, </w:t>
      </w:r>
      <w:bookmarkStart w:id="121" w:name="_ETM_Q1_1139671"/>
      <w:bookmarkEnd w:id="121"/>
      <w:r w:rsidR="00C96103">
        <w:rPr>
          <w:rFonts w:hint="cs"/>
          <w:rtl/>
          <w:lang w:eastAsia="he-IL"/>
        </w:rPr>
        <w:t>אני מקבל פידבק</w:t>
      </w:r>
      <w:r>
        <w:rPr>
          <w:rFonts w:hint="cs"/>
          <w:rtl/>
          <w:lang w:eastAsia="he-IL"/>
        </w:rPr>
        <w:t xml:space="preserve">. כשאני מקבל פידבק, </w:t>
      </w:r>
      <w:r w:rsidR="00C96103">
        <w:rPr>
          <w:rFonts w:hint="cs"/>
          <w:rtl/>
          <w:lang w:eastAsia="he-IL"/>
        </w:rPr>
        <w:t xml:space="preserve"> אני פועל לפי</w:t>
      </w:r>
      <w:r>
        <w:rPr>
          <w:rFonts w:hint="cs"/>
          <w:rtl/>
          <w:lang w:eastAsia="he-IL"/>
        </w:rPr>
        <w:t xml:space="preserve">ו, יש נהלים ברורים. </w:t>
      </w:r>
      <w:r w:rsidR="00C96103">
        <w:rPr>
          <w:rFonts w:hint="cs"/>
          <w:rtl/>
          <w:lang w:eastAsia="he-IL"/>
        </w:rPr>
        <w:t xml:space="preserve">  </w:t>
      </w:r>
    </w:p>
    <w:p w:rsidR="00ED225C" w:rsidRDefault="00ED225C" w:rsidP="00C96103">
      <w:pPr>
        <w:rPr>
          <w:rtl/>
          <w:lang w:eastAsia="he-IL"/>
        </w:rPr>
      </w:pPr>
    </w:p>
    <w:sdt>
      <w:sdtPr>
        <w:rPr>
          <w:rFonts w:hint="cs"/>
          <w:rtl/>
        </w:rPr>
        <w:alias w:val="יור"/>
        <w:tag w:val="&lt;ID&gt;5075&lt;/ID&gt;&lt;Name&gt;יעל גרמן&lt;/Name&gt;&lt;Data&gt;יעל גרמן&lt;/Data&gt;&lt;Shortcut&gt;יעגר&lt;/Shortcut&gt;"/>
        <w:id w:val="-928193735"/>
        <w:placeholder>
          <w:docPart w:val="DefaultPlaceholder_-1854013440"/>
        </w:placeholder>
      </w:sdtPr>
      <w:sdtEndPr/>
      <w:sdtContent>
        <w:p w:rsidR="00ED225C" w:rsidRDefault="00ED225C" w:rsidP="00ED225C">
          <w:pPr>
            <w:pStyle w:val="af6"/>
            <w:keepNext/>
            <w:rPr>
              <w:rtl/>
            </w:rPr>
          </w:pPr>
          <w:r w:rsidRPr="00ED225C">
            <w:rPr>
              <w:rStyle w:val="afd"/>
              <w:color w:val="000000"/>
              <w:rtl/>
            </w:rPr>
            <w:t>היו"ר יעל גרמן</w:t>
          </w:r>
          <w:r w:rsidRPr="00ED225C">
            <w:rPr>
              <w:color w:val="000000"/>
              <w:rtl/>
            </w:rPr>
            <w:t>:</w:t>
          </w:r>
        </w:p>
      </w:sdtContent>
    </w:sdt>
    <w:p w:rsidR="00ED225C" w:rsidRDefault="00ED225C" w:rsidP="00ED225C">
      <w:pPr>
        <w:pStyle w:val="KeepWithNext"/>
        <w:rPr>
          <w:rtl/>
          <w:lang w:eastAsia="he-IL"/>
        </w:rPr>
      </w:pPr>
    </w:p>
    <w:p w:rsidR="00693AEB" w:rsidRDefault="00693AEB" w:rsidP="00ED225C">
      <w:pPr>
        <w:rPr>
          <w:rtl/>
          <w:lang w:eastAsia="he-IL"/>
        </w:rPr>
      </w:pPr>
      <w:r>
        <w:rPr>
          <w:rFonts w:hint="cs"/>
          <w:rtl/>
          <w:lang w:eastAsia="he-IL"/>
        </w:rPr>
        <w:t xml:space="preserve">אני רוצה ללכת צעד צעד כדי להגיע לפתרון הוליסטי </w:t>
      </w:r>
      <w:proofErr w:type="spellStart"/>
      <w:r>
        <w:rPr>
          <w:rFonts w:hint="cs"/>
          <w:rtl/>
          <w:lang w:eastAsia="he-IL"/>
        </w:rPr>
        <w:t>ואמיתי</w:t>
      </w:r>
      <w:proofErr w:type="spellEnd"/>
      <w:r>
        <w:rPr>
          <w:rFonts w:hint="cs"/>
          <w:rtl/>
          <w:lang w:eastAsia="he-IL"/>
        </w:rPr>
        <w:t xml:space="preserve"> שיסגור את </w:t>
      </w:r>
      <w:bookmarkStart w:id="122" w:name="_ETM_Q1_1158668"/>
      <w:bookmarkEnd w:id="122"/>
      <w:r>
        <w:rPr>
          <w:rFonts w:hint="cs"/>
          <w:rtl/>
          <w:lang w:eastAsia="he-IL"/>
        </w:rPr>
        <w:t xml:space="preserve">כל הפרצות. למעשה אתה מתאר היום מצב שאם אין לך </w:t>
      </w:r>
      <w:bookmarkStart w:id="123" w:name="_ETM_Q1_1164359"/>
      <w:bookmarkEnd w:id="123"/>
      <w:r>
        <w:rPr>
          <w:rFonts w:hint="cs"/>
          <w:rtl/>
          <w:lang w:eastAsia="he-IL"/>
        </w:rPr>
        <w:t xml:space="preserve">מידע או סיבה לשלוח שאילתה, הרי שאותו מידע שליאורה שלחה </w:t>
      </w:r>
      <w:bookmarkStart w:id="124" w:name="_ETM_Q1_1172669"/>
      <w:bookmarkEnd w:id="124"/>
      <w:r>
        <w:rPr>
          <w:rFonts w:hint="cs"/>
          <w:rtl/>
          <w:lang w:eastAsia="he-IL"/>
        </w:rPr>
        <w:t>ונמצא בכספת, אתה לא יודע עליו.</w:t>
      </w:r>
    </w:p>
    <w:p w:rsidR="00693AEB" w:rsidRDefault="00693AEB" w:rsidP="00ED225C">
      <w:pPr>
        <w:rPr>
          <w:rtl/>
          <w:lang w:eastAsia="he-IL"/>
        </w:rPr>
      </w:pPr>
    </w:p>
    <w:p w:rsidR="00693AEB" w:rsidRDefault="00693AEB" w:rsidP="00693AEB">
      <w:pPr>
        <w:pStyle w:val="-"/>
        <w:keepNext/>
        <w:rPr>
          <w:rtl/>
        </w:rPr>
      </w:pPr>
      <w:bookmarkStart w:id="125" w:name="_ETM_Q1_1172893"/>
      <w:bookmarkEnd w:id="125"/>
      <w:r>
        <w:rPr>
          <w:rtl/>
        </w:rPr>
        <w:t>לירון ספרד:</w:t>
      </w:r>
    </w:p>
    <w:p w:rsidR="00693AEB" w:rsidRDefault="00693AEB" w:rsidP="00693AEB">
      <w:pPr>
        <w:pStyle w:val="KeepWithNext"/>
        <w:rPr>
          <w:rtl/>
          <w:lang w:eastAsia="he-IL"/>
        </w:rPr>
      </w:pPr>
    </w:p>
    <w:p w:rsidR="00693AEB" w:rsidRDefault="00693AEB" w:rsidP="00693AEB">
      <w:pPr>
        <w:rPr>
          <w:rtl/>
          <w:lang w:eastAsia="he-IL"/>
        </w:rPr>
      </w:pPr>
      <w:r>
        <w:rPr>
          <w:rFonts w:hint="cs"/>
          <w:rtl/>
          <w:lang w:eastAsia="he-IL"/>
        </w:rPr>
        <w:t xml:space="preserve">יש את </w:t>
      </w:r>
      <w:bookmarkStart w:id="126" w:name="_ETM_Q1_1173998"/>
      <w:bookmarkEnd w:id="126"/>
      <w:r>
        <w:rPr>
          <w:rFonts w:hint="cs"/>
          <w:rtl/>
          <w:lang w:eastAsia="he-IL"/>
        </w:rPr>
        <w:t xml:space="preserve">המשטרה ויש את משרד החינוך. הכספת זה לא מאגר מידע </w:t>
      </w:r>
      <w:bookmarkStart w:id="127" w:name="_ETM_Q1_1179684"/>
      <w:bookmarkEnd w:id="127"/>
      <w:r>
        <w:rPr>
          <w:rFonts w:hint="cs"/>
          <w:rtl/>
          <w:lang w:eastAsia="he-IL"/>
        </w:rPr>
        <w:t xml:space="preserve">שאם אני נכנס אליה עכשיו אני רואה את המרשם הפלילי. </w:t>
      </w:r>
      <w:bookmarkStart w:id="128" w:name="_ETM_Q1_1181654"/>
      <w:bookmarkEnd w:id="128"/>
      <w:r>
        <w:rPr>
          <w:rFonts w:hint="cs"/>
          <w:rtl/>
          <w:lang w:eastAsia="he-IL"/>
        </w:rPr>
        <w:t xml:space="preserve">אני מגיש בקשה והמקום מחזיר לי פלט. </w:t>
      </w:r>
    </w:p>
    <w:p w:rsidR="00693AEB" w:rsidRDefault="00693AEB" w:rsidP="00693AEB">
      <w:pPr>
        <w:rPr>
          <w:rtl/>
          <w:lang w:eastAsia="he-IL"/>
        </w:rPr>
      </w:pPr>
    </w:p>
    <w:p w:rsidR="00693AEB" w:rsidRDefault="00693AEB" w:rsidP="00693AEB">
      <w:pPr>
        <w:pStyle w:val="af6"/>
        <w:keepNext/>
        <w:rPr>
          <w:rtl/>
        </w:rPr>
      </w:pPr>
      <w:bookmarkStart w:id="129" w:name="_ETM_Q1_1191710"/>
      <w:bookmarkEnd w:id="129"/>
      <w:r>
        <w:rPr>
          <w:rtl/>
        </w:rPr>
        <w:t>היו"ר יעל גרמן:</w:t>
      </w:r>
    </w:p>
    <w:p w:rsidR="00693AEB" w:rsidRDefault="00693AEB" w:rsidP="00693AEB">
      <w:pPr>
        <w:pStyle w:val="KeepWithNext"/>
        <w:rPr>
          <w:rtl/>
          <w:lang w:eastAsia="he-IL"/>
        </w:rPr>
      </w:pPr>
    </w:p>
    <w:p w:rsidR="00ED225C" w:rsidRDefault="00693AEB" w:rsidP="00693AEB">
      <w:pPr>
        <w:rPr>
          <w:rtl/>
          <w:lang w:eastAsia="he-IL"/>
        </w:rPr>
      </w:pPr>
      <w:r>
        <w:rPr>
          <w:rFonts w:hint="cs"/>
          <w:rtl/>
          <w:lang w:eastAsia="he-IL"/>
        </w:rPr>
        <w:t>זאת אומרת ש</w:t>
      </w:r>
      <w:bookmarkStart w:id="130" w:name="_ETM_Q1_1172323"/>
      <w:bookmarkEnd w:id="130"/>
      <w:r w:rsidR="00ED225C">
        <w:rPr>
          <w:rFonts w:hint="cs"/>
          <w:rtl/>
          <w:lang w:eastAsia="he-IL"/>
        </w:rPr>
        <w:t>אם אתה לא יודע, אתה לא יכול להגיש בקשה.</w:t>
      </w:r>
    </w:p>
    <w:p w:rsidR="00ED225C" w:rsidRDefault="00ED225C" w:rsidP="00ED225C">
      <w:pPr>
        <w:rPr>
          <w:rtl/>
          <w:lang w:eastAsia="he-IL"/>
        </w:rPr>
      </w:pPr>
    </w:p>
    <w:sdt>
      <w:sdtPr>
        <w:rPr>
          <w:rFonts w:hint="cs"/>
          <w:rtl/>
        </w:rPr>
        <w:alias w:val="דובר_המשך"/>
        <w:tag w:val="&lt;ID&gt;849422&lt;/ID&gt;&lt;Name&gt;לירון ספרד&lt;/Name&gt;&lt;Data&gt;לירון ספרד&lt;/Data&gt;&lt;Shortcut&gt;ליספ&lt;/Shortcut&gt;"/>
        <w:id w:val="-575979315"/>
        <w:placeholder>
          <w:docPart w:val="DefaultPlaceholder_-1854013440"/>
        </w:placeholder>
      </w:sdtPr>
      <w:sdtEndPr/>
      <w:sdtContent>
        <w:p w:rsidR="00ED225C" w:rsidRDefault="00ED225C" w:rsidP="00ED225C">
          <w:pPr>
            <w:pStyle w:val="-"/>
            <w:keepNext/>
            <w:rPr>
              <w:rtl/>
            </w:rPr>
          </w:pPr>
          <w:r w:rsidRPr="00ED225C">
            <w:rPr>
              <w:rStyle w:val="afd"/>
              <w:color w:val="000000"/>
              <w:rtl/>
            </w:rPr>
            <w:t>לירון ספרד</w:t>
          </w:r>
          <w:r w:rsidRPr="00ED225C">
            <w:rPr>
              <w:color w:val="000000"/>
              <w:rtl/>
            </w:rPr>
            <w:t>:</w:t>
          </w:r>
        </w:p>
      </w:sdtContent>
    </w:sdt>
    <w:p w:rsidR="00ED225C" w:rsidRDefault="00ED225C" w:rsidP="00ED225C">
      <w:pPr>
        <w:pStyle w:val="KeepWithNext"/>
        <w:rPr>
          <w:rtl/>
          <w:lang w:eastAsia="he-IL"/>
        </w:rPr>
      </w:pPr>
    </w:p>
    <w:p w:rsidR="00ED225C" w:rsidRDefault="00693AEB" w:rsidP="00693AEB">
      <w:pPr>
        <w:rPr>
          <w:rtl/>
          <w:lang w:eastAsia="he-IL"/>
        </w:rPr>
      </w:pPr>
      <w:r>
        <w:rPr>
          <w:rFonts w:hint="cs"/>
          <w:rtl/>
          <w:lang w:eastAsia="he-IL"/>
        </w:rPr>
        <w:t xml:space="preserve">אם אני לא יודע שקרה משהו ואם אני לא </w:t>
      </w:r>
      <w:bookmarkStart w:id="131" w:name="_ETM_Q1_1195180"/>
      <w:bookmarkEnd w:id="131"/>
      <w:r>
        <w:rPr>
          <w:rFonts w:hint="cs"/>
          <w:rtl/>
          <w:lang w:eastAsia="he-IL"/>
        </w:rPr>
        <w:t xml:space="preserve">אקבל מידע חיצוני, בין אם זה דיווח מבית הספר או </w:t>
      </w:r>
      <w:bookmarkStart w:id="132" w:name="_ETM_Q1_1198023"/>
      <w:bookmarkEnd w:id="132"/>
      <w:r>
        <w:rPr>
          <w:rFonts w:hint="cs"/>
          <w:rtl/>
          <w:lang w:eastAsia="he-IL"/>
        </w:rPr>
        <w:t xml:space="preserve">דרך נציבות שירות המדינה שלפעמים מגיע לתחנת המשטרה ישירות, אני </w:t>
      </w:r>
      <w:bookmarkStart w:id="133" w:name="_ETM_Q1_1203684"/>
      <w:bookmarkEnd w:id="133"/>
      <w:r>
        <w:rPr>
          <w:rFonts w:hint="cs"/>
          <w:rtl/>
          <w:lang w:eastAsia="he-IL"/>
        </w:rPr>
        <w:t xml:space="preserve">לא אדע. לכן, מה שהציגה ליאורה בצורה רחבה, זה הנושא </w:t>
      </w:r>
      <w:bookmarkStart w:id="134" w:name="_ETM_Q1_1205894"/>
      <w:bookmarkEnd w:id="134"/>
      <w:r>
        <w:rPr>
          <w:rFonts w:hint="cs"/>
          <w:rtl/>
          <w:lang w:eastAsia="he-IL"/>
        </w:rPr>
        <w:t xml:space="preserve">של העברת מידע בזמן אמת. היו דיונים אחרי האירוע של </w:t>
      </w:r>
      <w:bookmarkStart w:id="135" w:name="_ETM_Q1_1213755"/>
      <w:bookmarkEnd w:id="135"/>
      <w:r>
        <w:rPr>
          <w:rFonts w:hint="cs"/>
          <w:rtl/>
          <w:lang w:eastAsia="he-IL"/>
        </w:rPr>
        <w:t xml:space="preserve">שנה שעברה, במסגרת הדיונים האלה שאלו איך אפשר להיות יותר </w:t>
      </w:r>
      <w:bookmarkStart w:id="136" w:name="_ETM_Q1_1219104"/>
      <w:bookmarkEnd w:id="136"/>
      <w:r>
        <w:rPr>
          <w:rFonts w:hint="cs"/>
          <w:rtl/>
          <w:lang w:eastAsia="he-IL"/>
        </w:rPr>
        <w:t xml:space="preserve">עם היד על הדופק בזמן אמת. לא לבדוק רק אחת </w:t>
      </w:r>
      <w:bookmarkStart w:id="137" w:name="_ETM_Q1_1221295"/>
      <w:bookmarkEnd w:id="137"/>
      <w:r>
        <w:rPr>
          <w:rFonts w:hint="cs"/>
          <w:rtl/>
          <w:lang w:eastAsia="he-IL"/>
        </w:rPr>
        <w:t xml:space="preserve">לשנה או אחת לחמש שנים. ברגע שקורה משהו, שנדע ישר. </w:t>
      </w:r>
      <w:bookmarkStart w:id="138" w:name="_ETM_Q1_1229712"/>
      <w:bookmarkEnd w:id="138"/>
      <w:r>
        <w:rPr>
          <w:rFonts w:hint="cs"/>
          <w:rtl/>
          <w:lang w:eastAsia="he-IL"/>
        </w:rPr>
        <w:t xml:space="preserve">שזה לא יהיה תלוי רק ביד אדם. </w:t>
      </w:r>
      <w:bookmarkStart w:id="139" w:name="_ETM_Q1_1230280"/>
      <w:bookmarkEnd w:id="139"/>
      <w:r w:rsidR="00244C0E">
        <w:rPr>
          <w:rFonts w:hint="cs"/>
          <w:rtl/>
          <w:lang w:eastAsia="he-IL"/>
        </w:rPr>
        <w:t xml:space="preserve">זאת המטרה, להדק את הפיקוח. להיות מעודכנים בזמן </w:t>
      </w:r>
      <w:bookmarkStart w:id="140" w:name="_ETM_Q1_1238803"/>
      <w:bookmarkEnd w:id="140"/>
      <w:r w:rsidR="00244C0E">
        <w:rPr>
          <w:rFonts w:hint="cs"/>
          <w:rtl/>
          <w:lang w:eastAsia="he-IL"/>
        </w:rPr>
        <w:t xml:space="preserve">אמת. </w:t>
      </w:r>
    </w:p>
    <w:p w:rsidR="00244C0E" w:rsidRDefault="00244C0E" w:rsidP="00693AEB">
      <w:pPr>
        <w:rPr>
          <w:rtl/>
          <w:lang w:eastAsia="he-IL"/>
        </w:rPr>
      </w:pPr>
    </w:p>
    <w:p w:rsidR="00244C0E" w:rsidRDefault="00244C0E" w:rsidP="00C96F57">
      <w:pPr>
        <w:rPr>
          <w:rtl/>
          <w:lang w:eastAsia="he-IL"/>
        </w:rPr>
      </w:pPr>
      <w:bookmarkStart w:id="141" w:name="_ETM_Q1_1240984"/>
      <w:bookmarkEnd w:id="141"/>
      <w:r>
        <w:rPr>
          <w:rFonts w:hint="cs"/>
          <w:rtl/>
          <w:lang w:eastAsia="he-IL"/>
        </w:rPr>
        <w:t xml:space="preserve">אז אמרו שנלך על הפתרון הטכנולוגי. נעביר למשטרה את </w:t>
      </w:r>
      <w:r w:rsidR="00D273CB">
        <w:rPr>
          <w:rFonts w:hint="cs"/>
          <w:rtl/>
          <w:lang w:eastAsia="he-IL"/>
        </w:rPr>
        <w:t>כ</w:t>
      </w:r>
      <w:r>
        <w:rPr>
          <w:rFonts w:hint="cs"/>
          <w:rtl/>
          <w:lang w:eastAsia="he-IL"/>
        </w:rPr>
        <w:t>ל תעודות הזהות של העובדים שיש במערכת החינוך</w:t>
      </w:r>
      <w:r w:rsidR="006D5325">
        <w:rPr>
          <w:rFonts w:hint="cs"/>
          <w:rtl/>
          <w:lang w:eastAsia="he-IL"/>
        </w:rPr>
        <w:t xml:space="preserve">. </w:t>
      </w:r>
      <w:r w:rsidR="00C96F57">
        <w:rPr>
          <w:rFonts w:hint="cs"/>
          <w:rtl/>
          <w:lang w:eastAsia="he-IL"/>
        </w:rPr>
        <w:t xml:space="preserve">כל </w:t>
      </w:r>
      <w:r w:rsidR="006D5325">
        <w:rPr>
          <w:rFonts w:hint="cs"/>
          <w:rtl/>
          <w:lang w:eastAsia="he-IL"/>
        </w:rPr>
        <w:t xml:space="preserve">עובדי ההוראה שיש במערכת החינוך. </w:t>
      </w:r>
      <w:r w:rsidR="00774824">
        <w:rPr>
          <w:rFonts w:hint="cs"/>
          <w:rtl/>
          <w:lang w:eastAsia="he-IL"/>
        </w:rPr>
        <w:t>ה</w:t>
      </w:r>
      <w:r w:rsidR="006D5325">
        <w:rPr>
          <w:rFonts w:hint="cs"/>
          <w:rtl/>
          <w:lang w:eastAsia="he-IL"/>
        </w:rPr>
        <w:t>משטרה</w:t>
      </w:r>
      <w:r w:rsidR="00774824">
        <w:rPr>
          <w:rFonts w:hint="cs"/>
          <w:rtl/>
          <w:lang w:eastAsia="he-IL"/>
        </w:rPr>
        <w:t>, עם</w:t>
      </w:r>
      <w:r w:rsidR="006D5325">
        <w:rPr>
          <w:rFonts w:hint="cs"/>
          <w:rtl/>
          <w:lang w:eastAsia="he-IL"/>
        </w:rPr>
        <w:t xml:space="preserve"> אלגוריתם שלא אפרט אותו כי זה לא מהאחריות שלי, </w:t>
      </w:r>
      <w:r w:rsidR="00774824">
        <w:rPr>
          <w:rFonts w:hint="cs"/>
          <w:rtl/>
          <w:lang w:eastAsia="he-IL"/>
        </w:rPr>
        <w:t xml:space="preserve">תעשה הרצה וברגע שהיא מזהה </w:t>
      </w:r>
      <w:bookmarkStart w:id="142" w:name="_ETM_Q1_1263900"/>
      <w:bookmarkEnd w:id="142"/>
      <w:r w:rsidR="00774824">
        <w:rPr>
          <w:rFonts w:hint="cs"/>
          <w:rtl/>
          <w:lang w:eastAsia="he-IL"/>
        </w:rPr>
        <w:t xml:space="preserve">את השינוי על עבירות מסוימות שנגדיר, כלומר עבירות חמורות של </w:t>
      </w:r>
      <w:bookmarkStart w:id="143" w:name="_ETM_Q1_1268251"/>
      <w:bookmarkEnd w:id="143"/>
      <w:r w:rsidR="00774824">
        <w:rPr>
          <w:rFonts w:hint="cs"/>
          <w:rtl/>
          <w:lang w:eastAsia="he-IL"/>
        </w:rPr>
        <w:t xml:space="preserve">מין ואלימות, לא כל הסגת גבול, במקרים האלה, תהיה הודעה אוטומטית ב"פוש" למשרד החינוך, שלעובד עם תעודת זהות הזאת </w:t>
      </w:r>
      <w:bookmarkStart w:id="144" w:name="_ETM_Q1_1284039"/>
      <w:bookmarkEnd w:id="144"/>
      <w:r w:rsidR="00774824">
        <w:rPr>
          <w:rFonts w:hint="cs"/>
          <w:rtl/>
          <w:lang w:eastAsia="he-IL"/>
        </w:rPr>
        <w:t>נפתחה חק</w:t>
      </w:r>
      <w:r w:rsidR="00C96F57">
        <w:rPr>
          <w:rFonts w:hint="cs"/>
          <w:rtl/>
          <w:lang w:eastAsia="he-IL"/>
        </w:rPr>
        <w:t>י</w:t>
      </w:r>
      <w:r w:rsidR="00774824">
        <w:rPr>
          <w:rFonts w:hint="cs"/>
          <w:rtl/>
          <w:lang w:eastAsia="he-IL"/>
        </w:rPr>
        <w:t xml:space="preserve">רה פלילית בחשד לביצוע מעשה סדום. ה"פוש" יגיע </w:t>
      </w:r>
      <w:bookmarkStart w:id="145" w:name="_ETM_Q1_1289715"/>
      <w:bookmarkEnd w:id="145"/>
      <w:r w:rsidR="00774824">
        <w:rPr>
          <w:rFonts w:hint="cs"/>
          <w:rtl/>
          <w:lang w:eastAsia="he-IL"/>
        </w:rPr>
        <w:t xml:space="preserve">לקב"ט המשרד ומכאן יש נהלים ברורים כיצד פועלים. </w:t>
      </w:r>
    </w:p>
    <w:p w:rsidR="00774824" w:rsidRDefault="00774824" w:rsidP="00774824">
      <w:pPr>
        <w:rPr>
          <w:rtl/>
          <w:lang w:eastAsia="he-IL"/>
        </w:rPr>
      </w:pPr>
    </w:p>
    <w:p w:rsidR="00774824" w:rsidRDefault="006150F3" w:rsidP="004C2FAD">
      <w:pPr>
        <w:rPr>
          <w:rtl/>
          <w:lang w:eastAsia="he-IL"/>
        </w:rPr>
      </w:pPr>
      <w:bookmarkStart w:id="146" w:name="_ETM_Q1_1295261"/>
      <w:bookmarkEnd w:id="146"/>
      <w:r>
        <w:rPr>
          <w:rFonts w:hint="cs"/>
          <w:rtl/>
          <w:lang w:eastAsia="he-IL"/>
        </w:rPr>
        <w:t xml:space="preserve">יש נהלים של הוועדה המייעצת, יש חוק שירות המדינה, משמעת. אנחנו </w:t>
      </w:r>
      <w:bookmarkStart w:id="147" w:name="_ETM_Q1_1300991"/>
      <w:bookmarkEnd w:id="147"/>
      <w:r>
        <w:rPr>
          <w:rFonts w:hint="cs"/>
          <w:rtl/>
          <w:lang w:eastAsia="he-IL"/>
        </w:rPr>
        <w:t xml:space="preserve">כרגולטור יכולים גם להפנות את הרשויות המקומיות שגם מעסיקות קבוצה נכבדה </w:t>
      </w:r>
      <w:r w:rsidR="004C2FAD">
        <w:rPr>
          <w:rFonts w:hint="cs"/>
          <w:rtl/>
          <w:lang w:eastAsia="he-IL"/>
        </w:rPr>
        <w:t xml:space="preserve">של עובדי הוראה, חשוב להגיד שלרשויות המקומיות, אין את הסמכות שלנו יש. רשויות מקומיות לא יכולות לבדוק </w:t>
      </w:r>
      <w:bookmarkStart w:id="148" w:name="_ETM_Q1_1314344"/>
      <w:bookmarkEnd w:id="148"/>
      <w:r w:rsidR="004C2FAD">
        <w:rPr>
          <w:rFonts w:hint="cs"/>
          <w:rtl/>
          <w:lang w:eastAsia="he-IL"/>
        </w:rPr>
        <w:t>את העובדים שלהם. אבל אם נחנו נגלה שעובד רשות מקומית ש</w:t>
      </w:r>
      <w:bookmarkStart w:id="149" w:name="_ETM_Q1_1320680"/>
      <w:bookmarkEnd w:id="149"/>
      <w:r w:rsidR="004C2FAD">
        <w:rPr>
          <w:rFonts w:hint="cs"/>
          <w:rtl/>
          <w:lang w:eastAsia="he-IL"/>
        </w:rPr>
        <w:t xml:space="preserve">מועסק בתיכון עירוני בישוב מסוים עבר עבירה, אני אקבל את החיווי הזה קרוב לזמן אמת, אני אוכל לפנות ליועץ המשפטי </w:t>
      </w:r>
      <w:bookmarkStart w:id="150" w:name="_ETM_Q1_1328425"/>
      <w:bookmarkEnd w:id="150"/>
      <w:r w:rsidR="004C2FAD">
        <w:rPr>
          <w:rFonts w:hint="cs"/>
          <w:rtl/>
          <w:lang w:eastAsia="he-IL"/>
        </w:rPr>
        <w:t xml:space="preserve">של אותה רשות ולהגיד לו שאנחנו מודיעים לו </w:t>
      </w:r>
      <w:bookmarkStart w:id="151" w:name="_ETM_Q1_1336189"/>
      <w:bookmarkEnd w:id="151"/>
      <w:r w:rsidR="004C2FAD">
        <w:rPr>
          <w:rFonts w:hint="cs"/>
          <w:rtl/>
          <w:lang w:eastAsia="he-IL"/>
        </w:rPr>
        <w:t xml:space="preserve">על העובד המסוים. </w:t>
      </w:r>
      <w:r>
        <w:rPr>
          <w:rFonts w:hint="cs"/>
          <w:rtl/>
          <w:lang w:eastAsia="he-IL"/>
        </w:rPr>
        <w:t xml:space="preserve"> </w:t>
      </w:r>
    </w:p>
    <w:p w:rsidR="00693AEB" w:rsidRPr="00ED225C" w:rsidRDefault="00693AEB" w:rsidP="00693AEB">
      <w:pPr>
        <w:rPr>
          <w:rtl/>
          <w:lang w:eastAsia="he-IL"/>
        </w:rPr>
      </w:pPr>
      <w:bookmarkStart w:id="152" w:name="_ETM_Q1_1227092"/>
      <w:bookmarkEnd w:id="152"/>
    </w:p>
    <w:sdt>
      <w:sdtPr>
        <w:rPr>
          <w:rFonts w:hint="cs"/>
          <w:rtl/>
        </w:rPr>
        <w:alias w:val="יור"/>
        <w:tag w:val="&lt;ID&gt;5075&lt;/ID&gt;&lt;Name&gt;יעל גרמן&lt;/Name&gt;&lt;Data&gt;יעל גרמן&lt;/Data&gt;&lt;Shortcut&gt;יעגר&lt;/Shortcut&gt;"/>
        <w:id w:val="-974529260"/>
        <w:placeholder>
          <w:docPart w:val="DefaultPlaceholder_-1854013440"/>
        </w:placeholder>
      </w:sdtPr>
      <w:sdtEndPr/>
      <w:sdtContent>
        <w:p w:rsidR="00C96103" w:rsidRDefault="00ED225C" w:rsidP="00ED225C">
          <w:pPr>
            <w:pStyle w:val="af6"/>
            <w:keepNext/>
            <w:rPr>
              <w:rtl/>
            </w:rPr>
          </w:pPr>
          <w:r w:rsidRPr="00ED225C">
            <w:rPr>
              <w:rStyle w:val="afd"/>
              <w:color w:val="000000"/>
              <w:rtl/>
            </w:rPr>
            <w:t>היו"ר יעל גרמן</w:t>
          </w:r>
          <w:r w:rsidRPr="00ED225C">
            <w:rPr>
              <w:color w:val="000000"/>
              <w:rtl/>
            </w:rPr>
            <w:t>:</w:t>
          </w:r>
        </w:p>
      </w:sdtContent>
    </w:sdt>
    <w:p w:rsidR="00ED225C" w:rsidRDefault="00ED225C" w:rsidP="00ED225C">
      <w:pPr>
        <w:pStyle w:val="KeepWithNext"/>
        <w:rPr>
          <w:rtl/>
        </w:rPr>
      </w:pPr>
    </w:p>
    <w:p w:rsidR="004C2FAD" w:rsidRDefault="004C2FAD" w:rsidP="00ED225C">
      <w:pPr>
        <w:rPr>
          <w:rtl/>
        </w:rPr>
      </w:pPr>
      <w:r>
        <w:rPr>
          <w:rFonts w:hint="cs"/>
          <w:rtl/>
        </w:rPr>
        <w:t xml:space="preserve">למה אתה רוצה לפנות לרשות המקומית? הרי יש </w:t>
      </w:r>
      <w:bookmarkStart w:id="153" w:name="_ETM_Q1_1340572"/>
      <w:bookmarkEnd w:id="153"/>
      <w:r>
        <w:rPr>
          <w:rFonts w:hint="cs"/>
          <w:rtl/>
        </w:rPr>
        <w:t>לך אפשרות לפנות למנכ"ל משרד החינוך.</w:t>
      </w:r>
    </w:p>
    <w:p w:rsidR="004C2FAD" w:rsidRDefault="004C2FAD" w:rsidP="00ED225C">
      <w:pPr>
        <w:rPr>
          <w:rtl/>
        </w:rPr>
      </w:pPr>
    </w:p>
    <w:p w:rsidR="004C2FAD" w:rsidRDefault="004C2FAD" w:rsidP="004C2FAD">
      <w:pPr>
        <w:pStyle w:val="-"/>
        <w:keepNext/>
        <w:rPr>
          <w:rtl/>
        </w:rPr>
      </w:pPr>
      <w:bookmarkStart w:id="154" w:name="_ETM_Q1_1341458"/>
      <w:bookmarkEnd w:id="154"/>
      <w:r>
        <w:rPr>
          <w:rtl/>
        </w:rPr>
        <w:lastRenderedPageBreak/>
        <w:t>לירון ספרד:</w:t>
      </w:r>
    </w:p>
    <w:p w:rsidR="004C2FAD" w:rsidRDefault="004C2FAD" w:rsidP="004C2FAD">
      <w:pPr>
        <w:pStyle w:val="KeepWithNext"/>
        <w:rPr>
          <w:rtl/>
        </w:rPr>
      </w:pPr>
    </w:p>
    <w:p w:rsidR="004C2FAD" w:rsidRDefault="004C2FAD" w:rsidP="004C2FAD">
      <w:pPr>
        <w:rPr>
          <w:rtl/>
        </w:rPr>
      </w:pPr>
      <w:r>
        <w:rPr>
          <w:rFonts w:hint="cs"/>
          <w:rtl/>
        </w:rPr>
        <w:t xml:space="preserve">כי חוק הפיקוח קובע שהוראות </w:t>
      </w:r>
      <w:bookmarkStart w:id="155" w:name="_ETM_Q1_1344530"/>
      <w:bookmarkEnd w:id="155"/>
      <w:r>
        <w:rPr>
          <w:rFonts w:hint="cs"/>
          <w:rtl/>
        </w:rPr>
        <w:t xml:space="preserve">החוק לא גורעות מהסמכויות של הרשות המקומית, שחוק הרשות המקומית </w:t>
      </w:r>
      <w:bookmarkStart w:id="156" w:name="_ETM_Q1_1351842"/>
      <w:bookmarkEnd w:id="156"/>
      <w:r>
        <w:rPr>
          <w:rFonts w:hint="cs"/>
          <w:rtl/>
        </w:rPr>
        <w:t xml:space="preserve">- - - </w:t>
      </w:r>
    </w:p>
    <w:p w:rsidR="004C2FAD" w:rsidRDefault="004C2FAD" w:rsidP="004C2FAD">
      <w:pPr>
        <w:rPr>
          <w:rtl/>
        </w:rPr>
      </w:pPr>
    </w:p>
    <w:p w:rsidR="004C2FAD" w:rsidRDefault="004C2FAD" w:rsidP="004C2FAD">
      <w:pPr>
        <w:pStyle w:val="af6"/>
        <w:keepNext/>
        <w:rPr>
          <w:rtl/>
        </w:rPr>
      </w:pPr>
      <w:bookmarkStart w:id="157" w:name="_ETM_Q1_1353043"/>
      <w:bookmarkEnd w:id="157"/>
      <w:r>
        <w:rPr>
          <w:rtl/>
        </w:rPr>
        <w:t>היו"ר יעל גרמן:</w:t>
      </w:r>
    </w:p>
    <w:p w:rsidR="004C2FAD" w:rsidRDefault="004C2FAD" w:rsidP="004C2FAD">
      <w:pPr>
        <w:pStyle w:val="KeepWithNext"/>
        <w:rPr>
          <w:rtl/>
        </w:rPr>
      </w:pPr>
    </w:p>
    <w:p w:rsidR="004C2FAD" w:rsidRDefault="004C2FAD" w:rsidP="004C2FAD">
      <w:pPr>
        <w:rPr>
          <w:rtl/>
        </w:rPr>
      </w:pPr>
      <w:r>
        <w:rPr>
          <w:rFonts w:hint="cs"/>
          <w:rtl/>
        </w:rPr>
        <w:t xml:space="preserve">הן לא גורעות, אבל יש בסמכותך לפנות </w:t>
      </w:r>
      <w:bookmarkStart w:id="158" w:name="_ETM_Q1_1354291"/>
      <w:bookmarkEnd w:id="158"/>
      <w:r>
        <w:rPr>
          <w:rFonts w:hint="cs"/>
          <w:rtl/>
        </w:rPr>
        <w:t>למנכ"ל שלך.</w:t>
      </w:r>
    </w:p>
    <w:p w:rsidR="004C2FAD" w:rsidRDefault="004C2FAD" w:rsidP="004C2FAD">
      <w:pPr>
        <w:rPr>
          <w:rtl/>
        </w:rPr>
      </w:pPr>
    </w:p>
    <w:p w:rsidR="004C2FAD" w:rsidRDefault="004C2FAD" w:rsidP="004C2FAD">
      <w:pPr>
        <w:pStyle w:val="-"/>
        <w:keepNext/>
        <w:rPr>
          <w:rtl/>
        </w:rPr>
      </w:pPr>
      <w:bookmarkStart w:id="159" w:name="_ETM_Q1_1357789"/>
      <w:bookmarkEnd w:id="159"/>
      <w:r>
        <w:rPr>
          <w:rtl/>
        </w:rPr>
        <w:t>לירון ספרד:</w:t>
      </w:r>
    </w:p>
    <w:p w:rsidR="004C2FAD" w:rsidRDefault="004C2FAD" w:rsidP="004C2FAD">
      <w:pPr>
        <w:pStyle w:val="KeepWithNext"/>
        <w:rPr>
          <w:rtl/>
        </w:rPr>
      </w:pPr>
    </w:p>
    <w:p w:rsidR="004C2FAD" w:rsidRDefault="004C2FAD" w:rsidP="004C2FAD">
      <w:pPr>
        <w:rPr>
          <w:rtl/>
        </w:rPr>
      </w:pPr>
      <w:r>
        <w:rPr>
          <w:rFonts w:hint="cs"/>
          <w:rtl/>
        </w:rPr>
        <w:t xml:space="preserve">כשאנחנו צריכים אנחנו פונים, אבל בשלב </w:t>
      </w:r>
      <w:proofErr w:type="spellStart"/>
      <w:r w:rsidRPr="00EA1BB3">
        <w:rPr>
          <w:rFonts w:hint="cs"/>
          <w:rtl/>
        </w:rPr>
        <w:t>המב"ד</w:t>
      </w:r>
      <w:proofErr w:type="spellEnd"/>
      <w:r>
        <w:rPr>
          <w:rFonts w:hint="cs"/>
          <w:rtl/>
        </w:rPr>
        <w:t xml:space="preserve">, שלב </w:t>
      </w:r>
      <w:bookmarkStart w:id="160" w:name="_ETM_Q1_1360455"/>
      <w:bookmarkEnd w:id="160"/>
      <w:r>
        <w:rPr>
          <w:rFonts w:hint="cs"/>
          <w:rtl/>
        </w:rPr>
        <w:t xml:space="preserve">פתיחת החקירה יש סמכות ספציפית חזקה מאוד לרשות מקומית כמעסיק. </w:t>
      </w:r>
      <w:bookmarkStart w:id="161" w:name="_ETM_Q1_1366907"/>
      <w:bookmarkEnd w:id="161"/>
      <w:r>
        <w:rPr>
          <w:rFonts w:hint="cs"/>
          <w:rtl/>
        </w:rPr>
        <w:t xml:space="preserve">למשרד החינוך יש שני כובעים, משרד החינוך הוא לפעמים בכובע </w:t>
      </w:r>
      <w:bookmarkStart w:id="162" w:name="_ETM_Q1_1368882"/>
      <w:bookmarkEnd w:id="162"/>
      <w:r>
        <w:rPr>
          <w:rFonts w:hint="cs"/>
          <w:rtl/>
        </w:rPr>
        <w:t xml:space="preserve">של מעסיק ולפעמים כובע של רגולטור. כשיש מעסיק שיש </w:t>
      </w:r>
      <w:bookmarkStart w:id="163" w:name="_ETM_Q1_1372929"/>
      <w:bookmarkEnd w:id="163"/>
      <w:r>
        <w:rPr>
          <w:rFonts w:hint="cs"/>
          <w:rtl/>
        </w:rPr>
        <w:t xml:space="preserve">לו סמכות מאוד ברורה, כמו רשות  מקומית שהיא רשות </w:t>
      </w:r>
      <w:bookmarkStart w:id="164" w:name="_ETM_Q1_1373482"/>
      <w:bookmarkEnd w:id="164"/>
      <w:r>
        <w:rPr>
          <w:rFonts w:hint="cs"/>
          <w:rtl/>
        </w:rPr>
        <w:t xml:space="preserve">מנהלית, שיש לה סמכות בחוק להפעיל את הסמכויות שלה כפלי </w:t>
      </w:r>
      <w:bookmarkStart w:id="165" w:name="_ETM_Q1_1381399"/>
      <w:bookmarkEnd w:id="165"/>
      <w:r>
        <w:rPr>
          <w:rFonts w:hint="cs"/>
          <w:rtl/>
        </w:rPr>
        <w:t>העובדים שלה, אז אני כמובן שאיידע אותה.</w:t>
      </w:r>
    </w:p>
    <w:p w:rsidR="004C2FAD" w:rsidRDefault="004C2FAD" w:rsidP="004C2FAD">
      <w:pPr>
        <w:rPr>
          <w:rtl/>
        </w:rPr>
      </w:pPr>
    </w:p>
    <w:p w:rsidR="004C2FAD" w:rsidRDefault="004C2FAD" w:rsidP="004C2FAD">
      <w:pPr>
        <w:pStyle w:val="af6"/>
        <w:keepNext/>
        <w:rPr>
          <w:rtl/>
        </w:rPr>
      </w:pPr>
      <w:bookmarkStart w:id="166" w:name="_ETM_Q1_1384979"/>
      <w:bookmarkEnd w:id="166"/>
      <w:r w:rsidRPr="00C774EC">
        <w:rPr>
          <w:rtl/>
        </w:rPr>
        <w:t>היו"ר יעל גרמן:</w:t>
      </w:r>
    </w:p>
    <w:p w:rsidR="004C2FAD" w:rsidRDefault="004C2FAD" w:rsidP="004C2FAD">
      <w:pPr>
        <w:pStyle w:val="KeepWithNext"/>
        <w:rPr>
          <w:rtl/>
        </w:rPr>
      </w:pPr>
    </w:p>
    <w:p w:rsidR="00ED225C" w:rsidRDefault="00ED225C" w:rsidP="00FF1F2D">
      <w:pPr>
        <w:rPr>
          <w:rtl/>
        </w:rPr>
      </w:pPr>
      <w:bookmarkStart w:id="167" w:name="_ETM_Q1_1344083"/>
      <w:bookmarkEnd w:id="167"/>
      <w:r>
        <w:rPr>
          <w:rFonts w:hint="cs"/>
          <w:rtl/>
        </w:rPr>
        <w:t xml:space="preserve">מדאיג אותי שאתה אומר שבמקרה </w:t>
      </w:r>
      <w:r w:rsidR="00FF1F2D">
        <w:rPr>
          <w:rFonts w:hint="cs"/>
          <w:rtl/>
        </w:rPr>
        <w:t>ו</w:t>
      </w:r>
      <w:r>
        <w:rPr>
          <w:rFonts w:hint="cs"/>
          <w:rtl/>
        </w:rPr>
        <w:t xml:space="preserve">זו </w:t>
      </w:r>
      <w:r w:rsidR="00FF1F2D">
        <w:rPr>
          <w:rFonts w:hint="cs"/>
          <w:rtl/>
        </w:rPr>
        <w:t xml:space="preserve">באמת </w:t>
      </w:r>
      <w:r>
        <w:rPr>
          <w:rFonts w:hint="cs"/>
          <w:rtl/>
        </w:rPr>
        <w:t>רשות</w:t>
      </w:r>
      <w:r w:rsidR="00FF1F2D">
        <w:rPr>
          <w:rFonts w:hint="cs"/>
          <w:rtl/>
        </w:rPr>
        <w:t xml:space="preserve"> או בעלות, אז</w:t>
      </w:r>
      <w:r>
        <w:rPr>
          <w:rFonts w:hint="cs"/>
          <w:rtl/>
        </w:rPr>
        <w:t xml:space="preserve"> יש פתרון. מה ק</w:t>
      </w:r>
      <w:r w:rsidR="00FF1F2D">
        <w:rPr>
          <w:rFonts w:hint="cs"/>
          <w:rtl/>
        </w:rPr>
        <w:t>ו</w:t>
      </w:r>
      <w:r>
        <w:rPr>
          <w:rFonts w:hint="cs"/>
          <w:rtl/>
        </w:rPr>
        <w:t>רה אם אתה מעסיק?</w:t>
      </w:r>
    </w:p>
    <w:p w:rsidR="00ED225C" w:rsidRDefault="00ED225C" w:rsidP="00ED225C">
      <w:pPr>
        <w:rPr>
          <w:rtl/>
        </w:rPr>
      </w:pPr>
    </w:p>
    <w:sdt>
      <w:sdtPr>
        <w:rPr>
          <w:rFonts w:hint="cs"/>
          <w:rtl/>
        </w:rPr>
        <w:alias w:val="דובר_המשך"/>
        <w:tag w:val="&lt;ID&gt;849422&lt;/ID&gt;&lt;Name&gt;לירון ספרד&lt;/Name&gt;&lt;Data&gt;לירון ספרד&lt;/Data&gt;&lt;Shortcut&gt;ליספ&lt;/Shortcut&gt;"/>
        <w:id w:val="209079742"/>
        <w:placeholder>
          <w:docPart w:val="DefaultPlaceholder_-1854013440"/>
        </w:placeholder>
      </w:sdtPr>
      <w:sdtEndPr/>
      <w:sdtContent>
        <w:p w:rsidR="00ED225C" w:rsidRDefault="00ED225C" w:rsidP="00ED225C">
          <w:pPr>
            <w:pStyle w:val="-"/>
            <w:keepNext/>
            <w:rPr>
              <w:rtl/>
            </w:rPr>
          </w:pPr>
          <w:r w:rsidRPr="00ED225C">
            <w:rPr>
              <w:rStyle w:val="afd"/>
              <w:color w:val="000000"/>
              <w:rtl/>
            </w:rPr>
            <w:t>לירון ספרד</w:t>
          </w:r>
          <w:r w:rsidRPr="00ED225C">
            <w:rPr>
              <w:color w:val="000000"/>
              <w:rtl/>
            </w:rPr>
            <w:t>:</w:t>
          </w:r>
        </w:p>
      </w:sdtContent>
    </w:sdt>
    <w:p w:rsidR="00ED225C" w:rsidRDefault="00ED225C" w:rsidP="00ED225C">
      <w:pPr>
        <w:pStyle w:val="KeepWithNext"/>
        <w:rPr>
          <w:rtl/>
        </w:rPr>
      </w:pPr>
    </w:p>
    <w:p w:rsidR="00E32C5C" w:rsidRDefault="00FF1F2D" w:rsidP="00FF1F2D">
      <w:pPr>
        <w:rPr>
          <w:rtl/>
        </w:rPr>
      </w:pPr>
      <w:r>
        <w:rPr>
          <w:rFonts w:hint="cs"/>
          <w:rtl/>
        </w:rPr>
        <w:t xml:space="preserve">כשאני מעסיק, ברגע שהחלה חקירה פלילית, </w:t>
      </w:r>
      <w:bookmarkStart w:id="168" w:name="_ETM_Q1_1396561"/>
      <w:bookmarkEnd w:id="168"/>
      <w:r>
        <w:rPr>
          <w:rFonts w:hint="cs"/>
          <w:rtl/>
        </w:rPr>
        <w:t>יש הוראות ברורות שאפשר לראות אותן מחוק שירות המדינה, משמעת</w:t>
      </w:r>
      <w:bookmarkStart w:id="169" w:name="_ETM_Q1_1404658"/>
      <w:bookmarkEnd w:id="169"/>
      <w:r>
        <w:rPr>
          <w:rFonts w:hint="cs"/>
          <w:rtl/>
        </w:rPr>
        <w:t>. כמובן ש</w:t>
      </w:r>
      <w:r w:rsidR="00ED225C">
        <w:rPr>
          <w:rFonts w:hint="cs"/>
          <w:rtl/>
        </w:rPr>
        <w:t>הכול כפוף לבירור</w:t>
      </w:r>
      <w:r>
        <w:rPr>
          <w:rFonts w:hint="cs"/>
          <w:rtl/>
        </w:rPr>
        <w:t xml:space="preserve"> וזכות טיעון, לא כל מי </w:t>
      </w:r>
      <w:bookmarkStart w:id="170" w:name="_ETM_Q1_1408365"/>
      <w:bookmarkEnd w:id="170"/>
      <w:r>
        <w:rPr>
          <w:rFonts w:hint="cs"/>
          <w:rtl/>
        </w:rPr>
        <w:t xml:space="preserve">שנפתחת נגדו חקירה הוא מיד החשוד המידי. יש עבירות, בכפוף למיצוי הזכויות שמגיעות לו, זכות טיעון </w:t>
      </w:r>
      <w:proofErr w:type="spellStart"/>
      <w:r>
        <w:rPr>
          <w:rFonts w:hint="cs"/>
          <w:rtl/>
        </w:rPr>
        <w:t>וכו</w:t>
      </w:r>
      <w:proofErr w:type="spellEnd"/>
      <w:r>
        <w:rPr>
          <w:rFonts w:hint="cs"/>
          <w:rtl/>
        </w:rPr>
        <w:t xml:space="preserve">', </w:t>
      </w:r>
      <w:bookmarkStart w:id="171" w:name="_ETM_Q1_1416838"/>
      <w:bookmarkEnd w:id="171"/>
      <w:r>
        <w:rPr>
          <w:rFonts w:hint="cs"/>
          <w:rtl/>
        </w:rPr>
        <w:t xml:space="preserve">יש אפשרות לבצע השעיה דחופה, מסעיף 48 לחוק המשמעת.  </w:t>
      </w:r>
      <w:bookmarkStart w:id="172" w:name="_ETM_Q1_1411636"/>
      <w:bookmarkEnd w:id="172"/>
      <w:r>
        <w:rPr>
          <w:rFonts w:hint="cs"/>
          <w:rtl/>
        </w:rPr>
        <w:t xml:space="preserve"> </w:t>
      </w:r>
      <w:r w:rsidR="00ED225C">
        <w:rPr>
          <w:rFonts w:hint="cs"/>
          <w:rtl/>
        </w:rPr>
        <w:t xml:space="preserve"> </w:t>
      </w:r>
    </w:p>
    <w:p w:rsidR="00E32C5C" w:rsidRDefault="00E32C5C" w:rsidP="00ED225C">
      <w:pPr>
        <w:rPr>
          <w:rtl/>
        </w:rPr>
      </w:pPr>
    </w:p>
    <w:sdt>
      <w:sdtPr>
        <w:rPr>
          <w:rFonts w:hint="cs"/>
          <w:rtl/>
        </w:rPr>
        <w:alias w:val="יור"/>
        <w:tag w:val="&lt;ID&gt;5075&lt;/ID&gt;&lt;Name&gt;יעל גרמן&lt;/Name&gt;&lt;Data&gt;יעל גרמן&lt;/Data&gt;&lt;Shortcut&gt;יעגר&lt;/Shortcut&gt;"/>
        <w:id w:val="-532579795"/>
        <w:placeholder>
          <w:docPart w:val="DefaultPlaceholder_-1854013440"/>
        </w:placeholder>
      </w:sdtPr>
      <w:sdtEndPr/>
      <w:sdtContent>
        <w:p w:rsidR="00E32C5C" w:rsidRDefault="00E32C5C" w:rsidP="00E32C5C">
          <w:pPr>
            <w:pStyle w:val="af6"/>
            <w:keepNext/>
            <w:rPr>
              <w:rtl/>
            </w:rPr>
          </w:pPr>
          <w:r w:rsidRPr="00E32C5C">
            <w:rPr>
              <w:rStyle w:val="afd"/>
              <w:color w:val="000000"/>
              <w:rtl/>
            </w:rPr>
            <w:t>היו"ר יעל גרמן</w:t>
          </w:r>
          <w:r w:rsidRPr="00E32C5C">
            <w:rPr>
              <w:color w:val="000000"/>
              <w:rtl/>
            </w:rPr>
            <w:t>:</w:t>
          </w:r>
        </w:p>
      </w:sdtContent>
    </w:sdt>
    <w:p w:rsidR="00E32C5C" w:rsidRDefault="00E32C5C" w:rsidP="00E32C5C">
      <w:pPr>
        <w:pStyle w:val="KeepWithNext"/>
        <w:rPr>
          <w:rtl/>
        </w:rPr>
      </w:pPr>
    </w:p>
    <w:p w:rsidR="00FF1F2D" w:rsidRDefault="00FF1F2D" w:rsidP="00E32C5C">
      <w:pPr>
        <w:rPr>
          <w:rtl/>
        </w:rPr>
      </w:pPr>
      <w:r>
        <w:rPr>
          <w:rFonts w:hint="cs"/>
          <w:rtl/>
        </w:rPr>
        <w:t>לכמה זמן זה? 30 יום?</w:t>
      </w:r>
    </w:p>
    <w:p w:rsidR="00FF1F2D" w:rsidRDefault="00FF1F2D" w:rsidP="00E32C5C">
      <w:pPr>
        <w:rPr>
          <w:rtl/>
        </w:rPr>
      </w:pPr>
    </w:p>
    <w:p w:rsidR="00FF1F2D" w:rsidRDefault="00FF1F2D" w:rsidP="00FF1F2D">
      <w:pPr>
        <w:pStyle w:val="-"/>
        <w:keepNext/>
        <w:rPr>
          <w:rtl/>
        </w:rPr>
      </w:pPr>
      <w:bookmarkStart w:id="173" w:name="_ETM_Q1_1421772"/>
      <w:bookmarkEnd w:id="173"/>
      <w:r>
        <w:rPr>
          <w:rtl/>
        </w:rPr>
        <w:t>לירון ספרד:</w:t>
      </w:r>
    </w:p>
    <w:p w:rsidR="00FF1F2D" w:rsidRDefault="00FF1F2D" w:rsidP="00FF1F2D">
      <w:pPr>
        <w:pStyle w:val="KeepWithNext"/>
        <w:rPr>
          <w:rtl/>
        </w:rPr>
      </w:pPr>
    </w:p>
    <w:p w:rsidR="00FF1F2D" w:rsidRDefault="00FF1F2D" w:rsidP="00EA1BB3">
      <w:pPr>
        <w:rPr>
          <w:rtl/>
        </w:rPr>
      </w:pPr>
      <w:r>
        <w:rPr>
          <w:rFonts w:hint="cs"/>
          <w:rtl/>
        </w:rPr>
        <w:t xml:space="preserve">השעיה  דחופה בהתחלה היא ל-16 יום. </w:t>
      </w:r>
      <w:bookmarkStart w:id="174" w:name="_ETM_Q1_1427168"/>
      <w:bookmarkEnd w:id="174"/>
      <w:r>
        <w:rPr>
          <w:rFonts w:hint="cs"/>
          <w:rtl/>
        </w:rPr>
        <w:t xml:space="preserve">אחר כך לעוד 14 ימים. אחרי מיצוי 30 הימים זה </w:t>
      </w:r>
      <w:bookmarkStart w:id="175" w:name="_ETM_Q1_1430669"/>
      <w:bookmarkEnd w:id="175"/>
      <w:r>
        <w:rPr>
          <w:rFonts w:hint="cs"/>
          <w:rtl/>
        </w:rPr>
        <w:t>עובר להחלטת נצ</w:t>
      </w:r>
      <w:r w:rsidR="00EA1BB3">
        <w:rPr>
          <w:rFonts w:hint="cs"/>
          <w:rtl/>
        </w:rPr>
        <w:t>י</w:t>
      </w:r>
      <w:r>
        <w:rPr>
          <w:rFonts w:hint="cs"/>
          <w:rtl/>
        </w:rPr>
        <w:t xml:space="preserve">בות שירות המדינה. </w:t>
      </w:r>
    </w:p>
    <w:p w:rsidR="00FF1F2D" w:rsidRDefault="00FF1F2D" w:rsidP="00FF1F2D">
      <w:pPr>
        <w:rPr>
          <w:rtl/>
        </w:rPr>
      </w:pPr>
    </w:p>
    <w:p w:rsidR="00FF1F2D" w:rsidRDefault="00FF1F2D" w:rsidP="00FF1F2D">
      <w:pPr>
        <w:pStyle w:val="af6"/>
        <w:keepNext/>
        <w:rPr>
          <w:rtl/>
        </w:rPr>
      </w:pPr>
      <w:bookmarkStart w:id="176" w:name="_ETM_Q1_1433965"/>
      <w:bookmarkEnd w:id="176"/>
      <w:r>
        <w:rPr>
          <w:rtl/>
        </w:rPr>
        <w:t>היו"ר יעל גרמן:</w:t>
      </w:r>
    </w:p>
    <w:p w:rsidR="00FF1F2D" w:rsidRDefault="00FF1F2D" w:rsidP="00FF1F2D">
      <w:pPr>
        <w:pStyle w:val="KeepWithNext"/>
        <w:rPr>
          <w:rtl/>
        </w:rPr>
      </w:pPr>
    </w:p>
    <w:p w:rsidR="00FF1F2D" w:rsidRDefault="00FF1F2D" w:rsidP="00FF1F2D">
      <w:pPr>
        <w:rPr>
          <w:rtl/>
        </w:rPr>
      </w:pPr>
      <w:r>
        <w:rPr>
          <w:rFonts w:hint="cs"/>
          <w:rtl/>
        </w:rPr>
        <w:t>מה הנציבות יכולה לעשות?</w:t>
      </w:r>
    </w:p>
    <w:p w:rsidR="00FF1F2D" w:rsidRDefault="00FF1F2D" w:rsidP="00FF1F2D">
      <w:pPr>
        <w:rPr>
          <w:rtl/>
        </w:rPr>
      </w:pPr>
    </w:p>
    <w:p w:rsidR="00FF1F2D" w:rsidRDefault="00FF1F2D" w:rsidP="00FF1F2D">
      <w:pPr>
        <w:pStyle w:val="-"/>
        <w:keepNext/>
        <w:rPr>
          <w:rtl/>
        </w:rPr>
      </w:pPr>
      <w:r>
        <w:rPr>
          <w:rtl/>
        </w:rPr>
        <w:t>לירון ספרד:</w:t>
      </w:r>
    </w:p>
    <w:p w:rsidR="00FF1F2D" w:rsidRDefault="00FF1F2D" w:rsidP="00FF1F2D">
      <w:pPr>
        <w:pStyle w:val="KeepWithNext"/>
        <w:rPr>
          <w:rtl/>
        </w:rPr>
      </w:pPr>
    </w:p>
    <w:p w:rsidR="00FF1F2D" w:rsidRDefault="00FF1F2D" w:rsidP="00FF1F2D">
      <w:pPr>
        <w:rPr>
          <w:rtl/>
        </w:rPr>
      </w:pPr>
      <w:r>
        <w:rPr>
          <w:rFonts w:hint="cs"/>
          <w:rtl/>
        </w:rPr>
        <w:t xml:space="preserve">להשעות אותו </w:t>
      </w:r>
      <w:bookmarkStart w:id="177" w:name="_ETM_Q1_1436163"/>
      <w:bookmarkEnd w:id="177"/>
      <w:r>
        <w:rPr>
          <w:rFonts w:hint="cs"/>
          <w:rtl/>
        </w:rPr>
        <w:t xml:space="preserve">מהליכים הפליליים. דבר נוסף שיכול להיות, יכול להיות שהמשטרה עצמה, ברגע שמישהו חשוד ויש לה תשתית ראייתית, יכול להיות שהיא </w:t>
      </w:r>
      <w:bookmarkStart w:id="178" w:name="_ETM_Q1_1444117"/>
      <w:bookmarkEnd w:id="178"/>
      <w:r>
        <w:rPr>
          <w:rFonts w:hint="cs"/>
          <w:rtl/>
        </w:rPr>
        <w:t xml:space="preserve">בעצמה תפעיל עליו תנאים מגבילים, תשלח אותו למעצר </w:t>
      </w:r>
      <w:bookmarkStart w:id="179" w:name="_ETM_Q1_1452597"/>
      <w:bookmarkEnd w:id="179"/>
      <w:r>
        <w:rPr>
          <w:rFonts w:hint="cs"/>
          <w:rtl/>
        </w:rPr>
        <w:t xml:space="preserve">בחקירה, מעצר בית. </w:t>
      </w:r>
    </w:p>
    <w:p w:rsidR="00FF1F2D" w:rsidRDefault="00FF1F2D" w:rsidP="00FF1F2D">
      <w:pPr>
        <w:rPr>
          <w:rtl/>
        </w:rPr>
      </w:pPr>
    </w:p>
    <w:p w:rsidR="00FF1F2D" w:rsidRDefault="00FF1F2D" w:rsidP="00FF1F2D">
      <w:pPr>
        <w:pStyle w:val="af6"/>
        <w:keepNext/>
        <w:rPr>
          <w:rtl/>
        </w:rPr>
      </w:pPr>
      <w:bookmarkStart w:id="180" w:name="_ETM_Q1_1456748"/>
      <w:bookmarkEnd w:id="180"/>
      <w:r>
        <w:rPr>
          <w:rtl/>
        </w:rPr>
        <w:t>היו"ר יעל גרמן:</w:t>
      </w:r>
    </w:p>
    <w:p w:rsidR="00FF1F2D" w:rsidRDefault="00FF1F2D" w:rsidP="00FF1F2D">
      <w:pPr>
        <w:pStyle w:val="KeepWithNext"/>
        <w:rPr>
          <w:rtl/>
        </w:rPr>
      </w:pPr>
    </w:p>
    <w:p w:rsidR="00E32C5C" w:rsidRDefault="00E32C5C" w:rsidP="00FF1F2D">
      <w:pPr>
        <w:rPr>
          <w:rtl/>
        </w:rPr>
      </w:pPr>
      <w:r>
        <w:rPr>
          <w:rFonts w:hint="cs"/>
          <w:rtl/>
        </w:rPr>
        <w:t xml:space="preserve">אתה מרוצה מהמצב הזה בו </w:t>
      </w:r>
      <w:r w:rsidR="00FF1F2D">
        <w:rPr>
          <w:rFonts w:hint="cs"/>
          <w:rtl/>
        </w:rPr>
        <w:t xml:space="preserve">אתם, </w:t>
      </w:r>
      <w:r>
        <w:rPr>
          <w:rFonts w:hint="cs"/>
          <w:rtl/>
        </w:rPr>
        <w:t>משרד החינוך, לא מרכזים בידיכם את היכ</w:t>
      </w:r>
      <w:r w:rsidR="00FF1F2D">
        <w:rPr>
          <w:rFonts w:hint="cs"/>
          <w:rtl/>
        </w:rPr>
        <w:t>ו</w:t>
      </w:r>
      <w:r>
        <w:rPr>
          <w:rFonts w:hint="cs"/>
          <w:rtl/>
        </w:rPr>
        <w:t xml:space="preserve">לת לטפל במקרה ואתם מפצלים את זה על ידי כך שאתם מעבירים </w:t>
      </w:r>
      <w:proofErr w:type="spellStart"/>
      <w:r>
        <w:rPr>
          <w:rFonts w:hint="cs"/>
          <w:rtl/>
        </w:rPr>
        <w:t>לבעלו</w:t>
      </w:r>
      <w:r w:rsidR="00EA1BB3">
        <w:rPr>
          <w:rFonts w:hint="cs"/>
          <w:rtl/>
        </w:rPr>
        <w:t>יו</w:t>
      </w:r>
      <w:r>
        <w:rPr>
          <w:rFonts w:hint="cs"/>
          <w:rtl/>
        </w:rPr>
        <w:t>ת</w:t>
      </w:r>
      <w:proofErr w:type="spellEnd"/>
      <w:r w:rsidR="00FF1F2D">
        <w:rPr>
          <w:rFonts w:hint="cs"/>
          <w:rtl/>
        </w:rPr>
        <w:t>, לרשות</w:t>
      </w:r>
      <w:r>
        <w:rPr>
          <w:rFonts w:hint="cs"/>
          <w:rtl/>
        </w:rPr>
        <w:t xml:space="preserve"> המקומית. מה אתה עושה במקרה של אורט </w:t>
      </w:r>
      <w:r w:rsidR="00FF1F2D">
        <w:rPr>
          <w:rFonts w:hint="cs"/>
          <w:rtl/>
        </w:rPr>
        <w:t xml:space="preserve">או עמל </w:t>
      </w:r>
      <w:r>
        <w:rPr>
          <w:rFonts w:hint="cs"/>
          <w:rtl/>
        </w:rPr>
        <w:t>למשל?</w:t>
      </w:r>
    </w:p>
    <w:p w:rsidR="00E32C5C" w:rsidRDefault="00E32C5C" w:rsidP="00E32C5C">
      <w:pPr>
        <w:rPr>
          <w:rtl/>
        </w:rPr>
      </w:pPr>
    </w:p>
    <w:sdt>
      <w:sdtPr>
        <w:rPr>
          <w:rFonts w:hint="cs"/>
          <w:rtl/>
        </w:rPr>
        <w:alias w:val="דובר_המשך"/>
        <w:tag w:val="&lt;ID&gt;849422&lt;/ID&gt;&lt;Name&gt;לירון ספרד&lt;/Name&gt;&lt;Data&gt;לירון ספרד&lt;/Data&gt;&lt;Shortcut&gt;ליספ&lt;/Shortcut&gt;"/>
        <w:id w:val="1042710370"/>
        <w:placeholder>
          <w:docPart w:val="DefaultPlaceholder_-1854013440"/>
        </w:placeholder>
      </w:sdtPr>
      <w:sdtEndPr/>
      <w:sdtContent>
        <w:p w:rsidR="00E32C5C" w:rsidRDefault="00E32C5C" w:rsidP="00E32C5C">
          <w:pPr>
            <w:pStyle w:val="-"/>
            <w:keepNext/>
            <w:rPr>
              <w:rtl/>
            </w:rPr>
          </w:pPr>
          <w:r w:rsidRPr="00E32C5C">
            <w:rPr>
              <w:rStyle w:val="afd"/>
              <w:color w:val="000000"/>
              <w:rtl/>
            </w:rPr>
            <w:t>לירון ספרד</w:t>
          </w:r>
          <w:r w:rsidRPr="00E32C5C">
            <w:rPr>
              <w:color w:val="000000"/>
              <w:rtl/>
            </w:rPr>
            <w:t>:</w:t>
          </w:r>
        </w:p>
      </w:sdtContent>
    </w:sdt>
    <w:p w:rsidR="00E32C5C" w:rsidRDefault="00E32C5C" w:rsidP="00E32C5C">
      <w:pPr>
        <w:pStyle w:val="KeepWithNext"/>
        <w:rPr>
          <w:rtl/>
        </w:rPr>
      </w:pPr>
    </w:p>
    <w:p w:rsidR="00E32C5C" w:rsidRDefault="00E32C5C" w:rsidP="00E32C5C">
      <w:pPr>
        <w:rPr>
          <w:rtl/>
        </w:rPr>
      </w:pPr>
      <w:r>
        <w:rPr>
          <w:rFonts w:hint="cs"/>
          <w:rtl/>
        </w:rPr>
        <w:t>יש מדרג</w:t>
      </w:r>
      <w:r w:rsidR="00FF1F2D">
        <w:rPr>
          <w:rFonts w:hint="cs"/>
          <w:rtl/>
        </w:rPr>
        <w:t xml:space="preserve">. כשמדובר </w:t>
      </w:r>
      <w:proofErr w:type="spellStart"/>
      <w:r w:rsidR="00FF1F2D">
        <w:rPr>
          <w:rFonts w:hint="cs"/>
          <w:rtl/>
        </w:rPr>
        <w:t>במב"ד</w:t>
      </w:r>
      <w:proofErr w:type="spellEnd"/>
      <w:r w:rsidR="00FF1F2D">
        <w:rPr>
          <w:rFonts w:hint="cs"/>
          <w:rtl/>
        </w:rPr>
        <w:t xml:space="preserve">, כלומר שהחלה חקירה פלילית בטרם הוחלט אם להגיש כתב </w:t>
      </w:r>
      <w:bookmarkStart w:id="181" w:name="_ETM_Q1_1491713"/>
      <w:bookmarkEnd w:id="181"/>
      <w:r w:rsidR="00FF1F2D">
        <w:rPr>
          <w:rFonts w:hint="cs"/>
          <w:rtl/>
        </w:rPr>
        <w:t>אישום או לא, יש כמה דינים. חברת הכנסת צי</w:t>
      </w:r>
      <w:r w:rsidR="00EA1BB3">
        <w:rPr>
          <w:rFonts w:hint="cs"/>
          <w:rtl/>
        </w:rPr>
        <w:t>י</w:t>
      </w:r>
      <w:r w:rsidR="00FF1F2D">
        <w:rPr>
          <w:rFonts w:hint="cs"/>
          <w:rtl/>
        </w:rPr>
        <w:t xml:space="preserve">נה בתחילת הדיון שיש מערכות דין שונות. כשמדובר בעובדי רשות מקומית יש </w:t>
      </w:r>
      <w:bookmarkStart w:id="182" w:name="_ETM_Q1_1504950"/>
      <w:bookmarkEnd w:id="182"/>
      <w:r w:rsidR="00FF1F2D">
        <w:rPr>
          <w:rFonts w:hint="cs"/>
          <w:rtl/>
        </w:rPr>
        <w:t>דין ספציפי.</w:t>
      </w:r>
    </w:p>
    <w:p w:rsidR="00FF1F2D" w:rsidRDefault="00FF1F2D" w:rsidP="00E32C5C">
      <w:pPr>
        <w:rPr>
          <w:rtl/>
        </w:rPr>
      </w:pPr>
    </w:p>
    <w:sdt>
      <w:sdtPr>
        <w:rPr>
          <w:rFonts w:hint="cs"/>
          <w:rtl/>
        </w:rPr>
        <w:alias w:val="יור"/>
        <w:tag w:val="&lt;ID&gt;5075&lt;/ID&gt;&lt;Name&gt;יעל גרמן&lt;/Name&gt;&lt;Data&gt;יעל גרמן&lt;/Data&gt;&lt;Shortcut&gt;יעגר&lt;/Shortcut&gt;"/>
        <w:id w:val="786542302"/>
        <w:placeholder>
          <w:docPart w:val="DefaultPlaceholder_-1854013440"/>
        </w:placeholder>
      </w:sdtPr>
      <w:sdtEndPr/>
      <w:sdtContent>
        <w:p w:rsidR="00E32C5C" w:rsidRDefault="00E32C5C" w:rsidP="00E32C5C">
          <w:pPr>
            <w:pStyle w:val="af6"/>
            <w:keepNext/>
            <w:rPr>
              <w:rtl/>
            </w:rPr>
          </w:pPr>
          <w:r w:rsidRPr="00E32C5C">
            <w:rPr>
              <w:rStyle w:val="afd"/>
              <w:color w:val="000000"/>
              <w:rtl/>
            </w:rPr>
            <w:t>היו"ר יעל גרמן</w:t>
          </w:r>
          <w:r w:rsidRPr="00E32C5C">
            <w:rPr>
              <w:color w:val="000000"/>
              <w:rtl/>
            </w:rPr>
            <w:t>:</w:t>
          </w:r>
        </w:p>
      </w:sdtContent>
    </w:sdt>
    <w:p w:rsidR="00E32C5C" w:rsidRDefault="00E32C5C" w:rsidP="00E32C5C">
      <w:pPr>
        <w:pStyle w:val="KeepWithNext"/>
        <w:rPr>
          <w:rtl/>
        </w:rPr>
      </w:pPr>
    </w:p>
    <w:p w:rsidR="00FF1F2D" w:rsidRDefault="00FF1F2D" w:rsidP="00E32C5C">
      <w:pPr>
        <w:rPr>
          <w:rtl/>
        </w:rPr>
      </w:pPr>
      <w:r>
        <w:rPr>
          <w:rFonts w:hint="cs"/>
          <w:rtl/>
        </w:rPr>
        <w:t>מה אתה עושה כאשר הוא עובד אורט?</w:t>
      </w:r>
    </w:p>
    <w:p w:rsidR="00FF1F2D" w:rsidRDefault="00FF1F2D" w:rsidP="00E32C5C">
      <w:pPr>
        <w:rPr>
          <w:rtl/>
        </w:rPr>
      </w:pPr>
    </w:p>
    <w:p w:rsidR="00FF1F2D" w:rsidRDefault="00FF1F2D" w:rsidP="00FF1F2D">
      <w:pPr>
        <w:pStyle w:val="-"/>
        <w:keepNext/>
        <w:rPr>
          <w:rtl/>
        </w:rPr>
      </w:pPr>
      <w:bookmarkStart w:id="183" w:name="_ETM_Q1_1508236"/>
      <w:bookmarkEnd w:id="183"/>
      <w:r>
        <w:rPr>
          <w:rtl/>
        </w:rPr>
        <w:t>לירון ספרד:</w:t>
      </w:r>
    </w:p>
    <w:p w:rsidR="00FF1F2D" w:rsidRDefault="00FF1F2D" w:rsidP="00FF1F2D">
      <w:pPr>
        <w:pStyle w:val="KeepWithNext"/>
        <w:rPr>
          <w:rtl/>
        </w:rPr>
      </w:pPr>
    </w:p>
    <w:p w:rsidR="00F56CF6" w:rsidRDefault="00FF1F2D" w:rsidP="00FF1F2D">
      <w:pPr>
        <w:rPr>
          <w:rtl/>
        </w:rPr>
      </w:pPr>
      <w:r>
        <w:rPr>
          <w:rFonts w:hint="cs"/>
          <w:rtl/>
        </w:rPr>
        <w:t xml:space="preserve">זו המצוקה </w:t>
      </w:r>
      <w:bookmarkStart w:id="184" w:name="_ETM_Q1_1512447"/>
      <w:bookmarkEnd w:id="184"/>
      <w:r>
        <w:rPr>
          <w:rFonts w:hint="cs"/>
          <w:rtl/>
        </w:rPr>
        <w:t xml:space="preserve">המרכזית היום. כשמדובר בעובד מדינה או עובד רשות מקומית יש </w:t>
      </w:r>
      <w:bookmarkStart w:id="185" w:name="_ETM_Q1_1516807"/>
      <w:bookmarkEnd w:id="185"/>
      <w:r>
        <w:rPr>
          <w:rFonts w:hint="cs"/>
          <w:rtl/>
        </w:rPr>
        <w:t xml:space="preserve">פתרון מחוק שירות המדינה, משמעת. כשמדובר בבעלות יש היום באמת </w:t>
      </w:r>
      <w:bookmarkStart w:id="186" w:name="_ETM_Q1_1521958"/>
      <w:bookmarkEnd w:id="186"/>
      <w:r>
        <w:rPr>
          <w:rFonts w:hint="cs"/>
          <w:rtl/>
        </w:rPr>
        <w:t xml:space="preserve">בעיה </w:t>
      </w:r>
      <w:r w:rsidR="00F56CF6">
        <w:rPr>
          <w:rFonts w:hint="cs"/>
          <w:rtl/>
        </w:rPr>
        <w:t xml:space="preserve">מבחינת היכולת מבחינת החוק. </w:t>
      </w:r>
    </w:p>
    <w:p w:rsidR="00F56CF6" w:rsidRDefault="00F56CF6" w:rsidP="00FF1F2D">
      <w:pPr>
        <w:rPr>
          <w:rtl/>
        </w:rPr>
      </w:pPr>
    </w:p>
    <w:p w:rsidR="00F56CF6" w:rsidRDefault="00F56CF6" w:rsidP="00F56CF6">
      <w:pPr>
        <w:pStyle w:val="af6"/>
        <w:keepNext/>
        <w:rPr>
          <w:rtl/>
        </w:rPr>
      </w:pPr>
      <w:r>
        <w:rPr>
          <w:rtl/>
        </w:rPr>
        <w:t>היו"ר יעל גרמן:</w:t>
      </w:r>
    </w:p>
    <w:p w:rsidR="00F56CF6" w:rsidRDefault="00F56CF6" w:rsidP="00F56CF6">
      <w:pPr>
        <w:pStyle w:val="KeepWithNext"/>
        <w:rPr>
          <w:rtl/>
        </w:rPr>
      </w:pPr>
    </w:p>
    <w:p w:rsidR="00E32C5C" w:rsidRDefault="00F56CF6" w:rsidP="00F56CF6">
      <w:pPr>
        <w:rPr>
          <w:rtl/>
        </w:rPr>
      </w:pPr>
      <w:r>
        <w:rPr>
          <w:rFonts w:hint="cs"/>
          <w:rtl/>
        </w:rPr>
        <w:t>אז השאלה שלי היא ה</w:t>
      </w:r>
      <w:bookmarkStart w:id="187" w:name="_ETM_Q1_1509808"/>
      <w:bookmarkEnd w:id="187"/>
      <w:r w:rsidR="00E32C5C">
        <w:rPr>
          <w:rFonts w:hint="cs"/>
          <w:rtl/>
        </w:rPr>
        <w:t>אם ההצעה הזו פותרת את הבעיה?</w:t>
      </w:r>
    </w:p>
    <w:p w:rsidR="00E32C5C" w:rsidRDefault="00E32C5C" w:rsidP="00E32C5C">
      <w:pPr>
        <w:rPr>
          <w:rtl/>
        </w:rPr>
      </w:pPr>
    </w:p>
    <w:sdt>
      <w:sdtPr>
        <w:rPr>
          <w:rFonts w:hint="cs"/>
          <w:rtl/>
        </w:rPr>
        <w:alias w:val="דובר_המשך"/>
        <w:tag w:val="&lt;ID&gt;849422&lt;/ID&gt;&lt;Name&gt;לירון ספרד&lt;/Name&gt;&lt;Data&gt;לירון ספרד&lt;/Data&gt;&lt;Shortcut&gt;ליספ&lt;/Shortcut&gt;"/>
        <w:id w:val="1575926228"/>
        <w:placeholder>
          <w:docPart w:val="DefaultPlaceholder_-1854013440"/>
        </w:placeholder>
      </w:sdtPr>
      <w:sdtEndPr/>
      <w:sdtContent>
        <w:p w:rsidR="00E32C5C" w:rsidRDefault="00E32C5C" w:rsidP="00E32C5C">
          <w:pPr>
            <w:pStyle w:val="-"/>
            <w:keepNext/>
            <w:rPr>
              <w:rtl/>
            </w:rPr>
          </w:pPr>
          <w:r w:rsidRPr="00E32C5C">
            <w:rPr>
              <w:rStyle w:val="afd"/>
              <w:color w:val="000000"/>
              <w:rtl/>
            </w:rPr>
            <w:t>לירון ספרד</w:t>
          </w:r>
          <w:r w:rsidRPr="00E32C5C">
            <w:rPr>
              <w:color w:val="000000"/>
              <w:rtl/>
            </w:rPr>
            <w:t>:</w:t>
          </w:r>
        </w:p>
      </w:sdtContent>
    </w:sdt>
    <w:p w:rsidR="00E32C5C" w:rsidRDefault="00E32C5C" w:rsidP="00E32C5C">
      <w:pPr>
        <w:pStyle w:val="KeepWithNext"/>
        <w:rPr>
          <w:rtl/>
        </w:rPr>
      </w:pPr>
    </w:p>
    <w:p w:rsidR="00F56CF6" w:rsidRDefault="00F56CF6" w:rsidP="00517734">
      <w:pPr>
        <w:rPr>
          <w:rtl/>
        </w:rPr>
      </w:pPr>
      <w:r>
        <w:rPr>
          <w:rFonts w:hint="cs"/>
          <w:rtl/>
        </w:rPr>
        <w:t xml:space="preserve">מה שאנחנו עושים היום, כשאדם עובר עבירה, חשוד בביצוע עבירה, </w:t>
      </w:r>
      <w:bookmarkStart w:id="188" w:name="_ETM_Q1_1535619"/>
      <w:bookmarkEnd w:id="188"/>
      <w:r>
        <w:rPr>
          <w:rFonts w:hint="cs"/>
          <w:rtl/>
        </w:rPr>
        <w:t xml:space="preserve">לפני שהוגש כתב אישום, אחרי שאנחנו </w:t>
      </w:r>
      <w:bookmarkStart w:id="189" w:name="_ETM_Q1_1540499"/>
      <w:bookmarkEnd w:id="189"/>
      <w:r>
        <w:rPr>
          <w:rFonts w:hint="cs"/>
          <w:rtl/>
        </w:rPr>
        <w:t>מבררים עם המשטרה שאין פה חשד לשיבוש ואז אנחנו פונים לבעלות המעסיקה ואומרים לה שתדע שהע</w:t>
      </w:r>
      <w:r w:rsidR="00E748C9">
        <w:rPr>
          <w:rFonts w:hint="cs"/>
          <w:rtl/>
        </w:rPr>
        <w:t>ו</w:t>
      </w:r>
      <w:r>
        <w:rPr>
          <w:rFonts w:hint="cs"/>
          <w:rtl/>
        </w:rPr>
        <w:t xml:space="preserve">בד שהיא מעסיקה חשוד, נפתחה נגדו חקירה בחשד לביצוע עבירות מין </w:t>
      </w:r>
      <w:r w:rsidR="00E748C9">
        <w:rPr>
          <w:rFonts w:hint="cs"/>
          <w:rtl/>
        </w:rPr>
        <w:t xml:space="preserve">בקטין </w:t>
      </w:r>
      <w:r>
        <w:rPr>
          <w:rFonts w:hint="cs"/>
          <w:rtl/>
        </w:rPr>
        <w:t xml:space="preserve">ואנחנו לא מרחיבים </w:t>
      </w:r>
      <w:bookmarkStart w:id="190" w:name="_ETM_Q1_1555988"/>
      <w:bookmarkEnd w:id="190"/>
      <w:r>
        <w:rPr>
          <w:rFonts w:hint="cs"/>
          <w:rtl/>
        </w:rPr>
        <w:t xml:space="preserve">מעבר. </w:t>
      </w:r>
      <w:r w:rsidR="00517734">
        <w:rPr>
          <w:rFonts w:hint="cs"/>
          <w:rtl/>
        </w:rPr>
        <w:t xml:space="preserve">לא מרחיבים את נסיבות המקרה בגלל החשד לשיבוש </w:t>
      </w:r>
      <w:bookmarkStart w:id="191" w:name="_ETM_Q1_1564082"/>
      <w:bookmarkEnd w:id="191"/>
      <w:r w:rsidR="00517734">
        <w:rPr>
          <w:rFonts w:hint="cs"/>
          <w:rtl/>
        </w:rPr>
        <w:t>אבל אנחנו אומרים לה שהיא המעסיק שלו ושתיקח בחשבון ש</w:t>
      </w:r>
      <w:bookmarkStart w:id="192" w:name="_ETM_Q1_1568580"/>
      <w:bookmarkEnd w:id="192"/>
      <w:r w:rsidR="00517734">
        <w:rPr>
          <w:rFonts w:hint="cs"/>
          <w:rtl/>
        </w:rPr>
        <w:t xml:space="preserve">הוא חשוד בביצוע עבירה ושתעדכן אותנו מה היא עושה בנדון. </w:t>
      </w:r>
    </w:p>
    <w:p w:rsidR="00E32C5C" w:rsidRDefault="00F56CF6" w:rsidP="00F56CF6">
      <w:pPr>
        <w:rPr>
          <w:rtl/>
        </w:rPr>
      </w:pPr>
      <w:bookmarkStart w:id="193" w:name="_ETM_Q1_1557228"/>
      <w:bookmarkEnd w:id="193"/>
      <w:r>
        <w:rPr>
          <w:rFonts w:hint="cs"/>
          <w:rtl/>
        </w:rPr>
        <w:t xml:space="preserve">  </w:t>
      </w:r>
    </w:p>
    <w:sdt>
      <w:sdtPr>
        <w:rPr>
          <w:rFonts w:hint="cs"/>
          <w:rtl/>
        </w:rPr>
        <w:alias w:val="יור"/>
        <w:tag w:val="&lt;ID&gt;5075&lt;/ID&gt;&lt;Name&gt;יעל גרמן&lt;/Name&gt;&lt;Data&gt;יעל גרמן&lt;/Data&gt;&lt;Shortcut&gt;יעגר&lt;/Shortcut&gt;"/>
        <w:id w:val="271901574"/>
        <w:placeholder>
          <w:docPart w:val="DefaultPlaceholder_-1854013440"/>
        </w:placeholder>
      </w:sdtPr>
      <w:sdtEndPr/>
      <w:sdtContent>
        <w:p w:rsidR="00E32C5C" w:rsidRDefault="00E32C5C" w:rsidP="00E32C5C">
          <w:pPr>
            <w:pStyle w:val="af6"/>
            <w:keepNext/>
            <w:rPr>
              <w:rtl/>
            </w:rPr>
          </w:pPr>
          <w:r w:rsidRPr="00E32C5C">
            <w:rPr>
              <w:rStyle w:val="afd"/>
              <w:color w:val="000000"/>
              <w:rtl/>
            </w:rPr>
            <w:t>היו"ר יעל גרמן</w:t>
          </w:r>
          <w:r w:rsidRPr="00E32C5C">
            <w:rPr>
              <w:color w:val="000000"/>
              <w:rtl/>
            </w:rPr>
            <w:t>:</w:t>
          </w:r>
        </w:p>
      </w:sdtContent>
    </w:sdt>
    <w:p w:rsidR="00E32C5C" w:rsidRDefault="00E32C5C" w:rsidP="00E32C5C">
      <w:pPr>
        <w:pStyle w:val="KeepWithNext"/>
        <w:rPr>
          <w:rtl/>
        </w:rPr>
      </w:pPr>
    </w:p>
    <w:p w:rsidR="00E32C5C" w:rsidRDefault="00E32C5C" w:rsidP="00E32C5C">
      <w:pPr>
        <w:rPr>
          <w:rtl/>
        </w:rPr>
      </w:pPr>
      <w:r>
        <w:rPr>
          <w:rFonts w:hint="cs"/>
          <w:rtl/>
        </w:rPr>
        <w:t>זה פשוט נורא ואיום בעיני</w:t>
      </w:r>
      <w:r w:rsidR="00517734">
        <w:rPr>
          <w:rFonts w:hint="cs"/>
          <w:rtl/>
        </w:rPr>
        <w:t>.</w:t>
      </w:r>
    </w:p>
    <w:p w:rsidR="00E32C5C" w:rsidRDefault="00E32C5C" w:rsidP="00E32C5C">
      <w:pPr>
        <w:rPr>
          <w:rtl/>
        </w:rPr>
      </w:pPr>
    </w:p>
    <w:sdt>
      <w:sdtPr>
        <w:rPr>
          <w:rFonts w:hint="cs"/>
          <w:rtl/>
        </w:rPr>
        <w:alias w:val="דובר_המשך"/>
        <w:tag w:val="&lt;ID&gt;849422&lt;/ID&gt;&lt;Name&gt;לירון ספרד&lt;/Name&gt;&lt;Data&gt;לירון ספרד&lt;/Data&gt;&lt;Shortcut&gt;ליספ&lt;/Shortcut&gt;"/>
        <w:id w:val="-579221959"/>
        <w:placeholder>
          <w:docPart w:val="DefaultPlaceholder_-1854013440"/>
        </w:placeholder>
      </w:sdtPr>
      <w:sdtEndPr/>
      <w:sdtContent>
        <w:p w:rsidR="00E32C5C" w:rsidRDefault="00E32C5C" w:rsidP="00E32C5C">
          <w:pPr>
            <w:pStyle w:val="-"/>
            <w:keepNext/>
            <w:rPr>
              <w:rtl/>
            </w:rPr>
          </w:pPr>
          <w:r w:rsidRPr="00E32C5C">
            <w:rPr>
              <w:rStyle w:val="afd"/>
              <w:color w:val="000000"/>
              <w:rtl/>
            </w:rPr>
            <w:t>לירון ספרד</w:t>
          </w:r>
          <w:r w:rsidRPr="00E32C5C">
            <w:rPr>
              <w:color w:val="000000"/>
              <w:rtl/>
            </w:rPr>
            <w:t>:</w:t>
          </w:r>
        </w:p>
      </w:sdtContent>
    </w:sdt>
    <w:p w:rsidR="00E32C5C" w:rsidRDefault="00E32C5C" w:rsidP="00E32C5C">
      <w:pPr>
        <w:pStyle w:val="KeepWithNext"/>
        <w:rPr>
          <w:rtl/>
        </w:rPr>
      </w:pPr>
    </w:p>
    <w:p w:rsidR="00E32C5C" w:rsidRDefault="00517734" w:rsidP="00EA1BB3">
      <w:pPr>
        <w:rPr>
          <w:rtl/>
        </w:rPr>
      </w:pPr>
      <w:r>
        <w:rPr>
          <w:rFonts w:hint="cs"/>
          <w:rtl/>
        </w:rPr>
        <w:t>אין במערכת</w:t>
      </w:r>
      <w:r w:rsidR="0047099D">
        <w:rPr>
          <w:rFonts w:hint="cs"/>
          <w:rtl/>
        </w:rPr>
        <w:t xml:space="preserve"> הדינים הקיימת היום לגבי </w:t>
      </w:r>
      <w:proofErr w:type="spellStart"/>
      <w:r w:rsidR="0047099D">
        <w:rPr>
          <w:rFonts w:hint="cs"/>
          <w:rtl/>
        </w:rPr>
        <w:t>מב"ד</w:t>
      </w:r>
      <w:proofErr w:type="spellEnd"/>
      <w:r w:rsidR="0047099D">
        <w:rPr>
          <w:rFonts w:hint="cs"/>
          <w:rtl/>
        </w:rPr>
        <w:t xml:space="preserve">. לעומת זאת, </w:t>
      </w:r>
      <w:r w:rsidR="00E32C5C">
        <w:rPr>
          <w:rFonts w:hint="cs"/>
          <w:rtl/>
        </w:rPr>
        <w:t xml:space="preserve">כשמדובר בכתב אישום </w:t>
      </w:r>
      <w:r w:rsidR="0047099D">
        <w:rPr>
          <w:rFonts w:hint="cs"/>
          <w:rtl/>
        </w:rPr>
        <w:t xml:space="preserve">או בהרשעה אנחנו במקום אחר, במקום שיש סמכות מלאה. כשהוגש כתב </w:t>
      </w:r>
      <w:bookmarkStart w:id="194" w:name="_ETM_Q1_1591937"/>
      <w:bookmarkEnd w:id="194"/>
      <w:r w:rsidR="0047099D">
        <w:rPr>
          <w:rFonts w:hint="cs"/>
          <w:rtl/>
        </w:rPr>
        <w:t xml:space="preserve">אישום יש את סעיף 18א לחוק הפיקוח שמאפשר שתי </w:t>
      </w:r>
      <w:bookmarkStart w:id="195" w:name="_ETM_Q1_1596539"/>
      <w:bookmarkEnd w:id="195"/>
      <w:proofErr w:type="spellStart"/>
      <w:r w:rsidR="00EA1BB3">
        <w:rPr>
          <w:rFonts w:hint="cs"/>
          <w:rtl/>
        </w:rPr>
        <w:t>ספציפיקציות</w:t>
      </w:r>
      <w:proofErr w:type="spellEnd"/>
      <w:r w:rsidR="0047099D">
        <w:rPr>
          <w:rFonts w:hint="cs"/>
          <w:rtl/>
        </w:rPr>
        <w:t xml:space="preserve">, האחת אם הוא עבר עבירה כלפי קטין שלומד באותו </w:t>
      </w:r>
      <w:bookmarkStart w:id="196" w:name="_ETM_Q1_1600071"/>
      <w:bookmarkEnd w:id="196"/>
      <w:r w:rsidR="0047099D">
        <w:rPr>
          <w:rFonts w:hint="cs"/>
          <w:rtl/>
        </w:rPr>
        <w:t>מוסד חינוך, או הוגש כתב אישום שמפאת חומרתו ונסיב</w:t>
      </w:r>
      <w:bookmarkStart w:id="197" w:name="_ETM_Q1_1610946"/>
      <w:bookmarkEnd w:id="197"/>
      <w:r w:rsidR="0047099D">
        <w:rPr>
          <w:rFonts w:hint="cs"/>
          <w:rtl/>
        </w:rPr>
        <w:t xml:space="preserve">ותיו, כרגע יש מקום להתלות לו את אישור ההעסקה. התליית </w:t>
      </w:r>
      <w:bookmarkStart w:id="198" w:name="_ETM_Q1_1615871"/>
      <w:bookmarkEnd w:id="198"/>
      <w:r w:rsidR="0047099D">
        <w:rPr>
          <w:rFonts w:hint="cs"/>
          <w:rtl/>
        </w:rPr>
        <w:t xml:space="preserve">אישור ההעסקה, אני מזכיר שזה לעובדי בעלויות, כי לעובדי מדינה </w:t>
      </w:r>
      <w:bookmarkStart w:id="199" w:name="_ETM_Q1_1619151"/>
      <w:bookmarkEnd w:id="199"/>
      <w:r w:rsidR="0047099D">
        <w:rPr>
          <w:rFonts w:hint="cs"/>
          <w:rtl/>
        </w:rPr>
        <w:t xml:space="preserve">ועובדי רשות מקומיות הדין מסודר, לעובדי בעלויות יש אפשרות שמנכ"ל </w:t>
      </w:r>
      <w:bookmarkStart w:id="200" w:name="_ETM_Q1_1623236"/>
      <w:bookmarkEnd w:id="200"/>
      <w:r w:rsidR="0047099D">
        <w:rPr>
          <w:rFonts w:hint="cs"/>
          <w:rtl/>
        </w:rPr>
        <w:t xml:space="preserve">משרד החינוך יפעיל את סמכותו ויתלה את אישור ההעסקה. התליית אישור ההעסקה משמעותו שהבעלות משעה את העובד. אנחנו רגולטור </w:t>
      </w:r>
      <w:bookmarkStart w:id="201" w:name="_ETM_Q1_1634191"/>
      <w:bookmarkEnd w:id="201"/>
      <w:r w:rsidR="0047099D">
        <w:rPr>
          <w:rFonts w:hint="cs"/>
          <w:rtl/>
        </w:rPr>
        <w:t xml:space="preserve">מתלים אישור העסקה, אין לך אישור העסקה ואתה לא יכול להיות מורה כרגע. אתה עדיין לא מפוטר, אתה יכול להיות מושעה. </w:t>
      </w:r>
    </w:p>
    <w:p w:rsidR="00050974" w:rsidRDefault="00050974" w:rsidP="00E32C5C">
      <w:pPr>
        <w:rPr>
          <w:rtl/>
        </w:rPr>
      </w:pPr>
    </w:p>
    <w:sdt>
      <w:sdtPr>
        <w:rPr>
          <w:rFonts w:hint="cs"/>
          <w:rtl/>
        </w:rPr>
        <w:alias w:val="יור"/>
        <w:tag w:val="&lt;ID&gt;5075&lt;/ID&gt;&lt;Name&gt;יעל גרמן&lt;/Name&gt;&lt;Data&gt;יעל גרמן&lt;/Data&gt;&lt;Shortcut&gt;יעגר&lt;/Shortcut&gt;"/>
        <w:id w:val="-1309467475"/>
        <w:placeholder>
          <w:docPart w:val="DefaultPlaceholder_-1854013440"/>
        </w:placeholder>
      </w:sdtPr>
      <w:sdtEndPr/>
      <w:sdtContent>
        <w:p w:rsidR="00050974" w:rsidRDefault="00050974" w:rsidP="00050974">
          <w:pPr>
            <w:pStyle w:val="af6"/>
            <w:keepNext/>
            <w:rPr>
              <w:rtl/>
            </w:rPr>
          </w:pPr>
          <w:r w:rsidRPr="00050974">
            <w:rPr>
              <w:rStyle w:val="afd"/>
              <w:color w:val="000000"/>
              <w:rtl/>
            </w:rPr>
            <w:t>היו"ר יעל גרמן</w:t>
          </w:r>
          <w:r w:rsidRPr="00050974">
            <w:rPr>
              <w:color w:val="000000"/>
              <w:rtl/>
            </w:rPr>
            <w:t>:</w:t>
          </w:r>
        </w:p>
      </w:sdtContent>
    </w:sdt>
    <w:p w:rsidR="00050974" w:rsidRDefault="00050974" w:rsidP="00050974">
      <w:pPr>
        <w:pStyle w:val="KeepWithNext"/>
        <w:rPr>
          <w:rtl/>
        </w:rPr>
      </w:pPr>
    </w:p>
    <w:p w:rsidR="0047099D" w:rsidRDefault="0047099D" w:rsidP="00050974">
      <w:pPr>
        <w:rPr>
          <w:rtl/>
        </w:rPr>
      </w:pPr>
      <w:r>
        <w:rPr>
          <w:rFonts w:hint="cs"/>
          <w:rtl/>
        </w:rPr>
        <w:t>איפה זה כתוב בחוק?</w:t>
      </w:r>
    </w:p>
    <w:p w:rsidR="0047099D" w:rsidRDefault="0047099D" w:rsidP="00050974">
      <w:pPr>
        <w:rPr>
          <w:rtl/>
        </w:rPr>
      </w:pPr>
      <w:bookmarkStart w:id="202" w:name="_ETM_Q1_1655515"/>
      <w:bookmarkEnd w:id="202"/>
    </w:p>
    <w:p w:rsidR="0047099D" w:rsidRDefault="0047099D" w:rsidP="0047099D">
      <w:pPr>
        <w:pStyle w:val="-"/>
        <w:keepNext/>
        <w:rPr>
          <w:rtl/>
        </w:rPr>
      </w:pPr>
      <w:r>
        <w:rPr>
          <w:rtl/>
        </w:rPr>
        <w:t>לירון ספרד:</w:t>
      </w:r>
    </w:p>
    <w:p w:rsidR="0047099D" w:rsidRDefault="0047099D" w:rsidP="0047099D">
      <w:pPr>
        <w:pStyle w:val="KeepWithNext"/>
        <w:rPr>
          <w:rtl/>
        </w:rPr>
      </w:pPr>
    </w:p>
    <w:p w:rsidR="0047099D" w:rsidRDefault="0047099D" w:rsidP="00050974">
      <w:pPr>
        <w:rPr>
          <w:rtl/>
        </w:rPr>
      </w:pPr>
      <w:r>
        <w:rPr>
          <w:rFonts w:hint="cs"/>
          <w:rtl/>
        </w:rPr>
        <w:t xml:space="preserve">בסעיף 18א לחוק פיקוח על בתי </w:t>
      </w:r>
      <w:bookmarkStart w:id="203" w:name="_ETM_Q1_1647199"/>
      <w:bookmarkEnd w:id="203"/>
      <w:r>
        <w:rPr>
          <w:rFonts w:hint="cs"/>
          <w:rtl/>
        </w:rPr>
        <w:t xml:space="preserve">הספר. האופציה השנייה זה המגרש של כתב האישום. </w:t>
      </w:r>
    </w:p>
    <w:p w:rsidR="0047099D" w:rsidRDefault="0047099D" w:rsidP="00050974">
      <w:pPr>
        <w:rPr>
          <w:rtl/>
        </w:rPr>
      </w:pPr>
      <w:bookmarkStart w:id="204" w:name="_ETM_Q1_1662592"/>
      <w:bookmarkEnd w:id="204"/>
    </w:p>
    <w:p w:rsidR="0047099D" w:rsidRDefault="0047099D" w:rsidP="0047099D">
      <w:pPr>
        <w:pStyle w:val="af6"/>
        <w:keepNext/>
        <w:rPr>
          <w:rtl/>
        </w:rPr>
      </w:pPr>
      <w:r>
        <w:rPr>
          <w:rtl/>
        </w:rPr>
        <w:t>היו"ר יעל גרמן:</w:t>
      </w:r>
    </w:p>
    <w:p w:rsidR="0047099D" w:rsidRDefault="0047099D" w:rsidP="0047099D">
      <w:pPr>
        <w:pStyle w:val="KeepWithNext"/>
        <w:rPr>
          <w:rtl/>
        </w:rPr>
      </w:pPr>
    </w:p>
    <w:p w:rsidR="0047099D" w:rsidRDefault="0047099D" w:rsidP="0047099D">
      <w:pPr>
        <w:rPr>
          <w:rtl/>
        </w:rPr>
      </w:pPr>
      <w:r>
        <w:rPr>
          <w:rFonts w:hint="cs"/>
          <w:rtl/>
        </w:rPr>
        <w:t xml:space="preserve">המנהל הכללי </w:t>
      </w:r>
      <w:bookmarkStart w:id="205" w:name="_ETM_Q1_1660592"/>
      <w:bookmarkEnd w:id="205"/>
      <w:r>
        <w:rPr>
          <w:rFonts w:hint="cs"/>
          <w:rtl/>
        </w:rPr>
        <w:t xml:space="preserve">רשאי לבטל אישור לפי סעיף 16 אם נוכח שנתקיימה </w:t>
      </w:r>
      <w:bookmarkStart w:id="206" w:name="_ETM_Q1_1664917"/>
      <w:bookmarkEnd w:id="206"/>
      <w:r>
        <w:rPr>
          <w:rFonts w:hint="cs"/>
          <w:rtl/>
        </w:rPr>
        <w:t xml:space="preserve">בעובד </w:t>
      </w:r>
      <w:r w:rsidR="00EA1BB3">
        <w:rPr>
          <w:rFonts w:hint="cs"/>
          <w:rtl/>
        </w:rPr>
        <w:t>עילה מהעלויות המנויות בסעיף 16ב</w:t>
      </w:r>
      <w:r>
        <w:rPr>
          <w:rFonts w:hint="cs"/>
          <w:rtl/>
        </w:rPr>
        <w:t>.</w:t>
      </w:r>
    </w:p>
    <w:p w:rsidR="0047099D" w:rsidRDefault="0047099D" w:rsidP="0047099D">
      <w:pPr>
        <w:rPr>
          <w:rtl/>
        </w:rPr>
      </w:pPr>
    </w:p>
    <w:p w:rsidR="0047099D" w:rsidRDefault="0047099D" w:rsidP="0047099D">
      <w:pPr>
        <w:pStyle w:val="-"/>
        <w:keepNext/>
        <w:rPr>
          <w:rtl/>
        </w:rPr>
      </w:pPr>
      <w:r>
        <w:rPr>
          <w:rtl/>
        </w:rPr>
        <w:t>לירון ספרד:</w:t>
      </w:r>
    </w:p>
    <w:p w:rsidR="0047099D" w:rsidRDefault="0047099D" w:rsidP="0047099D">
      <w:pPr>
        <w:pStyle w:val="KeepWithNext"/>
        <w:rPr>
          <w:rtl/>
        </w:rPr>
      </w:pPr>
    </w:p>
    <w:p w:rsidR="0047099D" w:rsidRDefault="0047099D" w:rsidP="0047099D">
      <w:pPr>
        <w:rPr>
          <w:rtl/>
        </w:rPr>
      </w:pPr>
      <w:r>
        <w:rPr>
          <w:rFonts w:hint="cs"/>
          <w:rtl/>
        </w:rPr>
        <w:t xml:space="preserve">זה המדרג הבא שנדבר עליו. </w:t>
      </w:r>
      <w:bookmarkStart w:id="207" w:name="_ETM_Q1_1671228"/>
      <w:bookmarkEnd w:id="207"/>
      <w:r>
        <w:rPr>
          <w:rFonts w:hint="cs"/>
          <w:rtl/>
        </w:rPr>
        <w:t>18</w:t>
      </w:r>
      <w:r w:rsidR="00032C89">
        <w:rPr>
          <w:rFonts w:hint="cs"/>
          <w:rtl/>
        </w:rPr>
        <w:t>(</w:t>
      </w:r>
      <w:r>
        <w:rPr>
          <w:rFonts w:hint="cs"/>
          <w:rtl/>
        </w:rPr>
        <w:t>א</w:t>
      </w:r>
      <w:r w:rsidR="00032C89">
        <w:rPr>
          <w:rFonts w:hint="cs"/>
          <w:rtl/>
        </w:rPr>
        <w:t>)</w:t>
      </w:r>
      <w:r>
        <w:rPr>
          <w:rFonts w:hint="cs"/>
          <w:rtl/>
        </w:rPr>
        <w:t>(1) ו-18</w:t>
      </w:r>
      <w:r w:rsidR="00032C89">
        <w:rPr>
          <w:rFonts w:hint="cs"/>
          <w:rtl/>
        </w:rPr>
        <w:t>(</w:t>
      </w:r>
      <w:r>
        <w:rPr>
          <w:rFonts w:hint="cs"/>
          <w:rtl/>
        </w:rPr>
        <w:t>א</w:t>
      </w:r>
      <w:r w:rsidR="00032C89">
        <w:rPr>
          <w:rFonts w:hint="cs"/>
          <w:rtl/>
        </w:rPr>
        <w:t>)</w:t>
      </w:r>
      <w:r>
        <w:rPr>
          <w:rFonts w:hint="cs"/>
          <w:rtl/>
        </w:rPr>
        <w:t>(2) מדברים על התלייה.</w:t>
      </w:r>
    </w:p>
    <w:p w:rsidR="0047099D" w:rsidRDefault="0047099D" w:rsidP="0047099D">
      <w:pPr>
        <w:pStyle w:val="af6"/>
        <w:keepNext/>
        <w:rPr>
          <w:rtl/>
        </w:rPr>
      </w:pPr>
      <w:bookmarkStart w:id="208" w:name="_ETM_Q1_1675387"/>
      <w:bookmarkEnd w:id="208"/>
      <w:r>
        <w:rPr>
          <w:rtl/>
        </w:rPr>
        <w:lastRenderedPageBreak/>
        <w:t>היו"ר יעל גרמן:</w:t>
      </w:r>
    </w:p>
    <w:p w:rsidR="0047099D" w:rsidRDefault="0047099D" w:rsidP="0047099D">
      <w:pPr>
        <w:pStyle w:val="KeepWithNext"/>
        <w:rPr>
          <w:rtl/>
        </w:rPr>
      </w:pPr>
    </w:p>
    <w:p w:rsidR="00032C89" w:rsidRDefault="0047099D" w:rsidP="0047099D">
      <w:pPr>
        <w:rPr>
          <w:rtl/>
        </w:rPr>
      </w:pPr>
      <w:r>
        <w:rPr>
          <w:rFonts w:hint="cs"/>
          <w:rtl/>
        </w:rPr>
        <w:t xml:space="preserve">המנהל הכללי יתלה, אישור לפי סעיף </w:t>
      </w:r>
      <w:bookmarkStart w:id="209" w:name="_ETM_Q1_1675644"/>
      <w:bookmarkEnd w:id="209"/>
      <w:r>
        <w:rPr>
          <w:rFonts w:hint="cs"/>
          <w:rtl/>
        </w:rPr>
        <w:t xml:space="preserve">16, מוגש נגד עובד חינוך כתב אישום בחשד לביצוע </w:t>
      </w:r>
      <w:bookmarkStart w:id="210" w:name="_ETM_Q1_1678691"/>
      <w:bookmarkEnd w:id="210"/>
      <w:r>
        <w:rPr>
          <w:rFonts w:hint="cs"/>
          <w:rtl/>
        </w:rPr>
        <w:t xml:space="preserve">עבירות מין או מרמה בקטין או בחסר ישע - - </w:t>
      </w:r>
      <w:bookmarkStart w:id="211" w:name="_ETM_Q1_1684271"/>
      <w:bookmarkEnd w:id="211"/>
      <w:r>
        <w:rPr>
          <w:rFonts w:hint="cs"/>
          <w:rtl/>
        </w:rPr>
        <w:t xml:space="preserve">- </w:t>
      </w:r>
      <w:r w:rsidR="00032C89">
        <w:rPr>
          <w:rFonts w:hint="cs"/>
          <w:rtl/>
        </w:rPr>
        <w:t xml:space="preserve"> איפה כתוב שהבעלות יכולה - - -</w:t>
      </w:r>
    </w:p>
    <w:p w:rsidR="00032C89" w:rsidRDefault="00032C89" w:rsidP="0047099D">
      <w:pPr>
        <w:rPr>
          <w:rtl/>
        </w:rPr>
      </w:pPr>
    </w:p>
    <w:p w:rsidR="00032C89" w:rsidRDefault="00032C89" w:rsidP="00032C89">
      <w:pPr>
        <w:pStyle w:val="-"/>
        <w:keepNext/>
        <w:rPr>
          <w:rtl/>
        </w:rPr>
      </w:pPr>
      <w:r>
        <w:rPr>
          <w:rtl/>
        </w:rPr>
        <w:t>לירון ספרד:</w:t>
      </w:r>
    </w:p>
    <w:p w:rsidR="00032C89" w:rsidRDefault="00032C89" w:rsidP="00032C89">
      <w:pPr>
        <w:pStyle w:val="KeepWithNext"/>
        <w:rPr>
          <w:rtl/>
        </w:rPr>
      </w:pPr>
    </w:p>
    <w:p w:rsidR="00032C89" w:rsidRDefault="00032C89" w:rsidP="00032C89">
      <w:pPr>
        <w:rPr>
          <w:rtl/>
        </w:rPr>
      </w:pPr>
      <w:r>
        <w:rPr>
          <w:rFonts w:hint="cs"/>
          <w:rtl/>
        </w:rPr>
        <w:t xml:space="preserve">בסעיף 18ב, </w:t>
      </w:r>
      <w:bookmarkStart w:id="212" w:name="_ETM_Q1_1686412"/>
      <w:bookmarkEnd w:id="212"/>
      <w:r>
        <w:rPr>
          <w:rFonts w:hint="cs"/>
          <w:rtl/>
        </w:rPr>
        <w:t xml:space="preserve">בעל רישיון חייב לפי דרישת המנהל הכללי לפטר את עובד </w:t>
      </w:r>
      <w:bookmarkStart w:id="213" w:name="_ETM_Q1_1693380"/>
      <w:bookmarkEnd w:id="213"/>
      <w:r>
        <w:rPr>
          <w:rFonts w:hint="cs"/>
          <w:rtl/>
        </w:rPr>
        <w:t>החינוך - -</w:t>
      </w:r>
    </w:p>
    <w:p w:rsidR="00032C89" w:rsidRDefault="00032C89" w:rsidP="00032C89">
      <w:pPr>
        <w:rPr>
          <w:rtl/>
        </w:rPr>
      </w:pPr>
    </w:p>
    <w:p w:rsidR="00032C89" w:rsidRDefault="00032C89" w:rsidP="00032C89">
      <w:pPr>
        <w:pStyle w:val="af6"/>
        <w:keepNext/>
        <w:rPr>
          <w:rtl/>
        </w:rPr>
      </w:pPr>
      <w:r>
        <w:rPr>
          <w:rtl/>
        </w:rPr>
        <w:t>היו"ר יעל גרמן:</w:t>
      </w:r>
    </w:p>
    <w:p w:rsidR="00032C89" w:rsidRDefault="00032C89" w:rsidP="00032C89">
      <w:pPr>
        <w:pStyle w:val="KeepWithNext"/>
        <w:rPr>
          <w:rtl/>
        </w:rPr>
      </w:pPr>
    </w:p>
    <w:p w:rsidR="00032C89" w:rsidRDefault="00032C89" w:rsidP="00032C89">
      <w:pPr>
        <w:rPr>
          <w:rtl/>
        </w:rPr>
      </w:pPr>
      <w:r>
        <w:rPr>
          <w:rFonts w:hint="cs"/>
          <w:rtl/>
        </w:rPr>
        <w:t>לפטר.</w:t>
      </w:r>
    </w:p>
    <w:p w:rsidR="00032C89" w:rsidRDefault="00032C89" w:rsidP="00032C89">
      <w:pPr>
        <w:rPr>
          <w:rtl/>
        </w:rPr>
      </w:pPr>
    </w:p>
    <w:p w:rsidR="00032C89" w:rsidRDefault="00032C89" w:rsidP="00032C89">
      <w:pPr>
        <w:pStyle w:val="-"/>
        <w:keepNext/>
        <w:rPr>
          <w:rtl/>
        </w:rPr>
      </w:pPr>
      <w:r>
        <w:rPr>
          <w:rtl/>
        </w:rPr>
        <w:t>לירון ספרד:</w:t>
      </w:r>
    </w:p>
    <w:p w:rsidR="00032C89" w:rsidRDefault="00032C89" w:rsidP="00032C89">
      <w:pPr>
        <w:pStyle w:val="KeepWithNext"/>
        <w:rPr>
          <w:rtl/>
        </w:rPr>
      </w:pPr>
    </w:p>
    <w:p w:rsidR="0047099D" w:rsidRDefault="00032C89" w:rsidP="00032C89">
      <w:pPr>
        <w:rPr>
          <w:rtl/>
        </w:rPr>
      </w:pPr>
      <w:r>
        <w:rPr>
          <w:rFonts w:hint="cs"/>
          <w:rtl/>
        </w:rPr>
        <w:t xml:space="preserve"> - - או להשעות עובד חינוך שאישורו </w:t>
      </w:r>
      <w:bookmarkStart w:id="214" w:name="_ETM_Q1_1696225"/>
      <w:bookmarkEnd w:id="214"/>
      <w:proofErr w:type="spellStart"/>
      <w:r>
        <w:rPr>
          <w:rFonts w:hint="cs"/>
          <w:rtl/>
        </w:rPr>
        <w:t>הותלה</w:t>
      </w:r>
      <w:proofErr w:type="spellEnd"/>
      <w:r>
        <w:rPr>
          <w:rFonts w:hint="cs"/>
          <w:rtl/>
        </w:rPr>
        <w:t xml:space="preserve"> כאמור בסעיף קטן (א)(1) או (א)(2)  </w:t>
      </w:r>
      <w:r w:rsidR="0047099D">
        <w:rPr>
          <w:rFonts w:hint="cs"/>
          <w:rtl/>
        </w:rPr>
        <w:t xml:space="preserve"> </w:t>
      </w:r>
    </w:p>
    <w:p w:rsidR="00032C89" w:rsidRDefault="00032C89" w:rsidP="00050974">
      <w:pPr>
        <w:rPr>
          <w:rtl/>
        </w:rPr>
      </w:pPr>
      <w:bookmarkStart w:id="215" w:name="_ETM_Q1_1662989"/>
      <w:bookmarkEnd w:id="215"/>
    </w:p>
    <w:p w:rsidR="00032C89" w:rsidRDefault="00032C89" w:rsidP="00032C89">
      <w:pPr>
        <w:pStyle w:val="af6"/>
        <w:keepNext/>
        <w:rPr>
          <w:rtl/>
        </w:rPr>
      </w:pPr>
      <w:r>
        <w:rPr>
          <w:rtl/>
        </w:rPr>
        <w:t>היו"ר יעל גרמן:</w:t>
      </w:r>
    </w:p>
    <w:p w:rsidR="00032C89" w:rsidRDefault="00032C89" w:rsidP="00032C89">
      <w:pPr>
        <w:pStyle w:val="KeepWithNext"/>
        <w:rPr>
          <w:rtl/>
        </w:rPr>
      </w:pPr>
    </w:p>
    <w:p w:rsidR="00032C89" w:rsidRDefault="00032C89" w:rsidP="00032C89">
      <w:pPr>
        <w:rPr>
          <w:rtl/>
        </w:rPr>
      </w:pPr>
      <w:r>
        <w:rPr>
          <w:rFonts w:hint="cs"/>
          <w:rtl/>
        </w:rPr>
        <w:t xml:space="preserve">איך הוא </w:t>
      </w:r>
      <w:bookmarkStart w:id="216" w:name="_ETM_Q1_1698235"/>
      <w:bookmarkEnd w:id="216"/>
      <w:r>
        <w:rPr>
          <w:rFonts w:hint="cs"/>
          <w:rtl/>
        </w:rPr>
        <w:t>מחליט מתי להשעות ומתי לפטר?</w:t>
      </w:r>
    </w:p>
    <w:p w:rsidR="00032C89" w:rsidRDefault="00032C89" w:rsidP="00032C89">
      <w:pPr>
        <w:rPr>
          <w:rtl/>
        </w:rPr>
      </w:pPr>
    </w:p>
    <w:p w:rsidR="00032C89" w:rsidRDefault="00032C89" w:rsidP="00032C89">
      <w:pPr>
        <w:pStyle w:val="-"/>
        <w:keepNext/>
        <w:rPr>
          <w:rtl/>
        </w:rPr>
      </w:pPr>
      <w:r>
        <w:rPr>
          <w:rtl/>
        </w:rPr>
        <w:t>לירון ספרד:</w:t>
      </w:r>
    </w:p>
    <w:p w:rsidR="00032C89" w:rsidRDefault="00032C89" w:rsidP="00032C89">
      <w:pPr>
        <w:pStyle w:val="KeepWithNext"/>
        <w:rPr>
          <w:rtl/>
        </w:rPr>
      </w:pPr>
    </w:p>
    <w:p w:rsidR="001F477A" w:rsidRDefault="00032C89" w:rsidP="00EA1BB3">
      <w:pPr>
        <w:rPr>
          <w:rtl/>
        </w:rPr>
      </w:pPr>
      <w:r>
        <w:rPr>
          <w:rFonts w:hint="cs"/>
          <w:rtl/>
        </w:rPr>
        <w:t>אם התליתי, הוא ח</w:t>
      </w:r>
      <w:r w:rsidR="001F477A">
        <w:rPr>
          <w:rFonts w:hint="cs"/>
          <w:rtl/>
        </w:rPr>
        <w:t xml:space="preserve">ייב להשעות. </w:t>
      </w:r>
      <w:bookmarkStart w:id="217" w:name="_ETM_Q1_1705023"/>
      <w:bookmarkEnd w:id="217"/>
      <w:r w:rsidR="001F477A">
        <w:rPr>
          <w:rFonts w:hint="cs"/>
          <w:rtl/>
        </w:rPr>
        <w:t>לפטר אם האישור ב</w:t>
      </w:r>
      <w:r w:rsidR="00EA1BB3">
        <w:rPr>
          <w:rFonts w:hint="cs"/>
          <w:rtl/>
        </w:rPr>
        <w:t>ו</w:t>
      </w:r>
      <w:r w:rsidR="001F477A">
        <w:rPr>
          <w:rFonts w:hint="cs"/>
          <w:rtl/>
        </w:rPr>
        <w:t xml:space="preserve">טל. אני מדבר עכשיו על השלב הבא </w:t>
      </w:r>
      <w:bookmarkStart w:id="218" w:name="_ETM_Q1_1706696"/>
      <w:bookmarkEnd w:id="218"/>
      <w:r w:rsidR="001F477A">
        <w:rPr>
          <w:rFonts w:hint="cs"/>
          <w:rtl/>
        </w:rPr>
        <w:t xml:space="preserve">שהאישור בוטל. אנחנו מדברים על עובדי הוראה פעילים. </w:t>
      </w:r>
    </w:p>
    <w:p w:rsidR="001F477A" w:rsidRDefault="001F477A" w:rsidP="00032C89">
      <w:pPr>
        <w:rPr>
          <w:rtl/>
        </w:rPr>
      </w:pPr>
      <w:bookmarkStart w:id="219" w:name="_ETM_Q1_1714412"/>
      <w:bookmarkEnd w:id="219"/>
    </w:p>
    <w:p w:rsidR="001F477A" w:rsidRDefault="001F477A" w:rsidP="001F477A">
      <w:pPr>
        <w:pStyle w:val="af6"/>
        <w:keepNext/>
        <w:rPr>
          <w:rtl/>
        </w:rPr>
      </w:pPr>
      <w:bookmarkStart w:id="220" w:name="_ETM_Q1_1714775"/>
      <w:bookmarkEnd w:id="220"/>
      <w:r>
        <w:rPr>
          <w:rtl/>
        </w:rPr>
        <w:t>היו"ר יעל גרמן:</w:t>
      </w:r>
    </w:p>
    <w:p w:rsidR="001F477A" w:rsidRDefault="001F477A" w:rsidP="001F477A">
      <w:pPr>
        <w:pStyle w:val="KeepWithNext"/>
        <w:rPr>
          <w:rtl/>
        </w:rPr>
      </w:pPr>
    </w:p>
    <w:p w:rsidR="008B511F" w:rsidRDefault="001F477A" w:rsidP="001F477A">
      <w:pPr>
        <w:rPr>
          <w:rtl/>
        </w:rPr>
      </w:pPr>
      <w:r>
        <w:rPr>
          <w:rFonts w:hint="cs"/>
          <w:rtl/>
        </w:rPr>
        <w:t xml:space="preserve">או שאין בידו אישור כאמור בסעיף 16 או להשעות שאישורו </w:t>
      </w:r>
      <w:proofErr w:type="spellStart"/>
      <w:r>
        <w:rPr>
          <w:rFonts w:hint="cs"/>
          <w:rtl/>
        </w:rPr>
        <w:t>הותלה</w:t>
      </w:r>
      <w:proofErr w:type="spellEnd"/>
      <w:r>
        <w:rPr>
          <w:rFonts w:hint="cs"/>
          <w:rtl/>
        </w:rPr>
        <w:t xml:space="preserve">. </w:t>
      </w:r>
    </w:p>
    <w:p w:rsidR="008B511F" w:rsidRDefault="008B511F" w:rsidP="001F477A">
      <w:pPr>
        <w:rPr>
          <w:rtl/>
        </w:rPr>
      </w:pPr>
      <w:bookmarkStart w:id="221" w:name="_ETM_Q1_1719300"/>
      <w:bookmarkEnd w:id="221"/>
    </w:p>
    <w:p w:rsidR="008B511F" w:rsidRDefault="008B511F" w:rsidP="008B511F">
      <w:pPr>
        <w:pStyle w:val="-"/>
        <w:keepNext/>
        <w:rPr>
          <w:rtl/>
        </w:rPr>
      </w:pPr>
      <w:r>
        <w:rPr>
          <w:rtl/>
        </w:rPr>
        <w:t>לירון ספרד:</w:t>
      </w:r>
    </w:p>
    <w:p w:rsidR="008B511F" w:rsidRDefault="008B511F" w:rsidP="008B511F">
      <w:pPr>
        <w:pStyle w:val="KeepWithNext"/>
        <w:rPr>
          <w:rtl/>
        </w:rPr>
      </w:pPr>
    </w:p>
    <w:p w:rsidR="008B511F" w:rsidRDefault="008B511F" w:rsidP="008B511F">
      <w:pPr>
        <w:rPr>
          <w:rtl/>
        </w:rPr>
      </w:pPr>
      <w:r>
        <w:rPr>
          <w:rFonts w:hint="cs"/>
          <w:rtl/>
        </w:rPr>
        <w:t xml:space="preserve">במצב של הגשת כתב אישום יש התליה. במצב שהבן אדם </w:t>
      </w:r>
      <w:bookmarkStart w:id="222" w:name="_ETM_Q1_1725216"/>
      <w:bookmarkEnd w:id="222"/>
      <w:r>
        <w:rPr>
          <w:rFonts w:hint="cs"/>
          <w:rtl/>
        </w:rPr>
        <w:t xml:space="preserve">הורשע, או בעבירה שיש בה כדי לפגוע בביטחון המדינה או </w:t>
      </w:r>
      <w:bookmarkStart w:id="223" w:name="_ETM_Q1_1728288"/>
      <w:bookmarkEnd w:id="223"/>
      <w:r>
        <w:rPr>
          <w:rFonts w:hint="cs"/>
          <w:rtl/>
        </w:rPr>
        <w:t xml:space="preserve">בעבירה אחרת שיש עמה קלון - - </w:t>
      </w:r>
    </w:p>
    <w:p w:rsidR="008B511F" w:rsidRDefault="008B511F" w:rsidP="008B511F">
      <w:pPr>
        <w:rPr>
          <w:rtl/>
        </w:rPr>
      </w:pPr>
    </w:p>
    <w:p w:rsidR="008B511F" w:rsidRDefault="008B511F" w:rsidP="008B511F">
      <w:pPr>
        <w:pStyle w:val="af6"/>
        <w:keepNext/>
        <w:rPr>
          <w:rtl/>
        </w:rPr>
      </w:pPr>
      <w:r>
        <w:rPr>
          <w:rtl/>
        </w:rPr>
        <w:t>היו"ר יעל גרמן:</w:t>
      </w:r>
    </w:p>
    <w:p w:rsidR="008B511F" w:rsidRDefault="008B511F" w:rsidP="008B511F">
      <w:pPr>
        <w:pStyle w:val="KeepWithNext"/>
        <w:rPr>
          <w:rtl/>
        </w:rPr>
      </w:pPr>
    </w:p>
    <w:p w:rsidR="008B511F" w:rsidRDefault="008B511F" w:rsidP="008B511F">
      <w:pPr>
        <w:rPr>
          <w:rtl/>
        </w:rPr>
      </w:pPr>
      <w:r>
        <w:rPr>
          <w:rFonts w:hint="cs"/>
          <w:rtl/>
        </w:rPr>
        <w:t>כל הארבעה.</w:t>
      </w:r>
    </w:p>
    <w:p w:rsidR="008B511F" w:rsidRDefault="008B511F" w:rsidP="008B511F">
      <w:pPr>
        <w:rPr>
          <w:rtl/>
        </w:rPr>
      </w:pPr>
    </w:p>
    <w:p w:rsidR="008B511F" w:rsidRDefault="008B511F" w:rsidP="008B511F">
      <w:pPr>
        <w:pStyle w:val="-"/>
        <w:keepNext/>
        <w:rPr>
          <w:rtl/>
        </w:rPr>
      </w:pPr>
      <w:r>
        <w:rPr>
          <w:rtl/>
        </w:rPr>
        <w:t>לירון ספרד:</w:t>
      </w:r>
    </w:p>
    <w:p w:rsidR="008B511F" w:rsidRDefault="008B511F" w:rsidP="008B511F">
      <w:pPr>
        <w:pStyle w:val="KeepWithNext"/>
        <w:rPr>
          <w:rtl/>
        </w:rPr>
      </w:pPr>
    </w:p>
    <w:p w:rsidR="00032C89" w:rsidRDefault="008B511F" w:rsidP="00C37010">
      <w:pPr>
        <w:rPr>
          <w:rtl/>
        </w:rPr>
      </w:pPr>
      <w:r>
        <w:rPr>
          <w:rFonts w:hint="cs"/>
          <w:rtl/>
        </w:rPr>
        <w:t xml:space="preserve"> - - יש אפשרות לבטל אישור העסקה. </w:t>
      </w:r>
      <w:bookmarkStart w:id="224" w:name="_ETM_Q1_1734298"/>
      <w:bookmarkEnd w:id="224"/>
      <w:r>
        <w:rPr>
          <w:rFonts w:hint="cs"/>
          <w:rtl/>
        </w:rPr>
        <w:t xml:space="preserve">משמעות ביטול אישור ההעסקה, שבן אדם לא יכול להיות עובד </w:t>
      </w:r>
      <w:bookmarkStart w:id="225" w:name="_ETM_Q1_1735720"/>
      <w:bookmarkEnd w:id="225"/>
      <w:r>
        <w:rPr>
          <w:rFonts w:hint="cs"/>
          <w:rtl/>
        </w:rPr>
        <w:t xml:space="preserve">הוראה במערכת החינוך, בין הרשמית ובין הלא רשמית. </w:t>
      </w:r>
      <w:r w:rsidR="00C37010">
        <w:rPr>
          <w:rFonts w:hint="cs"/>
          <w:rtl/>
        </w:rPr>
        <w:t xml:space="preserve">אז אנחנו שוללים את אישור ההעסקה והבעלות לא יכולה להעסיק אותו, היא חייבת לפטר </w:t>
      </w:r>
      <w:bookmarkStart w:id="226" w:name="_ETM_Q1_1747717"/>
      <w:bookmarkEnd w:id="226"/>
      <w:r w:rsidR="00C37010">
        <w:rPr>
          <w:rFonts w:hint="cs"/>
          <w:rtl/>
        </w:rPr>
        <w:t>אותו. היא אולי יכולה להעביר אותו תפקיד.</w:t>
      </w:r>
    </w:p>
    <w:p w:rsidR="00C37010" w:rsidRDefault="00C37010" w:rsidP="00C37010">
      <w:pPr>
        <w:rPr>
          <w:rtl/>
        </w:rPr>
      </w:pPr>
    </w:p>
    <w:p w:rsidR="00C37010" w:rsidRDefault="00C37010" w:rsidP="00C37010">
      <w:pPr>
        <w:pStyle w:val="af6"/>
        <w:keepNext/>
        <w:rPr>
          <w:rtl/>
        </w:rPr>
      </w:pPr>
      <w:bookmarkStart w:id="227" w:name="_ETM_Q1_1749331"/>
      <w:bookmarkEnd w:id="227"/>
      <w:r>
        <w:rPr>
          <w:rtl/>
        </w:rPr>
        <w:t>היו"ר יעל גרמן:</w:t>
      </w:r>
    </w:p>
    <w:p w:rsidR="00C37010" w:rsidRDefault="00C37010" w:rsidP="00C37010">
      <w:pPr>
        <w:pStyle w:val="KeepWithNext"/>
        <w:rPr>
          <w:rtl/>
        </w:rPr>
      </w:pPr>
    </w:p>
    <w:p w:rsidR="00050974" w:rsidRDefault="00050974" w:rsidP="00763B72">
      <w:pPr>
        <w:rPr>
          <w:rtl/>
        </w:rPr>
      </w:pPr>
      <w:r>
        <w:rPr>
          <w:rFonts w:hint="cs"/>
          <w:rtl/>
        </w:rPr>
        <w:t xml:space="preserve">אתה מרוצה מהמצב? </w:t>
      </w:r>
      <w:r w:rsidR="00763B72">
        <w:rPr>
          <w:rFonts w:hint="cs"/>
          <w:rtl/>
        </w:rPr>
        <w:t xml:space="preserve">הוא מצב תקין? מצב </w:t>
      </w:r>
      <w:bookmarkStart w:id="228" w:name="_ETM_Q1_1757368"/>
      <w:bookmarkEnd w:id="228"/>
      <w:r w:rsidR="00763B72">
        <w:rPr>
          <w:rFonts w:hint="cs"/>
          <w:rtl/>
        </w:rPr>
        <w:t xml:space="preserve">שמכסה את האפשרויות? הוא מצב שראוי שיהיה? אני פונה לבעלות ואם אני לא יכול לפנות לבעלות אני פונה </w:t>
      </w:r>
      <w:bookmarkStart w:id="229" w:name="_ETM_Q1_1770364"/>
      <w:bookmarkEnd w:id="229"/>
      <w:r w:rsidR="00763B72">
        <w:rPr>
          <w:rFonts w:hint="cs"/>
          <w:rtl/>
        </w:rPr>
        <w:t xml:space="preserve">הלאה, זה נראה לך תקין? לי זה נראה בלגן.  </w:t>
      </w:r>
    </w:p>
    <w:p w:rsidR="00050974" w:rsidRDefault="00050974" w:rsidP="00050974">
      <w:pPr>
        <w:rPr>
          <w:rtl/>
        </w:rPr>
      </w:pPr>
    </w:p>
    <w:sdt>
      <w:sdtPr>
        <w:rPr>
          <w:rFonts w:hint="cs"/>
          <w:rtl/>
        </w:rPr>
        <w:alias w:val="דובר_המשך"/>
        <w:tag w:val="&lt;ID&gt;849422&lt;/ID&gt;&lt;Name&gt;לירון ספרד&lt;/Name&gt;&lt;Data&gt;לירון ספרד&lt;/Data&gt;&lt;Shortcut&gt;ליספ&lt;/Shortcut&gt;"/>
        <w:id w:val="-1148980872"/>
        <w:placeholder>
          <w:docPart w:val="DefaultPlaceholder_-1854013440"/>
        </w:placeholder>
      </w:sdtPr>
      <w:sdtEndPr/>
      <w:sdtContent>
        <w:p w:rsidR="00050974" w:rsidRDefault="00050974" w:rsidP="00050974">
          <w:pPr>
            <w:pStyle w:val="-"/>
            <w:keepNext/>
            <w:rPr>
              <w:rtl/>
            </w:rPr>
          </w:pPr>
          <w:r w:rsidRPr="00050974">
            <w:rPr>
              <w:rStyle w:val="afd"/>
              <w:color w:val="000000"/>
              <w:rtl/>
            </w:rPr>
            <w:t>לירון ספרד</w:t>
          </w:r>
          <w:r w:rsidRPr="00050974">
            <w:rPr>
              <w:color w:val="000000"/>
              <w:rtl/>
            </w:rPr>
            <w:t>:</w:t>
          </w:r>
        </w:p>
      </w:sdtContent>
    </w:sdt>
    <w:p w:rsidR="00050974" w:rsidRDefault="00050974" w:rsidP="00050974">
      <w:pPr>
        <w:pStyle w:val="KeepWithNext"/>
        <w:rPr>
          <w:rtl/>
        </w:rPr>
      </w:pPr>
    </w:p>
    <w:p w:rsidR="00050974" w:rsidRDefault="00050974" w:rsidP="00763B72">
      <w:pPr>
        <w:rPr>
          <w:rtl/>
        </w:rPr>
      </w:pPr>
      <w:r>
        <w:rPr>
          <w:rFonts w:hint="cs"/>
          <w:rtl/>
        </w:rPr>
        <w:t>ראשית, אני ח</w:t>
      </w:r>
      <w:r w:rsidR="00763B72">
        <w:rPr>
          <w:rFonts w:hint="cs"/>
          <w:rtl/>
        </w:rPr>
        <w:t>ו</w:t>
      </w:r>
      <w:r>
        <w:rPr>
          <w:rFonts w:hint="cs"/>
          <w:rtl/>
        </w:rPr>
        <w:t xml:space="preserve">שב שאנחנו עושים את מירב המאמצים לטפל בכל מקרה בזמן </w:t>
      </w:r>
      <w:r w:rsidR="00205D11">
        <w:rPr>
          <w:rFonts w:hint="cs"/>
          <w:rtl/>
        </w:rPr>
        <w:t>ה</w:t>
      </w:r>
      <w:r>
        <w:rPr>
          <w:rFonts w:hint="cs"/>
          <w:rtl/>
        </w:rPr>
        <w:t xml:space="preserve">קצר ביותר. </w:t>
      </w:r>
    </w:p>
    <w:p w:rsidR="00050974" w:rsidRDefault="00050974" w:rsidP="00050974">
      <w:pPr>
        <w:rPr>
          <w:rtl/>
        </w:rPr>
      </w:pPr>
    </w:p>
    <w:sdt>
      <w:sdtPr>
        <w:rPr>
          <w:rFonts w:hint="cs"/>
          <w:rtl/>
        </w:rPr>
        <w:alias w:val="יור"/>
        <w:tag w:val="&lt;ID&gt;5075&lt;/ID&gt;&lt;Name&gt;יעל גרמן&lt;/Name&gt;&lt;Data&gt;יעל גרמן&lt;/Data&gt;&lt;Shortcut&gt;יעגר&lt;/Shortcut&gt;"/>
        <w:id w:val="1817680329"/>
        <w:placeholder>
          <w:docPart w:val="DefaultPlaceholder_-1854013440"/>
        </w:placeholder>
      </w:sdtPr>
      <w:sdtEndPr/>
      <w:sdtContent>
        <w:p w:rsidR="00050974" w:rsidRDefault="00050974" w:rsidP="00050974">
          <w:pPr>
            <w:pStyle w:val="af6"/>
            <w:keepNext/>
            <w:rPr>
              <w:rtl/>
            </w:rPr>
          </w:pPr>
          <w:r w:rsidRPr="00050974">
            <w:rPr>
              <w:rStyle w:val="afd"/>
              <w:color w:val="000000"/>
              <w:rtl/>
            </w:rPr>
            <w:t>היו"ר יעל גרמן</w:t>
          </w:r>
          <w:r w:rsidRPr="00050974">
            <w:rPr>
              <w:color w:val="000000"/>
              <w:rtl/>
            </w:rPr>
            <w:t>:</w:t>
          </w:r>
        </w:p>
      </w:sdtContent>
    </w:sdt>
    <w:p w:rsidR="00050974" w:rsidRDefault="00050974" w:rsidP="00050974">
      <w:pPr>
        <w:pStyle w:val="KeepWithNext"/>
        <w:rPr>
          <w:rtl/>
        </w:rPr>
      </w:pPr>
    </w:p>
    <w:p w:rsidR="00050974" w:rsidRDefault="00205D11" w:rsidP="00B254F0">
      <w:pPr>
        <w:rPr>
          <w:rtl/>
        </w:rPr>
      </w:pPr>
      <w:r>
        <w:rPr>
          <w:rFonts w:hint="cs"/>
          <w:rtl/>
        </w:rPr>
        <w:t xml:space="preserve">אני </w:t>
      </w:r>
      <w:bookmarkStart w:id="230" w:name="_ETM_Q1_1791762"/>
      <w:bookmarkEnd w:id="230"/>
      <w:r>
        <w:rPr>
          <w:rFonts w:hint="cs"/>
          <w:rtl/>
        </w:rPr>
        <w:t xml:space="preserve">אשאל אחרת, </w:t>
      </w:r>
      <w:r w:rsidR="00050974">
        <w:rPr>
          <w:rFonts w:hint="cs"/>
          <w:rtl/>
        </w:rPr>
        <w:t>אם זה היה בידך, מה היית משנה ואיזה חוק היית מבקש לחוקק כדי שלמשרד החינוך תהיה שליטה מלאה, אחידות וש</w:t>
      </w:r>
      <w:r>
        <w:rPr>
          <w:rFonts w:hint="cs"/>
          <w:rtl/>
        </w:rPr>
        <w:t xml:space="preserve">תדע שאתה רואה </w:t>
      </w:r>
      <w:r w:rsidR="00050974">
        <w:rPr>
          <w:rFonts w:hint="cs"/>
          <w:rtl/>
        </w:rPr>
        <w:t>באופן הוליסטי</w:t>
      </w:r>
      <w:r>
        <w:rPr>
          <w:rFonts w:hint="cs"/>
          <w:rtl/>
        </w:rPr>
        <w:t xml:space="preserve"> את מה שנעשה</w:t>
      </w:r>
      <w:r w:rsidR="00B254F0">
        <w:rPr>
          <w:rFonts w:hint="cs"/>
          <w:rtl/>
        </w:rPr>
        <w:t xml:space="preserve"> </w:t>
      </w:r>
      <w:bookmarkStart w:id="231" w:name="_ETM_Q1_1810248"/>
      <w:bookmarkEnd w:id="231"/>
      <w:r w:rsidR="00B254F0">
        <w:rPr>
          <w:rFonts w:hint="cs"/>
          <w:rtl/>
        </w:rPr>
        <w:t xml:space="preserve">ויכול לעשות את הכול באותה מידה, גם אם זה בבעלותך </w:t>
      </w:r>
      <w:bookmarkStart w:id="232" w:name="_ETM_Q1_1813531"/>
      <w:bookmarkEnd w:id="232"/>
      <w:r w:rsidR="00B254F0">
        <w:rPr>
          <w:rFonts w:hint="cs"/>
          <w:rtl/>
        </w:rPr>
        <w:t xml:space="preserve">וגם אם זה בבעלות אחרת. </w:t>
      </w:r>
      <w:r>
        <w:rPr>
          <w:rFonts w:hint="cs"/>
          <w:rtl/>
        </w:rPr>
        <w:t xml:space="preserve"> </w:t>
      </w:r>
    </w:p>
    <w:p w:rsidR="00050974" w:rsidRDefault="00050974" w:rsidP="00050974">
      <w:pPr>
        <w:rPr>
          <w:rtl/>
        </w:rPr>
      </w:pPr>
    </w:p>
    <w:sdt>
      <w:sdtPr>
        <w:rPr>
          <w:rFonts w:hint="cs"/>
          <w:rtl/>
        </w:rPr>
        <w:alias w:val="דובר_המשך"/>
        <w:tag w:val="&lt;ID&gt;849422&lt;/ID&gt;&lt;Name&gt;לירון ספרד&lt;/Name&gt;&lt;Data&gt;לירון ספרד&lt;/Data&gt;&lt;Shortcut&gt;ליספ&lt;/Shortcut&gt;"/>
        <w:id w:val="1082031440"/>
        <w:placeholder>
          <w:docPart w:val="DefaultPlaceholder_-1854013440"/>
        </w:placeholder>
      </w:sdtPr>
      <w:sdtEndPr/>
      <w:sdtContent>
        <w:p w:rsidR="00050974" w:rsidRDefault="00050974" w:rsidP="00050974">
          <w:pPr>
            <w:pStyle w:val="-"/>
            <w:keepNext/>
            <w:rPr>
              <w:rtl/>
            </w:rPr>
          </w:pPr>
          <w:r w:rsidRPr="00050974">
            <w:rPr>
              <w:rStyle w:val="afd"/>
              <w:color w:val="000000"/>
              <w:rtl/>
            </w:rPr>
            <w:t>לירון ספרד</w:t>
          </w:r>
          <w:r w:rsidRPr="00050974">
            <w:rPr>
              <w:color w:val="000000"/>
              <w:rtl/>
            </w:rPr>
            <w:t>:</w:t>
          </w:r>
        </w:p>
      </w:sdtContent>
    </w:sdt>
    <w:p w:rsidR="00050974" w:rsidRDefault="00050974" w:rsidP="00050974">
      <w:pPr>
        <w:pStyle w:val="KeepWithNext"/>
        <w:rPr>
          <w:rtl/>
        </w:rPr>
      </w:pPr>
    </w:p>
    <w:p w:rsidR="00A5060B" w:rsidRDefault="00050974" w:rsidP="00A5060B">
      <w:pPr>
        <w:rPr>
          <w:rtl/>
        </w:rPr>
      </w:pPr>
      <w:r>
        <w:rPr>
          <w:rFonts w:hint="cs"/>
          <w:rtl/>
        </w:rPr>
        <w:t>זה נושא שנמצא בדיונים</w:t>
      </w:r>
      <w:r w:rsidR="00A5060B">
        <w:rPr>
          <w:rFonts w:hint="cs"/>
          <w:rtl/>
        </w:rPr>
        <w:t>.</w:t>
      </w:r>
    </w:p>
    <w:p w:rsidR="00A5060B" w:rsidRDefault="00A5060B" w:rsidP="00A5060B">
      <w:pPr>
        <w:rPr>
          <w:rtl/>
        </w:rPr>
      </w:pPr>
    </w:p>
    <w:p w:rsidR="00A5060B" w:rsidRDefault="00A5060B" w:rsidP="00A5060B">
      <w:pPr>
        <w:pStyle w:val="af6"/>
        <w:keepNext/>
        <w:rPr>
          <w:rtl/>
        </w:rPr>
      </w:pPr>
      <w:r>
        <w:rPr>
          <w:rtl/>
        </w:rPr>
        <w:t>היו"ר יעל גרמן:</w:t>
      </w:r>
    </w:p>
    <w:p w:rsidR="00A5060B" w:rsidRDefault="00A5060B" w:rsidP="00A5060B">
      <w:pPr>
        <w:pStyle w:val="KeepWithNext"/>
        <w:rPr>
          <w:rtl/>
        </w:rPr>
      </w:pPr>
    </w:p>
    <w:p w:rsidR="00A5060B" w:rsidRDefault="00A5060B" w:rsidP="00A5060B">
      <w:pPr>
        <w:rPr>
          <w:rtl/>
        </w:rPr>
      </w:pPr>
      <w:r>
        <w:rPr>
          <w:rFonts w:hint="cs"/>
          <w:rtl/>
        </w:rPr>
        <w:t>כמה שנים?</w:t>
      </w:r>
    </w:p>
    <w:p w:rsidR="00A5060B" w:rsidRDefault="00A5060B" w:rsidP="00A5060B">
      <w:pPr>
        <w:rPr>
          <w:rtl/>
        </w:rPr>
      </w:pPr>
    </w:p>
    <w:p w:rsidR="00A5060B" w:rsidRDefault="00A5060B" w:rsidP="00A5060B">
      <w:pPr>
        <w:pStyle w:val="-"/>
        <w:keepNext/>
        <w:rPr>
          <w:rtl/>
        </w:rPr>
      </w:pPr>
      <w:r>
        <w:rPr>
          <w:rtl/>
        </w:rPr>
        <w:t>לירון ספרד:</w:t>
      </w:r>
    </w:p>
    <w:p w:rsidR="00A5060B" w:rsidRDefault="00A5060B" w:rsidP="00A5060B">
      <w:pPr>
        <w:pStyle w:val="KeepWithNext"/>
        <w:rPr>
          <w:rtl/>
        </w:rPr>
      </w:pPr>
    </w:p>
    <w:p w:rsidR="00050974" w:rsidRDefault="00050974" w:rsidP="00A5060B">
      <w:pPr>
        <w:rPr>
          <w:rtl/>
        </w:rPr>
      </w:pPr>
      <w:r>
        <w:rPr>
          <w:rFonts w:hint="cs"/>
          <w:rtl/>
        </w:rPr>
        <w:t>יש כמה היבטים. אחידות היא לא חזות הכול</w:t>
      </w:r>
      <w:r w:rsidR="00A5060B">
        <w:rPr>
          <w:rFonts w:hint="cs"/>
          <w:rtl/>
        </w:rPr>
        <w:t>.</w:t>
      </w:r>
      <w:r>
        <w:rPr>
          <w:rFonts w:hint="cs"/>
          <w:rtl/>
        </w:rPr>
        <w:t xml:space="preserve"> השאלה היא הסמכות. במקום שיש סמכות - - - </w:t>
      </w:r>
    </w:p>
    <w:p w:rsidR="00050974" w:rsidRDefault="00050974" w:rsidP="00050974">
      <w:pPr>
        <w:rPr>
          <w:rtl/>
        </w:rPr>
      </w:pPr>
    </w:p>
    <w:sdt>
      <w:sdtPr>
        <w:rPr>
          <w:rFonts w:hint="cs"/>
          <w:rtl/>
        </w:rPr>
        <w:alias w:val="יור"/>
        <w:tag w:val="&lt;ID&gt;5075&lt;/ID&gt;&lt;Name&gt;יעל גרמן&lt;/Name&gt;&lt;Data&gt;יעל גרמן&lt;/Data&gt;&lt;Shortcut&gt;יעגר&lt;/Shortcut&gt;"/>
        <w:id w:val="861325731"/>
        <w:placeholder>
          <w:docPart w:val="DefaultPlaceholder_-1854013440"/>
        </w:placeholder>
      </w:sdtPr>
      <w:sdtEndPr/>
      <w:sdtContent>
        <w:p w:rsidR="00050974" w:rsidRDefault="00050974" w:rsidP="00050974">
          <w:pPr>
            <w:pStyle w:val="af6"/>
            <w:keepNext/>
            <w:rPr>
              <w:rtl/>
            </w:rPr>
          </w:pPr>
          <w:r w:rsidRPr="00050974">
            <w:rPr>
              <w:rStyle w:val="afd"/>
              <w:color w:val="000000"/>
              <w:rtl/>
            </w:rPr>
            <w:t>היו"ר יעל גרמן</w:t>
          </w:r>
          <w:r w:rsidRPr="00050974">
            <w:rPr>
              <w:color w:val="000000"/>
              <w:rtl/>
            </w:rPr>
            <w:t>:</w:t>
          </w:r>
        </w:p>
      </w:sdtContent>
    </w:sdt>
    <w:p w:rsidR="00050974" w:rsidRDefault="00050974" w:rsidP="00050974">
      <w:pPr>
        <w:pStyle w:val="KeepWithNext"/>
        <w:rPr>
          <w:rtl/>
        </w:rPr>
      </w:pPr>
    </w:p>
    <w:p w:rsidR="00050974" w:rsidRDefault="00050974" w:rsidP="00050974">
      <w:pPr>
        <w:rPr>
          <w:rtl/>
        </w:rPr>
      </w:pPr>
      <w:r>
        <w:rPr>
          <w:rFonts w:hint="cs"/>
          <w:rtl/>
        </w:rPr>
        <w:t>אבל אתה מוותר על הסמכות שלך.</w:t>
      </w:r>
    </w:p>
    <w:p w:rsidR="00050974" w:rsidRDefault="00050974" w:rsidP="00050974">
      <w:pPr>
        <w:rPr>
          <w:rtl/>
        </w:rPr>
      </w:pPr>
    </w:p>
    <w:sdt>
      <w:sdtPr>
        <w:rPr>
          <w:rFonts w:hint="cs"/>
          <w:rtl/>
        </w:rPr>
        <w:alias w:val="דובר_המשך"/>
        <w:tag w:val="&lt;ID&gt;849422&lt;/ID&gt;&lt;Name&gt;לירון ספרד&lt;/Name&gt;&lt;Data&gt;לירון ספרד&lt;/Data&gt;&lt;Shortcut&gt;ליספ&lt;/Shortcut&gt;"/>
        <w:id w:val="-2140413121"/>
        <w:placeholder>
          <w:docPart w:val="DefaultPlaceholder_-1854013440"/>
        </w:placeholder>
      </w:sdtPr>
      <w:sdtEndPr/>
      <w:sdtContent>
        <w:p w:rsidR="00050974" w:rsidRDefault="00050974" w:rsidP="00050974">
          <w:pPr>
            <w:pStyle w:val="-"/>
            <w:keepNext/>
            <w:rPr>
              <w:rtl/>
            </w:rPr>
          </w:pPr>
          <w:r w:rsidRPr="00050974">
            <w:rPr>
              <w:rStyle w:val="afd"/>
              <w:color w:val="000000"/>
              <w:rtl/>
            </w:rPr>
            <w:t>לירון ספרד</w:t>
          </w:r>
          <w:r w:rsidRPr="00050974">
            <w:rPr>
              <w:color w:val="000000"/>
              <w:rtl/>
            </w:rPr>
            <w:t>:</w:t>
          </w:r>
        </w:p>
      </w:sdtContent>
    </w:sdt>
    <w:p w:rsidR="00050974" w:rsidRDefault="00050974" w:rsidP="00050974">
      <w:pPr>
        <w:pStyle w:val="KeepWithNext"/>
        <w:rPr>
          <w:rtl/>
        </w:rPr>
      </w:pPr>
    </w:p>
    <w:p w:rsidR="00A5060B" w:rsidRDefault="00050974" w:rsidP="00A5060B">
      <w:pPr>
        <w:rPr>
          <w:rtl/>
        </w:rPr>
      </w:pPr>
      <w:r>
        <w:rPr>
          <w:rFonts w:hint="cs"/>
          <w:rtl/>
        </w:rPr>
        <w:t>אנחנו לא מוותרים על שום דבר. במקום שיש סמכות באה לצדה אחריות</w:t>
      </w:r>
      <w:r w:rsidR="00A5060B">
        <w:rPr>
          <w:rFonts w:hint="cs"/>
          <w:rtl/>
        </w:rPr>
        <w:t xml:space="preserve"> להפעיל אותה</w:t>
      </w:r>
      <w:r>
        <w:rPr>
          <w:rFonts w:hint="cs"/>
          <w:rtl/>
        </w:rPr>
        <w:t>.</w:t>
      </w:r>
      <w:r w:rsidR="00A5060B">
        <w:rPr>
          <w:rFonts w:hint="cs"/>
          <w:rtl/>
        </w:rPr>
        <w:t xml:space="preserve"> י</w:t>
      </w:r>
      <w:bookmarkStart w:id="233" w:name="_ETM_Q1_1842635"/>
      <w:bookmarkEnd w:id="233"/>
      <w:r w:rsidR="00A5060B">
        <w:rPr>
          <w:rFonts w:hint="cs"/>
          <w:rtl/>
        </w:rPr>
        <w:t xml:space="preserve">ש שני דברים שצריך לשים עליהם את היד. דבר </w:t>
      </w:r>
      <w:bookmarkStart w:id="234" w:name="_ETM_Q1_1846155"/>
      <w:bookmarkEnd w:id="234"/>
      <w:r w:rsidR="00A5060B">
        <w:rPr>
          <w:rFonts w:hint="cs"/>
          <w:rtl/>
        </w:rPr>
        <w:t xml:space="preserve">אחד זה הנושא של </w:t>
      </w:r>
      <w:proofErr w:type="spellStart"/>
      <w:r w:rsidR="00A5060B">
        <w:rPr>
          <w:rFonts w:hint="cs"/>
          <w:rtl/>
        </w:rPr>
        <w:t>מב"ד</w:t>
      </w:r>
      <w:proofErr w:type="spellEnd"/>
      <w:r w:rsidR="00A5060B">
        <w:rPr>
          <w:rFonts w:hint="cs"/>
          <w:rtl/>
        </w:rPr>
        <w:t xml:space="preserve"> </w:t>
      </w:r>
      <w:proofErr w:type="spellStart"/>
      <w:r w:rsidR="00A5060B">
        <w:rPr>
          <w:rFonts w:hint="cs"/>
          <w:rtl/>
        </w:rPr>
        <w:t>בבעלויות</w:t>
      </w:r>
      <w:proofErr w:type="spellEnd"/>
      <w:r w:rsidR="00A5060B">
        <w:rPr>
          <w:rFonts w:hint="cs"/>
          <w:rtl/>
        </w:rPr>
        <w:t xml:space="preserve">. יש פה שאלה </w:t>
      </w:r>
      <w:bookmarkStart w:id="235" w:name="_ETM_Q1_1851690"/>
      <w:bookmarkEnd w:id="235"/>
      <w:r w:rsidR="00A5060B">
        <w:rPr>
          <w:rFonts w:hint="cs"/>
          <w:rtl/>
        </w:rPr>
        <w:t xml:space="preserve">של </w:t>
      </w:r>
      <w:proofErr w:type="spellStart"/>
      <w:r w:rsidR="00A5060B">
        <w:rPr>
          <w:rFonts w:hint="cs"/>
          <w:rtl/>
        </w:rPr>
        <w:t>איזונים</w:t>
      </w:r>
      <w:proofErr w:type="spellEnd"/>
      <w:r w:rsidR="00A5060B">
        <w:rPr>
          <w:rFonts w:hint="cs"/>
          <w:rtl/>
        </w:rPr>
        <w:t xml:space="preserve"> שצריכים להיבחן וזו לא שאלה פשוטה. האם העבודה </w:t>
      </w:r>
      <w:bookmarkStart w:id="236" w:name="_ETM_Q1_1860319"/>
      <w:bookmarkEnd w:id="236"/>
      <w:r w:rsidR="00A5060B">
        <w:rPr>
          <w:rFonts w:hint="cs"/>
          <w:rtl/>
        </w:rPr>
        <w:t xml:space="preserve">שאדם, רק הוגשה נגדו תלונה ונפתחה נגדו חקירה פלילית, האם </w:t>
      </w:r>
      <w:bookmarkStart w:id="237" w:name="_ETM_Q1_1865325"/>
      <w:bookmarkEnd w:id="237"/>
      <w:r w:rsidR="00A5060B">
        <w:rPr>
          <w:rFonts w:hint="cs"/>
          <w:rtl/>
        </w:rPr>
        <w:t xml:space="preserve">באותו רגע הזכות שלו לחופש עיסוק צריכה להיות מונחת בצד? </w:t>
      </w:r>
      <w:bookmarkStart w:id="238" w:name="_ETM_Q1_1870586"/>
      <w:bookmarkEnd w:id="238"/>
      <w:r w:rsidR="00A5060B">
        <w:rPr>
          <w:rFonts w:hint="cs"/>
          <w:rtl/>
        </w:rPr>
        <w:t>זו שאלה שצריך להתעסק בה בחרדת קודש.</w:t>
      </w:r>
    </w:p>
    <w:p w:rsidR="00A5060B" w:rsidRDefault="00A5060B" w:rsidP="00A5060B">
      <w:pPr>
        <w:rPr>
          <w:rtl/>
        </w:rPr>
      </w:pPr>
    </w:p>
    <w:p w:rsidR="00A5060B" w:rsidRDefault="00A5060B" w:rsidP="00A5060B">
      <w:pPr>
        <w:pStyle w:val="af6"/>
        <w:keepNext/>
        <w:rPr>
          <w:rtl/>
        </w:rPr>
      </w:pPr>
      <w:r>
        <w:rPr>
          <w:rtl/>
        </w:rPr>
        <w:t>היו"ר יעל גרמן:</w:t>
      </w:r>
    </w:p>
    <w:p w:rsidR="00A5060B" w:rsidRDefault="00A5060B" w:rsidP="00A5060B">
      <w:pPr>
        <w:pStyle w:val="KeepWithNext"/>
        <w:rPr>
          <w:rtl/>
        </w:rPr>
      </w:pPr>
    </w:p>
    <w:p w:rsidR="00050974" w:rsidRDefault="00A5060B" w:rsidP="00A5060B">
      <w:pPr>
        <w:rPr>
          <w:rtl/>
        </w:rPr>
      </w:pPr>
      <w:r>
        <w:rPr>
          <w:rFonts w:hint="cs"/>
          <w:rtl/>
        </w:rPr>
        <w:t xml:space="preserve">ברשויות פתרו את </w:t>
      </w:r>
      <w:bookmarkStart w:id="239" w:name="_ETM_Q1_1873503"/>
      <w:bookmarkEnd w:id="239"/>
      <w:r>
        <w:rPr>
          <w:rFonts w:hint="cs"/>
          <w:rtl/>
        </w:rPr>
        <w:t xml:space="preserve">זה.  </w:t>
      </w:r>
    </w:p>
    <w:p w:rsidR="00050974" w:rsidRDefault="00050974" w:rsidP="00050974">
      <w:pPr>
        <w:rPr>
          <w:rtl/>
        </w:rPr>
      </w:pPr>
    </w:p>
    <w:p w:rsidR="00A5060B" w:rsidRDefault="00A5060B" w:rsidP="00A5060B">
      <w:pPr>
        <w:pStyle w:val="-"/>
        <w:keepNext/>
        <w:rPr>
          <w:rtl/>
        </w:rPr>
      </w:pPr>
      <w:bookmarkStart w:id="240" w:name="_ETM_Q1_1872723"/>
      <w:bookmarkEnd w:id="240"/>
      <w:r>
        <w:rPr>
          <w:rtl/>
        </w:rPr>
        <w:t>לירון ספרד:</w:t>
      </w:r>
    </w:p>
    <w:p w:rsidR="00A5060B" w:rsidRDefault="00A5060B" w:rsidP="00A5060B">
      <w:pPr>
        <w:pStyle w:val="KeepWithNext"/>
        <w:rPr>
          <w:rtl/>
        </w:rPr>
      </w:pPr>
    </w:p>
    <w:p w:rsidR="00A5060B" w:rsidRDefault="00744314" w:rsidP="00A5060B">
      <w:pPr>
        <w:rPr>
          <w:rtl/>
        </w:rPr>
      </w:pPr>
      <w:r>
        <w:rPr>
          <w:rFonts w:hint="cs"/>
          <w:rtl/>
        </w:rPr>
        <w:t xml:space="preserve">גם המדינה פתרה את זה ואמרה שיש אפשרות להשעיה </w:t>
      </w:r>
      <w:bookmarkStart w:id="241" w:name="_ETM_Q1_1879577"/>
      <w:bookmarkEnd w:id="241"/>
      <w:r>
        <w:rPr>
          <w:rFonts w:hint="cs"/>
          <w:rtl/>
        </w:rPr>
        <w:t xml:space="preserve">דחופה. דרך אגב, השעיה דחופה אינה סנקציה, היא אפשרות לברר </w:t>
      </w:r>
      <w:bookmarkStart w:id="242" w:name="_ETM_Q1_1882180"/>
      <w:bookmarkEnd w:id="242"/>
      <w:r>
        <w:rPr>
          <w:rFonts w:hint="cs"/>
          <w:rtl/>
        </w:rPr>
        <w:t>בתקופה מסוימת, הבן אדם מושעה אבל זו לא סנקציה.</w:t>
      </w:r>
    </w:p>
    <w:p w:rsidR="00744314" w:rsidRDefault="00744314" w:rsidP="00A5060B">
      <w:pPr>
        <w:rPr>
          <w:rtl/>
        </w:rPr>
      </w:pPr>
    </w:p>
    <w:sdt>
      <w:sdtPr>
        <w:rPr>
          <w:rFonts w:hint="cs"/>
          <w:rtl/>
        </w:rPr>
        <w:alias w:val="יור"/>
        <w:tag w:val="&lt;ID&gt;5075&lt;/ID&gt;&lt;Name&gt;יעל גרמן&lt;/Name&gt;&lt;Data&gt;יעל גרמן&lt;/Data&gt;&lt;Shortcut&gt;יעגר&lt;/Shortcut&gt;"/>
        <w:id w:val="53512350"/>
        <w:placeholder>
          <w:docPart w:val="DefaultPlaceholder_-1854013440"/>
        </w:placeholder>
      </w:sdtPr>
      <w:sdtEndPr/>
      <w:sdtContent>
        <w:p w:rsidR="00050974" w:rsidRDefault="00EE4ED5" w:rsidP="00EE4ED5">
          <w:pPr>
            <w:pStyle w:val="af6"/>
            <w:keepNext/>
            <w:rPr>
              <w:rtl/>
            </w:rPr>
          </w:pPr>
          <w:r w:rsidRPr="00EE4ED5">
            <w:rPr>
              <w:rStyle w:val="afd"/>
              <w:color w:val="000000"/>
              <w:rtl/>
            </w:rPr>
            <w:t>היו"ר יעל גרמן</w:t>
          </w:r>
          <w:r w:rsidRPr="00EE4ED5">
            <w:rPr>
              <w:color w:val="000000"/>
              <w:rtl/>
            </w:rPr>
            <w:t>:</w:t>
          </w:r>
        </w:p>
      </w:sdtContent>
    </w:sdt>
    <w:p w:rsidR="00EE4ED5" w:rsidRDefault="00EE4ED5" w:rsidP="00EE4ED5">
      <w:pPr>
        <w:pStyle w:val="KeepWithNext"/>
        <w:rPr>
          <w:rtl/>
        </w:rPr>
      </w:pPr>
    </w:p>
    <w:p w:rsidR="00744314" w:rsidRDefault="00744314" w:rsidP="00EE4ED5">
      <w:pPr>
        <w:rPr>
          <w:rtl/>
        </w:rPr>
      </w:pPr>
      <w:r>
        <w:rPr>
          <w:rFonts w:hint="cs"/>
          <w:rtl/>
        </w:rPr>
        <w:t xml:space="preserve">ואחר כך </w:t>
      </w:r>
      <w:bookmarkStart w:id="243" w:name="_ETM_Q1_1887424"/>
      <w:bookmarkEnd w:id="243"/>
      <w:r>
        <w:rPr>
          <w:rFonts w:hint="cs"/>
          <w:rtl/>
        </w:rPr>
        <w:t xml:space="preserve">אפשר להאריך אותה. </w:t>
      </w:r>
    </w:p>
    <w:p w:rsidR="00744314" w:rsidRDefault="00744314" w:rsidP="00EE4ED5">
      <w:pPr>
        <w:rPr>
          <w:rtl/>
        </w:rPr>
      </w:pPr>
    </w:p>
    <w:p w:rsidR="00744314" w:rsidRDefault="00744314" w:rsidP="00744314">
      <w:pPr>
        <w:pStyle w:val="-"/>
        <w:keepNext/>
        <w:rPr>
          <w:rtl/>
        </w:rPr>
      </w:pPr>
      <w:bookmarkStart w:id="244" w:name="_ETM_Q1_1893212"/>
      <w:bookmarkEnd w:id="244"/>
      <w:r>
        <w:rPr>
          <w:rtl/>
        </w:rPr>
        <w:t>לירון ספרד:</w:t>
      </w:r>
    </w:p>
    <w:p w:rsidR="00744314" w:rsidRDefault="00744314" w:rsidP="00744314">
      <w:pPr>
        <w:pStyle w:val="KeepWithNext"/>
        <w:rPr>
          <w:rtl/>
        </w:rPr>
      </w:pPr>
    </w:p>
    <w:p w:rsidR="00744314" w:rsidRDefault="00744314" w:rsidP="007F7334">
      <w:pPr>
        <w:rPr>
          <w:rtl/>
        </w:rPr>
      </w:pPr>
      <w:r>
        <w:rPr>
          <w:rFonts w:hint="cs"/>
          <w:rtl/>
        </w:rPr>
        <w:t xml:space="preserve">במובן הזה יש קבוצה מסוימת של עובדי </w:t>
      </w:r>
      <w:bookmarkStart w:id="245" w:name="_ETM_Q1_1893209"/>
      <w:bookmarkEnd w:id="245"/>
      <w:r>
        <w:rPr>
          <w:rFonts w:hint="cs"/>
          <w:rtl/>
        </w:rPr>
        <w:t xml:space="preserve">הוראה שהחקיקה הזו לא חלה לגביה. יש שיקול דעת מאוד רחב של בעלויות ויש מגוון של בעלויות. יש בעלויות מאוד </w:t>
      </w:r>
      <w:bookmarkStart w:id="246" w:name="_ETM_Q1_1903494"/>
      <w:bookmarkEnd w:id="246"/>
      <w:r>
        <w:rPr>
          <w:rFonts w:hint="cs"/>
          <w:rtl/>
        </w:rPr>
        <w:t>גדולות ומסודרות שיש להם הליכי משמ</w:t>
      </w:r>
      <w:r w:rsidR="007F7334">
        <w:rPr>
          <w:rFonts w:hint="cs"/>
          <w:rtl/>
        </w:rPr>
        <w:t>ע</w:t>
      </w:r>
      <w:r>
        <w:rPr>
          <w:rFonts w:hint="cs"/>
          <w:rtl/>
        </w:rPr>
        <w:t xml:space="preserve">ת סדורים, כמו הרשתות הגדולות </w:t>
      </w:r>
      <w:bookmarkStart w:id="247" w:name="_ETM_Q1_1910817"/>
      <w:bookmarkEnd w:id="247"/>
      <w:r>
        <w:rPr>
          <w:rFonts w:hint="cs"/>
          <w:rtl/>
        </w:rPr>
        <w:t xml:space="preserve">רשת אורט עמל </w:t>
      </w:r>
      <w:proofErr w:type="spellStart"/>
      <w:r>
        <w:rPr>
          <w:rFonts w:hint="cs"/>
          <w:rtl/>
        </w:rPr>
        <w:t>וכו</w:t>
      </w:r>
      <w:proofErr w:type="spellEnd"/>
      <w:r>
        <w:rPr>
          <w:rFonts w:hint="cs"/>
          <w:rtl/>
        </w:rPr>
        <w:t xml:space="preserve">'. בעלות זה תאגיד שקיבל רישיון ממשרד </w:t>
      </w:r>
      <w:bookmarkStart w:id="248" w:name="_ETM_Q1_1916578"/>
      <w:bookmarkEnd w:id="248"/>
      <w:r>
        <w:rPr>
          <w:rFonts w:hint="cs"/>
          <w:rtl/>
        </w:rPr>
        <w:t>החינוך, יש כל מיני בעלויות שהם עמותות קטנות.</w:t>
      </w:r>
    </w:p>
    <w:p w:rsidR="00744314" w:rsidRDefault="00744314" w:rsidP="00744314">
      <w:pPr>
        <w:rPr>
          <w:rtl/>
        </w:rPr>
      </w:pPr>
    </w:p>
    <w:p w:rsidR="00744314" w:rsidRDefault="00744314" w:rsidP="00744314">
      <w:pPr>
        <w:pStyle w:val="af6"/>
        <w:keepNext/>
        <w:rPr>
          <w:rtl/>
        </w:rPr>
      </w:pPr>
      <w:r>
        <w:rPr>
          <w:rtl/>
        </w:rPr>
        <w:t>היו"ר יעל גרמן:</w:t>
      </w:r>
    </w:p>
    <w:p w:rsidR="00744314" w:rsidRDefault="00744314" w:rsidP="00744314">
      <w:pPr>
        <w:pStyle w:val="KeepWithNext"/>
        <w:rPr>
          <w:rtl/>
        </w:rPr>
      </w:pPr>
    </w:p>
    <w:p w:rsidR="00744314" w:rsidRDefault="00744314" w:rsidP="00744314">
      <w:pPr>
        <w:rPr>
          <w:rtl/>
        </w:rPr>
      </w:pPr>
      <w:r>
        <w:rPr>
          <w:rFonts w:hint="cs"/>
          <w:rtl/>
        </w:rPr>
        <w:t xml:space="preserve">כמו בית הספר </w:t>
      </w:r>
      <w:bookmarkStart w:id="249" w:name="_ETM_Q1_1918317"/>
      <w:bookmarkEnd w:id="249"/>
      <w:r>
        <w:rPr>
          <w:rFonts w:hint="cs"/>
          <w:rtl/>
        </w:rPr>
        <w:t xml:space="preserve">הדמוקרטי, האנתרופוסופי. </w:t>
      </w:r>
    </w:p>
    <w:p w:rsidR="00744314" w:rsidRDefault="00744314" w:rsidP="00744314">
      <w:pPr>
        <w:rPr>
          <w:rtl/>
        </w:rPr>
      </w:pPr>
      <w:bookmarkStart w:id="250" w:name="_ETM_Q1_1918442"/>
      <w:bookmarkEnd w:id="250"/>
    </w:p>
    <w:p w:rsidR="00744314" w:rsidRDefault="00744314" w:rsidP="00744314">
      <w:pPr>
        <w:pStyle w:val="-"/>
        <w:keepNext/>
        <w:rPr>
          <w:rtl/>
        </w:rPr>
      </w:pPr>
      <w:r>
        <w:rPr>
          <w:rtl/>
        </w:rPr>
        <w:t>לירון ספרד:</w:t>
      </w:r>
    </w:p>
    <w:p w:rsidR="00744314" w:rsidRDefault="00744314" w:rsidP="00744314">
      <w:pPr>
        <w:pStyle w:val="KeepWithNext"/>
        <w:rPr>
          <w:rtl/>
        </w:rPr>
      </w:pPr>
    </w:p>
    <w:p w:rsidR="00CA06FB" w:rsidRDefault="007F7334" w:rsidP="00CA06FB">
      <w:pPr>
        <w:rPr>
          <w:rtl/>
        </w:rPr>
      </w:pPr>
      <w:r>
        <w:rPr>
          <w:rFonts w:hint="cs"/>
          <w:rtl/>
        </w:rPr>
        <w:t xml:space="preserve">יש כל מיני עמותות ותאגידים אחרים שאין להם מערכת דיני </w:t>
      </w:r>
      <w:bookmarkStart w:id="251" w:name="_ETM_Q1_1925316"/>
      <w:bookmarkEnd w:id="251"/>
      <w:r>
        <w:rPr>
          <w:rFonts w:hint="cs"/>
          <w:rtl/>
        </w:rPr>
        <w:t xml:space="preserve">משמעת מוסדרת. </w:t>
      </w:r>
      <w:r w:rsidR="00155FF4">
        <w:rPr>
          <w:rFonts w:hint="cs"/>
          <w:rtl/>
        </w:rPr>
        <w:t xml:space="preserve">כשמדובר </w:t>
      </w:r>
      <w:proofErr w:type="spellStart"/>
      <w:r w:rsidR="00155FF4">
        <w:rPr>
          <w:rFonts w:hint="cs"/>
          <w:rtl/>
        </w:rPr>
        <w:t>במב"ד</w:t>
      </w:r>
      <w:proofErr w:type="spellEnd"/>
      <w:r w:rsidR="00155FF4">
        <w:rPr>
          <w:rFonts w:hint="cs"/>
          <w:rtl/>
        </w:rPr>
        <w:t xml:space="preserve">, </w:t>
      </w:r>
      <w:bookmarkStart w:id="252" w:name="_ETM_Q1_1933717"/>
      <w:bookmarkEnd w:id="252"/>
      <w:r w:rsidR="00155FF4">
        <w:rPr>
          <w:rFonts w:hint="cs"/>
          <w:rtl/>
        </w:rPr>
        <w:t xml:space="preserve">יש קושי וזה דבר אחד שצריך להסדיר. כדי להרחיב את התמונה, עוד דבר שנמצא בשיח עם משרד </w:t>
      </w:r>
      <w:r w:rsidR="00155FF4">
        <w:rPr>
          <w:rFonts w:hint="cs"/>
          <w:rtl/>
        </w:rPr>
        <w:lastRenderedPageBreak/>
        <w:t xml:space="preserve">המשפטים </w:t>
      </w:r>
      <w:bookmarkStart w:id="253" w:name="_ETM_Q1_1950948"/>
      <w:bookmarkEnd w:id="253"/>
      <w:r w:rsidR="00155FF4">
        <w:rPr>
          <w:rFonts w:hint="cs"/>
          <w:rtl/>
        </w:rPr>
        <w:t>זה הנושא של כל מי</w:t>
      </w:r>
      <w:r w:rsidR="00CA06FB">
        <w:rPr>
          <w:rFonts w:hint="cs"/>
          <w:rtl/>
        </w:rPr>
        <w:t xml:space="preserve"> </w:t>
      </w:r>
      <w:r w:rsidR="00155FF4">
        <w:rPr>
          <w:rFonts w:hint="cs"/>
          <w:rtl/>
        </w:rPr>
        <w:t xml:space="preserve">שאינם עובדי הוראה והם בגירים </w:t>
      </w:r>
      <w:bookmarkStart w:id="254" w:name="_ETM_Q1_1957083"/>
      <w:bookmarkEnd w:id="254"/>
      <w:r w:rsidR="00155FF4">
        <w:rPr>
          <w:rFonts w:hint="cs"/>
          <w:rtl/>
        </w:rPr>
        <w:t xml:space="preserve">המועסקים דרך קבע במערכת החינוך. </w:t>
      </w:r>
      <w:r w:rsidR="00CA06FB">
        <w:rPr>
          <w:rFonts w:hint="cs"/>
          <w:rtl/>
        </w:rPr>
        <w:t xml:space="preserve">גם לגביהם יש מערכת דינים </w:t>
      </w:r>
      <w:bookmarkStart w:id="255" w:name="_ETM_Q1_1973978"/>
      <w:bookmarkEnd w:id="255"/>
      <w:r w:rsidR="00CA06FB">
        <w:rPr>
          <w:rFonts w:hint="cs"/>
          <w:rtl/>
        </w:rPr>
        <w:t>מסוימת.</w:t>
      </w:r>
    </w:p>
    <w:p w:rsidR="00CA06FB" w:rsidRDefault="00CA06FB" w:rsidP="00CA06FB">
      <w:pPr>
        <w:rPr>
          <w:rtl/>
        </w:rPr>
      </w:pPr>
    </w:p>
    <w:p w:rsidR="00CA06FB" w:rsidRDefault="00CA06FB" w:rsidP="00CA06FB">
      <w:pPr>
        <w:pStyle w:val="af6"/>
        <w:keepNext/>
        <w:rPr>
          <w:rtl/>
        </w:rPr>
      </w:pPr>
      <w:bookmarkStart w:id="256" w:name="_ETM_Q1_1979652"/>
      <w:bookmarkEnd w:id="256"/>
      <w:r>
        <w:rPr>
          <w:rtl/>
        </w:rPr>
        <w:t>היו"ר יעל גרמן:</w:t>
      </w:r>
    </w:p>
    <w:p w:rsidR="00CA06FB" w:rsidRDefault="00CA06FB" w:rsidP="00CA06FB">
      <w:pPr>
        <w:pStyle w:val="KeepWithNext"/>
        <w:rPr>
          <w:rtl/>
        </w:rPr>
      </w:pPr>
    </w:p>
    <w:p w:rsidR="00CA06FB" w:rsidRDefault="00CA06FB" w:rsidP="00CA06FB">
      <w:pPr>
        <w:rPr>
          <w:rtl/>
        </w:rPr>
      </w:pPr>
      <w:bookmarkStart w:id="257" w:name="_ETM_Q1_1918646"/>
      <w:bookmarkStart w:id="258" w:name="_ETM_Q1_1918976"/>
      <w:bookmarkEnd w:id="257"/>
      <w:bookmarkEnd w:id="258"/>
      <w:r>
        <w:rPr>
          <w:rFonts w:hint="cs"/>
          <w:rtl/>
        </w:rPr>
        <w:t xml:space="preserve">אני רוצה להעיר הערה, שחשוב שתעלה ליושב-ראש הוועדה </w:t>
      </w:r>
      <w:bookmarkStart w:id="259" w:name="_ETM_Q1_1986425"/>
      <w:bookmarkEnd w:id="259"/>
      <w:r>
        <w:rPr>
          <w:rFonts w:hint="cs"/>
          <w:rtl/>
        </w:rPr>
        <w:t xml:space="preserve">דרך מנהל הוועדה, </w:t>
      </w:r>
      <w:r w:rsidR="00EE4ED5">
        <w:rPr>
          <w:rFonts w:hint="cs"/>
          <w:rtl/>
        </w:rPr>
        <w:t>באופן דחוף צריך לשבת עם משרד החינוך ועם משרד המשפטים</w:t>
      </w:r>
      <w:r>
        <w:rPr>
          <w:rFonts w:hint="cs"/>
          <w:rtl/>
        </w:rPr>
        <w:t>. עם משרד המשפטים</w:t>
      </w:r>
      <w:r w:rsidR="00EE4ED5">
        <w:rPr>
          <w:rFonts w:hint="cs"/>
          <w:rtl/>
        </w:rPr>
        <w:t xml:space="preserve"> כדי לאחד את </w:t>
      </w:r>
      <w:r>
        <w:rPr>
          <w:rFonts w:hint="cs"/>
          <w:rtl/>
        </w:rPr>
        <w:t xml:space="preserve">כל </w:t>
      </w:r>
      <w:r w:rsidR="00EE4ED5">
        <w:rPr>
          <w:rFonts w:hint="cs"/>
          <w:rtl/>
        </w:rPr>
        <w:t>הנהלים ו</w:t>
      </w:r>
      <w:r>
        <w:rPr>
          <w:rFonts w:hint="cs"/>
          <w:rtl/>
        </w:rPr>
        <w:t xml:space="preserve">עם משרד החינוך </w:t>
      </w:r>
      <w:bookmarkStart w:id="260" w:name="_ETM_Q1_2004971"/>
      <w:bookmarkEnd w:id="260"/>
      <w:r w:rsidR="00EE4ED5">
        <w:rPr>
          <w:rFonts w:hint="cs"/>
          <w:rtl/>
        </w:rPr>
        <w:t>לעשות אסדרה לגבי כל מה שקורה. כרגע</w:t>
      </w:r>
      <w:r>
        <w:rPr>
          <w:rFonts w:hint="cs"/>
          <w:rtl/>
        </w:rPr>
        <w:t>,</w:t>
      </w:r>
      <w:r w:rsidR="00EE4ED5">
        <w:rPr>
          <w:rFonts w:hint="cs"/>
          <w:rtl/>
        </w:rPr>
        <w:t xml:space="preserve"> ממה שאני שומעת</w:t>
      </w:r>
      <w:r>
        <w:rPr>
          <w:rFonts w:hint="cs"/>
          <w:rtl/>
        </w:rPr>
        <w:t>,</w:t>
      </w:r>
      <w:r w:rsidR="00EE4ED5">
        <w:rPr>
          <w:rFonts w:hint="cs"/>
          <w:rtl/>
        </w:rPr>
        <w:t xml:space="preserve"> הדברים מבוזרים ולא מסודרים.</w:t>
      </w:r>
    </w:p>
    <w:p w:rsidR="00CA06FB" w:rsidRDefault="00CA06FB" w:rsidP="00CA06FB">
      <w:pPr>
        <w:rPr>
          <w:rtl/>
        </w:rPr>
      </w:pPr>
    </w:p>
    <w:p w:rsidR="00CA06FB" w:rsidRDefault="00CA06FB" w:rsidP="00CA06FB">
      <w:pPr>
        <w:pStyle w:val="-"/>
        <w:keepNext/>
        <w:rPr>
          <w:rtl/>
        </w:rPr>
      </w:pPr>
      <w:r>
        <w:rPr>
          <w:rtl/>
        </w:rPr>
        <w:t>לירון ספרד:</w:t>
      </w:r>
    </w:p>
    <w:p w:rsidR="00CA06FB" w:rsidRDefault="00CA06FB" w:rsidP="00CA06FB">
      <w:pPr>
        <w:pStyle w:val="KeepWithNext"/>
        <w:rPr>
          <w:rtl/>
        </w:rPr>
      </w:pPr>
    </w:p>
    <w:p w:rsidR="00CA06FB" w:rsidRDefault="00CA06FB" w:rsidP="00CA06FB">
      <w:pPr>
        <w:rPr>
          <w:rtl/>
        </w:rPr>
      </w:pPr>
      <w:r>
        <w:rPr>
          <w:rFonts w:hint="cs"/>
          <w:rtl/>
        </w:rPr>
        <w:t>זה לא מדויק.</w:t>
      </w:r>
    </w:p>
    <w:p w:rsidR="00CA06FB" w:rsidRDefault="00CA06FB" w:rsidP="00CA06FB">
      <w:pPr>
        <w:rPr>
          <w:rtl/>
        </w:rPr>
      </w:pPr>
    </w:p>
    <w:p w:rsidR="00CA06FB" w:rsidRDefault="00CA06FB" w:rsidP="00CA06FB">
      <w:pPr>
        <w:pStyle w:val="af6"/>
        <w:keepNext/>
        <w:rPr>
          <w:rtl/>
        </w:rPr>
      </w:pPr>
      <w:r>
        <w:rPr>
          <w:rtl/>
        </w:rPr>
        <w:t>היו"ר יעל גרמן:</w:t>
      </w:r>
    </w:p>
    <w:p w:rsidR="00CA06FB" w:rsidRDefault="00CA06FB" w:rsidP="00CA06FB">
      <w:pPr>
        <w:pStyle w:val="KeepWithNext"/>
        <w:rPr>
          <w:rtl/>
        </w:rPr>
      </w:pPr>
    </w:p>
    <w:p w:rsidR="00EE4ED5" w:rsidRPr="00EE4ED5" w:rsidRDefault="00EE4ED5" w:rsidP="00356DA8">
      <w:pPr>
        <w:rPr>
          <w:rtl/>
        </w:rPr>
      </w:pPr>
      <w:r>
        <w:rPr>
          <w:rFonts w:hint="cs"/>
          <w:rtl/>
        </w:rPr>
        <w:t>זו התפיסה שלי וכך אני רואה את זה. לדעתי באופן דחוף צריך לשבת במשרד החינוך, לאחד את כל הנהלים</w:t>
      </w:r>
      <w:r w:rsidR="00C95D47">
        <w:rPr>
          <w:rFonts w:hint="cs"/>
          <w:rtl/>
        </w:rPr>
        <w:t xml:space="preserve">. לראות איך אתם לוקחים את כל הסמכויות, </w:t>
      </w:r>
      <w:bookmarkStart w:id="261" w:name="_ETM_Q1_2040153"/>
      <w:bookmarkEnd w:id="261"/>
      <w:r w:rsidR="00C95D47">
        <w:rPr>
          <w:rFonts w:hint="cs"/>
          <w:rtl/>
        </w:rPr>
        <w:t xml:space="preserve">גם </w:t>
      </w:r>
      <w:proofErr w:type="spellStart"/>
      <w:r w:rsidR="00C95D47">
        <w:rPr>
          <w:rFonts w:hint="cs"/>
          <w:rtl/>
        </w:rPr>
        <w:t>מהבעלויות</w:t>
      </w:r>
      <w:proofErr w:type="spellEnd"/>
      <w:r w:rsidR="00C95D47">
        <w:rPr>
          <w:rFonts w:hint="cs"/>
          <w:rtl/>
        </w:rPr>
        <w:t xml:space="preserve"> ובוודאי</w:t>
      </w:r>
      <w:r>
        <w:rPr>
          <w:rFonts w:hint="cs"/>
          <w:rtl/>
        </w:rPr>
        <w:t xml:space="preserve"> מהפרטיים ו</w:t>
      </w:r>
      <w:r w:rsidR="00C95D47">
        <w:rPr>
          <w:rFonts w:hint="cs"/>
          <w:rtl/>
        </w:rPr>
        <w:t xml:space="preserve">לראות </w:t>
      </w:r>
      <w:r>
        <w:rPr>
          <w:rFonts w:hint="cs"/>
          <w:rtl/>
        </w:rPr>
        <w:t>איך אתם מסדירים את זה יחד עם משרד המשפטים.</w:t>
      </w:r>
      <w:r w:rsidR="00356DA8">
        <w:rPr>
          <w:rFonts w:hint="cs"/>
          <w:rtl/>
        </w:rPr>
        <w:t xml:space="preserve"> נשמע עוד כמה דוברים ו</w:t>
      </w:r>
      <w:bookmarkStart w:id="262" w:name="_ETM_Q1_2060312"/>
      <w:bookmarkEnd w:id="262"/>
      <w:r w:rsidR="00356DA8">
        <w:rPr>
          <w:rFonts w:hint="cs"/>
          <w:rtl/>
        </w:rPr>
        <w:t xml:space="preserve">אחר כך נעבור לדיון על החוק עצמו כי מדובר בעבודה שלדעתי תארך עוד חצי שנה במקרה </w:t>
      </w:r>
      <w:bookmarkStart w:id="263" w:name="_ETM_Q1_2065390"/>
      <w:bookmarkEnd w:id="263"/>
      <w:r w:rsidR="00356DA8">
        <w:rPr>
          <w:rFonts w:hint="cs"/>
          <w:rtl/>
        </w:rPr>
        <w:t xml:space="preserve">הטוב כך שנלך לברירת מחדל ונקבל את ההסדר שנעשה. </w:t>
      </w:r>
      <w:r>
        <w:rPr>
          <w:rFonts w:hint="cs"/>
          <w:rtl/>
        </w:rPr>
        <w:t xml:space="preserve"> </w:t>
      </w:r>
    </w:p>
    <w:p w:rsidR="00ED225C" w:rsidRDefault="00ED225C" w:rsidP="00E32C5C">
      <w:pPr>
        <w:rPr>
          <w:rtl/>
        </w:rPr>
      </w:pPr>
      <w:r>
        <w:rPr>
          <w:rFonts w:hint="cs"/>
          <w:rtl/>
        </w:rPr>
        <w:t xml:space="preserve"> </w:t>
      </w:r>
    </w:p>
    <w:sdt>
      <w:sdtPr>
        <w:rPr>
          <w:rFonts w:hint="cs"/>
          <w:rtl/>
        </w:rPr>
        <w:alias w:val="אורח"/>
        <w:tag w:val="&lt;ID&gt;641387&lt;/ID&gt;&lt;Name&gt;כרמית פולק-כהן&lt;/Name&gt;&lt;Data&gt;כרמית פולק-כהן&lt;/Data&gt;&lt;Shortcut&gt;כרפו&lt;/Shortcut&gt;&lt;Title&gt;יועמ&quot;ש, המועצה הישראלית לצרכנות&lt;/Title&gt;"/>
        <w:id w:val="2014412074"/>
        <w:placeholder>
          <w:docPart w:val="DefaultPlaceholder_-1854013440"/>
        </w:placeholder>
      </w:sdtPr>
      <w:sdtEndPr/>
      <w:sdtContent>
        <w:p w:rsidR="00EE4ED5" w:rsidRDefault="00EE4ED5" w:rsidP="00EE4ED5">
          <w:pPr>
            <w:pStyle w:val="af9"/>
            <w:keepNext/>
            <w:rPr>
              <w:rtl/>
            </w:rPr>
          </w:pPr>
          <w:r w:rsidRPr="00EE4ED5">
            <w:rPr>
              <w:rStyle w:val="afd"/>
              <w:color w:val="000000"/>
              <w:rtl/>
            </w:rPr>
            <w:t>כרמית פולק-כהן</w:t>
          </w:r>
          <w:r w:rsidRPr="00EE4ED5">
            <w:rPr>
              <w:color w:val="000000"/>
              <w:rtl/>
            </w:rPr>
            <w:t>:</w:t>
          </w:r>
        </w:p>
      </w:sdtContent>
    </w:sdt>
    <w:p w:rsidR="00EE4ED5" w:rsidRDefault="00EE4ED5" w:rsidP="00EE4ED5">
      <w:pPr>
        <w:pStyle w:val="KeepWithNext"/>
        <w:rPr>
          <w:rtl/>
        </w:rPr>
      </w:pPr>
    </w:p>
    <w:p w:rsidR="00336AD0" w:rsidRDefault="00EE4ED5" w:rsidP="00336AD0">
      <w:pPr>
        <w:rPr>
          <w:rtl/>
        </w:rPr>
      </w:pPr>
      <w:r>
        <w:rPr>
          <w:rFonts w:hint="cs"/>
          <w:rtl/>
        </w:rPr>
        <w:t>כרמית מהמוע</w:t>
      </w:r>
      <w:r w:rsidR="000F7CB1">
        <w:rPr>
          <w:rFonts w:hint="cs"/>
          <w:rtl/>
        </w:rPr>
        <w:t>צ</w:t>
      </w:r>
      <w:r>
        <w:rPr>
          <w:rFonts w:hint="cs"/>
          <w:rtl/>
        </w:rPr>
        <w:t xml:space="preserve">ה לשלום הילד. </w:t>
      </w:r>
      <w:r w:rsidR="00336AD0">
        <w:rPr>
          <w:rFonts w:hint="cs"/>
          <w:rtl/>
        </w:rPr>
        <w:t xml:space="preserve">אני אומר כמה דברים ואז אתייחס לנוסח שמוצע כי אני מבינה </w:t>
      </w:r>
      <w:bookmarkStart w:id="264" w:name="_ETM_Q1_2079022"/>
      <w:bookmarkEnd w:id="264"/>
      <w:r w:rsidR="00336AD0">
        <w:rPr>
          <w:rFonts w:hint="cs"/>
          <w:rtl/>
        </w:rPr>
        <w:t xml:space="preserve">שהוא הולך להיות מאושר. </w:t>
      </w:r>
      <w:r>
        <w:rPr>
          <w:rFonts w:hint="cs"/>
          <w:rtl/>
        </w:rPr>
        <w:t>פנינו למשרד החינוך בנושא של עובדי שירות</w:t>
      </w:r>
      <w:r w:rsidR="00336AD0">
        <w:rPr>
          <w:rFonts w:hint="cs"/>
          <w:rtl/>
        </w:rPr>
        <w:t xml:space="preserve">. מבחינתנו זה לא הגיוני שעובד </w:t>
      </w:r>
      <w:bookmarkStart w:id="265" w:name="_ETM_Q1_2094547"/>
      <w:bookmarkEnd w:id="265"/>
      <w:proofErr w:type="spellStart"/>
      <w:r w:rsidR="00336AD0">
        <w:rPr>
          <w:rFonts w:hint="cs"/>
          <w:rtl/>
        </w:rPr>
        <w:t>שעובד</w:t>
      </w:r>
      <w:proofErr w:type="spellEnd"/>
      <w:r w:rsidR="00336AD0">
        <w:rPr>
          <w:rFonts w:hint="cs"/>
          <w:rtl/>
        </w:rPr>
        <w:t xml:space="preserve"> בתוך בית הספר, גם אם הוא לא מועסק ישירות </w:t>
      </w:r>
      <w:bookmarkStart w:id="266" w:name="_ETM_Q1_2098143"/>
      <w:bookmarkEnd w:id="266"/>
      <w:r w:rsidR="00336AD0">
        <w:rPr>
          <w:rFonts w:hint="cs"/>
          <w:rtl/>
        </w:rPr>
        <w:t xml:space="preserve">על ידי שמרד החינוך, לא יהיה לו מענה מבחינת אישור </w:t>
      </w:r>
      <w:bookmarkStart w:id="267" w:name="_ETM_Q1_2106636"/>
      <w:bookmarkEnd w:id="267"/>
      <w:r w:rsidR="00336AD0">
        <w:rPr>
          <w:rFonts w:hint="cs"/>
          <w:rtl/>
        </w:rPr>
        <w:t>מניעת העסקה, לדעת אם נפתח איזשהו תיק.</w:t>
      </w:r>
      <w:bookmarkStart w:id="268" w:name="_ETM_Q1_2111125"/>
      <w:bookmarkEnd w:id="268"/>
      <w:r w:rsidR="00336AD0">
        <w:rPr>
          <w:rFonts w:hint="cs"/>
          <w:rtl/>
        </w:rPr>
        <w:t xml:space="preserve"> על פי איך שאנחנו תופסים את המרשם הפלילי אנחנו סבורים שיש משרד למשרד החינוך </w:t>
      </w:r>
      <w:bookmarkStart w:id="269" w:name="_ETM_Q1_2111983"/>
      <w:bookmarkEnd w:id="269"/>
      <w:r w:rsidR="00336AD0">
        <w:rPr>
          <w:rFonts w:hint="cs"/>
          <w:rtl/>
        </w:rPr>
        <w:t xml:space="preserve">לבדוק את הרישום הפלילי. פנינו אליכם וזה נמצא במחלקה המשפטית. אתה טענת בפני שאין לכם סמכות. </w:t>
      </w:r>
    </w:p>
    <w:p w:rsidR="00EE4ED5" w:rsidRDefault="00EE4ED5" w:rsidP="00EE4ED5">
      <w:pPr>
        <w:rPr>
          <w:rtl/>
        </w:rPr>
      </w:pPr>
    </w:p>
    <w:p w:rsidR="00336AD0" w:rsidRDefault="00336AD0" w:rsidP="00336AD0">
      <w:pPr>
        <w:pStyle w:val="af9"/>
        <w:keepNext/>
        <w:rPr>
          <w:rtl/>
          <w:lang w:eastAsia="he-IL"/>
        </w:rPr>
      </w:pPr>
      <w:r>
        <w:rPr>
          <w:rtl/>
          <w:lang w:eastAsia="he-IL"/>
        </w:rPr>
        <w:t>לירון ספרד:</w:t>
      </w:r>
    </w:p>
    <w:p w:rsidR="00336AD0" w:rsidRDefault="00336AD0" w:rsidP="00336AD0">
      <w:pPr>
        <w:pStyle w:val="KeepWithNext"/>
        <w:rPr>
          <w:rtl/>
          <w:lang w:eastAsia="he-IL"/>
        </w:rPr>
      </w:pPr>
    </w:p>
    <w:p w:rsidR="00336AD0" w:rsidRDefault="00336AD0" w:rsidP="00336AD0">
      <w:pPr>
        <w:rPr>
          <w:rtl/>
        </w:rPr>
      </w:pPr>
      <w:r>
        <w:rPr>
          <w:rFonts w:hint="cs"/>
          <w:rtl/>
        </w:rPr>
        <w:t xml:space="preserve">אין סמכות לבדיקה </w:t>
      </w:r>
      <w:bookmarkStart w:id="270" w:name="_ETM_Q1_2120974"/>
      <w:bookmarkEnd w:id="270"/>
      <w:r>
        <w:rPr>
          <w:rFonts w:hint="cs"/>
          <w:rtl/>
        </w:rPr>
        <w:t>גורפת. לבדיקה פרטנית יש סמכות.</w:t>
      </w:r>
    </w:p>
    <w:p w:rsidR="00336AD0" w:rsidRDefault="00336AD0" w:rsidP="00336AD0">
      <w:pPr>
        <w:rPr>
          <w:rtl/>
        </w:rPr>
      </w:pPr>
    </w:p>
    <w:p w:rsidR="00336AD0" w:rsidRDefault="00336AD0" w:rsidP="00336AD0">
      <w:pPr>
        <w:pStyle w:val="-"/>
        <w:keepNext/>
        <w:rPr>
          <w:rtl/>
        </w:rPr>
      </w:pPr>
      <w:bookmarkStart w:id="271" w:name="_ETM_Q1_2126723"/>
      <w:bookmarkEnd w:id="271"/>
      <w:r>
        <w:rPr>
          <w:rtl/>
        </w:rPr>
        <w:t>כרמית פולק-כהן:</w:t>
      </w:r>
    </w:p>
    <w:p w:rsidR="00336AD0" w:rsidRDefault="00336AD0" w:rsidP="00336AD0">
      <w:pPr>
        <w:pStyle w:val="KeepWithNext"/>
        <w:rPr>
          <w:rtl/>
        </w:rPr>
      </w:pPr>
    </w:p>
    <w:p w:rsidR="00895626" w:rsidRDefault="00336AD0" w:rsidP="00EC49B8">
      <w:pPr>
        <w:rPr>
          <w:rtl/>
        </w:rPr>
      </w:pPr>
      <w:r>
        <w:rPr>
          <w:rFonts w:hint="cs"/>
          <w:rtl/>
        </w:rPr>
        <w:t>על פי הפרשנות שלכם, יש</w:t>
      </w:r>
      <w:bookmarkStart w:id="272" w:name="_ETM_Q1_2126966"/>
      <w:bookmarkEnd w:id="272"/>
      <w:r>
        <w:rPr>
          <w:rFonts w:hint="cs"/>
          <w:rtl/>
        </w:rPr>
        <w:t xml:space="preserve"> לכם סמכות ודברנו גם עם משרד המשפטים ואנחנו סבורים שזו </w:t>
      </w:r>
      <w:bookmarkStart w:id="273" w:name="_ETM_Q1_2131283"/>
      <w:bookmarkEnd w:id="273"/>
      <w:r>
        <w:rPr>
          <w:rFonts w:hint="cs"/>
          <w:rtl/>
        </w:rPr>
        <w:t xml:space="preserve">הדעה, אבל בגלל התנגדות של משרד החינוך ניסחנו הצעת חוק. </w:t>
      </w:r>
      <w:bookmarkStart w:id="274" w:name="_ETM_Q1_2136072"/>
      <w:bookmarkEnd w:id="274"/>
      <w:r>
        <w:rPr>
          <w:rFonts w:hint="cs"/>
          <w:rtl/>
        </w:rPr>
        <w:t>על פניו, לאור שאלתה של חברת</w:t>
      </w:r>
      <w:r w:rsidR="00EC49B8">
        <w:rPr>
          <w:rFonts w:hint="cs"/>
          <w:rtl/>
        </w:rPr>
        <w:t xml:space="preserve"> </w:t>
      </w:r>
      <w:r>
        <w:rPr>
          <w:rFonts w:hint="cs"/>
          <w:rtl/>
        </w:rPr>
        <w:t xml:space="preserve">הכנסת גרמן, נראה שאתם </w:t>
      </w:r>
      <w:bookmarkStart w:id="275" w:name="_ETM_Q1_2139141"/>
      <w:bookmarkEnd w:id="275"/>
      <w:r w:rsidR="00EC49B8">
        <w:rPr>
          <w:rFonts w:hint="cs"/>
          <w:rtl/>
        </w:rPr>
        <w:t>תשמחו</w:t>
      </w:r>
      <w:r>
        <w:rPr>
          <w:rFonts w:hint="cs"/>
          <w:rtl/>
        </w:rPr>
        <w:t xml:space="preserve"> שכל מי שתחת חסותכם, תהיה לכם האפשרות לשלוט </w:t>
      </w:r>
      <w:bookmarkStart w:id="276" w:name="_ETM_Q1_2141772"/>
      <w:bookmarkEnd w:id="276"/>
      <w:r>
        <w:rPr>
          <w:rFonts w:hint="cs"/>
          <w:rtl/>
        </w:rPr>
        <w:t xml:space="preserve">במידע באופן גורף. זה צריך להיות גם אינטרס שלכם שמי </w:t>
      </w:r>
      <w:bookmarkStart w:id="277" w:name="_ETM_Q1_2145701"/>
      <w:bookmarkEnd w:id="277"/>
      <w:r>
        <w:rPr>
          <w:rFonts w:hint="cs"/>
          <w:rtl/>
        </w:rPr>
        <w:t xml:space="preserve">שנמצא בתוך המערכת שלכם, תהיה לכם סמכות לבדוק את המרשם </w:t>
      </w:r>
      <w:bookmarkStart w:id="278" w:name="_ETM_Q1_2149744"/>
      <w:bookmarkEnd w:id="278"/>
      <w:r>
        <w:rPr>
          <w:rFonts w:hint="cs"/>
          <w:rtl/>
        </w:rPr>
        <w:t xml:space="preserve">שלו. על פניו אני לא רואה למה איך אתם יכולים </w:t>
      </w:r>
      <w:bookmarkStart w:id="279" w:name="_ETM_Q1_2149118"/>
      <w:bookmarkEnd w:id="279"/>
      <w:r>
        <w:rPr>
          <w:rFonts w:hint="cs"/>
          <w:rtl/>
        </w:rPr>
        <w:t>להתנגד להצעת החוק הזו, שתסדיר באופן מלא את הסמכות שלכם</w:t>
      </w:r>
      <w:r w:rsidR="00895626">
        <w:rPr>
          <w:rFonts w:hint="cs"/>
          <w:rtl/>
        </w:rPr>
        <w:t xml:space="preserve">, גם לבדוק את המרשם הפלילי הגורף של עובדי שירות </w:t>
      </w:r>
      <w:bookmarkStart w:id="280" w:name="_ETM_Q1_2154604"/>
      <w:bookmarkEnd w:id="280"/>
      <w:r w:rsidR="00895626">
        <w:rPr>
          <w:rFonts w:hint="cs"/>
          <w:rtl/>
        </w:rPr>
        <w:t xml:space="preserve">שנמצאים בתוך המוסדות החינוכיים שאתם אמונים עליהם ומפקחים עליהם. </w:t>
      </w:r>
    </w:p>
    <w:p w:rsidR="00895626" w:rsidRDefault="00895626" w:rsidP="00336AD0">
      <w:pPr>
        <w:rPr>
          <w:rtl/>
        </w:rPr>
      </w:pPr>
    </w:p>
    <w:p w:rsidR="00895626" w:rsidRDefault="00895626" w:rsidP="00895626">
      <w:pPr>
        <w:pStyle w:val="af9"/>
        <w:keepNext/>
        <w:rPr>
          <w:rtl/>
        </w:rPr>
      </w:pPr>
      <w:bookmarkStart w:id="281" w:name="_ETM_Q1_2166070"/>
      <w:bookmarkEnd w:id="281"/>
      <w:r>
        <w:rPr>
          <w:rtl/>
        </w:rPr>
        <w:t xml:space="preserve">זאב </w:t>
      </w:r>
      <w:proofErr w:type="spellStart"/>
      <w:r>
        <w:rPr>
          <w:rtl/>
        </w:rPr>
        <w:t>זייטמן</w:t>
      </w:r>
      <w:proofErr w:type="spellEnd"/>
      <w:r>
        <w:rPr>
          <w:rtl/>
        </w:rPr>
        <w:t>:</w:t>
      </w:r>
    </w:p>
    <w:p w:rsidR="00895626" w:rsidRDefault="00895626" w:rsidP="00895626">
      <w:pPr>
        <w:pStyle w:val="KeepWithNext"/>
        <w:rPr>
          <w:rtl/>
        </w:rPr>
      </w:pPr>
    </w:p>
    <w:p w:rsidR="00895626" w:rsidRDefault="00895626" w:rsidP="00895626">
      <w:pPr>
        <w:rPr>
          <w:rtl/>
        </w:rPr>
      </w:pPr>
      <w:bookmarkStart w:id="282" w:name="_ETM_Q1_2151316"/>
      <w:bookmarkEnd w:id="282"/>
      <w:r>
        <w:rPr>
          <w:rFonts w:hint="cs"/>
          <w:rtl/>
        </w:rPr>
        <w:t xml:space="preserve">חברתי </w:t>
      </w:r>
      <w:bookmarkStart w:id="283" w:name="_ETM_Q1_2183736"/>
      <w:bookmarkEnd w:id="283"/>
      <w:r>
        <w:rPr>
          <w:rFonts w:hint="cs"/>
          <w:rtl/>
        </w:rPr>
        <w:t xml:space="preserve">אמרה פחות או יותר את מה שרצינו לומר לגבי עובדי </w:t>
      </w:r>
      <w:bookmarkStart w:id="284" w:name="_ETM_Q1_2186127"/>
      <w:bookmarkEnd w:id="284"/>
      <w:r>
        <w:rPr>
          <w:rFonts w:hint="cs"/>
          <w:rtl/>
        </w:rPr>
        <w:t xml:space="preserve">השירות. אני רוצה רק לחדד נקודה מסוימת, אם </w:t>
      </w:r>
      <w:r w:rsidR="00A74DCD">
        <w:rPr>
          <w:rFonts w:hint="cs"/>
          <w:rtl/>
        </w:rPr>
        <w:t>מדברים על תיקוני חקיקה</w:t>
      </w:r>
      <w:r>
        <w:rPr>
          <w:rFonts w:hint="cs"/>
          <w:rtl/>
        </w:rPr>
        <w:t>,</w:t>
      </w:r>
      <w:r w:rsidR="00A74DCD">
        <w:rPr>
          <w:rFonts w:hint="cs"/>
          <w:rtl/>
        </w:rPr>
        <w:t xml:space="preserve"> אחד הפתרונות היא בתקנת </w:t>
      </w:r>
      <w:r w:rsidR="00A74DCD" w:rsidRPr="00895626">
        <w:rPr>
          <w:rFonts w:hint="cs"/>
          <w:rtl/>
        </w:rPr>
        <w:t>הש</w:t>
      </w:r>
      <w:r w:rsidR="007755B5" w:rsidRPr="00895626">
        <w:rPr>
          <w:rFonts w:hint="cs"/>
          <w:rtl/>
        </w:rPr>
        <w:t>בים</w:t>
      </w:r>
      <w:r>
        <w:rPr>
          <w:rFonts w:hint="cs"/>
          <w:rtl/>
        </w:rPr>
        <w:t xml:space="preserve">. בעוד </w:t>
      </w:r>
      <w:bookmarkStart w:id="285" w:name="_ETM_Q1_2196078"/>
      <w:bookmarkEnd w:id="285"/>
      <w:r>
        <w:rPr>
          <w:rFonts w:hint="cs"/>
          <w:rtl/>
        </w:rPr>
        <w:t xml:space="preserve">שיש סמכות על פי סעיף 16, אין על פי סעיף </w:t>
      </w:r>
      <w:bookmarkStart w:id="286" w:name="_ETM_Q1_2199349"/>
      <w:bookmarkEnd w:id="286"/>
      <w:r>
        <w:rPr>
          <w:rFonts w:hint="cs"/>
          <w:rtl/>
        </w:rPr>
        <w:t xml:space="preserve">21. </w:t>
      </w:r>
    </w:p>
    <w:p w:rsidR="00895626" w:rsidRDefault="00895626" w:rsidP="00895626">
      <w:pPr>
        <w:rPr>
          <w:rtl/>
        </w:rPr>
      </w:pPr>
    </w:p>
    <w:p w:rsidR="00A74DCD" w:rsidRDefault="00895626" w:rsidP="00895626">
      <w:pPr>
        <w:rPr>
          <w:rtl/>
        </w:rPr>
      </w:pPr>
      <w:r>
        <w:rPr>
          <w:rFonts w:hint="cs"/>
          <w:rtl/>
        </w:rPr>
        <w:t xml:space="preserve">נקודה נוספת, אצלנו לשמחתי, אנחנו עם הרשתות שמקיימות את כל </w:t>
      </w:r>
      <w:bookmarkStart w:id="287" w:name="_ETM_Q1_2210130"/>
      <w:bookmarkEnd w:id="287"/>
      <w:r>
        <w:rPr>
          <w:rFonts w:hint="cs"/>
          <w:rtl/>
        </w:rPr>
        <w:t xml:space="preserve">ההוראות. לדעתי כרגע, במצב שאתה מקבל אמירה עמומה, </w:t>
      </w:r>
      <w:bookmarkStart w:id="288" w:name="_ETM_Q1_2215388"/>
      <w:bookmarkEnd w:id="288"/>
      <w:r>
        <w:rPr>
          <w:rFonts w:hint="cs"/>
          <w:rtl/>
        </w:rPr>
        <w:t xml:space="preserve">יש חסימה לאותו עובד ועכשיו תזמן אותו לשימוע, זה יוצר לא מעט קשיים מבחינת דיני עבודה. אנחנו חייבים לקבל הסמכה </w:t>
      </w:r>
      <w:bookmarkStart w:id="289" w:name="_ETM_Q1_2221041"/>
      <w:bookmarkEnd w:id="289"/>
      <w:r>
        <w:rPr>
          <w:rFonts w:hint="cs"/>
          <w:rtl/>
        </w:rPr>
        <w:t xml:space="preserve">לקבל קצת יותר מידע, על מנת שנוכל לשפוט בדיוק מה </w:t>
      </w:r>
      <w:bookmarkStart w:id="290" w:name="_ETM_Q1_2226141"/>
      <w:bookmarkEnd w:id="290"/>
      <w:r>
        <w:rPr>
          <w:rFonts w:hint="cs"/>
          <w:rtl/>
        </w:rPr>
        <w:t xml:space="preserve">תהיה הסנקציה וגם כדי שישי לנו קייס, אני לא יכול </w:t>
      </w:r>
      <w:bookmarkStart w:id="291" w:name="_ETM_Q1_2230177"/>
      <w:bookmarkEnd w:id="291"/>
      <w:r>
        <w:rPr>
          <w:rFonts w:hint="cs"/>
          <w:rtl/>
        </w:rPr>
        <w:t xml:space="preserve">רק לשלוח אותו חזרה למשרד החינוך.  </w:t>
      </w:r>
    </w:p>
    <w:p w:rsidR="00A74DCD" w:rsidRDefault="00A74DCD" w:rsidP="00A74DCD">
      <w:pPr>
        <w:rPr>
          <w:rtl/>
        </w:rPr>
      </w:pPr>
    </w:p>
    <w:sdt>
      <w:sdtPr>
        <w:rPr>
          <w:rFonts w:hint="cs"/>
          <w:rtl/>
        </w:rPr>
        <w:alias w:val="יור"/>
        <w:tag w:val="&lt;ID&gt;5075&lt;/ID&gt;&lt;Name&gt;יעל גרמן&lt;/Name&gt;&lt;Data&gt;יעל גרמן&lt;/Data&gt;&lt;Shortcut&gt;יעגר&lt;/Shortcut&gt;"/>
        <w:id w:val="-1371134881"/>
        <w:placeholder>
          <w:docPart w:val="DefaultPlaceholder_-1854013440"/>
        </w:placeholder>
      </w:sdtPr>
      <w:sdtEndPr/>
      <w:sdtContent>
        <w:p w:rsidR="00A74DCD" w:rsidRDefault="00C77F17" w:rsidP="00C77F17">
          <w:pPr>
            <w:pStyle w:val="af6"/>
            <w:keepNext/>
            <w:rPr>
              <w:rtl/>
            </w:rPr>
          </w:pPr>
          <w:r w:rsidRPr="00C77F17">
            <w:rPr>
              <w:rStyle w:val="afd"/>
              <w:color w:val="000000"/>
              <w:rtl/>
            </w:rPr>
            <w:t>היו"ר יעל גרמן</w:t>
          </w:r>
          <w:r w:rsidRPr="00C77F17">
            <w:rPr>
              <w:color w:val="000000"/>
              <w:rtl/>
            </w:rPr>
            <w:t>:</w:t>
          </w:r>
        </w:p>
      </w:sdtContent>
    </w:sdt>
    <w:p w:rsidR="00C77F17" w:rsidRDefault="00C77F17" w:rsidP="00C77F17">
      <w:pPr>
        <w:pStyle w:val="KeepWithNext"/>
        <w:rPr>
          <w:rtl/>
        </w:rPr>
      </w:pPr>
    </w:p>
    <w:p w:rsidR="00C77F17" w:rsidRDefault="00C77F17" w:rsidP="00895626">
      <w:pPr>
        <w:rPr>
          <w:rtl/>
        </w:rPr>
      </w:pPr>
      <w:r>
        <w:rPr>
          <w:rFonts w:hint="cs"/>
          <w:rtl/>
        </w:rPr>
        <w:t>אני מבינה מה אתה אומר ואישית אני מתנגדת</w:t>
      </w:r>
      <w:r w:rsidR="00895626">
        <w:rPr>
          <w:rFonts w:hint="cs"/>
          <w:rtl/>
        </w:rPr>
        <w:t xml:space="preserve">. אנחנו בתקנת השבים </w:t>
      </w:r>
      <w:bookmarkStart w:id="292" w:name="_ETM_Q1_2235554"/>
      <w:bookmarkEnd w:id="292"/>
      <w:r w:rsidR="00895626">
        <w:rPr>
          <w:rFonts w:hint="cs"/>
          <w:rtl/>
        </w:rPr>
        <w:t xml:space="preserve">מנסים לצמצם את המידע שאנחנו מעבירים ורוצים לשמור על חיסיון </w:t>
      </w:r>
      <w:bookmarkStart w:id="293" w:name="_ETM_Q1_2238947"/>
      <w:bookmarkEnd w:id="293"/>
      <w:r w:rsidR="00895626">
        <w:rPr>
          <w:rFonts w:hint="cs"/>
          <w:rtl/>
        </w:rPr>
        <w:t xml:space="preserve">כמה שיותר. לכן להערכתי הפתרון שהסמכויות תתרכזנה בידי משרד החינוך, שאליו אפשר להעביר את המידע. אבל המטרה צריכה להיות כזאת שבסופו של דבר אדם שנחשד יהיה עליו מידע ויטופל. לכן </w:t>
      </w:r>
      <w:bookmarkStart w:id="294" w:name="_ETM_Q1_2258376"/>
      <w:bookmarkEnd w:id="294"/>
      <w:r w:rsidR="00895626">
        <w:rPr>
          <w:rFonts w:hint="cs"/>
          <w:rtl/>
        </w:rPr>
        <w:t xml:space="preserve">להערכתי זה חייב להיות מרוכז ולא בידך. אני </w:t>
      </w:r>
      <w:bookmarkStart w:id="295" w:name="_ETM_Q1_2260978"/>
      <w:bookmarkEnd w:id="295"/>
      <w:r w:rsidR="00895626">
        <w:rPr>
          <w:rFonts w:hint="cs"/>
          <w:rtl/>
        </w:rPr>
        <w:t xml:space="preserve">לא רוצה להעביר לך מידע ולא לאחרים. אני רוצה להעביר </w:t>
      </w:r>
      <w:bookmarkStart w:id="296" w:name="_ETM_Q1_2262522"/>
      <w:bookmarkEnd w:id="296"/>
      <w:r w:rsidR="00895626">
        <w:rPr>
          <w:rFonts w:hint="cs"/>
          <w:rtl/>
        </w:rPr>
        <w:t xml:space="preserve">כמה שפחות מידע על האנשים החשודים. </w:t>
      </w:r>
      <w:bookmarkStart w:id="297" w:name="_ETM_Q1_2268747"/>
      <w:bookmarkEnd w:id="297"/>
      <w:r w:rsidR="00895626">
        <w:rPr>
          <w:rFonts w:hint="cs"/>
          <w:rtl/>
        </w:rPr>
        <w:t xml:space="preserve">אני רוצה גם שאנשים חשודים שמטפלים בילדים לא ימשיכו לטפל </w:t>
      </w:r>
      <w:bookmarkStart w:id="298" w:name="_ETM_Q1_2273644"/>
      <w:bookmarkEnd w:id="298"/>
      <w:r w:rsidR="00895626">
        <w:rPr>
          <w:rFonts w:hint="cs"/>
          <w:rtl/>
        </w:rPr>
        <w:t xml:space="preserve">בהם. </w:t>
      </w:r>
    </w:p>
    <w:p w:rsidR="007755B5" w:rsidRDefault="007755B5" w:rsidP="00C77F17">
      <w:pPr>
        <w:rPr>
          <w:rtl/>
        </w:rPr>
      </w:pPr>
    </w:p>
    <w:sdt>
      <w:sdtPr>
        <w:rPr>
          <w:rtl/>
        </w:rPr>
        <w:alias w:val="אורח"/>
        <w:tag w:val="&lt;ID&gt;518173&lt;/ID&gt;&lt;Name&gt;מאירה בסוק&lt;/Name&gt;&lt;Data&gt;מאירה בסוק&lt;/Data&gt;&lt;Shortcut&gt;מאבס&lt;/Shortcut&gt;&lt;Title&gt;יועצת משפטית, ארגון נעמ&quot;ת&lt;/Title&gt;"/>
        <w:id w:val="456522557"/>
        <w:placeholder>
          <w:docPart w:val="DefaultPlaceholder_-1854013440"/>
        </w:placeholder>
      </w:sdtPr>
      <w:sdtEndPr/>
      <w:sdtContent>
        <w:p w:rsidR="007755B5" w:rsidRDefault="00046A44" w:rsidP="00046A44">
          <w:pPr>
            <w:pStyle w:val="af9"/>
            <w:keepNext/>
            <w:rPr>
              <w:rtl/>
            </w:rPr>
          </w:pPr>
          <w:r w:rsidRPr="00046A44">
            <w:rPr>
              <w:rStyle w:val="afd"/>
              <w:color w:val="000000"/>
              <w:rtl/>
            </w:rPr>
            <w:t xml:space="preserve">מאירה </w:t>
          </w:r>
          <w:proofErr w:type="spellStart"/>
          <w:r w:rsidRPr="00046A44">
            <w:rPr>
              <w:rStyle w:val="afd"/>
              <w:color w:val="000000"/>
              <w:rtl/>
            </w:rPr>
            <w:t>בסוק</w:t>
          </w:r>
          <w:proofErr w:type="spellEnd"/>
          <w:r w:rsidRPr="00046A44">
            <w:rPr>
              <w:color w:val="000000"/>
              <w:rtl/>
            </w:rPr>
            <w:t>:</w:t>
          </w:r>
        </w:p>
      </w:sdtContent>
    </w:sdt>
    <w:p w:rsidR="00046A44" w:rsidRDefault="00046A44" w:rsidP="00046A44">
      <w:pPr>
        <w:pStyle w:val="KeepWithNext"/>
        <w:rPr>
          <w:rtl/>
        </w:rPr>
      </w:pPr>
    </w:p>
    <w:p w:rsidR="00046A44" w:rsidRDefault="00046A44" w:rsidP="00046A44">
      <w:pPr>
        <w:rPr>
          <w:rtl/>
        </w:rPr>
      </w:pPr>
      <w:r>
        <w:rPr>
          <w:rFonts w:hint="cs"/>
          <w:rtl/>
        </w:rPr>
        <w:t xml:space="preserve">מה עושים עם מתנ"סים? זה לא שייך למשרד החינוך. </w:t>
      </w:r>
      <w:r w:rsidR="00334548">
        <w:rPr>
          <w:rFonts w:hint="cs"/>
          <w:rtl/>
        </w:rPr>
        <w:t xml:space="preserve">יש שם גם ילדים. </w:t>
      </w:r>
    </w:p>
    <w:p w:rsidR="00046A44" w:rsidRDefault="00046A44" w:rsidP="00046A44">
      <w:pPr>
        <w:rPr>
          <w:rtl/>
        </w:rPr>
      </w:pPr>
    </w:p>
    <w:sdt>
      <w:sdtPr>
        <w:rPr>
          <w:rtl/>
        </w:rPr>
        <w:alias w:val="אורח"/>
        <w:tag w:val="&lt;ID&gt;686933&lt;/ID&gt;&lt;Name&gt;בלה רדונסקי&lt;/Name&gt;&lt;Data&gt;בלה רדונסקי&lt;/Data&gt;&lt;Shortcut&gt;בלרד&lt;/Shortcut&gt;&lt;Title&gt;ממונה ייעוץ משפטי, משרד החינוך&lt;/Title&gt;"/>
        <w:id w:val="1768265788"/>
        <w:placeholder>
          <w:docPart w:val="DefaultPlaceholder_-1854013440"/>
        </w:placeholder>
      </w:sdtPr>
      <w:sdtEndPr/>
      <w:sdtContent>
        <w:p w:rsidR="00046A44" w:rsidRDefault="00046A44" w:rsidP="00046A44">
          <w:pPr>
            <w:pStyle w:val="af9"/>
            <w:keepNext/>
            <w:rPr>
              <w:rtl/>
            </w:rPr>
          </w:pPr>
          <w:r w:rsidRPr="00046A44">
            <w:rPr>
              <w:rStyle w:val="afd"/>
              <w:color w:val="000000"/>
              <w:rtl/>
            </w:rPr>
            <w:t xml:space="preserve">בלה </w:t>
          </w:r>
          <w:proofErr w:type="spellStart"/>
          <w:r w:rsidRPr="00046A44">
            <w:rPr>
              <w:rStyle w:val="afd"/>
              <w:color w:val="000000"/>
              <w:rtl/>
            </w:rPr>
            <w:t>רדונסקי</w:t>
          </w:r>
          <w:proofErr w:type="spellEnd"/>
          <w:r w:rsidRPr="00046A44">
            <w:rPr>
              <w:color w:val="000000"/>
              <w:rtl/>
            </w:rPr>
            <w:t>:</w:t>
          </w:r>
        </w:p>
      </w:sdtContent>
    </w:sdt>
    <w:p w:rsidR="00046A44" w:rsidRDefault="00046A44" w:rsidP="00046A44">
      <w:pPr>
        <w:pStyle w:val="KeepWithNext"/>
        <w:rPr>
          <w:rtl/>
        </w:rPr>
      </w:pPr>
    </w:p>
    <w:p w:rsidR="00046A44" w:rsidRDefault="00334548" w:rsidP="00334548">
      <w:pPr>
        <w:rPr>
          <w:rtl/>
        </w:rPr>
      </w:pPr>
      <w:r>
        <w:rPr>
          <w:rFonts w:hint="cs"/>
          <w:rtl/>
        </w:rPr>
        <w:t xml:space="preserve">בלה </w:t>
      </w:r>
      <w:proofErr w:type="spellStart"/>
      <w:r>
        <w:rPr>
          <w:rFonts w:hint="cs"/>
          <w:rtl/>
        </w:rPr>
        <w:t>רדונסקי</w:t>
      </w:r>
      <w:proofErr w:type="spellEnd"/>
      <w:r>
        <w:rPr>
          <w:rFonts w:hint="cs"/>
          <w:rtl/>
        </w:rPr>
        <w:t xml:space="preserve">, לשכה משפטית משרד החינוך, </w:t>
      </w:r>
      <w:r w:rsidR="00046A44">
        <w:rPr>
          <w:rFonts w:hint="cs"/>
          <w:rtl/>
        </w:rPr>
        <w:t xml:space="preserve">עלתה שאלה של מוסדות כמו מתנ"סים, חוגים וזה יכול להיות עוד הרבה דברים. משרד החינוך </w:t>
      </w:r>
      <w:r>
        <w:rPr>
          <w:rFonts w:hint="cs"/>
          <w:rtl/>
        </w:rPr>
        <w:t xml:space="preserve">כרגע, </w:t>
      </w:r>
      <w:r w:rsidR="00046A44">
        <w:rPr>
          <w:rFonts w:hint="cs"/>
          <w:rtl/>
        </w:rPr>
        <w:t>ב</w:t>
      </w:r>
      <w:r w:rsidR="005735DD">
        <w:rPr>
          <w:rFonts w:hint="cs"/>
          <w:rtl/>
        </w:rPr>
        <w:t>ס</w:t>
      </w:r>
      <w:r w:rsidR="00046A44">
        <w:rPr>
          <w:rFonts w:hint="cs"/>
          <w:rtl/>
        </w:rPr>
        <w:t xml:space="preserve">מכויות </w:t>
      </w:r>
      <w:r>
        <w:rPr>
          <w:rFonts w:hint="cs"/>
          <w:rtl/>
        </w:rPr>
        <w:t>הנתונות לו,</w:t>
      </w:r>
      <w:r w:rsidR="00046A44">
        <w:rPr>
          <w:rFonts w:hint="cs"/>
          <w:rtl/>
        </w:rPr>
        <w:t xml:space="preserve"> הוא לעניין עובדי הוראה </w:t>
      </w:r>
      <w:r>
        <w:rPr>
          <w:rFonts w:hint="cs"/>
          <w:rtl/>
        </w:rPr>
        <w:t xml:space="preserve">במוסדות חינוך כהגדרתם כמוסדות חינוך. </w:t>
      </w:r>
      <w:r w:rsidR="00046A44">
        <w:rPr>
          <w:rFonts w:hint="cs"/>
          <w:rtl/>
        </w:rPr>
        <w:t>הוא לא יכול כ</w:t>
      </w:r>
      <w:r>
        <w:rPr>
          <w:rFonts w:hint="cs"/>
          <w:rtl/>
        </w:rPr>
        <w:t>ר</w:t>
      </w:r>
      <w:r w:rsidR="00046A44">
        <w:rPr>
          <w:rFonts w:hint="cs"/>
          <w:rtl/>
        </w:rPr>
        <w:t>גע לגלוש על כל המטריות</w:t>
      </w:r>
      <w:r>
        <w:rPr>
          <w:rFonts w:hint="cs"/>
          <w:rtl/>
        </w:rPr>
        <w:t xml:space="preserve"> </w:t>
      </w:r>
      <w:bookmarkStart w:id="299" w:name="_ETM_Q1_2323990"/>
      <w:bookmarkEnd w:id="299"/>
      <w:r>
        <w:rPr>
          <w:rFonts w:hint="cs"/>
          <w:rtl/>
        </w:rPr>
        <w:t>ועובדי המנהל שהם עובדי משרד החינוך</w:t>
      </w:r>
      <w:r w:rsidR="00046A44">
        <w:rPr>
          <w:rFonts w:hint="cs"/>
          <w:rtl/>
        </w:rPr>
        <w:t>. כל</w:t>
      </w:r>
      <w:r>
        <w:rPr>
          <w:rFonts w:hint="cs"/>
          <w:rtl/>
        </w:rPr>
        <w:t xml:space="preserve"> </w:t>
      </w:r>
      <w:r w:rsidR="00046A44">
        <w:rPr>
          <w:rFonts w:hint="cs"/>
          <w:rtl/>
        </w:rPr>
        <w:t>שאלה כזו מרחיבה את האחריות ו</w:t>
      </w:r>
      <w:r>
        <w:rPr>
          <w:rFonts w:hint="cs"/>
          <w:rtl/>
        </w:rPr>
        <w:t xml:space="preserve">את </w:t>
      </w:r>
      <w:r w:rsidR="00046A44">
        <w:rPr>
          <w:rFonts w:hint="cs"/>
          <w:rtl/>
        </w:rPr>
        <w:t>הסמכות שכרגע לא נתונה בחוק וצריכה להיבחן ברמת מדיניות.</w:t>
      </w:r>
      <w:r>
        <w:rPr>
          <w:rFonts w:hint="cs"/>
          <w:rtl/>
        </w:rPr>
        <w:t xml:space="preserve"> היא לא נבחנה לכן אני חושבת שזה לא יהיה נכון לדון בזה. </w:t>
      </w:r>
    </w:p>
    <w:p w:rsidR="00046A44" w:rsidRDefault="00046A44" w:rsidP="00046A44">
      <w:pPr>
        <w:rPr>
          <w:rtl/>
        </w:rPr>
      </w:pPr>
    </w:p>
    <w:sdt>
      <w:sdtPr>
        <w:rPr>
          <w:rtl/>
        </w:rPr>
        <w:alias w:val="יור"/>
        <w:tag w:val="&lt;ID&gt;5075&lt;/ID&gt;&lt;Name&gt;יעל גרמן&lt;/Name&gt;&lt;Data&gt;יעל גרמן&lt;/Data&gt;&lt;Shortcut&gt;יעגר&lt;/Shortcut&gt;"/>
        <w:id w:val="-2074424637"/>
        <w:placeholder>
          <w:docPart w:val="DefaultPlaceholder_-1854013440"/>
        </w:placeholder>
      </w:sdtPr>
      <w:sdtEndPr/>
      <w:sdtContent>
        <w:p w:rsidR="00046A44" w:rsidRDefault="00046A44" w:rsidP="00046A44">
          <w:pPr>
            <w:pStyle w:val="af6"/>
            <w:keepNext/>
            <w:rPr>
              <w:rtl/>
            </w:rPr>
          </w:pPr>
          <w:r w:rsidRPr="00046A44">
            <w:rPr>
              <w:rStyle w:val="afd"/>
              <w:color w:val="000000"/>
              <w:rtl/>
            </w:rPr>
            <w:t>היו"ר יעל גרמן</w:t>
          </w:r>
          <w:r w:rsidRPr="00046A44">
            <w:rPr>
              <w:color w:val="000000"/>
              <w:rtl/>
            </w:rPr>
            <w:t>:</w:t>
          </w:r>
        </w:p>
      </w:sdtContent>
    </w:sdt>
    <w:p w:rsidR="00046A44" w:rsidRDefault="00046A44" w:rsidP="00046A44">
      <w:pPr>
        <w:pStyle w:val="KeepWithNext"/>
        <w:rPr>
          <w:rtl/>
        </w:rPr>
      </w:pPr>
    </w:p>
    <w:p w:rsidR="00046A44" w:rsidRDefault="00334548" w:rsidP="00046A44">
      <w:pPr>
        <w:rPr>
          <w:rtl/>
        </w:rPr>
      </w:pPr>
      <w:r>
        <w:rPr>
          <w:rFonts w:hint="cs"/>
          <w:rtl/>
        </w:rPr>
        <w:t xml:space="preserve">את רק מוסיפה שמן למדורה, אבל התשובה שלך הייתה כנה </w:t>
      </w:r>
      <w:proofErr w:type="spellStart"/>
      <w:r>
        <w:rPr>
          <w:rFonts w:hint="cs"/>
          <w:rtl/>
        </w:rPr>
        <w:t>ואמיתית</w:t>
      </w:r>
      <w:proofErr w:type="spellEnd"/>
      <w:r>
        <w:rPr>
          <w:rFonts w:hint="cs"/>
          <w:rtl/>
        </w:rPr>
        <w:t xml:space="preserve">. </w:t>
      </w:r>
    </w:p>
    <w:p w:rsidR="00046A44" w:rsidRDefault="00046A44" w:rsidP="00046A44">
      <w:pPr>
        <w:rPr>
          <w:rtl/>
        </w:rPr>
      </w:pPr>
    </w:p>
    <w:p w:rsidR="00334548" w:rsidRDefault="00334548" w:rsidP="00334548">
      <w:pPr>
        <w:pStyle w:val="af9"/>
        <w:keepNext/>
        <w:rPr>
          <w:rtl/>
        </w:rPr>
      </w:pPr>
      <w:bookmarkStart w:id="300" w:name="_ETM_Q1_2348249"/>
      <w:bookmarkEnd w:id="300"/>
      <w:r>
        <w:rPr>
          <w:rtl/>
        </w:rPr>
        <w:t>מירה סלומון:</w:t>
      </w:r>
    </w:p>
    <w:p w:rsidR="00334548" w:rsidRDefault="00334548" w:rsidP="00334548">
      <w:pPr>
        <w:pStyle w:val="KeepWithNext"/>
        <w:rPr>
          <w:rtl/>
        </w:rPr>
      </w:pPr>
    </w:p>
    <w:p w:rsidR="00462BD2" w:rsidRDefault="00334548" w:rsidP="0098651F">
      <w:pPr>
        <w:rPr>
          <w:rtl/>
        </w:rPr>
      </w:pPr>
      <w:r>
        <w:rPr>
          <w:rFonts w:hint="cs"/>
          <w:rtl/>
        </w:rPr>
        <w:t xml:space="preserve">מירה סלומון ממרכז השלטון </w:t>
      </w:r>
      <w:bookmarkStart w:id="301" w:name="_ETM_Q1_2346269"/>
      <w:bookmarkEnd w:id="301"/>
      <w:r>
        <w:rPr>
          <w:rFonts w:hint="cs"/>
          <w:rtl/>
        </w:rPr>
        <w:t xml:space="preserve">המקומי. אנחנו במסגרת חוק המרשם הפלילי מקדמים תיקון עקיף לפקודת העיריות שמאפשר לרשויות המקומיות לקבל מידע מהמרשם הפלילי. גם בנוגע </w:t>
      </w:r>
      <w:bookmarkStart w:id="302" w:name="_ETM_Q1_2358935"/>
      <w:bookmarkEnd w:id="302"/>
      <w:r>
        <w:rPr>
          <w:rFonts w:hint="cs"/>
          <w:rtl/>
        </w:rPr>
        <w:t xml:space="preserve">לעובדי הוראה, גם בנוגע לעובדי מנהלה במוסדות החינוך שהם </w:t>
      </w:r>
      <w:bookmarkStart w:id="303" w:name="_ETM_Q1_2364749"/>
      <w:bookmarkEnd w:id="303"/>
      <w:r>
        <w:rPr>
          <w:rFonts w:hint="cs"/>
          <w:rtl/>
        </w:rPr>
        <w:t xml:space="preserve">בבעלות הרשות המקומית. </w:t>
      </w:r>
      <w:r w:rsidR="0098651F">
        <w:rPr>
          <w:rFonts w:hint="cs"/>
          <w:rtl/>
        </w:rPr>
        <w:t xml:space="preserve">גם בקשר למוסדות מסוימים, </w:t>
      </w:r>
      <w:r w:rsidR="0023190D">
        <w:rPr>
          <w:rFonts w:hint="cs"/>
          <w:rtl/>
        </w:rPr>
        <w:t xml:space="preserve">נהגי ההסעות </w:t>
      </w:r>
      <w:bookmarkStart w:id="304" w:name="_ETM_Q1_2369761"/>
      <w:bookmarkEnd w:id="304"/>
      <w:r w:rsidR="0023190D">
        <w:rPr>
          <w:rFonts w:hint="cs"/>
          <w:rtl/>
        </w:rPr>
        <w:t xml:space="preserve">של הילדים שלנו, גם הם אמורים להיות מאלה שאין נגדם </w:t>
      </w:r>
      <w:bookmarkStart w:id="305" w:name="_ETM_Q1_2379151"/>
      <w:bookmarkEnd w:id="305"/>
      <w:r w:rsidR="0023190D">
        <w:rPr>
          <w:rFonts w:hint="cs"/>
          <w:rtl/>
        </w:rPr>
        <w:t xml:space="preserve">כתב אישום או גרוע מכך, הרשעה, בעבירות מין אלימות וכדומה. </w:t>
      </w:r>
      <w:bookmarkStart w:id="306" w:name="_ETM_Q1_2389082"/>
      <w:bookmarkEnd w:id="306"/>
    </w:p>
    <w:p w:rsidR="00462BD2" w:rsidRDefault="00462BD2" w:rsidP="0098651F">
      <w:pPr>
        <w:rPr>
          <w:rtl/>
        </w:rPr>
      </w:pPr>
    </w:p>
    <w:p w:rsidR="00462BD2" w:rsidRDefault="00462BD2" w:rsidP="00462BD2">
      <w:pPr>
        <w:rPr>
          <w:rtl/>
        </w:rPr>
      </w:pPr>
      <w:bookmarkStart w:id="307" w:name="_ETM_Q1_2392897"/>
      <w:bookmarkEnd w:id="307"/>
      <w:r>
        <w:rPr>
          <w:rFonts w:hint="cs"/>
          <w:rtl/>
        </w:rPr>
        <w:t>אנחנו בהחלט חושבים שחשוב מאוד לקדם ולתת בידי הרשויות המקומיות</w:t>
      </w:r>
      <w:bookmarkStart w:id="308" w:name="_ETM_Q1_2394855"/>
      <w:bookmarkEnd w:id="308"/>
      <w:r>
        <w:rPr>
          <w:rFonts w:hint="cs"/>
          <w:rtl/>
        </w:rPr>
        <w:t xml:space="preserve">, גם הם סמכות שלטונית ומעסיקות במובחן ובנפרד את העובדים מהמדינה. זה לא משהו שיכול להיפר ברמה של דיני </w:t>
      </w:r>
      <w:bookmarkStart w:id="309" w:name="_ETM_Q1_2401878"/>
      <w:bookmarkEnd w:id="309"/>
      <w:r>
        <w:rPr>
          <w:rFonts w:hint="cs"/>
          <w:rtl/>
        </w:rPr>
        <w:t>עבודה של מדינה. חשוב מאוד להעביר לרשויות המקומיות.</w:t>
      </w:r>
    </w:p>
    <w:p w:rsidR="00462BD2" w:rsidRDefault="00462BD2" w:rsidP="00462BD2">
      <w:pPr>
        <w:rPr>
          <w:rtl/>
        </w:rPr>
      </w:pPr>
      <w:bookmarkStart w:id="310" w:name="_ETM_Q1_2409370"/>
      <w:bookmarkEnd w:id="310"/>
    </w:p>
    <w:p w:rsidR="00046A44" w:rsidRDefault="00462BD2" w:rsidP="00462BD2">
      <w:pPr>
        <w:rPr>
          <w:rtl/>
        </w:rPr>
      </w:pPr>
      <w:r>
        <w:rPr>
          <w:rFonts w:hint="cs"/>
          <w:rtl/>
        </w:rPr>
        <w:t xml:space="preserve">אני מבקשת לומר </w:t>
      </w:r>
      <w:bookmarkStart w:id="311" w:name="_ETM_Q1_2408191"/>
      <w:bookmarkEnd w:id="311"/>
      <w:r>
        <w:rPr>
          <w:rFonts w:hint="cs"/>
          <w:rtl/>
        </w:rPr>
        <w:t xml:space="preserve">מילה לגבי הדברים שנאמרו על ידי משרד החינוך, עשיתי בירור </w:t>
      </w:r>
      <w:bookmarkStart w:id="312" w:name="_ETM_Q1_2414835"/>
      <w:bookmarkEnd w:id="312"/>
      <w:r>
        <w:rPr>
          <w:rFonts w:hint="cs"/>
          <w:rtl/>
        </w:rPr>
        <w:t xml:space="preserve">עם יושב-ראש איגוד מנהלי מחלקות החינוך ברשויות המקומיות בסוגיה הזאת. </w:t>
      </w:r>
      <w:bookmarkStart w:id="313" w:name="_ETM_Q1_2420510"/>
      <w:bookmarkEnd w:id="313"/>
      <w:r>
        <w:rPr>
          <w:rFonts w:hint="cs"/>
          <w:rtl/>
        </w:rPr>
        <w:t xml:space="preserve">אנחנו לא מקבלים באופן שוטף, לא מקבלים באופן סדיר, גם </w:t>
      </w:r>
      <w:bookmarkStart w:id="314" w:name="_ETM_Q1_2421620"/>
      <w:bookmarkEnd w:id="314"/>
      <w:r>
        <w:rPr>
          <w:rFonts w:hint="cs"/>
          <w:rtl/>
        </w:rPr>
        <w:t xml:space="preserve">לא לגבי עובדי הוראה של מוסדות החינוך שלנו </w:t>
      </w:r>
      <w:proofErr w:type="spellStart"/>
      <w:r>
        <w:rPr>
          <w:rFonts w:hint="cs"/>
          <w:rtl/>
        </w:rPr>
        <w:t>מידעים</w:t>
      </w:r>
      <w:proofErr w:type="spellEnd"/>
      <w:r>
        <w:rPr>
          <w:rFonts w:hint="cs"/>
          <w:rtl/>
        </w:rPr>
        <w:t xml:space="preserve">. הדברים </w:t>
      </w:r>
      <w:bookmarkStart w:id="315" w:name="_ETM_Q1_2428920"/>
      <w:bookmarkEnd w:id="315"/>
      <w:r>
        <w:rPr>
          <w:rFonts w:hint="cs"/>
          <w:rtl/>
        </w:rPr>
        <w:t xml:space="preserve">נעשים, אם בכלל, בצורה מקוטעת, בצורה לא מלאה.  </w:t>
      </w:r>
      <w:bookmarkStart w:id="316" w:name="_ETM_Q1_2400038"/>
      <w:bookmarkEnd w:id="316"/>
      <w:r w:rsidR="0098651F">
        <w:rPr>
          <w:rFonts w:hint="cs"/>
          <w:rtl/>
        </w:rPr>
        <w:t xml:space="preserve"> </w:t>
      </w:r>
    </w:p>
    <w:p w:rsidR="00046A44" w:rsidRDefault="00046A44" w:rsidP="00046A44">
      <w:pPr>
        <w:rPr>
          <w:rtl/>
        </w:rPr>
      </w:pPr>
    </w:p>
    <w:p w:rsidR="00C77F17" w:rsidRDefault="00C30667" w:rsidP="00C30667">
      <w:pPr>
        <w:pStyle w:val="af9"/>
        <w:keepNext/>
        <w:rPr>
          <w:rtl/>
        </w:rPr>
      </w:pPr>
      <w:r>
        <w:rPr>
          <w:rtl/>
        </w:rPr>
        <w:t>לירון ספרד:</w:t>
      </w:r>
    </w:p>
    <w:p w:rsidR="00C30667" w:rsidRDefault="00C30667" w:rsidP="00C30667">
      <w:pPr>
        <w:pStyle w:val="KeepWithNext"/>
        <w:rPr>
          <w:rtl/>
        </w:rPr>
      </w:pPr>
    </w:p>
    <w:p w:rsidR="00C30667" w:rsidRDefault="005735DD" w:rsidP="00C30667">
      <w:pPr>
        <w:rPr>
          <w:rtl/>
        </w:rPr>
      </w:pPr>
      <w:r>
        <w:rPr>
          <w:rFonts w:hint="cs"/>
          <w:rtl/>
        </w:rPr>
        <w:t xml:space="preserve">מי זה אתם? </w:t>
      </w:r>
      <w:r w:rsidR="00C30667">
        <w:rPr>
          <w:rFonts w:hint="cs"/>
          <w:rtl/>
        </w:rPr>
        <w:t xml:space="preserve">מרכז השלטון המקומי? בוודאי שאתם לא מקבלים - - - </w:t>
      </w:r>
    </w:p>
    <w:p w:rsidR="00C30667" w:rsidRDefault="00C30667" w:rsidP="00C30667">
      <w:pPr>
        <w:rPr>
          <w:rtl/>
        </w:rPr>
      </w:pPr>
    </w:p>
    <w:p w:rsidR="00C30667" w:rsidRDefault="00C30667" w:rsidP="00C30667">
      <w:pPr>
        <w:pStyle w:val="af6"/>
        <w:keepNext/>
        <w:rPr>
          <w:rtl/>
        </w:rPr>
      </w:pPr>
      <w:r>
        <w:rPr>
          <w:rtl/>
        </w:rPr>
        <w:t>היו"ר יעל גרמן:</w:t>
      </w:r>
    </w:p>
    <w:p w:rsidR="00C30667" w:rsidRDefault="00C30667" w:rsidP="00C30667">
      <w:pPr>
        <w:pStyle w:val="KeepWithNext"/>
        <w:rPr>
          <w:rtl/>
        </w:rPr>
      </w:pPr>
    </w:p>
    <w:p w:rsidR="00C30667" w:rsidRDefault="00C30667" w:rsidP="00C30667">
      <w:pPr>
        <w:rPr>
          <w:rtl/>
        </w:rPr>
      </w:pPr>
      <w:r>
        <w:rPr>
          <w:rFonts w:hint="cs"/>
          <w:rtl/>
        </w:rPr>
        <w:t>היא מדברת בשם הרשויות.</w:t>
      </w:r>
    </w:p>
    <w:p w:rsidR="00C30667" w:rsidRDefault="00C30667" w:rsidP="00C30667">
      <w:pPr>
        <w:rPr>
          <w:rtl/>
        </w:rPr>
      </w:pPr>
    </w:p>
    <w:p w:rsidR="00C30667" w:rsidRDefault="00C30667" w:rsidP="00C30667">
      <w:pPr>
        <w:pStyle w:val="af9"/>
        <w:keepNext/>
        <w:rPr>
          <w:rtl/>
        </w:rPr>
      </w:pPr>
      <w:bookmarkStart w:id="317" w:name="_ETM_Q1_2437494"/>
      <w:bookmarkEnd w:id="317"/>
      <w:r>
        <w:rPr>
          <w:rtl/>
        </w:rPr>
        <w:t>מירה סלומון:</w:t>
      </w:r>
    </w:p>
    <w:p w:rsidR="00C30667" w:rsidRDefault="00C30667" w:rsidP="00C30667">
      <w:pPr>
        <w:pStyle w:val="KeepWithNext"/>
        <w:rPr>
          <w:rtl/>
        </w:rPr>
      </w:pPr>
    </w:p>
    <w:p w:rsidR="00C30667" w:rsidRDefault="00C30667" w:rsidP="00C30667">
      <w:pPr>
        <w:rPr>
          <w:rtl/>
        </w:rPr>
      </w:pPr>
      <w:r>
        <w:rPr>
          <w:rFonts w:hint="cs"/>
          <w:rtl/>
        </w:rPr>
        <w:t xml:space="preserve">דיברתי על הרשויות המקומיות - - </w:t>
      </w:r>
      <w:bookmarkStart w:id="318" w:name="_ETM_Q1_2445390"/>
      <w:bookmarkEnd w:id="318"/>
      <w:r>
        <w:rPr>
          <w:rFonts w:hint="cs"/>
          <w:rtl/>
        </w:rPr>
        <w:t xml:space="preserve">- </w:t>
      </w:r>
    </w:p>
    <w:p w:rsidR="00C30667" w:rsidRDefault="00C30667" w:rsidP="00C30667">
      <w:pPr>
        <w:rPr>
          <w:rtl/>
        </w:rPr>
      </w:pPr>
    </w:p>
    <w:p w:rsidR="00C30667" w:rsidRDefault="00C30667" w:rsidP="00C30667">
      <w:pPr>
        <w:pStyle w:val="af9"/>
        <w:keepNext/>
        <w:rPr>
          <w:rtl/>
        </w:rPr>
      </w:pPr>
      <w:bookmarkStart w:id="319" w:name="_ETM_Q1_2446260"/>
      <w:bookmarkEnd w:id="319"/>
      <w:r>
        <w:rPr>
          <w:rtl/>
        </w:rPr>
        <w:t>לירון ספרד:</w:t>
      </w:r>
    </w:p>
    <w:p w:rsidR="00C30667" w:rsidRDefault="00C30667" w:rsidP="00C30667">
      <w:pPr>
        <w:pStyle w:val="KeepWithNext"/>
        <w:rPr>
          <w:rtl/>
        </w:rPr>
      </w:pPr>
    </w:p>
    <w:p w:rsidR="005735DD" w:rsidRDefault="005735DD" w:rsidP="00C30667">
      <w:pPr>
        <w:rPr>
          <w:rtl/>
        </w:rPr>
      </w:pPr>
      <w:r>
        <w:rPr>
          <w:rFonts w:hint="cs"/>
          <w:rtl/>
        </w:rPr>
        <w:t xml:space="preserve">הנתונים </w:t>
      </w:r>
      <w:r w:rsidR="00C30667">
        <w:rPr>
          <w:rFonts w:hint="cs"/>
          <w:rtl/>
        </w:rPr>
        <w:t xml:space="preserve">האלה </w:t>
      </w:r>
      <w:r>
        <w:rPr>
          <w:rFonts w:hint="cs"/>
          <w:rtl/>
        </w:rPr>
        <w:t>לא מבוססים</w:t>
      </w:r>
      <w:r w:rsidR="00C30667">
        <w:rPr>
          <w:rFonts w:hint="cs"/>
          <w:rtl/>
        </w:rPr>
        <w:t>.</w:t>
      </w:r>
    </w:p>
    <w:p w:rsidR="00C30667" w:rsidRDefault="00C30667" w:rsidP="00C30667">
      <w:pPr>
        <w:rPr>
          <w:rtl/>
        </w:rPr>
      </w:pPr>
      <w:bookmarkStart w:id="320" w:name="_ETM_Q1_2448716"/>
      <w:bookmarkEnd w:id="320"/>
    </w:p>
    <w:p w:rsidR="00C30667" w:rsidRDefault="00C30667" w:rsidP="00C30667">
      <w:pPr>
        <w:pStyle w:val="af9"/>
        <w:keepNext/>
        <w:rPr>
          <w:rtl/>
        </w:rPr>
      </w:pPr>
      <w:r>
        <w:rPr>
          <w:rtl/>
        </w:rPr>
        <w:lastRenderedPageBreak/>
        <w:t>מירה סלומון:</w:t>
      </w:r>
    </w:p>
    <w:p w:rsidR="00C30667" w:rsidRDefault="00C30667" w:rsidP="00C30667">
      <w:pPr>
        <w:pStyle w:val="KeepWithNext"/>
        <w:rPr>
          <w:rtl/>
        </w:rPr>
      </w:pPr>
    </w:p>
    <w:p w:rsidR="00C30667" w:rsidRDefault="00C30667" w:rsidP="00C30667">
      <w:pPr>
        <w:rPr>
          <w:rtl/>
        </w:rPr>
      </w:pPr>
      <w:r>
        <w:rPr>
          <w:rFonts w:hint="cs"/>
          <w:rtl/>
        </w:rPr>
        <w:t xml:space="preserve">כשדברתי על בירור עם מנהל - - </w:t>
      </w:r>
      <w:bookmarkStart w:id="321" w:name="_ETM_Q1_2447972"/>
      <w:bookmarkEnd w:id="321"/>
    </w:p>
    <w:p w:rsidR="00C30667" w:rsidRDefault="00C30667" w:rsidP="00C30667">
      <w:pPr>
        <w:rPr>
          <w:rtl/>
        </w:rPr>
      </w:pPr>
      <w:bookmarkStart w:id="322" w:name="_ETM_Q1_2448956"/>
      <w:bookmarkEnd w:id="322"/>
    </w:p>
    <w:p w:rsidR="00C30667" w:rsidRDefault="00C30667" w:rsidP="00C30667">
      <w:pPr>
        <w:pStyle w:val="af9"/>
        <w:keepNext/>
        <w:rPr>
          <w:rtl/>
        </w:rPr>
      </w:pPr>
      <w:bookmarkStart w:id="323" w:name="_ETM_Q1_2449438"/>
      <w:bookmarkEnd w:id="323"/>
      <w:r>
        <w:rPr>
          <w:rtl/>
        </w:rPr>
        <w:t>לירון ספרד:</w:t>
      </w:r>
    </w:p>
    <w:p w:rsidR="00C30667" w:rsidRDefault="00C30667" w:rsidP="00C30667">
      <w:pPr>
        <w:pStyle w:val="KeepWithNext"/>
        <w:rPr>
          <w:rtl/>
        </w:rPr>
      </w:pPr>
    </w:p>
    <w:p w:rsidR="00C30667" w:rsidRDefault="00C30667" w:rsidP="00C30667">
      <w:pPr>
        <w:rPr>
          <w:rtl/>
        </w:rPr>
      </w:pPr>
      <w:r>
        <w:rPr>
          <w:rFonts w:hint="cs"/>
          <w:rtl/>
        </w:rPr>
        <w:t xml:space="preserve">אני מדבר על דברים שבאופן אישי אני מעביר ליועץ </w:t>
      </w:r>
      <w:bookmarkStart w:id="324" w:name="_ETM_Q1_2448830"/>
      <w:bookmarkEnd w:id="324"/>
      <w:r>
        <w:rPr>
          <w:rFonts w:hint="cs"/>
          <w:rtl/>
        </w:rPr>
        <w:t>משפטי. זה גם לא עובר ל - - -</w:t>
      </w:r>
    </w:p>
    <w:p w:rsidR="00C30667" w:rsidRDefault="00C30667" w:rsidP="00C30667">
      <w:pPr>
        <w:rPr>
          <w:rtl/>
        </w:rPr>
      </w:pPr>
    </w:p>
    <w:p w:rsidR="00C30667" w:rsidRDefault="00C30667" w:rsidP="00C30667">
      <w:pPr>
        <w:pStyle w:val="af9"/>
        <w:keepNext/>
        <w:rPr>
          <w:rtl/>
        </w:rPr>
      </w:pPr>
      <w:r>
        <w:rPr>
          <w:rtl/>
        </w:rPr>
        <w:t>מירה סלומון:</w:t>
      </w:r>
    </w:p>
    <w:p w:rsidR="00C30667" w:rsidRDefault="00C30667" w:rsidP="00C30667">
      <w:pPr>
        <w:pStyle w:val="KeepWithNext"/>
        <w:rPr>
          <w:rtl/>
        </w:rPr>
      </w:pPr>
    </w:p>
    <w:p w:rsidR="00C30667" w:rsidRDefault="00C30667" w:rsidP="00C30667">
      <w:pPr>
        <w:rPr>
          <w:rtl/>
        </w:rPr>
      </w:pPr>
      <w:r>
        <w:rPr>
          <w:rFonts w:hint="cs"/>
          <w:rtl/>
        </w:rPr>
        <w:t xml:space="preserve"> - - </w:t>
      </w:r>
      <w:r w:rsidR="00EF44A7">
        <w:rPr>
          <w:rFonts w:hint="cs"/>
          <w:rtl/>
        </w:rPr>
        <w:t xml:space="preserve"> </w:t>
      </w:r>
      <w:r>
        <w:rPr>
          <w:rFonts w:hint="cs"/>
          <w:rtl/>
        </w:rPr>
        <w:t xml:space="preserve">יושב-ראש איגוד מנהלי </w:t>
      </w:r>
      <w:bookmarkStart w:id="325" w:name="_ETM_Q1_2450270"/>
      <w:bookmarkEnd w:id="325"/>
      <w:r>
        <w:rPr>
          <w:rFonts w:hint="cs"/>
          <w:rtl/>
        </w:rPr>
        <w:t xml:space="preserve">המחלקות החינוך, דברתי על עובד רשות מקומית  ולא דברתי על עובד מרכז </w:t>
      </w:r>
      <w:bookmarkStart w:id="326" w:name="_ETM_Q1_2458709"/>
      <w:bookmarkEnd w:id="326"/>
      <w:r>
        <w:rPr>
          <w:rFonts w:hint="cs"/>
          <w:rtl/>
        </w:rPr>
        <w:t xml:space="preserve">השלטון המקומי. </w:t>
      </w:r>
    </w:p>
    <w:p w:rsidR="005735DD" w:rsidRDefault="005735DD" w:rsidP="00C77F17">
      <w:pPr>
        <w:rPr>
          <w:rtl/>
        </w:rPr>
      </w:pPr>
    </w:p>
    <w:p w:rsidR="00C30667" w:rsidRDefault="00C30667" w:rsidP="00C30667">
      <w:pPr>
        <w:pStyle w:val="af6"/>
        <w:keepNext/>
        <w:rPr>
          <w:rtl/>
        </w:rPr>
      </w:pPr>
      <w:r>
        <w:rPr>
          <w:rtl/>
        </w:rPr>
        <w:t>היו"ר יעל גרמן:</w:t>
      </w:r>
    </w:p>
    <w:p w:rsidR="00C30667" w:rsidRDefault="00C30667" w:rsidP="00C30667">
      <w:pPr>
        <w:pStyle w:val="KeepWithNext"/>
        <w:rPr>
          <w:rtl/>
        </w:rPr>
      </w:pPr>
    </w:p>
    <w:p w:rsidR="005735DD" w:rsidRDefault="00C30667" w:rsidP="00C30667">
      <w:pPr>
        <w:rPr>
          <w:rtl/>
        </w:rPr>
      </w:pPr>
      <w:r>
        <w:rPr>
          <w:rFonts w:hint="cs"/>
          <w:rtl/>
        </w:rPr>
        <w:t xml:space="preserve">זה רק מחזק את מה שאמרתי שזה </w:t>
      </w:r>
      <w:bookmarkStart w:id="327" w:name="_ETM_Q1_2462849"/>
      <w:bookmarkEnd w:id="327"/>
      <w:r>
        <w:rPr>
          <w:rFonts w:hint="cs"/>
          <w:rtl/>
        </w:rPr>
        <w:t>צריך להיות בידיים שלכם.</w:t>
      </w:r>
      <w:r w:rsidR="005735DD">
        <w:rPr>
          <w:rFonts w:hint="cs"/>
          <w:rtl/>
        </w:rPr>
        <w:t xml:space="preserve"> </w:t>
      </w:r>
    </w:p>
    <w:p w:rsidR="005735DD" w:rsidRDefault="005735DD" w:rsidP="00C77F17">
      <w:pPr>
        <w:rPr>
          <w:rtl/>
        </w:rPr>
      </w:pPr>
    </w:p>
    <w:sdt>
      <w:sdtPr>
        <w:rPr>
          <w:rtl/>
        </w:rPr>
        <w:alias w:val="אורח"/>
        <w:tag w:val="&lt;ID&gt;686933&lt;/ID&gt;&lt;Name&gt;בלה רדונסקי&lt;/Name&gt;&lt;Data&gt;בלה רדונסקי&lt;/Data&gt;&lt;Shortcut&gt;בלרד&lt;/Shortcut&gt;&lt;Title&gt;ממונה ייעוץ משפטי, משרד החינוך&lt;/Title&gt;"/>
        <w:id w:val="398406874"/>
        <w:placeholder>
          <w:docPart w:val="DefaultPlaceholder_-1854013440"/>
        </w:placeholder>
      </w:sdtPr>
      <w:sdtEndPr/>
      <w:sdtContent>
        <w:p w:rsidR="005735DD" w:rsidRDefault="005735DD" w:rsidP="005735DD">
          <w:pPr>
            <w:pStyle w:val="af9"/>
            <w:keepNext/>
            <w:rPr>
              <w:rtl/>
            </w:rPr>
          </w:pPr>
          <w:r w:rsidRPr="005735DD">
            <w:rPr>
              <w:rStyle w:val="afd"/>
              <w:color w:val="000000"/>
              <w:rtl/>
            </w:rPr>
            <w:t xml:space="preserve">בלה </w:t>
          </w:r>
          <w:proofErr w:type="spellStart"/>
          <w:r w:rsidRPr="005735DD">
            <w:rPr>
              <w:rStyle w:val="afd"/>
              <w:color w:val="000000"/>
              <w:rtl/>
            </w:rPr>
            <w:t>רדונסקי</w:t>
          </w:r>
          <w:proofErr w:type="spellEnd"/>
          <w:r w:rsidRPr="005735DD">
            <w:rPr>
              <w:color w:val="000000"/>
              <w:rtl/>
            </w:rPr>
            <w:t>:</w:t>
          </w:r>
        </w:p>
      </w:sdtContent>
    </w:sdt>
    <w:p w:rsidR="005735DD" w:rsidRDefault="005735DD" w:rsidP="005735DD">
      <w:pPr>
        <w:pStyle w:val="KeepWithNext"/>
        <w:rPr>
          <w:rtl/>
        </w:rPr>
      </w:pPr>
    </w:p>
    <w:p w:rsidR="005735DD" w:rsidRDefault="00C30667" w:rsidP="00EF44A7">
      <w:pPr>
        <w:rPr>
          <w:rtl/>
        </w:rPr>
      </w:pPr>
      <w:r>
        <w:rPr>
          <w:rFonts w:hint="cs"/>
          <w:rtl/>
        </w:rPr>
        <w:t>אני אחדד את הנקודה בסמכות. כעיקרון מי</w:t>
      </w:r>
      <w:r w:rsidR="00EF44A7">
        <w:rPr>
          <w:rFonts w:hint="cs"/>
          <w:rtl/>
        </w:rPr>
        <w:t xml:space="preserve"> </w:t>
      </w:r>
      <w:r>
        <w:rPr>
          <w:rFonts w:hint="cs"/>
          <w:rtl/>
        </w:rPr>
        <w:t xml:space="preserve">שהוסמך לראות את המרשם הפלילי, אלה אנשים מאוד ספציפיים, שגם </w:t>
      </w:r>
      <w:bookmarkStart w:id="328" w:name="_ETM_Q1_2472256"/>
      <w:bookmarkEnd w:id="328"/>
      <w:r>
        <w:rPr>
          <w:rFonts w:hint="cs"/>
          <w:rtl/>
        </w:rPr>
        <w:t>פורסם ברשומות. אז לא כל המידע ו</w:t>
      </w:r>
      <w:r w:rsidR="005735DD">
        <w:rPr>
          <w:rFonts w:hint="cs"/>
          <w:rtl/>
        </w:rPr>
        <w:t>לא כל הרישומים הפליליים</w:t>
      </w:r>
      <w:r>
        <w:rPr>
          <w:rFonts w:hint="cs"/>
          <w:rtl/>
        </w:rPr>
        <w:t xml:space="preserve">, לכן צריך מאוד </w:t>
      </w:r>
      <w:bookmarkStart w:id="329" w:name="_ETM_Q1_2475100"/>
      <w:bookmarkEnd w:id="329"/>
      <w:r>
        <w:rPr>
          <w:rFonts w:hint="cs"/>
          <w:rtl/>
        </w:rPr>
        <w:t xml:space="preserve">להיזהר בהעברת המידע, </w:t>
      </w:r>
      <w:r w:rsidR="005735DD">
        <w:rPr>
          <w:rFonts w:hint="cs"/>
          <w:rtl/>
        </w:rPr>
        <w:t xml:space="preserve"> בגלל כל הסיבות</w:t>
      </w:r>
      <w:r>
        <w:rPr>
          <w:rFonts w:hint="cs"/>
          <w:rtl/>
        </w:rPr>
        <w:t xml:space="preserve"> שנאמרו כאן</w:t>
      </w:r>
      <w:r w:rsidR="005735DD">
        <w:rPr>
          <w:rFonts w:hint="cs"/>
          <w:rtl/>
        </w:rPr>
        <w:t xml:space="preserve">. הנושא מוסדר ואתם לא יכולים </w:t>
      </w:r>
      <w:r>
        <w:rPr>
          <w:rFonts w:hint="cs"/>
          <w:rtl/>
        </w:rPr>
        <w:t xml:space="preserve">כרגע </w:t>
      </w:r>
      <w:r w:rsidR="005735DD">
        <w:rPr>
          <w:rFonts w:hint="cs"/>
          <w:rtl/>
        </w:rPr>
        <w:t>לקבל את הרישום הפלילי כמו שהוא נמצא</w:t>
      </w:r>
      <w:r>
        <w:rPr>
          <w:rFonts w:hint="cs"/>
          <w:rtl/>
        </w:rPr>
        <w:t xml:space="preserve"> בידיים של משרד </w:t>
      </w:r>
      <w:bookmarkStart w:id="330" w:name="_ETM_Q1_2486134"/>
      <w:bookmarkEnd w:id="330"/>
      <w:r>
        <w:rPr>
          <w:rFonts w:hint="cs"/>
          <w:rtl/>
        </w:rPr>
        <w:t>החינוך.</w:t>
      </w:r>
    </w:p>
    <w:p w:rsidR="005735DD" w:rsidRDefault="005735DD" w:rsidP="005735DD">
      <w:pPr>
        <w:rPr>
          <w:rtl/>
        </w:rPr>
      </w:pPr>
    </w:p>
    <w:p w:rsidR="005F722B" w:rsidRDefault="0050618B" w:rsidP="0050618B">
      <w:pPr>
        <w:pStyle w:val="af9"/>
        <w:keepNext/>
        <w:rPr>
          <w:rtl/>
          <w:lang w:eastAsia="he-IL"/>
        </w:rPr>
      </w:pPr>
      <w:r>
        <w:rPr>
          <w:rtl/>
          <w:lang w:eastAsia="he-IL"/>
        </w:rPr>
        <w:t>לירון ספרד:</w:t>
      </w:r>
    </w:p>
    <w:p w:rsidR="0050618B" w:rsidRDefault="0050618B" w:rsidP="0050618B">
      <w:pPr>
        <w:pStyle w:val="KeepWithNext"/>
        <w:rPr>
          <w:rtl/>
          <w:lang w:eastAsia="he-IL"/>
        </w:rPr>
      </w:pPr>
    </w:p>
    <w:p w:rsidR="005F722B" w:rsidRDefault="005F722B" w:rsidP="005F722B">
      <w:pPr>
        <w:rPr>
          <w:rtl/>
        </w:rPr>
      </w:pPr>
      <w:r>
        <w:rPr>
          <w:rFonts w:hint="cs"/>
          <w:rtl/>
        </w:rPr>
        <w:t>בגלל זה מתקנים את החוק.</w:t>
      </w:r>
    </w:p>
    <w:p w:rsidR="005F722B" w:rsidRDefault="005F722B" w:rsidP="005F722B">
      <w:pPr>
        <w:rPr>
          <w:rtl/>
        </w:rPr>
      </w:pPr>
      <w:bookmarkStart w:id="331" w:name="_ETM_Q1_2486953"/>
      <w:bookmarkEnd w:id="331"/>
    </w:p>
    <w:sdt>
      <w:sdtPr>
        <w:rPr>
          <w:rtl/>
        </w:rPr>
        <w:alias w:val="יור"/>
        <w:tag w:val="&lt;ID&gt;5075&lt;/ID&gt;&lt;Name&gt;יעל גרמן&lt;/Name&gt;&lt;Data&gt;יעל גרמן&lt;/Data&gt;&lt;Shortcut&gt;יעגר&lt;/Shortcut&gt;"/>
        <w:id w:val="9030150"/>
        <w:placeholder>
          <w:docPart w:val="DefaultPlaceholder_-1854013440"/>
        </w:placeholder>
      </w:sdtPr>
      <w:sdtEndPr/>
      <w:sdtContent>
        <w:p w:rsidR="005735DD" w:rsidRDefault="005735DD" w:rsidP="005735DD">
          <w:pPr>
            <w:pStyle w:val="af6"/>
            <w:keepNext/>
            <w:rPr>
              <w:rtl/>
            </w:rPr>
          </w:pPr>
          <w:r w:rsidRPr="005735DD">
            <w:rPr>
              <w:rStyle w:val="afd"/>
              <w:color w:val="000000"/>
              <w:rtl/>
            </w:rPr>
            <w:t>היו"ר יעל גרמן</w:t>
          </w:r>
          <w:r w:rsidRPr="005735DD">
            <w:rPr>
              <w:color w:val="000000"/>
              <w:rtl/>
            </w:rPr>
            <w:t>:</w:t>
          </w:r>
        </w:p>
      </w:sdtContent>
    </w:sdt>
    <w:p w:rsidR="005735DD" w:rsidRDefault="005735DD" w:rsidP="005735DD">
      <w:pPr>
        <w:pStyle w:val="KeepWithNext"/>
        <w:rPr>
          <w:rtl/>
        </w:rPr>
      </w:pPr>
    </w:p>
    <w:p w:rsidR="005735DD" w:rsidRDefault="0050618B" w:rsidP="005735DD">
      <w:pPr>
        <w:rPr>
          <w:rtl/>
        </w:rPr>
      </w:pPr>
      <w:r>
        <w:rPr>
          <w:rFonts w:hint="cs"/>
          <w:rtl/>
        </w:rPr>
        <w:t xml:space="preserve">לילך וליאורה, לדעתי זה רק מחדד </w:t>
      </w:r>
      <w:bookmarkStart w:id="332" w:name="_ETM_Q1_2494179"/>
      <w:bookmarkEnd w:id="332"/>
      <w:r>
        <w:rPr>
          <w:rFonts w:hint="cs"/>
          <w:rtl/>
        </w:rPr>
        <w:t>את הנושא שאנחנו מדברים, ש</w:t>
      </w:r>
      <w:r w:rsidR="005735DD">
        <w:rPr>
          <w:rFonts w:hint="cs"/>
          <w:rtl/>
        </w:rPr>
        <w:t>עבירות המין צריכות להיות מוחרגות</w:t>
      </w:r>
      <w:r>
        <w:rPr>
          <w:rFonts w:hint="cs"/>
          <w:rtl/>
        </w:rPr>
        <w:t xml:space="preserve"> כמו עבירות הביטחון. כל מה </w:t>
      </w:r>
      <w:bookmarkStart w:id="333" w:name="_ETM_Q1_2504874"/>
      <w:bookmarkEnd w:id="333"/>
      <w:r>
        <w:rPr>
          <w:rFonts w:hint="cs"/>
          <w:rtl/>
        </w:rPr>
        <w:t xml:space="preserve">שדובר כאן רק מראה את הצורך, עבירות מין הן כל </w:t>
      </w:r>
      <w:bookmarkStart w:id="334" w:name="_ETM_Q1_2508392"/>
      <w:bookmarkEnd w:id="334"/>
      <w:r>
        <w:rPr>
          <w:rFonts w:hint="cs"/>
          <w:rtl/>
        </w:rPr>
        <w:t xml:space="preserve">כך מיוחדות ואנחנו רואים את הבלבול, שנצטרך להסביר אותו בחוק. </w:t>
      </w:r>
      <w:bookmarkStart w:id="335" w:name="_ETM_Q1_2513754"/>
      <w:bookmarkEnd w:id="335"/>
    </w:p>
    <w:p w:rsidR="005735DD" w:rsidRDefault="005735DD" w:rsidP="005735DD">
      <w:pPr>
        <w:rPr>
          <w:rtl/>
        </w:rPr>
      </w:pPr>
    </w:p>
    <w:sdt>
      <w:sdtPr>
        <w:rPr>
          <w:rtl/>
        </w:rPr>
        <w:alias w:val="אורח"/>
        <w:tag w:val="&lt;ID&gt;635381&lt;/ID&gt;&lt;Name&gt;לילך וגנר&lt;/Name&gt;&lt;Data&gt;לילך וגנר&lt;/Data&gt;&lt;Shortcut&gt;ליוג&lt;/Shortcut&gt;&lt;Title&gt;יעוץ וחקיקה פלילי, משרד המשפטים&lt;/Title&gt;"/>
        <w:id w:val="1321238764"/>
        <w:placeholder>
          <w:docPart w:val="DefaultPlaceholder_-1854013440"/>
        </w:placeholder>
      </w:sdtPr>
      <w:sdtEndPr/>
      <w:sdtContent>
        <w:p w:rsidR="005735DD" w:rsidRDefault="005735DD" w:rsidP="005735DD">
          <w:pPr>
            <w:pStyle w:val="af9"/>
            <w:keepNext/>
            <w:rPr>
              <w:rtl/>
            </w:rPr>
          </w:pPr>
          <w:r w:rsidRPr="005735DD">
            <w:rPr>
              <w:rStyle w:val="afd"/>
              <w:color w:val="000000"/>
              <w:rtl/>
            </w:rPr>
            <w:t>לילך וגנר</w:t>
          </w:r>
          <w:r w:rsidRPr="005735DD">
            <w:rPr>
              <w:color w:val="000000"/>
              <w:rtl/>
            </w:rPr>
            <w:t>:</w:t>
          </w:r>
        </w:p>
      </w:sdtContent>
    </w:sdt>
    <w:p w:rsidR="005735DD" w:rsidRDefault="005735DD" w:rsidP="005735DD">
      <w:pPr>
        <w:pStyle w:val="KeepWithNext"/>
        <w:rPr>
          <w:rtl/>
        </w:rPr>
      </w:pPr>
    </w:p>
    <w:p w:rsidR="005735DD" w:rsidRDefault="00E1506B" w:rsidP="00E1506B">
      <w:pPr>
        <w:rPr>
          <w:rtl/>
        </w:rPr>
      </w:pPr>
      <w:r>
        <w:rPr>
          <w:rFonts w:hint="cs"/>
          <w:rtl/>
        </w:rPr>
        <w:t xml:space="preserve">לילך וגנר ממשרד המשפטים. יש מספר חוקים שחולשים על </w:t>
      </w:r>
      <w:bookmarkStart w:id="336" w:name="_ETM_Q1_2534975"/>
      <w:bookmarkEnd w:id="336"/>
      <w:r>
        <w:rPr>
          <w:rFonts w:hint="cs"/>
          <w:rtl/>
        </w:rPr>
        <w:t xml:space="preserve">הנושא של העברת מידע מהמרשם הפלילי. </w:t>
      </w:r>
      <w:r w:rsidR="005735DD">
        <w:rPr>
          <w:rFonts w:hint="cs"/>
          <w:rtl/>
        </w:rPr>
        <w:t>הרחבנו את הדיבור בחלק הקודם</w:t>
      </w:r>
      <w:r>
        <w:rPr>
          <w:rFonts w:hint="cs"/>
          <w:rtl/>
        </w:rPr>
        <w:t xml:space="preserve"> על הנושא של </w:t>
      </w:r>
      <w:bookmarkStart w:id="337" w:name="_ETM_Q1_2538717"/>
      <w:bookmarkEnd w:id="337"/>
      <w:r>
        <w:rPr>
          <w:rFonts w:hint="cs"/>
          <w:rtl/>
        </w:rPr>
        <w:t xml:space="preserve">חוק המרשם הפלילי, שגם נמצא בדיונים והסמכות לקבל מידע מהמרשם </w:t>
      </w:r>
      <w:bookmarkStart w:id="338" w:name="_ETM_Q1_2546617"/>
      <w:bookmarkEnd w:id="338"/>
      <w:r>
        <w:rPr>
          <w:rFonts w:hint="cs"/>
          <w:rtl/>
        </w:rPr>
        <w:t xml:space="preserve">הפלילי, באיזה גופים, באיזה רמת פירוט </w:t>
      </w:r>
      <w:proofErr w:type="spellStart"/>
      <w:r>
        <w:rPr>
          <w:rFonts w:hint="cs"/>
          <w:rtl/>
        </w:rPr>
        <w:t>וכו</w:t>
      </w:r>
      <w:proofErr w:type="spellEnd"/>
      <w:r>
        <w:rPr>
          <w:rFonts w:hint="cs"/>
          <w:rtl/>
        </w:rPr>
        <w:t xml:space="preserve">'. </w:t>
      </w:r>
    </w:p>
    <w:p w:rsidR="00E1506B" w:rsidRDefault="00E1506B" w:rsidP="00E1506B">
      <w:pPr>
        <w:rPr>
          <w:rtl/>
        </w:rPr>
      </w:pPr>
    </w:p>
    <w:p w:rsidR="005735DD" w:rsidRDefault="00E1506B" w:rsidP="00E1506B">
      <w:pPr>
        <w:rPr>
          <w:rtl/>
        </w:rPr>
      </w:pPr>
      <w:bookmarkStart w:id="339" w:name="_ETM_Q1_2552744"/>
      <w:bookmarkEnd w:id="339"/>
      <w:r>
        <w:rPr>
          <w:rFonts w:hint="cs"/>
          <w:rtl/>
        </w:rPr>
        <w:t xml:space="preserve">אני רוצה לדבר על חוקים אחרים שעוסקים בכך ובין היתר החוק שהצעות החוק </w:t>
      </w:r>
      <w:bookmarkStart w:id="340" w:name="_ETM_Q1_2555433"/>
      <w:bookmarkEnd w:id="340"/>
      <w:r>
        <w:rPr>
          <w:rFonts w:hint="cs"/>
          <w:rtl/>
        </w:rPr>
        <w:t xml:space="preserve">הפרטיות מתייחסות אליו והחוק שאנחנו ממליצים לתקן במקום התיקון שהתבקש. </w:t>
      </w:r>
      <w:bookmarkStart w:id="341" w:name="_ETM_Q1_2559189"/>
      <w:bookmarkEnd w:id="341"/>
      <w:r>
        <w:rPr>
          <w:rFonts w:hint="cs"/>
          <w:rtl/>
        </w:rPr>
        <w:t xml:space="preserve">אני רוצה להדגיש שלפי ההצעות </w:t>
      </w:r>
      <w:r w:rsidR="006254F4">
        <w:rPr>
          <w:rFonts w:hint="cs"/>
          <w:rtl/>
        </w:rPr>
        <w:t>מדובר על שלב כתב האישום ולא על השלב של פתיחה בחקירה</w:t>
      </w:r>
      <w:r>
        <w:rPr>
          <w:rFonts w:hint="cs"/>
          <w:rtl/>
        </w:rPr>
        <w:t xml:space="preserve">. זה משמעותי בעניין </w:t>
      </w:r>
      <w:bookmarkStart w:id="342" w:name="_ETM_Q1_2568147"/>
      <w:bookmarkEnd w:id="342"/>
      <w:r>
        <w:rPr>
          <w:rFonts w:hint="cs"/>
          <w:rtl/>
        </w:rPr>
        <w:t xml:space="preserve">ההסדרים שאנחנו רוצים להתייחס אליהם. </w:t>
      </w:r>
    </w:p>
    <w:p w:rsidR="00E1506B" w:rsidRDefault="00E1506B" w:rsidP="00E1506B">
      <w:pPr>
        <w:rPr>
          <w:rtl/>
        </w:rPr>
      </w:pPr>
    </w:p>
    <w:p w:rsidR="00E1506B" w:rsidRDefault="00E1506B" w:rsidP="00F25137">
      <w:pPr>
        <w:rPr>
          <w:rtl/>
        </w:rPr>
      </w:pPr>
      <w:bookmarkStart w:id="343" w:name="_ETM_Q1_2574698"/>
      <w:bookmarkEnd w:id="343"/>
      <w:r>
        <w:rPr>
          <w:rFonts w:hint="cs"/>
          <w:rtl/>
        </w:rPr>
        <w:t xml:space="preserve">חוק מניעת העסקה הוא חוק </w:t>
      </w:r>
      <w:bookmarkStart w:id="344" w:name="_ETM_Q1_2575506"/>
      <w:bookmarkEnd w:id="344"/>
      <w:r>
        <w:rPr>
          <w:rFonts w:hint="cs"/>
          <w:rtl/>
        </w:rPr>
        <w:t xml:space="preserve">מאוד מיוחד וגורף מאחר והוא אוסר על עיסוק במגוון </w:t>
      </w:r>
      <w:bookmarkStart w:id="345" w:name="_ETM_Q1_2572567"/>
      <w:bookmarkEnd w:id="345"/>
      <w:r>
        <w:rPr>
          <w:rFonts w:hint="cs"/>
          <w:rtl/>
        </w:rPr>
        <w:t xml:space="preserve">מוסדות המפורטים בחוק. הוא די רחב ומתוקן מעת לעת ומתעסקים </w:t>
      </w:r>
      <w:bookmarkStart w:id="346" w:name="_ETM_Q1_2591699"/>
      <w:bookmarkEnd w:id="346"/>
      <w:r>
        <w:rPr>
          <w:rFonts w:hint="cs"/>
          <w:rtl/>
        </w:rPr>
        <w:t>במוסדות כאלה ואחרים בהם מי</w:t>
      </w:r>
      <w:r w:rsidR="00F25137">
        <w:rPr>
          <w:rFonts w:hint="cs"/>
          <w:rtl/>
        </w:rPr>
        <w:t xml:space="preserve"> </w:t>
      </w:r>
      <w:r>
        <w:rPr>
          <w:rFonts w:hint="cs"/>
          <w:rtl/>
        </w:rPr>
        <w:t xml:space="preserve">שהורשע בעבירת מין, אסור לו </w:t>
      </w:r>
      <w:bookmarkStart w:id="347" w:name="_ETM_Q1_2593087"/>
      <w:bookmarkEnd w:id="347"/>
      <w:r>
        <w:rPr>
          <w:rFonts w:hint="cs"/>
          <w:rtl/>
        </w:rPr>
        <w:t>להיות מועסק בהם וגם על המעסיק אסור להעסיקה בלי</w:t>
      </w:r>
      <w:r w:rsidR="00F25137">
        <w:rPr>
          <w:rFonts w:hint="cs"/>
          <w:rtl/>
        </w:rPr>
        <w:t xml:space="preserve"> </w:t>
      </w:r>
      <w:r>
        <w:rPr>
          <w:rFonts w:hint="cs"/>
          <w:rtl/>
        </w:rPr>
        <w:t xml:space="preserve">שקיבל </w:t>
      </w:r>
      <w:bookmarkStart w:id="348" w:name="_ETM_Q1_2597791"/>
      <w:bookmarkEnd w:id="348"/>
      <w:r>
        <w:rPr>
          <w:rFonts w:hint="cs"/>
          <w:rtl/>
        </w:rPr>
        <w:t xml:space="preserve">אישור העסקה. זה מנגנון מיוחד שקיים בחוק מניעת העסקה. שוב, לאור המטריה הספציפית של עבירות מין בקטינים. הבסיס למנגנון </w:t>
      </w:r>
      <w:bookmarkStart w:id="349" w:name="_ETM_Q1_2607638"/>
      <w:bookmarkEnd w:id="349"/>
      <w:r>
        <w:rPr>
          <w:rFonts w:hint="cs"/>
          <w:rtl/>
        </w:rPr>
        <w:t>הזה זה הרשעה, מי</w:t>
      </w:r>
      <w:r w:rsidR="00F25137">
        <w:rPr>
          <w:rFonts w:hint="cs"/>
          <w:rtl/>
        </w:rPr>
        <w:t xml:space="preserve"> </w:t>
      </w:r>
      <w:r>
        <w:rPr>
          <w:rFonts w:hint="cs"/>
          <w:rtl/>
        </w:rPr>
        <w:t xml:space="preserve">שהורשע בעבירת מין, זאת אומרת עבריין </w:t>
      </w:r>
      <w:bookmarkStart w:id="350" w:name="_ETM_Q1_2612027"/>
      <w:bookmarkEnd w:id="350"/>
      <w:r>
        <w:rPr>
          <w:rFonts w:hint="cs"/>
          <w:rtl/>
        </w:rPr>
        <w:t>מין.</w:t>
      </w:r>
    </w:p>
    <w:p w:rsidR="00E1506B" w:rsidRDefault="00E1506B" w:rsidP="00E1506B">
      <w:pPr>
        <w:rPr>
          <w:rtl/>
        </w:rPr>
      </w:pPr>
    </w:p>
    <w:p w:rsidR="00E1506B" w:rsidRDefault="00E1506B" w:rsidP="00F25137">
      <w:pPr>
        <w:rPr>
          <w:rtl/>
        </w:rPr>
      </w:pPr>
      <w:bookmarkStart w:id="351" w:name="_ETM_Q1_2613009"/>
      <w:bookmarkEnd w:id="351"/>
      <w:r>
        <w:rPr>
          <w:rFonts w:hint="cs"/>
          <w:rtl/>
        </w:rPr>
        <w:t>להכיל את המנגנון הזה על מי</w:t>
      </w:r>
      <w:r w:rsidR="00F25137">
        <w:rPr>
          <w:rFonts w:hint="cs"/>
          <w:rtl/>
        </w:rPr>
        <w:t xml:space="preserve"> </w:t>
      </w:r>
      <w:r>
        <w:rPr>
          <w:rFonts w:hint="cs"/>
          <w:rtl/>
        </w:rPr>
        <w:t xml:space="preserve">שאינו עבריין מין באיזשהו </w:t>
      </w:r>
      <w:bookmarkStart w:id="352" w:name="_ETM_Q1_2615521"/>
      <w:bookmarkEnd w:id="352"/>
      <w:r>
        <w:rPr>
          <w:rFonts w:hint="cs"/>
          <w:rtl/>
        </w:rPr>
        <w:t>מ</w:t>
      </w:r>
      <w:r w:rsidR="00F25137">
        <w:rPr>
          <w:rFonts w:hint="cs"/>
          <w:rtl/>
        </w:rPr>
        <w:t>ק</w:t>
      </w:r>
      <w:r>
        <w:rPr>
          <w:rFonts w:hint="cs"/>
          <w:rtl/>
        </w:rPr>
        <w:t xml:space="preserve">ום מפר את </w:t>
      </w:r>
      <w:proofErr w:type="spellStart"/>
      <w:r>
        <w:rPr>
          <w:rFonts w:hint="cs"/>
          <w:rtl/>
        </w:rPr>
        <w:t>האיזונים</w:t>
      </w:r>
      <w:proofErr w:type="spellEnd"/>
      <w:r>
        <w:rPr>
          <w:rFonts w:hint="cs"/>
          <w:rtl/>
        </w:rPr>
        <w:t xml:space="preserve"> הבסיסיים שבתוך החוק עצמו. החוק יוצא מנקודת הנחה שמדובר בעבריין מין וגם המנגנון שעבריין מין </w:t>
      </w:r>
      <w:bookmarkStart w:id="353" w:name="_ETM_Q1_2627388"/>
      <w:bookmarkEnd w:id="353"/>
      <w:r>
        <w:rPr>
          <w:rFonts w:hint="cs"/>
          <w:rtl/>
        </w:rPr>
        <w:t xml:space="preserve">להשתחרר מהאיסור שהוטל עליו זה באמצעות סוג של ועדה שמקבלת הערכת מסוכנות והמנגנון הזה ישים רק לגבי עברייני מין. זו </w:t>
      </w:r>
      <w:bookmarkStart w:id="354" w:name="_ETM_Q1_2636322"/>
      <w:bookmarkEnd w:id="354"/>
      <w:r>
        <w:rPr>
          <w:rFonts w:hint="cs"/>
          <w:rtl/>
        </w:rPr>
        <w:t xml:space="preserve">הסיבה שחשבנו שכאשר מדובר בהגשת כתב אישום, לא נכון לטפל </w:t>
      </w:r>
      <w:bookmarkStart w:id="355" w:name="_ETM_Q1_2642128"/>
      <w:bookmarkEnd w:id="355"/>
      <w:r>
        <w:rPr>
          <w:rFonts w:hint="cs"/>
          <w:rtl/>
        </w:rPr>
        <w:t xml:space="preserve">בנושאים האלה במסגרת חוק מניעת העסקה, לאור המאפיינים הספציפיים האלה. </w:t>
      </w:r>
      <w:bookmarkStart w:id="356" w:name="_ETM_Q1_2646068"/>
      <w:bookmarkEnd w:id="356"/>
    </w:p>
    <w:p w:rsidR="00E1506B" w:rsidRDefault="00E1506B" w:rsidP="00E1506B">
      <w:pPr>
        <w:rPr>
          <w:rtl/>
        </w:rPr>
      </w:pPr>
    </w:p>
    <w:p w:rsidR="00020898" w:rsidRDefault="00E1506B" w:rsidP="005809D9">
      <w:pPr>
        <w:rPr>
          <w:rtl/>
        </w:rPr>
      </w:pPr>
      <w:bookmarkStart w:id="357" w:name="_ETM_Q1_2647383"/>
      <w:bookmarkEnd w:id="357"/>
      <w:r>
        <w:rPr>
          <w:rFonts w:hint="cs"/>
          <w:rtl/>
        </w:rPr>
        <w:lastRenderedPageBreak/>
        <w:t xml:space="preserve">מה שכן, כל פתיחת החקירה והגשת כתב אישום בעבירות מין </w:t>
      </w:r>
      <w:bookmarkStart w:id="358" w:name="_ETM_Q1_2650800"/>
      <w:bookmarkEnd w:id="358"/>
      <w:r>
        <w:rPr>
          <w:rFonts w:hint="cs"/>
          <w:rtl/>
        </w:rPr>
        <w:t xml:space="preserve">בקטינים, תיקים שמטופלים על ידי המשטרה ולאחר מכן על ידי הפרקליטות </w:t>
      </w:r>
      <w:r w:rsidR="00020898">
        <w:rPr>
          <w:rFonts w:hint="cs"/>
          <w:rtl/>
        </w:rPr>
        <w:t xml:space="preserve">שמגישה כתבי אישום בתיקים האלה, הם תיקים שנבחנים באופן פרטני. ההסדר שצריך להיות לגבי אותם מיש נאשמים בתיקי </w:t>
      </w:r>
      <w:bookmarkStart w:id="359" w:name="_ETM_Q1_2665446"/>
      <w:bookmarkEnd w:id="359"/>
      <w:r w:rsidR="00020898">
        <w:rPr>
          <w:rFonts w:hint="cs"/>
          <w:rtl/>
        </w:rPr>
        <w:t>עבירות מין צריך להיגזר מהמנגנונים שק</w:t>
      </w:r>
      <w:r w:rsidR="00ED67C8">
        <w:rPr>
          <w:rFonts w:hint="cs"/>
          <w:rtl/>
        </w:rPr>
        <w:t>י</w:t>
      </w:r>
      <w:r w:rsidR="00020898">
        <w:rPr>
          <w:rFonts w:hint="cs"/>
          <w:rtl/>
        </w:rPr>
        <w:t xml:space="preserve">ימים לגבי נאשמים. קיימים מנגנונים </w:t>
      </w:r>
      <w:bookmarkStart w:id="360" w:name="_ETM_Q1_2669043"/>
      <w:bookmarkEnd w:id="360"/>
      <w:r w:rsidR="00020898">
        <w:rPr>
          <w:rFonts w:hint="cs"/>
          <w:rtl/>
        </w:rPr>
        <w:t xml:space="preserve">כאלה והחוק הספציפי שמדבר על שחרור בערובה בהקשרים כאלה וגם </w:t>
      </w:r>
      <w:bookmarkStart w:id="361" w:name="_ETM_Q1_2674411"/>
      <w:bookmarkEnd w:id="361"/>
      <w:r w:rsidR="00020898">
        <w:rPr>
          <w:rFonts w:hint="cs"/>
          <w:rtl/>
        </w:rPr>
        <w:t xml:space="preserve">על מעצר כמובן, הוא חוק המעצרים, חוק סדר הדין הפלילי, </w:t>
      </w:r>
      <w:bookmarkStart w:id="362" w:name="_ETM_Q1_2677917"/>
      <w:bookmarkEnd w:id="362"/>
      <w:r w:rsidR="00020898">
        <w:rPr>
          <w:rFonts w:hint="cs"/>
          <w:rtl/>
        </w:rPr>
        <w:t>סמכויות אכיפה, מעצרים, המכונה חוק המעצרים.</w:t>
      </w:r>
      <w:r w:rsidR="005809D9">
        <w:rPr>
          <w:rFonts w:hint="cs"/>
          <w:rtl/>
        </w:rPr>
        <w:t xml:space="preserve"> </w:t>
      </w:r>
      <w:r w:rsidR="00020898">
        <w:rPr>
          <w:rFonts w:hint="cs"/>
          <w:rtl/>
        </w:rPr>
        <w:t xml:space="preserve">החוק הזה מקנה </w:t>
      </w:r>
      <w:r w:rsidR="005809D9">
        <w:rPr>
          <w:rFonts w:hint="cs"/>
          <w:rtl/>
        </w:rPr>
        <w:t xml:space="preserve">שיקול דעת לבית המשפט בשלב המעצר עד להגשת כתב אישום, לשחרר </w:t>
      </w:r>
      <w:bookmarkStart w:id="363" w:name="_ETM_Q1_2685448"/>
      <w:bookmarkEnd w:id="363"/>
      <w:r w:rsidR="005809D9">
        <w:rPr>
          <w:rFonts w:hint="cs"/>
          <w:rtl/>
        </w:rPr>
        <w:t xml:space="preserve">בערובה בתנאים שונים. בין היתר לבחון את הנושא של העיסוק. </w:t>
      </w:r>
    </w:p>
    <w:p w:rsidR="006254F4" w:rsidRDefault="006254F4" w:rsidP="005735DD">
      <w:pPr>
        <w:rPr>
          <w:rtl/>
        </w:rPr>
      </w:pPr>
    </w:p>
    <w:p w:rsidR="0038507D" w:rsidRDefault="00A740BE" w:rsidP="00A740BE">
      <w:pPr>
        <w:rPr>
          <w:rtl/>
        </w:rPr>
      </w:pPr>
      <w:r>
        <w:rPr>
          <w:rFonts w:hint="cs"/>
          <w:rtl/>
        </w:rPr>
        <w:t xml:space="preserve">קיימנו דיון עם הפרקליטות </w:t>
      </w:r>
      <w:r w:rsidR="00766E1D">
        <w:rPr>
          <w:rFonts w:hint="cs"/>
          <w:rtl/>
        </w:rPr>
        <w:t xml:space="preserve">ועם המשטרה, מה </w:t>
      </w:r>
      <w:bookmarkStart w:id="364" w:name="_ETM_Q1_2698047"/>
      <w:bookmarkEnd w:id="364"/>
      <w:r w:rsidR="00766E1D">
        <w:rPr>
          <w:rFonts w:hint="cs"/>
          <w:rtl/>
        </w:rPr>
        <w:t>המנגנון שמיישמות הרשויות בהקשרים כאלה</w:t>
      </w:r>
      <w:r w:rsidR="0038507D">
        <w:rPr>
          <w:rFonts w:hint="cs"/>
          <w:rtl/>
        </w:rPr>
        <w:t xml:space="preserve"> לאור המיוחדות </w:t>
      </w:r>
      <w:bookmarkStart w:id="365" w:name="_ETM_Q1_2700729"/>
      <w:bookmarkEnd w:id="365"/>
      <w:r w:rsidR="0038507D">
        <w:rPr>
          <w:rFonts w:hint="cs"/>
          <w:rtl/>
        </w:rPr>
        <w:t xml:space="preserve">של המסוכנות של עברייני המין והחשש שמיש הוגש נגדו כתב </w:t>
      </w:r>
      <w:bookmarkStart w:id="366" w:name="_ETM_Q1_2704751"/>
      <w:bookmarkEnd w:id="366"/>
      <w:r w:rsidR="0038507D">
        <w:rPr>
          <w:rFonts w:hint="cs"/>
          <w:rtl/>
        </w:rPr>
        <w:t xml:space="preserve">אישום בעבירות מין ימשיך לעסוק בעבודה עם קטינים ולא יוטלו </w:t>
      </w:r>
      <w:bookmarkStart w:id="367" w:name="_ETM_Q1_2711806"/>
      <w:bookmarkEnd w:id="367"/>
      <w:r w:rsidR="0038507D">
        <w:rPr>
          <w:rFonts w:hint="cs"/>
          <w:rtl/>
        </w:rPr>
        <w:t xml:space="preserve">עליו תנאים שמבטיחים את ביטחון הציבור, לפחות עד סיום המשפט. </w:t>
      </w:r>
    </w:p>
    <w:p w:rsidR="0038507D" w:rsidRDefault="0038507D" w:rsidP="00A740BE">
      <w:pPr>
        <w:rPr>
          <w:rtl/>
        </w:rPr>
      </w:pPr>
    </w:p>
    <w:p w:rsidR="005809D9" w:rsidRDefault="0038507D" w:rsidP="0038507D">
      <w:pPr>
        <w:rPr>
          <w:rtl/>
        </w:rPr>
      </w:pPr>
      <w:r>
        <w:rPr>
          <w:rFonts w:hint="cs"/>
          <w:rtl/>
        </w:rPr>
        <w:t xml:space="preserve">הגענו למסקנה שיש מקום לחדד את הנושא הזה בחוק המעצרים. </w:t>
      </w:r>
      <w:bookmarkStart w:id="368" w:name="_ETM_Q1_2722160"/>
      <w:bookmarkEnd w:id="368"/>
      <w:r>
        <w:rPr>
          <w:rFonts w:hint="cs"/>
          <w:rtl/>
        </w:rPr>
        <w:t xml:space="preserve">להפנות באופן ספציפי את תשומת הלב של הגורמים שמשחררים בערובה </w:t>
      </w:r>
      <w:bookmarkStart w:id="369" w:name="_ETM_Q1_2725561"/>
      <w:bookmarkEnd w:id="369"/>
      <w:r>
        <w:rPr>
          <w:rFonts w:hint="cs"/>
          <w:rtl/>
        </w:rPr>
        <w:t xml:space="preserve">לנושא הזה של מניעת העסקה במוסדות שאסור לעברייני מין לעבוד </w:t>
      </w:r>
      <w:bookmarkStart w:id="370" w:name="_ETM_Q1_2734423"/>
      <w:bookmarkEnd w:id="370"/>
      <w:r>
        <w:rPr>
          <w:rFonts w:hint="cs"/>
          <w:rtl/>
        </w:rPr>
        <w:t xml:space="preserve">בהם. להפנות בצורה ממוקדת להסדר העיסוק הזה כדי שהנושא </w:t>
      </w:r>
      <w:bookmarkStart w:id="371" w:name="_ETM_Q1_2737933"/>
      <w:bookmarkEnd w:id="371"/>
      <w:r>
        <w:rPr>
          <w:rFonts w:hint="cs"/>
          <w:rtl/>
        </w:rPr>
        <w:t xml:space="preserve">הזה באמת ייבחן. כמובן שהתיקון לחוק צריך להיות מלווה בישום </w:t>
      </w:r>
      <w:bookmarkStart w:id="372" w:name="_ETM_Q1_2744904"/>
      <w:bookmarkEnd w:id="372"/>
      <w:r>
        <w:rPr>
          <w:rFonts w:hint="cs"/>
          <w:rtl/>
        </w:rPr>
        <w:t xml:space="preserve">שלו על ידי הגופים המתאימים והוסכם שכל הגופים ידרשו לנושא, במיוחד פרקליטות המדינה שלצערי לא יכלו להגיע לדיון אבל אני </w:t>
      </w:r>
      <w:bookmarkStart w:id="373" w:name="_ETM_Q1_2755247"/>
      <w:bookmarkEnd w:id="373"/>
      <w:r>
        <w:rPr>
          <w:rFonts w:hint="cs"/>
          <w:rtl/>
        </w:rPr>
        <w:t xml:space="preserve">מייצגת אותם בדיון הזה. נעשית בחינה פרטנית של כל נאשם </w:t>
      </w:r>
      <w:bookmarkStart w:id="374" w:name="_ETM_Q1_2759499"/>
      <w:bookmarkEnd w:id="374"/>
      <w:r>
        <w:rPr>
          <w:rFonts w:hint="cs"/>
          <w:rtl/>
        </w:rPr>
        <w:t xml:space="preserve">ונאשם שמשתחרר בתנאים מגבילים שייכלל גם בנושא הזה וייקחו בחשבון </w:t>
      </w:r>
      <w:bookmarkStart w:id="375" w:name="_ETM_Q1_2768783"/>
      <w:bookmarkEnd w:id="375"/>
      <w:r>
        <w:rPr>
          <w:rFonts w:hint="cs"/>
          <w:rtl/>
        </w:rPr>
        <w:t xml:space="preserve">את נושא העיסוק וזה לא יהיה רק עוד אפשרות שלאו </w:t>
      </w:r>
      <w:bookmarkStart w:id="376" w:name="_ETM_Q1_2772565"/>
      <w:bookmarkEnd w:id="376"/>
      <w:r>
        <w:rPr>
          <w:rFonts w:hint="cs"/>
          <w:rtl/>
        </w:rPr>
        <w:t xml:space="preserve">דווקא מיישמים אותה בפועל.  </w:t>
      </w:r>
      <w:r w:rsidR="00766E1D">
        <w:rPr>
          <w:rFonts w:hint="cs"/>
          <w:rtl/>
        </w:rPr>
        <w:t xml:space="preserve"> </w:t>
      </w:r>
      <w:r w:rsidR="00A740BE">
        <w:rPr>
          <w:rFonts w:hint="cs"/>
          <w:rtl/>
        </w:rPr>
        <w:t xml:space="preserve"> </w:t>
      </w:r>
    </w:p>
    <w:p w:rsidR="006254F4" w:rsidRDefault="006254F4" w:rsidP="0038507D">
      <w:pPr>
        <w:ind w:firstLine="0"/>
        <w:rPr>
          <w:rtl/>
        </w:rPr>
      </w:pPr>
    </w:p>
    <w:p w:rsidR="0038507D" w:rsidRDefault="0038507D" w:rsidP="0038507D">
      <w:pPr>
        <w:pStyle w:val="a4"/>
        <w:keepNext/>
        <w:rPr>
          <w:rtl/>
        </w:rPr>
      </w:pPr>
      <w:r>
        <w:rPr>
          <w:rtl/>
        </w:rPr>
        <w:t xml:space="preserve">נעמה </w:t>
      </w:r>
      <w:proofErr w:type="spellStart"/>
      <w:r>
        <w:rPr>
          <w:rtl/>
        </w:rPr>
        <w:t>מנחמי</w:t>
      </w:r>
      <w:proofErr w:type="spellEnd"/>
      <w:r>
        <w:rPr>
          <w:rtl/>
        </w:rPr>
        <w:t>:</w:t>
      </w:r>
    </w:p>
    <w:p w:rsidR="0038507D" w:rsidRDefault="0038507D" w:rsidP="0038507D">
      <w:pPr>
        <w:pStyle w:val="KeepWithNext"/>
        <w:rPr>
          <w:rtl/>
        </w:rPr>
      </w:pPr>
    </w:p>
    <w:p w:rsidR="006254F4" w:rsidRDefault="006254F4" w:rsidP="005735DD">
      <w:pPr>
        <w:rPr>
          <w:rtl/>
        </w:rPr>
      </w:pPr>
      <w:r>
        <w:rPr>
          <w:rFonts w:hint="cs"/>
          <w:rtl/>
        </w:rPr>
        <w:t>זה יעוגן בנוהל?</w:t>
      </w:r>
      <w:r w:rsidR="0038507D">
        <w:rPr>
          <w:rFonts w:hint="cs"/>
          <w:rtl/>
        </w:rPr>
        <w:t xml:space="preserve"> גם לגבי המשטרה וגם לגבי הפר</w:t>
      </w:r>
      <w:r w:rsidR="00894AD7">
        <w:rPr>
          <w:rFonts w:hint="cs"/>
          <w:rtl/>
        </w:rPr>
        <w:t>ק</w:t>
      </w:r>
      <w:r w:rsidR="0038507D">
        <w:rPr>
          <w:rFonts w:hint="cs"/>
          <w:rtl/>
        </w:rPr>
        <w:t>ליטות?</w:t>
      </w:r>
    </w:p>
    <w:p w:rsidR="006254F4" w:rsidRDefault="006254F4" w:rsidP="005735DD">
      <w:pPr>
        <w:rPr>
          <w:rtl/>
        </w:rPr>
      </w:pPr>
    </w:p>
    <w:p w:rsidR="006254F4" w:rsidRDefault="00CC59F5" w:rsidP="00CC59F5">
      <w:pPr>
        <w:pStyle w:val="-"/>
        <w:keepNext/>
        <w:rPr>
          <w:rtl/>
        </w:rPr>
      </w:pPr>
      <w:r>
        <w:rPr>
          <w:rtl/>
        </w:rPr>
        <w:t>לילך וגנר:</w:t>
      </w:r>
    </w:p>
    <w:p w:rsidR="00CC59F5" w:rsidRDefault="00CC59F5" w:rsidP="00CC59F5">
      <w:pPr>
        <w:pStyle w:val="KeepWithNext"/>
        <w:rPr>
          <w:rtl/>
          <w:lang w:eastAsia="he-IL"/>
        </w:rPr>
      </w:pPr>
    </w:p>
    <w:p w:rsidR="006254F4" w:rsidRDefault="00894AD7" w:rsidP="00AB7358">
      <w:pPr>
        <w:rPr>
          <w:rtl/>
        </w:rPr>
      </w:pPr>
      <w:r>
        <w:rPr>
          <w:rFonts w:hint="cs"/>
          <w:rtl/>
        </w:rPr>
        <w:t xml:space="preserve">הנושא הזה נבחן בפרקליטות, המשטרה יכולה לדבר בשמם. אבל </w:t>
      </w:r>
      <w:bookmarkStart w:id="377" w:name="_ETM_Q1_2780856"/>
      <w:bookmarkEnd w:id="377"/>
      <w:r>
        <w:rPr>
          <w:rFonts w:hint="cs"/>
          <w:rtl/>
        </w:rPr>
        <w:t xml:space="preserve">בנוגע לפרקליטות הם אמרו שיבחונו את הנושא הזה. אני </w:t>
      </w:r>
      <w:bookmarkStart w:id="378" w:name="_ETM_Q1_2786804"/>
      <w:bookmarkEnd w:id="378"/>
      <w:r>
        <w:rPr>
          <w:rFonts w:hint="cs"/>
          <w:rtl/>
        </w:rPr>
        <w:t>מקווה שלקראת הקריאה השנייה והשלישית יגיע נציג פרקליטות, אם הוועדה תבחר לאשר את התיקון הזה כפי</w:t>
      </w:r>
      <w:r w:rsidR="00AB7358">
        <w:rPr>
          <w:rFonts w:hint="cs"/>
          <w:rtl/>
        </w:rPr>
        <w:t xml:space="preserve"> </w:t>
      </w:r>
      <w:r>
        <w:rPr>
          <w:rFonts w:hint="cs"/>
          <w:rtl/>
        </w:rPr>
        <w:t xml:space="preserve">שהוא ואנחנו נציג משהו </w:t>
      </w:r>
      <w:bookmarkStart w:id="379" w:name="_ETM_Q1_2796161"/>
      <w:bookmarkEnd w:id="379"/>
      <w:r>
        <w:rPr>
          <w:rFonts w:hint="cs"/>
          <w:rtl/>
        </w:rPr>
        <w:t xml:space="preserve">יותר קונקרטי.  </w:t>
      </w:r>
    </w:p>
    <w:p w:rsidR="00894AD7" w:rsidRDefault="00894AD7" w:rsidP="00894AD7">
      <w:pPr>
        <w:rPr>
          <w:rtl/>
        </w:rPr>
      </w:pPr>
    </w:p>
    <w:p w:rsidR="00894AD7" w:rsidRDefault="00894AD7" w:rsidP="00894AD7">
      <w:pPr>
        <w:pStyle w:val="af6"/>
        <w:keepNext/>
        <w:rPr>
          <w:rtl/>
        </w:rPr>
      </w:pPr>
      <w:r>
        <w:rPr>
          <w:rtl/>
        </w:rPr>
        <w:t>היו"ר יעל גרמן:</w:t>
      </w:r>
    </w:p>
    <w:p w:rsidR="00894AD7" w:rsidRDefault="00894AD7" w:rsidP="00894AD7">
      <w:pPr>
        <w:pStyle w:val="KeepWithNext"/>
        <w:rPr>
          <w:rtl/>
        </w:rPr>
      </w:pPr>
    </w:p>
    <w:p w:rsidR="00CC59F5" w:rsidRDefault="00894AD7" w:rsidP="00894AD7">
      <w:pPr>
        <w:rPr>
          <w:rtl/>
        </w:rPr>
      </w:pPr>
      <w:r>
        <w:rPr>
          <w:rFonts w:hint="cs"/>
          <w:rtl/>
        </w:rPr>
        <w:t xml:space="preserve">תציגי בבקשה את התיקון לגבי סעיף 48 </w:t>
      </w:r>
      <w:bookmarkStart w:id="380" w:name="_ETM_Q1_2796919"/>
      <w:bookmarkEnd w:id="380"/>
      <w:r w:rsidR="00CC59F5">
        <w:rPr>
          <w:rFonts w:hint="cs"/>
          <w:rtl/>
        </w:rPr>
        <w:t>ו-42.</w:t>
      </w:r>
    </w:p>
    <w:p w:rsidR="00CC59F5" w:rsidRDefault="00CC59F5" w:rsidP="00894AD7">
      <w:pPr>
        <w:rPr>
          <w:rtl/>
        </w:rPr>
      </w:pPr>
    </w:p>
    <w:p w:rsidR="00CC59F5" w:rsidRDefault="00CC59F5" w:rsidP="00CC59F5">
      <w:pPr>
        <w:pStyle w:val="-"/>
        <w:keepNext/>
        <w:rPr>
          <w:rtl/>
        </w:rPr>
      </w:pPr>
      <w:r>
        <w:rPr>
          <w:rtl/>
        </w:rPr>
        <w:t>לילך וגנר:</w:t>
      </w:r>
    </w:p>
    <w:p w:rsidR="00CC59F5" w:rsidRDefault="00CC59F5" w:rsidP="00CC59F5">
      <w:pPr>
        <w:pStyle w:val="KeepWithNext"/>
        <w:rPr>
          <w:rtl/>
          <w:lang w:eastAsia="he-IL"/>
        </w:rPr>
      </w:pPr>
    </w:p>
    <w:p w:rsidR="007E3FF2" w:rsidRDefault="006254F4" w:rsidP="00025D18">
      <w:pPr>
        <w:rPr>
          <w:rtl/>
        </w:rPr>
      </w:pPr>
      <w:r>
        <w:rPr>
          <w:rFonts w:hint="cs"/>
          <w:rtl/>
        </w:rPr>
        <w:t>סעיף 48 מדבר על שחרור בערובה</w:t>
      </w:r>
      <w:r w:rsidR="00180DA4">
        <w:rPr>
          <w:rFonts w:hint="cs"/>
          <w:rtl/>
        </w:rPr>
        <w:t xml:space="preserve"> ונותן את הסמכויות לשחרור בערובה. כמובן יש אפשרות שהנאשם </w:t>
      </w:r>
      <w:bookmarkStart w:id="381" w:name="_ETM_Q1_2803404"/>
      <w:bookmarkEnd w:id="381"/>
      <w:r w:rsidR="00180DA4">
        <w:rPr>
          <w:rFonts w:hint="cs"/>
          <w:rtl/>
        </w:rPr>
        <w:t xml:space="preserve">ייעצר עד תום ההליכים. אבל בהנחה שהנאשם משוחרר יש סמכות לקבוע לו תנאים מסוימים. בין היתר איסור המשך עיסוק </w:t>
      </w:r>
      <w:bookmarkStart w:id="382" w:name="_ETM_Q1_2813538"/>
      <w:bookmarkEnd w:id="382"/>
      <w:r w:rsidR="00180DA4">
        <w:rPr>
          <w:rFonts w:hint="cs"/>
          <w:rtl/>
        </w:rPr>
        <w:t xml:space="preserve">הקשור בעבירה. אנחנו חשבנו להוסיף לנושא הזה "לרבות איסור על </w:t>
      </w:r>
      <w:bookmarkStart w:id="383" w:name="_ETM_Q1_2815953"/>
      <w:bookmarkEnd w:id="383"/>
      <w:r w:rsidR="00AB7358">
        <w:rPr>
          <w:rFonts w:hint="cs"/>
          <w:rtl/>
        </w:rPr>
        <w:t>עבודה בנוסף כהגדרתו</w:t>
      </w:r>
      <w:r w:rsidR="00180DA4">
        <w:rPr>
          <w:rFonts w:hint="cs"/>
          <w:rtl/>
        </w:rPr>
        <w:t xml:space="preserve"> בחוק למניעת העסקה של עברייני מין במוסדות </w:t>
      </w:r>
      <w:bookmarkStart w:id="384" w:name="_ETM_Q1_2821299"/>
      <w:bookmarkEnd w:id="384"/>
      <w:r w:rsidR="00180DA4">
        <w:rPr>
          <w:rFonts w:hint="cs"/>
          <w:rtl/>
        </w:rPr>
        <w:t>מסוימים</w:t>
      </w:r>
      <w:r w:rsidR="00AB7358">
        <w:rPr>
          <w:rFonts w:hint="cs"/>
          <w:rtl/>
        </w:rPr>
        <w:t>, התשס"א-2001</w:t>
      </w:r>
      <w:r w:rsidR="00180DA4">
        <w:rPr>
          <w:rFonts w:hint="cs"/>
          <w:rtl/>
        </w:rPr>
        <w:t xml:space="preserve">". </w:t>
      </w:r>
      <w:proofErr w:type="spellStart"/>
      <w:r w:rsidR="00180DA4">
        <w:rPr>
          <w:rFonts w:hint="cs"/>
          <w:rtl/>
        </w:rPr>
        <w:t>הסיפה</w:t>
      </w:r>
      <w:proofErr w:type="spellEnd"/>
      <w:r w:rsidR="00180DA4">
        <w:rPr>
          <w:rFonts w:hint="cs"/>
          <w:rtl/>
        </w:rPr>
        <w:t xml:space="preserve"> כבר קיימת "כאשר מתקיים יסוד סביר וחשש שהמשך </w:t>
      </w:r>
      <w:bookmarkStart w:id="385" w:name="_ETM_Q1_2825799"/>
      <w:bookmarkEnd w:id="385"/>
      <w:r w:rsidR="00180DA4">
        <w:rPr>
          <w:rFonts w:hint="cs"/>
          <w:rtl/>
        </w:rPr>
        <w:t xml:space="preserve">העיסוק מהווה סכנה לביטחון הציבור או עלול להקל על ביצוע </w:t>
      </w:r>
      <w:bookmarkStart w:id="386" w:name="_ETM_Q1_2828923"/>
      <w:bookmarkEnd w:id="386"/>
      <w:r w:rsidR="00180DA4">
        <w:rPr>
          <w:rFonts w:hint="cs"/>
          <w:rtl/>
        </w:rPr>
        <w:t xml:space="preserve">עבירה דומה". ככה אנחנו מפנים את תשומת הלב גם להסדר </w:t>
      </w:r>
      <w:bookmarkStart w:id="387" w:name="_ETM_Q1_2831436"/>
      <w:bookmarkEnd w:id="387"/>
      <w:r w:rsidR="00180DA4">
        <w:rPr>
          <w:rFonts w:hint="cs"/>
          <w:rtl/>
        </w:rPr>
        <w:t xml:space="preserve">שקיים </w:t>
      </w:r>
      <w:r w:rsidR="00057417">
        <w:rPr>
          <w:rFonts w:hint="cs"/>
          <w:rtl/>
        </w:rPr>
        <w:t xml:space="preserve">לגבי אותם מוסדות בחוק מניעת העסקה ומרחיבים במקצת את </w:t>
      </w:r>
      <w:bookmarkStart w:id="388" w:name="_ETM_Q1_2837726"/>
      <w:bookmarkEnd w:id="388"/>
      <w:r w:rsidR="00057417">
        <w:rPr>
          <w:rFonts w:hint="cs"/>
          <w:rtl/>
        </w:rPr>
        <w:t>סמכות בית המש</w:t>
      </w:r>
      <w:r w:rsidR="00025D18">
        <w:rPr>
          <w:rFonts w:hint="cs"/>
          <w:rtl/>
        </w:rPr>
        <w:t>פ</w:t>
      </w:r>
      <w:r w:rsidR="00057417">
        <w:rPr>
          <w:rFonts w:hint="cs"/>
          <w:rtl/>
        </w:rPr>
        <w:t xml:space="preserve">ט בהקשר הזה ולטעמנו זה תיקון חשוב ונדרש </w:t>
      </w:r>
      <w:bookmarkStart w:id="389" w:name="_ETM_Q1_2841336"/>
      <w:bookmarkEnd w:id="389"/>
      <w:r w:rsidR="00A3775E">
        <w:rPr>
          <w:rFonts w:hint="cs"/>
          <w:rtl/>
        </w:rPr>
        <w:t>וועדת השרים אכן תמכה בתיקון הזה שנותן מענה קונקרטי.</w:t>
      </w:r>
    </w:p>
    <w:p w:rsidR="007E3FF2" w:rsidRDefault="007E3FF2" w:rsidP="00025D18">
      <w:pPr>
        <w:rPr>
          <w:rtl/>
        </w:rPr>
      </w:pPr>
    </w:p>
    <w:p w:rsidR="00014E5B" w:rsidRDefault="007E3FF2" w:rsidP="007E3FF2">
      <w:pPr>
        <w:rPr>
          <w:rtl/>
        </w:rPr>
      </w:pPr>
      <w:bookmarkStart w:id="390" w:name="_ETM_Q1_2848870"/>
      <w:bookmarkEnd w:id="390"/>
      <w:r>
        <w:rPr>
          <w:rFonts w:hint="cs"/>
          <w:rtl/>
        </w:rPr>
        <w:t xml:space="preserve">סעיף </w:t>
      </w:r>
      <w:bookmarkStart w:id="391" w:name="_ETM_Q1_2852412"/>
      <w:bookmarkEnd w:id="391"/>
      <w:r>
        <w:rPr>
          <w:rFonts w:hint="cs"/>
          <w:rtl/>
        </w:rPr>
        <w:t xml:space="preserve"> </w:t>
      </w:r>
      <w:r w:rsidR="00014E5B">
        <w:rPr>
          <w:rFonts w:hint="cs"/>
          <w:rtl/>
        </w:rPr>
        <w:t>42</w:t>
      </w:r>
      <w:r>
        <w:rPr>
          <w:rFonts w:hint="cs"/>
          <w:rtl/>
        </w:rPr>
        <w:t xml:space="preserve"> תיקון שהוצע על ידי הייעוץ המשפטי של הוועדה במסגרת של שחרור במעצר ימים, זאת אומרת במסגרת סמכות </w:t>
      </w:r>
      <w:bookmarkStart w:id="392" w:name="_ETM_Q1_2859868"/>
      <w:bookmarkEnd w:id="392"/>
      <w:r>
        <w:rPr>
          <w:rFonts w:hint="cs"/>
          <w:rtl/>
        </w:rPr>
        <w:t xml:space="preserve">הקצין הממונה. </w:t>
      </w:r>
    </w:p>
    <w:p w:rsidR="00014E5B" w:rsidRDefault="00014E5B" w:rsidP="006254F4">
      <w:pPr>
        <w:rPr>
          <w:rtl/>
        </w:rPr>
      </w:pPr>
    </w:p>
    <w:sdt>
      <w:sdtPr>
        <w:rPr>
          <w:rtl/>
        </w:rPr>
        <w:alias w:val="יור"/>
        <w:tag w:val="&lt;ID&gt;5075&lt;/ID&gt;&lt;Name&gt;יעל גרמן&lt;/Name&gt;&lt;Data&gt;יעל גרמן&lt;/Data&gt;&lt;Shortcut&gt;יעגר&lt;/Shortcut&gt;"/>
        <w:id w:val="-1672786395"/>
        <w:placeholder>
          <w:docPart w:val="DefaultPlaceholder_-1854013440"/>
        </w:placeholder>
      </w:sdtPr>
      <w:sdtEndPr/>
      <w:sdtContent>
        <w:p w:rsidR="00014E5B" w:rsidRDefault="00014E5B" w:rsidP="00014E5B">
          <w:pPr>
            <w:pStyle w:val="af6"/>
            <w:keepNext/>
            <w:rPr>
              <w:rtl/>
            </w:rPr>
          </w:pPr>
          <w:r w:rsidRPr="00014E5B">
            <w:rPr>
              <w:rStyle w:val="afd"/>
              <w:color w:val="000000"/>
              <w:rtl/>
            </w:rPr>
            <w:t>היו"ר יעל גרמן</w:t>
          </w:r>
          <w:r w:rsidRPr="00014E5B">
            <w:rPr>
              <w:color w:val="000000"/>
              <w:rtl/>
            </w:rPr>
            <w:t>:</w:t>
          </w:r>
        </w:p>
      </w:sdtContent>
    </w:sdt>
    <w:p w:rsidR="00014E5B" w:rsidRDefault="00014E5B" w:rsidP="00014E5B">
      <w:pPr>
        <w:pStyle w:val="KeepWithNext"/>
        <w:rPr>
          <w:rtl/>
        </w:rPr>
      </w:pPr>
    </w:p>
    <w:p w:rsidR="007E3FF2" w:rsidRDefault="007E3FF2" w:rsidP="007E3FF2">
      <w:pPr>
        <w:rPr>
          <w:rtl/>
        </w:rPr>
      </w:pPr>
      <w:r>
        <w:rPr>
          <w:rFonts w:hint="cs"/>
          <w:rtl/>
        </w:rPr>
        <w:t xml:space="preserve">שלמעשה זה רק ל-15 יום. מה לאחר </w:t>
      </w:r>
      <w:bookmarkStart w:id="393" w:name="_ETM_Q1_2867879"/>
      <w:bookmarkEnd w:id="393"/>
      <w:r>
        <w:rPr>
          <w:rFonts w:hint="cs"/>
          <w:rtl/>
        </w:rPr>
        <w:t xml:space="preserve">מן? מביאים בפני בית המשפט? </w:t>
      </w:r>
    </w:p>
    <w:p w:rsidR="007E3FF2" w:rsidRDefault="007E3FF2" w:rsidP="007E3FF2">
      <w:pPr>
        <w:rPr>
          <w:rtl/>
        </w:rPr>
      </w:pPr>
    </w:p>
    <w:p w:rsidR="007E3FF2" w:rsidRDefault="007E3FF2" w:rsidP="007E3FF2">
      <w:pPr>
        <w:pStyle w:val="-"/>
        <w:keepNext/>
        <w:rPr>
          <w:rtl/>
        </w:rPr>
      </w:pPr>
      <w:bookmarkStart w:id="394" w:name="_ETM_Q1_2870286"/>
      <w:bookmarkEnd w:id="394"/>
      <w:r>
        <w:rPr>
          <w:rtl/>
        </w:rPr>
        <w:t>לילך וגנר:</w:t>
      </w:r>
    </w:p>
    <w:p w:rsidR="007E3FF2" w:rsidRDefault="007E3FF2" w:rsidP="007E3FF2">
      <w:pPr>
        <w:pStyle w:val="KeepWithNext"/>
        <w:rPr>
          <w:rtl/>
        </w:rPr>
      </w:pPr>
    </w:p>
    <w:p w:rsidR="007E3FF2" w:rsidRDefault="007E3FF2" w:rsidP="007E3FF2">
      <w:pPr>
        <w:rPr>
          <w:rtl/>
        </w:rPr>
      </w:pPr>
      <w:r>
        <w:rPr>
          <w:rFonts w:hint="cs"/>
          <w:rtl/>
        </w:rPr>
        <w:t xml:space="preserve">ההנחה היא שבסופו של דבר, </w:t>
      </w:r>
      <w:bookmarkStart w:id="395" w:name="_ETM_Q1_2870114"/>
      <w:bookmarkEnd w:id="395"/>
      <w:r>
        <w:rPr>
          <w:rFonts w:hint="cs"/>
          <w:rtl/>
        </w:rPr>
        <w:t xml:space="preserve">ההצעות מדברות על הגשת כתב אישום, לכן השחרור במעצר </w:t>
      </w:r>
      <w:bookmarkStart w:id="396" w:name="_ETM_Q1_2875011"/>
      <w:bookmarkEnd w:id="396"/>
      <w:r>
        <w:rPr>
          <w:rFonts w:hint="cs"/>
          <w:rtl/>
        </w:rPr>
        <w:t xml:space="preserve">ימים הוא בטרם הגשת כתב אישום. כאשר מוגש כתב אישום </w:t>
      </w:r>
      <w:bookmarkStart w:id="397" w:name="_ETM_Q1_2880465"/>
      <w:bookmarkEnd w:id="397"/>
      <w:r>
        <w:rPr>
          <w:rFonts w:hint="cs"/>
          <w:rtl/>
        </w:rPr>
        <w:t xml:space="preserve">אנחנו עוברים לסמכויות של - - - </w:t>
      </w:r>
    </w:p>
    <w:p w:rsidR="007E3FF2" w:rsidRDefault="007E3FF2" w:rsidP="007E3FF2">
      <w:pPr>
        <w:rPr>
          <w:rtl/>
        </w:rPr>
      </w:pPr>
    </w:p>
    <w:p w:rsidR="007E3FF2" w:rsidRDefault="007E3FF2" w:rsidP="007E3FF2">
      <w:pPr>
        <w:pStyle w:val="af6"/>
        <w:keepNext/>
        <w:rPr>
          <w:rtl/>
        </w:rPr>
      </w:pPr>
      <w:r>
        <w:rPr>
          <w:rtl/>
        </w:rPr>
        <w:lastRenderedPageBreak/>
        <w:t>היו"ר יעל גרמן:</w:t>
      </w:r>
    </w:p>
    <w:p w:rsidR="007E3FF2" w:rsidRDefault="007E3FF2" w:rsidP="007E3FF2">
      <w:pPr>
        <w:pStyle w:val="KeepWithNext"/>
        <w:rPr>
          <w:rtl/>
        </w:rPr>
      </w:pPr>
    </w:p>
    <w:p w:rsidR="007E3FF2" w:rsidRDefault="007E3FF2" w:rsidP="007E3FF2">
      <w:pPr>
        <w:rPr>
          <w:rtl/>
        </w:rPr>
      </w:pPr>
      <w:r>
        <w:rPr>
          <w:rFonts w:hint="cs"/>
          <w:rtl/>
        </w:rPr>
        <w:t xml:space="preserve">מה קורה אחרי </w:t>
      </w:r>
      <w:bookmarkStart w:id="398" w:name="_ETM_Q1_2880571"/>
      <w:bookmarkEnd w:id="398"/>
      <w:r>
        <w:rPr>
          <w:rFonts w:hint="cs"/>
          <w:rtl/>
        </w:rPr>
        <w:t>15 ימים?</w:t>
      </w:r>
    </w:p>
    <w:p w:rsidR="007E3FF2" w:rsidRDefault="007E3FF2" w:rsidP="00014E5B">
      <w:pPr>
        <w:rPr>
          <w:rtl/>
        </w:rPr>
      </w:pPr>
      <w:bookmarkStart w:id="399" w:name="_ETM_Q1_2864783"/>
      <w:bookmarkEnd w:id="399"/>
    </w:p>
    <w:p w:rsidR="007E3FF2" w:rsidRDefault="007E3FF2" w:rsidP="007E3FF2">
      <w:pPr>
        <w:pStyle w:val="-"/>
        <w:keepNext/>
        <w:rPr>
          <w:rtl/>
        </w:rPr>
      </w:pPr>
      <w:bookmarkStart w:id="400" w:name="_ETM_Q1_2887559"/>
      <w:bookmarkEnd w:id="400"/>
      <w:r>
        <w:rPr>
          <w:rtl/>
        </w:rPr>
        <w:t>לילך וגנר:</w:t>
      </w:r>
    </w:p>
    <w:p w:rsidR="007E3FF2" w:rsidRDefault="007E3FF2" w:rsidP="007E3FF2">
      <w:pPr>
        <w:pStyle w:val="KeepWithNext"/>
        <w:rPr>
          <w:rtl/>
        </w:rPr>
      </w:pPr>
    </w:p>
    <w:p w:rsidR="007E3FF2" w:rsidRDefault="007E3FF2" w:rsidP="007E3FF2">
      <w:pPr>
        <w:rPr>
          <w:rtl/>
        </w:rPr>
      </w:pPr>
      <w:r>
        <w:rPr>
          <w:rFonts w:hint="cs"/>
          <w:rtl/>
        </w:rPr>
        <w:t>או שמוגש כתב אישום.</w:t>
      </w:r>
    </w:p>
    <w:p w:rsidR="007E3FF2" w:rsidRDefault="007E3FF2" w:rsidP="007E3FF2">
      <w:pPr>
        <w:rPr>
          <w:rtl/>
        </w:rPr>
      </w:pPr>
    </w:p>
    <w:p w:rsidR="007E3FF2" w:rsidRDefault="007E3FF2" w:rsidP="007E3FF2">
      <w:pPr>
        <w:pStyle w:val="af6"/>
        <w:keepNext/>
        <w:rPr>
          <w:rtl/>
        </w:rPr>
      </w:pPr>
      <w:bookmarkStart w:id="401" w:name="_ETM_Q1_2887916"/>
      <w:bookmarkEnd w:id="401"/>
      <w:r>
        <w:rPr>
          <w:rtl/>
        </w:rPr>
        <w:t>היו"ר יעל גרמן:</w:t>
      </w:r>
    </w:p>
    <w:p w:rsidR="007E3FF2" w:rsidRDefault="007E3FF2" w:rsidP="007E3FF2">
      <w:pPr>
        <w:pStyle w:val="KeepWithNext"/>
        <w:rPr>
          <w:rtl/>
        </w:rPr>
      </w:pPr>
    </w:p>
    <w:p w:rsidR="007E3FF2" w:rsidRDefault="007E3FF2" w:rsidP="007E3FF2">
      <w:pPr>
        <w:rPr>
          <w:rtl/>
        </w:rPr>
      </w:pPr>
      <w:r>
        <w:rPr>
          <w:rFonts w:hint="cs"/>
          <w:rtl/>
        </w:rPr>
        <w:t xml:space="preserve">לא יוגש כתב אישום אחרי 15 </w:t>
      </w:r>
      <w:bookmarkStart w:id="402" w:name="_ETM_Q1_2888894"/>
      <w:bookmarkEnd w:id="402"/>
      <w:r>
        <w:rPr>
          <w:rFonts w:hint="cs"/>
          <w:rtl/>
        </w:rPr>
        <w:t>יום, מה קורה אחרי?</w:t>
      </w:r>
    </w:p>
    <w:p w:rsidR="007E3FF2" w:rsidRDefault="007E3FF2" w:rsidP="007E3FF2">
      <w:pPr>
        <w:rPr>
          <w:rtl/>
        </w:rPr>
      </w:pPr>
    </w:p>
    <w:p w:rsidR="007E3FF2" w:rsidRDefault="007E3FF2" w:rsidP="007E3FF2">
      <w:pPr>
        <w:pStyle w:val="-"/>
        <w:keepNext/>
        <w:rPr>
          <w:rtl/>
        </w:rPr>
      </w:pPr>
      <w:r>
        <w:rPr>
          <w:rtl/>
        </w:rPr>
        <w:t>לילך וגנר:</w:t>
      </w:r>
    </w:p>
    <w:p w:rsidR="007E3FF2" w:rsidRDefault="007E3FF2" w:rsidP="007E3FF2">
      <w:pPr>
        <w:pStyle w:val="KeepWithNext"/>
        <w:rPr>
          <w:rtl/>
        </w:rPr>
      </w:pPr>
    </w:p>
    <w:p w:rsidR="007E3FF2" w:rsidRDefault="007E3FF2" w:rsidP="00AB7358">
      <w:pPr>
        <w:rPr>
          <w:rtl/>
        </w:rPr>
      </w:pPr>
      <w:r>
        <w:rPr>
          <w:rFonts w:hint="cs"/>
          <w:rtl/>
        </w:rPr>
        <w:t xml:space="preserve">או שמוגש כתב אישום או שפגים </w:t>
      </w:r>
      <w:bookmarkStart w:id="403" w:name="_ETM_Q1_2898404"/>
      <w:bookmarkEnd w:id="403"/>
      <w:r>
        <w:rPr>
          <w:rFonts w:hint="cs"/>
          <w:rtl/>
        </w:rPr>
        <w:t>התנאים של הקצין הממונה. יכול להיות גם תיק שתלוי ועומד במשך שנים.</w:t>
      </w:r>
    </w:p>
    <w:p w:rsidR="007E3FF2" w:rsidRDefault="007E3FF2" w:rsidP="007E3FF2">
      <w:pPr>
        <w:rPr>
          <w:rtl/>
        </w:rPr>
      </w:pPr>
    </w:p>
    <w:p w:rsidR="007E3FF2" w:rsidRDefault="007E3FF2" w:rsidP="007E3FF2">
      <w:pPr>
        <w:pStyle w:val="af6"/>
        <w:keepNext/>
        <w:rPr>
          <w:rtl/>
        </w:rPr>
      </w:pPr>
      <w:bookmarkStart w:id="404" w:name="_ETM_Q1_2900982"/>
      <w:bookmarkEnd w:id="404"/>
      <w:r>
        <w:rPr>
          <w:rtl/>
        </w:rPr>
        <w:t>היו"ר יעל גרמן:</w:t>
      </w:r>
    </w:p>
    <w:p w:rsidR="007E3FF2" w:rsidRDefault="007E3FF2" w:rsidP="007E3FF2">
      <w:pPr>
        <w:pStyle w:val="KeepWithNext"/>
        <w:rPr>
          <w:rtl/>
        </w:rPr>
      </w:pPr>
    </w:p>
    <w:p w:rsidR="007E3FF2" w:rsidRDefault="007E3FF2" w:rsidP="007E3FF2">
      <w:pPr>
        <w:rPr>
          <w:rtl/>
        </w:rPr>
      </w:pPr>
      <w:r>
        <w:rPr>
          <w:rFonts w:hint="cs"/>
          <w:rtl/>
        </w:rPr>
        <w:t xml:space="preserve">למה לא להחליט שאז הוא יובא בפני בית </w:t>
      </w:r>
      <w:bookmarkStart w:id="405" w:name="_ETM_Q1_2904525"/>
      <w:bookmarkEnd w:id="405"/>
      <w:r>
        <w:rPr>
          <w:rFonts w:hint="cs"/>
          <w:rtl/>
        </w:rPr>
        <w:t>משפט.</w:t>
      </w:r>
    </w:p>
    <w:p w:rsidR="007E3FF2" w:rsidRDefault="007E3FF2" w:rsidP="007E3FF2">
      <w:pPr>
        <w:rPr>
          <w:rtl/>
        </w:rPr>
      </w:pPr>
    </w:p>
    <w:p w:rsidR="007E3FF2" w:rsidRDefault="007E3FF2" w:rsidP="007E3FF2">
      <w:pPr>
        <w:pStyle w:val="-"/>
        <w:keepNext/>
        <w:rPr>
          <w:rtl/>
        </w:rPr>
      </w:pPr>
      <w:r>
        <w:rPr>
          <w:rtl/>
        </w:rPr>
        <w:t>לילך וגנר:</w:t>
      </w:r>
    </w:p>
    <w:p w:rsidR="007E3FF2" w:rsidRDefault="007E3FF2" w:rsidP="007E3FF2">
      <w:pPr>
        <w:pStyle w:val="KeepWithNext"/>
        <w:rPr>
          <w:rtl/>
        </w:rPr>
      </w:pPr>
    </w:p>
    <w:p w:rsidR="007E3FF2" w:rsidRDefault="007E3FF2" w:rsidP="007E3FF2">
      <w:pPr>
        <w:rPr>
          <w:rtl/>
        </w:rPr>
      </w:pPr>
      <w:r>
        <w:rPr>
          <w:rFonts w:hint="cs"/>
          <w:rtl/>
        </w:rPr>
        <w:t xml:space="preserve">כמובן שאפשר להביא בפני בית משפט. </w:t>
      </w:r>
    </w:p>
    <w:p w:rsidR="007E3FF2" w:rsidRDefault="007E3FF2" w:rsidP="007E3FF2">
      <w:pPr>
        <w:rPr>
          <w:rtl/>
        </w:rPr>
      </w:pPr>
    </w:p>
    <w:p w:rsidR="007E3FF2" w:rsidRDefault="007E3FF2" w:rsidP="007E3FF2">
      <w:pPr>
        <w:pStyle w:val="af6"/>
        <w:keepNext/>
        <w:rPr>
          <w:rtl/>
        </w:rPr>
      </w:pPr>
      <w:r>
        <w:rPr>
          <w:rtl/>
        </w:rPr>
        <w:t>היו"ר יעל גרמן:</w:t>
      </w:r>
    </w:p>
    <w:p w:rsidR="007E3FF2" w:rsidRDefault="007E3FF2" w:rsidP="007E3FF2">
      <w:pPr>
        <w:pStyle w:val="KeepWithNext"/>
        <w:rPr>
          <w:rtl/>
        </w:rPr>
      </w:pPr>
    </w:p>
    <w:p w:rsidR="007E3FF2" w:rsidRDefault="007E3FF2" w:rsidP="007E3FF2">
      <w:pPr>
        <w:rPr>
          <w:rtl/>
        </w:rPr>
      </w:pPr>
      <w:r>
        <w:rPr>
          <w:rFonts w:hint="cs"/>
          <w:rtl/>
        </w:rPr>
        <w:t xml:space="preserve">להערכתי זה חייב להיות, אחרת זה עורבא פרח. </w:t>
      </w:r>
    </w:p>
    <w:p w:rsidR="007E3FF2" w:rsidRDefault="007E3FF2" w:rsidP="007E3FF2">
      <w:pPr>
        <w:rPr>
          <w:rtl/>
        </w:rPr>
      </w:pPr>
      <w:bookmarkStart w:id="406" w:name="_ETM_Q1_2910437"/>
      <w:bookmarkStart w:id="407" w:name="_ETM_Q1_2912302"/>
      <w:bookmarkEnd w:id="406"/>
      <w:bookmarkEnd w:id="407"/>
    </w:p>
    <w:p w:rsidR="007E3FF2" w:rsidRDefault="007E3FF2" w:rsidP="007E3FF2">
      <w:pPr>
        <w:pStyle w:val="-"/>
        <w:keepNext/>
        <w:rPr>
          <w:rtl/>
        </w:rPr>
      </w:pPr>
      <w:r>
        <w:rPr>
          <w:rtl/>
        </w:rPr>
        <w:t>לילך וגנר:</w:t>
      </w:r>
    </w:p>
    <w:p w:rsidR="007E3FF2" w:rsidRDefault="007E3FF2" w:rsidP="007E3FF2">
      <w:pPr>
        <w:pStyle w:val="KeepWithNext"/>
        <w:rPr>
          <w:rtl/>
        </w:rPr>
      </w:pPr>
    </w:p>
    <w:p w:rsidR="007E3FF2" w:rsidRDefault="007E3FF2" w:rsidP="007E3FF2">
      <w:pPr>
        <w:rPr>
          <w:rtl/>
        </w:rPr>
      </w:pPr>
      <w:r>
        <w:rPr>
          <w:rFonts w:hint="cs"/>
          <w:rtl/>
        </w:rPr>
        <w:t xml:space="preserve">הסמכויות בחוק המעצרים מאפשרות </w:t>
      </w:r>
      <w:bookmarkStart w:id="408" w:name="_ETM_Q1_2910101"/>
      <w:bookmarkEnd w:id="408"/>
      <w:r>
        <w:rPr>
          <w:rFonts w:hint="cs"/>
          <w:rtl/>
        </w:rPr>
        <w:t xml:space="preserve">כמובן להביא בפני בית המשפט שיקבל החלטה אחרת. הסמכות של הקצין היא מוגבלת. אנחנו לא רוצים שהקצין יוכל להאריך עד אין סוף תנאים מגבילים - - - </w:t>
      </w:r>
    </w:p>
    <w:p w:rsidR="007E3FF2" w:rsidRDefault="007E3FF2" w:rsidP="007E3FF2">
      <w:pPr>
        <w:rPr>
          <w:rtl/>
        </w:rPr>
      </w:pPr>
    </w:p>
    <w:p w:rsidR="007E3FF2" w:rsidRDefault="007E3FF2" w:rsidP="007E3FF2">
      <w:pPr>
        <w:pStyle w:val="af6"/>
        <w:keepNext/>
        <w:rPr>
          <w:rtl/>
        </w:rPr>
      </w:pPr>
      <w:bookmarkStart w:id="409" w:name="_ETM_Q1_2920872"/>
      <w:bookmarkEnd w:id="409"/>
      <w:r>
        <w:rPr>
          <w:rtl/>
        </w:rPr>
        <w:t>היו"ר יעל גרמן:</w:t>
      </w:r>
    </w:p>
    <w:p w:rsidR="007E3FF2" w:rsidRDefault="007E3FF2" w:rsidP="007E3FF2">
      <w:pPr>
        <w:pStyle w:val="KeepWithNext"/>
        <w:rPr>
          <w:rtl/>
        </w:rPr>
      </w:pPr>
    </w:p>
    <w:p w:rsidR="007E3FF2" w:rsidRDefault="007E3FF2" w:rsidP="007E3FF2">
      <w:pPr>
        <w:rPr>
          <w:rtl/>
        </w:rPr>
      </w:pPr>
      <w:r>
        <w:rPr>
          <w:rFonts w:hint="cs"/>
          <w:rtl/>
        </w:rPr>
        <w:t xml:space="preserve">אנחנו לא </w:t>
      </w:r>
      <w:bookmarkStart w:id="410" w:name="_ETM_Q1_2923554"/>
      <w:bookmarkEnd w:id="410"/>
      <w:r>
        <w:rPr>
          <w:rFonts w:hint="cs"/>
          <w:rtl/>
        </w:rPr>
        <w:t xml:space="preserve">רוצים. אנחנו שמחים שהוא יכול ושישחרר, שבן אדם לא ישב </w:t>
      </w:r>
      <w:bookmarkStart w:id="411" w:name="_ETM_Q1_2925515"/>
      <w:bookmarkEnd w:id="411"/>
      <w:r>
        <w:rPr>
          <w:rFonts w:hint="cs"/>
          <w:rtl/>
        </w:rPr>
        <w:t xml:space="preserve">במעצר. </w:t>
      </w:r>
    </w:p>
    <w:p w:rsidR="007E3FF2" w:rsidRDefault="007E3FF2" w:rsidP="007E3FF2">
      <w:pPr>
        <w:rPr>
          <w:rtl/>
        </w:rPr>
      </w:pPr>
      <w:bookmarkStart w:id="412" w:name="_ETM_Q1_2928685"/>
      <w:bookmarkEnd w:id="412"/>
    </w:p>
    <w:p w:rsidR="007E3FF2" w:rsidRDefault="007E3FF2" w:rsidP="007E3FF2">
      <w:pPr>
        <w:pStyle w:val="-"/>
        <w:keepNext/>
        <w:rPr>
          <w:rtl/>
        </w:rPr>
      </w:pPr>
      <w:bookmarkStart w:id="413" w:name="_ETM_Q1_2929333"/>
      <w:bookmarkEnd w:id="413"/>
      <w:r>
        <w:rPr>
          <w:rtl/>
        </w:rPr>
        <w:t>לילך וגנר:</w:t>
      </w:r>
    </w:p>
    <w:p w:rsidR="007E3FF2" w:rsidRDefault="007E3FF2" w:rsidP="007E3FF2">
      <w:pPr>
        <w:pStyle w:val="KeepWithNext"/>
        <w:rPr>
          <w:rtl/>
        </w:rPr>
      </w:pPr>
    </w:p>
    <w:p w:rsidR="007E3FF2" w:rsidRDefault="007E3FF2" w:rsidP="007E3FF2">
      <w:pPr>
        <w:rPr>
          <w:rtl/>
        </w:rPr>
      </w:pPr>
      <w:r>
        <w:rPr>
          <w:rFonts w:hint="cs"/>
          <w:rtl/>
        </w:rPr>
        <w:t>בין היתר, גם הנושא של חופש העיסוק.</w:t>
      </w:r>
    </w:p>
    <w:p w:rsidR="007E3FF2" w:rsidRDefault="007E3FF2" w:rsidP="007E3FF2">
      <w:pPr>
        <w:rPr>
          <w:rtl/>
        </w:rPr>
      </w:pPr>
    </w:p>
    <w:p w:rsidR="007E3FF2" w:rsidRDefault="007E3FF2" w:rsidP="007E3FF2">
      <w:pPr>
        <w:pStyle w:val="af6"/>
        <w:keepNext/>
        <w:rPr>
          <w:rtl/>
        </w:rPr>
      </w:pPr>
      <w:r>
        <w:rPr>
          <w:rtl/>
        </w:rPr>
        <w:t>היו"ר יעל גרמן:</w:t>
      </w:r>
    </w:p>
    <w:p w:rsidR="007E3FF2" w:rsidRDefault="007E3FF2" w:rsidP="007E3FF2">
      <w:pPr>
        <w:pStyle w:val="KeepWithNext"/>
        <w:rPr>
          <w:rtl/>
        </w:rPr>
      </w:pPr>
    </w:p>
    <w:p w:rsidR="00014E5B" w:rsidRDefault="007E3FF2" w:rsidP="007E3FF2">
      <w:pPr>
        <w:rPr>
          <w:rtl/>
        </w:rPr>
      </w:pPr>
      <w:r>
        <w:rPr>
          <w:rFonts w:hint="cs"/>
          <w:rtl/>
        </w:rPr>
        <w:t xml:space="preserve">אבל אנחנו </w:t>
      </w:r>
      <w:bookmarkStart w:id="414" w:name="_ETM_Q1_2932416"/>
      <w:bookmarkStart w:id="415" w:name="_ETM_Q1_2865455"/>
      <w:bookmarkEnd w:id="414"/>
      <w:bookmarkEnd w:id="415"/>
      <w:r w:rsidR="00014E5B">
        <w:rPr>
          <w:rFonts w:hint="cs"/>
          <w:rtl/>
        </w:rPr>
        <w:t xml:space="preserve">גם </w:t>
      </w:r>
      <w:r>
        <w:rPr>
          <w:rFonts w:hint="cs"/>
          <w:rtl/>
        </w:rPr>
        <w:t xml:space="preserve">רוצים </w:t>
      </w:r>
      <w:r w:rsidR="00014E5B">
        <w:rPr>
          <w:rFonts w:hint="cs"/>
          <w:rtl/>
        </w:rPr>
        <w:t>לקצר את הזמן שהוא יושב במעצר</w:t>
      </w:r>
      <w:r>
        <w:rPr>
          <w:rFonts w:hint="cs"/>
          <w:rtl/>
        </w:rPr>
        <w:t xml:space="preserve">. במקום שישב במעצר 48 ואחר כך יבוא לבית </w:t>
      </w:r>
      <w:bookmarkStart w:id="416" w:name="_ETM_Q1_2940250"/>
      <w:bookmarkEnd w:id="416"/>
      <w:r>
        <w:rPr>
          <w:rFonts w:hint="cs"/>
          <w:rtl/>
        </w:rPr>
        <w:t xml:space="preserve">משפט, אנחנו אומרים לקצין, יש לך אפשרות לשחרר אותו בערבויות </w:t>
      </w:r>
      <w:bookmarkStart w:id="417" w:name="_ETM_Q1_2945166"/>
      <w:bookmarkEnd w:id="417"/>
      <w:r>
        <w:rPr>
          <w:rFonts w:hint="cs"/>
          <w:rtl/>
        </w:rPr>
        <w:t xml:space="preserve">כאלה ואחרות ואחת הערבויות היא כזו שאנחנו אומרים לו </w:t>
      </w:r>
      <w:bookmarkStart w:id="418" w:name="_ETM_Q1_2946378"/>
      <w:bookmarkEnd w:id="418"/>
      <w:r>
        <w:rPr>
          <w:rFonts w:hint="cs"/>
          <w:rtl/>
        </w:rPr>
        <w:t xml:space="preserve">שזה רק ל-15 יום. </w:t>
      </w:r>
    </w:p>
    <w:p w:rsidR="00014E5B" w:rsidRDefault="00014E5B" w:rsidP="00014E5B">
      <w:pPr>
        <w:rPr>
          <w:rtl/>
        </w:rPr>
      </w:pPr>
    </w:p>
    <w:sdt>
      <w:sdtPr>
        <w:rPr>
          <w:rtl/>
        </w:rPr>
        <w:alias w:val="דובר_המשך"/>
        <w:tag w:val="&lt;ID&gt;635381&lt;/ID&gt;&lt;Name&gt;לילך וגנר&lt;/Name&gt;&lt;Data&gt;לילך וגנר&lt;/Data&gt;&lt;Shortcut&gt;ליוג&lt;/Shortcut&gt;"/>
        <w:id w:val="-1824662073"/>
        <w:placeholder>
          <w:docPart w:val="DefaultPlaceholder_-1854013440"/>
        </w:placeholder>
      </w:sdtPr>
      <w:sdtEndPr/>
      <w:sdtContent>
        <w:p w:rsidR="00014E5B" w:rsidRDefault="00014E5B" w:rsidP="00014E5B">
          <w:pPr>
            <w:pStyle w:val="-"/>
            <w:keepNext/>
            <w:rPr>
              <w:rtl/>
            </w:rPr>
          </w:pPr>
          <w:r w:rsidRPr="00014E5B">
            <w:rPr>
              <w:rStyle w:val="afd"/>
              <w:color w:val="000000"/>
              <w:rtl/>
            </w:rPr>
            <w:t>לילך וגנר</w:t>
          </w:r>
          <w:r w:rsidRPr="00014E5B">
            <w:rPr>
              <w:color w:val="000000"/>
              <w:rtl/>
            </w:rPr>
            <w:t>:</w:t>
          </w:r>
        </w:p>
      </w:sdtContent>
    </w:sdt>
    <w:p w:rsidR="00014E5B" w:rsidRDefault="00014E5B" w:rsidP="00014E5B">
      <w:pPr>
        <w:pStyle w:val="KeepWithNext"/>
        <w:rPr>
          <w:rtl/>
        </w:rPr>
      </w:pPr>
    </w:p>
    <w:p w:rsidR="00014E5B" w:rsidRDefault="00014E5B" w:rsidP="00014E5B">
      <w:pPr>
        <w:rPr>
          <w:rtl/>
        </w:rPr>
      </w:pPr>
      <w:r>
        <w:rPr>
          <w:rFonts w:hint="cs"/>
          <w:rtl/>
        </w:rPr>
        <w:t>זה איזון של חוק המעצרים</w:t>
      </w:r>
      <w:r w:rsidR="007E3FF2">
        <w:rPr>
          <w:rFonts w:hint="cs"/>
          <w:rtl/>
        </w:rPr>
        <w:t xml:space="preserve"> בכלל בהקשר של חשודים.</w:t>
      </w:r>
    </w:p>
    <w:p w:rsidR="00014E5B" w:rsidRDefault="00014E5B" w:rsidP="00014E5B">
      <w:pPr>
        <w:rPr>
          <w:rtl/>
        </w:rPr>
      </w:pPr>
    </w:p>
    <w:p w:rsidR="007E3FF2" w:rsidRDefault="007E3FF2" w:rsidP="007E3FF2">
      <w:pPr>
        <w:pStyle w:val="af6"/>
        <w:keepNext/>
        <w:rPr>
          <w:rtl/>
        </w:rPr>
      </w:pPr>
      <w:r>
        <w:rPr>
          <w:rtl/>
        </w:rPr>
        <w:t>היו"ר יעל גרמן:</w:t>
      </w:r>
    </w:p>
    <w:p w:rsidR="007E3FF2" w:rsidRDefault="007E3FF2" w:rsidP="007E3FF2">
      <w:pPr>
        <w:pStyle w:val="KeepWithNext"/>
        <w:rPr>
          <w:rtl/>
        </w:rPr>
      </w:pPr>
    </w:p>
    <w:p w:rsidR="007E3FF2" w:rsidRDefault="007E3FF2" w:rsidP="003D2523">
      <w:pPr>
        <w:rPr>
          <w:rtl/>
        </w:rPr>
      </w:pPr>
      <w:r>
        <w:rPr>
          <w:rFonts w:hint="cs"/>
          <w:rtl/>
        </w:rPr>
        <w:t>וסעיף 42?</w:t>
      </w:r>
    </w:p>
    <w:sdt>
      <w:sdtPr>
        <w:rPr>
          <w:rtl/>
        </w:rPr>
        <w:alias w:val="דובר"/>
        <w:tag w:val="&lt;ID&gt;0&lt;/ID&gt;&lt;Name&gt;נעמה מנחמי&lt;/Name&gt;&lt;Data&gt;נעמה מנחמי&lt;/Data&gt;&lt;MemberID&gt;&lt;/MemberID&gt;"/>
        <w:id w:val="2045632539"/>
        <w:placeholder>
          <w:docPart w:val="DefaultPlaceholder_-1854013440"/>
        </w:placeholder>
      </w:sdtPr>
      <w:sdtEndPr/>
      <w:sdtContent>
        <w:p w:rsidR="00014E5B" w:rsidRDefault="00014E5B" w:rsidP="00014E5B">
          <w:pPr>
            <w:pStyle w:val="a4"/>
            <w:keepNext/>
            <w:rPr>
              <w:rtl/>
            </w:rPr>
          </w:pPr>
          <w:r w:rsidRPr="00014E5B">
            <w:rPr>
              <w:rStyle w:val="afd"/>
              <w:color w:val="000000"/>
              <w:rtl/>
            </w:rPr>
            <w:t xml:space="preserve">נעמה </w:t>
          </w:r>
          <w:proofErr w:type="spellStart"/>
          <w:r w:rsidRPr="00014E5B">
            <w:rPr>
              <w:rStyle w:val="afd"/>
              <w:color w:val="000000"/>
              <w:rtl/>
            </w:rPr>
            <w:t>מנחמי</w:t>
          </w:r>
          <w:proofErr w:type="spellEnd"/>
          <w:r w:rsidRPr="00014E5B">
            <w:rPr>
              <w:color w:val="000000"/>
              <w:rtl/>
            </w:rPr>
            <w:t>:</w:t>
          </w:r>
        </w:p>
      </w:sdtContent>
    </w:sdt>
    <w:p w:rsidR="00014E5B" w:rsidRDefault="00014E5B" w:rsidP="00014E5B">
      <w:pPr>
        <w:pStyle w:val="KeepWithNext"/>
        <w:rPr>
          <w:rtl/>
        </w:rPr>
      </w:pPr>
    </w:p>
    <w:p w:rsidR="00014E5B" w:rsidRDefault="007E3FF2" w:rsidP="00AB7358">
      <w:pPr>
        <w:rPr>
          <w:rtl/>
        </w:rPr>
      </w:pPr>
      <w:r>
        <w:rPr>
          <w:rFonts w:hint="cs"/>
          <w:rtl/>
        </w:rPr>
        <w:t xml:space="preserve">מה שדובר עכשיו זה היה סעיף 42. </w:t>
      </w:r>
      <w:r w:rsidR="00014E5B">
        <w:rPr>
          <w:rFonts w:hint="cs"/>
          <w:rtl/>
        </w:rPr>
        <w:t>נבהיר</w:t>
      </w:r>
      <w:r>
        <w:rPr>
          <w:rFonts w:hint="cs"/>
          <w:rtl/>
        </w:rPr>
        <w:t xml:space="preserve"> שסעיף 48 זה </w:t>
      </w:r>
      <w:bookmarkStart w:id="419" w:name="_ETM_Q1_2963016"/>
      <w:bookmarkEnd w:id="419"/>
      <w:r>
        <w:rPr>
          <w:rFonts w:hint="cs"/>
          <w:rtl/>
        </w:rPr>
        <w:t>סמכות של בית מש</w:t>
      </w:r>
      <w:r w:rsidR="00AB7358">
        <w:rPr>
          <w:rFonts w:hint="cs"/>
          <w:rtl/>
        </w:rPr>
        <w:t>פ</w:t>
      </w:r>
      <w:r>
        <w:rPr>
          <w:rFonts w:hint="cs"/>
          <w:rtl/>
        </w:rPr>
        <w:t xml:space="preserve">ט ו-42 זה סמכות של הקצין </w:t>
      </w:r>
      <w:r w:rsidRPr="00AB7358">
        <w:rPr>
          <w:rFonts w:hint="cs"/>
          <w:rtl/>
        </w:rPr>
        <w:t>הממונה.</w:t>
      </w:r>
      <w:r>
        <w:rPr>
          <w:rFonts w:hint="cs"/>
          <w:rtl/>
        </w:rPr>
        <w:t xml:space="preserve"> </w:t>
      </w:r>
      <w:bookmarkStart w:id="420" w:name="_ETM_Q1_2965875"/>
      <w:bookmarkEnd w:id="420"/>
    </w:p>
    <w:p w:rsidR="00014E5B" w:rsidRDefault="00014E5B" w:rsidP="00014E5B">
      <w:pPr>
        <w:rPr>
          <w:rtl/>
        </w:rPr>
      </w:pPr>
    </w:p>
    <w:p w:rsidR="007E3FF2" w:rsidRDefault="007E3FF2" w:rsidP="007E3FF2">
      <w:pPr>
        <w:pStyle w:val="af6"/>
        <w:keepNext/>
        <w:rPr>
          <w:rtl/>
        </w:rPr>
      </w:pPr>
      <w:r>
        <w:rPr>
          <w:rtl/>
        </w:rPr>
        <w:t>היו"ר יעל גרמן:</w:t>
      </w:r>
    </w:p>
    <w:p w:rsidR="007E3FF2" w:rsidRDefault="007E3FF2" w:rsidP="007E3FF2">
      <w:pPr>
        <w:pStyle w:val="KeepWithNext"/>
        <w:rPr>
          <w:rtl/>
        </w:rPr>
      </w:pPr>
    </w:p>
    <w:p w:rsidR="007E3FF2" w:rsidRDefault="007E3FF2" w:rsidP="007E3FF2">
      <w:pPr>
        <w:rPr>
          <w:rtl/>
        </w:rPr>
      </w:pPr>
      <w:r>
        <w:rPr>
          <w:rFonts w:hint="cs"/>
          <w:rtl/>
        </w:rPr>
        <w:t>זה מה שמונח לפנינו ואני יודעת שלסנגוריה יש התנגדות.</w:t>
      </w:r>
    </w:p>
    <w:p w:rsidR="007E3FF2" w:rsidRDefault="007E3FF2" w:rsidP="007E3FF2">
      <w:pPr>
        <w:rPr>
          <w:rtl/>
        </w:rPr>
      </w:pPr>
    </w:p>
    <w:sdt>
      <w:sdtPr>
        <w:rPr>
          <w:rtl/>
        </w:rPr>
        <w:alias w:val="אורח"/>
        <w:tag w:val="&lt;ID&gt;635381&lt;/ID&gt;&lt;Name&gt;לילך וגנר&lt;/Name&gt;&lt;Data&gt;לילך וגנר&lt;/Data&gt;&lt;Shortcut&gt;ליוג&lt;/Shortcut&gt;&lt;Title&gt;יעוץ וחקיקה פלילי, משרד המשפטים&lt;/Title&gt;"/>
        <w:id w:val="1067458413"/>
        <w:placeholder>
          <w:docPart w:val="DefaultPlaceholder_-1854013440"/>
        </w:placeholder>
      </w:sdtPr>
      <w:sdtEndPr/>
      <w:sdtContent>
        <w:p w:rsidR="00014E5B" w:rsidRDefault="00014E5B" w:rsidP="00014E5B">
          <w:pPr>
            <w:pStyle w:val="af9"/>
            <w:keepNext/>
            <w:rPr>
              <w:rtl/>
            </w:rPr>
          </w:pPr>
          <w:r w:rsidRPr="00014E5B">
            <w:rPr>
              <w:rStyle w:val="afd"/>
              <w:color w:val="000000"/>
              <w:rtl/>
            </w:rPr>
            <w:t>לילך וגנר</w:t>
          </w:r>
          <w:r w:rsidRPr="00014E5B">
            <w:rPr>
              <w:color w:val="000000"/>
              <w:rtl/>
            </w:rPr>
            <w:t>:</w:t>
          </w:r>
        </w:p>
      </w:sdtContent>
    </w:sdt>
    <w:p w:rsidR="00014E5B" w:rsidRDefault="00014E5B" w:rsidP="00014E5B">
      <w:pPr>
        <w:pStyle w:val="KeepWithNext"/>
        <w:rPr>
          <w:rtl/>
        </w:rPr>
      </w:pPr>
    </w:p>
    <w:p w:rsidR="007E3FF2" w:rsidRDefault="007E3FF2" w:rsidP="007E3FF2">
      <w:pPr>
        <w:rPr>
          <w:rtl/>
        </w:rPr>
      </w:pPr>
      <w:r>
        <w:rPr>
          <w:rFonts w:hint="cs"/>
          <w:rtl/>
        </w:rPr>
        <w:t xml:space="preserve">יש לי </w:t>
      </w:r>
      <w:bookmarkStart w:id="421" w:name="_ETM_Q1_2975492"/>
      <w:bookmarkEnd w:id="421"/>
      <w:r>
        <w:rPr>
          <w:rFonts w:hint="cs"/>
          <w:rtl/>
        </w:rPr>
        <w:t>רק תוספת אחת, ב</w:t>
      </w:r>
      <w:r w:rsidR="00014E5B">
        <w:rPr>
          <w:rFonts w:hint="cs"/>
          <w:rtl/>
        </w:rPr>
        <w:t>תיקון של החוק</w:t>
      </w:r>
      <w:r>
        <w:rPr>
          <w:rFonts w:hint="cs"/>
          <w:rtl/>
        </w:rPr>
        <w:t>,</w:t>
      </w:r>
      <w:r w:rsidR="00014E5B">
        <w:rPr>
          <w:rFonts w:hint="cs"/>
          <w:rtl/>
        </w:rPr>
        <w:t xml:space="preserve"> אנחנו רוצים שתהיה סמכות גנרית</w:t>
      </w:r>
      <w:r>
        <w:rPr>
          <w:rFonts w:hint="cs"/>
          <w:rtl/>
        </w:rPr>
        <w:t xml:space="preserve"> לנושא של בחינת המשך העיסוק מאחר </w:t>
      </w:r>
      <w:bookmarkStart w:id="422" w:name="_ETM_Q1_2987153"/>
      <w:bookmarkEnd w:id="422"/>
      <w:r>
        <w:rPr>
          <w:rFonts w:hint="cs"/>
          <w:rtl/>
        </w:rPr>
        <w:t xml:space="preserve">וזה רלוונטי לעבירות  - - </w:t>
      </w:r>
      <w:bookmarkStart w:id="423" w:name="_ETM_Q1_2989338"/>
      <w:bookmarkEnd w:id="423"/>
      <w:r>
        <w:rPr>
          <w:rFonts w:hint="cs"/>
          <w:rtl/>
        </w:rPr>
        <w:t xml:space="preserve">- . הזכרתם קודם </w:t>
      </w:r>
      <w:bookmarkStart w:id="424" w:name="_ETM_Q1_2988492"/>
      <w:bookmarkEnd w:id="424"/>
      <w:r>
        <w:rPr>
          <w:rFonts w:hint="cs"/>
          <w:rtl/>
        </w:rPr>
        <w:t xml:space="preserve">לאו דווקא עבירות מין בקטינים, יש גם עבירות חמורות אחרות שנושא העיסוק רלוונטי </w:t>
      </w:r>
      <w:bookmarkStart w:id="425" w:name="_ETM_Q1_2993544"/>
      <w:bookmarkEnd w:id="425"/>
      <w:r>
        <w:rPr>
          <w:rFonts w:hint="cs"/>
          <w:rtl/>
        </w:rPr>
        <w:t xml:space="preserve">לגביהם. לכן חשבנו לאפשר סמכות גנרית כזו לשיקול דעת קצין. </w:t>
      </w:r>
      <w:bookmarkStart w:id="426" w:name="_ETM_Q1_3004616"/>
      <w:bookmarkEnd w:id="426"/>
    </w:p>
    <w:p w:rsidR="007E3FF2" w:rsidRDefault="007E3FF2" w:rsidP="007E3FF2">
      <w:pPr>
        <w:rPr>
          <w:rtl/>
        </w:rPr>
      </w:pPr>
    </w:p>
    <w:p w:rsidR="007E3FF2" w:rsidRDefault="007E3FF2" w:rsidP="007E3FF2">
      <w:pPr>
        <w:pStyle w:val="af6"/>
        <w:keepNext/>
        <w:rPr>
          <w:rtl/>
        </w:rPr>
      </w:pPr>
      <w:bookmarkStart w:id="427" w:name="_ETM_Q1_3005815"/>
      <w:bookmarkEnd w:id="427"/>
      <w:r>
        <w:rPr>
          <w:rtl/>
        </w:rPr>
        <w:t>היו"ר יעל גרמן:</w:t>
      </w:r>
    </w:p>
    <w:p w:rsidR="007E3FF2" w:rsidRDefault="007E3FF2" w:rsidP="007E3FF2">
      <w:pPr>
        <w:pStyle w:val="KeepWithNext"/>
        <w:rPr>
          <w:rtl/>
        </w:rPr>
      </w:pPr>
    </w:p>
    <w:p w:rsidR="00014E5B" w:rsidRDefault="007E3FF2" w:rsidP="00810994">
      <w:pPr>
        <w:rPr>
          <w:rtl/>
        </w:rPr>
      </w:pPr>
      <w:r>
        <w:rPr>
          <w:rFonts w:hint="cs"/>
          <w:rtl/>
        </w:rPr>
        <w:t>הייתי רוצה לשמוע את הסנגוריה כי אני יודעת</w:t>
      </w:r>
      <w:r w:rsidR="00810994">
        <w:rPr>
          <w:rFonts w:hint="cs"/>
          <w:rtl/>
        </w:rPr>
        <w:t xml:space="preserve"> </w:t>
      </w:r>
      <w:r>
        <w:rPr>
          <w:rFonts w:hint="cs"/>
          <w:rtl/>
        </w:rPr>
        <w:t xml:space="preserve">שאתם מתנגדים.   </w:t>
      </w:r>
    </w:p>
    <w:p w:rsidR="000C6F41" w:rsidRDefault="000C6F41" w:rsidP="00014E5B">
      <w:pPr>
        <w:rPr>
          <w:rtl/>
        </w:rPr>
      </w:pPr>
    </w:p>
    <w:sdt>
      <w:sdtPr>
        <w:rPr>
          <w:rtl/>
        </w:rPr>
        <w:alias w:val="אורח"/>
        <w:tag w:val="&lt;ID&gt;576214&lt;/ID&gt;&lt;Name&gt;ישי שרון&lt;/Name&gt;&lt;Data&gt;ישי שרון&lt;/Data&gt;&lt;Shortcut&gt;יששר&lt;/Shortcut&gt;&lt;Title&gt;מנהל תחום חקיקה, תכנון ומדיניות, הסנגוריה הציבורית&lt;/Title&gt;"/>
        <w:id w:val="-1218278709"/>
        <w:placeholder>
          <w:docPart w:val="DefaultPlaceholder_-1854013440"/>
        </w:placeholder>
      </w:sdtPr>
      <w:sdtEndPr/>
      <w:sdtContent>
        <w:p w:rsidR="000C6F41" w:rsidRDefault="000C6F41" w:rsidP="000C6F41">
          <w:pPr>
            <w:pStyle w:val="af9"/>
            <w:keepNext/>
            <w:rPr>
              <w:rtl/>
            </w:rPr>
          </w:pPr>
          <w:r w:rsidRPr="000C6F41">
            <w:rPr>
              <w:rStyle w:val="afd"/>
              <w:color w:val="000000"/>
              <w:rtl/>
            </w:rPr>
            <w:t>ישי שרון</w:t>
          </w:r>
          <w:r w:rsidRPr="000C6F41">
            <w:rPr>
              <w:color w:val="000000"/>
              <w:rtl/>
            </w:rPr>
            <w:t>:</w:t>
          </w:r>
        </w:p>
      </w:sdtContent>
    </w:sdt>
    <w:p w:rsidR="000C6F41" w:rsidRDefault="000C6F41" w:rsidP="000C6F41">
      <w:pPr>
        <w:pStyle w:val="KeepWithNext"/>
        <w:rPr>
          <w:rtl/>
        </w:rPr>
      </w:pPr>
    </w:p>
    <w:p w:rsidR="00E77890" w:rsidRDefault="00E77890" w:rsidP="00E77890">
      <w:pPr>
        <w:rPr>
          <w:rtl/>
        </w:rPr>
      </w:pPr>
      <w:r>
        <w:rPr>
          <w:rFonts w:hint="cs"/>
          <w:rtl/>
        </w:rPr>
        <w:t xml:space="preserve">מכיוון שאנחנו דנים בחוק המעצרים, זה חוק </w:t>
      </w:r>
      <w:bookmarkStart w:id="428" w:name="_ETM_Q1_3024715"/>
      <w:bookmarkEnd w:id="428"/>
      <w:r>
        <w:rPr>
          <w:rFonts w:hint="cs"/>
          <w:rtl/>
        </w:rPr>
        <w:t xml:space="preserve">רגיש שעסק בחירויות. נקודת המוצא צריכה להיות שתיקון </w:t>
      </w:r>
      <w:bookmarkStart w:id="429" w:name="_ETM_Q1_3029285"/>
      <w:bookmarkEnd w:id="429"/>
      <w:r>
        <w:rPr>
          <w:rFonts w:hint="cs"/>
          <w:rtl/>
        </w:rPr>
        <w:t xml:space="preserve">חוק המעצרים, במיוחד תיקון שמגלם מעבר לפגיעה בחירות גם פגיעה בחופש העיסוק </w:t>
      </w:r>
      <w:bookmarkStart w:id="430" w:name="_ETM_Q1_3052755"/>
      <w:bookmarkEnd w:id="430"/>
      <w:r>
        <w:rPr>
          <w:rFonts w:hint="cs"/>
          <w:rtl/>
        </w:rPr>
        <w:t xml:space="preserve">שזו זכות מוגנת בחוק יסוד ופגיעה בפרנסה, במיוחד בשלב כל כך מוקדם של החל מהגשת תלונה. לדעתי הדבר הזה צריך </w:t>
      </w:r>
      <w:bookmarkStart w:id="431" w:name="_ETM_Q1_3061203"/>
      <w:bookmarkEnd w:id="431"/>
      <w:r>
        <w:rPr>
          <w:rFonts w:hint="cs"/>
          <w:rtl/>
        </w:rPr>
        <w:t>להיעשות בכובד ראש ולא לאחר יד. זו נקודת המוצא.</w:t>
      </w:r>
    </w:p>
    <w:p w:rsidR="00E77890" w:rsidRDefault="00E77890" w:rsidP="00E77890">
      <w:pPr>
        <w:rPr>
          <w:rtl/>
        </w:rPr>
      </w:pPr>
    </w:p>
    <w:p w:rsidR="001C7C9D" w:rsidRDefault="00E77890" w:rsidP="00E77890">
      <w:pPr>
        <w:rPr>
          <w:rtl/>
        </w:rPr>
      </w:pPr>
      <w:bookmarkStart w:id="432" w:name="_ETM_Q1_3066126"/>
      <w:bookmarkEnd w:id="432"/>
      <w:r>
        <w:rPr>
          <w:rFonts w:hint="cs"/>
          <w:rtl/>
        </w:rPr>
        <w:t xml:space="preserve">הבדיקה המקדמית </w:t>
      </w:r>
      <w:bookmarkStart w:id="433" w:name="_ETM_Q1_3069528"/>
      <w:bookmarkEnd w:id="433"/>
      <w:r>
        <w:rPr>
          <w:rFonts w:hint="cs"/>
          <w:rtl/>
        </w:rPr>
        <w:t xml:space="preserve">צריכה להיות שאלת הצורך. כאן אני מתחבר לדברי </w:t>
      </w:r>
      <w:bookmarkStart w:id="434" w:name="_ETM_Q1_3078049"/>
      <w:bookmarkEnd w:id="434"/>
      <w:r>
        <w:rPr>
          <w:rFonts w:hint="cs"/>
          <w:rtl/>
        </w:rPr>
        <w:t xml:space="preserve">היושבת-ראש, מה הבעיה שאנחנו מבקשים להתמודד אתה, ככל שיש </w:t>
      </w:r>
      <w:bookmarkStart w:id="435" w:name="_ETM_Q1_3084184"/>
      <w:bookmarkEnd w:id="435"/>
      <w:r>
        <w:rPr>
          <w:rFonts w:hint="cs"/>
          <w:rtl/>
        </w:rPr>
        <w:t>בעיה? איזה תשתית עובדתית ואיזה נתונים נבחנים בעולם התוכן הזה</w:t>
      </w:r>
      <w:r w:rsidR="001C7C9D">
        <w:rPr>
          <w:rFonts w:hint="cs"/>
          <w:rtl/>
        </w:rPr>
        <w:t xml:space="preserve">. </w:t>
      </w:r>
      <w:bookmarkStart w:id="436" w:name="_ETM_Q1_3092180"/>
      <w:bookmarkEnd w:id="436"/>
      <w:r w:rsidR="001C7C9D">
        <w:rPr>
          <w:rFonts w:hint="cs"/>
          <w:rtl/>
        </w:rPr>
        <w:t xml:space="preserve">אני חייב לומר שעד היום לא נחשפתי לתשתית עובדתית כזו </w:t>
      </w:r>
      <w:bookmarkStart w:id="437" w:name="_ETM_Q1_3096597"/>
      <w:bookmarkEnd w:id="437"/>
      <w:r w:rsidR="001C7C9D">
        <w:rPr>
          <w:rFonts w:hint="cs"/>
          <w:rtl/>
        </w:rPr>
        <w:t>מכל ההיבטים. כדי לפתור ולתפור את הפתרון הנכון לאותה בעיה.</w:t>
      </w:r>
    </w:p>
    <w:p w:rsidR="001C7C9D" w:rsidRDefault="001C7C9D" w:rsidP="00E77890">
      <w:pPr>
        <w:rPr>
          <w:rtl/>
        </w:rPr>
      </w:pPr>
    </w:p>
    <w:p w:rsidR="001C7C9D" w:rsidRDefault="001C7C9D" w:rsidP="00E77890">
      <w:pPr>
        <w:rPr>
          <w:rtl/>
        </w:rPr>
      </w:pPr>
      <w:bookmarkStart w:id="438" w:name="_ETM_Q1_3108065"/>
      <w:bookmarkEnd w:id="438"/>
      <w:r>
        <w:rPr>
          <w:rFonts w:hint="cs"/>
          <w:rtl/>
        </w:rPr>
        <w:t xml:space="preserve">בדיונים </w:t>
      </w:r>
      <w:bookmarkStart w:id="439" w:name="_ETM_Q1_3110017"/>
      <w:bookmarkEnd w:id="439"/>
      <w:r>
        <w:rPr>
          <w:rFonts w:hint="cs"/>
          <w:rtl/>
        </w:rPr>
        <w:t xml:space="preserve">שהשתתפתי וגם מתוך הדברים שנאמרו כאן, אנחנו מבינים שהזרז של </w:t>
      </w:r>
      <w:bookmarkStart w:id="440" w:name="_ETM_Q1_3116444"/>
      <w:bookmarkEnd w:id="440"/>
      <w:r>
        <w:rPr>
          <w:rFonts w:hint="cs"/>
          <w:rtl/>
        </w:rPr>
        <w:t>המקרה היה מקרה מבודד אבל אני מקבל את זה ש</w:t>
      </w:r>
      <w:bookmarkStart w:id="441" w:name="_ETM_Q1_3121351"/>
      <w:bookmarkEnd w:id="441"/>
      <w:r>
        <w:rPr>
          <w:rFonts w:hint="cs"/>
          <w:rtl/>
        </w:rPr>
        <w:t xml:space="preserve">עלולה להיווצר בעיה רחבה יותר. עושה רושם שהכלב קבור בעניין </w:t>
      </w:r>
      <w:bookmarkStart w:id="442" w:name="_ETM_Q1_3129425"/>
      <w:bookmarkEnd w:id="442"/>
      <w:r>
        <w:rPr>
          <w:rFonts w:hint="cs"/>
          <w:rtl/>
        </w:rPr>
        <w:t xml:space="preserve">העברת המידע ומנגנוני הפיקוח של משרד החינוך והרשויות המקומיות ופחות </w:t>
      </w:r>
      <w:bookmarkStart w:id="443" w:name="_ETM_Q1_3135577"/>
      <w:bookmarkEnd w:id="443"/>
      <w:r>
        <w:rPr>
          <w:rFonts w:hint="cs"/>
          <w:rtl/>
        </w:rPr>
        <w:t>במטריה החקיקתית של חוק המעצרים או חוק מניעת העסקה.</w:t>
      </w:r>
    </w:p>
    <w:p w:rsidR="001C7C9D" w:rsidRDefault="001C7C9D" w:rsidP="00E77890">
      <w:pPr>
        <w:rPr>
          <w:rtl/>
        </w:rPr>
      </w:pPr>
    </w:p>
    <w:p w:rsidR="001C7C9D" w:rsidRDefault="001C7C9D" w:rsidP="00625CD4">
      <w:pPr>
        <w:rPr>
          <w:rtl/>
        </w:rPr>
      </w:pPr>
      <w:bookmarkStart w:id="444" w:name="_ETM_Q1_3143509"/>
      <w:bookmarkEnd w:id="444"/>
      <w:r>
        <w:rPr>
          <w:rFonts w:hint="cs"/>
          <w:rtl/>
        </w:rPr>
        <w:t xml:space="preserve">כשאני </w:t>
      </w:r>
      <w:bookmarkStart w:id="445" w:name="_ETM_Q1_3144647"/>
      <w:bookmarkEnd w:id="445"/>
      <w:r>
        <w:rPr>
          <w:rFonts w:hint="cs"/>
          <w:rtl/>
        </w:rPr>
        <w:t>מדבר על חוק המעצרים, לפחות מהמקרים</w:t>
      </w:r>
      <w:r w:rsidR="00625CD4">
        <w:rPr>
          <w:rFonts w:hint="cs"/>
          <w:rtl/>
        </w:rPr>
        <w:t xml:space="preserve"> </w:t>
      </w:r>
      <w:r>
        <w:rPr>
          <w:rFonts w:hint="cs"/>
          <w:rtl/>
        </w:rPr>
        <w:t xml:space="preserve">שאני מכיר ושניסיתי לחפש, </w:t>
      </w:r>
      <w:bookmarkStart w:id="446" w:name="_ETM_Q1_3147541"/>
      <w:bookmarkEnd w:id="446"/>
      <w:r>
        <w:rPr>
          <w:rFonts w:hint="cs"/>
          <w:rtl/>
        </w:rPr>
        <w:t xml:space="preserve">כשנפתחת חקירה, בוודאי כשמוגש כתב אישום בעבירות מין מהרף הבינוני </w:t>
      </w:r>
      <w:bookmarkStart w:id="447" w:name="_ETM_Q1_3157737"/>
      <w:bookmarkEnd w:id="447"/>
      <w:r>
        <w:rPr>
          <w:rFonts w:hint="cs"/>
          <w:rtl/>
        </w:rPr>
        <w:t xml:space="preserve">ומעלה, בדרך כלל התביעה תבקש מעצר עד תום ההליכים. הרבה </w:t>
      </w:r>
      <w:bookmarkStart w:id="448" w:name="_ETM_Q1_3162957"/>
      <w:bookmarkEnd w:id="448"/>
      <w:r>
        <w:rPr>
          <w:rFonts w:hint="cs"/>
          <w:rtl/>
        </w:rPr>
        <w:t xml:space="preserve">פעמים היא ם תקבל מעצר עד תום ההליכים ואם לא, </w:t>
      </w:r>
      <w:bookmarkStart w:id="449" w:name="_ETM_Q1_3163688"/>
      <w:bookmarkEnd w:id="449"/>
      <w:r>
        <w:rPr>
          <w:rFonts w:hint="cs"/>
          <w:rtl/>
        </w:rPr>
        <w:t xml:space="preserve">היא תקבל מעצר בית מלא שבכלל מייתר את כל מה </w:t>
      </w:r>
      <w:bookmarkStart w:id="450" w:name="_ETM_Q1_3170090"/>
      <w:bookmarkEnd w:id="450"/>
      <w:r>
        <w:rPr>
          <w:rFonts w:hint="cs"/>
          <w:rtl/>
        </w:rPr>
        <w:t>שאנחנו עוסקים פה.</w:t>
      </w:r>
    </w:p>
    <w:p w:rsidR="001C7C9D" w:rsidRDefault="001C7C9D" w:rsidP="00E77890">
      <w:pPr>
        <w:rPr>
          <w:rtl/>
        </w:rPr>
      </w:pPr>
    </w:p>
    <w:p w:rsidR="005254CE" w:rsidRDefault="001C7C9D" w:rsidP="00ED79A4">
      <w:pPr>
        <w:rPr>
          <w:rtl/>
        </w:rPr>
      </w:pPr>
      <w:bookmarkStart w:id="451" w:name="_ETM_Q1_3171500"/>
      <w:bookmarkEnd w:id="451"/>
      <w:r>
        <w:rPr>
          <w:rFonts w:hint="cs"/>
          <w:rtl/>
        </w:rPr>
        <w:t xml:space="preserve">סיטואציות בהם לא מתקבלת החלטה על מעצר עד </w:t>
      </w:r>
      <w:bookmarkStart w:id="452" w:name="_ETM_Q1_3175668"/>
      <w:bookmarkEnd w:id="452"/>
      <w:r>
        <w:rPr>
          <w:rFonts w:hint="cs"/>
          <w:rtl/>
        </w:rPr>
        <w:t xml:space="preserve">תום הליכים או מעצר בית בתנאים מגבילים יש אפשרות לקבל </w:t>
      </w:r>
      <w:bookmarkStart w:id="453" w:name="_ETM_Q1_3178832"/>
      <w:bookmarkEnd w:id="453"/>
      <w:r>
        <w:rPr>
          <w:rFonts w:hint="cs"/>
          <w:rtl/>
        </w:rPr>
        <w:t xml:space="preserve">מבית המשפט והדבר הזה נעשה, יכול להיות שלא מספיק, לבקש </w:t>
      </w:r>
      <w:bookmarkStart w:id="454" w:name="_ETM_Q1_3182436"/>
      <w:bookmarkEnd w:id="454"/>
      <w:r>
        <w:rPr>
          <w:rFonts w:hint="cs"/>
          <w:rtl/>
        </w:rPr>
        <w:t xml:space="preserve">תנאים מגבילים ספציפיים של הגבלה להיכנס לאזור מסוים, למקום מסוים, </w:t>
      </w:r>
      <w:bookmarkStart w:id="455" w:name="_ETM_Q1_3191063"/>
      <w:bookmarkEnd w:id="455"/>
      <w:r>
        <w:rPr>
          <w:rFonts w:hint="cs"/>
          <w:rtl/>
        </w:rPr>
        <w:t xml:space="preserve">או גם לעבוד בעיסוק מסוים. זה נעשה ולא רק לעניין </w:t>
      </w:r>
      <w:bookmarkStart w:id="456" w:name="_ETM_Q1_3198928"/>
      <w:bookmarkEnd w:id="456"/>
      <w:r>
        <w:rPr>
          <w:rFonts w:hint="cs"/>
          <w:rtl/>
        </w:rPr>
        <w:t xml:space="preserve">בתי ספר. ראיתי החלטות שמדברות על עובדי רשויות מקומיות </w:t>
      </w:r>
      <w:r w:rsidR="005254CE">
        <w:rPr>
          <w:rFonts w:hint="cs"/>
          <w:rtl/>
        </w:rPr>
        <w:t>שלא יכולים להיכנס למקום עבודה מסוים.</w:t>
      </w:r>
      <w:r w:rsidR="00E77890">
        <w:rPr>
          <w:rFonts w:hint="cs"/>
          <w:rtl/>
        </w:rPr>
        <w:t xml:space="preserve"> </w:t>
      </w:r>
      <w:r w:rsidR="005254CE">
        <w:rPr>
          <w:rFonts w:hint="cs"/>
          <w:rtl/>
        </w:rPr>
        <w:t xml:space="preserve">אנשים שעוסקים בעיסוי שאחרי זה הוטל </w:t>
      </w:r>
      <w:bookmarkStart w:id="457" w:name="_ETM_Q1_3207388"/>
      <w:bookmarkEnd w:id="457"/>
      <w:r w:rsidR="005254CE">
        <w:rPr>
          <w:rFonts w:hint="cs"/>
          <w:rtl/>
        </w:rPr>
        <w:t xml:space="preserve">עליהם איסור לעסוק בזה כעבודה. הכלים קיימים צריך רק לטייב </w:t>
      </w:r>
      <w:bookmarkStart w:id="458" w:name="_ETM_Q1_3215181"/>
      <w:bookmarkEnd w:id="458"/>
      <w:r w:rsidR="005254CE">
        <w:rPr>
          <w:rFonts w:hint="cs"/>
          <w:rtl/>
        </w:rPr>
        <w:t>וליישם בצורה יותר יעילה.</w:t>
      </w:r>
      <w:r w:rsidR="00ED79A4">
        <w:rPr>
          <w:rFonts w:hint="cs"/>
          <w:rtl/>
        </w:rPr>
        <w:t xml:space="preserve"> </w:t>
      </w:r>
      <w:r w:rsidR="005254CE">
        <w:rPr>
          <w:rFonts w:hint="cs"/>
          <w:rtl/>
        </w:rPr>
        <w:t>א</w:t>
      </w:r>
      <w:bookmarkStart w:id="459" w:name="_ETM_Q1_3218896"/>
      <w:bookmarkEnd w:id="459"/>
      <w:r w:rsidR="005254CE">
        <w:rPr>
          <w:rFonts w:hint="cs"/>
          <w:rtl/>
        </w:rPr>
        <w:t xml:space="preserve">ז עולה השאלה האם יש מקום לתיקון </w:t>
      </w:r>
      <w:bookmarkStart w:id="460" w:name="_ETM_Q1_3220176"/>
      <w:bookmarkEnd w:id="460"/>
      <w:r w:rsidR="00ED79A4">
        <w:rPr>
          <w:rFonts w:hint="cs"/>
          <w:rtl/>
        </w:rPr>
        <w:t>חוק המעצרים, במצב שבו הכללים קיימים?</w:t>
      </w:r>
    </w:p>
    <w:p w:rsidR="000C6F41" w:rsidRDefault="000C6F41" w:rsidP="000C6F41">
      <w:pPr>
        <w:rPr>
          <w:rtl/>
        </w:rPr>
      </w:pPr>
    </w:p>
    <w:sdt>
      <w:sdtPr>
        <w:rPr>
          <w:rtl/>
        </w:rPr>
        <w:alias w:val="יור"/>
        <w:tag w:val="&lt;ID&gt;5075&lt;/ID&gt;&lt;Name&gt;יעל גרמן&lt;/Name&gt;&lt;Data&gt;יעל גרמן&lt;/Data&gt;&lt;Shortcut&gt;יעגר&lt;/Shortcut&gt;"/>
        <w:id w:val="-895738635"/>
        <w:placeholder>
          <w:docPart w:val="DefaultPlaceholder_-1854013440"/>
        </w:placeholder>
      </w:sdtPr>
      <w:sdtEndPr/>
      <w:sdtContent>
        <w:p w:rsidR="000C6F41" w:rsidRDefault="000C6F41" w:rsidP="000C6F41">
          <w:pPr>
            <w:pStyle w:val="af6"/>
            <w:keepNext/>
            <w:rPr>
              <w:rtl/>
            </w:rPr>
          </w:pPr>
          <w:r w:rsidRPr="000C6F41">
            <w:rPr>
              <w:rStyle w:val="afd"/>
              <w:color w:val="000000"/>
              <w:rtl/>
            </w:rPr>
            <w:t>היו"ר יעל גרמן</w:t>
          </w:r>
          <w:r w:rsidRPr="000C6F41">
            <w:rPr>
              <w:color w:val="000000"/>
              <w:rtl/>
            </w:rPr>
            <w:t>:</w:t>
          </w:r>
        </w:p>
      </w:sdtContent>
    </w:sdt>
    <w:p w:rsidR="000C6F41" w:rsidRDefault="000C6F41" w:rsidP="000C6F41">
      <w:pPr>
        <w:pStyle w:val="KeepWithNext"/>
        <w:rPr>
          <w:rtl/>
        </w:rPr>
      </w:pPr>
    </w:p>
    <w:p w:rsidR="00ED79A4" w:rsidRDefault="00ED79A4" w:rsidP="000C6F41">
      <w:pPr>
        <w:rPr>
          <w:rtl/>
        </w:rPr>
      </w:pPr>
      <w:r>
        <w:rPr>
          <w:rFonts w:hint="cs"/>
          <w:rtl/>
        </w:rPr>
        <w:t>אתה מרוצה מהכלים לאחר ששמעת את כל הסובבים?</w:t>
      </w:r>
    </w:p>
    <w:p w:rsidR="00ED79A4" w:rsidRDefault="00ED79A4" w:rsidP="000C6F41">
      <w:pPr>
        <w:rPr>
          <w:rtl/>
        </w:rPr>
      </w:pPr>
    </w:p>
    <w:p w:rsidR="00ED79A4" w:rsidRDefault="00ED79A4" w:rsidP="00ED79A4">
      <w:pPr>
        <w:pStyle w:val="-"/>
        <w:keepNext/>
        <w:rPr>
          <w:rtl/>
        </w:rPr>
      </w:pPr>
      <w:bookmarkStart w:id="461" w:name="_ETM_Q1_3232209"/>
      <w:bookmarkEnd w:id="461"/>
      <w:r>
        <w:rPr>
          <w:rtl/>
        </w:rPr>
        <w:t>ישי שרון:</w:t>
      </w:r>
    </w:p>
    <w:p w:rsidR="00ED79A4" w:rsidRDefault="00ED79A4" w:rsidP="00ED79A4">
      <w:pPr>
        <w:pStyle w:val="KeepWithNext"/>
        <w:rPr>
          <w:rtl/>
        </w:rPr>
      </w:pPr>
    </w:p>
    <w:p w:rsidR="00645F12" w:rsidRDefault="00ED79A4" w:rsidP="00ED79A4">
      <w:pPr>
        <w:rPr>
          <w:rtl/>
        </w:rPr>
      </w:pPr>
      <w:r>
        <w:rPr>
          <w:rFonts w:hint="cs"/>
          <w:rtl/>
        </w:rPr>
        <w:t>מבחינת חוק המעצרים</w:t>
      </w:r>
      <w:r w:rsidR="00645F12">
        <w:rPr>
          <w:rFonts w:hint="cs"/>
          <w:rtl/>
        </w:rPr>
        <w:t xml:space="preserve"> - - - </w:t>
      </w:r>
    </w:p>
    <w:p w:rsidR="00645F12" w:rsidRDefault="00645F12" w:rsidP="00ED79A4">
      <w:pPr>
        <w:rPr>
          <w:rtl/>
        </w:rPr>
      </w:pPr>
    </w:p>
    <w:p w:rsidR="00645F12" w:rsidRDefault="00645F12" w:rsidP="00645F12">
      <w:pPr>
        <w:pStyle w:val="af6"/>
        <w:keepNext/>
        <w:rPr>
          <w:rtl/>
        </w:rPr>
      </w:pPr>
      <w:r>
        <w:rPr>
          <w:rtl/>
        </w:rPr>
        <w:t>היו"ר יעל גרמן:</w:t>
      </w:r>
    </w:p>
    <w:p w:rsidR="00645F12" w:rsidRDefault="00645F12" w:rsidP="00645F12">
      <w:pPr>
        <w:pStyle w:val="KeepWithNext"/>
        <w:rPr>
          <w:rtl/>
        </w:rPr>
      </w:pPr>
    </w:p>
    <w:p w:rsidR="00645F12" w:rsidRDefault="00645F12" w:rsidP="00645F12">
      <w:pPr>
        <w:rPr>
          <w:rtl/>
        </w:rPr>
      </w:pPr>
      <w:r>
        <w:rPr>
          <w:rFonts w:hint="cs"/>
          <w:rtl/>
        </w:rPr>
        <w:t>עזוב חוק המעצרים, המצב כפי שהוא?</w:t>
      </w:r>
    </w:p>
    <w:p w:rsidR="00645F12" w:rsidRDefault="00645F12" w:rsidP="00645F12">
      <w:pPr>
        <w:rPr>
          <w:rtl/>
        </w:rPr>
      </w:pPr>
      <w:bookmarkStart w:id="462" w:name="_ETM_Q1_3240385"/>
      <w:bookmarkEnd w:id="462"/>
    </w:p>
    <w:p w:rsidR="00645F12" w:rsidRDefault="00645F12" w:rsidP="00645F12">
      <w:pPr>
        <w:pStyle w:val="-"/>
        <w:keepNext/>
        <w:rPr>
          <w:rtl/>
        </w:rPr>
      </w:pPr>
      <w:bookmarkStart w:id="463" w:name="_ETM_Q1_3240729"/>
      <w:bookmarkEnd w:id="463"/>
      <w:r>
        <w:rPr>
          <w:rtl/>
        </w:rPr>
        <w:t>ישי שרון:</w:t>
      </w:r>
    </w:p>
    <w:p w:rsidR="00645F12" w:rsidRDefault="00645F12" w:rsidP="00645F12">
      <w:pPr>
        <w:pStyle w:val="KeepWithNext"/>
        <w:rPr>
          <w:rtl/>
        </w:rPr>
      </w:pPr>
    </w:p>
    <w:p w:rsidR="00645F12" w:rsidRDefault="00645F12" w:rsidP="00645F12">
      <w:pPr>
        <w:rPr>
          <w:rtl/>
        </w:rPr>
      </w:pPr>
      <w:r>
        <w:rPr>
          <w:rFonts w:hint="cs"/>
          <w:rtl/>
        </w:rPr>
        <w:t xml:space="preserve">כך התחלתי, עניינים שקשורים להעברת מידע ושינויים טכנולוגיים של "פוש" שנראה לי היום דבר </w:t>
      </w:r>
      <w:bookmarkStart w:id="464" w:name="_ETM_Q1_3249367"/>
      <w:bookmarkEnd w:id="464"/>
      <w:r>
        <w:rPr>
          <w:rFonts w:hint="cs"/>
          <w:rtl/>
        </w:rPr>
        <w:t>בסיסי - - -</w:t>
      </w:r>
    </w:p>
    <w:p w:rsidR="00645F12" w:rsidRDefault="00645F12" w:rsidP="00645F12">
      <w:pPr>
        <w:rPr>
          <w:rtl/>
        </w:rPr>
      </w:pPr>
    </w:p>
    <w:p w:rsidR="00645F12" w:rsidRDefault="00645F12" w:rsidP="00645F12">
      <w:pPr>
        <w:pStyle w:val="af6"/>
        <w:keepNext/>
        <w:rPr>
          <w:rtl/>
        </w:rPr>
      </w:pPr>
      <w:r>
        <w:rPr>
          <w:rtl/>
        </w:rPr>
        <w:t>היו"ר יעל גרמן:</w:t>
      </w:r>
    </w:p>
    <w:p w:rsidR="00645F12" w:rsidRDefault="00645F12" w:rsidP="00645F12">
      <w:pPr>
        <w:pStyle w:val="KeepWithNext"/>
        <w:rPr>
          <w:rtl/>
        </w:rPr>
      </w:pPr>
    </w:p>
    <w:p w:rsidR="00645F12" w:rsidRDefault="00645F12" w:rsidP="00645F12">
      <w:pPr>
        <w:rPr>
          <w:rtl/>
        </w:rPr>
      </w:pPr>
      <w:r>
        <w:rPr>
          <w:rFonts w:hint="cs"/>
          <w:rtl/>
        </w:rPr>
        <w:t>עשית "פוש" מה אחר כך? אני לא רואה בעיה רק בהעברת המידע, אני רואה גם בנושא</w:t>
      </w:r>
      <w:bookmarkStart w:id="465" w:name="_ETM_Q1_3252531"/>
      <w:bookmarkEnd w:id="465"/>
      <w:r>
        <w:rPr>
          <w:rFonts w:hint="cs"/>
          <w:rtl/>
        </w:rPr>
        <w:t xml:space="preserve"> של האחריות ושל האכיפה ושל ניסיון למנוע מהבן אדם להמשיך </w:t>
      </w:r>
      <w:bookmarkStart w:id="466" w:name="_ETM_Q1_3256939"/>
      <w:bookmarkEnd w:id="466"/>
      <w:r>
        <w:rPr>
          <w:rFonts w:hint="cs"/>
          <w:rtl/>
        </w:rPr>
        <w:t>וללמד.</w:t>
      </w:r>
    </w:p>
    <w:p w:rsidR="00645F12" w:rsidRDefault="00645F12" w:rsidP="00645F12">
      <w:pPr>
        <w:rPr>
          <w:rtl/>
        </w:rPr>
      </w:pPr>
    </w:p>
    <w:p w:rsidR="00645F12" w:rsidRDefault="00645F12" w:rsidP="00645F12">
      <w:pPr>
        <w:pStyle w:val="-"/>
        <w:keepNext/>
        <w:rPr>
          <w:rtl/>
        </w:rPr>
      </w:pPr>
      <w:bookmarkStart w:id="467" w:name="_ETM_Q1_3258363"/>
      <w:bookmarkEnd w:id="467"/>
      <w:r>
        <w:rPr>
          <w:rtl/>
        </w:rPr>
        <w:t>ישי שרון:</w:t>
      </w:r>
    </w:p>
    <w:p w:rsidR="00645F12" w:rsidRDefault="00645F12" w:rsidP="00645F12">
      <w:pPr>
        <w:pStyle w:val="KeepWithNext"/>
        <w:rPr>
          <w:rtl/>
        </w:rPr>
      </w:pPr>
    </w:p>
    <w:p w:rsidR="00645F12" w:rsidRDefault="00645F12" w:rsidP="00645F12">
      <w:pPr>
        <w:rPr>
          <w:rtl/>
        </w:rPr>
      </w:pPr>
      <w:r>
        <w:rPr>
          <w:rFonts w:hint="cs"/>
          <w:rtl/>
        </w:rPr>
        <w:t>העברת מידע והטלת הסמכות הפיקוחית.</w:t>
      </w:r>
    </w:p>
    <w:p w:rsidR="00645F12" w:rsidRDefault="00645F12" w:rsidP="00645F12">
      <w:pPr>
        <w:rPr>
          <w:rtl/>
        </w:rPr>
      </w:pPr>
    </w:p>
    <w:p w:rsidR="00645F12" w:rsidRDefault="00645F12" w:rsidP="00645F12">
      <w:pPr>
        <w:pStyle w:val="af6"/>
        <w:keepNext/>
        <w:rPr>
          <w:rtl/>
        </w:rPr>
      </w:pPr>
      <w:bookmarkStart w:id="468" w:name="_ETM_Q1_3266023"/>
      <w:bookmarkEnd w:id="468"/>
      <w:r>
        <w:rPr>
          <w:rtl/>
        </w:rPr>
        <w:t>היו"ר יעל גרמן:</w:t>
      </w:r>
    </w:p>
    <w:p w:rsidR="00645F12" w:rsidRDefault="00645F12" w:rsidP="00645F12">
      <w:pPr>
        <w:pStyle w:val="KeepWithNext"/>
        <w:rPr>
          <w:rtl/>
        </w:rPr>
      </w:pPr>
    </w:p>
    <w:p w:rsidR="00645F12" w:rsidRDefault="00645F12" w:rsidP="00645F12">
      <w:pPr>
        <w:rPr>
          <w:rtl/>
        </w:rPr>
      </w:pPr>
      <w:r>
        <w:rPr>
          <w:rFonts w:hint="cs"/>
          <w:rtl/>
        </w:rPr>
        <w:t xml:space="preserve">לגבי העברת המידע באמת חוק המעצרים </w:t>
      </w:r>
      <w:bookmarkStart w:id="469" w:name="_ETM_Q1_3267229"/>
      <w:bookmarkEnd w:id="469"/>
      <w:r>
        <w:rPr>
          <w:rFonts w:hint="cs"/>
          <w:rtl/>
        </w:rPr>
        <w:t xml:space="preserve">לא פותר, אבל בחלק השני שבו הוא צריך לעשות משהו </w:t>
      </w:r>
      <w:bookmarkStart w:id="470" w:name="_ETM_Q1_3274665"/>
      <w:bookmarkEnd w:id="470"/>
      <w:r>
        <w:rPr>
          <w:rFonts w:hint="cs"/>
          <w:rtl/>
        </w:rPr>
        <w:t xml:space="preserve">עם המידע. חוק המעצרים עושה משהו עם המידע. </w:t>
      </w:r>
    </w:p>
    <w:p w:rsidR="00645F12" w:rsidRDefault="00645F12" w:rsidP="00645F12">
      <w:pPr>
        <w:rPr>
          <w:rtl/>
        </w:rPr>
      </w:pPr>
      <w:bookmarkStart w:id="471" w:name="_ETM_Q1_3246881"/>
      <w:bookmarkEnd w:id="471"/>
    </w:p>
    <w:p w:rsidR="00ED79A4" w:rsidRDefault="00645F12" w:rsidP="00645F12">
      <w:pPr>
        <w:pStyle w:val="-"/>
        <w:keepNext/>
        <w:rPr>
          <w:rtl/>
        </w:rPr>
      </w:pPr>
      <w:bookmarkStart w:id="472" w:name="_ETM_Q1_3247225"/>
      <w:bookmarkEnd w:id="472"/>
      <w:r>
        <w:rPr>
          <w:rtl/>
        </w:rPr>
        <w:t>ישי שרון:</w:t>
      </w:r>
    </w:p>
    <w:p w:rsidR="00645F12" w:rsidRDefault="00645F12" w:rsidP="00645F12">
      <w:pPr>
        <w:pStyle w:val="KeepWithNext"/>
        <w:rPr>
          <w:rtl/>
        </w:rPr>
      </w:pPr>
    </w:p>
    <w:p w:rsidR="00645F12" w:rsidRDefault="00645F12" w:rsidP="00645F12">
      <w:pPr>
        <w:rPr>
          <w:rtl/>
        </w:rPr>
      </w:pPr>
      <w:r>
        <w:rPr>
          <w:rFonts w:hint="cs"/>
          <w:rtl/>
        </w:rPr>
        <w:t xml:space="preserve">קודם כל אני </w:t>
      </w:r>
      <w:bookmarkStart w:id="473" w:name="_ETM_Q1_3281329"/>
      <w:bookmarkEnd w:id="473"/>
      <w:r>
        <w:rPr>
          <w:rFonts w:hint="cs"/>
          <w:rtl/>
        </w:rPr>
        <w:t xml:space="preserve">חושב שהדרך לתקן טמונה בפיקוח המוסדי אבל אם אני חזור </w:t>
      </w:r>
      <w:bookmarkStart w:id="474" w:name="_ETM_Q1_3288206"/>
      <w:bookmarkEnd w:id="474"/>
      <w:r>
        <w:rPr>
          <w:rFonts w:hint="cs"/>
          <w:rtl/>
        </w:rPr>
        <w:t xml:space="preserve">לחוק המעצרים, אני פחות מוטרד מהחלק הראשון של ההצעה שדברנו </w:t>
      </w:r>
      <w:bookmarkStart w:id="475" w:name="_ETM_Q1_3292679"/>
      <w:bookmarkEnd w:id="475"/>
      <w:r>
        <w:rPr>
          <w:rFonts w:hint="cs"/>
          <w:rtl/>
        </w:rPr>
        <w:t xml:space="preserve">עליו, של מתן סמכות לבית המשפט במסגרת תנאי השחרור בין </w:t>
      </w:r>
      <w:bookmarkStart w:id="476" w:name="_ETM_Q1_3297164"/>
      <w:bookmarkEnd w:id="476"/>
      <w:r>
        <w:rPr>
          <w:rFonts w:hint="cs"/>
          <w:rtl/>
        </w:rPr>
        <w:t xml:space="preserve">אם זה במעצר  - - - </w:t>
      </w:r>
    </w:p>
    <w:p w:rsidR="00645F12" w:rsidRDefault="00645F12" w:rsidP="00645F12">
      <w:pPr>
        <w:rPr>
          <w:rtl/>
        </w:rPr>
      </w:pPr>
    </w:p>
    <w:p w:rsidR="00645F12" w:rsidRDefault="00645F12" w:rsidP="00645F12">
      <w:pPr>
        <w:pStyle w:val="af6"/>
        <w:keepNext/>
        <w:rPr>
          <w:rtl/>
        </w:rPr>
      </w:pPr>
      <w:bookmarkStart w:id="477" w:name="_ETM_Q1_3298363"/>
      <w:bookmarkEnd w:id="477"/>
      <w:r>
        <w:rPr>
          <w:rtl/>
        </w:rPr>
        <w:t>היו"ר יעל גרמן:</w:t>
      </w:r>
    </w:p>
    <w:p w:rsidR="00645F12" w:rsidRDefault="00645F12" w:rsidP="00645F12">
      <w:pPr>
        <w:pStyle w:val="KeepWithNext"/>
        <w:rPr>
          <w:rtl/>
        </w:rPr>
      </w:pPr>
    </w:p>
    <w:p w:rsidR="000C6F41" w:rsidRDefault="00645F12" w:rsidP="00625CD4">
      <w:pPr>
        <w:rPr>
          <w:rtl/>
        </w:rPr>
      </w:pPr>
      <w:r>
        <w:rPr>
          <w:rFonts w:hint="cs"/>
          <w:rtl/>
        </w:rPr>
        <w:t xml:space="preserve">אתה מוטרד </w:t>
      </w:r>
      <w:bookmarkStart w:id="478" w:name="_ETM_Q1_3298320"/>
      <w:bookmarkEnd w:id="478"/>
      <w:r>
        <w:rPr>
          <w:rFonts w:hint="cs"/>
          <w:rtl/>
        </w:rPr>
        <w:t xml:space="preserve">מהעניין של הקצין. </w:t>
      </w:r>
      <w:r w:rsidR="000C6F41">
        <w:rPr>
          <w:rFonts w:hint="cs"/>
          <w:rtl/>
        </w:rPr>
        <w:t>אני מכירה את הגישה שלכם</w:t>
      </w:r>
      <w:r>
        <w:rPr>
          <w:rFonts w:hint="cs"/>
          <w:rtl/>
        </w:rPr>
        <w:t xml:space="preserve">, אני חושבת שהיא צודקת, </w:t>
      </w:r>
      <w:r w:rsidR="00625CD4">
        <w:rPr>
          <w:rFonts w:hint="cs"/>
          <w:rtl/>
        </w:rPr>
        <w:t xml:space="preserve">היא </w:t>
      </w:r>
      <w:r>
        <w:rPr>
          <w:rFonts w:hint="cs"/>
          <w:rtl/>
        </w:rPr>
        <w:t xml:space="preserve">באה בעקבות פסיקות בג"ץ, הערות וביקורת, </w:t>
      </w:r>
      <w:r w:rsidR="000C6F41">
        <w:rPr>
          <w:rFonts w:hint="cs"/>
          <w:rtl/>
        </w:rPr>
        <w:t>שאומרת שאנחנו מחזיקים יותר מידי עצורים במעצר ומן הראוי לקצר את הזמן</w:t>
      </w:r>
      <w:r>
        <w:rPr>
          <w:rFonts w:hint="cs"/>
          <w:rtl/>
        </w:rPr>
        <w:t xml:space="preserve"> ולשחרר אותם כמה </w:t>
      </w:r>
      <w:bookmarkStart w:id="479" w:name="_ETM_Q1_3317081"/>
      <w:bookmarkEnd w:id="479"/>
      <w:r>
        <w:rPr>
          <w:rFonts w:hint="cs"/>
          <w:rtl/>
        </w:rPr>
        <w:t xml:space="preserve">שיותר מהר. </w:t>
      </w:r>
      <w:r w:rsidR="000C6F41">
        <w:rPr>
          <w:rFonts w:hint="cs"/>
          <w:rtl/>
        </w:rPr>
        <w:t>למעשה זה מה שרוצים לעשות כאן. במקום שנחזיק אות</w:t>
      </w:r>
      <w:r w:rsidR="0034570C">
        <w:rPr>
          <w:rFonts w:hint="cs"/>
          <w:rtl/>
        </w:rPr>
        <w:t>ו</w:t>
      </w:r>
      <w:r w:rsidR="000C6F41">
        <w:rPr>
          <w:rFonts w:hint="cs"/>
          <w:rtl/>
        </w:rPr>
        <w:t xml:space="preserve"> עד שבית המשפט יחליט לשמוע אות</w:t>
      </w:r>
      <w:r w:rsidR="0034570C">
        <w:rPr>
          <w:rFonts w:hint="cs"/>
          <w:rtl/>
        </w:rPr>
        <w:t>ו</w:t>
      </w:r>
      <w:r w:rsidR="000C6F41">
        <w:rPr>
          <w:rFonts w:hint="cs"/>
          <w:rtl/>
        </w:rPr>
        <w:t xml:space="preserve"> ולהגיש או לא להגיש כתב אישום</w:t>
      </w:r>
      <w:r w:rsidR="0034570C">
        <w:rPr>
          <w:rFonts w:hint="cs"/>
          <w:rtl/>
        </w:rPr>
        <w:t>,</w:t>
      </w:r>
      <w:r w:rsidR="000C6F41">
        <w:rPr>
          <w:rFonts w:hint="cs"/>
          <w:rtl/>
        </w:rPr>
        <w:t xml:space="preserve"> אנחנו נוקטים בפתרון מידי קודם כל 15 יום </w:t>
      </w:r>
      <w:r w:rsidR="0034570C">
        <w:rPr>
          <w:rFonts w:hint="cs"/>
          <w:rtl/>
        </w:rPr>
        <w:t>הוא</w:t>
      </w:r>
      <w:r w:rsidR="000C6F41">
        <w:rPr>
          <w:rFonts w:hint="cs"/>
          <w:rtl/>
        </w:rPr>
        <w:t xml:space="preserve"> מושעה וה</w:t>
      </w:r>
      <w:r w:rsidR="0034570C">
        <w:rPr>
          <w:rFonts w:hint="cs"/>
          <w:rtl/>
        </w:rPr>
        <w:t>וא</w:t>
      </w:r>
      <w:r w:rsidR="000C6F41">
        <w:rPr>
          <w:rFonts w:hint="cs"/>
          <w:rtl/>
        </w:rPr>
        <w:t xml:space="preserve"> בבית, </w:t>
      </w:r>
      <w:r w:rsidR="0034570C">
        <w:rPr>
          <w:rFonts w:hint="cs"/>
          <w:rtl/>
        </w:rPr>
        <w:t xml:space="preserve">לא במעצר, </w:t>
      </w:r>
      <w:r w:rsidR="000C6F41">
        <w:rPr>
          <w:rFonts w:hint="cs"/>
          <w:rtl/>
        </w:rPr>
        <w:t>למה שתתנגדו לזה? זה בניגוד לתפיסה שא</w:t>
      </w:r>
      <w:r w:rsidR="006411C6">
        <w:rPr>
          <w:rFonts w:hint="cs"/>
          <w:rtl/>
        </w:rPr>
        <w:t>נ</w:t>
      </w:r>
      <w:r w:rsidR="000C6F41">
        <w:rPr>
          <w:rFonts w:hint="cs"/>
          <w:rtl/>
        </w:rPr>
        <w:t>י שומעת בדרך כלל מכם.</w:t>
      </w:r>
    </w:p>
    <w:p w:rsidR="000C6F41" w:rsidRDefault="000C6F41" w:rsidP="000C6F41">
      <w:pPr>
        <w:rPr>
          <w:rtl/>
        </w:rPr>
      </w:pPr>
    </w:p>
    <w:sdt>
      <w:sdtPr>
        <w:rPr>
          <w:highlight w:val="yellow"/>
          <w:rtl/>
        </w:rPr>
        <w:alias w:val="דובר_המשך"/>
        <w:tag w:val="&lt;ID&gt;576214&lt;/ID&gt;&lt;Name&gt;ישי שרון&lt;/Name&gt;&lt;Data&gt;ישי שרון&lt;/Data&gt;&lt;Shortcut&gt;יששר&lt;/Shortcut&gt;"/>
        <w:id w:val="-1329825587"/>
        <w:placeholder>
          <w:docPart w:val="DefaultPlaceholder_-1854013440"/>
        </w:placeholder>
      </w:sdtPr>
      <w:sdtEndPr>
        <w:rPr>
          <w:highlight w:val="none"/>
        </w:rPr>
      </w:sdtEndPr>
      <w:sdtContent>
        <w:p w:rsidR="000C6F41" w:rsidRDefault="000C6F41" w:rsidP="000C6F41">
          <w:pPr>
            <w:pStyle w:val="-"/>
            <w:keepNext/>
            <w:rPr>
              <w:rtl/>
            </w:rPr>
          </w:pPr>
          <w:r w:rsidRPr="006411C6">
            <w:rPr>
              <w:rStyle w:val="afd"/>
              <w:color w:val="000000"/>
              <w:rtl/>
            </w:rPr>
            <w:t>ישי שרון</w:t>
          </w:r>
          <w:r w:rsidRPr="006411C6">
            <w:rPr>
              <w:color w:val="000000"/>
              <w:rtl/>
            </w:rPr>
            <w:t>:</w:t>
          </w:r>
        </w:p>
      </w:sdtContent>
    </w:sdt>
    <w:p w:rsidR="000C6F41" w:rsidRDefault="000C6F41" w:rsidP="000C6F41">
      <w:pPr>
        <w:pStyle w:val="KeepWithNext"/>
        <w:rPr>
          <w:rtl/>
        </w:rPr>
      </w:pPr>
    </w:p>
    <w:p w:rsidR="006411C6" w:rsidRDefault="006411C6" w:rsidP="000C6F41">
      <w:pPr>
        <w:rPr>
          <w:rtl/>
        </w:rPr>
      </w:pPr>
      <w:r>
        <w:rPr>
          <w:rFonts w:hint="cs"/>
          <w:rtl/>
        </w:rPr>
        <w:t xml:space="preserve">יש כאן עניין שנראה לי שהוא </w:t>
      </w:r>
      <w:bookmarkStart w:id="480" w:name="_ETM_Q1_3359171"/>
      <w:bookmarkEnd w:id="480"/>
      <w:r>
        <w:rPr>
          <w:rFonts w:hint="cs"/>
          <w:rtl/>
        </w:rPr>
        <w:t xml:space="preserve">חורג מהדיון ואני בטוח שלא נצליח לפתור אותו אגב הדיון </w:t>
      </w:r>
      <w:bookmarkStart w:id="481" w:name="_ETM_Q1_3366236"/>
      <w:bookmarkEnd w:id="481"/>
      <w:r>
        <w:rPr>
          <w:rFonts w:hint="cs"/>
          <w:rtl/>
        </w:rPr>
        <w:t xml:space="preserve">הזה והוא נזכר במסמך הרקע של הייעוץ המשפטי לוועדה. יש היום בעיה כללית שהסנגוריה הציבורית מתריעה עליה ויש דיונים </w:t>
      </w:r>
      <w:bookmarkStart w:id="482" w:name="_ETM_Q1_3377896"/>
      <w:bookmarkEnd w:id="482"/>
      <w:r>
        <w:rPr>
          <w:rFonts w:hint="cs"/>
          <w:rtl/>
        </w:rPr>
        <w:t xml:space="preserve">שמתקיימים בין משרדי הממשלה, בכל מה שקשור להפעלת הסמכויות של </w:t>
      </w:r>
      <w:bookmarkStart w:id="483" w:name="_ETM_Q1_3383774"/>
      <w:bookmarkEnd w:id="483"/>
      <w:r>
        <w:rPr>
          <w:rFonts w:hint="cs"/>
          <w:rtl/>
        </w:rPr>
        <w:t xml:space="preserve">הקצין הממונה בתחנות במשטרה. </w:t>
      </w:r>
    </w:p>
    <w:p w:rsidR="006411C6" w:rsidRDefault="006411C6" w:rsidP="000C6F41">
      <w:pPr>
        <w:rPr>
          <w:rtl/>
        </w:rPr>
      </w:pPr>
      <w:bookmarkStart w:id="484" w:name="_ETM_Q1_3385644"/>
      <w:bookmarkEnd w:id="484"/>
    </w:p>
    <w:p w:rsidR="003119E4" w:rsidRPr="003119E4" w:rsidRDefault="006411C6" w:rsidP="003119E4">
      <w:pPr>
        <w:pStyle w:val="af6"/>
        <w:ind w:firstLine="720"/>
        <w:rPr>
          <w:u w:val="none"/>
          <w:rtl/>
        </w:rPr>
      </w:pPr>
      <w:bookmarkStart w:id="485" w:name="_ETM_Q1_3385967"/>
      <w:bookmarkEnd w:id="485"/>
      <w:r w:rsidRPr="003119E4">
        <w:rPr>
          <w:rFonts w:hint="cs"/>
          <w:u w:val="none"/>
          <w:rtl/>
        </w:rPr>
        <w:t xml:space="preserve">אחת התופעות שאנחנו מתריעים עליהם בדוחות </w:t>
      </w:r>
      <w:bookmarkStart w:id="486" w:name="_ETM_Q1_3389331"/>
      <w:bookmarkEnd w:id="486"/>
      <w:r w:rsidRPr="003119E4">
        <w:rPr>
          <w:rFonts w:hint="cs"/>
          <w:u w:val="none"/>
          <w:rtl/>
        </w:rPr>
        <w:t xml:space="preserve">השנתיים שלנו תקופה ארוכה זה שפעמים רבות ואני מדבר על מאות רבות של עצורים, לא משוחררים מהתחנה ונשארים לילה במעצר רק כדי להגיע למצב בו הם מובאים לבית המשפט ושם </w:t>
      </w:r>
      <w:bookmarkStart w:id="487" w:name="_ETM_Q1_3409088"/>
      <w:bookmarkEnd w:id="487"/>
      <w:r w:rsidRPr="003119E4">
        <w:rPr>
          <w:rFonts w:hint="cs"/>
          <w:u w:val="none"/>
          <w:rtl/>
        </w:rPr>
        <w:t>הם משחררים באותם תנאים שהקצין הממונה היה יכול לשחרר אותם</w:t>
      </w:r>
      <w:bookmarkStart w:id="488" w:name="_ETM_Q1_3413788"/>
      <w:bookmarkEnd w:id="488"/>
      <w:r w:rsidRPr="003119E4">
        <w:rPr>
          <w:rFonts w:hint="cs"/>
          <w:u w:val="none"/>
          <w:rtl/>
        </w:rPr>
        <w:t xml:space="preserve"> כבר בתחנה. </w:t>
      </w:r>
    </w:p>
    <w:p w:rsidR="003119E4" w:rsidRDefault="003119E4" w:rsidP="003119E4">
      <w:pPr>
        <w:pStyle w:val="af6"/>
        <w:rPr>
          <w:rtl/>
        </w:rPr>
      </w:pPr>
    </w:p>
    <w:p w:rsidR="006411C6" w:rsidRDefault="003119E4" w:rsidP="003119E4">
      <w:pPr>
        <w:pStyle w:val="af6"/>
        <w:rPr>
          <w:rtl/>
        </w:rPr>
      </w:pPr>
      <w:r>
        <w:rPr>
          <w:rtl/>
        </w:rPr>
        <w:t>היו"ר יעל גרמן:</w:t>
      </w:r>
    </w:p>
    <w:p w:rsidR="003119E4" w:rsidRDefault="003119E4" w:rsidP="006411C6">
      <w:pPr>
        <w:rPr>
          <w:rtl/>
        </w:rPr>
      </w:pPr>
    </w:p>
    <w:p w:rsidR="006411C6" w:rsidRDefault="003119E4" w:rsidP="000C6F41">
      <w:pPr>
        <w:rPr>
          <w:rtl/>
        </w:rPr>
      </w:pPr>
      <w:bookmarkStart w:id="489" w:name="_ETM_Q1_3416959"/>
      <w:bookmarkEnd w:id="489"/>
      <w:r>
        <w:rPr>
          <w:rFonts w:hint="cs"/>
          <w:rtl/>
        </w:rPr>
        <w:t xml:space="preserve">נראה לי שזה תרתי </w:t>
      </w:r>
      <w:proofErr w:type="spellStart"/>
      <w:r>
        <w:rPr>
          <w:rFonts w:hint="cs"/>
          <w:rtl/>
        </w:rPr>
        <w:t>דסתריי</w:t>
      </w:r>
      <w:proofErr w:type="spellEnd"/>
      <w:r>
        <w:rPr>
          <w:rFonts w:hint="cs"/>
          <w:rtl/>
        </w:rPr>
        <w:t>.</w:t>
      </w:r>
    </w:p>
    <w:p w:rsidR="003119E4" w:rsidRDefault="003119E4" w:rsidP="000C6F41">
      <w:pPr>
        <w:rPr>
          <w:rtl/>
        </w:rPr>
      </w:pPr>
      <w:bookmarkStart w:id="490" w:name="_ETM_Q1_3416912"/>
      <w:bookmarkEnd w:id="490"/>
    </w:p>
    <w:p w:rsidR="003119E4" w:rsidRDefault="003119E4" w:rsidP="003119E4">
      <w:pPr>
        <w:pStyle w:val="-"/>
        <w:keepNext/>
        <w:rPr>
          <w:rtl/>
        </w:rPr>
      </w:pPr>
      <w:r>
        <w:rPr>
          <w:rtl/>
        </w:rPr>
        <w:t>ישי שרון:</w:t>
      </w:r>
    </w:p>
    <w:p w:rsidR="003119E4" w:rsidRDefault="003119E4" w:rsidP="003119E4">
      <w:pPr>
        <w:pStyle w:val="KeepWithNext"/>
        <w:rPr>
          <w:rtl/>
        </w:rPr>
      </w:pPr>
    </w:p>
    <w:p w:rsidR="003119E4" w:rsidRDefault="003119E4" w:rsidP="00625CD4">
      <w:pPr>
        <w:rPr>
          <w:rtl/>
        </w:rPr>
      </w:pPr>
      <w:r>
        <w:rPr>
          <w:rFonts w:hint="cs"/>
          <w:rtl/>
        </w:rPr>
        <w:t xml:space="preserve">אני אומר שכבר </w:t>
      </w:r>
      <w:bookmarkStart w:id="491" w:name="_ETM_Q1_3416120"/>
      <w:bookmarkEnd w:id="491"/>
      <w:r>
        <w:rPr>
          <w:rFonts w:hint="cs"/>
          <w:rtl/>
        </w:rPr>
        <w:t xml:space="preserve">היום, שהיום אגב קיימת סמכות להגביל במקום, לסמכויות האלה לא </w:t>
      </w:r>
      <w:bookmarkStart w:id="492" w:name="_ETM_Q1_3423585"/>
      <w:bookmarkEnd w:id="492"/>
      <w:r>
        <w:rPr>
          <w:rFonts w:hint="cs"/>
          <w:rtl/>
        </w:rPr>
        <w:t>מספיק, קשה לי להאמין שדווקא בגלל התיקון הזזה תהיה לזה השפעה שדווקא במטר</w:t>
      </w:r>
      <w:r w:rsidR="00625CD4">
        <w:rPr>
          <w:rFonts w:hint="cs"/>
          <w:rtl/>
        </w:rPr>
        <w:t>י</w:t>
      </w:r>
      <w:r>
        <w:rPr>
          <w:rFonts w:hint="cs"/>
          <w:rtl/>
        </w:rPr>
        <w:t xml:space="preserve">ה של עבירות מין יהיו יותר </w:t>
      </w:r>
      <w:bookmarkStart w:id="493" w:name="_ETM_Q1_3429614"/>
      <w:bookmarkEnd w:id="493"/>
      <w:r>
        <w:rPr>
          <w:rFonts w:hint="cs"/>
          <w:rtl/>
        </w:rPr>
        <w:t>שחרורים.</w:t>
      </w:r>
    </w:p>
    <w:p w:rsidR="003119E4" w:rsidRDefault="003119E4" w:rsidP="003119E4">
      <w:pPr>
        <w:rPr>
          <w:rtl/>
        </w:rPr>
      </w:pPr>
    </w:p>
    <w:p w:rsidR="003119E4" w:rsidRDefault="003119E4" w:rsidP="003119E4">
      <w:pPr>
        <w:pStyle w:val="af6"/>
        <w:keepNext/>
        <w:rPr>
          <w:rtl/>
        </w:rPr>
      </w:pPr>
      <w:bookmarkStart w:id="494" w:name="_ETM_Q1_3431444"/>
      <w:bookmarkEnd w:id="494"/>
      <w:r>
        <w:rPr>
          <w:rtl/>
        </w:rPr>
        <w:t>היו"ר יעל גרמן:</w:t>
      </w:r>
    </w:p>
    <w:p w:rsidR="003119E4" w:rsidRDefault="003119E4" w:rsidP="003119E4">
      <w:pPr>
        <w:pStyle w:val="KeepWithNext"/>
        <w:rPr>
          <w:rtl/>
        </w:rPr>
      </w:pPr>
    </w:p>
    <w:p w:rsidR="003119E4" w:rsidRDefault="003119E4" w:rsidP="003119E4">
      <w:pPr>
        <w:rPr>
          <w:rtl/>
        </w:rPr>
      </w:pPr>
      <w:r>
        <w:rPr>
          <w:rFonts w:hint="cs"/>
          <w:rtl/>
        </w:rPr>
        <w:t xml:space="preserve">אבל אתה צריך להיות בעד כי זה בקונספט שלך. </w:t>
      </w:r>
      <w:r w:rsidR="00714AF9">
        <w:rPr>
          <w:rFonts w:hint="cs"/>
          <w:rtl/>
        </w:rPr>
        <w:t>אתה כאילו מתנגד לקונספט שלך.</w:t>
      </w:r>
    </w:p>
    <w:p w:rsidR="00714AF9" w:rsidRDefault="00714AF9" w:rsidP="003119E4">
      <w:pPr>
        <w:rPr>
          <w:rtl/>
        </w:rPr>
      </w:pPr>
    </w:p>
    <w:p w:rsidR="00714AF9" w:rsidRDefault="00714AF9" w:rsidP="00714AF9">
      <w:pPr>
        <w:pStyle w:val="-"/>
        <w:keepNext/>
        <w:rPr>
          <w:rtl/>
        </w:rPr>
      </w:pPr>
      <w:bookmarkStart w:id="495" w:name="_ETM_Q1_3438477"/>
      <w:bookmarkEnd w:id="495"/>
      <w:r>
        <w:rPr>
          <w:rtl/>
        </w:rPr>
        <w:t>ישי שרון:</w:t>
      </w:r>
    </w:p>
    <w:p w:rsidR="00714AF9" w:rsidRDefault="00714AF9" w:rsidP="00714AF9">
      <w:pPr>
        <w:pStyle w:val="KeepWithNext"/>
        <w:rPr>
          <w:rtl/>
        </w:rPr>
      </w:pPr>
    </w:p>
    <w:p w:rsidR="00714AF9" w:rsidRDefault="00714AF9" w:rsidP="00714AF9">
      <w:pPr>
        <w:rPr>
          <w:rtl/>
        </w:rPr>
      </w:pPr>
      <w:r>
        <w:rPr>
          <w:rFonts w:hint="cs"/>
          <w:rtl/>
        </w:rPr>
        <w:t xml:space="preserve">אני לא מתנגד לקונספט שלי. לדעתי יש </w:t>
      </w:r>
      <w:bookmarkStart w:id="496" w:name="_ETM_Q1_3437864"/>
      <w:bookmarkEnd w:id="496"/>
      <w:r>
        <w:rPr>
          <w:rFonts w:hint="cs"/>
          <w:rtl/>
        </w:rPr>
        <w:t xml:space="preserve">בעיה עם - - - </w:t>
      </w:r>
    </w:p>
    <w:p w:rsidR="00714AF9" w:rsidRDefault="00714AF9" w:rsidP="00714AF9">
      <w:pPr>
        <w:rPr>
          <w:rtl/>
        </w:rPr>
      </w:pPr>
      <w:bookmarkStart w:id="497" w:name="_ETM_Q1_3441995"/>
      <w:bookmarkEnd w:id="497"/>
    </w:p>
    <w:p w:rsidR="00714AF9" w:rsidRDefault="00714AF9" w:rsidP="00714AF9">
      <w:pPr>
        <w:pStyle w:val="af6"/>
        <w:keepNext/>
        <w:rPr>
          <w:rtl/>
        </w:rPr>
      </w:pPr>
      <w:r>
        <w:rPr>
          <w:rtl/>
        </w:rPr>
        <w:t>היו"ר יעל גרמן:</w:t>
      </w:r>
    </w:p>
    <w:p w:rsidR="00714AF9" w:rsidRDefault="00714AF9" w:rsidP="00714AF9">
      <w:pPr>
        <w:pStyle w:val="KeepWithNext"/>
        <w:rPr>
          <w:rtl/>
        </w:rPr>
      </w:pPr>
    </w:p>
    <w:p w:rsidR="00714AF9" w:rsidRDefault="00714AF9" w:rsidP="00714AF9">
      <w:pPr>
        <w:rPr>
          <w:rtl/>
        </w:rPr>
      </w:pPr>
      <w:r>
        <w:rPr>
          <w:rFonts w:hint="cs"/>
          <w:rtl/>
        </w:rPr>
        <w:t xml:space="preserve">אתה לא מאמין. אתה אומר </w:t>
      </w:r>
      <w:bookmarkStart w:id="498" w:name="_ETM_Q1_3440760"/>
      <w:bookmarkEnd w:id="498"/>
      <w:r>
        <w:rPr>
          <w:rFonts w:hint="cs"/>
          <w:rtl/>
        </w:rPr>
        <w:t>שאתה לא מאמין שזה יוסדר.</w:t>
      </w:r>
    </w:p>
    <w:p w:rsidR="00714AF9" w:rsidRDefault="00714AF9" w:rsidP="00714AF9">
      <w:pPr>
        <w:rPr>
          <w:rtl/>
        </w:rPr>
      </w:pPr>
      <w:bookmarkStart w:id="499" w:name="_ETM_Q1_3444517"/>
      <w:bookmarkEnd w:id="499"/>
    </w:p>
    <w:p w:rsidR="00714AF9" w:rsidRDefault="00714AF9" w:rsidP="00714AF9">
      <w:pPr>
        <w:pStyle w:val="-"/>
        <w:keepNext/>
        <w:rPr>
          <w:rtl/>
        </w:rPr>
      </w:pPr>
      <w:bookmarkStart w:id="500" w:name="_ETM_Q1_3444845"/>
      <w:bookmarkEnd w:id="500"/>
      <w:r>
        <w:rPr>
          <w:rtl/>
        </w:rPr>
        <w:t>ישי שרון:</w:t>
      </w:r>
    </w:p>
    <w:p w:rsidR="00714AF9" w:rsidRDefault="00714AF9" w:rsidP="00714AF9">
      <w:pPr>
        <w:pStyle w:val="KeepWithNext"/>
        <w:rPr>
          <w:rtl/>
        </w:rPr>
      </w:pPr>
    </w:p>
    <w:p w:rsidR="00714AF9" w:rsidRDefault="00714AF9" w:rsidP="00714AF9">
      <w:pPr>
        <w:rPr>
          <w:rtl/>
        </w:rPr>
      </w:pPr>
      <w:r>
        <w:rPr>
          <w:rFonts w:hint="cs"/>
          <w:rtl/>
        </w:rPr>
        <w:t xml:space="preserve">אני חושב שזה בעייתי להרחיב סמכויות </w:t>
      </w:r>
      <w:bookmarkStart w:id="501" w:name="_ETM_Q1_3446989"/>
      <w:bookmarkEnd w:id="501"/>
      <w:r>
        <w:rPr>
          <w:rFonts w:hint="cs"/>
          <w:rtl/>
        </w:rPr>
        <w:t xml:space="preserve">במצב בו לא עושים שימוש בסמכויות הקיימות. זה מסר בעייתי </w:t>
      </w:r>
      <w:bookmarkStart w:id="502" w:name="_ETM_Q1_3450652"/>
      <w:bookmarkEnd w:id="502"/>
      <w:r>
        <w:rPr>
          <w:rFonts w:hint="cs"/>
          <w:rtl/>
        </w:rPr>
        <w:t xml:space="preserve">לדעתי. אני אגיד במה אנחנו עוסקים, אנחנו עוסקים בנקודת הזמן </w:t>
      </w:r>
      <w:bookmarkStart w:id="503" w:name="_ETM_Q1_3459596"/>
      <w:bookmarkEnd w:id="503"/>
      <w:r>
        <w:rPr>
          <w:rFonts w:hint="cs"/>
          <w:rtl/>
        </w:rPr>
        <w:t>שבו בן אדם נעצר ואומרים לו לבוא לפני שופט. הוא יכול לבוא לפני שופט למחרת כשהוא משוחרר, זה נעשה. לפעמים הוא משוחרר בתנאים מסוימים ולמחרת הוא מגיע לבית משפט כשהוא משוחרר.</w:t>
      </w:r>
    </w:p>
    <w:p w:rsidR="00714AF9" w:rsidRDefault="00714AF9" w:rsidP="00714AF9">
      <w:pPr>
        <w:rPr>
          <w:rtl/>
        </w:rPr>
      </w:pPr>
    </w:p>
    <w:p w:rsidR="00714AF9" w:rsidRDefault="00714AF9" w:rsidP="00714AF9">
      <w:pPr>
        <w:pStyle w:val="af6"/>
        <w:keepNext/>
        <w:rPr>
          <w:rtl/>
        </w:rPr>
      </w:pPr>
      <w:r>
        <w:rPr>
          <w:rtl/>
        </w:rPr>
        <w:t>היו"ר יעל גרמן:</w:t>
      </w:r>
    </w:p>
    <w:p w:rsidR="00714AF9" w:rsidRDefault="00714AF9" w:rsidP="00714AF9">
      <w:pPr>
        <w:pStyle w:val="KeepWithNext"/>
        <w:rPr>
          <w:rtl/>
        </w:rPr>
      </w:pPr>
    </w:p>
    <w:p w:rsidR="00714AF9" w:rsidRDefault="00714AF9" w:rsidP="00714AF9">
      <w:pPr>
        <w:rPr>
          <w:rtl/>
        </w:rPr>
      </w:pPr>
      <w:r>
        <w:rPr>
          <w:rFonts w:hint="cs"/>
          <w:rtl/>
        </w:rPr>
        <w:t>אתה מעדיף שזה יהיה רק בפני בית משפט כי אתה לא כל כך מאמין.</w:t>
      </w:r>
    </w:p>
    <w:p w:rsidR="00714AF9" w:rsidRDefault="00714AF9" w:rsidP="00714AF9">
      <w:pPr>
        <w:rPr>
          <w:rtl/>
        </w:rPr>
      </w:pPr>
      <w:bookmarkStart w:id="504" w:name="_ETM_Q1_3477713"/>
      <w:bookmarkEnd w:id="504"/>
    </w:p>
    <w:p w:rsidR="00714AF9" w:rsidRDefault="00714AF9" w:rsidP="00714AF9">
      <w:pPr>
        <w:pStyle w:val="-"/>
        <w:keepNext/>
        <w:rPr>
          <w:rtl/>
        </w:rPr>
      </w:pPr>
      <w:r>
        <w:rPr>
          <w:rtl/>
        </w:rPr>
        <w:t>ישי שרון:</w:t>
      </w:r>
    </w:p>
    <w:p w:rsidR="00714AF9" w:rsidRDefault="00714AF9" w:rsidP="00714AF9">
      <w:pPr>
        <w:pStyle w:val="KeepWithNext"/>
        <w:rPr>
          <w:rtl/>
        </w:rPr>
      </w:pPr>
    </w:p>
    <w:p w:rsidR="00714AF9" w:rsidRDefault="00714AF9" w:rsidP="00714AF9">
      <w:pPr>
        <w:rPr>
          <w:rtl/>
        </w:rPr>
      </w:pPr>
      <w:r>
        <w:rPr>
          <w:rFonts w:hint="cs"/>
          <w:rtl/>
        </w:rPr>
        <w:t xml:space="preserve">אני חושב שזה בעייתי לתת </w:t>
      </w:r>
      <w:bookmarkStart w:id="505" w:name="_ETM_Q1_3475868"/>
      <w:bookmarkEnd w:id="505"/>
      <w:r>
        <w:rPr>
          <w:rFonts w:hint="cs"/>
          <w:rtl/>
        </w:rPr>
        <w:t xml:space="preserve">לדרג במשטרה, שהוא אמנם קצין ממונה, אבל יחסית זוטר - - - </w:t>
      </w:r>
    </w:p>
    <w:p w:rsidR="00714AF9" w:rsidRDefault="00714AF9" w:rsidP="00714AF9">
      <w:pPr>
        <w:rPr>
          <w:rtl/>
        </w:rPr>
      </w:pPr>
    </w:p>
    <w:p w:rsidR="00714AF9" w:rsidRDefault="00714AF9" w:rsidP="00714AF9">
      <w:pPr>
        <w:pStyle w:val="af6"/>
        <w:keepNext/>
        <w:rPr>
          <w:rtl/>
        </w:rPr>
      </w:pPr>
      <w:r>
        <w:rPr>
          <w:rtl/>
        </w:rPr>
        <w:t>היו"ר יעל גרמן:</w:t>
      </w:r>
    </w:p>
    <w:p w:rsidR="00714AF9" w:rsidRDefault="00714AF9" w:rsidP="00714AF9">
      <w:pPr>
        <w:pStyle w:val="KeepWithNext"/>
        <w:rPr>
          <w:rtl/>
        </w:rPr>
      </w:pPr>
    </w:p>
    <w:p w:rsidR="00714AF9" w:rsidRDefault="00714AF9" w:rsidP="00714AF9">
      <w:pPr>
        <w:rPr>
          <w:rtl/>
        </w:rPr>
      </w:pPr>
      <w:r>
        <w:rPr>
          <w:rFonts w:hint="cs"/>
          <w:rtl/>
        </w:rPr>
        <w:t>זה רק 15 יום.</w:t>
      </w:r>
    </w:p>
    <w:p w:rsidR="00714AF9" w:rsidRDefault="00714AF9" w:rsidP="00714AF9">
      <w:pPr>
        <w:rPr>
          <w:rtl/>
        </w:rPr>
      </w:pPr>
      <w:bookmarkStart w:id="506" w:name="_ETM_Q1_3483400"/>
      <w:bookmarkEnd w:id="506"/>
    </w:p>
    <w:p w:rsidR="00714AF9" w:rsidRDefault="00714AF9" w:rsidP="00714AF9">
      <w:pPr>
        <w:pStyle w:val="-"/>
        <w:keepNext/>
        <w:rPr>
          <w:rtl/>
        </w:rPr>
      </w:pPr>
      <w:bookmarkStart w:id="507" w:name="_ETM_Q1_3483728"/>
      <w:bookmarkEnd w:id="507"/>
      <w:r>
        <w:rPr>
          <w:rtl/>
        </w:rPr>
        <w:t>ישי שרון:</w:t>
      </w:r>
    </w:p>
    <w:p w:rsidR="00714AF9" w:rsidRDefault="00714AF9" w:rsidP="00714AF9">
      <w:pPr>
        <w:pStyle w:val="KeepWithNext"/>
        <w:rPr>
          <w:rtl/>
        </w:rPr>
      </w:pPr>
    </w:p>
    <w:p w:rsidR="00714AF9" w:rsidRDefault="00714AF9" w:rsidP="00714AF9">
      <w:pPr>
        <w:rPr>
          <w:rtl/>
        </w:rPr>
      </w:pPr>
      <w:r>
        <w:rPr>
          <w:rFonts w:hint="cs"/>
          <w:rtl/>
        </w:rPr>
        <w:t>אם כבר נכנסים  לרזולוציה</w:t>
      </w:r>
      <w:bookmarkStart w:id="508" w:name="_ETM_Q1_3487992"/>
      <w:bookmarkEnd w:id="508"/>
      <w:r>
        <w:rPr>
          <w:rFonts w:hint="cs"/>
          <w:rtl/>
        </w:rPr>
        <w:t xml:space="preserve"> הזאת הייתי מצמצם את זה</w:t>
      </w:r>
      <w:r w:rsidR="00982A87">
        <w:rPr>
          <w:rFonts w:hint="cs"/>
          <w:rtl/>
        </w:rPr>
        <w:t xml:space="preserve"> לשבוע</w:t>
      </w:r>
      <w:r>
        <w:rPr>
          <w:rFonts w:hint="cs"/>
          <w:rtl/>
        </w:rPr>
        <w:t>.</w:t>
      </w:r>
    </w:p>
    <w:p w:rsidR="00714AF9" w:rsidRDefault="00714AF9" w:rsidP="00714AF9">
      <w:pPr>
        <w:rPr>
          <w:rtl/>
        </w:rPr>
      </w:pPr>
    </w:p>
    <w:p w:rsidR="00714AF9" w:rsidRDefault="00714AF9" w:rsidP="00714AF9">
      <w:pPr>
        <w:pStyle w:val="af6"/>
        <w:keepNext/>
        <w:rPr>
          <w:rtl/>
        </w:rPr>
      </w:pPr>
      <w:bookmarkStart w:id="509" w:name="_ETM_Q1_3488525"/>
      <w:bookmarkEnd w:id="509"/>
      <w:r>
        <w:rPr>
          <w:rtl/>
        </w:rPr>
        <w:t>היו"ר יעל גרמן:</w:t>
      </w:r>
    </w:p>
    <w:p w:rsidR="00714AF9" w:rsidRDefault="00714AF9" w:rsidP="00714AF9">
      <w:pPr>
        <w:pStyle w:val="KeepWithNext"/>
        <w:rPr>
          <w:rtl/>
        </w:rPr>
      </w:pPr>
    </w:p>
    <w:p w:rsidR="00714AF9" w:rsidRDefault="00714AF9" w:rsidP="00714AF9">
      <w:pPr>
        <w:rPr>
          <w:rtl/>
        </w:rPr>
      </w:pPr>
      <w:r>
        <w:rPr>
          <w:rFonts w:hint="cs"/>
          <w:rtl/>
        </w:rPr>
        <w:t xml:space="preserve">לשבוע, לעשרה ימיים, זה לא משנה. </w:t>
      </w:r>
      <w:bookmarkStart w:id="510" w:name="_ETM_Q1_3488450"/>
      <w:bookmarkEnd w:id="510"/>
    </w:p>
    <w:p w:rsidR="000C6F41" w:rsidRDefault="006411C6" w:rsidP="000C6F41">
      <w:pPr>
        <w:rPr>
          <w:rtl/>
        </w:rPr>
      </w:pPr>
      <w:r>
        <w:rPr>
          <w:rFonts w:hint="cs"/>
          <w:rtl/>
        </w:rPr>
        <w:t xml:space="preserve"> </w:t>
      </w:r>
    </w:p>
    <w:p w:rsidR="00714AF9" w:rsidRDefault="00982A87" w:rsidP="00982A87">
      <w:pPr>
        <w:pStyle w:val="-"/>
        <w:keepNext/>
        <w:rPr>
          <w:rtl/>
        </w:rPr>
      </w:pPr>
      <w:bookmarkStart w:id="511" w:name="_ETM_Q1_3487146"/>
      <w:bookmarkEnd w:id="511"/>
      <w:r>
        <w:rPr>
          <w:rtl/>
        </w:rPr>
        <w:t>ישי שרון:</w:t>
      </w:r>
    </w:p>
    <w:p w:rsidR="00982A87" w:rsidRDefault="00982A87" w:rsidP="00982A87">
      <w:pPr>
        <w:pStyle w:val="KeepWithNext"/>
        <w:rPr>
          <w:rtl/>
        </w:rPr>
      </w:pPr>
    </w:p>
    <w:p w:rsidR="00982A87" w:rsidRDefault="00982A87" w:rsidP="00982A87">
      <w:pPr>
        <w:rPr>
          <w:rtl/>
        </w:rPr>
      </w:pPr>
      <w:r>
        <w:rPr>
          <w:rFonts w:hint="cs"/>
          <w:rtl/>
        </w:rPr>
        <w:t xml:space="preserve">החלק השלישי של ההנמקה, ההנמקה צריכה להיות בכל סיטואציה </w:t>
      </w:r>
      <w:bookmarkStart w:id="512" w:name="_ETM_Q1_3497302"/>
      <w:bookmarkEnd w:id="512"/>
      <w:r>
        <w:rPr>
          <w:rFonts w:hint="cs"/>
          <w:rtl/>
        </w:rPr>
        <w:t>שבה מחליטים לכאן או לכאן. אני לא חושב שהקצין צריך</w:t>
      </w:r>
      <w:bookmarkStart w:id="513" w:name="_ETM_Q1_3501685"/>
      <w:bookmarkEnd w:id="513"/>
      <w:r>
        <w:rPr>
          <w:rFonts w:hint="cs"/>
          <w:rtl/>
        </w:rPr>
        <w:t xml:space="preserve"> לנמק אם הוא לא משחרר. קצין ממונה, כשהוא מחליט החלטה </w:t>
      </w:r>
      <w:bookmarkStart w:id="514" w:name="_ETM_Q1_3504870"/>
      <w:bookmarkEnd w:id="514"/>
      <w:r>
        <w:rPr>
          <w:rFonts w:hint="cs"/>
          <w:rtl/>
        </w:rPr>
        <w:t xml:space="preserve">כזאת צריך לנמק לכאן ולכאן. </w:t>
      </w:r>
    </w:p>
    <w:p w:rsidR="00982A87" w:rsidRDefault="00982A87" w:rsidP="00982A87">
      <w:pPr>
        <w:rPr>
          <w:rtl/>
        </w:rPr>
      </w:pPr>
      <w:bookmarkStart w:id="515" w:name="_ETM_Q1_3511425"/>
      <w:bookmarkStart w:id="516" w:name="_ETM_Q1_3513606"/>
      <w:bookmarkEnd w:id="515"/>
      <w:bookmarkEnd w:id="516"/>
    </w:p>
    <w:p w:rsidR="003E72E7" w:rsidRDefault="003E72E7" w:rsidP="003E72E7">
      <w:pPr>
        <w:pStyle w:val="af6"/>
        <w:keepNext/>
        <w:rPr>
          <w:rtl/>
        </w:rPr>
      </w:pPr>
      <w:r>
        <w:rPr>
          <w:rtl/>
        </w:rPr>
        <w:t>היו"ר יעל גרמן:</w:t>
      </w:r>
    </w:p>
    <w:p w:rsidR="003E72E7" w:rsidRDefault="003E72E7" w:rsidP="003E72E7">
      <w:pPr>
        <w:pStyle w:val="KeepWithNext"/>
        <w:rPr>
          <w:rtl/>
        </w:rPr>
      </w:pPr>
    </w:p>
    <w:p w:rsidR="003E72E7" w:rsidRDefault="003E72E7" w:rsidP="003E72E7">
      <w:pPr>
        <w:rPr>
          <w:rtl/>
        </w:rPr>
      </w:pPr>
      <w:r>
        <w:rPr>
          <w:rFonts w:hint="cs"/>
          <w:rtl/>
        </w:rPr>
        <w:t>נשמע את אחת המציעות, חברת ה</w:t>
      </w:r>
      <w:bookmarkStart w:id="517" w:name="_ETM_Q1_3513122"/>
      <w:bookmarkEnd w:id="517"/>
      <w:r>
        <w:rPr>
          <w:rFonts w:hint="cs"/>
          <w:rtl/>
        </w:rPr>
        <w:t>כנסת עליזה לביא בבקשה.</w:t>
      </w:r>
    </w:p>
    <w:p w:rsidR="003E72E7" w:rsidRPr="000C6F41" w:rsidRDefault="003E72E7" w:rsidP="003E72E7">
      <w:pPr>
        <w:rPr>
          <w:rtl/>
        </w:rPr>
      </w:pPr>
    </w:p>
    <w:sdt>
      <w:sdtPr>
        <w:rPr>
          <w:rFonts w:hint="cs"/>
          <w:rtl/>
        </w:rPr>
        <w:alias w:val="דובר"/>
        <w:tag w:val="&lt;ID&gt;5083&lt;/ID&gt;&lt;Name&gt;עליזה לביא - יש עתיד&lt;/Name&gt;&lt;Data&gt;עליזה לביא (יש עתיד)&lt;/Data&gt;&lt;Shortcut&gt;עללב&lt;/Shortcut&gt;"/>
        <w:id w:val="1372032067"/>
        <w:placeholder>
          <w:docPart w:val="DefaultPlaceholder_-1854013440"/>
        </w:placeholder>
      </w:sdtPr>
      <w:sdtEndPr/>
      <w:sdtContent>
        <w:p w:rsidR="00C77F17" w:rsidRDefault="000C6F41" w:rsidP="000C6F41">
          <w:pPr>
            <w:pStyle w:val="a4"/>
            <w:keepNext/>
            <w:rPr>
              <w:rtl/>
            </w:rPr>
          </w:pPr>
          <w:r w:rsidRPr="000C6F41">
            <w:rPr>
              <w:rStyle w:val="afd"/>
              <w:color w:val="000000"/>
              <w:rtl/>
            </w:rPr>
            <w:t>עליזה לביא (יש עתיד)</w:t>
          </w:r>
          <w:r w:rsidRPr="000C6F41">
            <w:rPr>
              <w:color w:val="000000"/>
              <w:rtl/>
            </w:rPr>
            <w:t>:</w:t>
          </w:r>
        </w:p>
      </w:sdtContent>
    </w:sdt>
    <w:p w:rsidR="000C6F41" w:rsidRDefault="000C6F41" w:rsidP="000C6F41">
      <w:pPr>
        <w:pStyle w:val="KeepWithNext"/>
        <w:rPr>
          <w:rtl/>
        </w:rPr>
      </w:pPr>
    </w:p>
    <w:p w:rsidR="000C6F41" w:rsidRPr="000C6F41" w:rsidRDefault="000C6F41" w:rsidP="00094651">
      <w:r>
        <w:rPr>
          <w:rFonts w:hint="cs"/>
          <w:rtl/>
        </w:rPr>
        <w:t xml:space="preserve">תודה </w:t>
      </w:r>
      <w:r w:rsidR="003E72E7">
        <w:rPr>
          <w:rFonts w:hint="cs"/>
          <w:rtl/>
        </w:rPr>
        <w:t xml:space="preserve">גברתי </w:t>
      </w:r>
      <w:r>
        <w:rPr>
          <w:rFonts w:hint="cs"/>
          <w:rtl/>
        </w:rPr>
        <w:t xml:space="preserve">על הדיון המקצועי שאת מובילה ומנהלת. </w:t>
      </w:r>
      <w:r w:rsidR="00041DE4">
        <w:rPr>
          <w:rFonts w:hint="cs"/>
          <w:rtl/>
        </w:rPr>
        <w:t xml:space="preserve">נאלצתי לצאת החוצה אבל עקבתי בעזרת העוזרים שלי. </w:t>
      </w:r>
      <w:r>
        <w:rPr>
          <w:rFonts w:hint="cs"/>
          <w:rtl/>
        </w:rPr>
        <w:t>אני רוצה להזכיר שהחוק מדבר על מקום ש</w:t>
      </w:r>
      <w:r w:rsidR="00041DE4">
        <w:rPr>
          <w:rFonts w:hint="cs"/>
          <w:rtl/>
        </w:rPr>
        <w:t xml:space="preserve">אמור </w:t>
      </w:r>
      <w:r>
        <w:rPr>
          <w:rFonts w:hint="cs"/>
          <w:rtl/>
        </w:rPr>
        <w:t>להיות הכי מוגן.</w:t>
      </w:r>
      <w:r w:rsidR="00041DE4">
        <w:rPr>
          <w:rFonts w:hint="cs"/>
          <w:rtl/>
        </w:rPr>
        <w:t xml:space="preserve"> אנחנו שולחים את הילדים שלנו לבתי הספר ולכל </w:t>
      </w:r>
      <w:bookmarkStart w:id="518" w:name="_ETM_Q1_3537296"/>
      <w:bookmarkEnd w:id="518"/>
      <w:r w:rsidR="00041DE4">
        <w:rPr>
          <w:rFonts w:hint="cs"/>
          <w:rtl/>
        </w:rPr>
        <w:t>מוסדות החינוך בתקווה שהם באמת מוגנים שם. החוק ה</w:t>
      </w:r>
      <w:r w:rsidR="00094651">
        <w:rPr>
          <w:rFonts w:hint="cs"/>
          <w:rtl/>
        </w:rPr>
        <w:t>ז</w:t>
      </w:r>
      <w:r w:rsidR="00041DE4">
        <w:rPr>
          <w:rFonts w:hint="cs"/>
          <w:rtl/>
        </w:rPr>
        <w:t>ה</w:t>
      </w:r>
      <w:r w:rsidR="00094651">
        <w:rPr>
          <w:rFonts w:hint="cs"/>
          <w:rtl/>
        </w:rPr>
        <w:t xml:space="preserve"> נולד </w:t>
      </w:r>
      <w:bookmarkStart w:id="519" w:name="_ETM_Q1_3538900"/>
      <w:bookmarkEnd w:id="519"/>
      <w:r w:rsidR="00094651">
        <w:rPr>
          <w:rFonts w:hint="cs"/>
          <w:rtl/>
        </w:rPr>
        <w:t>בעקבות אירוע נוראי בכל קנה מידה והילדים שלנו לא מוגנים.</w:t>
      </w:r>
      <w:bookmarkStart w:id="520" w:name="_ETM_Q1_3549278"/>
      <w:bookmarkEnd w:id="520"/>
      <w:r w:rsidR="00094651">
        <w:rPr>
          <w:rFonts w:hint="cs"/>
          <w:rtl/>
        </w:rPr>
        <w:t xml:space="preserve"> אני מקשיבה קשב רב ומבינה גם את המצוקה של המשטרה כי פתאום האחריות עוברת אליכם.</w:t>
      </w:r>
      <w:r>
        <w:rPr>
          <w:rFonts w:hint="cs"/>
          <w:rtl/>
        </w:rPr>
        <w:t xml:space="preserve"> </w:t>
      </w:r>
    </w:p>
    <w:p w:rsidR="0046025A" w:rsidRDefault="0046025A" w:rsidP="0046025A">
      <w:pPr>
        <w:rPr>
          <w:rtl/>
        </w:rPr>
      </w:pPr>
    </w:p>
    <w:p w:rsidR="00094651" w:rsidRDefault="00094651" w:rsidP="00094651">
      <w:pPr>
        <w:pStyle w:val="af9"/>
        <w:keepNext/>
        <w:rPr>
          <w:rtl/>
        </w:rPr>
      </w:pPr>
      <w:r>
        <w:rPr>
          <w:rtl/>
        </w:rPr>
        <w:t>ליאורה סולטן:</w:t>
      </w:r>
    </w:p>
    <w:p w:rsidR="00094651" w:rsidRDefault="00094651" w:rsidP="00094651">
      <w:pPr>
        <w:pStyle w:val="KeepWithNext"/>
        <w:rPr>
          <w:rtl/>
        </w:rPr>
      </w:pPr>
    </w:p>
    <w:p w:rsidR="00094651" w:rsidRDefault="00094651" w:rsidP="00094651">
      <w:pPr>
        <w:rPr>
          <w:rtl/>
        </w:rPr>
      </w:pPr>
      <w:r>
        <w:rPr>
          <w:rFonts w:hint="cs"/>
          <w:rtl/>
        </w:rPr>
        <w:t>היא לא עוברת.</w:t>
      </w:r>
    </w:p>
    <w:p w:rsidR="00094651" w:rsidRDefault="00094651" w:rsidP="00094651">
      <w:pPr>
        <w:rPr>
          <w:rtl/>
        </w:rPr>
      </w:pPr>
    </w:p>
    <w:p w:rsidR="00094651" w:rsidRDefault="00094651" w:rsidP="00094651">
      <w:pPr>
        <w:pStyle w:val="a4"/>
        <w:keepNext/>
        <w:rPr>
          <w:rtl/>
        </w:rPr>
      </w:pPr>
      <w:bookmarkStart w:id="521" w:name="_ETM_Q1_3555193"/>
      <w:bookmarkEnd w:id="521"/>
      <w:r>
        <w:rPr>
          <w:rtl/>
        </w:rPr>
        <w:t>עליזה לביא (יש עתיד):</w:t>
      </w:r>
    </w:p>
    <w:p w:rsidR="00094651" w:rsidRDefault="00094651" w:rsidP="00094651">
      <w:pPr>
        <w:pStyle w:val="KeepWithNext"/>
        <w:rPr>
          <w:rtl/>
        </w:rPr>
      </w:pPr>
    </w:p>
    <w:p w:rsidR="00094651" w:rsidRDefault="00094651" w:rsidP="00094651">
      <w:pPr>
        <w:rPr>
          <w:rtl/>
        </w:rPr>
      </w:pPr>
      <w:r>
        <w:rPr>
          <w:rFonts w:hint="cs"/>
          <w:rtl/>
        </w:rPr>
        <w:t xml:space="preserve">היא כן עוברת. </w:t>
      </w:r>
    </w:p>
    <w:p w:rsidR="00094651" w:rsidRDefault="00094651" w:rsidP="00094651">
      <w:pPr>
        <w:rPr>
          <w:rtl/>
        </w:rPr>
      </w:pPr>
    </w:p>
    <w:p w:rsidR="00094651" w:rsidRDefault="00094651" w:rsidP="00094651">
      <w:pPr>
        <w:pStyle w:val="af6"/>
        <w:keepNext/>
        <w:rPr>
          <w:rtl/>
        </w:rPr>
      </w:pPr>
      <w:bookmarkStart w:id="522" w:name="_ETM_Q1_3560053"/>
      <w:bookmarkEnd w:id="522"/>
      <w:r>
        <w:rPr>
          <w:rtl/>
        </w:rPr>
        <w:t>היו"ר יעל גרמן:</w:t>
      </w:r>
    </w:p>
    <w:p w:rsidR="00094651" w:rsidRDefault="00094651" w:rsidP="00094651">
      <w:pPr>
        <w:pStyle w:val="KeepWithNext"/>
        <w:rPr>
          <w:rtl/>
        </w:rPr>
      </w:pPr>
    </w:p>
    <w:p w:rsidR="00094651" w:rsidRDefault="00094651" w:rsidP="00094651">
      <w:pPr>
        <w:rPr>
          <w:rtl/>
        </w:rPr>
      </w:pPr>
      <w:r>
        <w:rPr>
          <w:rFonts w:hint="cs"/>
          <w:rtl/>
        </w:rPr>
        <w:t xml:space="preserve">את מדברת על הצעת החוק המקומית, יש שם </w:t>
      </w:r>
      <w:bookmarkStart w:id="523" w:name="_ETM_Q1_3564620"/>
      <w:bookmarkEnd w:id="523"/>
      <w:r>
        <w:rPr>
          <w:rFonts w:hint="cs"/>
          <w:rtl/>
        </w:rPr>
        <w:t>הסכמות.</w:t>
      </w:r>
    </w:p>
    <w:p w:rsidR="00094651" w:rsidRDefault="00094651" w:rsidP="00094651">
      <w:pPr>
        <w:rPr>
          <w:rtl/>
        </w:rPr>
      </w:pPr>
      <w:bookmarkStart w:id="524" w:name="_ETM_Q1_3568337"/>
      <w:bookmarkEnd w:id="524"/>
    </w:p>
    <w:p w:rsidR="00094651" w:rsidRDefault="00094651" w:rsidP="00094651">
      <w:pPr>
        <w:pStyle w:val="-"/>
        <w:keepNext/>
        <w:rPr>
          <w:rtl/>
        </w:rPr>
      </w:pPr>
      <w:bookmarkStart w:id="525" w:name="_ETM_Q1_3568728"/>
      <w:bookmarkEnd w:id="525"/>
      <w:r>
        <w:rPr>
          <w:rtl/>
        </w:rPr>
        <w:t>עליזה לביא (יש עתיד):</w:t>
      </w:r>
    </w:p>
    <w:p w:rsidR="00094651" w:rsidRDefault="00094651" w:rsidP="00094651">
      <w:pPr>
        <w:pStyle w:val="KeepWithNext"/>
        <w:rPr>
          <w:rtl/>
        </w:rPr>
      </w:pPr>
    </w:p>
    <w:p w:rsidR="00094651" w:rsidRDefault="00094651" w:rsidP="00094651">
      <w:pPr>
        <w:rPr>
          <w:rtl/>
        </w:rPr>
      </w:pPr>
      <w:r>
        <w:rPr>
          <w:rFonts w:hint="cs"/>
          <w:rtl/>
        </w:rPr>
        <w:t xml:space="preserve">יש עוד חוק שאנחנו מנסים להוביל פה. בארצות הברית יש </w:t>
      </w:r>
      <w:bookmarkStart w:id="526" w:name="_ETM_Q1_3575596"/>
      <w:bookmarkEnd w:id="526"/>
      <w:r>
        <w:rPr>
          <w:rFonts w:hint="cs"/>
          <w:rtl/>
        </w:rPr>
        <w:t xml:space="preserve">רישום באינטרנט. כל אדם זכאי לדעת איזה עבריין מין שהשתחרר </w:t>
      </w:r>
      <w:bookmarkStart w:id="527" w:name="_ETM_Q1_3578734"/>
      <w:bookmarkEnd w:id="527"/>
      <w:r>
        <w:rPr>
          <w:rFonts w:hint="cs"/>
          <w:rtl/>
        </w:rPr>
        <w:t xml:space="preserve">גר בקרבת המקום שלו. יש רשימה של פדופילים, של עברייני </w:t>
      </w:r>
      <w:bookmarkStart w:id="528" w:name="_ETM_Q1_3583751"/>
      <w:bookmarkEnd w:id="528"/>
      <w:r>
        <w:rPr>
          <w:rFonts w:hint="cs"/>
          <w:rtl/>
        </w:rPr>
        <w:t>מין והציבור יודע.</w:t>
      </w:r>
    </w:p>
    <w:p w:rsidR="00094651" w:rsidRDefault="00094651" w:rsidP="00094651">
      <w:pPr>
        <w:rPr>
          <w:rtl/>
        </w:rPr>
      </w:pPr>
    </w:p>
    <w:p w:rsidR="00094651" w:rsidRDefault="00094651" w:rsidP="00094651">
      <w:pPr>
        <w:pStyle w:val="af5"/>
        <w:keepNext/>
        <w:rPr>
          <w:rtl/>
        </w:rPr>
      </w:pPr>
      <w:r>
        <w:rPr>
          <w:rtl/>
        </w:rPr>
        <w:t xml:space="preserve">מיכל </w:t>
      </w:r>
      <w:proofErr w:type="spellStart"/>
      <w:r>
        <w:rPr>
          <w:rtl/>
        </w:rPr>
        <w:t>רוזין</w:t>
      </w:r>
      <w:proofErr w:type="spellEnd"/>
      <w:r>
        <w:rPr>
          <w:rtl/>
        </w:rPr>
        <w:t xml:space="preserve"> (מרצ):</w:t>
      </w:r>
    </w:p>
    <w:p w:rsidR="00094651" w:rsidRDefault="00094651" w:rsidP="00094651">
      <w:pPr>
        <w:pStyle w:val="KeepWithNext"/>
        <w:rPr>
          <w:rtl/>
        </w:rPr>
      </w:pPr>
    </w:p>
    <w:p w:rsidR="00094651" w:rsidRDefault="00094651" w:rsidP="00094651">
      <w:pPr>
        <w:rPr>
          <w:rtl/>
        </w:rPr>
      </w:pPr>
      <w:r>
        <w:rPr>
          <w:rFonts w:hint="cs"/>
          <w:rtl/>
        </w:rPr>
        <w:t xml:space="preserve">אני נגד. </w:t>
      </w:r>
    </w:p>
    <w:p w:rsidR="00094651" w:rsidRDefault="00094651" w:rsidP="0046025A">
      <w:pPr>
        <w:rPr>
          <w:rtl/>
        </w:rPr>
      </w:pPr>
      <w:bookmarkStart w:id="529" w:name="_ETM_Q1_3552365"/>
      <w:bookmarkEnd w:id="529"/>
    </w:p>
    <w:p w:rsidR="00094651" w:rsidRDefault="00094651" w:rsidP="00094651">
      <w:pPr>
        <w:pStyle w:val="af5"/>
        <w:keepNext/>
        <w:rPr>
          <w:rtl/>
        </w:rPr>
      </w:pPr>
      <w:r>
        <w:rPr>
          <w:rtl/>
        </w:rPr>
        <w:t>קריאה:</w:t>
      </w:r>
    </w:p>
    <w:p w:rsidR="00094651" w:rsidRDefault="00094651" w:rsidP="00094651">
      <w:pPr>
        <w:pStyle w:val="KeepWithNext"/>
        <w:rPr>
          <w:rtl/>
        </w:rPr>
      </w:pPr>
    </w:p>
    <w:p w:rsidR="00094651" w:rsidRDefault="00094651" w:rsidP="00094651">
      <w:pPr>
        <w:rPr>
          <w:rtl/>
        </w:rPr>
      </w:pPr>
      <w:r>
        <w:rPr>
          <w:rFonts w:hint="cs"/>
          <w:rtl/>
        </w:rPr>
        <w:t>זה מאוד בעייתי והוביל לתוצאות שליליות.</w:t>
      </w:r>
    </w:p>
    <w:p w:rsidR="00094651" w:rsidRDefault="00094651" w:rsidP="00094651">
      <w:pPr>
        <w:rPr>
          <w:rtl/>
        </w:rPr>
      </w:pPr>
      <w:bookmarkStart w:id="530" w:name="_ETM_Q1_3586710"/>
      <w:bookmarkEnd w:id="530"/>
    </w:p>
    <w:p w:rsidR="00094651" w:rsidRDefault="00094651" w:rsidP="00094651">
      <w:pPr>
        <w:pStyle w:val="-"/>
        <w:keepNext/>
        <w:rPr>
          <w:rtl/>
        </w:rPr>
      </w:pPr>
      <w:bookmarkStart w:id="531" w:name="_ETM_Q1_3590422"/>
      <w:bookmarkEnd w:id="531"/>
      <w:r>
        <w:rPr>
          <w:rtl/>
        </w:rPr>
        <w:t>עליזה לביא (יש עתיד):</w:t>
      </w:r>
    </w:p>
    <w:p w:rsidR="00094651" w:rsidRDefault="00094651" w:rsidP="00094651">
      <w:pPr>
        <w:pStyle w:val="KeepWithNext"/>
        <w:rPr>
          <w:rtl/>
        </w:rPr>
      </w:pPr>
    </w:p>
    <w:p w:rsidR="00094651" w:rsidRDefault="00094651" w:rsidP="00625CD4">
      <w:pPr>
        <w:rPr>
          <w:rtl/>
        </w:rPr>
      </w:pPr>
      <w:r>
        <w:rPr>
          <w:rFonts w:hint="cs"/>
          <w:rtl/>
        </w:rPr>
        <w:t>יש את</w:t>
      </w:r>
      <w:bookmarkStart w:id="532" w:name="_ETM_Q1_3592544"/>
      <w:bookmarkEnd w:id="532"/>
      <w:r>
        <w:rPr>
          <w:rFonts w:hint="cs"/>
          <w:rtl/>
        </w:rPr>
        <w:t xml:space="preserve"> ההצעה של חבר הכנסת פורר שעכשיו הניח. לא אמרתי בעד </w:t>
      </w:r>
      <w:bookmarkStart w:id="533" w:name="_ETM_Q1_3595722"/>
      <w:bookmarkEnd w:id="533"/>
      <w:r>
        <w:rPr>
          <w:rFonts w:hint="cs"/>
          <w:rtl/>
        </w:rPr>
        <w:t>או נגד. אמרתי</w:t>
      </w:r>
      <w:r w:rsidR="00625CD4">
        <w:rPr>
          <w:rFonts w:hint="cs"/>
          <w:rtl/>
        </w:rPr>
        <w:t xml:space="preserve"> </w:t>
      </w:r>
      <w:r>
        <w:rPr>
          <w:rFonts w:hint="cs"/>
          <w:rtl/>
        </w:rPr>
        <w:t xml:space="preserve">שאנחנו מנסים לראות איך אנחנו מתקנים את </w:t>
      </w:r>
      <w:bookmarkStart w:id="534" w:name="_ETM_Q1_3596834"/>
      <w:bookmarkEnd w:id="534"/>
      <w:r>
        <w:rPr>
          <w:rFonts w:hint="cs"/>
          <w:rtl/>
        </w:rPr>
        <w:t xml:space="preserve">המצב. המצב לא טוב. זה שמקרה אחד הקפיץ את כולם, </w:t>
      </w:r>
      <w:bookmarkStart w:id="535" w:name="_ETM_Q1_3607800"/>
      <w:bookmarkEnd w:id="535"/>
      <w:r>
        <w:rPr>
          <w:rFonts w:hint="cs"/>
          <w:rtl/>
        </w:rPr>
        <w:t xml:space="preserve">שמעתי את דברי נציג משרד החינוך על הבדיקה העיתית. בהתחלה </w:t>
      </w:r>
      <w:bookmarkStart w:id="536" w:name="_ETM_Q1_3610665"/>
      <w:bookmarkEnd w:id="536"/>
      <w:r>
        <w:rPr>
          <w:rFonts w:hint="cs"/>
          <w:rtl/>
        </w:rPr>
        <w:t>כתבתי ב"א" ו-"ט" אחרי</w:t>
      </w:r>
      <w:r w:rsidR="00625CD4">
        <w:rPr>
          <w:rFonts w:hint="cs"/>
          <w:rtl/>
        </w:rPr>
        <w:t xml:space="preserve"> </w:t>
      </w:r>
      <w:r>
        <w:rPr>
          <w:rFonts w:hint="cs"/>
          <w:rtl/>
        </w:rPr>
        <w:t xml:space="preserve">שהסברת כתבתי </w:t>
      </w:r>
      <w:proofErr w:type="spellStart"/>
      <w:r>
        <w:rPr>
          <w:rFonts w:hint="cs"/>
          <w:rtl/>
        </w:rPr>
        <w:t>ב"ע</w:t>
      </w:r>
      <w:proofErr w:type="spellEnd"/>
      <w:r>
        <w:rPr>
          <w:rFonts w:hint="cs"/>
          <w:rtl/>
        </w:rPr>
        <w:t xml:space="preserve">" ו-"ת" אבל קיוויתי שאם תהיה בדיקה גם איטית וגם עיתית אז אולי </w:t>
      </w:r>
      <w:bookmarkStart w:id="537" w:name="_ETM_Q1_3625192"/>
      <w:bookmarkEnd w:id="537"/>
      <w:r>
        <w:rPr>
          <w:rFonts w:hint="cs"/>
          <w:rtl/>
        </w:rPr>
        <w:t xml:space="preserve">יהיה סינון טוב יותר. אני עדין לא מצליחה להבין </w:t>
      </w:r>
      <w:bookmarkStart w:id="538" w:name="_ETM_Q1_3634694"/>
      <w:bookmarkEnd w:id="538"/>
      <w:r>
        <w:rPr>
          <w:rFonts w:hint="cs"/>
          <w:rtl/>
        </w:rPr>
        <w:t>איך המסננ</w:t>
      </w:r>
      <w:r w:rsidR="00625CD4">
        <w:rPr>
          <w:rFonts w:hint="cs"/>
          <w:rtl/>
        </w:rPr>
        <w:t>ת</w:t>
      </w:r>
      <w:r>
        <w:rPr>
          <w:rFonts w:hint="cs"/>
          <w:rtl/>
        </w:rPr>
        <w:t xml:space="preserve"> הזאת לא עלתה על המורה הזה. איך? אז </w:t>
      </w:r>
      <w:bookmarkStart w:id="539" w:name="_ETM_Q1_3641792"/>
      <w:bookmarkEnd w:id="539"/>
      <w:r>
        <w:rPr>
          <w:rFonts w:hint="cs"/>
          <w:rtl/>
        </w:rPr>
        <w:t xml:space="preserve">למה היא שווה בכלל אם יש לה כאלה חורים. גם </w:t>
      </w:r>
      <w:bookmarkStart w:id="540" w:name="_ETM_Q1_3643968"/>
      <w:bookmarkEnd w:id="540"/>
      <w:r>
        <w:rPr>
          <w:rFonts w:hint="cs"/>
          <w:rtl/>
        </w:rPr>
        <w:t xml:space="preserve">בנפת קמח אפשר לעצום את העיניים ואפשר לנפות. </w:t>
      </w:r>
    </w:p>
    <w:p w:rsidR="00094651" w:rsidRPr="00094651" w:rsidRDefault="00094651" w:rsidP="00094651">
      <w:pPr>
        <w:rPr>
          <w:rtl/>
        </w:rPr>
      </w:pPr>
      <w:bookmarkStart w:id="541" w:name="_ETM_Q1_3598798"/>
      <w:bookmarkEnd w:id="541"/>
    </w:p>
    <w:sdt>
      <w:sdtPr>
        <w:rPr>
          <w:rtl/>
        </w:rPr>
        <w:alias w:val="יור"/>
        <w:tag w:val="&lt;ID&gt;5075&lt;/ID&gt;&lt;Name&gt;יעל גרמן&lt;/Name&gt;&lt;Data&gt;יעל גרמן&lt;/Data&gt;&lt;Shortcut&gt;יעגר&lt;/Shortcut&gt;"/>
        <w:id w:val="-723912084"/>
        <w:placeholder>
          <w:docPart w:val="DefaultPlaceholder_-1854013440"/>
        </w:placeholder>
      </w:sdtPr>
      <w:sdtEndPr/>
      <w:sdtContent>
        <w:p w:rsidR="00A63E9E" w:rsidRDefault="00A63E9E" w:rsidP="00A63E9E">
          <w:pPr>
            <w:pStyle w:val="af6"/>
            <w:keepNext/>
            <w:rPr>
              <w:rtl/>
            </w:rPr>
          </w:pPr>
          <w:r w:rsidRPr="00A63E9E">
            <w:rPr>
              <w:rStyle w:val="afd"/>
              <w:color w:val="000000"/>
              <w:rtl/>
            </w:rPr>
            <w:t>היו"ר יעל גרמן</w:t>
          </w:r>
          <w:r w:rsidRPr="00A63E9E">
            <w:rPr>
              <w:color w:val="000000"/>
              <w:rtl/>
            </w:rPr>
            <w:t>:</w:t>
          </w:r>
        </w:p>
      </w:sdtContent>
    </w:sdt>
    <w:p w:rsidR="00A63E9E" w:rsidRDefault="00A63E9E" w:rsidP="00A63E9E">
      <w:pPr>
        <w:pStyle w:val="KeepWithNext"/>
        <w:rPr>
          <w:rtl/>
        </w:rPr>
      </w:pPr>
    </w:p>
    <w:p w:rsidR="00A63E9E" w:rsidRDefault="00A63E9E" w:rsidP="00B42886">
      <w:pPr>
        <w:rPr>
          <w:rtl/>
        </w:rPr>
      </w:pPr>
      <w:r>
        <w:rPr>
          <w:rFonts w:hint="cs"/>
          <w:rtl/>
        </w:rPr>
        <w:t>יש את ההצעה שלכם ויש את ההסכמה שהייתה אתכם</w:t>
      </w:r>
      <w:r w:rsidR="00B42886">
        <w:rPr>
          <w:rFonts w:hint="cs"/>
          <w:rtl/>
        </w:rPr>
        <w:t>.</w:t>
      </w:r>
      <w:r>
        <w:rPr>
          <w:rFonts w:hint="cs"/>
          <w:rtl/>
        </w:rPr>
        <w:t xml:space="preserve"> את לא מתנגדת להסכמות?</w:t>
      </w:r>
    </w:p>
    <w:p w:rsidR="00A63E9E" w:rsidRDefault="00A63E9E" w:rsidP="00A63E9E">
      <w:pPr>
        <w:rPr>
          <w:rtl/>
        </w:rPr>
      </w:pPr>
    </w:p>
    <w:sdt>
      <w:sdtPr>
        <w:rPr>
          <w:rtl/>
        </w:rPr>
        <w:alias w:val="דובר_המשך"/>
        <w:tag w:val="&lt;ID&gt;5083&lt;/ID&gt;&lt;Name&gt;עליזה לביא - יש עתיד&lt;/Name&gt;&lt;Data&gt;עליזה לביא (יש עתיד)&lt;/Data&gt;&lt;Shortcut&gt;עללב&lt;/Shortcut&gt;"/>
        <w:id w:val="-2000412931"/>
        <w:placeholder>
          <w:docPart w:val="DefaultPlaceholder_-1854013440"/>
        </w:placeholder>
      </w:sdtPr>
      <w:sdtEndPr/>
      <w:sdtContent>
        <w:p w:rsidR="00A63E9E" w:rsidRDefault="00A63E9E" w:rsidP="00A63E9E">
          <w:pPr>
            <w:pStyle w:val="-"/>
            <w:keepNext/>
            <w:rPr>
              <w:rtl/>
            </w:rPr>
          </w:pPr>
          <w:r w:rsidRPr="00A63E9E">
            <w:rPr>
              <w:rStyle w:val="afd"/>
              <w:color w:val="000000"/>
              <w:rtl/>
            </w:rPr>
            <w:t>עליזה לביא (יש עתיד)</w:t>
          </w:r>
          <w:r w:rsidRPr="00A63E9E">
            <w:rPr>
              <w:color w:val="000000"/>
              <w:rtl/>
            </w:rPr>
            <w:t>:</w:t>
          </w:r>
        </w:p>
      </w:sdtContent>
    </w:sdt>
    <w:p w:rsidR="00A63E9E" w:rsidRDefault="00A63E9E" w:rsidP="00A63E9E">
      <w:pPr>
        <w:pStyle w:val="KeepWithNext"/>
        <w:rPr>
          <w:rtl/>
        </w:rPr>
      </w:pPr>
    </w:p>
    <w:p w:rsidR="00A63E9E" w:rsidRDefault="00A63E9E" w:rsidP="00A63E9E">
      <w:pPr>
        <w:rPr>
          <w:rtl/>
        </w:rPr>
      </w:pPr>
      <w:r>
        <w:rPr>
          <w:rFonts w:hint="cs"/>
          <w:rtl/>
        </w:rPr>
        <w:t xml:space="preserve">אני לא מתנגדת </w:t>
      </w:r>
      <w:r w:rsidR="00B42886">
        <w:rPr>
          <w:rFonts w:hint="cs"/>
          <w:rtl/>
        </w:rPr>
        <w:t xml:space="preserve">להסכמות </w:t>
      </w:r>
      <w:bookmarkStart w:id="542" w:name="_ETM_Q1_3666666"/>
      <w:bookmarkEnd w:id="542"/>
      <w:r>
        <w:rPr>
          <w:rFonts w:hint="cs"/>
          <w:rtl/>
        </w:rPr>
        <w:t xml:space="preserve">אבל אני מאוד מוטרדת. </w:t>
      </w:r>
    </w:p>
    <w:p w:rsidR="00A63E9E" w:rsidRDefault="00A63E9E" w:rsidP="00A63E9E">
      <w:pPr>
        <w:rPr>
          <w:rtl/>
        </w:rPr>
      </w:pPr>
    </w:p>
    <w:sdt>
      <w:sdtPr>
        <w:rPr>
          <w:rtl/>
        </w:rPr>
        <w:alias w:val="יור"/>
        <w:tag w:val="&lt;ID&gt;5075&lt;/ID&gt;&lt;Name&gt;יעל גרמן&lt;/Name&gt;&lt;Data&gt;יעל גרמן&lt;/Data&gt;&lt;Shortcut&gt;יעגר&lt;/Shortcut&gt;"/>
        <w:id w:val="1667441418"/>
        <w:placeholder>
          <w:docPart w:val="DefaultPlaceholder_-1854013440"/>
        </w:placeholder>
      </w:sdtPr>
      <w:sdtEndPr/>
      <w:sdtContent>
        <w:p w:rsidR="00A63E9E" w:rsidRDefault="00A63E9E" w:rsidP="00A63E9E">
          <w:pPr>
            <w:pStyle w:val="af6"/>
            <w:keepNext/>
            <w:rPr>
              <w:rtl/>
            </w:rPr>
          </w:pPr>
          <w:r w:rsidRPr="00A63E9E">
            <w:rPr>
              <w:rStyle w:val="afd"/>
              <w:color w:val="000000"/>
              <w:rtl/>
            </w:rPr>
            <w:t>היו"ר יעל גרמן</w:t>
          </w:r>
          <w:r w:rsidRPr="00A63E9E">
            <w:rPr>
              <w:color w:val="000000"/>
              <w:rtl/>
            </w:rPr>
            <w:t>:</w:t>
          </w:r>
        </w:p>
      </w:sdtContent>
    </w:sdt>
    <w:p w:rsidR="00A63E9E" w:rsidRDefault="00A63E9E" w:rsidP="00A63E9E">
      <w:pPr>
        <w:pStyle w:val="KeepWithNext"/>
        <w:rPr>
          <w:rtl/>
        </w:rPr>
      </w:pPr>
    </w:p>
    <w:p w:rsidR="00A63E9E" w:rsidRDefault="00A63E9E" w:rsidP="00B42886">
      <w:pPr>
        <w:rPr>
          <w:rtl/>
        </w:rPr>
      </w:pPr>
      <w:r>
        <w:rPr>
          <w:rFonts w:hint="cs"/>
          <w:rtl/>
        </w:rPr>
        <w:t>לדעתי זה התפקיד של מ</w:t>
      </w:r>
      <w:r w:rsidR="00B42886">
        <w:rPr>
          <w:rFonts w:hint="cs"/>
          <w:rtl/>
        </w:rPr>
        <w:t>ש</w:t>
      </w:r>
      <w:r>
        <w:rPr>
          <w:rFonts w:hint="cs"/>
          <w:rtl/>
        </w:rPr>
        <w:t xml:space="preserve">רד המשפטים ומשרד החינוך לשבת </w:t>
      </w:r>
      <w:r w:rsidR="00B42886">
        <w:rPr>
          <w:rFonts w:hint="cs"/>
          <w:rtl/>
        </w:rPr>
        <w:t xml:space="preserve">עכשיו ברצינות </w:t>
      </w:r>
      <w:r>
        <w:rPr>
          <w:rFonts w:hint="cs"/>
          <w:rtl/>
        </w:rPr>
        <w:t xml:space="preserve">על המדוכה </w:t>
      </w:r>
      <w:r w:rsidR="00B42886">
        <w:rPr>
          <w:rFonts w:hint="cs"/>
          <w:rtl/>
        </w:rPr>
        <w:t>ו</w:t>
      </w:r>
      <w:r>
        <w:rPr>
          <w:rFonts w:hint="cs"/>
          <w:rtl/>
        </w:rPr>
        <w:t xml:space="preserve">להביא חוק </w:t>
      </w:r>
      <w:r w:rsidR="00B42886">
        <w:rPr>
          <w:rFonts w:hint="cs"/>
          <w:rtl/>
        </w:rPr>
        <w:t xml:space="preserve">ממשלתי ולא חוק פרטי </w:t>
      </w:r>
      <w:r>
        <w:rPr>
          <w:rFonts w:hint="cs"/>
          <w:rtl/>
        </w:rPr>
        <w:t>שמסדיר את הנושא</w:t>
      </w:r>
      <w:r w:rsidR="00B42886">
        <w:rPr>
          <w:rFonts w:hint="cs"/>
          <w:rtl/>
        </w:rPr>
        <w:t xml:space="preserve"> גם את האחריות במשרד החינוך וגם במשרד המשפטים. לאחד את הבלגן שיש לנו </w:t>
      </w:r>
      <w:bookmarkStart w:id="543" w:name="_ETM_Q1_3691226"/>
      <w:bookmarkEnd w:id="543"/>
      <w:r w:rsidR="00B42886">
        <w:rPr>
          <w:rFonts w:hint="cs"/>
          <w:rtl/>
        </w:rPr>
        <w:t xml:space="preserve">פה. </w:t>
      </w:r>
    </w:p>
    <w:p w:rsidR="00A63E9E" w:rsidRDefault="00A63E9E" w:rsidP="00A63E9E">
      <w:pPr>
        <w:rPr>
          <w:rtl/>
        </w:rPr>
      </w:pPr>
    </w:p>
    <w:sdt>
      <w:sdtPr>
        <w:rPr>
          <w:rtl/>
        </w:rPr>
        <w:alias w:val="דובר_המשך"/>
        <w:tag w:val="&lt;ID&gt;5083&lt;/ID&gt;&lt;Name&gt;עליזה לביא - יש עתיד&lt;/Name&gt;&lt;Data&gt;עליזה לביא (יש עתיד)&lt;/Data&gt;&lt;Shortcut&gt;עללב&lt;/Shortcut&gt;"/>
        <w:id w:val="-1959320777"/>
        <w:placeholder>
          <w:docPart w:val="DefaultPlaceholder_-1854013440"/>
        </w:placeholder>
      </w:sdtPr>
      <w:sdtEndPr/>
      <w:sdtContent>
        <w:p w:rsidR="00A63E9E" w:rsidRDefault="00746480" w:rsidP="00746480">
          <w:pPr>
            <w:pStyle w:val="-"/>
            <w:keepNext/>
            <w:rPr>
              <w:rtl/>
            </w:rPr>
          </w:pPr>
          <w:r w:rsidRPr="00746480">
            <w:rPr>
              <w:rStyle w:val="afd"/>
              <w:color w:val="000000"/>
              <w:rtl/>
            </w:rPr>
            <w:t>עליזה לביא (יש עתיד)</w:t>
          </w:r>
          <w:r w:rsidRPr="00746480">
            <w:rPr>
              <w:color w:val="000000"/>
              <w:rtl/>
            </w:rPr>
            <w:t>:</w:t>
          </w:r>
        </w:p>
      </w:sdtContent>
    </w:sdt>
    <w:p w:rsidR="00746480" w:rsidRDefault="00746480" w:rsidP="00746480">
      <w:pPr>
        <w:pStyle w:val="KeepWithNext"/>
        <w:rPr>
          <w:rtl/>
        </w:rPr>
      </w:pPr>
    </w:p>
    <w:p w:rsidR="00746480" w:rsidRDefault="00427028" w:rsidP="00B046BE">
      <w:pPr>
        <w:rPr>
          <w:rtl/>
        </w:rPr>
      </w:pPr>
      <w:r>
        <w:rPr>
          <w:rFonts w:hint="cs"/>
          <w:rtl/>
        </w:rPr>
        <w:t xml:space="preserve">אני לא מתנגדת. יצאנו לכיוון מסוים ואני לא רואה </w:t>
      </w:r>
      <w:bookmarkStart w:id="544" w:name="_ETM_Q1_3708572"/>
      <w:bookmarkEnd w:id="544"/>
      <w:r>
        <w:rPr>
          <w:rFonts w:hint="cs"/>
          <w:rtl/>
        </w:rPr>
        <w:t xml:space="preserve">את הסגירה. </w:t>
      </w:r>
      <w:r w:rsidR="00746480">
        <w:rPr>
          <w:rFonts w:hint="cs"/>
          <w:rtl/>
        </w:rPr>
        <w:t>זה מקום</w:t>
      </w:r>
      <w:r w:rsidR="00B95206">
        <w:rPr>
          <w:rFonts w:hint="cs"/>
          <w:rtl/>
        </w:rPr>
        <w:t xml:space="preserve"> </w:t>
      </w:r>
      <w:r w:rsidR="00746480">
        <w:rPr>
          <w:rFonts w:hint="cs"/>
          <w:rtl/>
        </w:rPr>
        <w:t>שאמור להיות בטוח. אם תרשו לי, משפט נוסף, אני עומדת בראש ועדת המשנה למאבק בסחר בנשים ובזנות</w:t>
      </w:r>
      <w:r w:rsidR="00B046BE">
        <w:rPr>
          <w:rFonts w:hint="cs"/>
          <w:rtl/>
        </w:rPr>
        <w:t>. אני לא יכולה שלא להגיד ש</w:t>
      </w:r>
      <w:r w:rsidR="00746480">
        <w:rPr>
          <w:rFonts w:hint="cs"/>
          <w:rtl/>
        </w:rPr>
        <w:t xml:space="preserve">רוב הנשים </w:t>
      </w:r>
      <w:r w:rsidR="00B046BE">
        <w:rPr>
          <w:rFonts w:hint="cs"/>
          <w:rtl/>
        </w:rPr>
        <w:t xml:space="preserve">והנערות </w:t>
      </w:r>
      <w:r w:rsidR="00746480">
        <w:rPr>
          <w:rFonts w:hint="cs"/>
          <w:rtl/>
        </w:rPr>
        <w:t xml:space="preserve">הצעירות שנמצאות במעגלים האלה הן נפגעות של עבירות מין ותקיפות מיניות, כנ"ל </w:t>
      </w:r>
      <w:r w:rsidR="00B046BE">
        <w:rPr>
          <w:rFonts w:hint="cs"/>
          <w:rtl/>
        </w:rPr>
        <w:t>האסירות ה</w:t>
      </w:r>
      <w:r w:rsidR="00746480">
        <w:rPr>
          <w:rFonts w:hint="cs"/>
          <w:rtl/>
        </w:rPr>
        <w:t>יושבות ב</w:t>
      </w:r>
      <w:r w:rsidR="00B046BE">
        <w:rPr>
          <w:rFonts w:hint="cs"/>
          <w:rtl/>
        </w:rPr>
        <w:t>נווה תרצה</w:t>
      </w:r>
      <w:r w:rsidR="00746480">
        <w:rPr>
          <w:rFonts w:hint="cs"/>
          <w:rtl/>
        </w:rPr>
        <w:t>.</w:t>
      </w:r>
      <w:r w:rsidR="00B046BE">
        <w:rPr>
          <w:rFonts w:hint="cs"/>
          <w:rtl/>
        </w:rPr>
        <w:t xml:space="preserve"> ראיתן את ההצגה, המשותף לכולן זה עבירות מין </w:t>
      </w:r>
      <w:bookmarkStart w:id="545" w:name="_ETM_Q1_3744248"/>
      <w:bookmarkEnd w:id="545"/>
      <w:r w:rsidR="00B046BE">
        <w:rPr>
          <w:rFonts w:hint="cs"/>
          <w:rtl/>
        </w:rPr>
        <w:t xml:space="preserve">בגילאים הצעירים. אם זה קורה ועוד במערכת שאמורה להגן, עם כל פעמוני האזהרה, אז אני מוטרדת.  </w:t>
      </w:r>
      <w:bookmarkStart w:id="546" w:name="_ETM_Q1_3744466"/>
      <w:bookmarkEnd w:id="546"/>
      <w:r w:rsidR="00B046BE">
        <w:rPr>
          <w:rFonts w:hint="cs"/>
          <w:rtl/>
        </w:rPr>
        <w:t xml:space="preserve"> </w:t>
      </w:r>
      <w:r w:rsidR="00746480">
        <w:rPr>
          <w:rFonts w:hint="cs"/>
          <w:rtl/>
        </w:rPr>
        <w:t xml:space="preserve"> </w:t>
      </w:r>
    </w:p>
    <w:p w:rsidR="00746480" w:rsidRDefault="00746480" w:rsidP="00746480">
      <w:pPr>
        <w:rPr>
          <w:rtl/>
        </w:rPr>
      </w:pPr>
    </w:p>
    <w:sdt>
      <w:sdtPr>
        <w:rPr>
          <w:rtl/>
        </w:rPr>
        <w:alias w:val="יור"/>
        <w:tag w:val="&lt;ID&gt;5075&lt;/ID&gt;&lt;Name&gt;יעל גרמן&lt;/Name&gt;&lt;Data&gt;יעל גרמן&lt;/Data&gt;&lt;Shortcut&gt;יעגר&lt;/Shortcut&gt;"/>
        <w:id w:val="19676725"/>
        <w:placeholder>
          <w:docPart w:val="DefaultPlaceholder_-1854013440"/>
        </w:placeholder>
      </w:sdtPr>
      <w:sdtEndPr/>
      <w:sdtContent>
        <w:p w:rsidR="00746480" w:rsidRDefault="00B95206" w:rsidP="00B95206">
          <w:pPr>
            <w:pStyle w:val="af6"/>
            <w:keepNext/>
            <w:rPr>
              <w:rtl/>
            </w:rPr>
          </w:pPr>
          <w:r w:rsidRPr="00B95206">
            <w:rPr>
              <w:rStyle w:val="afd"/>
              <w:color w:val="000000"/>
              <w:rtl/>
            </w:rPr>
            <w:t>היו"ר יעל גרמן</w:t>
          </w:r>
          <w:r w:rsidRPr="00B95206">
            <w:rPr>
              <w:color w:val="000000"/>
              <w:rtl/>
            </w:rPr>
            <w:t>:</w:t>
          </w:r>
        </w:p>
      </w:sdtContent>
    </w:sdt>
    <w:p w:rsidR="00B95206" w:rsidRDefault="00B95206" w:rsidP="00B95206">
      <w:pPr>
        <w:pStyle w:val="KeepWithNext"/>
        <w:rPr>
          <w:rtl/>
        </w:rPr>
      </w:pPr>
    </w:p>
    <w:p w:rsidR="00B95206" w:rsidRDefault="00B95206" w:rsidP="00B17470">
      <w:pPr>
        <w:rPr>
          <w:rtl/>
        </w:rPr>
      </w:pPr>
      <w:r>
        <w:rPr>
          <w:rFonts w:hint="cs"/>
          <w:rtl/>
        </w:rPr>
        <w:t xml:space="preserve">אני </w:t>
      </w:r>
      <w:r w:rsidR="00B17470">
        <w:rPr>
          <w:rFonts w:hint="cs"/>
          <w:rtl/>
        </w:rPr>
        <w:t xml:space="preserve">בהחלט </w:t>
      </w:r>
      <w:r>
        <w:rPr>
          <w:rFonts w:hint="cs"/>
          <w:rtl/>
        </w:rPr>
        <w:t>שותפה להרגשה שלך</w:t>
      </w:r>
      <w:r w:rsidR="00B046BE">
        <w:rPr>
          <w:rFonts w:hint="cs"/>
          <w:rtl/>
        </w:rPr>
        <w:t xml:space="preserve">, </w:t>
      </w:r>
      <w:bookmarkStart w:id="547" w:name="_ETM_Q1_3762170"/>
      <w:bookmarkEnd w:id="547"/>
      <w:r>
        <w:rPr>
          <w:rFonts w:hint="cs"/>
          <w:rtl/>
        </w:rPr>
        <w:t xml:space="preserve"> אבל כרגע ברירת המחדל היא לה</w:t>
      </w:r>
      <w:r w:rsidR="00B17470">
        <w:rPr>
          <w:rFonts w:hint="cs"/>
          <w:rtl/>
        </w:rPr>
        <w:t>ביא</w:t>
      </w:r>
      <w:r>
        <w:rPr>
          <w:rFonts w:hint="cs"/>
          <w:rtl/>
        </w:rPr>
        <w:t xml:space="preserve"> משהו</w:t>
      </w:r>
      <w:r w:rsidR="00B17470">
        <w:rPr>
          <w:rFonts w:hint="cs"/>
          <w:rtl/>
        </w:rPr>
        <w:t xml:space="preserve"> אבל זה בוודאי לא מספק ולא סופי</w:t>
      </w:r>
      <w:r>
        <w:rPr>
          <w:rFonts w:hint="cs"/>
          <w:rtl/>
        </w:rPr>
        <w:t>.</w:t>
      </w:r>
    </w:p>
    <w:p w:rsidR="00B95206" w:rsidRDefault="00B95206" w:rsidP="00B95206">
      <w:pPr>
        <w:rPr>
          <w:rtl/>
        </w:rPr>
      </w:pPr>
    </w:p>
    <w:sdt>
      <w:sdtPr>
        <w:rPr>
          <w:rtl/>
        </w:rPr>
        <w:alias w:val="דובר"/>
        <w:tag w:val="&lt;ID&gt;5105&lt;/ID&gt;&lt;Name&gt;מיכל רוזין - מרצ&lt;/Name&gt;&lt;Data&gt;מיכל רוזין (מרצ)&lt;/Data&gt;&lt;Shortcut&gt;מירו&lt;/Shortcut&gt;&lt;MemberID&gt;2526&lt;/MemberID&gt;"/>
        <w:id w:val="-1411076549"/>
        <w:placeholder>
          <w:docPart w:val="DefaultPlaceholder_-1854013440"/>
        </w:placeholder>
      </w:sdtPr>
      <w:sdtEndPr/>
      <w:sdtContent>
        <w:p w:rsidR="00B95206" w:rsidRDefault="00B95206" w:rsidP="00B95206">
          <w:pPr>
            <w:pStyle w:val="a4"/>
            <w:keepNext/>
            <w:rPr>
              <w:rtl/>
            </w:rPr>
          </w:pPr>
          <w:r w:rsidRPr="00B95206">
            <w:rPr>
              <w:rStyle w:val="afd"/>
              <w:color w:val="000000"/>
              <w:rtl/>
            </w:rPr>
            <w:t xml:space="preserve">מיכל </w:t>
          </w:r>
          <w:proofErr w:type="spellStart"/>
          <w:r w:rsidRPr="00B95206">
            <w:rPr>
              <w:rStyle w:val="afd"/>
              <w:color w:val="000000"/>
              <w:rtl/>
            </w:rPr>
            <w:t>רוזין</w:t>
          </w:r>
          <w:proofErr w:type="spellEnd"/>
          <w:r w:rsidRPr="00B95206">
            <w:rPr>
              <w:rStyle w:val="afd"/>
              <w:color w:val="000000"/>
              <w:rtl/>
            </w:rPr>
            <w:t xml:space="preserve"> (מרצ)</w:t>
          </w:r>
          <w:r w:rsidRPr="00B95206">
            <w:rPr>
              <w:color w:val="000000"/>
              <w:rtl/>
            </w:rPr>
            <w:t>:</w:t>
          </w:r>
        </w:p>
      </w:sdtContent>
    </w:sdt>
    <w:p w:rsidR="00B95206" w:rsidRDefault="00B95206" w:rsidP="00B95206">
      <w:pPr>
        <w:pStyle w:val="KeepWithNext"/>
        <w:rPr>
          <w:rtl/>
        </w:rPr>
      </w:pPr>
    </w:p>
    <w:p w:rsidR="00B95206" w:rsidRDefault="00B95206" w:rsidP="000C1318">
      <w:pPr>
        <w:rPr>
          <w:rtl/>
        </w:rPr>
      </w:pPr>
      <w:r>
        <w:rPr>
          <w:rFonts w:hint="cs"/>
          <w:rtl/>
        </w:rPr>
        <w:t xml:space="preserve">בסוף, היכולת שלנו להשפיע על מדיניות </w:t>
      </w:r>
      <w:r w:rsidR="000C1318">
        <w:rPr>
          <w:rFonts w:hint="cs"/>
          <w:rtl/>
        </w:rPr>
        <w:t xml:space="preserve">של חברי </w:t>
      </w:r>
      <w:bookmarkStart w:id="548" w:name="_ETM_Q1_3803114"/>
      <w:bookmarkEnd w:id="548"/>
      <w:r w:rsidR="000C1318">
        <w:rPr>
          <w:rFonts w:hint="cs"/>
          <w:rtl/>
        </w:rPr>
        <w:t xml:space="preserve">כנסת </w:t>
      </w:r>
      <w:r>
        <w:rPr>
          <w:rFonts w:hint="cs"/>
          <w:rtl/>
        </w:rPr>
        <w:t>היא לחוקק</w:t>
      </w:r>
      <w:r w:rsidR="000C1318">
        <w:rPr>
          <w:rFonts w:hint="cs"/>
          <w:rtl/>
        </w:rPr>
        <w:t>.</w:t>
      </w:r>
      <w:r>
        <w:rPr>
          <w:rFonts w:hint="cs"/>
          <w:rtl/>
        </w:rPr>
        <w:t xml:space="preserve"> לכן הוגשו הצעות </w:t>
      </w:r>
      <w:r w:rsidR="000C1318">
        <w:rPr>
          <w:rFonts w:hint="cs"/>
          <w:rtl/>
        </w:rPr>
        <w:t xml:space="preserve">החוק </w:t>
      </w:r>
      <w:r>
        <w:rPr>
          <w:rFonts w:hint="cs"/>
          <w:rtl/>
        </w:rPr>
        <w:t>האלה מפני שחברי הכנסת נזעקו לנוכח המחדלים הק</w:t>
      </w:r>
      <w:r w:rsidR="000C1318">
        <w:rPr>
          <w:rFonts w:hint="cs"/>
          <w:rtl/>
        </w:rPr>
        <w:t>ש</w:t>
      </w:r>
      <w:r>
        <w:rPr>
          <w:rFonts w:hint="cs"/>
          <w:rtl/>
        </w:rPr>
        <w:t>ים שקרו ולא היו צריכים לקרות</w:t>
      </w:r>
      <w:r w:rsidR="000C1318">
        <w:rPr>
          <w:rFonts w:hint="cs"/>
          <w:rtl/>
        </w:rPr>
        <w:t>.</w:t>
      </w:r>
      <w:r>
        <w:rPr>
          <w:rFonts w:hint="cs"/>
          <w:rtl/>
        </w:rPr>
        <w:t xml:space="preserve"> גם בחוק הקיים</w:t>
      </w:r>
      <w:r w:rsidR="000C1318">
        <w:rPr>
          <w:rFonts w:hint="cs"/>
          <w:rtl/>
        </w:rPr>
        <w:t xml:space="preserve"> הם לא היו צריכים לקרות</w:t>
      </w:r>
      <w:r>
        <w:rPr>
          <w:rFonts w:hint="cs"/>
          <w:rtl/>
        </w:rPr>
        <w:t xml:space="preserve">. </w:t>
      </w:r>
      <w:r w:rsidR="000C1318">
        <w:rPr>
          <w:rFonts w:hint="cs"/>
          <w:rtl/>
        </w:rPr>
        <w:t xml:space="preserve">לכן </w:t>
      </w:r>
      <w:r>
        <w:rPr>
          <w:rFonts w:hint="cs"/>
          <w:rtl/>
        </w:rPr>
        <w:t>האופציה שלנו היא להגיש הצעות חוק.</w:t>
      </w:r>
      <w:r w:rsidR="000C1318">
        <w:rPr>
          <w:rFonts w:hint="cs"/>
          <w:rtl/>
        </w:rPr>
        <w:t xml:space="preserve"> זו </w:t>
      </w:r>
      <w:bookmarkStart w:id="549" w:name="_ETM_Q1_3825615"/>
      <w:bookmarkEnd w:id="549"/>
      <w:r w:rsidR="000C1318">
        <w:rPr>
          <w:rFonts w:hint="cs"/>
          <w:rtl/>
        </w:rPr>
        <w:t xml:space="preserve">הדרך שלנו, חוץ מלקרוא לכם כל שבוע לוועדה כדי לתת </w:t>
      </w:r>
      <w:bookmarkStart w:id="550" w:name="_ETM_Q1_3828992"/>
      <w:bookmarkEnd w:id="550"/>
      <w:r w:rsidR="000C1318">
        <w:rPr>
          <w:rFonts w:hint="cs"/>
          <w:rtl/>
        </w:rPr>
        <w:t xml:space="preserve">דין וחשבון ובסוף עדין דברים נופלים בין הכיסאות ואני בטוחה שאף אחד מהיושבים כאן לא התכוון שזה יקרה. </w:t>
      </w:r>
      <w:r>
        <w:rPr>
          <w:rFonts w:hint="cs"/>
          <w:rtl/>
        </w:rPr>
        <w:t xml:space="preserve"> </w:t>
      </w:r>
    </w:p>
    <w:p w:rsidR="00B95206" w:rsidRDefault="00B95206" w:rsidP="00B95206">
      <w:pPr>
        <w:rPr>
          <w:rtl/>
        </w:rPr>
      </w:pPr>
    </w:p>
    <w:p w:rsidR="00B95206" w:rsidRDefault="00B95206" w:rsidP="00625CD4">
      <w:pPr>
        <w:rPr>
          <w:rtl/>
        </w:rPr>
      </w:pPr>
      <w:r>
        <w:rPr>
          <w:rFonts w:hint="cs"/>
          <w:rtl/>
        </w:rPr>
        <w:t xml:space="preserve">אני מתנגדת התנגדות נחרצת </w:t>
      </w:r>
      <w:r w:rsidR="000C1318">
        <w:rPr>
          <w:rFonts w:hint="cs"/>
          <w:rtl/>
        </w:rPr>
        <w:t xml:space="preserve">לחוק </w:t>
      </w:r>
      <w:bookmarkStart w:id="551" w:name="_ETM_Q1_3843030"/>
      <w:bookmarkEnd w:id="551"/>
      <w:r w:rsidR="00625CD4">
        <w:rPr>
          <w:rFonts w:hint="cs"/>
          <w:rtl/>
        </w:rPr>
        <w:t>"</w:t>
      </w:r>
      <w:proofErr w:type="spellStart"/>
      <w:r w:rsidR="000C1318">
        <w:rPr>
          <w:rFonts w:hint="cs"/>
          <w:rtl/>
        </w:rPr>
        <w:t>מייגן</w:t>
      </w:r>
      <w:proofErr w:type="spellEnd"/>
      <w:r w:rsidR="00625CD4">
        <w:rPr>
          <w:rFonts w:hint="cs"/>
          <w:rtl/>
        </w:rPr>
        <w:t>"</w:t>
      </w:r>
      <w:r w:rsidR="000C1318">
        <w:rPr>
          <w:rFonts w:hint="cs"/>
          <w:rtl/>
        </w:rPr>
        <w:t xml:space="preserve"> איך שק</w:t>
      </w:r>
      <w:r w:rsidR="00625CD4">
        <w:rPr>
          <w:rFonts w:hint="cs"/>
          <w:rtl/>
        </w:rPr>
        <w:t>ו</w:t>
      </w:r>
      <w:r w:rsidR="000C1318">
        <w:rPr>
          <w:rFonts w:hint="cs"/>
          <w:rtl/>
        </w:rPr>
        <w:t xml:space="preserve">ראים לו בארצות הברית. אני מתנגדת התנגדות נחרצת </w:t>
      </w:r>
      <w:bookmarkStart w:id="552" w:name="_ETM_Q1_3845199"/>
      <w:bookmarkEnd w:id="552"/>
      <w:r>
        <w:rPr>
          <w:rFonts w:hint="cs"/>
          <w:rtl/>
        </w:rPr>
        <w:t>למרות שאולי זה היה נותן לי הרבה נקודות בציבור</w:t>
      </w:r>
      <w:r w:rsidR="000C1318">
        <w:rPr>
          <w:rFonts w:hint="cs"/>
          <w:rtl/>
        </w:rPr>
        <w:t>. אני</w:t>
      </w:r>
      <w:r>
        <w:rPr>
          <w:rFonts w:hint="cs"/>
          <w:rtl/>
        </w:rPr>
        <w:t xml:space="preserve"> מתנגדת ל</w:t>
      </w:r>
      <w:r w:rsidR="000C1318">
        <w:rPr>
          <w:rFonts w:hint="cs"/>
          <w:rtl/>
        </w:rPr>
        <w:t xml:space="preserve">סוג של </w:t>
      </w:r>
      <w:r>
        <w:rPr>
          <w:rFonts w:hint="cs"/>
          <w:rtl/>
        </w:rPr>
        <w:t>מרשם של עברייני מין שפתוח לציבור.</w:t>
      </w:r>
      <w:r w:rsidR="000C1318">
        <w:rPr>
          <w:rFonts w:hint="cs"/>
          <w:rtl/>
        </w:rPr>
        <w:t xml:space="preserve"> אני חושבת שהדבר הכי גרוע </w:t>
      </w:r>
      <w:bookmarkStart w:id="553" w:name="_ETM_Q1_3859030"/>
      <w:bookmarkEnd w:id="553"/>
      <w:r w:rsidR="000C1318">
        <w:rPr>
          <w:rFonts w:hint="cs"/>
          <w:rtl/>
        </w:rPr>
        <w:t xml:space="preserve">שאפשר לעשות זה את זה. זה גורם לרדיפה מיותרת של </w:t>
      </w:r>
      <w:bookmarkStart w:id="554" w:name="_ETM_Q1_3861657"/>
      <w:bookmarkEnd w:id="554"/>
      <w:r w:rsidR="000C1318">
        <w:rPr>
          <w:rFonts w:hint="cs"/>
          <w:rtl/>
        </w:rPr>
        <w:t>אותם אנשים</w:t>
      </w:r>
      <w:r w:rsidR="00156D04">
        <w:rPr>
          <w:rFonts w:hint="cs"/>
          <w:rtl/>
        </w:rPr>
        <w:t xml:space="preserve">. המטרה של כולנו שעברייני מין ישתקמו וככל שהם יכולים להשתקם יותר, משפחתית, חברתית תעסוקתית, ככה הסיכוי שהם יפגעו שוב הולך ופוחת. </w:t>
      </w:r>
      <w:r>
        <w:rPr>
          <w:rFonts w:hint="cs"/>
          <w:rtl/>
        </w:rPr>
        <w:t xml:space="preserve"> </w:t>
      </w:r>
      <w:r w:rsidR="00156D04">
        <w:rPr>
          <w:rFonts w:hint="cs"/>
          <w:rtl/>
        </w:rPr>
        <w:t xml:space="preserve">זו הוכחה שכל המחקרים מראים </w:t>
      </w:r>
      <w:bookmarkStart w:id="555" w:name="_ETM_Q1_3878409"/>
      <w:bookmarkEnd w:id="555"/>
      <w:r w:rsidR="00156D04">
        <w:rPr>
          <w:rFonts w:hint="cs"/>
          <w:rtl/>
        </w:rPr>
        <w:t xml:space="preserve">ואנחנו יודעים את זה בוודאות. </w:t>
      </w:r>
    </w:p>
    <w:p w:rsidR="00156D04" w:rsidRDefault="00156D04" w:rsidP="00156D04">
      <w:pPr>
        <w:rPr>
          <w:rtl/>
        </w:rPr>
      </w:pPr>
    </w:p>
    <w:p w:rsidR="00156D04" w:rsidRDefault="00156D04" w:rsidP="00DA53AC">
      <w:pPr>
        <w:rPr>
          <w:rtl/>
        </w:rPr>
      </w:pPr>
      <w:r>
        <w:rPr>
          <w:rFonts w:hint="cs"/>
          <w:rtl/>
        </w:rPr>
        <w:t>זה עדיין ל</w:t>
      </w:r>
      <w:r w:rsidR="00625CD4">
        <w:rPr>
          <w:rFonts w:hint="cs"/>
          <w:rtl/>
        </w:rPr>
        <w:t>א</w:t>
      </w:r>
      <w:r>
        <w:rPr>
          <w:rFonts w:hint="cs"/>
          <w:rtl/>
        </w:rPr>
        <w:t xml:space="preserve"> מאפשר לרשויות, </w:t>
      </w:r>
      <w:bookmarkStart w:id="556" w:name="_ETM_Q1_3885590"/>
      <w:bookmarkEnd w:id="556"/>
      <w:r>
        <w:rPr>
          <w:rFonts w:hint="cs"/>
          <w:rtl/>
        </w:rPr>
        <w:t xml:space="preserve">שכן ניתן להם מצד המחוקק את הסמכות ואת היכולת לפקח </w:t>
      </w:r>
      <w:bookmarkStart w:id="557" w:name="_ETM_Q1_3890847"/>
      <w:bookmarkEnd w:id="557"/>
      <w:r>
        <w:rPr>
          <w:rFonts w:hint="cs"/>
          <w:rtl/>
        </w:rPr>
        <w:t xml:space="preserve">ולא לאפשר למקרים כאלה לקרות. </w:t>
      </w:r>
      <w:r w:rsidR="00375044">
        <w:rPr>
          <w:rFonts w:hint="cs"/>
          <w:rtl/>
        </w:rPr>
        <w:t xml:space="preserve">למה זה מטריף את הדעת </w:t>
      </w:r>
      <w:bookmarkStart w:id="558" w:name="_ETM_Q1_3896637"/>
      <w:bookmarkEnd w:id="558"/>
      <w:r w:rsidR="00375044">
        <w:rPr>
          <w:rFonts w:hint="cs"/>
          <w:rtl/>
        </w:rPr>
        <w:t xml:space="preserve">ואני מצטרפת בזה לחברת הכנסת לביא, מכיוון ש-99% מהילדים שנפגעים, </w:t>
      </w:r>
      <w:bookmarkStart w:id="559" w:name="_ETM_Q1_3903331"/>
      <w:bookmarkEnd w:id="559"/>
      <w:r w:rsidR="00375044">
        <w:rPr>
          <w:rFonts w:hint="cs"/>
          <w:rtl/>
        </w:rPr>
        <w:t>אין לנו בכלל את היכולת להגן עליהם</w:t>
      </w:r>
      <w:r w:rsidR="00DA53AC">
        <w:rPr>
          <w:rFonts w:hint="cs"/>
          <w:rtl/>
        </w:rPr>
        <w:t>.</w:t>
      </w:r>
      <w:r w:rsidR="00375044">
        <w:rPr>
          <w:rFonts w:hint="cs"/>
          <w:rtl/>
        </w:rPr>
        <w:t xml:space="preserve"> רוב הילדים נפגעים </w:t>
      </w:r>
      <w:bookmarkStart w:id="560" w:name="_ETM_Q1_3907132"/>
      <w:bookmarkEnd w:id="560"/>
      <w:r w:rsidR="00375044">
        <w:rPr>
          <w:rFonts w:hint="cs"/>
          <w:rtl/>
        </w:rPr>
        <w:t xml:space="preserve">מאנשים קרובים אליהם, למעלה מ-87% נפגעים בבית שלהם. </w:t>
      </w:r>
      <w:bookmarkStart w:id="561" w:name="_ETM_Q1_3914046"/>
      <w:bookmarkEnd w:id="561"/>
      <w:r w:rsidR="00375044">
        <w:rPr>
          <w:rFonts w:hint="cs"/>
          <w:rtl/>
        </w:rPr>
        <w:t xml:space="preserve">הם נפגעים מאנשים הקרובים אליהם, שכנים ומשפחה מורחבת וחברי משפחה </w:t>
      </w:r>
      <w:bookmarkStart w:id="562" w:name="_ETM_Q1_3919819"/>
      <w:bookmarkEnd w:id="562"/>
      <w:r w:rsidR="00375044">
        <w:rPr>
          <w:rFonts w:hint="cs"/>
          <w:rtl/>
        </w:rPr>
        <w:t xml:space="preserve">והם נפגעים גם בבית ספר ובעוד מקומות. </w:t>
      </w:r>
      <w:r w:rsidR="00FF34B0">
        <w:rPr>
          <w:rFonts w:hint="cs"/>
          <w:rtl/>
        </w:rPr>
        <w:t xml:space="preserve">אלה שאנחנו </w:t>
      </w:r>
      <w:bookmarkStart w:id="563" w:name="_ETM_Q1_3925931"/>
      <w:bookmarkEnd w:id="563"/>
      <w:r w:rsidR="00FF34B0">
        <w:rPr>
          <w:rFonts w:hint="cs"/>
          <w:rtl/>
        </w:rPr>
        <w:t xml:space="preserve">מדברים עליהם זה קצה קצהו של הקרחון שכבר מישהו התלונן, </w:t>
      </w:r>
      <w:bookmarkStart w:id="564" w:name="_ETM_Q1_3927039"/>
      <w:bookmarkEnd w:id="564"/>
      <w:r w:rsidR="00FF34B0">
        <w:rPr>
          <w:rFonts w:hint="cs"/>
          <w:rtl/>
        </w:rPr>
        <w:t>מישהו נתפס</w:t>
      </w:r>
      <w:r w:rsidR="00DA53AC">
        <w:rPr>
          <w:rFonts w:hint="cs"/>
          <w:rtl/>
        </w:rPr>
        <w:t>,</w:t>
      </w:r>
      <w:r w:rsidR="00FF34B0">
        <w:rPr>
          <w:rFonts w:hint="cs"/>
          <w:rtl/>
        </w:rPr>
        <w:t xml:space="preserve"> מישהו שילם את חובו לחברה נענש ואז מחזירים אותו חזרה למערכת והוא פוגע שוב. </w:t>
      </w:r>
    </w:p>
    <w:p w:rsidR="00FF34B0" w:rsidRDefault="00FF34B0" w:rsidP="00FF34B0">
      <w:pPr>
        <w:rPr>
          <w:rtl/>
        </w:rPr>
      </w:pPr>
    </w:p>
    <w:p w:rsidR="00FF34B0" w:rsidRDefault="00FF34B0" w:rsidP="00FF34B0">
      <w:pPr>
        <w:rPr>
          <w:rtl/>
        </w:rPr>
      </w:pPr>
      <w:r>
        <w:rPr>
          <w:rFonts w:hint="cs"/>
          <w:rtl/>
        </w:rPr>
        <w:t>עצם העובדה שמקרים כאלה</w:t>
      </w:r>
      <w:bookmarkStart w:id="565" w:name="_ETM_Q1_3938310"/>
      <w:bookmarkEnd w:id="565"/>
      <w:r>
        <w:rPr>
          <w:rFonts w:hint="cs"/>
          <w:rtl/>
        </w:rPr>
        <w:t xml:space="preserve"> קורים זה דגל שחור. מכיוון שב-99% אנחנו לא מגנים על </w:t>
      </w:r>
      <w:bookmarkStart w:id="566" w:name="_ETM_Q1_3946228"/>
      <w:bookmarkEnd w:id="566"/>
      <w:r>
        <w:rPr>
          <w:rFonts w:hint="cs"/>
          <w:rtl/>
        </w:rPr>
        <w:t xml:space="preserve">ילדים במדינת ישראל מפני כל עברייני מין. בין אם פדופילים </w:t>
      </w:r>
      <w:bookmarkStart w:id="567" w:name="_ETM_Q1_3952050"/>
      <w:bookmarkEnd w:id="567"/>
      <w:r>
        <w:rPr>
          <w:rFonts w:hint="cs"/>
          <w:rtl/>
        </w:rPr>
        <w:t xml:space="preserve">ובין שלא.  מאוד קל פעמים רבות להתעסק רק עם </w:t>
      </w:r>
      <w:bookmarkStart w:id="568" w:name="_ETM_Q1_3955749"/>
      <w:bookmarkEnd w:id="568"/>
      <w:r>
        <w:rPr>
          <w:rFonts w:hint="cs"/>
          <w:rtl/>
        </w:rPr>
        <w:t xml:space="preserve">פדופילים אבל רוב הפגיעות המיניות של ילדים הם לא מצד </w:t>
      </w:r>
      <w:bookmarkStart w:id="569" w:name="_ETM_Q1_3957581"/>
      <w:bookmarkEnd w:id="569"/>
      <w:r>
        <w:rPr>
          <w:rFonts w:hint="cs"/>
          <w:rtl/>
        </w:rPr>
        <w:t xml:space="preserve">פדופילים. בדרך כלל זו הגדרה שונה. </w:t>
      </w:r>
    </w:p>
    <w:p w:rsidR="00FF34B0" w:rsidRDefault="00FF34B0" w:rsidP="00FF34B0">
      <w:pPr>
        <w:rPr>
          <w:rtl/>
        </w:rPr>
      </w:pPr>
    </w:p>
    <w:p w:rsidR="005253A8" w:rsidRDefault="00FF34B0" w:rsidP="005253A8">
      <w:pPr>
        <w:rPr>
          <w:rtl/>
        </w:rPr>
      </w:pPr>
      <w:bookmarkStart w:id="570" w:name="_ETM_Q1_3965098"/>
      <w:bookmarkEnd w:id="570"/>
      <w:r>
        <w:rPr>
          <w:rFonts w:hint="cs"/>
          <w:rtl/>
        </w:rPr>
        <w:t>לכן המערכות</w:t>
      </w:r>
      <w:bookmarkStart w:id="571" w:name="_ETM_Q1_3967895"/>
      <w:bookmarkEnd w:id="571"/>
      <w:r w:rsidR="004459A0">
        <w:rPr>
          <w:rFonts w:hint="cs"/>
          <w:rtl/>
        </w:rPr>
        <w:t>, משרד המשפטים, משרד החינוך, המשטרה, צריכות לעשות הכול ש</w:t>
      </w:r>
      <w:bookmarkStart w:id="572" w:name="_ETM_Q1_3969833"/>
      <w:bookmarkEnd w:id="572"/>
      <w:r w:rsidR="004459A0">
        <w:rPr>
          <w:rFonts w:hint="cs"/>
          <w:rtl/>
        </w:rPr>
        <w:t xml:space="preserve">הפרצה הזאת הנקודתית לא תהיה. כי באמת זה קצה </w:t>
      </w:r>
      <w:bookmarkStart w:id="573" w:name="_ETM_Q1_3978957"/>
      <w:bookmarkEnd w:id="573"/>
      <w:r w:rsidR="004459A0">
        <w:rPr>
          <w:rFonts w:hint="cs"/>
          <w:rtl/>
        </w:rPr>
        <w:t xml:space="preserve">קצהו. לפעמים אנחנו מכלים כל כך הרבה שעות על האחד </w:t>
      </w:r>
      <w:bookmarkStart w:id="574" w:name="_ETM_Q1_3985950"/>
      <w:bookmarkEnd w:id="574"/>
      <w:r w:rsidR="004459A0">
        <w:rPr>
          <w:rFonts w:hint="cs"/>
          <w:rtl/>
        </w:rPr>
        <w:t xml:space="preserve">שניים האלה כשאלפים נפגעים מידי יום </w:t>
      </w:r>
      <w:r w:rsidR="005253A8">
        <w:rPr>
          <w:rFonts w:hint="cs"/>
          <w:rtl/>
        </w:rPr>
        <w:t xml:space="preserve">ומספרים גבוהים </w:t>
      </w:r>
      <w:bookmarkStart w:id="575" w:name="_ETM_Q1_3991443"/>
      <w:bookmarkEnd w:id="575"/>
      <w:r w:rsidR="005253A8">
        <w:rPr>
          <w:rFonts w:hint="cs"/>
          <w:rtl/>
        </w:rPr>
        <w:t>מזה פוגעים מידי יום.</w:t>
      </w:r>
    </w:p>
    <w:p w:rsidR="005253A8" w:rsidRDefault="005253A8" w:rsidP="005253A8">
      <w:pPr>
        <w:rPr>
          <w:rtl/>
        </w:rPr>
      </w:pPr>
    </w:p>
    <w:p w:rsidR="00FF34B0" w:rsidRPr="00B95206" w:rsidRDefault="005253A8" w:rsidP="00A44935">
      <w:pPr>
        <w:rPr>
          <w:rtl/>
        </w:rPr>
      </w:pPr>
      <w:r>
        <w:rPr>
          <w:rFonts w:hint="cs"/>
          <w:rtl/>
        </w:rPr>
        <w:t xml:space="preserve">אני מבינה את הצורך בחקיקה מצד </w:t>
      </w:r>
      <w:bookmarkStart w:id="576" w:name="_ETM_Q1_3995177"/>
      <w:bookmarkEnd w:id="576"/>
      <w:r>
        <w:rPr>
          <w:rFonts w:hint="cs"/>
          <w:rtl/>
        </w:rPr>
        <w:t xml:space="preserve">אחד ומצד שני אני מבינה את הצורך לשמור על אפשרות </w:t>
      </w:r>
      <w:bookmarkStart w:id="577" w:name="_ETM_Q1_3998892"/>
      <w:bookmarkEnd w:id="577"/>
      <w:r>
        <w:rPr>
          <w:rFonts w:hint="cs"/>
          <w:rtl/>
        </w:rPr>
        <w:t>לשיקום ולאפשר תעסוקה וכדומה.</w:t>
      </w:r>
      <w:r w:rsidR="00A44935">
        <w:rPr>
          <w:rFonts w:hint="cs"/>
          <w:rtl/>
        </w:rPr>
        <w:t xml:space="preserve"> לדעתי החוקים האלה הם </w:t>
      </w:r>
      <w:bookmarkStart w:id="578" w:name="_ETM_Q1_4005400"/>
      <w:bookmarkEnd w:id="578"/>
      <w:r w:rsidR="00A44935">
        <w:rPr>
          <w:rFonts w:hint="cs"/>
          <w:rtl/>
        </w:rPr>
        <w:t xml:space="preserve">קריאת השכמה לכם. ישבתי בישיבות הראשונות אחרי הסיפור עם המורה </w:t>
      </w:r>
      <w:bookmarkStart w:id="579" w:name="_ETM_Q1_4011471"/>
      <w:bookmarkEnd w:id="579"/>
      <w:r w:rsidR="00A44935">
        <w:rPr>
          <w:rFonts w:hint="cs"/>
          <w:rtl/>
        </w:rPr>
        <w:t xml:space="preserve">וכל אחד אמר שזה לא העביר לי וההוא לא אמר </w:t>
      </w:r>
      <w:bookmarkStart w:id="580" w:name="_ETM_Q1_4012795"/>
      <w:bookmarkEnd w:id="580"/>
      <w:r w:rsidR="00A44935">
        <w:rPr>
          <w:rFonts w:hint="cs"/>
          <w:rtl/>
        </w:rPr>
        <w:t xml:space="preserve">לי, זו קריאת ההשכמה. בסוף אתם צריכים להסביר לנו </w:t>
      </w:r>
      <w:bookmarkStart w:id="581" w:name="_ETM_Q1_4019693"/>
      <w:bookmarkEnd w:id="581"/>
      <w:r w:rsidR="00A44935">
        <w:rPr>
          <w:rFonts w:hint="cs"/>
          <w:rtl/>
        </w:rPr>
        <w:t xml:space="preserve">איך אתם סוגרים את הפרצה הזאת בלי שצריך את כל </w:t>
      </w:r>
      <w:bookmarkStart w:id="582" w:name="_ETM_Q1_4025702"/>
      <w:bookmarkEnd w:id="582"/>
      <w:r w:rsidR="00A44935">
        <w:rPr>
          <w:rFonts w:hint="cs"/>
          <w:rtl/>
        </w:rPr>
        <w:t xml:space="preserve">החקיקה, אבל זו הדרך שלנו והכלים שלנו, לכם יש כלים </w:t>
      </w:r>
      <w:bookmarkStart w:id="583" w:name="_ETM_Q1_4030836"/>
      <w:bookmarkEnd w:id="583"/>
      <w:r w:rsidR="00A44935">
        <w:rPr>
          <w:rFonts w:hint="cs"/>
          <w:rtl/>
        </w:rPr>
        <w:t xml:space="preserve">אחרים.  </w:t>
      </w:r>
      <w:r>
        <w:rPr>
          <w:rFonts w:hint="cs"/>
          <w:rtl/>
        </w:rPr>
        <w:t xml:space="preserve"> </w:t>
      </w:r>
      <w:r w:rsidR="004459A0">
        <w:rPr>
          <w:rFonts w:hint="cs"/>
          <w:rtl/>
        </w:rPr>
        <w:t xml:space="preserve">  </w:t>
      </w:r>
    </w:p>
    <w:p w:rsidR="00422C4E" w:rsidRPr="00422C4E" w:rsidRDefault="00422C4E" w:rsidP="00422C4E">
      <w:pPr>
        <w:rPr>
          <w:rtl/>
        </w:rPr>
      </w:pPr>
    </w:p>
    <w:sdt>
      <w:sdtPr>
        <w:rPr>
          <w:rFonts w:ascii="Times New Roman" w:hAnsi="Times New Roman"/>
          <w:b/>
          <w:bCs/>
          <w:u w:val="none"/>
          <w:rtl/>
        </w:rPr>
        <w:alias w:val="אורח"/>
        <w:tag w:val="&lt;ID&gt;641387&lt;/ID&gt;&lt;Name&gt;כרמית פולק-כהן&lt;/Name&gt;&lt;Data&gt;כרמית פולק-כהן&lt;/Data&gt;&lt;Shortcut&gt;כרפו&lt;/Shortcut&gt;&lt;Title&gt;יועמ&quot;ש, המועצה הישראלית לצרכנות&lt;/Title&gt;"/>
        <w:id w:val="-428434070"/>
        <w:placeholder>
          <w:docPart w:val="DefaultPlaceholder_-1854013440"/>
        </w:placeholder>
      </w:sdtPr>
      <w:sdtEndPr/>
      <w:sdtContent>
        <w:p w:rsidR="005253A8" w:rsidRDefault="00DC338D" w:rsidP="00DC338D">
          <w:pPr>
            <w:pStyle w:val="af9"/>
            <w:keepNext/>
            <w:rPr>
              <w:b/>
              <w:bCs/>
              <w:rtl/>
            </w:rPr>
          </w:pPr>
          <w:r w:rsidRPr="00DC338D">
            <w:rPr>
              <w:rStyle w:val="afd"/>
              <w:color w:val="000000"/>
              <w:rtl/>
            </w:rPr>
            <w:t>כרמית פולק-כהן:</w:t>
          </w:r>
          <w:bookmarkStart w:id="584" w:name="_ETM_Q1_3992882"/>
          <w:bookmarkEnd w:id="584"/>
        </w:p>
        <w:p w:rsidR="00DA53AC" w:rsidRDefault="00F42032" w:rsidP="00DA53AC">
          <w:pPr>
            <w:rPr>
              <w:b/>
              <w:bCs/>
              <w:rtl/>
            </w:rPr>
          </w:pPr>
        </w:p>
      </w:sdtContent>
    </w:sdt>
    <w:p w:rsidR="00DC338D" w:rsidRDefault="00B35770" w:rsidP="003D2523">
      <w:pPr>
        <w:rPr>
          <w:rtl/>
        </w:rPr>
      </w:pPr>
      <w:r>
        <w:rPr>
          <w:rFonts w:hint="cs"/>
          <w:rtl/>
        </w:rPr>
        <w:t xml:space="preserve">אני רוצה לומר שאני מסכימה עם שי </w:t>
      </w:r>
      <w:bookmarkStart w:id="585" w:name="_ETM_Q1_4040797"/>
      <w:bookmarkEnd w:id="585"/>
      <w:r>
        <w:rPr>
          <w:rFonts w:hint="cs"/>
          <w:rtl/>
        </w:rPr>
        <w:t>שהתיקון הזה הוא בסדר</w:t>
      </w:r>
      <w:r w:rsidR="00DA53AC">
        <w:rPr>
          <w:rFonts w:hint="cs"/>
          <w:rtl/>
        </w:rPr>
        <w:t>,</w:t>
      </w:r>
      <w:r>
        <w:rPr>
          <w:rFonts w:hint="cs"/>
          <w:rtl/>
        </w:rPr>
        <w:t xml:space="preserve"> אבל מעבר לזה, אחרי 15 יום </w:t>
      </w:r>
      <w:bookmarkStart w:id="586" w:name="_ETM_Q1_4046798"/>
      <w:bookmarkEnd w:id="586"/>
      <w:r>
        <w:rPr>
          <w:rFonts w:hint="cs"/>
          <w:rtl/>
        </w:rPr>
        <w:t xml:space="preserve">לא יפתרו את הבעיה ואני לא רואה איך אנחנו מקדמים </w:t>
      </w:r>
      <w:bookmarkStart w:id="587" w:name="_ETM_Q1_4048461"/>
      <w:bookmarkEnd w:id="587"/>
      <w:r>
        <w:rPr>
          <w:rFonts w:hint="cs"/>
          <w:rtl/>
        </w:rPr>
        <w:t xml:space="preserve">את מה שהצעות החוק המקוריות היו אמורות לקדם. </w:t>
      </w:r>
      <w:bookmarkStart w:id="588" w:name="_ETM_Q1_4055468"/>
      <w:bookmarkEnd w:id="588"/>
      <w:r>
        <w:rPr>
          <w:rFonts w:hint="cs"/>
          <w:rtl/>
        </w:rPr>
        <w:t xml:space="preserve">בעבר </w:t>
      </w:r>
      <w:r w:rsidR="00DA53AC">
        <w:rPr>
          <w:rFonts w:hint="cs"/>
          <w:rtl/>
        </w:rPr>
        <w:t xml:space="preserve">היה </w:t>
      </w:r>
      <w:r>
        <w:rPr>
          <w:rFonts w:hint="cs"/>
          <w:rtl/>
        </w:rPr>
        <w:t xml:space="preserve">תזכיר חוק ממשלתי שיצא לתקן את </w:t>
      </w:r>
      <w:bookmarkStart w:id="589" w:name="_ETM_Q1_4059587"/>
      <w:bookmarkEnd w:id="589"/>
      <w:r>
        <w:rPr>
          <w:rFonts w:hint="cs"/>
          <w:rtl/>
        </w:rPr>
        <w:t>החוק ל</w:t>
      </w:r>
      <w:r w:rsidR="00DC338D">
        <w:rPr>
          <w:rFonts w:hint="cs"/>
          <w:rtl/>
        </w:rPr>
        <w:t>מניעת ההעסקה</w:t>
      </w:r>
      <w:r>
        <w:rPr>
          <w:rFonts w:hint="cs"/>
          <w:rtl/>
        </w:rPr>
        <w:t>, החוק המקורי שהצעת החוק רוצה לתקן. היו שם תיקונים שלחלקם התנגדנו וחלקם היו תיקונים מאוד גדולים</w:t>
      </w:r>
      <w:r w:rsidR="00862D0C">
        <w:rPr>
          <w:rFonts w:hint="cs"/>
          <w:rtl/>
        </w:rPr>
        <w:t xml:space="preserve">, כמו למשל </w:t>
      </w:r>
      <w:bookmarkStart w:id="590" w:name="_ETM_Q1_4071040"/>
      <w:bookmarkEnd w:id="590"/>
      <w:r w:rsidR="00862D0C">
        <w:rPr>
          <w:rFonts w:hint="cs"/>
          <w:rtl/>
        </w:rPr>
        <w:t xml:space="preserve">הייתי מורידה את השנים שהוצעו שם, שזה חמש שנים. הצעת </w:t>
      </w:r>
      <w:bookmarkStart w:id="591" w:name="_ETM_Q1_4072140"/>
      <w:bookmarkEnd w:id="591"/>
      <w:r w:rsidR="00862D0C">
        <w:rPr>
          <w:rFonts w:hint="cs"/>
          <w:rtl/>
        </w:rPr>
        <w:t xml:space="preserve">החוק למניעת העסקה לא מדבר רק על משרד החינוך, הוא מדבר על כל המוסדות בהם יש קטינים.  </w:t>
      </w:r>
      <w:bookmarkStart w:id="592" w:name="_ETM_Q1_4077560"/>
      <w:bookmarkEnd w:id="592"/>
    </w:p>
    <w:sdt>
      <w:sdtPr>
        <w:rPr>
          <w:rtl/>
        </w:rPr>
        <w:alias w:val="יור"/>
        <w:tag w:val="&lt;ID&gt;5075&lt;/ID&gt;&lt;Name&gt;יעל גרמן&lt;/Name&gt;&lt;Data&gt;יעל גרמן&lt;/Data&gt;&lt;Shortcut&gt;יעגר&lt;/Shortcut&gt;"/>
        <w:id w:val="1367256901"/>
        <w:placeholder>
          <w:docPart w:val="DefaultPlaceholder_-1854013440"/>
        </w:placeholder>
      </w:sdtPr>
      <w:sdtEndPr/>
      <w:sdtContent>
        <w:p w:rsidR="00DC338D" w:rsidRDefault="00DC338D" w:rsidP="00DC338D">
          <w:pPr>
            <w:pStyle w:val="af6"/>
            <w:keepNext/>
            <w:rPr>
              <w:rtl/>
            </w:rPr>
          </w:pPr>
          <w:r w:rsidRPr="00DC338D">
            <w:rPr>
              <w:rStyle w:val="afd"/>
              <w:color w:val="000000"/>
              <w:rtl/>
            </w:rPr>
            <w:t>היו"ר יעל גרמן</w:t>
          </w:r>
          <w:r w:rsidRPr="00DC338D">
            <w:rPr>
              <w:color w:val="000000"/>
              <w:rtl/>
            </w:rPr>
            <w:t>:</w:t>
          </w:r>
        </w:p>
      </w:sdtContent>
    </w:sdt>
    <w:p w:rsidR="00DC338D" w:rsidRDefault="00DC338D" w:rsidP="00DC338D">
      <w:pPr>
        <w:pStyle w:val="KeepWithNext"/>
        <w:rPr>
          <w:rtl/>
        </w:rPr>
      </w:pPr>
    </w:p>
    <w:p w:rsidR="00862D0C" w:rsidRDefault="00862D0C" w:rsidP="00DC338D">
      <w:pPr>
        <w:rPr>
          <w:rtl/>
        </w:rPr>
      </w:pPr>
      <w:r>
        <w:rPr>
          <w:rFonts w:hint="cs"/>
          <w:rtl/>
        </w:rPr>
        <w:t>למה רק קטינים? גם חסרי ישע.</w:t>
      </w:r>
    </w:p>
    <w:p w:rsidR="00862D0C" w:rsidRDefault="00862D0C" w:rsidP="00DC338D">
      <w:pPr>
        <w:rPr>
          <w:rtl/>
        </w:rPr>
      </w:pPr>
      <w:bookmarkStart w:id="593" w:name="_ETM_Q1_4082405"/>
      <w:bookmarkEnd w:id="593"/>
    </w:p>
    <w:p w:rsidR="00862D0C" w:rsidRDefault="00862D0C" w:rsidP="00862D0C">
      <w:pPr>
        <w:pStyle w:val="-"/>
        <w:keepNext/>
        <w:rPr>
          <w:rtl/>
        </w:rPr>
      </w:pPr>
      <w:r>
        <w:rPr>
          <w:rtl/>
        </w:rPr>
        <w:t>כרמית פולק-כהן:</w:t>
      </w:r>
    </w:p>
    <w:p w:rsidR="00862D0C" w:rsidRDefault="00862D0C" w:rsidP="00862D0C">
      <w:pPr>
        <w:pStyle w:val="KeepWithNext"/>
        <w:rPr>
          <w:rtl/>
        </w:rPr>
      </w:pPr>
    </w:p>
    <w:p w:rsidR="00862D0C" w:rsidRDefault="00862D0C" w:rsidP="00862D0C">
      <w:pPr>
        <w:rPr>
          <w:rtl/>
        </w:rPr>
      </w:pPr>
      <w:r>
        <w:rPr>
          <w:rFonts w:hint="cs"/>
          <w:rtl/>
        </w:rPr>
        <w:t>אני מהמועצה לשלום הילד, הסקטור שאני</w:t>
      </w:r>
      <w:bookmarkStart w:id="594" w:name="_ETM_Q1_4088137"/>
      <w:bookmarkEnd w:id="594"/>
      <w:r>
        <w:rPr>
          <w:rFonts w:hint="cs"/>
          <w:rtl/>
        </w:rPr>
        <w:t xml:space="preserve"> מתייחסת אליו הם </w:t>
      </w:r>
      <w:r w:rsidR="005E69B4">
        <w:rPr>
          <w:rFonts w:hint="cs"/>
          <w:rtl/>
        </w:rPr>
        <w:t>קטינים. אגב, כל החוקים שעוסקים ב</w:t>
      </w:r>
      <w:r>
        <w:rPr>
          <w:rFonts w:hint="cs"/>
          <w:rtl/>
        </w:rPr>
        <w:t>מי שמו</w:t>
      </w:r>
      <w:bookmarkStart w:id="595" w:name="_ETM_Q1_4095082"/>
      <w:bookmarkEnd w:id="595"/>
      <w:r>
        <w:rPr>
          <w:rFonts w:hint="cs"/>
          <w:rtl/>
        </w:rPr>
        <w:t xml:space="preserve">רשע ואחרי </w:t>
      </w:r>
      <w:r w:rsidR="005E69B4">
        <w:rPr>
          <w:rFonts w:hint="cs"/>
          <w:rtl/>
        </w:rPr>
        <w:t xml:space="preserve">זה </w:t>
      </w:r>
      <w:r>
        <w:rPr>
          <w:rFonts w:hint="cs"/>
          <w:rtl/>
        </w:rPr>
        <w:t xml:space="preserve">יש עליו פיקוח, כמו חוק ההגנה על </w:t>
      </w:r>
      <w:bookmarkStart w:id="596" w:name="_ETM_Q1_4097863"/>
      <w:bookmarkEnd w:id="596"/>
      <w:r>
        <w:rPr>
          <w:rFonts w:hint="cs"/>
          <w:rtl/>
        </w:rPr>
        <w:t xml:space="preserve">הציבור, היו חוקים שמלכתחילה נולדו לתת מענה אם </w:t>
      </w:r>
      <w:bookmarkStart w:id="597" w:name="_ETM_Q1_4103655"/>
      <w:bookmarkEnd w:id="597"/>
      <w:r>
        <w:rPr>
          <w:rFonts w:hint="cs"/>
          <w:rtl/>
        </w:rPr>
        <w:t xml:space="preserve">להגנה על הציבור, אם הגנה על נפגעים. במובן הזה אנחנו </w:t>
      </w:r>
      <w:bookmarkStart w:id="598" w:name="_ETM_Q1_4108931"/>
      <w:bookmarkEnd w:id="598"/>
      <w:r>
        <w:rPr>
          <w:rFonts w:hint="cs"/>
          <w:rtl/>
        </w:rPr>
        <w:t xml:space="preserve">שונים מארצות הברית כך שאין לנו מרשם. אז מצאנו את </w:t>
      </w:r>
      <w:bookmarkStart w:id="599" w:name="_ETM_Q1_4114186"/>
      <w:bookmarkEnd w:id="599"/>
      <w:proofErr w:type="spellStart"/>
      <w:r>
        <w:rPr>
          <w:rFonts w:hint="cs"/>
          <w:rtl/>
        </w:rPr>
        <w:t>האיזונים</w:t>
      </w:r>
      <w:proofErr w:type="spellEnd"/>
      <w:r>
        <w:rPr>
          <w:rFonts w:hint="cs"/>
          <w:rtl/>
        </w:rPr>
        <w:t xml:space="preserve"> שלנו בתוך החברה כדי להגן - - -</w:t>
      </w:r>
    </w:p>
    <w:p w:rsidR="00862D0C" w:rsidRDefault="00862D0C" w:rsidP="00862D0C">
      <w:pPr>
        <w:rPr>
          <w:rtl/>
        </w:rPr>
      </w:pPr>
    </w:p>
    <w:p w:rsidR="00862D0C" w:rsidRDefault="00862D0C" w:rsidP="00862D0C">
      <w:pPr>
        <w:pStyle w:val="af6"/>
        <w:keepNext/>
        <w:rPr>
          <w:rtl/>
        </w:rPr>
      </w:pPr>
      <w:r>
        <w:rPr>
          <w:rtl/>
        </w:rPr>
        <w:t>היו"ר יעל גרמן:</w:t>
      </w:r>
    </w:p>
    <w:p w:rsidR="00862D0C" w:rsidRDefault="00862D0C" w:rsidP="00862D0C">
      <w:pPr>
        <w:pStyle w:val="KeepWithNext"/>
        <w:rPr>
          <w:rtl/>
        </w:rPr>
      </w:pPr>
    </w:p>
    <w:p w:rsidR="00862D0C" w:rsidRDefault="00862D0C" w:rsidP="00862D0C">
      <w:pPr>
        <w:rPr>
          <w:rtl/>
        </w:rPr>
      </w:pPr>
      <w:r>
        <w:rPr>
          <w:rFonts w:hint="cs"/>
          <w:rtl/>
        </w:rPr>
        <w:t xml:space="preserve">את קוראת </w:t>
      </w:r>
      <w:bookmarkStart w:id="600" w:name="_ETM_Q1_4118596"/>
      <w:bookmarkEnd w:id="600"/>
      <w:r>
        <w:rPr>
          <w:rFonts w:hint="cs"/>
          <w:rtl/>
        </w:rPr>
        <w:t>לממשלה, למשרד המשפטים  - - -</w:t>
      </w:r>
    </w:p>
    <w:p w:rsidR="00862D0C" w:rsidRDefault="00862D0C" w:rsidP="00862D0C">
      <w:pPr>
        <w:rPr>
          <w:rtl/>
        </w:rPr>
      </w:pPr>
    </w:p>
    <w:p w:rsidR="00862D0C" w:rsidRDefault="00862D0C" w:rsidP="00862D0C">
      <w:pPr>
        <w:pStyle w:val="-"/>
        <w:keepNext/>
        <w:rPr>
          <w:rtl/>
        </w:rPr>
      </w:pPr>
      <w:bookmarkStart w:id="601" w:name="_ETM_Q1_4120474"/>
      <w:bookmarkEnd w:id="601"/>
      <w:r>
        <w:rPr>
          <w:rtl/>
        </w:rPr>
        <w:t>כרמית פולק-כהן:</w:t>
      </w:r>
    </w:p>
    <w:p w:rsidR="00862D0C" w:rsidRDefault="00862D0C" w:rsidP="00862D0C">
      <w:pPr>
        <w:pStyle w:val="KeepWithNext"/>
        <w:rPr>
          <w:rtl/>
        </w:rPr>
      </w:pPr>
    </w:p>
    <w:p w:rsidR="00CF2B04" w:rsidRDefault="00862D0C" w:rsidP="005E69B4">
      <w:pPr>
        <w:rPr>
          <w:rtl/>
        </w:rPr>
      </w:pPr>
      <w:r>
        <w:rPr>
          <w:rFonts w:hint="cs"/>
          <w:rtl/>
        </w:rPr>
        <w:t xml:space="preserve">אני קוראת לממשלה לקחת את </w:t>
      </w:r>
      <w:bookmarkStart w:id="602" w:name="_ETM_Q1_4119222"/>
      <w:bookmarkEnd w:id="602"/>
      <w:r>
        <w:rPr>
          <w:rFonts w:hint="cs"/>
          <w:rtl/>
        </w:rPr>
        <w:t xml:space="preserve">חוק מניעת העסקה, שהוא חוק לא פשוט, חוק לא ברור, </w:t>
      </w:r>
      <w:bookmarkStart w:id="603" w:name="_ETM_Q1_4129212"/>
      <w:bookmarkEnd w:id="603"/>
      <w:r>
        <w:rPr>
          <w:rFonts w:hint="cs"/>
          <w:rtl/>
        </w:rPr>
        <w:t xml:space="preserve">חוק לא נהיר. לדעתי צריך לשנות את החוק הזה במובן </w:t>
      </w:r>
      <w:bookmarkStart w:id="604" w:name="_ETM_Q1_4132133"/>
      <w:bookmarkEnd w:id="604"/>
      <w:r>
        <w:rPr>
          <w:rFonts w:hint="cs"/>
          <w:rtl/>
        </w:rPr>
        <w:t xml:space="preserve">הזה שיהיה נגיש לציבור, שהציבור יבין מה הדרישות מכל מעסיק, </w:t>
      </w:r>
      <w:bookmarkStart w:id="605" w:name="_ETM_Q1_4141287"/>
      <w:bookmarkEnd w:id="605"/>
      <w:r>
        <w:rPr>
          <w:rFonts w:hint="cs"/>
          <w:rtl/>
        </w:rPr>
        <w:t xml:space="preserve">מה הדרישות מועסק </w:t>
      </w:r>
      <w:proofErr w:type="spellStart"/>
      <w:r>
        <w:rPr>
          <w:rFonts w:hint="cs"/>
          <w:rtl/>
        </w:rPr>
        <w:t>וכו</w:t>
      </w:r>
      <w:proofErr w:type="spellEnd"/>
      <w:r>
        <w:rPr>
          <w:rFonts w:hint="cs"/>
          <w:rtl/>
        </w:rPr>
        <w:t xml:space="preserve">'. </w:t>
      </w:r>
      <w:r w:rsidR="0038583B">
        <w:rPr>
          <w:rFonts w:hint="cs"/>
          <w:rtl/>
        </w:rPr>
        <w:t xml:space="preserve">אני חושבת שצריך לקבוע בו </w:t>
      </w:r>
      <w:bookmarkStart w:id="606" w:name="_ETM_Q1_4144233"/>
      <w:bookmarkEnd w:id="606"/>
      <w:r w:rsidR="0038583B">
        <w:rPr>
          <w:rFonts w:hint="cs"/>
          <w:rtl/>
        </w:rPr>
        <w:t xml:space="preserve">כללים והנחיות חדשות ואני קוראת גם למשרד לביטחון פנים </w:t>
      </w:r>
      <w:bookmarkStart w:id="607" w:name="_ETM_Q1_4146394"/>
      <w:bookmarkEnd w:id="607"/>
      <w:r w:rsidR="00CF2B04">
        <w:rPr>
          <w:rFonts w:hint="cs"/>
          <w:rtl/>
        </w:rPr>
        <w:t xml:space="preserve">שבעבר עשה פרסום לחוק הזה, לפרסם אותו שוב כך שאנשים </w:t>
      </w:r>
      <w:bookmarkStart w:id="608" w:name="_ETM_Q1_4152618"/>
      <w:bookmarkEnd w:id="608"/>
      <w:r w:rsidR="00CF2B04">
        <w:rPr>
          <w:rFonts w:hint="cs"/>
          <w:rtl/>
        </w:rPr>
        <w:t xml:space="preserve">ידעו שיש אפשרות לבקש את אישורי מניעת ההעסקה. התיקון הזה </w:t>
      </w:r>
      <w:bookmarkStart w:id="609" w:name="_ETM_Q1_4159169"/>
      <w:bookmarkEnd w:id="609"/>
      <w:r w:rsidR="00CF2B04">
        <w:rPr>
          <w:rFonts w:hint="cs"/>
          <w:rtl/>
        </w:rPr>
        <w:t>בעיני</w:t>
      </w:r>
      <w:r w:rsidR="005E69B4">
        <w:rPr>
          <w:rFonts w:hint="cs"/>
          <w:rtl/>
        </w:rPr>
        <w:t xml:space="preserve">, כמוש אמרת קודם, פלסטר, </w:t>
      </w:r>
      <w:r w:rsidR="00CF2B04">
        <w:rPr>
          <w:rFonts w:hint="cs"/>
          <w:rtl/>
        </w:rPr>
        <w:t xml:space="preserve">משהו </w:t>
      </w:r>
      <w:r w:rsidR="005E69B4">
        <w:rPr>
          <w:rFonts w:hint="cs"/>
          <w:rtl/>
        </w:rPr>
        <w:t>פלסטי</w:t>
      </w:r>
      <w:r w:rsidR="00CF2B04">
        <w:rPr>
          <w:rFonts w:hint="cs"/>
          <w:rtl/>
        </w:rPr>
        <w:t xml:space="preserve"> כדי ל - - - את שתי ההצעות המקוריות. אבל מבחינתי שי הרבה עבדוה </w:t>
      </w:r>
      <w:bookmarkStart w:id="610" w:name="_ETM_Q1_4164886"/>
      <w:bookmarkEnd w:id="610"/>
      <w:r w:rsidR="00CF2B04">
        <w:rPr>
          <w:rFonts w:hint="cs"/>
          <w:rtl/>
        </w:rPr>
        <w:t xml:space="preserve">שצריך לעשות על חוק למניעת העסקה. זה לא רק משרד </w:t>
      </w:r>
      <w:bookmarkStart w:id="611" w:name="_ETM_Q1_4170914"/>
      <w:bookmarkEnd w:id="611"/>
      <w:r w:rsidR="00CF2B04">
        <w:rPr>
          <w:rFonts w:hint="cs"/>
          <w:rtl/>
        </w:rPr>
        <w:t>החינוך, כל המוסדות בהם שוהים קטינים וחסרי ישע.</w:t>
      </w:r>
    </w:p>
    <w:p w:rsidR="00CF2B04" w:rsidRDefault="00CF2B04" w:rsidP="00CF2B04">
      <w:pPr>
        <w:rPr>
          <w:rtl/>
        </w:rPr>
      </w:pPr>
    </w:p>
    <w:p w:rsidR="00CF2B04" w:rsidRDefault="00CF2B04" w:rsidP="00CF2B04">
      <w:pPr>
        <w:pStyle w:val="af6"/>
        <w:keepNext/>
        <w:rPr>
          <w:rtl/>
        </w:rPr>
      </w:pPr>
      <w:r>
        <w:rPr>
          <w:rtl/>
        </w:rPr>
        <w:t>היו"ר יעל גרמן:</w:t>
      </w:r>
    </w:p>
    <w:p w:rsidR="00CF2B04" w:rsidRDefault="00CF2B04" w:rsidP="00CF2B04">
      <w:pPr>
        <w:pStyle w:val="KeepWithNext"/>
        <w:rPr>
          <w:rtl/>
        </w:rPr>
      </w:pPr>
    </w:p>
    <w:p w:rsidR="00DC338D" w:rsidRDefault="00DC338D" w:rsidP="00F265D8">
      <w:pPr>
        <w:rPr>
          <w:rtl/>
        </w:rPr>
      </w:pPr>
      <w:r>
        <w:rPr>
          <w:rFonts w:hint="cs"/>
          <w:rtl/>
        </w:rPr>
        <w:t>אחד הדברים החשובים</w:t>
      </w:r>
      <w:r w:rsidR="0008006E">
        <w:rPr>
          <w:rFonts w:hint="cs"/>
          <w:rtl/>
        </w:rPr>
        <w:t xml:space="preserve"> </w:t>
      </w:r>
      <w:r>
        <w:rPr>
          <w:rFonts w:hint="cs"/>
          <w:rtl/>
        </w:rPr>
        <w:t xml:space="preserve">שהמשטרה תבחן </w:t>
      </w:r>
      <w:r w:rsidR="00F265D8">
        <w:rPr>
          <w:rFonts w:hint="cs"/>
          <w:rtl/>
        </w:rPr>
        <w:t xml:space="preserve">זה </w:t>
      </w:r>
      <w:r>
        <w:rPr>
          <w:rFonts w:hint="cs"/>
          <w:rtl/>
        </w:rPr>
        <w:t>את הנוהל שלה להעברת המידע</w:t>
      </w:r>
      <w:r w:rsidR="00F265D8">
        <w:rPr>
          <w:rFonts w:hint="cs"/>
          <w:rtl/>
        </w:rPr>
        <w:t>,</w:t>
      </w:r>
      <w:r>
        <w:rPr>
          <w:rFonts w:hint="cs"/>
          <w:rtl/>
        </w:rPr>
        <w:t xml:space="preserve"> בכפוף לכל מה</w:t>
      </w:r>
      <w:r w:rsidR="00F265D8">
        <w:rPr>
          <w:rFonts w:hint="cs"/>
          <w:rtl/>
        </w:rPr>
        <w:t xml:space="preserve"> </w:t>
      </w:r>
      <w:r>
        <w:rPr>
          <w:rFonts w:hint="cs"/>
          <w:rtl/>
        </w:rPr>
        <w:t>שאנחנו יודעים.</w:t>
      </w:r>
    </w:p>
    <w:p w:rsidR="00DC338D" w:rsidRDefault="00DC338D" w:rsidP="00DC338D">
      <w:pPr>
        <w:rPr>
          <w:rtl/>
        </w:rPr>
      </w:pPr>
    </w:p>
    <w:sdt>
      <w:sdtPr>
        <w:rPr>
          <w:rtl/>
        </w:rPr>
        <w:alias w:val="דובר"/>
        <w:tag w:val="&lt;ID&gt;0&lt;/ID&gt;&lt;Name&gt;נעמה מנחמי&lt;/Name&gt;&lt;Data&gt;נעמה מנחמי&lt;/Data&gt;&lt;MemberID&gt;&lt;/MemberID&gt;"/>
        <w:id w:val="1552344854"/>
        <w:placeholder>
          <w:docPart w:val="DefaultPlaceholder_-1854013440"/>
        </w:placeholder>
      </w:sdtPr>
      <w:sdtEndPr/>
      <w:sdtContent>
        <w:p w:rsidR="00DC338D" w:rsidRDefault="00DC338D" w:rsidP="00DC338D">
          <w:pPr>
            <w:pStyle w:val="a4"/>
            <w:keepNext/>
            <w:rPr>
              <w:rtl/>
            </w:rPr>
          </w:pPr>
          <w:r w:rsidRPr="00DC338D">
            <w:rPr>
              <w:rStyle w:val="afd"/>
              <w:color w:val="000000"/>
              <w:rtl/>
            </w:rPr>
            <w:t xml:space="preserve">נעמה </w:t>
          </w:r>
          <w:proofErr w:type="spellStart"/>
          <w:r w:rsidRPr="00DC338D">
            <w:rPr>
              <w:rStyle w:val="afd"/>
              <w:color w:val="000000"/>
              <w:rtl/>
            </w:rPr>
            <w:t>מנחמי</w:t>
          </w:r>
          <w:proofErr w:type="spellEnd"/>
          <w:r w:rsidRPr="00DC338D">
            <w:rPr>
              <w:color w:val="000000"/>
              <w:rtl/>
            </w:rPr>
            <w:t>:</w:t>
          </w:r>
        </w:p>
      </w:sdtContent>
    </w:sdt>
    <w:p w:rsidR="00DC338D" w:rsidRDefault="00DC338D" w:rsidP="00DC338D">
      <w:pPr>
        <w:pStyle w:val="KeepWithNext"/>
        <w:rPr>
          <w:rtl/>
        </w:rPr>
      </w:pPr>
    </w:p>
    <w:p w:rsidR="00DC338D" w:rsidRDefault="00DC338D" w:rsidP="005E69B4">
      <w:pPr>
        <w:rPr>
          <w:rtl/>
        </w:rPr>
      </w:pPr>
      <w:r>
        <w:rPr>
          <w:rFonts w:hint="cs"/>
          <w:rtl/>
        </w:rPr>
        <w:t>לא רק</w:t>
      </w:r>
      <w:r w:rsidR="00F265D8">
        <w:rPr>
          <w:rFonts w:hint="cs"/>
          <w:rtl/>
        </w:rPr>
        <w:t xml:space="preserve"> העברת מידע אלא גם בקשה אם זה קצין ממונה</w:t>
      </w:r>
      <w:bookmarkStart w:id="612" w:name="_ETM_Q1_4199603"/>
      <w:bookmarkEnd w:id="612"/>
      <w:r w:rsidR="00F265D8">
        <w:rPr>
          <w:rFonts w:hint="cs"/>
          <w:rtl/>
        </w:rPr>
        <w:t xml:space="preserve">, בעצם לבקש בין אם זה בשלב הקצין הממונה ובין אם בשלב בית המשפט, לקבוע בתנאים </w:t>
      </w:r>
      <w:bookmarkStart w:id="613" w:name="_ETM_Q1_4207971"/>
      <w:bookmarkEnd w:id="613"/>
      <w:r w:rsidR="00F265D8">
        <w:rPr>
          <w:rFonts w:hint="cs"/>
          <w:rtl/>
        </w:rPr>
        <w:t>לפי חוק מניעת תעסוקה משהו</w:t>
      </w:r>
      <w:r w:rsidR="005E69B4">
        <w:rPr>
          <w:rFonts w:hint="cs"/>
          <w:rtl/>
        </w:rPr>
        <w:t xml:space="preserve"> </w:t>
      </w:r>
      <w:r w:rsidR="00F265D8">
        <w:rPr>
          <w:rFonts w:hint="cs"/>
          <w:rtl/>
        </w:rPr>
        <w:t xml:space="preserve">שאנחנו לא יודעים כמה נעשה </w:t>
      </w:r>
      <w:bookmarkStart w:id="614" w:name="_ETM_Q1_4210241"/>
      <w:bookmarkEnd w:id="614"/>
      <w:r w:rsidR="00F265D8">
        <w:rPr>
          <w:rFonts w:hint="cs"/>
          <w:rtl/>
        </w:rPr>
        <w:t xml:space="preserve">היום והיינו שמחים שיעוגן קצת יותר בנוהל. </w:t>
      </w:r>
    </w:p>
    <w:p w:rsidR="00DC338D" w:rsidRDefault="00DC338D" w:rsidP="00DC338D">
      <w:pPr>
        <w:rPr>
          <w:rtl/>
        </w:rPr>
      </w:pPr>
    </w:p>
    <w:p w:rsidR="00F265D8" w:rsidRDefault="00F265D8" w:rsidP="00F265D8">
      <w:pPr>
        <w:pStyle w:val="af6"/>
        <w:keepNext/>
        <w:rPr>
          <w:rtl/>
        </w:rPr>
      </w:pPr>
      <w:r>
        <w:rPr>
          <w:rtl/>
        </w:rPr>
        <w:t>היו"ר יעל גרמן:</w:t>
      </w:r>
    </w:p>
    <w:p w:rsidR="00F265D8" w:rsidRDefault="00F265D8" w:rsidP="00F265D8">
      <w:pPr>
        <w:pStyle w:val="KeepWithNext"/>
        <w:rPr>
          <w:rtl/>
        </w:rPr>
      </w:pPr>
    </w:p>
    <w:p w:rsidR="00F265D8" w:rsidRDefault="00F265D8" w:rsidP="00F265D8">
      <w:pPr>
        <w:rPr>
          <w:rtl/>
        </w:rPr>
      </w:pPr>
      <w:r>
        <w:rPr>
          <w:rFonts w:hint="cs"/>
          <w:rtl/>
        </w:rPr>
        <w:t>יכול להיות שבנוהל אנחנו נפתור את הבעיה.</w:t>
      </w:r>
      <w:bookmarkStart w:id="615" w:name="_ETM_Q1_4222026"/>
      <w:bookmarkEnd w:id="615"/>
    </w:p>
    <w:p w:rsidR="00C90CE3" w:rsidRDefault="00C90CE3" w:rsidP="00F265D8">
      <w:pPr>
        <w:rPr>
          <w:rtl/>
        </w:rPr>
      </w:pPr>
    </w:p>
    <w:sdt>
      <w:sdtPr>
        <w:rPr>
          <w:rtl/>
        </w:rPr>
        <w:alias w:val="אורח"/>
        <w:tag w:val="&lt;ID&gt;635381&lt;/ID&gt;&lt;Name&gt;לילך וגנר&lt;/Name&gt;&lt;Data&gt;לילך וגנר&lt;/Data&gt;&lt;Shortcut&gt;ליוג&lt;/Shortcut&gt;&lt;Title&gt;יעוץ וחקיקה פלילי, משרד המשפטים&lt;/Title&gt;"/>
        <w:id w:val="1243211598"/>
        <w:placeholder>
          <w:docPart w:val="DefaultPlaceholder_-1854013440"/>
        </w:placeholder>
      </w:sdtPr>
      <w:sdtEndPr/>
      <w:sdtContent>
        <w:p w:rsidR="00DC338D" w:rsidRDefault="00B73994" w:rsidP="00B73994">
          <w:pPr>
            <w:pStyle w:val="af9"/>
            <w:keepNext/>
            <w:rPr>
              <w:rtl/>
            </w:rPr>
          </w:pPr>
          <w:r w:rsidRPr="00B73994">
            <w:rPr>
              <w:rStyle w:val="afd"/>
              <w:color w:val="000000"/>
              <w:rtl/>
            </w:rPr>
            <w:t>לילך וגנר</w:t>
          </w:r>
          <w:r w:rsidRPr="00B73994">
            <w:rPr>
              <w:color w:val="000000"/>
              <w:rtl/>
            </w:rPr>
            <w:t>:</w:t>
          </w:r>
        </w:p>
      </w:sdtContent>
    </w:sdt>
    <w:p w:rsidR="00B73994" w:rsidRDefault="00B73994" w:rsidP="00B73994">
      <w:pPr>
        <w:pStyle w:val="KeepWithNext"/>
        <w:rPr>
          <w:rtl/>
        </w:rPr>
      </w:pPr>
    </w:p>
    <w:p w:rsidR="00B73994" w:rsidRDefault="00C90CE3" w:rsidP="00C90CE3">
      <w:pPr>
        <w:rPr>
          <w:rtl/>
        </w:rPr>
      </w:pPr>
      <w:r>
        <w:rPr>
          <w:rFonts w:hint="cs"/>
          <w:rtl/>
        </w:rPr>
        <w:t xml:space="preserve">אני אחדד את מה שאתם מציעות, </w:t>
      </w:r>
      <w:bookmarkStart w:id="616" w:name="_ETM_Q1_4223346"/>
      <w:bookmarkEnd w:id="616"/>
      <w:r>
        <w:rPr>
          <w:rFonts w:hint="cs"/>
          <w:rtl/>
        </w:rPr>
        <w:t>ש</w:t>
      </w:r>
      <w:r w:rsidR="00B73994">
        <w:rPr>
          <w:rFonts w:hint="cs"/>
          <w:rtl/>
        </w:rPr>
        <w:t>לקראת הדיון הבא נבוא עם הסדר יותר מגובש</w:t>
      </w:r>
      <w:r>
        <w:rPr>
          <w:rFonts w:hint="cs"/>
          <w:rtl/>
        </w:rPr>
        <w:t xml:space="preserve"> באשר לנוהל הפנימי בתיקי עבירות מין בקטינים.</w:t>
      </w:r>
    </w:p>
    <w:p w:rsidR="00C90CE3" w:rsidRDefault="00C90CE3" w:rsidP="00C90CE3">
      <w:pPr>
        <w:rPr>
          <w:rtl/>
        </w:rPr>
      </w:pPr>
    </w:p>
    <w:p w:rsidR="00C90CE3" w:rsidRDefault="00C90CE3" w:rsidP="00C90CE3">
      <w:pPr>
        <w:pStyle w:val="a4"/>
        <w:keepNext/>
        <w:rPr>
          <w:rtl/>
        </w:rPr>
      </w:pPr>
      <w:r>
        <w:rPr>
          <w:rtl/>
        </w:rPr>
        <w:t xml:space="preserve">נעמה </w:t>
      </w:r>
      <w:proofErr w:type="spellStart"/>
      <w:r>
        <w:rPr>
          <w:rtl/>
        </w:rPr>
        <w:t>מנחמי</w:t>
      </w:r>
      <w:proofErr w:type="spellEnd"/>
      <w:r>
        <w:rPr>
          <w:rtl/>
        </w:rPr>
        <w:t>:</w:t>
      </w:r>
    </w:p>
    <w:p w:rsidR="00C90CE3" w:rsidRDefault="00C90CE3" w:rsidP="00C90CE3">
      <w:pPr>
        <w:pStyle w:val="KeepWithNext"/>
        <w:rPr>
          <w:rtl/>
        </w:rPr>
      </w:pPr>
    </w:p>
    <w:p w:rsidR="00C90CE3" w:rsidRDefault="00C90CE3" w:rsidP="00C90CE3">
      <w:pPr>
        <w:rPr>
          <w:rtl/>
        </w:rPr>
      </w:pPr>
      <w:r>
        <w:rPr>
          <w:rFonts w:hint="cs"/>
          <w:rtl/>
        </w:rPr>
        <w:t xml:space="preserve">לא רק </w:t>
      </w:r>
      <w:bookmarkStart w:id="617" w:name="_ETM_Q1_4228121"/>
      <w:bookmarkEnd w:id="617"/>
      <w:r>
        <w:rPr>
          <w:rFonts w:hint="cs"/>
          <w:rtl/>
        </w:rPr>
        <w:t>בקטינים, קטינים וחסרי ישע לפי חוק מניעת העסקה.</w:t>
      </w:r>
    </w:p>
    <w:p w:rsidR="00C90CE3" w:rsidRDefault="00C90CE3" w:rsidP="00C90CE3">
      <w:pPr>
        <w:rPr>
          <w:rtl/>
        </w:rPr>
      </w:pPr>
      <w:bookmarkStart w:id="618" w:name="_ETM_Q1_4232585"/>
      <w:bookmarkEnd w:id="618"/>
    </w:p>
    <w:p w:rsidR="00C90CE3" w:rsidRDefault="00C90CE3" w:rsidP="00C90CE3">
      <w:pPr>
        <w:pStyle w:val="-"/>
        <w:keepNext/>
        <w:rPr>
          <w:rtl/>
        </w:rPr>
      </w:pPr>
      <w:r>
        <w:rPr>
          <w:rtl/>
        </w:rPr>
        <w:t>לילך וגנר:</w:t>
      </w:r>
    </w:p>
    <w:p w:rsidR="00C90CE3" w:rsidRDefault="00C90CE3" w:rsidP="00C90CE3">
      <w:pPr>
        <w:pStyle w:val="KeepWithNext"/>
        <w:rPr>
          <w:rtl/>
        </w:rPr>
      </w:pPr>
    </w:p>
    <w:p w:rsidR="00C90CE3" w:rsidRDefault="00C90CE3" w:rsidP="00CF06F5">
      <w:pPr>
        <w:rPr>
          <w:rtl/>
        </w:rPr>
      </w:pPr>
      <w:r>
        <w:rPr>
          <w:rFonts w:hint="cs"/>
          <w:rtl/>
        </w:rPr>
        <w:t xml:space="preserve">הנחיה שתועבר גם </w:t>
      </w:r>
      <w:bookmarkStart w:id="619" w:name="_ETM_Q1_4235640"/>
      <w:bookmarkEnd w:id="619"/>
      <w:r>
        <w:rPr>
          <w:rFonts w:hint="cs"/>
          <w:rtl/>
        </w:rPr>
        <w:t xml:space="preserve">למשטרה וגם לפרקליטות </w:t>
      </w:r>
      <w:r w:rsidR="00CF06F5">
        <w:rPr>
          <w:rFonts w:hint="cs"/>
          <w:rtl/>
        </w:rPr>
        <w:t xml:space="preserve">לבחון את הנושא של האיסוף במוסדות לפי </w:t>
      </w:r>
      <w:bookmarkStart w:id="620" w:name="_ETM_Q1_4239231"/>
      <w:bookmarkEnd w:id="620"/>
      <w:r w:rsidR="00CF06F5">
        <w:rPr>
          <w:rFonts w:hint="cs"/>
          <w:rtl/>
        </w:rPr>
        <w:t xml:space="preserve">חוק מניעת העסקה. ההסדר הוא לפי </w:t>
      </w:r>
      <w:bookmarkStart w:id="621" w:name="_ETM_Q1_4241315"/>
      <w:bookmarkEnd w:id="621"/>
      <w:r w:rsidR="00CF06F5">
        <w:rPr>
          <w:rFonts w:hint="cs"/>
          <w:rtl/>
        </w:rPr>
        <w:t xml:space="preserve">חוק המעצרים, מאפשר לבתי המפשט לקבוע תנאים ואכן נבדוק את </w:t>
      </w:r>
      <w:bookmarkStart w:id="622" w:name="_ETM_Q1_4250814"/>
      <w:bookmarkEnd w:id="622"/>
      <w:r w:rsidR="00CF06F5">
        <w:rPr>
          <w:rFonts w:hint="cs"/>
          <w:rtl/>
        </w:rPr>
        <w:t xml:space="preserve">זה. </w:t>
      </w:r>
    </w:p>
    <w:p w:rsidR="00B73994" w:rsidRDefault="00B73994" w:rsidP="00B73994">
      <w:pPr>
        <w:rPr>
          <w:rtl/>
        </w:rPr>
      </w:pPr>
    </w:p>
    <w:sdt>
      <w:sdtPr>
        <w:rPr>
          <w:rtl/>
        </w:rPr>
        <w:alias w:val="יור"/>
        <w:tag w:val="&lt;ID&gt;5075&lt;/ID&gt;&lt;Name&gt;יעל גרמן&lt;/Name&gt;&lt;Data&gt;יעל גרמן&lt;/Data&gt;&lt;Shortcut&gt;יעגר&lt;/Shortcut&gt;"/>
        <w:id w:val="1105615889"/>
        <w:placeholder>
          <w:docPart w:val="DefaultPlaceholder_-1854013440"/>
        </w:placeholder>
      </w:sdtPr>
      <w:sdtEndPr/>
      <w:sdtContent>
        <w:p w:rsidR="00B73994" w:rsidRDefault="00B73994" w:rsidP="00B73994">
          <w:pPr>
            <w:pStyle w:val="af6"/>
            <w:keepNext/>
            <w:rPr>
              <w:rtl/>
            </w:rPr>
          </w:pPr>
          <w:r w:rsidRPr="00B73994">
            <w:rPr>
              <w:rStyle w:val="afd"/>
              <w:color w:val="000000"/>
              <w:rtl/>
            </w:rPr>
            <w:t>היו"ר יעל גרמן</w:t>
          </w:r>
          <w:r w:rsidRPr="00B73994">
            <w:rPr>
              <w:color w:val="000000"/>
              <w:rtl/>
            </w:rPr>
            <w:t>:</w:t>
          </w:r>
        </w:p>
      </w:sdtContent>
    </w:sdt>
    <w:p w:rsidR="00B73994" w:rsidRDefault="00B73994" w:rsidP="00B73994">
      <w:pPr>
        <w:pStyle w:val="KeepWithNext"/>
        <w:rPr>
          <w:rtl/>
        </w:rPr>
      </w:pPr>
    </w:p>
    <w:p w:rsidR="00B37D96" w:rsidRDefault="00CF06F5" w:rsidP="004107CB">
      <w:pPr>
        <w:rPr>
          <w:rtl/>
        </w:rPr>
      </w:pPr>
      <w:r>
        <w:rPr>
          <w:rFonts w:hint="cs"/>
          <w:rtl/>
        </w:rPr>
        <w:t xml:space="preserve">ניסחת אותנו יותר טוב. </w:t>
      </w:r>
      <w:bookmarkStart w:id="623" w:name="_ETM_Q1_4245444"/>
      <w:bookmarkEnd w:id="623"/>
      <w:r w:rsidR="00B73994">
        <w:rPr>
          <w:rFonts w:hint="cs"/>
          <w:rtl/>
        </w:rPr>
        <w:t>אני גם קוראת למשרד החינוך</w:t>
      </w:r>
      <w:r>
        <w:rPr>
          <w:rFonts w:hint="cs"/>
          <w:rtl/>
        </w:rPr>
        <w:t xml:space="preserve">, במיוחד ליועצים המשפטיים, </w:t>
      </w:r>
      <w:r w:rsidR="00B73994">
        <w:rPr>
          <w:rFonts w:hint="cs"/>
          <w:rtl/>
        </w:rPr>
        <w:t>לשבת ולראות איך מאחדים את כל מוסדות החינוך, בין אם בבעלותכם</w:t>
      </w:r>
      <w:r>
        <w:rPr>
          <w:rFonts w:hint="cs"/>
          <w:rtl/>
        </w:rPr>
        <w:t>,</w:t>
      </w:r>
      <w:r w:rsidR="00B73994">
        <w:rPr>
          <w:rFonts w:hint="cs"/>
          <w:rtl/>
        </w:rPr>
        <w:t xml:space="preserve"> בהעסקה ישירה ובין </w:t>
      </w:r>
      <w:r w:rsidR="004107CB">
        <w:rPr>
          <w:rFonts w:hint="cs"/>
          <w:rtl/>
        </w:rPr>
        <w:t xml:space="preserve">העסקה </w:t>
      </w:r>
      <w:r w:rsidR="00B73994">
        <w:rPr>
          <w:rFonts w:hint="cs"/>
          <w:rtl/>
        </w:rPr>
        <w:t>על ידי בעלויות</w:t>
      </w:r>
      <w:r w:rsidR="004107CB">
        <w:rPr>
          <w:rFonts w:hint="cs"/>
          <w:rtl/>
        </w:rPr>
        <w:t>,</w:t>
      </w:r>
      <w:r w:rsidR="00B73994">
        <w:rPr>
          <w:rFonts w:hint="cs"/>
          <w:rtl/>
        </w:rPr>
        <w:t xml:space="preserve"> צריכה להיות </w:t>
      </w:r>
      <w:r w:rsidR="004107CB">
        <w:rPr>
          <w:rFonts w:hint="cs"/>
          <w:rtl/>
        </w:rPr>
        <w:t xml:space="preserve">אחידות ולדעתי גם </w:t>
      </w:r>
      <w:r w:rsidR="00B73994">
        <w:rPr>
          <w:rFonts w:hint="cs"/>
          <w:rtl/>
        </w:rPr>
        <w:t>אחריות כולל</w:t>
      </w:r>
      <w:r w:rsidR="004107CB">
        <w:rPr>
          <w:rFonts w:hint="cs"/>
          <w:rtl/>
        </w:rPr>
        <w:t>ת</w:t>
      </w:r>
      <w:r w:rsidR="00B73994">
        <w:rPr>
          <w:rFonts w:hint="cs"/>
          <w:rtl/>
        </w:rPr>
        <w:t xml:space="preserve"> של המשרד. </w:t>
      </w:r>
    </w:p>
    <w:p w:rsidR="00B37D96" w:rsidRDefault="00B37D96" w:rsidP="004107CB">
      <w:pPr>
        <w:rPr>
          <w:rtl/>
        </w:rPr>
      </w:pPr>
      <w:bookmarkStart w:id="624" w:name="_ETM_Q1_4277834"/>
      <w:bookmarkEnd w:id="624"/>
    </w:p>
    <w:p w:rsidR="00CF06F5" w:rsidRDefault="00B73994" w:rsidP="00EB4D93">
      <w:pPr>
        <w:rPr>
          <w:rtl/>
        </w:rPr>
      </w:pPr>
      <w:bookmarkStart w:id="625" w:name="_ETM_Q1_4278164"/>
      <w:bookmarkEnd w:id="625"/>
      <w:r>
        <w:rPr>
          <w:rFonts w:hint="cs"/>
          <w:rtl/>
        </w:rPr>
        <w:t xml:space="preserve">אני לא מאושרת מהצעת החוק </w:t>
      </w:r>
      <w:r w:rsidR="00B37D96">
        <w:rPr>
          <w:rFonts w:hint="cs"/>
          <w:rtl/>
        </w:rPr>
        <w:t xml:space="preserve">שאנחנו </w:t>
      </w:r>
      <w:bookmarkStart w:id="626" w:name="_ETM_Q1_4280054"/>
      <w:bookmarkEnd w:id="626"/>
      <w:r w:rsidR="00B37D96">
        <w:rPr>
          <w:rFonts w:hint="cs"/>
          <w:rtl/>
        </w:rPr>
        <w:t xml:space="preserve">הולכים להעביר בקריאה ראשונה ואני </w:t>
      </w:r>
      <w:r>
        <w:rPr>
          <w:rFonts w:hint="cs"/>
          <w:rtl/>
        </w:rPr>
        <w:t xml:space="preserve">מצפה שבין הקריאה הראשונה לשנייה ניפגש </w:t>
      </w:r>
      <w:r w:rsidR="00B37D96">
        <w:rPr>
          <w:rFonts w:hint="cs"/>
          <w:rtl/>
        </w:rPr>
        <w:t xml:space="preserve">נחשוב </w:t>
      </w:r>
      <w:r>
        <w:rPr>
          <w:rFonts w:hint="cs"/>
          <w:rtl/>
        </w:rPr>
        <w:t>ונבין קצת יותר</w:t>
      </w:r>
      <w:r w:rsidR="00B37D96">
        <w:rPr>
          <w:rFonts w:hint="cs"/>
          <w:rtl/>
        </w:rPr>
        <w:t xml:space="preserve">, כדי שאולי נעשה </w:t>
      </w:r>
      <w:bookmarkStart w:id="627" w:name="_ETM_Q1_4292841"/>
      <w:bookmarkEnd w:id="627"/>
      <w:r w:rsidR="00B37D96">
        <w:rPr>
          <w:rFonts w:hint="cs"/>
          <w:rtl/>
        </w:rPr>
        <w:t xml:space="preserve">מהחוק הזה משהו שהוא יותר </w:t>
      </w:r>
      <w:r>
        <w:rPr>
          <w:rFonts w:hint="cs"/>
          <w:rtl/>
        </w:rPr>
        <w:t xml:space="preserve">ממה שהוא. </w:t>
      </w:r>
      <w:r w:rsidR="00B37D96">
        <w:rPr>
          <w:rFonts w:hint="cs"/>
          <w:rtl/>
        </w:rPr>
        <w:t xml:space="preserve">אבל </w:t>
      </w:r>
      <w:r>
        <w:rPr>
          <w:rFonts w:hint="cs"/>
          <w:rtl/>
        </w:rPr>
        <w:t>לפעמים גם צעד גדול מתחיל בצעד קטן ויש פה צעד קטן שאני לא יכ</w:t>
      </w:r>
      <w:r w:rsidR="00B37D96">
        <w:rPr>
          <w:rFonts w:hint="cs"/>
          <w:rtl/>
        </w:rPr>
        <w:t>ו</w:t>
      </w:r>
      <w:r>
        <w:rPr>
          <w:rFonts w:hint="cs"/>
          <w:rtl/>
        </w:rPr>
        <w:t>לה ל</w:t>
      </w:r>
      <w:r w:rsidR="00B37D96">
        <w:rPr>
          <w:rFonts w:hint="cs"/>
          <w:rtl/>
        </w:rPr>
        <w:t xml:space="preserve">בטל אותו. שמעתי את הנימוקים של הסנגוריה </w:t>
      </w:r>
      <w:r w:rsidR="006828CA">
        <w:rPr>
          <w:rFonts w:hint="cs"/>
          <w:rtl/>
        </w:rPr>
        <w:t xml:space="preserve">ואני חייבת לומר שלא השתכנעתי, בכפוף לכך </w:t>
      </w:r>
      <w:r w:rsidR="00EB4D93">
        <w:rPr>
          <w:rFonts w:hint="cs"/>
          <w:rtl/>
        </w:rPr>
        <w:t xml:space="preserve">שה-15 יום המדוברים תלויים בכך שאחרי 15 </w:t>
      </w:r>
      <w:bookmarkStart w:id="628" w:name="_ETM_Q1_4316669"/>
      <w:bookmarkEnd w:id="628"/>
      <w:r w:rsidR="00EB4D93">
        <w:rPr>
          <w:rFonts w:hint="cs"/>
          <w:rtl/>
        </w:rPr>
        <w:t xml:space="preserve">יום זה מובא לשופט. זאת אומרת שה-15 יום זה רק </w:t>
      </w:r>
      <w:bookmarkStart w:id="629" w:name="_ETM_Q1_4322774"/>
      <w:bookmarkEnd w:id="629"/>
      <w:r w:rsidR="00EB4D93">
        <w:rPr>
          <w:rFonts w:hint="cs"/>
          <w:rtl/>
        </w:rPr>
        <w:t xml:space="preserve">במקרה שבשביל להביא לשופט צריך להשאיר את הנחקר במעצר. אז </w:t>
      </w:r>
      <w:bookmarkStart w:id="630" w:name="_ETM_Q1_4328682"/>
      <w:bookmarkEnd w:id="630"/>
      <w:r w:rsidR="00EB4D93">
        <w:rPr>
          <w:rFonts w:hint="cs"/>
          <w:rtl/>
        </w:rPr>
        <w:t xml:space="preserve">במקום להשאיר אותו במעצר ניתן לו את ה-15 יום ואז </w:t>
      </w:r>
      <w:bookmarkStart w:id="631" w:name="_ETM_Q1_4329871"/>
      <w:bookmarkEnd w:id="631"/>
      <w:r w:rsidR="00EB4D93">
        <w:rPr>
          <w:rFonts w:hint="cs"/>
          <w:rtl/>
        </w:rPr>
        <w:t xml:space="preserve">נביא אותו לשופט. </w:t>
      </w:r>
    </w:p>
    <w:p w:rsidR="00EB4D93" w:rsidRDefault="00EB4D93" w:rsidP="00EB4D93">
      <w:pPr>
        <w:rPr>
          <w:rtl/>
        </w:rPr>
      </w:pPr>
    </w:p>
    <w:p w:rsidR="00EB4D93" w:rsidRDefault="00EB4D93" w:rsidP="00EB4D93">
      <w:pPr>
        <w:pStyle w:val="af9"/>
        <w:keepNext/>
        <w:rPr>
          <w:rtl/>
        </w:rPr>
      </w:pPr>
      <w:r>
        <w:rPr>
          <w:rtl/>
        </w:rPr>
        <w:t>דקלה פוגל ברדה:</w:t>
      </w:r>
    </w:p>
    <w:p w:rsidR="00EB4D93" w:rsidRDefault="00EB4D93" w:rsidP="00EB4D93">
      <w:pPr>
        <w:pStyle w:val="KeepWithNext"/>
        <w:rPr>
          <w:rtl/>
        </w:rPr>
      </w:pPr>
    </w:p>
    <w:p w:rsidR="007E270E" w:rsidRDefault="00EB4D93" w:rsidP="00EB4D93">
      <w:pPr>
        <w:rPr>
          <w:rtl/>
        </w:rPr>
      </w:pPr>
      <w:r>
        <w:rPr>
          <w:rFonts w:hint="cs"/>
          <w:rtl/>
        </w:rPr>
        <w:t xml:space="preserve">אני רוצה לומר שתי נקודות בעניין </w:t>
      </w:r>
      <w:bookmarkStart w:id="632" w:name="_ETM_Q1_4334660"/>
      <w:bookmarkEnd w:id="632"/>
      <w:r>
        <w:rPr>
          <w:rFonts w:hint="cs"/>
          <w:rtl/>
        </w:rPr>
        <w:t xml:space="preserve">הזה. ראשית, הסמכות היום לא קיימת. היום אין סמכות לקצין </w:t>
      </w:r>
      <w:bookmarkStart w:id="633" w:name="_ETM_Q1_4337850"/>
      <w:bookmarkEnd w:id="633"/>
      <w:r>
        <w:rPr>
          <w:rFonts w:hint="cs"/>
          <w:rtl/>
        </w:rPr>
        <w:t xml:space="preserve">חקירות להטיל את ההגבלה הזאת. </w:t>
      </w:r>
    </w:p>
    <w:p w:rsidR="007E270E" w:rsidRDefault="007E270E" w:rsidP="00EB4D93">
      <w:pPr>
        <w:rPr>
          <w:rtl/>
        </w:rPr>
      </w:pPr>
    </w:p>
    <w:p w:rsidR="007E270E" w:rsidRDefault="007E270E" w:rsidP="007E270E">
      <w:pPr>
        <w:pStyle w:val="af5"/>
        <w:keepNext/>
        <w:rPr>
          <w:rtl/>
        </w:rPr>
      </w:pPr>
      <w:r>
        <w:rPr>
          <w:rtl/>
        </w:rPr>
        <w:t>עליזה לביא (יש עתיד):</w:t>
      </w:r>
    </w:p>
    <w:p w:rsidR="007E270E" w:rsidRDefault="007E270E" w:rsidP="007E270E">
      <w:pPr>
        <w:pStyle w:val="KeepWithNext"/>
        <w:rPr>
          <w:rtl/>
        </w:rPr>
      </w:pPr>
    </w:p>
    <w:p w:rsidR="007E270E" w:rsidRDefault="007E270E" w:rsidP="007E270E">
      <w:pPr>
        <w:rPr>
          <w:rtl/>
        </w:rPr>
      </w:pPr>
      <w:r>
        <w:rPr>
          <w:rFonts w:hint="cs"/>
          <w:rtl/>
        </w:rPr>
        <w:t>בידי מי הסמכות?</w:t>
      </w:r>
    </w:p>
    <w:p w:rsidR="007E270E" w:rsidRDefault="007E270E" w:rsidP="007E270E">
      <w:pPr>
        <w:rPr>
          <w:rtl/>
        </w:rPr>
      </w:pPr>
    </w:p>
    <w:p w:rsidR="007E270E" w:rsidRDefault="007E270E" w:rsidP="007E270E">
      <w:pPr>
        <w:pStyle w:val="-"/>
        <w:keepNext/>
        <w:rPr>
          <w:rtl/>
        </w:rPr>
      </w:pPr>
      <w:r>
        <w:rPr>
          <w:rtl/>
        </w:rPr>
        <w:t>דקלה פוגל ברדה:</w:t>
      </w:r>
    </w:p>
    <w:p w:rsidR="007E270E" w:rsidRDefault="007E270E" w:rsidP="007E270E">
      <w:pPr>
        <w:pStyle w:val="KeepWithNext"/>
        <w:rPr>
          <w:rtl/>
        </w:rPr>
      </w:pPr>
    </w:p>
    <w:p w:rsidR="00B73994" w:rsidRDefault="00B73994" w:rsidP="007E270E">
      <w:pPr>
        <w:rPr>
          <w:rtl/>
        </w:rPr>
      </w:pPr>
      <w:r>
        <w:rPr>
          <w:rFonts w:hint="cs"/>
          <w:rtl/>
        </w:rPr>
        <w:t>רק לבית המשפט יש היום סמכות</w:t>
      </w:r>
      <w:r w:rsidR="007E270E">
        <w:rPr>
          <w:rFonts w:hint="cs"/>
          <w:rtl/>
        </w:rPr>
        <w:t xml:space="preserve">, סעיף 48 מקנה לבית המשפט את האפשרות להביל או לאסור עיסוק </w:t>
      </w:r>
      <w:bookmarkStart w:id="634" w:name="_ETM_Q1_4348748"/>
      <w:bookmarkEnd w:id="634"/>
      <w:r w:rsidR="007E270E">
        <w:rPr>
          <w:rFonts w:hint="cs"/>
          <w:rtl/>
        </w:rPr>
        <w:t xml:space="preserve">מסוים. </w:t>
      </w:r>
      <w:r>
        <w:rPr>
          <w:rFonts w:hint="cs"/>
          <w:rtl/>
        </w:rPr>
        <w:t xml:space="preserve"> </w:t>
      </w:r>
    </w:p>
    <w:p w:rsidR="00B73994" w:rsidRDefault="00B73994" w:rsidP="00B73994">
      <w:pPr>
        <w:rPr>
          <w:rtl/>
        </w:rPr>
      </w:pPr>
    </w:p>
    <w:sdt>
      <w:sdtPr>
        <w:rPr>
          <w:rtl/>
        </w:rPr>
        <w:alias w:val="יור"/>
        <w:tag w:val="&lt;ID&gt;5075&lt;/ID&gt;&lt;Name&gt;יעל גרמן&lt;/Name&gt;&lt;Data&gt;יעל גרמן&lt;/Data&gt;&lt;Shortcut&gt;יעגר&lt;/Shortcut&gt;"/>
        <w:id w:val="-1941524427"/>
        <w:placeholder>
          <w:docPart w:val="DefaultPlaceholder_-1854013440"/>
        </w:placeholder>
      </w:sdtPr>
      <w:sdtEndPr/>
      <w:sdtContent>
        <w:p w:rsidR="00B73994" w:rsidRDefault="00B73994" w:rsidP="00B73994">
          <w:pPr>
            <w:pStyle w:val="af6"/>
            <w:keepNext/>
            <w:rPr>
              <w:rtl/>
            </w:rPr>
          </w:pPr>
          <w:r w:rsidRPr="00B73994">
            <w:rPr>
              <w:rStyle w:val="afd"/>
              <w:color w:val="000000"/>
              <w:rtl/>
            </w:rPr>
            <w:t>היו"ר יעל גרמן</w:t>
          </w:r>
          <w:r w:rsidRPr="00B73994">
            <w:rPr>
              <w:color w:val="000000"/>
              <w:rtl/>
            </w:rPr>
            <w:t>:</w:t>
          </w:r>
        </w:p>
      </w:sdtContent>
    </w:sdt>
    <w:p w:rsidR="00B73994" w:rsidRDefault="00B73994" w:rsidP="00B73994">
      <w:pPr>
        <w:pStyle w:val="KeepWithNext"/>
        <w:rPr>
          <w:rtl/>
        </w:rPr>
      </w:pPr>
    </w:p>
    <w:p w:rsidR="00B73994" w:rsidRDefault="00B73994" w:rsidP="00B73994">
      <w:pPr>
        <w:rPr>
          <w:rtl/>
        </w:rPr>
      </w:pPr>
      <w:r>
        <w:rPr>
          <w:rFonts w:hint="cs"/>
          <w:rtl/>
        </w:rPr>
        <w:t>מה המטרה שלכם לתת לקצין?</w:t>
      </w:r>
    </w:p>
    <w:p w:rsidR="00B73994" w:rsidRDefault="00B73994" w:rsidP="00B73994">
      <w:pPr>
        <w:rPr>
          <w:rtl/>
        </w:rPr>
      </w:pPr>
    </w:p>
    <w:sdt>
      <w:sdtPr>
        <w:rPr>
          <w:rtl/>
        </w:rPr>
        <w:alias w:val="דובר_המשך"/>
        <w:tag w:val="&lt;ID&gt;805492&lt;/ID&gt;&lt;Name&gt;דקלה פוגל ברדה&lt;/Name&gt;&lt;Data&gt;דקלה פוגל ברדה&lt;/Data&gt;&lt;Shortcut&gt;דקפו&lt;/Shortcut&gt;"/>
        <w:id w:val="-1779552362"/>
        <w:placeholder>
          <w:docPart w:val="DefaultPlaceholder_-1854013440"/>
        </w:placeholder>
      </w:sdtPr>
      <w:sdtEndPr/>
      <w:sdtContent>
        <w:p w:rsidR="00B73994" w:rsidRDefault="00B73994" w:rsidP="00B73994">
          <w:pPr>
            <w:pStyle w:val="-"/>
            <w:keepNext/>
            <w:rPr>
              <w:rtl/>
            </w:rPr>
          </w:pPr>
          <w:r w:rsidRPr="00B73994">
            <w:rPr>
              <w:rStyle w:val="afd"/>
              <w:color w:val="000000"/>
              <w:rtl/>
            </w:rPr>
            <w:t>דקלה פוגל ברדה</w:t>
          </w:r>
          <w:r w:rsidRPr="00B73994">
            <w:rPr>
              <w:color w:val="000000"/>
              <w:rtl/>
            </w:rPr>
            <w:t>:</w:t>
          </w:r>
        </w:p>
      </w:sdtContent>
    </w:sdt>
    <w:p w:rsidR="00B73994" w:rsidRDefault="00B73994" w:rsidP="00B73994">
      <w:pPr>
        <w:pStyle w:val="KeepWithNext"/>
        <w:rPr>
          <w:rtl/>
        </w:rPr>
      </w:pPr>
    </w:p>
    <w:p w:rsidR="00B73994" w:rsidRDefault="00B73994" w:rsidP="007E270E">
      <w:pPr>
        <w:rPr>
          <w:rtl/>
        </w:rPr>
      </w:pPr>
      <w:r>
        <w:rPr>
          <w:rFonts w:hint="cs"/>
          <w:rtl/>
        </w:rPr>
        <w:t>לא מעט תיקים מחייבים את אותה הגבלה. לא יעלה על הדעת שבסיטואציות מסוימות</w:t>
      </w:r>
      <w:r w:rsidR="007E270E">
        <w:rPr>
          <w:rFonts w:hint="cs"/>
          <w:rtl/>
        </w:rPr>
        <w:t xml:space="preserve"> אותו אדם שנחקר בעבירת מין </w:t>
      </w:r>
      <w:bookmarkStart w:id="635" w:name="_ETM_Q1_4365781"/>
      <w:bookmarkEnd w:id="635"/>
      <w:r w:rsidR="007E270E">
        <w:rPr>
          <w:rFonts w:hint="cs"/>
          <w:rtl/>
        </w:rPr>
        <w:t xml:space="preserve">ישוב לאותו מקום תעסוקה. מאחר ולקצין את היכולת לאסור הוא </w:t>
      </w:r>
      <w:bookmarkStart w:id="636" w:name="_ETM_Q1_4373075"/>
      <w:bookmarkEnd w:id="636"/>
      <w:r w:rsidR="007E270E">
        <w:rPr>
          <w:rFonts w:hint="cs"/>
          <w:rtl/>
        </w:rPr>
        <w:t xml:space="preserve">צריך להביא את החשוד לבית המשפט. </w:t>
      </w:r>
      <w:bookmarkStart w:id="637" w:name="_ETM_Q1_4377289"/>
      <w:bookmarkEnd w:id="637"/>
    </w:p>
    <w:p w:rsidR="007E270E" w:rsidRDefault="007E270E" w:rsidP="007E270E">
      <w:pPr>
        <w:rPr>
          <w:rtl/>
        </w:rPr>
      </w:pPr>
    </w:p>
    <w:p w:rsidR="007E270E" w:rsidRDefault="007E270E" w:rsidP="007E270E">
      <w:pPr>
        <w:pStyle w:val="af6"/>
        <w:keepNext/>
        <w:rPr>
          <w:rtl/>
        </w:rPr>
      </w:pPr>
      <w:r>
        <w:rPr>
          <w:rtl/>
        </w:rPr>
        <w:t>היו"ר יעל גרמן:</w:t>
      </w:r>
    </w:p>
    <w:p w:rsidR="007E270E" w:rsidRDefault="007E270E" w:rsidP="007E270E">
      <w:pPr>
        <w:pStyle w:val="KeepWithNext"/>
        <w:rPr>
          <w:rtl/>
        </w:rPr>
      </w:pPr>
    </w:p>
    <w:p w:rsidR="007E270E" w:rsidRDefault="007E270E" w:rsidP="007E270E">
      <w:pPr>
        <w:rPr>
          <w:rtl/>
        </w:rPr>
      </w:pPr>
      <w:r>
        <w:rPr>
          <w:rFonts w:hint="cs"/>
          <w:rtl/>
        </w:rPr>
        <w:t xml:space="preserve">אבל ברור שזה לתקופת </w:t>
      </w:r>
      <w:bookmarkStart w:id="638" w:name="_ETM_Q1_4377617"/>
      <w:bookmarkEnd w:id="638"/>
      <w:r w:rsidR="0015703A">
        <w:rPr>
          <w:rFonts w:hint="cs"/>
          <w:rtl/>
        </w:rPr>
        <w:t>ביניים עד שמביאים לבית משפט, זה ברור.</w:t>
      </w:r>
    </w:p>
    <w:p w:rsidR="0015703A" w:rsidRDefault="0015703A" w:rsidP="007E270E">
      <w:pPr>
        <w:rPr>
          <w:rtl/>
        </w:rPr>
      </w:pPr>
    </w:p>
    <w:p w:rsidR="0015703A" w:rsidRDefault="0015703A" w:rsidP="0015703A">
      <w:pPr>
        <w:pStyle w:val="-"/>
        <w:keepNext/>
        <w:rPr>
          <w:rtl/>
        </w:rPr>
      </w:pPr>
      <w:bookmarkStart w:id="639" w:name="_ETM_Q1_4382526"/>
      <w:bookmarkEnd w:id="639"/>
      <w:r>
        <w:rPr>
          <w:rtl/>
        </w:rPr>
        <w:t>דקלה פוגל ברדה:</w:t>
      </w:r>
    </w:p>
    <w:p w:rsidR="0015703A" w:rsidRDefault="0015703A" w:rsidP="0015703A">
      <w:pPr>
        <w:pStyle w:val="KeepWithNext"/>
        <w:rPr>
          <w:rtl/>
        </w:rPr>
      </w:pPr>
    </w:p>
    <w:p w:rsidR="0015703A" w:rsidRDefault="0015703A" w:rsidP="0015703A">
      <w:pPr>
        <w:rPr>
          <w:rtl/>
        </w:rPr>
      </w:pPr>
      <w:r>
        <w:rPr>
          <w:rFonts w:hint="cs"/>
          <w:rtl/>
        </w:rPr>
        <w:t xml:space="preserve">היום אין לנו שום </w:t>
      </w:r>
      <w:bookmarkStart w:id="640" w:name="_ETM_Q1_4383212"/>
      <w:bookmarkEnd w:id="640"/>
      <w:r>
        <w:rPr>
          <w:rFonts w:hint="cs"/>
          <w:rtl/>
        </w:rPr>
        <w:t>יכולת. לגבי ההצעה, ראשית, פרק הזמן של 15 ימים ז</w:t>
      </w:r>
      <w:bookmarkStart w:id="641" w:name="_ETM_Q1_4393695"/>
      <w:bookmarkEnd w:id="641"/>
      <w:r>
        <w:rPr>
          <w:rFonts w:hint="cs"/>
          <w:rtl/>
        </w:rPr>
        <w:t xml:space="preserve">ו סוגיה שעלתה לדעתי מהייעוץ המשפטי. אנחנו לא סבורים שזה </w:t>
      </w:r>
      <w:bookmarkStart w:id="642" w:name="_ETM_Q1_4400557"/>
      <w:bookmarkEnd w:id="642"/>
      <w:r>
        <w:rPr>
          <w:rFonts w:hint="cs"/>
          <w:rtl/>
        </w:rPr>
        <w:t>פרק זמן מספיק.</w:t>
      </w:r>
    </w:p>
    <w:p w:rsidR="00B73994" w:rsidRDefault="00B73994" w:rsidP="00B73994">
      <w:pPr>
        <w:rPr>
          <w:rtl/>
        </w:rPr>
      </w:pPr>
    </w:p>
    <w:p w:rsidR="0015703A" w:rsidRDefault="0015703A" w:rsidP="0015703A">
      <w:pPr>
        <w:pStyle w:val="a4"/>
        <w:keepNext/>
        <w:rPr>
          <w:rtl/>
        </w:rPr>
      </w:pPr>
      <w:r>
        <w:rPr>
          <w:rtl/>
        </w:rPr>
        <w:t xml:space="preserve">נעמה </w:t>
      </w:r>
      <w:proofErr w:type="spellStart"/>
      <w:r>
        <w:rPr>
          <w:rtl/>
        </w:rPr>
        <w:t>מנחמי</w:t>
      </w:r>
      <w:proofErr w:type="spellEnd"/>
      <w:r>
        <w:rPr>
          <w:rtl/>
        </w:rPr>
        <w:t>:</w:t>
      </w:r>
    </w:p>
    <w:p w:rsidR="0015703A" w:rsidRDefault="0015703A" w:rsidP="0015703A">
      <w:pPr>
        <w:pStyle w:val="KeepWithNext"/>
        <w:rPr>
          <w:rtl/>
        </w:rPr>
      </w:pPr>
    </w:p>
    <w:p w:rsidR="0015703A" w:rsidRDefault="0015703A" w:rsidP="00B73994">
      <w:pPr>
        <w:rPr>
          <w:rtl/>
        </w:rPr>
      </w:pPr>
      <w:r>
        <w:rPr>
          <w:rFonts w:hint="cs"/>
          <w:rtl/>
        </w:rPr>
        <w:t xml:space="preserve">זה </w:t>
      </w:r>
      <w:r w:rsidR="00AC5880">
        <w:rPr>
          <w:rFonts w:hint="cs"/>
          <w:rtl/>
        </w:rPr>
        <w:t>הוצע על ידי משרד המשפטים</w:t>
      </w:r>
      <w:r>
        <w:rPr>
          <w:rFonts w:hint="cs"/>
          <w:rtl/>
        </w:rPr>
        <w:t>.</w:t>
      </w:r>
    </w:p>
    <w:p w:rsidR="0015703A" w:rsidRDefault="0015703A" w:rsidP="00B73994">
      <w:pPr>
        <w:rPr>
          <w:rtl/>
        </w:rPr>
      </w:pPr>
      <w:bookmarkStart w:id="643" w:name="_ETM_Q1_4405031"/>
      <w:bookmarkEnd w:id="643"/>
    </w:p>
    <w:p w:rsidR="0015703A" w:rsidRDefault="0015703A" w:rsidP="0015703A">
      <w:pPr>
        <w:pStyle w:val="-"/>
        <w:keepNext/>
        <w:rPr>
          <w:rtl/>
        </w:rPr>
      </w:pPr>
      <w:r>
        <w:rPr>
          <w:rtl/>
        </w:rPr>
        <w:t>דקלה פוגל ברדה:</w:t>
      </w:r>
    </w:p>
    <w:p w:rsidR="0015703A" w:rsidRDefault="0015703A" w:rsidP="0015703A">
      <w:pPr>
        <w:pStyle w:val="KeepWithNext"/>
        <w:rPr>
          <w:rtl/>
        </w:rPr>
      </w:pPr>
    </w:p>
    <w:p w:rsidR="0015703A" w:rsidRDefault="0015703A" w:rsidP="0015703A">
      <w:pPr>
        <w:rPr>
          <w:rtl/>
        </w:rPr>
      </w:pPr>
      <w:r>
        <w:rPr>
          <w:rFonts w:hint="cs"/>
          <w:rtl/>
        </w:rPr>
        <w:t xml:space="preserve">אני לא יודעת מאיפה הגיעו 15 ימים </w:t>
      </w:r>
      <w:bookmarkStart w:id="644" w:name="_ETM_Q1_4407334"/>
      <w:bookmarkEnd w:id="644"/>
      <w:r>
        <w:rPr>
          <w:rFonts w:hint="cs"/>
          <w:rtl/>
        </w:rPr>
        <w:t>אבל זה לא עלה בוועדת שרים.</w:t>
      </w:r>
    </w:p>
    <w:p w:rsidR="0015703A" w:rsidRDefault="0015703A" w:rsidP="0015703A">
      <w:pPr>
        <w:rPr>
          <w:rtl/>
        </w:rPr>
      </w:pPr>
    </w:p>
    <w:p w:rsidR="0015703A" w:rsidRDefault="0015703A" w:rsidP="0015703A">
      <w:pPr>
        <w:pStyle w:val="a4"/>
        <w:keepNext/>
        <w:rPr>
          <w:rtl/>
        </w:rPr>
      </w:pPr>
      <w:r>
        <w:rPr>
          <w:rtl/>
        </w:rPr>
        <w:t xml:space="preserve">נעמה </w:t>
      </w:r>
      <w:proofErr w:type="spellStart"/>
      <w:r>
        <w:rPr>
          <w:rtl/>
        </w:rPr>
        <w:t>מנחמי</w:t>
      </w:r>
      <w:proofErr w:type="spellEnd"/>
      <w:r>
        <w:rPr>
          <w:rtl/>
        </w:rPr>
        <w:t>:</w:t>
      </w:r>
    </w:p>
    <w:p w:rsidR="0015703A" w:rsidRDefault="0015703A" w:rsidP="0015703A">
      <w:pPr>
        <w:pStyle w:val="KeepWithNext"/>
        <w:rPr>
          <w:rtl/>
        </w:rPr>
      </w:pPr>
    </w:p>
    <w:p w:rsidR="00AC5880" w:rsidRDefault="0015703A" w:rsidP="0015703A">
      <w:pPr>
        <w:rPr>
          <w:rtl/>
        </w:rPr>
      </w:pPr>
      <w:r>
        <w:rPr>
          <w:rFonts w:hint="cs"/>
          <w:rtl/>
        </w:rPr>
        <w:t xml:space="preserve">זה עלה על ידי </w:t>
      </w:r>
      <w:r w:rsidR="00AC5880">
        <w:rPr>
          <w:rFonts w:hint="cs"/>
          <w:rtl/>
        </w:rPr>
        <w:t>כהצעה מקבילה לאיסור כניסה לאזור.</w:t>
      </w:r>
    </w:p>
    <w:sdt>
      <w:sdtPr>
        <w:rPr>
          <w:rtl/>
        </w:rPr>
        <w:alias w:val="יור"/>
        <w:tag w:val="&lt;ID&gt;5075&lt;/ID&gt;&lt;Name&gt;יעל גרמן&lt;/Name&gt;&lt;Data&gt;יעל גרמן&lt;/Data&gt;&lt;Shortcut&gt;יעגר&lt;/Shortcut&gt;"/>
        <w:id w:val="-927737015"/>
        <w:placeholder>
          <w:docPart w:val="DefaultPlaceholder_-1854013440"/>
        </w:placeholder>
      </w:sdtPr>
      <w:sdtEndPr/>
      <w:sdtContent>
        <w:p w:rsidR="00AC5880" w:rsidRDefault="00AC5880" w:rsidP="00AC5880">
          <w:pPr>
            <w:pStyle w:val="af6"/>
            <w:keepNext/>
            <w:rPr>
              <w:rtl/>
            </w:rPr>
          </w:pPr>
          <w:r w:rsidRPr="00AC5880">
            <w:rPr>
              <w:rStyle w:val="afd"/>
              <w:rFonts w:hint="cs"/>
              <w:color w:val="000000"/>
              <w:rtl/>
            </w:rPr>
            <w:t>ש</w:t>
          </w:r>
          <w:r w:rsidRPr="00AC5880">
            <w:rPr>
              <w:rStyle w:val="afd"/>
              <w:color w:val="000000"/>
              <w:rtl/>
            </w:rPr>
            <w:t>היו"ר יעל גרמן</w:t>
          </w:r>
          <w:r w:rsidRPr="00AC5880">
            <w:rPr>
              <w:color w:val="000000"/>
              <w:rtl/>
            </w:rPr>
            <w:t>:</w:t>
          </w:r>
        </w:p>
      </w:sdtContent>
    </w:sdt>
    <w:p w:rsidR="00AC5880" w:rsidRDefault="00AC5880" w:rsidP="00AC5880">
      <w:pPr>
        <w:pStyle w:val="KeepWithNext"/>
        <w:rPr>
          <w:rtl/>
        </w:rPr>
      </w:pPr>
    </w:p>
    <w:p w:rsidR="00AC5880" w:rsidRDefault="00CA3F6A" w:rsidP="00CA3F6A">
      <w:pPr>
        <w:rPr>
          <w:rtl/>
        </w:rPr>
      </w:pPr>
      <w:r>
        <w:rPr>
          <w:rFonts w:hint="cs"/>
          <w:rtl/>
        </w:rPr>
        <w:t>ש</w:t>
      </w:r>
      <w:r w:rsidR="00AC5880">
        <w:rPr>
          <w:rFonts w:hint="cs"/>
          <w:rtl/>
        </w:rPr>
        <w:t>אלתי את השאלה לא בכדי. נסי להגדיר לנו את המטרה בתיקון. מה הייתה המטרה? למה רציתם לתת בידי הקצין את ה</w:t>
      </w:r>
      <w:r>
        <w:rPr>
          <w:rFonts w:hint="cs"/>
          <w:rtl/>
        </w:rPr>
        <w:t>סמכות</w:t>
      </w:r>
      <w:r w:rsidR="00AC5880">
        <w:rPr>
          <w:rFonts w:hint="cs"/>
          <w:rtl/>
        </w:rPr>
        <w:t>?</w:t>
      </w:r>
    </w:p>
    <w:p w:rsidR="00AC5880" w:rsidRDefault="00AC5880" w:rsidP="00AC5880">
      <w:pPr>
        <w:rPr>
          <w:rtl/>
        </w:rPr>
      </w:pPr>
    </w:p>
    <w:sdt>
      <w:sdtPr>
        <w:rPr>
          <w:rtl/>
        </w:rPr>
        <w:alias w:val="דובר_המשך"/>
        <w:tag w:val="&lt;ID&gt;805492&lt;/ID&gt;&lt;Name&gt;דקלה פוגל ברדה&lt;/Name&gt;&lt;Data&gt;דקלה פוגל ברדה&lt;/Data&gt;&lt;Shortcut&gt;דקפו&lt;/Shortcut&gt;"/>
        <w:id w:val="1315072762"/>
        <w:placeholder>
          <w:docPart w:val="DefaultPlaceholder_-1854013440"/>
        </w:placeholder>
      </w:sdtPr>
      <w:sdtEndPr/>
      <w:sdtContent>
        <w:p w:rsidR="00AC5880" w:rsidRDefault="00BF044D" w:rsidP="00BF044D">
          <w:pPr>
            <w:pStyle w:val="-"/>
            <w:keepNext/>
            <w:rPr>
              <w:rtl/>
            </w:rPr>
          </w:pPr>
          <w:r w:rsidRPr="00BF044D">
            <w:rPr>
              <w:rStyle w:val="afd"/>
              <w:color w:val="000000"/>
              <w:rtl/>
            </w:rPr>
            <w:t>דקלה פוגל ברדה</w:t>
          </w:r>
          <w:r w:rsidRPr="00BF044D">
            <w:rPr>
              <w:color w:val="000000"/>
              <w:rtl/>
            </w:rPr>
            <w:t>:</w:t>
          </w:r>
        </w:p>
      </w:sdtContent>
    </w:sdt>
    <w:p w:rsidR="00BF044D" w:rsidRDefault="00BF044D" w:rsidP="00BF044D">
      <w:pPr>
        <w:pStyle w:val="KeepWithNext"/>
        <w:rPr>
          <w:rtl/>
        </w:rPr>
      </w:pPr>
    </w:p>
    <w:p w:rsidR="00A26F61" w:rsidRDefault="00A26F61" w:rsidP="00A26F61">
      <w:pPr>
        <w:rPr>
          <w:rtl/>
        </w:rPr>
      </w:pPr>
      <w:r>
        <w:rPr>
          <w:rFonts w:hint="cs"/>
          <w:rtl/>
        </w:rPr>
        <w:t>כמ</w:t>
      </w:r>
      <w:bookmarkStart w:id="645" w:name="_ETM_Q1_4438630"/>
      <w:bookmarkEnd w:id="645"/>
      <w:r>
        <w:rPr>
          <w:rFonts w:hint="cs"/>
          <w:rtl/>
        </w:rPr>
        <w:t xml:space="preserve">ו שאמרה לילך, סברנו שהסמכות צריכה להיות </w:t>
      </w:r>
      <w:bookmarkStart w:id="646" w:name="_ETM_Q1_4440860"/>
      <w:bookmarkEnd w:id="646"/>
      <w:r>
        <w:rPr>
          <w:rFonts w:hint="cs"/>
          <w:rtl/>
        </w:rPr>
        <w:t xml:space="preserve">סמכות גנרית שרלוונטית גם לסוגיות אחרות ולא רק לעבירות מין. </w:t>
      </w:r>
      <w:bookmarkStart w:id="647" w:name="_ETM_Q1_4450804"/>
      <w:bookmarkEnd w:id="647"/>
      <w:r>
        <w:rPr>
          <w:rFonts w:hint="cs"/>
          <w:rtl/>
        </w:rPr>
        <w:t xml:space="preserve">יש לא מעט מקרים בהם מחויבת הפסקת העסקה זמנית כמובן </w:t>
      </w:r>
      <w:bookmarkStart w:id="648" w:name="_ETM_Q1_4457241"/>
      <w:bookmarkEnd w:id="648"/>
      <w:r>
        <w:rPr>
          <w:rFonts w:hint="cs"/>
          <w:rtl/>
        </w:rPr>
        <w:t xml:space="preserve">ואין לקצין הממונה את האפשרות הזאת לכן אותו אדם יובא </w:t>
      </w:r>
      <w:bookmarkStart w:id="649" w:name="_ETM_Q1_4460520"/>
      <w:bookmarkEnd w:id="649"/>
      <w:r>
        <w:rPr>
          <w:rFonts w:hint="cs"/>
          <w:rtl/>
        </w:rPr>
        <w:t>לבית המשפט. זה לא משהו שאנחנו יכולים למדוד אם השתמשנו או לא השתמשנו זה פשוט לא בידינו. זה משהו ש</w:t>
      </w:r>
      <w:bookmarkStart w:id="650" w:name="_ETM_Q1_4469258"/>
      <w:bookmarkEnd w:id="650"/>
      <w:r>
        <w:rPr>
          <w:rFonts w:hint="cs"/>
          <w:rtl/>
        </w:rPr>
        <w:t>אנחנו חושבים שנכון יהיה ובהחלט יכול לצמצם הבאה לבית המשפט.</w:t>
      </w:r>
      <w:bookmarkStart w:id="651" w:name="_ETM_Q1_4479307"/>
      <w:bookmarkEnd w:id="651"/>
    </w:p>
    <w:p w:rsidR="00A26F61" w:rsidRDefault="00A26F61" w:rsidP="00A26F61">
      <w:pPr>
        <w:rPr>
          <w:rtl/>
        </w:rPr>
      </w:pPr>
    </w:p>
    <w:p w:rsidR="00BF044D" w:rsidRDefault="00A113EF" w:rsidP="00A113EF">
      <w:pPr>
        <w:rPr>
          <w:rtl/>
        </w:rPr>
      </w:pPr>
      <w:bookmarkStart w:id="652" w:name="_ETM_Q1_4479647"/>
      <w:bookmarkEnd w:id="652"/>
      <w:r>
        <w:rPr>
          <w:rFonts w:hint="cs"/>
          <w:rtl/>
        </w:rPr>
        <w:t xml:space="preserve">לגבי עבירות מין, ברור שעבירות מין זה מגוון מאוד </w:t>
      </w:r>
      <w:bookmarkStart w:id="653" w:name="_ETM_Q1_4486496"/>
      <w:bookmarkEnd w:id="653"/>
      <w:r>
        <w:rPr>
          <w:rFonts w:hint="cs"/>
          <w:rtl/>
        </w:rPr>
        <w:t xml:space="preserve">גדול של מעשים. החל מהטרדה מינית ומעשה מגונה בפומבי, שהמחוקק </w:t>
      </w:r>
      <w:bookmarkStart w:id="654" w:name="_ETM_Q1_4493477"/>
      <w:bookmarkEnd w:id="654"/>
      <w:r>
        <w:rPr>
          <w:rFonts w:hint="cs"/>
          <w:rtl/>
        </w:rPr>
        <w:t xml:space="preserve">הטיל ענישה שהיא לא ענישה משמעותית וכלה בעבירות חמורות יותר </w:t>
      </w:r>
      <w:bookmarkStart w:id="655" w:name="_ETM_Q1_4498395"/>
      <w:bookmarkEnd w:id="655"/>
      <w:r>
        <w:rPr>
          <w:rFonts w:hint="cs"/>
          <w:rtl/>
        </w:rPr>
        <w:t xml:space="preserve">של אינוס </w:t>
      </w:r>
      <w:proofErr w:type="spellStart"/>
      <w:r>
        <w:rPr>
          <w:rFonts w:hint="cs"/>
          <w:rtl/>
        </w:rPr>
        <w:t>וכו</w:t>
      </w:r>
      <w:proofErr w:type="spellEnd"/>
      <w:r>
        <w:rPr>
          <w:rFonts w:hint="cs"/>
          <w:rtl/>
        </w:rPr>
        <w:t xml:space="preserve">', שבוודאי המשמעות היא המשך חקירה ובמידת הצורך </w:t>
      </w:r>
      <w:bookmarkStart w:id="656" w:name="_ETM_Q1_4504389"/>
      <w:bookmarkEnd w:id="656"/>
      <w:r>
        <w:rPr>
          <w:rFonts w:hint="cs"/>
          <w:rtl/>
        </w:rPr>
        <w:t xml:space="preserve">הבאה לבית המשפט, מעצר, כתב אישום </w:t>
      </w:r>
      <w:proofErr w:type="spellStart"/>
      <w:r>
        <w:rPr>
          <w:rFonts w:hint="cs"/>
          <w:rtl/>
        </w:rPr>
        <w:t>וכו</w:t>
      </w:r>
      <w:proofErr w:type="spellEnd"/>
      <w:r>
        <w:rPr>
          <w:rFonts w:hint="cs"/>
          <w:rtl/>
        </w:rPr>
        <w:t xml:space="preserve">'. </w:t>
      </w:r>
      <w:r w:rsidR="007A2A1F">
        <w:rPr>
          <w:rFonts w:hint="cs"/>
          <w:rtl/>
        </w:rPr>
        <w:t xml:space="preserve">הכול כמובן </w:t>
      </w:r>
      <w:bookmarkStart w:id="657" w:name="_ETM_Q1_4511580"/>
      <w:bookmarkEnd w:id="657"/>
      <w:r w:rsidR="007A2A1F">
        <w:rPr>
          <w:rFonts w:hint="cs"/>
          <w:rtl/>
        </w:rPr>
        <w:t xml:space="preserve">בהתאם לראיות שנאספו. </w:t>
      </w:r>
      <w:r w:rsidR="00A26F61">
        <w:rPr>
          <w:rFonts w:hint="cs"/>
          <w:rtl/>
        </w:rPr>
        <w:t xml:space="preserve"> </w:t>
      </w:r>
      <w:bookmarkStart w:id="658" w:name="_ETM_Q1_4475057"/>
      <w:bookmarkEnd w:id="658"/>
    </w:p>
    <w:p w:rsidR="00BF044D" w:rsidRDefault="00BF044D" w:rsidP="00BF044D">
      <w:pPr>
        <w:rPr>
          <w:rtl/>
        </w:rPr>
      </w:pPr>
    </w:p>
    <w:p w:rsidR="007A2A1F" w:rsidRDefault="007A2A1F" w:rsidP="007A2A1F">
      <w:pPr>
        <w:rPr>
          <w:rtl/>
        </w:rPr>
      </w:pPr>
      <w:r>
        <w:rPr>
          <w:rFonts w:hint="cs"/>
          <w:rtl/>
        </w:rPr>
        <w:t xml:space="preserve">אני אציין שבפרק הזמן של 24 שעות, </w:t>
      </w:r>
      <w:bookmarkStart w:id="659" w:name="_ETM_Q1_4519788"/>
      <w:bookmarkEnd w:id="659"/>
      <w:r>
        <w:rPr>
          <w:rFonts w:hint="cs"/>
          <w:rtl/>
        </w:rPr>
        <w:t xml:space="preserve">כשאנחנו מגיעים לסיטואציות בהם אין מעצר לפרק זמן ממושך יותר, </w:t>
      </w:r>
      <w:bookmarkStart w:id="660" w:name="_ETM_Q1_4526350"/>
      <w:bookmarkEnd w:id="660"/>
      <w:r>
        <w:rPr>
          <w:rFonts w:hint="cs"/>
          <w:rtl/>
        </w:rPr>
        <w:t xml:space="preserve">אלא מעצר של עד 24 שעות, מרבית התיקים מובאים לבית </w:t>
      </w:r>
      <w:bookmarkStart w:id="661" w:name="_ETM_Q1_4534976"/>
      <w:bookmarkEnd w:id="661"/>
      <w:r>
        <w:rPr>
          <w:rFonts w:hint="cs"/>
          <w:rtl/>
        </w:rPr>
        <w:t>המשפט לשחרור בגלל שלנו אין את הסמכות הזאת. אני חושבת ש</w:t>
      </w:r>
      <w:bookmarkStart w:id="662" w:name="_ETM_Q1_4539214"/>
      <w:bookmarkEnd w:id="662"/>
      <w:r>
        <w:rPr>
          <w:rFonts w:hint="cs"/>
          <w:rtl/>
        </w:rPr>
        <w:t xml:space="preserve">הקניית הסמכות בהחלט תיתן כלי משמעותי לאותו קצין ובהחלט תמנע הבאה לבית המשפט רק לצורך </w:t>
      </w:r>
      <w:r w:rsidR="00890F4A">
        <w:rPr>
          <w:rFonts w:hint="cs"/>
          <w:rtl/>
        </w:rPr>
        <w:t>שחרור.</w:t>
      </w:r>
    </w:p>
    <w:p w:rsidR="00890F4A" w:rsidRDefault="00890F4A" w:rsidP="007A2A1F">
      <w:pPr>
        <w:rPr>
          <w:rtl/>
        </w:rPr>
      </w:pPr>
      <w:bookmarkStart w:id="663" w:name="_ETM_Q1_4544820"/>
      <w:bookmarkEnd w:id="663"/>
    </w:p>
    <w:p w:rsidR="00890F4A" w:rsidRDefault="00890F4A" w:rsidP="00890F4A">
      <w:pPr>
        <w:pStyle w:val="af6"/>
        <w:keepNext/>
        <w:rPr>
          <w:rtl/>
        </w:rPr>
      </w:pPr>
      <w:r>
        <w:rPr>
          <w:rtl/>
        </w:rPr>
        <w:t>היו"ר יעל גרמן:</w:t>
      </w:r>
    </w:p>
    <w:p w:rsidR="00890F4A" w:rsidRDefault="00890F4A" w:rsidP="00890F4A">
      <w:pPr>
        <w:pStyle w:val="KeepWithNext"/>
        <w:rPr>
          <w:rtl/>
        </w:rPr>
      </w:pPr>
    </w:p>
    <w:p w:rsidR="00890F4A" w:rsidRDefault="00890F4A" w:rsidP="00890F4A">
      <w:pPr>
        <w:rPr>
          <w:rtl/>
        </w:rPr>
      </w:pPr>
      <w:r>
        <w:rPr>
          <w:rFonts w:hint="cs"/>
          <w:rtl/>
        </w:rPr>
        <w:t xml:space="preserve">האם זה ימנע גם </w:t>
      </w:r>
      <w:bookmarkStart w:id="664" w:name="_ETM_Q1_4548358"/>
      <w:bookmarkEnd w:id="664"/>
      <w:r>
        <w:rPr>
          <w:rFonts w:hint="cs"/>
          <w:rtl/>
        </w:rPr>
        <w:t xml:space="preserve">את המעצר של ה-24 שעות? האם הוא יוכל להשתחרר באותו </w:t>
      </w:r>
      <w:bookmarkStart w:id="665" w:name="_ETM_Q1_4551347"/>
      <w:bookmarkEnd w:id="665"/>
      <w:r>
        <w:rPr>
          <w:rFonts w:hint="cs"/>
          <w:rtl/>
        </w:rPr>
        <w:t>ערב?</w:t>
      </w:r>
    </w:p>
    <w:p w:rsidR="00890F4A" w:rsidRDefault="00890F4A" w:rsidP="00890F4A">
      <w:pPr>
        <w:rPr>
          <w:rtl/>
        </w:rPr>
      </w:pPr>
    </w:p>
    <w:p w:rsidR="00890F4A" w:rsidRDefault="00890F4A" w:rsidP="00890F4A">
      <w:pPr>
        <w:pStyle w:val="-"/>
        <w:keepNext/>
        <w:rPr>
          <w:rtl/>
        </w:rPr>
      </w:pPr>
      <w:bookmarkStart w:id="666" w:name="_ETM_Q1_4552384"/>
      <w:bookmarkEnd w:id="666"/>
      <w:r>
        <w:rPr>
          <w:rtl/>
        </w:rPr>
        <w:t>דקלה פוגל ברדה:</w:t>
      </w:r>
    </w:p>
    <w:p w:rsidR="00890F4A" w:rsidRDefault="00890F4A" w:rsidP="00890F4A">
      <w:pPr>
        <w:pStyle w:val="KeepWithNext"/>
        <w:rPr>
          <w:rtl/>
          <w:lang w:eastAsia="he-IL"/>
        </w:rPr>
      </w:pPr>
    </w:p>
    <w:p w:rsidR="00890F4A" w:rsidRPr="00890F4A" w:rsidRDefault="00890F4A" w:rsidP="00890F4A">
      <w:pPr>
        <w:rPr>
          <w:rtl/>
          <w:lang w:eastAsia="he-IL"/>
        </w:rPr>
      </w:pPr>
      <w:r>
        <w:rPr>
          <w:rFonts w:hint="cs"/>
          <w:rtl/>
          <w:lang w:eastAsia="he-IL"/>
        </w:rPr>
        <w:t xml:space="preserve">בוודאי. ככל שהסיטואציה היא שהבאה לבית המשפט היא כי אין </w:t>
      </w:r>
      <w:bookmarkStart w:id="667" w:name="_ETM_Q1_4559534"/>
      <w:bookmarkEnd w:id="667"/>
      <w:r>
        <w:rPr>
          <w:rFonts w:hint="cs"/>
          <w:rtl/>
          <w:lang w:eastAsia="he-IL"/>
        </w:rPr>
        <w:t xml:space="preserve">לקצין הממונה את הסמכות הספציפית הזו, אז התשובה היא כן. </w:t>
      </w:r>
      <w:bookmarkStart w:id="668" w:name="_ETM_Q1_4562602"/>
      <w:bookmarkEnd w:id="668"/>
    </w:p>
    <w:p w:rsidR="00890F4A" w:rsidRDefault="00890F4A" w:rsidP="00890F4A">
      <w:pPr>
        <w:rPr>
          <w:rtl/>
          <w:lang w:eastAsia="he-IL"/>
        </w:rPr>
      </w:pPr>
    </w:p>
    <w:p w:rsidR="00890F4A" w:rsidRDefault="00890F4A" w:rsidP="00890F4A">
      <w:pPr>
        <w:pStyle w:val="af6"/>
        <w:keepNext/>
        <w:rPr>
          <w:rtl/>
        </w:rPr>
      </w:pPr>
      <w:r>
        <w:rPr>
          <w:rtl/>
        </w:rPr>
        <w:t>היו"ר יעל גרמן:</w:t>
      </w:r>
    </w:p>
    <w:p w:rsidR="00890F4A" w:rsidRDefault="00890F4A" w:rsidP="00890F4A">
      <w:pPr>
        <w:pStyle w:val="KeepWithNext"/>
        <w:rPr>
          <w:rtl/>
          <w:lang w:eastAsia="he-IL"/>
        </w:rPr>
      </w:pPr>
    </w:p>
    <w:p w:rsidR="00890F4A" w:rsidRPr="00890F4A" w:rsidRDefault="00890F4A" w:rsidP="00890F4A">
      <w:pPr>
        <w:rPr>
          <w:rtl/>
          <w:lang w:eastAsia="he-IL"/>
        </w:rPr>
      </w:pPr>
      <w:r>
        <w:rPr>
          <w:rFonts w:hint="cs"/>
          <w:rtl/>
          <w:lang w:eastAsia="he-IL"/>
        </w:rPr>
        <w:t xml:space="preserve">הסמכות הזאת תאפשר את השחרור המוקדם. </w:t>
      </w:r>
    </w:p>
    <w:p w:rsidR="00890F4A" w:rsidRDefault="00890F4A" w:rsidP="00890F4A">
      <w:pPr>
        <w:rPr>
          <w:rtl/>
        </w:rPr>
      </w:pPr>
    </w:p>
    <w:sdt>
      <w:sdtPr>
        <w:rPr>
          <w:rtl/>
        </w:rPr>
        <w:alias w:val="דובר"/>
        <w:tag w:val="&lt;ID&gt;0&lt;/ID&gt;&lt;Name&gt;נעמה מנחמי&lt;/Name&gt;&lt;Data&gt;נעמה מנחמי&lt;/Data&gt;&lt;MemberID&gt;&lt;/MemberID&gt;"/>
        <w:id w:val="-1615895348"/>
        <w:placeholder>
          <w:docPart w:val="DefaultPlaceholder_-1854013440"/>
        </w:placeholder>
      </w:sdtPr>
      <w:sdtEndPr/>
      <w:sdtContent>
        <w:p w:rsidR="00BF044D" w:rsidRDefault="00D4355C" w:rsidP="00D4355C">
          <w:pPr>
            <w:pStyle w:val="a4"/>
            <w:keepNext/>
            <w:rPr>
              <w:rtl/>
            </w:rPr>
          </w:pPr>
          <w:r w:rsidRPr="00D4355C">
            <w:rPr>
              <w:rStyle w:val="afd"/>
              <w:color w:val="000000"/>
              <w:rtl/>
            </w:rPr>
            <w:t xml:space="preserve">נעמה </w:t>
          </w:r>
          <w:proofErr w:type="spellStart"/>
          <w:r w:rsidRPr="00D4355C">
            <w:rPr>
              <w:rStyle w:val="afd"/>
              <w:color w:val="000000"/>
              <w:rtl/>
            </w:rPr>
            <w:t>מנחמי</w:t>
          </w:r>
          <w:proofErr w:type="spellEnd"/>
          <w:r w:rsidRPr="00D4355C">
            <w:rPr>
              <w:color w:val="000000"/>
              <w:rtl/>
            </w:rPr>
            <w:t>:</w:t>
          </w:r>
        </w:p>
      </w:sdtContent>
    </w:sdt>
    <w:p w:rsidR="00D4355C" w:rsidRDefault="00D4355C" w:rsidP="00D4355C">
      <w:pPr>
        <w:pStyle w:val="KeepWithNext"/>
        <w:rPr>
          <w:rtl/>
        </w:rPr>
      </w:pPr>
    </w:p>
    <w:p w:rsidR="00D4355C" w:rsidRDefault="00890F4A" w:rsidP="00D034AD">
      <w:pPr>
        <w:rPr>
          <w:rtl/>
        </w:rPr>
      </w:pPr>
      <w:r>
        <w:rPr>
          <w:rFonts w:hint="cs"/>
          <w:rtl/>
        </w:rPr>
        <w:t xml:space="preserve">תוכלו להביא לנו </w:t>
      </w:r>
      <w:bookmarkStart w:id="669" w:name="_ETM_Q1_4564760"/>
      <w:bookmarkEnd w:id="669"/>
      <w:r>
        <w:rPr>
          <w:rFonts w:hint="cs"/>
          <w:rtl/>
        </w:rPr>
        <w:t xml:space="preserve">לדיון הבא </w:t>
      </w:r>
      <w:r w:rsidR="00D4355C">
        <w:rPr>
          <w:rFonts w:hint="cs"/>
          <w:rtl/>
        </w:rPr>
        <w:t>נתונים בקשר למעצרי הלילה?</w:t>
      </w:r>
      <w:r w:rsidR="00D034AD">
        <w:rPr>
          <w:rFonts w:hint="cs"/>
          <w:rtl/>
        </w:rPr>
        <w:t xml:space="preserve"> מה הדרישות שלכם? כמה מעצרי לילה היו </w:t>
      </w:r>
      <w:bookmarkStart w:id="670" w:name="_ETM_Q1_4576134"/>
      <w:bookmarkEnd w:id="670"/>
      <w:r w:rsidR="00D034AD">
        <w:rPr>
          <w:rFonts w:hint="cs"/>
          <w:rtl/>
        </w:rPr>
        <w:t>בגלל שאין לכם סמכות מניעת העסקה?</w:t>
      </w:r>
      <w:r w:rsidR="00D4355C">
        <w:rPr>
          <w:rFonts w:hint="cs"/>
          <w:rtl/>
        </w:rPr>
        <w:t xml:space="preserve"> </w:t>
      </w:r>
    </w:p>
    <w:p w:rsidR="00D4355C" w:rsidRDefault="00D4355C" w:rsidP="00D4355C">
      <w:pPr>
        <w:rPr>
          <w:rtl/>
        </w:rPr>
      </w:pPr>
    </w:p>
    <w:sdt>
      <w:sdtPr>
        <w:rPr>
          <w:rtl/>
        </w:rPr>
        <w:alias w:val="אורח"/>
        <w:tag w:val="&lt;ID&gt;805492&lt;/ID&gt;&lt;Name&gt;דקלה פוגל ברדה&lt;/Name&gt;&lt;Data&gt;דקלה פוגל ברדה&lt;/Data&gt;&lt;Shortcut&gt;דקפו&lt;/Shortcut&gt;&lt;Title&gt;ע' יועמ&quot;ש  משטרה, המשרד לבטחון פנים&lt;/Title&gt;"/>
        <w:id w:val="-533883246"/>
        <w:placeholder>
          <w:docPart w:val="DefaultPlaceholder_-1854013440"/>
        </w:placeholder>
      </w:sdtPr>
      <w:sdtEndPr/>
      <w:sdtContent>
        <w:p w:rsidR="00D4355C" w:rsidRDefault="00D4355C" w:rsidP="00D4355C">
          <w:pPr>
            <w:pStyle w:val="af9"/>
            <w:keepNext/>
            <w:rPr>
              <w:rtl/>
            </w:rPr>
          </w:pPr>
          <w:r w:rsidRPr="00D4355C">
            <w:rPr>
              <w:rStyle w:val="afd"/>
              <w:color w:val="000000"/>
              <w:rtl/>
            </w:rPr>
            <w:t>דקלה פוגל ברדה</w:t>
          </w:r>
          <w:r w:rsidRPr="00D4355C">
            <w:rPr>
              <w:color w:val="000000"/>
              <w:rtl/>
            </w:rPr>
            <w:t>:</w:t>
          </w:r>
        </w:p>
      </w:sdtContent>
    </w:sdt>
    <w:p w:rsidR="00D4355C" w:rsidRDefault="00D4355C" w:rsidP="00D4355C">
      <w:pPr>
        <w:pStyle w:val="KeepWithNext"/>
        <w:rPr>
          <w:rtl/>
        </w:rPr>
      </w:pPr>
    </w:p>
    <w:p w:rsidR="007B1CA2" w:rsidRDefault="00D034AD" w:rsidP="00D034AD">
      <w:pPr>
        <w:rPr>
          <w:rtl/>
        </w:rPr>
      </w:pPr>
      <w:r>
        <w:rPr>
          <w:rFonts w:hint="cs"/>
          <w:rtl/>
        </w:rPr>
        <w:t xml:space="preserve">הסוגיה של מעצרים ומעצרי </w:t>
      </w:r>
      <w:bookmarkStart w:id="671" w:name="_ETM_Q1_4584678"/>
      <w:bookmarkEnd w:id="671"/>
      <w:r>
        <w:rPr>
          <w:rFonts w:hint="cs"/>
          <w:rtl/>
        </w:rPr>
        <w:t>לילה היא סוגיה שהסנגוריה מעלה לא מעט</w:t>
      </w:r>
      <w:r w:rsidR="007B1CA2">
        <w:rPr>
          <w:rFonts w:hint="cs"/>
          <w:rtl/>
        </w:rPr>
        <w:t xml:space="preserve">, </w:t>
      </w:r>
      <w:bookmarkStart w:id="672" w:name="_ETM_Q1_4591030"/>
      <w:bookmarkEnd w:id="672"/>
      <w:r w:rsidR="007B1CA2">
        <w:rPr>
          <w:rFonts w:hint="cs"/>
          <w:rtl/>
        </w:rPr>
        <w:t xml:space="preserve">להבנתי זה לא מן העניין. </w:t>
      </w:r>
    </w:p>
    <w:p w:rsidR="007B1CA2" w:rsidRDefault="007B1CA2" w:rsidP="00D034AD">
      <w:pPr>
        <w:rPr>
          <w:rtl/>
        </w:rPr>
      </w:pPr>
      <w:bookmarkStart w:id="673" w:name="_ETM_Q1_4592842"/>
      <w:bookmarkStart w:id="674" w:name="_ETM_Q1_4593145"/>
      <w:bookmarkEnd w:id="673"/>
      <w:bookmarkEnd w:id="674"/>
    </w:p>
    <w:p w:rsidR="007B1CA2" w:rsidRDefault="007B1CA2" w:rsidP="007B1CA2">
      <w:pPr>
        <w:pStyle w:val="af6"/>
        <w:keepNext/>
        <w:rPr>
          <w:rtl/>
        </w:rPr>
      </w:pPr>
      <w:r>
        <w:rPr>
          <w:rtl/>
        </w:rPr>
        <w:t>היו"ר יעל גרמן:</w:t>
      </w:r>
    </w:p>
    <w:p w:rsidR="007B1CA2" w:rsidRDefault="007B1CA2" w:rsidP="007B1CA2">
      <w:pPr>
        <w:pStyle w:val="KeepWithNext"/>
        <w:rPr>
          <w:rtl/>
        </w:rPr>
      </w:pPr>
    </w:p>
    <w:p w:rsidR="007B1CA2" w:rsidRDefault="007B1CA2" w:rsidP="007B1CA2">
      <w:pPr>
        <w:rPr>
          <w:rtl/>
        </w:rPr>
      </w:pPr>
      <w:r>
        <w:rPr>
          <w:rFonts w:hint="cs"/>
          <w:rtl/>
        </w:rPr>
        <w:t xml:space="preserve">אם היועצת המשפטית מבקשת זה </w:t>
      </w:r>
      <w:bookmarkStart w:id="675" w:name="_ETM_Q1_4594909"/>
      <w:bookmarkEnd w:id="675"/>
      <w:r>
        <w:rPr>
          <w:rFonts w:hint="cs"/>
          <w:rtl/>
        </w:rPr>
        <w:t xml:space="preserve">כבר מן העניין. </w:t>
      </w:r>
    </w:p>
    <w:p w:rsidR="007B1CA2" w:rsidRDefault="007B1CA2" w:rsidP="007B1CA2">
      <w:pPr>
        <w:rPr>
          <w:rtl/>
        </w:rPr>
      </w:pPr>
      <w:bookmarkStart w:id="676" w:name="_ETM_Q1_4597629"/>
      <w:bookmarkEnd w:id="676"/>
    </w:p>
    <w:p w:rsidR="00D4355C" w:rsidRDefault="007B1CA2" w:rsidP="007B1CA2">
      <w:pPr>
        <w:pStyle w:val="-"/>
        <w:keepNext/>
        <w:rPr>
          <w:rtl/>
        </w:rPr>
      </w:pPr>
      <w:bookmarkStart w:id="677" w:name="_ETM_Q1_4597942"/>
      <w:bookmarkEnd w:id="677"/>
      <w:r>
        <w:rPr>
          <w:rtl/>
        </w:rPr>
        <w:t>דקלה פוגל ברדה:</w:t>
      </w:r>
    </w:p>
    <w:p w:rsidR="007B1CA2" w:rsidRDefault="007B1CA2" w:rsidP="007B1CA2">
      <w:pPr>
        <w:pStyle w:val="KeepWithNext"/>
        <w:rPr>
          <w:rtl/>
        </w:rPr>
      </w:pPr>
    </w:p>
    <w:p w:rsidR="00C9766D" w:rsidRDefault="007B1CA2" w:rsidP="00C9766D">
      <w:pPr>
        <w:rPr>
          <w:rtl/>
        </w:rPr>
      </w:pPr>
      <w:r>
        <w:rPr>
          <w:rFonts w:hint="cs"/>
          <w:rtl/>
        </w:rPr>
        <w:t xml:space="preserve">הנתונים שאני אוכל להביא בהיבט הזה </w:t>
      </w:r>
      <w:bookmarkStart w:id="678" w:name="_ETM_Q1_4600748"/>
      <w:bookmarkEnd w:id="678"/>
      <w:r>
        <w:rPr>
          <w:rFonts w:hint="cs"/>
          <w:rtl/>
        </w:rPr>
        <w:t xml:space="preserve">זה לגבי תיקי עבירות מין. אני כבר עכשיו יכולה לומר </w:t>
      </w:r>
      <w:bookmarkStart w:id="679" w:name="_ETM_Q1_4607845"/>
      <w:bookmarkEnd w:id="679"/>
      <w:r>
        <w:rPr>
          <w:rFonts w:hint="cs"/>
          <w:rtl/>
        </w:rPr>
        <w:t>שמתוך כלל המעצרים של 24 שעות, 13% משוחררים</w:t>
      </w:r>
      <w:r w:rsidR="00C9766D">
        <w:rPr>
          <w:rFonts w:hint="cs"/>
          <w:rtl/>
        </w:rPr>
        <w:t xml:space="preserve">. מתוך </w:t>
      </w:r>
      <w:bookmarkStart w:id="680" w:name="_ETM_Q1_4616174"/>
      <w:bookmarkEnd w:id="680"/>
      <w:r w:rsidR="00C9766D">
        <w:rPr>
          <w:rFonts w:hint="cs"/>
          <w:rtl/>
        </w:rPr>
        <w:t>ה-13% הללו, 65% נעשים בבית המשפט.</w:t>
      </w:r>
    </w:p>
    <w:p w:rsidR="00C9766D" w:rsidRDefault="00C9766D" w:rsidP="00C9766D">
      <w:pPr>
        <w:rPr>
          <w:rtl/>
        </w:rPr>
      </w:pPr>
      <w:bookmarkStart w:id="681" w:name="_ETM_Q1_4626131"/>
      <w:bookmarkEnd w:id="681"/>
    </w:p>
    <w:p w:rsidR="00C9766D" w:rsidRDefault="00C9766D" w:rsidP="00C9766D">
      <w:pPr>
        <w:pStyle w:val="af6"/>
        <w:keepNext/>
        <w:rPr>
          <w:rtl/>
        </w:rPr>
      </w:pPr>
      <w:r>
        <w:rPr>
          <w:rtl/>
        </w:rPr>
        <w:t>היו"ר יעל גרמן:</w:t>
      </w:r>
    </w:p>
    <w:p w:rsidR="00C9766D" w:rsidRDefault="00C9766D" w:rsidP="00C9766D">
      <w:pPr>
        <w:pStyle w:val="KeepWithNext"/>
        <w:rPr>
          <w:rtl/>
        </w:rPr>
      </w:pPr>
    </w:p>
    <w:p w:rsidR="007B1CA2" w:rsidRDefault="00C9766D" w:rsidP="00C9766D">
      <w:pPr>
        <w:rPr>
          <w:rtl/>
        </w:rPr>
      </w:pPr>
      <w:r>
        <w:rPr>
          <w:rFonts w:hint="cs"/>
          <w:rtl/>
        </w:rPr>
        <w:t xml:space="preserve">שזה משהו כמו 5%. </w:t>
      </w:r>
      <w:r w:rsidR="007B1CA2">
        <w:rPr>
          <w:rFonts w:hint="cs"/>
          <w:rtl/>
        </w:rPr>
        <w:t xml:space="preserve"> </w:t>
      </w:r>
    </w:p>
    <w:p w:rsidR="007B1CA2" w:rsidRDefault="007B1CA2" w:rsidP="007B1CA2">
      <w:pPr>
        <w:rPr>
          <w:rtl/>
        </w:rPr>
      </w:pPr>
      <w:bookmarkStart w:id="682" w:name="_ETM_Q1_4614509"/>
      <w:bookmarkEnd w:id="682"/>
      <w:r>
        <w:rPr>
          <w:rFonts w:hint="cs"/>
          <w:rtl/>
        </w:rPr>
        <w:t xml:space="preserve"> </w:t>
      </w:r>
    </w:p>
    <w:sdt>
      <w:sdtPr>
        <w:rPr>
          <w:rtl/>
        </w:rPr>
        <w:alias w:val="דובר"/>
        <w:tag w:val="&lt;ID&gt;0&lt;/ID&gt;&lt;Name&gt;נעמה מנחמי&lt;/Name&gt;&lt;Data&gt;נעמה מנחמי&lt;/Data&gt;&lt;MemberID&gt;&lt;/MemberID&gt;"/>
        <w:id w:val="989057253"/>
        <w:placeholder>
          <w:docPart w:val="DefaultPlaceholder_-1854013440"/>
        </w:placeholder>
      </w:sdtPr>
      <w:sdtEndPr/>
      <w:sdtContent>
        <w:p w:rsidR="00D4355C" w:rsidRDefault="00D4355C" w:rsidP="00D4355C">
          <w:pPr>
            <w:pStyle w:val="a4"/>
            <w:keepNext/>
            <w:rPr>
              <w:rtl/>
            </w:rPr>
          </w:pPr>
          <w:r w:rsidRPr="00D4355C">
            <w:rPr>
              <w:rStyle w:val="afd"/>
              <w:color w:val="000000"/>
              <w:rtl/>
            </w:rPr>
            <w:t xml:space="preserve">נעמה </w:t>
          </w:r>
          <w:proofErr w:type="spellStart"/>
          <w:r w:rsidRPr="00D4355C">
            <w:rPr>
              <w:rStyle w:val="afd"/>
              <w:color w:val="000000"/>
              <w:rtl/>
            </w:rPr>
            <w:t>מנחמי</w:t>
          </w:r>
          <w:proofErr w:type="spellEnd"/>
          <w:r w:rsidRPr="00D4355C">
            <w:rPr>
              <w:color w:val="000000"/>
              <w:rtl/>
            </w:rPr>
            <w:t>:</w:t>
          </w:r>
        </w:p>
      </w:sdtContent>
    </w:sdt>
    <w:p w:rsidR="00D4355C" w:rsidRDefault="00D4355C" w:rsidP="00D4355C">
      <w:pPr>
        <w:pStyle w:val="KeepWithNext"/>
        <w:rPr>
          <w:rtl/>
        </w:rPr>
      </w:pPr>
    </w:p>
    <w:p w:rsidR="00D4355C" w:rsidRDefault="00D4355C" w:rsidP="00D4355C">
      <w:pPr>
        <w:rPr>
          <w:rtl/>
        </w:rPr>
      </w:pPr>
      <w:r>
        <w:rPr>
          <w:rFonts w:hint="cs"/>
          <w:rtl/>
        </w:rPr>
        <w:t>בכמה תיקים נקבעה מניעת העסקה?</w:t>
      </w:r>
      <w:r w:rsidR="007A1A8A">
        <w:rPr>
          <w:rFonts w:hint="cs"/>
          <w:rtl/>
        </w:rPr>
        <w:t xml:space="preserve"> </w:t>
      </w:r>
      <w:bookmarkStart w:id="683" w:name="_ETM_Q1_4639328"/>
      <w:bookmarkEnd w:id="683"/>
      <w:r w:rsidR="007A1A8A">
        <w:rPr>
          <w:rFonts w:hint="cs"/>
          <w:rtl/>
        </w:rPr>
        <w:t xml:space="preserve">אנחנו רוצים להבין את ההיקף. </w:t>
      </w:r>
      <w:bookmarkStart w:id="684" w:name="_ETM_Q1_4638940"/>
      <w:bookmarkEnd w:id="684"/>
    </w:p>
    <w:p w:rsidR="00D4355C" w:rsidRDefault="00D4355C" w:rsidP="00D4355C">
      <w:pPr>
        <w:rPr>
          <w:rtl/>
        </w:rPr>
      </w:pPr>
    </w:p>
    <w:sdt>
      <w:sdtPr>
        <w:rPr>
          <w:rtl/>
        </w:rPr>
        <w:alias w:val="אורח"/>
        <w:tag w:val="&lt;ID&gt;805492&lt;/ID&gt;&lt;Name&gt;דקלה פוגל ברדה&lt;/Name&gt;&lt;Data&gt;דקלה פוגל ברדה&lt;/Data&gt;&lt;Shortcut&gt;דקפו&lt;/Shortcut&gt;&lt;Title&gt;ע' יועמ&quot;ש  משטרה, המשרד לבטחון פנים&lt;/Title&gt;"/>
        <w:id w:val="-183517846"/>
        <w:placeholder>
          <w:docPart w:val="DefaultPlaceholder_-1854013440"/>
        </w:placeholder>
      </w:sdtPr>
      <w:sdtEndPr/>
      <w:sdtContent>
        <w:p w:rsidR="00D4355C" w:rsidRDefault="00D4355C" w:rsidP="00D4355C">
          <w:pPr>
            <w:pStyle w:val="af9"/>
            <w:keepNext/>
            <w:rPr>
              <w:rtl/>
            </w:rPr>
          </w:pPr>
          <w:r w:rsidRPr="00D4355C">
            <w:rPr>
              <w:rStyle w:val="afd"/>
              <w:color w:val="000000"/>
              <w:rtl/>
            </w:rPr>
            <w:t>דקלה פוגל ברדה</w:t>
          </w:r>
          <w:r w:rsidRPr="00D4355C">
            <w:rPr>
              <w:color w:val="000000"/>
              <w:rtl/>
            </w:rPr>
            <w:t>:</w:t>
          </w:r>
        </w:p>
      </w:sdtContent>
    </w:sdt>
    <w:p w:rsidR="00D4355C" w:rsidRDefault="00D4355C" w:rsidP="00D4355C">
      <w:pPr>
        <w:pStyle w:val="KeepWithNext"/>
        <w:rPr>
          <w:rtl/>
        </w:rPr>
      </w:pPr>
    </w:p>
    <w:p w:rsidR="007A1A8A" w:rsidRDefault="00D4355C" w:rsidP="007A1A8A">
      <w:pPr>
        <w:rPr>
          <w:rtl/>
        </w:rPr>
      </w:pPr>
      <w:r>
        <w:rPr>
          <w:rFonts w:hint="cs"/>
          <w:rtl/>
        </w:rPr>
        <w:t xml:space="preserve">אין לנו יכולת לדעת </w:t>
      </w:r>
      <w:r w:rsidR="007A1A8A">
        <w:rPr>
          <w:rFonts w:hint="cs"/>
          <w:rtl/>
        </w:rPr>
        <w:t>ב</w:t>
      </w:r>
      <w:r>
        <w:rPr>
          <w:rFonts w:hint="cs"/>
          <w:rtl/>
        </w:rPr>
        <w:t>כמה מתיקי</w:t>
      </w:r>
      <w:r w:rsidR="007A1A8A">
        <w:rPr>
          <w:rFonts w:hint="cs"/>
          <w:rtl/>
        </w:rPr>
        <w:t xml:space="preserve"> עבירות מין בית משפט קבע - - - </w:t>
      </w:r>
    </w:p>
    <w:p w:rsidR="007A1A8A" w:rsidRDefault="007A1A8A" w:rsidP="007A1A8A">
      <w:pPr>
        <w:rPr>
          <w:rtl/>
        </w:rPr>
      </w:pPr>
      <w:bookmarkStart w:id="685" w:name="_ETM_Q1_4641650"/>
      <w:bookmarkEnd w:id="685"/>
    </w:p>
    <w:p w:rsidR="007A1A8A" w:rsidRDefault="007A1A8A" w:rsidP="007A1A8A">
      <w:pPr>
        <w:pStyle w:val="a4"/>
        <w:keepNext/>
        <w:rPr>
          <w:rtl/>
        </w:rPr>
      </w:pPr>
      <w:r>
        <w:rPr>
          <w:rtl/>
        </w:rPr>
        <w:t xml:space="preserve">נעמה </w:t>
      </w:r>
      <w:proofErr w:type="spellStart"/>
      <w:r>
        <w:rPr>
          <w:rtl/>
        </w:rPr>
        <w:t>מנחמי</w:t>
      </w:r>
      <w:proofErr w:type="spellEnd"/>
      <w:r>
        <w:rPr>
          <w:rtl/>
        </w:rPr>
        <w:t>:</w:t>
      </w:r>
    </w:p>
    <w:p w:rsidR="007A1A8A" w:rsidRDefault="007A1A8A" w:rsidP="007A1A8A">
      <w:pPr>
        <w:pStyle w:val="KeepWithNext"/>
        <w:rPr>
          <w:rtl/>
        </w:rPr>
      </w:pPr>
    </w:p>
    <w:p w:rsidR="007A1A8A" w:rsidRDefault="007A1A8A" w:rsidP="007A1A8A">
      <w:pPr>
        <w:rPr>
          <w:rtl/>
        </w:rPr>
      </w:pPr>
      <w:r>
        <w:rPr>
          <w:rFonts w:hint="cs"/>
          <w:rtl/>
        </w:rPr>
        <w:t>לא מין, מניעת העסקה.</w:t>
      </w:r>
    </w:p>
    <w:p w:rsidR="007A1A8A" w:rsidRDefault="007A1A8A" w:rsidP="007A1A8A">
      <w:pPr>
        <w:rPr>
          <w:rtl/>
        </w:rPr>
      </w:pPr>
      <w:bookmarkStart w:id="686" w:name="_ETM_Q1_4641573"/>
      <w:bookmarkEnd w:id="686"/>
    </w:p>
    <w:p w:rsidR="007A1A8A" w:rsidRDefault="007A1A8A" w:rsidP="007A1A8A">
      <w:pPr>
        <w:pStyle w:val="-"/>
        <w:keepNext/>
        <w:rPr>
          <w:rtl/>
        </w:rPr>
      </w:pPr>
      <w:r>
        <w:rPr>
          <w:rtl/>
        </w:rPr>
        <w:t>דקלה פוגל ברדה:</w:t>
      </w:r>
    </w:p>
    <w:p w:rsidR="007A1A8A" w:rsidRDefault="007A1A8A" w:rsidP="007A1A8A">
      <w:pPr>
        <w:pStyle w:val="KeepWithNext"/>
        <w:rPr>
          <w:rtl/>
        </w:rPr>
      </w:pPr>
    </w:p>
    <w:p w:rsidR="00D4355C" w:rsidRDefault="007A1A8A" w:rsidP="007A1A8A">
      <w:pPr>
        <w:rPr>
          <w:rtl/>
        </w:rPr>
      </w:pPr>
      <w:r>
        <w:rPr>
          <w:rFonts w:hint="cs"/>
          <w:rtl/>
        </w:rPr>
        <w:t xml:space="preserve">אין לנו יכולת לדעת כמה מהתיקים שהובאו </w:t>
      </w:r>
      <w:bookmarkStart w:id="687" w:name="_ETM_Q1_4654044"/>
      <w:bookmarkEnd w:id="687"/>
      <w:r>
        <w:rPr>
          <w:rFonts w:hint="cs"/>
          <w:rtl/>
        </w:rPr>
        <w:t xml:space="preserve">לבית המשפט ושחררו על ידי שופט, אחד התנאים </w:t>
      </w:r>
      <w:bookmarkStart w:id="688" w:name="_ETM_Q1_4655427"/>
      <w:bookmarkEnd w:id="688"/>
      <w:r>
        <w:rPr>
          <w:rFonts w:hint="cs"/>
          <w:rtl/>
        </w:rPr>
        <w:t xml:space="preserve">היה מניעת העסקה. </w:t>
      </w:r>
      <w:bookmarkStart w:id="689" w:name="_ETM_Q1_4645530"/>
      <w:bookmarkEnd w:id="689"/>
    </w:p>
    <w:p w:rsidR="00D4355C" w:rsidRDefault="00D4355C" w:rsidP="00D4355C">
      <w:pPr>
        <w:rPr>
          <w:rtl/>
        </w:rPr>
      </w:pPr>
    </w:p>
    <w:sdt>
      <w:sdtPr>
        <w:rPr>
          <w:rtl/>
        </w:rPr>
        <w:alias w:val="דובר"/>
        <w:tag w:val="&lt;ID&gt;5105&lt;/ID&gt;&lt;Name&gt;מיכל רוזין - מרצ&lt;/Name&gt;&lt;Data&gt;מיכל רוזין (מרצ)&lt;/Data&gt;&lt;Shortcut&gt;מירו&lt;/Shortcut&gt;&lt;MemberID&gt;2526&lt;/MemberID&gt;"/>
        <w:id w:val="1293787425"/>
        <w:placeholder>
          <w:docPart w:val="DefaultPlaceholder_-1854013440"/>
        </w:placeholder>
      </w:sdtPr>
      <w:sdtEndPr/>
      <w:sdtContent>
        <w:p w:rsidR="00D4355C" w:rsidRDefault="00D4355C" w:rsidP="00D4355C">
          <w:pPr>
            <w:pStyle w:val="a4"/>
            <w:keepNext/>
            <w:rPr>
              <w:rtl/>
            </w:rPr>
          </w:pPr>
          <w:r w:rsidRPr="00D4355C">
            <w:rPr>
              <w:rStyle w:val="afd"/>
              <w:color w:val="000000"/>
              <w:rtl/>
            </w:rPr>
            <w:t xml:space="preserve">מיכל </w:t>
          </w:r>
          <w:proofErr w:type="spellStart"/>
          <w:r w:rsidRPr="00D4355C">
            <w:rPr>
              <w:rStyle w:val="afd"/>
              <w:color w:val="000000"/>
              <w:rtl/>
            </w:rPr>
            <w:t>רוזין</w:t>
          </w:r>
          <w:proofErr w:type="spellEnd"/>
          <w:r w:rsidRPr="00D4355C">
            <w:rPr>
              <w:rStyle w:val="afd"/>
              <w:color w:val="000000"/>
              <w:rtl/>
            </w:rPr>
            <w:t xml:space="preserve"> (מרצ)</w:t>
          </w:r>
          <w:r w:rsidRPr="00D4355C">
            <w:rPr>
              <w:color w:val="000000"/>
              <w:rtl/>
            </w:rPr>
            <w:t>:</w:t>
          </w:r>
        </w:p>
      </w:sdtContent>
    </w:sdt>
    <w:p w:rsidR="00D4355C" w:rsidRDefault="00D4355C" w:rsidP="00D4355C">
      <w:pPr>
        <w:pStyle w:val="KeepWithNext"/>
        <w:rPr>
          <w:rtl/>
        </w:rPr>
      </w:pPr>
    </w:p>
    <w:p w:rsidR="007A1A8A" w:rsidRDefault="00D4355C" w:rsidP="007A1A8A">
      <w:pPr>
        <w:rPr>
          <w:rtl/>
        </w:rPr>
      </w:pPr>
      <w:r>
        <w:rPr>
          <w:rFonts w:hint="cs"/>
          <w:rtl/>
        </w:rPr>
        <w:t>עד ש</w:t>
      </w:r>
      <w:r w:rsidR="007A1A8A">
        <w:rPr>
          <w:rFonts w:hint="cs"/>
          <w:rtl/>
        </w:rPr>
        <w:t xml:space="preserve">הנהלת בתי המשפט לא תעשה סדר ותתחיל </w:t>
      </w:r>
      <w:bookmarkStart w:id="690" w:name="_ETM_Q1_4665040"/>
      <w:bookmarkEnd w:id="690"/>
      <w:r w:rsidR="007A1A8A">
        <w:rPr>
          <w:rFonts w:hint="cs"/>
          <w:rtl/>
        </w:rPr>
        <w:t xml:space="preserve">לתייג בדיוק על מה העבירה, מי הנאשם ונוכל לקבל סטטיסטיקה </w:t>
      </w:r>
      <w:bookmarkStart w:id="691" w:name="_ETM_Q1_4674429"/>
      <w:bookmarkEnd w:id="691"/>
      <w:r w:rsidR="007A1A8A">
        <w:rPr>
          <w:rFonts w:hint="cs"/>
          <w:rtl/>
        </w:rPr>
        <w:t xml:space="preserve">מה קורה שם, זה אבסורד שזו התשובה שאני שומעת מזה </w:t>
      </w:r>
      <w:bookmarkStart w:id="692" w:name="_ETM_Q1_4678143"/>
      <w:bookmarkEnd w:id="692"/>
      <w:r w:rsidR="007A1A8A">
        <w:rPr>
          <w:rFonts w:hint="cs"/>
          <w:rtl/>
        </w:rPr>
        <w:t xml:space="preserve">עשור בכנסת הזאת. בכל פעם הכול חוזר להנהלת בתי המשפט </w:t>
      </w:r>
      <w:bookmarkStart w:id="693" w:name="_ETM_Q1_4682629"/>
      <w:bookmarkEnd w:id="693"/>
      <w:r w:rsidR="007A1A8A">
        <w:rPr>
          <w:rFonts w:hint="cs"/>
          <w:rtl/>
        </w:rPr>
        <w:t xml:space="preserve">והעובדה שאי אפשר לדעת כמה תיקים יש בכלל על אלימות </w:t>
      </w:r>
      <w:bookmarkStart w:id="694" w:name="_ETM_Q1_4686340"/>
      <w:bookmarkEnd w:id="694"/>
      <w:r w:rsidR="007A1A8A">
        <w:rPr>
          <w:rFonts w:hint="cs"/>
          <w:rtl/>
        </w:rPr>
        <w:t xml:space="preserve">מינית, אלימות במשפחה, מה התוצאה של התיקים האלה, זה </w:t>
      </w:r>
      <w:bookmarkStart w:id="695" w:name="_ETM_Q1_4693350"/>
      <w:bookmarkEnd w:id="695"/>
      <w:r w:rsidR="007A1A8A">
        <w:rPr>
          <w:rFonts w:hint="cs"/>
          <w:rtl/>
        </w:rPr>
        <w:t xml:space="preserve">כאילו חור שחור. המשטרה נותנת נתונים, הפרקליטות נותנת נתונים </w:t>
      </w:r>
      <w:bookmarkStart w:id="696" w:name="_ETM_Q1_4697718"/>
      <w:bookmarkEnd w:id="696"/>
      <w:r w:rsidR="007A1A8A">
        <w:rPr>
          <w:rFonts w:hint="cs"/>
          <w:rtl/>
        </w:rPr>
        <w:t xml:space="preserve">ובסוף מגיעים להנהלת בתי המשפט וזה חור שחור, לא יודעים </w:t>
      </w:r>
      <w:bookmarkStart w:id="697" w:name="_ETM_Q1_4700357"/>
      <w:bookmarkEnd w:id="697"/>
      <w:r w:rsidR="007A1A8A">
        <w:rPr>
          <w:rFonts w:hint="cs"/>
          <w:rtl/>
        </w:rPr>
        <w:t xml:space="preserve">כלום. לא אתם ולא אנחנו. זה פשוט אבסורד. </w:t>
      </w:r>
    </w:p>
    <w:p w:rsidR="007A1A8A" w:rsidRDefault="007A1A8A" w:rsidP="007A1A8A">
      <w:pPr>
        <w:rPr>
          <w:rtl/>
        </w:rPr>
      </w:pPr>
    </w:p>
    <w:p w:rsidR="007A1A8A" w:rsidRDefault="007A1A8A" w:rsidP="007A1A8A">
      <w:pPr>
        <w:pStyle w:val="af6"/>
        <w:keepNext/>
        <w:rPr>
          <w:rtl/>
        </w:rPr>
      </w:pPr>
      <w:r>
        <w:rPr>
          <w:rtl/>
        </w:rPr>
        <w:t>היו"ר יעל גרמן:</w:t>
      </w:r>
    </w:p>
    <w:p w:rsidR="007A1A8A" w:rsidRDefault="007A1A8A" w:rsidP="007A1A8A">
      <w:pPr>
        <w:pStyle w:val="KeepWithNext"/>
        <w:rPr>
          <w:rtl/>
        </w:rPr>
      </w:pPr>
    </w:p>
    <w:p w:rsidR="007A1A8A" w:rsidRDefault="007A1A8A" w:rsidP="007A1A8A">
      <w:pPr>
        <w:rPr>
          <w:rtl/>
        </w:rPr>
      </w:pPr>
      <w:r>
        <w:rPr>
          <w:rFonts w:hint="cs"/>
          <w:rtl/>
        </w:rPr>
        <w:t xml:space="preserve">למרות </w:t>
      </w:r>
      <w:bookmarkStart w:id="698" w:name="_ETM_Q1_4706735"/>
      <w:bookmarkEnd w:id="698"/>
      <w:r>
        <w:rPr>
          <w:rFonts w:hint="cs"/>
          <w:rtl/>
        </w:rPr>
        <w:t>הטון, הדברים שנאמרו מזעזעים.</w:t>
      </w:r>
    </w:p>
    <w:p w:rsidR="007A1A8A" w:rsidRDefault="007A1A8A" w:rsidP="007A1A8A">
      <w:pPr>
        <w:rPr>
          <w:rtl/>
        </w:rPr>
      </w:pPr>
    </w:p>
    <w:p w:rsidR="007A1A8A" w:rsidRDefault="007A1A8A" w:rsidP="007A1A8A">
      <w:pPr>
        <w:pStyle w:val="a4"/>
        <w:keepNext/>
        <w:rPr>
          <w:rtl/>
        </w:rPr>
      </w:pPr>
      <w:r>
        <w:rPr>
          <w:rtl/>
        </w:rPr>
        <w:t>עליזה לביא (יש עתיד):</w:t>
      </w:r>
    </w:p>
    <w:p w:rsidR="007A1A8A" w:rsidRDefault="007A1A8A" w:rsidP="007A1A8A">
      <w:pPr>
        <w:pStyle w:val="KeepWithNext"/>
        <w:rPr>
          <w:rtl/>
        </w:rPr>
      </w:pPr>
    </w:p>
    <w:p w:rsidR="007A1A8A" w:rsidRDefault="007A1A8A" w:rsidP="007A1A8A">
      <w:pPr>
        <w:rPr>
          <w:rtl/>
        </w:rPr>
      </w:pPr>
      <w:r>
        <w:rPr>
          <w:rFonts w:hint="cs"/>
          <w:rtl/>
        </w:rPr>
        <w:t>זה כל הזמן חוזר וחוזר.</w:t>
      </w:r>
    </w:p>
    <w:p w:rsidR="007A1A8A" w:rsidRDefault="007A1A8A" w:rsidP="007A1A8A">
      <w:pPr>
        <w:rPr>
          <w:rtl/>
        </w:rPr>
      </w:pPr>
      <w:bookmarkStart w:id="699" w:name="_ETM_Q1_4709313"/>
      <w:bookmarkEnd w:id="699"/>
    </w:p>
    <w:p w:rsidR="007A1A8A" w:rsidRDefault="007A1A8A" w:rsidP="007A1A8A">
      <w:pPr>
        <w:pStyle w:val="a4"/>
        <w:keepNext/>
        <w:rPr>
          <w:rtl/>
        </w:rPr>
      </w:pPr>
      <w:r>
        <w:rPr>
          <w:rtl/>
        </w:rPr>
        <w:t xml:space="preserve">מיכל </w:t>
      </w:r>
      <w:proofErr w:type="spellStart"/>
      <w:r>
        <w:rPr>
          <w:rtl/>
        </w:rPr>
        <w:t>רוזין</w:t>
      </w:r>
      <w:proofErr w:type="spellEnd"/>
      <w:r>
        <w:rPr>
          <w:rtl/>
        </w:rPr>
        <w:t xml:space="preserve"> (מרצ):</w:t>
      </w:r>
    </w:p>
    <w:p w:rsidR="007A1A8A" w:rsidRDefault="007A1A8A" w:rsidP="007A1A8A">
      <w:pPr>
        <w:pStyle w:val="KeepWithNext"/>
        <w:rPr>
          <w:rtl/>
        </w:rPr>
      </w:pPr>
    </w:p>
    <w:p w:rsidR="007A1A8A" w:rsidRDefault="007A1A8A" w:rsidP="007A1A8A">
      <w:pPr>
        <w:rPr>
          <w:rtl/>
        </w:rPr>
      </w:pPr>
      <w:r>
        <w:rPr>
          <w:rFonts w:hint="cs"/>
          <w:rtl/>
        </w:rPr>
        <w:t xml:space="preserve">אין ישיבה פה שאנחנו </w:t>
      </w:r>
      <w:bookmarkStart w:id="700" w:name="_ETM_Q1_4712314"/>
      <w:bookmarkEnd w:id="700"/>
      <w:r>
        <w:rPr>
          <w:rFonts w:hint="cs"/>
          <w:rtl/>
        </w:rPr>
        <w:t xml:space="preserve">לא מגיעים לזה שאין נתונים וזה מתחיל להישמע מכוון.  </w:t>
      </w:r>
    </w:p>
    <w:p w:rsidR="00D4355C" w:rsidRDefault="00D4355C" w:rsidP="00D4355C">
      <w:pPr>
        <w:rPr>
          <w:rtl/>
        </w:rPr>
      </w:pPr>
    </w:p>
    <w:sdt>
      <w:sdtPr>
        <w:rPr>
          <w:rtl/>
        </w:rPr>
        <w:alias w:val="יור"/>
        <w:tag w:val="&lt;ID&gt;5075&lt;/ID&gt;&lt;Name&gt;יעל גרמן&lt;/Name&gt;&lt;Data&gt;יעל גרמן&lt;/Data&gt;&lt;Shortcut&gt;יעגר&lt;/Shortcut&gt;"/>
        <w:id w:val="1167516173"/>
        <w:placeholder>
          <w:docPart w:val="DefaultPlaceholder_-1854013440"/>
        </w:placeholder>
      </w:sdtPr>
      <w:sdtEndPr/>
      <w:sdtContent>
        <w:p w:rsidR="00D4355C" w:rsidRDefault="00FC1F1F" w:rsidP="00FC1F1F">
          <w:pPr>
            <w:pStyle w:val="af6"/>
            <w:keepNext/>
            <w:rPr>
              <w:rtl/>
            </w:rPr>
          </w:pPr>
          <w:r w:rsidRPr="00FC1F1F">
            <w:rPr>
              <w:rStyle w:val="afd"/>
              <w:color w:val="000000"/>
              <w:rtl/>
            </w:rPr>
            <w:t>היו"ר יעל גרמן</w:t>
          </w:r>
          <w:r w:rsidRPr="00FC1F1F">
            <w:rPr>
              <w:color w:val="000000"/>
              <w:rtl/>
            </w:rPr>
            <w:t>:</w:t>
          </w:r>
        </w:p>
      </w:sdtContent>
    </w:sdt>
    <w:p w:rsidR="00FC1F1F" w:rsidRDefault="00FC1F1F" w:rsidP="00FC1F1F">
      <w:pPr>
        <w:pStyle w:val="KeepWithNext"/>
        <w:rPr>
          <w:rtl/>
        </w:rPr>
      </w:pPr>
    </w:p>
    <w:p w:rsidR="00FC1F1F" w:rsidRDefault="00FC1F1F" w:rsidP="007A1A8A">
      <w:pPr>
        <w:rPr>
          <w:rtl/>
        </w:rPr>
      </w:pPr>
      <w:r>
        <w:rPr>
          <w:rFonts w:hint="cs"/>
          <w:rtl/>
        </w:rPr>
        <w:t>יש לי הצעה, מפני שאין לנו את הנתונים אני מציעה לפצל את החוק.</w:t>
      </w:r>
      <w:r w:rsidR="007A1A8A">
        <w:rPr>
          <w:rFonts w:hint="cs"/>
          <w:rtl/>
        </w:rPr>
        <w:t xml:space="preserve"> להעביר את הסמכות של בית המשפט. </w:t>
      </w:r>
      <w:bookmarkStart w:id="701" w:name="_ETM_Q1_4728270"/>
      <w:bookmarkEnd w:id="701"/>
      <w:r w:rsidR="007A1A8A">
        <w:rPr>
          <w:rFonts w:hint="cs"/>
          <w:rtl/>
        </w:rPr>
        <w:t xml:space="preserve">להשאיר את הסמכות של הקצין בצד לדיון אחרי שנקבל את </w:t>
      </w:r>
      <w:bookmarkStart w:id="702" w:name="_ETM_Q1_4728508"/>
      <w:bookmarkEnd w:id="702"/>
      <w:r w:rsidR="007A1A8A">
        <w:rPr>
          <w:rFonts w:hint="cs"/>
          <w:rtl/>
        </w:rPr>
        <w:t xml:space="preserve">כל הנתונים. כרגע נעביר בקריאה ראשונה רק את </w:t>
      </w:r>
      <w:bookmarkStart w:id="703" w:name="_ETM_Q1_4733079"/>
      <w:bookmarkEnd w:id="703"/>
      <w:r w:rsidR="007A1A8A">
        <w:rPr>
          <w:rFonts w:hint="cs"/>
          <w:rtl/>
        </w:rPr>
        <w:t xml:space="preserve">החלק שמדבר על בית המשפט.  </w:t>
      </w:r>
    </w:p>
    <w:p w:rsidR="007A1A8A" w:rsidRDefault="007A1A8A" w:rsidP="00FC1F1F">
      <w:pPr>
        <w:rPr>
          <w:rtl/>
        </w:rPr>
      </w:pPr>
    </w:p>
    <w:p w:rsidR="00FC1F1F" w:rsidRDefault="00FC1F1F" w:rsidP="007A1A8A">
      <w:pPr>
        <w:rPr>
          <w:rtl/>
        </w:rPr>
      </w:pPr>
      <w:bookmarkStart w:id="704" w:name="_ETM_Q1_4739939"/>
      <w:bookmarkEnd w:id="704"/>
      <w:r>
        <w:rPr>
          <w:rFonts w:hint="cs"/>
          <w:rtl/>
        </w:rPr>
        <w:t>מי בעד ל</w:t>
      </w:r>
      <w:r w:rsidR="007A1A8A">
        <w:rPr>
          <w:rFonts w:hint="cs"/>
          <w:rtl/>
        </w:rPr>
        <w:t>פצל</w:t>
      </w:r>
      <w:r>
        <w:rPr>
          <w:rFonts w:hint="cs"/>
          <w:rtl/>
        </w:rPr>
        <w:t xml:space="preserve"> את החוקים לפי 79 ג' לתקנון</w:t>
      </w:r>
      <w:r w:rsidR="007A1A8A">
        <w:rPr>
          <w:rFonts w:hint="cs"/>
          <w:rtl/>
        </w:rPr>
        <w:t>?</w:t>
      </w:r>
    </w:p>
    <w:p w:rsidR="00FC1F1F" w:rsidRDefault="00FC1F1F" w:rsidP="00FC1F1F">
      <w:pPr>
        <w:rPr>
          <w:rtl/>
        </w:rPr>
      </w:pPr>
    </w:p>
    <w:p w:rsidR="00FC1F1F" w:rsidRDefault="00FC1F1F" w:rsidP="00FC1F1F">
      <w:pPr>
        <w:pStyle w:val="af1"/>
        <w:keepNext/>
        <w:rPr>
          <w:rtl/>
        </w:rPr>
      </w:pPr>
      <w:r>
        <w:rPr>
          <w:rtl/>
        </w:rPr>
        <w:t>הצבעה</w:t>
      </w:r>
    </w:p>
    <w:p w:rsidR="00FC1F1F" w:rsidRDefault="00FC1F1F" w:rsidP="00FC1F1F">
      <w:pPr>
        <w:pStyle w:val="--"/>
        <w:keepNext/>
        <w:rPr>
          <w:rtl/>
        </w:rPr>
      </w:pPr>
    </w:p>
    <w:p w:rsidR="00FC1F1F" w:rsidRDefault="00FC1F1F" w:rsidP="00FC1F1F">
      <w:pPr>
        <w:pStyle w:val="--"/>
        <w:keepNext/>
        <w:rPr>
          <w:rtl/>
        </w:rPr>
      </w:pPr>
      <w:r>
        <w:rPr>
          <w:rtl/>
        </w:rPr>
        <w:t xml:space="preserve">בעד – </w:t>
      </w:r>
      <w:r>
        <w:rPr>
          <w:rFonts w:hint="cs"/>
          <w:rtl/>
        </w:rPr>
        <w:t>3</w:t>
      </w:r>
    </w:p>
    <w:p w:rsidR="00FC1F1F" w:rsidRDefault="00FC1F1F" w:rsidP="00FC1F1F">
      <w:pPr>
        <w:pStyle w:val="--"/>
        <w:keepNext/>
        <w:rPr>
          <w:rtl/>
        </w:rPr>
      </w:pPr>
      <w:r>
        <w:rPr>
          <w:rtl/>
        </w:rPr>
        <w:t>נגד –</w:t>
      </w:r>
      <w:r>
        <w:rPr>
          <w:rFonts w:hint="cs"/>
          <w:rtl/>
        </w:rPr>
        <w:t xml:space="preserve"> אין</w:t>
      </w:r>
      <w:r>
        <w:rPr>
          <w:rtl/>
        </w:rPr>
        <w:t xml:space="preserve"> </w:t>
      </w:r>
    </w:p>
    <w:p w:rsidR="00FC1F1F" w:rsidRDefault="00FC1F1F" w:rsidP="00FC1F1F">
      <w:pPr>
        <w:pStyle w:val="--"/>
        <w:keepNext/>
        <w:rPr>
          <w:rtl/>
        </w:rPr>
      </w:pPr>
      <w:r>
        <w:rPr>
          <w:rtl/>
        </w:rPr>
        <w:t>נמנעים –</w:t>
      </w:r>
      <w:r>
        <w:rPr>
          <w:rFonts w:hint="cs"/>
          <w:rtl/>
        </w:rPr>
        <w:t>אין</w:t>
      </w:r>
    </w:p>
    <w:p w:rsidR="00FC1F1F" w:rsidRDefault="00FC1F1F" w:rsidP="007A1A8A">
      <w:pPr>
        <w:pStyle w:val="--"/>
        <w:keepNext/>
        <w:rPr>
          <w:rtl/>
        </w:rPr>
      </w:pPr>
      <w:r>
        <w:rPr>
          <w:rFonts w:hint="cs"/>
          <w:rtl/>
        </w:rPr>
        <w:t>ה</w:t>
      </w:r>
      <w:r w:rsidR="007A1A8A">
        <w:rPr>
          <w:rFonts w:hint="cs"/>
          <w:rtl/>
        </w:rPr>
        <w:t>פיצול</w:t>
      </w:r>
      <w:r>
        <w:rPr>
          <w:rFonts w:hint="cs"/>
          <w:rtl/>
        </w:rPr>
        <w:t xml:space="preserve"> אושר</w:t>
      </w:r>
      <w:r w:rsidR="007A1A8A">
        <w:rPr>
          <w:rFonts w:hint="cs"/>
          <w:rtl/>
        </w:rPr>
        <w:t>.</w:t>
      </w:r>
    </w:p>
    <w:p w:rsidR="00FC1F1F" w:rsidRDefault="00FC1F1F" w:rsidP="00FC1F1F">
      <w:pPr>
        <w:pStyle w:val="--"/>
        <w:keepNext/>
        <w:jc w:val="both"/>
        <w:rPr>
          <w:rtl/>
        </w:rPr>
      </w:pPr>
    </w:p>
    <w:sdt>
      <w:sdtPr>
        <w:rPr>
          <w:rtl/>
        </w:rPr>
        <w:alias w:val="יור"/>
        <w:tag w:val="&lt;ID&gt;5075&lt;/ID&gt;&lt;Name&gt;יעל גרמן&lt;/Name&gt;&lt;Data&gt;יעל גרמן&lt;/Data&gt;&lt;Shortcut&gt;יעגר&lt;/Shortcut&gt;"/>
        <w:id w:val="-1296672860"/>
        <w:placeholder>
          <w:docPart w:val="DefaultPlaceholder_-1854013440"/>
        </w:placeholder>
      </w:sdtPr>
      <w:sdtEndPr/>
      <w:sdtContent>
        <w:p w:rsidR="00FC1F1F" w:rsidRDefault="00FC1F1F" w:rsidP="00FC1F1F">
          <w:pPr>
            <w:pStyle w:val="af6"/>
            <w:keepNext/>
            <w:rPr>
              <w:rtl/>
            </w:rPr>
          </w:pPr>
          <w:r w:rsidRPr="00FC1F1F">
            <w:rPr>
              <w:rStyle w:val="afd"/>
              <w:color w:val="000000"/>
              <w:rtl/>
            </w:rPr>
            <w:t>היו"ר יעל גרמן</w:t>
          </w:r>
          <w:r w:rsidRPr="00FC1F1F">
            <w:rPr>
              <w:color w:val="000000"/>
              <w:rtl/>
            </w:rPr>
            <w:t>:</w:t>
          </w:r>
        </w:p>
      </w:sdtContent>
    </w:sdt>
    <w:p w:rsidR="00FC1F1F" w:rsidRDefault="00FC1F1F" w:rsidP="00FC1F1F">
      <w:pPr>
        <w:pStyle w:val="KeepWithNext"/>
        <w:rPr>
          <w:rtl/>
        </w:rPr>
      </w:pPr>
    </w:p>
    <w:p w:rsidR="00FC1F1F" w:rsidRDefault="007A1A8A" w:rsidP="00FC1F1F">
      <w:pPr>
        <w:rPr>
          <w:rtl/>
        </w:rPr>
      </w:pPr>
      <w:r>
        <w:rPr>
          <w:rFonts w:hint="cs"/>
          <w:rtl/>
        </w:rPr>
        <w:t>הפיצול אושר.</w:t>
      </w:r>
    </w:p>
    <w:p w:rsidR="007A1A8A" w:rsidRDefault="007A1A8A" w:rsidP="00FC1F1F">
      <w:pPr>
        <w:rPr>
          <w:rtl/>
        </w:rPr>
      </w:pPr>
      <w:bookmarkStart w:id="705" w:name="_ETM_Q1_4755246"/>
      <w:bookmarkEnd w:id="705"/>
    </w:p>
    <w:sdt>
      <w:sdtPr>
        <w:rPr>
          <w:rtl/>
        </w:rPr>
        <w:alias w:val="דובר"/>
        <w:tag w:val="&lt;ID&gt;0&lt;/ID&gt;&lt;Name&gt;נעמה מנחמי&lt;/Name&gt;&lt;Data&gt;נעמה מנחמי&lt;/Data&gt;&lt;MemberID&gt;&lt;/MemberID&gt;"/>
        <w:id w:val="-14073906"/>
        <w:placeholder>
          <w:docPart w:val="DefaultPlaceholder_-1854013440"/>
        </w:placeholder>
      </w:sdtPr>
      <w:sdtEndPr/>
      <w:sdtContent>
        <w:p w:rsidR="00FC1F1F" w:rsidRDefault="00FC1F1F" w:rsidP="00FC1F1F">
          <w:pPr>
            <w:pStyle w:val="a4"/>
            <w:keepNext/>
            <w:rPr>
              <w:rtl/>
            </w:rPr>
          </w:pPr>
          <w:r w:rsidRPr="00FC1F1F">
            <w:rPr>
              <w:rStyle w:val="afd"/>
              <w:color w:val="000000"/>
              <w:rtl/>
            </w:rPr>
            <w:t xml:space="preserve">נעמה </w:t>
          </w:r>
          <w:proofErr w:type="spellStart"/>
          <w:r w:rsidRPr="00FC1F1F">
            <w:rPr>
              <w:rStyle w:val="afd"/>
              <w:color w:val="000000"/>
              <w:rtl/>
            </w:rPr>
            <w:t>מנחמי</w:t>
          </w:r>
          <w:proofErr w:type="spellEnd"/>
          <w:r w:rsidRPr="00FC1F1F">
            <w:rPr>
              <w:color w:val="000000"/>
              <w:rtl/>
            </w:rPr>
            <w:t>:</w:t>
          </w:r>
        </w:p>
      </w:sdtContent>
    </w:sdt>
    <w:p w:rsidR="00FC1F1F" w:rsidRDefault="00FC1F1F" w:rsidP="00FC1F1F">
      <w:pPr>
        <w:pStyle w:val="KeepWithNext"/>
        <w:rPr>
          <w:rtl/>
        </w:rPr>
      </w:pPr>
    </w:p>
    <w:p w:rsidR="00DE495A" w:rsidRDefault="007A1A8A" w:rsidP="00DE495A">
      <w:pPr>
        <w:rPr>
          <w:rtl/>
        </w:rPr>
      </w:pPr>
      <w:r>
        <w:rPr>
          <w:rFonts w:hint="cs"/>
          <w:rtl/>
        </w:rPr>
        <w:t xml:space="preserve">התיקון שעליו נצביע זה </w:t>
      </w:r>
      <w:bookmarkStart w:id="706" w:name="_ETM_Q1_4762280"/>
      <w:bookmarkEnd w:id="706"/>
      <w:r>
        <w:rPr>
          <w:rFonts w:hint="cs"/>
          <w:rtl/>
        </w:rPr>
        <w:t>תיקון סעיף 48 לחוק סדר הדין הפלילי (סמכויות אכיפה</w:t>
      </w:r>
      <w:bookmarkStart w:id="707" w:name="_ETM_Q1_4764993"/>
      <w:bookmarkEnd w:id="707"/>
      <w:r>
        <w:rPr>
          <w:rFonts w:hint="cs"/>
          <w:rtl/>
        </w:rPr>
        <w:t xml:space="preserve"> - מעצרים) התשנ"ו-1996. תיקון פרט 10 שבו</w:t>
      </w:r>
      <w:r w:rsidR="008F0FF8">
        <w:rPr>
          <w:rFonts w:hint="cs"/>
          <w:rtl/>
        </w:rPr>
        <w:t>: "</w:t>
      </w:r>
      <w:r w:rsidR="00FC1F1F">
        <w:rPr>
          <w:rFonts w:hint="cs"/>
          <w:rtl/>
        </w:rPr>
        <w:t>איסור</w:t>
      </w:r>
      <w:r w:rsidR="008F0FF8">
        <w:rPr>
          <w:rFonts w:hint="cs"/>
          <w:rtl/>
        </w:rPr>
        <w:t xml:space="preserve"> המשך עיסוק הקשור בעבירה</w:t>
      </w:r>
      <w:r w:rsidR="00DE495A">
        <w:rPr>
          <w:rFonts w:hint="cs"/>
          <w:rtl/>
        </w:rPr>
        <w:t xml:space="preserve">, לרבות איסור על עבודה במוסד </w:t>
      </w:r>
      <w:bookmarkStart w:id="708" w:name="_ETM_Q1_4776991"/>
      <w:bookmarkEnd w:id="708"/>
      <w:r w:rsidR="00DE495A">
        <w:rPr>
          <w:rFonts w:hint="cs"/>
          <w:rtl/>
        </w:rPr>
        <w:t xml:space="preserve">כהגדרתו בחוק למניעת העסקה של עברייני מין במקומות מסוימים, תשס"א-2001, כאשר מתקיים יסוד סביר לחשש שהמשך העיסוק מהווה סכנה לביטחון הציבור, או עלול להקל על ביצוע עבירה דומה". </w:t>
      </w:r>
    </w:p>
    <w:p w:rsidR="00DE495A" w:rsidRDefault="00DE495A" w:rsidP="00DE495A">
      <w:pPr>
        <w:rPr>
          <w:rtl/>
        </w:rPr>
      </w:pPr>
    </w:p>
    <w:p w:rsidR="00FC1F1F" w:rsidRDefault="00DE495A" w:rsidP="00DE495A">
      <w:pPr>
        <w:rPr>
          <w:rtl/>
        </w:rPr>
      </w:pPr>
      <w:bookmarkStart w:id="709" w:name="_ETM_Q1_4788004"/>
      <w:bookmarkEnd w:id="709"/>
      <w:r>
        <w:rPr>
          <w:rFonts w:hint="cs"/>
          <w:rtl/>
        </w:rPr>
        <w:t>כמובן שאנחנו מדברים על איסור עבודה, אז איסור עבודה</w:t>
      </w:r>
      <w:r w:rsidR="00FC1F1F">
        <w:rPr>
          <w:rFonts w:hint="cs"/>
          <w:rtl/>
        </w:rPr>
        <w:t xml:space="preserve"> כהגדרתו בחוק מניעת העסקת</w:t>
      </w:r>
      <w:r>
        <w:rPr>
          <w:rFonts w:hint="cs"/>
          <w:rtl/>
        </w:rPr>
        <w:t xml:space="preserve"> של עברייני מין </w:t>
      </w:r>
      <w:bookmarkStart w:id="710" w:name="_ETM_Q1_4793099"/>
      <w:bookmarkEnd w:id="710"/>
      <w:r>
        <w:rPr>
          <w:rFonts w:hint="cs"/>
          <w:rtl/>
        </w:rPr>
        <w:t>הכולל כמובן גם</w:t>
      </w:r>
      <w:r w:rsidR="00FC1F1F">
        <w:rPr>
          <w:rFonts w:hint="cs"/>
          <w:rtl/>
        </w:rPr>
        <w:t xml:space="preserve"> מתנדבים</w:t>
      </w:r>
      <w:r>
        <w:rPr>
          <w:rFonts w:hint="cs"/>
          <w:rtl/>
        </w:rPr>
        <w:t>.</w:t>
      </w:r>
    </w:p>
    <w:p w:rsidR="00DE495A" w:rsidRDefault="00DE495A" w:rsidP="00DE495A">
      <w:pPr>
        <w:rPr>
          <w:rtl/>
        </w:rPr>
      </w:pPr>
    </w:p>
    <w:p w:rsidR="00DE495A" w:rsidRDefault="00DE495A" w:rsidP="00DE495A">
      <w:pPr>
        <w:pStyle w:val="af6"/>
        <w:keepNext/>
        <w:rPr>
          <w:rtl/>
        </w:rPr>
      </w:pPr>
      <w:r>
        <w:rPr>
          <w:rtl/>
        </w:rPr>
        <w:t>היו"ר יעל גרמן:</w:t>
      </w:r>
    </w:p>
    <w:p w:rsidR="00DE495A" w:rsidRDefault="00DE495A" w:rsidP="00DE495A">
      <w:pPr>
        <w:pStyle w:val="KeepWithNext"/>
        <w:rPr>
          <w:rtl/>
        </w:rPr>
      </w:pPr>
    </w:p>
    <w:p w:rsidR="00FC1F1F" w:rsidRDefault="00FC1F1F" w:rsidP="00FC1F1F">
      <w:pPr>
        <w:rPr>
          <w:rtl/>
        </w:rPr>
      </w:pPr>
      <w:r>
        <w:rPr>
          <w:rFonts w:hint="cs"/>
          <w:rtl/>
        </w:rPr>
        <w:t>מי בעד</w:t>
      </w:r>
      <w:r w:rsidR="00DE495A">
        <w:rPr>
          <w:rFonts w:hint="cs"/>
          <w:rtl/>
        </w:rPr>
        <w:t>.</w:t>
      </w:r>
    </w:p>
    <w:p w:rsidR="00FC1F1F" w:rsidRDefault="00FC1F1F" w:rsidP="00FC1F1F">
      <w:pPr>
        <w:rPr>
          <w:rtl/>
        </w:rPr>
      </w:pPr>
      <w:bookmarkStart w:id="711" w:name="_ETM_Q1_4799215"/>
      <w:bookmarkEnd w:id="711"/>
    </w:p>
    <w:p w:rsidR="00DE495A" w:rsidRDefault="00DE495A" w:rsidP="00DE495A">
      <w:pPr>
        <w:pStyle w:val="af1"/>
        <w:keepNext/>
        <w:rPr>
          <w:rtl/>
        </w:rPr>
      </w:pPr>
      <w:r>
        <w:rPr>
          <w:rtl/>
        </w:rPr>
        <w:t>הצבעה</w:t>
      </w:r>
    </w:p>
    <w:p w:rsidR="00DE495A" w:rsidRDefault="00DE495A" w:rsidP="00DE495A">
      <w:pPr>
        <w:pStyle w:val="--"/>
        <w:keepNext/>
        <w:rPr>
          <w:rtl/>
        </w:rPr>
      </w:pPr>
    </w:p>
    <w:p w:rsidR="00DE495A" w:rsidRDefault="00DE495A" w:rsidP="00DE495A">
      <w:pPr>
        <w:pStyle w:val="--"/>
        <w:keepNext/>
        <w:rPr>
          <w:rtl/>
        </w:rPr>
      </w:pPr>
      <w:r>
        <w:rPr>
          <w:rtl/>
        </w:rPr>
        <w:t xml:space="preserve">בעד – </w:t>
      </w:r>
      <w:r>
        <w:rPr>
          <w:rFonts w:hint="cs"/>
          <w:rtl/>
        </w:rPr>
        <w:t>רוב</w:t>
      </w:r>
    </w:p>
    <w:p w:rsidR="00DE495A" w:rsidRDefault="00DE495A" w:rsidP="00DE495A">
      <w:pPr>
        <w:pStyle w:val="--"/>
        <w:keepNext/>
        <w:rPr>
          <w:rtl/>
        </w:rPr>
      </w:pPr>
      <w:r>
        <w:rPr>
          <w:rtl/>
        </w:rPr>
        <w:t xml:space="preserve">נגד – </w:t>
      </w:r>
      <w:r>
        <w:rPr>
          <w:rFonts w:hint="cs"/>
          <w:rtl/>
        </w:rPr>
        <w:t>אין</w:t>
      </w:r>
    </w:p>
    <w:p w:rsidR="00DE495A" w:rsidRDefault="00DE495A" w:rsidP="00DE495A">
      <w:pPr>
        <w:pStyle w:val="--"/>
        <w:keepNext/>
        <w:rPr>
          <w:rtl/>
        </w:rPr>
      </w:pPr>
      <w:r>
        <w:rPr>
          <w:rtl/>
        </w:rPr>
        <w:t>נמנעים –</w:t>
      </w:r>
      <w:r>
        <w:rPr>
          <w:rFonts w:hint="cs"/>
          <w:rtl/>
        </w:rPr>
        <w:t xml:space="preserve"> אין</w:t>
      </w:r>
    </w:p>
    <w:sdt>
      <w:sdtPr>
        <w:rPr>
          <w:color w:val="000000" w:themeColor="text1"/>
          <w:rtl/>
        </w:rPr>
        <w:alias w:val="הצח"/>
        <w:tag w:val="&lt;ID&gt;610763&lt;/ID&gt;&lt;Name&gt;הצעת חוק למניעת העסקה של עברייני מין במוסדות מסוימים (תיקון - אכיפה מוגברת כנגד עברייני מין), התשע&quot;ז-2017&lt;/Name&gt;&lt;Data&gt;הצעת חוק למניעת העסקה של עברייני מין במוסדות מסוימים (תיקון - אכיפה מוגברת כנגד עברייני מין), התשע&quot;ז-2017&lt;/Data&gt;&lt;PrivateNumber&gt;פ/20/4394&lt;/PrivateNumber&gt;&lt;Status&gt;1&lt;/Status&gt;&lt;PrivateNumber_TOC&gt;פ/20/4394&lt;/PrivateNumber_TOC&gt;&lt;PrivateName_TOC&gt;&lt;/PrivateName_TOC&gt;&lt;Initiators&gt;דוד ביטן&lt;/Initiators&gt;&lt;FullItemNumber&gt; פ/4394/20&lt;/FullItemNumber&gt;"/>
        <w:id w:val="-141655111"/>
        <w:placeholder>
          <w:docPart w:val="24CDB7A7BD3F4113918700AC7EC61ECA"/>
        </w:placeholder>
      </w:sdtPr>
      <w:sdtContent>
        <w:p w:rsidR="00F42032" w:rsidRPr="003D2523" w:rsidRDefault="00F42032" w:rsidP="00F42032">
          <w:pPr>
            <w:spacing w:before="60"/>
            <w:ind w:firstLine="0"/>
            <w:jc w:val="center"/>
            <w:rPr>
              <w:color w:val="000000" w:themeColor="text1"/>
              <w:rtl/>
            </w:rPr>
          </w:pPr>
          <w:r w:rsidRPr="003D2523">
            <w:rPr>
              <w:rStyle w:val="afd"/>
              <w:color w:val="000000" w:themeColor="text1"/>
              <w:rtl/>
            </w:rPr>
            <w:t xml:space="preserve">הצעת חוק למניעת העסקה של עברייני מין במוסדות מסוימים (תיקון - אכיפה מוגברת כנגד עברייני מין), </w:t>
          </w:r>
          <w:proofErr w:type="spellStart"/>
          <w:r w:rsidRPr="003D2523">
            <w:rPr>
              <w:rStyle w:val="afd"/>
              <w:color w:val="000000" w:themeColor="text1"/>
              <w:rtl/>
            </w:rPr>
            <w:t>התשע"ז</w:t>
          </w:r>
          <w:proofErr w:type="spellEnd"/>
          <w:r w:rsidRPr="003D2523">
            <w:rPr>
              <w:rStyle w:val="afd"/>
              <w:rFonts w:hint="cs"/>
              <w:color w:val="000000" w:themeColor="text1"/>
              <w:rtl/>
            </w:rPr>
            <w:t>–</w:t>
          </w:r>
          <w:r w:rsidRPr="003D2523">
            <w:rPr>
              <w:rStyle w:val="afd"/>
              <w:color w:val="000000" w:themeColor="text1"/>
              <w:rtl/>
            </w:rPr>
            <w:t>2017</w:t>
          </w:r>
          <w:r>
            <w:rPr>
              <w:rStyle w:val="afd"/>
              <w:rFonts w:hint="cs"/>
              <w:color w:val="000000" w:themeColor="text1"/>
              <w:rtl/>
            </w:rPr>
            <w:t>, נתקבלה</w:t>
          </w:r>
        </w:p>
      </w:sdtContent>
    </w:sdt>
    <w:p w:rsidR="00DE495A" w:rsidRDefault="00DE495A" w:rsidP="00DE495A">
      <w:pPr>
        <w:rPr>
          <w:rtl/>
        </w:rPr>
      </w:pPr>
      <w:bookmarkStart w:id="712" w:name="_ETM_Q1_4804478"/>
      <w:bookmarkEnd w:id="712"/>
    </w:p>
    <w:p w:rsidR="00F42032" w:rsidRDefault="00F42032" w:rsidP="00DE495A">
      <w:pPr>
        <w:rPr>
          <w:rFonts w:hint="cs"/>
          <w:rtl/>
        </w:rPr>
      </w:pPr>
      <w:bookmarkStart w:id="713" w:name="_GoBack"/>
      <w:bookmarkEnd w:id="713"/>
    </w:p>
    <w:p w:rsidR="00DE495A" w:rsidRDefault="00DE495A" w:rsidP="00DE495A">
      <w:pPr>
        <w:pStyle w:val="af6"/>
        <w:keepNext/>
        <w:rPr>
          <w:rtl/>
        </w:rPr>
      </w:pPr>
      <w:bookmarkStart w:id="714" w:name="_ETM_Q1_4804839"/>
      <w:bookmarkEnd w:id="714"/>
      <w:r>
        <w:rPr>
          <w:rtl/>
        </w:rPr>
        <w:t>היו"ר יעל גרמן:</w:t>
      </w:r>
    </w:p>
    <w:p w:rsidR="00DE495A" w:rsidRDefault="00DE495A" w:rsidP="00DE495A">
      <w:pPr>
        <w:pStyle w:val="KeepWithNext"/>
        <w:rPr>
          <w:rtl/>
        </w:rPr>
      </w:pPr>
    </w:p>
    <w:p w:rsidR="005463F6" w:rsidRDefault="00DE495A" w:rsidP="006D50A9">
      <w:pPr>
        <w:rPr>
          <w:rtl/>
        </w:rPr>
      </w:pPr>
      <w:r>
        <w:rPr>
          <w:rFonts w:hint="cs"/>
          <w:rtl/>
        </w:rPr>
        <w:t>הצעת החוק אושרה לקריאה ראשונה.</w:t>
      </w:r>
      <w:bookmarkStart w:id="715" w:name="_ETM_Q1_4805859"/>
      <w:bookmarkEnd w:id="715"/>
      <w:r>
        <w:rPr>
          <w:rFonts w:hint="cs"/>
          <w:rtl/>
        </w:rPr>
        <w:t xml:space="preserve"> אני חייבת לומר </w:t>
      </w:r>
      <w:bookmarkStart w:id="716" w:name="_ETM_Q1_4802859"/>
      <w:bookmarkEnd w:id="716"/>
      <w:r>
        <w:rPr>
          <w:rFonts w:hint="cs"/>
          <w:rtl/>
        </w:rPr>
        <w:t xml:space="preserve">שכמו חברותי, אנחנו </w:t>
      </w:r>
      <w:r w:rsidR="00FC1F1F">
        <w:rPr>
          <w:rFonts w:hint="cs"/>
          <w:rtl/>
        </w:rPr>
        <w:t xml:space="preserve">נשארות בתחושה </w:t>
      </w:r>
      <w:r>
        <w:rPr>
          <w:rFonts w:hint="cs"/>
          <w:rtl/>
        </w:rPr>
        <w:t xml:space="preserve">מאוד </w:t>
      </w:r>
      <w:r w:rsidR="00FC1F1F">
        <w:rPr>
          <w:rFonts w:hint="cs"/>
          <w:rtl/>
        </w:rPr>
        <w:t>קשה שלא פתרנו את הבעיה. אולי שמנו פלסטר שיכ</w:t>
      </w:r>
      <w:r w:rsidR="006D50A9">
        <w:rPr>
          <w:rFonts w:hint="cs"/>
          <w:rtl/>
        </w:rPr>
        <w:t>ו</w:t>
      </w:r>
      <w:r w:rsidR="00FC1F1F">
        <w:rPr>
          <w:rFonts w:hint="cs"/>
          <w:rtl/>
        </w:rPr>
        <w:t>ל לרדת במים</w:t>
      </w:r>
      <w:r>
        <w:rPr>
          <w:rFonts w:hint="cs"/>
          <w:rtl/>
        </w:rPr>
        <w:t>,</w:t>
      </w:r>
      <w:r w:rsidR="00FC1F1F">
        <w:rPr>
          <w:rFonts w:hint="cs"/>
          <w:rtl/>
        </w:rPr>
        <w:t xml:space="preserve"> אבל לא פתרנו את הבעיה. אני </w:t>
      </w:r>
      <w:r>
        <w:rPr>
          <w:rFonts w:hint="cs"/>
          <w:rtl/>
        </w:rPr>
        <w:t xml:space="preserve">גם </w:t>
      </w:r>
      <w:r w:rsidR="00FC1F1F">
        <w:rPr>
          <w:rFonts w:hint="cs"/>
          <w:rtl/>
        </w:rPr>
        <w:t>ח</w:t>
      </w:r>
      <w:r>
        <w:rPr>
          <w:rFonts w:hint="cs"/>
          <w:rtl/>
        </w:rPr>
        <w:t>ו</w:t>
      </w:r>
      <w:r w:rsidR="00FC1F1F">
        <w:rPr>
          <w:rFonts w:hint="cs"/>
          <w:rtl/>
        </w:rPr>
        <w:t>שבת</w:t>
      </w:r>
      <w:r>
        <w:rPr>
          <w:rFonts w:hint="cs"/>
          <w:rtl/>
        </w:rPr>
        <w:t xml:space="preserve"> </w:t>
      </w:r>
      <w:r w:rsidR="00FC1F1F">
        <w:rPr>
          <w:rFonts w:hint="cs"/>
          <w:rtl/>
        </w:rPr>
        <w:t>שבעיה כזו</w:t>
      </w:r>
      <w:r>
        <w:rPr>
          <w:rFonts w:hint="cs"/>
          <w:rtl/>
        </w:rPr>
        <w:t xml:space="preserve">, שהיא בעיה גדולה, </w:t>
      </w:r>
      <w:bookmarkStart w:id="717" w:name="_ETM_Q1_4824972"/>
      <w:bookmarkEnd w:id="717"/>
      <w:r w:rsidR="006D50A9">
        <w:rPr>
          <w:rFonts w:hint="cs"/>
          <w:rtl/>
        </w:rPr>
        <w:t xml:space="preserve">לא </w:t>
      </w:r>
      <w:r w:rsidR="00FC1F1F">
        <w:rPr>
          <w:rFonts w:hint="cs"/>
          <w:rtl/>
        </w:rPr>
        <w:t xml:space="preserve">צריכה להיפתר </w:t>
      </w:r>
      <w:r>
        <w:rPr>
          <w:rFonts w:hint="cs"/>
          <w:rtl/>
        </w:rPr>
        <w:t>על ידי חברות וחברי כנסת כ</w:t>
      </w:r>
      <w:r w:rsidR="00FC1F1F">
        <w:rPr>
          <w:rFonts w:hint="cs"/>
          <w:rtl/>
        </w:rPr>
        <w:t>חקיקה פרטית</w:t>
      </w:r>
      <w:r>
        <w:rPr>
          <w:rFonts w:hint="cs"/>
          <w:rtl/>
        </w:rPr>
        <w:t>,</w:t>
      </w:r>
      <w:r w:rsidR="00FC1F1F">
        <w:rPr>
          <w:rFonts w:hint="cs"/>
          <w:rtl/>
        </w:rPr>
        <w:t xml:space="preserve"> אלא זה חייב להיות מ</w:t>
      </w:r>
      <w:r>
        <w:rPr>
          <w:rFonts w:hint="cs"/>
          <w:rtl/>
        </w:rPr>
        <w:t>ש</w:t>
      </w:r>
      <w:r w:rsidR="00FC1F1F">
        <w:rPr>
          <w:rFonts w:hint="cs"/>
          <w:rtl/>
        </w:rPr>
        <w:t>הו מממשלתי</w:t>
      </w:r>
      <w:r>
        <w:rPr>
          <w:rFonts w:hint="cs"/>
          <w:rtl/>
        </w:rPr>
        <w:t xml:space="preserve">, שהמשרדים ישבו עליו ויגישו לנו משהו מסודר. לרבות ההערה של חברתי חברת הכנסת מיכל </w:t>
      </w:r>
      <w:proofErr w:type="spellStart"/>
      <w:r>
        <w:rPr>
          <w:rFonts w:hint="cs"/>
          <w:rtl/>
        </w:rPr>
        <w:t>רוזין</w:t>
      </w:r>
      <w:proofErr w:type="spellEnd"/>
      <w:r>
        <w:rPr>
          <w:rFonts w:hint="cs"/>
          <w:rtl/>
        </w:rPr>
        <w:t xml:space="preserve">, </w:t>
      </w:r>
      <w:bookmarkStart w:id="718" w:name="_ETM_Q1_4841862"/>
      <w:bookmarkStart w:id="719" w:name="_ETM_Q1_4842409"/>
      <w:bookmarkEnd w:id="718"/>
      <w:bookmarkEnd w:id="719"/>
      <w:r w:rsidR="005463F6">
        <w:rPr>
          <w:rFonts w:hint="cs"/>
          <w:rtl/>
        </w:rPr>
        <w:t>לנער את הנהלת בתי המשפט כדי שנוכל לקבל מידע.</w:t>
      </w:r>
      <w:r>
        <w:rPr>
          <w:rFonts w:hint="cs"/>
          <w:rtl/>
        </w:rPr>
        <w:t xml:space="preserve"> הרי כל קבלת החלטות נשענת תמיד </w:t>
      </w:r>
      <w:bookmarkStart w:id="720" w:name="_ETM_Q1_4850836"/>
      <w:bookmarkEnd w:id="720"/>
      <w:r>
        <w:rPr>
          <w:rFonts w:hint="cs"/>
          <w:rtl/>
        </w:rPr>
        <w:t xml:space="preserve">על מידע. </w:t>
      </w:r>
      <w:r w:rsidR="00067C50">
        <w:rPr>
          <w:rFonts w:hint="cs"/>
          <w:rtl/>
        </w:rPr>
        <w:t xml:space="preserve">אם אין לנו את המידע קשה לנו </w:t>
      </w:r>
      <w:bookmarkStart w:id="721" w:name="_ETM_Q1_4858524"/>
      <w:bookmarkEnd w:id="721"/>
      <w:r w:rsidR="00067C50">
        <w:rPr>
          <w:rFonts w:hint="cs"/>
          <w:rtl/>
        </w:rPr>
        <w:t xml:space="preserve">לקבל החלטות. אני חושבת שגם לכם. </w:t>
      </w:r>
      <w:r w:rsidR="005463F6">
        <w:rPr>
          <w:rFonts w:hint="cs"/>
          <w:rtl/>
        </w:rPr>
        <w:t>תודה רבה</w:t>
      </w:r>
      <w:r w:rsidR="00067C50">
        <w:rPr>
          <w:rFonts w:hint="cs"/>
          <w:rtl/>
        </w:rPr>
        <w:t xml:space="preserve"> לכולם, </w:t>
      </w:r>
      <w:r w:rsidR="005463F6">
        <w:rPr>
          <w:rFonts w:hint="cs"/>
          <w:rtl/>
        </w:rPr>
        <w:t>הישיבה נעולה.</w:t>
      </w:r>
    </w:p>
    <w:p w:rsidR="005463F6" w:rsidRDefault="005463F6" w:rsidP="005463F6">
      <w:pPr>
        <w:rPr>
          <w:rtl/>
        </w:rPr>
      </w:pPr>
    </w:p>
    <w:p w:rsidR="003D2523" w:rsidRDefault="003D2523" w:rsidP="005463F6">
      <w:pPr>
        <w:rPr>
          <w:rtl/>
        </w:rPr>
      </w:pPr>
    </w:p>
    <w:sdt>
      <w:sdtPr>
        <w:rPr>
          <w:rFonts w:hint="cs"/>
          <w:rtl/>
        </w:rPr>
        <w:alias w:val="סיום"/>
        <w:tag w:val="&lt;ID&gt;&lt;/ID&gt;&lt;Name&gt;הישיבה ננעלה בשעה 13:55.&lt;/Name&gt;&lt;Data&gt;הישיבה ננעלה בשעה 13:55.&lt;/Data&gt;&lt;EndDateTime&gt;13:55&lt;/EndDateTime&gt;"/>
        <w:id w:val="970096271"/>
        <w:placeholder>
          <w:docPart w:val="DefaultPlaceholder_-1854013440"/>
        </w:placeholder>
      </w:sdtPr>
      <w:sdtEndPr/>
      <w:sdtContent>
        <w:p w:rsidR="005463F6" w:rsidRDefault="005463F6" w:rsidP="005463F6">
          <w:pPr>
            <w:pStyle w:val="afc"/>
            <w:keepNext/>
            <w:rPr>
              <w:rtl/>
            </w:rPr>
          </w:pPr>
          <w:r w:rsidRPr="005463F6">
            <w:rPr>
              <w:rStyle w:val="afd"/>
              <w:color w:val="000000"/>
              <w:rtl/>
            </w:rPr>
            <w:t>הישיבה ננעלה בשעה 13:55.</w:t>
          </w:r>
        </w:p>
      </w:sdtContent>
    </w:sdt>
    <w:p w:rsidR="005463F6" w:rsidRDefault="005463F6" w:rsidP="005463F6">
      <w:pPr>
        <w:pStyle w:val="KeepWithNext"/>
        <w:rPr>
          <w:rtl/>
        </w:rPr>
      </w:pPr>
    </w:p>
    <w:p w:rsidR="00FC1F1F" w:rsidRDefault="005463F6" w:rsidP="005463F6">
      <w:pPr>
        <w:rPr>
          <w:rtl/>
        </w:rPr>
      </w:pPr>
      <w:r>
        <w:rPr>
          <w:rFonts w:hint="cs"/>
          <w:rtl/>
        </w:rPr>
        <w:t xml:space="preserve"> </w:t>
      </w:r>
      <w:r w:rsidR="00FC1F1F">
        <w:rPr>
          <w:rtl/>
        </w:rPr>
        <w:t xml:space="preserve"> </w:t>
      </w:r>
    </w:p>
    <w:p w:rsidR="00FC1F1F" w:rsidRPr="00FC1F1F" w:rsidRDefault="00FC1F1F" w:rsidP="00FC1F1F">
      <w:pPr>
        <w:pStyle w:val="af2"/>
        <w:rPr>
          <w:rtl/>
        </w:rPr>
      </w:pPr>
    </w:p>
    <w:p w:rsidR="00FC1F1F" w:rsidRPr="00FC1F1F" w:rsidRDefault="00FC1F1F" w:rsidP="00FC1F1F">
      <w:pPr>
        <w:rPr>
          <w:rtl/>
        </w:rPr>
      </w:pPr>
    </w:p>
    <w:p w:rsidR="00AC5880" w:rsidRDefault="00AC5880" w:rsidP="00B73994">
      <w:pPr>
        <w:rPr>
          <w:rtl/>
        </w:rPr>
      </w:pPr>
    </w:p>
    <w:p w:rsidR="00AC5880" w:rsidRPr="00B73994" w:rsidRDefault="00AC5880" w:rsidP="00B73994"/>
    <w:sectPr w:rsidR="00AC5880" w:rsidRPr="00B73994" w:rsidSect="00F420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874" w:rsidRDefault="00D10874">
      <w:r>
        <w:separator/>
      </w:r>
    </w:p>
  </w:endnote>
  <w:endnote w:type="continuationSeparator" w:id="0">
    <w:p w:rsidR="00D10874" w:rsidRDefault="00D1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874" w:rsidRDefault="00D10874">
      <w:r>
        <w:separator/>
      </w:r>
    </w:p>
  </w:footnote>
  <w:footnote w:type="continuationSeparator" w:id="0">
    <w:p w:rsidR="00D10874" w:rsidRDefault="00D10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A8A" w:rsidRDefault="007A1A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1A8A" w:rsidRDefault="007A1A8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A8A" w:rsidRDefault="007A1A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2032">
      <w:rPr>
        <w:rStyle w:val="af7"/>
        <w:noProof/>
        <w:rtl/>
      </w:rPr>
      <w:t>26</w:t>
    </w:r>
    <w:r>
      <w:rPr>
        <w:rStyle w:val="af7"/>
      </w:rPr>
      <w:fldChar w:fldCharType="end"/>
    </w:r>
  </w:p>
  <w:p w:rsidR="007A1A8A" w:rsidRPr="00CC5815" w:rsidRDefault="007A1A8A" w:rsidP="008E5E3F">
    <w:pPr>
      <w:pStyle w:val="a3"/>
      <w:ind w:firstLine="0"/>
    </w:pPr>
    <w:r>
      <w:rPr>
        <w:rtl/>
      </w:rPr>
      <w:t>ועדת החוקה, חוק ומשפט</w:t>
    </w:r>
  </w:p>
  <w:p w:rsidR="007A1A8A" w:rsidRPr="00CC5815" w:rsidRDefault="007A1A8A" w:rsidP="008E5E3F">
    <w:pPr>
      <w:pStyle w:val="a3"/>
      <w:ind w:firstLine="0"/>
      <w:rPr>
        <w:rtl/>
      </w:rPr>
    </w:pPr>
    <w:r>
      <w:rPr>
        <w:rtl/>
      </w:rPr>
      <w:t>04/06/2018</w:t>
    </w:r>
  </w:p>
  <w:p w:rsidR="007A1A8A" w:rsidRPr="00CC5815" w:rsidRDefault="007A1A8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A8A" w:rsidRDefault="007A1A8A" w:rsidP="000A17C6">
    <w:pPr>
      <w:keepNext/>
      <w:spacing w:line="240" w:lineRule="atLeast"/>
      <w:ind w:firstLine="0"/>
      <w:jc w:val="center"/>
      <w:outlineLvl w:val="0"/>
      <w:rPr>
        <w:rtl/>
      </w:rPr>
    </w:pPr>
    <w:r>
      <w:rPr>
        <w:noProof/>
      </w:rPr>
      <w:drawing>
        <wp:inline distT="0" distB="0" distL="0" distR="0" wp14:anchorId="5281CFDE" wp14:editId="591064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1A8A" w:rsidRDefault="007A1A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1A8A" w:rsidRDefault="007A1A8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9C"/>
    <w:rsid w:val="000140CE"/>
    <w:rsid w:val="00014E5B"/>
    <w:rsid w:val="0002047E"/>
    <w:rsid w:val="00020898"/>
    <w:rsid w:val="00025D18"/>
    <w:rsid w:val="00032C89"/>
    <w:rsid w:val="00037279"/>
    <w:rsid w:val="00041DE4"/>
    <w:rsid w:val="00046A44"/>
    <w:rsid w:val="00050974"/>
    <w:rsid w:val="00057417"/>
    <w:rsid w:val="00067C50"/>
    <w:rsid w:val="00067F42"/>
    <w:rsid w:val="0008006E"/>
    <w:rsid w:val="00092B80"/>
    <w:rsid w:val="00094651"/>
    <w:rsid w:val="000A17C6"/>
    <w:rsid w:val="000B060C"/>
    <w:rsid w:val="000B2EE6"/>
    <w:rsid w:val="000C1318"/>
    <w:rsid w:val="000C47F5"/>
    <w:rsid w:val="000C6F41"/>
    <w:rsid w:val="000E3314"/>
    <w:rsid w:val="000F2459"/>
    <w:rsid w:val="000F450C"/>
    <w:rsid w:val="000F783C"/>
    <w:rsid w:val="000F7CB1"/>
    <w:rsid w:val="001107D8"/>
    <w:rsid w:val="00150436"/>
    <w:rsid w:val="00155FF4"/>
    <w:rsid w:val="00156D04"/>
    <w:rsid w:val="0015703A"/>
    <w:rsid w:val="001669EC"/>
    <w:rsid w:val="00167294"/>
    <w:rsid w:val="001673D4"/>
    <w:rsid w:val="00171E7F"/>
    <w:rsid w:val="001758C1"/>
    <w:rsid w:val="0017779F"/>
    <w:rsid w:val="00180DA4"/>
    <w:rsid w:val="001A74E9"/>
    <w:rsid w:val="001A7A1B"/>
    <w:rsid w:val="001B5E6E"/>
    <w:rsid w:val="001C1A8D"/>
    <w:rsid w:val="001C371C"/>
    <w:rsid w:val="001C44DA"/>
    <w:rsid w:val="001C4FDA"/>
    <w:rsid w:val="001C7C9D"/>
    <w:rsid w:val="001D440C"/>
    <w:rsid w:val="001F477A"/>
    <w:rsid w:val="002016FF"/>
    <w:rsid w:val="00205D11"/>
    <w:rsid w:val="00212C63"/>
    <w:rsid w:val="00227FEF"/>
    <w:rsid w:val="0023190D"/>
    <w:rsid w:val="00244C0E"/>
    <w:rsid w:val="00261554"/>
    <w:rsid w:val="00275C03"/>
    <w:rsid w:val="00280D58"/>
    <w:rsid w:val="002D4BDB"/>
    <w:rsid w:val="002E5E31"/>
    <w:rsid w:val="00303B4C"/>
    <w:rsid w:val="00307247"/>
    <w:rsid w:val="003119E4"/>
    <w:rsid w:val="00321E62"/>
    <w:rsid w:val="00327BF8"/>
    <w:rsid w:val="00334548"/>
    <w:rsid w:val="00336AD0"/>
    <w:rsid w:val="00340AFA"/>
    <w:rsid w:val="0034570C"/>
    <w:rsid w:val="00356DA8"/>
    <w:rsid w:val="00362CDF"/>
    <w:rsid w:val="003658CB"/>
    <w:rsid w:val="00366CFB"/>
    <w:rsid w:val="0036794C"/>
    <w:rsid w:val="00373508"/>
    <w:rsid w:val="00375044"/>
    <w:rsid w:val="00381368"/>
    <w:rsid w:val="0038507D"/>
    <w:rsid w:val="0038583B"/>
    <w:rsid w:val="00392C55"/>
    <w:rsid w:val="00393CEA"/>
    <w:rsid w:val="00396023"/>
    <w:rsid w:val="003C279D"/>
    <w:rsid w:val="003C49D8"/>
    <w:rsid w:val="003D2523"/>
    <w:rsid w:val="003E2B40"/>
    <w:rsid w:val="003E72E7"/>
    <w:rsid w:val="003F0A5F"/>
    <w:rsid w:val="004107CB"/>
    <w:rsid w:val="00420E41"/>
    <w:rsid w:val="00422C4E"/>
    <w:rsid w:val="00424C94"/>
    <w:rsid w:val="00427028"/>
    <w:rsid w:val="004459A0"/>
    <w:rsid w:val="00447608"/>
    <w:rsid w:val="00451746"/>
    <w:rsid w:val="004540DC"/>
    <w:rsid w:val="0046025A"/>
    <w:rsid w:val="00462BD2"/>
    <w:rsid w:val="0047099D"/>
    <w:rsid w:val="00470EAC"/>
    <w:rsid w:val="0049458B"/>
    <w:rsid w:val="00495FD8"/>
    <w:rsid w:val="004B0A65"/>
    <w:rsid w:val="004B1BE9"/>
    <w:rsid w:val="004C2FAD"/>
    <w:rsid w:val="004E18ED"/>
    <w:rsid w:val="00500C0C"/>
    <w:rsid w:val="00501D65"/>
    <w:rsid w:val="0050618B"/>
    <w:rsid w:val="00517734"/>
    <w:rsid w:val="005253A8"/>
    <w:rsid w:val="005254CE"/>
    <w:rsid w:val="005304AF"/>
    <w:rsid w:val="00531018"/>
    <w:rsid w:val="005463F6"/>
    <w:rsid w:val="00546678"/>
    <w:rsid w:val="005506B9"/>
    <w:rsid w:val="005574EA"/>
    <w:rsid w:val="005735DD"/>
    <w:rsid w:val="005809D9"/>
    <w:rsid w:val="005817EC"/>
    <w:rsid w:val="00590B77"/>
    <w:rsid w:val="005A342D"/>
    <w:rsid w:val="005C363E"/>
    <w:rsid w:val="005D61F3"/>
    <w:rsid w:val="005E0E12"/>
    <w:rsid w:val="005E1C6B"/>
    <w:rsid w:val="005E69B4"/>
    <w:rsid w:val="005F1120"/>
    <w:rsid w:val="005F722B"/>
    <w:rsid w:val="005F76B0"/>
    <w:rsid w:val="006150F3"/>
    <w:rsid w:val="0062255D"/>
    <w:rsid w:val="006254F4"/>
    <w:rsid w:val="00625CD4"/>
    <w:rsid w:val="00634F61"/>
    <w:rsid w:val="006411C6"/>
    <w:rsid w:val="00645F12"/>
    <w:rsid w:val="006828CA"/>
    <w:rsid w:val="00693AEB"/>
    <w:rsid w:val="00695A47"/>
    <w:rsid w:val="006A0CB7"/>
    <w:rsid w:val="006A73F8"/>
    <w:rsid w:val="006D208E"/>
    <w:rsid w:val="006D50A9"/>
    <w:rsid w:val="006D5325"/>
    <w:rsid w:val="006F0259"/>
    <w:rsid w:val="00700433"/>
    <w:rsid w:val="00702755"/>
    <w:rsid w:val="0070472C"/>
    <w:rsid w:val="00712F45"/>
    <w:rsid w:val="00714AF9"/>
    <w:rsid w:val="00744314"/>
    <w:rsid w:val="00746480"/>
    <w:rsid w:val="00750215"/>
    <w:rsid w:val="007509A6"/>
    <w:rsid w:val="00763B72"/>
    <w:rsid w:val="00766E1D"/>
    <w:rsid w:val="00774824"/>
    <w:rsid w:val="007755B5"/>
    <w:rsid w:val="007872B4"/>
    <w:rsid w:val="00791CBE"/>
    <w:rsid w:val="007A1A8A"/>
    <w:rsid w:val="007A2A1F"/>
    <w:rsid w:val="007B1CA2"/>
    <w:rsid w:val="007C693F"/>
    <w:rsid w:val="007C6ADD"/>
    <w:rsid w:val="007E270E"/>
    <w:rsid w:val="007E3FF2"/>
    <w:rsid w:val="007F7334"/>
    <w:rsid w:val="00810994"/>
    <w:rsid w:val="0082136D"/>
    <w:rsid w:val="008320F6"/>
    <w:rsid w:val="008343A8"/>
    <w:rsid w:val="00841223"/>
    <w:rsid w:val="00846BE9"/>
    <w:rsid w:val="00853207"/>
    <w:rsid w:val="00862D0C"/>
    <w:rsid w:val="00870F17"/>
    <w:rsid w:val="008713A4"/>
    <w:rsid w:val="00875F10"/>
    <w:rsid w:val="00890F4A"/>
    <w:rsid w:val="00894AD7"/>
    <w:rsid w:val="00895626"/>
    <w:rsid w:val="008B511F"/>
    <w:rsid w:val="008C6035"/>
    <w:rsid w:val="008C7015"/>
    <w:rsid w:val="008D1DFB"/>
    <w:rsid w:val="008D24BE"/>
    <w:rsid w:val="008E03B4"/>
    <w:rsid w:val="008E3595"/>
    <w:rsid w:val="008E5E3F"/>
    <w:rsid w:val="008F0FF8"/>
    <w:rsid w:val="0090279B"/>
    <w:rsid w:val="00914904"/>
    <w:rsid w:val="00917123"/>
    <w:rsid w:val="009258CE"/>
    <w:rsid w:val="00927954"/>
    <w:rsid w:val="00935A22"/>
    <w:rsid w:val="00945635"/>
    <w:rsid w:val="009515F0"/>
    <w:rsid w:val="00955293"/>
    <w:rsid w:val="00960A73"/>
    <w:rsid w:val="00961BC8"/>
    <w:rsid w:val="00982A87"/>
    <w:rsid w:val="009830CB"/>
    <w:rsid w:val="0098651F"/>
    <w:rsid w:val="009D478A"/>
    <w:rsid w:val="009E6E93"/>
    <w:rsid w:val="009F1518"/>
    <w:rsid w:val="009F5773"/>
    <w:rsid w:val="00A113EF"/>
    <w:rsid w:val="00A15393"/>
    <w:rsid w:val="00A15971"/>
    <w:rsid w:val="00A22C90"/>
    <w:rsid w:val="00A26F61"/>
    <w:rsid w:val="00A3775E"/>
    <w:rsid w:val="00A42723"/>
    <w:rsid w:val="00A44935"/>
    <w:rsid w:val="00A5060B"/>
    <w:rsid w:val="00A63E9E"/>
    <w:rsid w:val="00A64A6D"/>
    <w:rsid w:val="00A66020"/>
    <w:rsid w:val="00A679D2"/>
    <w:rsid w:val="00A740BE"/>
    <w:rsid w:val="00A74DCD"/>
    <w:rsid w:val="00AB02EE"/>
    <w:rsid w:val="00AB3F3A"/>
    <w:rsid w:val="00AB7358"/>
    <w:rsid w:val="00AC5880"/>
    <w:rsid w:val="00AD1765"/>
    <w:rsid w:val="00AD4EC9"/>
    <w:rsid w:val="00AD568A"/>
    <w:rsid w:val="00AD6D2C"/>
    <w:rsid w:val="00AD6FFC"/>
    <w:rsid w:val="00AE6B72"/>
    <w:rsid w:val="00AF31E6"/>
    <w:rsid w:val="00AF4150"/>
    <w:rsid w:val="00B033CF"/>
    <w:rsid w:val="00B046BE"/>
    <w:rsid w:val="00B0509A"/>
    <w:rsid w:val="00B120B2"/>
    <w:rsid w:val="00B17470"/>
    <w:rsid w:val="00B254F0"/>
    <w:rsid w:val="00B277D3"/>
    <w:rsid w:val="00B35770"/>
    <w:rsid w:val="00B37D96"/>
    <w:rsid w:val="00B42886"/>
    <w:rsid w:val="00B50340"/>
    <w:rsid w:val="00B56587"/>
    <w:rsid w:val="00B65508"/>
    <w:rsid w:val="00B73994"/>
    <w:rsid w:val="00B8517A"/>
    <w:rsid w:val="00B95206"/>
    <w:rsid w:val="00BA6446"/>
    <w:rsid w:val="00BB3628"/>
    <w:rsid w:val="00BD47B7"/>
    <w:rsid w:val="00BF044D"/>
    <w:rsid w:val="00C135D5"/>
    <w:rsid w:val="00C22DCB"/>
    <w:rsid w:val="00C30667"/>
    <w:rsid w:val="00C3598A"/>
    <w:rsid w:val="00C360BC"/>
    <w:rsid w:val="00C37010"/>
    <w:rsid w:val="00C37A6A"/>
    <w:rsid w:val="00C40285"/>
    <w:rsid w:val="00C44800"/>
    <w:rsid w:val="00C52EC2"/>
    <w:rsid w:val="00C54FDF"/>
    <w:rsid w:val="00C61DC1"/>
    <w:rsid w:val="00C64AFF"/>
    <w:rsid w:val="00C661EE"/>
    <w:rsid w:val="00C72438"/>
    <w:rsid w:val="00C763E4"/>
    <w:rsid w:val="00C774EC"/>
    <w:rsid w:val="00C77F17"/>
    <w:rsid w:val="00C8624A"/>
    <w:rsid w:val="00C90CE3"/>
    <w:rsid w:val="00C93F24"/>
    <w:rsid w:val="00C95D47"/>
    <w:rsid w:val="00C96103"/>
    <w:rsid w:val="00C96F57"/>
    <w:rsid w:val="00C9766D"/>
    <w:rsid w:val="00CA06FB"/>
    <w:rsid w:val="00CA3F6A"/>
    <w:rsid w:val="00CA5363"/>
    <w:rsid w:val="00CB693D"/>
    <w:rsid w:val="00CB6D60"/>
    <w:rsid w:val="00CC5815"/>
    <w:rsid w:val="00CC59F5"/>
    <w:rsid w:val="00CD331E"/>
    <w:rsid w:val="00CE24B8"/>
    <w:rsid w:val="00CE5849"/>
    <w:rsid w:val="00CF06F5"/>
    <w:rsid w:val="00CF2B04"/>
    <w:rsid w:val="00D034AD"/>
    <w:rsid w:val="00D106AB"/>
    <w:rsid w:val="00D10874"/>
    <w:rsid w:val="00D273CB"/>
    <w:rsid w:val="00D278F7"/>
    <w:rsid w:val="00D37550"/>
    <w:rsid w:val="00D40A29"/>
    <w:rsid w:val="00D4355C"/>
    <w:rsid w:val="00D45D27"/>
    <w:rsid w:val="00D86E57"/>
    <w:rsid w:val="00D96B24"/>
    <w:rsid w:val="00DA53AC"/>
    <w:rsid w:val="00DC338D"/>
    <w:rsid w:val="00DE495A"/>
    <w:rsid w:val="00DE5B80"/>
    <w:rsid w:val="00E019B4"/>
    <w:rsid w:val="00E05F92"/>
    <w:rsid w:val="00E1506B"/>
    <w:rsid w:val="00E32C5C"/>
    <w:rsid w:val="00E33AE3"/>
    <w:rsid w:val="00E42718"/>
    <w:rsid w:val="00E457FC"/>
    <w:rsid w:val="00E61903"/>
    <w:rsid w:val="00E64116"/>
    <w:rsid w:val="00E748C9"/>
    <w:rsid w:val="00E77890"/>
    <w:rsid w:val="00EA1BB3"/>
    <w:rsid w:val="00EA624B"/>
    <w:rsid w:val="00EB057D"/>
    <w:rsid w:val="00EB18E4"/>
    <w:rsid w:val="00EB4D93"/>
    <w:rsid w:val="00EB5C85"/>
    <w:rsid w:val="00EC0AC2"/>
    <w:rsid w:val="00EC1FB3"/>
    <w:rsid w:val="00EC2CD4"/>
    <w:rsid w:val="00EC49B8"/>
    <w:rsid w:val="00ED225C"/>
    <w:rsid w:val="00ED67C8"/>
    <w:rsid w:val="00ED79A4"/>
    <w:rsid w:val="00EE09AD"/>
    <w:rsid w:val="00EE4ED5"/>
    <w:rsid w:val="00EF44A7"/>
    <w:rsid w:val="00F053E5"/>
    <w:rsid w:val="00F10D2D"/>
    <w:rsid w:val="00F16831"/>
    <w:rsid w:val="00F25137"/>
    <w:rsid w:val="00F265D8"/>
    <w:rsid w:val="00F41C33"/>
    <w:rsid w:val="00F42032"/>
    <w:rsid w:val="00F423F1"/>
    <w:rsid w:val="00F4792E"/>
    <w:rsid w:val="00F53584"/>
    <w:rsid w:val="00F549E5"/>
    <w:rsid w:val="00F56CF6"/>
    <w:rsid w:val="00F63F05"/>
    <w:rsid w:val="00F72368"/>
    <w:rsid w:val="00F821F6"/>
    <w:rsid w:val="00F84D49"/>
    <w:rsid w:val="00FB0768"/>
    <w:rsid w:val="00FB1D4C"/>
    <w:rsid w:val="00FC1F1F"/>
    <w:rsid w:val="00FE3474"/>
    <w:rsid w:val="00FF1F2D"/>
    <w:rsid w:val="00FF34B0"/>
    <w:rsid w:val="00FF57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E34761"/>
  <w15:docId w15:val="{8F2F7F0F-290E-4209-A47C-91FDC0B1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22C4E"/>
    <w:rPr>
      <w:color w:val="808080"/>
    </w:rPr>
  </w:style>
  <w:style w:type="table" w:styleId="afe">
    <w:name w:val="Table Grid"/>
    <w:basedOn w:val="a1"/>
    <w:rsid w:val="006A7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55293"/>
    <w:pPr>
      <w:spacing w:line="240" w:lineRule="auto"/>
    </w:pPr>
    <w:rPr>
      <w:rFonts w:ascii="Tahoma" w:hAnsi="Tahoma" w:cs="Tahoma"/>
      <w:sz w:val="16"/>
      <w:szCs w:val="16"/>
    </w:rPr>
  </w:style>
  <w:style w:type="character" w:customStyle="1" w:styleId="aff0">
    <w:name w:val="טקסט בלונים תו"/>
    <w:basedOn w:val="a0"/>
    <w:link w:val="aff"/>
    <w:semiHidden/>
    <w:rsid w:val="009552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5418E9C-C6F9-42A9-8546-E0B7C883E00C}"/>
      </w:docPartPr>
      <w:docPartBody>
        <w:p w:rsidR="008B0868" w:rsidRDefault="008B0868">
          <w:r w:rsidRPr="002F7F63">
            <w:rPr>
              <w:rStyle w:val="a3"/>
              <w:rtl/>
            </w:rPr>
            <w:t>לחץ או הקש כאן להזנת טקסט</w:t>
          </w:r>
          <w:r w:rsidRPr="002F7F63">
            <w:rPr>
              <w:rStyle w:val="a3"/>
            </w:rPr>
            <w:t>.</w:t>
          </w:r>
        </w:p>
      </w:docPartBody>
    </w:docPart>
    <w:docPart>
      <w:docPartPr>
        <w:name w:val="AEDA3BDDFC4643219EA9C67331CD1AFB"/>
        <w:category>
          <w:name w:val="כללי"/>
          <w:gallery w:val="placeholder"/>
        </w:category>
        <w:types>
          <w:type w:val="bbPlcHdr"/>
        </w:types>
        <w:behaviors>
          <w:behavior w:val="content"/>
        </w:behaviors>
        <w:guid w:val="{A33D318E-5200-4C67-A888-61C1D340BC50}"/>
      </w:docPartPr>
      <w:docPartBody>
        <w:p w:rsidR="008B0868" w:rsidRDefault="008B0868" w:rsidP="008B0868">
          <w:pPr>
            <w:pStyle w:val="AEDA3BDDFC4643219EA9C67331CD1AFB"/>
          </w:pPr>
          <w:r w:rsidRPr="002F7F63">
            <w:rPr>
              <w:rStyle w:val="a3"/>
              <w:rtl/>
            </w:rPr>
            <w:t>לחץ או הקש כאן להזנת טקסט</w:t>
          </w:r>
          <w:r w:rsidRPr="002F7F63">
            <w:rPr>
              <w:rStyle w:val="a3"/>
            </w:rPr>
            <w:t>.</w:t>
          </w:r>
        </w:p>
      </w:docPartBody>
    </w:docPart>
    <w:docPart>
      <w:docPartPr>
        <w:name w:val="DF61EFD4FB764731B008F962E75F78D5"/>
        <w:category>
          <w:name w:val="כללי"/>
          <w:gallery w:val="placeholder"/>
        </w:category>
        <w:types>
          <w:type w:val="bbPlcHdr"/>
        </w:types>
        <w:behaviors>
          <w:behavior w:val="content"/>
        </w:behaviors>
        <w:guid w:val="{5F21295F-7DCC-4179-B351-85F469F92184}"/>
      </w:docPartPr>
      <w:docPartBody>
        <w:p w:rsidR="00DA400B" w:rsidRDefault="00CE7C1C" w:rsidP="00CE7C1C">
          <w:pPr>
            <w:pStyle w:val="DF61EFD4FB764731B008F962E75F78D5"/>
          </w:pPr>
          <w:r w:rsidRPr="002F7F63">
            <w:rPr>
              <w:rStyle w:val="a3"/>
              <w:rtl/>
            </w:rPr>
            <w:t>לחץ או הקש כאן להזנת טקסט</w:t>
          </w:r>
          <w:r w:rsidRPr="002F7F63">
            <w:rPr>
              <w:rStyle w:val="a3"/>
            </w:rPr>
            <w:t>.</w:t>
          </w:r>
        </w:p>
      </w:docPartBody>
    </w:docPart>
    <w:docPart>
      <w:docPartPr>
        <w:name w:val="24CDB7A7BD3F4113918700AC7EC61ECA"/>
        <w:category>
          <w:name w:val="כללי"/>
          <w:gallery w:val="placeholder"/>
        </w:category>
        <w:types>
          <w:type w:val="bbPlcHdr"/>
        </w:types>
        <w:behaviors>
          <w:behavior w:val="content"/>
        </w:behaviors>
        <w:guid w:val="{8572E04F-FA21-4E48-8FF6-140DF06F86A2}"/>
      </w:docPartPr>
      <w:docPartBody>
        <w:p w:rsidR="00000000" w:rsidRDefault="00FB7EDE" w:rsidP="00FB7EDE">
          <w:pPr>
            <w:pStyle w:val="24CDB7A7BD3F4113918700AC7EC61ECA"/>
          </w:pPr>
          <w:r w:rsidRPr="002F7F63">
            <w:rPr>
              <w:rStyle w:val="a3"/>
              <w:rtl/>
            </w:rPr>
            <w:t>לחץ או הקש כאן להזנת טקסט</w:t>
          </w:r>
          <w:r w:rsidRPr="002F7F6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868"/>
    <w:rsid w:val="008B0868"/>
    <w:rsid w:val="00CE7C1C"/>
    <w:rsid w:val="00DA400B"/>
    <w:rsid w:val="00FB7E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7EDE"/>
    <w:rPr>
      <w:color w:val="808080"/>
    </w:rPr>
  </w:style>
  <w:style w:type="paragraph" w:customStyle="1" w:styleId="AEDA3BDDFC4643219EA9C67331CD1AFB">
    <w:name w:val="AEDA3BDDFC4643219EA9C67331CD1AFB"/>
    <w:rsid w:val="008B0868"/>
    <w:pPr>
      <w:bidi/>
    </w:pPr>
  </w:style>
  <w:style w:type="paragraph" w:customStyle="1" w:styleId="DF61EFD4FB764731B008F962E75F78D5">
    <w:name w:val="DF61EFD4FB764731B008F962E75F78D5"/>
    <w:rsid w:val="00CE7C1C"/>
    <w:pPr>
      <w:bidi/>
      <w:spacing w:after="200" w:line="276" w:lineRule="auto"/>
    </w:pPr>
  </w:style>
  <w:style w:type="paragraph" w:customStyle="1" w:styleId="24CDB7A7BD3F4113918700AC7EC61ECA">
    <w:name w:val="24CDB7A7BD3F4113918700AC7EC61ECA"/>
    <w:rsid w:val="00FB7ED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870D6-0284-4497-A6DF-E84F26232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26</Pages>
  <Words>8729</Words>
  <Characters>39428</Characters>
  <Application>Microsoft Office Word</Application>
  <DocSecurity>0</DocSecurity>
  <Lines>328</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2018-06-13T07:28:00Z</dcterms:modified>
</cp:coreProperties>
</file>