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D604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D604C">
      <w:pPr>
        <w:rPr>
          <w:rFonts w:cs="David"/>
          <w:b/>
          <w:bCs/>
          <w:sz w:val="24"/>
          <w:rtl/>
        </w:rPr>
      </w:pPr>
      <w:r>
        <w:rPr>
          <w:rFonts w:cs="David"/>
          <w:b/>
          <w:bCs/>
          <w:sz w:val="24"/>
          <w:rtl/>
        </w:rPr>
        <w:t>מושב שלישי</w:t>
      </w:r>
    </w:p>
    <w:p w:rsidR="00000000" w:rsidRDefault="003D604C">
      <w:pPr>
        <w:rPr>
          <w:rFonts w:cs="David"/>
          <w:b/>
          <w:bCs/>
          <w:sz w:val="24"/>
          <w:rtl/>
        </w:rPr>
      </w:pPr>
    </w:p>
    <w:p w:rsidR="00000000" w:rsidRDefault="003D604C">
      <w:pPr>
        <w:rPr>
          <w:rFonts w:cs="David"/>
          <w:b/>
          <w:bCs/>
          <w:sz w:val="24"/>
          <w:rtl/>
        </w:rPr>
      </w:pPr>
    </w:p>
    <w:p w:rsidR="00000000" w:rsidRDefault="003D604C">
      <w:pPr>
        <w:rPr>
          <w:rFonts w:cs="David"/>
          <w:b/>
          <w:bCs/>
          <w:sz w:val="24"/>
          <w:rtl/>
        </w:rPr>
      </w:pPr>
    </w:p>
    <w:p w:rsidR="00000000" w:rsidRDefault="003D604C">
      <w:pPr>
        <w:rPr>
          <w:rFonts w:cs="David"/>
          <w:b/>
          <w:bCs/>
          <w:sz w:val="24"/>
          <w:rtl/>
        </w:rPr>
      </w:pPr>
    </w:p>
    <w:p w:rsidR="00000000" w:rsidRDefault="003D604C">
      <w:pPr>
        <w:pStyle w:val="1"/>
        <w:rPr>
          <w:rFonts w:cs="David"/>
          <w:sz w:val="24"/>
          <w:rtl/>
        </w:rPr>
      </w:pPr>
      <w:r>
        <w:rPr>
          <w:rFonts w:cs="David"/>
          <w:sz w:val="24"/>
          <w:rtl/>
        </w:rPr>
        <w:t>פרוטוקול מס'  315</w:t>
      </w:r>
    </w:p>
    <w:p w:rsidR="00000000" w:rsidRDefault="003D604C">
      <w:pPr>
        <w:rPr>
          <w:rFonts w:cs="David"/>
          <w:sz w:val="24"/>
          <w:rtl/>
        </w:rPr>
      </w:pPr>
    </w:p>
    <w:p w:rsidR="00000000" w:rsidRDefault="003D604C">
      <w:pPr>
        <w:pStyle w:val="7"/>
        <w:rPr>
          <w:rFonts w:cs="David"/>
          <w:sz w:val="24"/>
          <w:rtl/>
        </w:rPr>
      </w:pPr>
      <w:r>
        <w:rPr>
          <w:rFonts w:cs="David"/>
          <w:sz w:val="24"/>
          <w:rtl/>
        </w:rPr>
        <w:t>מישיבת ועדת הכלכלה</w:t>
      </w:r>
    </w:p>
    <w:p w:rsidR="00000000" w:rsidRDefault="003D604C">
      <w:pPr>
        <w:pStyle w:val="8"/>
        <w:rPr>
          <w:rFonts w:cs="David"/>
          <w:b w:val="0"/>
          <w:bCs w:val="0"/>
          <w:sz w:val="24"/>
          <w:u w:val="single"/>
          <w:rtl/>
        </w:rPr>
      </w:pPr>
      <w:r>
        <w:rPr>
          <w:rFonts w:cs="David"/>
          <w:sz w:val="24"/>
          <w:u w:val="single"/>
          <w:rtl/>
        </w:rPr>
        <w:t xml:space="preserve">מיום שני, כ"ג כסלו, (6 </w:t>
      </w:r>
      <w:r>
        <w:rPr>
          <w:rFonts w:cs="David"/>
          <w:sz w:val="24"/>
          <w:u w:val="single"/>
          <w:rtl/>
        </w:rPr>
        <w:t xml:space="preserve">בדצמבר, 2004) בשעה 12:00 </w:t>
      </w:r>
    </w:p>
    <w:p w:rsidR="00000000" w:rsidRDefault="003D604C">
      <w:pPr>
        <w:tabs>
          <w:tab w:val="left" w:pos="1221"/>
        </w:tabs>
        <w:rPr>
          <w:rFonts w:cs="David"/>
          <w:b/>
          <w:bCs/>
          <w:sz w:val="24"/>
          <w:u w:val="single"/>
          <w:rtl/>
        </w:rPr>
      </w:pPr>
    </w:p>
    <w:p w:rsidR="00000000" w:rsidRDefault="003D604C">
      <w:pPr>
        <w:tabs>
          <w:tab w:val="left" w:pos="1221"/>
        </w:tabs>
        <w:rPr>
          <w:rFonts w:cs="David"/>
          <w:b/>
          <w:bCs/>
          <w:sz w:val="24"/>
          <w:rtl/>
        </w:rPr>
      </w:pPr>
      <w:r>
        <w:rPr>
          <w:rFonts w:cs="David"/>
          <w:b/>
          <w:bCs/>
          <w:sz w:val="24"/>
          <w:u w:val="single"/>
          <w:rtl/>
        </w:rPr>
        <w:t>סדר היום</w:t>
      </w:r>
      <w:r>
        <w:rPr>
          <w:rFonts w:cs="David"/>
          <w:sz w:val="24"/>
          <w:rtl/>
        </w:rPr>
        <w:t>:</w:t>
      </w:r>
    </w:p>
    <w:p w:rsidR="00000000" w:rsidRDefault="003D604C">
      <w:pPr>
        <w:tabs>
          <w:tab w:val="left" w:pos="1930"/>
        </w:tabs>
        <w:rPr>
          <w:rFonts w:cs="David"/>
          <w:sz w:val="24"/>
          <w:rtl/>
        </w:rPr>
      </w:pPr>
      <w:r>
        <w:rPr>
          <w:rFonts w:cs="David"/>
          <w:sz w:val="24"/>
          <w:rtl/>
        </w:rPr>
        <w:t>תקנות התעבורה (תיקון ), התשס"ג-2003 בדבר הובלת חומ"ס בכלי רכב</w:t>
      </w:r>
    </w:p>
    <w:p w:rsidR="00000000" w:rsidRDefault="003D604C">
      <w:pPr>
        <w:tabs>
          <w:tab w:val="left" w:pos="1930"/>
        </w:tabs>
        <w:rPr>
          <w:rFonts w:cs="David"/>
          <w:sz w:val="24"/>
          <w:rtl/>
        </w:rPr>
      </w:pPr>
      <w:r>
        <w:rPr>
          <w:rFonts w:cs="David"/>
          <w:sz w:val="24"/>
          <w:rtl/>
        </w:rPr>
        <w:t>תקנות שירותי הובלה (תיקון), התשס"ג-2003 בדבר הובלת חומ"ס</w:t>
      </w:r>
    </w:p>
    <w:p w:rsidR="00000000" w:rsidRDefault="003D604C">
      <w:pPr>
        <w:rPr>
          <w:rFonts w:cs="David"/>
          <w:b/>
          <w:bCs/>
          <w:sz w:val="24"/>
          <w:rtl/>
        </w:rPr>
      </w:pPr>
    </w:p>
    <w:p w:rsidR="00000000" w:rsidRDefault="003D604C">
      <w:pPr>
        <w:rPr>
          <w:rFonts w:cs="David"/>
          <w:sz w:val="24"/>
          <w:rtl/>
        </w:rPr>
      </w:pPr>
    </w:p>
    <w:p w:rsidR="00000000" w:rsidRDefault="003D604C">
      <w:pPr>
        <w:rPr>
          <w:rFonts w:cs="David"/>
          <w:sz w:val="24"/>
          <w:rtl/>
        </w:rPr>
      </w:pPr>
    </w:p>
    <w:p w:rsidR="00000000" w:rsidRDefault="003D604C">
      <w:pPr>
        <w:rPr>
          <w:rFonts w:cs="David"/>
          <w:b/>
          <w:bCs/>
          <w:sz w:val="24"/>
          <w:u w:val="single"/>
          <w:rtl/>
        </w:rPr>
      </w:pPr>
      <w:r>
        <w:rPr>
          <w:rFonts w:cs="David"/>
          <w:b/>
          <w:bCs/>
          <w:sz w:val="24"/>
          <w:u w:val="single"/>
          <w:rtl/>
        </w:rPr>
        <w:t>נכחו</w:t>
      </w:r>
      <w:r>
        <w:rPr>
          <w:rFonts w:cs="David"/>
          <w:sz w:val="24"/>
          <w:rtl/>
        </w:rPr>
        <w:t>:</w:t>
      </w:r>
    </w:p>
    <w:p w:rsidR="00000000" w:rsidRDefault="003D604C">
      <w:pPr>
        <w:rPr>
          <w:rFonts w:cs="David"/>
          <w:sz w:val="24"/>
          <w:rtl/>
        </w:rPr>
      </w:pPr>
    </w:p>
    <w:p w:rsidR="00000000" w:rsidRDefault="003D604C">
      <w:pPr>
        <w:tabs>
          <w:tab w:val="left" w:pos="1788"/>
        </w:tabs>
        <w:rPr>
          <w:rFonts w:cs="David"/>
          <w:sz w:val="24"/>
          <w:rtl/>
        </w:rPr>
      </w:pPr>
      <w:r>
        <w:rPr>
          <w:rFonts w:cs="David"/>
          <w:b/>
          <w:bCs/>
          <w:sz w:val="24"/>
          <w:u w:val="single"/>
          <w:rtl/>
        </w:rPr>
        <w:t>חברי הוועדה</w:t>
      </w:r>
      <w:r>
        <w:rPr>
          <w:rFonts w:cs="David"/>
          <w:sz w:val="24"/>
          <w:rtl/>
        </w:rPr>
        <w:t>:</w:t>
      </w:r>
    </w:p>
    <w:p w:rsidR="00000000" w:rsidRDefault="003D604C">
      <w:pPr>
        <w:rPr>
          <w:rFonts w:cs="David"/>
          <w:sz w:val="24"/>
          <w:rtl/>
        </w:rPr>
      </w:pPr>
      <w:r>
        <w:rPr>
          <w:rFonts w:cs="David"/>
          <w:sz w:val="24"/>
          <w:rtl/>
        </w:rPr>
        <w:t>שלום שמחון – היו"ר</w:t>
      </w:r>
    </w:p>
    <w:p w:rsidR="00000000" w:rsidRDefault="003D604C">
      <w:pPr>
        <w:rPr>
          <w:rFonts w:cs="David"/>
          <w:sz w:val="24"/>
          <w:rtl/>
        </w:rPr>
      </w:pPr>
      <w:r>
        <w:rPr>
          <w:rFonts w:cs="David"/>
          <w:sz w:val="24"/>
          <w:rtl/>
        </w:rPr>
        <w:t xml:space="preserve"> </w:t>
      </w:r>
    </w:p>
    <w:p w:rsidR="00000000" w:rsidRDefault="003D604C">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3D604C">
      <w:pPr>
        <w:tabs>
          <w:tab w:val="left" w:pos="1788"/>
          <w:tab w:val="left" w:pos="3631"/>
        </w:tabs>
        <w:rPr>
          <w:rFonts w:cs="David"/>
          <w:sz w:val="24"/>
          <w:rtl/>
        </w:rPr>
      </w:pPr>
      <w:r>
        <w:rPr>
          <w:rFonts w:cs="David"/>
          <w:sz w:val="24"/>
          <w:rtl/>
        </w:rPr>
        <w:t xml:space="preserve">משרד התחבורה: </w:t>
      </w:r>
    </w:p>
    <w:p w:rsidR="00000000" w:rsidRDefault="003D604C">
      <w:pPr>
        <w:tabs>
          <w:tab w:val="left" w:pos="1788"/>
          <w:tab w:val="left" w:pos="3631"/>
        </w:tabs>
        <w:rPr>
          <w:rFonts w:cs="David"/>
          <w:sz w:val="24"/>
          <w:rtl/>
        </w:rPr>
      </w:pPr>
      <w:r>
        <w:rPr>
          <w:rFonts w:cs="David"/>
          <w:sz w:val="24"/>
          <w:rtl/>
        </w:rPr>
        <w:t>אבישי מיכאלי – מנהל אגף שינוע חו</w:t>
      </w:r>
      <w:r>
        <w:rPr>
          <w:rFonts w:cs="David"/>
          <w:sz w:val="24"/>
          <w:rtl/>
        </w:rPr>
        <w:t>מ"ס</w:t>
      </w:r>
    </w:p>
    <w:p w:rsidR="00000000" w:rsidRDefault="003D604C">
      <w:pPr>
        <w:tabs>
          <w:tab w:val="left" w:pos="1788"/>
          <w:tab w:val="left" w:pos="3631"/>
        </w:tabs>
        <w:rPr>
          <w:rFonts w:cs="David"/>
          <w:sz w:val="24"/>
          <w:rtl/>
        </w:rPr>
      </w:pPr>
      <w:r>
        <w:rPr>
          <w:rFonts w:cs="David"/>
          <w:sz w:val="24"/>
          <w:rtl/>
        </w:rPr>
        <w:t>עו"ד שרית זוכוביצקי</w:t>
      </w:r>
    </w:p>
    <w:p w:rsidR="00000000" w:rsidRDefault="003D604C">
      <w:pPr>
        <w:tabs>
          <w:tab w:val="left" w:pos="1788"/>
          <w:tab w:val="left" w:pos="3631"/>
        </w:tabs>
        <w:rPr>
          <w:rFonts w:cs="David"/>
          <w:sz w:val="24"/>
          <w:rtl/>
        </w:rPr>
      </w:pPr>
      <w:r>
        <w:rPr>
          <w:rFonts w:cs="David"/>
          <w:sz w:val="24"/>
          <w:rtl/>
        </w:rPr>
        <w:t>עו"ד חוה ראובני</w:t>
      </w:r>
    </w:p>
    <w:p w:rsidR="00000000" w:rsidRDefault="003D604C">
      <w:pPr>
        <w:tabs>
          <w:tab w:val="left" w:pos="1788"/>
          <w:tab w:val="left" w:pos="3631"/>
        </w:tabs>
        <w:rPr>
          <w:rFonts w:cs="David"/>
          <w:sz w:val="24"/>
          <w:rtl/>
        </w:rPr>
      </w:pPr>
    </w:p>
    <w:p w:rsidR="00000000" w:rsidRDefault="003D604C">
      <w:pPr>
        <w:tabs>
          <w:tab w:val="left" w:pos="1788"/>
          <w:tab w:val="left" w:pos="3631"/>
        </w:tabs>
        <w:rPr>
          <w:rFonts w:cs="David"/>
          <w:sz w:val="24"/>
          <w:rtl/>
        </w:rPr>
      </w:pPr>
      <w:r>
        <w:rPr>
          <w:rFonts w:cs="David"/>
          <w:sz w:val="24"/>
          <w:rtl/>
        </w:rPr>
        <w:t>מיכל בר טוב – המשרד לאיכות הסביבה</w:t>
      </w:r>
    </w:p>
    <w:p w:rsidR="00000000" w:rsidRDefault="003D604C">
      <w:pPr>
        <w:tabs>
          <w:tab w:val="left" w:pos="1788"/>
          <w:tab w:val="left" w:pos="3631"/>
        </w:tabs>
        <w:rPr>
          <w:rFonts w:cs="David"/>
          <w:sz w:val="24"/>
          <w:rtl/>
        </w:rPr>
      </w:pPr>
    </w:p>
    <w:p w:rsidR="00000000" w:rsidRDefault="003D604C">
      <w:pPr>
        <w:tabs>
          <w:tab w:val="left" w:pos="1788"/>
          <w:tab w:val="left" w:pos="3631"/>
        </w:tabs>
        <w:rPr>
          <w:rFonts w:cs="David"/>
          <w:sz w:val="24"/>
          <w:rtl/>
        </w:rPr>
      </w:pPr>
      <w:r>
        <w:rPr>
          <w:rFonts w:cs="David"/>
          <w:sz w:val="24"/>
          <w:rtl/>
        </w:rPr>
        <w:t>אלי ערוסי רמ"ד מוסך תחבורה ציבורית, המשרד לבטחון פנים</w:t>
      </w:r>
    </w:p>
    <w:p w:rsidR="00000000" w:rsidRDefault="003D604C">
      <w:pPr>
        <w:tabs>
          <w:tab w:val="left" w:pos="1788"/>
          <w:tab w:val="left" w:pos="3631"/>
        </w:tabs>
        <w:rPr>
          <w:rFonts w:cs="David"/>
          <w:sz w:val="24"/>
          <w:rtl/>
        </w:rPr>
      </w:pPr>
    </w:p>
    <w:p w:rsidR="00000000" w:rsidRDefault="003D604C">
      <w:pPr>
        <w:tabs>
          <w:tab w:val="left" w:pos="1788"/>
          <w:tab w:val="left" w:pos="3631"/>
        </w:tabs>
        <w:rPr>
          <w:rFonts w:cs="David"/>
          <w:sz w:val="24"/>
          <w:rtl/>
        </w:rPr>
      </w:pPr>
      <w:r>
        <w:rPr>
          <w:rFonts w:cs="David"/>
          <w:sz w:val="24"/>
          <w:rtl/>
        </w:rPr>
        <w:t>משה שפיצר – סמנכ"ל אמישרגז</w:t>
      </w:r>
    </w:p>
    <w:p w:rsidR="00000000" w:rsidRDefault="003D604C">
      <w:pPr>
        <w:tabs>
          <w:tab w:val="left" w:pos="1788"/>
          <w:tab w:val="left" w:pos="3631"/>
        </w:tabs>
        <w:rPr>
          <w:rFonts w:cs="David"/>
          <w:sz w:val="24"/>
          <w:rtl/>
        </w:rPr>
      </w:pPr>
      <w:r>
        <w:rPr>
          <w:rFonts w:cs="David"/>
          <w:sz w:val="24"/>
          <w:rtl/>
        </w:rPr>
        <w:t>ג'ורג' דבי – סמנכ"ל אמישרגז</w:t>
      </w:r>
    </w:p>
    <w:p w:rsidR="00000000" w:rsidRDefault="003D604C">
      <w:pPr>
        <w:tabs>
          <w:tab w:val="left" w:pos="1788"/>
          <w:tab w:val="left" w:pos="3631"/>
        </w:tabs>
        <w:rPr>
          <w:rFonts w:cs="David"/>
          <w:sz w:val="24"/>
          <w:rtl/>
        </w:rPr>
      </w:pPr>
      <w:r>
        <w:rPr>
          <w:rFonts w:cs="David"/>
          <w:sz w:val="24"/>
          <w:rtl/>
        </w:rPr>
        <w:t>דוד כוכבא – מנכ"ל מועצת המובילים והמסיעים</w:t>
      </w:r>
    </w:p>
    <w:p w:rsidR="00000000" w:rsidRDefault="003D604C">
      <w:pPr>
        <w:tabs>
          <w:tab w:val="left" w:pos="1788"/>
          <w:tab w:val="left" w:pos="3631"/>
        </w:tabs>
        <w:rPr>
          <w:rFonts w:cs="David"/>
          <w:sz w:val="24"/>
          <w:rtl/>
        </w:rPr>
      </w:pPr>
    </w:p>
    <w:p w:rsidR="00000000" w:rsidRDefault="003D604C">
      <w:pPr>
        <w:tabs>
          <w:tab w:val="left" w:pos="1930"/>
        </w:tabs>
        <w:rPr>
          <w:rFonts w:cs="David"/>
          <w:sz w:val="24"/>
          <w:rtl/>
        </w:rPr>
      </w:pPr>
      <w:r>
        <w:rPr>
          <w:rFonts w:cs="David"/>
          <w:b/>
          <w:bCs/>
          <w:sz w:val="24"/>
          <w:u w:val="single"/>
          <w:rtl/>
        </w:rPr>
        <w:t>יועצת משפטית:</w:t>
      </w:r>
      <w:r>
        <w:rPr>
          <w:rFonts w:cs="David"/>
          <w:sz w:val="24"/>
          <w:rtl/>
        </w:rPr>
        <w:t xml:space="preserve">  אתי בנדלר</w:t>
      </w:r>
    </w:p>
    <w:p w:rsidR="00000000" w:rsidRDefault="003D604C">
      <w:pPr>
        <w:tabs>
          <w:tab w:val="left" w:pos="1930"/>
        </w:tabs>
        <w:rPr>
          <w:rFonts w:cs="David"/>
          <w:b/>
          <w:bCs/>
          <w:sz w:val="24"/>
          <w:rtl/>
        </w:rPr>
      </w:pPr>
      <w:r>
        <w:rPr>
          <w:rFonts w:cs="David"/>
          <w:b/>
          <w:bCs/>
          <w:sz w:val="24"/>
          <w:u w:val="single"/>
          <w:rtl/>
        </w:rPr>
        <w:t>מנ</w:t>
      </w:r>
      <w:r>
        <w:rPr>
          <w:rFonts w:cs="David"/>
          <w:b/>
          <w:bCs/>
          <w:sz w:val="24"/>
          <w:u w:val="single"/>
          <w:rtl/>
        </w:rPr>
        <w:t>הלת הוועדה</w:t>
      </w:r>
      <w:r>
        <w:rPr>
          <w:rFonts w:cs="David"/>
          <w:sz w:val="24"/>
          <w:rtl/>
        </w:rPr>
        <w:t>:  לאה ורון</w:t>
      </w:r>
    </w:p>
    <w:p w:rsidR="00000000" w:rsidRDefault="003D604C">
      <w:pPr>
        <w:rPr>
          <w:rFonts w:cs="David"/>
          <w:sz w:val="24"/>
          <w:rtl/>
        </w:rPr>
      </w:pPr>
    </w:p>
    <w:p w:rsidR="00000000" w:rsidRDefault="003D604C">
      <w:pPr>
        <w:tabs>
          <w:tab w:val="left" w:pos="1930"/>
        </w:tabs>
        <w:rPr>
          <w:rFonts w:cs="David"/>
          <w:sz w:val="24"/>
          <w:rtl/>
        </w:rPr>
      </w:pPr>
    </w:p>
    <w:p w:rsidR="00000000" w:rsidRDefault="003D604C">
      <w:pPr>
        <w:tabs>
          <w:tab w:val="left" w:pos="1930"/>
        </w:tabs>
        <w:rPr>
          <w:rFonts w:cs="David"/>
          <w:sz w:val="24"/>
          <w:rtl/>
        </w:rPr>
      </w:pPr>
    </w:p>
    <w:p w:rsidR="00000000" w:rsidRDefault="003D604C">
      <w:pPr>
        <w:tabs>
          <w:tab w:val="left" w:pos="1930"/>
        </w:tabs>
        <w:rPr>
          <w:rFonts w:cs="David"/>
          <w:sz w:val="24"/>
          <w:rtl/>
        </w:rPr>
      </w:pPr>
    </w:p>
    <w:p w:rsidR="00000000" w:rsidRDefault="003D604C">
      <w:pPr>
        <w:tabs>
          <w:tab w:val="left" w:pos="1930"/>
        </w:tabs>
        <w:rPr>
          <w:rFonts w:cs="David"/>
          <w:sz w:val="24"/>
          <w:rtl/>
        </w:rPr>
      </w:pPr>
    </w:p>
    <w:p w:rsidR="00000000" w:rsidRDefault="003D604C">
      <w:pPr>
        <w:tabs>
          <w:tab w:val="left" w:pos="1930"/>
        </w:tabs>
        <w:rPr>
          <w:rFonts w:cs="David"/>
          <w:sz w:val="24"/>
          <w:rtl/>
        </w:rPr>
      </w:pPr>
    </w:p>
    <w:p w:rsidR="00000000" w:rsidRDefault="003D604C">
      <w:pPr>
        <w:tabs>
          <w:tab w:val="left" w:pos="1930"/>
        </w:tabs>
        <w:rPr>
          <w:rFonts w:cs="David"/>
          <w:sz w:val="24"/>
          <w:rtl/>
        </w:rPr>
      </w:pPr>
    </w:p>
    <w:p w:rsidR="00000000" w:rsidRDefault="003D604C">
      <w:pPr>
        <w:tabs>
          <w:tab w:val="left" w:pos="1930"/>
        </w:tabs>
        <w:rPr>
          <w:rFonts w:cs="David"/>
          <w:sz w:val="24"/>
          <w:rtl/>
        </w:rPr>
      </w:pPr>
    </w:p>
    <w:p w:rsidR="00000000" w:rsidRDefault="003D604C">
      <w:pPr>
        <w:tabs>
          <w:tab w:val="left" w:pos="1930"/>
        </w:tabs>
        <w:rPr>
          <w:rFonts w:cs="David"/>
          <w:sz w:val="24"/>
          <w:rtl/>
        </w:rPr>
      </w:pPr>
    </w:p>
    <w:p w:rsidR="00000000" w:rsidRDefault="003D604C">
      <w:pPr>
        <w:tabs>
          <w:tab w:val="left" w:pos="1930"/>
        </w:tabs>
        <w:rPr>
          <w:rFonts w:cs="David"/>
          <w:sz w:val="24"/>
          <w:rtl/>
        </w:rPr>
      </w:pPr>
    </w:p>
    <w:p w:rsidR="00000000" w:rsidRDefault="003D604C">
      <w:pPr>
        <w:tabs>
          <w:tab w:val="left" w:pos="1930"/>
        </w:tabs>
        <w:rPr>
          <w:rFonts w:cs="David"/>
          <w:sz w:val="24"/>
          <w:rtl/>
        </w:rPr>
      </w:pPr>
    </w:p>
    <w:p w:rsidR="00000000" w:rsidRDefault="003D604C">
      <w:pPr>
        <w:tabs>
          <w:tab w:val="left" w:pos="1930"/>
        </w:tabs>
        <w:rPr>
          <w:rFonts w:cs="David"/>
          <w:sz w:val="24"/>
          <w:rtl/>
        </w:rPr>
      </w:pPr>
    </w:p>
    <w:p w:rsidR="00000000" w:rsidRDefault="003D604C">
      <w:pPr>
        <w:tabs>
          <w:tab w:val="left" w:pos="1930"/>
        </w:tabs>
        <w:rPr>
          <w:rFonts w:cs="David"/>
          <w:sz w:val="24"/>
          <w:rtl/>
        </w:rPr>
      </w:pPr>
    </w:p>
    <w:p w:rsidR="00000000" w:rsidRDefault="003D604C">
      <w:pPr>
        <w:tabs>
          <w:tab w:val="left" w:pos="1930"/>
        </w:tabs>
        <w:rPr>
          <w:rFonts w:cs="David"/>
          <w:sz w:val="24"/>
          <w:rtl/>
        </w:rPr>
      </w:pPr>
    </w:p>
    <w:p w:rsidR="00000000" w:rsidRDefault="003D604C">
      <w:pPr>
        <w:tabs>
          <w:tab w:val="left" w:pos="1930"/>
        </w:tabs>
        <w:rPr>
          <w:rFonts w:cs="David"/>
          <w:sz w:val="24"/>
          <w:rtl/>
        </w:rPr>
      </w:pPr>
    </w:p>
    <w:p w:rsidR="00000000" w:rsidRDefault="003D604C">
      <w:pPr>
        <w:tabs>
          <w:tab w:val="left" w:pos="1930"/>
        </w:tabs>
        <w:jc w:val="center"/>
        <w:rPr>
          <w:rFonts w:cs="David"/>
          <w:b/>
          <w:bCs/>
          <w:sz w:val="24"/>
          <w:rtl/>
        </w:rPr>
      </w:pPr>
      <w:r>
        <w:rPr>
          <w:rFonts w:cs="David"/>
          <w:b/>
          <w:bCs/>
          <w:sz w:val="24"/>
          <w:rtl/>
        </w:rPr>
        <w:t>תקנות התעבורה (תיקון ), התשס"ג-2003 בדבר הובלת חומ"ס בכלי רכב</w:t>
      </w:r>
    </w:p>
    <w:p w:rsidR="00000000" w:rsidRDefault="003D604C">
      <w:pPr>
        <w:tabs>
          <w:tab w:val="left" w:pos="1930"/>
        </w:tabs>
        <w:jc w:val="center"/>
        <w:rPr>
          <w:rFonts w:cs="David"/>
          <w:b/>
          <w:bCs/>
          <w:sz w:val="24"/>
          <w:rtl/>
        </w:rPr>
      </w:pPr>
      <w:r>
        <w:rPr>
          <w:rFonts w:cs="David"/>
          <w:b/>
          <w:bCs/>
          <w:sz w:val="24"/>
          <w:rtl/>
        </w:rPr>
        <w:t>תקנות שירותי הובלה (תיקון), התשס"ג-2003 בדבר הובלת חומ"ס</w:t>
      </w:r>
    </w:p>
    <w:p w:rsidR="00000000" w:rsidRDefault="003D604C">
      <w:pPr>
        <w:tabs>
          <w:tab w:val="left" w:pos="1930"/>
        </w:tabs>
        <w:rPr>
          <w:rFonts w:cs="David"/>
          <w:sz w:val="24"/>
          <w:rtl/>
        </w:rPr>
      </w:pPr>
    </w:p>
    <w:p w:rsidR="00000000" w:rsidRDefault="003D604C">
      <w:pPr>
        <w:tabs>
          <w:tab w:val="left" w:pos="1930"/>
        </w:tabs>
        <w:rPr>
          <w:rFonts w:cs="David"/>
          <w:sz w:val="24"/>
          <w:rtl/>
        </w:rPr>
      </w:pPr>
    </w:p>
    <w:p w:rsidR="00000000" w:rsidRDefault="003D604C">
      <w:pPr>
        <w:rPr>
          <w:rFonts w:cs="David"/>
          <w:sz w:val="24"/>
          <w:rtl/>
        </w:rPr>
      </w:pPr>
      <w:r>
        <w:rPr>
          <w:rFonts w:cs="David"/>
          <w:sz w:val="24"/>
          <w:u w:val="single"/>
          <w:rtl/>
        </w:rPr>
        <w:t>היו"ר שלום שמחון:</w:t>
      </w:r>
    </w:p>
    <w:p w:rsidR="00000000" w:rsidRDefault="003D604C">
      <w:pPr>
        <w:rPr>
          <w:rFonts w:cs="David"/>
          <w:sz w:val="24"/>
          <w:rtl/>
        </w:rPr>
      </w:pPr>
    </w:p>
    <w:p w:rsidR="00000000" w:rsidRDefault="003D604C">
      <w:pPr>
        <w:pStyle w:val="21"/>
        <w:rPr>
          <w:rFonts w:cs="David"/>
          <w:sz w:val="24"/>
          <w:rtl/>
        </w:rPr>
      </w:pPr>
      <w:r>
        <w:rPr>
          <w:rFonts w:cs="David"/>
          <w:sz w:val="24"/>
          <w:rtl/>
        </w:rPr>
        <w:tab/>
        <w:t xml:space="preserve">שלום, אני פותח את ישיבת הוועדה, באיחור של חצי שעה. הנושא על סדר  היום - תקנות </w:t>
      </w:r>
      <w:r>
        <w:rPr>
          <w:rFonts w:cs="David"/>
          <w:sz w:val="24"/>
          <w:rtl/>
        </w:rPr>
        <w:t xml:space="preserve">התעבורה (תיקון ), התשס"ג-2003 בדבר הובלת חומ"ס בכלי רכב ו- תקנות שירותי הובלה (תיקון), התשס"ג-2003 בדבר הובלת חומ"ס. </w:t>
      </w:r>
    </w:p>
    <w:p w:rsidR="00000000" w:rsidRDefault="003D604C">
      <w:pPr>
        <w:pStyle w:val="21"/>
        <w:rPr>
          <w:rFonts w:cs="David"/>
          <w:sz w:val="24"/>
          <w:rtl/>
        </w:rPr>
      </w:pPr>
    </w:p>
    <w:p w:rsidR="00000000" w:rsidRDefault="003D604C">
      <w:pPr>
        <w:pStyle w:val="21"/>
        <w:rPr>
          <w:rFonts w:cs="David"/>
          <w:sz w:val="24"/>
          <w:u w:val="single"/>
          <w:rtl/>
        </w:rPr>
      </w:pPr>
      <w:r>
        <w:rPr>
          <w:rFonts w:cs="David"/>
          <w:sz w:val="24"/>
          <w:u w:val="single"/>
          <w:rtl/>
        </w:rPr>
        <w:t>לאה ורון:</w:t>
      </w:r>
    </w:p>
    <w:p w:rsidR="00000000" w:rsidRDefault="003D604C">
      <w:pPr>
        <w:pStyle w:val="21"/>
        <w:rPr>
          <w:rFonts w:cs="David"/>
          <w:sz w:val="24"/>
          <w:rtl/>
        </w:rPr>
      </w:pPr>
    </w:p>
    <w:p w:rsidR="00000000" w:rsidRDefault="003D604C">
      <w:pPr>
        <w:pStyle w:val="21"/>
        <w:rPr>
          <w:rFonts w:cs="David"/>
          <w:sz w:val="24"/>
          <w:rtl/>
        </w:rPr>
      </w:pPr>
      <w:r>
        <w:rPr>
          <w:rFonts w:cs="David"/>
          <w:sz w:val="24"/>
          <w:rtl/>
        </w:rPr>
        <w:tab/>
        <w:t xml:space="preserve">אני מציעה שלפני שכן תאמר מה היא הפניה של שר התחבורה. </w:t>
      </w:r>
    </w:p>
    <w:p w:rsidR="00000000" w:rsidRDefault="003D604C">
      <w:pPr>
        <w:rPr>
          <w:rFonts w:cs="David"/>
          <w:sz w:val="24"/>
          <w:rtl/>
        </w:rPr>
      </w:pPr>
    </w:p>
    <w:p w:rsidR="00000000" w:rsidRDefault="003D604C">
      <w:pPr>
        <w:rPr>
          <w:rFonts w:cs="David"/>
          <w:sz w:val="24"/>
          <w:rtl/>
        </w:rPr>
      </w:pPr>
      <w:r>
        <w:rPr>
          <w:rFonts w:cs="David"/>
          <w:sz w:val="24"/>
          <w:u w:val="single"/>
          <w:rtl/>
        </w:rPr>
        <w:t>היו"ר שלום שמחון:</w:t>
      </w:r>
    </w:p>
    <w:p w:rsidR="00000000" w:rsidRDefault="003D604C">
      <w:pPr>
        <w:rPr>
          <w:rFonts w:cs="David"/>
          <w:sz w:val="24"/>
          <w:rtl/>
        </w:rPr>
      </w:pPr>
    </w:p>
    <w:p w:rsidR="00000000" w:rsidRDefault="003D604C">
      <w:pPr>
        <w:rPr>
          <w:rFonts w:cs="David"/>
          <w:sz w:val="24"/>
          <w:rtl/>
        </w:rPr>
      </w:pPr>
      <w:r>
        <w:rPr>
          <w:rFonts w:cs="David"/>
          <w:sz w:val="24"/>
          <w:rtl/>
        </w:rPr>
        <w:tab/>
        <w:t xml:space="preserve"> אני אקרא את מכתבו: "לכבוד: ח"כ שלום שמחון, יו"ר ו</w:t>
      </w:r>
      <w:r>
        <w:rPr>
          <w:rFonts w:cs="David"/>
          <w:sz w:val="24"/>
          <w:rtl/>
        </w:rPr>
        <w:t>עדת הכלכלה של הכנסת. הנדון: תקנות שירותי הובלה..., ותקנות שירותי התעבורה. התקנות שבנדון עניינן חיוב בהתקנת מכשיר איתור ברכב להובלת חומרים מסוכנים, ובאיסור על החניית רכב כזה אלא במקום שאושר למטרה זו. תקנות אלה הונחו על שולחן ועדת הכלכלה של הכנסת על ידי שר ה</w:t>
      </w:r>
      <w:r>
        <w:rPr>
          <w:rFonts w:cs="David"/>
          <w:sz w:val="24"/>
          <w:rtl/>
        </w:rPr>
        <w:t>תחבורה היוצא ביום 3.4.2003.  ביום 13.5.2003 קיימה ועדת הכלכלה דיון בתקנות האמורות. התקנה בעניין מכשיר האיתור היתה מקובלת על הוועדה, אך התקנה בעניין החניה לא אושרה, שכן נטען בפני הוועדה שאין בנמצא מקומות חנייה מתאימים. לאור זאת מינה מנכ"ל משרדי צוות בין משר</w:t>
      </w:r>
      <w:r>
        <w:rPr>
          <w:rFonts w:cs="David"/>
          <w:sz w:val="24"/>
          <w:rtl/>
        </w:rPr>
        <w:t>די שתפקידו היה למצוא פתרון לעניין הסדרי חינה לרכב להובלת חומרים מסוכנים; צוות זה לא הגיע עד כה לסיכום סופי. אבקשך לחדש את הדיון בתקנות הנזכרות, על מנת להציג בפני וועדה את התקדמות עבודת הצוות שמונה, במטרה להגיע לסיכומים. היה ונושא החינה לא ייפתר, אבקשך להפר</w:t>
      </w:r>
      <w:r>
        <w:rPr>
          <w:rFonts w:cs="David"/>
          <w:sz w:val="24"/>
          <w:rtl/>
        </w:rPr>
        <w:t xml:space="preserve">יד את התקנה בעניין מכשיר האיתור ולאשרה, שכן הצורך בה ידוע ומוסכם". </w:t>
      </w:r>
    </w:p>
    <w:p w:rsidR="00000000" w:rsidRDefault="003D604C">
      <w:pPr>
        <w:rPr>
          <w:rFonts w:cs="David"/>
          <w:sz w:val="24"/>
          <w:rtl/>
        </w:rPr>
      </w:pPr>
    </w:p>
    <w:p w:rsidR="00000000" w:rsidRDefault="003D604C">
      <w:pPr>
        <w:rPr>
          <w:rFonts w:cs="David"/>
          <w:sz w:val="24"/>
          <w:u w:val="single"/>
          <w:rtl/>
        </w:rPr>
      </w:pPr>
      <w:r>
        <w:rPr>
          <w:rFonts w:cs="David"/>
          <w:sz w:val="24"/>
          <w:u w:val="single"/>
          <w:rtl/>
        </w:rPr>
        <w:t>אבישי מיכאלי:</w:t>
      </w:r>
    </w:p>
    <w:p w:rsidR="00000000" w:rsidRDefault="003D604C">
      <w:pPr>
        <w:rPr>
          <w:rFonts w:cs="David"/>
          <w:sz w:val="24"/>
          <w:rtl/>
        </w:rPr>
      </w:pPr>
    </w:p>
    <w:p w:rsidR="00000000" w:rsidRDefault="003D604C">
      <w:pPr>
        <w:rPr>
          <w:rFonts w:cs="David"/>
          <w:sz w:val="24"/>
          <w:rtl/>
        </w:rPr>
      </w:pPr>
      <w:r>
        <w:rPr>
          <w:rFonts w:cs="David"/>
          <w:sz w:val="24"/>
          <w:rtl/>
        </w:rPr>
        <w:tab/>
        <w:t xml:space="preserve">אני ממשרד התחבורה, מנהל אגף מטענים, שינוע חומרים מסוכנים. הצעת התקנה באה בעקבות המלצות, הן של אגף האבטחה במשטרת ישראל, והן של המועצה לביטחון לאומי, כאשר בסיס ההמלצות שלהם </w:t>
      </w:r>
      <w:r>
        <w:rPr>
          <w:rFonts w:cs="David"/>
          <w:sz w:val="24"/>
          <w:rtl/>
        </w:rPr>
        <w:t>היה חיוב להתקין מכשיר איתור ברכב – מכשיר דוגמאת "איתוראן, או "פוינטר", שבאמצעות המכשיר הזה ניתן יהיה לבצע ניטור של תנועת המכליות. חלק מהמכליות היום חוצות את הקו הירוק וחוזרות לתחום ישראל, חלק מהמכליות נעות בצירים שהם אסורים למעבר, חלקן גם לעיתים חונות במגר</w:t>
      </w:r>
      <w:r>
        <w:rPr>
          <w:rFonts w:cs="David"/>
          <w:sz w:val="24"/>
          <w:rtl/>
        </w:rPr>
        <w:t>שים או בשטחים שאסורים לחניה,בתוך האזור העירוני, ובאמצעות המכשיר אנחנו חושבים שניתן יהיה לאתר ולפקח על תנועת המכליות. יש גם אמצעים שניתן להתקין אותם בקלות בכל מכלית, שמצביעים אפילו על התהפכות. כלומר, במקרה של התהפכות, הנהג לא צריך לעשות דבר. המערכת עצמה באה</w:t>
      </w:r>
      <w:r>
        <w:rPr>
          <w:rFonts w:cs="David"/>
          <w:sz w:val="24"/>
          <w:rtl/>
        </w:rPr>
        <w:t xml:space="preserve"> ומפעילה את המוקד ומתריעה שבמקום זה וזה התהפכה המכלית, וניתן לאתר מייד מה סוג החומר שהיא מובילה, וכמובן – לתת מענה בשטח. זה החלק הראשון, לגבי התקנת מכשיר האיתור. </w:t>
      </w:r>
    </w:p>
    <w:p w:rsidR="00000000" w:rsidRDefault="003D604C">
      <w:pPr>
        <w:rPr>
          <w:rFonts w:cs="David"/>
          <w:sz w:val="24"/>
          <w:rtl/>
        </w:rPr>
      </w:pPr>
    </w:p>
    <w:p w:rsidR="00000000" w:rsidRDefault="003D604C">
      <w:pPr>
        <w:rPr>
          <w:rFonts w:cs="David"/>
          <w:sz w:val="24"/>
          <w:rtl/>
        </w:rPr>
      </w:pPr>
      <w:r>
        <w:rPr>
          <w:rFonts w:cs="David"/>
          <w:sz w:val="24"/>
          <w:rtl/>
        </w:rPr>
        <w:tab/>
        <w:t>החלק השני, שאנחנו הגשנו, שהיה משולב יחד עם הנושא של מכשיר האיתור, והמליצה עליו משטרת ישראל,</w:t>
      </w:r>
      <w:r>
        <w:rPr>
          <w:rFonts w:cs="David"/>
          <w:sz w:val="24"/>
          <w:rtl/>
        </w:rPr>
        <w:t xml:space="preserve"> היה גם חיוב בחניית הרכב המוביל חומרים מסוכנים, במגרש חניה מוגדר ומסומן. היום התקנה מדברת על 400 מטר. היום, בין אם זה תקנות התעבורה ובין אם תקנות שירותי חניה מדברות על כך שרכב שמוביל חומרים מסוכנים חייב לחנות במרחק שלא יפחת מה- 400 מטר ממבנה מגורים או מבנה</w:t>
      </w:r>
      <w:r>
        <w:rPr>
          <w:rFonts w:cs="David"/>
          <w:sz w:val="24"/>
          <w:rtl/>
        </w:rPr>
        <w:t xml:space="preserve"> ציבור. אנחנו חושבים שזה לא מספיק לאור שני אירועים שהיו, כאשר הצמידו מטען חבלה למכליות, ומכלית אחת התפוצצה בתוך פי-גלילות. אנחנו חושבים   שהחניה של המכליות צריכה להיות במקומות שהם מגודרים, מקומות מסומנים. כמובן שהם צריכים להיות במרחק מתאים ממבנה מגורים, אב</w:t>
      </w:r>
      <w:r>
        <w:rPr>
          <w:rFonts w:cs="David"/>
          <w:sz w:val="24"/>
          <w:rtl/>
        </w:rPr>
        <w:t xml:space="preserve">ל המגרש צריך להיות מגרש מסומן. </w:t>
      </w:r>
      <w:r>
        <w:rPr>
          <w:rFonts w:cs="David"/>
          <w:sz w:val="24"/>
          <w:rtl/>
        </w:rPr>
        <w:tab/>
        <w:t xml:space="preserve"> זו ההצעה הבסיסית שהוגשה לוועדה, בזמנו. הקטע של ה "איתוראן" עבר, הקטע של המכשיר איכון עבר, הקטע של מגרשי החניה לא עבר בוועדה, כי הוועדה היתה צריכה לשאול האם ישנם מגרשים, האם בעל רכב יכול למצוא מגרש זמין כזה - - -</w:t>
      </w:r>
    </w:p>
    <w:p w:rsidR="00000000" w:rsidRDefault="003D604C">
      <w:pPr>
        <w:rPr>
          <w:rFonts w:cs="David"/>
          <w:sz w:val="24"/>
          <w:rtl/>
        </w:rPr>
      </w:pPr>
    </w:p>
    <w:p w:rsidR="00000000" w:rsidRDefault="003D604C">
      <w:pPr>
        <w:rPr>
          <w:rFonts w:cs="David"/>
          <w:sz w:val="24"/>
          <w:rtl/>
        </w:rPr>
      </w:pPr>
    </w:p>
    <w:p w:rsidR="00000000" w:rsidRDefault="003D604C">
      <w:pPr>
        <w:rPr>
          <w:rFonts w:cs="David"/>
          <w:sz w:val="24"/>
          <w:rtl/>
        </w:rPr>
      </w:pPr>
    </w:p>
    <w:p w:rsidR="00000000" w:rsidRDefault="003D604C">
      <w:pPr>
        <w:rPr>
          <w:rFonts w:cs="David"/>
          <w:sz w:val="24"/>
          <w:rtl/>
        </w:rPr>
      </w:pPr>
      <w:r>
        <w:rPr>
          <w:rFonts w:cs="David"/>
          <w:sz w:val="24"/>
          <w:u w:val="single"/>
          <w:rtl/>
        </w:rPr>
        <w:t>היו"ר של</w:t>
      </w:r>
      <w:r>
        <w:rPr>
          <w:rFonts w:cs="David"/>
          <w:sz w:val="24"/>
          <w:u w:val="single"/>
          <w:rtl/>
        </w:rPr>
        <w:t>ום שמחון:</w:t>
      </w:r>
    </w:p>
    <w:p w:rsidR="00000000" w:rsidRDefault="003D604C">
      <w:pPr>
        <w:rPr>
          <w:rFonts w:cs="David"/>
          <w:sz w:val="24"/>
          <w:rtl/>
        </w:rPr>
      </w:pPr>
    </w:p>
    <w:p w:rsidR="00000000" w:rsidRDefault="003D604C">
      <w:pPr>
        <w:rPr>
          <w:rFonts w:cs="David"/>
          <w:sz w:val="24"/>
          <w:rtl/>
        </w:rPr>
      </w:pPr>
      <w:r>
        <w:rPr>
          <w:rFonts w:cs="David"/>
          <w:sz w:val="24"/>
          <w:rtl/>
        </w:rPr>
        <w:tab/>
        <w:t xml:space="preserve"> לשיטתכם, הוועדה לא היתה צריכה לשאול. </w:t>
      </w:r>
    </w:p>
    <w:p w:rsidR="00000000" w:rsidRDefault="003D604C">
      <w:pPr>
        <w:rPr>
          <w:rFonts w:cs="David"/>
          <w:sz w:val="24"/>
          <w:rtl/>
        </w:rPr>
      </w:pPr>
    </w:p>
    <w:p w:rsidR="00000000" w:rsidRDefault="003D604C">
      <w:pPr>
        <w:rPr>
          <w:rFonts w:cs="David"/>
          <w:sz w:val="24"/>
          <w:u w:val="single"/>
          <w:rtl/>
        </w:rPr>
      </w:pPr>
      <w:r>
        <w:rPr>
          <w:rFonts w:cs="David"/>
          <w:sz w:val="24"/>
          <w:u w:val="single"/>
          <w:rtl/>
        </w:rPr>
        <w:t>אבישי מיכאלי:</w:t>
      </w:r>
    </w:p>
    <w:p w:rsidR="00000000" w:rsidRDefault="003D604C">
      <w:pPr>
        <w:rPr>
          <w:rFonts w:cs="David"/>
          <w:sz w:val="24"/>
          <w:rtl/>
        </w:rPr>
      </w:pPr>
    </w:p>
    <w:p w:rsidR="00000000" w:rsidRDefault="003D604C">
      <w:pPr>
        <w:ind w:firstLine="567"/>
        <w:rPr>
          <w:rFonts w:cs="David"/>
          <w:sz w:val="24"/>
          <w:rtl/>
        </w:rPr>
      </w:pPr>
      <w:r>
        <w:rPr>
          <w:rFonts w:cs="David"/>
          <w:sz w:val="24"/>
          <w:rtl/>
        </w:rPr>
        <w:lastRenderedPageBreak/>
        <w:t>לא, אני לא אומר דבר כזה. אני רק אומר: מנכ"ל משרד התחבורה הקים ועדה. הוועדה כרגע יושבת ובוחנת, ומכל המקומות בארץ יש 8 יישובים שבהם אנחנו מבצעים סקר, יחד עם מנהל מקרקעי ישראל, היכן יוקמו המגר</w:t>
      </w:r>
      <w:r>
        <w:rPr>
          <w:rFonts w:cs="David"/>
          <w:sz w:val="24"/>
          <w:rtl/>
        </w:rPr>
        <w:t>שים האלה. נשאלת השאלה גם מי יפעיל את המגרשים, כי זה כרוך בעלויות תפעוליות, והרשויות המקומיות בכלל לא ששות - -</w:t>
      </w:r>
    </w:p>
    <w:p w:rsidR="00000000" w:rsidRDefault="003D604C">
      <w:pPr>
        <w:ind w:firstLine="567"/>
        <w:rPr>
          <w:rFonts w:cs="David"/>
          <w:sz w:val="24"/>
          <w:rtl/>
        </w:rPr>
      </w:pPr>
    </w:p>
    <w:p w:rsidR="00000000" w:rsidRDefault="003D604C">
      <w:pPr>
        <w:rPr>
          <w:rFonts w:cs="David"/>
          <w:sz w:val="24"/>
          <w:u w:val="single"/>
          <w:rtl/>
        </w:rPr>
      </w:pPr>
      <w:r>
        <w:rPr>
          <w:rFonts w:cs="David"/>
          <w:sz w:val="24"/>
          <w:u w:val="single"/>
          <w:rtl/>
        </w:rPr>
        <w:t>קריאות:</w:t>
      </w:r>
    </w:p>
    <w:p w:rsidR="00000000" w:rsidRDefault="003D604C">
      <w:pPr>
        <w:ind w:left="1137"/>
        <w:rPr>
          <w:rFonts w:cs="David"/>
          <w:sz w:val="24"/>
          <w:rtl/>
        </w:rPr>
      </w:pPr>
    </w:p>
    <w:p w:rsidR="00000000" w:rsidRDefault="003D604C">
      <w:pPr>
        <w:ind w:left="1137"/>
        <w:rPr>
          <w:rFonts w:cs="David"/>
          <w:sz w:val="24"/>
          <w:rtl/>
        </w:rPr>
      </w:pPr>
      <w:r>
        <w:rPr>
          <w:rFonts w:cs="David"/>
          <w:sz w:val="24"/>
          <w:rtl/>
        </w:rPr>
        <w:t>- - -</w:t>
      </w:r>
    </w:p>
    <w:p w:rsidR="00000000" w:rsidRDefault="003D604C">
      <w:pPr>
        <w:rPr>
          <w:rFonts w:cs="David"/>
          <w:sz w:val="24"/>
          <w:rtl/>
        </w:rPr>
      </w:pPr>
    </w:p>
    <w:p w:rsidR="00000000" w:rsidRDefault="003D604C">
      <w:pPr>
        <w:rPr>
          <w:rFonts w:cs="David"/>
          <w:sz w:val="24"/>
          <w:rtl/>
        </w:rPr>
      </w:pPr>
      <w:r>
        <w:rPr>
          <w:rFonts w:cs="David"/>
          <w:sz w:val="24"/>
          <w:u w:val="single"/>
          <w:rtl/>
        </w:rPr>
        <w:t>היו"ר שלום שמחון:</w:t>
      </w:r>
    </w:p>
    <w:p w:rsidR="00000000" w:rsidRDefault="003D604C">
      <w:pPr>
        <w:rPr>
          <w:rFonts w:cs="David"/>
          <w:sz w:val="24"/>
          <w:rtl/>
        </w:rPr>
      </w:pPr>
    </w:p>
    <w:p w:rsidR="00000000" w:rsidRDefault="003D604C">
      <w:pPr>
        <w:rPr>
          <w:rFonts w:cs="David"/>
          <w:sz w:val="24"/>
          <w:rtl/>
        </w:rPr>
      </w:pPr>
      <w:r>
        <w:rPr>
          <w:rFonts w:cs="David"/>
          <w:sz w:val="24"/>
          <w:rtl/>
        </w:rPr>
        <w:tab/>
        <w:t xml:space="preserve"> ממשלת ישראל מתמחה במגרשים. </w:t>
      </w:r>
    </w:p>
    <w:p w:rsidR="00000000" w:rsidRDefault="003D604C">
      <w:pPr>
        <w:rPr>
          <w:rFonts w:cs="David"/>
          <w:sz w:val="24"/>
          <w:rtl/>
        </w:rPr>
      </w:pPr>
    </w:p>
    <w:p w:rsidR="00000000" w:rsidRDefault="003D604C">
      <w:pPr>
        <w:rPr>
          <w:rFonts w:cs="David"/>
          <w:sz w:val="24"/>
          <w:u w:val="single"/>
          <w:rtl/>
        </w:rPr>
      </w:pPr>
      <w:r>
        <w:rPr>
          <w:rFonts w:cs="David"/>
          <w:sz w:val="24"/>
          <w:u w:val="single"/>
          <w:rtl/>
        </w:rPr>
        <w:t>אבישי מיכאלי:</w:t>
      </w:r>
    </w:p>
    <w:p w:rsidR="00000000" w:rsidRDefault="003D604C">
      <w:pPr>
        <w:rPr>
          <w:rFonts w:cs="David"/>
          <w:sz w:val="24"/>
          <w:rtl/>
        </w:rPr>
      </w:pPr>
    </w:p>
    <w:p w:rsidR="00000000" w:rsidRDefault="003D604C">
      <w:pPr>
        <w:rPr>
          <w:rFonts w:cs="David"/>
          <w:sz w:val="24"/>
          <w:rtl/>
        </w:rPr>
      </w:pPr>
      <w:r>
        <w:rPr>
          <w:rFonts w:cs="David"/>
          <w:sz w:val="24"/>
          <w:rtl/>
        </w:rPr>
        <w:tab/>
        <w:t>אני הגעתי למסקנה, בתוך עבודת הוועדה, הצוות שמינה המנכ"ל שכל בעל</w:t>
      </w:r>
      <w:r>
        <w:rPr>
          <w:rFonts w:cs="David"/>
          <w:sz w:val="24"/>
          <w:rtl/>
        </w:rPr>
        <w:t xml:space="preserve"> רכב – עצם העיסוק שלו בתחום הובלת החומרים המסוכנים, כחלק מהעיסוק הוא גם צריך לדאוג לעצמו למגרש. מרבית המכליות, כיום, מופעלות בידי חברות גדולות, מסודרות, שיש להן מגרשים. מיעוט מבעלי המכליות עדיין מחפש לו ומאתר כל מיני מגרשים בכל מיני פינות ברחבי הארץ. אני ח</w:t>
      </w:r>
      <w:r>
        <w:rPr>
          <w:rFonts w:cs="David"/>
          <w:sz w:val="24"/>
          <w:rtl/>
        </w:rPr>
        <w:t>ושב שהמיעוט הזה חייב למצוא לעצמו מגרש מתאים ברחבי המדינה. אני לא חושב שמדינת ישראל או הרשויות המקומיות צריכות להתעסק בהקמת מגרשים. זו המסקנה שהגענו אליה, כי כל מקום שאנחנו נאתר, וכל מקום שנמצא, ונקים מגרש, אז הוא יהיה מתאים לנהג אחד, ולא יהיה מתאים לנהג אח</w:t>
      </w:r>
      <w:r>
        <w:rPr>
          <w:rFonts w:cs="David"/>
          <w:sz w:val="24"/>
          <w:rtl/>
        </w:rPr>
        <w:t xml:space="preserve">ר. משום מה יותר נוח לו להחנות את המכלית ליד הבית שלו, כי זה גם משמש לו כרכב פרטי בשעת הצורך. </w:t>
      </w:r>
    </w:p>
    <w:p w:rsidR="00000000" w:rsidRDefault="003D604C">
      <w:pPr>
        <w:rPr>
          <w:rFonts w:cs="David"/>
          <w:sz w:val="24"/>
          <w:rtl/>
        </w:rPr>
      </w:pPr>
    </w:p>
    <w:p w:rsidR="00000000" w:rsidRDefault="003D604C">
      <w:pPr>
        <w:rPr>
          <w:rFonts w:cs="David"/>
          <w:sz w:val="24"/>
          <w:rtl/>
        </w:rPr>
      </w:pPr>
      <w:r>
        <w:rPr>
          <w:rFonts w:cs="David"/>
          <w:sz w:val="24"/>
          <w:u w:val="single"/>
          <w:rtl/>
        </w:rPr>
        <w:t>היו"ר שלום שמחון:</w:t>
      </w:r>
    </w:p>
    <w:p w:rsidR="00000000" w:rsidRDefault="003D604C">
      <w:pPr>
        <w:rPr>
          <w:rFonts w:cs="David"/>
          <w:sz w:val="24"/>
          <w:rtl/>
        </w:rPr>
      </w:pPr>
    </w:p>
    <w:p w:rsidR="00000000" w:rsidRDefault="003D604C">
      <w:pPr>
        <w:rPr>
          <w:rFonts w:cs="David"/>
          <w:sz w:val="24"/>
          <w:rtl/>
        </w:rPr>
      </w:pPr>
      <w:r>
        <w:rPr>
          <w:rFonts w:cs="David"/>
          <w:sz w:val="24"/>
          <w:rtl/>
        </w:rPr>
        <w:tab/>
        <w:t xml:space="preserve"> מה היא רשימת המגרשים, אפשר לקבל אותה? </w:t>
      </w:r>
    </w:p>
    <w:p w:rsidR="00000000" w:rsidRDefault="003D604C">
      <w:pPr>
        <w:rPr>
          <w:rFonts w:cs="David"/>
          <w:sz w:val="24"/>
          <w:rtl/>
        </w:rPr>
      </w:pPr>
    </w:p>
    <w:p w:rsidR="00000000" w:rsidRDefault="003D604C">
      <w:pPr>
        <w:rPr>
          <w:rFonts w:cs="David"/>
          <w:sz w:val="24"/>
          <w:u w:val="single"/>
          <w:rtl/>
        </w:rPr>
      </w:pPr>
      <w:r>
        <w:rPr>
          <w:rFonts w:cs="David"/>
          <w:sz w:val="24"/>
          <w:u w:val="single"/>
          <w:rtl/>
        </w:rPr>
        <w:t>אבישי מיכאלי:</w:t>
      </w:r>
    </w:p>
    <w:p w:rsidR="00000000" w:rsidRDefault="003D604C">
      <w:pPr>
        <w:rPr>
          <w:rFonts w:cs="David"/>
          <w:sz w:val="24"/>
          <w:rtl/>
        </w:rPr>
      </w:pPr>
    </w:p>
    <w:p w:rsidR="00000000" w:rsidRDefault="003D604C">
      <w:pPr>
        <w:rPr>
          <w:rFonts w:cs="David"/>
          <w:sz w:val="24"/>
          <w:rtl/>
        </w:rPr>
      </w:pPr>
      <w:r>
        <w:rPr>
          <w:rFonts w:cs="David"/>
          <w:sz w:val="24"/>
          <w:rtl/>
        </w:rPr>
        <w:tab/>
        <w:t xml:space="preserve">אנחנו ישבנו עם מנהל מקרקעי ישראל, איתרנו 8 מקומות. אם תרצה, אני אעביר לך את הרשימה. </w:t>
      </w:r>
    </w:p>
    <w:p w:rsidR="00000000" w:rsidRDefault="003D604C">
      <w:pPr>
        <w:rPr>
          <w:rFonts w:cs="David"/>
          <w:sz w:val="24"/>
          <w:rtl/>
        </w:rPr>
      </w:pPr>
    </w:p>
    <w:p w:rsidR="00000000" w:rsidRDefault="003D604C">
      <w:pPr>
        <w:rPr>
          <w:rFonts w:cs="David"/>
          <w:sz w:val="24"/>
          <w:u w:val="single"/>
          <w:rtl/>
        </w:rPr>
      </w:pPr>
      <w:r>
        <w:rPr>
          <w:rFonts w:cs="David"/>
          <w:sz w:val="24"/>
          <w:u w:val="single"/>
          <w:rtl/>
        </w:rPr>
        <w:t>לאה ורון:</w:t>
      </w:r>
    </w:p>
    <w:p w:rsidR="00000000" w:rsidRDefault="003D604C">
      <w:pPr>
        <w:rPr>
          <w:rFonts w:cs="David"/>
          <w:sz w:val="24"/>
          <w:rtl/>
        </w:rPr>
      </w:pPr>
    </w:p>
    <w:p w:rsidR="00000000" w:rsidRDefault="003D604C">
      <w:pPr>
        <w:rPr>
          <w:rFonts w:cs="David"/>
          <w:sz w:val="24"/>
          <w:rtl/>
        </w:rPr>
      </w:pPr>
      <w:r>
        <w:rPr>
          <w:rFonts w:cs="David"/>
          <w:sz w:val="24"/>
          <w:rtl/>
        </w:rPr>
        <w:tab/>
        <w:t xml:space="preserve">מה זאת אומרת? תודיע, פשוט, לוועדה, היכן - - -. </w:t>
      </w:r>
    </w:p>
    <w:p w:rsidR="00000000" w:rsidRDefault="003D604C">
      <w:pPr>
        <w:rPr>
          <w:rFonts w:cs="David"/>
          <w:sz w:val="24"/>
          <w:rtl/>
        </w:rPr>
      </w:pPr>
    </w:p>
    <w:p w:rsidR="00000000" w:rsidRDefault="003D604C">
      <w:pPr>
        <w:rPr>
          <w:rFonts w:cs="David"/>
          <w:sz w:val="24"/>
          <w:u w:val="single"/>
          <w:rtl/>
        </w:rPr>
      </w:pPr>
      <w:r>
        <w:rPr>
          <w:rFonts w:cs="David"/>
          <w:sz w:val="24"/>
          <w:u w:val="single"/>
          <w:rtl/>
        </w:rPr>
        <w:t>אבישי מיכאלי:</w:t>
      </w:r>
    </w:p>
    <w:p w:rsidR="00000000" w:rsidRDefault="003D604C">
      <w:pPr>
        <w:rPr>
          <w:rFonts w:cs="David"/>
          <w:sz w:val="24"/>
          <w:rtl/>
        </w:rPr>
      </w:pPr>
    </w:p>
    <w:p w:rsidR="00000000" w:rsidRDefault="003D604C">
      <w:pPr>
        <w:rPr>
          <w:rFonts w:cs="David"/>
          <w:sz w:val="24"/>
          <w:rtl/>
        </w:rPr>
      </w:pPr>
      <w:r>
        <w:rPr>
          <w:rFonts w:cs="David"/>
          <w:sz w:val="24"/>
          <w:rtl/>
        </w:rPr>
        <w:tab/>
        <w:t xml:space="preserve">בסדר, אני אודיע לוועדה. אין לי אותה כרגע, אתי. זו רשימה שגובשה יחד עם מנהל מקרקעי ישראל. </w:t>
      </w:r>
    </w:p>
    <w:p w:rsidR="00000000" w:rsidRDefault="003D604C">
      <w:pPr>
        <w:rPr>
          <w:rFonts w:cs="David"/>
          <w:sz w:val="24"/>
          <w:rtl/>
        </w:rPr>
      </w:pPr>
    </w:p>
    <w:p w:rsidR="00000000" w:rsidRDefault="003D604C">
      <w:pPr>
        <w:rPr>
          <w:rFonts w:cs="David"/>
          <w:sz w:val="24"/>
          <w:rtl/>
        </w:rPr>
      </w:pPr>
      <w:r>
        <w:rPr>
          <w:rFonts w:cs="David"/>
          <w:sz w:val="24"/>
          <w:u w:val="single"/>
          <w:rtl/>
        </w:rPr>
        <w:t>היו"ר שלום שמחון:</w:t>
      </w:r>
    </w:p>
    <w:p w:rsidR="00000000" w:rsidRDefault="003D604C">
      <w:pPr>
        <w:rPr>
          <w:rFonts w:cs="David"/>
          <w:sz w:val="24"/>
          <w:rtl/>
        </w:rPr>
      </w:pPr>
    </w:p>
    <w:p w:rsidR="00000000" w:rsidRDefault="003D604C">
      <w:pPr>
        <w:rPr>
          <w:rFonts w:cs="David"/>
          <w:sz w:val="24"/>
          <w:rtl/>
        </w:rPr>
      </w:pPr>
      <w:r>
        <w:rPr>
          <w:rFonts w:cs="David"/>
          <w:sz w:val="24"/>
          <w:rtl/>
        </w:rPr>
        <w:tab/>
        <w:t xml:space="preserve"> אני רוצה להקריא מה סיכום הישיבה הקודמת: הבענו את מורת רוחה של הוו</w:t>
      </w:r>
      <w:r>
        <w:rPr>
          <w:rFonts w:cs="David"/>
          <w:sz w:val="24"/>
          <w:rtl/>
        </w:rPr>
        <w:t>עדה מהעובדה שהביאו לכאן תקנה שאינה בשלה להגשה. נאמר לכם שאני רוצה לפנות לנציגי הממשלה ולבקש, מאחר שקרוב לוודאי אנחנו ניפגש פה עוד הרבה לדיונים בהרבה מאד תקנות אחרות, לא להשתמש בוועדה כ- - להעביר נושא, אלא להגיע לכאן כמה שיותר באופן מסודר. "אני רוצה לבקש, ד</w:t>
      </w:r>
      <w:r>
        <w:rPr>
          <w:rFonts w:cs="David"/>
          <w:sz w:val="24"/>
          <w:rtl/>
        </w:rPr>
        <w:t>ווקא בגלל העובדה שהנושא חשוב שתבצעו את זה בדחיפות. הוועדה, כמובן, תקיים דיון סמוך להגשת התקנות.  - - - מהממשלה, וכל הנוגעים בדבר, כולל אגף התנועה במשטרה, הצבא וכל יתר הגורמים הרלבנטיים.   2. אני מבקש שתכינו את רשימת המגרשים שמיועדים לחניית כלי רכב בכלל וכא</w:t>
      </w:r>
      <w:r>
        <w:rPr>
          <w:rFonts w:cs="David"/>
          <w:sz w:val="24"/>
          <w:rtl/>
        </w:rPr>
        <w:t xml:space="preserve">לה המובילים חומרים מסוכנים בפרט, בכל הרשויות המקומיות. אני אומר את זה גם בהתאם להערה של חבר הכנסת בנלולו, וגם בהתאם לדברים אחרים שנאמרו.  3. אני מבקש שתכינו הצעה לנוסח חדש של התקנות". </w:t>
      </w:r>
    </w:p>
    <w:p w:rsidR="00000000" w:rsidRDefault="003D604C">
      <w:pPr>
        <w:rPr>
          <w:rFonts w:cs="David"/>
          <w:sz w:val="24"/>
          <w:rtl/>
        </w:rPr>
      </w:pPr>
    </w:p>
    <w:p w:rsidR="00000000" w:rsidRDefault="003D604C">
      <w:pPr>
        <w:rPr>
          <w:rFonts w:cs="David"/>
          <w:sz w:val="24"/>
          <w:rtl/>
        </w:rPr>
      </w:pPr>
      <w:r>
        <w:rPr>
          <w:rFonts w:cs="David"/>
          <w:sz w:val="24"/>
          <w:rtl/>
        </w:rPr>
        <w:tab/>
        <w:t>יש לנו את רשימת המגרשים? היתה ישיבה עם כל הגורמים: משטרה - - -</w:t>
      </w:r>
    </w:p>
    <w:p w:rsidR="00000000" w:rsidRDefault="003D604C">
      <w:pPr>
        <w:rPr>
          <w:rFonts w:cs="David"/>
          <w:sz w:val="24"/>
          <w:rtl/>
        </w:rPr>
      </w:pPr>
    </w:p>
    <w:p w:rsidR="00000000" w:rsidRDefault="003D604C">
      <w:pPr>
        <w:rPr>
          <w:rFonts w:cs="David"/>
          <w:sz w:val="24"/>
          <w:u w:val="single"/>
          <w:rtl/>
        </w:rPr>
      </w:pPr>
      <w:r>
        <w:rPr>
          <w:rFonts w:cs="David"/>
          <w:sz w:val="24"/>
          <w:u w:val="single"/>
          <w:rtl/>
        </w:rPr>
        <w:t>אבישי</w:t>
      </w:r>
      <w:r>
        <w:rPr>
          <w:rFonts w:cs="David"/>
          <w:sz w:val="24"/>
          <w:u w:val="single"/>
          <w:rtl/>
        </w:rPr>
        <w:t xml:space="preserve"> מיכאלי:</w:t>
      </w:r>
    </w:p>
    <w:p w:rsidR="00000000" w:rsidRDefault="003D604C">
      <w:pPr>
        <w:rPr>
          <w:rFonts w:cs="David"/>
          <w:sz w:val="24"/>
          <w:rtl/>
        </w:rPr>
      </w:pPr>
    </w:p>
    <w:p w:rsidR="00000000" w:rsidRDefault="003D604C">
      <w:pPr>
        <w:rPr>
          <w:rFonts w:cs="David"/>
          <w:sz w:val="24"/>
          <w:rtl/>
        </w:rPr>
      </w:pPr>
      <w:r>
        <w:rPr>
          <w:rFonts w:cs="David"/>
          <w:sz w:val="24"/>
          <w:rtl/>
        </w:rPr>
        <w:tab/>
        <w:t xml:space="preserve">היתה ישיבה. מנכ"ל משרד התחבורה מינה צוות בשיתוף המשטרה, אגף התנועה ואגף האבטחה, והצוות עדיין לא סיים את עבודתו. </w:t>
      </w:r>
    </w:p>
    <w:p w:rsidR="00000000" w:rsidRDefault="003D604C">
      <w:pPr>
        <w:rPr>
          <w:rFonts w:cs="David"/>
          <w:sz w:val="24"/>
          <w:rtl/>
        </w:rPr>
      </w:pPr>
    </w:p>
    <w:p w:rsidR="00000000" w:rsidRDefault="003D604C">
      <w:pPr>
        <w:rPr>
          <w:rFonts w:cs="David"/>
          <w:sz w:val="24"/>
          <w:u w:val="single"/>
          <w:rtl/>
        </w:rPr>
      </w:pPr>
      <w:r>
        <w:rPr>
          <w:rFonts w:cs="David"/>
          <w:sz w:val="24"/>
          <w:u w:val="single"/>
          <w:rtl/>
        </w:rPr>
        <w:t>לאה ורון:</w:t>
      </w:r>
    </w:p>
    <w:p w:rsidR="00000000" w:rsidRDefault="003D604C">
      <w:pPr>
        <w:rPr>
          <w:rFonts w:cs="David"/>
          <w:sz w:val="24"/>
          <w:rtl/>
        </w:rPr>
      </w:pPr>
    </w:p>
    <w:p w:rsidR="00000000" w:rsidRDefault="003D604C">
      <w:pPr>
        <w:rPr>
          <w:rFonts w:cs="David"/>
          <w:sz w:val="24"/>
          <w:rtl/>
        </w:rPr>
      </w:pPr>
      <w:r>
        <w:rPr>
          <w:rFonts w:cs="David"/>
          <w:sz w:val="24"/>
          <w:rtl/>
        </w:rPr>
        <w:tab/>
        <w:t>אני עוצרת אותך לחצי דקה. היתה הבטחה של יושב ראש הוועדה שניתנה, באמצעותי ליועצת המשפטית של המשרד, שגם אם הנושא לא לובן ס</w:t>
      </w:r>
      <w:r>
        <w:rPr>
          <w:rFonts w:cs="David"/>
          <w:sz w:val="24"/>
          <w:rtl/>
        </w:rPr>
        <w:t xml:space="preserve">ופית עם מרכז השלטון המקומי ועם אחרים, יושב  ראש הוועדה לקח על עצמו לסייע, בעניין הזה. זאת אומרת – הוועדה באה ממקום של רצון לסייע, רצון לעזור באיתור אותם מגרשים. </w:t>
      </w:r>
    </w:p>
    <w:p w:rsidR="00000000" w:rsidRDefault="003D604C">
      <w:pPr>
        <w:rPr>
          <w:rFonts w:cs="David"/>
          <w:sz w:val="24"/>
          <w:rtl/>
        </w:rPr>
      </w:pPr>
    </w:p>
    <w:p w:rsidR="00000000" w:rsidRDefault="003D604C">
      <w:pPr>
        <w:rPr>
          <w:rFonts w:cs="David"/>
          <w:sz w:val="24"/>
          <w:u w:val="single"/>
          <w:rtl/>
        </w:rPr>
      </w:pPr>
      <w:r>
        <w:rPr>
          <w:rFonts w:cs="David"/>
          <w:sz w:val="24"/>
          <w:u w:val="single"/>
          <w:rtl/>
        </w:rPr>
        <w:t>אבישי מיכאלי:</w:t>
      </w:r>
    </w:p>
    <w:p w:rsidR="00000000" w:rsidRDefault="003D604C">
      <w:pPr>
        <w:rPr>
          <w:rFonts w:cs="David"/>
          <w:sz w:val="24"/>
          <w:rtl/>
        </w:rPr>
      </w:pPr>
    </w:p>
    <w:p w:rsidR="00000000" w:rsidRDefault="003D604C">
      <w:pPr>
        <w:rPr>
          <w:rFonts w:cs="David"/>
          <w:sz w:val="24"/>
          <w:rtl/>
        </w:rPr>
      </w:pPr>
      <w:r>
        <w:rPr>
          <w:rFonts w:cs="David"/>
          <w:sz w:val="24"/>
          <w:rtl/>
        </w:rPr>
        <w:tab/>
        <w:t>אני רוצה לומר בקשר לכך: מרכז השלטון המקומי והרשויות המקומיות- ואני אומר את זה</w:t>
      </w:r>
      <w:r>
        <w:rPr>
          <w:rFonts w:cs="David"/>
          <w:sz w:val="24"/>
          <w:rtl/>
        </w:rPr>
        <w:t xml:space="preserve"> באחריות – לא שיתפו פעולה עם הוועדה. הם לא הגיעו לדיון אחד של הוועדה, וכשפנינו, פרטנית, לרשויות מקומיות, ויש לי כאן מכתבים, הם בצורה הכי בוטה שרק יכולה להיות : אנחנו לא מעונינים במגרשים כאלה, לא רוצים חומרים מסוכנים בתחומנו. זה הכל. </w:t>
      </w:r>
    </w:p>
    <w:p w:rsidR="00000000" w:rsidRDefault="003D604C">
      <w:pPr>
        <w:rPr>
          <w:rFonts w:cs="David"/>
          <w:sz w:val="24"/>
          <w:rtl/>
        </w:rPr>
      </w:pPr>
    </w:p>
    <w:p w:rsidR="00000000" w:rsidRDefault="003D604C">
      <w:pPr>
        <w:rPr>
          <w:rFonts w:cs="David"/>
          <w:sz w:val="24"/>
          <w:rtl/>
        </w:rPr>
      </w:pPr>
      <w:r>
        <w:rPr>
          <w:rFonts w:cs="David"/>
          <w:sz w:val="24"/>
          <w:u w:val="single"/>
          <w:rtl/>
        </w:rPr>
        <w:t>היו"ר שלום שמחון:</w:t>
      </w:r>
    </w:p>
    <w:p w:rsidR="00000000" w:rsidRDefault="003D604C">
      <w:pPr>
        <w:rPr>
          <w:rFonts w:cs="David"/>
          <w:sz w:val="24"/>
          <w:rtl/>
        </w:rPr>
      </w:pPr>
    </w:p>
    <w:p w:rsidR="00000000" w:rsidRDefault="003D604C">
      <w:pPr>
        <w:rPr>
          <w:rFonts w:cs="David"/>
          <w:sz w:val="24"/>
          <w:rtl/>
        </w:rPr>
      </w:pPr>
      <w:r>
        <w:rPr>
          <w:rFonts w:cs="David"/>
          <w:sz w:val="24"/>
          <w:rtl/>
        </w:rPr>
        <w:tab/>
        <w:t xml:space="preserve"> </w:t>
      </w:r>
      <w:r>
        <w:rPr>
          <w:rFonts w:cs="David"/>
          <w:sz w:val="24"/>
          <w:rtl/>
        </w:rPr>
        <w:t>בואו נתקדם. את הסט הראשון של התקנות אנחנו נאשר. בסט השני נאשר את תיקון תקנה - -</w:t>
      </w:r>
    </w:p>
    <w:p w:rsidR="00000000" w:rsidRDefault="003D604C">
      <w:pPr>
        <w:rPr>
          <w:rFonts w:cs="David"/>
          <w:sz w:val="24"/>
          <w:rtl/>
        </w:rPr>
      </w:pPr>
    </w:p>
    <w:p w:rsidR="00000000" w:rsidRDefault="003D604C">
      <w:pPr>
        <w:rPr>
          <w:rFonts w:cs="David"/>
          <w:sz w:val="24"/>
          <w:u w:val="single"/>
          <w:rtl/>
        </w:rPr>
      </w:pPr>
      <w:r>
        <w:rPr>
          <w:rFonts w:cs="David"/>
          <w:sz w:val="24"/>
          <w:u w:val="single"/>
          <w:rtl/>
        </w:rPr>
        <w:t>אתי בנדלר:</w:t>
      </w:r>
    </w:p>
    <w:p w:rsidR="00000000" w:rsidRDefault="003D604C">
      <w:pPr>
        <w:rPr>
          <w:rFonts w:cs="David"/>
          <w:sz w:val="24"/>
          <w:rtl/>
        </w:rPr>
      </w:pPr>
    </w:p>
    <w:p w:rsidR="00000000" w:rsidRDefault="003D604C">
      <w:pPr>
        <w:rPr>
          <w:rFonts w:cs="David"/>
          <w:sz w:val="24"/>
          <w:rtl/>
        </w:rPr>
      </w:pPr>
      <w:r>
        <w:rPr>
          <w:rFonts w:cs="David"/>
          <w:sz w:val="24"/>
          <w:rtl/>
        </w:rPr>
        <w:tab/>
        <w:t>הסט הראשון של התקנות עוסק בדיוק בעניין שאתה לא רוצה לאשר. אתה רוצה, בעצם, רק – בתקנות שירותי הובלה, את תקנה 1, שדנה במכשיר איכון. תקנה 2 של אותן תקנות והסט השני ש</w:t>
      </w:r>
      <w:r>
        <w:rPr>
          <w:rFonts w:cs="David"/>
          <w:sz w:val="24"/>
          <w:rtl/>
        </w:rPr>
        <w:t xml:space="preserve">ל התקנות דנים בנושא חניית הרכב. אז אני לא יודעת אם אתה יכול לא לאשר את תקנה 2 ולאשר את תקנות התעבורה. </w:t>
      </w:r>
    </w:p>
    <w:p w:rsidR="00000000" w:rsidRDefault="003D604C">
      <w:pPr>
        <w:rPr>
          <w:rFonts w:cs="David"/>
          <w:sz w:val="24"/>
          <w:rtl/>
        </w:rPr>
      </w:pPr>
    </w:p>
    <w:p w:rsidR="00000000" w:rsidRDefault="003D604C">
      <w:pPr>
        <w:rPr>
          <w:rFonts w:cs="David"/>
          <w:sz w:val="24"/>
          <w:u w:val="single"/>
          <w:rtl/>
        </w:rPr>
      </w:pPr>
      <w:r>
        <w:rPr>
          <w:rFonts w:cs="David"/>
          <w:sz w:val="24"/>
          <w:u w:val="single"/>
          <w:rtl/>
        </w:rPr>
        <w:t>חווה ראובני:</w:t>
      </w:r>
    </w:p>
    <w:p w:rsidR="00000000" w:rsidRDefault="003D604C">
      <w:pPr>
        <w:rPr>
          <w:rFonts w:cs="David"/>
          <w:sz w:val="24"/>
          <w:rtl/>
        </w:rPr>
      </w:pPr>
    </w:p>
    <w:p w:rsidR="00000000" w:rsidRDefault="003D604C">
      <w:pPr>
        <w:rPr>
          <w:rFonts w:cs="David"/>
          <w:sz w:val="24"/>
          <w:rtl/>
        </w:rPr>
      </w:pPr>
      <w:r>
        <w:rPr>
          <w:rFonts w:cs="David"/>
          <w:sz w:val="24"/>
          <w:rtl/>
        </w:rPr>
        <w:tab/>
        <w:t>אי אפשר.</w:t>
      </w:r>
    </w:p>
    <w:p w:rsidR="00000000" w:rsidRDefault="003D604C">
      <w:pPr>
        <w:rPr>
          <w:rFonts w:cs="David"/>
          <w:sz w:val="24"/>
          <w:rtl/>
        </w:rPr>
      </w:pPr>
    </w:p>
    <w:p w:rsidR="00000000" w:rsidRDefault="003D604C">
      <w:pPr>
        <w:rPr>
          <w:rFonts w:cs="David"/>
          <w:sz w:val="24"/>
          <w:u w:val="single"/>
          <w:rtl/>
        </w:rPr>
      </w:pPr>
      <w:r>
        <w:rPr>
          <w:rFonts w:cs="David"/>
          <w:sz w:val="24"/>
          <w:u w:val="single"/>
          <w:rtl/>
        </w:rPr>
        <w:t>אתי בנדלר:</w:t>
      </w:r>
    </w:p>
    <w:p w:rsidR="00000000" w:rsidRDefault="003D604C">
      <w:pPr>
        <w:rPr>
          <w:rFonts w:cs="David"/>
          <w:sz w:val="24"/>
          <w:rtl/>
        </w:rPr>
      </w:pPr>
    </w:p>
    <w:p w:rsidR="00000000" w:rsidRDefault="003D604C">
      <w:pPr>
        <w:rPr>
          <w:rFonts w:cs="David"/>
          <w:sz w:val="24"/>
          <w:rtl/>
        </w:rPr>
      </w:pPr>
      <w:r>
        <w:rPr>
          <w:rFonts w:cs="David"/>
          <w:sz w:val="24"/>
          <w:rtl/>
        </w:rPr>
        <w:tab/>
        <w:t xml:space="preserve">אחד תלוי בשני. </w:t>
      </w:r>
    </w:p>
    <w:p w:rsidR="00000000" w:rsidRDefault="003D604C">
      <w:pPr>
        <w:rPr>
          <w:rFonts w:cs="David"/>
          <w:sz w:val="24"/>
          <w:rtl/>
        </w:rPr>
      </w:pPr>
    </w:p>
    <w:p w:rsidR="00000000" w:rsidRDefault="003D604C">
      <w:pPr>
        <w:rPr>
          <w:rFonts w:cs="David"/>
          <w:sz w:val="24"/>
          <w:u w:val="single"/>
          <w:rtl/>
        </w:rPr>
      </w:pPr>
      <w:r>
        <w:rPr>
          <w:rFonts w:cs="David"/>
          <w:sz w:val="24"/>
          <w:u w:val="single"/>
          <w:rtl/>
        </w:rPr>
        <w:t xml:space="preserve">דוד כוכבא: </w:t>
      </w:r>
    </w:p>
    <w:p w:rsidR="00000000" w:rsidRDefault="003D604C">
      <w:pPr>
        <w:rPr>
          <w:rFonts w:cs="David"/>
          <w:sz w:val="24"/>
          <w:rtl/>
        </w:rPr>
      </w:pPr>
    </w:p>
    <w:p w:rsidR="00000000" w:rsidRDefault="003D604C">
      <w:pPr>
        <w:rPr>
          <w:rFonts w:cs="David"/>
          <w:sz w:val="24"/>
          <w:rtl/>
        </w:rPr>
      </w:pPr>
      <w:r>
        <w:rPr>
          <w:rFonts w:cs="David"/>
          <w:sz w:val="24"/>
          <w:rtl/>
        </w:rPr>
        <w:tab/>
        <w:t>להערכתי, אי אפשר להפריד בין שני האלמנטים, כיוון שלמערכת האיכון יש תפקיד. מערכת האיכ</w:t>
      </w:r>
      <w:r>
        <w:rPr>
          <w:rFonts w:cs="David"/>
          <w:sz w:val="24"/>
          <w:rtl/>
        </w:rPr>
        <w:t>ון נותנת לי, בעצם,  התרעות לגבי שלושה אירועים: אחד זה חריגה מהתוואי המותר של תנועת חומרים מסוכנים, והשני, וזה הדבר העיקרי – חנייה מורשת של משאית שמובילה חומרים מסוכנים, או חנייה במשך היום, או, כמובן, בלילה, ואמרנו שחנייה מורשת ביום, מדובר בחניה במרחק של 40</w:t>
      </w:r>
      <w:r>
        <w:rPr>
          <w:rFonts w:cs="David"/>
          <w:sz w:val="24"/>
          <w:rtl/>
        </w:rPr>
        <w:t>0 מטר מאזור מאוכלס, ובשביל זה אני צריך את - - -</w:t>
      </w:r>
    </w:p>
    <w:p w:rsidR="00000000" w:rsidRDefault="003D604C">
      <w:pPr>
        <w:rPr>
          <w:rFonts w:cs="David"/>
          <w:sz w:val="24"/>
          <w:rtl/>
        </w:rPr>
      </w:pPr>
    </w:p>
    <w:p w:rsidR="00000000" w:rsidRDefault="003D604C">
      <w:pPr>
        <w:rPr>
          <w:rFonts w:cs="David"/>
          <w:sz w:val="24"/>
          <w:rtl/>
        </w:rPr>
      </w:pPr>
      <w:r>
        <w:rPr>
          <w:rFonts w:cs="David"/>
          <w:sz w:val="24"/>
          <w:u w:val="single"/>
          <w:rtl/>
        </w:rPr>
        <w:t>היו"ר שלום שמחון:</w:t>
      </w:r>
    </w:p>
    <w:p w:rsidR="00000000" w:rsidRDefault="003D604C">
      <w:pPr>
        <w:rPr>
          <w:rFonts w:cs="David"/>
          <w:sz w:val="24"/>
          <w:rtl/>
        </w:rPr>
      </w:pPr>
    </w:p>
    <w:p w:rsidR="00000000" w:rsidRDefault="003D604C">
      <w:pPr>
        <w:rPr>
          <w:rFonts w:cs="David"/>
          <w:sz w:val="24"/>
          <w:rtl/>
        </w:rPr>
      </w:pPr>
      <w:r>
        <w:rPr>
          <w:rFonts w:cs="David"/>
          <w:sz w:val="24"/>
          <w:rtl/>
        </w:rPr>
        <w:tab/>
        <w:t xml:space="preserve"> אז מה אני צריך לעשות פה? </w:t>
      </w:r>
    </w:p>
    <w:p w:rsidR="00000000" w:rsidRDefault="003D604C">
      <w:pPr>
        <w:rPr>
          <w:rFonts w:cs="David"/>
          <w:sz w:val="24"/>
          <w:rtl/>
        </w:rPr>
      </w:pPr>
    </w:p>
    <w:p w:rsidR="00000000" w:rsidRDefault="003D604C">
      <w:pPr>
        <w:rPr>
          <w:rFonts w:cs="David"/>
          <w:sz w:val="24"/>
          <w:u w:val="single"/>
          <w:rtl/>
        </w:rPr>
      </w:pPr>
      <w:r>
        <w:rPr>
          <w:rFonts w:cs="David"/>
          <w:sz w:val="24"/>
          <w:u w:val="single"/>
          <w:rtl/>
        </w:rPr>
        <w:t>דוד כוכבא:</w:t>
      </w:r>
    </w:p>
    <w:p w:rsidR="00000000" w:rsidRDefault="003D604C">
      <w:pPr>
        <w:rPr>
          <w:rFonts w:cs="David"/>
          <w:sz w:val="24"/>
          <w:rtl/>
        </w:rPr>
      </w:pPr>
    </w:p>
    <w:p w:rsidR="00000000" w:rsidRDefault="003D604C">
      <w:pPr>
        <w:rPr>
          <w:rFonts w:cs="David"/>
          <w:sz w:val="24"/>
          <w:rtl/>
        </w:rPr>
      </w:pPr>
      <w:r>
        <w:rPr>
          <w:rFonts w:cs="David"/>
          <w:sz w:val="24"/>
          <w:rtl/>
        </w:rPr>
        <w:tab/>
        <w:t>אני אגיד לך, פרקטית. קודם כל – האמת, ואני נשמע טיפה ציני, נמאס לנו כבר מחקיקה, שההשקעה העיקרית בחקיקה זה הדיו, ואחר כך לא קורה שום דבר. בחברות מסו</w:t>
      </w:r>
      <w:r>
        <w:rPr>
          <w:rFonts w:cs="David"/>
          <w:sz w:val="24"/>
          <w:rtl/>
        </w:rPr>
        <w:t>דרות, שבדרך כלל שומרות על החוק, פועלות לפי תנאי החוק, ואחוזים ניכרים מאד מהענף הזה פורע  את החוק, ויוצר עלינו יתרון, גם בגלל שהוא עובר על החוק. לנו, באמת, נמאס מהעניין הזה. רוב החברות המסודרות, או אפילו כל החברות המסודרות, דאגו לעצמן לחניונים.  לא יכול להי</w:t>
      </w:r>
      <w:r>
        <w:rPr>
          <w:rFonts w:cs="David"/>
          <w:sz w:val="24"/>
          <w:rtl/>
        </w:rPr>
        <w:t xml:space="preserve">ות מצב שיש חוק, היום, חוק שמסדיר את היתרי החניה, שאומר: כל מי שמוביל חומרים מסוכנים, על מנת שיקבל רשיון מוביל, שבאחת ההגדרות - - </w:t>
      </w:r>
    </w:p>
    <w:p w:rsidR="00000000" w:rsidRDefault="003D604C">
      <w:pPr>
        <w:rPr>
          <w:rFonts w:cs="David"/>
          <w:sz w:val="24"/>
          <w:rtl/>
        </w:rPr>
      </w:pPr>
    </w:p>
    <w:p w:rsidR="00000000" w:rsidRDefault="003D604C">
      <w:pPr>
        <w:rPr>
          <w:rFonts w:cs="David"/>
          <w:sz w:val="24"/>
          <w:rtl/>
        </w:rPr>
      </w:pPr>
      <w:r>
        <w:rPr>
          <w:rFonts w:cs="David"/>
          <w:sz w:val="24"/>
          <w:u w:val="single"/>
          <w:rtl/>
        </w:rPr>
        <w:t>היו"ר שלום שמחון:</w:t>
      </w:r>
    </w:p>
    <w:p w:rsidR="00000000" w:rsidRDefault="003D604C">
      <w:pPr>
        <w:rPr>
          <w:rFonts w:cs="David"/>
          <w:sz w:val="24"/>
          <w:rtl/>
        </w:rPr>
      </w:pPr>
    </w:p>
    <w:p w:rsidR="00000000" w:rsidRDefault="003D604C">
      <w:pPr>
        <w:numPr>
          <w:ilvl w:val="0"/>
          <w:numId w:val="4"/>
        </w:numPr>
        <w:rPr>
          <w:rFonts w:cs="David"/>
          <w:sz w:val="24"/>
          <w:rtl/>
        </w:rPr>
      </w:pPr>
      <w:r>
        <w:rPr>
          <w:rFonts w:cs="David"/>
          <w:sz w:val="24"/>
          <w:rtl/>
        </w:rPr>
        <w:t>- -</w:t>
      </w:r>
    </w:p>
    <w:p w:rsidR="00000000" w:rsidRDefault="003D604C">
      <w:pPr>
        <w:rPr>
          <w:rFonts w:cs="David"/>
          <w:sz w:val="24"/>
          <w:rtl/>
        </w:rPr>
      </w:pPr>
    </w:p>
    <w:p w:rsidR="00000000" w:rsidRDefault="003D604C">
      <w:pPr>
        <w:rPr>
          <w:rFonts w:cs="David"/>
          <w:sz w:val="24"/>
          <w:u w:val="single"/>
          <w:rtl/>
        </w:rPr>
      </w:pPr>
      <w:r>
        <w:rPr>
          <w:rFonts w:cs="David"/>
          <w:sz w:val="24"/>
          <w:u w:val="single"/>
          <w:rtl/>
        </w:rPr>
        <w:t>דוד כוכבא:</w:t>
      </w:r>
    </w:p>
    <w:p w:rsidR="00000000" w:rsidRDefault="003D604C">
      <w:pPr>
        <w:rPr>
          <w:rFonts w:cs="David"/>
          <w:sz w:val="24"/>
          <w:rtl/>
        </w:rPr>
      </w:pPr>
      <w:r>
        <w:rPr>
          <w:rFonts w:cs="David"/>
          <w:sz w:val="24"/>
          <w:rtl/>
        </w:rPr>
        <w:tab/>
      </w:r>
    </w:p>
    <w:p w:rsidR="00000000" w:rsidRDefault="003D604C">
      <w:pPr>
        <w:rPr>
          <w:rFonts w:cs="David"/>
          <w:sz w:val="24"/>
          <w:rtl/>
        </w:rPr>
      </w:pPr>
      <w:r>
        <w:rPr>
          <w:rFonts w:cs="David"/>
          <w:sz w:val="24"/>
          <w:rtl/>
        </w:rPr>
        <w:tab/>
        <w:t xml:space="preserve">אבל זה חשוב. </w:t>
      </w:r>
    </w:p>
    <w:p w:rsidR="00000000" w:rsidRDefault="003D604C">
      <w:pPr>
        <w:rPr>
          <w:rFonts w:cs="David"/>
          <w:sz w:val="24"/>
          <w:rtl/>
        </w:rPr>
      </w:pPr>
    </w:p>
    <w:p w:rsidR="00000000" w:rsidRDefault="003D604C">
      <w:pPr>
        <w:rPr>
          <w:rFonts w:cs="David"/>
          <w:sz w:val="24"/>
          <w:rtl/>
        </w:rPr>
      </w:pPr>
      <w:r>
        <w:rPr>
          <w:rFonts w:cs="David"/>
          <w:sz w:val="24"/>
          <w:u w:val="single"/>
          <w:rtl/>
        </w:rPr>
        <w:t>היו"ר שלום שמחון:</w:t>
      </w:r>
    </w:p>
    <w:p w:rsidR="00000000" w:rsidRDefault="003D604C">
      <w:pPr>
        <w:rPr>
          <w:rFonts w:cs="David"/>
          <w:sz w:val="24"/>
          <w:rtl/>
        </w:rPr>
      </w:pPr>
    </w:p>
    <w:p w:rsidR="00000000" w:rsidRDefault="003D604C">
      <w:pPr>
        <w:rPr>
          <w:rFonts w:cs="David"/>
          <w:sz w:val="24"/>
          <w:rtl/>
        </w:rPr>
      </w:pPr>
      <w:r>
        <w:rPr>
          <w:rFonts w:cs="David"/>
          <w:sz w:val="24"/>
          <w:rtl/>
        </w:rPr>
        <w:tab/>
        <w:t xml:space="preserve"> אתם מתנגדים לתקנות האלה? </w:t>
      </w:r>
    </w:p>
    <w:p w:rsidR="00000000" w:rsidRDefault="003D604C">
      <w:pPr>
        <w:rPr>
          <w:rFonts w:cs="David"/>
          <w:sz w:val="24"/>
          <w:rtl/>
        </w:rPr>
      </w:pPr>
    </w:p>
    <w:p w:rsidR="00000000" w:rsidRDefault="003D604C">
      <w:pPr>
        <w:rPr>
          <w:rFonts w:cs="David"/>
          <w:sz w:val="24"/>
          <w:u w:val="single"/>
          <w:rtl/>
        </w:rPr>
      </w:pPr>
      <w:r>
        <w:rPr>
          <w:rFonts w:cs="David"/>
          <w:sz w:val="24"/>
          <w:u w:val="single"/>
          <w:rtl/>
        </w:rPr>
        <w:t>דוד כוכבא:</w:t>
      </w:r>
    </w:p>
    <w:p w:rsidR="00000000" w:rsidRDefault="003D604C">
      <w:pPr>
        <w:rPr>
          <w:rFonts w:cs="David"/>
          <w:sz w:val="24"/>
          <w:rtl/>
        </w:rPr>
      </w:pPr>
    </w:p>
    <w:p w:rsidR="00000000" w:rsidRDefault="003D604C">
      <w:pPr>
        <w:rPr>
          <w:rFonts w:cs="David"/>
          <w:sz w:val="24"/>
          <w:rtl/>
        </w:rPr>
      </w:pPr>
      <w:r>
        <w:rPr>
          <w:rFonts w:cs="David"/>
          <w:sz w:val="24"/>
          <w:rtl/>
        </w:rPr>
        <w:tab/>
        <w:t xml:space="preserve">אנחנו לא </w:t>
      </w:r>
      <w:r>
        <w:rPr>
          <w:rFonts w:cs="David"/>
          <w:sz w:val="24"/>
          <w:rtl/>
        </w:rPr>
        <w:t xml:space="preserve">מתנגדים, אנחנו תומכים בהן - - </w:t>
      </w:r>
    </w:p>
    <w:p w:rsidR="00000000" w:rsidRDefault="003D604C">
      <w:pPr>
        <w:rPr>
          <w:rFonts w:cs="David"/>
          <w:sz w:val="24"/>
          <w:rtl/>
        </w:rPr>
      </w:pPr>
    </w:p>
    <w:p w:rsidR="00000000" w:rsidRDefault="003D604C">
      <w:pPr>
        <w:rPr>
          <w:rFonts w:cs="David"/>
          <w:sz w:val="24"/>
          <w:rtl/>
        </w:rPr>
      </w:pPr>
      <w:r>
        <w:rPr>
          <w:rFonts w:cs="David"/>
          <w:sz w:val="24"/>
          <w:u w:val="single"/>
          <w:rtl/>
        </w:rPr>
        <w:t>היו"ר שלום שמחון:</w:t>
      </w:r>
    </w:p>
    <w:p w:rsidR="00000000" w:rsidRDefault="003D604C">
      <w:pPr>
        <w:rPr>
          <w:rFonts w:cs="David"/>
          <w:sz w:val="24"/>
          <w:rtl/>
        </w:rPr>
      </w:pPr>
    </w:p>
    <w:p w:rsidR="00000000" w:rsidRDefault="003D604C">
      <w:pPr>
        <w:rPr>
          <w:rFonts w:cs="David"/>
          <w:sz w:val="24"/>
          <w:rtl/>
        </w:rPr>
      </w:pPr>
      <w:r>
        <w:rPr>
          <w:rFonts w:cs="David"/>
          <w:sz w:val="24"/>
          <w:rtl/>
        </w:rPr>
        <w:tab/>
        <w:t xml:space="preserve"> אם אני אאשר אותן, אתם יכולים לעמוד בהן? </w:t>
      </w:r>
    </w:p>
    <w:p w:rsidR="00000000" w:rsidRDefault="003D604C">
      <w:pPr>
        <w:rPr>
          <w:rFonts w:cs="David"/>
          <w:sz w:val="24"/>
          <w:rtl/>
        </w:rPr>
      </w:pPr>
    </w:p>
    <w:p w:rsidR="00000000" w:rsidRDefault="003D604C">
      <w:pPr>
        <w:rPr>
          <w:rFonts w:cs="David"/>
          <w:sz w:val="24"/>
          <w:u w:val="single"/>
          <w:rtl/>
        </w:rPr>
      </w:pPr>
      <w:r>
        <w:rPr>
          <w:rFonts w:cs="David"/>
          <w:sz w:val="24"/>
          <w:u w:val="single"/>
          <w:rtl/>
        </w:rPr>
        <w:t>דוד כוכבא:</w:t>
      </w:r>
    </w:p>
    <w:p w:rsidR="00000000" w:rsidRDefault="003D604C">
      <w:pPr>
        <w:rPr>
          <w:rFonts w:cs="David"/>
          <w:sz w:val="24"/>
          <w:rtl/>
        </w:rPr>
      </w:pPr>
    </w:p>
    <w:p w:rsidR="00000000" w:rsidRDefault="003D604C">
      <w:pPr>
        <w:rPr>
          <w:rFonts w:cs="David"/>
          <w:sz w:val="24"/>
          <w:rtl/>
        </w:rPr>
      </w:pPr>
      <w:r>
        <w:rPr>
          <w:rFonts w:cs="David"/>
          <w:sz w:val="24"/>
          <w:rtl/>
        </w:rPr>
        <w:tab/>
        <w:t xml:space="preserve">במה, בנושא של האיכון. </w:t>
      </w:r>
    </w:p>
    <w:p w:rsidR="00000000" w:rsidRDefault="003D604C">
      <w:pPr>
        <w:rPr>
          <w:rFonts w:cs="David"/>
          <w:sz w:val="24"/>
          <w:rtl/>
        </w:rPr>
      </w:pPr>
    </w:p>
    <w:p w:rsidR="00000000" w:rsidRDefault="003D604C">
      <w:pPr>
        <w:rPr>
          <w:rFonts w:cs="David"/>
          <w:sz w:val="24"/>
          <w:rtl/>
        </w:rPr>
      </w:pPr>
      <w:r>
        <w:rPr>
          <w:rFonts w:cs="David"/>
          <w:sz w:val="24"/>
          <w:u w:val="single"/>
          <w:rtl/>
        </w:rPr>
        <w:t>היו"ר שלום שמחון:</w:t>
      </w:r>
    </w:p>
    <w:p w:rsidR="00000000" w:rsidRDefault="003D604C">
      <w:pPr>
        <w:rPr>
          <w:rFonts w:cs="David"/>
          <w:sz w:val="24"/>
          <w:rtl/>
        </w:rPr>
      </w:pPr>
    </w:p>
    <w:p w:rsidR="00000000" w:rsidRDefault="003D604C">
      <w:pPr>
        <w:rPr>
          <w:rFonts w:cs="David"/>
          <w:sz w:val="24"/>
          <w:rtl/>
        </w:rPr>
      </w:pPr>
      <w:r>
        <w:rPr>
          <w:rFonts w:cs="David"/>
          <w:sz w:val="24"/>
          <w:rtl/>
        </w:rPr>
        <w:tab/>
        <w:t xml:space="preserve"> נניח שנאשר את זה באופן מלא, זה - - ? </w:t>
      </w:r>
    </w:p>
    <w:p w:rsidR="00000000" w:rsidRDefault="003D604C">
      <w:pPr>
        <w:rPr>
          <w:rFonts w:cs="David"/>
          <w:sz w:val="24"/>
          <w:rtl/>
        </w:rPr>
      </w:pPr>
    </w:p>
    <w:p w:rsidR="00000000" w:rsidRDefault="003D604C">
      <w:pPr>
        <w:rPr>
          <w:rFonts w:cs="David"/>
          <w:sz w:val="24"/>
          <w:u w:val="single"/>
          <w:rtl/>
        </w:rPr>
      </w:pPr>
      <w:r>
        <w:rPr>
          <w:rFonts w:cs="David"/>
          <w:sz w:val="24"/>
          <w:u w:val="single"/>
          <w:rtl/>
        </w:rPr>
        <w:t>דוד כוכבא:</w:t>
      </w:r>
    </w:p>
    <w:p w:rsidR="00000000" w:rsidRDefault="003D604C">
      <w:pPr>
        <w:rPr>
          <w:rFonts w:cs="David"/>
          <w:sz w:val="24"/>
          <w:rtl/>
        </w:rPr>
      </w:pPr>
    </w:p>
    <w:p w:rsidR="00000000" w:rsidRDefault="003D604C">
      <w:pPr>
        <w:rPr>
          <w:rFonts w:cs="David"/>
          <w:sz w:val="24"/>
          <w:rtl/>
        </w:rPr>
      </w:pPr>
      <w:r>
        <w:rPr>
          <w:rFonts w:cs="David"/>
          <w:sz w:val="24"/>
          <w:rtl/>
        </w:rPr>
        <w:tab/>
        <w:t xml:space="preserve">כן. </w:t>
      </w:r>
    </w:p>
    <w:p w:rsidR="00000000" w:rsidRDefault="003D604C">
      <w:pPr>
        <w:rPr>
          <w:rFonts w:cs="David"/>
          <w:sz w:val="24"/>
          <w:rtl/>
        </w:rPr>
      </w:pPr>
    </w:p>
    <w:p w:rsidR="00000000" w:rsidRDefault="003D604C">
      <w:pPr>
        <w:rPr>
          <w:rFonts w:cs="David"/>
          <w:sz w:val="24"/>
          <w:rtl/>
        </w:rPr>
      </w:pPr>
      <w:r>
        <w:rPr>
          <w:rFonts w:cs="David"/>
          <w:sz w:val="24"/>
          <w:u w:val="single"/>
          <w:rtl/>
        </w:rPr>
        <w:t>אבישי מיכאלי:</w:t>
      </w:r>
    </w:p>
    <w:p w:rsidR="00000000" w:rsidRDefault="003D604C">
      <w:pPr>
        <w:rPr>
          <w:rFonts w:cs="David"/>
          <w:sz w:val="24"/>
          <w:rtl/>
        </w:rPr>
      </w:pPr>
    </w:p>
    <w:p w:rsidR="00000000" w:rsidRDefault="003D604C">
      <w:pPr>
        <w:rPr>
          <w:rFonts w:cs="David"/>
          <w:sz w:val="24"/>
          <w:rtl/>
        </w:rPr>
      </w:pPr>
      <w:r>
        <w:rPr>
          <w:rFonts w:cs="David"/>
          <w:sz w:val="24"/>
          <w:rtl/>
        </w:rPr>
        <w:tab/>
        <w:t xml:space="preserve"> כולל החניה? </w:t>
      </w:r>
    </w:p>
    <w:p w:rsidR="00000000" w:rsidRDefault="003D604C">
      <w:pPr>
        <w:rPr>
          <w:rFonts w:cs="David"/>
          <w:sz w:val="24"/>
          <w:rtl/>
        </w:rPr>
      </w:pPr>
    </w:p>
    <w:p w:rsidR="00000000" w:rsidRDefault="003D604C">
      <w:pPr>
        <w:rPr>
          <w:rFonts w:cs="David"/>
          <w:sz w:val="24"/>
          <w:rtl/>
        </w:rPr>
      </w:pPr>
    </w:p>
    <w:p w:rsidR="00000000" w:rsidRDefault="003D604C">
      <w:pPr>
        <w:rPr>
          <w:rFonts w:cs="David"/>
          <w:sz w:val="24"/>
          <w:rtl/>
        </w:rPr>
      </w:pPr>
    </w:p>
    <w:p w:rsidR="00000000" w:rsidRDefault="003D604C">
      <w:pPr>
        <w:rPr>
          <w:rFonts w:cs="David"/>
          <w:sz w:val="24"/>
          <w:rtl/>
        </w:rPr>
      </w:pPr>
    </w:p>
    <w:p w:rsidR="00000000" w:rsidRDefault="003D604C">
      <w:pPr>
        <w:rPr>
          <w:rFonts w:cs="David"/>
          <w:sz w:val="24"/>
          <w:u w:val="single"/>
          <w:rtl/>
        </w:rPr>
      </w:pPr>
      <w:r>
        <w:rPr>
          <w:rFonts w:cs="David"/>
          <w:sz w:val="24"/>
          <w:u w:val="single"/>
          <w:rtl/>
        </w:rPr>
        <w:t>דוד כוכבא:</w:t>
      </w:r>
    </w:p>
    <w:p w:rsidR="00000000" w:rsidRDefault="003D604C">
      <w:pPr>
        <w:rPr>
          <w:rFonts w:cs="David"/>
          <w:sz w:val="24"/>
          <w:rtl/>
        </w:rPr>
      </w:pPr>
    </w:p>
    <w:p w:rsidR="00000000" w:rsidRDefault="003D604C">
      <w:pPr>
        <w:rPr>
          <w:rFonts w:cs="David"/>
          <w:sz w:val="24"/>
          <w:rtl/>
        </w:rPr>
      </w:pPr>
      <w:r>
        <w:rPr>
          <w:rFonts w:cs="David"/>
          <w:sz w:val="24"/>
          <w:rtl/>
        </w:rPr>
        <w:tab/>
        <w:t>כולל החניה, בוודאי. אבל לחייב. לחייב זה אומר לא לתת הנחות בגלל שהוועדה הבין משרדית, הבין לאומית הזאת לא הגיעה להסכמות עם הרשויות המקומיות, אז לא מתבצעת אכיפה של חניה בלתי מוסדרת של חומרים מסוכנים. כלומר, משרד התחבורה לא ייתן רשיון הובלה לחומרים מסוכנים א</w:t>
      </w:r>
      <w:r>
        <w:rPr>
          <w:rFonts w:cs="David"/>
          <w:sz w:val="24"/>
          <w:rtl/>
        </w:rPr>
        <w:t xml:space="preserve">לא אם כן מופיע בעל הרשיון, מציב בצורה מובהקת הסדר חניה למשאיות שלו, גם במכלאות, וגם אם הוא יוצא לאתרים מחוץ למכלאות שלו. זה אל"ף. </w:t>
      </w:r>
    </w:p>
    <w:p w:rsidR="00000000" w:rsidRDefault="003D604C">
      <w:pPr>
        <w:rPr>
          <w:rFonts w:cs="David"/>
          <w:sz w:val="24"/>
          <w:rtl/>
        </w:rPr>
      </w:pPr>
    </w:p>
    <w:p w:rsidR="00000000" w:rsidRDefault="003D604C">
      <w:pPr>
        <w:rPr>
          <w:rFonts w:cs="David"/>
          <w:sz w:val="24"/>
          <w:rtl/>
        </w:rPr>
      </w:pPr>
      <w:r>
        <w:rPr>
          <w:rFonts w:cs="David"/>
          <w:sz w:val="24"/>
          <w:rtl/>
        </w:rPr>
        <w:tab/>
        <w:t>בי"ת, אנחנו חייבים – ואם הוועדה קשרה, אז אני רוצה שגם את זה אתה תקשור. אני מבקש: האכיפה המרכזית בנושא הזה של האיכון זה חניי</w:t>
      </w:r>
      <w:r>
        <w:rPr>
          <w:rFonts w:cs="David"/>
          <w:sz w:val="24"/>
          <w:rtl/>
        </w:rPr>
        <w:t>ת לילה של משאיות. כלומר, מערכת האיכון הזו צריכה לתת התרעה לחנייה בלתי מוסדרת בשעות הלילה, של משאית. כלומר, אם משאית חונה במרחק של פחות מ- 400 מטר מאזור מאוכלס, המוקד יידע להתריע, ושישלח לשם פיקוח, כזה או אחר. אחרת, בשביל מה אני צריך את האיכון הזה? אני מבקש</w:t>
      </w:r>
      <w:r>
        <w:rPr>
          <w:rFonts w:cs="David"/>
          <w:sz w:val="24"/>
          <w:rtl/>
        </w:rPr>
        <w:t xml:space="preserve"> חוק עם חיוניות, ולא חוק שיהיה עליו כתוב משהו, ומחר שוטר עם וספה, באופן אקראי ייתן דו"חות. אני מבקש שזה יהיה דבר מוסדר. </w:t>
      </w:r>
    </w:p>
    <w:p w:rsidR="00000000" w:rsidRDefault="003D604C">
      <w:pPr>
        <w:rPr>
          <w:rFonts w:cs="David"/>
          <w:sz w:val="24"/>
          <w:rtl/>
        </w:rPr>
      </w:pPr>
    </w:p>
    <w:p w:rsidR="00000000" w:rsidRDefault="003D604C">
      <w:pPr>
        <w:rPr>
          <w:rFonts w:cs="David"/>
          <w:sz w:val="24"/>
          <w:rtl/>
        </w:rPr>
      </w:pPr>
      <w:r>
        <w:rPr>
          <w:rFonts w:cs="David"/>
          <w:sz w:val="24"/>
          <w:u w:val="single"/>
          <w:rtl/>
        </w:rPr>
        <w:t>היו"ר שלום שמחון:</w:t>
      </w:r>
    </w:p>
    <w:p w:rsidR="00000000" w:rsidRDefault="003D604C">
      <w:pPr>
        <w:rPr>
          <w:rFonts w:cs="David"/>
          <w:sz w:val="24"/>
          <w:rtl/>
        </w:rPr>
      </w:pPr>
    </w:p>
    <w:p w:rsidR="00000000" w:rsidRDefault="003D604C">
      <w:pPr>
        <w:rPr>
          <w:rFonts w:cs="David"/>
          <w:sz w:val="24"/>
          <w:rtl/>
        </w:rPr>
      </w:pPr>
      <w:r>
        <w:rPr>
          <w:rFonts w:cs="David"/>
          <w:sz w:val="24"/>
          <w:rtl/>
        </w:rPr>
        <w:tab/>
        <w:t xml:space="preserve"> אז אני מבין שזה לא - - -. 600 שקל לחודש – יש לך חניה לכל החודש, מוסדרת. </w:t>
      </w:r>
    </w:p>
    <w:p w:rsidR="00000000" w:rsidRDefault="003D604C">
      <w:pPr>
        <w:rPr>
          <w:rFonts w:cs="David"/>
          <w:sz w:val="24"/>
          <w:rtl/>
        </w:rPr>
      </w:pPr>
    </w:p>
    <w:p w:rsidR="00000000" w:rsidRDefault="003D604C">
      <w:pPr>
        <w:rPr>
          <w:rFonts w:cs="David"/>
          <w:sz w:val="24"/>
          <w:u w:val="single"/>
          <w:rtl/>
        </w:rPr>
      </w:pPr>
      <w:r>
        <w:rPr>
          <w:rFonts w:cs="David"/>
          <w:sz w:val="24"/>
          <w:u w:val="single"/>
          <w:rtl/>
        </w:rPr>
        <w:t>דוד כוכבא:</w:t>
      </w:r>
    </w:p>
    <w:p w:rsidR="00000000" w:rsidRDefault="003D604C">
      <w:pPr>
        <w:rPr>
          <w:rFonts w:cs="David"/>
          <w:sz w:val="24"/>
          <w:rtl/>
        </w:rPr>
      </w:pPr>
    </w:p>
    <w:p w:rsidR="00000000" w:rsidRDefault="003D604C">
      <w:pPr>
        <w:rPr>
          <w:rFonts w:cs="David"/>
          <w:sz w:val="24"/>
          <w:rtl/>
        </w:rPr>
      </w:pPr>
      <w:r>
        <w:rPr>
          <w:rFonts w:cs="David"/>
          <w:sz w:val="24"/>
          <w:rtl/>
        </w:rPr>
        <w:tab/>
        <w:t xml:space="preserve">אז שיעשה את זה. אין בעיה. </w:t>
      </w:r>
      <w:r>
        <w:rPr>
          <w:rFonts w:cs="David"/>
          <w:sz w:val="24"/>
          <w:rtl/>
        </w:rPr>
        <w:t xml:space="preserve">אנחנו עושים את זה. </w:t>
      </w:r>
    </w:p>
    <w:p w:rsidR="00000000" w:rsidRDefault="003D604C">
      <w:pPr>
        <w:rPr>
          <w:rFonts w:cs="David"/>
          <w:sz w:val="24"/>
          <w:rtl/>
        </w:rPr>
      </w:pPr>
    </w:p>
    <w:p w:rsidR="00000000" w:rsidRDefault="003D604C">
      <w:pPr>
        <w:rPr>
          <w:rFonts w:cs="David"/>
          <w:sz w:val="24"/>
          <w:rtl/>
        </w:rPr>
      </w:pPr>
      <w:r>
        <w:rPr>
          <w:rFonts w:cs="David"/>
          <w:sz w:val="24"/>
          <w:rtl/>
        </w:rPr>
        <w:tab/>
        <w:t xml:space="preserve">דבר נוסף – לגבי המוקד. אני לא יודע איפה אתה יכול להכניס את הבקשה הזו, שלא יקבעו שיהיה מוקד אחד לכל העניין הזה. אנחנו רוצים שתהיה תחרות, בעניין הזה, על מנת שאנחנו לא נידרש לשלם - - </w:t>
      </w:r>
    </w:p>
    <w:p w:rsidR="00000000" w:rsidRDefault="003D604C">
      <w:pPr>
        <w:rPr>
          <w:rFonts w:cs="David"/>
          <w:sz w:val="24"/>
          <w:rtl/>
        </w:rPr>
      </w:pPr>
    </w:p>
    <w:p w:rsidR="00000000" w:rsidRDefault="003D604C">
      <w:pPr>
        <w:rPr>
          <w:rFonts w:cs="David"/>
          <w:sz w:val="24"/>
          <w:rtl/>
        </w:rPr>
      </w:pPr>
      <w:r>
        <w:rPr>
          <w:rFonts w:cs="David"/>
          <w:sz w:val="24"/>
          <w:u w:val="single"/>
          <w:rtl/>
        </w:rPr>
        <w:t>היו"ר שלום שמחון:</w:t>
      </w:r>
    </w:p>
    <w:p w:rsidR="00000000" w:rsidRDefault="003D604C">
      <w:pPr>
        <w:rPr>
          <w:rFonts w:cs="David"/>
          <w:sz w:val="24"/>
          <w:rtl/>
        </w:rPr>
      </w:pPr>
    </w:p>
    <w:p w:rsidR="00000000" w:rsidRDefault="003D604C">
      <w:pPr>
        <w:rPr>
          <w:rFonts w:cs="David"/>
          <w:sz w:val="24"/>
          <w:rtl/>
        </w:rPr>
      </w:pPr>
      <w:r>
        <w:rPr>
          <w:rFonts w:cs="David"/>
          <w:sz w:val="24"/>
          <w:rtl/>
        </w:rPr>
        <w:tab/>
        <w:t xml:space="preserve"> התקנות האלה מסתובבות כאן יותר מ</w:t>
      </w:r>
      <w:r>
        <w:rPr>
          <w:rFonts w:cs="David"/>
          <w:sz w:val="24"/>
          <w:rtl/>
        </w:rPr>
        <w:t xml:space="preserve">די זמן, וגם לא בריא - - </w:t>
      </w:r>
    </w:p>
    <w:p w:rsidR="00000000" w:rsidRDefault="003D604C">
      <w:pPr>
        <w:rPr>
          <w:rFonts w:cs="David"/>
          <w:sz w:val="24"/>
          <w:rtl/>
        </w:rPr>
      </w:pPr>
    </w:p>
    <w:p w:rsidR="00000000" w:rsidRDefault="003D604C">
      <w:pPr>
        <w:rPr>
          <w:rFonts w:cs="David"/>
          <w:sz w:val="24"/>
          <w:u w:val="single"/>
          <w:rtl/>
        </w:rPr>
      </w:pPr>
      <w:r>
        <w:rPr>
          <w:rFonts w:cs="David"/>
          <w:sz w:val="24"/>
          <w:u w:val="single"/>
          <w:rtl/>
        </w:rPr>
        <w:t>דוד כוכבא:</w:t>
      </w:r>
    </w:p>
    <w:p w:rsidR="00000000" w:rsidRDefault="003D604C">
      <w:pPr>
        <w:rPr>
          <w:rFonts w:cs="David"/>
          <w:sz w:val="24"/>
          <w:rtl/>
        </w:rPr>
      </w:pPr>
    </w:p>
    <w:p w:rsidR="00000000" w:rsidRDefault="003D604C">
      <w:pPr>
        <w:rPr>
          <w:rFonts w:cs="David"/>
          <w:sz w:val="24"/>
          <w:rtl/>
        </w:rPr>
      </w:pPr>
      <w:r>
        <w:rPr>
          <w:rFonts w:cs="David"/>
          <w:sz w:val="24"/>
          <w:rtl/>
        </w:rPr>
        <w:tab/>
        <w:t xml:space="preserve">לא, השורה התחתונה היא שאנחנו תומכים בזה, רק שיהיו לזה שיניים. </w:t>
      </w:r>
    </w:p>
    <w:p w:rsidR="00000000" w:rsidRDefault="003D604C">
      <w:pPr>
        <w:rPr>
          <w:rFonts w:cs="David"/>
          <w:sz w:val="24"/>
          <w:rtl/>
        </w:rPr>
      </w:pPr>
    </w:p>
    <w:p w:rsidR="00000000" w:rsidRDefault="003D604C">
      <w:pPr>
        <w:rPr>
          <w:rFonts w:cs="David"/>
          <w:sz w:val="24"/>
          <w:u w:val="single"/>
          <w:rtl/>
        </w:rPr>
      </w:pPr>
      <w:r>
        <w:rPr>
          <w:rFonts w:cs="David"/>
          <w:sz w:val="24"/>
          <w:u w:val="single"/>
          <w:rtl/>
        </w:rPr>
        <w:t>משה שפיצר:</w:t>
      </w:r>
    </w:p>
    <w:p w:rsidR="00000000" w:rsidRDefault="003D604C">
      <w:pPr>
        <w:rPr>
          <w:rFonts w:cs="David"/>
          <w:sz w:val="24"/>
          <w:rtl/>
        </w:rPr>
      </w:pPr>
    </w:p>
    <w:p w:rsidR="00000000" w:rsidRDefault="003D604C">
      <w:pPr>
        <w:rPr>
          <w:rFonts w:cs="David"/>
          <w:sz w:val="24"/>
          <w:rtl/>
        </w:rPr>
      </w:pPr>
      <w:r>
        <w:rPr>
          <w:rFonts w:cs="David"/>
          <w:sz w:val="24"/>
          <w:rtl/>
        </w:rPr>
        <w:tab/>
        <w:t>אני מ "אמישרגז", גפ"ם. למעשה, נתקלנו בעניין הזה די באקראי, וביקשנו להצטרף לישיבה, משום שענף הגפ"ם יש לו הרבה מאד חניונים, חניות, משאיות וכדו</w:t>
      </w:r>
      <w:r>
        <w:rPr>
          <w:rFonts w:cs="David"/>
          <w:sz w:val="24"/>
          <w:rtl/>
        </w:rPr>
        <w:t>מה. אנחנו עוסקים, במסגרת ועדת ההוראות כבר כמעט חצי שנה, בכל מיני חקיקות שקשורות בדיוק לעניין הזה. הבעיה הזו, של חניונים לרכב מוביל גפ"ם היא בעיה אקוטית, שאנחנו מטפלים בה במישור אחר של ועדת ההוראות של משרד התשתיות הלאומיות כבר לא מעט זמן. הגענו לטיוטות סופי</w:t>
      </w:r>
      <w:r>
        <w:rPr>
          <w:rFonts w:cs="David"/>
          <w:sz w:val="24"/>
          <w:rtl/>
        </w:rPr>
        <w:t xml:space="preserve">ות. תקנות הגז  - - - חיוניים לרכב להובלת גפ"פ. אין יותר הערות, זה רק צריך להגיע למשרד, לוועדה, ולהתחיל לדון. </w:t>
      </w:r>
    </w:p>
    <w:p w:rsidR="00000000" w:rsidRDefault="003D604C">
      <w:pPr>
        <w:rPr>
          <w:rFonts w:cs="David"/>
          <w:sz w:val="24"/>
          <w:rtl/>
        </w:rPr>
      </w:pPr>
    </w:p>
    <w:p w:rsidR="00000000" w:rsidRDefault="003D604C">
      <w:pPr>
        <w:rPr>
          <w:rFonts w:cs="David"/>
          <w:sz w:val="24"/>
          <w:rtl/>
        </w:rPr>
      </w:pPr>
      <w:r>
        <w:rPr>
          <w:rFonts w:cs="David"/>
          <w:sz w:val="24"/>
          <w:u w:val="single"/>
          <w:rtl/>
        </w:rPr>
        <w:t>היו"ר שלום שמחון:</w:t>
      </w:r>
    </w:p>
    <w:p w:rsidR="00000000" w:rsidRDefault="003D604C">
      <w:pPr>
        <w:rPr>
          <w:rFonts w:cs="David"/>
          <w:sz w:val="24"/>
          <w:rtl/>
        </w:rPr>
      </w:pPr>
    </w:p>
    <w:p w:rsidR="00000000" w:rsidRDefault="003D604C">
      <w:pPr>
        <w:rPr>
          <w:rFonts w:cs="David"/>
          <w:sz w:val="24"/>
          <w:rtl/>
        </w:rPr>
      </w:pPr>
      <w:r>
        <w:rPr>
          <w:rFonts w:cs="David"/>
          <w:sz w:val="24"/>
          <w:rtl/>
        </w:rPr>
        <w:tab/>
        <w:t xml:space="preserve"> זה בדיוק מה שאמרתי כרגע, שהוא היה כרגע על הקו, מנכ"ל משד התשתיות. אני מניח שלא בעניין הזה, אלא בעניין של הגפ"ם. ככה אני מבין</w:t>
      </w:r>
      <w:r>
        <w:rPr>
          <w:rFonts w:cs="David"/>
          <w:sz w:val="24"/>
          <w:rtl/>
        </w:rPr>
        <w:t xml:space="preserve">. נכון? </w:t>
      </w:r>
    </w:p>
    <w:p w:rsidR="00000000" w:rsidRDefault="003D604C">
      <w:pPr>
        <w:rPr>
          <w:rFonts w:cs="David"/>
          <w:sz w:val="24"/>
          <w:rtl/>
        </w:rPr>
      </w:pPr>
    </w:p>
    <w:p w:rsidR="00000000" w:rsidRDefault="003D604C">
      <w:pPr>
        <w:rPr>
          <w:rFonts w:cs="David"/>
          <w:sz w:val="24"/>
          <w:u w:val="single"/>
          <w:rtl/>
        </w:rPr>
      </w:pPr>
      <w:r>
        <w:rPr>
          <w:rFonts w:cs="David"/>
          <w:sz w:val="24"/>
          <w:u w:val="single"/>
          <w:rtl/>
        </w:rPr>
        <w:t>משה שפיצר:</w:t>
      </w:r>
    </w:p>
    <w:p w:rsidR="00000000" w:rsidRDefault="003D604C">
      <w:pPr>
        <w:rPr>
          <w:rFonts w:cs="David"/>
          <w:sz w:val="24"/>
          <w:rtl/>
        </w:rPr>
      </w:pPr>
    </w:p>
    <w:p w:rsidR="00000000" w:rsidRDefault="003D604C">
      <w:pPr>
        <w:rPr>
          <w:rFonts w:cs="David"/>
          <w:sz w:val="24"/>
          <w:rtl/>
        </w:rPr>
      </w:pPr>
      <w:r>
        <w:rPr>
          <w:rFonts w:cs="David"/>
          <w:sz w:val="24"/>
          <w:rtl/>
        </w:rPr>
        <w:tab/>
        <w:t xml:space="preserve">כן. </w:t>
      </w:r>
    </w:p>
    <w:p w:rsidR="00000000" w:rsidRDefault="003D604C">
      <w:pPr>
        <w:rPr>
          <w:rFonts w:cs="David"/>
          <w:sz w:val="24"/>
          <w:rtl/>
        </w:rPr>
      </w:pPr>
    </w:p>
    <w:p w:rsidR="00000000" w:rsidRDefault="003D604C">
      <w:pPr>
        <w:rPr>
          <w:rFonts w:cs="David"/>
          <w:sz w:val="24"/>
          <w:rtl/>
        </w:rPr>
      </w:pPr>
      <w:r>
        <w:rPr>
          <w:rFonts w:cs="David"/>
          <w:sz w:val="24"/>
          <w:rtl/>
        </w:rPr>
        <w:tab/>
        <w:t>עכשיו, יש כאן התייחסות לשימוש במחסנים של הבלונים בכל הארץ, כחניות למשאיות של אותם מחלקים מקומיים, ולא מוזכר, אפילו במילה אחת, איזה שהוא אישור שנדרש ממשרד התחבורה, לפחות בתקנות שיש. כלומר, יש שני משרדים, בגדול, שמחוקקים לאותו כ</w:t>
      </w:r>
      <w:r>
        <w:rPr>
          <w:rFonts w:cs="David"/>
          <w:sz w:val="24"/>
          <w:rtl/>
        </w:rPr>
        <w:t xml:space="preserve">יוון, אבל בצורה שונה. ככה אני מתרשם כרגע, ממה שקורה פה. לפחות, מה שמעניין אותי זה הגפ"ם. </w:t>
      </w:r>
    </w:p>
    <w:p w:rsidR="00000000" w:rsidRDefault="003D604C">
      <w:pPr>
        <w:rPr>
          <w:rFonts w:cs="David"/>
          <w:sz w:val="24"/>
          <w:rtl/>
        </w:rPr>
      </w:pPr>
    </w:p>
    <w:p w:rsidR="00000000" w:rsidRDefault="003D604C">
      <w:pPr>
        <w:rPr>
          <w:rFonts w:cs="David"/>
          <w:sz w:val="24"/>
          <w:u w:val="single"/>
          <w:rtl/>
        </w:rPr>
      </w:pPr>
      <w:r>
        <w:rPr>
          <w:rFonts w:cs="David"/>
          <w:sz w:val="24"/>
          <w:u w:val="single"/>
          <w:rtl/>
        </w:rPr>
        <w:t>אתי בנדלר:</w:t>
      </w:r>
    </w:p>
    <w:p w:rsidR="00000000" w:rsidRDefault="003D604C">
      <w:pPr>
        <w:rPr>
          <w:rFonts w:cs="David"/>
          <w:sz w:val="24"/>
          <w:rtl/>
        </w:rPr>
      </w:pPr>
    </w:p>
    <w:p w:rsidR="00000000" w:rsidRDefault="003D604C">
      <w:pPr>
        <w:rPr>
          <w:rFonts w:cs="David"/>
          <w:sz w:val="24"/>
          <w:rtl/>
        </w:rPr>
      </w:pPr>
      <w:r>
        <w:rPr>
          <w:rFonts w:cs="David"/>
          <w:sz w:val="24"/>
          <w:rtl/>
        </w:rPr>
        <w:tab/>
        <w:t>אנחנו אבל צריכים לזכור שכשמובילים חומרים מסוכנים זה לא רק גפ"ם, אלא שככל שמדובר בהובלת חומר גפ"ם – מטפל משרד התשתיות הלאומיות. הוא קובע את התקנות שלו לג</w:t>
      </w:r>
      <w:r>
        <w:rPr>
          <w:rFonts w:cs="David"/>
          <w:sz w:val="24"/>
          <w:rtl/>
        </w:rPr>
        <w:t xml:space="preserve">בי חניה, משרד התחבורה קובע את התקנות שלו לעניין תקנות לפי חוק שירותי הובלה, שמתייחסים להובלה של כלל החומרים המסוכנים, ובכללם גפ"ם, ואין תיאום בין שתי המערכות. </w:t>
      </w:r>
    </w:p>
    <w:p w:rsidR="00000000" w:rsidRDefault="003D604C">
      <w:pPr>
        <w:rPr>
          <w:rFonts w:cs="David"/>
          <w:sz w:val="24"/>
          <w:rtl/>
        </w:rPr>
      </w:pPr>
    </w:p>
    <w:p w:rsidR="00000000" w:rsidRDefault="003D604C">
      <w:pPr>
        <w:rPr>
          <w:rFonts w:cs="David"/>
          <w:sz w:val="24"/>
          <w:u w:val="single"/>
          <w:rtl/>
        </w:rPr>
      </w:pPr>
      <w:r>
        <w:rPr>
          <w:rFonts w:cs="David"/>
          <w:sz w:val="24"/>
          <w:u w:val="single"/>
          <w:rtl/>
        </w:rPr>
        <w:t>אבישי מיכאלי:</w:t>
      </w:r>
    </w:p>
    <w:p w:rsidR="00000000" w:rsidRDefault="003D604C">
      <w:pPr>
        <w:rPr>
          <w:rFonts w:cs="David"/>
          <w:sz w:val="24"/>
          <w:u w:val="single"/>
          <w:rtl/>
        </w:rPr>
      </w:pPr>
    </w:p>
    <w:p w:rsidR="00000000" w:rsidRDefault="003D604C">
      <w:pPr>
        <w:rPr>
          <w:rFonts w:cs="David"/>
          <w:sz w:val="24"/>
          <w:rtl/>
        </w:rPr>
      </w:pPr>
      <w:r>
        <w:rPr>
          <w:rFonts w:cs="David"/>
          <w:sz w:val="24"/>
          <w:rtl/>
        </w:rPr>
        <w:tab/>
        <w:t>אני שותף לוועדה הזו, חבר בוועדה הזו שהזכיר כאן משה, ובמפורש – אנחנו מקבלים את ה</w:t>
      </w:r>
      <w:r>
        <w:rPr>
          <w:rFonts w:cs="David"/>
          <w:sz w:val="24"/>
          <w:rtl/>
        </w:rPr>
        <w:t>צעת התקנות שאומרת שמגרש שיאושר לחניית רכב המוביל גפ"ם, יאושר גם במסגרת התקנות שלנו. זה לא סותר אחד את השני. זאת אומרת – שם, זו התייחסות ספציפית לגפ"ם. אם החניון יאושר לגפ"ם הוא גם יאושר, כמובן, לחניית רכב - - -</w:t>
      </w:r>
    </w:p>
    <w:p w:rsidR="00000000" w:rsidRDefault="003D604C">
      <w:pPr>
        <w:rPr>
          <w:rFonts w:cs="David"/>
          <w:sz w:val="24"/>
          <w:rtl/>
        </w:rPr>
      </w:pPr>
    </w:p>
    <w:p w:rsidR="00000000" w:rsidRDefault="003D604C">
      <w:pPr>
        <w:rPr>
          <w:rFonts w:cs="David"/>
          <w:sz w:val="24"/>
          <w:u w:val="single"/>
          <w:rtl/>
        </w:rPr>
      </w:pPr>
      <w:r>
        <w:rPr>
          <w:rFonts w:cs="David"/>
          <w:sz w:val="24"/>
          <w:u w:val="single"/>
          <w:rtl/>
        </w:rPr>
        <w:t>משה שפיצר:</w:t>
      </w:r>
    </w:p>
    <w:p w:rsidR="00000000" w:rsidRDefault="003D604C">
      <w:pPr>
        <w:rPr>
          <w:rFonts w:cs="David"/>
          <w:sz w:val="24"/>
          <w:rtl/>
        </w:rPr>
      </w:pPr>
    </w:p>
    <w:p w:rsidR="00000000" w:rsidRDefault="003D604C">
      <w:pPr>
        <w:rPr>
          <w:rFonts w:cs="David"/>
          <w:sz w:val="24"/>
          <w:rtl/>
        </w:rPr>
      </w:pPr>
      <w:r>
        <w:rPr>
          <w:rFonts w:cs="David"/>
          <w:sz w:val="24"/>
          <w:rtl/>
        </w:rPr>
        <w:tab/>
        <w:t xml:space="preserve">אם זה כך, אז מדוע אנחנו צריכים </w:t>
      </w:r>
      <w:r>
        <w:rPr>
          <w:rFonts w:cs="David"/>
          <w:sz w:val="24"/>
          <w:rtl/>
        </w:rPr>
        <w:t xml:space="preserve">אישור נוסף ממשרד התחבורה? כלומר, מה יהיו התנאים הנוספים לאישור הזה? </w:t>
      </w:r>
    </w:p>
    <w:p w:rsidR="00000000" w:rsidRDefault="003D604C">
      <w:pPr>
        <w:rPr>
          <w:rFonts w:cs="David"/>
          <w:sz w:val="24"/>
          <w:rtl/>
        </w:rPr>
      </w:pPr>
    </w:p>
    <w:p w:rsidR="00000000" w:rsidRDefault="003D604C">
      <w:pPr>
        <w:rPr>
          <w:rFonts w:cs="David"/>
          <w:sz w:val="24"/>
          <w:u w:val="single"/>
          <w:rtl/>
        </w:rPr>
      </w:pPr>
      <w:r>
        <w:rPr>
          <w:rFonts w:cs="David"/>
          <w:sz w:val="24"/>
          <w:u w:val="single"/>
          <w:rtl/>
        </w:rPr>
        <w:t>אבישי מיכאלי:</w:t>
      </w:r>
    </w:p>
    <w:p w:rsidR="00000000" w:rsidRDefault="003D604C">
      <w:pPr>
        <w:rPr>
          <w:rFonts w:cs="David"/>
          <w:sz w:val="24"/>
          <w:rtl/>
        </w:rPr>
      </w:pPr>
    </w:p>
    <w:p w:rsidR="00000000" w:rsidRDefault="003D604C">
      <w:pPr>
        <w:rPr>
          <w:rFonts w:cs="David"/>
          <w:sz w:val="24"/>
          <w:rtl/>
        </w:rPr>
      </w:pPr>
      <w:r>
        <w:rPr>
          <w:rFonts w:cs="David"/>
          <w:sz w:val="24"/>
          <w:rtl/>
        </w:rPr>
        <w:tab/>
        <w:t>כי האישור שלנו לא מתייחס ספציפית רק לגפ"ם. הוא מתייחס לכל סוגי החומרים. ה</w:t>
      </w:r>
    </w:p>
    <w:p w:rsidR="00000000" w:rsidRDefault="003D604C">
      <w:pPr>
        <w:rPr>
          <w:rFonts w:cs="David"/>
          <w:sz w:val="24"/>
          <w:rtl/>
        </w:rPr>
      </w:pPr>
    </w:p>
    <w:p w:rsidR="00000000" w:rsidRDefault="003D604C">
      <w:pPr>
        <w:rPr>
          <w:rFonts w:cs="David"/>
          <w:sz w:val="24"/>
          <w:rtl/>
        </w:rPr>
      </w:pPr>
      <w:r>
        <w:rPr>
          <w:rFonts w:cs="David"/>
          <w:sz w:val="24"/>
          <w:u w:val="single"/>
          <w:rtl/>
        </w:rPr>
        <w:t>היו"ר שלום שמחון:</w:t>
      </w:r>
    </w:p>
    <w:p w:rsidR="00000000" w:rsidRDefault="003D604C">
      <w:pPr>
        <w:rPr>
          <w:rFonts w:cs="David"/>
          <w:sz w:val="24"/>
          <w:rtl/>
        </w:rPr>
      </w:pPr>
    </w:p>
    <w:p w:rsidR="00000000" w:rsidRDefault="003D604C">
      <w:pPr>
        <w:rPr>
          <w:rFonts w:cs="David"/>
          <w:sz w:val="24"/>
          <w:rtl/>
        </w:rPr>
      </w:pPr>
      <w:r>
        <w:rPr>
          <w:rFonts w:cs="David"/>
          <w:sz w:val="24"/>
          <w:rtl/>
        </w:rPr>
        <w:tab/>
        <w:t xml:space="preserve"> הוא שואל אותך. הוא – גפ"ם, והוא מקבל אישור ממשרד התשתיות. למה הוא צריך לבו</w:t>
      </w:r>
      <w:r>
        <w:rPr>
          <w:rFonts w:cs="David"/>
          <w:sz w:val="24"/>
          <w:rtl/>
        </w:rPr>
        <w:t xml:space="preserve">א ולבקש אישור גם ממך? </w:t>
      </w:r>
    </w:p>
    <w:p w:rsidR="00000000" w:rsidRDefault="003D604C">
      <w:pPr>
        <w:rPr>
          <w:rFonts w:cs="David"/>
          <w:sz w:val="24"/>
          <w:rtl/>
        </w:rPr>
      </w:pPr>
    </w:p>
    <w:p w:rsidR="00000000" w:rsidRDefault="003D604C">
      <w:pPr>
        <w:rPr>
          <w:rFonts w:cs="David"/>
          <w:sz w:val="24"/>
          <w:u w:val="single"/>
          <w:rtl/>
        </w:rPr>
      </w:pPr>
      <w:r>
        <w:rPr>
          <w:rFonts w:cs="David"/>
          <w:sz w:val="24"/>
          <w:u w:val="single"/>
          <w:rtl/>
        </w:rPr>
        <w:t>מיכל ברטוב:</w:t>
      </w:r>
    </w:p>
    <w:p w:rsidR="00000000" w:rsidRDefault="003D604C">
      <w:pPr>
        <w:rPr>
          <w:rFonts w:cs="David"/>
          <w:sz w:val="24"/>
          <w:rtl/>
        </w:rPr>
      </w:pPr>
    </w:p>
    <w:p w:rsidR="00000000" w:rsidRDefault="003D604C">
      <w:pPr>
        <w:rPr>
          <w:rFonts w:cs="David"/>
          <w:sz w:val="24"/>
          <w:rtl/>
        </w:rPr>
      </w:pPr>
      <w:r>
        <w:rPr>
          <w:rFonts w:cs="David"/>
          <w:sz w:val="24"/>
          <w:rtl/>
        </w:rPr>
        <w:tab/>
        <w:t xml:space="preserve">כי אנחנו עושים כאן הוראה כללית לכל החומרים המסוכנים. </w:t>
      </w:r>
    </w:p>
    <w:p w:rsidR="00000000" w:rsidRDefault="003D604C">
      <w:pPr>
        <w:rPr>
          <w:rFonts w:cs="David"/>
          <w:sz w:val="24"/>
          <w:rtl/>
        </w:rPr>
      </w:pPr>
    </w:p>
    <w:p w:rsidR="00000000" w:rsidRDefault="003D604C">
      <w:pPr>
        <w:rPr>
          <w:rFonts w:cs="David"/>
          <w:sz w:val="24"/>
          <w:u w:val="single"/>
          <w:rtl/>
        </w:rPr>
      </w:pPr>
      <w:r>
        <w:rPr>
          <w:rFonts w:cs="David"/>
          <w:sz w:val="24"/>
          <w:u w:val="single"/>
          <w:rtl/>
        </w:rPr>
        <w:t>קריאות:</w:t>
      </w:r>
    </w:p>
    <w:p w:rsidR="00000000" w:rsidRDefault="003D604C">
      <w:pPr>
        <w:rPr>
          <w:rFonts w:cs="David"/>
          <w:sz w:val="24"/>
          <w:rtl/>
        </w:rPr>
      </w:pPr>
    </w:p>
    <w:p w:rsidR="00000000" w:rsidRDefault="003D604C">
      <w:pPr>
        <w:numPr>
          <w:ilvl w:val="0"/>
          <w:numId w:val="4"/>
        </w:numPr>
        <w:rPr>
          <w:rFonts w:cs="David"/>
          <w:sz w:val="24"/>
          <w:rtl/>
        </w:rPr>
      </w:pPr>
      <w:r>
        <w:rPr>
          <w:rFonts w:cs="David"/>
          <w:sz w:val="24"/>
          <w:rtl/>
        </w:rPr>
        <w:t>- -</w:t>
      </w:r>
    </w:p>
    <w:p w:rsidR="00000000" w:rsidRDefault="003D604C">
      <w:pPr>
        <w:rPr>
          <w:rFonts w:cs="David"/>
          <w:sz w:val="24"/>
          <w:rtl/>
        </w:rPr>
      </w:pPr>
    </w:p>
    <w:p w:rsidR="00000000" w:rsidRDefault="003D604C">
      <w:pPr>
        <w:rPr>
          <w:rFonts w:cs="David"/>
          <w:sz w:val="24"/>
          <w:rtl/>
        </w:rPr>
      </w:pPr>
    </w:p>
    <w:p w:rsidR="00000000" w:rsidRDefault="003D604C">
      <w:pPr>
        <w:rPr>
          <w:rFonts w:cs="David"/>
          <w:sz w:val="24"/>
          <w:u w:val="single"/>
          <w:rtl/>
        </w:rPr>
      </w:pPr>
      <w:r>
        <w:rPr>
          <w:rFonts w:cs="David"/>
          <w:sz w:val="24"/>
          <w:u w:val="single"/>
          <w:rtl/>
        </w:rPr>
        <w:t>אבישי מיכאלי:</w:t>
      </w:r>
    </w:p>
    <w:p w:rsidR="00000000" w:rsidRDefault="003D604C">
      <w:pPr>
        <w:rPr>
          <w:rFonts w:cs="David"/>
          <w:sz w:val="24"/>
          <w:rtl/>
        </w:rPr>
      </w:pPr>
      <w:r>
        <w:rPr>
          <w:rFonts w:cs="David"/>
          <w:sz w:val="24"/>
          <w:rtl/>
        </w:rPr>
        <w:tab/>
      </w:r>
    </w:p>
    <w:p w:rsidR="00000000" w:rsidRDefault="003D604C">
      <w:pPr>
        <w:rPr>
          <w:rFonts w:cs="David"/>
          <w:sz w:val="24"/>
          <w:rtl/>
        </w:rPr>
      </w:pPr>
      <w:r>
        <w:rPr>
          <w:rFonts w:cs="David"/>
          <w:sz w:val="24"/>
          <w:rtl/>
        </w:rPr>
        <w:tab/>
        <w:t xml:space="preserve">הוראה כללית. באופן אוטומטי - - יאושר על ידנו. </w:t>
      </w:r>
    </w:p>
    <w:p w:rsidR="00000000" w:rsidRDefault="003D604C">
      <w:pPr>
        <w:rPr>
          <w:rFonts w:cs="David"/>
          <w:sz w:val="24"/>
          <w:rtl/>
        </w:rPr>
      </w:pPr>
    </w:p>
    <w:p w:rsidR="00000000" w:rsidRDefault="003D604C">
      <w:pPr>
        <w:rPr>
          <w:rFonts w:cs="David"/>
          <w:sz w:val="24"/>
          <w:rtl/>
        </w:rPr>
      </w:pPr>
      <w:r>
        <w:rPr>
          <w:rFonts w:cs="David"/>
          <w:sz w:val="24"/>
          <w:u w:val="single"/>
          <w:rtl/>
        </w:rPr>
        <w:t>היו"ר שלום שמחון:</w:t>
      </w:r>
    </w:p>
    <w:p w:rsidR="00000000" w:rsidRDefault="003D604C">
      <w:pPr>
        <w:rPr>
          <w:rFonts w:cs="David"/>
          <w:sz w:val="24"/>
          <w:rtl/>
        </w:rPr>
      </w:pPr>
    </w:p>
    <w:p w:rsidR="00000000" w:rsidRDefault="003D604C">
      <w:pPr>
        <w:rPr>
          <w:rFonts w:cs="David"/>
          <w:sz w:val="24"/>
          <w:rtl/>
        </w:rPr>
      </w:pPr>
      <w:r>
        <w:rPr>
          <w:rFonts w:cs="David"/>
          <w:sz w:val="24"/>
          <w:rtl/>
        </w:rPr>
        <w:tab/>
        <w:t>- - --? הוא מתעסק בגפ"ם, וצריך לקבל אישור ממשרד התשתיות. יש ל</w:t>
      </w:r>
      <w:r>
        <w:rPr>
          <w:rFonts w:cs="David"/>
          <w:sz w:val="24"/>
          <w:rtl/>
        </w:rPr>
        <w:t xml:space="preserve">ו תקנות מונחות על השולחן, ו- - שיאושרו בהקדם. זה פן אחד. למה הוא צריך לבוא אליכם? </w:t>
      </w:r>
    </w:p>
    <w:p w:rsidR="00000000" w:rsidRDefault="003D604C">
      <w:pPr>
        <w:rPr>
          <w:rFonts w:cs="David"/>
          <w:sz w:val="24"/>
          <w:u w:val="single"/>
          <w:rtl/>
        </w:rPr>
      </w:pPr>
    </w:p>
    <w:p w:rsidR="00000000" w:rsidRDefault="003D604C">
      <w:pPr>
        <w:rPr>
          <w:rFonts w:cs="David"/>
          <w:sz w:val="24"/>
          <w:u w:val="single"/>
          <w:rtl/>
        </w:rPr>
      </w:pPr>
    </w:p>
    <w:p w:rsidR="00000000" w:rsidRDefault="003D604C">
      <w:pPr>
        <w:rPr>
          <w:rFonts w:cs="David"/>
          <w:sz w:val="24"/>
          <w:u w:val="single"/>
          <w:rtl/>
        </w:rPr>
      </w:pPr>
    </w:p>
    <w:p w:rsidR="00000000" w:rsidRDefault="003D604C">
      <w:pPr>
        <w:rPr>
          <w:rFonts w:cs="David"/>
          <w:sz w:val="24"/>
          <w:u w:val="single"/>
          <w:rtl/>
        </w:rPr>
      </w:pPr>
    </w:p>
    <w:p w:rsidR="00000000" w:rsidRDefault="003D604C">
      <w:pPr>
        <w:rPr>
          <w:rFonts w:cs="David"/>
          <w:sz w:val="24"/>
          <w:u w:val="single"/>
          <w:rtl/>
        </w:rPr>
      </w:pPr>
      <w:r>
        <w:rPr>
          <w:rFonts w:cs="David"/>
          <w:sz w:val="24"/>
          <w:u w:val="single"/>
          <w:rtl/>
        </w:rPr>
        <w:t>מיכל ברטוב:</w:t>
      </w:r>
    </w:p>
    <w:p w:rsidR="00000000" w:rsidRDefault="003D604C">
      <w:pPr>
        <w:rPr>
          <w:rFonts w:cs="David"/>
          <w:sz w:val="24"/>
          <w:rtl/>
        </w:rPr>
      </w:pPr>
    </w:p>
    <w:p w:rsidR="00000000" w:rsidRDefault="003D604C">
      <w:pPr>
        <w:rPr>
          <w:rFonts w:cs="David"/>
          <w:sz w:val="24"/>
          <w:rtl/>
        </w:rPr>
      </w:pPr>
      <w:r>
        <w:rPr>
          <w:rFonts w:cs="David"/>
          <w:sz w:val="24"/>
          <w:rtl/>
        </w:rPr>
        <w:tab/>
        <w:t xml:space="preserve">כי הוא גם משנע גפ"ם והמכליות שלו מקבלות היתר ממשרד התחבורה להובלת גפ"ם. בכל מקרה הוא צריך לעבור אצל אבישי מיכאלי. </w:t>
      </w:r>
    </w:p>
    <w:p w:rsidR="00000000" w:rsidRDefault="003D604C">
      <w:pPr>
        <w:rPr>
          <w:rFonts w:cs="David"/>
          <w:sz w:val="24"/>
          <w:rtl/>
        </w:rPr>
      </w:pPr>
    </w:p>
    <w:p w:rsidR="00000000" w:rsidRDefault="003D604C">
      <w:pPr>
        <w:rPr>
          <w:rFonts w:cs="David"/>
          <w:sz w:val="24"/>
          <w:rtl/>
        </w:rPr>
      </w:pPr>
      <w:r>
        <w:rPr>
          <w:rFonts w:cs="David"/>
          <w:sz w:val="24"/>
          <w:u w:val="single"/>
          <w:rtl/>
        </w:rPr>
        <w:t>היו"ר שלום שמחון:</w:t>
      </w:r>
    </w:p>
    <w:p w:rsidR="00000000" w:rsidRDefault="003D604C">
      <w:pPr>
        <w:rPr>
          <w:rFonts w:cs="David"/>
          <w:sz w:val="24"/>
          <w:rtl/>
        </w:rPr>
      </w:pPr>
    </w:p>
    <w:p w:rsidR="00000000" w:rsidRDefault="003D604C">
      <w:pPr>
        <w:rPr>
          <w:rFonts w:cs="David"/>
          <w:sz w:val="24"/>
          <w:rtl/>
        </w:rPr>
      </w:pPr>
      <w:r>
        <w:rPr>
          <w:rFonts w:cs="David"/>
          <w:sz w:val="24"/>
          <w:rtl/>
        </w:rPr>
        <w:tab/>
        <w:t xml:space="preserve"> התקנות של הגפ"ם נד</w:t>
      </w:r>
      <w:r>
        <w:rPr>
          <w:rFonts w:cs="David"/>
          <w:sz w:val="24"/>
          <w:rtl/>
        </w:rPr>
        <w:t xml:space="preserve">ונו פה כבר אין ספור ישיבות, בוועדת הכלכלה. ורק בחילוקי דעות לא גדולים ב- 3-4 סעיפים מעכבים את אישורם המלא. עד כמה שזה נראה עכשיו, נראה לי שהם יהיו מאושרים בתוך שבוע-שבועיים - - - אני רק מציין את העובדות. </w:t>
      </w:r>
    </w:p>
    <w:p w:rsidR="00000000" w:rsidRDefault="003D604C">
      <w:pPr>
        <w:rPr>
          <w:rFonts w:cs="David"/>
          <w:sz w:val="24"/>
          <w:rtl/>
        </w:rPr>
      </w:pPr>
    </w:p>
    <w:p w:rsidR="00000000" w:rsidRDefault="003D604C">
      <w:pPr>
        <w:rPr>
          <w:rFonts w:cs="David"/>
          <w:sz w:val="24"/>
          <w:u w:val="single"/>
          <w:rtl/>
        </w:rPr>
      </w:pPr>
      <w:r>
        <w:rPr>
          <w:rFonts w:cs="David"/>
          <w:sz w:val="24"/>
          <w:u w:val="single"/>
          <w:rtl/>
        </w:rPr>
        <w:t>אלי ערוסי:</w:t>
      </w:r>
    </w:p>
    <w:p w:rsidR="00000000" w:rsidRDefault="003D604C">
      <w:pPr>
        <w:rPr>
          <w:rFonts w:cs="David"/>
          <w:sz w:val="24"/>
          <w:rtl/>
        </w:rPr>
      </w:pPr>
    </w:p>
    <w:p w:rsidR="00000000" w:rsidRDefault="003D604C">
      <w:pPr>
        <w:rPr>
          <w:rFonts w:cs="David"/>
          <w:sz w:val="24"/>
          <w:rtl/>
        </w:rPr>
      </w:pPr>
      <w:r>
        <w:rPr>
          <w:rFonts w:cs="David"/>
          <w:sz w:val="24"/>
          <w:rtl/>
        </w:rPr>
        <w:tab/>
        <w:t>אני ממחלקת האבטחה במטה הארצי. הנושא ה</w:t>
      </w:r>
      <w:r>
        <w:rPr>
          <w:rFonts w:cs="David"/>
          <w:sz w:val="24"/>
          <w:rtl/>
        </w:rPr>
        <w:t xml:space="preserve">זה מלווה כבר שלוש שנים ויותר על ידנו. כל נושא הבטחת המכליות  - אנחנו רואים בהן יעד פוטנציאלי לפיגוע. סתם, כדי לסבר את האוזן: אתמול נגנבה מכלית מאזור ירושלים – תלפיות. עדיין לא מצאו אותה. זה ממחיש את הנושא הזה של האיתוראן, שאנחנו מדברים עליו שנתיים – שלוש. </w:t>
      </w:r>
      <w:r>
        <w:rPr>
          <w:rFonts w:cs="David"/>
          <w:sz w:val="24"/>
          <w:rtl/>
        </w:rPr>
        <w:t>זה רק מזרז את הנושא הזה, וממחיש שמכלית שנגנבה, ומסתובבת לה אי שם בארץ, ואנחנו לא מוצאים אותה. נראה לנו מאד מתמיה שאיתוראן, שחברת הביטוח מחייבת היום כל רכב ממוצע בהתקנתו, כנגד גניבות, מכלית, שעולה הון תועפות, ומובילה פצצה מתקתקת – לא מחייבים אותה בהתקנה. אב</w:t>
      </w:r>
      <w:r>
        <w:rPr>
          <w:rFonts w:cs="David"/>
          <w:sz w:val="24"/>
          <w:rtl/>
        </w:rPr>
        <w:t xml:space="preserve">ל זה פן אחד של הנושא. </w:t>
      </w:r>
    </w:p>
    <w:p w:rsidR="00000000" w:rsidRDefault="003D604C">
      <w:pPr>
        <w:rPr>
          <w:rFonts w:cs="David"/>
          <w:sz w:val="24"/>
          <w:rtl/>
        </w:rPr>
      </w:pPr>
    </w:p>
    <w:p w:rsidR="00000000" w:rsidRDefault="003D604C">
      <w:pPr>
        <w:rPr>
          <w:rFonts w:cs="David"/>
          <w:sz w:val="24"/>
          <w:rtl/>
        </w:rPr>
      </w:pPr>
      <w:r>
        <w:rPr>
          <w:rFonts w:cs="David"/>
          <w:sz w:val="24"/>
          <w:rtl/>
        </w:rPr>
        <w:tab/>
        <w:t>בנושא השני, יש לנו פה שתי אפשרויות: או למרוח את הוועדה הזו בדיונים האלה לגבי החניונים, עוד שנתיים – שלוש או ארבע, בהנחה שאתה תאשר. הרשויות תתחלנה להערים קשיים, התנגדויות, איכות הסביבה, וכדומה. זה תהליך ארוך מאד. אני רואה אותו כארוך</w:t>
      </w:r>
      <w:r>
        <w:rPr>
          <w:rFonts w:cs="David"/>
          <w:sz w:val="24"/>
          <w:rtl/>
        </w:rPr>
        <w:t xml:space="preserve"> מאד. התהליך, לטעמנו, הזריז ביותר – עשינו מיפוי בוועדה, יחד עם אבישי מיכאלי. יש מאות או אלפי מכליות. אנחנו לא דואגים להן, לרובן, כי רובן מסודרות. אנחנו הגענו לאיזו קבוצה מצומצמת של מאות בודדות, אם לא עשרות, של מכליות פרטיות, ופה הוועדה. מכליות פרטיות, שאות</w:t>
      </w:r>
      <w:r>
        <w:rPr>
          <w:rFonts w:cs="David"/>
          <w:sz w:val="24"/>
          <w:rtl/>
        </w:rPr>
        <w:t>ן צריך לחייב, ולומר להם – תחנו ב "דלק", "פז", "סונול". לדעתי, ההרגשה האישית – החברות הגדולות לא מעונינות להכניס את הקטנות אליהן, מסיבות - - -</w:t>
      </w:r>
    </w:p>
    <w:p w:rsidR="00000000" w:rsidRDefault="003D604C">
      <w:pPr>
        <w:rPr>
          <w:rFonts w:cs="David"/>
          <w:sz w:val="24"/>
          <w:rtl/>
        </w:rPr>
      </w:pPr>
    </w:p>
    <w:p w:rsidR="00000000" w:rsidRDefault="003D604C">
      <w:pPr>
        <w:rPr>
          <w:rFonts w:cs="David"/>
          <w:sz w:val="24"/>
          <w:rtl/>
        </w:rPr>
      </w:pPr>
      <w:r>
        <w:rPr>
          <w:rFonts w:cs="David"/>
          <w:sz w:val="24"/>
          <w:u w:val="single"/>
          <w:rtl/>
        </w:rPr>
        <w:t>היו"ר שלום שמחון:</w:t>
      </w:r>
    </w:p>
    <w:p w:rsidR="00000000" w:rsidRDefault="003D604C">
      <w:pPr>
        <w:rPr>
          <w:rFonts w:cs="David"/>
          <w:sz w:val="24"/>
          <w:rtl/>
        </w:rPr>
      </w:pPr>
    </w:p>
    <w:p w:rsidR="00000000" w:rsidRDefault="003D604C">
      <w:pPr>
        <w:rPr>
          <w:rFonts w:cs="David"/>
          <w:sz w:val="24"/>
          <w:rtl/>
        </w:rPr>
      </w:pPr>
      <w:r>
        <w:rPr>
          <w:rFonts w:cs="David"/>
          <w:sz w:val="24"/>
          <w:rtl/>
        </w:rPr>
        <w:tab/>
        <w:t xml:space="preserve"> מה אתה מציע לי, לא לאשר את התקנות האלה? </w:t>
      </w:r>
    </w:p>
    <w:p w:rsidR="00000000" w:rsidRDefault="003D604C">
      <w:pPr>
        <w:rPr>
          <w:rFonts w:cs="David"/>
          <w:sz w:val="24"/>
          <w:rtl/>
        </w:rPr>
      </w:pPr>
    </w:p>
    <w:p w:rsidR="00000000" w:rsidRDefault="003D604C">
      <w:pPr>
        <w:rPr>
          <w:rFonts w:cs="David"/>
          <w:sz w:val="24"/>
          <w:u w:val="single"/>
          <w:rtl/>
        </w:rPr>
      </w:pPr>
      <w:r>
        <w:rPr>
          <w:rFonts w:cs="David"/>
          <w:sz w:val="24"/>
          <w:u w:val="single"/>
          <w:rtl/>
        </w:rPr>
        <w:t>אלי ערוסי:</w:t>
      </w:r>
    </w:p>
    <w:p w:rsidR="00000000" w:rsidRDefault="003D604C">
      <w:pPr>
        <w:rPr>
          <w:rFonts w:cs="David"/>
          <w:sz w:val="24"/>
          <w:rtl/>
        </w:rPr>
      </w:pPr>
    </w:p>
    <w:p w:rsidR="00000000" w:rsidRDefault="003D604C">
      <w:pPr>
        <w:rPr>
          <w:rFonts w:cs="David"/>
          <w:sz w:val="24"/>
          <w:rtl/>
        </w:rPr>
      </w:pPr>
      <w:r>
        <w:rPr>
          <w:rFonts w:cs="David"/>
          <w:sz w:val="24"/>
          <w:rtl/>
        </w:rPr>
        <w:tab/>
        <w:t>לא, לאשר – אבל שבחניונים הקיימים היום</w:t>
      </w:r>
      <w:r>
        <w:rPr>
          <w:rFonts w:cs="David"/>
          <w:sz w:val="24"/>
          <w:rtl/>
        </w:rPr>
        <w:t xml:space="preserve"> ניתן להשתמש. הם מאובטחים. כשיגיעו להסדר כלכלי, כלשהו - - - -</w:t>
      </w:r>
    </w:p>
    <w:p w:rsidR="00000000" w:rsidRDefault="003D604C">
      <w:pPr>
        <w:rPr>
          <w:rFonts w:cs="David"/>
          <w:sz w:val="24"/>
          <w:rtl/>
        </w:rPr>
      </w:pPr>
    </w:p>
    <w:p w:rsidR="00000000" w:rsidRDefault="003D604C">
      <w:pPr>
        <w:rPr>
          <w:rFonts w:cs="David"/>
          <w:sz w:val="24"/>
          <w:rtl/>
        </w:rPr>
      </w:pPr>
      <w:r>
        <w:rPr>
          <w:rFonts w:cs="David"/>
          <w:sz w:val="24"/>
          <w:u w:val="single"/>
          <w:rtl/>
        </w:rPr>
        <w:t>היו"ר שלום שמחון:</w:t>
      </w:r>
    </w:p>
    <w:p w:rsidR="00000000" w:rsidRDefault="003D604C">
      <w:pPr>
        <w:rPr>
          <w:rFonts w:cs="David"/>
          <w:sz w:val="24"/>
          <w:rtl/>
        </w:rPr>
      </w:pPr>
    </w:p>
    <w:p w:rsidR="00000000" w:rsidRDefault="003D604C">
      <w:pPr>
        <w:rPr>
          <w:rFonts w:cs="David"/>
          <w:sz w:val="24"/>
          <w:rtl/>
        </w:rPr>
      </w:pPr>
      <w:r>
        <w:rPr>
          <w:rFonts w:cs="David"/>
          <w:sz w:val="24"/>
          <w:rtl/>
        </w:rPr>
        <w:tab/>
        <w:t xml:space="preserve"> אז איך אני מחבר את זה? </w:t>
      </w:r>
    </w:p>
    <w:p w:rsidR="00000000" w:rsidRDefault="003D604C">
      <w:pPr>
        <w:rPr>
          <w:rFonts w:cs="David"/>
          <w:sz w:val="24"/>
          <w:rtl/>
        </w:rPr>
      </w:pPr>
    </w:p>
    <w:p w:rsidR="00000000" w:rsidRDefault="003D604C">
      <w:pPr>
        <w:rPr>
          <w:rFonts w:cs="David"/>
          <w:sz w:val="24"/>
          <w:u w:val="single"/>
          <w:rtl/>
        </w:rPr>
      </w:pPr>
      <w:r>
        <w:rPr>
          <w:rFonts w:cs="David"/>
          <w:sz w:val="24"/>
          <w:u w:val="single"/>
          <w:rtl/>
        </w:rPr>
        <w:t>דוד כוכבא:</w:t>
      </w:r>
    </w:p>
    <w:p w:rsidR="00000000" w:rsidRDefault="003D604C">
      <w:pPr>
        <w:rPr>
          <w:rFonts w:cs="David"/>
          <w:sz w:val="24"/>
          <w:rtl/>
        </w:rPr>
      </w:pPr>
    </w:p>
    <w:p w:rsidR="00000000" w:rsidRDefault="003D604C">
      <w:pPr>
        <w:rPr>
          <w:rFonts w:cs="David"/>
          <w:sz w:val="24"/>
          <w:rtl/>
        </w:rPr>
      </w:pPr>
      <w:r>
        <w:rPr>
          <w:rFonts w:cs="David"/>
          <w:sz w:val="24"/>
          <w:rtl/>
        </w:rPr>
        <w:tab/>
        <w:t>לא לתת רשיון להובלת חומרים מסוכנים למי שלא הסדיר חניה. למה אתה צריך לחבר? אם ל- 80% יש הסדר חניה, ול- 20% אין, אז - - -</w:t>
      </w:r>
    </w:p>
    <w:p w:rsidR="00000000" w:rsidRDefault="003D604C">
      <w:pPr>
        <w:rPr>
          <w:rFonts w:cs="David"/>
          <w:sz w:val="24"/>
          <w:rtl/>
        </w:rPr>
      </w:pPr>
    </w:p>
    <w:p w:rsidR="00000000" w:rsidRDefault="003D604C">
      <w:pPr>
        <w:rPr>
          <w:rFonts w:cs="David"/>
          <w:sz w:val="24"/>
          <w:u w:val="single"/>
          <w:rtl/>
        </w:rPr>
      </w:pPr>
      <w:r>
        <w:rPr>
          <w:rFonts w:cs="David"/>
          <w:sz w:val="24"/>
          <w:u w:val="single"/>
          <w:rtl/>
        </w:rPr>
        <w:t>אתי בנדלר:</w:t>
      </w:r>
    </w:p>
    <w:p w:rsidR="00000000" w:rsidRDefault="003D604C">
      <w:pPr>
        <w:rPr>
          <w:rFonts w:cs="David"/>
          <w:sz w:val="24"/>
          <w:rtl/>
        </w:rPr>
      </w:pPr>
    </w:p>
    <w:p w:rsidR="00000000" w:rsidRDefault="003D604C">
      <w:pPr>
        <w:rPr>
          <w:rFonts w:cs="David"/>
          <w:sz w:val="24"/>
          <w:rtl/>
        </w:rPr>
      </w:pPr>
      <w:r>
        <w:rPr>
          <w:rFonts w:cs="David"/>
          <w:sz w:val="24"/>
          <w:rtl/>
        </w:rPr>
        <w:tab/>
      </w:r>
      <w:r>
        <w:rPr>
          <w:rFonts w:cs="David"/>
          <w:sz w:val="24"/>
          <w:rtl/>
        </w:rPr>
        <w:t xml:space="preserve">כי אומרים לך שאין אפשרות לאותם  20% למצוא מקום, כי אין מגרשים, ובעלי ה- 80% לא מוכנים לאפשר להם לחנות אצלם, זה מה שנאמר כאן. </w:t>
      </w:r>
    </w:p>
    <w:p w:rsidR="00000000" w:rsidRDefault="003D604C">
      <w:pPr>
        <w:rPr>
          <w:rFonts w:cs="David"/>
          <w:sz w:val="24"/>
          <w:rtl/>
        </w:rPr>
      </w:pPr>
    </w:p>
    <w:p w:rsidR="00000000" w:rsidRDefault="003D604C">
      <w:pPr>
        <w:rPr>
          <w:rFonts w:cs="David"/>
          <w:sz w:val="24"/>
          <w:rtl/>
        </w:rPr>
      </w:pPr>
    </w:p>
    <w:p w:rsidR="00000000" w:rsidRDefault="003D604C">
      <w:pPr>
        <w:rPr>
          <w:rFonts w:cs="David"/>
          <w:sz w:val="24"/>
          <w:rtl/>
        </w:rPr>
      </w:pPr>
    </w:p>
    <w:p w:rsidR="00000000" w:rsidRDefault="003D604C">
      <w:pPr>
        <w:rPr>
          <w:rFonts w:cs="David"/>
          <w:sz w:val="24"/>
          <w:u w:val="single"/>
          <w:rtl/>
        </w:rPr>
      </w:pPr>
      <w:r>
        <w:rPr>
          <w:rFonts w:cs="David"/>
          <w:sz w:val="24"/>
          <w:u w:val="single"/>
          <w:rtl/>
        </w:rPr>
        <w:t>ג'ורג' דבי:</w:t>
      </w:r>
    </w:p>
    <w:p w:rsidR="00000000" w:rsidRDefault="003D604C">
      <w:pPr>
        <w:rPr>
          <w:rFonts w:cs="David"/>
          <w:sz w:val="24"/>
          <w:rtl/>
        </w:rPr>
      </w:pPr>
    </w:p>
    <w:p w:rsidR="00000000" w:rsidRDefault="003D604C">
      <w:pPr>
        <w:rPr>
          <w:rFonts w:cs="David"/>
          <w:sz w:val="24"/>
          <w:rtl/>
        </w:rPr>
      </w:pPr>
      <w:r>
        <w:rPr>
          <w:rFonts w:cs="David"/>
          <w:sz w:val="24"/>
          <w:rtl/>
        </w:rPr>
        <w:tab/>
        <w:t>אני מבקש להבחין בין מכלית - - מדובר בנהגים הפרטיים. זו תקנה שחלה על כל הנהגים במדינה. גם מי שהולך לטייל, עושה פיק</w:t>
      </w:r>
      <w:r>
        <w:rPr>
          <w:rFonts w:cs="David"/>
          <w:sz w:val="24"/>
          <w:rtl/>
        </w:rPr>
        <w:t xml:space="preserve">ניק, לוקח בלון אתו – הוא עבר עבירה. הוא לא יכול להחנות שם. הבלונים האלה – לא קבעו פה שום הגבלה. יש תקנה לפני איזה 15  - - אומרים: לא ינהג אדם אלא אם יש לו למעלה מ- 100 בלונים. אני מבין. פה זה חל מהבלון הראשון. כל מי שמוביל את הבלונים. פה, אפילו במתקנים של </w:t>
      </w:r>
      <w:r>
        <w:rPr>
          <w:rFonts w:cs="David"/>
          <w:sz w:val="24"/>
          <w:rtl/>
        </w:rPr>
        <w:t>המילוי , לפי התקנה הזו אסור למכליות להחנות ברכבים, במשאיות של מחלקי גז. כל מחלק גז הוא בעל רשיון הובלה. היום, בכל רגע נתון, יש בערך ככמה מאות משאיות וטנדרים של מחלקי הגז שמסתובבים  - - . ברגע שעשו רפורט אחד שבערב הוא לא חנה במקום הנכון,  - --. אף אחד לא מו</w:t>
      </w:r>
      <w:r>
        <w:rPr>
          <w:rFonts w:cs="David"/>
          <w:sz w:val="24"/>
          <w:rtl/>
        </w:rPr>
        <w:t xml:space="preserve">כן לקבל רפורטים. </w:t>
      </w:r>
    </w:p>
    <w:p w:rsidR="00000000" w:rsidRDefault="003D604C">
      <w:pPr>
        <w:rPr>
          <w:rFonts w:cs="David"/>
          <w:sz w:val="24"/>
          <w:rtl/>
        </w:rPr>
      </w:pPr>
    </w:p>
    <w:p w:rsidR="00000000" w:rsidRDefault="003D604C">
      <w:pPr>
        <w:rPr>
          <w:rFonts w:cs="David"/>
          <w:sz w:val="24"/>
          <w:u w:val="single"/>
          <w:rtl/>
        </w:rPr>
      </w:pPr>
      <w:r>
        <w:rPr>
          <w:rFonts w:cs="David"/>
          <w:sz w:val="24"/>
          <w:u w:val="single"/>
          <w:rtl/>
        </w:rPr>
        <w:t>קריאה:</w:t>
      </w:r>
    </w:p>
    <w:p w:rsidR="00000000" w:rsidRDefault="003D604C">
      <w:pPr>
        <w:rPr>
          <w:rFonts w:cs="David"/>
          <w:sz w:val="24"/>
          <w:rtl/>
        </w:rPr>
      </w:pPr>
    </w:p>
    <w:p w:rsidR="00000000" w:rsidRDefault="003D604C">
      <w:pPr>
        <w:rPr>
          <w:rFonts w:cs="David"/>
          <w:sz w:val="24"/>
          <w:rtl/>
        </w:rPr>
      </w:pPr>
      <w:r>
        <w:rPr>
          <w:rFonts w:cs="David"/>
          <w:sz w:val="24"/>
          <w:rtl/>
        </w:rPr>
        <w:tab/>
        <w:t xml:space="preserve">אם הוא ריק? </w:t>
      </w:r>
    </w:p>
    <w:p w:rsidR="00000000" w:rsidRDefault="003D604C">
      <w:pPr>
        <w:rPr>
          <w:rFonts w:cs="David"/>
          <w:sz w:val="24"/>
          <w:rtl/>
        </w:rPr>
      </w:pPr>
    </w:p>
    <w:p w:rsidR="00000000" w:rsidRDefault="003D604C">
      <w:pPr>
        <w:rPr>
          <w:rFonts w:cs="David"/>
          <w:sz w:val="24"/>
          <w:u w:val="single"/>
          <w:rtl/>
        </w:rPr>
      </w:pPr>
      <w:r>
        <w:rPr>
          <w:rFonts w:cs="David"/>
          <w:sz w:val="24"/>
          <w:u w:val="single"/>
          <w:rtl/>
        </w:rPr>
        <w:t>ג'ורג' דבי:</w:t>
      </w:r>
    </w:p>
    <w:p w:rsidR="00000000" w:rsidRDefault="003D604C">
      <w:pPr>
        <w:rPr>
          <w:rFonts w:cs="David"/>
          <w:sz w:val="24"/>
          <w:rtl/>
        </w:rPr>
      </w:pPr>
    </w:p>
    <w:p w:rsidR="00000000" w:rsidRDefault="003D604C">
      <w:pPr>
        <w:rPr>
          <w:rFonts w:cs="David"/>
          <w:sz w:val="24"/>
          <w:rtl/>
        </w:rPr>
      </w:pPr>
      <w:r>
        <w:rPr>
          <w:rFonts w:cs="David"/>
          <w:sz w:val="24"/>
          <w:rtl/>
        </w:rPr>
        <w:tab/>
        <w:t>לא אם הוא ריק. אתה מדבר "לא יוביל אדם" "לא יחנה רכב המוביל חומר". עכשיו – יש לו בלון גז. אני הולך לעשות פיקניק בכינרת - - -</w:t>
      </w:r>
    </w:p>
    <w:p w:rsidR="00000000" w:rsidRDefault="003D604C">
      <w:pPr>
        <w:rPr>
          <w:rFonts w:cs="David"/>
          <w:sz w:val="24"/>
          <w:rtl/>
        </w:rPr>
      </w:pPr>
    </w:p>
    <w:p w:rsidR="00000000" w:rsidRDefault="003D604C">
      <w:pPr>
        <w:rPr>
          <w:rFonts w:cs="David"/>
          <w:sz w:val="24"/>
          <w:u w:val="single"/>
          <w:rtl/>
        </w:rPr>
      </w:pPr>
      <w:r>
        <w:rPr>
          <w:rFonts w:cs="David"/>
          <w:sz w:val="24"/>
          <w:u w:val="single"/>
          <w:rtl/>
        </w:rPr>
        <w:t>חווה ראובני:</w:t>
      </w:r>
    </w:p>
    <w:p w:rsidR="00000000" w:rsidRDefault="003D604C">
      <w:pPr>
        <w:rPr>
          <w:rFonts w:cs="David"/>
          <w:sz w:val="24"/>
          <w:rtl/>
        </w:rPr>
      </w:pPr>
    </w:p>
    <w:p w:rsidR="00000000" w:rsidRDefault="003D604C">
      <w:pPr>
        <w:rPr>
          <w:rFonts w:cs="David"/>
          <w:sz w:val="24"/>
          <w:rtl/>
        </w:rPr>
      </w:pPr>
      <w:r>
        <w:rPr>
          <w:rFonts w:cs="David"/>
          <w:sz w:val="24"/>
          <w:rtl/>
        </w:rPr>
        <w:tab/>
        <w:t xml:space="preserve">זה לא עונה להגדרה של חומר מסוכן. </w:t>
      </w:r>
    </w:p>
    <w:p w:rsidR="00000000" w:rsidRDefault="003D604C">
      <w:pPr>
        <w:rPr>
          <w:rFonts w:cs="David"/>
          <w:sz w:val="24"/>
          <w:rtl/>
        </w:rPr>
      </w:pPr>
    </w:p>
    <w:p w:rsidR="00000000" w:rsidRDefault="003D604C">
      <w:pPr>
        <w:rPr>
          <w:rFonts w:cs="David"/>
          <w:sz w:val="24"/>
          <w:u w:val="single"/>
          <w:rtl/>
        </w:rPr>
      </w:pPr>
      <w:r>
        <w:rPr>
          <w:rFonts w:cs="David"/>
          <w:sz w:val="24"/>
          <w:u w:val="single"/>
          <w:rtl/>
        </w:rPr>
        <w:t>ג'ורג' דבי:</w:t>
      </w:r>
    </w:p>
    <w:p w:rsidR="00000000" w:rsidRDefault="003D604C">
      <w:pPr>
        <w:rPr>
          <w:rFonts w:cs="David"/>
          <w:sz w:val="24"/>
          <w:rtl/>
        </w:rPr>
      </w:pPr>
    </w:p>
    <w:p w:rsidR="00000000" w:rsidRDefault="003D604C">
      <w:pPr>
        <w:rPr>
          <w:rFonts w:cs="David"/>
          <w:sz w:val="24"/>
          <w:rtl/>
        </w:rPr>
      </w:pPr>
      <w:r>
        <w:rPr>
          <w:rFonts w:cs="David"/>
          <w:sz w:val="24"/>
          <w:rtl/>
        </w:rPr>
        <w:tab/>
        <w:t xml:space="preserve">זה העניין. </w:t>
      </w:r>
      <w:r>
        <w:rPr>
          <w:rFonts w:cs="David"/>
          <w:sz w:val="24"/>
          <w:rtl/>
        </w:rPr>
        <w:t>הגדרת חומר מסוכן – אפשר - - -אותה. בישיבה הקודמת שהיינו בה העליתי את הנושאים האלה, שזה חל על כל מדינת ישראל, ואין מגרשים כאלה היום במדינה. מדברים על 8? זה צריך להיות 200, בערך.  ולכן – אמרו שידונו בוועדה הבין משרדית. אף אחד לא הזמין אותנו, אף אחד לא שמע את</w:t>
      </w:r>
      <w:r>
        <w:rPr>
          <w:rFonts w:cs="David"/>
          <w:sz w:val="24"/>
          <w:rtl/>
        </w:rPr>
        <w:t xml:space="preserve"> עמדתנו בנושא הזה. </w:t>
      </w:r>
    </w:p>
    <w:p w:rsidR="00000000" w:rsidRDefault="003D604C">
      <w:pPr>
        <w:rPr>
          <w:rFonts w:cs="David"/>
          <w:sz w:val="24"/>
          <w:rtl/>
        </w:rPr>
      </w:pPr>
      <w:r>
        <w:rPr>
          <w:rFonts w:cs="David"/>
          <w:sz w:val="24"/>
          <w:rtl/>
        </w:rPr>
        <w:tab/>
      </w:r>
    </w:p>
    <w:p w:rsidR="00000000" w:rsidRDefault="003D604C">
      <w:pPr>
        <w:rPr>
          <w:rFonts w:cs="David"/>
          <w:sz w:val="24"/>
          <w:rtl/>
        </w:rPr>
      </w:pPr>
      <w:r>
        <w:rPr>
          <w:rFonts w:cs="David"/>
          <w:sz w:val="24"/>
          <w:rtl/>
        </w:rPr>
        <w:tab/>
        <w:t>מבנה ציבור – מה זה מבנה ציבור? האם זה בית מלאכה, מפעל? אין הגדרה. כאשר קבעו 400 מטר, וזה מוגזם שבמוגזמים - התקן האמריקאי, שהוא המחמיר בעולם, מדבר על 25 רגל, 8 מטר. תקנות רישוי העסקים שנדון בהן מחר מדברות על סביבת ה- 20 מטר. משרד התשת</w:t>
      </w:r>
      <w:r>
        <w:rPr>
          <w:rFonts w:cs="David"/>
          <w:sz w:val="24"/>
          <w:rtl/>
        </w:rPr>
        <w:t xml:space="preserve">יות דורש 100 מטר. 400 מטר זה מעל ומעבר. אבל לפחות זה פתרון. לא צריך  - - שילך למדבר ויחנה. </w:t>
      </w:r>
    </w:p>
    <w:p w:rsidR="00000000" w:rsidRDefault="003D604C">
      <w:pPr>
        <w:rPr>
          <w:rFonts w:cs="David"/>
          <w:sz w:val="24"/>
          <w:rtl/>
        </w:rPr>
      </w:pPr>
    </w:p>
    <w:p w:rsidR="00000000" w:rsidRDefault="003D604C">
      <w:pPr>
        <w:rPr>
          <w:rFonts w:cs="David"/>
          <w:sz w:val="24"/>
          <w:rtl/>
        </w:rPr>
      </w:pPr>
      <w:r>
        <w:rPr>
          <w:rFonts w:cs="David"/>
          <w:sz w:val="24"/>
          <w:u w:val="single"/>
          <w:rtl/>
        </w:rPr>
        <w:t>היו"ר שלום שמחון:</w:t>
      </w:r>
    </w:p>
    <w:p w:rsidR="00000000" w:rsidRDefault="003D604C">
      <w:pPr>
        <w:rPr>
          <w:rFonts w:cs="David"/>
          <w:sz w:val="24"/>
          <w:rtl/>
        </w:rPr>
      </w:pPr>
    </w:p>
    <w:p w:rsidR="00000000" w:rsidRDefault="003D604C">
      <w:pPr>
        <w:rPr>
          <w:rFonts w:cs="David"/>
          <w:sz w:val="24"/>
          <w:rtl/>
        </w:rPr>
      </w:pPr>
      <w:r>
        <w:rPr>
          <w:rFonts w:cs="David"/>
          <w:sz w:val="24"/>
          <w:rtl/>
        </w:rPr>
        <w:tab/>
        <w:t xml:space="preserve">תודה. אני קורא: " תקנות שירותי הובלה (תיקון), התשס"ה-2004. </w:t>
      </w:r>
    </w:p>
    <w:p w:rsidR="00000000" w:rsidRDefault="003D604C">
      <w:pPr>
        <w:rPr>
          <w:rFonts w:cs="David"/>
          <w:sz w:val="24"/>
          <w:rtl/>
        </w:rPr>
      </w:pPr>
      <w:r>
        <w:rPr>
          <w:rFonts w:cs="David"/>
          <w:sz w:val="24"/>
          <w:rtl/>
        </w:rPr>
        <w:t>בתוקף סמכותי לפי סעיפים 24 ו- 26 לחוק שירותי הובלה, התשנ"ז-1997 בהסכמת השר לאיכות ה</w:t>
      </w:r>
      <w:r>
        <w:rPr>
          <w:rFonts w:cs="David"/>
          <w:sz w:val="24"/>
          <w:rtl/>
        </w:rPr>
        <w:t xml:space="preserve">סביבה ובהסכמת ראש הממשלה ובאישור ועדת הכלכלה של הכנסת, אני מתקין תקנות אלה: </w:t>
      </w:r>
    </w:p>
    <w:p w:rsidR="00000000" w:rsidRDefault="003D604C">
      <w:pPr>
        <w:rPr>
          <w:rFonts w:cs="David"/>
          <w:sz w:val="24"/>
          <w:rtl/>
        </w:rPr>
      </w:pPr>
      <w:r>
        <w:rPr>
          <w:rFonts w:cs="David"/>
          <w:sz w:val="24"/>
          <w:rtl/>
        </w:rPr>
        <w:t xml:space="preserve">תיקון תקנה 7   1. בתקנה 7 (ב) לתקנות שירותי הובלה, התשס"א-2001, (להלן- התקנות העיקריות), אחרי "מכשיר קשר" יבוא "מכשיר איכון ואיתור או מכשיר אחר לתקשורת". </w:t>
      </w:r>
    </w:p>
    <w:p w:rsidR="00000000" w:rsidRDefault="003D604C">
      <w:pPr>
        <w:rPr>
          <w:rFonts w:cs="David"/>
          <w:sz w:val="24"/>
          <w:rtl/>
        </w:rPr>
      </w:pPr>
    </w:p>
    <w:p w:rsidR="00000000" w:rsidRDefault="003D604C">
      <w:pPr>
        <w:rPr>
          <w:rFonts w:cs="David"/>
          <w:sz w:val="24"/>
          <w:rtl/>
        </w:rPr>
      </w:pPr>
      <w:r>
        <w:rPr>
          <w:rFonts w:cs="David"/>
          <w:sz w:val="24"/>
          <w:rtl/>
        </w:rPr>
        <w:tab/>
        <w:t>יש הערות לסעיף הזה? אי</w:t>
      </w:r>
      <w:r>
        <w:rPr>
          <w:rFonts w:cs="David"/>
          <w:sz w:val="24"/>
          <w:rtl/>
        </w:rPr>
        <w:t>ן. אם כן, אני מאשר את הסעיף הזה. מאחר שאת הסעיף הבא, ואת התקנה הבאה, על פי מה שאני מתרשם פה – אנחנו לא בשלים לאשר, מכל הסיבות שעלו כאן, בין היתר, מאחר ואין הסדרים של מקומות חניה, גם לאור העובדה שאין תיאום בין משרד התשתיות למשרד התחבורה. כאשר שאתם תרגישו שא</w:t>
      </w:r>
      <w:r>
        <w:rPr>
          <w:rFonts w:cs="David"/>
          <w:sz w:val="24"/>
          <w:rtl/>
        </w:rPr>
        <w:t xml:space="preserve">תם בשלים יותר, מסוגלים לעשות את התיאום הדרוש, לתת פתרון לכל אותן משאיות שדובר עליהן, שצריכים למצוא לעצמן פתרון – ואם תצטרכו את עזרתנו, אנחנו נשמח לעזור. תסיימו את זה כבר, תסיימו. </w:t>
      </w:r>
    </w:p>
    <w:p w:rsidR="00000000" w:rsidRDefault="003D604C">
      <w:pPr>
        <w:rPr>
          <w:rFonts w:cs="David"/>
          <w:sz w:val="24"/>
          <w:rtl/>
        </w:rPr>
      </w:pPr>
    </w:p>
    <w:p w:rsidR="00000000" w:rsidRDefault="003D604C">
      <w:pPr>
        <w:rPr>
          <w:rFonts w:cs="David"/>
          <w:sz w:val="24"/>
          <w:u w:val="single"/>
          <w:rtl/>
        </w:rPr>
      </w:pPr>
      <w:r>
        <w:rPr>
          <w:rFonts w:cs="David"/>
          <w:sz w:val="24"/>
          <w:u w:val="single"/>
          <w:rtl/>
        </w:rPr>
        <w:t>חווה ראובני:</w:t>
      </w:r>
    </w:p>
    <w:p w:rsidR="00000000" w:rsidRDefault="003D604C">
      <w:pPr>
        <w:rPr>
          <w:rFonts w:cs="David"/>
          <w:sz w:val="24"/>
          <w:rtl/>
        </w:rPr>
      </w:pPr>
    </w:p>
    <w:p w:rsidR="00000000" w:rsidRDefault="003D604C">
      <w:pPr>
        <w:rPr>
          <w:rFonts w:cs="David"/>
          <w:sz w:val="24"/>
          <w:rtl/>
        </w:rPr>
      </w:pPr>
      <w:r>
        <w:rPr>
          <w:rFonts w:cs="David"/>
          <w:sz w:val="24"/>
          <w:rtl/>
        </w:rPr>
        <w:tab/>
        <w:t>אפשר להפריד את תקנה 1, ו - - -</w:t>
      </w:r>
    </w:p>
    <w:p w:rsidR="00000000" w:rsidRDefault="003D604C">
      <w:pPr>
        <w:rPr>
          <w:rFonts w:cs="David"/>
          <w:sz w:val="24"/>
          <w:rtl/>
        </w:rPr>
      </w:pPr>
    </w:p>
    <w:p w:rsidR="00000000" w:rsidRDefault="003D604C">
      <w:pPr>
        <w:rPr>
          <w:rFonts w:cs="David"/>
          <w:sz w:val="24"/>
          <w:rtl/>
        </w:rPr>
      </w:pPr>
      <w:r>
        <w:rPr>
          <w:rFonts w:cs="David"/>
          <w:sz w:val="24"/>
          <w:u w:val="single"/>
          <w:rtl/>
        </w:rPr>
        <w:t>היו"ר שלום שמחון:</w:t>
      </w:r>
    </w:p>
    <w:p w:rsidR="00000000" w:rsidRDefault="003D604C">
      <w:pPr>
        <w:rPr>
          <w:rFonts w:cs="David"/>
          <w:sz w:val="24"/>
          <w:rtl/>
        </w:rPr>
      </w:pPr>
    </w:p>
    <w:p w:rsidR="00000000" w:rsidRDefault="003D604C">
      <w:pPr>
        <w:rPr>
          <w:rFonts w:cs="David"/>
          <w:sz w:val="24"/>
          <w:rtl/>
        </w:rPr>
      </w:pPr>
      <w:r>
        <w:rPr>
          <w:rFonts w:cs="David"/>
          <w:sz w:val="24"/>
          <w:rtl/>
        </w:rPr>
        <w:tab/>
        <w:t xml:space="preserve"> זו היתה</w:t>
      </w:r>
      <w:r>
        <w:rPr>
          <w:rFonts w:cs="David"/>
          <w:sz w:val="24"/>
          <w:rtl/>
        </w:rPr>
        <w:t xml:space="preserve"> הכוונה. </w:t>
      </w:r>
    </w:p>
    <w:p w:rsidR="00000000" w:rsidRDefault="003D604C">
      <w:pPr>
        <w:rPr>
          <w:rFonts w:cs="David"/>
          <w:sz w:val="24"/>
          <w:rtl/>
        </w:rPr>
      </w:pPr>
    </w:p>
    <w:p w:rsidR="00000000" w:rsidRDefault="003D604C">
      <w:pPr>
        <w:rPr>
          <w:rFonts w:cs="David"/>
          <w:sz w:val="24"/>
          <w:rtl/>
        </w:rPr>
      </w:pPr>
    </w:p>
    <w:p w:rsidR="00000000" w:rsidRDefault="003D604C">
      <w:pPr>
        <w:rPr>
          <w:rFonts w:cs="David"/>
          <w:sz w:val="24"/>
          <w:rtl/>
        </w:rPr>
      </w:pPr>
    </w:p>
    <w:p w:rsidR="00000000" w:rsidRDefault="003D604C">
      <w:pPr>
        <w:rPr>
          <w:rFonts w:cs="David"/>
          <w:sz w:val="24"/>
          <w:u w:val="single"/>
          <w:rtl/>
        </w:rPr>
      </w:pPr>
      <w:r>
        <w:rPr>
          <w:rFonts w:cs="David"/>
          <w:sz w:val="24"/>
          <w:u w:val="single"/>
          <w:rtl/>
        </w:rPr>
        <w:t>אבישי מיכאלי:</w:t>
      </w:r>
    </w:p>
    <w:p w:rsidR="00000000" w:rsidRDefault="003D604C">
      <w:pPr>
        <w:rPr>
          <w:rFonts w:cs="David"/>
          <w:sz w:val="24"/>
          <w:rtl/>
        </w:rPr>
      </w:pPr>
    </w:p>
    <w:p w:rsidR="00000000" w:rsidRDefault="003D604C">
      <w:pPr>
        <w:rPr>
          <w:rFonts w:cs="David"/>
          <w:sz w:val="24"/>
          <w:rtl/>
        </w:rPr>
      </w:pPr>
      <w:r>
        <w:rPr>
          <w:rFonts w:cs="David"/>
          <w:sz w:val="24"/>
          <w:rtl/>
        </w:rPr>
        <w:tab/>
        <w:t>אדוני היושב ראש, להערה שלך לגבי חוסר התיאום, אני שוב חוזר ואומר: אני חבר בוועדה, שקובעת את התקנים לגבי חניית רכב גפ"ם, ואני מודיע: מאחר והוועדה הזו מתייחסת אך ורק לגפ"ם - --</w:t>
      </w:r>
    </w:p>
    <w:p w:rsidR="00000000" w:rsidRDefault="003D604C">
      <w:pPr>
        <w:rPr>
          <w:rFonts w:cs="David"/>
          <w:sz w:val="24"/>
          <w:rtl/>
        </w:rPr>
      </w:pPr>
    </w:p>
    <w:p w:rsidR="00000000" w:rsidRDefault="003D604C">
      <w:pPr>
        <w:rPr>
          <w:rFonts w:cs="David"/>
          <w:sz w:val="24"/>
          <w:rtl/>
        </w:rPr>
      </w:pPr>
      <w:r>
        <w:rPr>
          <w:rFonts w:cs="David"/>
          <w:sz w:val="24"/>
          <w:u w:val="single"/>
          <w:rtl/>
        </w:rPr>
        <w:t>היו"ר שלום שמחון:</w:t>
      </w:r>
    </w:p>
    <w:p w:rsidR="00000000" w:rsidRDefault="003D604C">
      <w:pPr>
        <w:rPr>
          <w:rFonts w:cs="David"/>
          <w:sz w:val="24"/>
          <w:rtl/>
        </w:rPr>
      </w:pPr>
    </w:p>
    <w:p w:rsidR="00000000" w:rsidRDefault="003D604C">
      <w:pPr>
        <w:rPr>
          <w:rFonts w:cs="David"/>
          <w:sz w:val="24"/>
          <w:u w:val="single"/>
          <w:rtl/>
        </w:rPr>
      </w:pPr>
      <w:r>
        <w:rPr>
          <w:rFonts w:cs="David"/>
          <w:sz w:val="24"/>
          <w:rtl/>
        </w:rPr>
        <w:tab/>
        <w:t xml:space="preserve"> אני, בשבוע הבא, קרוב לוודאי, או</w:t>
      </w:r>
      <w:r>
        <w:rPr>
          <w:rFonts w:cs="David"/>
          <w:sz w:val="24"/>
          <w:rtl/>
        </w:rPr>
        <w:t xml:space="preserve"> בעוד שבועיים, אקיים דיון על תקנות הגפ"ם. זה נמצא שם. מה אתה רוצה שאני אגיד להם בשבוע הבא? </w:t>
      </w:r>
    </w:p>
    <w:p w:rsidR="00000000" w:rsidRDefault="003D604C">
      <w:pPr>
        <w:rPr>
          <w:rFonts w:cs="David"/>
          <w:sz w:val="24"/>
          <w:rtl/>
        </w:rPr>
      </w:pPr>
    </w:p>
    <w:p w:rsidR="00000000" w:rsidRDefault="003D604C">
      <w:pPr>
        <w:rPr>
          <w:rFonts w:cs="David"/>
          <w:sz w:val="24"/>
          <w:u w:val="single"/>
          <w:rtl/>
        </w:rPr>
      </w:pPr>
      <w:r>
        <w:rPr>
          <w:rFonts w:cs="David"/>
          <w:sz w:val="24"/>
          <w:u w:val="single"/>
          <w:rtl/>
        </w:rPr>
        <w:t>אבישי מיכאלי:</w:t>
      </w:r>
    </w:p>
    <w:p w:rsidR="00000000" w:rsidRDefault="003D604C">
      <w:pPr>
        <w:rPr>
          <w:rFonts w:cs="David"/>
          <w:sz w:val="24"/>
          <w:rtl/>
        </w:rPr>
      </w:pPr>
    </w:p>
    <w:p w:rsidR="00000000" w:rsidRDefault="003D604C">
      <w:pPr>
        <w:rPr>
          <w:rFonts w:cs="David"/>
          <w:sz w:val="24"/>
          <w:rtl/>
        </w:rPr>
      </w:pPr>
      <w:r>
        <w:rPr>
          <w:rFonts w:cs="David"/>
          <w:sz w:val="24"/>
          <w:rtl/>
        </w:rPr>
        <w:tab/>
        <w:t xml:space="preserve">שחניון גפ"ם יאושר על ידנו כחניון לפי התקנון שלנו. לא תהיה סתירה ביניהם. </w:t>
      </w:r>
    </w:p>
    <w:p w:rsidR="00000000" w:rsidRDefault="003D604C">
      <w:pPr>
        <w:rPr>
          <w:rFonts w:cs="David"/>
          <w:sz w:val="24"/>
          <w:rtl/>
        </w:rPr>
      </w:pPr>
    </w:p>
    <w:p w:rsidR="00000000" w:rsidRDefault="003D604C">
      <w:pPr>
        <w:rPr>
          <w:rFonts w:cs="David"/>
          <w:sz w:val="24"/>
          <w:rtl/>
        </w:rPr>
      </w:pPr>
      <w:r>
        <w:rPr>
          <w:rFonts w:cs="David"/>
          <w:sz w:val="24"/>
          <w:u w:val="single"/>
          <w:rtl/>
        </w:rPr>
        <w:t>היו"ר שלום שמחון:</w:t>
      </w:r>
    </w:p>
    <w:p w:rsidR="00000000" w:rsidRDefault="003D604C">
      <w:pPr>
        <w:rPr>
          <w:rFonts w:cs="David"/>
          <w:sz w:val="24"/>
          <w:rtl/>
        </w:rPr>
      </w:pPr>
    </w:p>
    <w:p w:rsidR="00000000" w:rsidRDefault="003D604C">
      <w:pPr>
        <w:rPr>
          <w:rFonts w:cs="David"/>
          <w:sz w:val="24"/>
          <w:rtl/>
        </w:rPr>
      </w:pPr>
      <w:r>
        <w:rPr>
          <w:rFonts w:cs="David"/>
          <w:sz w:val="24"/>
          <w:rtl/>
        </w:rPr>
        <w:tab/>
        <w:t xml:space="preserve"> אז תגיעו להסכמה ביניכם, מה אתם צריכים לעשות. תעשו יש</w:t>
      </w:r>
      <w:r>
        <w:rPr>
          <w:rFonts w:cs="David"/>
          <w:sz w:val="24"/>
          <w:rtl/>
        </w:rPr>
        <w:t xml:space="preserve">יבה כי גם ככה אני לא יכול לאשר פה את היתר. תעשו ישיבה, תוציאו מסמך סיכום, נקריא אותו פה, בוועדה - - אין בעיה עם זה. זה לא איזה סיפור גדול. זה ממילא אני לא יכול לאשר לכם, בלי קשר למשרד התשתיות. </w:t>
      </w:r>
    </w:p>
    <w:p w:rsidR="00000000" w:rsidRDefault="003D604C">
      <w:pPr>
        <w:rPr>
          <w:rFonts w:cs="David"/>
          <w:sz w:val="24"/>
          <w:rtl/>
        </w:rPr>
      </w:pPr>
    </w:p>
    <w:p w:rsidR="00000000" w:rsidRDefault="003D604C">
      <w:pPr>
        <w:rPr>
          <w:rFonts w:cs="David"/>
          <w:sz w:val="24"/>
          <w:u w:val="single"/>
          <w:rtl/>
        </w:rPr>
      </w:pPr>
      <w:r>
        <w:rPr>
          <w:rFonts w:cs="David"/>
          <w:sz w:val="24"/>
          <w:u w:val="single"/>
          <w:rtl/>
        </w:rPr>
        <w:t>אבישי מיכאלי:</w:t>
      </w:r>
    </w:p>
    <w:p w:rsidR="00000000" w:rsidRDefault="003D604C">
      <w:pPr>
        <w:rPr>
          <w:rFonts w:cs="David"/>
          <w:sz w:val="24"/>
          <w:rtl/>
        </w:rPr>
      </w:pPr>
    </w:p>
    <w:p w:rsidR="00000000" w:rsidRDefault="003D604C">
      <w:pPr>
        <w:rPr>
          <w:rFonts w:cs="David"/>
          <w:sz w:val="24"/>
          <w:rtl/>
        </w:rPr>
      </w:pPr>
      <w:r>
        <w:rPr>
          <w:rFonts w:cs="David"/>
          <w:sz w:val="24"/>
          <w:rtl/>
        </w:rPr>
        <w:tab/>
        <w:t>לדעתי, אדוני היושב ראש, לא יהיה פתרון. הרשויו</w:t>
      </w:r>
      <w:r>
        <w:rPr>
          <w:rFonts w:cs="David"/>
          <w:sz w:val="24"/>
          <w:rtl/>
        </w:rPr>
        <w:t>ת המקומיות לא מעונינות לשתף פעולה. יש פתרון אחר לאותם בעלי מכליות בודדים. מסופי הדלק- אם זה "פי גלילות", באשדוד, בבאר שבע, "אגד" – שפועל היום כחברה כלכלית. אתה יודע שהיום, פה, בירושלים, "אגד" מתיר לחנו מכליות, אבל זה תמורת תשלום, כאשר בעלי מכליות בודדים לא</w:t>
      </w:r>
      <w:r>
        <w:rPr>
          <w:rFonts w:cs="David"/>
          <w:sz w:val="24"/>
          <w:rtl/>
        </w:rPr>
        <w:t xml:space="preserve"> מעונינים - -</w:t>
      </w:r>
    </w:p>
    <w:p w:rsidR="00000000" w:rsidRDefault="003D604C">
      <w:pPr>
        <w:rPr>
          <w:rFonts w:cs="David"/>
          <w:sz w:val="24"/>
          <w:rtl/>
        </w:rPr>
      </w:pPr>
    </w:p>
    <w:p w:rsidR="00000000" w:rsidRDefault="003D604C">
      <w:pPr>
        <w:rPr>
          <w:rFonts w:cs="David"/>
          <w:sz w:val="24"/>
          <w:rtl/>
        </w:rPr>
      </w:pPr>
      <w:r>
        <w:rPr>
          <w:rFonts w:cs="David"/>
          <w:sz w:val="24"/>
          <w:u w:val="single"/>
          <w:rtl/>
        </w:rPr>
        <w:t>היו"ר שלום שמחון:</w:t>
      </w:r>
    </w:p>
    <w:p w:rsidR="00000000" w:rsidRDefault="003D604C">
      <w:pPr>
        <w:rPr>
          <w:rFonts w:cs="David"/>
          <w:sz w:val="24"/>
          <w:rtl/>
        </w:rPr>
      </w:pPr>
    </w:p>
    <w:p w:rsidR="00000000" w:rsidRDefault="003D604C">
      <w:pPr>
        <w:rPr>
          <w:rFonts w:cs="David"/>
          <w:sz w:val="24"/>
          <w:rtl/>
        </w:rPr>
      </w:pPr>
      <w:r>
        <w:rPr>
          <w:rFonts w:cs="David"/>
          <w:sz w:val="24"/>
          <w:rtl/>
        </w:rPr>
        <w:tab/>
        <w:t xml:space="preserve"> אני יכול לקבל מסמך של משרד התחבורה שאומר – ברחבי מדינת ישראל קיימים המגרשים הבאים, שהם מגרשים של חברות פרטיות כמו "אגד", "דלק" – מה שאתה רוצה, ובהתאם לסיכום שהגענו אליו עם החברות האלה, מי שיש לו רכב להובלת חומרים מסוכנים</w:t>
      </w:r>
      <w:r>
        <w:rPr>
          <w:rFonts w:cs="David"/>
          <w:sz w:val="24"/>
          <w:rtl/>
        </w:rPr>
        <w:t xml:space="preserve">, פרטי, יכול לחנות באחד המגרשים האלה, בהסדר כזה וכזה. אפשר לקבל מסמך כזה? </w:t>
      </w:r>
    </w:p>
    <w:p w:rsidR="00000000" w:rsidRDefault="003D604C">
      <w:pPr>
        <w:rPr>
          <w:rFonts w:cs="David"/>
          <w:sz w:val="24"/>
          <w:rtl/>
        </w:rPr>
      </w:pPr>
    </w:p>
    <w:p w:rsidR="00000000" w:rsidRDefault="003D604C">
      <w:pPr>
        <w:rPr>
          <w:rFonts w:cs="David"/>
          <w:sz w:val="24"/>
          <w:u w:val="single"/>
          <w:rtl/>
        </w:rPr>
      </w:pPr>
      <w:r>
        <w:rPr>
          <w:rFonts w:cs="David"/>
          <w:sz w:val="24"/>
          <w:u w:val="single"/>
          <w:rtl/>
        </w:rPr>
        <w:t>דוד כוכבא:</w:t>
      </w:r>
    </w:p>
    <w:p w:rsidR="00000000" w:rsidRDefault="003D604C">
      <w:pPr>
        <w:rPr>
          <w:rFonts w:cs="David"/>
          <w:sz w:val="24"/>
          <w:rtl/>
        </w:rPr>
      </w:pPr>
    </w:p>
    <w:p w:rsidR="00000000" w:rsidRDefault="003D604C">
      <w:pPr>
        <w:rPr>
          <w:rFonts w:cs="David"/>
          <w:sz w:val="24"/>
          <w:rtl/>
        </w:rPr>
      </w:pPr>
      <w:r>
        <w:rPr>
          <w:rFonts w:cs="David"/>
          <w:sz w:val="24"/>
          <w:rtl/>
        </w:rPr>
        <w:tab/>
        <w:t xml:space="preserve">½ מסמך תוכל - - </w:t>
      </w:r>
    </w:p>
    <w:p w:rsidR="00000000" w:rsidRDefault="003D604C">
      <w:pPr>
        <w:rPr>
          <w:rFonts w:cs="David"/>
          <w:sz w:val="24"/>
          <w:rtl/>
        </w:rPr>
      </w:pPr>
    </w:p>
    <w:p w:rsidR="00000000" w:rsidRDefault="003D604C">
      <w:pPr>
        <w:rPr>
          <w:rFonts w:cs="David"/>
          <w:sz w:val="24"/>
          <w:rtl/>
        </w:rPr>
      </w:pPr>
      <w:r>
        <w:rPr>
          <w:rFonts w:cs="David"/>
          <w:sz w:val="24"/>
          <w:u w:val="single"/>
          <w:rtl/>
        </w:rPr>
        <w:t>היו"ר שלום שמחון:</w:t>
      </w:r>
    </w:p>
    <w:p w:rsidR="00000000" w:rsidRDefault="003D604C">
      <w:pPr>
        <w:rPr>
          <w:rFonts w:cs="David"/>
          <w:sz w:val="24"/>
          <w:rtl/>
        </w:rPr>
      </w:pPr>
    </w:p>
    <w:p w:rsidR="00000000" w:rsidRDefault="003D604C">
      <w:pPr>
        <w:rPr>
          <w:rFonts w:cs="David"/>
          <w:sz w:val="24"/>
          <w:rtl/>
        </w:rPr>
      </w:pPr>
      <w:r>
        <w:rPr>
          <w:rFonts w:cs="David"/>
          <w:sz w:val="24"/>
          <w:rtl/>
        </w:rPr>
        <w:tab/>
        <w:t xml:space="preserve"> נגיע לנייר מהסוג הזה, נבוא הנה, ונגיד – יש פה 22 מגרשים, של "אגד", של "סונול", של "דלק", של מי שאתם לא רוצים – שגם רכב פרטי יכול</w:t>
      </w:r>
      <w:r>
        <w:rPr>
          <w:rFonts w:cs="David"/>
          <w:sz w:val="24"/>
          <w:rtl/>
        </w:rPr>
        <w:t xml:space="preserve"> לחנות בהם, זה ההדר שהגענו אליו, זה עולה 100 שקל, 150, 300 או 400, וכל בעלי המכליות יוכלו לקבל רשיון אם הם חונים באחד המקומות האלה, ומהיום למחר – נוכל לאשר את זה. </w:t>
      </w:r>
    </w:p>
    <w:p w:rsidR="00000000" w:rsidRDefault="003D604C">
      <w:pPr>
        <w:rPr>
          <w:rFonts w:cs="David"/>
          <w:sz w:val="24"/>
          <w:rtl/>
        </w:rPr>
      </w:pPr>
    </w:p>
    <w:p w:rsidR="00000000" w:rsidRDefault="003D604C">
      <w:pPr>
        <w:rPr>
          <w:rFonts w:cs="David"/>
          <w:sz w:val="24"/>
          <w:rtl/>
        </w:rPr>
      </w:pPr>
    </w:p>
    <w:p w:rsidR="00000000" w:rsidRDefault="003D604C">
      <w:pPr>
        <w:rPr>
          <w:rFonts w:cs="David"/>
          <w:sz w:val="24"/>
          <w:rtl/>
        </w:rPr>
      </w:pPr>
    </w:p>
    <w:p w:rsidR="00000000" w:rsidRDefault="003D604C">
      <w:pPr>
        <w:rPr>
          <w:rFonts w:cs="David"/>
          <w:sz w:val="24"/>
          <w:u w:val="single"/>
          <w:rtl/>
        </w:rPr>
      </w:pPr>
      <w:r>
        <w:rPr>
          <w:rFonts w:cs="David"/>
          <w:sz w:val="24"/>
          <w:u w:val="single"/>
          <w:rtl/>
        </w:rPr>
        <w:t>מיכל בר טוב:</w:t>
      </w:r>
    </w:p>
    <w:p w:rsidR="00000000" w:rsidRDefault="003D604C">
      <w:pPr>
        <w:rPr>
          <w:rFonts w:cs="David"/>
          <w:sz w:val="24"/>
          <w:rtl/>
        </w:rPr>
      </w:pPr>
    </w:p>
    <w:p w:rsidR="00000000" w:rsidRDefault="003D604C">
      <w:pPr>
        <w:rPr>
          <w:rFonts w:cs="David"/>
          <w:sz w:val="24"/>
          <w:rtl/>
        </w:rPr>
      </w:pPr>
      <w:r>
        <w:rPr>
          <w:rFonts w:cs="David"/>
          <w:sz w:val="24"/>
          <w:rtl/>
        </w:rPr>
        <w:tab/>
        <w:t>אני רק אגף חומרים מסוכנים במשרד לאיכות הסביבה. מה שאני מבקשת להגיד זה שהנו</w:t>
      </w:r>
      <w:r>
        <w:rPr>
          <w:rFonts w:cs="David"/>
          <w:sz w:val="24"/>
          <w:rtl/>
        </w:rPr>
        <w:t>שא של אחזקה ושינוע - - -</w:t>
      </w:r>
    </w:p>
    <w:p w:rsidR="00000000" w:rsidRDefault="003D604C">
      <w:pPr>
        <w:rPr>
          <w:rFonts w:cs="David"/>
          <w:sz w:val="24"/>
          <w:rtl/>
        </w:rPr>
      </w:pPr>
    </w:p>
    <w:p w:rsidR="00000000" w:rsidRDefault="003D604C">
      <w:pPr>
        <w:rPr>
          <w:rFonts w:cs="David"/>
          <w:sz w:val="24"/>
          <w:rtl/>
        </w:rPr>
      </w:pPr>
      <w:r>
        <w:rPr>
          <w:rFonts w:cs="David"/>
          <w:sz w:val="24"/>
          <w:u w:val="single"/>
          <w:rtl/>
        </w:rPr>
        <w:t>היו"ר שלום שמחון:</w:t>
      </w:r>
    </w:p>
    <w:p w:rsidR="00000000" w:rsidRDefault="003D604C">
      <w:pPr>
        <w:rPr>
          <w:rFonts w:cs="David"/>
          <w:sz w:val="24"/>
          <w:rtl/>
        </w:rPr>
      </w:pPr>
    </w:p>
    <w:p w:rsidR="00000000" w:rsidRDefault="003D604C">
      <w:pPr>
        <w:rPr>
          <w:rFonts w:cs="David"/>
          <w:sz w:val="24"/>
          <w:rtl/>
        </w:rPr>
      </w:pPr>
      <w:r>
        <w:rPr>
          <w:rFonts w:cs="David"/>
          <w:sz w:val="24"/>
          <w:rtl/>
        </w:rPr>
        <w:tab/>
        <w:t xml:space="preserve"> שניה, מה שהודעתי כאן – שאני קוצב למשרד התחבורה, כמה זמן אתם רוצים: שבועיים? שלושה? חודש? </w:t>
      </w:r>
    </w:p>
    <w:p w:rsidR="00000000" w:rsidRDefault="003D604C">
      <w:pPr>
        <w:rPr>
          <w:rFonts w:cs="David"/>
          <w:sz w:val="24"/>
          <w:rtl/>
        </w:rPr>
      </w:pPr>
    </w:p>
    <w:p w:rsidR="00000000" w:rsidRDefault="003D604C">
      <w:pPr>
        <w:rPr>
          <w:rFonts w:cs="David"/>
          <w:sz w:val="24"/>
          <w:u w:val="single"/>
          <w:rtl/>
        </w:rPr>
      </w:pPr>
      <w:r>
        <w:rPr>
          <w:rFonts w:cs="David"/>
          <w:sz w:val="24"/>
          <w:u w:val="single"/>
          <w:rtl/>
        </w:rPr>
        <w:t>אבישי מיכאלי:</w:t>
      </w:r>
    </w:p>
    <w:p w:rsidR="00000000" w:rsidRDefault="003D604C">
      <w:pPr>
        <w:rPr>
          <w:rFonts w:cs="David"/>
          <w:sz w:val="24"/>
          <w:rtl/>
        </w:rPr>
      </w:pPr>
    </w:p>
    <w:p w:rsidR="00000000" w:rsidRDefault="003D604C">
      <w:pPr>
        <w:rPr>
          <w:rFonts w:cs="David"/>
          <w:sz w:val="24"/>
          <w:rtl/>
        </w:rPr>
      </w:pPr>
      <w:r>
        <w:rPr>
          <w:rFonts w:cs="David"/>
          <w:sz w:val="24"/>
          <w:rtl/>
        </w:rPr>
        <w:tab/>
        <w:t xml:space="preserve">לא, יותר, אם אתה רוצה גם מחירים – תוך חודש ימים. </w:t>
      </w:r>
    </w:p>
    <w:p w:rsidR="00000000" w:rsidRDefault="003D604C">
      <w:pPr>
        <w:rPr>
          <w:rFonts w:cs="David"/>
          <w:sz w:val="24"/>
          <w:rtl/>
        </w:rPr>
      </w:pPr>
    </w:p>
    <w:p w:rsidR="00000000" w:rsidRDefault="003D604C">
      <w:pPr>
        <w:rPr>
          <w:rFonts w:cs="David"/>
          <w:sz w:val="24"/>
          <w:rtl/>
        </w:rPr>
      </w:pPr>
      <w:r>
        <w:rPr>
          <w:rFonts w:cs="David"/>
          <w:sz w:val="24"/>
          <w:u w:val="single"/>
          <w:rtl/>
        </w:rPr>
        <w:t>היו"ר שלום שמחון:</w:t>
      </w:r>
    </w:p>
    <w:p w:rsidR="00000000" w:rsidRDefault="003D604C">
      <w:pPr>
        <w:rPr>
          <w:rFonts w:cs="David"/>
          <w:sz w:val="24"/>
          <w:rtl/>
        </w:rPr>
      </w:pPr>
    </w:p>
    <w:p w:rsidR="00000000" w:rsidRDefault="003D604C">
      <w:pPr>
        <w:rPr>
          <w:rFonts w:cs="David"/>
          <w:sz w:val="24"/>
          <w:rtl/>
        </w:rPr>
      </w:pPr>
      <w:r>
        <w:rPr>
          <w:rFonts w:cs="David"/>
          <w:sz w:val="24"/>
          <w:rtl/>
        </w:rPr>
        <w:tab/>
        <w:t>טוב, אני קוצב למשרד התחבורה - -</w:t>
      </w:r>
      <w:r>
        <w:rPr>
          <w:rFonts w:cs="David"/>
          <w:sz w:val="24"/>
          <w:rtl/>
        </w:rPr>
        <w:t xml:space="preserve"> -</w:t>
      </w:r>
    </w:p>
    <w:p w:rsidR="00000000" w:rsidRDefault="003D604C">
      <w:pPr>
        <w:rPr>
          <w:rFonts w:cs="David"/>
          <w:sz w:val="24"/>
          <w:rtl/>
        </w:rPr>
      </w:pPr>
    </w:p>
    <w:p w:rsidR="00000000" w:rsidRDefault="003D604C">
      <w:pPr>
        <w:rPr>
          <w:rFonts w:cs="David"/>
          <w:sz w:val="24"/>
          <w:u w:val="single"/>
          <w:rtl/>
        </w:rPr>
      </w:pPr>
      <w:r>
        <w:rPr>
          <w:rFonts w:cs="David"/>
          <w:sz w:val="24"/>
          <w:u w:val="single"/>
          <w:rtl/>
        </w:rPr>
        <w:t>אבישי מיכאלי:</w:t>
      </w:r>
    </w:p>
    <w:p w:rsidR="00000000" w:rsidRDefault="003D604C">
      <w:pPr>
        <w:rPr>
          <w:rFonts w:cs="David"/>
          <w:sz w:val="24"/>
          <w:rtl/>
        </w:rPr>
      </w:pPr>
    </w:p>
    <w:p w:rsidR="00000000" w:rsidRDefault="003D604C">
      <w:pPr>
        <w:rPr>
          <w:rFonts w:cs="David"/>
          <w:sz w:val="24"/>
          <w:rtl/>
        </w:rPr>
      </w:pPr>
      <w:r>
        <w:rPr>
          <w:rFonts w:cs="David"/>
          <w:sz w:val="24"/>
          <w:rtl/>
        </w:rPr>
        <w:tab/>
        <w:t xml:space="preserve">חודשיים. אני רוצה להיות על ה </w:t>
      </w:r>
      <w:r>
        <w:rPr>
          <w:rFonts w:cs="David"/>
        </w:rPr>
        <w:t>safe side</w:t>
      </w:r>
      <w:r>
        <w:rPr>
          <w:rFonts w:cs="David"/>
          <w:sz w:val="24"/>
          <w:rtl/>
        </w:rPr>
        <w:t xml:space="preserve">. </w:t>
      </w:r>
    </w:p>
    <w:p w:rsidR="00000000" w:rsidRDefault="003D604C">
      <w:pPr>
        <w:rPr>
          <w:rFonts w:cs="David"/>
          <w:sz w:val="24"/>
          <w:rtl/>
        </w:rPr>
      </w:pPr>
    </w:p>
    <w:p w:rsidR="00000000" w:rsidRDefault="003D604C">
      <w:pPr>
        <w:rPr>
          <w:rFonts w:cs="David"/>
          <w:sz w:val="24"/>
          <w:rtl/>
        </w:rPr>
      </w:pPr>
      <w:r>
        <w:rPr>
          <w:rFonts w:cs="David"/>
          <w:sz w:val="24"/>
          <w:u w:val="single"/>
          <w:rtl/>
        </w:rPr>
        <w:t>היו"ר שלום שמחון:</w:t>
      </w:r>
    </w:p>
    <w:p w:rsidR="00000000" w:rsidRDefault="003D604C">
      <w:pPr>
        <w:rPr>
          <w:rFonts w:cs="David"/>
          <w:sz w:val="24"/>
          <w:rtl/>
        </w:rPr>
      </w:pPr>
    </w:p>
    <w:p w:rsidR="00000000" w:rsidRDefault="003D604C">
      <w:pPr>
        <w:rPr>
          <w:rFonts w:cs="David"/>
          <w:sz w:val="24"/>
          <w:rtl/>
        </w:rPr>
      </w:pPr>
      <w:r>
        <w:rPr>
          <w:rFonts w:cs="David"/>
          <w:sz w:val="24"/>
          <w:rtl/>
        </w:rPr>
        <w:tab/>
        <w:t xml:space="preserve"> התקנות נשארות על שולחני. אני קוצב למשרד התחבורה חודש ימים להגיע להסדר סגור עם כל מקומות החניה של החברות הפרטיות והציבוריות של מדינת ישראל, על מנת לאשר לבעלי הרכב להובלת חומר</w:t>
      </w:r>
      <w:r>
        <w:rPr>
          <w:rFonts w:cs="David"/>
          <w:sz w:val="24"/>
          <w:rtl/>
        </w:rPr>
        <w:t xml:space="preserve">ים מסוכנים פרטיים להחנות את רכבם שם בהסדר מיוחד שיהיה. כפוף לכך אנחנו נתכנס ונאשר את התקנות. </w:t>
      </w:r>
    </w:p>
    <w:p w:rsidR="00000000" w:rsidRDefault="003D604C">
      <w:pPr>
        <w:rPr>
          <w:rFonts w:cs="David"/>
          <w:sz w:val="24"/>
          <w:rtl/>
        </w:rPr>
      </w:pPr>
    </w:p>
    <w:p w:rsidR="00000000" w:rsidRDefault="003D604C">
      <w:pPr>
        <w:rPr>
          <w:rFonts w:cs="David"/>
          <w:sz w:val="24"/>
          <w:u w:val="single"/>
          <w:rtl/>
        </w:rPr>
      </w:pPr>
      <w:r>
        <w:rPr>
          <w:rFonts w:cs="David"/>
          <w:sz w:val="24"/>
          <w:u w:val="single"/>
          <w:rtl/>
        </w:rPr>
        <w:t>מיכל בר טוב:</w:t>
      </w:r>
    </w:p>
    <w:p w:rsidR="00000000" w:rsidRDefault="003D604C">
      <w:pPr>
        <w:rPr>
          <w:rFonts w:cs="David"/>
          <w:sz w:val="24"/>
          <w:rtl/>
        </w:rPr>
      </w:pPr>
    </w:p>
    <w:p w:rsidR="00000000" w:rsidRDefault="003D604C">
      <w:pPr>
        <w:rPr>
          <w:rFonts w:cs="David"/>
          <w:sz w:val="24"/>
          <w:rtl/>
        </w:rPr>
      </w:pPr>
      <w:r>
        <w:rPr>
          <w:rFonts w:cs="David"/>
          <w:sz w:val="24"/>
          <w:rtl/>
        </w:rPr>
        <w:tab/>
        <w:t>מה שרציתי להגיד – שמי שמאחסן, מחזיק, משנע חומר מסוכן – חלות עליו כל מיני דרישות מכוח החוקים השונים.  אני חושבת שאין מקום להקל פה בעניין החניה, כאש</w:t>
      </w:r>
      <w:r>
        <w:rPr>
          <w:rFonts w:cs="David"/>
          <w:sz w:val="24"/>
          <w:rtl/>
        </w:rPr>
        <w:t xml:space="preserve">ר רוב  החברות יש להן חניונים מסודרים, והם יכולים להסתדר. אני לא מבינה למה צריך להטיל את זה – על רשות מקומית או על כל גוף אחר. אותם - - של חומרים מסוכנים צריכים למצוא את ההסדרים שמתאימים להם. יכולים לעשות הסדרים בינם לבין עצמם, במגרשים פרטיים וכו' וכו'. </w:t>
      </w:r>
    </w:p>
    <w:p w:rsidR="00000000" w:rsidRDefault="003D604C">
      <w:pPr>
        <w:rPr>
          <w:rFonts w:cs="David"/>
          <w:sz w:val="24"/>
          <w:rtl/>
        </w:rPr>
      </w:pPr>
    </w:p>
    <w:p w:rsidR="00000000" w:rsidRDefault="003D604C">
      <w:pPr>
        <w:rPr>
          <w:rFonts w:cs="David"/>
          <w:sz w:val="24"/>
          <w:rtl/>
        </w:rPr>
      </w:pPr>
      <w:r>
        <w:rPr>
          <w:rFonts w:cs="David"/>
          <w:sz w:val="24"/>
          <w:u w:val="single"/>
          <w:rtl/>
        </w:rPr>
        <w:t>ה</w:t>
      </w:r>
      <w:r>
        <w:rPr>
          <w:rFonts w:cs="David"/>
          <w:sz w:val="24"/>
          <w:u w:val="single"/>
          <w:rtl/>
        </w:rPr>
        <w:t>יו"ר שלום שמחון:</w:t>
      </w:r>
    </w:p>
    <w:p w:rsidR="00000000" w:rsidRDefault="003D604C">
      <w:pPr>
        <w:rPr>
          <w:rFonts w:cs="David"/>
          <w:sz w:val="24"/>
          <w:rtl/>
        </w:rPr>
      </w:pPr>
    </w:p>
    <w:p w:rsidR="00000000" w:rsidRDefault="003D604C">
      <w:pPr>
        <w:rPr>
          <w:rFonts w:cs="David"/>
          <w:sz w:val="24"/>
          <w:rtl/>
        </w:rPr>
      </w:pPr>
      <w:r>
        <w:rPr>
          <w:rFonts w:cs="David"/>
          <w:sz w:val="24"/>
          <w:rtl/>
        </w:rPr>
        <w:tab/>
        <w:t xml:space="preserve"> ועדת הכלכלה כבר למודת ניסיון. </w:t>
      </w:r>
    </w:p>
    <w:p w:rsidR="00000000" w:rsidRDefault="003D604C">
      <w:pPr>
        <w:rPr>
          <w:rFonts w:cs="David"/>
          <w:sz w:val="24"/>
          <w:rtl/>
        </w:rPr>
      </w:pPr>
    </w:p>
    <w:p w:rsidR="00000000" w:rsidRDefault="003D604C">
      <w:pPr>
        <w:rPr>
          <w:rFonts w:cs="David"/>
          <w:sz w:val="24"/>
          <w:u w:val="single"/>
          <w:rtl/>
        </w:rPr>
      </w:pPr>
      <w:r>
        <w:rPr>
          <w:rFonts w:cs="David"/>
          <w:sz w:val="24"/>
          <w:u w:val="single"/>
          <w:rtl/>
        </w:rPr>
        <w:t>מיכל בר טוב:</w:t>
      </w:r>
    </w:p>
    <w:p w:rsidR="00000000" w:rsidRDefault="003D604C">
      <w:pPr>
        <w:rPr>
          <w:rFonts w:cs="David"/>
          <w:sz w:val="24"/>
          <w:rtl/>
        </w:rPr>
      </w:pPr>
    </w:p>
    <w:p w:rsidR="00000000" w:rsidRDefault="003D604C">
      <w:pPr>
        <w:rPr>
          <w:rFonts w:cs="David"/>
          <w:sz w:val="24"/>
          <w:rtl/>
        </w:rPr>
      </w:pPr>
      <w:r>
        <w:rPr>
          <w:rFonts w:cs="David"/>
          <w:sz w:val="24"/>
          <w:rtl/>
        </w:rPr>
        <w:tab/>
        <w:t>מדובר פה על סיכון של הציבור, סיכון יום יומי, ואני באמת מתפלאה שעובר הרבה זמן - - -</w:t>
      </w:r>
    </w:p>
    <w:p w:rsidR="00000000" w:rsidRDefault="003D604C">
      <w:pPr>
        <w:rPr>
          <w:rFonts w:cs="David"/>
          <w:sz w:val="24"/>
          <w:rtl/>
        </w:rPr>
      </w:pPr>
    </w:p>
    <w:p w:rsidR="00000000" w:rsidRDefault="003D604C">
      <w:pPr>
        <w:rPr>
          <w:rFonts w:cs="David"/>
          <w:sz w:val="24"/>
          <w:rtl/>
        </w:rPr>
      </w:pPr>
      <w:r>
        <w:rPr>
          <w:rFonts w:cs="David"/>
          <w:sz w:val="24"/>
          <w:u w:val="single"/>
          <w:rtl/>
        </w:rPr>
        <w:t>היו"ר שלום שמחון:</w:t>
      </w:r>
    </w:p>
    <w:p w:rsidR="00000000" w:rsidRDefault="003D604C">
      <w:pPr>
        <w:rPr>
          <w:rFonts w:cs="David"/>
          <w:sz w:val="24"/>
          <w:rtl/>
        </w:rPr>
      </w:pPr>
    </w:p>
    <w:p w:rsidR="00000000" w:rsidRDefault="003D604C">
      <w:pPr>
        <w:rPr>
          <w:rFonts w:cs="David"/>
          <w:sz w:val="24"/>
          <w:rtl/>
        </w:rPr>
      </w:pPr>
      <w:r>
        <w:rPr>
          <w:rFonts w:cs="David"/>
          <w:sz w:val="24"/>
          <w:rtl/>
        </w:rPr>
        <w:tab/>
        <w:t xml:space="preserve"> אל תתפלאי. ועדת הכלכלה למודת ניסיון מההבטחות של השלטון. </w:t>
      </w:r>
    </w:p>
    <w:p w:rsidR="00000000" w:rsidRDefault="003D604C">
      <w:pPr>
        <w:rPr>
          <w:rFonts w:cs="David"/>
          <w:sz w:val="24"/>
          <w:rtl/>
        </w:rPr>
      </w:pPr>
    </w:p>
    <w:p w:rsidR="00000000" w:rsidRDefault="003D604C">
      <w:pPr>
        <w:rPr>
          <w:rFonts w:cs="David"/>
          <w:sz w:val="24"/>
          <w:u w:val="single"/>
          <w:rtl/>
        </w:rPr>
      </w:pPr>
      <w:r>
        <w:rPr>
          <w:rFonts w:cs="David"/>
          <w:sz w:val="24"/>
          <w:u w:val="single"/>
          <w:rtl/>
        </w:rPr>
        <w:t>מיכל בר טוב:</w:t>
      </w:r>
    </w:p>
    <w:p w:rsidR="00000000" w:rsidRDefault="003D604C">
      <w:pPr>
        <w:rPr>
          <w:rFonts w:cs="David"/>
          <w:sz w:val="24"/>
          <w:rtl/>
        </w:rPr>
      </w:pPr>
      <w:r>
        <w:rPr>
          <w:rFonts w:cs="David"/>
          <w:sz w:val="24"/>
          <w:rtl/>
        </w:rPr>
        <w:tab/>
      </w:r>
    </w:p>
    <w:p w:rsidR="00000000" w:rsidRDefault="003D604C">
      <w:pPr>
        <w:rPr>
          <w:rFonts w:cs="David"/>
          <w:sz w:val="24"/>
          <w:rtl/>
        </w:rPr>
      </w:pPr>
      <w:r>
        <w:rPr>
          <w:rFonts w:cs="David"/>
          <w:sz w:val="24"/>
          <w:rtl/>
        </w:rPr>
        <w:tab/>
        <w:t>אבל אין פה</w:t>
      </w:r>
      <w:r>
        <w:rPr>
          <w:rFonts w:cs="David"/>
          <w:sz w:val="24"/>
          <w:rtl/>
        </w:rPr>
        <w:t xml:space="preserve"> הבטחות של השלטון, סליחה, אדוני היושב ראש. מה שאני מנסה להגיד זה שצריך להחיל את החובה הזו על בעלי המכליות והמשאיות של החומרים המסוכנים. אני לא חושבת שצריכה פה להיות - - -</w:t>
      </w:r>
    </w:p>
    <w:p w:rsidR="00000000" w:rsidRDefault="003D604C">
      <w:pPr>
        <w:rPr>
          <w:rFonts w:cs="David"/>
          <w:sz w:val="24"/>
          <w:rtl/>
        </w:rPr>
      </w:pPr>
    </w:p>
    <w:p w:rsidR="00000000" w:rsidRDefault="003D604C">
      <w:pPr>
        <w:rPr>
          <w:rFonts w:cs="David"/>
          <w:sz w:val="24"/>
          <w:rtl/>
        </w:rPr>
      </w:pPr>
      <w:r>
        <w:rPr>
          <w:rFonts w:cs="David"/>
          <w:sz w:val="24"/>
          <w:u w:val="single"/>
          <w:rtl/>
        </w:rPr>
        <w:t>היו"ר שלום שמחון:</w:t>
      </w:r>
    </w:p>
    <w:p w:rsidR="00000000" w:rsidRDefault="003D604C">
      <w:pPr>
        <w:rPr>
          <w:rFonts w:cs="David"/>
          <w:sz w:val="24"/>
          <w:rtl/>
        </w:rPr>
      </w:pPr>
    </w:p>
    <w:p w:rsidR="00000000" w:rsidRDefault="003D604C">
      <w:pPr>
        <w:rPr>
          <w:rFonts w:cs="David"/>
          <w:sz w:val="24"/>
          <w:rtl/>
        </w:rPr>
      </w:pPr>
      <w:r>
        <w:rPr>
          <w:rFonts w:cs="David"/>
          <w:sz w:val="24"/>
          <w:rtl/>
        </w:rPr>
        <w:tab/>
        <w:t xml:space="preserve"> אם אין להם איפה להחנות, מה אנחנו נחיל עליהם? </w:t>
      </w:r>
    </w:p>
    <w:p w:rsidR="00000000" w:rsidRDefault="003D604C">
      <w:pPr>
        <w:rPr>
          <w:rFonts w:cs="David"/>
          <w:sz w:val="24"/>
          <w:rtl/>
        </w:rPr>
      </w:pPr>
    </w:p>
    <w:p w:rsidR="00000000" w:rsidRDefault="003D604C">
      <w:pPr>
        <w:rPr>
          <w:rFonts w:cs="David"/>
          <w:sz w:val="24"/>
          <w:u w:val="single"/>
          <w:rtl/>
        </w:rPr>
      </w:pPr>
      <w:r>
        <w:rPr>
          <w:rFonts w:cs="David"/>
          <w:sz w:val="24"/>
          <w:u w:val="single"/>
          <w:rtl/>
        </w:rPr>
        <w:t>דוד כוכבא:</w:t>
      </w:r>
    </w:p>
    <w:p w:rsidR="00000000" w:rsidRDefault="003D604C">
      <w:pPr>
        <w:rPr>
          <w:rFonts w:cs="David"/>
          <w:sz w:val="24"/>
          <w:rtl/>
        </w:rPr>
      </w:pPr>
    </w:p>
    <w:p w:rsidR="00000000" w:rsidRDefault="003D604C">
      <w:pPr>
        <w:rPr>
          <w:rFonts w:cs="David"/>
          <w:sz w:val="24"/>
          <w:rtl/>
        </w:rPr>
      </w:pPr>
      <w:r>
        <w:rPr>
          <w:rFonts w:cs="David"/>
          <w:sz w:val="24"/>
          <w:rtl/>
        </w:rPr>
        <w:tab/>
        <w:t>סלי</w:t>
      </w:r>
      <w:r>
        <w:rPr>
          <w:rFonts w:cs="David"/>
          <w:sz w:val="24"/>
          <w:rtl/>
        </w:rPr>
        <w:t xml:space="preserve">חה, אז באמצעות התגובה שלך אתה נותן לגיטימציה למשרד התחבורה להנפיק רשיון להובלת חומרים מסוכנים למי שאין הסדר חניה, למרות שזה כתוב בחוק? זה מה שאני צריך להבין? </w:t>
      </w:r>
    </w:p>
    <w:p w:rsidR="00000000" w:rsidRDefault="003D604C">
      <w:pPr>
        <w:rPr>
          <w:rFonts w:cs="David"/>
          <w:sz w:val="24"/>
          <w:rtl/>
        </w:rPr>
      </w:pPr>
    </w:p>
    <w:p w:rsidR="00000000" w:rsidRDefault="003D604C">
      <w:pPr>
        <w:rPr>
          <w:rFonts w:cs="David"/>
          <w:sz w:val="24"/>
          <w:rtl/>
        </w:rPr>
      </w:pPr>
      <w:r>
        <w:rPr>
          <w:rFonts w:cs="David"/>
          <w:sz w:val="24"/>
          <w:u w:val="single"/>
          <w:rtl/>
        </w:rPr>
        <w:t>היו"ר שלום שמחון:</w:t>
      </w:r>
    </w:p>
    <w:p w:rsidR="00000000" w:rsidRDefault="003D604C">
      <w:pPr>
        <w:rPr>
          <w:rFonts w:cs="David"/>
          <w:sz w:val="24"/>
          <w:rtl/>
        </w:rPr>
      </w:pPr>
    </w:p>
    <w:p w:rsidR="00000000" w:rsidRDefault="003D604C">
      <w:pPr>
        <w:rPr>
          <w:rFonts w:cs="David"/>
          <w:sz w:val="24"/>
          <w:rtl/>
        </w:rPr>
      </w:pPr>
      <w:r>
        <w:rPr>
          <w:rFonts w:cs="David"/>
          <w:sz w:val="24"/>
          <w:rtl/>
        </w:rPr>
        <w:tab/>
        <w:t xml:space="preserve"> לא, לא את זה אתה צריך להבין. אתה צריך להבין ממני שאם הממשלה מציעה תקנות מסו</w:t>
      </w:r>
      <w:r>
        <w:rPr>
          <w:rFonts w:cs="David"/>
          <w:sz w:val="24"/>
          <w:rtl/>
        </w:rPr>
        <w:t>ימות והיא רוצה לאכוף אותן, היא צריכה לאפשר לך שיהיה לך מקום לחנות בו. אני אגיד לך למה. היא צריכה להגיד: יש מגרש פלוני בנהריה, תחנה בו. יש מגרש אחר בראשון לציון להובלת חומרים מסוכנים – תחנה בו. זה נראה לי הגיוני. מה שאתם מציעים זה לגרום למי שכרגע אין לו פתר</w:t>
      </w:r>
      <w:r>
        <w:rPr>
          <w:rFonts w:cs="David"/>
          <w:sz w:val="24"/>
          <w:rtl/>
        </w:rPr>
        <w:t xml:space="preserve">ון חניה שיהיה עבריין. </w:t>
      </w:r>
    </w:p>
    <w:p w:rsidR="00000000" w:rsidRDefault="003D604C">
      <w:pPr>
        <w:rPr>
          <w:rFonts w:cs="David"/>
          <w:sz w:val="24"/>
          <w:rtl/>
        </w:rPr>
      </w:pPr>
    </w:p>
    <w:p w:rsidR="00000000" w:rsidRDefault="003D604C">
      <w:pPr>
        <w:rPr>
          <w:rFonts w:cs="David"/>
          <w:sz w:val="24"/>
          <w:u w:val="single"/>
          <w:rtl/>
        </w:rPr>
      </w:pPr>
      <w:r>
        <w:rPr>
          <w:rFonts w:cs="David"/>
          <w:sz w:val="24"/>
          <w:u w:val="single"/>
          <w:rtl/>
        </w:rPr>
        <w:t>דוד כוכבא:</w:t>
      </w:r>
    </w:p>
    <w:p w:rsidR="00000000" w:rsidRDefault="003D604C">
      <w:pPr>
        <w:rPr>
          <w:rFonts w:cs="David"/>
          <w:sz w:val="24"/>
          <w:rtl/>
        </w:rPr>
      </w:pPr>
    </w:p>
    <w:p w:rsidR="00000000" w:rsidRDefault="003D604C">
      <w:pPr>
        <w:rPr>
          <w:rFonts w:cs="David"/>
          <w:sz w:val="24"/>
          <w:rtl/>
        </w:rPr>
      </w:pPr>
      <w:r>
        <w:rPr>
          <w:rFonts w:cs="David"/>
          <w:sz w:val="24"/>
          <w:rtl/>
        </w:rPr>
        <w:tab/>
        <w:t xml:space="preserve">לא, שלא יהיה. </w:t>
      </w:r>
    </w:p>
    <w:p w:rsidR="00000000" w:rsidRDefault="003D604C">
      <w:pPr>
        <w:rPr>
          <w:rFonts w:cs="David"/>
          <w:sz w:val="24"/>
          <w:rtl/>
        </w:rPr>
      </w:pPr>
    </w:p>
    <w:p w:rsidR="00000000" w:rsidRDefault="003D604C">
      <w:pPr>
        <w:rPr>
          <w:rFonts w:cs="David"/>
          <w:sz w:val="24"/>
          <w:rtl/>
        </w:rPr>
      </w:pPr>
      <w:r>
        <w:rPr>
          <w:rFonts w:cs="David"/>
          <w:sz w:val="24"/>
          <w:u w:val="single"/>
          <w:rtl/>
        </w:rPr>
        <w:t>היו"ר שלום שמחון:</w:t>
      </w:r>
    </w:p>
    <w:p w:rsidR="00000000" w:rsidRDefault="003D604C">
      <w:pPr>
        <w:rPr>
          <w:rFonts w:cs="David"/>
          <w:sz w:val="24"/>
          <w:rtl/>
        </w:rPr>
      </w:pPr>
    </w:p>
    <w:p w:rsidR="00000000" w:rsidRDefault="003D604C">
      <w:pPr>
        <w:rPr>
          <w:rFonts w:cs="David"/>
          <w:sz w:val="24"/>
          <w:rtl/>
        </w:rPr>
      </w:pPr>
      <w:r>
        <w:rPr>
          <w:rFonts w:cs="David"/>
          <w:sz w:val="24"/>
          <w:rtl/>
        </w:rPr>
        <w:tab/>
        <w:t xml:space="preserve">אני קצבתי חודש. תודה. הישיבה נעולה. </w:t>
      </w:r>
    </w:p>
    <w:p w:rsidR="00000000" w:rsidRDefault="003D604C">
      <w:pPr>
        <w:rPr>
          <w:rFonts w:cs="David"/>
          <w:sz w:val="24"/>
          <w:rtl/>
        </w:rPr>
      </w:pPr>
    </w:p>
    <w:p w:rsidR="00000000" w:rsidRDefault="003D604C">
      <w:pPr>
        <w:rPr>
          <w:rFonts w:cs="David"/>
          <w:sz w:val="24"/>
          <w:rtl/>
        </w:rPr>
      </w:pPr>
      <w:r>
        <w:rPr>
          <w:rFonts w:cs="David"/>
          <w:sz w:val="24"/>
          <w:rtl/>
        </w:rPr>
        <w:t>הישיבה ננעלה בשעה 12:45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D604C">
      <w:r>
        <w:separator/>
      </w:r>
    </w:p>
  </w:endnote>
  <w:endnote w:type="continuationSeparator" w:id="0">
    <w:p w:rsidR="00000000" w:rsidRDefault="003D60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D604C">
      <w:r>
        <w:separator/>
      </w:r>
    </w:p>
  </w:footnote>
  <w:footnote w:type="continuationSeparator" w:id="0">
    <w:p w:rsidR="00000000" w:rsidRDefault="003D60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604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3D604C">
    <w:pPr>
      <w:pStyle w:val="a3"/>
      <w:ind w:right="360"/>
      <w:rPr>
        <w:rStyle w:val="a7"/>
        <w:rFonts w:cs="David"/>
        <w:sz w:val="24"/>
        <w:rtl/>
      </w:rPr>
    </w:pPr>
    <w:r>
      <w:rPr>
        <w:rStyle w:val="a7"/>
        <w:rFonts w:cs="David"/>
        <w:sz w:val="24"/>
        <w:rtl/>
      </w:rPr>
      <w:t>ועדת הכלכלה</w:t>
    </w:r>
  </w:p>
  <w:p w:rsidR="00000000" w:rsidRDefault="003D604C">
    <w:pPr>
      <w:pStyle w:val="a3"/>
      <w:ind w:right="360"/>
      <w:rPr>
        <w:rStyle w:val="a7"/>
        <w:rFonts w:cs="David"/>
        <w:sz w:val="24"/>
        <w:rtl/>
      </w:rPr>
    </w:pPr>
    <w:r>
      <w:rPr>
        <w:rStyle w:val="a7"/>
        <w:rFonts w:cs="David"/>
        <w:sz w:val="24"/>
        <w:rtl/>
      </w:rPr>
      <w:t>06.12.04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266DEA"/>
    <w:multiLevelType w:val="hybridMultilevel"/>
    <w:tmpl w:val="BA56FB6E"/>
    <w:lvl w:ilvl="0" w:tplc="AD620636">
      <w:start w:val="10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37D077D3"/>
    <w:multiLevelType w:val="hybridMultilevel"/>
    <w:tmpl w:val="17162C72"/>
    <w:lvl w:ilvl="0" w:tplc="ED5C98A2">
      <w:start w:val="15"/>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795F7291"/>
    <w:multiLevelType w:val="hybridMultilevel"/>
    <w:tmpl w:val="B04AA474"/>
    <w:lvl w:ilvl="0" w:tplc="192894DE">
      <w:start w:val="6"/>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7CFE69D8"/>
    <w:multiLevelType w:val="hybridMultilevel"/>
    <w:tmpl w:val="B1163F96"/>
    <w:lvl w:ilvl="0" w:tplc="C8724A32">
      <w:start w:val="6"/>
      <w:numFmt w:val="bullet"/>
      <w:lvlText w:val="-"/>
      <w:lvlJc w:val="left"/>
      <w:pPr>
        <w:tabs>
          <w:tab w:val="num" w:pos="1497"/>
        </w:tabs>
        <w:ind w:left="1497" w:hanging="360"/>
      </w:pPr>
      <w:rPr>
        <w:rFonts w:ascii="Times New Roman" w:eastAsia="Times New Roman" w:hAnsi="Times New Roman" w:hint="default"/>
      </w:rPr>
    </w:lvl>
    <w:lvl w:ilvl="1" w:tplc="040D0003">
      <w:start w:val="1"/>
      <w:numFmt w:val="bullet"/>
      <w:lvlText w:val="o"/>
      <w:lvlJc w:val="left"/>
      <w:pPr>
        <w:tabs>
          <w:tab w:val="num" w:pos="2217"/>
        </w:tabs>
        <w:ind w:left="2217" w:hanging="360"/>
      </w:pPr>
      <w:rPr>
        <w:rFonts w:ascii="Courier New" w:hAnsi="Courier New" w:hint="default"/>
      </w:rPr>
    </w:lvl>
    <w:lvl w:ilvl="2" w:tplc="040D0005">
      <w:start w:val="1"/>
      <w:numFmt w:val="bullet"/>
      <w:lvlText w:val=""/>
      <w:lvlJc w:val="left"/>
      <w:pPr>
        <w:tabs>
          <w:tab w:val="num" w:pos="2937"/>
        </w:tabs>
        <w:ind w:left="2937" w:hanging="360"/>
      </w:pPr>
      <w:rPr>
        <w:rFonts w:ascii="Wingdings" w:hAnsi="Wingdings" w:hint="default"/>
      </w:rPr>
    </w:lvl>
    <w:lvl w:ilvl="3" w:tplc="040D0001">
      <w:start w:val="1"/>
      <w:numFmt w:val="bullet"/>
      <w:lvlText w:val=""/>
      <w:lvlJc w:val="left"/>
      <w:pPr>
        <w:tabs>
          <w:tab w:val="num" w:pos="3657"/>
        </w:tabs>
        <w:ind w:left="3657" w:hanging="360"/>
      </w:pPr>
      <w:rPr>
        <w:rFonts w:ascii="Symbol" w:hAnsi="Symbol" w:hint="default"/>
      </w:rPr>
    </w:lvl>
    <w:lvl w:ilvl="4" w:tplc="040D0003">
      <w:start w:val="1"/>
      <w:numFmt w:val="bullet"/>
      <w:lvlText w:val="o"/>
      <w:lvlJc w:val="left"/>
      <w:pPr>
        <w:tabs>
          <w:tab w:val="num" w:pos="4377"/>
        </w:tabs>
        <w:ind w:left="4377" w:hanging="360"/>
      </w:pPr>
      <w:rPr>
        <w:rFonts w:ascii="Courier New" w:hAnsi="Courier New" w:hint="default"/>
      </w:rPr>
    </w:lvl>
    <w:lvl w:ilvl="5" w:tplc="040D0005">
      <w:start w:val="1"/>
      <w:numFmt w:val="bullet"/>
      <w:lvlText w:val=""/>
      <w:lvlJc w:val="left"/>
      <w:pPr>
        <w:tabs>
          <w:tab w:val="num" w:pos="5097"/>
        </w:tabs>
        <w:ind w:left="5097" w:hanging="360"/>
      </w:pPr>
      <w:rPr>
        <w:rFonts w:ascii="Wingdings" w:hAnsi="Wingdings" w:hint="default"/>
      </w:rPr>
    </w:lvl>
    <w:lvl w:ilvl="6" w:tplc="040D0001">
      <w:start w:val="1"/>
      <w:numFmt w:val="bullet"/>
      <w:lvlText w:val=""/>
      <w:lvlJc w:val="left"/>
      <w:pPr>
        <w:tabs>
          <w:tab w:val="num" w:pos="5817"/>
        </w:tabs>
        <w:ind w:left="5817" w:hanging="360"/>
      </w:pPr>
      <w:rPr>
        <w:rFonts w:ascii="Symbol" w:hAnsi="Symbol" w:hint="default"/>
      </w:rPr>
    </w:lvl>
    <w:lvl w:ilvl="7" w:tplc="040D0003">
      <w:start w:val="1"/>
      <w:numFmt w:val="bullet"/>
      <w:lvlText w:val="o"/>
      <w:lvlJc w:val="left"/>
      <w:pPr>
        <w:tabs>
          <w:tab w:val="num" w:pos="6537"/>
        </w:tabs>
        <w:ind w:left="6537" w:hanging="360"/>
      </w:pPr>
      <w:rPr>
        <w:rFonts w:ascii="Courier New" w:hAnsi="Courier New" w:hint="default"/>
      </w:rPr>
    </w:lvl>
    <w:lvl w:ilvl="8" w:tplc="040D0005">
      <w:start w:val="1"/>
      <w:numFmt w:val="bullet"/>
      <w:lvlText w:val=""/>
      <w:lvlJc w:val="left"/>
      <w:pPr>
        <w:tabs>
          <w:tab w:val="num" w:pos="7257"/>
        </w:tabs>
        <w:ind w:left="7257"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604C"/>
    <w:rsid w:val="003D60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BCC6C78-3C9E-4917-B97E-CF4367A1F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448D02-AE53-434C-ACE0-DE78F42D78C2}"/>
</file>

<file path=customXml/itemProps2.xml><?xml version="1.0" encoding="utf-8"?>
<ds:datastoreItem xmlns:ds="http://schemas.openxmlformats.org/officeDocument/2006/customXml" ds:itemID="{248973CD-B9E5-470A-BFBD-8F5C5C796D89}"/>
</file>

<file path=customXml/itemProps3.xml><?xml version="1.0" encoding="utf-8"?>
<ds:datastoreItem xmlns:ds="http://schemas.openxmlformats.org/officeDocument/2006/customXml" ds:itemID="{3ABC27DA-3F55-4B5D-A4CF-ACC2CE667437}"/>
</file>

<file path=docProps/app.xml><?xml version="1.0" encoding="utf-8"?>
<Properties xmlns="http://schemas.openxmlformats.org/officeDocument/2006/extended-properties" xmlns:vt="http://schemas.openxmlformats.org/officeDocument/2006/docPropsVTypes">
  <Template>Normal</Template>
  <TotalTime>0</TotalTime>
  <Pages>3</Pages>
  <Words>3454</Words>
  <Characters>17270</Characters>
  <Application>Microsoft Office Word</Application>
  <DocSecurity>0</DocSecurity>
  <Lines>143</Lines>
  <Paragraphs>41</Paragraphs>
  <ScaleCrop>false</ScaleCrop>
  <Company>כנסת</Company>
  <LinksUpToDate>false</LinksUpToDate>
  <CharactersWithSpaces>20683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 תקנות התעבורה (תיקון ), התשס"ג-2003 בדבר הובלת חומ"ס בכלי רכב</dc:title>
  <dc:subject/>
  <dc:creator>תמר שפנייר</dc:creator>
  <cp:keywords/>
  <dc:description/>
  <cp:lastModifiedBy>רינה דבורה קדרון</cp:lastModifiedBy>
  <cp:revision>2</cp:revision>
  <cp:lastPrinted>1999-07-13T09:50:00Z</cp:lastPrinted>
  <dcterms:created xsi:type="dcterms:W3CDTF">2017-04-20T08:13:00Z</dcterms:created>
  <dcterms:modified xsi:type="dcterms:W3CDTF">2017-04-20T08:13:00Z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315</vt:i4>
  </property>
  <property fmtid="{D5CDD505-2E9C-101B-9397-08002B2CF9AE}" pid="5" name="Nose">
    <vt:lpwstr>':מחלקת הפרוטוקולים:כלכלה'_x000d__x000d_</vt:lpwstr>
  </property>
  <property fmtid="{D5CDD505-2E9C-101B-9397-08002B2CF9AE}" pid="6" name="TaarichYeshiva">
    <vt:filetime>2004-12-04T21:00:00Z</vt:filetime>
  </property>
  <property fmtid="{D5CDD505-2E9C-101B-9397-08002B2CF9AE}" pid="7" name="סימוכין">
    <vt:i4>4137504</vt:i4>
  </property>
  <property fmtid="{D5CDD505-2E9C-101B-9397-08002B2CF9AE}" pid="8" name="שעת ישיבה">
    <vt:lpwstr>12:00</vt:lpwstr>
  </property>
  <property fmtid="{D5CDD505-2E9C-101B-9397-08002B2CF9AE}" pid="9" name="תאריך המסמך">
    <vt:filetime>2004-12-21T21:00:00Z</vt:filetime>
  </property>
  <property fmtid="{D5CDD505-2E9C-101B-9397-08002B2CF9AE}" pid="10" name="Int_ModifyDate">
    <vt:lpwstr>23/12/2004</vt:lpwstr>
  </property>
  <property fmtid="{D5CDD505-2E9C-101B-9397-08002B2CF9AE}" pid="11" name="Int_Category">
    <vt:lpwstr>כלכלה</vt:lpwstr>
  </property>
  <property fmtid="{D5CDD505-2E9C-101B-9397-08002B2CF9AE}" pid="12" name="ContentTypeId">
    <vt:lpwstr>0x010100F931E205BBB08441AEFFEBF8ABB23DF1</vt:lpwstr>
  </property>
  <property fmtid="{D5CDD505-2E9C-101B-9397-08002B2CF9AE}" pid="13" name="SanhedrinItemID">
    <vt:r8>80670</vt:r8>
  </property>
  <property fmtid="{D5CDD505-2E9C-101B-9397-08002B2CF9AE}" pid="14" name="SanhedrinDocumentType">
    <vt:r8>167</vt:r8>
  </property>
</Properties>
</file>