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22D9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9449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22D9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22D9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631</w:t>
      </w:r>
    </w:p>
    <w:p w:rsidR="00E64116" w:rsidRPr="008713A4" w:rsidRDefault="00D22D9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D22D9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(12 ביוני 2018),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608618&lt;/ID&gt;&lt;Name&gt;הצעת חוק בתי משפט לעניינים מינהליים (תיקון - החלטה של רשות מרשויות האזור), התשע&quot;ז-2017&lt;/Name&gt;&lt;Data&gt;הצעת חוק בתי משפט לעניינים מינהליים (תיקון - החלטה של רשות מרשויות האזור), התשע&quot;ז-2017&lt;/Data&gt;&lt;PrivateNumber&gt;פ/20/3861&lt;/PrivateNumber&gt;&lt;Status&gt;1&lt;/Status&gt;&lt;PrivateNumber_TOC&gt;פ/20/3861&lt;/PrivateNumber_TOC&gt;&lt;PrivateName_TOC&gt;&lt;/PrivateName_TOC&gt;&lt;Initiators&gt;בצלאל סמוטריץ'&lt;/Initiators&gt;&lt;FullItemNumber&gt; פ/3861/20&lt;/FullItemNumber&gt;"/>
        <w:id w:val="-116758211"/>
        <w:placeholder>
          <w:docPart w:val="DefaultPlaceholder_-1854013440"/>
        </w:placeholder>
        <w15:color w:val="993366"/>
      </w:sdtPr>
      <w:sdtEndPr/>
      <w:sdtContent>
        <w:p w:rsidR="00E64116" w:rsidRPr="003E0521" w:rsidRDefault="00D22D9D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3E0521">
            <w:rPr>
              <w:rStyle w:val="afd"/>
              <w:color w:val="000000" w:themeColor="text1"/>
              <w:rtl/>
            </w:rPr>
            <w:t xml:space="preserve">1. הצעת חוק בתי משפט לעניינים </w:t>
          </w:r>
          <w:proofErr w:type="spellStart"/>
          <w:r w:rsidRPr="003E0521">
            <w:rPr>
              <w:rStyle w:val="afd"/>
              <w:color w:val="000000" w:themeColor="text1"/>
              <w:rtl/>
            </w:rPr>
            <w:t>מינהליים</w:t>
          </w:r>
          <w:proofErr w:type="spellEnd"/>
          <w:r w:rsidRPr="003E0521">
            <w:rPr>
              <w:rStyle w:val="afd"/>
              <w:color w:val="000000" w:themeColor="text1"/>
              <w:rtl/>
            </w:rPr>
            <w:t xml:space="preserve"> (תיקון - החלטה של רשות מרשויות האזור), התשע"ז-2017</w:t>
          </w:r>
        </w:p>
      </w:sdtContent>
    </w:sdt>
    <w:sdt>
      <w:sdtPr>
        <w:rPr>
          <w:color w:val="000000" w:themeColor="text1"/>
          <w:rtl/>
        </w:rPr>
        <w:alias w:val="הצח"/>
        <w:tag w:val="&lt;ID&gt;612997&lt;/ID&gt;&lt;Name&gt;הצעת חוק בתי משפט לעניינים מינהליים (תיקון מס' 117) (הסמכת בית משפט לעניינים מינהליים לדון בהחלטות מינהליות של רשויות ישראליות הפועלות באזור), התשע&quot;ח-2018&lt;/Name&gt;&lt;Data&gt;הצעת חוק בתי משפט לעניינים מינהליים (תיקון מס' 117) (הסמכת בית משפט לעניינים מינהליים לדון בהחלטות מינהליות של רשויות ישראליות הפועלות באזור), התשע&quot;ח-2018&lt;/Data&gt;&lt;PrivateNumber&gt;מ-1222&lt;/PrivateNumber&gt;&lt;Status&gt;1&lt;/Status&gt;&lt;PrivateNumber_TOC&gt;מ-1222&lt;/PrivateNumber_TOC&gt;&lt;PrivateName_TOC&gt;&lt;/PrivateName_TOC&gt;&lt;Initiators&gt;&lt;/Initiators&gt;&lt;FullItemNumber&gt; מ/1222&lt;/FullItemNumber&gt;"/>
        <w:id w:val="-1633094172"/>
        <w:placeholder>
          <w:docPart w:val="DefaultPlaceholder_-1854013440"/>
        </w:placeholder>
        <w15:color w:val="993366"/>
      </w:sdtPr>
      <w:sdtEndPr/>
      <w:sdtContent>
        <w:p w:rsidR="00E64116" w:rsidRPr="003E0521" w:rsidRDefault="00D22D9D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3E0521">
            <w:rPr>
              <w:rStyle w:val="afd"/>
              <w:color w:val="000000" w:themeColor="text1"/>
              <w:rtl/>
            </w:rPr>
            <w:t xml:space="preserve">2. הצעת חוק בתי משפט לעניינים </w:t>
          </w:r>
          <w:proofErr w:type="spellStart"/>
          <w:r w:rsidRPr="003E0521">
            <w:rPr>
              <w:rStyle w:val="afd"/>
              <w:color w:val="000000" w:themeColor="text1"/>
              <w:rtl/>
            </w:rPr>
            <w:t>מינהליים</w:t>
          </w:r>
          <w:proofErr w:type="spellEnd"/>
          <w:r w:rsidRPr="003E0521">
            <w:rPr>
              <w:rStyle w:val="afd"/>
              <w:color w:val="000000" w:themeColor="text1"/>
              <w:rtl/>
            </w:rPr>
            <w:t xml:space="preserve"> (תיקון מס' 117) (הסמכת בית משפט לעניינים </w:t>
          </w:r>
          <w:proofErr w:type="spellStart"/>
          <w:r w:rsidRPr="003E0521">
            <w:rPr>
              <w:rStyle w:val="afd"/>
              <w:color w:val="000000" w:themeColor="text1"/>
              <w:rtl/>
            </w:rPr>
            <w:t>מינהליים</w:t>
          </w:r>
          <w:proofErr w:type="spellEnd"/>
          <w:r w:rsidRPr="003E0521">
            <w:rPr>
              <w:rStyle w:val="afd"/>
              <w:color w:val="000000" w:themeColor="text1"/>
              <w:rtl/>
            </w:rPr>
            <w:t xml:space="preserve"> לדון בהחלטות </w:t>
          </w:r>
          <w:proofErr w:type="spellStart"/>
          <w:r w:rsidRPr="003E0521">
            <w:rPr>
              <w:rStyle w:val="afd"/>
              <w:color w:val="000000" w:themeColor="text1"/>
              <w:rtl/>
            </w:rPr>
            <w:t>מינהליות</w:t>
          </w:r>
          <w:proofErr w:type="spellEnd"/>
          <w:r w:rsidRPr="003E0521">
            <w:rPr>
              <w:rStyle w:val="afd"/>
              <w:color w:val="000000" w:themeColor="text1"/>
              <w:rtl/>
            </w:rPr>
            <w:t xml:space="preserve"> של רשויות ישראליות הפועלות באזור), התשע"ח-2018</w:t>
          </w:r>
        </w:p>
      </w:sdtContent>
    </w:sdt>
    <w:p w:rsidR="00D22D9D" w:rsidRDefault="00D22D9D" w:rsidP="007C693F">
      <w:pPr>
        <w:spacing w:before="60"/>
        <w:ind w:firstLine="0"/>
        <w:rPr>
          <w:color w:val="000000" w:themeColor="text1"/>
          <w:rtl/>
        </w:rPr>
      </w:pPr>
    </w:p>
    <w:p w:rsidR="0089449A" w:rsidRPr="003E0521" w:rsidRDefault="0089449A" w:rsidP="007C693F">
      <w:pPr>
        <w:spacing w:before="60"/>
        <w:ind w:firstLine="0"/>
        <w:rPr>
          <w:color w:val="000000" w:themeColor="text1"/>
          <w:rtl/>
        </w:rPr>
      </w:pPr>
    </w:p>
    <w:p w:rsidR="00E64116" w:rsidRPr="003E0521" w:rsidRDefault="00E64116" w:rsidP="00EC1FB3">
      <w:pPr>
        <w:ind w:firstLine="0"/>
        <w:outlineLvl w:val="1"/>
        <w:rPr>
          <w:b/>
          <w:bCs/>
          <w:color w:val="000000" w:themeColor="text1"/>
          <w:u w:val="single"/>
          <w:rtl/>
        </w:rPr>
      </w:pPr>
      <w:r w:rsidRPr="003E0521">
        <w:rPr>
          <w:b/>
          <w:bCs/>
          <w:color w:val="000000" w:themeColor="text1"/>
          <w:u w:val="single"/>
          <w:rtl/>
        </w:rPr>
        <w:t>נכחו:</w:t>
      </w:r>
    </w:p>
    <w:p w:rsidR="00E64116" w:rsidRPr="003E0521" w:rsidRDefault="00E64116" w:rsidP="00EC1FB3">
      <w:pPr>
        <w:ind w:firstLine="0"/>
        <w:outlineLvl w:val="1"/>
        <w:rPr>
          <w:color w:val="000000" w:themeColor="text1"/>
          <w:rtl/>
        </w:rPr>
      </w:pPr>
      <w:r w:rsidRPr="003E0521">
        <w:rPr>
          <w:b/>
          <w:bCs/>
          <w:color w:val="000000" w:themeColor="text1"/>
          <w:u w:val="single"/>
          <w:rtl/>
        </w:rPr>
        <w:t>חברי הוועדה</w:t>
      </w:r>
      <w:r w:rsidRPr="003E0521">
        <w:rPr>
          <w:rFonts w:hint="cs"/>
          <w:b/>
          <w:bCs/>
          <w:color w:val="000000" w:themeColor="text1"/>
          <w:u w:val="single"/>
          <w:rtl/>
        </w:rPr>
        <w:t xml:space="preserve">: </w:t>
      </w:r>
    </w:p>
    <w:p w:rsidR="00E64116" w:rsidRPr="003E0521" w:rsidRDefault="00D22D9D" w:rsidP="00EC1FB3">
      <w:pPr>
        <w:ind w:firstLine="0"/>
        <w:rPr>
          <w:color w:val="000000" w:themeColor="text1"/>
          <w:rtl/>
        </w:rPr>
      </w:pPr>
      <w:r w:rsidRPr="003E0521">
        <w:rPr>
          <w:color w:val="000000" w:themeColor="text1"/>
          <w:rtl/>
        </w:rPr>
        <w:t>ניסן סלומינסקי – היו"ר</w:t>
      </w:r>
    </w:p>
    <w:p w:rsidR="00D22D9D" w:rsidRPr="003E0521" w:rsidRDefault="00D22D9D" w:rsidP="00EC1FB3">
      <w:pPr>
        <w:ind w:firstLine="0"/>
        <w:rPr>
          <w:color w:val="000000" w:themeColor="text1"/>
          <w:rtl/>
        </w:rPr>
      </w:pPr>
      <w:r w:rsidRPr="003E0521">
        <w:rPr>
          <w:color w:val="000000" w:themeColor="text1"/>
          <w:rtl/>
        </w:rPr>
        <w:t>קארין אלהרר</w:t>
      </w:r>
    </w:p>
    <w:p w:rsidR="00D22D9D" w:rsidRPr="00D22D9D" w:rsidRDefault="00D22D9D" w:rsidP="00EC1FB3">
      <w:pPr>
        <w:ind w:firstLine="0"/>
        <w:rPr>
          <w:rtl/>
        </w:rPr>
      </w:pPr>
      <w:r w:rsidRPr="00D22D9D">
        <w:rPr>
          <w:rtl/>
        </w:rPr>
        <w:t xml:space="preserve">יוסף </w:t>
      </w:r>
      <w:proofErr w:type="spellStart"/>
      <w:r w:rsidRPr="00D22D9D">
        <w:rPr>
          <w:rtl/>
        </w:rPr>
        <w:t>ג'בארין</w:t>
      </w:r>
      <w:proofErr w:type="spellEnd"/>
    </w:p>
    <w:p w:rsidR="00D22D9D" w:rsidRPr="00D22D9D" w:rsidRDefault="00D22D9D" w:rsidP="00EC1FB3">
      <w:pPr>
        <w:ind w:firstLine="0"/>
        <w:rPr>
          <w:rtl/>
        </w:rPr>
      </w:pPr>
      <w:r w:rsidRPr="00D22D9D">
        <w:rPr>
          <w:rtl/>
        </w:rPr>
        <w:t>יעל גרמן</w:t>
      </w:r>
    </w:p>
    <w:p w:rsidR="00D22D9D" w:rsidRPr="00D22D9D" w:rsidRDefault="00D22D9D" w:rsidP="00EC1FB3">
      <w:pPr>
        <w:ind w:firstLine="0"/>
        <w:rPr>
          <w:rtl/>
        </w:rPr>
      </w:pPr>
      <w:r w:rsidRPr="00D22D9D">
        <w:rPr>
          <w:rtl/>
        </w:rPr>
        <w:t>מרב מיכאלי</w:t>
      </w:r>
    </w:p>
    <w:p w:rsidR="00D22D9D" w:rsidRPr="00D22D9D" w:rsidRDefault="00D22D9D" w:rsidP="00EC1FB3">
      <w:pPr>
        <w:ind w:firstLine="0"/>
        <w:rPr>
          <w:rtl/>
        </w:rPr>
      </w:pPr>
      <w:r w:rsidRPr="00D22D9D">
        <w:rPr>
          <w:rtl/>
        </w:rPr>
        <w:t xml:space="preserve">אורי </w:t>
      </w:r>
      <w:proofErr w:type="spellStart"/>
      <w:r w:rsidRPr="00D22D9D">
        <w:rPr>
          <w:rtl/>
        </w:rPr>
        <w:t>מקלב</w:t>
      </w:r>
      <w:proofErr w:type="spellEnd"/>
    </w:p>
    <w:p w:rsidR="00D22D9D" w:rsidRPr="00D22D9D" w:rsidRDefault="00D22D9D" w:rsidP="00EC1FB3">
      <w:pPr>
        <w:ind w:firstLine="0"/>
        <w:rPr>
          <w:rtl/>
        </w:rPr>
      </w:pPr>
      <w:r w:rsidRPr="00D22D9D">
        <w:rPr>
          <w:rtl/>
        </w:rPr>
        <w:t>רויטל סויד</w:t>
      </w:r>
    </w:p>
    <w:p w:rsidR="00D22D9D" w:rsidRPr="00D22D9D" w:rsidRDefault="00D22D9D" w:rsidP="00EC1FB3">
      <w:pPr>
        <w:ind w:firstLine="0"/>
        <w:rPr>
          <w:rtl/>
        </w:rPr>
      </w:pPr>
      <w:r w:rsidRPr="00D22D9D">
        <w:rPr>
          <w:rtl/>
        </w:rPr>
        <w:t xml:space="preserve">מיכל </w:t>
      </w:r>
      <w:proofErr w:type="spellStart"/>
      <w:r w:rsidRPr="00D22D9D">
        <w:rPr>
          <w:rtl/>
        </w:rPr>
        <w:t>רוזין</w:t>
      </w:r>
      <w:proofErr w:type="spellEnd"/>
    </w:p>
    <w:p w:rsidR="00D22D9D" w:rsidRDefault="00D22D9D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A92E00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:rsidR="00A92E00" w:rsidRDefault="00A92E00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A92E00" w:rsidRPr="0082136D" w:rsidRDefault="00A92E00" w:rsidP="00DE5B80">
      <w:pPr>
        <w:ind w:firstLine="0"/>
        <w:rPr>
          <w:rtl/>
        </w:rPr>
      </w:pPr>
      <w:r>
        <w:rPr>
          <w:rFonts w:hint="cs"/>
          <w:rtl/>
        </w:rPr>
        <w:t>ציפי לבני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9449A" w:rsidRPr="000C47F5" w:rsidRDefault="0089449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336"/>
        <w:gridCol w:w="5393"/>
      </w:tblGrid>
      <w:tr w:rsidR="007416CA" w:rsidTr="0089449A">
        <w:tc>
          <w:tcPr>
            <w:tcW w:w="1843" w:type="dxa"/>
            <w:shd w:val="clear" w:color="auto" w:fill="auto"/>
          </w:tcPr>
          <w:p w:rsidR="007416CA" w:rsidRDefault="00741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מרגנית לוי</w:t>
            </w:r>
          </w:p>
        </w:tc>
        <w:tc>
          <w:tcPr>
            <w:tcW w:w="336" w:type="dxa"/>
            <w:shd w:val="clear" w:color="auto" w:fill="auto"/>
          </w:tcPr>
          <w:p w:rsidR="007416CA" w:rsidRDefault="00741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93" w:type="dxa"/>
            <w:shd w:val="clear" w:color="auto" w:fill="auto"/>
          </w:tcPr>
          <w:p w:rsidR="007416CA" w:rsidRDefault="00741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מחלקה, משרד המשפטים</w:t>
            </w:r>
          </w:p>
        </w:tc>
      </w:tr>
      <w:tr w:rsidR="007416CA" w:rsidTr="0089449A">
        <w:tc>
          <w:tcPr>
            <w:tcW w:w="1843" w:type="dxa"/>
            <w:shd w:val="clear" w:color="auto" w:fill="auto"/>
          </w:tcPr>
          <w:p w:rsidR="007416CA" w:rsidRDefault="007416C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חוי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וינגוט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7416CA" w:rsidRDefault="00741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93" w:type="dxa"/>
            <w:shd w:val="clear" w:color="auto" w:fill="auto"/>
          </w:tcPr>
          <w:p w:rsidR="007416CA" w:rsidRDefault="00741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משרד הביטחון</w:t>
            </w:r>
          </w:p>
        </w:tc>
      </w:tr>
      <w:tr w:rsidR="007416CA" w:rsidTr="0089449A">
        <w:tc>
          <w:tcPr>
            <w:tcW w:w="1843" w:type="dxa"/>
            <w:shd w:val="clear" w:color="auto" w:fill="auto"/>
          </w:tcPr>
          <w:p w:rsidR="007416CA" w:rsidRDefault="00741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אילנה </w:t>
            </w:r>
            <w:proofErr w:type="spellStart"/>
            <w:r>
              <w:rPr>
                <w:rtl/>
              </w:rPr>
              <w:t>גימפלסון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7416CA" w:rsidRDefault="00741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93" w:type="dxa"/>
            <w:shd w:val="clear" w:color="auto" w:fill="auto"/>
          </w:tcPr>
          <w:p w:rsidR="007416CA" w:rsidRDefault="00741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קצינת יעוץ במדור מקרקעין, משרד הביטחון</w:t>
            </w:r>
          </w:p>
        </w:tc>
      </w:tr>
      <w:tr w:rsidR="007416CA" w:rsidTr="0089449A">
        <w:tc>
          <w:tcPr>
            <w:tcW w:w="1843" w:type="dxa"/>
            <w:shd w:val="clear" w:color="auto" w:fill="auto"/>
          </w:tcPr>
          <w:p w:rsidR="007416CA" w:rsidRDefault="00741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נוי</w:t>
            </w:r>
          </w:p>
        </w:tc>
        <w:tc>
          <w:tcPr>
            <w:tcW w:w="336" w:type="dxa"/>
            <w:shd w:val="clear" w:color="auto" w:fill="auto"/>
          </w:tcPr>
          <w:p w:rsidR="007416CA" w:rsidRDefault="00741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93" w:type="dxa"/>
            <w:shd w:val="clear" w:color="auto" w:fill="auto"/>
          </w:tcPr>
          <w:p w:rsidR="007416CA" w:rsidRDefault="00741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משרד הביטחון</w:t>
            </w:r>
          </w:p>
        </w:tc>
      </w:tr>
      <w:tr w:rsidR="007416CA" w:rsidTr="0089449A">
        <w:tc>
          <w:tcPr>
            <w:tcW w:w="1843" w:type="dxa"/>
            <w:shd w:val="clear" w:color="auto" w:fill="auto"/>
          </w:tcPr>
          <w:p w:rsidR="007416CA" w:rsidRDefault="00741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מנדס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7416CA" w:rsidRDefault="00741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93" w:type="dxa"/>
            <w:shd w:val="clear" w:color="auto" w:fill="auto"/>
          </w:tcPr>
          <w:p w:rsidR="007416CA" w:rsidRDefault="00741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רמ"א, משרד הביטחון</w:t>
            </w:r>
          </w:p>
        </w:tc>
      </w:tr>
      <w:tr w:rsidR="007416CA" w:rsidTr="0089449A">
        <w:tc>
          <w:tcPr>
            <w:tcW w:w="1843" w:type="dxa"/>
            <w:shd w:val="clear" w:color="auto" w:fill="auto"/>
          </w:tcPr>
          <w:p w:rsidR="007416CA" w:rsidRDefault="00741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סלע</w:t>
            </w:r>
          </w:p>
        </w:tc>
        <w:tc>
          <w:tcPr>
            <w:tcW w:w="336" w:type="dxa"/>
            <w:shd w:val="clear" w:color="auto" w:fill="auto"/>
          </w:tcPr>
          <w:p w:rsidR="007416CA" w:rsidRDefault="00741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93" w:type="dxa"/>
            <w:shd w:val="clear" w:color="auto" w:fill="auto"/>
          </w:tcPr>
          <w:p w:rsidR="007416CA" w:rsidRDefault="00741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יחידה, האגודה לזכויות האזרח בישראל</w:t>
            </w:r>
          </w:p>
        </w:tc>
      </w:tr>
      <w:tr w:rsidR="007416CA" w:rsidTr="0089449A">
        <w:tc>
          <w:tcPr>
            <w:tcW w:w="1843" w:type="dxa"/>
            <w:shd w:val="clear" w:color="auto" w:fill="auto"/>
          </w:tcPr>
          <w:p w:rsidR="007416CA" w:rsidRDefault="00741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עינת </w:t>
            </w:r>
            <w:proofErr w:type="spellStart"/>
            <w:r>
              <w:rPr>
                <w:rtl/>
              </w:rPr>
              <w:t>קורמן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7416CA" w:rsidRDefault="00741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93" w:type="dxa"/>
            <w:shd w:val="clear" w:color="auto" w:fill="auto"/>
          </w:tcPr>
          <w:p w:rsidR="007416CA" w:rsidRDefault="007416C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סמנכלית</w:t>
            </w:r>
            <w:proofErr w:type="spellEnd"/>
            <w:r>
              <w:rPr>
                <w:rtl/>
              </w:rPr>
              <w:t>, הפורום המשפטי למען ישראל</w:t>
            </w:r>
          </w:p>
        </w:tc>
      </w:tr>
      <w:tr w:rsidR="007416CA" w:rsidTr="0089449A">
        <w:tc>
          <w:tcPr>
            <w:tcW w:w="1843" w:type="dxa"/>
            <w:shd w:val="clear" w:color="auto" w:fill="auto"/>
          </w:tcPr>
          <w:p w:rsidR="007416CA" w:rsidRDefault="00741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גרינולד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7416CA" w:rsidRDefault="00741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93" w:type="dxa"/>
            <w:shd w:val="clear" w:color="auto" w:fill="auto"/>
          </w:tcPr>
          <w:p w:rsidR="007416CA" w:rsidRDefault="00741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מרכז, רגבים</w:t>
            </w:r>
          </w:p>
        </w:tc>
      </w:tr>
      <w:tr w:rsidR="007416CA" w:rsidTr="0089449A">
        <w:tc>
          <w:tcPr>
            <w:tcW w:w="1843" w:type="dxa"/>
            <w:shd w:val="clear" w:color="auto" w:fill="auto"/>
          </w:tcPr>
          <w:p w:rsidR="007416CA" w:rsidRDefault="00741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חובב ינאי</w:t>
            </w:r>
          </w:p>
        </w:tc>
        <w:tc>
          <w:tcPr>
            <w:tcW w:w="336" w:type="dxa"/>
            <w:shd w:val="clear" w:color="auto" w:fill="auto"/>
          </w:tcPr>
          <w:p w:rsidR="007416CA" w:rsidRDefault="00741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93" w:type="dxa"/>
            <w:shd w:val="clear" w:color="auto" w:fill="auto"/>
          </w:tcPr>
          <w:p w:rsidR="007416CA" w:rsidRDefault="00741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מקדם מדיניות, </w:t>
            </w:r>
            <w:proofErr w:type="spellStart"/>
            <w:r>
              <w:rPr>
                <w:rtl/>
              </w:rPr>
              <w:t>שתי"ל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22D9D" w:rsidP="00D40A29">
      <w:pPr>
        <w:ind w:firstLine="0"/>
      </w:pPr>
      <w:r>
        <w:rPr>
          <w:rtl/>
        </w:rPr>
        <w:t>גור בליי</w:t>
      </w:r>
    </w:p>
    <w:p w:rsidR="00E64116" w:rsidRDefault="00A92E00" w:rsidP="00DE5B80">
      <w:pPr>
        <w:ind w:firstLine="0"/>
        <w:rPr>
          <w:rtl/>
        </w:rPr>
      </w:pPr>
      <w:r>
        <w:rPr>
          <w:rFonts w:hint="cs"/>
          <w:rtl/>
        </w:rPr>
        <w:t>תמי סלע</w:t>
      </w:r>
    </w:p>
    <w:p w:rsidR="00A92E00" w:rsidRPr="008713A4" w:rsidRDefault="00A92E0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22D9D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22D9D" w:rsidP="008320F6">
      <w:pPr>
        <w:ind w:firstLine="0"/>
        <w:rPr>
          <w:rtl/>
        </w:rPr>
      </w:pPr>
      <w:r>
        <w:rPr>
          <w:rtl/>
        </w:rPr>
        <w:t>יפעת קדם</w:t>
      </w:r>
    </w:p>
    <w:bookmarkStart w:id="0" w:name="_GoBack" w:displacedByCustomXml="next"/>
    <w:bookmarkEnd w:id="0" w:displacedByCustomXml="next"/>
    <w:sdt>
      <w:sdtPr>
        <w:alias w:val="נושא"/>
        <w:tag w:val="&lt;ID&gt;612997&lt;/ID&gt;&lt;Name&gt;הצעת חוק בתי משפט לעניינים מינהליים (תיקון מס' 117) (הסמכת בית משפט לעניינים מינהליים לדון בהחלטות מינהליות של רשויות ישראליות הפועלות באזור), התשע&quot;ח-2018&lt;/Name&gt;&lt;Data&gt;הצעת חוק בתי משפט לעניינים מינהליים (תיקון מס' 117) (הסמכת בית משפט לעניינים מינהליים לדון בהחלטות מינהליות של רשויות ישראליות הפועלות באזור), התשע&quot;ח-2018&lt;/Data&gt;&lt;PrivateNumber&gt;מ-1222&lt;/PrivateNumber&gt;&lt;Status&gt;1&lt;/Status&gt;&lt;PrivateNumber_TOC&gt;מ-1222&lt;/PrivateNumber_TOC&gt;&lt;PrivateName_TOC&gt;&lt;/PrivateName_TOC&gt;&lt;Initiators&gt;&lt;/Initiators&gt;&lt;FullItemNumber&gt; מ/1222&lt;/FullItemNumber&gt;"/>
        <w:id w:val="-1438059471"/>
        <w:placeholder>
          <w:docPart w:val="DefaultPlaceholder_-1854013440"/>
        </w:placeholder>
      </w:sdtPr>
      <w:sdtEndPr/>
      <w:sdtContent>
        <w:p w:rsidR="00A92E00" w:rsidRDefault="00A92E00" w:rsidP="00A92E00">
          <w:pPr>
            <w:pStyle w:val="a6"/>
            <w:keepNext/>
            <w:bidi w:val="0"/>
          </w:pPr>
          <w:r>
            <w:rPr>
              <w:rtl/>
            </w:rPr>
            <w:t xml:space="preserve">הצעת חוק בתי משפט לעניינים </w:t>
          </w:r>
          <w:proofErr w:type="spellStart"/>
          <w:r>
            <w:rPr>
              <w:rtl/>
            </w:rPr>
            <w:t>מינהליים</w:t>
          </w:r>
          <w:proofErr w:type="spellEnd"/>
          <w:r>
            <w:rPr>
              <w:rtl/>
            </w:rPr>
            <w:t xml:space="preserve"> (תיקון מס' 117) (הסמכת בית משפט לעניינים </w:t>
          </w:r>
          <w:proofErr w:type="spellStart"/>
          <w:r>
            <w:rPr>
              <w:rtl/>
            </w:rPr>
            <w:t>מינהליים</w:t>
          </w:r>
          <w:proofErr w:type="spellEnd"/>
          <w:r>
            <w:rPr>
              <w:rtl/>
            </w:rPr>
            <w:t xml:space="preserve"> לדון בהחלטות </w:t>
          </w:r>
          <w:proofErr w:type="spellStart"/>
          <w:r>
            <w:rPr>
              <w:rtl/>
            </w:rPr>
            <w:t>מינהליות</w:t>
          </w:r>
          <w:proofErr w:type="spellEnd"/>
          <w:r>
            <w:rPr>
              <w:rtl/>
            </w:rPr>
            <w:t xml:space="preserve"> של רשויות ישראליות הפועלות באזור), התשע"ח-2018,  מ/1222</w:t>
          </w:r>
        </w:p>
      </w:sdtContent>
    </w:sdt>
    <w:p w:rsidR="00A92E00" w:rsidRDefault="00A92E00" w:rsidP="00A92E00">
      <w:pPr>
        <w:pStyle w:val="KeepWithNext"/>
        <w:bidi w:val="0"/>
      </w:pPr>
    </w:p>
    <w:p w:rsidR="00C64223" w:rsidRDefault="00C64223" w:rsidP="00C64223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7891276"/>
        <w:placeholder>
          <w:docPart w:val="DefaultPlaceholder_-1854013440"/>
        </w:placeholder>
        <w15:color w:val="993366"/>
      </w:sdtPr>
      <w:sdtEndPr/>
      <w:sdtContent>
        <w:p w:rsidR="00C64223" w:rsidRDefault="00C64223" w:rsidP="00C64223">
          <w:pPr>
            <w:pStyle w:val="af6"/>
            <w:keepNext/>
            <w:rPr>
              <w:rtl/>
            </w:rPr>
          </w:pPr>
          <w:r w:rsidRPr="00C64223">
            <w:rPr>
              <w:rStyle w:val="afd"/>
              <w:color w:val="000000"/>
              <w:rtl/>
            </w:rPr>
            <w:t>היו"ר ניסן סלומינסקי</w:t>
          </w:r>
          <w:r w:rsidRPr="00C64223">
            <w:rPr>
              <w:color w:val="000000"/>
              <w:rtl/>
            </w:rPr>
            <w:t>:</w:t>
          </w:r>
        </w:p>
      </w:sdtContent>
    </w:sdt>
    <w:p w:rsidR="00C64223" w:rsidRDefault="00C64223" w:rsidP="00C64223">
      <w:pPr>
        <w:pStyle w:val="KeepWithNext"/>
        <w:rPr>
          <w:rtl/>
        </w:rPr>
      </w:pPr>
    </w:p>
    <w:p w:rsidR="00A92E00" w:rsidRDefault="00A92E00" w:rsidP="00A92E00">
      <w:pPr>
        <w:rPr>
          <w:rtl/>
        </w:rPr>
      </w:pPr>
      <w:r>
        <w:rPr>
          <w:rFonts w:hint="cs"/>
          <w:rtl/>
        </w:rPr>
        <w:t>בוקר טוב לכולם. האמת ש</w:t>
      </w:r>
      <w:r w:rsidR="00C64223">
        <w:rPr>
          <w:rFonts w:hint="cs"/>
          <w:rtl/>
        </w:rPr>
        <w:t xml:space="preserve">מבחינתי זה בוקר </w:t>
      </w:r>
      <w:r>
        <w:rPr>
          <w:rFonts w:hint="cs"/>
          <w:rtl/>
        </w:rPr>
        <w:t>קשה. הוא</w:t>
      </w:r>
      <w:r w:rsidR="00C64223">
        <w:rPr>
          <w:rFonts w:hint="cs"/>
          <w:rtl/>
        </w:rPr>
        <w:t xml:space="preserve"> קצת קשור לנושא. </w:t>
      </w:r>
    </w:p>
    <w:p w:rsidR="00A92E00" w:rsidRDefault="00A92E00" w:rsidP="00C64223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745454487"/>
        <w:placeholder>
          <w:docPart w:val="DefaultPlaceholder_-1854013440"/>
        </w:placeholder>
      </w:sdtPr>
      <w:sdtEndPr/>
      <w:sdtContent>
        <w:p w:rsidR="00A92E00" w:rsidRDefault="00A92E00" w:rsidP="00A92E00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A92E00" w:rsidRDefault="00A92E00" w:rsidP="00A92E00">
      <w:pPr>
        <w:pStyle w:val="KeepWithNext"/>
        <w:rPr>
          <w:rtl/>
        </w:rPr>
      </w:pPr>
    </w:p>
    <w:p w:rsidR="00A92E00" w:rsidRDefault="00A92E00" w:rsidP="00A92E00">
      <w:pPr>
        <w:rPr>
          <w:rtl/>
        </w:rPr>
      </w:pPr>
      <w:r>
        <w:rPr>
          <w:rFonts w:hint="cs"/>
          <w:rtl/>
        </w:rPr>
        <w:t>למה?</w:t>
      </w:r>
    </w:p>
    <w:p w:rsidR="00A92E00" w:rsidRDefault="00A92E00" w:rsidP="00A92E00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35319526"/>
        <w:placeholder>
          <w:docPart w:val="DefaultPlaceholder_-1854013440"/>
        </w:placeholder>
      </w:sdtPr>
      <w:sdtEndPr/>
      <w:sdtContent>
        <w:p w:rsidR="00A92E00" w:rsidRDefault="00A92E00" w:rsidP="00A92E00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A92E00" w:rsidRDefault="00A92E00" w:rsidP="00A92E00">
      <w:pPr>
        <w:pStyle w:val="KeepWithNext"/>
        <w:rPr>
          <w:rtl/>
        </w:rPr>
      </w:pPr>
    </w:p>
    <w:p w:rsidR="00C64223" w:rsidRDefault="00C64223" w:rsidP="007416CA">
      <w:pPr>
        <w:rPr>
          <w:rtl/>
        </w:rPr>
      </w:pPr>
      <w:r>
        <w:rPr>
          <w:rFonts w:hint="cs"/>
          <w:rtl/>
        </w:rPr>
        <w:t>כי ב</w:t>
      </w:r>
      <w:r w:rsidR="00A92E00">
        <w:rPr>
          <w:rFonts w:hint="cs"/>
          <w:rtl/>
        </w:rPr>
        <w:t>רגעים אלה טרקטורים עול</w:t>
      </w:r>
      <w:r>
        <w:rPr>
          <w:rFonts w:hint="cs"/>
          <w:rtl/>
        </w:rPr>
        <w:t>י</w:t>
      </w:r>
      <w:r w:rsidR="00A92E00">
        <w:rPr>
          <w:rFonts w:hint="cs"/>
          <w:rtl/>
        </w:rPr>
        <w:t>ם לה</w:t>
      </w:r>
      <w:r>
        <w:rPr>
          <w:rFonts w:hint="cs"/>
          <w:rtl/>
        </w:rPr>
        <w:t>ר</w:t>
      </w:r>
      <w:r w:rsidR="00A92E00">
        <w:rPr>
          <w:rFonts w:hint="cs"/>
          <w:rtl/>
        </w:rPr>
        <w:t>ו</w:t>
      </w:r>
      <w:r>
        <w:rPr>
          <w:rFonts w:hint="cs"/>
          <w:rtl/>
        </w:rPr>
        <w:t>ס בתים ב</w:t>
      </w:r>
      <w:r w:rsidR="00A92E00">
        <w:rPr>
          <w:rFonts w:hint="cs"/>
          <w:rtl/>
        </w:rPr>
        <w:t>נ</w:t>
      </w:r>
      <w:r>
        <w:rPr>
          <w:rFonts w:hint="cs"/>
          <w:rtl/>
        </w:rPr>
        <w:t>תיב א</w:t>
      </w:r>
      <w:r w:rsidR="00A92E00">
        <w:rPr>
          <w:rFonts w:hint="cs"/>
          <w:rtl/>
        </w:rPr>
        <w:t>בות, דבר שאפילו הדמיון לא היה י</w:t>
      </w:r>
      <w:r>
        <w:rPr>
          <w:rFonts w:hint="cs"/>
          <w:rtl/>
        </w:rPr>
        <w:t>כ</w:t>
      </w:r>
      <w:r w:rsidR="00A92E00">
        <w:rPr>
          <w:rFonts w:hint="cs"/>
          <w:rtl/>
        </w:rPr>
        <w:t>ו</w:t>
      </w:r>
      <w:r>
        <w:rPr>
          <w:rFonts w:hint="cs"/>
          <w:rtl/>
        </w:rPr>
        <w:t>ל</w:t>
      </w:r>
      <w:r w:rsidR="00A92E00">
        <w:rPr>
          <w:rFonts w:hint="cs"/>
          <w:rtl/>
        </w:rPr>
        <w:t xml:space="preserve"> להעלות על דעתו</w:t>
      </w:r>
      <w:r>
        <w:rPr>
          <w:rFonts w:hint="cs"/>
          <w:rtl/>
        </w:rPr>
        <w:t xml:space="preserve">. </w:t>
      </w:r>
      <w:r w:rsidR="00A92E00">
        <w:rPr>
          <w:rFonts w:hint="cs"/>
          <w:rtl/>
        </w:rPr>
        <w:t xml:space="preserve">אנשים בנו את הבתים. </w:t>
      </w:r>
      <w:r>
        <w:rPr>
          <w:rFonts w:hint="cs"/>
          <w:rtl/>
        </w:rPr>
        <w:t>הממשלה יודעת, תמכה, עש</w:t>
      </w:r>
      <w:r w:rsidR="00A92E00">
        <w:rPr>
          <w:rFonts w:hint="cs"/>
          <w:rtl/>
        </w:rPr>
        <w:t>ת</w:t>
      </w:r>
      <w:r>
        <w:rPr>
          <w:rFonts w:hint="cs"/>
          <w:rtl/>
        </w:rPr>
        <w:t xml:space="preserve">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</w:t>
      </w:r>
      <w:bookmarkStart w:id="1" w:name="_ETM_Q1_209000"/>
      <w:bookmarkEnd w:id="1"/>
      <w:r w:rsidR="00A92E00">
        <w:rPr>
          <w:rFonts w:hint="cs"/>
          <w:rtl/>
        </w:rPr>
        <w:t xml:space="preserve">בג"ץ מסרב לדון שוב. למה? כי הוא אומר </w:t>
      </w:r>
      <w:bookmarkStart w:id="2" w:name="_ETM_Q1_213000"/>
      <w:bookmarkEnd w:id="2"/>
      <w:r w:rsidR="00A92E00">
        <w:rPr>
          <w:rFonts w:hint="cs"/>
          <w:rtl/>
        </w:rPr>
        <w:t xml:space="preserve">שהמדינה הביעה את עמדתה שאין פתרון. למרות שהתחלף </w:t>
      </w:r>
      <w:bookmarkStart w:id="3" w:name="_ETM_Q1_216000"/>
      <w:bookmarkEnd w:id="3"/>
      <w:r w:rsidR="00A92E00">
        <w:rPr>
          <w:rFonts w:hint="cs"/>
          <w:rtl/>
        </w:rPr>
        <w:t xml:space="preserve">השלטון ועכשיו יש ממשלה שמוכנה כן לקחת </w:t>
      </w:r>
      <w:bookmarkStart w:id="4" w:name="_ETM_Q1_221000"/>
      <w:bookmarkEnd w:id="4"/>
      <w:r w:rsidR="00A92E00">
        <w:rPr>
          <w:rFonts w:hint="cs"/>
          <w:rtl/>
        </w:rPr>
        <w:t>ולתת פתרון, בג"ץ סגר את הדלת ואמר: "פעלנו לפ</w:t>
      </w:r>
      <w:bookmarkStart w:id="5" w:name="_ETM_Q1_224000"/>
      <w:bookmarkEnd w:id="5"/>
      <w:r w:rsidR="00A92E00">
        <w:rPr>
          <w:rFonts w:hint="cs"/>
          <w:rtl/>
        </w:rPr>
        <w:t>י מדיניות ממשלה". הממשלה השתנתה. לא מוכנים לקבל</w:t>
      </w:r>
      <w:r w:rsidR="007416CA">
        <w:rPr>
          <w:rFonts w:hint="cs"/>
          <w:rtl/>
        </w:rPr>
        <w:t xml:space="preserve">. פשוט </w:t>
      </w:r>
      <w:r w:rsidR="00A92E00">
        <w:rPr>
          <w:rFonts w:hint="cs"/>
          <w:rtl/>
        </w:rPr>
        <w:t xml:space="preserve">הורסים. </w:t>
      </w:r>
      <w:bookmarkStart w:id="6" w:name="_ETM_Q1_230000"/>
      <w:bookmarkEnd w:id="6"/>
      <w:r w:rsidR="00A92E00">
        <w:rPr>
          <w:rFonts w:hint="cs"/>
          <w:rtl/>
        </w:rPr>
        <w:t>זה דבר שאפילו הדמיון לא מאפשר.</w:t>
      </w:r>
    </w:p>
    <w:p w:rsidR="00C22201" w:rsidRDefault="00C22201" w:rsidP="00C64223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2095776659"/>
        <w:placeholder>
          <w:docPart w:val="DefaultPlaceholder_-1854013440"/>
        </w:placeholder>
        <w15:color w:val="993366"/>
      </w:sdtPr>
      <w:sdtEndPr/>
      <w:sdtContent>
        <w:p w:rsidR="00C22201" w:rsidRDefault="00C22201" w:rsidP="00C22201">
          <w:pPr>
            <w:pStyle w:val="a4"/>
            <w:keepNext/>
            <w:rPr>
              <w:rtl/>
            </w:rPr>
          </w:pPr>
          <w:r w:rsidRPr="00C22201">
            <w:rPr>
              <w:rStyle w:val="afd"/>
              <w:color w:val="000000"/>
              <w:rtl/>
            </w:rPr>
            <w:t>יעל גרמן (יש עתיד)</w:t>
          </w:r>
          <w:r w:rsidRPr="00C22201">
            <w:rPr>
              <w:color w:val="000000"/>
              <w:rtl/>
            </w:rPr>
            <w:t>:</w:t>
          </w:r>
        </w:p>
      </w:sdtContent>
    </w:sdt>
    <w:p w:rsidR="00C22201" w:rsidRDefault="00C22201" w:rsidP="00C22201">
      <w:pPr>
        <w:pStyle w:val="KeepWithNext"/>
        <w:rPr>
          <w:rtl/>
        </w:rPr>
      </w:pPr>
    </w:p>
    <w:p w:rsidR="00C22201" w:rsidRDefault="00C22201" w:rsidP="00A92E00">
      <w:pPr>
        <w:rPr>
          <w:rtl/>
        </w:rPr>
      </w:pPr>
      <w:r>
        <w:rPr>
          <w:rFonts w:hint="cs"/>
          <w:rtl/>
        </w:rPr>
        <w:t>המדינה הגישה בקשה</w:t>
      </w:r>
      <w:r w:rsidR="00A92E00">
        <w:rPr>
          <w:rFonts w:hint="cs"/>
          <w:rtl/>
        </w:rPr>
        <w:t>?</w:t>
      </w:r>
    </w:p>
    <w:p w:rsidR="00C22201" w:rsidRDefault="00C22201" w:rsidP="00C22201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39780916"/>
        <w:placeholder>
          <w:docPart w:val="DefaultPlaceholder_-1854013440"/>
        </w:placeholder>
        <w15:color w:val="993366"/>
      </w:sdtPr>
      <w:sdtEndPr/>
      <w:sdtContent>
        <w:p w:rsidR="00C22201" w:rsidRDefault="00C22201" w:rsidP="00A92E00">
          <w:pPr>
            <w:pStyle w:val="af6"/>
            <w:keepNext/>
            <w:rPr>
              <w:rtl/>
            </w:rPr>
          </w:pPr>
          <w:r w:rsidRPr="00C22201">
            <w:rPr>
              <w:rStyle w:val="afd"/>
              <w:color w:val="000000"/>
              <w:rtl/>
            </w:rPr>
            <w:t>ניסן סלומינסקי</w:t>
          </w:r>
          <w:r w:rsidRPr="00C22201">
            <w:rPr>
              <w:color w:val="000000"/>
              <w:rtl/>
            </w:rPr>
            <w:t>:</w:t>
          </w:r>
        </w:p>
      </w:sdtContent>
    </w:sdt>
    <w:p w:rsidR="00C22201" w:rsidRDefault="00C22201" w:rsidP="00C22201">
      <w:pPr>
        <w:pStyle w:val="KeepWithNext"/>
        <w:rPr>
          <w:rtl/>
        </w:rPr>
      </w:pPr>
    </w:p>
    <w:p w:rsidR="00A92E00" w:rsidRDefault="00A92E00" w:rsidP="007416CA">
      <w:pPr>
        <w:rPr>
          <w:rtl/>
        </w:rPr>
      </w:pPr>
      <w:r>
        <w:rPr>
          <w:rFonts w:hint="cs"/>
          <w:rtl/>
        </w:rPr>
        <w:t xml:space="preserve">ודאי. הגישה טיעונים </w:t>
      </w:r>
      <w:r w:rsidR="007416CA">
        <w:rPr>
          <w:rFonts w:hint="cs"/>
          <w:rtl/>
        </w:rPr>
        <w:t xml:space="preserve">שהם </w:t>
      </w:r>
      <w:r>
        <w:rPr>
          <w:rFonts w:hint="cs"/>
          <w:rtl/>
        </w:rPr>
        <w:t>שונים</w:t>
      </w:r>
      <w:r w:rsidR="00C22201">
        <w:rPr>
          <w:rFonts w:hint="cs"/>
          <w:rtl/>
        </w:rPr>
        <w:t xml:space="preserve">. </w:t>
      </w:r>
    </w:p>
    <w:p w:rsidR="00A92E00" w:rsidRDefault="00A92E00" w:rsidP="00A92E00">
      <w:pPr>
        <w:rPr>
          <w:rtl/>
        </w:rPr>
      </w:pPr>
    </w:p>
    <w:bookmarkStart w:id="7" w:name="_ETM_Q1_239000" w:displacedByCustomXml="next"/>
    <w:bookmarkEnd w:id="7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940754159"/>
        <w:placeholder>
          <w:docPart w:val="DefaultPlaceholder_-1854013440"/>
        </w:placeholder>
      </w:sdtPr>
      <w:sdtEndPr/>
      <w:sdtContent>
        <w:p w:rsidR="00A92E00" w:rsidRDefault="00A92E00" w:rsidP="00A92E00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A92E00" w:rsidRDefault="00A92E00" w:rsidP="00A92E00">
      <w:pPr>
        <w:pStyle w:val="KeepWithNext"/>
        <w:rPr>
          <w:rtl/>
        </w:rPr>
      </w:pPr>
    </w:p>
    <w:p w:rsidR="00A92E00" w:rsidRDefault="00A92E00" w:rsidP="00A92E00">
      <w:pPr>
        <w:rPr>
          <w:rtl/>
        </w:rPr>
      </w:pPr>
      <w:r>
        <w:rPr>
          <w:rFonts w:hint="cs"/>
          <w:rtl/>
        </w:rPr>
        <w:t>שינוי העמדה?</w:t>
      </w:r>
    </w:p>
    <w:p w:rsidR="00A92E00" w:rsidRDefault="00A92E00" w:rsidP="00A92E00">
      <w:pPr>
        <w:ind w:firstLine="0"/>
        <w:rPr>
          <w:rtl/>
        </w:rPr>
      </w:pPr>
      <w:bookmarkStart w:id="8" w:name="_ETM_Q1_243000"/>
      <w:bookmarkEnd w:id="8"/>
    </w:p>
    <w:bookmarkStart w:id="9" w:name="_ETM_Q1_245000" w:displacedByCustomXml="next"/>
    <w:bookmarkEnd w:id="9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09402464"/>
        <w:placeholder>
          <w:docPart w:val="DefaultPlaceholder_-1854013440"/>
        </w:placeholder>
      </w:sdtPr>
      <w:sdtEndPr/>
      <w:sdtContent>
        <w:p w:rsidR="00A92E00" w:rsidRDefault="00A92E00" w:rsidP="00A92E00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A92E00" w:rsidRDefault="00A92E00" w:rsidP="00A92E00">
      <w:pPr>
        <w:pStyle w:val="KeepWithNext"/>
        <w:rPr>
          <w:rtl/>
        </w:rPr>
      </w:pPr>
    </w:p>
    <w:p w:rsidR="00C22201" w:rsidRDefault="007416CA" w:rsidP="00A92E00">
      <w:pPr>
        <w:rPr>
          <w:rtl/>
        </w:rPr>
      </w:pPr>
      <w:r>
        <w:rPr>
          <w:rFonts w:hint="cs"/>
          <w:rtl/>
        </w:rPr>
        <w:t xml:space="preserve">כן, </w:t>
      </w:r>
      <w:r w:rsidR="00A92E00">
        <w:rPr>
          <w:rFonts w:hint="cs"/>
          <w:rtl/>
        </w:rPr>
        <w:t xml:space="preserve">כי </w:t>
      </w:r>
      <w:bookmarkStart w:id="10" w:name="_ETM_Q1_237000"/>
      <w:bookmarkEnd w:id="10"/>
      <w:r w:rsidR="00A92E00">
        <w:rPr>
          <w:rFonts w:hint="cs"/>
          <w:rtl/>
        </w:rPr>
        <w:t>באמת</w:t>
      </w:r>
      <w:bookmarkStart w:id="11" w:name="_ETM_Q1_241000"/>
      <w:bookmarkEnd w:id="11"/>
      <w:r w:rsidR="00A92E00">
        <w:rPr>
          <w:rFonts w:hint="cs"/>
          <w:rtl/>
        </w:rPr>
        <w:t xml:space="preserve"> זה ככה. </w:t>
      </w:r>
      <w:r w:rsidR="00C22201">
        <w:rPr>
          <w:rFonts w:hint="cs"/>
          <w:rtl/>
        </w:rPr>
        <w:t xml:space="preserve">אין שום סיבה בעולם שיעשו את זה. </w:t>
      </w:r>
      <w:r w:rsidR="00A92E00">
        <w:rPr>
          <w:rFonts w:hint="cs"/>
          <w:rtl/>
        </w:rPr>
        <w:t>לממשלה הקודמת הייתה מדיניות ש</w:t>
      </w:r>
      <w:r>
        <w:rPr>
          <w:rFonts w:hint="cs"/>
          <w:rtl/>
        </w:rPr>
        <w:t>אמרה ש</w:t>
      </w:r>
      <w:r w:rsidR="00A92E00">
        <w:rPr>
          <w:rFonts w:hint="cs"/>
          <w:rtl/>
        </w:rPr>
        <w:t xml:space="preserve">כל דבר </w:t>
      </w:r>
      <w:r w:rsidR="00C22201">
        <w:rPr>
          <w:rFonts w:hint="cs"/>
          <w:rtl/>
        </w:rPr>
        <w:t>אפ</w:t>
      </w:r>
      <w:r w:rsidR="00A92E00">
        <w:rPr>
          <w:rFonts w:hint="cs"/>
          <w:rtl/>
        </w:rPr>
        <w:t>שר להרוס. על סמך זה בג"ץ</w:t>
      </w:r>
      <w:bookmarkStart w:id="12" w:name="_ETM_Q1_252000"/>
      <w:bookmarkEnd w:id="12"/>
      <w:r>
        <w:rPr>
          <w:rFonts w:hint="cs"/>
          <w:rtl/>
        </w:rPr>
        <w:t xml:space="preserve"> א</w:t>
      </w:r>
      <w:r w:rsidR="00A92E00">
        <w:rPr>
          <w:rFonts w:hint="cs"/>
          <w:rtl/>
        </w:rPr>
        <w:t>מר: "אני על סמך זה פסקתי את פסוקי". לפעמים אחרי</w:t>
      </w:r>
      <w:bookmarkStart w:id="13" w:name="_ETM_Q1_254000"/>
      <w:bookmarkEnd w:id="13"/>
      <w:r w:rsidR="00A92E00">
        <w:rPr>
          <w:rFonts w:hint="cs"/>
          <w:rtl/>
        </w:rPr>
        <w:t xml:space="preserve"> כך מתברר - - </w:t>
      </w:r>
    </w:p>
    <w:p w:rsidR="00C22201" w:rsidRDefault="00C22201" w:rsidP="00C22201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84942200"/>
        <w:placeholder>
          <w:docPart w:val="DefaultPlaceholder_-1854013440"/>
        </w:placeholder>
        <w15:color w:val="993366"/>
      </w:sdtPr>
      <w:sdtEndPr/>
      <w:sdtContent>
        <w:p w:rsidR="00C22201" w:rsidRDefault="00C22201" w:rsidP="00C22201">
          <w:pPr>
            <w:pStyle w:val="a4"/>
            <w:keepNext/>
            <w:rPr>
              <w:rtl/>
            </w:rPr>
          </w:pPr>
          <w:r w:rsidRPr="00C22201">
            <w:rPr>
              <w:rStyle w:val="afd"/>
              <w:color w:val="000000"/>
              <w:rtl/>
            </w:rPr>
            <w:t>יעל גרמן (יש עתיד)</w:t>
          </w:r>
          <w:r w:rsidRPr="00C22201">
            <w:rPr>
              <w:color w:val="000000"/>
              <w:rtl/>
            </w:rPr>
            <w:t>:</w:t>
          </w:r>
        </w:p>
      </w:sdtContent>
    </w:sdt>
    <w:p w:rsidR="00C22201" w:rsidRDefault="00C22201" w:rsidP="00C22201">
      <w:pPr>
        <w:pStyle w:val="KeepWithNext"/>
        <w:rPr>
          <w:rtl/>
        </w:rPr>
      </w:pPr>
    </w:p>
    <w:p w:rsidR="00C22201" w:rsidRDefault="00C22201" w:rsidP="00C22201">
      <w:pPr>
        <w:rPr>
          <w:rtl/>
        </w:rPr>
      </w:pPr>
      <w:r>
        <w:rPr>
          <w:rFonts w:hint="cs"/>
          <w:rtl/>
        </w:rPr>
        <w:t>אין הבדל גדול</w:t>
      </w:r>
      <w:r w:rsidR="00A92E00">
        <w:rPr>
          <w:rFonts w:hint="cs"/>
          <w:rtl/>
        </w:rPr>
        <w:t xml:space="preserve"> בין הממשלה הקודמת לממשלה הזאת.</w:t>
      </w:r>
    </w:p>
    <w:p w:rsidR="00C22201" w:rsidRDefault="00C22201" w:rsidP="00C22201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28500999"/>
        <w:placeholder>
          <w:docPart w:val="DefaultPlaceholder_-1854013440"/>
        </w:placeholder>
      </w:sdtPr>
      <w:sdtEndPr/>
      <w:sdtContent>
        <w:p w:rsidR="00A92E00" w:rsidRDefault="00A92E00" w:rsidP="00A92E00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A92E00" w:rsidRDefault="00A92E00" w:rsidP="00A92E00">
      <w:pPr>
        <w:pStyle w:val="KeepWithNext"/>
        <w:rPr>
          <w:rtl/>
        </w:rPr>
      </w:pPr>
    </w:p>
    <w:p w:rsidR="00A92E00" w:rsidRDefault="00C22201" w:rsidP="00C22201">
      <w:pPr>
        <w:rPr>
          <w:rtl/>
        </w:rPr>
      </w:pPr>
      <w:r>
        <w:rPr>
          <w:rFonts w:hint="cs"/>
          <w:rtl/>
        </w:rPr>
        <w:t xml:space="preserve">הבדל תהומי. </w:t>
      </w:r>
    </w:p>
    <w:p w:rsidR="00A92E00" w:rsidRDefault="00A92E00" w:rsidP="00C22201">
      <w:pPr>
        <w:rPr>
          <w:rtl/>
        </w:rPr>
      </w:pPr>
    </w:p>
    <w:bookmarkStart w:id="14" w:name="_ETM_Q1_257000" w:displacedByCustomXml="next"/>
    <w:bookmarkEnd w:id="14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551992986"/>
        <w:placeholder>
          <w:docPart w:val="DefaultPlaceholder_-1854013440"/>
        </w:placeholder>
      </w:sdtPr>
      <w:sdtEndPr/>
      <w:sdtContent>
        <w:p w:rsidR="00A92E00" w:rsidRDefault="00A92E00" w:rsidP="00A92E00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A92E00" w:rsidRDefault="00A92E00" w:rsidP="00A92E00">
      <w:pPr>
        <w:pStyle w:val="KeepWithNext"/>
        <w:rPr>
          <w:rtl/>
        </w:rPr>
      </w:pPr>
    </w:p>
    <w:p w:rsidR="00A92E00" w:rsidRDefault="00A92E00" w:rsidP="00A92E00">
      <w:pPr>
        <w:rPr>
          <w:rtl/>
        </w:rPr>
      </w:pPr>
      <w:r>
        <w:rPr>
          <w:rFonts w:hint="cs"/>
          <w:rtl/>
        </w:rPr>
        <w:t xml:space="preserve">הליכוד </w:t>
      </w:r>
      <w:bookmarkStart w:id="15" w:name="_ETM_Q1_259000"/>
      <w:bookmarkEnd w:id="15"/>
      <w:r>
        <w:rPr>
          <w:rFonts w:hint="cs"/>
          <w:rtl/>
        </w:rPr>
        <w:t>היה בשלטון.</w:t>
      </w:r>
    </w:p>
    <w:p w:rsidR="00A92E00" w:rsidRDefault="00A92E00" w:rsidP="00A92E00">
      <w:pPr>
        <w:ind w:firstLine="0"/>
        <w:rPr>
          <w:rtl/>
        </w:rPr>
      </w:pPr>
      <w:bookmarkStart w:id="16" w:name="_ETM_Q1_262000"/>
      <w:bookmarkStart w:id="17" w:name="_ETM_Q1_263000"/>
      <w:bookmarkEnd w:id="16"/>
      <w:bookmarkEnd w:id="17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34570886"/>
        <w:placeholder>
          <w:docPart w:val="DefaultPlaceholder_-1854013440"/>
        </w:placeholder>
      </w:sdtPr>
      <w:sdtEndPr/>
      <w:sdtContent>
        <w:p w:rsidR="00A92E00" w:rsidRDefault="00A92E00" w:rsidP="00A92E00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A92E00" w:rsidRDefault="00A92E00" w:rsidP="00A92E00">
      <w:pPr>
        <w:pStyle w:val="KeepWithNext"/>
        <w:rPr>
          <w:rtl/>
        </w:rPr>
      </w:pPr>
    </w:p>
    <w:p w:rsidR="00C22201" w:rsidRDefault="00A92E00" w:rsidP="007416CA">
      <w:pPr>
        <w:rPr>
          <w:rtl/>
        </w:rPr>
      </w:pPr>
      <w:r>
        <w:rPr>
          <w:rFonts w:hint="cs"/>
          <w:rtl/>
        </w:rPr>
        <w:t>משרד המשפטים שונה.</w:t>
      </w:r>
      <w:r w:rsidR="00C22201">
        <w:rPr>
          <w:rFonts w:hint="cs"/>
          <w:rtl/>
        </w:rPr>
        <w:t xml:space="preserve"> מי שמגיש את התשובה של המדינה </w:t>
      </w:r>
      <w:r>
        <w:rPr>
          <w:rFonts w:hint="cs"/>
          <w:rtl/>
        </w:rPr>
        <w:t>שונה לחלוטין</w:t>
      </w:r>
      <w:r w:rsidR="00C22201">
        <w:rPr>
          <w:rFonts w:hint="cs"/>
          <w:rtl/>
        </w:rPr>
        <w:t xml:space="preserve">. </w:t>
      </w:r>
      <w:r>
        <w:rPr>
          <w:rFonts w:hint="cs"/>
          <w:rtl/>
        </w:rPr>
        <w:t>היום ה</w:t>
      </w:r>
      <w:r w:rsidR="00C22201">
        <w:rPr>
          <w:rFonts w:hint="cs"/>
          <w:rtl/>
        </w:rPr>
        <w:t xml:space="preserve">תשובות </w:t>
      </w:r>
      <w:r>
        <w:rPr>
          <w:rFonts w:hint="cs"/>
          <w:rtl/>
        </w:rPr>
        <w:t xml:space="preserve">של המדינה שונות לחלוטין. תשובות </w:t>
      </w:r>
      <w:bookmarkStart w:id="18" w:name="_ETM_Q1_272000"/>
      <w:bookmarkEnd w:id="18"/>
      <w:r>
        <w:rPr>
          <w:rFonts w:hint="cs"/>
          <w:rtl/>
        </w:rPr>
        <w:t xml:space="preserve">המדינה עד עכשיו </w:t>
      </w:r>
      <w:r w:rsidR="00DE0E63">
        <w:rPr>
          <w:rFonts w:hint="cs"/>
          <w:rtl/>
        </w:rPr>
        <w:t xml:space="preserve">היו להרוס, כי </w:t>
      </w:r>
      <w:r w:rsidR="007416CA">
        <w:rPr>
          <w:rFonts w:hint="cs"/>
          <w:rtl/>
        </w:rPr>
        <w:t>אלו</w:t>
      </w:r>
      <w:r w:rsidR="00DE0E63">
        <w:rPr>
          <w:rFonts w:hint="cs"/>
          <w:rtl/>
        </w:rPr>
        <w:t xml:space="preserve"> לא אדמות מדינה</w:t>
      </w:r>
      <w:r>
        <w:rPr>
          <w:rFonts w:hint="cs"/>
          <w:rtl/>
        </w:rPr>
        <w:t xml:space="preserve"> </w:t>
      </w:r>
      <w:bookmarkStart w:id="19" w:name="_ETM_Q1_277000"/>
      <w:bookmarkEnd w:id="19"/>
      <w:r>
        <w:rPr>
          <w:rFonts w:hint="cs"/>
          <w:rtl/>
        </w:rPr>
        <w:t xml:space="preserve">או משהו כזה. </w:t>
      </w:r>
      <w:r w:rsidR="00DE0E63">
        <w:rPr>
          <w:rFonts w:hint="cs"/>
          <w:rtl/>
        </w:rPr>
        <w:t xml:space="preserve">למרות שזה לא אדמות של ערבים פרטיים </w:t>
      </w:r>
      <w:bookmarkStart w:id="20" w:name="_ETM_Q1_283000"/>
      <w:bookmarkEnd w:id="20"/>
      <w:r w:rsidR="007416CA">
        <w:rPr>
          <w:rFonts w:hint="cs"/>
          <w:rtl/>
        </w:rPr>
        <w:t xml:space="preserve">וכו' - </w:t>
      </w:r>
      <w:r w:rsidR="00DE0E63">
        <w:rPr>
          <w:rFonts w:hint="cs"/>
          <w:rtl/>
        </w:rPr>
        <w:t xml:space="preserve">הורסים. </w:t>
      </w:r>
      <w:r w:rsidR="00C22201">
        <w:rPr>
          <w:rFonts w:hint="cs"/>
          <w:rtl/>
        </w:rPr>
        <w:t xml:space="preserve">הממשלה הזאת </w:t>
      </w:r>
      <w:r w:rsidR="00DE0E63">
        <w:rPr>
          <w:rFonts w:hint="cs"/>
          <w:rtl/>
        </w:rPr>
        <w:t>כן באה עם הצעות לפתרון. היא פנתה לבג"ץ</w:t>
      </w:r>
      <w:r w:rsidR="00C22201">
        <w:rPr>
          <w:rFonts w:hint="cs"/>
          <w:rtl/>
        </w:rPr>
        <w:t xml:space="preserve"> וביקשה לפתוח את זה</w:t>
      </w:r>
      <w:r w:rsidR="00DE0E63">
        <w:rPr>
          <w:rFonts w:hint="cs"/>
          <w:rtl/>
        </w:rPr>
        <w:t>.</w:t>
      </w:r>
      <w:r w:rsidR="00C22201">
        <w:rPr>
          <w:rFonts w:hint="cs"/>
          <w:rtl/>
        </w:rPr>
        <w:t xml:space="preserve"> יש פתרונו</w:t>
      </w:r>
      <w:r w:rsidR="00DE0E63">
        <w:rPr>
          <w:rFonts w:hint="cs"/>
          <w:rtl/>
        </w:rPr>
        <w:t xml:space="preserve">ת. לא צריכים להרוס בתים של אנשים שגרים שם, גם אם לשיטתם </w:t>
      </w:r>
      <w:bookmarkStart w:id="21" w:name="_ETM_Q1_301000"/>
      <w:bookmarkEnd w:id="21"/>
      <w:r w:rsidR="00DE0E63">
        <w:rPr>
          <w:rFonts w:hint="cs"/>
          <w:rtl/>
        </w:rPr>
        <w:t>זה נושק רק, אפילו חצי מטר. אפשר לחתוך</w:t>
      </w:r>
      <w:r w:rsidR="00C22201">
        <w:rPr>
          <w:rFonts w:hint="cs"/>
          <w:rtl/>
        </w:rPr>
        <w:t xml:space="preserve"> אפ</w:t>
      </w:r>
      <w:r w:rsidR="00DE0E63">
        <w:rPr>
          <w:rFonts w:hint="cs"/>
          <w:rtl/>
        </w:rPr>
        <w:t>י</w:t>
      </w:r>
      <w:r w:rsidR="00C22201">
        <w:rPr>
          <w:rFonts w:hint="cs"/>
          <w:rtl/>
        </w:rPr>
        <w:t xml:space="preserve">לו. </w:t>
      </w:r>
      <w:r w:rsidR="00DE0E63">
        <w:rPr>
          <w:rFonts w:hint="cs"/>
          <w:rtl/>
        </w:rPr>
        <w:t xml:space="preserve">אני אומר, </w:t>
      </w:r>
      <w:r w:rsidR="00C22201">
        <w:rPr>
          <w:rFonts w:hint="cs"/>
          <w:rtl/>
        </w:rPr>
        <w:t>זה יום קשה מהבחינה הזאת שהורסים בתים של יהודים. ה</w:t>
      </w:r>
      <w:r w:rsidR="00DE0E63">
        <w:rPr>
          <w:rFonts w:hint="cs"/>
          <w:rtl/>
        </w:rPr>
        <w:t xml:space="preserve">נחמה היחידה זה שבמקום </w:t>
      </w:r>
      <w:bookmarkStart w:id="22" w:name="_ETM_Q1_312000"/>
      <w:bookmarkEnd w:id="22"/>
      <w:r w:rsidR="00DE0E63">
        <w:rPr>
          <w:rFonts w:hint="cs"/>
          <w:rtl/>
        </w:rPr>
        <w:t xml:space="preserve">זה יקימו שם </w:t>
      </w:r>
      <w:r w:rsidR="00C22201">
        <w:rPr>
          <w:rFonts w:hint="cs"/>
          <w:rtl/>
        </w:rPr>
        <w:t xml:space="preserve">350 בתים. </w:t>
      </w:r>
      <w:r w:rsidR="007416CA">
        <w:rPr>
          <w:rFonts w:hint="cs"/>
          <w:rtl/>
        </w:rPr>
        <w:t>במקום 15 בתים</w:t>
      </w:r>
      <w:r w:rsidR="00DE0E63">
        <w:rPr>
          <w:rFonts w:hint="cs"/>
          <w:rtl/>
        </w:rPr>
        <w:t xml:space="preserve"> יקומו </w:t>
      </w:r>
      <w:r w:rsidR="00DE0E63">
        <w:rPr>
          <w:rFonts w:hint="cs"/>
          <w:rtl/>
        </w:rPr>
        <w:lastRenderedPageBreak/>
        <w:t xml:space="preserve">שם 350 </w:t>
      </w:r>
      <w:bookmarkStart w:id="23" w:name="_ETM_Q1_319000"/>
      <w:bookmarkEnd w:id="23"/>
      <w:r w:rsidR="00DE0E63">
        <w:rPr>
          <w:rFonts w:hint="cs"/>
          <w:rtl/>
        </w:rPr>
        <w:t>בתים. הם יקומו. אני אומר, זה כאב לב. אנשים גרים שם</w:t>
      </w:r>
      <w:r w:rsidR="00C22201">
        <w:rPr>
          <w:rFonts w:hint="cs"/>
          <w:rtl/>
        </w:rPr>
        <w:t xml:space="preserve">. </w:t>
      </w:r>
      <w:r w:rsidR="00DE0E63">
        <w:rPr>
          <w:rFonts w:hint="cs"/>
          <w:rtl/>
        </w:rPr>
        <w:t xml:space="preserve">כל אחד שידמיין לעצמו </w:t>
      </w:r>
      <w:bookmarkStart w:id="24" w:name="_ETM_Q1_327000"/>
      <w:bookmarkEnd w:id="24"/>
      <w:r w:rsidR="00DE0E63">
        <w:rPr>
          <w:rFonts w:hint="cs"/>
          <w:rtl/>
        </w:rPr>
        <w:t>את ה</w:t>
      </w:r>
      <w:r w:rsidR="00C22201">
        <w:rPr>
          <w:rFonts w:hint="cs"/>
          <w:rtl/>
        </w:rPr>
        <w:t>בית שהוא ג</w:t>
      </w:r>
      <w:r w:rsidR="00DE0E63">
        <w:rPr>
          <w:rFonts w:hint="cs"/>
          <w:rtl/>
        </w:rPr>
        <w:t>ר בו ש</w:t>
      </w:r>
      <w:r w:rsidR="00C22201">
        <w:rPr>
          <w:rFonts w:hint="cs"/>
          <w:rtl/>
        </w:rPr>
        <w:t>פתאום באי</w:t>
      </w:r>
      <w:r w:rsidR="00DE0E63">
        <w:rPr>
          <w:rFonts w:hint="cs"/>
          <w:rtl/>
        </w:rPr>
        <w:t xml:space="preserve">ם להרוס לו. זה יום קשה, אבל לפחות </w:t>
      </w:r>
      <w:r w:rsidR="00C22201">
        <w:rPr>
          <w:rFonts w:hint="cs"/>
          <w:rtl/>
        </w:rPr>
        <w:t xml:space="preserve">יעשו את זה בתיאום עם המדינה. </w:t>
      </w:r>
      <w:r w:rsidR="00DE0E63">
        <w:rPr>
          <w:rFonts w:hint="cs"/>
          <w:rtl/>
        </w:rPr>
        <w:t xml:space="preserve">לא תהיה שם, אני </w:t>
      </w:r>
      <w:bookmarkStart w:id="25" w:name="_ETM_Q1_341000"/>
      <w:bookmarkEnd w:id="25"/>
      <w:r w:rsidR="00DE0E63">
        <w:rPr>
          <w:rFonts w:hint="cs"/>
          <w:rtl/>
        </w:rPr>
        <w:t xml:space="preserve">מקווה, מלחמת אחים, אבל יהיה כאב גדול וצער גדול. </w:t>
      </w:r>
      <w:bookmarkStart w:id="26" w:name="_ETM_Q1_347000"/>
      <w:bookmarkEnd w:id="26"/>
      <w:r w:rsidR="00DE0E63">
        <w:rPr>
          <w:rFonts w:hint="cs"/>
          <w:rtl/>
        </w:rPr>
        <w:t xml:space="preserve">זה ממש עכשיו. זה קצת קשור לנושא שלנו, </w:t>
      </w:r>
      <w:r w:rsidR="00C22201">
        <w:rPr>
          <w:rFonts w:hint="cs"/>
          <w:rtl/>
        </w:rPr>
        <w:t xml:space="preserve">כי </w:t>
      </w:r>
      <w:r w:rsidR="00DE0E63">
        <w:rPr>
          <w:rFonts w:hint="cs"/>
          <w:rtl/>
        </w:rPr>
        <w:t>ל</w:t>
      </w:r>
      <w:r w:rsidR="00C22201">
        <w:rPr>
          <w:rFonts w:hint="cs"/>
          <w:rtl/>
        </w:rPr>
        <w:t>הצעת החוק הממשלתי</w:t>
      </w:r>
      <w:r w:rsidR="00DE0E63">
        <w:rPr>
          <w:rFonts w:hint="cs"/>
          <w:rtl/>
        </w:rPr>
        <w:t>ת</w:t>
      </w:r>
      <w:r w:rsidR="00C22201">
        <w:rPr>
          <w:rFonts w:hint="cs"/>
          <w:rtl/>
        </w:rPr>
        <w:t xml:space="preserve"> יש </w:t>
      </w:r>
      <w:r w:rsidR="00DE0E63">
        <w:rPr>
          <w:rFonts w:hint="cs"/>
          <w:rtl/>
        </w:rPr>
        <w:t>גם הצעת חוק פרטית</w:t>
      </w:r>
      <w:r w:rsidR="00C22201">
        <w:rPr>
          <w:rFonts w:hint="cs"/>
          <w:rtl/>
        </w:rPr>
        <w:t xml:space="preserve"> ש</w:t>
      </w:r>
      <w:bookmarkStart w:id="27" w:name="_ETM_Q1_364000"/>
      <w:bookmarkEnd w:id="27"/>
      <w:r w:rsidR="00C22201">
        <w:rPr>
          <w:rFonts w:hint="cs"/>
          <w:rtl/>
        </w:rPr>
        <w:t>קדמה להצעת החוק</w:t>
      </w:r>
      <w:r w:rsidR="00DE0E63">
        <w:rPr>
          <w:rFonts w:hint="cs"/>
          <w:rtl/>
        </w:rPr>
        <w:t xml:space="preserve"> הממשלתית</w:t>
      </w:r>
      <w:r w:rsidR="00C22201">
        <w:rPr>
          <w:rFonts w:hint="cs"/>
          <w:rtl/>
        </w:rPr>
        <w:t>, של חבר הכנסת בצלא</w:t>
      </w:r>
      <w:r w:rsidR="00DE0E63">
        <w:rPr>
          <w:rFonts w:hint="cs"/>
          <w:rtl/>
        </w:rPr>
        <w:t>ל</w:t>
      </w:r>
      <w:r w:rsidR="00C22201">
        <w:rPr>
          <w:rFonts w:hint="cs"/>
          <w:rtl/>
        </w:rPr>
        <w:t xml:space="preserve"> </w:t>
      </w:r>
      <w:proofErr w:type="spellStart"/>
      <w:r w:rsidR="00C22201">
        <w:rPr>
          <w:rFonts w:hint="cs"/>
          <w:rtl/>
        </w:rPr>
        <w:t>סמוטריץ</w:t>
      </w:r>
      <w:proofErr w:type="spellEnd"/>
      <w:r w:rsidR="00DE0E63">
        <w:rPr>
          <w:rFonts w:hint="cs"/>
          <w:rtl/>
        </w:rPr>
        <w:t>'. אם הוא לא הצליח להגיע לפה, זה אומר שהוא נמצא שם.</w:t>
      </w:r>
      <w:r w:rsidR="00C22201">
        <w:rPr>
          <w:rFonts w:hint="cs"/>
          <w:rtl/>
        </w:rPr>
        <w:t xml:space="preserve"> אני מתנצל בש</w:t>
      </w:r>
      <w:r w:rsidR="00DE0E63">
        <w:rPr>
          <w:rFonts w:hint="cs"/>
          <w:rtl/>
        </w:rPr>
        <w:t xml:space="preserve">מו. </w:t>
      </w:r>
      <w:r w:rsidR="00C22201">
        <w:rPr>
          <w:rFonts w:hint="cs"/>
          <w:rtl/>
        </w:rPr>
        <w:t>הוא</w:t>
      </w:r>
      <w:r w:rsidR="00DE0E63">
        <w:rPr>
          <w:rFonts w:hint="cs"/>
          <w:rtl/>
        </w:rPr>
        <w:t xml:space="preserve"> </w:t>
      </w:r>
      <w:r w:rsidR="00C22201">
        <w:rPr>
          <w:rFonts w:hint="cs"/>
          <w:rtl/>
        </w:rPr>
        <w:t>נמצא שם</w:t>
      </w:r>
      <w:r w:rsidR="00DE0E63">
        <w:rPr>
          <w:rFonts w:hint="cs"/>
          <w:rtl/>
        </w:rPr>
        <w:t xml:space="preserve"> על המשמרת. אולי גם אני הייתי צריך להיות שם</w:t>
      </w:r>
      <w:r w:rsidR="00C22201">
        <w:rPr>
          <w:rFonts w:hint="cs"/>
          <w:rtl/>
        </w:rPr>
        <w:t>, אבל אני צריך לנהל את הוועד</w:t>
      </w:r>
      <w:r w:rsidR="00DE0E63">
        <w:rPr>
          <w:rFonts w:hint="cs"/>
          <w:rtl/>
        </w:rPr>
        <w:t>ה</w:t>
      </w:r>
      <w:r w:rsidR="00C22201">
        <w:rPr>
          <w:rFonts w:hint="cs"/>
          <w:rtl/>
        </w:rPr>
        <w:t>. א</w:t>
      </w:r>
      <w:r w:rsidR="00DE0E63">
        <w:rPr>
          <w:rFonts w:hint="cs"/>
          <w:rtl/>
        </w:rPr>
        <w:t>נ</w:t>
      </w:r>
      <w:r w:rsidR="00C22201">
        <w:rPr>
          <w:rFonts w:hint="cs"/>
          <w:rtl/>
        </w:rPr>
        <w:t>י מקווה ש</w:t>
      </w:r>
      <w:r w:rsidR="00DE0E63">
        <w:rPr>
          <w:rFonts w:hint="cs"/>
          <w:rtl/>
        </w:rPr>
        <w:t>יותר לא יהיו, ש</w:t>
      </w:r>
      <w:r w:rsidR="00C22201">
        <w:rPr>
          <w:rFonts w:hint="cs"/>
          <w:rtl/>
        </w:rPr>
        <w:t xml:space="preserve">זו תהיה </w:t>
      </w:r>
      <w:r w:rsidR="00DE0E63">
        <w:rPr>
          <w:rFonts w:hint="cs"/>
          <w:rtl/>
        </w:rPr>
        <w:t xml:space="preserve">ההריסה </w:t>
      </w:r>
      <w:bookmarkStart w:id="28" w:name="_ETM_Q1_391000"/>
      <w:bookmarkEnd w:id="28"/>
      <w:r w:rsidR="00DE0E63">
        <w:rPr>
          <w:rFonts w:hint="cs"/>
          <w:rtl/>
        </w:rPr>
        <w:t>האחרונה של בתי יהודים</w:t>
      </w:r>
      <w:r w:rsidR="00C22201">
        <w:rPr>
          <w:rFonts w:hint="cs"/>
          <w:rtl/>
        </w:rPr>
        <w:t xml:space="preserve"> בכל </w:t>
      </w:r>
      <w:r w:rsidR="00DE0E63">
        <w:rPr>
          <w:rFonts w:hint="cs"/>
          <w:rtl/>
        </w:rPr>
        <w:t>מ</w:t>
      </w:r>
      <w:r w:rsidR="00C22201">
        <w:rPr>
          <w:rFonts w:hint="cs"/>
          <w:rtl/>
        </w:rPr>
        <w:t>רחבי ארצנו.</w:t>
      </w:r>
      <w:r w:rsidR="00DE0E63">
        <w:rPr>
          <w:rFonts w:hint="cs"/>
          <w:rtl/>
        </w:rPr>
        <w:t xml:space="preserve"> נחזור לסבלותינו. מרגנית, תתני לנו </w:t>
      </w:r>
      <w:bookmarkStart w:id="29" w:name="_ETM_Q1_412000"/>
      <w:bookmarkEnd w:id="29"/>
      <w:r w:rsidR="00DE0E63">
        <w:rPr>
          <w:rFonts w:hint="cs"/>
          <w:rtl/>
        </w:rPr>
        <w:t>רקע?</w:t>
      </w:r>
    </w:p>
    <w:p w:rsidR="00C22201" w:rsidRDefault="00C22201" w:rsidP="00C22201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מנהלת מחלקה, משרד המשפטים&lt;/Title&gt;"/>
        <w:id w:val="-1234690062"/>
        <w:placeholder>
          <w:docPart w:val="DefaultPlaceholder_-1854013440"/>
        </w:placeholder>
        <w15:color w:val="993366"/>
      </w:sdtPr>
      <w:sdtEndPr/>
      <w:sdtContent>
        <w:p w:rsidR="00C22201" w:rsidRDefault="00C22201" w:rsidP="00C22201">
          <w:pPr>
            <w:pStyle w:val="af9"/>
            <w:keepNext/>
            <w:rPr>
              <w:rtl/>
            </w:rPr>
          </w:pPr>
          <w:r w:rsidRPr="00C22201">
            <w:rPr>
              <w:rStyle w:val="afd"/>
              <w:color w:val="000000"/>
              <w:rtl/>
            </w:rPr>
            <w:t>מרגנית לוי</w:t>
          </w:r>
          <w:r w:rsidRPr="00C22201">
            <w:rPr>
              <w:color w:val="000000"/>
              <w:rtl/>
            </w:rPr>
            <w:t>:</w:t>
          </w:r>
        </w:p>
      </w:sdtContent>
    </w:sdt>
    <w:p w:rsidR="00C22201" w:rsidRDefault="00C22201" w:rsidP="00C22201">
      <w:pPr>
        <w:pStyle w:val="KeepWithNext"/>
        <w:rPr>
          <w:rtl/>
        </w:rPr>
      </w:pPr>
    </w:p>
    <w:p w:rsidR="00C22201" w:rsidRDefault="00DE0E63" w:rsidP="007416CA">
      <w:pPr>
        <w:rPr>
          <w:rtl/>
        </w:rPr>
      </w:pPr>
      <w:r>
        <w:rPr>
          <w:rFonts w:hint="cs"/>
          <w:rtl/>
        </w:rPr>
        <w:t xml:space="preserve">בוקר טוב. </w:t>
      </w:r>
      <w:r w:rsidR="00C22201">
        <w:rPr>
          <w:rFonts w:hint="cs"/>
          <w:rtl/>
        </w:rPr>
        <w:t xml:space="preserve">הצעת החוק הזאת נועדה להסמיך את בתי המשפט לעניינים </w:t>
      </w:r>
      <w:proofErr w:type="spellStart"/>
      <w:r w:rsidR="00C22201">
        <w:rPr>
          <w:rFonts w:hint="cs"/>
          <w:rtl/>
        </w:rPr>
        <w:t>מינהלי</w:t>
      </w:r>
      <w:r>
        <w:rPr>
          <w:rFonts w:hint="cs"/>
          <w:rtl/>
        </w:rPr>
        <w:t>ים</w:t>
      </w:r>
      <w:proofErr w:type="spellEnd"/>
      <w:r>
        <w:rPr>
          <w:rFonts w:hint="cs"/>
          <w:rtl/>
        </w:rPr>
        <w:t xml:space="preserve"> לדון בהחלטות </w:t>
      </w:r>
      <w:proofErr w:type="spellStart"/>
      <w:r>
        <w:rPr>
          <w:rFonts w:hint="cs"/>
          <w:rtl/>
        </w:rPr>
        <w:t>מינהליות</w:t>
      </w:r>
      <w:proofErr w:type="spellEnd"/>
      <w:r>
        <w:rPr>
          <w:rFonts w:hint="cs"/>
          <w:rtl/>
        </w:rPr>
        <w:t xml:space="preserve"> של רשויות ישראליות שפועלות באזור. מאז שנת 67 ועד היום ה</w:t>
      </w:r>
      <w:r w:rsidR="00C22201">
        <w:rPr>
          <w:rFonts w:hint="cs"/>
          <w:rtl/>
        </w:rPr>
        <w:t>ס</w:t>
      </w:r>
      <w:r>
        <w:rPr>
          <w:rFonts w:hint="cs"/>
          <w:rtl/>
        </w:rPr>
        <w:t>מכות נתונה לבג"ץ. הסמכות העניינית הזאת</w:t>
      </w:r>
      <w:r w:rsidR="00C22201">
        <w:rPr>
          <w:rFonts w:hint="cs"/>
          <w:rtl/>
        </w:rPr>
        <w:t xml:space="preserve"> מתבססת על </w:t>
      </w:r>
      <w:r>
        <w:rPr>
          <w:rFonts w:hint="cs"/>
          <w:rtl/>
        </w:rPr>
        <w:t xml:space="preserve">פסיקה </w:t>
      </w:r>
      <w:r w:rsidR="00C22201">
        <w:rPr>
          <w:rFonts w:hint="cs"/>
          <w:rtl/>
        </w:rPr>
        <w:t>של בית המשפט ה</w:t>
      </w:r>
      <w:r>
        <w:rPr>
          <w:rFonts w:hint="cs"/>
          <w:rtl/>
        </w:rPr>
        <w:t>ע</w:t>
      </w:r>
      <w:r w:rsidR="00C22201">
        <w:rPr>
          <w:rFonts w:hint="cs"/>
          <w:rtl/>
        </w:rPr>
        <w:t>ליון</w:t>
      </w:r>
      <w:r w:rsidR="007416CA">
        <w:rPr>
          <w:rFonts w:hint="cs"/>
          <w:rtl/>
        </w:rPr>
        <w:t>. היא קבעה ש</w:t>
      </w:r>
      <w:r>
        <w:rPr>
          <w:rFonts w:hint="cs"/>
          <w:rtl/>
        </w:rPr>
        <w:t xml:space="preserve">המפקד הצבאי </w:t>
      </w:r>
      <w:bookmarkStart w:id="30" w:name="_ETM_Q1_440000"/>
      <w:bookmarkEnd w:id="30"/>
      <w:r>
        <w:rPr>
          <w:rFonts w:hint="cs"/>
          <w:rtl/>
        </w:rPr>
        <w:t xml:space="preserve">ועושי דברו הם עובדי ציבור </w:t>
      </w:r>
      <w:r w:rsidR="00C22201">
        <w:rPr>
          <w:rFonts w:hint="cs"/>
          <w:rtl/>
        </w:rPr>
        <w:t>ה</w:t>
      </w:r>
      <w:r>
        <w:rPr>
          <w:rFonts w:hint="cs"/>
          <w:rtl/>
        </w:rPr>
        <w:t>ממלאים תפקיד ציבורי על פי</w:t>
      </w:r>
      <w:bookmarkStart w:id="31" w:name="_ETM_Q1_447000"/>
      <w:bookmarkEnd w:id="31"/>
      <w:r w:rsidR="007416CA">
        <w:rPr>
          <w:rFonts w:hint="cs"/>
          <w:rtl/>
        </w:rPr>
        <w:t xml:space="preserve"> דין,</w:t>
      </w:r>
      <w:r w:rsidR="00AC0F25">
        <w:rPr>
          <w:rFonts w:hint="cs"/>
          <w:rtl/>
        </w:rPr>
        <w:t xml:space="preserve"> </w:t>
      </w:r>
      <w:r w:rsidR="00C22201">
        <w:rPr>
          <w:rFonts w:hint="cs"/>
          <w:rtl/>
        </w:rPr>
        <w:t xml:space="preserve">לכן </w:t>
      </w:r>
      <w:r>
        <w:rPr>
          <w:rFonts w:hint="cs"/>
          <w:rtl/>
        </w:rPr>
        <w:t>לבג"ץ יש סמכות לדון בהחלטות שלה</w:t>
      </w:r>
      <w:r w:rsidR="00AC0F25">
        <w:rPr>
          <w:rFonts w:hint="cs"/>
          <w:rtl/>
        </w:rPr>
        <w:t>ם</w:t>
      </w:r>
      <w:r>
        <w:rPr>
          <w:rFonts w:hint="cs"/>
          <w:rtl/>
        </w:rPr>
        <w:t>. מה שעכ</w:t>
      </w:r>
      <w:r w:rsidR="00C22201">
        <w:rPr>
          <w:rFonts w:hint="cs"/>
          <w:rtl/>
        </w:rPr>
        <w:t>ש</w:t>
      </w:r>
      <w:r>
        <w:rPr>
          <w:rFonts w:hint="cs"/>
          <w:rtl/>
        </w:rPr>
        <w:t>י</w:t>
      </w:r>
      <w:r w:rsidR="00C22201">
        <w:rPr>
          <w:rFonts w:hint="cs"/>
          <w:rtl/>
        </w:rPr>
        <w:t>ו אנחנו</w:t>
      </w:r>
      <w:r>
        <w:rPr>
          <w:rFonts w:hint="cs"/>
          <w:rtl/>
        </w:rPr>
        <w:t xml:space="preserve"> </w:t>
      </w:r>
      <w:r w:rsidR="00C22201">
        <w:rPr>
          <w:rFonts w:hint="cs"/>
          <w:rtl/>
        </w:rPr>
        <w:t xml:space="preserve">רוצים לעשות זה להסמיך את בתי </w:t>
      </w:r>
      <w:r>
        <w:rPr>
          <w:rFonts w:hint="cs"/>
          <w:rtl/>
        </w:rPr>
        <w:t xml:space="preserve">משפט לעניינים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 תחת בג"ץ לד</w:t>
      </w:r>
      <w:r w:rsidR="00C22201">
        <w:rPr>
          <w:rFonts w:hint="cs"/>
          <w:rtl/>
        </w:rPr>
        <w:t>ון</w:t>
      </w:r>
      <w:r>
        <w:rPr>
          <w:rFonts w:hint="cs"/>
          <w:rtl/>
        </w:rPr>
        <w:t xml:space="preserve"> בזה, </w:t>
      </w:r>
      <w:r w:rsidR="00AC0F25">
        <w:rPr>
          <w:rFonts w:hint="cs"/>
          <w:rtl/>
        </w:rPr>
        <w:t xml:space="preserve">וזה </w:t>
      </w:r>
      <w:r>
        <w:rPr>
          <w:rFonts w:hint="cs"/>
          <w:rtl/>
        </w:rPr>
        <w:t xml:space="preserve">מכמה </w:t>
      </w:r>
      <w:bookmarkStart w:id="32" w:name="_ETM_Q1_462000"/>
      <w:bookmarkEnd w:id="32"/>
      <w:r>
        <w:rPr>
          <w:rFonts w:hint="cs"/>
          <w:rtl/>
        </w:rPr>
        <w:t>טעמים</w:t>
      </w:r>
      <w:r w:rsidR="00C22201">
        <w:rPr>
          <w:rFonts w:hint="cs"/>
          <w:rtl/>
        </w:rPr>
        <w:t>. אחד</w:t>
      </w:r>
      <w:r w:rsidR="00AC0F25">
        <w:rPr>
          <w:rFonts w:hint="cs"/>
          <w:rtl/>
        </w:rPr>
        <w:t>,</w:t>
      </w:r>
      <w:r w:rsidR="00C2220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להרחיב את זכות הגישה </w:t>
      </w:r>
      <w:r w:rsidR="00C22201">
        <w:rPr>
          <w:rFonts w:hint="cs"/>
          <w:rtl/>
        </w:rPr>
        <w:t>לערכאות של המתדיינים ש</w:t>
      </w:r>
      <w:r>
        <w:rPr>
          <w:rFonts w:hint="cs"/>
          <w:rtl/>
        </w:rPr>
        <w:t>ע</w:t>
      </w:r>
      <w:r w:rsidR="00AC0F25">
        <w:rPr>
          <w:rFonts w:hint="cs"/>
          <w:rtl/>
        </w:rPr>
        <w:t>ל הפרק</w:t>
      </w:r>
      <w:r w:rsidR="00C22201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מנת לאפשר להם גם זכות </w:t>
      </w:r>
      <w:bookmarkStart w:id="33" w:name="_ETM_Q1_467000"/>
      <w:bookmarkEnd w:id="33"/>
      <w:r>
        <w:rPr>
          <w:rFonts w:hint="cs"/>
          <w:rtl/>
        </w:rPr>
        <w:t>ערעור, שלא יידונו לפני בג"ץ כערכאה ראשונה ואחרונה,</w:t>
      </w:r>
      <w:r w:rsidR="00C22201">
        <w:rPr>
          <w:rFonts w:hint="cs"/>
          <w:rtl/>
        </w:rPr>
        <w:t xml:space="preserve"> ו</w:t>
      </w:r>
      <w:r w:rsidR="00AC0F25">
        <w:rPr>
          <w:rFonts w:hint="cs"/>
          <w:rtl/>
        </w:rPr>
        <w:t>שניים, ש</w:t>
      </w:r>
      <w:r w:rsidR="00C22201">
        <w:rPr>
          <w:rFonts w:hint="cs"/>
          <w:rtl/>
        </w:rPr>
        <w:t>זה מ</w:t>
      </w:r>
      <w:r>
        <w:rPr>
          <w:rFonts w:hint="cs"/>
          <w:rtl/>
        </w:rPr>
        <w:t>ש</w:t>
      </w:r>
      <w:r w:rsidR="00C22201">
        <w:rPr>
          <w:rFonts w:hint="cs"/>
          <w:rtl/>
        </w:rPr>
        <w:t>תלב בתה</w:t>
      </w:r>
      <w:r>
        <w:rPr>
          <w:rFonts w:hint="cs"/>
          <w:rtl/>
        </w:rPr>
        <w:t>ל</w:t>
      </w:r>
      <w:r w:rsidR="00C22201">
        <w:rPr>
          <w:rFonts w:hint="cs"/>
          <w:rtl/>
        </w:rPr>
        <w:t xml:space="preserve">יך מאוד גדול </w:t>
      </w:r>
      <w:r>
        <w:rPr>
          <w:rFonts w:hint="cs"/>
          <w:rtl/>
        </w:rPr>
        <w:t>שעושים</w:t>
      </w:r>
      <w:r w:rsidR="00C22201">
        <w:rPr>
          <w:rFonts w:hint="cs"/>
          <w:rtl/>
        </w:rPr>
        <w:t xml:space="preserve"> לחלוקת </w:t>
      </w:r>
      <w:r>
        <w:rPr>
          <w:rFonts w:hint="cs"/>
          <w:rtl/>
        </w:rPr>
        <w:t xml:space="preserve">הסמכות העניינית </w:t>
      </w:r>
      <w:r w:rsidR="00C22201">
        <w:rPr>
          <w:rFonts w:hint="cs"/>
          <w:rtl/>
        </w:rPr>
        <w:t>בין בג"</w:t>
      </w:r>
      <w:r>
        <w:rPr>
          <w:rFonts w:hint="cs"/>
          <w:rtl/>
        </w:rPr>
        <w:t>ץ לבין בת</w:t>
      </w:r>
      <w:r w:rsidR="002840FD">
        <w:rPr>
          <w:rFonts w:hint="cs"/>
          <w:rtl/>
        </w:rPr>
        <w:t xml:space="preserve">י המשפט לעניינים </w:t>
      </w:r>
      <w:proofErr w:type="spellStart"/>
      <w:r w:rsidR="002840FD">
        <w:rPr>
          <w:rFonts w:hint="cs"/>
          <w:rtl/>
        </w:rPr>
        <w:t>מינהליים</w:t>
      </w:r>
      <w:proofErr w:type="spellEnd"/>
      <w:r w:rsidR="002840FD">
        <w:rPr>
          <w:rFonts w:hint="cs"/>
          <w:rtl/>
        </w:rPr>
        <w:t>.</w:t>
      </w:r>
      <w:r>
        <w:rPr>
          <w:rFonts w:hint="cs"/>
          <w:rtl/>
        </w:rPr>
        <w:t xml:space="preserve"> בית </w:t>
      </w:r>
      <w:r w:rsidR="00C22201">
        <w:rPr>
          <w:rFonts w:hint="cs"/>
          <w:rtl/>
        </w:rPr>
        <w:t>משפט לעניי</w:t>
      </w:r>
      <w:r>
        <w:rPr>
          <w:rFonts w:hint="cs"/>
          <w:rtl/>
        </w:rPr>
        <w:t xml:space="preserve">נים </w:t>
      </w:r>
      <w:proofErr w:type="spellStart"/>
      <w:r>
        <w:rPr>
          <w:rFonts w:hint="cs"/>
          <w:rtl/>
        </w:rPr>
        <w:t>מינהליים</w:t>
      </w:r>
      <w:proofErr w:type="spellEnd"/>
      <w:r w:rsidR="00AC0F25">
        <w:rPr>
          <w:rFonts w:hint="cs"/>
          <w:rtl/>
        </w:rPr>
        <w:t xml:space="preserve"> - כמו בג"ץ -</w:t>
      </w:r>
      <w:r w:rsidR="00C22201">
        <w:rPr>
          <w:rFonts w:hint="cs"/>
          <w:rtl/>
        </w:rPr>
        <w:t xml:space="preserve"> מוסמך </w:t>
      </w:r>
      <w:r>
        <w:rPr>
          <w:rFonts w:hint="cs"/>
          <w:rtl/>
        </w:rPr>
        <w:t>לדון בהחלטות</w:t>
      </w:r>
      <w:bookmarkStart w:id="34" w:name="_ETM_Q1_489000"/>
      <w:bookmarkEnd w:id="3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מינהליות</w:t>
      </w:r>
      <w:proofErr w:type="spellEnd"/>
      <w:r>
        <w:rPr>
          <w:rFonts w:hint="cs"/>
          <w:rtl/>
        </w:rPr>
        <w:t xml:space="preserve"> </w:t>
      </w:r>
      <w:r w:rsidR="00C22201">
        <w:rPr>
          <w:rFonts w:hint="cs"/>
          <w:rtl/>
        </w:rPr>
        <w:t xml:space="preserve">של גופים שממלאים תפקיד ציבורי על פי דין. </w:t>
      </w:r>
    </w:p>
    <w:p w:rsidR="00C22201" w:rsidRDefault="00C22201" w:rsidP="00C22201">
      <w:pPr>
        <w:rPr>
          <w:rtl/>
        </w:rPr>
      </w:pPr>
    </w:p>
    <w:p w:rsidR="00C22201" w:rsidRDefault="00DE0E63" w:rsidP="00AC0F25">
      <w:pPr>
        <w:rPr>
          <w:rtl/>
        </w:rPr>
      </w:pPr>
      <w:r>
        <w:rPr>
          <w:rFonts w:hint="cs"/>
          <w:rtl/>
        </w:rPr>
        <w:t>הצעת החוק הזאת ג</w:t>
      </w:r>
      <w:r w:rsidR="00C22201">
        <w:rPr>
          <w:rFonts w:hint="cs"/>
          <w:rtl/>
        </w:rPr>
        <w:t>ובש</w:t>
      </w:r>
      <w:r>
        <w:rPr>
          <w:rFonts w:hint="cs"/>
          <w:rtl/>
        </w:rPr>
        <w:t>ה על יסוד עיקרון ההסמכה ההדרגתית שקבוע בחוק</w:t>
      </w:r>
      <w:bookmarkStart w:id="35" w:name="_ETM_Q1_492000"/>
      <w:bookmarkEnd w:id="35"/>
      <w:r>
        <w:rPr>
          <w:rFonts w:hint="cs"/>
          <w:rtl/>
        </w:rPr>
        <w:t xml:space="preserve"> </w:t>
      </w:r>
      <w:r w:rsidR="00AC0F25">
        <w:rPr>
          <w:rFonts w:hint="cs"/>
          <w:rtl/>
        </w:rPr>
        <w:t xml:space="preserve">בתי משפט לעניינים </w:t>
      </w:r>
      <w:proofErr w:type="spellStart"/>
      <w:r w:rsidR="00AC0F25">
        <w:rPr>
          <w:rFonts w:hint="cs"/>
          <w:rtl/>
        </w:rPr>
        <w:t>מינהליים</w:t>
      </w:r>
      <w:proofErr w:type="spellEnd"/>
      <w:r w:rsidR="00C22201">
        <w:rPr>
          <w:rFonts w:hint="cs"/>
          <w:rtl/>
        </w:rPr>
        <w:t xml:space="preserve">. המטרה היא להסמיך את בתי המשפט לעניינים </w:t>
      </w:r>
      <w:proofErr w:type="spellStart"/>
      <w:r w:rsidR="00C22201">
        <w:rPr>
          <w:rFonts w:hint="cs"/>
          <w:rtl/>
        </w:rPr>
        <w:t>מינהלי</w:t>
      </w:r>
      <w:r w:rsidR="00AC0F25">
        <w:rPr>
          <w:rFonts w:hint="cs"/>
          <w:rtl/>
        </w:rPr>
        <w:t>י</w:t>
      </w:r>
      <w:r w:rsidR="00C22201">
        <w:rPr>
          <w:rFonts w:hint="cs"/>
          <w:rtl/>
        </w:rPr>
        <w:t>ם</w:t>
      </w:r>
      <w:proofErr w:type="spellEnd"/>
      <w:r w:rsidR="00AC0F25">
        <w:rPr>
          <w:rFonts w:hint="cs"/>
          <w:rtl/>
        </w:rPr>
        <w:t xml:space="preserve"> </w:t>
      </w:r>
      <w:bookmarkStart w:id="36" w:name="_ETM_Q1_502000"/>
      <w:bookmarkEnd w:id="36"/>
      <w:r w:rsidR="00C22201">
        <w:rPr>
          <w:rFonts w:hint="cs"/>
          <w:rtl/>
        </w:rPr>
        <w:t xml:space="preserve">באופן הדרגתי, מושכל, לא להעביר את כל </w:t>
      </w:r>
      <w:r w:rsidR="00AC0F25">
        <w:rPr>
          <w:rFonts w:hint="cs"/>
          <w:rtl/>
        </w:rPr>
        <w:t xml:space="preserve">ההחלטות. בניגוד להצעת החוק הפרטית </w:t>
      </w:r>
      <w:r w:rsidR="00C22201">
        <w:rPr>
          <w:rFonts w:hint="cs"/>
          <w:rtl/>
        </w:rPr>
        <w:t>שמדבר</w:t>
      </w:r>
      <w:r w:rsidR="00AC0F25">
        <w:rPr>
          <w:rFonts w:hint="cs"/>
          <w:rtl/>
        </w:rPr>
        <w:t>ת על כל החלטה של רשות באזור,</w:t>
      </w:r>
      <w:r w:rsidR="00C22201">
        <w:rPr>
          <w:rFonts w:hint="cs"/>
          <w:rtl/>
        </w:rPr>
        <w:t xml:space="preserve"> הצעת החוק הממשלתי</w:t>
      </w:r>
      <w:r w:rsidR="00AC0F25">
        <w:rPr>
          <w:rFonts w:hint="cs"/>
          <w:rtl/>
        </w:rPr>
        <w:t>ת מתמקד</w:t>
      </w:r>
      <w:r w:rsidR="00C22201">
        <w:rPr>
          <w:rFonts w:hint="cs"/>
          <w:rtl/>
        </w:rPr>
        <w:t>ת בנושאים מסוימים. אם מקב</w:t>
      </w:r>
      <w:r w:rsidR="00AC0F25">
        <w:rPr>
          <w:rFonts w:hint="cs"/>
          <w:rtl/>
        </w:rPr>
        <w:t>ילים את זה ל</w:t>
      </w:r>
      <w:r w:rsidR="00C22201">
        <w:rPr>
          <w:rFonts w:hint="cs"/>
          <w:rtl/>
        </w:rPr>
        <w:t xml:space="preserve">תוספת </w:t>
      </w:r>
      <w:r w:rsidR="00AC0F25">
        <w:rPr>
          <w:rFonts w:hint="cs"/>
          <w:rtl/>
        </w:rPr>
        <w:t xml:space="preserve">הראשונה </w:t>
      </w:r>
      <w:bookmarkStart w:id="37" w:name="_ETM_Q1_519000"/>
      <w:bookmarkEnd w:id="37"/>
      <w:r w:rsidR="00AC0F25">
        <w:rPr>
          <w:rFonts w:hint="cs"/>
          <w:rtl/>
        </w:rPr>
        <w:t xml:space="preserve">שקיימת היום </w:t>
      </w:r>
      <w:r w:rsidR="00C22201">
        <w:rPr>
          <w:rFonts w:hint="cs"/>
          <w:rtl/>
        </w:rPr>
        <w:t xml:space="preserve">ביחס לדינים שקיימים במדינת ישראל, התחומים האלה </w:t>
      </w:r>
      <w:r w:rsidR="00AC0F25">
        <w:rPr>
          <w:rFonts w:hint="cs"/>
          <w:rtl/>
        </w:rPr>
        <w:t xml:space="preserve">כבר </w:t>
      </w:r>
      <w:r w:rsidR="00C22201">
        <w:rPr>
          <w:rFonts w:hint="cs"/>
          <w:rtl/>
        </w:rPr>
        <w:t>נדונים בפני בתי המשפט</w:t>
      </w:r>
      <w:r w:rsidR="00AC0F25">
        <w:rPr>
          <w:rFonts w:hint="cs"/>
          <w:rtl/>
        </w:rPr>
        <w:t xml:space="preserve"> לעניינים </w:t>
      </w:r>
      <w:proofErr w:type="spellStart"/>
      <w:r w:rsidR="00AC0F25">
        <w:rPr>
          <w:rFonts w:hint="cs"/>
          <w:rtl/>
        </w:rPr>
        <w:t>מינהליים</w:t>
      </w:r>
      <w:proofErr w:type="spellEnd"/>
      <w:r w:rsidR="00AC0F25">
        <w:rPr>
          <w:rFonts w:hint="cs"/>
          <w:rtl/>
        </w:rPr>
        <w:t>, רק לפי הדינים הישר</w:t>
      </w:r>
      <w:r w:rsidR="00C22201">
        <w:rPr>
          <w:rFonts w:hint="cs"/>
          <w:rtl/>
        </w:rPr>
        <w:t>א</w:t>
      </w:r>
      <w:r w:rsidR="00AC0F25">
        <w:rPr>
          <w:rFonts w:hint="cs"/>
          <w:rtl/>
        </w:rPr>
        <w:t>ל</w:t>
      </w:r>
      <w:r w:rsidR="00C22201">
        <w:rPr>
          <w:rFonts w:hint="cs"/>
          <w:rtl/>
        </w:rPr>
        <w:t>ים, לא לפי תחיקת הביטחון. אנחנו מציעים להתמקד בארבעה תחומים</w:t>
      </w:r>
      <w:r w:rsidR="002840FD">
        <w:rPr>
          <w:rFonts w:hint="cs"/>
          <w:rtl/>
        </w:rPr>
        <w:t>.</w:t>
      </w:r>
      <w:r w:rsidR="00AC0F25">
        <w:rPr>
          <w:rFonts w:hint="cs"/>
          <w:rtl/>
        </w:rPr>
        <w:t xml:space="preserve"> ש</w:t>
      </w:r>
      <w:r w:rsidR="00C22201">
        <w:rPr>
          <w:rFonts w:hint="cs"/>
          <w:rtl/>
        </w:rPr>
        <w:t xml:space="preserve">לושה מהם </w:t>
      </w:r>
      <w:r w:rsidR="002840FD">
        <w:rPr>
          <w:rFonts w:hint="cs"/>
          <w:rtl/>
        </w:rPr>
        <w:t>הם</w:t>
      </w:r>
      <w:r w:rsidR="00AC0F25">
        <w:rPr>
          <w:rFonts w:hint="cs"/>
          <w:rtl/>
        </w:rPr>
        <w:t xml:space="preserve"> </w:t>
      </w:r>
      <w:r w:rsidR="00C22201">
        <w:rPr>
          <w:rFonts w:hint="cs"/>
          <w:rtl/>
        </w:rPr>
        <w:t>בדרך של עתירה</w:t>
      </w:r>
      <w:r w:rsidR="00AC0F25">
        <w:rPr>
          <w:rFonts w:hint="cs"/>
          <w:rtl/>
        </w:rPr>
        <w:t xml:space="preserve"> </w:t>
      </w:r>
      <w:proofErr w:type="spellStart"/>
      <w:r w:rsidR="00AC0F25">
        <w:rPr>
          <w:rFonts w:hint="cs"/>
          <w:rtl/>
        </w:rPr>
        <w:t>מינהלית</w:t>
      </w:r>
      <w:proofErr w:type="spellEnd"/>
      <w:r w:rsidR="00AC0F25">
        <w:rPr>
          <w:rFonts w:hint="cs"/>
          <w:rtl/>
        </w:rPr>
        <w:t>, שזה חופש</w:t>
      </w:r>
      <w:bookmarkStart w:id="38" w:name="_ETM_Q1_539000"/>
      <w:bookmarkEnd w:id="38"/>
      <w:r w:rsidR="00AC0F25">
        <w:rPr>
          <w:rFonts w:hint="cs"/>
          <w:rtl/>
        </w:rPr>
        <w:t xml:space="preserve"> המידע, תכנון ובנייה וענייני כניסה ויציאה, ותחום אחד זה בדרך של ערעור </w:t>
      </w:r>
      <w:proofErr w:type="spellStart"/>
      <w:r w:rsidR="00AC0F25">
        <w:rPr>
          <w:rFonts w:hint="cs"/>
          <w:rtl/>
        </w:rPr>
        <w:t>מינהלי</w:t>
      </w:r>
      <w:proofErr w:type="spellEnd"/>
      <w:r w:rsidR="00C22201">
        <w:rPr>
          <w:rFonts w:hint="cs"/>
          <w:rtl/>
        </w:rPr>
        <w:t xml:space="preserve">, שזה צווי הגבלה ופיקוח. אני בטוחה שנדבר על זה. זה </w:t>
      </w:r>
      <w:r w:rsidR="00AC0F25">
        <w:rPr>
          <w:rFonts w:hint="cs"/>
          <w:rtl/>
        </w:rPr>
        <w:t xml:space="preserve">גם התעורר </w:t>
      </w:r>
      <w:bookmarkStart w:id="39" w:name="_ETM_Q1_546000"/>
      <w:bookmarkEnd w:id="39"/>
      <w:r w:rsidR="00AC0F25">
        <w:rPr>
          <w:rFonts w:hint="cs"/>
          <w:rtl/>
        </w:rPr>
        <w:t>בהצעת חוק המאבק בטרור.</w:t>
      </w:r>
    </w:p>
    <w:p w:rsidR="00C22201" w:rsidRDefault="00C22201" w:rsidP="00C22201">
      <w:pPr>
        <w:rPr>
          <w:rtl/>
        </w:rPr>
      </w:pPr>
    </w:p>
    <w:p w:rsidR="00C22201" w:rsidRDefault="00C22201" w:rsidP="002840FD">
      <w:pPr>
        <w:rPr>
          <w:rtl/>
        </w:rPr>
      </w:pPr>
      <w:r>
        <w:rPr>
          <w:rFonts w:hint="cs"/>
          <w:rtl/>
        </w:rPr>
        <w:t>עוד אנחנו</w:t>
      </w:r>
      <w:r w:rsidR="00AC0F25">
        <w:rPr>
          <w:rFonts w:hint="cs"/>
          <w:rtl/>
        </w:rPr>
        <w:t xml:space="preserve"> </w:t>
      </w:r>
      <w:r>
        <w:rPr>
          <w:rFonts w:hint="cs"/>
          <w:rtl/>
        </w:rPr>
        <w:t>מציעים</w:t>
      </w:r>
      <w:r w:rsidR="00AC0F25">
        <w:rPr>
          <w:rFonts w:hint="cs"/>
          <w:rtl/>
        </w:rPr>
        <w:t xml:space="preserve"> זה </w:t>
      </w:r>
      <w:r>
        <w:rPr>
          <w:rFonts w:hint="cs"/>
          <w:rtl/>
        </w:rPr>
        <w:t>ש</w:t>
      </w:r>
      <w:r w:rsidR="00AC0F25">
        <w:rPr>
          <w:rFonts w:hint="cs"/>
          <w:rtl/>
        </w:rPr>
        <w:t>לבית משפט לעניינים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מינהלי</w:t>
      </w:r>
      <w:r w:rsidR="00AC0F25">
        <w:rPr>
          <w:rFonts w:hint="cs"/>
          <w:rtl/>
        </w:rPr>
        <w:t>ים</w:t>
      </w:r>
      <w:proofErr w:type="spellEnd"/>
      <w:r w:rsidR="00AC0F25">
        <w:rPr>
          <w:rFonts w:hint="cs"/>
          <w:rtl/>
        </w:rPr>
        <w:t xml:space="preserve"> בירושלים תהיה סמכות </w:t>
      </w:r>
      <w:bookmarkStart w:id="40" w:name="_ETM_Q1_556000"/>
      <w:bookmarkEnd w:id="40"/>
      <w:r w:rsidR="00AC0F25">
        <w:rPr>
          <w:rFonts w:hint="cs"/>
          <w:rtl/>
        </w:rPr>
        <w:t>ייחודית לדון בזה.</w:t>
      </w:r>
      <w:r>
        <w:rPr>
          <w:rFonts w:hint="cs"/>
          <w:rtl/>
        </w:rPr>
        <w:t xml:space="preserve"> מכיוון שאנחנו</w:t>
      </w:r>
      <w:r w:rsidR="00AC0F25">
        <w:rPr>
          <w:rFonts w:hint="cs"/>
          <w:rtl/>
        </w:rPr>
        <w:t xml:space="preserve"> </w:t>
      </w:r>
      <w:r>
        <w:rPr>
          <w:rFonts w:hint="cs"/>
          <w:rtl/>
        </w:rPr>
        <w:t>ע</w:t>
      </w:r>
      <w:r w:rsidR="00AC0F25">
        <w:rPr>
          <w:rFonts w:hint="cs"/>
          <w:rtl/>
        </w:rPr>
        <w:t xml:space="preserve">וסקים בתחיקת הביטחון וזו </w:t>
      </w:r>
      <w:r w:rsidR="002840FD">
        <w:rPr>
          <w:rFonts w:hint="cs"/>
          <w:rtl/>
        </w:rPr>
        <w:t>ה</w:t>
      </w:r>
      <w:r w:rsidR="00AC0F25">
        <w:rPr>
          <w:rFonts w:hint="cs"/>
          <w:rtl/>
        </w:rPr>
        <w:t>פעם ראשונה שאנחנו</w:t>
      </w:r>
      <w:bookmarkStart w:id="41" w:name="_ETM_Q1_565000"/>
      <w:bookmarkEnd w:id="41"/>
      <w:r w:rsidR="00AC0F25">
        <w:rPr>
          <w:rFonts w:hint="cs"/>
          <w:rtl/>
        </w:rPr>
        <w:t xml:space="preserve"> מורידים את זה לבתי משפט לעניינים </w:t>
      </w:r>
      <w:proofErr w:type="spellStart"/>
      <w:r w:rsidR="00AC0F25">
        <w:rPr>
          <w:rFonts w:hint="cs"/>
          <w:rtl/>
        </w:rPr>
        <w:t>מינהליים</w:t>
      </w:r>
      <w:proofErr w:type="spellEnd"/>
      <w:r w:rsidR="00AC0F25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אנחנו חושבים שזה יעשה טוב </w:t>
      </w:r>
      <w:r w:rsidR="00AC0F25">
        <w:rPr>
          <w:rFonts w:hint="cs"/>
          <w:rtl/>
        </w:rPr>
        <w:t xml:space="preserve">למערכת </w:t>
      </w:r>
      <w:r>
        <w:rPr>
          <w:rFonts w:hint="cs"/>
          <w:rtl/>
        </w:rPr>
        <w:t xml:space="preserve">במובן של </w:t>
      </w:r>
      <w:r w:rsidR="00AC0F25">
        <w:rPr>
          <w:rFonts w:hint="cs"/>
          <w:rtl/>
        </w:rPr>
        <w:t xml:space="preserve">רכישת </w:t>
      </w:r>
      <w:bookmarkStart w:id="42" w:name="_ETM_Q1_570000"/>
      <w:bookmarkEnd w:id="42"/>
      <w:r w:rsidR="00AC0F25">
        <w:rPr>
          <w:rFonts w:hint="cs"/>
          <w:rtl/>
        </w:rPr>
        <w:t>מומחיות</w:t>
      </w:r>
      <w:r w:rsidR="002840FD">
        <w:rPr>
          <w:rFonts w:hint="cs"/>
          <w:rtl/>
        </w:rPr>
        <w:t>. זה משתלב ועולה בקנה אחד גם ע</w:t>
      </w:r>
      <w:r>
        <w:rPr>
          <w:rFonts w:hint="cs"/>
          <w:rtl/>
        </w:rPr>
        <w:t xml:space="preserve">ם </w:t>
      </w:r>
      <w:r w:rsidR="00AC0F25">
        <w:rPr>
          <w:rFonts w:hint="cs"/>
          <w:rtl/>
        </w:rPr>
        <w:t>עיק</w:t>
      </w:r>
      <w:r w:rsidR="002840FD">
        <w:rPr>
          <w:rFonts w:hint="cs"/>
          <w:rtl/>
        </w:rPr>
        <w:t>רון ההסמכה ההדרגתית עליו דיברתי -</w:t>
      </w:r>
      <w:r w:rsidR="00AC0F2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לפעול בצורה </w:t>
      </w:r>
      <w:r w:rsidR="00AC0F25">
        <w:rPr>
          <w:rFonts w:hint="cs"/>
          <w:rtl/>
        </w:rPr>
        <w:t>ה</w:t>
      </w:r>
      <w:r>
        <w:rPr>
          <w:rFonts w:hint="cs"/>
          <w:rtl/>
        </w:rPr>
        <w:t>דרגת</w:t>
      </w:r>
      <w:r w:rsidR="00AC0F25">
        <w:rPr>
          <w:rFonts w:hint="cs"/>
          <w:rtl/>
        </w:rPr>
        <w:t xml:space="preserve">ית, בשום שכל ובצורה זהירה. </w:t>
      </w:r>
      <w:bookmarkStart w:id="43" w:name="_ETM_Q1_579000"/>
      <w:bookmarkEnd w:id="43"/>
      <w:r>
        <w:rPr>
          <w:rFonts w:hint="cs"/>
          <w:rtl/>
        </w:rPr>
        <w:t xml:space="preserve">זה ממש </w:t>
      </w:r>
      <w:proofErr w:type="spellStart"/>
      <w:r w:rsidR="00AC0F25">
        <w:rPr>
          <w:rFonts w:hint="cs"/>
          <w:rtl/>
        </w:rPr>
        <w:t>ממש</w:t>
      </w:r>
      <w:proofErr w:type="spellEnd"/>
      <w:r w:rsidR="00AC0F25">
        <w:rPr>
          <w:rFonts w:hint="cs"/>
          <w:rtl/>
        </w:rPr>
        <w:t xml:space="preserve"> </w:t>
      </w:r>
      <w:r>
        <w:rPr>
          <w:rFonts w:hint="cs"/>
          <w:rtl/>
        </w:rPr>
        <w:t>בג</w:t>
      </w:r>
      <w:r w:rsidR="002840FD">
        <w:rPr>
          <w:rFonts w:hint="cs"/>
          <w:rtl/>
        </w:rPr>
        <w:t>דול. אם אתם רוצים</w:t>
      </w:r>
      <w:r>
        <w:rPr>
          <w:rFonts w:hint="cs"/>
          <w:rtl/>
        </w:rPr>
        <w:t xml:space="preserve"> </w:t>
      </w:r>
      <w:r w:rsidR="00AC0F25">
        <w:rPr>
          <w:rFonts w:hint="cs"/>
          <w:rtl/>
        </w:rPr>
        <w:t>אפשר להתחיל לרד</w:t>
      </w:r>
      <w:r>
        <w:rPr>
          <w:rFonts w:hint="cs"/>
          <w:rtl/>
        </w:rPr>
        <w:t>ת לפרטים</w:t>
      </w:r>
      <w:r w:rsidR="00AC0F25">
        <w:rPr>
          <w:rFonts w:hint="cs"/>
          <w:rtl/>
        </w:rPr>
        <w:t>.</w:t>
      </w:r>
    </w:p>
    <w:p w:rsidR="00C22201" w:rsidRDefault="00C22201" w:rsidP="00C22201">
      <w:pPr>
        <w:rPr>
          <w:rtl/>
        </w:rPr>
      </w:pPr>
    </w:p>
    <w:bookmarkStart w:id="44" w:name="_ETM_Q1_585000" w:displacedByCustomXml="next"/>
    <w:bookmarkEnd w:id="4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13762603"/>
        <w:placeholder>
          <w:docPart w:val="DefaultPlaceholder_-1854013440"/>
        </w:placeholder>
      </w:sdtPr>
      <w:sdtEndPr/>
      <w:sdtContent>
        <w:p w:rsidR="00AC0F25" w:rsidRDefault="00AC0F25" w:rsidP="00AC0F25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AC0F25" w:rsidRDefault="00AC0F25" w:rsidP="00AC0F25">
      <w:pPr>
        <w:pStyle w:val="KeepWithNext"/>
        <w:rPr>
          <w:rtl/>
        </w:rPr>
      </w:pPr>
    </w:p>
    <w:p w:rsidR="00C22201" w:rsidRDefault="00C22201" w:rsidP="00AC0F25">
      <w:pPr>
        <w:rPr>
          <w:rtl/>
        </w:rPr>
      </w:pPr>
      <w:r>
        <w:rPr>
          <w:rFonts w:hint="cs"/>
          <w:rtl/>
        </w:rPr>
        <w:t xml:space="preserve">את יודעת </w:t>
      </w:r>
      <w:r w:rsidR="00AC0F25">
        <w:rPr>
          <w:rFonts w:hint="cs"/>
          <w:rtl/>
        </w:rPr>
        <w:t xml:space="preserve">להגיד </w:t>
      </w:r>
      <w:r>
        <w:rPr>
          <w:rFonts w:hint="cs"/>
          <w:rtl/>
        </w:rPr>
        <w:t xml:space="preserve">כמה דברים </w:t>
      </w:r>
      <w:r w:rsidR="00AC0F25">
        <w:rPr>
          <w:rFonts w:hint="cs"/>
          <w:rtl/>
        </w:rPr>
        <w:t>כאלה זה יוריד מבית המשפ</w:t>
      </w:r>
      <w:bookmarkStart w:id="45" w:name="_ETM_Q1_590000"/>
      <w:bookmarkEnd w:id="45"/>
      <w:r w:rsidR="00AC0F25">
        <w:rPr>
          <w:rFonts w:hint="cs"/>
          <w:rtl/>
        </w:rPr>
        <w:t>ט העליון,</w:t>
      </w:r>
      <w:r>
        <w:rPr>
          <w:rFonts w:hint="cs"/>
          <w:rtl/>
        </w:rPr>
        <w:t xml:space="preserve"> כמה זה ישחרר</w:t>
      </w:r>
      <w:r w:rsidR="00AC0F25">
        <w:rPr>
          <w:rFonts w:hint="cs"/>
          <w:rtl/>
        </w:rPr>
        <w:t xml:space="preserve"> </w:t>
      </w:r>
      <w:r>
        <w:rPr>
          <w:rFonts w:hint="cs"/>
          <w:rtl/>
        </w:rPr>
        <w:t>אותו</w:t>
      </w:r>
      <w:r w:rsidR="00AC0F25">
        <w:rPr>
          <w:rFonts w:hint="cs"/>
          <w:rtl/>
        </w:rPr>
        <w:t>?</w:t>
      </w:r>
    </w:p>
    <w:p w:rsidR="00C22201" w:rsidRDefault="00C22201" w:rsidP="00C22201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מנהלת מחלקה, משרד המשפטים&lt;/Title&gt;"/>
        <w:id w:val="780618668"/>
        <w:placeholder>
          <w:docPart w:val="DefaultPlaceholder_-1854013440"/>
        </w:placeholder>
        <w15:color w:val="993366"/>
      </w:sdtPr>
      <w:sdtEndPr/>
      <w:sdtContent>
        <w:p w:rsidR="00C22201" w:rsidRDefault="00C22201" w:rsidP="00C22201">
          <w:pPr>
            <w:pStyle w:val="af9"/>
            <w:keepNext/>
            <w:rPr>
              <w:rtl/>
            </w:rPr>
          </w:pPr>
          <w:r w:rsidRPr="00C22201">
            <w:rPr>
              <w:rStyle w:val="afd"/>
              <w:color w:val="000000"/>
              <w:rtl/>
            </w:rPr>
            <w:t>מרגנית לוי</w:t>
          </w:r>
          <w:r w:rsidRPr="00C22201">
            <w:rPr>
              <w:color w:val="000000"/>
              <w:rtl/>
            </w:rPr>
            <w:t>:</w:t>
          </w:r>
        </w:p>
      </w:sdtContent>
    </w:sdt>
    <w:p w:rsidR="00C22201" w:rsidRDefault="00C22201" w:rsidP="00C22201">
      <w:pPr>
        <w:pStyle w:val="KeepWithNext"/>
        <w:rPr>
          <w:rtl/>
        </w:rPr>
      </w:pPr>
    </w:p>
    <w:p w:rsidR="00C22201" w:rsidRDefault="00AC0F25" w:rsidP="002840FD">
      <w:pPr>
        <w:rPr>
          <w:rtl/>
        </w:rPr>
      </w:pPr>
      <w:r>
        <w:rPr>
          <w:rFonts w:hint="cs"/>
          <w:rtl/>
        </w:rPr>
        <w:t xml:space="preserve">אני יודעת. מה שעשינו זה </w:t>
      </w:r>
      <w:r w:rsidR="00C22201">
        <w:rPr>
          <w:rFonts w:hint="cs"/>
          <w:rtl/>
        </w:rPr>
        <w:t xml:space="preserve">הוצאנו נתונים </w:t>
      </w:r>
      <w:r>
        <w:rPr>
          <w:rFonts w:hint="cs"/>
          <w:rtl/>
        </w:rPr>
        <w:t>מ-4</w:t>
      </w:r>
      <w:r w:rsidR="00C22201">
        <w:rPr>
          <w:rFonts w:hint="cs"/>
          <w:rtl/>
        </w:rPr>
        <w:t xml:space="preserve"> השנים האחרונו</w:t>
      </w:r>
      <w:r>
        <w:rPr>
          <w:rFonts w:hint="cs"/>
          <w:rtl/>
        </w:rPr>
        <w:t>ת. עשינו ממוצע.</w:t>
      </w:r>
      <w:r w:rsidR="00C22201">
        <w:rPr>
          <w:rFonts w:hint="cs"/>
          <w:rtl/>
        </w:rPr>
        <w:t xml:space="preserve"> כשאנחנ</w:t>
      </w:r>
      <w:r>
        <w:rPr>
          <w:rFonts w:hint="cs"/>
          <w:rtl/>
        </w:rPr>
        <w:t xml:space="preserve">ו </w:t>
      </w:r>
      <w:r w:rsidR="00C22201">
        <w:rPr>
          <w:rFonts w:hint="cs"/>
          <w:rtl/>
        </w:rPr>
        <w:t>מ</w:t>
      </w:r>
      <w:r>
        <w:rPr>
          <w:rFonts w:hint="cs"/>
          <w:rtl/>
        </w:rPr>
        <w:t>ד</w:t>
      </w:r>
      <w:r w:rsidR="00C22201">
        <w:rPr>
          <w:rFonts w:hint="cs"/>
          <w:rtl/>
        </w:rPr>
        <w:t>ברים על ממוצע</w:t>
      </w:r>
      <w:r>
        <w:rPr>
          <w:rFonts w:hint="cs"/>
          <w:rtl/>
        </w:rPr>
        <w:t xml:space="preserve"> של </w:t>
      </w:r>
      <w:bookmarkStart w:id="46" w:name="_ETM_Q1_606000"/>
      <w:bookmarkEnd w:id="46"/>
      <w:r>
        <w:rPr>
          <w:rFonts w:hint="cs"/>
          <w:rtl/>
        </w:rPr>
        <w:t>4 השנים האחרונות</w:t>
      </w:r>
      <w:r w:rsidR="00C22201">
        <w:rPr>
          <w:rFonts w:hint="cs"/>
          <w:rtl/>
        </w:rPr>
        <w:t xml:space="preserve">, מדובר על סדר גודל של </w:t>
      </w:r>
      <w:r>
        <w:rPr>
          <w:rFonts w:hint="cs"/>
          <w:rtl/>
        </w:rPr>
        <w:t xml:space="preserve">בערך </w:t>
      </w:r>
      <w:r w:rsidR="00C22201">
        <w:rPr>
          <w:rFonts w:hint="cs"/>
          <w:rtl/>
        </w:rPr>
        <w:t xml:space="preserve">360 עתירות שמוגשות לבג"ץ. </w:t>
      </w:r>
      <w:r>
        <w:rPr>
          <w:rFonts w:hint="cs"/>
          <w:rtl/>
        </w:rPr>
        <w:t xml:space="preserve">מה שכן צריך לזכור </w:t>
      </w:r>
      <w:r w:rsidR="00C22201">
        <w:rPr>
          <w:rFonts w:hint="cs"/>
          <w:rtl/>
        </w:rPr>
        <w:t>לגבי הנתוני</w:t>
      </w:r>
      <w:r>
        <w:rPr>
          <w:rFonts w:hint="cs"/>
          <w:rtl/>
        </w:rPr>
        <w:t>ם האלה</w:t>
      </w:r>
      <w:r w:rsidR="002840F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7" w:name="_ETM_Q1_613000"/>
      <w:bookmarkEnd w:id="47"/>
      <w:r>
        <w:rPr>
          <w:rFonts w:hint="cs"/>
          <w:rtl/>
        </w:rPr>
        <w:t>ש</w:t>
      </w:r>
      <w:r w:rsidR="00C22201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נתונים שמסתמכים על מערכת של </w:t>
      </w:r>
      <w:r w:rsidR="00C22201">
        <w:rPr>
          <w:rFonts w:hint="cs"/>
          <w:rtl/>
        </w:rPr>
        <w:t xml:space="preserve"> מחלקת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הבג"צים</w:t>
      </w:r>
      <w:proofErr w:type="spellEnd"/>
      <w:r>
        <w:rPr>
          <w:rFonts w:hint="cs"/>
          <w:rtl/>
        </w:rPr>
        <w:t>. זה תלוי סיווג של פרקליט, זאת אומרת,</w:t>
      </w:r>
      <w:r w:rsidR="00C22201">
        <w:rPr>
          <w:rFonts w:hint="cs"/>
          <w:rtl/>
        </w:rPr>
        <w:t xml:space="preserve"> יכולות להיות סטיו</w:t>
      </w:r>
      <w:r>
        <w:rPr>
          <w:rFonts w:hint="cs"/>
          <w:rtl/>
        </w:rPr>
        <w:t xml:space="preserve">ת תקן </w:t>
      </w:r>
      <w:bookmarkStart w:id="48" w:name="_ETM_Q1_626000"/>
      <w:bookmarkEnd w:id="48"/>
      <w:r>
        <w:rPr>
          <w:rFonts w:hint="cs"/>
          <w:rtl/>
        </w:rPr>
        <w:t>לכאן או לכאן. צ</w:t>
      </w:r>
      <w:r w:rsidR="00C22201">
        <w:rPr>
          <w:rFonts w:hint="cs"/>
          <w:rtl/>
        </w:rPr>
        <w:t>ריך לזכור שהנתונים</w:t>
      </w:r>
      <w:r>
        <w:rPr>
          <w:rFonts w:hint="cs"/>
          <w:rtl/>
        </w:rPr>
        <w:t xml:space="preserve"> הם תמיד דינאמיים</w:t>
      </w:r>
      <w:r w:rsidR="00C22201">
        <w:rPr>
          <w:rFonts w:hint="cs"/>
          <w:rtl/>
        </w:rPr>
        <w:t xml:space="preserve">. אנחנו </w:t>
      </w:r>
      <w:r>
        <w:rPr>
          <w:rFonts w:hint="cs"/>
          <w:rtl/>
        </w:rPr>
        <w:t xml:space="preserve">רואים כבר </w:t>
      </w:r>
      <w:bookmarkStart w:id="49" w:name="_ETM_Q1_627000"/>
      <w:bookmarkEnd w:id="49"/>
      <w:r>
        <w:rPr>
          <w:rFonts w:hint="cs"/>
          <w:rtl/>
        </w:rPr>
        <w:t>השנה שב-2018</w:t>
      </w:r>
      <w:r w:rsidR="00C22201">
        <w:rPr>
          <w:rFonts w:hint="cs"/>
          <w:rtl/>
        </w:rPr>
        <w:t xml:space="preserve"> יש </w:t>
      </w:r>
      <w:r>
        <w:rPr>
          <w:rFonts w:hint="cs"/>
          <w:rtl/>
        </w:rPr>
        <w:t xml:space="preserve">ירידה משמעותית בכמות העתירות של תכנון ובנייה בענייני האזור </w:t>
      </w:r>
      <w:bookmarkStart w:id="50" w:name="_ETM_Q1_638000"/>
      <w:bookmarkEnd w:id="50"/>
      <w:r>
        <w:rPr>
          <w:rFonts w:hint="cs"/>
          <w:rtl/>
        </w:rPr>
        <w:t xml:space="preserve">לעומת </w:t>
      </w:r>
      <w:r w:rsidR="002840FD">
        <w:rPr>
          <w:rFonts w:hint="cs"/>
          <w:rtl/>
        </w:rPr>
        <w:t>ה</w:t>
      </w:r>
      <w:r>
        <w:rPr>
          <w:rFonts w:hint="cs"/>
          <w:rtl/>
        </w:rPr>
        <w:t xml:space="preserve">שנים </w:t>
      </w:r>
      <w:r w:rsidR="002840FD">
        <w:rPr>
          <w:rFonts w:hint="cs"/>
          <w:rtl/>
        </w:rPr>
        <w:t>ה</w:t>
      </w:r>
      <w:r>
        <w:rPr>
          <w:rFonts w:hint="cs"/>
          <w:rtl/>
        </w:rPr>
        <w:t>קודמות</w:t>
      </w:r>
      <w:r w:rsidR="00C22201">
        <w:rPr>
          <w:rFonts w:hint="cs"/>
          <w:rtl/>
        </w:rPr>
        <w:t>. המספרים</w:t>
      </w:r>
      <w:r>
        <w:rPr>
          <w:rFonts w:hint="cs"/>
          <w:rtl/>
        </w:rPr>
        <w:t xml:space="preserve"> הם דינאמיים</w:t>
      </w:r>
      <w:r w:rsidR="00C2220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22201">
        <w:rPr>
          <w:rFonts w:hint="cs"/>
          <w:rtl/>
        </w:rPr>
        <w:t>זה טבעי, כי זה</w:t>
      </w:r>
      <w:r>
        <w:rPr>
          <w:rFonts w:hint="cs"/>
          <w:rtl/>
        </w:rPr>
        <w:t xml:space="preserve"> </w:t>
      </w:r>
      <w:r w:rsidR="00C22201">
        <w:rPr>
          <w:rFonts w:hint="cs"/>
          <w:rtl/>
        </w:rPr>
        <w:t>משתנה לפי מדיניו</w:t>
      </w:r>
      <w:r>
        <w:rPr>
          <w:rFonts w:hint="cs"/>
          <w:rtl/>
        </w:rPr>
        <w:t>ת של ממשלה</w:t>
      </w:r>
      <w:r w:rsidR="00C22201">
        <w:rPr>
          <w:rFonts w:hint="cs"/>
          <w:rtl/>
        </w:rPr>
        <w:t>, לפי קבלת הח</w:t>
      </w:r>
      <w:r>
        <w:rPr>
          <w:rFonts w:hint="cs"/>
          <w:rtl/>
        </w:rPr>
        <w:t>ל</w:t>
      </w:r>
      <w:r w:rsidR="00C22201">
        <w:rPr>
          <w:rFonts w:hint="cs"/>
          <w:rtl/>
        </w:rPr>
        <w:t>טות כאלו או אחרות.</w:t>
      </w:r>
    </w:p>
    <w:p w:rsidR="00C22201" w:rsidRDefault="00C22201" w:rsidP="00C22201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228471052"/>
        <w:placeholder>
          <w:docPart w:val="DefaultPlaceholder_-1854013440"/>
        </w:placeholder>
        <w15:color w:val="993366"/>
      </w:sdtPr>
      <w:sdtEndPr/>
      <w:sdtContent>
        <w:p w:rsidR="00C22201" w:rsidRDefault="00C22201" w:rsidP="00C22201">
          <w:pPr>
            <w:pStyle w:val="a4"/>
            <w:keepNext/>
            <w:rPr>
              <w:rtl/>
            </w:rPr>
          </w:pPr>
          <w:r w:rsidRPr="00C22201">
            <w:rPr>
              <w:rStyle w:val="afd"/>
              <w:color w:val="000000"/>
              <w:rtl/>
            </w:rPr>
            <w:t>קארין אלהרר (יש עתיד)</w:t>
          </w:r>
          <w:r w:rsidRPr="00C22201">
            <w:rPr>
              <w:color w:val="000000"/>
              <w:rtl/>
            </w:rPr>
            <w:t>:</w:t>
          </w:r>
        </w:p>
      </w:sdtContent>
    </w:sdt>
    <w:p w:rsidR="00C22201" w:rsidRDefault="00C22201" w:rsidP="00C22201">
      <w:pPr>
        <w:pStyle w:val="KeepWithNext"/>
        <w:rPr>
          <w:rtl/>
        </w:rPr>
      </w:pPr>
    </w:p>
    <w:p w:rsidR="00C22201" w:rsidRDefault="00C22201" w:rsidP="00C22201">
      <w:pPr>
        <w:rPr>
          <w:rtl/>
        </w:rPr>
      </w:pPr>
      <w:r>
        <w:rPr>
          <w:rFonts w:hint="cs"/>
          <w:rtl/>
        </w:rPr>
        <w:t xml:space="preserve">התייחסת </w:t>
      </w:r>
      <w:r w:rsidR="00726BF2">
        <w:rPr>
          <w:rFonts w:hint="cs"/>
          <w:rtl/>
        </w:rPr>
        <w:t>רק להצעה הממשלתית, נכון?</w:t>
      </w:r>
    </w:p>
    <w:p w:rsidR="00C22201" w:rsidRDefault="00C22201" w:rsidP="00C22201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מנהלת מחלקה, משרד המשפטים&lt;/Title&gt;"/>
        <w:id w:val="-1140491622"/>
        <w:placeholder>
          <w:docPart w:val="DefaultPlaceholder_-1854013440"/>
        </w:placeholder>
        <w15:color w:val="993366"/>
      </w:sdtPr>
      <w:sdtEndPr/>
      <w:sdtContent>
        <w:p w:rsidR="00C22201" w:rsidRDefault="00C22201" w:rsidP="00C22201">
          <w:pPr>
            <w:pStyle w:val="af9"/>
            <w:keepNext/>
            <w:rPr>
              <w:rtl/>
            </w:rPr>
          </w:pPr>
          <w:r w:rsidRPr="00C22201">
            <w:rPr>
              <w:rStyle w:val="afd"/>
              <w:color w:val="000000"/>
              <w:rtl/>
            </w:rPr>
            <w:t>מרגנית לוי</w:t>
          </w:r>
          <w:r w:rsidRPr="00C22201">
            <w:rPr>
              <w:color w:val="000000"/>
              <w:rtl/>
            </w:rPr>
            <w:t>:</w:t>
          </w:r>
        </w:p>
      </w:sdtContent>
    </w:sdt>
    <w:p w:rsidR="00C22201" w:rsidRDefault="00C22201" w:rsidP="00C22201">
      <w:pPr>
        <w:pStyle w:val="KeepWithNext"/>
        <w:rPr>
          <w:rtl/>
        </w:rPr>
      </w:pPr>
    </w:p>
    <w:p w:rsidR="00C22201" w:rsidRDefault="00726BF2" w:rsidP="00726BF2">
      <w:pPr>
        <w:rPr>
          <w:rtl/>
        </w:rPr>
      </w:pPr>
      <w:r>
        <w:rPr>
          <w:rFonts w:hint="cs"/>
          <w:rtl/>
        </w:rPr>
        <w:t xml:space="preserve">אמרתי </w:t>
      </w:r>
      <w:bookmarkStart w:id="51" w:name="_ETM_Q1_659000"/>
      <w:bookmarkEnd w:id="51"/>
      <w:r>
        <w:rPr>
          <w:rFonts w:hint="cs"/>
          <w:rtl/>
        </w:rPr>
        <w:t xml:space="preserve">שההצעה הפרטית </w:t>
      </w:r>
      <w:r w:rsidR="00C22201">
        <w:rPr>
          <w:rFonts w:hint="cs"/>
          <w:rtl/>
        </w:rPr>
        <w:t>מדברת על הסמכה גורפת</w:t>
      </w:r>
      <w:r>
        <w:rPr>
          <w:rFonts w:hint="cs"/>
          <w:rtl/>
        </w:rPr>
        <w:t xml:space="preserve"> של בתי משפט לעניינים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>.</w:t>
      </w:r>
      <w:bookmarkStart w:id="52" w:name="_ETM_Q1_667000"/>
      <w:bookmarkEnd w:id="52"/>
      <w:r>
        <w:rPr>
          <w:rFonts w:hint="cs"/>
          <w:rtl/>
        </w:rPr>
        <w:t xml:space="preserve"> אנחנו לא חושבים שזה נכון. חוק בתי המשפט לעניינים </w:t>
      </w:r>
      <w:proofErr w:type="spellStart"/>
      <w:r>
        <w:rPr>
          <w:rFonts w:hint="cs"/>
          <w:rtl/>
        </w:rPr>
        <w:t>מינהליים</w:t>
      </w:r>
      <w:bookmarkStart w:id="53" w:name="_ETM_Q1_671000"/>
      <w:bookmarkEnd w:id="53"/>
      <w:proofErr w:type="spellEnd"/>
      <w:r>
        <w:rPr>
          <w:rFonts w:hint="cs"/>
          <w:rtl/>
        </w:rPr>
        <w:t xml:space="preserve"> </w:t>
      </w:r>
      <w:r w:rsidR="00C22201">
        <w:rPr>
          <w:rFonts w:hint="cs"/>
          <w:rtl/>
        </w:rPr>
        <w:t xml:space="preserve">מעגן בתוכו את עיקרון </w:t>
      </w:r>
      <w:r>
        <w:rPr>
          <w:rFonts w:hint="cs"/>
          <w:rtl/>
        </w:rPr>
        <w:t xml:space="preserve">ההסמכה ההדרגתית, </w:t>
      </w:r>
      <w:r w:rsidR="00C22201">
        <w:rPr>
          <w:rFonts w:hint="cs"/>
          <w:rtl/>
        </w:rPr>
        <w:t>כדי לפעול ב</w:t>
      </w:r>
      <w:r>
        <w:rPr>
          <w:rFonts w:hint="cs"/>
          <w:rtl/>
        </w:rPr>
        <w:t>זהירות, בצורה מושכלת</w:t>
      </w:r>
      <w:r w:rsidR="002840FD">
        <w:rPr>
          <w:rFonts w:hint="cs"/>
          <w:rtl/>
        </w:rPr>
        <w:t>,</w:t>
      </w:r>
      <w:r>
        <w:rPr>
          <w:rFonts w:hint="cs"/>
          <w:rtl/>
        </w:rPr>
        <w:t xml:space="preserve"> וכדי להוריד דברים לאט </w:t>
      </w:r>
      <w:proofErr w:type="spellStart"/>
      <w:r>
        <w:rPr>
          <w:rFonts w:hint="cs"/>
          <w:rtl/>
        </w:rPr>
        <w:t>לאט</w:t>
      </w:r>
      <w:proofErr w:type="spellEnd"/>
      <w:r w:rsidR="00C22201">
        <w:rPr>
          <w:rFonts w:hint="cs"/>
          <w:rtl/>
        </w:rPr>
        <w:t>. כך קורה מאז 2000 ועד היום</w:t>
      </w:r>
      <w:r>
        <w:rPr>
          <w:rFonts w:hint="cs"/>
          <w:rtl/>
        </w:rPr>
        <w:t xml:space="preserve">. ההצעה הממשלתית מתמקדת בארבעה </w:t>
      </w:r>
      <w:bookmarkStart w:id="54" w:name="_ETM_Q1_682000"/>
      <w:bookmarkEnd w:id="54"/>
      <w:r>
        <w:rPr>
          <w:rFonts w:hint="cs"/>
          <w:rtl/>
        </w:rPr>
        <w:t>תחומים: חופש מידע, תכנון ובנייה, כניסה ויציאה, וצווי הגבלה ופיקוח.</w:t>
      </w:r>
    </w:p>
    <w:p w:rsidR="00C22201" w:rsidRDefault="00C22201" w:rsidP="00C22201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788730262"/>
        <w:placeholder>
          <w:docPart w:val="DefaultPlaceholder_-1854013440"/>
        </w:placeholder>
        <w15:color w:val="993366"/>
      </w:sdtPr>
      <w:sdtEndPr/>
      <w:sdtContent>
        <w:p w:rsidR="00C22201" w:rsidRDefault="00C22201" w:rsidP="00C22201">
          <w:pPr>
            <w:pStyle w:val="a4"/>
            <w:keepNext/>
            <w:rPr>
              <w:rtl/>
            </w:rPr>
          </w:pPr>
          <w:r w:rsidRPr="00C22201">
            <w:rPr>
              <w:rStyle w:val="afd"/>
              <w:color w:val="000000"/>
              <w:rtl/>
            </w:rPr>
            <w:t>קארין אלהרר (יש עתיד)</w:t>
          </w:r>
          <w:r w:rsidRPr="00C22201">
            <w:rPr>
              <w:color w:val="000000"/>
              <w:rtl/>
            </w:rPr>
            <w:t>:</w:t>
          </w:r>
        </w:p>
      </w:sdtContent>
    </w:sdt>
    <w:p w:rsidR="00C22201" w:rsidRDefault="00C22201" w:rsidP="00C22201">
      <w:pPr>
        <w:pStyle w:val="KeepWithNext"/>
        <w:rPr>
          <w:rtl/>
        </w:rPr>
      </w:pPr>
    </w:p>
    <w:p w:rsidR="00C22201" w:rsidRDefault="00726BF2" w:rsidP="00C22201">
      <w:pPr>
        <w:rPr>
          <w:rtl/>
        </w:rPr>
      </w:pPr>
      <w:r>
        <w:rPr>
          <w:rFonts w:hint="cs"/>
          <w:rtl/>
        </w:rPr>
        <w:t>ההצעה הפרטית ע</w:t>
      </w:r>
      <w:r w:rsidR="00C22201">
        <w:rPr>
          <w:rFonts w:hint="cs"/>
          <w:rtl/>
        </w:rPr>
        <w:t>ברה ועדת שרים</w:t>
      </w:r>
      <w:r>
        <w:rPr>
          <w:rFonts w:hint="cs"/>
          <w:rtl/>
        </w:rPr>
        <w:t>?</w:t>
      </w:r>
    </w:p>
    <w:p w:rsidR="00C22201" w:rsidRDefault="00C22201" w:rsidP="00C22201">
      <w:pPr>
        <w:rPr>
          <w:rtl/>
        </w:rPr>
      </w:pPr>
    </w:p>
    <w:bookmarkStart w:id="55" w:name="_ETM_Q1_690000" w:displacedByCustomXml="next"/>
    <w:bookmarkEnd w:id="5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72284687"/>
        <w:placeholder>
          <w:docPart w:val="DefaultPlaceholder_-1854013440"/>
        </w:placeholder>
      </w:sdtPr>
      <w:sdtEndPr/>
      <w:sdtContent>
        <w:p w:rsidR="00726BF2" w:rsidRDefault="00726BF2" w:rsidP="00726BF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726BF2" w:rsidRDefault="00726BF2" w:rsidP="00726BF2">
      <w:pPr>
        <w:pStyle w:val="KeepWithNext"/>
        <w:rPr>
          <w:rtl/>
        </w:rPr>
      </w:pPr>
    </w:p>
    <w:p w:rsidR="00C22201" w:rsidRDefault="00726BF2" w:rsidP="00726BF2">
      <w:pPr>
        <w:rPr>
          <w:rtl/>
        </w:rPr>
      </w:pPr>
      <w:r>
        <w:rPr>
          <w:rFonts w:hint="cs"/>
          <w:rtl/>
        </w:rPr>
        <w:t xml:space="preserve">אמרתי בפתיחה שמגיש ההצעה הפרטית, בצלאל, </w:t>
      </w:r>
      <w:bookmarkStart w:id="56" w:name="_ETM_Q1_697000"/>
      <w:bookmarkEnd w:id="56"/>
      <w:r w:rsidR="00C22201">
        <w:rPr>
          <w:rFonts w:hint="cs"/>
          <w:rtl/>
        </w:rPr>
        <w:t>נמצא עכשיו בנתיב אבות. הוא</w:t>
      </w:r>
      <w:r>
        <w:rPr>
          <w:rFonts w:hint="cs"/>
          <w:rtl/>
        </w:rPr>
        <w:t xml:space="preserve"> אמר שהוא ינסה להגיע לפה. יכול להיות שהוא לא יצליח להגיע. קיבלתי </w:t>
      </w:r>
      <w:r w:rsidR="00C22201">
        <w:rPr>
          <w:rFonts w:hint="cs"/>
          <w:rtl/>
        </w:rPr>
        <w:t>ממנו</w:t>
      </w:r>
      <w:r>
        <w:rPr>
          <w:rFonts w:hint="cs"/>
          <w:rtl/>
        </w:rPr>
        <w:t xml:space="preserve"> אישור למזג</w:t>
      </w:r>
      <w:r w:rsidR="00C22201">
        <w:rPr>
          <w:rFonts w:hint="cs"/>
          <w:rtl/>
        </w:rPr>
        <w:t>, אבל אני עוד לא עושה</w:t>
      </w:r>
      <w:r>
        <w:rPr>
          <w:rFonts w:hint="cs"/>
          <w:rtl/>
        </w:rPr>
        <w:t xml:space="preserve"> </w:t>
      </w:r>
      <w:r w:rsidR="00C22201">
        <w:rPr>
          <w:rFonts w:hint="cs"/>
          <w:rtl/>
        </w:rPr>
        <w:t>את זה</w:t>
      </w:r>
      <w:r>
        <w:rPr>
          <w:rFonts w:hint="cs"/>
          <w:rtl/>
        </w:rPr>
        <w:t>.</w:t>
      </w:r>
    </w:p>
    <w:p w:rsidR="00C22201" w:rsidRDefault="00C22201" w:rsidP="00C22201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068418617"/>
        <w:placeholder>
          <w:docPart w:val="DefaultPlaceholder_-1854013440"/>
        </w:placeholder>
        <w15:color w:val="993366"/>
      </w:sdtPr>
      <w:sdtEndPr/>
      <w:sdtContent>
        <w:p w:rsidR="00C22201" w:rsidRDefault="00C22201" w:rsidP="00C22201">
          <w:pPr>
            <w:pStyle w:val="a4"/>
            <w:keepNext/>
            <w:rPr>
              <w:rtl/>
            </w:rPr>
          </w:pPr>
          <w:r w:rsidRPr="00C22201">
            <w:rPr>
              <w:rStyle w:val="afd"/>
              <w:color w:val="000000"/>
              <w:rtl/>
            </w:rPr>
            <w:t>יעל גרמן (יש עתיד)</w:t>
          </w:r>
          <w:r w:rsidRPr="00C22201">
            <w:rPr>
              <w:color w:val="000000"/>
              <w:rtl/>
            </w:rPr>
            <w:t>:</w:t>
          </w:r>
        </w:p>
      </w:sdtContent>
    </w:sdt>
    <w:p w:rsidR="00C22201" w:rsidRDefault="00C22201" w:rsidP="00C22201">
      <w:pPr>
        <w:pStyle w:val="KeepWithNext"/>
        <w:rPr>
          <w:rtl/>
        </w:rPr>
      </w:pPr>
    </w:p>
    <w:p w:rsidR="00C22201" w:rsidRDefault="00C22201" w:rsidP="00726BF2">
      <w:pPr>
        <w:rPr>
          <w:rtl/>
        </w:rPr>
      </w:pPr>
      <w:bookmarkStart w:id="57" w:name="_ETM_Q1_726000"/>
      <w:bookmarkEnd w:id="57"/>
      <w:r>
        <w:rPr>
          <w:rFonts w:hint="cs"/>
          <w:rtl/>
        </w:rPr>
        <w:t>זה עבר ועדת ש</w:t>
      </w:r>
      <w:r w:rsidR="00726BF2">
        <w:rPr>
          <w:rFonts w:hint="cs"/>
          <w:rtl/>
        </w:rPr>
        <w:t>רים?</w:t>
      </w:r>
    </w:p>
    <w:p w:rsidR="00C22201" w:rsidRDefault="00C22201" w:rsidP="00C22201">
      <w:pPr>
        <w:rPr>
          <w:rtl/>
        </w:rPr>
      </w:pPr>
    </w:p>
    <w:bookmarkStart w:id="58" w:name="_ETM_Q1_725000" w:displacedByCustomXml="next"/>
    <w:bookmarkEnd w:id="5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74244691"/>
        <w:placeholder>
          <w:docPart w:val="DefaultPlaceholder_-1854013440"/>
        </w:placeholder>
      </w:sdtPr>
      <w:sdtEndPr/>
      <w:sdtContent>
        <w:p w:rsidR="00726BF2" w:rsidRDefault="00726BF2" w:rsidP="00726BF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726BF2" w:rsidRDefault="00726BF2" w:rsidP="00726BF2">
      <w:pPr>
        <w:pStyle w:val="KeepWithNext"/>
        <w:rPr>
          <w:rtl/>
        </w:rPr>
      </w:pPr>
    </w:p>
    <w:p w:rsidR="00C22201" w:rsidRDefault="00C22201" w:rsidP="00C22201">
      <w:pPr>
        <w:rPr>
          <w:rtl/>
        </w:rPr>
      </w:pPr>
      <w:r>
        <w:rPr>
          <w:rFonts w:hint="cs"/>
          <w:rtl/>
        </w:rPr>
        <w:t>כן</w:t>
      </w:r>
    </w:p>
    <w:p w:rsidR="00C22201" w:rsidRDefault="00C22201" w:rsidP="00C22201">
      <w:pPr>
        <w:rPr>
          <w:rtl/>
        </w:rPr>
      </w:pPr>
    </w:p>
    <w:sdt>
      <w:sdtPr>
        <w:rPr>
          <w:rtl/>
        </w:rPr>
        <w:alias w:val="דובר"/>
        <w:tag w:val="&lt;ID&gt;-1&lt;/ID&gt;&lt;Name&gt;גור בליי&lt;/Name&gt;&lt;Data&gt;גור בליי&lt;/Data&gt;&lt;MemberID&gt;&lt;/MemberID&gt;"/>
        <w:id w:val="-1857025282"/>
        <w:placeholder>
          <w:docPart w:val="DefaultPlaceholder_-1854013440"/>
        </w:placeholder>
      </w:sdtPr>
      <w:sdtEndPr/>
      <w:sdtContent>
        <w:p w:rsidR="00C22201" w:rsidRDefault="00726BF2" w:rsidP="00726BF2">
          <w:pPr>
            <w:pStyle w:val="a4"/>
            <w:keepNext/>
            <w:rPr>
              <w:rtl/>
            </w:rPr>
          </w:pPr>
          <w:r>
            <w:rPr>
              <w:rtl/>
            </w:rPr>
            <w:t>גור בליי:</w:t>
          </w:r>
        </w:p>
      </w:sdtContent>
    </w:sdt>
    <w:p w:rsidR="00726BF2" w:rsidRDefault="00726BF2" w:rsidP="00726BF2">
      <w:pPr>
        <w:pStyle w:val="KeepWithNext"/>
        <w:rPr>
          <w:rtl/>
        </w:rPr>
      </w:pPr>
    </w:p>
    <w:p w:rsidR="00C22201" w:rsidRDefault="00726BF2" w:rsidP="00726BF2">
      <w:pPr>
        <w:rPr>
          <w:rtl/>
        </w:rPr>
      </w:pPr>
      <w:r>
        <w:rPr>
          <w:rFonts w:hint="cs"/>
          <w:rtl/>
        </w:rPr>
        <w:t xml:space="preserve">ועדת שרים הביעה תמיכה בהצעת החוק הפרטית </w:t>
      </w:r>
      <w:bookmarkStart w:id="59" w:name="_ETM_Q1_730000"/>
      <w:bookmarkEnd w:id="59"/>
      <w:r>
        <w:rPr>
          <w:rFonts w:hint="cs"/>
          <w:rtl/>
        </w:rPr>
        <w:t xml:space="preserve">בקריאה הטרומית, ובלבד שלאחר מכן היא תוכפף להצעת החוק הממשלתית. </w:t>
      </w:r>
      <w:bookmarkStart w:id="60" w:name="_ETM_Q1_737000"/>
      <w:bookmarkEnd w:id="60"/>
      <w:r w:rsidR="00C22201">
        <w:rPr>
          <w:rFonts w:hint="cs"/>
          <w:rtl/>
        </w:rPr>
        <w:t xml:space="preserve"> </w:t>
      </w:r>
    </w:p>
    <w:p w:rsidR="00C22201" w:rsidRDefault="00C22201" w:rsidP="00C22201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62374346"/>
        <w:placeholder>
          <w:docPart w:val="DefaultPlaceholder_-1854013440"/>
        </w:placeholder>
      </w:sdtPr>
      <w:sdtEndPr/>
      <w:sdtContent>
        <w:p w:rsidR="00726BF2" w:rsidRDefault="00726BF2" w:rsidP="00726BF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726BF2" w:rsidRDefault="00726BF2" w:rsidP="00726BF2">
      <w:pPr>
        <w:pStyle w:val="KeepWithNext"/>
        <w:rPr>
          <w:rtl/>
        </w:rPr>
      </w:pPr>
    </w:p>
    <w:p w:rsidR="00C22201" w:rsidRDefault="00726BF2" w:rsidP="00726BF2">
      <w:pPr>
        <w:rPr>
          <w:rtl/>
        </w:rPr>
      </w:pPr>
      <w:r>
        <w:rPr>
          <w:rFonts w:hint="cs"/>
          <w:rtl/>
        </w:rPr>
        <w:t>אמרתי ש</w:t>
      </w:r>
      <w:r w:rsidR="00C22201">
        <w:rPr>
          <w:rFonts w:hint="cs"/>
          <w:rtl/>
        </w:rPr>
        <w:t xml:space="preserve">אם זה מתמזג, זה מוכפף. </w:t>
      </w:r>
      <w:r>
        <w:rPr>
          <w:rFonts w:hint="cs"/>
          <w:rtl/>
        </w:rPr>
        <w:t xml:space="preserve">אם הוא יצליח להגיע, הוא יאמר את דברו. </w:t>
      </w:r>
      <w:r w:rsidR="00C22201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אנחנו נראה שאנחנו מגיעים </w:t>
      </w:r>
      <w:bookmarkStart w:id="61" w:name="_ETM_Q1_751000"/>
      <w:bookmarkEnd w:id="61"/>
      <w:r>
        <w:rPr>
          <w:rFonts w:hint="cs"/>
          <w:rtl/>
        </w:rPr>
        <w:t xml:space="preserve">לשלב של ההצבעה, </w:t>
      </w:r>
      <w:r w:rsidR="00C22201">
        <w:rPr>
          <w:rFonts w:hint="cs"/>
          <w:rtl/>
        </w:rPr>
        <w:t>אני אמזג את זה. אם לא נגיע ל</w:t>
      </w:r>
      <w:r>
        <w:rPr>
          <w:rFonts w:hint="cs"/>
          <w:rtl/>
        </w:rPr>
        <w:t>שלב של ההצבעה, נחכה לישיבה הבאה.</w:t>
      </w:r>
      <w:r w:rsidR="00C22201">
        <w:rPr>
          <w:rFonts w:hint="cs"/>
          <w:rtl/>
        </w:rPr>
        <w:t xml:space="preserve"> אפשר </w:t>
      </w:r>
      <w:r>
        <w:rPr>
          <w:rFonts w:hint="cs"/>
          <w:rtl/>
        </w:rPr>
        <w:t xml:space="preserve">גם </w:t>
      </w:r>
      <w:r w:rsidR="00C22201">
        <w:rPr>
          <w:rFonts w:hint="cs"/>
          <w:rtl/>
        </w:rPr>
        <w:t>אז לעשות את זה.</w:t>
      </w:r>
      <w:r>
        <w:rPr>
          <w:rFonts w:hint="cs"/>
          <w:rtl/>
        </w:rPr>
        <w:t xml:space="preserve"> </w:t>
      </w:r>
      <w:proofErr w:type="spellStart"/>
      <w:r w:rsidR="002840FD">
        <w:rPr>
          <w:rFonts w:hint="cs"/>
          <w:rtl/>
        </w:rPr>
        <w:t>ה</w:t>
      </w:r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האזרחי, בקשה.</w:t>
      </w:r>
    </w:p>
    <w:p w:rsidR="00C22201" w:rsidRDefault="00C22201" w:rsidP="00C22201">
      <w:pPr>
        <w:rPr>
          <w:rtl/>
        </w:rPr>
      </w:pPr>
    </w:p>
    <w:bookmarkStart w:id="62" w:name="_ETM_Q1_771000" w:displacedByCustomXml="next"/>
    <w:bookmarkEnd w:id="62" w:displacedByCustomXml="next"/>
    <w:sdt>
      <w:sdtPr>
        <w:rPr>
          <w:rFonts w:hint="cs"/>
          <w:rtl/>
        </w:rPr>
        <w:alias w:val="אורח"/>
        <w:tag w:val="&lt;ID&gt;850517&lt;/ID&gt;&lt;Name&gt;אורי מנדס&lt;/Name&gt;&lt;Data&gt;אורי מנדס&lt;/Data&gt;&lt;Shortcut&gt;אומנ&lt;/Shortcut&gt;&lt;Title&gt;סגן רמ&quot;א, משרד הביטחון&lt;/Title&gt;"/>
        <w:id w:val="-2065166910"/>
        <w:placeholder>
          <w:docPart w:val="DefaultPlaceholder_-1854013440"/>
        </w:placeholder>
      </w:sdtPr>
      <w:sdtEndPr/>
      <w:sdtContent>
        <w:p w:rsidR="00726BF2" w:rsidRDefault="00726BF2" w:rsidP="00726BF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אורי </w:t>
          </w:r>
          <w:proofErr w:type="spellStart"/>
          <w:r>
            <w:rPr>
              <w:rtl/>
            </w:rPr>
            <w:t>מנדס</w:t>
          </w:r>
          <w:proofErr w:type="spellEnd"/>
          <w:r>
            <w:rPr>
              <w:rtl/>
            </w:rPr>
            <w:t>:</w:t>
          </w:r>
        </w:p>
      </w:sdtContent>
    </w:sdt>
    <w:p w:rsidR="00726BF2" w:rsidRDefault="00726BF2" w:rsidP="00726BF2">
      <w:pPr>
        <w:pStyle w:val="KeepWithNext"/>
        <w:rPr>
          <w:rtl/>
        </w:rPr>
      </w:pPr>
    </w:p>
    <w:p w:rsidR="00BC2C23" w:rsidRDefault="00726BF2" w:rsidP="00466CDF">
      <w:pPr>
        <w:rPr>
          <w:rtl/>
        </w:rPr>
      </w:pPr>
      <w:bookmarkStart w:id="63" w:name="_ETM_Q1_767000"/>
      <w:bookmarkEnd w:id="63"/>
      <w:r>
        <w:rPr>
          <w:rFonts w:hint="cs"/>
          <w:rtl/>
        </w:rPr>
        <w:t xml:space="preserve">שתי נקודות שאני מוצא </w:t>
      </w:r>
      <w:bookmarkStart w:id="64" w:name="_ETM_Q1_775000"/>
      <w:bookmarkEnd w:id="64"/>
      <w:r w:rsidR="002840FD">
        <w:rPr>
          <w:rFonts w:hint="cs"/>
          <w:rtl/>
        </w:rPr>
        <w:t>לנכון</w:t>
      </w:r>
      <w:r>
        <w:rPr>
          <w:rFonts w:hint="cs"/>
          <w:rtl/>
        </w:rPr>
        <w:t xml:space="preserve"> </w:t>
      </w:r>
      <w:r w:rsidR="002840FD">
        <w:rPr>
          <w:rFonts w:hint="cs"/>
          <w:rtl/>
        </w:rPr>
        <w:t>ו</w:t>
      </w:r>
      <w:r>
        <w:rPr>
          <w:rFonts w:hint="cs"/>
          <w:rtl/>
        </w:rPr>
        <w:t>מאוד חשוב שאני אעלה</w:t>
      </w:r>
      <w:bookmarkStart w:id="65" w:name="_ETM_Q1_776000"/>
      <w:bookmarkEnd w:id="65"/>
      <w:r>
        <w:rPr>
          <w:rFonts w:hint="cs"/>
          <w:rtl/>
        </w:rPr>
        <w:t xml:space="preserve"> בשלב הזה, אדוני. </w:t>
      </w:r>
      <w:r w:rsidR="00C22201">
        <w:rPr>
          <w:rFonts w:hint="cs"/>
          <w:rtl/>
        </w:rPr>
        <w:t>הראשונה</w:t>
      </w:r>
      <w:r w:rsidR="002840FD">
        <w:rPr>
          <w:rFonts w:hint="cs"/>
          <w:rtl/>
        </w:rPr>
        <w:t xml:space="preserve"> -</w:t>
      </w:r>
      <w:r w:rsidR="00C22201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C22201">
        <w:rPr>
          <w:rFonts w:hint="cs"/>
          <w:rtl/>
        </w:rPr>
        <w:t>עניין המהותי</w:t>
      </w:r>
      <w:r>
        <w:rPr>
          <w:rFonts w:hint="cs"/>
          <w:rtl/>
        </w:rPr>
        <w:t xml:space="preserve">, </w:t>
      </w:r>
      <w:r w:rsidR="00466CDF">
        <w:rPr>
          <w:rFonts w:hint="cs"/>
          <w:rtl/>
        </w:rPr>
        <w:t>ו</w:t>
      </w:r>
      <w:r>
        <w:rPr>
          <w:rFonts w:hint="cs"/>
          <w:rtl/>
        </w:rPr>
        <w:t>השנייה</w:t>
      </w:r>
      <w:r w:rsidR="002840FD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466CDF">
        <w:rPr>
          <w:rFonts w:hint="cs"/>
          <w:rtl/>
        </w:rPr>
        <w:t>ה</w:t>
      </w:r>
      <w:r w:rsidR="00C22201">
        <w:rPr>
          <w:rFonts w:hint="cs"/>
          <w:rtl/>
        </w:rPr>
        <w:t>עני</w:t>
      </w:r>
      <w:r>
        <w:rPr>
          <w:rFonts w:hint="cs"/>
          <w:rtl/>
        </w:rPr>
        <w:t>י</w:t>
      </w:r>
      <w:r w:rsidR="00C22201">
        <w:rPr>
          <w:rFonts w:hint="cs"/>
          <w:rtl/>
        </w:rPr>
        <w:t xml:space="preserve">ן הפרקטי. </w:t>
      </w:r>
      <w:r>
        <w:rPr>
          <w:rFonts w:hint="cs"/>
          <w:rtl/>
        </w:rPr>
        <w:t>כפי שציינה הנציגה</w:t>
      </w:r>
      <w:r w:rsidR="00BC2C23">
        <w:rPr>
          <w:rFonts w:hint="cs"/>
          <w:rtl/>
        </w:rPr>
        <w:t xml:space="preserve"> ממשרד המשפטי</w:t>
      </w:r>
      <w:r>
        <w:rPr>
          <w:rFonts w:hint="cs"/>
          <w:rtl/>
        </w:rPr>
        <w:t>ם</w:t>
      </w:r>
      <w:r w:rsidR="00BC2C23">
        <w:rPr>
          <w:rFonts w:hint="cs"/>
          <w:rtl/>
        </w:rPr>
        <w:t>, סדר גודל של 400 עד 450 עתירות</w:t>
      </w:r>
      <w:r>
        <w:rPr>
          <w:rFonts w:hint="cs"/>
          <w:rtl/>
        </w:rPr>
        <w:t xml:space="preserve"> יש מידי שנה </w:t>
      </w:r>
      <w:r w:rsidR="00BC2C23">
        <w:rPr>
          <w:rFonts w:hint="cs"/>
          <w:rtl/>
        </w:rPr>
        <w:t>בנושאי</w:t>
      </w:r>
      <w:r>
        <w:rPr>
          <w:rFonts w:hint="cs"/>
          <w:rtl/>
        </w:rPr>
        <w:t>ם של תכנון ובנייה ושהות</w:t>
      </w:r>
      <w:bookmarkStart w:id="66" w:name="_ETM_Q1_819000"/>
      <w:bookmarkEnd w:id="66"/>
      <w:r>
        <w:rPr>
          <w:rFonts w:hint="cs"/>
          <w:rtl/>
        </w:rPr>
        <w:t xml:space="preserve"> באזור. הקמת ערכאה נוספת לא תייתר</w:t>
      </w:r>
      <w:bookmarkStart w:id="67" w:name="_ETM_Q1_825000"/>
      <w:bookmarkEnd w:id="67"/>
      <w:r>
        <w:rPr>
          <w:rFonts w:hint="cs"/>
          <w:rtl/>
        </w:rPr>
        <w:t xml:space="preserve">, להבנתנו, את הדיון גם בבית המשפט </w:t>
      </w:r>
      <w:r w:rsidR="00BC2C23">
        <w:rPr>
          <w:rFonts w:hint="cs"/>
          <w:rtl/>
        </w:rPr>
        <w:t>בשבתו כב</w:t>
      </w:r>
      <w:r>
        <w:rPr>
          <w:rFonts w:hint="cs"/>
          <w:rtl/>
        </w:rPr>
        <w:t>ג</w:t>
      </w:r>
      <w:r w:rsidR="00BC2C23">
        <w:rPr>
          <w:rFonts w:hint="cs"/>
          <w:rtl/>
        </w:rPr>
        <w:t xml:space="preserve">"ץ, </w:t>
      </w:r>
      <w:r w:rsidR="00466CDF">
        <w:rPr>
          <w:rFonts w:hint="cs"/>
          <w:rtl/>
        </w:rPr>
        <w:t>מה שעלול לגרור לכך ש</w:t>
      </w:r>
      <w:r w:rsidR="00BC2C23">
        <w:rPr>
          <w:rFonts w:hint="cs"/>
          <w:rtl/>
        </w:rPr>
        <w:t xml:space="preserve">כל תיק יידון לפחות בשתי ערכאות. לפעמים אנחנו </w:t>
      </w:r>
      <w:r w:rsidR="00466CDF">
        <w:rPr>
          <w:rFonts w:hint="cs"/>
          <w:rtl/>
        </w:rPr>
        <w:t xml:space="preserve">גם </w:t>
      </w:r>
      <w:r w:rsidR="00BC2C23">
        <w:rPr>
          <w:rFonts w:hint="cs"/>
          <w:rtl/>
        </w:rPr>
        <w:t>צפויים ל</w:t>
      </w:r>
      <w:r w:rsidR="00466CDF">
        <w:rPr>
          <w:rFonts w:hint="cs"/>
          <w:rtl/>
        </w:rPr>
        <w:t xml:space="preserve">החזיר את </w:t>
      </w:r>
      <w:bookmarkStart w:id="68" w:name="_ETM_Q1_846000"/>
      <w:bookmarkEnd w:id="68"/>
      <w:r w:rsidR="00466CDF">
        <w:rPr>
          <w:rFonts w:hint="cs"/>
          <w:rtl/>
        </w:rPr>
        <w:t>זה</w:t>
      </w:r>
      <w:r w:rsidR="00BC2C23">
        <w:rPr>
          <w:rFonts w:hint="cs"/>
          <w:rtl/>
        </w:rPr>
        <w:t xml:space="preserve"> לדיון נוסף בבית המשפט. זה תהליך </w:t>
      </w:r>
      <w:r w:rsidR="00466CDF">
        <w:rPr>
          <w:rFonts w:hint="cs"/>
          <w:rtl/>
        </w:rPr>
        <w:t>של לך ושוב</w:t>
      </w:r>
      <w:r w:rsidR="00BC2C23">
        <w:rPr>
          <w:rFonts w:hint="cs"/>
          <w:rtl/>
        </w:rPr>
        <w:t xml:space="preserve">. </w:t>
      </w:r>
      <w:r w:rsidR="00466CDF">
        <w:rPr>
          <w:rFonts w:hint="cs"/>
          <w:rtl/>
        </w:rPr>
        <w:t xml:space="preserve">מכאן </w:t>
      </w:r>
      <w:r w:rsidR="00BC2C23">
        <w:rPr>
          <w:rFonts w:hint="cs"/>
          <w:rtl/>
        </w:rPr>
        <w:t>אנחנו סבורים שאכיפת החוק דווקא תי</w:t>
      </w:r>
      <w:r w:rsidR="00466CDF">
        <w:rPr>
          <w:rFonts w:hint="cs"/>
          <w:rtl/>
        </w:rPr>
        <w:t xml:space="preserve">פגע באופן די קשה מבחינת </w:t>
      </w:r>
      <w:r w:rsidR="00BC2C23">
        <w:rPr>
          <w:rFonts w:hint="cs"/>
          <w:rtl/>
        </w:rPr>
        <w:t xml:space="preserve">יכולת </w:t>
      </w:r>
      <w:r w:rsidR="00466CDF">
        <w:rPr>
          <w:rFonts w:hint="cs"/>
          <w:rtl/>
        </w:rPr>
        <w:t xml:space="preserve">המימוש שלה והתקיימותם של </w:t>
      </w:r>
      <w:r w:rsidR="00BC2C23">
        <w:rPr>
          <w:rFonts w:hint="cs"/>
          <w:rtl/>
        </w:rPr>
        <w:t>דברים.</w:t>
      </w:r>
    </w:p>
    <w:p w:rsidR="00BC2C23" w:rsidRDefault="00BC2C23" w:rsidP="00C22201">
      <w:pPr>
        <w:rPr>
          <w:rtl/>
        </w:rPr>
      </w:pPr>
    </w:p>
    <w:p w:rsidR="00BC2C23" w:rsidRDefault="00466CDF" w:rsidP="002840FD">
      <w:pPr>
        <w:rPr>
          <w:rtl/>
        </w:rPr>
      </w:pPr>
      <w:r>
        <w:rPr>
          <w:rFonts w:hint="cs"/>
          <w:rtl/>
        </w:rPr>
        <w:t>אני מבין הי</w:t>
      </w:r>
      <w:r w:rsidR="00BC2C23">
        <w:rPr>
          <w:rFonts w:hint="cs"/>
          <w:rtl/>
        </w:rPr>
        <w:t>ט</w:t>
      </w:r>
      <w:r>
        <w:rPr>
          <w:rFonts w:hint="cs"/>
          <w:rtl/>
        </w:rPr>
        <w:t>ב</w:t>
      </w:r>
      <w:r w:rsidR="00BC2C23">
        <w:rPr>
          <w:rFonts w:hint="cs"/>
          <w:rtl/>
        </w:rPr>
        <w:t xml:space="preserve"> את הרצון </w:t>
      </w:r>
      <w:r>
        <w:rPr>
          <w:rFonts w:hint="cs"/>
          <w:rtl/>
        </w:rPr>
        <w:t>לעשות השוואה לחוק הנהוג בישראל, לחק</w:t>
      </w:r>
      <w:r w:rsidR="00BC2C23">
        <w:rPr>
          <w:rFonts w:hint="cs"/>
          <w:rtl/>
        </w:rPr>
        <w:t>י</w:t>
      </w:r>
      <w:r>
        <w:rPr>
          <w:rFonts w:hint="cs"/>
          <w:rtl/>
        </w:rPr>
        <w:t>קה, ל</w:t>
      </w:r>
      <w:r w:rsidR="00BC2C23">
        <w:rPr>
          <w:rFonts w:hint="cs"/>
          <w:rtl/>
        </w:rPr>
        <w:t>ת</w:t>
      </w:r>
      <w:r>
        <w:rPr>
          <w:rFonts w:hint="cs"/>
          <w:rtl/>
        </w:rPr>
        <w:t>הליכים</w:t>
      </w:r>
      <w:bookmarkStart w:id="69" w:name="_ETM_Q1_881000"/>
      <w:bookmarkEnd w:id="69"/>
      <w:r>
        <w:rPr>
          <w:rFonts w:hint="cs"/>
          <w:rtl/>
        </w:rPr>
        <w:t>, אלא שכאן בית המשפט מחייב אותנו כפקידים לדון בשתי עתירות, לקיים דיוני הוכחות נוספים.</w:t>
      </w:r>
      <w:r w:rsidR="00BC2C23">
        <w:rPr>
          <w:rFonts w:hint="cs"/>
          <w:rtl/>
        </w:rPr>
        <w:t xml:space="preserve"> היכולת להוציא לפועל</w:t>
      </w:r>
      <w:r>
        <w:rPr>
          <w:rFonts w:hint="cs"/>
          <w:rtl/>
        </w:rPr>
        <w:t>, בוודאי ובוודאי כ</w:t>
      </w:r>
      <w:r w:rsidR="00BC2C23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שהדברים נוגעים לתהליכי בנייה בלתי חוקית </w:t>
      </w:r>
      <w:r w:rsidR="002840FD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דגש שהבטיחות לא </w:t>
      </w:r>
      <w:bookmarkStart w:id="70" w:name="_ETM_Q1_905000"/>
      <w:bookmarkEnd w:id="70"/>
      <w:r>
        <w:rPr>
          <w:rFonts w:hint="cs"/>
          <w:rtl/>
        </w:rPr>
        <w:t xml:space="preserve">נוגעת לישראלים אלא נוגעת אך ורק לפלסטינים, </w:t>
      </w:r>
      <w:r w:rsidR="00BC2C23">
        <w:rPr>
          <w:rFonts w:hint="cs"/>
          <w:rtl/>
        </w:rPr>
        <w:t>רק תגרור את היכולת לבוא</w:t>
      </w:r>
      <w:r>
        <w:rPr>
          <w:rFonts w:hint="cs"/>
          <w:rtl/>
        </w:rPr>
        <w:t xml:space="preserve"> </w:t>
      </w:r>
      <w:r w:rsidR="00BC2C23">
        <w:rPr>
          <w:rFonts w:hint="cs"/>
          <w:rtl/>
        </w:rPr>
        <w:t xml:space="preserve">ולבצע את הדברים. זה לעניין המהותי. זה לשיקול דעתכם. אני רק יכול להציג את התובנה </w:t>
      </w:r>
      <w:r>
        <w:rPr>
          <w:rFonts w:hint="cs"/>
          <w:rtl/>
        </w:rPr>
        <w:t xml:space="preserve">שלי ואת התובנה של מערכת הביטחון. הדברים </w:t>
      </w:r>
      <w:bookmarkStart w:id="71" w:name="_ETM_Q1_932000"/>
      <w:bookmarkEnd w:id="71"/>
      <w:r>
        <w:rPr>
          <w:rFonts w:hint="cs"/>
          <w:rtl/>
        </w:rPr>
        <w:t>שאני אומר</w:t>
      </w:r>
      <w:r w:rsidR="00BC2C2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לאחר שהם נידונו גם בפני רמ"ט שר הביטחון. </w:t>
      </w:r>
    </w:p>
    <w:p w:rsidR="00BC2C23" w:rsidRDefault="00BC2C23" w:rsidP="00C22201">
      <w:pPr>
        <w:rPr>
          <w:rtl/>
        </w:rPr>
      </w:pPr>
    </w:p>
    <w:sdt>
      <w:sdtPr>
        <w:rPr>
          <w:rtl/>
        </w:rPr>
        <w:alias w:val="דובר"/>
        <w:tag w:val="&lt;ID&gt;-1&lt;/ID&gt;&lt;Name&gt;גור בליי&lt;/Name&gt;&lt;Data&gt;גור בליי&lt;/Data&gt;&lt;MemberID&gt;&lt;/MemberID&gt;"/>
        <w:id w:val="-1841381168"/>
        <w:placeholder>
          <w:docPart w:val="DefaultPlaceholder_-1854013440"/>
        </w:placeholder>
      </w:sdtPr>
      <w:sdtEndPr/>
      <w:sdtContent>
        <w:p w:rsidR="00BC2C23" w:rsidRDefault="00466CDF" w:rsidP="00466CDF">
          <w:pPr>
            <w:pStyle w:val="a4"/>
            <w:keepNext/>
            <w:rPr>
              <w:rtl/>
            </w:rPr>
          </w:pPr>
          <w:r>
            <w:rPr>
              <w:rtl/>
            </w:rPr>
            <w:t>גור בליי:</w:t>
          </w:r>
        </w:p>
      </w:sdtContent>
    </w:sdt>
    <w:p w:rsidR="00466CDF" w:rsidRDefault="00466CDF" w:rsidP="00466CDF">
      <w:pPr>
        <w:pStyle w:val="KeepWithNext"/>
        <w:rPr>
          <w:rtl/>
        </w:rPr>
      </w:pPr>
    </w:p>
    <w:p w:rsidR="00BC2C23" w:rsidRDefault="00466CDF" w:rsidP="00812453">
      <w:pPr>
        <w:rPr>
          <w:rtl/>
        </w:rPr>
      </w:pPr>
      <w:r>
        <w:rPr>
          <w:rFonts w:hint="cs"/>
          <w:rtl/>
        </w:rPr>
        <w:t xml:space="preserve">רק שאלת הבהרה. </w:t>
      </w:r>
      <w:r w:rsidR="002840FD">
        <w:rPr>
          <w:rFonts w:hint="cs"/>
          <w:rtl/>
        </w:rPr>
        <w:t xml:space="preserve">האם </w:t>
      </w:r>
      <w:r>
        <w:rPr>
          <w:rFonts w:hint="cs"/>
          <w:rtl/>
        </w:rPr>
        <w:t>ההנחה שלך היא ש</w:t>
      </w:r>
      <w:r w:rsidR="00BC2C23">
        <w:rPr>
          <w:rFonts w:hint="cs"/>
          <w:rtl/>
        </w:rPr>
        <w:t xml:space="preserve">מבחינתכם </w:t>
      </w:r>
      <w:r>
        <w:rPr>
          <w:rFonts w:hint="cs"/>
          <w:rtl/>
        </w:rPr>
        <w:t xml:space="preserve">זו תהיה השקעה </w:t>
      </w:r>
      <w:bookmarkStart w:id="72" w:name="_ETM_Q1_941000"/>
      <w:bookmarkEnd w:id="72"/>
      <w:r>
        <w:rPr>
          <w:rFonts w:hint="cs"/>
          <w:rtl/>
        </w:rPr>
        <w:t>של יותר זמן, יותר תשומות</w:t>
      </w:r>
      <w:r w:rsidR="002840FD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bookmarkStart w:id="73" w:name="_ETM_Q1_945000"/>
      <w:bookmarkEnd w:id="73"/>
      <w:r w:rsidR="00812453">
        <w:rPr>
          <w:rFonts w:hint="cs"/>
          <w:rtl/>
        </w:rPr>
        <w:t>ש</w:t>
      </w:r>
      <w:r>
        <w:rPr>
          <w:rFonts w:hint="cs"/>
          <w:rtl/>
        </w:rPr>
        <w:t>יותר משאבים בגלל</w:t>
      </w:r>
      <w:r w:rsidR="00BC2C23">
        <w:rPr>
          <w:rFonts w:hint="cs"/>
          <w:rtl/>
        </w:rPr>
        <w:t xml:space="preserve"> הניהול</w:t>
      </w:r>
      <w:r>
        <w:rPr>
          <w:rFonts w:hint="cs"/>
          <w:rtl/>
        </w:rPr>
        <w:t xml:space="preserve"> בכמה ערכאות? זו האמירה?</w:t>
      </w:r>
    </w:p>
    <w:p w:rsidR="00BC2C23" w:rsidRDefault="00BC2C23" w:rsidP="00466CDF">
      <w:pPr>
        <w:ind w:firstLine="0"/>
        <w:rPr>
          <w:rtl/>
        </w:rPr>
      </w:pPr>
    </w:p>
    <w:bookmarkStart w:id="74" w:name="_ETM_Q1_951000" w:displacedByCustomXml="next"/>
    <w:bookmarkEnd w:id="74" w:displacedByCustomXml="next"/>
    <w:sdt>
      <w:sdtPr>
        <w:rPr>
          <w:rFonts w:hint="cs"/>
          <w:rtl/>
        </w:rPr>
        <w:alias w:val="אורח"/>
        <w:tag w:val="&lt;ID&gt;850517&lt;/ID&gt;&lt;Name&gt;אורי מנדס&lt;/Name&gt;&lt;Data&gt;אורי מנדס&lt;/Data&gt;&lt;Shortcut&gt;אומנ&lt;/Shortcut&gt;&lt;Title&gt;סגן רמ&quot;א, משרד הביטחון&lt;/Title&gt;"/>
        <w:id w:val="1321233338"/>
        <w:placeholder>
          <w:docPart w:val="DefaultPlaceholder_-1854013440"/>
        </w:placeholder>
      </w:sdtPr>
      <w:sdtEndPr/>
      <w:sdtContent>
        <w:p w:rsidR="00466CDF" w:rsidRDefault="00466CDF" w:rsidP="00466CD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אורי </w:t>
          </w:r>
          <w:proofErr w:type="spellStart"/>
          <w:r>
            <w:rPr>
              <w:rtl/>
            </w:rPr>
            <w:t>מנדס</w:t>
          </w:r>
          <w:proofErr w:type="spellEnd"/>
          <w:r>
            <w:rPr>
              <w:rtl/>
            </w:rPr>
            <w:t>:</w:t>
          </w:r>
        </w:p>
      </w:sdtContent>
    </w:sdt>
    <w:p w:rsidR="00466CDF" w:rsidRDefault="00466CDF" w:rsidP="00466CDF">
      <w:pPr>
        <w:pStyle w:val="KeepWithNext"/>
        <w:rPr>
          <w:rtl/>
        </w:rPr>
      </w:pPr>
    </w:p>
    <w:p w:rsidR="00BC2C23" w:rsidRDefault="00BC2C23" w:rsidP="00C22201">
      <w:pPr>
        <w:rPr>
          <w:rtl/>
        </w:rPr>
      </w:pPr>
      <w:r>
        <w:rPr>
          <w:rFonts w:hint="cs"/>
          <w:rtl/>
        </w:rPr>
        <w:t>לפחות פי שניים</w:t>
      </w:r>
      <w:r w:rsidR="00466CDF">
        <w:rPr>
          <w:rFonts w:hint="cs"/>
          <w:rtl/>
        </w:rPr>
        <w:t>.</w:t>
      </w:r>
    </w:p>
    <w:p w:rsidR="00BC2C23" w:rsidRDefault="00BC2C23" w:rsidP="00C22201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67440074"/>
        <w:placeholder>
          <w:docPart w:val="DefaultPlaceholder_-1854013440"/>
        </w:placeholder>
      </w:sdtPr>
      <w:sdtEndPr/>
      <w:sdtContent>
        <w:p w:rsidR="00466CDF" w:rsidRDefault="00466CDF" w:rsidP="00466CDF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466CDF" w:rsidRDefault="00466CDF" w:rsidP="00466CDF">
      <w:pPr>
        <w:pStyle w:val="KeepWithNext"/>
        <w:rPr>
          <w:rtl/>
        </w:rPr>
      </w:pPr>
    </w:p>
    <w:p w:rsidR="00BC2C23" w:rsidRDefault="00BC2C23" w:rsidP="00466CDF">
      <w:pPr>
        <w:rPr>
          <w:rtl/>
        </w:rPr>
      </w:pPr>
      <w:r>
        <w:rPr>
          <w:rFonts w:hint="cs"/>
          <w:rtl/>
        </w:rPr>
        <w:t>האמירה</w:t>
      </w:r>
      <w:r w:rsidR="00466CDF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466CDF">
        <w:rPr>
          <w:rFonts w:hint="cs"/>
          <w:rtl/>
        </w:rPr>
        <w:t>ל</w:t>
      </w:r>
      <w:r>
        <w:rPr>
          <w:rFonts w:hint="cs"/>
          <w:rtl/>
        </w:rPr>
        <w:t xml:space="preserve">כם </w:t>
      </w:r>
      <w:r w:rsidR="00466CDF">
        <w:rPr>
          <w:rFonts w:hint="cs"/>
          <w:rtl/>
        </w:rPr>
        <w:t xml:space="preserve">זו אמירה של משרד </w:t>
      </w:r>
      <w:bookmarkStart w:id="75" w:name="_ETM_Q1_958000"/>
      <w:bookmarkEnd w:id="75"/>
      <w:r w:rsidR="00466CDF">
        <w:rPr>
          <w:rFonts w:hint="cs"/>
          <w:rtl/>
        </w:rPr>
        <w:t xml:space="preserve">הביטחון, או שאתם ישות בפני עצמה? </w:t>
      </w:r>
    </w:p>
    <w:p w:rsidR="00BC2C23" w:rsidRDefault="00BC2C23" w:rsidP="00C22201">
      <w:pPr>
        <w:rPr>
          <w:rtl/>
        </w:rPr>
      </w:pPr>
    </w:p>
    <w:bookmarkStart w:id="76" w:name="_ETM_Q1_963000" w:displacedByCustomXml="next"/>
    <w:bookmarkEnd w:id="76" w:displacedByCustomXml="next"/>
    <w:sdt>
      <w:sdtPr>
        <w:rPr>
          <w:rFonts w:hint="cs"/>
          <w:rtl/>
        </w:rPr>
        <w:alias w:val="אורח"/>
        <w:tag w:val="&lt;ID&gt;850517&lt;/ID&gt;&lt;Name&gt;אורי מנדס&lt;/Name&gt;&lt;Data&gt;אורי מנדס&lt;/Data&gt;&lt;Shortcut&gt;אומנ&lt;/Shortcut&gt;&lt;Title&gt;סגן רמ&quot;א, משרד הביטחון&lt;/Title&gt;"/>
        <w:id w:val="633599213"/>
        <w:placeholder>
          <w:docPart w:val="DefaultPlaceholder_-1854013440"/>
        </w:placeholder>
      </w:sdtPr>
      <w:sdtEndPr/>
      <w:sdtContent>
        <w:p w:rsidR="00466CDF" w:rsidRDefault="00466CDF" w:rsidP="00466CD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אורי </w:t>
          </w:r>
          <w:proofErr w:type="spellStart"/>
          <w:r>
            <w:rPr>
              <w:rtl/>
            </w:rPr>
            <w:t>מנדס</w:t>
          </w:r>
          <w:proofErr w:type="spellEnd"/>
          <w:r>
            <w:rPr>
              <w:rtl/>
            </w:rPr>
            <w:t>:</w:t>
          </w:r>
        </w:p>
      </w:sdtContent>
    </w:sdt>
    <w:p w:rsidR="00466CDF" w:rsidRDefault="00466CDF" w:rsidP="00466CDF">
      <w:pPr>
        <w:pStyle w:val="KeepWithNext"/>
        <w:rPr>
          <w:rtl/>
        </w:rPr>
      </w:pPr>
    </w:p>
    <w:p w:rsidR="00BC2C23" w:rsidRDefault="00BC2C23" w:rsidP="00C22201">
      <w:pPr>
        <w:rPr>
          <w:rtl/>
        </w:rPr>
      </w:pPr>
      <w:r>
        <w:rPr>
          <w:rFonts w:hint="cs"/>
          <w:rtl/>
        </w:rPr>
        <w:t>ממש לא</w:t>
      </w:r>
      <w:r w:rsidR="00466CDF">
        <w:rPr>
          <w:rFonts w:hint="cs"/>
          <w:rtl/>
        </w:rPr>
        <w:t xml:space="preserve"> ישות בפני עצמה.</w:t>
      </w:r>
    </w:p>
    <w:p w:rsidR="00BC2C23" w:rsidRDefault="00BC2C23" w:rsidP="00C22201">
      <w:pPr>
        <w:rPr>
          <w:rtl/>
        </w:rPr>
      </w:pPr>
    </w:p>
    <w:bookmarkStart w:id="77" w:name="_ETM_Q1_970000" w:displacedByCustomXml="next"/>
    <w:bookmarkEnd w:id="77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75167771"/>
        <w:placeholder>
          <w:docPart w:val="DefaultPlaceholder_-1854013440"/>
        </w:placeholder>
      </w:sdtPr>
      <w:sdtEndPr/>
      <w:sdtContent>
        <w:p w:rsidR="00466CDF" w:rsidRDefault="00466CDF" w:rsidP="00466CDF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466CDF" w:rsidRDefault="00466CDF" w:rsidP="00466CDF">
      <w:pPr>
        <w:pStyle w:val="KeepWithNext"/>
        <w:rPr>
          <w:rtl/>
        </w:rPr>
      </w:pPr>
    </w:p>
    <w:p w:rsidR="00BC2C23" w:rsidRDefault="00466CDF" w:rsidP="00466CDF">
      <w:pPr>
        <w:rPr>
          <w:rtl/>
        </w:rPr>
      </w:pPr>
      <w:r>
        <w:rPr>
          <w:rFonts w:hint="cs"/>
          <w:rtl/>
        </w:rPr>
        <w:t xml:space="preserve">אז </w:t>
      </w:r>
      <w:bookmarkStart w:id="78" w:name="_ETM_Q1_965000"/>
      <w:bookmarkEnd w:id="78"/>
      <w:r w:rsidR="00BC2C23">
        <w:rPr>
          <w:rFonts w:hint="cs"/>
          <w:rtl/>
        </w:rPr>
        <w:t>ז</w:t>
      </w:r>
      <w:r>
        <w:rPr>
          <w:rFonts w:hint="cs"/>
          <w:rtl/>
        </w:rPr>
        <w:t>ו ה</w:t>
      </w:r>
      <w:r w:rsidR="00BC2C23">
        <w:rPr>
          <w:rFonts w:hint="cs"/>
          <w:rtl/>
        </w:rPr>
        <w:t>עמדה של שר הביטחון</w:t>
      </w:r>
      <w:r>
        <w:rPr>
          <w:rFonts w:hint="cs"/>
          <w:rtl/>
        </w:rPr>
        <w:t xml:space="preserve">. </w:t>
      </w:r>
    </w:p>
    <w:p w:rsidR="00BC2C23" w:rsidRDefault="00BC2C23" w:rsidP="00C22201">
      <w:pPr>
        <w:rPr>
          <w:rtl/>
        </w:rPr>
      </w:pPr>
    </w:p>
    <w:bookmarkStart w:id="79" w:name="_ETM_Q1_977000" w:displacedByCustomXml="next"/>
    <w:bookmarkEnd w:id="79" w:displacedByCustomXml="next"/>
    <w:sdt>
      <w:sdtPr>
        <w:rPr>
          <w:rFonts w:hint="cs"/>
          <w:rtl/>
        </w:rPr>
        <w:alias w:val="אורח"/>
        <w:tag w:val="&lt;ID&gt;850517&lt;/ID&gt;&lt;Name&gt;אורי מנדס&lt;/Name&gt;&lt;Data&gt;אורי מנדס&lt;/Data&gt;&lt;Shortcut&gt;אומנ&lt;/Shortcut&gt;&lt;Title&gt;סגן רמ&quot;א, משרד הביטחון&lt;/Title&gt;"/>
        <w:id w:val="1193957910"/>
        <w:placeholder>
          <w:docPart w:val="DefaultPlaceholder_-1854013440"/>
        </w:placeholder>
      </w:sdtPr>
      <w:sdtEndPr/>
      <w:sdtContent>
        <w:p w:rsidR="00466CDF" w:rsidRDefault="00466CDF" w:rsidP="00466CD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אורי </w:t>
          </w:r>
          <w:proofErr w:type="spellStart"/>
          <w:r>
            <w:rPr>
              <w:rtl/>
            </w:rPr>
            <w:t>מנדס</w:t>
          </w:r>
          <w:proofErr w:type="spellEnd"/>
          <w:r>
            <w:rPr>
              <w:rtl/>
            </w:rPr>
            <w:t>:</w:t>
          </w:r>
        </w:p>
      </w:sdtContent>
    </w:sdt>
    <w:p w:rsidR="00466CDF" w:rsidRDefault="00466CDF" w:rsidP="00466CDF">
      <w:pPr>
        <w:pStyle w:val="KeepWithNext"/>
        <w:rPr>
          <w:rtl/>
        </w:rPr>
      </w:pPr>
    </w:p>
    <w:p w:rsidR="00BC2C23" w:rsidRDefault="00466CDF" w:rsidP="00812453">
      <w:pPr>
        <w:rPr>
          <w:rtl/>
        </w:rPr>
      </w:pPr>
      <w:r>
        <w:rPr>
          <w:rFonts w:hint="cs"/>
          <w:rtl/>
        </w:rPr>
        <w:t xml:space="preserve">אני יכול לדבר בשם רמ"ט השר. </w:t>
      </w:r>
      <w:bookmarkStart w:id="80" w:name="_ETM_Q1_982000"/>
      <w:bookmarkEnd w:id="80"/>
      <w:r w:rsidR="00BC2C23">
        <w:rPr>
          <w:rFonts w:hint="cs"/>
          <w:rtl/>
        </w:rPr>
        <w:t>אני מניח שזה על דעת השר.</w:t>
      </w:r>
      <w:r>
        <w:rPr>
          <w:rFonts w:hint="cs"/>
          <w:rtl/>
        </w:rPr>
        <w:t xml:space="preserve"> עד כאן ידי משגת. הה</w:t>
      </w:r>
      <w:r w:rsidR="00BC2C23">
        <w:rPr>
          <w:rFonts w:hint="cs"/>
          <w:rtl/>
        </w:rPr>
        <w:t>י</w:t>
      </w:r>
      <w:r>
        <w:rPr>
          <w:rFonts w:hint="cs"/>
          <w:rtl/>
        </w:rPr>
        <w:t>בט השני הוא הה</w:t>
      </w:r>
      <w:r w:rsidR="00BC2C23">
        <w:rPr>
          <w:rFonts w:hint="cs"/>
          <w:rtl/>
        </w:rPr>
        <w:t>י</w:t>
      </w:r>
      <w:r>
        <w:rPr>
          <w:rFonts w:hint="cs"/>
          <w:rtl/>
        </w:rPr>
        <w:t>ב</w:t>
      </w:r>
      <w:r w:rsidR="00BC2C23">
        <w:rPr>
          <w:rFonts w:hint="cs"/>
          <w:rtl/>
        </w:rPr>
        <w:t xml:space="preserve">ט הפרקטי. היה ותחליטו לחוקק </w:t>
      </w:r>
      <w:r>
        <w:rPr>
          <w:rFonts w:hint="cs"/>
          <w:rtl/>
        </w:rPr>
        <w:t xml:space="preserve">את העניין, </w:t>
      </w:r>
      <w:r w:rsidR="00BC2C23">
        <w:rPr>
          <w:rFonts w:hint="cs"/>
          <w:rtl/>
        </w:rPr>
        <w:t>להחלט</w:t>
      </w:r>
      <w:r>
        <w:rPr>
          <w:rFonts w:hint="cs"/>
          <w:rtl/>
        </w:rPr>
        <w:t>ה הזאת</w:t>
      </w:r>
      <w:r w:rsidR="00BC2C23">
        <w:rPr>
          <w:rFonts w:hint="cs"/>
          <w:rtl/>
        </w:rPr>
        <w:t xml:space="preserve"> יהיו </w:t>
      </w:r>
      <w:r>
        <w:rPr>
          <w:rFonts w:hint="cs"/>
          <w:rtl/>
        </w:rPr>
        <w:t xml:space="preserve">השלכות </w:t>
      </w:r>
      <w:proofErr w:type="spellStart"/>
      <w:r>
        <w:rPr>
          <w:rFonts w:hint="cs"/>
          <w:rtl/>
        </w:rPr>
        <w:t>משאביות</w:t>
      </w:r>
      <w:proofErr w:type="spellEnd"/>
      <w:r>
        <w:rPr>
          <w:rFonts w:hint="cs"/>
          <w:rtl/>
        </w:rPr>
        <w:t>, כך אנחנו סבורים.</w:t>
      </w:r>
      <w:r w:rsidR="00BC2C23">
        <w:rPr>
          <w:rFonts w:hint="cs"/>
          <w:rtl/>
        </w:rPr>
        <w:t xml:space="preserve"> ראשית</w:t>
      </w:r>
      <w:r w:rsidR="00752E66">
        <w:rPr>
          <w:rFonts w:hint="cs"/>
          <w:rtl/>
        </w:rPr>
        <w:t>,</w:t>
      </w:r>
      <w:r w:rsidR="00BC2C23">
        <w:rPr>
          <w:rFonts w:hint="cs"/>
          <w:rtl/>
        </w:rPr>
        <w:t xml:space="preserve"> על הפרקל</w:t>
      </w:r>
      <w:r>
        <w:rPr>
          <w:rFonts w:hint="cs"/>
          <w:rtl/>
        </w:rPr>
        <w:t>י</w:t>
      </w:r>
      <w:r w:rsidR="00752E66">
        <w:rPr>
          <w:rFonts w:hint="cs"/>
          <w:rtl/>
        </w:rPr>
        <w:t xml:space="preserve">טות הצבאית, יועמ"ש </w:t>
      </w:r>
      <w:proofErr w:type="spellStart"/>
      <w:r w:rsidR="00752E66">
        <w:rPr>
          <w:rFonts w:hint="cs"/>
          <w:rtl/>
        </w:rPr>
        <w:t>איו"ש</w:t>
      </w:r>
      <w:proofErr w:type="spellEnd"/>
      <w:r w:rsidR="00752E6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12453">
        <w:rPr>
          <w:rFonts w:hint="cs"/>
          <w:rtl/>
        </w:rPr>
        <w:t xml:space="preserve">על </w:t>
      </w:r>
      <w:r>
        <w:rPr>
          <w:rFonts w:hint="cs"/>
          <w:rtl/>
        </w:rPr>
        <w:t>סדר ה</w:t>
      </w:r>
      <w:r w:rsidR="00BC2C23">
        <w:rPr>
          <w:rFonts w:hint="cs"/>
          <w:rtl/>
        </w:rPr>
        <w:t>ד</w:t>
      </w:r>
      <w:r>
        <w:rPr>
          <w:rFonts w:hint="cs"/>
          <w:rtl/>
        </w:rPr>
        <w:t>יונים</w:t>
      </w:r>
      <w:r w:rsidR="00BC2C23">
        <w:rPr>
          <w:rFonts w:hint="cs"/>
          <w:rtl/>
        </w:rPr>
        <w:t xml:space="preserve"> הדחוף</w:t>
      </w:r>
      <w:r w:rsidR="00752E66">
        <w:rPr>
          <w:rFonts w:hint="cs"/>
          <w:rtl/>
        </w:rPr>
        <w:t>,</w:t>
      </w:r>
      <w:r w:rsidR="00BC2C23">
        <w:rPr>
          <w:rFonts w:hint="cs"/>
          <w:rtl/>
        </w:rPr>
        <w:t xml:space="preserve"> </w:t>
      </w:r>
      <w:r w:rsidR="00812453">
        <w:rPr>
          <w:rFonts w:hint="cs"/>
          <w:rtl/>
        </w:rPr>
        <w:t xml:space="preserve">על </w:t>
      </w:r>
      <w:r>
        <w:rPr>
          <w:rFonts w:hint="cs"/>
          <w:rtl/>
        </w:rPr>
        <w:t>ה</w:t>
      </w:r>
      <w:r w:rsidR="00BC2C23">
        <w:rPr>
          <w:rFonts w:hint="cs"/>
          <w:rtl/>
        </w:rPr>
        <w:t xml:space="preserve">דיונים הרבים </w:t>
      </w:r>
      <w:r>
        <w:rPr>
          <w:rFonts w:hint="cs"/>
          <w:rtl/>
        </w:rPr>
        <w:t>ב</w:t>
      </w:r>
      <w:r w:rsidR="00BC2C23">
        <w:rPr>
          <w:rFonts w:hint="cs"/>
          <w:rtl/>
        </w:rPr>
        <w:t>כל אחד מהתיקים</w:t>
      </w:r>
      <w:r w:rsidR="00812453">
        <w:rPr>
          <w:rFonts w:hint="cs"/>
          <w:rtl/>
        </w:rPr>
        <w:t xml:space="preserve"> שי</w:t>
      </w:r>
      <w:r w:rsidR="00752E66">
        <w:rPr>
          <w:rFonts w:hint="cs"/>
          <w:rtl/>
        </w:rPr>
        <w:t>תרבו</w:t>
      </w:r>
      <w:r w:rsidR="00BC2C23">
        <w:rPr>
          <w:rFonts w:hint="cs"/>
          <w:rtl/>
        </w:rPr>
        <w:t>, ו</w:t>
      </w:r>
      <w:r w:rsidR="00752E66">
        <w:rPr>
          <w:rFonts w:hint="cs"/>
          <w:rtl/>
        </w:rPr>
        <w:t>ע</w:t>
      </w:r>
      <w:r w:rsidR="00BC2C23">
        <w:rPr>
          <w:rFonts w:hint="cs"/>
          <w:rtl/>
        </w:rPr>
        <w:t xml:space="preserve">ל </w:t>
      </w:r>
      <w:proofErr w:type="spellStart"/>
      <w:r w:rsidR="00BC2C23">
        <w:rPr>
          <w:rFonts w:hint="cs"/>
          <w:rtl/>
        </w:rPr>
        <w:t>המינהל</w:t>
      </w:r>
      <w:proofErr w:type="spellEnd"/>
      <w:r w:rsidR="00BC2C23">
        <w:rPr>
          <w:rFonts w:hint="cs"/>
          <w:rtl/>
        </w:rPr>
        <w:t xml:space="preserve"> האזרחי </w:t>
      </w:r>
      <w:r w:rsidR="00752E66">
        <w:rPr>
          <w:rFonts w:hint="cs"/>
          <w:rtl/>
        </w:rPr>
        <w:t xml:space="preserve">ביכולת </w:t>
      </w:r>
      <w:bookmarkStart w:id="81" w:name="_ETM_Q1_1034000"/>
      <w:bookmarkEnd w:id="81"/>
      <w:r w:rsidR="00752E66">
        <w:rPr>
          <w:rFonts w:hint="cs"/>
          <w:rtl/>
        </w:rPr>
        <w:t xml:space="preserve">ובצורך באספקת נתונים ותשתית עובדתית על מנת שיועמ"ש </w:t>
      </w:r>
      <w:proofErr w:type="spellStart"/>
      <w:r w:rsidR="00752E66">
        <w:rPr>
          <w:rFonts w:hint="cs"/>
          <w:rtl/>
        </w:rPr>
        <w:t>איו"ש</w:t>
      </w:r>
      <w:proofErr w:type="spellEnd"/>
      <w:r w:rsidR="00752E66">
        <w:rPr>
          <w:rFonts w:hint="cs"/>
          <w:rtl/>
        </w:rPr>
        <w:t xml:space="preserve"> </w:t>
      </w:r>
      <w:bookmarkStart w:id="82" w:name="_ETM_Q1_1039000"/>
      <w:bookmarkEnd w:id="82"/>
      <w:r w:rsidR="00752E66">
        <w:rPr>
          <w:rFonts w:hint="cs"/>
          <w:rtl/>
        </w:rPr>
        <w:t xml:space="preserve">יוכל לייצג. מה שאדוני בוודאי מכיר </w:t>
      </w:r>
      <w:bookmarkStart w:id="83" w:name="_ETM_Q1_1042000"/>
      <w:bookmarkEnd w:id="83"/>
      <w:r w:rsidR="00812453">
        <w:rPr>
          <w:rFonts w:hint="cs"/>
          <w:rtl/>
        </w:rPr>
        <w:t>זה שכבר היום,</w:t>
      </w:r>
      <w:r w:rsidR="00752E66">
        <w:rPr>
          <w:rFonts w:hint="cs"/>
          <w:rtl/>
        </w:rPr>
        <w:t xml:space="preserve"> בש</w:t>
      </w:r>
      <w:r w:rsidR="00BC2C23">
        <w:rPr>
          <w:rFonts w:hint="cs"/>
          <w:rtl/>
        </w:rPr>
        <w:t>ל עומס עבודה</w:t>
      </w:r>
      <w:r w:rsidR="00752E66">
        <w:rPr>
          <w:rFonts w:hint="cs"/>
          <w:rtl/>
        </w:rPr>
        <w:t xml:space="preserve">, </w:t>
      </w:r>
      <w:r w:rsidR="00812453">
        <w:rPr>
          <w:rFonts w:hint="cs"/>
          <w:rtl/>
        </w:rPr>
        <w:t xml:space="preserve">וזה </w:t>
      </w:r>
      <w:r w:rsidR="00BC2C23">
        <w:rPr>
          <w:rFonts w:hint="cs"/>
          <w:rtl/>
        </w:rPr>
        <w:t>בדגש על הפרקלי</w:t>
      </w:r>
      <w:r w:rsidR="00752E66">
        <w:rPr>
          <w:rFonts w:hint="cs"/>
          <w:rtl/>
        </w:rPr>
        <w:t xml:space="preserve">טות הצבאית, </w:t>
      </w:r>
      <w:proofErr w:type="spellStart"/>
      <w:r w:rsidR="00752E66">
        <w:rPr>
          <w:rFonts w:hint="cs"/>
          <w:rtl/>
        </w:rPr>
        <w:t>המינהל</w:t>
      </w:r>
      <w:proofErr w:type="spellEnd"/>
      <w:r w:rsidR="00752E66">
        <w:rPr>
          <w:rFonts w:hint="cs"/>
          <w:rtl/>
        </w:rPr>
        <w:t xml:space="preserve"> האזרחי </w:t>
      </w:r>
      <w:bookmarkStart w:id="84" w:name="_ETM_Q1_1057000"/>
      <w:bookmarkEnd w:id="84"/>
      <w:r w:rsidR="00752E66">
        <w:rPr>
          <w:rFonts w:hint="cs"/>
          <w:rtl/>
        </w:rPr>
        <w:t xml:space="preserve">ומחלקת </w:t>
      </w:r>
      <w:proofErr w:type="spellStart"/>
      <w:r w:rsidR="00752E66">
        <w:rPr>
          <w:rFonts w:hint="cs"/>
          <w:rtl/>
        </w:rPr>
        <w:t>הבג"צים</w:t>
      </w:r>
      <w:proofErr w:type="spellEnd"/>
      <w:r w:rsidR="00752E66">
        <w:rPr>
          <w:rFonts w:hint="cs"/>
          <w:rtl/>
        </w:rPr>
        <w:t>, הסיטואציה היא שמתקיימים תכופות דיונים על סדרי עדיפויות</w:t>
      </w:r>
      <w:r w:rsidR="00BC2C23">
        <w:rPr>
          <w:rFonts w:hint="cs"/>
          <w:rtl/>
        </w:rPr>
        <w:t>. יש אנשים הנאחזים בעצם העתירה</w:t>
      </w:r>
      <w:r w:rsidR="00812453">
        <w:rPr>
          <w:rFonts w:hint="cs"/>
          <w:rtl/>
        </w:rPr>
        <w:t>, נאחזים בקרנות המזבח.</w:t>
      </w:r>
      <w:r w:rsidR="00752E66">
        <w:rPr>
          <w:rFonts w:hint="cs"/>
          <w:rtl/>
        </w:rPr>
        <w:t xml:space="preserve"> </w:t>
      </w:r>
      <w:r w:rsidR="00812453">
        <w:rPr>
          <w:rFonts w:hint="cs"/>
          <w:rtl/>
        </w:rPr>
        <w:t xml:space="preserve">הם </w:t>
      </w:r>
      <w:r w:rsidR="00BC2C23">
        <w:rPr>
          <w:rFonts w:hint="cs"/>
          <w:rtl/>
        </w:rPr>
        <w:t>לא מגיע</w:t>
      </w:r>
      <w:r w:rsidR="00752E66">
        <w:rPr>
          <w:rFonts w:hint="cs"/>
          <w:rtl/>
        </w:rPr>
        <w:t>ים</w:t>
      </w:r>
      <w:r w:rsidR="00BC2C23">
        <w:rPr>
          <w:rFonts w:hint="cs"/>
          <w:rtl/>
        </w:rPr>
        <w:t xml:space="preserve"> לכל</w:t>
      </w:r>
      <w:r w:rsidR="00752E66">
        <w:rPr>
          <w:rFonts w:hint="cs"/>
          <w:rtl/>
        </w:rPr>
        <w:t>ל דיון רק בגלל הצורך בהגשת נתונים ו</w:t>
      </w:r>
      <w:r w:rsidR="00812453">
        <w:rPr>
          <w:rFonts w:hint="cs"/>
          <w:rtl/>
        </w:rPr>
        <w:t xml:space="preserve">בגלל </w:t>
      </w:r>
      <w:r w:rsidR="00752E66">
        <w:rPr>
          <w:rFonts w:hint="cs"/>
          <w:rtl/>
        </w:rPr>
        <w:t>ה</w:t>
      </w:r>
      <w:r w:rsidR="00BC2C23">
        <w:rPr>
          <w:rFonts w:hint="cs"/>
          <w:rtl/>
        </w:rPr>
        <w:t>ע</w:t>
      </w:r>
      <w:r w:rsidR="00752E66">
        <w:rPr>
          <w:rFonts w:hint="cs"/>
          <w:rtl/>
        </w:rPr>
        <w:t>ומס.</w:t>
      </w:r>
      <w:r w:rsidR="00BC2C23">
        <w:rPr>
          <w:rFonts w:hint="cs"/>
          <w:rtl/>
        </w:rPr>
        <w:t xml:space="preserve"> </w:t>
      </w:r>
      <w:r w:rsidR="00752E66">
        <w:rPr>
          <w:rFonts w:hint="cs"/>
          <w:rtl/>
        </w:rPr>
        <w:t xml:space="preserve">שר הביטחון נדרש </w:t>
      </w:r>
      <w:bookmarkStart w:id="85" w:name="_ETM_Q1_1095000"/>
      <w:bookmarkEnd w:id="85"/>
      <w:r w:rsidR="00752E66">
        <w:rPr>
          <w:rFonts w:hint="cs"/>
          <w:rtl/>
        </w:rPr>
        <w:t>לדון באיזה תיקים דנים, באיזה תיקים מגישים</w:t>
      </w:r>
      <w:bookmarkStart w:id="86" w:name="_ETM_Q1_1102000"/>
      <w:bookmarkEnd w:id="86"/>
      <w:r w:rsidR="00752E66">
        <w:rPr>
          <w:rFonts w:hint="cs"/>
          <w:rtl/>
        </w:rPr>
        <w:t xml:space="preserve"> עובדות, באיזה תיקים אנחנו נאבקים על שלטון החוק. </w:t>
      </w:r>
    </w:p>
    <w:p w:rsidR="00BC2C23" w:rsidRDefault="00BC2C23" w:rsidP="00C22201">
      <w:pPr>
        <w:rPr>
          <w:rtl/>
        </w:rPr>
      </w:pPr>
    </w:p>
    <w:bookmarkStart w:id="87" w:name="_ETM_Q1_1103000" w:displacedByCustomXml="next"/>
    <w:bookmarkEnd w:id="87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60389872"/>
        <w:placeholder>
          <w:docPart w:val="DefaultPlaceholder_-1854013440"/>
        </w:placeholder>
      </w:sdtPr>
      <w:sdtEndPr/>
      <w:sdtContent>
        <w:p w:rsidR="00752E66" w:rsidRDefault="00752E66" w:rsidP="00752E6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752E66" w:rsidRDefault="00752E66" w:rsidP="00752E66">
      <w:pPr>
        <w:pStyle w:val="KeepWithNext"/>
        <w:rPr>
          <w:rtl/>
        </w:rPr>
      </w:pPr>
    </w:p>
    <w:p w:rsidR="00BC2C23" w:rsidRDefault="00752E66" w:rsidP="00752E66">
      <w:pPr>
        <w:rPr>
          <w:rtl/>
        </w:rPr>
      </w:pPr>
      <w:r>
        <w:rPr>
          <w:rFonts w:hint="cs"/>
          <w:rtl/>
        </w:rPr>
        <w:t xml:space="preserve">זה היום? </w:t>
      </w:r>
    </w:p>
    <w:p w:rsidR="00BC2C23" w:rsidRDefault="00BC2C23" w:rsidP="00C22201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517&lt;/ID&gt;&lt;Name&gt;אורי מנדס&lt;/Name&gt;&lt;Data&gt;אורי מנדס&lt;/Data&gt;&lt;Shortcut&gt;אומנ&lt;/Shortcut&gt;&lt;Title&gt;סגן רמ&quot;א, משרד הביטחון&lt;/Title&gt;"/>
        <w:id w:val="789553537"/>
        <w:placeholder>
          <w:docPart w:val="DefaultPlaceholder_-1854013440"/>
        </w:placeholder>
      </w:sdtPr>
      <w:sdtEndPr/>
      <w:sdtContent>
        <w:p w:rsidR="00752E66" w:rsidRDefault="00752E66" w:rsidP="00752E6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אורי </w:t>
          </w:r>
          <w:proofErr w:type="spellStart"/>
          <w:r>
            <w:rPr>
              <w:rtl/>
            </w:rPr>
            <w:t>מנדס</w:t>
          </w:r>
          <w:proofErr w:type="spellEnd"/>
          <w:r>
            <w:rPr>
              <w:rtl/>
            </w:rPr>
            <w:t>:</w:t>
          </w:r>
        </w:p>
      </w:sdtContent>
    </w:sdt>
    <w:p w:rsidR="00752E66" w:rsidRDefault="00752E66" w:rsidP="00752E66">
      <w:pPr>
        <w:pStyle w:val="KeepWithNext"/>
        <w:rPr>
          <w:rtl/>
        </w:rPr>
      </w:pPr>
    </w:p>
    <w:p w:rsidR="00BC2C23" w:rsidRDefault="00C7389D" w:rsidP="00812453">
      <w:pPr>
        <w:rPr>
          <w:rtl/>
        </w:rPr>
      </w:pPr>
      <w:r>
        <w:rPr>
          <w:rFonts w:hint="cs"/>
          <w:rtl/>
        </w:rPr>
        <w:t>זה המצב היום.</w:t>
      </w:r>
      <w:r w:rsidR="00BC2C23">
        <w:rPr>
          <w:rFonts w:hint="cs"/>
          <w:rtl/>
        </w:rPr>
        <w:t xml:space="preserve"> </w:t>
      </w:r>
      <w:r w:rsidR="00752E66">
        <w:rPr>
          <w:rFonts w:hint="cs"/>
          <w:rtl/>
        </w:rPr>
        <w:t>ה</w:t>
      </w:r>
      <w:r>
        <w:rPr>
          <w:rFonts w:hint="cs"/>
          <w:rtl/>
        </w:rPr>
        <w:t>חוק</w:t>
      </w:r>
      <w:r w:rsidR="00752E66">
        <w:rPr>
          <w:rFonts w:hint="cs"/>
          <w:rtl/>
        </w:rPr>
        <w:t xml:space="preserve"> הזה עלול להוביל לכך שהפרק</w:t>
      </w:r>
      <w:r w:rsidR="00BC2C23">
        <w:rPr>
          <w:rFonts w:hint="cs"/>
          <w:rtl/>
        </w:rPr>
        <w:t>ט</w:t>
      </w:r>
      <w:r w:rsidR="00752E66">
        <w:rPr>
          <w:rFonts w:hint="cs"/>
          <w:rtl/>
        </w:rPr>
        <w:t>י</w:t>
      </w:r>
      <w:r w:rsidR="00BC2C23">
        <w:rPr>
          <w:rFonts w:hint="cs"/>
          <w:rtl/>
        </w:rPr>
        <w:t xml:space="preserve">קה של הדברים תהיה מאוד </w:t>
      </w:r>
      <w:r w:rsidR="00752E66">
        <w:rPr>
          <w:rFonts w:hint="cs"/>
          <w:rtl/>
        </w:rPr>
        <w:t>בעו</w:t>
      </w:r>
      <w:r w:rsidR="00BC2C23">
        <w:rPr>
          <w:rFonts w:hint="cs"/>
          <w:rtl/>
        </w:rPr>
        <w:t>כ</w:t>
      </w:r>
      <w:r w:rsidR="00752E66">
        <w:rPr>
          <w:rFonts w:hint="cs"/>
          <w:rtl/>
        </w:rPr>
        <w:t>ר</w:t>
      </w:r>
      <w:r w:rsidR="00BC2C23">
        <w:rPr>
          <w:rFonts w:hint="cs"/>
          <w:rtl/>
        </w:rPr>
        <w:t>י מי שרוצה לקדם את החקיקה ו</w:t>
      </w:r>
      <w:r>
        <w:rPr>
          <w:rFonts w:hint="cs"/>
          <w:rtl/>
        </w:rPr>
        <w:t xml:space="preserve">את </w:t>
      </w:r>
      <w:r w:rsidR="00BC2C23">
        <w:rPr>
          <w:rFonts w:hint="cs"/>
          <w:rtl/>
        </w:rPr>
        <w:t>הרעיו</w:t>
      </w:r>
      <w:r w:rsidR="00752E66">
        <w:rPr>
          <w:rFonts w:hint="cs"/>
          <w:rtl/>
        </w:rPr>
        <w:t xml:space="preserve">ן </w:t>
      </w:r>
      <w:bookmarkStart w:id="88" w:name="_ETM_Q1_1130000"/>
      <w:bookmarkEnd w:id="88"/>
      <w:r w:rsidR="00752E66">
        <w:rPr>
          <w:rFonts w:hint="cs"/>
          <w:rtl/>
        </w:rPr>
        <w:t>המערכתי שלה</w:t>
      </w:r>
      <w:r w:rsidR="00812453">
        <w:rPr>
          <w:rFonts w:hint="cs"/>
          <w:rtl/>
        </w:rPr>
        <w:t>,</w:t>
      </w:r>
      <w:r w:rsidR="00752E66">
        <w:rPr>
          <w:rFonts w:hint="cs"/>
          <w:rtl/>
        </w:rPr>
        <w:t xml:space="preserve"> </w:t>
      </w:r>
      <w:r w:rsidR="00812453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להיטיב עם אכיפת החוק, לא להרע </w:t>
      </w:r>
      <w:bookmarkStart w:id="89" w:name="_ETM_Q1_1136000"/>
      <w:bookmarkEnd w:id="89"/>
      <w:r>
        <w:rPr>
          <w:rFonts w:hint="cs"/>
          <w:rtl/>
        </w:rPr>
        <w:t xml:space="preserve">את המצב. </w:t>
      </w:r>
    </w:p>
    <w:p w:rsidR="00BC2C23" w:rsidRDefault="00BC2C23" w:rsidP="00C22201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58647914"/>
        <w:placeholder>
          <w:docPart w:val="DefaultPlaceholder_-1854013440"/>
        </w:placeholder>
      </w:sdtPr>
      <w:sdtEndPr/>
      <w:sdtContent>
        <w:p w:rsidR="00C7389D" w:rsidRDefault="00C7389D" w:rsidP="00C7389D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C7389D" w:rsidRDefault="00C7389D" w:rsidP="00C7389D">
      <w:pPr>
        <w:pStyle w:val="KeepWithNext"/>
        <w:rPr>
          <w:rtl/>
        </w:rPr>
      </w:pPr>
    </w:p>
    <w:p w:rsidR="00C7389D" w:rsidRDefault="00C7389D" w:rsidP="00C7389D">
      <w:pPr>
        <w:rPr>
          <w:rtl/>
        </w:rPr>
      </w:pPr>
      <w:r>
        <w:rPr>
          <w:rFonts w:hint="cs"/>
          <w:rtl/>
        </w:rPr>
        <w:t xml:space="preserve">זה קצת מדהים שאתם במצב היום </w:t>
      </w:r>
      <w:bookmarkStart w:id="90" w:name="_ETM_Q1_1145000"/>
      <w:bookmarkEnd w:id="90"/>
      <w:r>
        <w:rPr>
          <w:rFonts w:hint="cs"/>
          <w:rtl/>
        </w:rPr>
        <w:t xml:space="preserve">אומרים שאתם כמעט מרימים ידיים בנושא. </w:t>
      </w:r>
    </w:p>
    <w:p w:rsidR="00C7389D" w:rsidRDefault="00C7389D" w:rsidP="00C7389D">
      <w:pPr>
        <w:rPr>
          <w:rtl/>
        </w:rPr>
      </w:pPr>
    </w:p>
    <w:bookmarkStart w:id="91" w:name="_ETM_Q1_1152000" w:displacedByCustomXml="next"/>
    <w:bookmarkEnd w:id="91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561148793"/>
        <w:placeholder>
          <w:docPart w:val="DefaultPlaceholder_-1854013440"/>
        </w:placeholder>
      </w:sdtPr>
      <w:sdtEndPr/>
      <w:sdtContent>
        <w:p w:rsidR="00C7389D" w:rsidRDefault="00C7389D" w:rsidP="00C7389D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C7389D" w:rsidRDefault="00C7389D" w:rsidP="00C7389D">
      <w:pPr>
        <w:pStyle w:val="KeepWithNext"/>
        <w:rPr>
          <w:rtl/>
        </w:rPr>
      </w:pPr>
    </w:p>
    <w:p w:rsidR="00C7389D" w:rsidRDefault="00C7389D" w:rsidP="00C7389D">
      <w:pPr>
        <w:rPr>
          <w:rtl/>
        </w:rPr>
      </w:pPr>
      <w:r>
        <w:rPr>
          <w:rFonts w:hint="cs"/>
          <w:rtl/>
        </w:rPr>
        <w:t>מתי שמעת את זה?</w:t>
      </w:r>
      <w:bookmarkStart w:id="92" w:name="_ETM_Q1_1149000"/>
      <w:bookmarkEnd w:id="92"/>
    </w:p>
    <w:p w:rsidR="00C7389D" w:rsidRDefault="00C7389D" w:rsidP="00C7389D">
      <w:pPr>
        <w:ind w:firstLine="0"/>
        <w:rPr>
          <w:rtl/>
        </w:rPr>
      </w:pPr>
    </w:p>
    <w:bookmarkStart w:id="93" w:name="_ETM_Q1_1150000" w:displacedByCustomXml="next"/>
    <w:bookmarkEnd w:id="9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2882101"/>
        <w:placeholder>
          <w:docPart w:val="DefaultPlaceholder_-1854013440"/>
        </w:placeholder>
      </w:sdtPr>
      <w:sdtEndPr/>
      <w:sdtContent>
        <w:p w:rsidR="00C7389D" w:rsidRDefault="00C7389D" w:rsidP="00C7389D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C7389D" w:rsidRDefault="00C7389D" w:rsidP="00C7389D">
      <w:pPr>
        <w:pStyle w:val="KeepWithNext"/>
        <w:rPr>
          <w:rtl/>
        </w:rPr>
      </w:pPr>
    </w:p>
    <w:p w:rsidR="00BC2C23" w:rsidRDefault="00C7389D" w:rsidP="00C7389D">
      <w:pPr>
        <w:rPr>
          <w:rtl/>
        </w:rPr>
      </w:pPr>
      <w:r>
        <w:rPr>
          <w:rFonts w:hint="cs"/>
          <w:rtl/>
        </w:rPr>
        <w:t xml:space="preserve">שמעתי </w:t>
      </w:r>
      <w:bookmarkStart w:id="94" w:name="_ETM_Q1_1151000"/>
      <w:bookmarkEnd w:id="94"/>
      <w:r>
        <w:rPr>
          <w:rFonts w:hint="cs"/>
          <w:rtl/>
        </w:rPr>
        <w:t>שהם צריכים לעשות דיונים על מה כ</w:t>
      </w:r>
      <w:r w:rsidR="00BC2C23">
        <w:rPr>
          <w:rFonts w:hint="cs"/>
          <w:rtl/>
        </w:rPr>
        <w:t>ן ועל מה לא</w:t>
      </w:r>
      <w:r>
        <w:rPr>
          <w:rFonts w:hint="cs"/>
          <w:rtl/>
        </w:rPr>
        <w:t xml:space="preserve">. זו מצוקה. </w:t>
      </w:r>
      <w:bookmarkStart w:id="95" w:name="_ETM_Q1_1159000"/>
      <w:bookmarkEnd w:id="95"/>
      <w:r>
        <w:rPr>
          <w:rFonts w:hint="cs"/>
          <w:rtl/>
        </w:rPr>
        <w:t xml:space="preserve">המצוקה הזאת מדהימה. יש מערכת </w:t>
      </w:r>
      <w:r w:rsidR="00BC2C23">
        <w:rPr>
          <w:rFonts w:hint="cs"/>
          <w:rtl/>
        </w:rPr>
        <w:t>בי</w:t>
      </w:r>
      <w:r>
        <w:rPr>
          <w:rFonts w:hint="cs"/>
          <w:rtl/>
        </w:rPr>
        <w:t>טחון גדולה מאוד. אני ח</w:t>
      </w:r>
      <w:r w:rsidR="00BC2C23">
        <w:rPr>
          <w:rFonts w:hint="cs"/>
          <w:rtl/>
        </w:rPr>
        <w:t>ו</w:t>
      </w:r>
      <w:r>
        <w:rPr>
          <w:rFonts w:hint="cs"/>
          <w:rtl/>
        </w:rPr>
        <w:t xml:space="preserve">שב </w:t>
      </w:r>
      <w:proofErr w:type="spellStart"/>
      <w:r>
        <w:rPr>
          <w:rFonts w:hint="cs"/>
          <w:rtl/>
        </w:rPr>
        <w:t>שהמינהל</w:t>
      </w:r>
      <w:proofErr w:type="spellEnd"/>
      <w:r>
        <w:rPr>
          <w:rFonts w:hint="cs"/>
          <w:rtl/>
        </w:rPr>
        <w:t xml:space="preserve"> האזרחי גדול מאוד. </w:t>
      </w:r>
      <w:r w:rsidR="00BC2C23">
        <w:rPr>
          <w:rFonts w:hint="cs"/>
          <w:rtl/>
        </w:rPr>
        <w:t xml:space="preserve">למרות </w:t>
      </w:r>
      <w:proofErr w:type="spellStart"/>
      <w:r w:rsidR="00BC2C23">
        <w:rPr>
          <w:rFonts w:hint="cs"/>
          <w:rtl/>
        </w:rPr>
        <w:t>הכל</w:t>
      </w:r>
      <w:proofErr w:type="spellEnd"/>
      <w:r w:rsidR="00BC2C23">
        <w:rPr>
          <w:rFonts w:hint="cs"/>
          <w:rtl/>
        </w:rPr>
        <w:t xml:space="preserve"> יש כזאת מצוקה.</w:t>
      </w:r>
    </w:p>
    <w:p w:rsidR="00BC2C23" w:rsidRDefault="00BC2C23" w:rsidP="00C22201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502046345"/>
        <w:placeholder>
          <w:docPart w:val="DefaultPlaceholder_-1854013440"/>
        </w:placeholder>
        <w15:color w:val="993366"/>
      </w:sdtPr>
      <w:sdtEndPr/>
      <w:sdtContent>
        <w:p w:rsidR="00BC2C23" w:rsidRDefault="00BC2C23" w:rsidP="00BC2C23">
          <w:pPr>
            <w:pStyle w:val="a4"/>
            <w:keepNext/>
            <w:rPr>
              <w:rtl/>
            </w:rPr>
          </w:pPr>
          <w:r w:rsidRPr="00BC2C23">
            <w:rPr>
              <w:rStyle w:val="afd"/>
              <w:color w:val="000000"/>
              <w:rtl/>
            </w:rPr>
            <w:t>יעל גרמן (יש עתיד)</w:t>
          </w:r>
          <w:r w:rsidRPr="00BC2C23">
            <w:rPr>
              <w:color w:val="000000"/>
              <w:rtl/>
            </w:rPr>
            <w:t>:</w:t>
          </w:r>
        </w:p>
      </w:sdtContent>
    </w:sdt>
    <w:p w:rsidR="00BC2C23" w:rsidRDefault="00BC2C23" w:rsidP="00BC2C23">
      <w:pPr>
        <w:pStyle w:val="KeepWithNext"/>
        <w:rPr>
          <w:rtl/>
        </w:rPr>
      </w:pPr>
    </w:p>
    <w:p w:rsidR="00BC2C23" w:rsidRDefault="00BC2C23" w:rsidP="00BC2C23">
      <w:pPr>
        <w:rPr>
          <w:rtl/>
        </w:rPr>
      </w:pPr>
      <w:r>
        <w:rPr>
          <w:rFonts w:hint="cs"/>
          <w:rtl/>
        </w:rPr>
        <w:t>כנראה שיש מצוקה בשטח</w:t>
      </w:r>
      <w:r w:rsidR="00C7389D">
        <w:rPr>
          <w:rFonts w:hint="cs"/>
          <w:rtl/>
        </w:rPr>
        <w:t>.</w:t>
      </w:r>
    </w:p>
    <w:p w:rsidR="00BC2C23" w:rsidRDefault="00BC2C23" w:rsidP="00BC2C23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1730960346"/>
        <w:placeholder>
          <w:docPart w:val="DefaultPlaceholder_-1854013440"/>
        </w:placeholder>
        <w15:color w:val="993366"/>
      </w:sdtPr>
      <w:sdtEndPr/>
      <w:sdtContent>
        <w:p w:rsidR="00BC2C23" w:rsidRDefault="00BC2C23" w:rsidP="00BC2C23">
          <w:pPr>
            <w:pStyle w:val="a4"/>
            <w:keepNext/>
            <w:rPr>
              <w:rtl/>
            </w:rPr>
          </w:pPr>
          <w:r w:rsidRPr="00BC2C23">
            <w:rPr>
              <w:rStyle w:val="afd"/>
              <w:color w:val="000000"/>
              <w:rtl/>
            </w:rPr>
            <w:t>קארין אלהרר (יש עתיד)</w:t>
          </w:r>
          <w:r w:rsidRPr="00BC2C23">
            <w:rPr>
              <w:color w:val="000000"/>
              <w:rtl/>
            </w:rPr>
            <w:t>:</w:t>
          </w:r>
        </w:p>
      </w:sdtContent>
    </w:sdt>
    <w:p w:rsidR="00BC2C23" w:rsidRDefault="00BC2C23" w:rsidP="00BC2C23">
      <w:pPr>
        <w:pStyle w:val="KeepWithNext"/>
        <w:rPr>
          <w:rtl/>
        </w:rPr>
      </w:pPr>
    </w:p>
    <w:p w:rsidR="00BC2C23" w:rsidRDefault="00BC2C23" w:rsidP="00BC2C23">
      <w:pPr>
        <w:rPr>
          <w:rtl/>
        </w:rPr>
      </w:pPr>
      <w:r>
        <w:rPr>
          <w:rFonts w:hint="cs"/>
          <w:rtl/>
        </w:rPr>
        <w:t>מה אתה מציע</w:t>
      </w:r>
      <w:r w:rsidR="00C7389D">
        <w:rPr>
          <w:rFonts w:hint="cs"/>
          <w:rtl/>
        </w:rPr>
        <w:t>?</w:t>
      </w:r>
    </w:p>
    <w:p w:rsidR="00BC2C23" w:rsidRDefault="00BC2C23" w:rsidP="00BC2C23">
      <w:pPr>
        <w:rPr>
          <w:rtl/>
        </w:rPr>
      </w:pPr>
    </w:p>
    <w:bookmarkStart w:id="96" w:name="_ETM_Q1_1182000" w:displacedByCustomXml="next"/>
    <w:bookmarkEnd w:id="96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00116972"/>
        <w:placeholder>
          <w:docPart w:val="DefaultPlaceholder_-1854013440"/>
        </w:placeholder>
      </w:sdtPr>
      <w:sdtEndPr/>
      <w:sdtContent>
        <w:p w:rsidR="00C7389D" w:rsidRDefault="00C7389D" w:rsidP="00C7389D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C7389D" w:rsidRDefault="00C7389D" w:rsidP="00C7389D">
      <w:pPr>
        <w:pStyle w:val="KeepWithNext"/>
        <w:rPr>
          <w:rtl/>
        </w:rPr>
      </w:pPr>
    </w:p>
    <w:p w:rsidR="00C7389D" w:rsidRDefault="00C7389D" w:rsidP="00BC2C23">
      <w:pPr>
        <w:rPr>
          <w:rtl/>
        </w:rPr>
      </w:pPr>
      <w:r>
        <w:rPr>
          <w:rFonts w:hint="cs"/>
          <w:rtl/>
        </w:rPr>
        <w:t xml:space="preserve">אם </w:t>
      </w:r>
      <w:r w:rsidR="00812453">
        <w:rPr>
          <w:rFonts w:hint="cs"/>
          <w:rtl/>
        </w:rPr>
        <w:t xml:space="preserve">זה </w:t>
      </w:r>
      <w:r>
        <w:rPr>
          <w:rFonts w:hint="cs"/>
          <w:rtl/>
        </w:rPr>
        <w:t>היה תלוי בי?</w:t>
      </w:r>
    </w:p>
    <w:p w:rsidR="00C7389D" w:rsidRDefault="00C7389D" w:rsidP="00BC2C23">
      <w:pPr>
        <w:rPr>
          <w:rtl/>
        </w:rPr>
      </w:pPr>
    </w:p>
    <w:bookmarkStart w:id="97" w:name="_ETM_Q1_1181000" w:displacedByCustomXml="next"/>
    <w:bookmarkEnd w:id="97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44725462"/>
        <w:placeholder>
          <w:docPart w:val="DefaultPlaceholder_-1854013440"/>
        </w:placeholder>
      </w:sdtPr>
      <w:sdtEndPr/>
      <w:sdtContent>
        <w:p w:rsidR="00C7389D" w:rsidRDefault="00C7389D" w:rsidP="00C7389D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C7389D" w:rsidRDefault="00C7389D" w:rsidP="00C7389D">
      <w:pPr>
        <w:pStyle w:val="KeepWithNext"/>
        <w:rPr>
          <w:rtl/>
        </w:rPr>
      </w:pPr>
    </w:p>
    <w:p w:rsidR="00C7389D" w:rsidRDefault="00C7389D" w:rsidP="00C7389D">
      <w:pPr>
        <w:rPr>
          <w:rtl/>
        </w:rPr>
      </w:pPr>
      <w:r>
        <w:rPr>
          <w:rFonts w:hint="cs"/>
          <w:rtl/>
        </w:rPr>
        <w:t>כן.</w:t>
      </w:r>
    </w:p>
    <w:p w:rsidR="00C7389D" w:rsidRDefault="00C7389D" w:rsidP="00C7389D">
      <w:pPr>
        <w:rPr>
          <w:rtl/>
        </w:rPr>
      </w:pPr>
      <w:bookmarkStart w:id="98" w:name="_ETM_Q1_1183000"/>
      <w:bookmarkEnd w:id="98"/>
    </w:p>
    <w:bookmarkStart w:id="99" w:name="_ETM_Q1_1184000" w:displacedByCustomXml="next"/>
    <w:bookmarkEnd w:id="99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66847551"/>
        <w:placeholder>
          <w:docPart w:val="DefaultPlaceholder_-1854013440"/>
        </w:placeholder>
      </w:sdtPr>
      <w:sdtEndPr/>
      <w:sdtContent>
        <w:p w:rsidR="00C7389D" w:rsidRDefault="00C7389D" w:rsidP="00C7389D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C7389D" w:rsidRDefault="00C7389D" w:rsidP="00C7389D">
      <w:pPr>
        <w:pStyle w:val="KeepWithNext"/>
        <w:rPr>
          <w:rtl/>
        </w:rPr>
      </w:pPr>
    </w:p>
    <w:p w:rsidR="00BC2C23" w:rsidRDefault="00C7389D" w:rsidP="00C7389D">
      <w:pPr>
        <w:rPr>
          <w:rtl/>
        </w:rPr>
      </w:pPr>
      <w:r>
        <w:rPr>
          <w:rFonts w:hint="cs"/>
          <w:rtl/>
        </w:rPr>
        <w:t xml:space="preserve">היה </w:t>
      </w:r>
      <w:r w:rsidR="00BC2C23">
        <w:rPr>
          <w:rFonts w:hint="cs"/>
          <w:rtl/>
        </w:rPr>
        <w:t xml:space="preserve">צריך לעשות שינוי דרמטי בכל הנושא של </w:t>
      </w:r>
      <w:proofErr w:type="spellStart"/>
      <w:r w:rsidR="00BC2C23">
        <w:rPr>
          <w:rFonts w:hint="cs"/>
          <w:rtl/>
        </w:rPr>
        <w:t>המינהל</w:t>
      </w:r>
      <w:proofErr w:type="spellEnd"/>
      <w:r w:rsidR="00BC2C23">
        <w:rPr>
          <w:rFonts w:hint="cs"/>
          <w:rtl/>
        </w:rPr>
        <w:t xml:space="preserve"> האזרחי</w:t>
      </w:r>
      <w:r>
        <w:rPr>
          <w:rFonts w:hint="cs"/>
          <w:rtl/>
        </w:rPr>
        <w:t>.</w:t>
      </w:r>
    </w:p>
    <w:p w:rsidR="00BC2C23" w:rsidRDefault="00BC2C23" w:rsidP="00BC2C23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069797996"/>
        <w:placeholder>
          <w:docPart w:val="DefaultPlaceholder_-1854013440"/>
        </w:placeholder>
        <w15:color w:val="993366"/>
      </w:sdtPr>
      <w:sdtEndPr/>
      <w:sdtContent>
        <w:p w:rsidR="00BC2C23" w:rsidRDefault="00BC2C23" w:rsidP="00BC2C23">
          <w:pPr>
            <w:pStyle w:val="a4"/>
            <w:keepNext/>
            <w:rPr>
              <w:rtl/>
            </w:rPr>
          </w:pPr>
          <w:r w:rsidRPr="00BC2C23">
            <w:rPr>
              <w:rStyle w:val="afd"/>
              <w:color w:val="000000"/>
              <w:rtl/>
            </w:rPr>
            <w:t>קארין אלהרר (יש עתיד)</w:t>
          </w:r>
          <w:r w:rsidRPr="00BC2C23">
            <w:rPr>
              <w:color w:val="000000"/>
              <w:rtl/>
            </w:rPr>
            <w:t>:</w:t>
          </w:r>
        </w:p>
      </w:sdtContent>
    </w:sdt>
    <w:p w:rsidR="00BC2C23" w:rsidRDefault="00BC2C23" w:rsidP="00BC2C23">
      <w:pPr>
        <w:pStyle w:val="KeepWithNext"/>
        <w:rPr>
          <w:rtl/>
        </w:rPr>
      </w:pPr>
    </w:p>
    <w:p w:rsidR="00BC2C23" w:rsidRDefault="00C7389D" w:rsidP="00BC2C23">
      <w:pPr>
        <w:rPr>
          <w:rtl/>
        </w:rPr>
      </w:pPr>
      <w:r>
        <w:rPr>
          <w:rFonts w:hint="cs"/>
          <w:rtl/>
        </w:rPr>
        <w:t>גם אותו אתם רוצים</w:t>
      </w:r>
      <w:r w:rsidR="00BC2C23">
        <w:rPr>
          <w:rFonts w:hint="cs"/>
          <w:rtl/>
        </w:rPr>
        <w:t xml:space="preserve"> לסגור</w:t>
      </w:r>
      <w:r>
        <w:rPr>
          <w:rFonts w:hint="cs"/>
          <w:rtl/>
        </w:rPr>
        <w:t>?</w:t>
      </w:r>
    </w:p>
    <w:p w:rsidR="00BC2C23" w:rsidRDefault="00BC2C23" w:rsidP="00BC2C23">
      <w:pPr>
        <w:rPr>
          <w:rtl/>
        </w:rPr>
      </w:pPr>
    </w:p>
    <w:bookmarkStart w:id="100" w:name="_ETM_Q1_1195000" w:displacedByCustomXml="next"/>
    <w:bookmarkEnd w:id="100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41572154"/>
        <w:placeholder>
          <w:docPart w:val="DefaultPlaceholder_-1854013440"/>
        </w:placeholder>
      </w:sdtPr>
      <w:sdtEndPr/>
      <w:sdtContent>
        <w:p w:rsidR="00C7389D" w:rsidRDefault="00C7389D" w:rsidP="00C7389D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C7389D" w:rsidRDefault="00C7389D" w:rsidP="00C7389D">
      <w:pPr>
        <w:pStyle w:val="KeepWithNext"/>
        <w:rPr>
          <w:rtl/>
        </w:rPr>
      </w:pPr>
    </w:p>
    <w:p w:rsidR="00BC2C23" w:rsidRDefault="00C7389D" w:rsidP="00C7389D">
      <w:pPr>
        <w:rPr>
          <w:rtl/>
        </w:rPr>
      </w:pPr>
      <w:r>
        <w:rPr>
          <w:rFonts w:hint="cs"/>
          <w:rtl/>
        </w:rPr>
        <w:t xml:space="preserve">למה לסגור? </w:t>
      </w:r>
      <w:r w:rsidR="00BC2C23">
        <w:rPr>
          <w:rFonts w:hint="cs"/>
          <w:rtl/>
        </w:rPr>
        <w:t>אולי להרחיב, אולי</w:t>
      </w:r>
      <w:r>
        <w:rPr>
          <w:rFonts w:hint="cs"/>
          <w:rtl/>
        </w:rPr>
        <w:t xml:space="preserve"> </w:t>
      </w:r>
      <w:r w:rsidR="00BC2C23">
        <w:rPr>
          <w:rFonts w:hint="cs"/>
          <w:rtl/>
        </w:rPr>
        <w:t>לשפר אותו</w:t>
      </w:r>
      <w:r>
        <w:rPr>
          <w:rFonts w:hint="cs"/>
          <w:rtl/>
        </w:rPr>
        <w:t>,</w:t>
      </w:r>
      <w:r w:rsidR="00BC2C23">
        <w:rPr>
          <w:rFonts w:hint="cs"/>
          <w:rtl/>
        </w:rPr>
        <w:t xml:space="preserve"> כדי שיוכל לטפל </w:t>
      </w:r>
      <w:r>
        <w:rPr>
          <w:rFonts w:hint="cs"/>
          <w:rtl/>
        </w:rPr>
        <w:t>בכל אותם המקרים</w:t>
      </w:r>
      <w:r w:rsidR="00BC2C23">
        <w:rPr>
          <w:rFonts w:hint="cs"/>
          <w:rtl/>
        </w:rPr>
        <w:t xml:space="preserve">. אם הוא היה מצליח לטפל בשטח, </w:t>
      </w:r>
      <w:r>
        <w:rPr>
          <w:rFonts w:hint="cs"/>
          <w:rtl/>
        </w:rPr>
        <w:t xml:space="preserve">יכול </w:t>
      </w:r>
      <w:bookmarkStart w:id="101" w:name="_ETM_Q1_1209000"/>
      <w:bookmarkEnd w:id="101"/>
      <w:r>
        <w:rPr>
          <w:rFonts w:hint="cs"/>
          <w:rtl/>
        </w:rPr>
        <w:t>להיות ש</w:t>
      </w:r>
      <w:r w:rsidR="00BC2C23">
        <w:rPr>
          <w:rFonts w:hint="cs"/>
          <w:rtl/>
        </w:rPr>
        <w:t xml:space="preserve">לא היו </w:t>
      </w:r>
      <w:r>
        <w:rPr>
          <w:rFonts w:hint="cs"/>
          <w:rtl/>
        </w:rPr>
        <w:t xml:space="preserve">היינו </w:t>
      </w:r>
      <w:r w:rsidR="00BC2C23">
        <w:rPr>
          <w:rFonts w:hint="cs"/>
          <w:rtl/>
        </w:rPr>
        <w:t>מגיעים ל</w:t>
      </w:r>
      <w:r>
        <w:rPr>
          <w:rFonts w:hint="cs"/>
          <w:rtl/>
        </w:rPr>
        <w:t xml:space="preserve">שלב שבו זה מגיע לבתי דין. </w:t>
      </w:r>
      <w:r w:rsidR="00BC2C23">
        <w:rPr>
          <w:rFonts w:hint="cs"/>
          <w:rtl/>
        </w:rPr>
        <w:t xml:space="preserve"> </w:t>
      </w:r>
    </w:p>
    <w:p w:rsidR="00BC2C23" w:rsidRDefault="00BC2C23" w:rsidP="00BC2C23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254788633"/>
        <w:placeholder>
          <w:docPart w:val="DefaultPlaceholder_-1854013440"/>
        </w:placeholder>
        <w15:color w:val="993366"/>
      </w:sdtPr>
      <w:sdtEndPr/>
      <w:sdtContent>
        <w:p w:rsidR="00BC2C23" w:rsidRDefault="00BC2C23" w:rsidP="00BC2C23">
          <w:pPr>
            <w:pStyle w:val="a4"/>
            <w:keepNext/>
            <w:rPr>
              <w:rtl/>
            </w:rPr>
          </w:pPr>
          <w:r w:rsidRPr="00BC2C23">
            <w:rPr>
              <w:rStyle w:val="afd"/>
              <w:color w:val="000000"/>
              <w:rtl/>
            </w:rPr>
            <w:t>קארין אלהרר (יש עתיד)</w:t>
          </w:r>
          <w:r w:rsidRPr="00BC2C23">
            <w:rPr>
              <w:color w:val="000000"/>
              <w:rtl/>
            </w:rPr>
            <w:t>:</w:t>
          </w:r>
        </w:p>
      </w:sdtContent>
    </w:sdt>
    <w:p w:rsidR="00BC2C23" w:rsidRDefault="00BC2C23" w:rsidP="00BC2C23">
      <w:pPr>
        <w:pStyle w:val="KeepWithNext"/>
        <w:rPr>
          <w:rtl/>
        </w:rPr>
      </w:pPr>
    </w:p>
    <w:p w:rsidR="00BC2C23" w:rsidRDefault="00C7389D" w:rsidP="00BC2C23">
      <w:pPr>
        <w:rPr>
          <w:rtl/>
        </w:rPr>
      </w:pPr>
      <w:r>
        <w:rPr>
          <w:rFonts w:hint="cs"/>
          <w:rtl/>
        </w:rPr>
        <w:t>ניסן, שמעתי שאתם ב</w:t>
      </w:r>
      <w:r w:rsidR="00812453">
        <w:rPr>
          <w:rFonts w:hint="cs"/>
          <w:rtl/>
        </w:rPr>
        <w:t>ממשלה</w:t>
      </w:r>
      <w:r w:rsidR="00BC2C23">
        <w:rPr>
          <w:rFonts w:hint="cs"/>
          <w:rtl/>
        </w:rPr>
        <w:t xml:space="preserve"> יש לכם חזון לספח את כל השטחי</w:t>
      </w:r>
      <w:r>
        <w:rPr>
          <w:rFonts w:hint="cs"/>
          <w:rtl/>
        </w:rPr>
        <w:t>ם</w:t>
      </w:r>
      <w:r w:rsidR="00BC2C23">
        <w:rPr>
          <w:rFonts w:hint="cs"/>
          <w:rtl/>
        </w:rPr>
        <w:t>. למה אתם לא עושים את זה?</w:t>
      </w:r>
    </w:p>
    <w:p w:rsidR="00BC2C23" w:rsidRDefault="00BC2C23" w:rsidP="00BC2C23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53707122"/>
        <w:placeholder>
          <w:docPart w:val="DefaultPlaceholder_-1854013440"/>
        </w:placeholder>
      </w:sdtPr>
      <w:sdtEndPr/>
      <w:sdtContent>
        <w:p w:rsidR="00C7389D" w:rsidRDefault="00C7389D" w:rsidP="00C7389D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C7389D" w:rsidRDefault="00C7389D" w:rsidP="00C7389D">
      <w:pPr>
        <w:pStyle w:val="KeepWithNext"/>
        <w:rPr>
          <w:rtl/>
        </w:rPr>
      </w:pPr>
    </w:p>
    <w:p w:rsidR="00C7389D" w:rsidRDefault="00BC2C23" w:rsidP="00BC2C23">
      <w:pPr>
        <w:rPr>
          <w:rtl/>
        </w:rPr>
      </w:pPr>
      <w:r>
        <w:rPr>
          <w:rFonts w:hint="cs"/>
          <w:rtl/>
        </w:rPr>
        <w:t xml:space="preserve">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. </w:t>
      </w:r>
    </w:p>
    <w:p w:rsidR="00C7389D" w:rsidRDefault="00C7389D" w:rsidP="00BC2C23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338356005"/>
        <w:placeholder>
          <w:docPart w:val="DefaultPlaceholder_-1854013440"/>
        </w:placeholder>
      </w:sdtPr>
      <w:sdtEndPr/>
      <w:sdtContent>
        <w:p w:rsidR="00C7389D" w:rsidRDefault="00C7389D" w:rsidP="00C7389D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C7389D" w:rsidRDefault="00C7389D" w:rsidP="00C7389D">
      <w:pPr>
        <w:pStyle w:val="KeepWithNext"/>
        <w:rPr>
          <w:rtl/>
        </w:rPr>
      </w:pPr>
    </w:p>
    <w:p w:rsidR="00C7389D" w:rsidRDefault="00C7389D" w:rsidP="00C7389D">
      <w:pPr>
        <w:rPr>
          <w:rtl/>
        </w:rPr>
      </w:pPr>
      <w:r>
        <w:rPr>
          <w:rFonts w:hint="cs"/>
          <w:rtl/>
        </w:rPr>
        <w:t xml:space="preserve">למה לעשות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עקום?</w:t>
      </w:r>
      <w:bookmarkStart w:id="102" w:name="_ETM_Q1_1218000"/>
      <w:bookmarkEnd w:id="102"/>
    </w:p>
    <w:p w:rsidR="00C7389D" w:rsidRDefault="00C7389D" w:rsidP="00C7389D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61845593"/>
        <w:placeholder>
          <w:docPart w:val="DefaultPlaceholder_-1854013440"/>
        </w:placeholder>
      </w:sdtPr>
      <w:sdtEndPr/>
      <w:sdtContent>
        <w:p w:rsidR="00C7389D" w:rsidRDefault="00C7389D" w:rsidP="00C7389D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C7389D" w:rsidRDefault="00C7389D" w:rsidP="00C7389D">
      <w:pPr>
        <w:pStyle w:val="KeepWithNext"/>
        <w:rPr>
          <w:rtl/>
        </w:rPr>
      </w:pPr>
    </w:p>
    <w:p w:rsidR="00BC2C23" w:rsidRDefault="00BC2C23" w:rsidP="00C7389D">
      <w:pPr>
        <w:rPr>
          <w:rtl/>
        </w:rPr>
      </w:pPr>
      <w:r>
        <w:rPr>
          <w:rFonts w:hint="cs"/>
          <w:rtl/>
        </w:rPr>
        <w:t xml:space="preserve">המצוקה הזאת היא גם </w:t>
      </w:r>
      <w:r w:rsidR="00C7389D">
        <w:rPr>
          <w:rFonts w:hint="cs"/>
          <w:rtl/>
        </w:rPr>
        <w:t>כשאתם הייתם בממשלה וישבתם על השיבר.</w:t>
      </w:r>
      <w:r>
        <w:rPr>
          <w:rFonts w:hint="cs"/>
          <w:rtl/>
        </w:rPr>
        <w:t xml:space="preserve"> זו לא מצוקה שנולדה ב</w:t>
      </w:r>
      <w:r w:rsidR="00C7389D">
        <w:rPr>
          <w:rFonts w:hint="cs"/>
          <w:rtl/>
        </w:rPr>
        <w:t>-3 ה</w:t>
      </w:r>
      <w:r>
        <w:rPr>
          <w:rFonts w:hint="cs"/>
          <w:rtl/>
        </w:rPr>
        <w:t>ש</w:t>
      </w:r>
      <w:r w:rsidR="00C7389D">
        <w:rPr>
          <w:rFonts w:hint="cs"/>
          <w:rtl/>
        </w:rPr>
        <w:t>נ</w:t>
      </w:r>
      <w:r>
        <w:rPr>
          <w:rFonts w:hint="cs"/>
          <w:rtl/>
        </w:rPr>
        <w:t>ים האחרונו</w:t>
      </w:r>
      <w:r w:rsidR="00C7389D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</w:p>
    <w:p w:rsidR="00BC2C23" w:rsidRDefault="00BC2C23" w:rsidP="00BC2C23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1010569302"/>
        <w:placeholder>
          <w:docPart w:val="DefaultPlaceholder_-1854013440"/>
        </w:placeholder>
        <w15:color w:val="993366"/>
      </w:sdtPr>
      <w:sdtEndPr/>
      <w:sdtContent>
        <w:p w:rsidR="00BC2C23" w:rsidRDefault="00BC2C23" w:rsidP="00BC2C23">
          <w:pPr>
            <w:pStyle w:val="a4"/>
            <w:keepNext/>
            <w:rPr>
              <w:rtl/>
            </w:rPr>
          </w:pPr>
          <w:r w:rsidRPr="00BC2C23">
            <w:rPr>
              <w:rStyle w:val="afd"/>
              <w:color w:val="000000"/>
              <w:rtl/>
            </w:rPr>
            <w:t>קארין אלהרר (יש עתיד)</w:t>
          </w:r>
          <w:r w:rsidRPr="00BC2C23">
            <w:rPr>
              <w:color w:val="000000"/>
              <w:rtl/>
            </w:rPr>
            <w:t>:</w:t>
          </w:r>
        </w:p>
      </w:sdtContent>
    </w:sdt>
    <w:p w:rsidR="00BC2C23" w:rsidRDefault="00BC2C23" w:rsidP="00BC2C23">
      <w:pPr>
        <w:pStyle w:val="KeepWithNext"/>
        <w:rPr>
          <w:rtl/>
        </w:rPr>
      </w:pPr>
    </w:p>
    <w:p w:rsidR="00BC2C23" w:rsidRDefault="00BC2C23" w:rsidP="00BC2C23">
      <w:pPr>
        <w:rPr>
          <w:rtl/>
        </w:rPr>
      </w:pPr>
      <w:r>
        <w:rPr>
          <w:rFonts w:hint="cs"/>
          <w:rtl/>
        </w:rPr>
        <w:t>זו לא הממשלה הכי ימנית שהייתה פה?</w:t>
      </w:r>
    </w:p>
    <w:p w:rsidR="00BC2C23" w:rsidRDefault="00BC2C23" w:rsidP="00C7389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40185090"/>
        <w:placeholder>
          <w:docPart w:val="DefaultPlaceholder_-1854013440"/>
        </w:placeholder>
      </w:sdtPr>
      <w:sdtEndPr/>
      <w:sdtContent>
        <w:p w:rsidR="00C7389D" w:rsidRDefault="00C7389D" w:rsidP="00C7389D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C7389D" w:rsidRDefault="00C7389D" w:rsidP="00C7389D">
      <w:pPr>
        <w:pStyle w:val="KeepWithNext"/>
        <w:rPr>
          <w:rtl/>
        </w:rPr>
      </w:pPr>
    </w:p>
    <w:p w:rsidR="00C7389D" w:rsidRDefault="00C7389D" w:rsidP="00C7389D">
      <w:pPr>
        <w:rPr>
          <w:rtl/>
        </w:rPr>
      </w:pPr>
      <w:r>
        <w:rPr>
          <w:rFonts w:hint="cs"/>
          <w:rtl/>
        </w:rPr>
        <w:t>את שאלת אותי. עדי, יש לך מה להוסיף?</w:t>
      </w:r>
    </w:p>
    <w:p w:rsidR="00C7389D" w:rsidRDefault="00C7389D" w:rsidP="00C7389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עדי נוי&lt;/Name&gt;&lt;Shortcut&gt;עדנו&lt;/Shortcut&gt;&lt;Title&gt;יועמ&quot;ש, משרד הביטחון&lt;/Title&gt;"/>
        <w:id w:val="-621144402"/>
        <w:placeholder>
          <w:docPart w:val="DefaultPlaceholder_-1854013440"/>
        </w:placeholder>
      </w:sdtPr>
      <w:sdtEndPr/>
      <w:sdtContent>
        <w:p w:rsidR="00BC2C23" w:rsidRDefault="00C7389D" w:rsidP="00C7389D">
          <w:pPr>
            <w:pStyle w:val="af9"/>
            <w:keepNext/>
            <w:rPr>
              <w:rtl/>
            </w:rPr>
          </w:pPr>
          <w:r>
            <w:rPr>
              <w:rtl/>
            </w:rPr>
            <w:t>עדי נוי:</w:t>
          </w:r>
        </w:p>
      </w:sdtContent>
    </w:sdt>
    <w:p w:rsidR="00C7389D" w:rsidRDefault="00C7389D" w:rsidP="00C7389D">
      <w:pPr>
        <w:pStyle w:val="KeepWithNext"/>
        <w:rPr>
          <w:rtl/>
        </w:rPr>
      </w:pPr>
    </w:p>
    <w:p w:rsidR="00141D0E" w:rsidRDefault="00C7389D" w:rsidP="00141D0E">
      <w:pPr>
        <w:rPr>
          <w:rtl/>
        </w:rPr>
      </w:pPr>
      <w:bookmarkStart w:id="103" w:name="_ETM_Q1_1274000"/>
      <w:bookmarkEnd w:id="103"/>
      <w:r>
        <w:rPr>
          <w:rFonts w:hint="cs"/>
          <w:rtl/>
        </w:rPr>
        <w:t xml:space="preserve">אין </w:t>
      </w:r>
      <w:bookmarkStart w:id="104" w:name="_ETM_Q1_1272000"/>
      <w:bookmarkEnd w:id="104"/>
      <w:r w:rsidR="00141D0E">
        <w:rPr>
          <w:rFonts w:hint="cs"/>
          <w:rtl/>
        </w:rPr>
        <w:t>לי הרבה מה להוסיף.</w:t>
      </w:r>
      <w:r>
        <w:rPr>
          <w:rFonts w:hint="cs"/>
          <w:rtl/>
        </w:rPr>
        <w:t xml:space="preserve"> אני רק אדייק נתון אחד. </w:t>
      </w:r>
      <w:r w:rsidR="00BC2C23">
        <w:rPr>
          <w:rFonts w:hint="cs"/>
          <w:rtl/>
        </w:rPr>
        <w:t>כמו</w:t>
      </w:r>
      <w:r>
        <w:rPr>
          <w:rFonts w:hint="cs"/>
          <w:rtl/>
        </w:rPr>
        <w:t xml:space="preserve"> </w:t>
      </w:r>
      <w:r w:rsidR="00BC2C23">
        <w:rPr>
          <w:rFonts w:hint="cs"/>
          <w:rtl/>
        </w:rPr>
        <w:t xml:space="preserve">שאמר ראש </w:t>
      </w:r>
      <w:proofErr w:type="spellStart"/>
      <w:r w:rsidR="00BC2C23">
        <w:rPr>
          <w:rFonts w:hint="cs"/>
          <w:rtl/>
        </w:rPr>
        <w:t>המינהל</w:t>
      </w:r>
      <w:proofErr w:type="spellEnd"/>
      <w:r w:rsidR="00BC2C23">
        <w:rPr>
          <w:rFonts w:hint="cs"/>
          <w:rtl/>
        </w:rPr>
        <w:t xml:space="preserve">, יש בערך 400,450 עתירות בשנה שהן בקטגוריות </w:t>
      </w:r>
      <w:r>
        <w:rPr>
          <w:rFonts w:hint="cs"/>
          <w:rtl/>
        </w:rPr>
        <w:t xml:space="preserve">האלו </w:t>
      </w:r>
      <w:r w:rsidR="00BC2C23">
        <w:rPr>
          <w:rFonts w:hint="cs"/>
          <w:rtl/>
        </w:rPr>
        <w:t xml:space="preserve">שהחוק עוסק בהן. יש השנה ירידה </w:t>
      </w:r>
      <w:r w:rsidR="00812453">
        <w:rPr>
          <w:rFonts w:hint="cs"/>
          <w:rtl/>
        </w:rPr>
        <w:t xml:space="preserve">שהיא </w:t>
      </w:r>
      <w:r w:rsidR="00BC2C23">
        <w:rPr>
          <w:rFonts w:hint="cs"/>
          <w:rtl/>
        </w:rPr>
        <w:t xml:space="preserve">יחסית משמעותית במספר </w:t>
      </w:r>
      <w:r>
        <w:rPr>
          <w:rFonts w:hint="cs"/>
          <w:rtl/>
        </w:rPr>
        <w:t xml:space="preserve">העתירות שהוגשו לבג"ץ </w:t>
      </w:r>
      <w:bookmarkStart w:id="105" w:name="_ETM_Q1_1296000"/>
      <w:bookmarkEnd w:id="105"/>
      <w:r>
        <w:rPr>
          <w:rFonts w:hint="cs"/>
          <w:rtl/>
        </w:rPr>
        <w:t>בעניין תכנון ובנייה.</w:t>
      </w:r>
      <w:r w:rsidR="00BC2C23">
        <w:rPr>
          <w:rFonts w:hint="cs"/>
          <w:rtl/>
        </w:rPr>
        <w:t xml:space="preserve"> את ה</w:t>
      </w:r>
      <w:r>
        <w:rPr>
          <w:rFonts w:hint="cs"/>
          <w:rtl/>
        </w:rPr>
        <w:t>ירידה הזאת צריך לייחס ב</w:t>
      </w:r>
      <w:r w:rsidR="00BC2C23">
        <w:rPr>
          <w:rFonts w:hint="cs"/>
          <w:rtl/>
        </w:rPr>
        <w:t>א</w:t>
      </w:r>
      <w:r>
        <w:rPr>
          <w:rFonts w:hint="cs"/>
          <w:rtl/>
        </w:rPr>
        <w:t>ו</w:t>
      </w:r>
      <w:r w:rsidR="00BC2C23">
        <w:rPr>
          <w:rFonts w:hint="cs"/>
          <w:rtl/>
        </w:rPr>
        <w:t>פן חד חד</w:t>
      </w:r>
      <w:r>
        <w:rPr>
          <w:rFonts w:hint="cs"/>
          <w:rtl/>
        </w:rPr>
        <w:t>-ערכי</w:t>
      </w:r>
      <w:r w:rsidR="00BC2C2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</w:t>
      </w:r>
      <w:r w:rsidR="00BC2C23">
        <w:rPr>
          <w:rFonts w:hint="cs"/>
          <w:rtl/>
        </w:rPr>
        <w:t xml:space="preserve">ברובה המכריע </w:t>
      </w:r>
      <w:r>
        <w:rPr>
          <w:rFonts w:hint="cs"/>
          <w:rtl/>
        </w:rPr>
        <w:t>לחוק הסדרת ההתייש</w:t>
      </w:r>
      <w:r w:rsidR="00BC2C23">
        <w:rPr>
          <w:rFonts w:hint="cs"/>
          <w:rtl/>
        </w:rPr>
        <w:t>בו</w:t>
      </w:r>
      <w:r w:rsidR="00141D0E">
        <w:rPr>
          <w:rFonts w:hint="cs"/>
          <w:rtl/>
        </w:rPr>
        <w:t>ת. החוק הקפיא את צווי ההריסה, לכן</w:t>
      </w:r>
      <w:r>
        <w:rPr>
          <w:rFonts w:hint="cs"/>
          <w:rtl/>
        </w:rPr>
        <w:t xml:space="preserve"> אנשים נמנעים מלהגיש עתירות.</w:t>
      </w:r>
      <w:r w:rsidR="00BC2C23">
        <w:rPr>
          <w:rFonts w:hint="cs"/>
          <w:rtl/>
        </w:rPr>
        <w:t xml:space="preserve"> </w:t>
      </w:r>
      <w:bookmarkStart w:id="106" w:name="_ETM_Q1_1313000"/>
      <w:bookmarkEnd w:id="106"/>
      <w:r w:rsidR="00141D0E">
        <w:rPr>
          <w:rFonts w:hint="cs"/>
          <w:rtl/>
        </w:rPr>
        <w:t xml:space="preserve">אגב, </w:t>
      </w:r>
      <w:r w:rsidR="00812453">
        <w:rPr>
          <w:rFonts w:hint="cs"/>
          <w:rtl/>
        </w:rPr>
        <w:t xml:space="preserve">זה </w:t>
      </w:r>
      <w:r w:rsidR="00141D0E">
        <w:rPr>
          <w:rFonts w:hint="cs"/>
          <w:rtl/>
        </w:rPr>
        <w:t xml:space="preserve">בשתי אוכלוסיות, זה </w:t>
      </w:r>
      <w:bookmarkStart w:id="107" w:name="_ETM_Q1_1318000"/>
      <w:bookmarkEnd w:id="107"/>
      <w:r w:rsidR="00141D0E">
        <w:rPr>
          <w:rFonts w:hint="cs"/>
          <w:rtl/>
        </w:rPr>
        <w:t xml:space="preserve">לא נכון רק לאוכלוסייה אחת. </w:t>
      </w:r>
      <w:bookmarkStart w:id="108" w:name="_ETM_Q1_1314000"/>
      <w:bookmarkStart w:id="109" w:name="_ETM_Q1_1327000"/>
      <w:bookmarkEnd w:id="108"/>
      <w:bookmarkEnd w:id="109"/>
    </w:p>
    <w:p w:rsidR="00141D0E" w:rsidRDefault="00141D0E" w:rsidP="00141D0E">
      <w:pPr>
        <w:rPr>
          <w:rtl/>
        </w:rPr>
      </w:pPr>
    </w:p>
    <w:p w:rsidR="00BC2C23" w:rsidRDefault="00BC2C23" w:rsidP="00812453">
      <w:pPr>
        <w:rPr>
          <w:rtl/>
        </w:rPr>
      </w:pPr>
      <w:bookmarkStart w:id="110" w:name="_ETM_Q1_1328000"/>
      <w:bookmarkEnd w:id="110"/>
      <w:r>
        <w:rPr>
          <w:rFonts w:hint="cs"/>
          <w:rtl/>
        </w:rPr>
        <w:t xml:space="preserve">יש </w:t>
      </w:r>
      <w:r w:rsidR="00141D0E">
        <w:rPr>
          <w:rFonts w:hint="cs"/>
          <w:rtl/>
        </w:rPr>
        <w:t xml:space="preserve">נושא </w:t>
      </w:r>
      <w:r>
        <w:rPr>
          <w:rFonts w:hint="cs"/>
          <w:rtl/>
        </w:rPr>
        <w:t>ע</w:t>
      </w:r>
      <w:r w:rsidR="00141D0E">
        <w:rPr>
          <w:rFonts w:hint="cs"/>
          <w:rtl/>
        </w:rPr>
        <w:t>יקרי אחד שבחלקו הג</w:t>
      </w:r>
      <w:r>
        <w:rPr>
          <w:rFonts w:hint="cs"/>
          <w:rtl/>
        </w:rPr>
        <w:t>ד</w:t>
      </w:r>
      <w:r w:rsidR="00141D0E">
        <w:rPr>
          <w:rFonts w:hint="cs"/>
          <w:rtl/>
        </w:rPr>
        <w:t>ו</w:t>
      </w:r>
      <w:r>
        <w:rPr>
          <w:rFonts w:hint="cs"/>
          <w:rtl/>
        </w:rPr>
        <w:t>ל נדון בבית משפט</w:t>
      </w:r>
      <w:r w:rsidR="00141D0E">
        <w:rPr>
          <w:rFonts w:hint="cs"/>
          <w:rtl/>
        </w:rPr>
        <w:t xml:space="preserve"> לעניינים </w:t>
      </w:r>
      <w:proofErr w:type="spellStart"/>
      <w:r w:rsidR="00141D0E">
        <w:rPr>
          <w:rFonts w:hint="cs"/>
          <w:rtl/>
        </w:rPr>
        <w:t>מינהליים</w:t>
      </w:r>
      <w:proofErr w:type="spellEnd"/>
      <w:r w:rsidR="00141D0E">
        <w:rPr>
          <w:rFonts w:hint="cs"/>
          <w:rtl/>
        </w:rPr>
        <w:t>, שזה היתרי כניסה לישראל</w:t>
      </w:r>
      <w:r w:rsidR="00812453">
        <w:rPr>
          <w:rFonts w:hint="cs"/>
          <w:rtl/>
        </w:rPr>
        <w:t>.</w:t>
      </w:r>
      <w:r w:rsidR="00141D0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מרגע שזה ירד לבית </w:t>
      </w:r>
      <w:r w:rsidR="00141D0E">
        <w:rPr>
          <w:rFonts w:hint="cs"/>
          <w:rtl/>
        </w:rPr>
        <w:t xml:space="preserve">המשפט לעניינים </w:t>
      </w:r>
      <w:bookmarkStart w:id="111" w:name="_ETM_Q1_1332000"/>
      <w:bookmarkEnd w:id="111"/>
      <w:proofErr w:type="spellStart"/>
      <w:r w:rsidR="00141D0E"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 צ</w:t>
      </w:r>
      <w:r w:rsidR="00141D0E">
        <w:rPr>
          <w:rFonts w:hint="cs"/>
          <w:rtl/>
        </w:rPr>
        <w:t xml:space="preserve">פינו גידול גדול </w:t>
      </w:r>
      <w:r>
        <w:rPr>
          <w:rFonts w:hint="cs"/>
          <w:rtl/>
        </w:rPr>
        <w:t>מאוד גדול בעתירות</w:t>
      </w:r>
      <w:r w:rsidR="00141D0E">
        <w:rPr>
          <w:rFonts w:hint="cs"/>
          <w:rtl/>
        </w:rPr>
        <w:t>.  פשוט נפתחה איזו</w:t>
      </w:r>
      <w:r>
        <w:rPr>
          <w:rFonts w:hint="cs"/>
          <w:rtl/>
        </w:rPr>
        <w:t xml:space="preserve"> שהיא</w:t>
      </w:r>
      <w:r w:rsidR="00141D0E">
        <w:rPr>
          <w:rFonts w:hint="cs"/>
          <w:rtl/>
        </w:rPr>
        <w:t xml:space="preserve"> דלת - במקרה הזה של פלסטינים -</w:t>
      </w:r>
      <w:r>
        <w:rPr>
          <w:rFonts w:hint="cs"/>
          <w:rtl/>
        </w:rPr>
        <w:t xml:space="preserve"> להגיש </w:t>
      </w:r>
      <w:r w:rsidR="00141D0E">
        <w:rPr>
          <w:rFonts w:hint="cs"/>
          <w:rtl/>
        </w:rPr>
        <w:t>בקשות ל</w:t>
      </w:r>
      <w:r>
        <w:rPr>
          <w:rFonts w:hint="cs"/>
          <w:rtl/>
        </w:rPr>
        <w:t>היתרי כניסה לישראל. הערכה</w:t>
      </w:r>
      <w:r w:rsidR="00141D0E">
        <w:rPr>
          <w:rFonts w:hint="cs"/>
          <w:rtl/>
        </w:rPr>
        <w:t xml:space="preserve"> היא </w:t>
      </w:r>
      <w:bookmarkStart w:id="112" w:name="_ETM_Q1_1351000"/>
      <w:bookmarkEnd w:id="112"/>
      <w:r w:rsidR="00141D0E">
        <w:rPr>
          <w:rtl/>
        </w:rPr>
        <w:t>–</w:t>
      </w:r>
      <w:r w:rsidR="00141D0E">
        <w:rPr>
          <w:rFonts w:hint="cs"/>
          <w:rtl/>
        </w:rPr>
        <w:t xml:space="preserve"> אנחנו לא נביאים - שמ</w:t>
      </w:r>
      <w:r>
        <w:rPr>
          <w:rFonts w:hint="cs"/>
          <w:rtl/>
        </w:rPr>
        <w:t>מ</w:t>
      </w:r>
      <w:r w:rsidR="00141D0E">
        <w:rPr>
          <w:rFonts w:hint="cs"/>
          <w:rtl/>
        </w:rPr>
        <w:t>ס</w:t>
      </w:r>
      <w:r>
        <w:rPr>
          <w:rFonts w:hint="cs"/>
          <w:rtl/>
        </w:rPr>
        <w:t xml:space="preserve">פר </w:t>
      </w:r>
      <w:r w:rsidR="00141D0E">
        <w:rPr>
          <w:rFonts w:hint="cs"/>
          <w:rtl/>
        </w:rPr>
        <w:t xml:space="preserve">של 450 עתירות אנחנו </w:t>
      </w:r>
      <w:r>
        <w:rPr>
          <w:rFonts w:hint="cs"/>
          <w:rtl/>
        </w:rPr>
        <w:t xml:space="preserve">נגדל </w:t>
      </w:r>
      <w:r w:rsidR="00141D0E">
        <w:rPr>
          <w:rFonts w:hint="cs"/>
          <w:rtl/>
        </w:rPr>
        <w:t xml:space="preserve">לכפול. זו הערכה, אלה </w:t>
      </w:r>
      <w:bookmarkStart w:id="113" w:name="_ETM_Q1_1370000"/>
      <w:bookmarkEnd w:id="113"/>
      <w:r w:rsidR="00812453">
        <w:rPr>
          <w:rFonts w:hint="cs"/>
          <w:rtl/>
        </w:rPr>
        <w:t>ה</w:t>
      </w:r>
      <w:r w:rsidR="00141D0E">
        <w:rPr>
          <w:rFonts w:hint="cs"/>
          <w:rtl/>
        </w:rPr>
        <w:t>מ</w:t>
      </w:r>
      <w:r>
        <w:rPr>
          <w:rFonts w:hint="cs"/>
          <w:rtl/>
        </w:rPr>
        <w:t>ספרים. הכנסת ריבוני</w:t>
      </w:r>
      <w:r w:rsidR="00141D0E">
        <w:rPr>
          <w:rFonts w:hint="cs"/>
          <w:rtl/>
        </w:rPr>
        <w:t>ת.</w:t>
      </w:r>
      <w:r>
        <w:rPr>
          <w:rFonts w:hint="cs"/>
          <w:rtl/>
        </w:rPr>
        <w:t xml:space="preserve"> היא תחליט אם היא רוצה להחיל את החוק הזה</w:t>
      </w:r>
      <w:r w:rsidR="00141D0E">
        <w:rPr>
          <w:rFonts w:hint="cs"/>
          <w:rtl/>
        </w:rPr>
        <w:t>.</w:t>
      </w:r>
    </w:p>
    <w:p w:rsidR="00BC2C23" w:rsidRDefault="00BC2C23" w:rsidP="00BC2C23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93506366"/>
        <w:placeholder>
          <w:docPart w:val="DefaultPlaceholder_-1854013440"/>
        </w:placeholder>
      </w:sdtPr>
      <w:sdtEndPr/>
      <w:sdtContent>
        <w:p w:rsidR="00141D0E" w:rsidRDefault="00141D0E" w:rsidP="00141D0E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141D0E" w:rsidRDefault="00141D0E" w:rsidP="00141D0E">
      <w:pPr>
        <w:pStyle w:val="KeepWithNext"/>
        <w:rPr>
          <w:rtl/>
        </w:rPr>
      </w:pPr>
    </w:p>
    <w:p w:rsidR="00BC2C23" w:rsidRDefault="00141D0E" w:rsidP="00812453">
      <w:pPr>
        <w:rPr>
          <w:rtl/>
        </w:rPr>
      </w:pPr>
      <w:r>
        <w:rPr>
          <w:rFonts w:hint="cs"/>
          <w:rtl/>
        </w:rPr>
        <w:t xml:space="preserve">האם </w:t>
      </w:r>
      <w:r w:rsidR="00BC2C23">
        <w:rPr>
          <w:rFonts w:hint="cs"/>
          <w:rtl/>
        </w:rPr>
        <w:t xml:space="preserve">אתה אומר </w:t>
      </w:r>
      <w:r>
        <w:rPr>
          <w:rFonts w:hint="cs"/>
          <w:rtl/>
        </w:rPr>
        <w:t xml:space="preserve">שהרבה מאוד עתירות נמנעות כל זמן שזה צריך להגיע לבית המשפט העליון </w:t>
      </w:r>
      <w:bookmarkStart w:id="114" w:name="_ETM_Q1_1379000"/>
      <w:bookmarkEnd w:id="114"/>
      <w:r>
        <w:rPr>
          <w:rFonts w:hint="cs"/>
          <w:rtl/>
        </w:rPr>
        <w:t>ו</w:t>
      </w:r>
      <w:r w:rsidR="00812453">
        <w:rPr>
          <w:rFonts w:hint="cs"/>
          <w:rtl/>
        </w:rPr>
        <w:t xml:space="preserve">רק </w:t>
      </w:r>
      <w:r w:rsidR="00BC2C23">
        <w:rPr>
          <w:rFonts w:hint="cs"/>
          <w:rtl/>
        </w:rPr>
        <w:t xml:space="preserve">ברגע שזה יעבור לבית משפט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</w:t>
      </w:r>
      <w:r w:rsidR="00BC2C23">
        <w:rPr>
          <w:rFonts w:hint="cs"/>
          <w:rtl/>
        </w:rPr>
        <w:t>יוגשו הרב</w:t>
      </w:r>
      <w:r>
        <w:rPr>
          <w:rFonts w:hint="cs"/>
          <w:rtl/>
        </w:rPr>
        <w:t>ה יותר עתירות?</w:t>
      </w:r>
      <w:r w:rsidR="00BC2C23">
        <w:rPr>
          <w:rFonts w:hint="cs"/>
          <w:rtl/>
        </w:rPr>
        <w:t xml:space="preserve"> זה מה שאתה אומר</w:t>
      </w:r>
      <w:r>
        <w:rPr>
          <w:rFonts w:hint="cs"/>
          <w:rtl/>
        </w:rPr>
        <w:t>?</w:t>
      </w:r>
    </w:p>
    <w:p w:rsidR="00BC2C23" w:rsidRDefault="00BC2C23" w:rsidP="00BC2C23">
      <w:pPr>
        <w:rPr>
          <w:rtl/>
        </w:rPr>
      </w:pPr>
    </w:p>
    <w:bookmarkStart w:id="115" w:name="_ETM_Q1_1386000" w:displacedByCustomXml="next"/>
    <w:bookmarkEnd w:id="115" w:displacedByCustomXml="next"/>
    <w:sdt>
      <w:sdtPr>
        <w:rPr>
          <w:rFonts w:hint="cs"/>
          <w:rtl/>
        </w:rPr>
        <w:alias w:val="אורח"/>
        <w:tag w:val="&lt;ID&gt;&lt;/ID&gt;&lt;Name&gt;עדי נוי&lt;/Name&gt;&lt;Shortcut&gt;עדנו&lt;/Shortcut&gt;&lt;Title&gt;יועמ&quot;ש, משרד הביטחון&lt;/Title&gt;"/>
        <w:id w:val="317079653"/>
        <w:placeholder>
          <w:docPart w:val="DefaultPlaceholder_-1854013440"/>
        </w:placeholder>
      </w:sdtPr>
      <w:sdtEndPr/>
      <w:sdtContent>
        <w:p w:rsidR="00141D0E" w:rsidRDefault="00141D0E" w:rsidP="00141D0E">
          <w:pPr>
            <w:pStyle w:val="af9"/>
            <w:keepNext/>
            <w:rPr>
              <w:rtl/>
            </w:rPr>
          </w:pPr>
          <w:r>
            <w:rPr>
              <w:rtl/>
            </w:rPr>
            <w:t>עדי נוי:</w:t>
          </w:r>
        </w:p>
      </w:sdtContent>
    </w:sdt>
    <w:p w:rsidR="00141D0E" w:rsidRDefault="00141D0E" w:rsidP="00141D0E">
      <w:pPr>
        <w:pStyle w:val="KeepWithNext"/>
        <w:rPr>
          <w:rtl/>
        </w:rPr>
      </w:pPr>
    </w:p>
    <w:p w:rsidR="00141D0E" w:rsidRDefault="00141D0E" w:rsidP="00BC2C23">
      <w:pPr>
        <w:rPr>
          <w:rtl/>
        </w:rPr>
      </w:pPr>
      <w:r>
        <w:rPr>
          <w:rFonts w:hint="cs"/>
          <w:rtl/>
        </w:rPr>
        <w:t xml:space="preserve">לא. </w:t>
      </w:r>
    </w:p>
    <w:p w:rsidR="00141D0E" w:rsidRDefault="00141D0E" w:rsidP="00BC2C23">
      <w:pPr>
        <w:rPr>
          <w:rtl/>
        </w:rPr>
      </w:pPr>
    </w:p>
    <w:bookmarkStart w:id="116" w:name="_ETM_Q1_1393000" w:displacedByCustomXml="next"/>
    <w:bookmarkEnd w:id="116" w:displacedByCustomXml="next"/>
    <w:bookmarkStart w:id="117" w:name="_ETM_Q1_1389000" w:displacedByCustomXml="next"/>
    <w:bookmarkEnd w:id="117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694912348"/>
        <w:placeholder>
          <w:docPart w:val="DefaultPlaceholder_-1854013440"/>
        </w:placeholder>
        <w15:color w:val="993366"/>
      </w:sdtPr>
      <w:sdtEndPr/>
      <w:sdtContent>
        <w:p w:rsidR="00BC2C23" w:rsidRDefault="00BC2C23" w:rsidP="00BC2C23">
          <w:pPr>
            <w:pStyle w:val="a4"/>
            <w:keepNext/>
            <w:rPr>
              <w:rtl/>
            </w:rPr>
          </w:pPr>
          <w:r w:rsidRPr="00BC2C23">
            <w:rPr>
              <w:rStyle w:val="afd"/>
              <w:color w:val="000000"/>
              <w:rtl/>
            </w:rPr>
            <w:t>יעל גרמן (יש עתיד)</w:t>
          </w:r>
          <w:r w:rsidRPr="00BC2C23">
            <w:rPr>
              <w:color w:val="000000"/>
              <w:rtl/>
            </w:rPr>
            <w:t>:</w:t>
          </w:r>
        </w:p>
      </w:sdtContent>
    </w:sdt>
    <w:p w:rsidR="00BC2C23" w:rsidRDefault="00BC2C23" w:rsidP="00BC2C23">
      <w:pPr>
        <w:pStyle w:val="KeepWithNext"/>
        <w:rPr>
          <w:rtl/>
        </w:rPr>
      </w:pPr>
    </w:p>
    <w:p w:rsidR="00BC2C23" w:rsidRDefault="00BC2C23" w:rsidP="00BC2C23">
      <w:pPr>
        <w:rPr>
          <w:rtl/>
        </w:rPr>
      </w:pPr>
      <w:r>
        <w:rPr>
          <w:rFonts w:hint="cs"/>
          <w:rtl/>
        </w:rPr>
        <w:t xml:space="preserve">זה מה שהוא רוצה </w:t>
      </w:r>
      <w:r w:rsidR="00141D0E">
        <w:rPr>
          <w:rFonts w:hint="cs"/>
          <w:rtl/>
        </w:rPr>
        <w:t>שתגיד</w:t>
      </w:r>
      <w:r>
        <w:rPr>
          <w:rFonts w:hint="cs"/>
          <w:rtl/>
        </w:rPr>
        <w:t xml:space="preserve">. </w:t>
      </w:r>
    </w:p>
    <w:p w:rsidR="00BC2C23" w:rsidRDefault="00BC2C23" w:rsidP="00BC2C23">
      <w:pPr>
        <w:rPr>
          <w:rtl/>
        </w:rPr>
      </w:pPr>
    </w:p>
    <w:bookmarkStart w:id="118" w:name="_ETM_Q1_1392000" w:displacedByCustomXml="next"/>
    <w:bookmarkEnd w:id="11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32206972"/>
        <w:placeholder>
          <w:docPart w:val="DefaultPlaceholder_-1854013440"/>
        </w:placeholder>
      </w:sdtPr>
      <w:sdtEndPr/>
      <w:sdtContent>
        <w:p w:rsidR="00141D0E" w:rsidRDefault="00141D0E" w:rsidP="00141D0E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141D0E" w:rsidRDefault="00141D0E" w:rsidP="00141D0E">
      <w:pPr>
        <w:pStyle w:val="KeepWithNext"/>
        <w:rPr>
          <w:rtl/>
        </w:rPr>
      </w:pPr>
    </w:p>
    <w:p w:rsidR="00141D0E" w:rsidRDefault="00141D0E" w:rsidP="00141D0E">
      <w:pPr>
        <w:rPr>
          <w:rtl/>
        </w:rPr>
      </w:pPr>
      <w:r>
        <w:rPr>
          <w:rFonts w:hint="cs"/>
          <w:rtl/>
        </w:rPr>
        <w:t xml:space="preserve">זה </w:t>
      </w:r>
      <w:bookmarkStart w:id="119" w:name="_ETM_Q1_1402000"/>
      <w:bookmarkEnd w:id="119"/>
      <w:r w:rsidR="00812453">
        <w:rPr>
          <w:rFonts w:hint="cs"/>
          <w:rtl/>
        </w:rPr>
        <w:t>מה שהוא אומר.</w:t>
      </w:r>
      <w:r>
        <w:rPr>
          <w:rFonts w:hint="cs"/>
          <w:rtl/>
        </w:rPr>
        <w:t xml:space="preserve"> למה אני רוצה שהוא יגיד?</w:t>
      </w:r>
    </w:p>
    <w:p w:rsidR="00BC2C23" w:rsidRDefault="00BC2C23" w:rsidP="00BC2C23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עדי נוי&lt;/Name&gt;&lt;Shortcut&gt;עדנו&lt;/Shortcut&gt;&lt;Title&gt;יועמ&quot;ש, משרד הביטחון&lt;/Title&gt;"/>
        <w:id w:val="258490714"/>
        <w:placeholder>
          <w:docPart w:val="DefaultPlaceholder_-1854013440"/>
        </w:placeholder>
      </w:sdtPr>
      <w:sdtEndPr/>
      <w:sdtContent>
        <w:p w:rsidR="00141D0E" w:rsidRDefault="00141D0E" w:rsidP="00141D0E">
          <w:pPr>
            <w:pStyle w:val="af9"/>
            <w:keepNext/>
            <w:rPr>
              <w:rtl/>
            </w:rPr>
          </w:pPr>
          <w:r>
            <w:rPr>
              <w:rtl/>
            </w:rPr>
            <w:t>עדי נוי:</w:t>
          </w:r>
        </w:p>
      </w:sdtContent>
    </w:sdt>
    <w:p w:rsidR="00141D0E" w:rsidRDefault="00141D0E" w:rsidP="00141D0E">
      <w:pPr>
        <w:pStyle w:val="KeepWithNext"/>
        <w:rPr>
          <w:rtl/>
        </w:rPr>
      </w:pPr>
    </w:p>
    <w:p w:rsidR="00BC2C23" w:rsidRDefault="00141D0E" w:rsidP="00BC2C23">
      <w:pPr>
        <w:rPr>
          <w:rtl/>
        </w:rPr>
      </w:pPr>
      <w:r>
        <w:rPr>
          <w:rFonts w:hint="cs"/>
          <w:rtl/>
        </w:rPr>
        <w:t xml:space="preserve">אני </w:t>
      </w:r>
      <w:r w:rsidR="00886C26">
        <w:rPr>
          <w:rFonts w:hint="cs"/>
          <w:rtl/>
        </w:rPr>
        <w:t>ל</w:t>
      </w:r>
      <w:r>
        <w:rPr>
          <w:rFonts w:hint="cs"/>
          <w:rtl/>
        </w:rPr>
        <w:t>א הסברתי את עצמי היטב.</w:t>
      </w:r>
    </w:p>
    <w:p w:rsidR="00141D0E" w:rsidRDefault="00141D0E" w:rsidP="00BC2C23">
      <w:pPr>
        <w:rPr>
          <w:rtl/>
        </w:rPr>
      </w:pPr>
    </w:p>
    <w:bookmarkStart w:id="120" w:name="_ETM_Q1_1406000" w:displacedByCustomXml="next"/>
    <w:bookmarkEnd w:id="120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26515607"/>
        <w:placeholder>
          <w:docPart w:val="DefaultPlaceholder_-1854013440"/>
        </w:placeholder>
      </w:sdtPr>
      <w:sdtEndPr/>
      <w:sdtContent>
        <w:p w:rsidR="00141D0E" w:rsidRDefault="00141D0E" w:rsidP="00141D0E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141D0E" w:rsidRDefault="00141D0E" w:rsidP="00141D0E">
      <w:pPr>
        <w:pStyle w:val="KeepWithNext"/>
        <w:rPr>
          <w:rtl/>
        </w:rPr>
      </w:pPr>
    </w:p>
    <w:p w:rsidR="00141D0E" w:rsidRDefault="00141D0E" w:rsidP="00141D0E">
      <w:pPr>
        <w:rPr>
          <w:rtl/>
        </w:rPr>
      </w:pPr>
      <w:r>
        <w:rPr>
          <w:rFonts w:hint="cs"/>
          <w:rtl/>
        </w:rPr>
        <w:t xml:space="preserve">זה </w:t>
      </w:r>
      <w:bookmarkStart w:id="121" w:name="_ETM_Q1_1408000"/>
      <w:bookmarkEnd w:id="121"/>
      <w:r>
        <w:rPr>
          <w:rFonts w:hint="cs"/>
          <w:rtl/>
        </w:rPr>
        <w:t>מה שהוא אמר, שיוכפלו העתירות. זה מה שגם קודמו אמר.</w:t>
      </w:r>
    </w:p>
    <w:p w:rsidR="00141D0E" w:rsidRDefault="00141D0E" w:rsidP="00141D0E">
      <w:pPr>
        <w:ind w:firstLine="0"/>
        <w:rPr>
          <w:rtl/>
        </w:rPr>
      </w:pPr>
      <w:bookmarkStart w:id="122" w:name="_ETM_Q1_1409000"/>
      <w:bookmarkEnd w:id="122"/>
    </w:p>
    <w:sdt>
      <w:sdtPr>
        <w:rPr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823034280"/>
        <w:placeholder>
          <w:docPart w:val="DefaultPlaceholder_-1854013440"/>
        </w:placeholder>
        <w15:color w:val="993366"/>
      </w:sdtPr>
      <w:sdtEndPr/>
      <w:sdtContent>
        <w:p w:rsidR="00886C26" w:rsidRDefault="00886C26" w:rsidP="00886C26">
          <w:pPr>
            <w:pStyle w:val="a4"/>
            <w:keepNext/>
            <w:rPr>
              <w:rtl/>
            </w:rPr>
          </w:pPr>
          <w:r w:rsidRPr="00886C26">
            <w:rPr>
              <w:rStyle w:val="afd"/>
              <w:color w:val="000000"/>
              <w:rtl/>
            </w:rPr>
            <w:t>יעל גרמן (יש עתיד)</w:t>
          </w:r>
          <w:r w:rsidRPr="00886C26">
            <w:rPr>
              <w:color w:val="000000"/>
              <w:rtl/>
            </w:rPr>
            <w:t>:</w:t>
          </w:r>
        </w:p>
      </w:sdtContent>
    </w:sdt>
    <w:p w:rsidR="00886C26" w:rsidRDefault="00886C26" w:rsidP="00886C26">
      <w:pPr>
        <w:pStyle w:val="KeepWithNext"/>
        <w:rPr>
          <w:rtl/>
        </w:rPr>
      </w:pPr>
    </w:p>
    <w:p w:rsidR="00886C26" w:rsidRDefault="00141D0E" w:rsidP="00886C26">
      <w:pPr>
        <w:rPr>
          <w:rtl/>
        </w:rPr>
      </w:pPr>
      <w:r>
        <w:rPr>
          <w:rFonts w:hint="cs"/>
          <w:rtl/>
        </w:rPr>
        <w:t xml:space="preserve">אורי </w:t>
      </w:r>
      <w:bookmarkStart w:id="123" w:name="_ETM_Q1_1424000"/>
      <w:bookmarkEnd w:id="123"/>
      <w:proofErr w:type="spellStart"/>
      <w:r>
        <w:rPr>
          <w:rFonts w:hint="cs"/>
          <w:rtl/>
        </w:rPr>
        <w:t>מנדס</w:t>
      </w:r>
      <w:proofErr w:type="spellEnd"/>
      <w:r>
        <w:rPr>
          <w:rFonts w:hint="cs"/>
          <w:rtl/>
        </w:rPr>
        <w:t xml:space="preserve"> אמר ש</w:t>
      </w:r>
      <w:r w:rsidR="00886C26">
        <w:rPr>
          <w:rFonts w:hint="cs"/>
          <w:rtl/>
        </w:rPr>
        <w:t>זה לא ייתר את העתירות לבג"ץ. שמעתי את המשפט הזה</w:t>
      </w:r>
      <w:r>
        <w:rPr>
          <w:rFonts w:hint="cs"/>
          <w:rtl/>
        </w:rPr>
        <w:t>.</w:t>
      </w:r>
    </w:p>
    <w:p w:rsidR="00886C26" w:rsidRDefault="00886C26" w:rsidP="00886C26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עדי נוי&lt;/Name&gt;&lt;Shortcut&gt;עדנו&lt;/Shortcut&gt;&lt;Title&gt;יועמ&quot;ש, משרד הביטחון&lt;/Title&gt;"/>
        <w:id w:val="-1879001662"/>
        <w:placeholder>
          <w:docPart w:val="DefaultPlaceholder_-1854013440"/>
        </w:placeholder>
      </w:sdtPr>
      <w:sdtEndPr/>
      <w:sdtContent>
        <w:p w:rsidR="00141D0E" w:rsidRDefault="00141D0E" w:rsidP="00141D0E">
          <w:pPr>
            <w:pStyle w:val="af9"/>
            <w:keepNext/>
            <w:rPr>
              <w:rtl/>
            </w:rPr>
          </w:pPr>
          <w:r>
            <w:rPr>
              <w:rtl/>
            </w:rPr>
            <w:t>עדי נוי:</w:t>
          </w:r>
        </w:p>
      </w:sdtContent>
    </w:sdt>
    <w:p w:rsidR="00141D0E" w:rsidRDefault="00141D0E" w:rsidP="00141D0E">
      <w:pPr>
        <w:pStyle w:val="KeepWithNext"/>
        <w:rPr>
          <w:rtl/>
        </w:rPr>
      </w:pPr>
    </w:p>
    <w:p w:rsidR="00886C26" w:rsidRDefault="00886C26" w:rsidP="00F64B89">
      <w:pPr>
        <w:rPr>
          <w:rtl/>
        </w:rPr>
      </w:pPr>
      <w:r>
        <w:rPr>
          <w:rFonts w:hint="cs"/>
          <w:rtl/>
        </w:rPr>
        <w:t xml:space="preserve">אני לא הסברתי את עצמי היטב. </w:t>
      </w:r>
      <w:r w:rsidR="00141D0E">
        <w:rPr>
          <w:rFonts w:hint="cs"/>
          <w:rtl/>
        </w:rPr>
        <w:t>אנחנו מזהים</w:t>
      </w:r>
      <w:r>
        <w:rPr>
          <w:rFonts w:hint="cs"/>
          <w:rtl/>
        </w:rPr>
        <w:t xml:space="preserve">, </w:t>
      </w:r>
      <w:r w:rsidR="00812453">
        <w:rPr>
          <w:rFonts w:hint="cs"/>
          <w:rtl/>
        </w:rPr>
        <w:t xml:space="preserve">וזה </w:t>
      </w:r>
      <w:r>
        <w:rPr>
          <w:rFonts w:hint="cs"/>
          <w:rtl/>
        </w:rPr>
        <w:t>בעיקר בענייני תכנון ובנייה</w:t>
      </w:r>
      <w:r w:rsidR="00141D0E">
        <w:rPr>
          <w:rFonts w:hint="cs"/>
          <w:rtl/>
        </w:rPr>
        <w:t xml:space="preserve">, </w:t>
      </w:r>
      <w:r w:rsidR="00F64B89">
        <w:rPr>
          <w:rFonts w:hint="cs"/>
          <w:rtl/>
        </w:rPr>
        <w:t>שתהיה</w:t>
      </w:r>
      <w:r>
        <w:rPr>
          <w:rFonts w:hint="cs"/>
          <w:rtl/>
        </w:rPr>
        <w:t xml:space="preserve"> מוטיבציה מאוד מאוד גדולה להגיע לבית המשפט העליון. </w:t>
      </w:r>
      <w:r w:rsidR="00141D0E">
        <w:rPr>
          <w:rFonts w:hint="cs"/>
          <w:rtl/>
        </w:rPr>
        <w:t xml:space="preserve">לפעמים </w:t>
      </w:r>
      <w:r>
        <w:rPr>
          <w:rFonts w:hint="cs"/>
          <w:rtl/>
        </w:rPr>
        <w:t xml:space="preserve">על אותו מבנה מספר עתירות מוגשות. כלומר, גם אחרי שהעותר מפסיד בעתירה, </w:t>
      </w:r>
      <w:r w:rsidR="00141D0E">
        <w:rPr>
          <w:rFonts w:hint="cs"/>
          <w:rtl/>
        </w:rPr>
        <w:t>הוא מגיש עוד עתירה</w:t>
      </w:r>
      <w:r w:rsidR="00F64B89">
        <w:rPr>
          <w:rFonts w:hint="cs"/>
          <w:rtl/>
        </w:rPr>
        <w:t>.</w:t>
      </w:r>
      <w:r w:rsidR="00141D0E">
        <w:rPr>
          <w:rFonts w:hint="cs"/>
          <w:rtl/>
        </w:rPr>
        <w:t xml:space="preserve"> מבחינתו הוא "קונה" </w:t>
      </w:r>
      <w:bookmarkStart w:id="124" w:name="_ETM_Q1_1459000"/>
      <w:bookmarkEnd w:id="124"/>
      <w:r w:rsidR="00141D0E">
        <w:rPr>
          <w:rFonts w:hint="cs"/>
          <w:rtl/>
        </w:rPr>
        <w:t>זמן.</w:t>
      </w:r>
      <w:r>
        <w:rPr>
          <w:rFonts w:hint="cs"/>
          <w:rtl/>
        </w:rPr>
        <w:t xml:space="preserve"> </w:t>
      </w:r>
      <w:r w:rsidR="00141D0E">
        <w:rPr>
          <w:rFonts w:hint="cs"/>
          <w:rtl/>
        </w:rPr>
        <w:t xml:space="preserve">אם זה ירד לבית משפט </w:t>
      </w:r>
      <w:r w:rsidR="00F64B89">
        <w:rPr>
          <w:rFonts w:hint="cs"/>
          <w:rtl/>
        </w:rPr>
        <w:t xml:space="preserve">לעניינים </w:t>
      </w:r>
      <w:proofErr w:type="spellStart"/>
      <w:r w:rsidR="00F64B89">
        <w:rPr>
          <w:rFonts w:hint="cs"/>
          <w:rtl/>
        </w:rPr>
        <w:t>מינהליים</w:t>
      </w:r>
      <w:proofErr w:type="spellEnd"/>
      <w:r w:rsidR="00F64B89">
        <w:rPr>
          <w:rFonts w:hint="cs"/>
          <w:rtl/>
        </w:rPr>
        <w:t xml:space="preserve">, </w:t>
      </w:r>
      <w:bookmarkStart w:id="125" w:name="_ETM_Q1_1470000"/>
      <w:bookmarkEnd w:id="125"/>
      <w:r w:rsidR="00F64B89">
        <w:rPr>
          <w:rFonts w:hint="cs"/>
          <w:rtl/>
        </w:rPr>
        <w:t xml:space="preserve">הערכה שכמעט כל החלטה שלו תגיע שוב לעליון. </w:t>
      </w:r>
      <w:r>
        <w:rPr>
          <w:rFonts w:hint="cs"/>
          <w:rtl/>
        </w:rPr>
        <w:t xml:space="preserve">אם יש </w:t>
      </w:r>
      <w:r w:rsidR="00F64B89">
        <w:rPr>
          <w:rFonts w:hint="cs"/>
          <w:rtl/>
        </w:rPr>
        <w:t>ל</w:t>
      </w:r>
      <w:r>
        <w:rPr>
          <w:rFonts w:hint="cs"/>
          <w:rtl/>
        </w:rPr>
        <w:t>י מוט</w:t>
      </w:r>
      <w:r w:rsidR="00F64B89">
        <w:rPr>
          <w:rFonts w:hint="cs"/>
          <w:rtl/>
        </w:rPr>
        <w:t xml:space="preserve">יבציה </w:t>
      </w:r>
      <w:bookmarkStart w:id="126" w:name="_ETM_Q1_1477000"/>
      <w:bookmarkEnd w:id="126"/>
      <w:r w:rsidR="00F64B89">
        <w:rPr>
          <w:rFonts w:hint="cs"/>
          <w:rtl/>
        </w:rPr>
        <w:t xml:space="preserve">על אותו מבנה להגיש מספר עתירות, גם תהיה לי מוטיבציה להגיש לבית המשפט </w:t>
      </w:r>
      <w:bookmarkStart w:id="127" w:name="_ETM_Q1_1481000"/>
      <w:bookmarkEnd w:id="127"/>
      <w:r w:rsidR="00F64B89">
        <w:rPr>
          <w:rFonts w:hint="cs"/>
          <w:rtl/>
        </w:rPr>
        <w:t xml:space="preserve">לעניינים </w:t>
      </w:r>
      <w:proofErr w:type="spellStart"/>
      <w:r w:rsidR="00F64B89">
        <w:rPr>
          <w:rFonts w:hint="cs"/>
          <w:rtl/>
        </w:rPr>
        <w:t>מינהליים</w:t>
      </w:r>
      <w:proofErr w:type="spellEnd"/>
      <w:r w:rsidR="00812453">
        <w:rPr>
          <w:rFonts w:hint="cs"/>
          <w:rtl/>
        </w:rPr>
        <w:t xml:space="preserve">, </w:t>
      </w:r>
      <w:r w:rsidR="00F64B89">
        <w:rPr>
          <w:rFonts w:hint="cs"/>
          <w:rtl/>
        </w:rPr>
        <w:t>אחר כך לבג"ץ.</w:t>
      </w:r>
      <w:r>
        <w:rPr>
          <w:rFonts w:hint="cs"/>
          <w:rtl/>
        </w:rPr>
        <w:t xml:space="preserve"> עדיין יש זכות ערעור. יש גם שיקולים לחיוב במסגרת הה</w:t>
      </w:r>
      <w:r w:rsidR="00F64B89">
        <w:rPr>
          <w:rFonts w:hint="cs"/>
          <w:rtl/>
        </w:rPr>
        <w:t>צעה הזאת, כי ת</w:t>
      </w:r>
      <w:r>
        <w:rPr>
          <w:rFonts w:hint="cs"/>
          <w:rtl/>
        </w:rPr>
        <w:t xml:space="preserve">היה לי יותר </w:t>
      </w:r>
      <w:r w:rsidR="00812453">
        <w:rPr>
          <w:rFonts w:hint="cs"/>
          <w:rtl/>
        </w:rPr>
        <w:t>מערכאה אחת ללכת אליה. ככל הנראה -</w:t>
      </w:r>
      <w:r>
        <w:rPr>
          <w:rFonts w:hint="cs"/>
          <w:rtl/>
        </w:rPr>
        <w:t xml:space="preserve"> </w:t>
      </w:r>
      <w:r w:rsidR="00812453">
        <w:rPr>
          <w:rFonts w:hint="cs"/>
          <w:rtl/>
        </w:rPr>
        <w:t>לפחות זו הערכתנו הצנועה -</w:t>
      </w:r>
      <w:r w:rsidR="00F64B89">
        <w:rPr>
          <w:rFonts w:hint="cs"/>
          <w:rtl/>
        </w:rPr>
        <w:t xml:space="preserve"> </w:t>
      </w:r>
      <w:r>
        <w:rPr>
          <w:rFonts w:hint="cs"/>
          <w:rtl/>
        </w:rPr>
        <w:t>יהיה ג</w:t>
      </w:r>
      <w:r w:rsidR="00F64B89">
        <w:rPr>
          <w:rFonts w:hint="cs"/>
          <w:rtl/>
        </w:rPr>
        <w:t xml:space="preserve">ידול חד </w:t>
      </w:r>
      <w:bookmarkStart w:id="128" w:name="_ETM_Q1_1500000"/>
      <w:bookmarkEnd w:id="128"/>
      <w:r w:rsidR="00F64B89">
        <w:rPr>
          <w:rFonts w:hint="cs"/>
          <w:rtl/>
        </w:rPr>
        <w:t>במספר העתירות, כי על כל מבנה יהיה גם ע</w:t>
      </w:r>
      <w:bookmarkStart w:id="129" w:name="_ETM_Q1_1506000"/>
      <w:bookmarkEnd w:id="129"/>
      <w:r w:rsidR="00F64B89">
        <w:rPr>
          <w:rFonts w:hint="cs"/>
          <w:rtl/>
        </w:rPr>
        <w:t>רעור לבית המשפטי לעני</w:t>
      </w:r>
      <w:bookmarkStart w:id="130" w:name="_ETM_Q1_1507000"/>
      <w:bookmarkEnd w:id="130"/>
      <w:r w:rsidR="00F64B89">
        <w:rPr>
          <w:rFonts w:hint="cs"/>
          <w:rtl/>
        </w:rPr>
        <w:t xml:space="preserve">ינים </w:t>
      </w:r>
      <w:proofErr w:type="spellStart"/>
      <w:r w:rsidR="00F64B89">
        <w:rPr>
          <w:rFonts w:hint="cs"/>
          <w:rtl/>
        </w:rPr>
        <w:t>מינהליים</w:t>
      </w:r>
      <w:proofErr w:type="spellEnd"/>
      <w:r w:rsidR="00F64B89">
        <w:rPr>
          <w:rFonts w:hint="cs"/>
          <w:rtl/>
        </w:rPr>
        <w:t xml:space="preserve"> וגם ערעור לבית המשפט הגבוה לצדק. </w:t>
      </w:r>
      <w:bookmarkStart w:id="131" w:name="_ETM_Q1_1513000"/>
      <w:bookmarkEnd w:id="131"/>
      <w:r w:rsidR="00F64B89">
        <w:rPr>
          <w:rFonts w:hint="cs"/>
          <w:rtl/>
        </w:rPr>
        <w:t xml:space="preserve"> </w:t>
      </w:r>
    </w:p>
    <w:p w:rsidR="00886C26" w:rsidRDefault="00886C26" w:rsidP="00886C26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14040054"/>
        <w:placeholder>
          <w:docPart w:val="DefaultPlaceholder_-1854013440"/>
        </w:placeholder>
      </w:sdtPr>
      <w:sdtEndPr/>
      <w:sdtContent>
        <w:p w:rsidR="00F64B89" w:rsidRDefault="00F64B89" w:rsidP="00F64B89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F64B89" w:rsidRDefault="00F64B89" w:rsidP="00F64B89">
      <w:pPr>
        <w:pStyle w:val="KeepWithNext"/>
        <w:rPr>
          <w:rtl/>
        </w:rPr>
      </w:pPr>
    </w:p>
    <w:p w:rsidR="00886C26" w:rsidRDefault="00F64B89" w:rsidP="00F64B89">
      <w:pPr>
        <w:rPr>
          <w:rtl/>
        </w:rPr>
      </w:pPr>
      <w:r>
        <w:rPr>
          <w:rFonts w:hint="cs"/>
          <w:rtl/>
        </w:rPr>
        <w:t xml:space="preserve">זאת אומרת, </w:t>
      </w:r>
      <w:bookmarkStart w:id="132" w:name="_ETM_Q1_1514000"/>
      <w:bookmarkEnd w:id="132"/>
      <w:r w:rsidR="00886C26">
        <w:rPr>
          <w:rFonts w:hint="cs"/>
          <w:rtl/>
        </w:rPr>
        <w:t xml:space="preserve">אתה חושב שזה </w:t>
      </w:r>
      <w:r>
        <w:rPr>
          <w:rFonts w:hint="cs"/>
          <w:rtl/>
        </w:rPr>
        <w:t>שנותנים לאדם אפשרות לערער</w:t>
      </w:r>
      <w:r w:rsidR="00886C26">
        <w:rPr>
          <w:rFonts w:hint="cs"/>
          <w:rtl/>
        </w:rPr>
        <w:t xml:space="preserve"> זה דבר שמס</w:t>
      </w:r>
      <w:r>
        <w:rPr>
          <w:rFonts w:hint="cs"/>
          <w:rtl/>
        </w:rPr>
        <w:t>ב</w:t>
      </w:r>
      <w:r w:rsidR="00886C26">
        <w:rPr>
          <w:rFonts w:hint="cs"/>
          <w:rtl/>
        </w:rPr>
        <w:t>ך את המערכת</w:t>
      </w:r>
      <w:r>
        <w:rPr>
          <w:rFonts w:hint="cs"/>
          <w:rtl/>
        </w:rPr>
        <w:t xml:space="preserve"> ולא רצוי. </w:t>
      </w:r>
    </w:p>
    <w:p w:rsidR="00886C26" w:rsidRDefault="00886C26" w:rsidP="00886C26">
      <w:pPr>
        <w:rPr>
          <w:rtl/>
        </w:rPr>
      </w:pPr>
    </w:p>
    <w:bookmarkStart w:id="133" w:name="_ETM_Q1_1520000" w:displacedByCustomXml="next"/>
    <w:bookmarkEnd w:id="133" w:displacedByCustomXml="next"/>
    <w:sdt>
      <w:sdtPr>
        <w:rPr>
          <w:rFonts w:hint="cs"/>
          <w:rtl/>
        </w:rPr>
        <w:alias w:val="אורח"/>
        <w:tag w:val="&lt;ID&gt;&lt;/ID&gt;&lt;Name&gt;עדי נוי&lt;/Name&gt;&lt;Shortcut&gt;עדנו&lt;/Shortcut&gt;&lt;Title&gt;יועמ&quot;ש, משרד הביטחון&lt;/Title&gt;"/>
        <w:id w:val="-387106831"/>
        <w:placeholder>
          <w:docPart w:val="DefaultPlaceholder_-1854013440"/>
        </w:placeholder>
      </w:sdtPr>
      <w:sdtEndPr/>
      <w:sdtContent>
        <w:p w:rsidR="00F64B89" w:rsidRDefault="00F64B89" w:rsidP="00F64B89">
          <w:pPr>
            <w:pStyle w:val="af9"/>
            <w:keepNext/>
            <w:rPr>
              <w:rtl/>
            </w:rPr>
          </w:pPr>
          <w:r>
            <w:rPr>
              <w:rtl/>
            </w:rPr>
            <w:t>עדי נוי:</w:t>
          </w:r>
        </w:p>
      </w:sdtContent>
    </w:sdt>
    <w:p w:rsidR="00F64B89" w:rsidRDefault="00F64B89" w:rsidP="00F64B89">
      <w:pPr>
        <w:pStyle w:val="KeepWithNext"/>
        <w:rPr>
          <w:rtl/>
        </w:rPr>
      </w:pPr>
    </w:p>
    <w:p w:rsidR="00886C26" w:rsidRDefault="00F64B89" w:rsidP="00F64B89">
      <w:pPr>
        <w:rPr>
          <w:rtl/>
        </w:rPr>
      </w:pPr>
      <w:r>
        <w:rPr>
          <w:rFonts w:hint="cs"/>
          <w:rtl/>
        </w:rPr>
        <w:t xml:space="preserve">ממש </w:t>
      </w:r>
      <w:r w:rsidR="00886C26">
        <w:rPr>
          <w:rFonts w:hint="cs"/>
          <w:rtl/>
        </w:rPr>
        <w:t>לא אמרתי את הדבר ה</w:t>
      </w:r>
      <w:r>
        <w:rPr>
          <w:rFonts w:hint="cs"/>
          <w:rtl/>
        </w:rPr>
        <w:t>ז</w:t>
      </w:r>
      <w:r w:rsidR="00886C26">
        <w:rPr>
          <w:rFonts w:hint="cs"/>
          <w:rtl/>
        </w:rPr>
        <w:t xml:space="preserve">ה. כרגע, ואמר את זה סגן ראש </w:t>
      </w:r>
      <w:proofErr w:type="spellStart"/>
      <w:r w:rsidR="00886C26">
        <w:rPr>
          <w:rFonts w:hint="cs"/>
          <w:rtl/>
        </w:rPr>
        <w:t>המינהל</w:t>
      </w:r>
      <w:proofErr w:type="spellEnd"/>
      <w:r w:rsidR="00886C26">
        <w:rPr>
          <w:rFonts w:hint="cs"/>
          <w:rtl/>
        </w:rPr>
        <w:t xml:space="preserve">, המערכת מתקשה להתמודד </w:t>
      </w:r>
      <w:r>
        <w:rPr>
          <w:rFonts w:hint="cs"/>
          <w:rtl/>
        </w:rPr>
        <w:t>עם כמות העתירות שבעשור האחרון קפצה בצורה מאוד משמעותית</w:t>
      </w:r>
      <w:r w:rsidR="00886C26">
        <w:rPr>
          <w:rFonts w:hint="cs"/>
          <w:rtl/>
        </w:rPr>
        <w:t xml:space="preserve">. רק לפני משהו כמו </w:t>
      </w:r>
      <w:r>
        <w:rPr>
          <w:rFonts w:hint="cs"/>
          <w:rtl/>
        </w:rPr>
        <w:t xml:space="preserve">8-9 שנים היה קצת </w:t>
      </w:r>
      <w:r w:rsidR="00886C26">
        <w:rPr>
          <w:rFonts w:hint="cs"/>
          <w:rtl/>
        </w:rPr>
        <w:t xml:space="preserve"> פחות מרבע </w:t>
      </w:r>
      <w:r>
        <w:rPr>
          <w:rFonts w:hint="cs"/>
          <w:rtl/>
        </w:rPr>
        <w:t xml:space="preserve">מכמות </w:t>
      </w:r>
      <w:bookmarkStart w:id="134" w:name="_ETM_Q1_1543000"/>
      <w:bookmarkEnd w:id="134"/>
      <w:r w:rsidR="00886C26">
        <w:rPr>
          <w:rFonts w:hint="cs"/>
          <w:rtl/>
        </w:rPr>
        <w:t>העתירות</w:t>
      </w:r>
      <w:r>
        <w:rPr>
          <w:rFonts w:hint="cs"/>
          <w:rtl/>
        </w:rPr>
        <w:t xml:space="preserve"> לשנה. רואים לאורך השנים גידול </w:t>
      </w:r>
      <w:r w:rsidR="00886C26">
        <w:rPr>
          <w:rFonts w:hint="cs"/>
          <w:rtl/>
        </w:rPr>
        <w:t>מ</w:t>
      </w:r>
      <w:r>
        <w:rPr>
          <w:rFonts w:hint="cs"/>
          <w:rtl/>
        </w:rPr>
        <w:t>א</w:t>
      </w:r>
      <w:r w:rsidR="00886C26">
        <w:rPr>
          <w:rFonts w:hint="cs"/>
          <w:rtl/>
        </w:rPr>
        <w:t xml:space="preserve">וד </w:t>
      </w:r>
      <w:r>
        <w:rPr>
          <w:rFonts w:hint="cs"/>
          <w:rtl/>
        </w:rPr>
        <w:t xml:space="preserve">מאוד </w:t>
      </w:r>
      <w:r w:rsidR="00886C26">
        <w:rPr>
          <w:rFonts w:hint="cs"/>
          <w:rtl/>
        </w:rPr>
        <w:t xml:space="preserve">גבוה. כמובן שהמערכות שלנו </w:t>
      </w:r>
      <w:r>
        <w:rPr>
          <w:rFonts w:hint="cs"/>
          <w:rtl/>
        </w:rPr>
        <w:t>הן מערכות ש</w:t>
      </w:r>
      <w:r w:rsidR="00886C26">
        <w:rPr>
          <w:rFonts w:hint="cs"/>
          <w:rtl/>
        </w:rPr>
        <w:t xml:space="preserve">מסתגלות לגידולים </w:t>
      </w:r>
      <w:r>
        <w:rPr>
          <w:rFonts w:hint="cs"/>
          <w:rtl/>
        </w:rPr>
        <w:t>האלה קצת יותר לאט מאשר מה שאנחנו רואים</w:t>
      </w:r>
      <w:r w:rsidR="00886C26">
        <w:rPr>
          <w:rFonts w:hint="cs"/>
          <w:rtl/>
        </w:rPr>
        <w:t xml:space="preserve"> בשטח. </w:t>
      </w:r>
      <w:r>
        <w:rPr>
          <w:rFonts w:hint="cs"/>
          <w:rtl/>
        </w:rPr>
        <w:t>ל</w:t>
      </w:r>
      <w:r w:rsidR="00886C26">
        <w:rPr>
          <w:rFonts w:hint="cs"/>
          <w:rtl/>
        </w:rPr>
        <w:t>א בטוח ש</w:t>
      </w:r>
      <w:r>
        <w:rPr>
          <w:rFonts w:hint="cs"/>
          <w:rtl/>
        </w:rPr>
        <w:t xml:space="preserve">המערכת </w:t>
      </w:r>
      <w:bookmarkStart w:id="135" w:name="_ETM_Q1_1565000"/>
      <w:bookmarkEnd w:id="135"/>
      <w:r>
        <w:rPr>
          <w:rFonts w:hint="cs"/>
          <w:rtl/>
        </w:rPr>
        <w:t xml:space="preserve">תוכל להתמודד בצורה מיטבית ואופטימאלית עם גידול נוסף ומשמעותי. </w:t>
      </w:r>
    </w:p>
    <w:p w:rsidR="00886C26" w:rsidRDefault="00886C26" w:rsidP="00886C26">
      <w:pPr>
        <w:rPr>
          <w:rtl/>
        </w:rPr>
      </w:pPr>
    </w:p>
    <w:bookmarkStart w:id="136" w:name="_ETM_Q1_1568000" w:displacedByCustomXml="next"/>
    <w:bookmarkEnd w:id="136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57027574"/>
        <w:placeholder>
          <w:docPart w:val="DefaultPlaceholder_-1854013440"/>
        </w:placeholder>
      </w:sdtPr>
      <w:sdtEndPr/>
      <w:sdtContent>
        <w:p w:rsidR="00F64B89" w:rsidRDefault="00F64B89" w:rsidP="00F64B89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F64B89" w:rsidRDefault="00F64B89" w:rsidP="00F64B89">
      <w:pPr>
        <w:pStyle w:val="KeepWithNext"/>
        <w:rPr>
          <w:rtl/>
        </w:rPr>
      </w:pPr>
    </w:p>
    <w:p w:rsidR="00886C26" w:rsidRDefault="00F64B89" w:rsidP="00F64B89">
      <w:pPr>
        <w:rPr>
          <w:rtl/>
        </w:rPr>
      </w:pPr>
      <w:proofErr w:type="spellStart"/>
      <w:r>
        <w:rPr>
          <w:rFonts w:hint="cs"/>
          <w:rtl/>
        </w:rPr>
        <w:t>חוי</w:t>
      </w:r>
      <w:proofErr w:type="spellEnd"/>
      <w:r>
        <w:rPr>
          <w:rFonts w:hint="cs"/>
          <w:rtl/>
        </w:rPr>
        <w:t xml:space="preserve">, </w:t>
      </w:r>
      <w:bookmarkStart w:id="137" w:name="_ETM_Q1_1571000"/>
      <w:bookmarkEnd w:id="137"/>
      <w:r w:rsidR="00886C26">
        <w:rPr>
          <w:rFonts w:hint="cs"/>
          <w:rtl/>
        </w:rPr>
        <w:t>אולי נשמע את עמדתו של משרד הביטחו</w:t>
      </w:r>
      <w:r>
        <w:rPr>
          <w:rFonts w:hint="cs"/>
          <w:rtl/>
        </w:rPr>
        <w:t>ן</w:t>
      </w:r>
      <w:r w:rsidR="00886C2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12453">
        <w:rPr>
          <w:rFonts w:hint="cs"/>
          <w:rtl/>
        </w:rPr>
        <w:t>כדי שנבין</w:t>
      </w:r>
      <w:r w:rsidR="00886C26">
        <w:rPr>
          <w:rFonts w:hint="cs"/>
          <w:rtl/>
        </w:rPr>
        <w:t xml:space="preserve"> אם הממשלה</w:t>
      </w:r>
      <w:r>
        <w:rPr>
          <w:rFonts w:hint="cs"/>
          <w:rtl/>
        </w:rPr>
        <w:t xml:space="preserve"> מדברת בקול אחד או בשני קולות.</w:t>
      </w:r>
    </w:p>
    <w:p w:rsidR="00886C26" w:rsidRDefault="00886C26" w:rsidP="00886C26">
      <w:pPr>
        <w:rPr>
          <w:rtl/>
        </w:rPr>
      </w:pPr>
    </w:p>
    <w:sdt>
      <w:sdtPr>
        <w:rPr>
          <w:rFonts w:hint="cs"/>
          <w:rtl/>
        </w:rPr>
        <w:alias w:val="אורח"/>
        <w:tag w:val="&lt;ID&gt;763263&lt;/ID&gt;&lt;Name&gt;חוי וינגוט&lt;/Name&gt;&lt;Data&gt;חוי וינגוט&lt;/Data&gt;&lt;Shortcut&gt;חווי&lt;/Shortcut&gt;&lt;Title&gt;יועמ&quot;ש, משרד הביטחון&lt;/Title&gt;"/>
        <w:id w:val="108783578"/>
        <w:placeholder>
          <w:docPart w:val="DefaultPlaceholder_-1854013440"/>
        </w:placeholder>
      </w:sdtPr>
      <w:sdtEndPr/>
      <w:sdtContent>
        <w:p w:rsidR="00F64B89" w:rsidRDefault="00F64B89" w:rsidP="00F64B89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חוי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וינגוט</w:t>
          </w:r>
          <w:proofErr w:type="spellEnd"/>
          <w:r>
            <w:rPr>
              <w:rtl/>
            </w:rPr>
            <w:t>:</w:t>
          </w:r>
        </w:p>
      </w:sdtContent>
    </w:sdt>
    <w:p w:rsidR="00F64B89" w:rsidRDefault="00F64B89" w:rsidP="00F64B89">
      <w:pPr>
        <w:pStyle w:val="KeepWithNext"/>
        <w:rPr>
          <w:rtl/>
        </w:rPr>
      </w:pPr>
    </w:p>
    <w:p w:rsidR="00886C26" w:rsidRDefault="00886C26" w:rsidP="00892D05">
      <w:pPr>
        <w:rPr>
          <w:rtl/>
        </w:rPr>
      </w:pPr>
      <w:r>
        <w:rPr>
          <w:rFonts w:hint="cs"/>
          <w:rtl/>
        </w:rPr>
        <w:t>היטיבה מרגנית לפרט את הטעמים של הצעת החוק. אני רק רוצה להוסיף אי</w:t>
      </w:r>
      <w:r w:rsidR="00F64B89">
        <w:rPr>
          <w:rFonts w:hint="cs"/>
          <w:rtl/>
        </w:rPr>
        <w:t xml:space="preserve">זה שהוא רקע למה שאורי אמר כאן. </w:t>
      </w:r>
      <w:r>
        <w:rPr>
          <w:rFonts w:hint="cs"/>
          <w:rtl/>
        </w:rPr>
        <w:t>מ</w:t>
      </w:r>
      <w:r w:rsidR="00F64B89">
        <w:rPr>
          <w:rFonts w:hint="cs"/>
          <w:rtl/>
        </w:rPr>
        <w:t>ש</w:t>
      </w:r>
      <w:r>
        <w:rPr>
          <w:rFonts w:hint="cs"/>
          <w:rtl/>
        </w:rPr>
        <w:t xml:space="preserve">רד הביטחון מקבל את </w:t>
      </w:r>
      <w:proofErr w:type="spellStart"/>
      <w:r>
        <w:rPr>
          <w:rFonts w:hint="cs"/>
          <w:rtl/>
        </w:rPr>
        <w:t>ה</w:t>
      </w:r>
      <w:r w:rsidR="00F64B89">
        <w:rPr>
          <w:rFonts w:hint="cs"/>
          <w:rtl/>
        </w:rPr>
        <w:t>בג"צים</w:t>
      </w:r>
      <w:proofErr w:type="spellEnd"/>
      <w:r w:rsidR="00F64B89">
        <w:rPr>
          <w:rFonts w:hint="cs"/>
          <w:rtl/>
        </w:rPr>
        <w:t xml:space="preserve"> שמוגשים, </w:t>
      </w:r>
      <w:r>
        <w:rPr>
          <w:rFonts w:hint="cs"/>
          <w:rtl/>
        </w:rPr>
        <w:t xml:space="preserve">מעורב </w:t>
      </w:r>
      <w:r w:rsidR="00F64B89">
        <w:rPr>
          <w:rFonts w:hint="cs"/>
          <w:rtl/>
        </w:rPr>
        <w:t>ב</w:t>
      </w:r>
      <w:r>
        <w:rPr>
          <w:rFonts w:hint="cs"/>
          <w:rtl/>
        </w:rPr>
        <w:t>כל תיק ותיק שמגיע. ג</w:t>
      </w:r>
      <w:r w:rsidR="00F64B89">
        <w:rPr>
          <w:rFonts w:hint="cs"/>
          <w:rtl/>
        </w:rPr>
        <w:t>ם תיאר פה אורי את העובדה שתיק שהתחיל עכש</w:t>
      </w:r>
      <w:r w:rsidR="00892D05">
        <w:rPr>
          <w:rFonts w:hint="cs"/>
          <w:rtl/>
        </w:rPr>
        <w:t xml:space="preserve">יו בבית משפט </w:t>
      </w:r>
      <w:proofErr w:type="spellStart"/>
      <w:r w:rsidR="00892D05">
        <w:rPr>
          <w:rFonts w:hint="cs"/>
          <w:rtl/>
        </w:rPr>
        <w:t>מינהלי</w:t>
      </w:r>
      <w:proofErr w:type="spellEnd"/>
      <w:r w:rsidR="0081245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92D05">
        <w:rPr>
          <w:rFonts w:hint="cs"/>
          <w:rtl/>
        </w:rPr>
        <w:t>זה</w:t>
      </w:r>
      <w:r w:rsidR="00F64B89">
        <w:rPr>
          <w:rFonts w:hint="cs"/>
          <w:rtl/>
        </w:rPr>
        <w:t xml:space="preserve"> תיק שפרקליטות ואחר </w:t>
      </w:r>
      <w:bookmarkStart w:id="138" w:name="_ETM_Q1_1608000"/>
      <w:bookmarkEnd w:id="138"/>
      <w:r w:rsidR="00F64B89">
        <w:rPr>
          <w:rFonts w:hint="cs"/>
          <w:rtl/>
        </w:rPr>
        <w:t>כך בג"</w:t>
      </w:r>
      <w:r w:rsidR="00892D05">
        <w:rPr>
          <w:rFonts w:hint="cs"/>
          <w:rtl/>
        </w:rPr>
        <w:t>ץ</w:t>
      </w:r>
      <w:r w:rsidR="00F64B89">
        <w:rPr>
          <w:rFonts w:hint="cs"/>
          <w:rtl/>
        </w:rPr>
        <w:t xml:space="preserve"> יפגשו אותו. אנחנו נמצאים </w:t>
      </w:r>
      <w:proofErr w:type="spellStart"/>
      <w:r w:rsidR="00F64B89">
        <w:rPr>
          <w:rFonts w:hint="cs"/>
          <w:rtl/>
        </w:rPr>
        <w:t>איתו</w:t>
      </w:r>
      <w:proofErr w:type="spellEnd"/>
      <w:r w:rsidR="00F64B89">
        <w:rPr>
          <w:rFonts w:hint="cs"/>
          <w:rtl/>
        </w:rPr>
        <w:t xml:space="preserve"> מרגע ההגשה עד רגע הסיום. י</w:t>
      </w:r>
      <w:r>
        <w:rPr>
          <w:rFonts w:hint="cs"/>
          <w:rtl/>
        </w:rPr>
        <w:t>ותר סביר להניח ש</w:t>
      </w:r>
      <w:r w:rsidR="00892D05">
        <w:rPr>
          <w:rFonts w:hint="cs"/>
          <w:rtl/>
        </w:rPr>
        <w:t xml:space="preserve">המספר </w:t>
      </w:r>
      <w:r>
        <w:rPr>
          <w:rFonts w:hint="cs"/>
          <w:rtl/>
        </w:rPr>
        <w:t>יכפיל</w:t>
      </w:r>
      <w:r w:rsidR="00892D05">
        <w:rPr>
          <w:rFonts w:hint="cs"/>
          <w:rtl/>
        </w:rPr>
        <w:t xml:space="preserve"> את עצמו. </w:t>
      </w:r>
      <w:r>
        <w:rPr>
          <w:rFonts w:hint="cs"/>
          <w:rtl/>
        </w:rPr>
        <w:t>הדבר עלה בוועדת שרים לחקיקה כשהצעת החוק עלתה. שם גם הוחלט ש</w:t>
      </w:r>
      <w:r w:rsidR="00892D05">
        <w:rPr>
          <w:rFonts w:hint="cs"/>
          <w:rtl/>
        </w:rPr>
        <w:t>לפני שזה</w:t>
      </w:r>
      <w:bookmarkStart w:id="139" w:name="_ETM_Q1_1633000"/>
      <w:bookmarkEnd w:id="139"/>
      <w:r w:rsidR="00892D05">
        <w:rPr>
          <w:rFonts w:hint="cs"/>
          <w:rtl/>
        </w:rPr>
        <w:t xml:space="preserve"> יעלה לקריאה שנייה ושלישית</w:t>
      </w:r>
      <w:r>
        <w:rPr>
          <w:rFonts w:hint="cs"/>
          <w:rtl/>
        </w:rPr>
        <w:t>, ככל שיציגו פה את הצורך בתקנים ובכוח אדם, זה יחזור לוועדת שרים לדיו</w:t>
      </w:r>
      <w:r w:rsidR="00892D05">
        <w:rPr>
          <w:rFonts w:hint="cs"/>
          <w:rtl/>
        </w:rPr>
        <w:t>ן</w:t>
      </w:r>
      <w:r>
        <w:rPr>
          <w:rFonts w:hint="cs"/>
          <w:rtl/>
        </w:rPr>
        <w:t xml:space="preserve">. זאת הייתה </w:t>
      </w:r>
      <w:r w:rsidR="00812453">
        <w:rPr>
          <w:rFonts w:hint="cs"/>
          <w:rtl/>
        </w:rPr>
        <w:t>ה</w:t>
      </w:r>
      <w:r>
        <w:rPr>
          <w:rFonts w:hint="cs"/>
          <w:rtl/>
        </w:rPr>
        <w:t>החלטה ב</w:t>
      </w:r>
      <w:r w:rsidR="00892D05">
        <w:rPr>
          <w:rFonts w:hint="cs"/>
          <w:rtl/>
        </w:rPr>
        <w:t>-</w:t>
      </w:r>
      <w:r>
        <w:rPr>
          <w:rFonts w:hint="cs"/>
          <w:rtl/>
        </w:rPr>
        <w:t>25.2. זה המצב.</w:t>
      </w:r>
    </w:p>
    <w:p w:rsidR="00886C26" w:rsidRDefault="00886C26" w:rsidP="00886C26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62661767"/>
        <w:placeholder>
          <w:docPart w:val="DefaultPlaceholder_-1854013440"/>
        </w:placeholder>
      </w:sdtPr>
      <w:sdtEndPr/>
      <w:sdtContent>
        <w:p w:rsidR="00892D05" w:rsidRDefault="00892D05" w:rsidP="00892D05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892D05" w:rsidRDefault="00892D05" w:rsidP="00892D05">
      <w:pPr>
        <w:pStyle w:val="KeepWithNext"/>
        <w:rPr>
          <w:rtl/>
        </w:rPr>
      </w:pPr>
    </w:p>
    <w:p w:rsidR="00886C26" w:rsidRDefault="00886C26" w:rsidP="00886C26">
      <w:pPr>
        <w:rPr>
          <w:rtl/>
        </w:rPr>
      </w:pPr>
      <w:r>
        <w:rPr>
          <w:rFonts w:hint="cs"/>
          <w:rtl/>
        </w:rPr>
        <w:t>אתם בעד הצעת החוק הזאת</w:t>
      </w:r>
      <w:r w:rsidR="00892D05">
        <w:rPr>
          <w:rFonts w:hint="cs"/>
          <w:rtl/>
        </w:rPr>
        <w:t>?</w:t>
      </w:r>
    </w:p>
    <w:p w:rsidR="00886C26" w:rsidRDefault="00886C26" w:rsidP="00886C26">
      <w:pPr>
        <w:rPr>
          <w:rtl/>
        </w:rPr>
      </w:pPr>
    </w:p>
    <w:sdt>
      <w:sdtPr>
        <w:rPr>
          <w:rFonts w:hint="cs"/>
          <w:rtl/>
        </w:rPr>
        <w:alias w:val="אורח"/>
        <w:tag w:val="&lt;ID&gt;763263&lt;/ID&gt;&lt;Name&gt;חוי וינגוט&lt;/Name&gt;&lt;Data&gt;חוי וינגוט&lt;/Data&gt;&lt;Shortcut&gt;חווי&lt;/Shortcut&gt;&lt;Title&gt;יועמ&quot;ש, משרד הביטחון&lt;/Title&gt;"/>
        <w:id w:val="-545530435"/>
        <w:placeholder>
          <w:docPart w:val="DefaultPlaceholder_-1854013440"/>
        </w:placeholder>
      </w:sdtPr>
      <w:sdtEndPr/>
      <w:sdtContent>
        <w:p w:rsidR="00892D05" w:rsidRDefault="00892D05" w:rsidP="00892D05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חוי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וינגוט</w:t>
          </w:r>
          <w:proofErr w:type="spellEnd"/>
          <w:r>
            <w:rPr>
              <w:rtl/>
            </w:rPr>
            <w:t>:</w:t>
          </w:r>
        </w:p>
      </w:sdtContent>
    </w:sdt>
    <w:p w:rsidR="00892D05" w:rsidRDefault="00892D05" w:rsidP="00892D05">
      <w:pPr>
        <w:pStyle w:val="KeepWithNext"/>
        <w:rPr>
          <w:rtl/>
        </w:rPr>
      </w:pPr>
    </w:p>
    <w:p w:rsidR="00886C26" w:rsidRDefault="00892D05" w:rsidP="00886C26">
      <w:pPr>
        <w:rPr>
          <w:rtl/>
        </w:rPr>
      </w:pPr>
      <w:r>
        <w:rPr>
          <w:rFonts w:hint="cs"/>
          <w:rtl/>
        </w:rPr>
        <w:t xml:space="preserve">אנחנו </w:t>
      </w:r>
      <w:r w:rsidR="00886C26">
        <w:rPr>
          <w:rFonts w:hint="cs"/>
          <w:rtl/>
        </w:rPr>
        <w:t>בעד הצעת החוק</w:t>
      </w:r>
      <w:r>
        <w:rPr>
          <w:rFonts w:hint="cs"/>
          <w:rtl/>
        </w:rPr>
        <w:t>.</w:t>
      </w:r>
    </w:p>
    <w:p w:rsidR="00886C26" w:rsidRDefault="00886C26" w:rsidP="00886C26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42069601"/>
        <w:placeholder>
          <w:docPart w:val="DefaultPlaceholder_-1854013440"/>
        </w:placeholder>
      </w:sdtPr>
      <w:sdtEndPr/>
      <w:sdtContent>
        <w:p w:rsidR="00892D05" w:rsidRDefault="00892D05" w:rsidP="00892D05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892D05" w:rsidRDefault="00892D05" w:rsidP="00892D05">
      <w:pPr>
        <w:pStyle w:val="KeepWithNext"/>
        <w:rPr>
          <w:rtl/>
        </w:rPr>
      </w:pPr>
    </w:p>
    <w:p w:rsidR="00886C26" w:rsidRDefault="00886C26" w:rsidP="00886C26">
      <w:pPr>
        <w:rPr>
          <w:rtl/>
        </w:rPr>
      </w:pPr>
      <w:r>
        <w:rPr>
          <w:rFonts w:hint="cs"/>
          <w:rtl/>
        </w:rPr>
        <w:t>שלושת</w:t>
      </w:r>
      <w:r w:rsidR="00892D05">
        <w:rPr>
          <w:rFonts w:hint="cs"/>
          <w:rtl/>
        </w:rPr>
        <w:t>כ</w:t>
      </w:r>
      <w:r>
        <w:rPr>
          <w:rFonts w:hint="cs"/>
          <w:rtl/>
        </w:rPr>
        <w:t>ם הסברתם למה הצעת החוק הזאת לא  טובה.</w:t>
      </w:r>
      <w:r w:rsidR="00892D05">
        <w:rPr>
          <w:rFonts w:hint="cs"/>
          <w:rtl/>
        </w:rPr>
        <w:t xml:space="preserve"> אני </w:t>
      </w:r>
      <w:bookmarkStart w:id="140" w:name="_ETM_Q1_1653000"/>
      <w:bookmarkEnd w:id="140"/>
      <w:r w:rsidR="00892D05">
        <w:rPr>
          <w:rFonts w:hint="cs"/>
          <w:rtl/>
        </w:rPr>
        <w:t>לא מצליח להבין. למה אתם בעד?</w:t>
      </w:r>
    </w:p>
    <w:p w:rsidR="00886C26" w:rsidRDefault="00886C26" w:rsidP="00886C26">
      <w:pPr>
        <w:rPr>
          <w:rtl/>
        </w:rPr>
      </w:pPr>
    </w:p>
    <w:bookmarkStart w:id="141" w:name="_ETM_Q1_1657000" w:displacedByCustomXml="next"/>
    <w:bookmarkEnd w:id="141" w:displacedByCustomXml="next"/>
    <w:sdt>
      <w:sdtPr>
        <w:rPr>
          <w:rFonts w:hint="cs"/>
          <w:rtl/>
        </w:rPr>
        <w:alias w:val="אורח"/>
        <w:tag w:val="&lt;ID&gt;763263&lt;/ID&gt;&lt;Name&gt;חוי וינגוט&lt;/Name&gt;&lt;Data&gt;חוי וינגוט&lt;/Data&gt;&lt;Shortcut&gt;חווי&lt;/Shortcut&gt;&lt;Title&gt;יועמ&quot;ש, משרד הביטחון&lt;/Title&gt;"/>
        <w:id w:val="-375397261"/>
        <w:placeholder>
          <w:docPart w:val="DefaultPlaceholder_-1854013440"/>
        </w:placeholder>
      </w:sdtPr>
      <w:sdtEndPr/>
      <w:sdtContent>
        <w:p w:rsidR="00892D05" w:rsidRDefault="00892D05" w:rsidP="00892D05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חוי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וינגוט</w:t>
          </w:r>
          <w:proofErr w:type="spellEnd"/>
          <w:r>
            <w:rPr>
              <w:rtl/>
            </w:rPr>
            <w:t>:</w:t>
          </w:r>
        </w:p>
      </w:sdtContent>
    </w:sdt>
    <w:p w:rsidR="00892D05" w:rsidRDefault="00892D05" w:rsidP="00892D05">
      <w:pPr>
        <w:pStyle w:val="KeepWithNext"/>
        <w:rPr>
          <w:rtl/>
        </w:rPr>
      </w:pPr>
    </w:p>
    <w:p w:rsidR="00886C26" w:rsidRDefault="00886C26" w:rsidP="00892D05">
      <w:pPr>
        <w:rPr>
          <w:rtl/>
        </w:rPr>
      </w:pPr>
      <w:r>
        <w:rPr>
          <w:rFonts w:hint="cs"/>
          <w:rtl/>
        </w:rPr>
        <w:t xml:space="preserve">אף </w:t>
      </w:r>
      <w:r w:rsidR="00892D05">
        <w:rPr>
          <w:rFonts w:hint="cs"/>
          <w:rtl/>
        </w:rPr>
        <w:t xml:space="preserve">אחד כאן </w:t>
      </w:r>
      <w:bookmarkStart w:id="142" w:name="_ETM_Q1_1655000"/>
      <w:bookmarkEnd w:id="142"/>
      <w:r w:rsidR="00892D05">
        <w:rPr>
          <w:rFonts w:hint="cs"/>
          <w:rtl/>
        </w:rPr>
        <w:t>לא אמר שהצעת החוק לא טובה</w:t>
      </w:r>
      <w:r>
        <w:rPr>
          <w:rFonts w:hint="cs"/>
          <w:rtl/>
        </w:rPr>
        <w:t>. אמרנו</w:t>
      </w:r>
      <w:r w:rsidR="00892D0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שהצעת החוק הזאת דורשת </w:t>
      </w:r>
      <w:proofErr w:type="spellStart"/>
      <w:r>
        <w:rPr>
          <w:rFonts w:hint="cs"/>
          <w:rtl/>
        </w:rPr>
        <w:t>מאיתנו</w:t>
      </w:r>
      <w:proofErr w:type="spellEnd"/>
      <w:r w:rsidR="00892D05">
        <w:rPr>
          <w:rFonts w:hint="cs"/>
          <w:rtl/>
        </w:rPr>
        <w:t xml:space="preserve"> יותר. </w:t>
      </w:r>
    </w:p>
    <w:p w:rsidR="00886C26" w:rsidRDefault="00886C26" w:rsidP="00886C26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84834658"/>
        <w:placeholder>
          <w:docPart w:val="DefaultPlaceholder_-1854013440"/>
        </w:placeholder>
      </w:sdtPr>
      <w:sdtEndPr/>
      <w:sdtContent>
        <w:p w:rsidR="00892D05" w:rsidRDefault="00892D05" w:rsidP="00892D05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892D05" w:rsidRDefault="00892D05" w:rsidP="00892D05">
      <w:pPr>
        <w:pStyle w:val="KeepWithNext"/>
        <w:rPr>
          <w:rtl/>
        </w:rPr>
      </w:pPr>
    </w:p>
    <w:p w:rsidR="00886C26" w:rsidRDefault="00892D05" w:rsidP="00892D05">
      <w:pPr>
        <w:rPr>
          <w:rtl/>
        </w:rPr>
      </w:pPr>
      <w:r>
        <w:rPr>
          <w:rFonts w:hint="cs"/>
          <w:rtl/>
        </w:rPr>
        <w:t>זאת אומרת,</w:t>
      </w:r>
      <w:bookmarkStart w:id="143" w:name="_ETM_Q1_1669000"/>
      <w:bookmarkEnd w:id="143"/>
      <w:r>
        <w:rPr>
          <w:rFonts w:hint="cs"/>
          <w:rtl/>
        </w:rPr>
        <w:t xml:space="preserve"> הבעיה היא התקנים. אם </w:t>
      </w:r>
      <w:r w:rsidR="00886C26">
        <w:rPr>
          <w:rFonts w:hint="cs"/>
          <w:rtl/>
        </w:rPr>
        <w:t>י</w:t>
      </w:r>
      <w:r>
        <w:rPr>
          <w:rFonts w:hint="cs"/>
          <w:rtl/>
        </w:rPr>
        <w:t>ה</w:t>
      </w:r>
      <w:r w:rsidR="00812453">
        <w:rPr>
          <w:rFonts w:hint="cs"/>
          <w:rtl/>
        </w:rPr>
        <w:t>יו תקנים -</w:t>
      </w:r>
      <w:r w:rsidR="00886C26">
        <w:rPr>
          <w:rFonts w:hint="cs"/>
          <w:rtl/>
        </w:rPr>
        <w:t xml:space="preserve"> </w:t>
      </w:r>
      <w:proofErr w:type="spellStart"/>
      <w:r w:rsidR="00886C26">
        <w:rPr>
          <w:rFonts w:hint="cs"/>
          <w:rtl/>
        </w:rPr>
        <w:t>הכל</w:t>
      </w:r>
      <w:proofErr w:type="spellEnd"/>
      <w:r w:rsidR="00886C26">
        <w:rPr>
          <w:rFonts w:hint="cs"/>
          <w:rtl/>
        </w:rPr>
        <w:t xml:space="preserve"> בסדר</w:t>
      </w:r>
      <w:r>
        <w:rPr>
          <w:rFonts w:hint="cs"/>
          <w:rtl/>
        </w:rPr>
        <w:t>.</w:t>
      </w:r>
    </w:p>
    <w:p w:rsidR="00886C26" w:rsidRDefault="00886C26" w:rsidP="00892D05">
      <w:pPr>
        <w:ind w:firstLine="0"/>
        <w:rPr>
          <w:rtl/>
        </w:rPr>
      </w:pPr>
    </w:p>
    <w:bookmarkStart w:id="144" w:name="_ETM_Q1_1668000" w:displacedByCustomXml="next"/>
    <w:bookmarkEnd w:id="144" w:displacedByCustomXml="next"/>
    <w:sdt>
      <w:sdtPr>
        <w:rPr>
          <w:rFonts w:hint="cs"/>
          <w:rtl/>
        </w:rPr>
        <w:alias w:val="אורח"/>
        <w:tag w:val="&lt;ID&gt;763263&lt;/ID&gt;&lt;Name&gt;חוי וינגוט&lt;/Name&gt;&lt;Data&gt;חוי וינגוט&lt;/Data&gt;&lt;Shortcut&gt;חווי&lt;/Shortcut&gt;&lt;Title&gt;יועמ&quot;ש, משרד הביטחון&lt;/Title&gt;"/>
        <w:id w:val="-1475677478"/>
        <w:placeholder>
          <w:docPart w:val="DefaultPlaceholder_-1854013440"/>
        </w:placeholder>
      </w:sdtPr>
      <w:sdtEndPr/>
      <w:sdtContent>
        <w:p w:rsidR="00892D05" w:rsidRDefault="00892D05" w:rsidP="00892D05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חוי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וינגוט</w:t>
          </w:r>
          <w:proofErr w:type="spellEnd"/>
          <w:r>
            <w:rPr>
              <w:rtl/>
            </w:rPr>
            <w:t>:</w:t>
          </w:r>
        </w:p>
      </w:sdtContent>
    </w:sdt>
    <w:p w:rsidR="00892D05" w:rsidRDefault="00892D05" w:rsidP="00892D05">
      <w:pPr>
        <w:pStyle w:val="KeepWithNext"/>
        <w:rPr>
          <w:rtl/>
        </w:rPr>
      </w:pPr>
    </w:p>
    <w:p w:rsidR="00892D05" w:rsidRDefault="00892D05" w:rsidP="00892D05">
      <w:pPr>
        <w:rPr>
          <w:rtl/>
        </w:rPr>
      </w:pPr>
      <w:r>
        <w:rPr>
          <w:rFonts w:hint="cs"/>
          <w:rtl/>
        </w:rPr>
        <w:t>אנחנו מקווים.</w:t>
      </w:r>
    </w:p>
    <w:p w:rsidR="00892D05" w:rsidRDefault="00892D05" w:rsidP="00892D05">
      <w:pPr>
        <w:ind w:firstLine="0"/>
        <w:rPr>
          <w:rtl/>
        </w:rPr>
      </w:pPr>
      <w:bookmarkStart w:id="145" w:name="_ETM_Q1_1674000"/>
      <w:bookmarkEnd w:id="145"/>
    </w:p>
    <w:bookmarkStart w:id="146" w:name="_ETM_Q1_1679000" w:displacedByCustomXml="next"/>
    <w:bookmarkEnd w:id="146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683673874"/>
        <w:placeholder>
          <w:docPart w:val="DefaultPlaceholder_-1854013440"/>
        </w:placeholder>
      </w:sdtPr>
      <w:sdtEndPr/>
      <w:sdtContent>
        <w:p w:rsidR="00892D05" w:rsidRDefault="00892D05" w:rsidP="00892D05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892D05" w:rsidRDefault="00892D05" w:rsidP="00892D05">
      <w:pPr>
        <w:pStyle w:val="KeepWithNext"/>
        <w:rPr>
          <w:rtl/>
        </w:rPr>
      </w:pPr>
    </w:p>
    <w:p w:rsidR="00886C26" w:rsidRDefault="00892D05" w:rsidP="00892D05">
      <w:pPr>
        <w:rPr>
          <w:rtl/>
        </w:rPr>
      </w:pPr>
      <w:r>
        <w:rPr>
          <w:rFonts w:hint="cs"/>
          <w:rtl/>
        </w:rPr>
        <w:t xml:space="preserve">עשיתם </w:t>
      </w:r>
      <w:r w:rsidR="00886C26">
        <w:rPr>
          <w:rFonts w:hint="cs"/>
          <w:rtl/>
        </w:rPr>
        <w:t>ה</w:t>
      </w:r>
      <w:r>
        <w:rPr>
          <w:rFonts w:hint="cs"/>
          <w:rtl/>
        </w:rPr>
        <w:t>תייעצות עם ה</w:t>
      </w:r>
      <w:r w:rsidR="00886C26">
        <w:rPr>
          <w:rFonts w:hint="cs"/>
          <w:rtl/>
        </w:rPr>
        <w:t xml:space="preserve">דין </w:t>
      </w:r>
      <w:r>
        <w:rPr>
          <w:rFonts w:hint="cs"/>
          <w:rtl/>
        </w:rPr>
        <w:t xml:space="preserve">הבינלאומי? </w:t>
      </w:r>
    </w:p>
    <w:p w:rsidR="00892D05" w:rsidRDefault="00892D05" w:rsidP="00892D05">
      <w:pPr>
        <w:ind w:firstLine="0"/>
        <w:rPr>
          <w:rtl/>
        </w:rPr>
      </w:pPr>
      <w:bookmarkStart w:id="147" w:name="_ETM_Q1_1684000"/>
      <w:bookmarkEnd w:id="147"/>
    </w:p>
    <w:bookmarkStart w:id="148" w:name="_ETM_Q1_1680000" w:displacedByCustomXml="next"/>
    <w:bookmarkEnd w:id="148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מנהלת מחלקה, משרד המשפטים&lt;/Title&gt;"/>
        <w:id w:val="-1524624446"/>
        <w:placeholder>
          <w:docPart w:val="DefaultPlaceholder_-1854013440"/>
        </w:placeholder>
      </w:sdtPr>
      <w:sdtEndPr/>
      <w:sdtContent>
        <w:p w:rsidR="00892D05" w:rsidRDefault="00892D05" w:rsidP="00892D05">
          <w:pPr>
            <w:pStyle w:val="af9"/>
            <w:keepNext/>
            <w:rPr>
              <w:rtl/>
            </w:rPr>
          </w:pPr>
          <w:r>
            <w:rPr>
              <w:rtl/>
            </w:rPr>
            <w:t>מרגנית לוי:</w:t>
          </w:r>
        </w:p>
      </w:sdtContent>
    </w:sdt>
    <w:p w:rsidR="00892D05" w:rsidRDefault="00892D05" w:rsidP="00892D05">
      <w:pPr>
        <w:pStyle w:val="KeepWithNext"/>
        <w:rPr>
          <w:rtl/>
        </w:rPr>
      </w:pPr>
    </w:p>
    <w:p w:rsidR="00892D05" w:rsidRDefault="00892D05" w:rsidP="00892D05">
      <w:pPr>
        <w:rPr>
          <w:rtl/>
        </w:rPr>
      </w:pPr>
      <w:r>
        <w:rPr>
          <w:rFonts w:hint="cs"/>
          <w:rtl/>
        </w:rPr>
        <w:t>כן.</w:t>
      </w:r>
    </w:p>
    <w:p w:rsidR="00886C26" w:rsidRDefault="00886C26" w:rsidP="00886C26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729914173"/>
        <w:placeholder>
          <w:docPart w:val="DefaultPlaceholder_-1854013440"/>
        </w:placeholder>
        <w15:color w:val="993366"/>
      </w:sdtPr>
      <w:sdtEndPr/>
      <w:sdtContent>
        <w:p w:rsidR="00886C26" w:rsidRDefault="00886C26" w:rsidP="00886C26">
          <w:pPr>
            <w:pStyle w:val="a4"/>
            <w:keepNext/>
            <w:rPr>
              <w:rtl/>
            </w:rPr>
          </w:pPr>
          <w:r w:rsidRPr="00886C26">
            <w:rPr>
              <w:rStyle w:val="afd"/>
              <w:color w:val="000000"/>
              <w:rtl/>
            </w:rPr>
            <w:t>קארין אלהרר (יש עתיד)</w:t>
          </w:r>
          <w:r w:rsidRPr="00886C26">
            <w:rPr>
              <w:color w:val="000000"/>
              <w:rtl/>
            </w:rPr>
            <w:t>:</w:t>
          </w:r>
        </w:p>
      </w:sdtContent>
    </w:sdt>
    <w:p w:rsidR="00886C26" w:rsidRDefault="00886C26" w:rsidP="00886C26">
      <w:pPr>
        <w:pStyle w:val="KeepWithNext"/>
        <w:rPr>
          <w:rtl/>
        </w:rPr>
      </w:pPr>
    </w:p>
    <w:p w:rsidR="00886C26" w:rsidRDefault="00892D05" w:rsidP="00892D05">
      <w:pPr>
        <w:rPr>
          <w:rtl/>
        </w:rPr>
      </w:pPr>
      <w:r>
        <w:rPr>
          <w:rFonts w:hint="cs"/>
          <w:rtl/>
        </w:rPr>
        <w:t xml:space="preserve">אני רוצה להבין. </w:t>
      </w:r>
      <w:bookmarkStart w:id="149" w:name="_ETM_Q1_1690000"/>
      <w:bookmarkEnd w:id="149"/>
      <w:r>
        <w:rPr>
          <w:rFonts w:hint="cs"/>
          <w:rtl/>
        </w:rPr>
        <w:t>ניכר שהמוטיבציה להצעת</w:t>
      </w:r>
      <w:r w:rsidR="00886C26">
        <w:rPr>
          <w:rFonts w:hint="cs"/>
          <w:rtl/>
        </w:rPr>
        <w:t xml:space="preserve"> החוק היא </w:t>
      </w:r>
      <w:r>
        <w:rPr>
          <w:rFonts w:hint="cs"/>
          <w:rtl/>
        </w:rPr>
        <w:t xml:space="preserve">ייעול. </w:t>
      </w:r>
    </w:p>
    <w:p w:rsidR="00886C26" w:rsidRDefault="00886C26" w:rsidP="00886C26">
      <w:pPr>
        <w:rPr>
          <w:rtl/>
        </w:rPr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מנהלת מחלקה, משרד המשפטים&lt;/Title&gt;"/>
        <w:id w:val="-1192763529"/>
        <w:placeholder>
          <w:docPart w:val="DefaultPlaceholder_-1854013440"/>
        </w:placeholder>
      </w:sdtPr>
      <w:sdtEndPr/>
      <w:sdtContent>
        <w:p w:rsidR="00892D05" w:rsidRDefault="00892D05" w:rsidP="00892D05">
          <w:pPr>
            <w:pStyle w:val="af9"/>
            <w:keepNext/>
            <w:rPr>
              <w:rtl/>
            </w:rPr>
          </w:pPr>
          <w:r>
            <w:rPr>
              <w:rtl/>
            </w:rPr>
            <w:t>מרגנית לוי:</w:t>
          </w:r>
        </w:p>
      </w:sdtContent>
    </w:sdt>
    <w:p w:rsidR="00892D05" w:rsidRDefault="00892D05" w:rsidP="00892D05">
      <w:pPr>
        <w:pStyle w:val="KeepWithNext"/>
        <w:rPr>
          <w:rtl/>
        </w:rPr>
      </w:pPr>
    </w:p>
    <w:p w:rsidR="00886C26" w:rsidRDefault="00892D05" w:rsidP="00892D05">
      <w:pPr>
        <w:rPr>
          <w:rtl/>
        </w:rPr>
      </w:pPr>
      <w:r>
        <w:rPr>
          <w:rFonts w:hint="cs"/>
          <w:rtl/>
        </w:rPr>
        <w:t xml:space="preserve">לא בהכרח. </w:t>
      </w:r>
      <w:r w:rsidR="00886C26">
        <w:rPr>
          <w:rFonts w:hint="cs"/>
          <w:rtl/>
        </w:rPr>
        <w:t>גם זכות</w:t>
      </w:r>
      <w:r>
        <w:rPr>
          <w:rFonts w:hint="cs"/>
          <w:rtl/>
        </w:rPr>
        <w:t xml:space="preserve"> הגישה.</w:t>
      </w:r>
    </w:p>
    <w:p w:rsidR="00886C26" w:rsidRDefault="00886C26" w:rsidP="00886C26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168840548"/>
        <w:placeholder>
          <w:docPart w:val="DefaultPlaceholder_-1854013440"/>
        </w:placeholder>
        <w15:color w:val="993366"/>
      </w:sdtPr>
      <w:sdtEndPr/>
      <w:sdtContent>
        <w:p w:rsidR="00886C26" w:rsidRDefault="00886C26" w:rsidP="00886C26">
          <w:pPr>
            <w:pStyle w:val="a4"/>
            <w:keepNext/>
            <w:rPr>
              <w:rtl/>
            </w:rPr>
          </w:pPr>
          <w:r w:rsidRPr="00886C26">
            <w:rPr>
              <w:rStyle w:val="afd"/>
              <w:color w:val="000000"/>
              <w:rtl/>
            </w:rPr>
            <w:t>דב חנין (הרשימה המשותפת)</w:t>
          </w:r>
          <w:r w:rsidRPr="00886C26">
            <w:rPr>
              <w:color w:val="000000"/>
              <w:rtl/>
            </w:rPr>
            <w:t>:</w:t>
          </w:r>
        </w:p>
      </w:sdtContent>
    </w:sdt>
    <w:p w:rsidR="00886C26" w:rsidRDefault="00886C26" w:rsidP="00886C26">
      <w:pPr>
        <w:pStyle w:val="KeepWithNext"/>
        <w:rPr>
          <w:rtl/>
        </w:rPr>
      </w:pPr>
      <w:bookmarkStart w:id="150" w:name="_ETM_Q1_1696000"/>
      <w:bookmarkEnd w:id="150"/>
    </w:p>
    <w:p w:rsidR="00892D05" w:rsidRPr="00892D05" w:rsidRDefault="00892D05" w:rsidP="00892D05">
      <w:pPr>
        <w:rPr>
          <w:rtl/>
        </w:rPr>
      </w:pPr>
      <w:r>
        <w:rPr>
          <w:rFonts w:hint="cs"/>
          <w:rtl/>
        </w:rPr>
        <w:t>ייעול הסיפוח.</w:t>
      </w: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582986662"/>
        <w:placeholder>
          <w:docPart w:val="DefaultPlaceholder_-1854013440"/>
        </w:placeholder>
        <w15:color w:val="993366"/>
      </w:sdtPr>
      <w:sdtEndPr/>
      <w:sdtContent>
        <w:p w:rsidR="00886C26" w:rsidRDefault="00886C26" w:rsidP="00886C26">
          <w:pPr>
            <w:pStyle w:val="a4"/>
            <w:keepNext/>
            <w:rPr>
              <w:rtl/>
            </w:rPr>
          </w:pPr>
          <w:r w:rsidRPr="00886C26">
            <w:rPr>
              <w:rStyle w:val="afd"/>
              <w:color w:val="000000"/>
              <w:rtl/>
            </w:rPr>
            <w:t>קארין אלהרר (יש עתיד)</w:t>
          </w:r>
          <w:r w:rsidRPr="00886C26">
            <w:rPr>
              <w:color w:val="000000"/>
              <w:rtl/>
            </w:rPr>
            <w:t>:</w:t>
          </w:r>
        </w:p>
      </w:sdtContent>
    </w:sdt>
    <w:p w:rsidR="00886C26" w:rsidRDefault="00886C26" w:rsidP="00886C26">
      <w:pPr>
        <w:pStyle w:val="KeepWithNext"/>
        <w:rPr>
          <w:rtl/>
        </w:rPr>
      </w:pPr>
    </w:p>
    <w:p w:rsidR="00886C26" w:rsidRDefault="00892D05" w:rsidP="00892D05">
      <w:pPr>
        <w:rPr>
          <w:rtl/>
        </w:rPr>
      </w:pPr>
      <w:r>
        <w:rPr>
          <w:rFonts w:hint="cs"/>
          <w:rtl/>
        </w:rPr>
        <w:t xml:space="preserve">היום יש ערכאה אחת שפונים אליה. </w:t>
      </w:r>
      <w:r w:rsidR="00886C26">
        <w:rPr>
          <w:rFonts w:hint="cs"/>
          <w:rtl/>
        </w:rPr>
        <w:t>עכשיו אנחנו</w:t>
      </w:r>
      <w:r>
        <w:rPr>
          <w:rFonts w:hint="cs"/>
          <w:rtl/>
        </w:rPr>
        <w:t xml:space="preserve"> </w:t>
      </w:r>
      <w:r w:rsidR="00886C26">
        <w:rPr>
          <w:rFonts w:hint="cs"/>
          <w:rtl/>
        </w:rPr>
        <w:t xml:space="preserve">מייצרים שתי ערכאות, מבלי לדבר על </w:t>
      </w:r>
      <w:r>
        <w:rPr>
          <w:rFonts w:hint="cs"/>
          <w:rtl/>
        </w:rPr>
        <w:t>ה</w:t>
      </w:r>
      <w:r w:rsidR="00886C26">
        <w:rPr>
          <w:rFonts w:hint="cs"/>
          <w:rtl/>
        </w:rPr>
        <w:t xml:space="preserve">ערעור בבית משפט לעניינים </w:t>
      </w:r>
      <w:proofErr w:type="spellStart"/>
      <w:r w:rsidR="00886C26">
        <w:rPr>
          <w:rFonts w:hint="cs"/>
          <w:rtl/>
        </w:rPr>
        <w:t>מינהלי</w:t>
      </w:r>
      <w:r>
        <w:rPr>
          <w:rFonts w:hint="cs"/>
          <w:rtl/>
        </w:rPr>
        <w:t>י</w:t>
      </w:r>
      <w:r w:rsidR="00886C26">
        <w:rPr>
          <w:rFonts w:hint="cs"/>
          <w:rtl/>
        </w:rPr>
        <w:t>ם</w:t>
      </w:r>
      <w:proofErr w:type="spellEnd"/>
      <w:r w:rsidR="00886C26">
        <w:rPr>
          <w:rFonts w:hint="cs"/>
          <w:rtl/>
        </w:rPr>
        <w:t>. אני מנסה להבין מה יוצא מכל הדבר הזה, מה מנסים להשיג. מנסים להשיג מצב שבו אנשים יישארו הרבה</w:t>
      </w:r>
      <w:r>
        <w:rPr>
          <w:rFonts w:hint="cs"/>
          <w:rtl/>
        </w:rPr>
        <w:t xml:space="preserve"> </w:t>
      </w:r>
      <w:bookmarkStart w:id="151" w:name="_ETM_Q1_1729000"/>
      <w:bookmarkEnd w:id="151"/>
      <w:r w:rsidR="00886C26">
        <w:rPr>
          <w:rFonts w:hint="cs"/>
          <w:rtl/>
        </w:rPr>
        <w:t xml:space="preserve">מאוד </w:t>
      </w:r>
      <w:r>
        <w:rPr>
          <w:rFonts w:hint="cs"/>
          <w:rtl/>
        </w:rPr>
        <w:t>שנים במער</w:t>
      </w:r>
      <w:r w:rsidR="00886C26">
        <w:rPr>
          <w:rFonts w:hint="cs"/>
          <w:rtl/>
        </w:rPr>
        <w:t>כ</w:t>
      </w:r>
      <w:r>
        <w:rPr>
          <w:rFonts w:hint="cs"/>
          <w:rtl/>
        </w:rPr>
        <w:t xml:space="preserve">ת המשפטית, או </w:t>
      </w:r>
      <w:r w:rsidR="00886C26">
        <w:rPr>
          <w:rFonts w:hint="cs"/>
          <w:rtl/>
        </w:rPr>
        <w:t>מנסים להשיג מצב שבו יש הליך</w:t>
      </w:r>
      <w:r>
        <w:rPr>
          <w:rFonts w:hint="cs"/>
          <w:rtl/>
        </w:rPr>
        <w:t xml:space="preserve"> שמסתיים אחרי תקופה מסוימת </w:t>
      </w:r>
      <w:bookmarkStart w:id="152" w:name="_ETM_Q1_1740000"/>
      <w:bookmarkEnd w:id="152"/>
      <w:r>
        <w:rPr>
          <w:rFonts w:hint="cs"/>
          <w:rtl/>
        </w:rPr>
        <w:t>בפסק דין חלוט? פה אנחנו רק מאריכים</w:t>
      </w:r>
      <w:r w:rsidR="00886C26">
        <w:rPr>
          <w:rFonts w:hint="cs"/>
          <w:rtl/>
        </w:rPr>
        <w:t xml:space="preserve"> את הזמן עד שיינתן</w:t>
      </w:r>
      <w:bookmarkStart w:id="153" w:name="_ETM_Q1_1747000"/>
      <w:bookmarkEnd w:id="153"/>
      <w:r>
        <w:rPr>
          <w:rFonts w:hint="cs"/>
          <w:rtl/>
        </w:rPr>
        <w:t xml:space="preserve"> פסק דין חלוט. אני </w:t>
      </w:r>
      <w:r w:rsidR="00886C26">
        <w:rPr>
          <w:rFonts w:hint="cs"/>
          <w:rtl/>
        </w:rPr>
        <w:t>ל</w:t>
      </w:r>
      <w:r>
        <w:rPr>
          <w:rFonts w:hint="cs"/>
          <w:rtl/>
        </w:rPr>
        <w:t>א מצליחה להבין את המוטיבציה</w:t>
      </w:r>
      <w:r w:rsidR="00886C26">
        <w:rPr>
          <w:rFonts w:hint="cs"/>
          <w:rtl/>
        </w:rPr>
        <w:t>. להבנתי, ההתמחות קיימת היו</w:t>
      </w:r>
      <w:r>
        <w:rPr>
          <w:rFonts w:hint="cs"/>
          <w:rtl/>
        </w:rPr>
        <w:t>ם</w:t>
      </w:r>
      <w:r w:rsidR="00812453">
        <w:rPr>
          <w:rFonts w:hint="cs"/>
          <w:rtl/>
        </w:rPr>
        <w:t>,</w:t>
      </w:r>
      <w:r w:rsidR="00886C26">
        <w:rPr>
          <w:rFonts w:hint="cs"/>
          <w:rtl/>
        </w:rPr>
        <w:t xml:space="preserve"> למה צריך לייצר אחת חדשה? אני אשמח לקבל תשובות </w:t>
      </w:r>
      <w:r>
        <w:rPr>
          <w:rFonts w:hint="cs"/>
          <w:rtl/>
        </w:rPr>
        <w:t>ע</w:t>
      </w:r>
      <w:r w:rsidR="00886C26">
        <w:rPr>
          <w:rFonts w:hint="cs"/>
          <w:rtl/>
        </w:rPr>
        <w:t>ל</w:t>
      </w:r>
      <w:r>
        <w:rPr>
          <w:rFonts w:hint="cs"/>
          <w:rtl/>
        </w:rPr>
        <w:t xml:space="preserve"> ה</w:t>
      </w:r>
      <w:r w:rsidR="00886C26">
        <w:rPr>
          <w:rFonts w:hint="cs"/>
          <w:rtl/>
        </w:rPr>
        <w:t>דבר הזה, כי הוא לא מאוד ברור.</w:t>
      </w:r>
    </w:p>
    <w:p w:rsidR="00886C26" w:rsidRDefault="00886C26" w:rsidP="00886C26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84909254"/>
        <w:placeholder>
          <w:docPart w:val="DefaultPlaceholder_-1854013440"/>
        </w:placeholder>
      </w:sdtPr>
      <w:sdtEndPr/>
      <w:sdtContent>
        <w:p w:rsidR="00892D05" w:rsidRDefault="00892D05" w:rsidP="00892D05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892D05" w:rsidRDefault="00892D05" w:rsidP="00892D05">
      <w:pPr>
        <w:pStyle w:val="KeepWithNext"/>
        <w:rPr>
          <w:rtl/>
        </w:rPr>
      </w:pPr>
    </w:p>
    <w:p w:rsidR="00886C26" w:rsidRDefault="00892D05" w:rsidP="00892D05">
      <w:pPr>
        <w:rPr>
          <w:rtl/>
        </w:rPr>
      </w:pPr>
      <w:r>
        <w:rPr>
          <w:rFonts w:hint="cs"/>
          <w:rtl/>
        </w:rPr>
        <w:t xml:space="preserve">פה אנחנו מדברים על איזו שהיא </w:t>
      </w:r>
      <w:bookmarkStart w:id="154" w:name="_ETM_Q1_1764000"/>
      <w:bookmarkEnd w:id="154"/>
      <w:r>
        <w:rPr>
          <w:rFonts w:hint="cs"/>
          <w:rtl/>
        </w:rPr>
        <w:t>פינה קטנה של יהודה ושומרון. מה קורה בכל ישראל כולה?</w:t>
      </w:r>
      <w:r w:rsidR="00886C26">
        <w:rPr>
          <w:rFonts w:hint="cs"/>
          <w:rtl/>
        </w:rPr>
        <w:t xml:space="preserve"> </w:t>
      </w:r>
      <w:bookmarkStart w:id="155" w:name="_ETM_Q1_1777000"/>
      <w:bookmarkEnd w:id="155"/>
      <w:r w:rsidR="00886C26">
        <w:rPr>
          <w:rFonts w:hint="cs"/>
          <w:rtl/>
        </w:rPr>
        <w:t>בואו נלך</w:t>
      </w:r>
      <w:r>
        <w:rPr>
          <w:rFonts w:hint="cs"/>
          <w:rtl/>
        </w:rPr>
        <w:t xml:space="preserve">, אם </w:t>
      </w:r>
      <w:bookmarkStart w:id="156" w:name="_ETM_Q1_1778000"/>
      <w:bookmarkEnd w:id="156"/>
      <w:r>
        <w:rPr>
          <w:rFonts w:hint="cs"/>
          <w:rtl/>
        </w:rPr>
        <w:t>יש לנו אומץ,</w:t>
      </w:r>
      <w:r w:rsidR="00886C26">
        <w:rPr>
          <w:rFonts w:hint="cs"/>
          <w:rtl/>
        </w:rPr>
        <w:t xml:space="preserve"> ונבט</w:t>
      </w:r>
      <w:r>
        <w:rPr>
          <w:rFonts w:hint="cs"/>
          <w:rtl/>
        </w:rPr>
        <w:t>ל את בתי המשפט המחוזיים</w:t>
      </w:r>
      <w:r w:rsidR="00886C26">
        <w:rPr>
          <w:rFonts w:hint="cs"/>
          <w:rtl/>
        </w:rPr>
        <w:t xml:space="preserve">, </w:t>
      </w:r>
      <w:proofErr w:type="spellStart"/>
      <w:r w:rsidR="00886C26">
        <w:rPr>
          <w:rFonts w:hint="cs"/>
          <w:rtl/>
        </w:rPr>
        <w:t>המינהל</w:t>
      </w:r>
      <w:r>
        <w:rPr>
          <w:rFonts w:hint="cs"/>
          <w:rtl/>
        </w:rPr>
        <w:t>ת</w:t>
      </w:r>
      <w:r w:rsidR="00886C26">
        <w:rPr>
          <w:rFonts w:hint="cs"/>
          <w:rtl/>
        </w:rPr>
        <w:t>י</w:t>
      </w:r>
      <w:r>
        <w:rPr>
          <w:rFonts w:hint="cs"/>
          <w:rtl/>
        </w:rPr>
        <w:t>י</w:t>
      </w:r>
      <w:r w:rsidR="00057E66">
        <w:rPr>
          <w:rFonts w:hint="cs"/>
          <w:rtl/>
        </w:rPr>
        <w:t>ם</w:t>
      </w:r>
      <w:proofErr w:type="spellEnd"/>
      <w:r w:rsidR="00057E66">
        <w:rPr>
          <w:rFonts w:hint="cs"/>
          <w:rtl/>
        </w:rPr>
        <w:t>, כך שהעתירות יהיו</w:t>
      </w:r>
      <w:r>
        <w:rPr>
          <w:rFonts w:hint="cs"/>
          <w:rtl/>
        </w:rPr>
        <w:t xml:space="preserve"> ישר לבג"ץ.</w:t>
      </w:r>
      <w:r w:rsidR="00886C2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למה שלא נעשה? ישראל הרבה </w:t>
      </w:r>
      <w:r w:rsidR="00886C26">
        <w:rPr>
          <w:rFonts w:hint="cs"/>
          <w:rtl/>
        </w:rPr>
        <w:t xml:space="preserve">יותר גדולה מאשר </w:t>
      </w:r>
      <w:r>
        <w:rPr>
          <w:rFonts w:hint="cs"/>
          <w:rtl/>
        </w:rPr>
        <w:t xml:space="preserve">יהודה </w:t>
      </w:r>
      <w:bookmarkStart w:id="157" w:name="_ETM_Q1_1794000"/>
      <w:bookmarkEnd w:id="157"/>
      <w:r>
        <w:rPr>
          <w:rFonts w:hint="cs"/>
          <w:rtl/>
        </w:rPr>
        <w:t xml:space="preserve">ושומרון </w:t>
      </w:r>
      <w:r w:rsidR="00886C26">
        <w:rPr>
          <w:rFonts w:hint="cs"/>
          <w:rtl/>
        </w:rPr>
        <w:t xml:space="preserve">מהבחינה הזאת.  </w:t>
      </w:r>
    </w:p>
    <w:p w:rsidR="00886C26" w:rsidRDefault="00886C26" w:rsidP="00886C26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914311448"/>
        <w:placeholder>
          <w:docPart w:val="DefaultPlaceholder_-1854013440"/>
        </w:placeholder>
        <w15:color w:val="993366"/>
      </w:sdtPr>
      <w:sdtEndPr/>
      <w:sdtContent>
        <w:p w:rsidR="00886C26" w:rsidRDefault="00886C26" w:rsidP="00886C26">
          <w:pPr>
            <w:pStyle w:val="a4"/>
            <w:keepNext/>
            <w:rPr>
              <w:rtl/>
            </w:rPr>
          </w:pPr>
          <w:r w:rsidRPr="00886C26">
            <w:rPr>
              <w:rStyle w:val="afd"/>
              <w:color w:val="000000"/>
              <w:rtl/>
            </w:rPr>
            <w:t>קארין אלהרר (יש עתיד)</w:t>
          </w:r>
          <w:r w:rsidRPr="00886C26">
            <w:rPr>
              <w:color w:val="000000"/>
              <w:rtl/>
            </w:rPr>
            <w:t>:</w:t>
          </w:r>
        </w:p>
      </w:sdtContent>
    </w:sdt>
    <w:p w:rsidR="00886C26" w:rsidRDefault="00886C26" w:rsidP="00886C26">
      <w:pPr>
        <w:pStyle w:val="KeepWithNext"/>
        <w:rPr>
          <w:rtl/>
        </w:rPr>
      </w:pPr>
    </w:p>
    <w:p w:rsidR="00886C26" w:rsidRDefault="00886C26" w:rsidP="00886C26">
      <w:pPr>
        <w:rPr>
          <w:rtl/>
        </w:rPr>
      </w:pPr>
      <w:r>
        <w:rPr>
          <w:rFonts w:hint="cs"/>
          <w:rtl/>
        </w:rPr>
        <w:t xml:space="preserve">יש </w:t>
      </w:r>
      <w:r w:rsidR="00892D05">
        <w:rPr>
          <w:rFonts w:hint="cs"/>
          <w:rtl/>
        </w:rPr>
        <w:t>הבדל בין ישראל לאזור</w:t>
      </w:r>
      <w:r w:rsidR="00057E66">
        <w:rPr>
          <w:rFonts w:hint="cs"/>
          <w:rtl/>
        </w:rPr>
        <w:t>. אתה רוצים שהאזור יהיה ישראל? תספחו. על תעשו דברים ע</w:t>
      </w:r>
      <w:r>
        <w:rPr>
          <w:rFonts w:hint="cs"/>
          <w:rtl/>
        </w:rPr>
        <w:t>קומים</w:t>
      </w:r>
      <w:r w:rsidR="00057E66">
        <w:rPr>
          <w:rFonts w:hint="cs"/>
          <w:rtl/>
        </w:rPr>
        <w:t>.</w:t>
      </w:r>
    </w:p>
    <w:p w:rsidR="00886C26" w:rsidRDefault="00886C26" w:rsidP="00886C26">
      <w:pPr>
        <w:rPr>
          <w:rtl/>
        </w:rPr>
      </w:pPr>
    </w:p>
    <w:bookmarkStart w:id="158" w:name="_ETM_Q1_1806000" w:displacedByCustomXml="next"/>
    <w:bookmarkEnd w:id="15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28791296"/>
        <w:placeholder>
          <w:docPart w:val="DefaultPlaceholder_-1854013440"/>
        </w:placeholder>
      </w:sdtPr>
      <w:sdtEndPr/>
      <w:sdtContent>
        <w:p w:rsidR="00057E66" w:rsidRDefault="00057E66" w:rsidP="00057E6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057E66" w:rsidRDefault="00057E66" w:rsidP="00057E66">
      <w:pPr>
        <w:pStyle w:val="KeepWithNext"/>
        <w:rPr>
          <w:rtl/>
        </w:rPr>
      </w:pPr>
    </w:p>
    <w:p w:rsidR="00886C26" w:rsidRDefault="00886C26" w:rsidP="00057E66">
      <w:pPr>
        <w:rPr>
          <w:rtl/>
        </w:rPr>
      </w:pPr>
      <w:r>
        <w:rPr>
          <w:rFonts w:hint="cs"/>
          <w:rtl/>
        </w:rPr>
        <w:t>על פי ת</w:t>
      </w:r>
      <w:r w:rsidR="00057E66">
        <w:rPr>
          <w:rFonts w:hint="cs"/>
          <w:rtl/>
        </w:rPr>
        <w:t>פישתך</w:t>
      </w:r>
      <w:r>
        <w:rPr>
          <w:rFonts w:hint="cs"/>
          <w:rtl/>
        </w:rPr>
        <w:t>, שהיא ק</w:t>
      </w:r>
      <w:r w:rsidR="00057E66">
        <w:rPr>
          <w:rFonts w:hint="cs"/>
          <w:rtl/>
        </w:rPr>
        <w:t>צת מעניינת, במקום לתת לאדם אפש</w:t>
      </w:r>
      <w:r>
        <w:rPr>
          <w:rFonts w:hint="cs"/>
          <w:rtl/>
        </w:rPr>
        <w:t>ר</w:t>
      </w:r>
      <w:r w:rsidR="00057E66">
        <w:rPr>
          <w:rFonts w:hint="cs"/>
          <w:rtl/>
        </w:rPr>
        <w:t xml:space="preserve">ות לגשת גם למערכת בתי משפט וגם לערער עליה, אנחנו קוטעים ואומרים לו </w:t>
      </w:r>
      <w:bookmarkStart w:id="159" w:name="_ETM_Q1_1815000"/>
      <w:bookmarkEnd w:id="159"/>
      <w:r w:rsidR="00057E66">
        <w:rPr>
          <w:rFonts w:hint="cs"/>
          <w:rtl/>
        </w:rPr>
        <w:t xml:space="preserve">שאין לו אפשרות. </w:t>
      </w:r>
      <w:r>
        <w:rPr>
          <w:rFonts w:hint="cs"/>
          <w:rtl/>
        </w:rPr>
        <w:t xml:space="preserve"> </w:t>
      </w:r>
    </w:p>
    <w:p w:rsidR="00886C26" w:rsidRDefault="00886C26" w:rsidP="00886C26">
      <w:pPr>
        <w:rPr>
          <w:rtl/>
        </w:rPr>
      </w:pPr>
    </w:p>
    <w:bookmarkStart w:id="160" w:name="_ETM_Q1_1839000" w:displacedByCustomXml="next"/>
    <w:bookmarkEnd w:id="160" w:displacedByCustomXml="next"/>
    <w:sdt>
      <w:sdtPr>
        <w:rPr>
          <w:rFonts w:hint="cs"/>
          <w:rtl/>
          <w:lang w:eastAsia="he-IL"/>
        </w:rPr>
        <w:alias w:val="אורח"/>
        <w:tag w:val="&lt;ID&gt;693953&lt;/ID&gt;&lt;Name&gt;מרגנית לוי&lt;/Name&gt;&lt;Data&gt;מרגנית לוי&lt;/Data&gt;&lt;Shortcut&gt;מרלו&lt;/Shortcut&gt;&lt;Title&gt;מנהלת מחלקה, משרד המשפטים&lt;/Title&gt;"/>
        <w:id w:val="1893076046"/>
        <w:placeholder>
          <w:docPart w:val="DefaultPlaceholder_-1854013440"/>
        </w:placeholder>
      </w:sdtPr>
      <w:sdtEndPr/>
      <w:sdtContent>
        <w:p w:rsidR="00057E66" w:rsidRDefault="00057E66" w:rsidP="00057E66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מרגנית לוי:</w:t>
          </w:r>
        </w:p>
      </w:sdtContent>
    </w:sdt>
    <w:p w:rsidR="00057E66" w:rsidRDefault="00057E66" w:rsidP="00057E66">
      <w:pPr>
        <w:pStyle w:val="KeepWithNext"/>
        <w:rPr>
          <w:rtl/>
          <w:lang w:eastAsia="he-IL"/>
        </w:rPr>
      </w:pPr>
    </w:p>
    <w:p w:rsidR="00886C26" w:rsidRDefault="00886C26" w:rsidP="003753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</w:t>
      </w:r>
      <w:r w:rsidR="0037537E">
        <w:rPr>
          <w:rFonts w:hint="cs"/>
          <w:rtl/>
          <w:lang w:eastAsia="he-IL"/>
        </w:rPr>
        <w:t>ל</w:t>
      </w:r>
      <w:r w:rsidR="00812453">
        <w:rPr>
          <w:rFonts w:hint="cs"/>
          <w:rtl/>
          <w:lang w:eastAsia="he-IL"/>
        </w:rPr>
        <w:t xml:space="preserve">עניין של </w:t>
      </w:r>
      <w:r w:rsidR="0037537E">
        <w:rPr>
          <w:rFonts w:hint="cs"/>
          <w:rtl/>
          <w:lang w:eastAsia="he-IL"/>
        </w:rPr>
        <w:t>ל</w:t>
      </w:r>
      <w:r w:rsidR="00812453">
        <w:rPr>
          <w:rFonts w:hint="cs"/>
          <w:rtl/>
          <w:lang w:eastAsia="he-IL"/>
        </w:rPr>
        <w:t xml:space="preserve">מה </w:t>
      </w:r>
      <w:proofErr w:type="spellStart"/>
      <w:r w:rsidR="00812453">
        <w:rPr>
          <w:rFonts w:hint="cs"/>
          <w:rtl/>
          <w:lang w:eastAsia="he-IL"/>
        </w:rPr>
        <w:t>מינהלי</w:t>
      </w:r>
      <w:proofErr w:type="spellEnd"/>
      <w:r w:rsidR="00812453">
        <w:rPr>
          <w:rFonts w:hint="cs"/>
          <w:rtl/>
          <w:lang w:eastAsia="he-IL"/>
        </w:rPr>
        <w:t xml:space="preserve"> במקום בג"ץ, מה זה </w:t>
      </w:r>
      <w:r>
        <w:rPr>
          <w:rFonts w:hint="cs"/>
          <w:rtl/>
          <w:lang w:eastAsia="he-IL"/>
        </w:rPr>
        <w:t>יעש</w:t>
      </w:r>
      <w:r w:rsidR="00057E66">
        <w:rPr>
          <w:rFonts w:hint="cs"/>
          <w:rtl/>
          <w:lang w:eastAsia="he-IL"/>
        </w:rPr>
        <w:t>ה לכמות העתירות אחרי שנעשה את הה</w:t>
      </w:r>
      <w:r>
        <w:rPr>
          <w:rFonts w:hint="cs"/>
          <w:rtl/>
          <w:lang w:eastAsia="he-IL"/>
        </w:rPr>
        <w:t>ו</w:t>
      </w:r>
      <w:r w:rsidR="00057E6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דה, מה זה ייעשה לכמות</w:t>
      </w:r>
      <w:r w:rsidR="00057E66">
        <w:rPr>
          <w:rFonts w:hint="cs"/>
          <w:rtl/>
          <w:lang w:eastAsia="he-IL"/>
        </w:rPr>
        <w:t xml:space="preserve"> הערעורים </w:t>
      </w:r>
      <w:proofErr w:type="spellStart"/>
      <w:r w:rsidR="00057E66">
        <w:rPr>
          <w:rFonts w:hint="cs"/>
          <w:rtl/>
          <w:lang w:eastAsia="he-IL"/>
        </w:rPr>
        <w:t>המינהליים</w:t>
      </w:r>
      <w:proofErr w:type="spellEnd"/>
      <w:r w:rsidR="00057E66">
        <w:rPr>
          <w:rFonts w:hint="cs"/>
          <w:rtl/>
          <w:lang w:eastAsia="he-IL"/>
        </w:rPr>
        <w:t>.</w:t>
      </w:r>
    </w:p>
    <w:p w:rsidR="00886C26" w:rsidRDefault="00886C26" w:rsidP="00886C2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1753849394"/>
        <w:placeholder>
          <w:docPart w:val="DefaultPlaceholder_-1854013440"/>
        </w:placeholder>
        <w15:color w:val="993366"/>
      </w:sdtPr>
      <w:sdtEndPr/>
      <w:sdtContent>
        <w:p w:rsidR="00886C26" w:rsidRDefault="00886C26" w:rsidP="00886C26">
          <w:pPr>
            <w:pStyle w:val="a4"/>
            <w:keepNext/>
            <w:rPr>
              <w:rtl/>
            </w:rPr>
          </w:pPr>
          <w:r w:rsidRPr="00886C26">
            <w:rPr>
              <w:rStyle w:val="afd"/>
              <w:color w:val="000000"/>
              <w:rtl/>
            </w:rPr>
            <w:t>קארין אלהרר (יש עתיד)</w:t>
          </w:r>
          <w:r w:rsidRPr="00886C26">
            <w:rPr>
              <w:color w:val="000000"/>
              <w:rtl/>
            </w:rPr>
            <w:t>:</w:t>
          </w:r>
        </w:p>
      </w:sdtContent>
    </w:sdt>
    <w:p w:rsidR="00886C26" w:rsidRDefault="00886C26" w:rsidP="00886C26">
      <w:pPr>
        <w:pStyle w:val="KeepWithNext"/>
        <w:rPr>
          <w:rtl/>
          <w:lang w:eastAsia="he-IL"/>
        </w:rPr>
      </w:pPr>
    </w:p>
    <w:p w:rsidR="00886C26" w:rsidRDefault="0037537E" w:rsidP="0037537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י</w:t>
      </w:r>
      <w:r w:rsidR="00886C26">
        <w:rPr>
          <w:rFonts w:hint="cs"/>
          <w:rtl/>
          <w:lang w:eastAsia="he-IL"/>
        </w:rPr>
        <w:t xml:space="preserve">עשה לעודף </w:t>
      </w:r>
      <w:proofErr w:type="spellStart"/>
      <w:r w:rsidR="00886C2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משפטיזציה</w:t>
      </w:r>
      <w:proofErr w:type="spellEnd"/>
      <w:r>
        <w:rPr>
          <w:rFonts w:hint="cs"/>
          <w:rtl/>
          <w:lang w:eastAsia="he-IL"/>
        </w:rPr>
        <w:t xml:space="preserve"> שעליה </w:t>
      </w:r>
      <w:bookmarkStart w:id="161" w:name="_ETM_Q1_1857000"/>
      <w:bookmarkEnd w:id="161"/>
      <w:r>
        <w:rPr>
          <w:rFonts w:hint="cs"/>
          <w:rtl/>
          <w:lang w:eastAsia="he-IL"/>
        </w:rPr>
        <w:t xml:space="preserve">מדברת שרת המשפטים? הדבר הזה לא יפסיק אותה. </w:t>
      </w:r>
    </w:p>
    <w:p w:rsidR="00886C26" w:rsidRDefault="00886C26" w:rsidP="00886C26">
      <w:pPr>
        <w:rPr>
          <w:rtl/>
          <w:lang w:eastAsia="he-IL"/>
        </w:rPr>
      </w:pPr>
    </w:p>
    <w:bookmarkStart w:id="162" w:name="_ETM_Q1_1875000" w:displacedByCustomXml="next"/>
    <w:bookmarkEnd w:id="16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114387627"/>
        <w:placeholder>
          <w:docPart w:val="DefaultPlaceholder_-1854013440"/>
        </w:placeholder>
      </w:sdtPr>
      <w:sdtEndPr/>
      <w:sdtContent>
        <w:p w:rsidR="0037537E" w:rsidRDefault="0037537E" w:rsidP="0037537E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37537E" w:rsidRDefault="0037537E" w:rsidP="0037537E">
      <w:pPr>
        <w:pStyle w:val="KeepWithNext"/>
        <w:rPr>
          <w:rtl/>
          <w:lang w:eastAsia="he-IL"/>
        </w:rPr>
      </w:pPr>
    </w:p>
    <w:p w:rsidR="00886C26" w:rsidRDefault="0037537E" w:rsidP="001E07A6">
      <w:pPr>
        <w:rPr>
          <w:rtl/>
          <w:lang w:eastAsia="he-IL"/>
        </w:rPr>
      </w:pPr>
      <w:r>
        <w:rPr>
          <w:rFonts w:hint="cs"/>
          <w:rtl/>
          <w:lang w:eastAsia="he-IL"/>
        </w:rPr>
        <w:t>תס</w:t>
      </w:r>
      <w:r w:rsidR="00886C26">
        <w:rPr>
          <w:rFonts w:hint="cs"/>
          <w:rtl/>
          <w:lang w:eastAsia="he-IL"/>
        </w:rPr>
        <w:t xml:space="preserve">בירי </w:t>
      </w:r>
      <w:r w:rsidR="00375C9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מה א</w:t>
      </w:r>
      <w:r w:rsidR="00375C9F">
        <w:rPr>
          <w:rFonts w:hint="cs"/>
          <w:rtl/>
          <w:lang w:eastAsia="he-IL"/>
        </w:rPr>
        <w:t>נחנו לא מאפשרים לאדם זכות ערעור</w:t>
      </w:r>
      <w:r w:rsidR="001E07A6">
        <w:rPr>
          <w:rFonts w:hint="cs"/>
          <w:rtl/>
          <w:lang w:eastAsia="he-IL"/>
        </w:rPr>
        <w:t>.</w:t>
      </w:r>
      <w:bookmarkStart w:id="163" w:name="_ETM_Q1_1870000"/>
      <w:bookmarkStart w:id="164" w:name="_ETM_Q1_1876000"/>
      <w:bookmarkEnd w:id="163"/>
      <w:bookmarkEnd w:id="164"/>
    </w:p>
    <w:p w:rsidR="00886C26" w:rsidRDefault="00886C26" w:rsidP="00886C26">
      <w:pPr>
        <w:rPr>
          <w:rtl/>
          <w:lang w:eastAsia="he-IL"/>
        </w:rPr>
      </w:pPr>
    </w:p>
    <w:bookmarkStart w:id="165" w:name="_ETM_Q1_1881000" w:displacedByCustomXml="next"/>
    <w:bookmarkEnd w:id="165" w:displacedByCustomXml="next"/>
    <w:sdt>
      <w:sdtPr>
        <w:rPr>
          <w:rFonts w:hint="cs"/>
          <w:rtl/>
          <w:lang w:eastAsia="he-IL"/>
        </w:rPr>
        <w:alias w:val="אורח"/>
        <w:tag w:val="&lt;ID&gt;693953&lt;/ID&gt;&lt;Name&gt;מרגנית לוי&lt;/Name&gt;&lt;Data&gt;מרגנית לוי&lt;/Data&gt;&lt;Shortcut&gt;מרלו&lt;/Shortcut&gt;&lt;Title&gt;מנהלת מחלקה, משרד המשפטים&lt;/Title&gt;"/>
        <w:id w:val="-1425864659"/>
        <w:placeholder>
          <w:docPart w:val="DefaultPlaceholder_-1854013440"/>
        </w:placeholder>
      </w:sdtPr>
      <w:sdtEndPr/>
      <w:sdtContent>
        <w:p w:rsidR="0037537E" w:rsidRDefault="0037537E" w:rsidP="0037537E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מרגנית לוי:</w:t>
          </w:r>
        </w:p>
      </w:sdtContent>
    </w:sdt>
    <w:p w:rsidR="0037537E" w:rsidRDefault="0037537E" w:rsidP="0037537E">
      <w:pPr>
        <w:pStyle w:val="KeepWithNext"/>
        <w:rPr>
          <w:rtl/>
          <w:lang w:eastAsia="he-IL"/>
        </w:rPr>
      </w:pPr>
    </w:p>
    <w:p w:rsidR="00886C26" w:rsidRDefault="00886C26" w:rsidP="001E07A6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הצעת החוק הזאת נדונה באריכות במשרד המשפטים עם כלל הגורמ</w:t>
      </w:r>
      <w:r w:rsidR="0037537E">
        <w:rPr>
          <w:rFonts w:hint="cs"/>
          <w:rtl/>
          <w:lang w:eastAsia="he-IL"/>
        </w:rPr>
        <w:t>ים הנוגעים בדבר, לרבות חבריי שי</w:t>
      </w:r>
      <w:r>
        <w:rPr>
          <w:rFonts w:hint="cs"/>
          <w:rtl/>
          <w:lang w:eastAsia="he-IL"/>
        </w:rPr>
        <w:t>ו</w:t>
      </w:r>
      <w:r w:rsidR="0037537E">
        <w:rPr>
          <w:rFonts w:hint="cs"/>
          <w:rtl/>
          <w:lang w:eastAsia="he-IL"/>
        </w:rPr>
        <w:t xml:space="preserve">שבים כאן, </w:t>
      </w:r>
      <w:r>
        <w:rPr>
          <w:rFonts w:hint="cs"/>
          <w:rtl/>
          <w:lang w:eastAsia="he-IL"/>
        </w:rPr>
        <w:t xml:space="preserve"> לרבות </w:t>
      </w:r>
      <w:r w:rsidR="0037537E">
        <w:rPr>
          <w:rFonts w:hint="cs"/>
          <w:rtl/>
          <w:lang w:eastAsia="he-IL"/>
        </w:rPr>
        <w:t>נציגי הפרקליטות, פרקליטי מח</w:t>
      </w:r>
      <w:r>
        <w:rPr>
          <w:rFonts w:hint="cs"/>
          <w:rtl/>
          <w:lang w:eastAsia="he-IL"/>
        </w:rPr>
        <w:t>ו</w:t>
      </w:r>
      <w:r w:rsidR="0037537E">
        <w:rPr>
          <w:rFonts w:hint="cs"/>
          <w:rtl/>
          <w:lang w:eastAsia="he-IL"/>
        </w:rPr>
        <w:t xml:space="preserve">זות, פרקליטי מחלקת </w:t>
      </w:r>
      <w:proofErr w:type="spellStart"/>
      <w:r w:rsidR="0037537E">
        <w:rPr>
          <w:rFonts w:hint="cs"/>
          <w:rtl/>
          <w:lang w:eastAsia="he-IL"/>
        </w:rPr>
        <w:t>הבג"צים</w:t>
      </w:r>
      <w:proofErr w:type="spellEnd"/>
      <w:r w:rsidR="0037537E">
        <w:rPr>
          <w:rFonts w:hint="cs"/>
          <w:rtl/>
          <w:lang w:eastAsia="he-IL"/>
        </w:rPr>
        <w:t>, ה</w:t>
      </w:r>
      <w:r>
        <w:rPr>
          <w:rFonts w:hint="cs"/>
          <w:rtl/>
          <w:lang w:eastAsia="he-IL"/>
        </w:rPr>
        <w:t>נהלת בתי המשפ</w:t>
      </w:r>
      <w:r w:rsidR="0037537E">
        <w:rPr>
          <w:rFonts w:hint="cs"/>
          <w:rtl/>
          <w:lang w:eastAsia="he-IL"/>
        </w:rPr>
        <w:t xml:space="preserve">ט. </w:t>
      </w:r>
      <w:r>
        <w:rPr>
          <w:rFonts w:hint="cs"/>
          <w:rtl/>
          <w:lang w:eastAsia="he-IL"/>
        </w:rPr>
        <w:t>אנחנו מכ</w:t>
      </w:r>
      <w:r w:rsidR="0037537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רים</w:t>
      </w:r>
      <w:r w:rsidR="0037537E">
        <w:rPr>
          <w:rFonts w:hint="cs"/>
          <w:rtl/>
          <w:lang w:eastAsia="he-IL"/>
        </w:rPr>
        <w:t xml:space="preserve"> </w:t>
      </w:r>
      <w:bookmarkStart w:id="166" w:name="_ETM_Q1_1901000"/>
      <w:bookmarkEnd w:id="166"/>
      <w:r>
        <w:rPr>
          <w:rFonts w:hint="cs"/>
          <w:rtl/>
          <w:lang w:eastAsia="he-IL"/>
        </w:rPr>
        <w:t>את הנתונים</w:t>
      </w:r>
      <w:r w:rsidR="0037537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</w:t>
      </w:r>
      <w:r w:rsidR="003753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 איך מערכת בתי המשפט מ</w:t>
      </w:r>
      <w:r w:rsidR="0037537E">
        <w:rPr>
          <w:rFonts w:hint="cs"/>
          <w:rtl/>
          <w:lang w:eastAsia="he-IL"/>
        </w:rPr>
        <w:t>גיבה לתיקון</w:t>
      </w:r>
      <w:r>
        <w:rPr>
          <w:rFonts w:hint="cs"/>
          <w:rtl/>
          <w:lang w:eastAsia="he-IL"/>
        </w:rPr>
        <w:t xml:space="preserve"> </w:t>
      </w:r>
      <w:r w:rsidR="0037537E">
        <w:rPr>
          <w:rFonts w:hint="cs"/>
          <w:rtl/>
          <w:lang w:eastAsia="he-IL"/>
        </w:rPr>
        <w:t xml:space="preserve">של הורדת סמכויות מבג"ץ </w:t>
      </w:r>
      <w:proofErr w:type="spellStart"/>
      <w:r w:rsidR="0037537E">
        <w:rPr>
          <w:rFonts w:hint="cs"/>
          <w:rtl/>
          <w:lang w:eastAsia="he-IL"/>
        </w:rPr>
        <w:t>למינהל</w:t>
      </w:r>
      <w:r w:rsidR="00375C9F">
        <w:rPr>
          <w:rFonts w:hint="cs"/>
          <w:rtl/>
          <w:lang w:eastAsia="he-IL"/>
        </w:rPr>
        <w:t>י</w:t>
      </w:r>
      <w:proofErr w:type="spellEnd"/>
      <w:r w:rsidR="0037537E">
        <w:rPr>
          <w:rFonts w:hint="cs"/>
          <w:rtl/>
          <w:lang w:eastAsia="he-IL"/>
        </w:rPr>
        <w:t>. לפני חודש וחצי היינו כאן ע</w:t>
      </w:r>
      <w:r>
        <w:rPr>
          <w:rFonts w:hint="cs"/>
          <w:rtl/>
          <w:lang w:eastAsia="he-IL"/>
        </w:rPr>
        <w:t xml:space="preserve">ל הרחבת הסמכות </w:t>
      </w:r>
      <w:r w:rsidR="0037537E">
        <w:rPr>
          <w:rFonts w:hint="cs"/>
          <w:rtl/>
          <w:lang w:eastAsia="he-IL"/>
        </w:rPr>
        <w:t xml:space="preserve">של בתי המשפט </w:t>
      </w:r>
      <w:bookmarkStart w:id="167" w:name="_ETM_Q1_1908000"/>
      <w:bookmarkEnd w:id="167"/>
      <w:r w:rsidR="0037537E">
        <w:rPr>
          <w:rFonts w:hint="cs"/>
          <w:rtl/>
          <w:lang w:eastAsia="he-IL"/>
        </w:rPr>
        <w:t xml:space="preserve">לעניינים </w:t>
      </w:r>
      <w:proofErr w:type="spellStart"/>
      <w:r w:rsidR="0037537E">
        <w:rPr>
          <w:rFonts w:hint="cs"/>
          <w:rtl/>
          <w:lang w:eastAsia="he-IL"/>
        </w:rPr>
        <w:t>מינהליים</w:t>
      </w:r>
      <w:proofErr w:type="spellEnd"/>
      <w:r w:rsidR="00375C9F">
        <w:rPr>
          <w:rFonts w:hint="cs"/>
          <w:rtl/>
          <w:lang w:eastAsia="he-IL"/>
        </w:rPr>
        <w:t xml:space="preserve"> בעניינים שונים.</w:t>
      </w:r>
      <w:r w:rsidR="003753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שם לקחנ</w:t>
      </w:r>
      <w:r w:rsidR="0037537E">
        <w:rPr>
          <w:rFonts w:hint="cs"/>
          <w:rtl/>
          <w:lang w:eastAsia="he-IL"/>
        </w:rPr>
        <w:t>ו בחשבון שייתכן ותהיה גדילה כתו</w:t>
      </w:r>
      <w:r>
        <w:rPr>
          <w:rFonts w:hint="cs"/>
          <w:rtl/>
          <w:lang w:eastAsia="he-IL"/>
        </w:rPr>
        <w:t>צ</w:t>
      </w:r>
      <w:r w:rsidR="0037537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ה מ</w:t>
      </w:r>
      <w:r w:rsidR="0037537E">
        <w:rPr>
          <w:rFonts w:hint="cs"/>
          <w:rtl/>
          <w:lang w:eastAsia="he-IL"/>
        </w:rPr>
        <w:t xml:space="preserve">העברת הסמכות מבג"ץ לבתי המשפט לעניינים </w:t>
      </w:r>
      <w:proofErr w:type="spellStart"/>
      <w:r w:rsidR="0037537E">
        <w:rPr>
          <w:rFonts w:hint="cs"/>
          <w:rtl/>
          <w:lang w:eastAsia="he-IL"/>
        </w:rPr>
        <w:t>מינהליים</w:t>
      </w:r>
      <w:proofErr w:type="spellEnd"/>
      <w:r w:rsidR="0037537E">
        <w:rPr>
          <w:rFonts w:hint="cs"/>
          <w:rtl/>
          <w:lang w:eastAsia="he-IL"/>
        </w:rPr>
        <w:t xml:space="preserve">. אל"ף, </w:t>
      </w:r>
      <w:bookmarkStart w:id="168" w:name="_ETM_Q1_1929000"/>
      <w:bookmarkEnd w:id="168"/>
      <w:r w:rsidR="0037537E">
        <w:rPr>
          <w:rFonts w:hint="cs"/>
          <w:rtl/>
          <w:lang w:eastAsia="he-IL"/>
        </w:rPr>
        <w:t>זה לא גידול צפוי</w:t>
      </w:r>
      <w:r w:rsidR="001E07A6">
        <w:rPr>
          <w:rFonts w:hint="cs"/>
          <w:rtl/>
          <w:lang w:eastAsia="he-IL"/>
        </w:rPr>
        <w:t>,</w:t>
      </w:r>
      <w:r w:rsidR="0037537E">
        <w:rPr>
          <w:rFonts w:hint="cs"/>
          <w:rtl/>
          <w:lang w:eastAsia="he-IL"/>
        </w:rPr>
        <w:t xml:space="preserve"> כפי שהסבירו חבריי, ובי"ת,</w:t>
      </w:r>
      <w:r>
        <w:rPr>
          <w:rFonts w:hint="cs"/>
          <w:rtl/>
          <w:lang w:eastAsia="he-IL"/>
        </w:rPr>
        <w:t xml:space="preserve"> </w:t>
      </w:r>
      <w:r w:rsidR="0037537E">
        <w:rPr>
          <w:rFonts w:hint="cs"/>
          <w:rtl/>
          <w:lang w:eastAsia="he-IL"/>
        </w:rPr>
        <w:t xml:space="preserve">לכל דבר יש מחיר. </w:t>
      </w:r>
      <w:bookmarkStart w:id="169" w:name="_ETM_Q1_1931000"/>
      <w:bookmarkEnd w:id="169"/>
      <w:r>
        <w:rPr>
          <w:rFonts w:hint="cs"/>
          <w:rtl/>
          <w:lang w:eastAsia="he-IL"/>
        </w:rPr>
        <w:t xml:space="preserve">כשבן אדם מקבל </w:t>
      </w:r>
      <w:r w:rsidR="0037537E">
        <w:rPr>
          <w:rFonts w:hint="cs"/>
          <w:rtl/>
          <w:lang w:eastAsia="he-IL"/>
        </w:rPr>
        <w:t xml:space="preserve">ערכאה דיונית </w:t>
      </w:r>
      <w:r>
        <w:rPr>
          <w:rFonts w:hint="cs"/>
          <w:rtl/>
          <w:lang w:eastAsia="he-IL"/>
        </w:rPr>
        <w:t xml:space="preserve">פלוס ערכאת </w:t>
      </w:r>
      <w:r w:rsidR="0037537E">
        <w:rPr>
          <w:rFonts w:hint="cs"/>
          <w:rtl/>
          <w:lang w:eastAsia="he-IL"/>
        </w:rPr>
        <w:t>ערעור בזכות</w:t>
      </w:r>
      <w:r>
        <w:rPr>
          <w:rFonts w:hint="cs"/>
          <w:rtl/>
          <w:lang w:eastAsia="he-IL"/>
        </w:rPr>
        <w:t>, כ</w:t>
      </w:r>
      <w:r w:rsidR="0037537E">
        <w:rPr>
          <w:rFonts w:hint="cs"/>
          <w:rtl/>
          <w:lang w:eastAsia="he-IL"/>
        </w:rPr>
        <w:t>פי שמצווה אותנו חוק יסוד השפיטה בסעיף 17, לא רק ערכאה ראשונה ואחרונה ב</w:t>
      </w:r>
      <w:r>
        <w:rPr>
          <w:rFonts w:hint="cs"/>
          <w:rtl/>
          <w:lang w:eastAsia="he-IL"/>
        </w:rPr>
        <w:t xml:space="preserve">בג"ץ, זה המחיר </w:t>
      </w:r>
      <w:r w:rsidR="0037537E">
        <w:rPr>
          <w:rFonts w:hint="cs"/>
          <w:rtl/>
          <w:lang w:eastAsia="he-IL"/>
        </w:rPr>
        <w:t>של ה</w:t>
      </w:r>
      <w:r>
        <w:rPr>
          <w:rFonts w:hint="cs"/>
          <w:rtl/>
          <w:lang w:eastAsia="he-IL"/>
        </w:rPr>
        <w:t>גידול</w:t>
      </w:r>
      <w:r w:rsidR="0037537E">
        <w:rPr>
          <w:rFonts w:hint="cs"/>
          <w:rtl/>
          <w:lang w:eastAsia="he-IL"/>
        </w:rPr>
        <w:t xml:space="preserve"> </w:t>
      </w:r>
      <w:bookmarkStart w:id="170" w:name="_ETM_Q1_1947000"/>
      <w:bookmarkEnd w:id="170"/>
      <w:r w:rsidR="0037537E">
        <w:rPr>
          <w:rFonts w:hint="cs"/>
          <w:rtl/>
          <w:lang w:eastAsia="he-IL"/>
        </w:rPr>
        <w:t xml:space="preserve">בכמות העתירות. הוא בטח לא במספרים שדיברו עליהם פה. </w:t>
      </w:r>
      <w:r w:rsidR="00375C9F">
        <w:rPr>
          <w:rFonts w:hint="cs"/>
          <w:rtl/>
          <w:lang w:eastAsia="he-IL"/>
        </w:rPr>
        <w:t xml:space="preserve">זו לא </w:t>
      </w:r>
      <w:r>
        <w:rPr>
          <w:rFonts w:hint="cs"/>
          <w:rtl/>
          <w:lang w:eastAsia="he-IL"/>
        </w:rPr>
        <w:t>הערכה של משרד המשפטי</w:t>
      </w:r>
      <w:r w:rsidR="00375C9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היה דיון </w:t>
      </w:r>
      <w:r w:rsidR="00375C9F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רחב אצל שר</w:t>
      </w:r>
      <w:r w:rsidR="00375C9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המשפטי</w:t>
      </w:r>
      <w:r w:rsidR="00375C9F">
        <w:rPr>
          <w:rFonts w:hint="cs"/>
          <w:rtl/>
          <w:lang w:eastAsia="he-IL"/>
        </w:rPr>
        <w:t>ם עם פרקליטי</w:t>
      </w:r>
      <w:r>
        <w:rPr>
          <w:rFonts w:hint="cs"/>
          <w:rtl/>
          <w:lang w:eastAsia="he-IL"/>
        </w:rPr>
        <w:t xml:space="preserve"> </w:t>
      </w:r>
      <w:r w:rsidR="00375C9F">
        <w:rPr>
          <w:rFonts w:hint="cs"/>
          <w:rtl/>
          <w:lang w:eastAsia="he-IL"/>
        </w:rPr>
        <w:t xml:space="preserve">מחוזות, </w:t>
      </w:r>
      <w:bookmarkStart w:id="171" w:name="_ETM_Q1_1966000"/>
      <w:bookmarkEnd w:id="171"/>
      <w:r w:rsidR="00375C9F">
        <w:rPr>
          <w:rFonts w:hint="cs"/>
          <w:rtl/>
          <w:lang w:eastAsia="he-IL"/>
        </w:rPr>
        <w:t xml:space="preserve">עם פרקליטי </w:t>
      </w:r>
      <w:proofErr w:type="spellStart"/>
      <w:r w:rsidR="00375C9F">
        <w:rPr>
          <w:rFonts w:hint="cs"/>
          <w:rtl/>
          <w:lang w:eastAsia="he-IL"/>
        </w:rPr>
        <w:t>בג"צים</w:t>
      </w:r>
      <w:proofErr w:type="spellEnd"/>
      <w:r w:rsidR="001E07A6">
        <w:rPr>
          <w:rFonts w:hint="cs"/>
          <w:rtl/>
          <w:lang w:eastAsia="he-IL"/>
        </w:rPr>
        <w:t xml:space="preserve">, עם </w:t>
      </w:r>
      <w:r w:rsidR="00375C9F">
        <w:rPr>
          <w:rFonts w:hint="cs"/>
          <w:rtl/>
          <w:lang w:eastAsia="he-IL"/>
        </w:rPr>
        <w:t xml:space="preserve">הנהלת </w:t>
      </w:r>
      <w:r>
        <w:rPr>
          <w:rFonts w:hint="cs"/>
          <w:rtl/>
          <w:lang w:eastAsia="he-IL"/>
        </w:rPr>
        <w:t xml:space="preserve">בתי המשפט. </w:t>
      </w:r>
      <w:r w:rsidR="00375C9F">
        <w:rPr>
          <w:rFonts w:hint="cs"/>
          <w:rtl/>
          <w:lang w:eastAsia="he-IL"/>
        </w:rPr>
        <w:t>הערכה היא שכמות העתירות ברגע שע</w:t>
      </w:r>
      <w:r>
        <w:rPr>
          <w:rFonts w:hint="cs"/>
          <w:rtl/>
          <w:lang w:eastAsia="he-IL"/>
        </w:rPr>
        <w:t>ושים</w:t>
      </w:r>
      <w:r w:rsidR="00375C9F">
        <w:rPr>
          <w:rFonts w:hint="cs"/>
          <w:rtl/>
          <w:lang w:eastAsia="he-IL"/>
        </w:rPr>
        <w:t xml:space="preserve"> הורדה כזאת</w:t>
      </w:r>
      <w:r>
        <w:rPr>
          <w:rFonts w:hint="cs"/>
          <w:rtl/>
          <w:lang w:eastAsia="he-IL"/>
        </w:rPr>
        <w:t xml:space="preserve"> אכן גדלה. הערכה היא שבמקרים הקיצוני</w:t>
      </w:r>
      <w:r w:rsidR="00375C9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זה גדל פי </w:t>
      </w:r>
      <w:r w:rsidR="00375C9F">
        <w:rPr>
          <w:rFonts w:hint="cs"/>
          <w:rtl/>
          <w:lang w:eastAsia="he-IL"/>
        </w:rPr>
        <w:t xml:space="preserve">אחד וחצי, לא פי שניים. באשר </w:t>
      </w:r>
      <w:bookmarkStart w:id="172" w:name="_ETM_Q1_1985000"/>
      <w:bookmarkEnd w:id="172"/>
      <w:r w:rsidR="00375C9F">
        <w:rPr>
          <w:rFonts w:hint="cs"/>
          <w:rtl/>
          <w:lang w:eastAsia="he-IL"/>
        </w:rPr>
        <w:t xml:space="preserve">לכמות הערעורים לבית המשפט העליון, אנחנו </w:t>
      </w:r>
      <w:r>
        <w:rPr>
          <w:rFonts w:hint="cs"/>
          <w:rtl/>
          <w:lang w:eastAsia="he-IL"/>
        </w:rPr>
        <w:t>מ</w:t>
      </w:r>
      <w:r w:rsidR="00375C9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ברים על סדרי גודל הרבה</w:t>
      </w:r>
      <w:r w:rsidR="00375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קטני</w:t>
      </w:r>
      <w:r w:rsidR="00375C9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של בין 10 ל</w:t>
      </w:r>
      <w:r w:rsidR="00375C9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20 אחוז</w:t>
      </w:r>
      <w:r w:rsidR="00375C9F">
        <w:rPr>
          <w:rFonts w:hint="cs"/>
          <w:rtl/>
          <w:lang w:eastAsia="he-IL"/>
        </w:rPr>
        <w:t xml:space="preserve">ים היום. אני </w:t>
      </w:r>
      <w:r>
        <w:rPr>
          <w:rFonts w:hint="cs"/>
          <w:rtl/>
          <w:lang w:eastAsia="he-IL"/>
        </w:rPr>
        <w:t>מ</w:t>
      </w:r>
      <w:r w:rsidR="00375C9F">
        <w:rPr>
          <w:rFonts w:hint="cs"/>
          <w:rtl/>
          <w:lang w:eastAsia="he-IL"/>
        </w:rPr>
        <w:t>דברת על הנתונים היום.</w:t>
      </w:r>
      <w:r>
        <w:rPr>
          <w:rFonts w:hint="cs"/>
          <w:rtl/>
          <w:lang w:eastAsia="he-IL"/>
        </w:rPr>
        <w:t xml:space="preserve"> כולנו עושים </w:t>
      </w:r>
      <w:r w:rsidR="00375C9F">
        <w:rPr>
          <w:rFonts w:hint="cs"/>
          <w:rtl/>
          <w:lang w:eastAsia="he-IL"/>
        </w:rPr>
        <w:t xml:space="preserve">הערכות שמבוססות </w:t>
      </w:r>
      <w:bookmarkStart w:id="173" w:name="_ETM_Q1_2000000"/>
      <w:bookmarkEnd w:id="173"/>
      <w:r w:rsidR="00375C9F">
        <w:rPr>
          <w:rFonts w:hint="cs"/>
          <w:rtl/>
          <w:lang w:eastAsia="he-IL"/>
        </w:rPr>
        <w:t xml:space="preserve">על מה שאנחנו יודעים. היום אנחנו יודעים שכשאנחנו מורידים משהו </w:t>
      </w:r>
      <w:bookmarkStart w:id="174" w:name="_ETM_Q1_2006000"/>
      <w:bookmarkEnd w:id="174"/>
      <w:r w:rsidR="00375C9F">
        <w:rPr>
          <w:rFonts w:hint="cs"/>
          <w:rtl/>
          <w:lang w:eastAsia="he-IL"/>
        </w:rPr>
        <w:t xml:space="preserve">מבג"ץ </w:t>
      </w:r>
      <w:proofErr w:type="spellStart"/>
      <w:r w:rsidR="00375C9F">
        <w:rPr>
          <w:rFonts w:hint="cs"/>
          <w:rtl/>
          <w:lang w:eastAsia="he-IL"/>
        </w:rPr>
        <w:t>למינהלי</w:t>
      </w:r>
      <w:proofErr w:type="spellEnd"/>
      <w:r w:rsidR="00375C9F">
        <w:rPr>
          <w:rFonts w:hint="cs"/>
          <w:rtl/>
          <w:lang w:eastAsia="he-IL"/>
        </w:rPr>
        <w:t>, מו</w:t>
      </w:r>
      <w:r>
        <w:rPr>
          <w:rFonts w:hint="cs"/>
          <w:rtl/>
          <w:lang w:eastAsia="he-IL"/>
        </w:rPr>
        <w:t>ג</w:t>
      </w:r>
      <w:r w:rsidR="00375C9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</w:t>
      </w:r>
      <w:r w:rsidR="00375C9F">
        <w:rPr>
          <w:rFonts w:hint="cs"/>
          <w:rtl/>
          <w:lang w:eastAsia="he-IL"/>
        </w:rPr>
        <w:t xml:space="preserve"> עליו עתירה, </w:t>
      </w:r>
      <w:r>
        <w:rPr>
          <w:rFonts w:hint="cs"/>
          <w:rtl/>
          <w:lang w:eastAsia="he-IL"/>
        </w:rPr>
        <w:t>אחר כך מוגש</w:t>
      </w:r>
      <w:r w:rsidR="00375C9F">
        <w:rPr>
          <w:rFonts w:hint="cs"/>
          <w:rtl/>
          <w:lang w:eastAsia="he-IL"/>
        </w:rPr>
        <w:t xml:space="preserve"> ערעור לבית המשפט העליון כבית </w:t>
      </w:r>
      <w:bookmarkStart w:id="175" w:name="_ETM_Q1_2012000"/>
      <w:bookmarkEnd w:id="175"/>
      <w:r w:rsidR="00375C9F">
        <w:rPr>
          <w:rFonts w:hint="cs"/>
          <w:rtl/>
          <w:lang w:eastAsia="he-IL"/>
        </w:rPr>
        <w:t>משפט לערעורים, לא כבג"ץ</w:t>
      </w:r>
      <w:r>
        <w:rPr>
          <w:rFonts w:hint="cs"/>
          <w:rtl/>
          <w:lang w:eastAsia="he-IL"/>
        </w:rPr>
        <w:t xml:space="preserve">. כשמגישים ערעורים </w:t>
      </w:r>
      <w:r w:rsidR="00375C9F">
        <w:rPr>
          <w:rFonts w:hint="cs"/>
          <w:rtl/>
          <w:lang w:eastAsia="he-IL"/>
        </w:rPr>
        <w:t>לעליון, אחוז הער</w:t>
      </w:r>
      <w:r>
        <w:rPr>
          <w:rFonts w:hint="cs"/>
          <w:rtl/>
          <w:lang w:eastAsia="he-IL"/>
        </w:rPr>
        <w:t>ע</w:t>
      </w:r>
      <w:r w:rsidR="00375C9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רים הוא בין 10 </w:t>
      </w:r>
      <w:r w:rsidR="001E07A6">
        <w:rPr>
          <w:rFonts w:hint="cs"/>
          <w:rtl/>
          <w:lang w:eastAsia="he-IL"/>
        </w:rPr>
        <w:t>אחוז ל-20 אחוז</w:t>
      </w:r>
      <w:r w:rsidR="00375C9F">
        <w:rPr>
          <w:rFonts w:hint="cs"/>
          <w:rtl/>
          <w:lang w:eastAsia="he-IL"/>
        </w:rPr>
        <w:t xml:space="preserve"> על פסקי הדין בעתירות</w:t>
      </w:r>
      <w:bookmarkStart w:id="176" w:name="_ETM_Q1_2021000"/>
      <w:bookmarkEnd w:id="176"/>
      <w:r w:rsidR="00375C9F">
        <w:rPr>
          <w:rFonts w:hint="cs"/>
          <w:rtl/>
          <w:lang w:eastAsia="he-IL"/>
        </w:rPr>
        <w:t>, בטח לא ברמת</w:t>
      </w:r>
      <w:bookmarkStart w:id="177" w:name="_ETM_Q1_2023000"/>
      <w:bookmarkEnd w:id="177"/>
      <w:r w:rsidR="00375C9F">
        <w:rPr>
          <w:rFonts w:hint="cs"/>
          <w:rtl/>
          <w:lang w:eastAsia="he-IL"/>
        </w:rPr>
        <w:t xml:space="preserve"> מאת האחוזים. זה נכון</w:t>
      </w:r>
      <w:r w:rsidR="001E07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לזה התייחסנו</w:t>
      </w:r>
      <w:r w:rsidR="00375C9F">
        <w:rPr>
          <w:rFonts w:hint="cs"/>
          <w:rtl/>
          <w:lang w:eastAsia="he-IL"/>
        </w:rPr>
        <w:t xml:space="preserve"> בדיונים במשרד המשפטים</w:t>
      </w:r>
      <w:r>
        <w:rPr>
          <w:rFonts w:hint="cs"/>
          <w:rtl/>
          <w:lang w:eastAsia="he-IL"/>
        </w:rPr>
        <w:t>, שהנו</w:t>
      </w:r>
      <w:r w:rsidR="00375C9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 של תכנון ובנייה באזור הוא</w:t>
      </w:r>
      <w:r w:rsidR="00375C9F">
        <w:rPr>
          <w:rFonts w:hint="cs"/>
          <w:rtl/>
          <w:lang w:eastAsia="he-IL"/>
        </w:rPr>
        <w:t xml:space="preserve"> נושא מאוד רגיש. הצפי הוא שכמות הערעורים </w:t>
      </w:r>
      <w:r>
        <w:rPr>
          <w:rFonts w:hint="cs"/>
          <w:rtl/>
          <w:lang w:eastAsia="he-IL"/>
        </w:rPr>
        <w:t>ל</w:t>
      </w:r>
      <w:r w:rsidR="00375C9F">
        <w:rPr>
          <w:rFonts w:hint="cs"/>
          <w:rtl/>
          <w:lang w:eastAsia="he-IL"/>
        </w:rPr>
        <w:t>עליון תהיה גדולה יותר מ-10 אחוזים</w:t>
      </w:r>
      <w:r>
        <w:rPr>
          <w:rFonts w:hint="cs"/>
          <w:rtl/>
          <w:lang w:eastAsia="he-IL"/>
        </w:rPr>
        <w:t>, לא שוות ערך ל</w:t>
      </w:r>
      <w:r w:rsidR="00375C9F">
        <w:rPr>
          <w:rFonts w:hint="cs"/>
          <w:rtl/>
          <w:lang w:eastAsia="he-IL"/>
        </w:rPr>
        <w:t xml:space="preserve">-100 </w:t>
      </w:r>
      <w:bookmarkStart w:id="178" w:name="_ETM_Q1_2037000"/>
      <w:bookmarkEnd w:id="178"/>
      <w:r w:rsidR="00375C9F">
        <w:rPr>
          <w:rFonts w:hint="cs"/>
          <w:rtl/>
          <w:lang w:eastAsia="he-IL"/>
        </w:rPr>
        <w:t>אחוזים. זו הערכ</w:t>
      </w:r>
      <w:r>
        <w:rPr>
          <w:rFonts w:hint="cs"/>
          <w:rtl/>
          <w:lang w:eastAsia="he-IL"/>
        </w:rPr>
        <w:t xml:space="preserve">ה של </w:t>
      </w:r>
      <w:r w:rsidR="00375C9F">
        <w:rPr>
          <w:rFonts w:hint="cs"/>
          <w:rtl/>
          <w:lang w:eastAsia="he-IL"/>
        </w:rPr>
        <w:t xml:space="preserve"> מערכת המשפט, של משרד המשפטים ושל הנהלת בתי </w:t>
      </w:r>
      <w:bookmarkStart w:id="179" w:name="_ETM_Q1_2043000"/>
      <w:bookmarkEnd w:id="179"/>
      <w:r w:rsidR="00375C9F">
        <w:rPr>
          <w:rFonts w:hint="cs"/>
          <w:rtl/>
          <w:lang w:eastAsia="he-IL"/>
        </w:rPr>
        <w:t xml:space="preserve">המשפט. </w:t>
      </w:r>
      <w:r>
        <w:rPr>
          <w:rFonts w:hint="cs"/>
          <w:rtl/>
          <w:lang w:eastAsia="he-IL"/>
        </w:rPr>
        <w:t xml:space="preserve">אנחנו </w:t>
      </w:r>
      <w:r w:rsidR="00375C9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עמוד</w:t>
      </w:r>
      <w:r w:rsidR="00375C9F">
        <w:rPr>
          <w:rFonts w:hint="cs"/>
          <w:rtl/>
          <w:lang w:eastAsia="he-IL"/>
        </w:rPr>
        <w:t>, ושוב זו הערכה,</w:t>
      </w:r>
      <w:r>
        <w:rPr>
          <w:rFonts w:hint="cs"/>
          <w:rtl/>
          <w:lang w:eastAsia="he-IL"/>
        </w:rPr>
        <w:t xml:space="preserve"> על </w:t>
      </w:r>
      <w:r w:rsidR="001E07A6">
        <w:rPr>
          <w:rFonts w:hint="cs"/>
          <w:rtl/>
          <w:lang w:eastAsia="he-IL"/>
        </w:rPr>
        <w:t>60 אחוז</w:t>
      </w:r>
      <w:r w:rsidR="00375C9F">
        <w:rPr>
          <w:rFonts w:hint="cs"/>
          <w:rtl/>
          <w:lang w:eastAsia="he-IL"/>
        </w:rPr>
        <w:t xml:space="preserve"> של ערעור</w:t>
      </w:r>
      <w:r>
        <w:rPr>
          <w:rFonts w:hint="cs"/>
          <w:rtl/>
          <w:lang w:eastAsia="he-IL"/>
        </w:rPr>
        <w:t>.</w:t>
      </w:r>
    </w:p>
    <w:p w:rsidR="00886C26" w:rsidRDefault="00886C26" w:rsidP="00886C26">
      <w:pPr>
        <w:rPr>
          <w:rtl/>
          <w:lang w:eastAsia="he-IL"/>
        </w:rPr>
      </w:pPr>
    </w:p>
    <w:bookmarkStart w:id="180" w:name="_ETM_Q1_2056000" w:displacedByCustomXml="next"/>
    <w:bookmarkEnd w:id="180" w:displacedByCustomXml="next"/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"/>
        <w:id w:val="928781284"/>
        <w:placeholder>
          <w:docPart w:val="DefaultPlaceholder_-1854013440"/>
        </w:placeholder>
      </w:sdtPr>
      <w:sdtEndPr/>
      <w:sdtContent>
        <w:p w:rsidR="00375C9F" w:rsidRDefault="00375C9F" w:rsidP="00375C9F">
          <w:pPr>
            <w:pStyle w:val="a4"/>
            <w:keepNext/>
            <w:rPr>
              <w:rtl/>
            </w:rPr>
          </w:pPr>
          <w:proofErr w:type="spellStart"/>
          <w:r>
            <w:rPr>
              <w:rtl/>
            </w:rPr>
            <w:t>מוסי</w:t>
          </w:r>
          <w:proofErr w:type="spellEnd"/>
          <w:r>
            <w:rPr>
              <w:rtl/>
            </w:rPr>
            <w:t xml:space="preserve"> רז (מרצ):</w:t>
          </w:r>
        </w:p>
      </w:sdtContent>
    </w:sdt>
    <w:p w:rsidR="00375C9F" w:rsidRDefault="00375C9F" w:rsidP="00375C9F">
      <w:pPr>
        <w:pStyle w:val="KeepWithNext"/>
        <w:rPr>
          <w:rtl/>
          <w:lang w:eastAsia="he-IL"/>
        </w:rPr>
      </w:pPr>
    </w:p>
    <w:p w:rsidR="00886C26" w:rsidRDefault="00375C9F" w:rsidP="00886C26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886C26">
        <w:rPr>
          <w:rFonts w:hint="cs"/>
          <w:rtl/>
          <w:lang w:eastAsia="he-IL"/>
        </w:rPr>
        <w:t>עוד</w:t>
      </w:r>
      <w:r>
        <w:rPr>
          <w:rFonts w:hint="cs"/>
          <w:rtl/>
          <w:lang w:eastAsia="he-IL"/>
        </w:rPr>
        <w:t xml:space="preserve"> 50 אחוז עלייה - - </w:t>
      </w:r>
    </w:p>
    <w:p w:rsidR="00886C26" w:rsidRDefault="00886C26" w:rsidP="00886C26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93953&lt;/ID&gt;&lt;Name&gt;מרגנית לוי&lt;/Name&gt;&lt;Data&gt;מרגנית לוי&lt;/Data&gt;&lt;Shortcut&gt;מרלו&lt;/Shortcut&gt;&lt;Title&gt;מנהלת מחלקה, משרד המשפטים&lt;/Title&gt;"/>
        <w:id w:val="-1920775538"/>
        <w:placeholder>
          <w:docPart w:val="DefaultPlaceholder_-1854013440"/>
        </w:placeholder>
      </w:sdtPr>
      <w:sdtEndPr/>
      <w:sdtContent>
        <w:p w:rsidR="00375C9F" w:rsidRDefault="00375C9F" w:rsidP="00375C9F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מרגנית לוי:</w:t>
          </w:r>
        </w:p>
      </w:sdtContent>
    </w:sdt>
    <w:p w:rsidR="00375C9F" w:rsidRDefault="00375C9F" w:rsidP="00375C9F">
      <w:pPr>
        <w:pStyle w:val="KeepWithNext"/>
        <w:rPr>
          <w:rtl/>
          <w:lang w:eastAsia="he-IL"/>
        </w:rPr>
      </w:pPr>
    </w:p>
    <w:p w:rsidR="00886C26" w:rsidRDefault="00375C9F" w:rsidP="00375C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</w:t>
      </w:r>
      <w:r w:rsidR="00886C2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886C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מאה אחוזים,</w:t>
      </w:r>
      <w:bookmarkStart w:id="181" w:name="_ETM_Q1_2060000"/>
      <w:bookmarkEnd w:id="181"/>
      <w:r>
        <w:rPr>
          <w:rFonts w:hint="cs"/>
          <w:rtl/>
          <w:lang w:eastAsia="he-IL"/>
        </w:rPr>
        <w:t xml:space="preserve"> בואו נזכור. </w:t>
      </w:r>
      <w:r w:rsidR="00886C26">
        <w:rPr>
          <w:rFonts w:hint="cs"/>
          <w:rtl/>
          <w:lang w:eastAsia="he-IL"/>
        </w:rPr>
        <w:t xml:space="preserve">זה על מנת </w:t>
      </w:r>
      <w:r>
        <w:rPr>
          <w:rFonts w:hint="cs"/>
          <w:rtl/>
          <w:lang w:eastAsia="he-IL"/>
        </w:rPr>
        <w:t xml:space="preserve">לאפשר ערכאה דיונית וערכאת ערעור. </w:t>
      </w:r>
      <w:r w:rsidR="00886C26">
        <w:rPr>
          <w:rFonts w:hint="cs"/>
          <w:rtl/>
          <w:lang w:eastAsia="he-IL"/>
        </w:rPr>
        <w:t>כך מצווה אותנו חוק יסוד השפיט</w:t>
      </w:r>
      <w:r>
        <w:rPr>
          <w:rFonts w:hint="cs"/>
          <w:rtl/>
          <w:lang w:eastAsia="he-IL"/>
        </w:rPr>
        <w:t>ה</w:t>
      </w:r>
      <w:r w:rsidR="006A62C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כך אנחנו נוהגים לגבי עניינים אחרים. </w:t>
      </w:r>
      <w:bookmarkStart w:id="182" w:name="_ETM_Q1_2076000"/>
      <w:bookmarkEnd w:id="182"/>
    </w:p>
    <w:p w:rsidR="00886C26" w:rsidRDefault="00886C26" w:rsidP="006A62C2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831456637"/>
        <w:placeholder>
          <w:docPart w:val="DefaultPlaceholder_-1854013440"/>
        </w:placeholder>
        <w15:color w:val="993366"/>
      </w:sdtPr>
      <w:sdtEndPr/>
      <w:sdtContent>
        <w:p w:rsidR="00886C26" w:rsidRDefault="00886C26" w:rsidP="00886C26">
          <w:pPr>
            <w:pStyle w:val="a4"/>
            <w:keepNext/>
            <w:rPr>
              <w:rtl/>
            </w:rPr>
          </w:pPr>
          <w:r w:rsidRPr="00886C26">
            <w:rPr>
              <w:rStyle w:val="afd"/>
              <w:color w:val="000000"/>
              <w:rtl/>
            </w:rPr>
            <w:t>קארין אלהרר (יש עתיד)</w:t>
          </w:r>
          <w:r w:rsidRPr="00886C26">
            <w:rPr>
              <w:color w:val="000000"/>
              <w:rtl/>
            </w:rPr>
            <w:t>:</w:t>
          </w:r>
          <w:r w:rsidR="006A62C2">
            <w:rPr>
              <w:rFonts w:hint="cs"/>
              <w:color w:val="000000"/>
              <w:rtl/>
            </w:rPr>
            <w:t xml:space="preserve"> </w:t>
          </w:r>
        </w:p>
      </w:sdtContent>
    </w:sdt>
    <w:p w:rsidR="00886C26" w:rsidRDefault="00886C26" w:rsidP="00886C26">
      <w:pPr>
        <w:pStyle w:val="KeepWithNext"/>
        <w:rPr>
          <w:rtl/>
          <w:lang w:eastAsia="he-IL"/>
        </w:rPr>
      </w:pPr>
    </w:p>
    <w:p w:rsidR="00886C26" w:rsidRDefault="00886C26" w:rsidP="00886C26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 מבינה שהדין הוא שונה</w:t>
      </w:r>
      <w:r w:rsidR="006A62C2">
        <w:rPr>
          <w:rFonts w:hint="cs"/>
          <w:rtl/>
          <w:lang w:eastAsia="he-IL"/>
        </w:rPr>
        <w:t>?</w:t>
      </w:r>
    </w:p>
    <w:p w:rsidR="00886C26" w:rsidRDefault="00886C26" w:rsidP="006A62C2">
      <w:pPr>
        <w:ind w:firstLine="0"/>
        <w:rPr>
          <w:rtl/>
          <w:lang w:eastAsia="he-IL"/>
        </w:rPr>
      </w:pPr>
    </w:p>
    <w:bookmarkStart w:id="183" w:name="_ETM_Q1_2081000" w:displacedByCustomXml="next"/>
    <w:bookmarkEnd w:id="183" w:displacedByCustomXml="next"/>
    <w:bookmarkStart w:id="184" w:name="_ETM_Q1_2080000" w:displacedByCustomXml="next"/>
    <w:bookmarkEnd w:id="184" w:displacedByCustomXml="next"/>
    <w:sdt>
      <w:sdtPr>
        <w:rPr>
          <w:rFonts w:hint="cs"/>
          <w:rtl/>
          <w:lang w:eastAsia="he-IL"/>
        </w:rPr>
        <w:alias w:val="אורח"/>
        <w:tag w:val="&lt;ID&gt;693953&lt;/ID&gt;&lt;Name&gt;מרגנית לוי&lt;/Name&gt;&lt;Data&gt;מרגנית לוי&lt;/Data&gt;&lt;Shortcut&gt;מרלו&lt;/Shortcut&gt;&lt;Title&gt;מנהלת מחלקה, משרד המשפטים&lt;/Title&gt;"/>
        <w:id w:val="-1532405148"/>
        <w:placeholder>
          <w:docPart w:val="DefaultPlaceholder_-1854013440"/>
        </w:placeholder>
      </w:sdtPr>
      <w:sdtEndPr/>
      <w:sdtContent>
        <w:p w:rsidR="006A62C2" w:rsidRDefault="006A62C2" w:rsidP="006A62C2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מרגנית לוי:</w:t>
          </w:r>
        </w:p>
      </w:sdtContent>
    </w:sdt>
    <w:p w:rsidR="006A62C2" w:rsidRDefault="006A62C2" w:rsidP="006A62C2">
      <w:pPr>
        <w:pStyle w:val="KeepWithNext"/>
        <w:rPr>
          <w:rtl/>
          <w:lang w:eastAsia="he-IL"/>
        </w:rPr>
      </w:pPr>
    </w:p>
    <w:p w:rsidR="006A62C2" w:rsidRDefault="006A62C2" w:rsidP="00886C26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מתכוונת לתחיקת הביטחון?</w:t>
      </w:r>
    </w:p>
    <w:p w:rsidR="006A62C2" w:rsidRDefault="006A62C2" w:rsidP="00886C26">
      <w:pPr>
        <w:rPr>
          <w:rtl/>
          <w:lang w:eastAsia="he-IL"/>
        </w:rPr>
      </w:pPr>
    </w:p>
    <w:bookmarkStart w:id="185" w:name="_ETM_Q1_2084000" w:displacedByCustomXml="next"/>
    <w:bookmarkEnd w:id="185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2091655741"/>
        <w:placeholder>
          <w:docPart w:val="DefaultPlaceholder_-1854013440"/>
        </w:placeholder>
      </w:sdtPr>
      <w:sdtEndPr/>
      <w:sdtContent>
        <w:p w:rsidR="006A62C2" w:rsidRDefault="006A62C2" w:rsidP="006A62C2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6A62C2" w:rsidRDefault="006A62C2" w:rsidP="006A62C2">
      <w:pPr>
        <w:pStyle w:val="KeepWithNext"/>
        <w:rPr>
          <w:rtl/>
          <w:lang w:eastAsia="he-IL"/>
        </w:rPr>
      </w:pPr>
    </w:p>
    <w:p w:rsidR="006A62C2" w:rsidRDefault="006A62C2" w:rsidP="006A62C2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6A62C2" w:rsidRDefault="006A62C2" w:rsidP="006A62C2">
      <w:pPr>
        <w:ind w:firstLine="0"/>
        <w:rPr>
          <w:rtl/>
          <w:lang w:eastAsia="he-IL"/>
        </w:rPr>
      </w:pPr>
      <w:bookmarkStart w:id="186" w:name="_ETM_Q1_2085000"/>
      <w:bookmarkEnd w:id="186"/>
    </w:p>
    <w:sdt>
      <w:sdtPr>
        <w:rPr>
          <w:rFonts w:hint="cs"/>
          <w:rtl/>
          <w:lang w:eastAsia="he-IL"/>
        </w:rPr>
        <w:alias w:val="אורח"/>
        <w:tag w:val="&lt;ID&gt;693953&lt;/ID&gt;&lt;Name&gt;מרגנית לוי&lt;/Name&gt;&lt;Data&gt;מרגנית לוי&lt;/Data&gt;&lt;Shortcut&gt;מרלו&lt;/Shortcut&gt;&lt;Title&gt;מנהלת מחלקה, משרד המשפטים&lt;/Title&gt;"/>
        <w:id w:val="1106539355"/>
        <w:placeholder>
          <w:docPart w:val="DefaultPlaceholder_-1854013440"/>
        </w:placeholder>
      </w:sdtPr>
      <w:sdtEndPr/>
      <w:sdtContent>
        <w:p w:rsidR="006A62C2" w:rsidRDefault="006A62C2" w:rsidP="006A62C2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מרגנית לוי:</w:t>
          </w:r>
        </w:p>
      </w:sdtContent>
    </w:sdt>
    <w:p w:rsidR="006A62C2" w:rsidRDefault="006A62C2" w:rsidP="006A62C2">
      <w:pPr>
        <w:pStyle w:val="KeepWithNext"/>
        <w:rPr>
          <w:rtl/>
          <w:lang w:eastAsia="he-IL"/>
        </w:rPr>
      </w:pPr>
    </w:p>
    <w:p w:rsidR="006A62C2" w:rsidRDefault="006A62C2" w:rsidP="00886C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 שאני מבינה. </w:t>
      </w:r>
    </w:p>
    <w:p w:rsidR="006A62C2" w:rsidRDefault="006A62C2" w:rsidP="00886C26">
      <w:pPr>
        <w:rPr>
          <w:rtl/>
          <w:lang w:eastAsia="he-IL"/>
        </w:rPr>
      </w:pPr>
    </w:p>
    <w:bookmarkStart w:id="187" w:name="_ETM_Q1_2087000" w:displacedByCustomXml="next"/>
    <w:bookmarkEnd w:id="187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1513568290"/>
        <w:placeholder>
          <w:docPart w:val="DefaultPlaceholder_-1854013440"/>
        </w:placeholder>
      </w:sdtPr>
      <w:sdtEndPr/>
      <w:sdtContent>
        <w:p w:rsidR="006A62C2" w:rsidRDefault="006A62C2" w:rsidP="006A62C2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6A62C2" w:rsidRDefault="006A62C2" w:rsidP="006A62C2">
      <w:pPr>
        <w:pStyle w:val="KeepWithNext"/>
        <w:rPr>
          <w:rtl/>
          <w:lang w:eastAsia="he-IL"/>
        </w:rPr>
      </w:pPr>
    </w:p>
    <w:p w:rsidR="00886C26" w:rsidRDefault="006A62C2" w:rsidP="006A62C2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 מבינה</w:t>
      </w:r>
      <w:bookmarkStart w:id="188" w:name="_ETM_Q1_2091000"/>
      <w:bookmarkEnd w:id="188"/>
      <w:r>
        <w:rPr>
          <w:rFonts w:hint="cs"/>
          <w:rtl/>
          <w:lang w:eastAsia="he-IL"/>
        </w:rPr>
        <w:t xml:space="preserve"> שהדין שחל על כל האזור</w:t>
      </w:r>
      <w:r w:rsidR="00886C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שונה מאשר הדין שחל במדינת ישראל?</w:t>
      </w:r>
      <w:r w:rsidR="00886C26">
        <w:rPr>
          <w:rFonts w:hint="cs"/>
          <w:rtl/>
          <w:lang w:eastAsia="he-IL"/>
        </w:rPr>
        <w:t xml:space="preserve"> </w:t>
      </w:r>
    </w:p>
    <w:p w:rsidR="005C2906" w:rsidRDefault="005C2906" w:rsidP="00886C26">
      <w:pPr>
        <w:rPr>
          <w:rtl/>
          <w:lang w:eastAsia="he-IL"/>
        </w:rPr>
      </w:pPr>
    </w:p>
    <w:bookmarkStart w:id="189" w:name="_ETM_Q1_2095000" w:displacedByCustomXml="next"/>
    <w:bookmarkEnd w:id="189" w:displacedByCustomXml="next"/>
    <w:sdt>
      <w:sdtPr>
        <w:rPr>
          <w:rFonts w:hint="cs"/>
          <w:rtl/>
          <w:lang w:eastAsia="he-IL"/>
        </w:rPr>
        <w:alias w:val="אורח"/>
        <w:tag w:val="&lt;ID&gt;693953&lt;/ID&gt;&lt;Name&gt;מרגנית לוי&lt;/Name&gt;&lt;Data&gt;מרגנית לוי&lt;/Data&gt;&lt;Shortcut&gt;מרלו&lt;/Shortcut&gt;&lt;Title&gt;מנהלת מחלקה, משרד המשפטים&lt;/Title&gt;"/>
        <w:id w:val="-1445999754"/>
        <w:placeholder>
          <w:docPart w:val="DefaultPlaceholder_-1854013440"/>
        </w:placeholder>
      </w:sdtPr>
      <w:sdtEndPr/>
      <w:sdtContent>
        <w:p w:rsidR="006A62C2" w:rsidRDefault="006A62C2" w:rsidP="006A62C2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מרגנית לוי:</w:t>
          </w:r>
        </w:p>
      </w:sdtContent>
    </w:sdt>
    <w:p w:rsidR="006A62C2" w:rsidRDefault="006A62C2" w:rsidP="006A62C2">
      <w:pPr>
        <w:pStyle w:val="KeepWithNext"/>
        <w:rPr>
          <w:rtl/>
          <w:lang w:eastAsia="he-IL"/>
        </w:rPr>
      </w:pPr>
    </w:p>
    <w:p w:rsidR="005C2906" w:rsidRDefault="005C2906" w:rsidP="001E07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אורך הטיפול, </w:t>
      </w:r>
      <w:r w:rsidR="001E07A6">
        <w:rPr>
          <w:rFonts w:hint="cs"/>
          <w:rtl/>
          <w:lang w:eastAsia="he-IL"/>
        </w:rPr>
        <w:t xml:space="preserve">שזה גם חשוב להכיר. </w:t>
      </w:r>
      <w:r>
        <w:rPr>
          <w:rFonts w:hint="cs"/>
          <w:rtl/>
          <w:lang w:eastAsia="he-IL"/>
        </w:rPr>
        <w:t xml:space="preserve">אורך הטיפול במחוזי </w:t>
      </w:r>
      <w:r w:rsidR="006A62C2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>תר קצר באופן משמעותי מאוד מאו</w:t>
      </w:r>
      <w:r w:rsidR="006A62C2">
        <w:rPr>
          <w:rFonts w:hint="cs"/>
          <w:rtl/>
          <w:lang w:eastAsia="he-IL"/>
        </w:rPr>
        <w:t>רך הטיפול בבית המשפט העליון.</w:t>
      </w:r>
      <w:r>
        <w:rPr>
          <w:rFonts w:hint="cs"/>
          <w:rtl/>
          <w:lang w:eastAsia="he-IL"/>
        </w:rPr>
        <w:t xml:space="preserve"> ושוב, אני מדברת </w:t>
      </w:r>
      <w:proofErr w:type="spellStart"/>
      <w:r w:rsidR="006A62C2">
        <w:rPr>
          <w:rFonts w:hint="cs"/>
          <w:rtl/>
          <w:lang w:eastAsia="he-IL"/>
        </w:rPr>
        <w:t>איתכם</w:t>
      </w:r>
      <w:proofErr w:type="spellEnd"/>
      <w:r w:rsidR="006A62C2">
        <w:rPr>
          <w:rFonts w:hint="cs"/>
          <w:rtl/>
          <w:lang w:eastAsia="he-IL"/>
        </w:rPr>
        <w:t xml:space="preserve"> על נתונים שהציגו לנו פרקליטי מחוזות </w:t>
      </w:r>
      <w:r>
        <w:rPr>
          <w:rFonts w:hint="cs"/>
          <w:rtl/>
          <w:lang w:eastAsia="he-IL"/>
        </w:rPr>
        <w:t>והנהלת בתי המשפ</w:t>
      </w:r>
      <w:r w:rsidR="006A62C2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. הוא ה</w:t>
      </w:r>
      <w:r w:rsidR="006A62C2">
        <w:rPr>
          <w:rFonts w:hint="cs"/>
          <w:rtl/>
          <w:lang w:eastAsia="he-IL"/>
        </w:rPr>
        <w:t xml:space="preserve">רבה </w:t>
      </w:r>
      <w:bookmarkStart w:id="190" w:name="_ETM_Q1_2123000"/>
      <w:bookmarkEnd w:id="190"/>
      <w:r w:rsidR="006A62C2">
        <w:rPr>
          <w:rFonts w:hint="cs"/>
          <w:rtl/>
          <w:lang w:eastAsia="he-IL"/>
        </w:rPr>
        <w:t>יותר קצר</w:t>
      </w:r>
      <w:r>
        <w:rPr>
          <w:rFonts w:hint="cs"/>
          <w:rtl/>
          <w:lang w:eastAsia="he-IL"/>
        </w:rPr>
        <w:t>. הצפי הוא שהעתירה במחוזי, ואני מדברת על צפי, תסתיים בתוך חצי שנה</w:t>
      </w:r>
      <w:r w:rsidR="00AC24AA">
        <w:rPr>
          <w:rFonts w:hint="cs"/>
          <w:rtl/>
          <w:lang w:eastAsia="he-IL"/>
        </w:rPr>
        <w:t xml:space="preserve">. גם הערעור </w:t>
      </w:r>
      <w:r>
        <w:rPr>
          <w:rFonts w:hint="cs"/>
          <w:rtl/>
          <w:lang w:eastAsia="he-IL"/>
        </w:rPr>
        <w:t>בעליון יהיה קצר יותר, מכיוון שהו</w:t>
      </w:r>
      <w:r w:rsidR="00AC24AA">
        <w:rPr>
          <w:rFonts w:hint="cs"/>
          <w:rtl/>
          <w:lang w:eastAsia="he-IL"/>
        </w:rPr>
        <w:t>א ער</w:t>
      </w:r>
      <w:r>
        <w:rPr>
          <w:rFonts w:hint="cs"/>
          <w:rtl/>
          <w:lang w:eastAsia="he-IL"/>
        </w:rPr>
        <w:t>ע</w:t>
      </w:r>
      <w:r w:rsidR="00AC24AA">
        <w:rPr>
          <w:rFonts w:hint="cs"/>
          <w:rtl/>
          <w:lang w:eastAsia="he-IL"/>
        </w:rPr>
        <w:t>ור,</w:t>
      </w:r>
      <w:r>
        <w:rPr>
          <w:rFonts w:hint="cs"/>
          <w:rtl/>
          <w:lang w:eastAsia="he-IL"/>
        </w:rPr>
        <w:t xml:space="preserve"> </w:t>
      </w:r>
      <w:r w:rsidR="00AC24AA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</w:t>
      </w:r>
      <w:r w:rsidR="00AC24AA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עתירה </w:t>
      </w:r>
      <w:r w:rsidR="00AC24AA">
        <w:rPr>
          <w:rFonts w:hint="cs"/>
          <w:rtl/>
          <w:lang w:eastAsia="he-IL"/>
        </w:rPr>
        <w:t>בעליון שיכולה להיקבע לדיון ראשון אחרי שנה.</w:t>
      </w:r>
    </w:p>
    <w:p w:rsidR="005C2906" w:rsidRDefault="005C2906" w:rsidP="00886C2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263809020"/>
        <w:placeholder>
          <w:docPart w:val="DefaultPlaceholder_-1854013440"/>
        </w:placeholder>
        <w15:color w:val="993366"/>
      </w:sdtPr>
      <w:sdtEndPr/>
      <w:sdtContent>
        <w:p w:rsidR="005C2906" w:rsidRDefault="005C2906" w:rsidP="005C2906">
          <w:pPr>
            <w:pStyle w:val="a4"/>
            <w:keepNext/>
            <w:rPr>
              <w:rtl/>
            </w:rPr>
          </w:pPr>
          <w:r w:rsidRPr="005C2906">
            <w:rPr>
              <w:rStyle w:val="afd"/>
              <w:color w:val="000000"/>
              <w:rtl/>
            </w:rPr>
            <w:t>קארין אלהרר (יש עתיד)</w:t>
          </w:r>
          <w:r w:rsidRPr="005C2906">
            <w:rPr>
              <w:color w:val="000000"/>
              <w:rtl/>
            </w:rPr>
            <w:t>:</w:t>
          </w:r>
        </w:p>
      </w:sdtContent>
    </w:sdt>
    <w:p w:rsidR="005C2906" w:rsidRDefault="005C2906" w:rsidP="005C2906">
      <w:pPr>
        <w:pStyle w:val="KeepWithNext"/>
        <w:rPr>
          <w:rtl/>
          <w:lang w:eastAsia="he-IL"/>
        </w:rPr>
      </w:pPr>
    </w:p>
    <w:p w:rsidR="005C2906" w:rsidRDefault="005C2906" w:rsidP="00AC2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r w:rsidR="00AC24AA">
        <w:rPr>
          <w:rFonts w:hint="cs"/>
          <w:rtl/>
          <w:lang w:eastAsia="he-IL"/>
        </w:rPr>
        <w:t xml:space="preserve">גברתי </w:t>
      </w:r>
      <w:bookmarkStart w:id="191" w:name="_ETM_Q1_2137000"/>
      <w:bookmarkEnd w:id="191"/>
      <w:r w:rsidR="00AC24AA">
        <w:rPr>
          <w:rFonts w:hint="cs"/>
          <w:rtl/>
          <w:lang w:eastAsia="he-IL"/>
        </w:rPr>
        <w:t xml:space="preserve">סבורה שמערכת הביטחון חושבת אחרת? </w:t>
      </w:r>
    </w:p>
    <w:p w:rsidR="005C2906" w:rsidRDefault="005C2906" w:rsidP="005C2906">
      <w:pPr>
        <w:rPr>
          <w:rtl/>
          <w:lang w:eastAsia="he-IL"/>
        </w:rPr>
      </w:pPr>
    </w:p>
    <w:bookmarkStart w:id="192" w:name="_ETM_Q1_2138000" w:displacedByCustomXml="next"/>
    <w:bookmarkEnd w:id="192" w:displacedByCustomXml="next"/>
    <w:sdt>
      <w:sdtPr>
        <w:rPr>
          <w:rFonts w:hint="cs"/>
          <w:rtl/>
          <w:lang w:eastAsia="he-IL"/>
        </w:rPr>
        <w:alias w:val="אורח"/>
        <w:tag w:val="&lt;ID&gt;693953&lt;/ID&gt;&lt;Name&gt;מרגנית לוי&lt;/Name&gt;&lt;Data&gt;מרגנית לוי&lt;/Data&gt;&lt;Shortcut&gt;מרלו&lt;/Shortcut&gt;&lt;Title&gt;מנהלת מחלקה, משרד המשפטים&lt;/Title&gt;"/>
        <w:id w:val="1937090476"/>
        <w:placeholder>
          <w:docPart w:val="DefaultPlaceholder_-1854013440"/>
        </w:placeholder>
      </w:sdtPr>
      <w:sdtEndPr/>
      <w:sdtContent>
        <w:p w:rsidR="00AC24AA" w:rsidRDefault="00AC24AA" w:rsidP="00AC24AA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מרגנית לוי:</w:t>
          </w:r>
        </w:p>
      </w:sdtContent>
    </w:sdt>
    <w:p w:rsidR="00AC24AA" w:rsidRDefault="00AC24AA" w:rsidP="00AC24AA">
      <w:pPr>
        <w:pStyle w:val="KeepWithNext"/>
        <w:rPr>
          <w:rtl/>
          <w:lang w:eastAsia="he-IL"/>
        </w:rPr>
      </w:pPr>
    </w:p>
    <w:p w:rsidR="005C2906" w:rsidRDefault="00AC24AA" w:rsidP="00AC2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אמרו שהם צופים הכפלה של כמות </w:t>
      </w:r>
      <w:bookmarkStart w:id="193" w:name="_ETM_Q1_2146000"/>
      <w:bookmarkEnd w:id="193"/>
      <w:r>
        <w:rPr>
          <w:rFonts w:hint="cs"/>
          <w:rtl/>
          <w:lang w:eastAsia="he-IL"/>
        </w:rPr>
        <w:t>העתירות במחוזי</w:t>
      </w:r>
      <w:r w:rsidR="001E07A6">
        <w:rPr>
          <w:rFonts w:hint="cs"/>
          <w:rtl/>
          <w:lang w:eastAsia="he-IL"/>
        </w:rPr>
        <w:t xml:space="preserve">, שהם צופים </w:t>
      </w:r>
      <w:r>
        <w:rPr>
          <w:rFonts w:hint="cs"/>
          <w:rtl/>
          <w:lang w:eastAsia="he-IL"/>
        </w:rPr>
        <w:t xml:space="preserve">הארכת כמות הזמן. </w:t>
      </w:r>
    </w:p>
    <w:p w:rsidR="005C2906" w:rsidRDefault="005C2906" w:rsidP="005C290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081443766"/>
        <w:placeholder>
          <w:docPart w:val="DefaultPlaceholder_-1854013440"/>
        </w:placeholder>
        <w15:color w:val="993366"/>
      </w:sdtPr>
      <w:sdtEndPr/>
      <w:sdtContent>
        <w:p w:rsidR="005C2906" w:rsidRDefault="005C2906" w:rsidP="005C2906">
          <w:pPr>
            <w:pStyle w:val="a4"/>
            <w:keepNext/>
            <w:rPr>
              <w:rtl/>
            </w:rPr>
          </w:pPr>
          <w:r w:rsidRPr="005C2906">
            <w:rPr>
              <w:rStyle w:val="afd"/>
              <w:color w:val="000000"/>
              <w:rtl/>
            </w:rPr>
            <w:t>קארין אלהרר (יש עתיד)</w:t>
          </w:r>
          <w:r w:rsidRPr="005C2906">
            <w:rPr>
              <w:color w:val="000000"/>
              <w:rtl/>
            </w:rPr>
            <w:t>:</w:t>
          </w:r>
        </w:p>
      </w:sdtContent>
    </w:sdt>
    <w:p w:rsidR="005C2906" w:rsidRDefault="005C2906" w:rsidP="005C2906">
      <w:pPr>
        <w:pStyle w:val="KeepWithNext"/>
        <w:rPr>
          <w:rtl/>
          <w:lang w:eastAsia="he-IL"/>
        </w:rPr>
      </w:pPr>
    </w:p>
    <w:p w:rsidR="005C2906" w:rsidRDefault="005C2906" w:rsidP="005C29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אינטרס יש להם לא </w:t>
      </w:r>
      <w:r w:rsidR="00AC24AA">
        <w:rPr>
          <w:rFonts w:hint="cs"/>
          <w:rtl/>
          <w:lang w:eastAsia="he-IL"/>
        </w:rPr>
        <w:t>לרצות?</w:t>
      </w:r>
    </w:p>
    <w:p w:rsidR="005C2906" w:rsidRDefault="005C2906" w:rsidP="005C2906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93953&lt;/ID&gt;&lt;Name&gt;מרגנית לוי&lt;/Name&gt;&lt;Data&gt;מרגנית לוי&lt;/Data&gt;&lt;Shortcut&gt;מרלו&lt;/Shortcut&gt;&lt;Title&gt;מנהלת מחלקה, משרד המשפטים&lt;/Title&gt;"/>
        <w:id w:val="546421741"/>
        <w:placeholder>
          <w:docPart w:val="DefaultPlaceholder_-1854013440"/>
        </w:placeholder>
      </w:sdtPr>
      <w:sdtEndPr/>
      <w:sdtContent>
        <w:p w:rsidR="00AC24AA" w:rsidRDefault="00AC24AA" w:rsidP="00AC24AA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מרגנית לוי:</w:t>
          </w:r>
        </w:p>
      </w:sdtContent>
    </w:sdt>
    <w:p w:rsidR="00AC24AA" w:rsidRDefault="00AC24AA" w:rsidP="00AC24AA">
      <w:pPr>
        <w:pStyle w:val="KeepWithNext"/>
        <w:rPr>
          <w:rtl/>
          <w:lang w:eastAsia="he-IL"/>
        </w:rPr>
      </w:pPr>
    </w:p>
    <w:p w:rsidR="005C2906" w:rsidRDefault="00AC24AA" w:rsidP="005C29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נכנסת לאינטר</w:t>
      </w:r>
      <w:r w:rsidR="005C2906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</w:t>
      </w:r>
      <w:r w:rsidR="005C290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</w:p>
    <w:p w:rsidR="005C2906" w:rsidRDefault="005C2906" w:rsidP="005C2906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06270770"/>
        <w:placeholder>
          <w:docPart w:val="DefaultPlaceholder_-1854013440"/>
        </w:placeholder>
      </w:sdtPr>
      <w:sdtEndPr/>
      <w:sdtContent>
        <w:p w:rsidR="00AC24AA" w:rsidRDefault="00AC24AA" w:rsidP="00AC24AA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AC24AA" w:rsidRDefault="00AC24AA" w:rsidP="00AC24AA">
      <w:pPr>
        <w:pStyle w:val="KeepWithNext"/>
        <w:rPr>
          <w:rtl/>
          <w:lang w:eastAsia="he-IL"/>
        </w:rPr>
      </w:pPr>
    </w:p>
    <w:p w:rsidR="005C2906" w:rsidRDefault="00AC24AA" w:rsidP="001E07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האינטרס ששמענו </w:t>
      </w:r>
      <w:bookmarkStart w:id="194" w:name="_ETM_Q1_2157000"/>
      <w:bookmarkEnd w:id="194"/>
      <w:r>
        <w:rPr>
          <w:rFonts w:hint="cs"/>
          <w:rtl/>
          <w:lang w:eastAsia="he-IL"/>
        </w:rPr>
        <w:t>זה שהם רוצים הגדלה של כוח אדם</w:t>
      </w:r>
      <w:r w:rsidR="001E07A6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 xml:space="preserve">אז </w:t>
      </w:r>
      <w:bookmarkStart w:id="195" w:name="_ETM_Q1_2159000"/>
      <w:bookmarkEnd w:id="195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</w:t>
      </w:r>
      <w:r w:rsidR="005C290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בסדר, את זה אני מבין. גם שר הביטחון </w:t>
      </w:r>
      <w:bookmarkStart w:id="196" w:name="_ETM_Q1_2163000"/>
      <w:bookmarkEnd w:id="196"/>
      <w:r w:rsidR="001E07A6">
        <w:rPr>
          <w:rFonts w:hint="cs"/>
          <w:rtl/>
          <w:lang w:eastAsia="he-IL"/>
        </w:rPr>
        <w:t>הגיש בקשה. יכול להיות שה</w:t>
      </w:r>
      <w:r>
        <w:rPr>
          <w:rFonts w:hint="cs"/>
          <w:rtl/>
          <w:lang w:eastAsia="he-IL"/>
        </w:rPr>
        <w:t xml:space="preserve">בקשה </w:t>
      </w:r>
      <w:r w:rsidR="001E07A6">
        <w:rPr>
          <w:rFonts w:hint="cs"/>
          <w:rtl/>
          <w:lang w:eastAsia="he-IL"/>
        </w:rPr>
        <w:t>להגדלה של 3-4 מיליארד</w:t>
      </w:r>
      <w:r w:rsidR="005C2906">
        <w:rPr>
          <w:rFonts w:hint="cs"/>
          <w:rtl/>
          <w:lang w:eastAsia="he-IL"/>
        </w:rPr>
        <w:t xml:space="preserve"> </w:t>
      </w:r>
      <w:bookmarkStart w:id="197" w:name="_ETM_Q1_2166000"/>
      <w:bookmarkEnd w:id="197"/>
      <w:r>
        <w:rPr>
          <w:rFonts w:hint="cs"/>
          <w:rtl/>
          <w:lang w:eastAsia="he-IL"/>
        </w:rPr>
        <w:t>כולל</w:t>
      </w:r>
      <w:r w:rsidR="001E07A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גם את הדברים האלה. </w:t>
      </w:r>
      <w:r w:rsidR="005C2906">
        <w:rPr>
          <w:rFonts w:hint="cs"/>
          <w:rtl/>
          <w:lang w:eastAsia="he-IL"/>
        </w:rPr>
        <w:t>זה קצת אב</w:t>
      </w:r>
      <w:r>
        <w:rPr>
          <w:rFonts w:hint="cs"/>
          <w:rtl/>
          <w:lang w:eastAsia="he-IL"/>
        </w:rPr>
        <w:t>ס</w:t>
      </w:r>
      <w:r w:rsidR="005C2906">
        <w:rPr>
          <w:rFonts w:hint="cs"/>
          <w:rtl/>
          <w:lang w:eastAsia="he-IL"/>
        </w:rPr>
        <w:t>ור</w:t>
      </w:r>
      <w:r>
        <w:rPr>
          <w:rFonts w:hint="cs"/>
          <w:rtl/>
          <w:lang w:eastAsia="he-IL"/>
        </w:rPr>
        <w:t xml:space="preserve">ד שמביעים עמדה שלילית </w:t>
      </w:r>
      <w:r w:rsidR="001E07A6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בגלל שחסר תקנים.</w:t>
      </w:r>
      <w:r w:rsidR="005C29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אולי צריך </w:t>
      </w:r>
      <w:r w:rsidR="005C2906">
        <w:rPr>
          <w:rFonts w:hint="cs"/>
          <w:rtl/>
          <w:lang w:eastAsia="he-IL"/>
        </w:rPr>
        <w:t>לעשות רביזי</w:t>
      </w:r>
      <w:r>
        <w:rPr>
          <w:rFonts w:hint="cs"/>
          <w:rtl/>
          <w:lang w:eastAsia="he-IL"/>
        </w:rPr>
        <w:t xml:space="preserve">ה בצורת העבודה של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האזרחי, אבל</w:t>
      </w:r>
      <w:r w:rsidR="005C2906">
        <w:rPr>
          <w:rFonts w:hint="cs"/>
          <w:rtl/>
          <w:lang w:eastAsia="he-IL"/>
        </w:rPr>
        <w:t xml:space="preserve"> בסדר, זה סיפור נפרד.</w:t>
      </w:r>
    </w:p>
    <w:p w:rsidR="005C2906" w:rsidRDefault="005C2906" w:rsidP="005C2906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347688110"/>
        <w:placeholder>
          <w:docPart w:val="DefaultPlaceholder_-1854013440"/>
        </w:placeholder>
      </w:sdtPr>
      <w:sdtEndPr/>
      <w:sdtContent>
        <w:p w:rsidR="005C2906" w:rsidRDefault="00AC24AA" w:rsidP="00AC24AA">
          <w:pPr>
            <w:pStyle w:val="a4"/>
            <w:keepNext/>
            <w:rPr>
              <w:rtl/>
            </w:rPr>
          </w:pPr>
          <w:r>
            <w:rPr>
              <w:rtl/>
            </w:rPr>
            <w:t>גור בליי:</w:t>
          </w:r>
        </w:p>
      </w:sdtContent>
    </w:sdt>
    <w:p w:rsidR="00AC24AA" w:rsidRDefault="00AC24AA" w:rsidP="00AC24AA">
      <w:pPr>
        <w:pStyle w:val="KeepWithNext"/>
        <w:rPr>
          <w:rtl/>
          <w:lang w:eastAsia="he-IL"/>
        </w:rPr>
      </w:pPr>
    </w:p>
    <w:p w:rsidR="005C2906" w:rsidRDefault="005C2906" w:rsidP="001E07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AC24AA">
        <w:rPr>
          <w:rFonts w:hint="cs"/>
          <w:rtl/>
          <w:lang w:eastAsia="he-IL"/>
        </w:rPr>
        <w:t>3</w:t>
      </w:r>
      <w:r>
        <w:rPr>
          <w:rFonts w:hint="cs"/>
          <w:rtl/>
          <w:lang w:eastAsia="he-IL"/>
        </w:rPr>
        <w:t xml:space="preserve"> נקודות עקרוניות לדיון ש</w:t>
      </w:r>
      <w:r w:rsidR="00AC24AA">
        <w:rPr>
          <w:rFonts w:hint="cs"/>
          <w:rtl/>
          <w:lang w:eastAsia="he-IL"/>
        </w:rPr>
        <w:t xml:space="preserve">הבאנו בפני הוועדה ואנחנו סבורים שראוי לתת עליהן את הדעת. </w:t>
      </w:r>
      <w:r>
        <w:rPr>
          <w:rFonts w:hint="cs"/>
          <w:rtl/>
          <w:lang w:eastAsia="he-IL"/>
        </w:rPr>
        <w:t>נקודה אחת זה טיפה ללכת אחורה</w:t>
      </w:r>
      <w:r w:rsidR="00AC24AA">
        <w:rPr>
          <w:rFonts w:hint="cs"/>
          <w:rtl/>
          <w:lang w:eastAsia="he-IL"/>
        </w:rPr>
        <w:t xml:space="preserve"> מהשאלה הספציפית שאלי</w:t>
      </w:r>
      <w:bookmarkStart w:id="198" w:name="_ETM_Q1_2216000"/>
      <w:bookmarkEnd w:id="198"/>
      <w:r w:rsidR="00AC24AA">
        <w:rPr>
          <w:rFonts w:hint="cs"/>
          <w:rtl/>
          <w:lang w:eastAsia="he-IL"/>
        </w:rPr>
        <w:t>ה התייחסו נציגי הממשלה</w:t>
      </w:r>
      <w:r>
        <w:rPr>
          <w:rFonts w:hint="cs"/>
          <w:rtl/>
          <w:lang w:eastAsia="he-IL"/>
        </w:rPr>
        <w:t>. אנחנו</w:t>
      </w:r>
      <w:r w:rsidR="00AC24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</w:t>
      </w:r>
      <w:r w:rsidR="00AC24AA">
        <w:rPr>
          <w:rFonts w:hint="cs"/>
          <w:rtl/>
          <w:lang w:eastAsia="he-IL"/>
        </w:rPr>
        <w:t>שבים שיש פה סוגיה אחת מקדמית, עקרונית</w:t>
      </w:r>
      <w:r>
        <w:rPr>
          <w:rFonts w:hint="cs"/>
          <w:rtl/>
          <w:lang w:eastAsia="he-IL"/>
        </w:rPr>
        <w:t xml:space="preserve">, וזו השאלה של חקיקה ישירה, כלומר, חקיקה </w:t>
      </w:r>
      <w:r w:rsidR="00AC24AA">
        <w:rPr>
          <w:rFonts w:hint="cs"/>
          <w:rtl/>
          <w:lang w:eastAsia="he-IL"/>
        </w:rPr>
        <w:t xml:space="preserve">של הכנסת שחלה באופן </w:t>
      </w:r>
      <w:bookmarkStart w:id="199" w:name="_ETM_Q1_2222000"/>
      <w:bookmarkEnd w:id="199"/>
      <w:r w:rsidR="00AC24AA">
        <w:rPr>
          <w:rFonts w:hint="cs"/>
          <w:rtl/>
          <w:lang w:eastAsia="he-IL"/>
        </w:rPr>
        <w:t xml:space="preserve">ישיר </w:t>
      </w:r>
      <w:r>
        <w:rPr>
          <w:rFonts w:hint="cs"/>
          <w:rtl/>
          <w:lang w:eastAsia="he-IL"/>
        </w:rPr>
        <w:t>על האזור.</w:t>
      </w:r>
      <w:r w:rsidR="00AC24AA">
        <w:rPr>
          <w:rFonts w:hint="cs"/>
          <w:rtl/>
          <w:lang w:eastAsia="he-IL"/>
        </w:rPr>
        <w:t xml:space="preserve"> עיקרון ה</w:t>
      </w:r>
      <w:r>
        <w:rPr>
          <w:rFonts w:hint="cs"/>
          <w:rtl/>
          <w:lang w:eastAsia="he-IL"/>
        </w:rPr>
        <w:t xml:space="preserve">תחולה </w:t>
      </w:r>
      <w:r w:rsidR="00AC24AA">
        <w:rPr>
          <w:rFonts w:hint="cs"/>
          <w:rtl/>
          <w:lang w:eastAsia="he-IL"/>
        </w:rPr>
        <w:t xml:space="preserve">הטריטוריאלית הוא עיקרון יסוד בחקיקה, </w:t>
      </w:r>
      <w:r>
        <w:rPr>
          <w:rFonts w:hint="cs"/>
          <w:rtl/>
          <w:lang w:eastAsia="he-IL"/>
        </w:rPr>
        <w:t xml:space="preserve">לכן </w:t>
      </w:r>
      <w:r w:rsidR="00AC24AA">
        <w:rPr>
          <w:rFonts w:hint="cs"/>
          <w:rtl/>
          <w:lang w:eastAsia="he-IL"/>
        </w:rPr>
        <w:t>החקיקה של הכנסת חלה בתוך גבולות ישראל הריבונית</w:t>
      </w:r>
      <w:r>
        <w:rPr>
          <w:rFonts w:hint="cs"/>
          <w:rtl/>
          <w:lang w:eastAsia="he-IL"/>
        </w:rPr>
        <w:t xml:space="preserve">, לא חלה על </w:t>
      </w:r>
      <w:r w:rsidR="00AC24AA">
        <w:rPr>
          <w:rFonts w:hint="cs"/>
          <w:rtl/>
          <w:lang w:eastAsia="he-IL"/>
        </w:rPr>
        <w:t>יהודה ושומרון</w:t>
      </w:r>
      <w:r>
        <w:rPr>
          <w:rFonts w:hint="cs"/>
          <w:rtl/>
          <w:lang w:eastAsia="he-IL"/>
        </w:rPr>
        <w:t>. יש מקרים חריגי</w:t>
      </w:r>
      <w:r w:rsidR="00AC24A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בעיקר </w:t>
      </w:r>
      <w:r w:rsidR="00AC24AA">
        <w:rPr>
          <w:rFonts w:hint="cs"/>
          <w:rtl/>
          <w:lang w:eastAsia="he-IL"/>
        </w:rPr>
        <w:t xml:space="preserve">של חקיקה </w:t>
      </w:r>
      <w:bookmarkStart w:id="200" w:name="_ETM_Q1_2243000"/>
      <w:bookmarkEnd w:id="200"/>
      <w:r w:rsidR="00AC24AA">
        <w:rPr>
          <w:rFonts w:hint="cs"/>
          <w:rtl/>
          <w:lang w:eastAsia="he-IL"/>
        </w:rPr>
        <w:t>פרסונאלית, נושא</w:t>
      </w:r>
      <w:r w:rsidR="001E07A6">
        <w:rPr>
          <w:rFonts w:hint="cs"/>
          <w:rtl/>
          <w:lang w:eastAsia="he-IL"/>
        </w:rPr>
        <w:t xml:space="preserve"> </w:t>
      </w:r>
      <w:r w:rsidR="00AC24AA">
        <w:rPr>
          <w:rFonts w:hint="cs"/>
          <w:rtl/>
          <w:lang w:eastAsia="he-IL"/>
        </w:rPr>
        <w:t>מיסוי, בחירות, ענישה פלילית, שמחילים את זה ספציפית על האז</w:t>
      </w:r>
      <w:r>
        <w:rPr>
          <w:rFonts w:hint="cs"/>
          <w:rtl/>
          <w:lang w:eastAsia="he-IL"/>
        </w:rPr>
        <w:t>ר</w:t>
      </w:r>
      <w:r w:rsidR="00AC24AA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ים הישראלים</w:t>
      </w:r>
      <w:r w:rsidR="00AC24AA">
        <w:rPr>
          <w:rFonts w:hint="cs"/>
          <w:rtl/>
          <w:lang w:eastAsia="he-IL"/>
        </w:rPr>
        <w:t xml:space="preserve"> </w:t>
      </w:r>
      <w:bookmarkStart w:id="201" w:name="_ETM_Q1_2250000"/>
      <w:bookmarkEnd w:id="201"/>
      <w:r>
        <w:rPr>
          <w:rFonts w:hint="cs"/>
          <w:rtl/>
          <w:lang w:eastAsia="he-IL"/>
        </w:rPr>
        <w:t>ש</w:t>
      </w:r>
      <w:r w:rsidR="00AC24AA">
        <w:rPr>
          <w:rFonts w:hint="cs"/>
          <w:rtl/>
          <w:lang w:eastAsia="he-IL"/>
        </w:rPr>
        <w:t xml:space="preserve">נמצאים באזור. </w:t>
      </w:r>
      <w:r>
        <w:rPr>
          <w:rFonts w:hint="cs"/>
          <w:rtl/>
          <w:lang w:eastAsia="he-IL"/>
        </w:rPr>
        <w:t>יש א</w:t>
      </w:r>
      <w:r w:rsidR="00AC24AA">
        <w:rPr>
          <w:rFonts w:hint="cs"/>
          <w:rtl/>
          <w:lang w:eastAsia="he-IL"/>
        </w:rPr>
        <w:t>ת החוק ההסדרה, שהוא חוק מאוד חר</w:t>
      </w:r>
      <w:r>
        <w:rPr>
          <w:rFonts w:hint="cs"/>
          <w:rtl/>
          <w:lang w:eastAsia="he-IL"/>
        </w:rPr>
        <w:t>י</w:t>
      </w:r>
      <w:r w:rsidR="00AC24AA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</w:t>
      </w:r>
      <w:r w:rsidR="00AC24AA">
        <w:rPr>
          <w:rFonts w:hint="cs"/>
          <w:rtl/>
          <w:lang w:eastAsia="he-IL"/>
        </w:rPr>
        <w:t>בה</w:t>
      </w:r>
      <w:r w:rsidR="001E07A6">
        <w:rPr>
          <w:rFonts w:hint="cs"/>
          <w:rtl/>
          <w:lang w:eastAsia="he-IL"/>
        </w:rPr>
        <w:t>יבט הזה -</w:t>
      </w:r>
      <w:r w:rsidR="00AC24AA">
        <w:rPr>
          <w:rFonts w:hint="cs"/>
          <w:rtl/>
          <w:lang w:eastAsia="he-IL"/>
        </w:rPr>
        <w:t xml:space="preserve"> התייחסנו </w:t>
      </w:r>
      <w:r w:rsidR="001E07A6">
        <w:rPr>
          <w:rFonts w:hint="cs"/>
          <w:rtl/>
          <w:lang w:eastAsia="he-IL"/>
        </w:rPr>
        <w:t>לזה גם בוועדה - ש</w:t>
      </w:r>
      <w:r w:rsidR="00AC24AA">
        <w:rPr>
          <w:rFonts w:hint="cs"/>
          <w:rtl/>
          <w:lang w:eastAsia="he-IL"/>
        </w:rPr>
        <w:t xml:space="preserve">עכשיו עתירות </w:t>
      </w:r>
      <w:bookmarkStart w:id="202" w:name="_ETM_Q1_2256000"/>
      <w:bookmarkEnd w:id="202"/>
      <w:r w:rsidR="00AC24AA">
        <w:rPr>
          <w:rFonts w:hint="cs"/>
          <w:rtl/>
          <w:lang w:eastAsia="he-IL"/>
        </w:rPr>
        <w:t>תלויות ועומדות בבג"ץ.</w:t>
      </w:r>
      <w:r>
        <w:rPr>
          <w:rFonts w:hint="cs"/>
          <w:rtl/>
          <w:lang w:eastAsia="he-IL"/>
        </w:rPr>
        <w:t xml:space="preserve"> </w:t>
      </w:r>
    </w:p>
    <w:p w:rsidR="005C2906" w:rsidRDefault="005C2906" w:rsidP="005C2906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94634843"/>
        <w:placeholder>
          <w:docPart w:val="DefaultPlaceholder_-1854013440"/>
        </w:placeholder>
      </w:sdtPr>
      <w:sdtEndPr/>
      <w:sdtContent>
        <w:p w:rsidR="00AC24AA" w:rsidRDefault="00AC24AA" w:rsidP="00AC24AA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AC24AA" w:rsidRDefault="00AC24AA" w:rsidP="00AC24AA">
      <w:pPr>
        <w:pStyle w:val="KeepWithNext"/>
        <w:rPr>
          <w:rtl/>
          <w:lang w:eastAsia="he-IL"/>
        </w:rPr>
      </w:pPr>
    </w:p>
    <w:p w:rsidR="005C2906" w:rsidRDefault="00AF4644" w:rsidP="00AF4644">
      <w:pPr>
        <w:rPr>
          <w:rtl/>
          <w:lang w:eastAsia="he-IL"/>
        </w:rPr>
      </w:pPr>
      <w:r>
        <w:rPr>
          <w:rFonts w:hint="cs"/>
          <w:rtl/>
          <w:lang w:eastAsia="he-IL"/>
        </w:rPr>
        <w:t>ההחלטה של הכנסת לא אומרת לך שום דבר?</w:t>
      </w:r>
    </w:p>
    <w:p w:rsidR="005C2906" w:rsidRDefault="005C2906" w:rsidP="005C2906">
      <w:pPr>
        <w:rPr>
          <w:rtl/>
          <w:lang w:eastAsia="he-IL"/>
        </w:rPr>
      </w:pPr>
    </w:p>
    <w:bookmarkStart w:id="203" w:name="_ETM_Q1_2259000" w:displacedByCustomXml="next"/>
    <w:bookmarkEnd w:id="203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657911924"/>
        <w:placeholder>
          <w:docPart w:val="DefaultPlaceholder_-1854013440"/>
        </w:placeholder>
      </w:sdtPr>
      <w:sdtEndPr/>
      <w:sdtContent>
        <w:p w:rsidR="00AF4644" w:rsidRDefault="00AF4644" w:rsidP="00AF4644">
          <w:pPr>
            <w:pStyle w:val="a4"/>
            <w:keepNext/>
            <w:rPr>
              <w:rtl/>
            </w:rPr>
          </w:pPr>
          <w:r>
            <w:rPr>
              <w:rtl/>
            </w:rPr>
            <w:t>גור בליי:</w:t>
          </w:r>
        </w:p>
      </w:sdtContent>
    </w:sdt>
    <w:p w:rsidR="00AF4644" w:rsidRDefault="00AF4644" w:rsidP="00AF4644">
      <w:pPr>
        <w:pStyle w:val="KeepWithNext"/>
        <w:rPr>
          <w:rtl/>
          <w:lang w:eastAsia="he-IL"/>
        </w:rPr>
      </w:pPr>
    </w:p>
    <w:p w:rsidR="00AF4644" w:rsidRDefault="00AF4644" w:rsidP="00AF46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204" w:name="_ETM_Q1_2260000"/>
      <w:bookmarkEnd w:id="204"/>
      <w:r>
        <w:rPr>
          <w:rFonts w:hint="cs"/>
          <w:rtl/>
          <w:lang w:eastAsia="he-IL"/>
        </w:rPr>
        <w:t xml:space="preserve">אבל היא צעד חריג. </w:t>
      </w:r>
    </w:p>
    <w:p w:rsidR="005C2906" w:rsidRDefault="005C2906" w:rsidP="005C2906">
      <w:pPr>
        <w:rPr>
          <w:rtl/>
          <w:lang w:eastAsia="he-IL"/>
        </w:rPr>
      </w:pPr>
    </w:p>
    <w:bookmarkStart w:id="205" w:name="_ETM_Q1_2262000" w:displacedByCustomXml="next"/>
    <w:bookmarkEnd w:id="20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36719301"/>
        <w:placeholder>
          <w:docPart w:val="DefaultPlaceholder_-1854013440"/>
        </w:placeholder>
      </w:sdtPr>
      <w:sdtEndPr/>
      <w:sdtContent>
        <w:p w:rsidR="00AF4644" w:rsidRDefault="00AF4644" w:rsidP="00AF4644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AF4644" w:rsidRDefault="00AF4644" w:rsidP="00AF4644">
      <w:pPr>
        <w:pStyle w:val="KeepWithNext"/>
        <w:rPr>
          <w:rtl/>
          <w:lang w:eastAsia="he-IL"/>
        </w:rPr>
      </w:pPr>
    </w:p>
    <w:p w:rsidR="00AF4644" w:rsidRDefault="00AF4644" w:rsidP="00AF464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אם חריג</w:t>
      </w:r>
      <w:bookmarkStart w:id="206" w:name="_ETM_Q1_2267000"/>
      <w:bookmarkEnd w:id="206"/>
      <w:r>
        <w:rPr>
          <w:rFonts w:hint="cs"/>
          <w:rtl/>
          <w:lang w:eastAsia="he-IL"/>
        </w:rPr>
        <w:t xml:space="preserve"> או לא חריג. </w:t>
      </w:r>
    </w:p>
    <w:p w:rsidR="005C2906" w:rsidRDefault="005C2906" w:rsidP="005C290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551347072"/>
        <w:placeholder>
          <w:docPart w:val="DefaultPlaceholder_-1854013440"/>
        </w:placeholder>
        <w15:color w:val="993366"/>
      </w:sdtPr>
      <w:sdtEndPr/>
      <w:sdtContent>
        <w:p w:rsidR="005C2906" w:rsidRDefault="005C2906" w:rsidP="005C2906">
          <w:pPr>
            <w:pStyle w:val="a4"/>
            <w:keepNext/>
            <w:rPr>
              <w:rtl/>
            </w:rPr>
          </w:pPr>
          <w:r w:rsidRPr="005C2906">
            <w:rPr>
              <w:rStyle w:val="afd"/>
              <w:color w:val="000000"/>
              <w:rtl/>
            </w:rPr>
            <w:t>יעל גרמן (יש עתיד)</w:t>
          </w:r>
          <w:r w:rsidRPr="005C2906">
            <w:rPr>
              <w:color w:val="000000"/>
              <w:rtl/>
            </w:rPr>
            <w:t>:</w:t>
          </w:r>
        </w:p>
      </w:sdtContent>
    </w:sdt>
    <w:p w:rsidR="005C2906" w:rsidRDefault="005C2906" w:rsidP="005C2906">
      <w:pPr>
        <w:pStyle w:val="KeepWithNext"/>
        <w:rPr>
          <w:rtl/>
          <w:lang w:eastAsia="he-IL"/>
        </w:rPr>
      </w:pPr>
    </w:p>
    <w:p w:rsidR="005C2906" w:rsidRDefault="005C2906" w:rsidP="005C29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הכנסת </w:t>
      </w:r>
      <w:r w:rsidR="00AF4644">
        <w:rPr>
          <w:rFonts w:hint="cs"/>
          <w:rtl/>
          <w:lang w:eastAsia="he-IL"/>
        </w:rPr>
        <w:t>החליטה בניגוד לכל היועצים המשפטיים</w:t>
      </w:r>
      <w:r>
        <w:rPr>
          <w:rFonts w:hint="cs"/>
          <w:rtl/>
          <w:lang w:eastAsia="he-IL"/>
        </w:rPr>
        <w:t>. זה לא</w:t>
      </w:r>
      <w:r w:rsidR="00AF4644">
        <w:rPr>
          <w:rFonts w:hint="cs"/>
          <w:rtl/>
          <w:lang w:eastAsia="he-IL"/>
        </w:rPr>
        <w:t xml:space="preserve"> </w:t>
      </w:r>
      <w:bookmarkStart w:id="207" w:name="_ETM_Q1_2269000"/>
      <w:bookmarkEnd w:id="207"/>
      <w:r w:rsidR="00AF4644">
        <w:rPr>
          <w:rFonts w:hint="cs"/>
          <w:rtl/>
          <w:lang w:eastAsia="he-IL"/>
        </w:rPr>
        <w:t>אומר שתמיד הכנסת צודקת.</w:t>
      </w:r>
      <w:r>
        <w:rPr>
          <w:rFonts w:hint="cs"/>
          <w:rtl/>
          <w:lang w:eastAsia="he-IL"/>
        </w:rPr>
        <w:t xml:space="preserve"> </w:t>
      </w:r>
    </w:p>
    <w:p w:rsidR="005C2906" w:rsidRDefault="005C2906" w:rsidP="005C2906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94684613"/>
        <w:placeholder>
          <w:docPart w:val="DefaultPlaceholder_-1854013440"/>
        </w:placeholder>
      </w:sdtPr>
      <w:sdtEndPr/>
      <w:sdtContent>
        <w:p w:rsidR="00AF4644" w:rsidRDefault="00AF4644" w:rsidP="00AF4644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AF4644" w:rsidRDefault="00AF4644" w:rsidP="00AF4644">
      <w:pPr>
        <w:pStyle w:val="KeepWithNext"/>
        <w:rPr>
          <w:rtl/>
          <w:lang w:eastAsia="he-IL"/>
        </w:rPr>
      </w:pPr>
    </w:p>
    <w:p w:rsidR="00AF4644" w:rsidRDefault="001E07A6" w:rsidP="00AF464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r w:rsidR="00AF4644">
        <w:rPr>
          <w:rFonts w:hint="cs"/>
          <w:rtl/>
          <w:lang w:eastAsia="he-IL"/>
        </w:rPr>
        <w:t xml:space="preserve"> בניגוד ליועצים משפטיים?</w:t>
      </w:r>
    </w:p>
    <w:p w:rsidR="005C2906" w:rsidRDefault="005C2906" w:rsidP="005C290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357810934"/>
        <w:placeholder>
          <w:docPart w:val="DefaultPlaceholder_-1854013440"/>
        </w:placeholder>
        <w15:color w:val="993366"/>
      </w:sdtPr>
      <w:sdtEndPr/>
      <w:sdtContent>
        <w:p w:rsidR="005C2906" w:rsidRDefault="005C2906" w:rsidP="005C2906">
          <w:pPr>
            <w:pStyle w:val="a4"/>
            <w:keepNext/>
            <w:rPr>
              <w:rtl/>
            </w:rPr>
          </w:pPr>
          <w:r w:rsidRPr="005C2906">
            <w:rPr>
              <w:rStyle w:val="afd"/>
              <w:color w:val="000000"/>
              <w:rtl/>
            </w:rPr>
            <w:t>יעל גרמן (יש עתיד)</w:t>
          </w:r>
          <w:r w:rsidRPr="005C2906">
            <w:rPr>
              <w:color w:val="000000"/>
              <w:rtl/>
            </w:rPr>
            <w:t>:</w:t>
          </w:r>
        </w:p>
      </w:sdtContent>
    </w:sdt>
    <w:p w:rsidR="005C2906" w:rsidRDefault="005C2906" w:rsidP="005C2906">
      <w:pPr>
        <w:pStyle w:val="KeepWithNext"/>
        <w:rPr>
          <w:rtl/>
          <w:lang w:eastAsia="he-IL"/>
        </w:rPr>
      </w:pPr>
    </w:p>
    <w:p w:rsidR="005C2906" w:rsidRDefault="00AF4644" w:rsidP="00AF4644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היועצים המשפטיים שנשמעו פה.</w:t>
      </w:r>
    </w:p>
    <w:p w:rsidR="005C2906" w:rsidRDefault="005C2906" w:rsidP="005C2906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39480342"/>
        <w:placeholder>
          <w:docPart w:val="DefaultPlaceholder_-1854013440"/>
        </w:placeholder>
      </w:sdtPr>
      <w:sdtEndPr/>
      <w:sdtContent>
        <w:p w:rsidR="00AF4644" w:rsidRDefault="00AF4644" w:rsidP="00AF4644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AF4644" w:rsidRDefault="00AF4644" w:rsidP="00AF4644">
      <w:pPr>
        <w:pStyle w:val="KeepWithNext"/>
        <w:rPr>
          <w:rtl/>
          <w:lang w:eastAsia="he-IL"/>
        </w:rPr>
      </w:pPr>
    </w:p>
    <w:p w:rsidR="00AF4644" w:rsidRDefault="00AF4644" w:rsidP="005C29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שישבו כאן </w:t>
      </w:r>
      <w:r w:rsidR="005C2906">
        <w:rPr>
          <w:rFonts w:hint="cs"/>
          <w:rtl/>
          <w:lang w:eastAsia="he-IL"/>
        </w:rPr>
        <w:t>בדיונים</w:t>
      </w:r>
      <w:r>
        <w:rPr>
          <w:rFonts w:hint="cs"/>
          <w:rtl/>
          <w:lang w:eastAsia="he-IL"/>
        </w:rPr>
        <w:t>?</w:t>
      </w:r>
    </w:p>
    <w:p w:rsidR="00AF4644" w:rsidRDefault="00AF4644" w:rsidP="005C2906">
      <w:pPr>
        <w:rPr>
          <w:rtl/>
          <w:lang w:eastAsia="he-IL"/>
        </w:rPr>
      </w:pPr>
    </w:p>
    <w:bookmarkStart w:id="208" w:name="_ETM_Q1_2282000" w:displacedByCustomXml="next"/>
    <w:bookmarkEnd w:id="208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2020192215"/>
        <w:placeholder>
          <w:docPart w:val="DefaultPlaceholder_-1854013440"/>
        </w:placeholder>
      </w:sdtPr>
      <w:sdtEndPr/>
      <w:sdtContent>
        <w:p w:rsidR="00AF4644" w:rsidRDefault="00AF4644" w:rsidP="00AF4644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AF4644" w:rsidRDefault="00AF4644" w:rsidP="00AF4644">
      <w:pPr>
        <w:pStyle w:val="KeepWithNext"/>
        <w:rPr>
          <w:rtl/>
          <w:lang w:eastAsia="he-IL"/>
        </w:rPr>
      </w:pPr>
    </w:p>
    <w:p w:rsidR="00AF4644" w:rsidRDefault="005C2906" w:rsidP="005C2906">
      <w:pPr>
        <w:rPr>
          <w:rtl/>
          <w:lang w:eastAsia="he-IL"/>
        </w:rPr>
      </w:pPr>
      <w:bookmarkStart w:id="209" w:name="_ETM_Q1_2279000"/>
      <w:bookmarkStart w:id="210" w:name="_ETM_Q1_2280000"/>
      <w:bookmarkEnd w:id="209"/>
      <w:bookmarkEnd w:id="210"/>
      <w:r>
        <w:rPr>
          <w:rFonts w:hint="cs"/>
          <w:rtl/>
          <w:lang w:eastAsia="he-IL"/>
        </w:rPr>
        <w:t xml:space="preserve">היועץ המשפטי לממשלה התנגד, היועץ המשפטי </w:t>
      </w:r>
      <w:r w:rsidR="00AF464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AF4644">
        <w:rPr>
          <w:rFonts w:hint="cs"/>
          <w:rtl/>
          <w:lang w:eastAsia="he-IL"/>
        </w:rPr>
        <w:t xml:space="preserve"> משרד הביטחון הת</w:t>
      </w:r>
      <w:r>
        <w:rPr>
          <w:rFonts w:hint="cs"/>
          <w:rtl/>
          <w:lang w:eastAsia="he-IL"/>
        </w:rPr>
        <w:t xml:space="preserve">נגד, היועץ המשפטי של הוועדה התנגד. </w:t>
      </w:r>
    </w:p>
    <w:p w:rsidR="00AF4644" w:rsidRDefault="00AF4644" w:rsidP="005C2906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70549972"/>
        <w:placeholder>
          <w:docPart w:val="DefaultPlaceholder_-1854013440"/>
        </w:placeholder>
      </w:sdtPr>
      <w:sdtEndPr/>
      <w:sdtContent>
        <w:p w:rsidR="00AF4644" w:rsidRDefault="00AF4644" w:rsidP="00AF4644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AF4644" w:rsidRDefault="00AF4644" w:rsidP="00AF4644">
      <w:pPr>
        <w:pStyle w:val="KeepWithNext"/>
        <w:rPr>
          <w:rtl/>
          <w:lang w:eastAsia="he-IL"/>
        </w:rPr>
      </w:pPr>
    </w:p>
    <w:p w:rsidR="005C2906" w:rsidRDefault="00AF4644" w:rsidP="00AF4644">
      <w:pPr>
        <w:rPr>
          <w:rtl/>
          <w:lang w:eastAsia="he-IL"/>
        </w:rPr>
      </w:pPr>
      <w:bookmarkStart w:id="211" w:name="_ETM_Q1_2294000"/>
      <w:bookmarkEnd w:id="211"/>
      <w:r>
        <w:rPr>
          <w:rFonts w:hint="cs"/>
          <w:rtl/>
          <w:lang w:eastAsia="he-IL"/>
        </w:rPr>
        <w:t xml:space="preserve">מצד שני, ישבו כאן </w:t>
      </w:r>
      <w:bookmarkStart w:id="212" w:name="_ETM_Q1_2297000"/>
      <w:bookmarkEnd w:id="212"/>
      <w:r>
        <w:rPr>
          <w:rFonts w:hint="cs"/>
          <w:rtl/>
          <w:lang w:eastAsia="he-IL"/>
        </w:rPr>
        <w:t xml:space="preserve">פרופסורים. </w:t>
      </w:r>
    </w:p>
    <w:p w:rsidR="00AF4644" w:rsidRDefault="00AF4644" w:rsidP="00AF4644">
      <w:pPr>
        <w:ind w:firstLine="0"/>
        <w:rPr>
          <w:rtl/>
          <w:lang w:eastAsia="he-IL"/>
        </w:rPr>
      </w:pPr>
    </w:p>
    <w:bookmarkStart w:id="213" w:name="_ETM_Q1_2293000" w:displacedByCustomXml="next"/>
    <w:bookmarkEnd w:id="213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964622739"/>
        <w:placeholder>
          <w:docPart w:val="DefaultPlaceholder_-1854013440"/>
        </w:placeholder>
      </w:sdtPr>
      <w:sdtEndPr/>
      <w:sdtContent>
        <w:p w:rsidR="00AF4644" w:rsidRDefault="00AF4644" w:rsidP="00AF4644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AF4644" w:rsidRDefault="00AF4644" w:rsidP="00AF4644">
      <w:pPr>
        <w:pStyle w:val="KeepWithNext"/>
        <w:rPr>
          <w:rtl/>
          <w:lang w:eastAsia="he-IL"/>
        </w:rPr>
      </w:pPr>
    </w:p>
    <w:p w:rsidR="00AF4644" w:rsidRDefault="00AF4644" w:rsidP="00AF464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מדברת על היועצים המשפטיים שמחייבים אותנו.</w:t>
      </w:r>
      <w:bookmarkStart w:id="214" w:name="_ETM_Q1_2300000"/>
      <w:bookmarkEnd w:id="214"/>
      <w:r>
        <w:rPr>
          <w:rFonts w:hint="cs"/>
          <w:rtl/>
          <w:lang w:eastAsia="he-IL"/>
        </w:rPr>
        <w:t xml:space="preserve"> אתה קורה להם "הממלכה". היועצים המשפטיים של הממלכה התנ</w:t>
      </w:r>
      <w:bookmarkStart w:id="215" w:name="_ETM_Q1_2307000"/>
      <w:bookmarkEnd w:id="215"/>
      <w:r>
        <w:rPr>
          <w:rFonts w:hint="cs"/>
          <w:rtl/>
          <w:lang w:eastAsia="he-IL"/>
        </w:rPr>
        <w:t xml:space="preserve">גדו. </w:t>
      </w:r>
    </w:p>
    <w:p w:rsidR="005C2906" w:rsidRDefault="005C2906" w:rsidP="005C2906">
      <w:pPr>
        <w:rPr>
          <w:rtl/>
          <w:lang w:eastAsia="he-IL"/>
        </w:rPr>
      </w:pPr>
    </w:p>
    <w:bookmarkStart w:id="216" w:name="_ETM_Q1_2308000" w:displacedByCustomXml="next"/>
    <w:bookmarkEnd w:id="216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40801808"/>
        <w:placeholder>
          <w:docPart w:val="DefaultPlaceholder_-1854013440"/>
        </w:placeholder>
      </w:sdtPr>
      <w:sdtEndPr/>
      <w:sdtContent>
        <w:p w:rsidR="00AF4644" w:rsidRDefault="00AF4644" w:rsidP="00AF4644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AF4644" w:rsidRDefault="00AF4644" w:rsidP="00AF4644">
      <w:pPr>
        <w:pStyle w:val="KeepWithNext"/>
        <w:rPr>
          <w:rtl/>
          <w:lang w:eastAsia="he-IL"/>
        </w:rPr>
      </w:pPr>
    </w:p>
    <w:p w:rsidR="005C2906" w:rsidRDefault="005C2906" w:rsidP="005C2906">
      <w:pPr>
        <w:rPr>
          <w:rtl/>
          <w:lang w:eastAsia="he-IL"/>
        </w:rPr>
      </w:pPr>
      <w:r>
        <w:rPr>
          <w:rFonts w:hint="cs"/>
          <w:rtl/>
          <w:lang w:eastAsia="he-IL"/>
        </w:rPr>
        <w:t>הממלכה עצמה קבעה עמדה</w:t>
      </w:r>
      <w:r w:rsidR="00AF4644">
        <w:rPr>
          <w:rFonts w:hint="cs"/>
          <w:rtl/>
          <w:lang w:eastAsia="he-IL"/>
        </w:rPr>
        <w:t>?</w:t>
      </w:r>
    </w:p>
    <w:p w:rsidR="005C2906" w:rsidRDefault="005C2906" w:rsidP="005C290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899935781"/>
        <w:placeholder>
          <w:docPart w:val="DefaultPlaceholder_-1854013440"/>
        </w:placeholder>
        <w15:color w:val="993366"/>
      </w:sdtPr>
      <w:sdtEndPr/>
      <w:sdtContent>
        <w:p w:rsidR="005C2906" w:rsidRDefault="005C2906" w:rsidP="005C2906">
          <w:pPr>
            <w:pStyle w:val="a4"/>
            <w:keepNext/>
            <w:rPr>
              <w:rtl/>
            </w:rPr>
          </w:pPr>
          <w:r w:rsidRPr="005C2906">
            <w:rPr>
              <w:rStyle w:val="afd"/>
              <w:color w:val="000000"/>
              <w:rtl/>
            </w:rPr>
            <w:t>יעל גרמן (יש עתיד)</w:t>
          </w:r>
          <w:r w:rsidRPr="005C2906">
            <w:rPr>
              <w:color w:val="000000"/>
              <w:rtl/>
            </w:rPr>
            <w:t>:</w:t>
          </w:r>
        </w:p>
      </w:sdtContent>
    </w:sdt>
    <w:p w:rsidR="005C2906" w:rsidRDefault="005C2906" w:rsidP="005C2906">
      <w:pPr>
        <w:pStyle w:val="KeepWithNext"/>
        <w:rPr>
          <w:rtl/>
          <w:lang w:eastAsia="he-IL"/>
        </w:rPr>
      </w:pPr>
    </w:p>
    <w:p w:rsidR="005C2906" w:rsidRDefault="005C2906" w:rsidP="005C2906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r w:rsidR="00AF4644">
        <w:rPr>
          <w:rFonts w:hint="cs"/>
          <w:rtl/>
          <w:lang w:eastAsia="he-IL"/>
        </w:rPr>
        <w:t>כול להיות שהכנסת לא תמיד צודקת?</w:t>
      </w:r>
    </w:p>
    <w:p w:rsidR="005C2906" w:rsidRDefault="005C2906" w:rsidP="005C2906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85820697"/>
        <w:placeholder>
          <w:docPart w:val="DefaultPlaceholder_-1854013440"/>
        </w:placeholder>
      </w:sdtPr>
      <w:sdtEndPr/>
      <w:sdtContent>
        <w:p w:rsidR="00AF4644" w:rsidRDefault="00AF4644" w:rsidP="00AF4644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AF4644" w:rsidRDefault="00AF4644" w:rsidP="00AF4644">
      <w:pPr>
        <w:pStyle w:val="KeepWithNext"/>
        <w:rPr>
          <w:rtl/>
          <w:lang w:eastAsia="he-IL"/>
        </w:rPr>
      </w:pPr>
    </w:p>
    <w:p w:rsidR="005C2906" w:rsidRDefault="00AF4644" w:rsidP="00AF46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אל"ף, </w:t>
      </w:r>
      <w:r w:rsidR="005C2906">
        <w:rPr>
          <w:rFonts w:hint="cs"/>
          <w:rtl/>
          <w:lang w:eastAsia="he-IL"/>
        </w:rPr>
        <w:t>יכול להיות</w:t>
      </w:r>
      <w:r>
        <w:rPr>
          <w:rFonts w:hint="cs"/>
          <w:rtl/>
          <w:lang w:eastAsia="he-IL"/>
        </w:rPr>
        <w:t xml:space="preserve">. </w:t>
      </w:r>
      <w:r w:rsidR="005C2906">
        <w:rPr>
          <w:rFonts w:hint="cs"/>
          <w:rtl/>
          <w:lang w:eastAsia="he-IL"/>
        </w:rPr>
        <w:t xml:space="preserve"> יכול להיות</w:t>
      </w:r>
      <w:r>
        <w:rPr>
          <w:rFonts w:hint="cs"/>
          <w:rtl/>
          <w:lang w:eastAsia="he-IL"/>
        </w:rPr>
        <w:t xml:space="preserve"> </w:t>
      </w:r>
      <w:r w:rsidR="005C290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גם </w:t>
      </w:r>
      <w:r w:rsidR="005C2906">
        <w:rPr>
          <w:rFonts w:hint="cs"/>
          <w:rtl/>
          <w:lang w:eastAsia="he-IL"/>
        </w:rPr>
        <w:t>היועץ המשפט</w:t>
      </w:r>
      <w:r>
        <w:rPr>
          <w:rFonts w:hint="cs"/>
          <w:rtl/>
          <w:lang w:eastAsia="he-IL"/>
        </w:rPr>
        <w:t>י</w:t>
      </w:r>
      <w:r w:rsidR="005C29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5C2906">
        <w:rPr>
          <w:rFonts w:hint="cs"/>
          <w:rtl/>
          <w:lang w:eastAsia="he-IL"/>
        </w:rPr>
        <w:t>פעמים טועה</w:t>
      </w:r>
      <w:r>
        <w:rPr>
          <w:rFonts w:hint="cs"/>
          <w:rtl/>
          <w:lang w:eastAsia="he-IL"/>
        </w:rPr>
        <w:t>?</w:t>
      </w:r>
    </w:p>
    <w:p w:rsidR="005C2906" w:rsidRDefault="005C2906" w:rsidP="005C290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217478213"/>
        <w:placeholder>
          <w:docPart w:val="DefaultPlaceholder_-1854013440"/>
        </w:placeholder>
        <w15:color w:val="993366"/>
      </w:sdtPr>
      <w:sdtEndPr/>
      <w:sdtContent>
        <w:p w:rsidR="005C2906" w:rsidRDefault="005C2906" w:rsidP="005C2906">
          <w:pPr>
            <w:pStyle w:val="a4"/>
            <w:keepNext/>
            <w:rPr>
              <w:rtl/>
            </w:rPr>
          </w:pPr>
          <w:r w:rsidRPr="005C2906">
            <w:rPr>
              <w:rStyle w:val="afd"/>
              <w:color w:val="000000"/>
              <w:rtl/>
            </w:rPr>
            <w:t>יעל גרמן (יש עתיד)</w:t>
          </w:r>
          <w:r w:rsidRPr="005C2906">
            <w:rPr>
              <w:color w:val="000000"/>
              <w:rtl/>
            </w:rPr>
            <w:t>:</w:t>
          </w:r>
        </w:p>
      </w:sdtContent>
    </w:sdt>
    <w:p w:rsidR="005C2906" w:rsidRDefault="005C2906" w:rsidP="005C2906">
      <w:pPr>
        <w:pStyle w:val="KeepWithNext"/>
        <w:rPr>
          <w:rtl/>
          <w:lang w:eastAsia="he-IL"/>
        </w:rPr>
      </w:pPr>
    </w:p>
    <w:p w:rsidR="00AF4644" w:rsidRDefault="00AF4644" w:rsidP="00AF46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ודאי. </w:t>
      </w:r>
      <w:r w:rsidR="005C2906">
        <w:rPr>
          <w:rFonts w:hint="cs"/>
          <w:rtl/>
          <w:lang w:eastAsia="he-IL"/>
        </w:rPr>
        <w:t>בשביל זה יש בית משפט עליו</w:t>
      </w:r>
      <w:r>
        <w:rPr>
          <w:rFonts w:hint="cs"/>
          <w:rtl/>
          <w:lang w:eastAsia="he-IL"/>
        </w:rPr>
        <w:t xml:space="preserve">ן, כדי שהוא יבוא, ישקול ויראה. </w:t>
      </w:r>
    </w:p>
    <w:p w:rsidR="00AF4644" w:rsidRDefault="00AF4644" w:rsidP="00AF4644">
      <w:pPr>
        <w:rPr>
          <w:rtl/>
          <w:lang w:eastAsia="he-IL"/>
        </w:rPr>
      </w:pPr>
    </w:p>
    <w:bookmarkStart w:id="217" w:name="_ETM_Q1_2326000" w:displacedByCustomXml="next"/>
    <w:bookmarkEnd w:id="217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38449496"/>
        <w:placeholder>
          <w:docPart w:val="DefaultPlaceholder_-1854013440"/>
        </w:placeholder>
      </w:sdtPr>
      <w:sdtEndPr/>
      <w:sdtContent>
        <w:p w:rsidR="00AF4644" w:rsidRDefault="00AF4644" w:rsidP="00AF4644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AF4644" w:rsidRDefault="00AF4644" w:rsidP="00AF4644">
      <w:pPr>
        <w:pStyle w:val="KeepWithNext"/>
        <w:rPr>
          <w:rtl/>
          <w:lang w:eastAsia="he-IL"/>
        </w:rPr>
      </w:pPr>
    </w:p>
    <w:p w:rsidR="00AF4644" w:rsidRDefault="00AF4644" w:rsidP="00AF4644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בשביל זה יש בית משפט עליון?</w:t>
      </w:r>
      <w:bookmarkStart w:id="218" w:name="_ETM_Q1_2330000"/>
      <w:bookmarkEnd w:id="218"/>
    </w:p>
    <w:p w:rsidR="00AF4644" w:rsidRDefault="00AF4644" w:rsidP="00AF4644">
      <w:pPr>
        <w:rPr>
          <w:rtl/>
          <w:lang w:eastAsia="he-IL"/>
        </w:rPr>
      </w:pPr>
    </w:p>
    <w:bookmarkStart w:id="219" w:name="_ETM_Q1_2331000" w:displacedByCustomXml="next"/>
    <w:bookmarkEnd w:id="219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529953198"/>
        <w:placeholder>
          <w:docPart w:val="DefaultPlaceholder_-1854013440"/>
        </w:placeholder>
      </w:sdtPr>
      <w:sdtEndPr/>
      <w:sdtContent>
        <w:p w:rsidR="00AF4644" w:rsidRDefault="00AF4644" w:rsidP="00AF4644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AF4644" w:rsidRDefault="00AF4644" w:rsidP="00AF4644">
      <w:pPr>
        <w:pStyle w:val="KeepWithNext"/>
        <w:rPr>
          <w:rtl/>
          <w:lang w:eastAsia="he-IL"/>
        </w:rPr>
      </w:pPr>
    </w:p>
    <w:p w:rsidR="00AF4644" w:rsidRDefault="00AF4644" w:rsidP="00AF464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לו את ה</w:t>
      </w:r>
      <w:r w:rsidR="005C2906">
        <w:rPr>
          <w:rFonts w:hint="cs"/>
          <w:rtl/>
          <w:lang w:eastAsia="he-IL"/>
        </w:rPr>
        <w:t>סמכות לבקר ב</w:t>
      </w:r>
      <w:r>
        <w:rPr>
          <w:rFonts w:hint="cs"/>
          <w:rtl/>
          <w:lang w:eastAsia="he-IL"/>
        </w:rPr>
        <w:t>יקורת שיפוטית, לכן זה נמצא בפניו.</w:t>
      </w:r>
    </w:p>
    <w:p w:rsidR="00AF4644" w:rsidRDefault="00AF4644" w:rsidP="00AF4644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51035760"/>
        <w:placeholder>
          <w:docPart w:val="DefaultPlaceholder_-1854013440"/>
        </w:placeholder>
      </w:sdtPr>
      <w:sdtEndPr/>
      <w:sdtContent>
        <w:p w:rsidR="00AF4644" w:rsidRDefault="00AF4644" w:rsidP="00AF4644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AF4644" w:rsidRDefault="00AF4644" w:rsidP="00AF4644">
      <w:pPr>
        <w:pStyle w:val="KeepWithNext"/>
        <w:rPr>
          <w:rtl/>
          <w:lang w:eastAsia="he-IL"/>
        </w:rPr>
      </w:pPr>
    </w:p>
    <w:p w:rsidR="00AF4644" w:rsidRDefault="00AF4644" w:rsidP="00AF4644">
      <w:pPr>
        <w:rPr>
          <w:rtl/>
          <w:lang w:eastAsia="he-IL"/>
        </w:rPr>
      </w:pPr>
      <w:r>
        <w:rPr>
          <w:rFonts w:hint="cs"/>
          <w:rtl/>
          <w:lang w:eastAsia="he-IL"/>
        </w:rPr>
        <w:t>שיפוטית על הכנסת?</w:t>
      </w:r>
    </w:p>
    <w:p w:rsidR="00AF4644" w:rsidRDefault="00AF4644" w:rsidP="00AF4644">
      <w:pPr>
        <w:rPr>
          <w:rtl/>
          <w:lang w:eastAsia="he-IL"/>
        </w:rPr>
      </w:pPr>
    </w:p>
    <w:bookmarkStart w:id="220" w:name="_ETM_Q1_2335000" w:displacedByCustomXml="next"/>
    <w:bookmarkEnd w:id="220" w:displacedByCustomXml="next"/>
    <w:bookmarkStart w:id="221" w:name="_ETM_Q1_2334000" w:displacedByCustomXml="next"/>
    <w:bookmarkEnd w:id="221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460911564"/>
        <w:placeholder>
          <w:docPart w:val="DefaultPlaceholder_-1854013440"/>
        </w:placeholder>
      </w:sdtPr>
      <w:sdtEndPr/>
      <w:sdtContent>
        <w:p w:rsidR="00AF4644" w:rsidRDefault="00AF4644" w:rsidP="00AF4644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AF4644" w:rsidRDefault="00AF4644" w:rsidP="00AF4644">
      <w:pPr>
        <w:pStyle w:val="KeepWithNext"/>
        <w:rPr>
          <w:rtl/>
          <w:lang w:eastAsia="he-IL"/>
        </w:rPr>
      </w:pPr>
    </w:p>
    <w:p w:rsidR="005C2906" w:rsidRDefault="00AF4644" w:rsidP="001E07A6">
      <w:pPr>
        <w:rPr>
          <w:rtl/>
          <w:lang w:eastAsia="he-IL"/>
        </w:rPr>
      </w:pPr>
      <w:bookmarkStart w:id="222" w:name="_ETM_Q1_2333000"/>
      <w:bookmarkEnd w:id="222"/>
      <w:r>
        <w:rPr>
          <w:rFonts w:hint="cs"/>
          <w:rtl/>
          <w:lang w:eastAsia="he-IL"/>
        </w:rPr>
        <w:t>כן, בהחלט. מזל שיש</w:t>
      </w:r>
      <w:bookmarkStart w:id="223" w:name="_ETM_Q1_2342000"/>
      <w:bookmarkEnd w:id="223"/>
      <w:r>
        <w:rPr>
          <w:rFonts w:hint="cs"/>
          <w:rtl/>
          <w:lang w:eastAsia="he-IL"/>
        </w:rPr>
        <w:t xml:space="preserve"> לו. בנושא ההסדרה אנחנו</w:t>
      </w:r>
      <w:r w:rsidR="005C2906">
        <w:rPr>
          <w:rFonts w:hint="cs"/>
          <w:rtl/>
          <w:lang w:eastAsia="he-IL"/>
        </w:rPr>
        <w:t xml:space="preserve"> חי</w:t>
      </w:r>
      <w:r>
        <w:rPr>
          <w:rFonts w:hint="cs"/>
          <w:rtl/>
          <w:lang w:eastAsia="he-IL"/>
        </w:rPr>
        <w:t>י</w:t>
      </w:r>
      <w:r w:rsidR="005C2906">
        <w:rPr>
          <w:rFonts w:hint="cs"/>
          <w:rtl/>
          <w:lang w:eastAsia="he-IL"/>
        </w:rPr>
        <w:t>בים להזכיר לעצמנו שוב ושוב שכל היועצים</w:t>
      </w:r>
      <w:r>
        <w:rPr>
          <w:rFonts w:hint="cs"/>
          <w:rtl/>
          <w:lang w:eastAsia="he-IL"/>
        </w:rPr>
        <w:t xml:space="preserve"> המשפטיים בכל הדרגים</w:t>
      </w:r>
      <w:r w:rsidR="005C2906">
        <w:rPr>
          <w:rFonts w:hint="cs"/>
          <w:rtl/>
          <w:lang w:eastAsia="he-IL"/>
        </w:rPr>
        <w:t xml:space="preserve"> התנגדו לחוק</w:t>
      </w:r>
      <w:r>
        <w:rPr>
          <w:rFonts w:hint="cs"/>
          <w:rtl/>
          <w:lang w:eastAsia="he-IL"/>
        </w:rPr>
        <w:t xml:space="preserve">. </w:t>
      </w:r>
    </w:p>
    <w:p w:rsidR="005C2906" w:rsidRDefault="005C2906" w:rsidP="005C2906">
      <w:pPr>
        <w:rPr>
          <w:rtl/>
          <w:lang w:eastAsia="he-IL"/>
        </w:rPr>
      </w:pPr>
    </w:p>
    <w:bookmarkStart w:id="224" w:name="_ETM_Q1_2351000" w:displacedByCustomXml="next"/>
    <w:bookmarkEnd w:id="224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803616750"/>
        <w:placeholder>
          <w:docPart w:val="DefaultPlaceholder_-1854013440"/>
        </w:placeholder>
      </w:sdtPr>
      <w:sdtEndPr/>
      <w:sdtContent>
        <w:p w:rsidR="00AF4644" w:rsidRDefault="00AF4644" w:rsidP="00AF4644">
          <w:pPr>
            <w:pStyle w:val="a4"/>
            <w:keepNext/>
            <w:rPr>
              <w:rtl/>
            </w:rPr>
          </w:pPr>
          <w:r>
            <w:rPr>
              <w:rtl/>
            </w:rPr>
            <w:t>גור בליי:</w:t>
          </w:r>
        </w:p>
      </w:sdtContent>
    </w:sdt>
    <w:p w:rsidR="00AF4644" w:rsidRDefault="00AF4644" w:rsidP="00AF4644">
      <w:pPr>
        <w:pStyle w:val="KeepWithNext"/>
        <w:rPr>
          <w:rtl/>
          <w:lang w:eastAsia="he-IL"/>
        </w:rPr>
      </w:pPr>
    </w:p>
    <w:p w:rsidR="005C2906" w:rsidRDefault="005C2906" w:rsidP="00AF4644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כשאמרתי שחוק ההסדרה</w:t>
      </w:r>
      <w:r w:rsidR="00AF4644">
        <w:rPr>
          <w:rFonts w:hint="cs"/>
          <w:rtl/>
          <w:lang w:eastAsia="he-IL"/>
        </w:rPr>
        <w:t xml:space="preserve"> </w:t>
      </w:r>
      <w:bookmarkStart w:id="225" w:name="_ETM_Q1_2359000"/>
      <w:bookmarkEnd w:id="225"/>
      <w:r w:rsidR="00AF4644">
        <w:rPr>
          <w:rFonts w:hint="cs"/>
          <w:rtl/>
          <w:lang w:eastAsia="he-IL"/>
        </w:rPr>
        <w:t xml:space="preserve">הוא חוק חריג, </w:t>
      </w:r>
      <w:r>
        <w:rPr>
          <w:rFonts w:hint="cs"/>
          <w:rtl/>
          <w:lang w:eastAsia="he-IL"/>
        </w:rPr>
        <w:t xml:space="preserve">לא התייחסתי </w:t>
      </w:r>
      <w:r w:rsidR="00AF4644">
        <w:rPr>
          <w:rFonts w:hint="cs"/>
          <w:rtl/>
          <w:lang w:eastAsia="he-IL"/>
        </w:rPr>
        <w:t xml:space="preserve">בהכרח לתוכן שלו, אלא </w:t>
      </w:r>
      <w:r>
        <w:rPr>
          <w:rFonts w:hint="cs"/>
          <w:rtl/>
          <w:lang w:eastAsia="he-IL"/>
        </w:rPr>
        <w:t xml:space="preserve">לעובדה שהוא החוק היחיד של הכנסת שחל באופן </w:t>
      </w:r>
      <w:r w:rsidR="00AF4644">
        <w:rPr>
          <w:rFonts w:hint="cs"/>
          <w:rtl/>
          <w:lang w:eastAsia="he-IL"/>
        </w:rPr>
        <w:t xml:space="preserve">טריטוריאלי על שטחים. </w:t>
      </w:r>
    </w:p>
    <w:p w:rsidR="005C2906" w:rsidRDefault="005C2906" w:rsidP="005C2906">
      <w:pPr>
        <w:rPr>
          <w:rtl/>
          <w:lang w:eastAsia="he-IL"/>
        </w:rPr>
      </w:pPr>
    </w:p>
    <w:bookmarkStart w:id="226" w:name="_ETM_Q1_2363000" w:displacedByCustomXml="next"/>
    <w:bookmarkEnd w:id="226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32909567"/>
        <w:placeholder>
          <w:docPart w:val="DefaultPlaceholder_-1854013440"/>
        </w:placeholder>
      </w:sdtPr>
      <w:sdtEndPr/>
      <w:sdtContent>
        <w:p w:rsidR="00AF4644" w:rsidRDefault="00AF4644" w:rsidP="00AF4644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AF4644" w:rsidRDefault="00AF4644" w:rsidP="00AF4644">
      <w:pPr>
        <w:pStyle w:val="KeepWithNext"/>
        <w:rPr>
          <w:rtl/>
          <w:lang w:eastAsia="he-IL"/>
        </w:rPr>
      </w:pPr>
    </w:p>
    <w:p w:rsidR="00AF4644" w:rsidRDefault="00AF4644" w:rsidP="00AF464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היחיד.</w:t>
      </w:r>
    </w:p>
    <w:p w:rsidR="005C2906" w:rsidRDefault="005C2906" w:rsidP="005C290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078439134"/>
        <w:placeholder>
          <w:docPart w:val="DefaultPlaceholder_-1854013440"/>
        </w:placeholder>
      </w:sdtPr>
      <w:sdtEndPr/>
      <w:sdtContent>
        <w:p w:rsidR="00AF4644" w:rsidRDefault="00AF4644" w:rsidP="00AF4644">
          <w:pPr>
            <w:pStyle w:val="a4"/>
            <w:keepNext/>
            <w:rPr>
              <w:rtl/>
            </w:rPr>
          </w:pPr>
          <w:r>
            <w:rPr>
              <w:rtl/>
            </w:rPr>
            <w:t>גור בליי:</w:t>
          </w:r>
        </w:p>
      </w:sdtContent>
    </w:sdt>
    <w:p w:rsidR="00AF4644" w:rsidRDefault="00AF4644" w:rsidP="00AF4644">
      <w:pPr>
        <w:pStyle w:val="KeepWithNext"/>
        <w:rPr>
          <w:rtl/>
          <w:lang w:eastAsia="he-IL"/>
        </w:rPr>
      </w:pPr>
    </w:p>
    <w:p w:rsidR="00F830B6" w:rsidRDefault="00AF4644" w:rsidP="005C29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ברמה הטריטוריאלית, בהיבט </w:t>
      </w:r>
      <w:bookmarkStart w:id="227" w:name="_ETM_Q1_2369000"/>
      <w:bookmarkEnd w:id="227"/>
      <w:r>
        <w:rPr>
          <w:rFonts w:hint="cs"/>
          <w:rtl/>
          <w:lang w:eastAsia="he-IL"/>
        </w:rPr>
        <w:t xml:space="preserve">של התחולה הטריטוריאלית. זה </w:t>
      </w:r>
      <w:r w:rsidR="00F830B6">
        <w:rPr>
          <w:rFonts w:hint="cs"/>
          <w:rtl/>
          <w:lang w:eastAsia="he-IL"/>
        </w:rPr>
        <w:t xml:space="preserve">חל גם על אזרחי ישראל וגם על תושבי - - </w:t>
      </w:r>
    </w:p>
    <w:p w:rsidR="00F830B6" w:rsidRDefault="00F830B6" w:rsidP="00F830B6">
      <w:pPr>
        <w:ind w:firstLine="0"/>
        <w:rPr>
          <w:rtl/>
          <w:lang w:eastAsia="he-IL"/>
        </w:rPr>
      </w:pPr>
    </w:p>
    <w:bookmarkStart w:id="228" w:name="_ETM_Q1_2374000" w:displacedByCustomXml="next"/>
    <w:bookmarkEnd w:id="228" w:displacedByCustomXml="next"/>
    <w:bookmarkStart w:id="229" w:name="_ETM_Q1_2376000" w:displacedByCustomXml="next"/>
    <w:bookmarkEnd w:id="229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59172869"/>
        <w:placeholder>
          <w:docPart w:val="DefaultPlaceholder_-1854013440"/>
        </w:placeholder>
      </w:sdtPr>
      <w:sdtEndPr/>
      <w:sdtContent>
        <w:p w:rsidR="00F830B6" w:rsidRDefault="00F830B6" w:rsidP="00F830B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F830B6" w:rsidRDefault="00F830B6" w:rsidP="00F830B6">
      <w:pPr>
        <w:pStyle w:val="KeepWithNext"/>
        <w:rPr>
          <w:rtl/>
          <w:lang w:eastAsia="he-IL"/>
        </w:rPr>
      </w:pPr>
    </w:p>
    <w:p w:rsidR="00F830B6" w:rsidRDefault="00F830B6" w:rsidP="00F830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הציגו כאן עוד </w:t>
      </w:r>
      <w:bookmarkStart w:id="230" w:name="_ETM_Q1_2377000"/>
      <w:bookmarkEnd w:id="230"/>
      <w:r>
        <w:rPr>
          <w:rFonts w:hint="cs"/>
          <w:rtl/>
          <w:lang w:eastAsia="he-IL"/>
        </w:rPr>
        <w:t xml:space="preserve">חוקים. לא נחזור על חוק ההסדרה, </w:t>
      </w:r>
      <w:bookmarkStart w:id="231" w:name="_ETM_Q1_2382000"/>
      <w:bookmarkEnd w:id="231"/>
      <w:r>
        <w:rPr>
          <w:rFonts w:hint="cs"/>
          <w:rtl/>
          <w:lang w:eastAsia="he-IL"/>
        </w:rPr>
        <w:t xml:space="preserve">כי הכנסת אמרה את דברה כבר. לפחות מבחינתנו הכנסת כבר </w:t>
      </w:r>
      <w:bookmarkStart w:id="232" w:name="_ETM_Q1_2381000"/>
      <w:bookmarkEnd w:id="232"/>
      <w:r w:rsidR="001E07A6">
        <w:rPr>
          <w:rFonts w:hint="cs"/>
          <w:rtl/>
          <w:lang w:eastAsia="he-IL"/>
        </w:rPr>
        <w:t>אמרה</w:t>
      </w:r>
      <w:r>
        <w:rPr>
          <w:rFonts w:hint="cs"/>
          <w:rtl/>
          <w:lang w:eastAsia="he-IL"/>
        </w:rPr>
        <w:t xml:space="preserve"> את דברה. </w:t>
      </w:r>
    </w:p>
    <w:p w:rsidR="005C2906" w:rsidRDefault="005C2906" w:rsidP="00F830B6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5C2906" w:rsidRDefault="005C2906" w:rsidP="005C290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833678617"/>
        <w:placeholder>
          <w:docPart w:val="DefaultPlaceholder_-1854013440"/>
        </w:placeholder>
      </w:sdtPr>
      <w:sdtEndPr/>
      <w:sdtContent>
        <w:p w:rsidR="00F830B6" w:rsidRDefault="00F830B6" w:rsidP="00F830B6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F830B6" w:rsidRDefault="00F830B6" w:rsidP="00F830B6">
      <w:pPr>
        <w:pStyle w:val="KeepWithNext"/>
        <w:rPr>
          <w:rtl/>
        </w:rPr>
      </w:pPr>
    </w:p>
    <w:p w:rsidR="005C2906" w:rsidRDefault="00F830B6" w:rsidP="005C290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5C2906">
        <w:rPr>
          <w:rFonts w:hint="cs"/>
          <w:rtl/>
          <w:lang w:eastAsia="he-IL"/>
        </w:rPr>
        <w:t xml:space="preserve">ג"ץ לא אמר את דברו. </w:t>
      </w:r>
    </w:p>
    <w:p w:rsidR="005C2906" w:rsidRDefault="005C2906" w:rsidP="005C2906">
      <w:pPr>
        <w:rPr>
          <w:rtl/>
          <w:lang w:eastAsia="he-IL"/>
        </w:rPr>
      </w:pPr>
    </w:p>
    <w:bookmarkStart w:id="233" w:name="_ETM_Q1_2392000" w:displacedByCustomXml="next"/>
    <w:bookmarkEnd w:id="23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17777904"/>
        <w:placeholder>
          <w:docPart w:val="DefaultPlaceholder_-1854013440"/>
        </w:placeholder>
      </w:sdtPr>
      <w:sdtEndPr/>
      <w:sdtContent>
        <w:p w:rsidR="00F830B6" w:rsidRDefault="00F830B6" w:rsidP="00F830B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F830B6" w:rsidRDefault="00F830B6" w:rsidP="00F830B6">
      <w:pPr>
        <w:pStyle w:val="KeepWithNext"/>
        <w:rPr>
          <w:rtl/>
          <w:lang w:eastAsia="he-IL"/>
        </w:rPr>
      </w:pPr>
    </w:p>
    <w:p w:rsidR="005C2906" w:rsidRDefault="00F830B6" w:rsidP="005C2906">
      <w:pPr>
        <w:rPr>
          <w:rtl/>
          <w:lang w:eastAsia="he-IL"/>
        </w:rPr>
      </w:pPr>
      <w:r>
        <w:rPr>
          <w:rFonts w:hint="cs"/>
          <w:rtl/>
          <w:lang w:eastAsia="he-IL"/>
        </w:rPr>
        <w:t>דרך אגב, מערכת המ</w:t>
      </w:r>
      <w:r w:rsidR="005C290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</w:t>
      </w:r>
      <w:r w:rsidR="005C2906">
        <w:rPr>
          <w:rFonts w:hint="cs"/>
          <w:rtl/>
          <w:lang w:eastAsia="he-IL"/>
        </w:rPr>
        <w:t>ט מסכימה לחוק הזה?</w:t>
      </w:r>
      <w:r>
        <w:rPr>
          <w:rFonts w:hint="cs"/>
          <w:rtl/>
          <w:lang w:eastAsia="he-IL"/>
        </w:rPr>
        <w:t xml:space="preserve"> הם היה שותפים לדיון?</w:t>
      </w:r>
    </w:p>
    <w:p w:rsidR="005C2906" w:rsidRDefault="005C2906" w:rsidP="005C2906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93953&lt;/ID&gt;&lt;Name&gt;מרגנית לוי&lt;/Name&gt;&lt;Data&gt;מרגנית לוי&lt;/Data&gt;&lt;Shortcut&gt;מרלו&lt;/Shortcut&gt;&lt;Title&gt;מנהלת מחלקה, משרד המשפטים&lt;/Title&gt;"/>
        <w:id w:val="-1498035215"/>
        <w:placeholder>
          <w:docPart w:val="DefaultPlaceholder_-1854013440"/>
        </w:placeholder>
      </w:sdtPr>
      <w:sdtEndPr/>
      <w:sdtContent>
        <w:p w:rsidR="00F830B6" w:rsidRDefault="00F830B6" w:rsidP="00F830B6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מרגנית לוי:</w:t>
          </w:r>
        </w:p>
      </w:sdtContent>
    </w:sdt>
    <w:p w:rsidR="00F830B6" w:rsidRDefault="00F830B6" w:rsidP="00F830B6">
      <w:pPr>
        <w:pStyle w:val="KeepWithNext"/>
        <w:rPr>
          <w:rtl/>
          <w:lang w:eastAsia="he-IL"/>
        </w:rPr>
      </w:pPr>
    </w:p>
    <w:p w:rsidR="005C2906" w:rsidRDefault="00F830B6" w:rsidP="00F830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הנהלת </w:t>
      </w:r>
      <w:bookmarkStart w:id="234" w:name="_ETM_Q1_2397000"/>
      <w:bookmarkEnd w:id="234"/>
      <w:r>
        <w:rPr>
          <w:rFonts w:hint="cs"/>
          <w:rtl/>
          <w:lang w:eastAsia="he-IL"/>
        </w:rPr>
        <w:t>בתי המשפט הייתה שותפה לגיבוש טיוטת החוק</w:t>
      </w:r>
      <w:r w:rsidR="005C2906">
        <w:rPr>
          <w:rFonts w:hint="cs"/>
          <w:rtl/>
          <w:lang w:eastAsia="he-IL"/>
        </w:rPr>
        <w:t xml:space="preserve">. </w:t>
      </w:r>
    </w:p>
    <w:p w:rsidR="00F830B6" w:rsidRDefault="00F830B6" w:rsidP="00F830B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558631907"/>
        <w:placeholder>
          <w:docPart w:val="DefaultPlaceholder_-1854013440"/>
        </w:placeholder>
        <w15:color w:val="993366"/>
      </w:sdtPr>
      <w:sdtEndPr/>
      <w:sdtContent>
        <w:p w:rsidR="005C2906" w:rsidRDefault="005C2906" w:rsidP="005C2906">
          <w:pPr>
            <w:pStyle w:val="a4"/>
            <w:keepNext/>
            <w:rPr>
              <w:rtl/>
            </w:rPr>
          </w:pPr>
          <w:r w:rsidRPr="005C2906">
            <w:rPr>
              <w:rStyle w:val="afd"/>
              <w:color w:val="000000"/>
              <w:rtl/>
            </w:rPr>
            <w:t>קארין אלהרר (יש עתיד)</w:t>
          </w:r>
          <w:r w:rsidRPr="005C2906">
            <w:rPr>
              <w:color w:val="000000"/>
              <w:rtl/>
            </w:rPr>
            <w:t>:</w:t>
          </w:r>
        </w:p>
      </w:sdtContent>
    </w:sdt>
    <w:p w:rsidR="005C2906" w:rsidRDefault="005C2906" w:rsidP="005C2906">
      <w:pPr>
        <w:pStyle w:val="KeepWithNext"/>
        <w:rPr>
          <w:rtl/>
          <w:lang w:eastAsia="he-IL"/>
        </w:rPr>
      </w:pPr>
    </w:p>
    <w:p w:rsidR="00F830B6" w:rsidRPr="00F830B6" w:rsidRDefault="00F830B6" w:rsidP="00F830B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הם לא הגיעו לדיון?</w:t>
      </w:r>
    </w:p>
    <w:p w:rsidR="005C2906" w:rsidRDefault="005C2906" w:rsidP="00F830B6">
      <w:pPr>
        <w:ind w:firstLine="0"/>
        <w:rPr>
          <w:rtl/>
          <w:lang w:eastAsia="he-IL"/>
        </w:rPr>
      </w:pPr>
    </w:p>
    <w:bookmarkStart w:id="235" w:name="_ETM_Q1_2405000" w:displacedByCustomXml="next"/>
    <w:bookmarkEnd w:id="235" w:displacedByCustomXml="next"/>
    <w:bookmarkStart w:id="236" w:name="_ETM_Q1_2402000" w:displacedByCustomXml="next"/>
    <w:bookmarkEnd w:id="236" w:displacedByCustomXml="next"/>
    <w:bookmarkStart w:id="237" w:name="_ETM_Q1_2401000" w:displacedByCustomXml="next"/>
    <w:bookmarkEnd w:id="237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50623945"/>
        <w:placeholder>
          <w:docPart w:val="DefaultPlaceholder_-1854013440"/>
        </w:placeholder>
      </w:sdtPr>
      <w:sdtEndPr/>
      <w:sdtContent>
        <w:p w:rsidR="00F830B6" w:rsidRDefault="00F830B6" w:rsidP="00F830B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F830B6" w:rsidRDefault="00F830B6" w:rsidP="00F830B6">
      <w:pPr>
        <w:pStyle w:val="KeepWithNext"/>
        <w:rPr>
          <w:rtl/>
          <w:lang w:eastAsia="he-IL"/>
        </w:rPr>
      </w:pPr>
    </w:p>
    <w:p w:rsidR="005C2906" w:rsidRDefault="005C2906" w:rsidP="005C2906">
      <w:pPr>
        <w:rPr>
          <w:rtl/>
          <w:lang w:eastAsia="he-IL"/>
        </w:rPr>
      </w:pPr>
      <w:r>
        <w:rPr>
          <w:rFonts w:hint="cs"/>
          <w:rtl/>
          <w:lang w:eastAsia="he-IL"/>
        </w:rPr>
        <w:t>הם בחרו לא להגיע</w:t>
      </w:r>
      <w:r w:rsidR="00F830B6">
        <w:rPr>
          <w:rFonts w:hint="cs"/>
          <w:rtl/>
          <w:lang w:eastAsia="he-IL"/>
        </w:rPr>
        <w:t>.</w:t>
      </w:r>
    </w:p>
    <w:p w:rsidR="00F830B6" w:rsidRDefault="00F830B6" w:rsidP="00F830B6">
      <w:pPr>
        <w:ind w:firstLine="0"/>
        <w:rPr>
          <w:rtl/>
          <w:lang w:eastAsia="he-IL"/>
        </w:rPr>
      </w:pPr>
      <w:bookmarkStart w:id="238" w:name="_ETM_Q1_2408000"/>
      <w:bookmarkStart w:id="239" w:name="_ETM_Q1_2409000"/>
      <w:bookmarkEnd w:id="238"/>
      <w:bookmarkEnd w:id="239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734896699"/>
        <w:placeholder>
          <w:docPart w:val="DefaultPlaceholder_-1854013440"/>
        </w:placeholder>
      </w:sdtPr>
      <w:sdtEndPr/>
      <w:sdtContent>
        <w:p w:rsidR="00F830B6" w:rsidRDefault="00F830B6" w:rsidP="00F830B6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F830B6" w:rsidRDefault="00F830B6" w:rsidP="00F830B6">
      <w:pPr>
        <w:pStyle w:val="KeepWithNext"/>
        <w:rPr>
          <w:rtl/>
          <w:lang w:eastAsia="he-IL"/>
        </w:rPr>
      </w:pPr>
    </w:p>
    <w:p w:rsidR="00F830B6" w:rsidRDefault="00F830B6" w:rsidP="00F830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40" w:name="_ETM_Q1_2411000"/>
      <w:bookmarkEnd w:id="240"/>
      <w:r>
        <w:rPr>
          <w:rFonts w:hint="cs"/>
          <w:rtl/>
          <w:lang w:eastAsia="he-IL"/>
        </w:rPr>
        <w:t>מעניין.</w:t>
      </w:r>
    </w:p>
    <w:p w:rsidR="005C2906" w:rsidRDefault="005C2906" w:rsidP="00F830B6">
      <w:pPr>
        <w:ind w:firstLine="0"/>
        <w:rPr>
          <w:rtl/>
          <w:lang w:eastAsia="he-IL"/>
        </w:rPr>
      </w:pPr>
    </w:p>
    <w:bookmarkStart w:id="241" w:name="_ETM_Q1_2425000" w:displacedByCustomXml="next"/>
    <w:bookmarkEnd w:id="241" w:displacedByCustomXml="next"/>
    <w:bookmarkStart w:id="242" w:name="_ETM_Q1_2417000" w:displacedByCustomXml="next"/>
    <w:bookmarkEnd w:id="242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2076050134"/>
        <w:placeholder>
          <w:docPart w:val="DefaultPlaceholder_-1854013440"/>
        </w:placeholder>
      </w:sdtPr>
      <w:sdtEndPr/>
      <w:sdtContent>
        <w:p w:rsidR="00F830B6" w:rsidRDefault="00F830B6" w:rsidP="00F830B6">
          <w:pPr>
            <w:pStyle w:val="a4"/>
            <w:keepNext/>
            <w:rPr>
              <w:rtl/>
            </w:rPr>
          </w:pPr>
          <w:r>
            <w:rPr>
              <w:rtl/>
            </w:rPr>
            <w:t>גור בליי:</w:t>
          </w:r>
        </w:p>
      </w:sdtContent>
    </w:sdt>
    <w:p w:rsidR="00F830B6" w:rsidRDefault="00F830B6" w:rsidP="00F830B6">
      <w:pPr>
        <w:pStyle w:val="KeepWithNext"/>
        <w:rPr>
          <w:rtl/>
          <w:lang w:eastAsia="he-IL"/>
        </w:rPr>
      </w:pPr>
    </w:p>
    <w:p w:rsidR="005C2906" w:rsidRDefault="005C2906" w:rsidP="00024999">
      <w:pPr>
        <w:rPr>
          <w:rtl/>
          <w:lang w:eastAsia="he-IL"/>
        </w:rPr>
      </w:pPr>
      <w:r>
        <w:rPr>
          <w:rFonts w:hint="cs"/>
          <w:rtl/>
          <w:lang w:eastAsia="he-IL"/>
        </w:rPr>
        <w:t>העמדה הכללית</w:t>
      </w:r>
      <w:r w:rsidR="00F83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F830B6">
        <w:rPr>
          <w:rFonts w:hint="cs"/>
          <w:rtl/>
          <w:lang w:eastAsia="he-IL"/>
        </w:rPr>
        <w:t>הביעו</w:t>
      </w:r>
      <w:r>
        <w:rPr>
          <w:rFonts w:hint="cs"/>
          <w:rtl/>
          <w:lang w:eastAsia="he-IL"/>
        </w:rPr>
        <w:t xml:space="preserve"> היועץ המשפטי לממשל</w:t>
      </w:r>
      <w:r w:rsidR="00F830B6">
        <w:rPr>
          <w:rFonts w:hint="cs"/>
          <w:rtl/>
          <w:lang w:eastAsia="he-IL"/>
        </w:rPr>
        <w:t>ה וה</w:t>
      </w:r>
      <w:r>
        <w:rPr>
          <w:rFonts w:hint="cs"/>
          <w:rtl/>
          <w:lang w:eastAsia="he-IL"/>
        </w:rPr>
        <w:t>יועץ המשפט</w:t>
      </w:r>
      <w:r w:rsidR="00F830B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לכנסת </w:t>
      </w:r>
      <w:r w:rsidR="00F830B6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שלא נכון ל</w:t>
      </w:r>
      <w:r w:rsidR="00F830B6">
        <w:rPr>
          <w:rFonts w:hint="cs"/>
          <w:rtl/>
          <w:lang w:eastAsia="he-IL"/>
        </w:rPr>
        <w:t xml:space="preserve">בצע שינויים מהותיים בתפישה הנוגעת לתחולה של חקיקה של </w:t>
      </w:r>
      <w:bookmarkStart w:id="243" w:name="_ETM_Q1_2429000"/>
      <w:bookmarkEnd w:id="243"/>
      <w:r w:rsidR="00F830B6">
        <w:rPr>
          <w:rFonts w:hint="cs"/>
          <w:rtl/>
          <w:lang w:eastAsia="he-IL"/>
        </w:rPr>
        <w:t>הכנסת על האז</w:t>
      </w:r>
      <w:r>
        <w:rPr>
          <w:rFonts w:hint="cs"/>
          <w:rtl/>
          <w:lang w:eastAsia="he-IL"/>
        </w:rPr>
        <w:t>ו</w:t>
      </w:r>
      <w:r w:rsidR="00F830B6">
        <w:rPr>
          <w:rFonts w:hint="cs"/>
          <w:rtl/>
          <w:lang w:eastAsia="he-IL"/>
        </w:rPr>
        <w:t>ר בדרך של חק</w:t>
      </w:r>
      <w:r>
        <w:rPr>
          <w:rFonts w:hint="cs"/>
          <w:rtl/>
          <w:lang w:eastAsia="he-IL"/>
        </w:rPr>
        <w:t>י</w:t>
      </w:r>
      <w:r w:rsidR="00F830B6">
        <w:rPr>
          <w:rFonts w:hint="cs"/>
          <w:rtl/>
          <w:lang w:eastAsia="he-IL"/>
        </w:rPr>
        <w:t>קה פרטנית</w:t>
      </w:r>
      <w:r>
        <w:rPr>
          <w:rFonts w:hint="cs"/>
          <w:rtl/>
          <w:lang w:eastAsia="he-IL"/>
        </w:rPr>
        <w:t xml:space="preserve"> </w:t>
      </w:r>
      <w:r w:rsidR="001E07A6">
        <w:rPr>
          <w:rFonts w:hint="cs"/>
          <w:rtl/>
          <w:lang w:eastAsia="he-IL"/>
        </w:rPr>
        <w:t>ו</w:t>
      </w:r>
      <w:r w:rsidR="00F830B6">
        <w:rPr>
          <w:rFonts w:hint="cs"/>
          <w:rtl/>
          <w:lang w:eastAsia="he-IL"/>
        </w:rPr>
        <w:t>לא כאיזו שהיא הסתכלות מערכתית</w:t>
      </w:r>
      <w:r>
        <w:rPr>
          <w:rFonts w:hint="cs"/>
          <w:rtl/>
          <w:lang w:eastAsia="he-IL"/>
        </w:rPr>
        <w:t>.</w:t>
      </w:r>
      <w:r w:rsidR="00F830B6">
        <w:rPr>
          <w:rFonts w:hint="cs"/>
          <w:rtl/>
          <w:lang w:eastAsia="he-IL"/>
        </w:rPr>
        <w:t xml:space="preserve"> </w:t>
      </w:r>
      <w:r w:rsidR="00024999">
        <w:rPr>
          <w:rFonts w:hint="cs"/>
          <w:rtl/>
          <w:lang w:eastAsia="he-IL"/>
        </w:rPr>
        <w:t>במקרה שלפנינו י</w:t>
      </w:r>
      <w:r>
        <w:rPr>
          <w:rFonts w:hint="cs"/>
          <w:rtl/>
          <w:lang w:eastAsia="he-IL"/>
        </w:rPr>
        <w:t xml:space="preserve">ש שני פנים. </w:t>
      </w:r>
      <w:r w:rsidR="00024999">
        <w:rPr>
          <w:rFonts w:hint="cs"/>
          <w:rtl/>
          <w:lang w:eastAsia="he-IL"/>
        </w:rPr>
        <w:t xml:space="preserve">מצד אחד, </w:t>
      </w:r>
      <w:r w:rsidR="00F830B6">
        <w:rPr>
          <w:rFonts w:hint="cs"/>
          <w:rtl/>
          <w:lang w:eastAsia="he-IL"/>
        </w:rPr>
        <w:t>יש פה היבט חר</w:t>
      </w:r>
      <w:r>
        <w:rPr>
          <w:rFonts w:hint="cs"/>
          <w:rtl/>
          <w:lang w:eastAsia="he-IL"/>
        </w:rPr>
        <w:t>י</w:t>
      </w:r>
      <w:r w:rsidR="00F830B6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, כמו שאמרתי, בגלל שאנחנו</w:t>
      </w:r>
      <w:r w:rsidR="00F83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</w:t>
      </w:r>
      <w:r w:rsidR="00F830B6">
        <w:rPr>
          <w:rFonts w:hint="cs"/>
          <w:rtl/>
          <w:lang w:eastAsia="he-IL"/>
        </w:rPr>
        <w:t>רים בהצעת חוק שנוגעת ליהודה ושו</w:t>
      </w:r>
      <w:r>
        <w:rPr>
          <w:rFonts w:hint="cs"/>
          <w:rtl/>
          <w:lang w:eastAsia="he-IL"/>
        </w:rPr>
        <w:t>מ</w:t>
      </w:r>
      <w:r w:rsidR="00F830B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ון, לאזור, וחלה גם על ישראלים וגם על לא ישראלים. במובן הזה</w:t>
      </w:r>
      <w:r w:rsidR="00F830B6">
        <w:rPr>
          <w:rFonts w:hint="cs"/>
          <w:rtl/>
          <w:lang w:eastAsia="he-IL"/>
        </w:rPr>
        <w:t xml:space="preserve"> היא חר</w:t>
      </w:r>
      <w:r>
        <w:rPr>
          <w:rFonts w:hint="cs"/>
          <w:rtl/>
          <w:lang w:eastAsia="he-IL"/>
        </w:rPr>
        <w:t>י</w:t>
      </w:r>
      <w:r w:rsidR="00F830B6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ה, </w:t>
      </w:r>
      <w:r w:rsidR="00F830B6">
        <w:rPr>
          <w:rFonts w:hint="cs"/>
          <w:rtl/>
          <w:lang w:eastAsia="he-IL"/>
        </w:rPr>
        <w:t>כפי שצינתי, כי זה לא</w:t>
      </w:r>
      <w:bookmarkStart w:id="244" w:name="_ETM_Q1_2489000"/>
      <w:bookmarkEnd w:id="244"/>
      <w:r w:rsidR="00F830B6">
        <w:rPr>
          <w:rFonts w:hint="cs"/>
          <w:rtl/>
          <w:lang w:eastAsia="he-IL"/>
        </w:rPr>
        <w:t xml:space="preserve"> מקובל.</w:t>
      </w:r>
      <w:r>
        <w:rPr>
          <w:rFonts w:hint="cs"/>
          <w:rtl/>
          <w:lang w:eastAsia="he-IL"/>
        </w:rPr>
        <w:t xml:space="preserve"> התחולה </w:t>
      </w:r>
      <w:r w:rsidR="00F830B6">
        <w:rPr>
          <w:rFonts w:hint="cs"/>
          <w:rtl/>
          <w:lang w:eastAsia="he-IL"/>
        </w:rPr>
        <w:t>של הכנסת היא לרוב טריטוריאלית</w:t>
      </w:r>
      <w:r>
        <w:rPr>
          <w:rFonts w:hint="cs"/>
          <w:rtl/>
          <w:lang w:eastAsia="he-IL"/>
        </w:rPr>
        <w:t xml:space="preserve">. </w:t>
      </w:r>
      <w:r w:rsidR="00F830B6">
        <w:rPr>
          <w:rFonts w:hint="cs"/>
          <w:rtl/>
          <w:lang w:eastAsia="he-IL"/>
        </w:rPr>
        <w:t xml:space="preserve">במובן הזה </w:t>
      </w:r>
      <w:r>
        <w:rPr>
          <w:rFonts w:hint="cs"/>
          <w:rtl/>
          <w:lang w:eastAsia="he-IL"/>
        </w:rPr>
        <w:t>יש פה משהו חריג. ככלל, כפי שציינתי, העמדה של</w:t>
      </w:r>
      <w:r w:rsidR="00F83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היועץ המשפטי </w:t>
      </w:r>
      <w:r w:rsidR="00F830B6">
        <w:rPr>
          <w:rFonts w:hint="cs"/>
          <w:rtl/>
          <w:lang w:eastAsia="he-IL"/>
        </w:rPr>
        <w:t xml:space="preserve">לממשלה ושל הכנסת </w:t>
      </w:r>
      <w:bookmarkStart w:id="245" w:name="_ETM_Q1_2496000"/>
      <w:bookmarkEnd w:id="245"/>
      <w:r>
        <w:rPr>
          <w:rFonts w:hint="cs"/>
          <w:rtl/>
          <w:lang w:eastAsia="he-IL"/>
        </w:rPr>
        <w:t>היא שקיים ק</w:t>
      </w:r>
      <w:r w:rsidR="00F830B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שי בחקיקה פרטנית שמשליכה על הדבר הזה. באיזה שהוא מקום יש מתח בין העובדה</w:t>
      </w:r>
      <w:r w:rsidR="00F83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 לבין ה</w:t>
      </w:r>
      <w:r w:rsidR="00F830B6">
        <w:rPr>
          <w:rFonts w:hint="cs"/>
          <w:rtl/>
          <w:lang w:eastAsia="he-IL"/>
        </w:rPr>
        <w:t>עובדה שה</w:t>
      </w:r>
      <w:r>
        <w:rPr>
          <w:rFonts w:hint="cs"/>
          <w:rtl/>
          <w:lang w:eastAsia="he-IL"/>
        </w:rPr>
        <w:t>אזור נמצא</w:t>
      </w:r>
      <w:r w:rsidR="00F830B6">
        <w:rPr>
          <w:rFonts w:hint="cs"/>
          <w:rtl/>
          <w:lang w:eastAsia="he-IL"/>
        </w:rPr>
        <w:t xml:space="preserve"> בתפיסה </w:t>
      </w:r>
      <w:proofErr w:type="spellStart"/>
      <w:r w:rsidR="00F830B6">
        <w:rPr>
          <w:rFonts w:hint="cs"/>
          <w:rtl/>
          <w:lang w:eastAsia="he-IL"/>
        </w:rPr>
        <w:t>לוחמתית</w:t>
      </w:r>
      <w:proofErr w:type="spellEnd"/>
      <w:r>
        <w:rPr>
          <w:rFonts w:hint="cs"/>
          <w:rtl/>
          <w:lang w:eastAsia="he-IL"/>
        </w:rPr>
        <w:t xml:space="preserve">, </w:t>
      </w:r>
      <w:r w:rsidR="001E07A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הוחל עליו</w:t>
      </w:r>
      <w:r w:rsidR="00F830B6">
        <w:rPr>
          <w:rFonts w:hint="cs"/>
          <w:rtl/>
          <w:lang w:eastAsia="he-IL"/>
        </w:rPr>
        <w:t xml:space="preserve"> הדין הישראלי</w:t>
      </w:r>
      <w:r>
        <w:rPr>
          <w:rFonts w:hint="cs"/>
          <w:rtl/>
          <w:lang w:eastAsia="he-IL"/>
        </w:rPr>
        <w:t xml:space="preserve"> כמו </w:t>
      </w:r>
      <w:r w:rsidR="00024999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רמת הגולן</w:t>
      </w:r>
      <w:r w:rsidR="00F83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מזרח ירושלים. מצד שני, </w:t>
      </w:r>
      <w:r w:rsidR="00F830B6">
        <w:rPr>
          <w:rFonts w:hint="cs"/>
          <w:rtl/>
          <w:lang w:eastAsia="he-IL"/>
        </w:rPr>
        <w:t xml:space="preserve">וזה מה שהתחלתי </w:t>
      </w:r>
      <w:bookmarkStart w:id="246" w:name="_ETM_Q1_2510000"/>
      <w:bookmarkEnd w:id="246"/>
      <w:r w:rsidR="00F830B6">
        <w:rPr>
          <w:rFonts w:hint="cs"/>
          <w:rtl/>
          <w:lang w:eastAsia="he-IL"/>
        </w:rPr>
        <w:t xml:space="preserve">להגיד, </w:t>
      </w:r>
      <w:r>
        <w:rPr>
          <w:rFonts w:hint="cs"/>
          <w:rtl/>
          <w:lang w:eastAsia="he-IL"/>
        </w:rPr>
        <w:t xml:space="preserve">יש </w:t>
      </w:r>
      <w:r w:rsidR="00F830B6">
        <w:rPr>
          <w:rFonts w:hint="cs"/>
          <w:rtl/>
          <w:lang w:eastAsia="he-IL"/>
        </w:rPr>
        <w:t xml:space="preserve">מתח מסוים עם הדבר הזה, כי היום בג"ץ, שהוא ערכאה </w:t>
      </w:r>
      <w:bookmarkStart w:id="247" w:name="_ETM_Q1_2515000"/>
      <w:bookmarkEnd w:id="247"/>
      <w:r w:rsidR="00F830B6">
        <w:rPr>
          <w:rFonts w:hint="cs"/>
          <w:rtl/>
          <w:lang w:eastAsia="he-IL"/>
        </w:rPr>
        <w:t xml:space="preserve">ישראלית, כן דן </w:t>
      </w:r>
      <w:r>
        <w:rPr>
          <w:rFonts w:hint="cs"/>
          <w:rtl/>
          <w:lang w:eastAsia="he-IL"/>
        </w:rPr>
        <w:t xml:space="preserve">בעתירות </w:t>
      </w:r>
      <w:r w:rsidR="00F830B6">
        <w:rPr>
          <w:rFonts w:hint="cs"/>
          <w:rtl/>
          <w:lang w:eastAsia="he-IL"/>
        </w:rPr>
        <w:t>שנוגעות לאזור</w:t>
      </w:r>
      <w:r>
        <w:rPr>
          <w:rFonts w:hint="cs"/>
          <w:rtl/>
          <w:lang w:eastAsia="he-IL"/>
        </w:rPr>
        <w:t xml:space="preserve">. זה נכון שבג"ץ עושה את זה מכוח פרשנות של </w:t>
      </w:r>
      <w:r w:rsidR="00F830B6">
        <w:rPr>
          <w:rFonts w:hint="cs"/>
          <w:rtl/>
          <w:lang w:eastAsia="he-IL"/>
        </w:rPr>
        <w:t>חוק יסוד השפיטה</w:t>
      </w:r>
      <w:r w:rsidR="00024999">
        <w:rPr>
          <w:rFonts w:hint="cs"/>
          <w:rtl/>
          <w:lang w:eastAsia="he-IL"/>
        </w:rPr>
        <w:t>.</w:t>
      </w:r>
      <w:r w:rsidR="00F830B6">
        <w:rPr>
          <w:rFonts w:hint="cs"/>
          <w:rtl/>
          <w:lang w:eastAsia="he-IL"/>
        </w:rPr>
        <w:t xml:space="preserve"> </w:t>
      </w:r>
      <w:bookmarkStart w:id="248" w:name="_ETM_Q1_2526000"/>
      <w:bookmarkEnd w:id="248"/>
      <w:r w:rsidR="00F830B6">
        <w:rPr>
          <w:rFonts w:hint="cs"/>
          <w:rtl/>
          <w:lang w:eastAsia="he-IL"/>
        </w:rPr>
        <w:t>פה יש חקיקה ישירה, מפורשת. מוזכר פה חוק הקרקעות הירדני, חוק התכנון והבנייה הירדני. זו</w:t>
      </w:r>
      <w:r>
        <w:rPr>
          <w:rFonts w:hint="cs"/>
          <w:rtl/>
          <w:lang w:eastAsia="he-IL"/>
        </w:rPr>
        <w:t xml:space="preserve"> הפעם הראשונה </w:t>
      </w:r>
      <w:r w:rsidR="00F830B6">
        <w:rPr>
          <w:rFonts w:hint="cs"/>
          <w:rtl/>
          <w:lang w:eastAsia="he-IL"/>
        </w:rPr>
        <w:t xml:space="preserve">שבחקיקה </w:t>
      </w:r>
      <w:bookmarkStart w:id="249" w:name="_ETM_Q1_2536000"/>
      <w:bookmarkEnd w:id="249"/>
      <w:r w:rsidR="00F830B6">
        <w:rPr>
          <w:rFonts w:hint="cs"/>
          <w:rtl/>
          <w:lang w:eastAsia="he-IL"/>
        </w:rPr>
        <w:t xml:space="preserve">ישראלית </w:t>
      </w:r>
      <w:r>
        <w:rPr>
          <w:rFonts w:hint="cs"/>
          <w:rtl/>
          <w:lang w:eastAsia="he-IL"/>
        </w:rPr>
        <w:t xml:space="preserve">מוזכר חוק התכנון </w:t>
      </w:r>
      <w:r w:rsidR="00F830B6">
        <w:rPr>
          <w:rFonts w:hint="cs"/>
          <w:rtl/>
          <w:lang w:eastAsia="he-IL"/>
        </w:rPr>
        <w:t>והבנייה הירדני.</w:t>
      </w:r>
      <w:r>
        <w:rPr>
          <w:rFonts w:hint="cs"/>
          <w:rtl/>
          <w:lang w:eastAsia="he-IL"/>
        </w:rPr>
        <w:t xml:space="preserve"> בדרך כלל יש הפרדה </w:t>
      </w:r>
      <w:r w:rsidR="00F830B6">
        <w:rPr>
          <w:rFonts w:hint="cs"/>
          <w:rtl/>
          <w:lang w:eastAsia="he-IL"/>
        </w:rPr>
        <w:t>בין תחיקת הביטחון לחקיקת הכנסת,</w:t>
      </w:r>
      <w:r>
        <w:rPr>
          <w:rFonts w:hint="cs"/>
          <w:rtl/>
          <w:lang w:eastAsia="he-IL"/>
        </w:rPr>
        <w:t xml:space="preserve"> </w:t>
      </w:r>
      <w:r w:rsidR="00024999">
        <w:rPr>
          <w:rFonts w:hint="cs"/>
          <w:rtl/>
          <w:lang w:eastAsia="he-IL"/>
        </w:rPr>
        <w:t>וזה מתוך תפיש</w:t>
      </w:r>
      <w:r>
        <w:rPr>
          <w:rFonts w:hint="cs"/>
          <w:rtl/>
          <w:lang w:eastAsia="he-IL"/>
        </w:rPr>
        <w:t>ה שאומרת שי</w:t>
      </w:r>
      <w:r w:rsidR="00F830B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את </w:t>
      </w:r>
      <w:r w:rsidR="00F830B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חקי</w:t>
      </w:r>
      <w:r w:rsidR="00F830B6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ה </w:t>
      </w:r>
      <w:r w:rsidR="00F830B6">
        <w:rPr>
          <w:rFonts w:hint="cs"/>
          <w:rtl/>
          <w:lang w:eastAsia="he-IL"/>
        </w:rPr>
        <w:t xml:space="preserve">עם התחולה הטריטוריאלית </w:t>
      </w:r>
      <w:bookmarkStart w:id="250" w:name="_ETM_Q1_2545000"/>
      <w:bookmarkEnd w:id="250"/>
      <w:r>
        <w:rPr>
          <w:rFonts w:hint="cs"/>
          <w:rtl/>
          <w:lang w:eastAsia="he-IL"/>
        </w:rPr>
        <w:t xml:space="preserve">בתוך </w:t>
      </w:r>
      <w:r w:rsidR="00F830B6">
        <w:rPr>
          <w:rFonts w:hint="cs"/>
          <w:rtl/>
          <w:lang w:eastAsia="he-IL"/>
        </w:rPr>
        <w:t>מדינת ישראל הריבונית</w:t>
      </w:r>
      <w:r w:rsidR="00024999">
        <w:rPr>
          <w:rFonts w:hint="cs"/>
          <w:rtl/>
          <w:lang w:eastAsia="he-IL"/>
        </w:rPr>
        <w:t xml:space="preserve">, </w:t>
      </w:r>
      <w:r w:rsidR="00F830B6">
        <w:rPr>
          <w:rFonts w:hint="cs"/>
          <w:rtl/>
          <w:lang w:eastAsia="he-IL"/>
        </w:rPr>
        <w:t>יש את תחיקת הביטחון שחלה בשטח המוחזק</w:t>
      </w:r>
      <w:r w:rsidR="00024999">
        <w:rPr>
          <w:rFonts w:hint="cs"/>
          <w:rtl/>
          <w:lang w:eastAsia="he-IL"/>
        </w:rPr>
        <w:t xml:space="preserve"> בתפיסה </w:t>
      </w:r>
      <w:proofErr w:type="spellStart"/>
      <w:r w:rsidR="00024999">
        <w:rPr>
          <w:rFonts w:hint="cs"/>
          <w:rtl/>
          <w:lang w:eastAsia="he-IL"/>
        </w:rPr>
        <w:t>לוחמתית</w:t>
      </w:r>
      <w:proofErr w:type="spellEnd"/>
      <w:r w:rsidR="00024999">
        <w:rPr>
          <w:rFonts w:hint="cs"/>
          <w:rtl/>
          <w:lang w:eastAsia="he-IL"/>
        </w:rPr>
        <w:t xml:space="preserve">. </w:t>
      </w:r>
      <w:r w:rsidR="00F830B6">
        <w:rPr>
          <w:rFonts w:hint="cs"/>
          <w:rtl/>
          <w:lang w:eastAsia="he-IL"/>
        </w:rPr>
        <w:t>שומרים על ההפרדה הזאת</w:t>
      </w:r>
      <w:r>
        <w:rPr>
          <w:rFonts w:hint="cs"/>
          <w:rtl/>
          <w:lang w:eastAsia="he-IL"/>
        </w:rPr>
        <w:t>.</w:t>
      </w:r>
      <w:r w:rsidR="00F830B6">
        <w:rPr>
          <w:rFonts w:hint="cs"/>
          <w:rtl/>
          <w:lang w:eastAsia="he-IL"/>
        </w:rPr>
        <w:t xml:space="preserve"> </w:t>
      </w:r>
      <w:bookmarkStart w:id="251" w:name="_ETM_Q1_2556000"/>
      <w:bookmarkEnd w:id="251"/>
      <w:r>
        <w:rPr>
          <w:rFonts w:hint="cs"/>
          <w:rtl/>
          <w:lang w:eastAsia="he-IL"/>
        </w:rPr>
        <w:t>בר</w:t>
      </w:r>
      <w:r w:rsidR="00F830B6">
        <w:rPr>
          <w:rFonts w:hint="cs"/>
          <w:rtl/>
          <w:lang w:eastAsia="he-IL"/>
        </w:rPr>
        <w:t xml:space="preserve">ור לגמרי שכל חוק </w:t>
      </w:r>
      <w:r w:rsidR="00024999">
        <w:rPr>
          <w:rFonts w:hint="cs"/>
          <w:rtl/>
          <w:lang w:eastAsia="he-IL"/>
        </w:rPr>
        <w:t xml:space="preserve">של הכנסת </w:t>
      </w:r>
      <w:r w:rsidR="00F830B6">
        <w:rPr>
          <w:rFonts w:hint="cs"/>
          <w:rtl/>
          <w:lang w:eastAsia="he-IL"/>
        </w:rPr>
        <w:t>שעוסק באופן יש</w:t>
      </w:r>
      <w:r>
        <w:rPr>
          <w:rFonts w:hint="cs"/>
          <w:rtl/>
          <w:lang w:eastAsia="he-IL"/>
        </w:rPr>
        <w:t>י</w:t>
      </w:r>
      <w:r w:rsidR="00F830B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r w:rsidR="00024999">
        <w:rPr>
          <w:rFonts w:hint="cs"/>
          <w:rtl/>
          <w:lang w:eastAsia="he-IL"/>
        </w:rPr>
        <w:t>באזור</w:t>
      </w:r>
      <w:r w:rsidR="007534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830B6">
        <w:rPr>
          <w:rFonts w:hint="cs"/>
          <w:rtl/>
          <w:lang w:eastAsia="he-IL"/>
        </w:rPr>
        <w:t>שוחק את ה</w:t>
      </w:r>
      <w:r>
        <w:rPr>
          <w:rFonts w:hint="cs"/>
          <w:rtl/>
          <w:lang w:eastAsia="he-IL"/>
        </w:rPr>
        <w:t>א</w:t>
      </w:r>
      <w:r w:rsidR="00F830B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חנה הזאת במובן הזה. יש </w:t>
      </w:r>
      <w:r w:rsidR="00024999">
        <w:rPr>
          <w:rFonts w:hint="cs"/>
          <w:rtl/>
          <w:lang w:eastAsia="he-IL"/>
        </w:rPr>
        <w:t xml:space="preserve">לזה משמעות. </w:t>
      </w:r>
      <w:r>
        <w:rPr>
          <w:rFonts w:hint="cs"/>
          <w:rtl/>
          <w:lang w:eastAsia="he-IL"/>
        </w:rPr>
        <w:t>הכנסת סוברנית לעשות את זה. צריך לתת את הדעת להיבטים הכללי</w:t>
      </w:r>
      <w:r w:rsidR="0002499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r w:rsidR="007534F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יותר הקשורים</w:t>
      </w:r>
      <w:r w:rsidR="00024999">
        <w:rPr>
          <w:rFonts w:hint="cs"/>
          <w:rtl/>
          <w:lang w:eastAsia="he-IL"/>
        </w:rPr>
        <w:t xml:space="preserve"> לכך</w:t>
      </w:r>
      <w:r>
        <w:rPr>
          <w:rFonts w:hint="cs"/>
          <w:rtl/>
          <w:lang w:eastAsia="he-IL"/>
        </w:rPr>
        <w:t>. זה היבט אחד כללי.</w:t>
      </w:r>
    </w:p>
    <w:p w:rsidR="005C2906" w:rsidRDefault="005C2906" w:rsidP="005C2906">
      <w:pPr>
        <w:rPr>
          <w:rtl/>
          <w:lang w:eastAsia="he-IL"/>
        </w:rPr>
      </w:pPr>
    </w:p>
    <w:p w:rsidR="005C2906" w:rsidRDefault="00024999" w:rsidP="0002499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5C290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בט </w:t>
      </w:r>
      <w:r w:rsidR="005C2906">
        <w:rPr>
          <w:rFonts w:hint="cs"/>
          <w:rtl/>
          <w:lang w:eastAsia="he-IL"/>
        </w:rPr>
        <w:t>שני</w:t>
      </w:r>
      <w:r>
        <w:rPr>
          <w:rFonts w:hint="cs"/>
          <w:rtl/>
          <w:lang w:eastAsia="he-IL"/>
        </w:rPr>
        <w:t>,</w:t>
      </w:r>
      <w:r w:rsidR="005C29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כבר עלה פה, </w:t>
      </w:r>
      <w:r w:rsidR="005C2906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לגבי התועלת היותר ספציפית - אם </w:t>
      </w:r>
      <w:bookmarkStart w:id="252" w:name="_ETM_Q1_2575000"/>
      <w:bookmarkEnd w:id="252"/>
      <w:r>
        <w:rPr>
          <w:rFonts w:hint="cs"/>
          <w:rtl/>
          <w:lang w:eastAsia="he-IL"/>
        </w:rPr>
        <w:t>שמים בצד את עניין התחולה הישירה - להעביר מ</w:t>
      </w:r>
      <w:r w:rsidR="005C2906">
        <w:rPr>
          <w:rFonts w:hint="cs"/>
          <w:rtl/>
          <w:lang w:eastAsia="he-IL"/>
        </w:rPr>
        <w:t>בית המשפט העליון לב</w:t>
      </w:r>
      <w:r>
        <w:rPr>
          <w:rFonts w:hint="cs"/>
          <w:rtl/>
          <w:lang w:eastAsia="he-IL"/>
        </w:rPr>
        <w:t xml:space="preserve">תי המשפט </w:t>
      </w:r>
      <w:proofErr w:type="spellStart"/>
      <w:r>
        <w:rPr>
          <w:rFonts w:hint="cs"/>
          <w:rtl/>
          <w:lang w:eastAsia="he-IL"/>
        </w:rPr>
        <w:t>המינהליים</w:t>
      </w:r>
      <w:proofErr w:type="spellEnd"/>
      <w:r w:rsidR="005C2906">
        <w:rPr>
          <w:rFonts w:hint="cs"/>
          <w:rtl/>
          <w:lang w:eastAsia="he-IL"/>
        </w:rPr>
        <w:t>. אחד היתרונות בה</w:t>
      </w:r>
      <w:r>
        <w:rPr>
          <w:rFonts w:hint="cs"/>
          <w:rtl/>
          <w:lang w:eastAsia="he-IL"/>
        </w:rPr>
        <w:t xml:space="preserve">עברה </w:t>
      </w:r>
      <w:r w:rsidR="005C290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בג"ץ לבית משפט לעניינים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 </w:t>
      </w:r>
      <w:r w:rsidR="007534F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שזה נותן עוד </w:t>
      </w:r>
      <w:r w:rsidR="005C2906">
        <w:rPr>
          <w:rFonts w:hint="cs"/>
          <w:rtl/>
          <w:lang w:eastAsia="he-IL"/>
        </w:rPr>
        <w:t>זכות ערעור</w:t>
      </w:r>
      <w:r>
        <w:rPr>
          <w:rFonts w:hint="cs"/>
          <w:rtl/>
          <w:lang w:eastAsia="he-IL"/>
        </w:rPr>
        <w:t>.</w:t>
      </w:r>
    </w:p>
    <w:p w:rsidR="005C2906" w:rsidRDefault="005C2906" w:rsidP="005C290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1121196574"/>
        <w:placeholder>
          <w:docPart w:val="DefaultPlaceholder_-1854013440"/>
        </w:placeholder>
        <w15:color w:val="993366"/>
      </w:sdtPr>
      <w:sdtEndPr/>
      <w:sdtContent>
        <w:p w:rsidR="005C2906" w:rsidRDefault="005C2906" w:rsidP="005C2906">
          <w:pPr>
            <w:pStyle w:val="a4"/>
            <w:keepNext/>
            <w:rPr>
              <w:rtl/>
            </w:rPr>
          </w:pPr>
          <w:r w:rsidRPr="005C2906">
            <w:rPr>
              <w:rStyle w:val="afd"/>
              <w:color w:val="000000"/>
              <w:rtl/>
            </w:rPr>
            <w:t>קארין אלהרר (יש עתיד)</w:t>
          </w:r>
          <w:r w:rsidRPr="005C2906">
            <w:rPr>
              <w:color w:val="000000"/>
              <w:rtl/>
            </w:rPr>
            <w:t>:</w:t>
          </w:r>
        </w:p>
      </w:sdtContent>
    </w:sdt>
    <w:p w:rsidR="005C2906" w:rsidRDefault="005C2906" w:rsidP="005C2906">
      <w:pPr>
        <w:pStyle w:val="KeepWithNext"/>
        <w:rPr>
          <w:rtl/>
          <w:lang w:eastAsia="he-IL"/>
        </w:rPr>
      </w:pPr>
    </w:p>
    <w:p w:rsidR="005C2906" w:rsidRDefault="00024999" w:rsidP="005C29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5C2906">
        <w:rPr>
          <w:rFonts w:hint="cs"/>
          <w:rtl/>
          <w:lang w:eastAsia="he-IL"/>
        </w:rPr>
        <w:t xml:space="preserve">למה לא על </w:t>
      </w:r>
      <w:proofErr w:type="spellStart"/>
      <w:r w:rsidR="005C2906">
        <w:rPr>
          <w:rFonts w:hint="cs"/>
          <w:rtl/>
          <w:lang w:eastAsia="he-IL"/>
        </w:rPr>
        <w:t>הכל</w:t>
      </w:r>
      <w:proofErr w:type="spellEnd"/>
      <w:r w:rsidR="005C2906">
        <w:rPr>
          <w:rFonts w:hint="cs"/>
          <w:rtl/>
          <w:lang w:eastAsia="he-IL"/>
        </w:rPr>
        <w:t>?</w:t>
      </w:r>
    </w:p>
    <w:p w:rsidR="005C2906" w:rsidRDefault="005C2906" w:rsidP="005C2906">
      <w:pPr>
        <w:rPr>
          <w:rtl/>
          <w:lang w:eastAsia="he-IL"/>
        </w:rPr>
      </w:pPr>
    </w:p>
    <w:bookmarkStart w:id="253" w:name="_ETM_Q1_2587000" w:displacedByCustomXml="next"/>
    <w:bookmarkEnd w:id="25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5497481"/>
        <w:placeholder>
          <w:docPart w:val="DefaultPlaceholder_-1854013440"/>
        </w:placeholder>
      </w:sdtPr>
      <w:sdtEndPr/>
      <w:sdtContent>
        <w:p w:rsidR="00024999" w:rsidRDefault="00024999" w:rsidP="00024999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024999" w:rsidRDefault="00024999" w:rsidP="00024999">
      <w:pPr>
        <w:pStyle w:val="KeepWithNext"/>
        <w:rPr>
          <w:rtl/>
          <w:lang w:eastAsia="he-IL"/>
        </w:rPr>
      </w:pPr>
    </w:p>
    <w:p w:rsidR="005C2906" w:rsidRDefault="005C2906" w:rsidP="005C2906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נקבל</w:t>
      </w:r>
      <w:r w:rsidR="00024999">
        <w:rPr>
          <w:rFonts w:hint="cs"/>
          <w:rtl/>
          <w:lang w:eastAsia="he-IL"/>
        </w:rPr>
        <w:t xml:space="preserve"> את השאלה של קארין, יכול להיות. זה רעיון טוב.</w:t>
      </w:r>
    </w:p>
    <w:p w:rsidR="005C2906" w:rsidRDefault="005C2906" w:rsidP="005C2906">
      <w:pPr>
        <w:rPr>
          <w:rtl/>
          <w:lang w:eastAsia="he-IL"/>
        </w:rPr>
      </w:pPr>
    </w:p>
    <w:bookmarkStart w:id="254" w:name="_ETM_Q1_2598000" w:displacedByCustomXml="next"/>
    <w:bookmarkEnd w:id="254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630779828"/>
        <w:placeholder>
          <w:docPart w:val="DefaultPlaceholder_-1854013440"/>
        </w:placeholder>
      </w:sdtPr>
      <w:sdtEndPr/>
      <w:sdtContent>
        <w:p w:rsidR="00024999" w:rsidRDefault="00024999" w:rsidP="00024999">
          <w:pPr>
            <w:pStyle w:val="a4"/>
            <w:keepNext/>
            <w:rPr>
              <w:rtl/>
            </w:rPr>
          </w:pPr>
          <w:r>
            <w:rPr>
              <w:rtl/>
            </w:rPr>
            <w:t>גור בליי:</w:t>
          </w:r>
        </w:p>
      </w:sdtContent>
    </w:sdt>
    <w:p w:rsidR="00024999" w:rsidRDefault="00024999" w:rsidP="00024999">
      <w:pPr>
        <w:pStyle w:val="KeepWithNext"/>
        <w:rPr>
          <w:rtl/>
          <w:lang w:eastAsia="he-IL"/>
        </w:rPr>
      </w:pPr>
    </w:p>
    <w:p w:rsidR="005C2906" w:rsidRDefault="00024999" w:rsidP="005C2906">
      <w:pPr>
        <w:rPr>
          <w:rtl/>
          <w:lang w:eastAsia="he-IL"/>
        </w:rPr>
      </w:pPr>
      <w:r>
        <w:rPr>
          <w:rFonts w:hint="cs"/>
          <w:rtl/>
          <w:lang w:eastAsia="he-IL"/>
        </w:rPr>
        <w:t>התפיש</w:t>
      </w:r>
      <w:r w:rsidR="005C2906">
        <w:rPr>
          <w:rFonts w:hint="cs"/>
          <w:rtl/>
          <w:lang w:eastAsia="he-IL"/>
        </w:rPr>
        <w:t xml:space="preserve">ה </w:t>
      </w:r>
      <w:bookmarkStart w:id="255" w:name="_ETM_Q1_2607000"/>
      <w:bookmarkEnd w:id="255"/>
      <w:r>
        <w:rPr>
          <w:rFonts w:hint="cs"/>
          <w:rtl/>
          <w:lang w:eastAsia="he-IL"/>
        </w:rPr>
        <w:t xml:space="preserve">בתוך ישראל הריבונית היא שעושים את התהליך </w:t>
      </w:r>
      <w:bookmarkStart w:id="256" w:name="_ETM_Q1_2602000"/>
      <w:bookmarkEnd w:id="256"/>
      <w:r>
        <w:rPr>
          <w:rFonts w:hint="cs"/>
          <w:rtl/>
          <w:lang w:eastAsia="he-IL"/>
        </w:rPr>
        <w:t>בצורה הדרגתית.</w:t>
      </w:r>
    </w:p>
    <w:p w:rsidR="005C2906" w:rsidRDefault="005C2906" w:rsidP="00024999">
      <w:pPr>
        <w:ind w:firstLine="0"/>
        <w:rPr>
          <w:rtl/>
          <w:lang w:eastAsia="he-IL"/>
        </w:rPr>
      </w:pPr>
    </w:p>
    <w:bookmarkStart w:id="257" w:name="_ETM_Q1_2610000" w:displacedByCustomXml="next"/>
    <w:bookmarkEnd w:id="257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11902522"/>
        <w:placeholder>
          <w:docPart w:val="DefaultPlaceholder_-1854013440"/>
        </w:placeholder>
      </w:sdtPr>
      <w:sdtEndPr/>
      <w:sdtContent>
        <w:p w:rsidR="00024999" w:rsidRDefault="00024999" w:rsidP="00024999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024999" w:rsidRDefault="00024999" w:rsidP="00024999">
      <w:pPr>
        <w:pStyle w:val="KeepWithNext"/>
        <w:rPr>
          <w:rtl/>
          <w:lang w:eastAsia="he-IL"/>
        </w:rPr>
      </w:pPr>
    </w:p>
    <w:p w:rsidR="00024999" w:rsidRDefault="00024999" w:rsidP="000249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קארין תצטרף אלינו כשנצביע על לקבל את החוק.  </w:t>
      </w:r>
    </w:p>
    <w:p w:rsidR="00024999" w:rsidRDefault="00024999" w:rsidP="00024999">
      <w:pPr>
        <w:rPr>
          <w:rtl/>
          <w:lang w:eastAsia="he-IL"/>
        </w:rPr>
      </w:pPr>
      <w:bookmarkStart w:id="258" w:name="_ETM_Q1_2605000"/>
      <w:bookmarkEnd w:id="258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511980354"/>
        <w:placeholder>
          <w:docPart w:val="DefaultPlaceholder_-1854013440"/>
        </w:placeholder>
        <w15:color w:val="993366"/>
      </w:sdtPr>
      <w:sdtEndPr/>
      <w:sdtContent>
        <w:p w:rsidR="005C2906" w:rsidRDefault="005C2906" w:rsidP="005C2906">
          <w:pPr>
            <w:pStyle w:val="a4"/>
            <w:keepNext/>
            <w:rPr>
              <w:rtl/>
            </w:rPr>
          </w:pPr>
          <w:r w:rsidRPr="005C2906">
            <w:rPr>
              <w:rStyle w:val="afd"/>
              <w:color w:val="000000"/>
              <w:rtl/>
            </w:rPr>
            <w:t>קארין אלהרר (יש עתיד)</w:t>
          </w:r>
          <w:r w:rsidRPr="005C2906">
            <w:rPr>
              <w:color w:val="000000"/>
              <w:rtl/>
            </w:rPr>
            <w:t>:</w:t>
          </w:r>
        </w:p>
      </w:sdtContent>
    </w:sdt>
    <w:p w:rsidR="005C2906" w:rsidRDefault="005C2906" w:rsidP="005C2906">
      <w:pPr>
        <w:pStyle w:val="KeepWithNext"/>
        <w:rPr>
          <w:rtl/>
          <w:lang w:eastAsia="he-IL"/>
        </w:rPr>
      </w:pPr>
    </w:p>
    <w:p w:rsidR="005C2906" w:rsidRDefault="00024999" w:rsidP="007534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259" w:name="_ETM_Q1_2614000"/>
      <w:bookmarkEnd w:id="259"/>
      <w:r>
        <w:rPr>
          <w:rFonts w:hint="cs"/>
          <w:rtl/>
          <w:lang w:eastAsia="he-IL"/>
        </w:rPr>
        <w:t xml:space="preserve">אתם רוצים זכות טיעון לכולם, בפעם הבאה </w:t>
      </w:r>
      <w:r w:rsidR="005C2906">
        <w:rPr>
          <w:rFonts w:hint="cs"/>
          <w:rtl/>
          <w:lang w:eastAsia="he-IL"/>
        </w:rPr>
        <w:t>תחוקקו. אתם מדברים ועושים חצי עבודה</w:t>
      </w:r>
      <w:r>
        <w:rPr>
          <w:rFonts w:hint="cs"/>
          <w:rtl/>
          <w:lang w:eastAsia="he-IL"/>
        </w:rPr>
        <w:t>.</w:t>
      </w:r>
    </w:p>
    <w:p w:rsidR="005C2906" w:rsidRDefault="005C2906" w:rsidP="005C2906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7830796"/>
        <w:placeholder>
          <w:docPart w:val="DefaultPlaceholder_-1854013440"/>
        </w:placeholder>
      </w:sdtPr>
      <w:sdtEndPr/>
      <w:sdtContent>
        <w:p w:rsidR="00024999" w:rsidRDefault="00024999" w:rsidP="00024999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024999" w:rsidRDefault="00024999" w:rsidP="00024999">
      <w:pPr>
        <w:pStyle w:val="KeepWithNext"/>
        <w:rPr>
          <w:rtl/>
          <w:lang w:eastAsia="he-IL"/>
        </w:rPr>
      </w:pPr>
    </w:p>
    <w:p w:rsidR="005C2906" w:rsidRDefault="00024999" w:rsidP="00024999">
      <w:pPr>
        <w:rPr>
          <w:rtl/>
          <w:lang w:eastAsia="he-IL"/>
        </w:rPr>
      </w:pPr>
      <w:r>
        <w:rPr>
          <w:rFonts w:hint="cs"/>
          <w:rtl/>
          <w:lang w:eastAsia="he-IL"/>
        </w:rPr>
        <w:t>קארין,</w:t>
      </w:r>
      <w:bookmarkStart w:id="260" w:name="_ETM_Q1_2619000"/>
      <w:bookmarkEnd w:id="260"/>
      <w:r>
        <w:rPr>
          <w:rFonts w:hint="cs"/>
          <w:rtl/>
          <w:lang w:eastAsia="he-IL"/>
        </w:rPr>
        <w:t xml:space="preserve"> את צודקת, אולי נקבל את ה</w:t>
      </w:r>
      <w:r w:rsidR="005C2906">
        <w:rPr>
          <w:rFonts w:hint="cs"/>
          <w:rtl/>
          <w:lang w:eastAsia="he-IL"/>
        </w:rPr>
        <w:t>החלט</w:t>
      </w:r>
      <w:r>
        <w:rPr>
          <w:rFonts w:hint="cs"/>
          <w:rtl/>
          <w:lang w:eastAsia="he-IL"/>
        </w:rPr>
        <w:t>ה.</w:t>
      </w:r>
      <w:r w:rsidR="005C29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 נמזג</w:t>
      </w:r>
      <w:r w:rsidR="005C2906">
        <w:rPr>
          <w:rFonts w:hint="cs"/>
          <w:rtl/>
          <w:lang w:eastAsia="he-IL"/>
        </w:rPr>
        <w:t xml:space="preserve"> את </w:t>
      </w:r>
      <w:r>
        <w:rPr>
          <w:rFonts w:hint="cs"/>
          <w:rtl/>
          <w:lang w:eastAsia="he-IL"/>
        </w:rPr>
        <w:t>ה</w:t>
      </w:r>
      <w:r w:rsidR="005C2906">
        <w:rPr>
          <w:rFonts w:hint="cs"/>
          <w:rtl/>
          <w:lang w:eastAsia="he-IL"/>
        </w:rPr>
        <w:t>הצעה הממ</w:t>
      </w:r>
      <w:r>
        <w:rPr>
          <w:rFonts w:hint="cs"/>
          <w:rtl/>
          <w:lang w:eastAsia="he-IL"/>
        </w:rPr>
        <w:t xml:space="preserve">שלתית להצעה של בצלאל. לפי ההצעה שלך זה </w:t>
      </w:r>
      <w:bookmarkStart w:id="261" w:name="_ETM_Q1_2632000"/>
      <w:bookmarkEnd w:id="261"/>
      <w:r>
        <w:rPr>
          <w:rFonts w:hint="cs"/>
          <w:rtl/>
          <w:lang w:eastAsia="he-IL"/>
        </w:rPr>
        <w:t>רעיון טוב.</w:t>
      </w:r>
      <w:r w:rsidR="005C2906">
        <w:rPr>
          <w:rFonts w:hint="cs"/>
          <w:rtl/>
          <w:lang w:eastAsia="he-IL"/>
        </w:rPr>
        <w:t xml:space="preserve"> </w:t>
      </w:r>
    </w:p>
    <w:p w:rsidR="005C2906" w:rsidRDefault="005C2906" w:rsidP="005C290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1600531340"/>
        <w:placeholder>
          <w:docPart w:val="DefaultPlaceholder_-1854013440"/>
        </w:placeholder>
        <w15:color w:val="993366"/>
      </w:sdtPr>
      <w:sdtEndPr/>
      <w:sdtContent>
        <w:p w:rsidR="005C2906" w:rsidRDefault="005C2906" w:rsidP="005C2906">
          <w:pPr>
            <w:pStyle w:val="a4"/>
            <w:keepNext/>
            <w:rPr>
              <w:rtl/>
            </w:rPr>
          </w:pPr>
          <w:r w:rsidRPr="005C2906">
            <w:rPr>
              <w:rStyle w:val="afd"/>
              <w:color w:val="000000"/>
              <w:rtl/>
            </w:rPr>
            <w:t>קארין אלהרר (יש עתיד)</w:t>
          </w:r>
          <w:r w:rsidRPr="005C2906">
            <w:rPr>
              <w:color w:val="000000"/>
              <w:rtl/>
            </w:rPr>
            <w:t>:</w:t>
          </w:r>
        </w:p>
      </w:sdtContent>
    </w:sdt>
    <w:p w:rsidR="005C2906" w:rsidRDefault="005C2906" w:rsidP="005C2906">
      <w:pPr>
        <w:pStyle w:val="KeepWithNext"/>
        <w:rPr>
          <w:rtl/>
          <w:lang w:eastAsia="he-IL"/>
        </w:rPr>
      </w:pPr>
    </w:p>
    <w:p w:rsidR="00BE6E09" w:rsidRDefault="005C2906" w:rsidP="005C2906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מכפיף את עצמו ל</w:t>
      </w:r>
      <w:r w:rsidR="00024999">
        <w:rPr>
          <w:rFonts w:hint="cs"/>
          <w:rtl/>
          <w:lang w:eastAsia="he-IL"/>
        </w:rPr>
        <w:t>הצעה הממשלתית, על מי אתם עובדים</w:t>
      </w:r>
      <w:r w:rsidR="00BE6E09">
        <w:rPr>
          <w:rFonts w:hint="cs"/>
          <w:rtl/>
          <w:lang w:eastAsia="he-IL"/>
        </w:rPr>
        <w:t xml:space="preserve">? זאת ועדת שרים. </w:t>
      </w:r>
      <w:r>
        <w:rPr>
          <w:rFonts w:hint="cs"/>
          <w:rtl/>
          <w:lang w:eastAsia="he-IL"/>
        </w:rPr>
        <w:t xml:space="preserve"> </w:t>
      </w:r>
    </w:p>
    <w:p w:rsidR="00BE6E09" w:rsidRDefault="00BE6E09" w:rsidP="005C2906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53101044"/>
        <w:placeholder>
          <w:docPart w:val="DefaultPlaceholder_-1854013440"/>
        </w:placeholder>
      </w:sdtPr>
      <w:sdtEndPr/>
      <w:sdtContent>
        <w:p w:rsidR="00BE6E09" w:rsidRDefault="00BE6E09" w:rsidP="00BE6E09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BE6E09" w:rsidRDefault="00BE6E09" w:rsidP="00BE6E09">
      <w:pPr>
        <w:pStyle w:val="KeepWithNext"/>
        <w:rPr>
          <w:rtl/>
          <w:lang w:eastAsia="he-IL"/>
        </w:rPr>
      </w:pPr>
    </w:p>
    <w:p w:rsidR="005C2906" w:rsidRDefault="00BE6E09" w:rsidP="00BE6E09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אני מד</w:t>
      </w:r>
      <w:bookmarkStart w:id="262" w:name="_ETM_Q1_2633000"/>
      <w:bookmarkEnd w:id="262"/>
      <w:r>
        <w:rPr>
          <w:rFonts w:hint="cs"/>
          <w:rtl/>
          <w:lang w:eastAsia="he-IL"/>
        </w:rPr>
        <w:t>בר על הוועדה. מה זה ק</w:t>
      </w:r>
      <w:r w:rsidR="005C290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ור לוועדה?  לפי הר</w:t>
      </w:r>
      <w:r w:rsidR="005C290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</w:t>
      </w:r>
      <w:r w:rsidR="005C2906">
        <w:rPr>
          <w:rFonts w:hint="cs"/>
          <w:rtl/>
          <w:lang w:eastAsia="he-IL"/>
        </w:rPr>
        <w:t>ון ו</w:t>
      </w:r>
      <w:r>
        <w:rPr>
          <w:rFonts w:hint="cs"/>
          <w:rtl/>
          <w:lang w:eastAsia="he-IL"/>
        </w:rPr>
        <w:t>ההצעה שלך, אולי נכפיף את החוק של הממשלה להצעה</w:t>
      </w:r>
      <w:bookmarkStart w:id="263" w:name="_ETM_Q1_2649000"/>
      <w:bookmarkEnd w:id="263"/>
      <w:r>
        <w:rPr>
          <w:rFonts w:hint="cs"/>
          <w:rtl/>
          <w:lang w:eastAsia="he-IL"/>
        </w:rPr>
        <w:t xml:space="preserve"> של בצלאל. זה רעיון טוב.</w:t>
      </w:r>
    </w:p>
    <w:p w:rsidR="005C2906" w:rsidRDefault="005C2906" w:rsidP="005C290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305086823"/>
        <w:placeholder>
          <w:docPart w:val="DefaultPlaceholder_-1854013440"/>
        </w:placeholder>
        <w15:color w:val="993366"/>
      </w:sdtPr>
      <w:sdtEndPr/>
      <w:sdtContent>
        <w:p w:rsidR="005C2906" w:rsidRDefault="005C2906" w:rsidP="005C2906">
          <w:pPr>
            <w:pStyle w:val="a4"/>
            <w:keepNext/>
            <w:rPr>
              <w:rtl/>
            </w:rPr>
          </w:pPr>
          <w:r w:rsidRPr="005C2906">
            <w:rPr>
              <w:rStyle w:val="afd"/>
              <w:color w:val="000000"/>
              <w:rtl/>
            </w:rPr>
            <w:t>קארין אלהרר (יש עתיד)</w:t>
          </w:r>
          <w:r w:rsidRPr="005C2906">
            <w:rPr>
              <w:color w:val="000000"/>
              <w:rtl/>
            </w:rPr>
            <w:t>:</w:t>
          </w:r>
        </w:p>
      </w:sdtContent>
    </w:sdt>
    <w:p w:rsidR="005C2906" w:rsidRDefault="005C2906" w:rsidP="005C2906">
      <w:pPr>
        <w:pStyle w:val="KeepWithNext"/>
        <w:rPr>
          <w:rtl/>
          <w:lang w:eastAsia="he-IL"/>
        </w:rPr>
      </w:pPr>
    </w:p>
    <w:p w:rsidR="00BE6E09" w:rsidRDefault="00BE6E09" w:rsidP="005C29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לא ההצעה שלי. </w:t>
      </w:r>
      <w:r w:rsidR="005C2906">
        <w:rPr>
          <w:rFonts w:hint="cs"/>
          <w:rtl/>
          <w:lang w:eastAsia="he-IL"/>
        </w:rPr>
        <w:t xml:space="preserve">ניסן, אל תשלה את </w:t>
      </w:r>
      <w:r>
        <w:rPr>
          <w:rFonts w:hint="cs"/>
          <w:rtl/>
          <w:lang w:eastAsia="he-IL"/>
        </w:rPr>
        <w:t>עצמך, זו</w:t>
      </w:r>
      <w:bookmarkStart w:id="264" w:name="_ETM_Q1_2651000"/>
      <w:bookmarkEnd w:id="264"/>
      <w:r>
        <w:rPr>
          <w:rFonts w:hint="cs"/>
          <w:rtl/>
          <w:lang w:eastAsia="he-IL"/>
        </w:rPr>
        <w:t xml:space="preserve"> לא ההצעה שלי.</w:t>
      </w:r>
    </w:p>
    <w:p w:rsidR="00BE6E09" w:rsidRDefault="00BE6E09" w:rsidP="005C2906">
      <w:pPr>
        <w:rPr>
          <w:rtl/>
          <w:lang w:eastAsia="he-IL"/>
        </w:rPr>
      </w:pPr>
    </w:p>
    <w:bookmarkStart w:id="265" w:name="_ETM_Q1_2650000" w:displacedByCustomXml="next"/>
    <w:bookmarkEnd w:id="26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54988839"/>
        <w:placeholder>
          <w:docPart w:val="DefaultPlaceholder_-1854013440"/>
        </w:placeholder>
      </w:sdtPr>
      <w:sdtEndPr/>
      <w:sdtContent>
        <w:p w:rsidR="00BE6E09" w:rsidRDefault="00BE6E09" w:rsidP="00BE6E09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BE6E09" w:rsidRDefault="00BE6E09" w:rsidP="00BE6E09">
      <w:pPr>
        <w:pStyle w:val="KeepWithNext"/>
        <w:rPr>
          <w:rtl/>
          <w:lang w:eastAsia="he-IL"/>
        </w:rPr>
      </w:pPr>
    </w:p>
    <w:p w:rsidR="00BE6E09" w:rsidRDefault="00BE6E09" w:rsidP="00BE6E09">
      <w:pPr>
        <w:rPr>
          <w:rtl/>
          <w:lang w:eastAsia="he-IL"/>
        </w:rPr>
      </w:pPr>
      <w:r>
        <w:rPr>
          <w:rFonts w:hint="cs"/>
          <w:rtl/>
          <w:lang w:eastAsia="he-IL"/>
        </w:rPr>
        <w:t>חשבתי.</w:t>
      </w:r>
    </w:p>
    <w:p w:rsidR="00BE6E09" w:rsidRDefault="00BE6E09" w:rsidP="00BE6E09">
      <w:pPr>
        <w:rPr>
          <w:rtl/>
          <w:lang w:eastAsia="he-IL"/>
        </w:rPr>
      </w:pPr>
      <w:bookmarkStart w:id="266" w:name="_ETM_Q1_2652000"/>
      <w:bookmarkEnd w:id="266"/>
    </w:p>
    <w:bookmarkStart w:id="267" w:name="_ETM_Q1_2654000" w:displacedByCustomXml="next"/>
    <w:bookmarkEnd w:id="267" w:displacedByCustomXml="next"/>
    <w:bookmarkStart w:id="268" w:name="_ETM_Q1_2653000" w:displacedByCustomXml="next"/>
    <w:bookmarkEnd w:id="268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180329827"/>
        <w:placeholder>
          <w:docPart w:val="DefaultPlaceholder_-1854013440"/>
        </w:placeholder>
      </w:sdtPr>
      <w:sdtEndPr/>
      <w:sdtContent>
        <w:p w:rsidR="00BE6E09" w:rsidRDefault="00BE6E09" w:rsidP="00BE6E09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BE6E09" w:rsidRDefault="00BE6E09" w:rsidP="00BE6E09">
      <w:pPr>
        <w:pStyle w:val="KeepWithNext"/>
        <w:rPr>
          <w:rtl/>
          <w:lang w:eastAsia="he-IL"/>
        </w:rPr>
      </w:pPr>
    </w:p>
    <w:p w:rsidR="005C2906" w:rsidRDefault="00BE6E09" w:rsidP="00BE6E09">
      <w:pPr>
        <w:rPr>
          <w:rtl/>
          <w:lang w:eastAsia="he-IL"/>
        </w:rPr>
      </w:pPr>
      <w:bookmarkStart w:id="269" w:name="_ETM_Q1_2648000"/>
      <w:bookmarkEnd w:id="269"/>
      <w:r>
        <w:rPr>
          <w:rFonts w:hint="cs"/>
          <w:rtl/>
          <w:lang w:eastAsia="he-IL"/>
        </w:rPr>
        <w:t xml:space="preserve">ממש לא. </w:t>
      </w:r>
      <w:r w:rsidR="005C2906">
        <w:rPr>
          <w:rFonts w:hint="cs"/>
          <w:rtl/>
          <w:lang w:eastAsia="he-IL"/>
        </w:rPr>
        <w:t>אני פשוט שמה לך את העובדה שאתם טו</w:t>
      </w:r>
      <w:r>
        <w:rPr>
          <w:rFonts w:hint="cs"/>
          <w:rtl/>
          <w:lang w:eastAsia="he-IL"/>
        </w:rPr>
        <w:t>ענים טענות שנוחות לכם. אתם פתאום אבירי זכויות האדם</w:t>
      </w:r>
      <w:r w:rsidR="005C290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אתם </w:t>
      </w:r>
      <w:r w:rsidR="007534FE">
        <w:rPr>
          <w:rFonts w:hint="cs"/>
          <w:rtl/>
          <w:lang w:eastAsia="he-IL"/>
        </w:rPr>
        <w:t xml:space="preserve">פתאום </w:t>
      </w:r>
      <w:r>
        <w:rPr>
          <w:rFonts w:hint="cs"/>
          <w:rtl/>
          <w:lang w:eastAsia="he-IL"/>
        </w:rPr>
        <w:t>רוצים להגן</w:t>
      </w:r>
      <w:bookmarkStart w:id="270" w:name="_ETM_Q1_2663000"/>
      <w:bookmarkEnd w:id="270"/>
      <w:r>
        <w:rPr>
          <w:rFonts w:hint="cs"/>
          <w:rtl/>
          <w:lang w:eastAsia="he-IL"/>
        </w:rPr>
        <w:t xml:space="preserve"> על האזרחים.</w:t>
      </w:r>
    </w:p>
    <w:p w:rsidR="005C2906" w:rsidRDefault="005C2906" w:rsidP="005C2906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26513114"/>
        <w:placeholder>
          <w:docPart w:val="DefaultPlaceholder_-1854013440"/>
        </w:placeholder>
      </w:sdtPr>
      <w:sdtEndPr/>
      <w:sdtContent>
        <w:p w:rsidR="00BE6E09" w:rsidRDefault="00BE6E09" w:rsidP="00BE6E09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BE6E09" w:rsidRDefault="00BE6E09" w:rsidP="00BE6E09">
      <w:pPr>
        <w:pStyle w:val="KeepWithNext"/>
        <w:rPr>
          <w:rtl/>
          <w:lang w:eastAsia="he-IL"/>
        </w:rPr>
      </w:pPr>
    </w:p>
    <w:p w:rsidR="005C2906" w:rsidRDefault="00BE6E09" w:rsidP="007534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יודעת שזה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הפוך.</w:t>
      </w:r>
      <w:r w:rsidR="005C2906">
        <w:rPr>
          <w:rFonts w:hint="cs"/>
          <w:rtl/>
          <w:lang w:eastAsia="he-IL"/>
        </w:rPr>
        <w:t xml:space="preserve"> כש</w:t>
      </w:r>
      <w:r>
        <w:rPr>
          <w:rFonts w:hint="cs"/>
          <w:rtl/>
          <w:lang w:eastAsia="he-IL"/>
        </w:rPr>
        <w:t xml:space="preserve">מגיעים לזכויות אדם </w:t>
      </w:r>
      <w:proofErr w:type="spellStart"/>
      <w:r>
        <w:rPr>
          <w:rFonts w:hint="cs"/>
          <w:rtl/>
          <w:lang w:eastAsia="he-IL"/>
        </w:rPr>
        <w:t>אמיתיות</w:t>
      </w:r>
      <w:proofErr w:type="spellEnd"/>
      <w:r w:rsidR="007534FE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ראינו את זה בכמה דברים, </w:t>
      </w:r>
      <w:bookmarkStart w:id="271" w:name="_ETM_Q1_2668000"/>
      <w:bookmarkEnd w:id="271"/>
      <w:r>
        <w:rPr>
          <w:rFonts w:hint="cs"/>
          <w:rtl/>
          <w:lang w:eastAsia="he-IL"/>
        </w:rPr>
        <w:t xml:space="preserve">אפילו בעגונות, </w:t>
      </w:r>
      <w:r w:rsidR="005C2906">
        <w:rPr>
          <w:rFonts w:hint="cs"/>
          <w:rtl/>
          <w:lang w:eastAsia="he-IL"/>
        </w:rPr>
        <w:t xml:space="preserve">פתאום כל זכויות האדם </w:t>
      </w:r>
      <w:r>
        <w:rPr>
          <w:rFonts w:hint="cs"/>
          <w:rtl/>
          <w:lang w:eastAsia="he-IL"/>
        </w:rPr>
        <w:t xml:space="preserve">שלכם </w:t>
      </w:r>
      <w:r w:rsidR="005C2906">
        <w:rPr>
          <w:rFonts w:hint="cs"/>
          <w:rtl/>
          <w:lang w:eastAsia="he-IL"/>
        </w:rPr>
        <w:t>נעלמו, כל הד</w:t>
      </w:r>
      <w:r>
        <w:rPr>
          <w:rFonts w:hint="cs"/>
          <w:rtl/>
          <w:lang w:eastAsia="he-IL"/>
        </w:rPr>
        <w:t>ב</w:t>
      </w:r>
      <w:r w:rsidR="005C2906">
        <w:rPr>
          <w:rFonts w:hint="cs"/>
          <w:rtl/>
          <w:lang w:eastAsia="he-IL"/>
        </w:rPr>
        <w:t xml:space="preserve">רים </w:t>
      </w:r>
      <w:r>
        <w:rPr>
          <w:rFonts w:hint="cs"/>
          <w:rtl/>
          <w:lang w:eastAsia="he-IL"/>
        </w:rPr>
        <w:t xml:space="preserve">נעלמו. למה? כי אולי זה קשור באיזו שהיא </w:t>
      </w:r>
      <w:bookmarkStart w:id="272" w:name="_ETM_Q1_2677000"/>
      <w:bookmarkEnd w:id="272"/>
      <w:r>
        <w:rPr>
          <w:rFonts w:hint="cs"/>
          <w:rtl/>
          <w:lang w:eastAsia="he-IL"/>
        </w:rPr>
        <w:t>דרך למישהו.</w:t>
      </w:r>
    </w:p>
    <w:p w:rsidR="005C2906" w:rsidRDefault="005C2906" w:rsidP="005C2906">
      <w:pPr>
        <w:rPr>
          <w:rtl/>
          <w:lang w:eastAsia="he-IL"/>
        </w:rPr>
      </w:pPr>
    </w:p>
    <w:bookmarkStart w:id="273" w:name="_ETM_Q1_2686000" w:displacedByCustomXml="next"/>
    <w:bookmarkEnd w:id="273" w:displacedByCustomXml="next"/>
    <w:bookmarkStart w:id="274" w:name="_ETM_Q1_2674000" w:displacedByCustomXml="next"/>
    <w:bookmarkEnd w:id="274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702244660"/>
        <w:placeholder>
          <w:docPart w:val="DefaultPlaceholder_-1854013440"/>
        </w:placeholder>
      </w:sdtPr>
      <w:sdtEndPr/>
      <w:sdtContent>
        <w:p w:rsidR="00BE6E09" w:rsidRDefault="00BE6E09" w:rsidP="00BE6E09">
          <w:pPr>
            <w:pStyle w:val="a4"/>
            <w:keepNext/>
            <w:rPr>
              <w:rtl/>
            </w:rPr>
          </w:pPr>
          <w:r>
            <w:rPr>
              <w:rtl/>
            </w:rPr>
            <w:t>גור בליי</w:t>
          </w:r>
          <w:r>
            <w:rPr>
              <w:rFonts w:hint="cs"/>
              <w:rtl/>
            </w:rPr>
            <w:t>:</w:t>
          </w:r>
        </w:p>
      </w:sdtContent>
    </w:sdt>
    <w:p w:rsidR="00BE6E09" w:rsidRDefault="00BE6E09" w:rsidP="00BE6E09">
      <w:pPr>
        <w:pStyle w:val="KeepWithNext"/>
        <w:rPr>
          <w:rtl/>
          <w:lang w:eastAsia="he-IL"/>
        </w:rPr>
      </w:pPr>
    </w:p>
    <w:p w:rsidR="005C2906" w:rsidRDefault="005C2906" w:rsidP="007534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אחד, העברה של סמכויות מבית המשפט </w:t>
      </w:r>
      <w:r w:rsidR="00BE6E09">
        <w:rPr>
          <w:rFonts w:hint="cs"/>
          <w:rtl/>
          <w:lang w:eastAsia="he-IL"/>
        </w:rPr>
        <w:t xml:space="preserve">העליון בשבתו כבג"ץ </w:t>
      </w:r>
      <w:r>
        <w:rPr>
          <w:rFonts w:hint="cs"/>
          <w:rtl/>
          <w:lang w:eastAsia="he-IL"/>
        </w:rPr>
        <w:t xml:space="preserve">לבתי המשפט המחוזיים </w:t>
      </w:r>
      <w:r w:rsidR="00BE6E09">
        <w:rPr>
          <w:rFonts w:hint="cs"/>
          <w:rtl/>
          <w:lang w:eastAsia="he-IL"/>
        </w:rPr>
        <w:t xml:space="preserve">כבתי משפט לעניינים </w:t>
      </w:r>
      <w:proofErr w:type="spellStart"/>
      <w:r w:rsidR="00BE6E09">
        <w:rPr>
          <w:rFonts w:hint="cs"/>
          <w:rtl/>
          <w:lang w:eastAsia="he-IL"/>
        </w:rPr>
        <w:t>מינהליים</w:t>
      </w:r>
      <w:proofErr w:type="spellEnd"/>
      <w:r w:rsidR="00BE6E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מאפשר</w:t>
      </w:r>
      <w:r w:rsidR="00BE6E0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זכות ערעור. במו</w:t>
      </w:r>
      <w:r w:rsidR="00BE6E0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ן הזה היא </w:t>
      </w:r>
      <w:r w:rsidR="00BE6E09">
        <w:rPr>
          <w:rFonts w:hint="cs"/>
          <w:rtl/>
          <w:lang w:eastAsia="he-IL"/>
        </w:rPr>
        <w:t xml:space="preserve">מרחיבה את </w:t>
      </w:r>
      <w:bookmarkStart w:id="275" w:name="_ETM_Q1_2697000"/>
      <w:bookmarkEnd w:id="275"/>
      <w:r w:rsidR="00BE6E09">
        <w:rPr>
          <w:rFonts w:hint="cs"/>
          <w:rtl/>
          <w:lang w:eastAsia="he-IL"/>
        </w:rPr>
        <w:t>הזכויות הדיוניות</w:t>
      </w:r>
      <w:r>
        <w:rPr>
          <w:rFonts w:hint="cs"/>
          <w:rtl/>
          <w:lang w:eastAsia="he-IL"/>
        </w:rPr>
        <w:t xml:space="preserve">. מצד שני, כן צריך </w:t>
      </w:r>
      <w:r w:rsidR="00BE6E09">
        <w:rPr>
          <w:rFonts w:hint="cs"/>
          <w:rtl/>
          <w:lang w:eastAsia="he-IL"/>
        </w:rPr>
        <w:t xml:space="preserve">לתת </w:t>
      </w:r>
      <w:r>
        <w:rPr>
          <w:rFonts w:hint="cs"/>
          <w:rtl/>
          <w:lang w:eastAsia="he-IL"/>
        </w:rPr>
        <w:t xml:space="preserve">את הדעת </w:t>
      </w:r>
      <w:r w:rsidR="004138B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הקשר הזה, </w:t>
      </w:r>
      <w:r w:rsidR="00BE6E09">
        <w:rPr>
          <w:rFonts w:hint="cs"/>
          <w:rtl/>
          <w:lang w:eastAsia="he-IL"/>
        </w:rPr>
        <w:t xml:space="preserve">כשהוועדה </w:t>
      </w:r>
      <w:r>
        <w:rPr>
          <w:rFonts w:hint="cs"/>
          <w:rtl/>
          <w:lang w:eastAsia="he-IL"/>
        </w:rPr>
        <w:t xml:space="preserve">בוחנת את השאלה אם יש </w:t>
      </w:r>
      <w:r w:rsidR="00BE6E09">
        <w:rPr>
          <w:rFonts w:hint="cs"/>
          <w:rtl/>
          <w:lang w:eastAsia="he-IL"/>
        </w:rPr>
        <w:t>הצדקה לעשות את זה</w:t>
      </w:r>
      <w:r>
        <w:rPr>
          <w:rFonts w:hint="cs"/>
          <w:rtl/>
          <w:lang w:eastAsia="he-IL"/>
        </w:rPr>
        <w:t xml:space="preserve">, לאופי החריג והמיוחד יותר של העתירות בהקשרים של האזור </w:t>
      </w:r>
      <w:r w:rsidR="00BE6E09">
        <w:rPr>
          <w:rFonts w:hint="cs"/>
          <w:rtl/>
          <w:lang w:eastAsia="he-IL"/>
        </w:rPr>
        <w:t xml:space="preserve">ושל יהודה ושומרון - </w:t>
      </w:r>
      <w:bookmarkStart w:id="276" w:name="_ETM_Q1_2708000"/>
      <w:bookmarkEnd w:id="276"/>
      <w:r w:rsidR="00BE6E09">
        <w:rPr>
          <w:rFonts w:hint="cs"/>
          <w:rtl/>
          <w:lang w:eastAsia="he-IL"/>
        </w:rPr>
        <w:t xml:space="preserve">זהות העותרים, </w:t>
      </w:r>
      <w:r>
        <w:rPr>
          <w:rFonts w:hint="cs"/>
          <w:rtl/>
          <w:lang w:eastAsia="he-IL"/>
        </w:rPr>
        <w:t>שחלקם אינם</w:t>
      </w:r>
      <w:r w:rsidR="00BE6E09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>ר</w:t>
      </w:r>
      <w:r w:rsidR="00BE6E09">
        <w:rPr>
          <w:rFonts w:hint="cs"/>
          <w:rtl/>
          <w:lang w:eastAsia="he-IL"/>
        </w:rPr>
        <w:t>חי ישר</w:t>
      </w:r>
      <w:r>
        <w:rPr>
          <w:rFonts w:hint="cs"/>
          <w:rtl/>
          <w:lang w:eastAsia="he-IL"/>
        </w:rPr>
        <w:t>א</w:t>
      </w:r>
      <w:r w:rsidR="00BE6E0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ונתונים</w:t>
      </w:r>
      <w:r w:rsidR="00BE6E09">
        <w:rPr>
          <w:rFonts w:hint="cs"/>
          <w:rtl/>
          <w:lang w:eastAsia="he-IL"/>
        </w:rPr>
        <w:t xml:space="preserve"> תחת שלטון </w:t>
      </w:r>
      <w:bookmarkStart w:id="277" w:name="_ETM_Q1_2718000"/>
      <w:bookmarkEnd w:id="277"/>
      <w:r w:rsidR="00BE6E09">
        <w:rPr>
          <w:rFonts w:hint="cs"/>
          <w:rtl/>
          <w:lang w:eastAsia="he-IL"/>
        </w:rPr>
        <w:t xml:space="preserve">של רשויות הצבא ולעיתים מופעלות עליהם סמכויות חריגות בעוצמה יחסית </w:t>
      </w:r>
      <w:r w:rsidR="004138BE">
        <w:rPr>
          <w:rFonts w:hint="cs"/>
          <w:rtl/>
          <w:lang w:eastAsia="he-IL"/>
        </w:rPr>
        <w:t xml:space="preserve">גבוהה לעומת </w:t>
      </w:r>
      <w:r w:rsidR="00BE6E09">
        <w:rPr>
          <w:rFonts w:hint="cs"/>
          <w:rtl/>
          <w:lang w:eastAsia="he-IL"/>
        </w:rPr>
        <w:t>מה</w:t>
      </w:r>
      <w:bookmarkStart w:id="278" w:name="_ETM_Q1_2723000"/>
      <w:bookmarkEnd w:id="278"/>
      <w:r w:rsidR="00BE6E09">
        <w:rPr>
          <w:rFonts w:hint="cs"/>
          <w:rtl/>
          <w:lang w:eastAsia="he-IL"/>
        </w:rPr>
        <w:t xml:space="preserve"> שמופנה</w:t>
      </w:r>
      <w:r>
        <w:rPr>
          <w:rFonts w:hint="cs"/>
          <w:rtl/>
          <w:lang w:eastAsia="he-IL"/>
        </w:rPr>
        <w:t xml:space="preserve"> </w:t>
      </w:r>
      <w:r w:rsidR="00BE6E09">
        <w:rPr>
          <w:rFonts w:hint="cs"/>
          <w:rtl/>
          <w:lang w:eastAsia="he-IL"/>
        </w:rPr>
        <w:t xml:space="preserve">כלפי אזרח </w:t>
      </w:r>
      <w:r>
        <w:rPr>
          <w:rFonts w:hint="cs"/>
          <w:rtl/>
          <w:lang w:eastAsia="he-IL"/>
        </w:rPr>
        <w:t xml:space="preserve">בתוך מדינת </w:t>
      </w:r>
      <w:r w:rsidR="00BE6E09">
        <w:rPr>
          <w:rFonts w:hint="cs"/>
          <w:rtl/>
          <w:lang w:eastAsia="he-IL"/>
        </w:rPr>
        <w:t>ישראל הריבונית,</w:t>
      </w:r>
      <w:r>
        <w:rPr>
          <w:rFonts w:hint="cs"/>
          <w:rtl/>
          <w:lang w:eastAsia="he-IL"/>
        </w:rPr>
        <w:t xml:space="preserve"> שאלות של נג</w:t>
      </w:r>
      <w:r w:rsidR="00BE6E09">
        <w:rPr>
          <w:rFonts w:hint="cs"/>
          <w:rtl/>
          <w:lang w:eastAsia="he-IL"/>
        </w:rPr>
        <w:t>ישות לערכאות האלו, שאלות של המסגרת הנורמטיבית</w:t>
      </w:r>
      <w:r w:rsidR="004138BE">
        <w:rPr>
          <w:rFonts w:hint="cs"/>
          <w:rtl/>
          <w:lang w:eastAsia="he-IL"/>
        </w:rPr>
        <w:t>, אם זו תחיקה ירדנית, תחיקת ביטחון</w:t>
      </w:r>
      <w:r w:rsidR="007534FE">
        <w:rPr>
          <w:rFonts w:hint="cs"/>
          <w:rtl/>
          <w:lang w:eastAsia="he-IL"/>
        </w:rPr>
        <w:t>,</w:t>
      </w:r>
      <w:r w:rsidR="004138BE">
        <w:rPr>
          <w:rFonts w:hint="cs"/>
          <w:rtl/>
          <w:lang w:eastAsia="he-IL"/>
        </w:rPr>
        <w:t xml:space="preserve"> </w:t>
      </w:r>
      <w:bookmarkStart w:id="279" w:name="_ETM_Q1_2731000"/>
      <w:bookmarkEnd w:id="279"/>
      <w:r w:rsidR="004138BE">
        <w:rPr>
          <w:rFonts w:hint="cs"/>
          <w:rtl/>
          <w:lang w:eastAsia="he-IL"/>
        </w:rPr>
        <w:t xml:space="preserve">וכמובן </w:t>
      </w:r>
      <w:proofErr w:type="spellStart"/>
      <w:r w:rsidR="004138BE">
        <w:rPr>
          <w:rFonts w:hint="cs"/>
          <w:rtl/>
          <w:lang w:eastAsia="he-IL"/>
        </w:rPr>
        <w:t>איזונים</w:t>
      </w:r>
      <w:proofErr w:type="spellEnd"/>
      <w:r w:rsidR="004138BE">
        <w:rPr>
          <w:rFonts w:hint="cs"/>
          <w:rtl/>
          <w:lang w:eastAsia="he-IL"/>
        </w:rPr>
        <w:t xml:space="preserve"> עדינים בין שיקולים ביטחוניים לזכויות אדם. </w:t>
      </w:r>
      <w:r>
        <w:rPr>
          <w:rFonts w:hint="cs"/>
          <w:rtl/>
          <w:lang w:eastAsia="he-IL"/>
        </w:rPr>
        <w:t>זה נושא ש</w:t>
      </w:r>
      <w:r w:rsidR="004138BE">
        <w:rPr>
          <w:rFonts w:hint="cs"/>
          <w:rtl/>
          <w:lang w:eastAsia="he-IL"/>
        </w:rPr>
        <w:t>ראוי ש</w:t>
      </w:r>
      <w:r>
        <w:rPr>
          <w:rFonts w:hint="cs"/>
          <w:rtl/>
          <w:lang w:eastAsia="he-IL"/>
        </w:rPr>
        <w:t>הוועדה ת</w:t>
      </w:r>
      <w:r w:rsidR="004138BE">
        <w:rPr>
          <w:rFonts w:hint="cs"/>
          <w:rtl/>
          <w:lang w:eastAsia="he-IL"/>
        </w:rPr>
        <w:t xml:space="preserve">יתן עליו את הדעת. </w:t>
      </w:r>
      <w:bookmarkStart w:id="280" w:name="_ETM_Q1_2744000"/>
      <w:bookmarkEnd w:id="280"/>
      <w:r>
        <w:rPr>
          <w:rFonts w:hint="cs"/>
          <w:rtl/>
          <w:lang w:eastAsia="he-IL"/>
        </w:rPr>
        <w:t>בהצעה הממשלתי</w:t>
      </w:r>
      <w:r w:rsidR="004138B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מדובר על להעביר את זה </w:t>
      </w:r>
      <w:r w:rsidR="004138BE">
        <w:rPr>
          <w:rFonts w:hint="cs"/>
          <w:rtl/>
          <w:lang w:eastAsia="he-IL"/>
        </w:rPr>
        <w:t xml:space="preserve">אך ורק </w:t>
      </w:r>
      <w:r>
        <w:rPr>
          <w:rFonts w:hint="cs"/>
          <w:rtl/>
          <w:lang w:eastAsia="he-IL"/>
        </w:rPr>
        <w:t xml:space="preserve">לבית משפט לעניינים </w:t>
      </w:r>
      <w:proofErr w:type="spellStart"/>
      <w:r>
        <w:rPr>
          <w:rFonts w:hint="cs"/>
          <w:rtl/>
          <w:lang w:eastAsia="he-IL"/>
        </w:rPr>
        <w:t>מינהלי</w:t>
      </w:r>
      <w:r w:rsidR="004138B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בירושלים. </w:t>
      </w:r>
      <w:bookmarkStart w:id="281" w:name="_ETM_Q1_2754000"/>
      <w:bookmarkEnd w:id="281"/>
      <w:r w:rsidR="004138BE">
        <w:rPr>
          <w:rFonts w:hint="cs"/>
          <w:rtl/>
          <w:lang w:eastAsia="he-IL"/>
        </w:rPr>
        <w:t xml:space="preserve">חלק מהסיבה שמעבירים לבתי המשפטים לעניינים </w:t>
      </w:r>
      <w:proofErr w:type="spellStart"/>
      <w:r w:rsidR="004138BE"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 </w:t>
      </w:r>
      <w:r w:rsidR="007534FE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לא רק לתת</w:t>
      </w:r>
      <w:r w:rsidR="004138BE">
        <w:rPr>
          <w:rFonts w:hint="cs"/>
          <w:rtl/>
          <w:lang w:eastAsia="he-IL"/>
        </w:rPr>
        <w:t xml:space="preserve"> זכות </w:t>
      </w:r>
      <w:bookmarkStart w:id="282" w:name="_ETM_Q1_2755000"/>
      <w:bookmarkEnd w:id="282"/>
      <w:r w:rsidR="004138BE">
        <w:rPr>
          <w:rFonts w:hint="cs"/>
          <w:rtl/>
          <w:lang w:eastAsia="he-IL"/>
        </w:rPr>
        <w:t xml:space="preserve">ערעור, </w:t>
      </w:r>
      <w:r w:rsidR="007534FE">
        <w:rPr>
          <w:rFonts w:hint="cs"/>
          <w:rtl/>
          <w:lang w:eastAsia="he-IL"/>
        </w:rPr>
        <w:t xml:space="preserve">היא </w:t>
      </w:r>
      <w:r w:rsidR="004138BE">
        <w:rPr>
          <w:rFonts w:hint="cs"/>
          <w:rtl/>
          <w:lang w:eastAsia="he-IL"/>
        </w:rPr>
        <w:t>גם לשפר את ה</w:t>
      </w:r>
      <w:r>
        <w:rPr>
          <w:rFonts w:hint="cs"/>
          <w:rtl/>
          <w:lang w:eastAsia="he-IL"/>
        </w:rPr>
        <w:t>נגישות הגיאוגרפית</w:t>
      </w:r>
      <w:r w:rsidR="004138BE">
        <w:rPr>
          <w:rFonts w:hint="cs"/>
          <w:rtl/>
          <w:lang w:eastAsia="he-IL"/>
        </w:rPr>
        <w:t>.</w:t>
      </w: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305044916"/>
        <w:placeholder>
          <w:docPart w:val="DefaultPlaceholder_-1854013440"/>
        </w:placeholder>
        <w15:color w:val="993366"/>
      </w:sdtPr>
      <w:sdtEndPr/>
      <w:sdtContent>
        <w:p w:rsidR="005C2906" w:rsidRDefault="005C2906" w:rsidP="005C2906">
          <w:pPr>
            <w:pStyle w:val="a4"/>
            <w:keepNext/>
            <w:rPr>
              <w:rtl/>
            </w:rPr>
          </w:pPr>
          <w:r w:rsidRPr="005C2906">
            <w:rPr>
              <w:rStyle w:val="afd"/>
              <w:color w:val="000000"/>
              <w:rtl/>
            </w:rPr>
            <w:t>יעל גרמן (יש עתיד)</w:t>
          </w:r>
          <w:r w:rsidRPr="005C2906">
            <w:rPr>
              <w:color w:val="000000"/>
              <w:rtl/>
            </w:rPr>
            <w:t>:</w:t>
          </w:r>
        </w:p>
      </w:sdtContent>
    </w:sdt>
    <w:p w:rsidR="005C2906" w:rsidRDefault="005C2906" w:rsidP="005C2906">
      <w:pPr>
        <w:pStyle w:val="KeepWithNext"/>
        <w:rPr>
          <w:rtl/>
          <w:lang w:eastAsia="he-IL"/>
        </w:rPr>
      </w:pPr>
    </w:p>
    <w:p w:rsidR="004138BE" w:rsidRDefault="004138BE" w:rsidP="007534FE">
      <w:pPr>
        <w:rPr>
          <w:rtl/>
          <w:lang w:eastAsia="he-IL"/>
        </w:rPr>
      </w:pPr>
      <w:bookmarkStart w:id="283" w:name="_ETM_Q1_2756000"/>
      <w:bookmarkEnd w:id="283"/>
      <w:r>
        <w:rPr>
          <w:rFonts w:hint="cs"/>
          <w:rtl/>
          <w:lang w:eastAsia="he-IL"/>
        </w:rPr>
        <w:t xml:space="preserve">מה הרעיון להעביר את </w:t>
      </w:r>
      <w:r w:rsidR="00601F63">
        <w:rPr>
          <w:rFonts w:hint="cs"/>
          <w:rtl/>
          <w:lang w:eastAsia="he-IL"/>
        </w:rPr>
        <w:t xml:space="preserve">זה </w:t>
      </w:r>
      <w:bookmarkStart w:id="284" w:name="_ETM_Q1_2759000"/>
      <w:bookmarkEnd w:id="284"/>
      <w:r>
        <w:rPr>
          <w:rFonts w:hint="cs"/>
          <w:rtl/>
          <w:lang w:eastAsia="he-IL"/>
        </w:rPr>
        <w:t>רק לירושלים?</w:t>
      </w:r>
      <w:bookmarkStart w:id="285" w:name="_ETM_Q1_2761000"/>
      <w:bookmarkEnd w:id="285"/>
    </w:p>
    <w:p w:rsidR="004138BE" w:rsidRPr="004138BE" w:rsidRDefault="004138BE" w:rsidP="004138B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71342501"/>
        <w:placeholder>
          <w:docPart w:val="DefaultPlaceholder_-1854013440"/>
        </w:placeholder>
      </w:sdtPr>
      <w:sdtEndPr/>
      <w:sdtContent>
        <w:p w:rsidR="004138BE" w:rsidRDefault="004138BE" w:rsidP="004138BE">
          <w:pPr>
            <w:pStyle w:val="a4"/>
            <w:keepNext/>
            <w:rPr>
              <w:rtl/>
            </w:rPr>
          </w:pPr>
          <w:r>
            <w:rPr>
              <w:rtl/>
            </w:rPr>
            <w:t>גור בליי:</w:t>
          </w:r>
        </w:p>
      </w:sdtContent>
    </w:sdt>
    <w:p w:rsidR="004138BE" w:rsidRDefault="004138BE" w:rsidP="004138BE">
      <w:pPr>
        <w:pStyle w:val="KeepWithNext"/>
        <w:rPr>
          <w:rtl/>
          <w:lang w:eastAsia="he-IL"/>
        </w:rPr>
      </w:pPr>
    </w:p>
    <w:p w:rsidR="005C2906" w:rsidRDefault="005C2906" w:rsidP="00601F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הממשלה </w:t>
      </w:r>
      <w:r w:rsidR="00601F63">
        <w:rPr>
          <w:rFonts w:hint="cs"/>
          <w:rtl/>
          <w:lang w:eastAsia="he-IL"/>
        </w:rPr>
        <w:t xml:space="preserve">אולי תתייחס לכך. </w:t>
      </w:r>
      <w:r>
        <w:rPr>
          <w:rFonts w:hint="cs"/>
          <w:rtl/>
          <w:lang w:eastAsia="he-IL"/>
        </w:rPr>
        <w:t>כאשר</w:t>
      </w:r>
      <w:r w:rsidR="00601F63">
        <w:rPr>
          <w:rFonts w:hint="cs"/>
          <w:rtl/>
          <w:lang w:eastAsia="he-IL"/>
        </w:rPr>
        <w:t xml:space="preserve"> </w:t>
      </w:r>
      <w:bookmarkStart w:id="286" w:name="_ETM_Q1_2772000"/>
      <w:bookmarkEnd w:id="286"/>
      <w:r w:rsidR="00601F63">
        <w:rPr>
          <w:rFonts w:hint="cs"/>
          <w:rtl/>
          <w:lang w:eastAsia="he-IL"/>
        </w:rPr>
        <w:t xml:space="preserve">מעבירים דברים מבית המשפט העליון לבתי המשפט </w:t>
      </w:r>
      <w:r>
        <w:rPr>
          <w:rFonts w:hint="cs"/>
          <w:rtl/>
          <w:lang w:eastAsia="he-IL"/>
        </w:rPr>
        <w:t>המחוזי</w:t>
      </w:r>
      <w:r w:rsidR="00601F6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601F6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לבתי</w:t>
      </w:r>
      <w:r w:rsidR="00601F63">
        <w:rPr>
          <w:rFonts w:hint="cs"/>
          <w:rtl/>
          <w:lang w:eastAsia="he-IL"/>
        </w:rPr>
        <w:t xml:space="preserve"> משפט לעניינים </w:t>
      </w:r>
      <w:proofErr w:type="spellStart"/>
      <w:r w:rsidR="00601F63"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>, זה מטו</w:t>
      </w:r>
      <w:r w:rsidR="00601F63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ל בכל בתי המשפט </w:t>
      </w:r>
      <w:r w:rsidR="00601F63">
        <w:rPr>
          <w:rFonts w:hint="cs"/>
          <w:rtl/>
          <w:lang w:eastAsia="he-IL"/>
        </w:rPr>
        <w:t xml:space="preserve">לעניינים </w:t>
      </w:r>
      <w:proofErr w:type="spellStart"/>
      <w:r w:rsidR="00601F63">
        <w:rPr>
          <w:rFonts w:hint="cs"/>
          <w:rtl/>
          <w:lang w:eastAsia="he-IL"/>
        </w:rPr>
        <w:t>מינהליים</w:t>
      </w:r>
      <w:proofErr w:type="spellEnd"/>
      <w:r w:rsidR="00601F63">
        <w:rPr>
          <w:rFonts w:hint="cs"/>
          <w:rtl/>
          <w:lang w:eastAsia="he-IL"/>
        </w:rPr>
        <w:t xml:space="preserve">. לצורך העניין, </w:t>
      </w:r>
      <w:r w:rsidR="001C64E7">
        <w:rPr>
          <w:rFonts w:hint="cs"/>
          <w:rtl/>
          <w:lang w:eastAsia="he-IL"/>
        </w:rPr>
        <w:t>אם מישהו גר בצפון השומרון, יכול להיו</w:t>
      </w:r>
      <w:r w:rsidR="00601F63">
        <w:rPr>
          <w:rFonts w:hint="cs"/>
          <w:rtl/>
          <w:lang w:eastAsia="he-IL"/>
        </w:rPr>
        <w:t xml:space="preserve">ת שיותר נוח </w:t>
      </w:r>
      <w:r w:rsidR="007534FE">
        <w:rPr>
          <w:rFonts w:hint="cs"/>
          <w:rtl/>
          <w:lang w:eastAsia="he-IL"/>
        </w:rPr>
        <w:t xml:space="preserve">לו </w:t>
      </w:r>
      <w:r w:rsidR="00601F63">
        <w:rPr>
          <w:rFonts w:hint="cs"/>
          <w:rtl/>
          <w:lang w:eastAsia="he-IL"/>
        </w:rPr>
        <w:t xml:space="preserve">ללכת לבית משפט לעניינים </w:t>
      </w:r>
      <w:proofErr w:type="spellStart"/>
      <w:r w:rsidR="00601F63">
        <w:rPr>
          <w:rFonts w:hint="cs"/>
          <w:rtl/>
          <w:lang w:eastAsia="he-IL"/>
        </w:rPr>
        <w:t>מינהליים</w:t>
      </w:r>
      <w:proofErr w:type="spellEnd"/>
      <w:r w:rsidR="00601F63">
        <w:rPr>
          <w:rFonts w:hint="cs"/>
          <w:rtl/>
          <w:lang w:eastAsia="he-IL"/>
        </w:rPr>
        <w:t xml:space="preserve"> </w:t>
      </w:r>
      <w:bookmarkStart w:id="287" w:name="_ETM_Q1_2781000"/>
      <w:bookmarkEnd w:id="287"/>
      <w:r w:rsidR="00601F63">
        <w:rPr>
          <w:rFonts w:hint="cs"/>
          <w:rtl/>
          <w:lang w:eastAsia="he-IL"/>
        </w:rPr>
        <w:t>בחיפה או בנצרת</w:t>
      </w:r>
      <w:r w:rsidR="001C64E7">
        <w:rPr>
          <w:rFonts w:hint="cs"/>
          <w:rtl/>
          <w:lang w:eastAsia="he-IL"/>
        </w:rPr>
        <w:t>, לא להגיע לירושלים. פה הממשלה מבקשת</w:t>
      </w:r>
      <w:r w:rsidR="00601F63">
        <w:rPr>
          <w:rFonts w:hint="cs"/>
          <w:rtl/>
          <w:lang w:eastAsia="he-IL"/>
        </w:rPr>
        <w:t xml:space="preserve"> לרכז </w:t>
      </w:r>
      <w:proofErr w:type="spellStart"/>
      <w:r w:rsidR="00601F63">
        <w:rPr>
          <w:rFonts w:hint="cs"/>
          <w:rtl/>
          <w:lang w:eastAsia="he-IL"/>
        </w:rPr>
        <w:t>הכל</w:t>
      </w:r>
      <w:proofErr w:type="spellEnd"/>
      <w:r w:rsidR="00601F63">
        <w:rPr>
          <w:rFonts w:hint="cs"/>
          <w:rtl/>
          <w:lang w:eastAsia="he-IL"/>
        </w:rPr>
        <w:t>.</w:t>
      </w:r>
    </w:p>
    <w:p w:rsidR="001C64E7" w:rsidRDefault="001C64E7" w:rsidP="005C2906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43374615"/>
        <w:placeholder>
          <w:docPart w:val="DefaultPlaceholder_-1854013440"/>
        </w:placeholder>
      </w:sdtPr>
      <w:sdtEndPr/>
      <w:sdtContent>
        <w:p w:rsidR="00601F63" w:rsidRDefault="00601F63" w:rsidP="00601F63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01F63" w:rsidRDefault="00601F63" w:rsidP="00601F63">
      <w:pPr>
        <w:pStyle w:val="KeepWithNext"/>
        <w:rPr>
          <w:rtl/>
          <w:lang w:eastAsia="he-IL"/>
        </w:rPr>
      </w:pPr>
    </w:p>
    <w:p w:rsidR="001C64E7" w:rsidRDefault="00601F63" w:rsidP="00601F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גם לפצל את </w:t>
      </w:r>
      <w:bookmarkStart w:id="288" w:name="_ETM_Q1_2795000"/>
      <w:bookmarkEnd w:id="288"/>
      <w:r>
        <w:rPr>
          <w:rFonts w:hint="cs"/>
          <w:rtl/>
          <w:lang w:eastAsia="he-IL"/>
        </w:rPr>
        <w:t xml:space="preserve">בית המשפט העליון לכמה בתי משפט, כדי שיהיה יותר קל </w:t>
      </w:r>
      <w:bookmarkStart w:id="289" w:name="_ETM_Q1_2804000"/>
      <w:bookmarkEnd w:id="289"/>
      <w:r>
        <w:rPr>
          <w:rFonts w:hint="cs"/>
          <w:rtl/>
          <w:lang w:eastAsia="he-IL"/>
        </w:rPr>
        <w:t xml:space="preserve">אנשים להגיע. הרי אותו אדם מגיע לירושלים. </w:t>
      </w:r>
    </w:p>
    <w:p w:rsidR="001C64E7" w:rsidRDefault="001C64E7" w:rsidP="00601F63">
      <w:pPr>
        <w:ind w:firstLine="0"/>
        <w:rPr>
          <w:rtl/>
          <w:lang w:eastAsia="he-IL"/>
        </w:rPr>
      </w:pPr>
    </w:p>
    <w:bookmarkStart w:id="290" w:name="_ETM_Q1_2807000" w:displacedByCustomXml="next"/>
    <w:bookmarkEnd w:id="290" w:displacedByCustomXml="next"/>
    <w:bookmarkStart w:id="291" w:name="_ETM_Q1_2805000" w:displacedByCustomXml="next"/>
    <w:bookmarkEnd w:id="291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297192645"/>
        <w:placeholder>
          <w:docPart w:val="DefaultPlaceholder_-1854013440"/>
        </w:placeholder>
      </w:sdtPr>
      <w:sdtEndPr/>
      <w:sdtContent>
        <w:p w:rsidR="00601F63" w:rsidRDefault="00601F63" w:rsidP="00601F63">
          <w:pPr>
            <w:pStyle w:val="a4"/>
            <w:keepNext/>
            <w:rPr>
              <w:rtl/>
            </w:rPr>
          </w:pPr>
          <w:r>
            <w:rPr>
              <w:rtl/>
            </w:rPr>
            <w:t>גור בליי:</w:t>
          </w:r>
        </w:p>
      </w:sdtContent>
    </w:sdt>
    <w:p w:rsidR="00601F63" w:rsidRDefault="00601F63" w:rsidP="00601F63">
      <w:pPr>
        <w:pStyle w:val="KeepWithNext"/>
        <w:rPr>
          <w:rtl/>
          <w:lang w:eastAsia="he-IL"/>
        </w:rPr>
      </w:pPr>
    </w:p>
    <w:p w:rsidR="001C64E7" w:rsidRDefault="00601F63" w:rsidP="00601F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אחת הדרכים </w:t>
      </w:r>
      <w:r w:rsidR="001C64E7">
        <w:rPr>
          <w:rFonts w:hint="cs"/>
          <w:rtl/>
          <w:lang w:eastAsia="he-IL"/>
        </w:rPr>
        <w:t>להתמודד עם העומס</w:t>
      </w:r>
      <w:r>
        <w:rPr>
          <w:rFonts w:hint="cs"/>
          <w:rtl/>
          <w:lang w:eastAsia="he-IL"/>
        </w:rPr>
        <w:t>.</w:t>
      </w:r>
    </w:p>
    <w:p w:rsidR="001C64E7" w:rsidRDefault="001C64E7" w:rsidP="005C290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2134397841"/>
        <w:placeholder>
          <w:docPart w:val="DefaultPlaceholder_-1854013440"/>
        </w:placeholder>
        <w15:color w:val="993366"/>
      </w:sdtPr>
      <w:sdtEndPr/>
      <w:sdtContent>
        <w:p w:rsidR="001C64E7" w:rsidRDefault="001C64E7" w:rsidP="001C64E7">
          <w:pPr>
            <w:pStyle w:val="a4"/>
            <w:keepNext/>
            <w:rPr>
              <w:rtl/>
            </w:rPr>
          </w:pPr>
          <w:r w:rsidRPr="001C64E7">
            <w:rPr>
              <w:rStyle w:val="afd"/>
              <w:color w:val="000000"/>
              <w:rtl/>
            </w:rPr>
            <w:t>יעל גרמן (יש עתיד)</w:t>
          </w:r>
          <w:r w:rsidRPr="001C64E7">
            <w:rPr>
              <w:color w:val="000000"/>
              <w:rtl/>
            </w:rPr>
            <w:t>:</w:t>
          </w:r>
        </w:p>
      </w:sdtContent>
    </w:sdt>
    <w:p w:rsidR="001C64E7" w:rsidRDefault="001C64E7" w:rsidP="001C64E7">
      <w:pPr>
        <w:pStyle w:val="KeepWithNext"/>
        <w:rPr>
          <w:rtl/>
          <w:lang w:eastAsia="he-IL"/>
        </w:rPr>
      </w:pPr>
    </w:p>
    <w:p w:rsidR="001C64E7" w:rsidRDefault="007534FE" w:rsidP="00601F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ניסן, </w:t>
      </w:r>
      <w:r w:rsidR="001C64E7">
        <w:rPr>
          <w:rFonts w:hint="cs"/>
          <w:rtl/>
          <w:lang w:eastAsia="he-IL"/>
        </w:rPr>
        <w:t xml:space="preserve">אני מבקשת </w:t>
      </w:r>
      <w:r w:rsidR="00601F63">
        <w:rPr>
          <w:rFonts w:hint="cs"/>
          <w:rtl/>
          <w:lang w:eastAsia="he-IL"/>
        </w:rPr>
        <w:t xml:space="preserve">שמהרגע הזה עד סוף הדיון תפסיק </w:t>
      </w:r>
      <w:bookmarkStart w:id="292" w:name="_ETM_Q1_2832000"/>
      <w:bookmarkEnd w:id="292"/>
      <w:r w:rsidR="00601F63">
        <w:rPr>
          <w:rFonts w:hint="cs"/>
          <w:rtl/>
          <w:lang w:eastAsia="he-IL"/>
        </w:rPr>
        <w:t>עם הטון הציני הזה</w:t>
      </w:r>
      <w:r w:rsidR="001C64E7">
        <w:rPr>
          <w:rFonts w:hint="cs"/>
          <w:rtl/>
          <w:lang w:eastAsia="he-IL"/>
        </w:rPr>
        <w:t xml:space="preserve">. זה לא </w:t>
      </w:r>
      <w:r w:rsidR="00601F63">
        <w:rPr>
          <w:rFonts w:hint="cs"/>
          <w:rtl/>
          <w:lang w:eastAsia="he-IL"/>
        </w:rPr>
        <w:t>תורם לדיון, זה פוגע ב</w:t>
      </w:r>
      <w:r w:rsidR="001C64E7">
        <w:rPr>
          <w:rFonts w:hint="cs"/>
          <w:rtl/>
          <w:lang w:eastAsia="he-IL"/>
        </w:rPr>
        <w:t>ד</w:t>
      </w:r>
      <w:r w:rsidR="00601F63">
        <w:rPr>
          <w:rFonts w:hint="cs"/>
          <w:rtl/>
          <w:lang w:eastAsia="he-IL"/>
        </w:rPr>
        <w:t>יון</w:t>
      </w:r>
      <w:r w:rsidR="001C64E7">
        <w:rPr>
          <w:rFonts w:hint="cs"/>
          <w:rtl/>
          <w:lang w:eastAsia="he-IL"/>
        </w:rPr>
        <w:t xml:space="preserve"> </w:t>
      </w:r>
      <w:r w:rsidR="00601F63">
        <w:rPr>
          <w:rFonts w:hint="cs"/>
          <w:rtl/>
          <w:lang w:eastAsia="he-IL"/>
        </w:rPr>
        <w:t>וב</w:t>
      </w:r>
      <w:r w:rsidR="001C64E7">
        <w:rPr>
          <w:rFonts w:hint="cs"/>
          <w:rtl/>
          <w:lang w:eastAsia="he-IL"/>
        </w:rPr>
        <w:t>אנשים שאליה</w:t>
      </w:r>
      <w:r w:rsidR="00601F63">
        <w:rPr>
          <w:rFonts w:hint="cs"/>
          <w:rtl/>
          <w:lang w:eastAsia="he-IL"/>
        </w:rPr>
        <w:t>ם אתה מדבר</w:t>
      </w:r>
      <w:r w:rsidR="001C64E7">
        <w:rPr>
          <w:rFonts w:hint="cs"/>
          <w:rtl/>
          <w:lang w:eastAsia="he-IL"/>
        </w:rPr>
        <w:t xml:space="preserve">. </w:t>
      </w:r>
      <w:r w:rsidR="00601F63">
        <w:rPr>
          <w:rFonts w:hint="cs"/>
          <w:rtl/>
          <w:lang w:eastAsia="he-IL"/>
        </w:rPr>
        <w:t>אני</w:t>
      </w:r>
      <w:bookmarkStart w:id="293" w:name="_ETM_Q1_2835000"/>
      <w:bookmarkEnd w:id="293"/>
      <w:r w:rsidR="00601F63">
        <w:rPr>
          <w:rFonts w:hint="cs"/>
          <w:rtl/>
          <w:lang w:eastAsia="he-IL"/>
        </w:rPr>
        <w:t xml:space="preserve"> מבקשת, מפצירה בך להפסיק עם הציניות. אתה יודע </w:t>
      </w:r>
      <w:bookmarkStart w:id="294" w:name="_ETM_Q1_2837000"/>
      <w:bookmarkEnd w:id="294"/>
      <w:r w:rsidR="00601F63">
        <w:rPr>
          <w:rFonts w:hint="cs"/>
          <w:rtl/>
          <w:lang w:eastAsia="he-IL"/>
        </w:rPr>
        <w:t xml:space="preserve">להיות רציני וענייני. </w:t>
      </w:r>
    </w:p>
    <w:p w:rsidR="001C64E7" w:rsidRDefault="001C64E7" w:rsidP="001C64E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09510847"/>
        <w:placeholder>
          <w:docPart w:val="DefaultPlaceholder_-1854013440"/>
        </w:placeholder>
      </w:sdtPr>
      <w:sdtEndPr/>
      <w:sdtContent>
        <w:p w:rsidR="00601F63" w:rsidRDefault="00601F63" w:rsidP="00601F63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01F63" w:rsidRDefault="00601F63" w:rsidP="00601F63">
      <w:pPr>
        <w:pStyle w:val="KeepWithNext"/>
        <w:rPr>
          <w:rtl/>
          <w:lang w:eastAsia="he-IL"/>
        </w:rPr>
      </w:pPr>
    </w:p>
    <w:p w:rsidR="00601F63" w:rsidRDefault="00601F63" w:rsidP="007534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אפסיק, גם אתם תפסיקו, </w:t>
      </w:r>
      <w:bookmarkStart w:id="295" w:name="_ETM_Q1_2849000"/>
      <w:bookmarkEnd w:id="295"/>
      <w:r>
        <w:rPr>
          <w:rFonts w:hint="cs"/>
          <w:rtl/>
          <w:lang w:eastAsia="he-IL"/>
        </w:rPr>
        <w:t xml:space="preserve">כי אני שומע פה טענות שהן סופר ציניות. אני </w:t>
      </w:r>
      <w:bookmarkStart w:id="296" w:name="_ETM_Q1_2854000"/>
      <w:bookmarkEnd w:id="296"/>
      <w:r>
        <w:rPr>
          <w:rFonts w:hint="cs"/>
          <w:rtl/>
          <w:lang w:eastAsia="he-IL"/>
        </w:rPr>
        <w:t>רק מגיב לטענות הציניות שאני שומע פה.</w:t>
      </w:r>
    </w:p>
    <w:p w:rsidR="00601F63" w:rsidRDefault="00601F63" w:rsidP="00601F63">
      <w:pPr>
        <w:ind w:firstLine="0"/>
        <w:rPr>
          <w:rtl/>
          <w:lang w:eastAsia="he-IL"/>
        </w:rPr>
      </w:pPr>
      <w:bookmarkStart w:id="297" w:name="_ETM_Q1_2858000"/>
      <w:bookmarkEnd w:id="297"/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518135374"/>
        <w:placeholder>
          <w:docPart w:val="DefaultPlaceholder_-1854013440"/>
        </w:placeholder>
      </w:sdtPr>
      <w:sdtEndPr/>
      <w:sdtContent>
        <w:p w:rsidR="00601F63" w:rsidRDefault="00601F63" w:rsidP="00601F63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601F63" w:rsidRDefault="00601F63" w:rsidP="00601F63">
      <w:pPr>
        <w:pStyle w:val="KeepWithNext"/>
        <w:rPr>
          <w:rtl/>
          <w:lang w:eastAsia="he-IL"/>
        </w:rPr>
      </w:pPr>
    </w:p>
    <w:p w:rsidR="00601F63" w:rsidRDefault="00601F63" w:rsidP="00601F6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יושב-ראש הדיון, מצופה ממך.</w:t>
      </w:r>
    </w:p>
    <w:p w:rsidR="001C64E7" w:rsidRDefault="001C64E7" w:rsidP="00601F6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bookmarkStart w:id="298" w:name="_ETM_Q1_2857000" w:displacedByCustomXml="next"/>
    <w:bookmarkEnd w:id="29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07013116"/>
        <w:placeholder>
          <w:docPart w:val="DefaultPlaceholder_-1854013440"/>
        </w:placeholder>
      </w:sdtPr>
      <w:sdtEndPr/>
      <w:sdtContent>
        <w:p w:rsidR="00601F63" w:rsidRDefault="00601F63" w:rsidP="00601F63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01F63" w:rsidRDefault="00601F63" w:rsidP="00601F63">
      <w:pPr>
        <w:pStyle w:val="KeepWithNext"/>
        <w:rPr>
          <w:rtl/>
          <w:lang w:eastAsia="he-IL"/>
        </w:rPr>
      </w:pPr>
    </w:p>
    <w:p w:rsidR="00601F63" w:rsidRDefault="007534FE" w:rsidP="007534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תפני לחברייך שלא יהיו ציניים - </w:t>
      </w:r>
      <w:r w:rsidR="00601F63">
        <w:rPr>
          <w:rFonts w:hint="cs"/>
          <w:rtl/>
          <w:lang w:eastAsia="he-IL"/>
        </w:rPr>
        <w:t xml:space="preserve">בסדר, אבל אם </w:t>
      </w:r>
      <w:bookmarkStart w:id="299" w:name="_ETM_Q1_2865000"/>
      <w:bookmarkEnd w:id="299"/>
      <w:r w:rsidR="00601F63">
        <w:rPr>
          <w:rFonts w:hint="cs"/>
          <w:rtl/>
          <w:lang w:eastAsia="he-IL"/>
        </w:rPr>
        <w:t xml:space="preserve">מישהו </w:t>
      </w:r>
      <w:r>
        <w:rPr>
          <w:rFonts w:hint="cs"/>
          <w:rtl/>
          <w:lang w:eastAsia="he-IL"/>
        </w:rPr>
        <w:t xml:space="preserve">הוא </w:t>
      </w:r>
      <w:r w:rsidR="00601F63">
        <w:rPr>
          <w:rFonts w:hint="cs"/>
          <w:rtl/>
          <w:lang w:eastAsia="he-IL"/>
        </w:rPr>
        <w:t xml:space="preserve">ציני, אנחנו עונים לו בציניות. </w:t>
      </w:r>
    </w:p>
    <w:p w:rsidR="00601F63" w:rsidRDefault="00601F63" w:rsidP="00601F63">
      <w:pPr>
        <w:ind w:firstLine="0"/>
        <w:rPr>
          <w:rtl/>
          <w:lang w:eastAsia="he-IL"/>
        </w:rPr>
      </w:pPr>
    </w:p>
    <w:bookmarkStart w:id="300" w:name="_ETM_Q1_2867000" w:displacedByCustomXml="next"/>
    <w:bookmarkEnd w:id="300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546059927"/>
        <w:placeholder>
          <w:docPart w:val="DefaultPlaceholder_-1854013440"/>
        </w:placeholder>
      </w:sdtPr>
      <w:sdtEndPr/>
      <w:sdtContent>
        <w:p w:rsidR="00601F63" w:rsidRDefault="00601F63" w:rsidP="00601F63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601F63" w:rsidRDefault="00601F63" w:rsidP="00601F63">
      <w:pPr>
        <w:pStyle w:val="KeepWithNext"/>
        <w:rPr>
          <w:rtl/>
          <w:lang w:eastAsia="he-IL"/>
        </w:rPr>
      </w:pPr>
    </w:p>
    <w:p w:rsidR="00601F63" w:rsidRDefault="00601F63" w:rsidP="00601F63">
      <w:pPr>
        <w:rPr>
          <w:rtl/>
          <w:lang w:eastAsia="he-IL"/>
        </w:rPr>
      </w:pPr>
      <w:r>
        <w:rPr>
          <w:rFonts w:hint="cs"/>
          <w:rtl/>
          <w:lang w:eastAsia="he-IL"/>
        </w:rPr>
        <w:t>אם לא תדבר</w:t>
      </w:r>
      <w:bookmarkStart w:id="301" w:name="_ETM_Q1_2866000"/>
      <w:bookmarkEnd w:id="301"/>
      <w:r>
        <w:rPr>
          <w:rFonts w:hint="cs"/>
          <w:rtl/>
          <w:lang w:eastAsia="he-IL"/>
        </w:rPr>
        <w:t xml:space="preserve"> בציניות, כנראה שהציניות תרד.</w:t>
      </w:r>
    </w:p>
    <w:p w:rsidR="00601F63" w:rsidRDefault="00601F63" w:rsidP="00601F63">
      <w:pPr>
        <w:ind w:firstLine="0"/>
        <w:rPr>
          <w:rtl/>
          <w:lang w:eastAsia="he-IL"/>
        </w:rPr>
      </w:pPr>
    </w:p>
    <w:bookmarkStart w:id="302" w:name="_ETM_Q1_2869000" w:displacedByCustomXml="next"/>
    <w:bookmarkEnd w:id="30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20803306"/>
        <w:placeholder>
          <w:docPart w:val="DefaultPlaceholder_-1854013440"/>
        </w:placeholder>
      </w:sdtPr>
      <w:sdtEndPr/>
      <w:sdtContent>
        <w:p w:rsidR="00601F63" w:rsidRDefault="00601F63" w:rsidP="00601F63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01F63" w:rsidRDefault="00601F63" w:rsidP="00601F63">
      <w:pPr>
        <w:pStyle w:val="KeepWithNext"/>
        <w:rPr>
          <w:rtl/>
          <w:lang w:eastAsia="he-IL"/>
        </w:rPr>
      </w:pPr>
    </w:p>
    <w:p w:rsidR="001C64E7" w:rsidRDefault="00601F63" w:rsidP="00601F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התחלתי בציניות. </w:t>
      </w:r>
      <w:bookmarkStart w:id="303" w:name="_ETM_Q1_2876000"/>
      <w:bookmarkStart w:id="304" w:name="_ETM_Q1_2879000"/>
      <w:bookmarkEnd w:id="303"/>
      <w:bookmarkEnd w:id="304"/>
      <w:r w:rsidR="001C64E7">
        <w:rPr>
          <w:rFonts w:hint="cs"/>
          <w:rtl/>
          <w:lang w:eastAsia="he-IL"/>
        </w:rPr>
        <w:t xml:space="preserve">האם הצעת החוק הזאת מקובלת על </w:t>
      </w:r>
      <w:r>
        <w:rPr>
          <w:rFonts w:hint="cs"/>
          <w:rtl/>
          <w:lang w:eastAsia="he-IL"/>
        </w:rPr>
        <w:t xml:space="preserve">דעתו של </w:t>
      </w:r>
      <w:r w:rsidR="001C64E7">
        <w:rPr>
          <w:rFonts w:hint="cs"/>
          <w:rtl/>
          <w:lang w:eastAsia="he-IL"/>
        </w:rPr>
        <w:t>היועץ המשפטי לממשלה</w:t>
      </w:r>
      <w:r>
        <w:rPr>
          <w:rFonts w:hint="cs"/>
          <w:rtl/>
          <w:lang w:eastAsia="he-IL"/>
        </w:rPr>
        <w:t>?</w:t>
      </w:r>
    </w:p>
    <w:p w:rsidR="001C64E7" w:rsidRDefault="001C64E7" w:rsidP="001C64E7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93953&lt;/ID&gt;&lt;Name&gt;מרגנית לוי&lt;/Name&gt;&lt;Data&gt;מרגנית לוי&lt;/Data&gt;&lt;Shortcut&gt;מרלו&lt;/Shortcut&gt;&lt;Title&gt;מנהלת מחלקה, משרד המשפטים&lt;/Title&gt;"/>
        <w:id w:val="2111079067"/>
        <w:placeholder>
          <w:docPart w:val="DefaultPlaceholder_-1854013440"/>
        </w:placeholder>
      </w:sdtPr>
      <w:sdtEndPr/>
      <w:sdtContent>
        <w:p w:rsidR="00601F63" w:rsidRDefault="00601F63" w:rsidP="00601F63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מרגנית לוי:</w:t>
          </w:r>
        </w:p>
      </w:sdtContent>
    </w:sdt>
    <w:p w:rsidR="00601F63" w:rsidRDefault="00601F63" w:rsidP="00601F63">
      <w:pPr>
        <w:pStyle w:val="KeepWithNext"/>
        <w:rPr>
          <w:rtl/>
          <w:lang w:eastAsia="he-IL"/>
        </w:rPr>
      </w:pPr>
    </w:p>
    <w:p w:rsidR="001C64E7" w:rsidRDefault="00601F63" w:rsidP="007534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ודאי. </w:t>
      </w:r>
      <w:r w:rsidR="001C64E7">
        <w:rPr>
          <w:rFonts w:hint="cs"/>
          <w:rtl/>
          <w:lang w:eastAsia="he-IL"/>
        </w:rPr>
        <w:t>היו כמה דיונ</w:t>
      </w:r>
      <w:r>
        <w:rPr>
          <w:rFonts w:hint="cs"/>
          <w:rtl/>
          <w:lang w:eastAsia="he-IL"/>
        </w:rPr>
        <w:t>ים</w:t>
      </w:r>
      <w:r w:rsidR="001C64E7">
        <w:rPr>
          <w:rFonts w:hint="cs"/>
          <w:rtl/>
          <w:lang w:eastAsia="he-IL"/>
        </w:rPr>
        <w:t xml:space="preserve"> עם הרבה משתתפים, לרבות המחלקה הבינלאומי</w:t>
      </w:r>
      <w:r>
        <w:rPr>
          <w:rFonts w:hint="cs"/>
          <w:rtl/>
          <w:lang w:eastAsia="he-IL"/>
        </w:rPr>
        <w:t>ת</w:t>
      </w:r>
      <w:r w:rsidR="001C64E7">
        <w:rPr>
          <w:rFonts w:hint="cs"/>
          <w:rtl/>
          <w:lang w:eastAsia="he-IL"/>
        </w:rPr>
        <w:t xml:space="preserve">, לרבות פרקליטות המדינה. ההצעה אושרה על ידי היועץ המשפטי לממשלה. המסקנה המשפטית היא שאין מניעה משפטית לקדמה. אני רק רוצה </w:t>
      </w:r>
      <w:r>
        <w:rPr>
          <w:rFonts w:hint="cs"/>
          <w:rtl/>
          <w:lang w:eastAsia="he-IL"/>
        </w:rPr>
        <w:t>ל</w:t>
      </w:r>
      <w:r w:rsidR="001C64E7">
        <w:rPr>
          <w:rFonts w:hint="cs"/>
          <w:rtl/>
          <w:lang w:eastAsia="he-IL"/>
        </w:rPr>
        <w:t>הגיד</w:t>
      </w:r>
      <w:r>
        <w:rPr>
          <w:rFonts w:hint="cs"/>
          <w:rtl/>
          <w:lang w:eastAsia="he-IL"/>
        </w:rPr>
        <w:t xml:space="preserve"> בהתייחס למה </w:t>
      </w:r>
      <w:bookmarkStart w:id="305" w:name="_ETM_Q1_2914000"/>
      <w:bookmarkEnd w:id="305"/>
      <w:r>
        <w:rPr>
          <w:rFonts w:hint="cs"/>
          <w:rtl/>
          <w:lang w:eastAsia="he-IL"/>
        </w:rPr>
        <w:t xml:space="preserve">שגור אמר. המשחק כאן הוא בעיקר בתוך </w:t>
      </w:r>
      <w:r w:rsidR="001C64E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ערכת בתי המשפט הישראלית -</w:t>
      </w:r>
      <w:r w:rsidR="001C64E7">
        <w:rPr>
          <w:rFonts w:hint="cs"/>
          <w:rtl/>
          <w:lang w:eastAsia="he-IL"/>
        </w:rPr>
        <w:t xml:space="preserve"> בג"ץ מול </w:t>
      </w:r>
      <w:r w:rsidR="007534FE">
        <w:rPr>
          <w:rFonts w:hint="cs"/>
          <w:rtl/>
          <w:lang w:eastAsia="he-IL"/>
        </w:rPr>
        <w:t xml:space="preserve">בית משפט לעניינים </w:t>
      </w:r>
      <w:proofErr w:type="spellStart"/>
      <w:r w:rsidR="007534FE">
        <w:rPr>
          <w:rFonts w:hint="cs"/>
          <w:rtl/>
          <w:lang w:eastAsia="he-IL"/>
        </w:rPr>
        <w:t>מינהליים</w:t>
      </w:r>
      <w:proofErr w:type="spellEnd"/>
      <w:r w:rsidR="007534F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חלוקת הסמכות ביניהם</w:t>
      </w:r>
      <w:r w:rsidR="001C64E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בג"</w:t>
      </w:r>
      <w:r w:rsidR="001C64E7">
        <w:rPr>
          <w:rFonts w:hint="cs"/>
          <w:rtl/>
          <w:lang w:eastAsia="he-IL"/>
        </w:rPr>
        <w:t>ץ הוא ערכאה ישראלי</w:t>
      </w:r>
      <w:r>
        <w:rPr>
          <w:rFonts w:hint="cs"/>
          <w:rtl/>
          <w:lang w:eastAsia="he-IL"/>
        </w:rPr>
        <w:t>ת</w:t>
      </w:r>
      <w:r w:rsidR="007534FE">
        <w:rPr>
          <w:rFonts w:hint="cs"/>
          <w:rtl/>
          <w:lang w:eastAsia="he-IL"/>
        </w:rPr>
        <w:t>,</w:t>
      </w:r>
      <w:r w:rsidR="001C64E7">
        <w:rPr>
          <w:rFonts w:hint="cs"/>
          <w:rtl/>
          <w:lang w:eastAsia="he-IL"/>
        </w:rPr>
        <w:t xml:space="preserve"> הוא גם </w:t>
      </w:r>
      <w:r>
        <w:rPr>
          <w:rFonts w:hint="cs"/>
          <w:rtl/>
          <w:lang w:eastAsia="he-IL"/>
        </w:rPr>
        <w:t xml:space="preserve">דן בעניינים </w:t>
      </w:r>
      <w:bookmarkStart w:id="306" w:name="_ETM_Q1_2926000"/>
      <w:bookmarkEnd w:id="306"/>
      <w:r>
        <w:rPr>
          <w:rFonts w:hint="cs"/>
          <w:rtl/>
          <w:lang w:eastAsia="he-IL"/>
        </w:rPr>
        <w:t>האלה</w:t>
      </w:r>
      <w:r w:rsidR="001C64E7">
        <w:rPr>
          <w:rFonts w:hint="cs"/>
          <w:rtl/>
          <w:lang w:eastAsia="he-IL"/>
        </w:rPr>
        <w:t xml:space="preserve">. כמו </w:t>
      </w:r>
      <w:r w:rsidR="00992A05">
        <w:rPr>
          <w:rFonts w:hint="cs"/>
          <w:rtl/>
          <w:lang w:eastAsia="he-IL"/>
        </w:rPr>
        <w:t xml:space="preserve">שאמרתי בדברי הפתיחה שלי, </w:t>
      </w:r>
      <w:r w:rsidR="007534FE">
        <w:rPr>
          <w:rFonts w:hint="cs"/>
          <w:rtl/>
          <w:lang w:eastAsia="he-IL"/>
        </w:rPr>
        <w:t xml:space="preserve">גם </w:t>
      </w:r>
      <w:r w:rsidR="00992A05">
        <w:rPr>
          <w:rFonts w:hint="cs"/>
          <w:rtl/>
          <w:lang w:eastAsia="he-IL"/>
        </w:rPr>
        <w:t>בג"ץ ד</w:t>
      </w:r>
      <w:r w:rsidR="001C64E7">
        <w:rPr>
          <w:rFonts w:hint="cs"/>
          <w:rtl/>
          <w:lang w:eastAsia="he-IL"/>
        </w:rPr>
        <w:t>ן ב</w:t>
      </w:r>
      <w:r w:rsidR="00992A05">
        <w:rPr>
          <w:rFonts w:hint="cs"/>
          <w:rtl/>
          <w:lang w:eastAsia="he-IL"/>
        </w:rPr>
        <w:t>גופים שממלאים תפקיד ציבורי על פי דין</w:t>
      </w:r>
      <w:r w:rsidR="007534FE">
        <w:rPr>
          <w:rFonts w:hint="cs"/>
          <w:rtl/>
          <w:lang w:eastAsia="he-IL"/>
        </w:rPr>
        <w:t xml:space="preserve"> ו</w:t>
      </w:r>
      <w:r w:rsidR="00992A05">
        <w:rPr>
          <w:rFonts w:hint="cs"/>
          <w:rtl/>
          <w:lang w:eastAsia="he-IL"/>
        </w:rPr>
        <w:t>גם בית משפט</w:t>
      </w:r>
      <w:bookmarkStart w:id="307" w:name="_ETM_Q1_2941000"/>
      <w:bookmarkEnd w:id="307"/>
      <w:r w:rsidR="00992A05">
        <w:rPr>
          <w:rFonts w:hint="cs"/>
          <w:rtl/>
          <w:lang w:eastAsia="he-IL"/>
        </w:rPr>
        <w:t xml:space="preserve"> לעניינים </w:t>
      </w:r>
      <w:proofErr w:type="spellStart"/>
      <w:r w:rsidR="00992A05">
        <w:rPr>
          <w:rFonts w:hint="cs"/>
          <w:rtl/>
          <w:lang w:eastAsia="he-IL"/>
        </w:rPr>
        <w:t>מינהליים</w:t>
      </w:r>
      <w:proofErr w:type="spellEnd"/>
      <w:r w:rsidR="00992A05">
        <w:rPr>
          <w:rFonts w:hint="cs"/>
          <w:rtl/>
          <w:lang w:eastAsia="he-IL"/>
        </w:rPr>
        <w:t xml:space="preserve">. זה מועתק מילה במילה מחוק יסוד השפיטה. אז נכון שזו פרשנות, אבל אותו סעיף בחוק יסוד השפיטה קיים גם בחוק </w:t>
      </w:r>
      <w:bookmarkStart w:id="308" w:name="_ETM_Q1_2945000"/>
      <w:bookmarkEnd w:id="308"/>
      <w:r w:rsidR="00992A05">
        <w:rPr>
          <w:rFonts w:hint="cs"/>
          <w:rtl/>
          <w:lang w:eastAsia="he-IL"/>
        </w:rPr>
        <w:t xml:space="preserve">בתי משפט לעניינים </w:t>
      </w:r>
      <w:proofErr w:type="spellStart"/>
      <w:r w:rsidR="00992A05">
        <w:rPr>
          <w:rFonts w:hint="cs"/>
          <w:rtl/>
          <w:lang w:eastAsia="he-IL"/>
        </w:rPr>
        <w:t>מינהליים</w:t>
      </w:r>
      <w:proofErr w:type="spellEnd"/>
      <w:r w:rsidR="00992A05">
        <w:rPr>
          <w:rFonts w:hint="cs"/>
          <w:rtl/>
          <w:lang w:eastAsia="he-IL"/>
        </w:rPr>
        <w:t>.</w:t>
      </w: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47503176"/>
        <w:placeholder>
          <w:docPart w:val="DefaultPlaceholder_-1854013440"/>
        </w:placeholder>
      </w:sdtPr>
      <w:sdtEndPr/>
      <w:sdtContent>
        <w:p w:rsidR="00992A05" w:rsidRDefault="00992A05" w:rsidP="00992A05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992A05" w:rsidRDefault="00992A05" w:rsidP="00992A05">
      <w:pPr>
        <w:pStyle w:val="KeepWithNext"/>
        <w:rPr>
          <w:rtl/>
          <w:lang w:eastAsia="he-IL"/>
        </w:rPr>
      </w:pPr>
    </w:p>
    <w:p w:rsidR="00992A05" w:rsidRDefault="00992A05" w:rsidP="00992A05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חבריי חברי הכנסת, נלך לפי הסדר.</w:t>
      </w:r>
    </w:p>
    <w:p w:rsidR="00992A05" w:rsidRDefault="00992A05" w:rsidP="00992A05">
      <w:pPr>
        <w:rPr>
          <w:rtl/>
          <w:lang w:eastAsia="he-IL"/>
        </w:rPr>
      </w:pPr>
      <w:bookmarkStart w:id="309" w:name="_ETM_Q1_2962000"/>
      <w:bookmarkEnd w:id="309"/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557939028"/>
        <w:placeholder>
          <w:docPart w:val="DefaultPlaceholder_-1854013440"/>
        </w:placeholder>
        <w15:color w:val="993366"/>
      </w:sdtPr>
      <w:sdtEndPr/>
      <w:sdtContent>
        <w:p w:rsidR="001C64E7" w:rsidRDefault="001C64E7" w:rsidP="001C64E7">
          <w:pPr>
            <w:pStyle w:val="a4"/>
            <w:keepNext/>
            <w:rPr>
              <w:rtl/>
            </w:rPr>
          </w:pPr>
          <w:r w:rsidRPr="001C64E7">
            <w:rPr>
              <w:rStyle w:val="afd"/>
              <w:color w:val="000000"/>
              <w:rtl/>
            </w:rPr>
            <w:t>יעל גרמן (יש עתיד)</w:t>
          </w:r>
          <w:r w:rsidRPr="001C64E7">
            <w:rPr>
              <w:color w:val="000000"/>
              <w:rtl/>
            </w:rPr>
            <w:t>:</w:t>
          </w:r>
        </w:p>
      </w:sdtContent>
    </w:sdt>
    <w:p w:rsidR="001C64E7" w:rsidRDefault="001C64E7" w:rsidP="001C64E7">
      <w:pPr>
        <w:pStyle w:val="KeepWithNext"/>
        <w:rPr>
          <w:rtl/>
          <w:lang w:eastAsia="he-IL"/>
        </w:rPr>
      </w:pPr>
    </w:p>
    <w:p w:rsidR="00992A05" w:rsidRDefault="00992A05" w:rsidP="007534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לך, </w:t>
      </w:r>
      <w:bookmarkStart w:id="310" w:name="_ETM_Q1_2959000"/>
      <w:bookmarkEnd w:id="310"/>
      <w:r>
        <w:rPr>
          <w:rFonts w:hint="cs"/>
          <w:rtl/>
          <w:lang w:eastAsia="he-IL"/>
        </w:rPr>
        <w:t xml:space="preserve">אדוני היושב-ראש. </w:t>
      </w:r>
      <w:r w:rsidR="001C64E7">
        <w:rPr>
          <w:rFonts w:hint="cs"/>
          <w:rtl/>
          <w:lang w:eastAsia="he-IL"/>
        </w:rPr>
        <w:t xml:space="preserve">אנחנו יכולים </w:t>
      </w:r>
      <w:r>
        <w:rPr>
          <w:rFonts w:hint="cs"/>
          <w:rtl/>
          <w:lang w:eastAsia="he-IL"/>
        </w:rPr>
        <w:t>לדון בנושאים הטכניים שהועלו כאן,</w:t>
      </w:r>
      <w:r w:rsidR="001C64E7">
        <w:rPr>
          <w:rFonts w:hint="cs"/>
          <w:rtl/>
          <w:lang w:eastAsia="he-IL"/>
        </w:rPr>
        <w:t xml:space="preserve"> לבוא ולראות האם ב</w:t>
      </w:r>
      <w:r>
        <w:rPr>
          <w:rFonts w:hint="cs"/>
          <w:rtl/>
          <w:lang w:eastAsia="he-IL"/>
        </w:rPr>
        <w:t>אמת מספר התיקים יגדל או לא יגדל, האם יהיה יותר נוח או פחות נו</w:t>
      </w:r>
      <w:r w:rsidR="001C64E7">
        <w:rPr>
          <w:rFonts w:hint="cs"/>
          <w:rtl/>
          <w:lang w:eastAsia="he-IL"/>
        </w:rPr>
        <w:t>ח. אני חושבת שיהיו פחות</w:t>
      </w:r>
      <w:r>
        <w:rPr>
          <w:rFonts w:hint="cs"/>
          <w:rtl/>
          <w:lang w:eastAsia="he-IL"/>
        </w:rPr>
        <w:t xml:space="preserve"> ערעורים לבג"ץ מצד התושבים הפלסטינים, מפני שידם של</w:t>
      </w:r>
      <w:r w:rsidR="001C64E7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תושבים </w:t>
      </w:r>
      <w:bookmarkStart w:id="311" w:name="_ETM_Q1_2986000"/>
      <w:bookmarkEnd w:id="311"/>
      <w:r>
        <w:rPr>
          <w:rFonts w:hint="cs"/>
          <w:rtl/>
          <w:lang w:eastAsia="he-IL"/>
        </w:rPr>
        <w:t>ה</w:t>
      </w:r>
      <w:r w:rsidR="001C64E7">
        <w:rPr>
          <w:rFonts w:hint="cs"/>
          <w:rtl/>
          <w:lang w:eastAsia="he-IL"/>
        </w:rPr>
        <w:t xml:space="preserve">פלסטינים לא משגת </w:t>
      </w:r>
      <w:r>
        <w:rPr>
          <w:rFonts w:hint="cs"/>
          <w:rtl/>
          <w:lang w:eastAsia="he-IL"/>
        </w:rPr>
        <w:t>תמיד לערער לבג"ץ</w:t>
      </w:r>
      <w:r w:rsidR="001C64E7">
        <w:rPr>
          <w:rFonts w:hint="cs"/>
          <w:rtl/>
          <w:lang w:eastAsia="he-IL"/>
        </w:rPr>
        <w:t>. אם הם יתח</w:t>
      </w:r>
      <w:r>
        <w:rPr>
          <w:rFonts w:hint="cs"/>
          <w:rtl/>
          <w:lang w:eastAsia="he-IL"/>
        </w:rPr>
        <w:t>ילו בבית משפט לעניינ</w:t>
      </w:r>
      <w:r w:rsidR="001C64E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1C64E7">
        <w:rPr>
          <w:rFonts w:hint="cs"/>
          <w:rtl/>
          <w:lang w:eastAsia="he-IL"/>
        </w:rPr>
        <w:t xml:space="preserve"> </w:t>
      </w:r>
      <w:proofErr w:type="spellStart"/>
      <w:r w:rsidR="001C64E7">
        <w:rPr>
          <w:rFonts w:hint="cs"/>
          <w:rtl/>
          <w:lang w:eastAsia="he-IL"/>
        </w:rPr>
        <w:t>מינהלי</w:t>
      </w:r>
      <w:r>
        <w:rPr>
          <w:rFonts w:hint="cs"/>
          <w:rtl/>
          <w:lang w:eastAsia="he-IL"/>
        </w:rPr>
        <w:t>י</w:t>
      </w:r>
      <w:r w:rsidR="001C64E7">
        <w:rPr>
          <w:rFonts w:hint="cs"/>
          <w:rtl/>
          <w:lang w:eastAsia="he-IL"/>
        </w:rPr>
        <w:t>ם</w:t>
      </w:r>
      <w:proofErr w:type="spellEnd"/>
      <w:r w:rsidR="001C64E7">
        <w:rPr>
          <w:rFonts w:hint="cs"/>
          <w:rtl/>
          <w:lang w:eastAsia="he-IL"/>
        </w:rPr>
        <w:t xml:space="preserve"> </w:t>
      </w:r>
      <w:r w:rsidR="007534FE">
        <w:rPr>
          <w:rFonts w:hint="cs"/>
          <w:rtl/>
          <w:lang w:eastAsia="he-IL"/>
        </w:rPr>
        <w:t>ו</w:t>
      </w:r>
      <w:r w:rsidR="001C64E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</w:t>
      </w:r>
      <w:r w:rsidR="001C64E7">
        <w:rPr>
          <w:rFonts w:hint="cs"/>
          <w:rtl/>
          <w:lang w:eastAsia="he-IL"/>
        </w:rPr>
        <w:t>צו לער</w:t>
      </w:r>
      <w:r>
        <w:rPr>
          <w:rFonts w:hint="cs"/>
          <w:rtl/>
          <w:lang w:eastAsia="he-IL"/>
        </w:rPr>
        <w:t>ער</w:t>
      </w:r>
      <w:r w:rsidR="001C64E7">
        <w:rPr>
          <w:rFonts w:hint="cs"/>
          <w:rtl/>
          <w:lang w:eastAsia="he-IL"/>
        </w:rPr>
        <w:t>, לא</w:t>
      </w:r>
      <w:r>
        <w:rPr>
          <w:rFonts w:hint="cs"/>
          <w:rtl/>
          <w:lang w:eastAsia="he-IL"/>
        </w:rPr>
        <w:t xml:space="preserve"> </w:t>
      </w:r>
      <w:r w:rsidR="001C64E7">
        <w:rPr>
          <w:rFonts w:hint="cs"/>
          <w:rtl/>
          <w:lang w:eastAsia="he-IL"/>
        </w:rPr>
        <w:t>תמיד ת</w:t>
      </w:r>
      <w:r>
        <w:rPr>
          <w:rFonts w:hint="cs"/>
          <w:rtl/>
          <w:lang w:eastAsia="he-IL"/>
        </w:rPr>
        <w:t>ימצא הפרוטה בידם</w:t>
      </w:r>
      <w:r w:rsidR="004D186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לכן</w:t>
      </w:r>
      <w:r w:rsidR="004D18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להערכתי, בנ</w:t>
      </w:r>
      <w:r w:rsidR="001C64E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גוד להערכה</w:t>
      </w:r>
      <w:r w:rsidR="001C64E7">
        <w:rPr>
          <w:rFonts w:hint="cs"/>
          <w:rtl/>
          <w:lang w:eastAsia="he-IL"/>
        </w:rPr>
        <w:t xml:space="preserve">, יהיו פחות ערעורים. זאת הערכה שלי, </w:t>
      </w:r>
      <w:r w:rsidR="007534FE">
        <w:rPr>
          <w:rFonts w:hint="cs"/>
          <w:rtl/>
          <w:lang w:eastAsia="he-IL"/>
        </w:rPr>
        <w:t>ו</w:t>
      </w:r>
      <w:r w:rsidR="001C64E7">
        <w:rPr>
          <w:rFonts w:hint="cs"/>
          <w:rtl/>
          <w:lang w:eastAsia="he-IL"/>
        </w:rPr>
        <w:t xml:space="preserve">אני לא יודעת אם </w:t>
      </w:r>
      <w:r>
        <w:rPr>
          <w:rFonts w:hint="cs"/>
          <w:rtl/>
          <w:lang w:eastAsia="he-IL"/>
        </w:rPr>
        <w:t xml:space="preserve">היא </w:t>
      </w:r>
      <w:r w:rsidR="007534FE">
        <w:rPr>
          <w:rFonts w:hint="cs"/>
          <w:rtl/>
          <w:lang w:eastAsia="he-IL"/>
        </w:rPr>
        <w:t xml:space="preserve">נכונה או </w:t>
      </w:r>
      <w:r w:rsidR="001C64E7">
        <w:rPr>
          <w:rFonts w:hint="cs"/>
          <w:rtl/>
          <w:lang w:eastAsia="he-IL"/>
        </w:rPr>
        <w:t>ל</w:t>
      </w:r>
      <w:r w:rsidR="007534FE">
        <w:rPr>
          <w:rFonts w:hint="cs"/>
          <w:rtl/>
          <w:lang w:eastAsia="he-IL"/>
        </w:rPr>
        <w:t>א</w:t>
      </w:r>
      <w:r w:rsidR="001C64E7">
        <w:rPr>
          <w:rFonts w:hint="cs"/>
          <w:rtl/>
          <w:lang w:eastAsia="he-IL"/>
        </w:rPr>
        <w:t xml:space="preserve"> נכונה. הערכה </w:t>
      </w:r>
      <w:r>
        <w:rPr>
          <w:rFonts w:hint="cs"/>
          <w:rtl/>
          <w:lang w:eastAsia="he-IL"/>
        </w:rPr>
        <w:t>הזאת גורמת</w:t>
      </w:r>
      <w:bookmarkStart w:id="312" w:name="_ETM_Q1_3010000"/>
      <w:bookmarkEnd w:id="312"/>
      <w:r>
        <w:rPr>
          <w:rFonts w:hint="cs"/>
          <w:rtl/>
          <w:lang w:eastAsia="he-IL"/>
        </w:rPr>
        <w:t xml:space="preserve"> לי לחשוב שיש פה פגיעה</w:t>
      </w:r>
      <w:r w:rsidR="004D186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משהו מועיל, </w:t>
      </w:r>
      <w:bookmarkStart w:id="313" w:name="_ETM_Q1_3015000"/>
      <w:bookmarkEnd w:id="313"/>
      <w:r>
        <w:rPr>
          <w:rFonts w:hint="cs"/>
          <w:rtl/>
          <w:lang w:eastAsia="he-IL"/>
        </w:rPr>
        <w:t>אלא להיפך, משהו שפוגע בז</w:t>
      </w:r>
      <w:r w:rsidR="001C64E7">
        <w:rPr>
          <w:rFonts w:hint="cs"/>
          <w:rtl/>
          <w:lang w:eastAsia="he-IL"/>
        </w:rPr>
        <w:t>כות של כל אדם לערער. לא כל אדם יכול לערע</w:t>
      </w:r>
      <w:r>
        <w:rPr>
          <w:rFonts w:hint="cs"/>
          <w:rtl/>
          <w:lang w:eastAsia="he-IL"/>
        </w:rPr>
        <w:t>ר לבית משפט עליון,</w:t>
      </w:r>
      <w:r w:rsidR="001C64E7">
        <w:rPr>
          <w:rFonts w:hint="cs"/>
          <w:rtl/>
          <w:lang w:eastAsia="he-IL"/>
        </w:rPr>
        <w:t xml:space="preserve"> מפני שזה 30 אלף</w:t>
      </w:r>
      <w:r>
        <w:rPr>
          <w:rFonts w:hint="cs"/>
          <w:rtl/>
          <w:lang w:eastAsia="he-IL"/>
        </w:rPr>
        <w:t xml:space="preserve">, </w:t>
      </w:r>
      <w:r w:rsidR="004D1863">
        <w:rPr>
          <w:rFonts w:hint="cs"/>
          <w:rtl/>
          <w:lang w:eastAsia="he-IL"/>
        </w:rPr>
        <w:t xml:space="preserve">לפעמים </w:t>
      </w:r>
      <w:r>
        <w:rPr>
          <w:rFonts w:hint="cs"/>
          <w:rtl/>
          <w:lang w:eastAsia="he-IL"/>
        </w:rPr>
        <w:t>אפילו 70 אלף</w:t>
      </w:r>
      <w:r w:rsidR="001C64E7">
        <w:rPr>
          <w:rFonts w:hint="cs"/>
          <w:rtl/>
          <w:lang w:eastAsia="he-IL"/>
        </w:rPr>
        <w:t xml:space="preserve">. זו הערכה שלי. </w:t>
      </w:r>
      <w:r>
        <w:rPr>
          <w:rFonts w:hint="cs"/>
          <w:rtl/>
          <w:lang w:eastAsia="he-IL"/>
        </w:rPr>
        <w:t xml:space="preserve">בית משפט לעניינים </w:t>
      </w:r>
      <w:proofErr w:type="spellStart"/>
      <w:r w:rsidR="001C64E7">
        <w:rPr>
          <w:rFonts w:hint="cs"/>
          <w:rtl/>
          <w:lang w:eastAsia="he-IL"/>
        </w:rPr>
        <w:t>מינהלי</w:t>
      </w:r>
      <w:r>
        <w:rPr>
          <w:rFonts w:hint="cs"/>
          <w:rtl/>
          <w:lang w:eastAsia="he-IL"/>
        </w:rPr>
        <w:t>י</w:t>
      </w:r>
      <w:r w:rsidR="001C64E7">
        <w:rPr>
          <w:rFonts w:hint="cs"/>
          <w:rtl/>
          <w:lang w:eastAsia="he-IL"/>
        </w:rPr>
        <w:t>ם</w:t>
      </w:r>
      <w:proofErr w:type="spellEnd"/>
      <w:r w:rsidR="001C64E7">
        <w:rPr>
          <w:rFonts w:hint="cs"/>
          <w:rtl/>
          <w:lang w:eastAsia="he-IL"/>
        </w:rPr>
        <w:t xml:space="preserve"> דן בעניינים, אבל כאשר העניינים רגישים</w:t>
      </w:r>
      <w:r>
        <w:rPr>
          <w:rFonts w:hint="cs"/>
          <w:rtl/>
          <w:lang w:eastAsia="he-IL"/>
        </w:rPr>
        <w:t xml:space="preserve"> במיוחד</w:t>
      </w:r>
      <w:r w:rsidR="001C64E7">
        <w:rPr>
          <w:rFonts w:hint="cs"/>
          <w:rtl/>
          <w:lang w:eastAsia="he-IL"/>
        </w:rPr>
        <w:t>, מומל</w:t>
      </w:r>
      <w:r>
        <w:rPr>
          <w:rFonts w:hint="cs"/>
          <w:rtl/>
          <w:lang w:eastAsia="he-IL"/>
        </w:rPr>
        <w:t xml:space="preserve">ץ להעביר אותם </w:t>
      </w:r>
      <w:bookmarkStart w:id="314" w:name="_ETM_Q1_3045000"/>
      <w:bookmarkEnd w:id="314"/>
      <w:r>
        <w:rPr>
          <w:rFonts w:hint="cs"/>
          <w:rtl/>
          <w:lang w:eastAsia="he-IL"/>
        </w:rPr>
        <w:t>לבית משפט עליון. יש איזו שהיא סברה שאומרת שבית משפט לעניינ</w:t>
      </w:r>
      <w:r w:rsidR="001C64E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1C64E7">
        <w:rPr>
          <w:rFonts w:hint="cs"/>
          <w:rtl/>
          <w:lang w:eastAsia="he-IL"/>
        </w:rPr>
        <w:t xml:space="preserve"> </w:t>
      </w:r>
      <w:proofErr w:type="spellStart"/>
      <w:r w:rsidR="001C64E7">
        <w:rPr>
          <w:rFonts w:hint="cs"/>
          <w:rtl/>
          <w:lang w:eastAsia="he-IL"/>
        </w:rPr>
        <w:t>מינהלי</w:t>
      </w:r>
      <w:r>
        <w:rPr>
          <w:rFonts w:hint="cs"/>
          <w:rtl/>
          <w:lang w:eastAsia="he-IL"/>
        </w:rPr>
        <w:t>י</w:t>
      </w:r>
      <w:r w:rsidR="001C64E7">
        <w:rPr>
          <w:rFonts w:hint="cs"/>
          <w:rtl/>
          <w:lang w:eastAsia="he-IL"/>
        </w:rPr>
        <w:t>ם</w:t>
      </w:r>
      <w:proofErr w:type="spellEnd"/>
      <w:r w:rsidR="001C64E7">
        <w:rPr>
          <w:rFonts w:hint="cs"/>
          <w:rtl/>
          <w:lang w:eastAsia="he-IL"/>
        </w:rPr>
        <w:t xml:space="preserve"> לא דן בעניינים </w:t>
      </w:r>
      <w:r>
        <w:rPr>
          <w:rFonts w:hint="cs"/>
          <w:rtl/>
          <w:lang w:eastAsia="he-IL"/>
        </w:rPr>
        <w:t xml:space="preserve">מאוד </w:t>
      </w:r>
      <w:r w:rsidR="001C64E7">
        <w:rPr>
          <w:rFonts w:hint="cs"/>
          <w:rtl/>
          <w:lang w:eastAsia="he-IL"/>
        </w:rPr>
        <w:t>רגישים. לי אין ספק שהע</w:t>
      </w:r>
      <w:r>
        <w:rPr>
          <w:rFonts w:hint="cs"/>
          <w:rtl/>
          <w:lang w:eastAsia="he-IL"/>
        </w:rPr>
        <w:t>נ</w:t>
      </w:r>
      <w:r w:rsidR="001C64E7">
        <w:rPr>
          <w:rFonts w:hint="cs"/>
          <w:rtl/>
          <w:lang w:eastAsia="he-IL"/>
        </w:rPr>
        <w:t xml:space="preserve">יין </w:t>
      </w:r>
      <w:r>
        <w:rPr>
          <w:rFonts w:hint="cs"/>
          <w:rtl/>
          <w:lang w:eastAsia="he-IL"/>
        </w:rPr>
        <w:t xml:space="preserve">שבו </w:t>
      </w:r>
      <w:bookmarkStart w:id="315" w:name="_ETM_Q1_3051000"/>
      <w:bookmarkEnd w:id="315"/>
      <w:r>
        <w:rPr>
          <w:rFonts w:hint="cs"/>
          <w:rtl/>
          <w:lang w:eastAsia="he-IL"/>
        </w:rPr>
        <w:t xml:space="preserve">אנחנו דנים </w:t>
      </w:r>
      <w:r w:rsidR="001C64E7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עניין </w:t>
      </w:r>
      <w:r w:rsidR="001C64E7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מאוד רגיש, </w:t>
      </w:r>
      <w:r w:rsidR="001C64E7">
        <w:rPr>
          <w:rFonts w:hint="cs"/>
          <w:rtl/>
          <w:lang w:eastAsia="he-IL"/>
        </w:rPr>
        <w:t>לכן</w:t>
      </w:r>
      <w:r>
        <w:rPr>
          <w:rFonts w:hint="cs"/>
          <w:rtl/>
          <w:lang w:eastAsia="he-IL"/>
        </w:rPr>
        <w:t>, להער</w:t>
      </w:r>
      <w:r w:rsidR="001C64E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ת</w:t>
      </w:r>
      <w:r w:rsidR="001C64E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</w:t>
      </w:r>
      <w:r w:rsidR="001C64E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וא </w:t>
      </w:r>
      <w:r w:rsidR="001C64E7">
        <w:rPr>
          <w:rFonts w:hint="cs"/>
          <w:rtl/>
          <w:lang w:eastAsia="he-IL"/>
        </w:rPr>
        <w:t>לא ראוי להי</w:t>
      </w:r>
      <w:r w:rsidR="007534FE">
        <w:rPr>
          <w:rFonts w:hint="cs"/>
          <w:rtl/>
          <w:lang w:eastAsia="he-IL"/>
        </w:rPr>
        <w:t>ות נדון</w:t>
      </w:r>
      <w:r w:rsidR="001C64E7">
        <w:rPr>
          <w:rFonts w:hint="cs"/>
          <w:rtl/>
          <w:lang w:eastAsia="he-IL"/>
        </w:rPr>
        <w:t xml:space="preserve"> בבית מש</w:t>
      </w:r>
      <w:r>
        <w:rPr>
          <w:rFonts w:hint="cs"/>
          <w:rtl/>
          <w:lang w:eastAsia="he-IL"/>
        </w:rPr>
        <w:t>פט</w:t>
      </w:r>
      <w:r w:rsidR="001C64E7">
        <w:rPr>
          <w:rFonts w:hint="cs"/>
          <w:rtl/>
          <w:lang w:eastAsia="he-IL"/>
        </w:rPr>
        <w:t xml:space="preserve"> </w:t>
      </w:r>
      <w:proofErr w:type="spellStart"/>
      <w:r w:rsidR="001C64E7">
        <w:rPr>
          <w:rFonts w:hint="cs"/>
          <w:rtl/>
          <w:lang w:eastAsia="he-IL"/>
        </w:rPr>
        <w:t>מינהלי</w:t>
      </w:r>
      <w:proofErr w:type="spellEnd"/>
      <w:r w:rsidR="001C64E7">
        <w:rPr>
          <w:rFonts w:hint="cs"/>
          <w:rtl/>
          <w:lang w:eastAsia="he-IL"/>
        </w:rPr>
        <w:t xml:space="preserve">, הוא </w:t>
      </w:r>
      <w:r>
        <w:rPr>
          <w:rFonts w:hint="cs"/>
          <w:rtl/>
          <w:lang w:eastAsia="he-IL"/>
        </w:rPr>
        <w:t xml:space="preserve">צריך להישאר בתחומו </w:t>
      </w:r>
      <w:bookmarkStart w:id="316" w:name="_ETM_Q1_3063000"/>
      <w:bookmarkEnd w:id="316"/>
      <w:r>
        <w:rPr>
          <w:rFonts w:hint="cs"/>
          <w:rtl/>
          <w:lang w:eastAsia="he-IL"/>
        </w:rPr>
        <w:t xml:space="preserve">של בית המשפט העליון. </w:t>
      </w:r>
      <w:r w:rsidR="001C64E7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 כאן זה העניינים הטכניים. אני </w:t>
      </w:r>
      <w:r w:rsidR="001C64E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 רוצה לדון בעניינ</w:t>
      </w:r>
      <w:r w:rsidR="001C64E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הטכניים.</w:t>
      </w:r>
      <w:r w:rsidR="001C64E7">
        <w:rPr>
          <w:rFonts w:hint="cs"/>
          <w:rtl/>
          <w:lang w:eastAsia="he-IL"/>
        </w:rPr>
        <w:t xml:space="preserve"> </w:t>
      </w:r>
    </w:p>
    <w:p w:rsidR="00992A05" w:rsidRDefault="00992A05" w:rsidP="00992A05">
      <w:pPr>
        <w:rPr>
          <w:rtl/>
          <w:lang w:eastAsia="he-IL"/>
        </w:rPr>
      </w:pPr>
    </w:p>
    <w:p w:rsidR="001C64E7" w:rsidRDefault="001C64E7" w:rsidP="003274A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לצ</w:t>
      </w:r>
      <w:r w:rsidR="00992A0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ול לשור</w:t>
      </w:r>
      <w:r w:rsidR="00992A05">
        <w:rPr>
          <w:rFonts w:hint="cs"/>
          <w:rtl/>
          <w:lang w:eastAsia="he-IL"/>
        </w:rPr>
        <w:t xml:space="preserve">ש </w:t>
      </w:r>
      <w:r>
        <w:rPr>
          <w:rFonts w:hint="cs"/>
          <w:rtl/>
          <w:lang w:eastAsia="he-IL"/>
        </w:rPr>
        <w:t>הבעיה</w:t>
      </w:r>
      <w:r w:rsidR="00992A05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להער</w:t>
      </w:r>
      <w:r w:rsidR="00992A0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תי</w:t>
      </w:r>
      <w:r w:rsidR="00992A05">
        <w:rPr>
          <w:rFonts w:hint="cs"/>
          <w:rtl/>
          <w:lang w:eastAsia="he-IL"/>
        </w:rPr>
        <w:t xml:space="preserve">, ואני חושבת שאתה אפילו </w:t>
      </w:r>
      <w:bookmarkStart w:id="317" w:name="_ETM_Q1_3078000"/>
      <w:bookmarkEnd w:id="317"/>
      <w:r w:rsidR="00992A05">
        <w:rPr>
          <w:rFonts w:hint="cs"/>
          <w:rtl/>
          <w:lang w:eastAsia="he-IL"/>
        </w:rPr>
        <w:t>לא תכחיש,</w:t>
      </w:r>
      <w:r>
        <w:rPr>
          <w:rFonts w:hint="cs"/>
          <w:rtl/>
          <w:lang w:eastAsia="he-IL"/>
        </w:rPr>
        <w:t xml:space="preserve"> היא </w:t>
      </w:r>
      <w:r w:rsidR="00992A05">
        <w:rPr>
          <w:rFonts w:hint="cs"/>
          <w:rtl/>
          <w:lang w:eastAsia="he-IL"/>
        </w:rPr>
        <w:t>זו ש</w:t>
      </w:r>
      <w:r>
        <w:rPr>
          <w:rFonts w:hint="cs"/>
          <w:rtl/>
          <w:lang w:eastAsia="he-IL"/>
        </w:rPr>
        <w:t>הניעה את החוק הזה.</w:t>
      </w:r>
      <w:r w:rsidR="00992A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מגמה של סיפוח זוחל. </w:t>
      </w:r>
      <w:r w:rsidR="00992A05">
        <w:rPr>
          <w:rFonts w:hint="cs"/>
          <w:rtl/>
          <w:lang w:eastAsia="he-IL"/>
        </w:rPr>
        <w:t>חברתי שאלה את השאלה הנכונה -</w:t>
      </w:r>
      <w:r>
        <w:rPr>
          <w:rFonts w:hint="cs"/>
          <w:rtl/>
          <w:lang w:eastAsia="he-IL"/>
        </w:rPr>
        <w:t xml:space="preserve"> מדוע אתם לא </w:t>
      </w:r>
      <w:r w:rsidR="00992A05">
        <w:rPr>
          <w:rFonts w:hint="cs"/>
          <w:rtl/>
          <w:lang w:eastAsia="he-IL"/>
        </w:rPr>
        <w:t>הולכים ומספחים</w:t>
      </w:r>
      <w:r>
        <w:rPr>
          <w:rFonts w:hint="cs"/>
          <w:rtl/>
          <w:lang w:eastAsia="he-IL"/>
        </w:rPr>
        <w:t xml:space="preserve">. אמנם יש </w:t>
      </w:r>
      <w:r w:rsidR="00992A05">
        <w:rPr>
          <w:rFonts w:hint="cs"/>
          <w:rtl/>
          <w:lang w:eastAsia="he-IL"/>
        </w:rPr>
        <w:t xml:space="preserve">איזו שהיא הצעת החוק, </w:t>
      </w:r>
      <w:r>
        <w:rPr>
          <w:rFonts w:hint="cs"/>
          <w:rtl/>
          <w:lang w:eastAsia="he-IL"/>
        </w:rPr>
        <w:t xml:space="preserve">אבל </w:t>
      </w:r>
      <w:r w:rsidR="00992A05">
        <w:rPr>
          <w:rFonts w:hint="cs"/>
          <w:rtl/>
          <w:lang w:eastAsia="he-IL"/>
        </w:rPr>
        <w:t>היא</w:t>
      </w:r>
      <w:bookmarkStart w:id="318" w:name="_ETM_Q1_3098000"/>
      <w:bookmarkEnd w:id="318"/>
      <w:r w:rsidR="00992A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בשלה. אתם יודעים שאתם לא יכולים לס</w:t>
      </w:r>
      <w:r w:rsidR="00992A05">
        <w:rPr>
          <w:rFonts w:hint="cs"/>
          <w:rtl/>
          <w:lang w:eastAsia="he-IL"/>
        </w:rPr>
        <w:t>פק דה יורה, אז אתם מנסים דה פקטו</w:t>
      </w:r>
      <w:r>
        <w:rPr>
          <w:rFonts w:hint="cs"/>
          <w:rtl/>
          <w:lang w:eastAsia="he-IL"/>
        </w:rPr>
        <w:t xml:space="preserve"> או סמי דה יורה ליצור מצב של סיפוח</w:t>
      </w:r>
      <w:r w:rsidR="00992A0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92A05">
        <w:rPr>
          <w:rFonts w:hint="cs"/>
          <w:rtl/>
          <w:lang w:eastAsia="he-IL"/>
        </w:rPr>
        <w:t>אנחנו נמצאים מ</w:t>
      </w:r>
      <w:r>
        <w:rPr>
          <w:rFonts w:hint="cs"/>
          <w:rtl/>
          <w:lang w:eastAsia="he-IL"/>
        </w:rPr>
        <w:t xml:space="preserve">שני </w:t>
      </w:r>
      <w:r w:rsidR="00992A05">
        <w:rPr>
          <w:rFonts w:hint="cs"/>
          <w:rtl/>
          <w:lang w:eastAsia="he-IL"/>
        </w:rPr>
        <w:t>עברי המתרס בתפישת עולמנו. אתה חושב שצר</w:t>
      </w:r>
      <w:r>
        <w:rPr>
          <w:rFonts w:hint="cs"/>
          <w:rtl/>
          <w:lang w:eastAsia="he-IL"/>
        </w:rPr>
        <w:t>י</w:t>
      </w:r>
      <w:r w:rsidR="00992A0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ה להיות מדינה אחת מ</w:t>
      </w:r>
      <w:r w:rsidR="00992A05">
        <w:rPr>
          <w:rFonts w:hint="cs"/>
          <w:rtl/>
          <w:lang w:eastAsia="he-IL"/>
        </w:rPr>
        <w:t xml:space="preserve">ן הים עד לירדן, אני סבורה שצריכות להיות שתי </w:t>
      </w:r>
      <w:bookmarkStart w:id="319" w:name="_ETM_Q1_3126000"/>
      <w:bookmarkEnd w:id="319"/>
      <w:r w:rsidR="00992A05">
        <w:rPr>
          <w:rFonts w:hint="cs"/>
          <w:rtl/>
          <w:lang w:eastAsia="he-IL"/>
        </w:rPr>
        <w:t>מדינות.</w:t>
      </w:r>
      <w:r>
        <w:rPr>
          <w:rFonts w:hint="cs"/>
          <w:rtl/>
          <w:lang w:eastAsia="he-IL"/>
        </w:rPr>
        <w:t xml:space="preserve"> הייתי רוצה </w:t>
      </w:r>
      <w:r w:rsidR="00992A05">
        <w:rPr>
          <w:rFonts w:hint="cs"/>
          <w:rtl/>
          <w:lang w:eastAsia="he-IL"/>
        </w:rPr>
        <w:t xml:space="preserve">שתהיה </w:t>
      </w:r>
      <w:r w:rsidR="00A82F3B">
        <w:rPr>
          <w:rFonts w:hint="cs"/>
          <w:rtl/>
          <w:lang w:eastAsia="he-IL"/>
        </w:rPr>
        <w:t xml:space="preserve">גם </w:t>
      </w:r>
      <w:r w:rsidR="00992A05">
        <w:rPr>
          <w:rFonts w:hint="cs"/>
          <w:rtl/>
          <w:lang w:eastAsia="he-IL"/>
        </w:rPr>
        <w:t xml:space="preserve">מדינה יהודית </w:t>
      </w:r>
      <w:r>
        <w:rPr>
          <w:rFonts w:hint="cs"/>
          <w:rtl/>
          <w:lang w:eastAsia="he-IL"/>
        </w:rPr>
        <w:t>ודמוקרט</w:t>
      </w:r>
      <w:r w:rsidR="00992A05">
        <w:rPr>
          <w:rFonts w:hint="cs"/>
          <w:rtl/>
          <w:lang w:eastAsia="he-IL"/>
        </w:rPr>
        <w:t xml:space="preserve">ית </w:t>
      </w:r>
      <w:r w:rsidR="004D1863">
        <w:rPr>
          <w:rFonts w:hint="cs"/>
          <w:rtl/>
          <w:lang w:eastAsia="he-IL"/>
        </w:rPr>
        <w:t>ו</w:t>
      </w:r>
      <w:r w:rsidR="00992A0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מדינה דמוקרטית פלסטיני</w:t>
      </w:r>
      <w:r w:rsidR="00992A0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זה מה ש</w:t>
      </w:r>
      <w:r w:rsidR="00992A0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</w:t>
      </w:r>
      <w:r w:rsidR="00992A05">
        <w:rPr>
          <w:rFonts w:hint="cs"/>
          <w:rtl/>
          <w:lang w:eastAsia="he-IL"/>
        </w:rPr>
        <w:t>נח פה,</w:t>
      </w:r>
      <w:r>
        <w:rPr>
          <w:rFonts w:hint="cs"/>
          <w:rtl/>
          <w:lang w:eastAsia="he-IL"/>
        </w:rPr>
        <w:t xml:space="preserve"> זה הדיון. </w:t>
      </w:r>
      <w:r w:rsidR="00992A05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סבורה שהחוק הזה, כמו הרבה</w:t>
      </w:r>
      <w:r w:rsidR="00992A05">
        <w:rPr>
          <w:rFonts w:hint="cs"/>
          <w:rtl/>
          <w:lang w:eastAsia="he-IL"/>
        </w:rPr>
        <w:t xml:space="preserve"> מאוד חוקים, מרח</w:t>
      </w:r>
      <w:r>
        <w:rPr>
          <w:rFonts w:hint="cs"/>
          <w:rtl/>
          <w:lang w:eastAsia="he-IL"/>
        </w:rPr>
        <w:t>י</w:t>
      </w:r>
      <w:r w:rsidR="00992A05">
        <w:rPr>
          <w:rFonts w:hint="cs"/>
          <w:rtl/>
          <w:lang w:eastAsia="he-IL"/>
        </w:rPr>
        <w:t>ק</w:t>
      </w:r>
      <w:r w:rsidR="004D1863">
        <w:rPr>
          <w:rFonts w:hint="cs"/>
          <w:rtl/>
          <w:lang w:eastAsia="he-IL"/>
        </w:rPr>
        <w:t xml:space="preserve"> את הפתרון הזה. הוא יוצר</w:t>
      </w:r>
      <w:r w:rsidR="003274A9">
        <w:rPr>
          <w:rFonts w:hint="cs"/>
          <w:rtl/>
          <w:lang w:eastAsia="he-IL"/>
        </w:rPr>
        <w:t>,</w:t>
      </w:r>
      <w:r w:rsidR="004D1863">
        <w:rPr>
          <w:rFonts w:hint="cs"/>
          <w:rtl/>
          <w:lang w:eastAsia="he-IL"/>
        </w:rPr>
        <w:t xml:space="preserve"> עם עוד צעדים שנעשים</w:t>
      </w:r>
      <w:r w:rsidR="003274A9">
        <w:rPr>
          <w:rFonts w:hint="cs"/>
          <w:rtl/>
          <w:lang w:eastAsia="he-IL"/>
        </w:rPr>
        <w:t>,</w:t>
      </w:r>
      <w:r w:rsidR="004D1863">
        <w:rPr>
          <w:rFonts w:hint="cs"/>
          <w:rtl/>
          <w:lang w:eastAsia="he-IL"/>
        </w:rPr>
        <w:t xml:space="preserve"> </w:t>
      </w:r>
      <w:bookmarkStart w:id="320" w:name="_ETM_Q1_3160000"/>
      <w:bookmarkEnd w:id="320"/>
      <w:r w:rsidR="004D186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צב של אל</w:t>
      </w:r>
      <w:r w:rsidR="004D1863">
        <w:rPr>
          <w:rFonts w:hint="cs"/>
          <w:rtl/>
          <w:lang w:eastAsia="he-IL"/>
        </w:rPr>
        <w:t>-חוזר. אם יום אחד יהיו פרטנרים ו</w:t>
      </w:r>
      <w:r>
        <w:rPr>
          <w:rFonts w:hint="cs"/>
          <w:rtl/>
          <w:lang w:eastAsia="he-IL"/>
        </w:rPr>
        <w:t>אפשר יהיה לשבת</w:t>
      </w:r>
      <w:r w:rsidR="004D1863">
        <w:rPr>
          <w:rFonts w:hint="cs"/>
          <w:rtl/>
          <w:lang w:eastAsia="he-IL"/>
        </w:rPr>
        <w:t xml:space="preserve"> ולהגיע להסכם, המצב בשטח </w:t>
      </w:r>
      <w:r>
        <w:rPr>
          <w:rFonts w:hint="cs"/>
          <w:rtl/>
          <w:lang w:eastAsia="he-IL"/>
        </w:rPr>
        <w:t xml:space="preserve">יהיה </w:t>
      </w:r>
      <w:r w:rsidR="004D1863">
        <w:rPr>
          <w:rFonts w:hint="cs"/>
          <w:rtl/>
          <w:lang w:eastAsia="he-IL"/>
        </w:rPr>
        <w:t>כ</w:t>
      </w:r>
      <w:bookmarkStart w:id="321" w:name="_ETM_Q1_3173000"/>
      <w:bookmarkEnd w:id="321"/>
      <w:r w:rsidR="004D1863">
        <w:rPr>
          <w:rFonts w:hint="cs"/>
          <w:rtl/>
          <w:lang w:eastAsia="he-IL"/>
        </w:rPr>
        <w:t xml:space="preserve">זה שיהיה </w:t>
      </w:r>
      <w:r>
        <w:rPr>
          <w:rFonts w:hint="cs"/>
          <w:rtl/>
          <w:lang w:eastAsia="he-IL"/>
        </w:rPr>
        <w:t xml:space="preserve">קשה </w:t>
      </w:r>
      <w:r w:rsidR="004D1863">
        <w:rPr>
          <w:rFonts w:hint="cs"/>
          <w:rtl/>
          <w:lang w:eastAsia="he-IL"/>
        </w:rPr>
        <w:t>להגיע להסכם</w:t>
      </w:r>
      <w:r>
        <w:rPr>
          <w:rFonts w:hint="cs"/>
          <w:rtl/>
          <w:lang w:eastAsia="he-IL"/>
        </w:rPr>
        <w:t xml:space="preserve">. </w:t>
      </w:r>
      <w:r w:rsidR="004D1863">
        <w:rPr>
          <w:rFonts w:hint="cs"/>
          <w:rtl/>
          <w:lang w:eastAsia="he-IL"/>
        </w:rPr>
        <w:t>אני אומרת פה בג</w:t>
      </w:r>
      <w:r>
        <w:rPr>
          <w:rFonts w:hint="cs"/>
          <w:rtl/>
          <w:lang w:eastAsia="he-IL"/>
        </w:rPr>
        <w:t>ל</w:t>
      </w:r>
      <w:r w:rsidR="004D1863">
        <w:rPr>
          <w:rFonts w:hint="cs"/>
          <w:rtl/>
          <w:lang w:eastAsia="he-IL"/>
        </w:rPr>
        <w:t>וי, התפיש</w:t>
      </w:r>
      <w:r>
        <w:rPr>
          <w:rFonts w:hint="cs"/>
          <w:rtl/>
          <w:lang w:eastAsia="he-IL"/>
        </w:rPr>
        <w:t xml:space="preserve">ה </w:t>
      </w:r>
      <w:r w:rsidR="003274A9">
        <w:rPr>
          <w:rFonts w:hint="cs"/>
          <w:rtl/>
          <w:lang w:eastAsia="he-IL"/>
        </w:rPr>
        <w:t xml:space="preserve">שלי </w:t>
      </w:r>
      <w:r>
        <w:rPr>
          <w:rFonts w:hint="cs"/>
          <w:rtl/>
          <w:lang w:eastAsia="he-IL"/>
        </w:rPr>
        <w:t>המדינ</w:t>
      </w:r>
      <w:r w:rsidR="003274A9">
        <w:rPr>
          <w:rFonts w:hint="cs"/>
          <w:rtl/>
          <w:lang w:eastAsia="he-IL"/>
        </w:rPr>
        <w:t xml:space="preserve">ית, האידיאלית, המהותית </w:t>
      </w:r>
      <w:r w:rsidR="004D1863">
        <w:rPr>
          <w:rFonts w:hint="cs"/>
          <w:rtl/>
          <w:lang w:eastAsia="he-IL"/>
        </w:rPr>
        <w:t>מתנגדת</w:t>
      </w:r>
      <w:bookmarkStart w:id="322" w:name="_ETM_Q1_3185000"/>
      <w:bookmarkEnd w:id="322"/>
      <w:r w:rsidR="004D1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לחוק הזה, מפני שהוא</w:t>
      </w:r>
      <w:r w:rsidR="004D1863">
        <w:rPr>
          <w:rFonts w:hint="cs"/>
          <w:rtl/>
          <w:lang w:eastAsia="he-IL"/>
        </w:rPr>
        <w:t xml:space="preserve"> מרחיק</w:t>
      </w:r>
      <w:r>
        <w:rPr>
          <w:rFonts w:hint="cs"/>
          <w:rtl/>
          <w:lang w:eastAsia="he-IL"/>
        </w:rPr>
        <w:t xml:space="preserve"> אותנו </w:t>
      </w:r>
      <w:r w:rsidR="004D1863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>אפשרות לבוא לידי איזה שהוא הסכם שבאמת ייצור שתי מדינו</w:t>
      </w:r>
      <w:r w:rsidR="004D186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שזה לדעתי ההסכם הנכון, ההסכם הצודק.</w:t>
      </w:r>
      <w:r w:rsidR="004D1863">
        <w:rPr>
          <w:rFonts w:hint="cs"/>
          <w:rtl/>
          <w:lang w:eastAsia="he-IL"/>
        </w:rPr>
        <w:t xml:space="preserve"> אנחנו ל</w:t>
      </w:r>
      <w:r>
        <w:rPr>
          <w:rFonts w:hint="cs"/>
          <w:rtl/>
          <w:lang w:eastAsia="he-IL"/>
        </w:rPr>
        <w:t>א יכולים להת</w:t>
      </w:r>
      <w:r w:rsidR="004D1863">
        <w:rPr>
          <w:rFonts w:hint="cs"/>
          <w:rtl/>
          <w:lang w:eastAsia="he-IL"/>
        </w:rPr>
        <w:t>עלם שכרגע התושבים הפ</w:t>
      </w:r>
      <w:r>
        <w:rPr>
          <w:rFonts w:hint="cs"/>
          <w:rtl/>
          <w:lang w:eastAsia="he-IL"/>
        </w:rPr>
        <w:t>ל</w:t>
      </w:r>
      <w:r w:rsidR="004D1863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ט</w:t>
      </w:r>
      <w:r w:rsidR="004D186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נים שנמצאים ביו"ש נמצאים תחת כיבוש, הם נמצאים תחת צו אלוף. </w:t>
      </w:r>
    </w:p>
    <w:p w:rsidR="001C64E7" w:rsidRDefault="001C64E7" w:rsidP="001C64E7">
      <w:pPr>
        <w:rPr>
          <w:rtl/>
          <w:lang w:eastAsia="he-IL"/>
        </w:rPr>
      </w:pPr>
    </w:p>
    <w:bookmarkStart w:id="323" w:name="_ETM_Q1_3210000" w:displacedByCustomXml="next"/>
    <w:bookmarkEnd w:id="323" w:displacedByCustomXml="next"/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"/>
        <w:id w:val="1767653800"/>
        <w:placeholder>
          <w:docPart w:val="DefaultPlaceholder_-1854013440"/>
        </w:placeholder>
      </w:sdtPr>
      <w:sdtEndPr/>
      <w:sdtContent>
        <w:p w:rsidR="003274A9" w:rsidRDefault="003274A9" w:rsidP="003274A9">
          <w:pPr>
            <w:pStyle w:val="a4"/>
            <w:keepNext/>
            <w:rPr>
              <w:rtl/>
            </w:rPr>
          </w:pPr>
          <w:proofErr w:type="spellStart"/>
          <w:r>
            <w:rPr>
              <w:rtl/>
            </w:rPr>
            <w:t>מוסי</w:t>
          </w:r>
          <w:proofErr w:type="spellEnd"/>
          <w:r>
            <w:rPr>
              <w:rtl/>
            </w:rPr>
            <w:t xml:space="preserve"> רז (מרצ):</w:t>
          </w:r>
        </w:p>
      </w:sdtContent>
    </w:sdt>
    <w:p w:rsidR="003274A9" w:rsidRDefault="003274A9" w:rsidP="003274A9">
      <w:pPr>
        <w:pStyle w:val="KeepWithNext"/>
        <w:rPr>
          <w:rtl/>
          <w:lang w:eastAsia="he-IL"/>
        </w:rPr>
      </w:pPr>
    </w:p>
    <w:p w:rsidR="001C64E7" w:rsidRDefault="001C64E7" w:rsidP="001C64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יהודה זה גם פה.  </w:t>
      </w:r>
    </w:p>
    <w:p w:rsidR="001C64E7" w:rsidRDefault="001C64E7" w:rsidP="001C64E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434985962"/>
        <w:placeholder>
          <w:docPart w:val="DefaultPlaceholder_-1854013440"/>
        </w:placeholder>
        <w15:color w:val="993366"/>
      </w:sdtPr>
      <w:sdtEndPr/>
      <w:sdtContent>
        <w:p w:rsidR="001C64E7" w:rsidRDefault="001C64E7" w:rsidP="001C64E7">
          <w:pPr>
            <w:pStyle w:val="a4"/>
            <w:keepNext/>
            <w:rPr>
              <w:rtl/>
            </w:rPr>
          </w:pPr>
          <w:r w:rsidRPr="001C64E7">
            <w:rPr>
              <w:rStyle w:val="afd"/>
              <w:color w:val="000000"/>
              <w:rtl/>
            </w:rPr>
            <w:t>יעל גרמן (יש עתיד)</w:t>
          </w:r>
          <w:r w:rsidRPr="001C64E7">
            <w:rPr>
              <w:color w:val="000000"/>
              <w:rtl/>
            </w:rPr>
            <w:t>:</w:t>
          </w:r>
        </w:p>
      </w:sdtContent>
    </w:sdt>
    <w:p w:rsidR="001C64E7" w:rsidRDefault="001C64E7" w:rsidP="001C64E7">
      <w:pPr>
        <w:pStyle w:val="KeepWithNext"/>
        <w:rPr>
          <w:rtl/>
          <w:lang w:eastAsia="he-IL"/>
        </w:rPr>
      </w:pPr>
    </w:p>
    <w:p w:rsidR="003274A9" w:rsidRPr="003274A9" w:rsidRDefault="003274A9" w:rsidP="003274A9">
      <w:pPr>
        <w:rPr>
          <w:rtl/>
          <w:lang w:eastAsia="he-IL"/>
        </w:rPr>
      </w:pPr>
      <w:bookmarkStart w:id="324" w:name="_ETM_Q1_3216000"/>
      <w:bookmarkEnd w:id="324"/>
      <w:r>
        <w:rPr>
          <w:rFonts w:hint="cs"/>
          <w:rtl/>
          <w:lang w:eastAsia="he-IL"/>
        </w:rPr>
        <w:t>מה הכוונה?</w:t>
      </w:r>
    </w:p>
    <w:p w:rsidR="001C64E7" w:rsidRDefault="001C64E7" w:rsidP="003274A9">
      <w:pPr>
        <w:ind w:firstLine="0"/>
        <w:rPr>
          <w:rtl/>
          <w:lang w:eastAsia="he-IL"/>
        </w:rPr>
      </w:pPr>
      <w:bookmarkStart w:id="325" w:name="_ETM_Q1_3222000"/>
      <w:bookmarkEnd w:id="325"/>
    </w:p>
    <w:bookmarkStart w:id="326" w:name="_ETM_Q1_3221000" w:displacedByCustomXml="next"/>
    <w:bookmarkEnd w:id="326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49602457"/>
        <w:placeholder>
          <w:docPart w:val="DefaultPlaceholder_-1854013440"/>
        </w:placeholder>
      </w:sdtPr>
      <w:sdtEndPr/>
      <w:sdtContent>
        <w:p w:rsidR="003274A9" w:rsidRDefault="003274A9" w:rsidP="003274A9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3274A9" w:rsidRDefault="003274A9" w:rsidP="003274A9">
      <w:pPr>
        <w:pStyle w:val="KeepWithNext"/>
        <w:rPr>
          <w:rtl/>
          <w:lang w:eastAsia="he-IL"/>
        </w:rPr>
      </w:pPr>
    </w:p>
    <w:p w:rsidR="003274A9" w:rsidRDefault="003274A9" w:rsidP="003274A9">
      <w:pPr>
        <w:rPr>
          <w:rtl/>
          <w:lang w:eastAsia="he-IL"/>
        </w:rPr>
      </w:pPr>
      <w:r>
        <w:rPr>
          <w:rFonts w:hint="cs"/>
          <w:rtl/>
          <w:lang w:eastAsia="he-IL"/>
        </w:rPr>
        <w:t>שבט יהודה.</w:t>
      </w:r>
      <w:bookmarkStart w:id="327" w:name="_ETM_Q1_3224000"/>
      <w:bookmarkEnd w:id="327"/>
    </w:p>
    <w:p w:rsidR="003274A9" w:rsidRDefault="003274A9" w:rsidP="003274A9">
      <w:pPr>
        <w:rPr>
          <w:rtl/>
          <w:lang w:eastAsia="he-IL"/>
        </w:rPr>
      </w:pPr>
    </w:p>
    <w:bookmarkStart w:id="328" w:name="_ETM_Q1_3218000" w:displacedByCustomXml="next"/>
    <w:bookmarkEnd w:id="328" w:displacedByCustomXml="next"/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"/>
        <w:id w:val="-980228495"/>
        <w:placeholder>
          <w:docPart w:val="DefaultPlaceholder_-1854013440"/>
        </w:placeholder>
      </w:sdtPr>
      <w:sdtEndPr/>
      <w:sdtContent>
        <w:p w:rsidR="003274A9" w:rsidRDefault="003274A9" w:rsidP="003274A9">
          <w:pPr>
            <w:pStyle w:val="a4"/>
            <w:keepNext/>
            <w:rPr>
              <w:rtl/>
            </w:rPr>
          </w:pPr>
          <w:proofErr w:type="spellStart"/>
          <w:r>
            <w:rPr>
              <w:rtl/>
            </w:rPr>
            <w:t>מוסי</w:t>
          </w:r>
          <w:proofErr w:type="spellEnd"/>
          <w:r>
            <w:rPr>
              <w:rtl/>
            </w:rPr>
            <w:t xml:space="preserve"> רז (מרצ):</w:t>
          </w:r>
        </w:p>
      </w:sdtContent>
    </w:sdt>
    <w:p w:rsidR="003274A9" w:rsidRDefault="003274A9" w:rsidP="003274A9">
      <w:pPr>
        <w:pStyle w:val="KeepWithNext"/>
        <w:rPr>
          <w:rtl/>
          <w:lang w:eastAsia="he-IL"/>
        </w:rPr>
      </w:pPr>
    </w:p>
    <w:p w:rsidR="001C64E7" w:rsidRDefault="003274A9" w:rsidP="003274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יהודה זה מבשרת, ירושלים. </w:t>
      </w:r>
    </w:p>
    <w:p w:rsidR="001C64E7" w:rsidRDefault="001C64E7" w:rsidP="003274A9">
      <w:pPr>
        <w:ind w:firstLine="0"/>
        <w:rPr>
          <w:rtl/>
          <w:lang w:eastAsia="he-IL"/>
        </w:rPr>
      </w:pPr>
      <w:bookmarkStart w:id="329" w:name="_ETM_Q1_3229000"/>
      <w:bookmarkEnd w:id="329"/>
    </w:p>
    <w:bookmarkStart w:id="330" w:name="_ETM_Q1_3230000" w:displacedByCustomXml="next"/>
    <w:bookmarkEnd w:id="330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385532179"/>
        <w:placeholder>
          <w:docPart w:val="DefaultPlaceholder_-1854013440"/>
        </w:placeholder>
      </w:sdtPr>
      <w:sdtEndPr/>
      <w:sdtContent>
        <w:p w:rsidR="003274A9" w:rsidRDefault="003274A9" w:rsidP="003274A9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3274A9" w:rsidRDefault="003274A9" w:rsidP="003274A9">
      <w:pPr>
        <w:pStyle w:val="KeepWithNext"/>
        <w:rPr>
          <w:rtl/>
          <w:lang w:eastAsia="he-IL"/>
        </w:rPr>
      </w:pPr>
    </w:p>
    <w:p w:rsidR="003274A9" w:rsidRDefault="003274A9" w:rsidP="003274A9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מתכוונת לזה.</w:t>
      </w:r>
    </w:p>
    <w:p w:rsidR="003274A9" w:rsidRDefault="003274A9" w:rsidP="003274A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120228192"/>
        <w:placeholder>
          <w:docPart w:val="DefaultPlaceholder_-1854013440"/>
        </w:placeholder>
        <w15:color w:val="993366"/>
      </w:sdtPr>
      <w:sdtEndPr/>
      <w:sdtContent>
        <w:p w:rsidR="001C64E7" w:rsidRDefault="001C64E7" w:rsidP="001C64E7">
          <w:pPr>
            <w:pStyle w:val="a4"/>
            <w:keepNext/>
            <w:rPr>
              <w:rtl/>
            </w:rPr>
          </w:pPr>
          <w:r w:rsidRPr="001C64E7">
            <w:rPr>
              <w:rStyle w:val="afd"/>
              <w:color w:val="000000"/>
              <w:rtl/>
            </w:rPr>
            <w:t>יעל גרמן (יש עתיד)</w:t>
          </w:r>
          <w:r w:rsidRPr="001C64E7">
            <w:rPr>
              <w:color w:val="000000"/>
              <w:rtl/>
            </w:rPr>
            <w:t>:</w:t>
          </w:r>
        </w:p>
      </w:sdtContent>
    </w:sdt>
    <w:p w:rsidR="001C64E7" w:rsidRDefault="001C64E7" w:rsidP="001C64E7">
      <w:pPr>
        <w:pStyle w:val="KeepWithNext"/>
        <w:rPr>
          <w:rtl/>
          <w:lang w:eastAsia="he-IL"/>
        </w:rPr>
      </w:pPr>
    </w:p>
    <w:p w:rsidR="003274A9" w:rsidRDefault="003274A9" w:rsidP="001C64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331" w:name="_ETM_Q1_3232000"/>
      <w:bookmarkEnd w:id="331"/>
      <w:r>
        <w:rPr>
          <w:rFonts w:hint="cs"/>
          <w:rtl/>
          <w:lang w:eastAsia="he-IL"/>
        </w:rPr>
        <w:t>מדבר על יהודה שבתנ"ך.</w:t>
      </w:r>
    </w:p>
    <w:p w:rsidR="003274A9" w:rsidRDefault="003274A9" w:rsidP="003274A9">
      <w:pPr>
        <w:ind w:firstLine="0"/>
        <w:rPr>
          <w:rtl/>
          <w:lang w:eastAsia="he-IL"/>
        </w:rPr>
      </w:pPr>
    </w:p>
    <w:bookmarkStart w:id="332" w:name="_ETM_Q1_3231000" w:displacedByCustomXml="next"/>
    <w:bookmarkEnd w:id="332" w:displacedByCustomXml="next"/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"/>
        <w:id w:val="-745422635"/>
        <w:placeholder>
          <w:docPart w:val="DefaultPlaceholder_-1854013440"/>
        </w:placeholder>
      </w:sdtPr>
      <w:sdtEndPr/>
      <w:sdtContent>
        <w:p w:rsidR="003274A9" w:rsidRDefault="003274A9" w:rsidP="003274A9">
          <w:pPr>
            <w:pStyle w:val="a4"/>
            <w:keepNext/>
            <w:rPr>
              <w:rtl/>
            </w:rPr>
          </w:pPr>
          <w:proofErr w:type="spellStart"/>
          <w:r>
            <w:rPr>
              <w:rtl/>
            </w:rPr>
            <w:t>מוסי</w:t>
          </w:r>
          <w:proofErr w:type="spellEnd"/>
          <w:r>
            <w:rPr>
              <w:rtl/>
            </w:rPr>
            <w:t xml:space="preserve"> רז (מרצ):</w:t>
          </w:r>
        </w:p>
      </w:sdtContent>
    </w:sdt>
    <w:p w:rsidR="003274A9" w:rsidRDefault="003274A9" w:rsidP="003274A9">
      <w:pPr>
        <w:pStyle w:val="KeepWithNext"/>
        <w:rPr>
          <w:rtl/>
          <w:lang w:eastAsia="he-IL"/>
        </w:rPr>
      </w:pPr>
    </w:p>
    <w:p w:rsidR="003274A9" w:rsidRDefault="003274A9" w:rsidP="003274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מועצה אזורית מטה </w:t>
      </w:r>
      <w:bookmarkStart w:id="333" w:name="_ETM_Q1_3233000"/>
      <w:bookmarkEnd w:id="333"/>
      <w:r>
        <w:rPr>
          <w:rFonts w:hint="cs"/>
          <w:rtl/>
          <w:lang w:eastAsia="he-IL"/>
        </w:rPr>
        <w:t>יהודה זה לא בתנ"ך.</w:t>
      </w:r>
    </w:p>
    <w:p w:rsidR="003274A9" w:rsidRDefault="003274A9" w:rsidP="003274A9">
      <w:pPr>
        <w:ind w:firstLine="0"/>
        <w:rPr>
          <w:rtl/>
          <w:lang w:eastAsia="he-IL"/>
        </w:rPr>
      </w:pPr>
    </w:p>
    <w:bookmarkStart w:id="334" w:name="_ETM_Q1_3235000" w:displacedByCustomXml="next"/>
    <w:bookmarkEnd w:id="334" w:displacedByCustomXml="next"/>
    <w:bookmarkStart w:id="335" w:name="_ETM_Q1_3237000" w:displacedByCustomXml="next"/>
    <w:bookmarkEnd w:id="335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9480995"/>
        <w:placeholder>
          <w:docPart w:val="DefaultPlaceholder_-1854013440"/>
        </w:placeholder>
      </w:sdtPr>
      <w:sdtEndPr/>
      <w:sdtContent>
        <w:p w:rsidR="003274A9" w:rsidRDefault="003274A9" w:rsidP="003274A9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3274A9" w:rsidRDefault="003274A9" w:rsidP="003274A9">
      <w:pPr>
        <w:pStyle w:val="KeepWithNext"/>
        <w:rPr>
          <w:rtl/>
          <w:lang w:eastAsia="he-IL"/>
        </w:rPr>
      </w:pPr>
    </w:p>
    <w:p w:rsidR="001C64E7" w:rsidRDefault="003274A9" w:rsidP="003274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</w:t>
      </w:r>
      <w:bookmarkStart w:id="336" w:name="_ETM_Q1_3236000"/>
      <w:bookmarkEnd w:id="336"/>
      <w:r w:rsidR="00A82F3B">
        <w:rPr>
          <w:rFonts w:hint="cs"/>
          <w:rtl/>
          <w:lang w:eastAsia="he-IL"/>
        </w:rPr>
        <w:t>שמה שהיה בתנ"ך</w:t>
      </w:r>
      <w:r>
        <w:rPr>
          <w:rFonts w:hint="cs"/>
          <w:rtl/>
          <w:lang w:eastAsia="he-IL"/>
        </w:rPr>
        <w:t xml:space="preserve"> שמ</w:t>
      </w:r>
      <w:r w:rsidR="00A82F3B">
        <w:rPr>
          <w:rFonts w:hint="cs"/>
          <w:rtl/>
          <w:lang w:eastAsia="he-IL"/>
        </w:rPr>
        <w:t>דינת ישראל התפלגה ליהודה וישראל</w:t>
      </w:r>
      <w:r>
        <w:rPr>
          <w:rFonts w:hint="cs"/>
          <w:rtl/>
          <w:lang w:eastAsia="he-IL"/>
        </w:rPr>
        <w:t xml:space="preserve"> לא יקרה. </w:t>
      </w:r>
      <w:bookmarkStart w:id="337" w:name="_ETM_Q1_3240000"/>
      <w:bookmarkEnd w:id="337"/>
      <w:r>
        <w:rPr>
          <w:rFonts w:hint="cs"/>
          <w:rtl/>
          <w:lang w:eastAsia="he-IL"/>
        </w:rPr>
        <w:t>זו אחת הדאגות שלי</w:t>
      </w:r>
      <w:r w:rsidR="001C64E7">
        <w:rPr>
          <w:rFonts w:hint="cs"/>
          <w:rtl/>
          <w:lang w:eastAsia="he-IL"/>
        </w:rPr>
        <w:t xml:space="preserve"> עוד לפני שתי </w:t>
      </w:r>
      <w:r>
        <w:rPr>
          <w:rFonts w:hint="cs"/>
          <w:rtl/>
          <w:lang w:eastAsia="he-IL"/>
        </w:rPr>
        <w:t xml:space="preserve">מדינות, שלא תהיה יהודה וישראל. </w:t>
      </w:r>
      <w:r w:rsidR="001C64E7">
        <w:rPr>
          <w:rFonts w:hint="cs"/>
          <w:rtl/>
          <w:lang w:eastAsia="he-IL"/>
        </w:rPr>
        <w:t>אני מתכוונת לשטחים, מי שרוצה לומר הכבושים, מי שרוצה להשתמש במילים א</w:t>
      </w:r>
      <w:r>
        <w:rPr>
          <w:rFonts w:hint="cs"/>
          <w:rtl/>
          <w:lang w:eastAsia="he-IL"/>
        </w:rPr>
        <w:t xml:space="preserve">חרות. אין ספק שבשטחים שכבשנו ב-67  - - </w:t>
      </w:r>
      <w:bookmarkStart w:id="338" w:name="_ETM_Q1_3259000"/>
      <w:bookmarkEnd w:id="338"/>
      <w:r w:rsidR="001C64E7">
        <w:rPr>
          <w:rFonts w:hint="cs"/>
          <w:rtl/>
          <w:lang w:eastAsia="he-IL"/>
        </w:rPr>
        <w:t xml:space="preserve"> </w:t>
      </w:r>
    </w:p>
    <w:p w:rsidR="001C64E7" w:rsidRDefault="001C64E7" w:rsidP="001C64E7">
      <w:pPr>
        <w:rPr>
          <w:rtl/>
          <w:lang w:eastAsia="he-IL"/>
        </w:rPr>
      </w:pPr>
    </w:p>
    <w:bookmarkStart w:id="339" w:name="_ETM_Q1_3256000" w:displacedByCustomXml="next"/>
    <w:bookmarkEnd w:id="339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44007253"/>
        <w:placeholder>
          <w:docPart w:val="DefaultPlaceholder_-1854013440"/>
        </w:placeholder>
      </w:sdtPr>
      <w:sdtEndPr/>
      <w:sdtContent>
        <w:p w:rsidR="003274A9" w:rsidRDefault="003274A9" w:rsidP="003274A9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3274A9" w:rsidRDefault="003274A9" w:rsidP="003274A9">
      <w:pPr>
        <w:pStyle w:val="KeepWithNext"/>
        <w:rPr>
          <w:rtl/>
          <w:lang w:eastAsia="he-IL"/>
        </w:rPr>
      </w:pPr>
    </w:p>
    <w:p w:rsidR="001C64E7" w:rsidRDefault="001C64E7" w:rsidP="001C64E7">
      <w:pPr>
        <w:rPr>
          <w:rtl/>
          <w:lang w:eastAsia="he-IL"/>
        </w:rPr>
      </w:pPr>
      <w:r>
        <w:rPr>
          <w:rFonts w:hint="cs"/>
          <w:rtl/>
          <w:lang w:eastAsia="he-IL"/>
        </w:rPr>
        <w:t>שחררנו</w:t>
      </w:r>
      <w:r w:rsidR="003274A9">
        <w:rPr>
          <w:rFonts w:hint="cs"/>
          <w:rtl/>
          <w:lang w:eastAsia="he-IL"/>
        </w:rPr>
        <w:t>.</w:t>
      </w:r>
    </w:p>
    <w:p w:rsidR="001C64E7" w:rsidRDefault="001C64E7" w:rsidP="001C64E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559900125"/>
        <w:placeholder>
          <w:docPart w:val="DefaultPlaceholder_-1854013440"/>
        </w:placeholder>
        <w15:color w:val="993366"/>
      </w:sdtPr>
      <w:sdtEndPr/>
      <w:sdtContent>
        <w:p w:rsidR="001C64E7" w:rsidRDefault="001C64E7" w:rsidP="001C64E7">
          <w:pPr>
            <w:pStyle w:val="a4"/>
            <w:keepNext/>
            <w:rPr>
              <w:rtl/>
            </w:rPr>
          </w:pPr>
          <w:r w:rsidRPr="001C64E7">
            <w:rPr>
              <w:rStyle w:val="afd"/>
              <w:color w:val="000000"/>
              <w:rtl/>
            </w:rPr>
            <w:t>יעל גרמן (יש עתיד)</w:t>
          </w:r>
          <w:r w:rsidRPr="001C64E7">
            <w:rPr>
              <w:color w:val="000000"/>
              <w:rtl/>
            </w:rPr>
            <w:t>:</w:t>
          </w:r>
        </w:p>
      </w:sdtContent>
    </w:sdt>
    <w:p w:rsidR="001C64E7" w:rsidRDefault="001C64E7" w:rsidP="001C64E7">
      <w:pPr>
        <w:pStyle w:val="KeepWithNext"/>
        <w:rPr>
          <w:rtl/>
          <w:lang w:eastAsia="he-IL"/>
        </w:rPr>
      </w:pPr>
    </w:p>
    <w:p w:rsidR="003274A9" w:rsidRDefault="003274A9" w:rsidP="001C64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שחררנו. </w:t>
      </w:r>
    </w:p>
    <w:p w:rsidR="003274A9" w:rsidRDefault="003274A9" w:rsidP="003274A9">
      <w:pPr>
        <w:ind w:firstLine="0"/>
        <w:rPr>
          <w:rtl/>
          <w:lang w:eastAsia="he-IL"/>
        </w:rPr>
      </w:pPr>
      <w:bookmarkStart w:id="340" w:name="_ETM_Q1_3263000"/>
      <w:bookmarkEnd w:id="340"/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"/>
        <w:id w:val="1085110346"/>
        <w:placeholder>
          <w:docPart w:val="DefaultPlaceholder_-1854013440"/>
        </w:placeholder>
      </w:sdtPr>
      <w:sdtEndPr/>
      <w:sdtContent>
        <w:p w:rsidR="003274A9" w:rsidRDefault="003274A9" w:rsidP="003274A9">
          <w:pPr>
            <w:pStyle w:val="a4"/>
            <w:keepNext/>
            <w:rPr>
              <w:rtl/>
            </w:rPr>
          </w:pPr>
          <w:proofErr w:type="spellStart"/>
          <w:r>
            <w:rPr>
              <w:rtl/>
            </w:rPr>
            <w:t>מוסי</w:t>
          </w:r>
          <w:proofErr w:type="spellEnd"/>
          <w:r>
            <w:rPr>
              <w:rtl/>
            </w:rPr>
            <w:t xml:space="preserve"> רז (מרצ):</w:t>
          </w:r>
        </w:p>
      </w:sdtContent>
    </w:sdt>
    <w:p w:rsidR="003274A9" w:rsidRDefault="003274A9" w:rsidP="003274A9">
      <w:pPr>
        <w:pStyle w:val="KeepWithNext"/>
        <w:rPr>
          <w:rtl/>
          <w:lang w:eastAsia="he-IL"/>
        </w:rPr>
      </w:pPr>
    </w:p>
    <w:p w:rsidR="003274A9" w:rsidRDefault="003274A9" w:rsidP="003274A9">
      <w:pPr>
        <w:rPr>
          <w:rtl/>
          <w:lang w:eastAsia="he-IL"/>
        </w:rPr>
      </w:pPr>
      <w:r>
        <w:rPr>
          <w:rFonts w:hint="cs"/>
          <w:rtl/>
          <w:lang w:eastAsia="he-IL"/>
        </w:rPr>
        <w:t>נפלו לידינו מהשמיים.</w:t>
      </w:r>
    </w:p>
    <w:p w:rsidR="003274A9" w:rsidRDefault="003274A9" w:rsidP="003274A9">
      <w:pPr>
        <w:ind w:firstLine="0"/>
        <w:rPr>
          <w:rtl/>
          <w:lang w:eastAsia="he-IL"/>
        </w:rPr>
      </w:pPr>
    </w:p>
    <w:bookmarkStart w:id="341" w:name="_ETM_Q1_3273000" w:displacedByCustomXml="next"/>
    <w:bookmarkEnd w:id="34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59298827"/>
        <w:placeholder>
          <w:docPart w:val="DefaultPlaceholder_-1854013440"/>
        </w:placeholder>
      </w:sdtPr>
      <w:sdtEndPr/>
      <w:sdtContent>
        <w:p w:rsidR="003274A9" w:rsidRDefault="003274A9" w:rsidP="003274A9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3274A9" w:rsidRDefault="003274A9" w:rsidP="003274A9">
      <w:pPr>
        <w:pStyle w:val="KeepWithNext"/>
        <w:rPr>
          <w:rtl/>
          <w:lang w:eastAsia="he-IL"/>
        </w:rPr>
      </w:pPr>
    </w:p>
    <w:p w:rsidR="003274A9" w:rsidRDefault="003274A9" w:rsidP="003274A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נכון.</w:t>
      </w:r>
    </w:p>
    <w:p w:rsidR="003274A9" w:rsidRDefault="003274A9" w:rsidP="003274A9">
      <w:pPr>
        <w:rPr>
          <w:rtl/>
          <w:lang w:eastAsia="he-IL"/>
        </w:rPr>
      </w:pPr>
      <w:bookmarkStart w:id="342" w:name="_ETM_Q1_3269000"/>
      <w:bookmarkEnd w:id="342"/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915318635"/>
        <w:placeholder>
          <w:docPart w:val="DefaultPlaceholder_-1854013440"/>
        </w:placeholder>
      </w:sdtPr>
      <w:sdtEndPr/>
      <w:sdtContent>
        <w:p w:rsidR="003274A9" w:rsidRDefault="003274A9" w:rsidP="003274A9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3274A9" w:rsidRDefault="003274A9" w:rsidP="003274A9">
      <w:pPr>
        <w:pStyle w:val="KeepWithNext"/>
        <w:rPr>
          <w:rtl/>
          <w:lang w:eastAsia="he-IL"/>
        </w:rPr>
      </w:pPr>
    </w:p>
    <w:p w:rsidR="001C64E7" w:rsidRDefault="001C64E7" w:rsidP="00A82F3B">
      <w:pPr>
        <w:rPr>
          <w:rtl/>
          <w:lang w:eastAsia="he-IL"/>
        </w:rPr>
      </w:pPr>
      <w:bookmarkStart w:id="343" w:name="_ETM_Q1_3260000"/>
      <w:bookmarkStart w:id="344" w:name="_ETM_Q1_3261000"/>
      <w:bookmarkEnd w:id="343"/>
      <w:bookmarkEnd w:id="344"/>
      <w:r>
        <w:rPr>
          <w:rFonts w:hint="cs"/>
          <w:rtl/>
          <w:lang w:eastAsia="he-IL"/>
        </w:rPr>
        <w:t>יש שם שלטון כיבוש. הפלסטינים שחיים שם נמצאים במצב שאין להם את אותם זכויות כמו</w:t>
      </w:r>
      <w:r w:rsidR="003274A9">
        <w:rPr>
          <w:rFonts w:hint="cs"/>
          <w:rtl/>
          <w:lang w:eastAsia="he-IL"/>
        </w:rPr>
        <w:t xml:space="preserve"> שיש למתנחלים, למתיישבים הישראלים</w:t>
      </w:r>
      <w:r>
        <w:rPr>
          <w:rFonts w:hint="cs"/>
          <w:rtl/>
          <w:lang w:eastAsia="he-IL"/>
        </w:rPr>
        <w:t xml:space="preserve">, זה ברור. יש להם </w:t>
      </w:r>
      <w:r w:rsidR="003274A9">
        <w:rPr>
          <w:rFonts w:hint="cs"/>
          <w:rtl/>
          <w:lang w:eastAsia="he-IL"/>
        </w:rPr>
        <w:t xml:space="preserve">זכויות פחותות. אני חושבת שאנחנו, כל עוד </w:t>
      </w:r>
      <w:r>
        <w:rPr>
          <w:rFonts w:hint="cs"/>
          <w:rtl/>
          <w:lang w:eastAsia="he-IL"/>
        </w:rPr>
        <w:t>אנחנו כובשים</w:t>
      </w:r>
      <w:r w:rsidR="003274A9">
        <w:rPr>
          <w:rFonts w:hint="cs"/>
          <w:rtl/>
          <w:lang w:eastAsia="he-IL"/>
        </w:rPr>
        <w:t xml:space="preserve">, כל עוד </w:t>
      </w:r>
      <w:r>
        <w:rPr>
          <w:rFonts w:hint="cs"/>
          <w:rtl/>
          <w:lang w:eastAsia="he-IL"/>
        </w:rPr>
        <w:t xml:space="preserve">יש לנו </w:t>
      </w:r>
      <w:r w:rsidR="003274A9">
        <w:rPr>
          <w:rFonts w:hint="cs"/>
          <w:rtl/>
          <w:lang w:eastAsia="he-IL"/>
        </w:rPr>
        <w:t xml:space="preserve">שם את </w:t>
      </w:r>
      <w:proofErr w:type="spellStart"/>
      <w:r w:rsidR="003274A9">
        <w:rPr>
          <w:rFonts w:hint="cs"/>
          <w:rtl/>
          <w:lang w:eastAsia="he-IL"/>
        </w:rPr>
        <w:t>המינהל</w:t>
      </w:r>
      <w:proofErr w:type="spellEnd"/>
      <w:r w:rsidR="003274A9">
        <w:rPr>
          <w:rFonts w:hint="cs"/>
          <w:rtl/>
          <w:lang w:eastAsia="he-IL"/>
        </w:rPr>
        <w:t xml:space="preserve"> האז</w:t>
      </w:r>
      <w:r>
        <w:rPr>
          <w:rFonts w:hint="cs"/>
          <w:rtl/>
          <w:lang w:eastAsia="he-IL"/>
        </w:rPr>
        <w:t>ר</w:t>
      </w:r>
      <w:r w:rsidR="003274A9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י, צריכים לשמור על הזכויות שלהם ב</w:t>
      </w:r>
      <w:r w:rsidR="003274A9">
        <w:rPr>
          <w:rFonts w:hint="cs"/>
          <w:rtl/>
          <w:lang w:eastAsia="he-IL"/>
        </w:rPr>
        <w:t>יתר שאת. החוק הזה י</w:t>
      </w:r>
      <w:r>
        <w:rPr>
          <w:rFonts w:hint="cs"/>
          <w:rtl/>
          <w:lang w:eastAsia="he-IL"/>
        </w:rPr>
        <w:t>פגע בזכויות שנתנו לנו. ב</w:t>
      </w:r>
      <w:r w:rsidR="003274A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גע </w:t>
      </w:r>
      <w:r w:rsidR="003274A9">
        <w:rPr>
          <w:rFonts w:hint="cs"/>
          <w:rtl/>
          <w:lang w:eastAsia="he-IL"/>
        </w:rPr>
        <w:t>שכבשנו</w:t>
      </w:r>
      <w:bookmarkStart w:id="345" w:name="_ETM_Q1_3309000"/>
      <w:bookmarkEnd w:id="345"/>
      <w:r w:rsidR="003274A9">
        <w:rPr>
          <w:rFonts w:hint="cs"/>
          <w:rtl/>
          <w:lang w:eastAsia="he-IL"/>
        </w:rPr>
        <w:t xml:space="preserve"> נתנו לנו לשמור על הזכויות שלהם.</w:t>
      </w:r>
      <w:r>
        <w:rPr>
          <w:rFonts w:hint="cs"/>
          <w:rtl/>
          <w:lang w:eastAsia="he-IL"/>
        </w:rPr>
        <w:t xml:space="preserve"> החוק הזה יפגע בזכ</w:t>
      </w:r>
      <w:r w:rsidR="003274A9">
        <w:rPr>
          <w:rFonts w:hint="cs"/>
          <w:rtl/>
          <w:lang w:eastAsia="he-IL"/>
        </w:rPr>
        <w:t>ויות שלהם. הוא יפגע בזכויות שלה</w:t>
      </w:r>
      <w:r>
        <w:rPr>
          <w:rFonts w:hint="cs"/>
          <w:rtl/>
          <w:lang w:eastAsia="he-IL"/>
        </w:rPr>
        <w:t xml:space="preserve">ם, מפני, כמו שאמרתי, </w:t>
      </w:r>
      <w:r w:rsidR="003274A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כ</w:t>
      </w:r>
      <w:r w:rsidR="003274A9">
        <w:rPr>
          <w:rFonts w:hint="cs"/>
          <w:rtl/>
          <w:lang w:eastAsia="he-IL"/>
        </w:rPr>
        <w:t>ולם יוכלו לעתור לבית משפט עליון.</w:t>
      </w:r>
      <w:r>
        <w:rPr>
          <w:rFonts w:hint="cs"/>
          <w:rtl/>
          <w:lang w:eastAsia="he-IL"/>
        </w:rPr>
        <w:t xml:space="preserve"> יותר מזה, אנחנו</w:t>
      </w:r>
      <w:r w:rsidR="003274A9">
        <w:rPr>
          <w:rFonts w:hint="cs"/>
          <w:rtl/>
          <w:lang w:eastAsia="he-IL"/>
        </w:rPr>
        <w:t xml:space="preserve"> לא יכולים היום לבו</w:t>
      </w:r>
      <w:r>
        <w:rPr>
          <w:rFonts w:hint="cs"/>
          <w:rtl/>
          <w:lang w:eastAsia="he-IL"/>
        </w:rPr>
        <w:t>א</w:t>
      </w:r>
      <w:r w:rsidR="003274A9">
        <w:rPr>
          <w:rFonts w:hint="cs"/>
          <w:rtl/>
          <w:lang w:eastAsia="he-IL"/>
        </w:rPr>
        <w:t xml:space="preserve"> ולומר ש</w:t>
      </w:r>
      <w:r>
        <w:rPr>
          <w:rFonts w:hint="cs"/>
          <w:rtl/>
          <w:lang w:eastAsia="he-IL"/>
        </w:rPr>
        <w:t>ה</w:t>
      </w:r>
      <w:r w:rsidR="003274A9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</w:t>
      </w:r>
      <w:r w:rsidR="003274A9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</w:t>
      </w:r>
      <w:r w:rsidR="003274A9">
        <w:rPr>
          <w:rFonts w:hint="cs"/>
          <w:rtl/>
          <w:lang w:eastAsia="he-IL"/>
        </w:rPr>
        <w:t xml:space="preserve">הישראלי, </w:t>
      </w:r>
      <w:r>
        <w:rPr>
          <w:rFonts w:hint="cs"/>
          <w:rtl/>
          <w:lang w:eastAsia="he-IL"/>
        </w:rPr>
        <w:t>למשל בתכ</w:t>
      </w:r>
      <w:r w:rsidR="00A82F3B">
        <w:rPr>
          <w:rFonts w:hint="cs"/>
          <w:rtl/>
          <w:lang w:eastAsia="he-IL"/>
        </w:rPr>
        <w:t>נון ובנייה, יחול על השטחים האלה.</w:t>
      </w:r>
      <w:r>
        <w:rPr>
          <w:rFonts w:hint="cs"/>
          <w:rtl/>
          <w:lang w:eastAsia="he-IL"/>
        </w:rPr>
        <w:t xml:space="preserve"> זה דבר </w:t>
      </w:r>
      <w:r w:rsidR="003274A9">
        <w:rPr>
          <w:rFonts w:hint="cs"/>
          <w:rtl/>
          <w:lang w:eastAsia="he-IL"/>
        </w:rPr>
        <w:t>שהוא בלתי אפשרי. אצלנו יש מדינה, לאז</w:t>
      </w:r>
      <w:r>
        <w:rPr>
          <w:rFonts w:hint="cs"/>
          <w:rtl/>
          <w:lang w:eastAsia="he-IL"/>
        </w:rPr>
        <w:t>ר</w:t>
      </w:r>
      <w:r w:rsidR="003274A9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</w:t>
      </w:r>
      <w:r w:rsidR="003274A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A07A74">
        <w:rPr>
          <w:rFonts w:hint="cs"/>
          <w:rtl/>
          <w:lang w:eastAsia="he-IL"/>
        </w:rPr>
        <w:t xml:space="preserve">אצלנו </w:t>
      </w:r>
      <w:r>
        <w:rPr>
          <w:rFonts w:hint="cs"/>
          <w:rtl/>
          <w:lang w:eastAsia="he-IL"/>
        </w:rPr>
        <w:t>יש דמוקרטיה</w:t>
      </w:r>
      <w:r w:rsidR="003274A9">
        <w:rPr>
          <w:rFonts w:hint="cs"/>
          <w:rtl/>
          <w:lang w:eastAsia="he-IL"/>
        </w:rPr>
        <w:t xml:space="preserve">, </w:t>
      </w:r>
      <w:r w:rsidR="00A07A74">
        <w:rPr>
          <w:rFonts w:hint="cs"/>
          <w:rtl/>
          <w:lang w:eastAsia="he-IL"/>
        </w:rPr>
        <w:t>הם יכולים לעתור לבג"ץ,</w:t>
      </w:r>
      <w:r>
        <w:rPr>
          <w:rFonts w:hint="cs"/>
          <w:rtl/>
          <w:lang w:eastAsia="he-IL"/>
        </w:rPr>
        <w:t xml:space="preserve"> הם  יכולים </w:t>
      </w:r>
      <w:r w:rsidR="003274A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לפנות לנציגי הציבור </w:t>
      </w:r>
      <w:r w:rsidR="003274A9">
        <w:rPr>
          <w:rFonts w:hint="cs"/>
          <w:rtl/>
          <w:lang w:eastAsia="he-IL"/>
        </w:rPr>
        <w:t xml:space="preserve">שלהם </w:t>
      </w:r>
      <w:bookmarkStart w:id="346" w:name="_ETM_Q1_3349000"/>
      <w:bookmarkEnd w:id="346"/>
      <w:r>
        <w:rPr>
          <w:rFonts w:hint="cs"/>
          <w:rtl/>
          <w:lang w:eastAsia="he-IL"/>
        </w:rPr>
        <w:t xml:space="preserve">שיושבים כאן, הם יכולים להשפיע על גורלם באמצעים הדמוקרטיים. </w:t>
      </w:r>
      <w:r w:rsidR="00A82F3B">
        <w:rPr>
          <w:rFonts w:hint="cs"/>
          <w:rtl/>
          <w:lang w:eastAsia="he-IL"/>
        </w:rPr>
        <w:t>ל</w:t>
      </w:r>
      <w:r w:rsidR="003274A9">
        <w:rPr>
          <w:rFonts w:hint="cs"/>
          <w:rtl/>
          <w:lang w:eastAsia="he-IL"/>
        </w:rPr>
        <w:t>פלסטינים שנמצאים בשטחי</w:t>
      </w:r>
      <w:r w:rsidR="00A82F3B">
        <w:rPr>
          <w:rFonts w:hint="cs"/>
          <w:rtl/>
          <w:lang w:eastAsia="he-IL"/>
        </w:rPr>
        <w:t>ם</w:t>
      </w:r>
      <w:r w:rsidR="003274A9">
        <w:rPr>
          <w:rFonts w:hint="cs"/>
          <w:rtl/>
          <w:lang w:eastAsia="he-IL"/>
        </w:rPr>
        <w:t xml:space="preserve"> הכבושים/</w:t>
      </w:r>
      <w:r>
        <w:rPr>
          <w:rFonts w:hint="cs"/>
          <w:rtl/>
          <w:lang w:eastAsia="he-IL"/>
        </w:rPr>
        <w:t>משוחררי</w:t>
      </w:r>
      <w:r w:rsidR="003274A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אין את זה. אין לה</w:t>
      </w:r>
      <w:r w:rsidR="003274A9">
        <w:rPr>
          <w:rFonts w:hint="cs"/>
          <w:rtl/>
          <w:lang w:eastAsia="he-IL"/>
        </w:rPr>
        <w:t>ם דמ</w:t>
      </w:r>
      <w:r>
        <w:rPr>
          <w:rFonts w:hint="cs"/>
          <w:rtl/>
          <w:lang w:eastAsia="he-IL"/>
        </w:rPr>
        <w:t>ו</w:t>
      </w:r>
      <w:r w:rsidR="003274A9">
        <w:rPr>
          <w:rFonts w:hint="cs"/>
          <w:rtl/>
          <w:lang w:eastAsia="he-IL"/>
        </w:rPr>
        <w:t>קרטיה,</w:t>
      </w:r>
      <w:r w:rsidR="00A82F3B">
        <w:rPr>
          <w:rFonts w:hint="cs"/>
          <w:rtl/>
          <w:lang w:eastAsia="he-IL"/>
        </w:rPr>
        <w:t xml:space="preserve"> אין להם את האפשרות לפנות אלי</w:t>
      </w:r>
      <w:r>
        <w:rPr>
          <w:rFonts w:hint="cs"/>
          <w:rtl/>
          <w:lang w:eastAsia="he-IL"/>
        </w:rPr>
        <w:t xml:space="preserve"> </w:t>
      </w:r>
      <w:r w:rsidR="00A82F3B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אני לא מייצגת </w:t>
      </w:r>
      <w:r w:rsidR="003274A9">
        <w:rPr>
          <w:rFonts w:hint="cs"/>
          <w:rtl/>
          <w:lang w:eastAsia="he-IL"/>
        </w:rPr>
        <w:t>אותם. אפילו הרשימה הערבית לא מי</w:t>
      </w:r>
      <w:r>
        <w:rPr>
          <w:rFonts w:hint="cs"/>
          <w:rtl/>
          <w:lang w:eastAsia="he-IL"/>
        </w:rPr>
        <w:t>יצג</w:t>
      </w:r>
      <w:r w:rsidR="00A82F3B">
        <w:rPr>
          <w:rFonts w:hint="cs"/>
          <w:rtl/>
          <w:lang w:eastAsia="he-IL"/>
        </w:rPr>
        <w:t>ת אותם.</w:t>
      </w:r>
      <w:r w:rsidR="00A07A74">
        <w:rPr>
          <w:rFonts w:hint="cs"/>
          <w:rtl/>
          <w:lang w:eastAsia="he-IL"/>
        </w:rPr>
        <w:t xml:space="preserve"> </w:t>
      </w:r>
      <w:proofErr w:type="spellStart"/>
      <w:r w:rsidR="00A07A74">
        <w:rPr>
          <w:rFonts w:hint="cs"/>
          <w:rtl/>
          <w:lang w:eastAsia="he-IL"/>
        </w:rPr>
        <w:t>תכל"ס</w:t>
      </w:r>
      <w:proofErr w:type="spellEnd"/>
      <w:r w:rsidR="00A82F3B">
        <w:rPr>
          <w:rFonts w:hint="cs"/>
          <w:rtl/>
          <w:lang w:eastAsia="he-IL"/>
        </w:rPr>
        <w:t>,</w:t>
      </w:r>
      <w:r w:rsidR="00A07A74">
        <w:rPr>
          <w:rFonts w:hint="cs"/>
          <w:rtl/>
          <w:lang w:eastAsia="he-IL"/>
        </w:rPr>
        <w:t xml:space="preserve"> </w:t>
      </w:r>
      <w:r w:rsidR="003274A9">
        <w:rPr>
          <w:rFonts w:hint="cs"/>
          <w:rtl/>
          <w:lang w:eastAsia="he-IL"/>
        </w:rPr>
        <w:t>הם לא מצביעים להם.</w:t>
      </w:r>
      <w:r>
        <w:rPr>
          <w:rFonts w:hint="cs"/>
          <w:rtl/>
          <w:lang w:eastAsia="he-IL"/>
        </w:rPr>
        <w:t xml:space="preserve"> </w:t>
      </w:r>
      <w:r w:rsidR="00A07A74">
        <w:rPr>
          <w:rFonts w:hint="cs"/>
          <w:rtl/>
          <w:lang w:eastAsia="he-IL"/>
        </w:rPr>
        <w:t>זו הסיבה שאנחנו כבני אדם</w:t>
      </w:r>
      <w:r w:rsidR="003274A9">
        <w:rPr>
          <w:rFonts w:hint="cs"/>
          <w:rtl/>
          <w:lang w:eastAsia="he-IL"/>
        </w:rPr>
        <w:t xml:space="preserve"> צריכים לד</w:t>
      </w:r>
      <w:r>
        <w:rPr>
          <w:rFonts w:hint="cs"/>
          <w:rtl/>
          <w:lang w:eastAsia="he-IL"/>
        </w:rPr>
        <w:t>א</w:t>
      </w:r>
      <w:r w:rsidR="003274A9">
        <w:rPr>
          <w:rFonts w:hint="cs"/>
          <w:rtl/>
          <w:lang w:eastAsia="he-IL"/>
        </w:rPr>
        <w:t>ו</w:t>
      </w:r>
      <w:r w:rsidR="00A07A74">
        <w:rPr>
          <w:rFonts w:hint="cs"/>
          <w:rtl/>
          <w:lang w:eastAsia="he-IL"/>
        </w:rPr>
        <w:t>ג לכך שכל עוד הם נמצאים בכיבוש שלנו</w:t>
      </w:r>
      <w:r>
        <w:rPr>
          <w:rFonts w:hint="cs"/>
          <w:rtl/>
          <w:lang w:eastAsia="he-IL"/>
        </w:rPr>
        <w:t xml:space="preserve"> זכוי</w:t>
      </w:r>
      <w:r w:rsidR="003274A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תיהם יישמרו. החוק הזה פוגע בהם. מהסיבות האלו אני מתנגדת.</w:t>
      </w:r>
    </w:p>
    <w:p w:rsidR="001C64E7" w:rsidRDefault="001C64E7" w:rsidP="001C64E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998567737"/>
        <w:placeholder>
          <w:docPart w:val="DefaultPlaceholder_-1854013440"/>
        </w:placeholder>
        <w15:color w:val="993366"/>
      </w:sdtPr>
      <w:sdtEndPr/>
      <w:sdtContent>
        <w:p w:rsidR="001C64E7" w:rsidRDefault="001C64E7" w:rsidP="001C64E7">
          <w:pPr>
            <w:pStyle w:val="a4"/>
            <w:keepNext/>
            <w:rPr>
              <w:rtl/>
            </w:rPr>
          </w:pPr>
          <w:r w:rsidRPr="001C64E7">
            <w:rPr>
              <w:rStyle w:val="afd"/>
              <w:color w:val="000000"/>
              <w:rtl/>
            </w:rPr>
            <w:t>קארין אלהרר (יש עתיד)</w:t>
          </w:r>
          <w:r w:rsidRPr="001C64E7">
            <w:rPr>
              <w:color w:val="000000"/>
              <w:rtl/>
            </w:rPr>
            <w:t>:</w:t>
          </w:r>
        </w:p>
      </w:sdtContent>
    </w:sdt>
    <w:p w:rsidR="001C64E7" w:rsidRDefault="001C64E7" w:rsidP="001C64E7">
      <w:pPr>
        <w:pStyle w:val="KeepWithNext"/>
        <w:rPr>
          <w:rtl/>
          <w:lang w:eastAsia="he-IL"/>
        </w:rPr>
      </w:pPr>
    </w:p>
    <w:p w:rsidR="00C74BAA" w:rsidRDefault="00A07A74" w:rsidP="00A82F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שמההערות </w:t>
      </w:r>
      <w:r w:rsidR="00C74BAA">
        <w:rPr>
          <w:rFonts w:hint="cs"/>
          <w:rtl/>
          <w:lang w:eastAsia="he-IL"/>
        </w:rPr>
        <w:t xml:space="preserve">הקודמות </w:t>
      </w:r>
      <w:r>
        <w:rPr>
          <w:rFonts w:hint="cs"/>
          <w:rtl/>
          <w:lang w:eastAsia="he-IL"/>
        </w:rPr>
        <w:t xml:space="preserve">שלי </w:t>
      </w:r>
      <w:bookmarkStart w:id="347" w:name="_ETM_Q1_3404000"/>
      <w:bookmarkEnd w:id="347"/>
      <w:r w:rsidR="00C74BAA">
        <w:rPr>
          <w:rFonts w:hint="cs"/>
          <w:rtl/>
          <w:lang w:eastAsia="he-IL"/>
        </w:rPr>
        <w:t xml:space="preserve">דעתי </w:t>
      </w:r>
      <w:r w:rsidR="00A82F3B">
        <w:rPr>
          <w:rFonts w:hint="cs"/>
          <w:rtl/>
          <w:lang w:eastAsia="he-IL"/>
        </w:rPr>
        <w:t xml:space="preserve">הייתה </w:t>
      </w:r>
      <w:r w:rsidR="00C74BAA">
        <w:rPr>
          <w:rFonts w:hint="cs"/>
          <w:rtl/>
          <w:lang w:eastAsia="he-IL"/>
        </w:rPr>
        <w:t>ברורה. לאורך כל השנים</w:t>
      </w:r>
      <w:r>
        <w:rPr>
          <w:rFonts w:hint="cs"/>
          <w:rtl/>
          <w:lang w:eastAsia="he-IL"/>
        </w:rPr>
        <w:t>,</w:t>
      </w:r>
      <w:r w:rsidR="00C74BAA">
        <w:rPr>
          <w:rFonts w:hint="cs"/>
          <w:rtl/>
          <w:lang w:eastAsia="he-IL"/>
        </w:rPr>
        <w:t xml:space="preserve"> מאז מלחמת </w:t>
      </w:r>
      <w:r>
        <w:rPr>
          <w:rFonts w:hint="cs"/>
          <w:rtl/>
          <w:lang w:eastAsia="he-IL"/>
        </w:rPr>
        <w:t xml:space="preserve">ששת הימים, </w:t>
      </w:r>
      <w:r w:rsidR="00C74BAA">
        <w:rPr>
          <w:rFonts w:hint="cs"/>
          <w:rtl/>
          <w:lang w:eastAsia="he-IL"/>
        </w:rPr>
        <w:t xml:space="preserve">חל דין שונה על האזור. צריך לקבל החלטה </w:t>
      </w:r>
      <w:r>
        <w:rPr>
          <w:rFonts w:hint="cs"/>
          <w:rtl/>
          <w:lang w:eastAsia="he-IL"/>
        </w:rPr>
        <w:t>עניינית. אתה יודע, הממשלה היא הרשות המבצעת,</w:t>
      </w:r>
      <w:r w:rsidR="00C74BAA">
        <w:rPr>
          <w:rFonts w:hint="cs"/>
          <w:rtl/>
          <w:lang w:eastAsia="he-IL"/>
        </w:rPr>
        <w:t xml:space="preserve"> </w:t>
      </w:r>
      <w:r w:rsidR="00A82F3B">
        <w:rPr>
          <w:rFonts w:hint="cs"/>
          <w:rtl/>
          <w:lang w:eastAsia="he-IL"/>
        </w:rPr>
        <w:t>היא עושה</w:t>
      </w:r>
      <w:r>
        <w:rPr>
          <w:rFonts w:hint="cs"/>
          <w:rtl/>
          <w:lang w:eastAsia="he-IL"/>
        </w:rPr>
        <w:t xml:space="preserve"> מה שהיא רוצה. הרי אתם עושים מה שאתם רוצים. </w:t>
      </w:r>
      <w:r w:rsidR="00C74BAA">
        <w:rPr>
          <w:rFonts w:hint="cs"/>
          <w:rtl/>
          <w:lang w:eastAsia="he-IL"/>
        </w:rPr>
        <w:t xml:space="preserve">המדיניות שלכם היא זו שקובעת בסופו של </w:t>
      </w:r>
      <w:r>
        <w:rPr>
          <w:rFonts w:hint="cs"/>
          <w:rtl/>
          <w:lang w:eastAsia="he-IL"/>
        </w:rPr>
        <w:t>דב</w:t>
      </w:r>
      <w:r w:rsidR="00C74BA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.</w:t>
      </w:r>
      <w:r w:rsidR="00C74BAA">
        <w:rPr>
          <w:rFonts w:hint="cs"/>
          <w:rtl/>
          <w:lang w:eastAsia="he-IL"/>
        </w:rPr>
        <w:t xml:space="preserve"> נדמה לי שמה שעושים פה זה להיות עם ולהרגיש בלי. אתם רוצים שכל הזכויו</w:t>
      </w:r>
      <w:r>
        <w:rPr>
          <w:rFonts w:hint="cs"/>
          <w:rtl/>
          <w:lang w:eastAsia="he-IL"/>
        </w:rPr>
        <w:t xml:space="preserve">ת, שכל החוקים של מדינת </w:t>
      </w:r>
      <w:r w:rsidR="00C74BA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</w:t>
      </w:r>
      <w:r w:rsidR="00C74BAA">
        <w:rPr>
          <w:rFonts w:hint="cs"/>
          <w:rtl/>
          <w:lang w:eastAsia="he-IL"/>
        </w:rPr>
        <w:t>ראל יחולו באזור</w:t>
      </w:r>
      <w:r w:rsidR="00A82F3B">
        <w:rPr>
          <w:rFonts w:hint="cs"/>
          <w:rtl/>
          <w:lang w:eastAsia="he-IL"/>
        </w:rPr>
        <w:t>, רק</w:t>
      </w:r>
      <w:r w:rsidR="00C74BAA">
        <w:rPr>
          <w:rFonts w:hint="cs"/>
          <w:rtl/>
          <w:lang w:eastAsia="he-IL"/>
        </w:rPr>
        <w:t xml:space="preserve"> בלי האקט המשמעותי של הסיפוח של האזור.</w:t>
      </w:r>
      <w:r>
        <w:rPr>
          <w:rFonts w:hint="cs"/>
          <w:rtl/>
          <w:lang w:eastAsia="he-IL"/>
        </w:rPr>
        <w:t xml:space="preserve"> </w:t>
      </w:r>
      <w:r w:rsidR="00C74BAA">
        <w:rPr>
          <w:rFonts w:hint="cs"/>
          <w:rtl/>
          <w:lang w:eastAsia="he-IL"/>
        </w:rPr>
        <w:t>אי אפשר לבוא</w:t>
      </w:r>
      <w:r>
        <w:rPr>
          <w:rFonts w:hint="cs"/>
          <w:rtl/>
          <w:lang w:eastAsia="he-IL"/>
        </w:rPr>
        <w:t xml:space="preserve"> ולהגיד:</w:t>
      </w:r>
      <w:r w:rsidR="00C74BAA">
        <w:rPr>
          <w:rFonts w:hint="cs"/>
          <w:rtl/>
          <w:lang w:eastAsia="he-IL"/>
        </w:rPr>
        <w:t xml:space="preserve"> </w:t>
      </w:r>
      <w:r w:rsidR="00A82F3B">
        <w:rPr>
          <w:rFonts w:hint="cs"/>
          <w:rtl/>
          <w:lang w:eastAsia="he-IL"/>
        </w:rPr>
        <w:t>"</w:t>
      </w:r>
      <w:r w:rsidR="00C74BAA">
        <w:rPr>
          <w:rFonts w:hint="cs"/>
          <w:rtl/>
          <w:lang w:eastAsia="he-IL"/>
        </w:rPr>
        <w:t>אני רוצה לתת לאנשים עוד ערכאה, עוד מקום</w:t>
      </w:r>
      <w:r>
        <w:rPr>
          <w:rFonts w:hint="cs"/>
          <w:rtl/>
          <w:lang w:eastAsia="he-IL"/>
        </w:rPr>
        <w:t xml:space="preserve"> להת</w:t>
      </w:r>
      <w:r w:rsidR="00C74BAA">
        <w:rPr>
          <w:rFonts w:hint="cs"/>
          <w:rtl/>
          <w:lang w:eastAsia="he-IL"/>
        </w:rPr>
        <w:t>דיין בו, אבל זה יהיה בעניינ</w:t>
      </w:r>
      <w:r>
        <w:rPr>
          <w:rFonts w:hint="cs"/>
          <w:rtl/>
          <w:lang w:eastAsia="he-IL"/>
        </w:rPr>
        <w:t>י</w:t>
      </w:r>
      <w:r w:rsidR="00C74BAA">
        <w:rPr>
          <w:rFonts w:hint="cs"/>
          <w:rtl/>
          <w:lang w:eastAsia="he-IL"/>
        </w:rPr>
        <w:t>ם כאלה ואחרים</w:t>
      </w:r>
      <w:r w:rsidR="00A82F3B">
        <w:rPr>
          <w:rFonts w:hint="cs"/>
          <w:rtl/>
          <w:lang w:eastAsia="he-IL"/>
        </w:rPr>
        <w:t>"</w:t>
      </w:r>
      <w:r w:rsidR="00C74BA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48" w:name="_ETM_Q1_3472000"/>
      <w:bookmarkEnd w:id="348"/>
      <w:r>
        <w:rPr>
          <w:rFonts w:hint="cs"/>
          <w:rtl/>
          <w:lang w:eastAsia="he-IL"/>
        </w:rPr>
        <w:t>אם אתם רוצים לעשות את הדבר הז</w:t>
      </w:r>
      <w:r w:rsidR="00C74BA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אם אתם מאמינים בזכות של אדם לכל ה</w:t>
      </w:r>
      <w:r w:rsidR="00C74BAA">
        <w:rPr>
          <w:rFonts w:hint="cs"/>
          <w:rtl/>
          <w:lang w:eastAsia="he-IL"/>
        </w:rPr>
        <w:t>ערכא</w:t>
      </w:r>
      <w:r>
        <w:rPr>
          <w:rFonts w:hint="cs"/>
          <w:rtl/>
          <w:lang w:eastAsia="he-IL"/>
        </w:rPr>
        <w:t>ו</w:t>
      </w:r>
      <w:r w:rsidR="00C74BAA">
        <w:rPr>
          <w:rFonts w:hint="cs"/>
          <w:rtl/>
          <w:lang w:eastAsia="he-IL"/>
        </w:rPr>
        <w:t xml:space="preserve">ת, בבקשה, תעשו את זה, אבל כרגע מה </w:t>
      </w:r>
      <w:r>
        <w:rPr>
          <w:rFonts w:hint="cs"/>
          <w:rtl/>
          <w:lang w:eastAsia="he-IL"/>
        </w:rPr>
        <w:t>שאתם עושים זה חצי עבודה.</w:t>
      </w:r>
      <w:r w:rsidR="00C74BAA">
        <w:rPr>
          <w:rFonts w:hint="cs"/>
          <w:rtl/>
          <w:lang w:eastAsia="he-IL"/>
        </w:rPr>
        <w:t xml:space="preserve"> ג</w:t>
      </w:r>
      <w:r w:rsidR="00A82F3B">
        <w:rPr>
          <w:rFonts w:hint="cs"/>
          <w:rtl/>
          <w:lang w:eastAsia="he-IL"/>
        </w:rPr>
        <w:t>ם במובן הענייני של לא סיפוח ממש</w:t>
      </w:r>
      <w:r>
        <w:rPr>
          <w:rFonts w:hint="cs"/>
          <w:rtl/>
          <w:lang w:eastAsia="he-IL"/>
        </w:rPr>
        <w:t xml:space="preserve"> אלא סיפוח</w:t>
      </w:r>
      <w:r w:rsidR="00C74BAA">
        <w:rPr>
          <w:rFonts w:hint="cs"/>
          <w:rtl/>
          <w:lang w:eastAsia="he-IL"/>
        </w:rPr>
        <w:t xml:space="preserve"> באמצעות כל מיני דברי חקיקה קטנים. אני יודעת, ניסן, שאתה לא אוהב את האמירה הזאת, אבל החוק </w:t>
      </w:r>
      <w:proofErr w:type="spellStart"/>
      <w:r w:rsidR="00C74BAA">
        <w:rPr>
          <w:rFonts w:hint="cs"/>
          <w:rtl/>
          <w:lang w:eastAsia="he-IL"/>
        </w:rPr>
        <w:t>הבאמת</w:t>
      </w:r>
      <w:proofErr w:type="spellEnd"/>
      <w:r w:rsidR="00C74BAA">
        <w:rPr>
          <w:rFonts w:hint="cs"/>
          <w:rtl/>
          <w:lang w:eastAsia="he-IL"/>
        </w:rPr>
        <w:t xml:space="preserve"> חריג, אמר את זה היועץ המש</w:t>
      </w:r>
      <w:r>
        <w:rPr>
          <w:rFonts w:hint="cs"/>
          <w:rtl/>
          <w:lang w:eastAsia="he-IL"/>
        </w:rPr>
        <w:t>פ</w:t>
      </w:r>
      <w:r w:rsidR="00C74BAA">
        <w:rPr>
          <w:rFonts w:hint="cs"/>
          <w:rtl/>
          <w:lang w:eastAsia="he-IL"/>
        </w:rPr>
        <w:t>טי</w:t>
      </w:r>
      <w:r>
        <w:rPr>
          <w:rFonts w:hint="cs"/>
          <w:rtl/>
          <w:lang w:eastAsia="he-IL"/>
        </w:rPr>
        <w:t xml:space="preserve"> לוועדה</w:t>
      </w:r>
      <w:r w:rsidR="00C74BAA">
        <w:rPr>
          <w:rFonts w:hint="cs"/>
          <w:rtl/>
          <w:lang w:eastAsia="he-IL"/>
        </w:rPr>
        <w:t>, חוק ההסדרה</w:t>
      </w:r>
      <w:r>
        <w:rPr>
          <w:rFonts w:hint="cs"/>
          <w:rtl/>
          <w:lang w:eastAsia="he-IL"/>
        </w:rPr>
        <w:t>, תלוי ועו</w:t>
      </w:r>
      <w:r w:rsidR="00C74BA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</w:t>
      </w:r>
      <w:r w:rsidR="00C74B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</w:t>
      </w:r>
      <w:r w:rsidR="00C74BAA">
        <w:rPr>
          <w:rFonts w:hint="cs"/>
          <w:rtl/>
          <w:lang w:eastAsia="he-IL"/>
        </w:rPr>
        <w:t>בבית המשפט העליו</w:t>
      </w:r>
      <w:r>
        <w:rPr>
          <w:rFonts w:hint="cs"/>
          <w:rtl/>
          <w:lang w:eastAsia="he-IL"/>
        </w:rPr>
        <w:t>ן. אפשר לא</w:t>
      </w:r>
      <w:r w:rsidR="00C74BA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r w:rsidR="00C74BAA">
        <w:rPr>
          <w:rFonts w:hint="cs"/>
          <w:rtl/>
          <w:lang w:eastAsia="he-IL"/>
        </w:rPr>
        <w:t xml:space="preserve">ב את </w:t>
      </w:r>
      <w:r>
        <w:rPr>
          <w:rFonts w:hint="cs"/>
          <w:rtl/>
          <w:lang w:eastAsia="he-IL"/>
        </w:rPr>
        <w:t>זה, אפשר לא לאהוב את זה.</w:t>
      </w:r>
      <w:r w:rsidR="00C74BAA">
        <w:rPr>
          <w:rFonts w:hint="cs"/>
          <w:rtl/>
          <w:lang w:eastAsia="he-IL"/>
        </w:rPr>
        <w:t xml:space="preserve"> זה תפקידו של בית המשפט העליו</w:t>
      </w:r>
      <w:r>
        <w:rPr>
          <w:rFonts w:hint="cs"/>
          <w:rtl/>
          <w:lang w:eastAsia="he-IL"/>
        </w:rPr>
        <w:t>ן</w:t>
      </w:r>
      <w:r w:rsidR="00C74BAA">
        <w:rPr>
          <w:rFonts w:hint="cs"/>
          <w:rtl/>
          <w:lang w:eastAsia="he-IL"/>
        </w:rPr>
        <w:t>, לה</w:t>
      </w:r>
      <w:r>
        <w:rPr>
          <w:rFonts w:hint="cs"/>
          <w:rtl/>
          <w:lang w:eastAsia="he-IL"/>
        </w:rPr>
        <w:t>עביר בי</w:t>
      </w:r>
      <w:r w:rsidR="00C74BAA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ו</w:t>
      </w:r>
      <w:r w:rsidR="00C74BAA">
        <w:rPr>
          <w:rFonts w:hint="cs"/>
          <w:rtl/>
          <w:lang w:eastAsia="he-IL"/>
        </w:rPr>
        <w:t>רת</w:t>
      </w:r>
      <w:r>
        <w:rPr>
          <w:rFonts w:hint="cs"/>
          <w:rtl/>
          <w:lang w:eastAsia="he-IL"/>
        </w:rPr>
        <w:t xml:space="preserve"> שיפוטית</w:t>
      </w:r>
      <w:r w:rsidR="00C74BA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</w:t>
      </w:r>
      <w:bookmarkStart w:id="349" w:name="_ETM_Q1_3515000"/>
      <w:bookmarkEnd w:id="349"/>
      <w:r>
        <w:rPr>
          <w:rFonts w:hint="cs"/>
          <w:rtl/>
          <w:lang w:eastAsia="he-IL"/>
        </w:rPr>
        <w:t xml:space="preserve"> באמת חושבת ש</w:t>
      </w:r>
      <w:r w:rsidR="00C74BAA">
        <w:rPr>
          <w:rFonts w:hint="cs"/>
          <w:rtl/>
          <w:lang w:eastAsia="he-IL"/>
        </w:rPr>
        <w:t>לו הייתה טי</w:t>
      </w:r>
      <w:r>
        <w:rPr>
          <w:rFonts w:hint="cs"/>
          <w:rtl/>
          <w:lang w:eastAsia="he-IL"/>
        </w:rPr>
        <w:t>פ</w:t>
      </w:r>
      <w:r w:rsidR="00C74BAA">
        <w:rPr>
          <w:rFonts w:hint="cs"/>
          <w:rtl/>
          <w:lang w:eastAsia="he-IL"/>
        </w:rPr>
        <w:t>ת הגינו</w:t>
      </w:r>
      <w:r>
        <w:rPr>
          <w:rFonts w:hint="cs"/>
          <w:rtl/>
          <w:lang w:eastAsia="he-IL"/>
        </w:rPr>
        <w:t xml:space="preserve">ת, </w:t>
      </w:r>
      <w:r w:rsidR="00C74BAA">
        <w:rPr>
          <w:rFonts w:hint="cs"/>
          <w:rtl/>
          <w:lang w:eastAsia="he-IL"/>
        </w:rPr>
        <w:t>לו היית</w:t>
      </w:r>
      <w:r>
        <w:rPr>
          <w:rFonts w:hint="cs"/>
          <w:rtl/>
          <w:lang w:eastAsia="he-IL"/>
        </w:rPr>
        <w:t>ה</w:t>
      </w:r>
      <w:r w:rsidR="00C74BAA">
        <w:rPr>
          <w:rFonts w:hint="cs"/>
          <w:rtl/>
          <w:lang w:eastAsia="he-IL"/>
        </w:rPr>
        <w:t xml:space="preserve"> טיפת מחשבה, </w:t>
      </w:r>
      <w:r w:rsidR="00A82F3B">
        <w:rPr>
          <w:rFonts w:hint="cs"/>
          <w:rtl/>
          <w:lang w:eastAsia="he-IL"/>
        </w:rPr>
        <w:t xml:space="preserve">אז </w:t>
      </w:r>
      <w:r w:rsidR="00C74BAA">
        <w:rPr>
          <w:rFonts w:hint="cs"/>
          <w:rtl/>
          <w:lang w:eastAsia="he-IL"/>
        </w:rPr>
        <w:t>היינו</w:t>
      </w:r>
      <w:r>
        <w:rPr>
          <w:rFonts w:hint="cs"/>
          <w:rtl/>
          <w:lang w:eastAsia="he-IL"/>
        </w:rPr>
        <w:t xml:space="preserve"> </w:t>
      </w:r>
      <w:r w:rsidR="00C74BAA">
        <w:rPr>
          <w:rFonts w:hint="cs"/>
          <w:rtl/>
          <w:lang w:eastAsia="he-IL"/>
        </w:rPr>
        <w:t>אומרי</w:t>
      </w:r>
      <w:r>
        <w:rPr>
          <w:rFonts w:hint="cs"/>
          <w:rtl/>
          <w:lang w:eastAsia="he-IL"/>
        </w:rPr>
        <w:t>ם:</w:t>
      </w:r>
      <w:r w:rsidR="00C74BAA">
        <w:rPr>
          <w:rFonts w:hint="cs"/>
          <w:rtl/>
          <w:lang w:eastAsia="he-IL"/>
        </w:rPr>
        <w:t xml:space="preserve"> בואו נעשה סטו</w:t>
      </w:r>
      <w:r>
        <w:rPr>
          <w:rFonts w:hint="cs"/>
          <w:rtl/>
          <w:lang w:eastAsia="he-IL"/>
        </w:rPr>
        <w:t>פ</w:t>
      </w:r>
      <w:r w:rsidR="00C74BAA">
        <w:rPr>
          <w:rFonts w:hint="cs"/>
          <w:rtl/>
          <w:lang w:eastAsia="he-IL"/>
        </w:rPr>
        <w:t xml:space="preserve"> שניה, נראה מה פסיקת</w:t>
      </w:r>
      <w:r>
        <w:rPr>
          <w:rFonts w:hint="cs"/>
          <w:rtl/>
          <w:lang w:eastAsia="he-IL"/>
        </w:rPr>
        <w:t xml:space="preserve"> בית המשפט העליון בעניין הזה, נתמודד עם ההשלכות של זה. אם בית המשפט העליון </w:t>
      </w:r>
      <w:r w:rsidR="00C74BA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</w:t>
      </w:r>
      <w:r w:rsidR="00C74BA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 </w:t>
      </w:r>
      <w:r w:rsidR="00C74BAA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C74BAA">
        <w:rPr>
          <w:rFonts w:hint="cs"/>
          <w:rtl/>
          <w:lang w:eastAsia="he-IL"/>
        </w:rPr>
        <w:t xml:space="preserve">זה, כנראה שזה בסדר גמור, אפשר להמשיך. </w:t>
      </w:r>
      <w:bookmarkStart w:id="350" w:name="_ETM_Q1_3544000"/>
      <w:bookmarkEnd w:id="350"/>
      <w:r>
        <w:rPr>
          <w:rFonts w:hint="cs"/>
          <w:rtl/>
          <w:lang w:eastAsia="he-IL"/>
        </w:rPr>
        <w:t xml:space="preserve">אתם אומרים שהכנסת אמרה את דברה. </w:t>
      </w:r>
      <w:r w:rsidR="00C74BAA">
        <w:rPr>
          <w:rFonts w:hint="cs"/>
          <w:rtl/>
          <w:lang w:eastAsia="he-IL"/>
        </w:rPr>
        <w:t>הכנסת אמרה א</w:t>
      </w:r>
      <w:r>
        <w:rPr>
          <w:rFonts w:hint="cs"/>
          <w:rtl/>
          <w:lang w:eastAsia="he-IL"/>
        </w:rPr>
        <w:t xml:space="preserve">ת דברה באמצעות ועדת </w:t>
      </w:r>
      <w:bookmarkStart w:id="351" w:name="_ETM_Q1_3555000"/>
      <w:bookmarkEnd w:id="351"/>
      <w:r>
        <w:rPr>
          <w:rFonts w:hint="cs"/>
          <w:rtl/>
          <w:lang w:eastAsia="he-IL"/>
        </w:rPr>
        <w:t>השרים. זו לא באמת הכנסת,</w:t>
      </w:r>
      <w:r w:rsidR="00C74BAA">
        <w:rPr>
          <w:rFonts w:hint="cs"/>
          <w:rtl/>
          <w:lang w:eastAsia="he-IL"/>
        </w:rPr>
        <w:t xml:space="preserve"> ניסן. ועדת שרים קובעת מה הקואליציה תחליט. </w:t>
      </w:r>
    </w:p>
    <w:bookmarkStart w:id="352" w:name="_ETM_Q1_3572000" w:displacedByCustomXml="next"/>
    <w:bookmarkEnd w:id="35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76979466"/>
        <w:placeholder>
          <w:docPart w:val="DefaultPlaceholder_-1854013440"/>
        </w:placeholder>
      </w:sdtPr>
      <w:sdtEndPr/>
      <w:sdtContent>
        <w:p w:rsidR="00A07A74" w:rsidRDefault="00A07A74" w:rsidP="00A07A74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A07A74" w:rsidRDefault="00A07A74" w:rsidP="00A07A74">
      <w:pPr>
        <w:pStyle w:val="KeepWithNext"/>
        <w:rPr>
          <w:rtl/>
          <w:lang w:eastAsia="he-IL"/>
        </w:rPr>
      </w:pPr>
    </w:p>
    <w:p w:rsidR="00C74BAA" w:rsidRDefault="00A07A74" w:rsidP="00C66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לי לגבי </w:t>
      </w:r>
      <w:bookmarkStart w:id="353" w:name="_ETM_Q1_3576000"/>
      <w:bookmarkEnd w:id="353"/>
      <w:r>
        <w:rPr>
          <w:rFonts w:hint="cs"/>
          <w:rtl/>
          <w:lang w:eastAsia="he-IL"/>
        </w:rPr>
        <w:t>חוק מסוים דיון לפני שבועיים עם השרה, עם היועץ המשפטי ל</w:t>
      </w:r>
      <w:r w:rsidR="00C74BAA">
        <w:rPr>
          <w:rFonts w:hint="cs"/>
          <w:rtl/>
          <w:lang w:eastAsia="he-IL"/>
        </w:rPr>
        <w:t>ממ</w:t>
      </w:r>
      <w:r>
        <w:rPr>
          <w:rFonts w:hint="cs"/>
          <w:rtl/>
          <w:lang w:eastAsia="he-IL"/>
        </w:rPr>
        <w:t>ש</w:t>
      </w:r>
      <w:r w:rsidR="00C74BAA">
        <w:rPr>
          <w:rFonts w:hint="cs"/>
          <w:rtl/>
          <w:lang w:eastAsia="he-IL"/>
        </w:rPr>
        <w:t xml:space="preserve">לה ועם פרקליט המדינה. הם באו לכנסת. </w:t>
      </w:r>
      <w:r w:rsidR="00C66D79">
        <w:rPr>
          <w:rFonts w:hint="cs"/>
          <w:rtl/>
          <w:lang w:eastAsia="he-IL"/>
        </w:rPr>
        <w:t xml:space="preserve">כשנאמר לי </w:t>
      </w:r>
      <w:r>
        <w:rPr>
          <w:rFonts w:hint="cs"/>
          <w:rtl/>
          <w:lang w:eastAsia="he-IL"/>
        </w:rPr>
        <w:t xml:space="preserve">על ידי השרה </w:t>
      </w:r>
      <w:bookmarkStart w:id="354" w:name="_ETM_Q1_3586000"/>
      <w:bookmarkEnd w:id="354"/>
      <w:r w:rsidR="00C66D79">
        <w:rPr>
          <w:rFonts w:hint="cs"/>
          <w:rtl/>
          <w:lang w:eastAsia="he-IL"/>
        </w:rPr>
        <w:t>שזו</w:t>
      </w:r>
      <w:r w:rsidR="00C74BAA">
        <w:rPr>
          <w:rFonts w:hint="cs"/>
          <w:rtl/>
          <w:lang w:eastAsia="he-IL"/>
        </w:rPr>
        <w:t xml:space="preserve"> לא החלט</w:t>
      </w:r>
      <w:r w:rsidR="00C66D79">
        <w:rPr>
          <w:rFonts w:hint="cs"/>
          <w:rtl/>
          <w:lang w:eastAsia="he-IL"/>
        </w:rPr>
        <w:t xml:space="preserve">ה של ועדת שרים, אמרתי לה שאמנם ההחלטה של ועדת </w:t>
      </w:r>
      <w:bookmarkStart w:id="355" w:name="_ETM_Q1_3597000"/>
      <w:bookmarkEnd w:id="355"/>
      <w:r w:rsidR="00C66D79">
        <w:rPr>
          <w:rFonts w:hint="cs"/>
          <w:rtl/>
          <w:lang w:eastAsia="he-IL"/>
        </w:rPr>
        <w:t xml:space="preserve">שרים אמורה לחייב את הקואליציה, אבל קרו וקורים </w:t>
      </w:r>
      <w:bookmarkStart w:id="356" w:name="_ETM_Q1_3600000"/>
      <w:bookmarkEnd w:id="356"/>
      <w:r w:rsidR="00C66D79">
        <w:rPr>
          <w:rFonts w:hint="cs"/>
          <w:rtl/>
          <w:lang w:eastAsia="he-IL"/>
        </w:rPr>
        <w:t>מקרים שהקואליציה מ</w:t>
      </w:r>
      <w:r w:rsidR="00C74BAA">
        <w:rPr>
          <w:rFonts w:hint="cs"/>
          <w:rtl/>
          <w:lang w:eastAsia="he-IL"/>
        </w:rPr>
        <w:t>חליטה</w:t>
      </w:r>
      <w:r w:rsidR="00C66D79">
        <w:rPr>
          <w:rFonts w:hint="cs"/>
          <w:rtl/>
          <w:lang w:eastAsia="he-IL"/>
        </w:rPr>
        <w:t xml:space="preserve"> לא לקבל את ההמלצה של ועדת שרים.</w:t>
      </w:r>
      <w:r w:rsidR="00C74BAA">
        <w:rPr>
          <w:rFonts w:hint="cs"/>
          <w:rtl/>
          <w:lang w:eastAsia="he-IL"/>
        </w:rPr>
        <w:t xml:space="preserve"> הכנסת </w:t>
      </w:r>
      <w:r w:rsidR="00C66D79">
        <w:rPr>
          <w:rFonts w:hint="cs"/>
          <w:rtl/>
          <w:lang w:eastAsia="he-IL"/>
        </w:rPr>
        <w:t>ר</w:t>
      </w:r>
      <w:r w:rsidR="00C74BAA">
        <w:rPr>
          <w:rFonts w:hint="cs"/>
          <w:rtl/>
          <w:lang w:eastAsia="he-IL"/>
        </w:rPr>
        <w:t>י</w:t>
      </w:r>
      <w:r w:rsidR="00C66D79">
        <w:rPr>
          <w:rFonts w:hint="cs"/>
          <w:rtl/>
          <w:lang w:eastAsia="he-IL"/>
        </w:rPr>
        <w:t>ב</w:t>
      </w:r>
      <w:r w:rsidR="00C74BAA">
        <w:rPr>
          <w:rFonts w:hint="cs"/>
          <w:rtl/>
          <w:lang w:eastAsia="he-IL"/>
        </w:rPr>
        <w:t xml:space="preserve">ונית. ועדת שרים </w:t>
      </w:r>
      <w:r w:rsidR="00C66D79">
        <w:rPr>
          <w:rFonts w:hint="cs"/>
          <w:rtl/>
          <w:lang w:eastAsia="he-IL"/>
        </w:rPr>
        <w:t>לא קובעת</w:t>
      </w:r>
      <w:r w:rsidR="00C74BAA">
        <w:rPr>
          <w:rFonts w:hint="cs"/>
          <w:rtl/>
          <w:lang w:eastAsia="he-IL"/>
        </w:rPr>
        <w:t xml:space="preserve">. </w:t>
      </w:r>
      <w:r w:rsidR="00C66D79">
        <w:rPr>
          <w:rFonts w:hint="cs"/>
          <w:rtl/>
          <w:lang w:eastAsia="he-IL"/>
        </w:rPr>
        <w:t>אמרתי לה שלגבי הנ</w:t>
      </w:r>
      <w:r w:rsidR="00C74BAA">
        <w:rPr>
          <w:rFonts w:hint="cs"/>
          <w:rtl/>
          <w:lang w:eastAsia="he-IL"/>
        </w:rPr>
        <w:t>ו</w:t>
      </w:r>
      <w:r w:rsidR="00C66D79">
        <w:rPr>
          <w:rFonts w:hint="cs"/>
          <w:rtl/>
          <w:lang w:eastAsia="he-IL"/>
        </w:rPr>
        <w:t xml:space="preserve">שא הספציפי הזה אני משתחרר מוועדת שרים, </w:t>
      </w:r>
      <w:bookmarkStart w:id="357" w:name="_ETM_Q1_3620000"/>
      <w:bookmarkEnd w:id="357"/>
      <w:r w:rsidR="00C66D79">
        <w:rPr>
          <w:rFonts w:hint="cs"/>
          <w:rtl/>
          <w:lang w:eastAsia="he-IL"/>
        </w:rPr>
        <w:t>אני חושב של</w:t>
      </w:r>
      <w:r w:rsidR="00C74BAA">
        <w:rPr>
          <w:rFonts w:hint="cs"/>
          <w:rtl/>
          <w:lang w:eastAsia="he-IL"/>
        </w:rPr>
        <w:t xml:space="preserve">כנסת יש </w:t>
      </w:r>
      <w:r w:rsidR="00C66D79">
        <w:rPr>
          <w:rFonts w:hint="cs"/>
          <w:rtl/>
          <w:lang w:eastAsia="he-IL"/>
        </w:rPr>
        <w:t>ר</w:t>
      </w:r>
      <w:r w:rsidR="00C74BAA">
        <w:rPr>
          <w:rFonts w:hint="cs"/>
          <w:rtl/>
          <w:lang w:eastAsia="he-IL"/>
        </w:rPr>
        <w:t xml:space="preserve">וב גדול להעביר </w:t>
      </w:r>
      <w:r w:rsidR="00C66D79">
        <w:rPr>
          <w:rFonts w:hint="cs"/>
          <w:rtl/>
          <w:lang w:eastAsia="he-IL"/>
        </w:rPr>
        <w:t>את זה</w:t>
      </w:r>
      <w:r w:rsidR="00C74BAA">
        <w:rPr>
          <w:rFonts w:hint="cs"/>
          <w:rtl/>
          <w:lang w:eastAsia="he-IL"/>
        </w:rPr>
        <w:t>. אנחנו</w:t>
      </w:r>
      <w:r w:rsidR="00C66D79">
        <w:rPr>
          <w:rFonts w:hint="cs"/>
          <w:rtl/>
          <w:lang w:eastAsia="he-IL"/>
        </w:rPr>
        <w:t xml:space="preserve"> משתדלים ללכת עם ועדת שרים, אבל יש מקרים שזה לא.</w:t>
      </w:r>
    </w:p>
    <w:p w:rsidR="00C74BAA" w:rsidRDefault="00C74BAA" w:rsidP="001C64E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82426555"/>
        <w:placeholder>
          <w:docPart w:val="DefaultPlaceholder_-1854013440"/>
        </w:placeholder>
        <w15:color w:val="993366"/>
      </w:sdtPr>
      <w:sdtEndPr/>
      <w:sdtContent>
        <w:p w:rsidR="00C74BAA" w:rsidRDefault="00C74BAA" w:rsidP="00C74BAA">
          <w:pPr>
            <w:pStyle w:val="a4"/>
            <w:keepNext/>
            <w:rPr>
              <w:rtl/>
            </w:rPr>
          </w:pPr>
          <w:r w:rsidRPr="00C74BAA">
            <w:rPr>
              <w:rStyle w:val="afd"/>
              <w:color w:val="000000"/>
              <w:rtl/>
            </w:rPr>
            <w:t>קארין אלהרר (יש עתיד)</w:t>
          </w:r>
          <w:r w:rsidRPr="00C74BAA">
            <w:rPr>
              <w:color w:val="000000"/>
              <w:rtl/>
            </w:rPr>
            <w:t>:</w:t>
          </w:r>
        </w:p>
      </w:sdtContent>
    </w:sdt>
    <w:p w:rsidR="00C74BAA" w:rsidRDefault="00C74BAA" w:rsidP="00C74BAA">
      <w:pPr>
        <w:pStyle w:val="KeepWithNext"/>
        <w:rPr>
          <w:rtl/>
          <w:lang w:eastAsia="he-IL"/>
        </w:rPr>
      </w:pPr>
    </w:p>
    <w:p w:rsidR="00C74BAA" w:rsidRDefault="00C66D79" w:rsidP="00C74BA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C74BA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מקבלת את הערתך, ניסן.</w:t>
      </w:r>
    </w:p>
    <w:p w:rsidR="00C74BAA" w:rsidRDefault="00C74BAA" w:rsidP="00C74BAA">
      <w:pPr>
        <w:rPr>
          <w:rtl/>
          <w:lang w:eastAsia="he-IL"/>
        </w:rPr>
      </w:pPr>
    </w:p>
    <w:bookmarkStart w:id="358" w:name="_ETM_Q1_3634000" w:displacedByCustomXml="next"/>
    <w:bookmarkEnd w:id="35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85383896"/>
        <w:placeholder>
          <w:docPart w:val="DefaultPlaceholder_-1854013440"/>
        </w:placeholder>
      </w:sdtPr>
      <w:sdtEndPr/>
      <w:sdtContent>
        <w:p w:rsidR="00C66D79" w:rsidRDefault="00C66D79" w:rsidP="00C66D79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C66D79" w:rsidRDefault="00C66D79" w:rsidP="00C66D79">
      <w:pPr>
        <w:pStyle w:val="KeepWithNext"/>
        <w:rPr>
          <w:rtl/>
          <w:lang w:eastAsia="he-IL"/>
        </w:rPr>
      </w:pPr>
    </w:p>
    <w:p w:rsidR="00C66D79" w:rsidRDefault="00C66D79" w:rsidP="00C74BAA">
      <w:pPr>
        <w:rPr>
          <w:rtl/>
          <w:lang w:eastAsia="he-IL"/>
        </w:rPr>
      </w:pPr>
      <w:r>
        <w:rPr>
          <w:rFonts w:hint="cs"/>
          <w:rtl/>
          <w:lang w:eastAsia="he-IL"/>
        </w:rPr>
        <w:t>פה ועדת שרים אישרה את זה.</w:t>
      </w:r>
    </w:p>
    <w:p w:rsidR="00C66D79" w:rsidRDefault="00C66D79" w:rsidP="00C66D79">
      <w:pPr>
        <w:ind w:firstLine="0"/>
        <w:rPr>
          <w:rtl/>
          <w:lang w:eastAsia="he-IL"/>
        </w:rPr>
      </w:pPr>
      <w:bookmarkStart w:id="359" w:name="_ETM_Q1_3637000"/>
      <w:bookmarkStart w:id="360" w:name="_ETM_Q1_3639000"/>
      <w:bookmarkEnd w:id="359"/>
      <w:bookmarkEnd w:id="360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129319910"/>
        <w:placeholder>
          <w:docPart w:val="DefaultPlaceholder_-1854013440"/>
        </w:placeholder>
      </w:sdtPr>
      <w:sdtEndPr/>
      <w:sdtContent>
        <w:p w:rsidR="00C66D79" w:rsidRDefault="00C66D79" w:rsidP="00C66D79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C66D79" w:rsidRDefault="00C66D79" w:rsidP="00C66D79">
      <w:pPr>
        <w:pStyle w:val="KeepWithNext"/>
        <w:rPr>
          <w:rtl/>
          <w:lang w:eastAsia="he-IL"/>
        </w:rPr>
      </w:pPr>
    </w:p>
    <w:p w:rsidR="00C74BAA" w:rsidRDefault="00C66D79" w:rsidP="00C66D79">
      <w:pPr>
        <w:rPr>
          <w:rtl/>
          <w:lang w:eastAsia="he-IL"/>
        </w:rPr>
      </w:pPr>
      <w:bookmarkStart w:id="361" w:name="_ETM_Q1_3638000"/>
      <w:bookmarkEnd w:id="361"/>
      <w:r>
        <w:rPr>
          <w:rFonts w:hint="cs"/>
          <w:rtl/>
          <w:lang w:eastAsia="he-IL"/>
        </w:rPr>
        <w:t>אתה יודע בדיוק כמוני ש</w:t>
      </w:r>
      <w:r w:rsidR="00C74BA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</w:t>
      </w:r>
      <w:r w:rsidR="00C74BAA">
        <w:rPr>
          <w:rFonts w:hint="cs"/>
          <w:rtl/>
          <w:lang w:eastAsia="he-IL"/>
        </w:rPr>
        <w:t xml:space="preserve">דת שרים </w:t>
      </w:r>
      <w:r>
        <w:rPr>
          <w:rFonts w:hint="cs"/>
          <w:rtl/>
          <w:lang w:eastAsia="he-IL"/>
        </w:rPr>
        <w:t xml:space="preserve">קובעת </w:t>
      </w:r>
      <w:bookmarkStart w:id="362" w:name="_ETM_Q1_3640000"/>
      <w:bookmarkEnd w:id="362"/>
      <w:r>
        <w:rPr>
          <w:rFonts w:hint="cs"/>
          <w:rtl/>
          <w:lang w:eastAsia="he-IL"/>
        </w:rPr>
        <w:t xml:space="preserve">ב-99.999, </w:t>
      </w:r>
      <w:r w:rsidR="00C74BAA">
        <w:rPr>
          <w:rFonts w:hint="cs"/>
          <w:rtl/>
          <w:lang w:eastAsia="he-IL"/>
        </w:rPr>
        <w:t>כל היתר זה חריגות סטטיס</w:t>
      </w:r>
      <w:r>
        <w:rPr>
          <w:rFonts w:hint="cs"/>
          <w:rtl/>
          <w:lang w:eastAsia="he-IL"/>
        </w:rPr>
        <w:t>ט</w:t>
      </w:r>
      <w:r w:rsidR="00C74BAA">
        <w:rPr>
          <w:rFonts w:hint="cs"/>
          <w:rtl/>
          <w:lang w:eastAsia="he-IL"/>
        </w:rPr>
        <w:t xml:space="preserve">יות. אני </w:t>
      </w:r>
      <w:r>
        <w:rPr>
          <w:rFonts w:hint="cs"/>
          <w:rtl/>
          <w:lang w:eastAsia="he-IL"/>
        </w:rPr>
        <w:t>לא בטוחה ש</w:t>
      </w:r>
      <w:r w:rsidR="00C74BAA">
        <w:rPr>
          <w:rFonts w:hint="cs"/>
          <w:rtl/>
          <w:lang w:eastAsia="he-IL"/>
        </w:rPr>
        <w:t>אם הי</w:t>
      </w:r>
      <w:r>
        <w:rPr>
          <w:rFonts w:hint="cs"/>
          <w:rtl/>
          <w:lang w:eastAsia="he-IL"/>
        </w:rPr>
        <w:t>י</w:t>
      </w:r>
      <w:r w:rsidR="00C74BAA">
        <w:rPr>
          <w:rFonts w:hint="cs"/>
          <w:rtl/>
          <w:lang w:eastAsia="he-IL"/>
        </w:rPr>
        <w:t>תה הצבעה משו</w:t>
      </w:r>
      <w:r>
        <w:rPr>
          <w:rFonts w:hint="cs"/>
          <w:rtl/>
          <w:lang w:eastAsia="he-IL"/>
        </w:rPr>
        <w:t>חררת משיקולים קואליציוניים</w:t>
      </w:r>
      <w:r w:rsidR="00A82F3B">
        <w:rPr>
          <w:rFonts w:hint="cs"/>
          <w:rtl/>
          <w:lang w:eastAsia="he-IL"/>
        </w:rPr>
        <w:t xml:space="preserve"> </w:t>
      </w:r>
      <w:r w:rsidR="00C74BAA">
        <w:rPr>
          <w:rFonts w:hint="cs"/>
          <w:rtl/>
          <w:lang w:eastAsia="he-IL"/>
        </w:rPr>
        <w:t xml:space="preserve">הצעה כזאת </w:t>
      </w:r>
      <w:r>
        <w:rPr>
          <w:rFonts w:hint="cs"/>
          <w:rtl/>
          <w:lang w:eastAsia="he-IL"/>
        </w:rPr>
        <w:t xml:space="preserve">הייתה </w:t>
      </w:r>
      <w:r w:rsidR="00C74BAA">
        <w:rPr>
          <w:rFonts w:hint="cs"/>
          <w:rtl/>
          <w:lang w:eastAsia="he-IL"/>
        </w:rPr>
        <w:t>עוברת. זה לעניין</w:t>
      </w:r>
      <w:r>
        <w:rPr>
          <w:rFonts w:hint="cs"/>
          <w:rtl/>
          <w:lang w:eastAsia="he-IL"/>
        </w:rPr>
        <w:t xml:space="preserve"> "</w:t>
      </w:r>
      <w:r w:rsidR="00C74BAA">
        <w:rPr>
          <w:rFonts w:hint="cs"/>
          <w:rtl/>
          <w:lang w:eastAsia="he-IL"/>
        </w:rPr>
        <w:t>הכנסת אומרת את דברה</w:t>
      </w:r>
      <w:r>
        <w:rPr>
          <w:rFonts w:hint="cs"/>
          <w:rtl/>
          <w:lang w:eastAsia="he-IL"/>
        </w:rPr>
        <w:t>"</w:t>
      </w:r>
      <w:r w:rsidR="00C74BA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סיימתי בעניין הזה, תודה.</w:t>
      </w:r>
    </w:p>
    <w:p w:rsidR="00C66D79" w:rsidRDefault="00C66D79" w:rsidP="00C66D79">
      <w:pPr>
        <w:ind w:firstLine="0"/>
        <w:rPr>
          <w:rtl/>
          <w:lang w:eastAsia="he-IL"/>
        </w:rPr>
      </w:pPr>
      <w:bookmarkStart w:id="363" w:name="_ETM_Q1_3668000"/>
      <w:bookmarkStart w:id="364" w:name="_ETM_Q1_3669000"/>
      <w:bookmarkEnd w:id="363"/>
      <w:bookmarkEnd w:id="364"/>
    </w:p>
    <w:bookmarkStart w:id="365" w:name="_ETM_Q1_3670000" w:displacedByCustomXml="next"/>
    <w:bookmarkEnd w:id="36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5202769"/>
        <w:placeholder>
          <w:docPart w:val="DefaultPlaceholder_-1854013440"/>
        </w:placeholder>
      </w:sdtPr>
      <w:sdtEndPr/>
      <w:sdtContent>
        <w:p w:rsidR="00C66D79" w:rsidRDefault="00C66D79" w:rsidP="00C66D79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C66D79" w:rsidRDefault="00C66D79" w:rsidP="00C66D79">
      <w:pPr>
        <w:pStyle w:val="KeepWithNext"/>
        <w:rPr>
          <w:rtl/>
          <w:lang w:eastAsia="he-IL"/>
        </w:rPr>
      </w:pPr>
    </w:p>
    <w:p w:rsidR="00C66D79" w:rsidRDefault="00C66D79" w:rsidP="00C66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דב, </w:t>
      </w:r>
      <w:bookmarkStart w:id="366" w:name="_ETM_Q1_3672000"/>
      <w:bookmarkEnd w:id="366"/>
      <w:r>
        <w:rPr>
          <w:rFonts w:hint="cs"/>
          <w:rtl/>
          <w:lang w:eastAsia="he-IL"/>
        </w:rPr>
        <w:t>בבקשה.</w:t>
      </w:r>
    </w:p>
    <w:p w:rsidR="00C74BAA" w:rsidRDefault="00C74BAA" w:rsidP="00C74BAA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476916655"/>
        <w:placeholder>
          <w:docPart w:val="DefaultPlaceholder_-1854013440"/>
        </w:placeholder>
        <w15:color w:val="993366"/>
      </w:sdtPr>
      <w:sdtEndPr/>
      <w:sdtContent>
        <w:p w:rsidR="00C74BAA" w:rsidRDefault="00C74BAA" w:rsidP="00C74BAA">
          <w:pPr>
            <w:pStyle w:val="a4"/>
            <w:keepNext/>
            <w:rPr>
              <w:rtl/>
            </w:rPr>
          </w:pPr>
          <w:r w:rsidRPr="00C74BAA">
            <w:rPr>
              <w:rStyle w:val="afd"/>
              <w:color w:val="000000"/>
              <w:rtl/>
            </w:rPr>
            <w:t>דב חנין (הרשימה המשותפת)</w:t>
          </w:r>
          <w:r w:rsidRPr="00C74BAA">
            <w:rPr>
              <w:color w:val="000000"/>
              <w:rtl/>
            </w:rPr>
            <w:t>:</w:t>
          </w:r>
        </w:p>
      </w:sdtContent>
    </w:sdt>
    <w:p w:rsidR="00C74BAA" w:rsidRDefault="00C74BAA" w:rsidP="00C74BAA">
      <w:pPr>
        <w:pStyle w:val="KeepWithNext"/>
        <w:rPr>
          <w:rtl/>
          <w:lang w:eastAsia="he-IL"/>
        </w:rPr>
      </w:pPr>
    </w:p>
    <w:p w:rsidR="00C74BAA" w:rsidRPr="00A82F3B" w:rsidRDefault="00C66D79" w:rsidP="00C74BAA">
      <w:pPr>
        <w:rPr>
          <w:lang w:val="en-GB" w:eastAsia="he-IL"/>
        </w:rPr>
      </w:pPr>
      <w:r>
        <w:rPr>
          <w:rFonts w:hint="cs"/>
          <w:rtl/>
          <w:lang w:eastAsia="he-IL"/>
        </w:rPr>
        <w:t xml:space="preserve">תודה לך, אדוני היושב-ראש. </w:t>
      </w:r>
      <w:r w:rsidR="00C74BAA">
        <w:rPr>
          <w:rFonts w:hint="cs"/>
          <w:rtl/>
          <w:lang w:eastAsia="he-IL"/>
        </w:rPr>
        <w:t>הצעת החוק הז</w:t>
      </w:r>
      <w:r>
        <w:rPr>
          <w:rFonts w:hint="cs"/>
          <w:rtl/>
          <w:lang w:eastAsia="he-IL"/>
        </w:rPr>
        <w:t>את רחוקה מ</w:t>
      </w:r>
      <w:r w:rsidR="00C74BA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היות מהלך טכני</w:t>
      </w:r>
      <w:r w:rsidR="00420D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</w:t>
      </w:r>
      <w:r w:rsidR="00C74BAA">
        <w:rPr>
          <w:rFonts w:hint="cs"/>
          <w:rtl/>
          <w:lang w:eastAsia="he-IL"/>
        </w:rPr>
        <w:t xml:space="preserve"> רחוקה עוד יותר מלבוא ולהקל את תנאי החיים של האנשים בשטחים הכבושים. המטרה ש</w:t>
      </w:r>
      <w:r>
        <w:rPr>
          <w:rFonts w:hint="cs"/>
          <w:rtl/>
          <w:lang w:eastAsia="he-IL"/>
        </w:rPr>
        <w:t>ל ההצעה הזאת היא אחרת לגמרי. זו</w:t>
      </w:r>
      <w:r w:rsidR="00C74BAA">
        <w:rPr>
          <w:rFonts w:hint="cs"/>
          <w:rtl/>
          <w:lang w:eastAsia="he-IL"/>
        </w:rPr>
        <w:t xml:space="preserve"> הצעת חוק פוליטית, הצעת חוק </w:t>
      </w:r>
      <w:r>
        <w:rPr>
          <w:rFonts w:hint="cs"/>
          <w:rtl/>
          <w:lang w:eastAsia="he-IL"/>
        </w:rPr>
        <w:t xml:space="preserve">מאוד מאוד </w:t>
      </w:r>
      <w:r w:rsidR="00C74BAA">
        <w:rPr>
          <w:rFonts w:hint="cs"/>
          <w:rtl/>
          <w:lang w:eastAsia="he-IL"/>
        </w:rPr>
        <w:t>משמעותי</w:t>
      </w:r>
      <w:r>
        <w:rPr>
          <w:rFonts w:hint="cs"/>
          <w:rtl/>
          <w:lang w:eastAsia="he-IL"/>
        </w:rPr>
        <w:t>ת,</w:t>
      </w:r>
      <w:r w:rsidR="00C74BAA">
        <w:rPr>
          <w:rFonts w:hint="cs"/>
          <w:rtl/>
          <w:lang w:eastAsia="he-IL"/>
        </w:rPr>
        <w:t xml:space="preserve"> הצעת חוק שכפי ששמענו גם תעלה כסף, תסרבל את ההליכים, תייצר הרבה כאב ראש לשלטונות הכיבוש</w:t>
      </w:r>
      <w:r>
        <w:rPr>
          <w:rFonts w:hint="cs"/>
          <w:rtl/>
          <w:lang w:eastAsia="he-IL"/>
        </w:rPr>
        <w:t xml:space="preserve"> בצורותיהם ו</w:t>
      </w:r>
      <w:r w:rsidR="00C74BAA">
        <w:rPr>
          <w:rFonts w:hint="cs"/>
          <w:rtl/>
          <w:lang w:eastAsia="he-IL"/>
        </w:rPr>
        <w:t>מנ</w:t>
      </w:r>
      <w:r>
        <w:rPr>
          <w:rFonts w:hint="cs"/>
          <w:rtl/>
          <w:lang w:eastAsia="he-IL"/>
        </w:rPr>
        <w:t>ג</w:t>
      </w:r>
      <w:r w:rsidR="00420D3B">
        <w:rPr>
          <w:rFonts w:hint="cs"/>
          <w:rtl/>
          <w:lang w:eastAsia="he-IL"/>
        </w:rPr>
        <w:t>נ</w:t>
      </w:r>
      <w:r w:rsidR="00C74BAA">
        <w:rPr>
          <w:rFonts w:hint="cs"/>
          <w:rtl/>
          <w:lang w:eastAsia="he-IL"/>
        </w:rPr>
        <w:t>וניהם השונים. כל זה לא באמת חשוב, כי ע</w:t>
      </w:r>
      <w:r w:rsidR="00420D3B">
        <w:rPr>
          <w:rFonts w:hint="cs"/>
          <w:rtl/>
          <w:lang w:eastAsia="he-IL"/>
        </w:rPr>
        <w:t>בור מי שנמצא היום בשלטון בישראל</w:t>
      </w:r>
      <w:r w:rsidR="00C74BAA">
        <w:rPr>
          <w:rFonts w:hint="cs"/>
          <w:rtl/>
          <w:lang w:eastAsia="he-IL"/>
        </w:rPr>
        <w:t xml:space="preserve"> ו</w:t>
      </w:r>
      <w:r w:rsidR="00420D3B">
        <w:rPr>
          <w:rFonts w:hint="cs"/>
          <w:rtl/>
          <w:lang w:eastAsia="he-IL"/>
        </w:rPr>
        <w:t xml:space="preserve">עבור </w:t>
      </w:r>
      <w:r w:rsidR="00C74BAA">
        <w:rPr>
          <w:rFonts w:hint="cs"/>
          <w:rtl/>
          <w:lang w:eastAsia="he-IL"/>
        </w:rPr>
        <w:t>מי שמכה</w:t>
      </w:r>
      <w:r w:rsidR="00420D3B">
        <w:rPr>
          <w:rFonts w:hint="cs"/>
          <w:rtl/>
          <w:lang w:eastAsia="he-IL"/>
        </w:rPr>
        <w:t>נ</w:t>
      </w:r>
      <w:r w:rsidR="00C74BAA">
        <w:rPr>
          <w:rFonts w:hint="cs"/>
          <w:rtl/>
          <w:lang w:eastAsia="he-IL"/>
        </w:rPr>
        <w:t>ת בתפקיד שרת המשפטי</w:t>
      </w:r>
      <w:r w:rsidR="00420D3B">
        <w:rPr>
          <w:rFonts w:hint="cs"/>
          <w:rtl/>
          <w:lang w:eastAsia="he-IL"/>
        </w:rPr>
        <w:t>ם</w:t>
      </w:r>
      <w:r w:rsidR="00A82F3B">
        <w:rPr>
          <w:rFonts w:hint="cs"/>
          <w:rtl/>
          <w:lang w:eastAsia="he-IL"/>
        </w:rPr>
        <w:t>,</w:t>
      </w:r>
      <w:r w:rsidR="00C74BAA">
        <w:rPr>
          <w:rFonts w:hint="cs"/>
          <w:rtl/>
          <w:lang w:eastAsia="he-IL"/>
        </w:rPr>
        <w:t xml:space="preserve"> המטרה מקדשת את כל האמצעים. אנחנו רואים איך המטרה מקדשת את כל האמצ</w:t>
      </w:r>
      <w:r w:rsidR="00420D3B">
        <w:rPr>
          <w:rFonts w:hint="cs"/>
          <w:rtl/>
          <w:lang w:eastAsia="he-IL"/>
        </w:rPr>
        <w:t>ע</w:t>
      </w:r>
      <w:r w:rsidR="00C74BAA">
        <w:rPr>
          <w:rFonts w:hint="cs"/>
          <w:rtl/>
          <w:lang w:eastAsia="he-IL"/>
        </w:rPr>
        <w:t>ים במקרה הזה.</w:t>
      </w:r>
    </w:p>
    <w:p w:rsidR="00C74BAA" w:rsidRDefault="00C74BAA" w:rsidP="00C74BAA">
      <w:pPr>
        <w:rPr>
          <w:rtl/>
          <w:lang w:eastAsia="he-IL"/>
        </w:rPr>
      </w:pPr>
    </w:p>
    <w:p w:rsidR="005A77E7" w:rsidRDefault="00C74BAA" w:rsidP="00420D3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אתחיל ברובד העקרוני ביותר. יש הבדל מאוד גדול בין סמכותו של בית המשפט העליון להתערב בגוף שמפקח על כל רשויו</w:t>
      </w:r>
      <w:r w:rsidR="005A77E7">
        <w:rPr>
          <w:rFonts w:hint="cs"/>
          <w:rtl/>
          <w:lang w:eastAsia="he-IL"/>
        </w:rPr>
        <w:t xml:space="preserve">ת </w:t>
      </w:r>
      <w:proofErr w:type="spellStart"/>
      <w:r w:rsidR="005A77E7">
        <w:rPr>
          <w:rFonts w:hint="cs"/>
          <w:rtl/>
          <w:lang w:eastAsia="he-IL"/>
        </w:rPr>
        <w:t>המינהל</w:t>
      </w:r>
      <w:proofErr w:type="spellEnd"/>
      <w:r w:rsidR="005A77E7">
        <w:rPr>
          <w:rFonts w:hint="cs"/>
          <w:rtl/>
          <w:lang w:eastAsia="he-IL"/>
        </w:rPr>
        <w:t xml:space="preserve"> של מדינת ישראל, כולל על</w:t>
      </w:r>
      <w:r>
        <w:rPr>
          <w:rFonts w:hint="cs"/>
          <w:rtl/>
          <w:lang w:eastAsia="he-IL"/>
        </w:rPr>
        <w:t xml:space="preserve"> הצבא הישראלי. הצבא הישראלי הוא הריבון בשטחים הכבושים מכוח הדין הבינלאומי. מכוח המש</w:t>
      </w:r>
      <w:r w:rsidR="00420D3B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ט הישראלי הפנימי הצבא הוא חלק מהמדינה.</w:t>
      </w:r>
      <w:r w:rsidR="00420D3B">
        <w:rPr>
          <w:rFonts w:hint="cs"/>
          <w:rtl/>
          <w:lang w:eastAsia="he-IL"/>
        </w:rPr>
        <w:t xml:space="preserve"> כמו כל רשות אחרת שנמצאת במדינה</w:t>
      </w:r>
      <w:r>
        <w:rPr>
          <w:rFonts w:hint="cs"/>
          <w:rtl/>
          <w:lang w:eastAsia="he-IL"/>
        </w:rPr>
        <w:t xml:space="preserve"> הוא כפוף לביקורת משפטית. </w:t>
      </w:r>
      <w:r w:rsidR="00420D3B">
        <w:rPr>
          <w:rFonts w:hint="cs"/>
          <w:rtl/>
          <w:lang w:eastAsia="he-IL"/>
        </w:rPr>
        <w:t xml:space="preserve">הכלי </w:t>
      </w:r>
      <w:bookmarkStart w:id="367" w:name="_ETM_Q1_3820000"/>
      <w:bookmarkEnd w:id="367"/>
      <w:r w:rsidR="00420D3B">
        <w:rPr>
          <w:rFonts w:hint="cs"/>
          <w:rtl/>
          <w:lang w:eastAsia="he-IL"/>
        </w:rPr>
        <w:t>של הביקורת המשפטית הוא בג"ץ</w:t>
      </w:r>
      <w:r>
        <w:rPr>
          <w:rFonts w:hint="cs"/>
          <w:rtl/>
          <w:lang w:eastAsia="he-IL"/>
        </w:rPr>
        <w:t xml:space="preserve">. כל זה מאוד מאוד פשוט, כל זה </w:t>
      </w:r>
      <w:r w:rsidR="00420D3B">
        <w:rPr>
          <w:rFonts w:hint="cs"/>
          <w:rtl/>
          <w:lang w:eastAsia="he-IL"/>
        </w:rPr>
        <w:t>לא מסובך להבנה</w:t>
      </w:r>
      <w:r w:rsidR="005A77E7">
        <w:rPr>
          <w:rFonts w:hint="cs"/>
          <w:rtl/>
          <w:lang w:eastAsia="he-IL"/>
        </w:rPr>
        <w:t>,</w:t>
      </w:r>
      <w:r w:rsidR="00420D3B">
        <w:rPr>
          <w:rFonts w:hint="cs"/>
          <w:rtl/>
          <w:lang w:eastAsia="he-IL"/>
        </w:rPr>
        <w:t xml:space="preserve"> כל זה נהוג הרבה שנים בשטחים.</w:t>
      </w:r>
      <w:r>
        <w:rPr>
          <w:rFonts w:hint="cs"/>
          <w:rtl/>
          <w:lang w:eastAsia="he-IL"/>
        </w:rPr>
        <w:t xml:space="preserve"> </w:t>
      </w:r>
      <w:r w:rsidR="00420D3B">
        <w:rPr>
          <w:rFonts w:hint="cs"/>
          <w:rtl/>
          <w:lang w:eastAsia="he-IL"/>
        </w:rPr>
        <w:t xml:space="preserve">אגב, </w:t>
      </w:r>
      <w:bookmarkStart w:id="368" w:name="_ETM_Q1_3837000"/>
      <w:bookmarkEnd w:id="368"/>
      <w:r>
        <w:rPr>
          <w:rFonts w:hint="cs"/>
          <w:rtl/>
          <w:lang w:eastAsia="he-IL"/>
        </w:rPr>
        <w:t xml:space="preserve">כל זה גם לא מייצר בעיה </w:t>
      </w:r>
      <w:proofErr w:type="spellStart"/>
      <w:r>
        <w:rPr>
          <w:rFonts w:hint="cs"/>
          <w:rtl/>
          <w:lang w:eastAsia="he-IL"/>
        </w:rPr>
        <w:t>אמית</w:t>
      </w:r>
      <w:r w:rsidR="00420D3B"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מבחינה המשפט הבינלאומי, מ</w:t>
      </w:r>
      <w:r w:rsidR="00420D3B">
        <w:rPr>
          <w:rFonts w:hint="cs"/>
          <w:rtl/>
          <w:lang w:eastAsia="he-IL"/>
        </w:rPr>
        <w:t>כי</w:t>
      </w:r>
      <w:r>
        <w:rPr>
          <w:rFonts w:hint="cs"/>
          <w:rtl/>
          <w:lang w:eastAsia="he-IL"/>
        </w:rPr>
        <w:t xml:space="preserve">וון שמוזכר </w:t>
      </w:r>
      <w:r w:rsidR="00420D3B">
        <w:rPr>
          <w:rFonts w:hint="cs"/>
          <w:rtl/>
          <w:lang w:eastAsia="he-IL"/>
        </w:rPr>
        <w:t>במשפט הבינלאומי ש</w:t>
      </w:r>
      <w:r>
        <w:rPr>
          <w:rFonts w:hint="cs"/>
          <w:rtl/>
          <w:lang w:eastAsia="he-IL"/>
        </w:rPr>
        <w:t xml:space="preserve">הכוח הצבאי ששולט בשטח שנמצא בהחזקה </w:t>
      </w:r>
      <w:proofErr w:type="spellStart"/>
      <w:r>
        <w:rPr>
          <w:rFonts w:hint="cs"/>
          <w:rtl/>
          <w:lang w:eastAsia="he-IL"/>
        </w:rPr>
        <w:t>לוח</w:t>
      </w:r>
      <w:r w:rsidR="005A77E7">
        <w:rPr>
          <w:rFonts w:hint="cs"/>
          <w:rtl/>
          <w:lang w:eastAsia="he-IL"/>
        </w:rPr>
        <w:t>מתית</w:t>
      </w:r>
      <w:proofErr w:type="spellEnd"/>
      <w:r w:rsidR="005A77E7">
        <w:rPr>
          <w:rFonts w:hint="cs"/>
          <w:rtl/>
          <w:lang w:eastAsia="he-IL"/>
        </w:rPr>
        <w:t xml:space="preserve"> הו</w:t>
      </w:r>
      <w:r w:rsidR="00420D3B">
        <w:rPr>
          <w:rFonts w:hint="cs"/>
          <w:rtl/>
          <w:lang w:eastAsia="he-IL"/>
        </w:rPr>
        <w:t>א הריבון בשטח. מוסכם לחלו</w:t>
      </w:r>
      <w:r>
        <w:rPr>
          <w:rFonts w:hint="cs"/>
          <w:rtl/>
          <w:lang w:eastAsia="he-IL"/>
        </w:rPr>
        <w:t>טין, גם מבחי</w:t>
      </w:r>
      <w:r w:rsidR="00420D3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ת המשפט הבינלאומי, שכוח כיבוש </w:t>
      </w:r>
      <w:r w:rsidR="00420D3B">
        <w:rPr>
          <w:rFonts w:hint="cs"/>
          <w:rtl/>
          <w:lang w:eastAsia="he-IL"/>
        </w:rPr>
        <w:t xml:space="preserve">כזה, כוח </w:t>
      </w:r>
      <w:r>
        <w:rPr>
          <w:rFonts w:hint="cs"/>
          <w:rtl/>
          <w:lang w:eastAsia="he-IL"/>
        </w:rPr>
        <w:t xml:space="preserve">צבאי כזה, כפוף </w:t>
      </w:r>
      <w:r w:rsidR="00420D3B">
        <w:rPr>
          <w:rFonts w:hint="cs"/>
          <w:rtl/>
          <w:lang w:eastAsia="he-IL"/>
        </w:rPr>
        <w:t xml:space="preserve">בדין הפנימי </w:t>
      </w:r>
      <w:r>
        <w:rPr>
          <w:rFonts w:hint="cs"/>
          <w:rtl/>
          <w:lang w:eastAsia="he-IL"/>
        </w:rPr>
        <w:t>של המדינה הכובשת לנורמות פנימ</w:t>
      </w:r>
      <w:r w:rsidR="00420D3B">
        <w:rPr>
          <w:rFonts w:hint="cs"/>
          <w:rtl/>
          <w:lang w:eastAsia="he-IL"/>
        </w:rPr>
        <w:t>יות של המדינה הכובשת. הצבא הישר</w:t>
      </w:r>
      <w:r>
        <w:rPr>
          <w:rFonts w:hint="cs"/>
          <w:rtl/>
          <w:lang w:eastAsia="he-IL"/>
        </w:rPr>
        <w:t>א</w:t>
      </w:r>
      <w:r w:rsidR="00420D3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 הוא גם כוח הכיבוש</w:t>
      </w:r>
      <w:r w:rsidR="00420D3B">
        <w:rPr>
          <w:rFonts w:hint="cs"/>
          <w:rtl/>
          <w:lang w:eastAsia="he-IL"/>
        </w:rPr>
        <w:t xml:space="preserve"> בשטחים הכבושים</w:t>
      </w:r>
      <w:r w:rsidR="005A77E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הוא גם חל</w:t>
      </w:r>
      <w:r w:rsidR="005A77E7">
        <w:rPr>
          <w:rFonts w:hint="cs"/>
          <w:rtl/>
          <w:lang w:eastAsia="he-IL"/>
        </w:rPr>
        <w:t>ק</w:t>
      </w:r>
      <w:r w:rsidR="00420D3B">
        <w:rPr>
          <w:rFonts w:hint="cs"/>
          <w:rtl/>
          <w:lang w:eastAsia="he-IL"/>
        </w:rPr>
        <w:t xml:space="preserve"> ממדינת </w:t>
      </w:r>
      <w:bookmarkStart w:id="369" w:name="_ETM_Q1_3875000"/>
      <w:bookmarkEnd w:id="369"/>
      <w:r w:rsidR="00420D3B">
        <w:rPr>
          <w:rFonts w:hint="cs"/>
          <w:rtl/>
          <w:lang w:eastAsia="he-IL"/>
        </w:rPr>
        <w:t>ישראל</w:t>
      </w:r>
      <w:r>
        <w:rPr>
          <w:rFonts w:hint="cs"/>
          <w:rtl/>
          <w:lang w:eastAsia="he-IL"/>
        </w:rPr>
        <w:t>. כל זה מובן</w:t>
      </w:r>
      <w:r w:rsidR="00420D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פש</w:t>
      </w:r>
      <w:r w:rsidR="00420D3B">
        <w:rPr>
          <w:rFonts w:hint="cs"/>
          <w:rtl/>
          <w:lang w:eastAsia="he-IL"/>
        </w:rPr>
        <w:t>וט</w:t>
      </w:r>
      <w:r>
        <w:rPr>
          <w:rFonts w:hint="cs"/>
          <w:rtl/>
          <w:lang w:eastAsia="he-IL"/>
        </w:rPr>
        <w:t xml:space="preserve"> </w:t>
      </w:r>
      <w:r w:rsidR="00420D3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שנוי במחלוקת. </w:t>
      </w:r>
    </w:p>
    <w:p w:rsidR="005A77E7" w:rsidRDefault="005A77E7" w:rsidP="00420D3B">
      <w:pPr>
        <w:rPr>
          <w:rtl/>
          <w:lang w:eastAsia="he-IL"/>
        </w:rPr>
      </w:pPr>
    </w:p>
    <w:p w:rsidR="00C74BAA" w:rsidRDefault="00C74BAA" w:rsidP="00B13BB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שעושים כאן זה מהלך דרמטי</w:t>
      </w:r>
      <w:r w:rsidR="00420D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420D3B">
        <w:rPr>
          <w:rFonts w:hint="cs"/>
          <w:rtl/>
          <w:lang w:eastAsia="he-IL"/>
        </w:rPr>
        <w:t xml:space="preserve">לגמרי </w:t>
      </w:r>
      <w:r>
        <w:rPr>
          <w:rFonts w:hint="cs"/>
          <w:rtl/>
          <w:lang w:eastAsia="he-IL"/>
        </w:rPr>
        <w:t xml:space="preserve">שנוי במחלוקת, </w:t>
      </w:r>
      <w:r w:rsidR="005A77E7">
        <w:rPr>
          <w:rFonts w:hint="cs"/>
          <w:rtl/>
          <w:lang w:eastAsia="he-IL"/>
        </w:rPr>
        <w:t xml:space="preserve">והוא </w:t>
      </w:r>
      <w:r>
        <w:rPr>
          <w:rFonts w:hint="cs"/>
          <w:rtl/>
          <w:lang w:eastAsia="he-IL"/>
        </w:rPr>
        <w:t>ה</w:t>
      </w:r>
      <w:r w:rsidR="00420D3B">
        <w:rPr>
          <w:rFonts w:hint="cs"/>
          <w:rtl/>
          <w:lang w:eastAsia="he-IL"/>
        </w:rPr>
        <w:t>חלת סמכות שיפוט של בית משפט ישר</w:t>
      </w:r>
      <w:r>
        <w:rPr>
          <w:rFonts w:hint="cs"/>
          <w:rtl/>
          <w:lang w:eastAsia="he-IL"/>
        </w:rPr>
        <w:t>א</w:t>
      </w:r>
      <w:r w:rsidR="00420D3B">
        <w:rPr>
          <w:rFonts w:hint="cs"/>
          <w:rtl/>
          <w:lang w:eastAsia="he-IL"/>
        </w:rPr>
        <w:t>לי כלשהו, כשלצ</w:t>
      </w:r>
      <w:r>
        <w:rPr>
          <w:rFonts w:hint="cs"/>
          <w:rtl/>
          <w:lang w:eastAsia="he-IL"/>
        </w:rPr>
        <w:t>ו</w:t>
      </w:r>
      <w:r w:rsidR="00420D3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ך הע</w:t>
      </w:r>
      <w:r w:rsidR="00420D3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יין זה לא מעניין איזה בית משפט, על השטחים הכבושים, על </w:t>
      </w:r>
      <w:r w:rsidR="00420D3B">
        <w:rPr>
          <w:rFonts w:hint="cs"/>
          <w:rtl/>
          <w:lang w:eastAsia="he-IL"/>
        </w:rPr>
        <w:t>תושבי השטחים הכבושים</w:t>
      </w:r>
      <w:r>
        <w:rPr>
          <w:rFonts w:hint="cs"/>
          <w:rtl/>
          <w:lang w:eastAsia="he-IL"/>
        </w:rPr>
        <w:t>. המהלך הזה מנוגד לחלוטין לדין הבינלאומי. אני שא</w:t>
      </w:r>
      <w:r w:rsidR="00420D3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תי את </w:t>
      </w:r>
      <w:r w:rsidR="00420D3B">
        <w:rPr>
          <w:rFonts w:hint="cs"/>
          <w:rtl/>
          <w:lang w:eastAsia="he-IL"/>
        </w:rPr>
        <w:t xml:space="preserve">נציגת משרד המשפטים אם הם התייעצו </w:t>
      </w:r>
      <w:bookmarkStart w:id="370" w:name="_ETM_Q1_3907000"/>
      <w:bookmarkEnd w:id="370"/>
      <w:r w:rsidR="00420D3B">
        <w:rPr>
          <w:rFonts w:hint="cs"/>
          <w:rtl/>
          <w:lang w:eastAsia="he-IL"/>
        </w:rPr>
        <w:t>עם נציגי הדין הבינלאומי. גבר</w:t>
      </w:r>
      <w:r>
        <w:rPr>
          <w:rFonts w:hint="cs"/>
          <w:rtl/>
          <w:lang w:eastAsia="he-IL"/>
        </w:rPr>
        <w:t>ת</w:t>
      </w:r>
      <w:r w:rsidR="00420D3B">
        <w:rPr>
          <w:rFonts w:hint="cs"/>
          <w:rtl/>
          <w:lang w:eastAsia="he-IL"/>
        </w:rPr>
        <w:t>י ע</w:t>
      </w:r>
      <w:r>
        <w:rPr>
          <w:rFonts w:hint="cs"/>
          <w:rtl/>
          <w:lang w:eastAsia="he-IL"/>
        </w:rPr>
        <w:t>נת</w:t>
      </w:r>
      <w:r w:rsidR="00420D3B">
        <w:rPr>
          <w:rFonts w:hint="cs"/>
          <w:rtl/>
          <w:lang w:eastAsia="he-IL"/>
        </w:rPr>
        <w:t>ה שהם התייעצו</w:t>
      </w:r>
      <w:r>
        <w:rPr>
          <w:rFonts w:hint="cs"/>
          <w:rtl/>
          <w:lang w:eastAsia="he-IL"/>
        </w:rPr>
        <w:t>. זו תשובה</w:t>
      </w:r>
      <w:r w:rsidR="00420D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</w:t>
      </w:r>
      <w:r w:rsidR="00420D3B">
        <w:rPr>
          <w:rFonts w:hint="cs"/>
          <w:rtl/>
          <w:lang w:eastAsia="he-IL"/>
        </w:rPr>
        <w:t>ד מדא</w:t>
      </w:r>
      <w:r>
        <w:rPr>
          <w:rFonts w:hint="cs"/>
          <w:rtl/>
          <w:lang w:eastAsia="he-IL"/>
        </w:rPr>
        <w:t>י</w:t>
      </w:r>
      <w:r w:rsidR="00420D3B">
        <w:rPr>
          <w:rFonts w:hint="cs"/>
          <w:rtl/>
          <w:lang w:eastAsia="he-IL"/>
        </w:rPr>
        <w:t>גה, כי היא מעידה עד איפה הגיע</w:t>
      </w:r>
      <w:r w:rsidR="005A77E7">
        <w:rPr>
          <w:rFonts w:hint="cs"/>
          <w:rtl/>
          <w:lang w:eastAsia="he-IL"/>
        </w:rPr>
        <w:t>ה</w:t>
      </w:r>
      <w:r w:rsidR="00420D3B">
        <w:rPr>
          <w:rFonts w:hint="cs"/>
          <w:rtl/>
          <w:lang w:eastAsia="he-IL"/>
        </w:rPr>
        <w:t xml:space="preserve"> </w:t>
      </w:r>
      <w:r w:rsidR="00420D3B">
        <w:rPr>
          <w:rtl/>
          <w:lang w:eastAsia="he-IL"/>
        </w:rPr>
        <w:t>–</w:t>
      </w:r>
      <w:bookmarkStart w:id="371" w:name="_ETM_Q1_3925000"/>
      <w:bookmarkEnd w:id="371"/>
      <w:r w:rsidR="00420D3B">
        <w:rPr>
          <w:rFonts w:hint="cs"/>
          <w:rtl/>
          <w:lang w:eastAsia="he-IL"/>
        </w:rPr>
        <w:t xml:space="preserve"> בצורה מתונה צריך להגיד </w:t>
      </w:r>
      <w:r>
        <w:rPr>
          <w:rFonts w:hint="cs"/>
          <w:rtl/>
          <w:lang w:eastAsia="he-IL"/>
        </w:rPr>
        <w:t>העיוורון, בצור</w:t>
      </w:r>
      <w:r w:rsidR="00420D3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הי</w:t>
      </w:r>
      <w:r w:rsidR="00420D3B">
        <w:rPr>
          <w:rFonts w:hint="cs"/>
          <w:rtl/>
          <w:lang w:eastAsia="he-IL"/>
        </w:rPr>
        <w:t xml:space="preserve">ותר קשה, </w:t>
      </w:r>
      <w:bookmarkStart w:id="372" w:name="_ETM_Q1_3929000"/>
      <w:bookmarkEnd w:id="372"/>
      <w:r w:rsidR="005A77E7">
        <w:rPr>
          <w:rFonts w:hint="cs"/>
          <w:rtl/>
          <w:lang w:eastAsia="he-IL"/>
        </w:rPr>
        <w:t>אני מתנצל על המילה, צריך להגיד ה</w:t>
      </w:r>
      <w:r w:rsidR="00420D3B">
        <w:rPr>
          <w:rFonts w:hint="cs"/>
          <w:rtl/>
          <w:lang w:eastAsia="he-IL"/>
        </w:rPr>
        <w:t>התקרנפות</w:t>
      </w:r>
      <w:r w:rsidR="00B13BB9">
        <w:rPr>
          <w:lang w:eastAsia="he-IL"/>
        </w:rPr>
        <w:t xml:space="preserve">  </w:t>
      </w:r>
      <w:r w:rsidR="00B13BB9">
        <w:rPr>
          <w:rFonts w:hint="cs"/>
          <w:rtl/>
          <w:lang w:eastAsia="he-IL"/>
        </w:rPr>
        <w:t xml:space="preserve">- ההתקרנפות </w:t>
      </w:r>
      <w:r w:rsidR="00420D3B">
        <w:rPr>
          <w:rFonts w:hint="cs"/>
          <w:rtl/>
          <w:lang w:eastAsia="he-IL"/>
        </w:rPr>
        <w:t>של אנשים</w:t>
      </w:r>
      <w:r>
        <w:rPr>
          <w:rFonts w:hint="cs"/>
          <w:rtl/>
          <w:lang w:eastAsia="he-IL"/>
        </w:rPr>
        <w:t xml:space="preserve"> </w:t>
      </w:r>
      <w:r w:rsidR="00420D3B">
        <w:rPr>
          <w:rFonts w:hint="cs"/>
          <w:rtl/>
          <w:lang w:eastAsia="he-IL"/>
        </w:rPr>
        <w:t>שנמצאים ב</w:t>
      </w:r>
      <w:r>
        <w:rPr>
          <w:rFonts w:hint="cs"/>
          <w:rtl/>
          <w:lang w:eastAsia="he-IL"/>
        </w:rPr>
        <w:t>מ</w:t>
      </w:r>
      <w:r w:rsidR="00420D3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רכת המשפטית ואמורים לפחות</w:t>
      </w:r>
      <w:r w:rsidR="00420D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420D3B">
        <w:rPr>
          <w:rFonts w:hint="cs"/>
          <w:rtl/>
          <w:lang w:eastAsia="he-IL"/>
        </w:rPr>
        <w:t>ביא את העמדה המקצועית של מה המשמ</w:t>
      </w:r>
      <w:r>
        <w:rPr>
          <w:rFonts w:hint="cs"/>
          <w:rtl/>
          <w:lang w:eastAsia="he-IL"/>
        </w:rPr>
        <w:t>עות של סיפו</w:t>
      </w:r>
      <w:r w:rsidR="00420D3B">
        <w:rPr>
          <w:rFonts w:hint="cs"/>
          <w:rtl/>
          <w:lang w:eastAsia="he-IL"/>
        </w:rPr>
        <w:t>ח, מה המשמעות של סיפוח</w:t>
      </w:r>
      <w:r w:rsidR="005A77E7">
        <w:rPr>
          <w:rFonts w:hint="cs"/>
          <w:rtl/>
          <w:lang w:eastAsia="he-IL"/>
        </w:rPr>
        <w:t xml:space="preserve"> מבחינת הדין הבינלאומי. צריך להביא א</w:t>
      </w:r>
      <w:r>
        <w:rPr>
          <w:rFonts w:hint="cs"/>
          <w:rtl/>
          <w:lang w:eastAsia="he-IL"/>
        </w:rPr>
        <w:t>ת הדברים האלה לידיעתם של מקבלי החלטו</w:t>
      </w:r>
      <w:r w:rsidR="00420D3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רוח רע</w:t>
      </w:r>
      <w:r w:rsidR="00420D3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מאוד מנשבת היום במשרד המשפטי</w:t>
      </w:r>
      <w:r w:rsidR="00420D3B">
        <w:rPr>
          <w:rFonts w:hint="cs"/>
          <w:rtl/>
          <w:lang w:eastAsia="he-IL"/>
        </w:rPr>
        <w:t>ם, רוח מדא</w:t>
      </w:r>
      <w:r>
        <w:rPr>
          <w:rFonts w:hint="cs"/>
          <w:rtl/>
          <w:lang w:eastAsia="he-IL"/>
        </w:rPr>
        <w:t>י</w:t>
      </w:r>
      <w:r w:rsidR="00420D3B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ה. אם המצב </w:t>
      </w:r>
      <w:r w:rsidR="00420D3B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שלא נותנים חוות דעת מש</w:t>
      </w:r>
      <w:r w:rsidR="00420D3B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טית אובייקטיבית למקבל</w:t>
      </w:r>
      <w:r w:rsidR="00420D3B">
        <w:rPr>
          <w:rFonts w:hint="cs"/>
          <w:rtl/>
          <w:lang w:eastAsia="he-IL"/>
        </w:rPr>
        <w:t>י החלט</w:t>
      </w:r>
      <w:r w:rsidR="005A77E7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>, הדבר הז</w:t>
      </w:r>
      <w:r w:rsidR="00420D3B">
        <w:rPr>
          <w:rFonts w:hint="cs"/>
          <w:rtl/>
          <w:lang w:eastAsia="he-IL"/>
        </w:rPr>
        <w:t>ה</w:t>
      </w:r>
      <w:r w:rsidR="005A77E7">
        <w:rPr>
          <w:rFonts w:hint="cs"/>
          <w:rtl/>
          <w:lang w:eastAsia="he-IL"/>
        </w:rPr>
        <w:t xml:space="preserve"> הוא בעייתי.</w:t>
      </w:r>
      <w:r w:rsidR="00420D3B">
        <w:rPr>
          <w:rFonts w:hint="cs"/>
          <w:rtl/>
          <w:lang w:eastAsia="he-IL"/>
        </w:rPr>
        <w:t xml:space="preserve"> כמובן </w:t>
      </w:r>
      <w:r w:rsidR="005A77E7">
        <w:rPr>
          <w:rFonts w:hint="cs"/>
          <w:rtl/>
          <w:lang w:eastAsia="he-IL"/>
        </w:rPr>
        <w:t>ש</w:t>
      </w:r>
      <w:r w:rsidR="00420D3B">
        <w:rPr>
          <w:rFonts w:hint="cs"/>
          <w:rtl/>
          <w:lang w:eastAsia="he-IL"/>
        </w:rPr>
        <w:t>הפוליט</w:t>
      </w:r>
      <w:r>
        <w:rPr>
          <w:rFonts w:hint="cs"/>
          <w:rtl/>
          <w:lang w:eastAsia="he-IL"/>
        </w:rPr>
        <w:t>י</w:t>
      </w:r>
      <w:r w:rsidR="00420D3B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אים </w:t>
      </w:r>
      <w:r w:rsidR="00420D3B">
        <w:rPr>
          <w:rFonts w:hint="cs"/>
          <w:rtl/>
          <w:lang w:eastAsia="he-IL"/>
        </w:rPr>
        <w:t>הם אלה ש</w:t>
      </w:r>
      <w:r>
        <w:rPr>
          <w:rFonts w:hint="cs"/>
          <w:rtl/>
          <w:lang w:eastAsia="he-IL"/>
        </w:rPr>
        <w:t xml:space="preserve">צריכים לקבל החלטות. אנחנו יודעים </w:t>
      </w:r>
      <w:r w:rsidR="00420D3B">
        <w:rPr>
          <w:rFonts w:hint="cs"/>
          <w:rtl/>
          <w:lang w:eastAsia="he-IL"/>
        </w:rPr>
        <w:t xml:space="preserve">שיש פוליטיקאים שמוכנים להתעלם </w:t>
      </w:r>
      <w:r>
        <w:rPr>
          <w:rFonts w:hint="cs"/>
          <w:rtl/>
          <w:lang w:eastAsia="he-IL"/>
        </w:rPr>
        <w:t>גם מהמש</w:t>
      </w:r>
      <w:r w:rsidR="00420D3B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ט הבינלאומי וגם</w:t>
      </w:r>
      <w:r w:rsidR="00420D3B">
        <w:rPr>
          <w:rFonts w:hint="cs"/>
          <w:rtl/>
          <w:lang w:eastAsia="he-IL"/>
        </w:rPr>
        <w:t xml:space="preserve"> מהמשפט</w:t>
      </w:r>
      <w:bookmarkStart w:id="373" w:name="_ETM_Q1_3979000"/>
      <w:bookmarkEnd w:id="373"/>
      <w:r w:rsidR="00420D3B">
        <w:rPr>
          <w:rFonts w:hint="cs"/>
          <w:rtl/>
          <w:lang w:eastAsia="he-IL"/>
        </w:rPr>
        <w:t xml:space="preserve"> הישראלי</w:t>
      </w:r>
      <w:r>
        <w:rPr>
          <w:rFonts w:hint="cs"/>
          <w:rtl/>
          <w:lang w:eastAsia="he-IL"/>
        </w:rPr>
        <w:t xml:space="preserve">, זה קורה, אבל חובתם של אנשי המקצוע </w:t>
      </w:r>
      <w:r w:rsidR="005A77E7">
        <w:rPr>
          <w:rFonts w:hint="cs"/>
          <w:rtl/>
          <w:lang w:eastAsia="he-IL"/>
        </w:rPr>
        <w:t xml:space="preserve">היא </w:t>
      </w:r>
      <w:r w:rsidR="00420D3B">
        <w:rPr>
          <w:rFonts w:hint="cs"/>
          <w:rtl/>
          <w:lang w:eastAsia="he-IL"/>
        </w:rPr>
        <w:t xml:space="preserve">להאיר את עיניהם. </w:t>
      </w:r>
      <w:r>
        <w:rPr>
          <w:rFonts w:hint="cs"/>
          <w:rtl/>
          <w:lang w:eastAsia="he-IL"/>
        </w:rPr>
        <w:t>אני מאוד</w:t>
      </w:r>
      <w:r w:rsidR="00420D3B">
        <w:rPr>
          <w:rFonts w:hint="cs"/>
          <w:rtl/>
          <w:lang w:eastAsia="he-IL"/>
        </w:rPr>
        <w:t xml:space="preserve"> מאוד מודאג, אני מאוד </w:t>
      </w:r>
      <w:r>
        <w:rPr>
          <w:rFonts w:hint="cs"/>
          <w:rtl/>
          <w:lang w:eastAsia="he-IL"/>
        </w:rPr>
        <w:t xml:space="preserve">מוטרד </w:t>
      </w:r>
      <w:r w:rsidR="00420D3B">
        <w:rPr>
          <w:rFonts w:hint="cs"/>
          <w:rtl/>
          <w:lang w:eastAsia="he-IL"/>
        </w:rPr>
        <w:t xml:space="preserve">מהתשובה </w:t>
      </w:r>
      <w:bookmarkStart w:id="374" w:name="_ETM_Q1_3987000"/>
      <w:bookmarkEnd w:id="374"/>
      <w:r>
        <w:rPr>
          <w:rFonts w:hint="cs"/>
          <w:rtl/>
          <w:lang w:eastAsia="he-IL"/>
        </w:rPr>
        <w:t>של נציגת משרד המשפטים. אני</w:t>
      </w:r>
      <w:r w:rsidR="00420D3B">
        <w:rPr>
          <w:rFonts w:hint="cs"/>
          <w:rtl/>
          <w:lang w:eastAsia="he-IL"/>
        </w:rPr>
        <w:t xml:space="preserve"> בטוח שהיא דייקה בתשובתה</w:t>
      </w:r>
      <w:r>
        <w:rPr>
          <w:rFonts w:hint="cs"/>
          <w:rtl/>
          <w:lang w:eastAsia="he-IL"/>
        </w:rPr>
        <w:t>. משהו לא טוב קורה במשר</w:t>
      </w:r>
      <w:r w:rsidR="00420D3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המשפ</w:t>
      </w:r>
      <w:r w:rsidR="00420D3B">
        <w:rPr>
          <w:rFonts w:hint="cs"/>
          <w:rtl/>
          <w:lang w:eastAsia="he-IL"/>
        </w:rPr>
        <w:t>טים היום, א</w:t>
      </w:r>
      <w:r>
        <w:rPr>
          <w:rFonts w:hint="cs"/>
          <w:rtl/>
          <w:lang w:eastAsia="he-IL"/>
        </w:rPr>
        <w:t>ם זו התשובה שמקבלים.</w:t>
      </w:r>
      <w:r w:rsidR="00420D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כיוון שלא ניתנה התשובה המשפטית הנכונה, אני </w:t>
      </w:r>
      <w:r w:rsidR="00420D3B">
        <w:rPr>
          <w:rFonts w:hint="cs"/>
          <w:rtl/>
          <w:lang w:eastAsia="he-IL"/>
        </w:rPr>
        <w:t>אתן אותה בשמם. אני אומר בצורה ב</w:t>
      </w:r>
      <w:r>
        <w:rPr>
          <w:rFonts w:hint="cs"/>
          <w:rtl/>
          <w:lang w:eastAsia="he-IL"/>
        </w:rPr>
        <w:t>ר</w:t>
      </w:r>
      <w:r w:rsidR="00420D3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רה וחד משמעי</w:t>
      </w:r>
      <w:r w:rsidR="00420D3B">
        <w:rPr>
          <w:rFonts w:hint="cs"/>
          <w:rtl/>
          <w:lang w:eastAsia="he-IL"/>
        </w:rPr>
        <w:t>ת</w:t>
      </w:r>
      <w:r w:rsidR="005A77E7">
        <w:rPr>
          <w:rFonts w:hint="cs"/>
          <w:rtl/>
          <w:lang w:eastAsia="he-IL"/>
        </w:rPr>
        <w:t xml:space="preserve">, </w:t>
      </w:r>
      <w:r w:rsidR="00420D3B">
        <w:rPr>
          <w:rFonts w:hint="cs"/>
          <w:rtl/>
          <w:lang w:eastAsia="he-IL"/>
        </w:rPr>
        <w:t>המהלך הזה מנוגד</w:t>
      </w:r>
      <w:bookmarkStart w:id="375" w:name="_ETM_Q1_4005000"/>
      <w:bookmarkEnd w:id="375"/>
      <w:r w:rsidR="00420D3B">
        <w:rPr>
          <w:rFonts w:hint="cs"/>
          <w:rtl/>
          <w:lang w:eastAsia="he-IL"/>
        </w:rPr>
        <w:t xml:space="preserve"> לחלוטין לדין הבינלאומי. </w:t>
      </w:r>
      <w:r>
        <w:rPr>
          <w:rFonts w:hint="cs"/>
          <w:rtl/>
          <w:lang w:eastAsia="he-IL"/>
        </w:rPr>
        <w:t>הוא מהלך מאוד</w:t>
      </w:r>
      <w:r w:rsidR="00420D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בעייתי, עם</w:t>
      </w:r>
      <w:r w:rsidR="00B13BB9">
        <w:rPr>
          <w:rFonts w:hint="cs"/>
          <w:rtl/>
          <w:lang w:eastAsia="he-IL"/>
        </w:rPr>
        <w:t xml:space="preserve"> השלכות רוחב. אמנם אני לא מתכוון</w:t>
      </w:r>
      <w:r>
        <w:rPr>
          <w:rFonts w:hint="cs"/>
          <w:rtl/>
          <w:lang w:eastAsia="he-IL"/>
        </w:rPr>
        <w:t xml:space="preserve"> להיות מומחה למשפ</w:t>
      </w:r>
      <w:r w:rsidR="00420D3B">
        <w:rPr>
          <w:rFonts w:hint="cs"/>
          <w:rtl/>
          <w:lang w:eastAsia="he-IL"/>
        </w:rPr>
        <w:t>ט הבינלאומי, המומחיות</w:t>
      </w:r>
      <w:r>
        <w:rPr>
          <w:rFonts w:hint="cs"/>
          <w:rtl/>
          <w:lang w:eastAsia="he-IL"/>
        </w:rPr>
        <w:t xml:space="preserve"> שלי </w:t>
      </w:r>
      <w:r w:rsidR="00420D3B">
        <w:rPr>
          <w:rFonts w:hint="cs"/>
          <w:rtl/>
          <w:lang w:eastAsia="he-IL"/>
        </w:rPr>
        <w:t>היא מומחיות משפטית כללית</w:t>
      </w:r>
      <w:r>
        <w:rPr>
          <w:rFonts w:hint="cs"/>
          <w:rtl/>
          <w:lang w:eastAsia="he-IL"/>
        </w:rPr>
        <w:t>, אבל די במומח</w:t>
      </w:r>
      <w:r w:rsidR="00420D3B">
        <w:rPr>
          <w:rFonts w:hint="cs"/>
          <w:rtl/>
          <w:lang w:eastAsia="he-IL"/>
        </w:rPr>
        <w:t xml:space="preserve">יות הבסיסית הזאת כדי להפנות את </w:t>
      </w:r>
      <w:r>
        <w:rPr>
          <w:rFonts w:hint="cs"/>
          <w:rtl/>
          <w:lang w:eastAsia="he-IL"/>
        </w:rPr>
        <w:t>ת</w:t>
      </w:r>
      <w:r w:rsidR="00420D3B">
        <w:rPr>
          <w:rFonts w:hint="cs"/>
          <w:rtl/>
          <w:lang w:eastAsia="he-IL"/>
        </w:rPr>
        <w:t>שומת ל</w:t>
      </w:r>
      <w:r>
        <w:rPr>
          <w:rFonts w:hint="cs"/>
          <w:rtl/>
          <w:lang w:eastAsia="he-IL"/>
        </w:rPr>
        <w:t>י</w:t>
      </w:r>
      <w:r w:rsidR="00420D3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כם לעניין הזה. אני מבק</w:t>
      </w:r>
      <w:r w:rsidR="00420D3B">
        <w:rPr>
          <w:rFonts w:hint="cs"/>
          <w:rtl/>
          <w:lang w:eastAsia="he-IL"/>
        </w:rPr>
        <w:t>ש ממך, גברתי, ש</w:t>
      </w:r>
      <w:r>
        <w:rPr>
          <w:rFonts w:hint="cs"/>
          <w:rtl/>
          <w:lang w:eastAsia="he-IL"/>
        </w:rPr>
        <w:t>תעבירי לידי היועץ המשפטי לממשלה</w:t>
      </w:r>
      <w:r w:rsidR="00420D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ושרת</w:t>
      </w:r>
      <w:bookmarkStart w:id="376" w:name="_ETM_Q1_4042000"/>
      <w:bookmarkEnd w:id="376"/>
      <w:r w:rsidR="00420D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420D3B">
        <w:rPr>
          <w:rFonts w:hint="cs"/>
          <w:rtl/>
          <w:lang w:eastAsia="he-IL"/>
        </w:rPr>
        <w:t>משפטים את הדעה הזאת</w:t>
      </w:r>
      <w:r>
        <w:rPr>
          <w:rFonts w:hint="cs"/>
          <w:rtl/>
          <w:lang w:eastAsia="he-IL"/>
        </w:rPr>
        <w:t xml:space="preserve"> כדעה שצריך לקחת בחשבון.</w:t>
      </w:r>
    </w:p>
    <w:p w:rsidR="00C74BAA" w:rsidRDefault="00C74BAA" w:rsidP="00C74BAA">
      <w:pPr>
        <w:rPr>
          <w:rtl/>
          <w:lang w:eastAsia="he-IL"/>
        </w:rPr>
      </w:pPr>
    </w:p>
    <w:bookmarkStart w:id="377" w:name="_ETM_Q1_4045000" w:displacedByCustomXml="next"/>
    <w:bookmarkEnd w:id="377" w:displacedByCustomXml="next"/>
    <w:sdt>
      <w:sdtPr>
        <w:rPr>
          <w:rFonts w:hint="cs"/>
          <w:rtl/>
          <w:lang w:eastAsia="he-IL"/>
        </w:rPr>
        <w:alias w:val="אורח"/>
        <w:tag w:val="&lt;ID&gt;693953&lt;/ID&gt;&lt;Name&gt;מרגנית לוי&lt;/Name&gt;&lt;Data&gt;מרגנית לוי&lt;/Data&gt;&lt;Shortcut&gt;מרלו&lt;/Shortcut&gt;&lt;Title&gt;מנהלת מחלקה, משרד המשפטים&lt;/Title&gt;"/>
        <w:id w:val="2084020690"/>
        <w:placeholder>
          <w:docPart w:val="DefaultPlaceholder_-1854013440"/>
        </w:placeholder>
      </w:sdtPr>
      <w:sdtEndPr/>
      <w:sdtContent>
        <w:p w:rsidR="00420D3B" w:rsidRDefault="00420D3B" w:rsidP="00420D3B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מרגנית לוי:</w:t>
          </w:r>
        </w:p>
      </w:sdtContent>
    </w:sdt>
    <w:p w:rsidR="00420D3B" w:rsidRDefault="00420D3B" w:rsidP="00420D3B">
      <w:pPr>
        <w:pStyle w:val="KeepWithNext"/>
        <w:rPr>
          <w:rtl/>
          <w:lang w:eastAsia="he-IL"/>
        </w:rPr>
      </w:pPr>
    </w:p>
    <w:p w:rsidR="00C74BAA" w:rsidRDefault="00C74BAA" w:rsidP="00C74BAA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</w:t>
      </w:r>
      <w:r w:rsidR="00420D3B">
        <w:rPr>
          <w:rFonts w:hint="cs"/>
          <w:rtl/>
          <w:lang w:eastAsia="he-IL"/>
        </w:rPr>
        <w:t>.</w:t>
      </w:r>
    </w:p>
    <w:p w:rsidR="00C74BAA" w:rsidRDefault="00C74BAA" w:rsidP="00C74BAA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1463236028"/>
        <w:placeholder>
          <w:docPart w:val="DefaultPlaceholder_-1854013440"/>
        </w:placeholder>
        <w15:color w:val="993366"/>
      </w:sdtPr>
      <w:sdtEndPr/>
      <w:sdtContent>
        <w:p w:rsidR="00C74BAA" w:rsidRDefault="00C74BAA" w:rsidP="00C74BAA">
          <w:pPr>
            <w:pStyle w:val="a4"/>
            <w:keepNext/>
            <w:rPr>
              <w:rtl/>
            </w:rPr>
          </w:pPr>
          <w:r w:rsidRPr="00C74BAA">
            <w:rPr>
              <w:rStyle w:val="afd"/>
              <w:color w:val="000000"/>
              <w:rtl/>
            </w:rPr>
            <w:t>דב חנין (הרשימה המשותפת)</w:t>
          </w:r>
          <w:r w:rsidRPr="00C74BAA">
            <w:rPr>
              <w:color w:val="000000"/>
              <w:rtl/>
            </w:rPr>
            <w:t>:</w:t>
          </w:r>
        </w:p>
      </w:sdtContent>
    </w:sdt>
    <w:p w:rsidR="00C74BAA" w:rsidRDefault="00C74BAA" w:rsidP="00C74BAA">
      <w:pPr>
        <w:pStyle w:val="KeepWithNext"/>
        <w:rPr>
          <w:rtl/>
          <w:lang w:eastAsia="he-IL"/>
        </w:rPr>
      </w:pPr>
    </w:p>
    <w:p w:rsidR="00B779DB" w:rsidRDefault="00C74BAA" w:rsidP="00B13BB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5A77E7">
        <w:rPr>
          <w:rFonts w:hint="cs"/>
          <w:rtl/>
          <w:lang w:eastAsia="he-IL"/>
        </w:rPr>
        <w:t xml:space="preserve">מהלך הזה </w:t>
      </w:r>
      <w:bookmarkStart w:id="378" w:name="_ETM_Q1_4048000"/>
      <w:bookmarkEnd w:id="378"/>
      <w:r w:rsidR="005A77E7">
        <w:rPr>
          <w:rFonts w:hint="cs"/>
          <w:rtl/>
          <w:lang w:eastAsia="he-IL"/>
        </w:rPr>
        <w:t>של ה</w:t>
      </w:r>
      <w:r>
        <w:rPr>
          <w:rFonts w:hint="cs"/>
          <w:rtl/>
          <w:lang w:eastAsia="he-IL"/>
        </w:rPr>
        <w:t>חלת סמכות של בית משפט ישראלי על השטחי</w:t>
      </w:r>
      <w:r w:rsidR="005A77E7">
        <w:rPr>
          <w:rFonts w:hint="cs"/>
          <w:rtl/>
          <w:lang w:eastAsia="he-IL"/>
        </w:rPr>
        <w:t>ם -</w:t>
      </w:r>
      <w:r>
        <w:rPr>
          <w:rFonts w:hint="cs"/>
          <w:rtl/>
          <w:lang w:eastAsia="he-IL"/>
        </w:rPr>
        <w:t xml:space="preserve"> אמר </w:t>
      </w:r>
      <w:r w:rsidR="005A77E7">
        <w:rPr>
          <w:rFonts w:hint="cs"/>
          <w:rtl/>
          <w:lang w:eastAsia="he-IL"/>
        </w:rPr>
        <w:t xml:space="preserve">בצדק </w:t>
      </w:r>
      <w:r>
        <w:rPr>
          <w:rFonts w:hint="cs"/>
          <w:rtl/>
          <w:lang w:eastAsia="he-IL"/>
        </w:rPr>
        <w:t>היועץ המשפטי</w:t>
      </w:r>
      <w:r w:rsidR="005A77E7">
        <w:rPr>
          <w:rFonts w:hint="cs"/>
          <w:rtl/>
          <w:lang w:eastAsia="he-IL"/>
        </w:rPr>
        <w:t xml:space="preserve"> של הוועדה - הוא אמנם מהלך תקדימי מבחינת החלת</w:t>
      </w:r>
      <w:bookmarkStart w:id="379" w:name="_ETM_Q1_4055000"/>
      <w:bookmarkEnd w:id="379"/>
      <w:r w:rsidR="005A77E7">
        <w:rPr>
          <w:rFonts w:hint="cs"/>
          <w:rtl/>
          <w:lang w:eastAsia="he-IL"/>
        </w:rPr>
        <w:t xml:space="preserve"> סמכות שיפוט, אבל הוא מהלך יוצא דופן מבחינת החלת</w:t>
      </w:r>
      <w:bookmarkStart w:id="380" w:name="_ETM_Q1_4060000"/>
      <w:bookmarkEnd w:id="380"/>
      <w:r w:rsidR="005A77E7">
        <w:rPr>
          <w:rFonts w:hint="cs"/>
          <w:rtl/>
          <w:lang w:eastAsia="he-IL"/>
        </w:rPr>
        <w:t xml:space="preserve"> דין ישראלי בכלל. </w:t>
      </w:r>
      <w:r>
        <w:rPr>
          <w:rFonts w:hint="cs"/>
          <w:rtl/>
          <w:lang w:eastAsia="he-IL"/>
        </w:rPr>
        <w:t>יש את חוק ההסדר</w:t>
      </w:r>
      <w:r w:rsidR="005A77E7">
        <w:rPr>
          <w:rFonts w:hint="cs"/>
          <w:rtl/>
          <w:lang w:eastAsia="he-IL"/>
        </w:rPr>
        <w:t>ה. חוק ההסדרה, אתה אמרת, אדוני היושב-ראש, הוא חוק</w:t>
      </w:r>
      <w:bookmarkStart w:id="381" w:name="_ETM_Q1_4070000"/>
      <w:bookmarkEnd w:id="381"/>
      <w:r w:rsidR="005A77E7">
        <w:rPr>
          <w:rFonts w:hint="cs"/>
          <w:rtl/>
          <w:lang w:eastAsia="he-IL"/>
        </w:rPr>
        <w:t xml:space="preserve"> שהכנסת אישרה. אכן כך. </w:t>
      </w:r>
      <w:r>
        <w:rPr>
          <w:rFonts w:hint="cs"/>
          <w:rtl/>
          <w:lang w:eastAsia="he-IL"/>
        </w:rPr>
        <w:t xml:space="preserve">ההערכה הצנועה שלי היא </w:t>
      </w:r>
      <w:r w:rsidR="005A77E7">
        <w:rPr>
          <w:rFonts w:hint="cs"/>
          <w:rtl/>
          <w:lang w:eastAsia="he-IL"/>
        </w:rPr>
        <w:t>שסיכויי החוק הזה לשר</w:t>
      </w:r>
      <w:r>
        <w:rPr>
          <w:rFonts w:hint="cs"/>
          <w:rtl/>
          <w:lang w:eastAsia="he-IL"/>
        </w:rPr>
        <w:t>ו</w:t>
      </w:r>
      <w:r w:rsidR="005A77E7">
        <w:rPr>
          <w:rFonts w:hint="cs"/>
          <w:rtl/>
          <w:lang w:eastAsia="he-IL"/>
        </w:rPr>
        <w:t xml:space="preserve">ד </w:t>
      </w:r>
      <w:r>
        <w:rPr>
          <w:rFonts w:hint="cs"/>
          <w:rtl/>
          <w:lang w:eastAsia="he-IL"/>
        </w:rPr>
        <w:t>ביקורת שיפוט</w:t>
      </w:r>
      <w:r w:rsidR="005A77E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 הם לא גבוהים, מכיוון</w:t>
      </w:r>
      <w:r w:rsidR="005A77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שעדיין יש שופטים בירושל</w:t>
      </w:r>
      <w:r w:rsidR="005A77E7">
        <w:rPr>
          <w:rFonts w:hint="cs"/>
          <w:rtl/>
          <w:lang w:eastAsia="he-IL"/>
        </w:rPr>
        <w:t>ים. אני יודע שגם זה נמצא בטיפול,</w:t>
      </w:r>
      <w:r>
        <w:rPr>
          <w:rFonts w:hint="cs"/>
          <w:rtl/>
          <w:lang w:eastAsia="he-IL"/>
        </w:rPr>
        <w:t xml:space="preserve"> </w:t>
      </w:r>
      <w:r w:rsidR="00B13BB9">
        <w:rPr>
          <w:rFonts w:hint="cs"/>
          <w:rtl/>
          <w:lang w:eastAsia="he-IL"/>
        </w:rPr>
        <w:t xml:space="preserve">אבל נכון לרגע </w:t>
      </w:r>
      <w:r w:rsidR="005A77E7">
        <w:rPr>
          <w:rFonts w:hint="cs"/>
          <w:rtl/>
          <w:lang w:eastAsia="he-IL"/>
        </w:rPr>
        <w:t>זה יש שופטים בירושלים. ה</w:t>
      </w:r>
      <w:r>
        <w:rPr>
          <w:rFonts w:hint="cs"/>
          <w:rtl/>
          <w:lang w:eastAsia="he-IL"/>
        </w:rPr>
        <w:t>ש</w:t>
      </w:r>
      <w:r w:rsidR="005A77E7">
        <w:rPr>
          <w:rFonts w:hint="cs"/>
          <w:rtl/>
          <w:lang w:eastAsia="he-IL"/>
        </w:rPr>
        <w:t>ופטים בירושלים יבדקו את העניין הזה</w:t>
      </w:r>
      <w:r>
        <w:rPr>
          <w:rFonts w:hint="cs"/>
          <w:rtl/>
          <w:lang w:eastAsia="he-IL"/>
        </w:rPr>
        <w:t xml:space="preserve"> ל</w:t>
      </w:r>
      <w:r w:rsidR="005A77E7">
        <w:rPr>
          <w:rFonts w:hint="cs"/>
          <w:rtl/>
          <w:lang w:eastAsia="he-IL"/>
        </w:rPr>
        <w:t xml:space="preserve">עומק. </w:t>
      </w:r>
      <w:r>
        <w:rPr>
          <w:rFonts w:hint="cs"/>
          <w:rtl/>
          <w:lang w:eastAsia="he-IL"/>
        </w:rPr>
        <w:t>חוק ההסדר</w:t>
      </w:r>
      <w:r w:rsidR="005A77E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5A77E7">
        <w:rPr>
          <w:rFonts w:hint="cs"/>
          <w:rtl/>
          <w:lang w:eastAsia="he-IL"/>
        </w:rPr>
        <w:t>כתקדים שאומר</w:t>
      </w:r>
      <w:bookmarkStart w:id="382" w:name="_ETM_Q1_4097000"/>
      <w:bookmarkEnd w:id="382"/>
      <w:r w:rsidR="00B13BB9">
        <w:rPr>
          <w:rFonts w:hint="cs"/>
          <w:rtl/>
          <w:lang w:eastAsia="he-IL"/>
        </w:rPr>
        <w:t xml:space="preserve"> </w:t>
      </w:r>
      <w:r w:rsidR="005A77E7">
        <w:rPr>
          <w:rFonts w:hint="cs"/>
          <w:rtl/>
          <w:lang w:eastAsia="he-IL"/>
        </w:rPr>
        <w:t xml:space="preserve"> </w:t>
      </w:r>
      <w:r w:rsidR="00B13BB9">
        <w:rPr>
          <w:rFonts w:hint="cs"/>
          <w:rtl/>
          <w:lang w:eastAsia="he-IL"/>
        </w:rPr>
        <w:t>"</w:t>
      </w:r>
      <w:r w:rsidR="005A77E7">
        <w:rPr>
          <w:rFonts w:hint="cs"/>
          <w:rtl/>
          <w:lang w:eastAsia="he-IL"/>
        </w:rPr>
        <w:t>אוקי, כבר עשינו את הדבר הזה</w:t>
      </w:r>
      <w:r w:rsidR="00B13BB9">
        <w:rPr>
          <w:rFonts w:hint="cs"/>
          <w:rtl/>
          <w:lang w:eastAsia="he-IL"/>
        </w:rPr>
        <w:t>"</w:t>
      </w:r>
      <w:r w:rsidR="005A77E7">
        <w:rPr>
          <w:rFonts w:hint="cs"/>
          <w:rtl/>
          <w:lang w:eastAsia="he-IL"/>
        </w:rPr>
        <w:t xml:space="preserve">, </w:t>
      </w:r>
      <w:r w:rsidR="00B13BB9">
        <w:rPr>
          <w:rFonts w:hint="cs"/>
          <w:rtl/>
          <w:lang w:eastAsia="he-IL"/>
        </w:rPr>
        <w:t>הוא לא</w:t>
      </w:r>
      <w:r>
        <w:rPr>
          <w:rFonts w:hint="cs"/>
          <w:rtl/>
          <w:lang w:eastAsia="he-IL"/>
        </w:rPr>
        <w:t xml:space="preserve"> התקדים שהייתי מציע לכם להסתמך עליו.</w:t>
      </w:r>
      <w:r w:rsidR="005A77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 הייעוץ המשפט</w:t>
      </w:r>
      <w:r w:rsidR="005A77E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לוועדה במסמך </w:t>
      </w:r>
      <w:r w:rsidR="005A77E7">
        <w:rPr>
          <w:rFonts w:hint="cs"/>
          <w:rtl/>
          <w:lang w:eastAsia="he-IL"/>
        </w:rPr>
        <w:t xml:space="preserve">המקיף והזהיר </w:t>
      </w:r>
      <w:r w:rsidR="005A77E7">
        <w:rPr>
          <w:rtl/>
          <w:lang w:eastAsia="he-IL"/>
        </w:rPr>
        <w:t>–</w:t>
      </w:r>
      <w:r w:rsidR="005A77E7">
        <w:rPr>
          <w:rFonts w:hint="cs"/>
          <w:rtl/>
          <w:lang w:eastAsia="he-IL"/>
        </w:rPr>
        <w:t xml:space="preserve"> אני אולי הייתי נוקט בלשון פחות זהירה -</w:t>
      </w:r>
      <w:bookmarkStart w:id="383" w:name="_ETM_Q1_4120000"/>
      <w:bookmarkEnd w:id="383"/>
      <w:r w:rsidR="005A77E7">
        <w:rPr>
          <w:rFonts w:hint="cs"/>
          <w:rtl/>
          <w:lang w:eastAsia="he-IL"/>
        </w:rPr>
        <w:t xml:space="preserve"> </w:t>
      </w:r>
      <w:bookmarkStart w:id="384" w:name="_ETM_Q1_4114000"/>
      <w:bookmarkEnd w:id="384"/>
      <w:r w:rsidR="005A77E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אחד המאפיינים של</w:t>
      </w:r>
      <w:r w:rsidR="005A77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המדיניות </w:t>
      </w:r>
      <w:r w:rsidR="005A77E7">
        <w:rPr>
          <w:rFonts w:hint="cs"/>
          <w:rtl/>
          <w:lang w:eastAsia="he-IL"/>
        </w:rPr>
        <w:t xml:space="preserve">הישראלית בשטחים הכבושים </w:t>
      </w:r>
      <w:r>
        <w:rPr>
          <w:rFonts w:hint="cs"/>
          <w:rtl/>
          <w:lang w:eastAsia="he-IL"/>
        </w:rPr>
        <w:t>לאורך הרבה ש</w:t>
      </w:r>
      <w:r w:rsidR="005A77E7">
        <w:rPr>
          <w:rFonts w:hint="cs"/>
          <w:rtl/>
          <w:lang w:eastAsia="he-IL"/>
        </w:rPr>
        <w:t>נים היה המרכיב של הזהירות. המרכ</w:t>
      </w:r>
      <w:r>
        <w:rPr>
          <w:rFonts w:hint="cs"/>
          <w:rtl/>
          <w:lang w:eastAsia="he-IL"/>
        </w:rPr>
        <w:t>י</w:t>
      </w:r>
      <w:r w:rsidR="005A77E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הזה הוא  אולי אחד הגורמים להצ</w:t>
      </w:r>
      <w:r w:rsidR="005A77E7">
        <w:rPr>
          <w:rFonts w:hint="cs"/>
          <w:rtl/>
          <w:lang w:eastAsia="he-IL"/>
        </w:rPr>
        <w:t>לחת המדיניות הישראלית בשטחים הכ</w:t>
      </w:r>
      <w:r>
        <w:rPr>
          <w:rFonts w:hint="cs"/>
          <w:rtl/>
          <w:lang w:eastAsia="he-IL"/>
        </w:rPr>
        <w:t>ב</w:t>
      </w:r>
      <w:r w:rsidR="005A77E7">
        <w:rPr>
          <w:rFonts w:hint="cs"/>
          <w:rtl/>
          <w:lang w:eastAsia="he-IL"/>
        </w:rPr>
        <w:t>ושים. מ</w:t>
      </w:r>
      <w:r>
        <w:rPr>
          <w:rFonts w:hint="cs"/>
          <w:rtl/>
          <w:lang w:eastAsia="he-IL"/>
        </w:rPr>
        <w:t>ב</w:t>
      </w:r>
      <w:r w:rsidR="005A77E7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ינה זו אני אומר</w:t>
      </w:r>
      <w:r w:rsidR="005A77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לך, </w:t>
      </w:r>
      <w:r w:rsidR="005A77E7">
        <w:rPr>
          <w:rFonts w:hint="cs"/>
          <w:rtl/>
          <w:lang w:eastAsia="he-IL"/>
        </w:rPr>
        <w:t>אדוני היושב-ראש, כמי שמאוד</w:t>
      </w:r>
      <w:bookmarkStart w:id="385" w:name="_ETM_Q1_4146000"/>
      <w:bookmarkEnd w:id="385"/>
      <w:r w:rsidR="005A77E7">
        <w:rPr>
          <w:rFonts w:hint="cs"/>
          <w:rtl/>
          <w:lang w:eastAsia="he-IL"/>
        </w:rPr>
        <w:t xml:space="preserve"> מאוד מסור לרעיון שמבחינתי הוא כיבוש ומבחינתך הוא שחרור ואר</w:t>
      </w:r>
      <w:bookmarkStart w:id="386" w:name="_ETM_Q1_4150000"/>
      <w:bookmarkEnd w:id="386"/>
      <w:r w:rsidR="005A77E7">
        <w:rPr>
          <w:rFonts w:hint="cs"/>
          <w:rtl/>
          <w:lang w:eastAsia="he-IL"/>
        </w:rPr>
        <w:t xml:space="preserve">ץ ישראל השלמה, </w:t>
      </w:r>
      <w:r>
        <w:rPr>
          <w:rFonts w:hint="cs"/>
          <w:rtl/>
          <w:lang w:eastAsia="he-IL"/>
        </w:rPr>
        <w:t xml:space="preserve">שאתם </w:t>
      </w:r>
      <w:r w:rsidR="005A77E7">
        <w:rPr>
          <w:rFonts w:hint="cs"/>
          <w:rtl/>
          <w:lang w:eastAsia="he-IL"/>
        </w:rPr>
        <w:t>צריכים להיות מאוד מו</w:t>
      </w:r>
      <w:r>
        <w:rPr>
          <w:rFonts w:hint="cs"/>
          <w:rtl/>
          <w:lang w:eastAsia="he-IL"/>
        </w:rPr>
        <w:t>ד</w:t>
      </w:r>
      <w:r w:rsidR="005A77E7">
        <w:rPr>
          <w:rFonts w:hint="cs"/>
          <w:rtl/>
          <w:lang w:eastAsia="he-IL"/>
        </w:rPr>
        <w:t>אגים מהמהלך הזה.</w:t>
      </w:r>
      <w:r>
        <w:rPr>
          <w:rFonts w:hint="cs"/>
          <w:rtl/>
          <w:lang w:eastAsia="he-IL"/>
        </w:rPr>
        <w:t xml:space="preserve"> דווקא אתם צריכים להיות  מו</w:t>
      </w:r>
      <w:r w:rsidR="005A77E7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אגים מהמהלך הזה, כי אתם הולכים למקום שהוא מסכן </w:t>
      </w:r>
      <w:r w:rsidR="005A77E7">
        <w:rPr>
          <w:rFonts w:hint="cs"/>
          <w:rtl/>
          <w:lang w:eastAsia="he-IL"/>
        </w:rPr>
        <w:t>את כל המהלך שאתם ע</w:t>
      </w:r>
      <w:r>
        <w:rPr>
          <w:rFonts w:hint="cs"/>
          <w:rtl/>
          <w:lang w:eastAsia="he-IL"/>
        </w:rPr>
        <w:t>ו</w:t>
      </w:r>
      <w:r w:rsidR="005A77E7">
        <w:rPr>
          <w:rFonts w:hint="cs"/>
          <w:rtl/>
          <w:lang w:eastAsia="he-IL"/>
        </w:rPr>
        <w:t>שים. א</w:t>
      </w:r>
      <w:r>
        <w:rPr>
          <w:rFonts w:hint="cs"/>
          <w:rtl/>
          <w:lang w:eastAsia="he-IL"/>
        </w:rPr>
        <w:t>נ</w:t>
      </w:r>
      <w:r w:rsidR="005A77E7">
        <w:rPr>
          <w:rFonts w:hint="cs"/>
          <w:rtl/>
          <w:lang w:eastAsia="he-IL"/>
        </w:rPr>
        <w:t xml:space="preserve">י יודע שאתם עושים </w:t>
      </w:r>
      <w:bookmarkStart w:id="387" w:name="_ETM_Q1_4168000"/>
      <w:bookmarkEnd w:id="387"/>
      <w:r w:rsidR="005A77E7">
        <w:rPr>
          <w:rFonts w:hint="cs"/>
          <w:rtl/>
          <w:lang w:eastAsia="he-IL"/>
        </w:rPr>
        <w:t>את זה מתוך אמונה גדולה שבזה אתם מבססים את</w:t>
      </w:r>
      <w:bookmarkStart w:id="388" w:name="_ETM_Q1_4171000"/>
      <w:bookmarkEnd w:id="388"/>
      <w:r w:rsidR="005A77E7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>, אבל אנ</w:t>
      </w:r>
      <w:r w:rsidR="005A77E7">
        <w:rPr>
          <w:rFonts w:hint="cs"/>
          <w:rtl/>
          <w:lang w:eastAsia="he-IL"/>
        </w:rPr>
        <w:t>י חושב שאתם</w:t>
      </w:r>
      <w:r>
        <w:rPr>
          <w:rFonts w:hint="cs"/>
          <w:rtl/>
          <w:lang w:eastAsia="he-IL"/>
        </w:rPr>
        <w:t xml:space="preserve"> על ידי העמקה אל תוך הקרקע בטרי</w:t>
      </w:r>
      <w:r w:rsidR="005A77E7">
        <w:rPr>
          <w:rFonts w:hint="cs"/>
          <w:rtl/>
          <w:lang w:eastAsia="he-IL"/>
        </w:rPr>
        <w:t xml:space="preserve">טוריה </w:t>
      </w:r>
      <w:r w:rsidR="00406FED">
        <w:rPr>
          <w:rFonts w:hint="cs"/>
          <w:rtl/>
          <w:lang w:eastAsia="he-IL"/>
        </w:rPr>
        <w:t>מאוד מאוד רגישה</w:t>
      </w:r>
      <w:r>
        <w:rPr>
          <w:rFonts w:hint="cs"/>
          <w:rtl/>
          <w:lang w:eastAsia="he-IL"/>
        </w:rPr>
        <w:t xml:space="preserve"> מייצרים סיכון מאו</w:t>
      </w:r>
      <w:r w:rsidR="00B779D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גדול ל</w:t>
      </w:r>
      <w:r w:rsidR="00B779DB">
        <w:rPr>
          <w:rFonts w:hint="cs"/>
          <w:rtl/>
          <w:lang w:eastAsia="he-IL"/>
        </w:rPr>
        <w:t>כל המהלך ולכל המפעל הזה.</w:t>
      </w:r>
      <w:r>
        <w:rPr>
          <w:rFonts w:hint="cs"/>
          <w:rtl/>
          <w:lang w:eastAsia="he-IL"/>
        </w:rPr>
        <w:t xml:space="preserve"> אתם מביאים אותו להתנגשות</w:t>
      </w:r>
      <w:r w:rsidR="00B779DB">
        <w:rPr>
          <w:rFonts w:hint="cs"/>
          <w:rtl/>
          <w:lang w:eastAsia="he-IL"/>
        </w:rPr>
        <w:t xml:space="preserve"> כזאת עוצמתית, כל כך ישירה </w:t>
      </w:r>
      <w:bookmarkStart w:id="389" w:name="_ETM_Q1_4189000"/>
      <w:bookmarkEnd w:id="389"/>
      <w:r w:rsidR="00B779DB">
        <w:rPr>
          <w:rFonts w:hint="cs"/>
          <w:rtl/>
          <w:lang w:eastAsia="he-IL"/>
        </w:rPr>
        <w:t>וכל כך גלויה</w:t>
      </w:r>
      <w:r>
        <w:rPr>
          <w:rFonts w:hint="cs"/>
          <w:rtl/>
          <w:lang w:eastAsia="he-IL"/>
        </w:rPr>
        <w:t xml:space="preserve"> עם נורמות כל כך בסיסיו</w:t>
      </w:r>
      <w:r w:rsidR="00B779D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שכל השיטה</w:t>
      </w:r>
      <w:r w:rsidR="00B779DB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 xml:space="preserve">אני הייתי קורא </w:t>
      </w:r>
      <w:r w:rsidR="00B779DB">
        <w:rPr>
          <w:rFonts w:hint="cs"/>
          <w:rtl/>
          <w:lang w:eastAsia="he-IL"/>
        </w:rPr>
        <w:t xml:space="preserve">לה </w:t>
      </w:r>
      <w:r>
        <w:rPr>
          <w:rFonts w:hint="cs"/>
          <w:rtl/>
          <w:lang w:eastAsia="he-IL"/>
        </w:rPr>
        <w:t>כגנבים בלילה,</w:t>
      </w:r>
      <w:r w:rsidR="00B779DB">
        <w:rPr>
          <w:rFonts w:hint="cs"/>
          <w:rtl/>
          <w:lang w:eastAsia="he-IL"/>
        </w:rPr>
        <w:t xml:space="preserve"> אולי אתה היית קורא לה חומה ומגדל </w:t>
      </w:r>
      <w:r w:rsidR="00B779D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779DB">
        <w:rPr>
          <w:rFonts w:hint="cs"/>
          <w:rtl/>
          <w:lang w:eastAsia="he-IL"/>
        </w:rPr>
        <w:t xml:space="preserve">שבה זה עבד </w:t>
      </w:r>
      <w:bookmarkStart w:id="390" w:name="_ETM_Q1_4200000"/>
      <w:bookmarkEnd w:id="390"/>
      <w:r w:rsidR="00B779DB">
        <w:rPr>
          <w:rFonts w:hint="cs"/>
          <w:rtl/>
          <w:lang w:eastAsia="he-IL"/>
        </w:rPr>
        <w:t>כל כך הרבה שנים נמ</w:t>
      </w:r>
      <w:r>
        <w:rPr>
          <w:rFonts w:hint="cs"/>
          <w:rtl/>
          <w:lang w:eastAsia="he-IL"/>
        </w:rPr>
        <w:t>צאת בסכנה</w:t>
      </w:r>
      <w:r w:rsidR="00B779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אתם </w:t>
      </w:r>
      <w:r w:rsidR="00B779DB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לא רוצים לעשות את זה בלילה, אתם רו</w:t>
      </w:r>
      <w:r w:rsidR="00B779DB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 לעשות את זה לאור יום. לא סתם לאור היו</w:t>
      </w:r>
      <w:r w:rsidR="00B779D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אתם </w:t>
      </w:r>
      <w:r w:rsidR="00B779D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פילו </w:t>
      </w:r>
      <w:r w:rsidR="00B779DB">
        <w:rPr>
          <w:rFonts w:hint="cs"/>
          <w:rtl/>
          <w:lang w:eastAsia="he-IL"/>
        </w:rPr>
        <w:t xml:space="preserve">מפעילים זרקורים </w:t>
      </w:r>
      <w:r>
        <w:rPr>
          <w:rFonts w:hint="cs"/>
          <w:rtl/>
          <w:lang w:eastAsia="he-IL"/>
        </w:rPr>
        <w:t xml:space="preserve">כדי שלא תהיה </w:t>
      </w:r>
      <w:r w:rsidR="00B779DB">
        <w:rPr>
          <w:rFonts w:hint="cs"/>
          <w:rtl/>
          <w:lang w:eastAsia="he-IL"/>
        </w:rPr>
        <w:t xml:space="preserve">איזו שהיא פינה </w:t>
      </w:r>
      <w:bookmarkStart w:id="391" w:name="_ETM_Q1_4216000"/>
      <w:bookmarkEnd w:id="391"/>
      <w:r w:rsidR="00B779DB">
        <w:rPr>
          <w:rFonts w:hint="cs"/>
          <w:rtl/>
          <w:lang w:eastAsia="he-IL"/>
        </w:rPr>
        <w:t>שאף אחד לא יראה אותה עד הסוף. א</w:t>
      </w:r>
      <w:r>
        <w:rPr>
          <w:rFonts w:hint="cs"/>
          <w:rtl/>
          <w:lang w:eastAsia="he-IL"/>
        </w:rPr>
        <w:t>נ</w:t>
      </w:r>
      <w:r w:rsidR="00B779D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חושב שהמהלך הזה הוא מהלך מאוד מאוד בעייתי. </w:t>
      </w:r>
    </w:p>
    <w:p w:rsidR="00B779DB" w:rsidRDefault="00B779DB" w:rsidP="00B779DB">
      <w:pPr>
        <w:rPr>
          <w:rtl/>
          <w:lang w:eastAsia="he-IL"/>
        </w:rPr>
      </w:pPr>
      <w:bookmarkStart w:id="392" w:name="_ETM_Q1_4221000"/>
      <w:bookmarkEnd w:id="392"/>
    </w:p>
    <w:p w:rsidR="00C74BAA" w:rsidRDefault="00C74BAA" w:rsidP="00B13BB9">
      <w:pPr>
        <w:rPr>
          <w:rtl/>
          <w:lang w:eastAsia="he-IL"/>
        </w:rPr>
      </w:pPr>
      <w:bookmarkStart w:id="393" w:name="_ETM_Q1_4222000"/>
      <w:bookmarkEnd w:id="393"/>
      <w:r>
        <w:rPr>
          <w:rFonts w:hint="cs"/>
          <w:rtl/>
          <w:lang w:eastAsia="he-IL"/>
        </w:rPr>
        <w:t>אני אומר לך הערה נוספת, אדוני היושב</w:t>
      </w:r>
      <w:r w:rsidR="00B779DB">
        <w:rPr>
          <w:rFonts w:hint="cs"/>
          <w:rtl/>
          <w:lang w:eastAsia="he-IL"/>
        </w:rPr>
        <w:t>-ראש</w:t>
      </w:r>
      <w:r>
        <w:rPr>
          <w:rFonts w:hint="cs"/>
          <w:rtl/>
          <w:lang w:eastAsia="he-IL"/>
        </w:rPr>
        <w:t xml:space="preserve">, ואני </w:t>
      </w:r>
      <w:r w:rsidR="00B779DB">
        <w:rPr>
          <w:rFonts w:hint="cs"/>
          <w:rtl/>
          <w:lang w:eastAsia="he-IL"/>
        </w:rPr>
        <w:t>אומר א</w:t>
      </w:r>
      <w:bookmarkStart w:id="394" w:name="_ETM_Q1_4224000"/>
      <w:bookmarkEnd w:id="394"/>
      <w:r w:rsidR="00B779DB">
        <w:rPr>
          <w:rFonts w:hint="cs"/>
          <w:rtl/>
          <w:lang w:eastAsia="he-IL"/>
        </w:rPr>
        <w:t>ותה בצער גדול. אני גם לא מבין ל</w:t>
      </w:r>
      <w:r>
        <w:rPr>
          <w:rFonts w:hint="cs"/>
          <w:rtl/>
          <w:lang w:eastAsia="he-IL"/>
        </w:rPr>
        <w:t>מ</w:t>
      </w:r>
      <w:r w:rsidR="00B779DB">
        <w:rPr>
          <w:rFonts w:hint="cs"/>
          <w:rtl/>
          <w:lang w:eastAsia="he-IL"/>
        </w:rPr>
        <w:t>ה המהלך הזה דרוש לכם.</w:t>
      </w:r>
      <w:r>
        <w:rPr>
          <w:rFonts w:hint="cs"/>
          <w:rtl/>
          <w:lang w:eastAsia="he-IL"/>
        </w:rPr>
        <w:t xml:space="preserve"> אם הייתי נמצא במצב שבו ההתערבות של בג"ץ במה שקורה </w:t>
      </w:r>
      <w:r w:rsidR="00B779DB">
        <w:rPr>
          <w:rFonts w:hint="cs"/>
          <w:rtl/>
          <w:lang w:eastAsia="he-IL"/>
        </w:rPr>
        <w:t>בשטחים</w:t>
      </w:r>
      <w:bookmarkStart w:id="395" w:name="_ETM_Q1_4236000"/>
      <w:bookmarkEnd w:id="395"/>
      <w:r w:rsidR="00B779DB">
        <w:rPr>
          <w:rFonts w:hint="cs"/>
          <w:rtl/>
          <w:lang w:eastAsia="he-IL"/>
        </w:rPr>
        <w:t xml:space="preserve"> הכבושים הייתה נעשית לפי ש</w:t>
      </w:r>
      <w:r>
        <w:rPr>
          <w:rFonts w:hint="cs"/>
          <w:rtl/>
          <w:lang w:eastAsia="he-IL"/>
        </w:rPr>
        <w:t>יטת</w:t>
      </w:r>
      <w:r w:rsidR="00B779D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 הייתי אומר, ב</w:t>
      </w:r>
      <w:r w:rsidR="00B779DB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דר</w:t>
      </w:r>
      <w:r w:rsidR="00B779DB">
        <w:rPr>
          <w:rFonts w:hint="cs"/>
          <w:rtl/>
          <w:lang w:eastAsia="he-IL"/>
        </w:rPr>
        <w:t>, יש בעיה ג</w:t>
      </w:r>
      <w:r>
        <w:rPr>
          <w:rFonts w:hint="cs"/>
          <w:rtl/>
          <w:lang w:eastAsia="he-IL"/>
        </w:rPr>
        <w:t>ד</w:t>
      </w:r>
      <w:r w:rsidR="00B779D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B779DB">
        <w:rPr>
          <w:rFonts w:hint="cs"/>
          <w:rtl/>
          <w:lang w:eastAsia="he-IL"/>
        </w:rPr>
        <w:t>ה, כל יום מתערבים לכם, מונעים מכם לה</w:t>
      </w:r>
      <w:r>
        <w:rPr>
          <w:rFonts w:hint="cs"/>
          <w:rtl/>
          <w:lang w:eastAsia="he-IL"/>
        </w:rPr>
        <w:t>ר</w:t>
      </w:r>
      <w:r w:rsidR="00B779DB">
        <w:rPr>
          <w:rFonts w:hint="cs"/>
          <w:rtl/>
          <w:lang w:eastAsia="he-IL"/>
        </w:rPr>
        <w:t>וס בתים, מונעים מכם לעשות את כל הדברים הבעייתיים</w:t>
      </w:r>
      <w:bookmarkStart w:id="396" w:name="_ETM_Q1_4244000"/>
      <w:bookmarkEnd w:id="396"/>
      <w:r w:rsidR="00B779DB">
        <w:rPr>
          <w:rFonts w:hint="cs"/>
          <w:rtl/>
          <w:lang w:eastAsia="he-IL"/>
        </w:rPr>
        <w:t xml:space="preserve"> שאתם עושים בשטחים. </w:t>
      </w:r>
      <w:r w:rsidR="00406FED">
        <w:rPr>
          <w:rFonts w:hint="cs"/>
          <w:rtl/>
          <w:lang w:eastAsia="he-IL"/>
        </w:rPr>
        <w:t>העובדה היא ש</w:t>
      </w:r>
      <w:r w:rsidR="00B779DB">
        <w:rPr>
          <w:rFonts w:hint="cs"/>
          <w:rtl/>
          <w:lang w:eastAsia="he-IL"/>
        </w:rPr>
        <w:t>לא מונעים מכם.</w:t>
      </w:r>
      <w:r>
        <w:rPr>
          <w:rFonts w:hint="cs"/>
          <w:rtl/>
          <w:lang w:eastAsia="he-IL"/>
        </w:rPr>
        <w:t xml:space="preserve"> </w:t>
      </w:r>
      <w:r w:rsidR="00B779DB">
        <w:rPr>
          <w:rFonts w:hint="cs"/>
          <w:rtl/>
          <w:lang w:eastAsia="he-IL"/>
        </w:rPr>
        <w:t>הה</w:t>
      </w:r>
      <w:r>
        <w:rPr>
          <w:rFonts w:hint="cs"/>
          <w:rtl/>
          <w:lang w:eastAsia="he-IL"/>
        </w:rPr>
        <w:t>ת</w:t>
      </w:r>
      <w:r w:rsidR="00B779D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רבות של </w:t>
      </w:r>
      <w:r w:rsidR="00B779DB">
        <w:rPr>
          <w:rFonts w:hint="cs"/>
          <w:rtl/>
          <w:lang w:eastAsia="he-IL"/>
        </w:rPr>
        <w:t>בג"ץ בשטחים הכבושים נעשית במש</w:t>
      </w:r>
      <w:r>
        <w:rPr>
          <w:rFonts w:hint="cs"/>
          <w:rtl/>
          <w:lang w:eastAsia="he-IL"/>
        </w:rPr>
        <w:t>ורה. בספרות ה</w:t>
      </w:r>
      <w:r w:rsidR="00B779DB">
        <w:rPr>
          <w:rFonts w:hint="cs"/>
          <w:rtl/>
          <w:lang w:eastAsia="he-IL"/>
        </w:rPr>
        <w:t>משפטית ה</w:t>
      </w:r>
      <w:r>
        <w:rPr>
          <w:rFonts w:hint="cs"/>
          <w:rtl/>
          <w:lang w:eastAsia="he-IL"/>
        </w:rPr>
        <w:t>בינלאומית יש הערכה גדולה לבית המשפט העליון</w:t>
      </w:r>
      <w:bookmarkStart w:id="397" w:name="_ETM_Q1_4260000"/>
      <w:bookmarkEnd w:id="397"/>
      <w:r w:rsidR="00B779DB">
        <w:rPr>
          <w:rFonts w:hint="cs"/>
          <w:rtl/>
          <w:lang w:eastAsia="he-IL"/>
        </w:rPr>
        <w:t xml:space="preserve"> בישראל, למעט נ</w:t>
      </w:r>
      <w:r>
        <w:rPr>
          <w:rFonts w:hint="cs"/>
          <w:rtl/>
          <w:lang w:eastAsia="he-IL"/>
        </w:rPr>
        <w:t>ו</w:t>
      </w:r>
      <w:r w:rsidR="00B779D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 אחד. בנושא אחד יש ביקורת </w:t>
      </w:r>
      <w:r w:rsidR="00B779DB">
        <w:rPr>
          <w:rFonts w:hint="cs"/>
          <w:rtl/>
          <w:lang w:eastAsia="he-IL"/>
        </w:rPr>
        <w:t xml:space="preserve">קשה על בית המשפט העליון בישראל, </w:t>
      </w:r>
      <w:r>
        <w:rPr>
          <w:rFonts w:hint="cs"/>
          <w:rtl/>
          <w:lang w:eastAsia="he-IL"/>
        </w:rPr>
        <w:t>וזה המדיניות המת</w:t>
      </w:r>
      <w:r w:rsidR="00B779DB">
        <w:rPr>
          <w:rFonts w:hint="cs"/>
          <w:rtl/>
          <w:lang w:eastAsia="he-IL"/>
        </w:rPr>
        <w:t>י</w:t>
      </w:r>
      <w:r w:rsidR="00406FED">
        <w:rPr>
          <w:rFonts w:hint="cs"/>
          <w:rtl/>
          <w:lang w:eastAsia="he-IL"/>
        </w:rPr>
        <w:t>רנית שלו ביחס לכיבוש בשטחים,</w:t>
      </w:r>
      <w:r>
        <w:rPr>
          <w:rFonts w:hint="cs"/>
          <w:rtl/>
          <w:lang w:eastAsia="he-IL"/>
        </w:rPr>
        <w:t xml:space="preserve"> המדיניות המתירני</w:t>
      </w:r>
      <w:r w:rsidR="00B779DB">
        <w:rPr>
          <w:rFonts w:hint="cs"/>
          <w:rtl/>
          <w:lang w:eastAsia="he-IL"/>
        </w:rPr>
        <w:t>ת, האור היר</w:t>
      </w:r>
      <w:r>
        <w:rPr>
          <w:rFonts w:hint="cs"/>
          <w:rtl/>
          <w:lang w:eastAsia="he-IL"/>
        </w:rPr>
        <w:t>ו</w:t>
      </w:r>
      <w:r w:rsidR="00B779DB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להמון המון דברים ש</w:t>
      </w:r>
      <w:r w:rsidR="00B779DB">
        <w:rPr>
          <w:rFonts w:hint="cs"/>
          <w:rtl/>
          <w:lang w:eastAsia="he-IL"/>
        </w:rPr>
        <w:t xml:space="preserve">הרבה מאוד כותבים </w:t>
      </w:r>
      <w:r>
        <w:rPr>
          <w:rFonts w:hint="cs"/>
          <w:rtl/>
          <w:lang w:eastAsia="he-IL"/>
        </w:rPr>
        <w:t xml:space="preserve">ביקורתיים במשפט הבינלאומי לא מקבלים את גישתו של בג"ץ. </w:t>
      </w:r>
      <w:r w:rsidR="00722BA8">
        <w:rPr>
          <w:rFonts w:hint="cs"/>
          <w:rtl/>
          <w:lang w:eastAsia="he-IL"/>
        </w:rPr>
        <w:t xml:space="preserve">אתם לא צריכים </w:t>
      </w:r>
      <w:r w:rsidR="00B779DB">
        <w:rPr>
          <w:rFonts w:hint="cs"/>
          <w:rtl/>
          <w:lang w:eastAsia="he-IL"/>
        </w:rPr>
        <w:t xml:space="preserve">את </w:t>
      </w:r>
      <w:bookmarkStart w:id="398" w:name="_ETM_Q1_4305000"/>
      <w:bookmarkEnd w:id="398"/>
      <w:r w:rsidR="00B779DB">
        <w:rPr>
          <w:rFonts w:hint="cs"/>
          <w:rtl/>
          <w:lang w:eastAsia="he-IL"/>
        </w:rPr>
        <w:t xml:space="preserve">המהלך הזה. </w:t>
      </w:r>
      <w:r w:rsidR="00722BA8">
        <w:rPr>
          <w:rFonts w:hint="cs"/>
          <w:rtl/>
          <w:lang w:eastAsia="he-IL"/>
        </w:rPr>
        <w:t>יש לכם בית משפט עליו</w:t>
      </w:r>
      <w:r w:rsidR="00B779DB">
        <w:rPr>
          <w:rFonts w:hint="cs"/>
          <w:rtl/>
          <w:lang w:eastAsia="he-IL"/>
        </w:rPr>
        <w:t>ן</w:t>
      </w:r>
      <w:r w:rsidR="00722BA8">
        <w:rPr>
          <w:rFonts w:hint="cs"/>
          <w:rtl/>
          <w:lang w:eastAsia="he-IL"/>
        </w:rPr>
        <w:t xml:space="preserve"> </w:t>
      </w:r>
      <w:r w:rsidR="00406FED">
        <w:rPr>
          <w:rFonts w:hint="cs"/>
          <w:rtl/>
          <w:lang w:eastAsia="he-IL"/>
        </w:rPr>
        <w:t>ש</w:t>
      </w:r>
      <w:r w:rsidR="00B779DB">
        <w:rPr>
          <w:rFonts w:hint="cs"/>
          <w:rtl/>
          <w:lang w:eastAsia="he-IL"/>
        </w:rPr>
        <w:t xml:space="preserve">כולל שופטים שמסוגלים </w:t>
      </w:r>
      <w:bookmarkStart w:id="399" w:name="_ETM_Q1_4311000"/>
      <w:bookmarkEnd w:id="399"/>
      <w:r w:rsidR="00B779DB">
        <w:rPr>
          <w:rFonts w:hint="cs"/>
          <w:rtl/>
          <w:lang w:eastAsia="he-IL"/>
        </w:rPr>
        <w:t xml:space="preserve">אפילו </w:t>
      </w:r>
      <w:r w:rsidR="00722BA8">
        <w:rPr>
          <w:rFonts w:hint="cs"/>
          <w:rtl/>
          <w:lang w:eastAsia="he-IL"/>
        </w:rPr>
        <w:t xml:space="preserve">לאשר הריסה </w:t>
      </w:r>
      <w:r w:rsidR="00B779DB">
        <w:rPr>
          <w:rFonts w:hint="cs"/>
          <w:rtl/>
          <w:lang w:eastAsia="he-IL"/>
        </w:rPr>
        <w:t xml:space="preserve">של כפר </w:t>
      </w:r>
      <w:r w:rsidR="00722BA8">
        <w:rPr>
          <w:rFonts w:hint="cs"/>
          <w:rtl/>
          <w:lang w:eastAsia="he-IL"/>
        </w:rPr>
        <w:t xml:space="preserve">כמו חאן </w:t>
      </w:r>
      <w:r w:rsidR="00406FED">
        <w:rPr>
          <w:rFonts w:hint="cs"/>
          <w:rtl/>
          <w:lang w:eastAsia="he-IL"/>
        </w:rPr>
        <w:t>אל-</w:t>
      </w:r>
      <w:proofErr w:type="spellStart"/>
      <w:r w:rsidR="00406FED">
        <w:rPr>
          <w:rFonts w:hint="cs"/>
          <w:rtl/>
          <w:lang w:eastAsia="he-IL"/>
        </w:rPr>
        <w:t>אחמר</w:t>
      </w:r>
      <w:proofErr w:type="spellEnd"/>
      <w:r w:rsidR="00406FED">
        <w:rPr>
          <w:rFonts w:hint="cs"/>
          <w:rtl/>
          <w:lang w:eastAsia="he-IL"/>
        </w:rPr>
        <w:t xml:space="preserve"> שנמצא עכשיו בסכנה,</w:t>
      </w:r>
      <w:r w:rsidR="00722BA8">
        <w:rPr>
          <w:rFonts w:hint="cs"/>
          <w:rtl/>
          <w:lang w:eastAsia="he-IL"/>
        </w:rPr>
        <w:t xml:space="preserve"> כל יום </w:t>
      </w:r>
      <w:r w:rsidR="00406FED">
        <w:rPr>
          <w:rFonts w:hint="cs"/>
          <w:rtl/>
          <w:lang w:eastAsia="he-IL"/>
        </w:rPr>
        <w:t xml:space="preserve">יהרסו אותו. </w:t>
      </w:r>
      <w:r w:rsidR="00B13BB9">
        <w:rPr>
          <w:rFonts w:hint="cs"/>
          <w:rtl/>
          <w:lang w:eastAsia="he-IL"/>
        </w:rPr>
        <w:t xml:space="preserve">אם </w:t>
      </w:r>
      <w:r w:rsidR="00406FED">
        <w:rPr>
          <w:rFonts w:hint="cs"/>
          <w:rtl/>
          <w:lang w:eastAsia="he-IL"/>
        </w:rPr>
        <w:t xml:space="preserve">בסך </w:t>
      </w:r>
      <w:proofErr w:type="spellStart"/>
      <w:r w:rsidR="00406FED">
        <w:rPr>
          <w:rFonts w:hint="cs"/>
          <w:rtl/>
          <w:lang w:eastAsia="he-IL"/>
        </w:rPr>
        <w:t>הכל</w:t>
      </w:r>
      <w:proofErr w:type="spellEnd"/>
      <w:r w:rsidR="00406FED">
        <w:rPr>
          <w:rFonts w:hint="cs"/>
          <w:rtl/>
          <w:lang w:eastAsia="he-IL"/>
        </w:rPr>
        <w:t xml:space="preserve"> זה עובד לכם,</w:t>
      </w:r>
      <w:r w:rsidR="00722BA8">
        <w:rPr>
          <w:rFonts w:hint="cs"/>
          <w:rtl/>
          <w:lang w:eastAsia="he-IL"/>
        </w:rPr>
        <w:t xml:space="preserve"> למה אתם צריכים את הדבר הזה? מ</w:t>
      </w:r>
      <w:r w:rsidR="00B779DB">
        <w:rPr>
          <w:rFonts w:hint="cs"/>
          <w:rtl/>
          <w:lang w:eastAsia="he-IL"/>
        </w:rPr>
        <w:t>הבחינה</w:t>
      </w:r>
      <w:r w:rsidR="00722BA8">
        <w:rPr>
          <w:rFonts w:hint="cs"/>
          <w:rtl/>
          <w:lang w:eastAsia="he-IL"/>
        </w:rPr>
        <w:t xml:space="preserve"> הזאת אתם מגז</w:t>
      </w:r>
      <w:r w:rsidR="00B13BB9">
        <w:rPr>
          <w:rFonts w:hint="cs"/>
          <w:rtl/>
          <w:lang w:eastAsia="he-IL"/>
        </w:rPr>
        <w:t>י</w:t>
      </w:r>
      <w:r w:rsidR="00B779DB">
        <w:rPr>
          <w:rFonts w:hint="cs"/>
          <w:rtl/>
          <w:lang w:eastAsia="he-IL"/>
        </w:rPr>
        <w:t>מ</w:t>
      </w:r>
      <w:r w:rsidR="00722BA8">
        <w:rPr>
          <w:rFonts w:hint="cs"/>
          <w:rtl/>
          <w:lang w:eastAsia="he-IL"/>
        </w:rPr>
        <w:t>ים הגזמה מיותרת.</w:t>
      </w:r>
    </w:p>
    <w:p w:rsidR="00722BA8" w:rsidRDefault="00722BA8" w:rsidP="00C74BAA">
      <w:pPr>
        <w:rPr>
          <w:rtl/>
          <w:lang w:eastAsia="he-IL"/>
        </w:rPr>
      </w:pPr>
    </w:p>
    <w:p w:rsidR="00722BA8" w:rsidRDefault="00B779DB" w:rsidP="00B13BB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</w:t>
      </w:r>
      <w:r w:rsidR="00722BA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722BA8">
        <w:rPr>
          <w:rFonts w:hint="cs"/>
          <w:rtl/>
          <w:lang w:eastAsia="he-IL"/>
        </w:rPr>
        <w:t>ב שהמהלך הזה יעודד התערבות משפטית בינלאומית במה שקורה בשטחים ה</w:t>
      </w:r>
      <w:r>
        <w:rPr>
          <w:rFonts w:hint="cs"/>
          <w:rtl/>
          <w:lang w:eastAsia="he-IL"/>
        </w:rPr>
        <w:t>כבושים, ואני מברך על כך. אני ח</w:t>
      </w:r>
      <w:r w:rsidR="00722BA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שב שאין ברירה. אני ח</w:t>
      </w:r>
      <w:r w:rsidR="00722BA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722BA8">
        <w:rPr>
          <w:rFonts w:hint="cs"/>
          <w:rtl/>
          <w:lang w:eastAsia="he-IL"/>
        </w:rPr>
        <w:t>ב שאתם  מביאים את זה</w:t>
      </w:r>
      <w:r>
        <w:rPr>
          <w:rFonts w:hint="cs"/>
          <w:rtl/>
          <w:lang w:eastAsia="he-IL"/>
        </w:rPr>
        <w:t xml:space="preserve"> </w:t>
      </w:r>
      <w:r w:rsidR="00722BA8">
        <w:rPr>
          <w:rFonts w:hint="cs"/>
          <w:rtl/>
          <w:lang w:eastAsia="he-IL"/>
        </w:rPr>
        <w:t>למצב הזה. א</w:t>
      </w:r>
      <w:r>
        <w:rPr>
          <w:rFonts w:hint="cs"/>
          <w:rtl/>
          <w:lang w:eastAsia="he-IL"/>
        </w:rPr>
        <w:t xml:space="preserve">נחנו כולנו קראנו בעניין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מניח שהיועצים המשפטיים הבינלאומיים במשרד המשפטים לא קראו </w:t>
      </w:r>
      <w:bookmarkStart w:id="400" w:name="_ETM_Q1_4355000"/>
      <w:bookmarkEnd w:id="400"/>
      <w:r>
        <w:rPr>
          <w:rFonts w:hint="cs"/>
          <w:rtl/>
          <w:lang w:eastAsia="he-IL"/>
        </w:rPr>
        <w:t xml:space="preserve">במספיק עיון - </w:t>
      </w:r>
      <w:r w:rsidR="00722BA8">
        <w:rPr>
          <w:rFonts w:hint="cs"/>
          <w:rtl/>
          <w:lang w:eastAsia="he-IL"/>
        </w:rPr>
        <w:t>את פסק הדין של בית הדין ה</w:t>
      </w:r>
      <w:r>
        <w:rPr>
          <w:rFonts w:hint="cs"/>
          <w:rtl/>
          <w:lang w:eastAsia="he-IL"/>
        </w:rPr>
        <w:t>בינ</w:t>
      </w:r>
      <w:r w:rsidR="00722BA8">
        <w:rPr>
          <w:rFonts w:hint="cs"/>
          <w:rtl/>
          <w:lang w:eastAsia="he-IL"/>
        </w:rPr>
        <w:t xml:space="preserve">לאומי בעניין חומת ההפרדה. </w:t>
      </w:r>
      <w:r>
        <w:rPr>
          <w:rFonts w:hint="cs"/>
          <w:rtl/>
          <w:lang w:eastAsia="he-IL"/>
        </w:rPr>
        <w:t>אני חושב ש</w:t>
      </w:r>
      <w:r w:rsidR="00722BA8">
        <w:rPr>
          <w:rFonts w:hint="cs"/>
          <w:rtl/>
          <w:lang w:eastAsia="he-IL"/>
        </w:rPr>
        <w:t xml:space="preserve">פסקי דין </w:t>
      </w:r>
      <w:r>
        <w:rPr>
          <w:rFonts w:hint="cs"/>
          <w:rtl/>
          <w:lang w:eastAsia="he-IL"/>
        </w:rPr>
        <w:t>כאלה נוספים יהיו עכשיו,</w:t>
      </w:r>
      <w:bookmarkStart w:id="401" w:name="_ETM_Q1_4363000"/>
      <w:bookmarkEnd w:id="401"/>
      <w:r>
        <w:rPr>
          <w:rFonts w:hint="cs"/>
          <w:rtl/>
          <w:lang w:eastAsia="he-IL"/>
        </w:rPr>
        <w:t xml:space="preserve"> </w:t>
      </w:r>
      <w:r w:rsidR="00722BA8">
        <w:rPr>
          <w:rFonts w:hint="cs"/>
          <w:rtl/>
          <w:lang w:eastAsia="he-IL"/>
        </w:rPr>
        <w:t xml:space="preserve"> אתם מובילים לזה. אני חושב שזה תהליך </w:t>
      </w:r>
      <w:r>
        <w:rPr>
          <w:rFonts w:hint="cs"/>
          <w:rtl/>
          <w:lang w:eastAsia="he-IL"/>
        </w:rPr>
        <w:t>שהוא לא</w:t>
      </w:r>
      <w:r w:rsidR="00722B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</w:t>
      </w:r>
      <w:r w:rsidR="00722BA8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הכרחי</w:t>
      </w:r>
      <w:r w:rsidR="00722BA8">
        <w:rPr>
          <w:rFonts w:hint="cs"/>
          <w:rtl/>
          <w:lang w:eastAsia="he-IL"/>
        </w:rPr>
        <w:t xml:space="preserve">, </w:t>
      </w:r>
      <w:r w:rsidR="00B13BB9">
        <w:rPr>
          <w:rFonts w:hint="cs"/>
          <w:rtl/>
          <w:lang w:eastAsia="he-IL"/>
        </w:rPr>
        <w:t xml:space="preserve">אלא </w:t>
      </w:r>
      <w:r w:rsidR="00406FED">
        <w:rPr>
          <w:rFonts w:hint="cs"/>
          <w:rtl/>
          <w:lang w:eastAsia="he-IL"/>
        </w:rPr>
        <w:t>תהליך מחייב</w:t>
      </w:r>
      <w:r w:rsidR="00B13B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22BA8">
        <w:rPr>
          <w:rFonts w:hint="cs"/>
          <w:rtl/>
          <w:lang w:eastAsia="he-IL"/>
        </w:rPr>
        <w:t>אם אנחנו</w:t>
      </w:r>
      <w:r>
        <w:rPr>
          <w:rFonts w:hint="cs"/>
          <w:rtl/>
          <w:lang w:eastAsia="he-IL"/>
        </w:rPr>
        <w:t xml:space="preserve"> רוצים לייצר איזו שהיא רמה </w:t>
      </w:r>
      <w:bookmarkStart w:id="402" w:name="_ETM_Q1_4380000"/>
      <w:bookmarkEnd w:id="402"/>
      <w:r>
        <w:rPr>
          <w:rFonts w:hint="cs"/>
          <w:rtl/>
          <w:lang w:eastAsia="he-IL"/>
        </w:rPr>
        <w:t>של</w:t>
      </w:r>
      <w:r w:rsidR="00722BA8">
        <w:rPr>
          <w:rFonts w:hint="cs"/>
          <w:rtl/>
          <w:lang w:eastAsia="he-IL"/>
        </w:rPr>
        <w:t xml:space="preserve"> צדק בשטחים.</w:t>
      </w:r>
    </w:p>
    <w:p w:rsidR="00722BA8" w:rsidRDefault="00722BA8" w:rsidP="00C74BAA">
      <w:pPr>
        <w:rPr>
          <w:rtl/>
          <w:lang w:eastAsia="he-IL"/>
        </w:rPr>
      </w:pPr>
    </w:p>
    <w:p w:rsidR="00B779DB" w:rsidRDefault="00406FED" w:rsidP="00B13B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בכוונה </w:t>
      </w:r>
      <w:r w:rsidR="00B13BB9">
        <w:rPr>
          <w:rFonts w:hint="cs"/>
          <w:rtl/>
          <w:lang w:eastAsia="he-IL"/>
        </w:rPr>
        <w:t xml:space="preserve">אני </w:t>
      </w:r>
      <w:r w:rsidR="00722BA8">
        <w:rPr>
          <w:rFonts w:hint="cs"/>
          <w:rtl/>
          <w:lang w:eastAsia="he-IL"/>
        </w:rPr>
        <w:t xml:space="preserve">לא </w:t>
      </w:r>
      <w:r w:rsidR="00B779DB">
        <w:rPr>
          <w:rFonts w:hint="cs"/>
          <w:rtl/>
          <w:lang w:eastAsia="he-IL"/>
        </w:rPr>
        <w:t>רוצה להיכנס לכל השאלות הפרקטיות</w:t>
      </w:r>
      <w:r w:rsidR="00722B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כך</w:t>
      </w:r>
      <w:r w:rsidR="00B779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</w:t>
      </w:r>
      <w:r w:rsidR="00722BA8">
        <w:rPr>
          <w:rFonts w:hint="cs"/>
          <w:rtl/>
          <w:lang w:eastAsia="he-IL"/>
        </w:rPr>
        <w:t xml:space="preserve">מסרבל, </w:t>
      </w:r>
      <w:r w:rsidR="00B779DB">
        <w:rPr>
          <w:rFonts w:hint="cs"/>
          <w:rtl/>
          <w:lang w:eastAsia="he-IL"/>
        </w:rPr>
        <w:t xml:space="preserve">שזה </w:t>
      </w:r>
      <w:r w:rsidR="00722BA8">
        <w:rPr>
          <w:rFonts w:hint="cs"/>
          <w:rtl/>
          <w:lang w:eastAsia="he-IL"/>
        </w:rPr>
        <w:t xml:space="preserve">מסבך. כל השאלות האלו חשובות, אני שם אותן בצד. </w:t>
      </w:r>
    </w:p>
    <w:p w:rsidR="00B779DB" w:rsidRDefault="00B779DB" w:rsidP="00C74BAA">
      <w:pPr>
        <w:rPr>
          <w:rtl/>
          <w:lang w:eastAsia="he-IL"/>
        </w:rPr>
      </w:pPr>
    </w:p>
    <w:p w:rsidR="00722BA8" w:rsidRDefault="00B779DB" w:rsidP="00B13BB9">
      <w:pPr>
        <w:rPr>
          <w:rtl/>
          <w:lang w:eastAsia="he-IL"/>
        </w:rPr>
      </w:pPr>
      <w:bookmarkStart w:id="403" w:name="_ETM_Q1_4395000"/>
      <w:bookmarkEnd w:id="403"/>
      <w:r>
        <w:rPr>
          <w:rFonts w:hint="cs"/>
          <w:rtl/>
          <w:lang w:eastAsia="he-IL"/>
        </w:rPr>
        <w:t xml:space="preserve">ההערה </w:t>
      </w:r>
      <w:r w:rsidR="00B13BB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אחרונה, </w:t>
      </w:r>
      <w:r w:rsidR="00B13BB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לא יכול להתאפק,</w:t>
      </w:r>
      <w:r w:rsidR="00722BA8">
        <w:rPr>
          <w:rFonts w:hint="cs"/>
          <w:rtl/>
          <w:lang w:eastAsia="he-IL"/>
        </w:rPr>
        <w:t xml:space="preserve"> היא הער</w:t>
      </w:r>
      <w:r>
        <w:rPr>
          <w:rFonts w:hint="cs"/>
          <w:rtl/>
          <w:lang w:eastAsia="he-IL"/>
        </w:rPr>
        <w:t>ה שקשורה לציניות</w:t>
      </w:r>
      <w:r w:rsidR="00722BA8">
        <w:rPr>
          <w:rFonts w:hint="cs"/>
          <w:rtl/>
          <w:lang w:eastAsia="he-IL"/>
        </w:rPr>
        <w:t>. אדוני אמר שאנחנו צר</w:t>
      </w:r>
      <w:r>
        <w:rPr>
          <w:rFonts w:hint="cs"/>
          <w:rtl/>
          <w:lang w:eastAsia="he-IL"/>
        </w:rPr>
        <w:t>י</w:t>
      </w:r>
      <w:r w:rsidR="00722BA8">
        <w:rPr>
          <w:rFonts w:hint="cs"/>
          <w:rtl/>
          <w:lang w:eastAsia="he-IL"/>
        </w:rPr>
        <w:t xml:space="preserve">כים לנהל את </w:t>
      </w:r>
      <w:r>
        <w:rPr>
          <w:rFonts w:hint="cs"/>
          <w:rtl/>
          <w:lang w:eastAsia="he-IL"/>
        </w:rPr>
        <w:t>הדיון</w:t>
      </w:r>
      <w:bookmarkStart w:id="404" w:name="_ETM_Q1_4403000"/>
      <w:bookmarkEnd w:id="404"/>
      <w:r w:rsidR="00B13BB9">
        <w:rPr>
          <w:rFonts w:hint="cs"/>
          <w:rtl/>
          <w:lang w:eastAsia="he-IL"/>
        </w:rPr>
        <w:t xml:space="preserve"> הזה -</w:t>
      </w:r>
      <w:r>
        <w:rPr>
          <w:rFonts w:hint="cs"/>
          <w:rtl/>
          <w:lang w:eastAsia="he-IL"/>
        </w:rPr>
        <w:t xml:space="preserve"> </w:t>
      </w:r>
      <w:r w:rsidR="00406FED">
        <w:rPr>
          <w:rFonts w:hint="cs"/>
          <w:rtl/>
          <w:lang w:eastAsia="he-IL"/>
        </w:rPr>
        <w:t>זה כ</w:t>
      </w:r>
      <w:r w:rsidR="00722BA8">
        <w:rPr>
          <w:rFonts w:hint="cs"/>
          <w:rtl/>
          <w:lang w:eastAsia="he-IL"/>
        </w:rPr>
        <w:t>ת</w:t>
      </w:r>
      <w:r w:rsidR="00B13BB9">
        <w:rPr>
          <w:rFonts w:hint="cs"/>
          <w:rtl/>
          <w:lang w:eastAsia="he-IL"/>
        </w:rPr>
        <w:t>שובה להערתה של חברת הכנסת גרמן -</w:t>
      </w:r>
      <w:r>
        <w:rPr>
          <w:rFonts w:hint="cs"/>
          <w:rtl/>
          <w:lang w:eastAsia="he-IL"/>
        </w:rPr>
        <w:t xml:space="preserve"> שלא בציניות מכל </w:t>
      </w:r>
      <w:bookmarkStart w:id="405" w:name="_ETM_Q1_4407000"/>
      <w:bookmarkEnd w:id="405"/>
      <w:r>
        <w:rPr>
          <w:rFonts w:hint="cs"/>
          <w:rtl/>
          <w:lang w:eastAsia="he-IL"/>
        </w:rPr>
        <w:t>הצדדים. אני הייתי משתדל לעשות את המאמץ הזה. אני ח</w:t>
      </w:r>
      <w:r w:rsidR="00722BA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722BA8">
        <w:rPr>
          <w:rFonts w:hint="cs"/>
          <w:rtl/>
          <w:lang w:eastAsia="he-IL"/>
        </w:rPr>
        <w:t xml:space="preserve">ב שזו סוגיה רצינית </w:t>
      </w:r>
      <w:r>
        <w:rPr>
          <w:rFonts w:hint="cs"/>
          <w:rtl/>
          <w:lang w:eastAsia="he-IL"/>
        </w:rPr>
        <w:t xml:space="preserve">לכאן או </w:t>
      </w:r>
      <w:bookmarkStart w:id="406" w:name="_ETM_Q1_4414000"/>
      <w:bookmarkEnd w:id="406"/>
      <w:r>
        <w:rPr>
          <w:rFonts w:hint="cs"/>
          <w:rtl/>
          <w:lang w:eastAsia="he-IL"/>
        </w:rPr>
        <w:t>לכאן</w:t>
      </w:r>
      <w:r w:rsidR="00722BA8">
        <w:rPr>
          <w:rFonts w:hint="cs"/>
          <w:rtl/>
          <w:lang w:eastAsia="he-IL"/>
        </w:rPr>
        <w:t>. אני חייב להגיד לך, אדוני היושב</w:t>
      </w:r>
      <w:r>
        <w:rPr>
          <w:rFonts w:hint="cs"/>
          <w:rtl/>
          <w:lang w:eastAsia="he-IL"/>
        </w:rPr>
        <w:t>-ראש</w:t>
      </w:r>
      <w:r w:rsidR="00722BA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</w:t>
      </w:r>
      <w:r w:rsidR="00722BA8">
        <w:rPr>
          <w:rFonts w:hint="cs"/>
          <w:rtl/>
          <w:lang w:eastAsia="he-IL"/>
        </w:rPr>
        <w:t>אני רו</w:t>
      </w:r>
      <w:r>
        <w:rPr>
          <w:rFonts w:hint="cs"/>
          <w:rtl/>
          <w:lang w:eastAsia="he-IL"/>
        </w:rPr>
        <w:t>א</w:t>
      </w:r>
      <w:r w:rsidR="00722BA8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במהלך הזה ציניות מאוד גדולה. מבחינתי הוא לגמרי מחובר</w:t>
      </w:r>
      <w:r w:rsidR="00722B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וצריך להגיד את זה כאן</w:t>
      </w:r>
      <w:bookmarkStart w:id="407" w:name="_ETM_Q1_4425000"/>
      <w:bookmarkEnd w:id="407"/>
      <w:r>
        <w:rPr>
          <w:rFonts w:hint="cs"/>
          <w:rtl/>
          <w:lang w:eastAsia="he-IL"/>
        </w:rPr>
        <w:t xml:space="preserve"> בוועדה, </w:t>
      </w:r>
      <w:r w:rsidR="00722BA8">
        <w:rPr>
          <w:rFonts w:hint="cs"/>
          <w:rtl/>
          <w:lang w:eastAsia="he-IL"/>
        </w:rPr>
        <w:t>למינוי</w:t>
      </w:r>
      <w:r>
        <w:rPr>
          <w:rFonts w:hint="cs"/>
          <w:rtl/>
          <w:lang w:eastAsia="he-IL"/>
        </w:rPr>
        <w:t xml:space="preserve"> </w:t>
      </w:r>
      <w:r w:rsidR="00722BA8">
        <w:rPr>
          <w:rFonts w:hint="cs"/>
          <w:rtl/>
          <w:lang w:eastAsia="he-IL"/>
        </w:rPr>
        <w:t>פוליטי של שופטת מאוד מס</w:t>
      </w:r>
      <w:r>
        <w:rPr>
          <w:rFonts w:hint="cs"/>
          <w:rtl/>
          <w:lang w:eastAsia="he-IL"/>
        </w:rPr>
        <w:t xml:space="preserve">וימת לבית המשפט המחוזי בירושלים. מפאת כבודה של השופטת אני </w:t>
      </w:r>
      <w:r w:rsidR="00722BA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 אזכיר את שמה</w:t>
      </w:r>
      <w:r w:rsidR="00722BA8">
        <w:rPr>
          <w:rFonts w:hint="cs"/>
          <w:rtl/>
          <w:lang w:eastAsia="he-IL"/>
        </w:rPr>
        <w:t xml:space="preserve">, אבל כולנו יודעים במי מדובר. כולנו יודעים שמדובר </w:t>
      </w:r>
      <w:r>
        <w:rPr>
          <w:rFonts w:hint="cs"/>
          <w:rtl/>
          <w:lang w:eastAsia="he-IL"/>
        </w:rPr>
        <w:t>בשופטת ש</w:t>
      </w:r>
      <w:r w:rsidR="00722BA8">
        <w:rPr>
          <w:rFonts w:hint="cs"/>
          <w:rtl/>
          <w:lang w:eastAsia="he-IL"/>
        </w:rPr>
        <w:t>הגישה</w:t>
      </w:r>
      <w:bookmarkStart w:id="408" w:name="_ETM_Q1_4437000"/>
      <w:bookmarkEnd w:id="408"/>
      <w:r>
        <w:rPr>
          <w:rFonts w:hint="cs"/>
          <w:rtl/>
          <w:lang w:eastAsia="he-IL"/>
        </w:rPr>
        <w:t xml:space="preserve"> שלה בענייני התנחלויות</w:t>
      </w:r>
      <w:r w:rsidR="00722BA8">
        <w:rPr>
          <w:rFonts w:hint="cs"/>
          <w:rtl/>
          <w:lang w:eastAsia="he-IL"/>
        </w:rPr>
        <w:t>, מתנחלים, קרקעות בשטחים, היא ג</w:t>
      </w:r>
      <w:r>
        <w:rPr>
          <w:rFonts w:hint="cs"/>
          <w:rtl/>
          <w:lang w:eastAsia="he-IL"/>
        </w:rPr>
        <w:t>ישה -</w:t>
      </w:r>
      <w:r w:rsidR="00722B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</w:t>
      </w:r>
      <w:r w:rsidR="00722BA8">
        <w:rPr>
          <w:rFonts w:hint="cs"/>
          <w:rtl/>
          <w:lang w:eastAsia="he-IL"/>
        </w:rPr>
        <w:t>אמר את זה בעדינו</w:t>
      </w:r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 w:rsidR="00722B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מאוד </w:t>
      </w:r>
      <w:bookmarkStart w:id="409" w:name="_ETM_Q1_4446000"/>
      <w:bookmarkEnd w:id="409"/>
      <w:r w:rsidR="00722BA8">
        <w:rPr>
          <w:rFonts w:hint="cs"/>
          <w:rtl/>
          <w:lang w:eastAsia="he-IL"/>
        </w:rPr>
        <w:t xml:space="preserve">בעייתית, מאוד </w:t>
      </w:r>
      <w:r>
        <w:rPr>
          <w:rFonts w:hint="cs"/>
          <w:rtl/>
          <w:lang w:eastAsia="he-IL"/>
        </w:rPr>
        <w:t xml:space="preserve">מאוד </w:t>
      </w:r>
      <w:r w:rsidR="00722BA8">
        <w:rPr>
          <w:rFonts w:hint="cs"/>
          <w:rtl/>
          <w:lang w:eastAsia="he-IL"/>
        </w:rPr>
        <w:t>לא עדינה. לשם כל התיקים מכוונים. כל התיקים האלה</w:t>
      </w:r>
      <w:r>
        <w:rPr>
          <w:rFonts w:hint="cs"/>
          <w:rtl/>
          <w:lang w:eastAsia="he-IL"/>
        </w:rPr>
        <w:t xml:space="preserve"> </w:t>
      </w:r>
      <w:r w:rsidR="00722BA8">
        <w:rPr>
          <w:rFonts w:hint="cs"/>
          <w:rtl/>
          <w:lang w:eastAsia="he-IL"/>
        </w:rPr>
        <w:t>מכוונים לשם.</w:t>
      </w:r>
      <w:r>
        <w:rPr>
          <w:rFonts w:hint="cs"/>
          <w:rtl/>
          <w:lang w:eastAsia="he-IL"/>
        </w:rPr>
        <w:t xml:space="preserve"> </w:t>
      </w:r>
      <w:r w:rsidR="00722BA8">
        <w:rPr>
          <w:rFonts w:hint="cs"/>
          <w:rtl/>
          <w:lang w:eastAsia="he-IL"/>
        </w:rPr>
        <w:t>זה מהלך שהוא כל כך תפור מבחינה פוליט</w:t>
      </w:r>
      <w:r>
        <w:rPr>
          <w:rFonts w:hint="cs"/>
          <w:rtl/>
          <w:lang w:eastAsia="he-IL"/>
        </w:rPr>
        <w:t>י</w:t>
      </w:r>
      <w:r w:rsidR="00722BA8">
        <w:rPr>
          <w:rFonts w:hint="cs"/>
          <w:rtl/>
          <w:lang w:eastAsia="he-IL"/>
        </w:rPr>
        <w:t>ת, שצריך להיות גם עיוור וגם חירש כדי לא לראות</w:t>
      </w:r>
      <w:r>
        <w:rPr>
          <w:rFonts w:hint="cs"/>
          <w:rtl/>
          <w:lang w:eastAsia="he-IL"/>
        </w:rPr>
        <w:t xml:space="preserve"> את זה. אדוני מדבר על ל</w:t>
      </w:r>
      <w:bookmarkStart w:id="410" w:name="_ETM_Q1_4464000"/>
      <w:bookmarkEnd w:id="410"/>
      <w:r>
        <w:rPr>
          <w:rFonts w:hint="cs"/>
          <w:rtl/>
          <w:lang w:eastAsia="he-IL"/>
        </w:rPr>
        <w:t>עשות את הדיון בלי ציניות. הייתי שמח לעשות אותו בלי ציניות, א</w:t>
      </w:r>
      <w:r w:rsidR="00722BA8">
        <w:rPr>
          <w:rFonts w:hint="cs"/>
          <w:rtl/>
          <w:lang w:eastAsia="he-IL"/>
        </w:rPr>
        <w:t xml:space="preserve">ם המהלך </w:t>
      </w:r>
      <w:r>
        <w:rPr>
          <w:rFonts w:hint="cs"/>
          <w:rtl/>
          <w:lang w:eastAsia="he-IL"/>
        </w:rPr>
        <w:t xml:space="preserve">כולו </w:t>
      </w:r>
      <w:bookmarkStart w:id="411" w:name="_ETM_Q1_4468000"/>
      <w:bookmarkEnd w:id="411"/>
      <w:r w:rsidR="00406FED">
        <w:rPr>
          <w:rFonts w:hint="cs"/>
          <w:rtl/>
          <w:lang w:eastAsia="he-IL"/>
        </w:rPr>
        <w:t>לא היה ציני</w:t>
      </w:r>
      <w:r w:rsidR="00722BA8">
        <w:rPr>
          <w:rFonts w:hint="cs"/>
          <w:rtl/>
          <w:lang w:eastAsia="he-IL"/>
        </w:rPr>
        <w:t xml:space="preserve"> מתחילתו </w:t>
      </w:r>
      <w:r>
        <w:rPr>
          <w:rFonts w:hint="cs"/>
          <w:rtl/>
          <w:lang w:eastAsia="he-IL"/>
        </w:rPr>
        <w:t>ו</w:t>
      </w:r>
      <w:r w:rsidR="00B13BB9">
        <w:rPr>
          <w:rFonts w:hint="cs"/>
          <w:rtl/>
          <w:lang w:eastAsia="he-IL"/>
        </w:rPr>
        <w:t>עד סופו,</w:t>
      </w:r>
      <w:r>
        <w:rPr>
          <w:rFonts w:hint="cs"/>
          <w:rtl/>
          <w:lang w:eastAsia="he-IL"/>
        </w:rPr>
        <w:t xml:space="preserve"> </w:t>
      </w:r>
      <w:r w:rsidR="00B13BB9">
        <w:rPr>
          <w:rFonts w:hint="cs"/>
          <w:rtl/>
          <w:lang w:eastAsia="he-IL"/>
        </w:rPr>
        <w:t xml:space="preserve">מהלך </w:t>
      </w:r>
      <w:r>
        <w:rPr>
          <w:rFonts w:hint="cs"/>
          <w:rtl/>
          <w:lang w:eastAsia="he-IL"/>
        </w:rPr>
        <w:t xml:space="preserve">של </w:t>
      </w:r>
      <w:r w:rsidR="00722BA8">
        <w:rPr>
          <w:rFonts w:hint="cs"/>
          <w:rtl/>
          <w:lang w:eastAsia="he-IL"/>
        </w:rPr>
        <w:t>להוציא</w:t>
      </w:r>
      <w:r>
        <w:rPr>
          <w:rFonts w:hint="cs"/>
          <w:rtl/>
          <w:lang w:eastAsia="he-IL"/>
        </w:rPr>
        <w:t xml:space="preserve"> מבג"ץ</w:t>
      </w:r>
      <w:r w:rsidR="00722B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 מעשי ולהעביר לשופט</w:t>
      </w:r>
      <w:r w:rsidR="00722BA8">
        <w:rPr>
          <w:rFonts w:hint="cs"/>
          <w:rtl/>
          <w:lang w:eastAsia="he-IL"/>
        </w:rPr>
        <w:t>ת מסומ</w:t>
      </w:r>
      <w:r>
        <w:rPr>
          <w:rFonts w:hint="cs"/>
          <w:rtl/>
          <w:lang w:eastAsia="he-IL"/>
        </w:rPr>
        <w:t>נת שמו</w:t>
      </w:r>
      <w:r w:rsidR="00722BA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</w:t>
      </w:r>
      <w:r w:rsidR="00722BA8">
        <w:rPr>
          <w:rFonts w:hint="cs"/>
          <w:rtl/>
          <w:lang w:eastAsia="he-IL"/>
        </w:rPr>
        <w:t>ה ל</w:t>
      </w:r>
      <w:r>
        <w:rPr>
          <w:rFonts w:hint="cs"/>
          <w:rtl/>
          <w:lang w:eastAsia="he-IL"/>
        </w:rPr>
        <w:t>צורך העניין הזה ל</w:t>
      </w:r>
      <w:r w:rsidR="00722BA8">
        <w:rPr>
          <w:rFonts w:hint="cs"/>
          <w:rtl/>
          <w:lang w:eastAsia="he-IL"/>
        </w:rPr>
        <w:t>בית המשפט המחוזי</w:t>
      </w:r>
      <w:r>
        <w:rPr>
          <w:rFonts w:hint="cs"/>
          <w:rtl/>
          <w:lang w:eastAsia="he-IL"/>
        </w:rPr>
        <w:t xml:space="preserve"> </w:t>
      </w:r>
      <w:r w:rsidR="00722BA8">
        <w:rPr>
          <w:rFonts w:hint="cs"/>
          <w:rtl/>
          <w:lang w:eastAsia="he-IL"/>
        </w:rPr>
        <w:t xml:space="preserve">בירושלים. אם זו </w:t>
      </w:r>
      <w:r>
        <w:rPr>
          <w:rFonts w:hint="cs"/>
          <w:rtl/>
          <w:lang w:eastAsia="he-IL"/>
        </w:rPr>
        <w:t xml:space="preserve">לא </w:t>
      </w:r>
      <w:r w:rsidR="00406FED">
        <w:rPr>
          <w:rFonts w:hint="cs"/>
          <w:rtl/>
          <w:lang w:eastAsia="he-IL"/>
        </w:rPr>
        <w:t>צי</w:t>
      </w:r>
      <w:r>
        <w:rPr>
          <w:rFonts w:hint="cs"/>
          <w:rtl/>
          <w:lang w:eastAsia="he-IL"/>
        </w:rPr>
        <w:t>נ</w:t>
      </w:r>
      <w:r w:rsidR="00406FE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 - - </w:t>
      </w:r>
    </w:p>
    <w:p w:rsidR="00722BA8" w:rsidRDefault="00722BA8" w:rsidP="00C74BAA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534548499"/>
        <w:placeholder>
          <w:docPart w:val="DefaultPlaceholder_-1854013440"/>
        </w:placeholder>
        <w15:color w:val="993366"/>
      </w:sdtPr>
      <w:sdtEndPr/>
      <w:sdtContent>
        <w:p w:rsidR="00722BA8" w:rsidRDefault="00722BA8" w:rsidP="00722BA8">
          <w:pPr>
            <w:pStyle w:val="a4"/>
            <w:keepNext/>
            <w:rPr>
              <w:rtl/>
            </w:rPr>
          </w:pPr>
          <w:r w:rsidRPr="00722BA8">
            <w:rPr>
              <w:rStyle w:val="afd"/>
              <w:color w:val="000000"/>
              <w:rtl/>
            </w:rPr>
            <w:t>מרב מיכאלי (המחנה הציוני)</w:t>
          </w:r>
          <w:r w:rsidRPr="00722BA8">
            <w:rPr>
              <w:color w:val="000000"/>
              <w:rtl/>
            </w:rPr>
            <w:t>:</w:t>
          </w:r>
        </w:p>
      </w:sdtContent>
    </w:sdt>
    <w:p w:rsidR="00722BA8" w:rsidRDefault="00722BA8" w:rsidP="00722BA8">
      <w:pPr>
        <w:pStyle w:val="KeepWithNext"/>
        <w:rPr>
          <w:rtl/>
          <w:lang w:eastAsia="he-IL"/>
        </w:rPr>
      </w:pPr>
    </w:p>
    <w:p w:rsidR="00B779DB" w:rsidRDefault="00B779DB" w:rsidP="00934910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תראה מה זה, דב, רציתי לשאול</w:t>
      </w:r>
      <w:r w:rsidR="00406FED">
        <w:rPr>
          <w:rFonts w:hint="cs"/>
          <w:rtl/>
          <w:lang w:eastAsia="he-IL"/>
        </w:rPr>
        <w:t xml:space="preserve"> למה </w:t>
      </w:r>
      <w:bookmarkStart w:id="412" w:name="_ETM_Q1_4485000"/>
      <w:bookmarkEnd w:id="412"/>
      <w:r w:rsidR="00406FED">
        <w:rPr>
          <w:rFonts w:hint="cs"/>
          <w:rtl/>
          <w:lang w:eastAsia="he-IL"/>
        </w:rPr>
        <w:t>דווקא לבית משפט המחוזי בירושלים.</w:t>
      </w:r>
    </w:p>
    <w:p w:rsidR="00406FED" w:rsidRPr="00B779DB" w:rsidRDefault="00406FED" w:rsidP="00B779DB">
      <w:pPr>
        <w:rPr>
          <w:rtl/>
          <w:lang w:eastAsia="he-IL"/>
        </w:rPr>
      </w:pPr>
      <w:bookmarkStart w:id="413" w:name="_ETM_Q1_4484000"/>
      <w:bookmarkEnd w:id="413"/>
    </w:p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2017148732"/>
        <w:placeholder>
          <w:docPart w:val="DefaultPlaceholder_-1854013440"/>
        </w:placeholder>
        <w15:color w:val="993366"/>
      </w:sdtPr>
      <w:sdtEndPr/>
      <w:sdtContent>
        <w:p w:rsidR="00722BA8" w:rsidRDefault="00722BA8" w:rsidP="00722BA8">
          <w:pPr>
            <w:pStyle w:val="a4"/>
            <w:keepNext/>
            <w:rPr>
              <w:rtl/>
            </w:rPr>
          </w:pPr>
          <w:r w:rsidRPr="00722BA8">
            <w:rPr>
              <w:rStyle w:val="afd"/>
              <w:color w:val="000000"/>
              <w:rtl/>
            </w:rPr>
            <w:t>דב חנין (הרשימה המשותפת)</w:t>
          </w:r>
          <w:r w:rsidRPr="00722BA8">
            <w:rPr>
              <w:color w:val="000000"/>
              <w:rtl/>
            </w:rPr>
            <w:t>:</w:t>
          </w:r>
        </w:p>
      </w:sdtContent>
    </w:sdt>
    <w:p w:rsidR="00722BA8" w:rsidRDefault="00722BA8" w:rsidP="00722BA8">
      <w:pPr>
        <w:pStyle w:val="KeepWithNext"/>
        <w:rPr>
          <w:rtl/>
          <w:lang w:eastAsia="he-IL"/>
        </w:rPr>
      </w:pPr>
    </w:p>
    <w:p w:rsidR="00722BA8" w:rsidRDefault="00406FED" w:rsidP="009349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זו לא ציניות, איפה </w:t>
      </w:r>
      <w:bookmarkStart w:id="414" w:name="_ETM_Q1_4491000"/>
      <w:bookmarkEnd w:id="414"/>
      <w:r>
        <w:rPr>
          <w:rFonts w:hint="cs"/>
          <w:rtl/>
          <w:lang w:eastAsia="he-IL"/>
        </w:rPr>
        <w:t xml:space="preserve">הציניות בעולם? </w:t>
      </w:r>
      <w:r w:rsidR="00722BA8">
        <w:rPr>
          <w:rFonts w:hint="cs"/>
          <w:rtl/>
          <w:lang w:eastAsia="he-IL"/>
        </w:rPr>
        <w:t>שואלים אנשי הייע</w:t>
      </w:r>
      <w:r>
        <w:rPr>
          <w:rFonts w:hint="cs"/>
          <w:rtl/>
          <w:lang w:eastAsia="he-IL"/>
        </w:rPr>
        <w:t>ו</w:t>
      </w:r>
      <w:r w:rsidR="00722BA8">
        <w:rPr>
          <w:rFonts w:hint="cs"/>
          <w:rtl/>
          <w:lang w:eastAsia="he-IL"/>
        </w:rPr>
        <w:t xml:space="preserve">ץ המשפטי </w:t>
      </w:r>
      <w:r>
        <w:rPr>
          <w:rFonts w:hint="cs"/>
          <w:rtl/>
          <w:lang w:eastAsia="he-IL"/>
        </w:rPr>
        <w:t>לוועדה את השא</w:t>
      </w:r>
      <w:r w:rsidR="00934910">
        <w:rPr>
          <w:rFonts w:hint="cs"/>
          <w:rtl/>
          <w:lang w:eastAsia="he-IL"/>
        </w:rPr>
        <w:t xml:space="preserve">לה - </w:t>
      </w:r>
      <w:r>
        <w:rPr>
          <w:rFonts w:hint="cs"/>
          <w:rtl/>
          <w:lang w:eastAsia="he-IL"/>
        </w:rPr>
        <w:t xml:space="preserve">הם עושים את זה ברמה </w:t>
      </w:r>
      <w:bookmarkStart w:id="415" w:name="_ETM_Q1_4500000"/>
      <w:bookmarkEnd w:id="415"/>
      <w:r>
        <w:rPr>
          <w:rFonts w:hint="cs"/>
          <w:rtl/>
          <w:lang w:eastAsia="he-IL"/>
        </w:rPr>
        <w:t>הענייני</w:t>
      </w:r>
      <w:r w:rsidR="00934910">
        <w:rPr>
          <w:rFonts w:hint="cs"/>
          <w:rtl/>
          <w:lang w:eastAsia="he-IL"/>
        </w:rPr>
        <w:t>ת,</w:t>
      </w:r>
      <w:r>
        <w:rPr>
          <w:rFonts w:hint="cs"/>
          <w:rtl/>
          <w:lang w:eastAsia="he-IL"/>
        </w:rPr>
        <w:t xml:space="preserve"> הם </w:t>
      </w:r>
      <w:r w:rsidR="00722BA8">
        <w:rPr>
          <w:rFonts w:hint="cs"/>
          <w:rtl/>
          <w:lang w:eastAsia="he-IL"/>
        </w:rPr>
        <w:t xml:space="preserve">לא מעלים </w:t>
      </w:r>
      <w:r w:rsidR="00934910">
        <w:rPr>
          <w:rFonts w:hint="cs"/>
          <w:rtl/>
          <w:lang w:eastAsia="he-IL"/>
        </w:rPr>
        <w:t xml:space="preserve">חשדות או חששות כפי שאני מעלה - </w:t>
      </w:r>
      <w:bookmarkStart w:id="416" w:name="_ETM_Q1_4508000"/>
      <w:bookmarkEnd w:id="416"/>
      <w:r>
        <w:rPr>
          <w:rFonts w:hint="cs"/>
          <w:rtl/>
          <w:lang w:eastAsia="he-IL"/>
        </w:rPr>
        <w:t xml:space="preserve">למה ירושלים מכל המקומות בעולם, </w:t>
      </w:r>
      <w:bookmarkStart w:id="417" w:name="_ETM_Q1_4511000"/>
      <w:bookmarkEnd w:id="417"/>
      <w:r>
        <w:rPr>
          <w:rFonts w:hint="cs"/>
          <w:rtl/>
          <w:lang w:eastAsia="he-IL"/>
        </w:rPr>
        <w:t>למה רוצים לייצר עומס דווקא במקום אחד.</w:t>
      </w:r>
      <w:r w:rsidR="00934910">
        <w:rPr>
          <w:rFonts w:hint="cs"/>
          <w:rtl/>
          <w:lang w:eastAsia="he-IL"/>
        </w:rPr>
        <w:t xml:space="preserve"> הם שואלים את השאלה, אני נותן </w:t>
      </w:r>
      <w:bookmarkStart w:id="418" w:name="_ETM_Q1_4520000"/>
      <w:bookmarkEnd w:id="418"/>
      <w:r w:rsidR="00722BA8">
        <w:rPr>
          <w:rFonts w:hint="cs"/>
          <w:rtl/>
          <w:lang w:eastAsia="he-IL"/>
        </w:rPr>
        <w:t>את התשובה. אני נותן אותה בצער מאו</w:t>
      </w:r>
      <w:r w:rsidR="00934910">
        <w:rPr>
          <w:rFonts w:hint="cs"/>
          <w:rtl/>
          <w:lang w:eastAsia="he-IL"/>
        </w:rPr>
        <w:t>ד ג</w:t>
      </w:r>
      <w:r w:rsidR="00722BA8">
        <w:rPr>
          <w:rFonts w:hint="cs"/>
          <w:rtl/>
          <w:lang w:eastAsia="he-IL"/>
        </w:rPr>
        <w:t>ד</w:t>
      </w:r>
      <w:r w:rsidR="00934910">
        <w:rPr>
          <w:rFonts w:hint="cs"/>
          <w:rtl/>
          <w:lang w:eastAsia="he-IL"/>
        </w:rPr>
        <w:t>ו</w:t>
      </w:r>
      <w:r w:rsidR="00722BA8">
        <w:rPr>
          <w:rFonts w:hint="cs"/>
          <w:rtl/>
          <w:lang w:eastAsia="he-IL"/>
        </w:rPr>
        <w:t>ל.</w:t>
      </w:r>
      <w:r w:rsidR="00934910">
        <w:rPr>
          <w:rFonts w:hint="cs"/>
          <w:rtl/>
          <w:lang w:eastAsia="he-IL"/>
        </w:rPr>
        <w:t xml:space="preserve"> בשורה האחרונה, אדוני היושב-ראש,</w:t>
      </w:r>
      <w:r w:rsidR="00722BA8">
        <w:rPr>
          <w:rFonts w:hint="cs"/>
          <w:rtl/>
          <w:lang w:eastAsia="he-IL"/>
        </w:rPr>
        <w:t xml:space="preserve"> ההצעה שלי היא לעצור את </w:t>
      </w:r>
      <w:r w:rsidR="00934910">
        <w:rPr>
          <w:rFonts w:hint="cs"/>
          <w:rtl/>
          <w:lang w:eastAsia="he-IL"/>
        </w:rPr>
        <w:t xml:space="preserve">תהליך קידום החוק הזה, </w:t>
      </w:r>
      <w:r w:rsidR="00722BA8">
        <w:rPr>
          <w:rFonts w:hint="cs"/>
          <w:rtl/>
          <w:lang w:eastAsia="he-IL"/>
        </w:rPr>
        <w:t xml:space="preserve">להזמין </w:t>
      </w:r>
      <w:r w:rsidR="00934910">
        <w:rPr>
          <w:rFonts w:hint="cs"/>
          <w:rtl/>
          <w:lang w:eastAsia="he-IL"/>
        </w:rPr>
        <w:t xml:space="preserve">לפה </w:t>
      </w:r>
      <w:bookmarkStart w:id="419" w:name="_ETM_Q1_4526000"/>
      <w:bookmarkEnd w:id="419"/>
      <w:r w:rsidR="00934910">
        <w:rPr>
          <w:rFonts w:hint="cs"/>
          <w:rtl/>
          <w:lang w:eastAsia="he-IL"/>
        </w:rPr>
        <w:t>חוות דעת יותר רציניות בעני</w:t>
      </w:r>
      <w:r w:rsidR="00722BA8">
        <w:rPr>
          <w:rFonts w:hint="cs"/>
          <w:rtl/>
          <w:lang w:eastAsia="he-IL"/>
        </w:rPr>
        <w:t xml:space="preserve">ינים </w:t>
      </w:r>
      <w:r w:rsidR="00934910">
        <w:rPr>
          <w:rFonts w:hint="cs"/>
          <w:rtl/>
          <w:lang w:eastAsia="he-IL"/>
        </w:rPr>
        <w:t xml:space="preserve">של </w:t>
      </w:r>
      <w:r w:rsidR="00722BA8">
        <w:rPr>
          <w:rFonts w:hint="cs"/>
          <w:rtl/>
          <w:lang w:eastAsia="he-IL"/>
        </w:rPr>
        <w:t>משפט בינלא</w:t>
      </w:r>
      <w:r w:rsidR="00934910">
        <w:rPr>
          <w:rFonts w:hint="cs"/>
          <w:rtl/>
          <w:lang w:eastAsia="he-IL"/>
        </w:rPr>
        <w:t>ומי, כדי ש</w:t>
      </w:r>
      <w:r w:rsidR="00722BA8">
        <w:rPr>
          <w:rFonts w:hint="cs"/>
          <w:rtl/>
          <w:lang w:eastAsia="he-IL"/>
        </w:rPr>
        <w:t xml:space="preserve">לפחות אנחנו בכנסת </w:t>
      </w:r>
      <w:r w:rsidR="00B13BB9">
        <w:rPr>
          <w:rFonts w:hint="cs"/>
          <w:rtl/>
          <w:lang w:eastAsia="he-IL"/>
        </w:rPr>
        <w:t>נקבל חוץ מדעתי המלומדת</w:t>
      </w:r>
      <w:r w:rsidR="00934910">
        <w:rPr>
          <w:rFonts w:hint="cs"/>
          <w:rtl/>
          <w:lang w:eastAsia="he-IL"/>
        </w:rPr>
        <w:t xml:space="preserve"> דעות נוספות על מה הדבר </w:t>
      </w:r>
      <w:bookmarkStart w:id="420" w:name="_ETM_Q1_4538000"/>
      <w:bookmarkEnd w:id="420"/>
      <w:r w:rsidR="00934910">
        <w:rPr>
          <w:rFonts w:hint="cs"/>
          <w:rtl/>
          <w:lang w:eastAsia="he-IL"/>
        </w:rPr>
        <w:t>הזה עושה מ</w:t>
      </w:r>
      <w:r w:rsidR="00B13BB9">
        <w:rPr>
          <w:rFonts w:hint="cs"/>
          <w:rtl/>
          <w:lang w:eastAsia="he-IL"/>
        </w:rPr>
        <w:t>בחינת</w:t>
      </w:r>
      <w:r w:rsidR="00934910">
        <w:rPr>
          <w:rFonts w:hint="cs"/>
          <w:rtl/>
          <w:lang w:eastAsia="he-IL"/>
        </w:rPr>
        <w:t xml:space="preserve"> משפט בינלאומי. </w:t>
      </w:r>
      <w:bookmarkStart w:id="421" w:name="_ETM_Q1_4539000"/>
      <w:bookmarkEnd w:id="421"/>
      <w:r w:rsidR="00934910">
        <w:rPr>
          <w:rFonts w:hint="cs"/>
          <w:rtl/>
          <w:lang w:eastAsia="he-IL"/>
        </w:rPr>
        <w:t>זה חוק שע</w:t>
      </w:r>
      <w:r w:rsidR="00722BA8">
        <w:rPr>
          <w:rFonts w:hint="cs"/>
          <w:rtl/>
          <w:lang w:eastAsia="he-IL"/>
        </w:rPr>
        <w:t>לול לעשות היסטוריה רעה.</w:t>
      </w:r>
    </w:p>
    <w:p w:rsidR="00722BA8" w:rsidRDefault="00722BA8" w:rsidP="00722BA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898479803"/>
        <w:placeholder>
          <w:docPart w:val="DefaultPlaceholder_-1854013440"/>
        </w:placeholder>
        <w15:color w:val="993366"/>
      </w:sdtPr>
      <w:sdtEndPr/>
      <w:sdtContent>
        <w:p w:rsidR="00722BA8" w:rsidRDefault="00722BA8" w:rsidP="00722BA8">
          <w:pPr>
            <w:pStyle w:val="a4"/>
            <w:keepNext/>
            <w:rPr>
              <w:rtl/>
            </w:rPr>
          </w:pPr>
          <w:r w:rsidRPr="00722BA8">
            <w:rPr>
              <w:rStyle w:val="afd"/>
              <w:color w:val="000000"/>
              <w:rtl/>
            </w:rPr>
            <w:t>ציפי לבני (המחנה הציוני)</w:t>
          </w:r>
          <w:r w:rsidRPr="00722BA8">
            <w:rPr>
              <w:color w:val="000000"/>
              <w:rtl/>
            </w:rPr>
            <w:t>:</w:t>
          </w:r>
        </w:p>
      </w:sdtContent>
    </w:sdt>
    <w:p w:rsidR="00722BA8" w:rsidRDefault="00722BA8" w:rsidP="00722BA8">
      <w:pPr>
        <w:pStyle w:val="KeepWithNext"/>
        <w:rPr>
          <w:rtl/>
          <w:lang w:eastAsia="he-IL"/>
        </w:rPr>
      </w:pPr>
    </w:p>
    <w:p w:rsidR="00C178A0" w:rsidRDefault="00934910" w:rsidP="0097376A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לשים את הדב</w:t>
      </w:r>
      <w:r w:rsidR="00722BA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ים על השולחן.</w:t>
      </w:r>
      <w:r w:rsidR="00722BA8">
        <w:rPr>
          <w:rFonts w:hint="cs"/>
          <w:rtl/>
          <w:lang w:eastAsia="he-IL"/>
        </w:rPr>
        <w:t xml:space="preserve"> החוק הזה </w:t>
      </w:r>
      <w:r>
        <w:rPr>
          <w:rFonts w:hint="cs"/>
          <w:rtl/>
          <w:lang w:eastAsia="he-IL"/>
        </w:rPr>
        <w:t>ה</w:t>
      </w:r>
      <w:r w:rsidR="00722BA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</w:t>
      </w:r>
      <w:r w:rsidR="00722B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</w:t>
      </w:r>
      <w:r w:rsidR="00722BA8">
        <w:rPr>
          <w:rFonts w:hint="cs"/>
          <w:rtl/>
          <w:lang w:eastAsia="he-IL"/>
        </w:rPr>
        <w:t>חוק במהלך שמנסה לעשות נורמליזציה של מצב</w:t>
      </w:r>
      <w:r>
        <w:rPr>
          <w:rFonts w:hint="cs"/>
          <w:rtl/>
          <w:lang w:eastAsia="he-IL"/>
        </w:rPr>
        <w:t xml:space="preserve"> לא נורמאלי</w:t>
      </w:r>
      <w:r w:rsidR="00722BA8">
        <w:rPr>
          <w:rFonts w:hint="cs"/>
          <w:rtl/>
          <w:lang w:eastAsia="he-IL"/>
        </w:rPr>
        <w:t xml:space="preserve">, </w:t>
      </w:r>
      <w:r w:rsidR="00C178A0">
        <w:rPr>
          <w:rFonts w:hint="cs"/>
          <w:rtl/>
          <w:lang w:eastAsia="he-IL"/>
        </w:rPr>
        <w:t xml:space="preserve">מנסה </w:t>
      </w:r>
      <w:r w:rsidR="00722BA8">
        <w:rPr>
          <w:rFonts w:hint="cs"/>
          <w:rtl/>
          <w:lang w:eastAsia="he-IL"/>
        </w:rPr>
        <w:t xml:space="preserve">לספח </w:t>
      </w:r>
      <w:r>
        <w:rPr>
          <w:rFonts w:hint="cs"/>
          <w:rtl/>
          <w:lang w:eastAsia="he-IL"/>
        </w:rPr>
        <w:t>משפטית את שטחי יהודה ושו</w:t>
      </w:r>
      <w:r w:rsidR="00722BA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ר</w:t>
      </w:r>
      <w:r w:rsidR="00C178A0">
        <w:rPr>
          <w:rFonts w:hint="cs"/>
          <w:rtl/>
          <w:lang w:eastAsia="he-IL"/>
        </w:rPr>
        <w:t>ון</w:t>
      </w:r>
      <w:r w:rsidR="00722BA8">
        <w:rPr>
          <w:rFonts w:hint="cs"/>
          <w:rtl/>
          <w:lang w:eastAsia="he-IL"/>
        </w:rPr>
        <w:t xml:space="preserve"> במטרה, על פי תפיסת ה</w:t>
      </w:r>
      <w:r>
        <w:rPr>
          <w:rFonts w:hint="cs"/>
          <w:rtl/>
          <w:lang w:eastAsia="he-IL"/>
        </w:rPr>
        <w:t xml:space="preserve">בית היהודי, לייצר </w:t>
      </w:r>
      <w:bookmarkStart w:id="422" w:name="_ETM_Q1_4591000"/>
      <w:bookmarkEnd w:id="422"/>
      <w:r>
        <w:rPr>
          <w:rFonts w:hint="cs"/>
          <w:rtl/>
          <w:lang w:eastAsia="he-IL"/>
        </w:rPr>
        <w:t>מצב של סיפו</w:t>
      </w:r>
      <w:r w:rsidR="00C178A0">
        <w:rPr>
          <w:rFonts w:hint="cs"/>
          <w:rtl/>
          <w:lang w:eastAsia="he-IL"/>
        </w:rPr>
        <w:t>ח פיזי</w:t>
      </w:r>
      <w:r>
        <w:rPr>
          <w:rFonts w:hint="cs"/>
          <w:rtl/>
          <w:lang w:eastAsia="he-IL"/>
        </w:rPr>
        <w:t xml:space="preserve"> </w:t>
      </w:r>
      <w:r w:rsidR="00C178A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ניסיון לקיים איזה מין טריטוריות סגורות</w:t>
      </w:r>
      <w:r w:rsidR="00B13B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22BA8">
        <w:rPr>
          <w:rFonts w:hint="cs"/>
          <w:rtl/>
          <w:lang w:eastAsia="he-IL"/>
        </w:rPr>
        <w:t>בתקווה שבזה</w:t>
      </w:r>
      <w:r>
        <w:rPr>
          <w:rFonts w:hint="cs"/>
          <w:rtl/>
          <w:lang w:eastAsia="he-IL"/>
        </w:rPr>
        <w:t xml:space="preserve"> זה יסתיים והם יוכלו להמשיך ולה</w:t>
      </w:r>
      <w:r w:rsidR="00722BA8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ת</w:t>
      </w:r>
      <w:r w:rsidR="00722BA8">
        <w:rPr>
          <w:rFonts w:hint="cs"/>
          <w:rtl/>
          <w:lang w:eastAsia="he-IL"/>
        </w:rPr>
        <w:t>מך על</w:t>
      </w:r>
      <w:r>
        <w:rPr>
          <w:rFonts w:hint="cs"/>
          <w:rtl/>
          <w:lang w:eastAsia="he-IL"/>
        </w:rPr>
        <w:t xml:space="preserve"> הסכמי אוסלו על מנת להגיד </w:t>
      </w:r>
      <w:bookmarkStart w:id="423" w:name="_ETM_Q1_4604000"/>
      <w:bookmarkEnd w:id="423"/>
      <w:r>
        <w:rPr>
          <w:rFonts w:hint="cs"/>
          <w:rtl/>
          <w:lang w:eastAsia="he-IL"/>
        </w:rPr>
        <w:t>שלפלסטינים גם יש למי להצביע</w:t>
      </w:r>
      <w:r w:rsidR="00722BA8">
        <w:rPr>
          <w:rFonts w:hint="cs"/>
          <w:rtl/>
          <w:lang w:eastAsia="he-IL"/>
        </w:rPr>
        <w:t xml:space="preserve">. הדברים האלה נעשים מזה </w:t>
      </w:r>
      <w:r>
        <w:rPr>
          <w:rFonts w:hint="cs"/>
          <w:rtl/>
          <w:lang w:eastAsia="he-IL"/>
        </w:rPr>
        <w:t>זמן ברגל גסה</w:t>
      </w:r>
      <w:r w:rsidR="00722BA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22BA8">
        <w:rPr>
          <w:rFonts w:hint="cs"/>
          <w:rtl/>
          <w:lang w:eastAsia="he-IL"/>
        </w:rPr>
        <w:t xml:space="preserve">העובדה </w:t>
      </w:r>
      <w:r>
        <w:rPr>
          <w:rFonts w:hint="cs"/>
          <w:rtl/>
          <w:lang w:eastAsia="he-IL"/>
        </w:rPr>
        <w:t xml:space="preserve">ששרת </w:t>
      </w:r>
      <w:r w:rsidR="00722BA8">
        <w:rPr>
          <w:rFonts w:hint="cs"/>
          <w:rtl/>
          <w:lang w:eastAsia="he-IL"/>
        </w:rPr>
        <w:t xml:space="preserve">משפטים </w:t>
      </w:r>
      <w:r>
        <w:rPr>
          <w:rFonts w:hint="cs"/>
          <w:rtl/>
          <w:lang w:eastAsia="he-IL"/>
        </w:rPr>
        <w:t xml:space="preserve">חוגגת עם </w:t>
      </w:r>
      <w:bookmarkStart w:id="424" w:name="_ETM_Q1_4607000"/>
      <w:bookmarkEnd w:id="424"/>
      <w:r>
        <w:rPr>
          <w:rFonts w:hint="cs"/>
          <w:rtl/>
          <w:lang w:eastAsia="he-IL"/>
        </w:rPr>
        <w:t xml:space="preserve">פורעי חוק </w:t>
      </w:r>
      <w:r w:rsidR="00722BA8">
        <w:rPr>
          <w:rFonts w:hint="cs"/>
          <w:rtl/>
          <w:lang w:eastAsia="he-IL"/>
        </w:rPr>
        <w:t xml:space="preserve">אחרי החלטת </w:t>
      </w:r>
      <w:r>
        <w:rPr>
          <w:rFonts w:hint="cs"/>
          <w:rtl/>
          <w:lang w:eastAsia="he-IL"/>
        </w:rPr>
        <w:t>בג"ץ בנתיב האבות זה דבר בל</w:t>
      </w:r>
      <w:r w:rsidR="00722BA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 נסבל, אבל </w:t>
      </w:r>
      <w:r w:rsidR="00722BA8">
        <w:rPr>
          <w:rFonts w:hint="cs"/>
          <w:rtl/>
          <w:lang w:eastAsia="he-IL"/>
        </w:rPr>
        <w:t xml:space="preserve">זה מאפיין את כל </w:t>
      </w:r>
      <w:r>
        <w:rPr>
          <w:rFonts w:hint="cs"/>
          <w:rtl/>
          <w:lang w:eastAsia="he-IL"/>
        </w:rPr>
        <w:t xml:space="preserve">ההתנהלות של </w:t>
      </w:r>
      <w:r w:rsidR="00722BA8">
        <w:rPr>
          <w:rFonts w:hint="cs"/>
          <w:rtl/>
          <w:lang w:eastAsia="he-IL"/>
        </w:rPr>
        <w:t>הממשלה הזאת ושל הבית היהודי. אני כאן רק כדי לשים את הדברים על השולחן ולומר לכם</w:t>
      </w:r>
      <w:r w:rsidR="0097376A">
        <w:rPr>
          <w:rFonts w:hint="cs"/>
          <w:rtl/>
          <w:lang w:eastAsia="he-IL"/>
        </w:rPr>
        <w:t xml:space="preserve">, </w:t>
      </w:r>
      <w:r w:rsidR="00722BA8">
        <w:rPr>
          <w:rFonts w:hint="cs"/>
          <w:rtl/>
          <w:lang w:eastAsia="he-IL"/>
        </w:rPr>
        <w:t xml:space="preserve">אם </w:t>
      </w:r>
      <w:r w:rsidR="00C178A0">
        <w:rPr>
          <w:rFonts w:hint="cs"/>
          <w:rtl/>
          <w:lang w:eastAsia="he-IL"/>
        </w:rPr>
        <w:t xml:space="preserve">אתם חושבים </w:t>
      </w:r>
      <w:bookmarkStart w:id="425" w:name="_ETM_Q1_4629000"/>
      <w:bookmarkEnd w:id="425"/>
      <w:r w:rsidR="00C178A0">
        <w:rPr>
          <w:rFonts w:hint="cs"/>
          <w:rtl/>
          <w:lang w:eastAsia="he-IL"/>
        </w:rPr>
        <w:t xml:space="preserve">שזה יסתיים בזה </w:t>
      </w:r>
      <w:r w:rsidR="00722BA8">
        <w:rPr>
          <w:rFonts w:hint="cs"/>
          <w:rtl/>
          <w:lang w:eastAsia="he-IL"/>
        </w:rPr>
        <w:t xml:space="preserve">שהכנסת </w:t>
      </w:r>
      <w:r w:rsidR="00C178A0">
        <w:rPr>
          <w:rFonts w:hint="cs"/>
          <w:rtl/>
          <w:lang w:eastAsia="he-IL"/>
        </w:rPr>
        <w:t>תחוקק חוקים שיחולו על שטחי</w:t>
      </w:r>
      <w:r w:rsidR="00722BA8">
        <w:rPr>
          <w:rFonts w:hint="cs"/>
          <w:rtl/>
          <w:lang w:eastAsia="he-IL"/>
        </w:rPr>
        <w:t xml:space="preserve"> יהודה</w:t>
      </w:r>
      <w:r w:rsidR="00C178A0">
        <w:rPr>
          <w:rFonts w:hint="cs"/>
          <w:rtl/>
          <w:lang w:eastAsia="he-IL"/>
        </w:rPr>
        <w:t xml:space="preserve"> </w:t>
      </w:r>
      <w:r w:rsidR="00722BA8">
        <w:rPr>
          <w:rFonts w:hint="cs"/>
          <w:rtl/>
          <w:lang w:eastAsia="he-IL"/>
        </w:rPr>
        <w:t>ושומרון ועל ה</w:t>
      </w:r>
      <w:r w:rsidR="00C178A0">
        <w:rPr>
          <w:rFonts w:hint="cs"/>
          <w:rtl/>
          <w:lang w:eastAsia="he-IL"/>
        </w:rPr>
        <w:t>פלסטינים החיים שם</w:t>
      </w:r>
      <w:r w:rsidR="00722BA8">
        <w:rPr>
          <w:rFonts w:hint="cs"/>
          <w:rtl/>
          <w:lang w:eastAsia="he-IL"/>
        </w:rPr>
        <w:t xml:space="preserve"> </w:t>
      </w:r>
      <w:r w:rsidR="0097376A">
        <w:rPr>
          <w:rFonts w:hint="cs"/>
          <w:rtl/>
          <w:lang w:eastAsia="he-IL"/>
        </w:rPr>
        <w:t>מ</w:t>
      </w:r>
      <w:r w:rsidR="00722BA8">
        <w:rPr>
          <w:rFonts w:hint="cs"/>
          <w:rtl/>
          <w:lang w:eastAsia="he-IL"/>
        </w:rPr>
        <w:t>בלי שהם יום אחד י</w:t>
      </w:r>
      <w:r w:rsidR="00C178A0">
        <w:rPr>
          <w:rFonts w:hint="cs"/>
          <w:rtl/>
          <w:lang w:eastAsia="he-IL"/>
        </w:rPr>
        <w:t xml:space="preserve">גיעו </w:t>
      </w:r>
      <w:bookmarkStart w:id="426" w:name="_ETM_Q1_4636000"/>
      <w:bookmarkEnd w:id="426"/>
      <w:r w:rsidR="00C178A0">
        <w:rPr>
          <w:rFonts w:hint="cs"/>
          <w:rtl/>
          <w:lang w:eastAsia="he-IL"/>
        </w:rPr>
        <w:t xml:space="preserve">להצביע בכנסת - </w:t>
      </w:r>
      <w:r w:rsidR="00722BA8">
        <w:rPr>
          <w:rFonts w:hint="cs"/>
          <w:rtl/>
          <w:lang w:eastAsia="he-IL"/>
        </w:rPr>
        <w:t>א</w:t>
      </w:r>
      <w:r w:rsidR="00C178A0">
        <w:rPr>
          <w:rFonts w:hint="cs"/>
          <w:rtl/>
          <w:lang w:eastAsia="he-IL"/>
        </w:rPr>
        <w:t>תם  טועים. לשם אתם מובילים אות</w:t>
      </w:r>
      <w:r w:rsidR="00722BA8">
        <w:rPr>
          <w:rFonts w:hint="cs"/>
          <w:rtl/>
          <w:lang w:eastAsia="he-IL"/>
        </w:rPr>
        <w:t>נו, למקום שבו מדינת ישראל ת</w:t>
      </w:r>
      <w:r w:rsidR="00C178A0">
        <w:rPr>
          <w:rFonts w:hint="cs"/>
          <w:rtl/>
          <w:lang w:eastAsia="he-IL"/>
        </w:rPr>
        <w:t xml:space="preserve">היה </w:t>
      </w:r>
      <w:r w:rsidR="00722BA8">
        <w:rPr>
          <w:rFonts w:hint="cs"/>
          <w:rtl/>
          <w:lang w:eastAsia="he-IL"/>
        </w:rPr>
        <w:t xml:space="preserve">לא עם רשימה משותפת של </w:t>
      </w:r>
      <w:r w:rsidR="00C178A0">
        <w:rPr>
          <w:rFonts w:hint="cs"/>
          <w:rtl/>
          <w:lang w:eastAsia="he-IL"/>
        </w:rPr>
        <w:t xml:space="preserve">13 </w:t>
      </w:r>
      <w:r w:rsidR="00722BA8">
        <w:rPr>
          <w:rFonts w:hint="cs"/>
          <w:rtl/>
          <w:lang w:eastAsia="he-IL"/>
        </w:rPr>
        <w:t xml:space="preserve">חברי כנסת, אלא </w:t>
      </w:r>
      <w:r w:rsidR="00C178A0">
        <w:rPr>
          <w:rFonts w:hint="cs"/>
          <w:rtl/>
          <w:lang w:eastAsia="he-IL"/>
        </w:rPr>
        <w:t xml:space="preserve">למקום שבו </w:t>
      </w:r>
      <w:r w:rsidR="00722BA8">
        <w:rPr>
          <w:rFonts w:hint="cs"/>
          <w:rtl/>
          <w:lang w:eastAsia="he-IL"/>
        </w:rPr>
        <w:t>בבית הזה לא יהיה רוב יהודי. אי אפשר לשחק במשחק שבו הכנסת מחילה את חוקיה</w:t>
      </w:r>
      <w:r w:rsidR="00C178A0">
        <w:rPr>
          <w:rFonts w:hint="cs"/>
          <w:rtl/>
          <w:lang w:eastAsia="he-IL"/>
        </w:rPr>
        <w:t xml:space="preserve"> אבל </w:t>
      </w:r>
      <w:r w:rsidR="00722BA8">
        <w:rPr>
          <w:rFonts w:hint="cs"/>
          <w:rtl/>
          <w:lang w:eastAsia="he-IL"/>
        </w:rPr>
        <w:t xml:space="preserve">לא </w:t>
      </w:r>
      <w:r w:rsidR="0097376A">
        <w:rPr>
          <w:rFonts w:hint="cs"/>
          <w:rtl/>
          <w:lang w:eastAsia="he-IL"/>
        </w:rPr>
        <w:t xml:space="preserve">נותנת </w:t>
      </w:r>
      <w:r w:rsidR="00C178A0">
        <w:rPr>
          <w:rFonts w:hint="cs"/>
          <w:rtl/>
          <w:lang w:eastAsia="he-IL"/>
        </w:rPr>
        <w:t>זכות הצבעה</w:t>
      </w:r>
      <w:r w:rsidR="00722BA8">
        <w:rPr>
          <w:rFonts w:hint="cs"/>
          <w:rtl/>
          <w:lang w:eastAsia="he-IL"/>
        </w:rPr>
        <w:t>. אין חי</w:t>
      </w:r>
      <w:r w:rsidR="00C178A0">
        <w:rPr>
          <w:rFonts w:hint="cs"/>
          <w:rtl/>
          <w:lang w:eastAsia="he-IL"/>
        </w:rPr>
        <w:t xml:space="preserve">ה כזאת בשום מקום בעולם. לשם אתם </w:t>
      </w:r>
      <w:bookmarkStart w:id="427" w:name="_ETM_Q1_4669000"/>
      <w:bookmarkEnd w:id="427"/>
      <w:r w:rsidR="00C178A0">
        <w:rPr>
          <w:rFonts w:hint="cs"/>
          <w:rtl/>
          <w:lang w:eastAsia="he-IL"/>
        </w:rPr>
        <w:t>לוקחים אותנו. א</w:t>
      </w:r>
      <w:r w:rsidR="00722BA8">
        <w:rPr>
          <w:rFonts w:hint="cs"/>
          <w:rtl/>
          <w:lang w:eastAsia="he-IL"/>
        </w:rPr>
        <w:t>נ</w:t>
      </w:r>
      <w:r w:rsidR="00C178A0">
        <w:rPr>
          <w:rFonts w:hint="cs"/>
          <w:rtl/>
          <w:lang w:eastAsia="he-IL"/>
        </w:rPr>
        <w:t>י</w:t>
      </w:r>
      <w:r w:rsidR="00722BA8">
        <w:rPr>
          <w:rFonts w:hint="cs"/>
          <w:rtl/>
          <w:lang w:eastAsia="he-IL"/>
        </w:rPr>
        <w:t xml:space="preserve"> מקווה שנצליח </w:t>
      </w:r>
      <w:r w:rsidR="00C178A0">
        <w:rPr>
          <w:rFonts w:hint="cs"/>
          <w:rtl/>
          <w:lang w:eastAsia="he-IL"/>
        </w:rPr>
        <w:t>למנוע מכם בעתיד לעשות את זה.</w:t>
      </w:r>
      <w:r w:rsidR="00722BA8">
        <w:rPr>
          <w:rFonts w:hint="cs"/>
          <w:rtl/>
          <w:lang w:eastAsia="he-IL"/>
        </w:rPr>
        <w:t xml:space="preserve"> תפקידנו </w:t>
      </w:r>
      <w:r w:rsidR="00C178A0">
        <w:rPr>
          <w:rFonts w:hint="cs"/>
          <w:rtl/>
          <w:lang w:eastAsia="he-IL"/>
        </w:rPr>
        <w:t xml:space="preserve">עכשיו </w:t>
      </w:r>
      <w:r w:rsidR="00722BA8">
        <w:rPr>
          <w:rFonts w:hint="cs"/>
          <w:rtl/>
          <w:lang w:eastAsia="he-IL"/>
        </w:rPr>
        <w:t>להבהיר לאזרחי מדינת ישראל</w:t>
      </w:r>
      <w:r w:rsidR="00C178A0">
        <w:rPr>
          <w:rFonts w:hint="cs"/>
          <w:rtl/>
          <w:lang w:eastAsia="he-IL"/>
        </w:rPr>
        <w:t>, אלה</w:t>
      </w:r>
      <w:r w:rsidR="00722BA8">
        <w:rPr>
          <w:rFonts w:hint="cs"/>
          <w:rtl/>
          <w:lang w:eastAsia="he-IL"/>
        </w:rPr>
        <w:t xml:space="preserve"> שנדמה </w:t>
      </w:r>
      <w:r w:rsidR="00C178A0">
        <w:rPr>
          <w:rFonts w:hint="cs"/>
          <w:rtl/>
          <w:lang w:eastAsia="he-IL"/>
        </w:rPr>
        <w:t xml:space="preserve">להם שאתם </w:t>
      </w:r>
      <w:proofErr w:type="spellStart"/>
      <w:r w:rsidR="00C178A0">
        <w:rPr>
          <w:rFonts w:hint="cs"/>
          <w:rtl/>
          <w:lang w:eastAsia="he-IL"/>
        </w:rPr>
        <w:t>מגינים</w:t>
      </w:r>
      <w:proofErr w:type="spellEnd"/>
      <w:r w:rsidR="00C178A0">
        <w:rPr>
          <w:rFonts w:hint="cs"/>
          <w:rtl/>
          <w:lang w:eastAsia="he-IL"/>
        </w:rPr>
        <w:t xml:space="preserve"> על המדינה </w:t>
      </w:r>
      <w:bookmarkStart w:id="428" w:name="_ETM_Q1_4676000"/>
      <w:bookmarkEnd w:id="428"/>
      <w:r w:rsidR="00C178A0">
        <w:rPr>
          <w:rFonts w:hint="cs"/>
          <w:rtl/>
          <w:lang w:eastAsia="he-IL"/>
        </w:rPr>
        <w:t>היהודית</w:t>
      </w:r>
      <w:r w:rsidR="00722BA8">
        <w:rPr>
          <w:rFonts w:hint="cs"/>
          <w:rtl/>
          <w:lang w:eastAsia="he-IL"/>
        </w:rPr>
        <w:t xml:space="preserve">, שאתם הולכים להפוך </w:t>
      </w:r>
      <w:r w:rsidR="00C178A0">
        <w:rPr>
          <w:rFonts w:hint="cs"/>
          <w:rtl/>
          <w:lang w:eastAsia="he-IL"/>
        </w:rPr>
        <w:t xml:space="preserve">את המדינה </w:t>
      </w:r>
      <w:r w:rsidR="00722BA8">
        <w:rPr>
          <w:rFonts w:hint="cs"/>
          <w:rtl/>
          <w:lang w:eastAsia="he-IL"/>
        </w:rPr>
        <w:t>למדינה ערבית. החוק הז</w:t>
      </w:r>
      <w:r w:rsidR="00C178A0">
        <w:rPr>
          <w:rFonts w:hint="cs"/>
          <w:rtl/>
          <w:lang w:eastAsia="he-IL"/>
        </w:rPr>
        <w:t xml:space="preserve">ה הוא עוד אחד מרצף החוקים האלה. חוק ההסדרה </w:t>
      </w:r>
      <w:bookmarkStart w:id="429" w:name="_ETM_Q1_4687000"/>
      <w:bookmarkEnd w:id="429"/>
      <w:r w:rsidR="0097376A">
        <w:rPr>
          <w:rFonts w:hint="cs"/>
          <w:rtl/>
          <w:lang w:eastAsia="he-IL"/>
        </w:rPr>
        <w:t xml:space="preserve">זה ברור, כאשר </w:t>
      </w:r>
      <w:r w:rsidR="00722BA8">
        <w:rPr>
          <w:rFonts w:hint="cs"/>
          <w:rtl/>
          <w:lang w:eastAsia="he-IL"/>
        </w:rPr>
        <w:t>זה ב</w:t>
      </w:r>
      <w:r w:rsidR="00C178A0">
        <w:rPr>
          <w:rFonts w:hint="cs"/>
          <w:rtl/>
          <w:lang w:eastAsia="he-IL"/>
        </w:rPr>
        <w:t xml:space="preserve">א אחריו. </w:t>
      </w:r>
    </w:p>
    <w:p w:rsidR="00C178A0" w:rsidRDefault="00C178A0" w:rsidP="00C178A0">
      <w:pPr>
        <w:rPr>
          <w:rtl/>
          <w:lang w:eastAsia="he-IL"/>
        </w:rPr>
      </w:pPr>
    </w:p>
    <w:p w:rsidR="00722BA8" w:rsidRDefault="00C178A0" w:rsidP="00570607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שלא ייתפש</w:t>
      </w:r>
      <w:r w:rsidR="00722B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כאילו אני כאן אומרת </w:t>
      </w:r>
      <w:bookmarkStart w:id="430" w:name="_ETM_Q1_4691000"/>
      <w:bookmarkEnd w:id="430"/>
      <w:r>
        <w:rPr>
          <w:rFonts w:hint="cs"/>
          <w:rtl/>
          <w:lang w:eastAsia="he-IL"/>
        </w:rPr>
        <w:t xml:space="preserve">רק דברים פוליטיים, תקראו את הדברים שנאמרו על ידי הייעוץ </w:t>
      </w:r>
      <w:bookmarkStart w:id="431" w:name="_ETM_Q1_4695000"/>
      <w:bookmarkEnd w:id="431"/>
      <w:r>
        <w:rPr>
          <w:rFonts w:hint="cs"/>
          <w:rtl/>
          <w:lang w:eastAsia="he-IL"/>
        </w:rPr>
        <w:t>המשפטי לוועדה</w:t>
      </w:r>
      <w:r w:rsidR="00570607">
        <w:rPr>
          <w:rFonts w:hint="cs"/>
          <w:rtl/>
          <w:lang w:eastAsia="he-IL"/>
        </w:rPr>
        <w:t>,</w:t>
      </w:r>
      <w:r w:rsidR="00722BA8">
        <w:rPr>
          <w:rFonts w:hint="cs"/>
          <w:rtl/>
          <w:lang w:eastAsia="he-IL"/>
        </w:rPr>
        <w:t xml:space="preserve"> שמבקש בנימוס שהוועדה</w:t>
      </w:r>
      <w:r>
        <w:rPr>
          <w:rFonts w:hint="cs"/>
          <w:rtl/>
          <w:lang w:eastAsia="he-IL"/>
        </w:rPr>
        <w:t xml:space="preserve"> </w:t>
      </w:r>
      <w:r w:rsidR="00722BA8">
        <w:rPr>
          <w:rFonts w:hint="cs"/>
          <w:rtl/>
          <w:lang w:eastAsia="he-IL"/>
        </w:rPr>
        <w:t>תשקול גם את הדברי</w:t>
      </w:r>
      <w:r>
        <w:rPr>
          <w:rFonts w:hint="cs"/>
          <w:rtl/>
          <w:lang w:eastAsia="he-IL"/>
        </w:rPr>
        <w:t>ם האלה. אני רוצה להפנות לדברים שנאמרו על התפישה בה הכנ</w:t>
      </w:r>
      <w:r w:rsidR="00722BA8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ת</w:t>
      </w:r>
      <w:r w:rsidR="00722BA8">
        <w:rPr>
          <w:rFonts w:hint="cs"/>
          <w:rtl/>
          <w:lang w:eastAsia="he-IL"/>
        </w:rPr>
        <w:t xml:space="preserve"> מחוקקת חוק</w:t>
      </w:r>
      <w:r>
        <w:rPr>
          <w:rFonts w:hint="cs"/>
          <w:rtl/>
          <w:lang w:eastAsia="he-IL"/>
        </w:rPr>
        <w:t xml:space="preserve"> ש</w:t>
      </w:r>
      <w:r w:rsidR="00722BA8">
        <w:rPr>
          <w:rFonts w:hint="cs"/>
          <w:rtl/>
          <w:lang w:eastAsia="he-IL"/>
        </w:rPr>
        <w:t>מעביר א</w:t>
      </w:r>
      <w:r>
        <w:rPr>
          <w:rFonts w:hint="cs"/>
          <w:rtl/>
          <w:lang w:eastAsia="he-IL"/>
        </w:rPr>
        <w:t>ת זה לבתי משפט מחוזי</w:t>
      </w:r>
      <w:r w:rsidR="00570607">
        <w:rPr>
          <w:rFonts w:hint="cs"/>
          <w:rtl/>
          <w:lang w:eastAsia="he-IL"/>
        </w:rPr>
        <w:t>ים. גם בג"ץ הוא בית משפט ישראלי, אבל</w:t>
      </w:r>
      <w:r w:rsidR="00722BA8">
        <w:rPr>
          <w:rFonts w:hint="cs"/>
          <w:rtl/>
          <w:lang w:eastAsia="he-IL"/>
        </w:rPr>
        <w:t xml:space="preserve"> במהלך השנים זה </w:t>
      </w:r>
      <w:r>
        <w:rPr>
          <w:rFonts w:hint="cs"/>
          <w:rtl/>
          <w:lang w:eastAsia="he-IL"/>
        </w:rPr>
        <w:t xml:space="preserve">נתפס </w:t>
      </w:r>
      <w:proofErr w:type="spellStart"/>
      <w:r w:rsidR="00722BA8">
        <w:rPr>
          <w:rFonts w:hint="cs"/>
          <w:rtl/>
          <w:lang w:eastAsia="he-IL"/>
        </w:rPr>
        <w:t>כס</w:t>
      </w:r>
      <w:r>
        <w:rPr>
          <w:rFonts w:hint="cs"/>
          <w:rtl/>
          <w:lang w:eastAsia="he-IL"/>
        </w:rPr>
        <w:t>עדים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2" w:name="_ETM_Q1_4721000"/>
      <w:bookmarkEnd w:id="432"/>
      <w:r>
        <w:rPr>
          <w:rFonts w:hint="cs"/>
          <w:rtl/>
          <w:lang w:eastAsia="he-IL"/>
        </w:rPr>
        <w:t xml:space="preserve">שניתנים על ידי בית משפט, לא שינוי מציאות. </w:t>
      </w:r>
      <w:r w:rsidR="00722BA8">
        <w:rPr>
          <w:rFonts w:hint="cs"/>
          <w:rtl/>
          <w:lang w:eastAsia="he-IL"/>
        </w:rPr>
        <w:t>אומרת הוועדה</w:t>
      </w:r>
      <w:r>
        <w:rPr>
          <w:rFonts w:hint="cs"/>
          <w:rtl/>
          <w:lang w:eastAsia="he-IL"/>
        </w:rPr>
        <w:t>:</w:t>
      </w:r>
      <w:r w:rsidR="00722B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"ראוי כי </w:t>
      </w:r>
      <w:bookmarkStart w:id="433" w:name="_ETM_Q1_4724000"/>
      <w:bookmarkEnd w:id="433"/>
      <w:r>
        <w:rPr>
          <w:rFonts w:hint="cs"/>
          <w:rtl/>
          <w:lang w:eastAsia="he-IL"/>
        </w:rPr>
        <w:t>הוועדה תיתן את דעתה לכך". א</w:t>
      </w:r>
      <w:r w:rsidR="00722BA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722BA8">
        <w:rPr>
          <w:rFonts w:hint="cs"/>
          <w:rtl/>
          <w:lang w:eastAsia="he-IL"/>
        </w:rPr>
        <w:t xml:space="preserve"> מחדדת מה הם ה</w:t>
      </w:r>
      <w:r>
        <w:rPr>
          <w:rFonts w:hint="cs"/>
          <w:rtl/>
          <w:lang w:eastAsia="he-IL"/>
        </w:rPr>
        <w:t>ד</w:t>
      </w:r>
      <w:r w:rsidR="00722BA8">
        <w:rPr>
          <w:rFonts w:hint="cs"/>
          <w:rtl/>
          <w:lang w:eastAsia="he-IL"/>
        </w:rPr>
        <w:t>ברים שהוועדה צריכה לתת את דעת</w:t>
      </w:r>
      <w:r>
        <w:rPr>
          <w:rFonts w:hint="cs"/>
          <w:rtl/>
          <w:lang w:eastAsia="he-IL"/>
        </w:rPr>
        <w:t>ה</w:t>
      </w:r>
      <w:r w:rsidR="0097376A">
        <w:rPr>
          <w:rFonts w:hint="cs"/>
          <w:rtl/>
          <w:lang w:eastAsia="he-IL"/>
        </w:rPr>
        <w:t xml:space="preserve">. </w:t>
      </w:r>
      <w:r w:rsidR="00570607">
        <w:rPr>
          <w:rFonts w:hint="cs"/>
          <w:rtl/>
          <w:lang w:eastAsia="he-IL"/>
        </w:rPr>
        <w:t xml:space="preserve">בקיצור, </w:t>
      </w:r>
      <w:r w:rsidR="00722BA8">
        <w:rPr>
          <w:rFonts w:hint="cs"/>
          <w:rtl/>
          <w:lang w:eastAsia="he-IL"/>
        </w:rPr>
        <w:t>הדרך להצבעה בכנסת עוברת דרך בית המשפט המחוזי בירושלי</w:t>
      </w:r>
      <w:r>
        <w:rPr>
          <w:rFonts w:hint="cs"/>
          <w:rtl/>
          <w:lang w:eastAsia="he-IL"/>
        </w:rPr>
        <w:t>ם. ה</w:t>
      </w:r>
      <w:r w:rsidR="00722BA8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יפור ש</w:t>
      </w:r>
      <w:r w:rsidR="00570607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>מדובר כ</w:t>
      </w:r>
      <w:r w:rsidR="00722BA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ילו </w:t>
      </w:r>
      <w:r w:rsidR="00722BA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עניין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, כאילו </w:t>
      </w:r>
      <w:r w:rsidR="0097376A">
        <w:rPr>
          <w:rFonts w:hint="cs"/>
          <w:rtl/>
          <w:lang w:eastAsia="he-IL"/>
        </w:rPr>
        <w:t>שה</w:t>
      </w:r>
      <w:r>
        <w:rPr>
          <w:rFonts w:hint="cs"/>
          <w:rtl/>
          <w:lang w:eastAsia="he-IL"/>
        </w:rPr>
        <w:t xml:space="preserve">אנשים </w:t>
      </w:r>
      <w:bookmarkStart w:id="434" w:name="_ETM_Q1_4738000"/>
      <w:bookmarkEnd w:id="434"/>
      <w:r>
        <w:rPr>
          <w:rFonts w:hint="cs"/>
          <w:rtl/>
          <w:lang w:eastAsia="he-IL"/>
        </w:rPr>
        <w:t xml:space="preserve">במדים,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הוא כמו מערכת היחסים ביני לבין עיריית </w:t>
      </w:r>
      <w:bookmarkStart w:id="435" w:name="_ETM_Q1_4746000"/>
      <w:bookmarkEnd w:id="435"/>
      <w:r>
        <w:rPr>
          <w:rFonts w:hint="cs"/>
          <w:rtl/>
          <w:lang w:eastAsia="he-IL"/>
        </w:rPr>
        <w:t xml:space="preserve">תל אביב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>זה לא. החוק הזה מנסה ליצור</w:t>
      </w:r>
      <w:r w:rsidR="00722BA8">
        <w:rPr>
          <w:rFonts w:hint="cs"/>
          <w:rtl/>
          <w:lang w:eastAsia="he-IL"/>
        </w:rPr>
        <w:t xml:space="preserve"> מצב שכן.</w:t>
      </w:r>
    </w:p>
    <w:p w:rsidR="00722BA8" w:rsidRDefault="00722BA8" w:rsidP="00722BA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007560663"/>
        <w:placeholder>
          <w:docPart w:val="DefaultPlaceholder_-1854013440"/>
        </w:placeholder>
        <w15:color w:val="993366"/>
      </w:sdtPr>
      <w:sdtEndPr/>
      <w:sdtContent>
        <w:p w:rsidR="00722BA8" w:rsidRDefault="00722BA8" w:rsidP="00722BA8">
          <w:pPr>
            <w:pStyle w:val="a4"/>
            <w:keepNext/>
            <w:rPr>
              <w:rtl/>
            </w:rPr>
          </w:pPr>
          <w:r w:rsidRPr="00722BA8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722BA8">
            <w:rPr>
              <w:rStyle w:val="afd"/>
              <w:color w:val="000000"/>
              <w:rtl/>
            </w:rPr>
            <w:t>רוזין</w:t>
          </w:r>
          <w:proofErr w:type="spellEnd"/>
          <w:r w:rsidRPr="00722BA8">
            <w:rPr>
              <w:rStyle w:val="afd"/>
              <w:color w:val="000000"/>
              <w:rtl/>
            </w:rPr>
            <w:t xml:space="preserve"> (מרצ)</w:t>
          </w:r>
          <w:r w:rsidRPr="00722BA8">
            <w:rPr>
              <w:color w:val="000000"/>
              <w:rtl/>
            </w:rPr>
            <w:t>:</w:t>
          </w:r>
        </w:p>
      </w:sdtContent>
    </w:sdt>
    <w:p w:rsidR="00722BA8" w:rsidRDefault="00722BA8" w:rsidP="00722BA8">
      <w:pPr>
        <w:pStyle w:val="KeepWithNext"/>
        <w:rPr>
          <w:rtl/>
          <w:lang w:eastAsia="he-IL"/>
        </w:rPr>
      </w:pPr>
    </w:p>
    <w:p w:rsidR="00722BA8" w:rsidRDefault="00570607" w:rsidP="0097376A">
      <w:pPr>
        <w:rPr>
          <w:rtl/>
          <w:lang w:eastAsia="he-IL"/>
        </w:rPr>
      </w:pPr>
      <w:bookmarkStart w:id="436" w:name="_ETM_Q1_4753000"/>
      <w:bookmarkEnd w:id="436"/>
      <w:r>
        <w:rPr>
          <w:rFonts w:hint="cs"/>
          <w:rtl/>
          <w:lang w:eastAsia="he-IL"/>
        </w:rPr>
        <w:t xml:space="preserve">תודה, ציפי. אנחנו יושבים פה בנימוס, מדברים וכדומה, </w:t>
      </w:r>
      <w:bookmarkStart w:id="437" w:name="_ETM_Q1_4763000"/>
      <w:bookmarkEnd w:id="437"/>
      <w:r>
        <w:rPr>
          <w:rFonts w:hint="cs"/>
          <w:rtl/>
          <w:lang w:eastAsia="he-IL"/>
        </w:rPr>
        <w:t xml:space="preserve">אבל </w:t>
      </w:r>
      <w:bookmarkStart w:id="438" w:name="_ETM_Q1_4765000"/>
      <w:bookmarkEnd w:id="438"/>
      <w:r>
        <w:rPr>
          <w:rFonts w:hint="cs"/>
          <w:rtl/>
          <w:lang w:eastAsia="he-IL"/>
        </w:rPr>
        <w:t>אתמול בלילה,</w:t>
      </w:r>
      <w:r w:rsidR="00722B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במל</w:t>
      </w:r>
      <w:r w:rsidR="00722BA8">
        <w:rPr>
          <w:rFonts w:hint="cs"/>
          <w:rtl/>
          <w:lang w:eastAsia="he-IL"/>
        </w:rPr>
        <w:t xml:space="preserve">יאה, עלו </w:t>
      </w:r>
      <w:r>
        <w:rPr>
          <w:rFonts w:hint="cs"/>
          <w:rtl/>
          <w:lang w:eastAsia="he-IL"/>
        </w:rPr>
        <w:t>על הבמה זה אחרי זו חברי כנסת מהימין ואמרו:</w:t>
      </w:r>
      <w:r w:rsidR="00722B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"הנה, תראו מה</w:t>
      </w:r>
      <w:r w:rsidR="00722BA8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</w:t>
      </w:r>
      <w:r w:rsidR="00722BA8">
        <w:rPr>
          <w:rFonts w:hint="cs"/>
          <w:rtl/>
          <w:lang w:eastAsia="he-IL"/>
        </w:rPr>
        <w:t>הולכים</w:t>
      </w:r>
      <w:r>
        <w:rPr>
          <w:rFonts w:hint="cs"/>
          <w:rtl/>
          <w:lang w:eastAsia="he-IL"/>
        </w:rPr>
        <w:t xml:space="preserve"> לעשות"</w:t>
      </w:r>
      <w:r w:rsidR="00722BA8">
        <w:rPr>
          <w:rFonts w:hint="cs"/>
          <w:rtl/>
          <w:lang w:eastAsia="he-IL"/>
        </w:rPr>
        <w:t>, בעיקר שולי מועלם</w:t>
      </w:r>
      <w:r>
        <w:rPr>
          <w:rFonts w:hint="cs"/>
          <w:rtl/>
          <w:lang w:eastAsia="he-IL"/>
        </w:rPr>
        <w:t>-</w:t>
      </w:r>
      <w:r w:rsidR="00722BA8">
        <w:rPr>
          <w:rFonts w:hint="cs"/>
          <w:rtl/>
          <w:lang w:eastAsia="he-IL"/>
        </w:rPr>
        <w:t xml:space="preserve"> רפאלי, </w:t>
      </w:r>
      <w:r>
        <w:rPr>
          <w:rFonts w:hint="cs"/>
          <w:rtl/>
          <w:lang w:eastAsia="he-IL"/>
        </w:rPr>
        <w:t>"</w:t>
      </w:r>
      <w:r w:rsidR="00722BA8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722BA8">
        <w:rPr>
          <w:rFonts w:hint="cs"/>
          <w:rtl/>
          <w:lang w:eastAsia="he-IL"/>
        </w:rPr>
        <w:t xml:space="preserve">הולכים להעביר את </w:t>
      </w:r>
      <w:r>
        <w:rPr>
          <w:rFonts w:hint="cs"/>
          <w:rtl/>
          <w:lang w:eastAsia="he-IL"/>
        </w:rPr>
        <w:t xml:space="preserve">ההכרעות האלו שקשורות </w:t>
      </w:r>
      <w:bookmarkStart w:id="439" w:name="_ETM_Q1_4779000"/>
      <w:bookmarkEnd w:id="439"/>
      <w:r>
        <w:rPr>
          <w:rFonts w:hint="cs"/>
          <w:rtl/>
          <w:lang w:eastAsia="he-IL"/>
        </w:rPr>
        <w:t>לתכנון ובנייה</w:t>
      </w:r>
      <w:r w:rsidR="00722BA8">
        <w:rPr>
          <w:rFonts w:hint="cs"/>
          <w:rtl/>
          <w:lang w:eastAsia="he-IL"/>
        </w:rPr>
        <w:t>, כל העניין</w:t>
      </w:r>
      <w:r>
        <w:rPr>
          <w:rFonts w:hint="cs"/>
          <w:rtl/>
          <w:lang w:eastAsia="he-IL"/>
        </w:rPr>
        <w:t xml:space="preserve"> </w:t>
      </w:r>
      <w:r w:rsidR="00722BA8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גניבת הקרקעות", שאתם קוראים לזה כך, </w:t>
      </w:r>
      <w:bookmarkStart w:id="440" w:name="_ETM_Q1_4782000"/>
      <w:bookmarkEnd w:id="440"/>
      <w:r>
        <w:rPr>
          <w:rFonts w:hint="cs"/>
          <w:rtl/>
          <w:lang w:eastAsia="he-IL"/>
        </w:rPr>
        <w:t xml:space="preserve">"כל העניין של </w:t>
      </w:r>
      <w:r w:rsidR="00722BA8">
        <w:rPr>
          <w:rFonts w:hint="cs"/>
          <w:rtl/>
          <w:lang w:eastAsia="he-IL"/>
        </w:rPr>
        <w:t>הריסת בתי</w:t>
      </w:r>
      <w:r>
        <w:rPr>
          <w:rFonts w:hint="cs"/>
          <w:rtl/>
          <w:lang w:eastAsia="he-IL"/>
        </w:rPr>
        <w:t>ם</w:t>
      </w:r>
      <w:r w:rsidR="00722BA8">
        <w:rPr>
          <w:rFonts w:hint="cs"/>
          <w:rtl/>
          <w:lang w:eastAsia="he-IL"/>
        </w:rPr>
        <w:t>, כמו נתיב האבות, אנחנ</w:t>
      </w:r>
      <w:r>
        <w:rPr>
          <w:rFonts w:hint="cs"/>
          <w:rtl/>
          <w:lang w:eastAsia="he-IL"/>
        </w:rPr>
        <w:t xml:space="preserve">ו עכשיו הצלחנו </w:t>
      </w:r>
      <w:r w:rsidR="00722B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להוציא את זה מבית </w:t>
      </w:r>
      <w:bookmarkStart w:id="441" w:name="_ETM_Q1_4791000"/>
      <w:bookmarkEnd w:id="441"/>
      <w:r>
        <w:rPr>
          <w:rFonts w:hint="cs"/>
          <w:rtl/>
          <w:lang w:eastAsia="he-IL"/>
        </w:rPr>
        <w:t xml:space="preserve">משפט </w:t>
      </w:r>
      <w:r w:rsidR="0097376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עליון, ל</w:t>
      </w:r>
      <w:r w:rsidR="00722BA8">
        <w:rPr>
          <w:rFonts w:hint="cs"/>
          <w:rtl/>
          <w:lang w:eastAsia="he-IL"/>
        </w:rPr>
        <w:t>העביר את זה</w:t>
      </w:r>
      <w:r>
        <w:rPr>
          <w:rFonts w:hint="cs"/>
          <w:rtl/>
          <w:lang w:eastAsia="he-IL"/>
        </w:rPr>
        <w:t xml:space="preserve"> </w:t>
      </w:r>
      <w:r w:rsidR="00722BA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מחוזי. </w:t>
      </w:r>
      <w:r w:rsidR="00722BA8">
        <w:rPr>
          <w:rFonts w:hint="cs"/>
          <w:rtl/>
          <w:lang w:eastAsia="he-IL"/>
        </w:rPr>
        <w:t>הנה עוד צעד שהצלחנו</w:t>
      </w:r>
      <w:r>
        <w:rPr>
          <w:rFonts w:hint="cs"/>
          <w:rtl/>
          <w:lang w:eastAsia="he-IL"/>
        </w:rPr>
        <w:t>"</w:t>
      </w:r>
      <w:r w:rsidR="00722BA8">
        <w:rPr>
          <w:rFonts w:hint="cs"/>
          <w:rtl/>
          <w:lang w:eastAsia="he-IL"/>
        </w:rPr>
        <w:t>. במידה  מסוימ</w:t>
      </w:r>
      <w:r>
        <w:rPr>
          <w:rFonts w:hint="cs"/>
          <w:rtl/>
          <w:lang w:eastAsia="he-IL"/>
        </w:rPr>
        <w:t>ת</w:t>
      </w:r>
      <w:r w:rsidR="00722BA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חייבת לומר, אני מרחמת עליכם. </w:t>
      </w:r>
      <w:r w:rsidR="00722BA8">
        <w:rPr>
          <w:rFonts w:hint="cs"/>
          <w:rtl/>
          <w:lang w:eastAsia="he-IL"/>
        </w:rPr>
        <w:t>אתם נמצאים באיזה פרדוקס כל הזמן, כי מצד אחד אתם יודעים</w:t>
      </w:r>
      <w:r>
        <w:rPr>
          <w:rFonts w:hint="cs"/>
          <w:rtl/>
          <w:lang w:eastAsia="he-IL"/>
        </w:rPr>
        <w:t xml:space="preserve"> </w:t>
      </w:r>
      <w:bookmarkStart w:id="442" w:name="_ETM_Q1_4802000"/>
      <w:bookmarkEnd w:id="442"/>
      <w:r w:rsidR="00722BA8">
        <w:rPr>
          <w:rFonts w:hint="cs"/>
          <w:rtl/>
          <w:lang w:eastAsia="he-IL"/>
        </w:rPr>
        <w:t>שבית משפט העליו</w:t>
      </w:r>
      <w:r>
        <w:rPr>
          <w:rFonts w:hint="cs"/>
          <w:rtl/>
          <w:lang w:eastAsia="he-IL"/>
        </w:rPr>
        <w:t>ן</w:t>
      </w:r>
      <w:r w:rsidR="00722BA8">
        <w:rPr>
          <w:rFonts w:hint="cs"/>
          <w:rtl/>
          <w:lang w:eastAsia="he-IL"/>
        </w:rPr>
        <w:t>, הפסיקות שלו והחקיקה הישראלי</w:t>
      </w:r>
      <w:r>
        <w:rPr>
          <w:rFonts w:hint="cs"/>
          <w:rtl/>
          <w:lang w:eastAsia="he-IL"/>
        </w:rPr>
        <w:t>ת</w:t>
      </w:r>
      <w:r w:rsidR="00722BA8">
        <w:rPr>
          <w:rFonts w:hint="cs"/>
          <w:rtl/>
          <w:lang w:eastAsia="he-IL"/>
        </w:rPr>
        <w:t xml:space="preserve"> על האזור, על השטחים הכבושים שבו, כמו שהסביר דב</w:t>
      </w:r>
      <w:r>
        <w:rPr>
          <w:rFonts w:hint="cs"/>
          <w:rtl/>
          <w:lang w:eastAsia="he-IL"/>
        </w:rPr>
        <w:t xml:space="preserve"> מאוד יפה, </w:t>
      </w:r>
      <w:r w:rsidR="00464B4E">
        <w:rPr>
          <w:rFonts w:hint="cs"/>
          <w:rtl/>
          <w:lang w:eastAsia="he-IL"/>
        </w:rPr>
        <w:t xml:space="preserve">אלה </w:t>
      </w:r>
      <w:r>
        <w:rPr>
          <w:rFonts w:hint="cs"/>
          <w:rtl/>
          <w:lang w:eastAsia="he-IL"/>
        </w:rPr>
        <w:t xml:space="preserve">שטחים בתפיסה מלחמתית, </w:t>
      </w:r>
      <w:proofErr w:type="spellStart"/>
      <w:r>
        <w:rPr>
          <w:rFonts w:hint="cs"/>
          <w:rtl/>
          <w:lang w:eastAsia="he-IL"/>
        </w:rPr>
        <w:t>לוחמתית</w:t>
      </w:r>
      <w:proofErr w:type="spellEnd"/>
      <w:r>
        <w:rPr>
          <w:rFonts w:hint="cs"/>
          <w:rtl/>
          <w:lang w:eastAsia="he-IL"/>
        </w:rPr>
        <w:t>, שהדין הבינלאומי תופס לגביהם,</w:t>
      </w:r>
      <w:r w:rsidR="00722BA8">
        <w:rPr>
          <w:rFonts w:hint="cs"/>
          <w:rtl/>
          <w:lang w:eastAsia="he-IL"/>
        </w:rPr>
        <w:t xml:space="preserve"> </w:t>
      </w:r>
      <w:r w:rsidR="00464B4E">
        <w:rPr>
          <w:rFonts w:hint="cs"/>
          <w:rtl/>
          <w:lang w:eastAsia="he-IL"/>
        </w:rPr>
        <w:t>ש</w:t>
      </w:r>
      <w:r w:rsidR="00722BA8">
        <w:rPr>
          <w:rFonts w:hint="cs"/>
          <w:rtl/>
          <w:lang w:eastAsia="he-IL"/>
        </w:rPr>
        <w:t>מי ששולט שם זה הצב</w:t>
      </w:r>
      <w:r>
        <w:rPr>
          <w:rFonts w:hint="cs"/>
          <w:rtl/>
          <w:lang w:eastAsia="he-IL"/>
        </w:rPr>
        <w:t xml:space="preserve">א, </w:t>
      </w:r>
      <w:r w:rsidR="00722BA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722BA8">
        <w:rPr>
          <w:rFonts w:hint="cs"/>
          <w:rtl/>
          <w:lang w:eastAsia="he-IL"/>
        </w:rPr>
        <w:t xml:space="preserve"> מדינת </w:t>
      </w:r>
      <w:r>
        <w:rPr>
          <w:rFonts w:hint="cs"/>
          <w:rtl/>
          <w:lang w:eastAsia="he-IL"/>
        </w:rPr>
        <w:t xml:space="preserve">ישראל </w:t>
      </w:r>
      <w:r w:rsidR="00722BA8">
        <w:rPr>
          <w:rFonts w:hint="cs"/>
          <w:rtl/>
          <w:lang w:eastAsia="he-IL"/>
        </w:rPr>
        <w:t xml:space="preserve">והחוק הישראלי. </w:t>
      </w:r>
      <w:r>
        <w:rPr>
          <w:rFonts w:hint="cs"/>
          <w:rtl/>
          <w:lang w:eastAsia="he-IL"/>
        </w:rPr>
        <w:t xml:space="preserve">בית המשפט </w:t>
      </w:r>
      <w:r w:rsidR="00464B4E">
        <w:rPr>
          <w:rFonts w:hint="cs"/>
          <w:rtl/>
          <w:lang w:eastAsia="he-IL"/>
        </w:rPr>
        <w:t xml:space="preserve">העליון </w:t>
      </w:r>
      <w:r w:rsidR="00722BA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מה ש</w:t>
      </w:r>
      <w:r w:rsidR="00722BA8">
        <w:rPr>
          <w:rFonts w:hint="cs"/>
          <w:rtl/>
          <w:lang w:eastAsia="he-IL"/>
        </w:rPr>
        <w:t>מגן עלינו בפני בית הדין הבי</w:t>
      </w:r>
      <w:r>
        <w:rPr>
          <w:rFonts w:hint="cs"/>
          <w:rtl/>
          <w:lang w:eastAsia="he-IL"/>
        </w:rPr>
        <w:t xml:space="preserve">נלאומי, </w:t>
      </w:r>
      <w:r w:rsidR="00722BA8">
        <w:rPr>
          <w:rFonts w:hint="cs"/>
          <w:rtl/>
          <w:lang w:eastAsia="he-IL"/>
        </w:rPr>
        <w:t xml:space="preserve">זה מה </w:t>
      </w:r>
      <w:r>
        <w:rPr>
          <w:rFonts w:hint="cs"/>
          <w:rtl/>
          <w:lang w:eastAsia="he-IL"/>
        </w:rPr>
        <w:t xml:space="preserve">שמגן עלינו מפני </w:t>
      </w:r>
      <w:bookmarkStart w:id="443" w:name="_ETM_Q1_4829000"/>
      <w:bookmarkEnd w:id="443"/>
      <w:r w:rsidR="00464B4E">
        <w:rPr>
          <w:rFonts w:hint="cs"/>
          <w:rtl/>
          <w:lang w:eastAsia="he-IL"/>
        </w:rPr>
        <w:t>סנקציות כלפי ישראל,</w:t>
      </w:r>
      <w:r w:rsidR="00722BA8">
        <w:rPr>
          <w:rFonts w:hint="cs"/>
          <w:rtl/>
          <w:lang w:eastAsia="he-IL"/>
        </w:rPr>
        <w:t xml:space="preserve"> כל עוד אנחנו </w:t>
      </w:r>
      <w:r>
        <w:rPr>
          <w:rFonts w:hint="cs"/>
          <w:rtl/>
          <w:lang w:eastAsia="he-IL"/>
        </w:rPr>
        <w:t>טוענים ש-50 שנה</w:t>
      </w:r>
      <w:r w:rsidR="00722BA8">
        <w:rPr>
          <w:rFonts w:hint="cs"/>
          <w:rtl/>
          <w:lang w:eastAsia="he-IL"/>
        </w:rPr>
        <w:t xml:space="preserve"> אנחנו מחז</w:t>
      </w:r>
      <w:r>
        <w:rPr>
          <w:rFonts w:hint="cs"/>
          <w:rtl/>
          <w:lang w:eastAsia="he-IL"/>
        </w:rPr>
        <w:t>י</w:t>
      </w:r>
      <w:r w:rsidR="00722BA8">
        <w:rPr>
          <w:rFonts w:hint="cs"/>
          <w:rtl/>
          <w:lang w:eastAsia="he-IL"/>
        </w:rPr>
        <w:t xml:space="preserve">קים </w:t>
      </w:r>
      <w:r>
        <w:rPr>
          <w:rFonts w:hint="cs"/>
          <w:rtl/>
          <w:lang w:eastAsia="he-IL"/>
        </w:rPr>
        <w:t xml:space="preserve">את השטח </w:t>
      </w:r>
      <w:r w:rsidR="00722BA8">
        <w:rPr>
          <w:rFonts w:hint="cs"/>
          <w:rtl/>
          <w:lang w:eastAsia="he-IL"/>
        </w:rPr>
        <w:t xml:space="preserve">עד שיהיה עם מי לדבר, </w:t>
      </w:r>
      <w:r w:rsidR="0097376A">
        <w:rPr>
          <w:rFonts w:hint="cs"/>
          <w:rtl/>
          <w:lang w:eastAsia="he-IL"/>
        </w:rPr>
        <w:t xml:space="preserve">כאשר </w:t>
      </w:r>
      <w:r>
        <w:rPr>
          <w:rFonts w:hint="cs"/>
          <w:rtl/>
          <w:lang w:eastAsia="he-IL"/>
        </w:rPr>
        <w:t xml:space="preserve">כמובן יש </w:t>
      </w:r>
      <w:bookmarkStart w:id="444" w:name="_ETM_Q1_4836000"/>
      <w:bookmarkEnd w:id="444"/>
      <w:r>
        <w:rPr>
          <w:rFonts w:hint="cs"/>
          <w:rtl/>
          <w:lang w:eastAsia="he-IL"/>
        </w:rPr>
        <w:t xml:space="preserve">עם מי לדבר חוץ </w:t>
      </w:r>
      <w:proofErr w:type="spellStart"/>
      <w:r w:rsidR="00464B4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בצד</w:t>
      </w:r>
      <w:proofErr w:type="spellEnd"/>
      <w:r>
        <w:rPr>
          <w:rFonts w:hint="cs"/>
          <w:rtl/>
          <w:lang w:eastAsia="he-IL"/>
        </w:rPr>
        <w:t xml:space="preserve"> של</w:t>
      </w:r>
      <w:r w:rsidR="00464B4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ו. יש פה איזה פרד</w:t>
      </w:r>
      <w:r w:rsidR="00722BA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</w:t>
      </w:r>
      <w:r w:rsidR="00722BA8">
        <w:rPr>
          <w:rFonts w:hint="cs"/>
          <w:rtl/>
          <w:lang w:eastAsia="he-IL"/>
        </w:rPr>
        <w:t>ס. אתם יודעים</w:t>
      </w:r>
      <w:bookmarkStart w:id="445" w:name="_ETM_Q1_4846000"/>
      <w:bookmarkEnd w:id="445"/>
      <w:r>
        <w:rPr>
          <w:rFonts w:hint="cs"/>
          <w:rtl/>
          <w:lang w:eastAsia="he-IL"/>
        </w:rPr>
        <w:t xml:space="preserve"> שאתם לא יכולים לשנות את המצב של האזור,</w:t>
      </w:r>
      <w:r w:rsidR="00722BA8">
        <w:rPr>
          <w:rFonts w:hint="cs"/>
          <w:rtl/>
          <w:lang w:eastAsia="he-IL"/>
        </w:rPr>
        <w:t xml:space="preserve"> של ה</w:t>
      </w:r>
      <w:r>
        <w:rPr>
          <w:rFonts w:hint="cs"/>
          <w:rtl/>
          <w:lang w:eastAsia="he-IL"/>
        </w:rPr>
        <w:t xml:space="preserve">שטחים </w:t>
      </w:r>
      <w:r w:rsidR="00722BA8">
        <w:rPr>
          <w:rFonts w:hint="cs"/>
          <w:rtl/>
          <w:lang w:eastAsia="he-IL"/>
        </w:rPr>
        <w:t>הכבושים, לכ</w:t>
      </w:r>
      <w:r>
        <w:rPr>
          <w:rFonts w:hint="cs"/>
          <w:rtl/>
          <w:lang w:eastAsia="he-IL"/>
        </w:rPr>
        <w:t>ן כל חוקי הסיפוח נעצרים בו</w:t>
      </w:r>
      <w:r w:rsidR="00722BA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עדת שרים </w:t>
      </w:r>
      <w:bookmarkStart w:id="446" w:name="_ETM_Q1_4854000"/>
      <w:bookmarkEnd w:id="446"/>
      <w:r>
        <w:rPr>
          <w:rFonts w:hint="cs"/>
          <w:rtl/>
          <w:lang w:eastAsia="he-IL"/>
        </w:rPr>
        <w:t>לחקיקה. הממשלה הכי ימנית, הכי פשיסטית, הכי מושחתת, הכי לאומנית שהייתה פה אי פעם ל</w:t>
      </w:r>
      <w:r w:rsidR="00722BA8">
        <w:rPr>
          <w:rFonts w:hint="cs"/>
          <w:rtl/>
          <w:lang w:eastAsia="he-IL"/>
        </w:rPr>
        <w:t>א מצליחה</w:t>
      </w:r>
      <w:r>
        <w:rPr>
          <w:rFonts w:hint="cs"/>
          <w:rtl/>
          <w:lang w:eastAsia="he-IL"/>
        </w:rPr>
        <w:t xml:space="preserve"> </w:t>
      </w:r>
      <w:bookmarkStart w:id="447" w:name="_ETM_Q1_4859000"/>
      <w:bookmarkEnd w:id="447"/>
      <w:r>
        <w:rPr>
          <w:rFonts w:hint="cs"/>
          <w:rtl/>
          <w:lang w:eastAsia="he-IL"/>
        </w:rPr>
        <w:t>להעביר סיפוח</w:t>
      </w:r>
      <w:r w:rsidR="00722BA8">
        <w:rPr>
          <w:rFonts w:hint="cs"/>
          <w:rtl/>
          <w:lang w:eastAsia="he-IL"/>
        </w:rPr>
        <w:t>, מכיוון שאתם יודעים שזה נזק</w:t>
      </w:r>
      <w:r>
        <w:rPr>
          <w:rFonts w:hint="cs"/>
          <w:rtl/>
          <w:lang w:eastAsia="he-IL"/>
        </w:rPr>
        <w:t xml:space="preserve"> למדינת ישראל</w:t>
      </w:r>
      <w:r w:rsidR="00722BA8">
        <w:rPr>
          <w:rFonts w:hint="cs"/>
          <w:rtl/>
          <w:lang w:eastAsia="he-IL"/>
        </w:rPr>
        <w:t xml:space="preserve">, אתם לא </w:t>
      </w:r>
      <w:r>
        <w:rPr>
          <w:rFonts w:hint="cs"/>
          <w:rtl/>
          <w:lang w:eastAsia="he-IL"/>
        </w:rPr>
        <w:t xml:space="preserve">באמת </w:t>
      </w:r>
      <w:r w:rsidR="00722BA8">
        <w:rPr>
          <w:rFonts w:hint="cs"/>
          <w:rtl/>
          <w:lang w:eastAsia="he-IL"/>
        </w:rPr>
        <w:t>רוצים את הה</w:t>
      </w:r>
      <w:r>
        <w:rPr>
          <w:rFonts w:hint="cs"/>
          <w:rtl/>
          <w:lang w:eastAsia="he-IL"/>
        </w:rPr>
        <w:t xml:space="preserve">שלכות, </w:t>
      </w:r>
      <w:r w:rsidR="00722BA8">
        <w:rPr>
          <w:rFonts w:hint="cs"/>
          <w:rtl/>
          <w:lang w:eastAsia="he-IL"/>
        </w:rPr>
        <w:t>כמו שאמרה ציפי לבני, שתהיה</w:t>
      </w:r>
      <w:r>
        <w:rPr>
          <w:rFonts w:hint="cs"/>
          <w:rtl/>
          <w:lang w:eastAsia="he-IL"/>
        </w:rPr>
        <w:t xml:space="preserve"> </w:t>
      </w:r>
      <w:r w:rsidR="00722BA8">
        <w:rPr>
          <w:rFonts w:hint="cs"/>
          <w:rtl/>
          <w:lang w:eastAsia="he-IL"/>
        </w:rPr>
        <w:t>פה מדינה דו</w:t>
      </w:r>
      <w:r>
        <w:rPr>
          <w:rFonts w:hint="cs"/>
          <w:rtl/>
          <w:lang w:eastAsia="he-IL"/>
        </w:rPr>
        <w:t>-</w:t>
      </w:r>
      <w:r w:rsidR="00722BA8">
        <w:rPr>
          <w:rFonts w:hint="cs"/>
          <w:rtl/>
          <w:lang w:eastAsia="he-IL"/>
        </w:rPr>
        <w:t xml:space="preserve"> לאומי</w:t>
      </w:r>
      <w:r>
        <w:rPr>
          <w:rFonts w:hint="cs"/>
          <w:rtl/>
          <w:lang w:eastAsia="he-IL"/>
        </w:rPr>
        <w:t>ת,</w:t>
      </w:r>
      <w:r w:rsidR="00722BA8">
        <w:rPr>
          <w:rFonts w:hint="cs"/>
          <w:rtl/>
          <w:lang w:eastAsia="he-IL"/>
        </w:rPr>
        <w:t xml:space="preserve"> אתם </w:t>
      </w:r>
      <w:r>
        <w:rPr>
          <w:rFonts w:hint="cs"/>
          <w:rtl/>
          <w:lang w:eastAsia="he-IL"/>
        </w:rPr>
        <w:t xml:space="preserve">לא באמת רוצים </w:t>
      </w:r>
      <w:bookmarkStart w:id="448" w:name="_ETM_Q1_4872000"/>
      <w:bookmarkEnd w:id="448"/>
      <w:r w:rsidR="00464B4E">
        <w:rPr>
          <w:rFonts w:hint="cs"/>
          <w:rtl/>
          <w:lang w:eastAsia="he-IL"/>
        </w:rPr>
        <w:t>לתת שוויון זכויות.</w:t>
      </w:r>
      <w:r>
        <w:rPr>
          <w:rFonts w:hint="cs"/>
          <w:rtl/>
          <w:lang w:eastAsia="he-IL"/>
        </w:rPr>
        <w:t xml:space="preserve"> אתם בא</w:t>
      </w:r>
      <w:r w:rsidR="0097376A">
        <w:rPr>
          <w:rFonts w:hint="cs"/>
          <w:rtl/>
          <w:lang w:eastAsia="he-IL"/>
        </w:rPr>
        <w:t>יזה שהוא משחק עם עצמכם. מצד אחד</w:t>
      </w:r>
      <w:r>
        <w:rPr>
          <w:rFonts w:hint="cs"/>
          <w:rtl/>
          <w:lang w:eastAsia="he-IL"/>
        </w:rPr>
        <w:t xml:space="preserve"> </w:t>
      </w:r>
      <w:bookmarkStart w:id="449" w:name="_ETM_Q1_4874000"/>
      <w:bookmarkEnd w:id="449"/>
      <w:r w:rsidR="00464B4E">
        <w:rPr>
          <w:rFonts w:hint="cs"/>
          <w:rtl/>
          <w:lang w:eastAsia="he-IL"/>
        </w:rPr>
        <w:t>אתם</w:t>
      </w:r>
      <w:r>
        <w:rPr>
          <w:rFonts w:hint="cs"/>
          <w:rtl/>
          <w:lang w:eastAsia="he-IL"/>
        </w:rPr>
        <w:t xml:space="preserve"> לא רוצים לספח</w:t>
      </w:r>
      <w:r w:rsidR="00722BA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לא רוצים לשנות את המצב של </w:t>
      </w:r>
      <w:r w:rsidR="0097376A">
        <w:rPr>
          <w:rFonts w:hint="cs"/>
          <w:rtl/>
          <w:lang w:eastAsia="he-IL"/>
        </w:rPr>
        <w:t>האזור כי זה יפגע במדינת ישראל, אבל מצד שני</w:t>
      </w:r>
      <w:r>
        <w:rPr>
          <w:rFonts w:hint="cs"/>
          <w:rtl/>
          <w:lang w:eastAsia="he-IL"/>
        </w:rPr>
        <w:t xml:space="preserve"> </w:t>
      </w:r>
      <w:bookmarkStart w:id="450" w:name="_ETM_Q1_4879000"/>
      <w:bookmarkEnd w:id="450"/>
      <w:r w:rsidR="00464B4E">
        <w:rPr>
          <w:rFonts w:hint="cs"/>
          <w:rtl/>
          <w:lang w:eastAsia="he-IL"/>
        </w:rPr>
        <w:t>אתם</w:t>
      </w:r>
      <w:r>
        <w:rPr>
          <w:rFonts w:hint="cs"/>
          <w:rtl/>
          <w:lang w:eastAsia="he-IL"/>
        </w:rPr>
        <w:t xml:space="preserve"> רוצים לשחק את המשחק </w:t>
      </w:r>
      <w:r w:rsidR="00464B4E">
        <w:rPr>
          <w:rFonts w:hint="cs"/>
          <w:rtl/>
          <w:lang w:eastAsia="he-IL"/>
        </w:rPr>
        <w:t xml:space="preserve">כך </w:t>
      </w:r>
      <w:r w:rsidR="00722BA8">
        <w:rPr>
          <w:rFonts w:hint="cs"/>
          <w:rtl/>
          <w:lang w:eastAsia="he-IL"/>
        </w:rPr>
        <w:t xml:space="preserve">שיהיה לנו  מותר </w:t>
      </w:r>
      <w:r>
        <w:rPr>
          <w:rFonts w:hint="cs"/>
          <w:rtl/>
          <w:lang w:eastAsia="he-IL"/>
        </w:rPr>
        <w:t xml:space="preserve">לעשות כל מה שאנחנו </w:t>
      </w:r>
      <w:bookmarkStart w:id="451" w:name="_ETM_Q1_4882000"/>
      <w:bookmarkEnd w:id="451"/>
      <w:r>
        <w:rPr>
          <w:rFonts w:hint="cs"/>
          <w:rtl/>
          <w:lang w:eastAsia="he-IL"/>
        </w:rPr>
        <w:t>רוצים בשטחים, ש</w:t>
      </w:r>
      <w:r w:rsidR="00464B4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היה לנו מותר </w:t>
      </w:r>
      <w:r w:rsidR="00722BA8">
        <w:rPr>
          <w:rFonts w:hint="cs"/>
          <w:rtl/>
          <w:lang w:eastAsia="he-IL"/>
        </w:rPr>
        <w:t xml:space="preserve">לבנות על אדמות פרטיות </w:t>
      </w:r>
      <w:r>
        <w:rPr>
          <w:rFonts w:hint="cs"/>
          <w:rtl/>
          <w:lang w:eastAsia="he-IL"/>
        </w:rPr>
        <w:t>בגזל, בגניבה, ש</w:t>
      </w:r>
      <w:r w:rsidR="00722BA8">
        <w:rPr>
          <w:rFonts w:hint="cs"/>
          <w:rtl/>
          <w:lang w:eastAsia="he-IL"/>
        </w:rPr>
        <w:t>יהיה</w:t>
      </w:r>
      <w:r>
        <w:rPr>
          <w:rFonts w:hint="cs"/>
          <w:rtl/>
          <w:lang w:eastAsia="he-IL"/>
        </w:rPr>
        <w:t xml:space="preserve"> </w:t>
      </w:r>
      <w:bookmarkStart w:id="452" w:name="_ETM_Q1_4892000"/>
      <w:bookmarkEnd w:id="452"/>
      <w:r w:rsidR="00722BA8">
        <w:rPr>
          <w:rFonts w:hint="cs"/>
          <w:rtl/>
          <w:lang w:eastAsia="he-IL"/>
        </w:rPr>
        <w:t xml:space="preserve">לנו מותר לפעול </w:t>
      </w:r>
      <w:r>
        <w:rPr>
          <w:rFonts w:hint="cs"/>
          <w:rtl/>
          <w:lang w:eastAsia="he-IL"/>
        </w:rPr>
        <w:t xml:space="preserve">נגד החוק הישראלי בכל צורה אפשרית, </w:t>
      </w:r>
      <w:r w:rsidR="00464B4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יהיה לנו</w:t>
      </w:r>
      <w:r w:rsidR="00722BA8">
        <w:rPr>
          <w:rFonts w:hint="cs"/>
          <w:rtl/>
          <w:lang w:eastAsia="he-IL"/>
        </w:rPr>
        <w:t xml:space="preserve"> מותר </w:t>
      </w:r>
      <w:r>
        <w:rPr>
          <w:rFonts w:hint="cs"/>
          <w:rtl/>
          <w:lang w:eastAsia="he-IL"/>
        </w:rPr>
        <w:t>לפגוע בתושבים הפלסטיני</w:t>
      </w:r>
      <w:r w:rsidR="00464B4E">
        <w:rPr>
          <w:rFonts w:hint="cs"/>
          <w:rtl/>
          <w:lang w:eastAsia="he-IL"/>
        </w:rPr>
        <w:t xml:space="preserve">ים שם. </w:t>
      </w:r>
      <w:r w:rsidR="0097376A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לא רק זה, </w:t>
      </w:r>
      <w:r w:rsidR="0097376A">
        <w:rPr>
          <w:rFonts w:hint="cs"/>
          <w:rtl/>
          <w:lang w:eastAsia="he-IL"/>
        </w:rPr>
        <w:t xml:space="preserve">אלא </w:t>
      </w:r>
      <w:bookmarkStart w:id="453" w:name="_ETM_Q1_4898000"/>
      <w:bookmarkEnd w:id="453"/>
      <w:r>
        <w:rPr>
          <w:rFonts w:hint="cs"/>
          <w:rtl/>
          <w:lang w:eastAsia="he-IL"/>
        </w:rPr>
        <w:t xml:space="preserve">גם ניקח להם את הזכות לפנות לבית המשפט העליון, ניקח </w:t>
      </w:r>
      <w:bookmarkStart w:id="454" w:name="_ETM_Q1_4903000"/>
      <w:bookmarkEnd w:id="454"/>
      <w:r>
        <w:rPr>
          <w:rFonts w:hint="cs"/>
          <w:rtl/>
          <w:lang w:eastAsia="he-IL"/>
        </w:rPr>
        <w:t xml:space="preserve">להם את הזכות </w:t>
      </w:r>
      <w:r w:rsidR="00464B4E">
        <w:rPr>
          <w:rFonts w:hint="cs"/>
          <w:rtl/>
          <w:lang w:eastAsia="he-IL"/>
        </w:rPr>
        <w:t>ל</w:t>
      </w:r>
      <w:r w:rsidR="00722BA8">
        <w:rPr>
          <w:rFonts w:hint="cs"/>
          <w:rtl/>
          <w:lang w:eastAsia="he-IL"/>
        </w:rPr>
        <w:t xml:space="preserve">התלונן, </w:t>
      </w:r>
      <w:r w:rsidR="0097376A">
        <w:rPr>
          <w:rFonts w:hint="cs"/>
          <w:rtl/>
          <w:lang w:eastAsia="he-IL"/>
        </w:rPr>
        <w:t xml:space="preserve">את </w:t>
      </w:r>
      <w:r w:rsidR="00464B4E">
        <w:rPr>
          <w:rFonts w:hint="cs"/>
          <w:rtl/>
          <w:lang w:eastAsia="he-IL"/>
        </w:rPr>
        <w:t>ה</w:t>
      </w:r>
      <w:r w:rsidR="0097376A">
        <w:rPr>
          <w:rFonts w:hint="cs"/>
          <w:rtl/>
          <w:lang w:eastAsia="he-IL"/>
        </w:rPr>
        <w:t>זכות לקבל הכרעות.</w:t>
      </w:r>
      <w:r w:rsidR="00722BA8">
        <w:rPr>
          <w:rFonts w:hint="cs"/>
          <w:rtl/>
          <w:lang w:eastAsia="he-IL"/>
        </w:rPr>
        <w:t xml:space="preserve"> אני מרח</w:t>
      </w:r>
      <w:r>
        <w:rPr>
          <w:rFonts w:hint="cs"/>
          <w:rtl/>
          <w:lang w:eastAsia="he-IL"/>
        </w:rPr>
        <w:t>מת עליכם הבוקר. לי ברור דבר אחד</w:t>
      </w:r>
      <w:r w:rsidR="0097376A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>אם אנחנו</w:t>
      </w:r>
      <w:r w:rsidR="00722B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נמשיך להעביר את החקיקה </w:t>
      </w:r>
      <w:bookmarkStart w:id="455" w:name="_ETM_Q1_4917000"/>
      <w:bookmarkEnd w:id="455"/>
      <w:r>
        <w:rPr>
          <w:rFonts w:hint="cs"/>
          <w:rtl/>
          <w:lang w:eastAsia="he-IL"/>
        </w:rPr>
        <w:t>הפוגענית הזאת</w:t>
      </w:r>
      <w:r w:rsidR="00722BA8">
        <w:rPr>
          <w:rFonts w:hint="cs"/>
          <w:rtl/>
          <w:lang w:eastAsia="he-IL"/>
        </w:rPr>
        <w:t xml:space="preserve">, האנטי </w:t>
      </w:r>
      <w:r>
        <w:rPr>
          <w:rFonts w:hint="cs"/>
          <w:rtl/>
          <w:lang w:eastAsia="he-IL"/>
        </w:rPr>
        <w:t xml:space="preserve">דמוקרטית הזאת, </w:t>
      </w:r>
      <w:r w:rsidR="00722BA8">
        <w:rPr>
          <w:rFonts w:hint="cs"/>
          <w:rtl/>
          <w:lang w:eastAsia="he-IL"/>
        </w:rPr>
        <w:t xml:space="preserve">בסוף נשלם מחיר מאוד </w:t>
      </w:r>
      <w:r>
        <w:rPr>
          <w:rFonts w:hint="cs"/>
          <w:rtl/>
          <w:lang w:eastAsia="he-IL"/>
        </w:rPr>
        <w:t>מאוד כבד</w:t>
      </w:r>
      <w:r w:rsidR="0082120B">
        <w:rPr>
          <w:rFonts w:hint="cs"/>
          <w:rtl/>
          <w:lang w:eastAsia="he-IL"/>
        </w:rPr>
        <w:t>,</w:t>
      </w:r>
      <w:r w:rsidR="00722B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מדינת ישראל כמדינה יהודית וד</w:t>
      </w:r>
      <w:r w:rsidR="00722BA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וק</w:t>
      </w:r>
      <w:r w:rsidR="00722BA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ט</w:t>
      </w:r>
      <w:r w:rsidR="00722BA8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>.</w:t>
      </w:r>
    </w:p>
    <w:p w:rsidR="00722BA8" w:rsidRDefault="00722BA8" w:rsidP="00722BA8">
      <w:pPr>
        <w:rPr>
          <w:rtl/>
          <w:lang w:eastAsia="he-IL"/>
        </w:rPr>
      </w:pPr>
    </w:p>
    <w:bookmarkStart w:id="456" w:name="_ETM_Q1_4924000" w:displacedByCustomXml="next"/>
    <w:bookmarkEnd w:id="456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1367642580"/>
        <w:placeholder>
          <w:docPart w:val="DefaultPlaceholder_-1854013440"/>
        </w:placeholder>
      </w:sdtPr>
      <w:sdtEndPr/>
      <w:sdtContent>
        <w:p w:rsidR="00464B4E" w:rsidRDefault="00464B4E" w:rsidP="00464B4E">
          <w:pPr>
            <w:pStyle w:val="a4"/>
            <w:keepNext/>
            <w:rPr>
              <w:rtl/>
            </w:rPr>
          </w:pPr>
          <w:r>
            <w:rPr>
              <w:rtl/>
            </w:rPr>
            <w:t>מרב מיכאלי (המחנה הציוני):</w:t>
          </w:r>
        </w:p>
      </w:sdtContent>
    </w:sdt>
    <w:p w:rsidR="00464B4E" w:rsidRDefault="00464B4E" w:rsidP="00464B4E">
      <w:pPr>
        <w:pStyle w:val="KeepWithNext"/>
        <w:rPr>
          <w:rtl/>
          <w:lang w:eastAsia="he-IL"/>
        </w:rPr>
      </w:pPr>
    </w:p>
    <w:p w:rsidR="00464B4E" w:rsidRDefault="00464B4E" w:rsidP="00C65D91">
      <w:pPr>
        <w:rPr>
          <w:rtl/>
          <w:lang w:eastAsia="he-IL"/>
        </w:rPr>
      </w:pPr>
      <w:bookmarkStart w:id="457" w:name="_ETM_Q1_4932000"/>
      <w:bookmarkEnd w:id="457"/>
      <w:r>
        <w:rPr>
          <w:rFonts w:hint="cs"/>
          <w:rtl/>
          <w:lang w:eastAsia="he-IL"/>
        </w:rPr>
        <w:t xml:space="preserve">אני רוצה לחזק את דברי חבריי וחברותיי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מה </w:t>
      </w:r>
      <w:bookmarkStart w:id="458" w:name="_ETM_Q1_4935000"/>
      <w:bookmarkEnd w:id="458"/>
      <w:r>
        <w:rPr>
          <w:rFonts w:hint="cs"/>
          <w:rtl/>
          <w:lang w:eastAsia="he-IL"/>
        </w:rPr>
        <w:t xml:space="preserve">שאמרה ציפי לבני, את מה שאמר דב חנין, את מה </w:t>
      </w:r>
      <w:bookmarkStart w:id="459" w:name="_ETM_Q1_4942000"/>
      <w:bookmarkEnd w:id="459"/>
      <w:r w:rsidR="0097376A">
        <w:rPr>
          <w:rFonts w:hint="cs"/>
          <w:rtl/>
          <w:lang w:eastAsia="he-IL"/>
        </w:rPr>
        <w:t xml:space="preserve">שאמרה מיכל </w:t>
      </w:r>
      <w:proofErr w:type="spellStart"/>
      <w:r w:rsidR="0097376A">
        <w:rPr>
          <w:rFonts w:hint="cs"/>
          <w:rtl/>
          <w:lang w:eastAsia="he-IL"/>
        </w:rPr>
        <w:t>רוזין</w:t>
      </w:r>
      <w:proofErr w:type="spellEnd"/>
      <w:r w:rsidR="0097376A">
        <w:rPr>
          <w:rFonts w:hint="cs"/>
          <w:rtl/>
          <w:lang w:eastAsia="he-IL"/>
        </w:rPr>
        <w:t xml:space="preserve">, </w:t>
      </w:r>
      <w:r w:rsidR="00722BA8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בטוחה </w:t>
      </w:r>
      <w:r w:rsidR="00722BA8">
        <w:rPr>
          <w:rFonts w:hint="cs"/>
          <w:rtl/>
          <w:lang w:eastAsia="he-IL"/>
        </w:rPr>
        <w:t xml:space="preserve">שגם </w:t>
      </w:r>
      <w:r>
        <w:rPr>
          <w:rFonts w:hint="cs"/>
          <w:rtl/>
          <w:lang w:eastAsia="he-IL"/>
        </w:rPr>
        <w:t xml:space="preserve">את </w:t>
      </w:r>
      <w:r w:rsidR="00722BA8">
        <w:rPr>
          <w:rFonts w:hint="cs"/>
          <w:rtl/>
          <w:lang w:eastAsia="he-IL"/>
        </w:rPr>
        <w:t>מה שאמרה קא</w:t>
      </w:r>
      <w:r>
        <w:rPr>
          <w:rFonts w:hint="cs"/>
          <w:rtl/>
          <w:lang w:eastAsia="he-IL"/>
        </w:rPr>
        <w:t xml:space="preserve">רין, </w:t>
      </w:r>
      <w:r w:rsidR="00C65D91">
        <w:rPr>
          <w:rFonts w:hint="cs"/>
          <w:rtl/>
          <w:lang w:eastAsia="he-IL"/>
        </w:rPr>
        <w:t>רק ש</w:t>
      </w:r>
      <w:r>
        <w:rPr>
          <w:rFonts w:hint="cs"/>
          <w:rtl/>
          <w:lang w:eastAsia="he-IL"/>
        </w:rPr>
        <w:t>באתי ממש בסוף דבריה.</w:t>
      </w:r>
      <w:r w:rsidR="00722B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כשנדון</w:t>
      </w:r>
      <w:r w:rsidR="00C65D91">
        <w:rPr>
          <w:rFonts w:hint="cs"/>
          <w:rtl/>
          <w:lang w:eastAsia="he-IL"/>
        </w:rPr>
        <w:t xml:space="preserve"> פה חוק ההסדרה</w:t>
      </w:r>
      <w:r>
        <w:rPr>
          <w:rFonts w:hint="cs"/>
          <w:rtl/>
          <w:lang w:eastAsia="he-IL"/>
        </w:rPr>
        <w:t xml:space="preserve"> שהיה ראש החץ</w:t>
      </w:r>
      <w:r w:rsidR="00C413EB">
        <w:rPr>
          <w:rFonts w:hint="cs"/>
          <w:rtl/>
          <w:lang w:eastAsia="he-IL"/>
        </w:rPr>
        <w:t xml:space="preserve">, </w:t>
      </w:r>
      <w:r w:rsidR="00C65D91">
        <w:rPr>
          <w:rFonts w:hint="cs"/>
          <w:rtl/>
          <w:lang w:eastAsia="he-IL"/>
        </w:rPr>
        <w:t xml:space="preserve">שהיה </w:t>
      </w:r>
      <w:r w:rsidR="00C413EB">
        <w:rPr>
          <w:rFonts w:hint="cs"/>
          <w:rtl/>
          <w:lang w:eastAsia="he-IL"/>
        </w:rPr>
        <w:t>הסנונית ש</w:t>
      </w:r>
      <w:r>
        <w:rPr>
          <w:rFonts w:hint="cs"/>
          <w:rtl/>
          <w:lang w:eastAsia="he-IL"/>
        </w:rPr>
        <w:t>ב</w:t>
      </w:r>
      <w:bookmarkStart w:id="460" w:name="_ETM_Q1_4964000"/>
      <w:bookmarkEnd w:id="460"/>
      <w:r>
        <w:rPr>
          <w:rFonts w:hint="cs"/>
          <w:rtl/>
          <w:lang w:eastAsia="he-IL"/>
        </w:rPr>
        <w:t xml:space="preserve">מבשרת </w:t>
      </w:r>
      <w:r w:rsidR="00C65D91">
        <w:rPr>
          <w:rFonts w:hint="cs"/>
          <w:rtl/>
          <w:lang w:eastAsia="he-IL"/>
        </w:rPr>
        <w:t>על</w:t>
      </w:r>
      <w:r w:rsidR="00C413EB">
        <w:rPr>
          <w:rFonts w:hint="cs"/>
          <w:rtl/>
          <w:lang w:eastAsia="he-IL"/>
        </w:rPr>
        <w:t xml:space="preserve"> הסיפוח הזה, היו </w:t>
      </w:r>
      <w:r>
        <w:rPr>
          <w:rFonts w:hint="cs"/>
          <w:rtl/>
          <w:lang w:eastAsia="he-IL"/>
        </w:rPr>
        <w:t>פה צעקות עד לב השמיים. באמת. הייתה פה מהומה</w:t>
      </w:r>
      <w:r w:rsidR="00C65D9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היו פה מריבות.</w:t>
      </w:r>
      <w:r w:rsidR="00C413EB">
        <w:rPr>
          <w:rFonts w:hint="cs"/>
          <w:rtl/>
          <w:lang w:eastAsia="he-IL"/>
        </w:rPr>
        <w:t xml:space="preserve"> הדיון </w:t>
      </w:r>
      <w:r>
        <w:rPr>
          <w:rFonts w:hint="cs"/>
          <w:rtl/>
          <w:lang w:eastAsia="he-IL"/>
        </w:rPr>
        <w:t xml:space="preserve">הבוקר </w:t>
      </w:r>
      <w:r w:rsidR="00C413EB">
        <w:rPr>
          <w:rFonts w:hint="cs"/>
          <w:rtl/>
          <w:lang w:eastAsia="he-IL"/>
        </w:rPr>
        <w:t>מתנהל בטון שונה לגמרי. הסיבה שהוא</w:t>
      </w:r>
      <w:r>
        <w:rPr>
          <w:rFonts w:hint="cs"/>
          <w:rtl/>
          <w:lang w:eastAsia="he-IL"/>
        </w:rPr>
        <w:t xml:space="preserve"> </w:t>
      </w:r>
      <w:r w:rsidR="00C413EB">
        <w:rPr>
          <w:rFonts w:hint="cs"/>
          <w:rtl/>
          <w:lang w:eastAsia="he-IL"/>
        </w:rPr>
        <w:t xml:space="preserve">מתנהל בטון שונה לגמרי היא בגלל שהמעשה הזה </w:t>
      </w:r>
      <w:r>
        <w:rPr>
          <w:rFonts w:hint="cs"/>
          <w:rtl/>
          <w:lang w:eastAsia="he-IL"/>
        </w:rPr>
        <w:t>הוא כל כך ח</w:t>
      </w:r>
      <w:r w:rsidR="00C413E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</w:t>
      </w:r>
      <w:r w:rsidR="00C413EB">
        <w:rPr>
          <w:rFonts w:hint="cs"/>
          <w:rtl/>
          <w:lang w:eastAsia="he-IL"/>
        </w:rPr>
        <w:t>ר. אם בחוק ההסדרה</w:t>
      </w:r>
      <w:r>
        <w:rPr>
          <w:rFonts w:hint="cs"/>
          <w:rtl/>
          <w:lang w:eastAsia="he-IL"/>
        </w:rPr>
        <w:t xml:space="preserve"> אפשר </w:t>
      </w:r>
      <w:r w:rsidR="00C413EB">
        <w:rPr>
          <w:rFonts w:hint="cs"/>
          <w:rtl/>
          <w:lang w:eastAsia="he-IL"/>
        </w:rPr>
        <w:t xml:space="preserve">היה לחשוב </w:t>
      </w:r>
      <w:r>
        <w:rPr>
          <w:rFonts w:hint="cs"/>
          <w:rtl/>
          <w:lang w:eastAsia="he-IL"/>
        </w:rPr>
        <w:t>ש</w:t>
      </w:r>
      <w:r w:rsidR="00C413EB">
        <w:rPr>
          <w:rFonts w:hint="cs"/>
          <w:rtl/>
          <w:lang w:eastAsia="he-IL"/>
        </w:rPr>
        <w:t>מדובר ב</w:t>
      </w:r>
      <w:r>
        <w:rPr>
          <w:rFonts w:hint="cs"/>
          <w:rtl/>
          <w:lang w:eastAsia="he-IL"/>
        </w:rPr>
        <w:t xml:space="preserve">עוד </w:t>
      </w:r>
      <w:bookmarkStart w:id="461" w:name="_ETM_Q1_4985000"/>
      <w:bookmarkEnd w:id="461"/>
      <w:r w:rsidR="00C413EB">
        <w:rPr>
          <w:rFonts w:hint="cs"/>
          <w:rtl/>
          <w:lang w:eastAsia="he-IL"/>
        </w:rPr>
        <w:t>פרו</w:t>
      </w:r>
      <w:r>
        <w:rPr>
          <w:rFonts w:hint="cs"/>
          <w:rtl/>
          <w:lang w:eastAsia="he-IL"/>
        </w:rPr>
        <w:t xml:space="preserve">בוקציה, </w:t>
      </w:r>
      <w:r w:rsidR="00C413EB">
        <w:rPr>
          <w:rFonts w:hint="cs"/>
          <w:rtl/>
          <w:lang w:eastAsia="he-IL"/>
        </w:rPr>
        <w:t xml:space="preserve">בעוד איזה </w:t>
      </w:r>
      <w:r>
        <w:rPr>
          <w:rFonts w:hint="cs"/>
          <w:rtl/>
          <w:lang w:eastAsia="he-IL"/>
        </w:rPr>
        <w:t xml:space="preserve">מעשה </w:t>
      </w:r>
      <w:r w:rsidR="00C413EB">
        <w:rPr>
          <w:rFonts w:hint="cs"/>
          <w:rtl/>
          <w:lang w:eastAsia="he-IL"/>
        </w:rPr>
        <w:t>שהשלכות</w:t>
      </w:r>
      <w:r>
        <w:rPr>
          <w:rFonts w:hint="cs"/>
          <w:rtl/>
          <w:lang w:eastAsia="he-IL"/>
        </w:rPr>
        <w:t xml:space="preserve">יו קשות וחמורות </w:t>
      </w:r>
      <w:r w:rsidR="00C65D9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נעשה </w:t>
      </w:r>
      <w:bookmarkStart w:id="462" w:name="_ETM_Q1_4997000"/>
      <w:bookmarkEnd w:id="462"/>
      <w:r>
        <w:rPr>
          <w:rFonts w:hint="cs"/>
          <w:rtl/>
          <w:lang w:eastAsia="he-IL"/>
        </w:rPr>
        <w:t xml:space="preserve">מזה שאתם עושים שרירים, שאתם שולטים, שלא </w:t>
      </w:r>
      <w:proofErr w:type="spellStart"/>
      <w:r>
        <w:rPr>
          <w:rFonts w:hint="cs"/>
          <w:rtl/>
          <w:lang w:eastAsia="he-IL"/>
        </w:rPr>
        <w:t>איכפת</w:t>
      </w:r>
      <w:proofErr w:type="spellEnd"/>
      <w:r>
        <w:rPr>
          <w:rFonts w:hint="cs"/>
          <w:rtl/>
          <w:lang w:eastAsia="he-IL"/>
        </w:rPr>
        <w:t xml:space="preserve"> לכם מה יגידו, שלא </w:t>
      </w:r>
      <w:bookmarkStart w:id="463" w:name="_ETM_Q1_5001000"/>
      <w:bookmarkEnd w:id="463"/>
      <w:proofErr w:type="spellStart"/>
      <w:r>
        <w:rPr>
          <w:rFonts w:hint="cs"/>
          <w:rtl/>
          <w:lang w:eastAsia="he-IL"/>
        </w:rPr>
        <w:t>איכפת</w:t>
      </w:r>
      <w:proofErr w:type="spellEnd"/>
      <w:r>
        <w:rPr>
          <w:rFonts w:hint="cs"/>
          <w:rtl/>
          <w:lang w:eastAsia="he-IL"/>
        </w:rPr>
        <w:t xml:space="preserve"> לכם מה בית המשפט העליון יגיד, </w:t>
      </w:r>
      <w:r w:rsidR="00C413EB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כל האר</w:t>
      </w:r>
      <w:r w:rsidR="00C413EB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ו</w:t>
      </w:r>
      <w:r w:rsidR="00C413EB">
        <w:rPr>
          <w:rFonts w:hint="cs"/>
          <w:rtl/>
          <w:lang w:eastAsia="he-IL"/>
        </w:rPr>
        <w:t xml:space="preserve">נים </w:t>
      </w:r>
      <w:r>
        <w:rPr>
          <w:rFonts w:hint="cs"/>
          <w:rtl/>
          <w:lang w:eastAsia="he-IL"/>
        </w:rPr>
        <w:t xml:space="preserve">אומרים, </w:t>
      </w:r>
      <w:r w:rsidR="00C413EB">
        <w:rPr>
          <w:rFonts w:hint="cs"/>
          <w:rtl/>
          <w:lang w:eastAsia="he-IL"/>
        </w:rPr>
        <w:t xml:space="preserve">כאן זה כבר צעד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4" w:name="_ETM_Q1_5014000"/>
      <w:bookmarkEnd w:id="464"/>
      <w:r w:rsidR="00C413EB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>תר משמעותי מבחינת מה ששרת המשפטים אומרת</w:t>
      </w:r>
      <w:r w:rsidR="00C413EB">
        <w:rPr>
          <w:rFonts w:hint="cs"/>
          <w:rtl/>
          <w:lang w:eastAsia="he-IL"/>
        </w:rPr>
        <w:t xml:space="preserve"> בגאווה</w:t>
      </w:r>
      <w:r>
        <w:rPr>
          <w:rFonts w:hint="cs"/>
          <w:rtl/>
          <w:lang w:eastAsia="he-IL"/>
        </w:rPr>
        <w:t xml:space="preserve">, בהתהדרות. </w:t>
      </w:r>
      <w:r w:rsidR="00C413EB">
        <w:rPr>
          <w:rFonts w:hint="cs"/>
          <w:rtl/>
          <w:lang w:eastAsia="he-IL"/>
        </w:rPr>
        <w:t>היא מניח</w:t>
      </w:r>
      <w:r>
        <w:rPr>
          <w:rFonts w:hint="cs"/>
          <w:rtl/>
          <w:lang w:eastAsia="he-IL"/>
        </w:rPr>
        <w:t>ה</w:t>
      </w:r>
      <w:r w:rsidR="00C413EB">
        <w:rPr>
          <w:rFonts w:hint="cs"/>
          <w:rtl/>
          <w:lang w:eastAsia="he-IL"/>
        </w:rPr>
        <w:t xml:space="preserve"> מסילות שעליהן היא תסיע </w:t>
      </w:r>
      <w:r>
        <w:rPr>
          <w:rFonts w:hint="cs"/>
          <w:rtl/>
          <w:lang w:eastAsia="he-IL"/>
        </w:rPr>
        <w:t xml:space="preserve">אחר כך </w:t>
      </w:r>
      <w:r w:rsidR="00C413EB">
        <w:rPr>
          <w:rFonts w:hint="cs"/>
          <w:rtl/>
          <w:lang w:eastAsia="he-IL"/>
        </w:rPr>
        <w:t>את הסיפוח הכולל. זאת ח</w:t>
      </w:r>
      <w:r>
        <w:rPr>
          <w:rFonts w:hint="cs"/>
          <w:rtl/>
          <w:lang w:eastAsia="he-IL"/>
        </w:rPr>
        <w:t xml:space="preserve">תיכת מסילה, </w:t>
      </w:r>
      <w:r w:rsidR="00C413EB">
        <w:rPr>
          <w:rFonts w:hint="cs"/>
          <w:rtl/>
          <w:lang w:eastAsia="he-IL"/>
        </w:rPr>
        <w:t>איך להגיד. זה כל כך מדאיג. אנחנו מרימות ומרי</w:t>
      </w:r>
      <w:r w:rsidR="0069115B">
        <w:rPr>
          <w:rFonts w:hint="cs"/>
          <w:rtl/>
          <w:lang w:eastAsia="he-IL"/>
        </w:rPr>
        <w:t>מים פה שלטי אזהרה אדומים</w:t>
      </w:r>
      <w:r>
        <w:rPr>
          <w:rFonts w:hint="cs"/>
          <w:rtl/>
          <w:lang w:eastAsia="he-IL"/>
        </w:rPr>
        <w:t xml:space="preserve"> מהבהב</w:t>
      </w:r>
      <w:r w:rsidR="00C413EB">
        <w:rPr>
          <w:rFonts w:hint="cs"/>
          <w:rtl/>
          <w:lang w:eastAsia="he-IL"/>
        </w:rPr>
        <w:t xml:space="preserve">ים. אתם ממשיכים לקחת אותנו לאבדון באיזו אופוריה מופרעת ממש, בלי לראות בעיניים. </w:t>
      </w:r>
    </w:p>
    <w:p w:rsidR="00464B4E" w:rsidRDefault="00464B4E" w:rsidP="00464B4E">
      <w:pPr>
        <w:rPr>
          <w:rtl/>
          <w:lang w:eastAsia="he-IL"/>
        </w:rPr>
      </w:pPr>
    </w:p>
    <w:p w:rsidR="00C65D91" w:rsidRDefault="00C413EB" w:rsidP="0069115B">
      <w:pPr>
        <w:rPr>
          <w:rtl/>
          <w:lang w:eastAsia="he-IL"/>
        </w:rPr>
      </w:pPr>
      <w:bookmarkStart w:id="465" w:name="_ETM_Q1_5068000"/>
      <w:bookmarkEnd w:id="465"/>
      <w:r>
        <w:rPr>
          <w:rFonts w:hint="cs"/>
          <w:rtl/>
          <w:lang w:eastAsia="he-IL"/>
        </w:rPr>
        <w:t xml:space="preserve">נפרדנו </w:t>
      </w:r>
      <w:r w:rsidR="00464B4E">
        <w:rPr>
          <w:rFonts w:hint="cs"/>
          <w:rtl/>
          <w:lang w:eastAsia="he-IL"/>
        </w:rPr>
        <w:t xml:space="preserve">כאן אתמול </w:t>
      </w:r>
      <w:r>
        <w:rPr>
          <w:rFonts w:hint="cs"/>
          <w:rtl/>
          <w:lang w:eastAsia="he-IL"/>
        </w:rPr>
        <w:t xml:space="preserve">מאבי </w:t>
      </w:r>
      <w:proofErr w:type="spellStart"/>
      <w:r>
        <w:rPr>
          <w:rFonts w:hint="cs"/>
          <w:rtl/>
          <w:lang w:eastAsia="he-IL"/>
        </w:rPr>
        <w:t>ליכט</w:t>
      </w:r>
      <w:proofErr w:type="spellEnd"/>
      <w:r>
        <w:rPr>
          <w:rFonts w:hint="cs"/>
          <w:rtl/>
          <w:lang w:eastAsia="he-IL"/>
        </w:rPr>
        <w:t>, מהמשנה לי</w:t>
      </w:r>
      <w:r w:rsidR="00464B4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עץ המשפטי לממשלה. </w:t>
      </w:r>
      <w:bookmarkStart w:id="466" w:name="_ETM_Q1_5074000"/>
      <w:bookmarkEnd w:id="466"/>
      <w:r w:rsidR="00464B4E">
        <w:rPr>
          <w:rFonts w:hint="cs"/>
          <w:rtl/>
          <w:lang w:eastAsia="he-IL"/>
        </w:rPr>
        <w:t xml:space="preserve">לא הוכחש על ידו, </w:t>
      </w:r>
      <w:r w:rsidR="00C65D91">
        <w:rPr>
          <w:rFonts w:hint="cs"/>
          <w:rtl/>
          <w:lang w:eastAsia="he-IL"/>
        </w:rPr>
        <w:t xml:space="preserve">וזה כאחד </w:t>
      </w:r>
      <w:r w:rsidR="00464B4E">
        <w:rPr>
          <w:rFonts w:hint="cs"/>
          <w:rtl/>
          <w:lang w:eastAsia="he-IL"/>
        </w:rPr>
        <w:t xml:space="preserve"> </w:t>
      </w:r>
      <w:r w:rsidR="00C65D91">
        <w:rPr>
          <w:rFonts w:hint="cs"/>
          <w:rtl/>
          <w:lang w:eastAsia="he-IL"/>
        </w:rPr>
        <w:t>ש</w:t>
      </w:r>
      <w:r w:rsidR="00464B4E">
        <w:rPr>
          <w:rFonts w:hint="cs"/>
          <w:rtl/>
          <w:lang w:eastAsia="he-IL"/>
        </w:rPr>
        <w:t>משרת צ</w:t>
      </w:r>
      <w:r>
        <w:rPr>
          <w:rFonts w:hint="cs"/>
          <w:rtl/>
          <w:lang w:eastAsia="he-IL"/>
        </w:rPr>
        <w:t>י</w:t>
      </w:r>
      <w:r w:rsidR="00464B4E">
        <w:rPr>
          <w:rFonts w:hint="cs"/>
          <w:rtl/>
          <w:lang w:eastAsia="he-IL"/>
        </w:rPr>
        <w:t>בור</w:t>
      </w:r>
      <w:r w:rsidR="0069115B">
        <w:rPr>
          <w:rFonts w:hint="cs"/>
          <w:rtl/>
          <w:lang w:eastAsia="he-IL"/>
        </w:rPr>
        <w:t xml:space="preserve"> ו</w:t>
      </w:r>
      <w:r w:rsidR="00464B4E">
        <w:rPr>
          <w:rFonts w:hint="cs"/>
          <w:rtl/>
          <w:lang w:eastAsia="he-IL"/>
        </w:rPr>
        <w:t xml:space="preserve">זכה פה להערכה </w:t>
      </w:r>
      <w:r>
        <w:rPr>
          <w:rFonts w:hint="cs"/>
          <w:rtl/>
          <w:lang w:eastAsia="he-IL"/>
        </w:rPr>
        <w:t>מ</w:t>
      </w:r>
      <w:r w:rsidR="00464B4E">
        <w:rPr>
          <w:rFonts w:hint="cs"/>
          <w:rtl/>
          <w:lang w:eastAsia="he-IL"/>
        </w:rPr>
        <w:t>קצה לקצה, מ</w:t>
      </w:r>
      <w:r>
        <w:rPr>
          <w:rFonts w:hint="cs"/>
          <w:rtl/>
          <w:lang w:eastAsia="he-IL"/>
        </w:rPr>
        <w:t>קואליציה לאופו</w:t>
      </w:r>
      <w:r w:rsidR="00464B4E">
        <w:rPr>
          <w:rFonts w:hint="cs"/>
          <w:rtl/>
          <w:lang w:eastAsia="he-IL"/>
        </w:rPr>
        <w:t xml:space="preserve">זיציה, </w:t>
      </w:r>
      <w:r>
        <w:rPr>
          <w:rFonts w:hint="cs"/>
          <w:rtl/>
          <w:lang w:eastAsia="he-IL"/>
        </w:rPr>
        <w:t xml:space="preserve">שמה שקורה במשרד המשפטים </w:t>
      </w:r>
      <w:r w:rsidR="00464B4E">
        <w:rPr>
          <w:rFonts w:hint="cs"/>
          <w:rtl/>
          <w:lang w:eastAsia="he-IL"/>
        </w:rPr>
        <w:t xml:space="preserve">היום </w:t>
      </w:r>
      <w:bookmarkStart w:id="467" w:name="_ETM_Q1_5094000"/>
      <w:bookmarkEnd w:id="467"/>
      <w:r>
        <w:rPr>
          <w:rFonts w:hint="cs"/>
          <w:rtl/>
          <w:lang w:eastAsia="he-IL"/>
        </w:rPr>
        <w:t xml:space="preserve">זה דבר רע ביותר, שאנשי המקצוע לא יכולים למלא את </w:t>
      </w:r>
      <w:r w:rsidR="00464B4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פקידם ולממש את האחריות ואת </w:t>
      </w:r>
      <w:r w:rsidR="00464B4E">
        <w:rPr>
          <w:rFonts w:hint="cs"/>
          <w:rtl/>
          <w:lang w:eastAsia="he-IL"/>
        </w:rPr>
        <w:t>ה</w:t>
      </w:r>
      <w:r w:rsidR="00C65D91">
        <w:rPr>
          <w:rFonts w:hint="cs"/>
          <w:rtl/>
          <w:lang w:eastAsia="he-IL"/>
        </w:rPr>
        <w:t xml:space="preserve">חובה שלהם להיות שומרי </w:t>
      </w:r>
      <w:r w:rsidR="0069115B">
        <w:rPr>
          <w:rFonts w:hint="cs"/>
          <w:rtl/>
          <w:lang w:eastAsia="he-IL"/>
        </w:rPr>
        <w:t>ה</w:t>
      </w:r>
      <w:r w:rsidR="00C65D91">
        <w:rPr>
          <w:rFonts w:hint="cs"/>
          <w:rtl/>
          <w:lang w:eastAsia="he-IL"/>
        </w:rPr>
        <w:t>סף</w:t>
      </w:r>
      <w:r w:rsidR="00464B4E">
        <w:rPr>
          <w:rFonts w:hint="cs"/>
          <w:rtl/>
          <w:lang w:eastAsia="he-IL"/>
        </w:rPr>
        <w:t xml:space="preserve"> </w:t>
      </w:r>
      <w:r w:rsidR="00C65D9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לעצור יוזמות מסוכנות, לא חוקתיות, ל</w:t>
      </w:r>
      <w:r w:rsidR="00464B4E">
        <w:rPr>
          <w:rFonts w:hint="cs"/>
          <w:rtl/>
          <w:lang w:eastAsia="he-IL"/>
        </w:rPr>
        <w:t>א מ</w:t>
      </w:r>
      <w:r>
        <w:rPr>
          <w:rFonts w:hint="cs"/>
          <w:rtl/>
          <w:lang w:eastAsia="he-IL"/>
        </w:rPr>
        <w:t>ו</w:t>
      </w:r>
      <w:r w:rsidR="00464B4E">
        <w:rPr>
          <w:rFonts w:hint="cs"/>
          <w:rtl/>
          <w:lang w:eastAsia="he-IL"/>
        </w:rPr>
        <w:t>ס</w:t>
      </w:r>
      <w:r w:rsidR="0069115B">
        <w:rPr>
          <w:rFonts w:hint="cs"/>
          <w:rtl/>
          <w:lang w:eastAsia="he-IL"/>
        </w:rPr>
        <w:t>ריות, לא ראויות.</w:t>
      </w:r>
      <w:r>
        <w:rPr>
          <w:rFonts w:hint="cs"/>
          <w:rtl/>
          <w:lang w:eastAsia="he-IL"/>
        </w:rPr>
        <w:t xml:space="preserve"> הם לא יכו</w:t>
      </w:r>
      <w:r w:rsidR="00464B4E">
        <w:rPr>
          <w:rFonts w:hint="cs"/>
          <w:rtl/>
          <w:lang w:eastAsia="he-IL"/>
        </w:rPr>
        <w:t>לים לעשות את זה. אלה שעושים את מה</w:t>
      </w:r>
      <w:r>
        <w:rPr>
          <w:rFonts w:hint="cs"/>
          <w:rtl/>
          <w:lang w:eastAsia="he-IL"/>
        </w:rPr>
        <w:t xml:space="preserve"> </w:t>
      </w:r>
      <w:r w:rsidR="00464B4E">
        <w:rPr>
          <w:rFonts w:hint="cs"/>
          <w:rtl/>
          <w:lang w:eastAsia="he-IL"/>
        </w:rPr>
        <w:t xml:space="preserve">שהם </w:t>
      </w:r>
      <w:r w:rsidR="00C65D91">
        <w:rPr>
          <w:rFonts w:hint="cs"/>
          <w:rtl/>
          <w:lang w:eastAsia="he-IL"/>
        </w:rPr>
        <w:t xml:space="preserve">עושים שם מתוך שותפות לאידיאולוגיה הזאת </w:t>
      </w:r>
      <w:r>
        <w:rPr>
          <w:rFonts w:hint="cs"/>
          <w:rtl/>
          <w:lang w:eastAsia="he-IL"/>
        </w:rPr>
        <w:t>זה דבר אחד. זכותם של אנשים לאחוז ב</w:t>
      </w:r>
      <w:r w:rsidR="00C65D91">
        <w:rPr>
          <w:rFonts w:hint="cs"/>
          <w:rtl/>
          <w:lang w:eastAsia="he-IL"/>
        </w:rPr>
        <w:t>אידיאולוגיה ולפעול מטעמה. אותי מדאיג,</w:t>
      </w:r>
      <w:r>
        <w:rPr>
          <w:rFonts w:hint="cs"/>
          <w:rtl/>
          <w:lang w:eastAsia="he-IL"/>
        </w:rPr>
        <w:t xml:space="preserve"> מה </w:t>
      </w:r>
      <w:r w:rsidR="00C65D91">
        <w:rPr>
          <w:rFonts w:hint="cs"/>
          <w:rtl/>
          <w:lang w:eastAsia="he-IL"/>
        </w:rPr>
        <w:t xml:space="preserve">שאין לי ספק שהוא הרוב, הם אלה שלא מסוגלים, כמו שנאמר על ידי אבי </w:t>
      </w:r>
      <w:proofErr w:type="spellStart"/>
      <w:r w:rsidR="00C65D91">
        <w:rPr>
          <w:rFonts w:hint="cs"/>
          <w:rtl/>
          <w:lang w:eastAsia="he-IL"/>
        </w:rPr>
        <w:t>ליכט</w:t>
      </w:r>
      <w:proofErr w:type="spellEnd"/>
      <w:r w:rsidR="00C65D91">
        <w:rPr>
          <w:rFonts w:hint="cs"/>
          <w:rtl/>
          <w:lang w:eastAsia="he-IL"/>
        </w:rPr>
        <w:t xml:space="preserve"> לפ</w:t>
      </w:r>
      <w:r w:rsidR="00485191">
        <w:rPr>
          <w:rFonts w:hint="cs"/>
          <w:rtl/>
          <w:lang w:eastAsia="he-IL"/>
        </w:rPr>
        <w:t>נ</w:t>
      </w:r>
      <w:r w:rsidR="00C65D91">
        <w:rPr>
          <w:rFonts w:hint="cs"/>
          <w:rtl/>
          <w:lang w:eastAsia="he-IL"/>
        </w:rPr>
        <w:t>י פ</w:t>
      </w:r>
      <w:r>
        <w:rPr>
          <w:rFonts w:hint="cs"/>
          <w:rtl/>
          <w:lang w:eastAsia="he-IL"/>
        </w:rPr>
        <w:t>ר</w:t>
      </w:r>
      <w:r w:rsidR="00C65D9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שתו. </w:t>
      </w:r>
      <w:r w:rsidR="0048519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</w:t>
      </w:r>
      <w:r w:rsidR="00C65D91">
        <w:rPr>
          <w:rFonts w:hint="cs"/>
          <w:rtl/>
          <w:lang w:eastAsia="he-IL"/>
        </w:rPr>
        <w:t>הוכחש על ידו</w:t>
      </w:r>
      <w:r>
        <w:rPr>
          <w:rFonts w:hint="cs"/>
          <w:rtl/>
          <w:lang w:eastAsia="he-IL"/>
        </w:rPr>
        <w:t xml:space="preserve"> </w:t>
      </w:r>
      <w:r w:rsidR="0048519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גם אם </w:t>
      </w:r>
      <w:r w:rsidR="00C65D91">
        <w:rPr>
          <w:rFonts w:hint="cs"/>
          <w:rtl/>
          <w:lang w:eastAsia="he-IL"/>
        </w:rPr>
        <w:t xml:space="preserve">הם </w:t>
      </w:r>
      <w:bookmarkStart w:id="468" w:name="_ETM_Q1_5148000"/>
      <w:bookmarkEnd w:id="468"/>
      <w:r w:rsidR="00C65D91">
        <w:rPr>
          <w:rFonts w:hint="cs"/>
          <w:rtl/>
          <w:lang w:eastAsia="he-IL"/>
        </w:rPr>
        <w:t>אומרים, ה</w:t>
      </w:r>
      <w:r>
        <w:rPr>
          <w:rFonts w:hint="cs"/>
          <w:rtl/>
          <w:lang w:eastAsia="he-IL"/>
        </w:rPr>
        <w:t xml:space="preserve">ם </w:t>
      </w:r>
      <w:r w:rsidR="00C65D91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נשמעים. </w:t>
      </w:r>
      <w:r w:rsidR="00C65D91">
        <w:rPr>
          <w:rFonts w:hint="cs"/>
          <w:rtl/>
          <w:lang w:eastAsia="he-IL"/>
        </w:rPr>
        <w:t xml:space="preserve">לאט </w:t>
      </w:r>
      <w:proofErr w:type="spellStart"/>
      <w:r w:rsidR="00C65D91">
        <w:rPr>
          <w:rFonts w:hint="cs"/>
          <w:rtl/>
          <w:lang w:eastAsia="he-IL"/>
        </w:rPr>
        <w:t>לאט</w:t>
      </w:r>
      <w:proofErr w:type="spellEnd"/>
      <w:r w:rsidR="00C65D91">
        <w:rPr>
          <w:rFonts w:hint="cs"/>
          <w:rtl/>
          <w:lang w:eastAsia="he-IL"/>
        </w:rPr>
        <w:t xml:space="preserve"> ובטוח </w:t>
      </w:r>
      <w:proofErr w:type="spellStart"/>
      <w:r w:rsidR="00C65D91">
        <w:rPr>
          <w:rFonts w:hint="cs"/>
          <w:rtl/>
          <w:lang w:eastAsia="he-IL"/>
        </w:rPr>
        <w:t>ובטוח</w:t>
      </w:r>
      <w:proofErr w:type="spellEnd"/>
      <w:r w:rsidR="00C65D91">
        <w:rPr>
          <w:rFonts w:hint="cs"/>
          <w:rtl/>
          <w:lang w:eastAsia="he-IL"/>
        </w:rPr>
        <w:t xml:space="preserve"> הם מפסיקים להיות יכולים לה</w:t>
      </w:r>
      <w:r>
        <w:rPr>
          <w:rFonts w:hint="cs"/>
          <w:rtl/>
          <w:lang w:eastAsia="he-IL"/>
        </w:rPr>
        <w:t>ג</w:t>
      </w:r>
      <w:r w:rsidR="00C65D9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 את האמת. </w:t>
      </w:r>
    </w:p>
    <w:p w:rsidR="00C65D91" w:rsidRDefault="00C65D91" w:rsidP="00C65D91">
      <w:pPr>
        <w:rPr>
          <w:rtl/>
          <w:lang w:eastAsia="he-IL"/>
        </w:rPr>
      </w:pPr>
    </w:p>
    <w:p w:rsidR="00C413EB" w:rsidRDefault="00C65D91" w:rsidP="0069115B">
      <w:pPr>
        <w:rPr>
          <w:rtl/>
          <w:lang w:eastAsia="he-IL"/>
        </w:rPr>
      </w:pPr>
      <w:bookmarkStart w:id="469" w:name="_ETM_Q1_5154000"/>
      <w:bookmarkEnd w:id="469"/>
      <w:r>
        <w:rPr>
          <w:rFonts w:hint="cs"/>
          <w:rtl/>
          <w:lang w:eastAsia="he-IL"/>
        </w:rPr>
        <w:t>סיכמה לי היועצת הפרלמנטרית המצוינת שלי</w:t>
      </w:r>
      <w:r w:rsidR="00C413EB">
        <w:rPr>
          <w:rFonts w:hint="cs"/>
          <w:rtl/>
          <w:lang w:eastAsia="he-IL"/>
        </w:rPr>
        <w:t xml:space="preserve"> את הדברים שנאמרו פה על ידי משרד הביטחון בטרם נכנסתי לדיון. הם דברים שסותרים, כמובן, מקצה לקצה, מכל וכל את הטיעונים </w:t>
      </w:r>
      <w:proofErr w:type="spellStart"/>
      <w:r w:rsidR="00C413EB">
        <w:rPr>
          <w:rFonts w:hint="cs"/>
          <w:rtl/>
          <w:lang w:eastAsia="he-IL"/>
        </w:rPr>
        <w:t>הכאילו</w:t>
      </w:r>
      <w:proofErr w:type="spellEnd"/>
      <w:r w:rsidR="00C413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ענייניים, </w:t>
      </w:r>
      <w:proofErr w:type="spellStart"/>
      <w:r>
        <w:rPr>
          <w:rFonts w:hint="cs"/>
          <w:rtl/>
          <w:lang w:eastAsia="he-IL"/>
        </w:rPr>
        <w:t>ה</w:t>
      </w:r>
      <w:r w:rsidR="00485191">
        <w:rPr>
          <w:rFonts w:hint="cs"/>
          <w:rtl/>
          <w:lang w:eastAsia="he-IL"/>
        </w:rPr>
        <w:t>כאילו</w:t>
      </w:r>
      <w:proofErr w:type="spellEnd"/>
      <w:r w:rsidR="004851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מית</w:t>
      </w:r>
      <w:r w:rsidR="00C413EB">
        <w:rPr>
          <w:rFonts w:hint="cs"/>
          <w:rtl/>
          <w:lang w:eastAsia="he-IL"/>
        </w:rPr>
        <w:t>ממים</w:t>
      </w:r>
      <w:r w:rsidR="0069115B">
        <w:rPr>
          <w:rFonts w:hint="cs"/>
          <w:rtl/>
          <w:lang w:eastAsia="he-IL"/>
        </w:rPr>
        <w:t xml:space="preserve"> - </w:t>
      </w:r>
      <w:r w:rsidR="00C413EB">
        <w:rPr>
          <w:rFonts w:hint="cs"/>
          <w:rtl/>
          <w:lang w:eastAsia="he-IL"/>
        </w:rPr>
        <w:t xml:space="preserve">המון </w:t>
      </w:r>
      <w:r>
        <w:rPr>
          <w:rFonts w:hint="cs"/>
          <w:rtl/>
          <w:lang w:eastAsia="he-IL"/>
        </w:rPr>
        <w:t xml:space="preserve">מהם </w:t>
      </w:r>
      <w:bookmarkStart w:id="470" w:name="_ETM_Q1_5176000"/>
      <w:bookmarkEnd w:id="470"/>
      <w:r w:rsidR="0069115B">
        <w:rPr>
          <w:rFonts w:hint="cs"/>
          <w:rtl/>
          <w:lang w:eastAsia="he-IL"/>
        </w:rPr>
        <w:t>יש פה בדברי ההסבר של הצעת החוק -</w:t>
      </w:r>
      <w:r w:rsidR="00C413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C413EB">
        <w:rPr>
          <w:rFonts w:hint="cs"/>
          <w:rtl/>
          <w:lang w:eastAsia="he-IL"/>
        </w:rPr>
        <w:t xml:space="preserve">אילו </w:t>
      </w:r>
      <w:r w:rsidR="00485191">
        <w:rPr>
          <w:rFonts w:hint="cs"/>
          <w:rtl/>
          <w:lang w:eastAsia="he-IL"/>
        </w:rPr>
        <w:t xml:space="preserve">יש </w:t>
      </w:r>
      <w:r w:rsidR="00C413EB">
        <w:rPr>
          <w:rFonts w:hint="cs"/>
          <w:rtl/>
          <w:lang w:eastAsia="he-IL"/>
        </w:rPr>
        <w:t>רצי</w:t>
      </w:r>
      <w:r>
        <w:rPr>
          <w:rFonts w:hint="cs"/>
          <w:rtl/>
          <w:lang w:eastAsia="he-IL"/>
        </w:rPr>
        <w:t>ונל למה להעביר את הדיונים האלה מבית המשפט העליון לב</w:t>
      </w:r>
      <w:r w:rsidR="00C413EB">
        <w:rPr>
          <w:rFonts w:hint="cs"/>
          <w:rtl/>
          <w:lang w:eastAsia="he-IL"/>
        </w:rPr>
        <w:t xml:space="preserve">ית משפט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, </w:t>
      </w:r>
      <w:r w:rsidR="00485191">
        <w:rPr>
          <w:rFonts w:hint="cs"/>
          <w:rtl/>
          <w:lang w:eastAsia="he-IL"/>
        </w:rPr>
        <w:t>ו</w:t>
      </w:r>
      <w:r w:rsidR="0069115B">
        <w:rPr>
          <w:rFonts w:hint="cs"/>
          <w:rtl/>
          <w:lang w:eastAsia="he-IL"/>
        </w:rPr>
        <w:t>זה</w:t>
      </w:r>
      <w:r w:rsidR="004851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דואגות לאינטרס </w:t>
      </w:r>
      <w:bookmarkStart w:id="471" w:name="_ETM_Q1_5189000"/>
      <w:bookmarkEnd w:id="471"/>
      <w:r w:rsidR="00485191">
        <w:rPr>
          <w:rFonts w:hint="cs"/>
          <w:rtl/>
          <w:lang w:eastAsia="he-IL"/>
        </w:rPr>
        <w:t>ולחוסנו של בית המשפט העליון ולעומס שיש לו.</w:t>
      </w:r>
      <w:r>
        <w:rPr>
          <w:rFonts w:hint="cs"/>
          <w:rtl/>
          <w:lang w:eastAsia="he-IL"/>
        </w:rPr>
        <w:t xml:space="preserve"> </w:t>
      </w:r>
      <w:bookmarkStart w:id="472" w:name="_ETM_Q1_5196000"/>
      <w:bookmarkEnd w:id="472"/>
      <w:r>
        <w:rPr>
          <w:rFonts w:hint="cs"/>
          <w:rtl/>
          <w:lang w:eastAsia="he-IL"/>
        </w:rPr>
        <w:t>הדברים הנ</w:t>
      </w:r>
      <w:r w:rsidR="00C413E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</w:t>
      </w:r>
      <w:r w:rsidR="00C413EB">
        <w:rPr>
          <w:rFonts w:hint="cs"/>
          <w:rtl/>
          <w:lang w:eastAsia="he-IL"/>
        </w:rPr>
        <w:t xml:space="preserve">חים שאמרו פה נציגי משרד הביטחון </w:t>
      </w:r>
      <w:r>
        <w:rPr>
          <w:rFonts w:hint="cs"/>
          <w:rtl/>
          <w:lang w:eastAsia="he-IL"/>
        </w:rPr>
        <w:t xml:space="preserve">וצה"ל </w:t>
      </w:r>
      <w:r w:rsidR="00C413EB">
        <w:rPr>
          <w:rFonts w:hint="cs"/>
          <w:rtl/>
          <w:lang w:eastAsia="he-IL"/>
        </w:rPr>
        <w:t>סותרים את זה. השכל הישר מבהיר שבזה מדובר. צריך להגיד שהדברים של נציגת משרד</w:t>
      </w:r>
      <w:r>
        <w:rPr>
          <w:rFonts w:hint="cs"/>
          <w:rtl/>
          <w:lang w:eastAsia="he-IL"/>
        </w:rPr>
        <w:t xml:space="preserve"> המשפטים</w:t>
      </w:r>
      <w:r w:rsidR="00C413EB">
        <w:rPr>
          <w:rFonts w:hint="cs"/>
          <w:rtl/>
          <w:lang w:eastAsia="he-IL"/>
        </w:rPr>
        <w:t>, לפי הבנתי, ל</w:t>
      </w:r>
      <w:r>
        <w:rPr>
          <w:rFonts w:hint="cs"/>
          <w:rtl/>
          <w:lang w:eastAsia="he-IL"/>
        </w:rPr>
        <w:t xml:space="preserve">א סותרים את זה לגמרי. הדיון הוא </w:t>
      </w:r>
      <w:r w:rsidR="00485191">
        <w:rPr>
          <w:rFonts w:hint="cs"/>
          <w:rtl/>
          <w:lang w:eastAsia="he-IL"/>
        </w:rPr>
        <w:t>האם 100%</w:t>
      </w:r>
      <w:r w:rsidR="00C413EB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ה</w:t>
      </w:r>
      <w:r w:rsidR="00C413EB">
        <w:rPr>
          <w:rFonts w:hint="cs"/>
          <w:rtl/>
          <w:lang w:eastAsia="he-IL"/>
        </w:rPr>
        <w:t xml:space="preserve">עתירות </w:t>
      </w:r>
      <w:r>
        <w:rPr>
          <w:rFonts w:hint="cs"/>
          <w:rtl/>
          <w:lang w:eastAsia="he-IL"/>
        </w:rPr>
        <w:t xml:space="preserve">שיידונו בבית המשפט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3" w:name="_ETM_Q1_5214000"/>
      <w:bookmarkEnd w:id="473"/>
      <w:r>
        <w:rPr>
          <w:rFonts w:hint="cs"/>
          <w:rtl/>
          <w:lang w:eastAsia="he-IL"/>
        </w:rPr>
        <w:t xml:space="preserve">ילכו לבג"ץ, </w:t>
      </w:r>
      <w:r w:rsidR="00485191">
        <w:rPr>
          <w:rFonts w:hint="cs"/>
          <w:rtl/>
          <w:lang w:eastAsia="he-IL"/>
        </w:rPr>
        <w:t>או רק 60%</w:t>
      </w:r>
      <w:r>
        <w:rPr>
          <w:rFonts w:hint="cs"/>
          <w:rtl/>
          <w:lang w:eastAsia="he-IL"/>
        </w:rPr>
        <w:t xml:space="preserve"> </w:t>
      </w:r>
      <w:r w:rsidR="00485191">
        <w:rPr>
          <w:rFonts w:hint="cs"/>
          <w:rtl/>
          <w:lang w:eastAsia="he-IL"/>
        </w:rPr>
        <w:t>מהן</w:t>
      </w:r>
      <w:r>
        <w:rPr>
          <w:rFonts w:hint="cs"/>
          <w:rtl/>
          <w:lang w:eastAsia="he-IL"/>
        </w:rPr>
        <w:t xml:space="preserve"> ילכו לבג"ץ.</w:t>
      </w:r>
      <w:r w:rsidR="00485191">
        <w:rPr>
          <w:rFonts w:hint="cs"/>
          <w:rtl/>
          <w:lang w:eastAsia="he-IL"/>
        </w:rPr>
        <w:t xml:space="preserve"> כך או כך</w:t>
      </w:r>
      <w:r w:rsidR="00C413EB">
        <w:rPr>
          <w:rFonts w:hint="cs"/>
          <w:rtl/>
          <w:lang w:eastAsia="he-IL"/>
        </w:rPr>
        <w:t xml:space="preserve"> זה מכ</w:t>
      </w:r>
      <w:r>
        <w:rPr>
          <w:rFonts w:hint="cs"/>
          <w:rtl/>
          <w:lang w:eastAsia="he-IL"/>
        </w:rPr>
        <w:t>פ</w:t>
      </w:r>
      <w:r w:rsidR="00C413EB">
        <w:rPr>
          <w:rFonts w:hint="cs"/>
          <w:rtl/>
          <w:lang w:eastAsia="he-IL"/>
        </w:rPr>
        <w:t>יל את מ</w:t>
      </w:r>
      <w:r>
        <w:rPr>
          <w:rFonts w:hint="cs"/>
          <w:rtl/>
          <w:lang w:eastAsia="he-IL"/>
        </w:rPr>
        <w:t>ס</w:t>
      </w:r>
      <w:r w:rsidR="00C413EB">
        <w:rPr>
          <w:rFonts w:hint="cs"/>
          <w:rtl/>
          <w:lang w:eastAsia="he-IL"/>
        </w:rPr>
        <w:t>פר הפניות במינימום.</w:t>
      </w:r>
    </w:p>
    <w:p w:rsidR="00C413EB" w:rsidRDefault="00C413EB" w:rsidP="00722BA8">
      <w:pPr>
        <w:ind w:firstLine="0"/>
        <w:rPr>
          <w:rtl/>
          <w:lang w:eastAsia="he-IL"/>
        </w:rPr>
      </w:pPr>
    </w:p>
    <w:p w:rsidR="00C413EB" w:rsidRDefault="00C413EB" w:rsidP="0048519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המחשבה שאפשר להמשיך להחזיק בני ובנות אדם במעמד שהוא </w:t>
      </w:r>
      <w:r w:rsidR="00C65D91">
        <w:rPr>
          <w:rFonts w:hint="cs"/>
          <w:rtl/>
          <w:lang w:eastAsia="he-IL"/>
        </w:rPr>
        <w:t>נטול זכויות מלאות, להמשיך להגיד</w:t>
      </w:r>
      <w:r>
        <w:rPr>
          <w:rFonts w:hint="cs"/>
          <w:rtl/>
          <w:lang w:eastAsia="he-IL"/>
        </w:rPr>
        <w:t xml:space="preserve"> </w:t>
      </w:r>
      <w:r w:rsidR="00C65D91">
        <w:rPr>
          <w:rFonts w:hint="cs"/>
          <w:rtl/>
          <w:lang w:eastAsia="he-IL"/>
        </w:rPr>
        <w:t>שאנחנו דמ</w:t>
      </w:r>
      <w:r>
        <w:rPr>
          <w:rFonts w:hint="cs"/>
          <w:rtl/>
          <w:lang w:eastAsia="he-IL"/>
        </w:rPr>
        <w:t>ו</w:t>
      </w:r>
      <w:r w:rsidR="00C65D91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רטיה, </w:t>
      </w:r>
      <w:r w:rsidR="00C65D9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 מדינה</w:t>
      </w:r>
      <w:r w:rsidR="00C65D91">
        <w:rPr>
          <w:rFonts w:hint="cs"/>
          <w:rtl/>
          <w:lang w:eastAsia="he-IL"/>
        </w:rPr>
        <w:t xml:space="preserve"> דמוקרטית, היא מחשבה הזויה ומ</w:t>
      </w:r>
      <w:r>
        <w:rPr>
          <w:rFonts w:hint="cs"/>
          <w:rtl/>
          <w:lang w:eastAsia="he-IL"/>
        </w:rPr>
        <w:t>ו</w:t>
      </w:r>
      <w:r w:rsidR="00C65D91">
        <w:rPr>
          <w:rFonts w:hint="cs"/>
          <w:rtl/>
          <w:lang w:eastAsia="he-IL"/>
        </w:rPr>
        <w:t xml:space="preserve">פרכת. היא תתפוצץ לכולנו בפנים </w:t>
      </w:r>
      <w:r>
        <w:rPr>
          <w:rFonts w:hint="cs"/>
          <w:rtl/>
          <w:lang w:eastAsia="he-IL"/>
        </w:rPr>
        <w:t>מ</w:t>
      </w:r>
      <w:r w:rsidR="00C65D9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וד בגדול. זה יהיה מאוד כ</w:t>
      </w:r>
      <w:r w:rsidR="00C65D91">
        <w:rPr>
          <w:rFonts w:hint="cs"/>
          <w:rtl/>
          <w:lang w:eastAsia="he-IL"/>
        </w:rPr>
        <w:t xml:space="preserve">ואב. </w:t>
      </w:r>
      <w:bookmarkStart w:id="474" w:name="_ETM_Q1_5255000"/>
      <w:bookmarkEnd w:id="474"/>
      <w:r>
        <w:rPr>
          <w:rFonts w:hint="cs"/>
          <w:rtl/>
          <w:lang w:eastAsia="he-IL"/>
        </w:rPr>
        <w:t>אנחנו את הכאב הזה מנסות ומנסים למנוע. אני רוצה להמשיך לחיות במדינה שהדורות הקודמים</w:t>
      </w:r>
      <w:r w:rsidR="00C65D91">
        <w:rPr>
          <w:rFonts w:hint="cs"/>
          <w:rtl/>
          <w:lang w:eastAsia="he-IL"/>
        </w:rPr>
        <w:t xml:space="preserve"> לי</w:t>
      </w:r>
      <w:r w:rsidR="006911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מהמשפחה האישית שלי ו</w:t>
      </w:r>
      <w:r w:rsidR="00485191">
        <w:rPr>
          <w:rFonts w:hint="cs"/>
          <w:rtl/>
          <w:lang w:eastAsia="he-IL"/>
        </w:rPr>
        <w:t xml:space="preserve">גם </w:t>
      </w:r>
      <w:r w:rsidR="00C65D91">
        <w:rPr>
          <w:rFonts w:hint="cs"/>
          <w:rtl/>
          <w:lang w:eastAsia="he-IL"/>
        </w:rPr>
        <w:t>מהמון משפחות אחרות</w:t>
      </w:r>
      <w:r>
        <w:rPr>
          <w:rFonts w:hint="cs"/>
          <w:rtl/>
          <w:lang w:eastAsia="he-IL"/>
        </w:rPr>
        <w:t xml:space="preserve">, מסרו את </w:t>
      </w:r>
      <w:r w:rsidR="00485191">
        <w:rPr>
          <w:rFonts w:hint="cs"/>
          <w:rtl/>
          <w:lang w:eastAsia="he-IL"/>
        </w:rPr>
        <w:t>חייהם עליה באלף</w:t>
      </w:r>
      <w:r>
        <w:rPr>
          <w:rFonts w:hint="cs"/>
          <w:rtl/>
          <w:lang w:eastAsia="he-IL"/>
        </w:rPr>
        <w:t xml:space="preserve"> דרכים. אני רוצה </w:t>
      </w:r>
      <w:r w:rsidR="00C65D91">
        <w:rPr>
          <w:rFonts w:hint="cs"/>
          <w:rtl/>
          <w:lang w:eastAsia="he-IL"/>
        </w:rPr>
        <w:t>שהמ</w:t>
      </w:r>
      <w:r>
        <w:rPr>
          <w:rFonts w:hint="cs"/>
          <w:rtl/>
          <w:lang w:eastAsia="he-IL"/>
        </w:rPr>
        <w:t>ד</w:t>
      </w:r>
      <w:r w:rsidR="00C65D9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 </w:t>
      </w:r>
      <w:r w:rsidR="00C65D91">
        <w:rPr>
          <w:rFonts w:hint="cs"/>
          <w:rtl/>
          <w:lang w:eastAsia="he-IL"/>
        </w:rPr>
        <w:t>הזאת תמשיך להתקיים.</w:t>
      </w:r>
      <w:r>
        <w:rPr>
          <w:rFonts w:hint="cs"/>
          <w:rtl/>
          <w:lang w:eastAsia="he-IL"/>
        </w:rPr>
        <w:t xml:space="preserve"> אני רוצה בית לאומי לעם היהודי. אתם לוקחים </w:t>
      </w:r>
      <w:r w:rsidR="00C65D91">
        <w:rPr>
          <w:rFonts w:hint="cs"/>
          <w:rtl/>
          <w:lang w:eastAsia="he-IL"/>
        </w:rPr>
        <w:t>לי אותו. הצעת החוק הזה היא חתיכ</w:t>
      </w:r>
      <w:r>
        <w:rPr>
          <w:rFonts w:hint="cs"/>
          <w:rtl/>
          <w:lang w:eastAsia="he-IL"/>
        </w:rPr>
        <w:t>ת צעד באופן ש</w:t>
      </w:r>
      <w:r w:rsidR="00C65D91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 xml:space="preserve">אתם </w:t>
      </w:r>
      <w:r w:rsidR="00C65D91">
        <w:rPr>
          <w:rFonts w:hint="cs"/>
          <w:rtl/>
          <w:lang w:eastAsia="he-IL"/>
        </w:rPr>
        <w:t xml:space="preserve">לוקחים לכולנו את המדינה </w:t>
      </w:r>
      <w:r>
        <w:rPr>
          <w:rFonts w:hint="cs"/>
          <w:rtl/>
          <w:lang w:eastAsia="he-IL"/>
        </w:rPr>
        <w:t xml:space="preserve"> </w:t>
      </w:r>
      <w:r w:rsidR="00C65D91">
        <w:rPr>
          <w:rFonts w:hint="cs"/>
          <w:rtl/>
          <w:lang w:eastAsia="he-IL"/>
        </w:rPr>
        <w:t xml:space="preserve">שהייתה </w:t>
      </w:r>
      <w:r>
        <w:rPr>
          <w:rFonts w:hint="cs"/>
          <w:rtl/>
          <w:lang w:eastAsia="he-IL"/>
        </w:rPr>
        <w:t>צריכה להיות לנו.</w:t>
      </w:r>
    </w:p>
    <w:p w:rsidR="00C413EB" w:rsidRDefault="00C413EB" w:rsidP="00722BA8">
      <w:pPr>
        <w:ind w:firstLine="0"/>
        <w:rPr>
          <w:rtl/>
          <w:lang w:eastAsia="he-IL"/>
        </w:rPr>
      </w:pPr>
    </w:p>
    <w:bookmarkStart w:id="475" w:name="_ETM_Q1_5300000" w:displacedByCustomXml="next"/>
    <w:bookmarkEnd w:id="475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717885751"/>
        <w:placeholder>
          <w:docPart w:val="DefaultPlaceholder_-1854013440"/>
        </w:placeholder>
      </w:sdtPr>
      <w:sdtEndPr/>
      <w:sdtContent>
        <w:p w:rsidR="00C65D91" w:rsidRDefault="00C65D91" w:rsidP="00C65D91">
          <w:pPr>
            <w:pStyle w:val="a4"/>
            <w:keepNext/>
            <w:rPr>
              <w:rtl/>
            </w:rPr>
          </w:pPr>
          <w:r>
            <w:rPr>
              <w:rtl/>
            </w:rPr>
            <w:t>רויטל סויד (המחנה הציוני):</w:t>
          </w:r>
        </w:p>
      </w:sdtContent>
    </w:sdt>
    <w:p w:rsidR="00C65D91" w:rsidRDefault="00C65D91" w:rsidP="00C65D91">
      <w:pPr>
        <w:pStyle w:val="KeepWithNext"/>
        <w:rPr>
          <w:rtl/>
          <w:lang w:eastAsia="he-IL"/>
        </w:rPr>
      </w:pPr>
    </w:p>
    <w:p w:rsidR="00C413EB" w:rsidRDefault="00C413EB" w:rsidP="0048519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C65D91">
        <w:rPr>
          <w:rFonts w:hint="cs"/>
          <w:rtl/>
          <w:lang w:eastAsia="he-IL"/>
        </w:rPr>
        <w:t>תראו,</w:t>
      </w:r>
      <w:bookmarkStart w:id="476" w:name="_ETM_Q1_5303000"/>
      <w:bookmarkEnd w:id="476"/>
      <w:r w:rsidR="00C65D91">
        <w:rPr>
          <w:rFonts w:hint="cs"/>
          <w:rtl/>
          <w:lang w:eastAsia="he-IL"/>
        </w:rPr>
        <w:t xml:space="preserve"> </w:t>
      </w:r>
      <w:r w:rsidR="00485191">
        <w:rPr>
          <w:rFonts w:hint="cs"/>
          <w:rtl/>
          <w:lang w:eastAsia="he-IL"/>
        </w:rPr>
        <w:t>לכאורה אנחנו מח</w:t>
      </w:r>
      <w:r>
        <w:rPr>
          <w:rFonts w:hint="cs"/>
          <w:rtl/>
          <w:lang w:eastAsia="he-IL"/>
        </w:rPr>
        <w:t>ז</w:t>
      </w:r>
      <w:r w:rsidR="0048519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קים בהצעת חוק פרטית</w:t>
      </w:r>
      <w:r w:rsidR="004851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שבאה להקל על העומס בבית המשפט ה</w:t>
      </w:r>
      <w:r w:rsidR="00485191">
        <w:rPr>
          <w:rFonts w:hint="cs"/>
          <w:rtl/>
          <w:lang w:eastAsia="he-IL"/>
        </w:rPr>
        <w:t xml:space="preserve">עליון, </w:t>
      </w:r>
      <w:r>
        <w:rPr>
          <w:rFonts w:hint="cs"/>
          <w:rtl/>
          <w:lang w:eastAsia="he-IL"/>
        </w:rPr>
        <w:t>להעביר דיונים שמתנהלים היום אך ורק בפני בג"ץ</w:t>
      </w:r>
      <w:r w:rsidR="0069115B">
        <w:rPr>
          <w:rFonts w:hint="cs"/>
          <w:rtl/>
          <w:lang w:eastAsia="he-IL"/>
        </w:rPr>
        <w:t>, להעביר אותם</w:t>
      </w:r>
      <w:r w:rsidR="00485191">
        <w:rPr>
          <w:rFonts w:hint="cs"/>
          <w:rtl/>
          <w:lang w:eastAsia="he-IL"/>
        </w:rPr>
        <w:t xml:space="preserve"> לב</w:t>
      </w:r>
      <w:r>
        <w:rPr>
          <w:rFonts w:hint="cs"/>
          <w:rtl/>
          <w:lang w:eastAsia="he-IL"/>
        </w:rPr>
        <w:t>י</w:t>
      </w:r>
      <w:r w:rsidR="00485191">
        <w:rPr>
          <w:rFonts w:hint="cs"/>
          <w:rtl/>
          <w:lang w:eastAsia="he-IL"/>
        </w:rPr>
        <w:t>ת משפט לעניינ</w:t>
      </w:r>
      <w:r>
        <w:rPr>
          <w:rFonts w:hint="cs"/>
          <w:rtl/>
          <w:lang w:eastAsia="he-IL"/>
        </w:rPr>
        <w:t>י</w:t>
      </w:r>
      <w:r w:rsidR="0048519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מינהלי</w:t>
      </w:r>
      <w:r w:rsidR="00485191"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>, אולי אפילו</w:t>
      </w:r>
      <w:r w:rsidR="00485191">
        <w:rPr>
          <w:rFonts w:hint="cs"/>
          <w:rtl/>
          <w:lang w:eastAsia="he-IL"/>
        </w:rPr>
        <w:t xml:space="preserve"> לזכות בעוד </w:t>
      </w:r>
      <w:bookmarkStart w:id="477" w:name="_ETM_Q1_5328000"/>
      <w:bookmarkEnd w:id="477"/>
      <w:r w:rsidR="00485191">
        <w:rPr>
          <w:rFonts w:hint="cs"/>
          <w:rtl/>
          <w:lang w:eastAsia="he-IL"/>
        </w:rPr>
        <w:t xml:space="preserve">ערכאת ערעור. </w:t>
      </w:r>
      <w:r>
        <w:rPr>
          <w:rFonts w:hint="cs"/>
          <w:rtl/>
          <w:lang w:eastAsia="he-IL"/>
        </w:rPr>
        <w:t>איז</w:t>
      </w:r>
      <w:r w:rsidR="0048519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485191">
        <w:rPr>
          <w:rFonts w:hint="cs"/>
          <w:rtl/>
          <w:lang w:eastAsia="he-IL"/>
        </w:rPr>
        <w:t xml:space="preserve">יופי, </w:t>
      </w:r>
      <w:r>
        <w:rPr>
          <w:rFonts w:hint="cs"/>
          <w:rtl/>
          <w:lang w:eastAsia="he-IL"/>
        </w:rPr>
        <w:t>אנחנו</w:t>
      </w:r>
      <w:r w:rsidR="00485191">
        <w:rPr>
          <w:rFonts w:hint="cs"/>
          <w:rtl/>
          <w:lang w:eastAsia="he-IL"/>
        </w:rPr>
        <w:t xml:space="preserve"> עוזרים ל</w:t>
      </w:r>
      <w:r>
        <w:rPr>
          <w:rFonts w:hint="cs"/>
          <w:rtl/>
          <w:lang w:eastAsia="he-IL"/>
        </w:rPr>
        <w:t>מ</w:t>
      </w:r>
      <w:r w:rsidR="0048519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רכת, מסייעים לה, מקלים על ה</w:t>
      </w:r>
      <w:r w:rsidR="00485191">
        <w:rPr>
          <w:rFonts w:hint="cs"/>
          <w:rtl/>
          <w:lang w:eastAsia="he-IL"/>
        </w:rPr>
        <w:t>עומס ב</w:t>
      </w:r>
      <w:r>
        <w:rPr>
          <w:rFonts w:hint="cs"/>
          <w:rtl/>
          <w:lang w:eastAsia="he-IL"/>
        </w:rPr>
        <w:t>עליו</w:t>
      </w:r>
      <w:r w:rsidR="0048519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</w:t>
      </w:r>
      <w:r w:rsidR="00485191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</w:t>
      </w:r>
      <w:r w:rsidR="0048519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פשרים אפילו לעותרים עוד ערכאת ער</w:t>
      </w:r>
      <w:r w:rsidR="00A4532C">
        <w:rPr>
          <w:rFonts w:hint="cs"/>
          <w:rtl/>
          <w:lang w:eastAsia="he-IL"/>
        </w:rPr>
        <w:t>עור,</w:t>
      </w:r>
      <w:r w:rsidR="00485191">
        <w:rPr>
          <w:rFonts w:hint="cs"/>
          <w:rtl/>
          <w:lang w:eastAsia="he-IL"/>
        </w:rPr>
        <w:t xml:space="preserve"> </w:t>
      </w:r>
      <w:r w:rsidR="00A4532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ממש נ</w:t>
      </w:r>
      <w:r w:rsidR="00485191">
        <w:rPr>
          <w:rFonts w:hint="cs"/>
          <w:rtl/>
          <w:lang w:eastAsia="he-IL"/>
        </w:rPr>
        <w:t>הדר</w:t>
      </w:r>
      <w:r>
        <w:rPr>
          <w:rFonts w:hint="cs"/>
          <w:rtl/>
          <w:lang w:eastAsia="he-IL"/>
        </w:rPr>
        <w:t xml:space="preserve"> כי זה יוכ</w:t>
      </w:r>
      <w:r w:rsidR="00485191">
        <w:rPr>
          <w:rFonts w:hint="cs"/>
          <w:rtl/>
          <w:lang w:eastAsia="he-IL"/>
        </w:rPr>
        <w:t>ל לה</w:t>
      </w:r>
      <w:r w:rsidR="00A81A31">
        <w:rPr>
          <w:rFonts w:hint="cs"/>
          <w:rtl/>
          <w:lang w:eastAsia="he-IL"/>
        </w:rPr>
        <w:t>יבחן שוב</w:t>
      </w:r>
      <w:r w:rsidR="00485191">
        <w:rPr>
          <w:rFonts w:hint="cs"/>
          <w:rtl/>
          <w:lang w:eastAsia="he-IL"/>
        </w:rPr>
        <w:t xml:space="preserve">. לכאורה </w:t>
      </w:r>
      <w:proofErr w:type="spellStart"/>
      <w:r w:rsidR="00485191">
        <w:rPr>
          <w:rFonts w:hint="cs"/>
          <w:rtl/>
          <w:lang w:eastAsia="he-IL"/>
        </w:rPr>
        <w:t>הכל</w:t>
      </w:r>
      <w:proofErr w:type="spellEnd"/>
      <w:r w:rsidR="00485191">
        <w:rPr>
          <w:rFonts w:hint="cs"/>
          <w:rtl/>
          <w:lang w:eastAsia="he-IL"/>
        </w:rPr>
        <w:t xml:space="preserve"> טוב ויפה.</w:t>
      </w:r>
      <w:r>
        <w:rPr>
          <w:rFonts w:hint="cs"/>
          <w:rtl/>
          <w:lang w:eastAsia="he-IL"/>
        </w:rPr>
        <w:t xml:space="preserve"> </w:t>
      </w:r>
    </w:p>
    <w:p w:rsidR="00C413EB" w:rsidRDefault="00C413EB" w:rsidP="00C413E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2531225"/>
        <w:placeholder>
          <w:docPart w:val="DefaultPlaceholder_-1854013440"/>
        </w:placeholder>
      </w:sdtPr>
      <w:sdtEndPr/>
      <w:sdtContent>
        <w:p w:rsidR="00485191" w:rsidRDefault="00485191" w:rsidP="00485191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485191" w:rsidRDefault="00485191" w:rsidP="00485191">
      <w:pPr>
        <w:pStyle w:val="KeepWithNext"/>
        <w:rPr>
          <w:rtl/>
          <w:lang w:eastAsia="he-IL"/>
        </w:rPr>
      </w:pPr>
    </w:p>
    <w:p w:rsidR="00C413EB" w:rsidRDefault="00485191" w:rsidP="0048519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דנים על הצעת החוק הממשלתית.</w:t>
      </w:r>
    </w:p>
    <w:p w:rsidR="00C413EB" w:rsidRDefault="00C413EB" w:rsidP="00C413EB">
      <w:pPr>
        <w:ind w:firstLine="0"/>
        <w:rPr>
          <w:rtl/>
          <w:lang w:eastAsia="he-IL"/>
        </w:rPr>
      </w:pPr>
    </w:p>
    <w:bookmarkStart w:id="478" w:name="_ETM_Q1_5353000" w:displacedByCustomXml="next"/>
    <w:bookmarkEnd w:id="478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373817251"/>
        <w:placeholder>
          <w:docPart w:val="DefaultPlaceholder_-1854013440"/>
        </w:placeholder>
      </w:sdtPr>
      <w:sdtEndPr/>
      <w:sdtContent>
        <w:p w:rsidR="00485191" w:rsidRDefault="00485191" w:rsidP="00485191">
          <w:pPr>
            <w:pStyle w:val="a4"/>
            <w:keepNext/>
            <w:rPr>
              <w:rtl/>
            </w:rPr>
          </w:pPr>
          <w:r>
            <w:rPr>
              <w:rtl/>
            </w:rPr>
            <w:t>רויטל סויד (המחנה הציוני):</w:t>
          </w:r>
        </w:p>
      </w:sdtContent>
    </w:sdt>
    <w:p w:rsidR="00485191" w:rsidRDefault="00485191" w:rsidP="00485191">
      <w:pPr>
        <w:pStyle w:val="KeepWithNext"/>
        <w:rPr>
          <w:rtl/>
          <w:lang w:eastAsia="he-IL"/>
        </w:rPr>
      </w:pPr>
    </w:p>
    <w:p w:rsidR="00C413EB" w:rsidRDefault="00485191" w:rsidP="00A81A31">
      <w:pPr>
        <w:rPr>
          <w:rtl/>
          <w:lang w:eastAsia="he-IL"/>
        </w:rPr>
      </w:pPr>
      <w:r>
        <w:rPr>
          <w:rFonts w:hint="cs"/>
          <w:rtl/>
          <w:lang w:eastAsia="he-IL"/>
        </w:rPr>
        <w:t>כש</w:t>
      </w:r>
      <w:r w:rsidR="00C413EB">
        <w:rPr>
          <w:rFonts w:hint="cs"/>
          <w:rtl/>
          <w:lang w:eastAsia="he-IL"/>
        </w:rPr>
        <w:t>אנחנ</w:t>
      </w:r>
      <w:r w:rsidR="00A81A31">
        <w:rPr>
          <w:rFonts w:hint="cs"/>
          <w:rtl/>
          <w:lang w:eastAsia="he-IL"/>
        </w:rPr>
        <w:t>ו מסתכלים על הדברים</w:t>
      </w:r>
      <w:r>
        <w:rPr>
          <w:rFonts w:hint="cs"/>
          <w:rtl/>
          <w:lang w:eastAsia="he-IL"/>
        </w:rPr>
        <w:t xml:space="preserve"> </w:t>
      </w:r>
      <w:r w:rsidR="00C413EB">
        <w:rPr>
          <w:rFonts w:hint="cs"/>
          <w:rtl/>
          <w:lang w:eastAsia="he-IL"/>
        </w:rPr>
        <w:t xml:space="preserve">אנחנו רואים שאנחנו </w:t>
      </w:r>
      <w:r>
        <w:rPr>
          <w:rFonts w:hint="cs"/>
          <w:rtl/>
          <w:lang w:eastAsia="he-IL"/>
        </w:rPr>
        <w:t>מנסים</w:t>
      </w:r>
      <w:r w:rsidR="00C413EB">
        <w:rPr>
          <w:rFonts w:hint="cs"/>
          <w:rtl/>
          <w:lang w:eastAsia="he-IL"/>
        </w:rPr>
        <w:t xml:space="preserve"> </w:t>
      </w:r>
      <w:r w:rsidR="00A4532C">
        <w:rPr>
          <w:rFonts w:hint="cs"/>
          <w:rtl/>
          <w:lang w:eastAsia="he-IL"/>
        </w:rPr>
        <w:t>ל</w:t>
      </w:r>
      <w:r w:rsidR="00C413EB">
        <w:rPr>
          <w:rFonts w:hint="cs"/>
          <w:rtl/>
          <w:lang w:eastAsia="he-IL"/>
        </w:rPr>
        <w:t>הפוך סדרי עולם</w:t>
      </w:r>
      <w:r w:rsidR="00A81A31">
        <w:rPr>
          <w:rFonts w:hint="cs"/>
          <w:rtl/>
          <w:lang w:eastAsia="he-IL"/>
        </w:rPr>
        <w:t>.</w:t>
      </w:r>
      <w:r w:rsidR="00A4532C">
        <w:rPr>
          <w:rFonts w:hint="cs"/>
          <w:rtl/>
          <w:lang w:eastAsia="he-IL"/>
        </w:rPr>
        <w:t xml:space="preserve"> </w:t>
      </w:r>
      <w:r w:rsidR="00C413EB">
        <w:rPr>
          <w:rFonts w:hint="cs"/>
          <w:rtl/>
          <w:lang w:eastAsia="he-IL"/>
        </w:rPr>
        <w:t xml:space="preserve">לא רק במובן הדיוני, לא רק במובן </w:t>
      </w:r>
      <w:r>
        <w:rPr>
          <w:rFonts w:hint="cs"/>
          <w:rtl/>
          <w:lang w:eastAsia="he-IL"/>
        </w:rPr>
        <w:t xml:space="preserve">הזה </w:t>
      </w:r>
      <w:bookmarkStart w:id="479" w:name="_ETM_Q1_5372000"/>
      <w:bookmarkEnd w:id="479"/>
      <w:r>
        <w:rPr>
          <w:rFonts w:hint="cs"/>
          <w:rtl/>
          <w:lang w:eastAsia="he-IL"/>
        </w:rPr>
        <w:t xml:space="preserve">שאנחנו מאפשרים, </w:t>
      </w:r>
      <w:r w:rsidR="00C413EB">
        <w:rPr>
          <w:rFonts w:hint="cs"/>
          <w:rtl/>
          <w:lang w:eastAsia="he-IL"/>
        </w:rPr>
        <w:t>לוקח</w:t>
      </w:r>
      <w:r>
        <w:rPr>
          <w:rFonts w:hint="cs"/>
          <w:rtl/>
          <w:lang w:eastAsia="he-IL"/>
        </w:rPr>
        <w:t xml:space="preserve">ים סמכויות מבג"ץ ומעבירים אותם </w:t>
      </w:r>
      <w:r w:rsidR="00A4532C">
        <w:rPr>
          <w:rFonts w:hint="cs"/>
          <w:rtl/>
          <w:lang w:eastAsia="he-IL"/>
        </w:rPr>
        <w:t xml:space="preserve">לבית משפט </w:t>
      </w:r>
      <w:proofErr w:type="spellStart"/>
      <w:r w:rsidR="00A4532C">
        <w:rPr>
          <w:rFonts w:hint="cs"/>
          <w:rtl/>
          <w:lang w:eastAsia="he-IL"/>
        </w:rPr>
        <w:t>מינהלי</w:t>
      </w:r>
      <w:proofErr w:type="spellEnd"/>
      <w:r w:rsidR="00A4532C">
        <w:rPr>
          <w:rFonts w:hint="cs"/>
          <w:rtl/>
          <w:lang w:eastAsia="he-IL"/>
        </w:rPr>
        <w:t>, אלא</w:t>
      </w:r>
      <w:r w:rsidR="00C413EB">
        <w:rPr>
          <w:rFonts w:hint="cs"/>
          <w:rtl/>
          <w:lang w:eastAsia="he-IL"/>
        </w:rPr>
        <w:t xml:space="preserve"> </w:t>
      </w:r>
      <w:r w:rsidR="00A4532C">
        <w:rPr>
          <w:rFonts w:hint="cs"/>
          <w:rtl/>
          <w:lang w:eastAsia="he-IL"/>
        </w:rPr>
        <w:t>בזה ש</w:t>
      </w:r>
      <w:r w:rsidR="00C413EB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C413EB">
        <w:rPr>
          <w:rFonts w:hint="cs"/>
          <w:rtl/>
          <w:lang w:eastAsia="he-IL"/>
        </w:rPr>
        <w:t>לוקחים את שיטת המשפט שלנו, את מה שאנחנו</w:t>
      </w:r>
      <w:r>
        <w:rPr>
          <w:rFonts w:hint="cs"/>
          <w:rtl/>
          <w:lang w:eastAsia="he-IL"/>
        </w:rPr>
        <w:t xml:space="preserve"> מכירים ויודעים</w:t>
      </w:r>
      <w:r w:rsidR="00A81A31">
        <w:rPr>
          <w:rFonts w:hint="cs"/>
          <w:rtl/>
          <w:lang w:eastAsia="he-IL"/>
        </w:rPr>
        <w:t>, ומשנים א</w:t>
      </w:r>
      <w:r w:rsidR="00A4532C">
        <w:rPr>
          <w:rFonts w:hint="cs"/>
          <w:rtl/>
          <w:lang w:eastAsia="he-IL"/>
        </w:rPr>
        <w:t>ותו</w:t>
      </w:r>
      <w:r>
        <w:rPr>
          <w:rFonts w:hint="cs"/>
          <w:rtl/>
          <w:lang w:eastAsia="he-IL"/>
        </w:rPr>
        <w:t xml:space="preserve"> לא באמ</w:t>
      </w:r>
      <w:r w:rsidR="00C413EB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ע</w:t>
      </w:r>
      <w:r w:rsidR="00A4532C">
        <w:rPr>
          <w:rFonts w:hint="cs"/>
          <w:rtl/>
          <w:lang w:eastAsia="he-IL"/>
        </w:rPr>
        <w:t>ות החלטה מדינית</w:t>
      </w:r>
      <w:r w:rsidR="00C413EB">
        <w:rPr>
          <w:rFonts w:hint="cs"/>
          <w:rtl/>
          <w:lang w:eastAsia="he-IL"/>
        </w:rPr>
        <w:t xml:space="preserve"> ברור</w:t>
      </w:r>
      <w:r>
        <w:rPr>
          <w:rFonts w:hint="cs"/>
          <w:rtl/>
          <w:lang w:eastAsia="he-IL"/>
        </w:rPr>
        <w:t>ה שמתייחסת לכל האזור של יהודה ושו</w:t>
      </w:r>
      <w:r w:rsidR="00C413E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ר</w:t>
      </w:r>
      <w:r w:rsidR="00C413EB">
        <w:rPr>
          <w:rFonts w:hint="cs"/>
          <w:rtl/>
          <w:lang w:eastAsia="he-IL"/>
        </w:rPr>
        <w:t xml:space="preserve">ון, </w:t>
      </w:r>
      <w:r>
        <w:rPr>
          <w:rFonts w:hint="cs"/>
          <w:rtl/>
          <w:lang w:eastAsia="he-IL"/>
        </w:rPr>
        <w:t>ל</w:t>
      </w:r>
      <w:r w:rsidR="00C413EB">
        <w:rPr>
          <w:rFonts w:hint="cs"/>
          <w:rtl/>
          <w:lang w:eastAsia="he-IL"/>
        </w:rPr>
        <w:t xml:space="preserve">דינם, </w:t>
      </w:r>
      <w:r>
        <w:rPr>
          <w:rFonts w:hint="cs"/>
          <w:rtl/>
          <w:lang w:eastAsia="he-IL"/>
        </w:rPr>
        <w:t xml:space="preserve">למצבם. לי </w:t>
      </w:r>
      <w:r w:rsidR="00C413E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 על זה שני דברים להגיד.</w:t>
      </w:r>
      <w:r w:rsidR="00C413EB">
        <w:rPr>
          <w:rFonts w:hint="cs"/>
          <w:rtl/>
          <w:lang w:eastAsia="he-IL"/>
        </w:rPr>
        <w:t xml:space="preserve"> האחד במהו</w:t>
      </w:r>
      <w:r>
        <w:rPr>
          <w:rFonts w:hint="cs"/>
          <w:rtl/>
          <w:lang w:eastAsia="he-IL"/>
        </w:rPr>
        <w:t>ת</w:t>
      </w:r>
      <w:r w:rsidR="00C413EB">
        <w:rPr>
          <w:rFonts w:hint="cs"/>
          <w:rtl/>
          <w:lang w:eastAsia="he-IL"/>
        </w:rPr>
        <w:t>, השני בפרק</w:t>
      </w:r>
      <w:r>
        <w:rPr>
          <w:rFonts w:hint="cs"/>
          <w:rtl/>
          <w:lang w:eastAsia="he-IL"/>
        </w:rPr>
        <w:t xml:space="preserve">טיקה. </w:t>
      </w:r>
      <w:bookmarkStart w:id="480" w:name="_ETM_Q1_5406000"/>
      <w:bookmarkEnd w:id="480"/>
      <w:r w:rsidR="00C413EB">
        <w:rPr>
          <w:rFonts w:hint="cs"/>
          <w:rtl/>
          <w:lang w:eastAsia="he-IL"/>
        </w:rPr>
        <w:t>הסכנה למער</w:t>
      </w:r>
      <w:r>
        <w:rPr>
          <w:rFonts w:hint="cs"/>
          <w:rtl/>
          <w:lang w:eastAsia="he-IL"/>
        </w:rPr>
        <w:t>כת המשפט היא סכנה מבית, הסכנה ל</w:t>
      </w:r>
      <w:r w:rsidR="00C413E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ע</w:t>
      </w:r>
      <w:r w:rsidR="00C413EB">
        <w:rPr>
          <w:rFonts w:hint="cs"/>
          <w:rtl/>
          <w:lang w:eastAsia="he-IL"/>
        </w:rPr>
        <w:t>רכת המשפט מ</w:t>
      </w:r>
      <w:r>
        <w:rPr>
          <w:rFonts w:hint="cs"/>
          <w:rtl/>
          <w:lang w:eastAsia="he-IL"/>
        </w:rPr>
        <w:t>תחילה משרת המשפטים שעומדת בראש</w:t>
      </w:r>
      <w:r w:rsidR="00C413EB">
        <w:rPr>
          <w:rFonts w:hint="cs"/>
          <w:rtl/>
          <w:lang w:eastAsia="he-IL"/>
        </w:rPr>
        <w:t>ו, עובר</w:t>
      </w:r>
      <w:r w:rsidR="00A4532C">
        <w:rPr>
          <w:rFonts w:hint="cs"/>
          <w:rtl/>
          <w:lang w:eastAsia="he-IL"/>
        </w:rPr>
        <w:t>ת</w:t>
      </w:r>
      <w:r w:rsidR="00C413EB">
        <w:rPr>
          <w:rFonts w:hint="cs"/>
          <w:rtl/>
          <w:lang w:eastAsia="he-IL"/>
        </w:rPr>
        <w:t xml:space="preserve"> לשרים אחרי</w:t>
      </w:r>
      <w:r>
        <w:rPr>
          <w:rFonts w:hint="cs"/>
          <w:rtl/>
          <w:lang w:eastAsia="he-IL"/>
        </w:rPr>
        <w:t>ם, עובר</w:t>
      </w:r>
      <w:r w:rsidR="00A4532C">
        <w:rPr>
          <w:rFonts w:hint="cs"/>
          <w:rtl/>
          <w:lang w:eastAsia="he-IL"/>
        </w:rPr>
        <w:t xml:space="preserve">ת לחברי כנסת. </w:t>
      </w:r>
      <w:r>
        <w:rPr>
          <w:rFonts w:hint="cs"/>
          <w:rtl/>
          <w:lang w:eastAsia="he-IL"/>
        </w:rPr>
        <w:t>גם אתה</w:t>
      </w:r>
      <w:r w:rsidR="00A453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</w:t>
      </w:r>
      <w:r w:rsidR="00C413E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וני יושב-ראש ועדת החוקה,</w:t>
      </w:r>
      <w:r w:rsidR="00C413EB">
        <w:rPr>
          <w:rFonts w:hint="cs"/>
          <w:rtl/>
          <w:lang w:eastAsia="he-IL"/>
        </w:rPr>
        <w:t xml:space="preserve"> המטרה שלכם ה</w:t>
      </w:r>
      <w:r>
        <w:rPr>
          <w:rFonts w:hint="cs"/>
          <w:rtl/>
          <w:lang w:eastAsia="he-IL"/>
        </w:rPr>
        <w:t>יא להחליש את מערכת המשפט, להחלי</w:t>
      </w:r>
      <w:r w:rsidR="00C413EB">
        <w:rPr>
          <w:rFonts w:hint="cs"/>
          <w:rtl/>
          <w:lang w:eastAsia="he-IL"/>
        </w:rPr>
        <w:t>ש את בית המשפט העליו</w:t>
      </w:r>
      <w:r>
        <w:rPr>
          <w:rFonts w:hint="cs"/>
          <w:rtl/>
          <w:lang w:eastAsia="he-IL"/>
        </w:rPr>
        <w:t>ן, להחליש את בג"ץ</w:t>
      </w:r>
      <w:r w:rsidR="00C413EB">
        <w:rPr>
          <w:rFonts w:hint="cs"/>
          <w:rtl/>
          <w:lang w:eastAsia="he-IL"/>
        </w:rPr>
        <w:t>, ל</w:t>
      </w:r>
      <w:r>
        <w:rPr>
          <w:rFonts w:hint="cs"/>
          <w:rtl/>
          <w:lang w:eastAsia="he-IL"/>
        </w:rPr>
        <w:t>צמצם את הסמכויות שלו, למנוע את היכולת שלו לה</w:t>
      </w:r>
      <w:r w:rsidR="00C413E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ע</w:t>
      </w:r>
      <w:r w:rsidR="00C413EB">
        <w:rPr>
          <w:rFonts w:hint="cs"/>
          <w:rtl/>
          <w:lang w:eastAsia="he-IL"/>
        </w:rPr>
        <w:t>רב בחקיקה שהיא אנטי חוקתית ואנטי דמוקרטית, כאשר חוד החנית של זה זו פס</w:t>
      </w:r>
      <w:r>
        <w:rPr>
          <w:rFonts w:hint="cs"/>
          <w:rtl/>
          <w:lang w:eastAsia="he-IL"/>
        </w:rPr>
        <w:t xml:space="preserve">קת ההתגברות שאתם מנסים להעביר. </w:t>
      </w:r>
      <w:r w:rsidR="00A4532C">
        <w:rPr>
          <w:rFonts w:hint="cs"/>
          <w:rtl/>
          <w:lang w:eastAsia="he-IL"/>
        </w:rPr>
        <w:t>ב</w:t>
      </w:r>
      <w:r w:rsidR="00C413EB">
        <w:rPr>
          <w:rFonts w:hint="cs"/>
          <w:rtl/>
          <w:lang w:eastAsia="he-IL"/>
        </w:rPr>
        <w:t xml:space="preserve">ימים כאלה שבהם מנסים לקחת את </w:t>
      </w:r>
      <w:r>
        <w:rPr>
          <w:rFonts w:hint="cs"/>
          <w:rtl/>
          <w:lang w:eastAsia="he-IL"/>
        </w:rPr>
        <w:t xml:space="preserve">מערכת </w:t>
      </w:r>
      <w:r w:rsidR="00C413EB">
        <w:rPr>
          <w:rFonts w:hint="cs"/>
          <w:rtl/>
          <w:lang w:eastAsia="he-IL"/>
        </w:rPr>
        <w:t xml:space="preserve">המשפט ואת בית המשפט העליון </w:t>
      </w:r>
      <w:r>
        <w:rPr>
          <w:rFonts w:hint="cs"/>
          <w:rtl/>
          <w:lang w:eastAsia="he-IL"/>
        </w:rPr>
        <w:t>ו</w:t>
      </w:r>
      <w:r w:rsidR="00A4532C">
        <w:rPr>
          <w:rFonts w:hint="cs"/>
          <w:rtl/>
          <w:lang w:eastAsia="he-IL"/>
        </w:rPr>
        <w:t>לרמוס אותו</w:t>
      </w:r>
      <w:r w:rsidR="00C413EB">
        <w:rPr>
          <w:rFonts w:hint="cs"/>
          <w:rtl/>
          <w:lang w:eastAsia="he-IL"/>
        </w:rPr>
        <w:t xml:space="preserve"> אסור לגעת במערכת בתי המשפט</w:t>
      </w:r>
      <w:r>
        <w:rPr>
          <w:rFonts w:hint="cs"/>
          <w:rtl/>
          <w:lang w:eastAsia="he-IL"/>
        </w:rPr>
        <w:t>.</w:t>
      </w:r>
      <w:r w:rsidR="00C413EB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אצטלה של להקל </w:t>
      </w:r>
      <w:bookmarkStart w:id="481" w:name="_ETM_Q1_5468000"/>
      <w:bookmarkEnd w:id="481"/>
      <w:r>
        <w:rPr>
          <w:rFonts w:hint="cs"/>
          <w:rtl/>
          <w:lang w:eastAsia="he-IL"/>
        </w:rPr>
        <w:t xml:space="preserve">על המערכת, להקל על בית המשפט העליון </w:t>
      </w:r>
      <w:r w:rsidR="00C413EB">
        <w:rPr>
          <w:rFonts w:hint="cs"/>
          <w:rtl/>
          <w:lang w:eastAsia="he-IL"/>
        </w:rPr>
        <w:t>מנסים לעשות את אותה אג</w:t>
      </w:r>
      <w:r>
        <w:rPr>
          <w:rFonts w:hint="cs"/>
          <w:rtl/>
          <w:lang w:eastAsia="he-IL"/>
        </w:rPr>
        <w:t>'</w:t>
      </w:r>
      <w:r w:rsidR="00C413EB">
        <w:rPr>
          <w:rFonts w:hint="cs"/>
          <w:rtl/>
          <w:lang w:eastAsia="he-IL"/>
        </w:rPr>
        <w:t>נדה ואת אותה מטרה, כל פעם בדרכים אחרו</w:t>
      </w:r>
      <w:r>
        <w:rPr>
          <w:rFonts w:hint="cs"/>
          <w:rtl/>
          <w:lang w:eastAsia="he-IL"/>
        </w:rPr>
        <w:t>ת</w:t>
      </w:r>
      <w:r w:rsidR="00C413EB">
        <w:rPr>
          <w:rFonts w:hint="cs"/>
          <w:rtl/>
          <w:lang w:eastAsia="he-IL"/>
        </w:rPr>
        <w:t>. אלה ימים שכל חוק שנוגע לשינוי סמכויות</w:t>
      </w:r>
      <w:r>
        <w:rPr>
          <w:rFonts w:hint="cs"/>
          <w:rtl/>
          <w:lang w:eastAsia="he-IL"/>
        </w:rPr>
        <w:t xml:space="preserve"> </w:t>
      </w:r>
      <w:r w:rsidR="00C413EB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r w:rsidR="00C413EB">
        <w:rPr>
          <w:rFonts w:hint="cs"/>
          <w:rtl/>
          <w:lang w:eastAsia="he-IL"/>
        </w:rPr>
        <w:t>בית</w:t>
      </w:r>
      <w:r>
        <w:rPr>
          <w:rFonts w:hint="cs"/>
          <w:rtl/>
          <w:lang w:eastAsia="he-IL"/>
        </w:rPr>
        <w:t xml:space="preserve"> </w:t>
      </w:r>
      <w:bookmarkStart w:id="482" w:name="_ETM_Q1_5481000"/>
      <w:bookmarkEnd w:id="482"/>
      <w:r w:rsidR="00C413EB">
        <w:rPr>
          <w:rFonts w:hint="cs"/>
          <w:rtl/>
          <w:lang w:eastAsia="he-IL"/>
        </w:rPr>
        <w:t>המשפט העליו</w:t>
      </w:r>
      <w:r>
        <w:rPr>
          <w:rFonts w:hint="cs"/>
          <w:rtl/>
          <w:lang w:eastAsia="he-IL"/>
        </w:rPr>
        <w:t>ן</w:t>
      </w:r>
      <w:r w:rsidR="00C413EB">
        <w:rPr>
          <w:rFonts w:hint="cs"/>
          <w:rtl/>
          <w:lang w:eastAsia="he-IL"/>
        </w:rPr>
        <w:t xml:space="preserve"> אסור שיהיה, כי הוא חלק מהתפישה </w:t>
      </w:r>
      <w:r>
        <w:rPr>
          <w:rFonts w:hint="cs"/>
          <w:rtl/>
          <w:lang w:eastAsia="he-IL"/>
        </w:rPr>
        <w:t>שמ</w:t>
      </w:r>
      <w:r w:rsidR="00C413E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ס</w:t>
      </w:r>
      <w:r w:rsidR="00C413EB">
        <w:rPr>
          <w:rFonts w:hint="cs"/>
          <w:rtl/>
          <w:lang w:eastAsia="he-IL"/>
        </w:rPr>
        <w:t>ה להחליש את המערכת.</w:t>
      </w:r>
      <w:r>
        <w:rPr>
          <w:rFonts w:hint="cs"/>
          <w:rtl/>
          <w:lang w:eastAsia="he-IL"/>
        </w:rPr>
        <w:t xml:space="preserve"> </w:t>
      </w:r>
      <w:r w:rsidR="00C413EB">
        <w:rPr>
          <w:rFonts w:hint="cs"/>
          <w:rtl/>
          <w:lang w:eastAsia="he-IL"/>
        </w:rPr>
        <w:t>זה דבר אחד.</w:t>
      </w:r>
    </w:p>
    <w:p w:rsidR="00C413EB" w:rsidRDefault="00C413EB" w:rsidP="00C413EB">
      <w:pPr>
        <w:ind w:firstLine="0"/>
        <w:rPr>
          <w:rtl/>
          <w:lang w:eastAsia="he-IL"/>
        </w:rPr>
      </w:pPr>
    </w:p>
    <w:p w:rsidR="00C413EB" w:rsidRDefault="00C413EB" w:rsidP="00485191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שני, אני רוצה לשמוע ולהבין איך הדבר הזה</w:t>
      </w:r>
      <w:r w:rsidR="004851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 לעבוד. בוא נלך לפ</w:t>
      </w:r>
      <w:r w:rsidR="00485191">
        <w:rPr>
          <w:rFonts w:hint="cs"/>
          <w:rtl/>
          <w:lang w:eastAsia="he-IL"/>
        </w:rPr>
        <w:t>רקט</w:t>
      </w:r>
      <w:r>
        <w:rPr>
          <w:rFonts w:hint="cs"/>
          <w:rtl/>
          <w:lang w:eastAsia="he-IL"/>
        </w:rPr>
        <w:t>י</w:t>
      </w:r>
      <w:r w:rsidR="00485191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ה. אז בסדר, אני מבינה </w:t>
      </w:r>
      <w:r w:rsidR="00485191">
        <w:rPr>
          <w:rFonts w:hint="cs"/>
          <w:rtl/>
          <w:lang w:eastAsia="he-IL"/>
        </w:rPr>
        <w:t>שתושב יהודה ושו</w:t>
      </w:r>
      <w:r>
        <w:rPr>
          <w:rFonts w:hint="cs"/>
          <w:rtl/>
          <w:lang w:eastAsia="he-IL"/>
        </w:rPr>
        <w:t>מ</w:t>
      </w:r>
      <w:r w:rsidR="0048519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ון </w:t>
      </w:r>
      <w:r w:rsidR="00A4532C">
        <w:rPr>
          <w:rFonts w:hint="cs"/>
          <w:rtl/>
          <w:lang w:eastAsia="he-IL"/>
        </w:rPr>
        <w:t xml:space="preserve">שהוא </w:t>
      </w:r>
      <w:r w:rsidR="00485191">
        <w:rPr>
          <w:rFonts w:hint="cs"/>
          <w:rtl/>
          <w:lang w:eastAsia="he-IL"/>
        </w:rPr>
        <w:t xml:space="preserve">יהודי, ישראלי </w:t>
      </w:r>
      <w:r>
        <w:rPr>
          <w:rFonts w:hint="cs"/>
          <w:rtl/>
          <w:lang w:eastAsia="he-IL"/>
        </w:rPr>
        <w:t>עותר</w:t>
      </w:r>
      <w:r w:rsidR="00485191">
        <w:rPr>
          <w:rFonts w:hint="cs"/>
          <w:rtl/>
          <w:lang w:eastAsia="he-IL"/>
        </w:rPr>
        <w:t xml:space="preserve"> לבית המשפט. מה דינו של פלסטיני</w:t>
      </w:r>
      <w:r w:rsidR="00A4532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הוא גם עותר לבית משפט </w:t>
      </w:r>
      <w:r w:rsidR="00485191">
        <w:rPr>
          <w:rFonts w:hint="cs"/>
          <w:rtl/>
          <w:lang w:eastAsia="he-IL"/>
        </w:rPr>
        <w:t xml:space="preserve">לעניינים </w:t>
      </w:r>
      <w:proofErr w:type="spellStart"/>
      <w:r w:rsidR="00485191">
        <w:rPr>
          <w:rFonts w:hint="cs"/>
          <w:rtl/>
          <w:lang w:eastAsia="he-IL"/>
        </w:rPr>
        <w:t>מינהליים</w:t>
      </w:r>
      <w:proofErr w:type="spellEnd"/>
      <w:r w:rsidR="00485191">
        <w:rPr>
          <w:rFonts w:hint="cs"/>
          <w:rtl/>
          <w:lang w:eastAsia="he-IL"/>
        </w:rPr>
        <w:t>? גם עליו חל החוק הזה?</w:t>
      </w:r>
    </w:p>
    <w:p w:rsidR="00C413EB" w:rsidRDefault="00C413EB" w:rsidP="00C413EB">
      <w:pPr>
        <w:ind w:firstLine="0"/>
        <w:rPr>
          <w:rtl/>
          <w:lang w:eastAsia="he-IL"/>
        </w:rPr>
      </w:pPr>
    </w:p>
    <w:bookmarkStart w:id="483" w:name="_ETM_Q1_5512000" w:displacedByCustomXml="next"/>
    <w:bookmarkEnd w:id="483" w:displacedByCustomXml="next"/>
    <w:sdt>
      <w:sdtPr>
        <w:rPr>
          <w:rFonts w:hint="cs"/>
          <w:rtl/>
          <w:lang w:eastAsia="he-IL"/>
        </w:rPr>
        <w:alias w:val="אורח"/>
        <w:tag w:val="&lt;ID&gt;693953&lt;/ID&gt;&lt;Name&gt;מרגנית לוי&lt;/Name&gt;&lt;Data&gt;מרגנית לוי&lt;/Data&gt;&lt;Shortcut&gt;מרלו&lt;/Shortcut&gt;&lt;Title&gt;מנהלת מחלקה, משרד המשפטים&lt;/Title&gt;"/>
        <w:id w:val="-24480804"/>
        <w:placeholder>
          <w:docPart w:val="DefaultPlaceholder_-1854013440"/>
        </w:placeholder>
      </w:sdtPr>
      <w:sdtEndPr/>
      <w:sdtContent>
        <w:p w:rsidR="00485191" w:rsidRDefault="00485191" w:rsidP="00485191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מרגנית לוי:</w:t>
          </w:r>
        </w:p>
      </w:sdtContent>
    </w:sdt>
    <w:p w:rsidR="00485191" w:rsidRDefault="00485191" w:rsidP="00485191">
      <w:pPr>
        <w:pStyle w:val="KeepWithNext"/>
        <w:rPr>
          <w:rtl/>
          <w:lang w:eastAsia="he-IL"/>
        </w:rPr>
      </w:pPr>
    </w:p>
    <w:p w:rsidR="00C413EB" w:rsidRDefault="00C413EB" w:rsidP="00485191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485191">
        <w:rPr>
          <w:rFonts w:hint="cs"/>
          <w:rtl/>
          <w:lang w:eastAsia="he-IL"/>
        </w:rPr>
        <w:t>.</w:t>
      </w:r>
    </w:p>
    <w:p w:rsidR="00C413EB" w:rsidRDefault="00C413EB" w:rsidP="00C413EB">
      <w:pPr>
        <w:ind w:firstLine="0"/>
        <w:rPr>
          <w:rtl/>
          <w:lang w:eastAsia="he-IL"/>
        </w:rPr>
      </w:pPr>
    </w:p>
    <w:bookmarkStart w:id="484" w:name="_ETM_Q1_5511000" w:displacedByCustomXml="next"/>
    <w:bookmarkEnd w:id="484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621533010"/>
        <w:placeholder>
          <w:docPart w:val="DefaultPlaceholder_-1854013440"/>
        </w:placeholder>
      </w:sdtPr>
      <w:sdtEndPr/>
      <w:sdtContent>
        <w:p w:rsidR="00A4532C" w:rsidRDefault="00A4532C" w:rsidP="00A4532C">
          <w:pPr>
            <w:pStyle w:val="a4"/>
            <w:keepNext/>
            <w:rPr>
              <w:rtl/>
            </w:rPr>
          </w:pPr>
          <w:r>
            <w:rPr>
              <w:rtl/>
            </w:rPr>
            <w:t>רויטל סויד (המחנה הציוני):</w:t>
          </w:r>
        </w:p>
      </w:sdtContent>
    </w:sdt>
    <w:p w:rsidR="00A4532C" w:rsidRDefault="00A4532C" w:rsidP="00A4532C">
      <w:pPr>
        <w:pStyle w:val="KeepWithNext"/>
        <w:rPr>
          <w:rtl/>
          <w:lang w:eastAsia="he-IL"/>
        </w:rPr>
      </w:pPr>
    </w:p>
    <w:p w:rsidR="00C413EB" w:rsidRDefault="00C413EB" w:rsidP="00A453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שאלה </w:t>
      </w:r>
      <w:r w:rsidR="00A4532C">
        <w:rPr>
          <w:rFonts w:hint="cs"/>
          <w:rtl/>
          <w:lang w:eastAsia="he-IL"/>
        </w:rPr>
        <w:t xml:space="preserve">רטורית. אנחנו </w:t>
      </w:r>
      <w:r w:rsidR="00A81A31">
        <w:rPr>
          <w:rFonts w:hint="cs"/>
          <w:rtl/>
          <w:lang w:eastAsia="he-IL"/>
        </w:rPr>
        <w:t>לוקחים את המוסד</w:t>
      </w:r>
      <w:r>
        <w:rPr>
          <w:rFonts w:hint="cs"/>
          <w:rtl/>
          <w:lang w:eastAsia="he-IL"/>
        </w:rPr>
        <w:t xml:space="preserve"> שמבקרים אותו בגלל שהוא</w:t>
      </w:r>
      <w:r w:rsidR="00A4532C">
        <w:rPr>
          <w:rFonts w:hint="cs"/>
          <w:rtl/>
          <w:lang w:eastAsia="he-IL"/>
        </w:rPr>
        <w:t xml:space="preserve"> שומר על זכויות אדם ועל זכויות הפרט. מבקרים אותו פה, </w:t>
      </w:r>
      <w:bookmarkStart w:id="485" w:name="_ETM_Q1_5532000"/>
      <w:bookmarkEnd w:id="485"/>
      <w:r w:rsidR="00A4532C">
        <w:rPr>
          <w:rFonts w:hint="cs"/>
          <w:rtl/>
          <w:lang w:eastAsia="he-IL"/>
        </w:rPr>
        <w:t xml:space="preserve">בכנסת הזאת, בממשלה הזאת, </w:t>
      </w:r>
      <w:r>
        <w:rPr>
          <w:rFonts w:hint="cs"/>
          <w:rtl/>
          <w:lang w:eastAsia="he-IL"/>
        </w:rPr>
        <w:t>בגלל ש</w:t>
      </w:r>
      <w:r w:rsidR="00A4532C">
        <w:rPr>
          <w:rFonts w:hint="cs"/>
          <w:rtl/>
          <w:lang w:eastAsia="he-IL"/>
        </w:rPr>
        <w:t>כל מה שהוא</w:t>
      </w:r>
      <w:r>
        <w:rPr>
          <w:rFonts w:hint="cs"/>
          <w:rtl/>
          <w:lang w:eastAsia="he-IL"/>
        </w:rPr>
        <w:t xml:space="preserve"> עושה זה </w:t>
      </w:r>
      <w:r w:rsidR="00A4532C">
        <w:rPr>
          <w:rFonts w:hint="cs"/>
          <w:rtl/>
          <w:lang w:eastAsia="he-IL"/>
        </w:rPr>
        <w:t>אך ורק לנהוג על פי עקרונות וסטנדרטים</w:t>
      </w:r>
      <w:r>
        <w:rPr>
          <w:rFonts w:hint="cs"/>
          <w:rtl/>
          <w:lang w:eastAsia="he-IL"/>
        </w:rPr>
        <w:t xml:space="preserve"> </w:t>
      </w:r>
      <w:r w:rsidR="00A4532C">
        <w:rPr>
          <w:rFonts w:hint="cs"/>
          <w:rtl/>
          <w:lang w:eastAsia="he-IL"/>
        </w:rPr>
        <w:t>של זכויות אדם, זכויות הפרט</w:t>
      </w:r>
      <w:r>
        <w:rPr>
          <w:rFonts w:hint="cs"/>
          <w:rtl/>
          <w:lang w:eastAsia="he-IL"/>
        </w:rPr>
        <w:t xml:space="preserve"> ומשפט בינלאומי. אנחנ</w:t>
      </w:r>
      <w:r w:rsidR="00A453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רוצים ל</w:t>
      </w:r>
      <w:r w:rsidR="00A4532C">
        <w:rPr>
          <w:rFonts w:hint="cs"/>
          <w:rtl/>
          <w:lang w:eastAsia="he-IL"/>
        </w:rPr>
        <w:t>קחת את כל זה ולהעביר</w:t>
      </w:r>
      <w:bookmarkStart w:id="486" w:name="_ETM_Q1_5548000"/>
      <w:bookmarkEnd w:id="486"/>
      <w:r w:rsidR="00A4532C">
        <w:rPr>
          <w:rFonts w:hint="cs"/>
          <w:rtl/>
          <w:lang w:eastAsia="he-IL"/>
        </w:rPr>
        <w:t xml:space="preserve"> אותו לבי</w:t>
      </w:r>
      <w:r>
        <w:rPr>
          <w:rFonts w:hint="cs"/>
          <w:rtl/>
          <w:lang w:eastAsia="he-IL"/>
        </w:rPr>
        <w:t xml:space="preserve">ת משפט </w:t>
      </w:r>
      <w:proofErr w:type="spellStart"/>
      <w:r>
        <w:rPr>
          <w:rFonts w:hint="cs"/>
          <w:rtl/>
          <w:lang w:eastAsia="he-IL"/>
        </w:rPr>
        <w:t>מינהל</w:t>
      </w:r>
      <w:r w:rsidR="00A4532C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</w:t>
      </w:r>
      <w:r w:rsidR="00A4532C">
        <w:rPr>
          <w:rFonts w:hint="cs"/>
          <w:rtl/>
          <w:lang w:eastAsia="he-IL"/>
        </w:rPr>
        <w:t xml:space="preserve">על מנת </w:t>
      </w:r>
      <w:r>
        <w:rPr>
          <w:rFonts w:hint="cs"/>
          <w:rtl/>
          <w:lang w:eastAsia="he-IL"/>
        </w:rPr>
        <w:t>שידון בעניין הזה, לכאור</w:t>
      </w:r>
      <w:r w:rsidR="00A4532C">
        <w:rPr>
          <w:rFonts w:hint="cs"/>
          <w:rtl/>
          <w:lang w:eastAsia="he-IL"/>
        </w:rPr>
        <w:t>ה על פי אותם עקרונות. אני ח</w:t>
      </w:r>
      <w:r>
        <w:rPr>
          <w:rFonts w:hint="cs"/>
          <w:rtl/>
          <w:lang w:eastAsia="he-IL"/>
        </w:rPr>
        <w:t>ו</w:t>
      </w:r>
      <w:r w:rsidR="00A4532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בת שהצעת החוק הזאת, שגם אם היא </w:t>
      </w:r>
      <w:r w:rsidR="00A4532C">
        <w:rPr>
          <w:rFonts w:hint="cs"/>
          <w:rtl/>
          <w:lang w:eastAsia="he-IL"/>
        </w:rPr>
        <w:t>היום במ</w:t>
      </w:r>
      <w:r>
        <w:rPr>
          <w:rFonts w:hint="cs"/>
          <w:rtl/>
          <w:lang w:eastAsia="he-IL"/>
        </w:rPr>
        <w:t>סוו</w:t>
      </w:r>
      <w:r w:rsidR="00A4532C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ממשלתי</w:t>
      </w:r>
      <w:r w:rsidR="00A4532C">
        <w:rPr>
          <w:rFonts w:hint="cs"/>
          <w:rtl/>
          <w:lang w:eastAsia="he-IL"/>
        </w:rPr>
        <w:t>, לא נולדה כך.</w:t>
      </w:r>
      <w:r>
        <w:rPr>
          <w:rFonts w:hint="cs"/>
          <w:rtl/>
          <w:lang w:eastAsia="he-IL"/>
        </w:rPr>
        <w:t xml:space="preserve"> היא נולדה בהצעת חוק פרטית, מבית היוצר של </w:t>
      </w:r>
      <w:r w:rsidR="00A4532C"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סמוטר</w:t>
      </w:r>
      <w:r w:rsidR="00A4532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ץ</w:t>
      </w:r>
      <w:proofErr w:type="spellEnd"/>
      <w:r w:rsidR="00A4532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r w:rsidR="00A81A31">
        <w:rPr>
          <w:rFonts w:hint="cs"/>
          <w:rtl/>
          <w:lang w:eastAsia="he-IL"/>
        </w:rPr>
        <w:t>שב</w:t>
      </w:r>
      <w:r>
        <w:rPr>
          <w:rFonts w:hint="cs"/>
          <w:rtl/>
          <w:lang w:eastAsia="he-IL"/>
        </w:rPr>
        <w:t>מפלגת</w:t>
      </w:r>
      <w:r w:rsidR="00A4532C">
        <w:rPr>
          <w:rFonts w:hint="cs"/>
          <w:rtl/>
          <w:lang w:eastAsia="he-IL"/>
        </w:rPr>
        <w:t>ך.</w:t>
      </w:r>
      <w:r>
        <w:rPr>
          <w:rFonts w:hint="cs"/>
          <w:rtl/>
          <w:lang w:eastAsia="he-IL"/>
        </w:rPr>
        <w:t xml:space="preserve"> יש לה תפישה אחת </w:t>
      </w:r>
      <w:r w:rsidR="00A4532C">
        <w:rPr>
          <w:rFonts w:hint="cs"/>
          <w:rtl/>
          <w:lang w:eastAsia="he-IL"/>
        </w:rPr>
        <w:t>ברורה. לצערי</w:t>
      </w:r>
      <w:r w:rsidR="00A81A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פספ</w:t>
      </w:r>
      <w:r w:rsidR="00A4532C">
        <w:rPr>
          <w:rFonts w:hint="cs"/>
          <w:rtl/>
          <w:lang w:eastAsia="he-IL"/>
        </w:rPr>
        <w:t xml:space="preserve">סתי את הדברים של נציגי משרד </w:t>
      </w:r>
      <w:bookmarkStart w:id="487" w:name="_ETM_Q1_5570000"/>
      <w:bookmarkEnd w:id="487"/>
      <w:r w:rsidR="00A4532C">
        <w:rPr>
          <w:rFonts w:hint="cs"/>
          <w:rtl/>
          <w:lang w:eastAsia="he-IL"/>
        </w:rPr>
        <w:t xml:space="preserve">הביטחון, אבל </w:t>
      </w:r>
      <w:r>
        <w:rPr>
          <w:rFonts w:hint="cs"/>
          <w:rtl/>
          <w:lang w:eastAsia="he-IL"/>
        </w:rPr>
        <w:t xml:space="preserve">אני מבינה מתוך </w:t>
      </w:r>
      <w:r w:rsidR="00A4532C">
        <w:rPr>
          <w:rFonts w:hint="cs"/>
          <w:rtl/>
          <w:lang w:eastAsia="he-IL"/>
        </w:rPr>
        <w:t>הדברים שלהם, מתוך מה ש</w:t>
      </w:r>
      <w:r>
        <w:rPr>
          <w:rFonts w:hint="cs"/>
          <w:rtl/>
          <w:lang w:eastAsia="he-IL"/>
        </w:rPr>
        <w:t>נ</w:t>
      </w:r>
      <w:r w:rsidR="00A4532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מר פה</w:t>
      </w:r>
      <w:r w:rsidR="00A81A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</w:t>
      </w:r>
      <w:r w:rsidR="00A453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 הסתייגויו</w:t>
      </w:r>
      <w:r w:rsidR="00A4532C">
        <w:rPr>
          <w:rFonts w:hint="cs"/>
          <w:rtl/>
          <w:lang w:eastAsia="he-IL"/>
        </w:rPr>
        <w:t xml:space="preserve">ת כאלו ואחרות. </w:t>
      </w:r>
      <w:r>
        <w:rPr>
          <w:rFonts w:hint="cs"/>
          <w:rtl/>
          <w:lang w:eastAsia="he-IL"/>
        </w:rPr>
        <w:t>אם אנחנו נאפשר להצעת החוק הזאת להתקדם באיזה</w:t>
      </w:r>
      <w:bookmarkStart w:id="488" w:name="_ETM_Q1_5587000"/>
      <w:bookmarkEnd w:id="488"/>
      <w:r w:rsidR="00A453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A453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A453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פן, זה </w:t>
      </w:r>
      <w:r w:rsidR="00A81A31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>עוד צעד בכיוון של הרס מערכת המשפט</w:t>
      </w:r>
      <w:r w:rsidR="00A4532C">
        <w:rPr>
          <w:rFonts w:hint="cs"/>
          <w:rtl/>
          <w:lang w:eastAsia="he-IL"/>
        </w:rPr>
        <w:t>, כ</w:t>
      </w:r>
      <w:r w:rsidR="00A81A31">
        <w:rPr>
          <w:rFonts w:hint="cs"/>
          <w:rtl/>
          <w:lang w:eastAsia="he-IL"/>
        </w:rPr>
        <w:t>א</w:t>
      </w:r>
      <w:r w:rsidR="00A4532C">
        <w:rPr>
          <w:rFonts w:hint="cs"/>
          <w:rtl/>
          <w:lang w:eastAsia="he-IL"/>
        </w:rPr>
        <w:t>ש</w:t>
      </w:r>
      <w:r w:rsidR="00A81A31">
        <w:rPr>
          <w:rFonts w:hint="cs"/>
          <w:rtl/>
          <w:lang w:eastAsia="he-IL"/>
        </w:rPr>
        <w:t xml:space="preserve">ר </w:t>
      </w:r>
      <w:proofErr w:type="spellStart"/>
      <w:r w:rsidR="00A4532C">
        <w:rPr>
          <w:rFonts w:hint="cs"/>
          <w:rtl/>
          <w:lang w:eastAsia="he-IL"/>
        </w:rPr>
        <w:t>הכל</w:t>
      </w:r>
      <w:proofErr w:type="spellEnd"/>
      <w:r w:rsidR="00A4532C">
        <w:rPr>
          <w:rFonts w:hint="cs"/>
          <w:rtl/>
          <w:lang w:eastAsia="he-IL"/>
        </w:rPr>
        <w:t xml:space="preserve"> מתחיל מל</w:t>
      </w:r>
      <w:r>
        <w:rPr>
          <w:rFonts w:hint="cs"/>
          <w:rtl/>
          <w:lang w:eastAsia="he-IL"/>
        </w:rPr>
        <w:t>מ</w:t>
      </w:r>
      <w:r w:rsidR="00A4532C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>ה. אסור לתת לזה יד.</w:t>
      </w:r>
    </w:p>
    <w:p w:rsidR="00C413EB" w:rsidRDefault="00C413EB" w:rsidP="00C413E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367953264"/>
        <w:placeholder>
          <w:docPart w:val="DefaultPlaceholder_-1854013440"/>
        </w:placeholder>
      </w:sdtPr>
      <w:sdtEndPr/>
      <w:sdtContent>
        <w:p w:rsidR="00A4532C" w:rsidRDefault="00A4532C" w:rsidP="00A4532C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יוסף </w:t>
          </w:r>
          <w:proofErr w:type="spellStart"/>
          <w:r>
            <w:rPr>
              <w:rtl/>
            </w:rPr>
            <w:t>ג'בארין</w:t>
          </w:r>
          <w:proofErr w:type="spellEnd"/>
          <w:r>
            <w:rPr>
              <w:rtl/>
            </w:rPr>
            <w:t xml:space="preserve"> (הרשימה המשותפת):</w:t>
          </w:r>
        </w:p>
      </w:sdtContent>
    </w:sdt>
    <w:p w:rsidR="00A4532C" w:rsidRDefault="00A4532C" w:rsidP="00A4532C">
      <w:pPr>
        <w:pStyle w:val="KeepWithNext"/>
        <w:rPr>
          <w:rtl/>
          <w:lang w:eastAsia="he-IL"/>
        </w:rPr>
      </w:pPr>
    </w:p>
    <w:p w:rsidR="0053083C" w:rsidRDefault="00C413EB" w:rsidP="0053083C">
      <w:pPr>
        <w:ind w:firstLine="0"/>
        <w:rPr>
          <w:rtl/>
          <w:lang w:eastAsia="he-IL"/>
        </w:rPr>
      </w:pPr>
      <w:bookmarkStart w:id="489" w:name="_ETM_Q1_5604000"/>
      <w:bookmarkStart w:id="490" w:name="_ETM_Q1_5601000"/>
      <w:bookmarkEnd w:id="489"/>
      <w:bookmarkEnd w:id="49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האמת היא </w:t>
      </w:r>
      <w:r w:rsidR="00A4532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אי א</w:t>
      </w:r>
      <w:r w:rsidR="00A4532C">
        <w:rPr>
          <w:rFonts w:hint="cs"/>
          <w:rtl/>
          <w:lang w:eastAsia="he-IL"/>
        </w:rPr>
        <w:t xml:space="preserve">פשר </w:t>
      </w:r>
      <w:r>
        <w:rPr>
          <w:rFonts w:hint="cs"/>
          <w:rtl/>
          <w:lang w:eastAsia="he-IL"/>
        </w:rPr>
        <w:t>להתייחס להצעה הזאת בלי הקונטקס</w:t>
      </w:r>
      <w:r w:rsidR="00A4532C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שלה. כ</w:t>
      </w:r>
      <w:r w:rsidR="00A4532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מד</w:t>
      </w:r>
      <w:r w:rsidR="00A4532C">
        <w:rPr>
          <w:rFonts w:hint="cs"/>
          <w:rtl/>
          <w:lang w:eastAsia="he-IL"/>
        </w:rPr>
        <w:t>ברי</w:t>
      </w:r>
      <w:r>
        <w:rPr>
          <w:rFonts w:hint="cs"/>
          <w:rtl/>
          <w:lang w:eastAsia="he-IL"/>
        </w:rPr>
        <w:t xml:space="preserve">ם על </w:t>
      </w:r>
      <w:r w:rsidR="00A4532C">
        <w:rPr>
          <w:rFonts w:hint="cs"/>
          <w:rtl/>
          <w:lang w:eastAsia="he-IL"/>
        </w:rPr>
        <w:t>הקונטקסט,</w:t>
      </w:r>
      <w:r>
        <w:rPr>
          <w:rFonts w:hint="cs"/>
          <w:rtl/>
          <w:lang w:eastAsia="he-IL"/>
        </w:rPr>
        <w:t xml:space="preserve"> </w:t>
      </w:r>
      <w:r w:rsidR="00A4532C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ש</w:t>
      </w:r>
      <w:r w:rsidR="00A4532C">
        <w:rPr>
          <w:rFonts w:hint="cs"/>
          <w:rtl/>
          <w:lang w:eastAsia="he-IL"/>
        </w:rPr>
        <w:t>ני היבטים עיקריים. אחד, המתקפה הנמ</w:t>
      </w:r>
      <w:r>
        <w:rPr>
          <w:rFonts w:hint="cs"/>
          <w:rtl/>
          <w:lang w:eastAsia="he-IL"/>
        </w:rPr>
        <w:t>שכת, בעיקר של שרים בממשלה הזאת, על בג"ץ ועל הסמכויות של בג"ץ. אתם מכירים</w:t>
      </w:r>
      <w:r w:rsidR="0053083C">
        <w:rPr>
          <w:rFonts w:hint="cs"/>
          <w:rtl/>
          <w:lang w:eastAsia="he-IL"/>
        </w:rPr>
        <w:t xml:space="preserve"> את הא</w:t>
      </w:r>
      <w:r>
        <w:rPr>
          <w:rFonts w:hint="cs"/>
          <w:rtl/>
          <w:lang w:eastAsia="he-IL"/>
        </w:rPr>
        <w:t>מרה של חבר הכנסת מהקו</w:t>
      </w:r>
      <w:r w:rsidR="0053083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53083C">
        <w:rPr>
          <w:rFonts w:hint="cs"/>
          <w:rtl/>
          <w:lang w:eastAsia="he-IL"/>
        </w:rPr>
        <w:t>יציה</w:t>
      </w:r>
      <w:r>
        <w:rPr>
          <w:rFonts w:hint="cs"/>
          <w:rtl/>
          <w:lang w:eastAsia="he-IL"/>
        </w:rPr>
        <w:t xml:space="preserve"> שדיבר על </w:t>
      </w:r>
      <w:r w:rsidR="0053083C">
        <w:rPr>
          <w:lang w:val="en-GB" w:eastAsia="he-IL"/>
        </w:rPr>
        <w:t xml:space="preserve">D9 </w:t>
      </w:r>
      <w:r w:rsidR="0053083C">
        <w:rPr>
          <w:rFonts w:hint="cs"/>
          <w:rtl/>
          <w:lang w:val="en-GB" w:eastAsia="he-IL"/>
        </w:rPr>
        <w:t xml:space="preserve"> </w:t>
      </w:r>
      <w:r w:rsidR="0053083C">
        <w:rPr>
          <w:rFonts w:hint="cs"/>
          <w:rtl/>
          <w:lang w:eastAsia="he-IL"/>
        </w:rPr>
        <w:t xml:space="preserve">שיעלה על בג"ץ. </w:t>
      </w:r>
      <w:r>
        <w:rPr>
          <w:rFonts w:hint="cs"/>
          <w:rtl/>
          <w:lang w:eastAsia="he-IL"/>
        </w:rPr>
        <w:t xml:space="preserve">מה שאני רואה בהצעה הזאת זה מימוש </w:t>
      </w:r>
      <w:r w:rsidR="0053083C">
        <w:rPr>
          <w:rFonts w:hint="cs"/>
          <w:rtl/>
          <w:lang w:eastAsia="he-IL"/>
        </w:rPr>
        <w:t xml:space="preserve">לרעיון </w:t>
      </w:r>
      <w:bookmarkStart w:id="491" w:name="_ETM_Q1_5645000"/>
      <w:bookmarkEnd w:id="491"/>
      <w:r w:rsidR="0053083C">
        <w:rPr>
          <w:rFonts w:hint="cs"/>
          <w:rtl/>
          <w:lang w:eastAsia="he-IL"/>
        </w:rPr>
        <w:t xml:space="preserve">הזה, רק </w:t>
      </w:r>
      <w:r>
        <w:rPr>
          <w:rFonts w:hint="cs"/>
          <w:rtl/>
          <w:lang w:eastAsia="he-IL"/>
        </w:rPr>
        <w:t>בדרך אחרת. במקום</w:t>
      </w:r>
      <w:r w:rsidR="0053083C">
        <w:rPr>
          <w:rFonts w:hint="cs"/>
          <w:rtl/>
          <w:lang w:eastAsia="he-IL"/>
        </w:rPr>
        <w:t xml:space="preserve"> לנסות להגביל את סמכויות בג"ץ, </w:t>
      </w:r>
      <w:r>
        <w:rPr>
          <w:rFonts w:hint="cs"/>
          <w:rtl/>
          <w:lang w:eastAsia="he-IL"/>
        </w:rPr>
        <w:t>אולי ל</w:t>
      </w:r>
      <w:r w:rsidR="0053083C">
        <w:rPr>
          <w:rFonts w:hint="cs"/>
          <w:rtl/>
          <w:lang w:eastAsia="he-IL"/>
        </w:rPr>
        <w:t>הפחיד אותו</w:t>
      </w:r>
      <w:r>
        <w:rPr>
          <w:rFonts w:hint="cs"/>
          <w:rtl/>
          <w:lang w:eastAsia="he-IL"/>
        </w:rPr>
        <w:t xml:space="preserve">, פשוט מוציאים את </w:t>
      </w:r>
      <w:r w:rsidR="0053083C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ה</w:t>
      </w:r>
      <w:r w:rsidR="0053083C">
        <w:rPr>
          <w:rFonts w:hint="cs"/>
          <w:rtl/>
          <w:lang w:eastAsia="he-IL"/>
        </w:rPr>
        <w:t xml:space="preserve">נושאים האלה מהסמכות שלו. </w:t>
      </w:r>
      <w:r>
        <w:rPr>
          <w:rFonts w:hint="cs"/>
          <w:rtl/>
          <w:lang w:eastAsia="he-IL"/>
        </w:rPr>
        <w:t>זה לא קונ</w:t>
      </w:r>
      <w:r w:rsidR="0053083C">
        <w:rPr>
          <w:rFonts w:hint="cs"/>
          <w:rtl/>
          <w:lang w:eastAsia="he-IL"/>
        </w:rPr>
        <w:t>טק</w:t>
      </w:r>
      <w:r>
        <w:rPr>
          <w:rFonts w:hint="cs"/>
          <w:rtl/>
          <w:lang w:eastAsia="he-IL"/>
        </w:rPr>
        <w:t>ס</w:t>
      </w:r>
      <w:r w:rsidR="0053083C">
        <w:rPr>
          <w:rFonts w:hint="cs"/>
          <w:rtl/>
          <w:lang w:eastAsia="he-IL"/>
        </w:rPr>
        <w:t>ט ברור?</w:t>
      </w:r>
      <w:r>
        <w:rPr>
          <w:rFonts w:hint="cs"/>
          <w:rtl/>
          <w:lang w:eastAsia="he-IL"/>
        </w:rPr>
        <w:t xml:space="preserve"> זה לא מתחב</w:t>
      </w:r>
      <w:r w:rsidR="0053083C">
        <w:rPr>
          <w:rFonts w:hint="cs"/>
          <w:rtl/>
          <w:lang w:eastAsia="he-IL"/>
        </w:rPr>
        <w:t>ר עם המתקפה על בג"ץ ו</w:t>
      </w:r>
      <w:r w:rsidR="002A3932">
        <w:rPr>
          <w:rFonts w:hint="cs"/>
          <w:rtl/>
          <w:lang w:eastAsia="he-IL"/>
        </w:rPr>
        <w:t xml:space="preserve">על </w:t>
      </w:r>
      <w:r w:rsidR="0053083C">
        <w:rPr>
          <w:rFonts w:hint="cs"/>
          <w:rtl/>
          <w:lang w:eastAsia="he-IL"/>
        </w:rPr>
        <w:t>הפסיקה שלו?</w:t>
      </w:r>
      <w:r>
        <w:rPr>
          <w:rFonts w:hint="cs"/>
          <w:rtl/>
          <w:lang w:eastAsia="he-IL"/>
        </w:rPr>
        <w:t xml:space="preserve"> </w:t>
      </w:r>
      <w:r w:rsidR="0053083C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 xml:space="preserve">זה ברור. </w:t>
      </w:r>
    </w:p>
    <w:p w:rsidR="0053083C" w:rsidRDefault="0053083C" w:rsidP="0053083C">
      <w:pPr>
        <w:ind w:firstLine="0"/>
        <w:rPr>
          <w:rtl/>
          <w:lang w:eastAsia="he-IL"/>
        </w:rPr>
      </w:pPr>
      <w:bookmarkStart w:id="492" w:name="_ETM_Q1_5667000"/>
      <w:bookmarkEnd w:id="492"/>
    </w:p>
    <w:p w:rsidR="0053083C" w:rsidRDefault="00887063" w:rsidP="002A393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53083C">
        <w:rPr>
          <w:rFonts w:hint="cs"/>
          <w:rtl/>
          <w:lang w:eastAsia="he-IL"/>
        </w:rPr>
        <w:t xml:space="preserve">קונטקסט </w:t>
      </w:r>
      <w:bookmarkStart w:id="493" w:name="_ETM_Q1_5670000"/>
      <w:bookmarkEnd w:id="493"/>
      <w:r w:rsidR="0053083C">
        <w:rPr>
          <w:rFonts w:hint="cs"/>
          <w:rtl/>
          <w:lang w:eastAsia="he-IL"/>
        </w:rPr>
        <w:t xml:space="preserve">השני </w:t>
      </w:r>
      <w:r>
        <w:rPr>
          <w:rFonts w:hint="cs"/>
          <w:rtl/>
          <w:lang w:eastAsia="he-IL"/>
        </w:rPr>
        <w:t>שאני מתייחס אליו זה הקונטקס</w:t>
      </w:r>
      <w:r w:rsidR="0053083C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של נורמליזציה </w:t>
      </w:r>
      <w:r w:rsidR="0053083C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הכיבוש בשטחי 67. אפשר להתעלם מכך שזה בא כהמשך של חקי</w:t>
      </w:r>
      <w:r w:rsidR="0053083C">
        <w:rPr>
          <w:rFonts w:hint="cs"/>
          <w:rtl/>
          <w:lang w:eastAsia="he-IL"/>
        </w:rPr>
        <w:t>קה אחרת? אתמול הייתה הצבעה על ה</w:t>
      </w:r>
      <w:r>
        <w:rPr>
          <w:rFonts w:hint="cs"/>
          <w:rtl/>
          <w:lang w:eastAsia="he-IL"/>
        </w:rPr>
        <w:t>ר</w:t>
      </w:r>
      <w:r w:rsidR="0053083C">
        <w:rPr>
          <w:rFonts w:hint="cs"/>
          <w:rtl/>
          <w:lang w:eastAsia="he-IL"/>
        </w:rPr>
        <w:t xml:space="preserve">חבת סמכויות שר הפנים </w:t>
      </w:r>
      <w:r>
        <w:rPr>
          <w:rFonts w:hint="cs"/>
          <w:rtl/>
          <w:lang w:eastAsia="he-IL"/>
        </w:rPr>
        <w:t>כדי שיוכל לחלק הכנסות של ארנונה גם להתנחלויות</w:t>
      </w:r>
      <w:r w:rsidR="005308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3083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עוד חקיקה אחרת בתחום הזה. עד עכשיו ל</w:t>
      </w:r>
      <w:r w:rsidR="0053083C">
        <w:rPr>
          <w:rFonts w:hint="cs"/>
          <w:rtl/>
          <w:lang w:eastAsia="he-IL"/>
        </w:rPr>
        <w:t>תושבים, בעיקר לתושבים הפלסטיניים</w:t>
      </w:r>
      <w:r>
        <w:rPr>
          <w:rFonts w:hint="cs"/>
          <w:rtl/>
          <w:lang w:eastAsia="he-IL"/>
        </w:rPr>
        <w:t>, הייתה סמכות לפנות י</w:t>
      </w:r>
      <w:r w:rsidR="0053083C">
        <w:rPr>
          <w:rFonts w:hint="cs"/>
          <w:rtl/>
          <w:lang w:eastAsia="he-IL"/>
        </w:rPr>
        <w:t>שירות לבג"ץ. אגב, בג"ץ זה משהו ש"התברכנו"</w:t>
      </w:r>
      <w:r>
        <w:rPr>
          <w:rFonts w:hint="cs"/>
          <w:rtl/>
          <w:lang w:eastAsia="he-IL"/>
        </w:rPr>
        <w:t xml:space="preserve"> </w:t>
      </w:r>
      <w:r w:rsidR="0053083C">
        <w:rPr>
          <w:rFonts w:hint="cs"/>
          <w:rtl/>
          <w:lang w:eastAsia="he-IL"/>
        </w:rPr>
        <w:t>בו בתחום הזה של ז</w:t>
      </w:r>
      <w:r>
        <w:rPr>
          <w:rFonts w:hint="cs"/>
          <w:rtl/>
          <w:lang w:eastAsia="he-IL"/>
        </w:rPr>
        <w:t>כ</w:t>
      </w:r>
      <w:r w:rsidR="0053083C">
        <w:rPr>
          <w:rFonts w:hint="cs"/>
          <w:rtl/>
          <w:lang w:eastAsia="he-IL"/>
        </w:rPr>
        <w:t>ויות אדם. זו ירושה מהחוק המנדטורי ש</w:t>
      </w:r>
      <w:r>
        <w:rPr>
          <w:rFonts w:hint="cs"/>
          <w:rtl/>
          <w:lang w:eastAsia="he-IL"/>
        </w:rPr>
        <w:t>מ</w:t>
      </w:r>
      <w:r w:rsidR="0053083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פ</w:t>
      </w:r>
      <w:r w:rsidR="0053083C">
        <w:rPr>
          <w:rFonts w:hint="cs"/>
          <w:rtl/>
          <w:lang w:eastAsia="he-IL"/>
        </w:rPr>
        <w:t>שר פנייה יש</w:t>
      </w:r>
      <w:r>
        <w:rPr>
          <w:rFonts w:hint="cs"/>
          <w:rtl/>
          <w:lang w:eastAsia="he-IL"/>
        </w:rPr>
        <w:t>י</w:t>
      </w:r>
      <w:r w:rsidR="0053083C">
        <w:rPr>
          <w:rFonts w:hint="cs"/>
          <w:rtl/>
          <w:lang w:eastAsia="he-IL"/>
        </w:rPr>
        <w:t>רה. אמור ל</w:t>
      </w:r>
      <w:r>
        <w:rPr>
          <w:rFonts w:hint="cs"/>
          <w:rtl/>
          <w:lang w:eastAsia="he-IL"/>
        </w:rPr>
        <w:t>ה</w:t>
      </w:r>
      <w:r w:rsidR="0053083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 </w:t>
      </w:r>
      <w:r w:rsidR="0053083C">
        <w:rPr>
          <w:rFonts w:hint="cs"/>
          <w:rtl/>
          <w:lang w:eastAsia="he-IL"/>
        </w:rPr>
        <w:t>גם דיון מהיר יחסית.</w:t>
      </w:r>
      <w:r>
        <w:rPr>
          <w:rFonts w:hint="cs"/>
          <w:rtl/>
          <w:lang w:eastAsia="he-IL"/>
        </w:rPr>
        <w:t xml:space="preserve"> הפנייה לבג"ץ מב</w:t>
      </w:r>
      <w:r w:rsidR="0053083C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את את העובדה</w:t>
      </w:r>
      <w:r w:rsidR="005308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שמדובר ברשויות שפו</w:t>
      </w:r>
      <w:r w:rsidR="0053083C">
        <w:rPr>
          <w:rFonts w:hint="cs"/>
          <w:rtl/>
          <w:lang w:eastAsia="he-IL"/>
        </w:rPr>
        <w:t xml:space="preserve">עלות בשטח </w:t>
      </w:r>
      <w:r>
        <w:rPr>
          <w:rFonts w:hint="cs"/>
          <w:rtl/>
          <w:lang w:eastAsia="he-IL"/>
        </w:rPr>
        <w:t>מחוץ לריבונות י</w:t>
      </w:r>
      <w:r w:rsidR="002A3932">
        <w:rPr>
          <w:rFonts w:hint="cs"/>
          <w:rtl/>
          <w:lang w:eastAsia="he-IL"/>
        </w:rPr>
        <w:t>שראל, לפחות לפי המשפט הבינלאומי,</w:t>
      </w:r>
      <w:r>
        <w:rPr>
          <w:rFonts w:hint="cs"/>
          <w:rtl/>
          <w:lang w:eastAsia="he-IL"/>
        </w:rPr>
        <w:t xml:space="preserve"> </w:t>
      </w:r>
      <w:r w:rsidR="002A393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שטח בתפיסה </w:t>
      </w:r>
      <w:proofErr w:type="spellStart"/>
      <w:r>
        <w:rPr>
          <w:rFonts w:hint="cs"/>
          <w:rtl/>
          <w:lang w:eastAsia="he-IL"/>
        </w:rPr>
        <w:t>לו</w:t>
      </w:r>
      <w:r w:rsidR="0053083C">
        <w:rPr>
          <w:rFonts w:hint="cs"/>
          <w:rtl/>
          <w:lang w:eastAsia="he-IL"/>
        </w:rPr>
        <w:t>חמתית</w:t>
      </w:r>
      <w:proofErr w:type="spellEnd"/>
      <w:r w:rsidR="0053083C">
        <w:rPr>
          <w:rFonts w:hint="cs"/>
          <w:rtl/>
          <w:lang w:eastAsia="he-IL"/>
        </w:rPr>
        <w:t xml:space="preserve"> זמנית עד </w:t>
      </w:r>
      <w:bookmarkStart w:id="494" w:name="_ETM_Q1_5751000"/>
      <w:bookmarkEnd w:id="494"/>
      <w:r w:rsidR="0053083C">
        <w:rPr>
          <w:rFonts w:hint="cs"/>
          <w:rtl/>
          <w:lang w:eastAsia="he-IL"/>
        </w:rPr>
        <w:t xml:space="preserve">שיוסדר המעמד שלו. </w:t>
      </w:r>
      <w:r>
        <w:rPr>
          <w:rFonts w:hint="cs"/>
          <w:rtl/>
          <w:lang w:eastAsia="he-IL"/>
        </w:rPr>
        <w:t xml:space="preserve">הפנייה לבג"ץ לא </w:t>
      </w:r>
      <w:r w:rsidR="002A3932">
        <w:rPr>
          <w:rFonts w:hint="cs"/>
          <w:rtl/>
          <w:lang w:eastAsia="he-IL"/>
        </w:rPr>
        <w:t>הייתה</w:t>
      </w:r>
      <w:r w:rsidR="0053083C">
        <w:rPr>
          <w:rFonts w:hint="cs"/>
          <w:rtl/>
          <w:lang w:eastAsia="he-IL"/>
        </w:rPr>
        <w:t xml:space="preserve"> משהו טכני, </w:t>
      </w:r>
      <w:r>
        <w:rPr>
          <w:rFonts w:hint="cs"/>
          <w:rtl/>
          <w:lang w:eastAsia="he-IL"/>
        </w:rPr>
        <w:t xml:space="preserve">זה </w:t>
      </w:r>
      <w:r w:rsidR="002A3932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משהו שביטא את הייחוד של האזור הזה לעומת רשויות ישרא</w:t>
      </w:r>
      <w:r w:rsidR="0053083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יות אחרות בתוך הקו הירוק.</w:t>
      </w:r>
      <w:r w:rsidR="005308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כאן שינוי מאוד מהותי בשיטת המשפט, לפחות </w:t>
      </w:r>
      <w:r w:rsidR="0053083C">
        <w:rPr>
          <w:rFonts w:hint="cs"/>
          <w:rtl/>
          <w:lang w:eastAsia="he-IL"/>
        </w:rPr>
        <w:t xml:space="preserve">ככל </w:t>
      </w:r>
      <w:bookmarkStart w:id="495" w:name="_ETM_Q1_5772000"/>
      <w:bookmarkEnd w:id="495"/>
      <w:r w:rsidR="0053083C">
        <w:rPr>
          <w:rFonts w:hint="cs"/>
          <w:rtl/>
          <w:lang w:eastAsia="he-IL"/>
        </w:rPr>
        <w:t>שהיא מתקשרת לש</w:t>
      </w:r>
      <w:r>
        <w:rPr>
          <w:rFonts w:hint="cs"/>
          <w:rtl/>
          <w:lang w:eastAsia="he-IL"/>
        </w:rPr>
        <w:t xml:space="preserve">טחים הפלסטיניים </w:t>
      </w:r>
      <w:r w:rsidR="0053083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-67. כל זה </w:t>
      </w:r>
      <w:r w:rsidR="0053083C">
        <w:rPr>
          <w:rFonts w:hint="cs"/>
          <w:rtl/>
          <w:lang w:eastAsia="he-IL"/>
        </w:rPr>
        <w:t>פשוט לא כתוב, כ</w:t>
      </w:r>
      <w:r>
        <w:rPr>
          <w:rFonts w:hint="cs"/>
          <w:rtl/>
          <w:lang w:eastAsia="he-IL"/>
        </w:rPr>
        <w:t>א</w:t>
      </w:r>
      <w:r w:rsidR="0053083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לו זה </w:t>
      </w:r>
      <w:r w:rsidR="0053083C">
        <w:rPr>
          <w:rFonts w:hint="cs"/>
          <w:rtl/>
          <w:lang w:eastAsia="he-IL"/>
        </w:rPr>
        <w:t>לא חלק מהשיח</w:t>
      </w:r>
      <w:r>
        <w:rPr>
          <w:rFonts w:hint="cs"/>
          <w:rtl/>
          <w:lang w:eastAsia="he-IL"/>
        </w:rPr>
        <w:t xml:space="preserve">. </w:t>
      </w:r>
      <w:r w:rsidR="0053083C">
        <w:rPr>
          <w:rFonts w:hint="cs"/>
          <w:rtl/>
          <w:lang w:eastAsia="he-IL"/>
        </w:rPr>
        <w:t>פשוט מתעלמים מכל העניין הזה.</w:t>
      </w:r>
      <w:r>
        <w:rPr>
          <w:rFonts w:hint="cs"/>
          <w:rtl/>
          <w:lang w:eastAsia="he-IL"/>
        </w:rPr>
        <w:t xml:space="preserve"> יותר מ</w:t>
      </w:r>
      <w:r w:rsidR="0053083C">
        <w:rPr>
          <w:rFonts w:hint="cs"/>
          <w:rtl/>
          <w:lang w:eastAsia="he-IL"/>
        </w:rPr>
        <w:t xml:space="preserve">-50 שנה </w:t>
      </w:r>
      <w:bookmarkStart w:id="496" w:name="_ETM_Q1_5783000"/>
      <w:bookmarkEnd w:id="496"/>
      <w:r w:rsidR="0053083C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 xml:space="preserve"> </w:t>
      </w:r>
      <w:r w:rsidR="0053083C">
        <w:rPr>
          <w:rFonts w:hint="cs"/>
          <w:rtl/>
          <w:lang w:eastAsia="he-IL"/>
        </w:rPr>
        <w:t>השיטה. ע</w:t>
      </w:r>
      <w:r>
        <w:rPr>
          <w:rFonts w:hint="cs"/>
          <w:rtl/>
          <w:lang w:eastAsia="he-IL"/>
        </w:rPr>
        <w:t>כ</w:t>
      </w:r>
      <w:r w:rsidR="0053083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יו צ</w:t>
      </w:r>
      <w:r w:rsidR="0053083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יק צ</w:t>
      </w:r>
      <w:r w:rsidR="0053083C">
        <w:rPr>
          <w:rFonts w:hint="cs"/>
          <w:rtl/>
          <w:lang w:eastAsia="he-IL"/>
        </w:rPr>
        <w:t>'א</w:t>
      </w:r>
      <w:r>
        <w:rPr>
          <w:rFonts w:hint="cs"/>
          <w:rtl/>
          <w:lang w:eastAsia="he-IL"/>
        </w:rPr>
        <w:t>ק רוצי</w:t>
      </w:r>
      <w:r w:rsidR="0053083C">
        <w:rPr>
          <w:rFonts w:hint="cs"/>
          <w:rtl/>
          <w:lang w:eastAsia="he-IL"/>
        </w:rPr>
        <w:t>ם לשנות את זה, מבלי להיכנס לעוב</w:t>
      </w:r>
      <w:r>
        <w:rPr>
          <w:rFonts w:hint="cs"/>
          <w:rtl/>
          <w:lang w:eastAsia="he-IL"/>
        </w:rPr>
        <w:t xml:space="preserve">י הקורה מדוע זה קורה. </w:t>
      </w:r>
    </w:p>
    <w:p w:rsidR="0053083C" w:rsidRDefault="0053083C" w:rsidP="0053083C">
      <w:pPr>
        <w:rPr>
          <w:rtl/>
          <w:lang w:eastAsia="he-IL"/>
        </w:rPr>
      </w:pPr>
    </w:p>
    <w:p w:rsidR="00887063" w:rsidRDefault="00887063" w:rsidP="0053083C">
      <w:pPr>
        <w:rPr>
          <w:rtl/>
          <w:lang w:eastAsia="he-IL"/>
        </w:rPr>
      </w:pPr>
      <w:bookmarkStart w:id="497" w:name="_ETM_Q1_5792000"/>
      <w:bookmarkEnd w:id="497"/>
      <w:r>
        <w:rPr>
          <w:rFonts w:hint="cs"/>
          <w:rtl/>
          <w:lang w:eastAsia="he-IL"/>
        </w:rPr>
        <w:t xml:space="preserve">העברה לבתי המשפט </w:t>
      </w:r>
      <w:proofErr w:type="spellStart"/>
      <w:r>
        <w:rPr>
          <w:rFonts w:hint="cs"/>
          <w:rtl/>
          <w:lang w:eastAsia="he-IL"/>
        </w:rPr>
        <w:t>המינהליים</w:t>
      </w:r>
      <w:proofErr w:type="spellEnd"/>
      <w:r>
        <w:rPr>
          <w:rFonts w:hint="cs"/>
          <w:rtl/>
          <w:lang w:eastAsia="he-IL"/>
        </w:rPr>
        <w:t xml:space="preserve"> היא דבר</w:t>
      </w:r>
      <w:r w:rsidR="002A3932">
        <w:rPr>
          <w:rFonts w:hint="cs"/>
          <w:rtl/>
          <w:lang w:eastAsia="he-IL"/>
        </w:rPr>
        <w:t xml:space="preserve"> לא מעשי</w:t>
      </w:r>
      <w:r w:rsidR="00A81A31">
        <w:rPr>
          <w:rFonts w:hint="cs"/>
          <w:rtl/>
          <w:lang w:eastAsia="he-IL"/>
        </w:rPr>
        <w:t>, וזה</w:t>
      </w:r>
      <w:r w:rsidR="002A3932">
        <w:rPr>
          <w:rFonts w:hint="cs"/>
          <w:rtl/>
          <w:lang w:eastAsia="he-IL"/>
        </w:rPr>
        <w:t xml:space="preserve"> בהתחשב בסוגיות הנדונות,</w:t>
      </w:r>
      <w:r>
        <w:rPr>
          <w:rFonts w:hint="cs"/>
          <w:rtl/>
          <w:lang w:eastAsia="he-IL"/>
        </w:rPr>
        <w:t xml:space="preserve"> הסרבול שקיים שם, העומס שקיים</w:t>
      </w:r>
      <w:r w:rsidR="0053083C">
        <w:rPr>
          <w:rFonts w:hint="cs"/>
          <w:rtl/>
          <w:lang w:eastAsia="he-IL"/>
        </w:rPr>
        <w:t xml:space="preserve"> על בתי המשפט שם. מישהו אמר שב</w:t>
      </w:r>
      <w:r>
        <w:rPr>
          <w:rFonts w:hint="cs"/>
          <w:rtl/>
          <w:lang w:eastAsia="he-IL"/>
        </w:rPr>
        <w:t>י</w:t>
      </w:r>
      <w:r w:rsidR="0053083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המשפט המחוזי בירו</w:t>
      </w:r>
      <w:r w:rsidR="0053083C">
        <w:rPr>
          <w:rFonts w:hint="cs"/>
          <w:rtl/>
          <w:lang w:eastAsia="he-IL"/>
        </w:rPr>
        <w:t>שלים לא עמוס יותר מבג"ץ?</w:t>
      </w:r>
      <w:r>
        <w:rPr>
          <w:rFonts w:hint="cs"/>
          <w:rtl/>
          <w:lang w:eastAsia="he-IL"/>
        </w:rPr>
        <w:t xml:space="preserve"> ראיתם? </w:t>
      </w:r>
      <w:r w:rsidR="0053083C">
        <w:rPr>
          <w:rFonts w:hint="cs"/>
          <w:rtl/>
          <w:lang w:eastAsia="he-IL"/>
        </w:rPr>
        <w:t xml:space="preserve">לא ראינו. </w:t>
      </w:r>
      <w:r>
        <w:rPr>
          <w:rFonts w:hint="cs"/>
          <w:rtl/>
          <w:lang w:eastAsia="he-IL"/>
        </w:rPr>
        <w:t>הוכחתם את זה? מישהו השווה בין שני העומסים? אנחנו</w:t>
      </w:r>
      <w:r w:rsidR="0053083C">
        <w:rPr>
          <w:rFonts w:hint="cs"/>
          <w:rtl/>
          <w:lang w:eastAsia="he-IL"/>
        </w:rPr>
        <w:t xml:space="preserve">, לפחות אני ורויטל,  יודעים מה ההבדל בין </w:t>
      </w:r>
      <w:bookmarkStart w:id="498" w:name="_ETM_Q1_5828000"/>
      <w:bookmarkEnd w:id="498"/>
      <w:r w:rsidR="0053083C">
        <w:rPr>
          <w:rFonts w:hint="cs"/>
          <w:rtl/>
          <w:lang w:eastAsia="he-IL"/>
        </w:rPr>
        <w:t>בג"ץ לבית משפט מחוזי. אלה</w:t>
      </w:r>
      <w:r>
        <w:rPr>
          <w:rFonts w:hint="cs"/>
          <w:rtl/>
          <w:lang w:eastAsia="he-IL"/>
        </w:rPr>
        <w:t xml:space="preserve"> שני הליכים שונים לגמרי. נושאים בוערים שעכשיו בג"ץ יכול </w:t>
      </w:r>
      <w:r w:rsidR="0053083C">
        <w:rPr>
          <w:rFonts w:hint="cs"/>
          <w:rtl/>
          <w:lang w:eastAsia="he-IL"/>
        </w:rPr>
        <w:t xml:space="preserve">אולי </w:t>
      </w:r>
      <w:r w:rsidR="002A3932">
        <w:rPr>
          <w:rFonts w:hint="cs"/>
          <w:rtl/>
          <w:lang w:eastAsia="he-IL"/>
        </w:rPr>
        <w:t>לעשות משהו,</w:t>
      </w:r>
      <w:r>
        <w:rPr>
          <w:rFonts w:hint="cs"/>
          <w:rtl/>
          <w:lang w:eastAsia="he-IL"/>
        </w:rPr>
        <w:t xml:space="preserve"> יכולים פשוט להיקבר בתוך בתי המשפט המחוזי</w:t>
      </w:r>
      <w:r w:rsidR="0053083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שנים. זה</w:t>
      </w:r>
      <w:r w:rsidR="0053083C">
        <w:rPr>
          <w:rFonts w:hint="cs"/>
          <w:rtl/>
          <w:lang w:eastAsia="he-IL"/>
        </w:rPr>
        <w:t xml:space="preserve"> </w:t>
      </w:r>
      <w:r w:rsidR="002A3932">
        <w:rPr>
          <w:rFonts w:hint="cs"/>
          <w:rtl/>
          <w:lang w:eastAsia="he-IL"/>
        </w:rPr>
        <w:t>לא משהו אפקטיבי</w:t>
      </w:r>
      <w:r>
        <w:rPr>
          <w:rFonts w:hint="cs"/>
          <w:rtl/>
          <w:lang w:eastAsia="he-IL"/>
        </w:rPr>
        <w:t xml:space="preserve"> גם ברמה המשפטית. צר לי</w:t>
      </w:r>
      <w:r w:rsidR="0053083C">
        <w:rPr>
          <w:rFonts w:hint="cs"/>
          <w:rtl/>
          <w:lang w:eastAsia="he-IL"/>
        </w:rPr>
        <w:t xml:space="preserve"> שאין התייחסות מהותית לעניין הז</w:t>
      </w:r>
      <w:r>
        <w:rPr>
          <w:rFonts w:hint="cs"/>
          <w:rtl/>
          <w:lang w:eastAsia="he-IL"/>
        </w:rPr>
        <w:t>ה</w:t>
      </w:r>
      <w:r w:rsidR="0053083C">
        <w:rPr>
          <w:rFonts w:hint="cs"/>
          <w:rtl/>
          <w:lang w:eastAsia="he-IL"/>
        </w:rPr>
        <w:t>.</w:t>
      </w:r>
    </w:p>
    <w:p w:rsidR="00887063" w:rsidRDefault="00887063" w:rsidP="00C413EB">
      <w:pPr>
        <w:ind w:firstLine="0"/>
        <w:rPr>
          <w:rtl/>
          <w:lang w:eastAsia="he-IL"/>
        </w:rPr>
      </w:pPr>
    </w:p>
    <w:p w:rsidR="00887063" w:rsidRDefault="00887063" w:rsidP="00C360C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ברור שיש כאן סט</w:t>
      </w:r>
      <w:r w:rsidR="0053083C">
        <w:rPr>
          <w:rFonts w:hint="cs"/>
          <w:rtl/>
          <w:lang w:eastAsia="he-IL"/>
        </w:rPr>
        <w:t xml:space="preserve">ייה מהמשפט הבינלאומי. </w:t>
      </w:r>
      <w:r>
        <w:rPr>
          <w:rFonts w:hint="cs"/>
          <w:rtl/>
          <w:lang w:eastAsia="he-IL"/>
        </w:rPr>
        <w:t>יש כאן מעשה של נורמליזציה בין מעמדם של התושבים לבין מערכת המש</w:t>
      </w:r>
      <w:r w:rsidR="0053083C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ט הישראלי</w:t>
      </w:r>
      <w:r w:rsidR="0053083C">
        <w:rPr>
          <w:rFonts w:hint="cs"/>
          <w:rtl/>
          <w:lang w:eastAsia="he-IL"/>
        </w:rPr>
        <w:t>ת.</w:t>
      </w:r>
      <w:r>
        <w:rPr>
          <w:rFonts w:hint="cs"/>
          <w:rtl/>
          <w:lang w:eastAsia="he-IL"/>
        </w:rPr>
        <w:t xml:space="preserve"> ברגע שאתה לא פונה לבג</w:t>
      </w:r>
      <w:r w:rsidR="0053083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ץ כערכאה שיש לה מקום מיוחד</w:t>
      </w:r>
      <w:r w:rsidR="002A3932">
        <w:rPr>
          <w:rFonts w:hint="cs"/>
          <w:rtl/>
          <w:lang w:eastAsia="he-IL"/>
        </w:rPr>
        <w:t xml:space="preserve"> בשיטת המשפט</w:t>
      </w:r>
      <w:r w:rsidR="0053083C">
        <w:rPr>
          <w:rFonts w:hint="cs"/>
          <w:rtl/>
          <w:lang w:eastAsia="he-IL"/>
        </w:rPr>
        <w:t xml:space="preserve"> אלא לבתי </w:t>
      </w:r>
      <w:bookmarkStart w:id="499" w:name="_ETM_Q1_5874000"/>
      <w:bookmarkEnd w:id="499"/>
      <w:r w:rsidR="0053083C">
        <w:rPr>
          <w:rFonts w:hint="cs"/>
          <w:rtl/>
          <w:lang w:eastAsia="he-IL"/>
        </w:rPr>
        <w:t xml:space="preserve">המשפט הרגילים, אתה </w:t>
      </w:r>
      <w:r w:rsidR="00C360CB">
        <w:rPr>
          <w:rFonts w:hint="cs"/>
          <w:rtl/>
          <w:lang w:eastAsia="he-IL"/>
        </w:rPr>
        <w:t xml:space="preserve">בעצם </w:t>
      </w:r>
      <w:r w:rsidR="0053083C">
        <w:rPr>
          <w:rFonts w:hint="cs"/>
          <w:rtl/>
          <w:lang w:eastAsia="he-IL"/>
        </w:rPr>
        <w:t>אומר שזו אותה ריבונות</w:t>
      </w:r>
      <w:r>
        <w:rPr>
          <w:rFonts w:hint="cs"/>
          <w:rtl/>
          <w:lang w:eastAsia="he-IL"/>
        </w:rPr>
        <w:t>,</w:t>
      </w:r>
      <w:r w:rsidR="0053083C">
        <w:rPr>
          <w:rFonts w:hint="cs"/>
          <w:rtl/>
          <w:lang w:eastAsia="he-IL"/>
        </w:rPr>
        <w:t xml:space="preserve"> זה אותו שטח, זה </w:t>
      </w:r>
      <w:r>
        <w:rPr>
          <w:rFonts w:hint="cs"/>
          <w:rtl/>
          <w:lang w:eastAsia="he-IL"/>
        </w:rPr>
        <w:t>א</w:t>
      </w:r>
      <w:r w:rsidR="0053083C">
        <w:rPr>
          <w:rFonts w:hint="cs"/>
          <w:rtl/>
          <w:lang w:eastAsia="he-IL"/>
        </w:rPr>
        <w:t>ותו חוק. זו המשמעות המאוד מפורש</w:t>
      </w:r>
      <w:r>
        <w:rPr>
          <w:rFonts w:hint="cs"/>
          <w:rtl/>
          <w:lang w:eastAsia="he-IL"/>
        </w:rPr>
        <w:t>ת של הנ</w:t>
      </w:r>
      <w:r w:rsidR="0053083C">
        <w:rPr>
          <w:rFonts w:hint="cs"/>
          <w:rtl/>
          <w:lang w:eastAsia="he-IL"/>
        </w:rPr>
        <w:t>ורמליזציה של מערכת המשפט. אני ח</w:t>
      </w:r>
      <w:r>
        <w:rPr>
          <w:rFonts w:hint="cs"/>
          <w:rtl/>
          <w:lang w:eastAsia="he-IL"/>
        </w:rPr>
        <w:t>ו</w:t>
      </w:r>
      <w:r w:rsidR="0053083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 שזה שינוי מאוד מסוכן לתושבים. אני יכ</w:t>
      </w:r>
      <w:r w:rsidR="0053083C">
        <w:rPr>
          <w:rFonts w:hint="cs"/>
          <w:rtl/>
          <w:lang w:eastAsia="he-IL"/>
        </w:rPr>
        <w:t>ול להסכים עם חברתי שזה לא חוקתי.</w:t>
      </w:r>
      <w:r>
        <w:rPr>
          <w:rFonts w:hint="cs"/>
          <w:rtl/>
          <w:lang w:eastAsia="he-IL"/>
        </w:rPr>
        <w:t xml:space="preserve"> </w:t>
      </w:r>
      <w:r w:rsidR="0053083C">
        <w:rPr>
          <w:rFonts w:hint="cs"/>
          <w:rtl/>
          <w:lang w:eastAsia="he-IL"/>
        </w:rPr>
        <w:t>מה לעשות שבג"ץ היום</w:t>
      </w:r>
      <w:r>
        <w:rPr>
          <w:rFonts w:hint="cs"/>
          <w:rtl/>
          <w:lang w:eastAsia="he-IL"/>
        </w:rPr>
        <w:t xml:space="preserve"> הוא </w:t>
      </w:r>
      <w:r w:rsidR="0053083C">
        <w:rPr>
          <w:rFonts w:hint="cs"/>
          <w:rtl/>
          <w:lang w:eastAsia="he-IL"/>
        </w:rPr>
        <w:t xml:space="preserve">מוקד </w:t>
      </w:r>
      <w:r w:rsidR="002A3932">
        <w:rPr>
          <w:rFonts w:hint="cs"/>
          <w:rtl/>
          <w:lang w:eastAsia="he-IL"/>
        </w:rPr>
        <w:t>להתקפה כל הזמן.</w:t>
      </w:r>
      <w:r w:rsidR="0053083C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נ</w:t>
      </w:r>
      <w:r w:rsidR="0053083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לא יודע אם </w:t>
      </w:r>
      <w:r w:rsidR="002A3932">
        <w:rPr>
          <w:rFonts w:hint="cs"/>
          <w:rtl/>
          <w:lang w:eastAsia="he-IL"/>
        </w:rPr>
        <w:t>כשתהיה עתירה</w:t>
      </w:r>
      <w:r>
        <w:rPr>
          <w:rFonts w:hint="cs"/>
          <w:rtl/>
          <w:lang w:eastAsia="he-IL"/>
        </w:rPr>
        <w:t xml:space="preserve"> </w:t>
      </w:r>
      <w:bookmarkStart w:id="500" w:name="_ETM_Q1_5909000"/>
      <w:bookmarkEnd w:id="500"/>
      <w:r>
        <w:rPr>
          <w:rFonts w:hint="cs"/>
          <w:rtl/>
          <w:lang w:eastAsia="he-IL"/>
        </w:rPr>
        <w:t xml:space="preserve">כמה הוא יוכל להתערב בנושא הזה. אם להיצמד לעניינים הפרקטיים, בואו תראו לנו שאכן בית המשפט המחוזי יהיה יעיל יותר, </w:t>
      </w:r>
      <w:r w:rsidR="002A3932">
        <w:rPr>
          <w:rFonts w:hint="cs"/>
          <w:rtl/>
          <w:lang w:eastAsia="he-IL"/>
        </w:rPr>
        <w:t xml:space="preserve">תראו </w:t>
      </w:r>
      <w:r>
        <w:rPr>
          <w:rFonts w:hint="cs"/>
          <w:rtl/>
          <w:lang w:eastAsia="he-IL"/>
        </w:rPr>
        <w:t>מה</w:t>
      </w:r>
      <w:r w:rsidR="0053083C">
        <w:rPr>
          <w:rFonts w:hint="cs"/>
          <w:rtl/>
          <w:lang w:eastAsia="he-IL"/>
        </w:rPr>
        <w:t xml:space="preserve"> ההבדלים כאן, האם המטרה </w:t>
      </w:r>
      <w:r>
        <w:rPr>
          <w:rFonts w:hint="cs"/>
          <w:rtl/>
          <w:lang w:eastAsia="he-IL"/>
        </w:rPr>
        <w:t>ה</w:t>
      </w:r>
      <w:r w:rsidR="0053083C">
        <w:rPr>
          <w:rFonts w:hint="cs"/>
          <w:rtl/>
          <w:lang w:eastAsia="he-IL"/>
        </w:rPr>
        <w:t>מוצהרת, שאני כמובן מטיל בס</w:t>
      </w:r>
      <w:r>
        <w:rPr>
          <w:rFonts w:hint="cs"/>
          <w:rtl/>
          <w:lang w:eastAsia="he-IL"/>
        </w:rPr>
        <w:t xml:space="preserve">פק </w:t>
      </w:r>
      <w:r w:rsidR="002A393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נכונ</w:t>
      </w:r>
      <w:r w:rsidR="0053083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תה, </w:t>
      </w:r>
      <w:r w:rsidR="0053083C">
        <w:rPr>
          <w:rFonts w:hint="cs"/>
          <w:rtl/>
          <w:lang w:eastAsia="he-IL"/>
        </w:rPr>
        <w:t>תושג כאן. צריך ל</w:t>
      </w:r>
      <w:r>
        <w:rPr>
          <w:rFonts w:hint="cs"/>
          <w:rtl/>
          <w:lang w:eastAsia="he-IL"/>
        </w:rPr>
        <w:t>ב</w:t>
      </w:r>
      <w:r w:rsidR="0053083C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ו</w:t>
      </w:r>
      <w:r w:rsidR="0053083C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מה הפגיעה</w:t>
      </w:r>
      <w:r w:rsidR="0053083C">
        <w:rPr>
          <w:rFonts w:hint="cs"/>
          <w:rtl/>
          <w:lang w:eastAsia="he-IL"/>
        </w:rPr>
        <w:t xml:space="preserve"> בתושבים, צריך לבדוק מה ההבדל בין שני </w:t>
      </w:r>
      <w:bookmarkStart w:id="501" w:name="_ETM_Q1_5927000"/>
      <w:bookmarkEnd w:id="501"/>
      <w:r w:rsidR="0053083C">
        <w:rPr>
          <w:rFonts w:hint="cs"/>
          <w:rtl/>
          <w:lang w:eastAsia="he-IL"/>
        </w:rPr>
        <w:t>ההליכים.</w:t>
      </w:r>
      <w:r>
        <w:rPr>
          <w:rFonts w:hint="cs"/>
          <w:rtl/>
          <w:lang w:eastAsia="he-IL"/>
        </w:rPr>
        <w:t xml:space="preserve"> אי אפשר לקבל החלטה </w:t>
      </w:r>
      <w:r w:rsidR="002A393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בלי להיכנס לכל הסוגיות האלו. אני מבקש לא להתקדם בלי ללבן את ה</w:t>
      </w:r>
      <w:r w:rsidR="0053083C">
        <w:rPr>
          <w:rFonts w:hint="cs"/>
          <w:rtl/>
          <w:lang w:eastAsia="he-IL"/>
        </w:rPr>
        <w:t xml:space="preserve">סוגיות האלו, </w:t>
      </w:r>
      <w:r w:rsidR="002A3932">
        <w:rPr>
          <w:rFonts w:hint="cs"/>
          <w:rtl/>
          <w:lang w:eastAsia="he-IL"/>
        </w:rPr>
        <w:t xml:space="preserve">בלי </w:t>
      </w:r>
      <w:r w:rsidR="0053083C">
        <w:rPr>
          <w:rFonts w:hint="cs"/>
          <w:rtl/>
          <w:lang w:eastAsia="he-IL"/>
        </w:rPr>
        <w:t>להבין על מה מ</w:t>
      </w:r>
      <w:r>
        <w:rPr>
          <w:rFonts w:hint="cs"/>
          <w:rtl/>
          <w:lang w:eastAsia="he-IL"/>
        </w:rPr>
        <w:t>צ</w:t>
      </w:r>
      <w:r w:rsidR="0053083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יעים.</w:t>
      </w:r>
    </w:p>
    <w:p w:rsidR="00887063" w:rsidRDefault="00887063" w:rsidP="00C413EB">
      <w:pPr>
        <w:ind w:firstLine="0"/>
        <w:rPr>
          <w:rtl/>
          <w:lang w:eastAsia="he-IL"/>
        </w:rPr>
      </w:pPr>
    </w:p>
    <w:bookmarkStart w:id="502" w:name="_ETM_Q1_5951000" w:displacedByCustomXml="next"/>
    <w:bookmarkEnd w:id="502" w:displacedByCustomXml="next"/>
    <w:sdt>
      <w:sdtPr>
        <w:rPr>
          <w:rFonts w:hint="cs"/>
          <w:rtl/>
          <w:lang w:eastAsia="he-IL"/>
        </w:rPr>
        <w:alias w:val="אורח"/>
        <w:tag w:val="&lt;ID&gt;802116&lt;/ID&gt;&lt;Name&gt;רונית סלע&lt;/Name&gt;&lt;Data&gt;רונית סלע&lt;/Data&gt;&lt;Shortcut&gt;רוסל&lt;/Shortcut&gt;&lt;Title&gt;מנהלת יחידה, האגודה לזכויות האזרח בישראל&lt;/Title&gt;"/>
        <w:id w:val="170765083"/>
        <w:placeholder>
          <w:docPart w:val="DefaultPlaceholder_-1854013440"/>
        </w:placeholder>
      </w:sdtPr>
      <w:sdtEndPr/>
      <w:sdtContent>
        <w:p w:rsidR="0053083C" w:rsidRDefault="0053083C" w:rsidP="0053083C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רונית סלע:</w:t>
          </w:r>
        </w:p>
      </w:sdtContent>
    </w:sdt>
    <w:p w:rsidR="0053083C" w:rsidRDefault="0053083C" w:rsidP="0053083C">
      <w:pPr>
        <w:pStyle w:val="KeepWithNext"/>
        <w:rPr>
          <w:rtl/>
          <w:lang w:eastAsia="he-IL"/>
        </w:rPr>
      </w:pPr>
    </w:p>
    <w:p w:rsidR="002A3932" w:rsidRDefault="00887063" w:rsidP="008123D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הג</w:t>
      </w:r>
      <w:r w:rsidR="0053083C">
        <w:rPr>
          <w:rFonts w:hint="cs"/>
          <w:rtl/>
          <w:lang w:eastAsia="he-IL"/>
        </w:rPr>
        <w:t xml:space="preserve">שנו את עמדתנו על </w:t>
      </w:r>
      <w:r>
        <w:rPr>
          <w:rFonts w:hint="cs"/>
          <w:rtl/>
          <w:lang w:eastAsia="he-IL"/>
        </w:rPr>
        <w:t>ת</w:t>
      </w:r>
      <w:r w:rsidR="0053083C">
        <w:rPr>
          <w:rFonts w:hint="cs"/>
          <w:rtl/>
          <w:lang w:eastAsia="he-IL"/>
        </w:rPr>
        <w:t>ז</w:t>
      </w:r>
      <w:r w:rsidR="002A3932">
        <w:rPr>
          <w:rFonts w:hint="cs"/>
          <w:rtl/>
          <w:lang w:eastAsia="he-IL"/>
        </w:rPr>
        <w:t>כיר החוק למשרד המשפטים. אני ח</w:t>
      </w:r>
      <w:r>
        <w:rPr>
          <w:rFonts w:hint="cs"/>
          <w:rtl/>
          <w:lang w:eastAsia="he-IL"/>
        </w:rPr>
        <w:t>ו</w:t>
      </w:r>
      <w:r w:rsidR="002A393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בת שהדיון ה</w:t>
      </w:r>
      <w:r w:rsidR="002A3932">
        <w:rPr>
          <w:rFonts w:hint="cs"/>
          <w:rtl/>
          <w:lang w:eastAsia="he-IL"/>
        </w:rPr>
        <w:t>חשוב שנעשה עד כה עסק באינטרסים</w:t>
      </w:r>
      <w:r>
        <w:rPr>
          <w:rFonts w:hint="cs"/>
          <w:rtl/>
          <w:lang w:eastAsia="he-IL"/>
        </w:rPr>
        <w:t>, ב</w:t>
      </w:r>
      <w:r w:rsidR="002A3932">
        <w:rPr>
          <w:rFonts w:hint="cs"/>
          <w:rtl/>
          <w:lang w:eastAsia="he-IL"/>
        </w:rPr>
        <w:t xml:space="preserve">סמכויות של </w:t>
      </w:r>
      <w:bookmarkStart w:id="503" w:name="_ETM_Q1_5969000"/>
      <w:bookmarkEnd w:id="503"/>
      <w:r w:rsidR="002A3932">
        <w:rPr>
          <w:rFonts w:hint="cs"/>
          <w:rtl/>
          <w:lang w:eastAsia="he-IL"/>
        </w:rPr>
        <w:t>הצעת החוק ו</w:t>
      </w:r>
      <w:r>
        <w:rPr>
          <w:rFonts w:hint="cs"/>
          <w:rtl/>
          <w:lang w:eastAsia="he-IL"/>
        </w:rPr>
        <w:t>בהשלכות</w:t>
      </w:r>
      <w:r w:rsidR="002A3932">
        <w:rPr>
          <w:rFonts w:hint="cs"/>
          <w:rtl/>
          <w:lang w:eastAsia="he-IL"/>
        </w:rPr>
        <w:t xml:space="preserve"> האפשרויות</w:t>
      </w:r>
      <w:r>
        <w:rPr>
          <w:rFonts w:hint="cs"/>
          <w:rtl/>
          <w:lang w:eastAsia="he-IL"/>
        </w:rPr>
        <w:t xml:space="preserve">, </w:t>
      </w:r>
      <w:r w:rsidR="002A3932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ה</w:t>
      </w:r>
      <w:r w:rsidR="002A3932">
        <w:rPr>
          <w:rFonts w:hint="cs"/>
          <w:rtl/>
          <w:lang w:eastAsia="he-IL"/>
        </w:rPr>
        <w:t>השלכות האפשרויות הן כרגע בגדר הלא נודע.</w:t>
      </w:r>
      <w:bookmarkStart w:id="504" w:name="_ETM_Q1_5978000"/>
      <w:bookmarkEnd w:id="504"/>
      <w:r w:rsidR="002A3932">
        <w:rPr>
          <w:rFonts w:hint="cs"/>
          <w:rtl/>
          <w:lang w:eastAsia="he-IL"/>
        </w:rPr>
        <w:t xml:space="preserve"> אני ח</w:t>
      </w:r>
      <w:r>
        <w:rPr>
          <w:rFonts w:hint="cs"/>
          <w:rtl/>
          <w:lang w:eastAsia="he-IL"/>
        </w:rPr>
        <w:t>ו</w:t>
      </w:r>
      <w:r w:rsidR="002A393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בת ש</w:t>
      </w:r>
      <w:r w:rsidR="002A3932">
        <w:rPr>
          <w:rFonts w:hint="cs"/>
          <w:rtl/>
          <w:lang w:eastAsia="he-IL"/>
        </w:rPr>
        <w:t>חשוב שאני אדבר קצת על זהות העותרים ועל הפ</w:t>
      </w:r>
      <w:r>
        <w:rPr>
          <w:rFonts w:hint="cs"/>
          <w:rtl/>
          <w:lang w:eastAsia="he-IL"/>
        </w:rPr>
        <w:t>ג</w:t>
      </w:r>
      <w:r w:rsidR="002A3932">
        <w:rPr>
          <w:rFonts w:hint="cs"/>
          <w:rtl/>
          <w:lang w:eastAsia="he-IL"/>
        </w:rPr>
        <w:t>יעות של מי שיכולים לסב</w:t>
      </w:r>
      <w:r>
        <w:rPr>
          <w:rFonts w:hint="cs"/>
          <w:rtl/>
          <w:lang w:eastAsia="he-IL"/>
        </w:rPr>
        <w:t xml:space="preserve">ול ולפנות לבית המשפט. אני באתי </w:t>
      </w:r>
      <w:r w:rsidR="002A3932">
        <w:rPr>
          <w:rFonts w:hint="cs"/>
          <w:rtl/>
          <w:lang w:eastAsia="he-IL"/>
        </w:rPr>
        <w:t xml:space="preserve">לפה כדי </w:t>
      </w:r>
      <w:r>
        <w:rPr>
          <w:rFonts w:hint="cs"/>
          <w:rtl/>
          <w:lang w:eastAsia="he-IL"/>
        </w:rPr>
        <w:t>לדבר על העובדים הפלסטיני</w:t>
      </w:r>
      <w:r w:rsidR="002A393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שמגיעים לבית המשפט. </w:t>
      </w:r>
      <w:r w:rsidR="002A3932">
        <w:rPr>
          <w:rFonts w:hint="cs"/>
          <w:rtl/>
          <w:lang w:eastAsia="he-IL"/>
        </w:rPr>
        <w:t>קודם כל, להזכיר לנו</w:t>
      </w:r>
      <w:bookmarkStart w:id="505" w:name="_ETM_Q1_5995000"/>
      <w:bookmarkEnd w:id="505"/>
      <w:r w:rsidR="002A3932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מדובר באוכלוסי</w:t>
      </w:r>
      <w:r w:rsidR="002A3932">
        <w:rPr>
          <w:rFonts w:hint="cs"/>
          <w:rtl/>
          <w:lang w:eastAsia="he-IL"/>
        </w:rPr>
        <w:t>יה מ</w:t>
      </w:r>
      <w:r>
        <w:rPr>
          <w:rFonts w:hint="cs"/>
          <w:rtl/>
          <w:lang w:eastAsia="he-IL"/>
        </w:rPr>
        <w:t>ו</w:t>
      </w:r>
      <w:r w:rsidR="002A3932">
        <w:rPr>
          <w:rFonts w:hint="cs"/>
          <w:rtl/>
          <w:lang w:eastAsia="he-IL"/>
        </w:rPr>
        <w:t>גנת</w:t>
      </w:r>
      <w:r>
        <w:rPr>
          <w:rFonts w:hint="cs"/>
          <w:rtl/>
          <w:lang w:eastAsia="he-IL"/>
        </w:rPr>
        <w:t xml:space="preserve"> לפי הדין ה</w:t>
      </w:r>
      <w:r w:rsidR="002A3932">
        <w:rPr>
          <w:rFonts w:hint="cs"/>
          <w:rtl/>
          <w:lang w:eastAsia="he-IL"/>
        </w:rPr>
        <w:t xml:space="preserve">בינלאומי. בדיונים פה בכנסת לא פעם </w:t>
      </w:r>
      <w:bookmarkStart w:id="506" w:name="_ETM_Q1_5998000"/>
      <w:bookmarkEnd w:id="506"/>
      <w:r w:rsidR="002A3932">
        <w:rPr>
          <w:rFonts w:hint="cs"/>
          <w:rtl/>
          <w:lang w:eastAsia="he-IL"/>
        </w:rPr>
        <w:t>גם זה מוטל בספק. מדובר באוכלוסייה מוגנת. היא נמצאת תחת שליטה צבאית זרה</w:t>
      </w:r>
      <w:r>
        <w:rPr>
          <w:rFonts w:hint="cs"/>
          <w:rtl/>
          <w:lang w:eastAsia="he-IL"/>
        </w:rPr>
        <w:t>, היא נמצאת בקו</w:t>
      </w:r>
      <w:r w:rsidR="002A393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פליק</w:t>
      </w:r>
      <w:r w:rsidR="002A3932">
        <w:rPr>
          <w:rFonts w:hint="cs"/>
          <w:rtl/>
          <w:lang w:eastAsia="he-IL"/>
        </w:rPr>
        <w:t>ט מתמיד עם משטר צב</w:t>
      </w:r>
      <w:r>
        <w:rPr>
          <w:rFonts w:hint="cs"/>
          <w:rtl/>
          <w:lang w:eastAsia="he-IL"/>
        </w:rPr>
        <w:t>א</w:t>
      </w:r>
      <w:r w:rsidR="002A3932">
        <w:rPr>
          <w:rFonts w:hint="cs"/>
          <w:rtl/>
          <w:lang w:eastAsia="he-IL"/>
        </w:rPr>
        <w:t>י</w:t>
      </w:r>
      <w:r w:rsidR="00C360CB">
        <w:rPr>
          <w:rFonts w:hint="cs"/>
          <w:rtl/>
          <w:lang w:eastAsia="he-IL"/>
        </w:rPr>
        <w:t>,</w:t>
      </w:r>
      <w:r w:rsidR="002A3932">
        <w:rPr>
          <w:rFonts w:hint="cs"/>
          <w:rtl/>
          <w:lang w:eastAsia="he-IL"/>
        </w:rPr>
        <w:t xml:space="preserve"> שה</w:t>
      </w:r>
      <w:r>
        <w:rPr>
          <w:rFonts w:hint="cs"/>
          <w:rtl/>
          <w:lang w:eastAsia="he-IL"/>
        </w:rPr>
        <w:t>א</w:t>
      </w:r>
      <w:r w:rsidR="002A393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נטרס</w:t>
      </w:r>
      <w:r w:rsidR="002A3932">
        <w:rPr>
          <w:rFonts w:hint="cs"/>
          <w:rtl/>
          <w:lang w:eastAsia="he-IL"/>
        </w:rPr>
        <w:t xml:space="preserve">ים שלו, </w:t>
      </w:r>
      <w:bookmarkStart w:id="507" w:name="_ETM_Q1_6009000"/>
      <w:bookmarkEnd w:id="507"/>
      <w:r w:rsidR="002A3932">
        <w:rPr>
          <w:rFonts w:hint="cs"/>
          <w:rtl/>
          <w:lang w:eastAsia="he-IL"/>
        </w:rPr>
        <w:t>שהאינטרסים של המדינה של המשטר הצבאי  הם כל כך שונים מהאינטרסים של</w:t>
      </w:r>
      <w:r w:rsidR="008123DF">
        <w:rPr>
          <w:rFonts w:hint="cs"/>
          <w:rtl/>
          <w:lang w:eastAsia="he-IL"/>
        </w:rPr>
        <w:t>ה</w:t>
      </w:r>
      <w:r w:rsidR="002A3932">
        <w:rPr>
          <w:rFonts w:hint="cs"/>
          <w:rtl/>
          <w:lang w:eastAsia="he-IL"/>
        </w:rPr>
        <w:t xml:space="preserve">, בטח עוד במצב כמו </w:t>
      </w:r>
      <w:r w:rsidR="008123DF">
        <w:rPr>
          <w:rFonts w:hint="cs"/>
          <w:rtl/>
          <w:lang w:eastAsia="he-IL"/>
        </w:rPr>
        <w:t>אצלנו</w:t>
      </w:r>
      <w:r w:rsidR="002A3932">
        <w:rPr>
          <w:rFonts w:hint="cs"/>
          <w:rtl/>
          <w:lang w:eastAsia="he-IL"/>
        </w:rPr>
        <w:t xml:space="preserve"> </w:t>
      </w:r>
      <w:r w:rsidR="008123DF">
        <w:rPr>
          <w:rFonts w:hint="cs"/>
          <w:rtl/>
          <w:lang w:eastAsia="he-IL"/>
        </w:rPr>
        <w:t>שי</w:t>
      </w:r>
      <w:r w:rsidR="002A3932">
        <w:rPr>
          <w:rFonts w:hint="cs"/>
          <w:rtl/>
          <w:lang w:eastAsia="he-IL"/>
        </w:rPr>
        <w:t xml:space="preserve">ש אוכלוסייה של </w:t>
      </w:r>
      <w:bookmarkStart w:id="508" w:name="_ETM_Q1_6018000"/>
      <w:bookmarkEnd w:id="508"/>
      <w:r w:rsidR="002A3932">
        <w:rPr>
          <w:rFonts w:hint="cs"/>
          <w:rtl/>
          <w:lang w:eastAsia="he-IL"/>
        </w:rPr>
        <w:t>מתנחלים. זה עוד יותר מגבי</w:t>
      </w:r>
      <w:r>
        <w:rPr>
          <w:rFonts w:hint="cs"/>
          <w:rtl/>
          <w:lang w:eastAsia="he-IL"/>
        </w:rPr>
        <w:t>ר</w:t>
      </w:r>
      <w:r w:rsidR="002A3932">
        <w:rPr>
          <w:rFonts w:hint="cs"/>
          <w:rtl/>
          <w:lang w:eastAsia="he-IL"/>
        </w:rPr>
        <w:t xml:space="preserve"> את המציאות הזאת שבה יש אוכלוסייה אזרחית </w:t>
      </w:r>
      <w:bookmarkStart w:id="509" w:name="_ETM_Q1_6026000"/>
      <w:bookmarkEnd w:id="509"/>
      <w:r w:rsidR="008123DF">
        <w:rPr>
          <w:rFonts w:hint="cs"/>
          <w:rtl/>
          <w:lang w:eastAsia="he-IL"/>
        </w:rPr>
        <w:t>שנמצאת</w:t>
      </w:r>
      <w:r>
        <w:rPr>
          <w:rFonts w:hint="cs"/>
          <w:rtl/>
          <w:lang w:eastAsia="he-IL"/>
        </w:rPr>
        <w:t xml:space="preserve"> בפגיעה. </w:t>
      </w:r>
    </w:p>
    <w:p w:rsidR="002A3932" w:rsidRDefault="002A3932" w:rsidP="002A3932">
      <w:pPr>
        <w:rPr>
          <w:rtl/>
          <w:lang w:eastAsia="he-IL"/>
        </w:rPr>
      </w:pPr>
    </w:p>
    <w:p w:rsidR="00A3661C" w:rsidRDefault="002A3932" w:rsidP="008123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מזהות העותרים אני עוברת לפגיעות. </w:t>
      </w:r>
      <w:bookmarkStart w:id="510" w:name="_ETM_Q1_6033000"/>
      <w:bookmarkEnd w:id="510"/>
      <w:r>
        <w:rPr>
          <w:rFonts w:hint="cs"/>
          <w:rtl/>
          <w:lang w:eastAsia="he-IL"/>
        </w:rPr>
        <w:t xml:space="preserve">מה הן הפגיעות האפשריות? הפגיעות שאנחנו מדברים עליהן כאן </w:t>
      </w:r>
      <w:bookmarkStart w:id="511" w:name="_ETM_Q1_6038000"/>
      <w:bookmarkEnd w:id="511"/>
      <w:r>
        <w:rPr>
          <w:rFonts w:hint="cs"/>
          <w:rtl/>
          <w:lang w:eastAsia="he-IL"/>
        </w:rPr>
        <w:t xml:space="preserve">הן לא פגיעות רגילות. בית המשפט לעניינים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 בישראל שומע הרבה דב</w:t>
      </w:r>
      <w:r w:rsidR="0088706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88706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887063">
        <w:rPr>
          <w:rFonts w:hint="cs"/>
          <w:rtl/>
          <w:lang w:eastAsia="he-IL"/>
        </w:rPr>
        <w:t>שקשורים לזכוי</w:t>
      </w:r>
      <w:r>
        <w:rPr>
          <w:rFonts w:hint="cs"/>
          <w:rtl/>
          <w:lang w:eastAsia="he-IL"/>
        </w:rPr>
        <w:t>ו</w:t>
      </w:r>
      <w:r w:rsidR="00887063">
        <w:rPr>
          <w:rFonts w:hint="cs"/>
          <w:rtl/>
          <w:lang w:eastAsia="he-IL"/>
        </w:rPr>
        <w:t>ת אדם ול</w:t>
      </w:r>
      <w:r>
        <w:rPr>
          <w:rFonts w:hint="cs"/>
          <w:rtl/>
          <w:lang w:eastAsia="he-IL"/>
        </w:rPr>
        <w:t xml:space="preserve">צורך לעמוד על זכויות האדם, אבל אנחנו </w:t>
      </w:r>
      <w:r w:rsidR="0088706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</w:t>
      </w:r>
      <w:r w:rsidR="00887063">
        <w:rPr>
          <w:rFonts w:hint="cs"/>
          <w:rtl/>
          <w:lang w:eastAsia="he-IL"/>
        </w:rPr>
        <w:t xml:space="preserve">ברים על אזור שיש </w:t>
      </w:r>
      <w:r>
        <w:rPr>
          <w:rFonts w:hint="cs"/>
          <w:rtl/>
          <w:lang w:eastAsia="he-IL"/>
        </w:rPr>
        <w:t xml:space="preserve">בו </w:t>
      </w:r>
      <w:r w:rsidR="00887063">
        <w:rPr>
          <w:rFonts w:hint="cs"/>
          <w:rtl/>
          <w:lang w:eastAsia="he-IL"/>
        </w:rPr>
        <w:t>כיבוש</w:t>
      </w:r>
      <w:bookmarkStart w:id="512" w:name="_ETM_Q1_6047000"/>
      <w:bookmarkEnd w:id="512"/>
      <w:r>
        <w:rPr>
          <w:rFonts w:hint="cs"/>
          <w:rtl/>
          <w:lang w:eastAsia="he-IL"/>
        </w:rPr>
        <w:t xml:space="preserve"> צבאי</w:t>
      </w:r>
      <w:r w:rsidR="0088706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אזור שיש בו </w:t>
      </w:r>
      <w:r w:rsidR="00887063">
        <w:rPr>
          <w:rFonts w:hint="cs"/>
          <w:rtl/>
          <w:lang w:eastAsia="he-IL"/>
        </w:rPr>
        <w:t xml:space="preserve">מעצרים </w:t>
      </w:r>
      <w:proofErr w:type="spellStart"/>
      <w:r w:rsidR="00887063">
        <w:rPr>
          <w:rFonts w:hint="cs"/>
          <w:rtl/>
          <w:lang w:eastAsia="he-IL"/>
        </w:rPr>
        <w:t>מינהלי</w:t>
      </w:r>
      <w:r>
        <w:rPr>
          <w:rFonts w:hint="cs"/>
          <w:rtl/>
          <w:lang w:eastAsia="he-IL"/>
        </w:rPr>
        <w:t>י</w:t>
      </w:r>
      <w:r w:rsidR="00887063"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במאות</w:t>
      </w:r>
      <w:r w:rsidR="0088706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אזור שיש בו הג</w:t>
      </w:r>
      <w:r w:rsidR="008123DF">
        <w:rPr>
          <w:rFonts w:hint="cs"/>
          <w:rtl/>
          <w:lang w:eastAsia="he-IL"/>
        </w:rPr>
        <w:t>בלה</w:t>
      </w:r>
      <w:r>
        <w:rPr>
          <w:rFonts w:hint="cs"/>
          <w:rtl/>
          <w:lang w:eastAsia="he-IL"/>
        </w:rPr>
        <w:t xml:space="preserve"> על </w:t>
      </w:r>
      <w:bookmarkStart w:id="513" w:name="_ETM_Q1_6054000"/>
      <w:bookmarkEnd w:id="513"/>
      <w:r>
        <w:rPr>
          <w:rFonts w:hint="cs"/>
          <w:rtl/>
          <w:lang w:eastAsia="he-IL"/>
        </w:rPr>
        <w:t>תנ</w:t>
      </w:r>
      <w:r w:rsidR="0088706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</w:t>
      </w:r>
      <w:r w:rsidR="00A3661C">
        <w:rPr>
          <w:rFonts w:hint="cs"/>
          <w:rtl/>
          <w:lang w:eastAsia="he-IL"/>
        </w:rPr>
        <w:t>ה בתוך השטחים. יש מ</w:t>
      </w:r>
      <w:r w:rsidR="00887063">
        <w:rPr>
          <w:rFonts w:hint="cs"/>
          <w:rtl/>
          <w:lang w:eastAsia="he-IL"/>
        </w:rPr>
        <w:t>ש</w:t>
      </w:r>
      <w:r w:rsidR="00A3661C">
        <w:rPr>
          <w:rFonts w:hint="cs"/>
          <w:rtl/>
          <w:lang w:eastAsia="he-IL"/>
        </w:rPr>
        <w:t>ט</w:t>
      </w:r>
      <w:r w:rsidR="00887063">
        <w:rPr>
          <w:rFonts w:hint="cs"/>
          <w:rtl/>
          <w:lang w:eastAsia="he-IL"/>
        </w:rPr>
        <w:t>ר</w:t>
      </w:r>
      <w:r w:rsidR="00A3661C">
        <w:rPr>
          <w:rFonts w:hint="cs"/>
          <w:rtl/>
          <w:lang w:eastAsia="he-IL"/>
        </w:rPr>
        <w:t xml:space="preserve"> של היתרים</w:t>
      </w:r>
      <w:r w:rsidR="00887063">
        <w:rPr>
          <w:rFonts w:hint="cs"/>
          <w:rtl/>
          <w:lang w:eastAsia="he-IL"/>
        </w:rPr>
        <w:t>, יש איסורי יציאה,</w:t>
      </w:r>
      <w:r w:rsidR="00A3661C">
        <w:rPr>
          <w:rFonts w:hint="cs"/>
          <w:rtl/>
          <w:lang w:eastAsia="he-IL"/>
        </w:rPr>
        <w:t xml:space="preserve"> </w:t>
      </w:r>
      <w:r w:rsidR="00887063">
        <w:rPr>
          <w:rFonts w:hint="cs"/>
          <w:rtl/>
          <w:lang w:eastAsia="he-IL"/>
        </w:rPr>
        <w:t xml:space="preserve">יש הפקעת קרקעות. יש דברים </w:t>
      </w:r>
      <w:r w:rsidR="00A3661C">
        <w:rPr>
          <w:rFonts w:hint="cs"/>
          <w:rtl/>
          <w:lang w:eastAsia="he-IL"/>
        </w:rPr>
        <w:t xml:space="preserve">שהם באמת </w:t>
      </w:r>
      <w:r w:rsidR="00887063">
        <w:rPr>
          <w:rFonts w:hint="cs"/>
          <w:rtl/>
          <w:lang w:eastAsia="he-IL"/>
        </w:rPr>
        <w:t xml:space="preserve">חריגים בחומרתם. כלומר, מראש מדובר באוכלוסייה הפגיעה ביותר. </w:t>
      </w:r>
      <w:r w:rsidR="00A3661C">
        <w:rPr>
          <w:rFonts w:hint="cs"/>
          <w:rtl/>
          <w:lang w:eastAsia="he-IL"/>
        </w:rPr>
        <w:t xml:space="preserve">אין אוכלוסייה אחרת שאפשר להגיד </w:t>
      </w:r>
      <w:bookmarkStart w:id="514" w:name="_ETM_Q1_6068000"/>
      <w:bookmarkEnd w:id="514"/>
      <w:r w:rsidR="00A3661C">
        <w:rPr>
          <w:rFonts w:hint="cs"/>
          <w:rtl/>
          <w:lang w:eastAsia="he-IL"/>
        </w:rPr>
        <w:t>שהיא פגיעה יותר מהאוכלוסייה הפלסטינית שנמצאת בשטחים.</w:t>
      </w:r>
      <w:r w:rsidR="00887063">
        <w:rPr>
          <w:rFonts w:hint="cs"/>
          <w:rtl/>
          <w:lang w:eastAsia="he-IL"/>
        </w:rPr>
        <w:t xml:space="preserve"> היא</w:t>
      </w:r>
      <w:r w:rsidR="00A3661C">
        <w:rPr>
          <w:rFonts w:hint="cs"/>
          <w:rtl/>
          <w:lang w:eastAsia="he-IL"/>
        </w:rPr>
        <w:t xml:space="preserve"> נתונה ל</w:t>
      </w:r>
      <w:r w:rsidR="00887063">
        <w:rPr>
          <w:rFonts w:hint="cs"/>
          <w:rtl/>
          <w:lang w:eastAsia="he-IL"/>
        </w:rPr>
        <w:t>כ</w:t>
      </w:r>
      <w:r w:rsidR="00C360CB">
        <w:rPr>
          <w:rFonts w:hint="cs"/>
          <w:rtl/>
          <w:lang w:eastAsia="he-IL"/>
        </w:rPr>
        <w:t>ל</w:t>
      </w:r>
      <w:r w:rsidR="00887063">
        <w:rPr>
          <w:rFonts w:hint="cs"/>
          <w:rtl/>
          <w:lang w:eastAsia="he-IL"/>
        </w:rPr>
        <w:t xml:space="preserve">לים </w:t>
      </w:r>
      <w:proofErr w:type="spellStart"/>
      <w:r w:rsidR="00887063">
        <w:rPr>
          <w:rFonts w:hint="cs"/>
          <w:rtl/>
          <w:lang w:eastAsia="he-IL"/>
        </w:rPr>
        <w:t>מינהלי</w:t>
      </w:r>
      <w:r w:rsidR="00A3661C">
        <w:rPr>
          <w:rFonts w:hint="cs"/>
          <w:rtl/>
          <w:lang w:eastAsia="he-IL"/>
        </w:rPr>
        <w:t>י</w:t>
      </w:r>
      <w:r w:rsidR="00887063">
        <w:rPr>
          <w:rFonts w:hint="cs"/>
          <w:rtl/>
          <w:lang w:eastAsia="he-IL"/>
        </w:rPr>
        <w:t>ם</w:t>
      </w:r>
      <w:proofErr w:type="spellEnd"/>
      <w:r w:rsidR="00887063">
        <w:rPr>
          <w:rFonts w:hint="cs"/>
          <w:rtl/>
          <w:lang w:eastAsia="he-IL"/>
        </w:rPr>
        <w:t xml:space="preserve"> שאין ספק שהם החמורים ביותר. מה </w:t>
      </w:r>
      <w:r w:rsidR="00A3661C">
        <w:rPr>
          <w:rFonts w:hint="cs"/>
          <w:rtl/>
          <w:lang w:eastAsia="he-IL"/>
        </w:rPr>
        <w:t xml:space="preserve">שאפשר לעשות </w:t>
      </w:r>
      <w:bookmarkStart w:id="515" w:name="_ETM_Q1_6074000"/>
      <w:bookmarkEnd w:id="515"/>
      <w:r w:rsidR="00A3661C">
        <w:rPr>
          <w:rFonts w:hint="cs"/>
          <w:rtl/>
          <w:lang w:eastAsia="he-IL"/>
        </w:rPr>
        <w:t>לפלסטינים בשטחים לא דומה למה שאפשר לעשות לי כאז</w:t>
      </w:r>
      <w:r w:rsidR="00887063">
        <w:rPr>
          <w:rFonts w:hint="cs"/>
          <w:rtl/>
          <w:lang w:eastAsia="he-IL"/>
        </w:rPr>
        <w:t>ר</w:t>
      </w:r>
      <w:r w:rsidR="00A3661C">
        <w:rPr>
          <w:rFonts w:hint="cs"/>
          <w:rtl/>
          <w:lang w:eastAsia="he-IL"/>
        </w:rPr>
        <w:t>חית ישראלית תחת החוק הישראלי.</w:t>
      </w:r>
      <w:r w:rsidR="00887063">
        <w:rPr>
          <w:rFonts w:hint="cs"/>
          <w:rtl/>
          <w:lang w:eastAsia="he-IL"/>
        </w:rPr>
        <w:t xml:space="preserve"> </w:t>
      </w:r>
      <w:r w:rsidR="00A3661C">
        <w:rPr>
          <w:rFonts w:hint="cs"/>
          <w:rtl/>
          <w:lang w:eastAsia="he-IL"/>
        </w:rPr>
        <w:t>במצב כזה של</w:t>
      </w:r>
      <w:bookmarkStart w:id="516" w:name="_ETM_Q1_6085000"/>
      <w:bookmarkEnd w:id="516"/>
      <w:r w:rsidR="00A3661C">
        <w:rPr>
          <w:rFonts w:hint="cs"/>
          <w:rtl/>
          <w:lang w:eastAsia="he-IL"/>
        </w:rPr>
        <w:t xml:space="preserve"> אוכלוסייה פגיעה ושל פגיעות כל כך חמורות, מן הסתם צריך שהבי</w:t>
      </w:r>
      <w:r w:rsidR="00887063">
        <w:rPr>
          <w:rFonts w:hint="cs"/>
          <w:rtl/>
          <w:lang w:eastAsia="he-IL"/>
        </w:rPr>
        <w:t>ק</w:t>
      </w:r>
      <w:r w:rsidR="00A3661C">
        <w:rPr>
          <w:rFonts w:hint="cs"/>
          <w:rtl/>
          <w:lang w:eastAsia="he-IL"/>
        </w:rPr>
        <w:t>ו</w:t>
      </w:r>
      <w:r w:rsidR="00887063">
        <w:rPr>
          <w:rFonts w:hint="cs"/>
          <w:rtl/>
          <w:lang w:eastAsia="he-IL"/>
        </w:rPr>
        <w:t xml:space="preserve">רת השיפוטית </w:t>
      </w:r>
      <w:r w:rsidR="00A3661C">
        <w:rPr>
          <w:rFonts w:hint="cs"/>
          <w:rtl/>
          <w:lang w:eastAsia="he-IL"/>
        </w:rPr>
        <w:t xml:space="preserve">תהיה הביקורת השיפוטית </w:t>
      </w:r>
      <w:bookmarkStart w:id="517" w:name="_ETM_Q1_6091000"/>
      <w:bookmarkEnd w:id="517"/>
      <w:r w:rsidR="00A3661C">
        <w:rPr>
          <w:rFonts w:hint="cs"/>
          <w:rtl/>
          <w:lang w:eastAsia="he-IL"/>
        </w:rPr>
        <w:t>שבה אפשר לשמור על זכויות האדם במצב האופטימאלי</w:t>
      </w:r>
      <w:r w:rsidR="00887063">
        <w:rPr>
          <w:rFonts w:hint="cs"/>
          <w:rtl/>
          <w:lang w:eastAsia="he-IL"/>
        </w:rPr>
        <w:t xml:space="preserve">. </w:t>
      </w:r>
    </w:p>
    <w:p w:rsidR="00A3661C" w:rsidRDefault="00A3661C" w:rsidP="00A3661C">
      <w:pPr>
        <w:rPr>
          <w:rtl/>
          <w:lang w:eastAsia="he-IL"/>
        </w:rPr>
      </w:pPr>
    </w:p>
    <w:p w:rsidR="00887063" w:rsidRDefault="00887063" w:rsidP="00C360CB">
      <w:pPr>
        <w:rPr>
          <w:rtl/>
          <w:lang w:eastAsia="he-IL"/>
        </w:rPr>
      </w:pPr>
      <w:bookmarkStart w:id="518" w:name="_ETM_Q1_6097000"/>
      <w:bookmarkStart w:id="519" w:name="_ETM_Q1_6094000"/>
      <w:bookmarkEnd w:id="518"/>
      <w:bookmarkEnd w:id="519"/>
      <w:r>
        <w:rPr>
          <w:rFonts w:hint="cs"/>
          <w:rtl/>
          <w:lang w:eastAsia="he-IL"/>
        </w:rPr>
        <w:t xml:space="preserve">אין חולק שבית המשפט העליון </w:t>
      </w:r>
      <w:r w:rsidR="00A3661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r w:rsidR="00A3661C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 xml:space="preserve">בית </w:t>
      </w:r>
      <w:r w:rsidR="00A3661C">
        <w:rPr>
          <w:rFonts w:hint="cs"/>
          <w:rtl/>
          <w:lang w:eastAsia="he-IL"/>
        </w:rPr>
        <w:t>משפט בעל המעמד הגבוה ביותר, העצמאי ביותר.</w:t>
      </w:r>
      <w:r>
        <w:rPr>
          <w:rFonts w:hint="cs"/>
          <w:rtl/>
          <w:lang w:eastAsia="he-IL"/>
        </w:rPr>
        <w:t xml:space="preserve"> </w:t>
      </w:r>
      <w:r w:rsidR="00A3661C">
        <w:rPr>
          <w:rFonts w:hint="cs"/>
          <w:rtl/>
          <w:lang w:eastAsia="he-IL"/>
        </w:rPr>
        <w:t>ההחלטות שלו ה</w:t>
      </w:r>
      <w:r>
        <w:rPr>
          <w:rFonts w:hint="cs"/>
          <w:rtl/>
          <w:lang w:eastAsia="he-IL"/>
        </w:rPr>
        <w:t xml:space="preserve">ן החלטות </w:t>
      </w:r>
      <w:r w:rsidR="00A3661C">
        <w:rPr>
          <w:rFonts w:hint="cs"/>
          <w:rtl/>
          <w:lang w:eastAsia="he-IL"/>
        </w:rPr>
        <w:t>ש</w:t>
      </w:r>
      <w:r w:rsidR="008123DF">
        <w:rPr>
          <w:rFonts w:hint="cs"/>
          <w:rtl/>
          <w:lang w:eastAsia="he-IL"/>
        </w:rPr>
        <w:t>הן</w:t>
      </w:r>
      <w:r w:rsidR="00A3661C">
        <w:rPr>
          <w:rFonts w:hint="cs"/>
          <w:rtl/>
          <w:lang w:eastAsia="he-IL"/>
        </w:rPr>
        <w:t xml:space="preserve"> תקדימים מחייבים. </w:t>
      </w:r>
      <w:r>
        <w:rPr>
          <w:rFonts w:hint="cs"/>
          <w:rtl/>
          <w:lang w:eastAsia="he-IL"/>
        </w:rPr>
        <w:t>אנחנ</w:t>
      </w:r>
      <w:r w:rsidR="00A3661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רואים </w:t>
      </w:r>
      <w:bookmarkStart w:id="520" w:name="_ETM_Q1_6111000"/>
      <w:bookmarkEnd w:id="520"/>
      <w:r>
        <w:rPr>
          <w:rFonts w:hint="cs"/>
          <w:rtl/>
          <w:lang w:eastAsia="he-IL"/>
        </w:rPr>
        <w:t>ש</w:t>
      </w:r>
      <w:r w:rsidR="00A3661C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בית המשפט העליון</w:t>
      </w:r>
      <w:r w:rsidR="00A3661C">
        <w:rPr>
          <w:rFonts w:hint="cs"/>
          <w:rtl/>
          <w:lang w:eastAsia="he-IL"/>
        </w:rPr>
        <w:t xml:space="preserve"> קובע דבר, זהו,  נפסקה ההלכה, מעכשיו צריך להתיישר לפיה. </w:t>
      </w:r>
      <w:r>
        <w:rPr>
          <w:rFonts w:hint="cs"/>
          <w:rtl/>
          <w:lang w:eastAsia="he-IL"/>
        </w:rPr>
        <w:t xml:space="preserve">כשבית המשפט </w:t>
      </w:r>
      <w:r w:rsidR="00A3661C">
        <w:rPr>
          <w:rFonts w:hint="cs"/>
          <w:rtl/>
          <w:lang w:eastAsia="he-IL"/>
        </w:rPr>
        <w:t xml:space="preserve">לעניינים </w:t>
      </w:r>
      <w:proofErr w:type="spellStart"/>
      <w:r w:rsidR="00A3661C"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 או בית מש</w:t>
      </w:r>
      <w:r w:rsidR="00A3661C">
        <w:rPr>
          <w:rFonts w:hint="cs"/>
          <w:rtl/>
          <w:lang w:eastAsia="he-IL"/>
        </w:rPr>
        <w:t>פט אחר שאיננו בית המשפ</w:t>
      </w:r>
      <w:r>
        <w:rPr>
          <w:rFonts w:hint="cs"/>
          <w:rtl/>
          <w:lang w:eastAsia="he-IL"/>
        </w:rPr>
        <w:t>ט העליון</w:t>
      </w:r>
      <w:r w:rsidR="00A3661C">
        <w:rPr>
          <w:rFonts w:hint="cs"/>
          <w:rtl/>
          <w:lang w:eastAsia="he-IL"/>
        </w:rPr>
        <w:t xml:space="preserve"> קובע </w:t>
      </w:r>
      <w:bookmarkStart w:id="521" w:name="_ETM_Q1_6116000"/>
      <w:bookmarkEnd w:id="521"/>
      <w:r w:rsidR="00A3661C">
        <w:rPr>
          <w:rFonts w:hint="cs"/>
          <w:rtl/>
          <w:lang w:eastAsia="he-IL"/>
        </w:rPr>
        <w:t>תקדימים</w:t>
      </w:r>
      <w:r>
        <w:rPr>
          <w:rFonts w:hint="cs"/>
          <w:rtl/>
          <w:lang w:eastAsia="he-IL"/>
        </w:rPr>
        <w:t>, לא תמיד הרשויו</w:t>
      </w:r>
      <w:r w:rsidR="00A3661C">
        <w:rPr>
          <w:rFonts w:hint="cs"/>
          <w:rtl/>
          <w:lang w:eastAsia="he-IL"/>
        </w:rPr>
        <w:t>ת רואות בזה תקדים מחייב.</w:t>
      </w:r>
      <w:r>
        <w:rPr>
          <w:rFonts w:hint="cs"/>
          <w:rtl/>
          <w:lang w:eastAsia="he-IL"/>
        </w:rPr>
        <w:t xml:space="preserve"> </w:t>
      </w:r>
      <w:r w:rsidR="00A3661C">
        <w:rPr>
          <w:rFonts w:hint="cs"/>
          <w:rtl/>
          <w:lang w:eastAsia="he-IL"/>
        </w:rPr>
        <w:t xml:space="preserve">כלומר, </w:t>
      </w:r>
      <w:r>
        <w:rPr>
          <w:rFonts w:hint="cs"/>
          <w:rtl/>
          <w:lang w:eastAsia="he-IL"/>
        </w:rPr>
        <w:t>אנחנו</w:t>
      </w:r>
      <w:r w:rsidR="00A36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A3661C">
        <w:rPr>
          <w:rFonts w:hint="cs"/>
          <w:rtl/>
          <w:lang w:eastAsia="he-IL"/>
        </w:rPr>
        <w:t>דב</w:t>
      </w:r>
      <w:r>
        <w:rPr>
          <w:rFonts w:hint="cs"/>
          <w:rtl/>
          <w:lang w:eastAsia="he-IL"/>
        </w:rPr>
        <w:t>ר</w:t>
      </w:r>
      <w:r w:rsidR="00A3661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על </w:t>
      </w:r>
      <w:r w:rsidR="00A3661C">
        <w:rPr>
          <w:rFonts w:hint="cs"/>
          <w:rtl/>
          <w:lang w:eastAsia="he-IL"/>
        </w:rPr>
        <w:t xml:space="preserve">להעביר מצב </w:t>
      </w:r>
      <w:bookmarkStart w:id="522" w:name="_ETM_Q1_6121000"/>
      <w:bookmarkEnd w:id="522"/>
      <w:r w:rsidR="00A3661C">
        <w:rPr>
          <w:rFonts w:hint="cs"/>
          <w:rtl/>
          <w:lang w:eastAsia="he-IL"/>
        </w:rPr>
        <w:t xml:space="preserve">שבו בית המשפט העליון </w:t>
      </w:r>
      <w:r>
        <w:rPr>
          <w:rFonts w:hint="cs"/>
          <w:rtl/>
          <w:lang w:eastAsia="he-IL"/>
        </w:rPr>
        <w:t>יכו</w:t>
      </w:r>
      <w:r w:rsidR="00A3661C">
        <w:rPr>
          <w:rFonts w:hint="cs"/>
          <w:rtl/>
          <w:lang w:eastAsia="he-IL"/>
        </w:rPr>
        <w:t>ל להגיד לצבא:</w:t>
      </w:r>
      <w:r>
        <w:rPr>
          <w:rFonts w:hint="cs"/>
          <w:rtl/>
          <w:lang w:eastAsia="he-IL"/>
        </w:rPr>
        <w:t xml:space="preserve"> </w:t>
      </w:r>
      <w:r w:rsidR="00C360C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הפגיעה שלך היא כל כך חמורה</w:t>
      </w:r>
      <w:r w:rsidR="00A3661C">
        <w:rPr>
          <w:rFonts w:hint="cs"/>
          <w:rtl/>
          <w:lang w:eastAsia="he-IL"/>
        </w:rPr>
        <w:t xml:space="preserve"> בזכויות אדם</w:t>
      </w:r>
      <w:r>
        <w:rPr>
          <w:rFonts w:hint="cs"/>
          <w:rtl/>
          <w:lang w:eastAsia="he-IL"/>
        </w:rPr>
        <w:t xml:space="preserve">, </w:t>
      </w:r>
      <w:bookmarkStart w:id="523" w:name="_ETM_Q1_6129000"/>
      <w:bookmarkEnd w:id="523"/>
      <w:r w:rsidR="008123DF">
        <w:rPr>
          <w:rFonts w:hint="cs"/>
          <w:rtl/>
          <w:lang w:eastAsia="he-IL"/>
        </w:rPr>
        <w:t>תפסיק אותה</w:t>
      </w:r>
      <w:r w:rsidR="00C360CB">
        <w:rPr>
          <w:rFonts w:hint="cs"/>
          <w:rtl/>
          <w:lang w:eastAsia="he-IL"/>
        </w:rPr>
        <w:t>"</w:t>
      </w:r>
      <w:r w:rsidR="00A3661C">
        <w:rPr>
          <w:rFonts w:hint="cs"/>
          <w:rtl/>
          <w:lang w:eastAsia="he-IL"/>
        </w:rPr>
        <w:t>, והצבא יפ</w:t>
      </w:r>
      <w:r>
        <w:rPr>
          <w:rFonts w:hint="cs"/>
          <w:rtl/>
          <w:lang w:eastAsia="he-IL"/>
        </w:rPr>
        <w:t>ס</w:t>
      </w:r>
      <w:r w:rsidR="00A3661C">
        <w:rPr>
          <w:rFonts w:hint="cs"/>
          <w:rtl/>
          <w:lang w:eastAsia="he-IL"/>
        </w:rPr>
        <w:t xml:space="preserve">יק, הדברים ייעצרו בבית המשפט העליון. כשזה יגיע לבית משפט </w:t>
      </w:r>
      <w:bookmarkStart w:id="524" w:name="_ETM_Q1_6139000"/>
      <w:bookmarkEnd w:id="524"/>
      <w:r w:rsidR="00A3661C">
        <w:rPr>
          <w:rFonts w:hint="cs"/>
          <w:rtl/>
          <w:lang w:eastAsia="he-IL"/>
        </w:rPr>
        <w:t xml:space="preserve">לעניינים </w:t>
      </w:r>
      <w:proofErr w:type="spellStart"/>
      <w:r w:rsidR="00A3661C">
        <w:rPr>
          <w:rFonts w:hint="cs"/>
          <w:rtl/>
          <w:lang w:eastAsia="he-IL"/>
        </w:rPr>
        <w:t>מינהליים</w:t>
      </w:r>
      <w:proofErr w:type="spellEnd"/>
      <w:r w:rsidR="00A366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ייקבעו פסקי דין, י</w:t>
      </w:r>
      <w:r w:rsidR="00A3661C">
        <w:rPr>
          <w:rFonts w:hint="cs"/>
          <w:rtl/>
          <w:lang w:eastAsia="he-IL"/>
        </w:rPr>
        <w:t xml:space="preserve">ינתנו פסקי דין. האם הם יגברו על החוק? לא </w:t>
      </w:r>
      <w:bookmarkStart w:id="525" w:name="_ETM_Q1_6142000"/>
      <w:bookmarkEnd w:id="525"/>
      <w:r w:rsidR="00A3661C">
        <w:rPr>
          <w:rFonts w:hint="cs"/>
          <w:rtl/>
          <w:lang w:eastAsia="he-IL"/>
        </w:rPr>
        <w:t>בהכרח.</w:t>
      </w:r>
      <w:r>
        <w:rPr>
          <w:rFonts w:hint="cs"/>
          <w:rtl/>
          <w:lang w:eastAsia="he-IL"/>
        </w:rPr>
        <w:t xml:space="preserve"> </w:t>
      </w:r>
    </w:p>
    <w:p w:rsidR="00887063" w:rsidRDefault="00887063" w:rsidP="00C413EB">
      <w:pPr>
        <w:ind w:firstLine="0"/>
        <w:rPr>
          <w:rtl/>
          <w:lang w:eastAsia="he-IL"/>
        </w:rPr>
      </w:pPr>
    </w:p>
    <w:p w:rsidR="00887063" w:rsidRDefault="00887063" w:rsidP="00C360CB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r w:rsidR="00A3661C">
        <w:rPr>
          <w:rFonts w:hint="cs"/>
          <w:rtl/>
          <w:lang w:eastAsia="he-IL"/>
        </w:rPr>
        <w:t>שמעים שני טיעונים בעד הצעת החוק. אחד, העניין של הערעור אל</w:t>
      </w:r>
      <w:r>
        <w:rPr>
          <w:rFonts w:hint="cs"/>
          <w:rtl/>
          <w:lang w:eastAsia="he-IL"/>
        </w:rPr>
        <w:t xml:space="preserve"> העליו</w:t>
      </w:r>
      <w:r w:rsidR="00A3661C">
        <w:rPr>
          <w:rFonts w:hint="cs"/>
          <w:rtl/>
          <w:lang w:eastAsia="he-IL"/>
        </w:rPr>
        <w:t>ן</w:t>
      </w:r>
      <w:r w:rsidR="008123DF">
        <w:rPr>
          <w:rFonts w:hint="cs"/>
          <w:rtl/>
          <w:lang w:eastAsia="he-IL"/>
        </w:rPr>
        <w:t>.</w:t>
      </w:r>
      <w:r w:rsidR="00A3661C">
        <w:rPr>
          <w:rFonts w:hint="cs"/>
          <w:rtl/>
          <w:lang w:eastAsia="he-IL"/>
        </w:rPr>
        <w:t xml:space="preserve"> אין </w:t>
      </w:r>
      <w:r w:rsidR="008123DF">
        <w:rPr>
          <w:rFonts w:hint="cs"/>
          <w:rtl/>
          <w:lang w:eastAsia="he-IL"/>
        </w:rPr>
        <w:t xml:space="preserve">היום </w:t>
      </w:r>
      <w:r w:rsidR="00A3661C">
        <w:rPr>
          <w:rFonts w:hint="cs"/>
          <w:rtl/>
          <w:lang w:eastAsia="he-IL"/>
        </w:rPr>
        <w:t xml:space="preserve">זכות ערעור כשמגיעים ישירות </w:t>
      </w:r>
      <w:bookmarkStart w:id="526" w:name="_ETM_Q1_6150000"/>
      <w:bookmarkEnd w:id="526"/>
      <w:r w:rsidR="00A3661C">
        <w:rPr>
          <w:rFonts w:hint="cs"/>
          <w:rtl/>
          <w:lang w:eastAsia="he-IL"/>
        </w:rPr>
        <w:t>לבג"ץ.</w:t>
      </w:r>
      <w:r>
        <w:rPr>
          <w:rFonts w:hint="cs"/>
          <w:rtl/>
          <w:lang w:eastAsia="he-IL"/>
        </w:rPr>
        <w:t xml:space="preserve"> כאן כבר הזכירה </w:t>
      </w:r>
      <w:r w:rsidR="00A3661C">
        <w:rPr>
          <w:rFonts w:hint="cs"/>
          <w:rtl/>
          <w:lang w:eastAsia="he-IL"/>
        </w:rPr>
        <w:t>אחת מ</w:t>
      </w:r>
      <w:r>
        <w:rPr>
          <w:rFonts w:hint="cs"/>
          <w:rtl/>
          <w:lang w:eastAsia="he-IL"/>
        </w:rPr>
        <w:t>חבר</w:t>
      </w:r>
      <w:r w:rsidR="00A3661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הכנסת </w:t>
      </w:r>
      <w:r w:rsidR="00A3661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פער כלכלי </w:t>
      </w:r>
      <w:r w:rsidR="00A3661C">
        <w:rPr>
          <w:rFonts w:hint="cs"/>
          <w:rtl/>
          <w:lang w:eastAsia="he-IL"/>
        </w:rPr>
        <w:t xml:space="preserve">אדיר בין האוכלוסייה הפלסטינית לאוכלוסייה ישראלית. נראה למי יהיו את האמצעים </w:t>
      </w:r>
      <w:bookmarkStart w:id="527" w:name="_ETM_Q1_6159000"/>
      <w:bookmarkEnd w:id="527"/>
      <w:r w:rsidR="00A3661C">
        <w:rPr>
          <w:rFonts w:hint="cs"/>
          <w:rtl/>
          <w:lang w:eastAsia="he-IL"/>
        </w:rPr>
        <w:t>להגיש ערעור לעליון</w:t>
      </w:r>
      <w:r>
        <w:rPr>
          <w:rFonts w:hint="cs"/>
          <w:rtl/>
          <w:lang w:eastAsia="he-IL"/>
        </w:rPr>
        <w:t>, למי</w:t>
      </w:r>
      <w:r w:rsidR="00A3661C">
        <w:rPr>
          <w:rFonts w:hint="cs"/>
          <w:rtl/>
          <w:lang w:eastAsia="he-IL"/>
        </w:rPr>
        <w:t xml:space="preserve"> לא יהיו</w:t>
      </w:r>
      <w:r>
        <w:rPr>
          <w:rFonts w:hint="cs"/>
          <w:rtl/>
          <w:lang w:eastAsia="he-IL"/>
        </w:rPr>
        <w:t xml:space="preserve"> את האמצעי</w:t>
      </w:r>
      <w:r w:rsidR="00A3661C">
        <w:rPr>
          <w:rFonts w:hint="cs"/>
          <w:rtl/>
          <w:lang w:eastAsia="he-IL"/>
        </w:rPr>
        <w:t>ם להגיש ערעור לעליון</w:t>
      </w:r>
      <w:r w:rsidR="008123DF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יישאר בערכאה נמוכה יותר. </w:t>
      </w:r>
      <w:r w:rsidR="00A3661C">
        <w:rPr>
          <w:rFonts w:hint="cs"/>
          <w:rtl/>
          <w:lang w:eastAsia="he-IL"/>
        </w:rPr>
        <w:t xml:space="preserve">זו </w:t>
      </w:r>
      <w:bookmarkStart w:id="528" w:name="_ETM_Q1_6163000"/>
      <w:bookmarkEnd w:id="528"/>
      <w:r w:rsidR="00A3661C">
        <w:rPr>
          <w:rFonts w:hint="cs"/>
          <w:rtl/>
          <w:lang w:eastAsia="he-IL"/>
        </w:rPr>
        <w:t xml:space="preserve">האוכלוסייה הפלסטינית. </w:t>
      </w:r>
      <w:r>
        <w:rPr>
          <w:rFonts w:hint="cs"/>
          <w:rtl/>
          <w:lang w:eastAsia="he-IL"/>
        </w:rPr>
        <w:t>הטיעון ה</w:t>
      </w:r>
      <w:r w:rsidR="00A3661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ני</w:t>
      </w:r>
      <w:r w:rsidR="00A36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="00A3661C">
        <w:rPr>
          <w:rFonts w:hint="cs"/>
          <w:rtl/>
          <w:lang w:eastAsia="he-IL"/>
        </w:rPr>
        <w:t>העניין של הורדת העומס. כמו</w:t>
      </w:r>
      <w:r>
        <w:rPr>
          <w:rFonts w:hint="cs"/>
          <w:rtl/>
          <w:lang w:eastAsia="he-IL"/>
        </w:rPr>
        <w:t>ב</w:t>
      </w:r>
      <w:r w:rsidR="00A3661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שלא יעלה על ה</w:t>
      </w:r>
      <w:r w:rsidR="00A3661C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עת </w:t>
      </w:r>
      <w:r w:rsidR="00A3661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כדי </w:t>
      </w:r>
      <w:r w:rsidR="00A3661C">
        <w:rPr>
          <w:rFonts w:hint="cs"/>
          <w:rtl/>
          <w:lang w:eastAsia="he-IL"/>
        </w:rPr>
        <w:t xml:space="preserve">לתקן עומס </w:t>
      </w:r>
      <w:r>
        <w:rPr>
          <w:rFonts w:hint="cs"/>
          <w:rtl/>
          <w:lang w:eastAsia="he-IL"/>
        </w:rPr>
        <w:t>על בית המשפט העליון אפשר לפגוע</w:t>
      </w:r>
      <w:r w:rsidR="00A3661C">
        <w:rPr>
          <w:rFonts w:hint="cs"/>
          <w:rtl/>
          <w:lang w:eastAsia="he-IL"/>
        </w:rPr>
        <w:t xml:space="preserve"> </w:t>
      </w:r>
      <w:bookmarkStart w:id="529" w:name="_ETM_Q1_6178000"/>
      <w:bookmarkEnd w:id="529"/>
      <w:r>
        <w:rPr>
          <w:rFonts w:hint="cs"/>
          <w:rtl/>
          <w:lang w:eastAsia="he-IL"/>
        </w:rPr>
        <w:t>ב</w:t>
      </w:r>
      <w:r w:rsidR="00A3661C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>כ</w:t>
      </w:r>
      <w:r w:rsidR="00A3661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וסי</w:t>
      </w:r>
      <w:r w:rsidR="00A3661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</w:t>
      </w:r>
      <w:r w:rsidR="00A3661C">
        <w:rPr>
          <w:rFonts w:hint="cs"/>
          <w:rtl/>
          <w:lang w:eastAsia="he-IL"/>
        </w:rPr>
        <w:t>הפגיעה ביותר</w:t>
      </w:r>
      <w:r w:rsidR="008123DF">
        <w:rPr>
          <w:rFonts w:hint="cs"/>
          <w:rtl/>
          <w:lang w:eastAsia="he-IL"/>
        </w:rPr>
        <w:t>,</w:t>
      </w:r>
      <w:r w:rsidR="00A3661C">
        <w:rPr>
          <w:rFonts w:hint="cs"/>
          <w:rtl/>
          <w:lang w:eastAsia="he-IL"/>
        </w:rPr>
        <w:t xml:space="preserve"> </w:t>
      </w:r>
      <w:r w:rsidR="008123DF">
        <w:rPr>
          <w:rFonts w:hint="cs"/>
          <w:rtl/>
          <w:lang w:eastAsia="he-IL"/>
        </w:rPr>
        <w:t xml:space="preserve">אוכלוסייה </w:t>
      </w:r>
      <w:r w:rsidR="00A3661C">
        <w:rPr>
          <w:rFonts w:hint="cs"/>
          <w:rtl/>
          <w:lang w:eastAsia="he-IL"/>
        </w:rPr>
        <w:t>שנתונה תחת האמצעים הדרקוניים ביותר.</w:t>
      </w:r>
      <w:r>
        <w:rPr>
          <w:rFonts w:hint="cs"/>
          <w:rtl/>
          <w:lang w:eastAsia="he-IL"/>
        </w:rPr>
        <w:t xml:space="preserve"> </w:t>
      </w:r>
      <w:r w:rsidR="00A3661C">
        <w:rPr>
          <w:rFonts w:hint="cs"/>
          <w:rtl/>
          <w:lang w:eastAsia="he-IL"/>
        </w:rPr>
        <w:t>זה לא יעלה על הדעת. יש בעיה של עומס בבית המשפט?</w:t>
      </w:r>
      <w:r>
        <w:rPr>
          <w:rFonts w:hint="cs"/>
          <w:rtl/>
          <w:lang w:eastAsia="he-IL"/>
        </w:rPr>
        <w:t xml:space="preserve"> </w:t>
      </w:r>
      <w:bookmarkStart w:id="530" w:name="_ETM_Q1_6184000"/>
      <w:bookmarkEnd w:id="530"/>
      <w:r w:rsidR="00A3661C">
        <w:rPr>
          <w:rFonts w:hint="cs"/>
          <w:rtl/>
          <w:lang w:eastAsia="he-IL"/>
        </w:rPr>
        <w:t>תמצאו דרך לפת</w:t>
      </w:r>
      <w:r w:rsidR="008123DF">
        <w:rPr>
          <w:rFonts w:hint="cs"/>
          <w:rtl/>
          <w:lang w:eastAsia="he-IL"/>
        </w:rPr>
        <w:t>ור את זה</w:t>
      </w:r>
      <w:r w:rsidR="00A3661C">
        <w:rPr>
          <w:rFonts w:hint="cs"/>
          <w:rtl/>
          <w:lang w:eastAsia="he-IL"/>
        </w:rPr>
        <w:t xml:space="preserve"> לא על ידי פגיעה באוכלוסייה הכי פגיעה</w:t>
      </w:r>
      <w:r w:rsidR="008123DF">
        <w:rPr>
          <w:rFonts w:hint="cs"/>
          <w:rtl/>
          <w:lang w:eastAsia="he-IL"/>
        </w:rPr>
        <w:t>, אוכלוסייה</w:t>
      </w:r>
      <w:r w:rsidR="00A3661C">
        <w:rPr>
          <w:rFonts w:hint="cs"/>
          <w:rtl/>
          <w:lang w:eastAsia="he-IL"/>
        </w:rPr>
        <w:t xml:space="preserve"> </w:t>
      </w:r>
      <w:bookmarkStart w:id="531" w:name="_ETM_Q1_6187000"/>
      <w:bookmarkEnd w:id="531"/>
      <w:r w:rsidR="00A3661C">
        <w:rPr>
          <w:rFonts w:hint="cs"/>
          <w:rtl/>
          <w:lang w:eastAsia="he-IL"/>
        </w:rPr>
        <w:t>שנתונה תחת שלטון צבאי זר.</w:t>
      </w:r>
      <w:r>
        <w:rPr>
          <w:rFonts w:hint="cs"/>
          <w:rtl/>
          <w:lang w:eastAsia="he-IL"/>
        </w:rPr>
        <w:t xml:space="preserve"> </w:t>
      </w:r>
    </w:p>
    <w:p w:rsidR="00887063" w:rsidRDefault="00887063" w:rsidP="00C413EB">
      <w:pPr>
        <w:ind w:firstLine="0"/>
        <w:rPr>
          <w:rtl/>
          <w:lang w:eastAsia="he-IL"/>
        </w:rPr>
      </w:pPr>
    </w:p>
    <w:p w:rsidR="00887063" w:rsidRDefault="00A3661C" w:rsidP="00C360C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88706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887063">
        <w:rPr>
          <w:rFonts w:hint="cs"/>
          <w:rtl/>
          <w:lang w:eastAsia="he-IL"/>
        </w:rPr>
        <w:t xml:space="preserve"> אסיים </w:t>
      </w:r>
      <w:r>
        <w:rPr>
          <w:rFonts w:hint="cs"/>
          <w:rtl/>
          <w:lang w:eastAsia="he-IL"/>
        </w:rPr>
        <w:t xml:space="preserve">בלדבר קצת </w:t>
      </w:r>
      <w:r w:rsidR="00887063">
        <w:rPr>
          <w:rFonts w:hint="cs"/>
          <w:rtl/>
          <w:lang w:eastAsia="he-IL"/>
        </w:rPr>
        <w:t>על תכנון ובנייה, כי אין ספק ש</w:t>
      </w:r>
      <w:r>
        <w:rPr>
          <w:rFonts w:hint="cs"/>
          <w:rtl/>
          <w:lang w:eastAsia="he-IL"/>
        </w:rPr>
        <w:t>זאת הסוגיה שעומדת מאחורי חלק מהמוטיבציה פה.</w:t>
      </w:r>
      <w:r w:rsidR="008870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887063">
        <w:rPr>
          <w:rFonts w:hint="cs"/>
          <w:rtl/>
          <w:lang w:eastAsia="he-IL"/>
        </w:rPr>
        <w:t xml:space="preserve">סוגיה </w:t>
      </w:r>
      <w:r>
        <w:rPr>
          <w:rFonts w:hint="cs"/>
          <w:rtl/>
          <w:lang w:eastAsia="he-IL"/>
        </w:rPr>
        <w:t xml:space="preserve">של </w:t>
      </w:r>
      <w:bookmarkStart w:id="532" w:name="_ETM_Q1_6199000"/>
      <w:bookmarkEnd w:id="532"/>
      <w:r>
        <w:rPr>
          <w:rFonts w:hint="cs"/>
          <w:rtl/>
          <w:lang w:eastAsia="he-IL"/>
        </w:rPr>
        <w:t xml:space="preserve">תכנון ובנייה במדינת </w:t>
      </w:r>
      <w:r w:rsidR="0088706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</w:t>
      </w:r>
      <w:r w:rsidR="00887063">
        <w:rPr>
          <w:rFonts w:hint="cs"/>
          <w:rtl/>
          <w:lang w:eastAsia="he-IL"/>
        </w:rPr>
        <w:t xml:space="preserve">ראל </w:t>
      </w:r>
      <w:r>
        <w:rPr>
          <w:rFonts w:hint="cs"/>
          <w:rtl/>
          <w:lang w:eastAsia="he-IL"/>
        </w:rPr>
        <w:t xml:space="preserve">מגיעים לבית משפט </w:t>
      </w:r>
      <w:r w:rsidR="00887063">
        <w:rPr>
          <w:rFonts w:hint="cs"/>
          <w:rtl/>
          <w:lang w:eastAsia="he-IL"/>
        </w:rPr>
        <w:t>לעניינ</w:t>
      </w:r>
      <w:r>
        <w:rPr>
          <w:rFonts w:hint="cs"/>
          <w:rtl/>
          <w:lang w:eastAsia="he-IL"/>
        </w:rPr>
        <w:t>י</w:t>
      </w:r>
      <w:r w:rsidR="00887063">
        <w:rPr>
          <w:rFonts w:hint="cs"/>
          <w:rtl/>
          <w:lang w:eastAsia="he-IL"/>
        </w:rPr>
        <w:t xml:space="preserve">ם </w:t>
      </w:r>
      <w:proofErr w:type="spellStart"/>
      <w:r w:rsidR="00887063">
        <w:rPr>
          <w:rFonts w:hint="cs"/>
          <w:rtl/>
          <w:lang w:eastAsia="he-IL"/>
        </w:rPr>
        <w:t>מינהלי</w:t>
      </w:r>
      <w:r>
        <w:rPr>
          <w:rFonts w:hint="cs"/>
          <w:rtl/>
          <w:lang w:eastAsia="he-IL"/>
        </w:rPr>
        <w:t>י</w:t>
      </w:r>
      <w:r w:rsidR="00887063"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>.</w:t>
      </w:r>
      <w:r w:rsidR="00887063">
        <w:rPr>
          <w:rFonts w:hint="cs"/>
          <w:rtl/>
          <w:lang w:eastAsia="he-IL"/>
        </w:rPr>
        <w:t xml:space="preserve"> שני דייר</w:t>
      </w:r>
      <w:r>
        <w:rPr>
          <w:rFonts w:hint="cs"/>
          <w:rtl/>
          <w:lang w:eastAsia="he-IL"/>
        </w:rPr>
        <w:t>י</w:t>
      </w:r>
      <w:r w:rsidR="00887063">
        <w:rPr>
          <w:rFonts w:hint="cs"/>
          <w:rtl/>
          <w:lang w:eastAsia="he-IL"/>
        </w:rPr>
        <w:t>ם בעפולה רוצים</w:t>
      </w:r>
      <w:r>
        <w:rPr>
          <w:rFonts w:hint="cs"/>
          <w:rtl/>
          <w:lang w:eastAsia="he-IL"/>
        </w:rPr>
        <w:t xml:space="preserve"> לפנות לבית המשפט </w:t>
      </w:r>
      <w:bookmarkStart w:id="533" w:name="_ETM_Q1_6209000"/>
      <w:bookmarkEnd w:id="533"/>
      <w:r w:rsidR="00C360CB">
        <w:rPr>
          <w:rFonts w:hint="cs"/>
          <w:rtl/>
          <w:lang w:eastAsia="he-IL"/>
        </w:rPr>
        <w:t xml:space="preserve">לעניינים </w:t>
      </w:r>
      <w:proofErr w:type="spellStart"/>
      <w:r w:rsidR="00C360CB">
        <w:rPr>
          <w:rFonts w:hint="cs"/>
          <w:rtl/>
          <w:lang w:eastAsia="he-IL"/>
        </w:rPr>
        <w:t>מינהליים</w:t>
      </w:r>
      <w:proofErr w:type="spellEnd"/>
      <w:r w:rsidR="00C360CB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r w:rsidR="00887063">
        <w:rPr>
          <w:rFonts w:hint="cs"/>
          <w:rtl/>
          <w:lang w:eastAsia="he-IL"/>
        </w:rPr>
        <w:t xml:space="preserve">זו סוגיה קלאסית של תכנון ובנייה. סוגיה </w:t>
      </w:r>
      <w:r>
        <w:rPr>
          <w:rFonts w:hint="cs"/>
          <w:rtl/>
          <w:lang w:eastAsia="he-IL"/>
        </w:rPr>
        <w:t xml:space="preserve">של תכנון ובנייה בשטחים הכבושים </w:t>
      </w:r>
      <w:r w:rsidR="00887063">
        <w:rPr>
          <w:rFonts w:hint="cs"/>
          <w:rtl/>
          <w:lang w:eastAsia="he-IL"/>
        </w:rPr>
        <w:t>הן לא סוגיות קלא</w:t>
      </w:r>
      <w:r>
        <w:rPr>
          <w:rFonts w:hint="cs"/>
          <w:rtl/>
          <w:lang w:eastAsia="he-IL"/>
        </w:rPr>
        <w:t>ס</w:t>
      </w:r>
      <w:r w:rsidR="00887063">
        <w:rPr>
          <w:rFonts w:hint="cs"/>
          <w:rtl/>
          <w:lang w:eastAsia="he-IL"/>
        </w:rPr>
        <w:t xml:space="preserve">יות, הן סוגיות של שליטה </w:t>
      </w:r>
      <w:r>
        <w:rPr>
          <w:rFonts w:hint="cs"/>
          <w:rtl/>
          <w:lang w:eastAsia="he-IL"/>
        </w:rPr>
        <w:t>בקרקע,</w:t>
      </w:r>
      <w:r w:rsidR="00887063">
        <w:rPr>
          <w:rFonts w:hint="cs"/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t xml:space="preserve">שליטה בשטח, של </w:t>
      </w:r>
      <w:bookmarkStart w:id="534" w:name="_ETM_Q1_6221000"/>
      <w:bookmarkEnd w:id="534"/>
      <w:r>
        <w:rPr>
          <w:rFonts w:hint="cs"/>
          <w:rtl/>
          <w:lang w:eastAsia="he-IL"/>
        </w:rPr>
        <w:t>אינטר</w:t>
      </w:r>
      <w:r w:rsidR="00887063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</w:t>
      </w:r>
      <w:r w:rsidR="00887063">
        <w:rPr>
          <w:rFonts w:hint="cs"/>
          <w:rtl/>
          <w:lang w:eastAsia="he-IL"/>
        </w:rPr>
        <w:t>ם פוליטי</w:t>
      </w:r>
      <w:r>
        <w:rPr>
          <w:rFonts w:hint="cs"/>
          <w:rtl/>
          <w:lang w:eastAsia="he-IL"/>
        </w:rPr>
        <w:t>ים</w:t>
      </w:r>
      <w:r w:rsidR="00887063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>ל הרחבת התנחלויות, של דחיקת פלסטיניים. כל הסוגיות ה</w:t>
      </w:r>
      <w:r w:rsidR="0088706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887063">
        <w:rPr>
          <w:rFonts w:hint="cs"/>
          <w:rtl/>
          <w:lang w:eastAsia="he-IL"/>
        </w:rPr>
        <w:t>ו הן סוגיו</w:t>
      </w:r>
      <w:r>
        <w:rPr>
          <w:rFonts w:hint="cs"/>
          <w:rtl/>
          <w:lang w:eastAsia="he-IL"/>
        </w:rPr>
        <w:t>ת קריטיות</w:t>
      </w:r>
      <w:r w:rsidR="00887063">
        <w:rPr>
          <w:rFonts w:hint="cs"/>
          <w:rtl/>
          <w:lang w:eastAsia="he-IL"/>
        </w:rPr>
        <w:t xml:space="preserve"> לזכויות אד</w:t>
      </w:r>
      <w:r>
        <w:rPr>
          <w:rFonts w:hint="cs"/>
          <w:rtl/>
          <w:lang w:eastAsia="he-IL"/>
        </w:rPr>
        <w:t>ם</w:t>
      </w:r>
      <w:r w:rsidR="008123D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הדייר בעפולה</w:t>
      </w:r>
      <w:r w:rsidR="008123DF">
        <w:rPr>
          <w:rFonts w:hint="cs"/>
          <w:rtl/>
          <w:lang w:eastAsia="he-IL"/>
        </w:rPr>
        <w:t xml:space="preserve"> לא נתקל בסוגיות כאלו</w:t>
      </w:r>
      <w:r>
        <w:rPr>
          <w:rFonts w:hint="cs"/>
          <w:rtl/>
          <w:lang w:eastAsia="he-IL"/>
        </w:rPr>
        <w:t>.</w:t>
      </w:r>
      <w:r w:rsidR="00887063">
        <w:rPr>
          <w:rFonts w:hint="cs"/>
          <w:rtl/>
          <w:lang w:eastAsia="he-IL"/>
        </w:rPr>
        <w:t xml:space="preserve"> קהילה פ</w:t>
      </w:r>
      <w:r>
        <w:rPr>
          <w:rFonts w:hint="cs"/>
          <w:rtl/>
          <w:lang w:eastAsia="he-IL"/>
        </w:rPr>
        <w:t xml:space="preserve">לסטינית שהצבא מסרב </w:t>
      </w:r>
      <w:bookmarkStart w:id="535" w:name="_ETM_Q1_6234000"/>
      <w:bookmarkEnd w:id="535"/>
      <w:r>
        <w:rPr>
          <w:rFonts w:hint="cs"/>
          <w:rtl/>
          <w:lang w:eastAsia="he-IL"/>
        </w:rPr>
        <w:t>לאשר לה תכנית מתאר, מסרב לאשר תכנון ובנייה</w:t>
      </w:r>
      <w:r w:rsidR="00887063">
        <w:rPr>
          <w:rFonts w:hint="cs"/>
          <w:rtl/>
          <w:lang w:eastAsia="he-IL"/>
        </w:rPr>
        <w:t>, מס</w:t>
      </w:r>
      <w:r>
        <w:rPr>
          <w:rFonts w:hint="cs"/>
          <w:rtl/>
          <w:lang w:eastAsia="he-IL"/>
        </w:rPr>
        <w:t>רב</w:t>
      </w:r>
      <w:r w:rsidR="00887063">
        <w:rPr>
          <w:rFonts w:hint="cs"/>
          <w:rtl/>
          <w:lang w:eastAsia="he-IL"/>
        </w:rPr>
        <w:t xml:space="preserve"> לחבר </w:t>
      </w:r>
      <w:r w:rsidR="00C360CB">
        <w:rPr>
          <w:rFonts w:hint="cs"/>
          <w:rtl/>
          <w:lang w:eastAsia="he-IL"/>
        </w:rPr>
        <w:t xml:space="preserve">אותה </w:t>
      </w:r>
      <w:r w:rsidR="00887063">
        <w:rPr>
          <w:rFonts w:hint="cs"/>
          <w:rtl/>
          <w:lang w:eastAsia="he-IL"/>
        </w:rPr>
        <w:t xml:space="preserve">למים, </w:t>
      </w:r>
      <w:r>
        <w:rPr>
          <w:rFonts w:hint="cs"/>
          <w:rtl/>
          <w:lang w:eastAsia="he-IL"/>
        </w:rPr>
        <w:t xml:space="preserve">מסרב לחבר </w:t>
      </w:r>
      <w:r w:rsidR="00C360CB">
        <w:rPr>
          <w:rFonts w:hint="cs"/>
          <w:rtl/>
          <w:lang w:eastAsia="he-IL"/>
        </w:rPr>
        <w:t>אותה לחשמל -</w:t>
      </w:r>
      <w:r>
        <w:rPr>
          <w:rFonts w:hint="cs"/>
          <w:rtl/>
          <w:lang w:eastAsia="he-IL"/>
        </w:rPr>
        <w:t xml:space="preserve"> כל הדברים האלה </w:t>
      </w:r>
      <w:bookmarkStart w:id="536" w:name="_ETM_Q1_6240000"/>
      <w:bookmarkEnd w:id="536"/>
      <w:r>
        <w:rPr>
          <w:rFonts w:hint="cs"/>
          <w:rtl/>
          <w:lang w:eastAsia="he-IL"/>
        </w:rPr>
        <w:t xml:space="preserve">נוגעים כל כך עמוק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של זכויות </w:t>
      </w:r>
      <w:bookmarkStart w:id="537" w:name="_ETM_Q1_6242000"/>
      <w:bookmarkEnd w:id="537"/>
      <w:r>
        <w:rPr>
          <w:rFonts w:hint="cs"/>
          <w:rtl/>
          <w:lang w:eastAsia="he-IL"/>
        </w:rPr>
        <w:t xml:space="preserve">אדם. </w:t>
      </w:r>
      <w:r w:rsidR="00887063">
        <w:rPr>
          <w:rFonts w:hint="cs"/>
          <w:rtl/>
          <w:lang w:eastAsia="he-IL"/>
        </w:rPr>
        <w:t>הזכות ה</w:t>
      </w:r>
      <w:r>
        <w:rPr>
          <w:rFonts w:hint="cs"/>
          <w:rtl/>
          <w:lang w:eastAsia="he-IL"/>
        </w:rPr>
        <w:t>ב</w:t>
      </w:r>
      <w:r w:rsidR="00887063">
        <w:rPr>
          <w:rFonts w:hint="cs"/>
          <w:rtl/>
          <w:lang w:eastAsia="he-IL"/>
        </w:rPr>
        <w:t>סיסית למים, לח</w:t>
      </w:r>
      <w:r w:rsidR="00C360CB">
        <w:rPr>
          <w:rFonts w:hint="cs"/>
          <w:rtl/>
          <w:lang w:eastAsia="he-IL"/>
        </w:rPr>
        <w:t>ינוך, לקורת גג, לחיי משפחה -</w:t>
      </w:r>
      <w:r>
        <w:rPr>
          <w:rFonts w:hint="cs"/>
          <w:rtl/>
          <w:lang w:eastAsia="he-IL"/>
        </w:rPr>
        <w:t xml:space="preserve"> כל הדברים ה</w:t>
      </w:r>
      <w:r w:rsidR="0088706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לה </w:t>
      </w:r>
      <w:r w:rsidR="00887063">
        <w:rPr>
          <w:rFonts w:hint="cs"/>
          <w:rtl/>
          <w:lang w:eastAsia="he-IL"/>
        </w:rPr>
        <w:t>נפגעים כאשר יש פגיעה בסוגיות של תכנון</w:t>
      </w:r>
      <w:r>
        <w:rPr>
          <w:rFonts w:hint="cs"/>
          <w:rtl/>
          <w:lang w:eastAsia="he-IL"/>
        </w:rPr>
        <w:t xml:space="preserve"> </w:t>
      </w:r>
      <w:r w:rsidR="00887063">
        <w:rPr>
          <w:rFonts w:hint="cs"/>
          <w:rtl/>
          <w:lang w:eastAsia="he-IL"/>
        </w:rPr>
        <w:t>ובנייה בשטחי</w:t>
      </w:r>
      <w:r>
        <w:rPr>
          <w:rFonts w:hint="cs"/>
          <w:rtl/>
          <w:lang w:eastAsia="he-IL"/>
        </w:rPr>
        <w:t>ם</w:t>
      </w:r>
      <w:r w:rsidR="008123D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8123DF">
        <w:rPr>
          <w:rFonts w:hint="cs"/>
          <w:rtl/>
          <w:lang w:eastAsia="he-IL"/>
        </w:rPr>
        <w:t xml:space="preserve">אלו סוגיות </w:t>
      </w:r>
      <w:bookmarkStart w:id="538" w:name="_ETM_Q1_6254000"/>
      <w:bookmarkEnd w:id="538"/>
      <w:r w:rsidR="008123DF">
        <w:rPr>
          <w:rFonts w:hint="cs"/>
          <w:rtl/>
          <w:lang w:eastAsia="he-IL"/>
        </w:rPr>
        <w:t>שבכלל לא קיימות בישראל.</w:t>
      </w:r>
    </w:p>
    <w:p w:rsidR="00887063" w:rsidRDefault="00887063" w:rsidP="00C413EB">
      <w:pPr>
        <w:ind w:firstLine="0"/>
        <w:rPr>
          <w:rtl/>
          <w:lang w:eastAsia="he-IL"/>
        </w:rPr>
      </w:pPr>
    </w:p>
    <w:p w:rsidR="00887063" w:rsidRDefault="00887063" w:rsidP="008123DF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שמטרת המהלך היא</w:t>
      </w:r>
      <w:r w:rsidR="008123DF">
        <w:rPr>
          <w:rFonts w:hint="cs"/>
          <w:rtl/>
          <w:lang w:eastAsia="he-IL"/>
        </w:rPr>
        <w:t xml:space="preserve"> לא שאותם פלסטיניים</w:t>
      </w:r>
      <w:r>
        <w:rPr>
          <w:rFonts w:hint="cs"/>
          <w:rtl/>
          <w:lang w:eastAsia="he-IL"/>
        </w:rPr>
        <w:t xml:space="preserve"> ש</w:t>
      </w:r>
      <w:r w:rsidR="008123DF">
        <w:rPr>
          <w:rFonts w:hint="cs"/>
          <w:rtl/>
          <w:lang w:eastAsia="he-IL"/>
        </w:rPr>
        <w:t xml:space="preserve">נפגעים </w:t>
      </w:r>
      <w:r>
        <w:rPr>
          <w:rFonts w:hint="cs"/>
          <w:rtl/>
          <w:lang w:eastAsia="he-IL"/>
        </w:rPr>
        <w:t>יק</w:t>
      </w:r>
      <w:r w:rsidR="008123DF">
        <w:rPr>
          <w:rFonts w:hint="cs"/>
          <w:rtl/>
          <w:lang w:eastAsia="he-IL"/>
        </w:rPr>
        <w:t>בלו יותר הגנה, אלא שאוכלוסייה אחרת תקבל יותר הגנה בב</w:t>
      </w:r>
      <w:r>
        <w:rPr>
          <w:rFonts w:hint="cs"/>
          <w:rtl/>
          <w:lang w:eastAsia="he-IL"/>
        </w:rPr>
        <w:t>ת</w:t>
      </w:r>
      <w:r w:rsidR="008123D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משפט לעניינים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>.</w:t>
      </w:r>
      <w:r w:rsidR="008123DF">
        <w:rPr>
          <w:rFonts w:hint="cs"/>
          <w:rtl/>
          <w:lang w:eastAsia="he-IL"/>
        </w:rPr>
        <w:t xml:space="preserve"> </w:t>
      </w:r>
      <w:bookmarkStart w:id="539" w:name="_ETM_Q1_6276000"/>
      <w:bookmarkEnd w:id="539"/>
      <w:r>
        <w:rPr>
          <w:rFonts w:hint="cs"/>
          <w:rtl/>
          <w:lang w:eastAsia="he-IL"/>
        </w:rPr>
        <w:t>י</w:t>
      </w:r>
      <w:r w:rsidR="008123DF">
        <w:rPr>
          <w:rFonts w:hint="cs"/>
          <w:rtl/>
          <w:lang w:eastAsia="he-IL"/>
        </w:rPr>
        <w:t>ש הנחות לגבי מה יכולות להיות הה</w:t>
      </w:r>
      <w:r>
        <w:rPr>
          <w:rFonts w:hint="cs"/>
          <w:rtl/>
          <w:lang w:eastAsia="he-IL"/>
        </w:rPr>
        <w:t>ש</w:t>
      </w:r>
      <w:r w:rsidR="008123D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כו</w:t>
      </w:r>
      <w:r w:rsidR="008123DF">
        <w:rPr>
          <w:rFonts w:hint="cs"/>
          <w:rtl/>
          <w:lang w:eastAsia="he-IL"/>
        </w:rPr>
        <w:t>ת, אבל אין ספק שמ</w:t>
      </w:r>
      <w:r>
        <w:rPr>
          <w:rFonts w:hint="cs"/>
          <w:rtl/>
          <w:lang w:eastAsia="he-IL"/>
        </w:rPr>
        <w:t>ב</w:t>
      </w:r>
      <w:r w:rsidR="008123DF">
        <w:rPr>
          <w:rFonts w:hint="cs"/>
          <w:rtl/>
          <w:lang w:eastAsia="he-IL"/>
        </w:rPr>
        <w:t>חינת</w:t>
      </w:r>
      <w:r>
        <w:rPr>
          <w:rFonts w:hint="cs"/>
          <w:rtl/>
          <w:lang w:eastAsia="he-IL"/>
        </w:rPr>
        <w:t xml:space="preserve"> </w:t>
      </w:r>
      <w:r w:rsidR="008123D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הגנה </w:t>
      </w:r>
      <w:r w:rsidR="008123DF">
        <w:rPr>
          <w:rFonts w:hint="cs"/>
          <w:rtl/>
          <w:lang w:eastAsia="he-IL"/>
        </w:rPr>
        <w:t xml:space="preserve">על זכויות האדם </w:t>
      </w:r>
      <w:r>
        <w:rPr>
          <w:rFonts w:hint="cs"/>
          <w:rtl/>
          <w:lang w:eastAsia="he-IL"/>
        </w:rPr>
        <w:t xml:space="preserve">מדובר </w:t>
      </w:r>
      <w:r w:rsidR="008123DF">
        <w:rPr>
          <w:rFonts w:hint="cs"/>
          <w:rtl/>
          <w:lang w:eastAsia="he-IL"/>
        </w:rPr>
        <w:t>פה ב</w:t>
      </w:r>
      <w:r>
        <w:rPr>
          <w:rFonts w:hint="cs"/>
          <w:rtl/>
          <w:lang w:eastAsia="he-IL"/>
        </w:rPr>
        <w:t xml:space="preserve">הנמכת </w:t>
      </w:r>
      <w:r w:rsidR="008123DF">
        <w:rPr>
          <w:rFonts w:hint="cs"/>
          <w:rtl/>
          <w:lang w:eastAsia="he-IL"/>
        </w:rPr>
        <w:t xml:space="preserve">ההגנה על </w:t>
      </w:r>
      <w:r>
        <w:rPr>
          <w:rFonts w:hint="cs"/>
          <w:rtl/>
          <w:lang w:eastAsia="he-IL"/>
        </w:rPr>
        <w:t>זכויות האדם של האוכלוסייה הפלסטינית.</w:t>
      </w:r>
    </w:p>
    <w:p w:rsidR="00887063" w:rsidRDefault="00887063" w:rsidP="00C413EB">
      <w:pPr>
        <w:ind w:firstLine="0"/>
        <w:rPr>
          <w:rtl/>
          <w:lang w:eastAsia="he-IL"/>
        </w:rPr>
      </w:pPr>
    </w:p>
    <w:bookmarkStart w:id="540" w:name="_ETM_Q1_6308000" w:displacedByCustomXml="next"/>
    <w:bookmarkEnd w:id="540" w:displacedByCustomXml="next"/>
    <w:sdt>
      <w:sdtPr>
        <w:rPr>
          <w:rFonts w:hint="cs"/>
          <w:rtl/>
          <w:lang w:eastAsia="he-IL"/>
        </w:rPr>
        <w:alias w:val="אורח"/>
        <w:tag w:val="&lt;ID&gt;747991&lt;/ID&gt;&lt;Name&gt;עינת קורמן&lt;/Name&gt;&lt;Data&gt;עינת קורמן&lt;/Data&gt;&lt;Shortcut&gt;עיקו&lt;/Shortcut&gt;&lt;Title&gt;סמנכלית, הפורום המשפטי למען ישראל&lt;/Title&gt;"/>
        <w:id w:val="492533747"/>
        <w:placeholder>
          <w:docPart w:val="DefaultPlaceholder_-1854013440"/>
        </w:placeholder>
      </w:sdtPr>
      <w:sdtEndPr/>
      <w:sdtContent>
        <w:p w:rsidR="008123DF" w:rsidRDefault="008123DF" w:rsidP="008123DF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עינת </w:t>
          </w:r>
          <w:proofErr w:type="spellStart"/>
          <w:r>
            <w:rPr>
              <w:rtl/>
              <w:lang w:eastAsia="he-IL"/>
            </w:rPr>
            <w:t>קורמן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8123DF" w:rsidRDefault="008123DF" w:rsidP="008123DF">
      <w:pPr>
        <w:pStyle w:val="KeepWithNext"/>
        <w:rPr>
          <w:rtl/>
          <w:lang w:eastAsia="he-IL"/>
        </w:rPr>
      </w:pPr>
    </w:p>
    <w:p w:rsidR="00C34082" w:rsidRDefault="00C34082" w:rsidP="008123D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8123DF">
        <w:rPr>
          <w:rFonts w:hint="cs"/>
          <w:rtl/>
          <w:lang w:eastAsia="he-IL"/>
        </w:rPr>
        <w:t xml:space="preserve">עלו פה סוגיות </w:t>
      </w:r>
      <w:r>
        <w:rPr>
          <w:rFonts w:hint="cs"/>
          <w:rtl/>
          <w:lang w:eastAsia="he-IL"/>
        </w:rPr>
        <w:t>מ</w:t>
      </w:r>
      <w:r w:rsidR="008123DF">
        <w:rPr>
          <w:rFonts w:hint="cs"/>
          <w:rtl/>
          <w:lang w:eastAsia="he-IL"/>
        </w:rPr>
        <w:t xml:space="preserve">אוד מעניינות. הליבה היא </w:t>
      </w:r>
      <w:r>
        <w:rPr>
          <w:rFonts w:hint="cs"/>
          <w:rtl/>
          <w:lang w:eastAsia="he-IL"/>
        </w:rPr>
        <w:t>זכויו</w:t>
      </w:r>
      <w:r w:rsidR="008123DF">
        <w:rPr>
          <w:rFonts w:hint="cs"/>
          <w:rtl/>
          <w:lang w:eastAsia="he-IL"/>
        </w:rPr>
        <w:t>ת אדם. דווקא בגלל הרגישות של הנושאים האלה</w:t>
      </w:r>
      <w:r w:rsidR="00C360CB">
        <w:rPr>
          <w:rFonts w:hint="cs"/>
          <w:rtl/>
          <w:lang w:eastAsia="he-IL"/>
        </w:rPr>
        <w:t>,</w:t>
      </w:r>
      <w:r w:rsidR="008123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8123D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</w:t>
      </w:r>
      <w:r w:rsidR="008123DF">
        <w:rPr>
          <w:rFonts w:hint="cs"/>
          <w:rtl/>
          <w:lang w:eastAsia="he-IL"/>
        </w:rPr>
        <w:t xml:space="preserve">סבורים שחשוב </w:t>
      </w:r>
      <w:r>
        <w:rPr>
          <w:rFonts w:hint="cs"/>
          <w:rtl/>
          <w:lang w:eastAsia="he-IL"/>
        </w:rPr>
        <w:t>ש</w:t>
      </w:r>
      <w:r w:rsidR="008123D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סוגיות האלו יתבררו בערכאה</w:t>
      </w:r>
      <w:r w:rsidR="008123DF">
        <w:rPr>
          <w:rFonts w:hint="cs"/>
          <w:rtl/>
          <w:lang w:eastAsia="he-IL"/>
        </w:rPr>
        <w:t xml:space="preserve"> שיפוטית</w:t>
      </w:r>
      <w:r>
        <w:rPr>
          <w:rFonts w:hint="cs"/>
          <w:rtl/>
          <w:lang w:eastAsia="he-IL"/>
        </w:rPr>
        <w:t>, כמו</w:t>
      </w:r>
      <w:r w:rsidR="008123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שרונית אמרה, ש</w:t>
      </w:r>
      <w:r w:rsidR="008123DF">
        <w:rPr>
          <w:rFonts w:hint="cs"/>
          <w:rtl/>
          <w:lang w:eastAsia="he-IL"/>
        </w:rPr>
        <w:t xml:space="preserve">תשמור </w:t>
      </w:r>
      <w:bookmarkStart w:id="541" w:name="_ETM_Q1_6334000"/>
      <w:bookmarkEnd w:id="541"/>
      <w:r w:rsidR="008123DF">
        <w:rPr>
          <w:rFonts w:hint="cs"/>
          <w:rtl/>
          <w:lang w:eastAsia="he-IL"/>
        </w:rPr>
        <w:t xml:space="preserve">על זכויות האדם במצב האופטימאלי שלהם. </w:t>
      </w:r>
    </w:p>
    <w:p w:rsidR="00C34082" w:rsidRDefault="00C34082" w:rsidP="00C413EB">
      <w:pPr>
        <w:ind w:firstLine="0"/>
        <w:rPr>
          <w:rtl/>
          <w:lang w:eastAsia="he-IL"/>
        </w:rPr>
      </w:pPr>
    </w:p>
    <w:bookmarkStart w:id="542" w:name="_ETM_Q1_6340000" w:displacedByCustomXml="next"/>
    <w:bookmarkEnd w:id="542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505866262"/>
        <w:placeholder>
          <w:docPart w:val="DefaultPlaceholder_-1854013440"/>
        </w:placeholder>
      </w:sdtPr>
      <w:sdtEndPr/>
      <w:sdtContent>
        <w:p w:rsidR="008123DF" w:rsidRDefault="008123DF" w:rsidP="008123DF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מיכל </w:t>
          </w:r>
          <w:proofErr w:type="spellStart"/>
          <w:r>
            <w:rPr>
              <w:rtl/>
            </w:rPr>
            <w:t>רוזין</w:t>
          </w:r>
          <w:proofErr w:type="spellEnd"/>
          <w:r>
            <w:rPr>
              <w:rtl/>
            </w:rPr>
            <w:t xml:space="preserve"> (מרצ):</w:t>
          </w:r>
        </w:p>
      </w:sdtContent>
    </w:sdt>
    <w:p w:rsidR="008123DF" w:rsidRDefault="008123DF" w:rsidP="008123DF">
      <w:pPr>
        <w:pStyle w:val="KeepWithNext"/>
        <w:rPr>
          <w:rtl/>
          <w:lang w:eastAsia="he-IL"/>
        </w:rPr>
      </w:pPr>
    </w:p>
    <w:p w:rsidR="00C34082" w:rsidRDefault="008123DF" w:rsidP="008123D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הפורום המשפטי?</w:t>
      </w:r>
    </w:p>
    <w:p w:rsidR="00C34082" w:rsidRDefault="00C34082" w:rsidP="00C413EB">
      <w:pPr>
        <w:ind w:firstLine="0"/>
        <w:rPr>
          <w:rtl/>
          <w:lang w:eastAsia="he-IL"/>
        </w:rPr>
      </w:pPr>
    </w:p>
    <w:bookmarkStart w:id="543" w:name="_ETM_Q1_6346000" w:displacedByCustomXml="next"/>
    <w:bookmarkEnd w:id="543" w:displacedByCustomXml="next"/>
    <w:sdt>
      <w:sdtPr>
        <w:rPr>
          <w:rFonts w:hint="cs"/>
          <w:rtl/>
          <w:lang w:eastAsia="he-IL"/>
        </w:rPr>
        <w:alias w:val="אורח"/>
        <w:tag w:val="&lt;ID&gt;747991&lt;/ID&gt;&lt;Name&gt;עינת קורמן&lt;/Name&gt;&lt;Data&gt;עינת קורמן&lt;/Data&gt;&lt;Shortcut&gt;עיקו&lt;/Shortcut&gt;&lt;Title&gt;סמנכלית, הפורום המשפטי למען ישראל&lt;/Title&gt;"/>
        <w:id w:val="-473377661"/>
        <w:placeholder>
          <w:docPart w:val="DefaultPlaceholder_-1854013440"/>
        </w:placeholder>
      </w:sdtPr>
      <w:sdtEndPr/>
      <w:sdtContent>
        <w:p w:rsidR="008123DF" w:rsidRDefault="008123DF" w:rsidP="008123DF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עינת </w:t>
          </w:r>
          <w:proofErr w:type="spellStart"/>
          <w:r>
            <w:rPr>
              <w:rtl/>
              <w:lang w:eastAsia="he-IL"/>
            </w:rPr>
            <w:t>קורמן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8123DF" w:rsidRDefault="008123DF" w:rsidP="008123DF">
      <w:pPr>
        <w:pStyle w:val="KeepWithNext"/>
        <w:rPr>
          <w:rtl/>
          <w:lang w:eastAsia="he-IL"/>
        </w:rPr>
      </w:pPr>
    </w:p>
    <w:p w:rsidR="00C34082" w:rsidRDefault="008123DF" w:rsidP="007133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r w:rsidR="00C34082">
        <w:rPr>
          <w:rFonts w:hint="cs"/>
          <w:rtl/>
          <w:lang w:eastAsia="he-IL"/>
        </w:rPr>
        <w:t>עמותה ש</w:t>
      </w:r>
      <w:r w:rsidR="007133A9">
        <w:rPr>
          <w:rFonts w:hint="cs"/>
          <w:rtl/>
          <w:lang w:eastAsia="he-IL"/>
        </w:rPr>
        <w:t xml:space="preserve">הוקמה </w:t>
      </w:r>
      <w:bookmarkStart w:id="544" w:name="_ETM_Q1_6348000"/>
      <w:bookmarkEnd w:id="544"/>
      <w:r w:rsidR="007133A9">
        <w:rPr>
          <w:rFonts w:hint="cs"/>
          <w:rtl/>
          <w:lang w:eastAsia="he-IL"/>
        </w:rPr>
        <w:t xml:space="preserve">לפני 14 שנים </w:t>
      </w:r>
      <w:r w:rsidR="00C34082">
        <w:rPr>
          <w:rFonts w:hint="cs"/>
          <w:rtl/>
          <w:lang w:eastAsia="he-IL"/>
        </w:rPr>
        <w:t>ב</w:t>
      </w:r>
      <w:r w:rsidR="007133A9">
        <w:rPr>
          <w:rFonts w:hint="cs"/>
          <w:rtl/>
          <w:lang w:eastAsia="he-IL"/>
        </w:rPr>
        <w:t>מ</w:t>
      </w:r>
      <w:r w:rsidR="00C34082">
        <w:rPr>
          <w:rFonts w:hint="cs"/>
          <w:rtl/>
          <w:lang w:eastAsia="he-IL"/>
        </w:rPr>
        <w:t>טרה</w:t>
      </w:r>
      <w:r w:rsidR="007133A9">
        <w:rPr>
          <w:rFonts w:hint="cs"/>
          <w:rtl/>
          <w:lang w:eastAsia="he-IL"/>
        </w:rPr>
        <w:t xml:space="preserve"> </w:t>
      </w:r>
      <w:r w:rsidR="00C34082">
        <w:rPr>
          <w:rFonts w:hint="cs"/>
          <w:rtl/>
          <w:lang w:eastAsia="he-IL"/>
        </w:rPr>
        <w:t xml:space="preserve">להגן על זכויות </w:t>
      </w:r>
      <w:r w:rsidR="007133A9">
        <w:rPr>
          <w:rFonts w:hint="cs"/>
          <w:rtl/>
          <w:lang w:eastAsia="he-IL"/>
        </w:rPr>
        <w:t xml:space="preserve">כל </w:t>
      </w:r>
      <w:r w:rsidR="00C34082">
        <w:rPr>
          <w:rFonts w:hint="cs"/>
          <w:rtl/>
          <w:lang w:eastAsia="he-IL"/>
        </w:rPr>
        <w:t>אדם</w:t>
      </w:r>
      <w:r w:rsidR="007133A9">
        <w:rPr>
          <w:rFonts w:hint="cs"/>
          <w:rtl/>
          <w:lang w:eastAsia="he-IL"/>
        </w:rPr>
        <w:t>. היא</w:t>
      </w:r>
      <w:bookmarkStart w:id="545" w:name="_ETM_Q1_6355000"/>
      <w:bookmarkEnd w:id="545"/>
      <w:r w:rsidR="007133A9">
        <w:rPr>
          <w:rFonts w:hint="cs"/>
          <w:rtl/>
          <w:lang w:eastAsia="he-IL"/>
        </w:rPr>
        <w:t xml:space="preserve"> </w:t>
      </w:r>
      <w:r w:rsidR="00C34082">
        <w:rPr>
          <w:rFonts w:hint="cs"/>
          <w:rtl/>
          <w:lang w:eastAsia="he-IL"/>
        </w:rPr>
        <w:t xml:space="preserve">עובדת </w:t>
      </w:r>
      <w:r w:rsidR="007133A9">
        <w:rPr>
          <w:rFonts w:hint="cs"/>
          <w:rtl/>
          <w:lang w:eastAsia="he-IL"/>
        </w:rPr>
        <w:t xml:space="preserve">על שקיפות במערכת המשפט, טיוב </w:t>
      </w:r>
      <w:r w:rsidR="00C34082">
        <w:rPr>
          <w:rFonts w:hint="cs"/>
          <w:rtl/>
          <w:lang w:eastAsia="he-IL"/>
        </w:rPr>
        <w:t>של מערכת המשפט, הג</w:t>
      </w:r>
      <w:r w:rsidR="007133A9">
        <w:rPr>
          <w:rFonts w:hint="cs"/>
          <w:rtl/>
          <w:lang w:eastAsia="he-IL"/>
        </w:rPr>
        <w:t>נה על מדינת ישראל כמדינה יהודית ודמוקרטית.</w:t>
      </w:r>
      <w:r w:rsidR="00C34082">
        <w:rPr>
          <w:rFonts w:hint="cs"/>
          <w:rtl/>
          <w:lang w:eastAsia="he-IL"/>
        </w:rPr>
        <w:t xml:space="preserve"> זה משולב</w:t>
      </w:r>
      <w:r w:rsidR="007133A9">
        <w:rPr>
          <w:rFonts w:hint="cs"/>
          <w:rtl/>
          <w:lang w:eastAsia="he-IL"/>
        </w:rPr>
        <w:t xml:space="preserve"> זה בזה, לא </w:t>
      </w:r>
      <w:r w:rsidR="00C34082">
        <w:rPr>
          <w:rFonts w:hint="cs"/>
          <w:rtl/>
          <w:lang w:eastAsia="he-IL"/>
        </w:rPr>
        <w:t>נפרד</w:t>
      </w:r>
      <w:r w:rsidR="007133A9">
        <w:rPr>
          <w:rFonts w:hint="cs"/>
          <w:rtl/>
          <w:lang w:eastAsia="he-IL"/>
        </w:rPr>
        <w:t>.</w:t>
      </w:r>
    </w:p>
    <w:p w:rsidR="00C34082" w:rsidRDefault="00C34082" w:rsidP="00C413EB">
      <w:pPr>
        <w:ind w:firstLine="0"/>
        <w:rPr>
          <w:rtl/>
          <w:lang w:eastAsia="he-IL"/>
        </w:rPr>
      </w:pPr>
    </w:p>
    <w:p w:rsidR="00C34082" w:rsidRDefault="00C34082" w:rsidP="007133A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7133A9">
        <w:rPr>
          <w:rFonts w:hint="cs"/>
          <w:rtl/>
          <w:lang w:eastAsia="he-IL"/>
        </w:rPr>
        <w:t>שמירה</w:t>
      </w:r>
      <w:bookmarkStart w:id="546" w:name="_ETM_Q1_6372000"/>
      <w:bookmarkEnd w:id="546"/>
      <w:r w:rsidR="007133A9">
        <w:rPr>
          <w:rFonts w:hint="cs"/>
          <w:rtl/>
          <w:lang w:eastAsia="he-IL"/>
        </w:rPr>
        <w:t xml:space="preserve"> על זכויות האדם במצב האופטימאלי </w:t>
      </w:r>
      <w:r>
        <w:rPr>
          <w:rFonts w:hint="cs"/>
          <w:rtl/>
          <w:lang w:eastAsia="he-IL"/>
        </w:rPr>
        <w:t xml:space="preserve">במקרים שאנחנו </w:t>
      </w:r>
      <w:r w:rsidR="007133A9">
        <w:rPr>
          <w:rFonts w:hint="cs"/>
          <w:rtl/>
          <w:lang w:eastAsia="he-IL"/>
        </w:rPr>
        <w:t>דנים בהם</w:t>
      </w:r>
      <w:bookmarkStart w:id="547" w:name="_ETM_Q1_6377000"/>
      <w:bookmarkEnd w:id="547"/>
      <w:r w:rsidR="007133A9">
        <w:rPr>
          <w:rFonts w:hint="cs"/>
          <w:rtl/>
          <w:lang w:eastAsia="he-IL"/>
        </w:rPr>
        <w:t xml:space="preserve"> פה בחוק לאו דווקא תהיה בבג"</w:t>
      </w:r>
      <w:r>
        <w:rPr>
          <w:rFonts w:hint="cs"/>
          <w:rtl/>
          <w:lang w:eastAsia="he-IL"/>
        </w:rPr>
        <w:t xml:space="preserve">ץ, עם כל הכבוד לבג"ץ. בית המשפט העליון לא דן </w:t>
      </w:r>
      <w:r w:rsidR="007133A9">
        <w:rPr>
          <w:rFonts w:hint="cs"/>
          <w:rtl/>
          <w:lang w:eastAsia="he-IL"/>
        </w:rPr>
        <w:t>בראיות</w:t>
      </w:r>
      <w:r>
        <w:rPr>
          <w:rFonts w:hint="cs"/>
          <w:rtl/>
          <w:lang w:eastAsia="he-IL"/>
        </w:rPr>
        <w:t>, הוא</w:t>
      </w:r>
      <w:r w:rsidR="007133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חוקר עדי</w:t>
      </w:r>
      <w:r w:rsidR="007133A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הוא לא מברר את העניין </w:t>
      </w:r>
      <w:r w:rsidR="007133A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עומק, הוא</w:t>
      </w:r>
      <w:r w:rsidR="007133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r w:rsidR="007133A9">
        <w:rPr>
          <w:rFonts w:hint="cs"/>
          <w:rtl/>
          <w:lang w:eastAsia="he-IL"/>
        </w:rPr>
        <w:t xml:space="preserve">יורד לשטח. המקרים האלה שאנחנו מדברים, שאלה </w:t>
      </w:r>
      <w:r>
        <w:rPr>
          <w:rFonts w:hint="cs"/>
          <w:rtl/>
          <w:lang w:eastAsia="he-IL"/>
        </w:rPr>
        <w:t xml:space="preserve">נושאים </w:t>
      </w:r>
      <w:r w:rsidR="007133A9">
        <w:rPr>
          <w:rFonts w:hint="cs"/>
          <w:rtl/>
          <w:lang w:eastAsia="he-IL"/>
        </w:rPr>
        <w:t xml:space="preserve">של תכנון </w:t>
      </w:r>
      <w:bookmarkStart w:id="548" w:name="_ETM_Q1_6394000"/>
      <w:bookmarkEnd w:id="548"/>
      <w:r w:rsidR="007133A9">
        <w:rPr>
          <w:rFonts w:hint="cs"/>
          <w:rtl/>
          <w:lang w:eastAsia="he-IL"/>
        </w:rPr>
        <w:t xml:space="preserve">ובנייה, </w:t>
      </w:r>
      <w:r w:rsidR="00C360CB">
        <w:rPr>
          <w:rFonts w:hint="cs"/>
          <w:rtl/>
          <w:lang w:eastAsia="he-IL"/>
        </w:rPr>
        <w:t>כניסה ויציאה לישראל, צווי הגבלה -</w:t>
      </w:r>
      <w:r w:rsidR="007133A9">
        <w:rPr>
          <w:rFonts w:hint="cs"/>
          <w:rtl/>
          <w:lang w:eastAsia="he-IL"/>
        </w:rPr>
        <w:t xml:space="preserve"> מדובר בנושאים שהם</w:t>
      </w:r>
      <w:bookmarkStart w:id="549" w:name="_ETM_Q1_6398000"/>
      <w:bookmarkEnd w:id="549"/>
      <w:r w:rsidR="007133A9">
        <w:rPr>
          <w:rFonts w:hint="cs"/>
          <w:rtl/>
          <w:lang w:eastAsia="he-IL"/>
        </w:rPr>
        <w:t xml:space="preserve"> ליבת זכויות האדם. </w:t>
      </w:r>
      <w:r>
        <w:rPr>
          <w:rFonts w:hint="cs"/>
          <w:rtl/>
          <w:lang w:eastAsia="he-IL"/>
        </w:rPr>
        <w:t xml:space="preserve">אנחנו חושבים שהנושאים </w:t>
      </w:r>
      <w:r w:rsidR="007133A9">
        <w:rPr>
          <w:rFonts w:hint="cs"/>
          <w:rtl/>
          <w:lang w:eastAsia="he-IL"/>
        </w:rPr>
        <w:t xml:space="preserve">האלה צריכים להתברר בערכאה שתגן על זכויות האדם </w:t>
      </w:r>
      <w:r>
        <w:rPr>
          <w:rFonts w:hint="cs"/>
          <w:rtl/>
          <w:lang w:eastAsia="he-IL"/>
        </w:rPr>
        <w:t>במצב האופטימאלי שלהם. הערכ</w:t>
      </w:r>
      <w:r w:rsidR="007133A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ה הזאת, </w:t>
      </w:r>
      <w:r w:rsidR="007133A9">
        <w:rPr>
          <w:rFonts w:hint="cs"/>
          <w:rtl/>
          <w:lang w:eastAsia="he-IL"/>
        </w:rPr>
        <w:t>לדעתנו, היא בית המשפט המחוזי, ל</w:t>
      </w:r>
      <w:r>
        <w:rPr>
          <w:rFonts w:hint="cs"/>
          <w:rtl/>
          <w:lang w:eastAsia="he-IL"/>
        </w:rPr>
        <w:t xml:space="preserve">או </w:t>
      </w:r>
      <w:r w:rsidR="007133A9">
        <w:rPr>
          <w:rFonts w:hint="cs"/>
          <w:rtl/>
          <w:lang w:eastAsia="he-IL"/>
        </w:rPr>
        <w:t xml:space="preserve">דווקא בירושלים. אני </w:t>
      </w:r>
      <w:bookmarkStart w:id="550" w:name="_ETM_Q1_6411000"/>
      <w:bookmarkEnd w:id="550"/>
      <w:r w:rsidR="007133A9">
        <w:rPr>
          <w:rFonts w:hint="cs"/>
          <w:rtl/>
          <w:lang w:eastAsia="he-IL"/>
        </w:rPr>
        <w:t xml:space="preserve">חושבת שזה </w:t>
      </w:r>
      <w:r>
        <w:rPr>
          <w:rFonts w:hint="cs"/>
          <w:rtl/>
          <w:lang w:eastAsia="he-IL"/>
        </w:rPr>
        <w:t xml:space="preserve">צריך להיות רוחבי </w:t>
      </w:r>
      <w:r w:rsidR="007133A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כל הארץ, כ</w:t>
      </w:r>
      <w:r w:rsidR="007133A9">
        <w:rPr>
          <w:rFonts w:hint="cs"/>
          <w:rtl/>
          <w:lang w:eastAsia="he-IL"/>
        </w:rPr>
        <w:t xml:space="preserve">די ליצור תת התמחויות בכל הארץ. מה שקורה </w:t>
      </w:r>
      <w:bookmarkStart w:id="551" w:name="_ETM_Q1_6419000"/>
      <w:bookmarkEnd w:id="551"/>
      <w:r w:rsidR="007133A9">
        <w:rPr>
          <w:rFonts w:hint="cs"/>
          <w:rtl/>
          <w:lang w:eastAsia="he-IL"/>
        </w:rPr>
        <w:t xml:space="preserve">בצפון לאו דווקא מתאים למה שקורה בירושלים. </w:t>
      </w:r>
      <w:r>
        <w:rPr>
          <w:rFonts w:hint="cs"/>
          <w:rtl/>
          <w:lang w:eastAsia="he-IL"/>
        </w:rPr>
        <w:t xml:space="preserve">יש </w:t>
      </w:r>
      <w:r w:rsidR="007133A9">
        <w:rPr>
          <w:rFonts w:hint="cs"/>
          <w:rtl/>
          <w:lang w:eastAsia="he-IL"/>
        </w:rPr>
        <w:t xml:space="preserve">איזו שהיא </w:t>
      </w:r>
      <w:r>
        <w:rPr>
          <w:rFonts w:hint="cs"/>
          <w:rtl/>
          <w:lang w:eastAsia="he-IL"/>
        </w:rPr>
        <w:t xml:space="preserve">חשיבות </w:t>
      </w:r>
      <w:r w:rsidR="007133A9">
        <w:rPr>
          <w:rFonts w:hint="cs"/>
          <w:rtl/>
          <w:lang w:eastAsia="he-IL"/>
        </w:rPr>
        <w:t xml:space="preserve">להתמקצעות </w:t>
      </w:r>
      <w:bookmarkStart w:id="552" w:name="_ETM_Q1_6423000"/>
      <w:bookmarkEnd w:id="552"/>
      <w:r w:rsidR="007133A9">
        <w:rPr>
          <w:rFonts w:hint="cs"/>
          <w:rtl/>
          <w:lang w:eastAsia="he-IL"/>
        </w:rPr>
        <w:t>של שופטים</w:t>
      </w:r>
      <w:r>
        <w:rPr>
          <w:rFonts w:hint="cs"/>
          <w:rtl/>
          <w:lang w:eastAsia="he-IL"/>
        </w:rPr>
        <w:t>. הזכויות צריכות להתברר בערכאה ש</w:t>
      </w:r>
      <w:r w:rsidR="007133A9">
        <w:rPr>
          <w:rFonts w:hint="cs"/>
          <w:rtl/>
          <w:lang w:eastAsia="he-IL"/>
        </w:rPr>
        <w:t>מסוגלת לעשות את זה, שיש לה את ה</w:t>
      </w:r>
      <w:r>
        <w:rPr>
          <w:rFonts w:hint="cs"/>
          <w:rtl/>
          <w:lang w:eastAsia="he-IL"/>
        </w:rPr>
        <w:t>ס</w:t>
      </w:r>
      <w:r w:rsidR="007133A9">
        <w:rPr>
          <w:rFonts w:hint="cs"/>
          <w:rtl/>
          <w:lang w:eastAsia="he-IL"/>
        </w:rPr>
        <w:t>מכות החוקית לעשות את זה. אני מ</w:t>
      </w:r>
      <w:r>
        <w:rPr>
          <w:rFonts w:hint="cs"/>
          <w:rtl/>
          <w:lang w:eastAsia="he-IL"/>
        </w:rPr>
        <w:t xml:space="preserve">פנה לדוח ועדת </w:t>
      </w:r>
      <w:r w:rsidR="007133A9">
        <w:rPr>
          <w:rFonts w:hint="cs"/>
          <w:rtl/>
          <w:lang w:eastAsia="he-IL"/>
        </w:rPr>
        <w:t>לוי</w:t>
      </w:r>
      <w:r w:rsidR="00C360C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עמד </w:t>
      </w:r>
      <w:r w:rsidR="00C360CB">
        <w:rPr>
          <w:rFonts w:hint="cs"/>
          <w:rtl/>
          <w:lang w:eastAsia="he-IL"/>
        </w:rPr>
        <w:t>בראשה השופט אדמונד לוי</w:t>
      </w:r>
      <w:r w:rsidR="007133A9">
        <w:rPr>
          <w:rFonts w:hint="cs"/>
          <w:rtl/>
          <w:lang w:eastAsia="he-IL"/>
        </w:rPr>
        <w:t xml:space="preserve"> זכרונו לברכה.</w:t>
      </w:r>
      <w:r>
        <w:rPr>
          <w:rFonts w:hint="cs"/>
          <w:rtl/>
          <w:lang w:eastAsia="he-IL"/>
        </w:rPr>
        <w:t xml:space="preserve"> אני </w:t>
      </w:r>
      <w:r w:rsidR="007133A9">
        <w:rPr>
          <w:rFonts w:hint="cs"/>
          <w:rtl/>
          <w:lang w:eastAsia="he-IL"/>
        </w:rPr>
        <w:t xml:space="preserve">לא </w:t>
      </w:r>
      <w:bookmarkStart w:id="553" w:name="_ETM_Q1_6440000"/>
      <w:bookmarkEnd w:id="553"/>
      <w:r w:rsidR="007133A9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ושבת ש</w:t>
      </w:r>
      <w:r w:rsidR="007133A9">
        <w:rPr>
          <w:rFonts w:hint="cs"/>
          <w:rtl/>
          <w:lang w:eastAsia="he-IL"/>
        </w:rPr>
        <w:t xml:space="preserve">מישהו </w:t>
      </w:r>
      <w:proofErr w:type="spellStart"/>
      <w:r w:rsidR="007133A9">
        <w:rPr>
          <w:rFonts w:hint="cs"/>
          <w:rtl/>
          <w:lang w:eastAsia="he-IL"/>
        </w:rPr>
        <w:t>מאיתנו</w:t>
      </w:r>
      <w:proofErr w:type="spellEnd"/>
      <w:r w:rsidR="007133A9">
        <w:rPr>
          <w:rFonts w:hint="cs"/>
          <w:rtl/>
          <w:lang w:eastAsia="he-IL"/>
        </w:rPr>
        <w:t xml:space="preserve"> חוש</w:t>
      </w:r>
      <w:r>
        <w:rPr>
          <w:rFonts w:hint="cs"/>
          <w:rtl/>
          <w:lang w:eastAsia="he-IL"/>
        </w:rPr>
        <w:t xml:space="preserve">ד </w:t>
      </w:r>
      <w:r w:rsidR="007133A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הוא לא </w:t>
      </w:r>
      <w:r w:rsidR="007133A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גן</w:t>
      </w:r>
      <w:r w:rsidR="007133A9">
        <w:rPr>
          <w:rFonts w:hint="cs"/>
          <w:rtl/>
          <w:lang w:eastAsia="he-IL"/>
        </w:rPr>
        <w:t xml:space="preserve"> על זכויות אדם באיזו שהיא דרך ב</w:t>
      </w:r>
      <w:r>
        <w:rPr>
          <w:rFonts w:hint="cs"/>
          <w:rtl/>
          <w:lang w:eastAsia="he-IL"/>
        </w:rPr>
        <w:t>מ</w:t>
      </w:r>
      <w:r w:rsidR="007133A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לך הקר</w:t>
      </w:r>
      <w:r w:rsidR="007133A9">
        <w:rPr>
          <w:rFonts w:hint="cs"/>
          <w:rtl/>
          <w:lang w:eastAsia="he-IL"/>
        </w:rPr>
        <w:t xml:space="preserve">יירה השיפוטית שלו. </w:t>
      </w:r>
      <w:r>
        <w:rPr>
          <w:rFonts w:hint="cs"/>
          <w:rtl/>
          <w:lang w:eastAsia="he-IL"/>
        </w:rPr>
        <w:t>הוא</w:t>
      </w:r>
      <w:r w:rsidR="007133A9">
        <w:rPr>
          <w:rFonts w:hint="cs"/>
          <w:rtl/>
          <w:lang w:eastAsia="he-IL"/>
        </w:rPr>
        <w:t xml:space="preserve"> כותב בדוח: "</w:t>
      </w:r>
      <w:r>
        <w:rPr>
          <w:rFonts w:hint="cs"/>
          <w:rtl/>
          <w:lang w:eastAsia="he-IL"/>
        </w:rPr>
        <w:t xml:space="preserve">נכון לאמץ </w:t>
      </w:r>
      <w:r w:rsidR="007133A9">
        <w:rPr>
          <w:rFonts w:hint="cs"/>
          <w:rtl/>
          <w:lang w:eastAsia="he-IL"/>
        </w:rPr>
        <w:t xml:space="preserve">מדיניות </w:t>
      </w:r>
      <w:r>
        <w:rPr>
          <w:rFonts w:hint="cs"/>
          <w:rtl/>
          <w:lang w:eastAsia="he-IL"/>
        </w:rPr>
        <w:t>לפי</w:t>
      </w:r>
      <w:r w:rsidR="007133A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7133A9">
        <w:rPr>
          <w:rFonts w:hint="cs"/>
          <w:rtl/>
          <w:lang w:eastAsia="he-IL"/>
        </w:rPr>
        <w:t>קודם שתקבע המדינה את</w:t>
      </w:r>
      <w:bookmarkStart w:id="554" w:name="_ETM_Q1_6451000"/>
      <w:bookmarkEnd w:id="554"/>
      <w:r w:rsidR="007133A9">
        <w:rPr>
          <w:rFonts w:hint="cs"/>
          <w:rtl/>
          <w:lang w:eastAsia="he-IL"/>
        </w:rPr>
        <w:t xml:space="preserve"> עמדתה </w:t>
      </w:r>
      <w:r>
        <w:rPr>
          <w:rFonts w:hint="cs"/>
          <w:rtl/>
          <w:lang w:eastAsia="he-IL"/>
        </w:rPr>
        <w:t xml:space="preserve">בעתירות לביצוע </w:t>
      </w:r>
      <w:r w:rsidR="007133A9">
        <w:rPr>
          <w:rFonts w:hint="cs"/>
          <w:rtl/>
          <w:lang w:eastAsia="he-IL"/>
        </w:rPr>
        <w:t>פינוי או הריסה,</w:t>
      </w:r>
      <w:r>
        <w:rPr>
          <w:rFonts w:hint="cs"/>
          <w:rtl/>
          <w:lang w:eastAsia="he-IL"/>
        </w:rPr>
        <w:t xml:space="preserve"> תעמוד על כך שיתקיים בירור </w:t>
      </w:r>
      <w:r w:rsidR="007133A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מצה בין הצדדים ה</w:t>
      </w:r>
      <w:r w:rsidR="007133A9">
        <w:rPr>
          <w:rFonts w:hint="cs"/>
          <w:rtl/>
          <w:lang w:eastAsia="he-IL"/>
        </w:rPr>
        <w:t>יריבים</w:t>
      </w:r>
      <w:r>
        <w:rPr>
          <w:rFonts w:hint="cs"/>
          <w:rtl/>
          <w:lang w:eastAsia="he-IL"/>
        </w:rPr>
        <w:t xml:space="preserve"> בפני ערכאה </w:t>
      </w:r>
      <w:r w:rsidR="007133A9">
        <w:rPr>
          <w:rFonts w:hint="cs"/>
          <w:rtl/>
          <w:lang w:eastAsia="he-IL"/>
        </w:rPr>
        <w:t>שיפוטית דיונית בדבר הזכויות בקרקע</w:t>
      </w:r>
      <w:r>
        <w:rPr>
          <w:rFonts w:hint="cs"/>
          <w:rtl/>
          <w:lang w:eastAsia="he-IL"/>
        </w:rPr>
        <w:t>. לצורך כך ובמי</w:t>
      </w:r>
      <w:r w:rsidR="007133A9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ה </w:t>
      </w:r>
      <w:r w:rsidR="00C360CB">
        <w:rPr>
          <w:rFonts w:hint="cs"/>
          <w:rtl/>
          <w:lang w:eastAsia="he-IL"/>
        </w:rPr>
        <w:t xml:space="preserve">ורוצים </w:t>
      </w:r>
      <w:r>
        <w:rPr>
          <w:rFonts w:hint="cs"/>
          <w:rtl/>
          <w:lang w:eastAsia="he-IL"/>
        </w:rPr>
        <w:t>להקל על הנגישות של התושבים המקומיים ל</w:t>
      </w:r>
      <w:r w:rsidR="007133A9">
        <w:rPr>
          <w:rFonts w:hint="cs"/>
          <w:rtl/>
          <w:lang w:eastAsia="he-IL"/>
        </w:rPr>
        <w:t>ערכאות</w:t>
      </w:r>
      <w:r>
        <w:rPr>
          <w:rFonts w:hint="cs"/>
          <w:rtl/>
          <w:lang w:eastAsia="he-IL"/>
        </w:rPr>
        <w:t xml:space="preserve">, מוצע לשקול </w:t>
      </w:r>
      <w:r w:rsidR="007133A9">
        <w:rPr>
          <w:rFonts w:hint="cs"/>
          <w:rtl/>
          <w:lang w:eastAsia="he-IL"/>
        </w:rPr>
        <w:t xml:space="preserve">הקמתם ביהודה ושומרון </w:t>
      </w:r>
      <w:bookmarkStart w:id="555" w:name="_ETM_Q1_6475000"/>
      <w:bookmarkEnd w:id="555"/>
      <w:r w:rsidR="007133A9">
        <w:rPr>
          <w:rFonts w:hint="cs"/>
          <w:rtl/>
          <w:lang w:eastAsia="he-IL"/>
        </w:rPr>
        <w:t xml:space="preserve">של בתי </w:t>
      </w:r>
      <w:r>
        <w:rPr>
          <w:rFonts w:hint="cs"/>
          <w:rtl/>
          <w:lang w:eastAsia="he-IL"/>
        </w:rPr>
        <w:t>מ</w:t>
      </w:r>
      <w:r w:rsidR="007133A9">
        <w:rPr>
          <w:rFonts w:hint="cs"/>
          <w:rtl/>
          <w:lang w:eastAsia="he-IL"/>
        </w:rPr>
        <w:t>שפ</w:t>
      </w:r>
      <w:r>
        <w:rPr>
          <w:rFonts w:hint="cs"/>
          <w:rtl/>
          <w:lang w:eastAsia="he-IL"/>
        </w:rPr>
        <w:t xml:space="preserve">ט </w:t>
      </w:r>
      <w:r w:rsidR="007133A9">
        <w:rPr>
          <w:rFonts w:hint="cs"/>
          <w:rtl/>
          <w:lang w:eastAsia="he-IL"/>
        </w:rPr>
        <w:t>לדיון סכסוכי. לחילופין, מוצ</w:t>
      </w:r>
      <w:r>
        <w:rPr>
          <w:rFonts w:hint="cs"/>
          <w:rtl/>
          <w:lang w:eastAsia="he-IL"/>
        </w:rPr>
        <w:t xml:space="preserve">ע </w:t>
      </w:r>
      <w:r w:rsidR="007133A9">
        <w:rPr>
          <w:rFonts w:hint="cs"/>
          <w:rtl/>
          <w:lang w:eastAsia="he-IL"/>
        </w:rPr>
        <w:t xml:space="preserve">להרחיב את סמכותם של שופטים, </w:t>
      </w:r>
      <w:bookmarkStart w:id="556" w:name="_ETM_Q1_6476000"/>
      <w:bookmarkEnd w:id="556"/>
      <w:r w:rsidR="007133A9">
        <w:rPr>
          <w:rFonts w:hint="cs"/>
          <w:rtl/>
          <w:lang w:eastAsia="he-IL"/>
        </w:rPr>
        <w:t xml:space="preserve">של בית המשפט המחוזי </w:t>
      </w:r>
      <w:proofErr w:type="spellStart"/>
      <w:r w:rsidR="007133A9">
        <w:rPr>
          <w:rFonts w:hint="cs"/>
          <w:rtl/>
          <w:lang w:eastAsia="he-IL"/>
        </w:rPr>
        <w:t>וכו</w:t>
      </w:r>
      <w:proofErr w:type="spellEnd"/>
      <w:r w:rsidR="007133A9">
        <w:rPr>
          <w:rFonts w:hint="cs"/>
          <w:rtl/>
          <w:lang w:eastAsia="he-IL"/>
        </w:rPr>
        <w:t>'".</w:t>
      </w:r>
    </w:p>
    <w:p w:rsidR="00C34082" w:rsidRDefault="00C34082" w:rsidP="00C413EB">
      <w:pPr>
        <w:ind w:firstLine="0"/>
        <w:rPr>
          <w:rtl/>
          <w:lang w:eastAsia="he-IL"/>
        </w:rPr>
      </w:pPr>
    </w:p>
    <w:bookmarkStart w:id="557" w:name="_ETM_Q1_6507000" w:displacedByCustomXml="next"/>
    <w:bookmarkEnd w:id="557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89967853"/>
        <w:placeholder>
          <w:docPart w:val="DefaultPlaceholder_-1854013440"/>
        </w:placeholder>
      </w:sdtPr>
      <w:sdtEndPr/>
      <w:sdtContent>
        <w:p w:rsidR="00CC54EB" w:rsidRDefault="00CC54EB" w:rsidP="00CC54EB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CC54EB" w:rsidRDefault="00CC54EB" w:rsidP="00CC54EB">
      <w:pPr>
        <w:pStyle w:val="KeepWithNext"/>
        <w:rPr>
          <w:rtl/>
          <w:lang w:eastAsia="he-IL"/>
        </w:rPr>
      </w:pPr>
    </w:p>
    <w:p w:rsidR="00C34082" w:rsidRDefault="00C34082" w:rsidP="00CC54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r w:rsidR="00CC54EB">
        <w:rPr>
          <w:rFonts w:hint="cs"/>
          <w:rtl/>
          <w:lang w:eastAsia="he-IL"/>
        </w:rPr>
        <w:t>אעשה הצבעה היום, תהיה עוד ישיבה</w:t>
      </w:r>
      <w:r>
        <w:rPr>
          <w:rFonts w:hint="cs"/>
          <w:rtl/>
          <w:lang w:eastAsia="he-IL"/>
        </w:rPr>
        <w:t>. אני רוצה להקריא את הצעת החוק הממשל</w:t>
      </w:r>
      <w:r w:rsidR="00CC54EB">
        <w:rPr>
          <w:rFonts w:hint="cs"/>
          <w:rtl/>
          <w:lang w:eastAsia="he-IL"/>
        </w:rPr>
        <w:t>תית,</w:t>
      </w:r>
      <w:bookmarkStart w:id="558" w:name="_ETM_Q1_6521000"/>
      <w:bookmarkEnd w:id="558"/>
      <w:r w:rsidR="00CC54EB">
        <w:rPr>
          <w:rFonts w:hint="cs"/>
          <w:rtl/>
          <w:lang w:eastAsia="he-IL"/>
        </w:rPr>
        <w:t xml:space="preserve"> לא הפרטית. </w:t>
      </w:r>
    </w:p>
    <w:p w:rsidR="00C34082" w:rsidRDefault="00C34082" w:rsidP="00C413EB">
      <w:pPr>
        <w:ind w:firstLine="0"/>
        <w:rPr>
          <w:rtl/>
          <w:lang w:eastAsia="he-IL"/>
        </w:rPr>
      </w:pPr>
    </w:p>
    <w:bookmarkStart w:id="559" w:name="_ETM_Q1_6526000" w:displacedByCustomXml="next"/>
    <w:bookmarkEnd w:id="559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621461200"/>
        <w:placeholder>
          <w:docPart w:val="DefaultPlaceholder_-1854013440"/>
        </w:placeholder>
      </w:sdtPr>
      <w:sdtEndPr/>
      <w:sdtContent>
        <w:p w:rsidR="00CC54EB" w:rsidRDefault="00CC54EB" w:rsidP="00CC54EB">
          <w:pPr>
            <w:pStyle w:val="a4"/>
            <w:keepNext/>
            <w:rPr>
              <w:rtl/>
            </w:rPr>
          </w:pPr>
          <w:r>
            <w:rPr>
              <w:rtl/>
            </w:rPr>
            <w:t>גור בליי:</w:t>
          </w:r>
        </w:p>
      </w:sdtContent>
    </w:sdt>
    <w:p w:rsidR="00CC54EB" w:rsidRDefault="00CC54EB" w:rsidP="00CC54EB">
      <w:pPr>
        <w:pStyle w:val="KeepWithNext"/>
        <w:rPr>
          <w:rtl/>
          <w:lang w:eastAsia="he-IL"/>
        </w:rPr>
      </w:pPr>
    </w:p>
    <w:p w:rsidR="00C34082" w:rsidRDefault="00C34082" w:rsidP="00CC54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הערה קטנה בהתייחס לדברים </w:t>
      </w:r>
      <w:r w:rsidR="00CC54EB">
        <w:rPr>
          <w:rFonts w:hint="cs"/>
          <w:rtl/>
          <w:lang w:eastAsia="he-IL"/>
        </w:rPr>
        <w:t>שנשמעו כאן. חשוב להבהיר</w:t>
      </w:r>
      <w:r>
        <w:rPr>
          <w:rFonts w:hint="cs"/>
          <w:rtl/>
          <w:lang w:eastAsia="he-IL"/>
        </w:rPr>
        <w:t xml:space="preserve"> ש</w:t>
      </w:r>
      <w:r w:rsidR="00CC54EB">
        <w:rPr>
          <w:rFonts w:hint="cs"/>
          <w:rtl/>
          <w:lang w:eastAsia="he-IL"/>
        </w:rPr>
        <w:t>ההליכים בב</w:t>
      </w:r>
      <w:r>
        <w:rPr>
          <w:rFonts w:hint="cs"/>
          <w:rtl/>
          <w:lang w:eastAsia="he-IL"/>
        </w:rPr>
        <w:t>ת</w:t>
      </w:r>
      <w:r w:rsidR="00CC54EB">
        <w:rPr>
          <w:rFonts w:hint="cs"/>
          <w:rtl/>
          <w:lang w:eastAsia="he-IL"/>
        </w:rPr>
        <w:t xml:space="preserve">י המשפט לעניינים </w:t>
      </w:r>
      <w:proofErr w:type="spellStart"/>
      <w:r w:rsidR="00CC54EB">
        <w:rPr>
          <w:rFonts w:hint="cs"/>
          <w:rtl/>
          <w:lang w:eastAsia="he-IL"/>
        </w:rPr>
        <w:t>מינהליים</w:t>
      </w:r>
      <w:proofErr w:type="spellEnd"/>
      <w:r w:rsidR="00CC54EB">
        <w:rPr>
          <w:rFonts w:hint="cs"/>
          <w:rtl/>
          <w:lang w:eastAsia="he-IL"/>
        </w:rPr>
        <w:t xml:space="preserve">, שזה </w:t>
      </w:r>
      <w:r>
        <w:rPr>
          <w:rFonts w:hint="cs"/>
          <w:rtl/>
          <w:lang w:eastAsia="he-IL"/>
        </w:rPr>
        <w:t xml:space="preserve">בית </w:t>
      </w:r>
      <w:r w:rsidR="00CC54EB">
        <w:rPr>
          <w:rFonts w:hint="cs"/>
          <w:rtl/>
          <w:lang w:eastAsia="he-IL"/>
        </w:rPr>
        <w:t xml:space="preserve">משפט </w:t>
      </w:r>
      <w:r>
        <w:rPr>
          <w:rFonts w:hint="cs"/>
          <w:rtl/>
          <w:lang w:eastAsia="he-IL"/>
        </w:rPr>
        <w:t xml:space="preserve">מחוזי </w:t>
      </w:r>
      <w:r w:rsidR="00CC54EB">
        <w:rPr>
          <w:rFonts w:hint="cs"/>
          <w:rtl/>
          <w:lang w:eastAsia="he-IL"/>
        </w:rPr>
        <w:t xml:space="preserve">בשבתו </w:t>
      </w:r>
      <w:bookmarkStart w:id="560" w:name="_ETM_Q1_6534000"/>
      <w:bookmarkEnd w:id="560"/>
      <w:r w:rsidR="00CC54EB">
        <w:rPr>
          <w:rFonts w:hint="cs"/>
          <w:rtl/>
          <w:lang w:eastAsia="he-IL"/>
        </w:rPr>
        <w:t xml:space="preserve">כבית משפט לעניינים </w:t>
      </w:r>
      <w:proofErr w:type="spellStart"/>
      <w:r w:rsidR="00CC54EB">
        <w:rPr>
          <w:rFonts w:hint="cs"/>
          <w:rtl/>
          <w:lang w:eastAsia="he-IL"/>
        </w:rPr>
        <w:t>מינהליים</w:t>
      </w:r>
      <w:proofErr w:type="spellEnd"/>
      <w:r w:rsidR="00CC54EB">
        <w:rPr>
          <w:rFonts w:hint="cs"/>
          <w:rtl/>
          <w:lang w:eastAsia="he-IL"/>
        </w:rPr>
        <w:t>, הם לא כמו הליכים</w:t>
      </w:r>
      <w:r>
        <w:rPr>
          <w:rFonts w:hint="cs"/>
          <w:rtl/>
          <w:lang w:eastAsia="he-IL"/>
        </w:rPr>
        <w:t xml:space="preserve"> אזר</w:t>
      </w:r>
      <w:r w:rsidR="00CC54EB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</w:t>
      </w:r>
      <w:r w:rsidR="00CC54E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רגיל</w:t>
      </w:r>
      <w:r w:rsidR="00CC54E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האופן שבו </w:t>
      </w:r>
      <w:r w:rsidR="00CC54EB">
        <w:rPr>
          <w:rFonts w:hint="cs"/>
          <w:rtl/>
          <w:lang w:eastAsia="he-IL"/>
        </w:rPr>
        <w:t xml:space="preserve">ההליך </w:t>
      </w:r>
      <w:r>
        <w:rPr>
          <w:rFonts w:hint="cs"/>
          <w:rtl/>
          <w:lang w:eastAsia="he-IL"/>
        </w:rPr>
        <w:t xml:space="preserve">מתנהל דומה </w:t>
      </w:r>
      <w:r w:rsidR="00CC54EB">
        <w:rPr>
          <w:rFonts w:hint="cs"/>
          <w:rtl/>
          <w:lang w:eastAsia="he-IL"/>
        </w:rPr>
        <w:t>מאוד להליך של בג"ץ - יש הגשה של ת</w:t>
      </w:r>
      <w:r>
        <w:rPr>
          <w:rFonts w:hint="cs"/>
          <w:rtl/>
          <w:lang w:eastAsia="he-IL"/>
        </w:rPr>
        <w:t>צ</w:t>
      </w:r>
      <w:r w:rsidR="00CC54E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ירים, </w:t>
      </w:r>
      <w:r w:rsidR="00CC54EB">
        <w:rPr>
          <w:rFonts w:hint="cs"/>
          <w:rtl/>
          <w:lang w:eastAsia="he-IL"/>
        </w:rPr>
        <w:t>אין פרשה של ראיות</w:t>
      </w:r>
      <w:r w:rsidR="00C360CB">
        <w:rPr>
          <w:rFonts w:hint="cs"/>
          <w:rtl/>
          <w:lang w:eastAsia="he-IL"/>
        </w:rPr>
        <w:t>,</w:t>
      </w:r>
      <w:r w:rsidR="00CC54EB">
        <w:rPr>
          <w:rFonts w:hint="cs"/>
          <w:rtl/>
          <w:lang w:eastAsia="he-IL"/>
        </w:rPr>
        <w:t xml:space="preserve"> וכן </w:t>
      </w:r>
      <w:bookmarkStart w:id="561" w:name="_ETM_Q1_6547000"/>
      <w:bookmarkEnd w:id="561"/>
      <w:r w:rsidR="00CC54EB">
        <w:rPr>
          <w:rFonts w:hint="cs"/>
          <w:rtl/>
          <w:lang w:eastAsia="he-IL"/>
        </w:rPr>
        <w:t>הלאה</w:t>
      </w:r>
      <w:r>
        <w:rPr>
          <w:rFonts w:hint="cs"/>
          <w:rtl/>
          <w:lang w:eastAsia="he-IL"/>
        </w:rPr>
        <w:t>. חשוב להבין שסוג של בירור עובדתי שמנהלים בהלי</w:t>
      </w:r>
      <w:r w:rsidR="00CC54EB">
        <w:rPr>
          <w:rFonts w:hint="cs"/>
          <w:rtl/>
          <w:lang w:eastAsia="he-IL"/>
        </w:rPr>
        <w:t>ך אז</w:t>
      </w:r>
      <w:r>
        <w:rPr>
          <w:rFonts w:hint="cs"/>
          <w:rtl/>
          <w:lang w:eastAsia="he-IL"/>
        </w:rPr>
        <w:t>ר</w:t>
      </w:r>
      <w:r w:rsidR="00CC54EB">
        <w:rPr>
          <w:rFonts w:hint="cs"/>
          <w:rtl/>
          <w:lang w:eastAsia="he-IL"/>
        </w:rPr>
        <w:t>חי רגיל</w:t>
      </w:r>
      <w:r>
        <w:rPr>
          <w:rFonts w:hint="cs"/>
          <w:rtl/>
          <w:lang w:eastAsia="he-IL"/>
        </w:rPr>
        <w:t xml:space="preserve"> </w:t>
      </w:r>
      <w:r w:rsidR="00CC54EB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לא סוג ההליך שמת</w:t>
      </w:r>
      <w:r w:rsidR="00CC54EB">
        <w:rPr>
          <w:rFonts w:hint="cs"/>
          <w:rtl/>
          <w:lang w:eastAsia="he-IL"/>
        </w:rPr>
        <w:t xml:space="preserve">נהל בבית משפט לעניינים </w:t>
      </w:r>
      <w:proofErr w:type="spellStart"/>
      <w:r w:rsidR="00CC54EB">
        <w:rPr>
          <w:rFonts w:hint="cs"/>
          <w:rtl/>
          <w:lang w:eastAsia="he-IL"/>
        </w:rPr>
        <w:t>מינהליים</w:t>
      </w:r>
      <w:proofErr w:type="spellEnd"/>
      <w:r w:rsidR="00CC54E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</w:p>
    <w:p w:rsidR="00C34082" w:rsidRDefault="00C34082" w:rsidP="00C413EB">
      <w:pPr>
        <w:ind w:firstLine="0"/>
        <w:rPr>
          <w:rtl/>
          <w:lang w:eastAsia="he-IL"/>
        </w:rPr>
      </w:pPr>
    </w:p>
    <w:bookmarkStart w:id="562" w:name="_ETM_Q1_6553000" w:displacedByCustomXml="next"/>
    <w:bookmarkEnd w:id="562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014496095"/>
        <w:placeholder>
          <w:docPart w:val="DefaultPlaceholder_-1854013440"/>
        </w:placeholder>
      </w:sdtPr>
      <w:sdtEndPr/>
      <w:sdtContent>
        <w:p w:rsidR="00CC54EB" w:rsidRDefault="00CC54EB" w:rsidP="00CC54EB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מיכל </w:t>
          </w:r>
          <w:proofErr w:type="spellStart"/>
          <w:r>
            <w:rPr>
              <w:rtl/>
            </w:rPr>
            <w:t>רוזין</w:t>
          </w:r>
          <w:proofErr w:type="spellEnd"/>
          <w:r>
            <w:rPr>
              <w:rtl/>
            </w:rPr>
            <w:t xml:space="preserve"> (מרצ):</w:t>
          </w:r>
        </w:p>
      </w:sdtContent>
    </w:sdt>
    <w:p w:rsidR="00CC54EB" w:rsidRDefault="00CC54EB" w:rsidP="00CC54EB">
      <w:pPr>
        <w:pStyle w:val="KeepWithNext"/>
        <w:rPr>
          <w:rtl/>
          <w:lang w:eastAsia="he-IL"/>
        </w:rPr>
      </w:pPr>
    </w:p>
    <w:p w:rsidR="00C34082" w:rsidRDefault="00C34082" w:rsidP="00CC54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עוד </w:t>
      </w:r>
      <w:r w:rsidR="00CC54EB">
        <w:rPr>
          <w:rFonts w:hint="cs"/>
          <w:rtl/>
          <w:lang w:eastAsia="he-IL"/>
        </w:rPr>
        <w:t>יותר גרוע. זה ללכת עם ולהרגיש בלי.</w:t>
      </w:r>
    </w:p>
    <w:p w:rsidR="00C34082" w:rsidRDefault="00C34082" w:rsidP="00C413EB">
      <w:pPr>
        <w:ind w:firstLine="0"/>
        <w:rPr>
          <w:rtl/>
          <w:lang w:eastAsia="he-IL"/>
        </w:rPr>
      </w:pPr>
    </w:p>
    <w:bookmarkStart w:id="563" w:name="_ETM_Q1_6556000" w:displacedByCustomXml="next"/>
    <w:bookmarkEnd w:id="563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278767100"/>
        <w:placeholder>
          <w:docPart w:val="DefaultPlaceholder_-1854013440"/>
        </w:placeholder>
      </w:sdtPr>
      <w:sdtEndPr/>
      <w:sdtContent>
        <w:p w:rsidR="00CC54EB" w:rsidRDefault="00CC54EB" w:rsidP="00CC54EB">
          <w:pPr>
            <w:pStyle w:val="a4"/>
            <w:keepNext/>
            <w:rPr>
              <w:rtl/>
            </w:rPr>
          </w:pPr>
          <w:r>
            <w:rPr>
              <w:rtl/>
            </w:rPr>
            <w:t>גור בליי:</w:t>
          </w:r>
        </w:p>
      </w:sdtContent>
    </w:sdt>
    <w:p w:rsidR="00CC54EB" w:rsidRDefault="00CC54EB" w:rsidP="00CC54EB">
      <w:pPr>
        <w:pStyle w:val="KeepWithNext"/>
        <w:rPr>
          <w:rtl/>
          <w:lang w:eastAsia="he-IL"/>
        </w:rPr>
      </w:pPr>
    </w:p>
    <w:p w:rsidR="00C34082" w:rsidRDefault="00C34082" w:rsidP="00CC54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ההליך הזה מאוד דומה להליך בג"ץ. </w:t>
      </w:r>
    </w:p>
    <w:p w:rsidR="00C34082" w:rsidRDefault="00C34082" w:rsidP="00C413E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344515975"/>
        <w:placeholder>
          <w:docPart w:val="DefaultPlaceholder_-1854013440"/>
        </w:placeholder>
      </w:sdtPr>
      <w:sdtEndPr/>
      <w:sdtContent>
        <w:p w:rsidR="00CC54EB" w:rsidRDefault="00CC54EB" w:rsidP="00CC54EB">
          <w:pPr>
            <w:pStyle w:val="a4"/>
            <w:keepNext/>
            <w:rPr>
              <w:rtl/>
            </w:rPr>
          </w:pPr>
          <w:r>
            <w:rPr>
              <w:rtl/>
            </w:rPr>
            <w:t>מרב מיכאלי (המחנה הציוני):</w:t>
          </w:r>
        </w:p>
      </w:sdtContent>
    </w:sdt>
    <w:p w:rsidR="00CC54EB" w:rsidRDefault="00CC54EB" w:rsidP="00CC54EB">
      <w:pPr>
        <w:pStyle w:val="KeepWithNext"/>
        <w:rPr>
          <w:rtl/>
          <w:lang w:eastAsia="he-IL"/>
        </w:rPr>
      </w:pPr>
    </w:p>
    <w:p w:rsidR="00C34082" w:rsidRDefault="00CC54EB" w:rsidP="00CC54EB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אתה אומר</w:t>
      </w:r>
      <w:bookmarkStart w:id="564" w:name="_ETM_Q1_6566000"/>
      <w:bookmarkEnd w:id="564"/>
      <w:r>
        <w:rPr>
          <w:rFonts w:hint="cs"/>
          <w:rtl/>
          <w:lang w:eastAsia="he-IL"/>
        </w:rPr>
        <w:t xml:space="preserve"> בתשובה למה שאמרה הגברת מהפורום המשפטי. זה </w:t>
      </w:r>
      <w:r w:rsidR="00C34082">
        <w:rPr>
          <w:rFonts w:hint="cs"/>
          <w:rtl/>
          <w:lang w:eastAsia="he-IL"/>
        </w:rPr>
        <w:t xml:space="preserve">לא כמו </w:t>
      </w:r>
      <w:r>
        <w:rPr>
          <w:rFonts w:hint="cs"/>
          <w:rtl/>
          <w:lang w:eastAsia="he-IL"/>
        </w:rPr>
        <w:t xml:space="preserve">שהגברת ניסתה </w:t>
      </w:r>
      <w:bookmarkStart w:id="565" w:name="_ETM_Q1_6573000"/>
      <w:bookmarkEnd w:id="565"/>
      <w:r>
        <w:rPr>
          <w:rFonts w:hint="cs"/>
          <w:rtl/>
          <w:lang w:eastAsia="he-IL"/>
        </w:rPr>
        <w:t xml:space="preserve">להגיד. </w:t>
      </w:r>
    </w:p>
    <w:p w:rsidR="00C34082" w:rsidRDefault="00C34082" w:rsidP="00C413EB">
      <w:pPr>
        <w:ind w:firstLine="0"/>
        <w:rPr>
          <w:rtl/>
          <w:lang w:eastAsia="he-IL"/>
        </w:rPr>
      </w:pPr>
    </w:p>
    <w:bookmarkStart w:id="566" w:name="_ETM_Q1_6574000" w:displacedByCustomXml="next"/>
    <w:bookmarkEnd w:id="566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792325921"/>
        <w:placeholder>
          <w:docPart w:val="DefaultPlaceholder_-1854013440"/>
        </w:placeholder>
      </w:sdtPr>
      <w:sdtEndPr/>
      <w:sdtContent>
        <w:p w:rsidR="00CC54EB" w:rsidRDefault="00CC54EB" w:rsidP="00CC54EB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CC54EB" w:rsidRDefault="00CC54EB" w:rsidP="00CC54EB">
      <w:pPr>
        <w:pStyle w:val="KeepWithNext"/>
        <w:rPr>
          <w:rtl/>
          <w:lang w:eastAsia="he-IL"/>
        </w:rPr>
      </w:pPr>
    </w:p>
    <w:p w:rsidR="00C34082" w:rsidRDefault="00C34082" w:rsidP="00CC54E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מה</w:t>
      </w:r>
      <w:r w:rsidR="00CC54EB">
        <w:rPr>
          <w:rFonts w:hint="cs"/>
          <w:rtl/>
          <w:lang w:eastAsia="he-IL"/>
        </w:rPr>
        <w:t xml:space="preserve"> שאדמונד - - </w:t>
      </w:r>
    </w:p>
    <w:p w:rsidR="00C34082" w:rsidRDefault="00C34082" w:rsidP="00C34082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181344225"/>
        <w:placeholder>
          <w:docPart w:val="DefaultPlaceholder_-1854013440"/>
        </w:placeholder>
      </w:sdtPr>
      <w:sdtEndPr/>
      <w:sdtContent>
        <w:p w:rsidR="00CC54EB" w:rsidRDefault="00CC54EB" w:rsidP="00CC54EB">
          <w:pPr>
            <w:pStyle w:val="a4"/>
            <w:keepNext/>
            <w:rPr>
              <w:rtl/>
            </w:rPr>
          </w:pPr>
          <w:r>
            <w:rPr>
              <w:rtl/>
            </w:rPr>
            <w:t>גור בליי:</w:t>
          </w:r>
        </w:p>
      </w:sdtContent>
    </w:sdt>
    <w:p w:rsidR="00CC54EB" w:rsidRDefault="00CC54EB" w:rsidP="00CC54EB">
      <w:pPr>
        <w:pStyle w:val="KeepWithNext"/>
        <w:rPr>
          <w:rtl/>
          <w:lang w:eastAsia="he-IL"/>
        </w:rPr>
      </w:pPr>
    </w:p>
    <w:p w:rsidR="00C34082" w:rsidRDefault="00CC54EB" w:rsidP="003242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67" w:name="_ETM_Q1_6582000"/>
      <w:bookmarkEnd w:id="567"/>
      <w:r>
        <w:rPr>
          <w:rFonts w:hint="cs"/>
          <w:rtl/>
          <w:lang w:eastAsia="he-IL"/>
        </w:rPr>
        <w:t xml:space="preserve">חושב שכן הייתה מגמה, </w:t>
      </w:r>
      <w:r w:rsidR="00C34082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מסתכלים היסטורית כשהעבירו </w:t>
      </w:r>
      <w:bookmarkStart w:id="568" w:name="_ETM_Q1_6583000"/>
      <w:bookmarkEnd w:id="568"/>
      <w:r>
        <w:rPr>
          <w:rFonts w:hint="cs"/>
          <w:rtl/>
          <w:lang w:eastAsia="he-IL"/>
        </w:rPr>
        <w:t xml:space="preserve">לבתי משפט לעניינים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>, לעשות בירור עובדתי קצת</w:t>
      </w:r>
      <w:bookmarkStart w:id="569" w:name="_ETM_Q1_6584000"/>
      <w:bookmarkEnd w:id="569"/>
      <w:r w:rsidR="00117054">
        <w:rPr>
          <w:rFonts w:hint="cs"/>
          <w:rtl/>
          <w:lang w:eastAsia="he-IL"/>
        </w:rPr>
        <w:t xml:space="preserve"> יותר נרחב מבג"ץ.</w:t>
      </w:r>
      <w:r w:rsidR="003242C4">
        <w:rPr>
          <w:rFonts w:hint="cs"/>
          <w:rtl/>
          <w:lang w:eastAsia="he-IL"/>
        </w:rPr>
        <w:t xml:space="preserve"> זאת אומרת, </w:t>
      </w:r>
      <w:r>
        <w:rPr>
          <w:rFonts w:hint="cs"/>
          <w:rtl/>
          <w:lang w:eastAsia="he-IL"/>
        </w:rPr>
        <w:t xml:space="preserve">זה לא הליך אזרחי רגיל, אבל אני יכול </w:t>
      </w:r>
      <w:bookmarkStart w:id="570" w:name="_ETM_Q1_6588000"/>
      <w:bookmarkEnd w:id="570"/>
      <w:r>
        <w:rPr>
          <w:rFonts w:hint="cs"/>
          <w:rtl/>
          <w:lang w:eastAsia="he-IL"/>
        </w:rPr>
        <w:t>להגיד</w:t>
      </w:r>
      <w:r w:rsidR="003242C4">
        <w:rPr>
          <w:rFonts w:hint="cs"/>
          <w:rtl/>
          <w:lang w:eastAsia="he-IL"/>
        </w:rPr>
        <w:t>, ואת זה אני אומר</w:t>
      </w:r>
      <w:r>
        <w:rPr>
          <w:rFonts w:hint="cs"/>
          <w:rtl/>
          <w:lang w:eastAsia="he-IL"/>
        </w:rPr>
        <w:t xml:space="preserve"> כמי שהופיע בבג"ץ וגם בבית</w:t>
      </w:r>
      <w:r w:rsidR="00C34082">
        <w:rPr>
          <w:rFonts w:hint="cs"/>
          <w:rtl/>
          <w:lang w:eastAsia="he-IL"/>
        </w:rPr>
        <w:t xml:space="preserve"> משפט </w:t>
      </w:r>
      <w:r>
        <w:rPr>
          <w:rFonts w:hint="cs"/>
          <w:rtl/>
          <w:lang w:eastAsia="he-IL"/>
        </w:rPr>
        <w:t xml:space="preserve">לעניינים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>,</w:t>
      </w:r>
      <w:bookmarkStart w:id="571" w:name="_ETM_Q1_6592000"/>
      <w:bookmarkEnd w:id="571"/>
      <w:r>
        <w:rPr>
          <w:rFonts w:hint="cs"/>
          <w:rtl/>
          <w:lang w:eastAsia="he-IL"/>
        </w:rPr>
        <w:t xml:space="preserve"> שבבתי משפט לעניינים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 </w:t>
      </w:r>
      <w:r w:rsidR="00C34082">
        <w:rPr>
          <w:rFonts w:hint="cs"/>
          <w:rtl/>
          <w:lang w:eastAsia="he-IL"/>
        </w:rPr>
        <w:t xml:space="preserve">מאוד נדיר שחוקרים עדים. בדרך כלל </w:t>
      </w:r>
      <w:r>
        <w:rPr>
          <w:rFonts w:hint="cs"/>
          <w:rtl/>
          <w:lang w:eastAsia="he-IL"/>
        </w:rPr>
        <w:t xml:space="preserve">זה </w:t>
      </w:r>
      <w:r w:rsidR="00C34082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בסיס תצהיר כמו בבג"ץ.</w:t>
      </w:r>
      <w:r w:rsidR="00C34082">
        <w:rPr>
          <w:rFonts w:hint="cs"/>
          <w:rtl/>
          <w:lang w:eastAsia="he-IL"/>
        </w:rPr>
        <w:t xml:space="preserve"> ההליך</w:t>
      </w:r>
      <w:r>
        <w:rPr>
          <w:rFonts w:hint="cs"/>
          <w:rtl/>
          <w:lang w:eastAsia="he-IL"/>
        </w:rPr>
        <w:t xml:space="preserve"> </w:t>
      </w:r>
      <w:bookmarkStart w:id="572" w:name="_ETM_Q1_6603000"/>
      <w:bookmarkEnd w:id="572"/>
      <w:r w:rsidR="00C34082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בעיקר הליך משפטי עק</w:t>
      </w:r>
      <w:r w:rsidR="00C3408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וני</w:t>
      </w:r>
      <w:r w:rsidR="00C360CB">
        <w:rPr>
          <w:rFonts w:hint="cs"/>
          <w:rtl/>
          <w:lang w:eastAsia="he-IL"/>
        </w:rPr>
        <w:t>.</w:t>
      </w:r>
      <w:r w:rsidR="003242C4">
        <w:rPr>
          <w:rFonts w:hint="cs"/>
          <w:rtl/>
          <w:lang w:eastAsia="he-IL"/>
        </w:rPr>
        <w:t xml:space="preserve"> הוא </w:t>
      </w:r>
      <w:r>
        <w:rPr>
          <w:rFonts w:hint="cs"/>
          <w:rtl/>
          <w:lang w:eastAsia="he-IL"/>
        </w:rPr>
        <w:t>מאוד דומה לבג"ץ. חשוב רק לחדד ש</w:t>
      </w:r>
      <w:r w:rsidR="00C34082">
        <w:rPr>
          <w:rFonts w:hint="cs"/>
          <w:rtl/>
          <w:lang w:eastAsia="he-IL"/>
        </w:rPr>
        <w:t xml:space="preserve">ההליך </w:t>
      </w:r>
      <w:r>
        <w:rPr>
          <w:rFonts w:hint="cs"/>
          <w:rtl/>
          <w:lang w:eastAsia="he-IL"/>
        </w:rPr>
        <w:t xml:space="preserve">מאוד דומה להליך </w:t>
      </w:r>
      <w:proofErr w:type="spellStart"/>
      <w:r>
        <w:rPr>
          <w:rFonts w:hint="cs"/>
          <w:rtl/>
          <w:lang w:eastAsia="he-IL"/>
        </w:rPr>
        <w:t>הבג"צי</w:t>
      </w:r>
      <w:bookmarkStart w:id="573" w:name="_ETM_Q1_6609000"/>
      <w:bookmarkEnd w:id="573"/>
      <w:proofErr w:type="spellEnd"/>
      <w:r>
        <w:rPr>
          <w:rFonts w:hint="cs"/>
          <w:rtl/>
          <w:lang w:eastAsia="he-IL"/>
        </w:rPr>
        <w:t xml:space="preserve">, </w:t>
      </w:r>
      <w:r w:rsidR="00C34082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לא באמת הליך שמאפשר להגיש תצהיר עדות ראשי</w:t>
      </w:r>
      <w:r w:rsidR="00C3408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לחקור עדים</w:t>
      </w:r>
      <w:bookmarkStart w:id="574" w:name="_ETM_Q1_6616000"/>
      <w:bookmarkEnd w:id="574"/>
      <w:r w:rsidR="003242C4">
        <w:rPr>
          <w:rFonts w:hint="cs"/>
          <w:rtl/>
          <w:lang w:eastAsia="he-IL"/>
        </w:rPr>
        <w:t>, מה שקיים</w:t>
      </w:r>
      <w:r>
        <w:rPr>
          <w:rFonts w:hint="cs"/>
          <w:rtl/>
          <w:lang w:eastAsia="he-IL"/>
        </w:rPr>
        <w:t xml:space="preserve"> בהליך סכסוך אזרחי רגיל.</w:t>
      </w:r>
      <w:r w:rsidR="00C34082">
        <w:rPr>
          <w:rFonts w:hint="cs"/>
          <w:rtl/>
          <w:lang w:eastAsia="he-IL"/>
        </w:rPr>
        <w:t xml:space="preserve"> פה יש שוני, צריך להיות מודעים לו</w:t>
      </w:r>
      <w:r>
        <w:rPr>
          <w:rFonts w:hint="cs"/>
          <w:rtl/>
          <w:lang w:eastAsia="he-IL"/>
        </w:rPr>
        <w:t>.</w:t>
      </w:r>
    </w:p>
    <w:p w:rsidR="00C34082" w:rsidRDefault="00C34082" w:rsidP="00C34082">
      <w:pPr>
        <w:ind w:firstLine="0"/>
        <w:rPr>
          <w:rtl/>
          <w:lang w:eastAsia="he-IL"/>
        </w:rPr>
      </w:pPr>
    </w:p>
    <w:bookmarkStart w:id="575" w:name="_ETM_Q1_6624000" w:displacedByCustomXml="next"/>
    <w:bookmarkEnd w:id="575" w:displacedByCustomXml="next"/>
    <w:sdt>
      <w:sdtPr>
        <w:rPr>
          <w:rFonts w:hint="cs"/>
          <w:rtl/>
          <w:lang w:eastAsia="he-IL"/>
        </w:rPr>
        <w:alias w:val="אורח"/>
        <w:tag w:val="&lt;ID&gt;693953&lt;/ID&gt;&lt;Name&gt;מרגנית לוי&lt;/Name&gt;&lt;Data&gt;מרגנית לוי&lt;/Data&gt;&lt;Shortcut&gt;מרלו&lt;/Shortcut&gt;&lt;Title&gt;מנהלת מחלקה, משרד המשפטים&lt;/Title&gt;"/>
        <w:id w:val="1772660318"/>
        <w:placeholder>
          <w:docPart w:val="DefaultPlaceholder_-1854013440"/>
        </w:placeholder>
      </w:sdtPr>
      <w:sdtEndPr/>
      <w:sdtContent>
        <w:p w:rsidR="00CC54EB" w:rsidRDefault="00CC54EB" w:rsidP="00CC54EB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מרגנית לוי:</w:t>
          </w:r>
        </w:p>
      </w:sdtContent>
    </w:sdt>
    <w:p w:rsidR="00CC54EB" w:rsidRDefault="00CC54EB" w:rsidP="00CC54EB">
      <w:pPr>
        <w:pStyle w:val="KeepWithNext"/>
        <w:rPr>
          <w:rtl/>
          <w:lang w:eastAsia="he-IL"/>
        </w:rPr>
      </w:pPr>
    </w:p>
    <w:p w:rsidR="00C34082" w:rsidRDefault="003242C4" w:rsidP="003242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חייבת, אם כבר </w:t>
      </w:r>
      <w:bookmarkStart w:id="576" w:name="_ETM_Q1_6621000"/>
      <w:bookmarkEnd w:id="576"/>
      <w:r>
        <w:rPr>
          <w:rFonts w:hint="cs"/>
          <w:rtl/>
          <w:lang w:eastAsia="he-IL"/>
        </w:rPr>
        <w:t xml:space="preserve">הועלתה אותה סוגיה של הבירור העובדתי. </w:t>
      </w:r>
      <w:r w:rsidR="00C34082">
        <w:rPr>
          <w:rFonts w:hint="cs"/>
          <w:rtl/>
          <w:lang w:eastAsia="he-IL"/>
        </w:rPr>
        <w:t>צודק</w:t>
      </w:r>
      <w:r>
        <w:rPr>
          <w:rFonts w:hint="cs"/>
          <w:rtl/>
          <w:lang w:eastAsia="he-IL"/>
        </w:rPr>
        <w:t>,</w:t>
      </w:r>
      <w:r w:rsidR="00C34082">
        <w:rPr>
          <w:rFonts w:hint="cs"/>
          <w:rtl/>
          <w:lang w:eastAsia="he-IL"/>
        </w:rPr>
        <w:t xml:space="preserve"> כמו</w:t>
      </w:r>
      <w:r>
        <w:rPr>
          <w:rFonts w:hint="cs"/>
          <w:rtl/>
          <w:lang w:eastAsia="he-IL"/>
        </w:rPr>
        <w:t>ב</w:t>
      </w:r>
      <w:r w:rsidR="00C34082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, גור, ו</w:t>
      </w:r>
      <w:r w:rsidR="00C34082">
        <w:rPr>
          <w:rFonts w:hint="cs"/>
          <w:rtl/>
          <w:lang w:eastAsia="he-IL"/>
        </w:rPr>
        <w:t xml:space="preserve">גם יש סעיף בחוק </w:t>
      </w:r>
      <w:r>
        <w:rPr>
          <w:rFonts w:hint="cs"/>
          <w:rtl/>
          <w:lang w:eastAsia="he-IL"/>
        </w:rPr>
        <w:t xml:space="preserve">בתי משפט </w:t>
      </w:r>
      <w:bookmarkStart w:id="577" w:name="_ETM_Q1_6630000"/>
      <w:bookmarkEnd w:id="577"/>
      <w:r>
        <w:rPr>
          <w:rFonts w:hint="cs"/>
          <w:rtl/>
          <w:lang w:eastAsia="he-IL"/>
        </w:rPr>
        <w:t xml:space="preserve">לעניינים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 שאומר שבית משפט לעניינ</w:t>
      </w:r>
      <w:r w:rsidR="00C3408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C34082">
        <w:rPr>
          <w:rFonts w:hint="cs"/>
          <w:rtl/>
          <w:lang w:eastAsia="he-IL"/>
        </w:rPr>
        <w:t xml:space="preserve"> </w:t>
      </w:r>
      <w:proofErr w:type="spellStart"/>
      <w:r w:rsidR="00C34082">
        <w:rPr>
          <w:rFonts w:hint="cs"/>
          <w:rtl/>
          <w:lang w:eastAsia="he-IL"/>
        </w:rPr>
        <w:t>מינהלי</w:t>
      </w:r>
      <w:r>
        <w:rPr>
          <w:rFonts w:hint="cs"/>
          <w:rtl/>
          <w:lang w:eastAsia="he-IL"/>
        </w:rPr>
        <w:t>י</w:t>
      </w:r>
      <w:r w:rsidR="00C34082">
        <w:rPr>
          <w:rFonts w:hint="cs"/>
          <w:rtl/>
          <w:lang w:eastAsia="he-IL"/>
        </w:rPr>
        <w:t>ם</w:t>
      </w:r>
      <w:proofErr w:type="spellEnd"/>
      <w:r w:rsidR="00C340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ידון </w:t>
      </w:r>
      <w:r w:rsidR="00C34082">
        <w:rPr>
          <w:rFonts w:hint="cs"/>
          <w:rtl/>
          <w:lang w:eastAsia="he-IL"/>
        </w:rPr>
        <w:t>בהת</w:t>
      </w:r>
      <w:r>
        <w:rPr>
          <w:rFonts w:hint="cs"/>
          <w:rtl/>
          <w:lang w:eastAsia="he-IL"/>
        </w:rPr>
        <w:t>א</w:t>
      </w:r>
      <w:r w:rsidR="00C34082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לעילות, לסמכויות </w:t>
      </w:r>
      <w:proofErr w:type="spellStart"/>
      <w:r>
        <w:rPr>
          <w:rFonts w:hint="cs"/>
          <w:rtl/>
          <w:lang w:eastAsia="he-IL"/>
        </w:rPr>
        <w:t>ולסעדים</w:t>
      </w:r>
      <w:proofErr w:type="spellEnd"/>
      <w:r w:rsidR="00C340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שלפיהם דן בג"</w:t>
      </w:r>
      <w:r w:rsidR="00C34082">
        <w:rPr>
          <w:rFonts w:hint="cs"/>
          <w:rtl/>
          <w:lang w:eastAsia="he-IL"/>
        </w:rPr>
        <w:t xml:space="preserve">ץ. זה סעיף </w:t>
      </w:r>
      <w:r>
        <w:rPr>
          <w:rFonts w:hint="cs"/>
          <w:rtl/>
          <w:lang w:eastAsia="he-IL"/>
        </w:rPr>
        <w:t>8</w:t>
      </w:r>
      <w:r w:rsidR="00C34082">
        <w:rPr>
          <w:rFonts w:hint="cs"/>
          <w:rtl/>
          <w:lang w:eastAsia="he-IL"/>
        </w:rPr>
        <w:t xml:space="preserve"> לחוק. </w:t>
      </w:r>
      <w:r>
        <w:rPr>
          <w:rFonts w:hint="cs"/>
          <w:rtl/>
          <w:lang w:eastAsia="he-IL"/>
        </w:rPr>
        <w:t xml:space="preserve">בגלל זה בתחילת </w:t>
      </w:r>
      <w:bookmarkStart w:id="578" w:name="_ETM_Q1_6634000"/>
      <w:bookmarkEnd w:id="578"/>
      <w:r>
        <w:rPr>
          <w:rFonts w:hint="cs"/>
          <w:rtl/>
          <w:lang w:eastAsia="he-IL"/>
        </w:rPr>
        <w:t>דב</w:t>
      </w:r>
      <w:r w:rsidR="00C3408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C34082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 xml:space="preserve">אמרתי שאנחנו מסמיכים את בית המשפט לעניינים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 תחת בג"ץ.</w:t>
      </w:r>
      <w:r w:rsidR="00C340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579" w:name="_ETM_Q1_6644000"/>
      <w:bookmarkEnd w:id="579"/>
      <w:r>
        <w:rPr>
          <w:rFonts w:hint="cs"/>
          <w:rtl/>
          <w:lang w:eastAsia="he-IL"/>
        </w:rPr>
        <w:t xml:space="preserve">כל עילות המשפט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אנחנו מ</w:t>
      </w:r>
      <w:r w:rsidR="00C3408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C34082">
        <w:rPr>
          <w:rFonts w:hint="cs"/>
          <w:rtl/>
          <w:lang w:eastAsia="he-IL"/>
        </w:rPr>
        <w:t xml:space="preserve">כים </w:t>
      </w:r>
      <w:r>
        <w:rPr>
          <w:rFonts w:hint="cs"/>
          <w:rtl/>
          <w:lang w:eastAsia="he-IL"/>
        </w:rPr>
        <w:t>מהפסיקה של בג"ץ ל</w:t>
      </w:r>
      <w:r w:rsidR="00C34082">
        <w:rPr>
          <w:rFonts w:hint="cs"/>
          <w:rtl/>
          <w:lang w:eastAsia="he-IL"/>
        </w:rPr>
        <w:t xml:space="preserve">בית משפט לעניינים </w:t>
      </w:r>
      <w:proofErr w:type="spellStart"/>
      <w:r w:rsidR="00C34082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>נ</w:t>
      </w:r>
      <w:r w:rsidR="00C34082">
        <w:rPr>
          <w:rFonts w:hint="cs"/>
          <w:rtl/>
          <w:lang w:eastAsia="he-IL"/>
        </w:rPr>
        <w:t>הלי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>. זה נכון שגם ברמת סדר הדין</w:t>
      </w:r>
      <w:r w:rsidR="00C34082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סדר </w:t>
      </w:r>
      <w:r w:rsidR="00C34082">
        <w:rPr>
          <w:rFonts w:hint="cs"/>
          <w:rtl/>
          <w:lang w:eastAsia="he-IL"/>
        </w:rPr>
        <w:t xml:space="preserve">דין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שמבוסס תצהירים, אין חקירות מצה</w:t>
      </w:r>
      <w:r w:rsidR="00C3408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רים, אבל</w:t>
      </w:r>
      <w:r w:rsidR="00C340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סדר הדין </w:t>
      </w:r>
      <w:bookmarkStart w:id="580" w:name="_ETM_Q1_6659000"/>
      <w:bookmarkEnd w:id="580"/>
      <w:proofErr w:type="spellStart"/>
      <w:r>
        <w:rPr>
          <w:rFonts w:hint="cs"/>
          <w:rtl/>
          <w:lang w:eastAsia="he-IL"/>
        </w:rPr>
        <w:t>במינהלי</w:t>
      </w:r>
      <w:proofErr w:type="spellEnd"/>
      <w:r>
        <w:rPr>
          <w:rFonts w:hint="cs"/>
          <w:rtl/>
          <w:lang w:eastAsia="he-IL"/>
        </w:rPr>
        <w:t xml:space="preserve"> לעומת סדר הדין בבג"ץ כן מאפשר </w:t>
      </w:r>
      <w:r w:rsidR="00117054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>במקרים החריגים</w:t>
      </w:r>
      <w:r w:rsidR="00117054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ח</w:t>
      </w:r>
      <w:r w:rsidR="00C34082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יר</w:t>
      </w:r>
      <w:r w:rsidR="00C34082">
        <w:rPr>
          <w:rFonts w:hint="cs"/>
          <w:rtl/>
          <w:lang w:eastAsia="he-IL"/>
        </w:rPr>
        <w:t>ות מצהירים, מה שאין ב</w:t>
      </w:r>
      <w:r>
        <w:rPr>
          <w:rFonts w:hint="cs"/>
          <w:rtl/>
          <w:lang w:eastAsia="he-IL"/>
        </w:rPr>
        <w:t>בג"ץ.</w:t>
      </w:r>
    </w:p>
    <w:p w:rsidR="00C34082" w:rsidRDefault="00C34082" w:rsidP="00C34082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928067453"/>
        <w:placeholder>
          <w:docPart w:val="DefaultPlaceholder_-1854013440"/>
        </w:placeholder>
      </w:sdtPr>
      <w:sdtEndPr/>
      <w:sdtContent>
        <w:p w:rsidR="003242C4" w:rsidRDefault="003242C4" w:rsidP="003242C4">
          <w:pPr>
            <w:pStyle w:val="a4"/>
            <w:keepNext/>
            <w:rPr>
              <w:rtl/>
            </w:rPr>
          </w:pPr>
          <w:r>
            <w:rPr>
              <w:rtl/>
            </w:rPr>
            <w:t>גור בליי:</w:t>
          </w:r>
        </w:p>
      </w:sdtContent>
    </w:sdt>
    <w:p w:rsidR="003242C4" w:rsidRDefault="003242C4" w:rsidP="003242C4">
      <w:pPr>
        <w:pStyle w:val="KeepWithNext"/>
        <w:rPr>
          <w:rtl/>
          <w:lang w:eastAsia="he-IL"/>
        </w:rPr>
      </w:pPr>
    </w:p>
    <w:p w:rsidR="00C34082" w:rsidRDefault="00C34082" w:rsidP="003242C4">
      <w:pPr>
        <w:rPr>
          <w:rtl/>
          <w:lang w:eastAsia="he-IL"/>
        </w:rPr>
      </w:pPr>
      <w:r>
        <w:rPr>
          <w:rFonts w:hint="cs"/>
          <w:rtl/>
          <w:lang w:eastAsia="he-IL"/>
        </w:rPr>
        <w:t>מאוד</w:t>
      </w:r>
      <w:r w:rsidR="003242C4">
        <w:rPr>
          <w:rFonts w:hint="cs"/>
          <w:rtl/>
          <w:lang w:eastAsia="he-IL"/>
        </w:rPr>
        <w:t xml:space="preserve"> מאוד נדיר.</w:t>
      </w:r>
      <w:r>
        <w:rPr>
          <w:rFonts w:hint="cs"/>
          <w:rtl/>
          <w:lang w:eastAsia="he-IL"/>
        </w:rPr>
        <w:t xml:space="preserve"> </w:t>
      </w:r>
    </w:p>
    <w:p w:rsidR="00C34082" w:rsidRDefault="00C34082" w:rsidP="00C34082">
      <w:pPr>
        <w:ind w:firstLine="0"/>
        <w:rPr>
          <w:rtl/>
          <w:lang w:eastAsia="he-IL"/>
        </w:rPr>
      </w:pPr>
    </w:p>
    <w:bookmarkStart w:id="581" w:name="_ETM_Q1_6663000" w:displacedByCustomXml="next"/>
    <w:bookmarkEnd w:id="581" w:displacedByCustomXml="next"/>
    <w:sdt>
      <w:sdtPr>
        <w:rPr>
          <w:rFonts w:hint="cs"/>
          <w:rtl/>
          <w:lang w:eastAsia="he-IL"/>
        </w:rPr>
        <w:alias w:val="אורח"/>
        <w:tag w:val="&lt;ID&gt;693953&lt;/ID&gt;&lt;Name&gt;מרגנית לוי&lt;/Name&gt;&lt;Data&gt;מרגנית לוי&lt;/Data&gt;&lt;Shortcut&gt;מרלו&lt;/Shortcut&gt;&lt;Title&gt;מנהלת מחלקה, משרד המשפטים&lt;/Title&gt;"/>
        <w:id w:val="-691767512"/>
        <w:placeholder>
          <w:docPart w:val="DefaultPlaceholder_-1854013440"/>
        </w:placeholder>
      </w:sdtPr>
      <w:sdtEndPr/>
      <w:sdtContent>
        <w:p w:rsidR="003242C4" w:rsidRDefault="003242C4" w:rsidP="003242C4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מרגנית לוי:</w:t>
          </w:r>
        </w:p>
      </w:sdtContent>
    </w:sdt>
    <w:p w:rsidR="003242C4" w:rsidRDefault="003242C4" w:rsidP="003242C4">
      <w:pPr>
        <w:pStyle w:val="KeepWithNext"/>
        <w:rPr>
          <w:rtl/>
          <w:lang w:eastAsia="he-IL"/>
        </w:rPr>
      </w:pPr>
    </w:p>
    <w:p w:rsidR="00C34082" w:rsidRDefault="003242C4" w:rsidP="003242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שסדר הדין מאפשר. </w:t>
      </w:r>
      <w:bookmarkStart w:id="582" w:name="_ETM_Q1_6665000"/>
      <w:bookmarkEnd w:id="582"/>
      <w:r>
        <w:rPr>
          <w:rFonts w:hint="cs"/>
          <w:rtl/>
          <w:lang w:eastAsia="he-IL"/>
        </w:rPr>
        <w:t>יש פס</w:t>
      </w:r>
      <w:r w:rsidR="00C34082">
        <w:rPr>
          <w:rFonts w:hint="cs"/>
          <w:rtl/>
          <w:lang w:eastAsia="he-IL"/>
        </w:rPr>
        <w:t>י</w:t>
      </w:r>
      <w:r w:rsidR="00117054">
        <w:rPr>
          <w:rFonts w:hint="cs"/>
          <w:rtl/>
          <w:lang w:eastAsia="he-IL"/>
        </w:rPr>
        <w:t xml:space="preserve">קה. במקרה הבאתי פסק דין של </w:t>
      </w:r>
      <w:proofErr w:type="spellStart"/>
      <w:r w:rsidR="00117054">
        <w:rPr>
          <w:rFonts w:hint="cs"/>
          <w:rtl/>
          <w:lang w:eastAsia="he-IL"/>
        </w:rPr>
        <w:t>פולגמן</w:t>
      </w:r>
      <w:proofErr w:type="spellEnd"/>
      <w:r w:rsidR="00C34082">
        <w:rPr>
          <w:rFonts w:hint="cs"/>
          <w:rtl/>
          <w:lang w:eastAsia="he-IL"/>
        </w:rPr>
        <w:t xml:space="preserve"> שאומרת שדווקא לבית המשפט </w:t>
      </w:r>
      <w:r>
        <w:rPr>
          <w:rFonts w:hint="cs"/>
          <w:rtl/>
          <w:lang w:eastAsia="he-IL"/>
        </w:rPr>
        <w:t xml:space="preserve">לעניינים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 </w:t>
      </w:r>
      <w:r w:rsidR="00C34082">
        <w:rPr>
          <w:rFonts w:hint="cs"/>
          <w:rtl/>
          <w:lang w:eastAsia="he-IL"/>
        </w:rPr>
        <w:t xml:space="preserve">יש יכולת לברר </w:t>
      </w:r>
      <w:r>
        <w:rPr>
          <w:rFonts w:hint="cs"/>
          <w:rtl/>
          <w:lang w:eastAsia="he-IL"/>
        </w:rPr>
        <w:t xml:space="preserve">בצורה יעילה יותר </w:t>
      </w:r>
      <w:bookmarkStart w:id="583" w:name="_ETM_Q1_6677000"/>
      <w:bookmarkEnd w:id="583"/>
      <w:r>
        <w:rPr>
          <w:rFonts w:hint="cs"/>
          <w:rtl/>
          <w:lang w:eastAsia="he-IL"/>
        </w:rPr>
        <w:t>בירור עובדתי מאשר בג"</w:t>
      </w:r>
      <w:r w:rsidR="00C34082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>.</w:t>
      </w:r>
      <w:r w:rsidR="00C34082">
        <w:rPr>
          <w:rFonts w:hint="cs"/>
          <w:rtl/>
          <w:lang w:eastAsia="he-IL"/>
        </w:rPr>
        <w:t xml:space="preserve"> גור צודק שזה מופעל במקרים הקיצונים, אבל </w:t>
      </w:r>
      <w:r>
        <w:rPr>
          <w:rFonts w:hint="cs"/>
          <w:rtl/>
          <w:lang w:eastAsia="he-IL"/>
        </w:rPr>
        <w:t xml:space="preserve">בהחלט </w:t>
      </w:r>
      <w:r w:rsidR="00C34082">
        <w:rPr>
          <w:rFonts w:hint="cs"/>
          <w:rtl/>
          <w:lang w:eastAsia="he-IL"/>
        </w:rPr>
        <w:t>ייתכן שבמקרים האלה זה יופעל</w:t>
      </w:r>
      <w:r>
        <w:rPr>
          <w:rFonts w:hint="cs"/>
          <w:rtl/>
          <w:lang w:eastAsia="he-IL"/>
        </w:rPr>
        <w:t>.</w:t>
      </w:r>
    </w:p>
    <w:p w:rsidR="00C34082" w:rsidRDefault="00C34082" w:rsidP="00C34082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-1735467564"/>
        <w:placeholder>
          <w:docPart w:val="DefaultPlaceholder_-1854013440"/>
        </w:placeholder>
      </w:sdtPr>
      <w:sdtEndPr/>
      <w:sdtContent>
        <w:p w:rsidR="003242C4" w:rsidRDefault="003242C4" w:rsidP="003242C4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יוסף </w:t>
          </w:r>
          <w:proofErr w:type="spellStart"/>
          <w:r>
            <w:rPr>
              <w:rtl/>
            </w:rPr>
            <w:t>ג'בארין</w:t>
          </w:r>
          <w:proofErr w:type="spellEnd"/>
          <w:r>
            <w:rPr>
              <w:rtl/>
            </w:rPr>
            <w:t xml:space="preserve"> (הרשימה המשותפת):</w:t>
          </w:r>
        </w:p>
      </w:sdtContent>
    </w:sdt>
    <w:p w:rsidR="003242C4" w:rsidRDefault="003242C4" w:rsidP="003242C4">
      <w:pPr>
        <w:pStyle w:val="KeepWithNext"/>
        <w:rPr>
          <w:rtl/>
          <w:lang w:eastAsia="he-IL"/>
        </w:rPr>
      </w:pPr>
    </w:p>
    <w:p w:rsidR="00C34082" w:rsidRDefault="003242C4" w:rsidP="003242C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C34082">
        <w:rPr>
          <w:rFonts w:hint="cs"/>
          <w:rtl/>
          <w:lang w:eastAsia="he-IL"/>
        </w:rPr>
        <w:t xml:space="preserve">מה זה רק </w:t>
      </w:r>
      <w:r>
        <w:rPr>
          <w:rFonts w:hint="cs"/>
          <w:rtl/>
          <w:lang w:eastAsia="he-IL"/>
        </w:rPr>
        <w:t>ב</w:t>
      </w:r>
      <w:r w:rsidR="00C34082">
        <w:rPr>
          <w:rFonts w:hint="cs"/>
          <w:rtl/>
          <w:lang w:eastAsia="he-IL"/>
        </w:rPr>
        <w:t>ירושלים?</w:t>
      </w:r>
    </w:p>
    <w:p w:rsidR="00C34082" w:rsidRDefault="00C34082" w:rsidP="00C34082">
      <w:pPr>
        <w:ind w:firstLine="0"/>
        <w:rPr>
          <w:rtl/>
          <w:lang w:eastAsia="he-IL"/>
        </w:rPr>
      </w:pPr>
    </w:p>
    <w:bookmarkStart w:id="584" w:name="_ETM_Q1_6697000" w:displacedByCustomXml="next"/>
    <w:bookmarkEnd w:id="584" w:displacedByCustomXml="next"/>
    <w:bookmarkStart w:id="585" w:name="_ETM_Q1_6695000" w:displacedByCustomXml="next"/>
    <w:bookmarkEnd w:id="585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2136467025"/>
        <w:placeholder>
          <w:docPart w:val="DefaultPlaceholder_-1854013440"/>
        </w:placeholder>
      </w:sdtPr>
      <w:sdtEndPr/>
      <w:sdtContent>
        <w:p w:rsidR="003242C4" w:rsidRDefault="003242C4" w:rsidP="003242C4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3242C4" w:rsidRDefault="003242C4" w:rsidP="003242C4">
      <w:pPr>
        <w:pStyle w:val="KeepWithNext"/>
        <w:rPr>
          <w:rtl/>
          <w:lang w:eastAsia="he-IL"/>
        </w:rPr>
      </w:pPr>
    </w:p>
    <w:p w:rsidR="003242C4" w:rsidRDefault="003242C4" w:rsidP="003242C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צריך להיות רק ירושלים.</w:t>
      </w:r>
    </w:p>
    <w:p w:rsidR="003242C4" w:rsidRDefault="003242C4" w:rsidP="003242C4">
      <w:pPr>
        <w:ind w:firstLine="0"/>
        <w:rPr>
          <w:rtl/>
          <w:lang w:eastAsia="he-IL"/>
        </w:rPr>
      </w:pPr>
      <w:bookmarkStart w:id="586" w:name="_ETM_Q1_6696000"/>
      <w:bookmarkEnd w:id="586"/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-2133773802"/>
        <w:placeholder>
          <w:docPart w:val="DefaultPlaceholder_-1854013440"/>
        </w:placeholder>
      </w:sdtPr>
      <w:sdtEndPr/>
      <w:sdtContent>
        <w:p w:rsidR="003242C4" w:rsidRDefault="003242C4" w:rsidP="003242C4">
          <w:pPr>
            <w:pStyle w:val="a4"/>
            <w:keepNext/>
            <w:rPr>
              <w:rtl/>
            </w:rPr>
          </w:pPr>
          <w:r>
            <w:rPr>
              <w:rtl/>
            </w:rPr>
            <w:t>מרב מיכאלי (המחנה הציוני):</w:t>
          </w:r>
        </w:p>
      </w:sdtContent>
    </w:sdt>
    <w:p w:rsidR="003242C4" w:rsidRDefault="003242C4" w:rsidP="003242C4">
      <w:pPr>
        <w:pStyle w:val="KeepWithNext"/>
        <w:rPr>
          <w:rtl/>
          <w:lang w:eastAsia="he-IL"/>
        </w:rPr>
      </w:pPr>
    </w:p>
    <w:p w:rsidR="003242C4" w:rsidRDefault="003242C4" w:rsidP="003242C4">
      <w:pPr>
        <w:rPr>
          <w:rtl/>
          <w:lang w:eastAsia="he-IL"/>
        </w:rPr>
      </w:pPr>
      <w:bookmarkStart w:id="587" w:name="_ETM_Q1_6698000"/>
      <w:bookmarkEnd w:id="587"/>
      <w:r>
        <w:rPr>
          <w:rFonts w:hint="cs"/>
          <w:rtl/>
          <w:lang w:eastAsia="he-IL"/>
        </w:rPr>
        <w:t>זה מה שהחליטו במשרד המשפטים.</w:t>
      </w:r>
    </w:p>
    <w:p w:rsidR="00C34082" w:rsidRDefault="00C34082" w:rsidP="00C34082">
      <w:pPr>
        <w:ind w:firstLine="0"/>
        <w:rPr>
          <w:rtl/>
          <w:lang w:eastAsia="he-IL"/>
        </w:rPr>
      </w:pPr>
    </w:p>
    <w:bookmarkStart w:id="588" w:name="_ETM_Q1_6702000" w:displacedByCustomXml="next"/>
    <w:bookmarkEnd w:id="58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76721632"/>
        <w:placeholder>
          <w:docPart w:val="DefaultPlaceholder_-1854013440"/>
        </w:placeholder>
      </w:sdtPr>
      <w:sdtEndPr/>
      <w:sdtContent>
        <w:p w:rsidR="003242C4" w:rsidRDefault="003242C4" w:rsidP="003242C4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3242C4" w:rsidRDefault="003242C4" w:rsidP="003242C4">
      <w:pPr>
        <w:pStyle w:val="KeepWithNext"/>
        <w:rPr>
          <w:rtl/>
          <w:lang w:eastAsia="he-IL"/>
        </w:rPr>
      </w:pPr>
    </w:p>
    <w:p w:rsidR="00C34082" w:rsidRDefault="00C34082" w:rsidP="003242C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3242C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צב הוא כרגע שבית המשפט העליון יושב רק בירושלים.</w:t>
      </w:r>
      <w:r w:rsidR="003242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מעתיק את בית המשפט העליון</w:t>
      </w:r>
      <w:r w:rsidR="003242C4">
        <w:rPr>
          <w:rFonts w:hint="cs"/>
          <w:rtl/>
          <w:lang w:eastAsia="he-IL"/>
        </w:rPr>
        <w:t>.</w:t>
      </w:r>
    </w:p>
    <w:p w:rsidR="00C34082" w:rsidRDefault="00C34082" w:rsidP="00C34082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122507605"/>
        <w:placeholder>
          <w:docPart w:val="DefaultPlaceholder_-1854013440"/>
        </w:placeholder>
      </w:sdtPr>
      <w:sdtEndPr/>
      <w:sdtContent>
        <w:p w:rsidR="003242C4" w:rsidRDefault="003242C4" w:rsidP="003242C4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יוסף </w:t>
          </w:r>
          <w:proofErr w:type="spellStart"/>
          <w:r>
            <w:rPr>
              <w:rtl/>
            </w:rPr>
            <w:t>ג'בארין</w:t>
          </w:r>
          <w:proofErr w:type="spellEnd"/>
          <w:r>
            <w:rPr>
              <w:rtl/>
            </w:rPr>
            <w:t xml:space="preserve"> (הרשימה המשותפת):</w:t>
          </w:r>
        </w:p>
      </w:sdtContent>
    </w:sdt>
    <w:p w:rsidR="003242C4" w:rsidRDefault="003242C4" w:rsidP="003242C4">
      <w:pPr>
        <w:pStyle w:val="KeepWithNext"/>
        <w:rPr>
          <w:rtl/>
          <w:lang w:eastAsia="he-IL"/>
        </w:rPr>
      </w:pPr>
    </w:p>
    <w:p w:rsidR="00C34082" w:rsidRDefault="003242C4" w:rsidP="001170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בית משפט עליון אחד, </w:t>
      </w:r>
      <w:bookmarkStart w:id="589" w:name="_ETM_Q1_6715000"/>
      <w:bookmarkEnd w:id="589"/>
      <w:r>
        <w:rPr>
          <w:rFonts w:hint="cs"/>
          <w:rtl/>
          <w:lang w:eastAsia="he-IL"/>
        </w:rPr>
        <w:t xml:space="preserve">יש כמה בתי משפט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>.</w:t>
      </w:r>
    </w:p>
    <w:p w:rsidR="00C34082" w:rsidRDefault="00C34082" w:rsidP="00C34082">
      <w:pPr>
        <w:ind w:firstLine="0"/>
        <w:rPr>
          <w:rtl/>
          <w:lang w:eastAsia="he-IL"/>
        </w:rPr>
      </w:pPr>
    </w:p>
    <w:bookmarkStart w:id="590" w:name="_ETM_Q1_6719000" w:displacedByCustomXml="next"/>
    <w:bookmarkEnd w:id="590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-1741780354"/>
        <w:placeholder>
          <w:docPart w:val="DefaultPlaceholder_-1854013440"/>
        </w:placeholder>
      </w:sdtPr>
      <w:sdtEndPr/>
      <w:sdtContent>
        <w:p w:rsidR="003242C4" w:rsidRDefault="003242C4" w:rsidP="003242C4">
          <w:pPr>
            <w:pStyle w:val="a4"/>
            <w:keepNext/>
            <w:rPr>
              <w:rtl/>
            </w:rPr>
          </w:pPr>
          <w:r>
            <w:rPr>
              <w:rtl/>
            </w:rPr>
            <w:t>מרב מיכאלי (המחנה הציוני):</w:t>
          </w:r>
        </w:p>
      </w:sdtContent>
    </w:sdt>
    <w:p w:rsidR="003242C4" w:rsidRDefault="003242C4" w:rsidP="003242C4">
      <w:pPr>
        <w:pStyle w:val="KeepWithNext"/>
        <w:rPr>
          <w:rtl/>
          <w:lang w:eastAsia="he-IL"/>
        </w:rPr>
      </w:pPr>
    </w:p>
    <w:p w:rsidR="003242C4" w:rsidRDefault="003242C4" w:rsidP="003242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הסיבה? רוצים להעתיק </w:t>
      </w:r>
      <w:bookmarkStart w:id="591" w:name="_ETM_Q1_6720000"/>
      <w:bookmarkEnd w:id="591"/>
      <w:r>
        <w:rPr>
          <w:rFonts w:hint="cs"/>
          <w:rtl/>
          <w:lang w:eastAsia="he-IL"/>
        </w:rPr>
        <w:t>את בית המשפט העליון, לעשות בית משפט עליון</w:t>
      </w:r>
      <w:bookmarkStart w:id="592" w:name="_ETM_Q1_6728000"/>
      <w:bookmarkEnd w:id="592"/>
      <w:r>
        <w:rPr>
          <w:rFonts w:hint="cs"/>
          <w:rtl/>
          <w:lang w:eastAsia="he-IL"/>
        </w:rPr>
        <w:t xml:space="preserve"> קטן בירושלים?</w:t>
      </w:r>
    </w:p>
    <w:p w:rsidR="00C34082" w:rsidRDefault="00C34082" w:rsidP="00C34082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43765483"/>
        <w:placeholder>
          <w:docPart w:val="DefaultPlaceholder_-1854013440"/>
        </w:placeholder>
      </w:sdtPr>
      <w:sdtEndPr/>
      <w:sdtContent>
        <w:p w:rsidR="003242C4" w:rsidRDefault="003242C4" w:rsidP="003242C4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3242C4" w:rsidRDefault="003242C4" w:rsidP="003242C4">
      <w:pPr>
        <w:pStyle w:val="KeepWithNext"/>
        <w:rPr>
          <w:rtl/>
          <w:lang w:eastAsia="he-IL"/>
        </w:rPr>
      </w:pPr>
    </w:p>
    <w:p w:rsidR="0010552D" w:rsidRDefault="00C34082" w:rsidP="0010552D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שיהיו הערות כאלו.</w:t>
      </w:r>
      <w:r w:rsidR="003242C4">
        <w:rPr>
          <w:rFonts w:hint="cs"/>
          <w:rtl/>
          <w:lang w:eastAsia="he-IL"/>
        </w:rPr>
        <w:t xml:space="preserve"> נקיים על זה דיון.</w:t>
      </w:r>
      <w:r w:rsidR="0010552D">
        <w:rPr>
          <w:rFonts w:hint="cs"/>
          <w:rtl/>
          <w:lang w:eastAsia="he-IL"/>
        </w:rPr>
        <w:t xml:space="preserve"> </w:t>
      </w:r>
      <w:bookmarkStart w:id="593" w:name="_ETM_Q1_6833000"/>
      <w:bookmarkStart w:id="594" w:name="_ETM_Q1_6838000"/>
      <w:bookmarkStart w:id="595" w:name="_ETM_Q1_6841000"/>
      <w:bookmarkStart w:id="596" w:name="_ETM_Q1_6843000"/>
      <w:bookmarkStart w:id="597" w:name="_ETM_Q1_7272000"/>
      <w:bookmarkEnd w:id="593"/>
      <w:bookmarkEnd w:id="594"/>
      <w:bookmarkEnd w:id="595"/>
      <w:bookmarkEnd w:id="596"/>
      <w:bookmarkEnd w:id="597"/>
      <w:r w:rsidR="0010552D">
        <w:rPr>
          <w:rFonts w:hint="cs"/>
          <w:rtl/>
          <w:lang w:eastAsia="he-IL"/>
        </w:rPr>
        <w:t xml:space="preserve">הישיבה הזאת נעולה. אנחנו נודיע </w:t>
      </w:r>
      <w:bookmarkStart w:id="598" w:name="_ETM_Q1_7279000"/>
      <w:bookmarkEnd w:id="598"/>
      <w:r w:rsidR="0010552D">
        <w:rPr>
          <w:rFonts w:hint="cs"/>
          <w:rtl/>
          <w:lang w:eastAsia="he-IL"/>
        </w:rPr>
        <w:t>על זה בהמשך.</w:t>
      </w:r>
    </w:p>
    <w:p w:rsidR="003435DF" w:rsidRDefault="003435DF" w:rsidP="00C34082">
      <w:pPr>
        <w:ind w:firstLine="0"/>
        <w:rPr>
          <w:rtl/>
          <w:lang w:eastAsia="he-IL"/>
        </w:rPr>
      </w:pPr>
    </w:p>
    <w:p w:rsidR="003E0521" w:rsidRDefault="003E0521" w:rsidP="00C34082">
      <w:pPr>
        <w:ind w:firstLine="0"/>
        <w:rPr>
          <w:rtl/>
          <w:lang w:eastAsia="he-IL"/>
        </w:rPr>
      </w:pPr>
    </w:p>
    <w:bookmarkStart w:id="599" w:name="_ETM_Q1_7280000" w:displacedByCustomXml="next"/>
    <w:bookmarkEnd w:id="599" w:displacedByCustomXml="next"/>
    <w:sdt>
      <w:sdtPr>
        <w:rPr>
          <w:rtl/>
          <w:lang w:eastAsia="he-IL"/>
        </w:rPr>
        <w:alias w:val="סיום"/>
        <w:tag w:val="&lt;ID&gt;&lt;/ID&gt;&lt;Name&gt;הישיבה ננעלה בשעה 11:05.&lt;/Name&gt;&lt;Data&gt;הישיבה ננעלה בשעה 11:05.&lt;/Data&gt;&lt;EndDateTime&gt;11:05&lt;/EndDateTime&gt;"/>
        <w:id w:val="-186675942"/>
        <w:placeholder>
          <w:docPart w:val="DefaultPlaceholder_-1854013440"/>
        </w:placeholder>
      </w:sdtPr>
      <w:sdtEndPr/>
      <w:sdtContent>
        <w:p w:rsidR="0010552D" w:rsidRDefault="00476EAF" w:rsidP="00476EAF">
          <w:pPr>
            <w:pStyle w:val="afc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הישיבה ננעלה בשעה 11:05.</w:t>
          </w:r>
        </w:p>
      </w:sdtContent>
    </w:sdt>
    <w:p w:rsidR="00476EAF" w:rsidRDefault="00476EAF" w:rsidP="00476EAF">
      <w:pPr>
        <w:pStyle w:val="KeepWithNext"/>
        <w:rPr>
          <w:rtl/>
          <w:lang w:eastAsia="he-IL"/>
        </w:rPr>
      </w:pPr>
    </w:p>
    <w:p w:rsidR="007872B4" w:rsidRPr="008713A4" w:rsidRDefault="007872B4" w:rsidP="00C64223">
      <w:pPr>
        <w:ind w:firstLine="0"/>
      </w:pPr>
    </w:p>
    <w:sectPr w:rsidR="007872B4" w:rsidRPr="008713A4" w:rsidSect="0089449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403E" w:rsidRDefault="003A403E">
      <w:r>
        <w:separator/>
      </w:r>
    </w:p>
  </w:endnote>
  <w:endnote w:type="continuationSeparator" w:id="0">
    <w:p w:rsidR="003A403E" w:rsidRDefault="003A4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403E" w:rsidRDefault="003A403E">
      <w:r>
        <w:separator/>
      </w:r>
    </w:p>
  </w:footnote>
  <w:footnote w:type="continuationSeparator" w:id="0">
    <w:p w:rsidR="003A403E" w:rsidRDefault="003A40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115B" w:rsidRDefault="0069115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9115B" w:rsidRDefault="0069115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115B" w:rsidRDefault="0069115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9449A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69115B" w:rsidRPr="00CC5815" w:rsidRDefault="0069115B" w:rsidP="008E5E3F">
    <w:pPr>
      <w:pStyle w:val="a3"/>
      <w:ind w:firstLine="0"/>
    </w:pPr>
    <w:r>
      <w:rPr>
        <w:rtl/>
      </w:rPr>
      <w:t>ועדת החוקה, חוק ומשפט</w:t>
    </w:r>
  </w:p>
  <w:p w:rsidR="0069115B" w:rsidRPr="00CC5815" w:rsidRDefault="0069115B" w:rsidP="008E5E3F">
    <w:pPr>
      <w:pStyle w:val="a3"/>
      <w:ind w:firstLine="0"/>
      <w:rPr>
        <w:rtl/>
      </w:rPr>
    </w:pPr>
    <w:r>
      <w:rPr>
        <w:rtl/>
      </w:rPr>
      <w:t>12/06/2018</w:t>
    </w:r>
  </w:p>
  <w:p w:rsidR="0069115B" w:rsidRPr="00CC5815" w:rsidRDefault="0069115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115B" w:rsidRDefault="0069115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9115B" w:rsidRDefault="0069115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9115B" w:rsidRDefault="0069115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999"/>
    <w:rsid w:val="00037279"/>
    <w:rsid w:val="00057E66"/>
    <w:rsid w:val="00067F42"/>
    <w:rsid w:val="00092B80"/>
    <w:rsid w:val="000A17C6"/>
    <w:rsid w:val="000B060C"/>
    <w:rsid w:val="000B2EE6"/>
    <w:rsid w:val="000C47F5"/>
    <w:rsid w:val="000E3314"/>
    <w:rsid w:val="000F2459"/>
    <w:rsid w:val="0010552D"/>
    <w:rsid w:val="00117054"/>
    <w:rsid w:val="00141D0E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64E7"/>
    <w:rsid w:val="001D440C"/>
    <w:rsid w:val="001E07A6"/>
    <w:rsid w:val="002016FF"/>
    <w:rsid w:val="00227FEF"/>
    <w:rsid w:val="00261554"/>
    <w:rsid w:val="00275C03"/>
    <w:rsid w:val="00280D58"/>
    <w:rsid w:val="002840FD"/>
    <w:rsid w:val="002A3932"/>
    <w:rsid w:val="002D4BDB"/>
    <w:rsid w:val="002E5E31"/>
    <w:rsid w:val="00303B4C"/>
    <w:rsid w:val="00321E62"/>
    <w:rsid w:val="003242C4"/>
    <w:rsid w:val="003274A9"/>
    <w:rsid w:val="00327BF8"/>
    <w:rsid w:val="00340AFA"/>
    <w:rsid w:val="003435DF"/>
    <w:rsid w:val="003658CB"/>
    <w:rsid w:val="00366CFB"/>
    <w:rsid w:val="0036794C"/>
    <w:rsid w:val="00373508"/>
    <w:rsid w:val="0037537E"/>
    <w:rsid w:val="00375C9F"/>
    <w:rsid w:val="00396023"/>
    <w:rsid w:val="003A403E"/>
    <w:rsid w:val="003C0928"/>
    <w:rsid w:val="003C279D"/>
    <w:rsid w:val="003E0521"/>
    <w:rsid w:val="003F0A5F"/>
    <w:rsid w:val="00406FED"/>
    <w:rsid w:val="004138BE"/>
    <w:rsid w:val="00420D3B"/>
    <w:rsid w:val="00420E41"/>
    <w:rsid w:val="00424C94"/>
    <w:rsid w:val="00447608"/>
    <w:rsid w:val="00451746"/>
    <w:rsid w:val="00464B4E"/>
    <w:rsid w:val="00466CDF"/>
    <w:rsid w:val="00470EAC"/>
    <w:rsid w:val="00476EAF"/>
    <w:rsid w:val="00485191"/>
    <w:rsid w:val="0049458B"/>
    <w:rsid w:val="00495FD8"/>
    <w:rsid w:val="004B0A65"/>
    <w:rsid w:val="004B1BE9"/>
    <w:rsid w:val="004D1863"/>
    <w:rsid w:val="00500C0C"/>
    <w:rsid w:val="0053083C"/>
    <w:rsid w:val="00546678"/>
    <w:rsid w:val="005506B9"/>
    <w:rsid w:val="00570607"/>
    <w:rsid w:val="005817EC"/>
    <w:rsid w:val="00590B77"/>
    <w:rsid w:val="005A342D"/>
    <w:rsid w:val="005A77E7"/>
    <w:rsid w:val="005C2906"/>
    <w:rsid w:val="005C363E"/>
    <w:rsid w:val="005D61F3"/>
    <w:rsid w:val="005E1C6B"/>
    <w:rsid w:val="005F76B0"/>
    <w:rsid w:val="00601F63"/>
    <w:rsid w:val="00634F61"/>
    <w:rsid w:val="0069115B"/>
    <w:rsid w:val="00695A47"/>
    <w:rsid w:val="006A0CB7"/>
    <w:rsid w:val="006A62C2"/>
    <w:rsid w:val="006F0259"/>
    <w:rsid w:val="00700433"/>
    <w:rsid w:val="00702755"/>
    <w:rsid w:val="0070472C"/>
    <w:rsid w:val="007133A9"/>
    <w:rsid w:val="00722BA8"/>
    <w:rsid w:val="00726BF2"/>
    <w:rsid w:val="007416CA"/>
    <w:rsid w:val="007509A6"/>
    <w:rsid w:val="00752E66"/>
    <w:rsid w:val="007534FE"/>
    <w:rsid w:val="007872B4"/>
    <w:rsid w:val="00791CBE"/>
    <w:rsid w:val="007C693F"/>
    <w:rsid w:val="007C6ADD"/>
    <w:rsid w:val="008123DF"/>
    <w:rsid w:val="00812453"/>
    <w:rsid w:val="0082120B"/>
    <w:rsid w:val="0082136D"/>
    <w:rsid w:val="008320F6"/>
    <w:rsid w:val="00841223"/>
    <w:rsid w:val="00846BE9"/>
    <w:rsid w:val="00853207"/>
    <w:rsid w:val="008713A4"/>
    <w:rsid w:val="00875F10"/>
    <w:rsid w:val="00886C26"/>
    <w:rsid w:val="00887063"/>
    <w:rsid w:val="00892D05"/>
    <w:rsid w:val="0089449A"/>
    <w:rsid w:val="008C6035"/>
    <w:rsid w:val="008C7015"/>
    <w:rsid w:val="008D1DFB"/>
    <w:rsid w:val="008E03B4"/>
    <w:rsid w:val="008E5E3F"/>
    <w:rsid w:val="0090279B"/>
    <w:rsid w:val="00914904"/>
    <w:rsid w:val="009258CE"/>
    <w:rsid w:val="00934910"/>
    <w:rsid w:val="009515F0"/>
    <w:rsid w:val="0097376A"/>
    <w:rsid w:val="009830CB"/>
    <w:rsid w:val="00992A05"/>
    <w:rsid w:val="009D478A"/>
    <w:rsid w:val="009E6E93"/>
    <w:rsid w:val="009F1518"/>
    <w:rsid w:val="009F5773"/>
    <w:rsid w:val="009F5833"/>
    <w:rsid w:val="00A07A74"/>
    <w:rsid w:val="00A15971"/>
    <w:rsid w:val="00A22C90"/>
    <w:rsid w:val="00A3661C"/>
    <w:rsid w:val="00A42723"/>
    <w:rsid w:val="00A4532C"/>
    <w:rsid w:val="00A64A6D"/>
    <w:rsid w:val="00A66020"/>
    <w:rsid w:val="00A81A31"/>
    <w:rsid w:val="00A82F3B"/>
    <w:rsid w:val="00A92E00"/>
    <w:rsid w:val="00AB02EE"/>
    <w:rsid w:val="00AB3F3A"/>
    <w:rsid w:val="00AC0F25"/>
    <w:rsid w:val="00AC24AA"/>
    <w:rsid w:val="00AD4EC9"/>
    <w:rsid w:val="00AD6FFC"/>
    <w:rsid w:val="00AF31E6"/>
    <w:rsid w:val="00AF4150"/>
    <w:rsid w:val="00AF4644"/>
    <w:rsid w:val="00B0509A"/>
    <w:rsid w:val="00B120B2"/>
    <w:rsid w:val="00B13BB9"/>
    <w:rsid w:val="00B50340"/>
    <w:rsid w:val="00B65508"/>
    <w:rsid w:val="00B779DB"/>
    <w:rsid w:val="00B8517A"/>
    <w:rsid w:val="00BA6446"/>
    <w:rsid w:val="00BC2C23"/>
    <w:rsid w:val="00BD47B7"/>
    <w:rsid w:val="00BD4AB9"/>
    <w:rsid w:val="00BE6E09"/>
    <w:rsid w:val="00C135D5"/>
    <w:rsid w:val="00C178A0"/>
    <w:rsid w:val="00C22201"/>
    <w:rsid w:val="00C22DCB"/>
    <w:rsid w:val="00C34082"/>
    <w:rsid w:val="00C3598A"/>
    <w:rsid w:val="00C360BC"/>
    <w:rsid w:val="00C360CB"/>
    <w:rsid w:val="00C413EB"/>
    <w:rsid w:val="00C44800"/>
    <w:rsid w:val="00C52EC2"/>
    <w:rsid w:val="00C61DC1"/>
    <w:rsid w:val="00C64223"/>
    <w:rsid w:val="00C64AFF"/>
    <w:rsid w:val="00C65D91"/>
    <w:rsid w:val="00C661EE"/>
    <w:rsid w:val="00C66D79"/>
    <w:rsid w:val="00C72438"/>
    <w:rsid w:val="00C7389D"/>
    <w:rsid w:val="00C74BAA"/>
    <w:rsid w:val="00C763E4"/>
    <w:rsid w:val="00C8624A"/>
    <w:rsid w:val="00CA5363"/>
    <w:rsid w:val="00CB6D60"/>
    <w:rsid w:val="00CC54EB"/>
    <w:rsid w:val="00CC5815"/>
    <w:rsid w:val="00CE24B8"/>
    <w:rsid w:val="00CE5849"/>
    <w:rsid w:val="00D22D9D"/>
    <w:rsid w:val="00D278F7"/>
    <w:rsid w:val="00D37550"/>
    <w:rsid w:val="00D40A29"/>
    <w:rsid w:val="00D45D27"/>
    <w:rsid w:val="00D86E57"/>
    <w:rsid w:val="00D96B24"/>
    <w:rsid w:val="00DC56C3"/>
    <w:rsid w:val="00DE0E63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2E7"/>
    <w:rsid w:val="00F16831"/>
    <w:rsid w:val="00F41C33"/>
    <w:rsid w:val="00F423F1"/>
    <w:rsid w:val="00F4792E"/>
    <w:rsid w:val="00F53584"/>
    <w:rsid w:val="00F549E5"/>
    <w:rsid w:val="00F63F05"/>
    <w:rsid w:val="00F64B89"/>
    <w:rsid w:val="00F72368"/>
    <w:rsid w:val="00F821F6"/>
    <w:rsid w:val="00F830B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D023128"/>
  <w15:docId w15:val="{1B353EF1-5EC6-404F-B8AE-7F1A8D9C5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D22D9D"/>
    <w:rPr>
      <w:color w:val="808080"/>
    </w:rPr>
  </w:style>
  <w:style w:type="table" w:styleId="afe">
    <w:name w:val="Table Grid"/>
    <w:basedOn w:val="a1"/>
    <w:rsid w:val="007416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A3B7F43-CA71-4441-9909-0EF5E680CC29}"/>
      </w:docPartPr>
      <w:docPartBody>
        <w:p w:rsidR="00E03386" w:rsidRDefault="00E03386">
          <w:r w:rsidRPr="007D5763">
            <w:rPr>
              <w:rStyle w:val="a3"/>
              <w:rtl/>
            </w:rPr>
            <w:t>לחץ או הקש כאן להזנת טקסט</w:t>
          </w:r>
          <w:r w:rsidRPr="007D5763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386"/>
    <w:rsid w:val="00180A5F"/>
    <w:rsid w:val="00231B6D"/>
    <w:rsid w:val="00846A66"/>
    <w:rsid w:val="00942CA4"/>
    <w:rsid w:val="00C45DEC"/>
    <w:rsid w:val="00E03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0338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DECA93-FCA1-43DD-8644-EFC0035FA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911</TotalTime>
  <Pages>26</Pages>
  <Words>11131</Words>
  <Characters>51754</Characters>
  <Application>Microsoft Office Word</Application>
  <DocSecurity>0</DocSecurity>
  <Lines>431</Lines>
  <Paragraphs>125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2018-06-25T14:21:00Z</dcterms:modified>
</cp:coreProperties>
</file>