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16C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C4E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16CE" w:rsidP="008320F6">
      <w:pPr>
        <w:ind w:firstLine="0"/>
        <w:rPr>
          <w:b/>
          <w:bCs/>
          <w:rtl/>
        </w:rPr>
      </w:pPr>
      <w:r>
        <w:rPr>
          <w:b/>
          <w:bCs/>
          <w:rtl/>
        </w:rPr>
        <w:lastRenderedPageBreak/>
        <w:t>מושב ראשון</w:t>
      </w:r>
    </w:p>
    <w:p w:rsidR="00525997" w:rsidRDefault="00525997" w:rsidP="00525997">
      <w:pPr>
        <w:rPr>
          <w:rtl/>
        </w:rPr>
      </w:pPr>
    </w:p>
    <w:p w:rsidR="00525997" w:rsidRDefault="00525997" w:rsidP="00525997">
      <w:pPr>
        <w:ind w:firstLine="0"/>
        <w:jc w:val="center"/>
        <w:outlineLvl w:val="0"/>
        <w:rPr>
          <w:b/>
          <w:bCs/>
          <w:rtl/>
        </w:rPr>
      </w:pPr>
      <w:r>
        <w:rPr>
          <w:rFonts w:hint="cs"/>
          <w:b/>
          <w:bCs/>
          <w:rtl/>
        </w:rPr>
        <w:t>פרוטוקול מס' 7</w:t>
      </w:r>
    </w:p>
    <w:p w:rsidR="00525997" w:rsidRDefault="00525997" w:rsidP="00525997">
      <w:pPr>
        <w:ind w:firstLine="0"/>
        <w:jc w:val="center"/>
        <w:outlineLvl w:val="0"/>
        <w:rPr>
          <w:b/>
          <w:bCs/>
          <w:rtl/>
        </w:rPr>
      </w:pPr>
      <w:r>
        <w:rPr>
          <w:rFonts w:hint="cs"/>
          <w:b/>
          <w:bCs/>
          <w:rtl/>
        </w:rPr>
        <w:t>מישיבת ועדת הכלכלה</w:t>
      </w:r>
    </w:p>
    <w:p w:rsidR="00525997" w:rsidRDefault="00525997" w:rsidP="00525997">
      <w:pPr>
        <w:ind w:firstLine="0"/>
        <w:jc w:val="center"/>
        <w:outlineLvl w:val="0"/>
        <w:rPr>
          <w:b/>
          <w:bCs/>
          <w:u w:val="single"/>
          <w:rtl/>
        </w:rPr>
      </w:pPr>
      <w:r>
        <w:rPr>
          <w:rFonts w:hint="cs"/>
          <w:b/>
          <w:bCs/>
          <w:u w:val="single"/>
          <w:rtl/>
        </w:rPr>
        <w:t>יום שלישי, י"ז בסיון התש"ף (09 ביוני 2020), שעה 12:30</w:t>
      </w:r>
    </w:p>
    <w:p w:rsidR="00525997" w:rsidRDefault="00525997" w:rsidP="00525997">
      <w:pPr>
        <w:ind w:firstLine="0"/>
        <w:rPr>
          <w:rtl/>
        </w:rPr>
      </w:pPr>
    </w:p>
    <w:p w:rsidR="00525997" w:rsidRDefault="00525997" w:rsidP="00525997">
      <w:pPr>
        <w:ind w:firstLine="0"/>
        <w:rPr>
          <w:rtl/>
        </w:rPr>
      </w:pPr>
    </w:p>
    <w:p w:rsidR="00525997" w:rsidRDefault="00525997" w:rsidP="00525997">
      <w:pPr>
        <w:ind w:firstLine="0"/>
        <w:outlineLvl w:val="1"/>
        <w:rPr>
          <w:rtl/>
        </w:rPr>
      </w:pPr>
      <w:r>
        <w:rPr>
          <w:rFonts w:hint="cs"/>
          <w:b/>
          <w:bCs/>
          <w:u w:val="single"/>
          <w:rtl/>
        </w:rPr>
        <w:t>סדר היום:</w:t>
      </w:r>
    </w:p>
    <w:p w:rsidR="00525997" w:rsidRDefault="00525997" w:rsidP="00525997">
      <w:pPr>
        <w:spacing w:before="60"/>
        <w:ind w:firstLine="0"/>
        <w:rPr>
          <w:rtl/>
        </w:rPr>
      </w:pPr>
      <w:r>
        <w:rPr>
          <w:rStyle w:val="TagStyle"/>
          <w:rFonts w:hint="cs"/>
          <w:rtl/>
        </w:rPr>
        <w:t xml:space="preserve"> &lt;&lt; נושא &gt;&gt; </w:t>
      </w:r>
      <w:r>
        <w:rPr>
          <w:rFonts w:hint="cs"/>
          <w:rtl/>
        </w:rPr>
        <w:t>תקנות המועצה לענף הלול (כללים בדבר מכסות לייצור ביצי מאכל לשיווק בשנת 2020), התש"ף-2020</w:t>
      </w:r>
      <w:r>
        <w:rPr>
          <w:rStyle w:val="TagStyle"/>
          <w:rFonts w:hint="cs"/>
          <w:rtl/>
        </w:rPr>
        <w:t xml:space="preserve"> &lt;&lt; נושא &gt;&gt;</w:t>
      </w:r>
      <w:r>
        <w:rPr>
          <w:rFonts w:hint="cs"/>
          <w:rtl/>
        </w:rPr>
        <w:t xml:space="preserve">   </w:t>
      </w:r>
    </w:p>
    <w:p w:rsidR="00525997" w:rsidRDefault="005C4EAA" w:rsidP="005C4EAA">
      <w:pPr>
        <w:spacing w:before="60"/>
        <w:ind w:firstLine="0"/>
        <w:rPr>
          <w:rtl/>
        </w:rPr>
      </w:pPr>
      <w:r>
        <w:rPr>
          <w:rFonts w:ascii="David" w:eastAsia="David" w:hAnsi="David"/>
          <w:b/>
          <w:bCs/>
          <w:color w:val="000000"/>
          <w:rtl/>
        </w:rPr>
        <w:t>בקשת ח"כ מתן כהנא לדיון מחדש ודיון מחדש בכל סעיפי התקנות</w:t>
      </w:r>
    </w:p>
    <w:p w:rsidR="005C4EAA" w:rsidRDefault="005C4EAA" w:rsidP="00525997">
      <w:pPr>
        <w:ind w:firstLine="0"/>
        <w:outlineLvl w:val="1"/>
        <w:rPr>
          <w:rtl/>
        </w:rPr>
      </w:pPr>
    </w:p>
    <w:p w:rsidR="005C4EAA" w:rsidRDefault="005C4EAA" w:rsidP="00525997">
      <w:pPr>
        <w:ind w:firstLine="0"/>
        <w:outlineLvl w:val="1"/>
        <w:rPr>
          <w:rtl/>
        </w:rPr>
      </w:pPr>
    </w:p>
    <w:p w:rsidR="00525997" w:rsidRDefault="00525997" w:rsidP="00525997">
      <w:pPr>
        <w:ind w:firstLine="0"/>
        <w:outlineLvl w:val="1"/>
        <w:rPr>
          <w:b/>
          <w:bCs/>
          <w:u w:val="single"/>
          <w:rtl/>
        </w:rPr>
      </w:pPr>
      <w:r>
        <w:rPr>
          <w:rFonts w:hint="cs"/>
          <w:b/>
          <w:bCs/>
          <w:u w:val="single"/>
          <w:rtl/>
        </w:rPr>
        <w:t>נכחו:</w:t>
      </w:r>
    </w:p>
    <w:p w:rsidR="00525997" w:rsidRDefault="00525997" w:rsidP="00525997">
      <w:pPr>
        <w:ind w:firstLine="0"/>
        <w:outlineLvl w:val="1"/>
        <w:rPr>
          <w:rtl/>
        </w:rPr>
      </w:pPr>
      <w:r>
        <w:rPr>
          <w:rFonts w:hint="cs"/>
          <w:b/>
          <w:bCs/>
          <w:u w:val="single"/>
          <w:rtl/>
        </w:rPr>
        <w:t xml:space="preserve">חברי הוועדה: </w:t>
      </w:r>
    </w:p>
    <w:p w:rsidR="00525997" w:rsidRDefault="00525997" w:rsidP="00525997">
      <w:pPr>
        <w:ind w:firstLine="0"/>
        <w:rPr>
          <w:rtl/>
        </w:rPr>
      </w:pPr>
      <w:r>
        <w:rPr>
          <w:rFonts w:hint="cs"/>
          <w:rtl/>
        </w:rPr>
        <w:t>יעקב מרגי – היו"ר</w:t>
      </w:r>
    </w:p>
    <w:p w:rsidR="00525997" w:rsidRDefault="00525997" w:rsidP="00525997">
      <w:pPr>
        <w:ind w:firstLine="0"/>
        <w:rPr>
          <w:rtl/>
        </w:rPr>
      </w:pPr>
      <w:r>
        <w:rPr>
          <w:rFonts w:hint="cs"/>
          <w:rtl/>
        </w:rPr>
        <w:t>קרן ברק</w:t>
      </w:r>
    </w:p>
    <w:p w:rsidR="00525997" w:rsidRDefault="00525997" w:rsidP="00525997">
      <w:pPr>
        <w:ind w:firstLine="0"/>
        <w:rPr>
          <w:rtl/>
        </w:rPr>
      </w:pPr>
      <w:r>
        <w:rPr>
          <w:rFonts w:hint="cs"/>
          <w:rtl/>
        </w:rPr>
        <w:t>שרן מרים השכל</w:t>
      </w:r>
    </w:p>
    <w:p w:rsidR="00525997" w:rsidRDefault="00525997" w:rsidP="00525997">
      <w:pPr>
        <w:ind w:firstLine="0"/>
        <w:rPr>
          <w:rtl/>
        </w:rPr>
      </w:pPr>
      <w:r>
        <w:rPr>
          <w:rFonts w:hint="cs"/>
          <w:rtl/>
        </w:rPr>
        <w:t>תמר זנדברג</w:t>
      </w:r>
    </w:p>
    <w:p w:rsidR="00525997" w:rsidRDefault="00525997" w:rsidP="00525997">
      <w:pPr>
        <w:ind w:firstLine="0"/>
        <w:rPr>
          <w:rtl/>
        </w:rPr>
      </w:pPr>
      <w:r>
        <w:rPr>
          <w:rFonts w:hint="cs"/>
          <w:rtl/>
        </w:rPr>
        <w:t>אימאן ח'טיב יאסין</w:t>
      </w:r>
    </w:p>
    <w:p w:rsidR="00525997" w:rsidRDefault="00525997" w:rsidP="00525997">
      <w:pPr>
        <w:ind w:firstLine="0"/>
        <w:rPr>
          <w:rtl/>
        </w:rPr>
      </w:pPr>
      <w:r>
        <w:rPr>
          <w:rFonts w:hint="cs"/>
          <w:rtl/>
        </w:rPr>
        <w:t>בועז טופורובסקי</w:t>
      </w:r>
    </w:p>
    <w:p w:rsidR="00525997" w:rsidRDefault="00525997" w:rsidP="00525997">
      <w:pPr>
        <w:ind w:firstLine="0"/>
        <w:rPr>
          <w:rtl/>
        </w:rPr>
      </w:pPr>
      <w:r>
        <w:rPr>
          <w:rFonts w:hint="cs"/>
          <w:rtl/>
        </w:rPr>
        <w:t>מתן כהנא</w:t>
      </w:r>
    </w:p>
    <w:p w:rsidR="00525997" w:rsidRDefault="00525997" w:rsidP="00525997">
      <w:pPr>
        <w:ind w:firstLine="0"/>
        <w:rPr>
          <w:rtl/>
        </w:rPr>
      </w:pPr>
      <w:r>
        <w:rPr>
          <w:rFonts w:hint="cs"/>
          <w:rtl/>
        </w:rPr>
        <w:t>יבגני סובה</w:t>
      </w:r>
    </w:p>
    <w:p w:rsidR="00525997" w:rsidRDefault="00525997" w:rsidP="00525997">
      <w:pPr>
        <w:ind w:firstLine="0"/>
        <w:rPr>
          <w:rtl/>
        </w:rPr>
      </w:pPr>
      <w:r>
        <w:rPr>
          <w:rFonts w:hint="cs"/>
          <w:rtl/>
        </w:rPr>
        <w:t>חוה אתי עטייה</w:t>
      </w:r>
    </w:p>
    <w:p w:rsidR="00525997" w:rsidRDefault="00525997" w:rsidP="00525997">
      <w:pPr>
        <w:ind w:firstLine="0"/>
        <w:rPr>
          <w:rtl/>
        </w:rPr>
      </w:pPr>
      <w:r>
        <w:rPr>
          <w:rFonts w:hint="cs"/>
          <w:rtl/>
        </w:rPr>
        <w:t>אנטאנס שחאדה</w:t>
      </w:r>
    </w:p>
    <w:p w:rsidR="00525997" w:rsidRDefault="00525997" w:rsidP="00525997">
      <w:pPr>
        <w:ind w:firstLine="0"/>
        <w:rPr>
          <w:u w:val="single"/>
          <w:rtl/>
        </w:rPr>
      </w:pPr>
    </w:p>
    <w:p w:rsidR="00525997" w:rsidRDefault="00525997" w:rsidP="00525997">
      <w:pPr>
        <w:ind w:firstLine="0"/>
        <w:outlineLvl w:val="1"/>
        <w:rPr>
          <w:b/>
          <w:bCs/>
          <w:u w:val="single"/>
          <w:rtl/>
        </w:rPr>
      </w:pPr>
      <w:r>
        <w:rPr>
          <w:rFonts w:hint="cs"/>
          <w:b/>
          <w:bCs/>
          <w:u w:val="single"/>
          <w:rtl/>
        </w:rPr>
        <w:t>חברי הכנסת:</w:t>
      </w:r>
    </w:p>
    <w:p w:rsidR="00525997" w:rsidRDefault="00525997" w:rsidP="00525997">
      <w:pPr>
        <w:ind w:firstLine="0"/>
        <w:outlineLvl w:val="1"/>
        <w:rPr>
          <w:rtl/>
        </w:rPr>
      </w:pPr>
      <w:r>
        <w:rPr>
          <w:rFonts w:hint="cs"/>
          <w:rtl/>
        </w:rPr>
        <w:t>רם בן ברק</w:t>
      </w:r>
    </w:p>
    <w:p w:rsidR="00525997" w:rsidRDefault="00525997" w:rsidP="00525997">
      <w:pPr>
        <w:ind w:firstLine="0"/>
        <w:rPr>
          <w:rtl/>
        </w:rPr>
      </w:pPr>
      <w:r>
        <w:rPr>
          <w:rFonts w:hint="cs"/>
          <w:rtl/>
        </w:rPr>
        <w:t>מכלוף מיקי זוהר</w:t>
      </w:r>
    </w:p>
    <w:p w:rsidR="00525997" w:rsidRDefault="00525997" w:rsidP="00525997">
      <w:pPr>
        <w:ind w:firstLine="0"/>
        <w:rPr>
          <w:rtl/>
        </w:rPr>
      </w:pPr>
    </w:p>
    <w:p w:rsidR="00525997" w:rsidRDefault="00525997" w:rsidP="00525997">
      <w:pPr>
        <w:ind w:firstLine="0"/>
        <w:rPr>
          <w:b/>
          <w:bCs/>
          <w:u w:val="single"/>
          <w:rtl/>
        </w:rPr>
      </w:pPr>
    </w:p>
    <w:p w:rsidR="00525997" w:rsidRDefault="00525997" w:rsidP="00525997">
      <w:pPr>
        <w:ind w:firstLine="0"/>
        <w:outlineLvl w:val="1"/>
        <w:rPr>
          <w:rtl/>
        </w:rPr>
      </w:pPr>
      <w:r>
        <w:rPr>
          <w:rFonts w:hint="cs"/>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4731"/>
      </w:tblGrid>
      <w:tr w:rsidR="00525997" w:rsidTr="00525997">
        <w:tc>
          <w:tcPr>
            <w:tcW w:w="0" w:type="auto"/>
            <w:hideMark/>
          </w:tcPr>
          <w:p w:rsidR="00525997" w:rsidRDefault="00525997">
            <w:pPr>
              <w:ind w:firstLine="0"/>
              <w:rPr>
                <w:rtl/>
              </w:rPr>
            </w:pPr>
            <w:r>
              <w:rPr>
                <w:rFonts w:hint="cs"/>
                <w:rtl/>
              </w:rPr>
              <w:t>אסף לוי</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סמנכ"ל גורמי ייצור, משרד החקלאות ופיתוח הכפר</w:t>
            </w:r>
          </w:p>
        </w:tc>
      </w:tr>
      <w:tr w:rsidR="00525997" w:rsidTr="00525997">
        <w:tc>
          <w:tcPr>
            <w:tcW w:w="0" w:type="auto"/>
            <w:hideMark/>
          </w:tcPr>
          <w:p w:rsidR="00525997" w:rsidRDefault="00525997">
            <w:pPr>
              <w:ind w:firstLine="0"/>
              <w:rPr>
                <w:rtl/>
              </w:rPr>
            </w:pPr>
            <w:r>
              <w:rPr>
                <w:rFonts w:hint="cs"/>
                <w:rtl/>
              </w:rPr>
              <w:t>אפרת ורד</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עו"ד, משרד החקלאות ופיתוח הכפר</w:t>
            </w:r>
          </w:p>
        </w:tc>
      </w:tr>
      <w:tr w:rsidR="00525997" w:rsidTr="00525997">
        <w:tc>
          <w:tcPr>
            <w:tcW w:w="0" w:type="auto"/>
            <w:hideMark/>
          </w:tcPr>
          <w:p w:rsidR="00525997" w:rsidRDefault="00525997">
            <w:pPr>
              <w:ind w:firstLine="0"/>
              <w:rPr>
                <w:rtl/>
              </w:rPr>
            </w:pPr>
            <w:r>
              <w:rPr>
                <w:rFonts w:hint="cs"/>
                <w:rtl/>
              </w:rPr>
              <w:t>שמואל לויט</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מנכ"ל, המועצה לענף הלול</w:t>
            </w:r>
          </w:p>
        </w:tc>
      </w:tr>
      <w:tr w:rsidR="00525997" w:rsidTr="00525997">
        <w:tc>
          <w:tcPr>
            <w:tcW w:w="0" w:type="auto"/>
            <w:hideMark/>
          </w:tcPr>
          <w:p w:rsidR="00525997" w:rsidRDefault="00525997">
            <w:pPr>
              <w:ind w:firstLine="0"/>
              <w:rPr>
                <w:rtl/>
              </w:rPr>
            </w:pPr>
            <w:r>
              <w:rPr>
                <w:rFonts w:hint="cs"/>
                <w:rtl/>
              </w:rPr>
              <w:t>מתן בן שאול</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יועץ משפטי, המועצה לענף הלול</w:t>
            </w:r>
          </w:p>
        </w:tc>
      </w:tr>
      <w:tr w:rsidR="00525997" w:rsidTr="00525997">
        <w:tc>
          <w:tcPr>
            <w:tcW w:w="0" w:type="auto"/>
            <w:hideMark/>
          </w:tcPr>
          <w:p w:rsidR="00525997" w:rsidRDefault="00525997">
            <w:pPr>
              <w:ind w:firstLine="0"/>
              <w:rPr>
                <w:rtl/>
              </w:rPr>
            </w:pPr>
            <w:r>
              <w:rPr>
                <w:rFonts w:hint="cs"/>
                <w:rtl/>
              </w:rPr>
              <w:t>גל זגרון</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מנהלת אגף מזיקים והדברה, המשרד להגנת הסביבה</w:t>
            </w:r>
          </w:p>
        </w:tc>
      </w:tr>
      <w:tr w:rsidR="00525997" w:rsidTr="00525997">
        <w:tc>
          <w:tcPr>
            <w:tcW w:w="0" w:type="auto"/>
            <w:hideMark/>
          </w:tcPr>
          <w:p w:rsidR="00525997" w:rsidRDefault="00525997">
            <w:pPr>
              <w:ind w:firstLine="0"/>
              <w:rPr>
                <w:rtl/>
              </w:rPr>
            </w:pPr>
            <w:r>
              <w:rPr>
                <w:rFonts w:hint="cs"/>
                <w:rtl/>
              </w:rPr>
              <w:t>מרדכי אלקבץ</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מזכ"ל, ארגון מגדלי עופות</w:t>
            </w:r>
          </w:p>
        </w:tc>
      </w:tr>
      <w:tr w:rsidR="00525997" w:rsidTr="00525997">
        <w:tc>
          <w:tcPr>
            <w:tcW w:w="0" w:type="auto"/>
            <w:hideMark/>
          </w:tcPr>
          <w:p w:rsidR="00525997" w:rsidRDefault="00525997">
            <w:pPr>
              <w:ind w:firstLine="0"/>
              <w:rPr>
                <w:rtl/>
              </w:rPr>
            </w:pPr>
            <w:r>
              <w:rPr>
                <w:rFonts w:hint="cs"/>
                <w:rtl/>
              </w:rPr>
              <w:t>שמעון ביטון</w:t>
            </w:r>
          </w:p>
        </w:tc>
        <w:tc>
          <w:tcPr>
            <w:tcW w:w="0" w:type="auto"/>
            <w:hideMark/>
          </w:tcPr>
          <w:p w:rsidR="00525997" w:rsidRDefault="00525997">
            <w:pPr>
              <w:ind w:firstLine="0"/>
              <w:rPr>
                <w:rtl/>
              </w:rPr>
            </w:pPr>
            <w:r>
              <w:rPr>
                <w:rFonts w:hint="cs"/>
                <w:rtl/>
              </w:rPr>
              <w:t>–</w:t>
            </w:r>
          </w:p>
        </w:tc>
        <w:tc>
          <w:tcPr>
            <w:tcW w:w="0" w:type="auto"/>
            <w:hideMark/>
          </w:tcPr>
          <w:p w:rsidR="00525997" w:rsidRDefault="00525997">
            <w:pPr>
              <w:ind w:firstLine="0"/>
              <w:rPr>
                <w:rtl/>
              </w:rPr>
            </w:pPr>
            <w:r>
              <w:rPr>
                <w:rFonts w:hint="cs"/>
                <w:rtl/>
              </w:rPr>
              <w:t>מגדל, ארגון מגדלי עופות</w:t>
            </w:r>
          </w:p>
        </w:tc>
      </w:tr>
    </w:tbl>
    <w:p w:rsidR="00525997" w:rsidRDefault="00525997" w:rsidP="00525997">
      <w:pPr>
        <w:ind w:firstLine="0"/>
        <w:rPr>
          <w:rtl/>
        </w:rPr>
      </w:pPr>
    </w:p>
    <w:p w:rsidR="00525997" w:rsidRPr="005C4EAA" w:rsidRDefault="00525997" w:rsidP="00525997">
      <w:pPr>
        <w:ind w:firstLine="0"/>
        <w:rPr>
          <w:b/>
          <w:bCs/>
          <w:u w:val="single"/>
          <w:rtl/>
        </w:rPr>
      </w:pPr>
      <w:r w:rsidRPr="005C4EAA">
        <w:rPr>
          <w:rFonts w:hint="cs"/>
          <w:b/>
          <w:bCs/>
          <w:u w:val="single"/>
          <w:rtl/>
        </w:rPr>
        <w:t>משתתפים (באמצעים מקוונים):</w:t>
      </w:r>
    </w:p>
    <w:p w:rsidR="00525997" w:rsidRDefault="00525997" w:rsidP="00525997">
      <w:pPr>
        <w:ind w:firstLine="0"/>
        <w:rPr>
          <w:rtl/>
        </w:rPr>
      </w:pPr>
      <w:r>
        <w:rPr>
          <w:rFonts w:hint="cs"/>
          <w:rtl/>
        </w:rPr>
        <w:t>דני סיידה – חכ"ל, נציג חקלאים</w:t>
      </w:r>
    </w:p>
    <w:p w:rsidR="00525997" w:rsidRDefault="00525997" w:rsidP="00525997">
      <w:pPr>
        <w:ind w:firstLine="0"/>
        <w:rPr>
          <w:rtl/>
        </w:rPr>
      </w:pPr>
      <w:r>
        <w:rPr>
          <w:rFonts w:hint="cs"/>
          <w:rtl/>
        </w:rPr>
        <w:t>שמעון גואטה – ראש המועצה האזורית מעלה יוסף</w:t>
      </w:r>
    </w:p>
    <w:p w:rsidR="00525997" w:rsidRDefault="00525997" w:rsidP="00525997">
      <w:pPr>
        <w:ind w:firstLine="0"/>
        <w:rPr>
          <w:rtl/>
        </w:rPr>
      </w:pPr>
      <w:r>
        <w:rPr>
          <w:rFonts w:hint="cs"/>
          <w:rtl/>
        </w:rPr>
        <w:t>אבשלום וילן – מזכ"ל התאחדות חקלאי ישראל</w:t>
      </w:r>
    </w:p>
    <w:p w:rsidR="00525997" w:rsidRDefault="00525997" w:rsidP="00525997">
      <w:pPr>
        <w:ind w:firstLine="0"/>
        <w:rPr>
          <w:rtl/>
        </w:rPr>
      </w:pPr>
      <w:r>
        <w:rPr>
          <w:rFonts w:hint="cs"/>
          <w:rtl/>
        </w:rPr>
        <w:t>אברהם גלינה – נציג יישובים סמוכי גדר</w:t>
      </w:r>
    </w:p>
    <w:p w:rsidR="00525997" w:rsidRDefault="00525997" w:rsidP="00525997">
      <w:pPr>
        <w:ind w:firstLine="0"/>
        <w:outlineLvl w:val="1"/>
        <w:rPr>
          <w:b/>
          <w:bCs/>
          <w:u w:val="single"/>
          <w:rtl/>
        </w:rPr>
      </w:pPr>
    </w:p>
    <w:p w:rsidR="00525997" w:rsidRDefault="00525997" w:rsidP="00525997">
      <w:pPr>
        <w:ind w:firstLine="0"/>
        <w:outlineLvl w:val="1"/>
        <w:rPr>
          <w:rtl/>
        </w:rPr>
      </w:pPr>
      <w:r w:rsidRPr="005C4EAA">
        <w:rPr>
          <w:rFonts w:hint="cs"/>
          <w:b/>
          <w:bCs/>
          <w:u w:val="single"/>
          <w:rtl/>
        </w:rPr>
        <w:t>ייעוץ משפטי</w:t>
      </w:r>
      <w:r>
        <w:rPr>
          <w:rFonts w:hint="cs"/>
          <w:b/>
          <w:bCs/>
          <w:u w:val="single"/>
          <w:rtl/>
        </w:rPr>
        <w:t>:</w:t>
      </w:r>
      <w:r>
        <w:rPr>
          <w:rFonts w:hint="cs"/>
          <w:rtl/>
        </w:rPr>
        <w:t xml:space="preserve"> </w:t>
      </w:r>
    </w:p>
    <w:p w:rsidR="00525997" w:rsidRDefault="00525997" w:rsidP="00525997">
      <w:pPr>
        <w:ind w:firstLine="0"/>
        <w:rPr>
          <w:rtl/>
        </w:rPr>
      </w:pPr>
      <w:r>
        <w:rPr>
          <w:rFonts w:hint="cs"/>
          <w:rtl/>
        </w:rPr>
        <w:t>מירב תורג'מן</w:t>
      </w:r>
    </w:p>
    <w:p w:rsidR="00525997" w:rsidRDefault="00525997" w:rsidP="00525997">
      <w:pPr>
        <w:ind w:firstLine="0"/>
      </w:pPr>
    </w:p>
    <w:p w:rsidR="00525997" w:rsidRDefault="00525997" w:rsidP="005C4EAA">
      <w:pPr>
        <w:ind w:firstLine="0"/>
        <w:outlineLvl w:val="1"/>
        <w:rPr>
          <w:rtl/>
        </w:rPr>
      </w:pPr>
      <w:r>
        <w:rPr>
          <w:rFonts w:hint="cs"/>
          <w:b/>
          <w:bCs/>
          <w:u w:val="single"/>
          <w:rtl/>
        </w:rPr>
        <w:t>מנהלת הוועדה:</w:t>
      </w:r>
    </w:p>
    <w:p w:rsidR="00525997" w:rsidRDefault="00525997" w:rsidP="00525997">
      <w:pPr>
        <w:ind w:firstLine="0"/>
        <w:rPr>
          <w:u w:val="single"/>
          <w:rtl/>
        </w:rPr>
      </w:pPr>
      <w:r>
        <w:rPr>
          <w:rFonts w:hint="cs"/>
          <w:rtl/>
        </w:rPr>
        <w:t>לאה ורון</w:t>
      </w:r>
    </w:p>
    <w:p w:rsidR="00525997" w:rsidRDefault="00525997" w:rsidP="00525997">
      <w:pPr>
        <w:ind w:firstLine="0"/>
      </w:pPr>
    </w:p>
    <w:p w:rsidR="00525997" w:rsidRDefault="00525997" w:rsidP="00525997">
      <w:pPr>
        <w:ind w:firstLine="0"/>
        <w:outlineLvl w:val="1"/>
        <w:rPr>
          <w:rtl/>
        </w:rPr>
      </w:pPr>
      <w:r>
        <w:rPr>
          <w:rFonts w:hint="cs"/>
          <w:b/>
          <w:bCs/>
          <w:u w:val="single"/>
          <w:rtl/>
        </w:rPr>
        <w:t>רישום פרלמנטרי:</w:t>
      </w:r>
    </w:p>
    <w:p w:rsidR="00525997" w:rsidRDefault="00525997" w:rsidP="00525997">
      <w:pPr>
        <w:ind w:firstLine="0"/>
        <w:rPr>
          <w:rtl/>
        </w:rPr>
      </w:pPr>
      <w:r>
        <w:rPr>
          <w:rFonts w:hint="cs"/>
          <w:rtl/>
        </w:rPr>
        <w:t>לאה קיקיון</w:t>
      </w:r>
    </w:p>
    <w:p w:rsidR="005C4EAA" w:rsidRPr="005C4EAA" w:rsidRDefault="005C4EAA" w:rsidP="005C4EAA">
      <w:pPr>
        <w:spacing w:before="60"/>
        <w:ind w:firstLine="0"/>
        <w:jc w:val="center"/>
        <w:rPr>
          <w:bCs/>
          <w:u w:val="single"/>
          <w:rtl/>
        </w:rPr>
      </w:pPr>
      <w:r w:rsidRPr="005C4EAA">
        <w:rPr>
          <w:rStyle w:val="TagStyle"/>
          <w:rFonts w:hint="cs"/>
          <w:b w:val="0"/>
          <w:bCs/>
          <w:u w:val="single"/>
          <w:rtl/>
        </w:rPr>
        <w:t xml:space="preserve">&lt;&lt; נושא &gt;&gt; </w:t>
      </w:r>
      <w:r w:rsidRPr="005C4EAA">
        <w:rPr>
          <w:rFonts w:hint="cs"/>
          <w:bCs/>
          <w:u w:val="single"/>
          <w:rtl/>
        </w:rPr>
        <w:t>תקנות המועצה לענף הלול (כללים בדבר מכסות לייצור ביצי מאכל לשיווק בשנת 2020), התש"ף-2020</w:t>
      </w:r>
      <w:r w:rsidRPr="005C4EAA">
        <w:rPr>
          <w:rStyle w:val="TagStyle"/>
          <w:rFonts w:hint="cs"/>
          <w:b w:val="0"/>
          <w:bCs/>
          <w:u w:val="single"/>
          <w:rtl/>
        </w:rPr>
        <w:t xml:space="preserve"> &lt;&lt; נושא &gt;&gt;</w:t>
      </w:r>
    </w:p>
    <w:p w:rsidR="005C4EAA" w:rsidRPr="005C4EAA" w:rsidRDefault="005C4EAA" w:rsidP="005C4EAA">
      <w:pPr>
        <w:spacing w:before="60"/>
        <w:ind w:firstLine="0"/>
        <w:jc w:val="center"/>
        <w:rPr>
          <w:bCs/>
          <w:u w:val="single"/>
          <w:rtl/>
        </w:rPr>
      </w:pPr>
      <w:r w:rsidRPr="005C4EAA">
        <w:rPr>
          <w:rFonts w:ascii="David" w:eastAsia="David" w:hAnsi="David"/>
          <w:bCs/>
          <w:color w:val="000000"/>
          <w:u w:val="single"/>
          <w:rtl/>
        </w:rPr>
        <w:t>בקשת ח"כ מתן כהנא לדיון מחדש ודיון מחדש בכל סעיפי התקנות</w:t>
      </w:r>
    </w:p>
    <w:p w:rsidR="00525997" w:rsidRDefault="00525997" w:rsidP="005C4EAA">
      <w:pPr>
        <w:ind w:firstLine="0"/>
        <w:rPr>
          <w:rtl/>
        </w:rPr>
      </w:pPr>
    </w:p>
    <w:p w:rsidR="00525997" w:rsidRDefault="00525997" w:rsidP="00525997">
      <w:pPr>
        <w:ind w:firstLine="0"/>
        <w:rPr>
          <w:rtl/>
        </w:rPr>
      </w:pPr>
      <w:bookmarkStart w:id="0" w:name="_ETM_Q1_6820000"/>
      <w:bookmarkEnd w:id="0"/>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spacing w:before="60"/>
        <w:ind w:firstLine="0"/>
        <w:rPr>
          <w:rtl/>
        </w:rPr>
      </w:pPr>
      <w:bookmarkStart w:id="1" w:name="_ETM_Q1_6822000"/>
      <w:bookmarkEnd w:id="1"/>
      <w:r>
        <w:rPr>
          <w:rFonts w:hint="cs"/>
          <w:rtl/>
        </w:rPr>
        <w:t xml:space="preserve">שלום לכולם, אני מתכבד לפתוח את ישיבת ועדת הכלכלה של </w:t>
      </w:r>
      <w:bookmarkStart w:id="2" w:name="_ETM_Q1_6821000"/>
      <w:bookmarkEnd w:id="2"/>
      <w:r>
        <w:rPr>
          <w:rFonts w:hint="cs"/>
          <w:rtl/>
        </w:rPr>
        <w:t xml:space="preserve">הכנסת. הנושא על סדר היום: תקנות המועצה לענף הלול (כללים בדבר מכסות לייצור ביצי מאכל לשיווק בשנת 2020), התש"ף-2020. </w:t>
      </w:r>
      <w:bookmarkStart w:id="3" w:name="_ETM_Q1_6846000"/>
      <w:bookmarkEnd w:id="3"/>
      <w:r>
        <w:rPr>
          <w:rFonts w:hint="cs"/>
          <w:rtl/>
        </w:rPr>
        <w:t xml:space="preserve">משרד החקלאות, בבקשה. </w:t>
      </w:r>
    </w:p>
    <w:p w:rsidR="00525997" w:rsidRDefault="00525997" w:rsidP="00525997">
      <w:pPr>
        <w:spacing w:before="60"/>
        <w:ind w:firstLine="0"/>
        <w:rPr>
          <w:rtl/>
        </w:rPr>
      </w:pPr>
    </w:p>
    <w:p w:rsidR="00525997" w:rsidRDefault="00525997" w:rsidP="00525997">
      <w:pPr>
        <w:pStyle w:val="afb"/>
        <w:keepNext/>
        <w:rPr>
          <w:rtl/>
        </w:rPr>
      </w:pPr>
      <w:bookmarkStart w:id="4" w:name="ET_guest_691880_255"/>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4"/>
    </w:p>
    <w:p w:rsidR="00525997" w:rsidRDefault="00525997" w:rsidP="00525997">
      <w:pPr>
        <w:pStyle w:val="KeepWithNext"/>
        <w:rPr>
          <w:rtl/>
        </w:rPr>
      </w:pPr>
    </w:p>
    <w:p w:rsidR="00525997" w:rsidRDefault="00525997" w:rsidP="00525997">
      <w:pPr>
        <w:rPr>
          <w:rtl/>
        </w:rPr>
      </w:pPr>
      <w:r>
        <w:rPr>
          <w:rFonts w:hint="cs"/>
          <w:rtl/>
        </w:rPr>
        <w:t xml:space="preserve">בוקר טוב. אני אסף לוי, סמנכ"ל גורמי </w:t>
      </w:r>
      <w:bookmarkStart w:id="5" w:name="_ETM_Q1_6851000"/>
      <w:bookmarkEnd w:id="5"/>
      <w:r>
        <w:rPr>
          <w:rFonts w:hint="cs"/>
          <w:rtl/>
        </w:rPr>
        <w:t xml:space="preserve">הייצור במשרד החקלאות ופיתוח הכפר. אנחנו מבקשים </w:t>
      </w:r>
      <w:bookmarkStart w:id="6" w:name="_ETM_Q1_6876000"/>
      <w:bookmarkEnd w:id="6"/>
      <w:r>
        <w:rPr>
          <w:rFonts w:hint="cs"/>
          <w:rtl/>
        </w:rPr>
        <w:t xml:space="preserve">לאישור הוועדה תקנות בדבר מכסות ביצים כדי לשמר את התכנון </w:t>
      </w:r>
      <w:bookmarkStart w:id="7" w:name="_ETM_Q1_6883000"/>
      <w:bookmarkEnd w:id="7"/>
      <w:r>
        <w:rPr>
          <w:rFonts w:hint="cs"/>
          <w:rtl/>
        </w:rPr>
        <w:t xml:space="preserve">בענף. אנחנו נמצאות בעת הזו לאור הקרבה למועד פקיעת </w:t>
      </w:r>
      <w:bookmarkStart w:id="8" w:name="_ETM_Q1_6888000"/>
      <w:bookmarkEnd w:id="8"/>
      <w:r>
        <w:rPr>
          <w:rFonts w:hint="cs"/>
          <w:rtl/>
        </w:rPr>
        <w:t xml:space="preserve">שלושה חודשים לפי סעיף 38 לחוק יסוד: הכנסת שהאריך </w:t>
      </w:r>
      <w:bookmarkStart w:id="9" w:name="_ETM_Q1_6889000"/>
      <w:bookmarkEnd w:id="9"/>
      <w:r>
        <w:rPr>
          <w:rFonts w:hint="cs"/>
          <w:rtl/>
        </w:rPr>
        <w:t>את התקנות של 2018 שלוש פעמים, ואנחנו מבקשים להביא את</w:t>
      </w:r>
      <w:bookmarkStart w:id="10" w:name="_ETM_Q1_6900000"/>
      <w:bookmarkEnd w:id="10"/>
      <w:r>
        <w:rPr>
          <w:rFonts w:hint="cs"/>
          <w:rtl/>
        </w:rPr>
        <w:t xml:space="preserve"> התקנות לאישור. </w:t>
      </w:r>
    </w:p>
    <w:p w:rsidR="00525997" w:rsidRDefault="00525997" w:rsidP="00525997">
      <w:pPr>
        <w:rPr>
          <w:rtl/>
        </w:rPr>
      </w:pPr>
      <w:bookmarkStart w:id="11" w:name="_ETM_Q1_6902000"/>
      <w:bookmarkEnd w:id="11"/>
    </w:p>
    <w:p w:rsidR="00525997" w:rsidRDefault="00525997" w:rsidP="00525997">
      <w:pPr>
        <w:rPr>
          <w:rtl/>
        </w:rPr>
      </w:pPr>
      <w:bookmarkStart w:id="12" w:name="_ETM_Q1_6818000"/>
      <w:bookmarkEnd w:id="12"/>
      <w:r>
        <w:rPr>
          <w:rFonts w:hint="cs"/>
          <w:rtl/>
        </w:rPr>
        <w:t xml:space="preserve">התקנות, אדוני היושב-ראש, אני יודע שהיה דיון על עיקר הבעיה האם יש תוספת </w:t>
      </w:r>
      <w:bookmarkStart w:id="13" w:name="_ETM_Q1_6909000"/>
      <w:bookmarkEnd w:id="13"/>
      <w:r>
        <w:rPr>
          <w:rFonts w:hint="cs"/>
          <w:rtl/>
        </w:rPr>
        <w:t xml:space="preserve">או אין תוספת רוחבית למגדלים, וניגע בזה כשנגיע למקום. גם לבקשת היושב-ראש אני אסביר בדיוק </w:t>
      </w:r>
      <w:bookmarkStart w:id="14" w:name="_ETM_Q1_6915000"/>
      <w:bookmarkEnd w:id="14"/>
      <w:r>
        <w:rPr>
          <w:rFonts w:hint="cs"/>
          <w:rtl/>
        </w:rPr>
        <w:t xml:space="preserve">במקומות שהתקנות האלה שונות מתקנות 2018. מה השינוי, ולמה הוא נדרש. אני אפתח ואגיד שרוב השינויים </w:t>
      </w:r>
      <w:bookmarkStart w:id="15" w:name="_ETM_Q1_6922000"/>
      <w:bookmarkEnd w:id="15"/>
      <w:r>
        <w:rPr>
          <w:rFonts w:hint="cs"/>
          <w:rtl/>
        </w:rPr>
        <w:t>מ-2018 למעט כמה מספרים שנגיע להסכמה לבקשת המגדלים ובהתאם להערות שקיבלנו מהמועצה - - -</w:t>
      </w:r>
      <w:bookmarkStart w:id="16" w:name="_ETM_Q1_6942000"/>
      <w:bookmarkEnd w:id="16"/>
    </w:p>
    <w:p w:rsidR="00525997" w:rsidRDefault="00525997" w:rsidP="00525997">
      <w:pPr>
        <w:rPr>
          <w:rtl/>
        </w:rPr>
      </w:pPr>
      <w:bookmarkStart w:id="17" w:name="_ETM_Q1_6951000"/>
      <w:bookmarkEnd w:id="17"/>
    </w:p>
    <w:p w:rsidR="00525997" w:rsidRDefault="00525997" w:rsidP="00525997">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18" w:name="_ETM_Q1_6952000"/>
      <w:bookmarkEnd w:id="18"/>
      <w:r>
        <w:rPr>
          <w:rFonts w:hint="cs"/>
          <w:rtl/>
        </w:rPr>
        <w:t xml:space="preserve">- </w:t>
      </w:r>
      <w:bookmarkStart w:id="19" w:name="_ETM_Q1_6948000"/>
      <w:bookmarkEnd w:id="19"/>
      <w:r>
        <w:rPr>
          <w:rFonts w:hint="cs"/>
          <w:rtl/>
        </w:rPr>
        <w:t>- -</w:t>
      </w:r>
    </w:p>
    <w:p w:rsidR="00525997" w:rsidRDefault="00525997" w:rsidP="00525997">
      <w:pPr>
        <w:rPr>
          <w:rtl/>
        </w:rPr>
      </w:pPr>
      <w:bookmarkStart w:id="20" w:name="_ETM_Q1_6949000"/>
      <w:bookmarkEnd w:id="20"/>
    </w:p>
    <w:p w:rsidR="00525997" w:rsidRDefault="00525997" w:rsidP="00525997">
      <w:pPr>
        <w:pStyle w:val="afb"/>
        <w:keepNext/>
        <w:rPr>
          <w:rtl/>
        </w:rPr>
      </w:pPr>
      <w:bookmarkStart w:id="21" w:name="ET_guest_691880_257"/>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21"/>
    </w:p>
    <w:p w:rsidR="00525997" w:rsidRDefault="00525997" w:rsidP="00525997">
      <w:pPr>
        <w:pStyle w:val="KeepWithNext"/>
        <w:rPr>
          <w:rtl/>
        </w:rPr>
      </w:pPr>
    </w:p>
    <w:p w:rsidR="00525997" w:rsidRDefault="00525997" w:rsidP="00525997">
      <w:pPr>
        <w:rPr>
          <w:rtl/>
        </w:rPr>
      </w:pPr>
      <w:bookmarkStart w:id="22" w:name="_ETM_Q1_6950000"/>
      <w:bookmarkEnd w:id="22"/>
      <w:r>
        <w:rPr>
          <w:rFonts w:hint="cs"/>
          <w:rtl/>
        </w:rPr>
        <w:t xml:space="preserve">התקנות עברו, כנדרש, אישור של משרד המשפטים, הערות הציבור </w:t>
      </w:r>
      <w:bookmarkStart w:id="23" w:name="_ETM_Q1_6953000"/>
      <w:bookmarkEnd w:id="23"/>
      <w:r>
        <w:rPr>
          <w:rFonts w:hint="cs"/>
          <w:rtl/>
        </w:rPr>
        <w:t xml:space="preserve">והתייעצות עם המועצה בהתאם לחוק, ועל כן אנחנו מבקשים להביא את התקנות לדיון בוועדה. אשמח לשאלות מקדימות. </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תן לנו בתחילת הדרך </w:t>
      </w:r>
      <w:bookmarkStart w:id="24" w:name="_ETM_Q1_6970000"/>
      <w:bookmarkEnd w:id="24"/>
      <w:r>
        <w:rPr>
          <w:rFonts w:hint="cs"/>
          <w:rtl/>
          <w:lang w:eastAsia="he-IL"/>
        </w:rPr>
        <w:t xml:space="preserve">את השינויים והמשמעות שלהם, אל מול 2018. </w:t>
      </w:r>
    </w:p>
    <w:p w:rsidR="00525997" w:rsidRDefault="00525997" w:rsidP="00525997">
      <w:pPr>
        <w:rPr>
          <w:rtl/>
          <w:lang w:eastAsia="he-IL"/>
        </w:rPr>
      </w:pPr>
      <w:bookmarkStart w:id="25" w:name="_ETM_Q1_6977000"/>
      <w:bookmarkEnd w:id="25"/>
    </w:p>
    <w:p w:rsidR="00525997" w:rsidRDefault="00525997" w:rsidP="00525997">
      <w:pPr>
        <w:pStyle w:val="-"/>
        <w:keepNext/>
        <w:rPr>
          <w:rtl/>
        </w:rPr>
      </w:pPr>
      <w:r>
        <w:rPr>
          <w:rStyle w:val="TagStyle"/>
          <w:rFonts w:hint="cs"/>
          <w:rtl/>
        </w:rPr>
        <w:t xml:space="preserve"> &lt;&lt; דובר_המשך &gt;&gt; </w:t>
      </w:r>
      <w:r>
        <w:rPr>
          <w:rFonts w:hint="cs"/>
          <w:rtl/>
        </w:rPr>
        <w:t>אסף לוי:</w:t>
      </w:r>
      <w:r>
        <w:rPr>
          <w:rStyle w:val="TagStyle"/>
          <w:rFonts w:hint="cs"/>
          <w:rtl/>
        </w:rPr>
        <w:t xml:space="preserve"> &lt;&lt; דובר_המשך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אז ברשותך אתן אותם באופן כללי בכמה משפטים, אבל אשמח אם זה יקרה לקראת ההקראה כי רוב השינויים </w:t>
      </w:r>
      <w:bookmarkStart w:id="26" w:name="_ETM_Q1_6983000"/>
      <w:bookmarkEnd w:id="26"/>
      <w:r>
        <w:rPr>
          <w:rFonts w:hint="cs"/>
          <w:rtl/>
          <w:lang w:eastAsia="he-IL"/>
        </w:rPr>
        <w:t xml:space="preserve">בהשוואה ל-2018 זה מילה פה ומילה שם.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מכובדי היקר, </w:t>
      </w:r>
      <w:bookmarkStart w:id="27" w:name="_ETM_Q1_6990000"/>
      <w:bookmarkEnd w:id="27"/>
      <w:r>
        <w:rPr>
          <w:rFonts w:hint="cs"/>
          <w:rtl/>
          <w:lang w:eastAsia="he-IL"/>
        </w:rPr>
        <w:t xml:space="preserve">אתה לא מצפה פה שאנשים יגלו ערנות ויבינו בתחום שאתה </w:t>
      </w:r>
      <w:bookmarkStart w:id="28" w:name="_ETM_Q1_6993000"/>
      <w:bookmarkEnd w:id="28"/>
      <w:r>
        <w:rPr>
          <w:rFonts w:hint="cs"/>
          <w:rtl/>
          <w:lang w:eastAsia="he-IL"/>
        </w:rPr>
        <w:t xml:space="preserve">מבין ועוסק בו שהם תוך כדי הקראה יבחינו שזה שונה </w:t>
      </w:r>
      <w:bookmarkStart w:id="29" w:name="_ETM_Q1_6994000"/>
      <w:bookmarkEnd w:id="29"/>
      <w:r>
        <w:rPr>
          <w:rFonts w:hint="cs"/>
          <w:rtl/>
          <w:lang w:eastAsia="he-IL"/>
        </w:rPr>
        <w:t xml:space="preserve">מ-2018. לכן אני מבקש בתחילת הדיון שתגיד לי מה השינויים </w:t>
      </w:r>
      <w:bookmarkStart w:id="30" w:name="_ETM_Q1_6995000"/>
      <w:bookmarkEnd w:id="30"/>
      <w:r>
        <w:rPr>
          <w:rFonts w:hint="cs"/>
          <w:rtl/>
          <w:lang w:eastAsia="he-IL"/>
        </w:rPr>
        <w:t xml:space="preserve">ומה המשמעות של השינויים.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אז גם במהלך הקריאה אני אגיד את השינויים ואני אסב את תשומת לב חברי הכנסת לשינויים בהשוואה ל-2018. השינוי העיקרי בהשוואה ל-2018 – ב-2018 היתה תוספת רוחבית של 1%, ולבקשת שר החקלאות, אני יודע שהוא פנה אליך באופן אישי וגם לחברי הכנסת, השר </w:t>
      </w:r>
      <w:bookmarkStart w:id="31" w:name="_ETM_Q1_7026000"/>
      <w:bookmarkEnd w:id="31"/>
      <w:r>
        <w:rPr>
          <w:rFonts w:hint="cs"/>
          <w:rtl/>
          <w:lang w:eastAsia="he-IL"/>
        </w:rPr>
        <w:t xml:space="preserve">מבקש זמן כדי ללמוד האם ואיך </w:t>
      </w:r>
      <w:r>
        <w:rPr>
          <w:rFonts w:hint="cs"/>
          <w:rtl/>
          <w:lang w:eastAsia="he-IL"/>
        </w:rPr>
        <w:lastRenderedPageBreak/>
        <w:t xml:space="preserve">לחלק את התוספת. אנחנו </w:t>
      </w:r>
      <w:bookmarkStart w:id="32" w:name="_ETM_Q1_7029000"/>
      <w:bookmarkEnd w:id="32"/>
      <w:r>
        <w:rPr>
          <w:rFonts w:hint="cs"/>
          <w:rtl/>
          <w:lang w:eastAsia="he-IL"/>
        </w:rPr>
        <w:t xml:space="preserve">נמצאים בתחילת תקופתה של הנהגה חדשה שמבקשת </w:t>
      </w:r>
      <w:bookmarkStart w:id="33" w:name="_ETM_Q1_7033000"/>
      <w:bookmarkEnd w:id="33"/>
      <w:r>
        <w:rPr>
          <w:rFonts w:hint="cs"/>
          <w:rtl/>
          <w:lang w:eastAsia="he-IL"/>
        </w:rPr>
        <w:t xml:space="preserve">ללמוד את הנושא גם במשרד החקלאות וגם במשרד האוצר, </w:t>
      </w:r>
      <w:bookmarkStart w:id="34" w:name="_ETM_Q1_7036000"/>
      <w:bookmarkEnd w:id="34"/>
      <w:r>
        <w:rPr>
          <w:rFonts w:hint="cs"/>
          <w:rtl/>
          <w:lang w:eastAsia="he-IL"/>
        </w:rPr>
        <w:t>כדי לראות איך לקדם את השדרוג של הענף, כמובן בהסכמה</w:t>
      </w:r>
      <w:bookmarkStart w:id="35" w:name="_ETM_Q1_7047000"/>
      <w:bookmarkEnd w:id="35"/>
      <w:r>
        <w:rPr>
          <w:rFonts w:hint="cs"/>
          <w:rtl/>
          <w:lang w:eastAsia="he-IL"/>
        </w:rPr>
        <w:t xml:space="preserve"> עם המגדלים. לכן השר מבקש זמן שגם המנכ"ל שאמור להיכנס בתחילת החודש ילמד את הנושא, ונעשה עשה עבודה משותפת </w:t>
      </w:r>
      <w:bookmarkStart w:id="36" w:name="_ETM_Q1_7054000"/>
      <w:bookmarkEnd w:id="36"/>
      <w:r>
        <w:rPr>
          <w:rFonts w:hint="cs"/>
          <w:rtl/>
          <w:lang w:eastAsia="he-IL"/>
        </w:rPr>
        <w:t xml:space="preserve">יחד עם המגדלים, לתוספת. </w:t>
      </w:r>
    </w:p>
    <w:p w:rsidR="00525997" w:rsidRDefault="00525997" w:rsidP="00525997">
      <w:pPr>
        <w:rPr>
          <w:rtl/>
          <w:lang w:eastAsia="he-IL"/>
        </w:rPr>
      </w:pPr>
      <w:bookmarkStart w:id="37" w:name="_ETM_Q1_7053000"/>
      <w:bookmarkEnd w:id="37"/>
    </w:p>
    <w:p w:rsidR="00525997" w:rsidRDefault="00525997" w:rsidP="00525997">
      <w:pPr>
        <w:rPr>
          <w:rtl/>
          <w:lang w:eastAsia="he-IL"/>
        </w:rPr>
      </w:pPr>
      <w:r>
        <w:rPr>
          <w:rFonts w:hint="cs"/>
          <w:rtl/>
          <w:lang w:eastAsia="he-IL"/>
        </w:rPr>
        <w:t xml:space="preserve">אז השינוי העיקרי ב-2018 היתה תוספת של 1%. ל-2020 המועצה המליצה </w:t>
      </w:r>
      <w:bookmarkStart w:id="38" w:name="_ETM_Q1_7062000"/>
      <w:bookmarkEnd w:id="38"/>
      <w:r>
        <w:rPr>
          <w:rFonts w:hint="cs"/>
          <w:rtl/>
          <w:lang w:eastAsia="he-IL"/>
        </w:rPr>
        <w:t xml:space="preserve">תוספת של 5%. ב-2019, תקנות שלא אושרו – היתה תוספת </w:t>
      </w:r>
      <w:bookmarkStart w:id="39" w:name="_ETM_Q1_7065000"/>
      <w:bookmarkEnd w:id="39"/>
      <w:r>
        <w:rPr>
          <w:rFonts w:hint="cs"/>
          <w:rtl/>
          <w:lang w:eastAsia="he-IL"/>
        </w:rPr>
        <w:t xml:space="preserve">של 35 שלא נכנסו לתוקף מאחר והשר לא חתם על התקנות.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הן לא היו. לא צריך להזכיר אותן.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אמרתי. לא היו. </w:t>
      </w:r>
    </w:p>
    <w:p w:rsidR="00525997" w:rsidRDefault="00525997" w:rsidP="00525997">
      <w:pPr>
        <w:rPr>
          <w:rtl/>
          <w:lang w:eastAsia="he-IL"/>
        </w:rPr>
      </w:pPr>
    </w:p>
    <w:p w:rsidR="00525997" w:rsidRDefault="00525997" w:rsidP="00525997">
      <w:pPr>
        <w:rPr>
          <w:rtl/>
          <w:lang w:eastAsia="he-IL"/>
        </w:rPr>
      </w:pPr>
      <w:bookmarkStart w:id="40" w:name="_ETM_Q1_7079000"/>
      <w:bookmarkEnd w:id="40"/>
      <w:r>
        <w:rPr>
          <w:rFonts w:hint="cs"/>
          <w:rtl/>
          <w:lang w:eastAsia="he-IL"/>
        </w:rPr>
        <w:t xml:space="preserve">עוד כמה שינויים זה במקום הגידול. הכנסנו עוד כמה שינויים מספריים =. </w:t>
      </w:r>
      <w:bookmarkStart w:id="41" w:name="_ETM_Q1_7087000"/>
      <w:bookmarkEnd w:id="41"/>
      <w:r>
        <w:rPr>
          <w:rFonts w:hint="cs"/>
          <w:rtl/>
          <w:lang w:eastAsia="he-IL"/>
        </w:rPr>
        <w:t xml:space="preserve">סעיף 1 נכנס כשהוא היה ב 2017-2016, בתקנות 2018 </w:t>
      </w:r>
      <w:bookmarkStart w:id="42" w:name="_ETM_Q1_7092000"/>
      <w:bookmarkEnd w:id="42"/>
      <w:r>
        <w:rPr>
          <w:rFonts w:hint="cs"/>
          <w:rtl/>
          <w:lang w:eastAsia="he-IL"/>
        </w:rPr>
        <w:t>הסעיף הזה נמחק, במקום הגידול. ב-2018 הבנו שהוא נמחק בטעות וחשבנו שיש אופציה אחרת שנותנת לו מענה, ולכן</w:t>
      </w:r>
      <w:bookmarkStart w:id="43" w:name="_ETM_Q1_7096000"/>
      <w:bookmarkEnd w:id="43"/>
      <w:r>
        <w:rPr>
          <w:rFonts w:hint="cs"/>
          <w:rtl/>
          <w:lang w:eastAsia="he-IL"/>
        </w:rPr>
        <w:t xml:space="preserve"> ב-2019 וב-2020 אנחנו מבקשים להכניס את הסעיף הזה חזרה. </w:t>
      </w:r>
      <w:bookmarkStart w:id="44" w:name="_ETM_Q1_7110000"/>
      <w:bookmarkStart w:id="45" w:name="_ETM_Q1_7105000"/>
      <w:bookmarkStart w:id="46" w:name="_ETM_Q1_7106000"/>
      <w:bookmarkEnd w:id="44"/>
      <w:bookmarkEnd w:id="45"/>
      <w:bookmarkEnd w:id="46"/>
      <w:r>
        <w:rPr>
          <w:rFonts w:hint="cs"/>
          <w:rtl/>
          <w:lang w:eastAsia="he-IL"/>
        </w:rPr>
        <w:t xml:space="preserve">יש הערות של המועצה ונציגי המגדלים על המספרים שכתובים שם, </w:t>
      </w:r>
      <w:bookmarkStart w:id="47" w:name="_ETM_Q1_7114000"/>
      <w:bookmarkEnd w:id="47"/>
      <w:r>
        <w:rPr>
          <w:rFonts w:hint="cs"/>
          <w:rtl/>
          <w:lang w:eastAsia="he-IL"/>
        </w:rPr>
        <w:t xml:space="preserve">בסעיף. </w:t>
      </w:r>
    </w:p>
    <w:p w:rsidR="00525997" w:rsidRDefault="00525997" w:rsidP="00525997">
      <w:pPr>
        <w:rPr>
          <w:rtl/>
          <w:lang w:eastAsia="he-IL"/>
        </w:rPr>
      </w:pPr>
      <w:bookmarkStart w:id="48" w:name="_ETM_Q1_7103000"/>
      <w:bookmarkEnd w:id="48"/>
    </w:p>
    <w:p w:rsidR="00525997" w:rsidRDefault="00525997" w:rsidP="00525997">
      <w:pPr>
        <w:rPr>
          <w:rtl/>
          <w:lang w:eastAsia="he-IL"/>
        </w:rPr>
      </w:pPr>
      <w:r>
        <w:rPr>
          <w:rFonts w:hint="cs"/>
          <w:rtl/>
          <w:lang w:eastAsia="he-IL"/>
        </w:rPr>
        <w:t xml:space="preserve">סעיף נוסף זה מספר המטילות בלול גדול. מוצע 55 וב-2018 היה 50. וזה פחות או יותר, למעט מילה פה או מילה שם שמחדדת, ואני אגע בכל מילה. אני אגיד איפה השוני מ-2018. יש לי נוסח </w:t>
      </w:r>
      <w:bookmarkStart w:id="49" w:name="_ETM_Q1_7130000"/>
      <w:bookmarkEnd w:id="49"/>
      <w:r>
        <w:rPr>
          <w:rFonts w:hint="cs"/>
          <w:rtl/>
          <w:lang w:eastAsia="he-IL"/>
        </w:rPr>
        <w:t xml:space="preserve">משולב. יתקנו אותי חבריי המגדלים אם שכחתי משהו בהבדלים לעומת </w:t>
      </w:r>
      <w:bookmarkStart w:id="50" w:name="_ETM_Q1_7135000"/>
      <w:bookmarkEnd w:id="50"/>
      <w:r>
        <w:rPr>
          <w:rFonts w:hint="cs"/>
          <w:rtl/>
          <w:lang w:eastAsia="he-IL"/>
        </w:rPr>
        <w:t xml:space="preserve">2018.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בבקשה, תתחיל לקרוא את התקנות. צורת הדיון תהיה כזו – הוא מקריא סעיפים, ונחזור לסבב התייחסויות.</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pStyle w:val="HeadHatzaotHok"/>
        <w:keepNext w:val="0"/>
        <w:keepLines w:val="0"/>
        <w:rPr>
          <w:rFonts w:ascii="David" w:hAnsi="David"/>
          <w:sz w:val="24"/>
          <w:szCs w:val="24"/>
          <w:rtl/>
        </w:rPr>
      </w:pPr>
      <w:r>
        <w:rPr>
          <w:rFonts w:ascii="David" w:hAnsi="David" w:hint="cs"/>
          <w:sz w:val="24"/>
          <w:szCs w:val="24"/>
          <w:rtl/>
        </w:rPr>
        <w:t>תקנות המועצה לענף הלול (כללים בדבר מכסות לייצור ביצי מאכל לשיווק בשנת 2020), התש"ף-2020</w:t>
      </w: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708"/>
      </w:tblGrid>
      <w:tr w:rsidR="00525997" w:rsidTr="00525997">
        <w:trPr>
          <w:trHeight w:val="60"/>
        </w:trPr>
        <w:tc>
          <w:tcPr>
            <w:tcW w:w="9203" w:type="dxa"/>
            <w:gridSpan w:val="3"/>
            <w:hideMark/>
          </w:tcPr>
          <w:p w:rsidR="00525997" w:rsidRDefault="00525997">
            <w:pPr>
              <w:pStyle w:val="TableBlock"/>
              <w:spacing w:line="240" w:lineRule="auto"/>
              <w:rPr>
                <w:sz w:val="24"/>
                <w:szCs w:val="24"/>
                <w:rtl/>
              </w:rPr>
            </w:pPr>
            <w:r>
              <w:rPr>
                <w:rFonts w:hint="cs"/>
                <w:sz w:val="24"/>
                <w:szCs w:val="24"/>
                <w:rtl/>
              </w:rPr>
              <w:t>בתוקף סמכותי לפי סעיפים 31 ו-53 לחוק המועצה לענף הלול (ייצור ושיווק), התשכ"ד-1963 (להלן – החוק), לאחר התייעצות עם המועצה ובאישור ועדת הכלכלה של הכנסת, לפי סעיף 2(ב) לחוק העונשין, התשל"ז-1977, אני מתקין תקנות אלה:</w:t>
            </w:r>
          </w:p>
        </w:tc>
      </w:tr>
      <w:tr w:rsidR="00525997" w:rsidTr="00525997">
        <w:trPr>
          <w:trHeight w:val="60"/>
        </w:trPr>
        <w:tc>
          <w:tcPr>
            <w:tcW w:w="1871" w:type="dxa"/>
            <w:hideMark/>
          </w:tcPr>
          <w:p w:rsidR="00525997" w:rsidRDefault="00525997">
            <w:pPr>
              <w:pStyle w:val="TableSideHeading"/>
              <w:spacing w:line="240" w:lineRule="auto"/>
              <w:rPr>
                <w:sz w:val="24"/>
                <w:szCs w:val="24"/>
              </w:rPr>
            </w:pPr>
            <w:r>
              <w:rPr>
                <w:rFonts w:hint="cs"/>
                <w:sz w:val="24"/>
                <w:szCs w:val="24"/>
                <w:rtl/>
              </w:rPr>
              <w:t>הגדרות</w:t>
            </w:r>
          </w:p>
        </w:tc>
        <w:tc>
          <w:tcPr>
            <w:tcW w:w="624" w:type="dxa"/>
          </w:tcPr>
          <w:p w:rsidR="00525997" w:rsidRDefault="00525997" w:rsidP="00525997">
            <w:pPr>
              <w:pStyle w:val="TableText"/>
              <w:numPr>
                <w:ilvl w:val="0"/>
                <w:numId w:val="4"/>
              </w:numPr>
              <w:spacing w:line="240" w:lineRule="auto"/>
              <w:rPr>
                <w:sz w:val="24"/>
                <w:szCs w:val="24"/>
              </w:rPr>
            </w:pPr>
          </w:p>
        </w:tc>
        <w:tc>
          <w:tcPr>
            <w:tcW w:w="6708" w:type="dxa"/>
            <w:hideMark/>
          </w:tcPr>
          <w:p w:rsidR="00525997" w:rsidRDefault="00525997">
            <w:pPr>
              <w:pStyle w:val="TableBlock"/>
              <w:spacing w:line="240" w:lineRule="auto"/>
              <w:rPr>
                <w:sz w:val="24"/>
                <w:szCs w:val="24"/>
              </w:rPr>
            </w:pPr>
            <w:r>
              <w:rPr>
                <w:rFonts w:hint="cs"/>
                <w:sz w:val="24"/>
                <w:szCs w:val="24"/>
                <w:rtl/>
              </w:rPr>
              <w:t>בתקנות אלה –</w:t>
            </w:r>
          </w:p>
        </w:tc>
      </w:tr>
      <w:tr w:rsidR="00525997" w:rsidTr="00525997">
        <w:trPr>
          <w:trHeight w:val="60"/>
        </w:trPr>
        <w:tc>
          <w:tcPr>
            <w:tcW w:w="1871"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"אפרוחות" – אפרוחים משעת בקיעתם מהביצה עד גיל שבעה ימים;</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"אתר חדש" – אתר שיוקם בשנת התכנון או שהוקם בשנת התכנון הקודמת, אשר יועתק אליו לול הבסיס ומתקיימים לגבי הלול שהוקם בו התנאים הקבועים בתקנה 8(ב)(4)(א) ו-(ב);</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"בעל מכסה" – מי שנקבעה לו מכסה לשנת התכנון לפי תקנות אלה;</w:t>
            </w:r>
          </w:p>
        </w:tc>
      </w:tr>
      <w:tr w:rsidR="00525997" w:rsidTr="00525997">
        <w:trPr>
          <w:trHeight w:val="60"/>
        </w:trPr>
        <w:tc>
          <w:tcPr>
            <w:tcW w:w="1871" w:type="dxa"/>
          </w:tcPr>
          <w:p w:rsidR="00525997" w:rsidRDefault="00525997">
            <w:pPr>
              <w:pStyle w:val="TableBlockOutdent"/>
              <w:spacing w:line="240" w:lineRule="auto"/>
              <w:rPr>
                <w:sz w:val="24"/>
                <w:szCs w:val="24"/>
                <w:rtl/>
              </w:rPr>
            </w:pPr>
          </w:p>
        </w:tc>
        <w:tc>
          <w:tcPr>
            <w:tcW w:w="624" w:type="dxa"/>
          </w:tcPr>
          <w:p w:rsidR="00525997" w:rsidRDefault="00525997">
            <w:pPr>
              <w:pStyle w:val="TableBlockOutden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"גיל אחד" – עופות שבקעו בפרק זמן שלא יותר מ-10 ימים;</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"המועד הקובע" – ג' בטבת התש"ף (31 בדצמבר 2019);</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"המועצה" – המועצה לענף הלול שהוקמה לפי סעיף 2 לחוק;</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"כללי 2018" – תקנות המועצה לענף הלול (כללים בדבר מכסות לייצור ביצי מאכל לשיווק בשנת 2018), התשע"ח-2018;</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"כללי 2016" – תקנות המועצה לענף הלול (כללים בדבר מכסות לייצור ביצי מאכל לשיווק בשנת 2016), התשע"ו-2015;</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"להקה" – מטילות בגיל אחד שמחזיק מגדל;</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"לול הבסיס" – לול המצוי במשקו של בעל מכסה במען הרשום שלו או במשק של בעל מכסה אחר בתחום אותו יישוב;</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 xml:space="preserve">"לול חדש" – לול שהוקם במהלך שנת התכנון או במהלך שנת התכנון הקודמת ומתקיימים לגביו התנאים הקבועים בתקנה 8(ב)(4)(א) ו-(ב), ובלבד שהשטח שיעמוד לרשות כל תרנגולת מטילה בתא לא </w:t>
            </w:r>
            <w:r>
              <w:rPr>
                <w:rFonts w:hint="cs"/>
                <w:sz w:val="24"/>
                <w:szCs w:val="24"/>
                <w:rtl/>
              </w:rPr>
              <w:lastRenderedPageBreak/>
              <w:t>יפחת משבע מאות וחמישים סמ"ר; לעניין הגדרה זו, "לול שהוקם" – לרבות לול קיים שהותאם לדרישות הקבועות בהגדרה זו;</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"מטילות" – תרנגולות שגילן עולה על חמישה חודשים;</w:t>
            </w:r>
          </w:p>
        </w:tc>
      </w:tr>
      <w:tr w:rsidR="00525997" w:rsidTr="00525997">
        <w:trPr>
          <w:trHeight w:val="60"/>
        </w:trPr>
        <w:tc>
          <w:tcPr>
            <w:tcW w:w="1871"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08" w:type="dxa"/>
            <w:hideMark/>
          </w:tcPr>
          <w:p w:rsidR="00525997" w:rsidRDefault="00525997">
            <w:pPr>
              <w:pStyle w:val="TableBlockOutdent"/>
              <w:spacing w:line="240" w:lineRule="auto"/>
              <w:rPr>
                <w:sz w:val="24"/>
                <w:szCs w:val="24"/>
              </w:rPr>
            </w:pPr>
            <w:r>
              <w:rPr>
                <w:rFonts w:hint="cs"/>
                <w:sz w:val="24"/>
                <w:szCs w:val="24"/>
                <w:rtl/>
              </w:rPr>
              <w:t>"מכסת הבסיס" – מכסה אישית שנקבעה למגדל לראשונה לפי כללים או תקנות שהותקנו מכוח סעיפים 31 ו-53 לחוק, כולל תוספות קבועות שהוקצו להם מכוח הכללים והתקנות כאמור.</w:t>
            </w:r>
          </w:p>
        </w:tc>
      </w:tr>
    </w:tbl>
    <w:p w:rsidR="00525997" w:rsidRDefault="00525997" w:rsidP="00525997">
      <w:pPr>
        <w:rPr>
          <w:rtl/>
          <w:lang w:eastAsia="he-IL"/>
        </w:rPr>
      </w:pPr>
    </w:p>
    <w:p w:rsidR="00525997" w:rsidRDefault="00525997" w:rsidP="00525997">
      <w:pPr>
        <w:rPr>
          <w:rtl/>
          <w:lang w:eastAsia="he-IL"/>
        </w:rPr>
      </w:pP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פה אני מבקש להביא לתשומת לב הוועדה שב-2018 היתה תוספת, למעט תוספת </w:t>
      </w:r>
      <w:bookmarkStart w:id="51" w:name="_ETM_Q1_7304000"/>
      <w:bookmarkEnd w:id="51"/>
      <w:r>
        <w:rPr>
          <w:rFonts w:hint="cs"/>
          <w:rtl/>
          <w:lang w:eastAsia="he-IL"/>
        </w:rPr>
        <w:t xml:space="preserve">שניתנה לסעיף תקנה 6(א) לתקנות אלה לכללי 2018, ובהתאם להערות </w:t>
      </w:r>
      <w:bookmarkStart w:id="52" w:name="_ETM_Q1_7310000"/>
      <w:bookmarkEnd w:id="52"/>
      <w:r>
        <w:rPr>
          <w:rFonts w:hint="cs"/>
          <w:rtl/>
          <w:lang w:eastAsia="he-IL"/>
        </w:rPr>
        <w:t xml:space="preserve">המועצה ולבקשתה, הסעיף הזה נמחק. שינוי ראשון בהשוואה </w:t>
      </w:r>
      <w:bookmarkStart w:id="53" w:name="_ETM_Q1_7315000"/>
      <w:bookmarkEnd w:id="53"/>
      <w:r>
        <w:rPr>
          <w:rFonts w:hint="cs"/>
          <w:rtl/>
          <w:lang w:eastAsia="he-IL"/>
        </w:rPr>
        <w:t xml:space="preserve">ל-2018. </w:t>
      </w:r>
    </w:p>
    <w:p w:rsidR="00525997" w:rsidRDefault="00525997" w:rsidP="00525997">
      <w:pPr>
        <w:rPr>
          <w:rtl/>
          <w:lang w:eastAsia="he-IL"/>
        </w:rPr>
      </w:pPr>
    </w:p>
    <w:p w:rsidR="00525997" w:rsidRDefault="00525997" w:rsidP="00525997">
      <w:pPr>
        <w:pStyle w:val="af8"/>
        <w:keepNext/>
        <w:rPr>
          <w:rtl/>
        </w:rPr>
      </w:pPr>
      <w:bookmarkStart w:id="54" w:name="_ETM_Q1_7317000"/>
      <w:bookmarkEnd w:id="5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למה? למה נמחק?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לבקשת המועצה. הם יכולים לדבר בשם עצמם. לפי ההסבר שניתן לי זו תוספת שניתנה על מעבר ללול גדול או על ויתור שטח. </w:t>
      </w:r>
      <w:bookmarkStart w:id="55" w:name="_ETM_Q1_7338000"/>
      <w:bookmarkEnd w:id="55"/>
      <w:r>
        <w:rPr>
          <w:rFonts w:hint="cs"/>
          <w:rtl/>
          <w:lang w:eastAsia="he-IL"/>
        </w:rPr>
        <w:t xml:space="preserve">ההגדרה של לול בסיס נכנס במקום </w:t>
      </w:r>
      <w:bookmarkStart w:id="56" w:name="_ETM_Q1_7339000"/>
      <w:bookmarkEnd w:id="56"/>
      <w:r>
        <w:rPr>
          <w:rFonts w:hint="cs"/>
          <w:rtl/>
          <w:lang w:eastAsia="he-IL"/>
        </w:rPr>
        <w:t xml:space="preserve">אחד בתקנות שאומר שאדם שמכסת הבסיס שלו נמוכה מ-500 אלף, </w:t>
      </w:r>
      <w:bookmarkStart w:id="57" w:name="_ETM_Q1_7341000"/>
      <w:bookmarkEnd w:id="57"/>
      <w:r>
        <w:rPr>
          <w:rFonts w:hint="cs"/>
          <w:rtl/>
          <w:lang w:eastAsia="he-IL"/>
        </w:rPr>
        <w:t xml:space="preserve">יקבל השלמה. אז המועצה ביקשה שהתוספות האלה יהיו בתוך המכסה ולא יימחקו, בזמן הבדיקה אם מגיעה לו השלמה ל-500 או לא. </w:t>
      </w:r>
      <w:bookmarkStart w:id="58" w:name="_ETM_Q1_7354000"/>
      <w:bookmarkEnd w:id="58"/>
      <w:r>
        <w:rPr>
          <w:rFonts w:hint="cs"/>
          <w:rtl/>
          <w:lang w:eastAsia="he-IL"/>
        </w:rPr>
        <w:t xml:space="preserve">אנחנו לא התנגדנו, זו היתה תוספת שמטיבה עם המגדלים. אם זו היתה בקשתם, המשרד לא התנגד.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אני ממשיך בקריאה: </w:t>
      </w:r>
    </w:p>
    <w:p w:rsidR="00525997" w:rsidRDefault="00525997" w:rsidP="00525997">
      <w:pPr>
        <w:rPr>
          <w:rtl/>
          <w:lang w:eastAsia="he-IL"/>
        </w:rPr>
      </w:pPr>
      <w:bookmarkStart w:id="59" w:name="_ETM_Q1_7361000"/>
      <w:bookmarkEnd w:id="5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9"/>
      </w:tblGrid>
      <w:tr w:rsidR="00525997" w:rsidTr="00525997">
        <w:trPr>
          <w:cantSplit/>
          <w:trHeight w:val="60"/>
        </w:trPr>
        <w:tc>
          <w:tcPr>
            <w:tcW w:w="624" w:type="dxa"/>
          </w:tcPr>
          <w:p w:rsidR="00525997" w:rsidRDefault="00525997">
            <w:pPr>
              <w:pStyle w:val="TableText"/>
              <w:spacing w:line="240" w:lineRule="auto"/>
              <w:rPr>
                <w:sz w:val="24"/>
                <w:szCs w:val="24"/>
                <w:rtl/>
              </w:rPr>
            </w:pPr>
          </w:p>
        </w:tc>
        <w:tc>
          <w:tcPr>
            <w:tcW w:w="7149" w:type="dxa"/>
            <w:hideMark/>
          </w:tcPr>
          <w:p w:rsidR="00525997" w:rsidRDefault="00525997">
            <w:pPr>
              <w:pStyle w:val="TableBlockOutdent"/>
              <w:spacing w:line="240" w:lineRule="auto"/>
              <w:rPr>
                <w:sz w:val="24"/>
                <w:szCs w:val="24"/>
              </w:rPr>
            </w:pPr>
            <w:r>
              <w:rPr>
                <w:rFonts w:hint="cs"/>
                <w:sz w:val="24"/>
                <w:szCs w:val="24"/>
                <w:rtl/>
              </w:rPr>
              <w:t>"עופות להטלה" – מטילות, פרגיות ואפרוחות;</w:t>
            </w:r>
          </w:p>
        </w:tc>
      </w:tr>
      <w:tr w:rsidR="00525997" w:rsidTr="00525997">
        <w:trPr>
          <w:cantSplit/>
          <w:trHeight w:val="60"/>
        </w:trPr>
        <w:tc>
          <w:tcPr>
            <w:tcW w:w="624" w:type="dxa"/>
          </w:tcPr>
          <w:p w:rsidR="00525997" w:rsidRDefault="00525997">
            <w:pPr>
              <w:pStyle w:val="TableText"/>
              <w:spacing w:line="240" w:lineRule="auto"/>
              <w:rPr>
                <w:sz w:val="24"/>
                <w:szCs w:val="24"/>
                <w:rtl/>
              </w:rPr>
            </w:pPr>
          </w:p>
        </w:tc>
        <w:tc>
          <w:tcPr>
            <w:tcW w:w="7149" w:type="dxa"/>
            <w:hideMark/>
          </w:tcPr>
          <w:p w:rsidR="00525997" w:rsidRDefault="00525997">
            <w:pPr>
              <w:pStyle w:val="TableBlockOutdent"/>
              <w:spacing w:line="240" w:lineRule="auto"/>
              <w:rPr>
                <w:sz w:val="24"/>
                <w:szCs w:val="24"/>
              </w:rPr>
            </w:pPr>
            <w:r>
              <w:rPr>
                <w:rFonts w:hint="cs"/>
                <w:sz w:val="24"/>
                <w:szCs w:val="24"/>
                <w:rtl/>
              </w:rPr>
              <w:t xml:space="preserve">"פרגית" – תרנגולת בגיל שמונה ימים עד חמישה חודשים; </w:t>
            </w:r>
          </w:p>
        </w:tc>
      </w:tr>
      <w:tr w:rsidR="00525997" w:rsidTr="00525997">
        <w:trPr>
          <w:cantSplit/>
          <w:trHeight w:val="60"/>
        </w:trPr>
        <w:tc>
          <w:tcPr>
            <w:tcW w:w="624" w:type="dxa"/>
          </w:tcPr>
          <w:p w:rsidR="00525997" w:rsidRDefault="00525997">
            <w:pPr>
              <w:pStyle w:val="TableText"/>
              <w:spacing w:line="240" w:lineRule="auto"/>
              <w:rPr>
                <w:sz w:val="24"/>
                <w:szCs w:val="24"/>
                <w:rtl/>
              </w:rPr>
            </w:pPr>
          </w:p>
        </w:tc>
        <w:tc>
          <w:tcPr>
            <w:tcW w:w="7149" w:type="dxa"/>
            <w:hideMark/>
          </w:tcPr>
          <w:p w:rsidR="00525997" w:rsidRDefault="00525997">
            <w:pPr>
              <w:pStyle w:val="TableBlockOutdent"/>
              <w:spacing w:line="240" w:lineRule="auto"/>
              <w:rPr>
                <w:sz w:val="24"/>
                <w:szCs w:val="24"/>
              </w:rPr>
            </w:pPr>
            <w:r>
              <w:rPr>
                <w:rFonts w:hint="cs"/>
                <w:sz w:val="24"/>
                <w:szCs w:val="24"/>
                <w:rtl/>
              </w:rPr>
              <w:t>"שנת התכנון" – שנת 2020;</w:t>
            </w:r>
          </w:p>
        </w:tc>
      </w:tr>
      <w:tr w:rsidR="00525997" w:rsidTr="00525997">
        <w:trPr>
          <w:cantSplit/>
          <w:trHeight w:val="60"/>
        </w:trPr>
        <w:tc>
          <w:tcPr>
            <w:tcW w:w="624" w:type="dxa"/>
          </w:tcPr>
          <w:p w:rsidR="00525997" w:rsidRDefault="00525997">
            <w:pPr>
              <w:pStyle w:val="TableText"/>
              <w:spacing w:line="240" w:lineRule="auto"/>
              <w:rPr>
                <w:sz w:val="24"/>
                <w:szCs w:val="24"/>
                <w:rtl/>
              </w:rPr>
            </w:pPr>
          </w:p>
        </w:tc>
        <w:tc>
          <w:tcPr>
            <w:tcW w:w="7149" w:type="dxa"/>
            <w:hideMark/>
          </w:tcPr>
          <w:p w:rsidR="00525997" w:rsidRDefault="00525997">
            <w:pPr>
              <w:pStyle w:val="TableBlockOutdent"/>
              <w:spacing w:line="240" w:lineRule="auto"/>
              <w:rPr>
                <w:sz w:val="24"/>
                <w:szCs w:val="24"/>
              </w:rPr>
            </w:pPr>
            <w:r>
              <w:rPr>
                <w:rFonts w:hint="cs"/>
                <w:sz w:val="24"/>
                <w:szCs w:val="24"/>
                <w:rtl/>
              </w:rPr>
              <w:t>"שנת התכנון הקודמת" – שנת 2019.</w:t>
            </w:r>
          </w:p>
        </w:tc>
      </w:tr>
    </w:tbl>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יש הערות לסעיף ההגדרות?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הערה טכנית – יש כמה הגדרות שכן היו בסעיף ההגדרות בתקנות לשנת </w:t>
      </w:r>
      <w:bookmarkStart w:id="60" w:name="_ETM_Q1_7393000"/>
      <w:bookmarkEnd w:id="60"/>
      <w:r>
        <w:rPr>
          <w:rFonts w:hint="cs"/>
          <w:rtl/>
          <w:lang w:eastAsia="he-IL"/>
        </w:rPr>
        <w:t xml:space="preserve">2018 ובנוסח שהוצע לשנת 2019. חלקן נמחקו משום שירדו מספר </w:t>
      </w:r>
      <w:bookmarkStart w:id="61" w:name="_ETM_Q1_7400000"/>
      <w:bookmarkEnd w:id="61"/>
      <w:r>
        <w:rPr>
          <w:rFonts w:hint="cs"/>
          <w:rtl/>
          <w:lang w:eastAsia="he-IL"/>
        </w:rPr>
        <w:t xml:space="preserve">תקנות, וחלקן עברו לנוסח התקנות משום שיש בהם רק שימוש </w:t>
      </w:r>
      <w:bookmarkStart w:id="62" w:name="_ETM_Q1_7407000"/>
      <w:bookmarkEnd w:id="62"/>
      <w:r>
        <w:rPr>
          <w:rFonts w:hint="cs"/>
          <w:rtl/>
          <w:lang w:eastAsia="he-IL"/>
        </w:rPr>
        <w:t xml:space="preserve">בפעם אחת באותה תקנה.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נכון, תודה רבה. היו הגדרות של אזורי עדיפות לאומית ונושאים שקשורים למכסות חדשות, ולכן, מאחר ואין תוספת מכסה ולא הקצאה למכסות חדשות, הסעיפים </w:t>
      </w:r>
      <w:bookmarkStart w:id="63" w:name="_ETM_Q1_7420000"/>
      <w:bookmarkEnd w:id="63"/>
      <w:r>
        <w:rPr>
          <w:rFonts w:hint="cs"/>
          <w:rtl/>
          <w:lang w:eastAsia="he-IL"/>
        </w:rPr>
        <w:t xml:space="preserve">של עדיפות לאומית, יישוב חדש – לא היו </w:t>
      </w:r>
      <w:bookmarkStart w:id="64" w:name="_ETM_Q1_7426000"/>
      <w:bookmarkEnd w:id="64"/>
      <w:r>
        <w:rPr>
          <w:rFonts w:hint="cs"/>
          <w:rtl/>
          <w:lang w:eastAsia="he-IL"/>
        </w:rPr>
        <w:t>נדרשות ולכן זה נמחק. כמה סעיפים שהופיעו רק בתוך הה</w:t>
      </w:r>
      <w:bookmarkStart w:id="65" w:name="_ETM_Q1_7430000"/>
      <w:bookmarkEnd w:id="65"/>
      <w:r>
        <w:rPr>
          <w:rFonts w:hint="cs"/>
          <w:rtl/>
          <w:lang w:eastAsia="he-IL"/>
        </w:rPr>
        <w:t xml:space="preserve">גדרה, בהתאם להערות נוסח עברו לתוך הסעיף ולא בשלב ההגדרות.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lang w:eastAsia="he-IL"/>
        </w:rPr>
      </w:pPr>
    </w:p>
    <w:p w:rsidR="00525997" w:rsidRDefault="00525997" w:rsidP="00525997">
      <w:pPr>
        <w:rPr>
          <w:rtl/>
          <w:lang w:eastAsia="he-IL"/>
        </w:rPr>
      </w:pPr>
      <w:r>
        <w:rPr>
          <w:rFonts w:hint="cs"/>
          <w:rtl/>
          <w:lang w:eastAsia="he-IL"/>
        </w:rPr>
        <w:t xml:space="preserve">יש הערה לסעיף ההגדרות? </w:t>
      </w:r>
    </w:p>
    <w:p w:rsidR="00525997" w:rsidRDefault="00525997" w:rsidP="00525997">
      <w:pPr>
        <w:rPr>
          <w:rtl/>
          <w:lang w:eastAsia="he-IL"/>
        </w:rPr>
      </w:pPr>
    </w:p>
    <w:p w:rsidR="00525997" w:rsidRDefault="00525997" w:rsidP="00525997">
      <w:pPr>
        <w:pStyle w:val="a5"/>
        <w:keepNext/>
        <w:rPr>
          <w:rtl/>
        </w:rPr>
      </w:pPr>
      <w:r>
        <w:rPr>
          <w:rStyle w:val="TagStyle"/>
          <w:rFonts w:hint="cs"/>
          <w:rtl/>
        </w:rPr>
        <w:lastRenderedPageBreak/>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rPr>
      </w:pPr>
      <w:r>
        <w:rPr>
          <w:rFonts w:hint="cs"/>
          <w:rtl/>
          <w:lang w:eastAsia="he-IL"/>
        </w:rPr>
        <w:t xml:space="preserve">יש </w:t>
      </w:r>
      <w:bookmarkStart w:id="66" w:name="_ETM_Q1_7443000"/>
      <w:bookmarkEnd w:id="66"/>
      <w:r>
        <w:rPr>
          <w:rFonts w:hint="cs"/>
          <w:rtl/>
          <w:lang w:eastAsia="he-IL"/>
        </w:rPr>
        <w:t xml:space="preserve">לי שאלה – הערה. בתקנות האלה יש עוד מקום שיש בו הגדרות וזה בסעיף (ג) בנושא הלול ללא כלובים. </w:t>
      </w:r>
      <w:bookmarkStart w:id="67" w:name="_ETM_Q1_7453000"/>
      <w:bookmarkEnd w:id="67"/>
      <w:r>
        <w:rPr>
          <w:rFonts w:hint="cs"/>
          <w:rtl/>
          <w:lang w:eastAsia="he-IL"/>
        </w:rPr>
        <w:t xml:space="preserve">זה גם נושא שיעמוד וקשור גם למכסות. </w:t>
      </w:r>
      <w:r>
        <w:rPr>
          <w:rFonts w:hint="cs"/>
          <w:rtl/>
        </w:rPr>
        <w:t xml:space="preserve">  </w:t>
      </w:r>
    </w:p>
    <w:p w:rsidR="00525997" w:rsidRDefault="00525997" w:rsidP="00525997">
      <w:pPr>
        <w:pStyle w:val="KeepWithNext"/>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זה בדיוק </w:t>
      </w:r>
      <w:bookmarkStart w:id="68" w:name="_ETM_Q1_7465000"/>
      <w:bookmarkEnd w:id="68"/>
      <w:r>
        <w:rPr>
          <w:rFonts w:hint="cs"/>
          <w:rtl/>
          <w:lang w:eastAsia="he-IL"/>
        </w:rPr>
        <w:t xml:space="preserve">מה שאמרתי, גברתי. מכיוון שנעשה שימוש בתקנות האלה רק בתקנה </w:t>
      </w:r>
      <w:bookmarkStart w:id="69" w:name="_ETM_Q1_7467000"/>
      <w:bookmarkEnd w:id="69"/>
      <w:r>
        <w:rPr>
          <w:rFonts w:hint="cs"/>
          <w:rtl/>
          <w:lang w:eastAsia="he-IL"/>
        </w:rPr>
        <w:t xml:space="preserve">6 בהגדרה הזו של לול ללא כלובים הם העדיפו להעביר </w:t>
      </w:r>
      <w:bookmarkStart w:id="70" w:name="_ETM_Q1_7474000"/>
      <w:bookmarkEnd w:id="70"/>
      <w:r>
        <w:rPr>
          <w:rFonts w:hint="cs"/>
          <w:rtl/>
          <w:lang w:eastAsia="he-IL"/>
        </w:rPr>
        <w:t>את ההגדרה לתקנה הספציפית שבה יש אמירה של ההגדרה הזו. זה רק עניין</w:t>
      </w:r>
      <w:bookmarkStart w:id="71" w:name="_ETM_Q1_7485000"/>
      <w:bookmarkEnd w:id="71"/>
      <w:r>
        <w:rPr>
          <w:rFonts w:hint="cs"/>
          <w:rtl/>
          <w:lang w:eastAsia="he-IL"/>
        </w:rPr>
        <w:t xml:space="preserve"> טכני.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rPr>
      </w:pPr>
      <w:r>
        <w:rPr>
          <w:rFonts w:hint="cs"/>
          <w:rtl/>
          <w:lang w:eastAsia="he-IL"/>
        </w:rPr>
        <w:t xml:space="preserve">זה לא סותר </w:t>
      </w:r>
      <w:r>
        <w:rPr>
          <w:rFonts w:hint="cs"/>
          <w:rtl/>
        </w:rPr>
        <w:t xml:space="preserve">את מה שכתוב כאן על לול חדש? </w:t>
      </w:r>
    </w:p>
    <w:p w:rsidR="00525997" w:rsidRDefault="00525997" w:rsidP="00525997">
      <w:pPr>
        <w:pStyle w:val="KeepWithNext"/>
        <w:rPr>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זה </w:t>
      </w:r>
      <w:bookmarkStart w:id="72" w:name="_ETM_Q1_7488000"/>
      <w:bookmarkEnd w:id="72"/>
      <w:r>
        <w:rPr>
          <w:rFonts w:hint="cs"/>
          <w:rtl/>
          <w:lang w:eastAsia="he-IL"/>
        </w:rPr>
        <w:t xml:space="preserve">לא סותר. זה רק עניין טכני. ככל שהוועדה תחשוב שצריך </w:t>
      </w:r>
      <w:bookmarkStart w:id="73" w:name="_ETM_Q1_7490000"/>
      <w:bookmarkEnd w:id="73"/>
      <w:r>
        <w:rPr>
          <w:rFonts w:hint="cs"/>
          <w:rtl/>
          <w:lang w:eastAsia="he-IL"/>
        </w:rPr>
        <w:t xml:space="preserve">להעביר את זה בחזרה לסעיף 1 – זה אפשרי. </w:t>
      </w:r>
      <w:bookmarkStart w:id="74" w:name="_ETM_Q1_7492000"/>
      <w:bookmarkEnd w:id="74"/>
      <w:r>
        <w:rPr>
          <w:rFonts w:hint="cs"/>
          <w:rtl/>
          <w:lang w:eastAsia="he-IL"/>
        </w:rPr>
        <w:t xml:space="preserve">שוב, כאמור, זה רק עניין טכני של ניסוח. באופן עקרונית </w:t>
      </w:r>
      <w:bookmarkStart w:id="75" w:name="_ETM_Q1_7495000"/>
      <w:bookmarkEnd w:id="75"/>
      <w:r>
        <w:rPr>
          <w:rFonts w:hint="cs"/>
          <w:rtl/>
          <w:lang w:eastAsia="he-IL"/>
        </w:rPr>
        <w:t>רוב ההגדרות – דרך המלך היא שהן יופיעו בתקנה 1</w:t>
      </w:r>
      <w:bookmarkStart w:id="76" w:name="_ETM_Q1_7498000"/>
      <w:bookmarkEnd w:id="76"/>
      <w:r>
        <w:rPr>
          <w:rFonts w:hint="cs"/>
          <w:rtl/>
          <w:lang w:eastAsia="he-IL"/>
        </w:rPr>
        <w:t xml:space="preserve">, שהיא תקנת ההגדרות. יחד עם זה אין </w:t>
      </w:r>
      <w:bookmarkStart w:id="77" w:name="_ETM_Q1_7504000"/>
      <w:bookmarkEnd w:id="77"/>
      <w:r>
        <w:rPr>
          <w:rFonts w:hint="cs"/>
          <w:rtl/>
          <w:lang w:eastAsia="he-IL"/>
        </w:rPr>
        <w:t xml:space="preserve">שום מניעה שיהיו הגדרות שהן רלבנטיות רק לאותה תקנה.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אדוני, אני מציעה שאנחנו </w:t>
      </w:r>
      <w:bookmarkStart w:id="78" w:name="_ETM_Q1_7515000"/>
      <w:bookmarkEnd w:id="78"/>
      <w:r>
        <w:rPr>
          <w:rFonts w:hint="cs"/>
          <w:rtl/>
          <w:lang w:eastAsia="he-IL"/>
        </w:rPr>
        <w:t xml:space="preserve">נשקול בכל זאת להעביר את סעיף ההגדרות - - </w:t>
      </w:r>
      <w:bookmarkStart w:id="79" w:name="_ETM_Q1_7513000"/>
      <w:bookmarkEnd w:id="79"/>
      <w:r>
        <w:rPr>
          <w:rFonts w:hint="cs"/>
          <w:rtl/>
          <w:lang w:eastAsia="he-IL"/>
        </w:rPr>
        <w:t>-</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שמרי את ההערה הזו לסוף. נקבל החלטה.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בסדר. אני גם יכולה לנמק. </w:t>
      </w:r>
      <w:bookmarkStart w:id="80" w:name="_ETM_Q1_7522000"/>
      <w:bookmarkEnd w:id="80"/>
      <w:r>
        <w:rPr>
          <w:rFonts w:hint="cs"/>
          <w:rtl/>
          <w:lang w:eastAsia="he-IL"/>
        </w:rPr>
        <w:t xml:space="preserve">אני חושבת שזה די ברור, אבל זה נושא – אנחנו </w:t>
      </w:r>
      <w:bookmarkStart w:id="81" w:name="_ETM_Q1_7525000"/>
      <w:bookmarkEnd w:id="81"/>
      <w:r>
        <w:rPr>
          <w:rFonts w:hint="cs"/>
          <w:rtl/>
          <w:lang w:eastAsia="he-IL"/>
        </w:rPr>
        <w:t xml:space="preserve">עוברים בדרך לרפורמה שלמה של לולים ללא כלובים.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הלוואי והאוצר ישמע אותך סוף סוף.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rPr>
      </w:pPr>
      <w:r>
        <w:rPr>
          <w:rFonts w:hint="cs"/>
          <w:rtl/>
          <w:lang w:eastAsia="he-IL"/>
        </w:rPr>
        <w:t xml:space="preserve">אתה </w:t>
      </w:r>
      <w:bookmarkStart w:id="82" w:name="_ETM_Q1_7527000"/>
      <w:bookmarkEnd w:id="82"/>
      <w:r>
        <w:rPr>
          <w:rFonts w:hint="cs"/>
          <w:rtl/>
        </w:rPr>
        <w:t xml:space="preserve">צודק. אני חושבת שחלק מהאמירה שלנו זה להטמיע את זה, כולל בהגדרות. </w:t>
      </w:r>
    </w:p>
    <w:p w:rsidR="005C4EAA" w:rsidRDefault="005C4EAA" w:rsidP="00525997">
      <w:pPr>
        <w:rPr>
          <w:rtl/>
        </w:rPr>
      </w:pPr>
      <w:bookmarkStart w:id="83" w:name="_GoBack"/>
      <w:bookmarkEnd w:id="83"/>
    </w:p>
    <w:p w:rsidR="00525997" w:rsidRDefault="00525997" w:rsidP="00525997">
      <w:pPr>
        <w:pStyle w:val="a5"/>
        <w:keepNext/>
        <w:rPr>
          <w:rStyle w:val="TagStyle"/>
          <w:rtl/>
        </w:rPr>
      </w:pPr>
      <w:bookmarkStart w:id="84" w:name="_ETM_Q1_7530000"/>
      <w:bookmarkEnd w:id="84"/>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רק חשוב לציין, שוב – להזכיר, שהתקנות </w:t>
      </w:r>
      <w:bookmarkStart w:id="85" w:name="_ETM_Q1_7538000"/>
      <w:bookmarkEnd w:id="85"/>
      <w:r>
        <w:rPr>
          <w:rFonts w:hint="cs"/>
          <w:rtl/>
          <w:lang w:eastAsia="he-IL"/>
        </w:rPr>
        <w:t xml:space="preserve">האלה הן רלבנטיות רק לשנת 2020.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86" w:name="_ETM_Q1_7546000"/>
      <w:bookmarkEnd w:id="86"/>
      <w:r>
        <w:rPr>
          <w:rFonts w:hint="cs"/>
          <w:rtl/>
          <w:lang w:eastAsia="he-IL"/>
        </w:rPr>
        <w:t xml:space="preserve">אני ממשיך: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708"/>
      </w:tblGrid>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bookmarkStart w:id="87" w:name="_ETM_Q1_7575000"/>
            <w:bookmarkEnd w:id="87"/>
            <w:r>
              <w:rPr>
                <w:rFonts w:hint="cs"/>
                <w:sz w:val="24"/>
                <w:szCs w:val="24"/>
                <w:rtl/>
              </w:rPr>
              <w:t>מכסה ארצית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08" w:type="dxa"/>
            <w:hideMark/>
          </w:tcPr>
          <w:p w:rsidR="00525997" w:rsidRDefault="00525997">
            <w:pPr>
              <w:pStyle w:val="TableBlock"/>
              <w:keepLines w:val="0"/>
              <w:spacing w:line="240" w:lineRule="auto"/>
              <w:rPr>
                <w:sz w:val="24"/>
                <w:szCs w:val="24"/>
              </w:rPr>
            </w:pPr>
            <w:r>
              <w:rPr>
                <w:rFonts w:hint="cs"/>
                <w:sz w:val="24"/>
                <w:szCs w:val="24"/>
                <w:rtl/>
              </w:rPr>
              <w:t>גודל משק הלול לייצור ביצי מאכל לשיווק בהיקף ארצי בשנת התכנון, יהיה גידול מטילות לייצור 2,330 מיליון ביצי מאכל לשיווק (להלן – המכסה הארצית).</w:t>
            </w:r>
          </w:p>
        </w:tc>
      </w:tr>
    </w:tbl>
    <w:p w:rsidR="00525997" w:rsidRDefault="00525997" w:rsidP="00525997">
      <w:pPr>
        <w:rPr>
          <w:lang w:eastAsia="he-IL"/>
        </w:rPr>
      </w:pPr>
      <w:bookmarkStart w:id="88" w:name="_ETM_Q1_7551000"/>
      <w:bookmarkEnd w:id="88"/>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מפנים את </w:t>
      </w:r>
      <w:bookmarkStart w:id="89" w:name="_ETM_Q1_7574000"/>
      <w:bookmarkEnd w:id="89"/>
      <w:r>
        <w:rPr>
          <w:rFonts w:hint="cs"/>
          <w:rtl/>
          <w:lang w:eastAsia="he-IL"/>
        </w:rPr>
        <w:t xml:space="preserve">תשומת ליבי – כדי שלא נתברבר עם זה – </w:t>
      </w:r>
      <w:bookmarkStart w:id="90" w:name="_ETM_Q1_7577000"/>
      <w:bookmarkEnd w:id="90"/>
      <w:r>
        <w:rPr>
          <w:rFonts w:hint="cs"/>
          <w:rtl/>
          <w:lang w:eastAsia="he-IL"/>
        </w:rPr>
        <w:t xml:space="preserve">נקרא סעיף, נתייחס ונצביע עליו. שלא נתחיל לייצר בלגן מההתחלה. </w:t>
      </w:r>
    </w:p>
    <w:p w:rsidR="00525997" w:rsidRDefault="00525997" w:rsidP="00525997">
      <w:pPr>
        <w:rPr>
          <w:rtl/>
          <w:lang w:eastAsia="he-IL"/>
        </w:rPr>
      </w:pPr>
    </w:p>
    <w:p w:rsidR="00525997" w:rsidRDefault="00525997" w:rsidP="00525997">
      <w:pPr>
        <w:rPr>
          <w:rtl/>
          <w:lang w:eastAsia="he-IL"/>
        </w:rPr>
      </w:pPr>
      <w:bookmarkStart w:id="91" w:name="_ETM_Q1_7588000"/>
      <w:bookmarkEnd w:id="91"/>
      <w:r>
        <w:rPr>
          <w:rFonts w:hint="cs"/>
          <w:rtl/>
          <w:lang w:eastAsia="he-IL"/>
        </w:rPr>
        <w:t xml:space="preserve">אני חוזר לסעיף ההגדרות וחוזר להערה של חברת הכנסת תמר זנדברג. אם זה לא משמעותי – ואני מבין ממך שבסוף בסוף זו אמירה כי התקנות הן רלבנטיות רק </w:t>
      </w:r>
      <w:bookmarkStart w:id="92" w:name="_ETM_Q1_7598000"/>
      <w:bookmarkEnd w:id="92"/>
      <w:r>
        <w:rPr>
          <w:rFonts w:hint="cs"/>
          <w:rtl/>
          <w:lang w:eastAsia="he-IL"/>
        </w:rPr>
        <w:t xml:space="preserve">לשנה הזו, שכבר עבר חצי ממנה, ולך חשוב הקטע של האמירה, מבחינתי אין בעיה. האם למשרד </w:t>
      </w:r>
      <w:bookmarkStart w:id="93" w:name="_ETM_Q1_7606000"/>
      <w:bookmarkEnd w:id="93"/>
      <w:r>
        <w:rPr>
          <w:rFonts w:hint="cs"/>
          <w:rtl/>
          <w:lang w:eastAsia="he-IL"/>
        </w:rPr>
        <w:t xml:space="preserve">יש בעיה עם זה שזה חוזר לסעיף ההגדרות? אין בעיה. אנחנו נחזיר את זה לסעיף ההגדרות. אז אנחנו מצביעים על הסעיף הזה בלבד, כולל השינוי.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אז אני אקריא עוד </w:t>
      </w:r>
      <w:bookmarkStart w:id="94" w:name="_ETM_Q1_7627000"/>
      <w:bookmarkEnd w:id="94"/>
      <w:r>
        <w:rPr>
          <w:rFonts w:hint="cs"/>
          <w:rtl/>
          <w:lang w:eastAsia="he-IL"/>
        </w:rPr>
        <w:t>פעם את ההגדרה של לול ללא כלובים ונכ</w:t>
      </w:r>
      <w:bookmarkStart w:id="95" w:name="_ETM_Q1_7623000"/>
      <w:bookmarkEnd w:id="95"/>
      <w:r>
        <w:rPr>
          <w:rFonts w:hint="cs"/>
          <w:rtl/>
          <w:lang w:eastAsia="he-IL"/>
        </w:rPr>
        <w:t xml:space="preserve">ניס אותו לסעיף ההגדרות. </w:t>
      </w:r>
    </w:p>
    <w:p w:rsidR="00525997" w:rsidRDefault="00525997" w:rsidP="00525997">
      <w:pPr>
        <w:rPr>
          <w:rtl/>
          <w:lang w:eastAsia="he-IL"/>
        </w:rPr>
      </w:pPr>
      <w:bookmarkStart w:id="96" w:name="_ETM_Q1_7630000"/>
      <w:bookmarkEnd w:id="96"/>
    </w:p>
    <w:p w:rsidR="00525997" w:rsidRDefault="00525997" w:rsidP="00525997">
      <w:pPr>
        <w:rPr>
          <w:rtl/>
          <w:lang w:eastAsia="he-IL"/>
        </w:rPr>
      </w:pPr>
      <w:r>
        <w:rPr>
          <w:rFonts w:hint="cs"/>
          <w:rtl/>
          <w:lang w:eastAsia="he-IL"/>
        </w:rPr>
        <w:t xml:space="preserve">במקום הרלבנטי תיכנס הגדרה נוספת: </w:t>
      </w:r>
    </w:p>
    <w:p w:rsidR="00525997" w:rsidRDefault="00525997" w:rsidP="00525997">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9"/>
      </w:tblGrid>
      <w:tr w:rsidR="00525997" w:rsidTr="00525997">
        <w:trPr>
          <w:cantSplit/>
          <w:trHeight w:val="60"/>
        </w:trPr>
        <w:tc>
          <w:tcPr>
            <w:tcW w:w="624" w:type="dxa"/>
          </w:tcPr>
          <w:p w:rsidR="00525997" w:rsidRDefault="00525997">
            <w:pPr>
              <w:pStyle w:val="TableText"/>
              <w:spacing w:line="240" w:lineRule="auto"/>
              <w:rPr>
                <w:sz w:val="24"/>
                <w:szCs w:val="24"/>
                <w:rtl/>
              </w:rPr>
            </w:pPr>
          </w:p>
        </w:tc>
        <w:tc>
          <w:tcPr>
            <w:tcW w:w="7149" w:type="dxa"/>
            <w:hideMark/>
          </w:tcPr>
          <w:p w:rsidR="00525997" w:rsidRDefault="00525997">
            <w:pPr>
              <w:pStyle w:val="TableBlock"/>
              <w:spacing w:line="240" w:lineRule="auto"/>
              <w:rPr>
                <w:sz w:val="24"/>
                <w:szCs w:val="24"/>
              </w:rPr>
            </w:pPr>
            <w:r>
              <w:rPr>
                <w:rFonts w:hint="cs"/>
                <w:sz w:val="24"/>
                <w:szCs w:val="24"/>
                <w:rtl/>
              </w:rPr>
              <w:t>"לול בלא כלובים" – לול שהמטילות בו מוחזקות במבנה בלא כלובים;</w:t>
            </w:r>
          </w:p>
        </w:tc>
      </w:tr>
    </w:tbl>
    <w:p w:rsidR="00525997" w:rsidRDefault="00525997" w:rsidP="00525997">
      <w:pPr>
        <w:rPr>
          <w:rtl/>
          <w:lang w:eastAsia="he-IL"/>
        </w:rPr>
      </w:pPr>
    </w:p>
    <w:p w:rsidR="00525997" w:rsidRDefault="00525997" w:rsidP="00525997">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בכל זאת חוזר בי. אנחנו נרכז את ההצבעה בסוף. אלה </w:t>
      </w:r>
      <w:bookmarkStart w:id="97" w:name="_ETM_Q1_7688000"/>
      <w:bookmarkEnd w:id="97"/>
      <w:r>
        <w:rPr>
          <w:rFonts w:hint="cs"/>
          <w:rtl/>
          <w:lang w:eastAsia="he-IL"/>
        </w:rPr>
        <w:t xml:space="preserve">תקנות מורכבות. כרגע סיימנו את ההקראה של סעיף 1. עוברים </w:t>
      </w:r>
      <w:bookmarkStart w:id="98" w:name="_ETM_Q1_7691000"/>
      <w:bookmarkEnd w:id="98"/>
      <w:r>
        <w:rPr>
          <w:rFonts w:hint="cs"/>
          <w:rtl/>
          <w:lang w:eastAsia="he-IL"/>
        </w:rPr>
        <w:t xml:space="preserve">ל-2.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כאשר מחזירים את ההגדרה, בעצם. </w:t>
      </w:r>
    </w:p>
    <w:p w:rsidR="00525997" w:rsidRDefault="00525997" w:rsidP="00525997">
      <w:pPr>
        <w:rPr>
          <w:rtl/>
          <w:lang w:eastAsia="he-IL"/>
        </w:rPr>
      </w:pPr>
    </w:p>
    <w:p w:rsidR="00525997" w:rsidRDefault="00525997" w:rsidP="00525997">
      <w:pPr>
        <w:pStyle w:val="af8"/>
        <w:keepNext/>
        <w:rPr>
          <w:rtl/>
        </w:rPr>
      </w:pPr>
      <w:bookmarkStart w:id="99" w:name="ET_yor_4758_2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9"/>
    </w:p>
    <w:p w:rsidR="00525997" w:rsidRDefault="00525997" w:rsidP="00525997">
      <w:pPr>
        <w:pStyle w:val="KeepWithNext"/>
        <w:rPr>
          <w:rtl/>
        </w:rPr>
      </w:pPr>
    </w:p>
    <w:p w:rsidR="00525997" w:rsidRDefault="00525997" w:rsidP="00525997">
      <w:pPr>
        <w:rPr>
          <w:rtl/>
        </w:rPr>
      </w:pPr>
      <w:bookmarkStart w:id="100" w:name="_ETM_Q1_7696000"/>
      <w:bookmarkEnd w:id="100"/>
      <w:r>
        <w:rPr>
          <w:rFonts w:hint="cs"/>
          <w:rtl/>
        </w:rPr>
        <w:t xml:space="preserve">כן, סיכמנו שמחזירים </w:t>
      </w:r>
      <w:bookmarkStart w:id="101" w:name="_ETM_Q1_7695000"/>
      <w:bookmarkEnd w:id="101"/>
      <w:r>
        <w:rPr>
          <w:rFonts w:hint="cs"/>
          <w:rtl/>
        </w:rPr>
        <w:t xml:space="preserve">את ההגדרה של לולים ללא כלובים.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קורא את סעיף </w:t>
      </w:r>
      <w:bookmarkStart w:id="102" w:name="_ETM_Q1_7699000"/>
      <w:bookmarkEnd w:id="102"/>
      <w:r>
        <w:rPr>
          <w:rFonts w:hint="cs"/>
          <w:rtl/>
          <w:lang w:eastAsia="he-IL"/>
        </w:rPr>
        <w:t xml:space="preserve">2: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708"/>
      </w:tblGrid>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bookmarkStart w:id="103" w:name="_ETM_Q1_7701000"/>
            <w:bookmarkEnd w:id="103"/>
            <w:r>
              <w:rPr>
                <w:rFonts w:hint="cs"/>
                <w:sz w:val="24"/>
                <w:szCs w:val="24"/>
                <w:rtl/>
              </w:rPr>
              <w:t>מכסה ארצית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08" w:type="dxa"/>
            <w:hideMark/>
          </w:tcPr>
          <w:p w:rsidR="00525997" w:rsidRDefault="00525997">
            <w:pPr>
              <w:pStyle w:val="TableBlock"/>
              <w:keepLines w:val="0"/>
              <w:spacing w:line="240" w:lineRule="auto"/>
              <w:rPr>
                <w:sz w:val="24"/>
                <w:szCs w:val="24"/>
              </w:rPr>
            </w:pPr>
            <w:r>
              <w:rPr>
                <w:rFonts w:hint="cs"/>
                <w:sz w:val="24"/>
                <w:szCs w:val="24"/>
                <w:rtl/>
              </w:rPr>
              <w:t>גודל משק הלול לייצור ביצי מאכל לשיווק בהיקף ארצי בשנת התכנון, יהיה גידול מטילות לייצור 2,330 מיליון ביצי מאכל לשיווק (להלן – המכסה הארצית).</w:t>
            </w:r>
          </w:p>
        </w:tc>
      </w:tr>
    </w:tbl>
    <w:p w:rsidR="00525997" w:rsidRDefault="00525997" w:rsidP="00525997">
      <w:pPr>
        <w:rPr>
          <w:lang w:eastAsia="he-IL"/>
        </w:rPr>
      </w:pPr>
    </w:p>
    <w:p w:rsidR="00525997" w:rsidRDefault="00525997" w:rsidP="00525997">
      <w:pPr>
        <w:rPr>
          <w:rtl/>
          <w:lang w:eastAsia="he-IL"/>
        </w:rPr>
      </w:pPr>
      <w:r>
        <w:rPr>
          <w:rFonts w:hint="cs"/>
          <w:rtl/>
          <w:lang w:eastAsia="he-IL"/>
        </w:rPr>
        <w:t xml:space="preserve">אין שינוי בהשוואה ל-2018. נכון שב-2018 הסעיף </w:t>
      </w:r>
      <w:bookmarkStart w:id="104" w:name="_ETM_Q1_7718000"/>
      <w:bookmarkEnd w:id="104"/>
      <w:r>
        <w:rPr>
          <w:rFonts w:hint="cs"/>
          <w:rtl/>
          <w:lang w:eastAsia="he-IL"/>
        </w:rPr>
        <w:t xml:space="preserve">הזה כלל גם תוספת רוחבית של אחוז אחד, אבל מאחר שאנחנו גם נדרשים לתת </w:t>
      </w:r>
      <w:bookmarkStart w:id="105" w:name="_ETM_Q1_7728000"/>
      <w:bookmarkEnd w:id="105"/>
      <w:r>
        <w:rPr>
          <w:rFonts w:hint="cs"/>
          <w:rtl/>
          <w:lang w:eastAsia="he-IL"/>
        </w:rPr>
        <w:t>תוספות לפי הסעיפים הנוספים שממעודדים מעבר ללולים משודרגים – אז אין בעיה עם המכסה, לפי כל החישובים של</w:t>
      </w:r>
      <w:bookmarkStart w:id="106" w:name="_ETM_Q1_7737000"/>
      <w:bookmarkEnd w:id="106"/>
      <w:r>
        <w:rPr>
          <w:rFonts w:hint="cs"/>
          <w:rtl/>
          <w:lang w:eastAsia="he-IL"/>
        </w:rPr>
        <w:t xml:space="preserve"> המשרד.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107" w:name="_ETM_Q1_7735000"/>
      <w:bookmarkEnd w:id="107"/>
      <w:r>
        <w:rPr>
          <w:rFonts w:hint="cs"/>
          <w:rtl/>
          <w:lang w:eastAsia="he-IL"/>
        </w:rPr>
        <w:t xml:space="preserve">זה ימנע מחסור בשווקים? הכמות הזו תמנע מחסור? </w:t>
      </w:r>
    </w:p>
    <w:p w:rsidR="00525997" w:rsidRDefault="00525997" w:rsidP="00525997">
      <w:pPr>
        <w:rPr>
          <w:rtl/>
          <w:lang w:eastAsia="he-IL"/>
        </w:rPr>
      </w:pPr>
      <w:bookmarkStart w:id="108" w:name="_ETM_Q1_7744000"/>
      <w:bookmarkEnd w:id="108"/>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109" w:name="_ETM_Q1_7745000"/>
      <w:bookmarkEnd w:id="109"/>
      <w:r>
        <w:rPr>
          <w:rFonts w:hint="cs"/>
          <w:rtl/>
          <w:lang w:eastAsia="he-IL"/>
        </w:rPr>
        <w:t>כן.</w:t>
      </w:r>
      <w:bookmarkStart w:id="110" w:name="_ETM_Q1_7746000"/>
      <w:bookmarkEnd w:id="110"/>
      <w:r>
        <w:rPr>
          <w:rFonts w:hint="cs"/>
          <w:rtl/>
          <w:lang w:eastAsia="he-IL"/>
        </w:rPr>
        <w:t xml:space="preserve"> </w:t>
      </w:r>
    </w:p>
    <w:p w:rsidR="00525997" w:rsidRDefault="00525997" w:rsidP="00525997">
      <w:pPr>
        <w:rPr>
          <w:rtl/>
          <w:lang w:eastAsia="he-IL"/>
        </w:rPr>
      </w:pPr>
      <w:bookmarkStart w:id="111" w:name="_ETM_Q1_7747000"/>
      <w:bookmarkEnd w:id="111"/>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לטובת חברי הכנסת החדשים ולטובת הציבור שצופה בנו, שלא </w:t>
      </w:r>
      <w:bookmarkStart w:id="112" w:name="_ETM_Q1_7759000"/>
      <w:bookmarkEnd w:id="112"/>
      <w:r>
        <w:rPr>
          <w:rFonts w:hint="cs"/>
          <w:rtl/>
          <w:lang w:eastAsia="he-IL"/>
        </w:rPr>
        <w:t xml:space="preserve">חי בלול ולא מבין, וחשובים לו דברים אחרים: כשאתה אומר 2330 מיליון </w:t>
      </w:r>
      <w:bookmarkStart w:id="113" w:name="_ETM_Q1_7766000"/>
      <w:bookmarkEnd w:id="113"/>
      <w:r>
        <w:rPr>
          <w:rFonts w:hint="cs"/>
          <w:rtl/>
          <w:lang w:eastAsia="he-IL"/>
        </w:rPr>
        <w:t xml:space="preserve">ביצים, תתייחס כמשרד – זו מכסה סבירה? מעודכנת? תרחיב.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lastRenderedPageBreak/>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אדוני היושב-ראש. ב-2019 המשרד קידם תוספת של 3% שלא </w:t>
      </w:r>
      <w:bookmarkStart w:id="114" w:name="_ETM_Q1_7792000"/>
      <w:bookmarkEnd w:id="114"/>
      <w:r>
        <w:rPr>
          <w:rFonts w:hint="cs"/>
          <w:rtl/>
          <w:lang w:eastAsia="he-IL"/>
        </w:rPr>
        <w:t xml:space="preserve">נכנסה לתוקף ב-2019, והסתדרנו פחות או יותר. אני שם בצד את משבר הקורונה ואת עודף הביקוש הלא סביר שיצר פה איזה מחסור אמיתי, אבל הוא לא </w:t>
      </w:r>
      <w:bookmarkStart w:id="115" w:name="_ETM_Q1_7809000"/>
      <w:bookmarkEnd w:id="115"/>
      <w:r>
        <w:rPr>
          <w:rFonts w:hint="cs"/>
          <w:rtl/>
          <w:lang w:eastAsia="he-IL"/>
        </w:rPr>
        <w:t xml:space="preserve">היה בעקבות יכולת הגידול. באופן כללי התרנגולת מייצרת לא באופן רציף לאורך השנה. </w:t>
      </w:r>
      <w:bookmarkStart w:id="116" w:name="_ETM_Q1_7816000"/>
      <w:bookmarkEnd w:id="116"/>
      <w:r>
        <w:rPr>
          <w:rFonts w:hint="cs"/>
          <w:rtl/>
          <w:lang w:eastAsia="he-IL"/>
        </w:rPr>
        <w:t xml:space="preserve">היא נותנת פחות ביצים בקיץ ויותר ביצים בחורף, ולכן כאשר מתכננים את המכסה הארצית אנחנו </w:t>
      </w:r>
      <w:bookmarkStart w:id="117" w:name="_ETM_Q1_7827000"/>
      <w:bookmarkEnd w:id="117"/>
      <w:r>
        <w:rPr>
          <w:rFonts w:hint="cs"/>
          <w:rtl/>
          <w:lang w:eastAsia="he-IL"/>
        </w:rPr>
        <w:t xml:space="preserve">מתכננים יחד עם המועצה, בהמלצות המועצה, לא את השיא למעלה ולא את השיא למטה, יוצרים מעט עודפים ומעט חוסרים שאנחנו יודעים לייבא, לפתור את החוסרים </w:t>
      </w:r>
      <w:bookmarkStart w:id="118" w:name="_ETM_Q1_7839000"/>
      <w:bookmarkEnd w:id="118"/>
      <w:r>
        <w:rPr>
          <w:rFonts w:hint="cs"/>
          <w:rtl/>
          <w:lang w:eastAsia="he-IL"/>
        </w:rPr>
        <w:t xml:space="preserve">הנקודתיים האלה באמצעות יבוא מוסדר על ידי המשווקים המורשים, </w:t>
      </w:r>
      <w:bookmarkStart w:id="119" w:name="_ETM_Q1_7846000"/>
      <w:bookmarkEnd w:id="119"/>
      <w:r>
        <w:rPr>
          <w:rFonts w:hint="cs"/>
          <w:rtl/>
          <w:lang w:eastAsia="he-IL"/>
        </w:rPr>
        <w:t xml:space="preserve">מדוד בכמויות. לרוב – בהתאם להמלצת המועצה. אנחנו עובדים </w:t>
      </w:r>
      <w:bookmarkStart w:id="120" w:name="_ETM_Q1_7851000"/>
      <w:bookmarkEnd w:id="120"/>
      <w:r>
        <w:rPr>
          <w:rFonts w:hint="cs"/>
          <w:rtl/>
          <w:lang w:eastAsia="he-IL"/>
        </w:rPr>
        <w:t xml:space="preserve">יד ביד גם בפתיחת היבוא, כי אנחנו לא יכולים לייצר, זה לא נכון גם למגדלים וגם </w:t>
      </w:r>
      <w:bookmarkStart w:id="121" w:name="_ETM_Q1_7857000"/>
      <w:bookmarkEnd w:id="121"/>
      <w:r>
        <w:rPr>
          <w:rFonts w:hint="cs"/>
          <w:rtl/>
          <w:lang w:eastAsia="he-IL"/>
        </w:rPr>
        <w:t xml:space="preserve">לענף לייצר לפי הפיק של הביקוש, כי אנחנו נייצר לרוב </w:t>
      </w:r>
      <w:bookmarkStart w:id="122" w:name="_ETM_Q1_7860000"/>
      <w:bookmarkEnd w:id="122"/>
      <w:r>
        <w:rPr>
          <w:rFonts w:hint="cs"/>
          <w:rtl/>
          <w:lang w:eastAsia="he-IL"/>
        </w:rPr>
        <w:t>שנות החודשים האחרים את העודף שיוצר נטל גם על המגדלים</w:t>
      </w:r>
      <w:bookmarkStart w:id="123" w:name="_ETM_Q1_7861000"/>
      <w:bookmarkEnd w:id="123"/>
      <w:r>
        <w:rPr>
          <w:rFonts w:hint="cs"/>
          <w:rtl/>
          <w:lang w:eastAsia="he-IL"/>
        </w:rPr>
        <w:t xml:space="preserve">, גם על המשווקים וגם על הענף. אנחנו מדברים על </w:t>
      </w:r>
      <w:bookmarkStart w:id="124" w:name="_ETM_Q1_7864000"/>
      <w:bookmarkEnd w:id="124"/>
      <w:r>
        <w:rPr>
          <w:rFonts w:hint="cs"/>
          <w:rtl/>
          <w:lang w:eastAsia="he-IL"/>
        </w:rPr>
        <w:t>ענף מתוכנן ולכן התכנון הוא על ממוצע טיפה יותר גבוה,</w:t>
      </w:r>
      <w:bookmarkStart w:id="125" w:name="_ETM_Q1_7875000"/>
      <w:bookmarkEnd w:id="125"/>
      <w:r>
        <w:rPr>
          <w:rFonts w:hint="cs"/>
          <w:rtl/>
          <w:lang w:eastAsia="he-IL"/>
        </w:rPr>
        <w:t xml:space="preserve"> יותר קרוב לפיקים, בתקופות מסוימות יוצר לנו עודפים.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לגבי ה-2 מיליארד ו-330. מבינים את הצורך בתוספת </w:t>
      </w:r>
      <w:bookmarkStart w:id="126" w:name="_ETM_Q1_7885000"/>
      <w:bookmarkEnd w:id="126"/>
      <w:r>
        <w:rPr>
          <w:rFonts w:hint="cs"/>
          <w:rtl/>
          <w:lang w:eastAsia="he-IL"/>
        </w:rPr>
        <w:t>אבל לבקשת השר – הוא ביקש זמן ללמוד איך לחלק את התוספת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איך היא חולקה עד היום, לפני שהשר נבחר?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אז ב-2019 היתה הצעה לחלק </w:t>
      </w:r>
      <w:bookmarkStart w:id="127" w:name="_ETM_Q1_7895000"/>
      <w:bookmarkEnd w:id="127"/>
      <w:r>
        <w:rPr>
          <w:rFonts w:hint="cs"/>
          <w:rtl/>
          <w:lang w:eastAsia="he-IL"/>
        </w:rPr>
        <w:t xml:space="preserve">אותה באופן רוחבי, רק למגדלים שיגדלו לפחות מחזור אחד שלא </w:t>
      </w:r>
      <w:bookmarkStart w:id="128" w:name="_ETM_Q1_7901000"/>
      <w:bookmarkEnd w:id="128"/>
      <w:r>
        <w:rPr>
          <w:rFonts w:hint="cs"/>
          <w:rtl/>
          <w:lang w:eastAsia="he-IL"/>
        </w:rPr>
        <w:t>יהיה - - - שלא יוכלו למכור את המכסה.</w:t>
      </w:r>
      <w:bookmarkStart w:id="129" w:name="_ETM_Q1_7906000"/>
      <w:bookmarkEnd w:id="129"/>
      <w:r>
        <w:rPr>
          <w:rFonts w:hint="cs"/>
          <w:rtl/>
          <w:lang w:eastAsia="he-IL"/>
        </w:rPr>
        <w:t xml:space="preserve"> גם ב-2018 ניתנה באופן רוחבי. עכשיו, בהתאם למדיניות של הממשלה של לנסות ולקדם את הנושא של מעבר ללולים </w:t>
      </w:r>
      <w:bookmarkStart w:id="130" w:name="_ETM_Q1_7915000"/>
      <w:bookmarkEnd w:id="130"/>
      <w:r>
        <w:rPr>
          <w:rFonts w:hint="cs"/>
          <w:rtl/>
          <w:lang w:eastAsia="he-IL"/>
        </w:rPr>
        <w:t>משודרגים, ההנהלה, השלטון הקודם רצה לעודד באמצעות המכסה למעבר ללולים ולא לתת את התוספת ללולים ישנים שלא עומדים ברישוי עסקים.</w:t>
      </w:r>
      <w:bookmarkStart w:id="131" w:name="_ETM_Q1_7932000"/>
      <w:bookmarkEnd w:id="131"/>
      <w:r>
        <w:rPr>
          <w:rFonts w:hint="cs"/>
          <w:rtl/>
          <w:lang w:eastAsia="he-IL"/>
        </w:rPr>
        <w:t xml:space="preserve"> השר רצה ללמוד את הנושא הזה שהמנכ"ל החדש שייכנס </w:t>
      </w:r>
      <w:bookmarkStart w:id="132" w:name="_ETM_Q1_7937000"/>
      <w:bookmarkEnd w:id="132"/>
      <w:r>
        <w:rPr>
          <w:rFonts w:hint="cs"/>
          <w:rtl/>
          <w:lang w:eastAsia="he-IL"/>
        </w:rPr>
        <w:t xml:space="preserve">בשבוע שבועיים הקרובים לעובי הקורה וילמד את הנושא.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שאלה. </w:t>
      </w:r>
      <w:bookmarkStart w:id="133" w:name="_ETM_Q1_7950000"/>
      <w:bookmarkEnd w:id="133"/>
      <w:r>
        <w:rPr>
          <w:rFonts w:hint="cs"/>
          <w:rtl/>
          <w:lang w:eastAsia="he-IL"/>
        </w:rPr>
        <w:t xml:space="preserve">מהאמירה שלך הבנתי ככה: קודם כל, המשרד ב-2019 הכיר בצורך של גידול ב-3%. </w:t>
      </w:r>
      <w:bookmarkStart w:id="134" w:name="_ETM_Q1_7974000"/>
      <w:bookmarkEnd w:id="134"/>
      <w:r>
        <w:rPr>
          <w:rFonts w:hint="cs"/>
          <w:rtl/>
          <w:lang w:eastAsia="he-IL"/>
        </w:rPr>
        <w:t xml:space="preserve">ב-2018 הוספתם אחוז אחד.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נכנס לתוקף, כן.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תשובה קצרה: איך מגיעה ההכרה של המשרד בגידול </w:t>
      </w:r>
      <w:bookmarkStart w:id="135" w:name="_ETM_Q1_7990000"/>
      <w:bookmarkEnd w:id="135"/>
      <w:r>
        <w:rPr>
          <w:rFonts w:hint="cs"/>
          <w:rtl/>
          <w:lang w:eastAsia="he-IL"/>
        </w:rPr>
        <w:t xml:space="preserve">של אחוז, שניים שלושה – לפי מה?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לפי המלצות המועצה. המועצה לענף</w:t>
      </w:r>
      <w:bookmarkStart w:id="136" w:name="_ETM_Q1_7993000"/>
      <w:bookmarkEnd w:id="136"/>
      <w:r>
        <w:rPr>
          <w:rFonts w:hint="cs"/>
          <w:rtl/>
          <w:lang w:eastAsia="he-IL"/>
        </w:rPr>
        <w:t xml:space="preserve"> הלול היא גוף סטטוטורי שהוקם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אתה יכול לרדת לסוף דעתם?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rPr>
          <w:rtl/>
          <w:lang w:eastAsia="he-IL"/>
        </w:rPr>
      </w:pPr>
      <w:bookmarkStart w:id="137" w:name="_ETM_Q1_7999000"/>
      <w:bookmarkEnd w:id="137"/>
    </w:p>
    <w:p w:rsidR="00525997" w:rsidRDefault="00525997" w:rsidP="00525997">
      <w:pPr>
        <w:rPr>
          <w:rtl/>
          <w:lang w:eastAsia="he-IL"/>
        </w:rPr>
      </w:pPr>
      <w:r>
        <w:rPr>
          <w:rFonts w:hint="cs"/>
          <w:rtl/>
          <w:lang w:eastAsia="he-IL"/>
        </w:rPr>
        <w:t>אני יכול לרדת</w:t>
      </w:r>
      <w:bookmarkStart w:id="138" w:name="_ETM_Q1_8002000"/>
      <w:bookmarkEnd w:id="138"/>
      <w:r>
        <w:rPr>
          <w:rFonts w:hint="cs"/>
          <w:rtl/>
          <w:lang w:eastAsia="he-IL"/>
        </w:rPr>
        <w:t xml:space="preserve"> לסוף דעתם אבל אני גם מכבד את רצונו של </w:t>
      </w:r>
      <w:bookmarkStart w:id="139" w:name="_ETM_Q1_8000000"/>
      <w:bookmarkEnd w:id="139"/>
      <w:r>
        <w:rPr>
          <w:rFonts w:hint="cs"/>
          <w:rtl/>
          <w:lang w:eastAsia="he-IL"/>
        </w:rPr>
        <w:t>השר ללמוד את הנושא ולהבין - - -</w:t>
      </w:r>
    </w:p>
    <w:p w:rsidR="00525997" w:rsidRDefault="00525997" w:rsidP="00525997">
      <w:pPr>
        <w:pStyle w:val="KeepWithNext"/>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לא דיברתי </w:t>
      </w:r>
      <w:bookmarkStart w:id="140" w:name="_ETM_Q1_8006000"/>
      <w:bookmarkEnd w:id="140"/>
      <w:r>
        <w:rPr>
          <w:rFonts w:hint="cs"/>
          <w:rtl/>
          <w:lang w:eastAsia="he-IL"/>
        </w:rPr>
        <w:t xml:space="preserve">על מה שאני הולך לעשות עכשיו. ה-3% הקודמים, איך הגיע?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בהתאם לתחזית הביקוש </w:t>
      </w:r>
      <w:bookmarkStart w:id="141" w:name="_ETM_Q1_8013000"/>
      <w:bookmarkEnd w:id="141"/>
      <w:r>
        <w:rPr>
          <w:rFonts w:hint="cs"/>
          <w:rtl/>
          <w:lang w:eastAsia="he-IL"/>
        </w:rPr>
        <w:t xml:space="preserve">של האוכלוסייה, הגידול באוכלוסייה ולפי ניסיון העבר, לפי החוסרים שנוצרו לאורך השנה </w:t>
      </w:r>
      <w:bookmarkStart w:id="142" w:name="_ETM_Q1_8021000"/>
      <w:bookmarkEnd w:id="142"/>
      <w:r>
        <w:rPr>
          <w:rFonts w:hint="cs"/>
          <w:rtl/>
          <w:lang w:eastAsia="he-IL"/>
        </w:rPr>
        <w:t xml:space="preserve">הקודמת, ההשלמות ביבוא.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שלושה פרמטרים. תודה. תודה.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לא מומחה גדול לתחום אבל רוצה לברר – כמה מגדלים יש בחלוקה הערבית, או שיש מונופול </w:t>
      </w:r>
      <w:bookmarkStart w:id="143" w:name="_ETM_Q1_8052000"/>
      <w:bookmarkEnd w:id="143"/>
      <w:r>
        <w:rPr>
          <w:rFonts w:hint="cs"/>
          <w:rtl/>
          <w:lang w:eastAsia="he-IL"/>
        </w:rPr>
        <w:t xml:space="preserve">על תחום גידול הביצים?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אכן כן, יש מגדלים באוכלוסייה הערבית וגם ב-2019</w:t>
      </w:r>
      <w:bookmarkStart w:id="144" w:name="_ETM_Q1_8062000"/>
      <w:bookmarkEnd w:id="144"/>
      <w:r>
        <w:rPr>
          <w:rFonts w:hint="cs"/>
          <w:rtl/>
          <w:lang w:eastAsia="he-IL"/>
        </w:rPr>
        <w:t xml:space="preserve"> ו-2018 ניתנו מכסות חדשות בהעדפה לאוכלוסיית המיעוטים, והכוונה של המשרד שכאשר יהיו תוספות מכסה, </w:t>
      </w:r>
      <w:bookmarkStart w:id="145" w:name="_ETM_Q1_8071000"/>
      <w:bookmarkEnd w:id="145"/>
      <w:r>
        <w:rPr>
          <w:rFonts w:hint="cs"/>
          <w:rtl/>
          <w:lang w:eastAsia="he-IL"/>
        </w:rPr>
        <w:t xml:space="preserve">יהיו מכסות חדשות גם בתעדוף שמיודות רק לבני אוכלוסיית המיעוטים. בטיוטה של 2019, היתה הצעה ב-2018, היחידים </w:t>
      </w:r>
      <w:bookmarkStart w:id="146" w:name="_ETM_Q1_8082000"/>
      <w:bookmarkEnd w:id="146"/>
      <w:r>
        <w:rPr>
          <w:rFonts w:hint="cs"/>
          <w:rtl/>
          <w:lang w:eastAsia="he-IL"/>
        </w:rPr>
        <w:t>שקיבלו - - -</w:t>
      </w:r>
    </w:p>
    <w:p w:rsidR="00525997" w:rsidRDefault="00525997" w:rsidP="00525997">
      <w:pPr>
        <w:rPr>
          <w:rtl/>
          <w:lang w:eastAsia="he-IL"/>
        </w:rPr>
      </w:pPr>
    </w:p>
    <w:p w:rsidR="00525997" w:rsidRDefault="00525997" w:rsidP="00525997">
      <w:pPr>
        <w:pStyle w:val="af7"/>
        <w:keepNext/>
        <w:rPr>
          <w:rtl/>
        </w:rPr>
      </w:pPr>
      <w:bookmarkStart w:id="147" w:name="ET_interruption_5918_254"/>
      <w:r>
        <w:rPr>
          <w:rStyle w:val="TagStyle"/>
          <w:rFonts w:hint="cs"/>
          <w:rtl/>
        </w:rPr>
        <w:t xml:space="preserve"> &lt;&lt; קריאה &gt;&gt; </w:t>
      </w:r>
      <w:r>
        <w:rPr>
          <w:rFonts w:hint="cs"/>
          <w:rtl/>
        </w:rPr>
        <w:t>אימאן ח'טיב יאסין (הרשימה המשותפת):</w:t>
      </w:r>
      <w:r>
        <w:rPr>
          <w:rStyle w:val="TagStyle"/>
          <w:rFonts w:hint="cs"/>
          <w:rtl/>
        </w:rPr>
        <w:t xml:space="preserve"> &lt;&lt; קריאה &gt;&gt;</w:t>
      </w:r>
      <w:r>
        <w:rPr>
          <w:rFonts w:hint="cs"/>
          <w:rtl/>
        </w:rPr>
        <w:t xml:space="preserve"> </w:t>
      </w:r>
      <w:bookmarkEnd w:id="147"/>
    </w:p>
    <w:p w:rsidR="00525997" w:rsidRDefault="00525997" w:rsidP="00525997">
      <w:pPr>
        <w:pStyle w:val="KeepWithNext"/>
        <w:rPr>
          <w:rtl/>
        </w:rPr>
      </w:pPr>
    </w:p>
    <w:p w:rsidR="00525997" w:rsidRDefault="00525997" w:rsidP="00525997">
      <w:pPr>
        <w:rPr>
          <w:rtl/>
          <w:lang w:eastAsia="he-IL"/>
        </w:rPr>
      </w:pPr>
      <w:r>
        <w:rPr>
          <w:rFonts w:hint="cs"/>
          <w:rtl/>
          <w:lang w:eastAsia="he-IL"/>
        </w:rPr>
        <w:t xml:space="preserve">אפשר להגיד אחוז?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148" w:name="_ETM_Q1_8091000"/>
      <w:bookmarkEnd w:id="148"/>
      <w:r>
        <w:rPr>
          <w:rFonts w:hint="cs"/>
          <w:rtl/>
          <w:lang w:eastAsia="he-IL"/>
        </w:rPr>
        <w:t xml:space="preserve">תן את ההתייחסות בסוף. </w:t>
      </w:r>
    </w:p>
    <w:p w:rsidR="00525997" w:rsidRDefault="00525997" w:rsidP="00525997">
      <w:pPr>
        <w:rPr>
          <w:rtl/>
          <w:lang w:eastAsia="he-IL"/>
        </w:rPr>
      </w:pPr>
      <w:bookmarkStart w:id="149" w:name="_ETM_Q1_8095000"/>
      <w:bookmarkEnd w:id="149"/>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קודם כל – אתן טיפה רקע. אני ואתה יחד הגשנו בכנסת הקודמת </w:t>
      </w:r>
      <w:bookmarkStart w:id="150" w:name="_ETM_Q1_8125000"/>
      <w:bookmarkEnd w:id="150"/>
      <w:r>
        <w:rPr>
          <w:rFonts w:hint="cs"/>
          <w:rtl/>
          <w:lang w:eastAsia="he-IL"/>
        </w:rPr>
        <w:t xml:space="preserve">את הצעת החוק בעצם, לאפשר מכסות למי שהקים לולי מעוף. הם אמרו – לא משתלם לבנות </w:t>
      </w:r>
      <w:bookmarkStart w:id="151" w:name="_ETM_Q1_8135000"/>
      <w:bookmarkEnd w:id="151"/>
      <w:r>
        <w:rPr>
          <w:rFonts w:hint="cs"/>
          <w:rtl/>
          <w:lang w:eastAsia="he-IL"/>
        </w:rPr>
        <w:t>לולי מעוף, ואמרנו – אם זה לא משתלם, בואו ניתן</w:t>
      </w:r>
      <w:bookmarkStart w:id="152" w:name="_ETM_Q1_8137000"/>
      <w:bookmarkEnd w:id="152"/>
      <w:r>
        <w:rPr>
          <w:rFonts w:hint="cs"/>
          <w:rtl/>
          <w:lang w:eastAsia="he-IL"/>
        </w:rPr>
        <w:t xml:space="preserve"> מכסה לכל מי שירצה לבנות לול מעוף. בתוך זה אנחנו מסתכלים על התקנות מ-2018. ברור לי שזה ימשיך ככה גם הלאה. היה גידול של 5% </w:t>
      </w:r>
      <w:bookmarkStart w:id="153" w:name="_ETM_Q1_8154000"/>
      <w:bookmarkEnd w:id="153"/>
      <w:r>
        <w:rPr>
          <w:rFonts w:hint="cs"/>
          <w:rtl/>
          <w:lang w:eastAsia="he-IL"/>
        </w:rPr>
        <w:t>באוכלוסייה של מדינת ישראל. למיטב הבנתי אנחנו גדרנו את המכסה בפחות מ-3% לעומת הגידול של האוכלוסייה הישראלית. אז קודם כל הבקשה שלי – דווקא במכסה הארצית בואו ניתן אפשרות –</w:t>
      </w:r>
      <w:bookmarkStart w:id="154" w:name="_ETM_Q1_8175000"/>
      <w:bookmarkEnd w:id="154"/>
      <w:r>
        <w:rPr>
          <w:rFonts w:hint="cs"/>
          <w:rtl/>
          <w:lang w:eastAsia="he-IL"/>
        </w:rPr>
        <w:t xml:space="preserve"> לא נגיש עכשיו חוק, אבל ניתן את ההפרש של ה-2%</w:t>
      </w:r>
      <w:bookmarkStart w:id="155" w:name="_ETM_Q1_8178000"/>
      <w:bookmarkEnd w:id="155"/>
      <w:r>
        <w:rPr>
          <w:rFonts w:hint="cs"/>
          <w:rtl/>
          <w:lang w:eastAsia="he-IL"/>
        </w:rPr>
        <w:t xml:space="preserve"> האלו לאנשים שמוכנים לפתוח לולי מעוף, והייתי מבקשת גם תוספת לתת עדיפות למישהו שהוא צמוד גדר, כי כמובן – הם עוברים עכשיו את התקופה </w:t>
      </w:r>
      <w:bookmarkStart w:id="156" w:name="_ETM_Q1_8186000"/>
      <w:bookmarkEnd w:id="156"/>
      <w:r>
        <w:rPr>
          <w:rFonts w:hint="cs"/>
          <w:rtl/>
          <w:lang w:eastAsia="he-IL"/>
        </w:rPr>
        <w:t xml:space="preserve">הכי קשה, גם בגבול לבנון, גם על גבול העוטף. אז אנחנו נותנים גם עדיפות לרווחת בעלי החיים וגם עדיפות לתושבים, שבעצם </w:t>
      </w:r>
      <w:bookmarkStart w:id="157" w:name="_ETM_Q1_8199000"/>
      <w:bookmarkEnd w:id="157"/>
      <w:r>
        <w:rPr>
          <w:rFonts w:hint="cs"/>
          <w:rtl/>
          <w:lang w:eastAsia="he-IL"/>
        </w:rPr>
        <w:t xml:space="preserve">מסכנים חיים ושומרים על גבולות המדינה. זו בקשה שלי, אני </w:t>
      </w:r>
      <w:bookmarkStart w:id="158" w:name="_ETM_Q1_8207000"/>
      <w:bookmarkEnd w:id="158"/>
      <w:r>
        <w:rPr>
          <w:rFonts w:hint="cs"/>
          <w:rtl/>
          <w:lang w:eastAsia="he-IL"/>
        </w:rPr>
        <w:t>יודעת שכל פעם אנחנו מביאים את זה - -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מבקש שלא תפריע.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אז הבקשה שלי</w:t>
      </w:r>
      <w:bookmarkStart w:id="159" w:name="_ETM_Q1_8230000"/>
      <w:bookmarkEnd w:id="159"/>
      <w:r>
        <w:rPr>
          <w:rFonts w:hint="cs"/>
          <w:rtl/>
          <w:lang w:eastAsia="he-IL"/>
        </w:rPr>
        <w:t xml:space="preserve"> היא להוסיף בתוך התקנה הזו את המככסה הזאת, על פי הקריטריונים האלה. </w:t>
      </w:r>
    </w:p>
    <w:p w:rsidR="00525997" w:rsidRDefault="00525997" w:rsidP="00525997">
      <w:pPr>
        <w:rPr>
          <w:rtl/>
          <w:lang w:eastAsia="he-IL"/>
        </w:rPr>
      </w:pPr>
    </w:p>
    <w:p w:rsidR="00525997" w:rsidRDefault="00525997" w:rsidP="00525997">
      <w:pPr>
        <w:pStyle w:val="afb"/>
        <w:keepNext/>
        <w:rPr>
          <w:rtl/>
          <w:lang w:eastAsia="he-IL"/>
        </w:rPr>
      </w:pPr>
      <w:bookmarkStart w:id="160" w:name="_ETM_Q1_8241000"/>
      <w:bookmarkStart w:id="161" w:name="ET_guest_2167_255"/>
      <w:bookmarkEnd w:id="160"/>
      <w:r>
        <w:rPr>
          <w:rStyle w:val="TagStyle"/>
          <w:rFonts w:hint="cs"/>
          <w:rtl/>
        </w:rPr>
        <w:t xml:space="preserve"> &lt;&lt; אורח &gt;&gt; </w:t>
      </w:r>
      <w:r>
        <w:rPr>
          <w:rFonts w:hint="cs"/>
          <w:rtl/>
          <w:lang w:eastAsia="he-IL"/>
        </w:rPr>
        <w:t>שמואל לויט:</w:t>
      </w:r>
      <w:r>
        <w:rPr>
          <w:rStyle w:val="TagStyle"/>
          <w:rFonts w:hint="cs"/>
          <w:rtl/>
        </w:rPr>
        <w:t xml:space="preserve"> &lt;&lt; אורח &gt;&gt;</w:t>
      </w:r>
      <w:r>
        <w:rPr>
          <w:rFonts w:hint="cs"/>
          <w:rtl/>
          <w:lang w:eastAsia="he-IL"/>
        </w:rPr>
        <w:t xml:space="preserve"> </w:t>
      </w:r>
      <w:bookmarkEnd w:id="161"/>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מנכ"ל </w:t>
      </w:r>
      <w:bookmarkStart w:id="162" w:name="_ETM_Q1_8239000"/>
      <w:bookmarkEnd w:id="162"/>
      <w:r>
        <w:rPr>
          <w:rFonts w:hint="cs"/>
          <w:rtl/>
          <w:lang w:eastAsia="he-IL"/>
        </w:rPr>
        <w:t xml:space="preserve">המועצה לענף הלול. הכמות של 2 מיליארד ו-330 היא כמות מספקת לצרכי האוכלוסייה, בהנחה והיא כוללת את ה-5% שהמגדלים מבקשים להוסיף בשנה הזו. בשנת 2019 ועדת </w:t>
      </w:r>
      <w:r>
        <w:rPr>
          <w:rFonts w:hint="cs"/>
          <w:rtl/>
          <w:lang w:eastAsia="he-IL"/>
        </w:rPr>
        <w:lastRenderedPageBreak/>
        <w:t xml:space="preserve">הכלכלה אישרה את תקנות שהגיש השר עם </w:t>
      </w:r>
      <w:bookmarkStart w:id="163" w:name="_ETM_Q1_8305000"/>
      <w:bookmarkEnd w:id="163"/>
      <w:r>
        <w:rPr>
          <w:rFonts w:hint="cs"/>
          <w:rtl/>
          <w:lang w:eastAsia="he-IL"/>
        </w:rPr>
        <w:t xml:space="preserve">תוספת של 3%, ומאז גם גדלה האוכלוסייה בעוד 2%. משום מה התקנות של 2019 לא נחתמו על ידי השר מסיבות השמורות עמו, אנחנו לא יודעים אותן. מה שאנחנו צריכים עכשיו </w:t>
      </w:r>
      <w:bookmarkStart w:id="164" w:name="_ETM_Q1_8319000"/>
      <w:bookmarkEnd w:id="164"/>
      <w:r>
        <w:rPr>
          <w:rFonts w:hint="cs"/>
          <w:rtl/>
          <w:lang w:eastAsia="he-IL"/>
        </w:rPr>
        <w:t xml:space="preserve">זה את התוספת של ה-3% שאז ניתנה, ואת ה-2% </w:t>
      </w:r>
      <w:bookmarkStart w:id="165" w:name="_ETM_Q1_8324000"/>
      <w:bookmarkEnd w:id="165"/>
      <w:r>
        <w:rPr>
          <w:rFonts w:hint="cs"/>
          <w:rtl/>
          <w:lang w:eastAsia="he-IL"/>
        </w:rPr>
        <w:t xml:space="preserve">של הגידול באוכלוסייה, זה על מנת שלא ייוצר חוסר. אם לא תאושר התוספת הזו בחורף אנחנו הולכים לחוסרים גדולים מאוד של ביצים. </w:t>
      </w:r>
      <w:bookmarkStart w:id="166" w:name="_ETM_Q1_8335000"/>
      <w:bookmarkEnd w:id="166"/>
      <w:r>
        <w:rPr>
          <w:rFonts w:hint="cs"/>
          <w:rtl/>
          <w:lang w:eastAsia="he-IL"/>
        </w:rPr>
        <w:t xml:space="preserve">הכמות היא כמות נכונה. </w:t>
      </w:r>
    </w:p>
    <w:p w:rsidR="00525997" w:rsidRDefault="00525997" w:rsidP="00525997">
      <w:pPr>
        <w:rPr>
          <w:rtl/>
          <w:lang w:eastAsia="he-IL"/>
        </w:rPr>
      </w:pPr>
      <w:bookmarkStart w:id="167" w:name="_ETM_Q1_8339000"/>
      <w:bookmarkEnd w:id="167"/>
    </w:p>
    <w:p w:rsidR="00525997" w:rsidRDefault="00525997" w:rsidP="00525997">
      <w:pPr>
        <w:rPr>
          <w:rtl/>
          <w:lang w:eastAsia="he-IL"/>
        </w:rPr>
      </w:pPr>
      <w:r>
        <w:rPr>
          <w:rFonts w:hint="cs"/>
          <w:rtl/>
          <w:lang w:eastAsia="he-IL"/>
        </w:rPr>
        <w:t xml:space="preserve">לגבי ההעדפה שהעלתה </w:t>
      </w:r>
      <w:bookmarkStart w:id="168" w:name="_ETM_Q1_8343000"/>
      <w:bookmarkEnd w:id="168"/>
      <w:r>
        <w:rPr>
          <w:rFonts w:hint="cs"/>
          <w:rtl/>
          <w:lang w:eastAsia="he-IL"/>
        </w:rPr>
        <w:t xml:space="preserve">חברת הכנסת שרן השכל – יש בתקנות מובנה באופן בסיסי </w:t>
      </w:r>
      <w:bookmarkStart w:id="169" w:name="_ETM_Q1_8345000"/>
      <w:bookmarkEnd w:id="169"/>
      <w:r>
        <w:rPr>
          <w:rFonts w:hint="cs"/>
          <w:rtl/>
          <w:lang w:eastAsia="he-IL"/>
        </w:rPr>
        <w:t xml:space="preserve">–תראו את זה בתוספת, העדפה למי שמגדל בלולי מעוף ומקבל 20% או 25% יותר </w:t>
      </w:r>
      <w:bookmarkStart w:id="170" w:name="_ETM_Q1_8353000"/>
      <w:bookmarkEnd w:id="170"/>
      <w:r>
        <w:rPr>
          <w:rFonts w:hint="cs"/>
          <w:rtl/>
          <w:lang w:eastAsia="he-IL"/>
        </w:rPr>
        <w:t xml:space="preserve">בפרגיות, על מנת להגיע לאותה מכסה. זאת אומרת, בילט אין בתקנות האלה יש את ההעדפה ללולי מעוף. מעבר </w:t>
      </w:r>
      <w:bookmarkStart w:id="171" w:name="_ETM_Q1_8365000"/>
      <w:bookmarkEnd w:id="171"/>
      <w:r>
        <w:rPr>
          <w:rFonts w:hint="cs"/>
          <w:rtl/>
          <w:lang w:eastAsia="he-IL"/>
        </w:rPr>
        <w:t xml:space="preserve">לזה, כל העדפה עתידית לכאלה שיבנו בעתיד, בצמודי גדר או </w:t>
      </w:r>
      <w:bookmarkStart w:id="172" w:name="_ETM_Q1_8370000"/>
      <w:bookmarkEnd w:id="172"/>
      <w:r>
        <w:rPr>
          <w:rFonts w:hint="cs"/>
          <w:rtl/>
          <w:lang w:eastAsia="he-IL"/>
        </w:rPr>
        <w:t xml:space="preserve">בעוטף עזה או בכל מקום, ממילא לא תבוא לידי ביטוי בשנת 2020.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173" w:name="_ETM_Q1_8378000"/>
      <w:bookmarkEnd w:id="173"/>
      <w:r>
        <w:rPr>
          <w:rFonts w:hint="cs"/>
          <w:rtl/>
          <w:lang w:eastAsia="he-IL"/>
        </w:rPr>
        <w:t>אדוני היושב</w:t>
      </w:r>
      <w:r>
        <w:rPr>
          <w:rFonts w:hint="cs"/>
          <w:rtl/>
        </w:rPr>
        <w:t xml:space="preserve">-ראש, כל הסיפור הזה של מכסות זה בעצם התארגנות קרטלית בסגנון סובייטי, שהיה </w:t>
      </w:r>
      <w:bookmarkStart w:id="174" w:name="_ETM_Q1_8392000"/>
      <w:bookmarkEnd w:id="174"/>
      <w:r>
        <w:rPr>
          <w:rFonts w:hint="cs"/>
          <w:rtl/>
        </w:rPr>
        <w:t xml:space="preserve">נחשב לעבירה פלילית בהרבה מאוד ענפים אחרים. </w:t>
      </w:r>
      <w:r>
        <w:rPr>
          <w:rFonts w:hint="cs"/>
          <w:rtl/>
          <w:lang w:eastAsia="he-IL"/>
        </w:rPr>
        <w:t xml:space="preserve">לא הגיוני לעשות פה העדפה ל-3,000 על </w:t>
      </w:r>
      <w:bookmarkStart w:id="175" w:name="_ETM_Q1_8405000"/>
      <w:bookmarkEnd w:id="175"/>
      <w:r>
        <w:rPr>
          <w:rFonts w:hint="cs"/>
          <w:rtl/>
          <w:lang w:eastAsia="he-IL"/>
        </w:rPr>
        <w:t xml:space="preserve">חשבון 9 מיליון אזרחי המדינה.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אנחנו חושבים שנכון מראש לבטל </w:t>
      </w:r>
      <w:bookmarkStart w:id="176" w:name="_ETM_Q1_8407000"/>
      <w:bookmarkEnd w:id="176"/>
      <w:r>
        <w:rPr>
          <w:rFonts w:hint="cs"/>
          <w:rtl/>
          <w:lang w:eastAsia="he-IL"/>
        </w:rPr>
        <w:t xml:space="preserve">את כל הסיפור הזה של מכסות. לא הגיוני שבישראל שנת </w:t>
      </w:r>
      <w:bookmarkStart w:id="177" w:name="_ETM_Q1_8410000"/>
      <w:bookmarkEnd w:id="177"/>
      <w:r>
        <w:rPr>
          <w:rFonts w:hint="cs"/>
          <w:rtl/>
          <w:lang w:eastAsia="he-IL"/>
        </w:rPr>
        <w:t xml:space="preserve">2020 עדיין אנחנו פועלים פה בשיטות סובייטיות-סוציאליסטיות. עם זאת, כיום אנחנו מבינים ששר החקלאות הוא לא בעניין, אבל מצד שני הוא גם מעכב </w:t>
      </w:r>
      <w:bookmarkStart w:id="178" w:name="_ETM_Q1_8423000"/>
      <w:bookmarkEnd w:id="178"/>
      <w:r>
        <w:rPr>
          <w:rFonts w:hint="cs"/>
          <w:rtl/>
          <w:lang w:eastAsia="he-IL"/>
        </w:rPr>
        <w:t xml:space="preserve">להתאים את מה שקורה פה לגידול הטבעי באוכלוסייה, ולכן כן צריך לאשר גידול במכסות. אני כן חושב שצריך </w:t>
      </w:r>
      <w:bookmarkStart w:id="179" w:name="_ETM_Q1_8434000"/>
      <w:bookmarkEnd w:id="179"/>
      <w:r>
        <w:rPr>
          <w:rFonts w:hint="cs"/>
          <w:rtl/>
          <w:lang w:eastAsia="he-IL"/>
        </w:rPr>
        <w:t xml:space="preserve">לאשר את זה, בהינתן שלולים חדשניים שעומדים בכל התקנות הרלבנטיות – אני חושב </w:t>
      </w:r>
      <w:bookmarkStart w:id="180" w:name="_ETM_Q1_8440000"/>
      <w:bookmarkEnd w:id="180"/>
      <w:r>
        <w:rPr>
          <w:rFonts w:hint="cs"/>
          <w:rtl/>
          <w:lang w:eastAsia="he-IL"/>
        </w:rPr>
        <w:t xml:space="preserve">שצריך לוודא שיש תיעדוף ליישובי קו העימות שנמצאים שם מתוך ציונות, לחזק אותם, מבלי לפגוע בכל השאר. זה לא </w:t>
      </w:r>
      <w:bookmarkStart w:id="181" w:name="_ETM_Q1_8448000"/>
      <w:bookmarkEnd w:id="181"/>
      <w:r>
        <w:rPr>
          <w:rFonts w:hint="cs"/>
          <w:rtl/>
          <w:lang w:eastAsia="he-IL"/>
        </w:rPr>
        <w:t xml:space="preserve">אומר שמורידים כרגע מכסות לאחרים, אבל כן צריך לתעדף את </w:t>
      </w:r>
      <w:bookmarkStart w:id="182" w:name="_ETM_Q1_8456000"/>
      <w:bookmarkEnd w:id="182"/>
      <w:r>
        <w:rPr>
          <w:rFonts w:hint="cs"/>
          <w:rtl/>
          <w:lang w:eastAsia="he-IL"/>
        </w:rPr>
        <w:t xml:space="preserve">האחרים. </w:t>
      </w:r>
    </w:p>
    <w:p w:rsidR="00525997" w:rsidRDefault="00525997" w:rsidP="00525997">
      <w:pPr>
        <w:rPr>
          <w:rtl/>
          <w:lang w:eastAsia="he-IL"/>
        </w:rPr>
      </w:pPr>
    </w:p>
    <w:p w:rsidR="00525997" w:rsidRDefault="00525997" w:rsidP="00525997">
      <w:pPr>
        <w:rPr>
          <w:rtl/>
          <w:lang w:eastAsia="he-IL"/>
        </w:rPr>
      </w:pPr>
      <w:bookmarkStart w:id="183" w:name="_ETM_Q1_8454000"/>
      <w:bookmarkEnd w:id="183"/>
      <w:r>
        <w:rPr>
          <w:rFonts w:hint="cs"/>
          <w:rtl/>
          <w:lang w:eastAsia="he-IL"/>
        </w:rPr>
        <w:t xml:space="preserve">המחשבה – יש פה איזו מחשבה שעוטפת את כל האירוע הזה שאם לא נקבל החלטה היום אז הכל </w:t>
      </w:r>
      <w:bookmarkStart w:id="184" w:name="_ETM_Q1_8463000"/>
      <w:bookmarkEnd w:id="184"/>
      <w:r>
        <w:rPr>
          <w:rFonts w:hint="cs"/>
          <w:rtl/>
          <w:lang w:eastAsia="he-IL"/>
        </w:rPr>
        <w:t xml:space="preserve">יקרוס. בג"ץ כבר קבע שזה לא נכון. אפשר גם לא לקבל החלטה היום ולחכות עם זה להמשך.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נמצא את הייעוץ המשפטי.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בסדר גמור. אבל צריך לטפל בזה לאט לאט ובשום שכל בלי לעשות פה </w:t>
      </w:r>
      <w:bookmarkStart w:id="185" w:name="_ETM_Q1_8477000"/>
      <w:bookmarkEnd w:id="185"/>
      <w:r>
        <w:rPr>
          <w:rFonts w:hint="cs"/>
          <w:rtl/>
          <w:lang w:eastAsia="he-IL"/>
        </w:rPr>
        <w:t>- - -</w:t>
      </w:r>
    </w:p>
    <w:p w:rsidR="00525997" w:rsidRDefault="00525997" w:rsidP="00525997">
      <w:pPr>
        <w:rPr>
          <w:rtl/>
          <w:lang w:eastAsia="he-IL"/>
        </w:rPr>
      </w:pPr>
      <w:bookmarkStart w:id="186" w:name="_ETM_Q1_8478000"/>
      <w:bookmarkEnd w:id="186"/>
    </w:p>
    <w:p w:rsidR="00525997" w:rsidRDefault="00525997" w:rsidP="00525997">
      <w:pPr>
        <w:pStyle w:val="a5"/>
        <w:keepNext/>
        <w:rPr>
          <w:rtl/>
        </w:rPr>
      </w:pPr>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ההוכחה לכך שיש צורך – ויש לי </w:t>
      </w:r>
      <w:bookmarkStart w:id="187" w:name="_ETM_Q1_8503000"/>
      <w:bookmarkEnd w:id="187"/>
      <w:r>
        <w:rPr>
          <w:rFonts w:hint="cs"/>
          <w:rtl/>
          <w:lang w:eastAsia="he-IL"/>
        </w:rPr>
        <w:t>כבוד רב לשר החקלאות הנכס, ואני מאמין שהוא ישפר את</w:t>
      </w:r>
      <w:bookmarkStart w:id="188" w:name="_ETM_Q1_8506000"/>
      <w:bookmarkEnd w:id="188"/>
      <w:r>
        <w:rPr>
          <w:rFonts w:hint="cs"/>
          <w:rtl/>
          <w:lang w:eastAsia="he-IL"/>
        </w:rPr>
        <w:t xml:space="preserve"> מערכת היחסים שבין החקלאים לבין המשרד, יחד עם זאת – אני חושב שהוא לא צריך כאן תקופת לימוד. די שהוא </w:t>
      </w:r>
      <w:bookmarkStart w:id="189" w:name="_ETM_Q1_8516000"/>
      <w:bookmarkEnd w:id="189"/>
      <w:r>
        <w:rPr>
          <w:rFonts w:hint="cs"/>
          <w:rtl/>
          <w:lang w:eastAsia="he-IL"/>
        </w:rPr>
        <w:t xml:space="preserve">יעיין בתקנות 19, תקנות שהוגשו על ידי המשרד הקודם, על </w:t>
      </w:r>
      <w:bookmarkStart w:id="190" w:name="_ETM_Q1_8520000"/>
      <w:bookmarkEnd w:id="190"/>
      <w:r>
        <w:rPr>
          <w:rFonts w:hint="cs"/>
          <w:rtl/>
          <w:lang w:eastAsia="he-IL"/>
        </w:rPr>
        <w:t xml:space="preserve">ידי השר הקודם והמנכ"ל הקודם, ששם בא לידי ביטוי </w:t>
      </w:r>
      <w:bookmarkStart w:id="191" w:name="_ETM_Q1_8530000"/>
      <w:bookmarkEnd w:id="191"/>
      <w:r>
        <w:rPr>
          <w:rFonts w:hint="cs"/>
          <w:rtl/>
          <w:lang w:eastAsia="he-IL"/>
        </w:rPr>
        <w:t xml:space="preserve">הצורך בהגדלת המכסות והגדלת המכסה באופן רוחבי לכל המגדלים </w:t>
      </w:r>
      <w:bookmarkStart w:id="192" w:name="_ETM_Q1_8538000"/>
      <w:bookmarkEnd w:id="192"/>
      <w:r>
        <w:rPr>
          <w:rFonts w:hint="cs"/>
          <w:rtl/>
          <w:lang w:eastAsia="he-IL"/>
        </w:rPr>
        <w:t xml:space="preserve">של 3%. מאז, כמו שמולי ציין, האוכלוסייה גדלה. יתרה מכך, אנחנו היום אחרי אירוע קורונה שהגדיל משמעותית את צריכת הביצים במדינת ישראל. אנחנו צריכים חס וחלילה להיערך לחס וחלילה אירוע נוסף של קורונה. יחד עם </w:t>
      </w:r>
      <w:bookmarkStart w:id="193" w:name="_ETM_Q1_8561000"/>
      <w:bookmarkEnd w:id="193"/>
      <w:r>
        <w:rPr>
          <w:rFonts w:hint="cs"/>
          <w:rtl/>
          <w:lang w:eastAsia="he-IL"/>
        </w:rPr>
        <w:t xml:space="preserve">זאת, לפנינו חגי תשרי שגם אז נצטרך להסתמך על הייבוא, אם לא נגדיל באופן משמעותי – נצטרך להסתמך על היבוא. לצערי, באירוע </w:t>
      </w:r>
      <w:bookmarkStart w:id="194" w:name="_ETM_Q1_8578000"/>
      <w:bookmarkEnd w:id="194"/>
      <w:r>
        <w:rPr>
          <w:rFonts w:hint="cs"/>
          <w:rtl/>
          <w:lang w:eastAsia="he-IL"/>
        </w:rPr>
        <w:t xml:space="preserve">האחרון, מתוך חיפזון וחוסר שיקול דעת נפתח </w:t>
      </w:r>
      <w:bookmarkStart w:id="195" w:name="_ETM_Q1_8581000"/>
      <w:bookmarkEnd w:id="195"/>
      <w:r>
        <w:rPr>
          <w:rFonts w:hint="cs"/>
          <w:rtl/>
          <w:lang w:eastAsia="he-IL"/>
        </w:rPr>
        <w:t xml:space="preserve">יבוא ממדינה שאין בה את מה שדורשים מאתנו – מאוקראינה. </w:t>
      </w:r>
    </w:p>
    <w:p w:rsidR="00525997" w:rsidRDefault="00525997" w:rsidP="00525997">
      <w:pPr>
        <w:rPr>
          <w:rtl/>
          <w:lang w:eastAsia="he-IL"/>
        </w:rPr>
      </w:pPr>
      <w:bookmarkStart w:id="196" w:name="_ETM_Q1_8586000"/>
      <w:bookmarkEnd w:id="196"/>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מה, אין שם פיקוח וטרינרי? </w:t>
      </w:r>
    </w:p>
    <w:p w:rsidR="00525997" w:rsidRDefault="00525997" w:rsidP="00525997">
      <w:pPr>
        <w:rPr>
          <w:rtl/>
          <w:lang w:eastAsia="he-IL"/>
        </w:rPr>
      </w:pPr>
    </w:p>
    <w:p w:rsidR="00525997" w:rsidRDefault="00525997" w:rsidP="00525997">
      <w:pPr>
        <w:pStyle w:val="-"/>
        <w:keepNext/>
        <w:rPr>
          <w:rtl/>
        </w:rPr>
      </w:pPr>
      <w:r>
        <w:rPr>
          <w:rStyle w:val="TagStyle"/>
          <w:rFonts w:hint="cs"/>
          <w:rtl/>
        </w:rPr>
        <w:lastRenderedPageBreak/>
        <w:t xml:space="preserve"> &lt;&lt; דובר_המשך &gt;&gt; </w:t>
      </w:r>
      <w:r>
        <w:rPr>
          <w:rFonts w:hint="cs"/>
          <w:rtl/>
        </w:rPr>
        <w:t>מוטי אלקבץ:</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אין שם פיקוח בנושא של סלמונלה, כשכל הזמן המנכ"ל הקודם תקף אותנו</w:t>
      </w:r>
      <w:bookmarkStart w:id="197" w:name="_ETM_Q1_8591000"/>
      <w:bookmarkEnd w:id="197"/>
      <w:r>
        <w:rPr>
          <w:rFonts w:hint="cs"/>
          <w:rtl/>
          <w:lang w:eastAsia="he-IL"/>
        </w:rPr>
        <w:t xml:space="preserve"> על הנושא של סלמונלה. </w:t>
      </w:r>
    </w:p>
    <w:p w:rsidR="00525997" w:rsidRDefault="00525997" w:rsidP="00525997">
      <w:pPr>
        <w:rPr>
          <w:rtl/>
          <w:lang w:eastAsia="he-IL"/>
        </w:rPr>
      </w:pPr>
      <w:bookmarkStart w:id="198" w:name="_ETM_Q1_8585000"/>
      <w:bookmarkEnd w:id="198"/>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רק על סלמונלה אין פיקוח? </w:t>
      </w:r>
    </w:p>
    <w:p w:rsidR="00525997" w:rsidRDefault="00525997" w:rsidP="00525997">
      <w:pPr>
        <w:rPr>
          <w:rtl/>
          <w:lang w:eastAsia="he-IL"/>
        </w:rPr>
      </w:pPr>
      <w:bookmarkStart w:id="199" w:name="_ETM_Q1_8595000"/>
      <w:bookmarkEnd w:id="199"/>
    </w:p>
    <w:p w:rsidR="00525997" w:rsidRDefault="00525997" w:rsidP="00525997">
      <w:pPr>
        <w:pStyle w:val="a5"/>
        <w:keepNext/>
        <w:rPr>
          <w:rtl/>
        </w:rPr>
      </w:pPr>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200" w:name="_ETM_Q1_8598000"/>
      <w:bookmarkEnd w:id="200"/>
      <w:r>
        <w:rPr>
          <w:rFonts w:hint="cs"/>
          <w:rtl/>
          <w:lang w:eastAsia="he-IL"/>
        </w:rPr>
        <w:t>באוקראינה אין שיתוף פעולה בין השירותים הוטרינרים שם למדינת</w:t>
      </w:r>
      <w:bookmarkStart w:id="201" w:name="_ETM_Q1_8604000"/>
      <w:bookmarkEnd w:id="201"/>
      <w:r>
        <w:rPr>
          <w:rFonts w:hint="cs"/>
          <w:rtl/>
          <w:lang w:eastAsia="he-IL"/>
        </w:rPr>
        <w:t xml:space="preserve"> ישראל בנושא של פיקוח על סלמונלה, אנחנו דורשים עמידה - - -</w:t>
      </w:r>
    </w:p>
    <w:p w:rsidR="00525997" w:rsidRDefault="00525997" w:rsidP="00525997">
      <w:pPr>
        <w:rPr>
          <w:rtl/>
          <w:lang w:eastAsia="he-IL"/>
        </w:rPr>
      </w:pPr>
    </w:p>
    <w:p w:rsidR="00525997" w:rsidRDefault="00525997" w:rsidP="00525997">
      <w:pPr>
        <w:pStyle w:val="af7"/>
        <w:keepNext/>
        <w:rPr>
          <w:rtl/>
        </w:rPr>
      </w:pPr>
      <w:bookmarkStart w:id="202" w:name="ET_interruption_קריאה_2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2"/>
    </w:p>
    <w:p w:rsidR="00525997" w:rsidRDefault="00525997" w:rsidP="00525997">
      <w:pPr>
        <w:pStyle w:val="KeepWithNext"/>
        <w:rPr>
          <w:rtl/>
        </w:rPr>
      </w:pPr>
    </w:p>
    <w:p w:rsidR="00525997" w:rsidRDefault="00525997" w:rsidP="00525997">
      <w:pPr>
        <w:rPr>
          <w:rtl/>
        </w:rPr>
      </w:pPr>
      <w:bookmarkStart w:id="203" w:name="_ETM_Q1_8611000"/>
      <w:bookmarkEnd w:id="203"/>
      <w:r>
        <w:rPr>
          <w:rFonts w:hint="cs"/>
          <w:rtl/>
        </w:rPr>
        <w:t xml:space="preserve">למה אין? מי אחראי על זה?   </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204" w:name="_ETM_Q1_8612000"/>
      <w:bookmarkEnd w:id="204"/>
      <w:r>
        <w:rPr>
          <w:rFonts w:hint="cs"/>
          <w:rtl/>
        </w:rPr>
        <w:t>חזקה</w:t>
      </w:r>
      <w:bookmarkStart w:id="205" w:name="_ETM_Q1_8609000"/>
      <w:bookmarkEnd w:id="205"/>
      <w:r>
        <w:rPr>
          <w:rFonts w:hint="cs"/>
          <w:rtl/>
        </w:rPr>
        <w:t xml:space="preserve"> עלינו שאנחנו מקפידים יותר מהם.   </w:t>
      </w:r>
    </w:p>
    <w:p w:rsidR="00525997" w:rsidRDefault="00525997" w:rsidP="00525997">
      <w:pPr>
        <w:rPr>
          <w:rtl/>
        </w:rPr>
      </w:pPr>
    </w:p>
    <w:p w:rsidR="00525997" w:rsidRDefault="00525997" w:rsidP="00525997">
      <w:pPr>
        <w:pStyle w:val="a5"/>
        <w:keepNext/>
        <w:rPr>
          <w:rtl/>
        </w:rPr>
      </w:pPr>
      <w:bookmarkStart w:id="206" w:name="ET_speaker_מוטי_אלקבץ_258"/>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bookmarkEnd w:id="206"/>
    </w:p>
    <w:p w:rsidR="00525997" w:rsidRDefault="00525997" w:rsidP="00525997">
      <w:pPr>
        <w:pStyle w:val="KeepWithNext"/>
        <w:rPr>
          <w:rtl/>
        </w:rPr>
      </w:pPr>
    </w:p>
    <w:p w:rsidR="00525997" w:rsidRDefault="00525997" w:rsidP="00525997">
      <w:pPr>
        <w:rPr>
          <w:rtl/>
          <w:lang w:eastAsia="he-IL"/>
        </w:rPr>
      </w:pPr>
      <w:bookmarkStart w:id="207" w:name="_ETM_Q1_8618000"/>
      <w:bookmarkStart w:id="208" w:name="_ETM_Q1_8617000"/>
      <w:bookmarkStart w:id="209" w:name="_ETM_Q1_8622000"/>
      <w:bookmarkEnd w:id="207"/>
      <w:bookmarkEnd w:id="208"/>
      <w:bookmarkEnd w:id="209"/>
      <w:r>
        <w:rPr>
          <w:rFonts w:hint="cs"/>
          <w:rtl/>
          <w:lang w:eastAsia="he-IL"/>
        </w:rPr>
        <w:t xml:space="preserve">העיד על כך הרופא הראשי לבריאות העוף, ד"ר רם כץ, כשנשאל באחד הכנסים האחרונים איזה ביצה הוא מעדיף, הוא מעדיף ביצה ישראלית על כל ביצה מיובאת. </w:t>
      </w:r>
    </w:p>
    <w:p w:rsidR="00525997" w:rsidRDefault="00525997" w:rsidP="00525997">
      <w:pPr>
        <w:rPr>
          <w:rtl/>
          <w:lang w:eastAsia="he-IL"/>
        </w:rPr>
      </w:pPr>
    </w:p>
    <w:p w:rsidR="00525997" w:rsidRDefault="00525997" w:rsidP="00525997">
      <w:pPr>
        <w:rPr>
          <w:rtl/>
          <w:lang w:eastAsia="he-IL"/>
        </w:rPr>
      </w:pPr>
      <w:r>
        <w:rPr>
          <w:rFonts w:hint="cs"/>
          <w:rtl/>
          <w:lang w:eastAsia="he-IL"/>
        </w:rPr>
        <w:t>לגבי האכלוס, שחבר הכנס</w:t>
      </w:r>
      <w:bookmarkStart w:id="210" w:name="_ETM_Q1_8632000"/>
      <w:bookmarkEnd w:id="210"/>
      <w:r>
        <w:rPr>
          <w:rFonts w:hint="cs"/>
          <w:rtl/>
          <w:lang w:eastAsia="he-IL"/>
        </w:rPr>
        <w:t>ת מתן כהנא דיבר, אכלוס בלולים, אני רוצה שתדעו: אכלוס כל לול, במדינת ישראל, כולל הלולים שכונו על ידי המנכ"ל לשעבר, בן אליהו</w:t>
      </w:r>
      <w:bookmarkStart w:id="211" w:name="_ETM_Q1_8646000"/>
      <w:bookmarkEnd w:id="211"/>
      <w:r>
        <w:rPr>
          <w:rFonts w:hint="cs"/>
          <w:rtl/>
          <w:lang w:eastAsia="he-IL"/>
        </w:rPr>
        <w:t xml:space="preserve">, כ "לולי זבל", כל הלולים האלו ללא אישור </w:t>
      </w:r>
      <w:bookmarkStart w:id="212" w:name="_ETM_Q1_8655000"/>
      <w:bookmarkEnd w:id="212"/>
      <w:r>
        <w:rPr>
          <w:rFonts w:hint="cs"/>
          <w:rtl/>
          <w:lang w:eastAsia="he-IL"/>
        </w:rPr>
        <w:t xml:space="preserve">של השירותים הווטרינריים, כן בהיבט התברואתי והן </w:t>
      </w:r>
      <w:bookmarkStart w:id="213" w:name="_ETM_Q1_8647000"/>
      <w:bookmarkEnd w:id="213"/>
      <w:r>
        <w:rPr>
          <w:rFonts w:hint="cs"/>
          <w:rtl/>
          <w:lang w:eastAsia="he-IL"/>
        </w:rPr>
        <w:t xml:space="preserve">בהיבט של רווחת בעלי חיים – </w:t>
      </w:r>
      <w:bookmarkStart w:id="214" w:name="_ETM_Q1_8663000"/>
      <w:bookmarkEnd w:id="214"/>
      <w:r>
        <w:rPr>
          <w:rFonts w:hint="cs"/>
          <w:rtl/>
          <w:lang w:eastAsia="he-IL"/>
        </w:rPr>
        <w:t xml:space="preserve">מאושרים על ידי השירותים הווטרינריים.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שרן מרים השכל (הליכוד):</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ועדיין ראינו צילומים וראינו מה קורה בתוך רפתות. </w:t>
      </w:r>
      <w:bookmarkStart w:id="215" w:name="_ETM_Q1_8679000"/>
      <w:bookmarkEnd w:id="215"/>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יש כאן טופס שאם תרצי תוכלי לעיין ולראות מה עושה כל פקח שמגיע ללול </w:t>
      </w:r>
      <w:bookmarkStart w:id="216" w:name="_ETM_Q1_8682000"/>
      <w:bookmarkEnd w:id="216"/>
      <w:r>
        <w:rPr>
          <w:rFonts w:hint="cs"/>
          <w:rtl/>
          <w:lang w:eastAsia="he-IL"/>
        </w:rPr>
        <w:t xml:space="preserve">במדינת ישראל. הוא חייב לעבור על כל הפרמטרים, לאשר. במידה וזה לא מאושר, הוא </w:t>
      </w:r>
      <w:bookmarkStart w:id="217" w:name="_ETM_Q1_8687000"/>
      <w:bookmarkEnd w:id="217"/>
      <w:r>
        <w:rPr>
          <w:rFonts w:hint="cs"/>
          <w:rtl/>
          <w:lang w:eastAsia="he-IL"/>
        </w:rPr>
        <w:t xml:space="preserve">לא מאשר אכלוס, כולל כמות העופות באותו לול. זאת אומרת, שהמכסה יכולה להיות </w:t>
      </w:r>
      <w:bookmarkStart w:id="218" w:name="_ETM_Q1_8699000"/>
      <w:bookmarkEnd w:id="218"/>
      <w:r>
        <w:rPr>
          <w:rFonts w:hint="cs"/>
          <w:rtl/>
          <w:lang w:eastAsia="he-IL"/>
        </w:rPr>
        <w:t xml:space="preserve">גבוהה ממה שאני אאכלס, מכיוון שאין לי מקום. אז זה בהקשר זה. אני חושב שהתוספת היא נדרשת. אין לנו זמן. אנחנו צריכים להתחיל לאכלס איפה שניתן לאכלס כבר היום, </w:t>
      </w:r>
      <w:bookmarkStart w:id="219" w:name="_ETM_Q1_8709000"/>
      <w:bookmarkEnd w:id="219"/>
      <w:r>
        <w:rPr>
          <w:rFonts w:hint="cs"/>
          <w:rtl/>
          <w:lang w:eastAsia="he-IL"/>
        </w:rPr>
        <w:t xml:space="preserve">כדי שלחגי תשרי לא יהיה חוסר. אנחנו נעמוד בדרישות. יתרה מזאת, התוספת הזו תשמש, בעזרת ה', אנחנו נמצאים כרגע בשלבים מתקדמים </w:t>
      </w:r>
      <w:bookmarkStart w:id="220" w:name="_ETM_Q1_8723000"/>
      <w:bookmarkEnd w:id="220"/>
      <w:r>
        <w:rPr>
          <w:rFonts w:hint="cs"/>
          <w:rtl/>
          <w:lang w:eastAsia="he-IL"/>
        </w:rPr>
        <w:t xml:space="preserve">של הכשרת אזורי גידול ליציאה – גם ללולי חופש, גם ללולי מעוף וגם ללולי כלובים, כשהנטייה של רבים מהמגדלים – הם מפנימים, ללכת לכיוון של לולי מעוף. אנחנו עושים את כל הפעולות, </w:t>
      </w:r>
      <w:bookmarkStart w:id="221" w:name="_ETM_Q1_8734000"/>
      <w:bookmarkEnd w:id="221"/>
      <w:r>
        <w:rPr>
          <w:rFonts w:hint="cs"/>
          <w:rtl/>
          <w:lang w:eastAsia="he-IL"/>
        </w:rPr>
        <w:t xml:space="preserve">בשיתוף פעולה גם של המגדלים וגם של משרד החקלאות – </w:t>
      </w:r>
      <w:bookmarkStart w:id="222" w:name="_ETM_Q1_8738000"/>
      <w:bookmarkEnd w:id="222"/>
      <w:r>
        <w:rPr>
          <w:rFonts w:hint="cs"/>
          <w:rtl/>
          <w:lang w:eastAsia="he-IL"/>
        </w:rPr>
        <w:t xml:space="preserve">להכשרת אזורי הגידול. מכיוון שכך צריך להגדיל את המכסה </w:t>
      </w:r>
      <w:bookmarkStart w:id="223" w:name="_ETM_Q1_8741000"/>
      <w:bookmarkEnd w:id="223"/>
      <w:r>
        <w:rPr>
          <w:rFonts w:hint="cs"/>
          <w:rtl/>
          <w:lang w:eastAsia="he-IL"/>
        </w:rPr>
        <w:t xml:space="preserve">ולאפשר כמות לפחות גדולה כזו שכלכלית היא תהיה כדאית ליציאה החוצה.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דני סיידה: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w:t>
      </w:r>
      <w:bookmarkStart w:id="224" w:name="_ETM_Q1_8762000"/>
      <w:bookmarkEnd w:id="224"/>
      <w:r>
        <w:rPr>
          <w:rFonts w:hint="cs"/>
          <w:rtl/>
          <w:lang w:eastAsia="he-IL"/>
        </w:rPr>
        <w:t>חקלאי מהגליל, חבר כנסת לשעבר. הערה לחברת הכנסת שרן</w:t>
      </w:r>
      <w:bookmarkStart w:id="225" w:name="_ETM_Q1_8774000"/>
      <w:bookmarkEnd w:id="225"/>
      <w:r>
        <w:rPr>
          <w:rFonts w:hint="cs"/>
          <w:rtl/>
          <w:lang w:eastAsia="he-IL"/>
        </w:rPr>
        <w:t xml:space="preserve"> השכל – העניין של לולי חופש, לולי מעוף הוא </w:t>
      </w:r>
      <w:bookmarkStart w:id="226" w:name="_ETM_Q1_8776000"/>
      <w:bookmarkEnd w:id="226"/>
      <w:r>
        <w:rPr>
          <w:rFonts w:hint="cs"/>
          <w:rtl/>
          <w:lang w:eastAsia="he-IL"/>
        </w:rPr>
        <w:t xml:space="preserve">כבר צורך של החקלאים. הם יודעים שזה צורך, הם מבינים </w:t>
      </w:r>
      <w:bookmarkStart w:id="227" w:name="_ETM_Q1_8779000"/>
      <w:bookmarkEnd w:id="227"/>
      <w:r>
        <w:rPr>
          <w:rFonts w:hint="cs"/>
          <w:rtl/>
          <w:lang w:eastAsia="he-IL"/>
        </w:rPr>
        <w:t>את הכדאיות הכלכלית של זה וגם מבינים את</w:t>
      </w:r>
      <w:bookmarkStart w:id="228" w:name="_ETM_Q1_8780000"/>
      <w:bookmarkEnd w:id="228"/>
      <w:r>
        <w:rPr>
          <w:rFonts w:hint="cs"/>
          <w:rtl/>
          <w:lang w:eastAsia="he-IL"/>
        </w:rPr>
        <w:t xml:space="preserve"> העניין של רווחת העוף. השכן שלי, בן המושב שלי, מוטי, כבר הביא באסיפה כללית את כל המושב למעבר ללולי חופש. הדבר הזה – נאה דורש, נאה מקיים – זה כבר מתקיים. </w:t>
      </w:r>
    </w:p>
    <w:p w:rsidR="00525997" w:rsidRDefault="00525997" w:rsidP="00525997">
      <w:pPr>
        <w:rPr>
          <w:rtl/>
          <w:lang w:eastAsia="he-IL"/>
        </w:rPr>
      </w:pPr>
    </w:p>
    <w:p w:rsidR="00525997" w:rsidRDefault="00525997" w:rsidP="00525997">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מה החסמים? האוצר משתף פעולה? המשרד משתף פעולה?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דני סיידה:</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 - יכולים החקלאים </w:t>
      </w:r>
      <w:bookmarkStart w:id="229" w:name="_ETM_Q1_8798000"/>
      <w:bookmarkEnd w:id="229"/>
      <w:r>
        <w:rPr>
          <w:rFonts w:hint="cs"/>
          <w:rtl/>
          <w:lang w:eastAsia="he-IL"/>
        </w:rPr>
        <w:t xml:space="preserve">צעד בצעד עם הארגון, כמו שצריך ותקבלו את התוצאה המבוקשת. כשהולכים עם החקלאים יחד מקבלים את התוצאה המבוקשת, </w:t>
      </w:r>
      <w:bookmarkStart w:id="230" w:name="_ETM_Q1_8805000"/>
      <w:bookmarkEnd w:id="230"/>
      <w:r>
        <w:rPr>
          <w:rFonts w:hint="cs"/>
          <w:rtl/>
          <w:lang w:eastAsia="he-IL"/>
        </w:rPr>
        <w:t xml:space="preserve">בלי להילחם ובלי לכפות דברים.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נציג המגדלים, ממושב אביבים מגבול הצפון, מקום שאוהבים. אז אני רוצה גם </w:t>
      </w:r>
      <w:bookmarkStart w:id="231" w:name="_ETM_Q1_8825000"/>
      <w:bookmarkEnd w:id="231"/>
      <w:r>
        <w:rPr>
          <w:rFonts w:hint="cs"/>
          <w:rtl/>
          <w:lang w:eastAsia="he-IL"/>
        </w:rPr>
        <w:t>-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הבעיה שגם החיזבאללה אוהב.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אנחנו עם החיזבאללה מסתדרים, לא מסתדרים עם הגזירות </w:t>
      </w:r>
      <w:bookmarkStart w:id="232" w:name="_ETM_Q1_8829000"/>
      <w:bookmarkEnd w:id="232"/>
      <w:r>
        <w:rPr>
          <w:rFonts w:hint="cs"/>
          <w:rtl/>
          <w:lang w:eastAsia="he-IL"/>
        </w:rPr>
        <w:t xml:space="preserve">שגוזרים עלינו פה. </w:t>
      </w:r>
    </w:p>
    <w:p w:rsidR="00525997" w:rsidRDefault="00525997" w:rsidP="00525997">
      <w:pPr>
        <w:rPr>
          <w:rtl/>
          <w:lang w:eastAsia="he-IL"/>
        </w:rPr>
      </w:pPr>
      <w:bookmarkStart w:id="233" w:name="_ETM_Q1_8835000"/>
      <w:bookmarkEnd w:id="233"/>
    </w:p>
    <w:p w:rsidR="00525997" w:rsidRDefault="00525997" w:rsidP="00525997">
      <w:pPr>
        <w:rPr>
          <w:rtl/>
          <w:lang w:eastAsia="he-IL"/>
        </w:rPr>
      </w:pPr>
      <w:r>
        <w:rPr>
          <w:rFonts w:hint="cs"/>
          <w:rtl/>
          <w:lang w:eastAsia="he-IL"/>
        </w:rPr>
        <w:t>אז אני רוצה להוסיף, לעניין רווחת העוף, שמוצג פה על ידי חברת הכנסת שרן השכל</w:t>
      </w:r>
      <w:bookmarkStart w:id="234" w:name="_ETM_Q1_8846000"/>
      <w:bookmarkEnd w:id="234"/>
      <w:r>
        <w:rPr>
          <w:rFonts w:hint="cs"/>
          <w:rtl/>
          <w:lang w:eastAsia="he-IL"/>
        </w:rPr>
        <w:t xml:space="preserve"> – שגם בתקנות הנוכחיות ניתן תעדוף ותגמול למגדל שיעבור מלול ישן ללול חדש – ניתנת לו פעם אחת כמות יותר גדולה לאכלוס הלול, שלא מאפשרים למגדל בסוללות.</w:t>
      </w:r>
      <w:bookmarkStart w:id="235" w:name="_ETM_Q1_8865000"/>
      <w:bookmarkEnd w:id="235"/>
      <w:r>
        <w:rPr>
          <w:rFonts w:hint="cs"/>
          <w:rtl/>
          <w:lang w:eastAsia="he-IL"/>
        </w:rPr>
        <w:t xml:space="preserve"> זאת אומרת, שהכוונה לעודד מגדלים לעבור לצורת גידול - -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236" w:name="_ETM_Q1_8868000"/>
      <w:bookmarkEnd w:id="236"/>
      <w:r>
        <w:rPr>
          <w:rFonts w:hint="cs"/>
          <w:rtl/>
          <w:lang w:eastAsia="he-IL"/>
        </w:rPr>
        <w:t>אבל זה</w:t>
      </w:r>
      <w:bookmarkStart w:id="237" w:name="_ETM_Q1_8869000"/>
      <w:bookmarkEnd w:id="237"/>
      <w:r>
        <w:rPr>
          <w:rFonts w:hint="cs"/>
          <w:rtl/>
          <w:lang w:eastAsia="he-IL"/>
        </w:rPr>
        <w:t xml:space="preserve"> - - - חדש ללולי מעוף. גם ללולי מעוף </w:t>
      </w:r>
      <w:bookmarkStart w:id="238" w:name="_ETM_Q1_8874000"/>
      <w:bookmarkEnd w:id="238"/>
      <w:r>
        <w:rPr>
          <w:rFonts w:hint="cs"/>
          <w:rtl/>
          <w:lang w:eastAsia="he-IL"/>
        </w:rPr>
        <w:t>עדיין זה מוגבל. אני מציעה פה לקחת את כל המכסה שלא רוצים כרגע להוסיף, ולתת אותה גם לבנים ממשיכים שהיום אפילו אין להם, שיבנו</w:t>
      </w:r>
      <w:bookmarkStart w:id="239" w:name="_ETM_Q1_8881000"/>
      <w:bookmarkEnd w:id="239"/>
      <w:r>
        <w:rPr>
          <w:rFonts w:hint="cs"/>
          <w:rtl/>
          <w:lang w:eastAsia="he-IL"/>
        </w:rPr>
        <w:t xml:space="preserve"> לול מעוף - - -</w:t>
      </w:r>
    </w:p>
    <w:p w:rsidR="00525997" w:rsidRDefault="00525997" w:rsidP="00525997">
      <w:pPr>
        <w:rPr>
          <w:rtl/>
          <w:lang w:eastAsia="he-IL"/>
        </w:rPr>
      </w:pPr>
    </w:p>
    <w:p w:rsidR="00525997" w:rsidRDefault="00525997" w:rsidP="00525997">
      <w:pPr>
        <w:pStyle w:val="af8"/>
        <w:keepNext/>
        <w:rPr>
          <w:rtl/>
        </w:rPr>
      </w:pPr>
      <w:bookmarkStart w:id="240" w:name="ET_yor_4758_2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0"/>
    </w:p>
    <w:p w:rsidR="00525997" w:rsidRDefault="00525997" w:rsidP="00525997">
      <w:pPr>
        <w:pStyle w:val="KeepWithNext"/>
        <w:rPr>
          <w:rtl/>
        </w:rPr>
      </w:pPr>
    </w:p>
    <w:p w:rsidR="00525997" w:rsidRDefault="00525997" w:rsidP="00525997">
      <w:pPr>
        <w:rPr>
          <w:rtl/>
        </w:rPr>
      </w:pPr>
      <w:r>
        <w:rPr>
          <w:rFonts w:hint="cs"/>
          <w:rtl/>
        </w:rPr>
        <w:t xml:space="preserve">טוב, יהיה דיון שלם על הרפורמה </w:t>
      </w:r>
      <w:bookmarkStart w:id="241" w:name="_ETM_Q1_8883000"/>
      <w:bookmarkEnd w:id="241"/>
      <w:r>
        <w:rPr>
          <w:rFonts w:hint="cs"/>
          <w:rtl/>
        </w:rPr>
        <w:t xml:space="preserve">הזאת. זה לא בתקנות. </w:t>
      </w:r>
    </w:p>
    <w:p w:rsidR="00525997" w:rsidRDefault="00525997" w:rsidP="00525997">
      <w:pPr>
        <w:rPr>
          <w:rtl/>
        </w:rPr>
      </w:pPr>
      <w:bookmarkStart w:id="242" w:name="_ETM_Q1_8886000"/>
      <w:bookmarkEnd w:id="242"/>
      <w:r>
        <w:rPr>
          <w:rFonts w:hint="cs"/>
          <w:rtl/>
        </w:rPr>
        <w:t xml:space="preserve">  </w:t>
      </w: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אני אומר שוב: הנושא הוא חשוב לכולם. יש מגבלות של שטח - - -</w:t>
      </w:r>
    </w:p>
    <w:p w:rsidR="00525997" w:rsidRDefault="00525997" w:rsidP="00525997">
      <w:pPr>
        <w:rPr>
          <w:rtl/>
          <w:lang w:eastAsia="he-IL"/>
        </w:rPr>
      </w:pPr>
      <w:bookmarkStart w:id="243" w:name="_ETM_Q1_8893000"/>
      <w:bookmarkEnd w:id="243"/>
    </w:p>
    <w:p w:rsidR="00525997" w:rsidRDefault="00525997" w:rsidP="00525997">
      <w:pPr>
        <w:pStyle w:val="af8"/>
        <w:keepNext/>
        <w:rPr>
          <w:rtl/>
        </w:rPr>
      </w:pPr>
      <w:bookmarkStart w:id="244" w:name="ET_yor_4758_26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4"/>
    </w:p>
    <w:p w:rsidR="00525997" w:rsidRDefault="00525997" w:rsidP="00525997">
      <w:pPr>
        <w:pStyle w:val="KeepWithNext"/>
        <w:rPr>
          <w:rtl/>
        </w:rPr>
      </w:pPr>
    </w:p>
    <w:p w:rsidR="00525997" w:rsidRDefault="00525997" w:rsidP="00525997">
      <w:pPr>
        <w:rPr>
          <w:rtl/>
        </w:rPr>
      </w:pPr>
      <w:bookmarkStart w:id="245" w:name="_ETM_Q1_8894000"/>
      <w:bookmarkEnd w:id="245"/>
      <w:r>
        <w:rPr>
          <w:rFonts w:hint="cs"/>
          <w:rtl/>
        </w:rPr>
        <w:t xml:space="preserve">מה אתה מבקש, שמעון? </w:t>
      </w:r>
    </w:p>
    <w:p w:rsidR="00525997" w:rsidRDefault="00525997" w:rsidP="00525997">
      <w:pPr>
        <w:rPr>
          <w:rtl/>
        </w:rPr>
      </w:pPr>
    </w:p>
    <w:p w:rsidR="00525997" w:rsidRDefault="00525997" w:rsidP="00525997">
      <w:pPr>
        <w:pStyle w:val="afb"/>
        <w:keepNext/>
        <w:rPr>
          <w:rtl/>
        </w:rPr>
      </w:pPr>
      <w:bookmarkStart w:id="246" w:name="_ETM_Q1_8897000"/>
      <w:bookmarkStart w:id="247" w:name="ET_guest_721765_261"/>
      <w:bookmarkEnd w:id="246"/>
      <w:r>
        <w:rPr>
          <w:rStyle w:val="TagStyle"/>
          <w:rFonts w:hint="cs"/>
          <w:rtl/>
        </w:rPr>
        <w:t xml:space="preserve"> &lt;&lt; אורח &gt;&gt; </w:t>
      </w:r>
      <w:r>
        <w:rPr>
          <w:rFonts w:hint="cs"/>
          <w:rtl/>
        </w:rPr>
        <w:t>שמעון ביטון:</w:t>
      </w:r>
      <w:r>
        <w:rPr>
          <w:rStyle w:val="TagStyle"/>
          <w:rFonts w:hint="cs"/>
          <w:rtl/>
        </w:rPr>
        <w:t xml:space="preserve"> &lt;&lt; אורח &gt;&gt;</w:t>
      </w:r>
      <w:r>
        <w:rPr>
          <w:rFonts w:hint="cs"/>
          <w:rtl/>
        </w:rPr>
        <w:t xml:space="preserve"> </w:t>
      </w:r>
      <w:bookmarkEnd w:id="247"/>
    </w:p>
    <w:p w:rsidR="00525997" w:rsidRDefault="00525997" w:rsidP="00525997">
      <w:pPr>
        <w:pStyle w:val="KeepWithNext"/>
        <w:rPr>
          <w:rtl/>
        </w:rPr>
      </w:pPr>
    </w:p>
    <w:p w:rsidR="00525997" w:rsidRDefault="00525997" w:rsidP="00525997">
      <w:pPr>
        <w:rPr>
          <w:rtl/>
          <w:lang w:eastAsia="he-IL"/>
        </w:rPr>
      </w:pPr>
      <w:bookmarkStart w:id="248" w:name="_ETM_Q1_8899000"/>
      <w:bookmarkEnd w:id="248"/>
      <w:r>
        <w:rPr>
          <w:rFonts w:hint="cs"/>
          <w:rtl/>
        </w:rPr>
        <w:t xml:space="preserve">אני </w:t>
      </w:r>
      <w:r>
        <w:rPr>
          <w:rFonts w:hint="cs"/>
          <w:rtl/>
          <w:lang w:eastAsia="he-IL"/>
        </w:rPr>
        <w:t xml:space="preserve">אומר שצו השעה לעניין ה-5% הוא עניין קריטי. הוא אושר על ידי הוועדה ב-2019 כ-3%. האוכלוסייה גדלה, והצורך לייצר ביצים כחול-לבן הוא צו </w:t>
      </w:r>
      <w:bookmarkStart w:id="249" w:name="_ETM_Q1_8910000"/>
      <w:bookmarkEnd w:id="249"/>
      <w:r>
        <w:rPr>
          <w:rFonts w:hint="cs"/>
          <w:rtl/>
          <w:lang w:eastAsia="he-IL"/>
        </w:rPr>
        <w:t xml:space="preserve">השעה. הוכח ביום פקודה שגם כשניתנה הוראה לייבא ביצים ממדינות העולם, לא היה להביא ביצים. יותר מזה, חטאו וייבאו מאוקראינה, מדינה </w:t>
      </w:r>
      <w:bookmarkStart w:id="250" w:name="_ETM_Q1_8922000"/>
      <w:bookmarkEnd w:id="250"/>
      <w:r>
        <w:rPr>
          <w:rFonts w:hint="cs"/>
          <w:rtl/>
          <w:lang w:eastAsia="he-IL"/>
        </w:rPr>
        <w:t xml:space="preserve">שלא מנטרת סלמונלה. אני לא יודע אם אנשים </w:t>
      </w:r>
      <w:bookmarkStart w:id="251" w:name="_ETM_Q1_8926000"/>
      <w:bookmarkEnd w:id="251"/>
      <w:r>
        <w:rPr>
          <w:rFonts w:hint="cs"/>
          <w:rtl/>
          <w:lang w:eastAsia="he-IL"/>
        </w:rPr>
        <w:t xml:space="preserve">אכלו את הביצים האלה ומתו – מסלמונלה, וקראו לזה </w:t>
      </w:r>
      <w:bookmarkStart w:id="252" w:name="_ETM_Q1_8931000"/>
      <w:bookmarkEnd w:id="252"/>
      <w:r>
        <w:rPr>
          <w:rFonts w:hint="cs"/>
          <w:rtl/>
          <w:lang w:eastAsia="he-IL"/>
        </w:rPr>
        <w:t xml:space="preserve">קורונה. ואני אומר לך – אנחנו, המגדלים בצפון נבדקים שלוש פעמים בשנה לסלמונלה. אנחנו ממנים שתי בדיקות מכיסנו הפרטי על מנת להוכיח שהמוצר שלנו כחול-לבן, </w:t>
      </w:r>
      <w:bookmarkStart w:id="253" w:name="_ETM_Q1_8945000"/>
      <w:bookmarkEnd w:id="253"/>
      <w:r>
        <w:rPr>
          <w:rFonts w:hint="cs"/>
          <w:rtl/>
          <w:lang w:eastAsia="he-IL"/>
        </w:rPr>
        <w:t xml:space="preserve">שלצערי המנכ"ל הקודם קרה לזה לולי זבל, הוא הרבה יותר בריא מיבוא פרוע ולא אחראי ממדינות שמוכרות ביצים עם סלמונלה. </w:t>
      </w:r>
    </w:p>
    <w:p w:rsidR="00525997" w:rsidRDefault="00525997" w:rsidP="00525997">
      <w:pPr>
        <w:rPr>
          <w:rtl/>
          <w:lang w:eastAsia="he-IL"/>
        </w:rPr>
      </w:pPr>
    </w:p>
    <w:p w:rsidR="00525997" w:rsidRDefault="00525997" w:rsidP="00525997">
      <w:pPr>
        <w:rPr>
          <w:rtl/>
          <w:lang w:eastAsia="he-IL"/>
        </w:rPr>
      </w:pPr>
      <w:bookmarkStart w:id="254" w:name="_ETM_Q1_8954000"/>
      <w:bookmarkEnd w:id="254"/>
      <w:r>
        <w:rPr>
          <w:rFonts w:hint="cs"/>
          <w:rtl/>
          <w:lang w:eastAsia="he-IL"/>
        </w:rPr>
        <w:t xml:space="preserve">אני אסיים בכך שהלול שלי אוכלס לפני חודשיים, נחתם פה על ידי השירותים הווטרינרים. מגיע פקח שהוא לא של </w:t>
      </w:r>
      <w:bookmarkStart w:id="255" w:name="_ETM_Q1_8964000"/>
      <w:bookmarkEnd w:id="255"/>
      <w:r>
        <w:rPr>
          <w:rFonts w:hint="cs"/>
          <w:rtl/>
          <w:lang w:eastAsia="he-IL"/>
        </w:rPr>
        <w:t xml:space="preserve">המועצה לענף הלול, של השירותים הווטרינרים, שהוא סופר </w:t>
      </w:r>
      <w:bookmarkStart w:id="256" w:name="_ETM_Q1_8959000"/>
      <w:bookmarkEnd w:id="256"/>
      <w:r>
        <w:rPr>
          <w:rFonts w:hint="cs"/>
          <w:rtl/>
          <w:lang w:eastAsia="he-IL"/>
        </w:rPr>
        <w:t xml:space="preserve">את כל כלובי הסוללה על מנת לייצר אכלוס נכון, כדי </w:t>
      </w:r>
      <w:bookmarkStart w:id="257" w:name="_ETM_Q1_8970000"/>
      <w:bookmarkEnd w:id="257"/>
      <w:r>
        <w:rPr>
          <w:rFonts w:hint="cs"/>
          <w:rtl/>
          <w:lang w:eastAsia="he-IL"/>
        </w:rPr>
        <w:t xml:space="preserve">שלא תהיה צפיפות בלול. זאת אומרת שהיה ותאושר בעזרת ה' התוספת, היא תאוכלס רק </w:t>
      </w:r>
      <w:bookmarkStart w:id="258" w:name="_ETM_Q1_8978000"/>
      <w:bookmarkEnd w:id="258"/>
      <w:r>
        <w:rPr>
          <w:rFonts w:hint="cs"/>
          <w:rtl/>
          <w:lang w:eastAsia="he-IL"/>
        </w:rPr>
        <w:t>על ידי מי שמאכלס, ורק מי שיכולת הקיבולת שלו תאפשר</w:t>
      </w:r>
      <w:bookmarkStart w:id="259" w:name="_ETM_Q1_8983000"/>
      <w:bookmarkEnd w:id="259"/>
      <w:r>
        <w:rPr>
          <w:rFonts w:hint="cs"/>
          <w:rtl/>
          <w:lang w:eastAsia="he-IL"/>
        </w:rPr>
        <w:t xml:space="preserve"> את האכלוס הזה. זאת אומרת, זה לא כולם. </w:t>
      </w:r>
    </w:p>
    <w:p w:rsidR="00525997" w:rsidRDefault="00525997" w:rsidP="00525997">
      <w:pPr>
        <w:rPr>
          <w:rtl/>
          <w:lang w:eastAsia="he-IL"/>
        </w:rPr>
      </w:pPr>
    </w:p>
    <w:p w:rsidR="00525997" w:rsidRDefault="00525997" w:rsidP="00525997">
      <w:pPr>
        <w:pStyle w:val="a5"/>
        <w:keepNext/>
        <w:rPr>
          <w:rtl/>
        </w:rPr>
      </w:pPr>
      <w:bookmarkStart w:id="260" w:name="ET_speaker_שמעון_גואטה_263"/>
      <w:r>
        <w:rPr>
          <w:rStyle w:val="TagStyle"/>
          <w:rFonts w:hint="cs"/>
          <w:rtl/>
        </w:rPr>
        <w:t xml:space="preserve"> &lt;&lt; דובר &gt;&gt; </w:t>
      </w:r>
      <w:r>
        <w:rPr>
          <w:rFonts w:hint="cs"/>
          <w:rtl/>
        </w:rPr>
        <w:t>שמעון גואטה:</w:t>
      </w:r>
      <w:r>
        <w:rPr>
          <w:rStyle w:val="TagStyle"/>
          <w:rFonts w:hint="cs"/>
          <w:rtl/>
        </w:rPr>
        <w:t xml:space="preserve"> &lt;&lt; דובר &gt;&gt;</w:t>
      </w:r>
      <w:r>
        <w:rPr>
          <w:rFonts w:hint="cs"/>
          <w:rtl/>
        </w:rPr>
        <w:t xml:space="preserve"> </w:t>
      </w:r>
      <w:bookmarkEnd w:id="260"/>
    </w:p>
    <w:p w:rsidR="00525997" w:rsidRDefault="00525997" w:rsidP="00525997">
      <w:pPr>
        <w:pStyle w:val="KeepWithNext"/>
        <w:rPr>
          <w:rtl/>
        </w:rPr>
      </w:pPr>
    </w:p>
    <w:p w:rsidR="00525997" w:rsidRDefault="00525997" w:rsidP="00525997">
      <w:pPr>
        <w:rPr>
          <w:rtl/>
        </w:rPr>
      </w:pPr>
      <w:r>
        <w:rPr>
          <w:rFonts w:hint="cs"/>
          <w:rtl/>
          <w:lang w:eastAsia="he-IL"/>
        </w:rPr>
        <w:t xml:space="preserve">אני </w:t>
      </w:r>
      <w:bookmarkStart w:id="261" w:name="_ETM_Q1_9004000"/>
      <w:bookmarkEnd w:id="261"/>
      <w:r>
        <w:rPr>
          <w:rFonts w:hint="cs"/>
          <w:rtl/>
          <w:lang w:eastAsia="he-IL"/>
        </w:rPr>
        <w:t xml:space="preserve">ראש המועצה האזורית מעלה יוסף. ידידי, יושב-ראש הוועדה, חבר הכנסת יעקב מרגי. </w:t>
      </w:r>
      <w:bookmarkStart w:id="262" w:name="_ETM_Q1_9014000"/>
      <w:bookmarkEnd w:id="262"/>
      <w:r>
        <w:rPr>
          <w:rFonts w:hint="cs"/>
          <w:rtl/>
          <w:lang w:eastAsia="he-IL"/>
        </w:rPr>
        <w:t xml:space="preserve">קודם כל אני רוצה לברך את השר. אני אומר לכם, </w:t>
      </w:r>
      <w:bookmarkStart w:id="263" w:name="_ETM_Q1_9021000"/>
      <w:bookmarkEnd w:id="263"/>
      <w:r>
        <w:rPr>
          <w:rFonts w:hint="cs"/>
          <w:rtl/>
          <w:lang w:eastAsia="he-IL"/>
        </w:rPr>
        <w:t xml:space="preserve">סוף סוף יש לנו שר חקלאות שבא מהתיישבות, שהיה ראש מועצה, שמבין את ליבם של החקלאים. הוא </w:t>
      </w:r>
      <w:bookmarkStart w:id="264" w:name="_ETM_Q1_9025000"/>
      <w:bookmarkEnd w:id="264"/>
      <w:r>
        <w:rPr>
          <w:rFonts w:hint="cs"/>
          <w:rtl/>
          <w:lang w:eastAsia="he-IL"/>
        </w:rPr>
        <w:t xml:space="preserve">רוצה ללמוד, אבל אני אומר לכם – אני אדבר קודם על העלייה </w:t>
      </w:r>
      <w:bookmarkStart w:id="265" w:name="_ETM_Q1_9038000"/>
      <w:bookmarkEnd w:id="265"/>
      <w:r>
        <w:rPr>
          <w:rFonts w:hint="cs"/>
          <w:rtl/>
          <w:lang w:eastAsia="he-IL"/>
        </w:rPr>
        <w:t>של ה-5%. מי</w:t>
      </w:r>
      <w:bookmarkStart w:id="266" w:name="_ETM_Q1_9034000"/>
      <w:bookmarkEnd w:id="266"/>
      <w:r>
        <w:rPr>
          <w:rFonts w:hint="cs"/>
          <w:rtl/>
        </w:rPr>
        <w:t xml:space="preserve"> שראה את זה, מי שמכיר – עברנו תקופה, ואנחנו עוד לא יצאנו מהקורונה, קודם כל</w:t>
      </w:r>
      <w:bookmarkStart w:id="267" w:name="_ETM_Q1_9048000"/>
      <w:bookmarkEnd w:id="267"/>
      <w:r>
        <w:rPr>
          <w:rFonts w:hint="cs"/>
          <w:rtl/>
        </w:rPr>
        <w:t xml:space="preserve">. ראינו בפסח, ויעקב, מי כמוך יודע, שראינו את אחינו האשכנזים שלא אוכלים שום </w:t>
      </w:r>
      <w:bookmarkStart w:id="268" w:name="_ETM_Q1_9050000"/>
      <w:bookmarkEnd w:id="268"/>
      <w:r>
        <w:rPr>
          <w:rFonts w:hint="cs"/>
          <w:rtl/>
        </w:rPr>
        <w:t xml:space="preserve">דבר חוץ מביצים, אתה לא יודע כמה היה חוסר של </w:t>
      </w:r>
      <w:bookmarkStart w:id="269" w:name="_ETM_Q1_9057000"/>
      <w:bookmarkEnd w:id="269"/>
      <w:r>
        <w:rPr>
          <w:rFonts w:hint="cs"/>
          <w:rtl/>
        </w:rPr>
        <w:t xml:space="preserve">ביצים בפסח, וזה לא צריך לקרות במדינה כזו נאורה שיש חוסר של ביצים </w:t>
      </w:r>
      <w:bookmarkStart w:id="270" w:name="_ETM_Q1_9064000"/>
      <w:bookmarkEnd w:id="270"/>
      <w:r>
        <w:rPr>
          <w:rFonts w:hint="cs"/>
          <w:rtl/>
        </w:rPr>
        <w:t xml:space="preserve">בסופר. ברמי לוי אצלנו – ממש מכות הלכו על ביצים. זה צו השעה, אני אומר לכם. עלייה של 5% </w:t>
      </w:r>
      <w:bookmarkStart w:id="271" w:name="_ETM_Q1_9071000"/>
      <w:bookmarkEnd w:id="271"/>
      <w:r>
        <w:rPr>
          <w:rFonts w:hint="cs"/>
          <w:rtl/>
        </w:rPr>
        <w:t xml:space="preserve">זה צו השעה, שלא יחסר. ולא יצאנו עדיין מהקורונה. </w:t>
      </w:r>
    </w:p>
    <w:p w:rsidR="00525997" w:rsidRDefault="00525997" w:rsidP="00525997">
      <w:pPr>
        <w:rPr>
          <w:rtl/>
        </w:rPr>
      </w:pPr>
    </w:p>
    <w:p w:rsidR="00525997" w:rsidRDefault="00525997" w:rsidP="00525997">
      <w:pPr>
        <w:rPr>
          <w:rtl/>
        </w:rPr>
      </w:pPr>
      <w:r>
        <w:rPr>
          <w:rFonts w:hint="cs"/>
          <w:rtl/>
        </w:rPr>
        <w:t xml:space="preserve">דבר </w:t>
      </w:r>
      <w:bookmarkStart w:id="272" w:name="_ETM_Q1_9072000"/>
      <w:bookmarkEnd w:id="272"/>
      <w:r>
        <w:rPr>
          <w:rFonts w:hint="cs"/>
          <w:rtl/>
        </w:rPr>
        <w:t xml:space="preserve">שני, אנחנו הולכים כבר לפי הסדר בנושא של הלולים. אנחנו </w:t>
      </w:r>
      <w:bookmarkStart w:id="273" w:name="_ETM_Q1_9082000"/>
      <w:bookmarkEnd w:id="273"/>
      <w:r>
        <w:rPr>
          <w:rFonts w:hint="cs"/>
          <w:rtl/>
        </w:rPr>
        <w:t>כבר התחלנו עם תוכניות, משטחים. את באה מהצפון – זה בא מ-14 יישובים שלנו של קו העימות במעלה יוסף</w:t>
      </w:r>
      <w:bookmarkStart w:id="274" w:name="_ETM_Q1_9094000"/>
      <w:bookmarkEnd w:id="274"/>
      <w:r>
        <w:rPr>
          <w:rFonts w:hint="cs"/>
          <w:rtl/>
        </w:rPr>
        <w:t>, 11 יישובים של מרום הגליל, ו-2 יישובים. אני אומר:</w:t>
      </w:r>
      <w:bookmarkStart w:id="275" w:name="_ETM_Q1_9100000"/>
      <w:bookmarkEnd w:id="275"/>
      <w:r>
        <w:rPr>
          <w:rFonts w:hint="cs"/>
          <w:rtl/>
        </w:rPr>
        <w:t xml:space="preserve"> רוב גידול הביצים נמצא בגליל ובקו העימות. אז אני מבקש שתהיה העלייה הזו. </w:t>
      </w:r>
    </w:p>
    <w:p w:rsidR="00525997" w:rsidRDefault="00525997" w:rsidP="00525997">
      <w:pPr>
        <w:rPr>
          <w:rtl/>
        </w:rPr>
      </w:pPr>
    </w:p>
    <w:p w:rsidR="00525997" w:rsidRDefault="00525997" w:rsidP="00525997">
      <w:pPr>
        <w:pStyle w:val="a5"/>
        <w:keepNext/>
        <w:rPr>
          <w:rtl/>
        </w:rPr>
      </w:pPr>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פנו אלי חברי מושב דישון. </w:t>
      </w:r>
      <w:bookmarkStart w:id="276" w:name="_ETM_Q1_9116000"/>
      <w:bookmarkEnd w:id="276"/>
      <w:r>
        <w:rPr>
          <w:rFonts w:hint="cs"/>
          <w:rtl/>
          <w:lang w:eastAsia="he-IL"/>
        </w:rPr>
        <w:t xml:space="preserve">צריך להשלים מכסות לקו הגדר. לחלק אין מכסה ולחלק </w:t>
      </w:r>
      <w:bookmarkStart w:id="277" w:name="_ETM_Q1_9121000"/>
      <w:bookmarkEnd w:id="277"/>
      <w:r>
        <w:rPr>
          <w:rFonts w:hint="cs"/>
          <w:rtl/>
          <w:lang w:eastAsia="he-IL"/>
        </w:rPr>
        <w:t>יש. עושים להם הגרלה על מכסות. אותם חקלאים מבקשים מלכתחילה</w:t>
      </w:r>
      <w:bookmarkStart w:id="278" w:name="_ETM_Q1_9125000"/>
      <w:bookmarkEnd w:id="278"/>
      <w:r>
        <w:rPr>
          <w:rFonts w:hint="cs"/>
          <w:rtl/>
          <w:lang w:eastAsia="he-IL"/>
        </w:rPr>
        <w:t xml:space="preserve"> בתקנות לתת לסמוכי גדר. מדובר על לולים חדשים שהם מחוץ </w:t>
      </w:r>
      <w:bookmarkStart w:id="279" w:name="_ETM_Q1_9129000"/>
      <w:bookmarkEnd w:id="279"/>
      <w:r>
        <w:rPr>
          <w:rFonts w:hint="cs"/>
          <w:rtl/>
          <w:lang w:eastAsia="he-IL"/>
        </w:rPr>
        <w:t xml:space="preserve">ליישוב, לולים ברמה. הם רוצים מכסת תעסוקה וחוק </w:t>
      </w:r>
      <w:bookmarkStart w:id="280" w:name="_ETM_Q1_9135000"/>
      <w:bookmarkEnd w:id="280"/>
      <w:r>
        <w:rPr>
          <w:rFonts w:hint="cs"/>
          <w:rtl/>
          <w:lang w:eastAsia="he-IL"/>
        </w:rPr>
        <w:t xml:space="preserve">הגליל מבטיח להם עדיפות. אז יש לתקן את הנושא.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שמענו את בקשתם, נראה בהמשך.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קודם כל, אני מצטרף במחשבה לדבריה של חברת הכנסת השכל, כי אנחנו צריכים לחשוב על הכיוונים, </w:t>
      </w:r>
      <w:bookmarkStart w:id="281" w:name="_ETM_Q1_9167000"/>
      <w:bookmarkEnd w:id="281"/>
      <w:r>
        <w:rPr>
          <w:rFonts w:hint="cs"/>
          <w:rtl/>
          <w:lang w:eastAsia="he-IL"/>
        </w:rPr>
        <w:t xml:space="preserve">ואני מבין שיש פה איזושהי התנגדות בעניין הלולי מעוף, </w:t>
      </w:r>
      <w:bookmarkStart w:id="282" w:name="_ETM_Q1_9172000"/>
      <w:bookmarkEnd w:id="282"/>
      <w:r>
        <w:rPr>
          <w:rFonts w:hint="cs"/>
          <w:rtl/>
          <w:lang w:eastAsia="he-IL"/>
        </w:rPr>
        <w:t>לולים ללא כלובים. זה דבר טבעי, דבר שלא צריך לפחד, וצריך לדון בנושא הזה. אני מניח שיהיה</w:t>
      </w:r>
      <w:bookmarkStart w:id="283" w:name="_ETM_Q1_9178000"/>
      <w:bookmarkEnd w:id="283"/>
      <w:r>
        <w:rPr>
          <w:rFonts w:hint="cs"/>
          <w:rtl/>
          <w:lang w:eastAsia="he-IL"/>
        </w:rPr>
        <w:t xml:space="preserve"> דיון פתוח בעניין הזה ואנחנו כן נראה שכן אפשר </w:t>
      </w:r>
      <w:bookmarkStart w:id="284" w:name="_ETM_Q1_9184000"/>
      <w:bookmarkEnd w:id="284"/>
      <w:r>
        <w:rPr>
          <w:rFonts w:hint="cs"/>
          <w:rtl/>
          <w:lang w:eastAsia="he-IL"/>
        </w:rPr>
        <w:t xml:space="preserve">לתגמל. תמריץ ותגמול זה לא דבר רע, בטח לא בתעשייה גדולה. </w:t>
      </w:r>
    </w:p>
    <w:p w:rsidR="00525997" w:rsidRDefault="00525997" w:rsidP="00525997">
      <w:pPr>
        <w:rPr>
          <w:rtl/>
          <w:lang w:eastAsia="he-IL"/>
        </w:rPr>
      </w:pPr>
    </w:p>
    <w:p w:rsidR="00525997" w:rsidRDefault="00525997" w:rsidP="00525997">
      <w:pPr>
        <w:rPr>
          <w:rtl/>
          <w:lang w:eastAsia="he-IL"/>
        </w:rPr>
      </w:pPr>
      <w:bookmarkStart w:id="285" w:name="_ETM_Q1_9188000"/>
      <w:bookmarkEnd w:id="285"/>
      <w:r>
        <w:rPr>
          <w:rFonts w:hint="cs"/>
          <w:rtl/>
          <w:lang w:eastAsia="he-IL"/>
        </w:rPr>
        <w:t xml:space="preserve">אני רוצה עוד </w:t>
      </w:r>
      <w:bookmarkStart w:id="286" w:name="_ETM_Q1_9190000"/>
      <w:bookmarkEnd w:id="286"/>
      <w:r>
        <w:rPr>
          <w:rFonts w:hint="cs"/>
          <w:rtl/>
          <w:lang w:eastAsia="he-IL"/>
        </w:rPr>
        <w:t xml:space="preserve">לשאול שאלה – אני שומע בדיון, לא נאמרה פה אפילו </w:t>
      </w:r>
      <w:bookmarkStart w:id="287" w:name="_ETM_Q1_9192000"/>
      <w:bookmarkEnd w:id="287"/>
      <w:r>
        <w:rPr>
          <w:rFonts w:hint="cs"/>
          <w:rtl/>
          <w:lang w:eastAsia="he-IL"/>
        </w:rPr>
        <w:t>מילה אחת על קורונה. אנחנו היינו עדים פה למחסור בביצים</w:t>
      </w:r>
      <w:bookmarkStart w:id="288" w:name="_ETM_Q1_9193000"/>
      <w:bookmarkEnd w:id="288"/>
      <w:r>
        <w:rPr>
          <w:rFonts w:hint="cs"/>
          <w:rtl/>
          <w:lang w:eastAsia="he-IL"/>
        </w:rPr>
        <w:t xml:space="preserve">, אני מניח שגם המגדלים ומי שעוסק בענף הסיק </w:t>
      </w:r>
      <w:bookmarkStart w:id="289" w:name="_ETM_Q1_9199000"/>
      <w:bookmarkEnd w:id="289"/>
      <w:r>
        <w:rPr>
          <w:rFonts w:hint="cs"/>
          <w:rtl/>
          <w:lang w:eastAsia="he-IL"/>
        </w:rPr>
        <w:t xml:space="preserve">מסקנות מהסיפור הזה, כי בסך הכל הצרכן הישראלי ששומע אותנו </w:t>
      </w:r>
      <w:bookmarkStart w:id="290" w:name="_ETM_Q1_9207000"/>
      <w:bookmarkEnd w:id="290"/>
      <w:r>
        <w:rPr>
          <w:rFonts w:hint="cs"/>
          <w:rtl/>
          <w:lang w:eastAsia="he-IL"/>
        </w:rPr>
        <w:t xml:space="preserve">היום וגם רואה את הדיון, שואל את עצמו מה המחיר של </w:t>
      </w:r>
      <w:bookmarkStart w:id="291" w:name="_ETM_Q1_9208000"/>
      <w:bookmarkEnd w:id="291"/>
      <w:r>
        <w:rPr>
          <w:rFonts w:hint="cs"/>
          <w:rtl/>
          <w:lang w:eastAsia="he-IL"/>
        </w:rPr>
        <w:t xml:space="preserve">הביצים בישראל, כמה אני משלם. נכון שזה בפיקוח ונכון שזה </w:t>
      </w:r>
      <w:bookmarkStart w:id="292" w:name="_ETM_Q1_9214000"/>
      <w:bookmarkEnd w:id="292"/>
      <w:r>
        <w:rPr>
          <w:rFonts w:hint="cs"/>
          <w:rtl/>
          <w:lang w:eastAsia="he-IL"/>
        </w:rPr>
        <w:t xml:space="preserve">מחיר קבוע, אבל חברים, בואו לא נשלה את עצמנו: המחיר </w:t>
      </w:r>
      <w:bookmarkStart w:id="293" w:name="_ETM_Q1_9217000"/>
      <w:bookmarkEnd w:id="293"/>
      <w:r>
        <w:rPr>
          <w:rFonts w:hint="cs"/>
          <w:rtl/>
          <w:lang w:eastAsia="he-IL"/>
        </w:rPr>
        <w:t xml:space="preserve">שלנו בביצים יותר גבוה מאשר ב-150 מדינות בעולם, או 160 </w:t>
      </w:r>
      <w:bookmarkStart w:id="294" w:name="_ETM_Q1_9223000"/>
      <w:bookmarkEnd w:id="294"/>
      <w:r>
        <w:rPr>
          <w:rFonts w:hint="cs"/>
          <w:rtl/>
          <w:lang w:eastAsia="he-IL"/>
        </w:rPr>
        <w:t xml:space="preserve">מדינות. אז גם לזה צריך לתת את הדעת, כדי לראות מה צריך לעשות שאזרחי ישראל ייהנו מזה. אני מבין, אני בעד כחול-לבן, אני בעד בדיקות </w:t>
      </w:r>
      <w:bookmarkStart w:id="295" w:name="_ETM_Q1_9232000"/>
      <w:bookmarkEnd w:id="295"/>
      <w:r>
        <w:rPr>
          <w:rFonts w:hint="cs"/>
          <w:rtl/>
          <w:lang w:eastAsia="he-IL"/>
        </w:rPr>
        <w:t xml:space="preserve">סלמונלה, ואני חושב שאפשר גם לשתף פעולה עם וטרינרים </w:t>
      </w:r>
      <w:bookmarkStart w:id="296" w:name="_ETM_Q1_9233000"/>
      <w:bookmarkEnd w:id="296"/>
      <w:r>
        <w:rPr>
          <w:rFonts w:hint="cs"/>
          <w:rtl/>
          <w:lang w:eastAsia="he-IL"/>
        </w:rPr>
        <w:t xml:space="preserve">באוקראינה, אם אנחנו כבר עוסקים בייבוא. אבל את זה לא </w:t>
      </w:r>
      <w:bookmarkStart w:id="297" w:name="_ETM_Q1_9235000"/>
      <w:bookmarkEnd w:id="297"/>
      <w:r>
        <w:rPr>
          <w:rFonts w:hint="cs"/>
          <w:rtl/>
          <w:lang w:eastAsia="he-IL"/>
        </w:rPr>
        <w:t>שמעתי. לא שמעתי מהצרכן, ואנחנו, כנבחרי ציבור צריכים לדאוג לצרכן</w:t>
      </w:r>
      <w:bookmarkStart w:id="298" w:name="_ETM_Q1_9244000"/>
      <w:bookmarkEnd w:id="298"/>
      <w:r>
        <w:rPr>
          <w:rFonts w:hint="cs"/>
          <w:rtl/>
          <w:lang w:eastAsia="he-IL"/>
        </w:rPr>
        <w:t>, עם כל הכבוד לתעשייה. את זה לא שמעתי, אני</w:t>
      </w:r>
      <w:bookmarkStart w:id="299" w:name="_ETM_Q1_9246000"/>
      <w:bookmarkEnd w:id="299"/>
      <w:r>
        <w:rPr>
          <w:rFonts w:hint="cs"/>
          <w:rtl/>
          <w:lang w:eastAsia="he-IL"/>
        </w:rPr>
        <w:t xml:space="preserve"> מניח שאנשים יתייחסו לזה, כי המחיר זה הדבר הכי חשוב</w:t>
      </w:r>
      <w:bookmarkStart w:id="300" w:name="_ETM_Q1_9248000"/>
      <w:bookmarkEnd w:id="300"/>
      <w:r>
        <w:rPr>
          <w:rFonts w:hint="cs"/>
          <w:rtl/>
          <w:lang w:eastAsia="he-IL"/>
        </w:rPr>
        <w:t xml:space="preserve"> – מה עושים בשביל להקטין את המחיר וככה </w:t>
      </w:r>
      <w:bookmarkStart w:id="301" w:name="_ETM_Q1_9253000"/>
      <w:bookmarkEnd w:id="301"/>
      <w:r>
        <w:rPr>
          <w:rFonts w:hint="cs"/>
          <w:rtl/>
          <w:lang w:eastAsia="he-IL"/>
        </w:rPr>
        <w:t xml:space="preserve">לבוא לקראת הציבור. </w:t>
      </w:r>
    </w:p>
    <w:p w:rsidR="00525997" w:rsidRDefault="00525997" w:rsidP="00525997">
      <w:pPr>
        <w:rPr>
          <w:rtl/>
          <w:lang w:eastAsia="he-IL"/>
        </w:rPr>
      </w:pPr>
    </w:p>
    <w:p w:rsidR="00525997" w:rsidRDefault="00525997" w:rsidP="00525997">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בריאות זה יותר חשוב. </w:t>
      </w:r>
    </w:p>
    <w:p w:rsidR="00525997" w:rsidRDefault="00525997" w:rsidP="00525997">
      <w:pPr>
        <w:rPr>
          <w:rtl/>
          <w:lang w:eastAsia="he-IL"/>
        </w:rPr>
      </w:pPr>
      <w:bookmarkStart w:id="302" w:name="_ETM_Q1_9255000"/>
      <w:bookmarkEnd w:id="302"/>
    </w:p>
    <w:p w:rsidR="00525997" w:rsidRDefault="00525997" w:rsidP="00525997">
      <w:pPr>
        <w:pStyle w:val="a5"/>
        <w:keepNext/>
        <w:rPr>
          <w:rtl/>
        </w:rPr>
      </w:pPr>
      <w:bookmarkStart w:id="303" w:name="ET_speaker_אימאן_חטב_יאסין_264"/>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303"/>
    </w:p>
    <w:p w:rsidR="00525997" w:rsidRDefault="00525997" w:rsidP="00525997">
      <w:pPr>
        <w:pStyle w:val="KeepWithNext"/>
        <w:rPr>
          <w:rtl/>
        </w:rPr>
      </w:pPr>
    </w:p>
    <w:p w:rsidR="00525997" w:rsidRDefault="00525997" w:rsidP="00525997">
      <w:pPr>
        <w:rPr>
          <w:rtl/>
          <w:lang w:eastAsia="he-IL"/>
        </w:rPr>
      </w:pPr>
      <w:bookmarkStart w:id="304" w:name="_ETM_Q1_9261000"/>
      <w:bookmarkEnd w:id="304"/>
      <w:r>
        <w:rPr>
          <w:rFonts w:hint="cs"/>
          <w:rtl/>
          <w:lang w:eastAsia="he-IL"/>
        </w:rPr>
        <w:t xml:space="preserve">ארבעה דברים. הדבר הראשון, </w:t>
      </w:r>
      <w:bookmarkStart w:id="305" w:name="_ETM_Q1_9267000"/>
      <w:bookmarkEnd w:id="305"/>
      <w:r>
        <w:rPr>
          <w:rFonts w:hint="cs"/>
          <w:rtl/>
          <w:lang w:eastAsia="he-IL"/>
        </w:rPr>
        <w:t>אני לא חושבת שיש מישהו בסביבה שלך שרוצה שאנחנו באמת</w:t>
      </w:r>
      <w:bookmarkStart w:id="306" w:name="_ETM_Q1_9268000"/>
      <w:bookmarkEnd w:id="306"/>
      <w:r>
        <w:rPr>
          <w:rFonts w:hint="cs"/>
          <w:rtl/>
          <w:lang w:eastAsia="he-IL"/>
        </w:rPr>
        <w:t xml:space="preserve"> נהיה במחסור, ולכן צריך לדאוג שלא יהיה מחסור, ובד בבד עם זה צריך לדאוג שהמחיר יהיה מתאים ונורמלי. הדבר החשוב באותה מידה היא האיכות </w:t>
      </w:r>
      <w:bookmarkStart w:id="307" w:name="_ETM_Q1_9284000"/>
      <w:bookmarkEnd w:id="307"/>
      <w:r>
        <w:rPr>
          <w:rFonts w:hint="cs"/>
          <w:rtl/>
          <w:lang w:eastAsia="he-IL"/>
        </w:rPr>
        <w:t xml:space="preserve">של הביצים. אנחנו לא מתכוונים להביא ביצים או לייצר ביצים בתנאים שהם לא מתאימים גם לבעלי חיים </w:t>
      </w:r>
      <w:bookmarkStart w:id="308" w:name="_ETM_Q1_9290000"/>
      <w:bookmarkEnd w:id="308"/>
      <w:r>
        <w:rPr>
          <w:rFonts w:hint="cs"/>
          <w:rtl/>
          <w:lang w:eastAsia="he-IL"/>
        </w:rPr>
        <w:t xml:space="preserve">וגם לא לבני האדם, ולא רק סלמונלה וכל מיני דברים </w:t>
      </w:r>
      <w:bookmarkStart w:id="309" w:name="_ETM_Q1_9296000"/>
      <w:bookmarkEnd w:id="309"/>
      <w:r>
        <w:rPr>
          <w:rFonts w:hint="cs"/>
          <w:rtl/>
          <w:lang w:eastAsia="he-IL"/>
        </w:rPr>
        <w:t>אחרים. ולכן צריך גם את הנושא של הלולים לקחת בחשבון, ואם כבר נותנים להגדיל את המכסות, אז לדאוג שהלולים החדשי</w:t>
      </w:r>
      <w:bookmarkStart w:id="310" w:name="_ETM_Q1_9307000"/>
      <w:bookmarkEnd w:id="310"/>
      <w:r>
        <w:rPr>
          <w:rFonts w:hint="cs"/>
          <w:rtl/>
          <w:lang w:eastAsia="he-IL"/>
        </w:rPr>
        <w:t xml:space="preserve">ם באמת ילכו לפי התקן החדש. </w:t>
      </w:r>
    </w:p>
    <w:p w:rsidR="00525997" w:rsidRDefault="00525997" w:rsidP="00525997">
      <w:pPr>
        <w:rPr>
          <w:rtl/>
          <w:lang w:eastAsia="he-IL"/>
        </w:rPr>
      </w:pPr>
      <w:r>
        <w:rPr>
          <w:rFonts w:hint="cs"/>
          <w:rtl/>
          <w:lang w:eastAsia="he-IL"/>
        </w:rPr>
        <w:lastRenderedPageBreak/>
        <w:t xml:space="preserve">דבר נוסף, שמעתי </w:t>
      </w:r>
      <w:bookmarkStart w:id="311" w:name="_ETM_Q1_9312000"/>
      <w:bookmarkEnd w:id="311"/>
      <w:r>
        <w:rPr>
          <w:rFonts w:hint="cs"/>
          <w:rtl/>
          <w:lang w:eastAsia="he-IL"/>
        </w:rPr>
        <w:t>מהיו"ר של מגדלי העופות לגבי מה שנמצא בתוך החברה הערבית – אמרת שיש, אני יודעת שזה אחוז מאוד מאוד נמוך. לכן, אם יש עלייה בייצור ופתיחת אפשרויות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מעבר לזה הוא אמר שבקריטריונים הם מועדפים. </w:t>
      </w:r>
      <w:bookmarkStart w:id="312" w:name="_ETM_Q1_9340000"/>
      <w:bookmarkEnd w:id="312"/>
      <w:r>
        <w:rPr>
          <w:rFonts w:hint="cs"/>
          <w:rtl/>
          <w:lang w:eastAsia="he-IL"/>
        </w:rPr>
        <w:t xml:space="preserve">תעדוף.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אז אם יש כבר אפשרות ליישם את התעדוף הזה – אז לתת לחברה הערבית, כי כולנו </w:t>
      </w:r>
      <w:bookmarkStart w:id="313" w:name="_ETM_Q1_9353000"/>
      <w:bookmarkEnd w:id="313"/>
      <w:r>
        <w:rPr>
          <w:rFonts w:hint="cs"/>
          <w:rtl/>
          <w:lang w:eastAsia="he-IL"/>
        </w:rPr>
        <w:t xml:space="preserve">גם יודעים, לא רק בענף הזה – כל הבעיה </w:t>
      </w:r>
      <w:bookmarkStart w:id="314" w:name="_ETM_Q1_9354000"/>
      <w:bookmarkEnd w:id="314"/>
      <w:r>
        <w:rPr>
          <w:rFonts w:hint="cs"/>
          <w:rtl/>
          <w:lang w:eastAsia="he-IL"/>
        </w:rPr>
        <w:t xml:space="preserve">הכלכלית וכל ההתנהלות הכלכלית צריכה דחיפה במקום הזה.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w:t>
      </w:r>
      <w:bookmarkStart w:id="315" w:name="_ETM_Q1_9362000"/>
      <w:bookmarkEnd w:id="315"/>
      <w:r>
        <w:rPr>
          <w:rFonts w:hint="cs"/>
          <w:rtl/>
          <w:lang w:eastAsia="he-IL"/>
        </w:rPr>
        <w:t xml:space="preserve">קודם כל רוצה לחזור צעד אחד אחורה. התחלנו מנציג המשרד </w:t>
      </w:r>
      <w:bookmarkStart w:id="316" w:name="_ETM_Q1_9364000"/>
      <w:bookmarkEnd w:id="316"/>
      <w:r>
        <w:rPr>
          <w:rFonts w:hint="cs"/>
          <w:rtl/>
          <w:lang w:eastAsia="he-IL"/>
        </w:rPr>
        <w:t xml:space="preserve">שהציג את הדברים והוא אמר שלפי ההערכות שלהם שמבוססות על </w:t>
      </w:r>
      <w:bookmarkStart w:id="317" w:name="_ETM_Q1_9366000"/>
      <w:bookmarkEnd w:id="317"/>
      <w:r>
        <w:rPr>
          <w:rFonts w:hint="cs"/>
          <w:rtl/>
          <w:lang w:eastAsia="he-IL"/>
        </w:rPr>
        <w:t>גורמי מקצוע, לא צריך בכלל הגדלה. לא ברור לי למה</w:t>
      </w:r>
      <w:bookmarkStart w:id="318" w:name="_ETM_Q1_9375000"/>
      <w:bookmarkEnd w:id="318"/>
      <w:r>
        <w:rPr>
          <w:rFonts w:hint="cs"/>
          <w:rtl/>
          <w:lang w:eastAsia="he-IL"/>
        </w:rPr>
        <w:t xml:space="preserve"> מייד התחלנו לדון בהגדלה אם בכלל האמירה הראשונית, וגם</w:t>
      </w:r>
      <w:bookmarkStart w:id="319" w:name="_ETM_Q1_9378000"/>
      <w:bookmarkEnd w:id="319"/>
      <w:r>
        <w:rPr>
          <w:rFonts w:hint="cs"/>
          <w:rtl/>
          <w:lang w:eastAsia="he-IL"/>
        </w:rPr>
        <w:t xml:space="preserve"> בתקנות שהובאו לנו - - -</w:t>
      </w:r>
    </w:p>
    <w:p w:rsidR="00525997" w:rsidRDefault="00525997" w:rsidP="00525997">
      <w:pPr>
        <w:rPr>
          <w:rtl/>
          <w:lang w:eastAsia="he-IL"/>
        </w:rPr>
      </w:pPr>
      <w:bookmarkStart w:id="320" w:name="_ETM_Q1_9382000"/>
      <w:bookmarkEnd w:id="320"/>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לא שמעת את הדבר השני </w:t>
      </w:r>
      <w:bookmarkStart w:id="321" w:name="_ETM_Q1_9391000"/>
      <w:bookmarkEnd w:id="321"/>
      <w:r>
        <w:rPr>
          <w:rFonts w:hint="cs"/>
          <w:rtl/>
          <w:lang w:eastAsia="he-IL"/>
        </w:rPr>
        <w:t xml:space="preserve">שלו. 3%, הם הגיעו למסקנה שצריך להגדיל מכסות, ו-2% של גידול טבעי הוא גם מסכים. </w:t>
      </w:r>
    </w:p>
    <w:p w:rsidR="00525997" w:rsidRDefault="00525997" w:rsidP="00525997">
      <w:pPr>
        <w:rPr>
          <w:rtl/>
          <w:lang w:eastAsia="he-IL"/>
        </w:rPr>
      </w:pPr>
    </w:p>
    <w:p w:rsidR="00525997" w:rsidRDefault="00525997" w:rsidP="00525997">
      <w:pPr>
        <w:pStyle w:val="a5"/>
        <w:keepNext/>
        <w:rPr>
          <w:rtl/>
        </w:rPr>
      </w:pPr>
      <w:bookmarkStart w:id="322" w:name="_ETM_Q1_9394000"/>
      <w:bookmarkStart w:id="323" w:name="ET_speaker_5949_265"/>
      <w:bookmarkEnd w:id="32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23"/>
    </w:p>
    <w:p w:rsidR="00525997" w:rsidRDefault="00525997" w:rsidP="00525997">
      <w:pPr>
        <w:pStyle w:val="KeepWithNext"/>
        <w:rPr>
          <w:rtl/>
        </w:rPr>
      </w:pPr>
    </w:p>
    <w:p w:rsidR="00525997" w:rsidRDefault="00525997" w:rsidP="00525997">
      <w:pPr>
        <w:rPr>
          <w:rtl/>
        </w:rPr>
      </w:pPr>
      <w:bookmarkStart w:id="324" w:name="_ETM_Q1_9395000"/>
      <w:bookmarkEnd w:id="324"/>
      <w:r>
        <w:rPr>
          <w:rFonts w:hint="cs"/>
          <w:rtl/>
        </w:rPr>
        <w:t>בסדר, כרגע התקנות הובאו</w:t>
      </w:r>
      <w:bookmarkStart w:id="325" w:name="_ETM_Q1_9393000"/>
      <w:bookmarkEnd w:id="325"/>
      <w:r>
        <w:rPr>
          <w:rFonts w:hint="cs"/>
          <w:rtl/>
        </w:rPr>
        <w:t xml:space="preserve"> על ידי המשרד. כאן בכנסת ידוע </w:t>
      </w:r>
      <w:bookmarkStart w:id="326" w:name="_ETM_Q1_9399000"/>
      <w:bookmarkEnd w:id="326"/>
      <w:r>
        <w:rPr>
          <w:rFonts w:hint="cs"/>
          <w:rtl/>
        </w:rPr>
        <w:t>תמיד – לי, אישית, הרבה פעמים יש השגות על</w:t>
      </w:r>
      <w:bookmarkStart w:id="327" w:name="_ETM_Q1_9403000"/>
      <w:bookmarkEnd w:id="327"/>
      <w:r>
        <w:rPr>
          <w:rFonts w:hint="cs"/>
          <w:rtl/>
        </w:rPr>
        <w:t xml:space="preserve"> מה שמובא, אבל בואו קודם כל נזכור שנקודת המוצא שלא צריך הגדלה בכלל, במכסה. אותו משבר קורונה, כל </w:t>
      </w:r>
      <w:bookmarkStart w:id="328" w:name="_ETM_Q1_9412000"/>
      <w:bookmarkEnd w:id="328"/>
      <w:r>
        <w:rPr>
          <w:rFonts w:hint="cs"/>
          <w:rtl/>
        </w:rPr>
        <w:t xml:space="preserve">הזמן דובר על זה גם בזמן אמת, שלא היה מחסור </w:t>
      </w:r>
      <w:bookmarkStart w:id="329" w:name="_ETM_Q1_9411000"/>
      <w:bookmarkEnd w:id="329"/>
      <w:r>
        <w:rPr>
          <w:rFonts w:hint="cs"/>
          <w:rtl/>
        </w:rPr>
        <w:t xml:space="preserve">אלא היה - - - אתה יודע, כמו שכולם </w:t>
      </w:r>
      <w:bookmarkStart w:id="330" w:name="_ETM_Q1_9415000"/>
      <w:bookmarkEnd w:id="330"/>
      <w:r>
        <w:rPr>
          <w:rFonts w:hint="cs"/>
          <w:rtl/>
        </w:rPr>
        <w:t>רצים לבנקים להוציא את הכסף, אז לא חשוב כמה כסף</w:t>
      </w:r>
      <w:bookmarkStart w:id="331" w:name="_ETM_Q1_9418000"/>
      <w:bookmarkEnd w:id="331"/>
      <w:r>
        <w:rPr>
          <w:rFonts w:hint="cs"/>
          <w:rtl/>
        </w:rPr>
        <w:t xml:space="preserve"> תזין, הבנק יקרוס. </w:t>
      </w:r>
    </w:p>
    <w:p w:rsidR="00525997" w:rsidRDefault="00525997" w:rsidP="00525997">
      <w:pPr>
        <w:rPr>
          <w:rtl/>
        </w:rPr>
      </w:pPr>
      <w:bookmarkStart w:id="332" w:name="_ETM_Q1_9416000"/>
      <w:bookmarkEnd w:id="332"/>
    </w:p>
    <w:p w:rsidR="00525997" w:rsidRDefault="00525997" w:rsidP="00525997">
      <w:pPr>
        <w:pStyle w:val="af8"/>
        <w:keepNext/>
        <w:rPr>
          <w:rtl/>
        </w:rPr>
      </w:pPr>
      <w:bookmarkStart w:id="333" w:name="ET_yor_4758_2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3"/>
    </w:p>
    <w:p w:rsidR="00525997" w:rsidRDefault="00525997" w:rsidP="00525997">
      <w:pPr>
        <w:pStyle w:val="KeepWithNext"/>
        <w:rPr>
          <w:rtl/>
        </w:rPr>
      </w:pPr>
    </w:p>
    <w:p w:rsidR="00525997" w:rsidRDefault="00525997" w:rsidP="00525997">
      <w:pPr>
        <w:rPr>
          <w:rtl/>
        </w:rPr>
      </w:pPr>
      <w:bookmarkStart w:id="334" w:name="_ETM_Q1_9417000"/>
      <w:bookmarkEnd w:id="334"/>
      <w:r>
        <w:rPr>
          <w:rFonts w:hint="cs"/>
          <w:rtl/>
        </w:rPr>
        <w:t xml:space="preserve">לטובת הדיון, הוא אמר שיש פיקים, תקופה </w:t>
      </w:r>
      <w:bookmarkStart w:id="335" w:name="_ETM_Q1_9419000"/>
      <w:bookmarkEnd w:id="335"/>
      <w:r>
        <w:rPr>
          <w:rFonts w:hint="cs"/>
          <w:rtl/>
        </w:rPr>
        <w:t xml:space="preserve">שזה גבוה, ותקופה שזה נמוך. </w:t>
      </w:r>
    </w:p>
    <w:p w:rsidR="00525997" w:rsidRDefault="00525997" w:rsidP="00525997">
      <w:pPr>
        <w:rPr>
          <w:rtl/>
        </w:rPr>
      </w:pPr>
    </w:p>
    <w:p w:rsidR="00525997" w:rsidRDefault="00525997" w:rsidP="00525997">
      <w:pPr>
        <w:pStyle w:val="-"/>
        <w:keepNext/>
        <w:rPr>
          <w:rtl/>
        </w:rPr>
      </w:pPr>
      <w:bookmarkStart w:id="336" w:name="ET_speakercontinue_5949_267"/>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bookmarkEnd w:id="336"/>
    </w:p>
    <w:p w:rsidR="00525997" w:rsidRDefault="00525997" w:rsidP="00525997">
      <w:pPr>
        <w:pStyle w:val="KeepWithNext"/>
        <w:rPr>
          <w:rtl/>
        </w:rPr>
      </w:pPr>
    </w:p>
    <w:p w:rsidR="00525997" w:rsidRDefault="00525997" w:rsidP="00525997">
      <w:pPr>
        <w:rPr>
          <w:rtl/>
        </w:rPr>
      </w:pPr>
      <w:r>
        <w:rPr>
          <w:rFonts w:hint="cs"/>
          <w:rtl/>
        </w:rPr>
        <w:t xml:space="preserve">נכון, אבל פיק כמו </w:t>
      </w:r>
      <w:bookmarkStart w:id="337" w:name="_ETM_Q1_9425000"/>
      <w:bookmarkEnd w:id="337"/>
      <w:r>
        <w:rPr>
          <w:rFonts w:hint="cs"/>
          <w:rtl/>
        </w:rPr>
        <w:t>קורונה – אי אפשר היה לחזות, ואי אפשר גם להתמודד עם פיק כזה. כמה שלא יהיה – אנשים - - -</w:t>
      </w:r>
    </w:p>
    <w:p w:rsidR="00525997" w:rsidRDefault="00525997" w:rsidP="00525997">
      <w:pPr>
        <w:rPr>
          <w:rtl/>
        </w:rPr>
      </w:pPr>
    </w:p>
    <w:p w:rsidR="00525997" w:rsidRDefault="00525997" w:rsidP="00525997">
      <w:pPr>
        <w:pStyle w:val="af8"/>
        <w:keepNext/>
        <w:rPr>
          <w:rtl/>
        </w:rPr>
      </w:pPr>
      <w:bookmarkStart w:id="338" w:name="ET_yor_4758_2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8"/>
    </w:p>
    <w:p w:rsidR="00525997" w:rsidRDefault="00525997" w:rsidP="00525997">
      <w:pPr>
        <w:pStyle w:val="KeepWithNext"/>
        <w:rPr>
          <w:rtl/>
        </w:rPr>
      </w:pPr>
    </w:p>
    <w:p w:rsidR="00525997" w:rsidRDefault="00525997" w:rsidP="00525997">
      <w:pPr>
        <w:rPr>
          <w:rtl/>
        </w:rPr>
      </w:pPr>
      <w:bookmarkStart w:id="339" w:name="_ETM_Q1_9427000"/>
      <w:bookmarkEnd w:id="339"/>
      <w:r>
        <w:rPr>
          <w:rFonts w:hint="cs"/>
          <w:rtl/>
        </w:rPr>
        <w:t xml:space="preserve">לקחו בחשבון שהמקררים מלאים בביצים, באוקראינה. </w:t>
      </w:r>
    </w:p>
    <w:p w:rsidR="00525997" w:rsidRDefault="00525997" w:rsidP="00525997">
      <w:pPr>
        <w:rPr>
          <w:rtl/>
        </w:rPr>
      </w:pPr>
      <w:bookmarkStart w:id="340" w:name="_ETM_Q1_9426000"/>
      <w:bookmarkStart w:id="341" w:name="_ETM_Q1_9430000"/>
      <w:bookmarkEnd w:id="340"/>
      <w:bookmarkEnd w:id="341"/>
    </w:p>
    <w:p w:rsidR="00525997" w:rsidRDefault="00525997" w:rsidP="00525997">
      <w:pPr>
        <w:pStyle w:val="af7"/>
        <w:keepNext/>
        <w:rPr>
          <w:rtl/>
        </w:rPr>
      </w:pPr>
      <w:bookmarkStart w:id="342" w:name="ET_interruption_קריאה_2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2"/>
    </w:p>
    <w:p w:rsidR="00525997" w:rsidRDefault="00525997" w:rsidP="00525997">
      <w:pPr>
        <w:pStyle w:val="KeepWithNext"/>
        <w:rPr>
          <w:rtl/>
        </w:rPr>
      </w:pPr>
    </w:p>
    <w:p w:rsidR="00525997" w:rsidRDefault="00525997" w:rsidP="00525997">
      <w:pPr>
        <w:rPr>
          <w:rtl/>
        </w:rPr>
      </w:pPr>
      <w:bookmarkStart w:id="343" w:name="_ETM_Q1_9433000"/>
      <w:bookmarkEnd w:id="343"/>
      <w:r>
        <w:rPr>
          <w:rFonts w:hint="cs"/>
          <w:rtl/>
        </w:rPr>
        <w:t xml:space="preserve">אבל </w:t>
      </w:r>
      <w:bookmarkStart w:id="344" w:name="_ETM_Q1_9431000"/>
      <w:bookmarkEnd w:id="344"/>
      <w:r>
        <w:rPr>
          <w:rFonts w:hint="cs"/>
          <w:rtl/>
        </w:rPr>
        <w:t>ההחלטה על התוספת היתה עוד לפני הקורונה, כי חלק מה</w:t>
      </w:r>
      <w:bookmarkStart w:id="345" w:name="_ETM_Q1_9438000"/>
      <w:bookmarkStart w:id="346" w:name="_ETM_Q1_9421000"/>
      <w:bookmarkEnd w:id="345"/>
      <w:bookmarkEnd w:id="346"/>
      <w:r>
        <w:rPr>
          <w:rFonts w:hint="cs"/>
          <w:rtl/>
        </w:rPr>
        <w:t xml:space="preserve">עניין הוא גידול אוכלוסייה. </w:t>
      </w:r>
    </w:p>
    <w:p w:rsidR="00525997" w:rsidRDefault="00525997" w:rsidP="00525997">
      <w:pPr>
        <w:rPr>
          <w:rtl/>
        </w:rPr>
      </w:pPr>
    </w:p>
    <w:p w:rsidR="00525997" w:rsidRDefault="00525997" w:rsidP="00525997">
      <w:pPr>
        <w:pStyle w:val="a5"/>
        <w:keepNext/>
        <w:rPr>
          <w:rtl/>
        </w:rPr>
      </w:pPr>
      <w:bookmarkStart w:id="347" w:name="_ETM_Q1_9437000"/>
      <w:bookmarkStart w:id="348" w:name="ET_speaker_5949_270"/>
      <w:bookmarkEnd w:id="34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8"/>
    </w:p>
    <w:p w:rsidR="00525997" w:rsidRDefault="00525997" w:rsidP="00525997">
      <w:pPr>
        <w:pStyle w:val="KeepWithNext"/>
        <w:rPr>
          <w:rtl/>
        </w:rPr>
      </w:pPr>
    </w:p>
    <w:p w:rsidR="00525997" w:rsidRDefault="00525997" w:rsidP="00525997">
      <w:pPr>
        <w:rPr>
          <w:rtl/>
        </w:rPr>
      </w:pPr>
      <w:r>
        <w:rPr>
          <w:rFonts w:hint="cs"/>
          <w:rtl/>
        </w:rPr>
        <w:t xml:space="preserve">אבל גידול </w:t>
      </w:r>
      <w:bookmarkStart w:id="349" w:name="_ETM_Q1_9440000"/>
      <w:bookmarkEnd w:id="349"/>
      <w:r>
        <w:rPr>
          <w:rFonts w:hint="cs"/>
          <w:rtl/>
        </w:rPr>
        <w:t xml:space="preserve">אוכלוסייה לא תמיד - - - יש </w:t>
      </w:r>
      <w:bookmarkStart w:id="350" w:name="_ETM_Q1_9439000"/>
      <w:bookmarkEnd w:id="350"/>
      <w:r>
        <w:rPr>
          <w:rFonts w:hint="cs"/>
          <w:rtl/>
        </w:rPr>
        <w:t xml:space="preserve">שינויים בהרגלים, הנושא של בריאות נכנס מאוד, הנושא </w:t>
      </w:r>
      <w:bookmarkStart w:id="351" w:name="_ETM_Q1_9441000"/>
      <w:bookmarkEnd w:id="351"/>
      <w:r>
        <w:rPr>
          <w:rFonts w:hint="cs"/>
          <w:rtl/>
        </w:rPr>
        <w:t xml:space="preserve">של פיקוח. יש כל מיני דברים. ההערכה </w:t>
      </w:r>
      <w:bookmarkStart w:id="352" w:name="_ETM_Q1_9451000"/>
      <w:bookmarkEnd w:id="352"/>
      <w:r>
        <w:rPr>
          <w:rFonts w:hint="cs"/>
          <w:rtl/>
        </w:rPr>
        <w:t xml:space="preserve">הראשונית של המשרד, והוא הדגיש במפורש, שאל אותו היושב-ראש </w:t>
      </w:r>
      <w:bookmarkStart w:id="353" w:name="_ETM_Q1_9453000"/>
      <w:bookmarkEnd w:id="353"/>
      <w:r>
        <w:rPr>
          <w:rFonts w:hint="cs"/>
          <w:rtl/>
        </w:rPr>
        <w:t xml:space="preserve">על סמך מה הוא נותן את ההערכה שלו, והוא אמר: </w:t>
      </w:r>
      <w:bookmarkStart w:id="354" w:name="_ETM_Q1_9455000"/>
      <w:bookmarkEnd w:id="354"/>
      <w:r>
        <w:rPr>
          <w:rFonts w:hint="cs"/>
          <w:rtl/>
        </w:rPr>
        <w:t xml:space="preserve">על סמך ההערכה המקצועית שלנו, בשיתוף גורמי המקצוע, גם מהמשרד </w:t>
      </w:r>
      <w:bookmarkStart w:id="355" w:name="_ETM_Q1_9454000"/>
      <w:bookmarkEnd w:id="355"/>
      <w:r>
        <w:rPr>
          <w:rFonts w:hint="cs"/>
          <w:rtl/>
        </w:rPr>
        <w:t xml:space="preserve">וגם מהמועצה.   </w:t>
      </w:r>
    </w:p>
    <w:p w:rsidR="00525997" w:rsidRDefault="00525997" w:rsidP="00525997">
      <w:pPr>
        <w:rPr>
          <w:rtl/>
        </w:rPr>
      </w:pPr>
      <w:bookmarkStart w:id="356" w:name="_ETM_Q1_9400000"/>
      <w:bookmarkEnd w:id="356"/>
    </w:p>
    <w:p w:rsidR="00525997" w:rsidRDefault="00525997" w:rsidP="00525997">
      <w:pPr>
        <w:rPr>
          <w:rtl/>
        </w:rPr>
      </w:pPr>
      <w:bookmarkStart w:id="357" w:name="_ETM_Q1_9474000"/>
      <w:bookmarkEnd w:id="357"/>
      <w:r>
        <w:rPr>
          <w:rFonts w:hint="cs"/>
          <w:rtl/>
        </w:rPr>
        <w:t xml:space="preserve">היה וכן, אם כן הולכים פה לאיזשהו גידול, אז </w:t>
      </w:r>
      <w:bookmarkStart w:id="358" w:name="_ETM_Q1_9482000"/>
      <w:bookmarkEnd w:id="358"/>
      <w:r>
        <w:rPr>
          <w:rFonts w:hint="cs"/>
          <w:rtl/>
        </w:rPr>
        <w:t xml:space="preserve">בהחלט צריך לשים קריטריונים לגידול, והקריטריון המרכזי והראשון, תשמעו – </w:t>
      </w:r>
      <w:bookmarkStart w:id="359" w:name="_ETM_Q1_9483000"/>
      <w:bookmarkEnd w:id="359"/>
      <w:r>
        <w:rPr>
          <w:rFonts w:hint="cs"/>
          <w:rtl/>
        </w:rPr>
        <w:t xml:space="preserve">דבר שהדאיג אותי פה, וגם אתה, היושב-ראש התייחסת, אמרת – </w:t>
      </w:r>
      <w:bookmarkStart w:id="360" w:name="_ETM_Q1_9489000"/>
      <w:bookmarkEnd w:id="360"/>
      <w:r>
        <w:rPr>
          <w:rFonts w:hint="cs"/>
          <w:rtl/>
        </w:rPr>
        <w:t xml:space="preserve">הרפורמה? נראה, עד שיהיה, עד שמשרד האוצר ייתן - </w:t>
      </w:r>
      <w:bookmarkStart w:id="361" w:name="_ETM_Q1_9496000"/>
      <w:bookmarkEnd w:id="361"/>
      <w:r>
        <w:rPr>
          <w:rFonts w:hint="cs"/>
          <w:rtl/>
        </w:rPr>
        <w:t>- -</w:t>
      </w:r>
    </w:p>
    <w:p w:rsidR="00525997" w:rsidRDefault="00525997" w:rsidP="00525997">
      <w:pPr>
        <w:rPr>
          <w:rtl/>
        </w:rPr>
      </w:pPr>
    </w:p>
    <w:p w:rsidR="00525997" w:rsidRDefault="00525997" w:rsidP="00525997">
      <w:pPr>
        <w:pStyle w:val="af8"/>
        <w:keepNext/>
        <w:rPr>
          <w:rtl/>
        </w:rPr>
      </w:pPr>
      <w:bookmarkStart w:id="362" w:name="ET_yor_4758_27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2"/>
    </w:p>
    <w:p w:rsidR="00525997" w:rsidRDefault="00525997" w:rsidP="00525997">
      <w:pPr>
        <w:pStyle w:val="KeepWithNext"/>
        <w:rPr>
          <w:rtl/>
        </w:rPr>
      </w:pPr>
    </w:p>
    <w:p w:rsidR="00525997" w:rsidRDefault="00525997" w:rsidP="00525997">
      <w:pPr>
        <w:rPr>
          <w:rtl/>
        </w:rPr>
      </w:pPr>
      <w:r>
        <w:rPr>
          <w:rFonts w:hint="cs"/>
          <w:rtl/>
        </w:rPr>
        <w:t xml:space="preserve">אני אומר – רוצים? שיגמרו עם </w:t>
      </w:r>
      <w:bookmarkStart w:id="363" w:name="_ETM_Q1_9497000"/>
      <w:bookmarkEnd w:id="363"/>
      <w:r>
        <w:rPr>
          <w:rFonts w:hint="cs"/>
          <w:rtl/>
        </w:rPr>
        <w:t xml:space="preserve">זה. </w:t>
      </w:r>
    </w:p>
    <w:p w:rsidR="00525997" w:rsidRDefault="00525997" w:rsidP="00525997">
      <w:pPr>
        <w:rPr>
          <w:rtl/>
        </w:rPr>
      </w:pPr>
      <w:bookmarkStart w:id="364" w:name="_ETM_Q1_9498000"/>
      <w:bookmarkEnd w:id="364"/>
    </w:p>
    <w:p w:rsidR="00525997" w:rsidRDefault="00525997" w:rsidP="00525997">
      <w:pPr>
        <w:pStyle w:val="a5"/>
        <w:keepNext/>
        <w:rPr>
          <w:rtl/>
        </w:rPr>
      </w:pPr>
      <w:bookmarkStart w:id="365" w:name="ET_speaker_5949_27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65"/>
    </w:p>
    <w:p w:rsidR="00525997" w:rsidRDefault="00525997" w:rsidP="00525997">
      <w:pPr>
        <w:pStyle w:val="KeepWithNext"/>
        <w:rPr>
          <w:rtl/>
        </w:rPr>
      </w:pPr>
    </w:p>
    <w:p w:rsidR="00525997" w:rsidRDefault="00525997" w:rsidP="00525997">
      <w:pPr>
        <w:rPr>
          <w:rtl/>
        </w:rPr>
      </w:pPr>
      <w:bookmarkStart w:id="366" w:name="_ETM_Q1_9493000"/>
      <w:bookmarkEnd w:id="366"/>
      <w:r>
        <w:rPr>
          <w:rFonts w:hint="cs"/>
          <w:rtl/>
        </w:rPr>
        <w:t xml:space="preserve">אני בעד שהמדינה תשלם את זה, תיתן </w:t>
      </w:r>
      <w:bookmarkStart w:id="367" w:name="_ETM_Q1_9495000"/>
      <w:bookmarkEnd w:id="367"/>
      <w:r>
        <w:rPr>
          <w:rFonts w:hint="cs"/>
          <w:rtl/>
        </w:rPr>
        <w:t xml:space="preserve">את זה ותתייחס לזה ברצינות. אבל אי אפשר כל פעם לזרוק את זה הצידה, ובינתיים להמשיך, </w:t>
      </w:r>
      <w:bookmarkStart w:id="368" w:name="_ETM_Q1_9503000"/>
      <w:bookmarkEnd w:id="368"/>
      <w:r>
        <w:rPr>
          <w:rFonts w:hint="cs"/>
          <w:rtl/>
        </w:rPr>
        <w:t xml:space="preserve">עולם כמנהגו נוהג. גם ככה מדינת ישראל נמצאת </w:t>
      </w:r>
      <w:bookmarkStart w:id="369" w:name="_ETM_Q1_9508000"/>
      <w:bookmarkEnd w:id="369"/>
      <w:r>
        <w:rPr>
          <w:rFonts w:hint="cs"/>
          <w:rtl/>
        </w:rPr>
        <w:t xml:space="preserve">הרחק הרחק מאחור. דיברו כאן על זה שהתעדוף קיים גם </w:t>
      </w:r>
      <w:bookmarkStart w:id="370" w:name="_ETM_Q1_9507000"/>
      <w:bookmarkEnd w:id="370"/>
      <w:r>
        <w:rPr>
          <w:rFonts w:hint="cs"/>
          <w:rtl/>
        </w:rPr>
        <w:t xml:space="preserve">במכסה הקיימת. רבותיי, רק 4% מהלולים בארץ, מהביצים בארץ, מיוצרות </w:t>
      </w:r>
      <w:bookmarkStart w:id="371" w:name="_ETM_Q1_9515000"/>
      <w:bookmarkEnd w:id="371"/>
      <w:r>
        <w:rPr>
          <w:rFonts w:hint="cs"/>
          <w:rtl/>
        </w:rPr>
        <w:t xml:space="preserve">בלולים ללא כלובים. במדינות אירופה אנחנו כבר נמצאים בלמעלה מ-90%, </w:t>
      </w:r>
      <w:bookmarkStart w:id="372" w:name="_ETM_Q1_9519000"/>
      <w:bookmarkEnd w:id="372"/>
      <w:r>
        <w:rPr>
          <w:rFonts w:hint="cs"/>
          <w:rtl/>
        </w:rPr>
        <w:t xml:space="preserve">וגם במדינות המפגרות ביותר – 30 ו-40%. בישראל – 4%. כך שהתעדוף הקיים הוא בעצם לא משמעותי, זה אות מתה, </w:t>
      </w:r>
      <w:bookmarkStart w:id="373" w:name="_ETM_Q1_9525000"/>
      <w:bookmarkEnd w:id="373"/>
      <w:r>
        <w:rPr>
          <w:rFonts w:hint="cs"/>
          <w:rtl/>
        </w:rPr>
        <w:t xml:space="preserve">זה מהשפה ולחוץ, זה סתם. </w:t>
      </w:r>
    </w:p>
    <w:p w:rsidR="00525997" w:rsidRDefault="00525997" w:rsidP="00525997">
      <w:pPr>
        <w:rPr>
          <w:rtl/>
        </w:rPr>
      </w:pPr>
    </w:p>
    <w:p w:rsidR="00525997" w:rsidRDefault="00525997" w:rsidP="00525997">
      <w:pPr>
        <w:pStyle w:val="af8"/>
        <w:keepNext/>
        <w:rPr>
          <w:rtl/>
        </w:rPr>
      </w:pPr>
      <w:bookmarkStart w:id="374" w:name="_ETM_Q1_9532000"/>
      <w:bookmarkStart w:id="375" w:name="ET_yor_4758_274"/>
      <w:bookmarkEnd w:id="37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5"/>
    </w:p>
    <w:p w:rsidR="00525997" w:rsidRDefault="00525997" w:rsidP="00525997">
      <w:pPr>
        <w:pStyle w:val="KeepWithNext"/>
        <w:rPr>
          <w:rtl/>
        </w:rPr>
      </w:pPr>
    </w:p>
    <w:p w:rsidR="00525997" w:rsidRDefault="00525997" w:rsidP="00525997">
      <w:pPr>
        <w:rPr>
          <w:rtl/>
        </w:rPr>
      </w:pPr>
      <w:bookmarkStart w:id="376" w:name="_ETM_Q1_9533000"/>
      <w:bookmarkEnd w:id="376"/>
      <w:r>
        <w:rPr>
          <w:rFonts w:hint="cs"/>
          <w:rtl/>
        </w:rPr>
        <w:t xml:space="preserve">יש בעיות אובייקטיביות.   </w:t>
      </w:r>
    </w:p>
    <w:p w:rsidR="00525997" w:rsidRDefault="00525997" w:rsidP="00525997">
      <w:pPr>
        <w:rPr>
          <w:rtl/>
        </w:rPr>
      </w:pPr>
      <w:bookmarkStart w:id="377" w:name="_ETM_Q1_9522000"/>
      <w:bookmarkStart w:id="378" w:name="_ETM_Q1_9537000"/>
      <w:bookmarkEnd w:id="377"/>
      <w:bookmarkEnd w:id="378"/>
    </w:p>
    <w:p w:rsidR="00525997" w:rsidRDefault="00525997" w:rsidP="00525997">
      <w:pPr>
        <w:pStyle w:val="a5"/>
        <w:keepNext/>
        <w:rPr>
          <w:rtl/>
        </w:rPr>
      </w:pPr>
      <w:bookmarkStart w:id="379" w:name="ET_speaker_5949_27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79"/>
    </w:p>
    <w:p w:rsidR="00525997" w:rsidRDefault="00525997" w:rsidP="00525997">
      <w:pPr>
        <w:pStyle w:val="KeepWithNext"/>
        <w:rPr>
          <w:rtl/>
        </w:rPr>
      </w:pPr>
    </w:p>
    <w:p w:rsidR="00525997" w:rsidRDefault="00525997" w:rsidP="00525997">
      <w:pPr>
        <w:rPr>
          <w:rtl/>
        </w:rPr>
      </w:pPr>
      <w:r>
        <w:rPr>
          <w:rFonts w:hint="cs"/>
          <w:rtl/>
        </w:rPr>
        <w:t>אחד הכלים שלנו להתמודד עם הבעיות האובייקטיביות שאכן קיימות זה להיתלות</w:t>
      </w:r>
      <w:bookmarkStart w:id="380" w:name="_ETM_Q1_9539000"/>
      <w:bookmarkEnd w:id="380"/>
      <w:r>
        <w:rPr>
          <w:rFonts w:hint="cs"/>
          <w:rtl/>
        </w:rPr>
        <w:t xml:space="preserve"> בתקנות האלה ולהגיד שאנחנו באמת ניתן את המכסה לא </w:t>
      </w:r>
      <w:bookmarkStart w:id="381" w:name="_ETM_Q1_9547000"/>
      <w:bookmarkEnd w:id="381"/>
      <w:r>
        <w:rPr>
          <w:rFonts w:hint="cs"/>
          <w:rtl/>
        </w:rPr>
        <w:t xml:space="preserve">באופן רוחבי. גם תראו, בלולי הסוללה אין איפה להכניס יותר. איפה? מאיפה יביאו שם הגדלת מכסה? </w:t>
      </w:r>
      <w:bookmarkStart w:id="382" w:name="_ETM_Q1_9556000"/>
      <w:bookmarkEnd w:id="382"/>
    </w:p>
    <w:p w:rsidR="00525997" w:rsidRDefault="00525997" w:rsidP="00525997">
      <w:pPr>
        <w:rPr>
          <w:rtl/>
        </w:rPr>
      </w:pPr>
    </w:p>
    <w:p w:rsidR="00525997" w:rsidRDefault="00525997" w:rsidP="00525997">
      <w:pPr>
        <w:pStyle w:val="af8"/>
        <w:keepNext/>
        <w:rPr>
          <w:rtl/>
        </w:rPr>
      </w:pPr>
      <w:bookmarkStart w:id="383" w:name="ET_yor_4758_27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3"/>
    </w:p>
    <w:p w:rsidR="00525997" w:rsidRDefault="00525997" w:rsidP="00525997">
      <w:pPr>
        <w:pStyle w:val="KeepWithNext"/>
        <w:rPr>
          <w:rtl/>
        </w:rPr>
      </w:pPr>
    </w:p>
    <w:p w:rsidR="00525997" w:rsidRDefault="00525997" w:rsidP="00525997">
      <w:pPr>
        <w:rPr>
          <w:rtl/>
        </w:rPr>
      </w:pPr>
      <w:r>
        <w:rPr>
          <w:rFonts w:hint="cs"/>
          <w:rtl/>
        </w:rPr>
        <w:t xml:space="preserve">לא, לא יכניסו. </w:t>
      </w:r>
    </w:p>
    <w:p w:rsidR="00525997" w:rsidRDefault="00525997" w:rsidP="00525997">
      <w:pPr>
        <w:rPr>
          <w:rtl/>
        </w:rPr>
      </w:pPr>
    </w:p>
    <w:p w:rsidR="00525997" w:rsidRDefault="00525997" w:rsidP="00525997">
      <w:pPr>
        <w:pStyle w:val="a5"/>
        <w:keepNext/>
        <w:rPr>
          <w:rtl/>
        </w:rPr>
      </w:pPr>
      <w:bookmarkStart w:id="384" w:name="_ETM_Q1_9559000"/>
      <w:bookmarkStart w:id="385" w:name="ET_speaker_5949_272"/>
      <w:bookmarkEnd w:id="38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85"/>
    </w:p>
    <w:p w:rsidR="00525997" w:rsidRDefault="00525997" w:rsidP="00525997">
      <w:pPr>
        <w:pStyle w:val="KeepWithNext"/>
        <w:rPr>
          <w:rtl/>
        </w:rPr>
      </w:pPr>
    </w:p>
    <w:p w:rsidR="00525997" w:rsidRDefault="00525997" w:rsidP="00525997">
      <w:pPr>
        <w:rPr>
          <w:rtl/>
        </w:rPr>
      </w:pPr>
      <w:r>
        <w:rPr>
          <w:rFonts w:hint="cs"/>
          <w:rtl/>
        </w:rPr>
        <w:t xml:space="preserve">או שיגדילו עוד כלובים שגם ככה אנחנו אומרים בעצמנו שאנחנו רוצים יותר ויותר לצאת מהם, שלא </w:t>
      </w:r>
      <w:bookmarkStart w:id="386" w:name="_ETM_Q1_9560000"/>
      <w:bookmarkEnd w:id="386"/>
      <w:r>
        <w:rPr>
          <w:rFonts w:hint="cs"/>
          <w:rtl/>
        </w:rPr>
        <w:t xml:space="preserve">לדבר, גם מוסיפים לסבל של התרנגולות, וגם - - </w:t>
      </w:r>
      <w:bookmarkStart w:id="387" w:name="_ETM_Q1_9569000"/>
      <w:bookmarkEnd w:id="387"/>
      <w:r>
        <w:rPr>
          <w:rFonts w:hint="cs"/>
          <w:rtl/>
        </w:rPr>
        <w:t xml:space="preserve">-    </w:t>
      </w:r>
    </w:p>
    <w:p w:rsidR="00525997" w:rsidRDefault="00525997" w:rsidP="00525997">
      <w:pPr>
        <w:rPr>
          <w:rtl/>
        </w:rPr>
      </w:pPr>
      <w:bookmarkStart w:id="388" w:name="_ETM_Q1_9558000"/>
      <w:bookmarkEnd w:id="388"/>
    </w:p>
    <w:p w:rsidR="00525997" w:rsidRDefault="00525997" w:rsidP="00525997">
      <w:pPr>
        <w:pStyle w:val="af8"/>
        <w:keepNext/>
        <w:rPr>
          <w:rtl/>
        </w:rPr>
      </w:pPr>
      <w:bookmarkStart w:id="389" w:name="ET_yor_4758_2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9"/>
    </w:p>
    <w:p w:rsidR="00525997" w:rsidRDefault="00525997" w:rsidP="00525997">
      <w:pPr>
        <w:pStyle w:val="KeepWithNext"/>
        <w:rPr>
          <w:rtl/>
        </w:rPr>
      </w:pPr>
    </w:p>
    <w:p w:rsidR="00525997" w:rsidRDefault="00525997" w:rsidP="00525997">
      <w:pPr>
        <w:rPr>
          <w:rtl/>
        </w:rPr>
      </w:pPr>
      <w:r>
        <w:rPr>
          <w:rFonts w:hint="cs"/>
          <w:rtl/>
        </w:rPr>
        <w:t xml:space="preserve">אף אחד לא ייתן אישור להרחיב לולי כלובים. </w:t>
      </w:r>
    </w:p>
    <w:p w:rsidR="00525997" w:rsidRDefault="00525997" w:rsidP="00525997">
      <w:pPr>
        <w:rPr>
          <w:rtl/>
        </w:rPr>
      </w:pPr>
    </w:p>
    <w:p w:rsidR="00525997" w:rsidRDefault="00525997" w:rsidP="00525997">
      <w:pPr>
        <w:pStyle w:val="a5"/>
        <w:keepNext/>
        <w:rPr>
          <w:rtl/>
        </w:rPr>
      </w:pPr>
      <w:bookmarkStart w:id="390" w:name="ET_speaker_5949_27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90"/>
    </w:p>
    <w:p w:rsidR="00525997" w:rsidRDefault="00525997" w:rsidP="00525997">
      <w:pPr>
        <w:pStyle w:val="KeepWithNext"/>
        <w:rPr>
          <w:rtl/>
        </w:rPr>
      </w:pPr>
    </w:p>
    <w:p w:rsidR="00525997" w:rsidRDefault="00525997" w:rsidP="00525997">
      <w:pPr>
        <w:rPr>
          <w:rtl/>
        </w:rPr>
      </w:pPr>
      <w:r>
        <w:rPr>
          <w:rFonts w:hint="cs"/>
          <w:rtl/>
        </w:rPr>
        <w:t xml:space="preserve">אז </w:t>
      </w:r>
      <w:bookmarkStart w:id="391" w:name="_ETM_Q1_9567000"/>
      <w:bookmarkEnd w:id="391"/>
      <w:r>
        <w:rPr>
          <w:rFonts w:hint="cs"/>
          <w:rtl/>
        </w:rPr>
        <w:t>אם יגדילו את המכסה – מאיפה יבואו עוד ביצים במצב</w:t>
      </w:r>
      <w:bookmarkStart w:id="392" w:name="_ETM_Q1_9575000"/>
      <w:bookmarkEnd w:id="392"/>
      <w:r>
        <w:rPr>
          <w:rFonts w:hint="cs"/>
          <w:rtl/>
        </w:rPr>
        <w:t xml:space="preserve"> הקיים, עם הלולים הקיימים?     </w:t>
      </w:r>
    </w:p>
    <w:p w:rsidR="00525997" w:rsidRDefault="00525997" w:rsidP="00525997">
      <w:pPr>
        <w:rPr>
          <w:rtl/>
        </w:rPr>
      </w:pPr>
      <w:r>
        <w:rPr>
          <w:rFonts w:hint="cs"/>
          <w:rtl/>
        </w:rPr>
        <w:t xml:space="preserve"> </w:t>
      </w:r>
    </w:p>
    <w:p w:rsidR="00525997" w:rsidRDefault="00525997" w:rsidP="00525997">
      <w:pPr>
        <w:pStyle w:val="af8"/>
        <w:keepNext/>
        <w:rPr>
          <w:rtl/>
        </w:rPr>
      </w:pPr>
      <w:bookmarkStart w:id="393" w:name="_ETM_Q1_9466000"/>
      <w:bookmarkEnd w:id="3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lang w:eastAsia="he-IL"/>
        </w:rPr>
      </w:pPr>
      <w:bookmarkStart w:id="394" w:name="_ETM_Q1_9467000"/>
      <w:bookmarkEnd w:id="394"/>
      <w:r>
        <w:rPr>
          <w:rFonts w:hint="cs"/>
          <w:rtl/>
          <w:lang w:eastAsia="he-IL"/>
        </w:rPr>
        <w:t>אני רוצה לשתף אותך. בתפקידי</w:t>
      </w:r>
      <w:bookmarkStart w:id="395" w:name="_ETM_Q1_9578000"/>
      <w:bookmarkEnd w:id="395"/>
      <w:r>
        <w:rPr>
          <w:rFonts w:hint="cs"/>
          <w:rtl/>
          <w:lang w:eastAsia="he-IL"/>
        </w:rPr>
        <w:t xml:space="preserve"> הקודם כיו"ר ועדת החינוך ניסינו לקדם א הסוגיה הזו. אותו </w:t>
      </w:r>
      <w:bookmarkStart w:id="396" w:name="_ETM_Q1_9586000"/>
      <w:bookmarkEnd w:id="396"/>
      <w:r>
        <w:rPr>
          <w:rFonts w:hint="cs"/>
          <w:rtl/>
          <w:lang w:eastAsia="he-IL"/>
        </w:rPr>
        <w:t xml:space="preserve">שר חקלאות שהכלי זה שלא לאשר מכסות – לא נקף אצבע, סליחה שאני </w:t>
      </w:r>
      <w:bookmarkStart w:id="397" w:name="_ETM_Q1_9592000"/>
      <w:bookmarkEnd w:id="397"/>
      <w:r>
        <w:rPr>
          <w:rFonts w:hint="cs"/>
          <w:rtl/>
          <w:lang w:eastAsia="he-IL"/>
        </w:rPr>
        <w:t xml:space="preserve">אומר את זה על ידידי הטוב אורי אריאל. כשאמרתי לו – אתה </w:t>
      </w:r>
      <w:bookmarkStart w:id="398" w:name="_ETM_Q1_9595000"/>
      <w:bookmarkEnd w:id="398"/>
      <w:r>
        <w:rPr>
          <w:rFonts w:hint="cs"/>
          <w:rtl/>
          <w:lang w:eastAsia="he-IL"/>
        </w:rPr>
        <w:t xml:space="preserve">רוצה רפורמה? אתה רוצה ביצי חופש,? לולי חופש? תרוץ לאוצר, שב על זה, תראה להם שזה בראש סדר העדיפויות שלך. אבל אי </w:t>
      </w:r>
      <w:bookmarkStart w:id="399" w:name="_ETM_Q1_9604000"/>
      <w:bookmarkEnd w:id="399"/>
      <w:r>
        <w:rPr>
          <w:rFonts w:hint="cs"/>
          <w:rtl/>
          <w:lang w:eastAsia="he-IL"/>
        </w:rPr>
        <w:t xml:space="preserve">אפשר לשבת בחוסר מעש. מצד אחד לתת לאוכלוסייה – תקשיבי </w:t>
      </w:r>
      <w:bookmarkStart w:id="400" w:name="_ETM_Q1_9606000"/>
      <w:bookmarkEnd w:id="400"/>
      <w:r>
        <w:rPr>
          <w:rFonts w:hint="cs"/>
          <w:rtl/>
          <w:lang w:eastAsia="he-IL"/>
        </w:rPr>
        <w:t xml:space="preserve">טוב-טוב: כשיש ואקום נכנסים לשוק הזה גורמים שליליים. הלוואי שמשרד החקלאות היה עושה את העבודה שמוטלת עליו בקטע של </w:t>
      </w:r>
      <w:bookmarkStart w:id="401" w:name="_ETM_Q1_9614000"/>
      <w:bookmarkEnd w:id="401"/>
      <w:r>
        <w:rPr>
          <w:rFonts w:hint="cs"/>
          <w:rtl/>
          <w:lang w:eastAsia="he-IL"/>
        </w:rPr>
        <w:t xml:space="preserve">הפיקוח. מה קורה? מכניסים לנו בדלת האחורית. אין ואקום. יהיה מחסור – הם ימצאו אותו. אם ימצאו </w:t>
      </w:r>
      <w:bookmarkStart w:id="402" w:name="_ETM_Q1_9625000"/>
      <w:bookmarkEnd w:id="402"/>
      <w:r>
        <w:rPr>
          <w:rFonts w:hint="cs"/>
          <w:rtl/>
          <w:lang w:eastAsia="he-IL"/>
        </w:rPr>
        <w:t>אותו, לא רק עם סלמונלה, עם עוד הרבה דברים שליליים.</w:t>
      </w:r>
      <w:bookmarkStart w:id="403" w:name="_ETM_Q1_9630000"/>
      <w:bookmarkEnd w:id="403"/>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אבל היושב-ראש, - - - שזו בדיוק ההזדמנות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היא ברשות דיבור. אני מבקש. </w:t>
      </w: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ולכן </w:t>
      </w:r>
      <w:bookmarkStart w:id="404" w:name="_ETM_Q1_9640000"/>
      <w:bookmarkEnd w:id="404"/>
      <w:r>
        <w:rPr>
          <w:rFonts w:hint="cs"/>
          <w:rtl/>
          <w:lang w:eastAsia="he-IL"/>
        </w:rPr>
        <w:t>אני אומרת – מקובלת עלי האמירה של להגיד –</w:t>
      </w:r>
      <w:bookmarkStart w:id="405" w:name="_ETM_Q1_9642000"/>
      <w:bookmarkEnd w:id="405"/>
      <w:r>
        <w:rPr>
          <w:rFonts w:hint="cs"/>
          <w:rtl/>
          <w:lang w:eastAsia="he-IL"/>
        </w:rPr>
        <w:t xml:space="preserve"> עכשיו לא ניתן מכסה וניתן אותה בהמשך, כשהשר ילמד</w:t>
      </w:r>
      <w:bookmarkStart w:id="406" w:name="_ETM_Q1_9645000"/>
      <w:bookmarkEnd w:id="406"/>
      <w:r>
        <w:rPr>
          <w:rFonts w:hint="cs"/>
          <w:rtl/>
          <w:lang w:eastAsia="he-IL"/>
        </w:rPr>
        <w:t>, ואני בטוחה שהשר - - -</w:t>
      </w:r>
    </w:p>
    <w:p w:rsidR="00525997" w:rsidRDefault="00525997" w:rsidP="00525997">
      <w:pPr>
        <w:rPr>
          <w:rtl/>
          <w:lang w:eastAsia="he-IL"/>
        </w:rPr>
      </w:pPr>
      <w:bookmarkStart w:id="407" w:name="_ETM_Q1_9646000"/>
      <w:bookmarkEnd w:id="407"/>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חושב ששר נקט – והסכמתי לו, הוא אמר שהוא שר חדש ורוצה ללמוד את הנושא. אנחנו כבר ביוני והתקנות מדברות על 2020 בלבד. חלק מהלולים, </w:t>
      </w:r>
      <w:bookmarkStart w:id="408" w:name="_ETM_Q1_9669000"/>
      <w:bookmarkEnd w:id="408"/>
      <w:r>
        <w:rPr>
          <w:rFonts w:hint="cs"/>
          <w:rtl/>
          <w:lang w:eastAsia="he-IL"/>
        </w:rPr>
        <w:t xml:space="preserve">רובם – מאוכלסים בפרגיות. אולי 15% ישפיע עליהם </w:t>
      </w:r>
      <w:bookmarkStart w:id="409" w:name="_ETM_Q1_9676000"/>
      <w:bookmarkEnd w:id="409"/>
      <w:r>
        <w:rPr>
          <w:rFonts w:hint="cs"/>
          <w:rtl/>
          <w:lang w:eastAsia="he-IL"/>
        </w:rPr>
        <w:t xml:space="preserve">בהגדלת המכסה הזו. אבל כן הבאתי את השר ואת </w:t>
      </w:r>
      <w:bookmarkStart w:id="410" w:name="_ETM_Q1_9681000"/>
      <w:bookmarkEnd w:id="410"/>
      <w:r>
        <w:rPr>
          <w:rFonts w:hint="cs"/>
          <w:rtl/>
          <w:lang w:eastAsia="he-IL"/>
        </w:rPr>
        <w:t xml:space="preserve">המשרד בלוח זמנים צפוף שבחודשים האלה נעשה עבודת </w:t>
      </w:r>
      <w:bookmarkStart w:id="411" w:name="_ETM_Q1_9688000"/>
      <w:bookmarkEnd w:id="411"/>
      <w:r>
        <w:rPr>
          <w:rFonts w:hint="cs"/>
          <w:rtl/>
          <w:lang w:eastAsia="he-IL"/>
        </w:rPr>
        <w:t xml:space="preserve">מטה בשולחן עגול, בדרך כלשהי שיבחר השר, </w:t>
      </w:r>
      <w:bookmarkStart w:id="412" w:name="_ETM_Q1_9687000"/>
      <w:bookmarkEnd w:id="412"/>
      <w:r>
        <w:rPr>
          <w:rFonts w:hint="cs"/>
          <w:rtl/>
          <w:lang w:eastAsia="he-IL"/>
        </w:rPr>
        <w:t xml:space="preserve">להביא אותו למצב כזה - - - </w:t>
      </w:r>
      <w:bookmarkStart w:id="413" w:name="_ETM_Q1_9691000"/>
      <w:bookmarkEnd w:id="413"/>
      <w:r>
        <w:rPr>
          <w:rFonts w:hint="cs"/>
          <w:rtl/>
          <w:lang w:eastAsia="he-IL"/>
        </w:rPr>
        <w:t xml:space="preserve">אל"ף, אולי לקבוע מנגנון, גם כשהוא ידבר – איך </w:t>
      </w:r>
      <w:bookmarkStart w:id="414" w:name="_ETM_Q1_9693000"/>
      <w:bookmarkEnd w:id="414"/>
      <w:r>
        <w:rPr>
          <w:rFonts w:hint="cs"/>
          <w:rtl/>
          <w:lang w:eastAsia="he-IL"/>
        </w:rPr>
        <w:t>מגדילים, ולא ברצות זה או בלחץ של זה, ואיך מקדמים באמת את הרפורמה הזאת. אי אפשר ביד אחת לנפנף</w:t>
      </w:r>
      <w:bookmarkStart w:id="415" w:name="_ETM_Q1_9699000"/>
      <w:bookmarkEnd w:id="415"/>
      <w:r>
        <w:rPr>
          <w:rFonts w:hint="cs"/>
          <w:rtl/>
          <w:lang w:eastAsia="he-IL"/>
        </w:rPr>
        <w:t xml:space="preserve"> ברפורמה, וביד השנייה לא לעשות כלום, בגלל צוק </w:t>
      </w:r>
      <w:bookmarkStart w:id="416" w:name="_ETM_Q1_9707000"/>
      <w:bookmarkEnd w:id="416"/>
      <w:r>
        <w:rPr>
          <w:rFonts w:hint="cs"/>
          <w:rtl/>
          <w:lang w:eastAsia="he-IL"/>
        </w:rPr>
        <w:t xml:space="preserve">העתים. צרי מישהו שידחוף את העגלה הזו, ואנחנו שם. אנחנו כאן, לא נרפה מזה.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אני מסכימה, אני רק מצטרפ</w:t>
      </w:r>
      <w:bookmarkStart w:id="417" w:name="_ETM_Q1_9711000"/>
      <w:bookmarkEnd w:id="417"/>
      <w:r>
        <w:rPr>
          <w:rFonts w:hint="cs"/>
          <w:rtl/>
          <w:lang w:eastAsia="he-IL"/>
        </w:rPr>
        <w:t xml:space="preserve">ת ואומרת שגם אמירה שלנו – שוב, זה לא לנתק </w:t>
      </w:r>
      <w:bookmarkStart w:id="418" w:name="_ETM_Q1_9720000"/>
      <w:bookmarkEnd w:id="418"/>
      <w:r>
        <w:rPr>
          <w:rFonts w:hint="cs"/>
          <w:rtl/>
          <w:lang w:eastAsia="he-IL"/>
        </w:rPr>
        <w:t xml:space="preserve">בין הרפורמה ובין המכסה. המכסה הזו זה הכלי שלנו </w:t>
      </w:r>
      <w:bookmarkStart w:id="419" w:name="_ETM_Q1_9718000"/>
      <w:bookmarkEnd w:id="419"/>
      <w:r>
        <w:rPr>
          <w:rFonts w:hint="cs"/>
          <w:rtl/>
          <w:lang w:eastAsia="he-IL"/>
        </w:rPr>
        <w:t xml:space="preserve">כדי לעודד ולתת תמריץ משמעותי לאלה שעוברים ללולים ללא כלובים או שבונים לולים חדשים ללא כלובים, כדי לענות על התוספת הנדרשת במכסה. </w:t>
      </w:r>
    </w:p>
    <w:p w:rsidR="00525997" w:rsidRDefault="00525997" w:rsidP="00525997">
      <w:pPr>
        <w:ind w:firstLine="0"/>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p>
    <w:p w:rsidR="00525997" w:rsidRDefault="00525997" w:rsidP="00525997">
      <w:pPr>
        <w:rPr>
          <w:rtl/>
          <w:lang w:eastAsia="he-IL"/>
        </w:rPr>
      </w:pPr>
      <w:r>
        <w:rPr>
          <w:rFonts w:hint="cs"/>
          <w:rtl/>
          <w:lang w:eastAsia="he-IL"/>
        </w:rPr>
        <w:t xml:space="preserve"> </w:t>
      </w:r>
    </w:p>
    <w:p w:rsidR="00525997" w:rsidRDefault="00525997" w:rsidP="00525997">
      <w:pPr>
        <w:rPr>
          <w:rtl/>
          <w:lang w:eastAsia="he-IL"/>
        </w:rPr>
      </w:pPr>
      <w:r>
        <w:rPr>
          <w:rFonts w:hint="cs"/>
          <w:rtl/>
          <w:lang w:eastAsia="he-IL"/>
        </w:rPr>
        <w:t>אני אתחיל בהתייחסות לדברים של חבר הכנסת כהנא. גם בשוק חופשי וגם</w:t>
      </w:r>
      <w:bookmarkStart w:id="420" w:name="_ETM_Q1_9744000"/>
      <w:bookmarkEnd w:id="420"/>
      <w:r>
        <w:rPr>
          <w:rFonts w:hint="cs"/>
          <w:rtl/>
          <w:lang w:eastAsia="he-IL"/>
        </w:rPr>
        <w:t xml:space="preserve"> בשוק פתוח יש ענפים שצריכים להיות מתוכננים, משק החלב </w:t>
      </w:r>
      <w:bookmarkStart w:id="421" w:name="_ETM_Q1_9745000"/>
      <w:bookmarkEnd w:id="421"/>
      <w:r>
        <w:rPr>
          <w:rFonts w:hint="cs"/>
          <w:rtl/>
          <w:lang w:eastAsia="he-IL"/>
        </w:rPr>
        <w:t xml:space="preserve">ומשק הביצים, ולדעתי גם הפטם צריכים להיות מתוכננים, וטוב שכך.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למה? למה?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זו לא שעת שאלות. </w:t>
      </w:r>
      <w:bookmarkStart w:id="422" w:name="_ETM_Q1_9766000"/>
      <w:bookmarkEnd w:id="422"/>
      <w:r>
        <w:rPr>
          <w:rFonts w:hint="cs"/>
          <w:rtl/>
          <w:lang w:eastAsia="he-IL"/>
        </w:rPr>
        <w:t xml:space="preserve">אני מבקש לא להפריע.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עכשיו צריך להבין עוד דבר: אני חסיד גדול מאוד ש</w:t>
      </w:r>
      <w:bookmarkStart w:id="423" w:name="_ETM_Q1_9780000"/>
      <w:bookmarkEnd w:id="423"/>
      <w:r>
        <w:rPr>
          <w:rFonts w:hint="cs"/>
          <w:rtl/>
          <w:lang w:eastAsia="he-IL"/>
        </w:rPr>
        <w:t>ל המשק המשפחתי, למרות שהמשק המשפחתי לכאורה הוא לא הכי</w:t>
      </w:r>
      <w:bookmarkStart w:id="424" w:name="_ETM_Q1_9782000"/>
      <w:bookmarkEnd w:id="424"/>
      <w:r>
        <w:rPr>
          <w:rFonts w:hint="cs"/>
          <w:rtl/>
          <w:lang w:eastAsia="he-IL"/>
        </w:rPr>
        <w:t xml:space="preserve"> יעיל בעולם, אבל עדיין מדינת ישראל, אם היא רוצה לפזר </w:t>
      </w:r>
      <w:bookmarkStart w:id="425" w:name="_ETM_Q1_9785000"/>
      <w:bookmarkEnd w:id="425"/>
      <w:r>
        <w:rPr>
          <w:rFonts w:hint="cs"/>
          <w:rtl/>
          <w:lang w:eastAsia="he-IL"/>
        </w:rPr>
        <w:t xml:space="preserve">את האוכלוסייה ואם היא רוצה שאנשים יגורו על גבול הצפון </w:t>
      </w:r>
      <w:bookmarkStart w:id="426" w:name="_ETM_Q1_9790000"/>
      <w:bookmarkEnd w:id="426"/>
      <w:r>
        <w:rPr>
          <w:rFonts w:hint="cs"/>
          <w:rtl/>
          <w:lang w:eastAsia="he-IL"/>
        </w:rPr>
        <w:t xml:space="preserve">ובעוטף עזה ושיוכלו להתפרנס שם – לכן אני חושב שהמשק המשפחתי </w:t>
      </w:r>
      <w:bookmarkStart w:id="427" w:name="_ETM_Q1_9798000"/>
      <w:bookmarkEnd w:id="427"/>
      <w:r>
        <w:rPr>
          <w:rFonts w:hint="cs"/>
          <w:rtl/>
          <w:lang w:eastAsia="he-IL"/>
        </w:rPr>
        <w:t xml:space="preserve">הוא דבר חשוב, ואני מאוד תומך בו, למרות שהוא פחות יעיל.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רק הוא לא יכול להחזיק מעמד כלכלית, </w:t>
      </w:r>
      <w:bookmarkStart w:id="428" w:name="_ETM_Q1_9799000"/>
      <w:bookmarkEnd w:id="428"/>
      <w:r>
        <w:rPr>
          <w:rFonts w:hint="cs"/>
          <w:rtl/>
          <w:lang w:eastAsia="he-IL"/>
        </w:rPr>
        <w:t xml:space="preserve">רם.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מאוד לא אוהב את ההתניה הזו שמנסים לעשות </w:t>
      </w:r>
      <w:bookmarkStart w:id="429" w:name="_ETM_Q1_9819000"/>
      <w:bookmarkEnd w:id="429"/>
      <w:r>
        <w:rPr>
          <w:rFonts w:hint="cs"/>
          <w:rtl/>
          <w:lang w:eastAsia="he-IL"/>
        </w:rPr>
        <w:t xml:space="preserve">בין לתת תוספת מכסה, שזו תוספת פרנסה לאנשים, ומתנים את </w:t>
      </w:r>
      <w:bookmarkStart w:id="430" w:name="_ETM_Q1_9823000"/>
      <w:bookmarkEnd w:id="430"/>
      <w:r>
        <w:rPr>
          <w:rFonts w:hint="cs"/>
          <w:rtl/>
          <w:lang w:eastAsia="he-IL"/>
        </w:rPr>
        <w:t>זה במשהו - - -</w:t>
      </w:r>
    </w:p>
    <w:p w:rsidR="00525997" w:rsidRDefault="00525997" w:rsidP="00525997">
      <w:pPr>
        <w:rPr>
          <w:rtl/>
          <w:lang w:eastAsia="he-IL"/>
        </w:rPr>
      </w:pPr>
    </w:p>
    <w:p w:rsidR="00525997" w:rsidRDefault="00525997" w:rsidP="00525997">
      <w:pPr>
        <w:pStyle w:val="af8"/>
        <w:keepNext/>
        <w:rPr>
          <w:rtl/>
        </w:rPr>
      </w:pPr>
      <w:bookmarkStart w:id="431" w:name="ET_yor_4758_2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1"/>
    </w:p>
    <w:p w:rsidR="00525997" w:rsidRDefault="00525997" w:rsidP="00525997">
      <w:pPr>
        <w:pStyle w:val="KeepWithNext"/>
        <w:rPr>
          <w:rtl/>
        </w:rPr>
      </w:pPr>
    </w:p>
    <w:p w:rsidR="00525997" w:rsidRDefault="00525997" w:rsidP="00525997">
      <w:pPr>
        <w:rPr>
          <w:rtl/>
        </w:rPr>
      </w:pPr>
      <w:bookmarkStart w:id="432" w:name="_ETM_Q1_9821000"/>
      <w:bookmarkEnd w:id="432"/>
      <w:r>
        <w:rPr>
          <w:rFonts w:hint="cs"/>
          <w:rtl/>
        </w:rPr>
        <w:t>מעבר לפרנסה זה גם צור</w:t>
      </w:r>
      <w:bookmarkStart w:id="433" w:name="_ETM_Q1_9822000"/>
      <w:bookmarkEnd w:id="433"/>
      <w:r>
        <w:rPr>
          <w:rFonts w:hint="cs"/>
          <w:rtl/>
        </w:rPr>
        <w:t xml:space="preserve">ך של האוכלוסייה. </w:t>
      </w:r>
    </w:p>
    <w:p w:rsidR="00525997" w:rsidRDefault="00525997" w:rsidP="00525997">
      <w:pPr>
        <w:rPr>
          <w:rtl/>
        </w:rPr>
      </w:pPr>
    </w:p>
    <w:p w:rsidR="00525997" w:rsidRDefault="00525997" w:rsidP="00525997">
      <w:pPr>
        <w:rPr>
          <w:rtl/>
        </w:rPr>
      </w:pPr>
    </w:p>
    <w:p w:rsidR="00525997" w:rsidRDefault="00525997" w:rsidP="00525997">
      <w:pPr>
        <w:pStyle w:val="a5"/>
        <w:keepNext/>
        <w:rPr>
          <w:rtl/>
        </w:rPr>
      </w:pPr>
      <w:bookmarkStart w:id="434" w:name="ET_speaker_רם_בן_ברק_276"/>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bookmarkEnd w:id="434"/>
    </w:p>
    <w:p w:rsidR="00525997" w:rsidRDefault="00525997" w:rsidP="00525997">
      <w:pPr>
        <w:pStyle w:val="KeepWithNext"/>
        <w:rPr>
          <w:rtl/>
        </w:rPr>
      </w:pPr>
    </w:p>
    <w:p w:rsidR="00525997" w:rsidRDefault="00525997" w:rsidP="00525997">
      <w:pPr>
        <w:rPr>
          <w:rtl/>
          <w:lang w:eastAsia="he-IL"/>
        </w:rPr>
      </w:pPr>
      <w:r>
        <w:rPr>
          <w:rFonts w:hint="cs"/>
          <w:rtl/>
        </w:rPr>
        <w:t xml:space="preserve">ומתנים את זה במשהו אחר. </w:t>
      </w:r>
      <w:bookmarkStart w:id="435" w:name="_ETM_Q1_9826000"/>
      <w:bookmarkStart w:id="436" w:name="_ETM_Q1_9820000"/>
      <w:bookmarkEnd w:id="435"/>
      <w:bookmarkEnd w:id="436"/>
      <w:r>
        <w:rPr>
          <w:rFonts w:hint="cs"/>
          <w:rtl/>
          <w:lang w:eastAsia="he-IL"/>
        </w:rPr>
        <w:t xml:space="preserve">לכן בשורה התחתונה אני מאוד תומך בלתת את התוספת של ה-5% ולגבי העניין הזה של לולי מעוף, לולי חופש שגם </w:t>
      </w:r>
      <w:bookmarkStart w:id="437" w:name="_ETM_Q1_9840000"/>
      <w:bookmarkEnd w:id="437"/>
      <w:r>
        <w:rPr>
          <w:rFonts w:hint="cs"/>
          <w:rtl/>
          <w:lang w:eastAsia="he-IL"/>
        </w:rPr>
        <w:t xml:space="preserve">זה אני חושב שזה מהלך חשוב שצריך לעשות אותו – </w:t>
      </w:r>
      <w:bookmarkStart w:id="438" w:name="_ETM_Q1_9847000"/>
      <w:bookmarkEnd w:id="438"/>
      <w:r>
        <w:rPr>
          <w:rFonts w:hint="cs"/>
          <w:rtl/>
          <w:lang w:eastAsia="he-IL"/>
        </w:rPr>
        <w:t>אני חושב שהמדינה צריכה לקחת את הרפורמה הזו ברצינות ולהקים איזשהו פורום של מנהל מקרקעי ישראל ושל ועדות התכנון, וללכת ולמצ</w:t>
      </w:r>
      <w:bookmarkStart w:id="439" w:name="_ETM_Q1_9865000"/>
      <w:bookmarkEnd w:id="439"/>
      <w:r>
        <w:rPr>
          <w:rFonts w:hint="cs"/>
          <w:rtl/>
          <w:lang w:eastAsia="he-IL"/>
        </w:rPr>
        <w:t xml:space="preserve">וא את השטחים שמחוץ ליישובים, ואני אומר – אפילו לבנות את הלולים בעצמם. שהמדינה תבנה את הלולים, </w:t>
      </w:r>
      <w:bookmarkStart w:id="440" w:name="_ETM_Q1_9874000"/>
      <w:bookmarkEnd w:id="440"/>
      <w:r>
        <w:rPr>
          <w:rFonts w:hint="cs"/>
          <w:rtl/>
          <w:lang w:eastAsia="he-IL"/>
        </w:rPr>
        <w:t xml:space="preserve">במקום לתת מענקים ולחכות שהמושבניק יבנה את הלול – שהמדינה תבנה את </w:t>
      </w:r>
      <w:bookmarkStart w:id="441" w:name="_ETM_Q1_9876000"/>
      <w:bookmarkEnd w:id="441"/>
      <w:r>
        <w:rPr>
          <w:rFonts w:hint="cs"/>
          <w:rtl/>
          <w:lang w:eastAsia="he-IL"/>
        </w:rPr>
        <w:t xml:space="preserve">הלול, המושבניק ישלם את חלקו במהלך כמה שנים בהלוואה - </w:t>
      </w:r>
      <w:bookmarkStart w:id="442" w:name="_ETM_Q1_9885000"/>
      <w:bookmarkEnd w:id="442"/>
      <w:r>
        <w:rPr>
          <w:rFonts w:hint="cs"/>
          <w:rtl/>
          <w:lang w:eastAsia="he-IL"/>
        </w:rPr>
        <w:t>-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וכמה תעלה ביצה? היום כבר אתה משלם פי 2 על ביצה מאשר באירופה. </w:t>
      </w:r>
    </w:p>
    <w:p w:rsidR="00525997" w:rsidRDefault="00525997" w:rsidP="00525997">
      <w:pPr>
        <w:rPr>
          <w:rtl/>
          <w:lang w:eastAsia="he-IL"/>
        </w:rPr>
      </w:pPr>
    </w:p>
    <w:p w:rsidR="00525997" w:rsidRDefault="00525997" w:rsidP="00525997">
      <w:pPr>
        <w:pStyle w:val="-"/>
        <w:keepNext/>
        <w:rPr>
          <w:rtl/>
        </w:rPr>
      </w:pPr>
      <w:bookmarkStart w:id="443" w:name="ET_speakercontinue_רם_בן_ברק_277"/>
      <w:r>
        <w:rPr>
          <w:rStyle w:val="TagStyle"/>
          <w:rFonts w:hint="cs"/>
          <w:rtl/>
        </w:rPr>
        <w:t xml:space="preserve"> &lt;&lt; דובר_המשך &gt;&gt; </w:t>
      </w:r>
      <w:r>
        <w:rPr>
          <w:rFonts w:hint="cs"/>
          <w:rtl/>
        </w:rPr>
        <w:t>רם בן ברק (יש עתיד תל</w:t>
      </w:r>
      <w:r>
        <w:rPr>
          <w:rtl/>
        </w:rPr>
        <w:t>"</w:t>
      </w:r>
      <w:r>
        <w:rPr>
          <w:rFonts w:hint="cs"/>
          <w:rtl/>
        </w:rPr>
        <w:t>ם):</w:t>
      </w:r>
      <w:r>
        <w:rPr>
          <w:rStyle w:val="TagStyle"/>
          <w:rFonts w:hint="cs"/>
          <w:rtl/>
        </w:rPr>
        <w:t xml:space="preserve"> &lt;&lt; דובר_המשך &gt;&gt;</w:t>
      </w:r>
      <w:r>
        <w:rPr>
          <w:rFonts w:hint="cs"/>
          <w:rtl/>
        </w:rPr>
        <w:t xml:space="preserve"> </w:t>
      </w:r>
      <w:bookmarkEnd w:id="443"/>
    </w:p>
    <w:p w:rsidR="00525997" w:rsidRDefault="00525997" w:rsidP="00525997">
      <w:pPr>
        <w:pStyle w:val="KeepWithNext"/>
        <w:rPr>
          <w:rtl/>
        </w:rPr>
      </w:pPr>
    </w:p>
    <w:p w:rsidR="00525997" w:rsidRDefault="00525997" w:rsidP="00525997">
      <w:pPr>
        <w:rPr>
          <w:rtl/>
        </w:rPr>
      </w:pPr>
      <w:r>
        <w:rPr>
          <w:rFonts w:hint="cs"/>
          <w:rtl/>
        </w:rPr>
        <w:t xml:space="preserve">היא לא תעלה </w:t>
      </w:r>
      <w:bookmarkStart w:id="444" w:name="_ETM_Q1_9892000"/>
      <w:bookmarkEnd w:id="444"/>
      <w:r>
        <w:rPr>
          <w:rFonts w:hint="cs"/>
          <w:rtl/>
        </w:rPr>
        <w:t xml:space="preserve">יותר. ויש לי חדשות - - - </w:t>
      </w:r>
    </w:p>
    <w:p w:rsidR="00525997" w:rsidRDefault="00525997" w:rsidP="00525997">
      <w:pPr>
        <w:rPr>
          <w:rtl/>
        </w:rPr>
      </w:pPr>
      <w:bookmarkStart w:id="445" w:name="_ETM_Q1_9895000"/>
      <w:bookmarkEnd w:id="445"/>
      <w:r>
        <w:rPr>
          <w:rFonts w:hint="cs"/>
          <w:rtl/>
        </w:rPr>
        <w:t xml:space="preserve">  </w:t>
      </w: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הדובדבנים לא </w:t>
      </w:r>
      <w:bookmarkStart w:id="446" w:name="_ETM_Q1_9899000"/>
      <w:bookmarkEnd w:id="446"/>
      <w:r>
        <w:rPr>
          <w:rFonts w:hint="cs"/>
          <w:rtl/>
          <w:lang w:eastAsia="he-IL"/>
        </w:rPr>
        <w:t xml:space="preserve">מפוקחים ולא מתוכננים – ותראי את המחירים שלהם. האבוקדו לא מתוכנן ולא מפוקח – תראי את המחיר שלו. המדינה פשעה בקטע הזה. פשעה.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447" w:name="_ETM_Q1_9908000"/>
      <w:bookmarkEnd w:id="447"/>
      <w:r>
        <w:rPr>
          <w:rFonts w:hint="cs"/>
          <w:rtl/>
          <w:lang w:eastAsia="he-IL"/>
        </w:rPr>
        <w:t xml:space="preserve">אין </w:t>
      </w:r>
      <w:bookmarkStart w:id="448" w:name="_ETM_Q1_9910000"/>
      <w:bookmarkEnd w:id="448"/>
      <w:r>
        <w:rPr>
          <w:rFonts w:hint="cs"/>
          <w:rtl/>
          <w:lang w:eastAsia="he-IL"/>
        </w:rPr>
        <w:t>מדינה שלא מסבסדת את החקלאות שלה, השאלה איך היא</w:t>
      </w:r>
      <w:bookmarkStart w:id="449" w:name="_ETM_Q1_9909000"/>
      <w:bookmarkEnd w:id="449"/>
      <w:r>
        <w:rPr>
          <w:rFonts w:hint="cs"/>
          <w:rtl/>
          <w:lang w:eastAsia="he-IL"/>
        </w:rPr>
        <w:t xml:space="preserve"> עושה את זה. היא עושה את זה בסבסוד טכני - - -</w:t>
      </w:r>
    </w:p>
    <w:p w:rsidR="00525997" w:rsidRDefault="00525997" w:rsidP="00525997">
      <w:pPr>
        <w:rPr>
          <w:rtl/>
          <w:lang w:eastAsia="he-IL"/>
        </w:rPr>
      </w:pPr>
      <w:bookmarkStart w:id="450" w:name="_ETM_Q1_9914000"/>
      <w:bookmarkEnd w:id="450"/>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השאלה היא באיזו מידה. </w:t>
      </w:r>
    </w:p>
    <w:p w:rsidR="00525997" w:rsidRDefault="00525997" w:rsidP="00525997">
      <w:pPr>
        <w:rPr>
          <w:rtl/>
          <w:lang w:eastAsia="he-IL"/>
        </w:rPr>
      </w:pPr>
    </w:p>
    <w:p w:rsidR="00525997" w:rsidRDefault="00525997" w:rsidP="00525997">
      <w:pPr>
        <w:pStyle w:val="-"/>
        <w:keepNext/>
        <w:rPr>
          <w:rtl/>
        </w:rPr>
      </w:pPr>
      <w:bookmarkStart w:id="451" w:name="ET_speakercontinue_רם_בן_ברק_278"/>
      <w:r>
        <w:rPr>
          <w:rStyle w:val="TagStyle"/>
          <w:rFonts w:hint="cs"/>
          <w:rtl/>
        </w:rPr>
        <w:t xml:space="preserve"> &lt;&lt; דובר_המשך &gt;&gt; </w:t>
      </w:r>
      <w:r>
        <w:rPr>
          <w:rFonts w:hint="cs"/>
          <w:rtl/>
        </w:rPr>
        <w:t>רם בן ברק (יש עתיד תל</w:t>
      </w:r>
      <w:r>
        <w:rPr>
          <w:rtl/>
        </w:rPr>
        <w:t>"</w:t>
      </w:r>
      <w:r>
        <w:rPr>
          <w:rFonts w:hint="cs"/>
          <w:rtl/>
        </w:rPr>
        <w:t>ם):</w:t>
      </w:r>
      <w:r>
        <w:rPr>
          <w:rStyle w:val="TagStyle"/>
          <w:rFonts w:hint="cs"/>
          <w:rtl/>
        </w:rPr>
        <w:t xml:space="preserve"> &lt;&lt; דובר_המשך &gt;&gt;</w:t>
      </w:r>
      <w:r>
        <w:rPr>
          <w:rFonts w:hint="cs"/>
          <w:rtl/>
        </w:rPr>
        <w:t xml:space="preserve"> </w:t>
      </w:r>
      <w:bookmarkEnd w:id="451"/>
    </w:p>
    <w:p w:rsidR="00525997" w:rsidRDefault="00525997" w:rsidP="00525997">
      <w:pPr>
        <w:pStyle w:val="KeepWithNext"/>
        <w:rPr>
          <w:rtl/>
        </w:rPr>
      </w:pPr>
    </w:p>
    <w:p w:rsidR="00525997" w:rsidRDefault="00525997" w:rsidP="00525997">
      <w:pPr>
        <w:rPr>
          <w:rtl/>
        </w:rPr>
      </w:pPr>
      <w:r>
        <w:rPr>
          <w:rFonts w:hint="cs"/>
          <w:rtl/>
        </w:rPr>
        <w:t xml:space="preserve">באירופה מסבסדים יותר. </w:t>
      </w:r>
    </w:p>
    <w:p w:rsidR="00525997" w:rsidRDefault="00525997" w:rsidP="00525997">
      <w:pPr>
        <w:rPr>
          <w:rtl/>
        </w:rPr>
      </w:pPr>
      <w:bookmarkStart w:id="452" w:name="_ETM_Q1_9917000"/>
      <w:bookmarkEnd w:id="452"/>
      <w:r>
        <w:rPr>
          <w:rFonts w:hint="cs"/>
          <w:rtl/>
        </w:rPr>
        <w:t xml:space="preserve">  </w:t>
      </w: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זה לא הדיון.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לכן אני ממליץ שנצביע בעד הגדלת המכסה, ואני מציע שהוועדה שברשותך </w:t>
      </w:r>
      <w:bookmarkStart w:id="453" w:name="_ETM_Q1_9925000"/>
      <w:bookmarkEnd w:id="453"/>
      <w:r>
        <w:rPr>
          <w:rFonts w:hint="cs"/>
          <w:rtl/>
          <w:lang w:eastAsia="he-IL"/>
        </w:rPr>
        <w:t>תראה איך אפשר לקדם את הרפורמה הזו, של הלולי מעוף</w:t>
      </w:r>
      <w:bookmarkStart w:id="454" w:name="_ETM_Q1_9934000"/>
      <w:bookmarkEnd w:id="454"/>
      <w:r>
        <w:rPr>
          <w:rFonts w:hint="cs"/>
          <w:rtl/>
          <w:lang w:eastAsia="he-IL"/>
        </w:rPr>
        <w:t xml:space="preserve">, גם בחשיבה קצת אחרת, ולא להפיל את הכל על </w:t>
      </w:r>
      <w:bookmarkStart w:id="455" w:name="_ETM_Q1_9936000"/>
      <w:bookmarkEnd w:id="455"/>
      <w:r>
        <w:rPr>
          <w:rFonts w:hint="cs"/>
          <w:rtl/>
          <w:lang w:eastAsia="he-IL"/>
        </w:rPr>
        <w:t xml:space="preserve">אותו חקלאי שצריך עכשיו לרוץ ל-100 ועדות ולמנהל בכדי לקבל </w:t>
      </w:r>
      <w:bookmarkStart w:id="456" w:name="_ETM_Q1_9940000"/>
      <w:bookmarkEnd w:id="456"/>
      <w:r>
        <w:rPr>
          <w:rFonts w:hint="cs"/>
          <w:rtl/>
          <w:lang w:eastAsia="he-IL"/>
        </w:rPr>
        <w:t>את אותו אזור גידול. ואגב, רוב הלולים שנמצאים היום בתוך המשקים, בתוך המושבים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רק קח בחשבון שתקנות צער בעלי </w:t>
      </w:r>
      <w:bookmarkStart w:id="457" w:name="_ETM_Q1_9944000"/>
      <w:bookmarkEnd w:id="457"/>
      <w:r>
        <w:rPr>
          <w:rFonts w:hint="cs"/>
          <w:rtl/>
          <w:lang w:eastAsia="he-IL"/>
        </w:rPr>
        <w:t xml:space="preserve">חיים שנוגעות בזה חונות בוועדת החינוך, לא אצלנו. </w:t>
      </w:r>
      <w:bookmarkStart w:id="458" w:name="_ETM_Q1_9949000"/>
      <w:bookmarkEnd w:id="458"/>
      <w:r>
        <w:rPr>
          <w:rFonts w:hint="cs"/>
          <w:rtl/>
          <w:lang w:eastAsia="he-IL"/>
        </w:rPr>
        <w:t xml:space="preserve">אנחנו יכולים לדבר על הענף.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רם בן ברק (יש עתיד תל</w:t>
      </w:r>
      <w:r>
        <w:rPr>
          <w:rtl/>
        </w:rPr>
        <w:t>"</w:t>
      </w:r>
      <w:r>
        <w:rPr>
          <w:rFonts w:hint="cs"/>
          <w:rtl/>
        </w:rPr>
        <w:t>ם):</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אבל לדוגמה, תמריץ נוסף שאפשר לתת: הרי הלולים האלה, הלולים הקטנים של המושבים</w:t>
      </w:r>
      <w:bookmarkStart w:id="459" w:name="_ETM_Q1_9958000"/>
      <w:bookmarkEnd w:id="459"/>
      <w:r>
        <w:rPr>
          <w:rFonts w:hint="cs"/>
          <w:rtl/>
          <w:lang w:eastAsia="he-IL"/>
        </w:rPr>
        <w:t xml:space="preserve"> יושבים בתוך המושבים. אם אנחנו, בתמורה לזה שנוציא אותם החוצה, נהפוך את זה למשבצת צהובה, אנחנו נעודד אותם להוציא </w:t>
      </w:r>
      <w:bookmarkStart w:id="460" w:name="_ETM_Q1_9977000"/>
      <w:bookmarkEnd w:id="460"/>
      <w:r>
        <w:rPr>
          <w:rFonts w:hint="cs"/>
          <w:rtl/>
          <w:lang w:eastAsia="he-IL"/>
        </w:rPr>
        <w:t xml:space="preserve">את הלולים.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מצטער, רציתי להישאר חלק גדול </w:t>
      </w:r>
      <w:bookmarkStart w:id="461" w:name="_ETM_Q1_9981000"/>
      <w:bookmarkEnd w:id="461"/>
      <w:r>
        <w:rPr>
          <w:rFonts w:hint="cs"/>
          <w:rtl/>
          <w:lang w:eastAsia="he-IL"/>
        </w:rPr>
        <w:t xml:space="preserve">מן הדיון אבל לצערי הרב אני לא מצליח לעשות את </w:t>
      </w:r>
      <w:bookmarkStart w:id="462" w:name="_ETM_Q1_9983000"/>
      <w:bookmarkEnd w:id="462"/>
      <w:r>
        <w:rPr>
          <w:rFonts w:hint="cs"/>
          <w:rtl/>
          <w:lang w:eastAsia="he-IL"/>
        </w:rPr>
        <w:t>זה, משום שהמשימות עולות על היכולת שלי. הגעתי לכאן</w:t>
      </w:r>
      <w:bookmarkStart w:id="463" w:name="_ETM_Q1_10000000"/>
      <w:bookmarkEnd w:id="463"/>
      <w:r>
        <w:rPr>
          <w:rFonts w:hint="cs"/>
          <w:rtl/>
          <w:lang w:eastAsia="he-IL"/>
        </w:rPr>
        <w:t xml:space="preserve"> מכמה סיבות. ראשית – יש פה אפשרות לייצר מאזן סביר </w:t>
      </w:r>
      <w:bookmarkStart w:id="464" w:name="_ETM_Q1_10004000"/>
      <w:bookmarkEnd w:id="464"/>
      <w:r>
        <w:rPr>
          <w:rFonts w:hint="cs"/>
          <w:rtl/>
          <w:lang w:eastAsia="he-IL"/>
        </w:rPr>
        <w:t xml:space="preserve">שפעם אחת יבטיח את החוסן של מדינת ישראל בכל </w:t>
      </w:r>
      <w:bookmarkStart w:id="465" w:name="_ETM_Q1_10007000"/>
      <w:bookmarkEnd w:id="465"/>
      <w:r>
        <w:rPr>
          <w:rFonts w:hint="cs"/>
          <w:rtl/>
          <w:lang w:eastAsia="he-IL"/>
        </w:rPr>
        <w:t xml:space="preserve">מה שקשור למזון, </w:t>
      </w:r>
      <w:bookmarkStart w:id="466" w:name="_ETM_Q1_9985000"/>
      <w:bookmarkEnd w:id="466"/>
      <w:r>
        <w:rPr>
          <w:rFonts w:hint="cs"/>
          <w:rtl/>
          <w:lang w:eastAsia="he-IL"/>
        </w:rPr>
        <w:t xml:space="preserve">ומצד שני גם ישמור, כמובן, על בעלי החיים. המטרה שלנו בסוף – לייצר את האיזון, שאנחנו </w:t>
      </w:r>
      <w:bookmarkStart w:id="467" w:name="_ETM_Q1_10016000"/>
      <w:bookmarkEnd w:id="467"/>
      <w:r>
        <w:rPr>
          <w:rFonts w:hint="cs"/>
          <w:rtl/>
          <w:lang w:eastAsia="he-IL"/>
        </w:rPr>
        <w:t xml:space="preserve">גם שומרים על בעלי החיים, </w:t>
      </w:r>
      <w:bookmarkStart w:id="468" w:name="_ETM_Q1_10013000"/>
      <w:bookmarkEnd w:id="468"/>
      <w:r>
        <w:rPr>
          <w:rFonts w:hint="cs"/>
          <w:rtl/>
          <w:lang w:eastAsia="he-IL"/>
        </w:rPr>
        <w:t xml:space="preserve">אבל מנגד – לא פוגעים בחוסן של כל מה שקשור לתחום המזון במדינת </w:t>
      </w:r>
      <w:bookmarkStart w:id="469" w:name="_ETM_Q1_10019000"/>
      <w:bookmarkEnd w:id="469"/>
      <w:r>
        <w:rPr>
          <w:rFonts w:hint="cs"/>
          <w:rtl/>
          <w:lang w:eastAsia="he-IL"/>
        </w:rPr>
        <w:t>ישראל. ראינו לאחרונה במשבר הקורונה שלא היו ביצים במדינת ישראל, משום שאנחנו לא יכולנו לייצר - -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פשוט, כל משפחה קנתה מאות ביצים. </w:t>
      </w:r>
    </w:p>
    <w:p w:rsidR="00525997" w:rsidRDefault="00525997" w:rsidP="00525997">
      <w:pPr>
        <w:rPr>
          <w:rtl/>
          <w:lang w:eastAsia="he-IL"/>
        </w:rPr>
      </w:pPr>
      <w:bookmarkStart w:id="470" w:name="_ETM_Q1_10035000"/>
      <w:bookmarkEnd w:id="470"/>
    </w:p>
    <w:p w:rsidR="00525997" w:rsidRDefault="00525997" w:rsidP="00525997">
      <w:pPr>
        <w:pStyle w:val="af7"/>
        <w:keepNext/>
        <w:rPr>
          <w:rtl/>
        </w:rPr>
      </w:pPr>
      <w:bookmarkStart w:id="471" w:name="ET_interruption_קריאות_2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1"/>
    </w:p>
    <w:p w:rsidR="00525997" w:rsidRDefault="00525997" w:rsidP="00525997">
      <w:pPr>
        <w:pStyle w:val="KeepWithNext"/>
        <w:rPr>
          <w:rtl/>
        </w:rPr>
      </w:pPr>
    </w:p>
    <w:p w:rsidR="00525997" w:rsidRDefault="00525997" w:rsidP="00525997">
      <w:pPr>
        <w:rPr>
          <w:rtl/>
        </w:rPr>
      </w:pPr>
      <w:r>
        <w:rPr>
          <w:rFonts w:hint="cs"/>
          <w:rtl/>
        </w:rPr>
        <w:t>- - -</w:t>
      </w:r>
    </w:p>
    <w:p w:rsidR="00525997" w:rsidRDefault="00525997" w:rsidP="00525997">
      <w:pPr>
        <w:rPr>
          <w:rtl/>
        </w:rPr>
      </w:pPr>
      <w:bookmarkStart w:id="472" w:name="_ETM_Q1_10040000"/>
      <w:bookmarkEnd w:id="472"/>
      <w:r>
        <w:rPr>
          <w:rFonts w:hint="cs"/>
          <w:rtl/>
        </w:rPr>
        <w:t xml:space="preserve">  </w:t>
      </w:r>
    </w:p>
    <w:p w:rsidR="00525997" w:rsidRDefault="00525997" w:rsidP="00525997">
      <w:pPr>
        <w:pStyle w:val="a5"/>
        <w:keepNext/>
        <w:rPr>
          <w:rtl/>
        </w:rPr>
      </w:pPr>
      <w:bookmarkStart w:id="473" w:name="ET_speaker_מיקי_מכלוף_זוהר_278"/>
      <w:r>
        <w:rPr>
          <w:rStyle w:val="TagStyle"/>
          <w:rFonts w:hint="cs"/>
          <w:rtl/>
        </w:rPr>
        <w:t xml:space="preserve"> &lt;&lt; דובר &gt;&gt; </w:t>
      </w:r>
      <w:r>
        <w:rPr>
          <w:rFonts w:hint="cs"/>
          <w:rtl/>
        </w:rPr>
        <w:t>מכלוף מיקי זוהר (הליכוד)ר:</w:t>
      </w:r>
      <w:r>
        <w:rPr>
          <w:rStyle w:val="TagStyle"/>
          <w:rFonts w:hint="cs"/>
          <w:rtl/>
        </w:rPr>
        <w:t xml:space="preserve"> &lt;&lt; דובר &gt;&gt;</w:t>
      </w:r>
      <w:r>
        <w:rPr>
          <w:rFonts w:hint="cs"/>
          <w:rtl/>
        </w:rPr>
        <w:t xml:space="preserve"> </w:t>
      </w:r>
      <w:bookmarkEnd w:id="473"/>
    </w:p>
    <w:p w:rsidR="00525997" w:rsidRDefault="00525997" w:rsidP="00525997">
      <w:pPr>
        <w:pStyle w:val="KeepWithNext"/>
        <w:rPr>
          <w:rtl/>
        </w:rPr>
      </w:pPr>
    </w:p>
    <w:p w:rsidR="00525997" w:rsidRDefault="00525997" w:rsidP="00525997">
      <w:pPr>
        <w:rPr>
          <w:rtl/>
          <w:lang w:eastAsia="he-IL"/>
        </w:rPr>
      </w:pPr>
      <w:bookmarkStart w:id="474" w:name="_ETM_Q1_10038000"/>
      <w:bookmarkStart w:id="475" w:name="_ETM_Q1_10030000"/>
      <w:bookmarkStart w:id="476" w:name="_ETM_Q1_10031000"/>
      <w:bookmarkEnd w:id="474"/>
      <w:bookmarkEnd w:id="475"/>
      <w:bookmarkEnd w:id="476"/>
      <w:r>
        <w:rPr>
          <w:rFonts w:hint="cs"/>
          <w:rtl/>
          <w:lang w:eastAsia="he-IL"/>
        </w:rPr>
        <w:t xml:space="preserve">אבל עדיין אנחנו למדים שטוב יהיה שלא נישען ולא נסתמך על </w:t>
      </w:r>
      <w:bookmarkStart w:id="477" w:name="_ETM_Q1_10044000"/>
      <w:bookmarkEnd w:id="477"/>
      <w:r>
        <w:rPr>
          <w:rFonts w:hint="cs"/>
          <w:rtl/>
          <w:lang w:eastAsia="he-IL"/>
        </w:rPr>
        <w:t xml:space="preserve">יבוא מחוץ לארץ. אז לכן המצב האופטימלי יהיה מבחינתו לשדרג במידת האפשר ובמקסימום האפשר את הלולים הקיימים כדי שבעלי החיים שלנו יהיו במצב אופטימלי ונוח, </w:t>
      </w:r>
      <w:bookmarkStart w:id="478" w:name="_ETM_Q1_10060000"/>
      <w:bookmarkEnd w:id="478"/>
      <w:r>
        <w:rPr>
          <w:rFonts w:hint="cs"/>
          <w:rtl/>
          <w:lang w:eastAsia="he-IL"/>
        </w:rPr>
        <w:t xml:space="preserve">אבל מצד שני אנחנו חייבים להגדיל את כמות המכסות, </w:t>
      </w:r>
      <w:bookmarkStart w:id="479" w:name="_ETM_Q1_10065000"/>
      <w:bookmarkEnd w:id="479"/>
      <w:r>
        <w:rPr>
          <w:rFonts w:hint="cs"/>
          <w:rtl/>
          <w:lang w:eastAsia="he-IL"/>
        </w:rPr>
        <w:t xml:space="preserve">כי אם לא נגדיל את כמות המכסות אנחנו פשוט </w:t>
      </w:r>
      <w:bookmarkStart w:id="480" w:name="_ETM_Q1_10066000"/>
      <w:bookmarkEnd w:id="480"/>
      <w:r>
        <w:rPr>
          <w:rFonts w:hint="cs"/>
          <w:rtl/>
          <w:lang w:eastAsia="he-IL"/>
        </w:rPr>
        <w:t xml:space="preserve">נזדקק לייבוא, תאמינו לי, אם אנחנו נזדקק ליבוא – זה לא ישפר את מצבם של </w:t>
      </w:r>
      <w:bookmarkStart w:id="481" w:name="_ETM_Q1_10070000"/>
      <w:bookmarkEnd w:id="481"/>
      <w:r>
        <w:rPr>
          <w:rFonts w:hint="cs"/>
          <w:rtl/>
          <w:lang w:eastAsia="he-IL"/>
        </w:rPr>
        <w:t>בעלי החיים במדינת ישראל. כדי לשפר את מצבם של בעלי</w:t>
      </w:r>
      <w:bookmarkStart w:id="482" w:name="_ETM_Q1_10079000"/>
      <w:bookmarkEnd w:id="482"/>
      <w:r>
        <w:rPr>
          <w:rFonts w:hint="cs"/>
          <w:rtl/>
          <w:lang w:eastAsia="he-IL"/>
        </w:rPr>
        <w:t xml:space="preserve"> החיים בישראל כן צריך להגדיל את המכסות, כי ברגע </w:t>
      </w:r>
      <w:bookmarkStart w:id="483" w:name="_ETM_Q1_10081000"/>
      <w:bookmarkEnd w:id="483"/>
      <w:r>
        <w:rPr>
          <w:rFonts w:hint="cs"/>
          <w:rtl/>
          <w:lang w:eastAsia="he-IL"/>
        </w:rPr>
        <w:t xml:space="preserve">שנגדיל את המכסות המדינה באופן אוטומטי תהיה מחויבת לוודא </w:t>
      </w:r>
      <w:bookmarkStart w:id="484" w:name="_ETM_Q1_10087000"/>
      <w:bookmarkEnd w:id="484"/>
      <w:r>
        <w:rPr>
          <w:rFonts w:hint="cs"/>
          <w:rtl/>
          <w:lang w:eastAsia="he-IL"/>
        </w:rPr>
        <w:t xml:space="preserve">שגם מתחוללים השינויים בתוך הלולים, כי אם לא נגדיל את </w:t>
      </w:r>
      <w:bookmarkStart w:id="485" w:name="_ETM_Q1_10088000"/>
      <w:bookmarkEnd w:id="485"/>
      <w:r>
        <w:rPr>
          <w:rFonts w:hint="cs"/>
          <w:rtl/>
          <w:lang w:eastAsia="he-IL"/>
        </w:rPr>
        <w:t xml:space="preserve">המכסות לא יהיה עניין לשפר את הלולים, כי לא יהיו </w:t>
      </w:r>
      <w:bookmarkStart w:id="486" w:name="_ETM_Q1_10090000"/>
      <w:bookmarkEnd w:id="486"/>
      <w:r>
        <w:rPr>
          <w:rFonts w:hint="cs"/>
          <w:rtl/>
          <w:lang w:eastAsia="he-IL"/>
        </w:rPr>
        <w:t xml:space="preserve">קיימים לולים. </w:t>
      </w:r>
    </w:p>
    <w:p w:rsidR="00525997" w:rsidRDefault="00525997" w:rsidP="00525997">
      <w:pPr>
        <w:rPr>
          <w:rtl/>
          <w:lang w:eastAsia="he-IL"/>
        </w:rPr>
      </w:pPr>
    </w:p>
    <w:p w:rsidR="00525997" w:rsidRDefault="00525997" w:rsidP="00525997">
      <w:pPr>
        <w:rPr>
          <w:rtl/>
          <w:lang w:eastAsia="he-IL"/>
        </w:rPr>
      </w:pPr>
      <w:bookmarkStart w:id="487" w:name="_ETM_Q1_10095000"/>
      <w:bookmarkEnd w:id="487"/>
      <w:r>
        <w:rPr>
          <w:rFonts w:hint="cs"/>
          <w:rtl/>
          <w:lang w:eastAsia="he-IL"/>
        </w:rPr>
        <w:t xml:space="preserve">לכן, בעניין הזה אני חושב שאנחנו צריכים להצביע </w:t>
      </w:r>
      <w:bookmarkStart w:id="488" w:name="_ETM_Q1_10093000"/>
      <w:bookmarkEnd w:id="488"/>
      <w:r>
        <w:rPr>
          <w:rFonts w:hint="cs"/>
          <w:rtl/>
          <w:lang w:eastAsia="he-IL"/>
        </w:rPr>
        <w:t>היום בעד, צריכים לוודא גם שהתקנות האלה עוברות, ואני מקווה</w:t>
      </w:r>
      <w:bookmarkStart w:id="489" w:name="_ETM_Q1_10097000"/>
      <w:bookmarkEnd w:id="489"/>
      <w:r>
        <w:rPr>
          <w:rFonts w:hint="cs"/>
          <w:rtl/>
          <w:lang w:eastAsia="he-IL"/>
        </w:rPr>
        <w:t xml:space="preserve"> גם ששר החקלאות יגבה את ההחלטות הללו באופן ברור. </w:t>
      </w:r>
      <w:bookmarkStart w:id="490" w:name="_ETM_Q1_10104000"/>
      <w:bookmarkEnd w:id="490"/>
      <w:r>
        <w:rPr>
          <w:rFonts w:hint="cs"/>
          <w:rtl/>
          <w:lang w:eastAsia="he-IL"/>
        </w:rPr>
        <w:t xml:space="preserve">זו הסיבה שהגענו לכאן. אני קורה לחבריי לליכוד להצטרף לעמדת </w:t>
      </w:r>
      <w:bookmarkStart w:id="491" w:name="_ETM_Q1_10111000"/>
      <w:bookmarkEnd w:id="491"/>
      <w:r>
        <w:rPr>
          <w:rFonts w:hint="cs"/>
          <w:rtl/>
          <w:lang w:eastAsia="he-IL"/>
        </w:rPr>
        <w:t xml:space="preserve">הקואליציה, וגם לאופוזיציה אני קורא להצטרף להחלטה משום שזה צורך השעה. </w:t>
      </w:r>
      <w:bookmarkStart w:id="492" w:name="_ETM_Q1_10130000"/>
      <w:bookmarkEnd w:id="492"/>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אנחנו מיצינו את סעיף, אבל בבקשה.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מגוון הדעות שנשמעו פה – זו בדיוק</w:t>
      </w:r>
      <w:bookmarkStart w:id="493" w:name="_ETM_Q1_10134000"/>
      <w:bookmarkEnd w:id="493"/>
      <w:r>
        <w:rPr>
          <w:rFonts w:hint="cs"/>
          <w:rtl/>
          <w:lang w:eastAsia="he-IL"/>
        </w:rPr>
        <w:t xml:space="preserve"> הסוגייה שהשר ביקש ללמוד – איך לחלק </w:t>
      </w:r>
      <w:bookmarkStart w:id="494" w:name="_ETM_Q1_10139000"/>
      <w:bookmarkEnd w:id="494"/>
      <w:r>
        <w:rPr>
          <w:rFonts w:hint="cs"/>
          <w:rtl/>
          <w:lang w:eastAsia="he-IL"/>
        </w:rPr>
        <w:t xml:space="preserve">את התוספות ולמי לחלק את התוספת. מצד אחד, חברת הכנסת </w:t>
      </w:r>
      <w:bookmarkStart w:id="495" w:name="_ETM_Q1_10144000"/>
      <w:bookmarkEnd w:id="495"/>
      <w:r>
        <w:rPr>
          <w:rFonts w:hint="cs"/>
          <w:rtl/>
          <w:lang w:eastAsia="he-IL"/>
        </w:rPr>
        <w:t xml:space="preserve">שרן השכל אמרה רק למי שמגדל בלולי מעוף ולא בלולי כלובים. כך אמרה גם חברת הכנסת </w:t>
      </w:r>
      <w:bookmarkStart w:id="496" w:name="_ETM_Q1_10149000"/>
      <w:bookmarkEnd w:id="496"/>
      <w:r>
        <w:rPr>
          <w:rFonts w:hint="cs"/>
          <w:rtl/>
          <w:lang w:eastAsia="he-IL"/>
        </w:rPr>
        <w:t xml:space="preserve">תמר זנדברג. נאמר כאן על ידי המגדלים – לתת </w:t>
      </w:r>
      <w:bookmarkStart w:id="497" w:name="_ETM_Q1_10148000"/>
      <w:bookmarkEnd w:id="497"/>
      <w:r>
        <w:rPr>
          <w:rFonts w:hint="cs"/>
          <w:rtl/>
          <w:lang w:eastAsia="he-IL"/>
        </w:rPr>
        <w:t xml:space="preserve">באופן רוחבי.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מיקי חיימוביץ:</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איפה תכניס, בכלל, את העוד - - -</w:t>
      </w:r>
    </w:p>
    <w:p w:rsidR="00525997" w:rsidRDefault="00525997" w:rsidP="00525997">
      <w:pPr>
        <w:rPr>
          <w:rtl/>
          <w:lang w:eastAsia="he-IL"/>
        </w:rPr>
      </w:pPr>
      <w:bookmarkStart w:id="498" w:name="_ETM_Q1_10158000"/>
      <w:bookmarkEnd w:id="498"/>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לכן זה רק </w:t>
      </w:r>
      <w:bookmarkStart w:id="499" w:name="_ETM_Q1_10164000"/>
      <w:bookmarkEnd w:id="499"/>
      <w:r>
        <w:rPr>
          <w:rFonts w:hint="cs"/>
          <w:rtl/>
          <w:lang w:eastAsia="he-IL"/>
        </w:rPr>
        <w:t xml:space="preserve">מחדד את הצורך בלשבת וללמוד את הנושא, לראות את גודל התוספת ואיך היא מחולקת. </w:t>
      </w:r>
    </w:p>
    <w:p w:rsidR="00525997" w:rsidRDefault="00525997" w:rsidP="00525997">
      <w:pPr>
        <w:rPr>
          <w:rtl/>
          <w:lang w:eastAsia="he-IL"/>
        </w:rPr>
      </w:pPr>
    </w:p>
    <w:p w:rsidR="00525997" w:rsidRDefault="00525997" w:rsidP="00525997">
      <w:pPr>
        <w:rPr>
          <w:rtl/>
          <w:lang w:eastAsia="he-IL"/>
        </w:rPr>
      </w:pPr>
      <w:bookmarkStart w:id="500" w:name="_ETM_Q1_10169000"/>
      <w:bookmarkEnd w:id="500"/>
      <w:r>
        <w:rPr>
          <w:rFonts w:hint="cs"/>
          <w:rtl/>
          <w:lang w:eastAsia="he-IL"/>
        </w:rPr>
        <w:t xml:space="preserve">אני חייב להגיד משהו שיוסיף להבנה של כולנו – התוספת המדוברת לא תיכנס לתוקף באופן מיידי ובאופן מוחלט. היא </w:t>
      </w:r>
      <w:bookmarkStart w:id="501" w:name="_ETM_Q1_10179000"/>
      <w:bookmarkEnd w:id="501"/>
      <w:r>
        <w:rPr>
          <w:rFonts w:hint="cs"/>
          <w:rtl/>
          <w:lang w:eastAsia="he-IL"/>
        </w:rPr>
        <w:t xml:space="preserve">ניתנת רק בעת אכלוס הלהקה מחדש. אם חיי הלהקה הם בין 17 ל-24 חודש אז אנחנו נראה את התוספת </w:t>
      </w:r>
      <w:bookmarkStart w:id="502" w:name="_ETM_Q1_10187000"/>
      <w:bookmarkEnd w:id="502"/>
      <w:r>
        <w:rPr>
          <w:rFonts w:hint="cs"/>
          <w:rtl/>
          <w:lang w:eastAsia="he-IL"/>
        </w:rPr>
        <w:t xml:space="preserve">הזו במשך חודשיים. לכן גם בחגי תשרי הבאים עלינו לטובה אנחנו נידרש לייבוא משלים, ולכן </w:t>
      </w:r>
      <w:bookmarkStart w:id="503" w:name="_ETM_Q1_10195000"/>
      <w:bookmarkEnd w:id="503"/>
      <w:r>
        <w:rPr>
          <w:rFonts w:hint="cs"/>
          <w:rtl/>
          <w:lang w:eastAsia="he-IL"/>
        </w:rPr>
        <w:t xml:space="preserve">יש לנו את כל הזמן שהשר מבקש כדי ללמוד </w:t>
      </w:r>
      <w:bookmarkStart w:id="504" w:name="_ETM_Q1_10202000"/>
      <w:bookmarkEnd w:id="504"/>
      <w:r>
        <w:rPr>
          <w:rFonts w:hint="cs"/>
          <w:rtl/>
          <w:lang w:eastAsia="he-IL"/>
        </w:rPr>
        <w:t xml:space="preserve">את הנושא.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מיקי חיימוביץ:</w:t>
      </w:r>
      <w:r>
        <w:rPr>
          <w:rStyle w:val="TagStyle"/>
          <w:rFonts w:hint="cs"/>
          <w:rtl/>
        </w:rPr>
        <w:t xml:space="preserve"> &lt;&lt; דובר &gt;&gt;</w:t>
      </w:r>
      <w:r>
        <w:rPr>
          <w:rFonts w:hint="cs"/>
          <w:rtl/>
        </w:rPr>
        <w:t xml:space="preserve">   </w:t>
      </w:r>
    </w:p>
    <w:p w:rsidR="00525997" w:rsidRDefault="00525997" w:rsidP="00525997">
      <w:pPr>
        <w:rPr>
          <w:rtl/>
          <w:lang w:eastAsia="he-IL"/>
        </w:rPr>
      </w:pPr>
      <w:bookmarkStart w:id="505" w:name="_ETM_Q1_10205000"/>
      <w:bookmarkEnd w:id="505"/>
    </w:p>
    <w:p w:rsidR="00525997" w:rsidRDefault="00525997" w:rsidP="00525997">
      <w:pPr>
        <w:rPr>
          <w:rtl/>
          <w:lang w:eastAsia="he-IL"/>
        </w:rPr>
      </w:pPr>
      <w:r>
        <w:rPr>
          <w:rFonts w:hint="cs"/>
          <w:rtl/>
          <w:lang w:eastAsia="he-IL"/>
        </w:rPr>
        <w:t xml:space="preserve">תראו, אני רוצה דווקא מאוד לשבח את שר החקלאות על הרצון שלו להשהות את ההחלטה שלו ולקבל החלטה מושכלת </w:t>
      </w:r>
      <w:bookmarkStart w:id="506" w:name="_ETM_Q1_10221000"/>
      <w:bookmarkEnd w:id="506"/>
      <w:r>
        <w:rPr>
          <w:rFonts w:hint="cs"/>
          <w:rtl/>
          <w:lang w:eastAsia="he-IL"/>
        </w:rPr>
        <w:t xml:space="preserve">יותר. אני חושבת שהבקשה הזו הגיונית, ובעיניי היא מקובלת מאוד. </w:t>
      </w:r>
      <w:bookmarkStart w:id="507" w:name="_ETM_Q1_10229000"/>
      <w:bookmarkEnd w:id="507"/>
      <w:r>
        <w:rPr>
          <w:rFonts w:hint="cs"/>
          <w:rtl/>
          <w:lang w:eastAsia="he-IL"/>
        </w:rPr>
        <w:t xml:space="preserve">אני חושבת שבכלל להגדיל את המכסות עכשיו זו טעות קשה. אני חושבת </w:t>
      </w:r>
      <w:bookmarkStart w:id="508" w:name="_ETM_Q1_10233000"/>
      <w:bookmarkEnd w:id="508"/>
      <w:r>
        <w:rPr>
          <w:rFonts w:hint="cs"/>
          <w:rtl/>
          <w:lang w:eastAsia="he-IL"/>
        </w:rPr>
        <w:t xml:space="preserve">שבכלל, להגדיל את המכסות זו טעות, כי אני חושבת </w:t>
      </w:r>
      <w:bookmarkStart w:id="509" w:name="_ETM_Q1_10232000"/>
      <w:bookmarkEnd w:id="509"/>
      <w:r>
        <w:rPr>
          <w:rFonts w:hint="cs"/>
          <w:rtl/>
          <w:lang w:eastAsia="he-IL"/>
        </w:rPr>
        <w:t xml:space="preserve">שהמצב של המטילות אצלנו פה בארץ הוא </w:t>
      </w:r>
      <w:bookmarkStart w:id="510" w:name="_ETM_Q1_10230000"/>
      <w:bookmarkEnd w:id="510"/>
      <w:r>
        <w:rPr>
          <w:rFonts w:hint="cs"/>
          <w:rtl/>
          <w:lang w:eastAsia="he-IL"/>
        </w:rPr>
        <w:t xml:space="preserve">מזעזע, והמשמעות של ההחלטה הזו זה להכניס עוד חצי מיליון תרנגולות </w:t>
      </w:r>
      <w:bookmarkStart w:id="511" w:name="_ETM_Q1_10243000"/>
      <w:bookmarkEnd w:id="511"/>
      <w:r>
        <w:rPr>
          <w:rFonts w:hint="cs"/>
          <w:rtl/>
          <w:lang w:eastAsia="he-IL"/>
        </w:rPr>
        <w:t xml:space="preserve">לכלובים, וזה ממש לא צריך להיות הכיוון שאליו אנחנו הולכים. </w:t>
      </w:r>
    </w:p>
    <w:p w:rsidR="00525997" w:rsidRDefault="00525997" w:rsidP="00525997">
      <w:pPr>
        <w:rPr>
          <w:rtl/>
          <w:lang w:eastAsia="he-IL"/>
        </w:rPr>
      </w:pPr>
    </w:p>
    <w:p w:rsidR="00525997" w:rsidRDefault="00525997" w:rsidP="00525997">
      <w:pPr>
        <w:rPr>
          <w:rtl/>
          <w:lang w:eastAsia="he-IL"/>
        </w:rPr>
      </w:pPr>
      <w:bookmarkStart w:id="512" w:name="_ETM_Q1_10246000"/>
      <w:bookmarkEnd w:id="512"/>
      <w:r>
        <w:rPr>
          <w:rFonts w:hint="cs"/>
          <w:rtl/>
          <w:lang w:eastAsia="he-IL"/>
        </w:rPr>
        <w:t>אני קוראת לכם לא לאשר את הגדלת המכסות כרגע ולהיענות לבקשה של שר החקלאות ללמוד את הנושא הזה ולקדם רפורמה אמיתית שתוציא את התרנגולות מהכלובי</w:t>
      </w:r>
      <w:bookmarkStart w:id="513" w:name="_ETM_Q1_10258000"/>
      <w:bookmarkEnd w:id="513"/>
      <w:r>
        <w:rPr>
          <w:rFonts w:hint="cs"/>
          <w:rtl/>
          <w:lang w:eastAsia="he-IL"/>
        </w:rPr>
        <w:t xml:space="preserve">ם. אני מזכירה לכם שאנחנו עברנו פה משבר נוראי. </w:t>
      </w:r>
      <w:bookmarkStart w:id="514" w:name="_ETM_Q1_10261000"/>
      <w:bookmarkEnd w:id="514"/>
      <w:r>
        <w:rPr>
          <w:rFonts w:hint="cs"/>
          <w:rtl/>
          <w:lang w:eastAsia="he-IL"/>
        </w:rPr>
        <w:t>אנחנו עדיין עוברים אותו, והפנדמיה של משבר הקורונה היא רק אחת מיני פנדמיות רבות</w:t>
      </w:r>
      <w:bookmarkStart w:id="515" w:name="_ETM_Q1_10271000"/>
      <w:bookmarkEnd w:id="515"/>
      <w:r>
        <w:rPr>
          <w:rFonts w:hint="cs"/>
          <w:rtl/>
          <w:lang w:eastAsia="he-IL"/>
        </w:rPr>
        <w:t xml:space="preserve"> שהמקור שלהם הוא במשק החי, והצפיפות הנוראית הזו מהלולים זה חלק מהמחלות. </w:t>
      </w:r>
      <w:bookmarkStart w:id="516" w:name="_ETM_Q1_10273000"/>
      <w:bookmarkEnd w:id="516"/>
      <w:r>
        <w:rPr>
          <w:rFonts w:hint="cs"/>
          <w:rtl/>
          <w:lang w:eastAsia="he-IL"/>
        </w:rPr>
        <w:t xml:space="preserve">חשוב יוקר המחייה, חשוב, יבגני סובה, חשוב מאוד. אבל הבריאות של התושבים, של אזרחי מדינת ישראל חשובה לא פחות. </w:t>
      </w:r>
    </w:p>
    <w:p w:rsidR="00525997" w:rsidRDefault="00525997" w:rsidP="00525997">
      <w:pPr>
        <w:rPr>
          <w:rtl/>
          <w:lang w:eastAsia="he-IL"/>
        </w:rPr>
      </w:pPr>
      <w:bookmarkStart w:id="517" w:name="_ETM_Q1_10280000"/>
      <w:bookmarkStart w:id="518" w:name="_ETM_Q1_10281000"/>
      <w:bookmarkEnd w:id="517"/>
      <w:bookmarkEnd w:id="518"/>
    </w:p>
    <w:p w:rsidR="00525997" w:rsidRDefault="00525997" w:rsidP="00525997">
      <w:pPr>
        <w:pStyle w:val="afb"/>
        <w:keepNext/>
        <w:rPr>
          <w:rtl/>
          <w:lang w:eastAsia="he-IL"/>
        </w:rPr>
      </w:pPr>
      <w:bookmarkStart w:id="519" w:name="ET_guest_721765_280"/>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bookmarkEnd w:id="519"/>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ולהביא ביצים מטורקיה – יותר טוב? </w:t>
      </w:r>
    </w:p>
    <w:p w:rsidR="00525997" w:rsidRDefault="00525997" w:rsidP="00525997">
      <w:pPr>
        <w:rPr>
          <w:rtl/>
          <w:lang w:eastAsia="he-IL"/>
        </w:rPr>
      </w:pPr>
      <w:bookmarkStart w:id="520" w:name="_ETM_Q1_10277000"/>
      <w:bookmarkStart w:id="521" w:name="_ETM_Q1_10278000"/>
      <w:bookmarkEnd w:id="520"/>
      <w:bookmarkEnd w:id="521"/>
    </w:p>
    <w:p w:rsidR="00525997" w:rsidRDefault="00525997" w:rsidP="00525997">
      <w:pPr>
        <w:pStyle w:val="a5"/>
        <w:keepNext/>
        <w:rPr>
          <w:rtl/>
        </w:rPr>
      </w:pPr>
      <w:bookmarkStart w:id="522" w:name="ET_speaker_מיקי_חיימוביץ_281"/>
      <w:r>
        <w:rPr>
          <w:rStyle w:val="TagStyle"/>
          <w:rFonts w:hint="cs"/>
          <w:rtl/>
        </w:rPr>
        <w:t xml:space="preserve"> &lt;&lt; דובר &gt;&gt; </w:t>
      </w:r>
      <w:r>
        <w:rPr>
          <w:rFonts w:hint="cs"/>
          <w:rtl/>
        </w:rPr>
        <w:t>מיקי חיימוביץ:</w:t>
      </w:r>
      <w:r>
        <w:rPr>
          <w:rStyle w:val="TagStyle"/>
          <w:rFonts w:hint="cs"/>
          <w:rtl/>
        </w:rPr>
        <w:t xml:space="preserve"> &lt;&lt; דובר &gt;&gt;</w:t>
      </w:r>
      <w:r>
        <w:rPr>
          <w:rFonts w:hint="cs"/>
          <w:rtl/>
        </w:rPr>
        <w:t xml:space="preserve"> </w:t>
      </w:r>
      <w:bookmarkEnd w:id="522"/>
    </w:p>
    <w:p w:rsidR="00525997" w:rsidRDefault="00525997" w:rsidP="00525997">
      <w:pPr>
        <w:pStyle w:val="KeepWithNext"/>
        <w:rPr>
          <w:rtl/>
        </w:rPr>
      </w:pPr>
    </w:p>
    <w:p w:rsidR="00525997" w:rsidRDefault="00525997" w:rsidP="00525997">
      <w:pPr>
        <w:rPr>
          <w:rtl/>
          <w:lang w:eastAsia="he-IL"/>
        </w:rPr>
      </w:pPr>
      <w:bookmarkStart w:id="523" w:name="_ETM_Q1_10279000"/>
      <w:bookmarkEnd w:id="523"/>
      <w:r>
        <w:rPr>
          <w:rFonts w:hint="cs"/>
          <w:rtl/>
        </w:rPr>
        <w:t xml:space="preserve">במצב של 40% סלמונלה בכלובי הסוללה </w:t>
      </w:r>
      <w:bookmarkStart w:id="524" w:name="_ETM_Q1_10289000"/>
      <w:bookmarkEnd w:id="524"/>
      <w:r>
        <w:rPr>
          <w:rFonts w:hint="cs"/>
          <w:rtl/>
        </w:rPr>
        <w:t xml:space="preserve">זו בעיה שאנחנו </w:t>
      </w:r>
      <w:r>
        <w:rPr>
          <w:rFonts w:hint="cs"/>
          <w:rtl/>
          <w:lang w:eastAsia="he-IL"/>
        </w:rPr>
        <w:t xml:space="preserve">חייבים להידרש אליה. </w:t>
      </w:r>
    </w:p>
    <w:p w:rsidR="00525997" w:rsidRDefault="00525997" w:rsidP="00525997">
      <w:pPr>
        <w:rPr>
          <w:rtl/>
          <w:lang w:eastAsia="he-IL"/>
        </w:rPr>
      </w:pPr>
    </w:p>
    <w:p w:rsidR="00525997" w:rsidRDefault="00525997" w:rsidP="00525997">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 -</w:t>
      </w:r>
    </w:p>
    <w:p w:rsidR="00525997" w:rsidRDefault="00525997" w:rsidP="00525997">
      <w:pPr>
        <w:rPr>
          <w:rtl/>
          <w:lang w:eastAsia="he-IL"/>
        </w:rPr>
      </w:pPr>
    </w:p>
    <w:p w:rsidR="00525997" w:rsidRDefault="00525997" w:rsidP="00525997">
      <w:pPr>
        <w:pStyle w:val="a5"/>
        <w:keepNext/>
        <w:rPr>
          <w:rtl/>
        </w:rPr>
      </w:pPr>
      <w:bookmarkStart w:id="525" w:name="ET_speaker_מוטי_אלקבץ_282"/>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bookmarkEnd w:id="525"/>
    </w:p>
    <w:p w:rsidR="00525997" w:rsidRDefault="00525997" w:rsidP="00525997">
      <w:pPr>
        <w:pStyle w:val="KeepWithNext"/>
        <w:rPr>
          <w:rtl/>
        </w:rPr>
      </w:pPr>
    </w:p>
    <w:p w:rsidR="00525997" w:rsidRDefault="00525997" w:rsidP="00525997">
      <w:pPr>
        <w:rPr>
          <w:rtl/>
        </w:rPr>
      </w:pPr>
      <w:r>
        <w:rPr>
          <w:rFonts w:hint="cs"/>
          <w:rtl/>
        </w:rPr>
        <w:t xml:space="preserve">- - -? </w:t>
      </w:r>
    </w:p>
    <w:p w:rsidR="00525997" w:rsidRDefault="00525997" w:rsidP="00525997">
      <w:pPr>
        <w:rPr>
          <w:rtl/>
        </w:rPr>
      </w:pPr>
      <w:bookmarkStart w:id="526" w:name="_ETM_Q1_10296000"/>
      <w:bookmarkEnd w:id="526"/>
    </w:p>
    <w:p w:rsidR="00525997" w:rsidRDefault="00525997" w:rsidP="00525997">
      <w:pPr>
        <w:pStyle w:val="a5"/>
        <w:keepNext/>
        <w:rPr>
          <w:rtl/>
        </w:rPr>
      </w:pPr>
      <w:bookmarkStart w:id="527" w:name="ET_speaker_מיקי_חיימוביץ_283"/>
      <w:r>
        <w:rPr>
          <w:rStyle w:val="TagStyle"/>
          <w:rFonts w:hint="cs"/>
          <w:rtl/>
        </w:rPr>
        <w:t xml:space="preserve"> &lt;&lt; דובר &gt;&gt; </w:t>
      </w:r>
      <w:r>
        <w:rPr>
          <w:rFonts w:hint="cs"/>
          <w:rtl/>
        </w:rPr>
        <w:t>מיקי חיימוביץ:</w:t>
      </w:r>
      <w:r>
        <w:rPr>
          <w:rStyle w:val="TagStyle"/>
          <w:rFonts w:hint="cs"/>
          <w:rtl/>
        </w:rPr>
        <w:t xml:space="preserve"> &lt;&lt; דובר &gt;&gt;</w:t>
      </w:r>
      <w:r>
        <w:rPr>
          <w:rFonts w:hint="cs"/>
          <w:rtl/>
        </w:rPr>
        <w:t xml:space="preserve"> </w:t>
      </w:r>
      <w:bookmarkEnd w:id="527"/>
    </w:p>
    <w:p w:rsidR="00525997" w:rsidRDefault="00525997" w:rsidP="00525997">
      <w:pPr>
        <w:pStyle w:val="KeepWithNext"/>
        <w:rPr>
          <w:rtl/>
        </w:rPr>
      </w:pPr>
    </w:p>
    <w:p w:rsidR="00525997" w:rsidRDefault="00525997" w:rsidP="00525997">
      <w:pPr>
        <w:rPr>
          <w:rtl/>
        </w:rPr>
      </w:pPr>
      <w:r>
        <w:rPr>
          <w:rFonts w:hint="cs"/>
          <w:rtl/>
        </w:rPr>
        <w:t xml:space="preserve">על 40% סלמונלה? אני </w:t>
      </w:r>
      <w:bookmarkStart w:id="528" w:name="_ETM_Q1_10298000"/>
      <w:bookmarkEnd w:id="528"/>
      <w:r>
        <w:rPr>
          <w:rFonts w:hint="cs"/>
          <w:rtl/>
        </w:rPr>
        <w:t xml:space="preserve">מוכנה להביא - - - אפילו, שמשרד הבריאות נותן את הנתונים האלה. </w:t>
      </w:r>
    </w:p>
    <w:p w:rsidR="00525997" w:rsidRDefault="00525997" w:rsidP="00525997">
      <w:pPr>
        <w:rPr>
          <w:rtl/>
        </w:rPr>
      </w:pPr>
      <w:bookmarkStart w:id="529" w:name="_ETM_Q1_10307000"/>
      <w:bookmarkEnd w:id="529"/>
      <w:r>
        <w:rPr>
          <w:rFonts w:hint="cs"/>
          <w:rtl/>
        </w:rPr>
        <w:t xml:space="preserve">    </w:t>
      </w: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אבשלום וילן:</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חושב שהדיון פה הוא חשוב מאוד, אבל כל הסיסמאות בנוסח רוסיה הסובייטית והאסון המתקרב – </w:t>
      </w:r>
      <w:bookmarkStart w:id="530" w:name="_ETM_Q1_10340000"/>
      <w:bookmarkEnd w:id="530"/>
      <w:r>
        <w:rPr>
          <w:rFonts w:hint="cs"/>
          <w:rtl/>
          <w:lang w:eastAsia="he-IL"/>
        </w:rPr>
        <w:t xml:space="preserve">אני אני מציע לכולם לקחת פרופורציות. אני מזכיר לכולם שבתקציב 2019, ממשלת ישראל לפני שלוש </w:t>
      </w:r>
      <w:bookmarkStart w:id="531" w:name="_ETM_Q1_10347000"/>
      <w:bookmarkEnd w:id="531"/>
      <w:r>
        <w:rPr>
          <w:rFonts w:hint="cs"/>
          <w:rtl/>
          <w:lang w:eastAsia="he-IL"/>
        </w:rPr>
        <w:t xml:space="preserve">מערכות הבחירות, אישרה רפורמה בלול בסך של 340 מיליון שקל, ומי שעצר אותה היה מנכ"ל משרד החקלאות. בואו נגיד את האמת ונפסיק סתם לספר סיפורים </w:t>
      </w:r>
      <w:bookmarkStart w:id="532" w:name="_ETM_Q1_10357000"/>
      <w:bookmarkEnd w:id="532"/>
      <w:r>
        <w:rPr>
          <w:rFonts w:hint="cs"/>
          <w:rtl/>
          <w:lang w:eastAsia="he-IL"/>
        </w:rPr>
        <w:t xml:space="preserve">לעצמנו. אין ספק שצריך רפורמה, ואין ספק שאם באמת הרפורמה שאושרה על ידי הממשלה היתה יוצאת לדרך – בטווח של כמה </w:t>
      </w:r>
      <w:bookmarkStart w:id="533" w:name="_ETM_Q1_10371000"/>
      <w:bookmarkEnd w:id="533"/>
      <w:r>
        <w:rPr>
          <w:rFonts w:hint="cs"/>
          <w:rtl/>
          <w:lang w:eastAsia="he-IL"/>
        </w:rPr>
        <w:t xml:space="preserve">שנים גם התנאים הסביבתיים ישתפרו ללא הכר, וגם מחיר הביצה יירד. כל הטענות פה, בכל </w:t>
      </w:r>
      <w:bookmarkStart w:id="534" w:name="_ETM_Q1_10377000"/>
      <w:bookmarkEnd w:id="534"/>
      <w:r>
        <w:rPr>
          <w:rFonts w:hint="cs"/>
          <w:rtl/>
          <w:lang w:eastAsia="he-IL"/>
        </w:rPr>
        <w:t xml:space="preserve">הכבוד הראוי – רוב מכריע של המגדלים יושב על </w:t>
      </w:r>
      <w:bookmarkStart w:id="535" w:name="_ETM_Q1_10379000"/>
      <w:bookmarkEnd w:id="535"/>
      <w:r>
        <w:rPr>
          <w:rFonts w:hint="cs"/>
          <w:rtl/>
          <w:lang w:eastAsia="he-IL"/>
        </w:rPr>
        <w:t>גבול הצפון. זו היא פרנסתם היחידית. אני רוצה לשאול את אלוף משנה במילואים חבר הכנסת מתן כהנא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אתה לא שואל אותו שאלות. אתה מכיר את הדי</w:t>
      </w:r>
      <w:bookmarkStart w:id="536" w:name="_ETM_Q1_10398000"/>
      <w:bookmarkEnd w:id="536"/>
      <w:r>
        <w:rPr>
          <w:rFonts w:hint="cs"/>
          <w:rtl/>
          <w:lang w:eastAsia="he-IL"/>
        </w:rPr>
        <w:t xml:space="preserve">נמיקה כאן.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אבשלום וילן:</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משפט סיום: במקום לחשוב איך באמת בגבול הצפון מספקים פרנסה ברוח מה שאנשים הציעו פה </w:t>
      </w:r>
      <w:bookmarkStart w:id="537" w:name="_ETM_Q1_10408000"/>
      <w:bookmarkEnd w:id="537"/>
      <w:r>
        <w:rPr>
          <w:rFonts w:hint="cs"/>
          <w:rtl/>
          <w:lang w:eastAsia="he-IL"/>
        </w:rPr>
        <w:t xml:space="preserve">– רפורמה שכבר עשר שנים עומדת על הפרק, הממשלה אישרה אותה – חוזרים </w:t>
      </w:r>
      <w:bookmarkStart w:id="538" w:name="_ETM_Q1_10412000"/>
      <w:bookmarkEnd w:id="538"/>
      <w:r>
        <w:rPr>
          <w:rFonts w:hint="cs"/>
          <w:rtl/>
          <w:lang w:eastAsia="he-IL"/>
        </w:rPr>
        <w:t xml:space="preserve">לסיסמאות הריקות של חבר הכנסת כהנא. </w:t>
      </w:r>
    </w:p>
    <w:p w:rsidR="00525997" w:rsidRDefault="00525997" w:rsidP="00525997">
      <w:pPr>
        <w:rPr>
          <w:rtl/>
          <w:lang w:eastAsia="he-IL"/>
        </w:rPr>
      </w:pPr>
      <w:bookmarkStart w:id="539" w:name="_ETM_Q1_10421000"/>
      <w:bookmarkEnd w:id="539"/>
    </w:p>
    <w:p w:rsidR="00525997" w:rsidRDefault="00525997" w:rsidP="00525997">
      <w:pPr>
        <w:pStyle w:val="af8"/>
        <w:keepNext/>
        <w:rPr>
          <w:rtl/>
        </w:rPr>
      </w:pPr>
      <w:bookmarkStart w:id="540" w:name="ET_yor_4758_2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40"/>
    </w:p>
    <w:p w:rsidR="00525997" w:rsidRDefault="00525997" w:rsidP="00525997">
      <w:pPr>
        <w:pStyle w:val="KeepWithNext"/>
        <w:rPr>
          <w:rtl/>
        </w:rPr>
      </w:pPr>
    </w:p>
    <w:p w:rsidR="00525997" w:rsidRDefault="00525997" w:rsidP="00525997">
      <w:pPr>
        <w:rPr>
          <w:rtl/>
          <w:lang w:eastAsia="he-IL"/>
        </w:rPr>
      </w:pPr>
      <w:r>
        <w:rPr>
          <w:rFonts w:hint="cs"/>
          <w:rtl/>
        </w:rPr>
        <w:t>חידלון מתמשך של</w:t>
      </w:r>
      <w:bookmarkStart w:id="541" w:name="_ETM_Q1_10422000"/>
      <w:bookmarkEnd w:id="541"/>
      <w:r>
        <w:rPr>
          <w:rFonts w:hint="cs"/>
          <w:rtl/>
        </w:rPr>
        <w:t xml:space="preserve"> משרד החקלאות. </w:t>
      </w:r>
      <w:r>
        <w:rPr>
          <w:rFonts w:hint="cs"/>
          <w:rtl/>
          <w:lang w:eastAsia="he-IL"/>
        </w:rPr>
        <w:t xml:space="preserve">מסכים אתך.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הוא אמר סיסמאות ריקות, אני חייב להגיב.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אתה לא חייב להגיב.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542" w:name="_ETM_Q1_10431000"/>
      <w:bookmarkEnd w:id="542"/>
      <w:r>
        <w:rPr>
          <w:rFonts w:hint="cs"/>
          <w:rtl/>
          <w:lang w:eastAsia="he-IL"/>
        </w:rPr>
        <w:t xml:space="preserve">משפטון, בבקשה. יש הכרח לאשר את התקנות, בתשובה </w:t>
      </w:r>
      <w:bookmarkStart w:id="543" w:name="_ETM_Q1_10447000"/>
      <w:bookmarkEnd w:id="543"/>
      <w:r>
        <w:rPr>
          <w:rFonts w:hint="cs"/>
          <w:rtl/>
          <w:lang w:eastAsia="he-IL"/>
        </w:rPr>
        <w:t xml:space="preserve">לחבר הכנסת כהנא. בג"ץ אמנם הציל אותנו ממה שהיה ב-2018 </w:t>
      </w:r>
      <w:bookmarkStart w:id="544" w:name="_ETM_Q1_10451000"/>
      <w:bookmarkEnd w:id="544"/>
      <w:r>
        <w:rPr>
          <w:rFonts w:hint="cs"/>
          <w:rtl/>
          <w:lang w:eastAsia="he-IL"/>
        </w:rPr>
        <w:t xml:space="preserve">אבל יש הכרח ויש צורך ואנחנו לא רוצים לאתגר את </w:t>
      </w:r>
      <w:bookmarkStart w:id="545" w:name="_ETM_Q1_10459000"/>
      <w:bookmarkEnd w:id="545"/>
      <w:r>
        <w:rPr>
          <w:rFonts w:hint="cs"/>
          <w:rtl/>
          <w:lang w:eastAsia="he-IL"/>
        </w:rPr>
        <w:t>בג"ץ שוב, ו - - -</w:t>
      </w:r>
    </w:p>
    <w:p w:rsidR="00525997" w:rsidRDefault="00525997" w:rsidP="00525997">
      <w:pPr>
        <w:rPr>
          <w:rtl/>
          <w:lang w:eastAsia="he-IL"/>
        </w:rPr>
      </w:pPr>
      <w:bookmarkStart w:id="546" w:name="_ETM_Q1_10458000"/>
      <w:bookmarkEnd w:id="546"/>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אתה רוצה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הוא</w:t>
      </w:r>
      <w:bookmarkStart w:id="547" w:name="_ETM_Q1_10462000"/>
      <w:bookmarkEnd w:id="547"/>
      <w:r>
        <w:rPr>
          <w:rFonts w:hint="cs"/>
          <w:rtl/>
          <w:lang w:eastAsia="he-IL"/>
        </w:rPr>
        <w:t xml:space="preserve"> יכה אתכם שוק על ירך אם תאתגרו אותו. על חידלון לא מקבלים פרס.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אנחנו ממשיכים בהקראה של סעיף 3.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אפרת ורד:</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567"/>
      </w:tblGrid>
      <w:tr w:rsidR="00525997" w:rsidTr="00525997">
        <w:trPr>
          <w:trHeight w:val="60"/>
        </w:trPr>
        <w:tc>
          <w:tcPr>
            <w:tcW w:w="2014" w:type="dxa"/>
            <w:hideMark/>
          </w:tcPr>
          <w:p w:rsidR="00525997" w:rsidRDefault="00525997">
            <w:pPr>
              <w:pStyle w:val="TableSideHeading"/>
              <w:keepLines w:val="0"/>
              <w:spacing w:line="240" w:lineRule="auto"/>
              <w:rPr>
                <w:sz w:val="24"/>
                <w:szCs w:val="24"/>
                <w:rtl/>
              </w:rPr>
            </w:pPr>
            <w:r>
              <w:rPr>
                <w:rFonts w:hint="cs"/>
                <w:sz w:val="24"/>
                <w:szCs w:val="24"/>
                <w:rtl/>
              </w:rPr>
              <w:t>קביעת מכסות אישיות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567" w:type="dxa"/>
            <w:hideMark/>
          </w:tcPr>
          <w:p w:rsidR="00525997" w:rsidRDefault="00525997">
            <w:pPr>
              <w:pStyle w:val="TableBlock"/>
              <w:keepLines w:val="0"/>
              <w:spacing w:line="240" w:lineRule="auto"/>
              <w:rPr>
                <w:sz w:val="24"/>
                <w:szCs w:val="24"/>
              </w:rPr>
            </w:pPr>
            <w:r>
              <w:rPr>
                <w:rFonts w:hint="cs"/>
                <w:sz w:val="24"/>
                <w:szCs w:val="24"/>
                <w:rtl/>
              </w:rPr>
              <w:t>העקרונות לקביעת מכסות אישיות לייצור ביצי מאכל לשיווק לכל מגדל לשנת התכנון, במסגרת המכסה הארצית, יהיו כאמור בתקנות 4 עד 7.</w:t>
            </w:r>
          </w:p>
        </w:tc>
      </w:tr>
      <w:tr w:rsidR="00525997" w:rsidTr="00525997">
        <w:trPr>
          <w:trHeight w:val="60"/>
        </w:trPr>
        <w:tc>
          <w:tcPr>
            <w:tcW w:w="2014" w:type="dxa"/>
            <w:hideMark/>
          </w:tcPr>
          <w:p w:rsidR="00525997" w:rsidRDefault="00525997">
            <w:pPr>
              <w:pStyle w:val="TableSideHeading"/>
              <w:keepLines w:val="0"/>
              <w:spacing w:line="240" w:lineRule="auto"/>
              <w:rPr>
                <w:sz w:val="24"/>
                <w:szCs w:val="24"/>
              </w:rPr>
            </w:pPr>
            <w:r>
              <w:rPr>
                <w:rFonts w:hint="cs"/>
                <w:sz w:val="24"/>
                <w:szCs w:val="24"/>
                <w:rtl/>
              </w:rPr>
              <w:t>מכסה אישית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567" w:type="dxa"/>
            <w:hideMark/>
          </w:tcPr>
          <w:p w:rsidR="00525997" w:rsidRDefault="00525997">
            <w:pPr>
              <w:pStyle w:val="TableBlock"/>
              <w:spacing w:line="240" w:lineRule="auto"/>
              <w:rPr>
                <w:sz w:val="24"/>
                <w:szCs w:val="24"/>
              </w:rPr>
            </w:pPr>
            <w:r>
              <w:rPr>
                <w:rFonts w:hint="cs"/>
                <w:sz w:val="24"/>
                <w:szCs w:val="24"/>
                <w:rtl/>
              </w:rPr>
              <w:t>לכל מגדל תיקבע מכסה אישית לייצור ביצי מאכל לשיווק בשנת התכנון, שתהיה שווה למכסה האישית לייצור ביצי מאכל לשיווק שנקבעה לו לשנת התכנון הקודמת.</w:t>
            </w:r>
          </w:p>
        </w:tc>
      </w:tr>
      <w:tr w:rsidR="00525997" w:rsidTr="00525997">
        <w:trPr>
          <w:trHeight w:val="60"/>
        </w:trPr>
        <w:tc>
          <w:tcPr>
            <w:tcW w:w="2014" w:type="dxa"/>
            <w:hideMark/>
          </w:tcPr>
          <w:p w:rsidR="00525997" w:rsidRDefault="00525997">
            <w:pPr>
              <w:pStyle w:val="TableSideHeading"/>
              <w:keepLines w:val="0"/>
              <w:spacing w:line="240" w:lineRule="auto"/>
              <w:rPr>
                <w:sz w:val="24"/>
                <w:szCs w:val="24"/>
              </w:rPr>
            </w:pPr>
            <w:r>
              <w:rPr>
                <w:rFonts w:hint="cs"/>
                <w:sz w:val="24"/>
                <w:szCs w:val="24"/>
                <w:rtl/>
              </w:rPr>
              <w:t>מכסות מיוחדות למוסדות להכשרה מקצועית ולבתי ספר חקלאיים</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567" w:type="dxa"/>
            <w:hideMark/>
          </w:tcPr>
          <w:p w:rsidR="00525997" w:rsidRDefault="00525997">
            <w:pPr>
              <w:pStyle w:val="TableBlock"/>
              <w:keepLines w:val="0"/>
              <w:spacing w:line="240" w:lineRule="auto"/>
              <w:rPr>
                <w:sz w:val="24"/>
                <w:szCs w:val="24"/>
              </w:rPr>
            </w:pPr>
            <w:r>
              <w:rPr>
                <w:rFonts w:hint="cs"/>
                <w:sz w:val="24"/>
                <w:szCs w:val="24"/>
                <w:rtl/>
              </w:rPr>
              <w:t>ועדת המכסות, לאחר אישור מנהל האגף לחינוך התיישבותי במשרד החינוך או מנהל האגף להכשרה מקצועית במשרד העבודה, הרווחה והשירותים החברתיים, לפי העניין, רשאית לקבוע מכסה חדשה בהיקף של עד 100,000 ביצי מאכל לבית ספר חקלאי או לבית ספר מקצועי שבפיקוח האגף להכשרה מקצועית במשרד העבודה, הרווחה והשירותים החברתיים שמתוכננת לקום בו מגמת לימוד חקלאי הכוללת לול הטלה, אם מספר התלמידים הרשומים ללימוד במגמה זו הוא 20 לפחות, ובלבד שהמכסה הכוללת שתוקצה לפי תקנה זו לא תעלה על 1,000,000 ביצים; מכסה לפי תקנה זו תיקבע לפי בקשת בית הספר החקלאי או בית הספר המקצועי, לפי העניין.</w:t>
            </w:r>
          </w:p>
        </w:tc>
      </w:tr>
      <w:tr w:rsidR="00525997" w:rsidTr="00525997">
        <w:trPr>
          <w:trHeight w:val="60"/>
        </w:trPr>
        <w:tc>
          <w:tcPr>
            <w:tcW w:w="2014" w:type="dxa"/>
            <w:hideMark/>
          </w:tcPr>
          <w:p w:rsidR="00525997" w:rsidRDefault="00525997">
            <w:pPr>
              <w:pStyle w:val="TableSideHeading"/>
              <w:keepLines w:val="0"/>
              <w:spacing w:line="240" w:lineRule="auto"/>
              <w:rPr>
                <w:sz w:val="24"/>
                <w:szCs w:val="24"/>
              </w:rPr>
            </w:pPr>
            <w:r>
              <w:rPr>
                <w:rFonts w:hint="cs"/>
                <w:sz w:val="24"/>
                <w:szCs w:val="24"/>
                <w:rtl/>
              </w:rPr>
              <w:t>תוספות קבועות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567" w:type="dxa"/>
            <w:hideMark/>
          </w:tcPr>
          <w:p w:rsidR="00525997" w:rsidRDefault="00525997" w:rsidP="00525997">
            <w:pPr>
              <w:pStyle w:val="TableBlock"/>
              <w:numPr>
                <w:ilvl w:val="0"/>
                <w:numId w:val="7"/>
              </w:numPr>
              <w:tabs>
                <w:tab w:val="left" w:pos="624"/>
              </w:tabs>
              <w:spacing w:line="240" w:lineRule="auto"/>
              <w:rPr>
                <w:sz w:val="24"/>
                <w:szCs w:val="24"/>
              </w:rPr>
            </w:pPr>
            <w:r>
              <w:rPr>
                <w:rFonts w:hint="cs"/>
                <w:sz w:val="24"/>
                <w:szCs w:val="24"/>
                <w:rtl/>
              </w:rPr>
              <w:t>ועדת המכסות תקבע לבעל מכסה שוויתר בשנת התכנון או בשנת התכנון הקודמת על שימוש חקלאי בקרקע שעיבד כדין עד אותו מועד, לטובת האגודה החקלאית שבה נמצא משקו, לצורך הקמת אתר חדש, תוספת מכסה בהיקף של עד 25,000 ביצים לכל דונם קרקע שעובד כדין במועד עקירת הגידול, אם התקיימו כל אלה:</w:t>
            </w:r>
          </w:p>
        </w:tc>
      </w:tr>
    </w:tbl>
    <w:p w:rsidR="00525997" w:rsidRDefault="00525997" w:rsidP="00525997">
      <w:pPr>
        <w:rPr>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אדוני היושב-ראש, אני רק רוצה להסב את תשומת ליבה של </w:t>
      </w:r>
      <w:bookmarkStart w:id="548" w:name="_ETM_Q1_10582000"/>
      <w:bookmarkEnd w:id="548"/>
      <w:r>
        <w:rPr>
          <w:rFonts w:hint="cs"/>
          <w:rtl/>
          <w:lang w:eastAsia="he-IL"/>
        </w:rPr>
        <w:t xml:space="preserve">הוועדה לשינויים מ-2018: נוספו פה כמה חידודים כדי </w:t>
      </w:r>
      <w:bookmarkStart w:id="549" w:name="_ETM_Q1_10591000"/>
      <w:bookmarkEnd w:id="549"/>
      <w:r>
        <w:rPr>
          <w:rFonts w:hint="cs"/>
          <w:rtl/>
          <w:lang w:eastAsia="he-IL"/>
        </w:rPr>
        <w:t xml:space="preserve">לסגור פרצה, נגיד, אבל כדי להסדיר בדיוק את </w:t>
      </w:r>
      <w:bookmarkStart w:id="550" w:name="_ETM_Q1_10590000"/>
      <w:bookmarkEnd w:id="550"/>
      <w:r>
        <w:rPr>
          <w:rFonts w:hint="cs"/>
          <w:rtl/>
          <w:lang w:eastAsia="he-IL"/>
        </w:rPr>
        <w:t>הנושא הזה. המשמעות של הסעיף הזה זה לתת פיצוי למגדלים</w:t>
      </w:r>
      <w:bookmarkStart w:id="551" w:name="_ETM_Q1_10593000"/>
      <w:bookmarkEnd w:id="551"/>
      <w:r>
        <w:rPr>
          <w:rFonts w:hint="cs"/>
          <w:rtl/>
          <w:lang w:eastAsia="he-IL"/>
        </w:rPr>
        <w:t xml:space="preserve"> שמגדלים גידול צמחי למקום שבעצם הם אמורים לעבור </w:t>
      </w:r>
      <w:bookmarkStart w:id="552" w:name="_ETM_Q1_10599000"/>
      <w:bookmarkEnd w:id="552"/>
      <w:r>
        <w:rPr>
          <w:rFonts w:hint="cs"/>
          <w:rtl/>
          <w:lang w:eastAsia="he-IL"/>
        </w:rPr>
        <w:t xml:space="preserve">המשטחים מחוץ ליישובים, מתחמי הגידול. השינויים שהוספנו ב-2018 זה לחדד שהפיצוי יינתן רק למי שעיבד כדין עד </w:t>
      </w:r>
      <w:bookmarkStart w:id="553" w:name="_ETM_Q1_10607000"/>
      <w:bookmarkEnd w:id="553"/>
      <w:r>
        <w:rPr>
          <w:rFonts w:hint="cs"/>
          <w:rtl/>
          <w:lang w:eastAsia="he-IL"/>
        </w:rPr>
        <w:t xml:space="preserve">אותו מועד, והיה גידול בפועל. אין משמעות לתת פיצוי בפועל אם השטח היה בור. לכן, המילים שנוספו פה </w:t>
      </w:r>
      <w:bookmarkStart w:id="554" w:name="_ETM_Q1_10612000"/>
      <w:bookmarkEnd w:id="554"/>
      <w:r>
        <w:rPr>
          <w:rFonts w:hint="cs"/>
          <w:rtl/>
          <w:lang w:eastAsia="he-IL"/>
        </w:rPr>
        <w:t>הן: "בשנת התכנון או בשנת התכנון הקודמת, ולא היה – ב-2018 עד אותו מועד..." כדי לוודא שהתוספת</w:t>
      </w:r>
      <w:bookmarkStart w:id="555" w:name="_ETM_Q1_10620000"/>
      <w:bookmarkEnd w:id="555"/>
      <w:r>
        <w:rPr>
          <w:rFonts w:hint="cs"/>
          <w:rtl/>
          <w:lang w:eastAsia="he-IL"/>
        </w:rPr>
        <w:t xml:space="preserve"> תינתן רק למי שוויתר על גידול בפועל ונאלץ לעקור גידול </w:t>
      </w:r>
      <w:bookmarkStart w:id="556" w:name="_ETM_Q1_10626000"/>
      <w:bookmarkEnd w:id="556"/>
      <w:r>
        <w:rPr>
          <w:rFonts w:hint="cs"/>
          <w:rtl/>
          <w:lang w:eastAsia="he-IL"/>
        </w:rPr>
        <w:t xml:space="preserve">מניב.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אפרת ורד:</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ממשיכה בקריאה: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5943"/>
      </w:tblGrid>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hideMark/>
          </w:tcPr>
          <w:p w:rsidR="00525997" w:rsidRDefault="00525997" w:rsidP="00525997">
            <w:pPr>
              <w:pStyle w:val="TableBlock"/>
              <w:numPr>
                <w:ilvl w:val="0"/>
                <w:numId w:val="9"/>
              </w:numPr>
              <w:tabs>
                <w:tab w:val="left" w:pos="624"/>
              </w:tabs>
              <w:spacing w:line="240" w:lineRule="auto"/>
              <w:rPr>
                <w:sz w:val="24"/>
                <w:szCs w:val="24"/>
              </w:rPr>
            </w:pPr>
            <w:r>
              <w:rPr>
                <w:rFonts w:hint="cs"/>
                <w:sz w:val="24"/>
                <w:szCs w:val="24"/>
                <w:rtl/>
              </w:rPr>
              <w:t>הקרקע אינה קרקע בחלקה א'; בפסקה זו, "חלקה א'" – חלק מנחלה שהוא שטח רצוף של קרקע המיועד בתכנית תקפה למגורים, למבני משק של בעל הזכויות בנחלה ולעיבוד חקלאי;</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hideMark/>
          </w:tcPr>
          <w:p w:rsidR="00525997" w:rsidRDefault="00525997" w:rsidP="00525997">
            <w:pPr>
              <w:pStyle w:val="TableBlock"/>
              <w:numPr>
                <w:ilvl w:val="0"/>
                <w:numId w:val="9"/>
              </w:numPr>
              <w:tabs>
                <w:tab w:val="left" w:pos="624"/>
              </w:tabs>
              <w:spacing w:line="240" w:lineRule="auto"/>
              <w:rPr>
                <w:sz w:val="24"/>
                <w:szCs w:val="24"/>
              </w:rPr>
            </w:pPr>
            <w:r>
              <w:rPr>
                <w:rFonts w:hint="cs"/>
                <w:sz w:val="24"/>
                <w:szCs w:val="24"/>
                <w:rtl/>
              </w:rPr>
              <w:t>זכות השימוש בקרקע שעליה יוקם האתר החדש תינתן לכל בעלי הנחלות באותו היישוב המגדלים את מכסתם בלול זה;</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hideMark/>
          </w:tcPr>
          <w:p w:rsidR="00525997" w:rsidRDefault="00525997" w:rsidP="00525997">
            <w:pPr>
              <w:pStyle w:val="TableBlock"/>
              <w:numPr>
                <w:ilvl w:val="0"/>
                <w:numId w:val="9"/>
              </w:numPr>
              <w:tabs>
                <w:tab w:val="left" w:pos="624"/>
              </w:tabs>
              <w:spacing w:line="240" w:lineRule="auto"/>
              <w:rPr>
                <w:sz w:val="24"/>
                <w:szCs w:val="24"/>
              </w:rPr>
            </w:pPr>
            <w:r>
              <w:rPr>
                <w:rFonts w:hint="cs"/>
                <w:sz w:val="24"/>
                <w:szCs w:val="24"/>
                <w:rtl/>
              </w:rPr>
              <w:t>הבעלות על הלול שיוקם באתר תהיה של כל בעלי המכסה מאותו יישוב המגדלים בלול;</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hideMark/>
          </w:tcPr>
          <w:p w:rsidR="00525997" w:rsidRDefault="00525997" w:rsidP="00525997">
            <w:pPr>
              <w:pStyle w:val="TableBlock"/>
              <w:numPr>
                <w:ilvl w:val="0"/>
                <w:numId w:val="9"/>
              </w:numPr>
              <w:tabs>
                <w:tab w:val="left" w:pos="624"/>
              </w:tabs>
              <w:spacing w:line="240" w:lineRule="auto"/>
              <w:rPr>
                <w:sz w:val="24"/>
                <w:szCs w:val="24"/>
              </w:rPr>
            </w:pPr>
            <w:r>
              <w:rPr>
                <w:rFonts w:hint="cs"/>
                <w:sz w:val="24"/>
                <w:szCs w:val="24"/>
                <w:rtl/>
              </w:rPr>
              <w:t>הוכח להנחת דעתה של ועדת המכסות שהמגדל עתיד להעתיק את גידול מכסתו לאתר החדש ביישוב שבו מצוי משקו;</w:t>
            </w:r>
          </w:p>
        </w:tc>
      </w:tr>
    </w:tbl>
    <w:p w:rsidR="00525997" w:rsidRDefault="00525997" w:rsidP="00525997">
      <w:pPr>
        <w:rPr>
          <w:lang w:eastAsia="he-IL"/>
        </w:rPr>
      </w:pPr>
      <w:bookmarkStart w:id="557" w:name="_ETM_Q1_10632000"/>
      <w:bookmarkEnd w:id="557"/>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אדוני, אני מבקש להסב את </w:t>
      </w:r>
      <w:bookmarkStart w:id="558" w:name="_ETM_Q1_10661000"/>
      <w:bookmarkEnd w:id="558"/>
      <w:r>
        <w:rPr>
          <w:rFonts w:hint="cs"/>
          <w:rtl/>
          <w:lang w:eastAsia="he-IL"/>
        </w:rPr>
        <w:t xml:space="preserve">תשומת לבה של הוועדה שנוסף פה, בסיפה: "...ביישובו שבו מצוי </w:t>
      </w:r>
      <w:bookmarkStart w:id="559" w:name="_ETM_Q1_10669000"/>
      <w:bookmarkEnd w:id="559"/>
      <w:r>
        <w:rPr>
          <w:rFonts w:hint="cs"/>
          <w:rtl/>
          <w:lang w:eastAsia="he-IL"/>
        </w:rPr>
        <w:t xml:space="preserve">משקו". זה לא היה ב-2018 וזה הוסף לבקשתה של המועצה, כדי  לחדד שזה רק למי שמגדל במשקו.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אפרת ורד:</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560" w:name="_ETM_Q1_10676000"/>
      <w:bookmarkEnd w:id="560"/>
      <w:r>
        <w:rPr>
          <w:rFonts w:hint="cs"/>
          <w:rtl/>
          <w:lang w:eastAsia="he-IL"/>
        </w:rPr>
        <w:t xml:space="preserve">אני ממשיכה בקריאה: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5943"/>
      </w:tblGrid>
      <w:tr w:rsidR="00525997" w:rsidTr="00525997">
        <w:trPr>
          <w:trHeight w:val="60"/>
        </w:trPr>
        <w:tc>
          <w:tcPr>
            <w:tcW w:w="2014" w:type="dxa"/>
          </w:tcPr>
          <w:p w:rsidR="00525997" w:rsidRDefault="00525997">
            <w:pPr>
              <w:pStyle w:val="TableSideHeading"/>
              <w:spacing w:line="240" w:lineRule="auto"/>
              <w:rPr>
                <w:sz w:val="24"/>
                <w:szCs w:val="24"/>
                <w:rtl/>
              </w:rPr>
            </w:pPr>
            <w:bookmarkStart w:id="561" w:name="_ETM_Q1_10674000"/>
            <w:bookmarkEnd w:id="561"/>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hideMark/>
          </w:tcPr>
          <w:p w:rsidR="00525997" w:rsidRDefault="00525997" w:rsidP="00525997">
            <w:pPr>
              <w:pStyle w:val="TableBlock"/>
              <w:numPr>
                <w:ilvl w:val="0"/>
                <w:numId w:val="9"/>
              </w:numPr>
              <w:tabs>
                <w:tab w:val="left" w:pos="624"/>
              </w:tabs>
              <w:spacing w:line="240" w:lineRule="auto"/>
              <w:rPr>
                <w:sz w:val="24"/>
                <w:szCs w:val="24"/>
              </w:rPr>
            </w:pPr>
            <w:r>
              <w:rPr>
                <w:rFonts w:hint="cs"/>
                <w:sz w:val="24"/>
                <w:szCs w:val="24"/>
                <w:rtl/>
              </w:rPr>
              <w:t>לבקשה לוועדת המכסות יצורף אישור מנהל המחוז במשרד החקלאות ופיתוח הכפר שבתחומו מצויה הקרקע, על עיבוד הקרקע כדין במועד עקירת הגידול;</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567" w:type="dxa"/>
            <w:gridSpan w:val="2"/>
            <w:hideMark/>
          </w:tcPr>
          <w:p w:rsidR="00525997" w:rsidRDefault="00525997">
            <w:pPr>
              <w:pStyle w:val="TableBlock"/>
              <w:spacing w:line="240" w:lineRule="auto"/>
              <w:rPr>
                <w:sz w:val="24"/>
                <w:szCs w:val="24"/>
              </w:rPr>
            </w:pPr>
            <w:r>
              <w:rPr>
                <w:rFonts w:hint="cs"/>
                <w:sz w:val="24"/>
                <w:szCs w:val="24"/>
                <w:rtl/>
              </w:rPr>
              <w:t>בתקנת משנה זו, "אגודה חקלאית" – כמשמעותה בתקנה 2(1) לתקנות האגודות השיתופיות (סוגי אגודות), התשנ"ו-1995.</w:t>
            </w:r>
          </w:p>
        </w:tc>
      </w:tr>
      <w:tr w:rsidR="00525997" w:rsidTr="00525997">
        <w:trPr>
          <w:trHeight w:val="60"/>
        </w:trPr>
        <w:tc>
          <w:tcPr>
            <w:tcW w:w="2014" w:type="dxa"/>
          </w:tcPr>
          <w:p w:rsidR="00525997" w:rsidRDefault="00525997">
            <w:pPr>
              <w:pStyle w:val="TableSideHeading"/>
              <w:keepLines w:val="0"/>
              <w:spacing w:line="240" w:lineRule="auto"/>
              <w:rPr>
                <w:sz w:val="24"/>
                <w:szCs w:val="24"/>
              </w:rPr>
            </w:pPr>
          </w:p>
        </w:tc>
        <w:tc>
          <w:tcPr>
            <w:tcW w:w="624" w:type="dxa"/>
          </w:tcPr>
          <w:p w:rsidR="00525997" w:rsidRDefault="00525997">
            <w:pPr>
              <w:pStyle w:val="TableText"/>
              <w:spacing w:line="240" w:lineRule="auto"/>
              <w:rPr>
                <w:sz w:val="24"/>
                <w:szCs w:val="24"/>
                <w:rtl/>
              </w:rPr>
            </w:pPr>
          </w:p>
        </w:tc>
        <w:tc>
          <w:tcPr>
            <w:tcW w:w="6567" w:type="dxa"/>
            <w:gridSpan w:val="2"/>
            <w:hideMark/>
          </w:tcPr>
          <w:p w:rsidR="00525997" w:rsidRDefault="00525997" w:rsidP="00525997">
            <w:pPr>
              <w:pStyle w:val="TableBlock"/>
              <w:numPr>
                <w:ilvl w:val="0"/>
                <w:numId w:val="7"/>
              </w:numPr>
              <w:tabs>
                <w:tab w:val="left" w:pos="624"/>
              </w:tabs>
              <w:spacing w:line="240" w:lineRule="auto"/>
              <w:rPr>
                <w:sz w:val="24"/>
                <w:szCs w:val="24"/>
              </w:rPr>
            </w:pPr>
            <w:r>
              <w:rPr>
                <w:rFonts w:hint="cs"/>
                <w:sz w:val="24"/>
                <w:szCs w:val="24"/>
                <w:rtl/>
              </w:rPr>
              <w:t>תוספת מכסה לפי תקנת משנה (א) תתבטל אם בעל המכסה לא יגדל את כל מכסתו באתר חדש ביישוב שבו מצוי משקו בתוך 24 חודשים מיום עקירת הגידול או אם יפסיק להתקיים תנאי אחר מהתנאים האמורים בתקנת המשנה האמורה.</w:t>
            </w:r>
          </w:p>
        </w:tc>
      </w:tr>
    </w:tbl>
    <w:p w:rsidR="00525997" w:rsidRDefault="00525997" w:rsidP="00525997">
      <w:pPr>
        <w:rPr>
          <w:rtl/>
          <w:lang w:eastAsia="he-IL"/>
        </w:rPr>
      </w:pP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גם כאן, </w:t>
      </w:r>
      <w:bookmarkStart w:id="562" w:name="_ETM_Q1_10702000"/>
      <w:bookmarkEnd w:id="562"/>
      <w:r>
        <w:rPr>
          <w:rFonts w:hint="cs"/>
          <w:rtl/>
          <w:lang w:eastAsia="he-IL"/>
        </w:rPr>
        <w:t xml:space="preserve">אדוני היושב-ראש – "ביישוב שבו מצוי משקו" הוכנס לבקשת המועצה, לא היה ב-2018.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אפרת ורד:</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ממשיכה בקריאה: </w:t>
      </w:r>
    </w:p>
    <w:p w:rsidR="00525997" w:rsidRDefault="00525997" w:rsidP="00525997">
      <w:pPr>
        <w:rPr>
          <w:rtl/>
          <w:lang w:eastAsia="he-IL"/>
        </w:rPr>
      </w:pPr>
      <w:bookmarkStart w:id="563" w:name="_ETM_Q1_10711000"/>
      <w:bookmarkEnd w:id="563"/>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5801"/>
      </w:tblGrid>
      <w:tr w:rsidR="00525997" w:rsidTr="00525997">
        <w:trPr>
          <w:trHeight w:val="60"/>
        </w:trPr>
        <w:tc>
          <w:tcPr>
            <w:tcW w:w="2014" w:type="dxa"/>
          </w:tcPr>
          <w:p w:rsidR="00525997" w:rsidRDefault="00525997">
            <w:pPr>
              <w:pStyle w:val="TableSideHeading"/>
              <w:keepLines w:val="0"/>
              <w:spacing w:line="240" w:lineRule="auto"/>
              <w:rPr>
                <w:sz w:val="24"/>
                <w:szCs w:val="24"/>
                <w:rtl/>
              </w:rPr>
            </w:pPr>
            <w:bookmarkStart w:id="564" w:name="_ETM_Q1_10712000"/>
            <w:bookmarkEnd w:id="564"/>
          </w:p>
        </w:tc>
        <w:tc>
          <w:tcPr>
            <w:tcW w:w="624" w:type="dxa"/>
          </w:tcPr>
          <w:p w:rsidR="00525997" w:rsidRDefault="00525997">
            <w:pPr>
              <w:pStyle w:val="TableText"/>
              <w:spacing w:line="240" w:lineRule="auto"/>
              <w:rPr>
                <w:sz w:val="24"/>
                <w:szCs w:val="24"/>
                <w:rtl/>
              </w:rPr>
            </w:pPr>
          </w:p>
        </w:tc>
        <w:tc>
          <w:tcPr>
            <w:tcW w:w="6425" w:type="dxa"/>
            <w:gridSpan w:val="2"/>
            <w:hideMark/>
          </w:tcPr>
          <w:p w:rsidR="00525997" w:rsidRDefault="00525997" w:rsidP="00525997">
            <w:pPr>
              <w:pStyle w:val="TableBlock"/>
              <w:numPr>
                <w:ilvl w:val="0"/>
                <w:numId w:val="7"/>
              </w:numPr>
              <w:tabs>
                <w:tab w:val="left" w:pos="624"/>
              </w:tabs>
              <w:spacing w:line="240" w:lineRule="auto"/>
              <w:rPr>
                <w:sz w:val="24"/>
                <w:szCs w:val="24"/>
              </w:rPr>
            </w:pPr>
            <w:r>
              <w:rPr>
                <w:rFonts w:hint="cs"/>
                <w:sz w:val="24"/>
                <w:szCs w:val="24"/>
                <w:rtl/>
              </w:rPr>
              <w:t xml:space="preserve">ועדת המכסות תקבע לבעל מכסה שבשנת התכנון העתיק את הגידול שלו, במלואו, לראשונה, ללול חדש המצוי במשקו או באתר חדש המצוי בישוב שבו מצוי משקו, ושאינו במשקו של בעל מכסה אחר, תוספת מכסה של עד 100,000 ביצים, אם אין בצמידות לאותו הלול מבנה לול נוסף בבעלות של בעל מכסה המייצר באותו הלול ויש בלול מערכות הפעלה הנפרדות מכל לול אחר, ובלבד שמתקיים אחד מאלה:  </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801" w:type="dxa"/>
            <w:hideMark/>
          </w:tcPr>
          <w:p w:rsidR="00525997" w:rsidRDefault="00525997" w:rsidP="00525997">
            <w:pPr>
              <w:pStyle w:val="TableBlock"/>
              <w:numPr>
                <w:ilvl w:val="0"/>
                <w:numId w:val="11"/>
              </w:numPr>
              <w:tabs>
                <w:tab w:val="left" w:pos="624"/>
              </w:tabs>
              <w:spacing w:line="240" w:lineRule="auto"/>
              <w:rPr>
                <w:sz w:val="24"/>
                <w:szCs w:val="24"/>
              </w:rPr>
            </w:pPr>
            <w:r>
              <w:rPr>
                <w:rFonts w:hint="cs"/>
                <w:sz w:val="24"/>
                <w:szCs w:val="24"/>
                <w:rtl/>
              </w:rPr>
              <w:t>יכולת הייצור בלול היא בהיקף של עד 18,000 מטילות ולא יהיה בתוספת המכסה כדי להגדיל את מספר המטילות בלול החדש מעבר ל-18,000 מטילות ובנוסף לכך, אם הלול הוקם בשנת התכנון הקודמת, לא יוצרה בו מכסה בהיקף של למעלה מ-18,000;</w:t>
            </w:r>
          </w:p>
        </w:tc>
      </w:tr>
    </w:tbl>
    <w:p w:rsidR="00525997" w:rsidRDefault="00525997" w:rsidP="00525997">
      <w:pPr>
        <w:pStyle w:val="afb"/>
        <w:keepNext/>
        <w:rPr>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אדוני היושב-ראש, גם כאן – ב-2018 היה 16 ולא 18. זה גדל בעוד 200 אלף כדי </w:t>
      </w:r>
      <w:bookmarkStart w:id="565" w:name="_ETM_Q1_10758000"/>
      <w:bookmarkEnd w:id="565"/>
      <w:r>
        <w:rPr>
          <w:rFonts w:hint="cs"/>
          <w:rtl/>
          <w:lang w:eastAsia="he-IL"/>
        </w:rPr>
        <w:t xml:space="preserve">לאפשר את הגידול, להכניס את התוספת של ה-100 אלף לכל שני מגדלים. זה גם בא </w:t>
      </w:r>
      <w:bookmarkStart w:id="566" w:name="_ETM_Q1_10760000"/>
      <w:bookmarkEnd w:id="566"/>
      <w:r>
        <w:rPr>
          <w:rFonts w:hint="cs"/>
          <w:rtl/>
          <w:lang w:eastAsia="he-IL"/>
        </w:rPr>
        <w:t xml:space="preserve">ממשווקים שונים, אני יושב גם עם מגדלים וגם עם משווקים, אז ההבדל זה 18 במקום 16.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אפרת ורד:</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ממשיכה </w:t>
      </w:r>
      <w:bookmarkStart w:id="567" w:name="_ETM_Q1_10768000"/>
      <w:bookmarkEnd w:id="567"/>
      <w:r>
        <w:rPr>
          <w:rFonts w:hint="cs"/>
          <w:rtl/>
          <w:lang w:eastAsia="he-IL"/>
        </w:rPr>
        <w:t xml:space="preserve">בקריאה: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5943"/>
      </w:tblGrid>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hideMark/>
          </w:tcPr>
          <w:p w:rsidR="00525997" w:rsidRDefault="00525997" w:rsidP="00525997">
            <w:pPr>
              <w:pStyle w:val="TableBlock"/>
              <w:numPr>
                <w:ilvl w:val="0"/>
                <w:numId w:val="11"/>
              </w:numPr>
              <w:tabs>
                <w:tab w:val="left" w:pos="624"/>
              </w:tabs>
              <w:spacing w:line="240" w:lineRule="auto"/>
              <w:rPr>
                <w:sz w:val="24"/>
                <w:szCs w:val="24"/>
              </w:rPr>
            </w:pPr>
            <w:r>
              <w:rPr>
                <w:rFonts w:hint="cs"/>
                <w:sz w:val="24"/>
                <w:szCs w:val="24"/>
                <w:rtl/>
              </w:rPr>
              <w:t>הלול הוא לול בלא כלובים שיכולת הייצור בו היא בהיקף של עד 22,500 ולא יהיה בתוספת המכסה כדי להגדיל את מספר המטילות בלול מעבר ל-22,500 מטילות, ובנוסף לכך, אם הלול הוקם בשנת התכנון הקודמת, לא יוצרה בו מכסה בהיקף של למעלה מ-22,500;</w:t>
            </w:r>
          </w:p>
        </w:tc>
      </w:tr>
    </w:tbl>
    <w:p w:rsidR="00525997" w:rsidRDefault="00525997" w:rsidP="00525997">
      <w:pPr>
        <w:rPr>
          <w:rtl/>
          <w:lang w:eastAsia="he-IL"/>
        </w:rPr>
      </w:pPr>
    </w:p>
    <w:p w:rsidR="00525997" w:rsidRDefault="00525997" w:rsidP="00525997">
      <w:pPr>
        <w:rPr>
          <w:rtl/>
          <w:lang w:eastAsia="he-IL"/>
        </w:rPr>
      </w:pPr>
      <w:bookmarkStart w:id="568" w:name="_ETM_Q1_10770000"/>
      <w:bookmarkEnd w:id="568"/>
    </w:p>
    <w:p w:rsidR="00525997" w:rsidRDefault="00525997" w:rsidP="00525997">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"לול ללא כלובים" – אני לא קורא כי העברנו את זה לסעיף ההגדרות.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אני ממשיך: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5801"/>
      </w:tblGrid>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801" w:type="dxa"/>
            <w:hideMark/>
          </w:tcPr>
          <w:p w:rsidR="00525997" w:rsidRDefault="00525997" w:rsidP="00525997">
            <w:pPr>
              <w:pStyle w:val="TableBlock"/>
              <w:numPr>
                <w:ilvl w:val="0"/>
                <w:numId w:val="11"/>
              </w:numPr>
              <w:tabs>
                <w:tab w:val="left" w:pos="624"/>
              </w:tabs>
              <w:spacing w:line="240" w:lineRule="auto"/>
              <w:rPr>
                <w:sz w:val="24"/>
                <w:szCs w:val="24"/>
              </w:rPr>
            </w:pPr>
            <w:r>
              <w:rPr>
                <w:rFonts w:hint="cs"/>
                <w:sz w:val="24"/>
                <w:szCs w:val="24"/>
                <w:rtl/>
              </w:rPr>
              <w:t>הלול הוא לול בלא כלובים שיכולת הייצור בו היא בהיקף של עד 22,500 ולא יהיה בתוספת המכסה כדי להגדיל את מספר המטילות בלול מעבר ל-22,500 מטילות, ובנוסף לכך, אם הלול הוקם בשנת התכנון הקודמת, לא יוצרה בו מכסה בהיקף של למעלה מ-22,500;</w:t>
            </w:r>
          </w:p>
        </w:tc>
      </w:tr>
    </w:tbl>
    <w:p w:rsidR="00525997" w:rsidRDefault="00525997" w:rsidP="00525997">
      <w:pPr>
        <w:rPr>
          <w:rtl/>
          <w:lang w:eastAsia="he-IL"/>
        </w:rPr>
      </w:pP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כאן, אדוני, גם בהשוואה ל-2018 הוכנסו שתי מילים: </w:t>
      </w:r>
      <w:bookmarkStart w:id="569" w:name="_ETM_Q1_10850000"/>
      <w:bookmarkEnd w:id="569"/>
      <w:r>
        <w:rPr>
          <w:rFonts w:hint="cs"/>
          <w:rtl/>
          <w:lang w:eastAsia="he-IL"/>
        </w:rPr>
        <w:t xml:space="preserve">"בעת העתקת הגידול והאכלוס לראשונה", גם זה בהתאם </w:t>
      </w:r>
      <w:bookmarkStart w:id="570" w:name="_ETM_Q1_10852000"/>
      <w:bookmarkEnd w:id="570"/>
      <w:r>
        <w:rPr>
          <w:rFonts w:hint="cs"/>
          <w:rtl/>
          <w:lang w:eastAsia="he-IL"/>
        </w:rPr>
        <w:t xml:space="preserve">לבקשת המועצה והערת המגדלים שהיתה מקובלת על המשרד.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אני ממשיך: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710"/>
      </w:tblGrid>
      <w:tr w:rsidR="00525997" w:rsidTr="00525997">
        <w:trPr>
          <w:trHeight w:val="60"/>
        </w:trPr>
        <w:tc>
          <w:tcPr>
            <w:tcW w:w="1871" w:type="dxa"/>
          </w:tcPr>
          <w:p w:rsidR="00525997" w:rsidRDefault="00525997">
            <w:pPr>
              <w:pStyle w:val="TableSideHeading"/>
              <w:keepLines w:val="0"/>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10" w:type="dxa"/>
            <w:hideMark/>
          </w:tcPr>
          <w:p w:rsidR="00525997" w:rsidRDefault="00525997" w:rsidP="00525997">
            <w:pPr>
              <w:pStyle w:val="TableBlock"/>
              <w:numPr>
                <w:ilvl w:val="0"/>
                <w:numId w:val="7"/>
              </w:numPr>
              <w:tabs>
                <w:tab w:val="left" w:pos="624"/>
              </w:tabs>
              <w:spacing w:line="240" w:lineRule="auto"/>
              <w:rPr>
                <w:sz w:val="24"/>
                <w:szCs w:val="24"/>
              </w:rPr>
            </w:pPr>
            <w:r>
              <w:rPr>
                <w:rFonts w:hint="cs"/>
                <w:sz w:val="24"/>
                <w:szCs w:val="24"/>
                <w:rtl/>
              </w:rPr>
              <w:t>ועדת המכסות תקבע לבקשתו של בעל מכסה שמכסת הבסיס שלו קטנה מ-500,000 ביצים, תוספת מכסה שתשלים את מכסת הבסיס שלו ל-500,000 ביצים, אם הוא מייצר את מלוא מכסתו בשנת התכנון בלול חדש ביישוב שבו מצוי משקו, במתחם שאינו במשקו של בעל מכסה אחר, וכל עוד הוא ייצר את מלוא מכסתו באותו הלול.</w:t>
            </w:r>
          </w:p>
        </w:tc>
      </w:tr>
    </w:tbl>
    <w:p w:rsidR="00525997" w:rsidRDefault="00525997" w:rsidP="00525997">
      <w:pPr>
        <w:rPr>
          <w:rtl/>
          <w:lang w:eastAsia="he-IL"/>
        </w:rPr>
      </w:pP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גם כאן – "לבקשתו של..." – נכנס לבקשת המועצה והיה </w:t>
      </w:r>
      <w:bookmarkStart w:id="571" w:name="_ETM_Q1_10902000"/>
      <w:bookmarkEnd w:id="571"/>
      <w:r>
        <w:rPr>
          <w:rFonts w:hint="cs"/>
          <w:rtl/>
          <w:lang w:eastAsia="he-IL"/>
        </w:rPr>
        <w:t xml:space="preserve">מקובל על המשרד.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אני ממשיך: </w:t>
      </w: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5801"/>
      </w:tblGrid>
      <w:tr w:rsidR="00525997" w:rsidTr="00525997">
        <w:trPr>
          <w:trHeight w:val="60"/>
        </w:trPr>
        <w:tc>
          <w:tcPr>
            <w:tcW w:w="2014" w:type="dxa"/>
          </w:tcPr>
          <w:p w:rsidR="00525997" w:rsidRDefault="00525997">
            <w:pPr>
              <w:pStyle w:val="TableSideHeading"/>
              <w:keepLines w:val="0"/>
              <w:spacing w:line="240" w:lineRule="auto"/>
              <w:rPr>
                <w:sz w:val="24"/>
                <w:szCs w:val="24"/>
                <w:rtl/>
              </w:rPr>
            </w:pPr>
            <w:r>
              <w:rPr>
                <w:rFonts w:hint="cs"/>
                <w:sz w:val="24"/>
                <w:szCs w:val="24"/>
                <w:rtl/>
              </w:rPr>
              <w:t>תוספת חד-פעמית</w:t>
            </w:r>
          </w:p>
          <w:p w:rsidR="00525997" w:rsidRDefault="00525997">
            <w:pPr>
              <w:pStyle w:val="TableSideHeading"/>
              <w:keepLines w:val="0"/>
              <w:spacing w:line="240" w:lineRule="auto"/>
              <w:rPr>
                <w:sz w:val="24"/>
                <w:szCs w:val="24"/>
                <w:rtl/>
              </w:rPr>
            </w:pPr>
          </w:p>
        </w:tc>
        <w:tc>
          <w:tcPr>
            <w:tcW w:w="624" w:type="dxa"/>
          </w:tcPr>
          <w:p w:rsidR="00525997" w:rsidRDefault="00525997" w:rsidP="00525997">
            <w:pPr>
              <w:pStyle w:val="TableText"/>
              <w:keepLines w:val="0"/>
              <w:numPr>
                <w:ilvl w:val="0"/>
                <w:numId w:val="5"/>
              </w:numPr>
              <w:spacing w:line="240" w:lineRule="auto"/>
              <w:rPr>
                <w:sz w:val="24"/>
                <w:szCs w:val="24"/>
                <w:rtl/>
              </w:rPr>
            </w:pPr>
          </w:p>
        </w:tc>
        <w:tc>
          <w:tcPr>
            <w:tcW w:w="6425" w:type="dxa"/>
            <w:gridSpan w:val="2"/>
            <w:hideMark/>
          </w:tcPr>
          <w:p w:rsidR="00525997" w:rsidRDefault="00525997" w:rsidP="00525997">
            <w:pPr>
              <w:pStyle w:val="TableBlock"/>
              <w:numPr>
                <w:ilvl w:val="0"/>
                <w:numId w:val="13"/>
              </w:numPr>
              <w:tabs>
                <w:tab w:val="left" w:pos="624"/>
              </w:tabs>
              <w:spacing w:line="240" w:lineRule="auto"/>
              <w:rPr>
                <w:sz w:val="24"/>
                <w:szCs w:val="24"/>
              </w:rPr>
            </w:pPr>
            <w:r>
              <w:rPr>
                <w:rFonts w:hint="cs"/>
                <w:sz w:val="24"/>
                <w:szCs w:val="24"/>
                <w:rtl/>
              </w:rPr>
              <w:t>ועדת המכסות תקבע לבעל מכסה שהעתיק בשנת התכנון את הגידול שלו מלול הבסיס שאינו עומד בדרישות האמורות בתקנה 8(ב)(4)(ב) לאתר חדש שאוכלס לראשונה בשנת התכנון, בהתאם לבקשתו, תוספת מכסה חד-פעמית בהיקף השווה לכמות הביצים שתטיל הלהקה המצויה בלול הבסיס בתקופה שממועד העתקתו כאמור עד תום שנת התכנון או עד הגעת הלהקה לגיל 26 חודשים, לפי המוקדם מביניהם; בתום התקופה האמורה בתקנת משנה זו לא יגדל בעל המכסה את מכסתו או חלק ממנה בלול הבסיס, אלא אם כן בזמן שחלף ממועד העתקת הגידול ניתן ללול הבסיס אישור כי הוא עומד בדרישות לפי תקנה 8(ב)(4)(א) ו-(ב).</w:t>
            </w:r>
          </w:p>
        </w:tc>
      </w:tr>
      <w:tr w:rsidR="00525997" w:rsidTr="00525997">
        <w:trPr>
          <w:trHeight w:val="60"/>
        </w:trPr>
        <w:tc>
          <w:tcPr>
            <w:tcW w:w="2014" w:type="dxa"/>
          </w:tcPr>
          <w:p w:rsidR="00525997" w:rsidRDefault="00525997">
            <w:pPr>
              <w:pStyle w:val="TableSideHeading"/>
              <w:keepLines w:val="0"/>
              <w:spacing w:line="240" w:lineRule="auto"/>
              <w:rPr>
                <w:sz w:val="24"/>
                <w:szCs w:val="24"/>
                <w:highlight w:val="cyan"/>
                <w:rtl/>
              </w:rPr>
            </w:pPr>
          </w:p>
        </w:tc>
        <w:tc>
          <w:tcPr>
            <w:tcW w:w="624" w:type="dxa"/>
          </w:tcPr>
          <w:p w:rsidR="00525997" w:rsidRDefault="00525997">
            <w:pPr>
              <w:pStyle w:val="TableText"/>
              <w:spacing w:line="240" w:lineRule="auto"/>
              <w:rPr>
                <w:sz w:val="24"/>
                <w:szCs w:val="24"/>
                <w:rtl/>
              </w:rPr>
            </w:pPr>
          </w:p>
        </w:tc>
        <w:tc>
          <w:tcPr>
            <w:tcW w:w="6425" w:type="dxa"/>
            <w:gridSpan w:val="2"/>
            <w:hideMark/>
          </w:tcPr>
          <w:p w:rsidR="00525997" w:rsidRDefault="00525997" w:rsidP="00525997">
            <w:pPr>
              <w:pStyle w:val="TableBlock"/>
              <w:numPr>
                <w:ilvl w:val="0"/>
                <w:numId w:val="13"/>
              </w:numPr>
              <w:tabs>
                <w:tab w:val="left" w:pos="624"/>
              </w:tabs>
              <w:spacing w:line="240" w:lineRule="auto"/>
              <w:rPr>
                <w:sz w:val="24"/>
                <w:szCs w:val="24"/>
              </w:rPr>
            </w:pPr>
            <w:r>
              <w:rPr>
                <w:rFonts w:hint="cs"/>
                <w:sz w:val="24"/>
                <w:szCs w:val="24"/>
                <w:rtl/>
              </w:rPr>
              <w:t>מכסה לפי תקנת משנה (א) תינתן בכפוף לתנאים האלה:</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801" w:type="dxa"/>
            <w:hideMark/>
          </w:tcPr>
          <w:p w:rsidR="00525997" w:rsidRDefault="00525997" w:rsidP="00525997">
            <w:pPr>
              <w:pStyle w:val="TableBlock"/>
              <w:numPr>
                <w:ilvl w:val="0"/>
                <w:numId w:val="15"/>
              </w:numPr>
              <w:tabs>
                <w:tab w:val="left" w:pos="624"/>
              </w:tabs>
              <w:spacing w:line="240" w:lineRule="auto"/>
              <w:rPr>
                <w:sz w:val="24"/>
                <w:szCs w:val="24"/>
              </w:rPr>
            </w:pPr>
            <w:r>
              <w:rPr>
                <w:rFonts w:hint="cs"/>
                <w:sz w:val="24"/>
                <w:szCs w:val="24"/>
                <w:rtl/>
              </w:rPr>
              <w:t>לבקשה לוועדת המכסות תצורף התחייבות של המגדל, חתומה בפני עורך דין, לפיה המגדל מתחייב כי בתום התקופה האמורה בתקנת משנה (א), יפסיק את הגידול בלול הבסיס, אלא אם כן בזמן שחלף ממועד העתקת הגידול ניתן ללול הבסיס אישור כי הוא עומד בדרישות לפי תקנה 8(ב)(4)(א) ו-(ב);</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801" w:type="dxa"/>
            <w:hideMark/>
          </w:tcPr>
          <w:p w:rsidR="00525997" w:rsidRDefault="00525997" w:rsidP="00525997">
            <w:pPr>
              <w:pStyle w:val="TableBlock"/>
              <w:numPr>
                <w:ilvl w:val="0"/>
                <w:numId w:val="15"/>
              </w:numPr>
              <w:spacing w:line="240" w:lineRule="auto"/>
              <w:rPr>
                <w:sz w:val="24"/>
                <w:szCs w:val="24"/>
              </w:rPr>
            </w:pPr>
            <w:r>
              <w:rPr>
                <w:rFonts w:hint="cs"/>
                <w:sz w:val="24"/>
                <w:szCs w:val="24"/>
                <w:rtl/>
              </w:rPr>
              <w:t>הבקשה לוועדת המכסות תכלול את פרטי האתר החדש, שנת הקמתו, ותאריך האכלוס של הלהקה;</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801" w:type="dxa"/>
            <w:hideMark/>
          </w:tcPr>
          <w:p w:rsidR="00525997" w:rsidRDefault="00525997" w:rsidP="00525997">
            <w:pPr>
              <w:pStyle w:val="TableBlock"/>
              <w:numPr>
                <w:ilvl w:val="0"/>
                <w:numId w:val="15"/>
              </w:numPr>
              <w:spacing w:line="240" w:lineRule="auto"/>
              <w:rPr>
                <w:sz w:val="24"/>
                <w:szCs w:val="24"/>
              </w:rPr>
            </w:pPr>
            <w:r>
              <w:rPr>
                <w:rFonts w:hint="cs"/>
                <w:sz w:val="24"/>
                <w:szCs w:val="24"/>
                <w:rtl/>
              </w:rPr>
              <w:t>לבקשה לוועדת המכסות יצורף אישור מנהל המחוז במשרד החקלאות ופיתוח הכפר שבתחומו מצוי האתר החדש, כי מדובר באתר חדש, וכי אכלוסו הראשוני של הלול הוא בשנת התכנון.</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425" w:type="dxa"/>
            <w:gridSpan w:val="2"/>
            <w:hideMark/>
          </w:tcPr>
          <w:p w:rsidR="00525997" w:rsidRDefault="00525997" w:rsidP="00525997">
            <w:pPr>
              <w:pStyle w:val="TableBlock"/>
              <w:numPr>
                <w:ilvl w:val="0"/>
                <w:numId w:val="13"/>
              </w:numPr>
              <w:tabs>
                <w:tab w:val="left" w:pos="624"/>
              </w:tabs>
              <w:spacing w:line="240" w:lineRule="auto"/>
              <w:rPr>
                <w:sz w:val="24"/>
                <w:szCs w:val="24"/>
              </w:rPr>
            </w:pPr>
            <w:r>
              <w:rPr>
                <w:rFonts w:hint="cs"/>
                <w:sz w:val="24"/>
                <w:szCs w:val="24"/>
                <w:rtl/>
              </w:rPr>
              <w:t>המכסה הכוללת שתוקצה לפי תקנת משנה (א) לא תעלה על 34 מיליון ביצים.</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425" w:type="dxa"/>
            <w:gridSpan w:val="2"/>
            <w:hideMark/>
          </w:tcPr>
          <w:p w:rsidR="00525997" w:rsidRDefault="00525997" w:rsidP="00525997">
            <w:pPr>
              <w:pStyle w:val="TableBlock"/>
              <w:numPr>
                <w:ilvl w:val="0"/>
                <w:numId w:val="13"/>
              </w:numPr>
              <w:tabs>
                <w:tab w:val="left" w:pos="624"/>
              </w:tabs>
              <w:spacing w:line="240" w:lineRule="auto"/>
              <w:rPr>
                <w:sz w:val="24"/>
                <w:szCs w:val="24"/>
              </w:rPr>
            </w:pPr>
            <w:r>
              <w:rPr>
                <w:rFonts w:hint="cs"/>
                <w:sz w:val="24"/>
                <w:szCs w:val="24"/>
                <w:rtl/>
              </w:rPr>
              <w:t>בעל מכסה שנקבעה לו תוספת חד-פעמית מכוח תקנה 8(א) לכללי 2016 לא יגדל את מכסתו או חלק ממנה בלול הבסיס, אלא אם כן בזמן שחלף ממועד העתקת הגידול ניתן ללול הבסיס אישור כי הוא עומד בדרישות לפי תקנה 8(ב)(4)(א) ו-(ב).</w:t>
            </w:r>
          </w:p>
        </w:tc>
      </w:tr>
    </w:tbl>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התייחסות ספציפית לסעיפים.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סעיף 6(ג)(1). יש פה תקנות בעצם ללולים </w:t>
      </w:r>
      <w:bookmarkStart w:id="572" w:name="_ETM_Q1_11026000"/>
      <w:bookmarkEnd w:id="572"/>
      <w:r>
        <w:rPr>
          <w:rFonts w:hint="cs"/>
          <w:rtl/>
          <w:lang w:eastAsia="he-IL"/>
        </w:rPr>
        <w:t>ללא כלובים. אני אישית מבקשת למחוק את סעיף (1)</w:t>
      </w:r>
      <w:bookmarkStart w:id="573" w:name="_ETM_Q1_11033000"/>
      <w:bookmarkEnd w:id="573"/>
      <w:r>
        <w:rPr>
          <w:rFonts w:hint="cs"/>
          <w:rtl/>
          <w:lang w:eastAsia="he-IL"/>
        </w:rPr>
        <w:t xml:space="preserve"> ולהשאיר רק את (2). אנחנו יודעים שהיום יש לנו אחוזים</w:t>
      </w:r>
      <w:bookmarkStart w:id="574" w:name="_ETM_Q1_11043000"/>
      <w:bookmarkEnd w:id="574"/>
      <w:r>
        <w:rPr>
          <w:rFonts w:hint="cs"/>
          <w:rtl/>
          <w:lang w:eastAsia="he-IL"/>
        </w:rPr>
        <w:t xml:space="preserve"> בודדים של לולים ללא כלובים, העצירה הזאת ב-18,000 מטילות - אני חושבת שהיא מיותרת. </w:t>
      </w:r>
      <w:bookmarkStart w:id="575" w:name="_ETM_Q1_11052000"/>
      <w:bookmarkEnd w:id="575"/>
      <w:r>
        <w:rPr>
          <w:rFonts w:hint="cs"/>
          <w:rtl/>
          <w:lang w:eastAsia="he-IL"/>
        </w:rPr>
        <w:t xml:space="preserve">גם ככה הם בקושי משתמשים בזה, וכמעט ואין גידול. </w:t>
      </w:r>
      <w:bookmarkStart w:id="576" w:name="_ETM_Q1_11053000"/>
      <w:bookmarkEnd w:id="576"/>
      <w:r>
        <w:rPr>
          <w:rFonts w:hint="cs"/>
          <w:rtl/>
          <w:lang w:eastAsia="he-IL"/>
        </w:rPr>
        <w:t xml:space="preserve">בוא ניתן מוטיבציה לכמה שיותר לולנים לבנות לולי מעוף, שלא תהיה מגבלה. הבקשה היא למחוק </w:t>
      </w:r>
      <w:bookmarkStart w:id="577" w:name="_ETM_Q1_11063000"/>
      <w:bookmarkEnd w:id="577"/>
      <w:r>
        <w:rPr>
          <w:rFonts w:hint="cs"/>
          <w:rtl/>
          <w:lang w:eastAsia="he-IL"/>
        </w:rPr>
        <w:t xml:space="preserve">את סעיף (1) מהסעיף.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את מבינה שזו גזירה שהציבור לא יכול </w:t>
      </w:r>
      <w:bookmarkStart w:id="578" w:name="_ETM_Q1_11067000"/>
      <w:bookmarkEnd w:id="578"/>
      <w:r>
        <w:rPr>
          <w:rFonts w:hint="cs"/>
          <w:rtl/>
          <w:lang w:eastAsia="he-IL"/>
        </w:rPr>
        <w:t xml:space="preserve">לעמוד בה.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למה?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579" w:name="_ETM_Q1_11066000"/>
      <w:bookmarkEnd w:id="579"/>
      <w:r>
        <w:rPr>
          <w:rFonts w:hint="cs"/>
          <w:rtl/>
          <w:lang w:eastAsia="he-IL"/>
        </w:rPr>
        <w:t>כשתהיה רפורמה - - -</w:t>
      </w:r>
    </w:p>
    <w:p w:rsidR="00525997" w:rsidRDefault="00525997" w:rsidP="00525997">
      <w:pPr>
        <w:rPr>
          <w:rtl/>
          <w:lang w:eastAsia="he-IL"/>
        </w:rPr>
      </w:pPr>
    </w:p>
    <w:p w:rsidR="00525997" w:rsidRDefault="00525997" w:rsidP="00525997">
      <w:pPr>
        <w:pStyle w:val="a5"/>
        <w:keepNext/>
        <w:rPr>
          <w:rtl/>
        </w:rPr>
      </w:pPr>
      <w:bookmarkStart w:id="580" w:name="ET_speaker_5519_285"/>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580"/>
    </w:p>
    <w:p w:rsidR="00525997" w:rsidRDefault="00525997" w:rsidP="00525997">
      <w:pPr>
        <w:pStyle w:val="KeepWithNext"/>
        <w:rPr>
          <w:rtl/>
        </w:rPr>
      </w:pPr>
    </w:p>
    <w:p w:rsidR="00525997" w:rsidRDefault="00525997" w:rsidP="00525997">
      <w:pPr>
        <w:rPr>
          <w:rtl/>
        </w:rPr>
      </w:pPr>
      <w:r>
        <w:rPr>
          <w:rFonts w:hint="cs"/>
          <w:rtl/>
        </w:rPr>
        <w:t>אבל אם לא יכול</w:t>
      </w:r>
      <w:bookmarkStart w:id="581" w:name="_ETM_Q1_11069000"/>
      <w:bookmarkEnd w:id="581"/>
      <w:r>
        <w:rPr>
          <w:rFonts w:hint="cs"/>
          <w:rtl/>
        </w:rPr>
        <w:t>ים לעמוד בה - - -</w:t>
      </w:r>
    </w:p>
    <w:p w:rsidR="00525997" w:rsidRDefault="00525997" w:rsidP="00525997">
      <w:pPr>
        <w:rPr>
          <w:rtl/>
        </w:rPr>
      </w:pPr>
      <w:bookmarkStart w:id="582" w:name="_ETM_Q1_11068000"/>
      <w:bookmarkEnd w:id="582"/>
    </w:p>
    <w:p w:rsidR="00525997" w:rsidRDefault="00525997" w:rsidP="00525997">
      <w:pPr>
        <w:pStyle w:val="af8"/>
        <w:keepNext/>
        <w:rPr>
          <w:rtl/>
        </w:rPr>
      </w:pPr>
      <w:bookmarkStart w:id="583" w:name="ET_yor_4758_2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83"/>
    </w:p>
    <w:p w:rsidR="00525997" w:rsidRDefault="00525997" w:rsidP="00525997">
      <w:pPr>
        <w:pStyle w:val="KeepWithNext"/>
        <w:rPr>
          <w:rtl/>
        </w:rPr>
      </w:pPr>
    </w:p>
    <w:p w:rsidR="00525997" w:rsidRDefault="00525997" w:rsidP="00525997">
      <w:pPr>
        <w:rPr>
          <w:rtl/>
          <w:lang w:eastAsia="he-IL"/>
        </w:rPr>
      </w:pPr>
      <w:bookmarkStart w:id="584" w:name="_ETM_Q1_11070000"/>
      <w:bookmarkEnd w:id="584"/>
      <w:r>
        <w:rPr>
          <w:rFonts w:hint="cs"/>
          <w:rtl/>
          <w:lang w:eastAsia="he-IL"/>
        </w:rPr>
        <w:t>את בעצמך אמרת שזה אחוז קטן. בזה המשק יעמוד</w:t>
      </w:r>
      <w:bookmarkStart w:id="585" w:name="_ETM_Q1_11073000"/>
      <w:bookmarkEnd w:id="585"/>
      <w:r>
        <w:rPr>
          <w:rFonts w:hint="cs"/>
          <w:rtl/>
          <w:lang w:eastAsia="he-IL"/>
        </w:rPr>
        <w:t xml:space="preserve">? </w:t>
      </w:r>
    </w:p>
    <w:p w:rsidR="00525997" w:rsidRDefault="00525997" w:rsidP="00525997">
      <w:pPr>
        <w:rPr>
          <w:rtl/>
          <w:lang w:eastAsia="he-IL"/>
        </w:rPr>
      </w:pPr>
    </w:p>
    <w:p w:rsidR="00525997" w:rsidRDefault="00525997" w:rsidP="00525997">
      <w:pPr>
        <w:rPr>
          <w:rtl/>
          <w:lang w:eastAsia="he-IL"/>
        </w:rPr>
      </w:pPr>
      <w:bookmarkStart w:id="586" w:name="_ETM_Q1_11071000"/>
      <w:bookmarkEnd w:id="586"/>
    </w:p>
    <w:p w:rsidR="00525997" w:rsidRDefault="00525997" w:rsidP="00525997">
      <w:pPr>
        <w:pStyle w:val="-"/>
        <w:keepNext/>
        <w:rPr>
          <w:rtl/>
        </w:rPr>
      </w:pPr>
      <w:bookmarkStart w:id="587" w:name="ET_speakercontinue_5519_287"/>
      <w:r>
        <w:rPr>
          <w:rStyle w:val="TagStyle"/>
          <w:rFonts w:hint="cs"/>
          <w:rtl/>
        </w:rPr>
        <w:t xml:space="preserve"> &lt;&lt; דובר_המשך &gt;&gt; </w:t>
      </w:r>
      <w:r>
        <w:rPr>
          <w:rFonts w:hint="cs"/>
          <w:rtl/>
        </w:rPr>
        <w:t>שרן מרים השכל (הליכוד):</w:t>
      </w:r>
      <w:r>
        <w:rPr>
          <w:rStyle w:val="TagStyle"/>
          <w:rFonts w:hint="cs"/>
          <w:rtl/>
        </w:rPr>
        <w:t xml:space="preserve"> &lt;&lt; דובר_המשך &gt;&gt;</w:t>
      </w:r>
      <w:r>
        <w:rPr>
          <w:rFonts w:hint="cs"/>
          <w:rtl/>
        </w:rPr>
        <w:t xml:space="preserve"> </w:t>
      </w:r>
      <w:bookmarkEnd w:id="587"/>
    </w:p>
    <w:p w:rsidR="00525997" w:rsidRDefault="00525997" w:rsidP="00525997">
      <w:pPr>
        <w:pStyle w:val="KeepWithNext"/>
        <w:rPr>
          <w:rtl/>
        </w:rPr>
      </w:pPr>
    </w:p>
    <w:p w:rsidR="00525997" w:rsidRDefault="00525997" w:rsidP="00525997">
      <w:pPr>
        <w:rPr>
          <w:rtl/>
        </w:rPr>
      </w:pPr>
      <w:bookmarkStart w:id="588" w:name="_ETM_Q1_11075000"/>
      <w:bookmarkEnd w:id="588"/>
      <w:r>
        <w:rPr>
          <w:rFonts w:hint="cs"/>
          <w:rtl/>
        </w:rPr>
        <w:t>הרי אתה עומד בעצמך שאם אין מימון של זה,</w:t>
      </w:r>
      <w:bookmarkStart w:id="589" w:name="_ETM_Q1_11077000"/>
      <w:bookmarkEnd w:id="589"/>
      <w:r>
        <w:rPr>
          <w:rFonts w:hint="cs"/>
          <w:rtl/>
        </w:rPr>
        <w:t xml:space="preserve"> אף אחד לא יבנה.  </w:t>
      </w:r>
    </w:p>
    <w:p w:rsidR="00525997" w:rsidRDefault="00525997" w:rsidP="00525997">
      <w:pPr>
        <w:rPr>
          <w:rtl/>
        </w:rPr>
      </w:pPr>
      <w:bookmarkStart w:id="590" w:name="_ETM_Q1_11082000"/>
      <w:bookmarkEnd w:id="590"/>
    </w:p>
    <w:p w:rsidR="00525997" w:rsidRDefault="00525997" w:rsidP="00525997">
      <w:pPr>
        <w:pStyle w:val="af8"/>
        <w:keepNext/>
        <w:rPr>
          <w:rtl/>
        </w:rPr>
      </w:pPr>
      <w:bookmarkStart w:id="591" w:name="ET_yor_4758_28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91"/>
    </w:p>
    <w:p w:rsidR="00525997" w:rsidRDefault="00525997" w:rsidP="00525997">
      <w:pPr>
        <w:pStyle w:val="KeepWithNext"/>
        <w:rPr>
          <w:rtl/>
        </w:rPr>
      </w:pPr>
    </w:p>
    <w:p w:rsidR="00525997" w:rsidRDefault="00525997" w:rsidP="00525997">
      <w:pPr>
        <w:rPr>
          <w:rtl/>
          <w:lang w:eastAsia="he-IL"/>
        </w:rPr>
      </w:pPr>
      <w:bookmarkStart w:id="592" w:name="_ETM_Q1_11083000"/>
      <w:bookmarkEnd w:id="592"/>
      <w:r>
        <w:rPr>
          <w:rFonts w:hint="cs"/>
          <w:rtl/>
          <w:lang w:eastAsia="he-IL"/>
        </w:rPr>
        <w:t xml:space="preserve">הנה, נכנס אלינו רם שפע, יו"ר ועדת החינוך שהחוק הזה חונה אצלו. קח בחשבון שאנחנו נאתגר אותך </w:t>
      </w:r>
      <w:bookmarkStart w:id="593" w:name="_ETM_Q1_11087000"/>
      <w:bookmarkEnd w:id="593"/>
      <w:r>
        <w:rPr>
          <w:rFonts w:hint="cs"/>
          <w:rtl/>
          <w:lang w:eastAsia="he-IL"/>
        </w:rPr>
        <w:t>בקטע של הרפורמה - -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594" w:name="_ETM_Q1_11094000"/>
      <w:bookmarkEnd w:id="594"/>
      <w:r>
        <w:rPr>
          <w:rFonts w:hint="cs"/>
          <w:rtl/>
          <w:lang w:eastAsia="he-IL"/>
        </w:rPr>
        <w:t xml:space="preserve">רגע, שנייה. אני אומר </w:t>
      </w:r>
      <w:bookmarkStart w:id="595" w:name="_ETM_Q1_11095000"/>
      <w:bookmarkEnd w:id="595"/>
      <w:r>
        <w:rPr>
          <w:rFonts w:hint="cs"/>
          <w:rtl/>
          <w:lang w:eastAsia="he-IL"/>
        </w:rPr>
        <w:t xml:space="preserve">ככה: אם מצד אחד אתם אומרים שאף אחד לא מעוניין </w:t>
      </w:r>
      <w:bookmarkStart w:id="596" w:name="_ETM_Q1_11098000"/>
      <w:bookmarkEnd w:id="596"/>
      <w:r>
        <w:rPr>
          <w:rFonts w:hint="cs"/>
          <w:rtl/>
          <w:lang w:eastAsia="he-IL"/>
        </w:rPr>
        <w:t>לבנות לולים ללא כלובים, כי זה לא משתלם</w:t>
      </w:r>
      <w:bookmarkStart w:id="597" w:name="_ETM_Q1_11103000"/>
      <w:bookmarkEnd w:id="597"/>
      <w:r>
        <w:rPr>
          <w:rFonts w:hint="cs"/>
          <w:rtl/>
          <w:lang w:eastAsia="he-IL"/>
        </w:rPr>
        <w:t xml:space="preserve"> כלכלית - -- </w:t>
      </w:r>
    </w:p>
    <w:p w:rsidR="00525997" w:rsidRDefault="00525997" w:rsidP="00525997">
      <w:pPr>
        <w:rPr>
          <w:rtl/>
          <w:lang w:eastAsia="he-IL"/>
        </w:rPr>
      </w:pPr>
      <w:bookmarkStart w:id="598" w:name="_ETM_Q1_11105000"/>
      <w:bookmarkEnd w:id="598"/>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כולם רוצים, כולם רוצים.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אבל אם אתם אומרים שבלי מימון מהמדינה זה לא משתלם, </w:t>
      </w:r>
      <w:bookmarkStart w:id="599" w:name="_ETM_Q1_11110000"/>
      <w:bookmarkEnd w:id="599"/>
      <w:r>
        <w:rPr>
          <w:rFonts w:hint="cs"/>
          <w:rtl/>
          <w:lang w:eastAsia="he-IL"/>
        </w:rPr>
        <w:t xml:space="preserve">נכון? </w:t>
      </w:r>
    </w:p>
    <w:p w:rsidR="00525997" w:rsidRDefault="00525997" w:rsidP="00525997">
      <w:pPr>
        <w:rPr>
          <w:rtl/>
          <w:lang w:eastAsia="he-IL"/>
        </w:rPr>
      </w:pPr>
    </w:p>
    <w:p w:rsidR="00525997" w:rsidRDefault="00525997" w:rsidP="00525997">
      <w:pPr>
        <w:pStyle w:val="af7"/>
        <w:keepNext/>
        <w:rPr>
          <w:rtl/>
        </w:rPr>
      </w:pPr>
      <w:bookmarkStart w:id="600" w:name="_ETM_Q1_11115000"/>
      <w:bookmarkStart w:id="601" w:name="ET_interruption_שמעון_קריאות_289"/>
      <w:bookmarkEnd w:id="6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1"/>
    </w:p>
    <w:p w:rsidR="00525997" w:rsidRDefault="00525997" w:rsidP="00525997">
      <w:pPr>
        <w:pStyle w:val="KeepWithNext"/>
        <w:rPr>
          <w:rtl/>
        </w:rPr>
      </w:pPr>
    </w:p>
    <w:p w:rsidR="00525997" w:rsidRDefault="00525997" w:rsidP="00525997">
      <w:pPr>
        <w:rPr>
          <w:rtl/>
        </w:rPr>
      </w:pPr>
      <w:r>
        <w:rPr>
          <w:rFonts w:hint="cs"/>
          <w:rtl/>
        </w:rPr>
        <w:t xml:space="preserve">  - - -</w:t>
      </w:r>
    </w:p>
    <w:p w:rsidR="00525997" w:rsidRDefault="00525997" w:rsidP="00525997">
      <w:pPr>
        <w:rPr>
          <w:rtl/>
          <w:lang w:eastAsia="he-IL"/>
        </w:rPr>
      </w:pPr>
      <w:bookmarkStart w:id="602" w:name="_ETM_Q1_11121000"/>
      <w:bookmarkEnd w:id="602"/>
    </w:p>
    <w:p w:rsidR="00525997" w:rsidRDefault="00525997" w:rsidP="00525997">
      <w:pPr>
        <w:pStyle w:val="a5"/>
        <w:keepNext/>
        <w:rPr>
          <w:rtl/>
        </w:rPr>
      </w:pPr>
      <w:bookmarkStart w:id="603" w:name="ET_speaker_5519_290"/>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603"/>
    </w:p>
    <w:p w:rsidR="00525997" w:rsidRDefault="00525997" w:rsidP="00525997">
      <w:pPr>
        <w:pStyle w:val="KeepWithNext"/>
        <w:rPr>
          <w:rtl/>
        </w:rPr>
      </w:pPr>
    </w:p>
    <w:p w:rsidR="00525997" w:rsidRDefault="00525997" w:rsidP="00525997">
      <w:pPr>
        <w:rPr>
          <w:rtl/>
        </w:rPr>
      </w:pPr>
      <w:bookmarkStart w:id="604" w:name="_ETM_Q1_11117000"/>
      <w:bookmarkEnd w:id="604"/>
      <w:r>
        <w:rPr>
          <w:rFonts w:hint="cs"/>
          <w:rtl/>
        </w:rPr>
        <w:t xml:space="preserve">אם אתם אומרים – זה לא </w:t>
      </w:r>
      <w:bookmarkStart w:id="605" w:name="_ETM_Q1_11118000"/>
      <w:bookmarkEnd w:id="605"/>
      <w:r>
        <w:rPr>
          <w:rFonts w:hint="cs"/>
          <w:rtl/>
        </w:rPr>
        <w:t xml:space="preserve">משתלם בלי מימון של המדינה, כלומר, אתה </w:t>
      </w:r>
      <w:bookmarkStart w:id="606" w:name="_ETM_Q1_11119000"/>
      <w:bookmarkEnd w:id="606"/>
      <w:r>
        <w:rPr>
          <w:rFonts w:hint="cs"/>
          <w:rtl/>
        </w:rPr>
        <w:t>יוצא מנקודת הנחה שכמעט אף אחד לא - - -</w:t>
      </w:r>
    </w:p>
    <w:p w:rsidR="00525997" w:rsidRDefault="00525997" w:rsidP="00525997">
      <w:pPr>
        <w:rPr>
          <w:rtl/>
        </w:rPr>
      </w:pPr>
    </w:p>
    <w:p w:rsidR="00525997" w:rsidRDefault="00525997" w:rsidP="00525997">
      <w:pPr>
        <w:pStyle w:val="af8"/>
        <w:keepNext/>
        <w:rPr>
          <w:rtl/>
        </w:rPr>
      </w:pPr>
      <w:bookmarkStart w:id="607" w:name="ET_yor_4758_29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07"/>
    </w:p>
    <w:p w:rsidR="00525997" w:rsidRDefault="00525997" w:rsidP="00525997">
      <w:pPr>
        <w:pStyle w:val="KeepWithNext"/>
        <w:rPr>
          <w:rtl/>
        </w:rPr>
      </w:pPr>
    </w:p>
    <w:p w:rsidR="00525997" w:rsidRDefault="00525997" w:rsidP="00525997">
      <w:pPr>
        <w:rPr>
          <w:rtl/>
        </w:rPr>
      </w:pPr>
      <w:bookmarkStart w:id="608" w:name="_ETM_Q1_11122000"/>
      <w:bookmarkEnd w:id="608"/>
      <w:r>
        <w:rPr>
          <w:rFonts w:hint="cs"/>
          <w:rtl/>
        </w:rPr>
        <w:t xml:space="preserve">זה לא שלא משתלם. לא מתאפשר. </w:t>
      </w:r>
    </w:p>
    <w:p w:rsidR="00525997" w:rsidRDefault="00525997" w:rsidP="00525997">
      <w:pPr>
        <w:rPr>
          <w:rtl/>
        </w:rPr>
      </w:pPr>
      <w:bookmarkStart w:id="609" w:name="_ETM_Q1_11123000"/>
      <w:bookmarkEnd w:id="609"/>
    </w:p>
    <w:p w:rsidR="00525997" w:rsidRDefault="00525997" w:rsidP="00525997">
      <w:pPr>
        <w:pStyle w:val="-"/>
        <w:keepNext/>
        <w:rPr>
          <w:rtl/>
        </w:rPr>
      </w:pPr>
      <w:bookmarkStart w:id="610" w:name="ET_speakercontinue_5519_292"/>
      <w:r>
        <w:rPr>
          <w:rStyle w:val="TagStyle"/>
          <w:rFonts w:hint="cs"/>
          <w:rtl/>
        </w:rPr>
        <w:t xml:space="preserve"> &lt;&lt; דובר_המשך &gt;&gt; </w:t>
      </w:r>
      <w:r>
        <w:rPr>
          <w:rFonts w:hint="cs"/>
          <w:rtl/>
        </w:rPr>
        <w:t>שרן מרים השכל (הליכוד):</w:t>
      </w:r>
      <w:r>
        <w:rPr>
          <w:rStyle w:val="TagStyle"/>
          <w:rFonts w:hint="cs"/>
          <w:rtl/>
        </w:rPr>
        <w:t xml:space="preserve"> &lt;&lt; דובר_המשך &gt;&gt;</w:t>
      </w:r>
      <w:r>
        <w:rPr>
          <w:rFonts w:hint="cs"/>
          <w:rtl/>
        </w:rPr>
        <w:t xml:space="preserve"> </w:t>
      </w:r>
      <w:bookmarkEnd w:id="610"/>
    </w:p>
    <w:p w:rsidR="00525997" w:rsidRDefault="00525997" w:rsidP="00525997">
      <w:pPr>
        <w:pStyle w:val="KeepWithNext"/>
        <w:rPr>
          <w:rtl/>
        </w:rPr>
      </w:pPr>
    </w:p>
    <w:p w:rsidR="00525997" w:rsidRDefault="00525997" w:rsidP="00525997">
      <w:pPr>
        <w:rPr>
          <w:rtl/>
          <w:lang w:eastAsia="he-IL"/>
        </w:rPr>
      </w:pPr>
      <w:bookmarkStart w:id="611" w:name="_ETM_Q1_11135000"/>
      <w:bookmarkEnd w:id="611"/>
      <w:r>
        <w:rPr>
          <w:rFonts w:hint="cs"/>
          <w:rtl/>
        </w:rPr>
        <w:t xml:space="preserve">רגע. </w:t>
      </w:r>
      <w:bookmarkStart w:id="612" w:name="_ETM_Q1_11124000"/>
      <w:bookmarkEnd w:id="612"/>
      <w:r>
        <w:rPr>
          <w:rFonts w:hint="cs"/>
          <w:rtl/>
        </w:rPr>
        <w:t xml:space="preserve">לא מתאפשר, לא משתלם, </w:t>
      </w:r>
      <w:bookmarkStart w:id="613" w:name="_ETM_Q1_11127000"/>
      <w:bookmarkEnd w:id="613"/>
      <w:r>
        <w:rPr>
          <w:rFonts w:hint="cs"/>
          <w:rtl/>
        </w:rPr>
        <w:t xml:space="preserve">צריך מימון של האוצר, וכו'. אז אני אומרת: בואו נייצר </w:t>
      </w:r>
      <w:bookmarkStart w:id="614" w:name="_ETM_Q1_11137000"/>
      <w:bookmarkEnd w:id="614"/>
      <w:r>
        <w:rPr>
          <w:rFonts w:hint="cs"/>
          <w:rtl/>
        </w:rPr>
        <w:t xml:space="preserve">מוטיבציה.  </w:t>
      </w:r>
      <w:r>
        <w:rPr>
          <w:rFonts w:hint="cs"/>
          <w:rtl/>
          <w:lang w:eastAsia="he-IL"/>
        </w:rPr>
        <w:t>אתה אומר – בכל מקרה הרי לא יבנו, אז תסיר את המגבלה הזו של ה-18,000, ובואו נראה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אגיד לך איפה לא הקשבת לנו, ואנחנו </w:t>
      </w:r>
      <w:bookmarkStart w:id="615" w:name="_ETM_Q1_11144000"/>
      <w:bookmarkEnd w:id="615"/>
      <w:r>
        <w:rPr>
          <w:rFonts w:hint="cs"/>
          <w:rtl/>
          <w:lang w:eastAsia="he-IL"/>
        </w:rPr>
        <w:t>מקשיבים לך מתחילת הדרך. אנחנו נענינו – הנה, אני אומר</w:t>
      </w:r>
      <w:bookmarkStart w:id="616" w:name="_ETM_Q1_11153000"/>
      <w:bookmarkEnd w:id="616"/>
      <w:r>
        <w:rPr>
          <w:rFonts w:hint="cs"/>
          <w:rtl/>
          <w:lang w:eastAsia="he-IL"/>
        </w:rPr>
        <w:t xml:space="preserve"> לך, יכולתי להביא את התקנות עם השר, עם המכסה. אני שמתי נפשי בכפי מול כולם ובאתי, נעניתי להביא אותן כדי לא לפגוע בהסדרה, בתכנון, כי באנו לנהל פה מדינה </w:t>
      </w:r>
      <w:bookmarkStart w:id="617" w:name="_ETM_Q1_11166000"/>
      <w:bookmarkEnd w:id="617"/>
      <w:r>
        <w:rPr>
          <w:rFonts w:hint="cs"/>
          <w:rtl/>
          <w:lang w:eastAsia="he-IL"/>
        </w:rPr>
        <w:t xml:space="preserve">לא עסק כלכלי לפי איזה פורום כלכלי כזה או אחר. </w:t>
      </w:r>
      <w:bookmarkStart w:id="618" w:name="_ETM_Q1_11172000"/>
      <w:bookmarkEnd w:id="618"/>
      <w:r>
        <w:rPr>
          <w:rFonts w:hint="cs"/>
          <w:rtl/>
          <w:lang w:eastAsia="he-IL"/>
        </w:rPr>
        <w:t xml:space="preserve">אנחנו באנו לנהל פה מדינה וצרכי אוכלוסייה, ונענינו לאתגר גם של השר, שר חדש שביקש – תנו לי חודשיים, </w:t>
      </w:r>
      <w:bookmarkStart w:id="619" w:name="_ETM_Q1_11178000"/>
      <w:bookmarkEnd w:id="619"/>
      <w:r>
        <w:rPr>
          <w:rFonts w:hint="cs"/>
          <w:rtl/>
          <w:lang w:eastAsia="he-IL"/>
        </w:rPr>
        <w:t xml:space="preserve">נאשר את התקנות </w:t>
      </w:r>
      <w:r>
        <w:rPr>
          <w:lang w:eastAsia="he-IL"/>
        </w:rPr>
        <w:t>as is</w:t>
      </w:r>
      <w:r>
        <w:rPr>
          <w:rFonts w:hint="cs"/>
          <w:rtl/>
          <w:lang w:eastAsia="he-IL"/>
        </w:rPr>
        <w:t>, כפי שהיו, והו</w:t>
      </w:r>
      <w:bookmarkStart w:id="620" w:name="_ETM_Q1_11182000"/>
      <w:bookmarkEnd w:id="620"/>
      <w:r>
        <w:rPr>
          <w:rFonts w:hint="cs"/>
          <w:rtl/>
          <w:lang w:eastAsia="he-IL"/>
        </w:rPr>
        <w:t xml:space="preserve">ועדה כבר דנה עליהן ולעסה אותן וטחנה אותן. </w:t>
      </w:r>
      <w:bookmarkStart w:id="621" w:name="_ETM_Q1_11179000"/>
      <w:bookmarkEnd w:id="621"/>
      <w:r>
        <w:rPr>
          <w:rFonts w:hint="cs"/>
          <w:rtl/>
          <w:lang w:eastAsia="he-IL"/>
        </w:rPr>
        <w:t xml:space="preserve">אי אפשר מצד אחד לאחוז בזה שלא נאשר הגדלה היום ומצד שני לבקש ממני – תוריד </w:t>
      </w:r>
      <w:bookmarkStart w:id="622" w:name="_ETM_Q1_11192000"/>
      <w:bookmarkEnd w:id="622"/>
      <w:r>
        <w:rPr>
          <w:rFonts w:hint="cs"/>
          <w:rtl/>
          <w:lang w:eastAsia="he-IL"/>
        </w:rPr>
        <w:t xml:space="preserve">את הסעיף הזה, ותתקן את הסעיף הזה. </w:t>
      </w:r>
      <w:bookmarkStart w:id="623" w:name="_ETM_Q1_11194000"/>
      <w:bookmarkEnd w:id="623"/>
      <w:r>
        <w:rPr>
          <w:rFonts w:hint="cs"/>
          <w:rtl/>
          <w:lang w:eastAsia="he-IL"/>
        </w:rPr>
        <w:t>לא. או שנענים לאתגר הזה שהשר</w:t>
      </w:r>
      <w:bookmarkStart w:id="624" w:name="_ETM_Q1_11196000"/>
      <w:bookmarkEnd w:id="624"/>
      <w:r>
        <w:rPr>
          <w:rFonts w:hint="cs"/>
          <w:rtl/>
          <w:lang w:eastAsia="he-IL"/>
        </w:rPr>
        <w:t xml:space="preserve"> הציב לפנינו, ואנחנו נענים לו, לוקחים את התקנות כפי שהן, </w:t>
      </w:r>
      <w:bookmarkStart w:id="625" w:name="_ETM_Q1_11200000"/>
      <w:bookmarkEnd w:id="625"/>
      <w:r>
        <w:rPr>
          <w:rFonts w:hint="cs"/>
          <w:rtl/>
          <w:lang w:eastAsia="he-IL"/>
        </w:rPr>
        <w:t xml:space="preserve">והם מאמינים לו, ותאמינו לי שאני לא ארפה, ובחודשים האלה </w:t>
      </w:r>
      <w:bookmarkStart w:id="626" w:name="_ETM_Q1_11201000"/>
      <w:bookmarkEnd w:id="626"/>
      <w:r>
        <w:rPr>
          <w:rFonts w:hint="cs"/>
          <w:rtl/>
          <w:lang w:eastAsia="he-IL"/>
        </w:rPr>
        <w:t xml:space="preserve">יהיו דיונים מסיביים כדי להביא מבנה קוד שהוא מוסדר. אני מאמין שהשר אלון שוסטר ייקח את הסוגייה הזו של </w:t>
      </w:r>
      <w:bookmarkStart w:id="627" w:name="_ETM_Q1_11214000"/>
      <w:bookmarkEnd w:id="627"/>
      <w:r>
        <w:rPr>
          <w:rFonts w:hint="cs"/>
          <w:rtl/>
          <w:lang w:eastAsia="he-IL"/>
        </w:rPr>
        <w:t xml:space="preserve">הרפורמה, ואם צריך להביא כסף מהאוצר – הוא יביא כסף, </w:t>
      </w:r>
      <w:bookmarkStart w:id="628" w:name="_ETM_Q1_11218000"/>
      <w:bookmarkEnd w:id="628"/>
      <w:r>
        <w:rPr>
          <w:rFonts w:hint="cs"/>
          <w:rtl/>
          <w:lang w:eastAsia="he-IL"/>
        </w:rPr>
        <w:t xml:space="preserve">נעודד ונדחוף את זה. לצערי הרב משרד החקלאות גרר </w:t>
      </w:r>
      <w:bookmarkStart w:id="629" w:name="_ETM_Q1_11220000"/>
      <w:bookmarkEnd w:id="629"/>
      <w:r>
        <w:rPr>
          <w:rFonts w:hint="cs"/>
          <w:rtl/>
          <w:lang w:eastAsia="he-IL"/>
        </w:rPr>
        <w:t>רגליים. הוא היה אפתי. אני אומר את זה מניסיון מולי, מולי כיו"ר ועדת חינוך שדחפתי ודחפתי, הבאתי את התקנות</w:t>
      </w:r>
      <w:bookmarkStart w:id="630" w:name="_ETM_Q1_11224000"/>
      <w:bookmarkEnd w:id="630"/>
      <w:r>
        <w:rPr>
          <w:rFonts w:hint="cs"/>
          <w:rtl/>
          <w:lang w:eastAsia="he-IL"/>
        </w:rPr>
        <w:t xml:space="preserve"> פעמיים שלוש לדיון, ולא הצבענו עליהן בגלל שהוא לא עשה, לא נקף אצבע לקדם את זה. הוא צריך לשים את זה בדרישות שלו. שר לא יכול </w:t>
      </w:r>
      <w:bookmarkStart w:id="631" w:name="_ETM_Q1_11240000"/>
      <w:bookmarkEnd w:id="631"/>
      <w:r>
        <w:rPr>
          <w:rFonts w:hint="cs"/>
          <w:rtl/>
          <w:lang w:eastAsia="he-IL"/>
        </w:rPr>
        <w:t xml:space="preserve">לבוא לראש ועדה ולהגיד לו – תביא אולי דרכך. לא, </w:t>
      </w:r>
      <w:bookmarkStart w:id="632" w:name="_ETM_Q1_11243000"/>
      <w:bookmarkEnd w:id="632"/>
      <w:r>
        <w:rPr>
          <w:rFonts w:hint="cs"/>
          <w:rtl/>
          <w:lang w:eastAsia="he-IL"/>
        </w:rPr>
        <w:t>הוא צריך לדפוק על השולחן איפה שצריך לדפוק,</w:t>
      </w:r>
      <w:bookmarkStart w:id="633" w:name="_ETM_Q1_11246000"/>
      <w:bookmarkEnd w:id="633"/>
      <w:r>
        <w:rPr>
          <w:rFonts w:hint="cs"/>
          <w:rtl/>
          <w:lang w:eastAsia="he-IL"/>
        </w:rPr>
        <w:t xml:space="preserve"> להביא ולשים את זה. אם הוא יושב במשרד, בתוכנית התקציב </w:t>
      </w:r>
      <w:bookmarkStart w:id="634" w:name="_ETM_Q1_11249000"/>
      <w:bookmarkEnd w:id="634"/>
      <w:r>
        <w:rPr>
          <w:rFonts w:hint="cs"/>
          <w:rtl/>
          <w:lang w:eastAsia="he-IL"/>
        </w:rPr>
        <w:t xml:space="preserve">השנתית של המשרד הוא צריך לשים את זה בדרישות שלו. </w:t>
      </w:r>
      <w:bookmarkStart w:id="635" w:name="_ETM_Q1_11250000"/>
      <w:bookmarkEnd w:id="635"/>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נכון, אבל הוא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לא מתווכח אתך. אני רק אומר לך – או שלוקחים את זה </w:t>
      </w:r>
      <w:r>
        <w:rPr>
          <w:lang w:eastAsia="he-IL"/>
        </w:rPr>
        <w:t>as is</w:t>
      </w:r>
      <w:r>
        <w:rPr>
          <w:rFonts w:hint="cs"/>
          <w:rtl/>
          <w:lang w:eastAsia="he-IL"/>
        </w:rPr>
        <w:t xml:space="preserve">, או שלא. </w:t>
      </w:r>
    </w:p>
    <w:p w:rsidR="00525997" w:rsidRDefault="00525997" w:rsidP="00525997">
      <w:pPr>
        <w:rPr>
          <w:rtl/>
          <w:lang w:eastAsia="he-IL"/>
        </w:rPr>
      </w:pPr>
      <w:bookmarkStart w:id="636" w:name="_ETM_Q1_11263000"/>
      <w:bookmarkEnd w:id="636"/>
    </w:p>
    <w:p w:rsidR="00525997" w:rsidRDefault="00525997" w:rsidP="00525997">
      <w:pPr>
        <w:pStyle w:val="a5"/>
        <w:keepNext/>
        <w:rPr>
          <w:rtl/>
        </w:rPr>
      </w:pPr>
      <w:bookmarkStart w:id="637" w:name="_ETM_Q1_11264000"/>
      <w:bookmarkStart w:id="638" w:name="ET_speaker_5519_293"/>
      <w:bookmarkEnd w:id="637"/>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638"/>
    </w:p>
    <w:p w:rsidR="00525997" w:rsidRDefault="00525997" w:rsidP="00525997">
      <w:pPr>
        <w:pStyle w:val="KeepWithNext"/>
        <w:rPr>
          <w:rtl/>
        </w:rPr>
      </w:pPr>
    </w:p>
    <w:p w:rsidR="00525997" w:rsidRDefault="00525997" w:rsidP="00525997">
      <w:pPr>
        <w:rPr>
          <w:rtl/>
        </w:rPr>
      </w:pPr>
      <w:r>
        <w:rPr>
          <w:rFonts w:hint="cs"/>
          <w:rtl/>
        </w:rPr>
        <w:t>ה</w:t>
      </w:r>
      <w:bookmarkStart w:id="639" w:name="_ETM_Q1_11259000"/>
      <w:bookmarkEnd w:id="639"/>
      <w:r>
        <w:rPr>
          <w:rFonts w:hint="cs"/>
          <w:rtl/>
        </w:rPr>
        <w:t xml:space="preserve">ם גם תיקנו, </w:t>
      </w:r>
      <w:bookmarkStart w:id="640" w:name="_ETM_Q1_11261000"/>
      <w:bookmarkEnd w:id="640"/>
      <w:r>
        <w:rPr>
          <w:rFonts w:hint="cs"/>
          <w:rtl/>
        </w:rPr>
        <w:t xml:space="preserve">הם גם תיקנו. אז למה - - -  </w:t>
      </w:r>
    </w:p>
    <w:p w:rsidR="00525997" w:rsidRDefault="00525997" w:rsidP="00525997">
      <w:pPr>
        <w:rPr>
          <w:rtl/>
          <w:lang w:eastAsia="he-IL"/>
        </w:rPr>
      </w:pPr>
      <w:bookmarkStart w:id="641" w:name="_ETM_Q1_11257000"/>
      <w:bookmarkEnd w:id="641"/>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מתנצלת, אני צריכה לצאת. אני רוצה לתקוף את הדיון ביניכם מזווית אחרת. אני חושבת שבין סעיף 1 ל-2, אנחנו מדברים על סעיף 6(ג), תקנות </w:t>
      </w:r>
      <w:bookmarkStart w:id="642" w:name="_ETM_Q1_11281000"/>
      <w:bookmarkEnd w:id="642"/>
      <w:r>
        <w:rPr>
          <w:rFonts w:hint="cs"/>
          <w:rtl/>
          <w:lang w:eastAsia="he-IL"/>
        </w:rPr>
        <w:t xml:space="preserve">(1) ו-(2). בעצם מה שקורה זה ש-(2) הולך בכיוון הזה. הוא מכיר בצורך, וגם מכיר בקשר בין הרפורמה לבין התקנות </w:t>
      </w:r>
      <w:bookmarkStart w:id="643" w:name="_ETM_Q1_11297000"/>
      <w:bookmarkEnd w:id="643"/>
      <w:r>
        <w:rPr>
          <w:rFonts w:hint="cs"/>
          <w:rtl/>
          <w:lang w:eastAsia="he-IL"/>
        </w:rPr>
        <w:t>האלה. הרי אי אפשר ביד אחד לעשות ככה – אלה לא קווים מקבילים, הם צריכים איפשהו להיפגש. הבעיה היא שתקנה (1) לא רק שהיא לא</w:t>
      </w:r>
      <w:bookmarkStart w:id="644" w:name="_ETM_Q1_11305000"/>
      <w:bookmarkEnd w:id="644"/>
      <w:r>
        <w:rPr>
          <w:rFonts w:hint="cs"/>
          <w:rtl/>
          <w:lang w:eastAsia="he-IL"/>
        </w:rPr>
        <w:t xml:space="preserve"> משמעותית, אלא הפוך – זה החור בדלי. זאת אומרת, אתה נותן דלי ואז אתה שם חור בדלי. אתה נותן בעצם ללולי הכלובים להמשיך ולהמשיך כל הזמן . </w:t>
      </w:r>
      <w:bookmarkStart w:id="645" w:name="_ETM_Q1_11319000"/>
      <w:bookmarkEnd w:id="645"/>
      <w:r>
        <w:rPr>
          <w:rFonts w:hint="cs"/>
          <w:rtl/>
          <w:lang w:eastAsia="he-IL"/>
        </w:rPr>
        <w:t>בזה שאנחנו בעצם מאשרים את התקנות כמו שהן אנחנו נותנים</w:t>
      </w:r>
      <w:bookmarkStart w:id="646" w:name="_ETM_Q1_11320000"/>
      <w:bookmarkEnd w:id="646"/>
      <w:r>
        <w:rPr>
          <w:rFonts w:hint="cs"/>
          <w:rtl/>
          <w:lang w:eastAsia="he-IL"/>
        </w:rPr>
        <w:t xml:space="preserve"> תמריץ להמשך המצב שהרפורמה תלויה ועומדת, היא לא מתקדמת, </w:t>
      </w:r>
      <w:bookmarkStart w:id="647" w:name="_ETM_Q1_11325000"/>
      <w:bookmarkEnd w:id="647"/>
      <w:r>
        <w:rPr>
          <w:rFonts w:hint="cs"/>
          <w:rtl/>
          <w:lang w:eastAsia="he-IL"/>
        </w:rPr>
        <w:t>אין לחץ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לא בגלל סעיף (1). את לא יכולה לצייר את זה כאילו זה החור בדלי. </w:t>
      </w:r>
    </w:p>
    <w:p w:rsidR="00525997" w:rsidRDefault="00525997" w:rsidP="00525997">
      <w:pPr>
        <w:rPr>
          <w:rtl/>
          <w:lang w:eastAsia="he-IL"/>
        </w:rPr>
      </w:pPr>
    </w:p>
    <w:p w:rsidR="00525997" w:rsidRDefault="00525997" w:rsidP="00525997">
      <w:pPr>
        <w:pStyle w:val="af7"/>
        <w:keepNext/>
        <w:rPr>
          <w:rtl/>
        </w:rPr>
      </w:pPr>
      <w:r>
        <w:rPr>
          <w:rStyle w:val="TagStyle"/>
          <w:rFonts w:hint="cs"/>
          <w:rtl/>
        </w:rPr>
        <w:t xml:space="preserve"> &lt;&lt; קריאה &gt;&gt; </w:t>
      </w:r>
      <w:r>
        <w:rPr>
          <w:rFonts w:hint="cs"/>
          <w:rtl/>
        </w:rPr>
        <w:t>רם בן ברק (יש עתיד תל</w:t>
      </w:r>
      <w:r>
        <w:rPr>
          <w:rtl/>
        </w:rPr>
        <w:t>"</w:t>
      </w:r>
      <w:r>
        <w:rPr>
          <w:rFonts w:hint="cs"/>
          <w:rtl/>
        </w:rPr>
        <w:t>ם):</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 - - להתנות תוספת במשהו </w:t>
      </w:r>
      <w:bookmarkStart w:id="648" w:name="_ETM_Q1_11339000"/>
      <w:bookmarkEnd w:id="648"/>
      <w:r>
        <w:rPr>
          <w:rFonts w:hint="cs"/>
          <w:rtl/>
          <w:lang w:eastAsia="he-IL"/>
        </w:rPr>
        <w:t>שהוא יעשה בעתיד? על מה אתם מדברים? החקלאים האלה</w:t>
      </w:r>
      <w:bookmarkStart w:id="649" w:name="_ETM_Q1_11342000"/>
      <w:bookmarkEnd w:id="649"/>
      <w:r>
        <w:rPr>
          <w:rFonts w:hint="cs"/>
          <w:rtl/>
          <w:lang w:eastAsia="he-IL"/>
        </w:rPr>
        <w:t xml:space="preserve"> מתפרנסים מזה, ואתם הולכים להגיד להם – אל תתפרנסו כי </w:t>
      </w:r>
      <w:bookmarkStart w:id="650" w:name="_ETM_Q1_11347000"/>
      <w:bookmarkEnd w:id="650"/>
      <w:r>
        <w:rPr>
          <w:rFonts w:hint="cs"/>
          <w:rtl/>
          <w:lang w:eastAsia="he-IL"/>
        </w:rPr>
        <w:t xml:space="preserve">לא הביאו את ה - - -? </w:t>
      </w:r>
    </w:p>
    <w:p w:rsidR="00525997" w:rsidRDefault="00525997" w:rsidP="00525997">
      <w:pPr>
        <w:rPr>
          <w:rtl/>
          <w:lang w:eastAsia="he-IL"/>
        </w:rPr>
      </w:pPr>
      <w:bookmarkStart w:id="651" w:name="_ETM_Q1_11350000"/>
      <w:bookmarkEnd w:id="651"/>
    </w:p>
    <w:p w:rsidR="00525997" w:rsidRDefault="00525997" w:rsidP="00525997">
      <w:pPr>
        <w:pStyle w:val="af8"/>
        <w:keepNext/>
        <w:rPr>
          <w:rtl/>
        </w:rPr>
      </w:pPr>
      <w:bookmarkStart w:id="652" w:name="ET_yor_4758_29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52"/>
    </w:p>
    <w:p w:rsidR="00525997" w:rsidRDefault="00525997" w:rsidP="00525997">
      <w:pPr>
        <w:pStyle w:val="KeepWithNext"/>
        <w:rPr>
          <w:rtl/>
        </w:rPr>
      </w:pPr>
    </w:p>
    <w:p w:rsidR="00525997" w:rsidRDefault="00525997" w:rsidP="00525997">
      <w:pPr>
        <w:rPr>
          <w:rtl/>
        </w:rPr>
      </w:pPr>
      <w:r>
        <w:rPr>
          <w:rFonts w:hint="cs"/>
          <w:rtl/>
        </w:rPr>
        <w:t xml:space="preserve">זה לא רק </w:t>
      </w:r>
      <w:bookmarkStart w:id="653" w:name="_ETM_Q1_11346000"/>
      <w:bookmarkEnd w:id="653"/>
      <w:r>
        <w:rPr>
          <w:rFonts w:hint="cs"/>
          <w:rtl/>
        </w:rPr>
        <w:t xml:space="preserve">פרנסה. הצורך של המשק. המסה הקריטית היא משם. </w:t>
      </w:r>
    </w:p>
    <w:p w:rsidR="00525997" w:rsidRDefault="00525997" w:rsidP="00525997">
      <w:pPr>
        <w:rPr>
          <w:rtl/>
        </w:rPr>
      </w:pPr>
      <w:bookmarkStart w:id="654" w:name="_ETM_Q1_11355000"/>
      <w:bookmarkEnd w:id="654"/>
      <w:r>
        <w:rPr>
          <w:rFonts w:hint="cs"/>
          <w:rtl/>
        </w:rPr>
        <w:t xml:space="preserve">  </w:t>
      </w: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לא </w:t>
      </w:r>
      <w:bookmarkStart w:id="655" w:name="_ETM_Q1_11357000"/>
      <w:bookmarkEnd w:id="655"/>
      <w:r>
        <w:rPr>
          <w:rFonts w:hint="cs"/>
          <w:rtl/>
          <w:lang w:eastAsia="he-IL"/>
        </w:rPr>
        <w:t>משתלם להם - - -</w:t>
      </w:r>
    </w:p>
    <w:p w:rsidR="00525997" w:rsidRDefault="00525997" w:rsidP="00525997">
      <w:pPr>
        <w:rPr>
          <w:rtl/>
          <w:lang w:eastAsia="he-IL"/>
        </w:rPr>
      </w:pPr>
      <w:bookmarkStart w:id="656" w:name="_ETM_Q1_11360000"/>
      <w:bookmarkEnd w:id="656"/>
    </w:p>
    <w:p w:rsidR="00525997" w:rsidRDefault="00525997" w:rsidP="00525997">
      <w:pPr>
        <w:pStyle w:val="af7"/>
        <w:keepNext/>
        <w:rPr>
          <w:rtl/>
        </w:rPr>
      </w:pPr>
      <w:bookmarkStart w:id="657" w:name="_ETM_Q1_11363000"/>
      <w:bookmarkStart w:id="658" w:name="ET_interruption_קריאות_295"/>
      <w:bookmarkEnd w:id="65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58"/>
    </w:p>
    <w:p w:rsidR="00525997" w:rsidRDefault="00525997" w:rsidP="00525997">
      <w:pPr>
        <w:pStyle w:val="KeepWithNext"/>
        <w:rPr>
          <w:rtl/>
        </w:rPr>
      </w:pPr>
    </w:p>
    <w:p w:rsidR="00525997" w:rsidRDefault="00525997" w:rsidP="00525997">
      <w:pPr>
        <w:rPr>
          <w:rtl/>
        </w:rPr>
      </w:pPr>
      <w:bookmarkStart w:id="659" w:name="_ETM_Q1_11367000"/>
      <w:bookmarkEnd w:id="659"/>
      <w:r>
        <w:rPr>
          <w:rFonts w:hint="cs"/>
          <w:rtl/>
        </w:rPr>
        <w:t>- - -</w:t>
      </w:r>
    </w:p>
    <w:p w:rsidR="00525997" w:rsidRDefault="00525997" w:rsidP="00525997">
      <w:pPr>
        <w:rPr>
          <w:rtl/>
        </w:rPr>
      </w:pPr>
      <w:r>
        <w:rPr>
          <w:rFonts w:hint="cs"/>
          <w:rtl/>
        </w:rPr>
        <w:t xml:space="preserve">  </w:t>
      </w:r>
    </w:p>
    <w:p w:rsidR="00525997" w:rsidRDefault="00525997" w:rsidP="00525997">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חברים, האוצר צריך לסבסד</w:t>
      </w:r>
      <w:bookmarkStart w:id="660" w:name="_ETM_Q1_11365000"/>
      <w:bookmarkEnd w:id="660"/>
      <w:r>
        <w:rPr>
          <w:rFonts w:hint="cs"/>
          <w:rtl/>
          <w:lang w:eastAsia="he-IL"/>
        </w:rPr>
        <w:t>, והאוצר לא מסבסד, ולכן אנחנו במצב כל כך גר</w:t>
      </w:r>
      <w:bookmarkStart w:id="661" w:name="_ETM_Q1_11370000"/>
      <w:bookmarkEnd w:id="661"/>
      <w:r>
        <w:rPr>
          <w:rFonts w:hint="cs"/>
          <w:rtl/>
          <w:lang w:eastAsia="he-IL"/>
        </w:rPr>
        <w:t xml:space="preserve">וע. אמרתי קודם: אנחנו 4% בלבד. איפה אנחנו, ואיפה המקום </w:t>
      </w:r>
      <w:bookmarkStart w:id="662" w:name="_ETM_Q1_11377000"/>
      <w:bookmarkEnd w:id="662"/>
      <w:r>
        <w:rPr>
          <w:rFonts w:hint="cs"/>
          <w:rtl/>
          <w:lang w:eastAsia="he-IL"/>
        </w:rPr>
        <w:t xml:space="preserve">שבו אנחנו צריכים להיות? העניין הוא שאנחנו משאירים את </w:t>
      </w:r>
      <w:bookmarkStart w:id="663" w:name="_ETM_Q1_11375000"/>
      <w:bookmarkEnd w:id="663"/>
      <w:r>
        <w:rPr>
          <w:rFonts w:hint="cs"/>
          <w:rtl/>
          <w:lang w:eastAsia="he-IL"/>
        </w:rPr>
        <w:t xml:space="preserve">החור בדלי שדרכו אנחנו גם מאפשרים את המשך המצב. זה </w:t>
      </w:r>
      <w:bookmarkStart w:id="664" w:name="_ETM_Q1_11379000"/>
      <w:bookmarkEnd w:id="664"/>
      <w:r>
        <w:rPr>
          <w:rFonts w:hint="cs"/>
          <w:rtl/>
          <w:lang w:eastAsia="he-IL"/>
        </w:rPr>
        <w:t xml:space="preserve">לא בגלל זה, אדוני היושב-ראש, אבל זה לא סותם פרצה שכל הזמן נגדיל ונגדיל במקביל, גם את זה וגם את זה, ולעולם לא נגיע.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לכן, תקנה (2) היא החשובה. תקנה (1) חותרת תחתיה. לכן, באמת, אני מציע לא שלא נאפשר להתפרנס, להפך. הרי אנחנו אומרים </w:t>
      </w:r>
      <w:bookmarkStart w:id="665" w:name="_ETM_Q1_11403000"/>
      <w:bookmarkEnd w:id="665"/>
      <w:r>
        <w:rPr>
          <w:rFonts w:hint="cs"/>
          <w:rtl/>
          <w:lang w:eastAsia="he-IL"/>
        </w:rPr>
        <w:t xml:space="preserve">בעצמנו: אי אפשר להוסיף עוד לולים פה, אין איפה לדחוף את התרנגולות בלולים הקיימים, להוסיף לולים חדשים </w:t>
      </w:r>
      <w:bookmarkStart w:id="666" w:name="_ETM_Q1_11406000"/>
      <w:bookmarkEnd w:id="666"/>
      <w:r>
        <w:rPr>
          <w:rFonts w:hint="cs"/>
          <w:rtl/>
          <w:lang w:eastAsia="he-IL"/>
        </w:rPr>
        <w:t xml:space="preserve">בשיטה הישנה – זה הרי לא יעלה על הדעת.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זה לא שיטה </w:t>
      </w:r>
      <w:bookmarkStart w:id="667" w:name="_ETM_Q1_11407000"/>
      <w:bookmarkEnd w:id="667"/>
      <w:r>
        <w:rPr>
          <w:rFonts w:hint="cs"/>
          <w:rtl/>
          <w:lang w:eastAsia="he-IL"/>
        </w:rPr>
        <w:t xml:space="preserve">ישנה. </w:t>
      </w:r>
    </w:p>
    <w:p w:rsidR="00525997" w:rsidRDefault="00525997" w:rsidP="00525997">
      <w:pPr>
        <w:rPr>
          <w:rtl/>
          <w:lang w:eastAsia="he-IL"/>
        </w:rPr>
      </w:pPr>
      <w:bookmarkStart w:id="668" w:name="_ETM_Q1_11409000"/>
      <w:bookmarkEnd w:id="668"/>
    </w:p>
    <w:p w:rsidR="00525997" w:rsidRDefault="00525997" w:rsidP="00525997">
      <w:pPr>
        <w:pStyle w:val="a5"/>
        <w:keepNext/>
        <w:rPr>
          <w:rtl/>
        </w:rPr>
      </w:pPr>
      <w:bookmarkStart w:id="669" w:name="ET_speaker_5949_29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69"/>
    </w:p>
    <w:p w:rsidR="00525997" w:rsidRDefault="00525997" w:rsidP="00525997">
      <w:pPr>
        <w:pStyle w:val="KeepWithNext"/>
        <w:rPr>
          <w:rtl/>
        </w:rPr>
      </w:pPr>
    </w:p>
    <w:p w:rsidR="00525997" w:rsidRDefault="00525997" w:rsidP="00525997">
      <w:pPr>
        <w:rPr>
          <w:rtl/>
        </w:rPr>
      </w:pPr>
      <w:r>
        <w:rPr>
          <w:rFonts w:hint="cs"/>
          <w:rtl/>
        </w:rPr>
        <w:t xml:space="preserve">אז בואו נשים, כמו שאומרים, </w:t>
      </w:r>
      <w:bookmarkStart w:id="670" w:name="_ETM_Q1_11411000"/>
      <w:bookmarkEnd w:id="670"/>
      <w:r>
        <w:rPr>
          <w:rFonts w:hint="cs"/>
          <w:rtl/>
        </w:rPr>
        <w:t xml:space="preserve">את הכסף שלנו איפה שהפה, ונפעל </w:t>
      </w:r>
      <w:bookmarkStart w:id="671" w:name="_ETM_Q1_11410000"/>
      <w:bookmarkEnd w:id="671"/>
      <w:r>
        <w:rPr>
          <w:rFonts w:hint="cs"/>
          <w:rtl/>
        </w:rPr>
        <w:t>באופן משמעותי לטובת הקמת לולים חדשים ללא כלובים.</w:t>
      </w:r>
      <w:bookmarkStart w:id="672" w:name="_ETM_Q1_11420000"/>
      <w:bookmarkEnd w:id="672"/>
      <w:r>
        <w:rPr>
          <w:rFonts w:hint="cs"/>
          <w:rtl/>
        </w:rPr>
        <w:t xml:space="preserve">   </w:t>
      </w:r>
    </w:p>
    <w:p w:rsidR="00525997" w:rsidRDefault="00525997" w:rsidP="00525997">
      <w:pPr>
        <w:pStyle w:val="KeepWithNext"/>
        <w:rPr>
          <w:rtl/>
          <w:lang w:eastAsia="he-IL"/>
        </w:rPr>
      </w:pPr>
    </w:p>
    <w:p w:rsidR="00525997" w:rsidRDefault="00525997" w:rsidP="00525997">
      <w:pPr>
        <w:pStyle w:val="af7"/>
        <w:keepNext/>
        <w:rPr>
          <w:rtl/>
        </w:rPr>
      </w:pPr>
      <w:bookmarkStart w:id="673" w:name="ET_interruption_קריאות_2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73"/>
    </w:p>
    <w:p w:rsidR="00525997" w:rsidRDefault="00525997" w:rsidP="00525997">
      <w:pPr>
        <w:pStyle w:val="KeepWithNext"/>
        <w:rPr>
          <w:rtl/>
        </w:rPr>
      </w:pPr>
    </w:p>
    <w:p w:rsidR="00525997" w:rsidRDefault="00525997" w:rsidP="00525997">
      <w:pPr>
        <w:rPr>
          <w:rtl/>
        </w:rPr>
      </w:pPr>
      <w:bookmarkStart w:id="674" w:name="_ETM_Q1_11448000"/>
      <w:bookmarkEnd w:id="674"/>
      <w:r>
        <w:rPr>
          <w:rFonts w:hint="cs"/>
          <w:rtl/>
        </w:rPr>
        <w:t>- - -</w:t>
      </w:r>
    </w:p>
    <w:p w:rsidR="00525997" w:rsidRDefault="00525997" w:rsidP="00525997">
      <w:pPr>
        <w:rPr>
          <w:rtl/>
        </w:rPr>
      </w:pPr>
    </w:p>
    <w:p w:rsidR="00525997" w:rsidRDefault="00525997" w:rsidP="00525997">
      <w:pPr>
        <w:pStyle w:val="afb"/>
        <w:keepNext/>
        <w:rPr>
          <w:rtl/>
        </w:rPr>
      </w:pPr>
      <w:bookmarkStart w:id="675" w:name="_ETM_Q1_11446000"/>
      <w:bookmarkStart w:id="676" w:name="ET_guest_721765_298"/>
      <w:bookmarkEnd w:id="675"/>
      <w:r>
        <w:rPr>
          <w:rStyle w:val="TagStyle"/>
          <w:rFonts w:hint="cs"/>
          <w:rtl/>
        </w:rPr>
        <w:t xml:space="preserve"> &lt;&lt; אורח &gt;&gt; </w:t>
      </w:r>
      <w:r>
        <w:rPr>
          <w:rFonts w:hint="cs"/>
          <w:rtl/>
        </w:rPr>
        <w:t>שמעון ביטון:</w:t>
      </w:r>
      <w:r>
        <w:rPr>
          <w:rStyle w:val="TagStyle"/>
          <w:rFonts w:hint="cs"/>
          <w:rtl/>
        </w:rPr>
        <w:t xml:space="preserve"> &lt;&lt; אורח &gt;&gt;</w:t>
      </w:r>
      <w:r>
        <w:rPr>
          <w:rFonts w:hint="cs"/>
          <w:rtl/>
        </w:rPr>
        <w:t xml:space="preserve"> </w:t>
      </w:r>
      <w:bookmarkEnd w:id="676"/>
    </w:p>
    <w:p w:rsidR="00525997" w:rsidRDefault="00525997" w:rsidP="00525997">
      <w:pPr>
        <w:pStyle w:val="KeepWithNext"/>
        <w:rPr>
          <w:rtl/>
        </w:rPr>
      </w:pPr>
    </w:p>
    <w:p w:rsidR="00525997" w:rsidRDefault="00525997" w:rsidP="00525997">
      <w:pPr>
        <w:rPr>
          <w:rtl/>
        </w:rPr>
      </w:pPr>
      <w:bookmarkStart w:id="677" w:name="_ETM_Q1_11447000"/>
      <w:bookmarkEnd w:id="677"/>
      <w:r>
        <w:rPr>
          <w:rFonts w:hint="cs"/>
          <w:rtl/>
        </w:rPr>
        <w:t xml:space="preserve">בוועדה אצלך, אדוני היושב-ראש, בוועדת החינוך, היה דיון </w:t>
      </w:r>
      <w:bookmarkStart w:id="678" w:name="_ETM_Q1_11449000"/>
      <w:bookmarkEnd w:id="678"/>
      <w:r>
        <w:rPr>
          <w:rFonts w:hint="cs"/>
          <w:rtl/>
        </w:rPr>
        <w:t xml:space="preserve">על רווחת העוף, ורווחת העוף דיברה על 750 ס"מ תא </w:t>
      </w:r>
      <w:bookmarkStart w:id="679" w:name="_ETM_Q1_11456000"/>
      <w:bookmarkEnd w:id="679"/>
      <w:r>
        <w:rPr>
          <w:rFonts w:hint="cs"/>
          <w:rtl/>
        </w:rPr>
        <w:t xml:space="preserve">מחיה לעוף. אנחנו לא מדברים, גם בלולים </w:t>
      </w:r>
      <w:bookmarkStart w:id="680" w:name="_ETM_Q1_11458000"/>
      <w:bookmarkEnd w:id="680"/>
      <w:r>
        <w:rPr>
          <w:rFonts w:hint="cs"/>
          <w:rtl/>
        </w:rPr>
        <w:t xml:space="preserve">המשודרגים היום שההפך – מה שמתכוונים עכשיו לעשות זה לעצור, </w:t>
      </w:r>
      <w:bookmarkStart w:id="681" w:name="_ETM_Q1_11463000"/>
      <w:bookmarkEnd w:id="681"/>
      <w:r>
        <w:rPr>
          <w:rFonts w:hint="cs"/>
          <w:rtl/>
        </w:rPr>
        <w:t>להתקדם - - -</w:t>
      </w:r>
    </w:p>
    <w:p w:rsidR="00525997" w:rsidRDefault="00525997" w:rsidP="00525997">
      <w:pPr>
        <w:rPr>
          <w:rtl/>
        </w:rPr>
      </w:pPr>
      <w:bookmarkStart w:id="682" w:name="_ETM_Q1_11451000"/>
      <w:bookmarkEnd w:id="682"/>
      <w:r>
        <w:rPr>
          <w:rFonts w:hint="cs"/>
          <w:rtl/>
        </w:rPr>
        <w:t xml:space="preserve">    </w:t>
      </w:r>
    </w:p>
    <w:p w:rsidR="00525997" w:rsidRDefault="00525997" w:rsidP="0052599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רק שאלה – בסוף, כשנצביע על התקנות, </w:t>
      </w:r>
      <w:bookmarkStart w:id="683" w:name="_ETM_Q1_11470000"/>
      <w:bookmarkEnd w:id="683"/>
      <w:r>
        <w:rPr>
          <w:rFonts w:hint="cs"/>
          <w:rtl/>
          <w:lang w:eastAsia="he-IL"/>
        </w:rPr>
        <w:t xml:space="preserve">הן כוללות בתוכן תוספת מכסה של 5-4%? </w:t>
      </w:r>
    </w:p>
    <w:p w:rsidR="00525997" w:rsidRDefault="00525997" w:rsidP="00525997">
      <w:pPr>
        <w:rPr>
          <w:rtl/>
          <w:lang w:eastAsia="he-IL"/>
        </w:rPr>
      </w:pPr>
      <w:bookmarkStart w:id="684" w:name="_ETM_Q1_11474000"/>
      <w:bookmarkStart w:id="685" w:name="_ETM_Q1_11481000"/>
      <w:bookmarkEnd w:id="684"/>
      <w:bookmarkEnd w:id="685"/>
    </w:p>
    <w:p w:rsidR="00525997" w:rsidRDefault="00525997" w:rsidP="00525997">
      <w:pPr>
        <w:pStyle w:val="af8"/>
        <w:keepNext/>
        <w:rPr>
          <w:rtl/>
        </w:rPr>
      </w:pPr>
      <w:bookmarkStart w:id="686" w:name="ET_yor_4758_2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86"/>
    </w:p>
    <w:p w:rsidR="00525997" w:rsidRDefault="00525997" w:rsidP="00525997">
      <w:pPr>
        <w:pStyle w:val="KeepWithNext"/>
        <w:rPr>
          <w:rtl/>
        </w:rPr>
      </w:pPr>
    </w:p>
    <w:p w:rsidR="00525997" w:rsidRDefault="00525997" w:rsidP="00525997">
      <w:pPr>
        <w:rPr>
          <w:rtl/>
        </w:rPr>
      </w:pPr>
      <w:r>
        <w:rPr>
          <w:rFonts w:hint="cs"/>
          <w:rtl/>
        </w:rPr>
        <w:t xml:space="preserve">לא. בלי. אין בעיה, אם תהיה תמימות דעים להגדיל – ארים טלפון </w:t>
      </w:r>
      <w:bookmarkStart w:id="687" w:name="_ETM_Q1_11486000"/>
      <w:bookmarkEnd w:id="687"/>
      <w:r>
        <w:rPr>
          <w:rFonts w:hint="cs"/>
          <w:rtl/>
        </w:rPr>
        <w:t xml:space="preserve">לשר. נפציר בו ונגיד שיש פה תמימות דעים. אנחנו לא שם כרגע. </w:t>
      </w:r>
    </w:p>
    <w:p w:rsidR="00525997" w:rsidRDefault="00525997" w:rsidP="00525997">
      <w:pPr>
        <w:rPr>
          <w:rtl/>
        </w:rPr>
      </w:pPr>
      <w:bookmarkStart w:id="688" w:name="_ETM_Q1_11495000"/>
      <w:bookmarkEnd w:id="688"/>
    </w:p>
    <w:p w:rsidR="00525997" w:rsidRDefault="00525997" w:rsidP="00525997">
      <w:pPr>
        <w:pStyle w:val="a5"/>
        <w:keepNext/>
        <w:rPr>
          <w:rtl/>
        </w:rPr>
      </w:pPr>
      <w:bookmarkStart w:id="689" w:name="ET_speaker_רם_בן_ברק_300"/>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bookmarkEnd w:id="689"/>
    </w:p>
    <w:p w:rsidR="00525997" w:rsidRDefault="00525997" w:rsidP="00525997">
      <w:pPr>
        <w:pStyle w:val="KeepWithNext"/>
        <w:rPr>
          <w:rtl/>
        </w:rPr>
      </w:pPr>
    </w:p>
    <w:p w:rsidR="00525997" w:rsidRDefault="00525997" w:rsidP="00525997">
      <w:pPr>
        <w:rPr>
          <w:rtl/>
        </w:rPr>
      </w:pPr>
      <w:r>
        <w:rPr>
          <w:rFonts w:hint="cs"/>
          <w:rtl/>
        </w:rPr>
        <w:t xml:space="preserve">אבל אני לא מבין משהו. אוקיי – יש את התקנות האלה, בסדר גמור. אבל בתוך התקנות האלה גם יש את העניין הזה של ההגדלה. </w:t>
      </w:r>
    </w:p>
    <w:p w:rsidR="00525997" w:rsidRDefault="00525997" w:rsidP="00525997">
      <w:pPr>
        <w:rPr>
          <w:rtl/>
        </w:rPr>
      </w:pPr>
      <w:bookmarkStart w:id="690" w:name="_ETM_Q1_11498000"/>
      <w:bookmarkEnd w:id="690"/>
    </w:p>
    <w:p w:rsidR="00525997" w:rsidRDefault="00525997" w:rsidP="00525997">
      <w:pPr>
        <w:pStyle w:val="af8"/>
        <w:keepNext/>
        <w:rPr>
          <w:rtl/>
        </w:rPr>
      </w:pPr>
      <w:bookmarkStart w:id="691" w:name="ET_yor_4758_3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1"/>
    </w:p>
    <w:p w:rsidR="00525997" w:rsidRDefault="00525997" w:rsidP="00525997">
      <w:pPr>
        <w:pStyle w:val="KeepWithNext"/>
        <w:rPr>
          <w:rtl/>
        </w:rPr>
      </w:pPr>
    </w:p>
    <w:p w:rsidR="00525997" w:rsidRDefault="00525997" w:rsidP="00525997">
      <w:pPr>
        <w:rPr>
          <w:rtl/>
        </w:rPr>
      </w:pPr>
      <w:bookmarkStart w:id="692" w:name="_ETM_Q1_11499000"/>
      <w:bookmarkEnd w:id="692"/>
      <w:r>
        <w:rPr>
          <w:rFonts w:hint="cs"/>
          <w:rtl/>
        </w:rPr>
        <w:t xml:space="preserve">אין הגדלה </w:t>
      </w:r>
      <w:bookmarkStart w:id="693" w:name="_ETM_Q1_11501000"/>
      <w:bookmarkEnd w:id="693"/>
      <w:r>
        <w:rPr>
          <w:rFonts w:hint="cs"/>
          <w:rtl/>
        </w:rPr>
        <w:t xml:space="preserve">בינתיים. דיברנו על הכמות בלי הגדלה. תראה, המוסמך היחיד </w:t>
      </w:r>
      <w:bookmarkStart w:id="694" w:name="_ETM_Q1_11510000"/>
      <w:bookmarkEnd w:id="694"/>
      <w:r>
        <w:rPr>
          <w:rFonts w:hint="cs"/>
          <w:rtl/>
        </w:rPr>
        <w:t>לתקן תקנות זה השר. אנחנו ננסה לעקוץ אותו – הוא</w:t>
      </w:r>
      <w:bookmarkStart w:id="695" w:name="_ETM_Q1_11511000"/>
      <w:bookmarkEnd w:id="695"/>
      <w:r>
        <w:rPr>
          <w:rFonts w:hint="cs"/>
          <w:rtl/>
        </w:rPr>
        <w:t xml:space="preserve"> ימשוך אותן. היו דברים מעולם, ואנחנו לא רוצים להיות שם. אני רוצה להשיג את ה </w:t>
      </w:r>
      <w:r>
        <w:t>win-win</w:t>
      </w:r>
      <w:r>
        <w:rPr>
          <w:rFonts w:hint="cs"/>
          <w:rtl/>
        </w:rPr>
        <w:t xml:space="preserve">, להביא אותו למרכז החדר, </w:t>
      </w:r>
      <w:bookmarkStart w:id="696" w:name="_ETM_Q1_11517000"/>
      <w:bookmarkEnd w:id="696"/>
      <w:r>
        <w:rPr>
          <w:rFonts w:hint="cs"/>
          <w:rtl/>
        </w:rPr>
        <w:t xml:space="preserve">פה, להתמודד פעם ראשונה עם הבעיה.     </w:t>
      </w:r>
      <w:bookmarkStart w:id="697" w:name="_ETM_Q1_11477000"/>
      <w:bookmarkEnd w:id="697"/>
    </w:p>
    <w:p w:rsidR="00525997" w:rsidRDefault="00525997" w:rsidP="00525997">
      <w:pPr>
        <w:pStyle w:val="KeepWithNext"/>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כלומר, כשהוא החליט - - - אם נאשר את זה - - -</w:t>
      </w:r>
    </w:p>
    <w:p w:rsidR="00525997" w:rsidRDefault="00525997" w:rsidP="00525997">
      <w:pPr>
        <w:rPr>
          <w:rtl/>
          <w:lang w:eastAsia="he-IL"/>
        </w:rPr>
      </w:pPr>
      <w:bookmarkStart w:id="698" w:name="_ETM_Q1_11529000"/>
      <w:bookmarkEnd w:id="698"/>
    </w:p>
    <w:p w:rsidR="00525997" w:rsidRDefault="00525997" w:rsidP="00525997">
      <w:pPr>
        <w:pStyle w:val="af8"/>
        <w:keepNext/>
        <w:rPr>
          <w:rtl/>
        </w:rPr>
      </w:pPr>
      <w:bookmarkStart w:id="699" w:name="ET_yor_4758_30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9"/>
    </w:p>
    <w:p w:rsidR="00525997" w:rsidRDefault="00525997" w:rsidP="00525997">
      <w:pPr>
        <w:pStyle w:val="KeepWithNext"/>
        <w:rPr>
          <w:rtl/>
        </w:rPr>
      </w:pPr>
    </w:p>
    <w:p w:rsidR="00525997" w:rsidRDefault="00525997" w:rsidP="00525997">
      <w:pPr>
        <w:rPr>
          <w:rtl/>
        </w:rPr>
      </w:pPr>
      <w:bookmarkStart w:id="700" w:name="_ETM_Q1_11530000"/>
      <w:bookmarkEnd w:id="700"/>
      <w:r>
        <w:rPr>
          <w:rFonts w:hint="cs"/>
          <w:rtl/>
        </w:rPr>
        <w:t xml:space="preserve">אנחנו </w:t>
      </w:r>
      <w:bookmarkStart w:id="701" w:name="_ETM_Q1_11531000"/>
      <w:bookmarkEnd w:id="701"/>
      <w:r>
        <w:rPr>
          <w:rFonts w:hint="cs"/>
          <w:rtl/>
        </w:rPr>
        <w:t xml:space="preserve">מאשרים את המצב הנוכחי, היום, שזה אומר להמשיך את המשק בתכנון כפי שהיה עד היום, ותוך חודשיים הוא ילמד את הנושא הזה יחד. </w:t>
      </w:r>
    </w:p>
    <w:p w:rsidR="00525997" w:rsidRDefault="00525997" w:rsidP="00525997">
      <w:pPr>
        <w:rPr>
          <w:rtl/>
        </w:rPr>
      </w:pPr>
    </w:p>
    <w:p w:rsidR="00525997" w:rsidRDefault="00525997" w:rsidP="00525997">
      <w:pPr>
        <w:pStyle w:val="a5"/>
        <w:keepNext/>
        <w:rPr>
          <w:rtl/>
        </w:rPr>
      </w:pPr>
      <w:bookmarkStart w:id="702" w:name="ET_speaker_5792_30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02"/>
    </w:p>
    <w:p w:rsidR="00525997" w:rsidRDefault="00525997" w:rsidP="00525997">
      <w:pPr>
        <w:pStyle w:val="KeepWithNext"/>
        <w:rPr>
          <w:rtl/>
        </w:rPr>
      </w:pPr>
    </w:p>
    <w:p w:rsidR="00525997" w:rsidRDefault="00525997" w:rsidP="00525997">
      <w:pPr>
        <w:rPr>
          <w:rtl/>
        </w:rPr>
      </w:pPr>
      <w:r>
        <w:rPr>
          <w:rFonts w:hint="cs"/>
          <w:rtl/>
        </w:rPr>
        <w:t xml:space="preserve">ואז הוא צריך לחזור לפה, לאישור </w:t>
      </w:r>
      <w:bookmarkStart w:id="703" w:name="_ETM_Q1_11544000"/>
      <w:bookmarkEnd w:id="703"/>
      <w:r>
        <w:rPr>
          <w:rFonts w:hint="cs"/>
          <w:rtl/>
        </w:rPr>
        <w:t>- -  -</w:t>
      </w:r>
    </w:p>
    <w:p w:rsidR="00525997" w:rsidRDefault="00525997" w:rsidP="00525997">
      <w:pPr>
        <w:rPr>
          <w:rtl/>
        </w:rPr>
      </w:pPr>
    </w:p>
    <w:p w:rsidR="00525997" w:rsidRDefault="00525997" w:rsidP="00525997">
      <w:pPr>
        <w:pStyle w:val="af8"/>
        <w:keepNext/>
        <w:rPr>
          <w:rtl/>
        </w:rPr>
      </w:pPr>
      <w:bookmarkStart w:id="704" w:name="ET_yor_4758_30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4"/>
    </w:p>
    <w:p w:rsidR="00525997" w:rsidRDefault="00525997" w:rsidP="00525997">
      <w:pPr>
        <w:pStyle w:val="KeepWithNext"/>
        <w:rPr>
          <w:rtl/>
        </w:rPr>
      </w:pPr>
    </w:p>
    <w:p w:rsidR="00525997" w:rsidRDefault="00525997" w:rsidP="00525997">
      <w:pPr>
        <w:rPr>
          <w:rtl/>
        </w:rPr>
      </w:pPr>
      <w:bookmarkStart w:id="705" w:name="_ETM_Q1_11541000"/>
      <w:bookmarkEnd w:id="705"/>
      <w:r>
        <w:rPr>
          <w:rFonts w:hint="cs"/>
          <w:rtl/>
        </w:rPr>
        <w:t xml:space="preserve">אם נגיע למסקנה שיש תיקונים – נחזור </w:t>
      </w:r>
      <w:bookmarkStart w:id="706" w:name="_ETM_Q1_11540000"/>
      <w:bookmarkEnd w:id="706"/>
      <w:r>
        <w:rPr>
          <w:rFonts w:hint="cs"/>
          <w:rtl/>
        </w:rPr>
        <w:t xml:space="preserve">לתקן. </w:t>
      </w:r>
    </w:p>
    <w:p w:rsidR="00525997" w:rsidRDefault="00525997" w:rsidP="00525997">
      <w:pPr>
        <w:rPr>
          <w:rtl/>
        </w:rPr>
      </w:pPr>
      <w:bookmarkStart w:id="707" w:name="_ETM_Q1_11542000"/>
      <w:bookmarkEnd w:id="707"/>
    </w:p>
    <w:p w:rsidR="00525997" w:rsidRDefault="00525997" w:rsidP="00525997">
      <w:pPr>
        <w:pStyle w:val="a5"/>
        <w:keepNext/>
        <w:rPr>
          <w:rtl/>
        </w:rPr>
      </w:pPr>
      <w:bookmarkStart w:id="708" w:name="ET_speaker_5792_3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08"/>
    </w:p>
    <w:p w:rsidR="00525997" w:rsidRDefault="00525997" w:rsidP="00525997">
      <w:pPr>
        <w:pStyle w:val="KeepWithNext"/>
        <w:rPr>
          <w:rtl/>
        </w:rPr>
      </w:pPr>
    </w:p>
    <w:p w:rsidR="00525997" w:rsidRDefault="00525997" w:rsidP="00525997">
      <w:pPr>
        <w:rPr>
          <w:rtl/>
        </w:rPr>
      </w:pPr>
      <w:bookmarkStart w:id="709" w:name="_ETM_Q1_11545000"/>
      <w:bookmarkEnd w:id="709"/>
      <w:r>
        <w:rPr>
          <w:rFonts w:hint="cs"/>
          <w:rtl/>
        </w:rPr>
        <w:t xml:space="preserve">אז בעצם כל הוויכוח מיותר היום, כי השר יצטרך </w:t>
      </w:r>
      <w:bookmarkStart w:id="710" w:name="_ETM_Q1_11543000"/>
      <w:bookmarkEnd w:id="710"/>
      <w:r>
        <w:rPr>
          <w:rFonts w:hint="cs"/>
          <w:rtl/>
        </w:rPr>
        <w:t>- - -</w:t>
      </w:r>
    </w:p>
    <w:p w:rsidR="00525997" w:rsidRDefault="00525997" w:rsidP="00525997">
      <w:pPr>
        <w:rPr>
          <w:rtl/>
        </w:rPr>
      </w:pPr>
      <w:bookmarkStart w:id="711" w:name="_ETM_Q1_11533000"/>
      <w:bookmarkEnd w:id="711"/>
      <w:r>
        <w:rPr>
          <w:rFonts w:hint="cs"/>
          <w:rtl/>
        </w:rPr>
        <w:t xml:space="preserve">  </w:t>
      </w:r>
    </w:p>
    <w:p w:rsidR="00525997" w:rsidRDefault="00525997" w:rsidP="00525997">
      <w:pPr>
        <w:rPr>
          <w:rtl/>
          <w:lang w:eastAsia="he-IL"/>
        </w:rPr>
      </w:pPr>
      <w:bookmarkStart w:id="712" w:name="_ETM_Q1_11528000"/>
      <w:bookmarkEnd w:id="712"/>
    </w:p>
    <w:p w:rsidR="00525997" w:rsidRDefault="00525997" w:rsidP="00525997">
      <w:pPr>
        <w:pStyle w:val="a5"/>
        <w:keepNext/>
        <w:rPr>
          <w:rtl/>
        </w:rPr>
      </w:pPr>
      <w:bookmarkStart w:id="713" w:name="ET_speaker_מירב_תורגמן_306"/>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713"/>
    </w:p>
    <w:p w:rsidR="00525997" w:rsidRDefault="00525997" w:rsidP="00525997">
      <w:pPr>
        <w:pStyle w:val="KeepWithNext"/>
        <w:rPr>
          <w:rtl/>
        </w:rPr>
      </w:pPr>
    </w:p>
    <w:p w:rsidR="00525997" w:rsidRDefault="00525997" w:rsidP="00525997">
      <w:pPr>
        <w:rPr>
          <w:rtl/>
        </w:rPr>
      </w:pPr>
      <w:r>
        <w:rPr>
          <w:rFonts w:hint="cs"/>
          <w:rtl/>
        </w:rPr>
        <w:t>שתי הבהרות: אחת, במהלך שנת התכנון 2020</w:t>
      </w:r>
      <w:bookmarkStart w:id="714" w:name="_ETM_Q1_11552000"/>
      <w:bookmarkEnd w:id="714"/>
      <w:r>
        <w:rPr>
          <w:rFonts w:hint="cs"/>
          <w:rtl/>
        </w:rPr>
        <w:t xml:space="preserve"> השר יכול להביא תיקון עד תום השנה. בכל אופן, לקראת </w:t>
      </w:r>
      <w:bookmarkStart w:id="715" w:name="_ETM_Q1_11556000"/>
      <w:bookmarkEnd w:id="715"/>
      <w:r>
        <w:rPr>
          <w:rFonts w:hint="cs"/>
          <w:rtl/>
        </w:rPr>
        <w:t xml:space="preserve">שנת התכנון 2021 התקנות צריכות להגיע לאישור הוועדה, בכל מקרה. </w:t>
      </w:r>
      <w:bookmarkStart w:id="716" w:name="_ETM_Q1_11562000"/>
      <w:bookmarkEnd w:id="716"/>
      <w:r>
        <w:rPr>
          <w:rFonts w:hint="cs"/>
          <w:rtl/>
        </w:rPr>
        <w:t xml:space="preserve">אחרת – אין תכנון. </w:t>
      </w:r>
    </w:p>
    <w:p w:rsidR="00525997" w:rsidRDefault="00525997" w:rsidP="00525997">
      <w:pPr>
        <w:rPr>
          <w:rtl/>
        </w:rPr>
      </w:pPr>
      <w:bookmarkStart w:id="717" w:name="_ETM_Q1_11568000"/>
      <w:bookmarkEnd w:id="717"/>
    </w:p>
    <w:p w:rsidR="00525997" w:rsidRDefault="00525997" w:rsidP="00525997">
      <w:pPr>
        <w:pStyle w:val="a5"/>
        <w:keepNext/>
        <w:rPr>
          <w:rtl/>
        </w:rPr>
      </w:pPr>
      <w:bookmarkStart w:id="718" w:name="ET_speaker_5792_3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18"/>
    </w:p>
    <w:p w:rsidR="00525997" w:rsidRDefault="00525997" w:rsidP="00525997">
      <w:pPr>
        <w:pStyle w:val="KeepWithNext"/>
        <w:rPr>
          <w:rtl/>
        </w:rPr>
      </w:pPr>
    </w:p>
    <w:p w:rsidR="00525997" w:rsidRDefault="00525997" w:rsidP="00525997">
      <w:pPr>
        <w:rPr>
          <w:rtl/>
        </w:rPr>
      </w:pPr>
      <w:r>
        <w:rPr>
          <w:rFonts w:hint="cs"/>
          <w:rtl/>
        </w:rPr>
        <w:t xml:space="preserve">ואם השר לא מחליט על אחוזים </w:t>
      </w:r>
      <w:bookmarkStart w:id="719" w:name="_ETM_Q1_11567000"/>
      <w:bookmarkEnd w:id="719"/>
      <w:r>
        <w:rPr>
          <w:rFonts w:hint="cs"/>
          <w:rtl/>
        </w:rPr>
        <w:t xml:space="preserve">נוספים אז השנה הבאה זה עוד יעלה?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זה לא יעלה, </w:t>
      </w:r>
      <w:bookmarkStart w:id="720" w:name="_ETM_Q1_11571000"/>
      <w:bookmarkEnd w:id="720"/>
      <w:r>
        <w:rPr>
          <w:rFonts w:hint="cs"/>
          <w:rtl/>
          <w:lang w:eastAsia="he-IL"/>
        </w:rPr>
        <w:t xml:space="preserve">זה נשאר אותו הדבר.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הוועדה תוכל לאשר או לאשר בתיקונים או לא לאשר בכלל את נוסח התקנות כפי שיובאו על ידי השר לקראת 21.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721" w:name="_ETM_Q1_11592000"/>
      <w:bookmarkEnd w:id="721"/>
      <w:r>
        <w:rPr>
          <w:rFonts w:hint="cs"/>
          <w:rtl/>
          <w:lang w:eastAsia="he-IL"/>
        </w:rPr>
        <w:t>יש את תקנות 2019 שהציעו</w:t>
      </w:r>
      <w:bookmarkStart w:id="722" w:name="_ETM_Q1_11591000"/>
      <w:bookmarkEnd w:id="722"/>
      <w:r>
        <w:rPr>
          <w:rFonts w:hint="cs"/>
          <w:rtl/>
          <w:lang w:eastAsia="he-IL"/>
        </w:rPr>
        <w:t xml:space="preserve"> 3%, אז אולי לא את ה-5% אבל את ה-3% - </w:t>
      </w:r>
      <w:bookmarkStart w:id="723" w:name="_ETM_Q1_11596000"/>
      <w:bookmarkEnd w:id="723"/>
      <w:r>
        <w:rPr>
          <w:rFonts w:hint="cs"/>
          <w:rtl/>
          <w:lang w:eastAsia="he-IL"/>
        </w:rPr>
        <w:t>- -</w:t>
      </w:r>
    </w:p>
    <w:p w:rsidR="00525997" w:rsidRDefault="00525997" w:rsidP="00525997">
      <w:pPr>
        <w:rPr>
          <w:rtl/>
          <w:lang w:eastAsia="he-IL"/>
        </w:rPr>
      </w:pPr>
      <w:bookmarkStart w:id="724" w:name="_ETM_Q1_11597000"/>
      <w:bookmarkEnd w:id="724"/>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אנחנו בהמשך נשאל. </w:t>
      </w:r>
    </w:p>
    <w:p w:rsidR="00525997" w:rsidRDefault="00525997" w:rsidP="00525997">
      <w:pPr>
        <w:rPr>
          <w:rtl/>
          <w:lang w:eastAsia="he-IL"/>
        </w:rPr>
      </w:pPr>
    </w:p>
    <w:p w:rsidR="00525997" w:rsidRDefault="00525997" w:rsidP="00525997">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725" w:name="_ETM_Q1_11603000"/>
      <w:bookmarkEnd w:id="725"/>
      <w:r>
        <w:rPr>
          <w:rFonts w:hint="cs"/>
          <w:rtl/>
          <w:lang w:eastAsia="he-IL"/>
        </w:rPr>
        <w:t xml:space="preserve">אני ממשיך בקריאה: </w:t>
      </w:r>
    </w:p>
    <w:p w:rsidR="00525997" w:rsidRDefault="00525997" w:rsidP="00525997">
      <w:pPr>
        <w:rPr>
          <w:rtl/>
          <w:lang w:eastAsia="he-IL"/>
        </w:rPr>
      </w:pPr>
      <w:bookmarkStart w:id="726" w:name="_ETM_Q1_11611000"/>
      <w:bookmarkEnd w:id="726"/>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624"/>
        <w:gridCol w:w="5319"/>
      </w:tblGrid>
      <w:tr w:rsidR="00525997" w:rsidTr="00525997">
        <w:trPr>
          <w:trHeight w:val="60"/>
        </w:trPr>
        <w:tc>
          <w:tcPr>
            <w:tcW w:w="2014" w:type="dxa"/>
            <w:hideMark/>
          </w:tcPr>
          <w:p w:rsidR="00525997" w:rsidRDefault="00525997">
            <w:pPr>
              <w:pStyle w:val="TableSideHeading"/>
              <w:keepLines w:val="0"/>
              <w:spacing w:line="240" w:lineRule="auto"/>
              <w:rPr>
                <w:sz w:val="24"/>
                <w:szCs w:val="24"/>
                <w:rtl/>
              </w:rPr>
            </w:pPr>
            <w:r>
              <w:rPr>
                <w:rFonts w:hint="cs"/>
                <w:sz w:val="24"/>
                <w:szCs w:val="24"/>
                <w:rtl/>
              </w:rPr>
              <w:t>מקום הגידול</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567" w:type="dxa"/>
            <w:gridSpan w:val="3"/>
            <w:hideMark/>
          </w:tcPr>
          <w:p w:rsidR="00525997" w:rsidRDefault="00525997">
            <w:pPr>
              <w:pStyle w:val="TableBlock"/>
              <w:keepLines w:val="0"/>
              <w:spacing w:line="240" w:lineRule="auto"/>
              <w:rPr>
                <w:sz w:val="24"/>
                <w:szCs w:val="24"/>
              </w:rPr>
            </w:pPr>
            <w:r>
              <w:rPr>
                <w:rFonts w:hint="cs"/>
                <w:sz w:val="24"/>
                <w:szCs w:val="24"/>
                <w:rtl/>
              </w:rPr>
              <w:t>(א)</w:t>
            </w:r>
            <w:r>
              <w:rPr>
                <w:rFonts w:hint="cs"/>
                <w:sz w:val="24"/>
                <w:szCs w:val="24"/>
                <w:rtl/>
              </w:rPr>
              <w:tab/>
              <w:t>לא ייצר בעל מכסה את מכסתו בלול שאינו מצוי במשקו, אלא אם כן קיבל היתר מוועדת המכסות.</w:t>
            </w:r>
          </w:p>
        </w:tc>
      </w:tr>
      <w:tr w:rsidR="00525997" w:rsidTr="00525997">
        <w:trPr>
          <w:trHeight w:val="60"/>
        </w:trPr>
        <w:tc>
          <w:tcPr>
            <w:tcW w:w="2014" w:type="dxa"/>
          </w:tcPr>
          <w:p w:rsidR="00525997" w:rsidRDefault="00525997">
            <w:pPr>
              <w:pStyle w:val="TableSideHeading"/>
              <w:keepLines w:val="0"/>
              <w:spacing w:line="240" w:lineRule="auto"/>
              <w:rPr>
                <w:sz w:val="24"/>
                <w:szCs w:val="24"/>
              </w:rPr>
            </w:pPr>
          </w:p>
        </w:tc>
        <w:tc>
          <w:tcPr>
            <w:tcW w:w="624" w:type="dxa"/>
          </w:tcPr>
          <w:p w:rsidR="00525997" w:rsidRDefault="00525997">
            <w:pPr>
              <w:pStyle w:val="TableText"/>
              <w:spacing w:line="240" w:lineRule="auto"/>
              <w:rPr>
                <w:sz w:val="24"/>
                <w:szCs w:val="24"/>
                <w:rtl/>
              </w:rPr>
            </w:pPr>
          </w:p>
        </w:tc>
        <w:tc>
          <w:tcPr>
            <w:tcW w:w="6567" w:type="dxa"/>
            <w:gridSpan w:val="3"/>
            <w:hideMark/>
          </w:tcPr>
          <w:p w:rsidR="00525997" w:rsidRDefault="00525997">
            <w:pPr>
              <w:pStyle w:val="TableBlock"/>
              <w:keepLines w:val="0"/>
              <w:spacing w:line="240" w:lineRule="auto"/>
              <w:rPr>
                <w:sz w:val="24"/>
                <w:szCs w:val="24"/>
              </w:rPr>
            </w:pPr>
            <w:r>
              <w:rPr>
                <w:rFonts w:hint="cs"/>
                <w:sz w:val="24"/>
                <w:szCs w:val="24"/>
                <w:rtl/>
              </w:rPr>
              <w:t>(ב)</w:t>
            </w:r>
            <w:r>
              <w:rPr>
                <w:rFonts w:hint="cs"/>
                <w:sz w:val="24"/>
                <w:szCs w:val="24"/>
                <w:rtl/>
              </w:rPr>
              <w:tab/>
              <w:t>ועדת המכסות תיתן לבעל מכסה, לבקשתו, היתר לייצר את מכסתו בלול שאינו מצוי במשקו אם מצאה שהתקיים בו אחד מאלה:</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rsidP="00525997">
            <w:pPr>
              <w:pStyle w:val="TableBlock"/>
              <w:numPr>
                <w:ilvl w:val="0"/>
                <w:numId w:val="17"/>
              </w:numPr>
              <w:tabs>
                <w:tab w:val="left" w:pos="624"/>
              </w:tabs>
              <w:spacing w:line="240" w:lineRule="auto"/>
              <w:rPr>
                <w:sz w:val="24"/>
                <w:szCs w:val="24"/>
              </w:rPr>
            </w:pPr>
            <w:r>
              <w:rPr>
                <w:rFonts w:hint="cs"/>
                <w:sz w:val="24"/>
                <w:szCs w:val="24"/>
                <w:rtl/>
              </w:rPr>
              <w:t>הוא בעל מכסה שייצר כדין עד המועד הקובע את מלוא מכסתו בלול של בעל מכסה אחר, והוא ממשיך לייצרה בשנת התכנון באותו הלול או בלול אחר שעד המועד הקובע יוצרה בו כדין, מכסה של יותר מבעל מכסה אחד;</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rsidP="00525997">
            <w:pPr>
              <w:pStyle w:val="TableBlock"/>
              <w:numPr>
                <w:ilvl w:val="0"/>
                <w:numId w:val="17"/>
              </w:numPr>
              <w:spacing w:line="240" w:lineRule="auto"/>
              <w:rPr>
                <w:sz w:val="24"/>
                <w:szCs w:val="24"/>
              </w:rPr>
            </w:pPr>
            <w:r>
              <w:rPr>
                <w:rFonts w:hint="cs"/>
                <w:sz w:val="24"/>
                <w:szCs w:val="24"/>
                <w:rtl/>
              </w:rPr>
              <w:t>הוא בעל מכסה שעד המועד הקובע ייצר כדין בלול שבמשקו את מלוא מכסתו ומכסה של בעל מכסה אחר והוא מבקש לייצר בשנת התכנון את מלוא מכסתו בלול אחר שעד המועד הקובע יוצרה בו, כדין, מכסה של יותר מבעל מכסה אחד;</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rsidP="00525997">
            <w:pPr>
              <w:pStyle w:val="TableBlock"/>
              <w:numPr>
                <w:ilvl w:val="0"/>
                <w:numId w:val="17"/>
              </w:numPr>
              <w:spacing w:line="240" w:lineRule="auto"/>
              <w:rPr>
                <w:sz w:val="24"/>
                <w:szCs w:val="24"/>
              </w:rPr>
            </w:pPr>
            <w:r>
              <w:rPr>
                <w:rFonts w:hint="cs"/>
                <w:sz w:val="24"/>
                <w:szCs w:val="24"/>
                <w:rtl/>
              </w:rPr>
              <w:t xml:space="preserve">הוא מגדל פטם שנקבעה לו מכסה לפי תקנה 5(א)(1) לכללי 2018, למשך מחזור גידול אחד, ובלבד שהוא ייצר את המכסה בלול המצוי בתחום המועצה האזורית שבה מצוי משקו ושמתקיימות לגביו הוראות פסקה (4)(א) ו-(ב); </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pPr>
              <w:pStyle w:val="TableBlock"/>
              <w:tabs>
                <w:tab w:val="clear" w:pos="624"/>
              </w:tabs>
              <w:spacing w:line="240" w:lineRule="auto"/>
              <w:rPr>
                <w:sz w:val="24"/>
                <w:szCs w:val="24"/>
              </w:rPr>
            </w:pPr>
            <w:r>
              <w:rPr>
                <w:rFonts w:hint="cs"/>
                <w:sz w:val="24"/>
                <w:szCs w:val="24"/>
                <w:rtl/>
              </w:rPr>
              <w:t>בפסקה זו –</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pPr>
              <w:pStyle w:val="TableBlock"/>
              <w:tabs>
                <w:tab w:val="clear" w:pos="624"/>
              </w:tabs>
              <w:spacing w:line="240" w:lineRule="auto"/>
              <w:rPr>
                <w:sz w:val="24"/>
                <w:szCs w:val="24"/>
              </w:rPr>
            </w:pPr>
            <w:r>
              <w:rPr>
                <w:rFonts w:hint="cs"/>
                <w:sz w:val="24"/>
                <w:szCs w:val="24"/>
                <w:rtl/>
              </w:rPr>
              <w:t>"מגדל פטם" – בעל משק ובו לול לייצור פטמים, אשר הלול המצוי במשקו היה מאוכלס בעופות באחת משלוש השנים האחרונות שקדמו לשנת התכנון לפחות;</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pPr>
              <w:pStyle w:val="TableBlock"/>
              <w:tabs>
                <w:tab w:val="clear" w:pos="624"/>
              </w:tabs>
              <w:spacing w:line="240" w:lineRule="auto"/>
              <w:rPr>
                <w:sz w:val="24"/>
                <w:szCs w:val="24"/>
              </w:rPr>
            </w:pPr>
            <w:r>
              <w:rPr>
                <w:rFonts w:hint="cs"/>
                <w:sz w:val="24"/>
                <w:szCs w:val="24"/>
                <w:rtl/>
              </w:rPr>
              <w:t>"פטמים" – תרנגולים ותרנגולות שגילם אינו עולה על חמישה חודשים המיועדים לגידול לצרכי מאכל;</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2"/>
            <w:hideMark/>
          </w:tcPr>
          <w:p w:rsidR="00525997" w:rsidRDefault="00525997" w:rsidP="00525997">
            <w:pPr>
              <w:pStyle w:val="TableBlock"/>
              <w:numPr>
                <w:ilvl w:val="0"/>
                <w:numId w:val="17"/>
              </w:numPr>
              <w:spacing w:line="240" w:lineRule="auto"/>
              <w:rPr>
                <w:sz w:val="24"/>
                <w:szCs w:val="24"/>
              </w:rPr>
            </w:pPr>
            <w:r>
              <w:rPr>
                <w:rFonts w:hint="cs"/>
                <w:sz w:val="24"/>
                <w:szCs w:val="24"/>
                <w:rtl/>
              </w:rPr>
              <w:t>הוא בעל מכסה שייצר את מכסתו קודם לשנת התכנון והוא מבקש לייצר בשנת התכנון את מלוא מכסתו בלול שמתקיימים לגביו כל התנאים שלהלן:</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319" w:type="dxa"/>
            <w:hideMark/>
          </w:tcPr>
          <w:p w:rsidR="00525997" w:rsidRDefault="00525997" w:rsidP="00525997">
            <w:pPr>
              <w:pStyle w:val="TableBlock"/>
              <w:numPr>
                <w:ilvl w:val="0"/>
                <w:numId w:val="19"/>
              </w:numPr>
              <w:tabs>
                <w:tab w:val="left" w:pos="624"/>
              </w:tabs>
              <w:spacing w:line="240" w:lineRule="auto"/>
              <w:rPr>
                <w:sz w:val="24"/>
                <w:szCs w:val="24"/>
              </w:rPr>
            </w:pPr>
            <w:r>
              <w:rPr>
                <w:rFonts w:hint="cs"/>
                <w:sz w:val="24"/>
                <w:szCs w:val="24"/>
                <w:rtl/>
              </w:rPr>
              <w:t>הלול עומד בהוראות חוק צער בעלי חיים (הגנה על בעלי חיים), התשנ"ד-1994, והתקנות שהותקנו מכוחו;</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319" w:type="dxa"/>
            <w:hideMark/>
          </w:tcPr>
          <w:p w:rsidR="00525997" w:rsidRDefault="00525997" w:rsidP="00525997">
            <w:pPr>
              <w:pStyle w:val="TableBlock"/>
              <w:numPr>
                <w:ilvl w:val="0"/>
                <w:numId w:val="19"/>
              </w:numPr>
              <w:spacing w:line="240" w:lineRule="auto"/>
              <w:rPr>
                <w:sz w:val="24"/>
                <w:szCs w:val="24"/>
              </w:rPr>
            </w:pPr>
            <w:r>
              <w:rPr>
                <w:rFonts w:hint="cs"/>
                <w:sz w:val="24"/>
                <w:szCs w:val="24"/>
                <w:rtl/>
              </w:rPr>
              <w:t>ניתן לגבי הלול רישיון לפי חוק רישוי עסקים, התשכ"ח-1968, ובלבד שמתקיימות לגביו ההוראות הקבועות בתקנות רישוי עסקים (תנאים לרישוי משקי עופות ולולים), התשמ"א-1981;</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319" w:type="dxa"/>
            <w:hideMark/>
          </w:tcPr>
          <w:p w:rsidR="00525997" w:rsidRDefault="00525997" w:rsidP="00525997">
            <w:pPr>
              <w:pStyle w:val="TableBlock"/>
              <w:numPr>
                <w:ilvl w:val="0"/>
                <w:numId w:val="19"/>
              </w:numPr>
              <w:spacing w:line="240" w:lineRule="auto"/>
              <w:rPr>
                <w:sz w:val="24"/>
                <w:szCs w:val="24"/>
              </w:rPr>
            </w:pPr>
            <w:r>
              <w:rPr>
                <w:rFonts w:hint="cs"/>
                <w:sz w:val="24"/>
                <w:szCs w:val="24"/>
                <w:rtl/>
              </w:rPr>
              <w:t>מספר המטילות בלול לא עולה על 55,000 מטילות;</w:t>
            </w:r>
          </w:p>
        </w:tc>
      </w:tr>
    </w:tbl>
    <w:p w:rsidR="00525997" w:rsidRDefault="00525997" w:rsidP="00525997">
      <w:pPr>
        <w:rPr>
          <w:lang w:eastAsia="he-IL"/>
        </w:rPr>
      </w:pPr>
    </w:p>
    <w:p w:rsidR="00525997" w:rsidRDefault="00525997" w:rsidP="00525997">
      <w:pPr>
        <w:rPr>
          <w:rtl/>
          <w:lang w:eastAsia="he-IL"/>
        </w:rPr>
      </w:pPr>
      <w:bookmarkStart w:id="727" w:name="_ETM_Q1_11613000"/>
      <w:bookmarkEnd w:id="727"/>
      <w:r>
        <w:rPr>
          <w:rFonts w:hint="cs"/>
          <w:rtl/>
          <w:lang w:eastAsia="he-IL"/>
        </w:rPr>
        <w:t>אדוני, פה אני מבקש לעצור, כי</w:t>
      </w:r>
      <w:bookmarkStart w:id="728" w:name="_ETM_Q1_11769000"/>
      <w:bookmarkEnd w:id="728"/>
      <w:r>
        <w:rPr>
          <w:rFonts w:hint="cs"/>
          <w:rtl/>
          <w:lang w:eastAsia="he-IL"/>
        </w:rPr>
        <w:t xml:space="preserve"> הסעיף הבא הוא סעיף קצת מורכב, ואני רוצה להבהיר את </w:t>
      </w:r>
      <w:bookmarkStart w:id="729" w:name="_ETM_Q1_11771000"/>
      <w:bookmarkEnd w:id="729"/>
      <w:r>
        <w:rPr>
          <w:rFonts w:hint="cs"/>
          <w:rtl/>
          <w:lang w:eastAsia="he-IL"/>
        </w:rPr>
        <w:t>ההבדלים שהיו ל-2018 עד כה. סעיף (4) ברישה – ב</w:t>
      </w:r>
      <w:bookmarkStart w:id="730" w:name="_ETM_Q1_11775000"/>
      <w:bookmarkEnd w:id="730"/>
      <w:r>
        <w:rPr>
          <w:rFonts w:hint="cs"/>
          <w:rtl/>
          <w:lang w:eastAsia="he-IL"/>
        </w:rPr>
        <w:t xml:space="preserve">-2018 היה כתוב </w:t>
      </w:r>
      <w:r>
        <w:rPr>
          <w:rFonts w:hint="cs"/>
          <w:lang w:eastAsia="he-IL"/>
        </w:rPr>
        <w:t xml:space="preserve"> </w:t>
      </w:r>
      <w:r>
        <w:rPr>
          <w:rFonts w:hint="cs"/>
          <w:rtl/>
          <w:lang w:eastAsia="he-IL"/>
        </w:rPr>
        <w:t xml:space="preserve">"שאינו מגדל חדש", ובהתאם להערות נוסח </w:t>
      </w:r>
      <w:bookmarkStart w:id="731" w:name="_ETM_Q1_11783000"/>
      <w:bookmarkEnd w:id="731"/>
      <w:r>
        <w:rPr>
          <w:rFonts w:hint="cs"/>
          <w:rtl/>
          <w:lang w:eastAsia="he-IL"/>
        </w:rPr>
        <w:t>תוקן: "הוא בעל מכסה שייצר את מכסתו קודם לשנת התכנון</w:t>
      </w:r>
      <w:bookmarkStart w:id="732" w:name="_ETM_Q1_11784000"/>
      <w:bookmarkEnd w:id="732"/>
      <w:r>
        <w:rPr>
          <w:rFonts w:hint="cs"/>
          <w:rtl/>
          <w:lang w:eastAsia="he-IL"/>
        </w:rPr>
        <w:t xml:space="preserve">..." – זו אותה גברת בשינוי אדרת. המספר, בסעיף </w:t>
      </w:r>
      <w:bookmarkStart w:id="733" w:name="_ETM_Q1_11791000"/>
      <w:bookmarkEnd w:id="733"/>
      <w:r>
        <w:rPr>
          <w:rFonts w:hint="cs"/>
          <w:rtl/>
          <w:lang w:eastAsia="he-IL"/>
        </w:rPr>
        <w:t>(ג)  - - -</w:t>
      </w:r>
    </w:p>
    <w:p w:rsidR="00525997" w:rsidRDefault="00525997" w:rsidP="00525997">
      <w:pPr>
        <w:rPr>
          <w:rtl/>
          <w:lang w:eastAsia="he-IL"/>
        </w:rPr>
      </w:pPr>
    </w:p>
    <w:p w:rsidR="00525997" w:rsidRDefault="00525997" w:rsidP="00525997">
      <w:pPr>
        <w:pStyle w:val="a5"/>
        <w:keepNext/>
        <w:rPr>
          <w:rtl/>
        </w:rPr>
      </w:pPr>
      <w:bookmarkStart w:id="734" w:name="_ETM_Q1_11788000"/>
      <w:bookmarkStart w:id="735" w:name="ET_speaker_5519_308"/>
      <w:bookmarkEnd w:id="734"/>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735"/>
    </w:p>
    <w:p w:rsidR="00525997" w:rsidRDefault="00525997" w:rsidP="00525997">
      <w:pPr>
        <w:pStyle w:val="KeepWithNext"/>
        <w:rPr>
          <w:rtl/>
        </w:rPr>
      </w:pPr>
    </w:p>
    <w:p w:rsidR="00525997" w:rsidRDefault="00525997" w:rsidP="00525997">
      <w:pPr>
        <w:rPr>
          <w:rtl/>
        </w:rPr>
      </w:pPr>
      <w:r>
        <w:rPr>
          <w:rFonts w:hint="cs"/>
          <w:rtl/>
        </w:rPr>
        <w:t>א</w:t>
      </w:r>
      <w:bookmarkStart w:id="736" w:name="_ETM_Q1_11790000"/>
      <w:bookmarkEnd w:id="736"/>
      <w:r>
        <w:rPr>
          <w:rFonts w:hint="cs"/>
          <w:rtl/>
        </w:rPr>
        <w:t xml:space="preserve">בל זה החזיר את ה - </w:t>
      </w:r>
      <w:bookmarkStart w:id="737" w:name="_ETM_Q1_11795000"/>
      <w:bookmarkEnd w:id="737"/>
      <w:r>
        <w:rPr>
          <w:rFonts w:hint="cs"/>
          <w:rtl/>
        </w:rPr>
        <w:t xml:space="preserve">- -  </w:t>
      </w:r>
    </w:p>
    <w:p w:rsidR="00525997" w:rsidRDefault="00525997" w:rsidP="00525997">
      <w:pPr>
        <w:rPr>
          <w:rtl/>
          <w:lang w:eastAsia="he-IL"/>
        </w:rPr>
      </w:pPr>
      <w:bookmarkStart w:id="738" w:name="_ETM_Q1_11763000"/>
      <w:bookmarkEnd w:id="738"/>
    </w:p>
    <w:p w:rsidR="00525997" w:rsidRDefault="00525997" w:rsidP="00525997">
      <w:pPr>
        <w:pStyle w:val="afb"/>
        <w:keepNext/>
        <w:rPr>
          <w:rtl/>
          <w:lang w:eastAsia="he-IL"/>
        </w:rPr>
      </w:pPr>
      <w:bookmarkStart w:id="739" w:name="_ETM_Q1_11792000"/>
      <w:bookmarkStart w:id="740" w:name="ET_guest_691880_309"/>
      <w:bookmarkEnd w:id="739"/>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740"/>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ל</w:t>
      </w:r>
      <w:bookmarkStart w:id="741" w:name="_ETM_Q1_11794000"/>
      <w:bookmarkEnd w:id="741"/>
      <w:r>
        <w:rPr>
          <w:rFonts w:hint="cs"/>
          <w:rtl/>
          <w:lang w:eastAsia="he-IL"/>
        </w:rPr>
        <w:t xml:space="preserve">א, לא. זה - - -. זה לא </w:t>
      </w:r>
      <w:bookmarkStart w:id="742" w:name="_ETM_Q1_11800000"/>
      <w:bookmarkEnd w:id="742"/>
      <w:r>
        <w:rPr>
          <w:rFonts w:hint="cs"/>
          <w:rtl/>
          <w:lang w:eastAsia="he-IL"/>
        </w:rPr>
        <w:t xml:space="preserve">קשור לפטם.   </w:t>
      </w:r>
    </w:p>
    <w:p w:rsidR="00525997" w:rsidRDefault="00525997" w:rsidP="00525997">
      <w:pPr>
        <w:rPr>
          <w:rtl/>
          <w:lang w:eastAsia="he-IL"/>
        </w:rPr>
      </w:pPr>
      <w:bookmarkStart w:id="743" w:name="_ETM_Q1_11805000"/>
      <w:bookmarkEnd w:id="743"/>
    </w:p>
    <w:p w:rsidR="00525997" w:rsidRDefault="00525997" w:rsidP="00525997">
      <w:pPr>
        <w:rPr>
          <w:rtl/>
          <w:lang w:eastAsia="he-IL"/>
        </w:rPr>
      </w:pPr>
      <w:bookmarkStart w:id="744" w:name="_ETM_Q1_11813000"/>
      <w:bookmarkEnd w:id="744"/>
      <w:r>
        <w:rPr>
          <w:rFonts w:hint="cs"/>
          <w:rtl/>
          <w:lang w:eastAsia="he-IL"/>
        </w:rPr>
        <w:t xml:space="preserve">בסעיף (ג) – מספר המטילות ב-2018 היה </w:t>
      </w:r>
      <w:bookmarkStart w:id="745" w:name="_ETM_Q1_11817000"/>
      <w:bookmarkEnd w:id="745"/>
      <w:r>
        <w:rPr>
          <w:rFonts w:hint="cs"/>
          <w:rtl/>
          <w:lang w:eastAsia="he-IL"/>
        </w:rPr>
        <w:t xml:space="preserve">50, ופה אנחנו מבקשים להעלות ל-55, גם להסדיר את התוספות שניתנו. אם </w:t>
      </w:r>
      <w:bookmarkStart w:id="746" w:name="_ETM_Q1_11822000"/>
      <w:bookmarkEnd w:id="746"/>
      <w:r>
        <w:rPr>
          <w:rFonts w:hint="cs"/>
          <w:rtl/>
          <w:lang w:eastAsia="he-IL"/>
        </w:rPr>
        <w:t xml:space="preserve">יורשה לי לענות לחברת הכנסת השכל – הסעיף הזה שנוגע לפטם זו תקנה שהותקנה ב-2018 ונתנו </w:t>
      </w:r>
      <w:bookmarkStart w:id="747" w:name="_ETM_Q1_11827000"/>
      <w:bookmarkEnd w:id="747"/>
      <w:r>
        <w:rPr>
          <w:rFonts w:hint="cs"/>
          <w:rtl/>
          <w:lang w:eastAsia="he-IL"/>
        </w:rPr>
        <w:t>מכסות חדשות למגדלי פטם בתוך מרכזי לולי הטלה כדי שיפסיקו לגדל פטם ויעברו לגדל הטלה</w:t>
      </w:r>
      <w:bookmarkStart w:id="748" w:name="_ETM_Q1_11835000"/>
      <w:bookmarkEnd w:id="748"/>
      <w:r>
        <w:rPr>
          <w:rFonts w:hint="cs"/>
          <w:rtl/>
          <w:lang w:eastAsia="he-IL"/>
        </w:rPr>
        <w:t>, ונתנו להם לפחות במחזור גידול אחד כדי שיוכלו להתעדכן</w:t>
      </w:r>
      <w:bookmarkStart w:id="749" w:name="_ETM_Q1_11839000"/>
      <w:bookmarkEnd w:id="749"/>
      <w:r>
        <w:rPr>
          <w:rFonts w:hint="cs"/>
          <w:rtl/>
          <w:lang w:eastAsia="he-IL"/>
        </w:rPr>
        <w:t xml:space="preserve"> לגדל אצל מישהו אחר. אין פה שום דבר חוץ מהפטם, נהפוך הוא. רצינו להסדיר </w:t>
      </w:r>
      <w:bookmarkStart w:id="750" w:name="_ETM_Q1_11848000"/>
      <w:bookmarkEnd w:id="750"/>
      <w:r>
        <w:rPr>
          <w:rFonts w:hint="cs"/>
          <w:rtl/>
          <w:lang w:eastAsia="he-IL"/>
        </w:rPr>
        <w:t xml:space="preserve">בעיה וטרינרית ונתנו הטבה של מכסה חדשה למי שמגדל פטם </w:t>
      </w:r>
      <w:bookmarkStart w:id="751" w:name="_ETM_Q1_11850000"/>
      <w:bookmarkEnd w:id="751"/>
      <w:r>
        <w:rPr>
          <w:rFonts w:hint="cs"/>
          <w:rtl/>
          <w:lang w:eastAsia="he-IL"/>
        </w:rPr>
        <w:t xml:space="preserve">בלב לולי הטלה.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אוקיי, בסדר.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ממשיך בקריאה: </w:t>
      </w:r>
    </w:p>
    <w:p w:rsidR="00525997" w:rsidRDefault="00525997" w:rsidP="00525997">
      <w:pPr>
        <w:rPr>
          <w:rtl/>
          <w:lang w:eastAsia="he-I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14"/>
        <w:gridCol w:w="624"/>
        <w:gridCol w:w="624"/>
        <w:gridCol w:w="624"/>
        <w:gridCol w:w="624"/>
        <w:gridCol w:w="4695"/>
      </w:tblGrid>
      <w:tr w:rsidR="00525997" w:rsidTr="00525997">
        <w:trPr>
          <w:trHeight w:val="60"/>
        </w:trPr>
        <w:tc>
          <w:tcPr>
            <w:tcW w:w="2014" w:type="dxa"/>
          </w:tcPr>
          <w:p w:rsidR="00525997" w:rsidRDefault="00525997">
            <w:pPr>
              <w:pStyle w:val="TableSideHeading"/>
              <w:spacing w:line="240" w:lineRule="auto"/>
              <w:rPr>
                <w:sz w:val="24"/>
                <w:szCs w:val="24"/>
                <w:rtl/>
              </w:rPr>
            </w:pPr>
            <w:bookmarkStart w:id="752" w:name="_ETM_Q1_11865000"/>
            <w:bookmarkEnd w:id="752"/>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319" w:type="dxa"/>
            <w:gridSpan w:val="2"/>
            <w:hideMark/>
          </w:tcPr>
          <w:p w:rsidR="00525997" w:rsidRDefault="00525997" w:rsidP="00525997">
            <w:pPr>
              <w:pStyle w:val="TableBlock"/>
              <w:numPr>
                <w:ilvl w:val="0"/>
                <w:numId w:val="19"/>
              </w:numPr>
              <w:spacing w:line="240" w:lineRule="auto"/>
              <w:rPr>
                <w:sz w:val="24"/>
                <w:szCs w:val="24"/>
              </w:rPr>
            </w:pPr>
            <w:r>
              <w:rPr>
                <w:rFonts w:hint="cs"/>
                <w:sz w:val="24"/>
                <w:szCs w:val="24"/>
                <w:rtl/>
              </w:rPr>
              <w:t>הלול מצוי ביישוב שבו נמצא משקו של בעל המכסה או ביישוב אחר; ואולם אם מצוי ביישוב אחר, בתנאי שמתקיים אחד מאלה:</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4695" w:type="dxa"/>
            <w:hideMark/>
          </w:tcPr>
          <w:p w:rsidR="00525997" w:rsidRDefault="00525997" w:rsidP="00525997">
            <w:pPr>
              <w:pStyle w:val="TableBlock"/>
              <w:numPr>
                <w:ilvl w:val="0"/>
                <w:numId w:val="21"/>
              </w:numPr>
              <w:tabs>
                <w:tab w:val="left" w:pos="624"/>
              </w:tabs>
              <w:spacing w:line="240" w:lineRule="auto"/>
              <w:rPr>
                <w:sz w:val="24"/>
                <w:szCs w:val="24"/>
              </w:rPr>
            </w:pPr>
            <w:r>
              <w:rPr>
                <w:rFonts w:hint="cs"/>
                <w:sz w:val="24"/>
                <w:szCs w:val="24"/>
                <w:rtl/>
              </w:rPr>
              <w:t>מספר בעלי המכסה המייצרים את מכסתם בלול זה מבין בעלי המכסה ביישוב שבו נמצא המשק עומד על 50% לפחות מכלל בעלי המכסה המייצרים את מכסתם בלול זה;</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4695" w:type="dxa"/>
            <w:hideMark/>
          </w:tcPr>
          <w:p w:rsidR="00525997" w:rsidRDefault="00525997" w:rsidP="00525997">
            <w:pPr>
              <w:pStyle w:val="TableBlock"/>
              <w:numPr>
                <w:ilvl w:val="0"/>
                <w:numId w:val="21"/>
              </w:numPr>
              <w:tabs>
                <w:tab w:val="left" w:pos="624"/>
              </w:tabs>
              <w:spacing w:line="240" w:lineRule="auto"/>
              <w:rPr>
                <w:sz w:val="24"/>
                <w:szCs w:val="24"/>
              </w:rPr>
            </w:pPr>
            <w:r>
              <w:rPr>
                <w:rFonts w:hint="cs"/>
                <w:sz w:val="24"/>
                <w:szCs w:val="24"/>
                <w:rtl/>
              </w:rPr>
              <w:t>מספר בעלי המכסה שאינם בעלי הלול המייצרים את מכסתם בלול זה לא עולה על 4, אם מספר בעלי המכסה ביישוב עולה על 15 מגדלים, או על 8 אם מספר בעלי המכסה ביישוב הוא עד 15 מגדלים;</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4695" w:type="dxa"/>
            <w:hideMark/>
          </w:tcPr>
          <w:p w:rsidR="00525997" w:rsidRDefault="00525997" w:rsidP="00525997">
            <w:pPr>
              <w:pStyle w:val="TableBlock"/>
              <w:numPr>
                <w:ilvl w:val="0"/>
                <w:numId w:val="21"/>
              </w:numPr>
              <w:spacing w:line="240" w:lineRule="auto"/>
              <w:rPr>
                <w:sz w:val="24"/>
                <w:szCs w:val="24"/>
              </w:rPr>
            </w:pPr>
            <w:r>
              <w:rPr>
                <w:rFonts w:hint="cs"/>
                <w:sz w:val="24"/>
                <w:szCs w:val="24"/>
                <w:rtl/>
              </w:rPr>
              <w:t>מספר בעלי המכסה ביישוב שבו נמצא משקו של בעל המכסה נמוך מ-40 והלול שבו תיוצר המכסה מצוי ביישוב אחר בתחום אותה מועצה אזורית שבה נכלל היישוב של בעל המכסה;</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4695" w:type="dxa"/>
            <w:hideMark/>
          </w:tcPr>
          <w:p w:rsidR="00525997" w:rsidRDefault="00525997" w:rsidP="00525997">
            <w:pPr>
              <w:pStyle w:val="TableBlock"/>
              <w:numPr>
                <w:ilvl w:val="0"/>
                <w:numId w:val="21"/>
              </w:numPr>
              <w:spacing w:line="240" w:lineRule="auto"/>
              <w:rPr>
                <w:sz w:val="24"/>
                <w:szCs w:val="24"/>
              </w:rPr>
            </w:pPr>
            <w:r>
              <w:rPr>
                <w:rFonts w:hint="cs"/>
                <w:sz w:val="24"/>
                <w:szCs w:val="24"/>
                <w:rtl/>
              </w:rPr>
              <w:t>הוא בעל מכסה שנקבעה לו תוספת חד-פעמית מכוח תקנה 8(א) לכללי 2016, והלול שבו תיוצר המכסה מצוי במרחק של עד 50 קילומטרים מהישוב שבו מצוי משקו;</w:t>
            </w:r>
          </w:p>
        </w:tc>
      </w:tr>
      <w:tr w:rsidR="00525997" w:rsidTr="00525997">
        <w:trPr>
          <w:trHeight w:val="60"/>
        </w:trPr>
        <w:tc>
          <w:tcPr>
            <w:tcW w:w="2014" w:type="dxa"/>
          </w:tcPr>
          <w:p w:rsidR="00525997" w:rsidRDefault="00525997">
            <w:pPr>
              <w:pStyle w:val="TableSideHeading"/>
              <w:spacing w:line="240" w:lineRule="auto"/>
              <w:rPr>
                <w:sz w:val="24"/>
                <w:szCs w:val="24"/>
                <w:rtl/>
              </w:rPr>
            </w:pPr>
          </w:p>
        </w:tc>
        <w:tc>
          <w:tcPr>
            <w:tcW w:w="624" w:type="dxa"/>
          </w:tcPr>
          <w:p w:rsidR="00525997" w:rsidRDefault="00525997">
            <w:pPr>
              <w:pStyle w:val="TableText"/>
              <w:spacing w:line="240" w:lineRule="auto"/>
              <w:rPr>
                <w:sz w:val="24"/>
                <w:szCs w:val="24"/>
              </w:rPr>
            </w:pPr>
          </w:p>
        </w:tc>
        <w:tc>
          <w:tcPr>
            <w:tcW w:w="624" w:type="dxa"/>
          </w:tcPr>
          <w:p w:rsidR="00525997" w:rsidRDefault="00525997">
            <w:pPr>
              <w:pStyle w:val="TableText"/>
              <w:spacing w:line="240" w:lineRule="auto"/>
              <w:rPr>
                <w:sz w:val="24"/>
                <w:szCs w:val="24"/>
              </w:rPr>
            </w:pPr>
          </w:p>
        </w:tc>
        <w:tc>
          <w:tcPr>
            <w:tcW w:w="5943" w:type="dxa"/>
            <w:gridSpan w:val="3"/>
            <w:hideMark/>
          </w:tcPr>
          <w:p w:rsidR="00525997" w:rsidRDefault="00525997" w:rsidP="00525997">
            <w:pPr>
              <w:pStyle w:val="TableBlock"/>
              <w:numPr>
                <w:ilvl w:val="0"/>
                <w:numId w:val="17"/>
              </w:numPr>
              <w:spacing w:line="240" w:lineRule="auto"/>
              <w:rPr>
                <w:sz w:val="24"/>
                <w:szCs w:val="24"/>
              </w:rPr>
            </w:pPr>
            <w:r>
              <w:rPr>
                <w:rFonts w:hint="cs"/>
                <w:sz w:val="24"/>
                <w:szCs w:val="24"/>
                <w:rtl/>
              </w:rPr>
              <w:t>הוא מגדל שנקבעה לו מכסה לראשונה בשנים 2016 עד 2020,  ובלבד שהוא ייצר את מלוא מכסתו בלול חדש ביישוב שבו מצוי משקו, ובכפוף לתנאים הקבועים בתקנה 5(ב)(3) לכללי 2018; לעניין זה, "לול חדש" - לול שהוקם ואוכלס במהלך שנת התכנון ומתקיימים לגביו התנאים הקבועים בתקנת משנה (ב)(4)(א) ו-(ב), ובלבד שהשטח שיעמוד לרשות כל תרנגולת מטילה בתא לא יפחת משבע מאות וחמישים סמ"ר.</w:t>
            </w:r>
          </w:p>
        </w:tc>
      </w:tr>
      <w:tr w:rsidR="00525997" w:rsidTr="00525997">
        <w:trPr>
          <w:trHeight w:val="60"/>
        </w:trPr>
        <w:tc>
          <w:tcPr>
            <w:tcW w:w="2014" w:type="dxa"/>
          </w:tcPr>
          <w:p w:rsidR="00525997" w:rsidRDefault="00525997">
            <w:pPr>
              <w:pStyle w:val="TableSideHeading"/>
              <w:spacing w:line="240" w:lineRule="auto"/>
              <w:rPr>
                <w:sz w:val="24"/>
                <w:szCs w:val="24"/>
              </w:rPr>
            </w:pPr>
          </w:p>
        </w:tc>
        <w:tc>
          <w:tcPr>
            <w:tcW w:w="624" w:type="dxa"/>
          </w:tcPr>
          <w:p w:rsidR="00525997" w:rsidRDefault="00525997">
            <w:pPr>
              <w:pStyle w:val="TableText"/>
              <w:spacing w:line="240" w:lineRule="auto"/>
              <w:rPr>
                <w:sz w:val="24"/>
                <w:szCs w:val="24"/>
              </w:rPr>
            </w:pPr>
          </w:p>
        </w:tc>
        <w:tc>
          <w:tcPr>
            <w:tcW w:w="6567" w:type="dxa"/>
            <w:gridSpan w:val="4"/>
            <w:hideMark/>
          </w:tcPr>
          <w:p w:rsidR="00525997" w:rsidRDefault="00525997">
            <w:pPr>
              <w:pStyle w:val="TableBlock"/>
              <w:spacing w:line="240" w:lineRule="auto"/>
              <w:rPr>
                <w:sz w:val="24"/>
                <w:szCs w:val="24"/>
              </w:rPr>
            </w:pPr>
            <w:r>
              <w:rPr>
                <w:rFonts w:hint="cs"/>
                <w:sz w:val="24"/>
                <w:szCs w:val="24"/>
                <w:rtl/>
              </w:rPr>
              <w:t>(ג)</w:t>
            </w:r>
            <w:r>
              <w:rPr>
                <w:rFonts w:hint="cs"/>
                <w:sz w:val="24"/>
                <w:szCs w:val="24"/>
                <w:rtl/>
              </w:rPr>
              <w:tab/>
              <w:t>האמור בתקנת משנה (ב)(1), (2) ו-(4)(ה) יחול, ובלבד שלא יהיה בכך כדי להגדיל את המכסה הכוללת המיוצרת בשנת התכנון באותו לול על ידי בעלי מכסות שאינם הבעלים של הלול ביותר מ-18% לעומת המכסה שיוצרה באותו לול על ידי בעלי מכסות שאינם הבעלים של הלול, ביום י"ח בטבת התשע"ג (31 בדצמבר 2012).</w:t>
            </w:r>
          </w:p>
        </w:tc>
      </w:tr>
    </w:tbl>
    <w:p w:rsidR="00525997" w:rsidRDefault="00525997" w:rsidP="00525997">
      <w:pPr>
        <w:rPr>
          <w:lang w:eastAsia="he-IL"/>
        </w:rPr>
      </w:pPr>
    </w:p>
    <w:p w:rsidR="00525997" w:rsidRDefault="00525997" w:rsidP="00525997">
      <w:pPr>
        <w:rPr>
          <w:rtl/>
          <w:lang w:eastAsia="he-IL"/>
        </w:rPr>
      </w:pPr>
      <w:r>
        <w:rPr>
          <w:rFonts w:hint="cs"/>
          <w:rtl/>
          <w:lang w:eastAsia="he-IL"/>
        </w:rPr>
        <w:t xml:space="preserve">סעיף (2) לא היה ב-2018 והוספנו אותו, תכף יעירו עליו נציגי המגדלים, והיה עוד סעיף </w:t>
      </w:r>
      <w:bookmarkStart w:id="753" w:name="_ETM_Q1_12005000"/>
      <w:bookmarkEnd w:id="753"/>
      <w:r>
        <w:rPr>
          <w:rFonts w:hint="cs"/>
          <w:rtl/>
          <w:lang w:eastAsia="he-IL"/>
        </w:rPr>
        <w:t xml:space="preserve">ב-2018 שנמחק לבקשת המועצה וקיבלנו את בקשתם, הוא נמחק. בסעיף </w:t>
      </w:r>
      <w:bookmarkStart w:id="754" w:name="_ETM_Q1_12011000"/>
      <w:bookmarkEnd w:id="754"/>
      <w:r>
        <w:rPr>
          <w:rFonts w:hint="cs"/>
          <w:rtl/>
          <w:lang w:eastAsia="he-IL"/>
        </w:rPr>
        <w:t xml:space="preserve">(3) ב-2018 היה 20 במקום 40. אלה השינויים.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רציתי להגיד שאנחנו מצביעים כאן, בעצם, על המשך </w:t>
      </w:r>
      <w:bookmarkStart w:id="755" w:name="_ETM_Q1_12027000"/>
      <w:bookmarkEnd w:id="755"/>
      <w:r>
        <w:rPr>
          <w:rFonts w:hint="cs"/>
          <w:rtl/>
          <w:lang w:eastAsia="he-IL"/>
        </w:rPr>
        <w:t xml:space="preserve">התקנות מ-2018. </w:t>
      </w:r>
      <w:r>
        <w:rPr>
          <w:lang w:eastAsia="he-IL"/>
        </w:rPr>
        <w:t>As is</w:t>
      </w:r>
      <w:r>
        <w:rPr>
          <w:rFonts w:hint="cs"/>
          <w:rtl/>
          <w:lang w:eastAsia="he-IL"/>
        </w:rPr>
        <w:t xml:space="preserve">.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בשינויים קטנים.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רם בן ברק (יש עתיד תל</w:t>
      </w:r>
      <w:r>
        <w:rPr>
          <w:rtl/>
        </w:rPr>
        <w:t>"</w:t>
      </w:r>
      <w:r>
        <w:rPr>
          <w:rFonts w:hint="cs"/>
          <w:rtl/>
        </w:rPr>
        <w:t>ם):</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כן. בשינויים קטנים.</w:t>
      </w:r>
      <w:bookmarkStart w:id="756" w:name="_ETM_Q1_12035000"/>
      <w:bookmarkEnd w:id="756"/>
      <w:r>
        <w:rPr>
          <w:rFonts w:hint="cs"/>
          <w:rtl/>
          <w:lang w:eastAsia="he-IL"/>
        </w:rPr>
        <w:t xml:space="preserve"> אבל יש כאן עוד סוגייה: מ-2018 ועד היום לא ניתנה תוספת למכסות, כשהשוק </w:t>
      </w:r>
      <w:bookmarkStart w:id="757" w:name="_ETM_Q1_12040000"/>
      <w:bookmarkEnd w:id="757"/>
      <w:r>
        <w:rPr>
          <w:rFonts w:hint="cs"/>
          <w:rtl/>
          <w:lang w:eastAsia="he-IL"/>
        </w:rPr>
        <w:t xml:space="preserve">צריך אותן. צריך 3% ב-2019 ולא ניתנו - - </w:t>
      </w:r>
      <w:bookmarkStart w:id="758" w:name="_ETM_Q1_12050000"/>
      <w:bookmarkEnd w:id="758"/>
      <w:r>
        <w:rPr>
          <w:rFonts w:hint="cs"/>
          <w:rtl/>
          <w:lang w:eastAsia="he-IL"/>
        </w:rPr>
        <w:t xml:space="preserve">- ואני חושב שהדרך שבה מתנים את מתן המכסה עם איזושהי התניה של הרפורמה שברובה לא תלויה ביצרנים, אני חושב שזו דרך לא נכונה. לכן אני בעד להצביע על התקנות כמו שהן, עם </w:t>
      </w:r>
      <w:bookmarkStart w:id="759" w:name="_ETM_Q1_12064000"/>
      <w:bookmarkEnd w:id="759"/>
      <w:r>
        <w:rPr>
          <w:rFonts w:hint="cs"/>
          <w:rtl/>
          <w:lang w:eastAsia="he-IL"/>
        </w:rPr>
        <w:t xml:space="preserve">השינויים, בתוספת זה שהם מקבלים את ה-5% תוספת כדי להתפרנס יותר בכבוד. </w:t>
      </w:r>
      <w:bookmarkStart w:id="760" w:name="_ETM_Q1_12075000"/>
      <w:bookmarkEnd w:id="760"/>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אבל יש דרך ליישם את זה?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חכה, אני לא יודע. אני לומד את זה. בסוף הדיון נקבל החלטה. </w:t>
      </w:r>
      <w:bookmarkStart w:id="761" w:name="_ETM_Q1_12087000"/>
      <w:bookmarkEnd w:id="761"/>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אני רוצה לחזור ולהתייחס לדברים שאמר עכשיו חבר הכנסת רם בן ברק (יש עתיד תל</w:t>
      </w:r>
      <w:r>
        <w:rPr>
          <w:rtl/>
          <w:lang w:eastAsia="he-IL"/>
        </w:rPr>
        <w:t>"</w:t>
      </w:r>
      <w:r>
        <w:rPr>
          <w:rFonts w:hint="cs"/>
          <w:rtl/>
          <w:lang w:eastAsia="he-IL"/>
        </w:rPr>
        <w:t>ם). זה להלך עלינו שוב אימים באי הסכמה לתקנות</w:t>
      </w:r>
      <w:bookmarkStart w:id="762" w:name="_ETM_Q1_12119000"/>
      <w:bookmarkEnd w:id="762"/>
      <w:r>
        <w:rPr>
          <w:rFonts w:hint="cs"/>
          <w:rtl/>
          <w:lang w:eastAsia="he-IL"/>
        </w:rPr>
        <w:t xml:space="preserve"> כפי שהן, באמצעות זה שימשכו אותן. אני חושב שזה מעשה </w:t>
      </w:r>
      <w:bookmarkStart w:id="763" w:name="_ETM_Q1_12123000"/>
      <w:bookmarkEnd w:id="763"/>
      <w:r>
        <w:rPr>
          <w:rFonts w:hint="cs"/>
          <w:rtl/>
          <w:lang w:eastAsia="he-IL"/>
        </w:rPr>
        <w:t xml:space="preserve">ששר חדש, לפחות, לא יכול להשתמש בו, באיום כזה. היה </w:t>
      </w:r>
      <w:bookmarkStart w:id="764" w:name="_ETM_Q1_12127000"/>
      <w:bookmarkEnd w:id="764"/>
      <w:r>
        <w:rPr>
          <w:rFonts w:hint="cs"/>
          <w:rtl/>
          <w:lang w:eastAsia="he-IL"/>
        </w:rPr>
        <w:t>עדיף שהוא ימשיך את תקנות - - -</w:t>
      </w:r>
    </w:p>
    <w:p w:rsidR="00525997" w:rsidRDefault="00525997" w:rsidP="00525997">
      <w:pPr>
        <w:rPr>
          <w:rtl/>
          <w:lang w:eastAsia="he-IL"/>
        </w:rPr>
      </w:pPr>
    </w:p>
    <w:p w:rsidR="00525997" w:rsidRDefault="00525997" w:rsidP="00525997">
      <w:pPr>
        <w:pStyle w:val="af8"/>
        <w:keepNext/>
        <w:rPr>
          <w:rtl/>
        </w:rPr>
      </w:pPr>
      <w:bookmarkStart w:id="765" w:name="ET_yor_4758_3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65"/>
    </w:p>
    <w:p w:rsidR="00525997" w:rsidRDefault="00525997" w:rsidP="00525997">
      <w:pPr>
        <w:pStyle w:val="KeepWithNext"/>
        <w:rPr>
          <w:rtl/>
        </w:rPr>
      </w:pPr>
    </w:p>
    <w:p w:rsidR="00525997" w:rsidRDefault="00525997" w:rsidP="00525997">
      <w:pPr>
        <w:rPr>
          <w:rtl/>
        </w:rPr>
      </w:pPr>
      <w:r>
        <w:rPr>
          <w:rFonts w:hint="cs"/>
          <w:rtl/>
        </w:rPr>
        <w:t xml:space="preserve">הוא לא איים. הוא ביקש. </w:t>
      </w:r>
    </w:p>
    <w:p w:rsidR="00525997" w:rsidRDefault="00525997" w:rsidP="00525997">
      <w:pPr>
        <w:rPr>
          <w:rtl/>
        </w:rPr>
      </w:pPr>
    </w:p>
    <w:p w:rsidR="00525997" w:rsidRDefault="00525997" w:rsidP="00525997">
      <w:pPr>
        <w:pStyle w:val="a5"/>
        <w:keepNext/>
        <w:rPr>
          <w:rtl/>
        </w:rPr>
      </w:pPr>
      <w:bookmarkStart w:id="766" w:name="_ETM_Q1_12133000"/>
      <w:bookmarkStart w:id="767" w:name="_ETM_Q1_12134000"/>
      <w:bookmarkEnd w:id="766"/>
      <w:bookmarkEnd w:id="767"/>
      <w:r>
        <w:rPr>
          <w:rFonts w:hint="cs"/>
          <w:rtl/>
        </w:rPr>
        <w:t xml:space="preserve">  </w:t>
      </w:r>
      <w:r>
        <w:rPr>
          <w:rStyle w:val="TagStyle"/>
          <w:rFonts w:hint="cs"/>
          <w:rtl/>
        </w:rPr>
        <w:t xml:space="preserve"> &lt;&lt; דובר &gt;&gt; </w:t>
      </w:r>
      <w:r>
        <w:rPr>
          <w:rFonts w:hint="cs"/>
          <w:rtl/>
        </w:rPr>
        <w:t>מוטי אלקבץ:</w:t>
      </w:r>
      <w:r>
        <w:rPr>
          <w:rStyle w:val="TagStyle"/>
          <w:rFonts w:hint="cs"/>
          <w:rtl/>
        </w:rPr>
        <w:t xml:space="preserve"> &lt;&lt; דובר &gt;&gt;</w:t>
      </w:r>
      <w:r>
        <w:rPr>
          <w:rFonts w:hint="cs"/>
          <w:rtl/>
        </w:rPr>
        <w:t xml:space="preserve">   </w:t>
      </w:r>
    </w:p>
    <w:p w:rsidR="00525997" w:rsidRDefault="00525997" w:rsidP="00525997">
      <w:pPr>
        <w:rPr>
          <w:rtl/>
        </w:rPr>
      </w:pPr>
    </w:p>
    <w:p w:rsidR="00525997" w:rsidRDefault="00525997" w:rsidP="00525997">
      <w:pPr>
        <w:rPr>
          <w:rtl/>
          <w:lang w:eastAsia="he-IL"/>
        </w:rPr>
      </w:pPr>
      <w:r>
        <w:rPr>
          <w:rFonts w:hint="cs"/>
          <w:rtl/>
          <w:lang w:eastAsia="he-IL"/>
        </w:rPr>
        <w:t>זאת אומרת שאנ</w:t>
      </w:r>
      <w:bookmarkStart w:id="768" w:name="_ETM_Q1_12129000"/>
      <w:bookmarkEnd w:id="768"/>
      <w:r>
        <w:rPr>
          <w:rFonts w:hint="cs"/>
          <w:rtl/>
          <w:lang w:eastAsia="he-IL"/>
        </w:rPr>
        <w:t xml:space="preserve">חנו לא נוכל לדון בנושא של תוספת, ואם כן – </w:t>
      </w:r>
      <w:bookmarkStart w:id="769" w:name="_ETM_Q1_12137000"/>
      <w:bookmarkEnd w:id="769"/>
      <w:r>
        <w:rPr>
          <w:rFonts w:hint="cs"/>
          <w:rtl/>
          <w:lang w:eastAsia="he-IL"/>
        </w:rPr>
        <w:t>אז הוא ימשוך. אנחנו היינו בסרט הזה בשנת 2018</w:t>
      </w:r>
      <w:bookmarkStart w:id="770" w:name="_ETM_Q1_12141000"/>
      <w:bookmarkEnd w:id="770"/>
      <w:r>
        <w:rPr>
          <w:rFonts w:hint="cs"/>
          <w:rtl/>
          <w:lang w:eastAsia="he-IL"/>
        </w:rPr>
        <w:t xml:space="preserve">. זה היה יום חמישי, ויום ראשון – מגדל </w:t>
      </w:r>
      <w:bookmarkStart w:id="771" w:name="_ETM_Q1_12147000"/>
      <w:bookmarkEnd w:id="771"/>
      <w:r>
        <w:rPr>
          <w:rFonts w:hint="cs"/>
          <w:rtl/>
          <w:lang w:eastAsia="he-IL"/>
        </w:rPr>
        <w:t>שאין לו מכסה, שהוא</w:t>
      </w:r>
      <w:bookmarkStart w:id="772" w:name="_ETM_Q1_12150000"/>
      <w:bookmarkEnd w:id="772"/>
      <w:r>
        <w:rPr>
          <w:rFonts w:hint="cs"/>
          <w:rtl/>
          <w:lang w:eastAsia="he-IL"/>
        </w:rPr>
        <w:t xml:space="preserve"> לא בתוך קבוצת המגדלים – קיבל אישור טלפוני מ</w:t>
      </w:r>
      <w:bookmarkStart w:id="773" w:name="_ETM_Q1_12153000"/>
      <w:bookmarkEnd w:id="773"/>
      <w:r>
        <w:rPr>
          <w:rFonts w:hint="cs"/>
          <w:rtl/>
          <w:lang w:eastAsia="he-IL"/>
        </w:rPr>
        <w:t>מנכ"ל משרד החקלאות הקודם להכניס בגניבה מכסת עופות, וזה הגיע</w:t>
      </w:r>
      <w:bookmarkStart w:id="774" w:name="_ETM_Q1_12163000"/>
      <w:bookmarkEnd w:id="774"/>
      <w:r>
        <w:rPr>
          <w:rFonts w:hint="cs"/>
          <w:rtl/>
          <w:lang w:eastAsia="he-IL"/>
        </w:rPr>
        <w:t xml:space="preserve"> לבג"ץ. בג"ץ פסק מה שפסק בניגוד להצעתו של המנכ"ל. כבוד היושב-ראש, אני חושב שעדיין אנחנו עומדים על דעתנו ומוכנים להתפשר על  3%. אנחנו בהחלט נשב - </w:t>
      </w:r>
      <w:bookmarkStart w:id="775" w:name="_ETM_Q1_12184000"/>
      <w:bookmarkEnd w:id="775"/>
      <w:r>
        <w:rPr>
          <w:rFonts w:hint="cs"/>
          <w:rtl/>
          <w:lang w:eastAsia="he-IL"/>
        </w:rPr>
        <w:t>-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לגבי סעיף 8(3) – זה סעיף שאנחנו דחפנו לטובת מגדלי מרכז הארץ, כשההתייחסות היתה למושבים שבהם מספר המגדלים הוא מועט, ולכן, כלכלית היה קשה להם להקים לול בתוך המושב, כשיש </w:t>
      </w:r>
      <w:bookmarkStart w:id="776" w:name="_ETM_Q1_12218000"/>
      <w:bookmarkEnd w:id="776"/>
      <w:r>
        <w:rPr>
          <w:rFonts w:hint="cs"/>
          <w:rtl/>
          <w:lang w:eastAsia="he-IL"/>
        </w:rPr>
        <w:t xml:space="preserve">מספר מגדלים קטן, ואז היחידות היו נשארות קטנות. </w:t>
      </w:r>
    </w:p>
    <w:p w:rsidR="00525997" w:rsidRDefault="00525997" w:rsidP="00525997">
      <w:pPr>
        <w:rPr>
          <w:rtl/>
          <w:lang w:eastAsia="he-IL"/>
        </w:rPr>
      </w:pPr>
    </w:p>
    <w:p w:rsidR="00525997" w:rsidRDefault="00525997" w:rsidP="00525997">
      <w:pPr>
        <w:pStyle w:val="af7"/>
        <w:keepNext/>
        <w:rPr>
          <w:rtl/>
        </w:rPr>
      </w:pPr>
      <w:bookmarkStart w:id="777" w:name="ET_interruption_קריאה_3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7"/>
    </w:p>
    <w:p w:rsidR="00525997" w:rsidRDefault="00525997" w:rsidP="00525997">
      <w:pPr>
        <w:pStyle w:val="KeepWithNext"/>
        <w:rPr>
          <w:rtl/>
        </w:rPr>
      </w:pPr>
    </w:p>
    <w:p w:rsidR="00525997" w:rsidRDefault="00525997" w:rsidP="00525997">
      <w:pPr>
        <w:rPr>
          <w:rtl/>
          <w:lang w:eastAsia="he-IL"/>
        </w:rPr>
      </w:pPr>
      <w:bookmarkStart w:id="778" w:name="_ETM_Q1_12222000"/>
      <w:bookmarkEnd w:id="778"/>
      <w:r>
        <w:rPr>
          <w:rFonts w:hint="cs"/>
          <w:rtl/>
          <w:lang w:eastAsia="he-IL"/>
        </w:rPr>
        <w:t>רק לחדד, מוטי –</w:t>
      </w:r>
      <w:bookmarkStart w:id="779" w:name="_ETM_Q1_12221000"/>
      <w:bookmarkEnd w:id="779"/>
      <w:r>
        <w:rPr>
          <w:rFonts w:hint="cs"/>
          <w:rtl/>
          <w:lang w:eastAsia="he-IL"/>
        </w:rPr>
        <w:t xml:space="preserve"> זה לא 8(3), זה 8(4)(ד)(3).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מוטי אלקבץ:</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אוקיי. מה </w:t>
      </w:r>
      <w:bookmarkStart w:id="780" w:name="_ETM_Q1_12235000"/>
      <w:bookmarkEnd w:id="780"/>
      <w:r>
        <w:rPr>
          <w:rFonts w:hint="cs"/>
          <w:rtl/>
          <w:lang w:eastAsia="he-IL"/>
        </w:rPr>
        <w:t xml:space="preserve">שאני רוצה לומר זה ש-40 זה מספר גבוה. זה מתייחס </w:t>
      </w:r>
      <w:bookmarkStart w:id="781" w:name="_ETM_Q1_12240000"/>
      <w:bookmarkEnd w:id="781"/>
      <w:r>
        <w:rPr>
          <w:rFonts w:hint="cs"/>
          <w:rtl/>
          <w:lang w:eastAsia="he-IL"/>
        </w:rPr>
        <w:t xml:space="preserve">בכלל למושבים יותר בצפון הארץ, בגבול הלבנון, ופחות ליישובים </w:t>
      </w:r>
      <w:bookmarkStart w:id="782" w:name="_ETM_Q1_12249000"/>
      <w:bookmarkEnd w:id="782"/>
      <w:r>
        <w:rPr>
          <w:rFonts w:hint="cs"/>
          <w:rtl/>
          <w:lang w:eastAsia="he-IL"/>
        </w:rPr>
        <w:t xml:space="preserve">במרכז הארץ. נכון יהיה שכמו שהתכוונו אז, וזה נגע למספר גדול של מושבים במרכז הארץ, שגם להם צריכים להתייחס – ושם </w:t>
      </w:r>
      <w:bookmarkStart w:id="783" w:name="_ETM_Q1_12258000"/>
      <w:bookmarkEnd w:id="783"/>
      <w:r>
        <w:rPr>
          <w:rFonts w:hint="cs"/>
          <w:rtl/>
          <w:lang w:eastAsia="he-IL"/>
        </w:rPr>
        <w:t>דיברנו על 20,25 מגדלים. אבל 40 זה כבר מושב של הטלה מובהק, לא כזה שמאופיין</w:t>
      </w:r>
      <w:bookmarkStart w:id="784" w:name="_ETM_Q1_12265000"/>
      <w:bookmarkEnd w:id="784"/>
      <w:r>
        <w:rPr>
          <w:rFonts w:hint="cs"/>
          <w:rtl/>
          <w:lang w:eastAsia="he-IL"/>
        </w:rPr>
        <w:t xml:space="preserve"> במרכז הארץ. </w:t>
      </w:r>
    </w:p>
    <w:p w:rsidR="00525997" w:rsidRDefault="00525997" w:rsidP="00525997">
      <w:pPr>
        <w:rPr>
          <w:rtl/>
          <w:lang w:eastAsia="he-IL"/>
        </w:rPr>
      </w:pPr>
      <w:r>
        <w:rPr>
          <w:rFonts w:hint="cs"/>
          <w:rtl/>
          <w:lang w:eastAsia="he-IL"/>
        </w:rPr>
        <w:t xml:space="preserve"> </w:t>
      </w:r>
    </w:p>
    <w:p w:rsidR="00525997" w:rsidRDefault="00525997" w:rsidP="00525997">
      <w:pPr>
        <w:rPr>
          <w:rtl/>
          <w:lang w:eastAsia="he-IL"/>
        </w:rPr>
      </w:pPr>
      <w:r>
        <w:rPr>
          <w:rFonts w:hint="cs"/>
          <w:rtl/>
          <w:lang w:eastAsia="he-IL"/>
        </w:rPr>
        <w:t>לגבי (4)  –  תמשיך אתה.</w:t>
      </w:r>
    </w:p>
    <w:p w:rsidR="00525997" w:rsidRDefault="00525997" w:rsidP="00525997">
      <w:pPr>
        <w:rPr>
          <w:rtl/>
          <w:lang w:eastAsia="he-IL"/>
        </w:rPr>
      </w:pPr>
      <w:bookmarkStart w:id="785" w:name="_ETM_Q1_12275000"/>
      <w:bookmarkEnd w:id="785"/>
    </w:p>
    <w:p w:rsidR="00525997" w:rsidRDefault="00525997" w:rsidP="00525997">
      <w:pPr>
        <w:pStyle w:val="afb"/>
        <w:keepNext/>
        <w:rPr>
          <w:rtl/>
          <w:lang w:eastAsia="he-IL"/>
        </w:rPr>
      </w:pPr>
      <w:bookmarkStart w:id="786" w:name="ET_guest_721765_312"/>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bookmarkEnd w:id="786"/>
    </w:p>
    <w:p w:rsidR="00525997" w:rsidRDefault="00525997" w:rsidP="00525997">
      <w:pPr>
        <w:pStyle w:val="KeepWithNext"/>
        <w:rPr>
          <w:rtl/>
          <w:lang w:eastAsia="he-IL"/>
        </w:rPr>
      </w:pPr>
    </w:p>
    <w:p w:rsidR="00525997" w:rsidRDefault="00525997" w:rsidP="00525997">
      <w:pPr>
        <w:rPr>
          <w:rtl/>
          <w:lang w:eastAsia="he-IL"/>
        </w:rPr>
      </w:pPr>
      <w:bookmarkStart w:id="787" w:name="_ETM_Q1_12277000"/>
      <w:bookmarkEnd w:id="787"/>
      <w:r>
        <w:rPr>
          <w:rFonts w:hint="cs"/>
          <w:rtl/>
          <w:lang w:eastAsia="he-IL"/>
        </w:rPr>
        <w:t xml:space="preserve">ב-4(ד)(2) אנחנו מבקשים </w:t>
      </w:r>
      <w:bookmarkStart w:id="788" w:name="_ETM_Q1_12280000"/>
      <w:bookmarkEnd w:id="788"/>
      <w:r>
        <w:rPr>
          <w:rFonts w:hint="cs"/>
          <w:rtl/>
          <w:lang w:eastAsia="he-IL"/>
        </w:rPr>
        <w:t xml:space="preserve">להכניס תיקון, בעצם שיהיה דומה ל-19, שארבעה מגדלים ביישוב </w:t>
      </w:r>
      <w:bookmarkStart w:id="789" w:name="_ETM_Q1_12290000"/>
      <w:bookmarkEnd w:id="789"/>
      <w:r>
        <w:rPr>
          <w:rFonts w:hint="cs"/>
          <w:rtl/>
          <w:lang w:eastAsia="he-IL"/>
        </w:rPr>
        <w:t xml:space="preserve">מעל מכסות של 15, ובעצם – שמונה מגדלים יהיו כולל </w:t>
      </w:r>
      <w:bookmarkStart w:id="790" w:name="_ETM_Q1_12291000"/>
      <w:bookmarkEnd w:id="790"/>
      <w:r>
        <w:rPr>
          <w:rFonts w:hint="cs"/>
          <w:rtl/>
          <w:lang w:eastAsia="he-IL"/>
        </w:rPr>
        <w:t xml:space="preserve">המגדל הראשי וגם הארבעה יהיו, כולל המגדל הראשי, ליישובים עד </w:t>
      </w:r>
      <w:bookmarkStart w:id="791" w:name="_ETM_Q1_12297000"/>
      <w:bookmarkEnd w:id="791"/>
      <w:r>
        <w:rPr>
          <w:rFonts w:hint="cs"/>
          <w:rtl/>
          <w:lang w:eastAsia="he-IL"/>
        </w:rPr>
        <w:t xml:space="preserve">15 מכסות. </w:t>
      </w:r>
    </w:p>
    <w:p w:rsidR="00525997" w:rsidRDefault="00525997" w:rsidP="00525997">
      <w:pPr>
        <w:rPr>
          <w:rtl/>
          <w:lang w:eastAsia="he-IL"/>
        </w:rPr>
      </w:pPr>
      <w:bookmarkStart w:id="792" w:name="_ETM_Q1_12304000"/>
      <w:bookmarkEnd w:id="792"/>
    </w:p>
    <w:p w:rsidR="00525997" w:rsidRDefault="00525997" w:rsidP="00525997">
      <w:pPr>
        <w:rPr>
          <w:rtl/>
          <w:lang w:eastAsia="he-IL"/>
        </w:rPr>
      </w:pPr>
      <w:bookmarkStart w:id="793" w:name="_ETM_Q1_12305000"/>
      <w:bookmarkEnd w:id="793"/>
      <w:r>
        <w:rPr>
          <w:rFonts w:hint="cs"/>
          <w:rtl/>
          <w:lang w:eastAsia="he-IL"/>
        </w:rPr>
        <w:t xml:space="preserve">ב-(3), כמו שאמר מוטי אלקבץ – </w:t>
      </w:r>
      <w:bookmarkStart w:id="794" w:name="_ETM_Q1_12302000"/>
      <w:bookmarkEnd w:id="794"/>
      <w:r>
        <w:rPr>
          <w:rFonts w:hint="cs"/>
          <w:rtl/>
          <w:lang w:eastAsia="he-IL"/>
        </w:rPr>
        <w:t xml:space="preserve">בעצם, להחזיר את זה. במקום 40 יהיה 25, מהסיבה הזו </w:t>
      </w:r>
      <w:bookmarkStart w:id="795" w:name="_ETM_Q1_12310000"/>
      <w:bookmarkEnd w:id="795"/>
      <w:r>
        <w:rPr>
          <w:rFonts w:hint="cs"/>
          <w:rtl/>
          <w:lang w:eastAsia="he-IL"/>
        </w:rPr>
        <w:t xml:space="preserve">– של לתת מענה ליישובים במרכז הארץ עם -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רגע, מה שהם ציינו עכשיו, זה שונה עכשיו? </w:t>
      </w:r>
    </w:p>
    <w:p w:rsidR="00525997" w:rsidRDefault="00525997" w:rsidP="00525997">
      <w:pPr>
        <w:rPr>
          <w:rtl/>
          <w:lang w:eastAsia="he-IL"/>
        </w:rPr>
      </w:pPr>
      <w:bookmarkStart w:id="796" w:name="_ETM_Q1_12320000"/>
      <w:bookmarkEnd w:id="796"/>
    </w:p>
    <w:p w:rsidR="00525997" w:rsidRDefault="00525997" w:rsidP="00525997">
      <w:pPr>
        <w:pStyle w:val="af7"/>
        <w:keepNext/>
        <w:rPr>
          <w:rtl/>
        </w:rPr>
      </w:pPr>
      <w:bookmarkStart w:id="797" w:name="ET_interruption_קריאה_3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7"/>
    </w:p>
    <w:p w:rsidR="00525997" w:rsidRDefault="00525997" w:rsidP="00525997">
      <w:pPr>
        <w:pStyle w:val="KeepWithNext"/>
        <w:rPr>
          <w:rtl/>
        </w:rPr>
      </w:pPr>
    </w:p>
    <w:p w:rsidR="00525997" w:rsidRDefault="00525997" w:rsidP="00525997">
      <w:pPr>
        <w:rPr>
          <w:rtl/>
        </w:rPr>
      </w:pPr>
      <w:r>
        <w:rPr>
          <w:rFonts w:hint="cs"/>
          <w:rtl/>
        </w:rPr>
        <w:t>צ</w:t>
      </w:r>
      <w:bookmarkStart w:id="798" w:name="_ETM_Q1_12316000"/>
      <w:bookmarkEnd w:id="798"/>
      <w:r>
        <w:rPr>
          <w:rFonts w:hint="cs"/>
          <w:rtl/>
        </w:rPr>
        <w:t xml:space="preserve">יינתי את זה. ציינתי, אדוני.   </w:t>
      </w:r>
    </w:p>
    <w:p w:rsidR="00525997" w:rsidRDefault="00525997" w:rsidP="00525997">
      <w:pPr>
        <w:rPr>
          <w:rtl/>
          <w:lang w:eastAsia="he-IL"/>
        </w:rPr>
      </w:pPr>
    </w:p>
    <w:p w:rsidR="00525997" w:rsidRDefault="00525997" w:rsidP="00525997">
      <w:pPr>
        <w:pStyle w:val="afb"/>
        <w:keepNext/>
        <w:rPr>
          <w:rtl/>
          <w:lang w:eastAsia="he-IL"/>
        </w:rPr>
      </w:pPr>
      <w:bookmarkStart w:id="799" w:name="_ETM_Q1_12321000"/>
      <w:bookmarkStart w:id="800" w:name="ET_guest_721765_314"/>
      <w:bookmarkEnd w:id="799"/>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bookmarkEnd w:id="800"/>
    </w:p>
    <w:p w:rsidR="00525997" w:rsidRDefault="00525997" w:rsidP="00525997">
      <w:pPr>
        <w:pStyle w:val="KeepWithNext"/>
        <w:rPr>
          <w:rtl/>
          <w:lang w:eastAsia="he-IL"/>
        </w:rPr>
      </w:pPr>
    </w:p>
    <w:p w:rsidR="00525997" w:rsidRDefault="00525997" w:rsidP="00525997">
      <w:pPr>
        <w:rPr>
          <w:rtl/>
          <w:lang w:eastAsia="he-IL"/>
        </w:rPr>
      </w:pPr>
      <w:bookmarkStart w:id="801" w:name="_ETM_Q1_12322000"/>
      <w:bookmarkEnd w:id="801"/>
      <w:r>
        <w:rPr>
          <w:rFonts w:hint="cs"/>
          <w:rtl/>
          <w:lang w:eastAsia="he-IL"/>
        </w:rPr>
        <w:t xml:space="preserve">ואנחנו </w:t>
      </w:r>
      <w:bookmarkStart w:id="802" w:name="_ETM_Q1_12323000"/>
      <w:bookmarkEnd w:id="802"/>
      <w:r>
        <w:rPr>
          <w:rFonts w:hint="cs"/>
          <w:rtl/>
          <w:lang w:eastAsia="he-IL"/>
        </w:rPr>
        <w:t>מבקשים להחזיר את זה - -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עכשיו שואל שאלה </w:t>
      </w:r>
      <w:bookmarkStart w:id="803" w:name="_ETM_Q1_12332000"/>
      <w:bookmarkEnd w:id="803"/>
      <w:r>
        <w:rPr>
          <w:rFonts w:hint="cs"/>
          <w:rtl/>
          <w:lang w:eastAsia="he-IL"/>
        </w:rPr>
        <w:t xml:space="preserve">– מאחר ויש בקשה של השר שהוא רוצה </w:t>
      </w:r>
      <w:bookmarkStart w:id="804" w:name="_ETM_Q1_12330000"/>
      <w:bookmarkEnd w:id="804"/>
      <w:r>
        <w:rPr>
          <w:rFonts w:hint="cs"/>
          <w:rtl/>
          <w:lang w:eastAsia="he-IL"/>
        </w:rPr>
        <w:t xml:space="preserve">ללמוד, ואנחנו עוד חודשיים מגיעים – ואלה סעיפים שהתקיים עליהם </w:t>
      </w:r>
      <w:bookmarkStart w:id="805" w:name="_ETM_Q1_12340000"/>
      <w:bookmarkEnd w:id="805"/>
      <w:r>
        <w:rPr>
          <w:rFonts w:hint="cs"/>
          <w:rtl/>
          <w:lang w:eastAsia="he-IL"/>
        </w:rPr>
        <w:t xml:space="preserve">דיון. למה לא נחזור לנוסח של 18?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afb"/>
        <w:keepNext/>
        <w:rPr>
          <w:rtl/>
          <w:lang w:eastAsia="he-IL"/>
        </w:rPr>
      </w:pPr>
    </w:p>
    <w:p w:rsidR="00525997" w:rsidRDefault="00525997" w:rsidP="00525997">
      <w:pPr>
        <w:pStyle w:val="KeepWithNext"/>
        <w:rPr>
          <w:rtl/>
          <w:lang w:eastAsia="he-IL"/>
        </w:rPr>
      </w:pPr>
      <w:r>
        <w:rPr>
          <w:rFonts w:hint="cs"/>
          <w:rtl/>
          <w:lang w:eastAsia="he-IL"/>
        </w:rPr>
        <w:tab/>
        <w:t xml:space="preserve">במידה והוועדה תחליט לא </w:t>
      </w:r>
      <w:bookmarkStart w:id="806" w:name="_ETM_Q1_12347000"/>
      <w:bookmarkEnd w:id="806"/>
      <w:r>
        <w:rPr>
          <w:rFonts w:hint="cs"/>
          <w:rtl/>
          <w:lang w:eastAsia="he-IL"/>
        </w:rPr>
        <w:t>- - -</w:t>
      </w:r>
    </w:p>
    <w:p w:rsidR="00525997" w:rsidRDefault="00525997" w:rsidP="00525997">
      <w:pPr>
        <w:rPr>
          <w:rtl/>
          <w:lang w:eastAsia="he-IL"/>
        </w:rPr>
      </w:pPr>
      <w:bookmarkStart w:id="807" w:name="_ETM_Q1_12349000"/>
      <w:bookmarkEnd w:id="807"/>
    </w:p>
    <w:p w:rsidR="00525997" w:rsidRDefault="00525997" w:rsidP="00525997">
      <w:pPr>
        <w:pStyle w:val="af8"/>
        <w:keepNext/>
        <w:rPr>
          <w:rtl/>
        </w:rPr>
      </w:pPr>
      <w:bookmarkStart w:id="808" w:name="ET_yor_4758_31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08"/>
    </w:p>
    <w:p w:rsidR="00525997" w:rsidRDefault="00525997" w:rsidP="00525997">
      <w:pPr>
        <w:pStyle w:val="KeepWithNext"/>
        <w:rPr>
          <w:rtl/>
        </w:rPr>
      </w:pPr>
    </w:p>
    <w:p w:rsidR="00525997" w:rsidRDefault="00525997" w:rsidP="00525997">
      <w:pPr>
        <w:rPr>
          <w:rtl/>
        </w:rPr>
      </w:pPr>
      <w:bookmarkStart w:id="809" w:name="_ETM_Q1_12344000"/>
      <w:bookmarkEnd w:id="809"/>
      <w:r>
        <w:rPr>
          <w:rFonts w:hint="cs"/>
          <w:rtl/>
        </w:rPr>
        <w:t xml:space="preserve">שזה מה שמעכב? נחזור ונדון ביחד עם השר. </w:t>
      </w:r>
    </w:p>
    <w:p w:rsidR="00525997" w:rsidRDefault="00525997" w:rsidP="00525997">
      <w:pPr>
        <w:rPr>
          <w:rtl/>
        </w:rPr>
      </w:pPr>
      <w:bookmarkStart w:id="810" w:name="_ETM_Q1_12352000"/>
      <w:bookmarkStart w:id="811" w:name="_ETM_Q1_12350000"/>
      <w:bookmarkEnd w:id="810"/>
      <w:bookmarkEnd w:id="811"/>
    </w:p>
    <w:p w:rsidR="00525997" w:rsidRDefault="00525997" w:rsidP="00525997">
      <w:pPr>
        <w:pStyle w:val="afb"/>
        <w:keepNext/>
        <w:rPr>
          <w:rtl/>
        </w:rPr>
      </w:pPr>
      <w:bookmarkStart w:id="812" w:name="ET_guest_691880_316"/>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812"/>
    </w:p>
    <w:p w:rsidR="00525997" w:rsidRDefault="00525997" w:rsidP="00525997">
      <w:pPr>
        <w:pStyle w:val="KeepWithNext"/>
        <w:rPr>
          <w:rtl/>
        </w:rPr>
      </w:pPr>
    </w:p>
    <w:p w:rsidR="00525997" w:rsidRDefault="00525997" w:rsidP="00525997">
      <w:pPr>
        <w:rPr>
          <w:rtl/>
        </w:rPr>
      </w:pPr>
      <w:r>
        <w:rPr>
          <w:rFonts w:hint="cs"/>
          <w:rtl/>
        </w:rPr>
        <w:t xml:space="preserve">במידה וזו תהיה האבן האחרונה, אנחנו נקבל את בקשת המגדלים. במידה ובקשת השר - - -    </w:t>
      </w:r>
    </w:p>
    <w:p w:rsidR="00525997" w:rsidRDefault="00525997" w:rsidP="00525997">
      <w:pPr>
        <w:rPr>
          <w:rtl/>
        </w:rPr>
      </w:pPr>
    </w:p>
    <w:p w:rsidR="00525997" w:rsidRDefault="00525997" w:rsidP="00525997">
      <w:pPr>
        <w:pStyle w:val="afb"/>
        <w:keepNext/>
        <w:rPr>
          <w:rtl/>
        </w:rPr>
      </w:pPr>
      <w:bookmarkStart w:id="813" w:name="ET_guest_721765_317"/>
      <w:r>
        <w:rPr>
          <w:rStyle w:val="TagStyle"/>
          <w:rFonts w:hint="cs"/>
          <w:rtl/>
        </w:rPr>
        <w:t xml:space="preserve"> &lt;&lt; אורח &gt;&gt; </w:t>
      </w:r>
      <w:r>
        <w:rPr>
          <w:rFonts w:hint="cs"/>
          <w:rtl/>
        </w:rPr>
        <w:t>שמעון ביטון:</w:t>
      </w:r>
      <w:r>
        <w:rPr>
          <w:rStyle w:val="TagStyle"/>
          <w:rFonts w:hint="cs"/>
          <w:rtl/>
        </w:rPr>
        <w:t xml:space="preserve"> &lt;&lt; אורח &gt;&gt;</w:t>
      </w:r>
      <w:r>
        <w:rPr>
          <w:rFonts w:hint="cs"/>
          <w:rtl/>
        </w:rPr>
        <w:t xml:space="preserve"> </w:t>
      </w:r>
      <w:bookmarkEnd w:id="813"/>
    </w:p>
    <w:p w:rsidR="00525997" w:rsidRDefault="00525997" w:rsidP="00525997">
      <w:pPr>
        <w:pStyle w:val="KeepWithNext"/>
        <w:rPr>
          <w:rtl/>
        </w:rPr>
      </w:pPr>
    </w:p>
    <w:p w:rsidR="00525997" w:rsidRDefault="00525997" w:rsidP="00525997">
      <w:pPr>
        <w:rPr>
          <w:rtl/>
        </w:rPr>
      </w:pPr>
      <w:bookmarkStart w:id="814" w:name="_ETM_Q1_12351000"/>
      <w:bookmarkEnd w:id="814"/>
      <w:r>
        <w:rPr>
          <w:rFonts w:hint="cs"/>
          <w:rtl/>
        </w:rPr>
        <w:t xml:space="preserve">הסעיף האחרון זה ב-4(ד)(5): "הוא מגדל שנקבעה לו מכסה לראשונה בשנים </w:t>
      </w:r>
      <w:bookmarkStart w:id="815" w:name="_ETM_Q1_12364000"/>
      <w:bookmarkEnd w:id="815"/>
      <w:r>
        <w:rPr>
          <w:rFonts w:hint="cs"/>
          <w:rtl/>
        </w:rPr>
        <w:t>2016 עד 2020..." אז אני מבקש להכניס את זה מ-2015</w:t>
      </w:r>
      <w:bookmarkStart w:id="816" w:name="_ETM_Q1_12368000"/>
      <w:bookmarkEnd w:id="816"/>
      <w:r>
        <w:rPr>
          <w:rFonts w:hint="cs"/>
          <w:rtl/>
        </w:rPr>
        <w:t xml:space="preserve">, מאחר ויש מגדלים חדשים שנכנסו למשחק כמגדלים, גם מגזר המיעוטים, ולצערי עד היום הם לא השלימו את ההליך לסיים, </w:t>
      </w:r>
      <w:bookmarkStart w:id="817" w:name="_ETM_Q1_12379000"/>
      <w:bookmarkEnd w:id="817"/>
      <w:r>
        <w:rPr>
          <w:rFonts w:hint="cs"/>
          <w:rtl/>
        </w:rPr>
        <w:t xml:space="preserve">לבנות לול ולהגיע לשלב של לגדל, אז בעצם בזה שנגרע </w:t>
      </w:r>
      <w:bookmarkStart w:id="818" w:name="_ETM_Q1_12390000"/>
      <w:bookmarkEnd w:id="818"/>
      <w:r>
        <w:rPr>
          <w:rFonts w:hint="cs"/>
          <w:rtl/>
        </w:rPr>
        <w:t xml:space="preserve">את 2015 אנחנו נוציא אותם ממעגל הפוטנציאל למגדלים, </w:t>
      </w:r>
      <w:bookmarkStart w:id="819" w:name="_ETM_Q1_12397000"/>
      <w:bookmarkEnd w:id="819"/>
      <w:r>
        <w:rPr>
          <w:rFonts w:hint="cs"/>
          <w:rtl/>
        </w:rPr>
        <w:t xml:space="preserve">ולכן אני מבקש להחזיר כמו בעבר את 2015. </w:t>
      </w:r>
    </w:p>
    <w:p w:rsidR="00525997" w:rsidRDefault="00525997" w:rsidP="00525997">
      <w:pPr>
        <w:rPr>
          <w:rtl/>
        </w:rPr>
      </w:pPr>
    </w:p>
    <w:p w:rsidR="00525997" w:rsidRDefault="00525997" w:rsidP="00525997">
      <w:pPr>
        <w:rPr>
          <w:rtl/>
        </w:rPr>
      </w:pPr>
      <w:bookmarkStart w:id="820" w:name="_ETM_Q1_12399000"/>
      <w:bookmarkEnd w:id="820"/>
      <w:r>
        <w:rPr>
          <w:rFonts w:hint="cs"/>
          <w:rtl/>
        </w:rPr>
        <w:t xml:space="preserve">אלה השינויים </w:t>
      </w:r>
      <w:bookmarkStart w:id="821" w:name="_ETM_Q1_12401000"/>
      <w:bookmarkEnd w:id="821"/>
      <w:r>
        <w:rPr>
          <w:rFonts w:hint="cs"/>
          <w:rtl/>
        </w:rPr>
        <w:t xml:space="preserve">שאנחנו מדברים עליהם. לשנות, ב-(4)(ד)(2), ב-4((ד)(3), וב-4(ד)(5). </w:t>
      </w:r>
    </w:p>
    <w:p w:rsidR="00525997" w:rsidRDefault="00525997" w:rsidP="00525997">
      <w:pPr>
        <w:rPr>
          <w:rtl/>
        </w:rPr>
      </w:pPr>
      <w:bookmarkStart w:id="822" w:name="_ETM_Q1_12409000"/>
      <w:bookmarkEnd w:id="822"/>
    </w:p>
    <w:p w:rsidR="00525997" w:rsidRDefault="00525997" w:rsidP="00525997">
      <w:pPr>
        <w:pStyle w:val="af7"/>
        <w:keepNext/>
        <w:rPr>
          <w:rtl/>
        </w:rPr>
      </w:pPr>
      <w:bookmarkStart w:id="823" w:name="_ETM_Q1_12411000"/>
      <w:bookmarkStart w:id="824" w:name="ET_interruption_קריאות_318"/>
      <w:bookmarkEnd w:id="8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24"/>
    </w:p>
    <w:p w:rsidR="00525997" w:rsidRDefault="00525997" w:rsidP="00525997">
      <w:pPr>
        <w:pStyle w:val="KeepWithNext"/>
        <w:rPr>
          <w:rtl/>
        </w:rPr>
      </w:pPr>
    </w:p>
    <w:p w:rsidR="00525997" w:rsidRDefault="00525997" w:rsidP="00525997">
      <w:pPr>
        <w:rPr>
          <w:rtl/>
        </w:rPr>
      </w:pPr>
      <w:bookmarkStart w:id="825" w:name="_ETM_Q1_12413000"/>
      <w:bookmarkEnd w:id="825"/>
      <w:r>
        <w:rPr>
          <w:rFonts w:hint="cs"/>
          <w:rtl/>
        </w:rPr>
        <w:t xml:space="preserve">- - - </w:t>
      </w:r>
    </w:p>
    <w:p w:rsidR="00525997" w:rsidRDefault="00525997" w:rsidP="00525997">
      <w:pPr>
        <w:rPr>
          <w:rtl/>
        </w:rPr>
      </w:pPr>
      <w:bookmarkStart w:id="826" w:name="_ETM_Q1_12417000"/>
      <w:bookmarkEnd w:id="826"/>
    </w:p>
    <w:p w:rsidR="00525997" w:rsidRDefault="00525997" w:rsidP="00525997">
      <w:pPr>
        <w:pStyle w:val="af8"/>
        <w:keepNext/>
        <w:rPr>
          <w:rtl/>
        </w:rPr>
      </w:pPr>
      <w:bookmarkStart w:id="827" w:name="ET_yor_4758_3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7"/>
    </w:p>
    <w:p w:rsidR="00525997" w:rsidRDefault="00525997" w:rsidP="00525997">
      <w:pPr>
        <w:pStyle w:val="KeepWithNext"/>
        <w:rPr>
          <w:rtl/>
        </w:rPr>
      </w:pPr>
    </w:p>
    <w:p w:rsidR="00525997" w:rsidRDefault="00525997" w:rsidP="00525997">
      <w:pPr>
        <w:rPr>
          <w:rtl/>
        </w:rPr>
      </w:pPr>
      <w:bookmarkStart w:id="828" w:name="_ETM_Q1_12420000"/>
      <w:bookmarkEnd w:id="828"/>
      <w:r>
        <w:rPr>
          <w:rFonts w:hint="cs"/>
          <w:rtl/>
        </w:rPr>
        <w:t xml:space="preserve">אתה יכול להסביר לי את (5)? </w:t>
      </w:r>
    </w:p>
    <w:p w:rsidR="00525997" w:rsidRDefault="00525997" w:rsidP="00525997">
      <w:pPr>
        <w:rPr>
          <w:rtl/>
        </w:rPr>
      </w:pPr>
      <w:r>
        <w:rPr>
          <w:rFonts w:hint="cs"/>
          <w:rtl/>
        </w:rPr>
        <w:t xml:space="preserve">    </w:t>
      </w:r>
      <w:bookmarkStart w:id="829" w:name="_ETM_Q1_12416000"/>
      <w:bookmarkEnd w:id="829"/>
    </w:p>
    <w:p w:rsidR="00525997" w:rsidRDefault="00525997" w:rsidP="00525997">
      <w:pPr>
        <w:pStyle w:val="a5"/>
        <w:keepNext/>
        <w:rPr>
          <w:rtl/>
        </w:rPr>
      </w:pPr>
      <w:r>
        <w:rPr>
          <w:rStyle w:val="TagStyle"/>
          <w:rFonts w:hint="cs"/>
          <w:rtl/>
        </w:rPr>
        <w:t xml:space="preserve"> &lt;&lt; דובר &gt;&gt;</w:t>
      </w:r>
      <w:r>
        <w:rPr>
          <w:rFonts w:hint="cs"/>
          <w:rtl/>
        </w:rPr>
        <w:t>אסף לוי:</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830" w:name="_ETM_Q1_12421000"/>
      <w:bookmarkEnd w:id="830"/>
      <w:r>
        <w:rPr>
          <w:rFonts w:hint="cs"/>
          <w:rtl/>
          <w:lang w:eastAsia="he-IL"/>
        </w:rPr>
        <w:t>סעיף (5)</w:t>
      </w:r>
      <w:bookmarkStart w:id="831" w:name="_ETM_Q1_12418000"/>
      <w:bookmarkEnd w:id="831"/>
      <w:r>
        <w:rPr>
          <w:rFonts w:hint="cs"/>
          <w:rtl/>
          <w:lang w:eastAsia="he-IL"/>
        </w:rPr>
        <w:t xml:space="preserve"> זה סעיף שהוכנס לראשונה ב-2019 ולא היה ב-2018, זה </w:t>
      </w:r>
      <w:bookmarkStart w:id="832" w:name="_ETM_Q1_12425000"/>
      <w:bookmarkEnd w:id="832"/>
      <w:r>
        <w:rPr>
          <w:rFonts w:hint="cs"/>
          <w:rtl/>
          <w:lang w:eastAsia="he-IL"/>
        </w:rPr>
        <w:t>האפשרות שהמשרד חשב כדי לקדם בעלי מכסה חדשה, כי אנחנו</w:t>
      </w:r>
      <w:bookmarkStart w:id="833" w:name="_ETM_Q1_12430000"/>
      <w:bookmarkEnd w:id="833"/>
      <w:r>
        <w:rPr>
          <w:rFonts w:hint="cs"/>
          <w:rtl/>
          <w:lang w:eastAsia="he-IL"/>
        </w:rPr>
        <w:t xml:space="preserve"> יודעים שלהקים לול חדש -</w:t>
      </w:r>
      <w:bookmarkStart w:id="834" w:name="_ETM_Q1_12431000"/>
      <w:bookmarkEnd w:id="834"/>
      <w:r>
        <w:rPr>
          <w:rFonts w:hint="cs"/>
          <w:rtl/>
          <w:lang w:eastAsia="he-IL"/>
        </w:rPr>
        <w:t xml:space="preserve"> - - יש לנו עיקרון, שבעל מכסה חדש צריך </w:t>
      </w:r>
      <w:bookmarkStart w:id="835" w:name="_ETM_Q1_12436000"/>
      <w:bookmarkEnd w:id="835"/>
      <w:r>
        <w:rPr>
          <w:rFonts w:hint="cs"/>
          <w:rtl/>
          <w:lang w:eastAsia="he-IL"/>
        </w:rPr>
        <w:t xml:space="preserve">להקים לול חדש, ויש לזה עלויות. ולכן, ב-2019, נתנו את </w:t>
      </w:r>
      <w:bookmarkStart w:id="836" w:name="_ETM_Q1_12440000"/>
      <w:bookmarkEnd w:id="836"/>
      <w:r>
        <w:rPr>
          <w:rFonts w:hint="cs"/>
          <w:rtl/>
          <w:lang w:eastAsia="he-IL"/>
        </w:rPr>
        <w:t>האפשרות לצבר מגדלים חדשים באותו יישוב להקים לול משותף. היום</w:t>
      </w:r>
      <w:bookmarkStart w:id="837" w:name="_ETM_Q1_12446000"/>
      <w:bookmarkEnd w:id="837"/>
      <w:r>
        <w:rPr>
          <w:rFonts w:hint="cs"/>
          <w:rtl/>
          <w:lang w:eastAsia="he-IL"/>
        </w:rPr>
        <w:t xml:space="preserve"> כל אחד צריך להקים לול אישי. הסע</w:t>
      </w:r>
      <w:bookmarkStart w:id="838" w:name="_ETM_Q1_12445000"/>
      <w:bookmarkEnd w:id="838"/>
      <w:r>
        <w:rPr>
          <w:rFonts w:hint="cs"/>
          <w:rtl/>
          <w:lang w:eastAsia="he-IL"/>
        </w:rPr>
        <w:t>יף הזה נכנס ב-2019 לראשונה ולא אושר, כמו שהיושב</w:t>
      </w:r>
      <w:bookmarkStart w:id="839" w:name="_ETM_Q1_12447000"/>
      <w:bookmarkEnd w:id="839"/>
      <w:r>
        <w:rPr>
          <w:rFonts w:hint="cs"/>
          <w:rtl/>
          <w:lang w:eastAsia="he-IL"/>
        </w:rPr>
        <w:t xml:space="preserve">-ראש יודע ואמר, והוא מאפשר למגדלים חדשים שקיבלו מכסה מאותו </w:t>
      </w:r>
      <w:bookmarkStart w:id="840" w:name="_ETM_Q1_12455000"/>
      <w:bookmarkEnd w:id="840"/>
      <w:r>
        <w:rPr>
          <w:rFonts w:hint="cs"/>
          <w:rtl/>
          <w:lang w:eastAsia="he-IL"/>
        </w:rPr>
        <w:t xml:space="preserve">יישוב להקים לול משותף ביישוב. </w:t>
      </w:r>
    </w:p>
    <w:p w:rsidR="00525997" w:rsidRDefault="00525997" w:rsidP="00525997">
      <w:pPr>
        <w:rPr>
          <w:rtl/>
          <w:lang w:eastAsia="he-IL"/>
        </w:rPr>
      </w:pPr>
    </w:p>
    <w:p w:rsidR="00525997" w:rsidRDefault="00525997" w:rsidP="00525997">
      <w:pPr>
        <w:pStyle w:val="af7"/>
        <w:keepNext/>
        <w:rPr>
          <w:rtl/>
        </w:rPr>
      </w:pPr>
      <w:bookmarkStart w:id="841" w:name="_ETM_Q1_12462000"/>
      <w:bookmarkStart w:id="842" w:name="ET_interruption_קריאה_320"/>
      <w:bookmarkEnd w:id="8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2"/>
    </w:p>
    <w:p w:rsidR="00525997" w:rsidRDefault="00525997" w:rsidP="00525997">
      <w:pPr>
        <w:pStyle w:val="KeepWithNext"/>
        <w:rPr>
          <w:rtl/>
        </w:rPr>
      </w:pPr>
    </w:p>
    <w:p w:rsidR="00525997" w:rsidRDefault="00525997" w:rsidP="00525997">
      <w:pPr>
        <w:rPr>
          <w:rtl/>
        </w:rPr>
      </w:pPr>
      <w:bookmarkStart w:id="843" w:name="_ETM_Q1_12463000"/>
      <w:bookmarkEnd w:id="843"/>
      <w:r>
        <w:rPr>
          <w:rFonts w:hint="cs"/>
          <w:rtl/>
        </w:rPr>
        <w:t xml:space="preserve">- - - להכניס מבחוץ. </w:t>
      </w:r>
    </w:p>
    <w:p w:rsidR="00525997" w:rsidRDefault="00525997" w:rsidP="00525997">
      <w:pPr>
        <w:rPr>
          <w:rtl/>
        </w:rPr>
      </w:pPr>
      <w:bookmarkStart w:id="844" w:name="_ETM_Q1_12459000"/>
      <w:bookmarkEnd w:id="844"/>
    </w:p>
    <w:p w:rsidR="00525997" w:rsidRDefault="00525997" w:rsidP="00525997">
      <w:pPr>
        <w:pStyle w:val="afb"/>
        <w:keepNext/>
        <w:rPr>
          <w:rtl/>
        </w:rPr>
      </w:pPr>
      <w:bookmarkStart w:id="845" w:name="ET_guest_691880_321"/>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845"/>
    </w:p>
    <w:p w:rsidR="00525997" w:rsidRDefault="00525997" w:rsidP="00525997">
      <w:pPr>
        <w:pStyle w:val="KeepWithNext"/>
        <w:rPr>
          <w:rtl/>
        </w:rPr>
      </w:pPr>
    </w:p>
    <w:p w:rsidR="00525997" w:rsidRDefault="00525997" w:rsidP="00525997">
      <w:pPr>
        <w:rPr>
          <w:rtl/>
        </w:rPr>
      </w:pPr>
      <w:bookmarkStart w:id="846" w:name="_ETM_Q1_12460000"/>
      <w:bookmarkEnd w:id="846"/>
      <w:r>
        <w:rPr>
          <w:rFonts w:hint="cs"/>
          <w:rtl/>
        </w:rPr>
        <w:t xml:space="preserve">כרגע, בהתאם לחוקים האלה. אני </w:t>
      </w:r>
      <w:bookmarkStart w:id="847" w:name="_ETM_Q1_12464000"/>
      <w:bookmarkEnd w:id="847"/>
      <w:r>
        <w:rPr>
          <w:rFonts w:hint="cs"/>
          <w:rtl/>
        </w:rPr>
        <w:t xml:space="preserve">לא שמעתי את ההצעה שלכם. </w:t>
      </w:r>
    </w:p>
    <w:p w:rsidR="00525997" w:rsidRDefault="00525997" w:rsidP="00525997">
      <w:pPr>
        <w:rPr>
          <w:rtl/>
        </w:rPr>
      </w:pPr>
      <w:bookmarkStart w:id="848" w:name="_ETM_Q1_12468000"/>
      <w:bookmarkEnd w:id="848"/>
      <w:r>
        <w:rPr>
          <w:rFonts w:hint="cs"/>
          <w:rtl/>
        </w:rPr>
        <w:t xml:space="preserve">  </w:t>
      </w:r>
    </w:p>
    <w:p w:rsidR="00525997" w:rsidRDefault="00525997" w:rsidP="00525997">
      <w:pPr>
        <w:pStyle w:val="afb"/>
        <w:keepNext/>
        <w:rPr>
          <w:rtl/>
          <w:lang w:eastAsia="he-IL"/>
        </w:rPr>
      </w:pPr>
      <w:bookmarkStart w:id="849" w:name="_ETM_Q1_12428000"/>
      <w:bookmarkStart w:id="850" w:name="ET_guest_721765_322"/>
      <w:bookmarkEnd w:id="849"/>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bookmarkEnd w:id="850"/>
    </w:p>
    <w:p w:rsidR="00525997" w:rsidRDefault="00525997" w:rsidP="00525997">
      <w:pPr>
        <w:pStyle w:val="KeepWithNext"/>
        <w:rPr>
          <w:rtl/>
          <w:lang w:eastAsia="he-IL"/>
        </w:rPr>
      </w:pPr>
    </w:p>
    <w:p w:rsidR="00525997" w:rsidRDefault="00525997" w:rsidP="00525997">
      <w:pPr>
        <w:rPr>
          <w:rtl/>
          <w:lang w:eastAsia="he-IL"/>
        </w:rPr>
      </w:pPr>
      <w:bookmarkStart w:id="851" w:name="_ETM_Q1_12466000"/>
      <w:bookmarkEnd w:id="851"/>
      <w:r>
        <w:rPr>
          <w:rFonts w:hint="cs"/>
          <w:rtl/>
          <w:lang w:eastAsia="he-IL"/>
        </w:rPr>
        <w:t xml:space="preserve">אנחנו רוצים להציע שבעצם - - - </w:t>
      </w:r>
    </w:p>
    <w:p w:rsidR="00525997" w:rsidRDefault="00525997" w:rsidP="00525997">
      <w:pPr>
        <w:rPr>
          <w:rtl/>
          <w:lang w:eastAsia="he-IL"/>
        </w:rPr>
      </w:pPr>
    </w:p>
    <w:p w:rsidR="00525997" w:rsidRDefault="00525997" w:rsidP="00525997">
      <w:pPr>
        <w:pStyle w:val="af8"/>
        <w:keepNext/>
        <w:rPr>
          <w:rtl/>
        </w:rPr>
      </w:pPr>
      <w:bookmarkStart w:id="852" w:name="_ETM_Q1_12474000"/>
      <w:bookmarkEnd w:id="85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853" w:name="_ETM_Q1_12475000"/>
      <w:bookmarkEnd w:id="853"/>
      <w:r>
        <w:rPr>
          <w:rFonts w:hint="cs"/>
          <w:rtl/>
        </w:rPr>
        <w:t xml:space="preserve">ב-19 חייתם עם זה טוב? </w:t>
      </w:r>
    </w:p>
    <w:p w:rsidR="00525997" w:rsidRDefault="00525997" w:rsidP="00525997">
      <w:pPr>
        <w:rPr>
          <w:rtl/>
        </w:rPr>
      </w:pPr>
      <w:bookmarkStart w:id="854" w:name="_ETM_Q1_12476000"/>
      <w:bookmarkEnd w:id="854"/>
    </w:p>
    <w:p w:rsidR="00525997" w:rsidRDefault="00525997" w:rsidP="00525997">
      <w:pPr>
        <w:pStyle w:val="a5"/>
        <w:keepNext/>
        <w:rPr>
          <w:rtl/>
        </w:rPr>
      </w:pPr>
      <w:bookmarkStart w:id="855" w:name="_ETM_Q1_12473000"/>
      <w:bookmarkStart w:id="856" w:name="ET_speaker_מירב_תורגמן_324"/>
      <w:bookmarkEnd w:id="855"/>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856"/>
    </w:p>
    <w:p w:rsidR="00525997" w:rsidRDefault="00525997" w:rsidP="00525997">
      <w:pPr>
        <w:pStyle w:val="KeepWithNext"/>
        <w:rPr>
          <w:rtl/>
        </w:rPr>
      </w:pPr>
    </w:p>
    <w:p w:rsidR="00525997" w:rsidRDefault="00525997" w:rsidP="00525997">
      <w:pPr>
        <w:rPr>
          <w:rtl/>
        </w:rPr>
      </w:pPr>
      <w:bookmarkStart w:id="857" w:name="_ETM_Q1_12477000"/>
      <w:bookmarkEnd w:id="857"/>
      <w:r>
        <w:rPr>
          <w:rFonts w:hint="cs"/>
          <w:rtl/>
        </w:rPr>
        <w:t>זה אושר,</w:t>
      </w:r>
      <w:bookmarkStart w:id="858" w:name="_ETM_Q1_12479000"/>
      <w:bookmarkEnd w:id="858"/>
      <w:r>
        <w:rPr>
          <w:rFonts w:hint="cs"/>
          <w:rtl/>
        </w:rPr>
        <w:t xml:space="preserve"> אבל, בוועדה. </w:t>
      </w:r>
    </w:p>
    <w:p w:rsidR="00525997" w:rsidRDefault="00525997" w:rsidP="00525997">
      <w:pPr>
        <w:rPr>
          <w:rtl/>
        </w:rPr>
      </w:pPr>
      <w:bookmarkStart w:id="859" w:name="_ETM_Q1_12482000"/>
      <w:bookmarkStart w:id="860" w:name="_ETM_Q1_12484000"/>
      <w:bookmarkEnd w:id="859"/>
      <w:bookmarkEnd w:id="860"/>
    </w:p>
    <w:p w:rsidR="00525997" w:rsidRDefault="00525997" w:rsidP="00525997">
      <w:pPr>
        <w:pStyle w:val="af7"/>
        <w:keepNext/>
        <w:rPr>
          <w:rtl/>
        </w:rPr>
      </w:pPr>
      <w:bookmarkStart w:id="861" w:name="ET_interruption_קריאות_3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61"/>
    </w:p>
    <w:p w:rsidR="00525997" w:rsidRDefault="00525997" w:rsidP="00525997">
      <w:pPr>
        <w:pStyle w:val="KeepWithNext"/>
        <w:rPr>
          <w:rtl/>
        </w:rPr>
      </w:pPr>
    </w:p>
    <w:p w:rsidR="00525997" w:rsidRDefault="00525997" w:rsidP="00525997">
      <w:pPr>
        <w:rPr>
          <w:rtl/>
        </w:rPr>
      </w:pPr>
      <w:bookmarkStart w:id="862" w:name="_ETM_Q1_12486000"/>
      <w:bookmarkEnd w:id="862"/>
      <w:r>
        <w:rPr>
          <w:rFonts w:hint="cs"/>
          <w:rtl/>
        </w:rPr>
        <w:t>- - -</w:t>
      </w:r>
    </w:p>
    <w:p w:rsidR="00525997" w:rsidRDefault="00525997" w:rsidP="00525997">
      <w:pPr>
        <w:rPr>
          <w:rtl/>
        </w:rPr>
      </w:pPr>
      <w:bookmarkStart w:id="863" w:name="_ETM_Q1_12489000"/>
      <w:bookmarkEnd w:id="863"/>
    </w:p>
    <w:p w:rsidR="00525997" w:rsidRDefault="00525997" w:rsidP="00525997">
      <w:pPr>
        <w:pStyle w:val="afb"/>
        <w:keepNext/>
        <w:rPr>
          <w:rtl/>
        </w:rPr>
      </w:pPr>
      <w:bookmarkStart w:id="864" w:name="ET_guest_691880_326"/>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864"/>
    </w:p>
    <w:p w:rsidR="00525997" w:rsidRDefault="00525997" w:rsidP="00525997">
      <w:pPr>
        <w:pStyle w:val="KeepWithNext"/>
        <w:rPr>
          <w:rtl/>
        </w:rPr>
      </w:pPr>
    </w:p>
    <w:p w:rsidR="00525997" w:rsidRDefault="00525997" w:rsidP="00525997">
      <w:pPr>
        <w:rPr>
          <w:rtl/>
        </w:rPr>
      </w:pPr>
      <w:bookmarkStart w:id="865" w:name="_ETM_Q1_12492000"/>
      <w:bookmarkEnd w:id="865"/>
      <w:r>
        <w:rPr>
          <w:rFonts w:hint="cs"/>
          <w:rtl/>
        </w:rPr>
        <w:t xml:space="preserve">אדוני, אין פה ויכוח. אין </w:t>
      </w:r>
      <w:bookmarkStart w:id="866" w:name="_ETM_Q1_12491000"/>
      <w:bookmarkEnd w:id="866"/>
      <w:r>
        <w:rPr>
          <w:rFonts w:hint="cs"/>
          <w:rtl/>
        </w:rPr>
        <w:t xml:space="preserve">להם ויכוח על הסעיף. הם מבקשים שבמקום שזה יחול ב-16 עד 20 שזה יתחיל ב-15. זו הבקשה שלהם. </w:t>
      </w:r>
    </w:p>
    <w:p w:rsidR="00525997" w:rsidRDefault="00525997" w:rsidP="00525997">
      <w:pPr>
        <w:rPr>
          <w:rtl/>
        </w:rPr>
      </w:pPr>
    </w:p>
    <w:p w:rsidR="00525997" w:rsidRDefault="00525997" w:rsidP="00525997">
      <w:pPr>
        <w:rPr>
          <w:rtl/>
        </w:rPr>
      </w:pPr>
    </w:p>
    <w:p w:rsidR="00525997" w:rsidRDefault="00525997" w:rsidP="00525997">
      <w:pPr>
        <w:pStyle w:val="afb"/>
        <w:keepNext/>
        <w:rPr>
          <w:rtl/>
        </w:rPr>
      </w:pPr>
      <w:bookmarkStart w:id="867" w:name="ET_guest_721765_327"/>
      <w:r>
        <w:rPr>
          <w:rStyle w:val="TagStyle"/>
          <w:rFonts w:hint="cs"/>
          <w:rtl/>
        </w:rPr>
        <w:t xml:space="preserve"> &lt;&lt; אורח &gt;&gt; </w:t>
      </w:r>
      <w:r>
        <w:rPr>
          <w:rFonts w:hint="cs"/>
          <w:rtl/>
        </w:rPr>
        <w:t>שמעון ביטון:</w:t>
      </w:r>
      <w:r>
        <w:rPr>
          <w:rStyle w:val="TagStyle"/>
          <w:rFonts w:hint="cs"/>
          <w:rtl/>
        </w:rPr>
        <w:t xml:space="preserve"> &lt;&lt; אורח &gt;&gt;</w:t>
      </w:r>
      <w:r>
        <w:rPr>
          <w:rFonts w:hint="cs"/>
          <w:rtl/>
        </w:rPr>
        <w:t xml:space="preserve"> </w:t>
      </w:r>
      <w:bookmarkEnd w:id="867"/>
    </w:p>
    <w:p w:rsidR="00525997" w:rsidRDefault="00525997" w:rsidP="00525997">
      <w:pPr>
        <w:pStyle w:val="KeepWithNext"/>
        <w:rPr>
          <w:rtl/>
        </w:rPr>
      </w:pPr>
    </w:p>
    <w:p w:rsidR="00525997" w:rsidRDefault="00525997" w:rsidP="00525997">
      <w:pPr>
        <w:rPr>
          <w:rtl/>
        </w:rPr>
      </w:pPr>
      <w:bookmarkStart w:id="868" w:name="_ETM_Q1_12496000"/>
      <w:bookmarkEnd w:id="868"/>
      <w:r>
        <w:rPr>
          <w:rFonts w:hint="cs"/>
          <w:rtl/>
        </w:rPr>
        <w:t xml:space="preserve">זה בשביל </w:t>
      </w:r>
      <w:bookmarkStart w:id="869" w:name="_ETM_Q1_12498000"/>
      <w:bookmarkEnd w:id="869"/>
      <w:r>
        <w:rPr>
          <w:rFonts w:hint="cs"/>
          <w:rtl/>
        </w:rPr>
        <w:t xml:space="preserve">לשמור על המגדלים, זה לא בשביל לדאוג לוותיקים. </w:t>
      </w:r>
    </w:p>
    <w:p w:rsidR="00525997" w:rsidRDefault="00525997" w:rsidP="00525997">
      <w:pPr>
        <w:rPr>
          <w:rtl/>
        </w:rPr>
      </w:pPr>
    </w:p>
    <w:p w:rsidR="00525997" w:rsidRDefault="00525997" w:rsidP="00525997">
      <w:pPr>
        <w:pStyle w:val="af8"/>
        <w:keepNext/>
        <w:rPr>
          <w:rtl/>
        </w:rPr>
      </w:pPr>
      <w:bookmarkStart w:id="870" w:name="ET_yor_4758_3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70"/>
    </w:p>
    <w:p w:rsidR="00525997" w:rsidRDefault="00525997" w:rsidP="00525997">
      <w:pPr>
        <w:pStyle w:val="KeepWithNext"/>
        <w:rPr>
          <w:rtl/>
        </w:rPr>
      </w:pPr>
    </w:p>
    <w:p w:rsidR="00525997" w:rsidRDefault="00525997" w:rsidP="00525997">
      <w:pPr>
        <w:rPr>
          <w:rtl/>
        </w:rPr>
      </w:pPr>
      <w:r>
        <w:rPr>
          <w:rFonts w:hint="cs"/>
          <w:rtl/>
        </w:rPr>
        <w:t xml:space="preserve">אז לא </w:t>
      </w:r>
      <w:bookmarkStart w:id="871" w:name="_ETM_Q1_12499000"/>
      <w:bookmarkEnd w:id="871"/>
      <w:r>
        <w:rPr>
          <w:rFonts w:hint="cs"/>
          <w:rtl/>
        </w:rPr>
        <w:t xml:space="preserve">הבנתי אותך. עוד פעם – מה הם מבקשים?   </w:t>
      </w:r>
    </w:p>
    <w:p w:rsidR="00525997" w:rsidRDefault="00525997" w:rsidP="00525997">
      <w:pPr>
        <w:rPr>
          <w:rtl/>
        </w:rPr>
      </w:pPr>
      <w:bookmarkStart w:id="872" w:name="_ETM_Q1_12501000"/>
      <w:bookmarkEnd w:id="872"/>
      <w:r>
        <w:rPr>
          <w:rFonts w:hint="cs"/>
          <w:rtl/>
        </w:rPr>
        <w:t xml:space="preserve">    </w:t>
      </w:r>
    </w:p>
    <w:p w:rsidR="00525997" w:rsidRDefault="00525997" w:rsidP="00525997">
      <w:pPr>
        <w:pStyle w:val="afb"/>
        <w:keepNext/>
        <w:rPr>
          <w:rtl/>
        </w:rPr>
      </w:pPr>
      <w:bookmarkStart w:id="873" w:name="ET_guest_691880_329"/>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873"/>
    </w:p>
    <w:p w:rsidR="00525997" w:rsidRDefault="00525997" w:rsidP="00525997">
      <w:pPr>
        <w:pStyle w:val="KeepWithNext"/>
        <w:rPr>
          <w:rtl/>
        </w:rPr>
      </w:pPr>
    </w:p>
    <w:p w:rsidR="00525997" w:rsidRDefault="00525997" w:rsidP="00525997">
      <w:pPr>
        <w:rPr>
          <w:rtl/>
        </w:rPr>
      </w:pPr>
      <w:bookmarkStart w:id="874" w:name="_ETM_Q1_12503000"/>
      <w:bookmarkEnd w:id="874"/>
      <w:r>
        <w:rPr>
          <w:rFonts w:hint="cs"/>
          <w:rtl/>
        </w:rPr>
        <w:t>הם</w:t>
      </w:r>
      <w:bookmarkStart w:id="875" w:name="_ETM_Q1_12504000"/>
      <w:bookmarkEnd w:id="875"/>
      <w:r>
        <w:rPr>
          <w:rFonts w:hint="cs"/>
          <w:rtl/>
        </w:rPr>
        <w:t xml:space="preserve"> מבקשים שבמקום שזה יתחיל ב-2016, הם מבק</w:t>
      </w:r>
      <w:bookmarkStart w:id="876" w:name="_ETM_Q1_12506000"/>
      <w:bookmarkEnd w:id="876"/>
      <w:r>
        <w:rPr>
          <w:rFonts w:hint="cs"/>
          <w:rtl/>
        </w:rPr>
        <w:t xml:space="preserve">שים לשנות ל-2015, עד 2020. </w:t>
      </w:r>
    </w:p>
    <w:p w:rsidR="00525997" w:rsidRDefault="00525997" w:rsidP="00525997">
      <w:pPr>
        <w:rPr>
          <w:rtl/>
        </w:rPr>
      </w:pPr>
    </w:p>
    <w:p w:rsidR="00525997" w:rsidRDefault="00525997" w:rsidP="00525997">
      <w:pPr>
        <w:pStyle w:val="af8"/>
        <w:keepNext/>
        <w:rPr>
          <w:rtl/>
        </w:rPr>
      </w:pPr>
      <w:bookmarkStart w:id="877" w:name="_ETM_Q1_12509000"/>
      <w:bookmarkStart w:id="878" w:name="ET_yor_4758_330"/>
      <w:bookmarkEnd w:id="8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78"/>
    </w:p>
    <w:p w:rsidR="00525997" w:rsidRDefault="00525997" w:rsidP="00525997">
      <w:pPr>
        <w:pStyle w:val="KeepWithNext"/>
        <w:rPr>
          <w:rtl/>
        </w:rPr>
      </w:pPr>
    </w:p>
    <w:p w:rsidR="00525997" w:rsidRDefault="00525997" w:rsidP="00525997">
      <w:pPr>
        <w:rPr>
          <w:rtl/>
        </w:rPr>
      </w:pPr>
      <w:bookmarkStart w:id="879" w:name="_ETM_Q1_12513000"/>
      <w:bookmarkEnd w:id="879"/>
      <w:r>
        <w:rPr>
          <w:rFonts w:hint="cs"/>
          <w:rtl/>
        </w:rPr>
        <w:t xml:space="preserve">זה בא לשפר, לא לפגוע. אם זה לא בא לפגוע – אין לי בעיה. </w:t>
      </w:r>
    </w:p>
    <w:p w:rsidR="00525997" w:rsidRDefault="00525997" w:rsidP="00525997">
      <w:pPr>
        <w:rPr>
          <w:rtl/>
        </w:rPr>
      </w:pPr>
      <w:bookmarkStart w:id="880" w:name="_ETM_Q1_12515000"/>
      <w:bookmarkEnd w:id="880"/>
    </w:p>
    <w:p w:rsidR="00525997" w:rsidRDefault="00525997" w:rsidP="00525997">
      <w:pPr>
        <w:pStyle w:val="af7"/>
        <w:keepNext/>
        <w:rPr>
          <w:rtl/>
        </w:rPr>
      </w:pPr>
      <w:bookmarkStart w:id="881" w:name="_ETM_Q1_12541000"/>
      <w:bookmarkStart w:id="882" w:name="ET_interruption_קריאות_331"/>
      <w:bookmarkEnd w:id="8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82"/>
    </w:p>
    <w:p w:rsidR="00525997" w:rsidRDefault="00525997" w:rsidP="00525997">
      <w:pPr>
        <w:pStyle w:val="KeepWithNext"/>
        <w:rPr>
          <w:rtl/>
        </w:rPr>
      </w:pPr>
    </w:p>
    <w:p w:rsidR="00525997" w:rsidRDefault="00525997" w:rsidP="00525997">
      <w:pPr>
        <w:rPr>
          <w:rtl/>
        </w:rPr>
      </w:pPr>
      <w:bookmarkStart w:id="883" w:name="_ETM_Q1_12543000"/>
      <w:bookmarkEnd w:id="883"/>
      <w:r>
        <w:rPr>
          <w:rFonts w:hint="cs"/>
          <w:rtl/>
        </w:rPr>
        <w:t xml:space="preserve">- </w:t>
      </w:r>
      <w:bookmarkStart w:id="884" w:name="_ETM_Q1_12544000"/>
      <w:bookmarkEnd w:id="884"/>
      <w:r>
        <w:rPr>
          <w:rFonts w:hint="cs"/>
          <w:rtl/>
        </w:rPr>
        <w:t>- -</w:t>
      </w:r>
    </w:p>
    <w:p w:rsidR="00525997" w:rsidRDefault="00525997" w:rsidP="00525997">
      <w:pPr>
        <w:rPr>
          <w:rtl/>
        </w:rPr>
      </w:pPr>
      <w:bookmarkStart w:id="885" w:name="_ETM_Q1_12545000"/>
      <w:bookmarkEnd w:id="885"/>
      <w:r>
        <w:rPr>
          <w:rFonts w:hint="cs"/>
          <w:rtl/>
        </w:rPr>
        <w:t xml:space="preserve">  </w:t>
      </w:r>
    </w:p>
    <w:p w:rsidR="00525997" w:rsidRDefault="00525997" w:rsidP="00525997">
      <w:pPr>
        <w:pStyle w:val="af8"/>
        <w:keepNext/>
        <w:rPr>
          <w:rtl/>
        </w:rPr>
      </w:pPr>
      <w:bookmarkStart w:id="886" w:name="_ETM_Q1_12512000"/>
      <w:bookmarkStart w:id="887" w:name="ET_yor_4758_332"/>
      <w:bookmarkEnd w:id="8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87"/>
    </w:p>
    <w:p w:rsidR="00525997" w:rsidRDefault="00525997" w:rsidP="00525997">
      <w:pPr>
        <w:pStyle w:val="KeepWithNext"/>
        <w:rPr>
          <w:rtl/>
        </w:rPr>
      </w:pPr>
    </w:p>
    <w:p w:rsidR="00525997" w:rsidRDefault="00525997" w:rsidP="00525997">
      <w:pPr>
        <w:rPr>
          <w:rtl/>
        </w:rPr>
      </w:pPr>
      <w:bookmarkStart w:id="888" w:name="_ETM_Q1_12550000"/>
      <w:bookmarkEnd w:id="888"/>
      <w:r>
        <w:rPr>
          <w:rFonts w:hint="cs"/>
          <w:rtl/>
        </w:rPr>
        <w:t>אם זה לא בא לגרוע, לפגוע. אין לי בעיה.</w:t>
      </w:r>
      <w:bookmarkStart w:id="889" w:name="_ETM_Q1_12556000"/>
      <w:bookmarkEnd w:id="889"/>
      <w:r>
        <w:rPr>
          <w:rFonts w:hint="cs"/>
          <w:rtl/>
        </w:rPr>
        <w:t xml:space="preserve"> </w:t>
      </w:r>
    </w:p>
    <w:p w:rsidR="00525997" w:rsidRDefault="00525997" w:rsidP="00525997">
      <w:pPr>
        <w:rPr>
          <w:rtl/>
        </w:rPr>
      </w:pPr>
      <w:bookmarkStart w:id="890" w:name="_ETM_Q1_12557000"/>
      <w:bookmarkEnd w:id="890"/>
    </w:p>
    <w:p w:rsidR="00525997" w:rsidRDefault="00525997" w:rsidP="00525997">
      <w:pPr>
        <w:rPr>
          <w:rtl/>
        </w:rPr>
      </w:pPr>
      <w:bookmarkStart w:id="891" w:name="_ETM_Q1_12573000"/>
      <w:bookmarkEnd w:id="891"/>
    </w:p>
    <w:p w:rsidR="00525997" w:rsidRDefault="00525997" w:rsidP="00525997">
      <w:pPr>
        <w:pStyle w:val="afb"/>
        <w:keepNext/>
        <w:rPr>
          <w:rtl/>
        </w:rPr>
      </w:pPr>
      <w:bookmarkStart w:id="892" w:name="ET_guest_11079_334"/>
      <w:r>
        <w:rPr>
          <w:rStyle w:val="TagStyle"/>
          <w:rFonts w:hint="cs"/>
          <w:rtl/>
        </w:rPr>
        <w:t xml:space="preserve"> &lt;&lt; אורח &gt;&gt; </w:t>
      </w:r>
      <w:r>
        <w:rPr>
          <w:rFonts w:hint="cs"/>
          <w:rtl/>
        </w:rPr>
        <w:t>אפרת ורד:</w:t>
      </w:r>
      <w:r>
        <w:rPr>
          <w:rStyle w:val="TagStyle"/>
          <w:rFonts w:hint="cs"/>
          <w:rtl/>
        </w:rPr>
        <w:t xml:space="preserve"> &lt;&lt; אורח &gt;&gt;</w:t>
      </w:r>
      <w:r>
        <w:rPr>
          <w:rFonts w:hint="cs"/>
          <w:rtl/>
        </w:rPr>
        <w:t xml:space="preserve"> </w:t>
      </w:r>
      <w:bookmarkEnd w:id="892"/>
    </w:p>
    <w:p w:rsidR="00525997" w:rsidRDefault="00525997" w:rsidP="00525997">
      <w:pPr>
        <w:pStyle w:val="KeepWithNext"/>
        <w:rPr>
          <w:rtl/>
        </w:rPr>
      </w:pPr>
    </w:p>
    <w:p w:rsidR="00525997" w:rsidRDefault="00525997" w:rsidP="00525997">
      <w:pPr>
        <w:rPr>
          <w:rtl/>
        </w:rPr>
      </w:pPr>
      <w:r>
        <w:rPr>
          <w:rFonts w:hint="cs"/>
          <w:rtl/>
        </w:rPr>
        <w:t>א</w:t>
      </w:r>
      <w:bookmarkStart w:id="893" w:name="_ETM_Q1_12574000"/>
      <w:bookmarkEnd w:id="893"/>
      <w:r>
        <w:rPr>
          <w:rFonts w:hint="cs"/>
          <w:rtl/>
        </w:rPr>
        <w:t>ני אומרת שקודם לכן, המגדלים ביקשו בסעיף הזה ולא אמרו</w:t>
      </w:r>
      <w:bookmarkStart w:id="894" w:name="_ETM_Q1_12577000"/>
      <w:bookmarkEnd w:id="894"/>
      <w:r>
        <w:rPr>
          <w:rFonts w:hint="cs"/>
          <w:rtl/>
        </w:rPr>
        <w:t xml:space="preserve"> את זה בקול רם – הם רצו שבפסקה (2) שיהיה </w:t>
      </w:r>
      <w:bookmarkStart w:id="895" w:name="_ETM_Q1_12579000"/>
      <w:bookmarkEnd w:id="895"/>
      <w:r>
        <w:rPr>
          <w:rFonts w:hint="cs"/>
          <w:rtl/>
        </w:rPr>
        <w:t xml:space="preserve">בסופה: "ובלבד שלא מדובר בלול חדש כהגדרתו בפסקה (5)". זה מה שהם ביקשו, אבל הם לא </w:t>
      </w:r>
      <w:bookmarkStart w:id="896" w:name="_ETM_Q1_12582000"/>
      <w:bookmarkEnd w:id="896"/>
      <w:r>
        <w:rPr>
          <w:rFonts w:hint="cs"/>
          <w:rtl/>
        </w:rPr>
        <w:t xml:space="preserve">אמרו את זה. </w:t>
      </w:r>
    </w:p>
    <w:p w:rsidR="00525997" w:rsidRDefault="00525997" w:rsidP="00525997">
      <w:pPr>
        <w:rPr>
          <w:rtl/>
        </w:rPr>
      </w:pPr>
      <w:bookmarkStart w:id="897" w:name="_ETM_Q1_12585000"/>
      <w:bookmarkEnd w:id="897"/>
    </w:p>
    <w:p w:rsidR="00525997" w:rsidRDefault="00525997" w:rsidP="00525997">
      <w:pPr>
        <w:pStyle w:val="af8"/>
        <w:keepNext/>
        <w:rPr>
          <w:rtl/>
        </w:rPr>
      </w:pPr>
      <w:bookmarkStart w:id="898" w:name="_ETM_Q1_12586000"/>
      <w:bookmarkEnd w:id="89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899" w:name="_ETM_Q1_12587000"/>
      <w:bookmarkEnd w:id="899"/>
      <w:r>
        <w:rPr>
          <w:rFonts w:hint="cs"/>
          <w:rtl/>
        </w:rPr>
        <w:t xml:space="preserve">אז עכשיו הם אמרו. </w:t>
      </w:r>
    </w:p>
    <w:p w:rsidR="00525997" w:rsidRDefault="00525997" w:rsidP="00525997">
      <w:pPr>
        <w:rPr>
          <w:rtl/>
        </w:rPr>
      </w:pPr>
    </w:p>
    <w:p w:rsidR="00525997" w:rsidRDefault="00525997" w:rsidP="00525997">
      <w:pPr>
        <w:pStyle w:val="afb"/>
        <w:keepNext/>
        <w:rPr>
          <w:rtl/>
        </w:rPr>
      </w:pPr>
      <w:bookmarkStart w:id="900" w:name="ET_guest_11079_336"/>
      <w:r>
        <w:rPr>
          <w:rStyle w:val="TagStyle"/>
          <w:rFonts w:hint="cs"/>
          <w:rtl/>
        </w:rPr>
        <w:t xml:space="preserve"> &lt;&lt; אורח &gt;&gt; </w:t>
      </w:r>
      <w:r>
        <w:rPr>
          <w:rFonts w:hint="cs"/>
          <w:rtl/>
        </w:rPr>
        <w:t>אפרת ורד:</w:t>
      </w:r>
      <w:r>
        <w:rPr>
          <w:rStyle w:val="TagStyle"/>
          <w:rFonts w:hint="cs"/>
          <w:rtl/>
        </w:rPr>
        <w:t xml:space="preserve"> &lt;&lt; אורח &gt;&gt;</w:t>
      </w:r>
      <w:r>
        <w:rPr>
          <w:rFonts w:hint="cs"/>
          <w:rtl/>
        </w:rPr>
        <w:t xml:space="preserve"> </w:t>
      </w:r>
      <w:bookmarkEnd w:id="900"/>
    </w:p>
    <w:p w:rsidR="00525997" w:rsidRDefault="00525997" w:rsidP="00525997">
      <w:pPr>
        <w:pStyle w:val="KeepWithNext"/>
        <w:rPr>
          <w:rtl/>
        </w:rPr>
      </w:pPr>
    </w:p>
    <w:p w:rsidR="00525997" w:rsidRDefault="00525997" w:rsidP="00525997">
      <w:pPr>
        <w:rPr>
          <w:rtl/>
        </w:rPr>
      </w:pPr>
      <w:bookmarkStart w:id="901" w:name="_ETM_Q1_12583000"/>
      <w:bookmarkEnd w:id="901"/>
      <w:r>
        <w:rPr>
          <w:rFonts w:hint="cs"/>
          <w:rtl/>
        </w:rPr>
        <w:t xml:space="preserve">אנחנו </w:t>
      </w:r>
      <w:bookmarkStart w:id="902" w:name="_ETM_Q1_12588000"/>
      <w:bookmarkEnd w:id="902"/>
      <w:r>
        <w:rPr>
          <w:rFonts w:hint="cs"/>
          <w:rtl/>
        </w:rPr>
        <w:t>מנסים להבין, פשוט, מה - - -</w:t>
      </w:r>
    </w:p>
    <w:p w:rsidR="00525997" w:rsidRDefault="00525997" w:rsidP="00525997">
      <w:pPr>
        <w:rPr>
          <w:rtl/>
        </w:rPr>
      </w:pPr>
      <w:bookmarkStart w:id="903" w:name="_ETM_Q1_12590000"/>
      <w:bookmarkEnd w:id="903"/>
      <w:r>
        <w:rPr>
          <w:rFonts w:hint="cs"/>
          <w:rtl/>
        </w:rPr>
        <w:t xml:space="preserve">    </w:t>
      </w:r>
    </w:p>
    <w:p w:rsidR="00525997" w:rsidRDefault="00525997" w:rsidP="00525997">
      <w:pPr>
        <w:pStyle w:val="a5"/>
        <w:keepNext/>
        <w:rPr>
          <w:rtl/>
        </w:rPr>
      </w:pPr>
      <w:bookmarkStart w:id="904" w:name="_ETM_Q1_12589000"/>
      <w:bookmarkStart w:id="905" w:name="ET_speaker_מירב_תורגמן_337"/>
      <w:bookmarkEnd w:id="904"/>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05"/>
    </w:p>
    <w:p w:rsidR="00525997" w:rsidRDefault="00525997" w:rsidP="00525997">
      <w:pPr>
        <w:pStyle w:val="KeepWithNext"/>
        <w:rPr>
          <w:rtl/>
        </w:rPr>
      </w:pPr>
    </w:p>
    <w:p w:rsidR="00525997" w:rsidRDefault="00525997" w:rsidP="00525997">
      <w:pPr>
        <w:rPr>
          <w:rtl/>
        </w:rPr>
      </w:pPr>
      <w:bookmarkStart w:id="906" w:name="_ETM_Q1_12592000"/>
      <w:bookmarkStart w:id="907" w:name="_ETM_Q1_12594000"/>
      <w:bookmarkEnd w:id="906"/>
      <w:bookmarkEnd w:id="907"/>
      <w:r>
        <w:rPr>
          <w:rFonts w:hint="cs"/>
          <w:rtl/>
        </w:rPr>
        <w:t xml:space="preserve">מה התיקון שהם מבקשים? </w:t>
      </w:r>
    </w:p>
    <w:p w:rsidR="00525997" w:rsidRDefault="00525997" w:rsidP="00525997">
      <w:pPr>
        <w:rPr>
          <w:rtl/>
        </w:rPr>
      </w:pPr>
    </w:p>
    <w:p w:rsidR="00525997" w:rsidRDefault="00525997" w:rsidP="00525997">
      <w:pPr>
        <w:pStyle w:val="af8"/>
        <w:keepNext/>
        <w:rPr>
          <w:rtl/>
        </w:rPr>
      </w:pPr>
      <w:bookmarkStart w:id="908" w:name="_ETM_Q1_12596000"/>
      <w:bookmarkEnd w:id="90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909" w:name="_ETM_Q1_12597000"/>
      <w:bookmarkEnd w:id="909"/>
      <w:r>
        <w:rPr>
          <w:rFonts w:hint="cs"/>
          <w:rtl/>
        </w:rPr>
        <w:t xml:space="preserve">תקראו את התיקון.   </w:t>
      </w:r>
    </w:p>
    <w:p w:rsidR="00525997" w:rsidRDefault="00525997" w:rsidP="00525997">
      <w:pPr>
        <w:rPr>
          <w:rtl/>
        </w:rPr>
      </w:pPr>
      <w:bookmarkStart w:id="910" w:name="_ETM_Q1_12593000"/>
      <w:bookmarkEnd w:id="910"/>
    </w:p>
    <w:p w:rsidR="00525997" w:rsidRDefault="00525997" w:rsidP="00525997">
      <w:pPr>
        <w:pStyle w:val="afb"/>
        <w:keepNext/>
        <w:rPr>
          <w:rtl/>
        </w:rPr>
      </w:pPr>
      <w:bookmarkStart w:id="911" w:name="ET_guest_721765_339"/>
      <w:r>
        <w:rPr>
          <w:rStyle w:val="TagStyle"/>
          <w:rFonts w:hint="cs"/>
          <w:rtl/>
        </w:rPr>
        <w:t xml:space="preserve"> &lt;&lt; אורח &gt;&gt; </w:t>
      </w:r>
      <w:r>
        <w:rPr>
          <w:rFonts w:hint="cs"/>
          <w:rtl/>
        </w:rPr>
        <w:t>שמעון ביטון:</w:t>
      </w:r>
      <w:r>
        <w:rPr>
          <w:rStyle w:val="TagStyle"/>
          <w:rFonts w:hint="cs"/>
          <w:rtl/>
        </w:rPr>
        <w:t xml:space="preserve"> &lt;&lt; אורח &gt;&gt;</w:t>
      </w:r>
      <w:r>
        <w:rPr>
          <w:rFonts w:hint="cs"/>
          <w:rtl/>
        </w:rPr>
        <w:t xml:space="preserve"> </w:t>
      </w:r>
      <w:bookmarkEnd w:id="911"/>
    </w:p>
    <w:p w:rsidR="00525997" w:rsidRDefault="00525997" w:rsidP="00525997">
      <w:pPr>
        <w:pStyle w:val="KeepWithNext"/>
        <w:rPr>
          <w:rtl/>
        </w:rPr>
      </w:pPr>
    </w:p>
    <w:p w:rsidR="00525997" w:rsidRDefault="00525997" w:rsidP="00525997">
      <w:pPr>
        <w:rPr>
          <w:rtl/>
        </w:rPr>
      </w:pPr>
      <w:r>
        <w:rPr>
          <w:rFonts w:hint="cs"/>
          <w:rtl/>
        </w:rPr>
        <w:t xml:space="preserve">תנסח את </w:t>
      </w:r>
      <w:bookmarkStart w:id="912" w:name="_ETM_Q1_12602000"/>
      <w:bookmarkEnd w:id="912"/>
      <w:r>
        <w:rPr>
          <w:rFonts w:hint="cs"/>
          <w:rtl/>
        </w:rPr>
        <w:t xml:space="preserve">זה. </w:t>
      </w:r>
    </w:p>
    <w:p w:rsidR="00525997" w:rsidRDefault="00525997" w:rsidP="00525997">
      <w:pPr>
        <w:rPr>
          <w:rtl/>
        </w:rPr>
      </w:pPr>
    </w:p>
    <w:p w:rsidR="00525997" w:rsidRDefault="00525997" w:rsidP="00525997">
      <w:pPr>
        <w:pStyle w:val="af8"/>
        <w:keepNext/>
        <w:rPr>
          <w:rtl/>
        </w:rPr>
      </w:pPr>
      <w:bookmarkStart w:id="913" w:name="_ETM_Q1_12603000"/>
      <w:bookmarkEnd w:id="91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914" w:name="_ETM_Q1_12605000"/>
      <w:bookmarkEnd w:id="914"/>
      <w:r>
        <w:rPr>
          <w:rFonts w:hint="cs"/>
          <w:rtl/>
        </w:rPr>
        <w:t xml:space="preserve">דיברנו על הרציונל. מאחר ואנחנו מעלים את בקשת השר, </w:t>
      </w:r>
      <w:bookmarkStart w:id="915" w:name="_ETM_Q1_12613000"/>
      <w:bookmarkEnd w:id="915"/>
      <w:r>
        <w:rPr>
          <w:rFonts w:hint="cs"/>
          <w:rtl/>
        </w:rPr>
        <w:t>מה ששונה – אז בסוף, לפני ההצבעה, נחזור לתיקונים הספציפיים האלה. בסדר? נמשיך בהקראה של</w:t>
      </w:r>
      <w:bookmarkStart w:id="916" w:name="_ETM_Q1_12624000"/>
      <w:bookmarkEnd w:id="916"/>
      <w:r>
        <w:rPr>
          <w:rFonts w:hint="cs"/>
          <w:rtl/>
        </w:rPr>
        <w:t xml:space="preserve"> (9) ועד הסוף, ונקיים דיון. בסדר? </w:t>
      </w:r>
    </w:p>
    <w:p w:rsidR="00525997" w:rsidRDefault="00525997" w:rsidP="00525997">
      <w:pPr>
        <w:rPr>
          <w:rtl/>
        </w:rPr>
      </w:pPr>
    </w:p>
    <w:p w:rsidR="00525997" w:rsidRDefault="00525997" w:rsidP="00525997">
      <w:pPr>
        <w:rPr>
          <w:rtl/>
        </w:rPr>
      </w:pPr>
      <w:bookmarkStart w:id="917" w:name="_ETM_Q1_12625000"/>
      <w:bookmarkEnd w:id="917"/>
    </w:p>
    <w:p w:rsidR="00525997" w:rsidRDefault="00525997" w:rsidP="00525997">
      <w:pPr>
        <w:pStyle w:val="afb"/>
        <w:keepNext/>
        <w:rPr>
          <w:rtl/>
        </w:rPr>
      </w:pPr>
      <w:bookmarkStart w:id="918" w:name="ET_guest_11079_341"/>
      <w:r>
        <w:rPr>
          <w:rStyle w:val="TagStyle"/>
          <w:rFonts w:hint="cs"/>
          <w:rtl/>
        </w:rPr>
        <w:t xml:space="preserve"> &lt;&lt; אורח &gt;&gt; </w:t>
      </w:r>
      <w:r>
        <w:rPr>
          <w:rFonts w:hint="cs"/>
          <w:rtl/>
        </w:rPr>
        <w:t>אפרת ורד:</w:t>
      </w:r>
      <w:r>
        <w:rPr>
          <w:rStyle w:val="TagStyle"/>
          <w:rFonts w:hint="cs"/>
          <w:rtl/>
        </w:rPr>
        <w:t xml:space="preserve"> &lt;&lt; אורח &gt;&gt;</w:t>
      </w:r>
      <w:r>
        <w:rPr>
          <w:rFonts w:hint="cs"/>
          <w:rtl/>
        </w:rPr>
        <w:t xml:space="preserve"> </w:t>
      </w:r>
      <w:bookmarkEnd w:id="918"/>
    </w:p>
    <w:p w:rsidR="00525997" w:rsidRDefault="00525997" w:rsidP="00525997">
      <w:pPr>
        <w:pStyle w:val="KeepWithNext"/>
        <w:rPr>
          <w:rtl/>
        </w:rPr>
      </w:pPr>
    </w:p>
    <w:p w:rsidR="00525997" w:rsidRDefault="00525997" w:rsidP="00525997">
      <w:pPr>
        <w:rPr>
          <w:rtl/>
        </w:rPr>
      </w:pPr>
      <w:bookmarkStart w:id="919" w:name="_ETM_Q1_12631000"/>
      <w:bookmarkEnd w:id="919"/>
      <w:r>
        <w:rPr>
          <w:rFonts w:hint="cs"/>
          <w:rtl/>
        </w:rPr>
        <w:t xml:space="preserve">אני קוראת: </w:t>
      </w:r>
    </w:p>
    <w:p w:rsidR="00525997" w:rsidRDefault="00525997" w:rsidP="00525997">
      <w:pPr>
        <w:rPr>
          <w:rt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710"/>
      </w:tblGrid>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r>
              <w:rPr>
                <w:rFonts w:hint="cs"/>
                <w:sz w:val="24"/>
                <w:szCs w:val="24"/>
                <w:rtl/>
              </w:rPr>
              <w:t>פנייה לקביעת מכסות אישיות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(א)</w:t>
            </w:r>
            <w:r>
              <w:rPr>
                <w:rFonts w:hint="cs"/>
                <w:sz w:val="24"/>
                <w:szCs w:val="24"/>
                <w:rtl/>
              </w:rPr>
              <w:tab/>
              <w:t>מי שזכאי למכסה אישית לפי תקנות 4 עד 7 והוא לא קיבל על כך הודעה עד תום 30 ימים מיום פרסום תקנות אלה, רשאי לפנות עד תום 60 ימים מיום הפרסום האמור לוועדת המכסות בבקשה לקביעת מכסתו.</w:t>
            </w:r>
          </w:p>
        </w:tc>
      </w:tr>
      <w:tr w:rsidR="00525997" w:rsidTr="00525997">
        <w:trPr>
          <w:trHeight w:val="60"/>
        </w:trPr>
        <w:tc>
          <w:tcPr>
            <w:tcW w:w="1871" w:type="dxa"/>
          </w:tcPr>
          <w:p w:rsidR="00525997" w:rsidRDefault="00525997">
            <w:pPr>
              <w:pStyle w:val="TableSideHeading"/>
              <w:keepLines w:val="0"/>
              <w:spacing w:line="240" w:lineRule="auto"/>
              <w:rPr>
                <w:sz w:val="24"/>
                <w:szCs w:val="24"/>
              </w:rPr>
            </w:pPr>
          </w:p>
        </w:tc>
        <w:tc>
          <w:tcPr>
            <w:tcW w:w="624" w:type="dxa"/>
          </w:tcPr>
          <w:p w:rsidR="00525997" w:rsidRDefault="00525997">
            <w:pPr>
              <w:pStyle w:val="TableText"/>
              <w:spacing w:line="240" w:lineRule="auto"/>
              <w:rPr>
                <w:sz w:val="24"/>
                <w:szCs w:val="24"/>
                <w:rtl/>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(ב)</w:t>
            </w:r>
            <w:r>
              <w:rPr>
                <w:rFonts w:hint="cs"/>
                <w:sz w:val="24"/>
                <w:szCs w:val="24"/>
                <w:rtl/>
              </w:rPr>
              <w:tab/>
              <w:t>ועדת המכסות רשאית, מנימוקים מיוחדים שיירשמו, לדון בבקשות שהוגשו לה לאחר המועד האמור.</w:t>
            </w:r>
          </w:p>
        </w:tc>
      </w:tr>
      <w:tr w:rsidR="00525997" w:rsidTr="00525997">
        <w:trPr>
          <w:trHeight w:val="60"/>
        </w:trPr>
        <w:tc>
          <w:tcPr>
            <w:tcW w:w="1871" w:type="dxa"/>
          </w:tcPr>
          <w:p w:rsidR="00525997" w:rsidRDefault="00525997">
            <w:pPr>
              <w:pStyle w:val="TableSideHeading"/>
              <w:keepLines w:val="0"/>
              <w:spacing w:line="240" w:lineRule="auto"/>
              <w:rPr>
                <w:sz w:val="24"/>
                <w:szCs w:val="24"/>
                <w:rtl/>
              </w:rPr>
            </w:pPr>
          </w:p>
        </w:tc>
        <w:tc>
          <w:tcPr>
            <w:tcW w:w="624" w:type="dxa"/>
          </w:tcPr>
          <w:p w:rsidR="00525997" w:rsidRDefault="00525997">
            <w:pPr>
              <w:pStyle w:val="TableText"/>
              <w:spacing w:line="240" w:lineRule="auto"/>
              <w:rPr>
                <w:sz w:val="24"/>
                <w:szCs w:val="24"/>
                <w:rtl/>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(ג)</w:t>
            </w:r>
            <w:r>
              <w:rPr>
                <w:rFonts w:hint="cs"/>
                <w:sz w:val="24"/>
                <w:szCs w:val="24"/>
                <w:rtl/>
              </w:rPr>
              <w:tab/>
              <w:t>החלטת ועדת המכסות בבקשה לפי תקנות משנה (א) ו-(ב) תינתן בתוך 30 ימים ממועד הגשת הבקשה.</w:t>
            </w:r>
          </w:p>
        </w:tc>
      </w:tr>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r>
              <w:rPr>
                <w:rFonts w:hint="cs"/>
                <w:sz w:val="24"/>
                <w:szCs w:val="24"/>
                <w:rtl/>
              </w:rPr>
              <w:t>מכסת עופות להטלה</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(א)</w:t>
            </w:r>
            <w:r>
              <w:rPr>
                <w:rFonts w:hint="cs"/>
                <w:sz w:val="24"/>
                <w:szCs w:val="24"/>
                <w:rtl/>
              </w:rPr>
              <w:tab/>
              <w:t>המועצה תקבע לכל בעל מכסה, בתחילת שנת התכנון וכן לפי הצורך במהלכה, מכסת עופות להטלה לייצור מכסתו על פי מפתחות אחידים כמפורט בתוספת.</w:t>
            </w:r>
          </w:p>
        </w:tc>
      </w:tr>
      <w:tr w:rsidR="00525997" w:rsidTr="00525997">
        <w:trPr>
          <w:trHeight w:val="60"/>
        </w:trPr>
        <w:tc>
          <w:tcPr>
            <w:tcW w:w="1871" w:type="dxa"/>
          </w:tcPr>
          <w:p w:rsidR="00525997" w:rsidRDefault="00525997">
            <w:pPr>
              <w:pStyle w:val="TableSideHeading"/>
              <w:keepLines w:val="0"/>
              <w:spacing w:line="240" w:lineRule="auto"/>
              <w:rPr>
                <w:sz w:val="24"/>
                <w:szCs w:val="24"/>
              </w:rPr>
            </w:pPr>
          </w:p>
        </w:tc>
        <w:tc>
          <w:tcPr>
            <w:tcW w:w="624" w:type="dxa"/>
          </w:tcPr>
          <w:p w:rsidR="00525997" w:rsidRDefault="00525997">
            <w:pPr>
              <w:pStyle w:val="TableText"/>
              <w:spacing w:line="240" w:lineRule="auto"/>
              <w:rPr>
                <w:sz w:val="24"/>
                <w:szCs w:val="24"/>
                <w:rtl/>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(ב)</w:t>
            </w:r>
            <w:r>
              <w:rPr>
                <w:rFonts w:hint="cs"/>
                <w:sz w:val="24"/>
                <w:szCs w:val="24"/>
                <w:rtl/>
              </w:rPr>
              <w:tab/>
              <w:t>המועצה תנפיק לבעל מכסה תעודת מגדל שתפורט בה מכסת העופות שנקבעה לו לייצור מכסתו לפי תקנת משנה (א).</w:t>
            </w:r>
          </w:p>
        </w:tc>
      </w:tr>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r>
              <w:rPr>
                <w:rFonts w:hint="cs"/>
                <w:sz w:val="24"/>
                <w:szCs w:val="24"/>
                <w:rtl/>
              </w:rPr>
              <w:t>שיווק אפרוחות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קבלן מורשה כמשמעותו בסעיף 44 לחוק לשיווק חומר רביה להטלה לא ישווק אפרוחות לבעל מכסה אלא באישור בכתב של המועצה ובהתאם לתנאי האישור.</w:t>
            </w:r>
          </w:p>
        </w:tc>
      </w:tr>
      <w:tr w:rsidR="00525997" w:rsidTr="00525997">
        <w:trPr>
          <w:trHeight w:val="60"/>
        </w:trPr>
        <w:tc>
          <w:tcPr>
            <w:tcW w:w="1871" w:type="dxa"/>
            <w:hideMark/>
          </w:tcPr>
          <w:p w:rsidR="00525997" w:rsidRDefault="00525997">
            <w:pPr>
              <w:pStyle w:val="TableSideHeading"/>
              <w:keepLines w:val="0"/>
              <w:spacing w:line="240" w:lineRule="auto"/>
              <w:rPr>
                <w:sz w:val="24"/>
                <w:szCs w:val="24"/>
              </w:rPr>
            </w:pPr>
            <w:r>
              <w:rPr>
                <w:rFonts w:hint="cs"/>
                <w:sz w:val="24"/>
                <w:szCs w:val="24"/>
                <w:rtl/>
              </w:rPr>
              <w:t>גידול פרגיות ושיווקן</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(א)</w:t>
            </w:r>
            <w:r>
              <w:rPr>
                <w:rFonts w:hint="cs"/>
                <w:sz w:val="24"/>
                <w:szCs w:val="24"/>
                <w:rtl/>
              </w:rPr>
              <w:tab/>
              <w:t>לא יגדל אדם פרגיות אלא אם כן הוא קיבל אותן כאפרוחות מקבלן מורשה לשיווק חומר רביה כמשמעותו בסעיף 44 לחוק.</w:t>
            </w:r>
          </w:p>
        </w:tc>
      </w:tr>
    </w:tbl>
    <w:p w:rsidR="00525997" w:rsidRDefault="00525997" w:rsidP="00525997">
      <w:r>
        <w:rPr>
          <w:rFonts w:hint="cs"/>
          <w:rtl/>
        </w:rPr>
        <w:t xml:space="preserve">  </w:t>
      </w:r>
    </w:p>
    <w:p w:rsidR="00525997" w:rsidRDefault="00525997" w:rsidP="00525997">
      <w:pPr>
        <w:rPr>
          <w:rtl/>
        </w:rPr>
      </w:pPr>
      <w:bookmarkStart w:id="920" w:name="_ETM_Q1_12616000"/>
      <w:bookmarkEnd w:id="920"/>
    </w:p>
    <w:p w:rsidR="00525997" w:rsidRDefault="00525997" w:rsidP="00525997">
      <w:pPr>
        <w:pStyle w:val="afb"/>
        <w:keepNext/>
        <w:rPr>
          <w:rtl/>
        </w:rPr>
      </w:pPr>
      <w:bookmarkStart w:id="921" w:name="ET_guest_691880_342"/>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21"/>
    </w:p>
    <w:p w:rsidR="00525997" w:rsidRDefault="00525997" w:rsidP="00525997">
      <w:pPr>
        <w:pStyle w:val="KeepWithNext"/>
        <w:rPr>
          <w:rtl/>
        </w:rPr>
      </w:pPr>
    </w:p>
    <w:p w:rsidR="00525997" w:rsidRDefault="00525997" w:rsidP="00525997">
      <w:pPr>
        <w:rPr>
          <w:rtl/>
        </w:rPr>
      </w:pPr>
      <w:r>
        <w:rPr>
          <w:rFonts w:hint="cs"/>
          <w:rtl/>
        </w:rPr>
        <w:t xml:space="preserve">רק כדי </w:t>
      </w:r>
      <w:bookmarkStart w:id="922" w:name="_ETM_Q1_12699000"/>
      <w:bookmarkEnd w:id="922"/>
      <w:r>
        <w:rPr>
          <w:rFonts w:hint="cs"/>
          <w:rtl/>
        </w:rPr>
        <w:t xml:space="preserve">להסב את תשומת לב חברי הוועדה: כאן יש שינוי נוסח </w:t>
      </w:r>
      <w:bookmarkStart w:id="923" w:name="_ETM_Q1_12707000"/>
      <w:bookmarkEnd w:id="923"/>
      <w:r>
        <w:rPr>
          <w:rFonts w:hint="cs"/>
          <w:rtl/>
        </w:rPr>
        <w:t xml:space="preserve">מנוסח 2018, בהתאם להערת המועצה שהיתה מקובלת. </w:t>
      </w:r>
    </w:p>
    <w:p w:rsidR="00525997" w:rsidRDefault="00525997" w:rsidP="00525997">
      <w:pPr>
        <w:rPr>
          <w:rtl/>
        </w:rPr>
      </w:pPr>
      <w:bookmarkStart w:id="924" w:name="_ETM_Q1_12711000"/>
      <w:bookmarkEnd w:id="924"/>
    </w:p>
    <w:p w:rsidR="00525997" w:rsidRDefault="00525997" w:rsidP="00525997">
      <w:pPr>
        <w:pStyle w:val="af8"/>
        <w:keepNext/>
        <w:rPr>
          <w:rtl/>
        </w:rPr>
      </w:pPr>
      <w:bookmarkStart w:id="925" w:name="_ETM_Q1_12712000"/>
      <w:bookmarkStart w:id="926" w:name="ET_yor_4758_343"/>
      <w:bookmarkEnd w:id="92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26"/>
    </w:p>
    <w:p w:rsidR="00525997" w:rsidRDefault="00525997" w:rsidP="00525997">
      <w:pPr>
        <w:pStyle w:val="KeepWithNext"/>
        <w:rPr>
          <w:rtl/>
        </w:rPr>
      </w:pPr>
    </w:p>
    <w:p w:rsidR="00525997" w:rsidRDefault="00525997" w:rsidP="00525997">
      <w:pPr>
        <w:rPr>
          <w:rtl/>
        </w:rPr>
      </w:pPr>
      <w:r>
        <w:rPr>
          <w:rFonts w:hint="cs"/>
          <w:rtl/>
        </w:rPr>
        <w:t xml:space="preserve">מה מהות השינוי? תאמר לפרוטוקול. </w:t>
      </w:r>
    </w:p>
    <w:p w:rsidR="00525997" w:rsidRDefault="00525997" w:rsidP="00525997">
      <w:pPr>
        <w:rPr>
          <w:rtl/>
        </w:rPr>
      </w:pPr>
      <w:bookmarkStart w:id="927" w:name="_ETM_Q1_12713000"/>
      <w:bookmarkEnd w:id="927"/>
    </w:p>
    <w:p w:rsidR="00525997" w:rsidRDefault="00525997" w:rsidP="00525997">
      <w:pPr>
        <w:pStyle w:val="afb"/>
        <w:keepNext/>
        <w:rPr>
          <w:rtl/>
        </w:rPr>
      </w:pPr>
      <w:bookmarkStart w:id="928" w:name="ET_guest_691880_344"/>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28"/>
    </w:p>
    <w:p w:rsidR="00525997" w:rsidRDefault="00525997" w:rsidP="00525997">
      <w:pPr>
        <w:pStyle w:val="KeepWithNext"/>
        <w:rPr>
          <w:rtl/>
        </w:rPr>
      </w:pPr>
    </w:p>
    <w:p w:rsidR="00525997" w:rsidRDefault="00525997" w:rsidP="00525997">
      <w:pPr>
        <w:rPr>
          <w:rtl/>
        </w:rPr>
      </w:pPr>
      <w:r>
        <w:rPr>
          <w:rFonts w:hint="cs"/>
          <w:rtl/>
        </w:rPr>
        <w:t xml:space="preserve">בניסוח, היתה שם מילה מיותרת, שהיתה </w:t>
      </w:r>
      <w:bookmarkStart w:id="929" w:name="_ETM_Q1_12716000"/>
      <w:bookmarkEnd w:id="929"/>
      <w:r>
        <w:rPr>
          <w:rFonts w:hint="cs"/>
          <w:rtl/>
        </w:rPr>
        <w:t>- - -</w:t>
      </w:r>
    </w:p>
    <w:p w:rsidR="00525997" w:rsidRDefault="00525997" w:rsidP="00525997">
      <w:pPr>
        <w:rPr>
          <w:rtl/>
        </w:rPr>
      </w:pPr>
      <w:bookmarkStart w:id="930" w:name="_ETM_Q1_12718000"/>
      <w:bookmarkEnd w:id="930"/>
    </w:p>
    <w:p w:rsidR="00525997" w:rsidRDefault="00525997" w:rsidP="00525997">
      <w:pPr>
        <w:pStyle w:val="afb"/>
        <w:keepNext/>
        <w:rPr>
          <w:rtl/>
        </w:rPr>
      </w:pPr>
      <w:bookmarkStart w:id="931" w:name="ET_guest_11079_345"/>
      <w:r>
        <w:rPr>
          <w:rStyle w:val="TagStyle"/>
          <w:rFonts w:hint="cs"/>
          <w:rtl/>
        </w:rPr>
        <w:t xml:space="preserve"> &lt;&lt; אורח &gt;&gt; </w:t>
      </w:r>
      <w:r>
        <w:rPr>
          <w:rFonts w:hint="cs"/>
          <w:rtl/>
        </w:rPr>
        <w:t>אפרת ורד:</w:t>
      </w:r>
      <w:r>
        <w:rPr>
          <w:rStyle w:val="TagStyle"/>
          <w:rFonts w:hint="cs"/>
          <w:rtl/>
        </w:rPr>
        <w:t xml:space="preserve"> &lt;&lt; אורח &gt;&gt;</w:t>
      </w:r>
      <w:r>
        <w:rPr>
          <w:rFonts w:hint="cs"/>
          <w:rtl/>
        </w:rPr>
        <w:t xml:space="preserve"> </w:t>
      </w:r>
      <w:bookmarkEnd w:id="931"/>
    </w:p>
    <w:p w:rsidR="00525997" w:rsidRDefault="00525997" w:rsidP="00525997">
      <w:pPr>
        <w:pStyle w:val="KeepWithNext"/>
        <w:rPr>
          <w:rtl/>
        </w:rPr>
      </w:pPr>
    </w:p>
    <w:p w:rsidR="00525997" w:rsidRDefault="00525997" w:rsidP="00525997">
      <w:pPr>
        <w:rPr>
          <w:rtl/>
        </w:rPr>
      </w:pPr>
      <w:r>
        <w:rPr>
          <w:rFonts w:hint="cs"/>
          <w:rtl/>
        </w:rPr>
        <w:t xml:space="preserve">אני ממשיכה בקריאה: </w:t>
      </w:r>
    </w:p>
    <w:p w:rsidR="00525997" w:rsidRDefault="00525997" w:rsidP="00525997">
      <w:pPr>
        <w:rPr>
          <w:rtl/>
        </w:rPr>
      </w:pPr>
    </w:p>
    <w:tbl>
      <w:tblPr>
        <w:tblStyle w:val="aff2"/>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710"/>
      </w:tblGrid>
      <w:tr w:rsidR="00525997" w:rsidTr="00525997">
        <w:trPr>
          <w:trHeight w:val="60"/>
        </w:trPr>
        <w:tc>
          <w:tcPr>
            <w:tcW w:w="1871" w:type="dxa"/>
          </w:tcPr>
          <w:p w:rsidR="00525997" w:rsidRDefault="00525997">
            <w:pPr>
              <w:pStyle w:val="TableSideHeading"/>
              <w:keepLines w:val="0"/>
              <w:spacing w:line="240" w:lineRule="auto"/>
              <w:rPr>
                <w:sz w:val="24"/>
                <w:szCs w:val="24"/>
                <w:rtl/>
              </w:rPr>
            </w:pPr>
            <w:bookmarkStart w:id="932" w:name="_ETM_Q1_12720000"/>
            <w:bookmarkEnd w:id="932"/>
          </w:p>
        </w:tc>
        <w:tc>
          <w:tcPr>
            <w:tcW w:w="624" w:type="dxa"/>
          </w:tcPr>
          <w:p w:rsidR="00525997" w:rsidRDefault="00525997">
            <w:pPr>
              <w:pStyle w:val="TableText"/>
              <w:spacing w:line="240" w:lineRule="auto"/>
              <w:rPr>
                <w:sz w:val="24"/>
                <w:szCs w:val="24"/>
                <w:rtl/>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(ב)</w:t>
            </w:r>
            <w:r>
              <w:rPr>
                <w:rFonts w:hint="cs"/>
                <w:sz w:val="24"/>
                <w:szCs w:val="24"/>
                <w:rtl/>
              </w:rPr>
              <w:tab/>
              <w:t>לא ישווק אדם פרגיות לבעל מכסה אלא באישור בכתב של המועצה ובהתאם לתנאי האישור.</w:t>
            </w:r>
          </w:p>
        </w:tc>
      </w:tr>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r>
              <w:rPr>
                <w:rFonts w:hint="cs"/>
                <w:sz w:val="24"/>
                <w:szCs w:val="24"/>
                <w:rtl/>
              </w:rPr>
              <w:t>החזקת מטילות</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(א)</w:t>
            </w:r>
            <w:r>
              <w:rPr>
                <w:rFonts w:hint="cs"/>
                <w:sz w:val="24"/>
                <w:szCs w:val="24"/>
                <w:rtl/>
              </w:rPr>
              <w:tab/>
              <w:t>לא יחזיק אדם מטילות אלא אם כן בידיו תעודת מגדל לפי תקנה 10(ב), ובהתאמה לכמות הרשומה בה.</w:t>
            </w:r>
          </w:p>
        </w:tc>
      </w:tr>
      <w:tr w:rsidR="00525997" w:rsidTr="00525997">
        <w:trPr>
          <w:trHeight w:val="60"/>
        </w:trPr>
        <w:tc>
          <w:tcPr>
            <w:tcW w:w="1871" w:type="dxa"/>
          </w:tcPr>
          <w:p w:rsidR="00525997" w:rsidRDefault="00525997">
            <w:pPr>
              <w:pStyle w:val="TableSideHeading"/>
              <w:keepLines w:val="0"/>
              <w:spacing w:line="240" w:lineRule="auto"/>
              <w:rPr>
                <w:sz w:val="24"/>
                <w:szCs w:val="24"/>
              </w:rPr>
            </w:pPr>
          </w:p>
        </w:tc>
        <w:tc>
          <w:tcPr>
            <w:tcW w:w="624" w:type="dxa"/>
          </w:tcPr>
          <w:p w:rsidR="00525997" w:rsidRDefault="00525997">
            <w:pPr>
              <w:pStyle w:val="TableText"/>
              <w:spacing w:line="240" w:lineRule="auto"/>
              <w:rPr>
                <w:sz w:val="24"/>
                <w:szCs w:val="24"/>
                <w:rtl/>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(ב)</w:t>
            </w:r>
            <w:r>
              <w:rPr>
                <w:rFonts w:hint="cs"/>
                <w:sz w:val="24"/>
                <w:szCs w:val="24"/>
                <w:rtl/>
              </w:rPr>
              <w:tab/>
              <w:t>המועצה רשאית להורות לבעל מכסה המחזיק עופות להטלה בכמות עודפת על מכסת העופות להטלה שקבעה לו או לאדם שאינו בעל מכסה שמחזיק עופות להטלה שלא כדין להעביר את הכמות העודפת או את כל העופות שהוא מחזיק, לפי העניין, להמתה, באופן שתורה ובהתאם להוראות כל דין.</w:t>
            </w:r>
          </w:p>
        </w:tc>
      </w:tr>
      <w:tr w:rsidR="00525997" w:rsidTr="00525997">
        <w:trPr>
          <w:trHeight w:val="60"/>
        </w:trPr>
        <w:tc>
          <w:tcPr>
            <w:tcW w:w="1871" w:type="dxa"/>
            <w:hideMark/>
          </w:tcPr>
          <w:p w:rsidR="00525997" w:rsidRDefault="00525997">
            <w:pPr>
              <w:pStyle w:val="TableSideHeading"/>
              <w:keepLines w:val="0"/>
              <w:spacing w:line="240" w:lineRule="auto"/>
              <w:rPr>
                <w:sz w:val="24"/>
                <w:szCs w:val="24"/>
                <w:rtl/>
              </w:rPr>
            </w:pPr>
            <w:r>
              <w:rPr>
                <w:rFonts w:hint="cs"/>
                <w:sz w:val="24"/>
                <w:szCs w:val="24"/>
                <w:rtl/>
              </w:rPr>
              <w:t>שמירת דינים</w:t>
            </w:r>
          </w:p>
        </w:tc>
        <w:tc>
          <w:tcPr>
            <w:tcW w:w="624" w:type="dxa"/>
          </w:tcPr>
          <w:p w:rsidR="00525997" w:rsidRDefault="00525997" w:rsidP="00525997">
            <w:pPr>
              <w:pStyle w:val="TableText"/>
              <w:keepLines w:val="0"/>
              <w:numPr>
                <w:ilvl w:val="0"/>
                <w:numId w:val="5"/>
              </w:numPr>
              <w:spacing w:line="240" w:lineRule="auto"/>
              <w:rPr>
                <w:sz w:val="24"/>
                <w:szCs w:val="24"/>
              </w:rPr>
            </w:pPr>
          </w:p>
        </w:tc>
        <w:tc>
          <w:tcPr>
            <w:tcW w:w="6710" w:type="dxa"/>
            <w:hideMark/>
          </w:tcPr>
          <w:p w:rsidR="00525997" w:rsidRDefault="00525997">
            <w:pPr>
              <w:pStyle w:val="TableBlock"/>
              <w:keepLines w:val="0"/>
              <w:spacing w:line="240" w:lineRule="auto"/>
              <w:rPr>
                <w:sz w:val="24"/>
                <w:szCs w:val="24"/>
              </w:rPr>
            </w:pPr>
            <w:r>
              <w:rPr>
                <w:rFonts w:hint="cs"/>
                <w:sz w:val="24"/>
                <w:szCs w:val="24"/>
                <w:rtl/>
              </w:rPr>
              <w:t>אין בתקנות אלה כדי לגרוע מכוחו של דין אחר.</w:t>
            </w:r>
          </w:p>
        </w:tc>
      </w:tr>
    </w:tbl>
    <w:p w:rsidR="00525997" w:rsidRDefault="00525997" w:rsidP="00525997"/>
    <w:p w:rsidR="00525997" w:rsidRDefault="00525997" w:rsidP="00525997">
      <w:pPr>
        <w:rPr>
          <w:rtl/>
        </w:rPr>
      </w:pPr>
    </w:p>
    <w:p w:rsidR="00525997" w:rsidRDefault="00525997" w:rsidP="00525997">
      <w:pPr>
        <w:pStyle w:val="af8"/>
        <w:keepNext/>
        <w:rPr>
          <w:rtl/>
        </w:rPr>
      </w:pPr>
      <w:bookmarkStart w:id="933" w:name="ET_yor_4758_3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33"/>
    </w:p>
    <w:p w:rsidR="00525997" w:rsidRDefault="00525997" w:rsidP="00525997">
      <w:pPr>
        <w:pStyle w:val="KeepWithNext"/>
        <w:rPr>
          <w:rtl/>
        </w:rPr>
      </w:pPr>
    </w:p>
    <w:p w:rsidR="00525997" w:rsidRDefault="00525997" w:rsidP="00525997">
      <w:pPr>
        <w:rPr>
          <w:rtl/>
        </w:rPr>
      </w:pPr>
      <w:bookmarkStart w:id="934" w:name="_ETM_Q1_12762000"/>
      <w:bookmarkEnd w:id="934"/>
      <w:r>
        <w:rPr>
          <w:rFonts w:hint="cs"/>
          <w:rtl/>
        </w:rPr>
        <w:t>אז רבותיי, בואו נקרא את</w:t>
      </w:r>
      <w:bookmarkStart w:id="935" w:name="_ETM_Q1_12766000"/>
      <w:bookmarkEnd w:id="935"/>
      <w:r>
        <w:rPr>
          <w:rFonts w:hint="cs"/>
          <w:rtl/>
        </w:rPr>
        <w:t xml:space="preserve"> התיקונים בסעיפים הרלבנטיים שביקשו המגדלים והסכמנו לזה במשרד. </w:t>
      </w:r>
    </w:p>
    <w:p w:rsidR="00525997" w:rsidRDefault="00525997" w:rsidP="00525997">
      <w:pPr>
        <w:rPr>
          <w:rtl/>
        </w:rPr>
      </w:pPr>
    </w:p>
    <w:p w:rsidR="00525997" w:rsidRDefault="00525997" w:rsidP="00525997">
      <w:pPr>
        <w:rPr>
          <w:rtl/>
        </w:rPr>
      </w:pPr>
      <w:bookmarkStart w:id="936" w:name="_ETM_Q1_12770000"/>
      <w:bookmarkEnd w:id="936"/>
    </w:p>
    <w:p w:rsidR="00525997" w:rsidRDefault="00525997" w:rsidP="00525997">
      <w:pPr>
        <w:pStyle w:val="afb"/>
        <w:keepNext/>
        <w:rPr>
          <w:rtl/>
        </w:rPr>
      </w:pPr>
      <w:bookmarkStart w:id="937" w:name="ET_guest_691880_347"/>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37"/>
    </w:p>
    <w:p w:rsidR="00525997" w:rsidRDefault="00525997" w:rsidP="00525997">
      <w:pPr>
        <w:pStyle w:val="KeepWithNext"/>
        <w:rPr>
          <w:rtl/>
        </w:rPr>
      </w:pPr>
    </w:p>
    <w:p w:rsidR="00525997" w:rsidRDefault="00525997" w:rsidP="00525997">
      <w:pPr>
        <w:rPr>
          <w:rtl/>
        </w:rPr>
      </w:pPr>
      <w:bookmarkStart w:id="938" w:name="_ETM_Q1_12774000"/>
      <w:bookmarkEnd w:id="938"/>
      <w:r>
        <w:rPr>
          <w:rFonts w:hint="cs"/>
          <w:rtl/>
        </w:rPr>
        <w:t xml:space="preserve">בהנחה שאנחנו </w:t>
      </w:r>
      <w:bookmarkStart w:id="939" w:name="_ETM_Q1_12772000"/>
      <w:bookmarkEnd w:id="939"/>
      <w:r>
        <w:rPr>
          <w:rFonts w:hint="cs"/>
          <w:rtl/>
        </w:rPr>
        <w:t xml:space="preserve">נשארים בנוסח הזה ללא תוספת. </w:t>
      </w:r>
    </w:p>
    <w:p w:rsidR="00525997" w:rsidRDefault="00525997" w:rsidP="00525997">
      <w:pPr>
        <w:rPr>
          <w:rtl/>
        </w:rPr>
      </w:pPr>
    </w:p>
    <w:p w:rsidR="00525997" w:rsidRDefault="00525997" w:rsidP="00525997">
      <w:pPr>
        <w:pStyle w:val="af8"/>
        <w:keepNext/>
        <w:rPr>
          <w:rtl/>
        </w:rPr>
      </w:pPr>
      <w:bookmarkStart w:id="940" w:name="_ETM_Q1_12780000"/>
      <w:bookmarkStart w:id="941" w:name="ET_yor_4758_348"/>
      <w:bookmarkEnd w:id="9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41"/>
    </w:p>
    <w:p w:rsidR="00525997" w:rsidRDefault="00525997" w:rsidP="00525997">
      <w:pPr>
        <w:pStyle w:val="KeepWithNext"/>
        <w:rPr>
          <w:rtl/>
        </w:rPr>
      </w:pPr>
    </w:p>
    <w:p w:rsidR="00525997" w:rsidRDefault="00525997" w:rsidP="00525997">
      <w:pPr>
        <w:rPr>
          <w:rtl/>
        </w:rPr>
      </w:pPr>
      <w:r>
        <w:rPr>
          <w:rFonts w:hint="cs"/>
          <w:rtl/>
        </w:rPr>
        <w:t xml:space="preserve">אני איש של הסכמים. </w:t>
      </w:r>
      <w:bookmarkStart w:id="942" w:name="_ETM_Q1_12775000"/>
      <w:bookmarkEnd w:id="942"/>
      <w:r>
        <w:rPr>
          <w:rFonts w:hint="cs"/>
          <w:rtl/>
        </w:rPr>
        <w:t xml:space="preserve">      </w:t>
      </w:r>
    </w:p>
    <w:p w:rsidR="00525997" w:rsidRDefault="00525997" w:rsidP="00525997">
      <w:pPr>
        <w:rPr>
          <w:rtl/>
        </w:rPr>
      </w:pPr>
      <w:bookmarkStart w:id="943" w:name="_ETM_Q1_12756000"/>
      <w:bookmarkEnd w:id="943"/>
    </w:p>
    <w:p w:rsidR="00525997" w:rsidRDefault="00525997" w:rsidP="00525997">
      <w:pPr>
        <w:pStyle w:val="afb"/>
        <w:keepNext/>
        <w:rPr>
          <w:rtl/>
        </w:rPr>
      </w:pPr>
      <w:bookmarkStart w:id="944" w:name="_ETM_Q1_12778000"/>
      <w:bookmarkStart w:id="945" w:name="ET_guest_691880_349"/>
      <w:bookmarkEnd w:id="944"/>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45"/>
    </w:p>
    <w:p w:rsidR="00525997" w:rsidRDefault="00525997" w:rsidP="00525997">
      <w:pPr>
        <w:pStyle w:val="KeepWithNext"/>
        <w:rPr>
          <w:rtl/>
        </w:rPr>
      </w:pPr>
    </w:p>
    <w:p w:rsidR="00525997" w:rsidRDefault="00525997" w:rsidP="00525997">
      <w:pPr>
        <w:rPr>
          <w:rtl/>
        </w:rPr>
      </w:pPr>
      <w:bookmarkStart w:id="946" w:name="_ETM_Q1_12779000"/>
      <w:bookmarkEnd w:id="946"/>
      <w:r>
        <w:rPr>
          <w:rFonts w:hint="cs"/>
          <w:rtl/>
        </w:rPr>
        <w:t xml:space="preserve">אז אני מבקש לשאול את המגדלים אם הם מתעקשים על </w:t>
      </w:r>
      <w:bookmarkStart w:id="947" w:name="_ETM_Q1_12781000"/>
      <w:bookmarkEnd w:id="947"/>
      <w:r>
        <w:rPr>
          <w:rFonts w:hint="cs"/>
          <w:rtl/>
        </w:rPr>
        <w:t xml:space="preserve">50 במקום 55. סעיף 8(4)(ג) – אנחנו </w:t>
      </w:r>
      <w:bookmarkStart w:id="948" w:name="_ETM_Q1_12819000"/>
      <w:bookmarkEnd w:id="948"/>
      <w:r>
        <w:rPr>
          <w:rFonts w:hint="cs"/>
          <w:rtl/>
        </w:rPr>
        <w:t xml:space="preserve">משאירים 55. </w:t>
      </w:r>
    </w:p>
    <w:p w:rsidR="00525997" w:rsidRDefault="00525997" w:rsidP="00525997">
      <w:pPr>
        <w:rPr>
          <w:rtl/>
        </w:rPr>
      </w:pPr>
      <w:bookmarkStart w:id="949" w:name="_ETM_Q1_12828000"/>
      <w:bookmarkEnd w:id="949"/>
    </w:p>
    <w:p w:rsidR="00525997" w:rsidRDefault="00525997" w:rsidP="00525997">
      <w:pPr>
        <w:rPr>
          <w:rtl/>
        </w:rPr>
      </w:pPr>
      <w:bookmarkStart w:id="950" w:name="_ETM_Q1_12829000"/>
      <w:bookmarkEnd w:id="950"/>
      <w:r>
        <w:rPr>
          <w:rFonts w:hint="cs"/>
          <w:rtl/>
        </w:rPr>
        <w:t xml:space="preserve">בסעיף 8(4)(1) – להכניס בסיפה "...ובלבד שלא </w:t>
      </w:r>
      <w:bookmarkStart w:id="951" w:name="_ETM_Q1_12835000"/>
      <w:bookmarkEnd w:id="951"/>
      <w:r>
        <w:rPr>
          <w:rFonts w:hint="cs"/>
          <w:rtl/>
        </w:rPr>
        <w:t xml:space="preserve">מדובר בלול חדש כהגדרתו בתקנה 8(ב)(5) לתקנות אלו. </w:t>
      </w:r>
      <w:bookmarkStart w:id="952" w:name="_ETM_Q1_12846000"/>
      <w:bookmarkEnd w:id="952"/>
    </w:p>
    <w:p w:rsidR="00525997" w:rsidRDefault="00525997" w:rsidP="00525997">
      <w:pPr>
        <w:rPr>
          <w:rtl/>
        </w:rPr>
      </w:pPr>
      <w:bookmarkStart w:id="953" w:name="_ETM_Q1_12852000"/>
      <w:bookmarkEnd w:id="953"/>
    </w:p>
    <w:p w:rsidR="00525997" w:rsidRDefault="00525997" w:rsidP="00525997">
      <w:pPr>
        <w:pStyle w:val="af7"/>
        <w:keepNext/>
        <w:rPr>
          <w:rtl/>
        </w:rPr>
      </w:pPr>
      <w:bookmarkStart w:id="954" w:name="ET_interruption_קריאות_3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54"/>
    </w:p>
    <w:p w:rsidR="00525997" w:rsidRDefault="00525997" w:rsidP="00525997">
      <w:pPr>
        <w:pStyle w:val="KeepWithNext"/>
        <w:rPr>
          <w:rtl/>
        </w:rPr>
      </w:pPr>
    </w:p>
    <w:p w:rsidR="00525997" w:rsidRDefault="00525997" w:rsidP="00525997">
      <w:pPr>
        <w:rPr>
          <w:rtl/>
        </w:rPr>
      </w:pPr>
      <w:bookmarkStart w:id="955" w:name="_ETM_Q1_12854000"/>
      <w:bookmarkEnd w:id="955"/>
      <w:r>
        <w:rPr>
          <w:rFonts w:hint="cs"/>
          <w:rtl/>
        </w:rPr>
        <w:t xml:space="preserve">- - -  </w:t>
      </w:r>
    </w:p>
    <w:p w:rsidR="00525997" w:rsidRDefault="00525997" w:rsidP="00525997">
      <w:pPr>
        <w:rPr>
          <w:rtl/>
        </w:rPr>
      </w:pPr>
      <w:bookmarkStart w:id="956" w:name="_ETM_Q1_12788000"/>
      <w:bookmarkEnd w:id="956"/>
    </w:p>
    <w:p w:rsidR="00525997" w:rsidRDefault="00525997" w:rsidP="00525997">
      <w:pPr>
        <w:pStyle w:val="afb"/>
        <w:keepNext/>
        <w:rPr>
          <w:rtl/>
        </w:rPr>
      </w:pPr>
      <w:bookmarkStart w:id="957" w:name="_ETM_Q1_12858000"/>
      <w:bookmarkStart w:id="958" w:name="ET_guest_691880_351"/>
      <w:bookmarkEnd w:id="957"/>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58"/>
    </w:p>
    <w:p w:rsidR="00525997" w:rsidRDefault="00525997" w:rsidP="00525997">
      <w:pPr>
        <w:pStyle w:val="KeepWithNext"/>
        <w:rPr>
          <w:rtl/>
        </w:rPr>
      </w:pPr>
    </w:p>
    <w:p w:rsidR="00525997" w:rsidRDefault="00525997" w:rsidP="00525997">
      <w:pPr>
        <w:rPr>
          <w:rtl/>
        </w:rPr>
      </w:pPr>
      <w:bookmarkStart w:id="959" w:name="_ETM_Q1_12860000"/>
      <w:bookmarkEnd w:id="959"/>
      <w:r>
        <w:rPr>
          <w:rFonts w:hint="cs"/>
          <w:rtl/>
        </w:rPr>
        <w:t xml:space="preserve">אני בסעיף 8(ב)(4)(ד)(2). </w:t>
      </w:r>
    </w:p>
    <w:p w:rsidR="00525997" w:rsidRDefault="00525997" w:rsidP="00525997">
      <w:pPr>
        <w:rPr>
          <w:rtl/>
        </w:rPr>
      </w:pPr>
      <w:bookmarkStart w:id="960" w:name="_ETM_Q1_12872000"/>
      <w:bookmarkEnd w:id="960"/>
    </w:p>
    <w:p w:rsidR="00525997" w:rsidRDefault="00525997" w:rsidP="00525997">
      <w:pPr>
        <w:pStyle w:val="a5"/>
        <w:keepNext/>
        <w:rPr>
          <w:rtl/>
        </w:rPr>
      </w:pPr>
      <w:bookmarkStart w:id="961" w:name="ET_speaker_מירב_תורגמן_352"/>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61"/>
    </w:p>
    <w:p w:rsidR="00525997" w:rsidRDefault="00525997" w:rsidP="00525997">
      <w:pPr>
        <w:pStyle w:val="KeepWithNext"/>
        <w:rPr>
          <w:rtl/>
        </w:rPr>
      </w:pPr>
    </w:p>
    <w:p w:rsidR="00525997" w:rsidRDefault="00525997" w:rsidP="00525997">
      <w:pPr>
        <w:rPr>
          <w:rtl/>
        </w:rPr>
      </w:pPr>
      <w:bookmarkStart w:id="962" w:name="_ETM_Q1_12868000"/>
      <w:bookmarkEnd w:id="962"/>
      <w:r>
        <w:rPr>
          <w:rFonts w:hint="cs"/>
          <w:rtl/>
        </w:rPr>
        <w:t xml:space="preserve">בסופו אתה מבקש </w:t>
      </w:r>
      <w:bookmarkStart w:id="963" w:name="_ETM_Q1_12871000"/>
      <w:bookmarkEnd w:id="963"/>
      <w:r>
        <w:rPr>
          <w:rFonts w:hint="cs"/>
          <w:rtl/>
        </w:rPr>
        <w:t xml:space="preserve">להוסיף, שוב?   </w:t>
      </w:r>
    </w:p>
    <w:p w:rsidR="00525997" w:rsidRDefault="00525997" w:rsidP="00525997">
      <w:pPr>
        <w:rPr>
          <w:rtl/>
        </w:rPr>
      </w:pPr>
      <w:bookmarkStart w:id="964" w:name="_ETM_Q1_12866000"/>
      <w:bookmarkEnd w:id="964"/>
    </w:p>
    <w:p w:rsidR="00525997" w:rsidRDefault="00525997" w:rsidP="00525997">
      <w:pPr>
        <w:pStyle w:val="afb"/>
        <w:keepNext/>
        <w:rPr>
          <w:rtl/>
        </w:rPr>
      </w:pPr>
      <w:bookmarkStart w:id="965" w:name="ET_guest_691880_353"/>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65"/>
    </w:p>
    <w:p w:rsidR="00525997" w:rsidRDefault="00525997" w:rsidP="00525997">
      <w:pPr>
        <w:pStyle w:val="KeepWithNext"/>
        <w:rPr>
          <w:rtl/>
        </w:rPr>
      </w:pPr>
    </w:p>
    <w:p w:rsidR="00525997" w:rsidRDefault="00525997" w:rsidP="00525997">
      <w:pPr>
        <w:rPr>
          <w:rtl/>
        </w:rPr>
      </w:pPr>
      <w:bookmarkStart w:id="966" w:name="_ETM_Q1_12878000"/>
      <w:bookmarkEnd w:id="966"/>
      <w:r>
        <w:rPr>
          <w:rFonts w:hint="cs"/>
          <w:rtl/>
        </w:rPr>
        <w:t xml:space="preserve">כן.                 </w:t>
      </w:r>
    </w:p>
    <w:p w:rsidR="00525997" w:rsidRDefault="00525997" w:rsidP="00525997">
      <w:pPr>
        <w:rPr>
          <w:rtl/>
        </w:rPr>
      </w:pPr>
      <w:bookmarkStart w:id="967" w:name="_ETM_Q1_12884000"/>
      <w:bookmarkEnd w:id="967"/>
    </w:p>
    <w:p w:rsidR="00525997" w:rsidRDefault="00525997" w:rsidP="00525997">
      <w:pPr>
        <w:pStyle w:val="afb"/>
        <w:keepNext/>
        <w:rPr>
          <w:rtl/>
        </w:rPr>
      </w:pPr>
      <w:bookmarkStart w:id="968" w:name="ET_guest_11079_354"/>
      <w:r>
        <w:rPr>
          <w:rStyle w:val="TagStyle"/>
          <w:rFonts w:hint="cs"/>
          <w:rtl/>
        </w:rPr>
        <w:t xml:space="preserve"> &lt;&lt; אורח &gt;&gt; </w:t>
      </w:r>
      <w:r>
        <w:rPr>
          <w:rFonts w:hint="cs"/>
          <w:rtl/>
        </w:rPr>
        <w:t>אפרת ורד:</w:t>
      </w:r>
      <w:r>
        <w:rPr>
          <w:rStyle w:val="TagStyle"/>
          <w:rFonts w:hint="cs"/>
          <w:rtl/>
        </w:rPr>
        <w:t xml:space="preserve"> &lt;&lt; אורח &gt;&gt;</w:t>
      </w:r>
      <w:r>
        <w:rPr>
          <w:rFonts w:hint="cs"/>
          <w:rtl/>
        </w:rPr>
        <w:t xml:space="preserve"> </w:t>
      </w:r>
      <w:bookmarkEnd w:id="968"/>
    </w:p>
    <w:p w:rsidR="00525997" w:rsidRDefault="00525997" w:rsidP="00525997">
      <w:pPr>
        <w:pStyle w:val="KeepWithNext"/>
        <w:rPr>
          <w:rtl/>
        </w:rPr>
      </w:pPr>
    </w:p>
    <w:p w:rsidR="00525997" w:rsidRDefault="00525997" w:rsidP="00525997">
      <w:pPr>
        <w:rPr>
          <w:rtl/>
        </w:rPr>
      </w:pPr>
      <w:bookmarkStart w:id="969" w:name="_ETM_Q1_12882000"/>
      <w:bookmarkEnd w:id="969"/>
      <w:r>
        <w:rPr>
          <w:rFonts w:hint="cs"/>
          <w:rtl/>
        </w:rPr>
        <w:t>"ובלבד שלא מדובר בלול חדש" - - -</w:t>
      </w:r>
    </w:p>
    <w:p w:rsidR="00525997" w:rsidRDefault="00525997" w:rsidP="00525997">
      <w:pPr>
        <w:rPr>
          <w:rtl/>
        </w:rPr>
      </w:pPr>
    </w:p>
    <w:p w:rsidR="00525997" w:rsidRDefault="00525997" w:rsidP="00525997">
      <w:pPr>
        <w:pStyle w:val="a5"/>
        <w:keepNext/>
        <w:rPr>
          <w:rtl/>
        </w:rPr>
      </w:pPr>
      <w:bookmarkStart w:id="970" w:name="ET_speaker_מירב_תורגמן_355"/>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70"/>
    </w:p>
    <w:p w:rsidR="00525997" w:rsidRDefault="00525997" w:rsidP="00525997">
      <w:pPr>
        <w:pStyle w:val="KeepWithNext"/>
        <w:rPr>
          <w:rtl/>
        </w:rPr>
      </w:pPr>
    </w:p>
    <w:p w:rsidR="00525997" w:rsidRDefault="00525997" w:rsidP="00525997">
      <w:pPr>
        <w:rPr>
          <w:rtl/>
        </w:rPr>
      </w:pPr>
      <w:bookmarkStart w:id="971" w:name="_ETM_Q1_12881000"/>
      <w:bookmarkEnd w:id="971"/>
      <w:r>
        <w:rPr>
          <w:rFonts w:hint="cs"/>
          <w:rtl/>
        </w:rPr>
        <w:t xml:space="preserve">אנחנו לא מכירים נוסח כזה בחקיקה – "ובלבד שלא </w:t>
      </w:r>
      <w:bookmarkStart w:id="972" w:name="_ETM_Q1_12893000"/>
      <w:bookmarkEnd w:id="972"/>
      <w:r>
        <w:rPr>
          <w:rFonts w:hint="cs"/>
          <w:rtl/>
        </w:rPr>
        <w:t xml:space="preserve">מדובר..." - -- </w:t>
      </w:r>
    </w:p>
    <w:p w:rsidR="00525997" w:rsidRDefault="00525997" w:rsidP="00525997">
      <w:pPr>
        <w:rPr>
          <w:rtl/>
        </w:rPr>
      </w:pPr>
    </w:p>
    <w:p w:rsidR="00525997" w:rsidRDefault="00525997" w:rsidP="00525997">
      <w:pPr>
        <w:pStyle w:val="afb"/>
        <w:keepNext/>
        <w:rPr>
          <w:rtl/>
        </w:rPr>
      </w:pPr>
      <w:bookmarkStart w:id="973" w:name="ET_guest_11079_356"/>
      <w:r>
        <w:rPr>
          <w:rStyle w:val="TagStyle"/>
          <w:rFonts w:hint="cs"/>
          <w:rtl/>
        </w:rPr>
        <w:t xml:space="preserve"> &lt;&lt; אורח &gt;&gt; </w:t>
      </w:r>
      <w:r>
        <w:rPr>
          <w:rFonts w:hint="cs"/>
          <w:rtl/>
        </w:rPr>
        <w:t>אפרת ורד:</w:t>
      </w:r>
      <w:r>
        <w:rPr>
          <w:rStyle w:val="TagStyle"/>
          <w:rFonts w:hint="cs"/>
          <w:rtl/>
        </w:rPr>
        <w:t xml:space="preserve"> &lt;&lt; אורח &gt;&gt;</w:t>
      </w:r>
      <w:r>
        <w:rPr>
          <w:rFonts w:hint="cs"/>
          <w:rtl/>
        </w:rPr>
        <w:t xml:space="preserve"> </w:t>
      </w:r>
      <w:bookmarkEnd w:id="973"/>
    </w:p>
    <w:p w:rsidR="00525997" w:rsidRDefault="00525997" w:rsidP="00525997">
      <w:pPr>
        <w:pStyle w:val="KeepWithNext"/>
        <w:rPr>
          <w:rtl/>
        </w:rPr>
      </w:pPr>
    </w:p>
    <w:p w:rsidR="00525997" w:rsidRDefault="00525997" w:rsidP="00525997">
      <w:pPr>
        <w:rPr>
          <w:rtl/>
        </w:rPr>
      </w:pPr>
      <w:r>
        <w:rPr>
          <w:rFonts w:hint="cs"/>
          <w:rtl/>
        </w:rPr>
        <w:t xml:space="preserve">אפשר אחרי כן לנסח את זה בהתאם </w:t>
      </w:r>
      <w:bookmarkStart w:id="974" w:name="_ETM_Q1_12891000"/>
      <w:bookmarkEnd w:id="974"/>
      <w:r>
        <w:rPr>
          <w:rFonts w:hint="cs"/>
          <w:rtl/>
        </w:rPr>
        <w:t xml:space="preserve">למה שצריך. </w:t>
      </w:r>
    </w:p>
    <w:p w:rsidR="00525997" w:rsidRDefault="00525997" w:rsidP="00525997">
      <w:pPr>
        <w:rPr>
          <w:rtl/>
        </w:rPr>
      </w:pPr>
      <w:bookmarkStart w:id="975" w:name="_ETM_Q1_12898000"/>
      <w:bookmarkEnd w:id="975"/>
      <w:r>
        <w:rPr>
          <w:rFonts w:hint="cs"/>
          <w:rtl/>
        </w:rPr>
        <w:t xml:space="preserve">      </w:t>
      </w:r>
    </w:p>
    <w:p w:rsidR="00525997" w:rsidRDefault="00525997" w:rsidP="00525997">
      <w:pPr>
        <w:rPr>
          <w:rtl/>
        </w:rPr>
      </w:pPr>
      <w:bookmarkStart w:id="976" w:name="_ETM_Q1_12885000"/>
      <w:bookmarkEnd w:id="976"/>
      <w:r>
        <w:rPr>
          <w:rFonts w:hint="cs"/>
          <w:rtl/>
        </w:rPr>
        <w:t xml:space="preserve">"ובלבד שלא מדובר בלול חדש כהגדרתו בתקנה 8(ב)(5) </w:t>
      </w:r>
      <w:bookmarkStart w:id="977" w:name="_ETM_Q1_12919000"/>
      <w:bookmarkEnd w:id="977"/>
      <w:r>
        <w:rPr>
          <w:rFonts w:hint="cs"/>
          <w:rtl/>
        </w:rPr>
        <w:t>לתקנות אלה". אנחנו אחרי זה נשב על הנוסח,</w:t>
      </w:r>
      <w:bookmarkStart w:id="978" w:name="_ETM_Q1_12923000"/>
      <w:bookmarkEnd w:id="978"/>
      <w:r>
        <w:rPr>
          <w:rFonts w:hint="cs"/>
          <w:rtl/>
        </w:rPr>
        <w:t xml:space="preserve"> על כל התיקונים. אם תסמיכו אותנו אנחנו נגדיר את </w:t>
      </w:r>
      <w:bookmarkStart w:id="979" w:name="_ETM_Q1_12928000"/>
      <w:bookmarkEnd w:id="979"/>
      <w:r>
        <w:rPr>
          <w:rFonts w:hint="cs"/>
          <w:rtl/>
        </w:rPr>
        <w:t xml:space="preserve">זה, העיקר שהמהות תהיה ברורה. </w:t>
      </w:r>
    </w:p>
    <w:p w:rsidR="00525997" w:rsidRDefault="00525997" w:rsidP="00525997">
      <w:pPr>
        <w:rPr>
          <w:rtl/>
        </w:rPr>
      </w:pPr>
    </w:p>
    <w:p w:rsidR="00525997" w:rsidRDefault="00525997" w:rsidP="00525997">
      <w:pPr>
        <w:pStyle w:val="a5"/>
        <w:keepNext/>
        <w:rPr>
          <w:rtl/>
        </w:rPr>
      </w:pPr>
      <w:bookmarkStart w:id="980" w:name="_ETM_Q1_12932000"/>
      <w:bookmarkStart w:id="981" w:name="ET_speaker_מירב_תורגמן_358"/>
      <w:bookmarkEnd w:id="980"/>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81"/>
    </w:p>
    <w:p w:rsidR="00525997" w:rsidRDefault="00525997" w:rsidP="00525997">
      <w:pPr>
        <w:pStyle w:val="KeepWithNext"/>
        <w:rPr>
          <w:rtl/>
        </w:rPr>
      </w:pPr>
    </w:p>
    <w:p w:rsidR="00525997" w:rsidRDefault="00525997" w:rsidP="00525997">
      <w:pPr>
        <w:rPr>
          <w:rtl/>
        </w:rPr>
      </w:pPr>
      <w:bookmarkStart w:id="982" w:name="_ETM_Q1_12929000"/>
      <w:bookmarkEnd w:id="982"/>
      <w:r>
        <w:rPr>
          <w:rFonts w:hint="cs"/>
          <w:rtl/>
        </w:rPr>
        <w:t>ומספר 8 נשאר כמו</w:t>
      </w:r>
      <w:bookmarkStart w:id="983" w:name="_ETM_Q1_12931000"/>
      <w:bookmarkEnd w:id="983"/>
      <w:r>
        <w:rPr>
          <w:rFonts w:hint="cs"/>
          <w:rtl/>
        </w:rPr>
        <w:t xml:space="preserve"> שהוא, בכל יתר הדברים. אוקיי.   </w:t>
      </w:r>
    </w:p>
    <w:p w:rsidR="00525997" w:rsidRDefault="00525997" w:rsidP="00525997">
      <w:pPr>
        <w:rPr>
          <w:rtl/>
        </w:rPr>
      </w:pPr>
      <w:bookmarkStart w:id="984" w:name="_ETM_Q1_12934000"/>
      <w:bookmarkEnd w:id="984"/>
    </w:p>
    <w:p w:rsidR="00525997" w:rsidRDefault="00525997" w:rsidP="00525997">
      <w:pPr>
        <w:pStyle w:val="afb"/>
        <w:keepNext/>
        <w:rPr>
          <w:rtl/>
        </w:rPr>
      </w:pPr>
      <w:bookmarkStart w:id="985" w:name="ET_guest_691880_359"/>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85"/>
    </w:p>
    <w:p w:rsidR="00525997" w:rsidRDefault="00525997" w:rsidP="00525997">
      <w:pPr>
        <w:pStyle w:val="KeepWithNext"/>
        <w:rPr>
          <w:rtl/>
        </w:rPr>
      </w:pPr>
    </w:p>
    <w:p w:rsidR="00525997" w:rsidRDefault="00525997" w:rsidP="00525997">
      <w:pPr>
        <w:rPr>
          <w:rtl/>
        </w:rPr>
      </w:pPr>
      <w:r>
        <w:rPr>
          <w:rFonts w:hint="cs"/>
          <w:rtl/>
        </w:rPr>
        <w:t xml:space="preserve">בסעיף (3) המגדלים מבקשים לתקן </w:t>
      </w:r>
      <w:bookmarkStart w:id="986" w:name="_ETM_Q1_12935000"/>
      <w:bookmarkEnd w:id="986"/>
      <w:r>
        <w:rPr>
          <w:rFonts w:hint="cs"/>
          <w:rtl/>
        </w:rPr>
        <w:t xml:space="preserve">ל-25 במקום 40. </w:t>
      </w:r>
    </w:p>
    <w:p w:rsidR="00525997" w:rsidRDefault="00525997" w:rsidP="00525997">
      <w:pPr>
        <w:rPr>
          <w:rtl/>
        </w:rPr>
      </w:pPr>
    </w:p>
    <w:p w:rsidR="00525997" w:rsidRDefault="00525997" w:rsidP="00525997">
      <w:pPr>
        <w:rPr>
          <w:rtl/>
        </w:rPr>
      </w:pPr>
      <w:bookmarkStart w:id="987" w:name="_ETM_Q1_12946000"/>
      <w:bookmarkEnd w:id="987"/>
    </w:p>
    <w:p w:rsidR="00525997" w:rsidRDefault="00525997" w:rsidP="00525997">
      <w:pPr>
        <w:pStyle w:val="afb"/>
        <w:keepNext/>
        <w:rPr>
          <w:rtl/>
        </w:rPr>
      </w:pPr>
      <w:bookmarkStart w:id="988" w:name="ET_guest_721765_360"/>
      <w:r>
        <w:rPr>
          <w:rStyle w:val="TagStyle"/>
          <w:rFonts w:hint="cs"/>
          <w:rtl/>
        </w:rPr>
        <w:t xml:space="preserve"> &lt;&lt; אורח &gt;&gt; </w:t>
      </w:r>
      <w:r>
        <w:rPr>
          <w:rFonts w:hint="cs"/>
          <w:rtl/>
        </w:rPr>
        <w:t>שמעון ביטון:</w:t>
      </w:r>
      <w:r>
        <w:rPr>
          <w:rStyle w:val="TagStyle"/>
          <w:rFonts w:hint="cs"/>
          <w:rtl/>
        </w:rPr>
        <w:t xml:space="preserve"> &lt;&lt; אורח &gt;&gt;</w:t>
      </w:r>
      <w:r>
        <w:rPr>
          <w:rFonts w:hint="cs"/>
          <w:rtl/>
        </w:rPr>
        <w:t xml:space="preserve"> </w:t>
      </w:r>
      <w:bookmarkEnd w:id="988"/>
    </w:p>
    <w:p w:rsidR="00525997" w:rsidRDefault="00525997" w:rsidP="00525997">
      <w:pPr>
        <w:pStyle w:val="KeepWithNext"/>
        <w:rPr>
          <w:rtl/>
        </w:rPr>
      </w:pPr>
    </w:p>
    <w:p w:rsidR="00525997" w:rsidRDefault="00525997" w:rsidP="00525997">
      <w:pPr>
        <w:rPr>
          <w:rtl/>
        </w:rPr>
      </w:pPr>
      <w:bookmarkStart w:id="989" w:name="_ETM_Q1_12950000"/>
      <w:bookmarkEnd w:id="989"/>
      <w:r>
        <w:rPr>
          <w:rFonts w:hint="cs"/>
          <w:rtl/>
        </w:rPr>
        <w:t xml:space="preserve">ב (5)- 2015. </w:t>
      </w:r>
    </w:p>
    <w:p w:rsidR="00525997" w:rsidRDefault="00525997" w:rsidP="00525997">
      <w:pPr>
        <w:rPr>
          <w:rtl/>
        </w:rPr>
      </w:pPr>
    </w:p>
    <w:p w:rsidR="00525997" w:rsidRDefault="00525997" w:rsidP="00525997">
      <w:pPr>
        <w:pStyle w:val="afb"/>
        <w:keepNext/>
        <w:rPr>
          <w:rtl/>
        </w:rPr>
      </w:pPr>
      <w:bookmarkStart w:id="990" w:name="_ETM_Q1_12952000"/>
      <w:bookmarkStart w:id="991" w:name="ET_guest_691880_361"/>
      <w:bookmarkEnd w:id="990"/>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991"/>
    </w:p>
    <w:p w:rsidR="00525997" w:rsidRDefault="00525997" w:rsidP="00525997">
      <w:pPr>
        <w:pStyle w:val="KeepWithNext"/>
        <w:rPr>
          <w:rtl/>
        </w:rPr>
      </w:pPr>
    </w:p>
    <w:p w:rsidR="00525997" w:rsidRDefault="00525997" w:rsidP="00525997">
      <w:pPr>
        <w:rPr>
          <w:rtl/>
        </w:rPr>
      </w:pPr>
      <w:bookmarkStart w:id="992" w:name="_ETM_Q1_12953000"/>
      <w:bookmarkEnd w:id="992"/>
      <w:r>
        <w:rPr>
          <w:rFonts w:hint="cs"/>
          <w:rtl/>
        </w:rPr>
        <w:t xml:space="preserve">מקובל.     </w:t>
      </w:r>
    </w:p>
    <w:p w:rsidR="00525997" w:rsidRDefault="00525997" w:rsidP="00525997">
      <w:pPr>
        <w:pStyle w:val="a5"/>
        <w:keepNext/>
        <w:rPr>
          <w:rtl/>
        </w:rPr>
      </w:pPr>
      <w:bookmarkStart w:id="993" w:name="_ETM_Q1_12957000"/>
      <w:bookmarkEnd w:id="993"/>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לפני שניגש להצבעה, מישהו </w:t>
      </w:r>
      <w:bookmarkStart w:id="994" w:name="_ETM_Q1_12969000"/>
      <w:bookmarkEnd w:id="994"/>
      <w:r>
        <w:rPr>
          <w:rFonts w:hint="cs"/>
          <w:rtl/>
        </w:rPr>
        <w:t xml:space="preserve">רוצה להתייחס, בזום מישהו רצה לומר משהו. </w:t>
      </w:r>
    </w:p>
    <w:p w:rsidR="00525997" w:rsidRDefault="00525997" w:rsidP="00525997">
      <w:pPr>
        <w:rPr>
          <w:rtl/>
        </w:rPr>
      </w:pPr>
    </w:p>
    <w:p w:rsidR="00525997" w:rsidRDefault="00525997" w:rsidP="00525997">
      <w:pPr>
        <w:pStyle w:val="afb"/>
        <w:keepNext/>
        <w:rPr>
          <w:rtl/>
        </w:rPr>
      </w:pPr>
      <w:r>
        <w:rPr>
          <w:rStyle w:val="TagStyle"/>
          <w:rFonts w:hint="cs"/>
          <w:rtl/>
        </w:rPr>
        <w:t xml:space="preserve"> &lt;&lt; אורח &gt;&gt; </w:t>
      </w:r>
      <w:r>
        <w:rPr>
          <w:rFonts w:hint="cs"/>
          <w:rtl/>
        </w:rPr>
        <w:t>אברהם גלינה:</w:t>
      </w:r>
      <w:r>
        <w:rPr>
          <w:rStyle w:val="TagStyle"/>
          <w:rFonts w:hint="cs"/>
          <w:rtl/>
        </w:rPr>
        <w:t xml:space="preserve"> &lt;&lt; אורח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995" w:name="_ETM_Q1_12974000"/>
      <w:bookmarkEnd w:id="995"/>
      <w:r>
        <w:rPr>
          <w:rFonts w:hint="cs"/>
          <w:rtl/>
        </w:rPr>
        <w:t xml:space="preserve">אני לא </w:t>
      </w:r>
      <w:bookmarkStart w:id="996" w:name="_ETM_Q1_12978000"/>
      <w:bookmarkEnd w:id="996"/>
      <w:r>
        <w:rPr>
          <w:rFonts w:hint="cs"/>
          <w:rtl/>
        </w:rPr>
        <w:t xml:space="preserve">רוצה לקלקל, אבל קודם כל – הוסיפו לעצמם את ה-5%, </w:t>
      </w:r>
      <w:bookmarkStart w:id="997" w:name="_ETM_Q1_12983000"/>
      <w:bookmarkEnd w:id="997"/>
      <w:r>
        <w:rPr>
          <w:rFonts w:hint="cs"/>
          <w:rtl/>
        </w:rPr>
        <w:t xml:space="preserve">כבר הוסיפו להם לפי 2018 – כבר חלק הוסיפו לעצמם את המכסות. היו"ר יכול לבדוק את הדבר הזה. </w:t>
      </w:r>
    </w:p>
    <w:p w:rsidR="00525997" w:rsidRDefault="00525997" w:rsidP="00525997">
      <w:pPr>
        <w:pStyle w:val="af8"/>
        <w:keepNext/>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איפה אתה גר?    </w:t>
      </w:r>
    </w:p>
    <w:p w:rsidR="00525997" w:rsidRDefault="00525997" w:rsidP="00525997">
      <w:pPr>
        <w:rPr>
          <w:rtl/>
        </w:rPr>
      </w:pPr>
    </w:p>
    <w:p w:rsidR="00525997" w:rsidRDefault="00525997" w:rsidP="00525997">
      <w:pPr>
        <w:pStyle w:val="afb"/>
        <w:keepNext/>
        <w:rPr>
          <w:rtl/>
        </w:rPr>
      </w:pPr>
      <w:bookmarkStart w:id="998" w:name="ET_guest_864880_319"/>
      <w:r>
        <w:rPr>
          <w:rStyle w:val="TagStyle"/>
          <w:rFonts w:hint="cs"/>
          <w:rtl/>
        </w:rPr>
        <w:t xml:space="preserve"> &lt;&lt; אורח &gt;&gt; </w:t>
      </w:r>
      <w:r>
        <w:rPr>
          <w:rFonts w:hint="cs"/>
          <w:rtl/>
        </w:rPr>
        <w:t>אברהם גלינה:</w:t>
      </w:r>
      <w:r>
        <w:rPr>
          <w:rStyle w:val="TagStyle"/>
          <w:rFonts w:hint="cs"/>
          <w:rtl/>
        </w:rPr>
        <w:t xml:space="preserve"> &lt;&lt; אורח &gt;&gt;</w:t>
      </w:r>
      <w:r>
        <w:rPr>
          <w:rFonts w:hint="cs"/>
          <w:rtl/>
        </w:rPr>
        <w:t xml:space="preserve"> </w:t>
      </w:r>
      <w:bookmarkEnd w:id="998"/>
    </w:p>
    <w:p w:rsidR="00525997" w:rsidRDefault="00525997" w:rsidP="00525997">
      <w:pPr>
        <w:pStyle w:val="KeepWithNext"/>
        <w:rPr>
          <w:rtl/>
        </w:rPr>
      </w:pPr>
    </w:p>
    <w:p w:rsidR="00525997" w:rsidRDefault="00525997" w:rsidP="00525997">
      <w:pPr>
        <w:rPr>
          <w:rtl/>
        </w:rPr>
      </w:pPr>
      <w:bookmarkStart w:id="999" w:name="_ETM_Q1_12999000"/>
      <w:bookmarkEnd w:id="999"/>
      <w:r>
        <w:rPr>
          <w:rFonts w:hint="cs"/>
          <w:rtl/>
        </w:rPr>
        <w:t xml:space="preserve">במושב דישון. בדיוק ליד המנהרות שפעם אחרונה חפרו אותן. </w:t>
      </w:r>
      <w:bookmarkStart w:id="1000" w:name="_ETM_Q1_13001000"/>
      <w:bookmarkEnd w:id="1000"/>
      <w:r>
        <w:rPr>
          <w:rFonts w:hint="cs"/>
          <w:rtl/>
        </w:rPr>
        <w:t xml:space="preserve">  </w:t>
      </w:r>
    </w:p>
    <w:p w:rsidR="00525997" w:rsidRDefault="00525997" w:rsidP="00525997">
      <w:pPr>
        <w:rPr>
          <w:rtl/>
          <w:lang w:eastAsia="he-IL"/>
        </w:rPr>
      </w:pPr>
    </w:p>
    <w:p w:rsidR="00525997" w:rsidRDefault="00525997" w:rsidP="00525997">
      <w:pPr>
        <w:pStyle w:val="afb"/>
        <w:keepNext/>
        <w:rPr>
          <w:rtl/>
          <w:lang w:eastAsia="he-IL"/>
        </w:rPr>
      </w:pPr>
      <w:bookmarkStart w:id="1001" w:name="ET_guest_721765_320"/>
      <w:r>
        <w:rPr>
          <w:rStyle w:val="TagStyle"/>
          <w:rFonts w:hint="cs"/>
          <w:rtl/>
        </w:rPr>
        <w:t xml:space="preserve"> &lt;&lt; אורח &gt;&gt; </w:t>
      </w:r>
      <w:r>
        <w:rPr>
          <w:rFonts w:hint="cs"/>
          <w:rtl/>
          <w:lang w:eastAsia="he-IL"/>
        </w:rPr>
        <w:t>שמעון ביטון:</w:t>
      </w:r>
      <w:r>
        <w:rPr>
          <w:rStyle w:val="TagStyle"/>
          <w:rFonts w:hint="cs"/>
          <w:rtl/>
        </w:rPr>
        <w:t xml:space="preserve"> &lt;&lt; אורח &gt;&gt;</w:t>
      </w:r>
      <w:r>
        <w:rPr>
          <w:rFonts w:hint="cs"/>
          <w:rtl/>
          <w:lang w:eastAsia="he-IL"/>
        </w:rPr>
        <w:t xml:space="preserve"> </w:t>
      </w:r>
      <w:bookmarkEnd w:id="1001"/>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ממש לא </w:t>
      </w:r>
      <w:bookmarkStart w:id="1002" w:name="_ETM_Q1_12994000"/>
      <w:bookmarkEnd w:id="1002"/>
      <w:r>
        <w:rPr>
          <w:rFonts w:hint="cs"/>
          <w:rtl/>
          <w:lang w:eastAsia="he-IL"/>
        </w:rPr>
        <w:t xml:space="preserve">נכון. ממש לא נכון. איזה מנהרות יש לך בדישון? </w:t>
      </w:r>
    </w:p>
    <w:p w:rsidR="00525997" w:rsidRDefault="00525997" w:rsidP="00525997">
      <w:pPr>
        <w:rPr>
          <w:rtl/>
          <w:lang w:eastAsia="he-IL"/>
        </w:rPr>
      </w:pPr>
    </w:p>
    <w:p w:rsidR="00525997" w:rsidRDefault="00525997" w:rsidP="00525997">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 - - </w:t>
      </w:r>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שמעון ביטון: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דישון ואביבים זה אותו הדבר? מאיפה זה בא לו בכלל?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אברהם גלינה, אנא התייחס לסעיפים בהערה קצרה, אחת או שתיים.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שמעון ביטון:</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תשאל אותו איפה הוא גר. תשאל אותו איפה הוא </w:t>
      </w:r>
      <w:bookmarkStart w:id="1003" w:name="_ETM_Q1_13055000"/>
      <w:bookmarkEnd w:id="1003"/>
      <w:r>
        <w:rPr>
          <w:rFonts w:hint="cs"/>
          <w:rtl/>
          <w:lang w:eastAsia="he-IL"/>
        </w:rPr>
        <w:t xml:space="preserve">גר.  </w:t>
      </w:r>
    </w:p>
    <w:p w:rsidR="00525997" w:rsidRDefault="00525997" w:rsidP="00525997">
      <w:pPr>
        <w:rPr>
          <w:rtl/>
          <w:lang w:eastAsia="he-IL"/>
        </w:rPr>
      </w:pPr>
      <w:bookmarkStart w:id="1004" w:name="_ETM_Q1_13058000"/>
      <w:bookmarkEnd w:id="1004"/>
    </w:p>
    <w:p w:rsidR="00525997" w:rsidRDefault="00525997" w:rsidP="00525997">
      <w:pPr>
        <w:pStyle w:val="af8"/>
        <w:keepNext/>
        <w:rPr>
          <w:rtl/>
        </w:rPr>
      </w:pPr>
      <w:bookmarkStart w:id="1005" w:name="ET_yor_4758_3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05"/>
    </w:p>
    <w:p w:rsidR="00525997" w:rsidRDefault="00525997" w:rsidP="00525997">
      <w:pPr>
        <w:pStyle w:val="KeepWithNext"/>
        <w:rPr>
          <w:rtl/>
        </w:rPr>
      </w:pPr>
    </w:p>
    <w:p w:rsidR="00525997" w:rsidRDefault="00525997" w:rsidP="00525997">
      <w:pPr>
        <w:rPr>
          <w:rtl/>
        </w:rPr>
      </w:pPr>
      <w:r>
        <w:rPr>
          <w:rFonts w:hint="cs"/>
          <w:rtl/>
        </w:rPr>
        <w:t xml:space="preserve">שאלתי אותו. הוא אמר שהוא גר בדישון. </w:t>
      </w:r>
    </w:p>
    <w:p w:rsidR="00525997" w:rsidRDefault="00525997" w:rsidP="00525997">
      <w:pPr>
        <w:rPr>
          <w:rtl/>
        </w:rPr>
      </w:pPr>
      <w:bookmarkStart w:id="1006" w:name="_ETM_Q1_13059000"/>
      <w:bookmarkEnd w:id="1006"/>
      <w:r>
        <w:rPr>
          <w:rFonts w:hint="cs"/>
          <w:rtl/>
        </w:rPr>
        <w:t xml:space="preserve">  </w:t>
      </w:r>
    </w:p>
    <w:p w:rsidR="00525997" w:rsidRDefault="00525997" w:rsidP="00525997">
      <w:pPr>
        <w:pStyle w:val="a5"/>
        <w:keepNext/>
        <w:rPr>
          <w:rtl/>
        </w:rPr>
      </w:pPr>
      <w:r>
        <w:rPr>
          <w:rStyle w:val="TagStyle"/>
          <w:rFonts w:hint="cs"/>
          <w:rtl/>
        </w:rPr>
        <w:t xml:space="preserve"> &lt;&lt; דובר &gt;&gt; </w:t>
      </w:r>
      <w:r>
        <w:rPr>
          <w:rFonts w:hint="cs"/>
          <w:rtl/>
        </w:rPr>
        <w:t>שמעון ביטון: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הוא לא </w:t>
      </w:r>
      <w:bookmarkStart w:id="1007" w:name="_ETM_Q1_13057000"/>
      <w:bookmarkEnd w:id="1007"/>
      <w:r>
        <w:rPr>
          <w:rFonts w:hint="cs"/>
          <w:rtl/>
          <w:lang w:eastAsia="he-IL"/>
        </w:rPr>
        <w:t xml:space="preserve">גר בדישון. שלושה ימים בשבוע הוא גר בתל אביב, שיעיד על זה. רק לפני שבועיים הוא חזר לדישון בשביל לבוא לוועדת הכלכלה </w:t>
      </w:r>
      <w:bookmarkStart w:id="1008" w:name="_ETM_Q1_13065000"/>
      <w:bookmarkEnd w:id="1008"/>
      <w:r>
        <w:rPr>
          <w:rFonts w:hint="cs"/>
          <w:rtl/>
          <w:lang w:eastAsia="he-IL"/>
        </w:rPr>
        <w:t xml:space="preserve">ולדרוש מכסות. </w:t>
      </w:r>
      <w:bookmarkStart w:id="1009" w:name="_ETM_Q1_13069000"/>
      <w:bookmarkEnd w:id="1009"/>
      <w:r>
        <w:rPr>
          <w:rFonts w:hint="cs"/>
          <w:rtl/>
          <w:lang w:eastAsia="he-IL"/>
        </w:rPr>
        <w:t xml:space="preserve">אני בעד שיקבלו מגדלים מכסות נוספות, אבל כדאי </w:t>
      </w:r>
      <w:bookmarkStart w:id="1010" w:name="_ETM_Q1_13074000"/>
      <w:bookmarkEnd w:id="1010"/>
      <w:r>
        <w:rPr>
          <w:rFonts w:hint="cs"/>
          <w:rtl/>
          <w:lang w:eastAsia="he-IL"/>
        </w:rPr>
        <w:t xml:space="preserve">שתבדקו בדיוק איפה המגורים שלו.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אברהם גלינה:</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אתה חוצפן, שמעון, ועל זה אתה תיתבע.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תנתקי אותו בבקשה. תודה רבה לך. מיצית את דבריך. </w:t>
      </w:r>
      <w:bookmarkStart w:id="1011" w:name="_ETM_Q1_13113000"/>
      <w:bookmarkEnd w:id="1011"/>
    </w:p>
    <w:p w:rsidR="00525997" w:rsidRDefault="00525997" w:rsidP="00525997">
      <w:pPr>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rPr>
      </w:pPr>
      <w:bookmarkStart w:id="1012" w:name="_ETM_Q1_13087000"/>
      <w:bookmarkEnd w:id="1012"/>
      <w:r>
        <w:rPr>
          <w:rFonts w:hint="cs"/>
          <w:rtl/>
          <w:lang w:eastAsia="he-IL"/>
        </w:rPr>
        <w:t xml:space="preserve">אני </w:t>
      </w:r>
      <w:r>
        <w:rPr>
          <w:rFonts w:hint="cs"/>
          <w:rtl/>
        </w:rPr>
        <w:t xml:space="preserve">רציתי לשאול בקשר לשני הסעיפים שעליהם דיברנו – הראשון, בסעיף 1, הגדלת </w:t>
      </w:r>
      <w:bookmarkStart w:id="1013" w:name="_ETM_Q1_13135000"/>
      <w:bookmarkEnd w:id="1013"/>
      <w:r>
        <w:rPr>
          <w:rFonts w:hint="cs"/>
          <w:rtl/>
        </w:rPr>
        <w:t xml:space="preserve">המכסה ב-5% לאנשים שמעוניינים לבנות לולים ללא כלובים.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לא הבנת</w:t>
      </w:r>
      <w:bookmarkStart w:id="1014" w:name="_ETM_Q1_13139000"/>
      <w:bookmarkEnd w:id="1014"/>
      <w:r>
        <w:rPr>
          <w:rFonts w:hint="cs"/>
          <w:rtl/>
          <w:lang w:eastAsia="he-IL"/>
        </w:rPr>
        <w:t xml:space="preserve"> אותי. לא יהיה. לא יהיה שום שינוי. אנחנו הולכים ע</w:t>
      </w:r>
      <w:bookmarkStart w:id="1015" w:name="_ETM_Q1_13143000"/>
      <w:bookmarkEnd w:id="1015"/>
      <w:r>
        <w:rPr>
          <w:rFonts w:hint="cs"/>
          <w:rtl/>
          <w:lang w:eastAsia="he-IL"/>
        </w:rPr>
        <w:t xml:space="preserve">ל הסכמים עם השר, ומכבדים אותם. </w:t>
      </w:r>
    </w:p>
    <w:p w:rsidR="00525997" w:rsidRDefault="00525997" w:rsidP="00525997">
      <w:pPr>
        <w:rPr>
          <w:rtl/>
          <w:lang w:eastAsia="he-IL"/>
        </w:rPr>
      </w:pPr>
    </w:p>
    <w:p w:rsidR="00525997" w:rsidRDefault="00525997" w:rsidP="00525997">
      <w:pPr>
        <w:pStyle w:val="a5"/>
        <w:keepNext/>
        <w:rPr>
          <w:rtl/>
        </w:rPr>
      </w:pPr>
      <w:bookmarkStart w:id="1016" w:name="_ETM_Q1_13148000"/>
      <w:bookmarkStart w:id="1017" w:name="ET_speaker_5519_322"/>
      <w:bookmarkEnd w:id="1016"/>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1017"/>
    </w:p>
    <w:p w:rsidR="00525997" w:rsidRDefault="00525997" w:rsidP="00525997">
      <w:pPr>
        <w:pStyle w:val="KeepWithNext"/>
        <w:rPr>
          <w:rtl/>
        </w:rPr>
      </w:pPr>
    </w:p>
    <w:p w:rsidR="00525997" w:rsidRDefault="00525997" w:rsidP="00525997">
      <w:pPr>
        <w:rPr>
          <w:rtl/>
        </w:rPr>
      </w:pPr>
      <w:bookmarkStart w:id="1018" w:name="_ETM_Q1_13145000"/>
      <w:bookmarkEnd w:id="1018"/>
      <w:r>
        <w:rPr>
          <w:rFonts w:hint="cs"/>
          <w:rtl/>
        </w:rPr>
        <w:t>השני זה</w:t>
      </w:r>
      <w:bookmarkStart w:id="1019" w:name="_ETM_Q1_13147000"/>
      <w:bookmarkEnd w:id="1019"/>
      <w:r>
        <w:rPr>
          <w:rFonts w:hint="cs"/>
          <w:rtl/>
        </w:rPr>
        <w:t xml:space="preserve"> בעצם מחיקה של סעיף 6(ג)(1).   </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lang w:eastAsia="he-IL"/>
        </w:rPr>
      </w:pPr>
      <w:bookmarkStart w:id="1020" w:name="_ETM_Q1_13153000"/>
      <w:bookmarkEnd w:id="1020"/>
      <w:r>
        <w:rPr>
          <w:rFonts w:hint="cs"/>
          <w:rtl/>
        </w:rPr>
        <w:t xml:space="preserve">אמרת, אבל לא יהיה. </w:t>
      </w:r>
      <w:r>
        <w:rPr>
          <w:rFonts w:hint="cs"/>
          <w:rtl/>
          <w:lang w:eastAsia="he-IL"/>
        </w:rPr>
        <w:t>את מוזמנת להשתתף</w:t>
      </w:r>
      <w:bookmarkStart w:id="1021" w:name="_ETM_Q1_13156000"/>
      <w:bookmarkEnd w:id="1021"/>
      <w:r>
        <w:rPr>
          <w:rFonts w:hint="cs"/>
          <w:rtl/>
          <w:lang w:eastAsia="he-IL"/>
        </w:rPr>
        <w:t xml:space="preserve"> בדיונים שיהיו עם המגדלים ועם השר, ולהוביל את השינוי </w:t>
      </w:r>
      <w:bookmarkStart w:id="1022" w:name="_ETM_Q1_13160000"/>
      <w:bookmarkEnd w:id="1022"/>
      <w:r>
        <w:rPr>
          <w:rFonts w:hint="cs"/>
          <w:rtl/>
          <w:lang w:eastAsia="he-IL"/>
        </w:rPr>
        <w:t>שאת מאמינה בו. זה עניין של חודשיים. אני חושב שזה שיא ההגינות שבאנו לשר ושהוא בא אתנו למערכת עם זה. הוא אמר –</w:t>
      </w:r>
      <w:bookmarkStart w:id="1023" w:name="_ETM_Q1_13169000"/>
      <w:bookmarkEnd w:id="1023"/>
      <w:r>
        <w:rPr>
          <w:rFonts w:hint="cs"/>
          <w:rtl/>
          <w:lang w:eastAsia="he-IL"/>
        </w:rPr>
        <w:t xml:space="preserve"> אני באמת רוצה ללמוד את זה, ורוצה לתכלית הראויה שאת </w:t>
      </w:r>
      <w:bookmarkStart w:id="1024" w:name="_ETM_Q1_13167000"/>
      <w:bookmarkEnd w:id="1024"/>
      <w:r>
        <w:rPr>
          <w:rFonts w:hint="cs"/>
          <w:rtl/>
          <w:lang w:eastAsia="he-IL"/>
        </w:rPr>
        <w:t xml:space="preserve">מכוונת וכולנו מכוונים, להביא פה את הרפורמה, אז לאפשר את זה, כי אם נלך פה כוחנית – זה לא יהיה.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אני אומר לכם – אני לא ארפה מזה. אנחנו נקיים דיון בחודשיים האלה, </w:t>
      </w:r>
      <w:bookmarkStart w:id="1025" w:name="_ETM_Q1_13191000"/>
      <w:bookmarkEnd w:id="1025"/>
      <w:r>
        <w:rPr>
          <w:rFonts w:hint="cs"/>
          <w:rtl/>
          <w:lang w:eastAsia="he-IL"/>
        </w:rPr>
        <w:t xml:space="preserve">נביא את המתווה הרצוי – כמה שיותר, פחות או יותר על כולם.  </w:t>
      </w:r>
    </w:p>
    <w:p w:rsidR="00525997" w:rsidRDefault="00525997" w:rsidP="00525997">
      <w:pPr>
        <w:rPr>
          <w:rtl/>
          <w:lang w:eastAsia="he-IL"/>
        </w:rPr>
      </w:pPr>
    </w:p>
    <w:p w:rsidR="00525997" w:rsidRDefault="00525997" w:rsidP="00525997">
      <w:pPr>
        <w:pStyle w:val="a5"/>
        <w:keepNext/>
        <w:rPr>
          <w:rtl/>
        </w:rPr>
      </w:pPr>
      <w:bookmarkStart w:id="1026" w:name="ET_speaker_5901_32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026"/>
    </w:p>
    <w:p w:rsidR="00525997" w:rsidRDefault="00525997" w:rsidP="00525997">
      <w:pPr>
        <w:pStyle w:val="KeepWithNext"/>
        <w:rPr>
          <w:rtl/>
        </w:rPr>
      </w:pPr>
    </w:p>
    <w:p w:rsidR="00525997" w:rsidRDefault="00525997" w:rsidP="00525997">
      <w:pPr>
        <w:rPr>
          <w:rtl/>
          <w:lang w:eastAsia="he-IL"/>
        </w:rPr>
      </w:pPr>
      <w:r>
        <w:rPr>
          <w:rFonts w:hint="cs"/>
          <w:rtl/>
          <w:lang w:eastAsia="he-IL"/>
        </w:rPr>
        <w:t xml:space="preserve">השאלה היא, אדוני היושב-ראש, אם יש יתרון למתווה הזה על המשך המצב הקיים </w:t>
      </w:r>
      <w:r>
        <w:rPr>
          <w:lang w:eastAsia="he-IL"/>
        </w:rPr>
        <w:t>as is</w:t>
      </w:r>
      <w:r>
        <w:rPr>
          <w:rFonts w:hint="cs"/>
          <w:rtl/>
          <w:lang w:eastAsia="he-IL"/>
        </w:rPr>
        <w:t xml:space="preserve">. זאת השאלה. </w:t>
      </w:r>
    </w:p>
    <w:p w:rsidR="00525997" w:rsidRDefault="00525997" w:rsidP="00525997">
      <w:pPr>
        <w:rPr>
          <w:rtl/>
          <w:lang w:eastAsia="he-IL"/>
        </w:rPr>
      </w:pPr>
    </w:p>
    <w:p w:rsidR="00525997" w:rsidRDefault="00525997" w:rsidP="00525997">
      <w:pPr>
        <w:pStyle w:val="af8"/>
        <w:keepNext/>
        <w:rPr>
          <w:rtl/>
        </w:rPr>
      </w:pPr>
      <w:bookmarkStart w:id="1027" w:name="ET_yor_4758_3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27"/>
    </w:p>
    <w:p w:rsidR="00525997" w:rsidRDefault="00525997" w:rsidP="00525997">
      <w:pPr>
        <w:pStyle w:val="KeepWithNext"/>
        <w:rPr>
          <w:rtl/>
        </w:rPr>
      </w:pPr>
    </w:p>
    <w:p w:rsidR="00525997" w:rsidRDefault="00525997" w:rsidP="00525997">
      <w:pPr>
        <w:rPr>
          <w:rtl/>
        </w:rPr>
      </w:pPr>
      <w:r>
        <w:rPr>
          <w:rFonts w:hint="cs"/>
          <w:rtl/>
        </w:rPr>
        <w:t xml:space="preserve">המצב הקיים הוא התקנות האלה.   </w:t>
      </w:r>
    </w:p>
    <w:p w:rsidR="00525997" w:rsidRDefault="00525997" w:rsidP="00525997">
      <w:pPr>
        <w:rPr>
          <w:rtl/>
          <w:lang w:eastAsia="he-IL"/>
        </w:rPr>
      </w:pPr>
    </w:p>
    <w:p w:rsidR="00525997" w:rsidRDefault="00525997" w:rsidP="00525997">
      <w:pPr>
        <w:pStyle w:val="af7"/>
        <w:keepNext/>
        <w:rPr>
          <w:rtl/>
        </w:rPr>
      </w:pPr>
      <w:bookmarkStart w:id="1028" w:name="ET_interruption_קריאות_3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8"/>
    </w:p>
    <w:p w:rsidR="00525997" w:rsidRDefault="00525997" w:rsidP="00525997">
      <w:pPr>
        <w:pStyle w:val="KeepWithNext"/>
        <w:rPr>
          <w:rtl/>
        </w:rPr>
      </w:pPr>
    </w:p>
    <w:p w:rsidR="00525997" w:rsidRDefault="00525997" w:rsidP="00525997">
      <w:pPr>
        <w:rPr>
          <w:rtl/>
        </w:rPr>
      </w:pPr>
      <w:r>
        <w:rPr>
          <w:rFonts w:hint="cs"/>
          <w:rtl/>
        </w:rPr>
        <w:t>- - -</w:t>
      </w:r>
    </w:p>
    <w:p w:rsidR="00525997" w:rsidRDefault="00525997" w:rsidP="00525997">
      <w:pPr>
        <w:rPr>
          <w:rtl/>
        </w:rPr>
      </w:pPr>
      <w:bookmarkStart w:id="1029" w:name="_ETM_Q1_13213000"/>
      <w:bookmarkEnd w:id="1029"/>
      <w:r>
        <w:rPr>
          <w:rFonts w:hint="cs"/>
          <w:rtl/>
        </w:rPr>
        <w:t xml:space="preserve">  </w:t>
      </w: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רגע, רגע. אמרו לכם, וזה מגובה – גם היועצת המשפטית תאמר את זה </w:t>
      </w:r>
      <w:bookmarkStart w:id="1030" w:name="_ETM_Q1_13219000"/>
      <w:bookmarkEnd w:id="1030"/>
      <w:r>
        <w:rPr>
          <w:rFonts w:hint="cs"/>
          <w:rtl/>
          <w:lang w:eastAsia="he-IL"/>
        </w:rPr>
        <w:t xml:space="preserve">בעצמה, בקולה, זה לא ברור מאליו – שאם לא מאשרים את התקנות הופסק התכנון, נגמר התכנון. ההפקרות תחגוג פה. </w:t>
      </w:r>
    </w:p>
    <w:p w:rsidR="00525997" w:rsidRDefault="00525997" w:rsidP="00525997">
      <w:pPr>
        <w:rPr>
          <w:rtl/>
          <w:lang w:eastAsia="he-IL"/>
        </w:rPr>
      </w:pPr>
    </w:p>
    <w:p w:rsidR="00525997" w:rsidRDefault="00525997" w:rsidP="00525997">
      <w:pPr>
        <w:pStyle w:val="a5"/>
        <w:keepNext/>
        <w:rPr>
          <w:rtl/>
        </w:rPr>
      </w:pPr>
      <w:bookmarkStart w:id="1031" w:name="ET_speaker_5519_325"/>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1031"/>
    </w:p>
    <w:p w:rsidR="00525997" w:rsidRDefault="00525997" w:rsidP="00525997">
      <w:pPr>
        <w:pStyle w:val="KeepWithNext"/>
        <w:rPr>
          <w:rtl/>
        </w:rPr>
      </w:pPr>
    </w:p>
    <w:p w:rsidR="00525997" w:rsidRDefault="00525997" w:rsidP="00525997">
      <w:pPr>
        <w:rPr>
          <w:rtl/>
        </w:rPr>
      </w:pPr>
      <w:r>
        <w:rPr>
          <w:rFonts w:hint="cs"/>
          <w:rtl/>
        </w:rPr>
        <w:t xml:space="preserve">לא, אבל בג"ץ קבע </w:t>
      </w:r>
      <w:bookmarkStart w:id="1032" w:name="_ETM_Q1_13231000"/>
      <w:bookmarkEnd w:id="1032"/>
      <w:r>
        <w:rPr>
          <w:rFonts w:hint="cs"/>
          <w:rtl/>
        </w:rPr>
        <w:t>שזה ממשיך - - -</w:t>
      </w:r>
    </w:p>
    <w:p w:rsidR="00525997" w:rsidRDefault="00525997" w:rsidP="00525997">
      <w:pPr>
        <w:rPr>
          <w:rtl/>
        </w:rPr>
      </w:pPr>
      <w:bookmarkStart w:id="1033" w:name="_ETM_Q1_13229000"/>
      <w:bookmarkStart w:id="1034" w:name="_ETM_Q1_13233000"/>
      <w:bookmarkEnd w:id="1033"/>
      <w:bookmarkEnd w:id="1034"/>
    </w:p>
    <w:p w:rsidR="00525997" w:rsidRDefault="00525997" w:rsidP="00525997">
      <w:pPr>
        <w:pStyle w:val="af8"/>
        <w:keepNext/>
        <w:rPr>
          <w:rtl/>
        </w:rPr>
      </w:pPr>
      <w:bookmarkStart w:id="1035" w:name="ET_yor_4758_3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35"/>
    </w:p>
    <w:p w:rsidR="00525997" w:rsidRDefault="00525997" w:rsidP="00525997">
      <w:pPr>
        <w:pStyle w:val="KeepWithNext"/>
        <w:rPr>
          <w:rtl/>
        </w:rPr>
      </w:pPr>
    </w:p>
    <w:p w:rsidR="00525997" w:rsidRDefault="00525997" w:rsidP="00525997">
      <w:pPr>
        <w:rPr>
          <w:rtl/>
        </w:rPr>
      </w:pPr>
      <w:bookmarkStart w:id="1036" w:name="_ETM_Q1_13234000"/>
      <w:bookmarkEnd w:id="1036"/>
      <w:r>
        <w:rPr>
          <w:rFonts w:hint="cs"/>
          <w:rtl/>
        </w:rPr>
        <w:t xml:space="preserve">בג"ץ קבע לאותו דיון בלבד. </w:t>
      </w:r>
      <w:bookmarkStart w:id="1037" w:name="_ETM_Q1_13236000"/>
      <w:bookmarkEnd w:id="1037"/>
    </w:p>
    <w:p w:rsidR="00525997" w:rsidRDefault="00525997" w:rsidP="00525997">
      <w:pPr>
        <w:rPr>
          <w:rtl/>
        </w:rPr>
      </w:pPr>
      <w:bookmarkStart w:id="1038" w:name="_ETM_Q1_13237000"/>
      <w:bookmarkEnd w:id="1038"/>
      <w:r>
        <w:rPr>
          <w:rFonts w:hint="cs"/>
          <w:rtl/>
        </w:rPr>
        <w:t xml:space="preserve">    </w:t>
      </w: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בית המשפט העליון בפסיקה שלו נגד אותו מקרה ספציפי א</w:t>
      </w:r>
      <w:bookmarkStart w:id="1039" w:name="_ETM_Q1_13248000"/>
      <w:bookmarkEnd w:id="1039"/>
      <w:r>
        <w:rPr>
          <w:rFonts w:hint="cs"/>
          <w:rtl/>
          <w:lang w:eastAsia="he-IL"/>
        </w:rPr>
        <w:t xml:space="preserve">כן אמר שההתנהלות היתה חסרת תום לב. יחד עם </w:t>
      </w:r>
      <w:bookmarkStart w:id="1040" w:name="_ETM_Q1_13250000"/>
      <w:bookmarkEnd w:id="1040"/>
      <w:r>
        <w:rPr>
          <w:rFonts w:hint="cs"/>
          <w:rtl/>
          <w:lang w:eastAsia="he-IL"/>
        </w:rPr>
        <w:t xml:space="preserve">זאת הוא כן יצא בביקורת כלפי המשרד שלא קידמו </w:t>
      </w:r>
      <w:bookmarkStart w:id="1041" w:name="_ETM_Q1_13256000"/>
      <w:bookmarkEnd w:id="1041"/>
      <w:r>
        <w:rPr>
          <w:rFonts w:hint="cs"/>
          <w:rtl/>
          <w:lang w:eastAsia="he-IL"/>
        </w:rPr>
        <w:t xml:space="preserve">את התקנות במועד, והביאו אותן באיחור, ואפשרו את פער הזמנים של מספר ימים עד שהתקנות של המכסות נכנסו לתוקף.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אני רק רוצה לחדד </w:t>
      </w:r>
      <w:bookmarkStart w:id="1042" w:name="_ETM_Q1_13272000"/>
      <w:bookmarkEnd w:id="1042"/>
      <w:r>
        <w:rPr>
          <w:rFonts w:hint="cs"/>
          <w:rtl/>
          <w:lang w:eastAsia="he-IL"/>
        </w:rPr>
        <w:t xml:space="preserve">את התוספת שהכנסנו - - - </w:t>
      </w:r>
    </w:p>
    <w:p w:rsidR="00525997" w:rsidRDefault="00525997" w:rsidP="00525997">
      <w:pPr>
        <w:rPr>
          <w:rtl/>
          <w:lang w:eastAsia="he-IL"/>
        </w:rPr>
      </w:pPr>
    </w:p>
    <w:p w:rsidR="00525997" w:rsidRDefault="00525997" w:rsidP="00525997">
      <w:pPr>
        <w:rPr>
          <w:rtl/>
          <w:lang w:eastAsia="he-IL"/>
        </w:rPr>
      </w:pPr>
      <w:bookmarkStart w:id="1043" w:name="_ETM_Q1_13276000"/>
      <w:bookmarkEnd w:id="1043"/>
    </w:p>
    <w:p w:rsidR="00525997" w:rsidRDefault="00525997" w:rsidP="00525997">
      <w:pPr>
        <w:pStyle w:val="af8"/>
        <w:keepNext/>
        <w:rPr>
          <w:rtl/>
        </w:rPr>
      </w:pPr>
      <w:bookmarkStart w:id="1044" w:name="ET_yor_4758_3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44"/>
    </w:p>
    <w:p w:rsidR="00525997" w:rsidRDefault="00525997" w:rsidP="00525997">
      <w:pPr>
        <w:pStyle w:val="KeepWithNext"/>
        <w:rPr>
          <w:rtl/>
        </w:rPr>
      </w:pPr>
    </w:p>
    <w:p w:rsidR="00525997" w:rsidRDefault="00525997" w:rsidP="00525997">
      <w:pPr>
        <w:rPr>
          <w:rtl/>
        </w:rPr>
      </w:pPr>
      <w:bookmarkStart w:id="1045" w:name="_ETM_Q1_13277000"/>
      <w:bookmarkEnd w:id="1045"/>
      <w:r>
        <w:rPr>
          <w:rFonts w:hint="cs"/>
          <w:rtl/>
        </w:rPr>
        <w:t>לא, תחדד לי את מה שאמר חבר הכנסת מתן כהנא ודיברה היועצת</w:t>
      </w:r>
      <w:bookmarkStart w:id="1046" w:name="_ETM_Q1_13278000"/>
      <w:bookmarkEnd w:id="1046"/>
      <w:r>
        <w:rPr>
          <w:rFonts w:hint="cs"/>
          <w:rtl/>
        </w:rPr>
        <w:t xml:space="preserve"> המשפטית של הוועדה. </w:t>
      </w:r>
    </w:p>
    <w:p w:rsidR="00525997" w:rsidRDefault="00525997" w:rsidP="00525997">
      <w:pPr>
        <w:rPr>
          <w:rtl/>
        </w:rPr>
      </w:pPr>
      <w:bookmarkStart w:id="1047" w:name="_ETM_Q1_13281000"/>
      <w:bookmarkEnd w:id="1047"/>
    </w:p>
    <w:p w:rsidR="00525997" w:rsidRDefault="00525997" w:rsidP="00525997">
      <w:pPr>
        <w:pStyle w:val="afb"/>
        <w:keepNext/>
        <w:rPr>
          <w:rtl/>
        </w:rPr>
      </w:pPr>
      <w:bookmarkStart w:id="1048" w:name="ET_guest_691880_328"/>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1048"/>
    </w:p>
    <w:p w:rsidR="00525997" w:rsidRDefault="00525997" w:rsidP="00525997">
      <w:pPr>
        <w:pStyle w:val="KeepWithNext"/>
        <w:rPr>
          <w:rtl/>
        </w:rPr>
      </w:pPr>
    </w:p>
    <w:p w:rsidR="00525997" w:rsidRDefault="00525997" w:rsidP="00525997">
      <w:pPr>
        <w:rPr>
          <w:rtl/>
          <w:lang w:eastAsia="he-IL"/>
        </w:rPr>
      </w:pPr>
      <w:r>
        <w:rPr>
          <w:rFonts w:hint="cs"/>
          <w:rtl/>
        </w:rPr>
        <w:t xml:space="preserve">חד וחלק, צריך להתקין את התקנות. אין </w:t>
      </w:r>
      <w:bookmarkStart w:id="1049" w:name="_ETM_Q1_13284000"/>
      <w:bookmarkEnd w:id="1049"/>
      <w:r>
        <w:rPr>
          <w:rFonts w:hint="cs"/>
          <w:rtl/>
        </w:rPr>
        <w:t xml:space="preserve">לי מה לחדש. </w:t>
      </w:r>
      <w:r>
        <w:rPr>
          <w:rFonts w:hint="cs"/>
          <w:rtl/>
          <w:lang w:eastAsia="he-IL"/>
        </w:rPr>
        <w:t xml:space="preserve">גם אנחנו בעמדה שחובה ונדרש להתקין את התקנות עד תום </w:t>
      </w:r>
      <w:bookmarkStart w:id="1050" w:name="_ETM_Q1_13295000"/>
      <w:bookmarkEnd w:id="1050"/>
      <w:r>
        <w:rPr>
          <w:rFonts w:hint="cs"/>
          <w:rtl/>
          <w:lang w:eastAsia="he-IL"/>
        </w:rPr>
        <w:t xml:space="preserve">המועד של סוף ה-16 לחודש, ולא – להערכתנו זה יהיה </w:t>
      </w:r>
      <w:bookmarkStart w:id="1051" w:name="_ETM_Q1_13301000"/>
      <w:bookmarkEnd w:id="1051"/>
      <w:r>
        <w:rPr>
          <w:rFonts w:hint="cs"/>
          <w:rtl/>
          <w:lang w:eastAsia="he-IL"/>
        </w:rPr>
        <w:t xml:space="preserve">פתוח, ואנחנו לא בטוחים מה יהיה בבג"ץ. </w:t>
      </w:r>
    </w:p>
    <w:p w:rsidR="00525997" w:rsidRDefault="00525997" w:rsidP="00525997">
      <w:pPr>
        <w:rPr>
          <w:rtl/>
          <w:lang w:eastAsia="he-IL"/>
        </w:rPr>
      </w:pPr>
    </w:p>
    <w:p w:rsidR="00525997" w:rsidRDefault="00525997" w:rsidP="00525997">
      <w:pPr>
        <w:rPr>
          <w:rtl/>
          <w:lang w:eastAsia="he-IL"/>
        </w:rPr>
      </w:pPr>
      <w:bookmarkStart w:id="1052" w:name="_ETM_Q1_13309000"/>
      <w:bookmarkEnd w:id="1052"/>
      <w:r>
        <w:rPr>
          <w:rFonts w:hint="cs"/>
          <w:rtl/>
          <w:lang w:eastAsia="he-IL"/>
        </w:rPr>
        <w:t xml:space="preserve">עוד משפט, אדוני, אני רק רוצה לחדד כי אחר </w:t>
      </w:r>
      <w:bookmarkStart w:id="1053" w:name="_ETM_Q1_13308000"/>
      <w:bookmarkEnd w:id="1053"/>
      <w:r>
        <w:rPr>
          <w:rFonts w:hint="cs"/>
          <w:rtl/>
          <w:lang w:eastAsia="he-IL"/>
        </w:rPr>
        <w:t xml:space="preserve">כך אנחנו נשב עם הייעוץ המשפטי כדי לחדד את התוספת </w:t>
      </w:r>
      <w:bookmarkStart w:id="1054" w:name="_ETM_Q1_13315000"/>
      <w:bookmarkEnd w:id="1054"/>
      <w:r>
        <w:rPr>
          <w:rFonts w:hint="cs"/>
          <w:rtl/>
          <w:lang w:eastAsia="he-IL"/>
        </w:rPr>
        <w:t xml:space="preserve">שהכנסנו לסעיף 2: אז הרציונל אומר שהסעיף הזה לא יחול על לול חדש של מגדל חדש, שהוא לול חדש שהוקם רק </w:t>
      </w:r>
      <w:bookmarkStart w:id="1055" w:name="_ETM_Q1_13320000"/>
      <w:bookmarkEnd w:id="1055"/>
      <w:r>
        <w:rPr>
          <w:rFonts w:hint="cs"/>
          <w:rtl/>
          <w:lang w:eastAsia="he-IL"/>
        </w:rPr>
        <w:t xml:space="preserve">למגדלים חדשים לפי סעיף 5. אני רק רוצה לחדד את התוספת הזאת, שיהיה ברור שאחרי זה אנחנו מנסחים. </w:t>
      </w:r>
      <w:bookmarkStart w:id="1056" w:name="_ETM_Q1_13328000"/>
      <w:bookmarkEnd w:id="1056"/>
      <w:r>
        <w:rPr>
          <w:rFonts w:hint="cs"/>
          <w:rtl/>
          <w:lang w:eastAsia="he-IL"/>
        </w:rPr>
        <w:t xml:space="preserve">מקובל? </w:t>
      </w:r>
    </w:p>
    <w:p w:rsidR="00525997" w:rsidRDefault="00525997" w:rsidP="00525997">
      <w:pPr>
        <w:rPr>
          <w:rtl/>
          <w:lang w:eastAsia="he-IL"/>
        </w:rPr>
      </w:pPr>
      <w:bookmarkStart w:id="1057" w:name="_ETM_Q1_13330000"/>
      <w:bookmarkEnd w:id="1057"/>
    </w:p>
    <w:p w:rsidR="00525997" w:rsidRDefault="00525997" w:rsidP="00525997">
      <w:pPr>
        <w:pStyle w:val="af7"/>
        <w:keepNext/>
        <w:rPr>
          <w:rtl/>
        </w:rPr>
      </w:pPr>
      <w:bookmarkStart w:id="1058" w:name="ET_interruption_קריאה_3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8"/>
    </w:p>
    <w:p w:rsidR="00525997" w:rsidRDefault="00525997" w:rsidP="00525997">
      <w:pPr>
        <w:pStyle w:val="KeepWithNext"/>
        <w:rPr>
          <w:rtl/>
        </w:rPr>
      </w:pPr>
    </w:p>
    <w:p w:rsidR="00525997" w:rsidRDefault="00525997" w:rsidP="00525997">
      <w:pPr>
        <w:rPr>
          <w:rtl/>
        </w:rPr>
      </w:pPr>
      <w:r>
        <w:rPr>
          <w:rFonts w:hint="cs"/>
          <w:rtl/>
        </w:rPr>
        <w:t xml:space="preserve">מקובל.   </w:t>
      </w:r>
    </w:p>
    <w:p w:rsidR="00525997" w:rsidRDefault="00525997" w:rsidP="00525997">
      <w:pPr>
        <w:rPr>
          <w:rtl/>
          <w:lang w:eastAsia="he-IL"/>
        </w:rPr>
      </w:pPr>
    </w:p>
    <w:p w:rsidR="00525997" w:rsidRDefault="00525997" w:rsidP="00525997">
      <w:pPr>
        <w:pStyle w:val="afb"/>
        <w:keepNext/>
        <w:rPr>
          <w:rtl/>
          <w:lang w:eastAsia="he-IL"/>
        </w:rPr>
      </w:pPr>
      <w:r>
        <w:rPr>
          <w:rStyle w:val="TagStyle"/>
          <w:rFonts w:hint="cs"/>
          <w:rtl/>
        </w:rPr>
        <w:t xml:space="preserve"> &lt;&lt; אורח &gt;&gt; </w:t>
      </w:r>
      <w:r>
        <w:rPr>
          <w:rFonts w:hint="cs"/>
          <w:rtl/>
          <w:lang w:eastAsia="he-IL"/>
        </w:rPr>
        <w:t>אפרת ורד:</w:t>
      </w:r>
      <w:r>
        <w:rPr>
          <w:rStyle w:val="TagStyle"/>
          <w:rFonts w:hint="cs"/>
          <w:rtl/>
        </w:rPr>
        <w:t xml:space="preserve"> &lt;&lt; אורח &gt;&gt;</w:t>
      </w:r>
      <w:r>
        <w:rPr>
          <w:rFonts w:hint="cs"/>
          <w:rtl/>
          <w:lang w:eastAsia="he-I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ברשותכם, אני גם רוצה להעיר משהו שנוגע לשירותים </w:t>
      </w:r>
      <w:bookmarkStart w:id="1059" w:name="_ETM_Q1_13331000"/>
      <w:bookmarkEnd w:id="1059"/>
      <w:r>
        <w:rPr>
          <w:rFonts w:hint="cs"/>
          <w:rtl/>
          <w:lang w:eastAsia="he-IL"/>
        </w:rPr>
        <w:t xml:space="preserve">הווטרינרים. נאמרו פה אמירות קשות בנוגע לשירותים הווטרינרים. </w:t>
      </w:r>
      <w:bookmarkStart w:id="1060" w:name="_ETM_Q1_13338000"/>
      <w:bookmarkEnd w:id="1060"/>
      <w:r>
        <w:rPr>
          <w:rFonts w:hint="cs"/>
          <w:rtl/>
          <w:lang w:eastAsia="he-IL"/>
        </w:rPr>
        <w:t>אני רוצה להזכיר שהתקנות האלה הן מכוח חוק המועצה. ז</w:t>
      </w:r>
      <w:bookmarkStart w:id="1061" w:name="_ETM_Q1_13344000"/>
      <w:bookmarkEnd w:id="1061"/>
      <w:r>
        <w:rPr>
          <w:rFonts w:hint="cs"/>
          <w:rtl/>
          <w:lang w:eastAsia="he-IL"/>
        </w:rPr>
        <w:t>ו לא חקיקה וטרינרית. משכך, גורמי המקצוע מהשירותים הווטרינרים לא נמצאים כאן ולא יכלו להתייחס לטענות הקשות</w:t>
      </w:r>
      <w:bookmarkStart w:id="1062" w:name="_ETM_Q1_13349000"/>
      <w:bookmarkEnd w:id="1062"/>
      <w:r>
        <w:rPr>
          <w:rFonts w:hint="cs"/>
          <w:rtl/>
          <w:lang w:eastAsia="he-IL"/>
        </w:rPr>
        <w:t xml:space="preserve">. אם הוועדה תרצה אנחנו נשמח להעביר התייחסות. </w:t>
      </w:r>
      <w:bookmarkStart w:id="1063" w:name="_ETM_Q1_13355000"/>
      <w:bookmarkEnd w:id="1063"/>
      <w:r>
        <w:rPr>
          <w:rFonts w:hint="cs"/>
          <w:rtl/>
          <w:lang w:eastAsia="he-IL"/>
        </w:rPr>
        <w:t>בינתיים אני מבקשת לקרוא משפט אחד ממה שכתב לי מנהל השירותים הווטרינרים</w:t>
      </w:r>
      <w:bookmarkStart w:id="1064" w:name="_ETM_Q1_13353000"/>
      <w:bookmarkEnd w:id="1064"/>
      <w:r>
        <w:rPr>
          <w:rFonts w:hint="cs"/>
          <w:rtl/>
          <w:lang w:eastAsia="he-IL"/>
        </w:rPr>
        <w:t xml:space="preserve">, ד"ר תמיר גושן לגבי אוקראינה – שהיא עברה את מרבית השלבים, כאשר בעקבות החוסר בביצים אושר יבוא בנוהל חריג משתי תחנות </w:t>
      </w:r>
      <w:bookmarkStart w:id="1065" w:name="_ETM_Q1_13368000"/>
      <w:bookmarkEnd w:id="1065"/>
      <w:r>
        <w:rPr>
          <w:rFonts w:hint="cs"/>
          <w:rtl/>
          <w:lang w:eastAsia="he-IL"/>
        </w:rPr>
        <w:t xml:space="preserve">מיון בלבד, שהן מאושרות ליצור באיחוד האירופי, כאשר אוקראינה היא יצואן הביצים </w:t>
      </w:r>
      <w:bookmarkStart w:id="1066" w:name="_ETM_Q1_13377000"/>
      <w:bookmarkEnd w:id="1066"/>
      <w:r>
        <w:rPr>
          <w:rFonts w:hint="cs"/>
          <w:rtl/>
          <w:lang w:eastAsia="he-IL"/>
        </w:rPr>
        <w:t xml:space="preserve">הגדול ביותר לאיחוד האירופי. </w:t>
      </w:r>
    </w:p>
    <w:p w:rsidR="00525997" w:rsidRDefault="00525997" w:rsidP="00525997">
      <w:pPr>
        <w:rPr>
          <w:rtl/>
          <w:lang w:eastAsia="he-I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rPr>
          <w:rtl/>
          <w:lang w:eastAsia="he-IL"/>
        </w:rPr>
      </w:pPr>
    </w:p>
    <w:p w:rsidR="00525997" w:rsidRDefault="00525997" w:rsidP="00525997">
      <w:pPr>
        <w:rPr>
          <w:rtl/>
          <w:lang w:eastAsia="he-IL"/>
        </w:rPr>
      </w:pPr>
      <w:r>
        <w:rPr>
          <w:rFonts w:hint="cs"/>
          <w:rtl/>
          <w:lang w:eastAsia="he-IL"/>
        </w:rPr>
        <w:t xml:space="preserve">בואי אני אגלה לך סוד, אולי את לא מכירה: אני יכול להסתובב אתך </w:t>
      </w:r>
      <w:bookmarkStart w:id="1067" w:name="_ETM_Q1_13382000"/>
      <w:bookmarkEnd w:id="1067"/>
      <w:r>
        <w:rPr>
          <w:rFonts w:hint="cs"/>
          <w:rtl/>
          <w:lang w:eastAsia="he-IL"/>
        </w:rPr>
        <w:t xml:space="preserve">בדרום, לפחות. כמה תחנות ממכר ביצים מתחת לאף של </w:t>
      </w:r>
      <w:bookmarkStart w:id="1068" w:name="_ETM_Q1_13383000"/>
      <w:bookmarkEnd w:id="1068"/>
      <w:r>
        <w:rPr>
          <w:rFonts w:hint="cs"/>
          <w:rtl/>
          <w:lang w:eastAsia="he-IL"/>
        </w:rPr>
        <w:t xml:space="preserve">משרד החקלאות ומשרד הבריאות, ואנחנו גיבורים על המגדלים שעוברים </w:t>
      </w:r>
      <w:bookmarkStart w:id="1069" w:name="_ETM_Q1_13393000"/>
      <w:bookmarkEnd w:id="1069"/>
      <w:r>
        <w:rPr>
          <w:rFonts w:hint="cs"/>
          <w:rtl/>
          <w:lang w:eastAsia="he-IL"/>
        </w:rPr>
        <w:t xml:space="preserve">את כל זה. אז אוקראינה – ממש, אין אחד שיכול לחתום לי שמה שהביאו מאוקראינה משתי תחנות גידול מפוקחות. אם </w:t>
      </w:r>
      <w:bookmarkStart w:id="1070" w:name="_ETM_Q1_13399000"/>
      <w:bookmarkEnd w:id="1070"/>
      <w:r>
        <w:rPr>
          <w:rFonts w:hint="cs"/>
          <w:rtl/>
          <w:lang w:eastAsia="he-IL"/>
        </w:rPr>
        <w:t>פה אנחנו לא יכולים לשמור ולפקח על כל מה שצריך</w:t>
      </w:r>
      <w:bookmarkStart w:id="1071" w:name="_ETM_Q1_13404000"/>
      <w:bookmarkEnd w:id="1071"/>
      <w:r>
        <w:rPr>
          <w:rFonts w:hint="cs"/>
          <w:rtl/>
          <w:lang w:eastAsia="he-IL"/>
        </w:rPr>
        <w:t xml:space="preserve"> – אני לא אומר לך את זה בכעס, אני </w:t>
      </w:r>
      <w:bookmarkStart w:id="1072" w:name="_ETM_Q1_13409000"/>
      <w:bookmarkEnd w:id="1072"/>
      <w:r>
        <w:rPr>
          <w:rFonts w:hint="cs"/>
          <w:rtl/>
          <w:lang w:eastAsia="he-IL"/>
        </w:rPr>
        <w:t xml:space="preserve">אומר בכעס על האמירה. זו אמירה יומרנית מדי. </w:t>
      </w:r>
    </w:p>
    <w:p w:rsidR="00525997" w:rsidRDefault="00525997" w:rsidP="00525997">
      <w:pPr>
        <w:rPr>
          <w:rtl/>
          <w:lang w:eastAsia="he-IL"/>
        </w:rPr>
      </w:pPr>
    </w:p>
    <w:p w:rsidR="00525997" w:rsidRDefault="00525997" w:rsidP="00525997">
      <w:pPr>
        <w:pStyle w:val="-"/>
        <w:keepNext/>
        <w:rPr>
          <w:rtl/>
        </w:rPr>
      </w:pPr>
      <w:r>
        <w:rPr>
          <w:rStyle w:val="TagStyle"/>
          <w:rFonts w:hint="cs"/>
          <w:rtl/>
        </w:rPr>
        <w:t xml:space="preserve"> &lt;&lt; דובר_המשך &gt;&gt; </w:t>
      </w:r>
      <w:r>
        <w:rPr>
          <w:rFonts w:hint="cs"/>
          <w:rtl/>
        </w:rPr>
        <w:t>אפרת ורד:</w:t>
      </w:r>
      <w:r>
        <w:rPr>
          <w:rStyle w:val="TagStyle"/>
          <w:rFonts w:hint="cs"/>
          <w:rtl/>
        </w:rPr>
        <w:t xml:space="preserve"> &lt;&lt; דובר_המשך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שוב, כמו שציינתי – אני קראתי מהודעה </w:t>
      </w:r>
      <w:bookmarkStart w:id="1073" w:name="_ETM_Q1_13413000"/>
      <w:bookmarkEnd w:id="1073"/>
      <w:r>
        <w:rPr>
          <w:rFonts w:hint="cs"/>
          <w:rtl/>
          <w:lang w:eastAsia="he-IL"/>
        </w:rPr>
        <w:t xml:space="preserve">השירותים הווטרינרים שלא נמצא כאן להגיד את עמדתו המקצועית. </w:t>
      </w:r>
      <w:bookmarkStart w:id="1074" w:name="_ETM_Q1_13415000"/>
      <w:bookmarkEnd w:id="1074"/>
    </w:p>
    <w:p w:rsidR="00525997" w:rsidRDefault="00525997" w:rsidP="00525997">
      <w:pPr>
        <w:rPr>
          <w:rtl/>
          <w:lang w:eastAsia="he-IL"/>
        </w:rPr>
      </w:pPr>
      <w:bookmarkStart w:id="1075" w:name="_ETM_Q1_13417000"/>
      <w:bookmarkEnd w:id="1075"/>
    </w:p>
    <w:p w:rsidR="00525997" w:rsidRDefault="00525997" w:rsidP="00525997">
      <w:pPr>
        <w:pStyle w:val="af8"/>
        <w:keepNext/>
        <w:rPr>
          <w:rtl/>
        </w:rPr>
      </w:pPr>
      <w:bookmarkStart w:id="1076" w:name="ET_yor_4758_33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76"/>
    </w:p>
    <w:p w:rsidR="00525997" w:rsidRDefault="00525997" w:rsidP="00525997">
      <w:pPr>
        <w:pStyle w:val="KeepWithNext"/>
        <w:rPr>
          <w:rtl/>
        </w:rPr>
      </w:pPr>
    </w:p>
    <w:p w:rsidR="00525997" w:rsidRDefault="00525997" w:rsidP="00525997">
      <w:pPr>
        <w:rPr>
          <w:rtl/>
        </w:rPr>
      </w:pPr>
      <w:bookmarkStart w:id="1077" w:name="_ETM_Q1_13418000"/>
      <w:bookmarkEnd w:id="1077"/>
      <w:r>
        <w:rPr>
          <w:rFonts w:hint="cs"/>
          <w:rtl/>
        </w:rPr>
        <w:t xml:space="preserve">ברור לי, ברור לי. הוא לא כאן, אז אני הייתי חייב לומר את זה במקומו.   </w:t>
      </w:r>
    </w:p>
    <w:p w:rsidR="00525997" w:rsidRDefault="00525997" w:rsidP="00525997">
      <w:pPr>
        <w:pStyle w:val="a5"/>
        <w:keepNext/>
        <w:rPr>
          <w:rtl/>
        </w:rPr>
      </w:pPr>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r>
        <w:rPr>
          <w:rFonts w:hint="cs"/>
          <w:rtl/>
          <w:lang w:eastAsia="he-IL"/>
        </w:rPr>
        <w:t xml:space="preserve">לפני שאתה מעלה להצבעה אני רק אסכם את התיקונים, לטובת </w:t>
      </w:r>
      <w:bookmarkStart w:id="1078" w:name="_ETM_Q1_13439000"/>
      <w:bookmarkEnd w:id="1078"/>
      <w:r>
        <w:rPr>
          <w:rFonts w:hint="cs"/>
          <w:rtl/>
          <w:lang w:eastAsia="he-IL"/>
        </w:rPr>
        <w:t xml:space="preserve">הסדר. </w:t>
      </w:r>
    </w:p>
    <w:p w:rsidR="00525997" w:rsidRDefault="00525997" w:rsidP="00525997">
      <w:pPr>
        <w:rPr>
          <w:rtl/>
          <w:lang w:eastAsia="he-IL"/>
        </w:rPr>
      </w:pPr>
    </w:p>
    <w:p w:rsidR="00525997" w:rsidRDefault="00525997" w:rsidP="00525997">
      <w:pPr>
        <w:rPr>
          <w:rtl/>
          <w:lang w:eastAsia="he-IL"/>
        </w:rPr>
      </w:pPr>
      <w:r>
        <w:rPr>
          <w:rFonts w:hint="cs"/>
          <w:rtl/>
          <w:lang w:eastAsia="he-IL"/>
        </w:rPr>
        <w:t>תיקון ראשון:  ההגדרה של "לול בלא כלובים" יעבור לתקנה 1, והוא יימחק מתקנה 6(ג)(2).</w:t>
      </w:r>
    </w:p>
    <w:p w:rsidR="00525997" w:rsidRDefault="00525997" w:rsidP="00525997">
      <w:pPr>
        <w:rPr>
          <w:rtl/>
          <w:lang w:eastAsia="he-IL"/>
        </w:rPr>
      </w:pPr>
      <w:bookmarkStart w:id="1079" w:name="_ETM_Q1_13454000"/>
      <w:bookmarkEnd w:id="1079"/>
      <w:r>
        <w:rPr>
          <w:rFonts w:hint="cs"/>
          <w:rtl/>
          <w:lang w:eastAsia="he-IL"/>
        </w:rPr>
        <w:t xml:space="preserve">תיקון נוסף: בתקנה </w:t>
      </w:r>
      <w:bookmarkStart w:id="1080" w:name="_ETM_Q1_13458000"/>
      <w:bookmarkEnd w:id="1080"/>
      <w:r>
        <w:rPr>
          <w:rFonts w:hint="cs"/>
          <w:rtl/>
          <w:lang w:eastAsia="he-IL"/>
        </w:rPr>
        <w:t xml:space="preserve">8(ב)(4)(ד)(2) – שבסופו יבוא: "ובלבד שלא מדובר </w:t>
      </w:r>
      <w:bookmarkStart w:id="1081" w:name="_ETM_Q1_13465000"/>
      <w:bookmarkEnd w:id="1081"/>
      <w:r>
        <w:rPr>
          <w:rFonts w:hint="cs"/>
          <w:rtl/>
          <w:lang w:eastAsia="he-IL"/>
        </w:rPr>
        <w:t xml:space="preserve">בלול חדש שהוגדר בתקנה 8(ב)(5). </w:t>
      </w:r>
    </w:p>
    <w:p w:rsidR="00525997" w:rsidRDefault="00525997" w:rsidP="00525997">
      <w:pPr>
        <w:rPr>
          <w:rtl/>
          <w:lang w:eastAsia="he-IL"/>
        </w:rPr>
      </w:pPr>
      <w:bookmarkStart w:id="1082" w:name="_ETM_Q1_13469000"/>
      <w:bookmarkEnd w:id="1082"/>
      <w:r>
        <w:rPr>
          <w:rFonts w:hint="cs"/>
          <w:rtl/>
          <w:lang w:eastAsia="he-IL"/>
        </w:rPr>
        <w:t xml:space="preserve">בפסקה (3) לאחר מכן </w:t>
      </w:r>
      <w:bookmarkStart w:id="1083" w:name="_ETM_Q1_13470000"/>
      <w:bookmarkEnd w:id="1083"/>
      <w:r>
        <w:rPr>
          <w:rFonts w:hint="cs"/>
          <w:rtl/>
          <w:lang w:eastAsia="he-IL"/>
        </w:rPr>
        <w:t xml:space="preserve">– במקום: "40" יבוא- "25". </w:t>
      </w:r>
    </w:p>
    <w:p w:rsidR="00525997" w:rsidRDefault="00525997" w:rsidP="00525997">
      <w:pPr>
        <w:rPr>
          <w:rtl/>
          <w:lang w:eastAsia="he-IL"/>
        </w:rPr>
      </w:pPr>
      <w:bookmarkStart w:id="1084" w:name="_ETM_Q1_13478000"/>
      <w:bookmarkEnd w:id="1084"/>
      <w:r>
        <w:rPr>
          <w:rFonts w:hint="cs"/>
          <w:rtl/>
          <w:lang w:eastAsia="he-IL"/>
        </w:rPr>
        <w:t xml:space="preserve">ב (5) – "הוא מקבל </w:t>
      </w:r>
      <w:bookmarkStart w:id="1085" w:name="_ETM_Q1_13480000"/>
      <w:bookmarkEnd w:id="1085"/>
      <w:r>
        <w:rPr>
          <w:rFonts w:hint="cs"/>
          <w:rtl/>
          <w:lang w:eastAsia="he-IL"/>
        </w:rPr>
        <w:t xml:space="preserve">שנקבעה לו מכסה לראשונה בשנים 2015 עד 2020". </w:t>
      </w:r>
    </w:p>
    <w:p w:rsidR="00525997" w:rsidRDefault="00525997" w:rsidP="00525997">
      <w:pPr>
        <w:rPr>
          <w:rtl/>
          <w:lang w:eastAsia="he-IL"/>
        </w:rPr>
      </w:pPr>
    </w:p>
    <w:p w:rsidR="00525997" w:rsidRDefault="00525997" w:rsidP="00525997">
      <w:pPr>
        <w:pStyle w:val="af8"/>
        <w:keepNext/>
        <w:rPr>
          <w:rtl/>
        </w:rPr>
      </w:pPr>
      <w:bookmarkStart w:id="1086" w:name="_ETM_Q1_13486000"/>
      <w:bookmarkEnd w:id="10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lang w:eastAsia="he-IL"/>
        </w:rPr>
      </w:pPr>
    </w:p>
    <w:p w:rsidR="00525997" w:rsidRDefault="00525997" w:rsidP="00525997">
      <w:pPr>
        <w:rPr>
          <w:rtl/>
          <w:lang w:eastAsia="he-IL"/>
        </w:rPr>
      </w:pPr>
      <w:bookmarkStart w:id="1087" w:name="_ETM_Q1_13492000"/>
      <w:bookmarkEnd w:id="1087"/>
      <w:r>
        <w:rPr>
          <w:rFonts w:hint="cs"/>
          <w:rtl/>
          <w:lang w:eastAsia="he-IL"/>
        </w:rPr>
        <w:t xml:space="preserve">רבותיי, אנחנו </w:t>
      </w:r>
      <w:bookmarkStart w:id="1088" w:name="_ETM_Q1_13488000"/>
      <w:bookmarkEnd w:id="1088"/>
      <w:r>
        <w:rPr>
          <w:rFonts w:hint="cs"/>
          <w:rtl/>
          <w:lang w:eastAsia="he-IL"/>
        </w:rPr>
        <w:t xml:space="preserve">ניגשים להצבעה. </w:t>
      </w:r>
    </w:p>
    <w:p w:rsidR="00525997" w:rsidRDefault="00525997" w:rsidP="00525997">
      <w:pPr>
        <w:pStyle w:val="KeepWithNext"/>
        <w:rPr>
          <w:rtl/>
          <w:lang w:eastAsia="he-IL"/>
        </w:rPr>
      </w:pPr>
    </w:p>
    <w:p w:rsidR="00525997" w:rsidRDefault="00525997" w:rsidP="0052599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אפשר לבקש התייעצות סיעתית? </w:t>
      </w:r>
    </w:p>
    <w:p w:rsidR="00525997" w:rsidRDefault="00525997" w:rsidP="00525997">
      <w:pPr>
        <w:rPr>
          <w:rtl/>
        </w:rPr>
      </w:pPr>
    </w:p>
    <w:p w:rsidR="00525997" w:rsidRDefault="00525997" w:rsidP="00525997">
      <w:pPr>
        <w:pStyle w:val="a5"/>
        <w:keepNext/>
        <w:rPr>
          <w:rtl/>
        </w:rPr>
      </w:pPr>
      <w:bookmarkStart w:id="1089" w:name="_ETM_Q1_13506000"/>
      <w:bookmarkStart w:id="1090" w:name="ET_speaker_רם_בן_ברק_332"/>
      <w:bookmarkEnd w:id="1089"/>
      <w:r>
        <w:rPr>
          <w:rStyle w:val="TagStyle"/>
          <w:rFonts w:hint="cs"/>
          <w:rtl/>
        </w:rPr>
        <w:t xml:space="preserve"> &lt;&lt; דובר &gt;&gt; </w:t>
      </w:r>
      <w:r>
        <w:rPr>
          <w:rFonts w:hint="cs"/>
          <w:rtl/>
        </w:rPr>
        <w:t>רם בן ברק (יש עתיד תל</w:t>
      </w:r>
      <w:r>
        <w:rPr>
          <w:rtl/>
        </w:rPr>
        <w:t>"</w:t>
      </w:r>
      <w:r>
        <w:rPr>
          <w:rFonts w:hint="cs"/>
          <w:rtl/>
        </w:rPr>
        <w:t>ם):</w:t>
      </w:r>
      <w:r>
        <w:rPr>
          <w:rStyle w:val="TagStyle"/>
          <w:rFonts w:hint="cs"/>
          <w:rtl/>
        </w:rPr>
        <w:t xml:space="preserve"> &lt;&lt; דובר &gt;&gt;</w:t>
      </w:r>
      <w:r>
        <w:rPr>
          <w:rFonts w:hint="cs"/>
          <w:rtl/>
        </w:rPr>
        <w:t xml:space="preserve"> </w:t>
      </w:r>
      <w:bookmarkEnd w:id="1090"/>
    </w:p>
    <w:p w:rsidR="00525997" w:rsidRDefault="00525997" w:rsidP="00525997">
      <w:pPr>
        <w:pStyle w:val="KeepWithNext"/>
        <w:rPr>
          <w:rtl/>
        </w:rPr>
      </w:pPr>
    </w:p>
    <w:p w:rsidR="00525997" w:rsidRDefault="00525997" w:rsidP="00525997">
      <w:pPr>
        <w:rPr>
          <w:rtl/>
        </w:rPr>
      </w:pPr>
      <w:bookmarkStart w:id="1091" w:name="_ETM_Q1_13502000"/>
      <w:bookmarkEnd w:id="1091"/>
      <w:r>
        <w:rPr>
          <w:rFonts w:hint="cs"/>
          <w:rtl/>
        </w:rPr>
        <w:t xml:space="preserve">יש לי שאלה – האם </w:t>
      </w:r>
      <w:bookmarkStart w:id="1092" w:name="_ETM_Q1_13499000"/>
      <w:bookmarkEnd w:id="1092"/>
      <w:r>
        <w:rPr>
          <w:rFonts w:hint="cs"/>
          <w:rtl/>
        </w:rPr>
        <w:t xml:space="preserve">בהתחייבות של השר הוא דוחה גם את התוספת של ה-5% בחודשיים? </w:t>
      </w:r>
    </w:p>
    <w:p w:rsidR="00525997" w:rsidRDefault="00525997" w:rsidP="00525997">
      <w:pPr>
        <w:rPr>
          <w:rtl/>
        </w:rPr>
      </w:pPr>
      <w:bookmarkStart w:id="1093" w:name="_ETM_Q1_13507000"/>
      <w:bookmarkEnd w:id="1093"/>
    </w:p>
    <w:p w:rsidR="00525997" w:rsidRDefault="00525997" w:rsidP="00525997">
      <w:pPr>
        <w:pStyle w:val="af8"/>
        <w:keepNext/>
        <w:rPr>
          <w:rtl/>
        </w:rPr>
      </w:pPr>
      <w:bookmarkStart w:id="1094" w:name="ET_yor_4758_33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94"/>
    </w:p>
    <w:p w:rsidR="00525997" w:rsidRDefault="00525997" w:rsidP="00525997">
      <w:pPr>
        <w:pStyle w:val="KeepWithNext"/>
        <w:rPr>
          <w:rtl/>
        </w:rPr>
      </w:pPr>
    </w:p>
    <w:p w:rsidR="00525997" w:rsidRDefault="00525997" w:rsidP="00525997">
      <w:pPr>
        <w:rPr>
          <w:rtl/>
        </w:rPr>
      </w:pPr>
      <w:bookmarkStart w:id="1095" w:name="_ETM_Q1_13508000"/>
      <w:bookmarkEnd w:id="1095"/>
      <w:r>
        <w:rPr>
          <w:rFonts w:hint="cs"/>
          <w:rtl/>
        </w:rPr>
        <w:t xml:space="preserve">כן, כן. הוא לא נותן עכשיו שום הגדלה. </w:t>
      </w:r>
      <w:bookmarkStart w:id="1096" w:name="_ETM_Q1_13510000"/>
      <w:bookmarkEnd w:id="1096"/>
      <w:r>
        <w:rPr>
          <w:rFonts w:hint="cs"/>
          <w:rtl/>
        </w:rPr>
        <w:t xml:space="preserve">בעוד חודשיים הוא יביא מתווה גם של החלוקה, גם </w:t>
      </w:r>
      <w:bookmarkStart w:id="1097" w:name="_ETM_Q1_13514000"/>
      <w:bookmarkEnd w:id="1097"/>
      <w:r>
        <w:rPr>
          <w:rFonts w:hint="cs"/>
          <w:rtl/>
        </w:rPr>
        <w:t xml:space="preserve">של המכסה, גם גודל – ונעשה דיון מעמיק, אמיתי. </w:t>
      </w:r>
    </w:p>
    <w:p w:rsidR="00525997" w:rsidRDefault="00525997" w:rsidP="00525997">
      <w:pPr>
        <w:rPr>
          <w:rtl/>
        </w:rPr>
      </w:pPr>
      <w:bookmarkStart w:id="1098" w:name="_ETM_Q1_13521000"/>
      <w:bookmarkEnd w:id="1098"/>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bookmarkStart w:id="1099" w:name="_ETM_Q1_13529000"/>
      <w:bookmarkEnd w:id="1099"/>
      <w:r>
        <w:rPr>
          <w:rFonts w:hint="cs"/>
          <w:rtl/>
        </w:rPr>
        <w:t xml:space="preserve">רבותיי, אנחנו ניגשים להצבעה. יש פה חברי כנסת שהם לא חברי </w:t>
      </w:r>
      <w:bookmarkStart w:id="1100" w:name="_ETM_Q1_13526000"/>
      <w:bookmarkEnd w:id="1100"/>
      <w:r>
        <w:rPr>
          <w:rFonts w:hint="cs"/>
          <w:rtl/>
        </w:rPr>
        <w:t xml:space="preserve">ועדה ומצביעים במקום מישהו? </w:t>
      </w:r>
      <w:bookmarkStart w:id="1101" w:name="_ETM_Q1_13531000"/>
      <w:bookmarkEnd w:id="1101"/>
      <w:r>
        <w:rPr>
          <w:rFonts w:hint="cs"/>
          <w:rtl/>
        </w:rPr>
        <w:t xml:space="preserve">אתה במקום חבר הכנסת </w:t>
      </w:r>
      <w:bookmarkStart w:id="1102" w:name="_ETM_Q1_13534000"/>
      <w:bookmarkEnd w:id="1102"/>
      <w:r>
        <w:rPr>
          <w:rFonts w:hint="cs"/>
          <w:rtl/>
        </w:rPr>
        <w:t xml:space="preserve">בועז טופורובסקי. אתה במכסה של יהדות התורה. מיכל שיר במקום </w:t>
      </w:r>
      <w:bookmarkStart w:id="1103" w:name="_ETM_Q1_13549000"/>
      <w:bookmarkEnd w:id="1103"/>
      <w:r>
        <w:rPr>
          <w:rFonts w:hint="cs"/>
          <w:rtl/>
        </w:rPr>
        <w:t xml:space="preserve">מאי גולן. </w:t>
      </w:r>
    </w:p>
    <w:p w:rsidR="00525997" w:rsidRDefault="00525997" w:rsidP="00525997">
      <w:pPr>
        <w:rPr>
          <w:rtl/>
        </w:rPr>
      </w:pPr>
      <w:bookmarkStart w:id="1104" w:name="_ETM_Q1_13532000"/>
      <w:bookmarkEnd w:id="1104"/>
    </w:p>
    <w:p w:rsidR="00525997" w:rsidRDefault="00525997" w:rsidP="00525997">
      <w:pPr>
        <w:rPr>
          <w:rtl/>
        </w:rPr>
      </w:pPr>
      <w:r>
        <w:rPr>
          <w:rFonts w:hint="cs"/>
          <w:rtl/>
        </w:rPr>
        <w:t xml:space="preserve">אנחנו נצא להפסקה ונחדש את הישיבה בעוד חצי שעה.   </w:t>
      </w:r>
    </w:p>
    <w:p w:rsidR="00525997" w:rsidRDefault="00525997" w:rsidP="00525997">
      <w:pPr>
        <w:rPr>
          <w:rtl/>
        </w:rPr>
      </w:pPr>
    </w:p>
    <w:p w:rsidR="00525997" w:rsidRDefault="00525997" w:rsidP="00525997">
      <w:pPr>
        <w:pStyle w:val="afc"/>
        <w:keepNext/>
        <w:rPr>
          <w:rtl/>
        </w:rPr>
      </w:pPr>
      <w:r>
        <w:rPr>
          <w:rStyle w:val="TagStyle"/>
          <w:rFonts w:hint="cs"/>
          <w:rtl/>
        </w:rPr>
        <w:t xml:space="preserve">&lt;&lt; הפסקה &gt;&gt; </w:t>
      </w:r>
      <w:r>
        <w:rPr>
          <w:rFonts w:hint="cs"/>
          <w:rtl/>
        </w:rPr>
        <w:t>(הישיבה נפסקה בשעה 13:45 ונתחדשה בשעה 14:10</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אני מחדש את הישיבה. </w:t>
      </w:r>
    </w:p>
    <w:p w:rsidR="00525997" w:rsidRDefault="00525997" w:rsidP="00525997">
      <w:pPr>
        <w:rPr>
          <w:rtl/>
        </w:rPr>
      </w:pPr>
    </w:p>
    <w:p w:rsidR="00525997" w:rsidRDefault="00525997" w:rsidP="00525997">
      <w:pPr>
        <w:rPr>
          <w:rtl/>
        </w:rPr>
      </w:pPr>
      <w:bookmarkStart w:id="1105" w:name="_ETM_Q1_13787000"/>
      <w:bookmarkEnd w:id="1105"/>
      <w:r>
        <w:rPr>
          <w:rFonts w:hint="cs"/>
          <w:rtl/>
        </w:rPr>
        <w:t xml:space="preserve">לפני שאני אעבור להצבעה, אני רוצה הבהרה לסעיף. </w:t>
      </w:r>
      <w:bookmarkStart w:id="1106" w:name="_ETM_Q1_13796000"/>
      <w:bookmarkEnd w:id="1106"/>
    </w:p>
    <w:p w:rsidR="00525997" w:rsidRDefault="00525997" w:rsidP="00525997">
      <w:pPr>
        <w:rPr>
          <w:rtl/>
        </w:rPr>
      </w:pPr>
    </w:p>
    <w:p w:rsidR="00525997" w:rsidRDefault="00525997" w:rsidP="00525997">
      <w:pPr>
        <w:pStyle w:val="a5"/>
        <w:keepNext/>
        <w:rPr>
          <w:rtl/>
        </w:rPr>
      </w:pPr>
      <w:bookmarkStart w:id="1107" w:name="ET_speaker_מירב_תורגמן_334"/>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107"/>
    </w:p>
    <w:p w:rsidR="00525997" w:rsidRDefault="00525997" w:rsidP="00525997">
      <w:pPr>
        <w:pStyle w:val="KeepWithNext"/>
        <w:rPr>
          <w:rtl/>
        </w:rPr>
      </w:pPr>
    </w:p>
    <w:p w:rsidR="00525997" w:rsidRDefault="00525997" w:rsidP="00525997">
      <w:pPr>
        <w:rPr>
          <w:rtl/>
        </w:rPr>
      </w:pPr>
      <w:r>
        <w:rPr>
          <w:rFonts w:hint="cs"/>
          <w:rtl/>
        </w:rPr>
        <w:t xml:space="preserve">לפסקה (2) ב-8(ב)(4)(ד)(2).   </w:t>
      </w:r>
    </w:p>
    <w:p w:rsidR="00525997" w:rsidRDefault="00525997" w:rsidP="00525997">
      <w:pPr>
        <w:rPr>
          <w:rtl/>
        </w:rPr>
      </w:pPr>
    </w:p>
    <w:p w:rsidR="00525997" w:rsidRDefault="00525997" w:rsidP="00525997">
      <w:pPr>
        <w:pStyle w:val="af8"/>
        <w:keepNext/>
        <w:rPr>
          <w:rtl/>
        </w:rPr>
      </w:pPr>
      <w:bookmarkStart w:id="1108" w:name="ET_yor_4758_33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08"/>
    </w:p>
    <w:p w:rsidR="00525997" w:rsidRDefault="00525997" w:rsidP="00525997">
      <w:pPr>
        <w:pStyle w:val="KeepWithNext"/>
        <w:rPr>
          <w:rtl/>
        </w:rPr>
      </w:pPr>
    </w:p>
    <w:p w:rsidR="00525997" w:rsidRDefault="00525997" w:rsidP="00525997">
      <w:pPr>
        <w:rPr>
          <w:rtl/>
        </w:rPr>
      </w:pPr>
      <w:r>
        <w:rPr>
          <w:rFonts w:hint="cs"/>
          <w:rtl/>
        </w:rPr>
        <w:t xml:space="preserve">מי נותן את ההבהרה? מה הרציונל? מה רציתם להשיג בזה, בתיקון? </w:t>
      </w:r>
    </w:p>
    <w:p w:rsidR="00525997" w:rsidRDefault="00525997" w:rsidP="00525997">
      <w:pPr>
        <w:rPr>
          <w:rtl/>
        </w:rPr>
      </w:pPr>
      <w:bookmarkStart w:id="1109" w:name="_ETM_Q1_14001000"/>
      <w:bookmarkEnd w:id="1109"/>
    </w:p>
    <w:p w:rsidR="00525997" w:rsidRDefault="00525997" w:rsidP="00525997">
      <w:pPr>
        <w:pStyle w:val="afb"/>
        <w:keepNext/>
        <w:rPr>
          <w:rtl/>
        </w:rPr>
      </w:pPr>
      <w:bookmarkStart w:id="1110" w:name="ET_guest_691880_336"/>
      <w:r>
        <w:rPr>
          <w:rStyle w:val="TagStyle"/>
          <w:rFonts w:hint="cs"/>
          <w:rtl/>
        </w:rPr>
        <w:t xml:space="preserve"> &lt;&lt; אורח &gt;&gt; </w:t>
      </w:r>
      <w:r>
        <w:rPr>
          <w:rFonts w:hint="cs"/>
          <w:rtl/>
        </w:rPr>
        <w:t>אסף לוי:</w:t>
      </w:r>
      <w:r>
        <w:rPr>
          <w:rStyle w:val="TagStyle"/>
          <w:rFonts w:hint="cs"/>
          <w:rtl/>
        </w:rPr>
        <w:t xml:space="preserve"> &lt;&lt; אורח &gt;&gt;</w:t>
      </w:r>
      <w:r>
        <w:rPr>
          <w:rFonts w:hint="cs"/>
          <w:rtl/>
        </w:rPr>
        <w:t xml:space="preserve"> </w:t>
      </w:r>
      <w:bookmarkEnd w:id="1110"/>
    </w:p>
    <w:p w:rsidR="00525997" w:rsidRDefault="00525997" w:rsidP="00525997">
      <w:pPr>
        <w:pStyle w:val="KeepWithNext"/>
        <w:rPr>
          <w:rtl/>
        </w:rPr>
      </w:pPr>
    </w:p>
    <w:p w:rsidR="00525997" w:rsidRDefault="00525997" w:rsidP="00525997">
      <w:pPr>
        <w:rPr>
          <w:rtl/>
        </w:rPr>
      </w:pPr>
      <w:bookmarkStart w:id="1111" w:name="_ETM_Q1_14004000"/>
      <w:bookmarkEnd w:id="1111"/>
      <w:r>
        <w:rPr>
          <w:rFonts w:hint="cs"/>
          <w:rtl/>
        </w:rPr>
        <w:t>הרציונל הוא</w:t>
      </w:r>
      <w:bookmarkStart w:id="1112" w:name="_ETM_Q1_14002000"/>
      <w:bookmarkEnd w:id="1112"/>
      <w:r>
        <w:rPr>
          <w:rFonts w:hint="cs"/>
          <w:rtl/>
        </w:rPr>
        <w:t xml:space="preserve"> שמגדל חדש שהוקצתה לו מכסה לראשונה בשנים 2015 עד 2020 </w:t>
      </w:r>
      <w:bookmarkStart w:id="1113" w:name="_ETM_Q1_14005000"/>
      <w:bookmarkEnd w:id="1113"/>
      <w:r>
        <w:rPr>
          <w:rFonts w:hint="cs"/>
          <w:rtl/>
        </w:rPr>
        <w:t xml:space="preserve">יוכל לקלוט בלול שלו אך ורק לפי פסקאות משנה </w:t>
      </w:r>
      <w:bookmarkStart w:id="1114" w:name="_ETM_Q1_14007000"/>
      <w:bookmarkEnd w:id="1114"/>
      <w:r>
        <w:rPr>
          <w:rFonts w:hint="cs"/>
          <w:rtl/>
        </w:rPr>
        <w:t xml:space="preserve">(1) ו-(3) של התקנה הקודמת, זה הכל. </w:t>
      </w:r>
    </w:p>
    <w:p w:rsidR="00525997" w:rsidRDefault="00525997" w:rsidP="00525997">
      <w:pPr>
        <w:rPr>
          <w:rtl/>
        </w:rPr>
      </w:pPr>
    </w:p>
    <w:p w:rsidR="00525997" w:rsidRDefault="00525997" w:rsidP="00525997">
      <w:pPr>
        <w:rPr>
          <w:rtl/>
        </w:rPr>
      </w:pPr>
      <w:bookmarkStart w:id="1115" w:name="_ETM_Q1_14019000"/>
      <w:bookmarkEnd w:id="1115"/>
    </w:p>
    <w:p w:rsidR="00525997" w:rsidRDefault="00525997" w:rsidP="00525997">
      <w:pPr>
        <w:pStyle w:val="af8"/>
        <w:keepNext/>
        <w:rPr>
          <w:rtl/>
        </w:rPr>
      </w:pPr>
      <w:bookmarkStart w:id="1116" w:name="ET_yor_4758_3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16"/>
    </w:p>
    <w:p w:rsidR="00525997" w:rsidRDefault="00525997" w:rsidP="00525997">
      <w:pPr>
        <w:pStyle w:val="KeepWithNext"/>
        <w:rPr>
          <w:rtl/>
        </w:rPr>
      </w:pPr>
    </w:p>
    <w:p w:rsidR="00525997" w:rsidRDefault="00525997" w:rsidP="00525997">
      <w:pPr>
        <w:rPr>
          <w:rtl/>
        </w:rPr>
      </w:pPr>
      <w:r>
        <w:rPr>
          <w:rFonts w:hint="cs"/>
          <w:rtl/>
        </w:rPr>
        <w:t>הבנתם את הרציונל,</w:t>
      </w:r>
      <w:bookmarkStart w:id="1117" w:name="_ETM_Q1_14018000"/>
      <w:bookmarkEnd w:id="1117"/>
      <w:r>
        <w:rPr>
          <w:rFonts w:hint="cs"/>
          <w:rtl/>
        </w:rPr>
        <w:t xml:space="preserve"> את התכלית הראויה? תודה רבה.   </w:t>
      </w:r>
    </w:p>
    <w:p w:rsidR="00525997" w:rsidRDefault="00525997" w:rsidP="00525997">
      <w:pPr>
        <w:rPr>
          <w:rtl/>
        </w:rPr>
      </w:pPr>
      <w:r>
        <w:rPr>
          <w:rFonts w:hint="cs"/>
          <w:rtl/>
        </w:rPr>
        <w:t xml:space="preserve">    </w:t>
      </w:r>
    </w:p>
    <w:p w:rsidR="00525997" w:rsidRDefault="00525997" w:rsidP="00525997">
      <w:pPr>
        <w:rPr>
          <w:rtl/>
        </w:rPr>
      </w:pPr>
      <w:bookmarkStart w:id="1118" w:name="_ETM_Q1_14017000"/>
      <w:bookmarkEnd w:id="1118"/>
      <w:r>
        <w:rPr>
          <w:rFonts w:hint="cs"/>
          <w:rtl/>
        </w:rPr>
        <w:t>אנחנו עוברים להצבעה, על כל</w:t>
      </w:r>
      <w:bookmarkStart w:id="1119" w:name="_ETM_Q1_14022000"/>
      <w:bookmarkEnd w:id="1119"/>
      <w:r>
        <w:rPr>
          <w:rFonts w:hint="cs"/>
          <w:rtl/>
        </w:rPr>
        <w:t xml:space="preserve"> התקנות, כולל התיקונים וההבהרות ותיקוני הנוסח שיסוכמו סופית בין היועצים המשפטיים, וכולל התוספת. מי בעד </w:t>
      </w:r>
      <w:bookmarkStart w:id="1120" w:name="_ETM_Q1_14036000"/>
      <w:bookmarkEnd w:id="1120"/>
      <w:r>
        <w:rPr>
          <w:rFonts w:hint="cs"/>
          <w:rtl/>
        </w:rPr>
        <w:t xml:space="preserve">אישור התקנות? </w:t>
      </w:r>
    </w:p>
    <w:p w:rsidR="00525997" w:rsidRDefault="00525997" w:rsidP="00525997">
      <w:pPr>
        <w:rPr>
          <w:rtl/>
        </w:rPr>
      </w:pPr>
    </w:p>
    <w:p w:rsidR="00525997" w:rsidRDefault="00525997" w:rsidP="00525997">
      <w:pPr>
        <w:jc w:val="center"/>
        <w:rPr>
          <w:b/>
          <w:bCs/>
          <w:rtl/>
        </w:rPr>
      </w:pPr>
      <w:bookmarkStart w:id="1121" w:name="_ETM_Q1_14038000"/>
      <w:bookmarkEnd w:id="1121"/>
      <w:r>
        <w:rPr>
          <w:rFonts w:hint="cs"/>
          <w:b/>
          <w:bCs/>
          <w:rtl/>
        </w:rPr>
        <w:t>הצבעה</w:t>
      </w:r>
    </w:p>
    <w:p w:rsidR="00525997" w:rsidRDefault="00525997" w:rsidP="00525997">
      <w:pPr>
        <w:jc w:val="center"/>
        <w:rPr>
          <w:b/>
          <w:bCs/>
          <w:rtl/>
        </w:rPr>
      </w:pPr>
    </w:p>
    <w:p w:rsidR="00525997" w:rsidRDefault="00525997" w:rsidP="00525997">
      <w:pPr>
        <w:jc w:val="center"/>
        <w:rPr>
          <w:rtl/>
        </w:rPr>
      </w:pPr>
      <w:r>
        <w:rPr>
          <w:rFonts w:hint="cs"/>
          <w:rtl/>
        </w:rPr>
        <w:t>בעד התקנות – 11</w:t>
      </w:r>
    </w:p>
    <w:p w:rsidR="00525997" w:rsidRDefault="00525997" w:rsidP="00525997">
      <w:pPr>
        <w:jc w:val="center"/>
        <w:rPr>
          <w:rtl/>
        </w:rPr>
      </w:pPr>
      <w:bookmarkStart w:id="1122" w:name="_ETM_Q1_14051000"/>
      <w:bookmarkEnd w:id="1122"/>
      <w:r>
        <w:rPr>
          <w:rFonts w:hint="cs"/>
          <w:rtl/>
        </w:rPr>
        <w:t>נגד – 1</w:t>
      </w:r>
    </w:p>
    <w:p w:rsidR="00525997" w:rsidRDefault="00525997" w:rsidP="00525997">
      <w:pPr>
        <w:jc w:val="center"/>
        <w:rPr>
          <w:rtl/>
        </w:rPr>
      </w:pPr>
      <w:bookmarkStart w:id="1123" w:name="_ETM_Q1_14054000"/>
      <w:bookmarkEnd w:id="1123"/>
      <w:r>
        <w:rPr>
          <w:rFonts w:hint="cs"/>
          <w:rtl/>
        </w:rPr>
        <w:t>נמנע</w:t>
      </w:r>
      <w:bookmarkStart w:id="1124" w:name="_ETM_Q1_14056000"/>
      <w:bookmarkEnd w:id="1124"/>
      <w:r>
        <w:rPr>
          <w:rFonts w:hint="cs"/>
          <w:rtl/>
        </w:rPr>
        <w:t xml:space="preserve"> - 1</w:t>
      </w:r>
    </w:p>
    <w:p w:rsidR="00525997" w:rsidRDefault="00525997" w:rsidP="00525997">
      <w:pPr>
        <w:jc w:val="center"/>
        <w:rPr>
          <w:rtl/>
        </w:rPr>
      </w:pPr>
      <w:bookmarkStart w:id="1125" w:name="_ETM_Q1_14039000"/>
      <w:bookmarkEnd w:id="1125"/>
      <w:r>
        <w:rPr>
          <w:rFonts w:hint="cs"/>
          <w:rtl/>
        </w:rPr>
        <w:t>התקנות אושרו.</w:t>
      </w:r>
    </w:p>
    <w:p w:rsidR="00525997" w:rsidRDefault="00525997" w:rsidP="00525997">
      <w:pPr>
        <w:jc w:val="center"/>
        <w:rPr>
          <w:rtl/>
        </w:rPr>
      </w:pPr>
    </w:p>
    <w:p w:rsidR="00525997" w:rsidRDefault="00525997" w:rsidP="00525997">
      <w:pPr>
        <w:pStyle w:val="af8"/>
        <w:keepNext/>
        <w:rPr>
          <w:rtl/>
        </w:rPr>
      </w:pPr>
      <w:bookmarkStart w:id="1126" w:name="ET_yor_4758_3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26"/>
    </w:p>
    <w:p w:rsidR="00525997" w:rsidRDefault="00525997" w:rsidP="00525997">
      <w:pPr>
        <w:pStyle w:val="KeepWithNext"/>
        <w:rPr>
          <w:rtl/>
        </w:rPr>
      </w:pPr>
    </w:p>
    <w:p w:rsidR="00525997" w:rsidRDefault="00525997" w:rsidP="00525997">
      <w:pPr>
        <w:rPr>
          <w:rtl/>
        </w:rPr>
      </w:pPr>
      <w:bookmarkStart w:id="1127" w:name="_ETM_Q1_14059000"/>
      <w:bookmarkEnd w:id="1127"/>
      <w:r>
        <w:rPr>
          <w:rFonts w:hint="cs"/>
          <w:rtl/>
        </w:rPr>
        <w:t xml:space="preserve">אין נמנעים, 1 נגד, 11 בעד. אני מודיע שהתקנות </w:t>
      </w:r>
      <w:bookmarkStart w:id="1128" w:name="_ETM_Q1_14063000"/>
      <w:bookmarkEnd w:id="1128"/>
      <w:r>
        <w:rPr>
          <w:rFonts w:hint="cs"/>
          <w:rtl/>
        </w:rPr>
        <w:t xml:space="preserve">אושרו. כפי שאמרתי – אנחנו מתחייבים להביא דיון מעמיק בנושא </w:t>
      </w:r>
      <w:bookmarkStart w:id="1129" w:name="_ETM_Q1_14069000"/>
      <w:bookmarkEnd w:id="1129"/>
      <w:r>
        <w:rPr>
          <w:rFonts w:hint="cs"/>
          <w:rtl/>
        </w:rPr>
        <w:t xml:space="preserve">הזה תוך - - </w:t>
      </w:r>
    </w:p>
    <w:p w:rsidR="00525997" w:rsidRDefault="00525997" w:rsidP="00525997">
      <w:pPr>
        <w:rPr>
          <w:rtl/>
        </w:rPr>
      </w:pPr>
      <w:bookmarkStart w:id="1130" w:name="_ETM_Q1_14082000"/>
      <w:bookmarkEnd w:id="1130"/>
    </w:p>
    <w:p w:rsidR="00525997" w:rsidRDefault="00525997" w:rsidP="00525997">
      <w:pPr>
        <w:pStyle w:val="a5"/>
        <w:keepNext/>
        <w:rPr>
          <w:rtl/>
        </w:rPr>
      </w:pPr>
      <w:bookmarkStart w:id="1131" w:name="ET_speaker_5901_33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131"/>
    </w:p>
    <w:p w:rsidR="00525997" w:rsidRDefault="00525997" w:rsidP="00525997">
      <w:pPr>
        <w:pStyle w:val="KeepWithNext"/>
        <w:rPr>
          <w:rtl/>
        </w:rPr>
      </w:pPr>
    </w:p>
    <w:p w:rsidR="00525997" w:rsidRDefault="00525997" w:rsidP="00525997">
      <w:pPr>
        <w:rPr>
          <w:rtl/>
        </w:rPr>
      </w:pPr>
      <w:r>
        <w:rPr>
          <w:rFonts w:hint="cs"/>
          <w:rtl/>
        </w:rPr>
        <w:t>ר</w:t>
      </w:r>
      <w:bookmarkStart w:id="1132" w:name="_ETM_Q1_14081000"/>
      <w:bookmarkEnd w:id="1132"/>
      <w:r>
        <w:rPr>
          <w:rFonts w:hint="cs"/>
          <w:rtl/>
        </w:rPr>
        <w:t xml:space="preserve">ביזיה. </w:t>
      </w:r>
    </w:p>
    <w:p w:rsidR="00525997" w:rsidRDefault="00525997" w:rsidP="00525997">
      <w:pPr>
        <w:rPr>
          <w:rtl/>
        </w:rPr>
      </w:pPr>
      <w:bookmarkStart w:id="1133" w:name="_ETM_Q1_14079000"/>
      <w:bookmarkEnd w:id="1133"/>
    </w:p>
    <w:p w:rsidR="00525997" w:rsidRDefault="00525997" w:rsidP="00525997">
      <w:pPr>
        <w:pStyle w:val="af8"/>
        <w:keepNext/>
        <w:rPr>
          <w:rtl/>
        </w:rPr>
      </w:pPr>
      <w:bookmarkStart w:id="1134" w:name="ET_yor_4758_3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34"/>
    </w:p>
    <w:p w:rsidR="00525997" w:rsidRDefault="00525997" w:rsidP="00525997">
      <w:pPr>
        <w:pStyle w:val="KeepWithNext"/>
        <w:rPr>
          <w:rtl/>
        </w:rPr>
      </w:pPr>
    </w:p>
    <w:p w:rsidR="00525997" w:rsidRDefault="00525997" w:rsidP="00525997">
      <w:pPr>
        <w:rPr>
          <w:rtl/>
        </w:rPr>
      </w:pPr>
      <w:bookmarkStart w:id="1135" w:name="_ETM_Q1_14080000"/>
      <w:bookmarkEnd w:id="1135"/>
      <w:r>
        <w:rPr>
          <w:rFonts w:hint="cs"/>
          <w:rtl/>
        </w:rPr>
        <w:t xml:space="preserve">- - תוך חודשיים, </w:t>
      </w:r>
      <w:bookmarkStart w:id="1136" w:name="_ETM_Q1_14078000"/>
      <w:bookmarkEnd w:id="1136"/>
      <w:r>
        <w:rPr>
          <w:rFonts w:hint="cs"/>
          <w:rtl/>
        </w:rPr>
        <w:t xml:space="preserve">במהלך ספטמבר נקיים בו דיון סביב ההבנות שהושגו, </w:t>
      </w:r>
      <w:bookmarkStart w:id="1137" w:name="_ETM_Q1_14085000"/>
      <w:bookmarkEnd w:id="1137"/>
      <w:r>
        <w:rPr>
          <w:rFonts w:hint="cs"/>
          <w:rtl/>
        </w:rPr>
        <w:t xml:space="preserve">ואני מקווה שנעשה איזו הסדרה אחת ולתמיד, לא כל שנה </w:t>
      </w:r>
      <w:bookmarkStart w:id="1138" w:name="_ETM_Q1_14091000"/>
      <w:bookmarkEnd w:id="1138"/>
      <w:r>
        <w:rPr>
          <w:rFonts w:hint="cs"/>
          <w:rtl/>
        </w:rPr>
        <w:t xml:space="preserve">אותה סאגה. הלוואי ונבנה איזה מנגנון מוסדר בסוגיה הזו. </w:t>
      </w:r>
    </w:p>
    <w:p w:rsidR="00525997" w:rsidRDefault="00525997" w:rsidP="00525997">
      <w:pPr>
        <w:rPr>
          <w:rtl/>
        </w:rPr>
      </w:pPr>
      <w:bookmarkStart w:id="1139" w:name="_ETM_Q1_14086000"/>
      <w:bookmarkEnd w:id="1139"/>
    </w:p>
    <w:p w:rsidR="00525997" w:rsidRDefault="00525997" w:rsidP="00525997">
      <w:pPr>
        <w:pStyle w:val="a5"/>
        <w:keepNext/>
        <w:rPr>
          <w:rtl/>
        </w:rPr>
      </w:pPr>
      <w:bookmarkStart w:id="1140" w:name="_ETM_Q1_14118000"/>
      <w:bookmarkStart w:id="1141" w:name="ET_speaker_מירב_תורגמן_341"/>
      <w:bookmarkEnd w:id="1140"/>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141"/>
    </w:p>
    <w:p w:rsidR="00525997" w:rsidRDefault="00525997" w:rsidP="00525997">
      <w:pPr>
        <w:pStyle w:val="KeepWithNext"/>
        <w:rPr>
          <w:rtl/>
        </w:rPr>
      </w:pPr>
    </w:p>
    <w:p w:rsidR="00525997" w:rsidRDefault="00525997" w:rsidP="00525997">
      <w:pPr>
        <w:rPr>
          <w:rtl/>
        </w:rPr>
      </w:pPr>
      <w:r>
        <w:rPr>
          <w:rFonts w:hint="cs"/>
          <w:rtl/>
        </w:rPr>
        <w:t xml:space="preserve">הבהרה </w:t>
      </w:r>
      <w:bookmarkStart w:id="1142" w:name="_ETM_Q1_14113000"/>
      <w:bookmarkEnd w:id="1142"/>
      <w:r>
        <w:rPr>
          <w:rFonts w:hint="cs"/>
          <w:rtl/>
        </w:rPr>
        <w:t xml:space="preserve">– התקנות האלה ייכנסו לתוקף עם חתימתן על ידי </w:t>
      </w:r>
      <w:bookmarkStart w:id="1143" w:name="_ETM_Q1_14111000"/>
      <w:bookmarkEnd w:id="1143"/>
      <w:r>
        <w:rPr>
          <w:rFonts w:hint="cs"/>
          <w:rtl/>
        </w:rPr>
        <w:t xml:space="preserve">השר, ופרסומן ברשומות. </w:t>
      </w:r>
    </w:p>
    <w:p w:rsidR="00525997" w:rsidRDefault="00525997" w:rsidP="00525997">
      <w:pPr>
        <w:rPr>
          <w:rtl/>
        </w:rPr>
      </w:pPr>
      <w:bookmarkStart w:id="1144" w:name="_ETM_Q1_14114000"/>
      <w:bookmarkEnd w:id="1144"/>
      <w:r>
        <w:rPr>
          <w:rFonts w:hint="cs"/>
          <w:rtl/>
        </w:rPr>
        <w:t xml:space="preserve">  </w:t>
      </w:r>
    </w:p>
    <w:p w:rsidR="00525997" w:rsidRDefault="00525997" w:rsidP="00525997">
      <w:pPr>
        <w:pStyle w:val="afc"/>
        <w:keepNext/>
        <w:rPr>
          <w:rtl/>
        </w:rPr>
      </w:pPr>
      <w:r>
        <w:rPr>
          <w:rStyle w:val="TagStyle"/>
          <w:rFonts w:hint="cs"/>
          <w:rtl/>
        </w:rPr>
        <w:t xml:space="preserve">&lt;&lt; הפסקה &gt;&gt; </w:t>
      </w:r>
      <w:r>
        <w:rPr>
          <w:rFonts w:hint="cs"/>
          <w:rtl/>
        </w:rPr>
        <w:t>(הישיבה נפסקה בשעה 14:15 ונתחדשה בשעה 14:20</w:t>
      </w:r>
    </w:p>
    <w:p w:rsidR="00525997" w:rsidRDefault="00525997" w:rsidP="00525997">
      <w:pPr>
        <w:rPr>
          <w:rtl/>
        </w:rPr>
      </w:pPr>
    </w:p>
    <w:p w:rsidR="00525997" w:rsidRDefault="00525997" w:rsidP="00525997">
      <w:pPr>
        <w:pStyle w:val="af8"/>
        <w:keepNext/>
        <w:rPr>
          <w:rtl/>
        </w:rPr>
      </w:pPr>
      <w:bookmarkStart w:id="1145" w:name="_ETM_Q1_260000"/>
      <w:bookmarkStart w:id="1146" w:name="ET_yor_4758_334"/>
      <w:bookmarkEnd w:id="114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46"/>
    </w:p>
    <w:p w:rsidR="00525997" w:rsidRDefault="00525997" w:rsidP="00525997">
      <w:pPr>
        <w:pStyle w:val="KeepWithNext"/>
        <w:rPr>
          <w:rtl/>
        </w:rPr>
      </w:pPr>
    </w:p>
    <w:p w:rsidR="00525997" w:rsidRDefault="00525997" w:rsidP="00525997">
      <w:pPr>
        <w:rPr>
          <w:rtl/>
        </w:rPr>
      </w:pPr>
      <w:bookmarkStart w:id="1147" w:name="_ETM_Q1_261000"/>
      <w:bookmarkEnd w:id="1147"/>
      <w:r>
        <w:rPr>
          <w:rFonts w:hint="cs"/>
          <w:rtl/>
        </w:rPr>
        <w:t xml:space="preserve">אני מתכבד </w:t>
      </w:r>
      <w:bookmarkStart w:id="1148" w:name="_ETM_Q1_267000"/>
      <w:bookmarkEnd w:id="1148"/>
      <w:r>
        <w:rPr>
          <w:rFonts w:hint="cs"/>
          <w:rtl/>
        </w:rPr>
        <w:t xml:space="preserve">לפתוח שוב את הישיבה. אנחנו עוברים לרביזיה. </w:t>
      </w:r>
    </w:p>
    <w:p w:rsidR="00525997" w:rsidRDefault="00525997" w:rsidP="00525997">
      <w:pPr>
        <w:rPr>
          <w:rtl/>
        </w:rPr>
      </w:pPr>
      <w:bookmarkStart w:id="1149" w:name="_ETM_Q1_264000"/>
      <w:bookmarkEnd w:id="1149"/>
      <w:r>
        <w:rPr>
          <w:rFonts w:hint="cs"/>
          <w:rtl/>
        </w:rPr>
        <w:t xml:space="preserve">  </w:t>
      </w:r>
    </w:p>
    <w:p w:rsidR="00525997" w:rsidRDefault="00525997" w:rsidP="00525997">
      <w:pPr>
        <w:pStyle w:val="a5"/>
        <w:keepNext/>
        <w:rPr>
          <w:rtl/>
        </w:rPr>
      </w:pPr>
      <w:bookmarkStart w:id="1150" w:name="_ETM_Q1_14025000"/>
      <w:bookmarkEnd w:id="115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אני רוצה להסביר את הרביזיה. כולנו הרי יודעים שהנושא של המכסות עבר זמנו. הדבר הזה צריך להשתנות. עם זאת אנחנו מבינים שנכון לעכשיו זה לא עומד לפני שינוי. לכן התקנות שהשר הגיש לא כוללות העלאה של המכסות. אנחנו </w:t>
      </w:r>
      <w:bookmarkStart w:id="1151" w:name="_ETM_Q1_321000"/>
      <w:bookmarkEnd w:id="1151"/>
      <w:r>
        <w:rPr>
          <w:rFonts w:hint="cs"/>
          <w:rtl/>
        </w:rPr>
        <w:t xml:space="preserve">משוכנעים שצריכים להעלות את המכסות עכשיו - </w:t>
      </w:r>
      <w:bookmarkStart w:id="1152" w:name="_ETM_Q1_324000"/>
      <w:bookmarkEnd w:id="1152"/>
      <w:r>
        <w:rPr>
          <w:rFonts w:hint="cs"/>
          <w:rtl/>
        </w:rPr>
        <w:t>- -</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לא יצויר שהיה תלוי בך – כמה אחוזים היית רוצה? </w:t>
      </w:r>
    </w:p>
    <w:p w:rsidR="00525997" w:rsidRDefault="00525997" w:rsidP="00525997">
      <w:pPr>
        <w:rPr>
          <w:rt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200%. אבל אני אומר – בנקודת הזמן הזו אנחנו צריכים להתחשב בגידול הטבעי של אוכלוסיית מדינת ישראל ולהעלות </w:t>
      </w:r>
      <w:bookmarkStart w:id="1153" w:name="_ETM_Q1_352000"/>
      <w:bookmarkEnd w:id="1153"/>
      <w:r>
        <w:rPr>
          <w:rFonts w:hint="cs"/>
          <w:rtl/>
        </w:rPr>
        <w:t>באחוזים – אני כמובן תומך שזה יגיע ללולים מאושרים, תקניים, אבל בעדיפות כמובן ליישובי - - -</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כל הלולים מאושרים. יש </w:t>
      </w:r>
      <w:bookmarkStart w:id="1154" w:name="_ETM_Q1_363000"/>
      <w:bookmarkEnd w:id="1154"/>
      <w:r>
        <w:rPr>
          <w:rFonts w:hint="cs"/>
          <w:rtl/>
        </w:rPr>
        <w:t xml:space="preserve">לולי מעוף, לולי חופש – תקרא לזה איך </w:t>
      </w:r>
      <w:bookmarkStart w:id="1155" w:name="_ETM_Q1_366000"/>
      <w:bookmarkEnd w:id="1155"/>
      <w:r>
        <w:rPr>
          <w:rFonts w:hint="cs"/>
          <w:rtl/>
        </w:rPr>
        <w:t xml:space="preserve">שאתה רוצה. </w:t>
      </w:r>
    </w:p>
    <w:p w:rsidR="00525997" w:rsidRDefault="00525997" w:rsidP="00525997">
      <w:pPr>
        <w:rPr>
          <w:rtl/>
        </w:rPr>
      </w:pPr>
    </w:p>
    <w:p w:rsidR="00525997" w:rsidRDefault="00525997" w:rsidP="00525997">
      <w:pPr>
        <w:rPr>
          <w:rtl/>
        </w:rPr>
      </w:pPr>
    </w:p>
    <w:p w:rsidR="00525997" w:rsidRDefault="00525997" w:rsidP="00525997">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אני רוצה, כמובן, שזה יגיע – לתמוך ביישובי </w:t>
      </w:r>
      <w:bookmarkStart w:id="1156" w:name="_ETM_Q1_368000"/>
      <w:bookmarkEnd w:id="1156"/>
      <w:r>
        <w:rPr>
          <w:rFonts w:hint="cs"/>
          <w:rtl/>
        </w:rPr>
        <w:t xml:space="preserve">קו העימות, כמה שאפשר. ולכן אני קורא לחבריי להצביע בעד הרביזיה כדי שהלולנים המסורים האלה </w:t>
      </w:r>
      <w:bookmarkStart w:id="1157" w:name="_ETM_Q1_385000"/>
      <w:bookmarkEnd w:id="1157"/>
      <w:r>
        <w:rPr>
          <w:rFonts w:hint="cs"/>
          <w:rtl/>
        </w:rPr>
        <w:t xml:space="preserve">ייצאו מכאן כשידיהם לא על ראשם, אלא ייצאו מכאן מרוצים. </w:t>
      </w:r>
      <w:bookmarkStart w:id="1158" w:name="_ETM_Q1_393000"/>
      <w:bookmarkEnd w:id="1158"/>
      <w:r>
        <w:rPr>
          <w:rFonts w:hint="cs"/>
          <w:rtl/>
        </w:rPr>
        <w:t xml:space="preserve">אני בעד להעלות את המכסות </w:t>
      </w:r>
      <w:bookmarkStart w:id="1159" w:name="_ETM_Q1_402000"/>
      <w:bookmarkEnd w:id="1159"/>
      <w:r>
        <w:rPr>
          <w:rFonts w:hint="cs"/>
          <w:rtl/>
        </w:rPr>
        <w:t xml:space="preserve">עכשיו. </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אם הרביזיה תעבור – זה אומר שלא מתקנים תקנות</w:t>
      </w:r>
      <w:bookmarkStart w:id="1160" w:name="_ETM_Q1_413000"/>
      <w:bookmarkEnd w:id="1160"/>
      <w:r>
        <w:rPr>
          <w:rFonts w:hint="cs"/>
          <w:rtl/>
        </w:rPr>
        <w:t xml:space="preserve"> וזה נפתח לשוק חופשי. זו לא הסתייגות. ואני מביא זאת להצבעה. מי בעד הרביזיה שהביא חבר הכנסת מתן כהנא? </w:t>
      </w:r>
    </w:p>
    <w:p w:rsidR="00525997" w:rsidRDefault="00525997" w:rsidP="00525997">
      <w:pPr>
        <w:rPr>
          <w:rtl/>
        </w:rPr>
      </w:pPr>
    </w:p>
    <w:p w:rsidR="00525997" w:rsidRDefault="00525997" w:rsidP="00525997">
      <w:pPr>
        <w:jc w:val="center"/>
        <w:rPr>
          <w:rtl/>
        </w:rPr>
      </w:pPr>
      <w:r>
        <w:rPr>
          <w:rFonts w:hint="cs"/>
          <w:rtl/>
        </w:rPr>
        <w:t>הצבעה</w:t>
      </w:r>
    </w:p>
    <w:p w:rsidR="00525997" w:rsidRDefault="00525997" w:rsidP="00525997">
      <w:pPr>
        <w:jc w:val="center"/>
        <w:rPr>
          <w:rtl/>
        </w:rPr>
      </w:pPr>
    </w:p>
    <w:p w:rsidR="00525997" w:rsidRDefault="00525997" w:rsidP="00525997">
      <w:pPr>
        <w:jc w:val="center"/>
        <w:rPr>
          <w:rtl/>
        </w:rPr>
      </w:pPr>
      <w:r>
        <w:rPr>
          <w:rFonts w:hint="cs"/>
          <w:rtl/>
        </w:rPr>
        <w:t>הרביזיה לא התקבלה.</w:t>
      </w:r>
    </w:p>
    <w:p w:rsidR="00525997" w:rsidRDefault="00525997" w:rsidP="00525997">
      <w:pPr>
        <w:rPr>
          <w:rtl/>
        </w:rPr>
      </w:pPr>
    </w:p>
    <w:p w:rsidR="00525997" w:rsidRDefault="00525997" w:rsidP="00525997">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הרביזיה לא התקבלה. התקנות אושרו. הישיבה נעולה. </w:t>
      </w:r>
    </w:p>
    <w:p w:rsidR="00525997" w:rsidRDefault="00525997" w:rsidP="00525997">
      <w:pPr>
        <w:rPr>
          <w:rtl/>
        </w:rPr>
      </w:pPr>
    </w:p>
    <w:p w:rsidR="00525997" w:rsidRDefault="00525997" w:rsidP="00525997">
      <w:pPr>
        <w:rPr>
          <w:rtl/>
        </w:rPr>
      </w:pPr>
    </w:p>
    <w:p w:rsidR="00525997" w:rsidRDefault="00525997" w:rsidP="00525997">
      <w:pPr>
        <w:pStyle w:val="afe"/>
        <w:keepNext/>
        <w:rPr>
          <w:rtl/>
        </w:rPr>
      </w:pPr>
      <w:r>
        <w:rPr>
          <w:rStyle w:val="TagStyle"/>
          <w:rFonts w:hint="cs"/>
          <w:rtl/>
        </w:rPr>
        <w:t xml:space="preserve"> &lt;&lt; סיום &gt;&gt; </w:t>
      </w:r>
      <w:r>
        <w:rPr>
          <w:rFonts w:hint="cs"/>
          <w:rtl/>
        </w:rPr>
        <w:t>הישיבה ננעלה בשעה 14:21.</w:t>
      </w:r>
      <w:r>
        <w:rPr>
          <w:rStyle w:val="TagStyle"/>
          <w:rFonts w:hint="cs"/>
          <w:rtl/>
        </w:rPr>
        <w:t xml:space="preserve"> &lt;&lt; סיום &gt;&gt;</w:t>
      </w:r>
      <w:r>
        <w:rPr>
          <w:rFonts w:hint="cs"/>
          <w:rtl/>
        </w:rPr>
        <w:t xml:space="preserve"> </w:t>
      </w:r>
    </w:p>
    <w:p w:rsidR="00525997" w:rsidRDefault="00525997" w:rsidP="00525997">
      <w:pPr>
        <w:pStyle w:val="KeepWithNext"/>
        <w:rPr>
          <w:rtl/>
        </w:rPr>
      </w:pPr>
    </w:p>
    <w:p w:rsidR="00525997" w:rsidRDefault="00525997" w:rsidP="00525997">
      <w:pPr>
        <w:rPr>
          <w:rtl/>
        </w:rPr>
      </w:pPr>
      <w:r>
        <w:rPr>
          <w:rFonts w:hint="cs"/>
          <w:rtl/>
        </w:rPr>
        <w:t xml:space="preserve">  </w:t>
      </w:r>
    </w:p>
    <w:p w:rsidR="00525997" w:rsidRDefault="00525997" w:rsidP="007509A6">
      <w:pPr>
        <w:ind w:firstLine="0"/>
        <w:jc w:val="center"/>
        <w:rPr>
          <w:rtl/>
        </w:rPr>
      </w:pPr>
    </w:p>
    <w:p w:rsidR="00525997" w:rsidRDefault="00525997" w:rsidP="007509A6">
      <w:pPr>
        <w:ind w:firstLine="0"/>
        <w:jc w:val="center"/>
        <w:rPr>
          <w:rtl/>
        </w:rPr>
      </w:pPr>
    </w:p>
    <w:sectPr w:rsidR="00525997" w:rsidSect="005C4E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B6E" w:rsidRDefault="00E97B6E">
      <w:r>
        <w:separator/>
      </w:r>
    </w:p>
  </w:endnote>
  <w:endnote w:type="continuationSeparator" w:id="0">
    <w:p w:rsidR="00E97B6E" w:rsidRDefault="00E97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B6E" w:rsidRDefault="00E97B6E">
      <w:r>
        <w:separator/>
      </w:r>
    </w:p>
  </w:footnote>
  <w:footnote w:type="continuationSeparator" w:id="0">
    <w:p w:rsidR="00E97B6E" w:rsidRDefault="00E97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B6E" w:rsidRDefault="00E97B6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97B6E" w:rsidRDefault="00E97B6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B6E" w:rsidRDefault="00E97B6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C4EAA">
      <w:rPr>
        <w:rStyle w:val="af9"/>
        <w:noProof/>
        <w:rtl/>
      </w:rPr>
      <w:t>5</w:t>
    </w:r>
    <w:r>
      <w:rPr>
        <w:rStyle w:val="af9"/>
      </w:rPr>
      <w:fldChar w:fldCharType="end"/>
    </w:r>
  </w:p>
  <w:p w:rsidR="00E97B6E" w:rsidRPr="00CC5815" w:rsidRDefault="005C4EAA" w:rsidP="008E5E3F">
    <w:pPr>
      <w:pStyle w:val="a3"/>
      <w:ind w:firstLine="0"/>
    </w:pPr>
    <w:r>
      <w:rPr>
        <w:rFonts w:hint="cs"/>
        <w:rtl/>
      </w:rPr>
      <w:t>ועדת הכלכלה</w:t>
    </w:r>
  </w:p>
  <w:p w:rsidR="00E97B6E" w:rsidRPr="00CC5815" w:rsidRDefault="00E97B6E" w:rsidP="008E5E3F">
    <w:pPr>
      <w:pStyle w:val="a3"/>
      <w:ind w:firstLine="0"/>
      <w:rPr>
        <w:rtl/>
      </w:rPr>
    </w:pPr>
    <w:r>
      <w:rPr>
        <w:rtl/>
      </w:rPr>
      <w:t>15/06/2020</w:t>
    </w:r>
  </w:p>
  <w:p w:rsidR="00E97B6E" w:rsidRPr="00CC5815" w:rsidRDefault="00E97B6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B6E" w:rsidRDefault="00E97B6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7B6E" w:rsidRDefault="00E97B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7B6E" w:rsidRDefault="00E97B6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1C5224"/>
    <w:multiLevelType w:val="hybridMultilevel"/>
    <w:tmpl w:val="CA128D1E"/>
    <w:lvl w:ilvl="0" w:tplc="93A47DE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D072603"/>
    <w:multiLevelType w:val="hybridMultilevel"/>
    <w:tmpl w:val="102CCA50"/>
    <w:lvl w:ilvl="0" w:tplc="9140AC7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79D4D65"/>
    <w:multiLevelType w:val="hybridMultilevel"/>
    <w:tmpl w:val="E4123DFC"/>
    <w:lvl w:ilvl="0" w:tplc="E16C828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AA2643F"/>
    <w:multiLevelType w:val="hybridMultilevel"/>
    <w:tmpl w:val="01FEBC10"/>
    <w:lvl w:ilvl="0" w:tplc="0202634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D607237"/>
    <w:multiLevelType w:val="hybridMultilevel"/>
    <w:tmpl w:val="0AC0B2C8"/>
    <w:lvl w:ilvl="0" w:tplc="F512368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68E1076"/>
    <w:multiLevelType w:val="hybridMultilevel"/>
    <w:tmpl w:val="7C94D306"/>
    <w:lvl w:ilvl="0" w:tplc="0A6AD86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2F153E0"/>
    <w:multiLevelType w:val="hybridMultilevel"/>
    <w:tmpl w:val="DA4AD558"/>
    <w:lvl w:ilvl="0" w:tplc="3C6EBE4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53C544D"/>
    <w:multiLevelType w:val="hybridMultilevel"/>
    <w:tmpl w:val="3EA82074"/>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78702F8D"/>
    <w:multiLevelType w:val="hybridMultilevel"/>
    <w:tmpl w:val="364419AE"/>
    <w:lvl w:ilvl="0" w:tplc="36222690">
      <w:start w:val="1"/>
      <w:numFmt w:val="decimal"/>
      <w:lvlText w:val="(%1)"/>
      <w:lvlJc w:val="left"/>
      <w:pPr>
        <w:tabs>
          <w:tab w:val="num" w:pos="624"/>
        </w:tabs>
        <w:ind w:left="0" w:firstLine="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51"/>
    <w:rsid w:val="0002047E"/>
    <w:rsid w:val="00037279"/>
    <w:rsid w:val="00067F42"/>
    <w:rsid w:val="00072CD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73AFF"/>
    <w:rsid w:val="00386C14"/>
    <w:rsid w:val="00396023"/>
    <w:rsid w:val="003C279D"/>
    <w:rsid w:val="003C3381"/>
    <w:rsid w:val="003F0A5F"/>
    <w:rsid w:val="00420E41"/>
    <w:rsid w:val="00424C94"/>
    <w:rsid w:val="00447608"/>
    <w:rsid w:val="00451746"/>
    <w:rsid w:val="00470EAC"/>
    <w:rsid w:val="0049458B"/>
    <w:rsid w:val="00495FD8"/>
    <w:rsid w:val="004B0A65"/>
    <w:rsid w:val="004B1BE9"/>
    <w:rsid w:val="004C0C81"/>
    <w:rsid w:val="004C3FC2"/>
    <w:rsid w:val="00500C0C"/>
    <w:rsid w:val="00525997"/>
    <w:rsid w:val="00546678"/>
    <w:rsid w:val="005506B9"/>
    <w:rsid w:val="005817EC"/>
    <w:rsid w:val="00590B77"/>
    <w:rsid w:val="005A342D"/>
    <w:rsid w:val="005A7857"/>
    <w:rsid w:val="005B5150"/>
    <w:rsid w:val="005C363E"/>
    <w:rsid w:val="005C4EAA"/>
    <w:rsid w:val="005D61F3"/>
    <w:rsid w:val="005E1C6B"/>
    <w:rsid w:val="005F3112"/>
    <w:rsid w:val="005F76B0"/>
    <w:rsid w:val="00634F61"/>
    <w:rsid w:val="0066480B"/>
    <w:rsid w:val="00695A47"/>
    <w:rsid w:val="006A0CB7"/>
    <w:rsid w:val="006F0259"/>
    <w:rsid w:val="00700433"/>
    <w:rsid w:val="00702755"/>
    <w:rsid w:val="0070472C"/>
    <w:rsid w:val="007509A6"/>
    <w:rsid w:val="007872B4"/>
    <w:rsid w:val="00791CBE"/>
    <w:rsid w:val="00791E2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0C6"/>
    <w:rsid w:val="00CC5815"/>
    <w:rsid w:val="00CE24B8"/>
    <w:rsid w:val="00CE5849"/>
    <w:rsid w:val="00CF3919"/>
    <w:rsid w:val="00D278F7"/>
    <w:rsid w:val="00D37550"/>
    <w:rsid w:val="00D40A29"/>
    <w:rsid w:val="00D45D27"/>
    <w:rsid w:val="00D86E57"/>
    <w:rsid w:val="00D96B24"/>
    <w:rsid w:val="00DE5B80"/>
    <w:rsid w:val="00E33AE3"/>
    <w:rsid w:val="00E61903"/>
    <w:rsid w:val="00E64116"/>
    <w:rsid w:val="00E97B6E"/>
    <w:rsid w:val="00EA624B"/>
    <w:rsid w:val="00EB057D"/>
    <w:rsid w:val="00EB18E4"/>
    <w:rsid w:val="00EB5C85"/>
    <w:rsid w:val="00EC0AC2"/>
    <w:rsid w:val="00EC1FB3"/>
    <w:rsid w:val="00EC2CD4"/>
    <w:rsid w:val="00EE09AD"/>
    <w:rsid w:val="00EE16CE"/>
    <w:rsid w:val="00F053E5"/>
    <w:rsid w:val="00F10D2D"/>
    <w:rsid w:val="00F16831"/>
    <w:rsid w:val="00F41C33"/>
    <w:rsid w:val="00F423F1"/>
    <w:rsid w:val="00F4792E"/>
    <w:rsid w:val="00F53584"/>
    <w:rsid w:val="00F549E5"/>
    <w:rsid w:val="00F63F05"/>
    <w:rsid w:val="00F72368"/>
    <w:rsid w:val="00F821F6"/>
    <w:rsid w:val="00F84D49"/>
    <w:rsid w:val="00FB0768"/>
    <w:rsid w:val="00FD4ED8"/>
    <w:rsid w:val="00FD6CE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445ED56"/>
  <w15:docId w15:val="{7634E9E6-826D-4B22-BB1E-070E07D03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16CE"/>
    <w:rPr>
      <w:rFonts w:cs="Arial"/>
      <w:b/>
      <w:bCs w:val="0"/>
      <w:vanish/>
      <w:color w:val="010000"/>
      <w:bdr w:val="single" w:sz="4" w:space="0" w:color="FF66FF"/>
    </w:rPr>
  </w:style>
  <w:style w:type="character" w:styleId="FollowedHyperlink">
    <w:name w:val="FollowedHyperlink"/>
    <w:basedOn w:val="a0"/>
    <w:uiPriority w:val="99"/>
    <w:semiHidden/>
    <w:unhideWhenUsed/>
    <w:rsid w:val="00525997"/>
    <w:rPr>
      <w:color w:val="800080" w:themeColor="followedHyperlink"/>
      <w:u w:val="single"/>
    </w:rPr>
  </w:style>
  <w:style w:type="paragraph" w:customStyle="1" w:styleId="msonormal0">
    <w:name w:val="msonormal"/>
    <w:basedOn w:val="a"/>
    <w:rsid w:val="00525997"/>
    <w:pPr>
      <w:bidi w:val="0"/>
      <w:spacing w:before="100" w:beforeAutospacing="1" w:after="100" w:afterAutospacing="1" w:line="240" w:lineRule="auto"/>
      <w:ind w:firstLine="0"/>
      <w:jc w:val="left"/>
    </w:pPr>
    <w:rPr>
      <w:rFonts w:cs="Times New Roman"/>
    </w:rPr>
  </w:style>
  <w:style w:type="paragraph" w:styleId="aff">
    <w:name w:val="footnote text"/>
    <w:basedOn w:val="a"/>
    <w:link w:val="aff0"/>
    <w:autoRedefine/>
    <w:uiPriority w:val="99"/>
    <w:semiHidden/>
    <w:unhideWhenUsed/>
    <w:rsid w:val="00525997"/>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uiPriority w:val="99"/>
    <w:semiHidden/>
    <w:rsid w:val="00525997"/>
    <w:rPr>
      <w:rFonts w:ascii="Arial" w:eastAsia="Arial Unicode MS" w:hAnsi="Arial" w:cs="David"/>
      <w:sz w:val="14"/>
    </w:rPr>
  </w:style>
  <w:style w:type="character" w:customStyle="1" w:styleId="a4">
    <w:name w:val="כותרת עליונה תו"/>
    <w:basedOn w:val="a0"/>
    <w:link w:val="a3"/>
    <w:rsid w:val="00525997"/>
    <w:rPr>
      <w:rFonts w:cs="David"/>
      <w:sz w:val="24"/>
      <w:szCs w:val="24"/>
    </w:rPr>
  </w:style>
  <w:style w:type="character" w:customStyle="1" w:styleId="a9">
    <w:name w:val="כותרת תחתונה תו"/>
    <w:basedOn w:val="a0"/>
    <w:link w:val="a8"/>
    <w:rsid w:val="00525997"/>
    <w:rPr>
      <w:rFonts w:cs="David"/>
      <w:sz w:val="24"/>
      <w:szCs w:val="24"/>
    </w:rPr>
  </w:style>
  <w:style w:type="paragraph" w:customStyle="1" w:styleId="TableText">
    <w:name w:val="Table Text"/>
    <w:basedOn w:val="a"/>
    <w:rsid w:val="0052599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25997"/>
    <w:pPr>
      <w:outlineLvl w:val="2"/>
    </w:pPr>
  </w:style>
  <w:style w:type="paragraph" w:customStyle="1" w:styleId="TableBlock">
    <w:name w:val="Table Block"/>
    <w:basedOn w:val="TableText"/>
    <w:rsid w:val="00525997"/>
    <w:pPr>
      <w:jc w:val="both"/>
    </w:pPr>
  </w:style>
  <w:style w:type="paragraph" w:customStyle="1" w:styleId="HeadHatzaotHok">
    <w:name w:val="Head HatzaotHok"/>
    <w:basedOn w:val="a"/>
    <w:rsid w:val="0052599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525997"/>
    <w:pPr>
      <w:ind w:left="624" w:hanging="624"/>
    </w:pPr>
  </w:style>
  <w:style w:type="character" w:styleId="aff1">
    <w:name w:val="footnote reference"/>
    <w:basedOn w:val="a0"/>
    <w:semiHidden/>
    <w:unhideWhenUsed/>
    <w:rsid w:val="00525997"/>
    <w:rPr>
      <w:vertAlign w:val="superscript"/>
    </w:rPr>
  </w:style>
  <w:style w:type="table" w:styleId="aff2">
    <w:name w:val="Table Grid"/>
    <w:basedOn w:val="a1"/>
    <w:rsid w:val="005259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59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975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3E334-E6B6-4CE9-B4F4-E05E3E0D6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39</Pages>
  <Words>13055</Words>
  <Characters>65277</Characters>
  <Application>Microsoft Office Word</Application>
  <DocSecurity>0</DocSecurity>
  <Lines>543</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2020-07-02T12:15:00Z</dcterms:modified>
</cp:coreProperties>
</file>