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66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08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66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6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CA66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771D0">
        <w:rPr>
          <w:rFonts w:hint="cs"/>
          <w:b/>
          <w:bCs/>
          <w:rtl/>
        </w:rPr>
        <w:t xml:space="preserve"> הוועדה המיוחדת ליישובים בגבול המזרחי</w:t>
      </w:r>
    </w:p>
    <w:p w:rsidR="00E64116" w:rsidRPr="008713A4" w:rsidRDefault="00CA66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בספטמבר 2024), שעה 22:30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71D0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בחירת יו"ר הוועדה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80810" w:rsidRPr="008713A4" w:rsidRDefault="006808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664C" w:rsidRDefault="00CA664C" w:rsidP="00EC1FB3">
      <w:pPr>
        <w:ind w:firstLine="0"/>
        <w:rPr>
          <w:rtl/>
        </w:rPr>
      </w:pPr>
      <w:r w:rsidRPr="00CA664C">
        <w:rPr>
          <w:rtl/>
        </w:rPr>
        <w:t xml:space="preserve">זאב </w:t>
      </w:r>
      <w:proofErr w:type="spellStart"/>
      <w:r w:rsidRPr="00CA664C">
        <w:rPr>
          <w:rtl/>
        </w:rPr>
        <w:t>אלקין</w:t>
      </w:r>
      <w:proofErr w:type="spellEnd"/>
      <w:r w:rsidRPr="00CA664C">
        <w:rPr>
          <w:rtl/>
        </w:rPr>
        <w:t xml:space="preserve"> – היו"ר</w:t>
      </w:r>
    </w:p>
    <w:p w:rsidR="00CA664C" w:rsidRPr="00CA664C" w:rsidRDefault="00CA664C" w:rsidP="00EC1FB3">
      <w:pPr>
        <w:ind w:firstLine="0"/>
        <w:rPr>
          <w:rtl/>
        </w:rPr>
      </w:pPr>
      <w:r w:rsidRPr="00CA664C">
        <w:rPr>
          <w:rtl/>
        </w:rPr>
        <w:t>ששון ששי גואטה</w:t>
      </w:r>
    </w:p>
    <w:p w:rsidR="00CA664C" w:rsidRPr="00CA664C" w:rsidRDefault="00CA664C" w:rsidP="00EC1FB3">
      <w:pPr>
        <w:ind w:firstLine="0"/>
        <w:rPr>
          <w:rtl/>
        </w:rPr>
      </w:pPr>
      <w:r w:rsidRPr="00CA664C">
        <w:rPr>
          <w:rtl/>
        </w:rPr>
        <w:t xml:space="preserve">יצחק </w:t>
      </w:r>
      <w:proofErr w:type="spellStart"/>
      <w:r w:rsidRPr="00CA664C">
        <w:rPr>
          <w:rtl/>
        </w:rPr>
        <w:t>קרויזר</w:t>
      </w:r>
      <w:proofErr w:type="spellEnd"/>
    </w:p>
    <w:p w:rsidR="00CA664C" w:rsidRDefault="00CA664C" w:rsidP="00EC1FB3">
      <w:pPr>
        <w:ind w:firstLine="0"/>
        <w:rPr>
          <w:rtl/>
        </w:rPr>
      </w:pPr>
    </w:p>
    <w:p w:rsidR="00CA664C" w:rsidRPr="008713A4" w:rsidRDefault="00CA664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771D0" w:rsidP="00DE5B80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80810" w:rsidRDefault="00680810" w:rsidP="00DE5B80">
      <w:pPr>
        <w:ind w:firstLine="0"/>
        <w:rPr>
          <w:b/>
          <w:bCs/>
          <w:u w:val="single"/>
          <w:rtl/>
        </w:rPr>
      </w:pPr>
    </w:p>
    <w:p w:rsidR="00680810" w:rsidRPr="000C47F5" w:rsidRDefault="0068081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771D0" w:rsidP="00DE5B80">
      <w:pPr>
        <w:ind w:firstLine="0"/>
        <w:rPr>
          <w:rtl/>
        </w:rPr>
      </w:pPr>
      <w:r>
        <w:rPr>
          <w:rFonts w:hint="cs"/>
          <w:rtl/>
        </w:rPr>
        <w:t>יושב-ראש הכנסת אמיר אוחנה</w:t>
      </w:r>
    </w:p>
    <w:p w:rsidR="00A771D0" w:rsidRDefault="00A771D0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37550" w:rsidRDefault="00D37550" w:rsidP="00DE5B80">
      <w:pPr>
        <w:ind w:firstLine="0"/>
        <w:rPr>
          <w:rtl/>
        </w:rPr>
      </w:pPr>
    </w:p>
    <w:p w:rsidR="00680810" w:rsidRDefault="00680810" w:rsidP="00DE5B80">
      <w:pPr>
        <w:ind w:firstLine="0"/>
        <w:rPr>
          <w:rtl/>
        </w:rPr>
      </w:pPr>
    </w:p>
    <w:p w:rsidR="00680810" w:rsidRPr="008713A4" w:rsidRDefault="00680810" w:rsidP="00DE5B80">
      <w:pPr>
        <w:ind w:firstLine="0"/>
        <w:rPr>
          <w:rtl/>
        </w:rPr>
      </w:pPr>
    </w:p>
    <w:p w:rsidR="00E64116" w:rsidRPr="008713A4" w:rsidRDefault="00E64116" w:rsidP="006808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664C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664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CA664C" w:rsidRPr="008713A4" w:rsidRDefault="00CA664C" w:rsidP="008320F6">
      <w:pPr>
        <w:ind w:firstLine="0"/>
        <w:rPr>
          <w:rtl/>
        </w:rPr>
      </w:pPr>
    </w:p>
    <w:p w:rsidR="00680810" w:rsidRDefault="00680810" w:rsidP="00680810">
      <w:pPr>
        <w:ind w:firstLine="0"/>
        <w:rPr>
          <w:color w:val="606060"/>
          <w:rtl/>
        </w:rPr>
      </w:pPr>
    </w:p>
    <w:p w:rsidR="00680810" w:rsidRDefault="00680810" w:rsidP="00680810">
      <w:pPr>
        <w:ind w:firstLine="0"/>
        <w:rPr>
          <w:color w:val="606060"/>
          <w:rtl/>
        </w:rPr>
      </w:pPr>
    </w:p>
    <w:p w:rsidR="00CA664C" w:rsidRDefault="00CA664C" w:rsidP="00680810">
      <w:pPr>
        <w:ind w:firstLine="0"/>
      </w:pPr>
      <w:r w:rsidRPr="00CA664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CA664C" w:rsidRDefault="00CA664C" w:rsidP="00CA664C">
      <w:pPr>
        <w:rPr>
          <w:rtl/>
        </w:rPr>
      </w:pPr>
      <w:bookmarkStart w:id="0" w:name="_ETM_Q1_351770"/>
      <w:bookmarkStart w:id="1" w:name="_ETM_Q1_351824"/>
      <w:bookmarkEnd w:id="0"/>
      <w:bookmarkEnd w:id="1"/>
    </w:p>
    <w:p w:rsidR="00CA664C" w:rsidRPr="00ED4988" w:rsidRDefault="00A771D0" w:rsidP="00ED4988">
      <w:pPr>
        <w:pStyle w:val="a6"/>
        <w:rPr>
          <w:rtl/>
        </w:rPr>
      </w:pPr>
      <w:bookmarkStart w:id="2" w:name="_ETM_Q1_352097"/>
      <w:bookmarkStart w:id="3" w:name="_ETM_Q1_352136"/>
      <w:bookmarkEnd w:id="2"/>
      <w:bookmarkEnd w:id="3"/>
      <w:r w:rsidRPr="00ED4988">
        <w:rPr>
          <w:rFonts w:hint="cs"/>
          <w:rtl/>
        </w:rPr>
        <w:t>בחירת יו"ר הוועדה המיוחדת ליישובים בגבול המזרחי</w:t>
      </w:r>
    </w:p>
    <w:p w:rsidR="00A771D0" w:rsidRPr="00A771D0" w:rsidRDefault="00A771D0" w:rsidP="00A771D0">
      <w:pPr>
        <w:rPr>
          <w:rtl/>
        </w:rPr>
      </w:pPr>
    </w:p>
    <w:p w:rsidR="00CA664C" w:rsidRDefault="00CA664C" w:rsidP="00CA664C">
      <w:pPr>
        <w:rPr>
          <w:rtl/>
        </w:rPr>
      </w:pPr>
      <w:bookmarkStart w:id="4" w:name="_ETM_Q1_352353"/>
      <w:bookmarkStart w:id="5" w:name="_ETM_Q1_352405"/>
      <w:bookmarkStart w:id="6" w:name="_ETM_Q1_362671"/>
      <w:bookmarkStart w:id="7" w:name="_ETM_Q1_362716"/>
      <w:bookmarkStart w:id="8" w:name="_ETM_Q1_622696"/>
      <w:bookmarkStart w:id="9" w:name="_ETM_Q1_622742"/>
      <w:bookmarkEnd w:id="4"/>
      <w:bookmarkEnd w:id="5"/>
      <w:bookmarkEnd w:id="6"/>
      <w:bookmarkEnd w:id="7"/>
      <w:bookmarkEnd w:id="8"/>
      <w:bookmarkEnd w:id="9"/>
    </w:p>
    <w:p w:rsidR="00CA664C" w:rsidRDefault="00CA664C" w:rsidP="00CA66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" w:name="_ETM_Q1_622978"/>
      <w:bookmarkStart w:id="11" w:name="_ETM_Q1_623036"/>
      <w:bookmarkEnd w:id="10"/>
      <w:bookmarkEnd w:id="11"/>
    </w:p>
    <w:p w:rsidR="00A771D0" w:rsidRDefault="00A771D0" w:rsidP="00A771D0">
      <w:pPr>
        <w:pStyle w:val="a4"/>
        <w:keepNext/>
        <w:rPr>
          <w:rtl/>
        </w:rPr>
      </w:pPr>
      <w:bookmarkStart w:id="12" w:name="ET_speaker_6443_7"/>
      <w:r w:rsidRPr="00A771D0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A771D0" w:rsidRPr="00A771D0" w:rsidRDefault="00A771D0" w:rsidP="00A771D0">
      <w:pPr>
        <w:rPr>
          <w:rtl/>
          <w:lang w:eastAsia="he-IL"/>
        </w:rPr>
      </w:pPr>
    </w:p>
    <w:p w:rsidR="00CA664C" w:rsidRDefault="00CA664C" w:rsidP="00A771D0">
      <w:pPr>
        <w:rPr>
          <w:rtl/>
        </w:rPr>
      </w:pPr>
      <w:bookmarkStart w:id="13" w:name="_ETM_Q1_624642"/>
      <w:bookmarkEnd w:id="13"/>
      <w:r>
        <w:rPr>
          <w:rtl/>
        </w:rPr>
        <w:t>שלום לכולם. בהתאם להוראות סעיף 106א</w:t>
      </w:r>
      <w:r w:rsidR="00A771D0">
        <w:rPr>
          <w:rFonts w:hint="cs"/>
          <w:rtl/>
        </w:rPr>
        <w:t xml:space="preserve">(1) לתקנון הכנסת הוועדה תבחר יושב-ראש </w:t>
      </w:r>
      <w:bookmarkStart w:id="14" w:name="_ETM_Q1_633985"/>
      <w:bookmarkEnd w:id="14"/>
      <w:r w:rsidR="00A771D0">
        <w:rPr>
          <w:rFonts w:hint="cs"/>
          <w:rtl/>
        </w:rPr>
        <w:t xml:space="preserve">מבין חבריה לפי המלצת ועדת הכנסת. </w:t>
      </w:r>
      <w:bookmarkStart w:id="15" w:name="_ETM_Q1_636479"/>
      <w:bookmarkEnd w:id="15"/>
      <w:r>
        <w:rPr>
          <w:rtl/>
        </w:rPr>
        <w:t>ועדת הכנסת החליטה ל</w:t>
      </w:r>
      <w:r w:rsidR="00A771D0">
        <w:rPr>
          <w:rFonts w:hint="cs"/>
          <w:rtl/>
        </w:rPr>
        <w:t xml:space="preserve">המליץ לוועדה המיוחדת ליישובים </w:t>
      </w:r>
      <w:bookmarkStart w:id="16" w:name="_ETM_Q1_643890"/>
      <w:bookmarkEnd w:id="16"/>
      <w:r w:rsidR="00A771D0">
        <w:rPr>
          <w:rFonts w:hint="cs"/>
          <w:rtl/>
        </w:rPr>
        <w:t>בגבול המזרחי</w:t>
      </w:r>
      <w:r>
        <w:rPr>
          <w:rtl/>
        </w:rPr>
        <w:t xml:space="preserve">, לבחור בחבר הכנסת זאב </w:t>
      </w:r>
      <w:bookmarkStart w:id="17" w:name="_ETM_Q1_644523"/>
      <w:bookmarkEnd w:id="17"/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לכהן</w:t>
      </w:r>
      <w:r w:rsidR="00A771D0">
        <w:rPr>
          <w:rFonts w:hint="cs"/>
          <w:rtl/>
        </w:rPr>
        <w:t xml:space="preserve"> כיושב-ראש הוועדה</w:t>
      </w:r>
      <w:r>
        <w:rPr>
          <w:rtl/>
        </w:rPr>
        <w:t xml:space="preserve">. </w:t>
      </w:r>
    </w:p>
    <w:p w:rsidR="00CA664C" w:rsidRDefault="00CA664C" w:rsidP="00CA664C">
      <w:pPr>
        <w:rPr>
          <w:rtl/>
        </w:rPr>
      </w:pPr>
      <w:bookmarkStart w:id="18" w:name="_ETM_Q1_646785"/>
      <w:bookmarkStart w:id="19" w:name="_ETM_Q1_646845"/>
      <w:bookmarkEnd w:id="18"/>
      <w:bookmarkEnd w:id="19"/>
    </w:p>
    <w:p w:rsidR="00CA664C" w:rsidRDefault="00CA664C" w:rsidP="00A771D0">
      <w:pPr>
        <w:rPr>
          <w:rtl/>
        </w:rPr>
      </w:pPr>
      <w:bookmarkStart w:id="20" w:name="_ETM_Q1_646929"/>
      <w:bookmarkStart w:id="21" w:name="_ETM_Q1_646976"/>
      <w:bookmarkEnd w:id="20"/>
      <w:bookmarkEnd w:id="21"/>
      <w:r>
        <w:rPr>
          <w:rtl/>
        </w:rPr>
        <w:t>לפני שנעבור להצבעה</w:t>
      </w:r>
      <w:r w:rsidR="00A771D0">
        <w:rPr>
          <w:rFonts w:hint="cs"/>
          <w:rtl/>
        </w:rPr>
        <w:t>, אני רוצה להגיד לך, אדוני היושב-ראש, שהקמנו הרבה ועדות</w:t>
      </w:r>
      <w:r>
        <w:rPr>
          <w:rtl/>
        </w:rPr>
        <w:t xml:space="preserve">. אני לא חושב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</w:t>
      </w:r>
      <w:bookmarkStart w:id="22" w:name="_ETM_Q1_652846"/>
      <w:bookmarkEnd w:id="22"/>
      <w:r>
        <w:rPr>
          <w:rtl/>
        </w:rPr>
        <w:t xml:space="preserve">ועדה שהצריכה יותר אנרגיה ועיסוק מאשר הוועדה הזאת. </w:t>
      </w:r>
      <w:r w:rsidR="00A771D0">
        <w:rPr>
          <w:rFonts w:hint="cs"/>
          <w:rtl/>
        </w:rPr>
        <w:t xml:space="preserve">כל פעם באה ורסיה אחרת ועוד הערות. זה </w:t>
      </w:r>
      <w:bookmarkStart w:id="23" w:name="_ETM_Q1_665377"/>
      <w:bookmarkEnd w:id="23"/>
      <w:r w:rsidR="00A771D0">
        <w:rPr>
          <w:rFonts w:hint="cs"/>
          <w:rtl/>
        </w:rPr>
        <w:t>באמת היה עיסוק גדול. אני בטוח שזאב, עם הניסיון הפרלמנטרי העשיר שיש לו והוא ידוע כאחד האנשים החריפים בכנסת, יידע</w:t>
      </w:r>
      <w:bookmarkStart w:id="24" w:name="_ETM_Q1_673526"/>
      <w:bookmarkEnd w:id="24"/>
      <w:r w:rsidR="00A771D0">
        <w:rPr>
          <w:rFonts w:hint="cs"/>
          <w:rtl/>
        </w:rPr>
        <w:t xml:space="preserve"> למצות את הוועדה עד תום ולהוציא ממנה דברים טובים למען </w:t>
      </w:r>
      <w:bookmarkStart w:id="25" w:name="_ETM_Q1_677107"/>
      <w:bookmarkEnd w:id="25"/>
      <w:r w:rsidR="00A771D0">
        <w:rPr>
          <w:rFonts w:hint="cs"/>
          <w:rtl/>
        </w:rPr>
        <w:t xml:space="preserve">האזרחים והתושבים שגרים במקומות האסטרטגיים הללו. </w:t>
      </w:r>
    </w:p>
    <w:p w:rsidR="00A771D0" w:rsidRDefault="00A771D0" w:rsidP="00CA664C">
      <w:pPr>
        <w:rPr>
          <w:rtl/>
        </w:rPr>
      </w:pPr>
    </w:p>
    <w:p w:rsidR="00CA664C" w:rsidRDefault="00A771D0" w:rsidP="00A771D0">
      <w:pPr>
        <w:rPr>
          <w:rtl/>
        </w:rPr>
      </w:pPr>
      <w:bookmarkStart w:id="26" w:name="_ETM_Q1_659793"/>
      <w:bookmarkStart w:id="27" w:name="_ETM_Q1_659858"/>
      <w:bookmarkEnd w:id="26"/>
      <w:bookmarkEnd w:id="27"/>
      <w:r>
        <w:rPr>
          <w:rFonts w:hint="cs"/>
          <w:rtl/>
        </w:rPr>
        <w:t xml:space="preserve">זאב, שיהיה לך </w:t>
      </w:r>
      <w:bookmarkStart w:id="28" w:name="_ETM_Q1_686298"/>
      <w:bookmarkEnd w:id="28"/>
      <w:r>
        <w:rPr>
          <w:rFonts w:hint="cs"/>
          <w:rtl/>
        </w:rPr>
        <w:t xml:space="preserve">המון הצלחה, אני בטוח שתעשה את העבודה הכי טוב שיש. </w:t>
      </w:r>
      <w:bookmarkStart w:id="29" w:name="_ETM_Q1_662497"/>
      <w:bookmarkEnd w:id="29"/>
    </w:p>
    <w:p w:rsidR="00A771D0" w:rsidRDefault="00A771D0" w:rsidP="00A771D0">
      <w:pPr>
        <w:rPr>
          <w:rtl/>
        </w:rPr>
      </w:pPr>
    </w:p>
    <w:p w:rsidR="00A771D0" w:rsidRDefault="00A771D0" w:rsidP="00A771D0">
      <w:pPr>
        <w:rPr>
          <w:rtl/>
        </w:rPr>
      </w:pPr>
      <w:r>
        <w:rPr>
          <w:rFonts w:hint="cs"/>
          <w:rtl/>
        </w:rPr>
        <w:t xml:space="preserve">בבקשה, יו"ר הכנסת. </w:t>
      </w:r>
    </w:p>
    <w:p w:rsidR="00CA664C" w:rsidRDefault="00CA664C" w:rsidP="00CA664C">
      <w:pPr>
        <w:rPr>
          <w:rtl/>
        </w:rPr>
      </w:pPr>
      <w:bookmarkStart w:id="30" w:name="_ETM_Q1_664242"/>
      <w:bookmarkStart w:id="31" w:name="_ETM_Q1_664300"/>
      <w:bookmarkEnd w:id="30"/>
      <w:bookmarkEnd w:id="31"/>
    </w:p>
    <w:p w:rsidR="00A771D0" w:rsidRDefault="00A771D0" w:rsidP="00A771D0">
      <w:pPr>
        <w:pStyle w:val="a4"/>
        <w:keepNext/>
        <w:rPr>
          <w:rtl/>
        </w:rPr>
      </w:pPr>
      <w:bookmarkStart w:id="32" w:name="_ETM_Q1_664402"/>
      <w:bookmarkStart w:id="33" w:name="_ETM_Q1_664469"/>
      <w:bookmarkStart w:id="34" w:name="_ETM_Q1_692851"/>
      <w:bookmarkStart w:id="35" w:name="_ETM_Q1_692912"/>
      <w:bookmarkStart w:id="36" w:name="ET_speaker_6423_9"/>
      <w:bookmarkEnd w:id="32"/>
      <w:bookmarkEnd w:id="33"/>
      <w:bookmarkEnd w:id="34"/>
      <w:bookmarkEnd w:id="35"/>
      <w:r w:rsidRPr="00A771D0">
        <w:rPr>
          <w:rStyle w:val="TagStyle"/>
          <w:rtl/>
        </w:rPr>
        <w:t xml:space="preserve"> &lt;&lt; דובר &gt;&gt; </w:t>
      </w:r>
      <w:r w:rsidR="00680810">
        <w:rPr>
          <w:rtl/>
        </w:rPr>
        <w:t>יושב ראש הכנסת אמיר אוחנה: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A771D0" w:rsidRDefault="00A771D0" w:rsidP="00A771D0">
      <w:pPr>
        <w:pStyle w:val="KeepWithNext"/>
        <w:rPr>
          <w:rtl/>
        </w:rPr>
      </w:pPr>
    </w:p>
    <w:p w:rsidR="00CA664C" w:rsidRDefault="00CA664C" w:rsidP="00146F50">
      <w:pPr>
        <w:rPr>
          <w:rtl/>
        </w:rPr>
      </w:pPr>
      <w:bookmarkStart w:id="37" w:name="_ETM_Q1_693035"/>
      <w:bookmarkStart w:id="38" w:name="_ETM_Q1_693092"/>
      <w:bookmarkStart w:id="39" w:name="_ETM_Q1_695034"/>
      <w:bookmarkStart w:id="40" w:name="_ETM_Q1_695437"/>
      <w:bookmarkStart w:id="41" w:name="_ETM_Q1_695456"/>
      <w:bookmarkEnd w:id="37"/>
      <w:bookmarkEnd w:id="38"/>
      <w:bookmarkEnd w:id="39"/>
      <w:bookmarkEnd w:id="40"/>
      <w:bookmarkEnd w:id="41"/>
      <w:r>
        <w:rPr>
          <w:rtl/>
        </w:rPr>
        <w:t xml:space="preserve">חבר הכנסת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אתה אחד מחברי הכנסת </w:t>
      </w:r>
      <w:bookmarkStart w:id="42" w:name="_ETM_Q1_705595"/>
      <w:bookmarkEnd w:id="42"/>
      <w:r>
        <w:rPr>
          <w:rtl/>
        </w:rPr>
        <w:t xml:space="preserve">הכי מוכשרים, ותיקים, מנוסים שיש פה במשכן. אני מאוד שמח </w:t>
      </w:r>
      <w:bookmarkStart w:id="43" w:name="_ETM_Q1_712411"/>
      <w:bookmarkEnd w:id="43"/>
      <w:r>
        <w:rPr>
          <w:rtl/>
        </w:rPr>
        <w:t xml:space="preserve">שאתה עומד בראש הוועדה החשובה הזאת. יש שיאמרו שריבוי ועדות </w:t>
      </w:r>
      <w:bookmarkStart w:id="44" w:name="_ETM_Q1_719371"/>
      <w:bookmarkEnd w:id="44"/>
      <w:r>
        <w:rPr>
          <w:rtl/>
        </w:rPr>
        <w:t xml:space="preserve">זה לא דבר מבורך. אני חושב שדווקא </w:t>
      </w:r>
      <w:r w:rsidR="00146F50">
        <w:rPr>
          <w:rFonts w:hint="cs"/>
          <w:rtl/>
        </w:rPr>
        <w:t xml:space="preserve">בגלל </w:t>
      </w:r>
      <w:r>
        <w:rPr>
          <w:rtl/>
        </w:rPr>
        <w:t xml:space="preserve">הנושא המאוד ממוקד </w:t>
      </w:r>
      <w:bookmarkStart w:id="45" w:name="_ETM_Q1_725795"/>
      <w:bookmarkEnd w:id="45"/>
      <w:r>
        <w:rPr>
          <w:rtl/>
        </w:rPr>
        <w:t xml:space="preserve">שאתה </w:t>
      </w:r>
      <w:r w:rsidR="00146F50">
        <w:rPr>
          <w:rFonts w:hint="cs"/>
          <w:rtl/>
        </w:rPr>
        <w:t>תעסוק</w:t>
      </w:r>
      <w:r>
        <w:rPr>
          <w:rtl/>
        </w:rPr>
        <w:t xml:space="preserve"> בו, זה יאפשר להאיר זרקור</w:t>
      </w:r>
      <w:r w:rsidR="00146F50">
        <w:rPr>
          <w:rFonts w:hint="cs"/>
          <w:rtl/>
        </w:rPr>
        <w:t xml:space="preserve"> על בעיות </w:t>
      </w:r>
      <w:bookmarkStart w:id="46" w:name="_ETM_Q1_731942"/>
      <w:bookmarkEnd w:id="46"/>
      <w:r w:rsidR="00146F50">
        <w:rPr>
          <w:rFonts w:hint="cs"/>
          <w:rtl/>
        </w:rPr>
        <w:t>שאילו היו מטופלות ברמה הארצית, בוועדות שמטפלות בכל המדינה, הן</w:t>
      </w:r>
      <w:bookmarkStart w:id="47" w:name="_ETM_Q1_732603"/>
      <w:bookmarkEnd w:id="47"/>
      <w:r w:rsidR="00146F50">
        <w:rPr>
          <w:rFonts w:hint="cs"/>
          <w:rtl/>
        </w:rPr>
        <w:t xml:space="preserve"> ה</w:t>
      </w:r>
      <w:r>
        <w:rPr>
          <w:rtl/>
        </w:rPr>
        <w:t xml:space="preserve">יו מקבלות פחות </w:t>
      </w:r>
      <w:bookmarkStart w:id="48" w:name="_ETM_Q1_734107"/>
      <w:bookmarkEnd w:id="48"/>
      <w:r>
        <w:rPr>
          <w:rtl/>
        </w:rPr>
        <w:t xml:space="preserve">תשומת לב. יש </w:t>
      </w:r>
      <w:r w:rsidR="00146F50">
        <w:rPr>
          <w:rFonts w:hint="cs"/>
          <w:rtl/>
        </w:rPr>
        <w:t xml:space="preserve">דווקא </w:t>
      </w:r>
      <w:r>
        <w:rPr>
          <w:rtl/>
        </w:rPr>
        <w:t xml:space="preserve">יתרון בדבר הזה. בוודאי, שאתה יותר מאחרים, </w:t>
      </w:r>
      <w:bookmarkStart w:id="49" w:name="_ETM_Q1_741549"/>
      <w:bookmarkEnd w:id="49"/>
      <w:r>
        <w:rPr>
          <w:rtl/>
        </w:rPr>
        <w:t xml:space="preserve">תדע להפיק את המרב </w:t>
      </w:r>
      <w:r w:rsidR="00146F50">
        <w:rPr>
          <w:rFonts w:hint="cs"/>
          <w:rtl/>
        </w:rPr>
        <w:t>מה</w:t>
      </w:r>
      <w:r>
        <w:rPr>
          <w:rtl/>
        </w:rPr>
        <w:t xml:space="preserve">וועדה הזאת למען התושבים </w:t>
      </w:r>
      <w:r w:rsidR="00146F50">
        <w:rPr>
          <w:rFonts w:hint="cs"/>
          <w:rtl/>
        </w:rPr>
        <w:t>ביישובי ה</w:t>
      </w:r>
      <w:r>
        <w:rPr>
          <w:rtl/>
        </w:rPr>
        <w:t>גבול המזרחי</w:t>
      </w:r>
      <w:r w:rsidR="00146F50">
        <w:rPr>
          <w:rFonts w:hint="cs"/>
          <w:rtl/>
        </w:rPr>
        <w:t>. זה</w:t>
      </w:r>
      <w:r>
        <w:rPr>
          <w:rtl/>
        </w:rPr>
        <w:t xml:space="preserve"> </w:t>
      </w:r>
      <w:bookmarkStart w:id="50" w:name="_ETM_Q1_749782"/>
      <w:bookmarkEnd w:id="50"/>
      <w:r>
        <w:rPr>
          <w:rtl/>
        </w:rPr>
        <w:t>גבול שיש לו אתגרים</w:t>
      </w:r>
      <w:r w:rsidR="00146F50">
        <w:rPr>
          <w:rFonts w:hint="cs"/>
          <w:rtl/>
        </w:rPr>
        <w:t xml:space="preserve"> ייחודיים</w:t>
      </w:r>
      <w:r>
        <w:rPr>
          <w:rtl/>
        </w:rPr>
        <w:t xml:space="preserve"> משל עצמו.</w:t>
      </w:r>
      <w:r w:rsidR="00146F50">
        <w:rPr>
          <w:rFonts w:hint="cs"/>
          <w:rtl/>
        </w:rPr>
        <w:t xml:space="preserve"> הוא פרוץ בחלקו הגדול להברחות</w:t>
      </w:r>
      <w:bookmarkStart w:id="51" w:name="_ETM_Q1_755383"/>
      <w:bookmarkEnd w:id="51"/>
      <w:r w:rsidR="00146F50">
        <w:rPr>
          <w:rFonts w:hint="cs"/>
          <w:rtl/>
        </w:rPr>
        <w:t xml:space="preserve"> וכדומה.</w:t>
      </w:r>
      <w:r>
        <w:rPr>
          <w:rtl/>
        </w:rPr>
        <w:t xml:space="preserve"> יש הרבה נושאים שתעסוק </w:t>
      </w:r>
      <w:bookmarkStart w:id="52" w:name="_ETM_Q1_757644"/>
      <w:bookmarkEnd w:id="52"/>
      <w:r>
        <w:rPr>
          <w:rtl/>
        </w:rPr>
        <w:t>בהם. אנחנו יודעים שהתושבים מודאגים,</w:t>
      </w:r>
      <w:r w:rsidR="00146F50">
        <w:rPr>
          <w:rFonts w:hint="cs"/>
          <w:rtl/>
        </w:rPr>
        <w:t xml:space="preserve"> </w:t>
      </w:r>
      <w:r>
        <w:rPr>
          <w:rtl/>
        </w:rPr>
        <w:t>בוודאי</w:t>
      </w:r>
      <w:r w:rsidR="00146F50">
        <w:rPr>
          <w:rFonts w:hint="cs"/>
          <w:rtl/>
        </w:rPr>
        <w:t xml:space="preserve"> לאור 7 באוקטובר ומה שחווינו. יש בהחלט מקום </w:t>
      </w:r>
      <w:bookmarkStart w:id="53" w:name="_ETM_Q1_769128"/>
      <w:bookmarkEnd w:id="53"/>
      <w:r w:rsidR="00146F50">
        <w:rPr>
          <w:rFonts w:hint="cs"/>
          <w:rtl/>
        </w:rPr>
        <w:t xml:space="preserve">להאיר זרקור דווקא על היישובים האלה. </w:t>
      </w:r>
      <w:r>
        <w:rPr>
          <w:rtl/>
        </w:rPr>
        <w:t xml:space="preserve"> </w:t>
      </w:r>
    </w:p>
    <w:p w:rsidR="00CA664C" w:rsidRDefault="00CA664C" w:rsidP="00CA664C">
      <w:pPr>
        <w:rPr>
          <w:rtl/>
        </w:rPr>
      </w:pPr>
      <w:bookmarkStart w:id="54" w:name="_ETM_Q1_772142"/>
      <w:bookmarkStart w:id="55" w:name="_ETM_Q1_772197"/>
      <w:bookmarkEnd w:id="54"/>
      <w:bookmarkEnd w:id="55"/>
    </w:p>
    <w:p w:rsidR="00CA664C" w:rsidRDefault="00CA664C" w:rsidP="00146F50">
      <w:pPr>
        <w:rPr>
          <w:rtl/>
        </w:rPr>
      </w:pPr>
      <w:bookmarkStart w:id="56" w:name="_ETM_Q1_772284"/>
      <w:bookmarkStart w:id="57" w:name="_ETM_Q1_772330"/>
      <w:bookmarkEnd w:id="56"/>
      <w:bookmarkEnd w:id="57"/>
      <w:r>
        <w:rPr>
          <w:rtl/>
        </w:rPr>
        <w:t xml:space="preserve">אני מאחל לך, </w:t>
      </w:r>
      <w:bookmarkStart w:id="58" w:name="_ETM_Q1_774084"/>
      <w:bookmarkEnd w:id="58"/>
      <w:r>
        <w:rPr>
          <w:rtl/>
        </w:rPr>
        <w:t>לחברי הוועדה ולמנהלת הוועדה</w:t>
      </w:r>
      <w:r w:rsidR="00146F50">
        <w:rPr>
          <w:rFonts w:hint="cs"/>
          <w:rtl/>
        </w:rPr>
        <w:t>,</w:t>
      </w:r>
      <w:r>
        <w:rPr>
          <w:rtl/>
        </w:rPr>
        <w:t xml:space="preserve"> הרבה מאוד הצלחה. אנחנו</w:t>
      </w:r>
      <w:r w:rsidR="00146F50">
        <w:rPr>
          <w:rFonts w:hint="cs"/>
          <w:rtl/>
        </w:rPr>
        <w:t xml:space="preserve">, </w:t>
      </w:r>
      <w:r>
        <w:rPr>
          <w:rtl/>
        </w:rPr>
        <w:t>הכנסת</w:t>
      </w:r>
      <w:r w:rsidR="00146F50">
        <w:rPr>
          <w:rFonts w:hint="cs"/>
          <w:rtl/>
        </w:rPr>
        <w:t>,</w:t>
      </w:r>
      <w:r>
        <w:rPr>
          <w:rtl/>
        </w:rPr>
        <w:t xml:space="preserve"> תמיד </w:t>
      </w:r>
      <w:bookmarkStart w:id="59" w:name="_ETM_Q1_782325"/>
      <w:bookmarkEnd w:id="59"/>
      <w:r>
        <w:rPr>
          <w:rtl/>
        </w:rPr>
        <w:t>נהיה ל</w:t>
      </w:r>
      <w:r w:rsidR="00146F50">
        <w:rPr>
          <w:rFonts w:hint="cs"/>
          <w:rtl/>
        </w:rPr>
        <w:t>רשותכם. תודה רבה</w:t>
      </w:r>
      <w:r>
        <w:rPr>
          <w:rtl/>
        </w:rPr>
        <w:t xml:space="preserve">. </w:t>
      </w:r>
    </w:p>
    <w:p w:rsidR="00146F50" w:rsidRDefault="00146F50" w:rsidP="00146F50">
      <w:pPr>
        <w:rPr>
          <w:rtl/>
        </w:rPr>
      </w:pPr>
      <w:bookmarkStart w:id="60" w:name="_ETM_Q1_785997"/>
      <w:bookmarkStart w:id="61" w:name="_ETM_Q1_786057"/>
      <w:bookmarkStart w:id="62" w:name="_ETM_Q1_789598"/>
      <w:bookmarkStart w:id="63" w:name="_ETM_Q1_789723"/>
      <w:bookmarkEnd w:id="60"/>
      <w:bookmarkEnd w:id="61"/>
      <w:bookmarkEnd w:id="62"/>
      <w:bookmarkEnd w:id="63"/>
    </w:p>
    <w:p w:rsidR="00146F50" w:rsidRDefault="00146F50" w:rsidP="00146F50">
      <w:pPr>
        <w:pStyle w:val="a4"/>
        <w:keepNext/>
        <w:rPr>
          <w:rtl/>
        </w:rPr>
      </w:pPr>
      <w:bookmarkStart w:id="64" w:name="ET_speaker_6460_10"/>
      <w:r w:rsidRPr="00146F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46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46F50" w:rsidRDefault="00146F50" w:rsidP="00146F50">
      <w:pPr>
        <w:pStyle w:val="KeepWithNext"/>
        <w:rPr>
          <w:rtl/>
        </w:rPr>
      </w:pPr>
    </w:p>
    <w:p w:rsidR="00CA664C" w:rsidRDefault="00CA664C" w:rsidP="00146F50">
      <w:pPr>
        <w:rPr>
          <w:rtl/>
        </w:rPr>
      </w:pPr>
      <w:bookmarkStart w:id="65" w:name="_ETM_Q1_786149"/>
      <w:bookmarkStart w:id="66" w:name="_ETM_Q1_786195"/>
      <w:bookmarkStart w:id="67" w:name="_ETM_Q1_789101"/>
      <w:bookmarkStart w:id="68" w:name="_ETM_Q1_789176"/>
      <w:bookmarkStart w:id="69" w:name="_ETM_Q1_791541"/>
      <w:bookmarkStart w:id="70" w:name="_ETM_Q1_791612"/>
      <w:bookmarkStart w:id="71" w:name="_ETM_Q1_792797"/>
      <w:bookmarkStart w:id="72" w:name="_ETM_Q1_792853"/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tl/>
        </w:rPr>
        <w:t xml:space="preserve">כתושב </w:t>
      </w:r>
      <w:r w:rsidR="00146F50">
        <w:rPr>
          <w:rFonts w:hint="cs"/>
          <w:rtl/>
        </w:rPr>
        <w:t xml:space="preserve">רמת הגולן </w:t>
      </w:r>
      <w:r>
        <w:rPr>
          <w:rtl/>
        </w:rPr>
        <w:t>אני רוצה לברך</w:t>
      </w:r>
      <w:r w:rsidR="00146F50">
        <w:rPr>
          <w:rFonts w:hint="cs"/>
          <w:rtl/>
        </w:rPr>
        <w:t xml:space="preserve"> על הקמת הוועדה החשובה הזאת</w:t>
      </w:r>
      <w:r>
        <w:rPr>
          <w:rtl/>
        </w:rPr>
        <w:t>.</w:t>
      </w:r>
      <w:r w:rsidR="00146F50">
        <w:rPr>
          <w:rFonts w:hint="cs"/>
          <w:rtl/>
        </w:rPr>
        <w:t xml:space="preserve"> במיוחד כשהיא בראשותך, </w:t>
      </w:r>
      <w:bookmarkStart w:id="73" w:name="_ETM_Q1_791014"/>
      <w:bookmarkEnd w:id="73"/>
      <w:r w:rsidR="00146F50">
        <w:rPr>
          <w:rFonts w:hint="cs"/>
          <w:rtl/>
        </w:rPr>
        <w:t xml:space="preserve">חבר הכנסת </w:t>
      </w:r>
      <w:proofErr w:type="spellStart"/>
      <w:r w:rsidR="00146F50">
        <w:rPr>
          <w:rFonts w:hint="cs"/>
          <w:rtl/>
        </w:rPr>
        <w:t>אלקין</w:t>
      </w:r>
      <w:proofErr w:type="spellEnd"/>
      <w:r w:rsidR="00146F50">
        <w:rPr>
          <w:rFonts w:hint="cs"/>
          <w:rtl/>
        </w:rPr>
        <w:t>. כפי שכבר שיבחו אותך המכובדים לפני,</w:t>
      </w:r>
      <w:r>
        <w:rPr>
          <w:rtl/>
        </w:rPr>
        <w:t xml:space="preserve"> אני חושב שזאת תהיה </w:t>
      </w:r>
      <w:bookmarkStart w:id="74" w:name="_ETM_Q1_800197"/>
      <w:bookmarkEnd w:id="74"/>
      <w:r>
        <w:rPr>
          <w:rtl/>
        </w:rPr>
        <w:t xml:space="preserve">בשורה גדולה. לבשר לתושבים </w:t>
      </w:r>
      <w:r w:rsidR="00146F50">
        <w:rPr>
          <w:rFonts w:hint="cs"/>
          <w:rtl/>
        </w:rPr>
        <w:t xml:space="preserve">שיש ועדה </w:t>
      </w:r>
      <w:bookmarkStart w:id="75" w:name="_ETM_Q1_801566"/>
      <w:bookmarkEnd w:id="75"/>
      <w:r w:rsidR="00146F50">
        <w:rPr>
          <w:rFonts w:hint="cs"/>
          <w:rtl/>
        </w:rPr>
        <w:t xml:space="preserve">שמתמקדת </w:t>
      </w:r>
      <w:r>
        <w:rPr>
          <w:rtl/>
        </w:rPr>
        <w:t>באתגרים ה</w:t>
      </w:r>
      <w:r w:rsidR="00146F50">
        <w:rPr>
          <w:rFonts w:hint="cs"/>
          <w:rtl/>
        </w:rPr>
        <w:t>ייחודיים</w:t>
      </w:r>
      <w:r>
        <w:rPr>
          <w:rtl/>
        </w:rPr>
        <w:t xml:space="preserve"> של רמת הגולן </w:t>
      </w:r>
      <w:bookmarkStart w:id="76" w:name="_ETM_Q1_808429"/>
      <w:bookmarkEnd w:id="76"/>
      <w:r>
        <w:rPr>
          <w:rtl/>
        </w:rPr>
        <w:t>וכל ה</w:t>
      </w:r>
      <w:r w:rsidR="00146F50">
        <w:rPr>
          <w:rFonts w:hint="cs"/>
          <w:rtl/>
        </w:rPr>
        <w:t>יישובים על ה</w:t>
      </w:r>
      <w:r>
        <w:rPr>
          <w:rtl/>
        </w:rPr>
        <w:t>גבול המזרחי.</w:t>
      </w:r>
      <w:r w:rsidR="00146F50">
        <w:rPr>
          <w:rFonts w:hint="cs"/>
          <w:rtl/>
        </w:rPr>
        <w:t xml:space="preserve"> כפי שציינת, אדוני היושב-ראש, הם פחות </w:t>
      </w:r>
      <w:bookmarkStart w:id="77" w:name="_ETM_Q1_808315"/>
      <w:bookmarkEnd w:id="77"/>
      <w:r w:rsidR="00146F50">
        <w:rPr>
          <w:rFonts w:hint="cs"/>
          <w:rtl/>
        </w:rPr>
        <w:t xml:space="preserve">קיבלו את הפוקוס ואת המענים הנדרשים. יש גם החלטות ממשלה </w:t>
      </w:r>
      <w:bookmarkStart w:id="78" w:name="_ETM_Q1_815509"/>
      <w:bookmarkEnd w:id="78"/>
      <w:r w:rsidR="00146F50">
        <w:rPr>
          <w:rFonts w:hint="cs"/>
          <w:rtl/>
        </w:rPr>
        <w:t xml:space="preserve">שצריכות לבוא לידי מימוש. אני מאוד מקווה שתצא מפה בשורה </w:t>
      </w:r>
      <w:bookmarkStart w:id="79" w:name="_ETM_Q1_818808"/>
      <w:bookmarkEnd w:id="79"/>
      <w:r w:rsidR="00146F50">
        <w:rPr>
          <w:rFonts w:hint="cs"/>
          <w:rtl/>
        </w:rPr>
        <w:t xml:space="preserve">טובה לתושבי הפריפריה בחבל הארץ הזה. תודה רבה ובהצלחה. </w:t>
      </w:r>
      <w:bookmarkStart w:id="80" w:name="_ETM_Q1_818352"/>
      <w:bookmarkEnd w:id="80"/>
      <w:r>
        <w:rPr>
          <w:rtl/>
        </w:rPr>
        <w:t xml:space="preserve"> </w:t>
      </w:r>
    </w:p>
    <w:p w:rsidR="00CA664C" w:rsidRDefault="00CA664C" w:rsidP="00CA664C">
      <w:pPr>
        <w:rPr>
          <w:rtl/>
        </w:rPr>
      </w:pPr>
      <w:bookmarkStart w:id="81" w:name="_ETM_Q1_822533"/>
      <w:bookmarkStart w:id="82" w:name="_ETM_Q1_822583"/>
      <w:bookmarkStart w:id="83" w:name="_ETM_Q1_822680"/>
      <w:bookmarkStart w:id="84" w:name="_ETM_Q1_822730"/>
      <w:bookmarkEnd w:id="81"/>
      <w:bookmarkEnd w:id="82"/>
      <w:bookmarkEnd w:id="83"/>
      <w:bookmarkEnd w:id="84"/>
    </w:p>
    <w:p w:rsidR="00CA664C" w:rsidRDefault="00CA664C" w:rsidP="00CA664C">
      <w:pPr>
        <w:pStyle w:val="af6"/>
        <w:keepNext/>
        <w:rPr>
          <w:rtl/>
        </w:rPr>
      </w:pPr>
      <w:bookmarkStart w:id="85" w:name="ET_yor_5786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"/>
    </w:p>
    <w:p w:rsidR="00CA664C" w:rsidRDefault="00CA664C" w:rsidP="00CA664C">
      <w:pPr>
        <w:pStyle w:val="KeepWithNext"/>
        <w:rPr>
          <w:rtl/>
        </w:rPr>
      </w:pPr>
    </w:p>
    <w:p w:rsidR="00CA664C" w:rsidRDefault="00CA664C" w:rsidP="00CA664C">
      <w:pPr>
        <w:rPr>
          <w:rtl/>
        </w:rPr>
      </w:pPr>
      <w:bookmarkStart w:id="86" w:name="_ETM_Q1_823938"/>
      <w:bookmarkEnd w:id="86"/>
      <w:r>
        <w:rPr>
          <w:rtl/>
        </w:rPr>
        <w:t>חלק מטרות הוועדה זה בדיוק זה</w:t>
      </w:r>
      <w:r w:rsidR="00146F50">
        <w:rPr>
          <w:rFonts w:hint="cs"/>
          <w:rtl/>
        </w:rPr>
        <w:t>, פיקוח ומעקב</w:t>
      </w:r>
      <w:r>
        <w:rPr>
          <w:rtl/>
        </w:rPr>
        <w:t xml:space="preserve">. </w:t>
      </w:r>
      <w:bookmarkStart w:id="87" w:name="_ETM_Q1_828230"/>
      <w:bookmarkEnd w:id="87"/>
    </w:p>
    <w:p w:rsidR="00146F50" w:rsidRDefault="00146F50" w:rsidP="00CA664C">
      <w:pPr>
        <w:rPr>
          <w:rtl/>
        </w:rPr>
      </w:pPr>
    </w:p>
    <w:p w:rsidR="00146F50" w:rsidRDefault="00146F50" w:rsidP="00146F50">
      <w:pPr>
        <w:pStyle w:val="a4"/>
        <w:keepNext/>
        <w:rPr>
          <w:rtl/>
        </w:rPr>
      </w:pPr>
      <w:bookmarkStart w:id="88" w:name="ET_speaker_6460_11"/>
      <w:r w:rsidRPr="00146F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46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146F50" w:rsidRDefault="00146F50" w:rsidP="00146F50">
      <w:pPr>
        <w:pStyle w:val="KeepWithNext"/>
        <w:rPr>
          <w:rtl/>
        </w:rPr>
      </w:pPr>
    </w:p>
    <w:p w:rsidR="00146F50" w:rsidRDefault="00146F50" w:rsidP="00146F50">
      <w:pPr>
        <w:rPr>
          <w:rtl/>
        </w:rPr>
      </w:pPr>
      <w:r>
        <w:rPr>
          <w:rFonts w:hint="cs"/>
          <w:rtl/>
        </w:rPr>
        <w:t xml:space="preserve">כן, זאת בשורה מאוד גדולה לתושבים. </w:t>
      </w:r>
    </w:p>
    <w:p w:rsidR="00146F50" w:rsidRDefault="00146F50" w:rsidP="00146F50">
      <w:pPr>
        <w:rPr>
          <w:rtl/>
        </w:rPr>
      </w:pPr>
    </w:p>
    <w:p w:rsidR="00146F50" w:rsidRDefault="00146F50" w:rsidP="00146F50">
      <w:pPr>
        <w:pStyle w:val="a4"/>
        <w:keepNext/>
        <w:rPr>
          <w:rtl/>
        </w:rPr>
      </w:pPr>
      <w:r w:rsidRPr="00A771D0">
        <w:rPr>
          <w:rStyle w:val="TagStyle"/>
          <w:rtl/>
        </w:rPr>
        <w:t xml:space="preserve">&lt;&lt; דובר &gt;&gt; </w:t>
      </w:r>
      <w:r w:rsidR="00680810">
        <w:rPr>
          <w:rtl/>
        </w:rPr>
        <w:t>יושב ראש הכנסת אמיר אוחנה: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46F50" w:rsidRDefault="00146F50" w:rsidP="00146F50">
      <w:pPr>
        <w:rPr>
          <w:rtl/>
        </w:rPr>
      </w:pPr>
    </w:p>
    <w:p w:rsidR="00146F50" w:rsidRDefault="00146F50" w:rsidP="00146F50">
      <w:pPr>
        <w:rPr>
          <w:rtl/>
        </w:rPr>
      </w:pPr>
      <w:r>
        <w:rPr>
          <w:rFonts w:hint="cs"/>
          <w:rtl/>
        </w:rPr>
        <w:t>אני</w:t>
      </w:r>
      <w:bookmarkStart w:id="89" w:name="_ETM_Q1_834572"/>
      <w:bookmarkEnd w:id="89"/>
      <w:r>
        <w:rPr>
          <w:rFonts w:hint="cs"/>
          <w:rtl/>
        </w:rPr>
        <w:t xml:space="preserve"> לא מצביע באף הקמה של ועדה, אבל לו הייתי מצביע, </w:t>
      </w:r>
      <w:bookmarkStart w:id="90" w:name="_ETM_Q1_840652"/>
      <w:bookmarkEnd w:id="90"/>
      <w:r>
        <w:rPr>
          <w:rFonts w:hint="cs"/>
          <w:rtl/>
        </w:rPr>
        <w:t xml:space="preserve">הייתי מצרף כמובן את קולי בעד. </w:t>
      </w:r>
    </w:p>
    <w:p w:rsidR="00146F50" w:rsidRDefault="00146F50" w:rsidP="00146F50">
      <w:pPr>
        <w:rPr>
          <w:rtl/>
        </w:rPr>
      </w:pPr>
      <w:bookmarkStart w:id="91" w:name="_ETM_Q1_845277"/>
      <w:bookmarkStart w:id="92" w:name="_ETM_Q1_845367"/>
      <w:bookmarkEnd w:id="91"/>
      <w:bookmarkEnd w:id="92"/>
    </w:p>
    <w:p w:rsidR="00146F50" w:rsidRDefault="00146F50" w:rsidP="00146F50">
      <w:pPr>
        <w:pStyle w:val="a4"/>
        <w:keepNext/>
        <w:rPr>
          <w:rtl/>
        </w:rPr>
      </w:pPr>
      <w:bookmarkStart w:id="93" w:name="_ETM_Q1_825790"/>
      <w:bookmarkStart w:id="94" w:name="_ETM_Q1_825888"/>
      <w:bookmarkEnd w:id="93"/>
      <w:bookmarkEnd w:id="94"/>
      <w:r w:rsidRPr="00A771D0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46F50" w:rsidRDefault="00146F50" w:rsidP="00146F50">
      <w:pPr>
        <w:rPr>
          <w:rtl/>
        </w:rPr>
      </w:pPr>
    </w:p>
    <w:p w:rsidR="00CA664C" w:rsidRDefault="00146F50" w:rsidP="00CA664C">
      <w:pPr>
        <w:rPr>
          <w:rtl/>
        </w:rPr>
      </w:pPr>
      <w:bookmarkStart w:id="95" w:name="_ETM_Q1_825918"/>
      <w:bookmarkStart w:id="96" w:name="_ETM_Q1_826003"/>
      <w:bookmarkStart w:id="97" w:name="_ETM_Q1_828488"/>
      <w:bookmarkStart w:id="98" w:name="_ETM_Q1_828542"/>
      <w:bookmarkStart w:id="99" w:name="_ETM_Q1_829791"/>
      <w:bookmarkStart w:id="100" w:name="_ETM_Q1_829856"/>
      <w:bookmarkStart w:id="101" w:name="_ETM_Q1_829949"/>
      <w:bookmarkStart w:id="102" w:name="_ETM_Q1_830029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>
        <w:rPr>
          <w:rFonts w:hint="cs"/>
          <w:rtl/>
        </w:rPr>
        <w:lastRenderedPageBreak/>
        <w:t xml:space="preserve">אם כך, </w:t>
      </w:r>
      <w:r w:rsidR="00CA664C">
        <w:rPr>
          <w:rtl/>
        </w:rPr>
        <w:t>מי בעד?</w:t>
      </w:r>
    </w:p>
    <w:p w:rsidR="00CA664C" w:rsidRDefault="00CA664C" w:rsidP="00CA664C">
      <w:pPr>
        <w:rPr>
          <w:rtl/>
        </w:rPr>
      </w:pPr>
      <w:bookmarkStart w:id="103" w:name="_ETM_Q1_835036"/>
      <w:bookmarkStart w:id="104" w:name="_ETM_Q1_835096"/>
      <w:bookmarkStart w:id="105" w:name="_ETM_Q1_834867"/>
      <w:bookmarkEnd w:id="103"/>
      <w:bookmarkEnd w:id="104"/>
      <w:bookmarkEnd w:id="105"/>
    </w:p>
    <w:p w:rsidR="00146F50" w:rsidRDefault="00146F50" w:rsidP="00CA664C">
      <w:pPr>
        <w:rPr>
          <w:rtl/>
        </w:rPr>
      </w:pPr>
    </w:p>
    <w:p w:rsidR="00146F50" w:rsidRDefault="00146F50" w:rsidP="00146F50">
      <w:pPr>
        <w:pStyle w:val="af1"/>
        <w:keepNext/>
        <w:rPr>
          <w:rtl/>
        </w:rPr>
      </w:pPr>
      <w:bookmarkStart w:id="106" w:name="_ETM_Q1_834930"/>
      <w:bookmarkEnd w:id="106"/>
      <w:r>
        <w:rPr>
          <w:rtl/>
        </w:rPr>
        <w:t>הצבעה</w:t>
      </w:r>
    </w:p>
    <w:p w:rsidR="00146F50" w:rsidRDefault="00146F50" w:rsidP="00146F50">
      <w:pPr>
        <w:pStyle w:val="--"/>
        <w:keepNext/>
        <w:rPr>
          <w:rtl/>
        </w:rPr>
      </w:pPr>
    </w:p>
    <w:p w:rsidR="00146F50" w:rsidRDefault="00146F50" w:rsidP="00146F50">
      <w:pPr>
        <w:pStyle w:val="--"/>
        <w:keepNext/>
        <w:rPr>
          <w:rtl/>
        </w:rPr>
      </w:pPr>
      <w:r>
        <w:rPr>
          <w:rFonts w:hint="cs"/>
          <w:rtl/>
        </w:rPr>
        <w:t xml:space="preserve">ההמלצה למנות את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כיו"ר הוועדה התקבלה. </w:t>
      </w:r>
    </w:p>
    <w:p w:rsidR="00146F50" w:rsidRDefault="00146F50" w:rsidP="00146F50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CA664C" w:rsidRDefault="00CA664C" w:rsidP="00CA664C">
      <w:pPr>
        <w:rPr>
          <w:rtl/>
        </w:rPr>
      </w:pPr>
      <w:bookmarkStart w:id="107" w:name="_ETM_Q1_835196"/>
      <w:bookmarkStart w:id="108" w:name="_ETM_Q1_835252"/>
      <w:bookmarkStart w:id="109" w:name="_ETM_Q1_841478"/>
      <w:bookmarkStart w:id="110" w:name="_ETM_Q1_841528"/>
      <w:bookmarkEnd w:id="107"/>
      <w:bookmarkEnd w:id="108"/>
      <w:bookmarkEnd w:id="109"/>
      <w:bookmarkEnd w:id="110"/>
    </w:p>
    <w:p w:rsidR="00146F50" w:rsidRDefault="00146F50" w:rsidP="00146F50">
      <w:pPr>
        <w:pStyle w:val="a4"/>
        <w:keepNext/>
        <w:rPr>
          <w:rtl/>
        </w:rPr>
      </w:pPr>
      <w:bookmarkStart w:id="111" w:name="_ETM_Q1_841654"/>
      <w:bookmarkStart w:id="112" w:name="_ETM_Q1_841714"/>
      <w:bookmarkStart w:id="113" w:name="_ETM_Q1_843493"/>
      <w:bookmarkEnd w:id="111"/>
      <w:bookmarkEnd w:id="112"/>
      <w:bookmarkEnd w:id="113"/>
      <w:r w:rsidRPr="00A771D0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664C" w:rsidRDefault="00CA664C" w:rsidP="00CA664C">
      <w:pPr>
        <w:rPr>
          <w:rtl/>
        </w:rPr>
      </w:pPr>
    </w:p>
    <w:p w:rsidR="00146F50" w:rsidRDefault="00146F50" w:rsidP="00CA664C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146F50" w:rsidRDefault="00146F50" w:rsidP="00CA664C">
      <w:pPr>
        <w:rPr>
          <w:rtl/>
        </w:rPr>
      </w:pPr>
    </w:p>
    <w:p w:rsidR="00146F50" w:rsidRDefault="00146F50" w:rsidP="00680810">
      <w:pPr>
        <w:pStyle w:val="a4"/>
        <w:keepNext/>
        <w:rPr>
          <w:rtl/>
        </w:rPr>
      </w:pPr>
      <w:bookmarkStart w:id="114" w:name="ET_speaker_6633_12"/>
      <w:r w:rsidRPr="00146F50">
        <w:rPr>
          <w:rStyle w:val="TagStyle"/>
          <w:rtl/>
        </w:rPr>
        <w:t xml:space="preserve"> &lt;&lt; דובר &gt;&gt; </w:t>
      </w:r>
      <w:r w:rsidR="00680810">
        <w:rPr>
          <w:rFonts w:hint="cs"/>
          <w:rtl/>
        </w:rPr>
        <w:t xml:space="preserve">היו"ר זאב </w:t>
      </w:r>
      <w:proofErr w:type="spellStart"/>
      <w:r w:rsidR="00680810">
        <w:rPr>
          <w:rFonts w:hint="cs"/>
          <w:rtl/>
        </w:rPr>
        <w:t>אלקין</w:t>
      </w:r>
      <w:proofErr w:type="spellEnd"/>
      <w:r w:rsidR="00680810">
        <w:rPr>
          <w:rFonts w:hint="cs"/>
          <w:rtl/>
        </w:rPr>
        <w:t>:</w:t>
      </w:r>
      <w:r>
        <w:rPr>
          <w:rtl/>
        </w:rPr>
        <w:t xml:space="preserve">   </w:t>
      </w:r>
      <w:bookmarkEnd w:id="114"/>
    </w:p>
    <w:p w:rsidR="00146F50" w:rsidRDefault="00146F50" w:rsidP="00146F50">
      <w:pPr>
        <w:pStyle w:val="KeepWithNext"/>
        <w:rPr>
          <w:rtl/>
          <w:lang w:eastAsia="he-IL"/>
        </w:rPr>
      </w:pPr>
    </w:p>
    <w:p w:rsidR="00CA664C" w:rsidRDefault="00CA664C" w:rsidP="00146F50">
      <w:pPr>
        <w:rPr>
          <w:rtl/>
        </w:rPr>
      </w:pPr>
      <w:bookmarkStart w:id="115" w:name="_ETM_Q1_843806"/>
      <w:bookmarkStart w:id="116" w:name="_ETM_Q1_843836"/>
      <w:bookmarkEnd w:id="115"/>
      <w:bookmarkEnd w:id="116"/>
      <w:r>
        <w:rPr>
          <w:rtl/>
        </w:rPr>
        <w:t xml:space="preserve">תודה רבה לחברים שהצביעו בעד </w:t>
      </w:r>
      <w:bookmarkStart w:id="117" w:name="_ETM_Q1_855653"/>
      <w:bookmarkEnd w:id="117"/>
      <w:r>
        <w:rPr>
          <w:rtl/>
        </w:rPr>
        <w:t xml:space="preserve">ותודה רבה לך אדוני יו"ר הקואליציה. באמת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פה הרבה </w:t>
      </w:r>
      <w:bookmarkStart w:id="118" w:name="_ETM_Q1_863111"/>
      <w:bookmarkEnd w:id="118"/>
      <w:r>
        <w:rPr>
          <w:rtl/>
        </w:rPr>
        <w:t>עבודה מורכבת</w:t>
      </w:r>
      <w:r w:rsidR="00146F50">
        <w:rPr>
          <w:rFonts w:hint="cs"/>
          <w:rtl/>
        </w:rPr>
        <w:t>,</w:t>
      </w:r>
      <w:r>
        <w:rPr>
          <w:rtl/>
        </w:rPr>
        <w:t xml:space="preserve"> כי התברר שכנראה הנושא איכשהו נוגע לכולם. חשבנו </w:t>
      </w:r>
      <w:bookmarkStart w:id="119" w:name="_ETM_Q1_870909"/>
      <w:bookmarkEnd w:id="119"/>
      <w:r>
        <w:rPr>
          <w:rtl/>
        </w:rPr>
        <w:t>שאנחנו הולכים לנושא שלא ייצר הרבה אנטג</w:t>
      </w:r>
      <w:r w:rsidR="00146F50">
        <w:rPr>
          <w:rFonts w:hint="cs"/>
          <w:rtl/>
        </w:rPr>
        <w:t>ו</w:t>
      </w:r>
      <w:r>
        <w:rPr>
          <w:rtl/>
        </w:rPr>
        <w:t>נ</w:t>
      </w:r>
      <w:r w:rsidR="00146F50">
        <w:rPr>
          <w:rFonts w:hint="cs"/>
          <w:rtl/>
        </w:rPr>
        <w:t>י</w:t>
      </w:r>
      <w:r>
        <w:rPr>
          <w:rtl/>
        </w:rPr>
        <w:t xml:space="preserve">זם מול ועדות אחרות </w:t>
      </w:r>
      <w:bookmarkStart w:id="120" w:name="_ETM_Q1_879423"/>
      <w:bookmarkEnd w:id="120"/>
      <w:r>
        <w:rPr>
          <w:rtl/>
        </w:rPr>
        <w:t xml:space="preserve">אבל </w:t>
      </w:r>
      <w:proofErr w:type="spellStart"/>
      <w:r>
        <w:rPr>
          <w:rtl/>
        </w:rPr>
        <w:t>היתה</w:t>
      </w:r>
      <w:proofErr w:type="spellEnd"/>
      <w:r w:rsidR="00146F50">
        <w:rPr>
          <w:rFonts w:hint="cs"/>
          <w:rtl/>
        </w:rPr>
        <w:t xml:space="preserve"> </w:t>
      </w:r>
      <w:r w:rsidR="00146F50">
        <w:rPr>
          <w:rtl/>
        </w:rPr>
        <w:t>פה הרבה. עבודה</w:t>
      </w:r>
      <w:r w:rsidR="00146F50">
        <w:rPr>
          <w:rFonts w:hint="cs"/>
          <w:rtl/>
        </w:rPr>
        <w:t xml:space="preserve"> </w:t>
      </w:r>
      <w:bookmarkStart w:id="121" w:name="_ETM_Q1_875914"/>
      <w:bookmarkEnd w:id="121"/>
      <w:r w:rsidR="00146F50">
        <w:rPr>
          <w:rFonts w:hint="cs"/>
          <w:rtl/>
        </w:rPr>
        <w:t xml:space="preserve">מול הרבה שחקנים, גם בזירה הפוליטית וגם מול ראשי הוועדות כדי להגיע לתוצאה הזאת. </w:t>
      </w:r>
    </w:p>
    <w:p w:rsidR="00CA664C" w:rsidRDefault="00CA664C" w:rsidP="00CA664C">
      <w:pPr>
        <w:rPr>
          <w:rtl/>
        </w:rPr>
      </w:pPr>
      <w:bookmarkStart w:id="122" w:name="_ETM_Q1_884121"/>
      <w:bookmarkStart w:id="123" w:name="_ETM_Q1_884171"/>
      <w:bookmarkEnd w:id="122"/>
      <w:bookmarkEnd w:id="123"/>
    </w:p>
    <w:p w:rsidR="00CA664C" w:rsidRDefault="00CA664C" w:rsidP="00CA664C">
      <w:pPr>
        <w:rPr>
          <w:rtl/>
        </w:rPr>
      </w:pPr>
      <w:bookmarkStart w:id="124" w:name="_ETM_Q1_884279"/>
      <w:bookmarkStart w:id="125" w:name="_ETM_Q1_884351"/>
      <w:bookmarkEnd w:id="124"/>
      <w:bookmarkEnd w:id="125"/>
      <w:r>
        <w:rPr>
          <w:rtl/>
        </w:rPr>
        <w:t xml:space="preserve">עשית את זה בהמון חוכמה ונחישות </w:t>
      </w:r>
      <w:bookmarkStart w:id="126" w:name="_ETM_Q1_888231"/>
      <w:bookmarkEnd w:id="126"/>
      <w:r>
        <w:rPr>
          <w:rtl/>
        </w:rPr>
        <w:t xml:space="preserve">ולכן אני רוצה להודות לך על כל הזמן שהשקעת בזה. </w:t>
      </w:r>
      <w:bookmarkStart w:id="127" w:name="_ETM_Q1_894137"/>
      <w:bookmarkEnd w:id="127"/>
      <w:r>
        <w:rPr>
          <w:rtl/>
        </w:rPr>
        <w:t xml:space="preserve">אני יודע שהיה לא פשוט. </w:t>
      </w:r>
    </w:p>
    <w:p w:rsidR="00CA664C" w:rsidRDefault="00CA664C" w:rsidP="00CA664C">
      <w:pPr>
        <w:rPr>
          <w:rtl/>
        </w:rPr>
      </w:pPr>
      <w:bookmarkStart w:id="128" w:name="_ETM_Q1_897073"/>
      <w:bookmarkStart w:id="129" w:name="_ETM_Q1_897143"/>
      <w:bookmarkEnd w:id="128"/>
      <w:bookmarkEnd w:id="129"/>
    </w:p>
    <w:p w:rsidR="00146F50" w:rsidRDefault="00CA664C" w:rsidP="00CA664C">
      <w:pPr>
        <w:rPr>
          <w:rtl/>
        </w:rPr>
      </w:pPr>
      <w:bookmarkStart w:id="130" w:name="_ETM_Q1_897217"/>
      <w:bookmarkStart w:id="131" w:name="_ETM_Q1_897272"/>
      <w:bookmarkEnd w:id="130"/>
      <w:bookmarkEnd w:id="131"/>
      <w:r>
        <w:rPr>
          <w:rtl/>
        </w:rPr>
        <w:t>אני רוצה להודות לך</w:t>
      </w:r>
      <w:r w:rsidR="00146F50">
        <w:rPr>
          <w:rFonts w:hint="cs"/>
          <w:rtl/>
        </w:rPr>
        <w:t>, אדוני</w:t>
      </w:r>
      <w:r>
        <w:rPr>
          <w:rtl/>
        </w:rPr>
        <w:t xml:space="preserve"> יו"ר </w:t>
      </w:r>
      <w:bookmarkStart w:id="132" w:name="_ETM_Q1_901167"/>
      <w:bookmarkEnd w:id="132"/>
      <w:r>
        <w:rPr>
          <w:rtl/>
        </w:rPr>
        <w:t>הכנסת ולמזכיר הכנסת,</w:t>
      </w:r>
      <w:r w:rsidR="00146F50">
        <w:rPr>
          <w:rFonts w:hint="cs"/>
          <w:rtl/>
        </w:rPr>
        <w:t xml:space="preserve"> על כך שהכנסת תמכה </w:t>
      </w:r>
      <w:bookmarkStart w:id="133" w:name="_ETM_Q1_900639"/>
      <w:bookmarkEnd w:id="133"/>
      <w:r w:rsidR="00146F50">
        <w:rPr>
          <w:rFonts w:hint="cs"/>
          <w:rtl/>
        </w:rPr>
        <w:t>בזה ובאמת נערכה מהר מאוד</w:t>
      </w:r>
      <w:r>
        <w:rPr>
          <w:rtl/>
        </w:rPr>
        <w:t xml:space="preserve"> כדי שנוכל להתחיל לפעול. באמת, אני מאוד </w:t>
      </w:r>
      <w:bookmarkStart w:id="134" w:name="_ETM_Q1_909048"/>
      <w:bookmarkEnd w:id="134"/>
      <w:r>
        <w:rPr>
          <w:rtl/>
        </w:rPr>
        <w:t>מאמין בתפיסה שאומרת שחגורת הביטחון המזרחית של מדינת ישראל</w:t>
      </w:r>
      <w:r w:rsidR="00146F50">
        <w:rPr>
          <w:rFonts w:hint="cs"/>
          <w:rtl/>
        </w:rPr>
        <w:t>,</w:t>
      </w:r>
      <w:r>
        <w:rPr>
          <w:rtl/>
        </w:rPr>
        <w:t xml:space="preserve"> מאילת </w:t>
      </w:r>
      <w:bookmarkStart w:id="135" w:name="_ETM_Q1_918018"/>
      <w:bookmarkEnd w:id="135"/>
      <w:r>
        <w:rPr>
          <w:rtl/>
        </w:rPr>
        <w:t>עד רמת הגולן</w:t>
      </w:r>
      <w:r w:rsidR="00146F50">
        <w:rPr>
          <w:rFonts w:hint="cs"/>
          <w:rtl/>
        </w:rPr>
        <w:t>,</w:t>
      </w:r>
      <w:r>
        <w:rPr>
          <w:rtl/>
        </w:rPr>
        <w:t xml:space="preserve"> היא אירוע אסטרטגי.</w:t>
      </w:r>
      <w:r w:rsidR="00146F50">
        <w:rPr>
          <w:rFonts w:hint="cs"/>
          <w:rtl/>
        </w:rPr>
        <w:t xml:space="preserve"> בצדק</w:t>
      </w:r>
      <w:r>
        <w:rPr>
          <w:rtl/>
        </w:rPr>
        <w:t xml:space="preserve"> הרבה עוסקים בנגב ובגליל </w:t>
      </w:r>
      <w:bookmarkStart w:id="136" w:name="_ETM_Q1_925752"/>
      <w:bookmarkEnd w:id="136"/>
      <w:r>
        <w:rPr>
          <w:rtl/>
        </w:rPr>
        <w:t xml:space="preserve">אבל </w:t>
      </w:r>
      <w:r w:rsidR="00146F50">
        <w:rPr>
          <w:rFonts w:hint="cs"/>
          <w:rtl/>
        </w:rPr>
        <w:t xml:space="preserve">לפעמים </w:t>
      </w:r>
      <w:r>
        <w:rPr>
          <w:rtl/>
        </w:rPr>
        <w:t xml:space="preserve">שוכחים את החלק הזה. </w:t>
      </w:r>
      <w:bookmarkStart w:id="137" w:name="_ETM_Q1_925913"/>
      <w:bookmarkEnd w:id="137"/>
    </w:p>
    <w:p w:rsidR="00146F50" w:rsidRDefault="00146F50" w:rsidP="00CA664C">
      <w:pPr>
        <w:rPr>
          <w:rtl/>
        </w:rPr>
      </w:pPr>
      <w:bookmarkStart w:id="138" w:name="_ETM_Q1_925955"/>
      <w:bookmarkEnd w:id="138"/>
    </w:p>
    <w:p w:rsidR="00CA664C" w:rsidRDefault="00CA664C" w:rsidP="00015967">
      <w:pPr>
        <w:rPr>
          <w:rtl/>
        </w:rPr>
      </w:pPr>
      <w:bookmarkStart w:id="139" w:name="_ETM_Q1_926058"/>
      <w:bookmarkStart w:id="140" w:name="_ETM_Q1_926104"/>
      <w:bookmarkEnd w:id="139"/>
      <w:bookmarkEnd w:id="140"/>
      <w:r>
        <w:rPr>
          <w:rtl/>
        </w:rPr>
        <w:t>אני חושב שההתיישבות באזורים האלה</w:t>
      </w:r>
      <w:r w:rsidR="00146F50">
        <w:rPr>
          <w:rFonts w:hint="cs"/>
          <w:rtl/>
        </w:rPr>
        <w:t xml:space="preserve"> והפיתוח שלהם</w:t>
      </w:r>
      <w:r>
        <w:rPr>
          <w:rtl/>
        </w:rPr>
        <w:t xml:space="preserve"> </w:t>
      </w:r>
      <w:bookmarkStart w:id="141" w:name="_ETM_Q1_934096"/>
      <w:bookmarkEnd w:id="141"/>
      <w:r>
        <w:rPr>
          <w:rtl/>
        </w:rPr>
        <w:t xml:space="preserve">הוא מרכיב מאוד חשוב בתפיסת הביטחון של מדינת ישראל. </w:t>
      </w:r>
      <w:r w:rsidR="00146F50">
        <w:rPr>
          <w:rFonts w:hint="cs"/>
          <w:rtl/>
        </w:rPr>
        <w:t xml:space="preserve">לכן </w:t>
      </w:r>
      <w:r>
        <w:rPr>
          <w:rtl/>
        </w:rPr>
        <w:t xml:space="preserve">אנחנו </w:t>
      </w:r>
      <w:bookmarkStart w:id="142" w:name="_ETM_Q1_942049"/>
      <w:bookmarkEnd w:id="142"/>
      <w:r>
        <w:rPr>
          <w:rtl/>
        </w:rPr>
        <w:t>לא נעסוק</w:t>
      </w:r>
      <w:r w:rsidR="00146F50">
        <w:rPr>
          <w:rFonts w:hint="cs"/>
          <w:rtl/>
        </w:rPr>
        <w:t xml:space="preserve"> </w:t>
      </w:r>
      <w:bookmarkStart w:id="143" w:name="_ETM_Q1_937851"/>
      <w:bookmarkEnd w:id="143"/>
      <w:r w:rsidR="00146F50">
        <w:rPr>
          <w:rFonts w:hint="cs"/>
          <w:rtl/>
        </w:rPr>
        <w:t xml:space="preserve">בוועדה הזאת בהיבטים הביטחוניים, בזה יעסקו ועדת חוץ וביטחון והוועדה לביטחון </w:t>
      </w:r>
      <w:bookmarkStart w:id="144" w:name="_ETM_Q1_940367"/>
      <w:bookmarkEnd w:id="144"/>
      <w:r w:rsidR="00146F50">
        <w:rPr>
          <w:rFonts w:hint="cs"/>
          <w:rtl/>
        </w:rPr>
        <w:t>לאומי</w:t>
      </w:r>
      <w:r>
        <w:rPr>
          <w:rtl/>
        </w:rPr>
        <w:t xml:space="preserve">, אבל אנחנו נעסוק בפיתוח ההתיישבות וחיזוק חבלי </w:t>
      </w:r>
      <w:bookmarkStart w:id="145" w:name="_ETM_Q1_950433"/>
      <w:bookmarkEnd w:id="145"/>
      <w:r>
        <w:rPr>
          <w:rtl/>
        </w:rPr>
        <w:t xml:space="preserve">הארץ האלה. </w:t>
      </w:r>
      <w:r w:rsidR="00146F50">
        <w:rPr>
          <w:rFonts w:hint="cs"/>
          <w:rtl/>
        </w:rPr>
        <w:t xml:space="preserve">בסוף, </w:t>
      </w:r>
      <w:r>
        <w:rPr>
          <w:rtl/>
        </w:rPr>
        <w:t>איפה שאין התיישבות</w:t>
      </w:r>
      <w:r w:rsidR="00146F50">
        <w:rPr>
          <w:rFonts w:hint="cs"/>
          <w:rtl/>
        </w:rPr>
        <w:t xml:space="preserve"> יש מדינת ישראל ואיפה שאין התיישבות, אז</w:t>
      </w:r>
      <w:r>
        <w:rPr>
          <w:rtl/>
        </w:rPr>
        <w:t xml:space="preserve"> לצערי אנחנו עלולים למצוא </w:t>
      </w:r>
      <w:bookmarkStart w:id="146" w:name="_ETM_Q1_959681"/>
      <w:bookmarkEnd w:id="146"/>
      <w:r>
        <w:rPr>
          <w:rtl/>
        </w:rPr>
        <w:t xml:space="preserve">עצמנו עם גבול פרוץ </w:t>
      </w:r>
      <w:r w:rsidR="00146F50">
        <w:rPr>
          <w:rFonts w:hint="cs"/>
          <w:rtl/>
        </w:rPr>
        <w:t>ב</w:t>
      </w:r>
      <w:r>
        <w:rPr>
          <w:rtl/>
        </w:rPr>
        <w:t>שינויים</w:t>
      </w:r>
      <w:r w:rsidR="00146F50">
        <w:rPr>
          <w:rFonts w:hint="cs"/>
          <w:rtl/>
        </w:rPr>
        <w:t xml:space="preserve"> גיאופוליטיים ואחרים</w:t>
      </w:r>
      <w:r w:rsidR="00015967">
        <w:rPr>
          <w:rFonts w:hint="cs"/>
          <w:rtl/>
        </w:rPr>
        <w:t xml:space="preserve"> באזור שלנו</w:t>
      </w:r>
      <w:r>
        <w:rPr>
          <w:rtl/>
        </w:rPr>
        <w:t xml:space="preserve">. </w:t>
      </w:r>
      <w:r w:rsidR="00015967">
        <w:rPr>
          <w:rFonts w:hint="cs"/>
          <w:rtl/>
        </w:rPr>
        <w:t xml:space="preserve">אגב, </w:t>
      </w:r>
      <w:r>
        <w:rPr>
          <w:rtl/>
        </w:rPr>
        <w:t xml:space="preserve">צריכים פה לתת קרדיט. </w:t>
      </w:r>
      <w:bookmarkStart w:id="147" w:name="_ETM_Q1_966993"/>
      <w:bookmarkStart w:id="148" w:name="_ETM_Q1_967195"/>
      <w:bookmarkStart w:id="149" w:name="_ETM_Q1_967258"/>
      <w:bookmarkStart w:id="150" w:name="_ETM_Q1_967331"/>
      <w:bookmarkStart w:id="151" w:name="_ETM_Q1_967391"/>
      <w:bookmarkEnd w:id="147"/>
      <w:bookmarkEnd w:id="148"/>
      <w:bookmarkEnd w:id="149"/>
      <w:bookmarkEnd w:id="150"/>
      <w:bookmarkEnd w:id="151"/>
      <w:r>
        <w:rPr>
          <w:rtl/>
        </w:rPr>
        <w:t xml:space="preserve">מי שדאג וקידם את התפיסה הזאת של כל המרחב הזה </w:t>
      </w:r>
      <w:bookmarkStart w:id="152" w:name="_ETM_Q1_975488"/>
      <w:bookmarkEnd w:id="152"/>
      <w:r>
        <w:rPr>
          <w:rtl/>
        </w:rPr>
        <w:t>ושל השדרה המזרחית</w:t>
      </w:r>
      <w:r w:rsidR="00015967">
        <w:rPr>
          <w:rFonts w:hint="cs"/>
          <w:rtl/>
        </w:rPr>
        <w:t>, או חגורת הביטחון המזרחית של מדינת ישראל,</w:t>
      </w:r>
      <w:r>
        <w:rPr>
          <w:rtl/>
        </w:rPr>
        <w:t xml:space="preserve"> היה חבר הכנסת לשעבר צביקה האוזר. עוד </w:t>
      </w:r>
      <w:bookmarkStart w:id="153" w:name="_ETM_Q1_984730"/>
      <w:bookmarkEnd w:id="153"/>
      <w:r>
        <w:rPr>
          <w:rtl/>
        </w:rPr>
        <w:t>כ</w:t>
      </w:r>
      <w:r w:rsidR="00015967">
        <w:rPr>
          <w:rFonts w:hint="cs"/>
          <w:rtl/>
        </w:rPr>
        <w:t xml:space="preserve">שהוא </w:t>
      </w:r>
      <w:r>
        <w:rPr>
          <w:rtl/>
        </w:rPr>
        <w:t xml:space="preserve">היה </w:t>
      </w:r>
      <w:r w:rsidR="00015967">
        <w:rPr>
          <w:rFonts w:hint="cs"/>
          <w:rtl/>
        </w:rPr>
        <w:t xml:space="preserve"> יו"ר ועדת חוץ וביטחון הוא דיבר על </w:t>
      </w:r>
      <w:bookmarkStart w:id="154" w:name="_ETM_Q1_987736"/>
      <w:bookmarkEnd w:id="154"/>
      <w:r w:rsidR="00015967">
        <w:rPr>
          <w:rFonts w:hint="cs"/>
          <w:rtl/>
        </w:rPr>
        <w:t xml:space="preserve">זה הרבה וקידם את זה. </w:t>
      </w:r>
      <w:r>
        <w:rPr>
          <w:rtl/>
        </w:rPr>
        <w:t xml:space="preserve">כדאי להזכיר אותו כאן. ממנו למדתי את התורה </w:t>
      </w:r>
      <w:bookmarkStart w:id="155" w:name="_ETM_Q1_992410"/>
      <w:bookmarkEnd w:id="155"/>
      <w:r>
        <w:rPr>
          <w:rtl/>
        </w:rPr>
        <w:t>הזאת ואני חושב שהוא צדק</w:t>
      </w:r>
      <w:r w:rsidR="00015967">
        <w:rPr>
          <w:rFonts w:hint="cs"/>
          <w:rtl/>
        </w:rPr>
        <w:t xml:space="preserve"> כשהוא שם את זה כיעד אסטרטגי שלא מספיק מטופל ולא מספיק זוכה לתשומת לב בישראל</w:t>
      </w:r>
      <w:r>
        <w:rPr>
          <w:rtl/>
        </w:rPr>
        <w:t xml:space="preserve">. </w:t>
      </w:r>
    </w:p>
    <w:p w:rsidR="00CA664C" w:rsidRDefault="00CA664C" w:rsidP="00CA664C">
      <w:pPr>
        <w:rPr>
          <w:rtl/>
        </w:rPr>
      </w:pPr>
      <w:bookmarkStart w:id="156" w:name="_ETM_Q1_997202"/>
      <w:bookmarkStart w:id="157" w:name="_ETM_Q1_997264"/>
      <w:bookmarkEnd w:id="156"/>
      <w:bookmarkEnd w:id="157"/>
    </w:p>
    <w:p w:rsidR="00CA664C" w:rsidRDefault="00CA664C" w:rsidP="00015967">
      <w:pPr>
        <w:rPr>
          <w:rtl/>
        </w:rPr>
      </w:pPr>
      <w:bookmarkStart w:id="158" w:name="_ETM_Q1_997354"/>
      <w:bookmarkStart w:id="159" w:name="_ETM_Q1_997402"/>
      <w:bookmarkEnd w:id="158"/>
      <w:bookmarkEnd w:id="159"/>
      <w:r>
        <w:rPr>
          <w:rtl/>
        </w:rPr>
        <w:t>בהחלט יש מה לע</w:t>
      </w:r>
      <w:r w:rsidR="00015967">
        <w:rPr>
          <w:rFonts w:hint="cs"/>
          <w:rtl/>
        </w:rPr>
        <w:t>ש</w:t>
      </w:r>
      <w:r>
        <w:rPr>
          <w:rtl/>
        </w:rPr>
        <w:t xml:space="preserve">ות פה </w:t>
      </w:r>
      <w:bookmarkStart w:id="160" w:name="_ETM_Q1_1000442"/>
      <w:bookmarkEnd w:id="160"/>
      <w:r>
        <w:rPr>
          <w:rtl/>
        </w:rPr>
        <w:t xml:space="preserve">בתחום של פיקוח על קיום החלטות ממשלה. ממשלות ישראל </w:t>
      </w:r>
      <w:bookmarkStart w:id="161" w:name="_ETM_Q1_1007218"/>
      <w:bookmarkEnd w:id="161"/>
      <w:r>
        <w:rPr>
          <w:rtl/>
        </w:rPr>
        <w:t>בשנים האח</w:t>
      </w:r>
      <w:r w:rsidR="00015967">
        <w:rPr>
          <w:rFonts w:hint="cs"/>
          <w:rtl/>
        </w:rPr>
        <w:t>רו</w:t>
      </w:r>
      <w:r>
        <w:rPr>
          <w:rtl/>
        </w:rPr>
        <w:t>נות</w:t>
      </w:r>
      <w:r w:rsidR="00015967">
        <w:rPr>
          <w:rFonts w:hint="cs"/>
          <w:rtl/>
        </w:rPr>
        <w:t xml:space="preserve"> קיבלו כמה החלטות מאוד חשובות</w:t>
      </w:r>
      <w:r>
        <w:rPr>
          <w:rtl/>
        </w:rPr>
        <w:t xml:space="preserve">, גם על אילת. </w:t>
      </w:r>
      <w:r w:rsidR="00015967">
        <w:rPr>
          <w:rFonts w:hint="cs"/>
          <w:rtl/>
        </w:rPr>
        <w:t xml:space="preserve">נדמה לי שאז שנינו היינו שרים בממשלה ונסענו עד אילת. על אחד </w:t>
      </w:r>
      <w:r>
        <w:rPr>
          <w:rtl/>
        </w:rPr>
        <w:t xml:space="preserve">ממשרדו </w:t>
      </w:r>
      <w:bookmarkStart w:id="162" w:name="_ETM_Q1_1017712"/>
      <w:bookmarkEnd w:id="162"/>
      <w:r>
        <w:rPr>
          <w:rtl/>
        </w:rPr>
        <w:t xml:space="preserve">ניסה לעזור לעיר אילת. </w:t>
      </w:r>
      <w:r w:rsidR="00015967">
        <w:rPr>
          <w:rFonts w:hint="cs"/>
          <w:rtl/>
        </w:rPr>
        <w:t>ע</w:t>
      </w:r>
      <w:r>
        <w:rPr>
          <w:rtl/>
        </w:rPr>
        <w:t>ברה החלטת ממשלה חשובה</w:t>
      </w:r>
      <w:r w:rsidR="00015967">
        <w:rPr>
          <w:rFonts w:hint="cs"/>
          <w:rtl/>
        </w:rPr>
        <w:t>,</w:t>
      </w:r>
      <w:r>
        <w:rPr>
          <w:rtl/>
        </w:rPr>
        <w:t xml:space="preserve"> אבל אני </w:t>
      </w:r>
      <w:bookmarkStart w:id="163" w:name="_ETM_Q1_1024475"/>
      <w:bookmarkEnd w:id="163"/>
      <w:r>
        <w:rPr>
          <w:rtl/>
        </w:rPr>
        <w:t xml:space="preserve">לא בטוח </w:t>
      </w:r>
      <w:r w:rsidR="00015967">
        <w:rPr>
          <w:rFonts w:hint="cs"/>
          <w:rtl/>
        </w:rPr>
        <w:t xml:space="preserve">שכולה בוצעה </w:t>
      </w:r>
      <w:bookmarkStart w:id="164" w:name="_ETM_Q1_1026408"/>
      <w:bookmarkEnd w:id="164"/>
      <w:r w:rsidR="00015967">
        <w:rPr>
          <w:rFonts w:hint="cs"/>
          <w:rtl/>
        </w:rPr>
        <w:t>מאז מתוקף הנסיבות, כפי שקורה להרבה החלטות ממשלה</w:t>
      </w:r>
      <w:r>
        <w:rPr>
          <w:rtl/>
        </w:rPr>
        <w:t xml:space="preserve">. </w:t>
      </w:r>
    </w:p>
    <w:p w:rsidR="00CA664C" w:rsidRDefault="00CA664C" w:rsidP="00CA664C">
      <w:pPr>
        <w:rPr>
          <w:rtl/>
        </w:rPr>
      </w:pPr>
      <w:bookmarkStart w:id="165" w:name="_ETM_Q1_1026547"/>
      <w:bookmarkStart w:id="166" w:name="_ETM_Q1_1026622"/>
      <w:bookmarkEnd w:id="165"/>
      <w:bookmarkEnd w:id="166"/>
    </w:p>
    <w:p w:rsidR="00CA664C" w:rsidRDefault="00CA664C" w:rsidP="00CA664C">
      <w:pPr>
        <w:rPr>
          <w:rtl/>
        </w:rPr>
      </w:pPr>
      <w:bookmarkStart w:id="167" w:name="_ETM_Q1_1026682"/>
      <w:bookmarkStart w:id="168" w:name="_ETM_Q1_1026730"/>
      <w:bookmarkEnd w:id="167"/>
      <w:bookmarkEnd w:id="168"/>
      <w:r>
        <w:rPr>
          <w:rtl/>
        </w:rPr>
        <w:t xml:space="preserve">בצד השני, כמובן רמת הגולן. זה חבל </w:t>
      </w:r>
      <w:bookmarkStart w:id="169" w:name="_ETM_Q1_1032147"/>
      <w:bookmarkEnd w:id="169"/>
      <w:r>
        <w:rPr>
          <w:rtl/>
        </w:rPr>
        <w:t xml:space="preserve">ארץ שהיום החיים בו מורכבים מאוד. הוא מטווח ולא פונה, </w:t>
      </w:r>
      <w:bookmarkStart w:id="170" w:name="_ETM_Q1_1040123"/>
      <w:bookmarkEnd w:id="170"/>
      <w:r>
        <w:rPr>
          <w:rtl/>
        </w:rPr>
        <w:t>ובצדק</w:t>
      </w:r>
      <w:r w:rsidR="00015967">
        <w:rPr>
          <w:rFonts w:hint="cs"/>
          <w:rtl/>
        </w:rPr>
        <w:t xml:space="preserve"> לא פונה,</w:t>
      </w:r>
      <w:bookmarkStart w:id="171" w:name="_ETM_Q1_1042149"/>
      <w:bookmarkEnd w:id="171"/>
      <w:r w:rsidR="00015967">
        <w:rPr>
          <w:rFonts w:hint="cs"/>
          <w:rtl/>
        </w:rPr>
        <w:t xml:space="preserve"> אבל החיים שם מאוד קשים. </w:t>
      </w:r>
    </w:p>
    <w:p w:rsidR="00015967" w:rsidRDefault="00015967" w:rsidP="00CA664C">
      <w:pPr>
        <w:rPr>
          <w:rtl/>
        </w:rPr>
      </w:pPr>
    </w:p>
    <w:p w:rsidR="00015967" w:rsidRDefault="00015967" w:rsidP="00015967">
      <w:pPr>
        <w:pStyle w:val="a4"/>
        <w:keepNext/>
        <w:rPr>
          <w:rtl/>
        </w:rPr>
      </w:pPr>
      <w:bookmarkStart w:id="172" w:name="_ETM_Q1_1041307"/>
      <w:bookmarkStart w:id="173" w:name="_ETM_Q1_1041365"/>
      <w:bookmarkEnd w:id="172"/>
      <w:bookmarkEnd w:id="173"/>
      <w:r w:rsidRPr="00A771D0">
        <w:rPr>
          <w:rStyle w:val="TagStyle"/>
          <w:rtl/>
        </w:rPr>
        <w:t xml:space="preserve">&lt;&lt; דובר &gt;&gt; </w:t>
      </w:r>
      <w:r w:rsidR="00680810">
        <w:rPr>
          <w:rtl/>
        </w:rPr>
        <w:t>יושב ראש הכנסת אמיר אוחנה: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664C" w:rsidRDefault="00CA664C" w:rsidP="00CA664C">
      <w:pPr>
        <w:rPr>
          <w:rtl/>
        </w:rPr>
      </w:pPr>
    </w:p>
    <w:p w:rsidR="00CA664C" w:rsidRDefault="00015967" w:rsidP="00CA664C">
      <w:pPr>
        <w:rPr>
          <w:rtl/>
        </w:rPr>
      </w:pPr>
      <w:bookmarkStart w:id="174" w:name="_ETM_Q1_1041451"/>
      <w:bookmarkStart w:id="175" w:name="_ETM_Q1_1041516"/>
      <w:bookmarkEnd w:id="174"/>
      <w:bookmarkEnd w:id="175"/>
      <w:r>
        <w:rPr>
          <w:rFonts w:hint="cs"/>
          <w:rtl/>
        </w:rPr>
        <w:t xml:space="preserve">גם לשם </w:t>
      </w:r>
      <w:r w:rsidR="00CA664C">
        <w:rPr>
          <w:rtl/>
        </w:rPr>
        <w:t>נסענו עם שגריר ארצות הברית</w:t>
      </w:r>
    </w:p>
    <w:p w:rsidR="00CA664C" w:rsidRDefault="00CA664C" w:rsidP="00CA664C">
      <w:pPr>
        <w:rPr>
          <w:rtl/>
        </w:rPr>
      </w:pPr>
      <w:bookmarkStart w:id="176" w:name="_ETM_Q1_1049106"/>
      <w:bookmarkStart w:id="177" w:name="_ETM_Q1_1049176"/>
      <w:bookmarkStart w:id="178" w:name="_ETM_Q1_1049233"/>
      <w:bookmarkStart w:id="179" w:name="_ETM_Q1_1049283"/>
      <w:bookmarkStart w:id="180" w:name="_ETM_Q1_1050291"/>
      <w:bookmarkEnd w:id="176"/>
      <w:bookmarkEnd w:id="177"/>
      <w:bookmarkEnd w:id="178"/>
      <w:bookmarkEnd w:id="179"/>
      <w:bookmarkEnd w:id="180"/>
    </w:p>
    <w:p w:rsidR="00015967" w:rsidRDefault="00015967" w:rsidP="00015967">
      <w:pPr>
        <w:pStyle w:val="a4"/>
        <w:keepNext/>
        <w:rPr>
          <w:rtl/>
        </w:rPr>
      </w:pPr>
      <w:r w:rsidRPr="00146F50">
        <w:rPr>
          <w:rStyle w:val="TagStyle"/>
          <w:rtl/>
        </w:rPr>
        <w:t xml:space="preserve">&lt;&lt; דובר &gt;&gt; </w:t>
      </w:r>
      <w:r w:rsidR="00680810">
        <w:rPr>
          <w:rFonts w:hint="cs"/>
          <w:rtl/>
        </w:rPr>
        <w:t xml:space="preserve">היו"ר זאב </w:t>
      </w:r>
      <w:proofErr w:type="spellStart"/>
      <w:r w:rsidR="00680810">
        <w:rPr>
          <w:rFonts w:hint="cs"/>
          <w:rtl/>
        </w:rPr>
        <w:t>אלקין</w:t>
      </w:r>
      <w:proofErr w:type="spellEnd"/>
      <w:r w:rsidR="00680810">
        <w:rPr>
          <w:rFonts w:hint="cs"/>
          <w:rtl/>
        </w:rPr>
        <w:t>:</w:t>
      </w:r>
      <w:r w:rsidR="00680810">
        <w:rPr>
          <w:rtl/>
        </w:rPr>
        <w:t xml:space="preserve">   </w:t>
      </w:r>
    </w:p>
    <w:p w:rsidR="00CA664C" w:rsidRDefault="00CA664C" w:rsidP="00CA664C">
      <w:pPr>
        <w:pStyle w:val="KeepWithNext"/>
        <w:rPr>
          <w:rtl/>
        </w:rPr>
      </w:pPr>
    </w:p>
    <w:p w:rsidR="00015967" w:rsidRDefault="00015967" w:rsidP="00015967">
      <w:pPr>
        <w:rPr>
          <w:rtl/>
        </w:rPr>
      </w:pPr>
      <w:bookmarkStart w:id="181" w:name="_ETM_Q1_1050652"/>
      <w:bookmarkStart w:id="182" w:name="_ETM_Q1_1050677"/>
      <w:bookmarkEnd w:id="181"/>
      <w:bookmarkEnd w:id="182"/>
      <w:r>
        <w:rPr>
          <w:rFonts w:hint="cs"/>
          <w:rtl/>
        </w:rPr>
        <w:t>נכון, היינו שם במספר ישיבות ממשלה. בקדנציה הקודמת עברה החלטת ממשלה</w:t>
      </w:r>
      <w:bookmarkStart w:id="183" w:name="_ETM_Q1_1052772"/>
      <w:bookmarkEnd w:id="183"/>
      <w:r>
        <w:rPr>
          <w:rFonts w:hint="cs"/>
          <w:rtl/>
        </w:rPr>
        <w:t xml:space="preserve"> מאוד דרמטית של השקעה ברמת הגולן </w:t>
      </w:r>
      <w:bookmarkStart w:id="184" w:name="_ETM_Q1_1053443"/>
      <w:bookmarkEnd w:id="184"/>
      <w:r w:rsidR="00CA664C">
        <w:rPr>
          <w:rtl/>
        </w:rPr>
        <w:t xml:space="preserve">וגם היא לא מתקדמת בקצב הנדרש. לכן </w:t>
      </w:r>
      <w:bookmarkStart w:id="185" w:name="_ETM_Q1_1060244"/>
      <w:bookmarkEnd w:id="185"/>
      <w:r w:rsidR="00CA664C">
        <w:rPr>
          <w:rtl/>
        </w:rPr>
        <w:t>יהיה לנו הרבה מה לע</w:t>
      </w:r>
      <w:r>
        <w:rPr>
          <w:rFonts w:hint="cs"/>
          <w:rtl/>
        </w:rPr>
        <w:t>ש</w:t>
      </w:r>
      <w:r w:rsidR="00CA664C">
        <w:rPr>
          <w:rtl/>
        </w:rPr>
        <w:t>ות</w:t>
      </w:r>
      <w:r>
        <w:rPr>
          <w:rFonts w:hint="cs"/>
          <w:rtl/>
        </w:rPr>
        <w:t xml:space="preserve"> בעבודה הישירה של </w:t>
      </w:r>
      <w:bookmarkStart w:id="186" w:name="_ETM_Q1_1062926"/>
      <w:bookmarkEnd w:id="186"/>
      <w:r>
        <w:rPr>
          <w:rFonts w:hint="cs"/>
          <w:rtl/>
        </w:rPr>
        <w:t>הכנסת, של פיקוח על מימוש החלטות ממשלה ו</w:t>
      </w:r>
      <w:r w:rsidR="00CA664C">
        <w:rPr>
          <w:rtl/>
        </w:rPr>
        <w:t xml:space="preserve">גם סיוע בהתמודדות עם </w:t>
      </w:r>
      <w:bookmarkStart w:id="187" w:name="_ETM_Q1_1069780"/>
      <w:bookmarkEnd w:id="187"/>
      <w:r w:rsidR="00CA664C">
        <w:rPr>
          <w:rtl/>
        </w:rPr>
        <w:t>אתגרים</w:t>
      </w:r>
      <w:r>
        <w:rPr>
          <w:rFonts w:hint="cs"/>
          <w:rtl/>
        </w:rPr>
        <w:t xml:space="preserve"> מאוד לא </w:t>
      </w:r>
      <w:bookmarkStart w:id="188" w:name="_ETM_Q1_1069413"/>
      <w:bookmarkEnd w:id="188"/>
      <w:r>
        <w:rPr>
          <w:rFonts w:hint="cs"/>
          <w:rtl/>
        </w:rPr>
        <w:t xml:space="preserve">פשוטים שיש היום ברמת הגולן. נעסוק גם בים המלח, שגם פה יש החלטת ממשלה וגם היא לא מתקדמת מספיק. </w:t>
      </w:r>
      <w:bookmarkStart w:id="189" w:name="_ETM_Q1_1078567"/>
      <w:bookmarkEnd w:id="189"/>
      <w:r>
        <w:rPr>
          <w:rFonts w:hint="cs"/>
          <w:rtl/>
        </w:rPr>
        <w:t xml:space="preserve">תהיה לנו פה הרבה עשייה והרבה יציאה לשטח. </w:t>
      </w:r>
      <w:bookmarkStart w:id="190" w:name="_ETM_Q1_1079964"/>
      <w:bookmarkStart w:id="191" w:name="_ETM_Q1_1080025"/>
      <w:bookmarkStart w:id="192" w:name="_ETM_Q1_1080116"/>
      <w:bookmarkStart w:id="193" w:name="_ETM_Q1_1080185"/>
      <w:bookmarkEnd w:id="190"/>
      <w:bookmarkEnd w:id="191"/>
      <w:bookmarkEnd w:id="192"/>
      <w:bookmarkEnd w:id="193"/>
      <w:r w:rsidR="00CA664C">
        <w:rPr>
          <w:rtl/>
        </w:rPr>
        <w:t xml:space="preserve">אני מאמין בזה וחושב שזה חשוב. </w:t>
      </w:r>
      <w:bookmarkStart w:id="194" w:name="_ETM_Q1_1088678"/>
      <w:bookmarkEnd w:id="194"/>
    </w:p>
    <w:p w:rsidR="00015967" w:rsidRDefault="00015967" w:rsidP="00015967">
      <w:pPr>
        <w:rPr>
          <w:rtl/>
        </w:rPr>
      </w:pPr>
      <w:bookmarkStart w:id="195" w:name="_ETM_Q1_1088727"/>
      <w:bookmarkEnd w:id="195"/>
    </w:p>
    <w:p w:rsidR="00015967" w:rsidRDefault="00CA664C" w:rsidP="00015967">
      <w:pPr>
        <w:rPr>
          <w:rtl/>
        </w:rPr>
      </w:pPr>
      <w:bookmarkStart w:id="196" w:name="_ETM_Q1_1088839"/>
      <w:bookmarkStart w:id="197" w:name="_ETM_Q1_1088881"/>
      <w:bookmarkEnd w:id="196"/>
      <w:bookmarkEnd w:id="197"/>
      <w:r>
        <w:rPr>
          <w:rtl/>
        </w:rPr>
        <w:t xml:space="preserve">אמרתי למנהלת </w:t>
      </w:r>
      <w:bookmarkStart w:id="198" w:name="_ETM_Q1_1087116"/>
      <w:bookmarkEnd w:id="198"/>
      <w:r>
        <w:rPr>
          <w:rtl/>
        </w:rPr>
        <w:t>הוועדה, מהניסיון הפוליטי שלי,</w:t>
      </w:r>
      <w:r w:rsidR="00015967">
        <w:rPr>
          <w:rFonts w:hint="cs"/>
          <w:rtl/>
        </w:rPr>
        <w:t xml:space="preserve"> אני מוכן להמר שרוב מוחלט של חברי הכנסת, לא ביקרו </w:t>
      </w:r>
      <w:bookmarkStart w:id="199" w:name="_ETM_Q1_1094544"/>
      <w:bookmarkEnd w:id="199"/>
      <w:r w:rsidR="00015967">
        <w:rPr>
          <w:rFonts w:hint="cs"/>
          <w:rtl/>
        </w:rPr>
        <w:t xml:space="preserve">בערבה כי אין שם הרבה מצביעים. </w:t>
      </w:r>
      <w:bookmarkStart w:id="200" w:name="_ETM_Q1_1096462"/>
      <w:bookmarkEnd w:id="200"/>
      <w:r w:rsidR="00015967">
        <w:rPr>
          <w:rFonts w:hint="cs"/>
          <w:rtl/>
        </w:rPr>
        <w:t xml:space="preserve">כולם עברו שם </w:t>
      </w:r>
      <w:bookmarkStart w:id="201" w:name="_ETM_Q1_1096453"/>
      <w:bookmarkEnd w:id="201"/>
      <w:r w:rsidR="00015967">
        <w:rPr>
          <w:rFonts w:hint="cs"/>
          <w:rtl/>
        </w:rPr>
        <w:t>בדרך לאילת.  כולם ביקרו באילת, ברמת הגולן אבל בערבה</w:t>
      </w:r>
      <w:bookmarkStart w:id="202" w:name="_ETM_Q1_1101688"/>
      <w:bookmarkEnd w:id="202"/>
      <w:r w:rsidR="00015967">
        <w:rPr>
          <w:rFonts w:hint="cs"/>
          <w:rtl/>
        </w:rPr>
        <w:t xml:space="preserve"> מסופקני. ז</w:t>
      </w:r>
      <w:r>
        <w:rPr>
          <w:rtl/>
        </w:rPr>
        <w:t>ה שטח עצום, זה חלק גדול</w:t>
      </w:r>
      <w:r w:rsidR="00015967">
        <w:rPr>
          <w:rFonts w:hint="cs"/>
          <w:rtl/>
        </w:rPr>
        <w:t xml:space="preserve"> מאוד</w:t>
      </w:r>
      <w:r>
        <w:rPr>
          <w:rtl/>
        </w:rPr>
        <w:t xml:space="preserve"> מהגבול המזרחי שבאמת </w:t>
      </w:r>
      <w:bookmarkStart w:id="203" w:name="_ETM_Q1_1106887"/>
      <w:bookmarkEnd w:id="203"/>
      <w:r>
        <w:rPr>
          <w:rtl/>
        </w:rPr>
        <w:t>מתיישבים מעטים</w:t>
      </w:r>
      <w:r w:rsidR="00015967">
        <w:rPr>
          <w:rFonts w:hint="cs"/>
          <w:rtl/>
        </w:rPr>
        <w:t xml:space="preserve"> מחזיקים אותו על הכתפיים שלהם</w:t>
      </w:r>
      <w:r>
        <w:rPr>
          <w:rtl/>
        </w:rPr>
        <w:t xml:space="preserve">. </w:t>
      </w:r>
      <w:bookmarkStart w:id="204" w:name="_ETM_Q1_1106701"/>
      <w:bookmarkEnd w:id="204"/>
    </w:p>
    <w:p w:rsidR="00015967" w:rsidRDefault="00015967" w:rsidP="00015967">
      <w:pPr>
        <w:rPr>
          <w:rtl/>
        </w:rPr>
      </w:pPr>
      <w:bookmarkStart w:id="205" w:name="_ETM_Q1_1106758"/>
      <w:bookmarkEnd w:id="205"/>
    </w:p>
    <w:p w:rsidR="00CA664C" w:rsidRDefault="00CA664C" w:rsidP="00015967">
      <w:pPr>
        <w:rPr>
          <w:rtl/>
        </w:rPr>
      </w:pPr>
      <w:bookmarkStart w:id="206" w:name="_ETM_Q1_1106830"/>
      <w:bookmarkStart w:id="207" w:name="_ETM_Q1_1106907"/>
      <w:bookmarkEnd w:id="206"/>
      <w:bookmarkEnd w:id="207"/>
      <w:r>
        <w:rPr>
          <w:rtl/>
        </w:rPr>
        <w:t xml:space="preserve">אז נגיע גם לרמת הגולן, גם לאילת וגם </w:t>
      </w:r>
      <w:bookmarkStart w:id="208" w:name="_ETM_Q1_1113421"/>
      <w:bookmarkEnd w:id="208"/>
      <w:r>
        <w:rPr>
          <w:rtl/>
        </w:rPr>
        <w:t>לערבה. חלק מהדיונים נעשה בשטח</w:t>
      </w:r>
      <w:r w:rsidR="00015967">
        <w:rPr>
          <w:rFonts w:hint="cs"/>
          <w:rtl/>
        </w:rPr>
        <w:t xml:space="preserve">, מפגש עם </w:t>
      </w:r>
      <w:bookmarkStart w:id="209" w:name="_ETM_Q1_1112346"/>
      <w:bookmarkEnd w:id="209"/>
      <w:r w:rsidR="00015967">
        <w:rPr>
          <w:rFonts w:hint="cs"/>
          <w:rtl/>
        </w:rPr>
        <w:t xml:space="preserve">ראשי רשויות, עם אנשי השטח. </w:t>
      </w:r>
      <w:r>
        <w:rPr>
          <w:rtl/>
        </w:rPr>
        <w:t>ננסה לסייע</w:t>
      </w:r>
      <w:r w:rsidR="00015967">
        <w:rPr>
          <w:rFonts w:hint="cs"/>
          <w:rtl/>
        </w:rPr>
        <w:t xml:space="preserve"> בפתרון הבעיות</w:t>
      </w:r>
      <w:r>
        <w:rPr>
          <w:rtl/>
        </w:rPr>
        <w:t xml:space="preserve">. </w:t>
      </w:r>
    </w:p>
    <w:p w:rsidR="00CA664C" w:rsidRDefault="00CA664C" w:rsidP="00CA664C">
      <w:pPr>
        <w:rPr>
          <w:rtl/>
        </w:rPr>
      </w:pPr>
      <w:bookmarkStart w:id="210" w:name="_ETM_Q1_1119636"/>
      <w:bookmarkStart w:id="211" w:name="_ETM_Q1_1119707"/>
      <w:bookmarkEnd w:id="210"/>
      <w:bookmarkEnd w:id="211"/>
    </w:p>
    <w:p w:rsidR="00CA664C" w:rsidRDefault="00CA664C" w:rsidP="00CA664C">
      <w:pPr>
        <w:rPr>
          <w:rtl/>
        </w:rPr>
      </w:pPr>
      <w:bookmarkStart w:id="212" w:name="_ETM_Q1_1119762"/>
      <w:bookmarkStart w:id="213" w:name="_ETM_Q1_1119817"/>
      <w:bookmarkEnd w:id="212"/>
      <w:bookmarkEnd w:id="213"/>
      <w:r>
        <w:rPr>
          <w:rtl/>
        </w:rPr>
        <w:t xml:space="preserve">שוב תודה על </w:t>
      </w:r>
      <w:bookmarkStart w:id="214" w:name="_ETM_Q1_1121413"/>
      <w:bookmarkEnd w:id="214"/>
      <w:r>
        <w:rPr>
          <w:rtl/>
        </w:rPr>
        <w:t xml:space="preserve">כל המעטפת התומכת של הכנסת והעבודה המשותפת כדי שהעבודה הזאת </w:t>
      </w:r>
      <w:bookmarkStart w:id="215" w:name="_ETM_Q1_1128831"/>
      <w:bookmarkEnd w:id="215"/>
      <w:r>
        <w:rPr>
          <w:rtl/>
        </w:rPr>
        <w:t xml:space="preserve">תקום. </w:t>
      </w:r>
    </w:p>
    <w:p w:rsidR="00CA664C" w:rsidRDefault="00CA664C" w:rsidP="00CA664C">
      <w:pPr>
        <w:rPr>
          <w:rtl/>
        </w:rPr>
      </w:pPr>
      <w:bookmarkStart w:id="216" w:name="_ETM_Q1_1130149"/>
      <w:bookmarkStart w:id="217" w:name="_ETM_Q1_1130199"/>
      <w:bookmarkEnd w:id="216"/>
      <w:bookmarkEnd w:id="217"/>
    </w:p>
    <w:p w:rsidR="00015967" w:rsidRDefault="00015967" w:rsidP="00015967">
      <w:pPr>
        <w:pStyle w:val="a4"/>
        <w:keepNext/>
        <w:rPr>
          <w:rtl/>
        </w:rPr>
      </w:pPr>
      <w:bookmarkStart w:id="218" w:name="_ETM_Q1_1130333"/>
      <w:bookmarkStart w:id="219" w:name="_ETM_Q1_1130378"/>
      <w:bookmarkStart w:id="220" w:name="_ETM_Q1_1131637"/>
      <w:bookmarkStart w:id="221" w:name="_ETM_Q1_1131682"/>
      <w:bookmarkEnd w:id="218"/>
      <w:bookmarkEnd w:id="219"/>
      <w:bookmarkEnd w:id="220"/>
      <w:bookmarkEnd w:id="221"/>
      <w:r w:rsidRPr="00A771D0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A77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5967" w:rsidRDefault="00015967" w:rsidP="00CA664C">
      <w:pPr>
        <w:rPr>
          <w:rtl/>
        </w:rPr>
      </w:pPr>
    </w:p>
    <w:p w:rsidR="00CA664C" w:rsidRDefault="00CA664C" w:rsidP="00CA664C">
      <w:pPr>
        <w:rPr>
          <w:rtl/>
        </w:rPr>
      </w:pPr>
      <w:bookmarkStart w:id="222" w:name="_ETM_Q1_1125516"/>
      <w:bookmarkStart w:id="223" w:name="_ETM_Q1_1125599"/>
      <w:bookmarkEnd w:id="222"/>
      <w:bookmarkEnd w:id="223"/>
      <w:r>
        <w:rPr>
          <w:rtl/>
        </w:rPr>
        <w:t xml:space="preserve">בהצלחה. </w:t>
      </w:r>
    </w:p>
    <w:p w:rsidR="00CA664C" w:rsidRDefault="00CA664C" w:rsidP="00CA664C">
      <w:pPr>
        <w:rPr>
          <w:rtl/>
        </w:rPr>
      </w:pPr>
      <w:bookmarkStart w:id="224" w:name="_ETM_Q1_1133093"/>
      <w:bookmarkStart w:id="225" w:name="_ETM_Q1_1133148"/>
      <w:bookmarkStart w:id="226" w:name="_ETM_Q1_1133237"/>
      <w:bookmarkStart w:id="227" w:name="_ETM_Q1_1133282"/>
      <w:bookmarkStart w:id="228" w:name="_ETM_Q1_1134126"/>
      <w:bookmarkEnd w:id="224"/>
      <w:bookmarkEnd w:id="225"/>
      <w:bookmarkEnd w:id="226"/>
      <w:bookmarkEnd w:id="227"/>
      <w:bookmarkEnd w:id="228"/>
    </w:p>
    <w:p w:rsidR="00015967" w:rsidRDefault="00015967" w:rsidP="00015967">
      <w:pPr>
        <w:pStyle w:val="a4"/>
        <w:keepNext/>
        <w:rPr>
          <w:rtl/>
        </w:rPr>
      </w:pPr>
      <w:bookmarkStart w:id="229" w:name="_ETM_Q1_1129979"/>
      <w:bookmarkEnd w:id="229"/>
      <w:r w:rsidRPr="00146F50">
        <w:rPr>
          <w:rStyle w:val="TagStyle"/>
          <w:rtl/>
        </w:rPr>
        <w:t xml:space="preserve">&lt;&lt; דובר &gt;&gt; </w:t>
      </w:r>
      <w:r w:rsidR="00680810">
        <w:rPr>
          <w:rFonts w:hint="cs"/>
          <w:rtl/>
        </w:rPr>
        <w:t xml:space="preserve">היו"ר זאב </w:t>
      </w:r>
      <w:proofErr w:type="spellStart"/>
      <w:r w:rsidR="00680810">
        <w:rPr>
          <w:rFonts w:hint="cs"/>
          <w:rtl/>
        </w:rPr>
        <w:t>אלקין</w:t>
      </w:r>
      <w:proofErr w:type="spellEnd"/>
      <w:r w:rsidR="00680810">
        <w:rPr>
          <w:rFonts w:hint="cs"/>
          <w:rtl/>
        </w:rPr>
        <w:t>:</w:t>
      </w:r>
      <w:r w:rsidR="00680810">
        <w:rPr>
          <w:rtl/>
        </w:rPr>
        <w:t xml:space="preserve">   </w:t>
      </w:r>
    </w:p>
    <w:p w:rsidR="00CA664C" w:rsidRDefault="00CA664C" w:rsidP="00CA664C">
      <w:pPr>
        <w:pStyle w:val="KeepWithNext"/>
        <w:rPr>
          <w:rtl/>
        </w:rPr>
      </w:pPr>
    </w:p>
    <w:p w:rsidR="00015967" w:rsidRDefault="00015967" w:rsidP="00015967">
      <w:pPr>
        <w:rPr>
          <w:rtl/>
        </w:rPr>
      </w:pPr>
      <w:bookmarkStart w:id="230" w:name="_ETM_Q1_1130067"/>
      <w:bookmarkEnd w:id="230"/>
      <w:r>
        <w:rPr>
          <w:rFonts w:hint="cs"/>
          <w:rtl/>
        </w:rPr>
        <w:t xml:space="preserve">תודה רבה. </w:t>
      </w:r>
      <w:bookmarkStart w:id="231" w:name="_ETM_Q1_1133179"/>
      <w:bookmarkEnd w:id="231"/>
    </w:p>
    <w:p w:rsidR="00015967" w:rsidRPr="00015967" w:rsidRDefault="00015967" w:rsidP="00015967">
      <w:pPr>
        <w:rPr>
          <w:rtl/>
        </w:rPr>
      </w:pPr>
      <w:bookmarkStart w:id="232" w:name="_ETM_Q1_1133420"/>
      <w:bookmarkStart w:id="233" w:name="_ETM_Q1_1133499"/>
      <w:bookmarkEnd w:id="232"/>
      <w:bookmarkEnd w:id="233"/>
    </w:p>
    <w:p w:rsidR="00CA664C" w:rsidRDefault="00CA664C" w:rsidP="00CA664C">
      <w:pPr>
        <w:rPr>
          <w:rtl/>
        </w:rPr>
      </w:pPr>
      <w:bookmarkStart w:id="234" w:name="_ETM_Q1_1134490"/>
      <w:bookmarkStart w:id="235" w:name="_ETM_Q1_1134515"/>
      <w:bookmarkEnd w:id="234"/>
      <w:bookmarkEnd w:id="235"/>
      <w:r>
        <w:rPr>
          <w:rtl/>
        </w:rPr>
        <w:t xml:space="preserve">הישיבה נעולה. </w:t>
      </w:r>
    </w:p>
    <w:p w:rsidR="00015967" w:rsidRDefault="00015967" w:rsidP="00CA664C">
      <w:pPr>
        <w:rPr>
          <w:rtl/>
        </w:rPr>
      </w:pPr>
    </w:p>
    <w:p w:rsidR="00680810" w:rsidRDefault="00680810" w:rsidP="00680810">
      <w:pPr>
        <w:pStyle w:val="afc"/>
        <w:keepNext/>
        <w:rPr>
          <w:rStyle w:val="TagStyle"/>
          <w:vanish w:val="0"/>
          <w:rtl/>
        </w:rPr>
      </w:pPr>
      <w:bookmarkStart w:id="236" w:name="ET_meetingend_13"/>
    </w:p>
    <w:p w:rsidR="00015967" w:rsidRDefault="00015967" w:rsidP="00680810">
      <w:pPr>
        <w:pStyle w:val="afc"/>
        <w:keepNext/>
        <w:rPr>
          <w:rtl/>
        </w:rPr>
      </w:pPr>
      <w:bookmarkStart w:id="237" w:name="_GoBack"/>
      <w:bookmarkEnd w:id="237"/>
      <w:r w:rsidRPr="0001596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16:10.</w:t>
      </w:r>
      <w:r w:rsidRPr="00015967">
        <w:rPr>
          <w:rStyle w:val="TagStyle"/>
          <w:rtl/>
        </w:rPr>
        <w:t xml:space="preserve"> &lt;&lt; סיום &gt;&gt;</w:t>
      </w:r>
      <w:bookmarkEnd w:id="236"/>
    </w:p>
    <w:p w:rsidR="00015967" w:rsidRDefault="00015967" w:rsidP="00015967">
      <w:pPr>
        <w:pStyle w:val="KeepWithNext"/>
        <w:rPr>
          <w:rtl/>
        </w:rPr>
      </w:pPr>
    </w:p>
    <w:sectPr w:rsidR="00015967" w:rsidSect="006808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081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680810" w:rsidRDefault="00680810" w:rsidP="008E5E3F">
    <w:pPr>
      <w:pStyle w:val="a3"/>
      <w:ind w:firstLine="0"/>
    </w:pPr>
    <w:r w:rsidRPr="00680810">
      <w:rPr>
        <w:rFonts w:hint="cs"/>
        <w:rtl/>
      </w:rPr>
      <w:t>הוועדה המיוחדת ליישובים בגבול המזרחי</w:t>
    </w:r>
  </w:p>
  <w:p w:rsidR="00D86E57" w:rsidRPr="00CC5815" w:rsidRDefault="00CA664C" w:rsidP="008E5E3F">
    <w:pPr>
      <w:pStyle w:val="a3"/>
      <w:ind w:firstLine="0"/>
      <w:rPr>
        <w:rtl/>
      </w:rPr>
    </w:pPr>
    <w:r>
      <w:rPr>
        <w:rtl/>
      </w:rPr>
      <w:t>12/09/2024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967"/>
    <w:rsid w:val="0002047E"/>
    <w:rsid w:val="00037279"/>
    <w:rsid w:val="000674F8"/>
    <w:rsid w:val="00067F42"/>
    <w:rsid w:val="00092B80"/>
    <w:rsid w:val="000A17C6"/>
    <w:rsid w:val="000B060C"/>
    <w:rsid w:val="000B2EE6"/>
    <w:rsid w:val="000C47F5"/>
    <w:rsid w:val="000E3314"/>
    <w:rsid w:val="000F2459"/>
    <w:rsid w:val="00114196"/>
    <w:rsid w:val="00146F5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81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1D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64C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98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664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D6B3C-5ED7-4E1E-B24F-0C601B9C6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2024-10-06T07:11:00Z</dcterms:modified>
</cp:coreProperties>
</file>