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5D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4B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5D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5D08" w:rsidP="002A0F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05E2">
        <w:rPr>
          <w:rFonts w:hint="cs"/>
          <w:b/>
          <w:bCs/>
          <w:rtl/>
        </w:rPr>
        <w:t>658</w:t>
      </w:r>
    </w:p>
    <w:p w:rsidR="00E64116" w:rsidRPr="008713A4" w:rsidRDefault="00715D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15D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1184&lt;/ID&gt;&lt;Name&gt;הצעת חוק מימון מפלגות בעניין רשימת מועמדים משותפת - כפי שפוצל מהצעת חוק המפלגות (תיקון מס' 24).&lt;/Name&gt;&lt;Data&gt;הצעת חוק מימון מפלגות בעניין רשימת מועמדים משותפת - כפי שפוצל מהצעת חוק המפלגות (תיקון מס' 24).&lt;/Data&gt;&lt;PrivateNumber&gt;פ/20/3796&lt;/PrivateNumber&gt;&lt;Status&gt;1&lt;/Status&gt;&lt;PrivateNumber_TOC&gt;כ-737(פ/20/3796)&lt;/PrivateNumber_TOC&gt;&lt;PrivateName_TOC&gt;&lt;/PrivateName_TOC&gt;&lt;Initiators&gt;דוד אמסלם&lt;/Initiators&gt;&lt;FullItemNumber&gt; פ/3796/20 כ/737&lt;/FullItemNumber&gt;"/>
        <w:id w:val="1283769372"/>
        <w:placeholder>
          <w:docPart w:val="DefaultPlaceholder_-1854013440"/>
        </w:placeholder>
      </w:sdtPr>
      <w:sdtEndPr/>
      <w:sdtContent>
        <w:p w:rsidR="00E64116" w:rsidRPr="008705E2" w:rsidRDefault="00715D08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8705E2">
            <w:rPr>
              <w:rStyle w:val="afd"/>
              <w:color w:val="000000" w:themeColor="text1"/>
              <w:rtl/>
            </w:rPr>
            <w:t>הצעת חוק מימון מפלגות בעניין רשימת מועמדים משותפת - כפי שפוצל מהצעת חוק המפלגות (תיקון מס' 24).</w:t>
          </w:r>
        </w:p>
      </w:sdtContent>
    </w:sdt>
    <w:p w:rsidR="00E64116" w:rsidRPr="008705E2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715D08" w:rsidRPr="008705E2" w:rsidRDefault="00715D08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8705E2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8705E2">
        <w:rPr>
          <w:b/>
          <w:bCs/>
          <w:color w:val="000000" w:themeColor="text1"/>
          <w:u w:val="single"/>
          <w:rtl/>
        </w:rPr>
        <w:t>נכחו:</w:t>
      </w:r>
    </w:p>
    <w:p w:rsidR="00E64116" w:rsidRPr="008705E2" w:rsidRDefault="00E64116" w:rsidP="00EC1FB3">
      <w:pPr>
        <w:ind w:firstLine="0"/>
        <w:outlineLvl w:val="1"/>
        <w:rPr>
          <w:color w:val="000000" w:themeColor="text1"/>
          <w:rtl/>
        </w:rPr>
      </w:pPr>
      <w:r w:rsidRPr="008705E2">
        <w:rPr>
          <w:b/>
          <w:bCs/>
          <w:color w:val="000000" w:themeColor="text1"/>
          <w:u w:val="single"/>
          <w:rtl/>
        </w:rPr>
        <w:t>חברי הוועדה</w:t>
      </w:r>
      <w:r w:rsidRPr="008705E2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8705E2" w:rsidRDefault="00715D08" w:rsidP="00EC1FB3">
      <w:pPr>
        <w:ind w:firstLine="0"/>
        <w:rPr>
          <w:color w:val="000000" w:themeColor="text1"/>
          <w:rtl/>
        </w:rPr>
      </w:pPr>
      <w:r w:rsidRPr="008705E2">
        <w:rPr>
          <w:color w:val="000000" w:themeColor="text1"/>
          <w:rtl/>
        </w:rPr>
        <w:t>יואב קיש – היו"ר</w:t>
      </w:r>
    </w:p>
    <w:p w:rsidR="00715D08" w:rsidRPr="008705E2" w:rsidRDefault="00715D08" w:rsidP="00EC1FB3">
      <w:pPr>
        <w:ind w:firstLine="0"/>
        <w:rPr>
          <w:color w:val="000000" w:themeColor="text1"/>
          <w:rtl/>
        </w:rPr>
      </w:pPr>
      <w:r w:rsidRPr="008705E2">
        <w:rPr>
          <w:color w:val="000000" w:themeColor="text1"/>
          <w:rtl/>
        </w:rPr>
        <w:t>יעקב אשר</w:t>
      </w:r>
    </w:p>
    <w:p w:rsidR="00715D08" w:rsidRPr="006F7037" w:rsidRDefault="00715D08" w:rsidP="00EC1FB3">
      <w:pPr>
        <w:ind w:firstLine="0"/>
        <w:rPr>
          <w:rtl/>
        </w:rPr>
      </w:pPr>
      <w:r w:rsidRPr="006F7037">
        <w:rPr>
          <w:rtl/>
        </w:rPr>
        <w:t>יעל גרמן</w:t>
      </w:r>
    </w:p>
    <w:p w:rsidR="00715D08" w:rsidRPr="00715D08" w:rsidRDefault="00715D08" w:rsidP="00EC1FB3">
      <w:pPr>
        <w:ind w:firstLine="0"/>
        <w:rPr>
          <w:rtl/>
        </w:rPr>
      </w:pPr>
      <w:r w:rsidRPr="00715D08">
        <w:rPr>
          <w:rtl/>
        </w:rPr>
        <w:t>יעל כהן-פארן</w:t>
      </w:r>
    </w:p>
    <w:p w:rsidR="00715D08" w:rsidRPr="008713A4" w:rsidRDefault="00715D08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4F5183" w:rsidRDefault="00AB2DAF" w:rsidP="00D40A29">
      <w:pPr>
        <w:ind w:firstLine="0"/>
        <w:outlineLvl w:val="1"/>
        <w:rPr>
          <w:rtl/>
        </w:rPr>
      </w:pPr>
      <w:r w:rsidRPr="00AB2DAF">
        <w:rPr>
          <w:bCs/>
          <w:u w:val="single"/>
          <w:rtl/>
        </w:rPr>
        <w:t xml:space="preserve">נכחו: </w:t>
      </w:r>
    </w:p>
    <w:p w:rsidR="00AB2DAF" w:rsidRDefault="00AB2DAF" w:rsidP="00D40A29">
      <w:pPr>
        <w:ind w:firstLine="0"/>
        <w:outlineLvl w:val="1"/>
        <w:rPr>
          <w:rtl/>
        </w:rPr>
      </w:pPr>
      <w:r w:rsidRPr="00AB2DAF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44"/>
        <w:gridCol w:w="5528"/>
      </w:tblGrid>
      <w:tr w:rsidR="00AB2DAF" w:rsidTr="00294B2D">
        <w:tc>
          <w:tcPr>
            <w:tcW w:w="191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בקר</w:t>
            </w:r>
          </w:p>
        </w:tc>
        <w:tc>
          <w:tcPr>
            <w:tcW w:w="344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עוזר בכיר ליועמ"ש, </w:t>
            </w:r>
            <w:proofErr w:type="spellStart"/>
            <w:r>
              <w:rPr>
                <w:rtl/>
              </w:rPr>
              <w:t>מ.מבקר</w:t>
            </w:r>
            <w:proofErr w:type="spellEnd"/>
            <w:r>
              <w:rPr>
                <w:rtl/>
              </w:rPr>
              <w:t xml:space="preserve"> המדינה</w:t>
            </w:r>
          </w:p>
        </w:tc>
      </w:tr>
      <w:tr w:rsidR="00AB2DAF" w:rsidTr="00294B2D">
        <w:tc>
          <w:tcPr>
            <w:tcW w:w="191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94B2D" w:rsidTr="00294B2D">
        <w:tc>
          <w:tcPr>
            <w:tcW w:w="1918" w:type="dxa"/>
            <w:shd w:val="clear" w:color="auto" w:fill="auto"/>
          </w:tcPr>
          <w:p w:rsidR="00294B2D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344" w:type="dxa"/>
            <w:shd w:val="clear" w:color="auto" w:fill="auto"/>
          </w:tcPr>
          <w:p w:rsidR="00294B2D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אשכול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מח' למשפט אזרחי, משרד המשפטים</w:t>
            </w:r>
          </w:p>
        </w:tc>
      </w:tr>
      <w:tr w:rsidR="00AB2DAF" w:rsidTr="00294B2D">
        <w:tc>
          <w:tcPr>
            <w:tcW w:w="191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344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מפלגות, רשות התאגידים</w:t>
            </w:r>
          </w:p>
        </w:tc>
      </w:tr>
      <w:tr w:rsidR="00294B2D" w:rsidTr="00294B2D">
        <w:tc>
          <w:tcPr>
            <w:tcW w:w="1918" w:type="dxa"/>
            <w:shd w:val="clear" w:color="auto" w:fill="auto"/>
          </w:tcPr>
          <w:p w:rsidR="00294B2D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344" w:type="dxa"/>
            <w:shd w:val="clear" w:color="auto" w:fill="auto"/>
          </w:tcPr>
          <w:p w:rsidR="00294B2D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294B2D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תכנון, איכות הסביבה</w:t>
            </w:r>
          </w:p>
        </w:tc>
      </w:tr>
      <w:tr w:rsidR="00AB2DAF" w:rsidTr="00294B2D">
        <w:tc>
          <w:tcPr>
            <w:tcW w:w="191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344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היועץ המשפטי, ועדת הבחירות</w:t>
            </w:r>
          </w:p>
        </w:tc>
      </w:tr>
      <w:tr w:rsidR="00AB2DAF" w:rsidTr="00294B2D">
        <w:tc>
          <w:tcPr>
            <w:tcW w:w="191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חכימיאן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תנאי שכר, עובדי הכנסת</w:t>
            </w:r>
          </w:p>
        </w:tc>
      </w:tr>
      <w:tr w:rsidR="00AB2DAF" w:rsidTr="00294B2D">
        <w:tc>
          <w:tcPr>
            <w:tcW w:w="1918" w:type="dxa"/>
            <w:shd w:val="clear" w:color="auto" w:fill="auto"/>
          </w:tcPr>
          <w:p w:rsidR="00AB2DAF" w:rsidRDefault="00AB2DA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מלכה שניאור</w:t>
            </w:r>
          </w:p>
        </w:tc>
        <w:tc>
          <w:tcPr>
            <w:tcW w:w="344" w:type="dxa"/>
            <w:shd w:val="clear" w:color="auto" w:fill="auto"/>
          </w:tcPr>
          <w:p w:rsidR="00AB2DAF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AB2DAF" w:rsidRDefault="00294B2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94B2D" w:rsidTr="00294B2D">
        <w:tc>
          <w:tcPr>
            <w:tcW w:w="1918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אסף  </w:t>
            </w:r>
            <w:proofErr w:type="spellStart"/>
            <w:r>
              <w:rPr>
                <w:rtl/>
              </w:rPr>
              <w:t>זנזורי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44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94B2D" w:rsidTr="00294B2D">
        <w:tc>
          <w:tcPr>
            <w:tcW w:w="1918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ענבל שלומי</w:t>
            </w:r>
          </w:p>
        </w:tc>
        <w:tc>
          <w:tcPr>
            <w:tcW w:w="344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294B2D" w:rsidRDefault="00294B2D" w:rsidP="00294B2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AB2DAF" w:rsidRDefault="00AB2DAF" w:rsidP="00D40A29">
      <w:pPr>
        <w:ind w:firstLine="0"/>
        <w:outlineLvl w:val="1"/>
        <w:rPr>
          <w:rtl/>
        </w:rPr>
      </w:pPr>
    </w:p>
    <w:p w:rsidR="004F5183" w:rsidRDefault="004F5183" w:rsidP="00D40A29">
      <w:pPr>
        <w:ind w:firstLine="0"/>
        <w:outlineLvl w:val="1"/>
        <w:rPr>
          <w:rtl/>
        </w:rPr>
      </w:pPr>
      <w:r w:rsidRPr="004F5183">
        <w:rPr>
          <w:bCs/>
          <w:u w:val="single"/>
          <w:rtl/>
        </w:rPr>
        <w:t xml:space="preserve">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F7037" w:rsidP="006F7037">
      <w:pPr>
        <w:ind w:firstLine="0"/>
      </w:pPr>
      <w:r>
        <w:rPr>
          <w:rFonts w:hint="cs"/>
          <w:rtl/>
        </w:rPr>
        <w:t>ארבל אסטרחן, 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5D0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15D08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bookmarkStart w:id="0" w:name="_ETM_Q1_229743" w:displacedByCustomXml="next"/>
    <w:bookmarkEnd w:id="0" w:displacedByCustomXml="next"/>
    <w:sdt>
      <w:sdtPr>
        <w:rPr>
          <w:rtl/>
        </w:rPr>
        <w:alias w:val="נושא"/>
        <w:tag w:val="&lt;ID&gt;611184&lt;/ID&gt;&lt;Name&gt;הצעת חוק מימון מפלגות בעניין רשימת מועמדים משותפת - כפי שפוצל מהצעת חוק המפלגות (תיקון מס' 24).&lt;/Name&gt;&lt;Data&gt;הצעת חוק מימון מפלגות בעניין רשימת מועמדים משותפת - כפי שפוצל מהצעת חוק המפלגות (תיקון מס' 24).&lt;/Data&gt;&lt;PrivateNumber&gt;פ/20/3796&lt;/PrivateNumber&gt;&lt;Status&gt;1&lt;/Status&gt;&lt;PrivateNumber_TOC&gt;כ-737(פ/20/3796)&lt;/PrivateNumber_TOC&gt;&lt;PrivateName_TOC&gt;&lt;/PrivateName_TOC&gt;&lt;Initiators&gt;דוד אמסלם&lt;/Initiators&gt;&lt;FullItemNumber&gt; פ/3796/20 כ/737&lt;/FullItemNumber&gt;"/>
        <w:id w:val="-276412012"/>
        <w:placeholder>
          <w:docPart w:val="DefaultPlaceholder_-1854013440"/>
        </w:placeholder>
      </w:sdtPr>
      <w:sdtEndPr/>
      <w:sdtContent>
        <w:p w:rsidR="00BD39E0" w:rsidRDefault="00BD39E0" w:rsidP="00BD39E0">
          <w:pPr>
            <w:pStyle w:val="a6"/>
            <w:keepNext/>
            <w:rPr>
              <w:rtl/>
            </w:rPr>
          </w:pPr>
          <w:r w:rsidRPr="00BD39E0">
            <w:rPr>
              <w:rStyle w:val="afd"/>
              <w:color w:val="000000"/>
              <w:rtl/>
            </w:rPr>
            <w:t xml:space="preserve">הצעת חוק מימון מפלגות בעניין רשימת מועמדים משותפת - כפי שפוצל מהצעת חוק המפלגות (תיקון מס' 24).,  פ/3796/20 כ/737, הצעת ח"כ דוד </w:t>
          </w:r>
          <w:proofErr w:type="spellStart"/>
          <w:r w:rsidRPr="00BD39E0">
            <w:rPr>
              <w:rStyle w:val="afd"/>
              <w:color w:val="000000"/>
              <w:rtl/>
            </w:rPr>
            <w:t>אמסלם</w:t>
          </w:r>
          <w:proofErr w:type="spellEnd"/>
        </w:p>
      </w:sdtContent>
    </w:sdt>
    <w:p w:rsidR="00BD39E0" w:rsidRDefault="00BD39E0" w:rsidP="00BD39E0">
      <w:pPr>
        <w:pStyle w:val="KeepWithNext"/>
        <w:rPr>
          <w:rtl/>
        </w:rPr>
      </w:pPr>
    </w:p>
    <w:p w:rsidR="00BD39E0" w:rsidRDefault="00BD39E0" w:rsidP="00BD39E0">
      <w:pPr>
        <w:rPr>
          <w:rtl/>
        </w:rPr>
      </w:pPr>
      <w:bookmarkStart w:id="1" w:name="_ETM_Q1_230188"/>
      <w:bookmarkEnd w:id="1"/>
    </w:p>
    <w:bookmarkStart w:id="2" w:name="_ETM_Q1_240732" w:displacedByCustomXml="next"/>
    <w:bookmarkEnd w:id="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8628808"/>
        <w:placeholder>
          <w:docPart w:val="DefaultPlaceholder_-1854013440"/>
        </w:placeholder>
      </w:sdtPr>
      <w:sdtEndPr/>
      <w:sdtContent>
        <w:p w:rsidR="00BD39E0" w:rsidRDefault="00BD39E0" w:rsidP="00BD39E0">
          <w:pPr>
            <w:pStyle w:val="af6"/>
            <w:keepNext/>
            <w:rPr>
              <w:rtl/>
            </w:rPr>
          </w:pPr>
          <w:r w:rsidRPr="00BD39E0">
            <w:rPr>
              <w:rStyle w:val="afd"/>
              <w:color w:val="000000"/>
              <w:rtl/>
            </w:rPr>
            <w:t>היו"ר יואב קיש</w:t>
          </w:r>
          <w:r w:rsidRPr="00BD39E0">
            <w:rPr>
              <w:color w:val="000000"/>
              <w:rtl/>
            </w:rPr>
            <w:t>:</w:t>
          </w:r>
        </w:p>
      </w:sdtContent>
    </w:sdt>
    <w:p w:rsidR="00BD39E0" w:rsidRDefault="00BD39E0" w:rsidP="00BD39E0">
      <w:pPr>
        <w:pStyle w:val="KeepWithNext"/>
        <w:rPr>
          <w:rtl/>
        </w:rPr>
      </w:pPr>
    </w:p>
    <w:p w:rsidR="00715D08" w:rsidRDefault="00715D08" w:rsidP="00715D08">
      <w:pPr>
        <w:rPr>
          <w:rtl/>
        </w:rPr>
      </w:pPr>
      <w:bookmarkStart w:id="3" w:name="_ETM_Q1_231100"/>
      <w:bookmarkStart w:id="4" w:name="_ETM_Q1_231384"/>
      <w:bookmarkEnd w:id="3"/>
      <w:bookmarkEnd w:id="4"/>
      <w:r>
        <w:rPr>
          <w:rFonts w:hint="cs"/>
          <w:rtl/>
        </w:rPr>
        <w:t xml:space="preserve">שלום לכולם,  אני מתכבד לפתוח את הדיון. אנחנו בהכנת חוק לקריאה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חוק מימון מפלגות, תיקון מספר 36. </w:t>
      </w:r>
    </w:p>
    <w:p w:rsidR="00715D08" w:rsidRDefault="00715D08" w:rsidP="00715D08">
      <w:pPr>
        <w:rPr>
          <w:rtl/>
        </w:rPr>
      </w:pPr>
    </w:p>
    <w:p w:rsidR="00715D08" w:rsidRDefault="00715D08" w:rsidP="00BD39E0">
      <w:pPr>
        <w:rPr>
          <w:rtl/>
        </w:rPr>
      </w:pPr>
      <w:r>
        <w:rPr>
          <w:rFonts w:hint="cs"/>
          <w:rtl/>
        </w:rPr>
        <w:t>אין פה עוד חברי כנסת, אבל אגיד במה מדובר ומה הסיכום שהעברתי גם ליועצת המשפטית וגם בשיחות עם ח"כים. התחלנו את התהליך ש</w:t>
      </w:r>
      <w:r w:rsidR="00BD39E0">
        <w:rPr>
          <w:rFonts w:hint="cs"/>
          <w:rtl/>
        </w:rPr>
        <w:t>מטרתו היה לאפשר הפרדה חשבונאית בי</w:t>
      </w:r>
      <w:r>
        <w:rPr>
          <w:rFonts w:hint="cs"/>
          <w:rtl/>
        </w:rPr>
        <w:t xml:space="preserve">ן שתי </w:t>
      </w:r>
      <w:r w:rsidR="00BD39E0">
        <w:rPr>
          <w:rFonts w:hint="cs"/>
          <w:rtl/>
        </w:rPr>
        <w:t xml:space="preserve">סיעות שרצות ברשימה משותפת. במהלך העבודה ראינו שעלו כל מיני </w:t>
      </w:r>
      <w:bookmarkStart w:id="5" w:name="_ETM_Q1_272548"/>
      <w:bookmarkEnd w:id="5"/>
      <w:r w:rsidR="00BD39E0">
        <w:rPr>
          <w:rFonts w:hint="cs"/>
          <w:rtl/>
        </w:rPr>
        <w:t xml:space="preserve">הצעות וראיונות לשינוי. מכיוון שלא נספיק, אני רוצה לקדם את </w:t>
      </w:r>
      <w:bookmarkStart w:id="6" w:name="_ETM_Q1_284236"/>
      <w:bookmarkEnd w:id="6"/>
      <w:r w:rsidR="00BD39E0">
        <w:rPr>
          <w:rFonts w:hint="cs"/>
          <w:rtl/>
        </w:rPr>
        <w:t>הנושא של ההפרדה הזו כדי לשים את הנושא הזה ופתרונו</w:t>
      </w:r>
      <w:bookmarkStart w:id="7" w:name="_ETM_Q1_284715"/>
      <w:bookmarkEnd w:id="7"/>
      <w:r w:rsidR="00BD39E0">
        <w:rPr>
          <w:rFonts w:hint="cs"/>
          <w:rtl/>
        </w:rPr>
        <w:t xml:space="preserve"> מאחורינו אז הכיוון שאני הולך אליו הוא לפצל </w:t>
      </w:r>
      <w:bookmarkStart w:id="8" w:name="_ETM_Q1_297411"/>
      <w:bookmarkEnd w:id="8"/>
      <w:r w:rsidR="00BD39E0">
        <w:rPr>
          <w:rFonts w:hint="cs"/>
          <w:rtl/>
        </w:rPr>
        <w:t>סעיף מההצעה המקורית ואז לעשות דיון מ</w:t>
      </w:r>
      <w:r>
        <w:rPr>
          <w:rFonts w:hint="cs"/>
          <w:rtl/>
        </w:rPr>
        <w:t xml:space="preserve">עמיק יותר </w:t>
      </w:r>
      <w:r w:rsidR="00BD39E0">
        <w:rPr>
          <w:rFonts w:hint="cs"/>
          <w:rtl/>
        </w:rPr>
        <w:t xml:space="preserve">בכל </w:t>
      </w:r>
      <w:bookmarkStart w:id="9" w:name="_ETM_Q1_308498"/>
      <w:bookmarkEnd w:id="9"/>
      <w:r w:rsidR="00BD39E0">
        <w:rPr>
          <w:rFonts w:hint="cs"/>
          <w:rtl/>
        </w:rPr>
        <w:t xml:space="preserve">הנושאים שרצינו לשנות, שהם יותר מהותיים. אני אפילו יכול </w:t>
      </w:r>
      <w:bookmarkStart w:id="10" w:name="_ETM_Q1_313565"/>
      <w:bookmarkEnd w:id="10"/>
      <w:r w:rsidR="00BD39E0">
        <w:rPr>
          <w:rFonts w:hint="cs"/>
          <w:rtl/>
        </w:rPr>
        <w:t xml:space="preserve">להגיד שגם </w:t>
      </w:r>
      <w:r>
        <w:rPr>
          <w:rFonts w:hint="cs"/>
          <w:rtl/>
        </w:rPr>
        <w:t xml:space="preserve">הנושא שאני ביקשתי בנושא תקרת ההוצאות </w:t>
      </w:r>
      <w:r>
        <w:rPr>
          <w:rtl/>
        </w:rPr>
        <w:t>–</w:t>
      </w:r>
      <w:r>
        <w:rPr>
          <w:rFonts w:hint="cs"/>
          <w:rtl/>
        </w:rPr>
        <w:t xml:space="preserve"> נושא שהוא קשור, אך אין בו כדי להכתיב על ההפרדה הטכנית בין הנושא של הריצה המשותפת של הסיעות</w:t>
      </w:r>
      <w:r w:rsidR="00BD39E0">
        <w:rPr>
          <w:rFonts w:hint="cs"/>
          <w:rtl/>
        </w:rPr>
        <w:t xml:space="preserve"> ולכן כן זו כוונתי. </w:t>
      </w:r>
    </w:p>
    <w:p w:rsidR="00BD39E0" w:rsidRDefault="00BD39E0" w:rsidP="00BD39E0">
      <w:pPr>
        <w:rPr>
          <w:rtl/>
        </w:rPr>
      </w:pPr>
      <w:bookmarkStart w:id="11" w:name="_ETM_Q1_335405"/>
      <w:bookmarkEnd w:id="11"/>
    </w:p>
    <w:p w:rsidR="00715D08" w:rsidRDefault="00715D08" w:rsidP="00715D08">
      <w:pPr>
        <w:rPr>
          <w:rtl/>
        </w:rPr>
      </w:pPr>
      <w:r>
        <w:rPr>
          <w:rFonts w:hint="cs"/>
          <w:rtl/>
        </w:rPr>
        <w:t xml:space="preserve">אנחנו נדחה את ההצבעות </w:t>
      </w:r>
      <w:r w:rsidR="00BD39E0">
        <w:rPr>
          <w:rFonts w:hint="cs"/>
          <w:rtl/>
        </w:rPr>
        <w:t>עד יבואו כל חברי הכנסת, אבל אני כבר אומר מה הכוונה. ראשית נצביע</w:t>
      </w:r>
      <w:bookmarkStart w:id="12" w:name="_ETM_Q1_337421"/>
      <w:bookmarkEnd w:id="12"/>
      <w:r w:rsidR="00BD39E0">
        <w:rPr>
          <w:rFonts w:hint="cs"/>
          <w:rtl/>
        </w:rPr>
        <w:t xml:space="preserve"> על פיצול, ואז תהיה לנו את האפשרות המאוחרת </w:t>
      </w:r>
      <w:bookmarkStart w:id="13" w:name="_ETM_Q1_340132"/>
      <w:bookmarkEnd w:id="13"/>
      <w:r w:rsidR="00BD39E0">
        <w:rPr>
          <w:rFonts w:hint="cs"/>
          <w:rtl/>
        </w:rPr>
        <w:t xml:space="preserve">יותר לדון בכל הנושאים שנרצה לתקן בחוק, בהמשך. יעלו גם </w:t>
      </w:r>
      <w:bookmarkStart w:id="14" w:name="_ETM_Q1_344050"/>
      <w:bookmarkEnd w:id="14"/>
      <w:r w:rsidR="00BD39E0">
        <w:rPr>
          <w:rFonts w:hint="cs"/>
          <w:rtl/>
        </w:rPr>
        <w:t xml:space="preserve">נושאים שחבר הכנסת יואל חסון שרצה, ועוד, של אחרים </w:t>
      </w:r>
      <w:bookmarkStart w:id="15" w:name="_ETM_Q1_353164"/>
      <w:bookmarkEnd w:id="15"/>
      <w:r w:rsidR="00BD39E0">
        <w:rPr>
          <w:rtl/>
        </w:rPr>
        <w:t>–</w:t>
      </w:r>
      <w:r w:rsidR="00BD39E0">
        <w:rPr>
          <w:rFonts w:hint="cs"/>
          <w:rtl/>
        </w:rPr>
        <w:t xml:space="preserve"> כל הדברים האלה יידונו בנפרד. המטרה של </w:t>
      </w:r>
      <w:bookmarkStart w:id="16" w:name="_ETM_Q1_351416"/>
      <w:bookmarkEnd w:id="16"/>
      <w:r w:rsidR="00BD39E0">
        <w:rPr>
          <w:rFonts w:hint="cs"/>
          <w:rtl/>
        </w:rPr>
        <w:t xml:space="preserve">הדיון עכשיו היא להשלים ככל שניתן </w:t>
      </w:r>
      <w:r w:rsidR="00BD39E0">
        <w:rPr>
          <w:rtl/>
        </w:rPr>
        <w:t>–</w:t>
      </w:r>
      <w:r w:rsidR="00BD39E0">
        <w:rPr>
          <w:rFonts w:hint="cs"/>
          <w:rtl/>
        </w:rPr>
        <w:t xml:space="preserve"> </w:t>
      </w:r>
      <w:bookmarkStart w:id="17" w:name="_ETM_Q1_354401"/>
      <w:bookmarkEnd w:id="17"/>
      <w:r w:rsidR="00BD39E0">
        <w:rPr>
          <w:rFonts w:hint="cs"/>
          <w:rtl/>
        </w:rPr>
        <w:t xml:space="preserve">סיום, מבחינתי </w:t>
      </w:r>
      <w:r w:rsidR="00BD39E0">
        <w:rPr>
          <w:rtl/>
        </w:rPr>
        <w:t>–</w:t>
      </w:r>
      <w:r w:rsidR="00BD39E0">
        <w:rPr>
          <w:rFonts w:hint="cs"/>
          <w:rtl/>
        </w:rPr>
        <w:t xml:space="preserve"> את הצעת החוק לקריאה שנייה ושלישית שמטרתו </w:t>
      </w:r>
      <w:bookmarkStart w:id="18" w:name="_ETM_Q1_363520"/>
      <w:bookmarkEnd w:id="18"/>
      <w:r w:rsidR="00BD39E0">
        <w:rPr>
          <w:rFonts w:hint="cs"/>
          <w:rtl/>
        </w:rPr>
        <w:t xml:space="preserve">הפשוטה ביותר היא לייצר אפשרות לשתי סיעות לרוץ ברשימה </w:t>
      </w:r>
      <w:bookmarkStart w:id="19" w:name="_ETM_Q1_365150"/>
      <w:bookmarkEnd w:id="19"/>
      <w:r w:rsidR="00BD39E0">
        <w:rPr>
          <w:rFonts w:hint="cs"/>
          <w:rtl/>
        </w:rPr>
        <w:t xml:space="preserve">משותפת עם ניהול חשבונאי נפרד, זה </w:t>
      </w:r>
      <w:proofErr w:type="spellStart"/>
      <w:r w:rsidR="00BD39E0">
        <w:rPr>
          <w:rFonts w:hint="cs"/>
          <w:rtl/>
        </w:rPr>
        <w:t>הכל</w:t>
      </w:r>
      <w:proofErr w:type="spellEnd"/>
      <w:r w:rsidR="00BD39E0">
        <w:rPr>
          <w:rFonts w:hint="cs"/>
          <w:rtl/>
        </w:rPr>
        <w:t xml:space="preserve">. </w:t>
      </w:r>
      <w:r w:rsidR="004B2F0F">
        <w:rPr>
          <w:rFonts w:hint="cs"/>
          <w:rtl/>
        </w:rPr>
        <w:t>טכני מעיקרו</w:t>
      </w:r>
      <w:bookmarkStart w:id="20" w:name="_ETM_Q1_368063"/>
      <w:bookmarkEnd w:id="20"/>
      <w:r w:rsidR="004B2F0F">
        <w:rPr>
          <w:rFonts w:hint="cs"/>
          <w:rtl/>
        </w:rPr>
        <w:t xml:space="preserve">, מבחינתי. </w:t>
      </w:r>
    </w:p>
    <w:p w:rsidR="0035119C" w:rsidRDefault="0035119C" w:rsidP="0071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בל אסרחן&lt;/Name&gt;&lt;Data&gt;ארבל אסרחן&lt;/Data&gt;&lt;Shortcut&gt;אראס&lt;/Shortcut&gt;&lt;MemberID&gt;&lt;/MemberID&gt;"/>
        <w:id w:val="-1494407165"/>
        <w:placeholder>
          <w:docPart w:val="DefaultPlaceholder_-1854013440"/>
        </w:placeholder>
      </w:sdtPr>
      <w:sdtEndPr/>
      <w:sdtContent>
        <w:p w:rsidR="0035119C" w:rsidRDefault="0035119C" w:rsidP="0035119C">
          <w:pPr>
            <w:pStyle w:val="a4"/>
            <w:keepNext/>
            <w:rPr>
              <w:rtl/>
            </w:rPr>
          </w:pPr>
          <w:r w:rsidRPr="0035119C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35119C">
            <w:rPr>
              <w:rStyle w:val="afd"/>
              <w:color w:val="000000"/>
              <w:rtl/>
            </w:rPr>
            <w:t>אסרחן</w:t>
          </w:r>
          <w:proofErr w:type="spellEnd"/>
          <w:r w:rsidRPr="0035119C">
            <w:rPr>
              <w:color w:val="000000"/>
              <w:rtl/>
            </w:rPr>
            <w:t>:</w:t>
          </w:r>
        </w:p>
      </w:sdtContent>
    </w:sdt>
    <w:p w:rsidR="00715D08" w:rsidRDefault="00715D08" w:rsidP="00BD39E0">
      <w:pPr>
        <w:ind w:firstLine="0"/>
        <w:rPr>
          <w:rtl/>
        </w:rPr>
      </w:pPr>
    </w:p>
    <w:p w:rsidR="00715D08" w:rsidRDefault="00715D08" w:rsidP="004B2F0F">
      <w:pPr>
        <w:rPr>
          <w:rtl/>
        </w:rPr>
      </w:pPr>
      <w:r>
        <w:rPr>
          <w:rFonts w:hint="cs"/>
          <w:rtl/>
        </w:rPr>
        <w:t xml:space="preserve">מבחינה פורמלית הפיצול יכול להיעשות כך - - - הצעת החוק </w:t>
      </w:r>
      <w:r w:rsidR="004B2F0F">
        <w:rPr>
          <w:rFonts w:hint="cs"/>
          <w:rtl/>
        </w:rPr>
        <w:t xml:space="preserve">שמונחת כעת היא כבר פיצול, בעצם. היא </w:t>
      </w:r>
      <w:bookmarkStart w:id="21" w:name="_ETM_Q1_383420"/>
      <w:bookmarkEnd w:id="21"/>
      <w:r w:rsidR="004B2F0F">
        <w:rPr>
          <w:rFonts w:hint="cs"/>
          <w:rtl/>
        </w:rPr>
        <w:t>בעצם סעיף 10 מתוך הצעת החוק המקורית שהוגשה ו</w:t>
      </w:r>
      <w:r>
        <w:rPr>
          <w:rFonts w:hint="cs"/>
          <w:rtl/>
        </w:rPr>
        <w:t xml:space="preserve">שהעיקר שלה היה מימון פריימריז. מה שפוצל זה </w:t>
      </w:r>
      <w:r w:rsidR="004B2F0F">
        <w:rPr>
          <w:rFonts w:hint="cs"/>
          <w:rtl/>
        </w:rPr>
        <w:t xml:space="preserve">תיקון חוק </w:t>
      </w:r>
      <w:bookmarkStart w:id="22" w:name="_ETM_Q1_389243"/>
      <w:bookmarkEnd w:id="22"/>
      <w:r w:rsidR="004B2F0F">
        <w:rPr>
          <w:rFonts w:hint="cs"/>
          <w:rtl/>
        </w:rPr>
        <w:t xml:space="preserve">מימון מפלגות </w:t>
      </w:r>
      <w:r w:rsidR="004B2F0F">
        <w:rPr>
          <w:rtl/>
        </w:rPr>
        <w:t>–</w:t>
      </w:r>
      <w:r w:rsidR="004B2F0F">
        <w:rPr>
          <w:rFonts w:hint="cs"/>
          <w:rtl/>
        </w:rPr>
        <w:t xml:space="preserve"> זה פיצול שנעשה בדצמבר 2017 </w:t>
      </w:r>
      <w:bookmarkStart w:id="23" w:name="_ETM_Q1_395140"/>
      <w:bookmarkEnd w:id="23"/>
      <w:r>
        <w:rPr>
          <w:rFonts w:hint="cs"/>
          <w:rtl/>
        </w:rPr>
        <w:t xml:space="preserve"> ושם היו שתי פסקאות </w:t>
      </w:r>
      <w:r>
        <w:rPr>
          <w:rtl/>
        </w:rPr>
        <w:t>–</w:t>
      </w:r>
      <w:r>
        <w:rPr>
          <w:rFonts w:hint="cs"/>
          <w:rtl/>
        </w:rPr>
        <w:t xml:space="preserve"> פסקה אחת שעסקה בתוספת למימון </w:t>
      </w:r>
      <w:r w:rsidR="004B2F0F">
        <w:rPr>
          <w:rFonts w:hint="cs"/>
          <w:rtl/>
        </w:rPr>
        <w:t>ה</w:t>
      </w:r>
      <w:r>
        <w:rPr>
          <w:rFonts w:hint="cs"/>
          <w:rtl/>
        </w:rPr>
        <w:t xml:space="preserve">מפלגות </w:t>
      </w:r>
      <w:r w:rsidR="004B2F0F">
        <w:rPr>
          <w:rFonts w:hint="cs"/>
          <w:rtl/>
        </w:rPr>
        <w:t>ופסקה שנייה שעסקה  בנושא של רשימת מועמדים משותפת של</w:t>
      </w:r>
      <w:bookmarkStart w:id="24" w:name="_ETM_Q1_414924"/>
      <w:bookmarkEnd w:id="24"/>
      <w:r w:rsidR="004B2F0F">
        <w:rPr>
          <w:rFonts w:hint="cs"/>
          <w:rtl/>
        </w:rPr>
        <w:t xml:space="preserve"> מימון של מפלגות ש- - - </w:t>
      </w:r>
      <w:bookmarkStart w:id="25" w:name="_ETM_Q1_414100"/>
      <w:bookmarkEnd w:id="25"/>
      <w:r w:rsidR="004B2F0F">
        <w:rPr>
          <w:rFonts w:hint="cs"/>
          <w:rtl/>
        </w:rPr>
        <w:t xml:space="preserve">סיעה אחת. </w:t>
      </w:r>
      <w:r>
        <w:rPr>
          <w:rFonts w:hint="cs"/>
          <w:rtl/>
        </w:rPr>
        <w:t>זה העניין שיפוצל וכעת יקודם לשנייה</w:t>
      </w:r>
      <w:r w:rsidR="004B2F0F">
        <w:rPr>
          <w:rFonts w:hint="cs"/>
          <w:rtl/>
        </w:rPr>
        <w:t xml:space="preserve"> </w:t>
      </w:r>
      <w:r>
        <w:rPr>
          <w:rFonts w:hint="cs"/>
          <w:rtl/>
        </w:rPr>
        <w:t>ושלישית</w:t>
      </w:r>
      <w:r w:rsidR="004B2F0F">
        <w:rPr>
          <w:rFonts w:hint="cs"/>
          <w:rtl/>
        </w:rPr>
        <w:t>,</w:t>
      </w:r>
      <w:r>
        <w:rPr>
          <w:rFonts w:hint="cs"/>
          <w:rtl/>
        </w:rPr>
        <w:t xml:space="preserve"> והעניין האחר הושאר על שולחן הוועדה. כמובן </w:t>
      </w:r>
      <w:r w:rsidR="004B2F0F">
        <w:rPr>
          <w:rFonts w:hint="cs"/>
          <w:rtl/>
        </w:rPr>
        <w:t xml:space="preserve">שזו החלטת ועדה שמחייבת אישור </w:t>
      </w:r>
      <w:bookmarkStart w:id="26" w:name="_ETM_Q1_422846"/>
      <w:bookmarkEnd w:id="26"/>
      <w:r w:rsidR="004B2F0F">
        <w:rPr>
          <w:rFonts w:hint="cs"/>
          <w:rtl/>
        </w:rPr>
        <w:t xml:space="preserve">מליאה. אפשר יהיה לקבל את ההחלטות ביחד, אבל קודם </w:t>
      </w:r>
      <w:r>
        <w:rPr>
          <w:rFonts w:hint="cs"/>
          <w:rtl/>
        </w:rPr>
        <w:t xml:space="preserve">יהיה צורך קודם לקבל </w:t>
      </w:r>
      <w:r w:rsidR="004B2F0F">
        <w:rPr>
          <w:rFonts w:hint="cs"/>
          <w:rtl/>
        </w:rPr>
        <w:t xml:space="preserve">אישור </w:t>
      </w:r>
      <w:bookmarkStart w:id="27" w:name="_ETM_Q1_428724"/>
      <w:bookmarkEnd w:id="27"/>
      <w:r w:rsidR="004B2F0F">
        <w:rPr>
          <w:rFonts w:hint="cs"/>
          <w:rtl/>
        </w:rPr>
        <w:t xml:space="preserve">של המליאה על הפיצול לפני שאפשר יהיה להניח.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6964468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f6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היו"ר יואב קיש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715D08" w:rsidP="004B2F0F">
      <w:pPr>
        <w:rPr>
          <w:rtl/>
        </w:rPr>
      </w:pPr>
      <w:r>
        <w:rPr>
          <w:rFonts w:hint="cs"/>
          <w:rtl/>
        </w:rPr>
        <w:t>להניח</w:t>
      </w:r>
      <w:r w:rsidR="004B2F0F">
        <w:rPr>
          <w:rFonts w:hint="cs"/>
          <w:rtl/>
        </w:rPr>
        <w:t>?</w:t>
      </w:r>
      <w:bookmarkStart w:id="28" w:name="_ETM_Q1_434044"/>
      <w:bookmarkEnd w:id="28"/>
      <w:r w:rsidR="004B2F0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בל אסרחן&lt;/Name&gt;&lt;Data&gt;ארבל אסרחן&lt;/Data&gt;&lt;Shortcut&gt;אראס&lt;/Shortcut&gt;"/>
        <w:id w:val="1638993925"/>
        <w:placeholder>
          <w:docPart w:val="DefaultPlaceholder_-1854013440"/>
        </w:placeholder>
      </w:sdtPr>
      <w:sdtEndPr/>
      <w:sdtContent>
        <w:p w:rsidR="0035119C" w:rsidRDefault="0035119C" w:rsidP="0035119C">
          <w:pPr>
            <w:pStyle w:val="-"/>
            <w:keepNext/>
            <w:rPr>
              <w:rtl/>
            </w:rPr>
          </w:pPr>
          <w:r w:rsidRPr="0035119C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35119C">
            <w:rPr>
              <w:rStyle w:val="afd"/>
              <w:color w:val="000000"/>
              <w:rtl/>
            </w:rPr>
            <w:t>אסרחן</w:t>
          </w:r>
          <w:proofErr w:type="spellEnd"/>
          <w:r w:rsidRPr="0035119C">
            <w:rPr>
              <w:color w:val="000000"/>
              <w:rtl/>
            </w:rPr>
            <w:t>:</w:t>
          </w:r>
        </w:p>
      </w:sdtContent>
    </w:sdt>
    <w:p w:rsidR="0035119C" w:rsidRDefault="0035119C" w:rsidP="0035119C">
      <w:pPr>
        <w:pStyle w:val="KeepWithNext"/>
        <w:rPr>
          <w:rtl/>
        </w:rPr>
      </w:pPr>
    </w:p>
    <w:p w:rsidR="0035119C" w:rsidRPr="0035119C" w:rsidRDefault="004B2F0F" w:rsidP="0035119C">
      <w:pPr>
        <w:rPr>
          <w:rtl/>
        </w:rPr>
      </w:pPr>
      <w:r>
        <w:rPr>
          <w:rFonts w:hint="cs"/>
          <w:rtl/>
        </w:rPr>
        <w:t xml:space="preserve">להניח. רק אחרי הפיצול אפשר להניח.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27125249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f6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היו"ר יואב קיש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DF0FA4" w:rsidP="00715D08">
      <w:pPr>
        <w:rPr>
          <w:rtl/>
        </w:rPr>
      </w:pPr>
      <w:r>
        <w:rPr>
          <w:rFonts w:hint="cs"/>
          <w:rtl/>
        </w:rPr>
        <w:t>אי אפשר באותו יום לעשות את זה?</w:t>
      </w:r>
      <w:r w:rsidR="00715D08">
        <w:rPr>
          <w:rFonts w:hint="cs"/>
          <w:rtl/>
        </w:rPr>
        <w:t xml:space="preserve">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בל אסרחן&lt;/Name&gt;&lt;Data&gt;ארבל אסרחן&lt;/Data&gt;&lt;Shortcut&gt;אראס&lt;/Shortcut&gt;"/>
        <w:id w:val="1977639995"/>
        <w:placeholder>
          <w:docPart w:val="DefaultPlaceholder_-1854013440"/>
        </w:placeholder>
      </w:sdtPr>
      <w:sdtEndPr/>
      <w:sdtContent>
        <w:p w:rsidR="0035119C" w:rsidRDefault="0035119C" w:rsidP="0035119C">
          <w:pPr>
            <w:pStyle w:val="-"/>
            <w:keepNext/>
            <w:rPr>
              <w:rtl/>
            </w:rPr>
          </w:pPr>
          <w:r w:rsidRPr="0035119C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35119C">
            <w:rPr>
              <w:rStyle w:val="afd"/>
              <w:color w:val="000000"/>
              <w:rtl/>
            </w:rPr>
            <w:t>אסרחן</w:t>
          </w:r>
          <w:proofErr w:type="spellEnd"/>
          <w:r w:rsidRPr="0035119C">
            <w:rPr>
              <w:color w:val="000000"/>
              <w:rtl/>
            </w:rPr>
            <w:t>:</w:t>
          </w:r>
        </w:p>
      </w:sdtContent>
    </w:sdt>
    <w:p w:rsidR="0035119C" w:rsidRDefault="0035119C" w:rsidP="0035119C">
      <w:pPr>
        <w:pStyle w:val="KeepWithNext"/>
        <w:rPr>
          <w:rtl/>
        </w:rPr>
      </w:pPr>
    </w:p>
    <w:p w:rsidR="00715D08" w:rsidRDefault="00DF0FA4" w:rsidP="00DF0FA4">
      <w:pPr>
        <w:rPr>
          <w:rtl/>
        </w:rPr>
      </w:pPr>
      <w:r>
        <w:rPr>
          <w:rFonts w:hint="cs"/>
          <w:rtl/>
        </w:rPr>
        <w:t xml:space="preserve">אפשר. </w:t>
      </w:r>
    </w:p>
    <w:p w:rsidR="00DF0FA4" w:rsidRDefault="00DF0FA4" w:rsidP="00DF0FA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53988097"/>
        <w:placeholder>
          <w:docPart w:val="DefaultPlaceholder_-1854013440"/>
        </w:placeholder>
      </w:sdtPr>
      <w:sdtEndPr/>
      <w:sdtContent>
        <w:p w:rsidR="00DF0FA4" w:rsidRDefault="00DF0FA4" w:rsidP="00DF0FA4">
          <w:pPr>
            <w:pStyle w:val="af6"/>
            <w:keepNext/>
            <w:rPr>
              <w:rtl/>
            </w:rPr>
          </w:pPr>
          <w:r w:rsidRPr="00DF0FA4">
            <w:rPr>
              <w:rStyle w:val="afd"/>
              <w:color w:val="000000"/>
              <w:rtl/>
            </w:rPr>
            <w:t>היו"ר יואב קיש</w:t>
          </w:r>
          <w:r w:rsidRPr="00DF0FA4">
            <w:rPr>
              <w:color w:val="000000"/>
              <w:rtl/>
            </w:rPr>
            <w:t>:</w:t>
          </w:r>
        </w:p>
      </w:sdtContent>
    </w:sdt>
    <w:p w:rsidR="00DF0FA4" w:rsidRDefault="00DF0FA4" w:rsidP="00DF0FA4">
      <w:pPr>
        <w:pStyle w:val="KeepWithNext"/>
        <w:rPr>
          <w:rtl/>
        </w:rPr>
      </w:pPr>
    </w:p>
    <w:p w:rsidR="00DF0FA4" w:rsidRPr="00DF0FA4" w:rsidRDefault="00DF0FA4" w:rsidP="00DF0FA4">
      <w:pPr>
        <w:rPr>
          <w:rtl/>
        </w:rPr>
      </w:pPr>
      <w:r>
        <w:rPr>
          <w:rFonts w:hint="cs"/>
          <w:rtl/>
        </w:rPr>
        <w:t xml:space="preserve">נצביע על פיצול, </w:t>
      </w:r>
      <w:bookmarkStart w:id="29" w:name="_ETM_Q1_437914"/>
      <w:bookmarkEnd w:id="29"/>
      <w:r>
        <w:rPr>
          <w:rFonts w:hint="cs"/>
          <w:rtl/>
        </w:rPr>
        <w:t xml:space="preserve">נניח ואז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יהיה מוכן </w:t>
      </w:r>
      <w:r>
        <w:rPr>
          <w:rtl/>
        </w:rPr>
        <w:t>–</w:t>
      </w:r>
      <w:r>
        <w:rPr>
          <w:rFonts w:hint="cs"/>
          <w:rtl/>
        </w:rPr>
        <w:t xml:space="preserve"> יצטרכו </w:t>
      </w:r>
      <w:bookmarkStart w:id="30" w:name="_ETM_Q1_442585"/>
      <w:bookmarkEnd w:id="30"/>
      <w:r>
        <w:rPr>
          <w:rFonts w:hint="cs"/>
          <w:rtl/>
        </w:rPr>
        <w:t xml:space="preserve">פטור? </w:t>
      </w:r>
    </w:p>
    <w:p w:rsidR="00715D08" w:rsidRDefault="00715D08" w:rsidP="00715D08">
      <w:pPr>
        <w:rPr>
          <w:rtl/>
        </w:rPr>
      </w:pPr>
    </w:p>
    <w:bookmarkStart w:id="31" w:name="_ETM_Q1_446641" w:displacedByCustomXml="next"/>
    <w:bookmarkEnd w:id="31" w:displacedByCustomXml="next"/>
    <w:sdt>
      <w:sdtPr>
        <w:rPr>
          <w:rFonts w:hint="cs"/>
          <w:rtl/>
        </w:rPr>
        <w:alias w:val="דובר"/>
        <w:tag w:val="&lt;ID&gt;0&lt;/ID&gt;&lt;Name&gt;ארבל אסרחן&lt;/Name&gt;&lt;Data&gt;ארבל אסרחן&lt;/Data&gt;&lt;Shortcut&gt;אראס&lt;/Shortcut&gt;&lt;MemberID&gt;&lt;/MemberID&gt;"/>
        <w:id w:val="-1416248233"/>
        <w:placeholder>
          <w:docPart w:val="DefaultPlaceholder_-1854013440"/>
        </w:placeholder>
      </w:sdtPr>
      <w:sdtEndPr/>
      <w:sdtContent>
        <w:p w:rsidR="00DF0FA4" w:rsidRDefault="00DF0FA4" w:rsidP="00DF0FA4">
          <w:pPr>
            <w:pStyle w:val="a4"/>
            <w:keepNext/>
            <w:rPr>
              <w:rtl/>
            </w:rPr>
          </w:pPr>
          <w:r w:rsidRPr="00DF0FA4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DF0FA4">
            <w:rPr>
              <w:rStyle w:val="afd"/>
              <w:color w:val="000000"/>
              <w:rtl/>
            </w:rPr>
            <w:t>אסרחן</w:t>
          </w:r>
          <w:proofErr w:type="spellEnd"/>
          <w:r w:rsidRPr="00DF0FA4">
            <w:rPr>
              <w:color w:val="000000"/>
              <w:rtl/>
            </w:rPr>
            <w:t>:</w:t>
          </w:r>
        </w:p>
      </w:sdtContent>
    </w:sdt>
    <w:p w:rsidR="00DF0FA4" w:rsidRDefault="00DF0FA4" w:rsidP="00DF0FA4">
      <w:pPr>
        <w:pStyle w:val="KeepWithNext"/>
        <w:rPr>
          <w:rtl/>
        </w:rPr>
      </w:pPr>
    </w:p>
    <w:p w:rsidR="00DF0FA4" w:rsidRPr="00DF0FA4" w:rsidRDefault="00DF0FA4" w:rsidP="00DF0FA4">
      <w:pPr>
        <w:rPr>
          <w:rtl/>
        </w:rPr>
      </w:pPr>
      <w:r>
        <w:rPr>
          <w:rFonts w:hint="cs"/>
          <w:rtl/>
        </w:rPr>
        <w:t xml:space="preserve">אם רוצים גם להצביע באותו יום צריכים פטור, או שזה ייעשה ביום אחר. </w:t>
      </w:r>
    </w:p>
    <w:bookmarkStart w:id="32" w:name="_ETM_Q1_448709" w:displacedByCustomXml="next"/>
    <w:bookmarkEnd w:id="32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944504862"/>
        <w:placeholder>
          <w:docPart w:val="DefaultPlaceholder_-1854013440"/>
        </w:placeholder>
      </w:sdtPr>
      <w:sdtEndPr/>
      <w:sdtContent>
        <w:p w:rsidR="00DF0FA4" w:rsidRDefault="00DF0FA4" w:rsidP="00DF0FA4">
          <w:pPr>
            <w:pStyle w:val="a4"/>
            <w:keepNext/>
            <w:rPr>
              <w:rtl/>
            </w:rPr>
          </w:pPr>
          <w:r w:rsidRPr="00DF0FA4">
            <w:rPr>
              <w:rStyle w:val="afd"/>
              <w:color w:val="000000"/>
              <w:rtl/>
            </w:rPr>
            <w:t>גור בליי</w:t>
          </w:r>
          <w:r w:rsidRPr="00DF0FA4">
            <w:rPr>
              <w:color w:val="000000"/>
              <w:rtl/>
            </w:rPr>
            <w:t>:</w:t>
          </w:r>
        </w:p>
      </w:sdtContent>
    </w:sdt>
    <w:p w:rsidR="00DF0FA4" w:rsidRDefault="00DF0FA4" w:rsidP="00DF0FA4">
      <w:pPr>
        <w:pStyle w:val="KeepWithNext"/>
        <w:rPr>
          <w:rtl/>
        </w:rPr>
      </w:pPr>
    </w:p>
    <w:p w:rsidR="00DF0FA4" w:rsidRDefault="00DF0FA4" w:rsidP="00DF0FA4">
      <w:pPr>
        <w:rPr>
          <w:rtl/>
        </w:rPr>
      </w:pPr>
      <w:r>
        <w:rPr>
          <w:rFonts w:hint="cs"/>
          <w:rtl/>
        </w:rPr>
        <w:t xml:space="preserve">אפשר את הפיצול להניח היום, </w:t>
      </w:r>
      <w:bookmarkStart w:id="33" w:name="_ETM_Q1_447840"/>
      <w:bookmarkEnd w:id="33"/>
      <w:r>
        <w:rPr>
          <w:rFonts w:hint="cs"/>
          <w:rtl/>
        </w:rPr>
        <w:t>להצביע היום ולהניח מחר את ה - - -</w:t>
      </w:r>
    </w:p>
    <w:p w:rsidR="00DF0FA4" w:rsidRPr="00DF0FA4" w:rsidRDefault="00DF0FA4" w:rsidP="00DF0FA4">
      <w:pPr>
        <w:rPr>
          <w:rtl/>
        </w:rPr>
      </w:pPr>
      <w:bookmarkStart w:id="34" w:name="_ETM_Q1_449328"/>
      <w:bookmarkEnd w:id="34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57934722"/>
        <w:placeholder>
          <w:docPart w:val="DefaultPlaceholder_-1854013440"/>
        </w:placeholder>
      </w:sdtPr>
      <w:sdtEndPr/>
      <w:sdtContent>
        <w:p w:rsidR="00715D08" w:rsidRDefault="00DF0FA4" w:rsidP="00DF0FA4">
          <w:pPr>
            <w:pStyle w:val="af6"/>
            <w:keepNext/>
            <w:rPr>
              <w:rtl/>
            </w:rPr>
          </w:pPr>
          <w:r w:rsidRPr="00DF0FA4">
            <w:rPr>
              <w:rStyle w:val="afd"/>
              <w:color w:val="000000"/>
              <w:rtl/>
            </w:rPr>
            <w:t>היו"ר יואב קיש</w:t>
          </w:r>
          <w:r w:rsidRPr="00DF0FA4">
            <w:rPr>
              <w:color w:val="000000"/>
              <w:rtl/>
            </w:rPr>
            <w:t>:</w:t>
          </w:r>
        </w:p>
      </w:sdtContent>
    </w:sdt>
    <w:p w:rsidR="00DF0FA4" w:rsidRDefault="00DF0FA4" w:rsidP="00DF0FA4">
      <w:pPr>
        <w:pStyle w:val="KeepWithNext"/>
        <w:rPr>
          <w:rtl/>
        </w:rPr>
      </w:pPr>
    </w:p>
    <w:p w:rsidR="00DF0FA4" w:rsidRDefault="00DF0FA4" w:rsidP="00DF0FA4">
      <w:pPr>
        <w:rPr>
          <w:rtl/>
        </w:rPr>
      </w:pPr>
      <w:r>
        <w:rPr>
          <w:rFonts w:hint="cs"/>
          <w:rtl/>
        </w:rPr>
        <w:t xml:space="preserve">או אולי </w:t>
      </w:r>
      <w:bookmarkStart w:id="35" w:name="_ETM_Q1_452322"/>
      <w:bookmarkEnd w:id="35"/>
      <w:r>
        <w:rPr>
          <w:rFonts w:hint="cs"/>
          <w:rtl/>
        </w:rPr>
        <w:t xml:space="preserve">מחר לעשות את הפיצול. </w:t>
      </w:r>
    </w:p>
    <w:p w:rsidR="00DF0FA4" w:rsidRPr="00DF0FA4" w:rsidRDefault="00DF0FA4" w:rsidP="00DF0FA4">
      <w:pPr>
        <w:rPr>
          <w:rtl/>
        </w:rPr>
      </w:pPr>
      <w:bookmarkStart w:id="36" w:name="_ETM_Q1_456282"/>
      <w:bookmarkEnd w:id="36"/>
    </w:p>
    <w:sdt>
      <w:sdtPr>
        <w:rPr>
          <w:rtl/>
        </w:rPr>
        <w:alias w:val="דובר_המשך"/>
        <w:tag w:val="&lt;ID&gt;0&lt;/ID&gt;&lt;Name&gt;ארבל אסרחן&lt;/Name&gt;&lt;Data&gt;ארבל אסרחן&lt;/Data&gt;&lt;Shortcut&gt;אראס&lt;/Shortcut&gt;"/>
        <w:id w:val="-1538034590"/>
        <w:placeholder>
          <w:docPart w:val="DefaultPlaceholder_-1854013440"/>
        </w:placeholder>
      </w:sdtPr>
      <w:sdtEndPr/>
      <w:sdtContent>
        <w:p w:rsidR="0035119C" w:rsidRDefault="0035119C" w:rsidP="0035119C">
          <w:pPr>
            <w:pStyle w:val="-"/>
            <w:keepNext/>
            <w:rPr>
              <w:rtl/>
            </w:rPr>
          </w:pPr>
          <w:r w:rsidRPr="0035119C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35119C">
            <w:rPr>
              <w:rStyle w:val="afd"/>
              <w:color w:val="000000"/>
              <w:rtl/>
            </w:rPr>
            <w:t>אסרחן</w:t>
          </w:r>
          <w:proofErr w:type="spellEnd"/>
          <w:r w:rsidRPr="0035119C">
            <w:rPr>
              <w:color w:val="000000"/>
              <w:rtl/>
            </w:rPr>
            <w:t>:</w:t>
          </w:r>
        </w:p>
      </w:sdtContent>
    </w:sdt>
    <w:p w:rsidR="0035119C" w:rsidRDefault="0035119C" w:rsidP="0035119C">
      <w:pPr>
        <w:pStyle w:val="KeepWithNext"/>
        <w:rPr>
          <w:rtl/>
        </w:rPr>
      </w:pPr>
    </w:p>
    <w:p w:rsidR="00715D08" w:rsidRDefault="00715D08" w:rsidP="00715D08">
      <w:pPr>
        <w:rPr>
          <w:rtl/>
        </w:rPr>
      </w:pPr>
      <w:r>
        <w:rPr>
          <w:rFonts w:hint="cs"/>
          <w:rtl/>
        </w:rPr>
        <w:t xml:space="preserve">צריך לבדוק עם המזכירות איך מעלים את זה לסדר היום.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1321628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f6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היו"ר יואב קיש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DF0FA4" w:rsidP="00DF0FA4">
      <w:pPr>
        <w:rPr>
          <w:rtl/>
        </w:rPr>
      </w:pPr>
      <w:r>
        <w:rPr>
          <w:rFonts w:hint="cs"/>
          <w:rtl/>
        </w:rPr>
        <w:t xml:space="preserve">צריך לראות שיש הסכמות גם </w:t>
      </w:r>
      <w:bookmarkStart w:id="37" w:name="_ETM_Q1_461920"/>
      <w:bookmarkEnd w:id="37"/>
      <w:r>
        <w:rPr>
          <w:rFonts w:hint="cs"/>
          <w:rtl/>
        </w:rPr>
        <w:t xml:space="preserve">עם האופוזיציה, אז אני לא בטוח שהיום אני אעשה את </w:t>
      </w:r>
      <w:bookmarkStart w:id="38" w:name="_ETM_Q1_461581"/>
      <w:bookmarkEnd w:id="38"/>
      <w:r>
        <w:rPr>
          <w:rFonts w:hint="cs"/>
          <w:rtl/>
        </w:rPr>
        <w:t>זה, אולי אעשה את זה מחר, כי לפחות לחבר הכנסת יואל חסון יש השגות</w:t>
      </w:r>
      <w:bookmarkStart w:id="39" w:name="_ETM_Q1_468573"/>
      <w:bookmarkEnd w:id="39"/>
      <w:r w:rsidR="00253245">
        <w:t xml:space="preserve"> </w:t>
      </w:r>
      <w:r w:rsidR="00253245">
        <w:rPr>
          <w:rFonts w:hint="cs"/>
          <w:rtl/>
        </w:rPr>
        <w:t xml:space="preserve">לגבי הנוסח הזה, דברים שהוא רוצה לשנות, </w:t>
      </w:r>
      <w:bookmarkStart w:id="40" w:name="_ETM_Q1_476979"/>
      <w:bookmarkEnd w:id="40"/>
      <w:r w:rsidR="00253245">
        <w:rPr>
          <w:rFonts w:hint="cs"/>
          <w:rtl/>
        </w:rPr>
        <w:t xml:space="preserve">ואני לא בטוח שכל המהלך הזה נעשה במאה אחוז עם הסכמה של האופוזיציה. </w:t>
      </w:r>
    </w:p>
    <w:p w:rsidR="00DF0FA4" w:rsidRDefault="00DF0FA4" w:rsidP="00DF0FA4">
      <w:pPr>
        <w:rPr>
          <w:rtl/>
        </w:rPr>
      </w:pPr>
      <w:bookmarkStart w:id="41" w:name="_ETM_Q1_466212"/>
      <w:bookmarkEnd w:id="41"/>
    </w:p>
    <w:sdt>
      <w:sdtPr>
        <w:rPr>
          <w:rtl/>
        </w:rPr>
        <w:alias w:val="דובר_המשך"/>
        <w:tag w:val="&lt;ID&gt;0&lt;/ID&gt;&lt;Name&gt;ארבל אסרחן&lt;/Name&gt;&lt;Data&gt;ארבל אסרחן&lt;/Data&gt;&lt;Shortcut&gt;אראס&lt;/Shortcut&gt;"/>
        <w:id w:val="-460648561"/>
        <w:placeholder>
          <w:docPart w:val="DefaultPlaceholder_-1854013440"/>
        </w:placeholder>
      </w:sdtPr>
      <w:sdtEndPr/>
      <w:sdtContent>
        <w:p w:rsidR="00715D08" w:rsidRDefault="0035119C" w:rsidP="0035119C">
          <w:pPr>
            <w:pStyle w:val="-"/>
            <w:keepNext/>
            <w:rPr>
              <w:rtl/>
            </w:rPr>
          </w:pPr>
          <w:r w:rsidRPr="0035119C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35119C">
            <w:rPr>
              <w:rStyle w:val="afd"/>
              <w:color w:val="000000"/>
              <w:rtl/>
            </w:rPr>
            <w:t>אסרחן</w:t>
          </w:r>
          <w:proofErr w:type="spellEnd"/>
          <w:r w:rsidRPr="0035119C">
            <w:rPr>
              <w:color w:val="000000"/>
              <w:rtl/>
            </w:rPr>
            <w:t>:</w:t>
          </w:r>
        </w:p>
      </w:sdtContent>
    </w:sdt>
    <w:p w:rsidR="0035119C" w:rsidRDefault="0035119C" w:rsidP="0035119C">
      <w:pPr>
        <w:pStyle w:val="KeepWithNext"/>
        <w:rPr>
          <w:rtl/>
        </w:rPr>
      </w:pPr>
    </w:p>
    <w:p w:rsidR="00715D08" w:rsidRDefault="00DF0FA4" w:rsidP="00253245">
      <w:pPr>
        <w:rPr>
          <w:rtl/>
        </w:rPr>
      </w:pPr>
      <w:r>
        <w:rPr>
          <w:rFonts w:hint="cs"/>
          <w:rtl/>
        </w:rPr>
        <w:t xml:space="preserve">ואז, </w:t>
      </w:r>
      <w:r w:rsidR="00253245">
        <w:rPr>
          <w:rFonts w:hint="cs"/>
          <w:rtl/>
        </w:rPr>
        <w:t xml:space="preserve">בנוסח הזה בעצם, מה </w:t>
      </w:r>
      <w:r w:rsidR="00715D08">
        <w:rPr>
          <w:rFonts w:hint="cs"/>
          <w:rtl/>
        </w:rPr>
        <w:t>לא נכלל</w:t>
      </w:r>
      <w:r w:rsidR="00253245">
        <w:rPr>
          <w:rFonts w:hint="cs"/>
          <w:rtl/>
        </w:rPr>
        <w:t xml:space="preserve"> זה כמו שאמר יו"ר הוועדה שני עניינים שהועלו </w:t>
      </w:r>
      <w:r w:rsidR="00253245">
        <w:rPr>
          <w:rtl/>
        </w:rPr>
        <w:t>–</w:t>
      </w:r>
      <w:r w:rsidR="00253245">
        <w:rPr>
          <w:rFonts w:hint="cs"/>
          <w:rtl/>
        </w:rPr>
        <w:t xml:space="preserve"> גם </w:t>
      </w:r>
      <w:r w:rsidR="00715D08">
        <w:rPr>
          <w:rFonts w:hint="cs"/>
          <w:rtl/>
        </w:rPr>
        <w:t>לגבי העניין של מימון לכמה מפלגות שרצות ביחד</w:t>
      </w:r>
      <w:r w:rsidR="00253245">
        <w:rPr>
          <w:rFonts w:hint="cs"/>
          <w:rtl/>
        </w:rPr>
        <w:t>, זה גם עניין שלא לובן עד הסוף, זו הצעה שעלת</w:t>
      </w:r>
      <w:bookmarkStart w:id="42" w:name="_ETM_Q1_495236"/>
      <w:bookmarkEnd w:id="42"/>
      <w:r w:rsidR="00253245">
        <w:rPr>
          <w:rFonts w:hint="cs"/>
          <w:rtl/>
        </w:rPr>
        <w:t xml:space="preserve">. </w:t>
      </w:r>
      <w:r w:rsidR="00715D08">
        <w:rPr>
          <w:rFonts w:hint="cs"/>
          <w:rtl/>
        </w:rPr>
        <w:t xml:space="preserve">הנושא שהעלה יו"ר הוועדה של תקרת ההוצאות, לשנות את הקטגוריות, זה גם נושא שלא נכלל פה, וגם דברים אחרים שעלו, שיותר הסתבכו אתם </w:t>
      </w:r>
      <w:r w:rsidR="00715D08">
        <w:rPr>
          <w:rtl/>
        </w:rPr>
        <w:t>–</w:t>
      </w:r>
      <w:r w:rsidR="00715D08">
        <w:rPr>
          <w:rFonts w:hint="cs"/>
          <w:rtl/>
        </w:rPr>
        <w:t xml:space="preserve"> הנושא של התרומות</w:t>
      </w:r>
      <w:r w:rsidR="00253245">
        <w:rPr>
          <w:rFonts w:hint="cs"/>
          <w:rtl/>
        </w:rPr>
        <w:t xml:space="preserve">. </w:t>
      </w:r>
      <w:proofErr w:type="spellStart"/>
      <w:r w:rsidR="00253245">
        <w:rPr>
          <w:rFonts w:hint="cs"/>
          <w:rtl/>
        </w:rPr>
        <w:t>היתה</w:t>
      </w:r>
      <w:proofErr w:type="spellEnd"/>
      <w:r w:rsidR="00253245">
        <w:rPr>
          <w:rFonts w:hint="cs"/>
          <w:rtl/>
        </w:rPr>
        <w:t xml:space="preserve"> איזושהי מחשבה לעשות אבחנה </w:t>
      </w:r>
      <w:bookmarkStart w:id="43" w:name="_ETM_Q1_509786"/>
      <w:bookmarkEnd w:id="43"/>
      <w:r w:rsidR="00253245">
        <w:rPr>
          <w:rFonts w:hint="cs"/>
          <w:rtl/>
        </w:rPr>
        <w:t xml:space="preserve">בין תרומות בשוטף לתרומות בבחירות, ואז להגיד שיכול להיות שצריך </w:t>
      </w:r>
      <w:bookmarkStart w:id="44" w:name="_ETM_Q1_513623"/>
      <w:bookmarkEnd w:id="44"/>
      <w:proofErr w:type="spellStart"/>
      <w:r w:rsidR="00253245">
        <w:rPr>
          <w:rFonts w:hint="cs"/>
          <w:rtl/>
        </w:rPr>
        <w:t>להחריג</w:t>
      </w:r>
      <w:proofErr w:type="spellEnd"/>
      <w:r w:rsidR="00253245">
        <w:rPr>
          <w:rFonts w:hint="cs"/>
          <w:rtl/>
        </w:rPr>
        <w:t xml:space="preserve"> תרומות בבחירות, שאם לא השתמשו בהן יהיה צריך להחזיר </w:t>
      </w:r>
      <w:r w:rsidR="00253245">
        <w:rPr>
          <w:rtl/>
        </w:rPr>
        <w:t>–</w:t>
      </w:r>
      <w:r w:rsidR="00253245">
        <w:rPr>
          <w:rFonts w:hint="cs"/>
          <w:rtl/>
        </w:rPr>
        <w:t xml:space="preserve"> כל </w:t>
      </w:r>
      <w:r w:rsidR="00715D08">
        <w:rPr>
          <w:rFonts w:hint="cs"/>
          <w:rtl/>
        </w:rPr>
        <w:t>העניין הזה ירד מהנוסח שנמצא כאן</w:t>
      </w:r>
      <w:r w:rsidR="00253245">
        <w:rPr>
          <w:rFonts w:hint="cs"/>
          <w:rtl/>
        </w:rPr>
        <w:t xml:space="preserve">, והנושא של יחס החלוקה בין המפלגות שרצות </w:t>
      </w:r>
      <w:bookmarkStart w:id="45" w:name="_ETM_Q1_523863"/>
      <w:bookmarkEnd w:id="45"/>
      <w:r w:rsidR="00253245">
        <w:rPr>
          <w:rFonts w:hint="cs"/>
          <w:rtl/>
        </w:rPr>
        <w:t>ביחד, ו</w:t>
      </w:r>
      <w:r w:rsidR="00715D08">
        <w:rPr>
          <w:rFonts w:hint="cs"/>
          <w:rtl/>
        </w:rPr>
        <w:t xml:space="preserve">דובר על כך שאם יש מפלגות </w:t>
      </w:r>
      <w:r w:rsidR="00253245">
        <w:rPr>
          <w:rFonts w:hint="cs"/>
          <w:rtl/>
        </w:rPr>
        <w:t xml:space="preserve">שרצות </w:t>
      </w:r>
      <w:r w:rsidR="00715D08">
        <w:rPr>
          <w:rFonts w:hint="cs"/>
          <w:rtl/>
        </w:rPr>
        <w:t>ביחד ומקבלות מימון, כל אחת חייבת להוציא</w:t>
      </w:r>
      <w:r w:rsidR="00253245">
        <w:rPr>
          <w:rFonts w:hint="cs"/>
          <w:rtl/>
        </w:rPr>
        <w:t xml:space="preserve">, אבל אז התחלנו לדבר כמה היא </w:t>
      </w:r>
      <w:bookmarkStart w:id="46" w:name="_ETM_Q1_531870"/>
      <w:bookmarkEnd w:id="46"/>
      <w:r w:rsidR="00253245">
        <w:rPr>
          <w:rFonts w:hint="cs"/>
          <w:rtl/>
        </w:rPr>
        <w:t xml:space="preserve">חייבת להוציא ואיך לקבוע יחסים מסוימים, אז גם זה לא </w:t>
      </w:r>
      <w:bookmarkStart w:id="47" w:name="_ETM_Q1_534140"/>
      <w:bookmarkEnd w:id="47"/>
      <w:r w:rsidR="00253245">
        <w:rPr>
          <w:rFonts w:hint="cs"/>
          <w:rtl/>
        </w:rPr>
        <w:t xml:space="preserve">נמצא כאן, העניין של </w:t>
      </w:r>
      <w:bookmarkStart w:id="48" w:name="_ETM_Q1_533454"/>
      <w:bookmarkEnd w:id="48"/>
      <w:r w:rsidR="00253245">
        <w:rPr>
          <w:rFonts w:hint="cs"/>
          <w:rtl/>
        </w:rPr>
        <w:t xml:space="preserve">היחסים, אלא </w:t>
      </w:r>
      <w:r w:rsidR="00715D08">
        <w:rPr>
          <w:rFonts w:hint="cs"/>
          <w:rtl/>
        </w:rPr>
        <w:t xml:space="preserve">רק קביעה שכאשר מפלגות מגישות רשימת מועמדים </w:t>
      </w:r>
      <w:r w:rsidR="00253245">
        <w:rPr>
          <w:rFonts w:hint="cs"/>
          <w:rtl/>
        </w:rPr>
        <w:t xml:space="preserve">וזכאיות למימון, כל אחת מהמפלגות </w:t>
      </w:r>
      <w:bookmarkStart w:id="49" w:name="_ETM_Q1_544197"/>
      <w:bookmarkEnd w:id="49"/>
      <w:r w:rsidR="00253245">
        <w:rPr>
          <w:rFonts w:hint="cs"/>
          <w:rtl/>
        </w:rPr>
        <w:t>שזכאית למימון מחויבת להשתתף בהוצאות הבחירות וה</w:t>
      </w:r>
      <w:r w:rsidR="00715D08">
        <w:rPr>
          <w:rFonts w:hint="cs"/>
          <w:rtl/>
        </w:rPr>
        <w:t>עניין ש</w:t>
      </w:r>
      <w:r w:rsidR="00253245">
        <w:rPr>
          <w:rFonts w:hint="cs"/>
          <w:rtl/>
        </w:rPr>
        <w:t>ה</w:t>
      </w:r>
      <w:r w:rsidR="00715D08">
        <w:rPr>
          <w:rFonts w:hint="cs"/>
          <w:rtl/>
        </w:rPr>
        <w:t>ם יער</w:t>
      </w:r>
      <w:r w:rsidR="00253245">
        <w:rPr>
          <w:rFonts w:hint="cs"/>
          <w:rtl/>
        </w:rPr>
        <w:t>כו ביניהן</w:t>
      </w:r>
      <w:r w:rsidR="00715D08">
        <w:rPr>
          <w:rFonts w:hint="cs"/>
          <w:rtl/>
        </w:rPr>
        <w:t xml:space="preserve"> הסכם.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03951959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f6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היו"ר יואב קיש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253245" w:rsidP="00715D08">
      <w:pPr>
        <w:rPr>
          <w:rtl/>
        </w:rPr>
      </w:pPr>
      <w:r>
        <w:rPr>
          <w:rFonts w:hint="cs"/>
          <w:rtl/>
        </w:rPr>
        <w:t xml:space="preserve">מישהו רוצה להתייחס? אין </w:t>
      </w:r>
      <w:bookmarkStart w:id="50" w:name="_ETM_Q1_576090"/>
      <w:bookmarkEnd w:id="50"/>
      <w:r>
        <w:rPr>
          <w:rFonts w:hint="cs"/>
          <w:rtl/>
        </w:rPr>
        <w:t xml:space="preserve">לכם הערות. </w:t>
      </w:r>
    </w:p>
    <w:p w:rsidR="00715D08" w:rsidRDefault="00715D08" w:rsidP="00715D08">
      <w:pPr>
        <w:rPr>
          <w:rtl/>
        </w:rPr>
      </w:pPr>
    </w:p>
    <w:p w:rsidR="00715D08" w:rsidRDefault="00253245" w:rsidP="00253245">
      <w:pPr>
        <w:rPr>
          <w:rtl/>
        </w:rPr>
      </w:pPr>
      <w:r>
        <w:rPr>
          <w:rFonts w:hint="cs"/>
          <w:rtl/>
        </w:rPr>
        <w:t>שלו</w:t>
      </w:r>
      <w:r w:rsidR="00715D08">
        <w:rPr>
          <w:rFonts w:hint="cs"/>
          <w:rtl/>
        </w:rPr>
        <w:t xml:space="preserve">ם לחברת הכנסת גרמן, </w:t>
      </w:r>
      <w:r>
        <w:rPr>
          <w:rFonts w:hint="cs"/>
          <w:rtl/>
        </w:rPr>
        <w:t xml:space="preserve">לא שמעת את הפתיחה שליל אז אני אחזור, כי לדעתי אתך לא דיברתי על זה, דיברתי על זה </w:t>
      </w:r>
      <w:bookmarkStart w:id="51" w:name="_ETM_Q1_613405"/>
      <w:bookmarkEnd w:id="51"/>
      <w:r>
        <w:rPr>
          <w:rFonts w:hint="cs"/>
          <w:rtl/>
        </w:rPr>
        <w:t xml:space="preserve">יותר עם יואל חסון כנציג האופוזיציה. אנחנו עושים שני </w:t>
      </w:r>
      <w:bookmarkStart w:id="52" w:name="_ETM_Q1_616174"/>
      <w:bookmarkEnd w:id="52"/>
      <w:r>
        <w:rPr>
          <w:rFonts w:hint="cs"/>
          <w:rtl/>
        </w:rPr>
        <w:t xml:space="preserve">מהלכים. במהלך הדיונים ראינו שיש כל מיני דרישות לשינויים. הדרישה הראשונית, הבסיסית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לאפשר לשתי סיעות שרצות ברשימה משותפת </w:t>
      </w:r>
      <w:bookmarkStart w:id="53" w:name="_ETM_Q1_623249"/>
      <w:bookmarkEnd w:id="53"/>
      <w:r>
        <w:rPr>
          <w:rFonts w:hint="cs"/>
          <w:rtl/>
        </w:rPr>
        <w:t xml:space="preserve">הפרדה חשבונאית.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הדרישה הבסיסית. במסגרת זה התחילו </w:t>
      </w:r>
      <w:bookmarkStart w:id="54" w:name="_ETM_Q1_632292"/>
      <w:bookmarkEnd w:id="54"/>
      <w:r>
        <w:rPr>
          <w:rFonts w:hint="cs"/>
          <w:rtl/>
        </w:rPr>
        <w:t xml:space="preserve">לעלות שינויים </w:t>
      </w:r>
      <w:r>
        <w:rPr>
          <w:rtl/>
        </w:rPr>
        <w:t>–</w:t>
      </w:r>
      <w:r>
        <w:rPr>
          <w:rFonts w:hint="cs"/>
          <w:rtl/>
        </w:rPr>
        <w:t xml:space="preserve"> שאני רציתי, שרצה חבר הכנסת יואל חסון, </w:t>
      </w:r>
      <w:bookmarkStart w:id="55" w:name="_ETM_Q1_634153"/>
      <w:bookmarkEnd w:id="55"/>
      <w:r>
        <w:rPr>
          <w:rFonts w:hint="cs"/>
          <w:rtl/>
        </w:rPr>
        <w:t xml:space="preserve">להעלות את התקרה, להוריד </w:t>
      </w:r>
      <w:r>
        <w:rPr>
          <w:rtl/>
        </w:rPr>
        <w:t>–</w:t>
      </w:r>
      <w:r>
        <w:rPr>
          <w:rFonts w:hint="cs"/>
          <w:rtl/>
        </w:rPr>
        <w:t xml:space="preserve"> כל מיני. אמרתי ככה  - - -</w:t>
      </w:r>
    </w:p>
    <w:p w:rsidR="00253245" w:rsidRDefault="00253245" w:rsidP="0025324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85857883"/>
        <w:placeholder>
          <w:docPart w:val="DefaultPlaceholder_-1854013440"/>
        </w:placeholder>
      </w:sdtPr>
      <w:sdtEndPr/>
      <w:sdtContent>
        <w:p w:rsidR="00253245" w:rsidRDefault="00253245" w:rsidP="00253245">
          <w:pPr>
            <w:pStyle w:val="a4"/>
            <w:keepNext/>
            <w:rPr>
              <w:rtl/>
            </w:rPr>
          </w:pPr>
          <w:r w:rsidRPr="00253245">
            <w:rPr>
              <w:rStyle w:val="afd"/>
              <w:color w:val="000000"/>
              <w:rtl/>
            </w:rPr>
            <w:t>יעל גרמן (יש עתיד)</w:t>
          </w:r>
          <w:r w:rsidRPr="00253245">
            <w:rPr>
              <w:color w:val="000000"/>
              <w:rtl/>
            </w:rPr>
            <w:t>:</w:t>
          </w:r>
        </w:p>
      </w:sdtContent>
    </w:sdt>
    <w:p w:rsidR="00253245" w:rsidRDefault="00253245" w:rsidP="00253245">
      <w:pPr>
        <w:pStyle w:val="KeepWithNext"/>
        <w:rPr>
          <w:rtl/>
        </w:rPr>
      </w:pPr>
    </w:p>
    <w:p w:rsidR="00253245" w:rsidRDefault="00253245" w:rsidP="00253245">
      <w:pPr>
        <w:rPr>
          <w:rtl/>
        </w:rPr>
      </w:pPr>
      <w:r>
        <w:rPr>
          <w:rFonts w:hint="cs"/>
          <w:rtl/>
        </w:rPr>
        <w:t xml:space="preserve">מה שתגיעו </w:t>
      </w:r>
      <w:r>
        <w:rPr>
          <w:rtl/>
        </w:rPr>
        <w:t>–</w:t>
      </w:r>
      <w:r>
        <w:rPr>
          <w:rFonts w:hint="cs"/>
          <w:rtl/>
        </w:rPr>
        <w:t xml:space="preserve"> מבחינתי זה בסדר. </w:t>
      </w:r>
    </w:p>
    <w:p w:rsidR="00253245" w:rsidRDefault="00253245" w:rsidP="00253245">
      <w:pPr>
        <w:rPr>
          <w:rtl/>
        </w:rPr>
      </w:pPr>
      <w:bookmarkStart w:id="56" w:name="_ETM_Q1_634434"/>
      <w:bookmarkEnd w:id="56"/>
    </w:p>
    <w:bookmarkStart w:id="57" w:name="_ETM_Q1_634795" w:displacedByCustomXml="next"/>
    <w:bookmarkEnd w:id="5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69956889"/>
        <w:placeholder>
          <w:docPart w:val="DefaultPlaceholder_-1854013440"/>
        </w:placeholder>
      </w:sdtPr>
      <w:sdtEndPr/>
      <w:sdtContent>
        <w:p w:rsidR="00253245" w:rsidRDefault="00253245" w:rsidP="00253245">
          <w:pPr>
            <w:pStyle w:val="af6"/>
            <w:keepNext/>
            <w:rPr>
              <w:rtl/>
            </w:rPr>
          </w:pPr>
          <w:r w:rsidRPr="00253245">
            <w:rPr>
              <w:rStyle w:val="afd"/>
              <w:color w:val="000000"/>
              <w:rtl/>
            </w:rPr>
            <w:t>היו"ר יואב קיש</w:t>
          </w:r>
          <w:r w:rsidRPr="00253245">
            <w:rPr>
              <w:color w:val="000000"/>
              <w:rtl/>
            </w:rPr>
            <w:t>:</w:t>
          </w:r>
        </w:p>
      </w:sdtContent>
    </w:sdt>
    <w:p w:rsidR="00253245" w:rsidRDefault="00253245" w:rsidP="00253245">
      <w:pPr>
        <w:pStyle w:val="KeepWithNext"/>
        <w:rPr>
          <w:rtl/>
        </w:rPr>
      </w:pPr>
    </w:p>
    <w:p w:rsidR="00715D08" w:rsidRDefault="00253245" w:rsidP="004F5183">
      <w:pPr>
        <w:rPr>
          <w:rtl/>
        </w:rPr>
      </w:pPr>
      <w:r>
        <w:rPr>
          <w:rFonts w:hint="cs"/>
          <w:rtl/>
        </w:rPr>
        <w:t xml:space="preserve">אז </w:t>
      </w:r>
      <w:bookmarkStart w:id="58" w:name="_ETM_Q1_636548"/>
      <w:bookmarkEnd w:id="58"/>
      <w:r>
        <w:rPr>
          <w:rFonts w:hint="cs"/>
          <w:rtl/>
        </w:rPr>
        <w:t xml:space="preserve">אמרתי ככה </w:t>
      </w:r>
      <w:r>
        <w:rPr>
          <w:rtl/>
        </w:rPr>
        <w:t>–</w:t>
      </w:r>
      <w:r>
        <w:rPr>
          <w:rFonts w:hint="cs"/>
          <w:rtl/>
        </w:rPr>
        <w:t xml:space="preserve"> אין עוד הסכמות, ז</w:t>
      </w:r>
      <w:r w:rsidR="00715D08">
        <w:rPr>
          <w:rFonts w:hint="cs"/>
          <w:rtl/>
        </w:rPr>
        <w:t>ה דיון ארוך. אני רוצה להביא להצבעה מהר את הנ</w:t>
      </w:r>
      <w:r>
        <w:rPr>
          <w:rFonts w:hint="cs"/>
          <w:rtl/>
        </w:rPr>
        <w:t>וש</w:t>
      </w:r>
      <w:r w:rsidR="00715D08">
        <w:rPr>
          <w:rFonts w:hint="cs"/>
          <w:rtl/>
        </w:rPr>
        <w:t xml:space="preserve">א של האפשרות </w:t>
      </w:r>
      <w:r>
        <w:rPr>
          <w:rFonts w:hint="cs"/>
          <w:rtl/>
        </w:rPr>
        <w:t xml:space="preserve">הטכנית הזאת של </w:t>
      </w:r>
      <w:bookmarkStart w:id="59" w:name="_ETM_Q1_643218"/>
      <w:bookmarkEnd w:id="59"/>
      <w:r>
        <w:rPr>
          <w:rFonts w:hint="cs"/>
          <w:rtl/>
        </w:rPr>
        <w:t xml:space="preserve">ריצה משותפת </w:t>
      </w:r>
      <w:r w:rsidR="004F5183">
        <w:rPr>
          <w:rFonts w:hint="cs"/>
          <w:rtl/>
        </w:rPr>
        <w:t xml:space="preserve">ברשימה עם הפרדה חשבונאית. לכן, מה שאנחנו עושים </w:t>
      </w:r>
      <w:r w:rsidR="004F5183">
        <w:rPr>
          <w:rtl/>
        </w:rPr>
        <w:t>–</w:t>
      </w:r>
      <w:r w:rsidR="004F5183">
        <w:rPr>
          <w:rFonts w:hint="cs"/>
          <w:rtl/>
        </w:rPr>
        <w:t xml:space="preserve"> יש סעיף ש</w:t>
      </w:r>
      <w:r w:rsidR="00715D08">
        <w:rPr>
          <w:rFonts w:hint="cs"/>
          <w:rtl/>
        </w:rPr>
        <w:t xml:space="preserve">אנחנו מפצלים ואז נדון בנפרד, והנושא של כמה </w:t>
      </w:r>
      <w:r w:rsidR="004F5183">
        <w:rPr>
          <w:rFonts w:hint="cs"/>
          <w:rtl/>
        </w:rPr>
        <w:t xml:space="preserve">הסיעות ברשימה אחת טכני, מבחינתי. אפילו דברים </w:t>
      </w:r>
      <w:bookmarkStart w:id="60" w:name="_ETM_Q1_665935"/>
      <w:bookmarkEnd w:id="60"/>
      <w:r w:rsidR="004F5183">
        <w:rPr>
          <w:rFonts w:hint="cs"/>
          <w:rtl/>
        </w:rPr>
        <w:t xml:space="preserve">שרציתי, למשל </w:t>
      </w:r>
      <w:r w:rsidR="004F5183">
        <w:rPr>
          <w:rtl/>
        </w:rPr>
        <w:t>–</w:t>
      </w:r>
      <w:r w:rsidR="004F5183">
        <w:rPr>
          <w:rFonts w:hint="cs"/>
          <w:rtl/>
        </w:rPr>
        <w:t xml:space="preserve"> העלאת </w:t>
      </w:r>
      <w:r w:rsidR="00715D08">
        <w:rPr>
          <w:rFonts w:hint="cs"/>
          <w:rtl/>
        </w:rPr>
        <w:t xml:space="preserve">תקרת ההוצאות של הסיעות הגדולות </w:t>
      </w:r>
      <w:r w:rsidR="00715D08">
        <w:rPr>
          <w:rtl/>
        </w:rPr>
        <w:t>–</w:t>
      </w:r>
      <w:r w:rsidR="00715D08">
        <w:rPr>
          <w:rFonts w:hint="cs"/>
          <w:rtl/>
        </w:rPr>
        <w:t xml:space="preserve"> ירדתי מכל השינויים, </w:t>
      </w:r>
      <w:r w:rsidR="004F5183">
        <w:rPr>
          <w:rFonts w:hint="cs"/>
          <w:rtl/>
        </w:rPr>
        <w:t xml:space="preserve">נעשה את </w:t>
      </w:r>
      <w:proofErr w:type="spellStart"/>
      <w:r w:rsidR="004F5183">
        <w:rPr>
          <w:rFonts w:hint="cs"/>
          <w:rtl/>
        </w:rPr>
        <w:t>הכל</w:t>
      </w:r>
      <w:proofErr w:type="spellEnd"/>
      <w:r w:rsidR="004F5183">
        <w:rPr>
          <w:rFonts w:hint="cs"/>
          <w:rtl/>
        </w:rPr>
        <w:t xml:space="preserve"> בנפרד. </w:t>
      </w:r>
      <w:bookmarkStart w:id="61" w:name="_ETM_Q1_668543"/>
      <w:bookmarkEnd w:id="61"/>
      <w:r w:rsidR="00715D08">
        <w:rPr>
          <w:rFonts w:hint="cs"/>
          <w:rtl/>
        </w:rPr>
        <w:t xml:space="preserve">כרגע לתפיסתי מדובר רק בזה. </w:t>
      </w:r>
    </w:p>
    <w:p w:rsidR="00715D08" w:rsidRDefault="00715D08" w:rsidP="0071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81391549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4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יעל גרמן (יש עתיד)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715D08" w:rsidP="00715D08">
      <w:pPr>
        <w:rPr>
          <w:rtl/>
        </w:rPr>
      </w:pPr>
      <w:r>
        <w:rPr>
          <w:rFonts w:hint="cs"/>
          <w:rtl/>
        </w:rPr>
        <w:t>אז היום זה רק פיצול</w:t>
      </w:r>
      <w:r w:rsidR="004F5183">
        <w:rPr>
          <w:rFonts w:hint="cs"/>
          <w:rtl/>
        </w:rPr>
        <w:t xml:space="preserve"> ואת הדיונים תעשה בפעם אחרת.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5348026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f6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היו"ר יואב קיש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715D08" w:rsidP="004F5183">
      <w:pPr>
        <w:rPr>
          <w:rtl/>
        </w:rPr>
      </w:pPr>
      <w:r>
        <w:rPr>
          <w:rFonts w:hint="cs"/>
          <w:rtl/>
        </w:rPr>
        <w:t xml:space="preserve">פיצול </w:t>
      </w:r>
      <w:r w:rsidR="004F5183">
        <w:rPr>
          <w:rFonts w:hint="cs"/>
          <w:rtl/>
        </w:rPr>
        <w:t xml:space="preserve">וסיום החקיקה הספציפית של </w:t>
      </w:r>
      <w:bookmarkStart w:id="62" w:name="_ETM_Q1_685098"/>
      <w:bookmarkEnd w:id="62"/>
      <w:r w:rsidR="004F5183">
        <w:rPr>
          <w:rFonts w:hint="cs"/>
          <w:rtl/>
        </w:rPr>
        <w:t>הריצה המשותפת ברשימה אחת. בסופו של דבר עשינו את הפיצול</w:t>
      </w:r>
      <w:r>
        <w:rPr>
          <w:rFonts w:hint="cs"/>
          <w:rtl/>
        </w:rPr>
        <w:t xml:space="preserve"> </w:t>
      </w:r>
      <w:r w:rsidR="004F5183">
        <w:rPr>
          <w:rFonts w:hint="cs"/>
          <w:rtl/>
        </w:rPr>
        <w:t>כ</w:t>
      </w:r>
      <w:r>
        <w:rPr>
          <w:rFonts w:hint="cs"/>
          <w:rtl/>
        </w:rPr>
        <w:t>די</w:t>
      </w:r>
      <w:r w:rsidR="004F5183">
        <w:rPr>
          <w:rFonts w:hint="cs"/>
          <w:rtl/>
        </w:rPr>
        <w:t xml:space="preserve"> שנוכל להמשיך לדון על כל</w:t>
      </w:r>
      <w:bookmarkStart w:id="63" w:name="_ETM_Q1_691760"/>
      <w:bookmarkEnd w:id="63"/>
      <w:r w:rsidR="004F5183">
        <w:rPr>
          <w:rFonts w:hint="cs"/>
          <w:rtl/>
        </w:rPr>
        <w:t xml:space="preserve"> הדברים שאנחנו עוד רוצים - - -</w:t>
      </w:r>
    </w:p>
    <w:p w:rsidR="00715D08" w:rsidRDefault="00715D08" w:rsidP="0071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91700923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4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יעל גרמן (יש עתיד)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715D08" w:rsidP="004F5183">
      <w:pPr>
        <w:rPr>
          <w:rtl/>
        </w:rPr>
      </w:pPr>
      <w:r>
        <w:rPr>
          <w:rFonts w:hint="cs"/>
          <w:rtl/>
        </w:rPr>
        <w:t xml:space="preserve">הנושא שמדאיג אותי הוא </w:t>
      </w:r>
      <w:r w:rsidR="004F5183">
        <w:rPr>
          <w:rFonts w:hint="cs"/>
          <w:rtl/>
        </w:rPr>
        <w:t xml:space="preserve">הנושא שדיברתי </w:t>
      </w:r>
      <w:r w:rsidR="004F5183">
        <w:rPr>
          <w:rtl/>
        </w:rPr>
        <w:t>–</w:t>
      </w:r>
      <w:r w:rsidR="004F5183">
        <w:rPr>
          <w:rFonts w:hint="cs"/>
          <w:rtl/>
        </w:rPr>
        <w:t xml:space="preserve"> האפשרות </w:t>
      </w:r>
      <w:bookmarkStart w:id="64" w:name="_ETM_Q1_698439"/>
      <w:bookmarkEnd w:id="64"/>
      <w:r w:rsidR="004F5183">
        <w:rPr>
          <w:rFonts w:hint="cs"/>
          <w:rtl/>
        </w:rPr>
        <w:t xml:space="preserve">שבאמת יותר מ-2,3, ו-4, </w:t>
      </w:r>
      <w:r>
        <w:rPr>
          <w:rFonts w:hint="cs"/>
          <w:rtl/>
        </w:rPr>
        <w:t xml:space="preserve">שלא תהיה מניעה ש-4 מפלגות </w:t>
      </w:r>
      <w:r w:rsidR="004F5183">
        <w:rPr>
          <w:rFonts w:hint="cs"/>
          <w:rtl/>
        </w:rPr>
        <w:t>- - -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53483802"/>
        <w:placeholder>
          <w:docPart w:val="DefaultPlaceholder_-1854013440"/>
        </w:placeholder>
      </w:sdtPr>
      <w:sdtEndPr/>
      <w:sdtContent>
        <w:p w:rsidR="00715D08" w:rsidRDefault="00715D08" w:rsidP="00715D08">
          <w:pPr>
            <w:pStyle w:val="af6"/>
            <w:keepNext/>
            <w:rPr>
              <w:rtl/>
            </w:rPr>
          </w:pPr>
          <w:r w:rsidRPr="00715D08">
            <w:rPr>
              <w:rStyle w:val="afd"/>
              <w:color w:val="000000"/>
              <w:rtl/>
            </w:rPr>
            <w:t>היו"ר יואב קיש</w:t>
          </w:r>
          <w:r w:rsidRPr="00715D08">
            <w:rPr>
              <w:color w:val="000000"/>
              <w:rtl/>
            </w:rPr>
            <w:t>:</w:t>
          </w:r>
        </w:p>
      </w:sdtContent>
    </w:sdt>
    <w:p w:rsidR="00715D08" w:rsidRDefault="00715D08" w:rsidP="00715D08">
      <w:pPr>
        <w:pStyle w:val="KeepWithNext"/>
        <w:rPr>
          <w:rtl/>
        </w:rPr>
      </w:pPr>
    </w:p>
    <w:p w:rsidR="00715D08" w:rsidRDefault="00715D08" w:rsidP="00715D08">
      <w:pPr>
        <w:rPr>
          <w:rtl/>
        </w:rPr>
      </w:pPr>
      <w:r>
        <w:rPr>
          <w:rFonts w:hint="cs"/>
          <w:rtl/>
        </w:rPr>
        <w:t xml:space="preserve">זה לא על הפרק. </w:t>
      </w:r>
    </w:p>
    <w:p w:rsidR="00715D08" w:rsidRDefault="00715D08" w:rsidP="00715D08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בל אסרחן&lt;/Name&gt;&lt;Data&gt;ארבל אסרחן&lt;/Data&gt;&lt;Shortcut&gt;אראס&lt;/Shortcut&gt;"/>
        <w:id w:val="774141442"/>
        <w:placeholder>
          <w:docPart w:val="DefaultPlaceholder_-1854013440"/>
        </w:placeholder>
      </w:sdtPr>
      <w:sdtEndPr/>
      <w:sdtContent>
        <w:p w:rsidR="0035119C" w:rsidRDefault="0035119C" w:rsidP="0035119C">
          <w:pPr>
            <w:pStyle w:val="-"/>
            <w:keepNext/>
            <w:rPr>
              <w:rtl/>
            </w:rPr>
          </w:pPr>
          <w:r w:rsidRPr="0035119C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35119C">
            <w:rPr>
              <w:rStyle w:val="afd"/>
              <w:color w:val="000000"/>
              <w:rtl/>
            </w:rPr>
            <w:t>אסרחן</w:t>
          </w:r>
          <w:proofErr w:type="spellEnd"/>
          <w:r w:rsidRPr="0035119C">
            <w:rPr>
              <w:color w:val="000000"/>
              <w:rtl/>
            </w:rPr>
            <w:t>:</w:t>
          </w:r>
        </w:p>
      </w:sdtContent>
    </w:sdt>
    <w:p w:rsidR="0035119C" w:rsidRDefault="0035119C" w:rsidP="0035119C">
      <w:pPr>
        <w:pStyle w:val="KeepWithNext"/>
        <w:rPr>
          <w:rtl/>
        </w:rPr>
      </w:pPr>
    </w:p>
    <w:p w:rsidR="00715D08" w:rsidRDefault="00715D08" w:rsidP="00715D08">
      <w:pPr>
        <w:rPr>
          <w:rtl/>
        </w:rPr>
      </w:pPr>
      <w:r>
        <w:rPr>
          <w:rFonts w:hint="cs"/>
          <w:rtl/>
        </w:rPr>
        <w:t xml:space="preserve">אז אפנה את תשומת הלב לעניינים שהשתנו, זה מסומן אצלכם ב "עקוב אחר שינויים". </w:t>
      </w:r>
    </w:p>
    <w:p w:rsidR="00715D08" w:rsidRDefault="00715D08" w:rsidP="00715D08">
      <w:pPr>
        <w:rPr>
          <w:rtl/>
        </w:rPr>
      </w:pPr>
    </w:p>
    <w:p w:rsidR="00795BFF" w:rsidRDefault="00795BFF" w:rsidP="00243E8F">
      <w:pPr>
        <w:rPr>
          <w:rtl/>
        </w:rPr>
      </w:pPr>
      <w:r>
        <w:rPr>
          <w:rFonts w:hint="cs"/>
          <w:rtl/>
        </w:rPr>
        <w:t>בסעיף 5 להצעת החוק שמתקנת את סעיף 8(ב)</w:t>
      </w:r>
      <w:r w:rsidR="00243E8F">
        <w:rPr>
          <w:rFonts w:hint="cs"/>
          <w:rtl/>
        </w:rPr>
        <w:t xml:space="preserve">. היום הסעיף אומר "לא תקבל סיעה במישרין או בעקיפין </w:t>
      </w:r>
      <w:bookmarkStart w:id="65" w:name="_ETM_Q1_768673"/>
      <w:bookmarkEnd w:id="65"/>
      <w:r w:rsidR="00243E8F">
        <w:rPr>
          <w:rFonts w:hint="cs"/>
          <w:rtl/>
        </w:rPr>
        <w:t>כל</w:t>
      </w:r>
      <w:bookmarkStart w:id="66" w:name="_ETM_Q1_744467"/>
      <w:bookmarkEnd w:id="66"/>
      <w:r w:rsidR="00243E8F">
        <w:rPr>
          <w:rFonts w:hint="cs"/>
          <w:rtl/>
        </w:rPr>
        <w:t xml:space="preserve"> תרומה בסכום העולה על 1,000 ₪..." </w:t>
      </w:r>
      <w:bookmarkStart w:id="67" w:name="_ETM_Q1_746185"/>
      <w:bookmarkEnd w:id="67"/>
      <w:r>
        <w:rPr>
          <w:rFonts w:hint="cs"/>
          <w:rtl/>
        </w:rPr>
        <w:t xml:space="preserve">כאן מוצע להוסיף </w:t>
      </w:r>
      <w:r w:rsidR="00243E8F">
        <w:rPr>
          <w:rFonts w:hint="cs"/>
          <w:rtl/>
        </w:rPr>
        <w:t>"..</w:t>
      </w:r>
      <w:r>
        <w:rPr>
          <w:rFonts w:hint="cs"/>
          <w:rtl/>
        </w:rPr>
        <w:t xml:space="preserve">.לא תקבל סיעה"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3E8F">
        <w:rPr>
          <w:rFonts w:hint="cs"/>
          <w:rtl/>
        </w:rPr>
        <w:t xml:space="preserve">"...מפלגה או רשימת מועמדים". זה מקובל </w:t>
      </w:r>
      <w:bookmarkStart w:id="68" w:name="_ETM_Q1_774283"/>
      <w:bookmarkEnd w:id="68"/>
      <w:r w:rsidR="00243E8F">
        <w:rPr>
          <w:rFonts w:hint="cs"/>
          <w:rtl/>
        </w:rPr>
        <w:t xml:space="preserve">גם בחוק לגבי איסורים אחרים, </w:t>
      </w:r>
      <w:r>
        <w:rPr>
          <w:rFonts w:hint="cs"/>
          <w:rtl/>
        </w:rPr>
        <w:t xml:space="preserve">להבהיר שההגבלה הזו חלה גם על מפלגות. </w:t>
      </w:r>
    </w:p>
    <w:p w:rsidR="00795BFF" w:rsidRDefault="00795BFF" w:rsidP="0071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30003628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4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כהן-פארן (המחנה הציוני)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הכוונה היא גם מפלגות שאין להן ייצוג? </w:t>
      </w:r>
    </w:p>
    <w:p w:rsidR="00795BFF" w:rsidRDefault="00795BFF" w:rsidP="00795BFF">
      <w:pPr>
        <w:rPr>
          <w:rtl/>
        </w:rPr>
      </w:pPr>
    </w:p>
    <w:bookmarkStart w:id="69" w:name="_ETM_Q1_789619" w:displacedByCustomXml="next"/>
    <w:bookmarkEnd w:id="69" w:displacedByCustomXml="next"/>
    <w:bookmarkStart w:id="70" w:name="_ETM_Q1_788011" w:displacedByCustomXml="next"/>
    <w:bookmarkEnd w:id="70" w:displacedByCustomXml="next"/>
    <w:sdt>
      <w:sdtPr>
        <w:rPr>
          <w:rFonts w:hint="cs"/>
          <w:rtl/>
        </w:rPr>
        <w:alias w:val="דובר"/>
        <w:tag w:val="&lt;ID&gt;0&lt;/ID&gt;&lt;Name&gt;ארבל אסרחן&lt;/Name&gt;&lt;Data&gt;ארבל אסרחן&lt;/Data&gt;&lt;Shortcut&gt;אראס&lt;/Shortcut&gt;&lt;MemberID&gt;&lt;/MemberID&gt;"/>
        <w:id w:val="-1892022634"/>
        <w:placeholder>
          <w:docPart w:val="DefaultPlaceholder_-1854013440"/>
        </w:placeholder>
      </w:sdtPr>
      <w:sdtEndPr/>
      <w:sdtContent>
        <w:p w:rsidR="00243E8F" w:rsidRDefault="00243E8F" w:rsidP="00243E8F">
          <w:pPr>
            <w:pStyle w:val="a4"/>
            <w:keepNext/>
            <w:rPr>
              <w:rtl/>
            </w:rPr>
          </w:pPr>
          <w:r w:rsidRPr="00243E8F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243E8F">
            <w:rPr>
              <w:rStyle w:val="afd"/>
              <w:color w:val="000000"/>
              <w:rtl/>
            </w:rPr>
            <w:t>אסרחן</w:t>
          </w:r>
          <w:proofErr w:type="spellEnd"/>
          <w:r w:rsidRPr="00243E8F">
            <w:rPr>
              <w:color w:val="000000"/>
              <w:rtl/>
            </w:rPr>
            <w:t>:</w:t>
          </w:r>
        </w:p>
      </w:sdtContent>
    </w:sdt>
    <w:p w:rsidR="00243E8F" w:rsidRDefault="00243E8F" w:rsidP="00243E8F">
      <w:pPr>
        <w:pStyle w:val="KeepWithNext"/>
        <w:rPr>
          <w:rtl/>
        </w:rPr>
      </w:pPr>
    </w:p>
    <w:p w:rsidR="00795BFF" w:rsidRDefault="00243E8F" w:rsidP="00243E8F">
      <w:pPr>
        <w:rPr>
          <w:rtl/>
        </w:rPr>
      </w:pPr>
      <w:r>
        <w:rPr>
          <w:rFonts w:hint="cs"/>
          <w:rtl/>
        </w:rPr>
        <w:t xml:space="preserve">נכון. </w:t>
      </w:r>
    </w:p>
    <w:p w:rsidR="00243E8F" w:rsidRDefault="00243E8F" w:rsidP="00243E8F">
      <w:pPr>
        <w:rPr>
          <w:rtl/>
        </w:rPr>
      </w:pPr>
      <w:bookmarkStart w:id="71" w:name="_ETM_Q1_790424"/>
      <w:bookmarkEnd w:id="71"/>
    </w:p>
    <w:bookmarkStart w:id="72" w:name="_ETM_Q1_790699" w:displacedByCustomXml="next"/>
    <w:bookmarkEnd w:id="7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557919682"/>
        <w:placeholder>
          <w:docPart w:val="DefaultPlaceholder_-1854013440"/>
        </w:placeholder>
      </w:sdtPr>
      <w:sdtEndPr/>
      <w:sdtContent>
        <w:p w:rsidR="00243E8F" w:rsidRDefault="00243E8F" w:rsidP="00243E8F">
          <w:pPr>
            <w:pStyle w:val="a4"/>
            <w:keepNext/>
            <w:rPr>
              <w:rtl/>
            </w:rPr>
          </w:pPr>
          <w:r w:rsidRPr="00243E8F">
            <w:rPr>
              <w:rStyle w:val="afd"/>
              <w:color w:val="000000"/>
              <w:rtl/>
            </w:rPr>
            <w:t>יעל כהן-פארן (המחנה הציוני)</w:t>
          </w:r>
          <w:r w:rsidRPr="00243E8F">
            <w:rPr>
              <w:color w:val="000000"/>
              <w:rtl/>
            </w:rPr>
            <w:t>:</w:t>
          </w:r>
        </w:p>
      </w:sdtContent>
    </w:sdt>
    <w:p w:rsidR="00243E8F" w:rsidRDefault="00243E8F" w:rsidP="00243E8F">
      <w:pPr>
        <w:pStyle w:val="KeepWithNext"/>
        <w:rPr>
          <w:rtl/>
        </w:rPr>
      </w:pPr>
    </w:p>
    <w:p w:rsidR="00243E8F" w:rsidRDefault="00243E8F" w:rsidP="00243E8F">
      <w:pPr>
        <w:rPr>
          <w:rtl/>
        </w:rPr>
      </w:pPr>
      <w:r>
        <w:rPr>
          <w:rFonts w:hint="cs"/>
          <w:rtl/>
        </w:rPr>
        <w:t>כ</w:t>
      </w:r>
      <w:bookmarkStart w:id="73" w:name="_ETM_Q1_787183"/>
      <w:bookmarkEnd w:id="73"/>
      <w:r>
        <w:rPr>
          <w:rFonts w:hint="cs"/>
          <w:rtl/>
        </w:rPr>
        <w:t xml:space="preserve">י יש חוק אחר - - </w:t>
      </w:r>
      <w:bookmarkStart w:id="74" w:name="_ETM_Q1_796566"/>
      <w:bookmarkEnd w:id="74"/>
      <w:r>
        <w:rPr>
          <w:rFonts w:hint="cs"/>
          <w:rtl/>
        </w:rPr>
        <w:t>-</w:t>
      </w:r>
    </w:p>
    <w:p w:rsidR="00243E8F" w:rsidRDefault="00243E8F" w:rsidP="00243E8F">
      <w:pPr>
        <w:rPr>
          <w:rtl/>
        </w:rPr>
      </w:pPr>
      <w:bookmarkStart w:id="75" w:name="_ETM_Q1_798510"/>
      <w:bookmarkStart w:id="76" w:name="_ETM_Q1_799014"/>
      <w:bookmarkEnd w:id="75"/>
      <w:bookmarkEnd w:id="76"/>
    </w:p>
    <w:bookmarkStart w:id="77" w:name="_ETM_Q1_801486" w:displacedByCustomXml="next"/>
    <w:bookmarkEnd w:id="77" w:displacedByCustomXml="next"/>
    <w:sdt>
      <w:sdtPr>
        <w:rPr>
          <w:rFonts w:hint="cs"/>
          <w:rtl/>
        </w:rPr>
        <w:alias w:val="דובר"/>
        <w:tag w:val="&lt;ID&gt;0&lt;/ID&gt;&lt;Name&gt;ארבל אסרחן&lt;/Name&gt;&lt;Data&gt;ארבל אסרחן&lt;/Data&gt;&lt;Shortcut&gt;אראס&lt;/Shortcut&gt;&lt;MemberID&gt;&lt;/MemberID&gt;"/>
        <w:id w:val="395400086"/>
        <w:placeholder>
          <w:docPart w:val="DefaultPlaceholder_-1854013440"/>
        </w:placeholder>
      </w:sdtPr>
      <w:sdtEndPr/>
      <w:sdtContent>
        <w:p w:rsidR="00243E8F" w:rsidRDefault="00243E8F" w:rsidP="00243E8F">
          <w:pPr>
            <w:pStyle w:val="a4"/>
            <w:keepNext/>
            <w:rPr>
              <w:rtl/>
            </w:rPr>
          </w:pPr>
          <w:r w:rsidRPr="00243E8F">
            <w:rPr>
              <w:rStyle w:val="afd"/>
              <w:color w:val="000000"/>
              <w:rtl/>
            </w:rPr>
            <w:t xml:space="preserve">ארבל </w:t>
          </w:r>
          <w:proofErr w:type="spellStart"/>
          <w:r w:rsidRPr="00243E8F">
            <w:rPr>
              <w:rStyle w:val="afd"/>
              <w:color w:val="000000"/>
              <w:rtl/>
            </w:rPr>
            <w:t>אסרחן</w:t>
          </w:r>
          <w:proofErr w:type="spellEnd"/>
          <w:r w:rsidRPr="00243E8F">
            <w:rPr>
              <w:color w:val="000000"/>
              <w:rtl/>
            </w:rPr>
            <w:t>:</w:t>
          </w:r>
        </w:p>
      </w:sdtContent>
    </w:sdt>
    <w:p w:rsidR="00243E8F" w:rsidRDefault="00243E8F" w:rsidP="00243E8F">
      <w:pPr>
        <w:pStyle w:val="KeepWithNext"/>
        <w:rPr>
          <w:rtl/>
        </w:rPr>
      </w:pPr>
    </w:p>
    <w:p w:rsidR="00795BFF" w:rsidRDefault="00795BFF" w:rsidP="00243E8F">
      <w:pPr>
        <w:rPr>
          <w:rtl/>
        </w:rPr>
      </w:pPr>
      <w:r>
        <w:rPr>
          <w:rFonts w:hint="cs"/>
          <w:rtl/>
        </w:rPr>
        <w:t xml:space="preserve">יש לגביהן הוראה שמפלגה שאינה מיוצגת בכנסת </w:t>
      </w:r>
      <w:r w:rsidR="00243E8F">
        <w:rPr>
          <w:rFonts w:hint="cs"/>
          <w:rtl/>
        </w:rPr>
        <w:t xml:space="preserve">יכולה לקבל תרומה בסכום שעולה פי 5 ממה ש - </w:t>
      </w:r>
      <w:bookmarkStart w:id="78" w:name="_ETM_Q1_809485"/>
      <w:bookmarkEnd w:id="78"/>
      <w:r w:rsidR="00243E8F">
        <w:rPr>
          <w:rFonts w:hint="cs"/>
          <w:rtl/>
        </w:rPr>
        <w:t xml:space="preserve">- - . </w:t>
      </w:r>
      <w:r>
        <w:rPr>
          <w:rFonts w:hint="cs"/>
          <w:rtl/>
        </w:rPr>
        <w:t xml:space="preserve">את זה משאירים. </w:t>
      </w:r>
      <w:r w:rsidR="00243E8F">
        <w:rPr>
          <w:rFonts w:hint="cs"/>
          <w:rtl/>
        </w:rPr>
        <w:t xml:space="preserve">הכוונה פה גם להבהיר שמדובר בסיעות נפרדות. </w:t>
      </w:r>
      <w:bookmarkStart w:id="79" w:name="_ETM_Q1_815667"/>
      <w:bookmarkStart w:id="80" w:name="_ETM_Q1_863264"/>
      <w:bookmarkEnd w:id="79"/>
      <w:r>
        <w:rPr>
          <w:rFonts w:hint="cs"/>
          <w:rtl/>
        </w:rPr>
        <w:t>האיסורים</w:t>
      </w:r>
      <w:bookmarkEnd w:id="80"/>
      <w:r>
        <w:rPr>
          <w:rFonts w:hint="cs"/>
          <w:rtl/>
        </w:rPr>
        <w:t xml:space="preserve"> קיימים. </w:t>
      </w:r>
      <w:r w:rsidR="00243E8F">
        <w:rPr>
          <w:rFonts w:hint="cs"/>
          <w:rtl/>
        </w:rPr>
        <w:t xml:space="preserve">מפלגה שאינה מיוצגת בכנסת ומתמודדת </w:t>
      </w:r>
      <w:r>
        <w:rPr>
          <w:rFonts w:hint="cs"/>
          <w:rtl/>
        </w:rPr>
        <w:t xml:space="preserve">יש לה זכות לתרומות גבוהות יותר. </w:t>
      </w:r>
    </w:p>
    <w:p w:rsidR="00795BFF" w:rsidRDefault="00795BFF" w:rsidP="00795BFF">
      <w:pPr>
        <w:rPr>
          <w:rtl/>
        </w:rPr>
      </w:pPr>
    </w:p>
    <w:p w:rsidR="00795BFF" w:rsidRDefault="00795BFF" w:rsidP="00D91920">
      <w:pPr>
        <w:rPr>
          <w:rtl/>
        </w:rPr>
      </w:pPr>
      <w:r>
        <w:rPr>
          <w:rFonts w:hint="cs"/>
          <w:rtl/>
        </w:rPr>
        <w:t xml:space="preserve">בסעיף 12, שזה הסעיף שעוסק במפלגות בכנסת שמאוחדות בסיעה אחת </w:t>
      </w:r>
      <w:r>
        <w:rPr>
          <w:rtl/>
        </w:rPr>
        <w:t>–</w:t>
      </w:r>
      <w:r>
        <w:rPr>
          <w:rFonts w:hint="cs"/>
          <w:rtl/>
        </w:rPr>
        <w:t xml:space="preserve"> סעיף קטן (א) יש בו תיקון קל לגבי התרומות </w:t>
      </w:r>
      <w:r w:rsidR="00793101">
        <w:rPr>
          <w:rFonts w:hint="cs"/>
          <w:rtl/>
        </w:rPr>
        <w:t xml:space="preserve">שתכף זה גם </w:t>
      </w:r>
      <w:bookmarkStart w:id="81" w:name="_ETM_Q1_845869"/>
      <w:bookmarkEnd w:id="81"/>
      <w:r w:rsidR="00793101">
        <w:rPr>
          <w:rFonts w:hint="cs"/>
          <w:rtl/>
        </w:rPr>
        <w:t xml:space="preserve">תיקון נוסף שאזכיר אותו בהמשך בקשר לסעיף 13(ב). </w:t>
      </w:r>
      <w:r>
        <w:rPr>
          <w:rFonts w:hint="cs"/>
          <w:rtl/>
        </w:rPr>
        <w:t xml:space="preserve">היום כתוב בסעיף שסיעה שהיא צירוף של כמה מפלגות יראו אותן כסיעות נפרדות לעניין המימון השוטף </w:t>
      </w:r>
      <w:r w:rsidR="00793101">
        <w:rPr>
          <w:rFonts w:hint="cs"/>
          <w:rtl/>
        </w:rPr>
        <w:t xml:space="preserve">ולעניין הלוואות שהן מקבלות מהכנסת. </w:t>
      </w:r>
      <w:r>
        <w:rPr>
          <w:rFonts w:hint="cs"/>
          <w:rtl/>
        </w:rPr>
        <w:t xml:space="preserve">זה </w:t>
      </w:r>
      <w:r w:rsidR="00793101">
        <w:rPr>
          <w:rFonts w:hint="cs"/>
          <w:rtl/>
        </w:rPr>
        <w:t xml:space="preserve">קיים כבר היום. </w:t>
      </w:r>
      <w:r>
        <w:rPr>
          <w:rFonts w:hint="cs"/>
          <w:rtl/>
        </w:rPr>
        <w:t xml:space="preserve">מוצע </w:t>
      </w:r>
      <w:r w:rsidR="00793101">
        <w:rPr>
          <w:rFonts w:hint="cs"/>
          <w:rtl/>
        </w:rPr>
        <w:t xml:space="preserve">להבהיר </w:t>
      </w:r>
      <w:r w:rsidR="00D91920">
        <w:rPr>
          <w:rFonts w:hint="cs"/>
          <w:rtl/>
        </w:rPr>
        <w:t xml:space="preserve">שיראו </w:t>
      </w:r>
      <w:bookmarkStart w:id="82" w:name="_ETM_Q1_865978"/>
      <w:bookmarkEnd w:id="82"/>
      <w:r w:rsidR="00D91920">
        <w:rPr>
          <w:rFonts w:hint="cs"/>
          <w:rtl/>
        </w:rPr>
        <w:t xml:space="preserve">אותן כסיעות נפרדות גם לעניין תרומות, למעט תרומה בשנה </w:t>
      </w:r>
      <w:bookmarkStart w:id="83" w:name="_ETM_Q1_857766"/>
      <w:bookmarkEnd w:id="83"/>
      <w:r w:rsidR="00D91920">
        <w:rPr>
          <w:rFonts w:hint="cs"/>
          <w:rtl/>
        </w:rPr>
        <w:t xml:space="preserve">שמתקיימות בה בחירות לכנסת. זאת אומרת, </w:t>
      </w:r>
      <w:bookmarkStart w:id="84" w:name="_ETM_Q1_810448"/>
      <w:bookmarkEnd w:id="84"/>
      <w:r>
        <w:rPr>
          <w:rFonts w:hint="cs"/>
          <w:rtl/>
        </w:rPr>
        <w:t xml:space="preserve">בשנים שוטפות וגם בשנים שמתקיימות בהן בחירות </w:t>
      </w:r>
      <w:r w:rsidR="00D91920">
        <w:rPr>
          <w:rFonts w:hint="cs"/>
          <w:rtl/>
        </w:rPr>
        <w:t xml:space="preserve">לרשויות המקומיות </w:t>
      </w:r>
      <w:r w:rsidR="00D91920">
        <w:rPr>
          <w:rtl/>
        </w:rPr>
        <w:t>–</w:t>
      </w:r>
      <w:r w:rsidR="00D91920">
        <w:rPr>
          <w:rFonts w:hint="cs"/>
          <w:rtl/>
        </w:rPr>
        <w:t xml:space="preserve"> יראו אותן כסיעות נפרדות. </w:t>
      </w:r>
    </w:p>
    <w:p w:rsidR="00795BFF" w:rsidRDefault="00795BFF" w:rsidP="00795BFF">
      <w:pPr>
        <w:rPr>
          <w:rtl/>
        </w:rPr>
      </w:pPr>
    </w:p>
    <w:p w:rsidR="00795BFF" w:rsidRDefault="00795BFF" w:rsidP="00D84976">
      <w:pPr>
        <w:rPr>
          <w:rtl/>
        </w:rPr>
      </w:pPr>
      <w:r>
        <w:rPr>
          <w:rFonts w:hint="cs"/>
          <w:rtl/>
        </w:rPr>
        <w:t xml:space="preserve">עכשיו נראה מה קורה בשנה שמתקיימות בה בחירות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1920">
        <w:rPr>
          <w:rFonts w:hint="cs"/>
          <w:rtl/>
        </w:rPr>
        <w:t xml:space="preserve">זה מופיע בעמוד 5, </w:t>
      </w:r>
      <w:r>
        <w:rPr>
          <w:rFonts w:hint="cs"/>
          <w:rtl/>
        </w:rPr>
        <w:t xml:space="preserve">סעיף 8 להצעת החוק שמוסיף את סעיף </w:t>
      </w:r>
      <w:r w:rsidR="00D91920">
        <w:rPr>
          <w:rFonts w:hint="cs"/>
          <w:rtl/>
        </w:rPr>
        <w:t>13ב(ו). זה</w:t>
      </w:r>
      <w:bookmarkStart w:id="85" w:name="_ETM_Q1_897261"/>
      <w:bookmarkEnd w:id="85"/>
      <w:r w:rsidR="00D91920">
        <w:rPr>
          <w:rFonts w:hint="cs"/>
          <w:rtl/>
        </w:rPr>
        <w:t xml:space="preserve"> הסעיף שמסדיר את כל העניינים של מפלגות שרצות ברשימת מועמדים</w:t>
      </w:r>
      <w:bookmarkStart w:id="86" w:name="_ETM_Q1_896781"/>
      <w:bookmarkEnd w:id="86"/>
      <w:r w:rsidR="00D91920">
        <w:rPr>
          <w:rFonts w:hint="cs"/>
          <w:rtl/>
        </w:rPr>
        <w:t xml:space="preserve"> משותפת, ואז הוא אומר</w:t>
      </w:r>
      <w:r w:rsidR="00D84976">
        <w:rPr>
          <w:rFonts w:hint="cs"/>
          <w:rtl/>
        </w:rPr>
        <w:t>:</w:t>
      </w:r>
      <w:r w:rsidR="00D91920">
        <w:rPr>
          <w:rFonts w:hint="cs"/>
          <w:rtl/>
        </w:rPr>
        <w:t xml:space="preserve"> </w:t>
      </w:r>
      <w:r>
        <w:rPr>
          <w:rFonts w:hint="cs"/>
          <w:rtl/>
        </w:rPr>
        <w:t>"בשנה</w:t>
      </w:r>
      <w:r w:rsidR="00D91920">
        <w:rPr>
          <w:rFonts w:hint="cs"/>
          <w:rtl/>
        </w:rPr>
        <w:t xml:space="preserve"> שמתקיימות בה בחירות לכנסת יראו מפלג</w:t>
      </w:r>
      <w:r w:rsidR="00D84976">
        <w:rPr>
          <w:rFonts w:hint="cs"/>
          <w:rtl/>
        </w:rPr>
        <w:t xml:space="preserve">ות שהגישו רשימה של מועמדים משותפת לאותן בחירות כסיעה </w:t>
      </w:r>
      <w:bookmarkStart w:id="87" w:name="_ETM_Q1_883363"/>
      <w:bookmarkEnd w:id="87"/>
      <w:r w:rsidR="00D84976">
        <w:rPr>
          <w:rFonts w:hint="cs"/>
          <w:rtl/>
        </w:rPr>
        <w:t xml:space="preserve">אחת לעניין סעיף 8(ג)...." </w:t>
      </w:r>
      <w:r w:rsidR="00D84976">
        <w:rPr>
          <w:rtl/>
        </w:rPr>
        <w:t>–</w:t>
      </w:r>
      <w:r w:rsidR="00D84976">
        <w:rPr>
          <w:rFonts w:hint="cs"/>
          <w:rtl/>
        </w:rPr>
        <w:t xml:space="preserve"> סעיף 8(ג) זה הסעיף </w:t>
      </w:r>
      <w:bookmarkStart w:id="88" w:name="_ETM_Q1_906450"/>
      <w:bookmarkEnd w:id="88"/>
      <w:r w:rsidR="00D84976">
        <w:rPr>
          <w:rFonts w:hint="cs"/>
          <w:rtl/>
        </w:rPr>
        <w:t>שמדבר ע</w:t>
      </w:r>
      <w:r>
        <w:rPr>
          <w:rFonts w:hint="cs"/>
          <w:rtl/>
        </w:rPr>
        <w:t>ל מימון בשנת בחירות</w:t>
      </w:r>
      <w:r w:rsidR="00D84976">
        <w:rPr>
          <w:rFonts w:hint="cs"/>
          <w:rtl/>
        </w:rPr>
        <w:t xml:space="preserve">, שזה 2,300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D84976">
        <w:rPr>
          <w:rFonts w:hint="cs"/>
          <w:rtl/>
        </w:rPr>
        <w:t>...</w:t>
      </w:r>
      <w:r>
        <w:rPr>
          <w:rFonts w:hint="cs"/>
          <w:rtl/>
        </w:rPr>
        <w:t xml:space="preserve">ואם </w:t>
      </w:r>
      <w:r w:rsidR="00D84976">
        <w:rPr>
          <w:rFonts w:hint="cs"/>
          <w:rtl/>
        </w:rPr>
        <w:t>כלל המפלגות אינן מיוצגות בכנסת</w:t>
      </w:r>
      <w:bookmarkStart w:id="89" w:name="_ETM_Q1_914000"/>
      <w:bookmarkEnd w:id="89"/>
      <w:r w:rsidR="00D84976">
        <w:rPr>
          <w:rFonts w:hint="cs"/>
          <w:rtl/>
        </w:rPr>
        <w:t xml:space="preserve"> </w:t>
      </w:r>
      <w:r w:rsidR="00D84976">
        <w:rPr>
          <w:rtl/>
        </w:rPr>
        <w:t>–</w:t>
      </w:r>
      <w:r w:rsidR="00D84976">
        <w:rPr>
          <w:rFonts w:hint="cs"/>
          <w:rtl/>
        </w:rPr>
        <w:t xml:space="preserve"> </w:t>
      </w:r>
      <w:proofErr w:type="spellStart"/>
      <w:r w:rsidR="00D84976">
        <w:rPr>
          <w:rFonts w:hint="cs"/>
          <w:rtl/>
        </w:rPr>
        <w:t>לענין</w:t>
      </w:r>
      <w:proofErr w:type="spellEnd"/>
      <w:r w:rsidR="00D84976">
        <w:rPr>
          <w:rFonts w:hint="cs"/>
          <w:rtl/>
        </w:rPr>
        <w:t xml:space="preserve"> סעיף 8(ג1)...." שזה סעיף שמאפשר - </w:t>
      </w:r>
      <w:bookmarkStart w:id="90" w:name="_ETM_Q1_919747"/>
      <w:bookmarkEnd w:id="90"/>
      <w:r w:rsidR="00D84976">
        <w:rPr>
          <w:rFonts w:hint="cs"/>
          <w:rtl/>
        </w:rPr>
        <w:t xml:space="preserve">- - </w:t>
      </w:r>
    </w:p>
    <w:p w:rsidR="00795BFF" w:rsidRDefault="00795BFF" w:rsidP="00795BFF">
      <w:pPr>
        <w:rPr>
          <w:rtl/>
        </w:rPr>
      </w:pPr>
    </w:p>
    <w:p w:rsidR="00D84976" w:rsidRDefault="00D84976" w:rsidP="00D84976">
      <w:pPr>
        <w:pStyle w:val="af6"/>
        <w:keepNext/>
        <w:rPr>
          <w:rtl/>
        </w:rPr>
      </w:pPr>
      <w:bookmarkStart w:id="91" w:name="_ETM_Q1_917478"/>
      <w:bookmarkEnd w:id="91"/>
      <w:r>
        <w:rPr>
          <w:rtl/>
        </w:rPr>
        <w:t>היו"ר יואב קיש: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 xml:space="preserve">פי חמש. </w:t>
      </w:r>
      <w:bookmarkStart w:id="92" w:name="_ETM_Q1_920647"/>
      <w:bookmarkEnd w:id="92"/>
    </w:p>
    <w:p w:rsidR="00D84976" w:rsidRDefault="00D84976" w:rsidP="00D84976">
      <w:pPr>
        <w:rPr>
          <w:rtl/>
        </w:rPr>
      </w:pPr>
    </w:p>
    <w:p w:rsidR="00D84976" w:rsidRDefault="00D84976" w:rsidP="00D84976">
      <w:pPr>
        <w:pStyle w:val="a4"/>
        <w:keepNext/>
        <w:rPr>
          <w:rtl/>
        </w:rPr>
      </w:pPr>
      <w:bookmarkStart w:id="93" w:name="_ETM_Q1_920927"/>
      <w:bookmarkEnd w:id="93"/>
      <w:r>
        <w:rPr>
          <w:rtl/>
        </w:rPr>
        <w:lastRenderedPageBreak/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 xml:space="preserve">בדיוק. </w:t>
      </w:r>
      <w:bookmarkStart w:id="94" w:name="_ETM_Q1_917370"/>
      <w:bookmarkEnd w:id="94"/>
    </w:p>
    <w:p w:rsidR="00D84976" w:rsidRDefault="00D84976" w:rsidP="00D84976">
      <w:pPr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אם רצות אחת חדשה </w:t>
      </w:r>
      <w:r w:rsidR="00D84976">
        <w:rPr>
          <w:rFonts w:hint="cs"/>
          <w:rtl/>
        </w:rPr>
        <w:t>ואחת קיימת ילכו לפי הנמוך יותר, לפי הסיעות שמיוצגות בכנסת.</w:t>
      </w:r>
      <w:bookmarkStart w:id="95" w:name="_ETM_Q1_930035"/>
      <w:bookmarkEnd w:id="95"/>
      <w:r w:rsidR="00D84976">
        <w:rPr>
          <w:rFonts w:hint="cs"/>
          <w:rtl/>
        </w:rPr>
        <w:t xml:space="preserve"> אם כולן לא מיוצגות - - -</w:t>
      </w:r>
    </w:p>
    <w:p w:rsidR="00795BFF" w:rsidRDefault="00795BFF" w:rsidP="00795BF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0347317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6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היו"ר יואב קיש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D84976" w:rsidP="00D84976">
      <w:pPr>
        <w:rPr>
          <w:rtl/>
        </w:rPr>
      </w:pPr>
      <w:r>
        <w:rPr>
          <w:rFonts w:hint="cs"/>
          <w:rtl/>
        </w:rPr>
        <w:t xml:space="preserve">ברור, </w:t>
      </w:r>
      <w:r w:rsidR="00795BFF">
        <w:rPr>
          <w:rFonts w:hint="cs"/>
          <w:rtl/>
        </w:rPr>
        <w:t xml:space="preserve">אחרת יש </w:t>
      </w:r>
      <w:r>
        <w:rPr>
          <w:rFonts w:hint="cs"/>
          <w:rtl/>
        </w:rPr>
        <w:t xml:space="preserve">אינטרס למפלגה </w:t>
      </w:r>
      <w:r w:rsidR="00795BFF">
        <w:rPr>
          <w:rFonts w:hint="cs"/>
          <w:rtl/>
        </w:rPr>
        <w:t xml:space="preserve">להוסיף אפילו פיקטיבית. </w:t>
      </w:r>
    </w:p>
    <w:p w:rsidR="00795BFF" w:rsidRDefault="00795BFF" w:rsidP="00795BFF">
      <w:pPr>
        <w:rPr>
          <w:rtl/>
        </w:rPr>
      </w:pPr>
    </w:p>
    <w:p w:rsidR="00D84976" w:rsidRDefault="00D84976" w:rsidP="00D84976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>אני ממשיכה: "קיבלו מפלגות כאמור לרומה בסכום העולה על סכום התרומה</w:t>
      </w:r>
      <w:bookmarkStart w:id="96" w:name="_ETM_Q1_932640"/>
      <w:bookmarkEnd w:id="96"/>
      <w:r>
        <w:rPr>
          <w:rFonts w:hint="cs"/>
          <w:rtl/>
        </w:rPr>
        <w:t xml:space="preserve"> המרבי לפי סעיף קטן זה, לפני שהוגשה רשימת המועמדים המשותפת..." </w:t>
      </w:r>
      <w:r>
        <w:rPr>
          <w:rtl/>
        </w:rPr>
        <w:t>–</w:t>
      </w:r>
      <w:r>
        <w:rPr>
          <w:rFonts w:hint="cs"/>
          <w:rtl/>
        </w:rPr>
        <w:t xml:space="preserve"> יכול להיות שכל אחת קיבלה את ה-2,300, </w:t>
      </w:r>
      <w:bookmarkStart w:id="97" w:name="_ETM_Q1_937451"/>
      <w:bookmarkEnd w:id="97"/>
      <w:r>
        <w:rPr>
          <w:rFonts w:hint="cs"/>
          <w:rtl/>
        </w:rPr>
        <w:t xml:space="preserve">ורק אחר כך הן החליטו. שנת הבחירות כבר התחילה, </w:t>
      </w:r>
      <w:bookmarkStart w:id="98" w:name="_ETM_Q1_945147"/>
      <w:bookmarkEnd w:id="98"/>
      <w:r>
        <w:rPr>
          <w:rFonts w:hint="cs"/>
          <w:rtl/>
        </w:rPr>
        <w:t xml:space="preserve">קיבלו 2,300 ורק אחר כך החליטו להגיש רשימה משותפת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" w:name="_ETM_Q1_946109"/>
      <w:bookmarkEnd w:id="99"/>
      <w:r>
        <w:rPr>
          <w:rFonts w:hint="cs"/>
          <w:rtl/>
        </w:rPr>
        <w:t xml:space="preserve">"...יחולו הוראות סעיף 8(ז)..." שזה הסעיף שהיום אומר שאם התקבלה תרומה בניגוד להוראות הסעיף או בסכום העולה על הסכום המרבי - - - </w:t>
      </w:r>
      <w:bookmarkStart w:id="100" w:name="_ETM_Q1_957642"/>
      <w:bookmarkEnd w:id="100"/>
    </w:p>
    <w:p w:rsidR="00D84976" w:rsidRDefault="00D84976" w:rsidP="00D84976">
      <w:pPr>
        <w:rPr>
          <w:rtl/>
        </w:rPr>
      </w:pPr>
      <w:bookmarkStart w:id="101" w:name="_ETM_Q1_958075"/>
      <w:bookmarkEnd w:id="101"/>
    </w:p>
    <w:p w:rsidR="00D84976" w:rsidRDefault="00D84976" w:rsidP="00D84976">
      <w:pPr>
        <w:pStyle w:val="af6"/>
        <w:keepNext/>
        <w:rPr>
          <w:rtl/>
        </w:rPr>
      </w:pPr>
      <w:bookmarkStart w:id="102" w:name="_ETM_Q1_958563"/>
      <w:bookmarkEnd w:id="102"/>
      <w:r>
        <w:rPr>
          <w:rtl/>
        </w:rPr>
        <w:t>היו"ר יואב קיש: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 xml:space="preserve">צריך להחזיר. </w:t>
      </w:r>
    </w:p>
    <w:p w:rsidR="00D84976" w:rsidRDefault="00D84976" w:rsidP="00D84976">
      <w:pPr>
        <w:rPr>
          <w:rtl/>
        </w:rPr>
      </w:pPr>
    </w:p>
    <w:p w:rsidR="00D84976" w:rsidRDefault="00D84976" w:rsidP="00D84976">
      <w:pPr>
        <w:pStyle w:val="a4"/>
        <w:keepNext/>
        <w:rPr>
          <w:rtl/>
        </w:rPr>
      </w:pPr>
      <w:bookmarkStart w:id="103" w:name="_ETM_Q1_962111"/>
      <w:bookmarkEnd w:id="103"/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 xml:space="preserve">בדיוק. </w:t>
      </w:r>
    </w:p>
    <w:p w:rsidR="00D84976" w:rsidRDefault="00D84976" w:rsidP="00D84976">
      <w:pPr>
        <w:rPr>
          <w:rtl/>
        </w:rPr>
      </w:pPr>
      <w:bookmarkStart w:id="104" w:name="_ETM_Q1_961963"/>
      <w:bookmarkEnd w:id="104"/>
    </w:p>
    <w:p w:rsidR="00D84976" w:rsidRDefault="00D84976" w:rsidP="00D8497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 xml:space="preserve">לתורם או לאוצר? </w:t>
      </w:r>
    </w:p>
    <w:p w:rsidR="00D84976" w:rsidRDefault="00D84976" w:rsidP="00D84976">
      <w:pPr>
        <w:rPr>
          <w:rtl/>
        </w:rPr>
      </w:pPr>
    </w:p>
    <w:p w:rsidR="00D84976" w:rsidRDefault="00D84976" w:rsidP="00D84976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D84976" w:rsidRDefault="00D84976" w:rsidP="00D84976">
      <w:pPr>
        <w:pStyle w:val="KeepWithNext"/>
        <w:rPr>
          <w:rtl/>
        </w:rPr>
      </w:pPr>
    </w:p>
    <w:p w:rsidR="00795BFF" w:rsidRDefault="00D84976" w:rsidP="00D84976">
      <w:pPr>
        <w:rPr>
          <w:rtl/>
        </w:rPr>
      </w:pPr>
      <w:bookmarkStart w:id="105" w:name="_ETM_Q1_957105"/>
      <w:bookmarkEnd w:id="105"/>
      <w:r>
        <w:rPr>
          <w:rFonts w:hint="cs"/>
          <w:rtl/>
        </w:rPr>
        <w:t xml:space="preserve">לתורם, </w:t>
      </w:r>
      <w:bookmarkStart w:id="106" w:name="_ETM_Q1_962219"/>
      <w:bookmarkEnd w:id="106"/>
      <w:r w:rsidR="00795BFF">
        <w:rPr>
          <w:rFonts w:hint="cs"/>
          <w:rtl/>
        </w:rPr>
        <w:t xml:space="preserve">ואם לא ניתן </w:t>
      </w:r>
      <w:r w:rsidR="00795BFF">
        <w:rPr>
          <w:rtl/>
        </w:rPr>
        <w:t>–</w:t>
      </w:r>
      <w:r w:rsidR="00795BFF">
        <w:rPr>
          <w:rFonts w:hint="cs"/>
          <w:rtl/>
        </w:rPr>
        <w:t xml:space="preserve"> לאוצר המדינה באמצעות חשב הכנסת</w:t>
      </w:r>
      <w:r>
        <w:rPr>
          <w:rFonts w:hint="cs"/>
          <w:rtl/>
        </w:rPr>
        <w:t xml:space="preserve">. </w:t>
      </w:r>
    </w:p>
    <w:p w:rsidR="00D84976" w:rsidRDefault="00D84976" w:rsidP="00D84976">
      <w:pPr>
        <w:rPr>
          <w:rtl/>
        </w:rPr>
      </w:pPr>
      <w:bookmarkStart w:id="107" w:name="_ETM_Q1_963755"/>
      <w:bookmarkEnd w:id="107"/>
    </w:p>
    <w:p w:rsidR="00795BFF" w:rsidRDefault="00D84976" w:rsidP="00D84976">
      <w:pPr>
        <w:rPr>
          <w:rtl/>
        </w:rPr>
      </w:pPr>
      <w:bookmarkStart w:id="108" w:name="_ETM_Q1_964055"/>
      <w:bookmarkEnd w:id="108"/>
      <w:r>
        <w:rPr>
          <w:rFonts w:hint="cs"/>
          <w:rtl/>
        </w:rPr>
        <w:t>"...החזר התרומה</w:t>
      </w:r>
      <w:bookmarkStart w:id="109" w:name="_ETM_Q1_968187"/>
      <w:bookmarkEnd w:id="109"/>
      <w:r>
        <w:rPr>
          <w:rFonts w:hint="cs"/>
          <w:rtl/>
        </w:rPr>
        <w:t xml:space="preserve"> יחולק בין המפלגות בחלקים שווים או בדרך אחרת שקבעו </w:t>
      </w:r>
      <w:r w:rsidR="00795BFF">
        <w:rPr>
          <w:rFonts w:hint="cs"/>
          <w:rtl/>
        </w:rPr>
        <w:t xml:space="preserve">בהסכם הוצאות הבחירות". </w:t>
      </w:r>
      <w:r>
        <w:rPr>
          <w:rFonts w:hint="cs"/>
          <w:rtl/>
        </w:rPr>
        <w:t>זו</w:t>
      </w:r>
      <w:bookmarkStart w:id="110" w:name="_ETM_Q1_971677"/>
      <w:bookmarkEnd w:id="1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הצעת יו"ר הוועדה. </w:t>
      </w:r>
    </w:p>
    <w:p w:rsidR="00795BFF" w:rsidRDefault="00795BFF" w:rsidP="00795BFF">
      <w:pPr>
        <w:rPr>
          <w:rtl/>
        </w:rPr>
      </w:pPr>
    </w:p>
    <w:p w:rsidR="00795BFF" w:rsidRDefault="00795BFF" w:rsidP="00D84976">
      <w:pPr>
        <w:rPr>
          <w:rtl/>
        </w:rPr>
      </w:pPr>
      <w:r>
        <w:rPr>
          <w:rFonts w:hint="cs"/>
          <w:rtl/>
        </w:rPr>
        <w:t xml:space="preserve">לגבי אותו </w:t>
      </w:r>
      <w:r w:rsidR="00D84976">
        <w:rPr>
          <w:rFonts w:hint="cs"/>
          <w:rtl/>
        </w:rPr>
        <w:t>הסכם תסתכלו בסעיף קטן (ד) שאומר ש "מפלגות שהגישו רשימת מועמדים משותפת יערכו, בטרם הגשת הרשימה, הסכם הוצאות</w:t>
      </w:r>
      <w:bookmarkStart w:id="111" w:name="_ETM_Q1_980940"/>
      <w:bookmarkEnd w:id="111"/>
      <w:r w:rsidR="00D84976">
        <w:rPr>
          <w:rFonts w:hint="cs"/>
          <w:rtl/>
        </w:rPr>
        <w:t xml:space="preserve"> הבחירות, שיתייחס בין היתר להוצאות הבחירות, לתקציב הבחירות, וכן לעודף ולגרעון בתקציב הבחירות. מפלגות יגישו את ההסכם..." - </w:t>
      </w:r>
      <w:r>
        <w:rPr>
          <w:rFonts w:hint="cs"/>
          <w:rtl/>
        </w:rPr>
        <w:t xml:space="preserve">פה, בישיבה הקודמת דובר על כך </w:t>
      </w:r>
      <w:r w:rsidR="00D84976">
        <w:rPr>
          <w:rFonts w:hint="cs"/>
          <w:rtl/>
        </w:rPr>
        <w:t xml:space="preserve">שהוא יוגש למבקר אבל אז העירו לי שהיות </w:t>
      </w:r>
      <w:bookmarkStart w:id="112" w:name="_ETM_Q1_990943"/>
      <w:bookmarkEnd w:id="112"/>
      <w:r w:rsidR="00D84976">
        <w:rPr>
          <w:rFonts w:hint="cs"/>
          <w:rtl/>
        </w:rPr>
        <w:t xml:space="preserve">ומגישים </w:t>
      </w:r>
      <w:proofErr w:type="spellStart"/>
      <w:r w:rsidR="00D84976">
        <w:rPr>
          <w:rFonts w:hint="cs"/>
          <w:rtl/>
        </w:rPr>
        <w:t>במילא</w:t>
      </w:r>
      <w:proofErr w:type="spellEnd"/>
      <w:r w:rsidR="00D84976">
        <w:rPr>
          <w:rFonts w:hint="cs"/>
          <w:rtl/>
        </w:rPr>
        <w:t xml:space="preserve"> הסכם ליו"ר ועדת הבחירות, אז נכון שהוא</w:t>
      </w:r>
      <w:bookmarkStart w:id="113" w:name="_ETM_Q1_995950"/>
      <w:bookmarkEnd w:id="113"/>
      <w:r w:rsidR="00D84976">
        <w:rPr>
          <w:rFonts w:hint="cs"/>
          <w:rtl/>
        </w:rPr>
        <w:t xml:space="preserve"> יוגש ליו"ר ועדת הבחירות המרכזית בעת הגשת רשימות המועמדים, זאת </w:t>
      </w:r>
      <w:bookmarkStart w:id="114" w:name="_ETM_Q1_993333"/>
      <w:bookmarkEnd w:id="114"/>
      <w:r w:rsidR="00D84976">
        <w:rPr>
          <w:rFonts w:hint="cs"/>
          <w:rtl/>
        </w:rPr>
        <w:t xml:space="preserve">אומרת </w:t>
      </w:r>
      <w:r w:rsidR="00D84976">
        <w:rPr>
          <w:rtl/>
        </w:rPr>
        <w:t>–</w:t>
      </w:r>
      <w:r w:rsidR="00D84976">
        <w:rPr>
          <w:rFonts w:hint="cs"/>
          <w:rtl/>
        </w:rPr>
        <w:t xml:space="preserve"> כל </w:t>
      </w:r>
      <w:r>
        <w:rPr>
          <w:rFonts w:hint="cs"/>
          <w:rtl/>
        </w:rPr>
        <w:t xml:space="preserve">ההסכמים, כל הדברים </w:t>
      </w:r>
      <w:r w:rsidR="00D84976">
        <w:rPr>
          <w:rFonts w:hint="cs"/>
          <w:rtl/>
        </w:rPr>
        <w:t>מוגשים. פה העירו - - -</w:t>
      </w:r>
    </w:p>
    <w:p w:rsidR="00D84976" w:rsidRDefault="00D84976" w:rsidP="00D84976">
      <w:pPr>
        <w:rPr>
          <w:rtl/>
        </w:rPr>
      </w:pPr>
      <w:bookmarkStart w:id="115" w:name="_ETM_Q1_1008421"/>
      <w:bookmarkEnd w:id="115"/>
    </w:p>
    <w:p w:rsidR="00D84976" w:rsidRDefault="00D84976" w:rsidP="00D84976">
      <w:pPr>
        <w:pStyle w:val="af6"/>
        <w:keepNext/>
        <w:rPr>
          <w:rtl/>
        </w:rPr>
      </w:pPr>
      <w:bookmarkStart w:id="116" w:name="_ETM_Q1_1009191"/>
      <w:bookmarkEnd w:id="116"/>
      <w:r>
        <w:rPr>
          <w:rtl/>
        </w:rPr>
        <w:t>היו"ר יואב קיש:</w:t>
      </w:r>
    </w:p>
    <w:p w:rsidR="00D84976" w:rsidRDefault="00D84976" w:rsidP="00D84976">
      <w:pPr>
        <w:pStyle w:val="KeepWithNext"/>
        <w:rPr>
          <w:rtl/>
        </w:rPr>
      </w:pPr>
    </w:p>
    <w:p w:rsidR="00D84976" w:rsidRDefault="00D84976" w:rsidP="00D84976">
      <w:pPr>
        <w:rPr>
          <w:rtl/>
        </w:rPr>
      </w:pPr>
      <w:r>
        <w:rPr>
          <w:rFonts w:hint="cs"/>
          <w:rtl/>
        </w:rPr>
        <w:t xml:space="preserve">אבל גם למבקר, למה לא?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01633439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4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גרמן (יש עתיד)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המבקר ממילא רואה את זה. </w:t>
      </w:r>
    </w:p>
    <w:p w:rsidR="00795BFF" w:rsidRDefault="00795BFF" w:rsidP="00795BF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56784606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6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היו"ר יואב קיש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מה עם החוק שלכם, מתי הוא עובר? </w:t>
      </w:r>
      <w:r w:rsidR="00C8044A">
        <w:rPr>
          <w:rFonts w:hint="cs"/>
          <w:rtl/>
        </w:rPr>
        <w:t xml:space="preserve">החוק של ועדת הבחירות המרכזית. </w:t>
      </w:r>
    </w:p>
    <w:p w:rsidR="00795BFF" w:rsidRP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286&lt;/ID&gt;&lt;Name&gt;דין ליבנה&lt;/Name&gt;&lt;Data&gt;דין ליבנה&lt;/Data&gt;&lt;Shortcut&gt;דילי&lt;/Shortcut&gt;&lt;Title&gt;היועץ המשפטי, ועדת הבחירות המרכזית לכנסת&lt;/Title&gt;"/>
        <w:id w:val="-2007050220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9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דין ליבנה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התעמולה? הוא על שולחן ועדת החוקה. </w:t>
      </w:r>
      <w:r w:rsidR="00C8044A">
        <w:rPr>
          <w:rFonts w:hint="cs"/>
          <w:rtl/>
        </w:rPr>
        <w:t xml:space="preserve">דנים בו במרץ.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3659636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6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היו"ר יואב קיש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C8044A" w:rsidP="00795BFF">
      <w:pPr>
        <w:rPr>
          <w:rtl/>
        </w:rPr>
      </w:pPr>
      <w:r>
        <w:rPr>
          <w:rFonts w:hint="cs"/>
          <w:rtl/>
        </w:rPr>
        <w:t xml:space="preserve">מתי עשיתם דיון?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286&lt;/ID&gt;&lt;Name&gt;דין ליבנה&lt;/Name&gt;&lt;Data&gt;דין ליבנה&lt;/Data&gt;&lt;Shortcut&gt;דילי&lt;/Shortcut&gt;&lt;Title&gt;היועץ המשפטי, ועדת הבחירות המרכזית לכנסת&lt;/Title&gt;"/>
        <w:id w:val="125906532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9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דין ליבנה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בשבוע שעבר. </w:t>
      </w:r>
    </w:p>
    <w:p w:rsidR="00C8044A" w:rsidRDefault="00C8044A" w:rsidP="00795BFF">
      <w:pPr>
        <w:rPr>
          <w:rtl/>
        </w:rPr>
      </w:pPr>
      <w:bookmarkStart w:id="117" w:name="_ETM_Q1_1043622"/>
      <w:bookmarkEnd w:id="117"/>
    </w:p>
    <w:p w:rsidR="00C8044A" w:rsidRDefault="00C8044A" w:rsidP="00C8044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8044A" w:rsidRDefault="00C8044A" w:rsidP="00C8044A">
      <w:pPr>
        <w:pStyle w:val="KeepWithNext"/>
        <w:rPr>
          <w:rtl/>
        </w:rPr>
      </w:pPr>
    </w:p>
    <w:p w:rsidR="00C8044A" w:rsidRDefault="00C8044A" w:rsidP="00C8044A">
      <w:pPr>
        <w:rPr>
          <w:rtl/>
        </w:rPr>
      </w:pPr>
      <w:r>
        <w:rPr>
          <w:rFonts w:hint="cs"/>
          <w:rtl/>
        </w:rPr>
        <w:t xml:space="preserve">כי לי יש ניסיון שלוקח הרבה זמן להזיז דברים בוועדת החוקה. </w:t>
      </w:r>
    </w:p>
    <w:p w:rsidR="00C8044A" w:rsidRDefault="00C8044A" w:rsidP="00C8044A">
      <w:pPr>
        <w:rPr>
          <w:rtl/>
        </w:rPr>
      </w:pPr>
      <w:bookmarkStart w:id="118" w:name="_ETM_Q1_1040992"/>
      <w:bookmarkEnd w:id="118"/>
    </w:p>
    <w:p w:rsidR="00C8044A" w:rsidRDefault="00C8044A" w:rsidP="00C8044A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C8044A" w:rsidRDefault="00C8044A" w:rsidP="00C8044A">
      <w:pPr>
        <w:pStyle w:val="KeepWithNext"/>
        <w:rPr>
          <w:rtl/>
        </w:rPr>
      </w:pPr>
    </w:p>
    <w:p w:rsidR="00C8044A" w:rsidRDefault="00C8044A" w:rsidP="00C8044A">
      <w:pPr>
        <w:rPr>
          <w:rtl/>
        </w:rPr>
      </w:pPr>
      <w:r>
        <w:rPr>
          <w:rFonts w:hint="cs"/>
          <w:rtl/>
        </w:rPr>
        <w:t>נכון. צריך היה להקים</w:t>
      </w:r>
      <w:bookmarkStart w:id="119" w:name="_ETM_Q1_1045372"/>
      <w:bookmarkEnd w:id="119"/>
      <w:r>
        <w:rPr>
          <w:rFonts w:hint="cs"/>
          <w:rtl/>
        </w:rPr>
        <w:t xml:space="preserve"> צוות מיוחד, זה חוק שצריך היה לדון בו בנפרד. </w:t>
      </w:r>
    </w:p>
    <w:p w:rsidR="00C8044A" w:rsidRDefault="00C8044A" w:rsidP="00C8044A">
      <w:pPr>
        <w:rPr>
          <w:rtl/>
        </w:rPr>
      </w:pPr>
    </w:p>
    <w:bookmarkStart w:id="120" w:name="_ETM_Q1_1062709" w:displacedByCustomXml="next"/>
    <w:bookmarkEnd w:id="120" w:displacedByCustomXml="next"/>
    <w:bookmarkStart w:id="121" w:name="_ETM_Q1_1062732" w:displacedByCustomXml="next"/>
    <w:bookmarkEnd w:id="121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787468880"/>
        <w:placeholder>
          <w:docPart w:val="B7A281BB5BA5474D8183B5998D44D9EA"/>
        </w:placeholder>
      </w:sdtPr>
      <w:sdtEndPr/>
      <w:sdtContent>
        <w:p w:rsidR="00C8044A" w:rsidRDefault="00C8044A" w:rsidP="00C8044A">
          <w:pPr>
            <w:pStyle w:val="af5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קריאות</w:t>
          </w:r>
          <w:r w:rsidRPr="00795BFF">
            <w:rPr>
              <w:color w:val="000000"/>
              <w:rtl/>
            </w:rPr>
            <w:t>:</w:t>
          </w:r>
        </w:p>
      </w:sdtContent>
    </w:sdt>
    <w:p w:rsidR="00C8044A" w:rsidRDefault="00C8044A" w:rsidP="00C8044A">
      <w:pPr>
        <w:pStyle w:val="KeepWithNext"/>
        <w:rPr>
          <w:rtl/>
        </w:rPr>
      </w:pPr>
    </w:p>
    <w:p w:rsidR="00C8044A" w:rsidRDefault="00C8044A" w:rsidP="00C8044A">
      <w:pPr>
        <w:rPr>
          <w:rtl/>
        </w:rPr>
      </w:pPr>
      <w:r>
        <w:rPr>
          <w:rFonts w:hint="cs"/>
          <w:rtl/>
        </w:rPr>
        <w:t>- - -</w:t>
      </w:r>
    </w:p>
    <w:p w:rsidR="00C8044A" w:rsidRDefault="00C8044A" w:rsidP="00C8044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286&lt;/ID&gt;&lt;Name&gt;דין ליבנה&lt;/Name&gt;&lt;Data&gt;דין ליבנה&lt;/Data&gt;&lt;Shortcut&gt;דילי&lt;/Shortcut&gt;&lt;Title&gt;היועץ המשפטי, ועדת הבחירות המרכזית לכנסת&lt;/Title&gt;"/>
        <w:id w:val="-988323796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9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דין ליבנה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9947F2">
      <w:pPr>
        <w:rPr>
          <w:rtl/>
        </w:rPr>
      </w:pPr>
      <w:r>
        <w:rPr>
          <w:rFonts w:hint="cs"/>
          <w:rtl/>
        </w:rPr>
        <w:t xml:space="preserve">היום, כשמפלגות מגישות רשימות מועמדים </w:t>
      </w:r>
      <w:r w:rsidR="00C8044A">
        <w:rPr>
          <w:rFonts w:hint="cs"/>
          <w:rtl/>
        </w:rPr>
        <w:t>הן</w:t>
      </w:r>
      <w:bookmarkStart w:id="122" w:name="_ETM_Q1_1070764"/>
      <w:bookmarkEnd w:id="122"/>
      <w:r w:rsidR="00C8044A">
        <w:rPr>
          <w:rFonts w:hint="cs"/>
          <w:rtl/>
        </w:rPr>
        <w:t xml:space="preserve"> מגישות אותן ליו"ר ועדת הבחירות המרכזית </w:t>
      </w:r>
      <w:proofErr w:type="spellStart"/>
      <w:r w:rsidR="00C8044A">
        <w:rPr>
          <w:rFonts w:hint="cs"/>
          <w:rtl/>
        </w:rPr>
        <w:t>ולסגניו</w:t>
      </w:r>
      <w:proofErr w:type="spellEnd"/>
      <w:r w:rsidR="00C8044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סוג של טקס בכנסת, ואנחנו מחלקים את כל החומרים </w:t>
      </w:r>
      <w:r w:rsidR="00C8044A">
        <w:rPr>
          <w:rFonts w:hint="cs"/>
          <w:rtl/>
        </w:rPr>
        <w:t xml:space="preserve">שאנחנו מקבלים לגורמים שצריכים לטפל בהם. </w:t>
      </w:r>
      <w:r>
        <w:rPr>
          <w:rFonts w:hint="cs"/>
          <w:rtl/>
        </w:rPr>
        <w:t xml:space="preserve">למשל, הסכם מימון שוטף </w:t>
      </w:r>
      <w:r>
        <w:rPr>
          <w:rtl/>
        </w:rPr>
        <w:t>–</w:t>
      </w:r>
      <w:r>
        <w:rPr>
          <w:rFonts w:hint="cs"/>
          <w:rtl/>
        </w:rPr>
        <w:t xml:space="preserve"> אנחנו מ</w:t>
      </w:r>
      <w:r w:rsidR="00C8044A">
        <w:rPr>
          <w:rFonts w:hint="cs"/>
          <w:rtl/>
        </w:rPr>
        <w:t>עבירים</w:t>
      </w:r>
      <w:r>
        <w:rPr>
          <w:rFonts w:hint="cs"/>
          <w:rtl/>
        </w:rPr>
        <w:t xml:space="preserve"> לכנסת והיא מטפלת בו</w:t>
      </w:r>
      <w:r w:rsidR="00C8044A">
        <w:rPr>
          <w:rFonts w:hint="cs"/>
          <w:rtl/>
        </w:rPr>
        <w:t>. כשקראנו את הנוסח אתמול חשבנו שאנחנו</w:t>
      </w:r>
      <w:bookmarkStart w:id="123" w:name="_ETM_Q1_1085127"/>
      <w:bookmarkEnd w:id="123"/>
      <w:r w:rsidR="00C8044A">
        <w:rPr>
          <w:rFonts w:hint="cs"/>
          <w:rtl/>
        </w:rPr>
        <w:t xml:space="preserve"> לא רוצים שיהיה בלבול. בימי הגשת רשימות המועמדים יש המון </w:t>
      </w:r>
      <w:proofErr w:type="spellStart"/>
      <w:r w:rsidR="00C8044A">
        <w:rPr>
          <w:rFonts w:hint="cs"/>
          <w:rtl/>
        </w:rPr>
        <w:t>המון</w:t>
      </w:r>
      <w:proofErr w:type="spellEnd"/>
      <w:r w:rsidR="00C8044A">
        <w:rPr>
          <w:rFonts w:hint="cs"/>
          <w:rtl/>
        </w:rPr>
        <w:t xml:space="preserve"> </w:t>
      </w:r>
      <w:r>
        <w:rPr>
          <w:rFonts w:hint="cs"/>
          <w:rtl/>
        </w:rPr>
        <w:t>החלפות ברשימות</w:t>
      </w:r>
      <w:r w:rsidR="00C8044A">
        <w:rPr>
          <w:rFonts w:hint="cs"/>
          <w:rtl/>
        </w:rPr>
        <w:t>, לא יודעים איזה הסכם ומה להגיש ולאיפה. ח</w:t>
      </w:r>
      <w:r>
        <w:rPr>
          <w:rFonts w:hint="cs"/>
          <w:rtl/>
        </w:rPr>
        <w:t xml:space="preserve">שבנו שנכון </w:t>
      </w:r>
      <w:r w:rsidR="00C8044A">
        <w:rPr>
          <w:rFonts w:hint="cs"/>
          <w:rtl/>
        </w:rPr>
        <w:t xml:space="preserve">לרכז את </w:t>
      </w:r>
      <w:proofErr w:type="spellStart"/>
      <w:r w:rsidR="00C8044A">
        <w:rPr>
          <w:rFonts w:hint="cs"/>
          <w:rtl/>
        </w:rPr>
        <w:t>הכל</w:t>
      </w:r>
      <w:proofErr w:type="spellEnd"/>
      <w:r w:rsidR="00C8044A">
        <w:rPr>
          <w:rFonts w:hint="cs"/>
          <w:rtl/>
        </w:rPr>
        <w:t xml:space="preserve"> שיוגש אלינו. אנחנו, בנהלים שלנו, מעבירים כל דבר לגורם </w:t>
      </w:r>
      <w:bookmarkStart w:id="124" w:name="_ETM_Q1_1091881"/>
      <w:bookmarkEnd w:id="124"/>
      <w:r w:rsidR="009947F2">
        <w:rPr>
          <w:rFonts w:hint="cs"/>
          <w:rtl/>
        </w:rPr>
        <w:t xml:space="preserve">הרלבנטי. </w:t>
      </w:r>
      <w:r>
        <w:rPr>
          <w:rFonts w:hint="cs"/>
          <w:rtl/>
        </w:rPr>
        <w:t>אזרחות נוספת מעבירים למזכירות הכנסת</w:t>
      </w:r>
      <w:r w:rsidR="009947F2">
        <w:rPr>
          <w:rFonts w:hint="cs"/>
          <w:rtl/>
        </w:rPr>
        <w:t xml:space="preserve"> כדי שיידעו לטפל בזה מול הח"כים</w:t>
      </w:r>
      <w:r>
        <w:rPr>
          <w:rFonts w:hint="cs"/>
          <w:rtl/>
        </w:rPr>
        <w:t xml:space="preserve">, הסכמי מימון </w:t>
      </w:r>
      <w:proofErr w:type="spellStart"/>
      <w:r>
        <w:rPr>
          <w:rFonts w:hint="cs"/>
          <w:rtl/>
        </w:rPr>
        <w:t>לחשבות</w:t>
      </w:r>
      <w:proofErr w:type="spellEnd"/>
      <w:r>
        <w:rPr>
          <w:rFonts w:hint="cs"/>
          <w:rtl/>
        </w:rPr>
        <w:t xml:space="preserve"> הכנסת</w:t>
      </w:r>
      <w:r w:rsidR="009947F2">
        <w:rPr>
          <w:rFonts w:hint="cs"/>
          <w:rtl/>
        </w:rPr>
        <w:t xml:space="preserve">, וכדומה </w:t>
      </w:r>
      <w:proofErr w:type="spellStart"/>
      <w:r w:rsidR="009947F2">
        <w:rPr>
          <w:rFonts w:hint="cs"/>
          <w:rtl/>
        </w:rPr>
        <w:t>וכדומה</w:t>
      </w:r>
      <w:proofErr w:type="spellEnd"/>
      <w:r w:rsidR="009947F2">
        <w:rPr>
          <w:rFonts w:hint="cs"/>
          <w:rtl/>
        </w:rPr>
        <w:t>,</w:t>
      </w:r>
      <w:bookmarkStart w:id="125" w:name="_ETM_Q1_1114012"/>
      <w:bookmarkEnd w:id="125"/>
      <w:r w:rsidR="009947F2">
        <w:rPr>
          <w:rFonts w:hint="cs"/>
          <w:rtl/>
        </w:rPr>
        <w:t xml:space="preserve"> רק כדי למנוע בלבול בין המפלגות ובסוף יגישו את </w:t>
      </w:r>
      <w:bookmarkStart w:id="126" w:name="_ETM_Q1_1113811"/>
      <w:bookmarkEnd w:id="126"/>
      <w:r w:rsidR="009947F2">
        <w:rPr>
          <w:rFonts w:hint="cs"/>
          <w:rtl/>
        </w:rPr>
        <w:t xml:space="preserve">ההסכם לגורם הלא נכון, ההסכם לא ייכנס לתוקף וסתם </w:t>
      </w:r>
      <w:bookmarkStart w:id="127" w:name="_ETM_Q1_1117796"/>
      <w:bookmarkEnd w:id="127"/>
      <w:r w:rsidR="009947F2">
        <w:rPr>
          <w:rFonts w:hint="cs"/>
          <w:rtl/>
        </w:rPr>
        <w:t xml:space="preserve">יהיו בעיות.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286&lt;/ID&gt;&lt;Name&gt;דין ליבנה&lt;/Name&gt;&lt;Data&gt;דין ליבנה&lt;/Data&gt;&lt;Shortcut&gt;דילי&lt;/Shortcut&gt;&lt;Title&gt;היועץ המשפטי, ועדת הבחירות המרכזית לכנסת&lt;/Title&gt;"/>
        <w:id w:val="1527826766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9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דין ליבנה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אנחנו </w:t>
      </w:r>
      <w:r w:rsidR="009947F2">
        <w:rPr>
          <w:rFonts w:hint="cs"/>
          <w:rtl/>
        </w:rPr>
        <w:t>נעביר את זה ישר למבקר וזה יעוגן בנוהל פנימי, בנוהל הגשת רשימות המועמדים, שזה נוהל שכל המפלגות רואו</w:t>
      </w:r>
      <w:bookmarkStart w:id="128" w:name="_ETM_Q1_1125546"/>
      <w:bookmarkEnd w:id="128"/>
      <w:r w:rsidR="009947F2">
        <w:rPr>
          <w:rFonts w:hint="cs"/>
          <w:rtl/>
        </w:rPr>
        <w:t xml:space="preserve">ת מראש. </w:t>
      </w:r>
      <w:bookmarkStart w:id="129" w:name="_ETM_Q1_1130706"/>
      <w:bookmarkEnd w:id="129"/>
    </w:p>
    <w:p w:rsidR="009947F2" w:rsidRDefault="009947F2" w:rsidP="00795BFF">
      <w:pPr>
        <w:rPr>
          <w:rtl/>
        </w:rPr>
      </w:pPr>
    </w:p>
    <w:p w:rsidR="009947F2" w:rsidRDefault="009947F2" w:rsidP="009947F2">
      <w:pPr>
        <w:pStyle w:val="a4"/>
        <w:keepNext/>
        <w:rPr>
          <w:rtl/>
        </w:rPr>
      </w:pPr>
      <w:bookmarkStart w:id="130" w:name="_ETM_Q1_1131016"/>
      <w:bookmarkEnd w:id="130"/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9947F2" w:rsidRDefault="009947F2" w:rsidP="009947F2">
      <w:pPr>
        <w:pStyle w:val="KeepWithNext"/>
        <w:rPr>
          <w:rtl/>
        </w:rPr>
      </w:pPr>
    </w:p>
    <w:p w:rsidR="00795BFF" w:rsidRDefault="009947F2" w:rsidP="009947F2">
      <w:pPr>
        <w:rPr>
          <w:rtl/>
        </w:rPr>
      </w:pPr>
      <w:r>
        <w:rPr>
          <w:rFonts w:hint="cs"/>
          <w:rtl/>
        </w:rPr>
        <w:t>לא חשבנו שצריך לכתוב בחוק שיו</w:t>
      </w:r>
      <w:bookmarkStart w:id="131" w:name="_ETM_Q1_1137559"/>
      <w:bookmarkEnd w:id="131"/>
      <w:r>
        <w:rPr>
          <w:rFonts w:hint="cs"/>
          <w:rtl/>
        </w:rPr>
        <w:t>"ר - - -</w:t>
      </w:r>
      <w:r w:rsidR="00795BFF">
        <w:rPr>
          <w:rFonts w:hint="cs"/>
          <w:rtl/>
        </w:rPr>
        <w:t>אני חושבת שאלה הדברים. אמרנו את כל השינויים. אמרנו שיש כאן תיקון עקיף לחוק ה</w:t>
      </w:r>
      <w:r>
        <w:rPr>
          <w:rFonts w:hint="cs"/>
          <w:rtl/>
        </w:rPr>
        <w:t>ב</w:t>
      </w:r>
      <w:r w:rsidR="00795BFF">
        <w:rPr>
          <w:rFonts w:hint="cs"/>
          <w:rtl/>
        </w:rPr>
        <w:t>חירות לרשויות המקומיות</w:t>
      </w:r>
      <w:r>
        <w:rPr>
          <w:rFonts w:hint="cs"/>
          <w:rtl/>
        </w:rPr>
        <w:t xml:space="preserve">, בעמוד האחרון, שעד היום אמר שמפלגות נפרדות צריכות להודיע ליו"ר הכנסת את באי הכוח שלהם והוא צריך להודיע לשר הפנים, אנחנו בעצם עכשיו מעגנים את זה. </w:t>
      </w:r>
      <w:bookmarkStart w:id="132" w:name="_ETM_Q1_1167270"/>
      <w:bookmarkEnd w:id="132"/>
      <w:r>
        <w:rPr>
          <w:rFonts w:hint="cs"/>
          <w:rtl/>
        </w:rPr>
        <w:t>כבר היום, גם לפי ה</w:t>
      </w:r>
      <w:r w:rsidR="00795BFF">
        <w:rPr>
          <w:rFonts w:hint="cs"/>
          <w:rtl/>
        </w:rPr>
        <w:t>תיקון הזה</w:t>
      </w:r>
      <w:r>
        <w:rPr>
          <w:rFonts w:hint="cs"/>
          <w:rtl/>
        </w:rPr>
        <w:t xml:space="preserve">, לסיעות נפרדות יש כבר באי כוח ויהיו </w:t>
      </w:r>
      <w:bookmarkStart w:id="133" w:name="_ETM_Q1_1168846"/>
      <w:bookmarkEnd w:id="133"/>
      <w:r>
        <w:rPr>
          <w:rFonts w:hint="cs"/>
          <w:rtl/>
        </w:rPr>
        <w:t xml:space="preserve">באי כוח נפרדים שגם מתפרסמים ברשומות </w:t>
      </w:r>
      <w:r w:rsidR="00795BFF">
        <w:rPr>
          <w:rFonts w:hint="cs"/>
          <w:rtl/>
        </w:rPr>
        <w:t>ולכן אין צורך</w:t>
      </w:r>
      <w:r>
        <w:rPr>
          <w:rFonts w:hint="cs"/>
          <w:rtl/>
        </w:rPr>
        <w:t xml:space="preserve"> שעל כך יו"ר הכנסת יודיע לשר הפנים, </w:t>
      </w:r>
      <w:r w:rsidR="00795BFF">
        <w:rPr>
          <w:rFonts w:hint="cs"/>
          <w:rtl/>
        </w:rPr>
        <w:t xml:space="preserve">אלא זה פשוט מפורסם כבר </w:t>
      </w:r>
      <w:r>
        <w:rPr>
          <w:rFonts w:hint="cs"/>
          <w:rtl/>
        </w:rPr>
        <w:t>ברשומות, ורק אותיות, ככל</w:t>
      </w:r>
      <w:bookmarkStart w:id="134" w:name="_ETM_Q1_1173163"/>
      <w:bookmarkEnd w:id="134"/>
      <w:r>
        <w:rPr>
          <w:rFonts w:hint="cs"/>
          <w:rtl/>
        </w:rPr>
        <w:t xml:space="preserve"> שהסיעות יודיעו, הוא יעביר הודעה לשר הפנים </w:t>
      </w:r>
      <w:r w:rsidR="00795BFF">
        <w:rPr>
          <w:rFonts w:hint="cs"/>
          <w:rtl/>
        </w:rPr>
        <w:t xml:space="preserve">והדבר הזה יהיה נכון גם </w:t>
      </w:r>
      <w:r>
        <w:rPr>
          <w:rFonts w:hint="cs"/>
          <w:rtl/>
        </w:rPr>
        <w:t>לקראת הבחירות הקרובות לרשויות המקומיות. יש כבר באי כוח לסיעות הנפרדות.</w:t>
      </w:r>
      <w:bookmarkStart w:id="135" w:name="_ETM_Q1_1189581"/>
      <w:bookmarkEnd w:id="135"/>
      <w:r>
        <w:rPr>
          <w:rFonts w:hint="cs"/>
          <w:rtl/>
        </w:rPr>
        <w:t xml:space="preserve"> </w:t>
      </w:r>
      <w:r w:rsidR="00795BFF">
        <w:rPr>
          <w:rFonts w:hint="cs"/>
          <w:rtl/>
        </w:rPr>
        <w:t xml:space="preserve">חשבתי שצריך לעשות פה הוראת מעבר אבל בעצם לא צריך </w:t>
      </w:r>
      <w:r>
        <w:rPr>
          <w:rFonts w:hint="cs"/>
          <w:rtl/>
        </w:rPr>
        <w:t xml:space="preserve">כי בעצם העניין הזה כבר קיים והתפרסם ברשומות. </w:t>
      </w:r>
    </w:p>
    <w:p w:rsidR="00795BFF" w:rsidRDefault="00795BFF" w:rsidP="00795BFF">
      <w:pPr>
        <w:rPr>
          <w:rtl/>
        </w:rPr>
      </w:pPr>
    </w:p>
    <w:p w:rsidR="00795BFF" w:rsidRDefault="0099013F" w:rsidP="00795BFF">
      <w:pPr>
        <w:rPr>
          <w:rtl/>
        </w:rPr>
      </w:pPr>
      <w:r>
        <w:rPr>
          <w:rFonts w:hint="cs"/>
          <w:rtl/>
        </w:rPr>
        <w:t xml:space="preserve">אני חושבת שאלה השינויים לעומת הישיבה הקודמת, כולל הדברים שאמרנו שלא נכללים </w:t>
      </w:r>
      <w:bookmarkStart w:id="136" w:name="_ETM_Q1_1199027"/>
      <w:bookmarkEnd w:id="136"/>
      <w:r>
        <w:rPr>
          <w:rFonts w:hint="cs"/>
          <w:rtl/>
        </w:rPr>
        <w:t xml:space="preserve">פה. </w:t>
      </w:r>
    </w:p>
    <w:p w:rsidR="008705E2" w:rsidRDefault="008705E2" w:rsidP="00795B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16576157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4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כהן-פארן (המחנה הציוני)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99013F">
      <w:pPr>
        <w:rPr>
          <w:rtl/>
        </w:rPr>
      </w:pPr>
      <w:r>
        <w:rPr>
          <w:rFonts w:hint="cs"/>
          <w:rtl/>
        </w:rPr>
        <w:t xml:space="preserve">אני רוצה לשאול על סעיף 6(1). בעצם המשמעות היא שבכל סיטואציה שהיא לא שנת בחירות, גם כשיש </w:t>
      </w:r>
      <w:r w:rsidR="0099013F">
        <w:rPr>
          <w:rFonts w:hint="cs"/>
          <w:rtl/>
        </w:rPr>
        <w:t xml:space="preserve">ייצוג לשתי המפלגות בסיעה משותפת, </w:t>
      </w:r>
      <w:r>
        <w:rPr>
          <w:rFonts w:hint="cs"/>
          <w:rtl/>
        </w:rPr>
        <w:t>הן יכולות לקבל תרומות</w:t>
      </w:r>
      <w:r w:rsidR="0099013F">
        <w:rPr>
          <w:rFonts w:hint="cs"/>
          <w:rtl/>
        </w:rPr>
        <w:t>. המימון הוא בנפרד, ו -</w:t>
      </w:r>
      <w:bookmarkStart w:id="137" w:name="_ETM_Q1_1230818"/>
      <w:bookmarkEnd w:id="137"/>
      <w:r w:rsidR="0099013F">
        <w:rPr>
          <w:rFonts w:hint="cs"/>
          <w:rtl/>
        </w:rPr>
        <w:t xml:space="preserve"> - -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29341257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6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היו"ר יואב קיש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>בשוטף. הפרדנו את השוטף משנת בחיר</w:t>
      </w:r>
      <w:r w:rsidR="0099013F">
        <w:rPr>
          <w:rFonts w:hint="cs"/>
          <w:rtl/>
        </w:rPr>
        <w:t>ו</w:t>
      </w:r>
      <w:r>
        <w:rPr>
          <w:rFonts w:hint="cs"/>
          <w:rtl/>
        </w:rPr>
        <w:t xml:space="preserve">ת לכנסת.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794132259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-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כהן-פארן (המחנה הציוני)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99013F">
      <w:pPr>
        <w:rPr>
          <w:rtl/>
        </w:rPr>
      </w:pPr>
      <w:r>
        <w:rPr>
          <w:rFonts w:hint="cs"/>
          <w:rtl/>
        </w:rPr>
        <w:t>אני רוצה להגיד שהמחנה הציוני מתנגד לסעיף (ו) כי יש פה משהו</w:t>
      </w:r>
      <w:r w:rsidR="0099013F">
        <w:rPr>
          <w:rFonts w:hint="cs"/>
          <w:rtl/>
        </w:rPr>
        <w:t xml:space="preserve"> בעצם שחל על מפלגות רטרואקטיבית. בהנחה שבחירות הן</w:t>
      </w:r>
      <w:bookmarkStart w:id="138" w:name="_ETM_Q1_1247363"/>
      <w:bookmarkEnd w:id="138"/>
      <w:r w:rsidR="0099013F">
        <w:rPr>
          <w:rFonts w:hint="cs"/>
          <w:rtl/>
        </w:rPr>
        <w:t xml:space="preserve"> כסדרן, בנובמבר, ו</w:t>
      </w:r>
      <w:r>
        <w:rPr>
          <w:rFonts w:hint="cs"/>
          <w:rtl/>
        </w:rPr>
        <w:t xml:space="preserve">התאחדות יכולה להיות באוגוסט. כל העניין הוא שמתחילת </w:t>
      </w:r>
      <w:r w:rsidR="0099013F">
        <w:rPr>
          <w:rFonts w:hint="cs"/>
          <w:rtl/>
        </w:rPr>
        <w:t xml:space="preserve">השנה הן צריכות </w:t>
      </w:r>
      <w:r w:rsidR="0099013F">
        <w:rPr>
          <w:rtl/>
        </w:rPr>
        <w:t>–</w:t>
      </w:r>
      <w:r w:rsidR="0099013F">
        <w:rPr>
          <w:rFonts w:hint="cs"/>
          <w:rtl/>
        </w:rPr>
        <w:t xml:space="preserve"> החזר של תרומות </w:t>
      </w:r>
      <w:bookmarkStart w:id="139" w:name="_ETM_Q1_1253489"/>
      <w:bookmarkEnd w:id="139"/>
      <w:r w:rsidR="0099013F">
        <w:rPr>
          <w:rFonts w:hint="cs"/>
          <w:rtl/>
        </w:rPr>
        <w:t>- - -</w:t>
      </w:r>
      <w:r>
        <w:rPr>
          <w:rFonts w:hint="cs"/>
          <w:rtl/>
        </w:rPr>
        <w:t>לפעמים דברים נסגרים חודש לפני הגשת רשימת המועמדים</w:t>
      </w:r>
      <w:r w:rsidR="0099013F">
        <w:rPr>
          <w:rFonts w:hint="cs"/>
          <w:rtl/>
        </w:rPr>
        <w:t>. זה פשוט נראה לי לא סביר שכל</w:t>
      </w:r>
      <w:bookmarkStart w:id="140" w:name="_ETM_Q1_1268594"/>
      <w:bookmarkEnd w:id="140"/>
      <w:r w:rsidR="0099013F">
        <w:rPr>
          <w:rFonts w:hint="cs"/>
          <w:rtl/>
        </w:rPr>
        <w:t xml:space="preserve"> מה שקורה - - -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32846641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4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גרמן (יש עתיד)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תסבירי לי, אני לא מבינה.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21915202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4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כהן-פארן (המחנה הציוני)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99013F" w:rsidP="00795BFF">
      <w:pPr>
        <w:rPr>
          <w:rtl/>
        </w:rPr>
      </w:pPr>
      <w:r>
        <w:rPr>
          <w:rFonts w:hint="cs"/>
          <w:rtl/>
        </w:rPr>
        <w:t xml:space="preserve">בחירות בנובמבר, ורשימות מתאחדות באוגוסט. מתחילת השנה הן קיבלו תרומות. </w:t>
      </w:r>
      <w:r w:rsidR="00795BFF">
        <w:rPr>
          <w:rFonts w:hint="cs"/>
          <w:rtl/>
        </w:rPr>
        <w:t>מפלגו</w:t>
      </w:r>
      <w:r>
        <w:rPr>
          <w:rFonts w:hint="cs"/>
          <w:rtl/>
        </w:rPr>
        <w:t xml:space="preserve">ת מתנהלות בצורה שוטפת ועכשיו הן - - -החזרים.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49514970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6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היו"ר יואב קיש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99013F" w:rsidP="0099013F">
      <w:pPr>
        <w:rPr>
          <w:rtl/>
        </w:rPr>
      </w:pPr>
      <w:r>
        <w:rPr>
          <w:rFonts w:hint="cs"/>
          <w:rtl/>
        </w:rPr>
        <w:t xml:space="preserve">בואי נעשה סדר. </w:t>
      </w:r>
      <w:bookmarkStart w:id="141" w:name="_ETM_Q1_1285293"/>
      <w:bookmarkEnd w:id="141"/>
      <w:r>
        <w:rPr>
          <w:rFonts w:hint="cs"/>
          <w:rtl/>
        </w:rPr>
        <w:t xml:space="preserve">גם לגבי שנת בחירות, גם לגבי מימון שוטף וגם </w:t>
      </w:r>
      <w:bookmarkStart w:id="142" w:name="_ETM_Q1_1281058"/>
      <w:bookmarkEnd w:id="142"/>
      <w:r>
        <w:rPr>
          <w:rFonts w:hint="cs"/>
          <w:rtl/>
        </w:rPr>
        <w:t xml:space="preserve">לגבי מימון בחירות. </w:t>
      </w:r>
      <w:r w:rsidR="00795BFF">
        <w:rPr>
          <w:rFonts w:hint="cs"/>
          <w:rtl/>
        </w:rPr>
        <w:t xml:space="preserve">יש מימון שוטף </w:t>
      </w:r>
      <w:r>
        <w:rPr>
          <w:rFonts w:hint="cs"/>
          <w:rtl/>
        </w:rPr>
        <w:t>שנדמה לי עומד על אלף שקלים? כמה?</w:t>
      </w:r>
      <w:bookmarkStart w:id="143" w:name="_ETM_Q1_1286450"/>
      <w:bookmarkEnd w:id="143"/>
      <w:r>
        <w:rPr>
          <w:rFonts w:hint="cs"/>
          <w:rtl/>
        </w:rPr>
        <w:t xml:space="preserve"> </w:t>
      </w:r>
    </w:p>
    <w:p w:rsidR="0099013F" w:rsidRDefault="0099013F" w:rsidP="0099013F">
      <w:pPr>
        <w:rPr>
          <w:rtl/>
        </w:rPr>
      </w:pPr>
      <w:bookmarkStart w:id="144" w:name="_ETM_Q1_1290430"/>
      <w:bookmarkEnd w:id="144"/>
    </w:p>
    <w:p w:rsidR="0099013F" w:rsidRDefault="0099013F" w:rsidP="0099013F">
      <w:pPr>
        <w:pStyle w:val="a4"/>
        <w:keepNext/>
        <w:rPr>
          <w:rtl/>
        </w:rPr>
      </w:pPr>
      <w:bookmarkStart w:id="145" w:name="_ETM_Q1_1290771"/>
      <w:bookmarkEnd w:id="145"/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99013F" w:rsidRDefault="0099013F" w:rsidP="0099013F">
      <w:pPr>
        <w:pStyle w:val="KeepWithNext"/>
        <w:rPr>
          <w:rtl/>
        </w:rPr>
      </w:pPr>
    </w:p>
    <w:p w:rsidR="0099013F" w:rsidRDefault="0099013F" w:rsidP="0099013F">
      <w:pPr>
        <w:rPr>
          <w:rtl/>
        </w:rPr>
      </w:pPr>
      <w:r>
        <w:rPr>
          <w:rFonts w:hint="cs"/>
          <w:rtl/>
        </w:rPr>
        <w:t xml:space="preserve">אלף שקלים לאדם. </w:t>
      </w:r>
      <w:bookmarkStart w:id="146" w:name="_ETM_Q1_1289717"/>
      <w:bookmarkEnd w:id="146"/>
    </w:p>
    <w:p w:rsidR="0099013F" w:rsidRDefault="0099013F" w:rsidP="0099013F">
      <w:pPr>
        <w:rPr>
          <w:rtl/>
        </w:rPr>
      </w:pPr>
    </w:p>
    <w:p w:rsidR="0099013F" w:rsidRDefault="0099013F" w:rsidP="0099013F">
      <w:pPr>
        <w:pStyle w:val="af5"/>
        <w:keepNext/>
        <w:rPr>
          <w:rtl/>
        </w:rPr>
      </w:pPr>
      <w:bookmarkStart w:id="147" w:name="_ETM_Q1_1289993"/>
      <w:bookmarkEnd w:id="147"/>
      <w:r>
        <w:rPr>
          <w:rtl/>
        </w:rPr>
        <w:t>קריאות:</w:t>
      </w:r>
    </w:p>
    <w:p w:rsidR="0099013F" w:rsidRDefault="0099013F" w:rsidP="0099013F">
      <w:pPr>
        <w:pStyle w:val="KeepWithNext"/>
        <w:rPr>
          <w:rtl/>
        </w:rPr>
      </w:pPr>
    </w:p>
    <w:p w:rsidR="0099013F" w:rsidRDefault="0099013F" w:rsidP="0099013F">
      <w:pPr>
        <w:rPr>
          <w:rtl/>
        </w:rPr>
      </w:pPr>
      <w:r>
        <w:rPr>
          <w:rFonts w:hint="cs"/>
          <w:rtl/>
        </w:rPr>
        <w:t xml:space="preserve">תרומה. </w:t>
      </w:r>
    </w:p>
    <w:p w:rsidR="0099013F" w:rsidRDefault="0099013F" w:rsidP="0099013F">
      <w:pPr>
        <w:rPr>
          <w:rtl/>
        </w:rPr>
      </w:pPr>
      <w:bookmarkStart w:id="148" w:name="_ETM_Q1_1293908"/>
      <w:bookmarkEnd w:id="148"/>
    </w:p>
    <w:p w:rsidR="0099013F" w:rsidRDefault="0099013F" w:rsidP="0099013F">
      <w:pPr>
        <w:pStyle w:val="af6"/>
        <w:keepNext/>
        <w:rPr>
          <w:rtl/>
        </w:rPr>
      </w:pPr>
      <w:bookmarkStart w:id="149" w:name="_ETM_Q1_1294185"/>
      <w:bookmarkEnd w:id="149"/>
      <w:r>
        <w:rPr>
          <w:rtl/>
        </w:rPr>
        <w:t>היו"ר יואב קיש:</w:t>
      </w:r>
    </w:p>
    <w:p w:rsidR="0099013F" w:rsidRDefault="0099013F" w:rsidP="0099013F">
      <w:pPr>
        <w:pStyle w:val="KeepWithNext"/>
        <w:rPr>
          <w:rtl/>
        </w:rPr>
      </w:pPr>
    </w:p>
    <w:p w:rsidR="00795BFF" w:rsidRDefault="0099013F" w:rsidP="0099013F">
      <w:pPr>
        <w:rPr>
          <w:rtl/>
        </w:rPr>
      </w:pPr>
      <w:r>
        <w:rPr>
          <w:rFonts w:hint="cs"/>
          <w:rtl/>
        </w:rPr>
        <w:t>סליחה. תרומות של אלף</w:t>
      </w:r>
      <w:bookmarkStart w:id="150" w:name="_ETM_Q1_1290841"/>
      <w:bookmarkEnd w:id="150"/>
      <w:r>
        <w:rPr>
          <w:rFonts w:hint="cs"/>
          <w:rtl/>
        </w:rPr>
        <w:t xml:space="preserve"> שקלים. תרומות שוטפות </w:t>
      </w:r>
      <w:r>
        <w:rPr>
          <w:rtl/>
        </w:rPr>
        <w:t>–</w:t>
      </w:r>
      <w:r>
        <w:rPr>
          <w:rFonts w:hint="cs"/>
          <w:rtl/>
        </w:rPr>
        <w:t xml:space="preserve"> אמרנו שגם אם רצים ביחד וגם אם לא רצים ביחד, </w:t>
      </w:r>
      <w:r w:rsidR="00795BFF">
        <w:rPr>
          <w:rFonts w:hint="cs"/>
          <w:rtl/>
        </w:rPr>
        <w:t xml:space="preserve">הן בנפרד. עכשיו, יש תרומה של שנת בחירות. שנת בחירות היא שנה </w:t>
      </w:r>
      <w:proofErr w:type="spellStart"/>
      <w:r w:rsidR="00795BFF">
        <w:rPr>
          <w:rFonts w:hint="cs"/>
          <w:rtl/>
        </w:rPr>
        <w:t>קלנדרית</w:t>
      </w:r>
      <w:proofErr w:type="spellEnd"/>
      <w:r w:rsidR="00795BFF">
        <w:rPr>
          <w:rFonts w:hint="cs"/>
          <w:rtl/>
        </w:rPr>
        <w:t xml:space="preserve">. 2019 היא שנת בחירות. </w:t>
      </w:r>
      <w:r>
        <w:rPr>
          <w:rFonts w:hint="cs"/>
          <w:rtl/>
        </w:rPr>
        <w:t xml:space="preserve"> שם זה לא אלף אלא 2,300 שקלים. מה אני חושב שצריך להבין? </w:t>
      </w:r>
      <w:r w:rsidR="00795BFF">
        <w:rPr>
          <w:rFonts w:hint="cs"/>
          <w:rtl/>
        </w:rPr>
        <w:t xml:space="preserve">אנחנו לא רוצים לייצר מצב </w:t>
      </w:r>
      <w:r>
        <w:rPr>
          <w:rFonts w:hint="cs"/>
          <w:rtl/>
        </w:rPr>
        <w:t xml:space="preserve">שתהיה מוטיבציה שלילית למפלגות </w:t>
      </w:r>
      <w:r w:rsidR="00795BFF">
        <w:rPr>
          <w:rFonts w:hint="cs"/>
          <w:rtl/>
        </w:rPr>
        <w:t xml:space="preserve">להתחיל להתאגד עם כל מיני מפלגות סתם בשביל המימון.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964780700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4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כהן-פארן (המחנה הציוני)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99013F" w:rsidRDefault="00795BFF" w:rsidP="00795BFF">
      <w:pPr>
        <w:rPr>
          <w:rtl/>
        </w:rPr>
      </w:pPr>
      <w:r>
        <w:rPr>
          <w:rFonts w:hint="cs"/>
          <w:rtl/>
        </w:rPr>
        <w:t xml:space="preserve">בשביל אלף שקל? </w:t>
      </w:r>
    </w:p>
    <w:p w:rsidR="0099013F" w:rsidRDefault="0099013F" w:rsidP="00795BFF">
      <w:pPr>
        <w:rPr>
          <w:rtl/>
        </w:rPr>
      </w:pPr>
    </w:p>
    <w:p w:rsidR="0099013F" w:rsidRDefault="0099013F" w:rsidP="009901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9013F" w:rsidRDefault="0099013F" w:rsidP="0099013F">
      <w:pPr>
        <w:pStyle w:val="KeepWithNext"/>
        <w:rPr>
          <w:rtl/>
        </w:rPr>
      </w:pPr>
    </w:p>
    <w:p w:rsidR="0099013F" w:rsidRDefault="0099013F" w:rsidP="0099013F">
      <w:pPr>
        <w:rPr>
          <w:rtl/>
        </w:rPr>
      </w:pPr>
      <w:r>
        <w:rPr>
          <w:rFonts w:hint="cs"/>
          <w:rtl/>
        </w:rPr>
        <w:t xml:space="preserve">כן. כן. </w:t>
      </w:r>
    </w:p>
    <w:p w:rsidR="0099013F" w:rsidRDefault="0099013F" w:rsidP="0099013F">
      <w:pPr>
        <w:rPr>
          <w:rtl/>
        </w:rPr>
      </w:pPr>
    </w:p>
    <w:p w:rsidR="0099013F" w:rsidRDefault="0099013F" w:rsidP="0099013F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99013F" w:rsidRDefault="0099013F" w:rsidP="0099013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>נו, באמת</w:t>
      </w:r>
      <w:r w:rsidR="0099013F">
        <w:rPr>
          <w:rFonts w:hint="cs"/>
          <w:rtl/>
        </w:rPr>
        <w:t xml:space="preserve">. זה מגוחך. ההחלטות הן פוליטיות. </w:t>
      </w:r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35371711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af6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היו"ר יואב קיש</w:t>
          </w:r>
          <w:r w:rsidRPr="00795BFF">
            <w:rPr>
              <w:color w:val="000000"/>
              <w:rtl/>
            </w:rPr>
            <w:t>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99013F" w:rsidP="00795BFF">
      <w:pPr>
        <w:rPr>
          <w:rtl/>
        </w:rPr>
      </w:pPr>
      <w:r>
        <w:rPr>
          <w:rFonts w:hint="cs"/>
          <w:rtl/>
        </w:rPr>
        <w:t xml:space="preserve">אני לא רואה סיבה. </w:t>
      </w:r>
      <w:r w:rsidR="00795BFF">
        <w:rPr>
          <w:rFonts w:hint="cs"/>
          <w:rtl/>
        </w:rPr>
        <w:t xml:space="preserve">את נותנת פה פתח למנגנון עקום. </w:t>
      </w:r>
      <w:r>
        <w:rPr>
          <w:rFonts w:hint="cs"/>
          <w:rtl/>
        </w:rPr>
        <w:t>בסופו של דבר בשנת בחירות, אם הן רצות ביחד הן צריכות לקבל את הכסף שלהן</w:t>
      </w:r>
      <w:bookmarkStart w:id="151" w:name="_ETM_Q1_1341185"/>
      <w:bookmarkEnd w:id="151"/>
      <w:r>
        <w:rPr>
          <w:rFonts w:hint="cs"/>
          <w:rtl/>
        </w:rPr>
        <w:t xml:space="preserve"> ביחד. לא יכול להיות שיש פה איזה מכפיל אסטרטגי חבוי. </w:t>
      </w:r>
      <w:bookmarkStart w:id="152" w:name="_ETM_Q1_1342946"/>
      <w:bookmarkEnd w:id="152"/>
    </w:p>
    <w:p w:rsidR="00795BFF" w:rsidRDefault="00795BFF" w:rsidP="00795BF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683745054"/>
        <w:placeholder>
          <w:docPart w:val="DefaultPlaceholder_-1854013440"/>
        </w:placeholder>
      </w:sdtPr>
      <w:sdtEndPr/>
      <w:sdtContent>
        <w:p w:rsidR="00795BFF" w:rsidRDefault="00795BFF" w:rsidP="00795BFF">
          <w:pPr>
            <w:pStyle w:val="-"/>
            <w:keepNext/>
            <w:rPr>
              <w:rtl/>
            </w:rPr>
          </w:pPr>
          <w:r w:rsidRPr="00795BFF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795BFF" w:rsidRDefault="00795BFF" w:rsidP="00795BFF">
      <w:pPr>
        <w:pStyle w:val="KeepWithNext"/>
        <w:rPr>
          <w:rtl/>
        </w:rPr>
      </w:pPr>
    </w:p>
    <w:p w:rsidR="00795BFF" w:rsidRDefault="00795BFF" w:rsidP="00795BFF">
      <w:pPr>
        <w:rPr>
          <w:rtl/>
        </w:rPr>
      </w:pPr>
      <w:r>
        <w:rPr>
          <w:rFonts w:hint="cs"/>
          <w:rtl/>
        </w:rPr>
        <w:t xml:space="preserve">אבל ההחלטה היא לא בינואר, ובחירות הן בנובמבר בסוף שנה. </w:t>
      </w:r>
    </w:p>
    <w:p w:rsidR="00051294" w:rsidRDefault="00051294" w:rsidP="00795BF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70845968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f6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היו"ר יואב קיש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99013F" w:rsidP="0099013F">
      <w:pPr>
        <w:rPr>
          <w:rtl/>
        </w:rPr>
      </w:pPr>
      <w:r>
        <w:rPr>
          <w:rFonts w:hint="cs"/>
          <w:rtl/>
        </w:rPr>
        <w:t xml:space="preserve">אז אמרנו </w:t>
      </w:r>
      <w:r>
        <w:rPr>
          <w:rtl/>
        </w:rPr>
        <w:t>–</w:t>
      </w:r>
      <w:r>
        <w:rPr>
          <w:rFonts w:hint="cs"/>
          <w:rtl/>
        </w:rPr>
        <w:t xml:space="preserve"> אין בעיה, תיקחו את התרומות בנפרד. </w:t>
      </w:r>
      <w:bookmarkStart w:id="153" w:name="_ETM_Q1_1351688"/>
      <w:bookmarkEnd w:id="153"/>
      <w:r>
        <w:rPr>
          <w:rFonts w:hint="cs"/>
          <w:rtl/>
        </w:rPr>
        <w:t xml:space="preserve">אם לא רצים ביחד גם אין בעיה. אם בסוף רצים ביחד, או שתחזירו לתורמים, או שתחזירו לקופת אוצר המדינה. זה לא מסובך.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7974768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4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כהן-פארן (המחנה הציוני)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99013F" w:rsidP="00051294">
      <w:pPr>
        <w:rPr>
          <w:rtl/>
        </w:rPr>
      </w:pPr>
      <w:r>
        <w:rPr>
          <w:rFonts w:hint="cs"/>
          <w:rtl/>
        </w:rPr>
        <w:t>כי אני חושבת שזה</w:t>
      </w:r>
      <w:bookmarkStart w:id="154" w:name="_ETM_Q1_1363109"/>
      <w:bookmarkEnd w:id="154"/>
      <w:r>
        <w:rPr>
          <w:rFonts w:hint="cs"/>
          <w:rtl/>
        </w:rPr>
        <w:t xml:space="preserve"> יוצר מצב - - -אתה יוצא מנקודת הנחה שכולם ינסו</w:t>
      </w:r>
      <w:bookmarkStart w:id="155" w:name="_ETM_Q1_1366053"/>
      <w:bookmarkEnd w:id="155"/>
      <w:r>
        <w:rPr>
          <w:rFonts w:hint="cs"/>
          <w:rtl/>
        </w:rPr>
        <w:t xml:space="preserve"> לעבוד ולהרוויח כמה שיותר, עוד אלף שקל. </w:t>
      </w:r>
      <w:r w:rsidR="00051294">
        <w:rPr>
          <w:rFonts w:hint="cs"/>
          <w:rtl/>
        </w:rPr>
        <w:t>ה</w:t>
      </w:r>
      <w:r>
        <w:rPr>
          <w:rFonts w:hint="cs"/>
          <w:rtl/>
        </w:rPr>
        <w:t xml:space="preserve">רי זה לא תרומות של מאות אלפי שקלים, זה </w:t>
      </w:r>
      <w:bookmarkStart w:id="156" w:name="_ETM_Q1_1376564"/>
      <w:bookmarkEnd w:id="156"/>
      <w:r>
        <w:rPr>
          <w:rFonts w:hint="cs"/>
          <w:rtl/>
        </w:rPr>
        <w:t xml:space="preserve">תרומות של אלף שקל.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27273169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f6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היו"ר יואב קיש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51294" w:rsidP="00051294">
      <w:pPr>
        <w:rPr>
          <w:rtl/>
        </w:rPr>
      </w:pPr>
      <w:r>
        <w:rPr>
          <w:rFonts w:hint="cs"/>
          <w:rtl/>
        </w:rPr>
        <w:t>זה 2,300</w:t>
      </w:r>
      <w:r w:rsidR="0099013F">
        <w:rPr>
          <w:rFonts w:hint="cs"/>
          <w:rtl/>
        </w:rPr>
        <w:t xml:space="preserve">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291778932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-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99013F" w:rsidP="00051294">
      <w:pPr>
        <w:rPr>
          <w:rtl/>
        </w:rPr>
      </w:pPr>
      <w:r>
        <w:rPr>
          <w:rFonts w:hint="cs"/>
          <w:rtl/>
        </w:rPr>
        <w:t xml:space="preserve">כן, בסדר.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41262445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f6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היו"ר יואב קיש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99013F" w:rsidP="00051294">
      <w:pPr>
        <w:rPr>
          <w:rtl/>
        </w:rPr>
      </w:pPr>
      <w:r>
        <w:rPr>
          <w:rFonts w:hint="cs"/>
          <w:rtl/>
        </w:rPr>
        <w:t xml:space="preserve">ועכשיו את יכולה לרוץ עם שלוש מפלגות ביחד.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703738210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-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כהן-פארן (המחנה הציוני)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  <w:bookmarkStart w:id="157" w:name="_ETM_Q1_1382548"/>
      <w:bookmarkEnd w:id="157"/>
    </w:p>
    <w:p w:rsidR="00051294" w:rsidRDefault="0099013F" w:rsidP="0099013F">
      <w:pPr>
        <w:rPr>
          <w:rtl/>
        </w:rPr>
      </w:pPr>
      <w:r>
        <w:rPr>
          <w:rFonts w:hint="cs"/>
          <w:rtl/>
        </w:rPr>
        <w:t xml:space="preserve">אלף שקל מעבר לרגיל. </w:t>
      </w:r>
      <w:bookmarkStart w:id="158" w:name="_ETM_Q1_1387988"/>
      <w:bookmarkEnd w:id="158"/>
      <w:r>
        <w:rPr>
          <w:rFonts w:hint="cs"/>
          <w:rtl/>
        </w:rPr>
        <w:t xml:space="preserve">1,300. </w:t>
      </w:r>
      <w:r w:rsidR="00051294">
        <w:rPr>
          <w:rFonts w:hint="cs"/>
          <w:rtl/>
        </w:rPr>
        <w:t>אני סבורה שיש פה משהו שהוא מאוד מאוד בעייתי מבחינ</w:t>
      </w:r>
      <w:r>
        <w:rPr>
          <w:rFonts w:hint="cs"/>
          <w:rtl/>
        </w:rPr>
        <w:t xml:space="preserve">ת התנהלות. מפלגות שקיבלו תרומות </w:t>
      </w:r>
      <w:r>
        <w:rPr>
          <w:rtl/>
        </w:rPr>
        <w:t>–</w:t>
      </w:r>
      <w:r>
        <w:rPr>
          <w:rFonts w:hint="cs"/>
          <w:rtl/>
        </w:rPr>
        <w:t xml:space="preserve"> כן, הרבה פעמים </w:t>
      </w:r>
      <w:bookmarkStart w:id="159" w:name="_ETM_Q1_1396208"/>
      <w:bookmarkEnd w:id="159"/>
      <w:r>
        <w:rPr>
          <w:rFonts w:hint="cs"/>
          <w:rtl/>
        </w:rPr>
        <w:t xml:space="preserve">זה חלק מההוצאות שלהן, השוטפות. </w:t>
      </w:r>
      <w:r w:rsidR="00051294">
        <w:rPr>
          <w:rFonts w:hint="cs"/>
          <w:rtl/>
        </w:rPr>
        <w:t>אתה לא יכול לבקש להחזיר שנה אח</w:t>
      </w:r>
      <w:r>
        <w:rPr>
          <w:rFonts w:hint="cs"/>
          <w:rtl/>
        </w:rPr>
        <w:t xml:space="preserve">ורה </w:t>
      </w:r>
      <w:r w:rsidR="00051294">
        <w:rPr>
          <w:rFonts w:hint="cs"/>
          <w:rtl/>
        </w:rPr>
        <w:t>חלק גדול מהתרומות.</w:t>
      </w:r>
      <w:r>
        <w:rPr>
          <w:rFonts w:hint="cs"/>
          <w:rtl/>
        </w:rPr>
        <w:t xml:space="preserve"> ז</w:t>
      </w:r>
      <w:r w:rsidR="00051294">
        <w:rPr>
          <w:rFonts w:hint="cs"/>
          <w:rtl/>
        </w:rPr>
        <w:t>ה משהו מאוד בעייתי</w:t>
      </w:r>
      <w:r>
        <w:rPr>
          <w:rFonts w:hint="cs"/>
          <w:rtl/>
        </w:rPr>
        <w:t xml:space="preserve">, וגם </w:t>
      </w:r>
      <w:bookmarkStart w:id="160" w:name="_ETM_Q1_1414164"/>
      <w:bookmarkEnd w:id="160"/>
      <w:r>
        <w:rPr>
          <w:rFonts w:hint="cs"/>
          <w:rtl/>
        </w:rPr>
        <w:t>הכנסות נלקחות ברגע האחרון - - -</w:t>
      </w:r>
    </w:p>
    <w:p w:rsidR="0099013F" w:rsidRDefault="0099013F" w:rsidP="0099013F">
      <w:pPr>
        <w:rPr>
          <w:rtl/>
        </w:rPr>
      </w:pPr>
      <w:bookmarkStart w:id="161" w:name="_ETM_Q1_1416712"/>
      <w:bookmarkEnd w:id="161"/>
    </w:p>
    <w:p w:rsidR="0099013F" w:rsidRDefault="0099013F" w:rsidP="0099013F">
      <w:pPr>
        <w:pStyle w:val="a4"/>
        <w:keepNext/>
        <w:rPr>
          <w:rtl/>
        </w:rPr>
      </w:pPr>
      <w:bookmarkStart w:id="162" w:name="_ETM_Q1_1417133"/>
      <w:bookmarkEnd w:id="162"/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99013F" w:rsidRDefault="0099013F" w:rsidP="0099013F">
      <w:pPr>
        <w:pStyle w:val="KeepWithNext"/>
        <w:rPr>
          <w:rtl/>
        </w:rPr>
      </w:pPr>
    </w:p>
    <w:p w:rsidR="00051294" w:rsidRDefault="0099013F" w:rsidP="00C12EBE">
      <w:pPr>
        <w:rPr>
          <w:rtl/>
        </w:rPr>
      </w:pPr>
      <w:r>
        <w:rPr>
          <w:rFonts w:hint="cs"/>
          <w:rtl/>
        </w:rPr>
        <w:t xml:space="preserve">היום החוק לא מדבר על העניין הזה של תרומות של </w:t>
      </w:r>
      <w:bookmarkStart w:id="163" w:name="_ETM_Q1_1418713"/>
      <w:bookmarkEnd w:id="163"/>
      <w:r>
        <w:rPr>
          <w:rFonts w:hint="cs"/>
          <w:rtl/>
        </w:rPr>
        <w:t xml:space="preserve">מפלגות שרצות ביחד, במסגרת ההסדרה שעשינו פה רצינו להסדיר את </w:t>
      </w:r>
      <w:bookmarkStart w:id="164" w:name="_ETM_Q1_1422134"/>
      <w:bookmarkEnd w:id="164"/>
      <w:r>
        <w:rPr>
          <w:rFonts w:hint="cs"/>
          <w:rtl/>
        </w:rPr>
        <w:t>זה. למעשה, היום כתוב בחוק שמפלגות שמקיימות בכנסת סיעה</w:t>
      </w:r>
      <w:bookmarkStart w:id="165" w:name="_ETM_Q1_1431217"/>
      <w:bookmarkEnd w:id="165"/>
      <w:r>
        <w:rPr>
          <w:rFonts w:hint="cs"/>
          <w:rtl/>
        </w:rPr>
        <w:t xml:space="preserve"> אחת רואים אותן רק לעניין מימון ההוצאות השוטפות </w:t>
      </w:r>
      <w:r w:rsidR="00C12EBE">
        <w:rPr>
          <w:rFonts w:hint="cs"/>
          <w:rtl/>
        </w:rPr>
        <w:t xml:space="preserve">והלוואה </w:t>
      </w:r>
      <w:r w:rsidR="00C12EBE">
        <w:rPr>
          <w:rtl/>
        </w:rPr>
        <w:t>–</w:t>
      </w:r>
      <w:bookmarkStart w:id="166" w:name="_ETM_Q1_1440986"/>
      <w:bookmarkEnd w:id="166"/>
      <w:r w:rsidR="00C12EBE">
        <w:rPr>
          <w:rFonts w:hint="cs"/>
          <w:rtl/>
        </w:rPr>
        <w:t xml:space="preserve"> כסיעות נפרדות. </w:t>
      </w:r>
      <w:r w:rsidR="00051294">
        <w:rPr>
          <w:rFonts w:hint="cs"/>
          <w:rtl/>
        </w:rPr>
        <w:t>כלומר, שלעניין התרומות רואים אותן כבר היום כסיעה אחת</w:t>
      </w:r>
      <w:r w:rsidR="00C12EBE">
        <w:rPr>
          <w:rFonts w:hint="cs"/>
          <w:rtl/>
        </w:rPr>
        <w:t xml:space="preserve">. </w:t>
      </w:r>
      <w:bookmarkStart w:id="167" w:name="_ETM_Q1_1441732"/>
      <w:bookmarkEnd w:id="167"/>
    </w:p>
    <w:p w:rsidR="00C12EBE" w:rsidRDefault="00C12EBE" w:rsidP="00C12EBE">
      <w:pPr>
        <w:rPr>
          <w:rtl/>
        </w:rPr>
      </w:pPr>
      <w:bookmarkStart w:id="168" w:name="_ETM_Q1_1450515"/>
      <w:bookmarkEnd w:id="168"/>
    </w:p>
    <w:p w:rsidR="00C12EBE" w:rsidRDefault="00C12EBE" w:rsidP="00C12EBE">
      <w:pPr>
        <w:pStyle w:val="af5"/>
        <w:keepNext/>
        <w:rPr>
          <w:rtl/>
        </w:rPr>
      </w:pPr>
      <w:r>
        <w:rPr>
          <w:rtl/>
        </w:rPr>
        <w:t>קריאות:</w:t>
      </w:r>
    </w:p>
    <w:p w:rsidR="00C12EBE" w:rsidRDefault="00C12EBE" w:rsidP="00C12EBE">
      <w:pPr>
        <w:pStyle w:val="KeepWithNext"/>
        <w:rPr>
          <w:rtl/>
        </w:rPr>
      </w:pPr>
    </w:p>
    <w:p w:rsidR="00C12EBE" w:rsidRDefault="00C12EBE" w:rsidP="00C12EBE">
      <w:pPr>
        <w:rPr>
          <w:rtl/>
        </w:rPr>
      </w:pPr>
      <w:r>
        <w:rPr>
          <w:rFonts w:hint="cs"/>
          <w:rtl/>
        </w:rPr>
        <w:t>- - -</w:t>
      </w:r>
    </w:p>
    <w:p w:rsidR="00C12EBE" w:rsidRPr="00C12EBE" w:rsidRDefault="00C12EBE" w:rsidP="00C12E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351028519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4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כהן-פארן (המחנה הציוני)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51294" w:rsidP="00C12EBE">
      <w:pPr>
        <w:rPr>
          <w:rtl/>
        </w:rPr>
      </w:pPr>
      <w:r>
        <w:rPr>
          <w:rFonts w:hint="cs"/>
          <w:rtl/>
        </w:rPr>
        <w:t>אין לי שום</w:t>
      </w:r>
      <w:r w:rsidR="00C12EBE">
        <w:rPr>
          <w:rFonts w:hint="cs"/>
          <w:rtl/>
        </w:rPr>
        <w:t xml:space="preserve"> בעיה שמהרגע שמפלגות מתאחדות בסיעה אחת </w:t>
      </w:r>
      <w:proofErr w:type="spellStart"/>
      <w:r w:rsidR="00C12EBE">
        <w:rPr>
          <w:rFonts w:hint="cs"/>
          <w:rtl/>
        </w:rPr>
        <w:t>הכל</w:t>
      </w:r>
      <w:bookmarkStart w:id="169" w:name="_ETM_Q1_1455882"/>
      <w:bookmarkEnd w:id="169"/>
      <w:proofErr w:type="spellEnd"/>
      <w:r w:rsidR="00C12EBE">
        <w:rPr>
          <w:rFonts w:hint="cs"/>
          <w:rtl/>
        </w:rPr>
        <w:t xml:space="preserve"> יחול עליהן, </w:t>
      </w:r>
      <w:r>
        <w:rPr>
          <w:rFonts w:hint="cs"/>
          <w:rtl/>
        </w:rPr>
        <w:t xml:space="preserve">אבל הדרישה של רטרואקטיבית שנה אחורה </w:t>
      </w:r>
      <w:r>
        <w:rPr>
          <w:rtl/>
        </w:rPr>
        <w:t>–</w:t>
      </w:r>
      <w:r>
        <w:rPr>
          <w:rFonts w:hint="cs"/>
          <w:rtl/>
        </w:rPr>
        <w:t xml:space="preserve"> וכן, לפעמים זה שנה אחורה</w:t>
      </w:r>
      <w:r w:rsidR="00C12EBE">
        <w:rPr>
          <w:rFonts w:hint="cs"/>
          <w:rtl/>
        </w:rPr>
        <w:t xml:space="preserve"> כי מגישים את הרשימות - -</w:t>
      </w:r>
      <w:bookmarkStart w:id="170" w:name="_ETM_Q1_1464952"/>
      <w:bookmarkEnd w:id="170"/>
      <w:r w:rsidR="00C12EBE">
        <w:rPr>
          <w:rFonts w:hint="cs"/>
          <w:rtl/>
        </w:rPr>
        <w:t xml:space="preserve"> -כן, כן, הן מתחברות בספטמבר ומגישות רשימה. עכשיו הן צריכות להחזיר תרומות שנתרמו להן מינואר. </w:t>
      </w:r>
      <w:r>
        <w:rPr>
          <w:rFonts w:hint="cs"/>
          <w:rtl/>
        </w:rPr>
        <w:t xml:space="preserve">זה נראה לי לא סביר. אתה מבין אותי?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66577717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f6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היו"ר יואב קיש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51294" w:rsidP="00C12EBE">
      <w:pPr>
        <w:rPr>
          <w:rtl/>
        </w:rPr>
      </w:pPr>
      <w:r>
        <w:rPr>
          <w:rFonts w:hint="cs"/>
          <w:rtl/>
        </w:rPr>
        <w:t>בתחילת הדיון אמרתי שיש לא מעט שאלות על נושאים שהם לא טכניים. אני רציתי</w:t>
      </w:r>
      <w:r w:rsidR="00C12EBE">
        <w:rPr>
          <w:rFonts w:hint="cs"/>
          <w:rtl/>
        </w:rPr>
        <w:t xml:space="preserve"> להגדיל תקרת הוצאות</w:t>
      </w:r>
      <w:bookmarkStart w:id="171" w:name="_ETM_Q1_1481742"/>
      <w:bookmarkEnd w:id="171"/>
      <w:r w:rsidR="00C12EBE">
        <w:rPr>
          <w:rFonts w:hint="cs"/>
          <w:rtl/>
        </w:rPr>
        <w:t xml:space="preserve"> לסיעות גדולות, שיש פה בעיניי איזשהו עיוות. י</w:t>
      </w:r>
      <w:r>
        <w:rPr>
          <w:rFonts w:hint="cs"/>
          <w:rtl/>
        </w:rPr>
        <w:t xml:space="preserve">ואל חסון רצה להעלות את התרומות למפלגות </w:t>
      </w:r>
      <w:r w:rsidR="00C12EBE">
        <w:rPr>
          <w:rFonts w:hint="cs"/>
          <w:rtl/>
        </w:rPr>
        <w:t>ל-5,000 שקלים.</w:t>
      </w:r>
      <w:bookmarkStart w:id="172" w:name="_ETM_Q1_1487944"/>
      <w:bookmarkEnd w:id="172"/>
      <w:r w:rsidR="00C12EBE">
        <w:rPr>
          <w:rFonts w:hint="cs"/>
          <w:rtl/>
        </w:rPr>
        <w:t xml:space="preserve"> מחר זה יהיה 5,000, אז הנימוק שלך של</w:t>
      </w:r>
      <w:bookmarkStart w:id="173" w:name="_ETM_Q1_1495158"/>
      <w:bookmarkEnd w:id="173"/>
      <w:r w:rsidR="00C12EBE">
        <w:rPr>
          <w:rFonts w:hint="cs"/>
          <w:rtl/>
        </w:rPr>
        <w:t xml:space="preserve"> ה-1,300 פתאום הופך פג תוקף, כי זה כן סכום</w:t>
      </w:r>
      <w:bookmarkStart w:id="174" w:name="_ETM_Q1_1489840"/>
      <w:bookmarkEnd w:id="174"/>
      <w:r w:rsidR="00C12EBE">
        <w:rPr>
          <w:rFonts w:hint="cs"/>
          <w:rtl/>
        </w:rPr>
        <w:t xml:space="preserve"> משמעותי. אז מה, מישהו מותר לו 5,000 ומישהו מותר</w:t>
      </w:r>
      <w:bookmarkStart w:id="175" w:name="_ETM_Q1_1496223"/>
      <w:bookmarkEnd w:id="175"/>
      <w:r w:rsidR="00C12EBE">
        <w:rPr>
          <w:rFonts w:hint="cs"/>
          <w:rtl/>
        </w:rPr>
        <w:t xml:space="preserve"> לו 10,000? אני מוכן לעשות את הדיון הזה. המטרה שלי, </w:t>
      </w:r>
      <w:bookmarkStart w:id="176" w:name="_ETM_Q1_1506943"/>
      <w:bookmarkEnd w:id="176"/>
      <w:r w:rsidR="00C12EBE">
        <w:rPr>
          <w:rFonts w:hint="cs"/>
          <w:rtl/>
        </w:rPr>
        <w:t>מה שאמרתי גם לחברת הכנסת גרמן שנכנסה ואת לא היית,</w:t>
      </w:r>
      <w:bookmarkStart w:id="177" w:name="_ETM_Q1_1511041"/>
      <w:bookmarkEnd w:id="177"/>
      <w:r w:rsidR="00C12EB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שיש הרבה נושאים שהם מסביב </w:t>
      </w:r>
      <w:r>
        <w:rPr>
          <w:rFonts w:hint="cs"/>
          <w:rtl/>
        </w:rPr>
        <w:lastRenderedPageBreak/>
        <w:t xml:space="preserve">למהות הבסיסית של באמת יצירת מערכת חשבונאית נפרדת </w:t>
      </w:r>
      <w:r w:rsidR="00C12EBE">
        <w:rPr>
          <w:rFonts w:hint="cs"/>
          <w:rtl/>
        </w:rPr>
        <w:t>שתאפשר לשתי סיעות לרוץ יחד עם מערכת חשבונאית נפרדת. היום</w:t>
      </w:r>
      <w:bookmarkStart w:id="178" w:name="_ETM_Q1_1518172"/>
      <w:bookmarkEnd w:id="178"/>
      <w:r w:rsidR="00C12EBE">
        <w:rPr>
          <w:rFonts w:hint="cs"/>
          <w:rtl/>
        </w:rPr>
        <w:t xml:space="preserve"> כפי שהעסק מתנהל א</w:t>
      </w:r>
      <w:r>
        <w:rPr>
          <w:rFonts w:hint="cs"/>
          <w:rtl/>
        </w:rPr>
        <w:t xml:space="preserve">ין את מה שאת רוצה. מה שאת רוצה </w:t>
      </w:r>
      <w:r w:rsidR="00C12EBE">
        <w:rPr>
          <w:rFonts w:hint="cs"/>
          <w:rtl/>
        </w:rPr>
        <w:t>הוא שינוי מהמציאות היום</w:t>
      </w:r>
      <w:r w:rsidR="000D13EE">
        <w:rPr>
          <w:rFonts w:hint="cs"/>
          <w:rtl/>
        </w:rPr>
        <w:t xml:space="preserve">, לפי </w:t>
      </w:r>
      <w:bookmarkStart w:id="179" w:name="_ETM_Q1_1527100"/>
      <w:bookmarkEnd w:id="179"/>
      <w:r w:rsidR="000D13EE">
        <w:rPr>
          <w:rFonts w:hint="cs"/>
          <w:rtl/>
        </w:rPr>
        <w:t>הבנתי</w:t>
      </w:r>
      <w:r w:rsidR="00C12EBE">
        <w:rPr>
          <w:rFonts w:hint="cs"/>
          <w:rtl/>
        </w:rPr>
        <w:t xml:space="preserve">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47050219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4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כהן-פארן (המחנה הציוני)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D13EE" w:rsidP="00051294">
      <w:pPr>
        <w:rPr>
          <w:rtl/>
        </w:rPr>
      </w:pPr>
      <w:r>
        <w:rPr>
          <w:rFonts w:hint="cs"/>
          <w:rtl/>
        </w:rPr>
        <w:t xml:space="preserve">אבל המגבלות שחלות עליהן מרגע שהם הכריזו שהם סיעה משותפת יש מגבלות שחלות </w:t>
      </w:r>
      <w:bookmarkStart w:id="180" w:name="_ETM_Q1_1532799"/>
      <w:bookmarkEnd w:id="180"/>
      <w:r>
        <w:rPr>
          <w:rFonts w:hint="cs"/>
          <w:rtl/>
        </w:rPr>
        <w:t>עליהן. העניין הבעייתי הוא ההחלה הרטרואקטיבית.</w:t>
      </w:r>
      <w:bookmarkStart w:id="181" w:name="_ETM_Q1_1525040"/>
      <w:bookmarkEnd w:id="181"/>
      <w:r>
        <w:rPr>
          <w:rFonts w:hint="cs"/>
          <w:rtl/>
        </w:rPr>
        <w:t xml:space="preserve">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56651739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f6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היו"ר יואב קיש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51294" w:rsidP="000D13EE">
      <w:pPr>
        <w:rPr>
          <w:rtl/>
        </w:rPr>
      </w:pPr>
      <w:r>
        <w:rPr>
          <w:rFonts w:hint="cs"/>
          <w:rtl/>
        </w:rPr>
        <w:t>אבל חברת הכנסת פארן, זו הסיטואציה היום</w:t>
      </w:r>
      <w:r w:rsidR="000D13EE">
        <w:rPr>
          <w:rFonts w:hint="cs"/>
          <w:rtl/>
        </w:rPr>
        <w:t>. את היום רוצה לשנות את הסיטואציה הקיימת</w:t>
      </w:r>
      <w:bookmarkStart w:id="182" w:name="_ETM_Q1_1532375"/>
      <w:bookmarkEnd w:id="182"/>
      <w:r w:rsidR="000D13EE">
        <w:rPr>
          <w:rFonts w:hint="cs"/>
          <w:rtl/>
        </w:rPr>
        <w:t xml:space="preserve"> ולעשות משהו חדש. אני אמרתי בתחילת דברי ש</w:t>
      </w:r>
      <w:r>
        <w:rPr>
          <w:rFonts w:hint="cs"/>
          <w:rtl/>
        </w:rPr>
        <w:t>כל שינוי שא</w:t>
      </w:r>
      <w:r w:rsidR="000D13EE">
        <w:rPr>
          <w:rFonts w:hint="cs"/>
          <w:rtl/>
        </w:rPr>
        <w:t>נחנ</w:t>
      </w:r>
      <w:r>
        <w:rPr>
          <w:rFonts w:hint="cs"/>
          <w:rtl/>
        </w:rPr>
        <w:t>ו רוצים לעשות</w:t>
      </w:r>
      <w:r w:rsidR="000D13EE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נפצל ונדון בו </w:t>
      </w:r>
      <w:r w:rsidR="000D13EE">
        <w:rPr>
          <w:rFonts w:hint="cs"/>
          <w:rtl/>
        </w:rPr>
        <w:t xml:space="preserve">בהרחבה בנפרד. </w:t>
      </w:r>
      <w:r>
        <w:rPr>
          <w:rFonts w:hint="cs"/>
          <w:rtl/>
        </w:rPr>
        <w:t xml:space="preserve">אני לא רוצה ליצור מצב שבו אני מעכב את </w:t>
      </w:r>
      <w:r w:rsidR="000D13EE">
        <w:rPr>
          <w:rFonts w:hint="cs"/>
          <w:rtl/>
        </w:rPr>
        <w:t>קידום החקיקה הזאת, כדי שלפחות אם אנחנו</w:t>
      </w:r>
      <w:bookmarkStart w:id="183" w:name="_ETM_Q1_1553661"/>
      <w:bookmarkEnd w:id="183"/>
      <w:r w:rsidR="000D13EE">
        <w:rPr>
          <w:rFonts w:hint="cs"/>
          <w:rtl/>
        </w:rPr>
        <w:t xml:space="preserve"> נהיה בהליך מזורז כזה או אחר אותן סיעות שרצות </w:t>
      </w:r>
      <w:bookmarkStart w:id="184" w:name="_ETM_Q1_1553358"/>
      <w:bookmarkEnd w:id="184"/>
      <w:r w:rsidR="000D13EE">
        <w:rPr>
          <w:rFonts w:hint="cs"/>
          <w:rtl/>
        </w:rPr>
        <w:t xml:space="preserve">ביחד יוכלו להתנהל חשבונאית בנפרד. </w:t>
      </w:r>
      <w:r>
        <w:rPr>
          <w:rFonts w:hint="cs"/>
          <w:rtl/>
        </w:rPr>
        <w:t>לגבי השינוי שאת מציעה, השינוי שיואל מציע, השינוי</w:t>
      </w:r>
      <w:r w:rsidR="000D13EE">
        <w:rPr>
          <w:rFonts w:hint="cs"/>
          <w:rtl/>
        </w:rPr>
        <w:t xml:space="preserve"> שאני מציע, אני מוכן לדון בהם. אנחנו נעשה פיצול, ונדון בהם בהרחבה בנפרד, אבל אני לא רוצה היום לשנות את המציאות הקיימת כפי </w:t>
      </w:r>
      <w:bookmarkStart w:id="185" w:name="_ETM_Q1_1571926"/>
      <w:bookmarkEnd w:id="185"/>
      <w:r w:rsidR="000D13EE">
        <w:rPr>
          <w:rFonts w:hint="cs"/>
          <w:rtl/>
        </w:rPr>
        <w:t xml:space="preserve">שהוגדרה. </w:t>
      </w:r>
    </w:p>
    <w:p w:rsidR="000D13EE" w:rsidRDefault="000D13EE" w:rsidP="000D13EE">
      <w:pPr>
        <w:rPr>
          <w:rtl/>
        </w:rPr>
      </w:pPr>
    </w:p>
    <w:p w:rsidR="000D13EE" w:rsidRDefault="000D13EE" w:rsidP="000D13EE">
      <w:pPr>
        <w:pStyle w:val="a4"/>
        <w:keepNext/>
        <w:rPr>
          <w:rtl/>
        </w:rPr>
      </w:pPr>
      <w:r>
        <w:rPr>
          <w:rtl/>
        </w:rPr>
        <w:t>גור בליי:</w:t>
      </w:r>
    </w:p>
    <w:p w:rsidR="000D13EE" w:rsidRDefault="000D13EE" w:rsidP="000D13EE">
      <w:pPr>
        <w:pStyle w:val="KeepWithNext"/>
        <w:rPr>
          <w:rtl/>
        </w:rPr>
      </w:pPr>
    </w:p>
    <w:p w:rsidR="00051294" w:rsidRDefault="00051294" w:rsidP="000D13EE">
      <w:pPr>
        <w:rPr>
          <w:rtl/>
        </w:rPr>
      </w:pPr>
      <w:r>
        <w:rPr>
          <w:rFonts w:hint="cs"/>
          <w:rtl/>
        </w:rPr>
        <w:t>יש פה גם עוד נקודה</w:t>
      </w:r>
      <w:r w:rsidR="000D13EE">
        <w:rPr>
          <w:rFonts w:hint="cs"/>
          <w:rtl/>
        </w:rPr>
        <w:t xml:space="preserve">. אני חושב שזה לא נכון להסתכל על </w:t>
      </w:r>
      <w:bookmarkStart w:id="186" w:name="_ETM_Q1_1574529"/>
      <w:bookmarkEnd w:id="186"/>
      <w:r w:rsidR="000D13EE">
        <w:rPr>
          <w:rFonts w:hint="cs"/>
          <w:rtl/>
        </w:rPr>
        <w:t xml:space="preserve">זה רק כפער של 1,000 או 1,300. אנחנו מדברים על </w:t>
      </w:r>
      <w:bookmarkStart w:id="187" w:name="_ETM_Q1_1578666"/>
      <w:bookmarkEnd w:id="187"/>
      <w:r w:rsidR="000D13EE">
        <w:rPr>
          <w:rFonts w:hint="cs"/>
          <w:rtl/>
        </w:rPr>
        <w:t xml:space="preserve">מצב שאני והמשפחה שלי - - </w:t>
      </w:r>
      <w:bookmarkStart w:id="188" w:name="_ETM_Q1_1581283"/>
      <w:bookmarkEnd w:id="188"/>
      <w:r w:rsidR="000D13EE">
        <w:rPr>
          <w:rFonts w:hint="cs"/>
          <w:rtl/>
        </w:rPr>
        <w:t>- אם זו מפלגה שרצה לבד, אנחנו יכולים בשנת בחירות</w:t>
      </w:r>
      <w:bookmarkStart w:id="189" w:name="_ETM_Q1_1583933"/>
      <w:bookmarkEnd w:id="189"/>
      <w:r w:rsidR="000D13EE">
        <w:rPr>
          <w:rFonts w:hint="cs"/>
          <w:rtl/>
        </w:rPr>
        <w:t xml:space="preserve"> אני ובני ביתי יכולים לתרום </w:t>
      </w:r>
      <w:r>
        <w:rPr>
          <w:rFonts w:hint="cs"/>
          <w:rtl/>
        </w:rPr>
        <w:t xml:space="preserve">2,300 שקל. לעומת זאת במצב שבו 3 סיעות מתאחדות </w:t>
      </w:r>
      <w:r w:rsidR="000D13EE">
        <w:rPr>
          <w:rFonts w:hint="cs"/>
          <w:rtl/>
        </w:rPr>
        <w:t>אנחנו יכולים לתרום להם 6,900</w:t>
      </w:r>
      <w:bookmarkStart w:id="190" w:name="_ETM_Q1_1587824"/>
      <w:bookmarkEnd w:id="190"/>
      <w:r w:rsidR="000D13EE">
        <w:rPr>
          <w:rFonts w:hint="cs"/>
          <w:rtl/>
        </w:rPr>
        <w:t xml:space="preserve">, 2,300 לכל אחת, ואז הן מחליטות בשלב </w:t>
      </w:r>
      <w:bookmarkStart w:id="191" w:name="_ETM_Q1_1584683"/>
      <w:bookmarkEnd w:id="191"/>
      <w:r w:rsidR="000D13EE">
        <w:rPr>
          <w:rFonts w:hint="cs"/>
          <w:rtl/>
        </w:rPr>
        <w:t xml:space="preserve">מסוים לרוץ, </w:t>
      </w:r>
      <w:r>
        <w:rPr>
          <w:rFonts w:hint="cs"/>
          <w:rtl/>
        </w:rPr>
        <w:t xml:space="preserve">ובקופה שלהן יש ממני 6,900 בעוד </w:t>
      </w:r>
      <w:r w:rsidR="000D13EE">
        <w:rPr>
          <w:rFonts w:hint="cs"/>
          <w:rtl/>
        </w:rPr>
        <w:t xml:space="preserve">שמפלגה אחרת יש רק 2,300. </w:t>
      </w:r>
      <w:bookmarkStart w:id="192" w:name="_ETM_Q1_1603540"/>
      <w:bookmarkEnd w:id="192"/>
    </w:p>
    <w:p w:rsidR="000D13EE" w:rsidRDefault="000D13EE" w:rsidP="000D13EE">
      <w:pPr>
        <w:rPr>
          <w:rtl/>
        </w:rPr>
      </w:pPr>
    </w:p>
    <w:p w:rsidR="000D13EE" w:rsidRDefault="000D13EE" w:rsidP="000D13EE">
      <w:pPr>
        <w:pStyle w:val="af6"/>
        <w:keepNext/>
        <w:rPr>
          <w:rtl/>
        </w:rPr>
      </w:pPr>
      <w:bookmarkStart w:id="193" w:name="_ETM_Q1_1604306"/>
      <w:bookmarkEnd w:id="193"/>
      <w:r>
        <w:rPr>
          <w:rtl/>
        </w:rPr>
        <w:t>היו"ר יואב קיש:</w:t>
      </w:r>
    </w:p>
    <w:p w:rsidR="000D13EE" w:rsidRDefault="000D13EE" w:rsidP="000D13EE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 xml:space="preserve">נכון. יש פה עיוות, </w:t>
      </w:r>
      <w:bookmarkStart w:id="194" w:name="_ETM_Q1_1599831"/>
      <w:bookmarkEnd w:id="194"/>
      <w:r>
        <w:rPr>
          <w:rFonts w:hint="cs"/>
          <w:rtl/>
        </w:rPr>
        <w:t xml:space="preserve">זה לא פשוט.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733122027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4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כהן-פארן (המחנה הציוני)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51294" w:rsidP="000D13EE">
      <w:pPr>
        <w:rPr>
          <w:rtl/>
        </w:rPr>
      </w:pPr>
      <w:r>
        <w:rPr>
          <w:rFonts w:hint="cs"/>
          <w:rtl/>
        </w:rPr>
        <w:t>אבל יש פה עניין גם שאתה יוצא מתוך נקודת הנחה</w:t>
      </w:r>
      <w:r w:rsidR="000D13EE">
        <w:rPr>
          <w:rFonts w:hint="cs"/>
          <w:rtl/>
        </w:rPr>
        <w:t xml:space="preserve"> שיש איזושהי כוונה של כולם </w:t>
      </w:r>
      <w:bookmarkStart w:id="195" w:name="_ETM_Q1_1612631"/>
      <w:bookmarkEnd w:id="195"/>
      <w:r w:rsidR="000D13EE">
        <w:rPr>
          <w:rFonts w:hint="cs"/>
          <w:rtl/>
        </w:rPr>
        <w:t xml:space="preserve">ומינואר הם עובדים על זה, לקראת איחוד משותף. </w:t>
      </w:r>
      <w:r>
        <w:rPr>
          <w:rFonts w:hint="cs"/>
          <w:rtl/>
        </w:rPr>
        <w:t xml:space="preserve">אז בואו נגדיר את זה בלוחות זמנים </w:t>
      </w:r>
      <w:r>
        <w:rPr>
          <w:rtl/>
        </w:rPr>
        <w:t>–</w:t>
      </w:r>
      <w:r>
        <w:rPr>
          <w:rFonts w:hint="cs"/>
          <w:rtl/>
        </w:rPr>
        <w:t xml:space="preserve"> של חודשיים לפני הגשת הרשימות</w:t>
      </w:r>
      <w:r w:rsidR="000D13EE">
        <w:rPr>
          <w:rFonts w:hint="cs"/>
          <w:rtl/>
        </w:rPr>
        <w:t xml:space="preserve"> התרומות האלה - - - זאת אומרת,</w:t>
      </w:r>
      <w:r>
        <w:rPr>
          <w:rFonts w:hint="cs"/>
          <w:rtl/>
        </w:rPr>
        <w:t xml:space="preserve"> לא מתחילת השנה, כי </w:t>
      </w:r>
      <w:r w:rsidR="000D13EE">
        <w:rPr>
          <w:rFonts w:hint="cs"/>
          <w:rtl/>
        </w:rPr>
        <w:t xml:space="preserve">זה 9 </w:t>
      </w:r>
      <w:bookmarkStart w:id="196" w:name="_ETM_Q1_1624532"/>
      <w:bookmarkEnd w:id="196"/>
      <w:r w:rsidR="000D13EE">
        <w:rPr>
          <w:rFonts w:hint="cs"/>
          <w:rtl/>
        </w:rPr>
        <w:t xml:space="preserve">חודשים. אתה מתאחד בספטמבר - - - </w:t>
      </w:r>
    </w:p>
    <w:p w:rsidR="000D13EE" w:rsidRDefault="000D13EE" w:rsidP="000D13EE">
      <w:pPr>
        <w:rPr>
          <w:rtl/>
        </w:rPr>
      </w:pPr>
      <w:bookmarkStart w:id="197" w:name="_ETM_Q1_1624243"/>
      <w:bookmarkEnd w:id="19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10620813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4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יעל גרמן (יש עתיד)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51294" w:rsidRDefault="00051294" w:rsidP="000D13EE">
      <w:pPr>
        <w:rPr>
          <w:rtl/>
        </w:rPr>
      </w:pPr>
      <w:r>
        <w:rPr>
          <w:rFonts w:hint="cs"/>
          <w:rtl/>
        </w:rPr>
        <w:t xml:space="preserve">אבל גור בליי </w:t>
      </w:r>
      <w:r w:rsidR="000D13EE">
        <w:rPr>
          <w:rFonts w:hint="cs"/>
          <w:rtl/>
        </w:rPr>
        <w:t xml:space="preserve">מסביר לך. אם את היית הולכת היה לך 2,300  - -  </w:t>
      </w:r>
    </w:p>
    <w:p w:rsidR="00051294" w:rsidRDefault="00051294" w:rsidP="000512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12082385"/>
        <w:placeholder>
          <w:docPart w:val="DefaultPlaceholder_-1854013440"/>
        </w:placeholder>
      </w:sdtPr>
      <w:sdtEndPr/>
      <w:sdtContent>
        <w:p w:rsidR="00051294" w:rsidRDefault="00051294" w:rsidP="00051294">
          <w:pPr>
            <w:pStyle w:val="af6"/>
            <w:keepNext/>
            <w:rPr>
              <w:rtl/>
            </w:rPr>
          </w:pPr>
          <w:r w:rsidRPr="00051294">
            <w:rPr>
              <w:rStyle w:val="afd"/>
              <w:color w:val="000000"/>
              <w:rtl/>
            </w:rPr>
            <w:t>היו"ר יואב קיש</w:t>
          </w:r>
          <w:r w:rsidRPr="00051294">
            <w:rPr>
              <w:color w:val="000000"/>
              <w:rtl/>
            </w:rPr>
            <w:t>:</w:t>
          </w:r>
        </w:p>
      </w:sdtContent>
    </w:sdt>
    <w:p w:rsidR="00051294" w:rsidRDefault="00051294" w:rsidP="00051294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 xml:space="preserve">ואם הבחירות </w:t>
      </w:r>
      <w:bookmarkStart w:id="198" w:name="_ETM_Q1_1621470"/>
      <w:bookmarkEnd w:id="198"/>
      <w:r>
        <w:rPr>
          <w:rFonts w:hint="cs"/>
          <w:rtl/>
        </w:rPr>
        <w:t xml:space="preserve">יהיו במרץ? מה זה משנה?  </w:t>
      </w:r>
      <w:bookmarkStart w:id="199" w:name="_ETM_Q1_1629630"/>
      <w:bookmarkEnd w:id="199"/>
    </w:p>
    <w:p w:rsidR="000D13EE" w:rsidRDefault="000D13EE" w:rsidP="000D13EE">
      <w:pPr>
        <w:rPr>
          <w:rtl/>
        </w:rPr>
      </w:pPr>
    </w:p>
    <w:p w:rsidR="000D13EE" w:rsidRDefault="000D13EE" w:rsidP="000D13EE">
      <w:pPr>
        <w:pStyle w:val="a4"/>
        <w:keepNext/>
        <w:rPr>
          <w:rtl/>
        </w:rPr>
      </w:pPr>
      <w:bookmarkStart w:id="200" w:name="_ETM_Q1_1629905"/>
      <w:bookmarkEnd w:id="200"/>
      <w:r>
        <w:rPr>
          <w:rtl/>
        </w:rPr>
        <w:t>יעל גרמן (יש עתיד):</w:t>
      </w:r>
    </w:p>
    <w:p w:rsidR="000D13EE" w:rsidRDefault="000D13EE" w:rsidP="000D13EE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 xml:space="preserve">- - למה אנחנו צריכים לתת את ה-6,900? </w:t>
      </w:r>
    </w:p>
    <w:p w:rsidR="000D13EE" w:rsidRDefault="000D13EE" w:rsidP="000D13EE">
      <w:pPr>
        <w:rPr>
          <w:rtl/>
        </w:rPr>
      </w:pPr>
      <w:bookmarkStart w:id="201" w:name="_ETM_Q1_1621956"/>
      <w:bookmarkStart w:id="202" w:name="_ETM_Q1_1625125"/>
      <w:bookmarkEnd w:id="201"/>
      <w:bookmarkEnd w:id="202"/>
    </w:p>
    <w:p w:rsidR="000D13EE" w:rsidRDefault="000D13EE" w:rsidP="000D13EE">
      <w:pPr>
        <w:pStyle w:val="af6"/>
        <w:keepNext/>
        <w:rPr>
          <w:rtl/>
        </w:rPr>
      </w:pPr>
      <w:bookmarkStart w:id="203" w:name="_ETM_Q1_1625666"/>
      <w:bookmarkEnd w:id="203"/>
      <w:r>
        <w:rPr>
          <w:rtl/>
        </w:rPr>
        <w:t>היו"ר יואב קיש:</w:t>
      </w:r>
    </w:p>
    <w:p w:rsidR="000D13EE" w:rsidRDefault="000D13EE" w:rsidP="000D13EE">
      <w:pPr>
        <w:pStyle w:val="KeepWithNext"/>
        <w:rPr>
          <w:rtl/>
        </w:rPr>
      </w:pPr>
    </w:p>
    <w:p w:rsidR="00051294" w:rsidRDefault="000D13EE" w:rsidP="00051294">
      <w:pPr>
        <w:rPr>
          <w:rtl/>
        </w:rPr>
      </w:pPr>
      <w:r>
        <w:rPr>
          <w:rFonts w:hint="cs"/>
          <w:rtl/>
        </w:rPr>
        <w:t>ומחר זה יהיה 5,000 כי</w:t>
      </w:r>
      <w:bookmarkStart w:id="204" w:name="_ETM_Q1_1639249"/>
      <w:bookmarkEnd w:id="204"/>
      <w:r>
        <w:rPr>
          <w:rFonts w:hint="cs"/>
          <w:rtl/>
        </w:rPr>
        <w:t xml:space="preserve"> יואל חסון רוצה שזה יהיה 5,000. </w:t>
      </w:r>
    </w:p>
    <w:p w:rsidR="00051294" w:rsidRDefault="00051294" w:rsidP="00051294">
      <w:pPr>
        <w:rPr>
          <w:rtl/>
        </w:rPr>
      </w:pPr>
    </w:p>
    <w:p w:rsidR="000D13EE" w:rsidRDefault="000D13EE" w:rsidP="000D13E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0D13EE" w:rsidRDefault="000D13EE" w:rsidP="000D13EE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>- - -</w:t>
      </w:r>
    </w:p>
    <w:p w:rsidR="000D13EE" w:rsidRDefault="000D13EE" w:rsidP="000D13EE">
      <w:pPr>
        <w:rPr>
          <w:rtl/>
        </w:rPr>
      </w:pPr>
      <w:bookmarkStart w:id="205" w:name="_ETM_Q1_1626793"/>
      <w:bookmarkEnd w:id="205"/>
    </w:p>
    <w:p w:rsidR="000D13EE" w:rsidRDefault="000D13EE" w:rsidP="000D13EE">
      <w:pPr>
        <w:pStyle w:val="a4"/>
        <w:keepNext/>
        <w:rPr>
          <w:rtl/>
        </w:rPr>
      </w:pPr>
      <w:bookmarkStart w:id="206" w:name="_ETM_Q1_1627083"/>
      <w:bookmarkEnd w:id="206"/>
      <w:r>
        <w:rPr>
          <w:rtl/>
        </w:rPr>
        <w:lastRenderedPageBreak/>
        <w:t>יעל גרמן (יש עתיד):</w:t>
      </w:r>
    </w:p>
    <w:p w:rsidR="000D13EE" w:rsidRDefault="000D13EE" w:rsidP="000D13EE">
      <w:pPr>
        <w:pStyle w:val="KeepWithNext"/>
        <w:rPr>
          <w:rtl/>
        </w:rPr>
      </w:pPr>
    </w:p>
    <w:p w:rsidR="00051294" w:rsidRDefault="000D13EE" w:rsidP="000D13EE">
      <w:pPr>
        <w:rPr>
          <w:rtl/>
        </w:rPr>
      </w:pPr>
      <w:bookmarkStart w:id="207" w:name="_ETM_Q1_1628850"/>
      <w:bookmarkEnd w:id="207"/>
      <w:r>
        <w:rPr>
          <w:rFonts w:hint="cs"/>
          <w:rtl/>
        </w:rPr>
        <w:t xml:space="preserve">בוודאי שזה כספי ציבור.  </w:t>
      </w:r>
    </w:p>
    <w:p w:rsidR="00051294" w:rsidRDefault="00051294" w:rsidP="00051294">
      <w:pPr>
        <w:rPr>
          <w:rtl/>
        </w:rPr>
      </w:pPr>
    </w:p>
    <w:p w:rsidR="000D13EE" w:rsidRDefault="000D13EE" w:rsidP="000D13E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0D13EE" w:rsidRDefault="000D13EE" w:rsidP="000D13EE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 xml:space="preserve">זה תרומות, זה כספים פרטיים של אנשים שהחליטו לתרום. </w:t>
      </w:r>
    </w:p>
    <w:p w:rsidR="000D13EE" w:rsidRDefault="000D13EE" w:rsidP="000D13EE">
      <w:pPr>
        <w:rPr>
          <w:rtl/>
        </w:rPr>
      </w:pPr>
    </w:p>
    <w:bookmarkStart w:id="208" w:name="_ETM_Q1_1636627" w:displacedByCustomXml="next"/>
    <w:bookmarkEnd w:id="20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03128407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גרמן (יש עתיד)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זה גם ציבור. </w:t>
      </w:r>
    </w:p>
    <w:p w:rsidR="00B83606" w:rsidRDefault="00B83606" w:rsidP="00B83606">
      <w:pPr>
        <w:rPr>
          <w:rtl/>
        </w:rPr>
      </w:pPr>
    </w:p>
    <w:p w:rsidR="000D13EE" w:rsidRDefault="000D13EE" w:rsidP="000D13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D13EE" w:rsidRDefault="000D13EE" w:rsidP="000D13EE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>אבל למה ליצור פה מנגנון לא</w:t>
      </w:r>
      <w:bookmarkStart w:id="209" w:name="_ETM_Q1_1646568"/>
      <w:bookmarkEnd w:id="209"/>
      <w:r>
        <w:rPr>
          <w:rFonts w:hint="cs"/>
          <w:rtl/>
        </w:rPr>
        <w:t xml:space="preserve"> הוגן? מחר זה יהיה 5,000 שקלים. </w:t>
      </w:r>
      <w:bookmarkStart w:id="210" w:name="_ETM_Q1_1640471"/>
      <w:bookmarkEnd w:id="210"/>
    </w:p>
    <w:p w:rsidR="000D13EE" w:rsidRDefault="000D13EE" w:rsidP="000D13EE">
      <w:pPr>
        <w:rPr>
          <w:rtl/>
        </w:rPr>
      </w:pPr>
    </w:p>
    <w:p w:rsidR="000D13EE" w:rsidRDefault="000D13EE" w:rsidP="000D13EE">
      <w:pPr>
        <w:pStyle w:val="a4"/>
        <w:keepNext/>
        <w:rPr>
          <w:rtl/>
        </w:rPr>
      </w:pPr>
      <w:bookmarkStart w:id="211" w:name="_ETM_Q1_1644217"/>
      <w:bookmarkEnd w:id="211"/>
      <w:r>
        <w:rPr>
          <w:rtl/>
        </w:rPr>
        <w:t>יעל כהן-פארן (המחנה הציוני):</w:t>
      </w:r>
    </w:p>
    <w:p w:rsidR="000D13EE" w:rsidRDefault="000D13EE" w:rsidP="000D13EE">
      <w:pPr>
        <w:pStyle w:val="KeepWithNext"/>
        <w:rPr>
          <w:rtl/>
        </w:rPr>
      </w:pPr>
    </w:p>
    <w:p w:rsidR="000D13EE" w:rsidRDefault="000D13EE" w:rsidP="000D13EE">
      <w:pPr>
        <w:rPr>
          <w:rtl/>
        </w:rPr>
      </w:pPr>
      <w:r>
        <w:rPr>
          <w:rFonts w:hint="cs"/>
          <w:rtl/>
        </w:rPr>
        <w:t>לא, כי בעיניי זה</w:t>
      </w:r>
      <w:bookmarkStart w:id="212" w:name="_ETM_Q1_1651319"/>
      <w:bookmarkEnd w:id="212"/>
      <w:r>
        <w:rPr>
          <w:rFonts w:hint="cs"/>
          <w:rtl/>
        </w:rPr>
        <w:t xml:space="preserve"> לא הוגן להתחיל להחזיר אחורה כספים מתוך תפיסה שההתאחדות</w:t>
      </w:r>
      <w:bookmarkStart w:id="213" w:name="_ETM_Q1_1657146"/>
      <w:bookmarkEnd w:id="213"/>
      <w:r>
        <w:rPr>
          <w:rFonts w:hint="cs"/>
          <w:rtl/>
        </w:rPr>
        <w:t xml:space="preserve"> היא החלטות פוליטיות שנערכות חודשיים לפני בחירות. </w:t>
      </w:r>
    </w:p>
    <w:p w:rsidR="000D13EE" w:rsidRDefault="000D13EE" w:rsidP="000D13EE">
      <w:pPr>
        <w:rPr>
          <w:rtl/>
        </w:rPr>
      </w:pPr>
      <w:bookmarkStart w:id="214" w:name="_ETM_Q1_1649643"/>
      <w:bookmarkEnd w:id="214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56445237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DA4D94" w:rsidRDefault="000D13EE" w:rsidP="00B83606">
      <w:pPr>
        <w:rPr>
          <w:rtl/>
        </w:rPr>
      </w:pPr>
      <w:r>
        <w:rPr>
          <w:rFonts w:hint="cs"/>
          <w:rtl/>
        </w:rPr>
        <w:t>אני לא חושב שזה חודשיים. אני יכול להגיד לכם שבמקרה</w:t>
      </w:r>
      <w:bookmarkStart w:id="215" w:name="_ETM_Q1_1657117"/>
      <w:bookmarkEnd w:id="215"/>
      <w:r>
        <w:rPr>
          <w:rFonts w:hint="cs"/>
          <w:rtl/>
        </w:rPr>
        <w:t xml:space="preserve"> שלכם או במקרה של הרשימה המשותפת אנחנו לא מדברים על</w:t>
      </w:r>
      <w:bookmarkStart w:id="216" w:name="_ETM_Q1_1667485"/>
      <w:bookmarkEnd w:id="216"/>
      <w:r>
        <w:rPr>
          <w:rFonts w:hint="cs"/>
          <w:rtl/>
        </w:rPr>
        <w:t xml:space="preserve"> חודשיים, אני רואה את זה ארוך טווח. </w:t>
      </w:r>
      <w:r w:rsidR="00DA4D94">
        <w:rPr>
          <w:rFonts w:hint="cs"/>
          <w:rtl/>
        </w:rPr>
        <w:t>את לא יכולה</w:t>
      </w:r>
      <w:bookmarkStart w:id="217" w:name="_ETM_Q1_1671576"/>
      <w:bookmarkEnd w:id="217"/>
      <w:r w:rsidR="00DA4D94">
        <w:rPr>
          <w:rFonts w:hint="cs"/>
          <w:rtl/>
        </w:rPr>
        <w:t xml:space="preserve"> כל דבר לגופו של עניין - - -</w:t>
      </w:r>
      <w:bookmarkStart w:id="218" w:name="_ETM_Q1_1676276"/>
      <w:bookmarkEnd w:id="218"/>
    </w:p>
    <w:p w:rsidR="00DA4D94" w:rsidRDefault="00DA4D94" w:rsidP="00B83606">
      <w:pPr>
        <w:rPr>
          <w:rtl/>
        </w:rPr>
      </w:pPr>
    </w:p>
    <w:p w:rsidR="00DA4D94" w:rsidRDefault="00DA4D94" w:rsidP="00DA4D94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r>
        <w:rPr>
          <w:rFonts w:hint="cs"/>
          <w:rtl/>
        </w:rPr>
        <w:t>- - -</w:t>
      </w:r>
    </w:p>
    <w:p w:rsidR="00DA4D94" w:rsidRDefault="00DA4D94" w:rsidP="00DA4D94">
      <w:pPr>
        <w:rPr>
          <w:rtl/>
        </w:rPr>
      </w:pPr>
    </w:p>
    <w:p w:rsidR="00DA4D94" w:rsidRDefault="00DA4D94" w:rsidP="00DA4D9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r>
        <w:rPr>
          <w:rFonts w:hint="cs"/>
          <w:rtl/>
        </w:rPr>
        <w:t xml:space="preserve">את </w:t>
      </w:r>
      <w:bookmarkStart w:id="219" w:name="_ETM_Q1_1676536"/>
      <w:bookmarkEnd w:id="219"/>
      <w:r>
        <w:rPr>
          <w:rFonts w:hint="cs"/>
          <w:rtl/>
        </w:rPr>
        <w:t xml:space="preserve">רוצה לשנות משהו שהיום בחוק מתנהל בצורה מסוימת, ואת </w:t>
      </w:r>
      <w:bookmarkStart w:id="220" w:name="_ETM_Q1_1679829"/>
      <w:bookmarkEnd w:id="220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בואו נעשה אחרת. יכול להיות שאת צודקת,</w:t>
      </w:r>
      <w:bookmarkStart w:id="221" w:name="_ETM_Q1_1670366"/>
      <w:bookmarkEnd w:id="221"/>
      <w:r>
        <w:rPr>
          <w:rFonts w:hint="cs"/>
          <w:rtl/>
        </w:rPr>
        <w:t xml:space="preserve"> ויכול להיות שלא. אני לא רוצה בחקיקה הזו לעשות</w:t>
      </w:r>
      <w:bookmarkStart w:id="222" w:name="_ETM_Q1_1686915"/>
      <w:bookmarkEnd w:id="222"/>
      <w:r>
        <w:rPr>
          <w:rFonts w:hint="cs"/>
          <w:rtl/>
        </w:rPr>
        <w:t xml:space="preserve"> שינוי, זה מה שאמרתי. כרגע לא. אנחנו נפצל ואז נעשה</w:t>
      </w:r>
      <w:bookmarkStart w:id="223" w:name="_ETM_Q1_1691146"/>
      <w:bookmarkEnd w:id="223"/>
      <w:r>
        <w:rPr>
          <w:rFonts w:hint="cs"/>
          <w:rtl/>
        </w:rPr>
        <w:t xml:space="preserve"> את זה. אני מבין שאתם מתנגדים. זה גם בסדר</w:t>
      </w:r>
      <w:bookmarkStart w:id="224" w:name="_ETM_Q1_1680559"/>
      <w:bookmarkEnd w:id="224"/>
      <w:r>
        <w:rPr>
          <w:rFonts w:hint="cs"/>
          <w:rtl/>
        </w:rPr>
        <w:t xml:space="preserve"> להתנגד. אין בעיה. אבל אני אומר שכרגע אין בכוונתי לעשות</w:t>
      </w:r>
      <w:bookmarkStart w:id="225" w:name="_ETM_Q1_1699584"/>
      <w:bookmarkEnd w:id="225"/>
      <w:r>
        <w:rPr>
          <w:rFonts w:hint="cs"/>
          <w:rtl/>
        </w:rPr>
        <w:t xml:space="preserve"> את זה. </w:t>
      </w:r>
    </w:p>
    <w:p w:rsidR="00DA4D94" w:rsidRDefault="00DA4D94" w:rsidP="00DA4D94">
      <w:pPr>
        <w:rPr>
          <w:rtl/>
        </w:rPr>
      </w:pPr>
    </w:p>
    <w:p w:rsidR="00DA4D94" w:rsidRDefault="00DA4D94" w:rsidP="00DA4D94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r>
        <w:rPr>
          <w:rFonts w:hint="cs"/>
          <w:rtl/>
        </w:rPr>
        <w:t xml:space="preserve">אבל זה באמת לא כספי ציבור. זה כספי אנשים פרטיים. </w:t>
      </w:r>
    </w:p>
    <w:p w:rsidR="00DA4D94" w:rsidRDefault="00DA4D94" w:rsidP="00DA4D94">
      <w:pPr>
        <w:rPr>
          <w:rtl/>
        </w:rPr>
      </w:pPr>
      <w:bookmarkStart w:id="226" w:name="_ETM_Q1_1699445"/>
      <w:bookmarkStart w:id="227" w:name="_ETM_Q1_1699748"/>
      <w:bookmarkEnd w:id="226"/>
      <w:bookmarkEnd w:id="227"/>
    </w:p>
    <w:p w:rsidR="00DA4D94" w:rsidRDefault="00DA4D94" w:rsidP="00DA4D94">
      <w:pPr>
        <w:pStyle w:val="af5"/>
        <w:keepNext/>
        <w:rPr>
          <w:rtl/>
        </w:rPr>
      </w:pPr>
      <w:r>
        <w:rPr>
          <w:rtl/>
        </w:rPr>
        <w:t>קריאה: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r>
        <w:rPr>
          <w:rFonts w:hint="cs"/>
          <w:rtl/>
        </w:rPr>
        <w:t xml:space="preserve">זה גם ציבור. </w:t>
      </w:r>
      <w:bookmarkStart w:id="228" w:name="_ETM_Q1_1704690"/>
      <w:bookmarkEnd w:id="228"/>
    </w:p>
    <w:p w:rsidR="00DA4D94" w:rsidRDefault="00DA4D94" w:rsidP="00DA4D94">
      <w:pPr>
        <w:rPr>
          <w:rtl/>
        </w:rPr>
      </w:pPr>
    </w:p>
    <w:p w:rsidR="00DA4D94" w:rsidRDefault="00DA4D94" w:rsidP="00DA4D94">
      <w:pPr>
        <w:pStyle w:val="af6"/>
        <w:keepNext/>
        <w:rPr>
          <w:rtl/>
        </w:rPr>
      </w:pPr>
      <w:bookmarkStart w:id="229" w:name="_ETM_Q1_1705220"/>
      <w:bookmarkEnd w:id="229"/>
      <w:r>
        <w:rPr>
          <w:rtl/>
        </w:rPr>
        <w:t>היו"ר יואב קיש: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bookmarkStart w:id="230" w:name="_ETM_Q1_1710594"/>
      <w:bookmarkEnd w:id="230"/>
      <w:r>
        <w:rPr>
          <w:rFonts w:hint="cs"/>
          <w:rtl/>
        </w:rPr>
        <w:t xml:space="preserve">לא, זה כספים פרטיים. </w:t>
      </w:r>
    </w:p>
    <w:p w:rsidR="00DA4D94" w:rsidRDefault="00DA4D94" w:rsidP="00DA4D94">
      <w:pPr>
        <w:rPr>
          <w:rtl/>
        </w:rPr>
      </w:pPr>
    </w:p>
    <w:p w:rsidR="00DA4D94" w:rsidRDefault="00DA4D94" w:rsidP="00DA4D94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r>
        <w:rPr>
          <w:rFonts w:hint="cs"/>
          <w:rtl/>
        </w:rPr>
        <w:t xml:space="preserve">כסף פרטי זה לא כסף של ציבור? </w:t>
      </w:r>
    </w:p>
    <w:p w:rsidR="00DA4D94" w:rsidRDefault="00DA4D94" w:rsidP="00DA4D94">
      <w:pPr>
        <w:rPr>
          <w:rtl/>
        </w:rPr>
      </w:pPr>
    </w:p>
    <w:p w:rsidR="00DA4D94" w:rsidRDefault="00DA4D94" w:rsidP="00DA4D94">
      <w:pPr>
        <w:pStyle w:val="a4"/>
        <w:keepNext/>
        <w:rPr>
          <w:rtl/>
        </w:rPr>
      </w:pPr>
      <w:bookmarkStart w:id="231" w:name="_ETM_Q1_1710089"/>
      <w:bookmarkStart w:id="232" w:name="_ETM_Q1_1710375"/>
      <w:bookmarkEnd w:id="231"/>
      <w:bookmarkEnd w:id="232"/>
      <w:r>
        <w:rPr>
          <w:rtl/>
        </w:rPr>
        <w:t>יעל כהן-פארן (המחנה הציוני):</w:t>
      </w:r>
    </w:p>
    <w:p w:rsidR="00DA4D94" w:rsidRDefault="00DA4D94" w:rsidP="00DA4D94">
      <w:pPr>
        <w:pStyle w:val="KeepWithNext"/>
        <w:rPr>
          <w:rtl/>
        </w:rPr>
      </w:pPr>
    </w:p>
    <w:p w:rsidR="00DA4D94" w:rsidRDefault="00DA4D94" w:rsidP="00DA4D94">
      <w:pPr>
        <w:rPr>
          <w:rtl/>
        </w:rPr>
      </w:pPr>
      <w:r>
        <w:rPr>
          <w:rFonts w:hint="cs"/>
          <w:rtl/>
        </w:rPr>
        <w:t>ל</w:t>
      </w:r>
      <w:bookmarkStart w:id="233" w:name="_ETM_Q1_1719487"/>
      <w:bookmarkEnd w:id="233"/>
      <w:r>
        <w:rPr>
          <w:rFonts w:hint="cs"/>
          <w:rtl/>
        </w:rPr>
        <w:t>א, זה כסף של</w:t>
      </w:r>
      <w:bookmarkStart w:id="234" w:name="_ETM_Q1_1721140"/>
      <w:bookmarkEnd w:id="234"/>
      <w:r>
        <w:rPr>
          <w:rFonts w:hint="cs"/>
          <w:rtl/>
        </w:rPr>
        <w:t xml:space="preserve"> אדם פרטי ש - - -</w:t>
      </w:r>
      <w:bookmarkStart w:id="235" w:name="_ETM_Q1_1723924"/>
      <w:bookmarkEnd w:id="235"/>
    </w:p>
    <w:p w:rsidR="00DA4D94" w:rsidRDefault="00DA4D94" w:rsidP="00DA4D94">
      <w:pPr>
        <w:rPr>
          <w:rtl/>
        </w:rPr>
      </w:pPr>
    </w:p>
    <w:p w:rsidR="00DA4D94" w:rsidRDefault="00DA4D94" w:rsidP="00DA4D94">
      <w:pPr>
        <w:pStyle w:val="af6"/>
        <w:keepNext/>
        <w:rPr>
          <w:rtl/>
        </w:rPr>
      </w:pPr>
      <w:bookmarkStart w:id="236" w:name="_ETM_Q1_1724525"/>
      <w:bookmarkEnd w:id="236"/>
      <w:r>
        <w:rPr>
          <w:rtl/>
        </w:rPr>
        <w:lastRenderedPageBreak/>
        <w:t>היו"ר יואב קיש:</w:t>
      </w:r>
    </w:p>
    <w:p w:rsidR="00DA4D94" w:rsidRDefault="00DA4D94" w:rsidP="00DA4D94">
      <w:pPr>
        <w:pStyle w:val="KeepWithNext"/>
        <w:rPr>
          <w:rtl/>
        </w:rPr>
      </w:pPr>
    </w:p>
    <w:p w:rsidR="00B83606" w:rsidRDefault="00B83606" w:rsidP="00813C3B">
      <w:pPr>
        <w:rPr>
          <w:rtl/>
        </w:rPr>
      </w:pPr>
      <w:bookmarkStart w:id="237" w:name="_ETM_Q1_1676786"/>
      <w:bookmarkStart w:id="238" w:name="_ETM_Q1_1701110"/>
      <w:bookmarkEnd w:id="237"/>
      <w:bookmarkEnd w:id="238"/>
      <w:r>
        <w:rPr>
          <w:rFonts w:hint="cs"/>
          <w:rtl/>
        </w:rPr>
        <w:t>אתם רוצים להתייחס לפני שאנחנו עוברים להצבעות</w:t>
      </w:r>
      <w:r w:rsidR="000D13EE">
        <w:rPr>
          <w:rFonts w:hint="cs"/>
          <w:rtl/>
        </w:rPr>
        <w:t>?</w:t>
      </w:r>
      <w:bookmarkStart w:id="239" w:name="_ETM_Q1_1659243"/>
      <w:bookmarkEnd w:id="239"/>
      <w:r w:rsidR="000D13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אסביר. החוק הזה התחיל כבקשה של הסיעות החרדיות שרצו לייצר מצב שבו סיעות שרצות ברשימה משותפת יוכלו </w:t>
      </w:r>
      <w:r w:rsidR="00813C3B">
        <w:rPr>
          <w:rFonts w:hint="cs"/>
          <w:rtl/>
        </w:rPr>
        <w:t xml:space="preserve">לנהל את החשבונות שלהן בנפרד. </w:t>
      </w:r>
      <w:bookmarkStart w:id="240" w:name="_ETM_Q1_1812404"/>
      <w:bookmarkEnd w:id="240"/>
      <w:r w:rsidR="00813C3B">
        <w:rPr>
          <w:rFonts w:hint="cs"/>
          <w:rtl/>
        </w:rPr>
        <w:t xml:space="preserve">למה? </w:t>
      </w:r>
      <w:r>
        <w:rPr>
          <w:rFonts w:hint="cs"/>
          <w:rtl/>
        </w:rPr>
        <w:t xml:space="preserve">איפה ההיגיון? אם אחת הסיעות עכשיו </w:t>
      </w:r>
      <w:r w:rsidR="00813C3B">
        <w:rPr>
          <w:rFonts w:hint="cs"/>
          <w:rtl/>
        </w:rPr>
        <w:t xml:space="preserve">עושה עבירה כזו או אחרת לא רצו שהסיעה השנייה </w:t>
      </w:r>
      <w:bookmarkStart w:id="241" w:name="_ETM_Q1_1820323"/>
      <w:bookmarkEnd w:id="241"/>
      <w:r w:rsidR="00813C3B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תוך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מול המבקר. ז</w:t>
      </w:r>
      <w:r w:rsidR="00813C3B">
        <w:rPr>
          <w:rFonts w:hint="cs"/>
          <w:rtl/>
        </w:rPr>
        <w:t xml:space="preserve">ו </w:t>
      </w:r>
      <w:proofErr w:type="spellStart"/>
      <w:r w:rsidR="00813C3B">
        <w:rPr>
          <w:rFonts w:hint="cs"/>
          <w:rtl/>
        </w:rPr>
        <w:t>היתה</w:t>
      </w:r>
      <w:proofErr w:type="spellEnd"/>
      <w:r w:rsidR="00813C3B">
        <w:rPr>
          <w:rFonts w:hint="cs"/>
          <w:rtl/>
        </w:rPr>
        <w:t xml:space="preserve"> המטרה. הגיע לדיון לוועדה והתחלנו לעבור על החוק ולראות איפה יש בעיו</w:t>
      </w:r>
      <w:bookmarkStart w:id="242" w:name="_ETM_Q1_1827331"/>
      <w:bookmarkEnd w:id="242"/>
      <w:r w:rsidR="00813C3B">
        <w:rPr>
          <w:rFonts w:hint="cs"/>
          <w:rtl/>
        </w:rPr>
        <w:t xml:space="preserve">ת. יש בעיות, אני לא אומר שלא. </w:t>
      </w:r>
      <w:r>
        <w:rPr>
          <w:rFonts w:hint="cs"/>
          <w:rtl/>
        </w:rPr>
        <w:t xml:space="preserve">למשל, לתפיסתך את מעלה </w:t>
      </w:r>
      <w:r w:rsidR="00813C3B">
        <w:rPr>
          <w:rFonts w:hint="cs"/>
          <w:rtl/>
        </w:rPr>
        <w:t xml:space="preserve">בעיה שהיום מתנהלים בצורה מסוימת, ואת רוצה לשנות אותה. </w:t>
      </w:r>
      <w:r>
        <w:rPr>
          <w:rFonts w:hint="cs"/>
          <w:rtl/>
        </w:rPr>
        <w:t xml:space="preserve">אי אפשר להתכחש לזה שמה שאת מבקשת </w:t>
      </w:r>
      <w:r w:rsidR="00813C3B">
        <w:rPr>
          <w:rFonts w:hint="cs"/>
          <w:rtl/>
        </w:rPr>
        <w:t xml:space="preserve">הוא שונה מהמציאות היום. </w:t>
      </w:r>
      <w:bookmarkStart w:id="243" w:name="_ETM_Q1_1845653"/>
      <w:bookmarkEnd w:id="243"/>
      <w:r w:rsidR="00813C3B">
        <w:rPr>
          <w:rFonts w:hint="cs"/>
          <w:rtl/>
        </w:rPr>
        <w:t xml:space="preserve">אני יכול להגיד לך איפה אני רציתי </w:t>
      </w:r>
      <w:r w:rsidR="00813C3B">
        <w:rPr>
          <w:rtl/>
        </w:rPr>
        <w:t>–</w:t>
      </w:r>
      <w:r w:rsidR="00813C3B">
        <w:rPr>
          <w:rFonts w:hint="cs"/>
          <w:rtl/>
        </w:rPr>
        <w:t xml:space="preserve"> יש </w:t>
      </w:r>
      <w:bookmarkStart w:id="244" w:name="_ETM_Q1_1837599"/>
      <w:bookmarkEnd w:id="244"/>
      <w:r>
        <w:rPr>
          <w:rFonts w:hint="cs"/>
          <w:rtl/>
        </w:rPr>
        <w:t>נושא של תקרת הוצאה. אני אסביר.</w:t>
      </w:r>
      <w:r w:rsidR="00813C3B">
        <w:rPr>
          <w:rFonts w:hint="cs"/>
          <w:rtl/>
        </w:rPr>
        <w:t xml:space="preserve"> זה לא מימון, זו תקרת הוצאה. </w:t>
      </w:r>
      <w:r>
        <w:rPr>
          <w:rFonts w:hint="cs"/>
          <w:rtl/>
        </w:rPr>
        <w:t xml:space="preserve">זה תלוי בכמות המנדטים שיש לך. מאפס עד 5 מנדטים </w:t>
      </w:r>
      <w:r w:rsidR="00813C3B">
        <w:rPr>
          <w:rtl/>
        </w:rPr>
        <w:t>–</w:t>
      </w:r>
      <w:r w:rsidR="00813C3B">
        <w:rPr>
          <w:rFonts w:hint="cs"/>
          <w:rtl/>
        </w:rPr>
        <w:t xml:space="preserve"> אתה יכול</w:t>
      </w:r>
      <w:bookmarkStart w:id="245" w:name="_ETM_Q1_1856885"/>
      <w:bookmarkEnd w:id="245"/>
      <w:r w:rsidR="00813C3B">
        <w:rPr>
          <w:rFonts w:hint="cs"/>
          <w:rtl/>
        </w:rPr>
        <w:t xml:space="preserve"> להוציא 10 יחידות, מעוגל לכפול שתיים. </w:t>
      </w:r>
      <w:r>
        <w:rPr>
          <w:rFonts w:hint="cs"/>
          <w:rtl/>
        </w:rPr>
        <w:t xml:space="preserve">מעל 5 מנדטים עד 10 מנדטים אתה יכול להוציא כפול שתיים. </w:t>
      </w:r>
      <w:r w:rsidR="00813C3B">
        <w:rPr>
          <w:rFonts w:hint="cs"/>
          <w:rtl/>
        </w:rPr>
        <w:t xml:space="preserve">זאת אומרת, מי שיש לו 10 מנדטים יכול להוציא 20 יחידות מימון, מי שיש לו 8 יכול להוציא 16, וכיוצא בזה. </w:t>
      </w:r>
      <w:r>
        <w:rPr>
          <w:rFonts w:hint="cs"/>
          <w:rtl/>
        </w:rPr>
        <w:t>מעל 10 מנדטים, על כל</w:t>
      </w:r>
      <w:bookmarkStart w:id="246" w:name="_ETM_Q1_1872974"/>
      <w:bookmarkEnd w:id="246"/>
      <w:r w:rsidR="00813C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מנדט נוסף אתה יכול להוציא </w:t>
      </w:r>
      <w:r w:rsidR="00813C3B">
        <w:rPr>
          <w:rFonts w:hint="cs"/>
          <w:rtl/>
        </w:rPr>
        <w:t xml:space="preserve">רק יחידה וחצי. זאת אומרת, אם קודם נתנו 2 </w:t>
      </w:r>
      <w:bookmarkStart w:id="247" w:name="_ETM_Q1_1885655"/>
      <w:bookmarkEnd w:id="247"/>
      <w:r w:rsidR="00813C3B">
        <w:rPr>
          <w:rFonts w:hint="cs"/>
          <w:rtl/>
        </w:rPr>
        <w:t xml:space="preserve">יחידות למימון </w:t>
      </w:r>
      <w:r w:rsidR="00813C3B">
        <w:rPr>
          <w:rtl/>
        </w:rPr>
        <w:t>–</w:t>
      </w:r>
      <w:r w:rsidR="00813C3B">
        <w:rPr>
          <w:rFonts w:hint="cs"/>
          <w:rtl/>
        </w:rPr>
        <w:t xml:space="preserve"> כמה יש לכם, </w:t>
      </w:r>
      <w:bookmarkStart w:id="248" w:name="_ETM_Q1_1890460"/>
      <w:bookmarkEnd w:id="248"/>
      <w:r w:rsidR="00813C3B">
        <w:rPr>
          <w:rFonts w:hint="cs"/>
          <w:rtl/>
        </w:rPr>
        <w:t xml:space="preserve">ליש עתיד?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54232474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גרמן (יש עתיד)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>כרגע 11. אבל בסקרים - - -</w:t>
      </w:r>
    </w:p>
    <w:p w:rsidR="00B83606" w:rsidRDefault="00B83606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51111803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66390C">
      <w:pPr>
        <w:rPr>
          <w:rtl/>
        </w:rPr>
      </w:pPr>
      <w:r>
        <w:rPr>
          <w:rFonts w:hint="cs"/>
          <w:rtl/>
        </w:rPr>
        <w:t xml:space="preserve">טוב, בלי סקרים </w:t>
      </w:r>
      <w:r>
        <w:rPr>
          <w:rtl/>
        </w:rPr>
        <w:t>–</w:t>
      </w:r>
      <w:r w:rsidR="00813C3B">
        <w:rPr>
          <w:rFonts w:hint="cs"/>
          <w:rtl/>
        </w:rPr>
        <w:t xml:space="preserve"> הליכוד 30. מה </w:t>
      </w:r>
      <w:proofErr w:type="spellStart"/>
      <w:r w:rsidR="00813C3B">
        <w:rPr>
          <w:rFonts w:hint="cs"/>
          <w:rtl/>
        </w:rPr>
        <w:t>היתה</w:t>
      </w:r>
      <w:proofErr w:type="spellEnd"/>
      <w:r w:rsidR="00813C3B">
        <w:rPr>
          <w:rFonts w:hint="cs"/>
          <w:rtl/>
        </w:rPr>
        <w:t xml:space="preserve"> תקרת ההוצאה שלנו? על ה-10</w:t>
      </w:r>
      <w:bookmarkStart w:id="249" w:name="_ETM_Q1_1907405"/>
      <w:bookmarkEnd w:id="249"/>
      <w:r w:rsidR="00813C3B">
        <w:rPr>
          <w:rFonts w:hint="cs"/>
          <w:rtl/>
        </w:rPr>
        <w:t xml:space="preserve"> הראשונות קיבלנו פי שתיים, כמו כולם. אז 20,</w:t>
      </w:r>
      <w:bookmarkStart w:id="250" w:name="_ETM_Q1_1911373"/>
      <w:bookmarkEnd w:id="250"/>
      <w:r w:rsidR="00813C3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ה-20 הנוספים קיבלנו פי 1.5, זאת אומרת שעוד 30,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50. </w:t>
      </w:r>
      <w:r w:rsidR="00813C3B">
        <w:rPr>
          <w:rFonts w:hint="cs"/>
          <w:rtl/>
        </w:rPr>
        <w:t xml:space="preserve">זו תקרת ההוצאה של סיעה שיש לה 30 מנדטים. </w:t>
      </w:r>
      <w:bookmarkStart w:id="251" w:name="_ETM_Q1_1918354"/>
      <w:bookmarkEnd w:id="251"/>
      <w:r>
        <w:rPr>
          <w:rFonts w:hint="cs"/>
          <w:rtl/>
        </w:rPr>
        <w:t xml:space="preserve">מה אני אמרתי? אני רואה פה מנגנון שמעניש,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, את </w:t>
      </w:r>
      <w:r w:rsidR="00813C3B">
        <w:rPr>
          <w:rFonts w:hint="cs"/>
          <w:rtl/>
        </w:rPr>
        <w:t xml:space="preserve">בתקרת ההוצאה את הסיעות הגדולות. אני לא רואה לזה סיבה. </w:t>
      </w:r>
      <w:bookmarkStart w:id="252" w:name="_ETM_Q1_1918394"/>
      <w:bookmarkEnd w:id="252"/>
      <w:r w:rsidR="00813C3B">
        <w:rPr>
          <w:rFonts w:hint="cs"/>
          <w:rtl/>
        </w:rPr>
        <w:t xml:space="preserve">אמרתי </w:t>
      </w:r>
      <w:r w:rsidR="00813C3B">
        <w:rPr>
          <w:rtl/>
        </w:rPr>
        <w:t>–</w:t>
      </w:r>
      <w:r w:rsidR="00813C3B">
        <w:rPr>
          <w:rFonts w:hint="cs"/>
          <w:rtl/>
        </w:rPr>
        <w:t xml:space="preserve"> עד 5 אין בעיה, ניתן להם </w:t>
      </w:r>
      <w:bookmarkStart w:id="253" w:name="_ETM_Q1_1925789"/>
      <w:bookmarkEnd w:id="253"/>
      <w:r w:rsidR="00813C3B">
        <w:rPr>
          <w:rFonts w:hint="cs"/>
          <w:rtl/>
        </w:rPr>
        <w:t>עד 10 יחידות, גם אם הן יותר קטנות.</w:t>
      </w:r>
      <w:bookmarkStart w:id="254" w:name="_ETM_Q1_1926412"/>
      <w:bookmarkEnd w:id="254"/>
      <w:r w:rsidR="00813C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5, מסלול אחד כפול שתיים. </w:t>
      </w:r>
      <w:r w:rsidR="0066390C">
        <w:rPr>
          <w:rFonts w:hint="cs"/>
          <w:rtl/>
        </w:rPr>
        <w:t xml:space="preserve">לא משנה. כי אני לא רואה סיבה להפלות לרעה </w:t>
      </w:r>
      <w:bookmarkStart w:id="255" w:name="_ETM_Q1_1933613"/>
      <w:bookmarkEnd w:id="255"/>
      <w:r w:rsidR="0066390C">
        <w:rPr>
          <w:rFonts w:hint="cs"/>
          <w:rtl/>
        </w:rPr>
        <w:t xml:space="preserve">את הסיעות הגדולות. זו </w:t>
      </w:r>
      <w:proofErr w:type="spellStart"/>
      <w:r w:rsidR="0066390C">
        <w:rPr>
          <w:rFonts w:hint="cs"/>
          <w:rtl/>
        </w:rPr>
        <w:t>היתה</w:t>
      </w:r>
      <w:proofErr w:type="spellEnd"/>
      <w:r w:rsidR="0066390C">
        <w:rPr>
          <w:rFonts w:hint="cs"/>
          <w:rtl/>
        </w:rPr>
        <w:t xml:space="preserve"> תפיסתי. </w:t>
      </w:r>
      <w:r>
        <w:rPr>
          <w:rFonts w:hint="cs"/>
          <w:rtl/>
        </w:rPr>
        <w:t xml:space="preserve">התחיל על זה דיון </w:t>
      </w:r>
      <w:r w:rsidR="0066390C">
        <w:rPr>
          <w:rFonts w:hint="cs"/>
          <w:rtl/>
        </w:rPr>
        <w:t xml:space="preserve">.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058923481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כהן-פארן (המחנה הציוני)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66390C" w:rsidP="00B83606">
      <w:pPr>
        <w:rPr>
          <w:rtl/>
        </w:rPr>
      </w:pPr>
      <w:r>
        <w:rPr>
          <w:rFonts w:hint="cs"/>
          <w:rtl/>
        </w:rPr>
        <w:t>זו</w:t>
      </w:r>
      <w:bookmarkStart w:id="256" w:name="_ETM_Q1_1942578"/>
      <w:bookmarkEnd w:id="256"/>
      <w:r>
        <w:rPr>
          <w:rFonts w:hint="cs"/>
          <w:rtl/>
        </w:rPr>
        <w:t xml:space="preserve"> לא אפליה. </w:t>
      </w:r>
      <w:r w:rsidR="00B83606">
        <w:rPr>
          <w:rFonts w:hint="cs"/>
          <w:rtl/>
        </w:rPr>
        <w:t xml:space="preserve">יש מינימום מסוים לקמפיין שאי אפשר לרדת פחות ממנו. </w:t>
      </w:r>
    </w:p>
    <w:p w:rsidR="00B83606" w:rsidRDefault="00B83606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18822649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66390C" w:rsidP="0066390C">
      <w:pPr>
        <w:rPr>
          <w:rtl/>
        </w:rPr>
      </w:pPr>
      <w:r>
        <w:rPr>
          <w:rFonts w:hint="cs"/>
          <w:rtl/>
        </w:rPr>
        <w:t xml:space="preserve">לא משנה. זה היה נושא שאני רציתי לשנות. </w:t>
      </w:r>
      <w:bookmarkStart w:id="257" w:name="_ETM_Q1_1969586"/>
      <w:bookmarkEnd w:id="257"/>
      <w:r w:rsidR="00B83606">
        <w:rPr>
          <w:rFonts w:hint="cs"/>
          <w:rtl/>
        </w:rPr>
        <w:t>יואל חסון בא לכאן לוועדה ואמר</w:t>
      </w:r>
      <w:r>
        <w:rPr>
          <w:rFonts w:hint="cs"/>
          <w:rtl/>
        </w:rPr>
        <w:t xml:space="preserve"> שאין שום סיבה שמפלגה לא תוכל לקבל גם 5,000 </w:t>
      </w:r>
      <w:bookmarkStart w:id="258" w:name="_ETM_Q1_1971194"/>
      <w:bookmarkEnd w:id="258"/>
      <w:r>
        <w:rPr>
          <w:rFonts w:hint="cs"/>
          <w:rtl/>
        </w:rPr>
        <w:t xml:space="preserve">שקלים כמו מישהי קיימת בכנסת כסיעה, ומי שלא, </w:t>
      </w:r>
      <w:r w:rsidR="00B83606">
        <w:rPr>
          <w:rFonts w:hint="cs"/>
          <w:rtl/>
        </w:rPr>
        <w:t>למה אנחנו מפלים פה לרעה. התחיל פה דיון</w:t>
      </w:r>
      <w:bookmarkStart w:id="259" w:name="_ETM_Q1_1982628"/>
      <w:bookmarkEnd w:id="259"/>
      <w:r>
        <w:rPr>
          <w:rFonts w:hint="cs"/>
          <w:rtl/>
        </w:rPr>
        <w:t xml:space="preserve"> ב</w:t>
      </w:r>
      <w:r w:rsidR="00B83606">
        <w:rPr>
          <w:rFonts w:hint="cs"/>
          <w:rtl/>
        </w:rPr>
        <w:t xml:space="preserve">עניין הזה. אני אמרתי בצרוה הכי פשוטה </w:t>
      </w:r>
      <w:r w:rsidR="00B83606">
        <w:rPr>
          <w:rtl/>
        </w:rPr>
        <w:t>–</w:t>
      </w:r>
      <w:r w:rsidR="00B83606">
        <w:rPr>
          <w:rFonts w:hint="cs"/>
          <w:rtl/>
        </w:rPr>
        <w:t xml:space="preserve"> כדי לסיים את החקיקה </w:t>
      </w:r>
      <w:r>
        <w:rPr>
          <w:rFonts w:hint="cs"/>
          <w:rtl/>
        </w:rPr>
        <w:t xml:space="preserve">הפשוטה, היותר טכנית מעיקרה, של הדבר שרצינו לאפשר מלכתחילה </w:t>
      </w:r>
      <w:r w:rsidR="00B83606">
        <w:rPr>
          <w:rFonts w:hint="cs"/>
          <w:rtl/>
        </w:rPr>
        <w:t>יש בהצעת החוק הקודמת שעברה קריאה ראשונה סעיף שאפשר לפצל אותו</w:t>
      </w:r>
      <w:r>
        <w:rPr>
          <w:rFonts w:hint="cs"/>
          <w:rtl/>
        </w:rPr>
        <w:t>. ברגע שנפצל נוכל לדון על</w:t>
      </w:r>
      <w:bookmarkStart w:id="260" w:name="_ETM_Q1_1990077"/>
      <w:bookmarkEnd w:id="260"/>
      <w:r>
        <w:rPr>
          <w:rFonts w:hint="cs"/>
          <w:rtl/>
        </w:rPr>
        <w:t xml:space="preserve"> כל שאר הדברים בניחותא בלי לחץ זמנים. את הנושא הזה</w:t>
      </w:r>
      <w:bookmarkStart w:id="261" w:name="_ETM_Q1_1995453"/>
      <w:bookmarkEnd w:id="261"/>
      <w:r>
        <w:rPr>
          <w:rFonts w:hint="cs"/>
          <w:rtl/>
        </w:rPr>
        <w:t xml:space="preserve"> נוכל לסיים ולהביא לחקיקה מהר, שהוא טכני בעיקרו, ללא </w:t>
      </w:r>
      <w:bookmarkStart w:id="262" w:name="_ETM_Q1_1996840"/>
      <w:bookmarkEnd w:id="262"/>
      <w:r>
        <w:rPr>
          <w:rFonts w:hint="cs"/>
          <w:rtl/>
        </w:rPr>
        <w:t xml:space="preserve">שינויים. </w:t>
      </w:r>
      <w:r w:rsidR="00B83606">
        <w:rPr>
          <w:rFonts w:hint="cs"/>
          <w:rtl/>
        </w:rPr>
        <w:t xml:space="preserve">גם את מבקשת שינוי. אני אומר </w:t>
      </w:r>
      <w:r w:rsidR="00B83606">
        <w:rPr>
          <w:rtl/>
        </w:rPr>
        <w:t>–</w:t>
      </w:r>
      <w:r w:rsidR="00B83606">
        <w:rPr>
          <w:rFonts w:hint="cs"/>
          <w:rtl/>
        </w:rPr>
        <w:t xml:space="preserve"> אני לא מוכן לעשות את זה </w:t>
      </w:r>
      <w:r>
        <w:rPr>
          <w:rFonts w:hint="cs"/>
          <w:rtl/>
        </w:rPr>
        <w:t xml:space="preserve">בשינוי הנוכחי.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69504217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כהן-פארן (המחנה הציוני)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66390C" w:rsidP="00B83606">
      <w:pPr>
        <w:rPr>
          <w:rtl/>
        </w:rPr>
      </w:pPr>
      <w:r>
        <w:rPr>
          <w:rFonts w:hint="cs"/>
          <w:rtl/>
        </w:rPr>
        <w:t>בסדר, אני מבקשת שינוי במסגרת הזאת, שזה</w:t>
      </w:r>
      <w:bookmarkStart w:id="263" w:name="_ETM_Q1_2010985"/>
      <w:bookmarkEnd w:id="263"/>
      <w:r>
        <w:rPr>
          <w:rFonts w:hint="cs"/>
          <w:rtl/>
        </w:rPr>
        <w:t xml:space="preserve"> לא יחול על האיחוד - - - שוב, </w:t>
      </w:r>
      <w:bookmarkStart w:id="264" w:name="_ETM_Q1_2014683"/>
      <w:bookmarkEnd w:id="264"/>
      <w:r>
        <w:rPr>
          <w:rFonts w:hint="cs"/>
          <w:rtl/>
        </w:rPr>
        <w:t xml:space="preserve">זה יכול לחול על איחוד חדש. </w:t>
      </w:r>
    </w:p>
    <w:p w:rsidR="00B83606" w:rsidRDefault="00B83606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75535368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את </w:t>
      </w:r>
      <w:r w:rsidR="0066390C">
        <w:rPr>
          <w:rFonts w:hint="cs"/>
          <w:rtl/>
        </w:rPr>
        <w:t xml:space="preserve">יכולה להגיש הסתייגות.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91725835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גרמן (יש עתיד)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66390C">
      <w:pPr>
        <w:rPr>
          <w:rtl/>
        </w:rPr>
      </w:pPr>
      <w:r>
        <w:rPr>
          <w:rFonts w:hint="cs"/>
          <w:rtl/>
        </w:rPr>
        <w:t xml:space="preserve">אני חייבת לומר שלא הבקשה שלך ולא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6390C">
        <w:rPr>
          <w:rFonts w:hint="cs"/>
          <w:rtl/>
        </w:rPr>
        <w:t xml:space="preserve">שתי הבקשות הן בעיניי </w:t>
      </w:r>
      <w:bookmarkStart w:id="265" w:name="_ETM_Q1_2029479"/>
      <w:bookmarkEnd w:id="265"/>
      <w:r w:rsidR="0066390C">
        <w:rPr>
          <w:rFonts w:hint="cs"/>
          <w:rtl/>
        </w:rPr>
        <w:t xml:space="preserve">לא נכונות ואני לא רוצה להשתמש במילים שלי, </w:t>
      </w:r>
      <w:r>
        <w:rPr>
          <w:rFonts w:hint="cs"/>
          <w:rtl/>
        </w:rPr>
        <w:t xml:space="preserve">מפני שיש הגיון רב שאחרי מספר מסוים </w:t>
      </w:r>
      <w:r w:rsidR="0066390C">
        <w:rPr>
          <w:rFonts w:hint="cs"/>
          <w:rtl/>
        </w:rPr>
        <w:t>זה רק</w:t>
      </w:r>
      <w:bookmarkStart w:id="266" w:name="_ETM_Q1_2031336"/>
      <w:bookmarkEnd w:id="266"/>
      <w:r w:rsidR="0066390C">
        <w:rPr>
          <w:rFonts w:hint="cs"/>
          <w:rtl/>
        </w:rPr>
        <w:t xml:space="preserve"> 1.5, ואני לא צריכה לומר לך, תמיד בכלכלה ובניהול אתה</w:t>
      </w:r>
      <w:bookmarkStart w:id="267" w:name="_ETM_Q1_2034601"/>
      <w:bookmarkEnd w:id="267"/>
      <w:r w:rsidR="0066390C">
        <w:rPr>
          <w:rFonts w:hint="cs"/>
          <w:rtl/>
        </w:rPr>
        <w:t xml:space="preserve"> לא תמיד מכפיל בהתאם. להפך, </w:t>
      </w:r>
      <w:r>
        <w:rPr>
          <w:rFonts w:hint="cs"/>
          <w:rtl/>
        </w:rPr>
        <w:t xml:space="preserve">ככל שיש יותר אתה צריך פחות, וזה נכון, וגם מה שאת אומרת. </w:t>
      </w:r>
      <w:r w:rsidR="0066390C">
        <w:rPr>
          <w:rFonts w:hint="cs"/>
          <w:rtl/>
        </w:rPr>
        <w:t>שניכם בעיניי זה לקחת</w:t>
      </w:r>
      <w:bookmarkStart w:id="268" w:name="_ETM_Q1_2052875"/>
      <w:bookmarkEnd w:id="268"/>
      <w:r w:rsidR="0066390C">
        <w:rPr>
          <w:rFonts w:hint="cs"/>
          <w:rtl/>
        </w:rPr>
        <w:t xml:space="preserve"> - - -אני מתנגדת לשני הדברים</w:t>
      </w:r>
      <w:r>
        <w:rPr>
          <w:rFonts w:hint="cs"/>
          <w:rtl/>
        </w:rPr>
        <w:t xml:space="preserve"> ואני מקווה שלא תעשו בסופו של דבר הסדר </w:t>
      </w:r>
      <w:r w:rsidR="0066390C">
        <w:rPr>
          <w:rFonts w:hint="cs"/>
          <w:rtl/>
        </w:rPr>
        <w:t>שאתה נותן לה והיא נותנת לך</w:t>
      </w:r>
      <w:r>
        <w:rPr>
          <w:rFonts w:hint="cs"/>
          <w:rtl/>
        </w:rPr>
        <w:t>- - -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68692304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אל"ף, זו פוליטיקה. </w:t>
      </w:r>
      <w:r w:rsidR="0066390C">
        <w:rPr>
          <w:rFonts w:hint="cs"/>
          <w:rtl/>
        </w:rPr>
        <w:t>יכול להיות</w:t>
      </w:r>
      <w:bookmarkStart w:id="269" w:name="_ETM_Q1_2070316"/>
      <w:bookmarkEnd w:id="269"/>
      <w:r w:rsidR="0066390C">
        <w:rPr>
          <w:rFonts w:hint="cs"/>
          <w:rtl/>
        </w:rPr>
        <w:t xml:space="preserve"> שיהיו דברים אחרים.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38709966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גרמן (יש עתיד)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אבל כרגע זה נשאר כפי שזה.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341910595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כהן-פארן (המחנה הציוני)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  <w:bookmarkStart w:id="270" w:name="_ETM_Q1_2054555"/>
      <w:bookmarkEnd w:id="270"/>
    </w:p>
    <w:p w:rsidR="0066390C" w:rsidRDefault="0066390C" w:rsidP="0066390C">
      <w:pPr>
        <w:rPr>
          <w:rtl/>
        </w:rPr>
      </w:pPr>
      <w:r>
        <w:rPr>
          <w:rFonts w:hint="cs"/>
          <w:rtl/>
        </w:rPr>
        <w:t>זה בסדר שזה נשאר אני רק עדיין חושבת שכשיש איחוד שהוא לפני בחירות, זה לא נכון להתחיל</w:t>
      </w:r>
      <w:bookmarkStart w:id="271" w:name="_ETM_Q1_2082182"/>
      <w:bookmarkEnd w:id="271"/>
      <w:r>
        <w:rPr>
          <w:rFonts w:hint="cs"/>
          <w:rtl/>
        </w:rPr>
        <w:t xml:space="preserve"> לקחת חזרה - - -</w:t>
      </w:r>
    </w:p>
    <w:p w:rsidR="0066390C" w:rsidRPr="0066390C" w:rsidRDefault="0066390C" w:rsidP="0066390C">
      <w:pPr>
        <w:rPr>
          <w:rtl/>
        </w:rPr>
      </w:pPr>
      <w:bookmarkStart w:id="272" w:name="_ETM_Q1_2071798"/>
      <w:bookmarkEnd w:id="27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04269179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גרמן (יש עתיד)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מה שהוא אומר לך </w:t>
      </w:r>
      <w:r>
        <w:rPr>
          <w:rtl/>
        </w:rPr>
        <w:t>–</w:t>
      </w:r>
      <w:r>
        <w:rPr>
          <w:rFonts w:hint="cs"/>
          <w:rtl/>
        </w:rPr>
        <w:t xml:space="preserve"> כנסי אתי למשא ומתן. </w:t>
      </w:r>
    </w:p>
    <w:p w:rsidR="00B83606" w:rsidRDefault="00B83606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22973546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את רוצה הסתייגות? </w:t>
      </w:r>
    </w:p>
    <w:p w:rsidR="00B83606" w:rsidRDefault="00B83606" w:rsidP="00B836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82648707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4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יעל כהן-פארן (המחנה הציוני)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כן, </w:t>
      </w:r>
      <w:r w:rsidR="008B5881">
        <w:rPr>
          <w:rFonts w:hint="cs"/>
          <w:rtl/>
        </w:rPr>
        <w:t>אני מגישה הסתייגות בשם כל המחנה הציוני, למחוק את סעיף 8(ו) - - -</w:t>
      </w:r>
    </w:p>
    <w:p w:rsidR="008B5881" w:rsidRDefault="008B5881" w:rsidP="00B83606">
      <w:pPr>
        <w:rPr>
          <w:rtl/>
        </w:rPr>
      </w:pPr>
    </w:p>
    <w:p w:rsidR="008B5881" w:rsidRDefault="008B5881" w:rsidP="008B588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B5881" w:rsidRDefault="008B5881" w:rsidP="008B5881">
      <w:pPr>
        <w:pStyle w:val="KeepWithNext"/>
        <w:rPr>
          <w:rtl/>
        </w:rPr>
      </w:pPr>
    </w:p>
    <w:p w:rsidR="008B5881" w:rsidRDefault="008B5881" w:rsidP="008B5881">
      <w:pPr>
        <w:rPr>
          <w:rtl/>
        </w:rPr>
      </w:pPr>
      <w:r>
        <w:rPr>
          <w:rFonts w:hint="cs"/>
          <w:rtl/>
        </w:rPr>
        <w:t xml:space="preserve">אז את צריכה להכניס משהו אחר במקום. </w:t>
      </w:r>
    </w:p>
    <w:p w:rsidR="008B5881" w:rsidRDefault="008B5881" w:rsidP="008B5881">
      <w:pPr>
        <w:rPr>
          <w:rtl/>
        </w:rPr>
      </w:pPr>
      <w:bookmarkStart w:id="273" w:name="_ETM_Q1_2089925"/>
      <w:bookmarkEnd w:id="273"/>
    </w:p>
    <w:p w:rsidR="008B5881" w:rsidRDefault="008B5881" w:rsidP="008B5881">
      <w:pPr>
        <w:pStyle w:val="a4"/>
        <w:keepNext/>
        <w:rPr>
          <w:rtl/>
        </w:rPr>
      </w:pPr>
      <w:bookmarkStart w:id="274" w:name="_ETM_Q1_2090204"/>
      <w:bookmarkEnd w:id="274"/>
      <w:r>
        <w:rPr>
          <w:rtl/>
        </w:rPr>
        <w:t>יעל כהן-פארן (המחנה הציוני):</w:t>
      </w:r>
    </w:p>
    <w:p w:rsidR="008B5881" w:rsidRDefault="008B5881" w:rsidP="008B5881">
      <w:pPr>
        <w:pStyle w:val="KeepWithNext"/>
        <w:rPr>
          <w:rtl/>
        </w:rPr>
      </w:pPr>
    </w:p>
    <w:p w:rsidR="00B83606" w:rsidRDefault="00B83606" w:rsidP="008B5881">
      <w:pPr>
        <w:rPr>
          <w:rtl/>
        </w:rPr>
      </w:pPr>
      <w:r>
        <w:rPr>
          <w:rFonts w:hint="cs"/>
          <w:rtl/>
        </w:rPr>
        <w:t xml:space="preserve">או לחילופין </w:t>
      </w:r>
      <w:r w:rsidR="008B5881">
        <w:rPr>
          <w:rFonts w:hint="cs"/>
          <w:rtl/>
        </w:rPr>
        <w:t>למחוק, החל מהמילה "קיבלו",</w:t>
      </w:r>
      <w:bookmarkStart w:id="275" w:name="_ETM_Q1_2102432"/>
      <w:bookmarkEnd w:id="275"/>
      <w:r w:rsidR="008B5881">
        <w:rPr>
          <w:rFonts w:hint="cs"/>
          <w:rtl/>
        </w:rPr>
        <w:t xml:space="preserve"> זאת אומרת: "קיבלו מפלגות כאמור תרומה". </w:t>
      </w:r>
      <w:r>
        <w:rPr>
          <w:rFonts w:hint="cs"/>
          <w:rtl/>
        </w:rPr>
        <w:t xml:space="preserve">כל החלק הרטרואקטיבי </w:t>
      </w:r>
      <w:r>
        <w:rPr>
          <w:rtl/>
        </w:rPr>
        <w:t>–</w:t>
      </w:r>
      <w:r>
        <w:rPr>
          <w:rFonts w:hint="cs"/>
          <w:rtl/>
        </w:rPr>
        <w:t xml:space="preserve"> למחוק. </w:t>
      </w:r>
    </w:p>
    <w:p w:rsidR="00B83606" w:rsidRDefault="00B83606" w:rsidP="00B83606">
      <w:pPr>
        <w:rPr>
          <w:rtl/>
        </w:rPr>
      </w:pPr>
    </w:p>
    <w:p w:rsidR="008B5881" w:rsidRDefault="008B5881" w:rsidP="008B5881">
      <w:pPr>
        <w:pStyle w:val="a4"/>
        <w:keepNext/>
        <w:rPr>
          <w:rtl/>
        </w:rPr>
      </w:pPr>
      <w:bookmarkStart w:id="276" w:name="_ETM_Q1_2100631"/>
      <w:bookmarkEnd w:id="276"/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8B5881" w:rsidRDefault="008B5881" w:rsidP="008B5881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bookmarkStart w:id="277" w:name="_ETM_Q1_2102958"/>
      <w:bookmarkEnd w:id="277"/>
      <w:r>
        <w:rPr>
          <w:rFonts w:hint="cs"/>
          <w:rtl/>
        </w:rPr>
        <w:t xml:space="preserve">אבל צריך להבהיר מה קורה. </w:t>
      </w:r>
    </w:p>
    <w:p w:rsidR="00B83606" w:rsidRDefault="00B83606" w:rsidP="00B83606">
      <w:pPr>
        <w:rPr>
          <w:rtl/>
        </w:rPr>
      </w:pPr>
    </w:p>
    <w:p w:rsidR="008B5881" w:rsidRDefault="008B5881" w:rsidP="008B5881">
      <w:pPr>
        <w:pStyle w:val="af5"/>
        <w:keepNext/>
        <w:rPr>
          <w:rtl/>
        </w:rPr>
      </w:pPr>
      <w:bookmarkStart w:id="278" w:name="_ETM_Q1_2106791"/>
      <w:bookmarkEnd w:id="278"/>
      <w:r>
        <w:rPr>
          <w:rtl/>
        </w:rPr>
        <w:t>גור בליי:</w:t>
      </w:r>
    </w:p>
    <w:p w:rsidR="008B5881" w:rsidRDefault="008B5881" w:rsidP="008B5881">
      <w:pPr>
        <w:pStyle w:val="KeepWithNext"/>
        <w:rPr>
          <w:rtl/>
        </w:rPr>
      </w:pPr>
    </w:p>
    <w:p w:rsidR="00B83606" w:rsidRDefault="008B5881" w:rsidP="008B5881">
      <w:pPr>
        <w:rPr>
          <w:rtl/>
        </w:rPr>
      </w:pPr>
      <w:r>
        <w:rPr>
          <w:rFonts w:hint="cs"/>
          <w:rtl/>
        </w:rPr>
        <w:t xml:space="preserve">אז בעצם אני חושב שמה שאת מתכוונת זה </w:t>
      </w:r>
      <w:r w:rsidR="00B83606">
        <w:rPr>
          <w:rFonts w:hint="cs"/>
          <w:rtl/>
        </w:rPr>
        <w:t xml:space="preserve">להוריד </w:t>
      </w:r>
      <w:r>
        <w:rPr>
          <w:rFonts w:hint="cs"/>
          <w:rtl/>
        </w:rPr>
        <w:t xml:space="preserve">דווקא </w:t>
      </w:r>
      <w:r w:rsidR="00B83606">
        <w:rPr>
          <w:rFonts w:hint="cs"/>
          <w:rtl/>
        </w:rPr>
        <w:t xml:space="preserve">את </w:t>
      </w:r>
      <w:proofErr w:type="spellStart"/>
      <w:r w:rsidR="00B83606">
        <w:rPr>
          <w:rFonts w:hint="cs"/>
          <w:rtl/>
        </w:rPr>
        <w:t>הסיפה</w:t>
      </w:r>
      <w:proofErr w:type="spellEnd"/>
      <w:r w:rsidR="00B83606">
        <w:rPr>
          <w:rFonts w:hint="cs"/>
          <w:rtl/>
        </w:rPr>
        <w:t xml:space="preserve">. לשיטתך </w:t>
      </w:r>
      <w:r w:rsidR="00B83606">
        <w:rPr>
          <w:rtl/>
        </w:rPr>
        <w:t>–</w:t>
      </w:r>
      <w:r w:rsidR="00B83606">
        <w:rPr>
          <w:rFonts w:hint="cs"/>
          <w:rtl/>
        </w:rPr>
        <w:t xml:space="preserve"> רק להוריד את </w:t>
      </w:r>
      <w:proofErr w:type="spellStart"/>
      <w:r w:rsidR="00B83606">
        <w:rPr>
          <w:rFonts w:hint="cs"/>
          <w:rtl/>
        </w:rPr>
        <w:t>הסיפה</w:t>
      </w:r>
      <w:proofErr w:type="spellEnd"/>
      <w:r w:rsidR="00B836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בשנה שהם הגישו </w:t>
      </w:r>
      <w:r>
        <w:rPr>
          <w:rtl/>
        </w:rPr>
        <w:t>–</w:t>
      </w:r>
      <w:r>
        <w:rPr>
          <w:rFonts w:hint="cs"/>
          <w:rtl/>
        </w:rPr>
        <w:t xml:space="preserve"> יראו אותם כסיעה אחת, אבל את לא </w:t>
      </w:r>
      <w:bookmarkStart w:id="279" w:name="_ETM_Q1_2140076"/>
      <w:bookmarkEnd w:id="279"/>
      <w:r>
        <w:rPr>
          <w:rFonts w:hint="cs"/>
          <w:rtl/>
        </w:rPr>
        <w:t>רוצה את העניין הזה שאם הם קיבלו קודם לכן -</w:t>
      </w:r>
      <w:bookmarkStart w:id="280" w:name="_ETM_Q1_2142533"/>
      <w:bookmarkEnd w:id="280"/>
      <w:r>
        <w:rPr>
          <w:rFonts w:hint="cs"/>
          <w:rtl/>
        </w:rPr>
        <w:t xml:space="preserve"> - -</w:t>
      </w:r>
    </w:p>
    <w:p w:rsidR="00B83606" w:rsidRDefault="00B83606" w:rsidP="00B83606">
      <w:pPr>
        <w:rPr>
          <w:rtl/>
        </w:rPr>
      </w:pPr>
    </w:p>
    <w:p w:rsidR="008B5881" w:rsidRDefault="008B5881" w:rsidP="008B5881">
      <w:pPr>
        <w:pStyle w:val="a4"/>
        <w:keepNext/>
        <w:rPr>
          <w:rtl/>
        </w:rPr>
      </w:pPr>
      <w:bookmarkStart w:id="281" w:name="_ETM_Q1_2147716"/>
      <w:bookmarkEnd w:id="281"/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8B5881" w:rsidRDefault="008B5881" w:rsidP="008B5881">
      <w:pPr>
        <w:pStyle w:val="KeepWithNext"/>
        <w:rPr>
          <w:rtl/>
        </w:rPr>
      </w:pPr>
    </w:p>
    <w:p w:rsidR="008B5881" w:rsidRDefault="008B5881" w:rsidP="008B5881">
      <w:pPr>
        <w:rPr>
          <w:rtl/>
        </w:rPr>
      </w:pPr>
      <w:r>
        <w:rPr>
          <w:rFonts w:hint="cs"/>
          <w:rtl/>
        </w:rPr>
        <w:t xml:space="preserve">צריך להבהיר את העניין הזה - </w:t>
      </w:r>
      <w:bookmarkStart w:id="282" w:name="_ETM_Q1_2155541"/>
      <w:bookmarkEnd w:id="282"/>
      <w:r>
        <w:rPr>
          <w:rFonts w:hint="cs"/>
          <w:rtl/>
        </w:rPr>
        <w:t>- -</w:t>
      </w:r>
      <w:bookmarkStart w:id="283" w:name="_ETM_Q1_2164613"/>
      <w:bookmarkEnd w:id="283"/>
    </w:p>
    <w:p w:rsidR="008B5881" w:rsidRDefault="008B5881" w:rsidP="008B5881">
      <w:pPr>
        <w:rPr>
          <w:rtl/>
        </w:rPr>
      </w:pPr>
    </w:p>
    <w:p w:rsidR="008B5881" w:rsidRDefault="008B5881" w:rsidP="008B5881">
      <w:pPr>
        <w:pStyle w:val="af5"/>
        <w:keepNext/>
        <w:rPr>
          <w:rtl/>
        </w:rPr>
      </w:pPr>
      <w:bookmarkStart w:id="284" w:name="_ETM_Q1_2165237"/>
      <w:bookmarkEnd w:id="284"/>
      <w:r>
        <w:rPr>
          <w:rtl/>
        </w:rPr>
        <w:t>קריאות:</w:t>
      </w:r>
    </w:p>
    <w:p w:rsidR="008B5881" w:rsidRDefault="008B5881" w:rsidP="008B5881">
      <w:pPr>
        <w:pStyle w:val="KeepWithNext"/>
        <w:rPr>
          <w:rtl/>
        </w:rPr>
      </w:pPr>
    </w:p>
    <w:p w:rsidR="008B5881" w:rsidRDefault="008B5881" w:rsidP="008B5881">
      <w:pPr>
        <w:rPr>
          <w:rtl/>
        </w:rPr>
      </w:pPr>
      <w:r>
        <w:rPr>
          <w:rFonts w:hint="cs"/>
          <w:rtl/>
        </w:rPr>
        <w:t>- - -</w:t>
      </w:r>
    </w:p>
    <w:p w:rsidR="00B83606" w:rsidRDefault="00B83606" w:rsidP="00B83606">
      <w:pPr>
        <w:rPr>
          <w:rtl/>
        </w:rPr>
      </w:pPr>
      <w:bookmarkStart w:id="285" w:name="_ETM_Q1_2170494"/>
      <w:bookmarkStart w:id="286" w:name="_ETM_Q1_2177189"/>
      <w:bookmarkEnd w:id="285"/>
      <w:bookmarkEnd w:id="286"/>
    </w:p>
    <w:p w:rsidR="008B5881" w:rsidRDefault="008B5881" w:rsidP="008B5881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8B5881" w:rsidRDefault="008B5881" w:rsidP="008B5881">
      <w:pPr>
        <w:pStyle w:val="KeepWithNext"/>
        <w:rPr>
          <w:rtl/>
        </w:rPr>
      </w:pPr>
    </w:p>
    <w:p w:rsidR="00B83606" w:rsidRDefault="00B83606" w:rsidP="008B5881">
      <w:pPr>
        <w:rPr>
          <w:rtl/>
        </w:rPr>
      </w:pPr>
      <w:r>
        <w:rPr>
          <w:rFonts w:hint="cs"/>
          <w:rtl/>
        </w:rPr>
        <w:t xml:space="preserve">אז במקום </w:t>
      </w:r>
      <w:proofErr w:type="spellStart"/>
      <w:r>
        <w:rPr>
          <w:rFonts w:hint="cs"/>
          <w:rtl/>
        </w:rPr>
        <w:t>הסיפה</w:t>
      </w:r>
      <w:proofErr w:type="spellEnd"/>
      <w:r w:rsidR="008B5881">
        <w:rPr>
          <w:rFonts w:hint="cs"/>
          <w:rtl/>
        </w:rPr>
        <w:t xml:space="preserve">, </w:t>
      </w:r>
      <w:r>
        <w:rPr>
          <w:rFonts w:hint="cs"/>
          <w:rtl/>
        </w:rPr>
        <w:t>החל ב</w:t>
      </w:r>
      <w:r w:rsidR="008B5881">
        <w:rPr>
          <w:rFonts w:hint="cs"/>
          <w:rtl/>
        </w:rPr>
        <w:t xml:space="preserve"> "</w:t>
      </w:r>
      <w:r>
        <w:rPr>
          <w:rFonts w:hint="cs"/>
          <w:rtl/>
        </w:rPr>
        <w:t xml:space="preserve">יחולו..." </w:t>
      </w:r>
      <w:r>
        <w:rPr>
          <w:rtl/>
        </w:rPr>
        <w:t>–</w:t>
      </w:r>
      <w:r>
        <w:rPr>
          <w:rFonts w:hint="cs"/>
          <w:rtl/>
        </w:rPr>
        <w:t xml:space="preserve"> זו כרגע ההסתייגות שלך. </w:t>
      </w:r>
    </w:p>
    <w:p w:rsidR="00B83606" w:rsidRDefault="00B83606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81045843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קודם נצביע על הפיצול. </w:t>
      </w:r>
    </w:p>
    <w:p w:rsidR="00B83606" w:rsidRDefault="00B83606" w:rsidP="00B83606">
      <w:pPr>
        <w:rPr>
          <w:rtl/>
        </w:rPr>
      </w:pPr>
      <w:bookmarkStart w:id="287" w:name="_ETM_Q1_2197252"/>
      <w:bookmarkEnd w:id="287"/>
    </w:p>
    <w:p w:rsidR="008B5881" w:rsidRDefault="008B5881" w:rsidP="008B5881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8B5881" w:rsidRDefault="008B5881" w:rsidP="008B5881">
      <w:pPr>
        <w:pStyle w:val="KeepWithNext"/>
        <w:rPr>
          <w:rtl/>
        </w:rPr>
      </w:pPr>
    </w:p>
    <w:p w:rsidR="00B83606" w:rsidRDefault="00B83606" w:rsidP="008B5881">
      <w:pPr>
        <w:rPr>
          <w:rtl/>
        </w:rPr>
      </w:pPr>
      <w:bookmarkStart w:id="288" w:name="_ETM_Q1_2200646"/>
      <w:bookmarkEnd w:id="288"/>
      <w:r>
        <w:rPr>
          <w:rFonts w:hint="cs"/>
          <w:rtl/>
        </w:rPr>
        <w:t xml:space="preserve">הפיצול הוא כך שסעיף 10 להצעת החוק המקורית </w:t>
      </w:r>
      <w:r w:rsidR="008B5881">
        <w:rPr>
          <w:rFonts w:hint="cs"/>
          <w:rtl/>
        </w:rPr>
        <w:t xml:space="preserve">שעסק בתיקונים לחוק מימון מפלגות </w:t>
      </w:r>
      <w:bookmarkStart w:id="289" w:name="_ETM_Q1_2210983"/>
      <w:bookmarkEnd w:id="289"/>
      <w:r w:rsidR="008B5881">
        <w:rPr>
          <w:rFonts w:hint="cs"/>
          <w:rtl/>
        </w:rPr>
        <w:t>יפוצל כך שחלק אחד יכלול את פסקאות (1) ו-(</w:t>
      </w:r>
      <w:r>
        <w:rPr>
          <w:rFonts w:hint="cs"/>
          <w:rtl/>
        </w:rPr>
        <w:t>2) שזה הפסקא</w:t>
      </w:r>
      <w:r w:rsidR="008B588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8B5881">
        <w:rPr>
          <w:rFonts w:hint="cs"/>
          <w:rtl/>
        </w:rPr>
        <w:t>שיישארו על שולחן הוועדה, וחלק אחר יכלול  את פסקה (3)</w:t>
      </w:r>
      <w:r w:rsidR="007E7F4A">
        <w:rPr>
          <w:rFonts w:hint="cs"/>
          <w:rtl/>
        </w:rPr>
        <w:t xml:space="preserve"> שזה מה שכרגע הופך להצעת חוק. </w:t>
      </w:r>
      <w:bookmarkStart w:id="290" w:name="_ETM_Q1_2227184"/>
      <w:bookmarkEnd w:id="290"/>
    </w:p>
    <w:p w:rsidR="007E7F4A" w:rsidRDefault="007E7F4A" w:rsidP="008B5881">
      <w:pPr>
        <w:rPr>
          <w:rtl/>
        </w:rPr>
      </w:pPr>
    </w:p>
    <w:p w:rsidR="007E7F4A" w:rsidRDefault="007E7F4A" w:rsidP="007E7F4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F4A" w:rsidRDefault="007E7F4A" w:rsidP="007E7F4A">
      <w:pPr>
        <w:pStyle w:val="KeepWithNext"/>
        <w:rPr>
          <w:rtl/>
        </w:rPr>
      </w:pPr>
    </w:p>
    <w:p w:rsidR="007E7F4A" w:rsidRDefault="007E7F4A" w:rsidP="007E7F4A">
      <w:pPr>
        <w:rPr>
          <w:rtl/>
        </w:rPr>
      </w:pPr>
      <w:r>
        <w:rPr>
          <w:rFonts w:hint="cs"/>
          <w:rtl/>
        </w:rPr>
        <w:t xml:space="preserve">מי בעד הפיצול? ירים את ידו. </w:t>
      </w:r>
    </w:p>
    <w:p w:rsidR="007E7F4A" w:rsidRDefault="007E7F4A" w:rsidP="007E7F4A">
      <w:pPr>
        <w:rPr>
          <w:rtl/>
        </w:rPr>
      </w:pPr>
    </w:p>
    <w:p w:rsidR="007E7F4A" w:rsidRDefault="007E7F4A" w:rsidP="007E7F4A">
      <w:pPr>
        <w:pStyle w:val="af1"/>
        <w:keepNext/>
        <w:rPr>
          <w:rtl/>
        </w:rPr>
      </w:pPr>
      <w:r>
        <w:rPr>
          <w:rtl/>
        </w:rPr>
        <w:t>הצבעה</w:t>
      </w:r>
    </w:p>
    <w:p w:rsidR="007E7F4A" w:rsidRDefault="007E7F4A" w:rsidP="007E7F4A">
      <w:pPr>
        <w:pStyle w:val="--"/>
        <w:keepNext/>
        <w:rPr>
          <w:rtl/>
        </w:rPr>
      </w:pPr>
    </w:p>
    <w:p w:rsidR="007E7F4A" w:rsidRDefault="007E7F4A" w:rsidP="007E7F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7E7F4A" w:rsidRDefault="007E7F4A" w:rsidP="007E7F4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E7F4A" w:rsidRDefault="007E7F4A" w:rsidP="007E7F4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7E7F4A" w:rsidRDefault="007E7F4A" w:rsidP="007E7F4A">
      <w:pPr>
        <w:pStyle w:val="--"/>
        <w:keepNext/>
        <w:rPr>
          <w:rtl/>
        </w:rPr>
      </w:pPr>
      <w:r>
        <w:rPr>
          <w:rFonts w:hint="cs"/>
          <w:rtl/>
        </w:rPr>
        <w:t xml:space="preserve">פיצול סעיף 10 אושר. </w:t>
      </w:r>
    </w:p>
    <w:p w:rsidR="007E7F4A" w:rsidRDefault="007E7F4A" w:rsidP="007E7F4A">
      <w:pPr>
        <w:pStyle w:val="--"/>
        <w:keepNext/>
        <w:rPr>
          <w:rtl/>
        </w:rPr>
      </w:pPr>
      <w:bookmarkStart w:id="291" w:name="_ETM_Q1_2224384"/>
      <w:bookmarkStart w:id="292" w:name="_ETM_Q1_2225583"/>
      <w:bookmarkEnd w:id="291"/>
      <w:bookmarkEnd w:id="292"/>
    </w:p>
    <w:p w:rsidR="007E7F4A" w:rsidRDefault="007E7F4A" w:rsidP="007E7F4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F4A" w:rsidRDefault="007E7F4A" w:rsidP="007E7F4A">
      <w:pPr>
        <w:pStyle w:val="KeepWithNext"/>
        <w:rPr>
          <w:rtl/>
        </w:rPr>
      </w:pPr>
    </w:p>
    <w:p w:rsidR="007E7F4A" w:rsidRPr="007E7F4A" w:rsidRDefault="007E7F4A" w:rsidP="007E7F4A">
      <w:pPr>
        <w:rPr>
          <w:rtl/>
        </w:rPr>
      </w:pPr>
      <w:r>
        <w:rPr>
          <w:rFonts w:hint="cs"/>
          <w:rtl/>
        </w:rPr>
        <w:t>פיצול סעיף 10 התקבל פה אחד.</w:t>
      </w:r>
      <w:bookmarkStart w:id="293" w:name="_ETM_Q1_2220041"/>
      <w:bookmarkEnd w:id="293"/>
      <w:r>
        <w:rPr>
          <w:rFonts w:hint="cs"/>
          <w:rtl/>
        </w:rPr>
        <w:t xml:space="preserve"> </w:t>
      </w:r>
    </w:p>
    <w:p w:rsidR="00B83606" w:rsidRDefault="00B83606" w:rsidP="00B83606">
      <w:pPr>
        <w:rPr>
          <w:rtl/>
        </w:rPr>
      </w:pPr>
    </w:p>
    <w:p w:rsidR="00B83606" w:rsidRDefault="007E7F4A" w:rsidP="00B83606">
      <w:pPr>
        <w:rPr>
          <w:rtl/>
        </w:rPr>
      </w:pPr>
      <w:r>
        <w:rPr>
          <w:rFonts w:hint="cs"/>
          <w:rtl/>
        </w:rPr>
        <w:t>עכשיו אנחנו מצביעים על ההסתייגות של חברת הכנסת כהן</w:t>
      </w:r>
      <w:bookmarkStart w:id="294" w:name="_ETM_Q1_2225964"/>
      <w:bookmarkEnd w:id="294"/>
      <w:r>
        <w:rPr>
          <w:rFonts w:hint="cs"/>
          <w:rtl/>
        </w:rPr>
        <w:t xml:space="preserve"> פארן. </w:t>
      </w:r>
      <w:bookmarkStart w:id="295" w:name="_ETM_Q1_2227595"/>
      <w:bookmarkEnd w:id="295"/>
      <w:r>
        <w:rPr>
          <w:rFonts w:hint="cs"/>
          <w:rtl/>
        </w:rPr>
        <w:t xml:space="preserve">מי בעד ההסתייגות? </w:t>
      </w:r>
      <w:bookmarkStart w:id="296" w:name="_ETM_Q1_2232604"/>
      <w:bookmarkEnd w:id="296"/>
    </w:p>
    <w:p w:rsidR="007E7F4A" w:rsidRDefault="007E7F4A" w:rsidP="00B83606">
      <w:pPr>
        <w:rPr>
          <w:rtl/>
        </w:rPr>
      </w:pPr>
      <w:bookmarkStart w:id="297" w:name="_ETM_Q1_2232477"/>
      <w:bookmarkEnd w:id="297"/>
    </w:p>
    <w:p w:rsidR="007E7F4A" w:rsidRDefault="007E7F4A" w:rsidP="007E7F4A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אסרחן</w:t>
      </w:r>
      <w:proofErr w:type="spellEnd"/>
      <w:r>
        <w:rPr>
          <w:rtl/>
        </w:rPr>
        <w:t>:</w:t>
      </w:r>
    </w:p>
    <w:p w:rsidR="007E7F4A" w:rsidRDefault="007E7F4A" w:rsidP="007E7F4A">
      <w:pPr>
        <w:pStyle w:val="KeepWithNext"/>
        <w:rPr>
          <w:rtl/>
        </w:rPr>
      </w:pPr>
    </w:p>
    <w:p w:rsidR="007E7F4A" w:rsidRDefault="007E7F4A" w:rsidP="007E7F4A">
      <w:pPr>
        <w:rPr>
          <w:rtl/>
        </w:rPr>
      </w:pPr>
      <w:bookmarkStart w:id="298" w:name="_ETM_Q1_2238330"/>
      <w:bookmarkEnd w:id="298"/>
      <w:r>
        <w:rPr>
          <w:rFonts w:hint="cs"/>
          <w:rtl/>
        </w:rPr>
        <w:t xml:space="preserve">שבסעיף קטן (ו), </w:t>
      </w:r>
      <w:bookmarkStart w:id="299" w:name="_ETM_Q1_2232826"/>
      <w:bookmarkEnd w:id="299"/>
      <w:r>
        <w:rPr>
          <w:rFonts w:hint="cs"/>
          <w:rtl/>
        </w:rPr>
        <w:t xml:space="preserve">במקום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שחל במילים "יחולו הוראות..." יבוא </w:t>
      </w:r>
      <w:r>
        <w:rPr>
          <w:rtl/>
        </w:rPr>
        <w:t>–</w:t>
      </w:r>
      <w:bookmarkStart w:id="300" w:name="_ETM_Q1_2242162"/>
      <w:bookmarkEnd w:id="300"/>
      <w:r>
        <w:rPr>
          <w:rFonts w:hint="cs"/>
          <w:rtl/>
        </w:rPr>
        <w:t xml:space="preserve"> שאם הם קיבלו תרומה בסכום העולה לפני הגשת רשימת המועמדים, לא יידרשו להחזיר את - </w:t>
      </w:r>
      <w:bookmarkStart w:id="301" w:name="_ETM_Q1_2239531"/>
      <w:bookmarkEnd w:id="301"/>
      <w:r>
        <w:rPr>
          <w:rFonts w:hint="cs"/>
          <w:rtl/>
        </w:rPr>
        <w:t xml:space="preserve">- - </w:t>
      </w:r>
    </w:p>
    <w:p w:rsidR="007E7F4A" w:rsidRDefault="007E7F4A" w:rsidP="007E7F4A">
      <w:pPr>
        <w:rPr>
          <w:rtl/>
        </w:rPr>
      </w:pPr>
      <w:bookmarkStart w:id="302" w:name="_ETM_Q1_2240267"/>
      <w:bookmarkEnd w:id="302"/>
    </w:p>
    <w:p w:rsidR="007E7F4A" w:rsidRDefault="007E7F4A" w:rsidP="007E7F4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F4A" w:rsidRDefault="007E7F4A" w:rsidP="007E7F4A">
      <w:pPr>
        <w:pStyle w:val="KeepWithNext"/>
        <w:rPr>
          <w:rtl/>
        </w:rPr>
      </w:pPr>
    </w:p>
    <w:p w:rsidR="007E7F4A" w:rsidRDefault="007E7F4A" w:rsidP="007E7F4A">
      <w:pPr>
        <w:rPr>
          <w:rtl/>
        </w:rPr>
      </w:pPr>
      <w:r>
        <w:rPr>
          <w:rFonts w:hint="cs"/>
          <w:rtl/>
        </w:rPr>
        <w:t xml:space="preserve">מי </w:t>
      </w:r>
      <w:bookmarkStart w:id="303" w:name="_ETM_Q1_2242123"/>
      <w:bookmarkEnd w:id="303"/>
      <w:r>
        <w:rPr>
          <w:rFonts w:hint="cs"/>
          <w:rtl/>
        </w:rPr>
        <w:t xml:space="preserve">בעד ההסתייגות? </w:t>
      </w:r>
    </w:p>
    <w:p w:rsidR="007E7F4A" w:rsidRDefault="007E7F4A" w:rsidP="00B83606">
      <w:pPr>
        <w:rPr>
          <w:rtl/>
        </w:rPr>
      </w:pPr>
    </w:p>
    <w:p w:rsidR="00B83606" w:rsidRDefault="00417ED7" w:rsidP="00417ED7">
      <w:pPr>
        <w:pStyle w:val="af1"/>
        <w:keepNext/>
        <w:rPr>
          <w:rtl/>
        </w:rPr>
      </w:pPr>
      <w:r>
        <w:rPr>
          <w:rtl/>
        </w:rPr>
        <w:t>הצבעה</w:t>
      </w:r>
    </w:p>
    <w:p w:rsidR="00417ED7" w:rsidRDefault="00417ED7" w:rsidP="00417ED7">
      <w:pPr>
        <w:pStyle w:val="--"/>
        <w:keepNext/>
        <w:rPr>
          <w:rtl/>
        </w:rPr>
      </w:pPr>
    </w:p>
    <w:p w:rsidR="00417ED7" w:rsidRDefault="00417ED7" w:rsidP="00417ED7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7E7F4A">
        <w:rPr>
          <w:rFonts w:hint="cs"/>
          <w:rtl/>
        </w:rPr>
        <w:t>1</w:t>
      </w:r>
    </w:p>
    <w:p w:rsidR="00417ED7" w:rsidRDefault="00417ED7" w:rsidP="00417ED7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7E7F4A">
        <w:rPr>
          <w:rFonts w:hint="cs"/>
          <w:rtl/>
        </w:rPr>
        <w:t>1</w:t>
      </w:r>
    </w:p>
    <w:p w:rsidR="00417ED7" w:rsidRDefault="00417ED7" w:rsidP="00417ED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E7F4A">
        <w:rPr>
          <w:rFonts w:hint="cs"/>
          <w:rtl/>
        </w:rPr>
        <w:t>1</w:t>
      </w:r>
    </w:p>
    <w:p w:rsidR="00417ED7" w:rsidRPr="00417ED7" w:rsidRDefault="007E7F4A" w:rsidP="00417ED7">
      <w:pPr>
        <w:pStyle w:val="af2"/>
        <w:rPr>
          <w:rtl/>
        </w:rPr>
      </w:pPr>
      <w:r>
        <w:rPr>
          <w:rFonts w:hint="cs"/>
          <w:rtl/>
        </w:rPr>
        <w:t>ההסתייגות של חברת הכנסת יעל כהן-פארן</w:t>
      </w:r>
      <w:bookmarkStart w:id="304" w:name="_ETM_Q1_2249823"/>
      <w:bookmarkEnd w:id="304"/>
      <w:r>
        <w:rPr>
          <w:rFonts w:hint="cs"/>
          <w:rtl/>
        </w:rPr>
        <w:t xml:space="preserve"> לא התקבלה. </w:t>
      </w:r>
    </w:p>
    <w:p w:rsidR="00B83606" w:rsidRDefault="00B83606" w:rsidP="008705E2">
      <w:pPr>
        <w:ind w:firstLine="0"/>
        <w:rPr>
          <w:rtl/>
        </w:rPr>
      </w:pPr>
    </w:p>
    <w:p w:rsidR="00B83606" w:rsidRDefault="00B83606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2363625"/>
        <w:placeholder>
          <w:docPart w:val="DefaultPlaceholder_-1854013440"/>
        </w:placeholder>
      </w:sdtPr>
      <w:sdtEndPr/>
      <w:sdtContent>
        <w:p w:rsidR="00B83606" w:rsidRDefault="00B83606" w:rsidP="00B83606">
          <w:pPr>
            <w:pStyle w:val="af6"/>
            <w:keepNext/>
            <w:rPr>
              <w:rtl/>
            </w:rPr>
          </w:pPr>
          <w:r w:rsidRPr="00B83606">
            <w:rPr>
              <w:rStyle w:val="afd"/>
              <w:color w:val="000000"/>
              <w:rtl/>
            </w:rPr>
            <w:t>היו"ר יואב קיש</w:t>
          </w:r>
          <w:r w:rsidRPr="00B83606">
            <w:rPr>
              <w:color w:val="000000"/>
              <w:rtl/>
            </w:rPr>
            <w:t>:</w:t>
          </w:r>
        </w:p>
      </w:sdtContent>
    </w:sdt>
    <w:p w:rsidR="00B83606" w:rsidRDefault="00B83606" w:rsidP="00B83606">
      <w:pPr>
        <w:pStyle w:val="KeepWithNext"/>
        <w:rPr>
          <w:rtl/>
        </w:rPr>
      </w:pPr>
    </w:p>
    <w:p w:rsidR="00B83606" w:rsidRDefault="00B83606" w:rsidP="00B83606">
      <w:pPr>
        <w:rPr>
          <w:rtl/>
        </w:rPr>
      </w:pPr>
      <w:r>
        <w:rPr>
          <w:rFonts w:hint="cs"/>
          <w:rtl/>
        </w:rPr>
        <w:t xml:space="preserve">ההסתייגות לא עברה. </w:t>
      </w:r>
    </w:p>
    <w:p w:rsidR="00417ED7" w:rsidRDefault="00417ED7" w:rsidP="00B8360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92789792"/>
        <w:placeholder>
          <w:docPart w:val="DefaultPlaceholder_-1854013440"/>
        </w:placeholder>
      </w:sdtPr>
      <w:sdtEndPr/>
      <w:sdtContent>
        <w:p w:rsidR="00417ED7" w:rsidRDefault="00417ED7" w:rsidP="00417ED7">
          <w:pPr>
            <w:pStyle w:val="af6"/>
            <w:keepNext/>
            <w:rPr>
              <w:rtl/>
            </w:rPr>
          </w:pPr>
          <w:r w:rsidRPr="00417ED7">
            <w:rPr>
              <w:rStyle w:val="afd"/>
              <w:color w:val="000000"/>
              <w:rtl/>
            </w:rPr>
            <w:t>היו"ר יואב קיש</w:t>
          </w:r>
          <w:r w:rsidRPr="00417ED7">
            <w:rPr>
              <w:color w:val="000000"/>
              <w:rtl/>
            </w:rPr>
            <w:t>:</w:t>
          </w:r>
        </w:p>
      </w:sdtContent>
    </w:sdt>
    <w:p w:rsidR="00417ED7" w:rsidRDefault="00417ED7" w:rsidP="00417ED7">
      <w:pPr>
        <w:pStyle w:val="KeepWithNext"/>
        <w:rPr>
          <w:rtl/>
        </w:rPr>
      </w:pPr>
    </w:p>
    <w:p w:rsidR="00417ED7" w:rsidRDefault="00417ED7" w:rsidP="00417ED7">
      <w:pPr>
        <w:rPr>
          <w:rtl/>
        </w:rPr>
      </w:pPr>
      <w:r>
        <w:rPr>
          <w:rFonts w:hint="cs"/>
          <w:rtl/>
        </w:rPr>
        <w:t>אנחנו מצביעים עכשיו על החוק</w:t>
      </w:r>
      <w:r w:rsidR="007E7F4A">
        <w:rPr>
          <w:rFonts w:hint="cs"/>
          <w:rtl/>
        </w:rPr>
        <w:t xml:space="preserve">. מי בעד? </w:t>
      </w:r>
      <w:bookmarkStart w:id="305" w:name="_ETM_Q1_2297791"/>
      <w:bookmarkEnd w:id="305"/>
    </w:p>
    <w:p w:rsidR="007E7F4A" w:rsidRDefault="007E7F4A" w:rsidP="00417ED7">
      <w:pPr>
        <w:rPr>
          <w:rtl/>
        </w:rPr>
      </w:pPr>
    </w:p>
    <w:p w:rsidR="007E7F4A" w:rsidRDefault="007E7F4A" w:rsidP="007E7F4A">
      <w:pPr>
        <w:pStyle w:val="af1"/>
        <w:keepNext/>
        <w:rPr>
          <w:rtl/>
        </w:rPr>
      </w:pPr>
      <w:bookmarkStart w:id="306" w:name="_ETM_Q1_2298337"/>
      <w:bookmarkEnd w:id="306"/>
      <w:r>
        <w:rPr>
          <w:rtl/>
        </w:rPr>
        <w:t>הצבעה</w:t>
      </w:r>
    </w:p>
    <w:p w:rsidR="007E7F4A" w:rsidRDefault="007E7F4A" w:rsidP="007E7F4A">
      <w:pPr>
        <w:pStyle w:val="--"/>
        <w:keepNext/>
        <w:rPr>
          <w:rtl/>
        </w:rPr>
      </w:pPr>
    </w:p>
    <w:p w:rsidR="007E7F4A" w:rsidRDefault="007E7F4A" w:rsidP="007E7F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4</w:t>
      </w:r>
    </w:p>
    <w:p w:rsidR="007E7F4A" w:rsidRDefault="007E7F4A" w:rsidP="007E7F4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E7F4A" w:rsidRDefault="007E7F4A" w:rsidP="007E7F4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  <w:bookmarkStart w:id="307" w:name="_ETM_Q1_2313023"/>
      <w:bookmarkStart w:id="308" w:name="_ETM_Q1_2324702"/>
      <w:bookmarkEnd w:id="307"/>
      <w:bookmarkEnd w:id="308"/>
    </w:p>
    <w:p w:rsidR="007E7F4A" w:rsidRPr="007E7F4A" w:rsidRDefault="007E7F4A" w:rsidP="007E7F4A">
      <w:pPr>
        <w:jc w:val="center"/>
        <w:rPr>
          <w:rtl/>
        </w:rPr>
      </w:pPr>
      <w:r w:rsidRPr="007E7F4A">
        <w:rPr>
          <w:rtl/>
        </w:rPr>
        <w:t>הצעת חוק מימון מפלגות בעניין רשימת מועמדים משותפת - כפי שפוצל מהצעת חוק המפלגות (תיקון מס' 24).</w:t>
      </w:r>
      <w:r>
        <w:rPr>
          <w:rFonts w:hint="cs"/>
          <w:rtl/>
        </w:rPr>
        <w:t xml:space="preserve"> אושר</w:t>
      </w:r>
      <w:bookmarkStart w:id="309" w:name="_ETM_Q1_2331102"/>
      <w:bookmarkEnd w:id="309"/>
      <w:r>
        <w:rPr>
          <w:rFonts w:hint="cs"/>
          <w:rtl/>
        </w:rPr>
        <w:t xml:space="preserve"> לקריאה שנייה ושלישית.</w:t>
      </w:r>
    </w:p>
    <w:p w:rsidR="007E7F4A" w:rsidRDefault="007E7F4A" w:rsidP="00417ED7">
      <w:pPr>
        <w:rPr>
          <w:rtl/>
        </w:rPr>
      </w:pPr>
      <w:bookmarkStart w:id="310" w:name="_ETM_Q1_2319503"/>
      <w:bookmarkEnd w:id="310"/>
    </w:p>
    <w:p w:rsidR="007E7F4A" w:rsidRDefault="007E7F4A" w:rsidP="007E7F4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F4A" w:rsidRDefault="007E7F4A" w:rsidP="007E7F4A">
      <w:pPr>
        <w:pStyle w:val="KeepWithNext"/>
        <w:rPr>
          <w:rtl/>
        </w:rPr>
      </w:pPr>
    </w:p>
    <w:p w:rsidR="00417ED7" w:rsidRDefault="007E7F4A" w:rsidP="007E7F4A">
      <w:pPr>
        <w:rPr>
          <w:rtl/>
        </w:rPr>
      </w:pPr>
      <w:r>
        <w:rPr>
          <w:rFonts w:hint="cs"/>
          <w:rtl/>
        </w:rPr>
        <w:t xml:space="preserve">תודה, התקבל. </w:t>
      </w:r>
      <w:r w:rsidR="00417ED7">
        <w:rPr>
          <w:rFonts w:hint="cs"/>
          <w:rtl/>
        </w:rPr>
        <w:t xml:space="preserve"> </w:t>
      </w:r>
    </w:p>
    <w:p w:rsidR="00417ED7" w:rsidRDefault="00417ED7" w:rsidP="00417ED7">
      <w:pPr>
        <w:rPr>
          <w:rtl/>
        </w:rPr>
      </w:pPr>
    </w:p>
    <w:p w:rsidR="00417ED7" w:rsidRDefault="00417ED7" w:rsidP="00417ED7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417ED7" w:rsidRDefault="00417ED7" w:rsidP="00417ED7">
      <w:pPr>
        <w:rPr>
          <w:rtl/>
        </w:rPr>
      </w:pPr>
      <w:bookmarkStart w:id="311" w:name="_GoBack"/>
      <w:bookmarkEnd w:id="311"/>
    </w:p>
    <w:p w:rsidR="008705E2" w:rsidRDefault="008705E2" w:rsidP="00417ED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9:08.&lt;/Name&gt;&lt;Data&gt;הישיבה ננעלה בשעה 09:08.&lt;/Data&gt;&lt;EndDateTime&gt;09:08&lt;/EndDateTime&gt;"/>
        <w:id w:val="1311674859"/>
        <w:placeholder>
          <w:docPart w:val="DefaultPlaceholder_-1854013440"/>
        </w:placeholder>
      </w:sdtPr>
      <w:sdtEndPr/>
      <w:sdtContent>
        <w:p w:rsidR="00417ED7" w:rsidRDefault="00417ED7" w:rsidP="00417ED7">
          <w:pPr>
            <w:pStyle w:val="afc"/>
            <w:keepNext/>
            <w:rPr>
              <w:rtl/>
            </w:rPr>
          </w:pPr>
          <w:r w:rsidRPr="00417ED7">
            <w:rPr>
              <w:rStyle w:val="afd"/>
              <w:color w:val="000000"/>
              <w:rtl/>
            </w:rPr>
            <w:t>הישיבה ננעלה בשעה 09:08.</w:t>
          </w:r>
        </w:p>
      </w:sdtContent>
    </w:sdt>
    <w:p w:rsidR="00417ED7" w:rsidRDefault="00417ED7" w:rsidP="00417ED7">
      <w:pPr>
        <w:pStyle w:val="KeepWithNext"/>
        <w:rPr>
          <w:rtl/>
        </w:rPr>
      </w:pPr>
    </w:p>
    <w:p w:rsidR="00417ED7" w:rsidRPr="00417ED7" w:rsidRDefault="00417ED7" w:rsidP="00417ED7">
      <w:pPr>
        <w:rPr>
          <w:rtl/>
        </w:rPr>
      </w:pPr>
    </w:p>
    <w:p w:rsidR="00B83606" w:rsidRPr="00B83606" w:rsidRDefault="00B83606" w:rsidP="00B83606"/>
    <w:sectPr w:rsidR="00B83606" w:rsidRPr="00B83606" w:rsidSect="00294B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AF1" w:rsidRDefault="00961AF1">
      <w:r>
        <w:separator/>
      </w:r>
    </w:p>
  </w:endnote>
  <w:endnote w:type="continuationSeparator" w:id="0">
    <w:p w:rsidR="00961AF1" w:rsidRDefault="0096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AF1" w:rsidRDefault="00961AF1">
      <w:r>
        <w:separator/>
      </w:r>
    </w:p>
  </w:footnote>
  <w:footnote w:type="continuationSeparator" w:id="0">
    <w:p w:rsidR="00961AF1" w:rsidRDefault="00961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81" w:rsidRDefault="008B58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5881" w:rsidRDefault="008B58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81" w:rsidRDefault="008B58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4B2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8B5881" w:rsidRPr="00CC5815" w:rsidRDefault="008B5881" w:rsidP="008E5E3F">
    <w:pPr>
      <w:pStyle w:val="a3"/>
      <w:ind w:firstLine="0"/>
    </w:pPr>
    <w:r>
      <w:rPr>
        <w:rtl/>
      </w:rPr>
      <w:t>ועדת הפנים והגנת הסביבה</w:t>
    </w:r>
  </w:p>
  <w:p w:rsidR="008B5881" w:rsidRPr="00CC5815" w:rsidRDefault="008B5881" w:rsidP="008E5E3F">
    <w:pPr>
      <w:pStyle w:val="a3"/>
      <w:ind w:firstLine="0"/>
      <w:rPr>
        <w:rtl/>
      </w:rPr>
    </w:pPr>
    <w:r>
      <w:rPr>
        <w:rtl/>
      </w:rPr>
      <w:t>19/06/2018</w:t>
    </w:r>
  </w:p>
  <w:p w:rsidR="008B5881" w:rsidRPr="00CC5815" w:rsidRDefault="008B58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81" w:rsidRDefault="008B58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AEB1E4" wp14:editId="61EB63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5881" w:rsidRDefault="008B58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5881" w:rsidRDefault="008B58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294"/>
    <w:rsid w:val="00067F42"/>
    <w:rsid w:val="00092B80"/>
    <w:rsid w:val="000A17C6"/>
    <w:rsid w:val="000B060C"/>
    <w:rsid w:val="000B2EE6"/>
    <w:rsid w:val="000C47F5"/>
    <w:rsid w:val="000D13E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E8F"/>
    <w:rsid w:val="00253245"/>
    <w:rsid w:val="00261554"/>
    <w:rsid w:val="00275C03"/>
    <w:rsid w:val="00280D58"/>
    <w:rsid w:val="00294B2D"/>
    <w:rsid w:val="002A0F29"/>
    <w:rsid w:val="002D4BDB"/>
    <w:rsid w:val="002E5E31"/>
    <w:rsid w:val="00303B4C"/>
    <w:rsid w:val="00321E62"/>
    <w:rsid w:val="00327BF8"/>
    <w:rsid w:val="00340AFA"/>
    <w:rsid w:val="0035119C"/>
    <w:rsid w:val="003658CB"/>
    <w:rsid w:val="00366CFB"/>
    <w:rsid w:val="0036794C"/>
    <w:rsid w:val="00373508"/>
    <w:rsid w:val="00396023"/>
    <w:rsid w:val="003C279D"/>
    <w:rsid w:val="003F0A5F"/>
    <w:rsid w:val="00417ED7"/>
    <w:rsid w:val="00420E41"/>
    <w:rsid w:val="00424C94"/>
    <w:rsid w:val="00447608"/>
    <w:rsid w:val="00451746"/>
    <w:rsid w:val="00470EAC"/>
    <w:rsid w:val="0047273F"/>
    <w:rsid w:val="0049458B"/>
    <w:rsid w:val="00495FD8"/>
    <w:rsid w:val="004B0A65"/>
    <w:rsid w:val="004B1BE9"/>
    <w:rsid w:val="004B2F0F"/>
    <w:rsid w:val="004F518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90C"/>
    <w:rsid w:val="00695A47"/>
    <w:rsid w:val="006A0CB7"/>
    <w:rsid w:val="006F0259"/>
    <w:rsid w:val="006F7037"/>
    <w:rsid w:val="00700433"/>
    <w:rsid w:val="00702755"/>
    <w:rsid w:val="0070472C"/>
    <w:rsid w:val="00715D08"/>
    <w:rsid w:val="007509A6"/>
    <w:rsid w:val="007872B4"/>
    <w:rsid w:val="00791CBE"/>
    <w:rsid w:val="00793101"/>
    <w:rsid w:val="00795BFF"/>
    <w:rsid w:val="007C693F"/>
    <w:rsid w:val="007C6ADD"/>
    <w:rsid w:val="007E7F4A"/>
    <w:rsid w:val="00813C3B"/>
    <w:rsid w:val="0082136D"/>
    <w:rsid w:val="008320F6"/>
    <w:rsid w:val="00841223"/>
    <w:rsid w:val="00846BE9"/>
    <w:rsid w:val="00853207"/>
    <w:rsid w:val="008705E2"/>
    <w:rsid w:val="008713A4"/>
    <w:rsid w:val="00875F10"/>
    <w:rsid w:val="008B588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F1"/>
    <w:rsid w:val="009830CB"/>
    <w:rsid w:val="0099013F"/>
    <w:rsid w:val="009947F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DA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606"/>
    <w:rsid w:val="00B8517A"/>
    <w:rsid w:val="00BA6446"/>
    <w:rsid w:val="00BD39E0"/>
    <w:rsid w:val="00BD47B7"/>
    <w:rsid w:val="00C12EB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44A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976"/>
    <w:rsid w:val="00D86E57"/>
    <w:rsid w:val="00D91920"/>
    <w:rsid w:val="00D96B24"/>
    <w:rsid w:val="00DA4D94"/>
    <w:rsid w:val="00DE5B80"/>
    <w:rsid w:val="00DF0FA4"/>
    <w:rsid w:val="00E33AE3"/>
    <w:rsid w:val="00E61903"/>
    <w:rsid w:val="00E64116"/>
    <w:rsid w:val="00E65F03"/>
    <w:rsid w:val="00E7227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1DBAADA"/>
  <w15:docId w15:val="{55D8E62C-0810-4CCC-9C49-22E881E7A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15D08"/>
    <w:rPr>
      <w:color w:val="808080"/>
    </w:rPr>
  </w:style>
  <w:style w:type="table" w:styleId="afe">
    <w:name w:val="Table Grid"/>
    <w:basedOn w:val="a1"/>
    <w:rsid w:val="004F5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D919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919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5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C4E4B0-E02D-4ACF-A8A6-F7A96C36165F}"/>
      </w:docPartPr>
      <w:docPartBody>
        <w:p w:rsidR="00C51565" w:rsidRDefault="00D572E1">
          <w:r w:rsidRPr="00C44582">
            <w:rPr>
              <w:rStyle w:val="a3"/>
              <w:rtl/>
            </w:rPr>
            <w:t>לחץ או הקש כאן להזנת טקסט</w:t>
          </w:r>
          <w:r w:rsidRPr="00C44582">
            <w:rPr>
              <w:rStyle w:val="a3"/>
            </w:rPr>
            <w:t>.</w:t>
          </w:r>
        </w:p>
      </w:docPartBody>
    </w:docPart>
    <w:docPart>
      <w:docPartPr>
        <w:name w:val="B7A281BB5BA5474D8183B5998D44D9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C2755A-0A50-464A-BBA8-76AE1A600D61}"/>
      </w:docPartPr>
      <w:docPartBody>
        <w:p w:rsidR="00061EB9" w:rsidRDefault="00061EB9" w:rsidP="00061EB9">
          <w:pPr>
            <w:pStyle w:val="B7A281BB5BA5474D8183B5998D44D9EA"/>
          </w:pPr>
          <w:r w:rsidRPr="00C44582">
            <w:rPr>
              <w:rStyle w:val="a3"/>
              <w:rtl/>
            </w:rPr>
            <w:t>לחץ או הקש כאן להזנת טקסט</w:t>
          </w:r>
          <w:r w:rsidRPr="00C4458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2E1"/>
    <w:rsid w:val="00061EB9"/>
    <w:rsid w:val="00321183"/>
    <w:rsid w:val="0082210C"/>
    <w:rsid w:val="00C51565"/>
    <w:rsid w:val="00D5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61EB9"/>
    <w:rPr>
      <w:color w:val="808080"/>
    </w:rPr>
  </w:style>
  <w:style w:type="paragraph" w:customStyle="1" w:styleId="B7A281BB5BA5474D8183B5998D44D9EA">
    <w:name w:val="B7A281BB5BA5474D8183B5998D44D9EA"/>
    <w:rsid w:val="00061EB9"/>
    <w:pPr>
      <w:spacing w:after="200" w:line="276" w:lineRule="auto"/>
    </w:pPr>
  </w:style>
  <w:style w:type="paragraph" w:customStyle="1" w:styleId="130ADEAF15B54097A302F69FDB0523E2">
    <w:name w:val="130ADEAF15B54097A302F69FDB0523E2"/>
    <w:rsid w:val="00061EB9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F13B-5EF4-4A91-A269-7758FA37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14</Pages>
  <Words>4139</Words>
  <Characters>18774</Characters>
  <Application>Microsoft Office Word</Application>
  <DocSecurity>0</DocSecurity>
  <Lines>156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2018-07-01T09:44:00Z</dcterms:modified>
</cp:coreProperties>
</file>