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F1FD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13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1F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1FD8" w:rsidP="00A76F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6F44">
        <w:rPr>
          <w:rFonts w:hint="cs"/>
          <w:b/>
          <w:bCs/>
          <w:rtl/>
        </w:rPr>
        <w:t>7</w:t>
      </w:r>
    </w:p>
    <w:p w:rsidR="00E64116" w:rsidRPr="008713A4" w:rsidRDefault="004F1F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76F44"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4F1F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 התש"ף (16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1FD8" w:rsidP="004F1FD8">
      <w:pPr>
        <w:spacing w:before="60"/>
        <w:ind w:firstLine="0"/>
        <w:rPr>
          <w:rtl/>
        </w:rPr>
      </w:pPr>
      <w:bookmarkStart w:id="1" w:name="ET_subject_618752_1"/>
      <w:r w:rsidRPr="004F1FD8">
        <w:rPr>
          <w:rStyle w:val="TagStyle"/>
          <w:rtl/>
        </w:rPr>
        <w:t xml:space="preserve"> &lt;&lt; נושא &gt;&gt; </w:t>
      </w:r>
      <w:r w:rsidRPr="004F1FD8">
        <w:rPr>
          <w:rtl/>
        </w:rPr>
        <w:t>הצעת תקנות ההנדסאים והטכנאים המוסמכים (אגרות) (הוראת שעה) (תיקון), התש"ף-2020</w:t>
      </w:r>
      <w:r w:rsidRPr="004F1FD8">
        <w:rPr>
          <w:rStyle w:val="TagStyle"/>
          <w:rtl/>
        </w:rPr>
        <w:t xml:space="preserve"> &lt;&lt; נושא &gt;&gt;</w:t>
      </w:r>
      <w:r w:rsidRPr="004F1FD8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F1FD8" w:rsidRPr="008713A4" w:rsidRDefault="004F1F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1FD8" w:rsidRDefault="004F1FD8" w:rsidP="00EC1FB3">
      <w:pPr>
        <w:ind w:firstLine="0"/>
        <w:rPr>
          <w:rtl/>
        </w:rPr>
      </w:pPr>
      <w:r w:rsidRPr="004F1FD8">
        <w:rPr>
          <w:rtl/>
        </w:rPr>
        <w:t>חיים כץ – היו"ר</w:t>
      </w:r>
    </w:p>
    <w:p w:rsidR="004F1FD8" w:rsidRPr="004F1FD8" w:rsidRDefault="004F1FD8" w:rsidP="00EC1FB3">
      <w:pPr>
        <w:ind w:firstLine="0"/>
        <w:rPr>
          <w:rtl/>
        </w:rPr>
      </w:pPr>
      <w:r w:rsidRPr="004F1FD8">
        <w:rPr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4F1FD8" w:rsidTr="00C61D00">
        <w:tc>
          <w:tcPr>
            <w:tcW w:w="2050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שמעון</w:t>
            </w:r>
          </w:p>
        </w:tc>
        <w:tc>
          <w:tcPr>
            <w:tcW w:w="336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F1FD8" w:rsidRDefault="00C61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F1FD8">
              <w:rPr>
                <w:rtl/>
              </w:rPr>
              <w:t>ממונה יעוץ משפטי, משרד העבודה, הרווחה והשירותים החברתיים</w:t>
            </w:r>
          </w:p>
        </w:tc>
      </w:tr>
      <w:tr w:rsidR="004F1FD8" w:rsidTr="00C61D00">
        <w:tc>
          <w:tcPr>
            <w:tcW w:w="2050" w:type="dxa"/>
            <w:shd w:val="clear" w:color="auto" w:fill="auto"/>
          </w:tcPr>
          <w:p w:rsidR="004F1FD8" w:rsidRDefault="00C61D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(מוטי) אלישע</w:t>
            </w:r>
          </w:p>
        </w:tc>
        <w:tc>
          <w:tcPr>
            <w:tcW w:w="336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זרוע העבודה, משרד העבודה, הרווחה והשירותים החברתיים</w:t>
            </w:r>
          </w:p>
        </w:tc>
      </w:tr>
      <w:tr w:rsidR="004F1FD8" w:rsidTr="00C61D00">
        <w:tc>
          <w:tcPr>
            <w:tcW w:w="2050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לפינר</w:t>
            </w:r>
          </w:p>
        </w:tc>
        <w:tc>
          <w:tcPr>
            <w:tcW w:w="336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לממונה על הכנסות המדינה, משרד האוצר</w:t>
            </w:r>
          </w:p>
        </w:tc>
      </w:tr>
      <w:tr w:rsidR="004F1FD8" w:rsidTr="00C61D00">
        <w:tc>
          <w:tcPr>
            <w:tcW w:w="2050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336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F1FD8" w:rsidRDefault="004F1FD8" w:rsidP="002B6172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</w:t>
            </w:r>
            <w:r w:rsidR="002B6172">
              <w:rPr>
                <w:rFonts w:hint="cs"/>
                <w:rtl/>
              </w:rPr>
              <w:t>, אגף התקציבים</w:t>
            </w:r>
            <w:r>
              <w:rPr>
                <w:rtl/>
              </w:rPr>
              <w:t>, משרד האוצר</w:t>
            </w:r>
          </w:p>
        </w:tc>
      </w:tr>
      <w:tr w:rsidR="004F1FD8" w:rsidTr="00C61D00">
        <w:tc>
          <w:tcPr>
            <w:tcW w:w="2050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 הלל</w:t>
            </w:r>
          </w:p>
        </w:tc>
        <w:tc>
          <w:tcPr>
            <w:tcW w:w="336" w:type="dxa"/>
            <w:shd w:val="clear" w:color="auto" w:fill="auto"/>
          </w:tcPr>
          <w:p w:rsidR="004F1FD8" w:rsidRDefault="004F1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F1FD8" w:rsidRDefault="004F1FD8" w:rsidP="002B6172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התאחדות הסטודנטים הארצית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76F44" w:rsidP="003047EA">
      <w:pPr>
        <w:ind w:firstLine="0"/>
      </w:pPr>
      <w:r>
        <w:rPr>
          <w:rFonts w:hint="cs"/>
          <w:rtl/>
        </w:rPr>
        <w:t>שמרית גיטלין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1FD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F1FD8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2B6172" w:rsidRDefault="002B61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F1FD8" w:rsidRDefault="004F1FD8" w:rsidP="00AB3F3A">
      <w:pPr>
        <w:ind w:firstLine="0"/>
        <w:rPr>
          <w:rtl/>
        </w:rPr>
      </w:pPr>
    </w:p>
    <w:p w:rsidR="004F1FD8" w:rsidRDefault="004F1FD8" w:rsidP="004F1FD8">
      <w:pPr>
        <w:pStyle w:val="a6"/>
        <w:keepNext/>
        <w:rPr>
          <w:rtl/>
        </w:rPr>
      </w:pPr>
      <w:bookmarkStart w:id="2" w:name="ET_subject_618752_2"/>
      <w:r w:rsidRPr="004F1FD8">
        <w:rPr>
          <w:rStyle w:val="TagStyle"/>
          <w:rtl/>
        </w:rPr>
        <w:t xml:space="preserve">&lt;&lt; נושא &gt;&gt; </w:t>
      </w:r>
      <w:r>
        <w:rPr>
          <w:rtl/>
        </w:rPr>
        <w:t>הצעת תקנות ההנדסאים והטכנאים המוסמכים (אגרות) (הוראת שעה) (תיקון), התש"ף-2020</w:t>
      </w:r>
      <w:r w:rsidRPr="004F1FD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4F1FD8" w:rsidRDefault="004F1FD8" w:rsidP="004F1FD8">
      <w:pPr>
        <w:pStyle w:val="KeepWithNext"/>
        <w:rPr>
          <w:rtl/>
        </w:rPr>
      </w:pPr>
    </w:p>
    <w:p w:rsidR="004F1FD8" w:rsidRDefault="004F1FD8" w:rsidP="004F1FD8">
      <w:pPr>
        <w:rPr>
          <w:rtl/>
        </w:rPr>
      </w:pPr>
    </w:p>
    <w:p w:rsidR="004F1FD8" w:rsidRDefault="004F1FD8" w:rsidP="004F1FD8">
      <w:pPr>
        <w:rPr>
          <w:rtl/>
        </w:rPr>
      </w:pPr>
    </w:p>
    <w:p w:rsidR="004F1FD8" w:rsidRDefault="004F1FD8" w:rsidP="004F1FD8">
      <w:pPr>
        <w:pStyle w:val="af6"/>
        <w:keepNext/>
        <w:rPr>
          <w:rtl/>
        </w:rPr>
      </w:pPr>
      <w:bookmarkStart w:id="3" w:name="ET_yor_4643_3"/>
      <w:r w:rsidRPr="004F1FD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F1F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4F1FD8" w:rsidRDefault="004F1FD8" w:rsidP="004F1FD8">
      <w:pPr>
        <w:pStyle w:val="KeepWithNext"/>
        <w:rPr>
          <w:rtl/>
        </w:rPr>
      </w:pPr>
    </w:p>
    <w:p w:rsidR="004F4790" w:rsidRDefault="00DE218E" w:rsidP="004F1FD8">
      <w:pPr>
        <w:rPr>
          <w:rtl/>
        </w:rPr>
      </w:pPr>
      <w:r>
        <w:rPr>
          <w:rFonts w:hint="cs"/>
          <w:rtl/>
        </w:rPr>
        <w:t xml:space="preserve">בוקר טוב. היום 16 ביוני 2020, כ"ד בסיוון התש"ף. אני מתכבד לפתוח את </w:t>
      </w:r>
      <w:bookmarkStart w:id="4" w:name="_ETM_Q1_137372"/>
      <w:bookmarkEnd w:id="4"/>
      <w:r>
        <w:rPr>
          <w:rFonts w:hint="cs"/>
          <w:rtl/>
        </w:rPr>
        <w:t xml:space="preserve">ישיבת ועדת העבודה, הרווחה והבריאות. הנושא על סדר היום הוא הצעת תקנות ההנדסאים והטכנאים המוסמכים (אגרות) (הוראת שעה) (תיקון), התש"ף-2020. </w:t>
      </w:r>
      <w:bookmarkStart w:id="5" w:name="_ETM_Q1_140954"/>
      <w:bookmarkEnd w:id="5"/>
    </w:p>
    <w:p w:rsidR="004F4790" w:rsidRDefault="004F4790" w:rsidP="004F1FD8">
      <w:pPr>
        <w:rPr>
          <w:rtl/>
        </w:rPr>
      </w:pPr>
      <w:bookmarkStart w:id="6" w:name="_ETM_Q1_149403"/>
      <w:bookmarkEnd w:id="6"/>
    </w:p>
    <w:p w:rsidR="004F4790" w:rsidRDefault="004F4790" w:rsidP="004F1FD8">
      <w:pPr>
        <w:rPr>
          <w:rtl/>
        </w:rPr>
      </w:pPr>
      <w:bookmarkStart w:id="7" w:name="_ETM_Q1_149673"/>
      <w:bookmarkEnd w:id="7"/>
      <w:r>
        <w:rPr>
          <w:rFonts w:hint="cs"/>
          <w:rtl/>
        </w:rPr>
        <w:t xml:space="preserve">יצא לי אי פעם בשנת 2018 לקבוע </w:t>
      </w:r>
      <w:bookmarkStart w:id="8" w:name="_ETM_Q1_153292"/>
      <w:bookmarkEnd w:id="8"/>
      <w:r>
        <w:rPr>
          <w:rFonts w:hint="cs"/>
          <w:rtl/>
        </w:rPr>
        <w:t xml:space="preserve">תקנות כהוראת שעה. חלפו להן השנים והתקנות האלה לא הפכו להוראת קבע. צריך יהיה לאשר את התקנות עכשיו, לקבוע אותן כקבועות, אבל אנחנו רוצים לשנות קצת. </w:t>
      </w:r>
    </w:p>
    <w:p w:rsidR="004F4790" w:rsidRDefault="004F4790" w:rsidP="004F1FD8">
      <w:pPr>
        <w:rPr>
          <w:rtl/>
        </w:rPr>
      </w:pPr>
    </w:p>
    <w:p w:rsidR="00E1236B" w:rsidRDefault="004F4790" w:rsidP="00180750">
      <w:pPr>
        <w:rPr>
          <w:rtl/>
        </w:rPr>
      </w:pPr>
      <w:r>
        <w:rPr>
          <w:rFonts w:hint="cs"/>
          <w:rtl/>
        </w:rPr>
        <w:t xml:space="preserve">יש פה נציג של משרד האוצר? </w:t>
      </w:r>
      <w:r w:rsidR="00D36945">
        <w:rPr>
          <w:rFonts w:hint="cs"/>
          <w:rtl/>
        </w:rPr>
        <w:t>אני חושב שהסכומים קצת גבוהים</w:t>
      </w:r>
      <w:r>
        <w:rPr>
          <w:rFonts w:hint="cs"/>
          <w:rtl/>
        </w:rPr>
        <w:t>, בשני נושאים</w:t>
      </w:r>
      <w:r w:rsidR="00D36945">
        <w:rPr>
          <w:rFonts w:hint="cs"/>
          <w:rtl/>
        </w:rPr>
        <w:t xml:space="preserve">. </w:t>
      </w:r>
      <w:r w:rsidR="00180750">
        <w:rPr>
          <w:rFonts w:hint="cs"/>
          <w:rtl/>
        </w:rPr>
        <w:t xml:space="preserve">הראשון, </w:t>
      </w:r>
      <w:r w:rsidR="00D36945">
        <w:rPr>
          <w:rFonts w:hint="cs"/>
          <w:rtl/>
        </w:rPr>
        <w:t>מי שנרשם בחודש האחרון מעלים לו מ</w:t>
      </w:r>
      <w:r w:rsidR="00180750">
        <w:rPr>
          <w:rFonts w:hint="cs"/>
          <w:rtl/>
        </w:rPr>
        <w:t>-200</w:t>
      </w:r>
      <w:r w:rsidR="00D36945">
        <w:rPr>
          <w:rFonts w:hint="cs"/>
          <w:rtl/>
        </w:rPr>
        <w:t xml:space="preserve"> </w:t>
      </w:r>
      <w:r w:rsidR="00180750">
        <w:rPr>
          <w:rFonts w:hint="cs"/>
          <w:rtl/>
        </w:rPr>
        <w:t xml:space="preserve">שקלים </w:t>
      </w:r>
      <w:r w:rsidR="00D36945">
        <w:rPr>
          <w:rFonts w:hint="cs"/>
          <w:rtl/>
        </w:rPr>
        <w:t>ל-300</w:t>
      </w:r>
      <w:r w:rsidR="00180750">
        <w:rPr>
          <w:rFonts w:hint="cs"/>
          <w:rtl/>
        </w:rPr>
        <w:t xml:space="preserve"> שקלים </w:t>
      </w:r>
      <w:r w:rsidR="00180750">
        <w:rPr>
          <w:rtl/>
        </w:rPr>
        <w:t>–</w:t>
      </w:r>
      <w:r w:rsidR="00180750">
        <w:rPr>
          <w:rFonts w:hint="cs"/>
          <w:rtl/>
        </w:rPr>
        <w:t xml:space="preserve"> זה לא סביר, צריך להישאר 200 שקלים;</w:t>
      </w:r>
      <w:r w:rsidR="00D36945">
        <w:rPr>
          <w:rFonts w:hint="cs"/>
          <w:rtl/>
        </w:rPr>
        <w:t xml:space="preserve"> </w:t>
      </w:r>
      <w:r w:rsidR="00180750">
        <w:rPr>
          <w:rFonts w:hint="cs"/>
          <w:rtl/>
        </w:rPr>
        <w:t xml:space="preserve">והשני, </w:t>
      </w:r>
      <w:r w:rsidR="00D36945">
        <w:rPr>
          <w:rFonts w:hint="cs"/>
          <w:rtl/>
        </w:rPr>
        <w:t>מי שמערער על הבחינה צריך לשלם 75</w:t>
      </w:r>
      <w:r w:rsidR="00180750">
        <w:rPr>
          <w:rFonts w:hint="cs"/>
          <w:rtl/>
        </w:rPr>
        <w:t xml:space="preserve"> שקלים</w:t>
      </w:r>
      <w:r w:rsidR="00D36945">
        <w:rPr>
          <w:rFonts w:hint="cs"/>
          <w:rtl/>
        </w:rPr>
        <w:t>.</w:t>
      </w:r>
      <w:r w:rsidR="00180750">
        <w:rPr>
          <w:rFonts w:hint="cs"/>
          <w:rtl/>
        </w:rPr>
        <w:t xml:space="preserve"> אני לא יודע, אם הוא מערער </w:t>
      </w:r>
      <w:bookmarkStart w:id="9" w:name="_ETM_Q1_188719"/>
      <w:bookmarkEnd w:id="9"/>
      <w:r w:rsidR="00180750">
        <w:rPr>
          <w:rFonts w:hint="cs"/>
          <w:rtl/>
        </w:rPr>
        <w:t xml:space="preserve">אז שישלם, אבל שישלם 36 שקלים, כי זה פעמיים ח"י. </w:t>
      </w:r>
    </w:p>
    <w:p w:rsidR="00D36945" w:rsidRDefault="00D36945" w:rsidP="004F1FD8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10" w:name="ET_guest_839408_4"/>
      <w:r w:rsidRPr="00D36945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"/>
    </w:p>
    <w:p w:rsidR="00D36945" w:rsidRDefault="00D36945" w:rsidP="00D36945">
      <w:pPr>
        <w:pStyle w:val="KeepWithNext"/>
        <w:rPr>
          <w:rtl/>
        </w:rPr>
      </w:pPr>
    </w:p>
    <w:p w:rsidR="00D36945" w:rsidRDefault="00D36945" w:rsidP="00D36945">
      <w:pPr>
        <w:rPr>
          <w:rtl/>
        </w:rPr>
      </w:pPr>
      <w:r>
        <w:rPr>
          <w:rFonts w:hint="cs"/>
          <w:rtl/>
        </w:rPr>
        <w:t xml:space="preserve">75 זה </w:t>
      </w:r>
      <w:r w:rsidR="00180750">
        <w:rPr>
          <w:rFonts w:hint="cs"/>
          <w:rtl/>
        </w:rPr>
        <w:t xml:space="preserve">15 פעמים </w:t>
      </w:r>
      <w:r>
        <w:rPr>
          <w:rFonts w:hint="cs"/>
          <w:rtl/>
        </w:rPr>
        <w:t>חמסה.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11" w:name="ET_yor_4643_5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D36945" w:rsidRDefault="00D36945" w:rsidP="00D36945">
      <w:pPr>
        <w:pStyle w:val="KeepWithNext"/>
        <w:rPr>
          <w:rtl/>
        </w:rPr>
      </w:pPr>
    </w:p>
    <w:p w:rsidR="00180750" w:rsidRDefault="00180750" w:rsidP="00D36945">
      <w:pPr>
        <w:rPr>
          <w:rtl/>
        </w:rPr>
      </w:pPr>
      <w:r>
        <w:rPr>
          <w:rFonts w:hint="cs"/>
          <w:rtl/>
        </w:rPr>
        <w:t xml:space="preserve">מקסימום היו עושים 41 שקלים </w:t>
      </w:r>
      <w:r>
        <w:rPr>
          <w:rtl/>
        </w:rPr>
        <w:t>–</w:t>
      </w:r>
      <w:r>
        <w:rPr>
          <w:rFonts w:hint="cs"/>
          <w:rtl/>
        </w:rPr>
        <w:t xml:space="preserve"> זה פעמיים ח"י ועוד חמסה. </w:t>
      </w:r>
    </w:p>
    <w:p w:rsidR="00180750" w:rsidRDefault="00180750" w:rsidP="00D36945">
      <w:pPr>
        <w:rPr>
          <w:rtl/>
        </w:rPr>
      </w:pPr>
      <w:bookmarkStart w:id="12" w:name="_ETM_Q1_206887"/>
      <w:bookmarkStart w:id="13" w:name="_ETM_Q1_207152"/>
      <w:bookmarkEnd w:id="12"/>
      <w:bookmarkEnd w:id="13"/>
    </w:p>
    <w:p w:rsidR="00180750" w:rsidRDefault="00180750" w:rsidP="00180750">
      <w:pPr>
        <w:rPr>
          <w:rtl/>
        </w:rPr>
      </w:pPr>
      <w:r>
        <w:rPr>
          <w:rFonts w:hint="cs"/>
          <w:rtl/>
        </w:rPr>
        <w:t xml:space="preserve">נרשום: </w:t>
      </w:r>
      <w:r w:rsidR="00D36945">
        <w:rPr>
          <w:rFonts w:hint="cs"/>
          <w:rtl/>
        </w:rPr>
        <w:t xml:space="preserve">הערעור יורד ל-36 </w:t>
      </w:r>
      <w:r>
        <w:rPr>
          <w:rFonts w:hint="cs"/>
          <w:rtl/>
        </w:rPr>
        <w:t xml:space="preserve">שקלים </w:t>
      </w:r>
      <w:r w:rsidR="00D36945">
        <w:rPr>
          <w:rFonts w:hint="cs"/>
          <w:rtl/>
        </w:rPr>
        <w:t xml:space="preserve"> והרישום </w:t>
      </w:r>
      <w:r>
        <w:rPr>
          <w:rFonts w:hint="cs"/>
          <w:rtl/>
        </w:rPr>
        <w:t>בסך 300 שקלים מתבטל ו</w:t>
      </w:r>
      <w:r w:rsidR="00D36945">
        <w:rPr>
          <w:rFonts w:hint="cs"/>
          <w:rtl/>
        </w:rPr>
        <w:t xml:space="preserve">נשאר 200 </w:t>
      </w:r>
      <w:r>
        <w:rPr>
          <w:rFonts w:hint="cs"/>
          <w:rtl/>
        </w:rPr>
        <w:t xml:space="preserve">שקלים. </w:t>
      </w:r>
    </w:p>
    <w:p w:rsidR="00180750" w:rsidRDefault="00180750" w:rsidP="00180750">
      <w:pPr>
        <w:rPr>
          <w:rtl/>
        </w:rPr>
      </w:pPr>
    </w:p>
    <w:p w:rsidR="00D36945" w:rsidRDefault="00180750" w:rsidP="00180750">
      <w:pPr>
        <w:rPr>
          <w:rtl/>
        </w:rPr>
      </w:pPr>
      <w:r>
        <w:rPr>
          <w:rFonts w:hint="cs"/>
          <w:rtl/>
        </w:rPr>
        <w:t xml:space="preserve">אדוני, בבקשה. 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14" w:name="ET_guest_839408_6"/>
      <w:r w:rsidRPr="00D36945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"/>
    </w:p>
    <w:p w:rsidR="00D36945" w:rsidRDefault="00D36945" w:rsidP="00D36945">
      <w:pPr>
        <w:pStyle w:val="KeepWithNext"/>
        <w:rPr>
          <w:rtl/>
        </w:rPr>
      </w:pPr>
    </w:p>
    <w:p w:rsidR="00D36945" w:rsidRDefault="00180750" w:rsidP="00D36945">
      <w:pPr>
        <w:rPr>
          <w:rtl/>
        </w:rPr>
      </w:pPr>
      <w:r>
        <w:rPr>
          <w:rFonts w:hint="cs"/>
          <w:rtl/>
        </w:rPr>
        <w:t xml:space="preserve">אני מאגף התקציבים. אציין </w:t>
      </w:r>
      <w:bookmarkStart w:id="15" w:name="_ETM_Q1_235900"/>
      <w:bookmarkEnd w:id="15"/>
      <w:r>
        <w:rPr>
          <w:rFonts w:hint="cs"/>
          <w:rtl/>
        </w:rPr>
        <w:t>ש</w:t>
      </w:r>
      <w:r w:rsidR="00D36945">
        <w:rPr>
          <w:rFonts w:hint="cs"/>
          <w:rtl/>
        </w:rPr>
        <w:t>באופן כללי שכר הלימוד של הנדסאים נמוך משכר הלימוד באקדמיה.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16" w:name="ET_yor_4643_7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D36945" w:rsidRDefault="00D36945" w:rsidP="00D36945">
      <w:pPr>
        <w:pStyle w:val="KeepWithNext"/>
        <w:rPr>
          <w:rtl/>
        </w:rPr>
      </w:pPr>
    </w:p>
    <w:p w:rsidR="00D36945" w:rsidRDefault="00D36945" w:rsidP="00D36945">
      <w:pPr>
        <w:rPr>
          <w:rtl/>
        </w:rPr>
      </w:pPr>
      <w:r>
        <w:rPr>
          <w:rFonts w:hint="cs"/>
          <w:rtl/>
        </w:rPr>
        <w:t>למה הוא נמוך? בכמה מסובסד שכר באקדמיה?</w:t>
      </w:r>
      <w:r w:rsidR="00180750">
        <w:rPr>
          <w:rFonts w:hint="cs"/>
          <w:rtl/>
        </w:rPr>
        <w:t xml:space="preserve"> בכמה מסובסד שכר לימוד של תלמיד מול </w:t>
      </w:r>
      <w:bookmarkStart w:id="17" w:name="_ETM_Q1_256479"/>
      <w:bookmarkEnd w:id="17"/>
      <w:r w:rsidR="00180750">
        <w:rPr>
          <w:rFonts w:hint="cs"/>
          <w:rtl/>
        </w:rPr>
        <w:t xml:space="preserve">הנדסאי שאין לו כסף והוא לא הולך ללמוד הנדסה כי </w:t>
      </w:r>
      <w:bookmarkStart w:id="18" w:name="_ETM_Q1_258738"/>
      <w:bookmarkEnd w:id="18"/>
      <w:r w:rsidR="00180750">
        <w:rPr>
          <w:rFonts w:hint="cs"/>
          <w:rtl/>
        </w:rPr>
        <w:t xml:space="preserve">אין לו כסף והוא לא מסובסד? במקום להקל עליו, כי </w:t>
      </w:r>
      <w:bookmarkStart w:id="19" w:name="_ETM_Q1_265141"/>
      <w:bookmarkEnd w:id="19"/>
      <w:r w:rsidR="00180750">
        <w:rPr>
          <w:rFonts w:hint="cs"/>
          <w:rtl/>
        </w:rPr>
        <w:t>המשק צריך הנדסאים.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20" w:name="ET_guest_839408_8"/>
      <w:r w:rsidRPr="00D36945">
        <w:rPr>
          <w:rStyle w:val="TagStyle"/>
          <w:rtl/>
        </w:rPr>
        <w:t xml:space="preserve">&lt;&lt; אורח &gt;&gt; </w:t>
      </w:r>
      <w:r>
        <w:rPr>
          <w:rtl/>
        </w:rPr>
        <w:t>אביעד שוורץ: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"/>
    </w:p>
    <w:p w:rsidR="00D36945" w:rsidRDefault="00D36945" w:rsidP="00D36945">
      <w:pPr>
        <w:pStyle w:val="KeepWithNext"/>
        <w:rPr>
          <w:rtl/>
        </w:rPr>
      </w:pPr>
    </w:p>
    <w:p w:rsidR="00D36945" w:rsidRDefault="00180750" w:rsidP="00D36945">
      <w:pPr>
        <w:rPr>
          <w:rtl/>
        </w:rPr>
      </w:pPr>
      <w:r>
        <w:rPr>
          <w:rFonts w:hint="cs"/>
          <w:rtl/>
        </w:rPr>
        <w:t xml:space="preserve">ללא ספק המשק צריך הנדסאים. בסופו של דבר שכר </w:t>
      </w:r>
      <w:bookmarkStart w:id="21" w:name="_ETM_Q1_269791"/>
      <w:bookmarkEnd w:id="21"/>
      <w:r>
        <w:rPr>
          <w:rFonts w:hint="cs"/>
          <w:rtl/>
        </w:rPr>
        <w:t xml:space="preserve">הלימוד נמוך יותר ויש להם בחינות ממשלתיות. רק אציין עוד </w:t>
      </w:r>
      <w:bookmarkStart w:id="22" w:name="_ETM_Q1_277149"/>
      <w:bookmarkEnd w:id="22"/>
      <w:r>
        <w:rPr>
          <w:rFonts w:hint="cs"/>
          <w:rtl/>
        </w:rPr>
        <w:t xml:space="preserve">שלאחר הרפורמה שעברה מספר הבחינות ירד, זה אומר שסך התשלומים </w:t>
      </w:r>
      <w:bookmarkStart w:id="23" w:name="_ETM_Q1_282096"/>
      <w:bookmarkEnd w:id="23"/>
      <w:r>
        <w:rPr>
          <w:rFonts w:hint="cs"/>
          <w:rtl/>
        </w:rPr>
        <w:t xml:space="preserve">שסטודנט ישלם יפחת. </w:t>
      </w:r>
    </w:p>
    <w:p w:rsidR="00180750" w:rsidRDefault="00180750" w:rsidP="00D36945">
      <w:pPr>
        <w:rPr>
          <w:rtl/>
        </w:rPr>
      </w:pPr>
    </w:p>
    <w:p w:rsidR="00180750" w:rsidRDefault="00180750" w:rsidP="00180750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180750" w:rsidRDefault="00180750" w:rsidP="00180750">
      <w:pPr>
        <w:pStyle w:val="KeepWithNext"/>
        <w:rPr>
          <w:rtl/>
        </w:rPr>
      </w:pPr>
    </w:p>
    <w:p w:rsidR="00180750" w:rsidRDefault="00180750" w:rsidP="00180750">
      <w:pPr>
        <w:rPr>
          <w:rtl/>
        </w:rPr>
      </w:pPr>
      <w:r>
        <w:rPr>
          <w:rFonts w:hint="cs"/>
          <w:rtl/>
        </w:rPr>
        <w:t xml:space="preserve">אז בואו נעלה להם את האגרות. </w:t>
      </w:r>
    </w:p>
    <w:p w:rsidR="00180750" w:rsidRDefault="00180750" w:rsidP="00180750">
      <w:pPr>
        <w:rPr>
          <w:rtl/>
        </w:rPr>
      </w:pPr>
    </w:p>
    <w:p w:rsidR="00180750" w:rsidRDefault="00180750" w:rsidP="00180750">
      <w:pPr>
        <w:pStyle w:val="af9"/>
        <w:keepNext/>
        <w:rPr>
          <w:rtl/>
        </w:rPr>
      </w:pPr>
      <w:r>
        <w:rPr>
          <w:rtl/>
        </w:rPr>
        <w:t>אביעד שוורץ:</w:t>
      </w:r>
    </w:p>
    <w:p w:rsidR="00180750" w:rsidRDefault="00180750" w:rsidP="00180750">
      <w:pPr>
        <w:pStyle w:val="KeepWithNext"/>
        <w:rPr>
          <w:rtl/>
        </w:rPr>
      </w:pPr>
    </w:p>
    <w:p w:rsidR="00180750" w:rsidRDefault="00180750" w:rsidP="00D04984">
      <w:pPr>
        <w:rPr>
          <w:rtl/>
        </w:rPr>
      </w:pPr>
      <w:r>
        <w:rPr>
          <w:rFonts w:hint="cs"/>
          <w:rtl/>
        </w:rPr>
        <w:t>לא הצענו להעלות את האגרות. הצענו להשאיר אותן כ</w:t>
      </w:r>
      <w:r w:rsidR="00D04984">
        <w:rPr>
          <w:rFonts w:hint="cs"/>
          <w:rtl/>
        </w:rPr>
        <w:t>פי</w:t>
      </w:r>
      <w:r>
        <w:rPr>
          <w:rFonts w:hint="cs"/>
          <w:rtl/>
        </w:rPr>
        <w:t xml:space="preserve"> שהן.</w:t>
      </w:r>
    </w:p>
    <w:p w:rsidR="00180750" w:rsidRDefault="00180750" w:rsidP="00180750">
      <w:pPr>
        <w:rPr>
          <w:rtl/>
        </w:rPr>
      </w:pPr>
    </w:p>
    <w:p w:rsidR="00180750" w:rsidRDefault="00180750" w:rsidP="00180750">
      <w:pPr>
        <w:pStyle w:val="af6"/>
        <w:keepNext/>
        <w:rPr>
          <w:rtl/>
        </w:rPr>
      </w:pPr>
      <w:r>
        <w:rPr>
          <w:rtl/>
        </w:rPr>
        <w:lastRenderedPageBreak/>
        <w:t>היו"ר חיים כץ:</w:t>
      </w:r>
    </w:p>
    <w:p w:rsidR="00180750" w:rsidRDefault="00180750" w:rsidP="00180750">
      <w:pPr>
        <w:pStyle w:val="KeepWithNext"/>
        <w:rPr>
          <w:rtl/>
        </w:rPr>
      </w:pPr>
    </w:p>
    <w:p w:rsidR="00180750" w:rsidRDefault="00180750" w:rsidP="00180750">
      <w:pPr>
        <w:rPr>
          <w:rtl/>
        </w:rPr>
      </w:pPr>
      <w:r>
        <w:rPr>
          <w:rFonts w:hint="cs"/>
          <w:rtl/>
        </w:rPr>
        <w:t xml:space="preserve">אתה תחיה עם מה שאמרתי. </w:t>
      </w:r>
    </w:p>
    <w:p w:rsidR="00180750" w:rsidRDefault="00180750" w:rsidP="00180750">
      <w:pPr>
        <w:rPr>
          <w:rtl/>
        </w:rPr>
      </w:pPr>
    </w:p>
    <w:p w:rsidR="00180750" w:rsidRDefault="00180750" w:rsidP="00180750">
      <w:pPr>
        <w:pStyle w:val="af9"/>
        <w:keepNext/>
        <w:rPr>
          <w:rtl/>
        </w:rPr>
      </w:pPr>
      <w:r>
        <w:rPr>
          <w:rtl/>
        </w:rPr>
        <w:t>אביעד שוורץ:</w:t>
      </w:r>
    </w:p>
    <w:p w:rsidR="00180750" w:rsidRDefault="00180750" w:rsidP="00180750">
      <w:pPr>
        <w:pStyle w:val="KeepWithNext"/>
        <w:rPr>
          <w:rtl/>
        </w:rPr>
      </w:pPr>
    </w:p>
    <w:p w:rsidR="00180750" w:rsidRDefault="00180750" w:rsidP="00180750">
      <w:pPr>
        <w:rPr>
          <w:rtl/>
        </w:rPr>
      </w:pPr>
      <w:r>
        <w:rPr>
          <w:rFonts w:hint="cs"/>
          <w:rtl/>
        </w:rPr>
        <w:t xml:space="preserve">בסופו של דבר הפגיעה היא - - - </w:t>
      </w:r>
    </w:p>
    <w:p w:rsidR="004F1FD8" w:rsidRDefault="004F1FD8" w:rsidP="004F1FD8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24" w:name="ET_yor_4643_9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D36945" w:rsidRDefault="00D36945" w:rsidP="00D36945">
      <w:pPr>
        <w:pStyle w:val="KeepWithNext"/>
        <w:rPr>
          <w:rtl/>
        </w:rPr>
      </w:pPr>
    </w:p>
    <w:p w:rsidR="00D36945" w:rsidRDefault="00180750" w:rsidP="00180750">
      <w:pPr>
        <w:rPr>
          <w:rtl/>
        </w:rPr>
      </w:pPr>
      <w:r>
        <w:rPr>
          <w:rFonts w:hint="cs"/>
          <w:rtl/>
        </w:rPr>
        <w:t xml:space="preserve">לא הקראתי: גם ההגנה על פרויקט גמר </w:t>
      </w:r>
      <w:r w:rsidR="00D36945">
        <w:rPr>
          <w:rFonts w:hint="cs"/>
          <w:rtl/>
        </w:rPr>
        <w:t xml:space="preserve">תרד </w:t>
      </w:r>
      <w:r>
        <w:rPr>
          <w:rFonts w:hint="cs"/>
          <w:rtl/>
        </w:rPr>
        <w:t xml:space="preserve">מ-300 שקלים </w:t>
      </w:r>
      <w:r w:rsidR="00D36945">
        <w:rPr>
          <w:rFonts w:hint="cs"/>
          <w:rtl/>
        </w:rPr>
        <w:t>ל-200</w:t>
      </w:r>
      <w:r>
        <w:rPr>
          <w:rFonts w:hint="cs"/>
          <w:rtl/>
        </w:rPr>
        <w:t xml:space="preserve"> שקלים</w:t>
      </w:r>
      <w:r w:rsidR="00D36945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העלות השנתית של זה? </w:t>
      </w:r>
      <w:r w:rsidR="00D36945">
        <w:rPr>
          <w:rFonts w:hint="cs"/>
          <w:rtl/>
        </w:rPr>
        <w:t>ברור לך שזה לא תקציבי</w:t>
      </w:r>
      <w:r>
        <w:rPr>
          <w:rFonts w:hint="cs"/>
          <w:rtl/>
        </w:rPr>
        <w:t xml:space="preserve"> בכלל</w:t>
      </w:r>
      <w:r w:rsidR="00D36945">
        <w:rPr>
          <w:rFonts w:hint="cs"/>
          <w:rtl/>
        </w:rPr>
        <w:t>.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25" w:name="ET_guest_839408_10"/>
      <w:r w:rsidRPr="00D36945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D36945" w:rsidRDefault="00D36945" w:rsidP="00D36945">
      <w:pPr>
        <w:pStyle w:val="KeepWithNext"/>
        <w:rPr>
          <w:rtl/>
        </w:rPr>
      </w:pPr>
    </w:p>
    <w:p w:rsidR="00D36945" w:rsidRDefault="00180750" w:rsidP="00D90F59">
      <w:pPr>
        <w:rPr>
          <w:rtl/>
        </w:rPr>
      </w:pPr>
      <w:r>
        <w:rPr>
          <w:rFonts w:hint="cs"/>
          <w:rtl/>
        </w:rPr>
        <w:t>ההכנסות מן ה</w:t>
      </w:r>
      <w:r w:rsidR="00D36945">
        <w:rPr>
          <w:rFonts w:hint="cs"/>
          <w:rtl/>
        </w:rPr>
        <w:t>אגרות</w:t>
      </w:r>
      <w:r w:rsidR="00D90F59">
        <w:rPr>
          <w:rFonts w:hint="cs"/>
          <w:rtl/>
        </w:rPr>
        <w:t xml:space="preserve">, למרות שהן אמורות לשקף את המחיר </w:t>
      </w:r>
      <w:bookmarkStart w:id="26" w:name="_ETM_Q1_328181"/>
      <w:bookmarkEnd w:id="26"/>
      <w:r w:rsidR="00D90F59">
        <w:rPr>
          <w:rFonts w:hint="cs"/>
          <w:rtl/>
        </w:rPr>
        <w:t>ואת העלות,</w:t>
      </w:r>
      <w:r w:rsidR="00D36945">
        <w:rPr>
          <w:rFonts w:hint="cs"/>
          <w:rtl/>
        </w:rPr>
        <w:t xml:space="preserve"> בסופו של דבר </w:t>
      </w:r>
      <w:r w:rsidR="00D90F59">
        <w:rPr>
          <w:rFonts w:hint="cs"/>
          <w:rtl/>
        </w:rPr>
        <w:t xml:space="preserve">הן </w:t>
      </w:r>
      <w:r w:rsidR="00D36945">
        <w:rPr>
          <w:rFonts w:hint="cs"/>
          <w:rtl/>
        </w:rPr>
        <w:t>נמוכות והתשלום</w:t>
      </w:r>
      <w:r w:rsidR="00D90F59">
        <w:rPr>
          <w:rFonts w:hint="cs"/>
          <w:rtl/>
        </w:rPr>
        <w:t xml:space="preserve"> בפועל עבור מערך הבחינות ופרויקטי הגמר - </w:t>
      </w:r>
      <w:bookmarkStart w:id="27" w:name="_ETM_Q1_335268"/>
      <w:bookmarkEnd w:id="27"/>
      <w:r w:rsidR="00D90F59">
        <w:rPr>
          <w:rFonts w:hint="cs"/>
          <w:rtl/>
        </w:rPr>
        <w:t>- -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28" w:name="ET_yor_4643_11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D36945" w:rsidRDefault="00D36945" w:rsidP="00D36945">
      <w:pPr>
        <w:pStyle w:val="KeepWithNext"/>
        <w:rPr>
          <w:rtl/>
        </w:rPr>
      </w:pPr>
    </w:p>
    <w:p w:rsidR="00D36945" w:rsidRDefault="00D36945" w:rsidP="00D36945">
      <w:pPr>
        <w:rPr>
          <w:rtl/>
        </w:rPr>
      </w:pPr>
      <w:r>
        <w:rPr>
          <w:rFonts w:hint="cs"/>
          <w:rtl/>
        </w:rPr>
        <w:t xml:space="preserve">אם הן נמוכות </w:t>
      </w:r>
      <w:r w:rsidR="00D90F59">
        <w:rPr>
          <w:rFonts w:hint="eastAsia"/>
          <w:rtl/>
        </w:rPr>
        <w:t xml:space="preserve">– </w:t>
      </w:r>
      <w:r>
        <w:rPr>
          <w:rFonts w:hint="cs"/>
          <w:rtl/>
        </w:rPr>
        <w:t>תציע להעלות אותן</w:t>
      </w:r>
      <w:r w:rsidR="00D90F59">
        <w:rPr>
          <w:rFonts w:hint="cs"/>
          <w:rtl/>
        </w:rPr>
        <w:t>, שלא יהיו נמוכות</w:t>
      </w:r>
      <w:r>
        <w:rPr>
          <w:rFonts w:hint="cs"/>
          <w:rtl/>
        </w:rPr>
        <w:t xml:space="preserve">. 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29" w:name="ET_guest_839408_12"/>
      <w:r w:rsidRPr="00D36945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D36945" w:rsidRDefault="00D36945" w:rsidP="00D36945">
      <w:pPr>
        <w:pStyle w:val="KeepWithNext"/>
        <w:rPr>
          <w:rtl/>
        </w:rPr>
      </w:pPr>
    </w:p>
    <w:p w:rsidR="00D36945" w:rsidRDefault="004A4AD0" w:rsidP="004A4AD0">
      <w:pPr>
        <w:rPr>
          <w:rtl/>
        </w:rPr>
      </w:pPr>
      <w:r>
        <w:rPr>
          <w:rFonts w:hint="cs"/>
          <w:rtl/>
        </w:rPr>
        <w:t xml:space="preserve">לא </w:t>
      </w:r>
      <w:r w:rsidR="00D36945">
        <w:rPr>
          <w:rFonts w:hint="cs"/>
          <w:rtl/>
        </w:rPr>
        <w:t>רצינו</w:t>
      </w:r>
      <w:r>
        <w:rPr>
          <w:rFonts w:hint="cs"/>
          <w:rtl/>
        </w:rPr>
        <w:t xml:space="preserve"> לשנות, לא רצינו לפגוע</w:t>
      </w:r>
      <w:r w:rsidR="00D36945">
        <w:rPr>
          <w:rFonts w:hint="cs"/>
          <w:rtl/>
        </w:rPr>
        <w:t xml:space="preserve">. </w:t>
      </w:r>
      <w:r w:rsidR="00D04984">
        <w:rPr>
          <w:rFonts w:hint="cs"/>
          <w:rtl/>
        </w:rPr>
        <w:t xml:space="preserve">רצינו </w:t>
      </w:r>
      <w:r>
        <w:rPr>
          <w:rFonts w:hint="cs"/>
          <w:rtl/>
        </w:rPr>
        <w:t xml:space="preserve">להשאיר את המצב כמו שהוא </w:t>
      </w:r>
      <w:bookmarkStart w:id="30" w:name="_ETM_Q1_345324"/>
      <w:bookmarkEnd w:id="30"/>
      <w:r>
        <w:rPr>
          <w:rFonts w:hint="cs"/>
          <w:rtl/>
        </w:rPr>
        <w:t xml:space="preserve">בשנים האחרונות, אין פה שינוי. למרות הגידול בעלויות ולמרות שהן </w:t>
      </w:r>
      <w:bookmarkStart w:id="31" w:name="_ETM_Q1_352899"/>
      <w:bookmarkEnd w:id="31"/>
      <w:r>
        <w:rPr>
          <w:rFonts w:hint="cs"/>
          <w:rtl/>
        </w:rPr>
        <w:t xml:space="preserve">לא מכסות את העלויות של הבחינות, להשאיר אותן כמו </w:t>
      </w:r>
      <w:bookmarkStart w:id="32" w:name="_ETM_Q1_353030"/>
      <w:bookmarkEnd w:id="32"/>
      <w:r>
        <w:rPr>
          <w:rFonts w:hint="cs"/>
          <w:rtl/>
        </w:rPr>
        <w:t xml:space="preserve">שהן גם בפרויקטי הגמר. </w:t>
      </w:r>
      <w:r w:rsidR="00D36945">
        <w:rPr>
          <w:rFonts w:hint="cs"/>
          <w:rtl/>
        </w:rPr>
        <w:t xml:space="preserve">בסופו של דבר אם זה ירד זה יפגע בפעילות של היחידה המקצועית </w:t>
      </w:r>
      <w:r>
        <w:rPr>
          <w:rFonts w:hint="cs"/>
          <w:rtl/>
        </w:rPr>
        <w:t xml:space="preserve">של מה"ט </w:t>
      </w:r>
      <w:r w:rsidR="00D36945">
        <w:rPr>
          <w:rFonts w:hint="cs"/>
          <w:rtl/>
        </w:rPr>
        <w:t>שתצטרך לכסות את זה ממקומות אחרים</w:t>
      </w:r>
      <w:r>
        <w:rPr>
          <w:rFonts w:hint="cs"/>
          <w:rtl/>
        </w:rPr>
        <w:t xml:space="preserve"> וזה יפגע בהם</w:t>
      </w:r>
      <w:r w:rsidR="00D36945">
        <w:rPr>
          <w:rFonts w:hint="cs"/>
          <w:rtl/>
        </w:rPr>
        <w:t xml:space="preserve">. הסכומים </w:t>
      </w:r>
      <w:r>
        <w:rPr>
          <w:rFonts w:hint="cs"/>
          <w:rtl/>
        </w:rPr>
        <w:t xml:space="preserve">האלה </w:t>
      </w:r>
      <w:r w:rsidR="00D36945">
        <w:rPr>
          <w:rFonts w:hint="cs"/>
          <w:rtl/>
        </w:rPr>
        <w:t xml:space="preserve">לא גבוהים בסופו של דבר. פרויקט גמר </w:t>
      </w:r>
      <w:r w:rsidR="00D36945">
        <w:rPr>
          <w:rtl/>
        </w:rPr>
        <w:t>–</w:t>
      </w:r>
      <w:r w:rsidR="00D36945">
        <w:rPr>
          <w:rFonts w:hint="cs"/>
          <w:rtl/>
        </w:rPr>
        <w:t xml:space="preserve"> אתה משלם פעם</w:t>
      </w:r>
      <w:r>
        <w:rPr>
          <w:rFonts w:hint="cs"/>
          <w:rtl/>
        </w:rPr>
        <w:t xml:space="preserve"> במהלך הלימודים את עלות האגרה</w:t>
      </w:r>
      <w:r w:rsidR="00D3694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דורש אנשים שיבואו ויבחנו – </w:t>
      </w:r>
      <w:r w:rsidR="00D36945">
        <w:rPr>
          <w:rFonts w:hint="cs"/>
          <w:rtl/>
        </w:rPr>
        <w:t>ז</w:t>
      </w:r>
      <w:r>
        <w:rPr>
          <w:rFonts w:hint="cs"/>
          <w:rtl/>
        </w:rPr>
        <w:t xml:space="preserve">ה כן מערך שיש לו עלות לא מבוטלת לפרויקטי הגמר וגם לבחינות עצמן. 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33" w:name="ET_yor_4643_13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D36945" w:rsidRDefault="00D36945" w:rsidP="00D36945">
      <w:pPr>
        <w:pStyle w:val="KeepWithNext"/>
        <w:rPr>
          <w:rtl/>
        </w:rPr>
      </w:pPr>
    </w:p>
    <w:p w:rsidR="00D36945" w:rsidRDefault="00D36945" w:rsidP="00D04984">
      <w:pPr>
        <w:rPr>
          <w:rtl/>
        </w:rPr>
      </w:pPr>
      <w:r>
        <w:rPr>
          <w:rFonts w:hint="cs"/>
          <w:rtl/>
        </w:rPr>
        <w:t xml:space="preserve">מה קורה כשהוא מסיים את הלימודים? הוא נכנס למעגל העבודה, </w:t>
      </w:r>
      <w:r w:rsidR="004A4AD0">
        <w:rPr>
          <w:rFonts w:hint="cs"/>
          <w:rtl/>
        </w:rPr>
        <w:t xml:space="preserve">מתחיל לשלם מיסים למדינת ישראל, </w:t>
      </w:r>
      <w:r>
        <w:rPr>
          <w:rFonts w:hint="cs"/>
          <w:rtl/>
        </w:rPr>
        <w:t>אתה מתחיל ליהנות ממנו</w:t>
      </w:r>
      <w:r w:rsidR="004A4AD0">
        <w:rPr>
          <w:rFonts w:hint="cs"/>
          <w:rtl/>
        </w:rPr>
        <w:t xml:space="preserve">, אתה לא משלם שום דבר </w:t>
      </w:r>
      <w:bookmarkStart w:id="34" w:name="_ETM_Q1_403604"/>
      <w:bookmarkEnd w:id="34"/>
      <w:r w:rsidR="004A4AD0">
        <w:rPr>
          <w:rFonts w:hint="cs"/>
          <w:rtl/>
        </w:rPr>
        <w:t>על פרי היצירה שלך</w:t>
      </w:r>
      <w:r>
        <w:rPr>
          <w:rFonts w:hint="cs"/>
          <w:rtl/>
        </w:rPr>
        <w:t>. ברור לך שאם אתם לא תסכימו</w:t>
      </w:r>
      <w:r w:rsidR="004A4AD0">
        <w:rPr>
          <w:rFonts w:hint="cs"/>
          <w:rtl/>
        </w:rPr>
        <w:t xml:space="preserve"> למה שאני אומר </w:t>
      </w:r>
      <w:r w:rsidR="004A4AD0">
        <w:rPr>
          <w:rtl/>
        </w:rPr>
        <w:t>–</w:t>
      </w:r>
      <w:r w:rsidR="004A4AD0">
        <w:rPr>
          <w:rFonts w:hint="cs"/>
          <w:rtl/>
        </w:rPr>
        <w:t xml:space="preserve"> למה לא </w:t>
      </w:r>
      <w:bookmarkStart w:id="35" w:name="_ETM_Q1_414769"/>
      <w:bookmarkEnd w:id="35"/>
      <w:r w:rsidR="004A4AD0">
        <w:rPr>
          <w:rFonts w:hint="cs"/>
          <w:rtl/>
        </w:rPr>
        <w:t xml:space="preserve">נצביע? אם אין הסכמה שיגישו ערעור. אנחנו נצביע בכל מצב. </w:t>
      </w:r>
      <w:bookmarkStart w:id="36" w:name="_ETM_Q1_421837"/>
      <w:bookmarkEnd w:id="36"/>
      <w:r w:rsidR="004A4AD0">
        <w:rPr>
          <w:rFonts w:hint="cs"/>
          <w:rtl/>
        </w:rPr>
        <w:t xml:space="preserve">אנחנו לא עובדים אצלם, עם כל הכבוד. אני נבחרתי לכנסת ואני לא עובד אצלם. 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37" w:name="ET_guest_796073_14"/>
      <w:r w:rsidRPr="00D36945">
        <w:rPr>
          <w:rStyle w:val="TagStyle"/>
          <w:rtl/>
        </w:rPr>
        <w:t xml:space="preserve"> &lt;&lt; אורח &gt;&gt; </w:t>
      </w:r>
      <w:r>
        <w:rPr>
          <w:rtl/>
        </w:rPr>
        <w:t>אושרת שמעון: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"/>
    </w:p>
    <w:p w:rsidR="00D36945" w:rsidRDefault="00D36945" w:rsidP="00D36945">
      <w:pPr>
        <w:pStyle w:val="KeepWithNext"/>
        <w:rPr>
          <w:rtl/>
        </w:rPr>
      </w:pPr>
    </w:p>
    <w:p w:rsidR="00D36945" w:rsidRDefault="004A4AD0" w:rsidP="00D04984">
      <w:pPr>
        <w:rPr>
          <w:rtl/>
        </w:rPr>
      </w:pPr>
      <w:r>
        <w:rPr>
          <w:rFonts w:hint="cs"/>
          <w:rtl/>
        </w:rPr>
        <w:t>אני מן הלשכה המשפטית ב</w:t>
      </w:r>
      <w:r w:rsidR="00D36945">
        <w:rPr>
          <w:rFonts w:hint="cs"/>
          <w:rtl/>
        </w:rPr>
        <w:t xml:space="preserve">זרוע עבודה. </w:t>
      </w:r>
      <w:r>
        <w:rPr>
          <w:rFonts w:hint="cs"/>
          <w:rtl/>
        </w:rPr>
        <w:t xml:space="preserve">אני </w:t>
      </w:r>
      <w:bookmarkStart w:id="38" w:name="_ETM_Q1_451462"/>
      <w:bookmarkEnd w:id="38"/>
      <w:r>
        <w:rPr>
          <w:rFonts w:hint="cs"/>
          <w:rtl/>
        </w:rPr>
        <w:t xml:space="preserve">רוצה לציין, </w:t>
      </w:r>
      <w:r w:rsidR="00D36945">
        <w:rPr>
          <w:rFonts w:hint="cs"/>
          <w:rtl/>
        </w:rPr>
        <w:t>כמובן הייתי שמחה שהם ישלמו כמה שפחות אבל מדובר בעלות התפעולי</w:t>
      </w:r>
      <w:r>
        <w:rPr>
          <w:rFonts w:hint="cs"/>
          <w:rtl/>
        </w:rPr>
        <w:t>ת של מה"ט ובהש</w:t>
      </w:r>
      <w:r w:rsidR="00D04984">
        <w:rPr>
          <w:rFonts w:hint="cs"/>
          <w:rtl/>
        </w:rPr>
        <w:t>ת</w:t>
      </w:r>
      <w:r>
        <w:rPr>
          <w:rFonts w:hint="cs"/>
          <w:rtl/>
        </w:rPr>
        <w:t>ת עלויות על המערכת</w:t>
      </w:r>
      <w:r w:rsidR="00D36945">
        <w:rPr>
          <w:rFonts w:hint="cs"/>
          <w:rtl/>
        </w:rPr>
        <w:t xml:space="preserve">. </w:t>
      </w:r>
      <w:r>
        <w:rPr>
          <w:rFonts w:hint="cs"/>
          <w:rtl/>
        </w:rPr>
        <w:t>אציין ש</w:t>
      </w:r>
      <w:r w:rsidR="00D36945">
        <w:rPr>
          <w:rFonts w:hint="cs"/>
          <w:rtl/>
        </w:rPr>
        <w:t>העלות למבחן למערכת עולה 300 פלוס</w:t>
      </w:r>
      <w:r>
        <w:rPr>
          <w:rFonts w:hint="cs"/>
          <w:rtl/>
        </w:rPr>
        <w:t xml:space="preserve"> שקלים</w:t>
      </w:r>
      <w:r w:rsidR="00D36945">
        <w:rPr>
          <w:rFonts w:hint="cs"/>
          <w:rtl/>
        </w:rPr>
        <w:t xml:space="preserve">. 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39" w:name="ET_yor_4643_15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D36945" w:rsidRDefault="00D36945" w:rsidP="00D36945">
      <w:pPr>
        <w:pStyle w:val="KeepWithNext"/>
        <w:rPr>
          <w:rtl/>
        </w:rPr>
      </w:pPr>
    </w:p>
    <w:p w:rsidR="00D36945" w:rsidRDefault="00D36945" w:rsidP="00D36945">
      <w:pPr>
        <w:rPr>
          <w:rtl/>
        </w:rPr>
      </w:pPr>
      <w:r>
        <w:rPr>
          <w:rFonts w:hint="cs"/>
          <w:rtl/>
        </w:rPr>
        <w:t>כמה אנשים ניגשים לבחינה?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40" w:name="ET_guest_796073_16"/>
      <w:r w:rsidRPr="00D36945">
        <w:rPr>
          <w:rStyle w:val="TagStyle"/>
          <w:rtl/>
        </w:rPr>
        <w:t xml:space="preserve"> &lt;&lt; אורח &gt;&gt; </w:t>
      </w:r>
      <w:r>
        <w:rPr>
          <w:rtl/>
        </w:rPr>
        <w:t>אושרת שמעון: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"/>
    </w:p>
    <w:p w:rsidR="00D36945" w:rsidRDefault="00D36945" w:rsidP="00D36945">
      <w:pPr>
        <w:pStyle w:val="KeepWithNext"/>
        <w:rPr>
          <w:rtl/>
        </w:rPr>
      </w:pPr>
    </w:p>
    <w:p w:rsidR="00D36945" w:rsidRDefault="00D36945" w:rsidP="00D36945">
      <w:pPr>
        <w:rPr>
          <w:rtl/>
        </w:rPr>
      </w:pPr>
      <w:r>
        <w:rPr>
          <w:rFonts w:hint="cs"/>
          <w:rtl/>
        </w:rPr>
        <w:t>55,000</w:t>
      </w:r>
      <w:r w:rsidR="004A4AD0">
        <w:rPr>
          <w:rFonts w:hint="cs"/>
          <w:rtl/>
        </w:rPr>
        <w:t xml:space="preserve"> בשנה, כשהעלות למערכת היא 300 שקלים</w:t>
      </w:r>
      <w:r>
        <w:rPr>
          <w:rFonts w:hint="cs"/>
          <w:rtl/>
        </w:rPr>
        <w:t xml:space="preserve">. 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41" w:name="ET_yor_4643_17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D36945" w:rsidRDefault="00D36945" w:rsidP="00D36945">
      <w:pPr>
        <w:pStyle w:val="KeepWithNext"/>
        <w:rPr>
          <w:rtl/>
        </w:rPr>
      </w:pPr>
    </w:p>
    <w:p w:rsidR="00D36945" w:rsidRDefault="004A4AD0" w:rsidP="004A4AD0">
      <w:pPr>
        <w:rPr>
          <w:rtl/>
        </w:rPr>
      </w:pPr>
      <w:r>
        <w:rPr>
          <w:rFonts w:hint="cs"/>
          <w:rtl/>
        </w:rPr>
        <w:t xml:space="preserve">בואי נעשה חשבון בכמה הוזלנו. 55,000 כפול 100, זה הפרויקט, זה לא לשנה, זה אחת לשלוש שנים או אחת לארבע שנים. 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42" w:name="ET_guest_796073_18"/>
      <w:r w:rsidRPr="00D3694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אושרת שמעון: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D36945" w:rsidRDefault="00D36945" w:rsidP="00D36945">
      <w:pPr>
        <w:pStyle w:val="KeepWithNext"/>
        <w:rPr>
          <w:rtl/>
        </w:rPr>
      </w:pPr>
    </w:p>
    <w:p w:rsidR="00D36945" w:rsidRDefault="004A4AD0" w:rsidP="004A4AD0">
      <w:pPr>
        <w:rPr>
          <w:rtl/>
        </w:rPr>
      </w:pPr>
      <w:r>
        <w:rPr>
          <w:rFonts w:hint="cs"/>
          <w:rtl/>
        </w:rPr>
        <w:t xml:space="preserve">העלות של הפרויקט היא כמעט 700 שקלים למערכת. זאת אומרת, הסטודנט </w:t>
      </w:r>
      <w:bookmarkStart w:id="43" w:name="_ETM_Q1_489747"/>
      <w:bookmarkEnd w:id="43"/>
      <w:r>
        <w:rPr>
          <w:rFonts w:hint="cs"/>
          <w:rtl/>
        </w:rPr>
        <w:t xml:space="preserve">משתתף ב-40 ומשהו אחוזים מן העלות של השירות. </w:t>
      </w:r>
    </w:p>
    <w:p w:rsidR="00D04984" w:rsidRDefault="00D04984" w:rsidP="004A4AD0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44" w:name="ET_yor_4643_19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D36945" w:rsidRDefault="00D36945" w:rsidP="00D36945">
      <w:pPr>
        <w:pStyle w:val="KeepWithNext"/>
        <w:rPr>
          <w:rtl/>
        </w:rPr>
      </w:pPr>
    </w:p>
    <w:p w:rsidR="00D36945" w:rsidRDefault="00D36945" w:rsidP="00D36945">
      <w:pPr>
        <w:rPr>
          <w:rtl/>
        </w:rPr>
      </w:pPr>
      <w:r>
        <w:rPr>
          <w:rFonts w:hint="cs"/>
          <w:rtl/>
        </w:rPr>
        <w:t>למה כל כך הרבה?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45" w:name="ET_guest_796073_20"/>
      <w:r w:rsidRPr="00D36945">
        <w:rPr>
          <w:rStyle w:val="TagStyle"/>
          <w:rtl/>
        </w:rPr>
        <w:t xml:space="preserve"> &lt;&lt; אורח &gt;&gt; </w:t>
      </w:r>
      <w:r>
        <w:rPr>
          <w:rtl/>
        </w:rPr>
        <w:t>אושרת שמעון: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D36945" w:rsidRDefault="00D36945" w:rsidP="00D36945">
      <w:pPr>
        <w:pStyle w:val="KeepWithNext"/>
        <w:rPr>
          <w:rtl/>
        </w:rPr>
      </w:pPr>
    </w:p>
    <w:p w:rsidR="00D36945" w:rsidRDefault="006A589F" w:rsidP="00D36945">
      <w:pPr>
        <w:rPr>
          <w:rtl/>
        </w:rPr>
      </w:pPr>
      <w:r>
        <w:rPr>
          <w:rFonts w:hint="cs"/>
          <w:rtl/>
        </w:rPr>
        <w:t xml:space="preserve">הייתי שמחה שזה יהיה הרבה הרבה פחות, אבל </w:t>
      </w:r>
      <w:r w:rsidR="00D36945">
        <w:rPr>
          <w:rFonts w:hint="cs"/>
          <w:rtl/>
        </w:rPr>
        <w:t>יש כאן עניין תקציבי</w:t>
      </w:r>
      <w:r>
        <w:rPr>
          <w:rFonts w:hint="cs"/>
          <w:rtl/>
        </w:rPr>
        <w:t xml:space="preserve"> כי יש כאן עלויות</w:t>
      </w:r>
      <w:r w:rsidR="00D36945">
        <w:rPr>
          <w:rFonts w:hint="cs"/>
          <w:rtl/>
        </w:rPr>
        <w:t xml:space="preserve">. 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46" w:name="ET_yor_4643_21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D36945" w:rsidRDefault="00D36945" w:rsidP="00D36945">
      <w:pPr>
        <w:pStyle w:val="KeepWithNext"/>
        <w:rPr>
          <w:rtl/>
        </w:rPr>
      </w:pPr>
    </w:p>
    <w:p w:rsidR="00D36945" w:rsidRDefault="006A589F" w:rsidP="006A589F">
      <w:pPr>
        <w:rPr>
          <w:rtl/>
        </w:rPr>
      </w:pPr>
      <w:r>
        <w:rPr>
          <w:rFonts w:hint="cs"/>
          <w:rtl/>
        </w:rPr>
        <w:t xml:space="preserve">את מכירה את האיש מאגף התקציבים? שהם </w:t>
      </w:r>
      <w:r w:rsidR="00A76F44">
        <w:rPr>
          <w:rFonts w:hint="cs"/>
          <w:rtl/>
        </w:rPr>
        <w:t>י</w:t>
      </w:r>
      <w:r w:rsidR="00D36945">
        <w:rPr>
          <w:rFonts w:hint="cs"/>
          <w:rtl/>
        </w:rPr>
        <w:t xml:space="preserve">יסעו </w:t>
      </w:r>
      <w:r>
        <w:rPr>
          <w:rFonts w:hint="cs"/>
          <w:rtl/>
        </w:rPr>
        <w:t xml:space="preserve">לשני </w:t>
      </w:r>
      <w:r w:rsidR="00D36945">
        <w:rPr>
          <w:rFonts w:hint="cs"/>
          <w:rtl/>
        </w:rPr>
        <w:t xml:space="preserve">סמינרים </w:t>
      </w:r>
      <w:r>
        <w:rPr>
          <w:rFonts w:hint="cs"/>
          <w:rtl/>
        </w:rPr>
        <w:t xml:space="preserve">פחות, יטיילו פחות </w:t>
      </w:r>
      <w:r w:rsidR="00D36945">
        <w:rPr>
          <w:rFonts w:hint="cs"/>
          <w:rtl/>
        </w:rPr>
        <w:t>ויסבסדו</w:t>
      </w:r>
      <w:r>
        <w:rPr>
          <w:rFonts w:hint="cs"/>
          <w:rtl/>
        </w:rPr>
        <w:t xml:space="preserve"> את ההנדסאים והטכנאים שצריכים להכניס </w:t>
      </w:r>
      <w:bookmarkStart w:id="47" w:name="_ETM_Q1_513521"/>
      <w:bookmarkEnd w:id="47"/>
      <w:r>
        <w:rPr>
          <w:rFonts w:hint="cs"/>
          <w:rtl/>
        </w:rPr>
        <w:t>למשק</w:t>
      </w:r>
      <w:r w:rsidR="00D3694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הייתי שר, אני ישבתי מולם. כמות הטיולים והסמינרים והלימודים שאליהם </w:t>
      </w:r>
      <w:bookmarkStart w:id="48" w:name="_ETM_Q1_520249"/>
      <w:bookmarkEnd w:id="48"/>
      <w:r>
        <w:rPr>
          <w:rFonts w:hint="cs"/>
          <w:rtl/>
        </w:rPr>
        <w:t xml:space="preserve">הם נוסעים יכולה לכסות את כל עלות הבחינות. </w:t>
      </w:r>
      <w:r w:rsidR="00D36945">
        <w:rPr>
          <w:rFonts w:hint="cs"/>
          <w:rtl/>
        </w:rPr>
        <w:t xml:space="preserve">תודה. 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49" w:name="ET_guest_843856_22"/>
      <w:r w:rsidRPr="00D36945">
        <w:rPr>
          <w:rStyle w:val="TagStyle"/>
          <w:rtl/>
        </w:rPr>
        <w:t xml:space="preserve"> &lt;&lt; אורח &gt;&gt; </w:t>
      </w:r>
      <w:r>
        <w:rPr>
          <w:rtl/>
        </w:rPr>
        <w:t>יולי הלל: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D36945" w:rsidRDefault="00D36945" w:rsidP="00D36945">
      <w:pPr>
        <w:pStyle w:val="KeepWithNext"/>
        <w:rPr>
          <w:rtl/>
        </w:rPr>
      </w:pPr>
    </w:p>
    <w:p w:rsidR="00D36945" w:rsidRDefault="006A589F" w:rsidP="00D36945">
      <w:pPr>
        <w:rPr>
          <w:rtl/>
        </w:rPr>
      </w:pPr>
      <w:r>
        <w:rPr>
          <w:rFonts w:hint="cs"/>
          <w:rtl/>
        </w:rPr>
        <w:t>אני סגנית יושב-</w:t>
      </w:r>
      <w:r w:rsidR="00D36945">
        <w:rPr>
          <w:rFonts w:hint="cs"/>
          <w:rtl/>
        </w:rPr>
        <w:t xml:space="preserve">ראש </w:t>
      </w:r>
      <w:r>
        <w:rPr>
          <w:rFonts w:hint="cs"/>
          <w:rtl/>
        </w:rPr>
        <w:t>התאחדות הסטודנטים הארצית, מייצגת את הסטודנטים ונציגה במה"ט.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50" w:name="ET_yor_4643_23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D36945" w:rsidRDefault="00D36945" w:rsidP="00D36945">
      <w:pPr>
        <w:pStyle w:val="KeepWithNext"/>
        <w:rPr>
          <w:rtl/>
        </w:rPr>
      </w:pPr>
    </w:p>
    <w:p w:rsidR="00D36945" w:rsidRDefault="00D36945" w:rsidP="00D36945">
      <w:pPr>
        <w:rPr>
          <w:rtl/>
        </w:rPr>
      </w:pPr>
      <w:r>
        <w:rPr>
          <w:rFonts w:hint="cs"/>
          <w:rtl/>
        </w:rPr>
        <w:t>את רוצה לשלם יותר?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51" w:name="ET_guest_843856_24"/>
      <w:r w:rsidRPr="00D36945">
        <w:rPr>
          <w:rStyle w:val="TagStyle"/>
          <w:rtl/>
        </w:rPr>
        <w:t xml:space="preserve"> &lt;&lt; אורח &gt;&gt; </w:t>
      </w:r>
      <w:r>
        <w:rPr>
          <w:rtl/>
        </w:rPr>
        <w:t>יולי הלל: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:rsidR="00D36945" w:rsidRDefault="00D36945" w:rsidP="00D36945">
      <w:pPr>
        <w:pStyle w:val="KeepWithNext"/>
        <w:rPr>
          <w:rtl/>
        </w:rPr>
      </w:pPr>
    </w:p>
    <w:p w:rsidR="00AE019C" w:rsidRDefault="00AE019C" w:rsidP="00D04984">
      <w:pPr>
        <w:rPr>
          <w:rtl/>
        </w:rPr>
      </w:pPr>
      <w:r>
        <w:rPr>
          <w:rFonts w:hint="cs"/>
          <w:rtl/>
        </w:rPr>
        <w:t xml:space="preserve">אני כמובן חושבת שסטודנטים </w:t>
      </w:r>
      <w:bookmarkStart w:id="52" w:name="_ETM_Q1_537828"/>
      <w:bookmarkEnd w:id="52"/>
      <w:r>
        <w:rPr>
          <w:rFonts w:hint="cs"/>
          <w:rtl/>
        </w:rPr>
        <w:t xml:space="preserve">הם סטודנטים לכל דבר. </w:t>
      </w:r>
      <w:r w:rsidR="00D36945">
        <w:rPr>
          <w:rFonts w:hint="cs"/>
          <w:rtl/>
        </w:rPr>
        <w:t>זה ש</w:t>
      </w:r>
      <w:r>
        <w:rPr>
          <w:rFonts w:hint="cs"/>
          <w:rtl/>
        </w:rPr>
        <w:t xml:space="preserve">בכלל </w:t>
      </w:r>
      <w:r w:rsidR="00D36945">
        <w:rPr>
          <w:rFonts w:hint="cs"/>
          <w:rtl/>
        </w:rPr>
        <w:t>סטודנטים הנדסאים משלמים אגרות זה יצור כלאיים</w:t>
      </w:r>
      <w:r>
        <w:rPr>
          <w:rFonts w:hint="cs"/>
          <w:rtl/>
        </w:rPr>
        <w:t xml:space="preserve"> מוזר מאוד בעולם </w:t>
      </w:r>
      <w:bookmarkStart w:id="53" w:name="_ETM_Q1_543518"/>
      <w:bookmarkEnd w:id="53"/>
      <w:r>
        <w:rPr>
          <w:rFonts w:hint="cs"/>
          <w:rtl/>
        </w:rPr>
        <w:t>ההשכלה הגבוהה</w:t>
      </w:r>
      <w:r w:rsidR="00D3694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לתפיסתנו סטודנטים צריכים לשלם בתוך שכר הלימוד שלהם את </w:t>
      </w:r>
      <w:bookmarkStart w:id="54" w:name="_ETM_Q1_548268"/>
      <w:bookmarkEnd w:id="54"/>
      <w:r>
        <w:rPr>
          <w:rFonts w:hint="cs"/>
          <w:rtl/>
        </w:rPr>
        <w:t xml:space="preserve">כל מה שמגיע להם בתוך הלימודים. </w:t>
      </w:r>
    </w:p>
    <w:p w:rsidR="00AE019C" w:rsidRDefault="00AE019C" w:rsidP="00D36945">
      <w:pPr>
        <w:rPr>
          <w:rtl/>
        </w:rPr>
      </w:pPr>
      <w:bookmarkStart w:id="55" w:name="_ETM_Q1_552988"/>
      <w:bookmarkEnd w:id="55"/>
    </w:p>
    <w:p w:rsidR="00AE019C" w:rsidRDefault="00D36945" w:rsidP="00AE019C">
      <w:pPr>
        <w:rPr>
          <w:rtl/>
        </w:rPr>
      </w:pPr>
      <w:bookmarkStart w:id="56" w:name="_ETM_Q1_553243"/>
      <w:bookmarkEnd w:id="56"/>
      <w:r>
        <w:rPr>
          <w:rFonts w:hint="cs"/>
          <w:rtl/>
        </w:rPr>
        <w:t>ברור שהסיטואציה</w:t>
      </w:r>
      <w:r w:rsidR="00AE019C">
        <w:rPr>
          <w:rFonts w:hint="cs"/>
          <w:rtl/>
        </w:rPr>
        <w:t xml:space="preserve"> התקציבית מורכבת</w:t>
      </w:r>
      <w:r>
        <w:rPr>
          <w:rFonts w:hint="cs"/>
          <w:rtl/>
        </w:rPr>
        <w:t xml:space="preserve">, </w:t>
      </w:r>
      <w:r w:rsidR="00AE019C">
        <w:rPr>
          <w:rFonts w:hint="cs"/>
          <w:rtl/>
        </w:rPr>
        <w:t xml:space="preserve">אבל חשוב </w:t>
      </w:r>
      <w:bookmarkStart w:id="57" w:name="_ETM_Q1_556007"/>
      <w:bookmarkEnd w:id="57"/>
      <w:r w:rsidR="00AE019C">
        <w:rPr>
          <w:rFonts w:hint="cs"/>
          <w:rtl/>
        </w:rPr>
        <w:t xml:space="preserve">להגיד שבסוף סטודנט הנדסאי משלם בממוצע כ-8,550 שקלים שכר </w:t>
      </w:r>
      <w:bookmarkStart w:id="58" w:name="_ETM_Q1_560254"/>
      <w:bookmarkEnd w:id="58"/>
      <w:r w:rsidR="00AE019C">
        <w:rPr>
          <w:rFonts w:hint="cs"/>
          <w:rtl/>
        </w:rPr>
        <w:t xml:space="preserve">לימוד. ביחד עם האגרות אנחנו מגיעים כבר כמעט ל-9,500 שקלים, </w:t>
      </w:r>
      <w:bookmarkStart w:id="59" w:name="_ETM_Q1_564058"/>
      <w:bookmarkEnd w:id="59"/>
      <w:r>
        <w:rPr>
          <w:rFonts w:hint="cs"/>
          <w:rtl/>
        </w:rPr>
        <w:t xml:space="preserve">וזה בלי התשלומים </w:t>
      </w:r>
      <w:r w:rsidR="00AE019C">
        <w:rPr>
          <w:rFonts w:hint="cs"/>
          <w:rtl/>
        </w:rPr>
        <w:t xml:space="preserve">האפורים, שהוא צריך את הסרגל המיוחד ואת התוכנה המיוחדת ללימודי </w:t>
      </w:r>
      <w:bookmarkStart w:id="60" w:name="_ETM_Q1_567547"/>
      <w:bookmarkEnd w:id="60"/>
      <w:r w:rsidR="00AE019C">
        <w:rPr>
          <w:rFonts w:hint="cs"/>
          <w:rtl/>
        </w:rPr>
        <w:t xml:space="preserve">האדריכלות, מה שמביא </w:t>
      </w:r>
      <w:r>
        <w:rPr>
          <w:rFonts w:hint="cs"/>
          <w:rtl/>
        </w:rPr>
        <w:t xml:space="preserve">אותו לשכר לימוד שמתקרב מאוד </w:t>
      </w:r>
      <w:r w:rsidR="00AE019C">
        <w:rPr>
          <w:rFonts w:hint="cs"/>
          <w:rtl/>
        </w:rPr>
        <w:t xml:space="preserve">כבר </w:t>
      </w:r>
      <w:r>
        <w:rPr>
          <w:rFonts w:hint="cs"/>
          <w:rtl/>
        </w:rPr>
        <w:t>לשכר לימוד אקדמי</w:t>
      </w:r>
      <w:r w:rsidR="00AE019C">
        <w:rPr>
          <w:rFonts w:hint="cs"/>
          <w:rtl/>
        </w:rPr>
        <w:t xml:space="preserve">, כאשר שוב, אנחנו יודעים כמה </w:t>
      </w:r>
      <w:bookmarkStart w:id="61" w:name="_ETM_Q1_575187"/>
      <w:bookmarkEnd w:id="61"/>
      <w:r w:rsidR="00AE019C">
        <w:rPr>
          <w:rFonts w:hint="cs"/>
          <w:rtl/>
        </w:rPr>
        <w:t>המדינה מתקצבת סטודנט הנדסאי וכמה היא מתקצבת סטודנט אקדמי,</w:t>
      </w:r>
      <w:r>
        <w:rPr>
          <w:rFonts w:hint="cs"/>
          <w:rtl/>
        </w:rPr>
        <w:t xml:space="preserve"> יש פער גדול מאוד. </w:t>
      </w:r>
    </w:p>
    <w:p w:rsidR="00AE019C" w:rsidRDefault="00AE019C" w:rsidP="00AE019C">
      <w:pPr>
        <w:rPr>
          <w:rtl/>
        </w:rPr>
      </w:pPr>
    </w:p>
    <w:p w:rsidR="00D36945" w:rsidRDefault="00AE019C" w:rsidP="00AE019C">
      <w:pPr>
        <w:rPr>
          <w:rtl/>
        </w:rPr>
      </w:pPr>
      <w:r>
        <w:rPr>
          <w:rFonts w:hint="cs"/>
          <w:rtl/>
        </w:rPr>
        <w:t xml:space="preserve">לכן </w:t>
      </w:r>
      <w:r w:rsidR="00D36945">
        <w:rPr>
          <w:rFonts w:hint="cs"/>
          <w:rtl/>
        </w:rPr>
        <w:t>אנחנו חושבים שבאופן כללי זה צריך להיות בתוך שכר הלימוד</w:t>
      </w:r>
      <w:r>
        <w:rPr>
          <w:rFonts w:hint="cs"/>
          <w:rtl/>
        </w:rPr>
        <w:t xml:space="preserve"> ואין שום סיבה לשלם כסף נוסף</w:t>
      </w:r>
      <w:r w:rsidR="00D36945">
        <w:rPr>
          <w:rFonts w:hint="cs"/>
          <w:rtl/>
        </w:rPr>
        <w:t xml:space="preserve">. </w:t>
      </w:r>
    </w:p>
    <w:p w:rsidR="00D36945" w:rsidRDefault="00D36945" w:rsidP="00D36945">
      <w:pPr>
        <w:rPr>
          <w:rtl/>
        </w:rPr>
      </w:pPr>
    </w:p>
    <w:p w:rsidR="00AE019C" w:rsidRDefault="00AE019C" w:rsidP="00D36945">
      <w:pPr>
        <w:rPr>
          <w:rtl/>
        </w:rPr>
      </w:pPr>
      <w:r>
        <w:rPr>
          <w:rFonts w:hint="cs"/>
          <w:rtl/>
        </w:rPr>
        <w:t>ברור ש</w:t>
      </w:r>
      <w:r w:rsidR="00D36945">
        <w:rPr>
          <w:rFonts w:hint="cs"/>
          <w:rtl/>
        </w:rPr>
        <w:t xml:space="preserve">הסיטואציה מורכבת. </w:t>
      </w:r>
      <w:r>
        <w:rPr>
          <w:rFonts w:hint="cs"/>
          <w:rtl/>
        </w:rPr>
        <w:t xml:space="preserve">אנחנו באנו לדבר פה </w:t>
      </w:r>
      <w:bookmarkStart w:id="62" w:name="_ETM_Q1_590680"/>
      <w:bookmarkEnd w:id="62"/>
      <w:r>
        <w:rPr>
          <w:rFonts w:hint="cs"/>
          <w:rtl/>
        </w:rPr>
        <w:t xml:space="preserve">על שתי נקודות מרכזיות. </w:t>
      </w:r>
    </w:p>
    <w:p w:rsidR="00AE019C" w:rsidRDefault="00AE019C" w:rsidP="00D36945">
      <w:pPr>
        <w:rPr>
          <w:rtl/>
        </w:rPr>
      </w:pPr>
    </w:p>
    <w:p w:rsidR="00D36945" w:rsidRDefault="00201C0E" w:rsidP="00D04984">
      <w:pPr>
        <w:rPr>
          <w:rtl/>
        </w:rPr>
      </w:pPr>
      <w:r>
        <w:rPr>
          <w:rFonts w:hint="cs"/>
          <w:rtl/>
        </w:rPr>
        <w:t>הנושא הראשון</w:t>
      </w:r>
      <w:r w:rsidR="00AE019C">
        <w:rPr>
          <w:rFonts w:hint="cs"/>
          <w:rtl/>
        </w:rPr>
        <w:t xml:space="preserve"> </w:t>
      </w:r>
      <w:r w:rsidR="00D04984">
        <w:rPr>
          <w:rFonts w:hint="cs"/>
          <w:rtl/>
        </w:rPr>
        <w:t xml:space="preserve">הוא </w:t>
      </w:r>
      <w:r w:rsidR="00AE019C">
        <w:rPr>
          <w:rFonts w:hint="cs"/>
          <w:rtl/>
        </w:rPr>
        <w:t xml:space="preserve">הערעור. אני שמחה </w:t>
      </w:r>
      <w:bookmarkStart w:id="63" w:name="_ETM_Q1_596339"/>
      <w:bookmarkEnd w:id="63"/>
      <w:r w:rsidR="00AE019C">
        <w:rPr>
          <w:rFonts w:hint="cs"/>
          <w:rtl/>
        </w:rPr>
        <w:t>שהיושב-ראש רוצה להוריד את התשלום על הערעור, אבל אגיד ש</w:t>
      </w:r>
      <w:r w:rsidR="00D36945">
        <w:rPr>
          <w:rFonts w:hint="cs"/>
          <w:rtl/>
        </w:rPr>
        <w:t>גם בחוק זכויות הסטודנט הזכות לערעור</w:t>
      </w:r>
      <w:r w:rsidR="00AE019C">
        <w:rPr>
          <w:rFonts w:hint="cs"/>
          <w:rtl/>
        </w:rPr>
        <w:t xml:space="preserve"> היא זכות בסיסית וכל סטודנט יכול לערער על מבחן</w:t>
      </w:r>
      <w:r w:rsidR="00D36945">
        <w:rPr>
          <w:rFonts w:hint="cs"/>
          <w:rtl/>
        </w:rPr>
        <w:t>.</w:t>
      </w:r>
      <w:r w:rsidR="00AE019C">
        <w:rPr>
          <w:rFonts w:hint="cs"/>
          <w:rtl/>
        </w:rPr>
        <w:t xml:space="preserve"> זה </w:t>
      </w:r>
      <w:bookmarkStart w:id="64" w:name="_ETM_Q1_602760"/>
      <w:bookmarkEnd w:id="64"/>
      <w:r w:rsidR="00AE019C">
        <w:rPr>
          <w:rFonts w:hint="cs"/>
          <w:rtl/>
        </w:rPr>
        <w:t xml:space="preserve">שסטודנט צריך לשלם 75 שקלים זה מחסום. 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6"/>
        <w:keepNext/>
        <w:rPr>
          <w:rtl/>
        </w:rPr>
      </w:pPr>
      <w:bookmarkStart w:id="65" w:name="ET_yor_4643_25"/>
      <w:r w:rsidRPr="00D369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D36945" w:rsidRDefault="00D36945" w:rsidP="00D36945">
      <w:pPr>
        <w:pStyle w:val="KeepWithNext"/>
        <w:rPr>
          <w:rtl/>
        </w:rPr>
      </w:pPr>
    </w:p>
    <w:p w:rsidR="00D36945" w:rsidRDefault="00D36945" w:rsidP="00AE019C">
      <w:pPr>
        <w:rPr>
          <w:rtl/>
        </w:rPr>
      </w:pPr>
      <w:r>
        <w:rPr>
          <w:rFonts w:hint="cs"/>
          <w:rtl/>
        </w:rPr>
        <w:t xml:space="preserve">זה ירד מ-75 </w:t>
      </w:r>
      <w:r w:rsidR="00AE019C">
        <w:rPr>
          <w:rFonts w:hint="cs"/>
          <w:rtl/>
        </w:rPr>
        <w:t xml:space="preserve">שקלים </w:t>
      </w:r>
      <w:r>
        <w:rPr>
          <w:rFonts w:hint="cs"/>
          <w:rtl/>
        </w:rPr>
        <w:t>לפעמיים ח"י.</w:t>
      </w:r>
    </w:p>
    <w:p w:rsidR="00D36945" w:rsidRDefault="00D36945" w:rsidP="00D36945">
      <w:pPr>
        <w:rPr>
          <w:rtl/>
        </w:rPr>
      </w:pPr>
    </w:p>
    <w:p w:rsidR="00D36945" w:rsidRDefault="00D36945" w:rsidP="00D36945">
      <w:pPr>
        <w:pStyle w:val="af9"/>
        <w:keepNext/>
        <w:rPr>
          <w:rtl/>
        </w:rPr>
      </w:pPr>
      <w:bookmarkStart w:id="66" w:name="ET_guest_843856_26"/>
      <w:r w:rsidRPr="00D36945">
        <w:rPr>
          <w:rStyle w:val="TagStyle"/>
          <w:rtl/>
        </w:rPr>
        <w:t xml:space="preserve"> &lt;&lt; אורח &gt;&gt; </w:t>
      </w:r>
      <w:r>
        <w:rPr>
          <w:rtl/>
        </w:rPr>
        <w:t>יולי הלל:</w:t>
      </w:r>
      <w:r w:rsidRPr="00D3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D36945" w:rsidRDefault="00D36945" w:rsidP="00D36945">
      <w:pPr>
        <w:pStyle w:val="KeepWithNext"/>
        <w:rPr>
          <w:rtl/>
        </w:rPr>
      </w:pPr>
    </w:p>
    <w:p w:rsidR="00D36945" w:rsidRDefault="00201C0E" w:rsidP="00201C0E">
      <w:pPr>
        <w:rPr>
          <w:rtl/>
        </w:rPr>
      </w:pPr>
      <w:r>
        <w:rPr>
          <w:rFonts w:hint="cs"/>
          <w:rtl/>
        </w:rPr>
        <w:t xml:space="preserve">בדקנו את המספרים: יש בכל שנה 800 מערערים. 800 מערערים כפול 75 </w:t>
      </w:r>
      <w:bookmarkStart w:id="67" w:name="_ETM_Q1_616833"/>
      <w:bookmarkEnd w:id="67"/>
      <w:r>
        <w:rPr>
          <w:rFonts w:hint="cs"/>
          <w:rtl/>
        </w:rPr>
        <w:t xml:space="preserve">שקלים זה 60,000 שקלים, זה הסיפור. 60,000 שקלים זה </w:t>
      </w:r>
      <w:bookmarkStart w:id="68" w:name="_ETM_Q1_618795"/>
      <w:bookmarkEnd w:id="68"/>
      <w:r>
        <w:rPr>
          <w:rFonts w:hint="cs"/>
          <w:rtl/>
        </w:rPr>
        <w:t>כסף שאפשר להביא ו</w:t>
      </w:r>
      <w:r w:rsidR="00D36945">
        <w:rPr>
          <w:rFonts w:hint="cs"/>
          <w:rtl/>
        </w:rPr>
        <w:t>לתת לכל סטודנט זכות לערער ע</w:t>
      </w:r>
      <w:r>
        <w:rPr>
          <w:rFonts w:hint="cs"/>
          <w:rtl/>
        </w:rPr>
        <w:t>ל</w:t>
      </w:r>
      <w:r w:rsidR="00D36945">
        <w:rPr>
          <w:rFonts w:hint="cs"/>
          <w:rtl/>
        </w:rPr>
        <w:t xml:space="preserve"> הבחינה שלו. </w:t>
      </w:r>
      <w:r>
        <w:rPr>
          <w:rFonts w:hint="cs"/>
          <w:rtl/>
        </w:rPr>
        <w:t xml:space="preserve">בסוף סטודנטים לא ששים לערער כי הציון </w:t>
      </w:r>
      <w:bookmarkStart w:id="69" w:name="_ETM_Q1_628976"/>
      <w:bookmarkEnd w:id="69"/>
      <w:r>
        <w:rPr>
          <w:rFonts w:hint="cs"/>
          <w:rtl/>
        </w:rPr>
        <w:t xml:space="preserve">שלהם הוא על סמך הערעור, הם לא מקבלים את הגבוה </w:t>
      </w:r>
      <w:bookmarkStart w:id="70" w:name="_ETM_Q1_630297"/>
      <w:bookmarkEnd w:id="70"/>
      <w:r>
        <w:rPr>
          <w:rFonts w:hint="cs"/>
          <w:rtl/>
        </w:rPr>
        <w:lastRenderedPageBreak/>
        <w:t xml:space="preserve">מבין השניים. </w:t>
      </w:r>
      <w:r w:rsidR="00D36945">
        <w:rPr>
          <w:rFonts w:hint="cs"/>
          <w:rtl/>
        </w:rPr>
        <w:t>הם מער</w:t>
      </w:r>
      <w:r w:rsidR="00A76F44">
        <w:rPr>
          <w:rFonts w:hint="cs"/>
          <w:rtl/>
        </w:rPr>
        <w:t>ע</w:t>
      </w:r>
      <w:r w:rsidR="00D36945">
        <w:rPr>
          <w:rFonts w:hint="cs"/>
          <w:rtl/>
        </w:rPr>
        <w:t>רים</w:t>
      </w:r>
      <w:r>
        <w:rPr>
          <w:rFonts w:hint="cs"/>
          <w:rtl/>
        </w:rPr>
        <w:t xml:space="preserve"> רק במידה והם באמת מאמינים שמגיע להם </w:t>
      </w:r>
      <w:bookmarkStart w:id="71" w:name="_ETM_Q1_634325"/>
      <w:bookmarkEnd w:id="71"/>
      <w:r>
        <w:rPr>
          <w:rFonts w:hint="cs"/>
          <w:rtl/>
        </w:rPr>
        <w:t>יותר</w:t>
      </w:r>
      <w:r w:rsidR="00D36945">
        <w:rPr>
          <w:rFonts w:hint="cs"/>
          <w:rtl/>
        </w:rPr>
        <w:t xml:space="preserve">. </w:t>
      </w:r>
      <w:r>
        <w:rPr>
          <w:rFonts w:hint="cs"/>
          <w:rtl/>
        </w:rPr>
        <w:t>אנחנו חושבים שזה זכות בסיסית, ועם כל הכבוד</w:t>
      </w:r>
      <w:r w:rsidR="00D04984">
        <w:rPr>
          <w:rFonts w:hint="cs"/>
          <w:rtl/>
        </w:rPr>
        <w:t>,</w:t>
      </w:r>
      <w:r>
        <w:rPr>
          <w:rFonts w:hint="cs"/>
          <w:rtl/>
        </w:rPr>
        <w:t xml:space="preserve"> 60,000 שקל </w:t>
      </w:r>
      <w:bookmarkStart w:id="72" w:name="_ETM_Q1_638093"/>
      <w:bookmarkEnd w:id="72"/>
      <w:r>
        <w:rPr>
          <w:rFonts w:hint="cs"/>
          <w:rtl/>
        </w:rPr>
        <w:t xml:space="preserve">זה חד-משמעית דבר שאפשר לעמוד בו. </w:t>
      </w:r>
    </w:p>
    <w:p w:rsidR="00D36945" w:rsidRDefault="00D36945" w:rsidP="00D36945">
      <w:pPr>
        <w:rPr>
          <w:rtl/>
        </w:rPr>
      </w:pPr>
    </w:p>
    <w:p w:rsidR="00201C0E" w:rsidRDefault="00201C0E" w:rsidP="00201C0E">
      <w:pPr>
        <w:rPr>
          <w:rtl/>
        </w:rPr>
      </w:pPr>
      <w:r>
        <w:rPr>
          <w:rFonts w:hint="cs"/>
          <w:rtl/>
        </w:rPr>
        <w:t xml:space="preserve">הנושא השני, </w:t>
      </w:r>
      <w:r w:rsidR="00D36945">
        <w:rPr>
          <w:rFonts w:hint="cs"/>
          <w:rtl/>
        </w:rPr>
        <w:t xml:space="preserve">אנחנו מבינים </w:t>
      </w:r>
      <w:r>
        <w:rPr>
          <w:rFonts w:hint="cs"/>
          <w:rtl/>
        </w:rPr>
        <w:t xml:space="preserve">שהמבחנים יורדים, ובאמת תודה למה"ט, </w:t>
      </w:r>
      <w:r w:rsidR="00D36945">
        <w:rPr>
          <w:rFonts w:hint="cs"/>
          <w:rtl/>
        </w:rPr>
        <w:t xml:space="preserve">מארבעה מבחנים </w:t>
      </w:r>
      <w:r>
        <w:rPr>
          <w:rFonts w:hint="cs"/>
          <w:rtl/>
        </w:rPr>
        <w:t xml:space="preserve">ירדו </w:t>
      </w:r>
      <w:r w:rsidR="00D36945">
        <w:rPr>
          <w:rFonts w:hint="cs"/>
          <w:rtl/>
        </w:rPr>
        <w:t>לשלושה</w:t>
      </w:r>
      <w:r>
        <w:rPr>
          <w:rFonts w:hint="cs"/>
          <w:rtl/>
        </w:rPr>
        <w:t xml:space="preserve">, ובשאיפה </w:t>
      </w:r>
      <w:bookmarkStart w:id="73" w:name="_ETM_Q1_645921"/>
      <w:bookmarkEnd w:id="73"/>
      <w:r>
        <w:rPr>
          <w:rFonts w:hint="cs"/>
          <w:rtl/>
        </w:rPr>
        <w:t>לשניים</w:t>
      </w:r>
      <w:r w:rsidR="00D36945">
        <w:rPr>
          <w:rFonts w:hint="cs"/>
          <w:rtl/>
        </w:rPr>
        <w:t xml:space="preserve">. </w:t>
      </w:r>
    </w:p>
    <w:p w:rsidR="00201C0E" w:rsidRDefault="00201C0E" w:rsidP="00201C0E">
      <w:pPr>
        <w:rPr>
          <w:rtl/>
        </w:rPr>
      </w:pPr>
    </w:p>
    <w:p w:rsidR="00D36945" w:rsidRDefault="00D36945" w:rsidP="00201C0E">
      <w:pPr>
        <w:rPr>
          <w:rtl/>
        </w:rPr>
      </w:pPr>
      <w:r>
        <w:rPr>
          <w:rFonts w:hint="cs"/>
          <w:rtl/>
        </w:rPr>
        <w:t xml:space="preserve">באשר לפרויקט הגמר, </w:t>
      </w:r>
      <w:r w:rsidR="00201C0E">
        <w:rPr>
          <w:rFonts w:hint="cs"/>
          <w:rtl/>
        </w:rPr>
        <w:t xml:space="preserve">משלמים היום עוד 400 שקלים על ההנחיה בפרויקט הגמר ואז </w:t>
      </w:r>
      <w:r>
        <w:rPr>
          <w:rFonts w:hint="cs"/>
          <w:rtl/>
        </w:rPr>
        <w:t>בשביל ההגנה משלמים עוד 300 שקל</w:t>
      </w:r>
      <w:r w:rsidR="00201C0E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201C0E">
        <w:rPr>
          <w:rFonts w:hint="cs"/>
          <w:rtl/>
        </w:rPr>
        <w:t xml:space="preserve">בסוף הכול זה עוד תשלום ועוד תשלום ועוד השתה. גם </w:t>
      </w:r>
      <w:bookmarkStart w:id="74" w:name="_ETM_Q1_661457"/>
      <w:bookmarkEnd w:id="74"/>
      <w:r w:rsidR="00201C0E">
        <w:rPr>
          <w:rFonts w:hint="cs"/>
          <w:rtl/>
        </w:rPr>
        <w:t xml:space="preserve">באשר לפרויקט הגמר, משלמים 400 שקלים, משלמים שכר לימוד, מקבלים </w:t>
      </w:r>
      <w:bookmarkStart w:id="75" w:name="_ETM_Q1_664606"/>
      <w:bookmarkEnd w:id="75"/>
      <w:r w:rsidR="00201C0E">
        <w:rPr>
          <w:rFonts w:hint="cs"/>
          <w:rtl/>
        </w:rPr>
        <w:t xml:space="preserve">את כל הדברים. </w:t>
      </w:r>
      <w:r>
        <w:rPr>
          <w:rFonts w:hint="cs"/>
          <w:rtl/>
        </w:rPr>
        <w:t xml:space="preserve">אין סיבה לשלם עוד תוספות על פרויקט גמר. </w:t>
      </w:r>
    </w:p>
    <w:p w:rsidR="00D36945" w:rsidRDefault="00D36945" w:rsidP="00D36945">
      <w:pPr>
        <w:rPr>
          <w:rtl/>
        </w:rPr>
      </w:pPr>
    </w:p>
    <w:p w:rsidR="00D36945" w:rsidRDefault="00201C0E" w:rsidP="008C7ACB">
      <w:pPr>
        <w:rPr>
          <w:rtl/>
        </w:rPr>
      </w:pPr>
      <w:r>
        <w:rPr>
          <w:rFonts w:hint="cs"/>
          <w:rtl/>
        </w:rPr>
        <w:t xml:space="preserve">כפי שהיושב-ראש אמר כאן, </w:t>
      </w:r>
      <w:r w:rsidR="00D36945">
        <w:rPr>
          <w:rFonts w:hint="cs"/>
          <w:rtl/>
        </w:rPr>
        <w:t>סטודנטים הנדסאים התשואה שלהם למשק הרבה פעמים גבוהה</w:t>
      </w:r>
      <w:r w:rsidR="001F5538">
        <w:rPr>
          <w:rFonts w:hint="cs"/>
          <w:rtl/>
        </w:rPr>
        <w:t xml:space="preserve"> </w:t>
      </w:r>
      <w:r w:rsidR="00D04984">
        <w:rPr>
          <w:rFonts w:hint="cs"/>
          <w:rtl/>
        </w:rPr>
        <w:t xml:space="preserve">יותר </w:t>
      </w:r>
      <w:r w:rsidR="001F5538">
        <w:rPr>
          <w:rFonts w:hint="cs"/>
          <w:rtl/>
        </w:rPr>
        <w:t xml:space="preserve">משל סטודנטים </w:t>
      </w:r>
      <w:bookmarkStart w:id="76" w:name="_ETM_Q1_675856"/>
      <w:bookmarkEnd w:id="76"/>
      <w:r w:rsidR="001F5538">
        <w:rPr>
          <w:rFonts w:hint="cs"/>
          <w:rtl/>
        </w:rPr>
        <w:t>באקדמיה בכל מיני תחומים והם חשובים לנו מאוד</w:t>
      </w:r>
      <w:r w:rsidR="00D36945">
        <w:rPr>
          <w:rFonts w:hint="cs"/>
          <w:rtl/>
        </w:rPr>
        <w:t xml:space="preserve">. בכל מקום שאפשר לשפר את </w:t>
      </w:r>
      <w:r w:rsidR="001F5538">
        <w:rPr>
          <w:rFonts w:hint="cs"/>
          <w:rtl/>
        </w:rPr>
        <w:t xml:space="preserve">המעמד של הסטודנטים האלה </w:t>
      </w:r>
      <w:r w:rsidR="001F5538">
        <w:rPr>
          <w:rtl/>
        </w:rPr>
        <w:t>–</w:t>
      </w:r>
      <w:r w:rsidR="001F5538">
        <w:rPr>
          <w:rFonts w:hint="cs"/>
          <w:rtl/>
        </w:rPr>
        <w:t xml:space="preserve"> זה התפקיד שלנו</w:t>
      </w:r>
      <w:r w:rsidR="00D36945">
        <w:rPr>
          <w:rFonts w:hint="cs"/>
          <w:rtl/>
        </w:rPr>
        <w:t xml:space="preserve">. </w:t>
      </w:r>
      <w:r w:rsidR="001F5538">
        <w:rPr>
          <w:rFonts w:hint="cs"/>
          <w:rtl/>
        </w:rPr>
        <w:t xml:space="preserve">שוב, </w:t>
      </w:r>
      <w:r w:rsidR="00D36945">
        <w:rPr>
          <w:rFonts w:hint="cs"/>
          <w:rtl/>
        </w:rPr>
        <w:t>לא מדובר פה על סכומים גדולים</w:t>
      </w:r>
      <w:r w:rsidR="001F5538">
        <w:rPr>
          <w:rFonts w:hint="cs"/>
          <w:rtl/>
        </w:rPr>
        <w:t xml:space="preserve">, לא מדברים פה על </w:t>
      </w:r>
      <w:bookmarkStart w:id="77" w:name="_ETM_Q1_686421"/>
      <w:bookmarkEnd w:id="77"/>
      <w:r w:rsidR="001F5538">
        <w:rPr>
          <w:rFonts w:hint="cs"/>
          <w:rtl/>
        </w:rPr>
        <w:t>מיליונים או על מיליארדים. מדברים פה באמת על סכומים</w:t>
      </w:r>
      <w:r w:rsidR="008C7ACB">
        <w:rPr>
          <w:rFonts w:hint="cs"/>
          <w:rtl/>
        </w:rPr>
        <w:t xml:space="preserve"> קטנים.</w:t>
      </w:r>
      <w:r w:rsidR="00D36945">
        <w:rPr>
          <w:rFonts w:hint="cs"/>
          <w:rtl/>
        </w:rPr>
        <w:t xml:space="preserve"> </w:t>
      </w:r>
      <w:r w:rsidR="008C7ACB">
        <w:rPr>
          <w:rFonts w:hint="cs"/>
          <w:rtl/>
        </w:rPr>
        <w:t xml:space="preserve">צריך </w:t>
      </w:r>
      <w:r w:rsidR="00D36945">
        <w:rPr>
          <w:rFonts w:hint="cs"/>
          <w:rtl/>
        </w:rPr>
        <w:t>לקחת את המעמד של הסטודנטים האלה ו</w:t>
      </w:r>
      <w:r w:rsidR="001F5538">
        <w:rPr>
          <w:rFonts w:hint="cs"/>
          <w:rtl/>
        </w:rPr>
        <w:t xml:space="preserve">רק </w:t>
      </w:r>
      <w:r w:rsidR="00D36945">
        <w:rPr>
          <w:rFonts w:hint="cs"/>
          <w:rtl/>
        </w:rPr>
        <w:t xml:space="preserve">להעלות אותם </w:t>
      </w:r>
      <w:r w:rsidR="008C7ACB">
        <w:rPr>
          <w:rFonts w:hint="eastAsia"/>
          <w:rtl/>
        </w:rPr>
        <w:t>–</w:t>
      </w:r>
      <w:r w:rsidR="008C7ACB">
        <w:rPr>
          <w:rFonts w:hint="cs"/>
          <w:rtl/>
        </w:rPr>
        <w:t xml:space="preserve"> </w:t>
      </w:r>
      <w:r w:rsidR="001F5538">
        <w:rPr>
          <w:rFonts w:hint="cs"/>
          <w:rtl/>
        </w:rPr>
        <w:t>ז</w:t>
      </w:r>
      <w:bookmarkStart w:id="78" w:name="_ETM_Q1_692975"/>
      <w:bookmarkEnd w:id="78"/>
      <w:r w:rsidR="001F5538">
        <w:rPr>
          <w:rFonts w:hint="cs"/>
          <w:rtl/>
        </w:rPr>
        <w:t xml:space="preserve">ו צריכה להיות השאיפה. </w:t>
      </w:r>
    </w:p>
    <w:p w:rsidR="00D36945" w:rsidRDefault="00D36945" w:rsidP="00D36945">
      <w:pPr>
        <w:rPr>
          <w:rtl/>
        </w:rPr>
      </w:pPr>
    </w:p>
    <w:p w:rsidR="00C84289" w:rsidRDefault="001F5538" w:rsidP="001F5538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1F5538" w:rsidRDefault="001F5538" w:rsidP="001F5538">
      <w:pPr>
        <w:pStyle w:val="KeepWithNext"/>
        <w:rPr>
          <w:rtl/>
        </w:rPr>
      </w:pPr>
    </w:p>
    <w:p w:rsidR="001F5538" w:rsidRDefault="001F5538" w:rsidP="001F5538">
      <w:pPr>
        <w:rPr>
          <w:rtl/>
        </w:rPr>
      </w:pPr>
      <w:r>
        <w:rPr>
          <w:rFonts w:hint="cs"/>
          <w:rtl/>
        </w:rPr>
        <w:t>מאה אחוז. תודה רבה. יש פה עוד מישהו שרוצה להגיד משהו?</w:t>
      </w:r>
    </w:p>
    <w:p w:rsidR="001F5538" w:rsidRDefault="001F5538" w:rsidP="001F5538">
      <w:pPr>
        <w:rPr>
          <w:rtl/>
        </w:rPr>
      </w:pPr>
    </w:p>
    <w:p w:rsidR="001F5538" w:rsidRDefault="001F5538" w:rsidP="001F5538">
      <w:pPr>
        <w:pStyle w:val="af5"/>
        <w:keepNext/>
        <w:rPr>
          <w:rtl/>
        </w:rPr>
      </w:pPr>
      <w:r>
        <w:rPr>
          <w:rtl/>
        </w:rPr>
        <w:t>קריאה:</w:t>
      </w:r>
    </w:p>
    <w:p w:rsidR="001F5538" w:rsidRDefault="001F5538" w:rsidP="001F5538">
      <w:pPr>
        <w:pStyle w:val="KeepWithNext"/>
        <w:rPr>
          <w:rtl/>
        </w:rPr>
      </w:pPr>
    </w:p>
    <w:p w:rsidR="00C84289" w:rsidRDefault="001F5538" w:rsidP="00C84289">
      <w:pPr>
        <w:rPr>
          <w:rtl/>
        </w:rPr>
      </w:pPr>
      <w:r>
        <w:rPr>
          <w:rFonts w:hint="cs"/>
          <w:rtl/>
        </w:rPr>
        <w:t xml:space="preserve">אני איתך בכל מה שתחליט. </w:t>
      </w:r>
    </w:p>
    <w:p w:rsidR="00D36945" w:rsidRDefault="00D36945" w:rsidP="00D36945">
      <w:pPr>
        <w:rPr>
          <w:rtl/>
        </w:rPr>
      </w:pPr>
    </w:p>
    <w:p w:rsidR="00D36945" w:rsidRDefault="001F5538" w:rsidP="001F5538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1F5538" w:rsidRDefault="001F5538" w:rsidP="001F5538">
      <w:pPr>
        <w:pStyle w:val="KeepWithNext"/>
        <w:rPr>
          <w:rtl/>
        </w:rPr>
      </w:pPr>
    </w:p>
    <w:p w:rsidR="001F5538" w:rsidRDefault="001F5538" w:rsidP="001F5538">
      <w:pPr>
        <w:rPr>
          <w:rtl/>
        </w:rPr>
      </w:pPr>
      <w:r>
        <w:rPr>
          <w:rFonts w:hint="cs"/>
          <w:rtl/>
        </w:rPr>
        <w:t>אנשי משרד האוצר, אנחנו הולכים להצביע על המספרים שאמרתי.</w:t>
      </w:r>
    </w:p>
    <w:p w:rsidR="001F5538" w:rsidRDefault="001F5538" w:rsidP="001F5538">
      <w:pPr>
        <w:rPr>
          <w:rtl/>
        </w:rPr>
      </w:pPr>
    </w:p>
    <w:p w:rsidR="001F5538" w:rsidRDefault="00C61D00" w:rsidP="001F5538">
      <w:pPr>
        <w:pStyle w:val="af9"/>
        <w:keepNext/>
        <w:rPr>
          <w:rtl/>
        </w:rPr>
      </w:pPr>
      <w:r>
        <w:rPr>
          <w:rtl/>
        </w:rPr>
        <w:t>מרדכי (מוטי) אלישע</w:t>
      </w:r>
      <w:r w:rsidR="001F5538">
        <w:rPr>
          <w:rtl/>
        </w:rPr>
        <w:t>:</w:t>
      </w:r>
    </w:p>
    <w:p w:rsidR="001F5538" w:rsidRDefault="001F5538" w:rsidP="001F5538">
      <w:pPr>
        <w:pStyle w:val="KeepWithNext"/>
        <w:rPr>
          <w:rtl/>
        </w:rPr>
      </w:pPr>
    </w:p>
    <w:p w:rsidR="001F5538" w:rsidRDefault="001F5538" w:rsidP="001F5538">
      <w:pPr>
        <w:rPr>
          <w:rtl/>
        </w:rPr>
      </w:pPr>
      <w:r>
        <w:rPr>
          <w:rFonts w:hint="cs"/>
          <w:rtl/>
        </w:rPr>
        <w:t xml:space="preserve">אם תוכל לחזור על כל המספרים. </w:t>
      </w:r>
    </w:p>
    <w:p w:rsidR="001F5538" w:rsidRDefault="001F5538" w:rsidP="001F5538">
      <w:pPr>
        <w:rPr>
          <w:rtl/>
        </w:rPr>
      </w:pPr>
    </w:p>
    <w:p w:rsidR="001F5538" w:rsidRDefault="001F5538" w:rsidP="001F5538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1F5538" w:rsidRDefault="001F5538" w:rsidP="001F5538">
      <w:pPr>
        <w:pStyle w:val="KeepWithNext"/>
        <w:rPr>
          <w:rtl/>
        </w:rPr>
      </w:pPr>
    </w:p>
    <w:p w:rsidR="001F5538" w:rsidRDefault="001F5538" w:rsidP="001F5538">
      <w:pPr>
        <w:rPr>
          <w:rtl/>
        </w:rPr>
      </w:pPr>
      <w:r>
        <w:rPr>
          <w:rFonts w:hint="cs"/>
          <w:rtl/>
        </w:rPr>
        <w:t>כן, בוודאי, אנחנו נקרא את הכול.</w:t>
      </w:r>
    </w:p>
    <w:p w:rsidR="001F5538" w:rsidRDefault="001F5538" w:rsidP="001F5538">
      <w:pPr>
        <w:rPr>
          <w:rtl/>
        </w:rPr>
      </w:pPr>
      <w:bookmarkStart w:id="79" w:name="_ETM_Q1_717354"/>
      <w:bookmarkEnd w:id="79"/>
    </w:p>
    <w:p w:rsidR="00D36945" w:rsidRDefault="00D36945" w:rsidP="00D36945">
      <w:pPr>
        <w:pStyle w:val="a4"/>
        <w:keepNext/>
        <w:rPr>
          <w:rtl/>
        </w:rPr>
      </w:pPr>
      <w:bookmarkStart w:id="80" w:name="ET_speaker_שמרית_גיטלין_שקד_27"/>
      <w:r w:rsidRPr="00D36945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D369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D36945" w:rsidRDefault="00D36945" w:rsidP="00D36945">
      <w:pPr>
        <w:pStyle w:val="KeepWithNext"/>
        <w:rPr>
          <w:rtl/>
        </w:rPr>
      </w:pPr>
    </w:p>
    <w:p w:rsidR="00A76F44" w:rsidRDefault="00A76F44" w:rsidP="00A76F44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טיוטת תקנות ההנדסאים והטכנאים המוסמכים (אגרות) (הוראת שעה) (תיקון), התש"ף-2020</w:t>
      </w:r>
    </w:p>
    <w:tbl>
      <w:tblPr>
        <w:bidiVisual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288"/>
      </w:tblGrid>
      <w:tr w:rsidR="00A76F44" w:rsidTr="001F5538">
        <w:trPr>
          <w:cantSplit/>
          <w:trHeight w:val="60"/>
        </w:trPr>
        <w:tc>
          <w:tcPr>
            <w:tcW w:w="978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A76F44" w:rsidRDefault="00A76F44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  <w:p w:rsidR="00A76F44" w:rsidRDefault="001F5538" w:rsidP="00A76F44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A76F44">
              <w:rPr>
                <w:rFonts w:hint="cs"/>
                <w:sz w:val="24"/>
                <w:szCs w:val="24"/>
                <w:rtl/>
              </w:rPr>
              <w:t>בתוקף סמכותי לפי סעיף 43 לחוק ההנדסאים והטכנאים המוסמכים, התשע"ג-2012, באישור שר האוצר לפי סעיף 39ב לחוק יסודות התקציב, התשמ"ה-1985 ובאישור ועדת העבודה, הרווחה והבריאות של הכנסת, אני מתקין תקנות אלה:</w:t>
            </w:r>
          </w:p>
          <w:p w:rsidR="001F5538" w:rsidRDefault="001F5538" w:rsidP="00A76F44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  <w:tr w:rsidR="00A76F44" w:rsidTr="001F5538">
        <w:trPr>
          <w:cantSplit/>
          <w:trHeight w:val="60"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76F44" w:rsidRDefault="00A76F44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השם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A76F44" w:rsidRDefault="00A76F44" w:rsidP="00A76F44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2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76F44" w:rsidRDefault="00A76F44" w:rsidP="00A76F44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בתקנות ההנדסאים והטכנאים המוסמכים (אגרות) (הוראת שעה), התשע"ח-2018 (להלן – התקנות העיקריות), בשם התקנות, המילים "(הוראת שעה)" –יימחקו.</w:t>
            </w:r>
            <w:r w:rsidR="001F5538">
              <w:rPr>
                <w:rFonts w:hint="cs"/>
                <w:sz w:val="24"/>
                <w:szCs w:val="24"/>
                <w:rtl/>
              </w:rPr>
              <w:t>"</w:t>
            </w:r>
          </w:p>
          <w:p w:rsidR="001F5538" w:rsidRDefault="001F5538" w:rsidP="00A76F44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1F5538" w:rsidRDefault="001F5538" w:rsidP="001F5538">
      <w:pPr>
        <w:rPr>
          <w:rtl/>
        </w:rPr>
      </w:pPr>
      <w:r>
        <w:rPr>
          <w:rFonts w:hint="cs"/>
          <w:rtl/>
        </w:rPr>
        <w:t xml:space="preserve">המשמעות </w:t>
      </w:r>
      <w:bookmarkStart w:id="81" w:name="_ETM_Q1_762360"/>
      <w:bookmarkEnd w:id="81"/>
      <w:r>
        <w:rPr>
          <w:rFonts w:hint="cs"/>
          <w:rtl/>
        </w:rPr>
        <w:t xml:space="preserve">היא שמדובר בתקנות שהן הוראת שעה כיום, התוקף שלהן אמור </w:t>
      </w:r>
      <w:bookmarkStart w:id="82" w:name="_ETM_Q1_768135"/>
      <w:bookmarkEnd w:id="82"/>
      <w:r>
        <w:rPr>
          <w:rFonts w:hint="cs"/>
          <w:rtl/>
        </w:rPr>
        <w:t xml:space="preserve">לפוג, ואנחנו הופכים את ההוראה הזאת להוראה קבועה. </w:t>
      </w:r>
    </w:p>
    <w:p w:rsidR="001F5538" w:rsidRDefault="001F5538"/>
    <w:tbl>
      <w:tblPr>
        <w:bidiVisual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288"/>
      </w:tblGrid>
      <w:tr w:rsidR="00A76F44" w:rsidTr="001F5538">
        <w:trPr>
          <w:cantSplit/>
          <w:trHeight w:val="60"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76F44" w:rsidRDefault="001F5538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A76F44">
              <w:rPr>
                <w:rFonts w:hint="cs"/>
                <w:sz w:val="24"/>
                <w:szCs w:val="24"/>
                <w:rtl/>
              </w:rPr>
              <w:t>ביטול תקנה 4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A76F44" w:rsidRDefault="00A76F44" w:rsidP="00A76F44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2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76F44" w:rsidRDefault="00A76F44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תקנה 4 לתקנות העיקריות – בטלה.</w:t>
            </w:r>
            <w:r w:rsidR="001F5538">
              <w:rPr>
                <w:rFonts w:hint="cs"/>
                <w:sz w:val="24"/>
                <w:szCs w:val="24"/>
                <w:rtl/>
              </w:rPr>
              <w:t>"</w:t>
            </w:r>
          </w:p>
          <w:p w:rsidR="001F5538" w:rsidRDefault="001F5538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1F5538" w:rsidRDefault="001F5538">
      <w:pPr>
        <w:rPr>
          <w:rtl/>
        </w:rPr>
      </w:pPr>
      <w:r>
        <w:rPr>
          <w:rFonts w:hint="cs"/>
          <w:rtl/>
        </w:rPr>
        <w:t>גם כ</w:t>
      </w:r>
      <w:r w:rsidR="008C7ACB">
        <w:rPr>
          <w:rFonts w:hint="cs"/>
          <w:rtl/>
        </w:rPr>
        <w:t>א</w:t>
      </w:r>
      <w:r>
        <w:rPr>
          <w:rFonts w:hint="cs"/>
          <w:rtl/>
        </w:rPr>
        <w:t xml:space="preserve">ן, מדובר בהוראת שעה ואנחנו מבטלים את סעיף התחולה. </w:t>
      </w:r>
    </w:p>
    <w:p w:rsidR="001F5538" w:rsidRDefault="001F5538">
      <w:pPr>
        <w:rPr>
          <w:rtl/>
        </w:rPr>
      </w:pPr>
    </w:p>
    <w:p w:rsidR="001F5538" w:rsidRDefault="001F5538" w:rsidP="008C7ACB">
      <w:pPr>
        <w:rPr>
          <w:rtl/>
        </w:rPr>
      </w:pPr>
      <w:r>
        <w:rPr>
          <w:rFonts w:hint="cs"/>
          <w:rtl/>
        </w:rPr>
        <w:lastRenderedPageBreak/>
        <w:t xml:space="preserve">עכשיו </w:t>
      </w:r>
      <w:bookmarkStart w:id="83" w:name="_ETM_Q1_782790"/>
      <w:bookmarkEnd w:id="83"/>
      <w:r>
        <w:rPr>
          <w:rFonts w:hint="cs"/>
          <w:rtl/>
        </w:rPr>
        <w:t xml:space="preserve">יהיה פה תיקון בתקנות 2 ו-3 ואני אקרא </w:t>
      </w:r>
      <w:r w:rsidR="008C7ACB">
        <w:rPr>
          <w:rFonts w:hint="cs"/>
          <w:rtl/>
        </w:rPr>
        <w:t xml:space="preserve">את </w:t>
      </w:r>
      <w:r>
        <w:rPr>
          <w:rFonts w:hint="cs"/>
          <w:rtl/>
        </w:rPr>
        <w:t>מהות התיקון. אני לא מקריאה את הנוסח המדויק</w:t>
      </w:r>
      <w:r w:rsidR="008C7ACB">
        <w:rPr>
          <w:rFonts w:hint="cs"/>
          <w:rtl/>
        </w:rPr>
        <w:t>,</w:t>
      </w:r>
      <w:r>
        <w:rPr>
          <w:rFonts w:hint="cs"/>
          <w:rtl/>
        </w:rPr>
        <w:t xml:space="preserve"> אנחנו נכתוב </w:t>
      </w:r>
      <w:bookmarkStart w:id="84" w:name="_ETM_Q1_790558"/>
      <w:bookmarkEnd w:id="84"/>
      <w:r>
        <w:rPr>
          <w:rFonts w:hint="cs"/>
          <w:rtl/>
        </w:rPr>
        <w:t xml:space="preserve">אותו אחר כך, אבל אקרא את המהות כפי שהיושב-ראש אמר. </w:t>
      </w:r>
    </w:p>
    <w:p w:rsidR="001F5538" w:rsidRDefault="001F5538">
      <w:pPr>
        <w:rPr>
          <w:rtl/>
        </w:rPr>
      </w:pPr>
    </w:p>
    <w:p w:rsidR="001F5538" w:rsidRDefault="001F5538">
      <w:pPr>
        <w:rPr>
          <w:rtl/>
        </w:rPr>
      </w:pPr>
      <w:r>
        <w:rPr>
          <w:rFonts w:hint="cs"/>
          <w:rtl/>
        </w:rPr>
        <w:t xml:space="preserve">על ערעור </w:t>
      </w:r>
      <w:r w:rsidR="008C7ACB">
        <w:rPr>
          <w:rFonts w:hint="eastAsia"/>
          <w:rtl/>
        </w:rPr>
        <w:t>–</w:t>
      </w:r>
      <w:r w:rsidR="008C7AC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ישלמו 36 שקלים במקום 75 שקלים בתקנות היום. </w:t>
      </w:r>
      <w:bookmarkStart w:id="85" w:name="_ETM_Q1_801247"/>
      <w:bookmarkEnd w:id="85"/>
    </w:p>
    <w:p w:rsidR="003047EA" w:rsidRDefault="003047EA">
      <w:pPr>
        <w:rPr>
          <w:rtl/>
        </w:rPr>
      </w:pPr>
    </w:p>
    <w:p w:rsidR="001F5538" w:rsidRDefault="001F5538" w:rsidP="008C7ACB">
      <w:pPr>
        <w:rPr>
          <w:rtl/>
        </w:rPr>
      </w:pPr>
      <w:r>
        <w:rPr>
          <w:rFonts w:hint="cs"/>
          <w:rtl/>
        </w:rPr>
        <w:t xml:space="preserve">על רישום מאוחר </w:t>
      </w:r>
      <w:r w:rsidR="008C7ACB">
        <w:rPr>
          <w:rFonts w:hint="eastAsia"/>
          <w:rtl/>
        </w:rPr>
        <w:t>–</w:t>
      </w:r>
      <w:r w:rsidR="008C7ACB">
        <w:rPr>
          <w:rFonts w:hint="cs"/>
          <w:rtl/>
        </w:rPr>
        <w:t xml:space="preserve"> </w:t>
      </w:r>
      <w:r>
        <w:rPr>
          <w:rFonts w:hint="cs"/>
          <w:rtl/>
        </w:rPr>
        <w:t>במקום 300 שקלים ישלמו</w:t>
      </w:r>
      <w:r w:rsidR="003047EA">
        <w:rPr>
          <w:rFonts w:hint="cs"/>
          <w:rtl/>
        </w:rPr>
        <w:t xml:space="preserve"> 200 שקלים. נבהיר </w:t>
      </w:r>
      <w:bookmarkStart w:id="86" w:name="_ETM_Q1_810709"/>
      <w:bookmarkEnd w:id="86"/>
      <w:r w:rsidR="003047EA">
        <w:rPr>
          <w:rFonts w:hint="cs"/>
          <w:rtl/>
        </w:rPr>
        <w:t xml:space="preserve">בתקנות שגם בעד רישום מאוחר תשולם אגרה בסך 200 שקלים </w:t>
      </w:r>
      <w:bookmarkStart w:id="87" w:name="_ETM_Q1_813428"/>
      <w:bookmarkEnd w:id="87"/>
      <w:r w:rsidR="003047EA">
        <w:rPr>
          <w:rFonts w:hint="cs"/>
          <w:rtl/>
        </w:rPr>
        <w:t xml:space="preserve">חדשים. </w:t>
      </w:r>
    </w:p>
    <w:p w:rsidR="001F5538" w:rsidRDefault="001F5538">
      <w:pPr>
        <w:rPr>
          <w:rtl/>
        </w:rPr>
      </w:pPr>
      <w:bookmarkStart w:id="88" w:name="_ETM_Q1_781180"/>
      <w:bookmarkEnd w:id="88"/>
    </w:p>
    <w:p w:rsidR="003047EA" w:rsidRDefault="003047EA" w:rsidP="003047EA">
      <w:pPr>
        <w:pStyle w:val="af9"/>
        <w:keepNext/>
        <w:rPr>
          <w:rtl/>
        </w:rPr>
      </w:pPr>
      <w:r>
        <w:rPr>
          <w:rtl/>
        </w:rPr>
        <w:t>אושרת שמעון:</w:t>
      </w:r>
    </w:p>
    <w:p w:rsidR="003047EA" w:rsidRDefault="003047EA" w:rsidP="003047EA">
      <w:pPr>
        <w:pStyle w:val="KeepWithNext"/>
        <w:rPr>
          <w:rtl/>
        </w:rPr>
      </w:pPr>
    </w:p>
    <w:p w:rsidR="003047EA" w:rsidRDefault="003047EA" w:rsidP="003047EA">
      <w:pPr>
        <w:rPr>
          <w:rtl/>
        </w:rPr>
      </w:pPr>
      <w:r>
        <w:rPr>
          <w:rFonts w:hint="cs"/>
          <w:rtl/>
        </w:rPr>
        <w:t>את יכולה פשוט להוריד את הסעיף של הרישום המאוחר.</w:t>
      </w:r>
    </w:p>
    <w:p w:rsidR="003047EA" w:rsidRDefault="003047EA" w:rsidP="003047EA">
      <w:pPr>
        <w:rPr>
          <w:rtl/>
        </w:rPr>
      </w:pPr>
    </w:p>
    <w:p w:rsidR="003047EA" w:rsidRDefault="003047EA" w:rsidP="003047EA">
      <w:pPr>
        <w:pStyle w:val="a4"/>
        <w:keepNext/>
        <w:rPr>
          <w:rtl/>
        </w:rPr>
      </w:pPr>
      <w:r>
        <w:rPr>
          <w:rtl/>
        </w:rPr>
        <w:t>שמרית גיטלין שקד:</w:t>
      </w:r>
    </w:p>
    <w:p w:rsidR="003047EA" w:rsidRDefault="003047EA" w:rsidP="003047EA">
      <w:pPr>
        <w:pStyle w:val="KeepWithNext"/>
        <w:rPr>
          <w:rtl/>
        </w:rPr>
      </w:pPr>
    </w:p>
    <w:p w:rsidR="003047EA" w:rsidRDefault="003047EA" w:rsidP="008C7ACB">
      <w:pPr>
        <w:rPr>
          <w:rtl/>
        </w:rPr>
      </w:pPr>
      <w:r>
        <w:rPr>
          <w:rFonts w:hint="cs"/>
          <w:rtl/>
        </w:rPr>
        <w:t xml:space="preserve">אבל </w:t>
      </w:r>
      <w:bookmarkStart w:id="89" w:name="_ETM_Q1_817364"/>
      <w:bookmarkEnd w:id="89"/>
      <w:r>
        <w:rPr>
          <w:rFonts w:hint="cs"/>
          <w:rtl/>
        </w:rPr>
        <w:t>אז אולי זה יפורש כאילו אנחנו ביטלנו את האפשרות לרישום</w:t>
      </w:r>
      <w:bookmarkStart w:id="90" w:name="_ETM_Q1_821367"/>
      <w:bookmarkEnd w:id="90"/>
      <w:r>
        <w:rPr>
          <w:rFonts w:hint="cs"/>
          <w:rtl/>
        </w:rPr>
        <w:t xml:space="preserve"> מאוחר וזו לא הייתה הכוונה שלנו. </w:t>
      </w:r>
    </w:p>
    <w:p w:rsidR="003047EA" w:rsidRDefault="003047EA" w:rsidP="003047EA">
      <w:pPr>
        <w:rPr>
          <w:rtl/>
        </w:rPr>
      </w:pPr>
    </w:p>
    <w:p w:rsidR="003047EA" w:rsidRDefault="003047EA" w:rsidP="003047EA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3047EA" w:rsidRDefault="003047EA" w:rsidP="003047EA">
      <w:pPr>
        <w:pStyle w:val="KeepWithNext"/>
        <w:rPr>
          <w:rtl/>
        </w:rPr>
      </w:pPr>
    </w:p>
    <w:p w:rsidR="003047EA" w:rsidRDefault="003047EA" w:rsidP="003047EA">
      <w:pPr>
        <w:rPr>
          <w:rtl/>
        </w:rPr>
      </w:pPr>
      <w:r>
        <w:rPr>
          <w:rFonts w:hint="cs"/>
          <w:rtl/>
        </w:rPr>
        <w:t xml:space="preserve">את זה אתם תסכמו </w:t>
      </w:r>
      <w:bookmarkStart w:id="91" w:name="_ETM_Q1_823180"/>
      <w:bookmarkEnd w:id="91"/>
      <w:r>
        <w:rPr>
          <w:rFonts w:hint="cs"/>
          <w:rtl/>
        </w:rPr>
        <w:t>ביניכם.</w:t>
      </w:r>
    </w:p>
    <w:p w:rsidR="003047EA" w:rsidRDefault="003047EA" w:rsidP="003047EA">
      <w:pPr>
        <w:rPr>
          <w:rtl/>
        </w:rPr>
      </w:pPr>
      <w:bookmarkStart w:id="92" w:name="_ETM_Q1_825676"/>
      <w:bookmarkEnd w:id="92"/>
    </w:p>
    <w:p w:rsidR="003047EA" w:rsidRDefault="003047EA" w:rsidP="003047EA">
      <w:pPr>
        <w:pStyle w:val="a4"/>
        <w:keepNext/>
        <w:rPr>
          <w:rtl/>
        </w:rPr>
      </w:pPr>
      <w:bookmarkStart w:id="93" w:name="_ETM_Q1_825959"/>
      <w:bookmarkEnd w:id="93"/>
      <w:r>
        <w:rPr>
          <w:rtl/>
        </w:rPr>
        <w:t>שמרית גיטלין שקד:</w:t>
      </w:r>
    </w:p>
    <w:p w:rsidR="003047EA" w:rsidRDefault="003047EA" w:rsidP="003047EA">
      <w:pPr>
        <w:pStyle w:val="KeepWithNext"/>
        <w:rPr>
          <w:rtl/>
        </w:rPr>
      </w:pPr>
    </w:p>
    <w:p w:rsidR="003047EA" w:rsidRDefault="003047EA" w:rsidP="003047EA">
      <w:pPr>
        <w:rPr>
          <w:rtl/>
        </w:rPr>
      </w:pPr>
      <w:r>
        <w:rPr>
          <w:rFonts w:hint="cs"/>
          <w:rtl/>
        </w:rPr>
        <w:t xml:space="preserve">בהגנה על פרויקט גמר </w:t>
      </w:r>
      <w:r>
        <w:rPr>
          <w:rtl/>
        </w:rPr>
        <w:t>–</w:t>
      </w:r>
      <w:r>
        <w:rPr>
          <w:rFonts w:hint="cs"/>
          <w:rtl/>
        </w:rPr>
        <w:t xml:space="preserve"> זה יהיה תיקון בתקנה 3 </w:t>
      </w:r>
      <w:bookmarkStart w:id="94" w:name="_ETM_Q1_829377"/>
      <w:bookmarkEnd w:id="94"/>
      <w:r>
        <w:rPr>
          <w:rtl/>
        </w:rPr>
        <w:t>–</w:t>
      </w:r>
      <w:r>
        <w:rPr>
          <w:rFonts w:hint="cs"/>
          <w:rtl/>
        </w:rPr>
        <w:t xml:space="preserve"> במקום 300 שקלים בהוראת השעה זה ירד ל-200 </w:t>
      </w:r>
      <w:bookmarkStart w:id="95" w:name="_ETM_Q1_831271"/>
      <w:bookmarkEnd w:id="95"/>
      <w:r>
        <w:rPr>
          <w:rFonts w:hint="cs"/>
          <w:rtl/>
        </w:rPr>
        <w:t xml:space="preserve">שקלים. </w:t>
      </w:r>
    </w:p>
    <w:p w:rsidR="003047EA" w:rsidRDefault="003047EA" w:rsidP="003047EA"/>
    <w:tbl>
      <w:tblPr>
        <w:bidiVisual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1872"/>
        <w:gridCol w:w="624"/>
        <w:gridCol w:w="4792"/>
      </w:tblGrid>
      <w:tr w:rsidR="00A76F44" w:rsidTr="001F5538">
        <w:trPr>
          <w:cantSplit/>
          <w:trHeight w:val="60"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76F44" w:rsidRDefault="003047E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A76F44">
              <w:rPr>
                <w:rFonts w:hint="cs"/>
                <w:sz w:val="24"/>
                <w:szCs w:val="24"/>
                <w:rtl/>
              </w:rPr>
              <w:t>הוספת תקנה 5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A76F44" w:rsidRDefault="00A76F44" w:rsidP="00A76F44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288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A76F44" w:rsidRDefault="00A76F44">
            <w:pPr>
              <w:pStyle w:val="TableBlock"/>
              <w:tabs>
                <w:tab w:val="clear" w:pos="62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אחרי תקנה 4 לתקנות העיקריות יבוא:</w:t>
            </w:r>
          </w:p>
        </w:tc>
      </w:tr>
      <w:tr w:rsidR="00A76F44" w:rsidTr="001F5538">
        <w:trPr>
          <w:cantSplit/>
          <w:trHeight w:val="60"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A76F44" w:rsidRDefault="00A76F44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A76F44" w:rsidRDefault="00A76F44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76F44" w:rsidRDefault="00A76F44">
            <w:pPr>
              <w:pStyle w:val="TableInner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"עדכון אגרות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76F44" w:rsidRDefault="00A76F44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76F44" w:rsidRDefault="00A76F44" w:rsidP="00EB5526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סכומי האגרות הנקובים בתקנות 1 עד 3 ישתנו ב-1 ב</w:t>
            </w:r>
            <w:r w:rsidR="00EB5526">
              <w:rPr>
                <w:rFonts w:hint="cs"/>
                <w:sz w:val="24"/>
                <w:szCs w:val="24"/>
                <w:rtl/>
              </w:rPr>
              <w:t xml:space="preserve">מאי </w:t>
            </w:r>
            <w:r>
              <w:rPr>
                <w:rFonts w:hint="cs"/>
                <w:sz w:val="24"/>
                <w:szCs w:val="24"/>
                <w:rtl/>
              </w:rPr>
              <w:t xml:space="preserve">של כל שנה (להלן – יום השינוי) </w:t>
            </w:r>
          </w:p>
        </w:tc>
      </w:tr>
    </w:tbl>
    <w:p w:rsidR="00EB5526" w:rsidRDefault="00EB5526">
      <w:pPr>
        <w:rPr>
          <w:rtl/>
        </w:rPr>
      </w:pPr>
    </w:p>
    <w:p w:rsidR="00EB5526" w:rsidRDefault="00EB5526">
      <w:pPr>
        <w:rPr>
          <w:rtl/>
        </w:rPr>
      </w:pPr>
      <w:r>
        <w:rPr>
          <w:rFonts w:hint="cs"/>
          <w:rtl/>
        </w:rPr>
        <w:t>כתוב פה "1 באוגוסט" אולם בסיכום מוקדם סיכמנו על "1 במאי". העדכון יהיה ב-1 במאי של כל שנה.</w:t>
      </w:r>
    </w:p>
    <w:p w:rsidR="00EB5526" w:rsidRDefault="00EB5526">
      <w:pPr>
        <w:rPr>
          <w:rtl/>
        </w:rPr>
      </w:pPr>
    </w:p>
    <w:p w:rsidR="00EB5526" w:rsidRDefault="00EB5526" w:rsidP="00EB5526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EB5526" w:rsidRDefault="00EB5526" w:rsidP="00EB5526">
      <w:pPr>
        <w:pStyle w:val="KeepWithNext"/>
        <w:rPr>
          <w:rtl/>
        </w:rPr>
      </w:pPr>
    </w:p>
    <w:p w:rsidR="00EB5526" w:rsidRDefault="00EB5526" w:rsidP="00EB5526">
      <w:pPr>
        <w:rPr>
          <w:rtl/>
        </w:rPr>
      </w:pPr>
      <w:r>
        <w:rPr>
          <w:rFonts w:hint="cs"/>
          <w:rtl/>
        </w:rPr>
        <w:t>עדכון של מה?</w:t>
      </w:r>
    </w:p>
    <w:p w:rsidR="00EB5526" w:rsidRDefault="00EB5526" w:rsidP="00EB5526">
      <w:pPr>
        <w:rPr>
          <w:rtl/>
        </w:rPr>
      </w:pPr>
    </w:p>
    <w:p w:rsidR="00EB5526" w:rsidRDefault="00EB5526" w:rsidP="00EB5526">
      <w:pPr>
        <w:pStyle w:val="a4"/>
        <w:keepNext/>
        <w:rPr>
          <w:rtl/>
        </w:rPr>
      </w:pPr>
      <w:r>
        <w:rPr>
          <w:rtl/>
        </w:rPr>
        <w:t>שמרית גיטלין שקד:</w:t>
      </w:r>
    </w:p>
    <w:p w:rsidR="00EB5526" w:rsidRDefault="00EB5526" w:rsidP="00EB5526">
      <w:pPr>
        <w:pStyle w:val="KeepWithNext"/>
        <w:rPr>
          <w:rtl/>
        </w:rPr>
      </w:pPr>
    </w:p>
    <w:p w:rsidR="00EB5526" w:rsidRDefault="00EB5526" w:rsidP="00EB5526">
      <w:pPr>
        <w:rPr>
          <w:rtl/>
        </w:rPr>
      </w:pPr>
      <w:r>
        <w:rPr>
          <w:rFonts w:hint="cs"/>
          <w:rtl/>
        </w:rPr>
        <w:t xml:space="preserve">התקנות צמודות למדד. </w:t>
      </w:r>
    </w:p>
    <w:p w:rsidR="00EB5526" w:rsidRDefault="00EB5526" w:rsidP="00EB5526">
      <w:pPr>
        <w:rPr>
          <w:rtl/>
        </w:rPr>
      </w:pPr>
    </w:p>
    <w:p w:rsidR="00EB5526" w:rsidRDefault="00EB5526" w:rsidP="00EB5526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EB5526" w:rsidRDefault="00EB5526" w:rsidP="00EB5526">
      <w:pPr>
        <w:pStyle w:val="KeepWithNext"/>
        <w:rPr>
          <w:rtl/>
        </w:rPr>
      </w:pPr>
    </w:p>
    <w:p w:rsidR="00EB5526" w:rsidRDefault="00EB5526" w:rsidP="00EB5526">
      <w:pPr>
        <w:rPr>
          <w:rtl/>
        </w:rPr>
      </w:pPr>
      <w:r>
        <w:rPr>
          <w:rFonts w:hint="cs"/>
          <w:rtl/>
        </w:rPr>
        <w:t>ואם המדד יורד?</w:t>
      </w:r>
    </w:p>
    <w:p w:rsidR="00EB5526" w:rsidRDefault="00EB5526" w:rsidP="00EB5526">
      <w:pPr>
        <w:rPr>
          <w:rtl/>
        </w:rPr>
      </w:pPr>
    </w:p>
    <w:p w:rsidR="00EB5526" w:rsidRDefault="00EB5526" w:rsidP="00EB5526">
      <w:pPr>
        <w:pStyle w:val="a4"/>
        <w:keepNext/>
        <w:rPr>
          <w:rtl/>
        </w:rPr>
      </w:pPr>
      <w:r>
        <w:rPr>
          <w:rtl/>
        </w:rPr>
        <w:t>שמרית גיטלין שקד:</w:t>
      </w:r>
    </w:p>
    <w:p w:rsidR="00EB5526" w:rsidRDefault="00EB5526" w:rsidP="00EB5526">
      <w:pPr>
        <w:pStyle w:val="KeepWithNext"/>
        <w:rPr>
          <w:rtl/>
        </w:rPr>
      </w:pPr>
    </w:p>
    <w:p w:rsidR="00EB5526" w:rsidRDefault="00EB5526" w:rsidP="00EB5526">
      <w:pPr>
        <w:rPr>
          <w:rtl/>
        </w:rPr>
      </w:pPr>
      <w:r>
        <w:rPr>
          <w:rFonts w:hint="cs"/>
          <w:rtl/>
        </w:rPr>
        <w:t>זה גם משתנה.</w:t>
      </w:r>
      <w:bookmarkStart w:id="96" w:name="_ETM_Q1_868220"/>
      <w:bookmarkEnd w:id="96"/>
    </w:p>
    <w:p w:rsidR="00EB5526" w:rsidRDefault="00EB5526" w:rsidP="00EB5526">
      <w:pPr>
        <w:rPr>
          <w:rtl/>
        </w:rPr>
      </w:pPr>
      <w:bookmarkStart w:id="97" w:name="_ETM_Q1_868493"/>
      <w:bookmarkEnd w:id="97"/>
    </w:p>
    <w:p w:rsidR="00EB5526" w:rsidRDefault="00EB5526" w:rsidP="00EB5526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EB5526" w:rsidRDefault="00EB5526" w:rsidP="00EB5526">
      <w:pPr>
        <w:pStyle w:val="KeepWithNext"/>
        <w:rPr>
          <w:rtl/>
        </w:rPr>
      </w:pPr>
    </w:p>
    <w:p w:rsidR="00EB5526" w:rsidRDefault="00EB5526" w:rsidP="00EB5526">
      <w:pPr>
        <w:rPr>
          <w:rtl/>
        </w:rPr>
      </w:pPr>
      <w:r>
        <w:rPr>
          <w:rFonts w:hint="cs"/>
          <w:rtl/>
        </w:rPr>
        <w:t xml:space="preserve">כדי שזה יהיה ריאלי אז נעשה כך שנדרשת תנועת </w:t>
      </w:r>
      <w:bookmarkStart w:id="98" w:name="_ETM_Q1_873132"/>
      <w:bookmarkEnd w:id="98"/>
      <w:r>
        <w:rPr>
          <w:rFonts w:hint="cs"/>
          <w:rtl/>
        </w:rPr>
        <w:t xml:space="preserve">מדד של לפחות 1%, כי אם יהיה מדד של 0.2% שנתי אז תעלי את זה ב-0.2%? לא צריך. תגבילי את </w:t>
      </w:r>
      <w:bookmarkStart w:id="99" w:name="_ETM_Q1_880624"/>
      <w:bookmarkEnd w:id="99"/>
      <w:r>
        <w:rPr>
          <w:rFonts w:hint="cs"/>
          <w:rtl/>
        </w:rPr>
        <w:t>השינוי שחל במדד.</w:t>
      </w:r>
    </w:p>
    <w:p w:rsidR="00EB5526" w:rsidRDefault="00EB5526" w:rsidP="00EB5526">
      <w:pPr>
        <w:rPr>
          <w:rtl/>
        </w:rPr>
      </w:pPr>
    </w:p>
    <w:p w:rsidR="00EB5526" w:rsidRDefault="00EB5526" w:rsidP="00EB5526">
      <w:pPr>
        <w:pStyle w:val="af9"/>
        <w:keepNext/>
        <w:rPr>
          <w:rtl/>
        </w:rPr>
      </w:pPr>
      <w:r>
        <w:rPr>
          <w:rtl/>
        </w:rPr>
        <w:lastRenderedPageBreak/>
        <w:t>אביעד שוורץ:</w:t>
      </w:r>
    </w:p>
    <w:p w:rsidR="00EB5526" w:rsidRDefault="00EB5526" w:rsidP="00EB5526">
      <w:pPr>
        <w:pStyle w:val="KeepWithNext"/>
        <w:rPr>
          <w:rtl/>
        </w:rPr>
      </w:pPr>
    </w:p>
    <w:p w:rsidR="00EB5526" w:rsidRDefault="00EB5526" w:rsidP="00EB5526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FE07E5" w:rsidRDefault="00FE07E5" w:rsidP="00EB5526">
      <w:pPr>
        <w:rPr>
          <w:rtl/>
        </w:rPr>
      </w:pPr>
    </w:p>
    <w:p w:rsidR="00FE07E5" w:rsidRDefault="00FE07E5" w:rsidP="00FE07E5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הגבלת מדד של 1.5%. מה הצפי </w:t>
      </w:r>
      <w:bookmarkStart w:id="100" w:name="_ETM_Q1_893672"/>
      <w:bookmarkEnd w:id="100"/>
      <w:r>
        <w:rPr>
          <w:rFonts w:hint="cs"/>
          <w:rtl/>
        </w:rPr>
        <w:t>למדד? 1.2%? 1.5%?</w:t>
      </w:r>
    </w:p>
    <w:p w:rsidR="00FE07E5" w:rsidRDefault="00FE07E5" w:rsidP="00FE07E5">
      <w:pPr>
        <w:rPr>
          <w:rtl/>
        </w:rPr>
      </w:pPr>
    </w:p>
    <w:p w:rsidR="00FE07E5" w:rsidRDefault="00C61D00" w:rsidP="00FE07E5">
      <w:pPr>
        <w:pStyle w:val="af9"/>
        <w:keepNext/>
        <w:rPr>
          <w:rtl/>
        </w:rPr>
      </w:pPr>
      <w:r>
        <w:rPr>
          <w:rtl/>
        </w:rPr>
        <w:t>מרדכי (מוטי) אלישע</w:t>
      </w:r>
      <w:r w:rsidR="00FE07E5">
        <w:rPr>
          <w:rtl/>
        </w:rPr>
        <w:t>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הוא שלילי כבר כמה שנים. </w:t>
      </w:r>
    </w:p>
    <w:p w:rsidR="00FE07E5" w:rsidRDefault="00FE07E5" w:rsidP="00FE07E5">
      <w:pPr>
        <w:rPr>
          <w:rtl/>
        </w:rPr>
      </w:pPr>
    </w:p>
    <w:p w:rsidR="00FE07E5" w:rsidRDefault="00FE07E5" w:rsidP="00FE07E5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8C7ACB">
      <w:pPr>
        <w:rPr>
          <w:rtl/>
        </w:rPr>
      </w:pPr>
      <w:r>
        <w:rPr>
          <w:rFonts w:hint="cs"/>
          <w:rtl/>
        </w:rPr>
        <w:t xml:space="preserve">זה 1.6% ב-12 החודשים האחרונים. אחרי אתמול </w:t>
      </w:r>
      <w:r w:rsidR="008C7ACB">
        <w:rPr>
          <w:rFonts w:hint="eastAsia"/>
          <w:rtl/>
        </w:rPr>
        <w:t>–</w:t>
      </w:r>
      <w:r w:rsidR="008C7ACB">
        <w:rPr>
          <w:rFonts w:hint="cs"/>
          <w:rtl/>
        </w:rPr>
        <w:t xml:space="preserve"> המינוס 0.3%</w:t>
      </w:r>
      <w:r>
        <w:rPr>
          <w:rFonts w:hint="cs"/>
          <w:rtl/>
        </w:rPr>
        <w:t xml:space="preserve"> </w:t>
      </w:r>
      <w:r w:rsidR="008C7ACB">
        <w:rPr>
          <w:rFonts w:hint="eastAsia"/>
          <w:rtl/>
        </w:rPr>
        <w:t>–</w:t>
      </w:r>
      <w:r w:rsidR="008C7AC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מינוס 1.6%. אני לא רוצה שעל 0.2% ימינה או שמאלה יהיו עדכונים. </w:t>
      </w:r>
    </w:p>
    <w:p w:rsidR="00FE07E5" w:rsidRDefault="00FE07E5" w:rsidP="00FE07E5">
      <w:pPr>
        <w:rPr>
          <w:rtl/>
        </w:rPr>
      </w:pPr>
    </w:p>
    <w:p w:rsidR="00FE07E5" w:rsidRDefault="00FE07E5" w:rsidP="00FE07E5">
      <w:pPr>
        <w:pStyle w:val="af9"/>
        <w:keepNext/>
        <w:rPr>
          <w:rtl/>
        </w:rPr>
      </w:pPr>
      <w:r>
        <w:rPr>
          <w:rtl/>
        </w:rPr>
        <w:t>אושרת שמעון: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מקובל. </w:t>
      </w:r>
    </w:p>
    <w:p w:rsidR="00FE07E5" w:rsidRDefault="00FE07E5" w:rsidP="00FE07E5">
      <w:pPr>
        <w:rPr>
          <w:rtl/>
        </w:rPr>
      </w:pPr>
    </w:p>
    <w:p w:rsidR="00FE07E5" w:rsidRDefault="00FE07E5" w:rsidP="00FE07E5">
      <w:pPr>
        <w:pStyle w:val="a4"/>
        <w:keepNext/>
        <w:rPr>
          <w:rtl/>
        </w:rPr>
      </w:pPr>
      <w:r>
        <w:rPr>
          <w:rtl/>
        </w:rPr>
        <w:t>שמרית גיטלין שקד: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אתמול בערב אמרתם שאולי אתם מוותרים בכלל על </w:t>
      </w:r>
      <w:bookmarkStart w:id="101" w:name="_ETM_Q1_918414"/>
      <w:bookmarkEnd w:id="101"/>
      <w:r>
        <w:rPr>
          <w:rFonts w:hint="cs"/>
          <w:rtl/>
        </w:rPr>
        <w:t>סעיף ההצמדה. אתם עדיין נשארים איתו?</w:t>
      </w:r>
    </w:p>
    <w:p w:rsidR="00FE07E5" w:rsidRDefault="00FE07E5" w:rsidP="00FE07E5">
      <w:pPr>
        <w:rPr>
          <w:rtl/>
        </w:rPr>
      </w:pPr>
    </w:p>
    <w:p w:rsidR="00FE07E5" w:rsidRDefault="00FE07E5" w:rsidP="00FE07E5">
      <w:pPr>
        <w:pStyle w:val="af9"/>
        <w:keepNext/>
        <w:rPr>
          <w:rtl/>
        </w:rPr>
      </w:pPr>
      <w:r>
        <w:rPr>
          <w:rtl/>
        </w:rPr>
        <w:t>אושרת שמעון: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למען האמת קלענו לדעתך. </w:t>
      </w:r>
    </w:p>
    <w:p w:rsidR="00EB5526" w:rsidRDefault="00EB5526">
      <w:pPr>
        <w:rPr>
          <w:rtl/>
        </w:rPr>
      </w:pPr>
    </w:p>
    <w:p w:rsidR="00C84289" w:rsidRDefault="00C84289" w:rsidP="00C84289">
      <w:pPr>
        <w:pStyle w:val="af9"/>
        <w:keepNext/>
        <w:rPr>
          <w:rtl/>
        </w:rPr>
      </w:pPr>
      <w:bookmarkStart w:id="102" w:name="ET_guest_839408_38"/>
      <w:r w:rsidRPr="00C84289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C84289" w:rsidRDefault="00C84289" w:rsidP="00C84289">
      <w:pPr>
        <w:pStyle w:val="KeepWithNext"/>
        <w:rPr>
          <w:rtl/>
        </w:rPr>
      </w:pPr>
    </w:p>
    <w:p w:rsidR="00C84289" w:rsidRDefault="00FE07E5" w:rsidP="008C7ACB">
      <w:pPr>
        <w:rPr>
          <w:rtl/>
        </w:rPr>
      </w:pPr>
      <w:r>
        <w:rPr>
          <w:rFonts w:hint="cs"/>
          <w:rtl/>
        </w:rPr>
        <w:t xml:space="preserve">נראה </w:t>
      </w:r>
      <w:bookmarkStart w:id="103" w:name="_ETM_Q1_926541"/>
      <w:bookmarkEnd w:id="103"/>
      <w:r>
        <w:rPr>
          <w:rFonts w:hint="cs"/>
          <w:rtl/>
        </w:rPr>
        <w:t xml:space="preserve">לי שהפתרון שהיושב-ראש הציע הוא פתרון טוב, כלומר </w:t>
      </w:r>
      <w:r w:rsidR="008C7ACB">
        <w:rPr>
          <w:rFonts w:hint="cs"/>
          <w:rtl/>
        </w:rPr>
        <w:t>ב</w:t>
      </w:r>
      <w:r w:rsidR="00C84289">
        <w:rPr>
          <w:rFonts w:hint="cs"/>
          <w:rtl/>
        </w:rPr>
        <w:t>שינויים קטנים חבל להתעסק.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6"/>
        <w:keepNext/>
        <w:rPr>
          <w:rtl/>
        </w:rPr>
      </w:pPr>
      <w:bookmarkStart w:id="104" w:name="ET_yor_4643_39"/>
      <w:r w:rsidRPr="00C84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42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C84289" w:rsidRDefault="00C84289" w:rsidP="00C84289">
      <w:pPr>
        <w:pStyle w:val="KeepWithNext"/>
        <w:rPr>
          <w:rtl/>
        </w:rPr>
      </w:pPr>
    </w:p>
    <w:p w:rsidR="00C84289" w:rsidRDefault="00FE07E5" w:rsidP="00C84289">
      <w:pPr>
        <w:rPr>
          <w:rtl/>
        </w:rPr>
      </w:pPr>
      <w:r>
        <w:rPr>
          <w:rFonts w:hint="cs"/>
          <w:rtl/>
        </w:rPr>
        <w:t xml:space="preserve">מעל 5%, </w:t>
      </w:r>
      <w:r w:rsidR="00C84289">
        <w:rPr>
          <w:rFonts w:hint="cs"/>
          <w:rtl/>
        </w:rPr>
        <w:t xml:space="preserve">כמו בפנסיה. </w:t>
      </w:r>
    </w:p>
    <w:p w:rsidR="00FE07E5" w:rsidRDefault="00FE07E5" w:rsidP="00C84289">
      <w:pPr>
        <w:rPr>
          <w:rtl/>
        </w:rPr>
      </w:pPr>
    </w:p>
    <w:p w:rsidR="00FE07E5" w:rsidRDefault="00FE07E5" w:rsidP="00FE07E5">
      <w:pPr>
        <w:pStyle w:val="af9"/>
        <w:keepNext/>
        <w:rPr>
          <w:rtl/>
        </w:rPr>
      </w:pPr>
      <w:r>
        <w:rPr>
          <w:rtl/>
        </w:rPr>
        <w:t>אביעד שוורץ: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מעל 1.5%, 2%. </w:t>
      </w:r>
    </w:p>
    <w:p w:rsidR="00FE07E5" w:rsidRDefault="00FE07E5" w:rsidP="00FE07E5">
      <w:pPr>
        <w:rPr>
          <w:rtl/>
        </w:rPr>
      </w:pPr>
    </w:p>
    <w:p w:rsidR="00FE07E5" w:rsidRDefault="00FE07E5" w:rsidP="00FE07E5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באירוע פנסיה, מדד שנתי מעל 3%. 3% זה 5 שקלים. 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9"/>
        <w:keepNext/>
        <w:rPr>
          <w:rtl/>
        </w:rPr>
      </w:pPr>
      <w:bookmarkStart w:id="105" w:name="ET_guest_839408_40"/>
      <w:r w:rsidRPr="00C84289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C84289" w:rsidRDefault="00C84289" w:rsidP="00C84289">
      <w:pPr>
        <w:pStyle w:val="KeepWithNext"/>
        <w:rPr>
          <w:rtl/>
        </w:rPr>
      </w:pPr>
    </w:p>
    <w:p w:rsidR="00C84289" w:rsidRDefault="00FE07E5" w:rsidP="00C84289">
      <w:pPr>
        <w:rPr>
          <w:rtl/>
        </w:rPr>
      </w:pPr>
      <w:r>
        <w:rPr>
          <w:rFonts w:hint="cs"/>
          <w:rtl/>
        </w:rPr>
        <w:t xml:space="preserve">3%, </w:t>
      </w:r>
      <w:r w:rsidR="00C84289">
        <w:rPr>
          <w:rFonts w:hint="cs"/>
          <w:rtl/>
        </w:rPr>
        <w:t xml:space="preserve">בסדר גמור. </w:t>
      </w:r>
    </w:p>
    <w:p w:rsidR="00FE07E5" w:rsidRDefault="00FE07E5" w:rsidP="00C84289">
      <w:pPr>
        <w:rPr>
          <w:rtl/>
        </w:rPr>
      </w:pPr>
    </w:p>
    <w:p w:rsidR="00FE07E5" w:rsidRDefault="00FE07E5" w:rsidP="00FE07E5">
      <w:pPr>
        <w:pStyle w:val="a4"/>
        <w:keepNext/>
        <w:rPr>
          <w:rtl/>
        </w:rPr>
      </w:pPr>
      <w:r>
        <w:rPr>
          <w:rtl/>
        </w:rPr>
        <w:t>שמרית גיטלין שקד: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"רק אם שיעור השינוי </w:t>
      </w:r>
      <w:bookmarkStart w:id="106" w:name="_ETM_Q1_951322"/>
      <w:bookmarkEnd w:id="106"/>
      <w:r>
        <w:rPr>
          <w:rFonts w:hint="cs"/>
          <w:rtl/>
        </w:rPr>
        <w:t>יהיה מעל 3%", כלומר גם ירידה וגם עלייה של 3%.</w:t>
      </w:r>
      <w:bookmarkStart w:id="107" w:name="_ETM_Q1_964208"/>
      <w:bookmarkEnd w:id="107"/>
      <w:r>
        <w:rPr>
          <w:rFonts w:hint="cs"/>
          <w:rtl/>
        </w:rPr>
        <w:t xml:space="preserve"> </w:t>
      </w:r>
    </w:p>
    <w:p w:rsidR="00FE07E5" w:rsidRDefault="00FE07E5" w:rsidP="00FE07E5">
      <w:pPr>
        <w:rPr>
          <w:rtl/>
        </w:rPr>
      </w:pPr>
    </w:p>
    <w:p w:rsidR="00FE07E5" w:rsidRDefault="00FE07E5" w:rsidP="00FE07E5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בשלוש שנים זה יכול להיות 5 שקלים ימינה ושמאלה. </w:t>
      </w:r>
    </w:p>
    <w:p w:rsidR="00FE07E5" w:rsidRDefault="00FE07E5" w:rsidP="00FE07E5">
      <w:pPr>
        <w:rPr>
          <w:rtl/>
        </w:rPr>
      </w:pPr>
    </w:p>
    <w:p w:rsidR="00FE07E5" w:rsidRDefault="00C61D00" w:rsidP="00FE07E5">
      <w:pPr>
        <w:pStyle w:val="af9"/>
        <w:keepNext/>
        <w:rPr>
          <w:rtl/>
        </w:rPr>
      </w:pPr>
      <w:r>
        <w:rPr>
          <w:rtl/>
        </w:rPr>
        <w:lastRenderedPageBreak/>
        <w:t>מרדכי (מוטי) אלישע</w:t>
      </w:r>
      <w:r w:rsidR="00FE07E5">
        <w:rPr>
          <w:rtl/>
        </w:rPr>
        <w:t>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הצפי </w:t>
      </w:r>
      <w:bookmarkStart w:id="108" w:name="_ETM_Q1_980495"/>
      <w:bookmarkEnd w:id="108"/>
      <w:r>
        <w:rPr>
          <w:rFonts w:hint="cs"/>
          <w:rtl/>
        </w:rPr>
        <w:t xml:space="preserve">של המדד הוא שלילי לשנים הבאות בוודאות. </w:t>
      </w:r>
    </w:p>
    <w:p w:rsidR="00FE07E5" w:rsidRDefault="00FE07E5" w:rsidP="00FE07E5">
      <w:pPr>
        <w:rPr>
          <w:rtl/>
        </w:rPr>
      </w:pPr>
    </w:p>
    <w:p w:rsidR="00FE07E5" w:rsidRDefault="00FE07E5" w:rsidP="00FE07E5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E07E5" w:rsidRDefault="00FE07E5" w:rsidP="00FE07E5">
      <w:pPr>
        <w:pStyle w:val="KeepWithNext"/>
        <w:rPr>
          <w:rtl/>
        </w:rPr>
      </w:pPr>
    </w:p>
    <w:p w:rsidR="00FE07E5" w:rsidRDefault="00FE07E5" w:rsidP="00FE07E5">
      <w:pPr>
        <w:rPr>
          <w:rtl/>
        </w:rPr>
      </w:pPr>
      <w:r>
        <w:rPr>
          <w:rFonts w:hint="cs"/>
          <w:rtl/>
        </w:rPr>
        <w:t xml:space="preserve">זה 5 שקלים ימינה או שמאלה. 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9"/>
        <w:keepNext/>
        <w:rPr>
          <w:rtl/>
        </w:rPr>
      </w:pPr>
      <w:bookmarkStart w:id="109" w:name="ET_guest_742882_41"/>
      <w:r w:rsidRPr="00C84289">
        <w:rPr>
          <w:rStyle w:val="TagStyle"/>
          <w:rtl/>
        </w:rPr>
        <w:t xml:space="preserve"> &lt;&lt; אורח &gt;&gt; </w:t>
      </w:r>
      <w:r w:rsidR="00C61D00">
        <w:rPr>
          <w:rtl/>
        </w:rPr>
        <w:t>מרדכי (מוטי) אלישע</w:t>
      </w:r>
      <w:r>
        <w:rPr>
          <w:rtl/>
        </w:rPr>
        <w:t>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:rsidR="00C84289" w:rsidRDefault="00C84289" w:rsidP="00C84289">
      <w:pPr>
        <w:pStyle w:val="KeepWithNext"/>
        <w:rPr>
          <w:rtl/>
        </w:rPr>
      </w:pPr>
    </w:p>
    <w:p w:rsidR="00C84289" w:rsidRDefault="00C84289" w:rsidP="00C84289">
      <w:pPr>
        <w:rPr>
          <w:rtl/>
        </w:rPr>
      </w:pPr>
      <w:r>
        <w:rPr>
          <w:rFonts w:hint="cs"/>
          <w:rtl/>
        </w:rPr>
        <w:t>זה יכול אפילו לעלות ל-5%</w:t>
      </w:r>
      <w:r w:rsidR="00FE07E5">
        <w:rPr>
          <w:rFonts w:hint="cs"/>
          <w:rtl/>
        </w:rPr>
        <w:t>, לי אין בעיה,</w:t>
      </w:r>
      <w:r>
        <w:rPr>
          <w:rFonts w:hint="cs"/>
          <w:rtl/>
        </w:rPr>
        <w:t xml:space="preserve"> כי אין לזה </w:t>
      </w:r>
      <w:r w:rsidR="00FE07E5">
        <w:rPr>
          <w:rFonts w:hint="cs"/>
          <w:rtl/>
        </w:rPr>
        <w:t xml:space="preserve">שום </w:t>
      </w:r>
      <w:r>
        <w:rPr>
          <w:rFonts w:hint="cs"/>
          <w:rtl/>
        </w:rPr>
        <w:t>משמעות.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6"/>
        <w:keepNext/>
        <w:rPr>
          <w:rtl/>
        </w:rPr>
      </w:pPr>
      <w:bookmarkStart w:id="110" w:name="ET_yor_4643_42"/>
      <w:r w:rsidRPr="00C84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42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C84289" w:rsidRDefault="00C84289" w:rsidP="00C84289">
      <w:pPr>
        <w:pStyle w:val="KeepWithNext"/>
        <w:rPr>
          <w:rtl/>
        </w:rPr>
      </w:pPr>
    </w:p>
    <w:p w:rsidR="00C84289" w:rsidRDefault="00C84289" w:rsidP="00C84289">
      <w:pPr>
        <w:rPr>
          <w:rtl/>
        </w:rPr>
      </w:pPr>
      <w:r>
        <w:rPr>
          <w:rFonts w:hint="cs"/>
          <w:rtl/>
        </w:rPr>
        <w:t xml:space="preserve">5%. </w:t>
      </w:r>
    </w:p>
    <w:p w:rsidR="00FE07E5" w:rsidRDefault="00FE07E5" w:rsidP="00C84289">
      <w:pPr>
        <w:rPr>
          <w:rtl/>
        </w:rPr>
      </w:pPr>
    </w:p>
    <w:p w:rsidR="00FE07E5" w:rsidRDefault="00FE07E5" w:rsidP="00FE07E5">
      <w:pPr>
        <w:pStyle w:val="a4"/>
        <w:keepNext/>
        <w:rPr>
          <w:rtl/>
        </w:rPr>
      </w:pPr>
      <w:r>
        <w:rPr>
          <w:rtl/>
        </w:rPr>
        <w:t>שמרית גיטלין שקד:</w:t>
      </w:r>
    </w:p>
    <w:p w:rsidR="004C5C41" w:rsidRDefault="004C5C41"/>
    <w:tbl>
      <w:tblPr>
        <w:bidiVisual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1872"/>
        <w:gridCol w:w="624"/>
        <w:gridCol w:w="4792"/>
      </w:tblGrid>
      <w:tr w:rsidR="00FE07E5" w:rsidTr="00230176">
        <w:trPr>
          <w:cantSplit/>
          <w:trHeight w:val="60"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FE07E5" w:rsidRDefault="00FE07E5" w:rsidP="0023017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FE07E5" w:rsidRDefault="00FE07E5" w:rsidP="00230176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07E5" w:rsidRDefault="00FE07E5" w:rsidP="00230176">
            <w:pPr>
              <w:pStyle w:val="TableInner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"עדכון אגרות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07E5" w:rsidRDefault="00FE07E5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07E5" w:rsidRDefault="00FE07E5" w:rsidP="004C5C41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ind w:left="624" w:hanging="624"/>
              <w:rPr>
                <w:sz w:val="24"/>
                <w:szCs w:val="24"/>
              </w:rPr>
            </w:pPr>
            <w:r w:rsidRPr="004C5C41">
              <w:rPr>
                <w:rFonts w:hint="cs"/>
                <w:sz w:val="24"/>
                <w:szCs w:val="24"/>
                <w:rtl/>
              </w:rPr>
              <w:t>סכומי האגרות הנקובים בתקנות 1 עד 3 ישתנו ב-1 במאי של כל שנה (להלן – יום השינוי) לפי שיעור השינוי של המדד החדש לעומת המדד היסודי, ויעוגלו לשקל החדש השלם הקרוב</w:t>
            </w:r>
            <w:r w:rsidR="004C5C41" w:rsidRPr="004C5C41">
              <w:rPr>
                <w:rFonts w:hint="cs"/>
                <w:sz w:val="24"/>
                <w:szCs w:val="24"/>
                <w:rtl/>
              </w:rPr>
              <w:t>, ובלבד</w:t>
            </w:r>
            <w:bookmarkStart w:id="111" w:name="_ETM_Q1_1008826"/>
            <w:bookmarkEnd w:id="111"/>
            <w:r w:rsidR="004C5C41" w:rsidRPr="004C5C41">
              <w:rPr>
                <w:rFonts w:hint="cs"/>
                <w:sz w:val="24"/>
                <w:szCs w:val="24"/>
                <w:rtl/>
              </w:rPr>
              <w:t xml:space="preserve"> ששיעור השינוי עולה על 5%</w:t>
            </w:r>
            <w:r w:rsidRPr="004C5C41">
              <w:rPr>
                <w:rFonts w:hint="cs"/>
                <w:sz w:val="24"/>
                <w:szCs w:val="24"/>
                <w:rtl/>
              </w:rPr>
              <w:t>;</w:t>
            </w:r>
            <w:r w:rsidR="004C5C41" w:rsidRPr="004C5C41">
              <w:rPr>
                <w:rFonts w:hint="cs"/>
                <w:sz w:val="24"/>
                <w:szCs w:val="24"/>
                <w:rtl/>
              </w:rPr>
              <w:t>"</w:t>
            </w:r>
            <w:r w:rsidRPr="004C5C41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:rsidR="00FE07E5" w:rsidRDefault="00FE07E5" w:rsidP="00FE07E5">
      <w:pPr>
        <w:rPr>
          <w:rtl/>
        </w:rPr>
      </w:pPr>
    </w:p>
    <w:p w:rsidR="004C5C41" w:rsidRDefault="004C5C41" w:rsidP="00FE07E5">
      <w:pPr>
        <w:rPr>
          <w:rtl/>
        </w:rPr>
      </w:pPr>
      <w:r>
        <w:rPr>
          <w:rFonts w:hint="cs"/>
          <w:rtl/>
        </w:rPr>
        <w:t>יכול להיות שנשנה קצת את הנוסח אבל זו המהות.</w:t>
      </w:r>
    </w:p>
    <w:p w:rsidR="004C5C41" w:rsidRDefault="004C5C41" w:rsidP="00FE07E5"/>
    <w:p w:rsidR="00C84289" w:rsidRDefault="00C84289" w:rsidP="00C84289">
      <w:pPr>
        <w:pStyle w:val="af9"/>
        <w:keepNext/>
        <w:rPr>
          <w:rtl/>
        </w:rPr>
      </w:pPr>
      <w:bookmarkStart w:id="112" w:name="ET_guest_742882_43"/>
      <w:r w:rsidRPr="00C84289">
        <w:rPr>
          <w:rStyle w:val="TagStyle"/>
          <w:rtl/>
        </w:rPr>
        <w:t xml:space="preserve"> &lt;&lt; אורח &gt;&gt; </w:t>
      </w:r>
      <w:r w:rsidR="00C61D00">
        <w:rPr>
          <w:rtl/>
        </w:rPr>
        <w:t>מרדכי (מוטי) אלישע</w:t>
      </w:r>
      <w:r>
        <w:rPr>
          <w:rtl/>
        </w:rPr>
        <w:t>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C84289" w:rsidRDefault="00C84289" w:rsidP="00C84289">
      <w:pPr>
        <w:pStyle w:val="KeepWithNext"/>
        <w:rPr>
          <w:rtl/>
        </w:rPr>
      </w:pPr>
    </w:p>
    <w:p w:rsidR="00C84289" w:rsidRDefault="004C5C41" w:rsidP="004C5C41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113" w:name="_ETM_Q1_1016142"/>
      <w:bookmarkEnd w:id="113"/>
      <w:r>
        <w:rPr>
          <w:rFonts w:hint="cs"/>
          <w:rtl/>
        </w:rPr>
        <w:t xml:space="preserve">להפעיל את זה פר </w:t>
      </w:r>
      <w:r w:rsidR="00C84289">
        <w:rPr>
          <w:rFonts w:hint="cs"/>
          <w:rtl/>
        </w:rPr>
        <w:t xml:space="preserve">שנה ולא מצטבר. 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9"/>
        <w:keepNext/>
        <w:rPr>
          <w:rtl/>
        </w:rPr>
      </w:pPr>
      <w:bookmarkStart w:id="114" w:name="ET_guest_839408_44"/>
      <w:r w:rsidRPr="00C84289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C84289" w:rsidRDefault="00C84289" w:rsidP="00C84289">
      <w:pPr>
        <w:pStyle w:val="KeepWithNext"/>
        <w:rPr>
          <w:rtl/>
        </w:rPr>
      </w:pPr>
    </w:p>
    <w:p w:rsidR="00C84289" w:rsidRDefault="00C84289" w:rsidP="00C84289">
      <w:pPr>
        <w:rPr>
          <w:rtl/>
        </w:rPr>
      </w:pPr>
      <w:r>
        <w:rPr>
          <w:rFonts w:hint="cs"/>
          <w:rtl/>
        </w:rPr>
        <w:t xml:space="preserve">אתה בודק. </w:t>
      </w:r>
    </w:p>
    <w:p w:rsidR="004C5C41" w:rsidRDefault="004C5C41" w:rsidP="00C84289">
      <w:pPr>
        <w:rPr>
          <w:rtl/>
        </w:rPr>
      </w:pPr>
    </w:p>
    <w:p w:rsidR="004C5C41" w:rsidRDefault="00C61D00" w:rsidP="004C5C41">
      <w:pPr>
        <w:pStyle w:val="af9"/>
        <w:keepNext/>
        <w:rPr>
          <w:rtl/>
        </w:rPr>
      </w:pPr>
      <w:r>
        <w:rPr>
          <w:rtl/>
        </w:rPr>
        <w:t>מרדכי (מוטי) אלישע</w:t>
      </w:r>
      <w:r w:rsidR="004C5C41">
        <w:rPr>
          <w:rtl/>
        </w:rPr>
        <w:t>:</w:t>
      </w:r>
    </w:p>
    <w:p w:rsidR="004C5C41" w:rsidRDefault="004C5C41" w:rsidP="004C5C41">
      <w:pPr>
        <w:pStyle w:val="KeepWithNext"/>
        <w:rPr>
          <w:rtl/>
        </w:rPr>
      </w:pPr>
    </w:p>
    <w:p w:rsidR="004C5C41" w:rsidRDefault="004C5C41" w:rsidP="004C5C41">
      <w:pPr>
        <w:rPr>
          <w:rtl/>
        </w:rPr>
      </w:pPr>
      <w:r>
        <w:rPr>
          <w:rFonts w:hint="cs"/>
          <w:rtl/>
        </w:rPr>
        <w:t xml:space="preserve">בכל שנה. אם נבדוק עכשיו </w:t>
      </w:r>
      <w:bookmarkStart w:id="115" w:name="_ETM_Q1_1032536"/>
      <w:bookmarkEnd w:id="115"/>
      <w:r>
        <w:rPr>
          <w:rFonts w:hint="cs"/>
          <w:rtl/>
        </w:rPr>
        <w:t xml:space="preserve">אחוז, אחוז, אחוז - - - </w:t>
      </w:r>
    </w:p>
    <w:p w:rsidR="004C5C41" w:rsidRDefault="004C5C41" w:rsidP="004C5C41">
      <w:pPr>
        <w:rPr>
          <w:rtl/>
        </w:rPr>
      </w:pPr>
    </w:p>
    <w:p w:rsidR="004C5C41" w:rsidRDefault="004C5C41" w:rsidP="004C5C41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4C5C41" w:rsidRDefault="004C5C41" w:rsidP="004C5C41">
      <w:pPr>
        <w:pStyle w:val="KeepWithNext"/>
        <w:rPr>
          <w:rtl/>
        </w:rPr>
      </w:pPr>
    </w:p>
    <w:p w:rsidR="004C5C41" w:rsidRDefault="004C5C41" w:rsidP="004C5C41">
      <w:pPr>
        <w:rPr>
          <w:rtl/>
        </w:rPr>
      </w:pPr>
      <w:r>
        <w:rPr>
          <w:rFonts w:hint="cs"/>
          <w:rtl/>
        </w:rPr>
        <w:t xml:space="preserve">זה לא מצטבר. 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9"/>
        <w:keepNext/>
        <w:rPr>
          <w:rtl/>
        </w:rPr>
      </w:pPr>
      <w:bookmarkStart w:id="116" w:name="ET_guest_796073_45"/>
      <w:r w:rsidRPr="00C84289">
        <w:rPr>
          <w:rStyle w:val="TagStyle"/>
          <w:rtl/>
        </w:rPr>
        <w:t xml:space="preserve"> &lt;&lt; אורח &gt;&gt; </w:t>
      </w:r>
      <w:r>
        <w:rPr>
          <w:rtl/>
        </w:rPr>
        <w:t>אושרת שמעון: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C84289" w:rsidRDefault="00C84289" w:rsidP="00C84289">
      <w:pPr>
        <w:pStyle w:val="KeepWithNext"/>
        <w:rPr>
          <w:rtl/>
        </w:rPr>
      </w:pPr>
    </w:p>
    <w:p w:rsidR="00C84289" w:rsidRDefault="00C84289" w:rsidP="00C84289">
      <w:pPr>
        <w:rPr>
          <w:rtl/>
        </w:rPr>
      </w:pPr>
      <w:r>
        <w:rPr>
          <w:rFonts w:hint="cs"/>
          <w:rtl/>
        </w:rPr>
        <w:t>יש בסיס של השנה הקודמת.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4"/>
        <w:keepNext/>
        <w:rPr>
          <w:rtl/>
        </w:rPr>
      </w:pPr>
      <w:bookmarkStart w:id="117" w:name="ET_speaker_שמרית_גיטלין_שקד_46"/>
      <w:r w:rsidRPr="00C84289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C84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C84289" w:rsidRDefault="00C84289" w:rsidP="00C84289">
      <w:pPr>
        <w:pStyle w:val="KeepWithNext"/>
        <w:rPr>
          <w:rtl/>
        </w:rPr>
      </w:pPr>
    </w:p>
    <w:p w:rsidR="00C84289" w:rsidRDefault="004C5C41" w:rsidP="00C84289">
      <w:pPr>
        <w:rPr>
          <w:rtl/>
        </w:rPr>
      </w:pPr>
      <w:r>
        <w:rPr>
          <w:rFonts w:hint="cs"/>
          <w:rtl/>
        </w:rPr>
        <w:t>"</w:t>
      </w:r>
      <w:r w:rsidR="00C84289">
        <w:rPr>
          <w:rFonts w:hint="cs"/>
          <w:rtl/>
        </w:rPr>
        <w:t>לעומת העדכון הקודם.</w:t>
      </w:r>
      <w:r>
        <w:rPr>
          <w:rFonts w:hint="cs"/>
          <w:rtl/>
        </w:rPr>
        <w:t>"</w:t>
      </w:r>
      <w:r w:rsidR="00C8428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העדכון הקודם הוא שנה קודם. </w:t>
      </w:r>
    </w:p>
    <w:p w:rsidR="004C5C41" w:rsidRDefault="004C5C41" w:rsidP="00C84289">
      <w:pPr>
        <w:rPr>
          <w:rtl/>
        </w:rPr>
      </w:pPr>
    </w:p>
    <w:p w:rsidR="004C5C41" w:rsidRDefault="00C61D00" w:rsidP="004C5C41">
      <w:pPr>
        <w:pStyle w:val="af9"/>
        <w:keepNext/>
        <w:rPr>
          <w:rtl/>
        </w:rPr>
      </w:pPr>
      <w:r>
        <w:rPr>
          <w:rtl/>
        </w:rPr>
        <w:t>מרדכי (מוטי) אלישע</w:t>
      </w:r>
      <w:r w:rsidR="004C5C41">
        <w:rPr>
          <w:rtl/>
        </w:rPr>
        <w:t>:</w:t>
      </w:r>
    </w:p>
    <w:p w:rsidR="004C5C41" w:rsidRDefault="004C5C41" w:rsidP="004C5C41">
      <w:pPr>
        <w:pStyle w:val="KeepWithNext"/>
        <w:rPr>
          <w:rtl/>
        </w:rPr>
      </w:pPr>
    </w:p>
    <w:p w:rsidR="004C5C41" w:rsidRDefault="004C5C41" w:rsidP="004C5C41">
      <w:pPr>
        <w:rPr>
          <w:rtl/>
        </w:rPr>
      </w:pPr>
      <w:r>
        <w:rPr>
          <w:rFonts w:hint="cs"/>
          <w:rtl/>
        </w:rPr>
        <w:t xml:space="preserve">זה טוב לסטודנטים, חשוב שזה יהיה. 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6"/>
        <w:keepNext/>
        <w:rPr>
          <w:rtl/>
        </w:rPr>
      </w:pPr>
      <w:bookmarkStart w:id="118" w:name="ET_yor_4643_47"/>
      <w:r w:rsidRPr="00C84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42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C84289" w:rsidRDefault="00C84289" w:rsidP="00C84289">
      <w:pPr>
        <w:pStyle w:val="KeepWithNext"/>
        <w:rPr>
          <w:rtl/>
        </w:rPr>
      </w:pPr>
    </w:p>
    <w:p w:rsidR="00C84289" w:rsidRDefault="00C84289" w:rsidP="00C84289">
      <w:pPr>
        <w:rPr>
          <w:rtl/>
        </w:rPr>
      </w:pPr>
      <w:r>
        <w:rPr>
          <w:rFonts w:hint="cs"/>
          <w:rtl/>
        </w:rPr>
        <w:t xml:space="preserve">ההתעסקות תעלה פי שמונה. </w:t>
      </w:r>
      <w:r w:rsidR="004C5C41">
        <w:rPr>
          <w:rFonts w:hint="cs"/>
          <w:rtl/>
        </w:rPr>
        <w:t xml:space="preserve">המדד לא יעלה ולא ירד ב-5%. 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4"/>
        <w:keepNext/>
        <w:rPr>
          <w:rtl/>
        </w:rPr>
      </w:pPr>
      <w:bookmarkStart w:id="119" w:name="ET_speaker_שמרית_גיטלין_שקד_48"/>
      <w:r w:rsidRPr="00C84289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C84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C84289" w:rsidRDefault="00C84289" w:rsidP="00C84289">
      <w:pPr>
        <w:pStyle w:val="KeepWithNext"/>
        <w:rPr>
          <w:rtl/>
        </w:rPr>
      </w:pPr>
    </w:p>
    <w:tbl>
      <w:tblPr>
        <w:bidiVisual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24"/>
        <w:gridCol w:w="624"/>
        <w:gridCol w:w="624"/>
        <w:gridCol w:w="624"/>
        <w:gridCol w:w="4792"/>
      </w:tblGrid>
      <w:tr w:rsidR="004C5C41" w:rsidTr="00230176">
        <w:trPr>
          <w:cantSplit/>
          <w:trHeight w:val="60"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     "לעניין זה – </w:t>
            </w:r>
          </w:p>
        </w:tc>
      </w:tr>
      <w:tr w:rsidR="004C5C41" w:rsidTr="00230176">
        <w:trPr>
          <w:cantSplit/>
          <w:trHeight w:val="60"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C5C41" w:rsidRDefault="004C5C41" w:rsidP="00230176">
            <w:pPr>
              <w:pStyle w:val="TableBlockOutden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"מדד" – מדד המחירים לצרכן שמפרסמת הלשכה המרכזית לסטטיסטיקה;</w:t>
            </w:r>
          </w:p>
        </w:tc>
      </w:tr>
      <w:tr w:rsidR="004C5C41" w:rsidTr="00230176">
        <w:trPr>
          <w:cantSplit/>
          <w:trHeight w:val="60"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C5C41" w:rsidRDefault="004C5C41" w:rsidP="00230176">
            <w:pPr>
              <w:pStyle w:val="TableBlockOutden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"המדד החדש" – המדד שפורסם בחודש אפריל שקדם ליום השינוי;</w:t>
            </w:r>
          </w:p>
        </w:tc>
      </w:tr>
      <w:tr w:rsidR="004C5C41" w:rsidTr="00230176">
        <w:trPr>
          <w:cantSplit/>
          <w:trHeight w:val="60"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C5C41" w:rsidRDefault="004C5C41" w:rsidP="004C5C41">
            <w:pPr>
              <w:pStyle w:val="TableBlockOutden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"המדד היסודי" – המדד שפורסם בחודש אפריל שקדם ליום השינוי הקודם, ולעניין יום השינוי הראשון שלאחר תחילתן של תקנות אלה – המדד שפורסם בחודש אוגוסט 2020.</w:t>
            </w:r>
          </w:p>
        </w:tc>
      </w:tr>
      <w:tr w:rsidR="004C5C41" w:rsidTr="00230176">
        <w:trPr>
          <w:cantSplit/>
          <w:trHeight w:val="60"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C5C41" w:rsidRDefault="004C5C41" w:rsidP="0023017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C5C41" w:rsidRDefault="004C5C41" w:rsidP="00230176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המנהל הכללי של משרד העבודה, הרווחה והשירותים החברתיים יפרסם בהודעה ברשומות את נוסח תקנות 1 עד 3 כפי שהשתנה עקב האמור בתקנת משנה (א)."</w:t>
            </w:r>
          </w:p>
        </w:tc>
      </w:tr>
    </w:tbl>
    <w:p w:rsidR="00C84289" w:rsidRPr="004C5C41" w:rsidRDefault="00C84289" w:rsidP="00C84289">
      <w:pPr>
        <w:rPr>
          <w:rtl/>
        </w:rPr>
      </w:pPr>
    </w:p>
    <w:p w:rsidR="00C84289" w:rsidRDefault="00C84289" w:rsidP="00C84289">
      <w:pPr>
        <w:pStyle w:val="af6"/>
        <w:keepNext/>
        <w:rPr>
          <w:rtl/>
        </w:rPr>
      </w:pPr>
      <w:r w:rsidRPr="00C84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42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84289" w:rsidRDefault="00C84289" w:rsidP="00C84289">
      <w:pPr>
        <w:pStyle w:val="KeepWithNext"/>
        <w:rPr>
          <w:rtl/>
        </w:rPr>
      </w:pPr>
    </w:p>
    <w:p w:rsidR="00C84289" w:rsidRDefault="00C84289" w:rsidP="00C84289">
      <w:pPr>
        <w:rPr>
          <w:rtl/>
        </w:rPr>
      </w:pPr>
      <w:r>
        <w:rPr>
          <w:rFonts w:hint="cs"/>
          <w:rtl/>
        </w:rPr>
        <w:t>יש מישהי</w:t>
      </w:r>
      <w:r w:rsidR="004C5C41">
        <w:rPr>
          <w:rFonts w:hint="cs"/>
          <w:rtl/>
        </w:rPr>
        <w:t xml:space="preserve"> שהצטרפה ורוצה לדבר בזום. אנחנו נפנה לרבקה לפינר, סגנית בכירה לממונה על </w:t>
      </w:r>
      <w:bookmarkStart w:id="120" w:name="_ETM_Q1_1110110"/>
      <w:bookmarkEnd w:id="120"/>
      <w:r w:rsidR="004C5C41">
        <w:rPr>
          <w:rFonts w:hint="cs"/>
          <w:rtl/>
        </w:rPr>
        <w:t>הכנסות המדינה.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9"/>
        <w:keepNext/>
        <w:rPr>
          <w:rtl/>
        </w:rPr>
      </w:pPr>
      <w:bookmarkStart w:id="121" w:name="ET_guest_810082_50"/>
      <w:r w:rsidRPr="00C84289">
        <w:rPr>
          <w:rStyle w:val="TagStyle"/>
          <w:rtl/>
        </w:rPr>
        <w:t xml:space="preserve"> &lt;&lt; אורח &gt;&gt; </w:t>
      </w:r>
      <w:r>
        <w:rPr>
          <w:rtl/>
        </w:rPr>
        <w:t>רבקה לפינר: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C84289" w:rsidRDefault="00C84289" w:rsidP="00C84289">
      <w:pPr>
        <w:pStyle w:val="KeepWithNext"/>
        <w:rPr>
          <w:rtl/>
        </w:rPr>
      </w:pPr>
    </w:p>
    <w:p w:rsidR="00C84289" w:rsidRDefault="004C5C41" w:rsidP="00C84289">
      <w:pPr>
        <w:rPr>
          <w:rtl/>
        </w:rPr>
      </w:pPr>
      <w:r>
        <w:rPr>
          <w:rFonts w:hint="cs"/>
          <w:rtl/>
        </w:rPr>
        <w:t>שלום. אני מכהנת כיושבת-ראש ועדת האגרות הבין-</w:t>
      </w:r>
      <w:r w:rsidR="00C84289">
        <w:rPr>
          <w:rFonts w:hint="cs"/>
          <w:rtl/>
        </w:rPr>
        <w:t xml:space="preserve">משרדית. </w:t>
      </w:r>
      <w:r>
        <w:rPr>
          <w:rFonts w:hint="cs"/>
          <w:rtl/>
        </w:rPr>
        <w:t xml:space="preserve">ההצעה שלכם לתאם את האגרה רק אם שינוי המדד יעלה על 5% יוצרת בעיות בכמה מישורים. </w:t>
      </w:r>
      <w:r w:rsidR="00C84289">
        <w:rPr>
          <w:rFonts w:hint="cs"/>
          <w:rtl/>
        </w:rPr>
        <w:t xml:space="preserve">מישור אחד הוא </w:t>
      </w:r>
      <w:r>
        <w:rPr>
          <w:rFonts w:hint="cs"/>
          <w:rtl/>
        </w:rPr>
        <w:t xml:space="preserve">מישור </w:t>
      </w:r>
      <w:bookmarkStart w:id="122" w:name="_ETM_Q1_1136825"/>
      <w:bookmarkEnd w:id="122"/>
      <w:r w:rsidR="00C84289">
        <w:rPr>
          <w:rFonts w:hint="cs"/>
          <w:rtl/>
        </w:rPr>
        <w:t>המעקב</w:t>
      </w:r>
      <w:r>
        <w:rPr>
          <w:rFonts w:hint="cs"/>
          <w:rtl/>
        </w:rPr>
        <w:t xml:space="preserve"> משום שצריך להתחיל לעקוב אחרי האגרות, כאשר כל שאר </w:t>
      </w:r>
      <w:bookmarkStart w:id="123" w:name="_ETM_Q1_1140135"/>
      <w:bookmarkEnd w:id="123"/>
      <w:r>
        <w:rPr>
          <w:rFonts w:hint="cs"/>
          <w:rtl/>
        </w:rPr>
        <w:t>האגרות מתעדכנות אחת לשנה</w:t>
      </w:r>
      <w:r w:rsidR="00C84289">
        <w:rPr>
          <w:rFonts w:hint="cs"/>
          <w:rtl/>
        </w:rPr>
        <w:t>. יש כמה אגרות ש</w:t>
      </w:r>
      <w:r>
        <w:rPr>
          <w:rFonts w:hint="cs"/>
          <w:rtl/>
        </w:rPr>
        <w:t xml:space="preserve">עדיין </w:t>
      </w:r>
      <w:r w:rsidR="00C84289">
        <w:rPr>
          <w:rFonts w:hint="cs"/>
          <w:rtl/>
        </w:rPr>
        <w:t>מתע</w:t>
      </w:r>
      <w:r>
        <w:rPr>
          <w:rFonts w:hint="cs"/>
          <w:rtl/>
        </w:rPr>
        <w:t xml:space="preserve">דכנות יותר מאשר אחת לשנה, אנחנו מנסים לטפל בנושא הזה. 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6"/>
        <w:keepNext/>
        <w:rPr>
          <w:rtl/>
        </w:rPr>
      </w:pPr>
      <w:bookmarkStart w:id="124" w:name="ET_yor_4643_51"/>
      <w:r w:rsidRPr="00C84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42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C84289" w:rsidRDefault="00C84289" w:rsidP="00C84289">
      <w:pPr>
        <w:pStyle w:val="KeepWithNext"/>
        <w:rPr>
          <w:rtl/>
        </w:rPr>
      </w:pPr>
    </w:p>
    <w:p w:rsidR="00C84289" w:rsidRDefault="00C84289" w:rsidP="00C84289">
      <w:pPr>
        <w:rPr>
          <w:rtl/>
        </w:rPr>
      </w:pPr>
      <w:r>
        <w:rPr>
          <w:rFonts w:hint="cs"/>
          <w:rtl/>
        </w:rPr>
        <w:t xml:space="preserve">אני בעד לעדכן אחת לשבוע. 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9"/>
        <w:keepNext/>
        <w:rPr>
          <w:rtl/>
        </w:rPr>
      </w:pPr>
      <w:bookmarkStart w:id="125" w:name="ET_guest_810082_52"/>
      <w:r w:rsidRPr="00C84289">
        <w:rPr>
          <w:rStyle w:val="TagStyle"/>
          <w:rtl/>
        </w:rPr>
        <w:t xml:space="preserve"> &lt;&lt; אורח &gt;&gt; </w:t>
      </w:r>
      <w:r>
        <w:rPr>
          <w:rtl/>
        </w:rPr>
        <w:t>רבקה לפינר: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C84289" w:rsidRDefault="00C84289" w:rsidP="00C84289">
      <w:pPr>
        <w:pStyle w:val="KeepWithNext"/>
        <w:rPr>
          <w:rtl/>
        </w:rPr>
      </w:pPr>
    </w:p>
    <w:p w:rsidR="00C84289" w:rsidRDefault="00C61D00" w:rsidP="008C7ACB">
      <w:pPr>
        <w:rPr>
          <w:rtl/>
        </w:rPr>
      </w:pPr>
      <w:r>
        <w:rPr>
          <w:rFonts w:hint="cs"/>
          <w:rtl/>
        </w:rPr>
        <w:t xml:space="preserve">זה בבתי המשפט. הכוונה היא שכל </w:t>
      </w:r>
      <w:bookmarkStart w:id="126" w:name="_ETM_Q1_1153352"/>
      <w:bookmarkEnd w:id="126"/>
      <w:r>
        <w:rPr>
          <w:rFonts w:hint="cs"/>
          <w:rtl/>
        </w:rPr>
        <w:t xml:space="preserve">האגרות הממשלתיות יעודכנו באותה צורה. </w:t>
      </w:r>
      <w:r w:rsidR="00C84289">
        <w:rPr>
          <w:rFonts w:hint="cs"/>
          <w:rtl/>
        </w:rPr>
        <w:t xml:space="preserve">אנחנו מנסים </w:t>
      </w:r>
      <w:r>
        <w:rPr>
          <w:rFonts w:hint="cs"/>
          <w:rtl/>
        </w:rPr>
        <w:t xml:space="preserve">לפעול בנושא הזה. אנחנו גם </w:t>
      </w:r>
      <w:bookmarkStart w:id="127" w:name="_ETM_Q1_1158080"/>
      <w:bookmarkEnd w:id="127"/>
      <w:r>
        <w:rPr>
          <w:rFonts w:hint="cs"/>
          <w:rtl/>
        </w:rPr>
        <w:t xml:space="preserve">מנסים להביא הצעת </w:t>
      </w:r>
      <w:r w:rsidR="00C84289">
        <w:rPr>
          <w:rFonts w:hint="cs"/>
          <w:rtl/>
        </w:rPr>
        <w:t>חוק בנושא</w:t>
      </w:r>
      <w:r w:rsidR="008C7ACB">
        <w:rPr>
          <w:rFonts w:hint="cs"/>
          <w:rtl/>
        </w:rPr>
        <w:t>,</w:t>
      </w:r>
      <w:r w:rsidR="00C84289">
        <w:rPr>
          <w:rFonts w:hint="cs"/>
          <w:rtl/>
        </w:rPr>
        <w:t xml:space="preserve"> ש</w:t>
      </w:r>
      <w:r w:rsidR="008C7ACB">
        <w:rPr>
          <w:rFonts w:hint="cs"/>
          <w:rtl/>
        </w:rPr>
        <w:t>ת</w:t>
      </w:r>
      <w:r w:rsidR="00C84289">
        <w:rPr>
          <w:rFonts w:hint="cs"/>
          <w:rtl/>
        </w:rPr>
        <w:t>גיע לוועדת הכספים בהמשך</w:t>
      </w:r>
      <w:r>
        <w:rPr>
          <w:rFonts w:hint="cs"/>
          <w:rtl/>
        </w:rPr>
        <w:t>, אני מקווה</w:t>
      </w:r>
      <w:r w:rsidR="00C84289">
        <w:rPr>
          <w:rFonts w:hint="cs"/>
          <w:rtl/>
        </w:rPr>
        <w:t xml:space="preserve">. הרעיון הוא </w:t>
      </w:r>
      <w:r>
        <w:rPr>
          <w:rFonts w:hint="cs"/>
          <w:rtl/>
        </w:rPr>
        <w:t>ש</w:t>
      </w:r>
      <w:r w:rsidR="00C84289">
        <w:rPr>
          <w:rFonts w:hint="cs"/>
          <w:rtl/>
        </w:rPr>
        <w:t>לעדכן אחת לחמש שנים רק מסרבל את המערכת. קחו בחשב</w:t>
      </w:r>
      <w:r>
        <w:rPr>
          <w:rFonts w:hint="cs"/>
          <w:rtl/>
        </w:rPr>
        <w:t xml:space="preserve">ון שמדובר על שמירה על ערך ריאלי, בין אם עלייה ובין </w:t>
      </w:r>
      <w:bookmarkStart w:id="128" w:name="_ETM_Q1_1172207"/>
      <w:bookmarkEnd w:id="128"/>
      <w:r>
        <w:rPr>
          <w:rFonts w:hint="cs"/>
          <w:rtl/>
        </w:rPr>
        <w:t xml:space="preserve">אם ירידה. פשוט יותר קל לטפל במערכת כאשר יש את </w:t>
      </w:r>
      <w:bookmarkStart w:id="129" w:name="_ETM_Q1_1178708"/>
      <w:bookmarkEnd w:id="129"/>
      <w:r>
        <w:rPr>
          <w:rFonts w:hint="cs"/>
          <w:rtl/>
        </w:rPr>
        <w:t xml:space="preserve">העדכון אחת לשנה. 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9"/>
        <w:keepNext/>
        <w:rPr>
          <w:rtl/>
        </w:rPr>
      </w:pPr>
      <w:bookmarkStart w:id="130" w:name="ET_guest_742882_53"/>
      <w:r w:rsidRPr="00C84289">
        <w:rPr>
          <w:rStyle w:val="TagStyle"/>
          <w:rtl/>
        </w:rPr>
        <w:t xml:space="preserve"> &lt;&lt; אורח &gt;&gt; </w:t>
      </w:r>
      <w:r w:rsidR="00C61D00">
        <w:rPr>
          <w:rtl/>
        </w:rPr>
        <w:t>מרדכי (מוטי) אלישע</w:t>
      </w:r>
      <w:r>
        <w:rPr>
          <w:rtl/>
        </w:rPr>
        <w:t>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C84289" w:rsidRDefault="00C84289" w:rsidP="00C84289">
      <w:pPr>
        <w:pStyle w:val="KeepWithNext"/>
        <w:rPr>
          <w:rtl/>
        </w:rPr>
      </w:pPr>
    </w:p>
    <w:p w:rsidR="00C84289" w:rsidRDefault="00C61D00" w:rsidP="00C61D00">
      <w:pPr>
        <w:rPr>
          <w:rtl/>
        </w:rPr>
      </w:pPr>
      <w:r>
        <w:rPr>
          <w:rFonts w:hint="cs"/>
          <w:rtl/>
        </w:rPr>
        <w:t xml:space="preserve">אני רוצה לענות לה. אני </w:t>
      </w:r>
      <w:r w:rsidR="00C84289">
        <w:rPr>
          <w:rFonts w:hint="cs"/>
          <w:rtl/>
        </w:rPr>
        <w:t>ריכזתי את נושא האגרות</w:t>
      </w:r>
      <w:r>
        <w:rPr>
          <w:rFonts w:hint="cs"/>
          <w:rtl/>
        </w:rPr>
        <w:t xml:space="preserve"> בחשכ"ל, הייתי סגן בכיר לחשב הכללי ומיפיתי את כל האגרות של </w:t>
      </w:r>
      <w:bookmarkStart w:id="131" w:name="_ETM_Q1_1196751"/>
      <w:bookmarkEnd w:id="131"/>
      <w:r>
        <w:rPr>
          <w:rFonts w:hint="cs"/>
          <w:rtl/>
        </w:rPr>
        <w:t>הממשלה</w:t>
      </w:r>
      <w:r w:rsidR="00C84289">
        <w:rPr>
          <w:rFonts w:hint="cs"/>
          <w:rtl/>
        </w:rPr>
        <w:t xml:space="preserve">. לצערי לא מספיק עקבנו אחר עדכון האגרות בפועל. </w:t>
      </w:r>
      <w:r>
        <w:rPr>
          <w:rFonts w:hint="cs"/>
          <w:rtl/>
        </w:rPr>
        <w:t>לכן מבחינתי אפשר גם לוותר על הדבר הזה, כי</w:t>
      </w:r>
      <w:bookmarkStart w:id="132" w:name="_ETM_Q1_1206496"/>
      <w:bookmarkEnd w:id="132"/>
      <w:r>
        <w:rPr>
          <w:rFonts w:hint="cs"/>
          <w:rtl/>
        </w:rPr>
        <w:t xml:space="preserve"> </w:t>
      </w:r>
      <w:r w:rsidR="00C84289">
        <w:rPr>
          <w:rFonts w:hint="cs"/>
          <w:rtl/>
        </w:rPr>
        <w:t xml:space="preserve">בסוף טובת הסטודנטים פה גוברת. זה באמת סכום שולי. </w:t>
      </w:r>
      <w:r>
        <w:rPr>
          <w:rFonts w:hint="cs"/>
          <w:rtl/>
        </w:rPr>
        <w:t xml:space="preserve">המטרה היא לעודד את הסטודנטים ללמוד. אם זה יוצר לך </w:t>
      </w:r>
      <w:bookmarkStart w:id="133" w:name="_ETM_Q1_1214181"/>
      <w:bookmarkEnd w:id="133"/>
      <w:r>
        <w:rPr>
          <w:rFonts w:hint="cs"/>
          <w:rtl/>
        </w:rPr>
        <w:t xml:space="preserve">קושי </w:t>
      </w:r>
      <w:r>
        <w:rPr>
          <w:rtl/>
        </w:rPr>
        <w:t>–</w:t>
      </w:r>
      <w:r>
        <w:rPr>
          <w:rFonts w:hint="cs"/>
          <w:rtl/>
        </w:rPr>
        <w:t xml:space="preserve"> למרות שעד כמה שאני יודע לא תמיד אנחנו </w:t>
      </w:r>
      <w:bookmarkStart w:id="134" w:name="_ETM_Q1_1214246"/>
      <w:bookmarkEnd w:id="134"/>
      <w:r>
        <w:rPr>
          <w:rFonts w:hint="cs"/>
          <w:rtl/>
        </w:rPr>
        <w:t xml:space="preserve">מצליחים במשרד האוצר לעקוב ולעדכן את המדדים ואת המחירים, ובטח </w:t>
      </w:r>
      <w:bookmarkStart w:id="135" w:name="_ETM_Q1_1221125"/>
      <w:bookmarkEnd w:id="135"/>
      <w:r>
        <w:rPr>
          <w:rFonts w:hint="cs"/>
          <w:rtl/>
        </w:rPr>
        <w:t xml:space="preserve">לא לפרסם אותם </w:t>
      </w:r>
      <w:r>
        <w:rPr>
          <w:rtl/>
        </w:rPr>
        <w:t>–</w:t>
      </w:r>
      <w:r>
        <w:rPr>
          <w:rFonts w:hint="cs"/>
          <w:rtl/>
        </w:rPr>
        <w:t xml:space="preserve"> אם זה מפריע אז מבחינתנו אנחנו </w:t>
      </w:r>
      <w:bookmarkStart w:id="136" w:name="_ETM_Q1_1221432"/>
      <w:bookmarkEnd w:id="136"/>
      <w:r>
        <w:rPr>
          <w:rFonts w:hint="cs"/>
          <w:rtl/>
        </w:rPr>
        <w:t xml:space="preserve">מוכנים גם לוותר לגמרי על ההצמדה. 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9"/>
        <w:keepNext/>
        <w:rPr>
          <w:rtl/>
        </w:rPr>
      </w:pPr>
      <w:bookmarkStart w:id="137" w:name="ET_guest_810082_54"/>
      <w:r w:rsidRPr="00C84289">
        <w:rPr>
          <w:rStyle w:val="TagStyle"/>
          <w:rtl/>
        </w:rPr>
        <w:t xml:space="preserve"> &lt;&lt; אורח &gt;&gt; </w:t>
      </w:r>
      <w:r>
        <w:rPr>
          <w:rtl/>
        </w:rPr>
        <w:t>רבקה לפינר: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C84289" w:rsidRDefault="00C84289" w:rsidP="00C84289">
      <w:pPr>
        <w:pStyle w:val="KeepWithNext"/>
        <w:rPr>
          <w:rtl/>
        </w:rPr>
      </w:pPr>
    </w:p>
    <w:p w:rsidR="00C84289" w:rsidRDefault="00C61D00" w:rsidP="00C84289">
      <w:pPr>
        <w:rPr>
          <w:rtl/>
        </w:rPr>
      </w:pPr>
      <w:r>
        <w:rPr>
          <w:rFonts w:hint="cs"/>
          <w:rtl/>
        </w:rPr>
        <w:t xml:space="preserve">אמרתי שכל האגרות מתואמות </w:t>
      </w:r>
      <w:bookmarkStart w:id="138" w:name="_ETM_Q1_1229462"/>
      <w:bookmarkEnd w:id="138"/>
      <w:r>
        <w:rPr>
          <w:rFonts w:hint="cs"/>
          <w:rtl/>
        </w:rPr>
        <w:t>ו</w:t>
      </w:r>
      <w:r w:rsidR="00C84289">
        <w:rPr>
          <w:rFonts w:hint="cs"/>
          <w:rtl/>
        </w:rPr>
        <w:t xml:space="preserve">למעשה צריך לשמור יותר על אחידות בנושא. </w:t>
      </w:r>
      <w:r>
        <w:rPr>
          <w:rFonts w:hint="cs"/>
          <w:rtl/>
        </w:rPr>
        <w:t xml:space="preserve">לכן צריך לתאם את כל האגרות אחת לשנה לפי עליית </w:t>
      </w:r>
      <w:bookmarkStart w:id="139" w:name="_ETM_Q1_1237612"/>
      <w:bookmarkEnd w:id="139"/>
      <w:r>
        <w:rPr>
          <w:rFonts w:hint="cs"/>
          <w:rtl/>
        </w:rPr>
        <w:t>המדד.</w:t>
      </w:r>
    </w:p>
    <w:p w:rsidR="00C84289" w:rsidRDefault="00C84289" w:rsidP="00C84289">
      <w:pPr>
        <w:rPr>
          <w:rtl/>
        </w:rPr>
      </w:pPr>
    </w:p>
    <w:p w:rsidR="00C84289" w:rsidRDefault="00C84289" w:rsidP="00C84289">
      <w:pPr>
        <w:pStyle w:val="af9"/>
        <w:keepNext/>
        <w:rPr>
          <w:rtl/>
        </w:rPr>
      </w:pPr>
      <w:bookmarkStart w:id="140" w:name="ET_guest_742882_55"/>
      <w:r w:rsidRPr="00C84289">
        <w:rPr>
          <w:rStyle w:val="TagStyle"/>
          <w:rtl/>
        </w:rPr>
        <w:t xml:space="preserve"> &lt;&lt; אורח &gt;&gt; </w:t>
      </w:r>
      <w:r w:rsidR="00C61D00">
        <w:rPr>
          <w:rtl/>
        </w:rPr>
        <w:t>מרדכי (מוטי) אלישע</w:t>
      </w:r>
      <w:r>
        <w:rPr>
          <w:rtl/>
        </w:rPr>
        <w:t>:</w:t>
      </w:r>
      <w:r w:rsidRPr="00C842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C84289" w:rsidRDefault="00C84289" w:rsidP="00C84289">
      <w:pPr>
        <w:pStyle w:val="KeepWithNext"/>
        <w:rPr>
          <w:rtl/>
        </w:rPr>
      </w:pPr>
    </w:p>
    <w:p w:rsidR="00C84289" w:rsidRDefault="00C61D00" w:rsidP="00C84289">
      <w:pPr>
        <w:rPr>
          <w:rtl/>
        </w:rPr>
      </w:pPr>
      <w:r>
        <w:rPr>
          <w:rFonts w:hint="cs"/>
          <w:rtl/>
        </w:rPr>
        <w:t xml:space="preserve">אין אחידות, ממש אין אחידות. </w:t>
      </w:r>
    </w:p>
    <w:p w:rsidR="008C7ACB" w:rsidRDefault="008C7ACB" w:rsidP="00C84289">
      <w:pPr>
        <w:rPr>
          <w:rtl/>
        </w:rPr>
      </w:pPr>
    </w:p>
    <w:p w:rsidR="008C7ACB" w:rsidRDefault="008C7ACB" w:rsidP="008C7ACB">
      <w:pPr>
        <w:pStyle w:val="af9"/>
        <w:keepNext/>
        <w:rPr>
          <w:rtl/>
        </w:rPr>
      </w:pPr>
      <w:bookmarkStart w:id="141" w:name="ET_guest_810082_48"/>
      <w:r w:rsidRPr="008C7ACB">
        <w:rPr>
          <w:rStyle w:val="TagStyle"/>
          <w:rtl/>
        </w:rPr>
        <w:t xml:space="preserve"> &lt;&lt; אורח &gt;&gt; </w:t>
      </w:r>
      <w:r>
        <w:rPr>
          <w:rtl/>
        </w:rPr>
        <w:t>רבקה לפינר:</w:t>
      </w:r>
      <w:r w:rsidRPr="008C7A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8C7ACB" w:rsidRDefault="008C7ACB" w:rsidP="008C7ACB">
      <w:pPr>
        <w:pStyle w:val="KeepWithNext"/>
        <w:rPr>
          <w:rtl/>
        </w:rPr>
      </w:pPr>
    </w:p>
    <w:p w:rsidR="00C84289" w:rsidRDefault="00C61D00" w:rsidP="00C84289">
      <w:pPr>
        <w:rPr>
          <w:rtl/>
        </w:rPr>
      </w:pPr>
      <w:r>
        <w:rPr>
          <w:rFonts w:hint="cs"/>
          <w:rtl/>
        </w:rPr>
        <w:t xml:space="preserve">כרגע אין אחידות. </w:t>
      </w:r>
      <w:r w:rsidR="00C8428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מנסים ליצור </w:t>
      </w:r>
      <w:bookmarkStart w:id="142" w:name="_ETM_Q1_1241028"/>
      <w:bookmarkEnd w:id="142"/>
      <w:r>
        <w:rPr>
          <w:rFonts w:hint="cs"/>
          <w:rtl/>
        </w:rPr>
        <w:t xml:space="preserve">את האחידות, ולכן כל אגרה שמגיעה לוועדה אנחנו מבקשים שהיא </w:t>
      </w:r>
      <w:bookmarkStart w:id="143" w:name="_ETM_Q1_1244081"/>
      <w:bookmarkEnd w:id="143"/>
      <w:r>
        <w:rPr>
          <w:rFonts w:hint="cs"/>
          <w:rtl/>
        </w:rPr>
        <w:t xml:space="preserve">תתואם אחת לשנה לפי השינוי בשיעור המדד, בין אם עלייה ובין אם ירידה. אנחנו פשוט </w:t>
      </w:r>
      <w:r w:rsidR="00C84289">
        <w:rPr>
          <w:rFonts w:hint="cs"/>
          <w:rtl/>
        </w:rPr>
        <w:t>רוצים לשמור על ערך ריאלי.</w:t>
      </w:r>
    </w:p>
    <w:p w:rsidR="00C84289" w:rsidRDefault="00C84289" w:rsidP="00C84289">
      <w:pPr>
        <w:rPr>
          <w:rtl/>
        </w:rPr>
      </w:pPr>
    </w:p>
    <w:p w:rsidR="008C7ACB" w:rsidRDefault="008C7ACB" w:rsidP="008C7ACB">
      <w:pPr>
        <w:pStyle w:val="af6"/>
        <w:keepNext/>
        <w:rPr>
          <w:rtl/>
        </w:rPr>
      </w:pPr>
      <w:bookmarkStart w:id="144" w:name="ET_yor_4643_49"/>
      <w:r w:rsidRPr="008C7AC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C7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8C7ACB" w:rsidRDefault="008C7ACB" w:rsidP="008C7ACB">
      <w:pPr>
        <w:pStyle w:val="KeepWithNext"/>
        <w:rPr>
          <w:rtl/>
          <w:lang w:eastAsia="he-IL"/>
        </w:rPr>
      </w:pPr>
    </w:p>
    <w:p w:rsidR="00C61D00" w:rsidRDefault="00C61D00" w:rsidP="00C61D00">
      <w:pPr>
        <w:rPr>
          <w:rtl/>
        </w:rPr>
      </w:pPr>
      <w:r>
        <w:rPr>
          <w:rFonts w:hint="cs"/>
          <w:rtl/>
        </w:rPr>
        <w:t xml:space="preserve">מאה אחוז. תודה רבה רבקה. </w:t>
      </w:r>
    </w:p>
    <w:p w:rsidR="00C61D00" w:rsidRDefault="00C61D00" w:rsidP="00C61D00">
      <w:pPr>
        <w:rPr>
          <w:rtl/>
        </w:rPr>
      </w:pPr>
    </w:p>
    <w:p w:rsidR="00C84289" w:rsidRDefault="00C84289" w:rsidP="00C61D00">
      <w:pPr>
        <w:rPr>
          <w:rtl/>
        </w:rPr>
      </w:pPr>
      <w:r>
        <w:rPr>
          <w:rFonts w:hint="cs"/>
          <w:rtl/>
        </w:rPr>
        <w:t>אנחנו נעבור להצבעה. מי בעד</w:t>
      </w:r>
      <w:r w:rsidR="00C61D00">
        <w:rPr>
          <w:rFonts w:hint="cs"/>
          <w:rtl/>
        </w:rPr>
        <w:t xml:space="preserve"> התקנות כפי שהוקראו? מי נגד? מי נמנע?</w:t>
      </w:r>
    </w:p>
    <w:p w:rsidR="00C61D00" w:rsidRDefault="00C61D00" w:rsidP="00C61D00">
      <w:pPr>
        <w:rPr>
          <w:rtl/>
        </w:rPr>
      </w:pPr>
    </w:p>
    <w:p w:rsidR="00C61D00" w:rsidRDefault="00C61D00" w:rsidP="00C61D00">
      <w:pPr>
        <w:pStyle w:val="af1"/>
        <w:keepNext/>
        <w:rPr>
          <w:rtl/>
        </w:rPr>
      </w:pPr>
      <w:r>
        <w:rPr>
          <w:rtl/>
        </w:rPr>
        <w:t>הצבעה</w:t>
      </w:r>
    </w:p>
    <w:p w:rsidR="00C61D00" w:rsidRDefault="00C61D00" w:rsidP="00C61D00">
      <w:pPr>
        <w:pStyle w:val="--"/>
        <w:keepNext/>
        <w:rPr>
          <w:rtl/>
        </w:rPr>
      </w:pPr>
    </w:p>
    <w:p w:rsidR="00C61D00" w:rsidRDefault="00C61D00" w:rsidP="00C61D0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C61D00" w:rsidRDefault="00C61D00" w:rsidP="00C61D00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61D00" w:rsidRDefault="00C61D00" w:rsidP="00C61D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C61D00" w:rsidRDefault="00C61D00" w:rsidP="00C61D00">
      <w:pPr>
        <w:pStyle w:val="--"/>
        <w:keepNext/>
        <w:rPr>
          <w:rtl/>
        </w:rPr>
      </w:pPr>
      <w:r>
        <w:rPr>
          <w:rFonts w:hint="cs"/>
          <w:rtl/>
        </w:rPr>
        <w:t xml:space="preserve">הצעת תקנות ההנדסאים והטכנאים המוסמכים (אגרות) (הוראת שעה) (תיקון), התש"ף-2020 אושרה. </w:t>
      </w:r>
      <w:r>
        <w:rPr>
          <w:rtl/>
        </w:rPr>
        <w:t xml:space="preserve"> </w:t>
      </w:r>
    </w:p>
    <w:p w:rsidR="00C61D00" w:rsidRDefault="00C61D00" w:rsidP="00C61D00">
      <w:pPr>
        <w:pStyle w:val="af2"/>
        <w:rPr>
          <w:rtl/>
        </w:rPr>
      </w:pPr>
    </w:p>
    <w:p w:rsidR="00C61D00" w:rsidRDefault="00C61D00" w:rsidP="00C61D00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C61D00" w:rsidRDefault="00C61D00" w:rsidP="00C61D00">
      <w:pPr>
        <w:pStyle w:val="KeepWithNext"/>
        <w:rPr>
          <w:rtl/>
        </w:rPr>
      </w:pPr>
    </w:p>
    <w:p w:rsidR="00C331EC" w:rsidRDefault="00C61D00" w:rsidP="00C61D00">
      <w:pPr>
        <w:rPr>
          <w:rtl/>
        </w:rPr>
      </w:pPr>
      <w:r>
        <w:rPr>
          <w:rFonts w:hint="cs"/>
          <w:rtl/>
        </w:rPr>
        <w:t xml:space="preserve">התקנות אושרו. </w:t>
      </w:r>
    </w:p>
    <w:p w:rsidR="00C331EC" w:rsidRDefault="00C331EC" w:rsidP="00C84289">
      <w:pPr>
        <w:rPr>
          <w:rtl/>
        </w:rPr>
      </w:pPr>
    </w:p>
    <w:p w:rsidR="00C61D00" w:rsidRDefault="00C61D00" w:rsidP="00C84289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4F1FD8" w:rsidRDefault="00C84289" w:rsidP="00C84289">
      <w:pPr>
        <w:rPr>
          <w:rtl/>
        </w:rPr>
      </w:pPr>
      <w:r>
        <w:rPr>
          <w:rtl/>
        </w:rPr>
        <w:t xml:space="preserve">                              </w:t>
      </w:r>
      <w:r w:rsidR="004F1FD8">
        <w:rPr>
          <w:rtl/>
        </w:rPr>
        <w:t xml:space="preserve">  </w:t>
      </w:r>
    </w:p>
    <w:p w:rsidR="00C61D00" w:rsidRDefault="00C61D00" w:rsidP="00C84289">
      <w:pPr>
        <w:rPr>
          <w:rtl/>
        </w:rPr>
      </w:pPr>
    </w:p>
    <w:p w:rsidR="004F1FD8" w:rsidRDefault="00A76F44" w:rsidP="00A76F44">
      <w:pPr>
        <w:pStyle w:val="afc"/>
        <w:keepNext/>
        <w:rPr>
          <w:rtl/>
        </w:rPr>
      </w:pPr>
      <w:r>
        <w:rPr>
          <w:rtl/>
        </w:rPr>
        <w:t>הישיבה ננעלה בשעה 10:25.</w:t>
      </w:r>
    </w:p>
    <w:sectPr w:rsidR="004F1FD8" w:rsidSect="008413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171" w:rsidRDefault="00970171">
      <w:r>
        <w:separator/>
      </w:r>
    </w:p>
  </w:endnote>
  <w:endnote w:type="continuationSeparator" w:id="0">
    <w:p w:rsidR="00970171" w:rsidRDefault="00970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171" w:rsidRDefault="00970171">
      <w:r>
        <w:separator/>
      </w:r>
    </w:p>
  </w:footnote>
  <w:footnote w:type="continuationSeparator" w:id="0">
    <w:p w:rsidR="00970171" w:rsidRDefault="00970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26" w:rsidRDefault="00EB55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5526" w:rsidRDefault="00EB55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26" w:rsidRDefault="00EB55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13B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B5526" w:rsidRPr="00CC5815" w:rsidRDefault="00EB5526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EB5526" w:rsidRPr="00CC5815" w:rsidRDefault="00EB5526" w:rsidP="008E5E3F">
    <w:pPr>
      <w:pStyle w:val="a3"/>
      <w:ind w:firstLine="0"/>
      <w:rPr>
        <w:rtl/>
      </w:rPr>
    </w:pPr>
    <w:r>
      <w:rPr>
        <w:rtl/>
      </w:rPr>
      <w:t>16/06/2020</w:t>
    </w:r>
  </w:p>
  <w:p w:rsidR="00EB5526" w:rsidRPr="00CC5815" w:rsidRDefault="00EB55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26" w:rsidRDefault="00EB55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B020A7" wp14:editId="69E1A6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5526" w:rsidRDefault="00EB55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5526" w:rsidRDefault="00EB552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313AD8"/>
    <w:multiLevelType w:val="hybridMultilevel"/>
    <w:tmpl w:val="770C786C"/>
    <w:lvl w:ilvl="0" w:tplc="07E0628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054D"/>
    <w:rsid w:val="000A17C6"/>
    <w:rsid w:val="000B060C"/>
    <w:rsid w:val="000B2EE6"/>
    <w:rsid w:val="000C47F5"/>
    <w:rsid w:val="000E3314"/>
    <w:rsid w:val="000F2459"/>
    <w:rsid w:val="00121788"/>
    <w:rsid w:val="00150436"/>
    <w:rsid w:val="00167294"/>
    <w:rsid w:val="001673D4"/>
    <w:rsid w:val="00171E7F"/>
    <w:rsid w:val="001758C1"/>
    <w:rsid w:val="0017779F"/>
    <w:rsid w:val="00180750"/>
    <w:rsid w:val="001A74E9"/>
    <w:rsid w:val="001A7A1B"/>
    <w:rsid w:val="001C44DA"/>
    <w:rsid w:val="001C4FDA"/>
    <w:rsid w:val="001D440C"/>
    <w:rsid w:val="001F5538"/>
    <w:rsid w:val="002016FF"/>
    <w:rsid w:val="00201C0E"/>
    <w:rsid w:val="00227FEF"/>
    <w:rsid w:val="00261554"/>
    <w:rsid w:val="00275C03"/>
    <w:rsid w:val="00280D58"/>
    <w:rsid w:val="002B6172"/>
    <w:rsid w:val="002D4BDB"/>
    <w:rsid w:val="002E5E31"/>
    <w:rsid w:val="00303B4C"/>
    <w:rsid w:val="003047EA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AD0"/>
    <w:rsid w:val="004B0A65"/>
    <w:rsid w:val="004B1BE9"/>
    <w:rsid w:val="004C5C41"/>
    <w:rsid w:val="004F1FD8"/>
    <w:rsid w:val="004F479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589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13B5"/>
    <w:rsid w:val="00846BE9"/>
    <w:rsid w:val="00853207"/>
    <w:rsid w:val="008713A4"/>
    <w:rsid w:val="00875F10"/>
    <w:rsid w:val="008C6035"/>
    <w:rsid w:val="008C7015"/>
    <w:rsid w:val="008C7ACB"/>
    <w:rsid w:val="008D1DFB"/>
    <w:rsid w:val="008E03B4"/>
    <w:rsid w:val="008E5E3F"/>
    <w:rsid w:val="0090279B"/>
    <w:rsid w:val="00914904"/>
    <w:rsid w:val="009258CE"/>
    <w:rsid w:val="009515F0"/>
    <w:rsid w:val="0097017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F44"/>
    <w:rsid w:val="00A85124"/>
    <w:rsid w:val="00A9422E"/>
    <w:rsid w:val="00AB02EE"/>
    <w:rsid w:val="00AB3F3A"/>
    <w:rsid w:val="00AD4EC9"/>
    <w:rsid w:val="00AD6FFC"/>
    <w:rsid w:val="00AE019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31EC"/>
    <w:rsid w:val="00C3598A"/>
    <w:rsid w:val="00C360BC"/>
    <w:rsid w:val="00C44800"/>
    <w:rsid w:val="00C52EC2"/>
    <w:rsid w:val="00C61D00"/>
    <w:rsid w:val="00C61DC1"/>
    <w:rsid w:val="00C64AFF"/>
    <w:rsid w:val="00C661EE"/>
    <w:rsid w:val="00C72438"/>
    <w:rsid w:val="00C763E4"/>
    <w:rsid w:val="00C84289"/>
    <w:rsid w:val="00C8624A"/>
    <w:rsid w:val="00CA5363"/>
    <w:rsid w:val="00CB6D60"/>
    <w:rsid w:val="00CC5815"/>
    <w:rsid w:val="00CE24B8"/>
    <w:rsid w:val="00CE5849"/>
    <w:rsid w:val="00D04984"/>
    <w:rsid w:val="00D278F7"/>
    <w:rsid w:val="00D36945"/>
    <w:rsid w:val="00D37550"/>
    <w:rsid w:val="00D40A29"/>
    <w:rsid w:val="00D45D27"/>
    <w:rsid w:val="00D86E57"/>
    <w:rsid w:val="00D90F59"/>
    <w:rsid w:val="00D96B24"/>
    <w:rsid w:val="00DE218E"/>
    <w:rsid w:val="00DE5B80"/>
    <w:rsid w:val="00E1236B"/>
    <w:rsid w:val="00E33AE3"/>
    <w:rsid w:val="00E61903"/>
    <w:rsid w:val="00E64116"/>
    <w:rsid w:val="00EA624B"/>
    <w:rsid w:val="00EB057D"/>
    <w:rsid w:val="00EB18E4"/>
    <w:rsid w:val="00EB5526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7E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DA7534F5-A460-4B7D-87EC-03FD960D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1F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1F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76F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76F44"/>
    <w:rPr>
      <w:rFonts w:ascii="Tahoma" w:hAnsi="Tahoma" w:cs="Tahoma"/>
      <w:sz w:val="16"/>
      <w:szCs w:val="16"/>
    </w:rPr>
  </w:style>
  <w:style w:type="paragraph" w:styleId="aff0">
    <w:name w:val="footnote text"/>
    <w:basedOn w:val="a"/>
    <w:link w:val="aff1"/>
    <w:autoRedefine/>
    <w:semiHidden/>
    <w:unhideWhenUsed/>
    <w:rsid w:val="00A76F44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1">
    <w:name w:val="טקסט הערת שוליים תו"/>
    <w:basedOn w:val="a0"/>
    <w:link w:val="aff0"/>
    <w:semiHidden/>
    <w:rsid w:val="00A76F44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A76F4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76F44"/>
    <w:pPr>
      <w:outlineLvl w:val="2"/>
    </w:pPr>
  </w:style>
  <w:style w:type="paragraph" w:customStyle="1" w:styleId="TableBlock">
    <w:name w:val="Table Block"/>
    <w:basedOn w:val="TableText"/>
    <w:rsid w:val="00A76F44"/>
    <w:pPr>
      <w:jc w:val="both"/>
    </w:pPr>
  </w:style>
  <w:style w:type="paragraph" w:customStyle="1" w:styleId="HeadHatzaotHok">
    <w:name w:val="Head HatzaotHok"/>
    <w:basedOn w:val="a"/>
    <w:rsid w:val="00A76F44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InnerSideHeading">
    <w:name w:val="Table InnerSideHeading"/>
    <w:basedOn w:val="TableSideHeading"/>
    <w:rsid w:val="00A76F44"/>
    <w:pPr>
      <w:outlineLvl w:val="9"/>
    </w:pPr>
  </w:style>
  <w:style w:type="paragraph" w:customStyle="1" w:styleId="TableBlockOutdent">
    <w:name w:val="Table BlockOutdent"/>
    <w:basedOn w:val="TableBlock"/>
    <w:rsid w:val="00A76F44"/>
    <w:pPr>
      <w:ind w:left="624" w:hanging="624"/>
    </w:pPr>
  </w:style>
  <w:style w:type="character" w:styleId="aff2">
    <w:name w:val="footnote reference"/>
    <w:aliases w:val="Footnote Reference"/>
    <w:basedOn w:val="a0"/>
    <w:semiHidden/>
    <w:unhideWhenUsed/>
    <w:rsid w:val="00A76F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079B2-6401-4EC0-840C-66A9E527B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2412</Words>
  <Characters>12064</Characters>
  <Application>Microsoft Office Word</Application>
  <DocSecurity>0</DocSecurity>
  <Lines>100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2020-07-05T10:55:00Z</dcterms:modified>
</cp:coreProperties>
</file>