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A6AF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633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A6AF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041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817</w:t>
      </w:r>
    </w:p>
    <w:p w:rsidR="00E64116" w:rsidRPr="008713A4" w:rsidRDefault="007A6AF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7A6AF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כ"ב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(05 ביולי 2018),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02972&lt;/ID&gt;&lt;Name&gt;הצעת חוק החזקת תכשיר אפינפרין במוסדות חינוך ובמקומות ציבוריים, התשע&quot;ח-2017&lt;/Name&gt;&lt;Data&gt;הצעת חוק החזקת תכשיר אפינפרין במוסדות חינוך ובמקומות ציבוריים, התשע&quot;ח-2017&lt;/Data&gt;&lt;PrivateNumber&gt;פ/20/805&lt;/PrivateNumber&gt;&lt;Status&gt;1&lt;/Status&gt;&lt;PrivateNumber_TOC&gt;כ-745(פ/20/805)(פ/20/3126)&lt;/PrivateNumber_TOC&gt;&lt;PrivateName_TOC&gt;&lt;/PrivateName_TOC&gt;&lt;Initiators&gt;יואל חסון&lt;/Initiators&gt;&lt;FullItemNumber&gt; פ/805/20 כ/745&lt;/FullItemNumber&gt;"/>
        <w:id w:val="1213618713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7A6AF2" w:rsidP="007C693F">
          <w:pPr>
            <w:spacing w:before="60"/>
            <w:ind w:firstLine="0"/>
            <w:rPr>
              <w:rtl/>
            </w:rPr>
          </w:pPr>
          <w:r w:rsidRPr="007A6AF2">
            <w:rPr>
              <w:rStyle w:val="afd"/>
              <w:rtl/>
            </w:rPr>
            <w:t xml:space="preserve">הצעת חוק החזקת תכשיר </w:t>
          </w:r>
          <w:proofErr w:type="spellStart"/>
          <w:r w:rsidRPr="007A6AF2">
            <w:rPr>
              <w:rStyle w:val="afd"/>
              <w:rtl/>
            </w:rPr>
            <w:t>אפינפרין</w:t>
          </w:r>
          <w:proofErr w:type="spellEnd"/>
          <w:r w:rsidRPr="007A6AF2">
            <w:rPr>
              <w:rStyle w:val="afd"/>
              <w:rtl/>
            </w:rPr>
            <w:t xml:space="preserve"> במוסדות חינוך ובמקומות ציבוריים, התשע"ח-2017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7A6AF2" w:rsidRPr="008713A4" w:rsidRDefault="007A6A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A6AF2" w:rsidRDefault="007A6AF2" w:rsidP="00EC1FB3">
      <w:pPr>
        <w:ind w:firstLine="0"/>
        <w:rPr>
          <w:rtl/>
        </w:rPr>
      </w:pPr>
      <w:r w:rsidRPr="007A6AF2">
        <w:rPr>
          <w:rtl/>
        </w:rPr>
        <w:t xml:space="preserve">אלי </w:t>
      </w:r>
      <w:proofErr w:type="spellStart"/>
      <w:r w:rsidRPr="007A6AF2">
        <w:rPr>
          <w:rtl/>
        </w:rPr>
        <w:t>אלאלוף</w:t>
      </w:r>
      <w:proofErr w:type="spellEnd"/>
      <w:r w:rsidRPr="007A6AF2">
        <w:rPr>
          <w:rtl/>
        </w:rPr>
        <w:t xml:space="preserve"> – היו"ר</w:t>
      </w:r>
    </w:p>
    <w:p w:rsidR="007A6AF2" w:rsidRDefault="007A6AF2" w:rsidP="00EC1FB3">
      <w:pPr>
        <w:ind w:firstLine="0"/>
        <w:rPr>
          <w:rtl/>
        </w:rPr>
      </w:pPr>
    </w:p>
    <w:p w:rsidR="007A6AF2" w:rsidRPr="008713A4" w:rsidRDefault="007A6AF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5041EC" w:rsidP="00DE5B80">
      <w:pPr>
        <w:ind w:firstLine="0"/>
        <w:rPr>
          <w:rtl/>
        </w:rPr>
      </w:pPr>
      <w:r>
        <w:rPr>
          <w:rFonts w:hint="cs"/>
          <w:rtl/>
        </w:rPr>
        <w:t>יהודה גליק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B5BCA" w:rsidRPr="000C47F5" w:rsidRDefault="00DB5BC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336"/>
        <w:gridCol w:w="3609"/>
      </w:tblGrid>
      <w:tr w:rsidR="00A50F57" w:rsidTr="00F63371">
        <w:tc>
          <w:tcPr>
            <w:tcW w:w="0" w:type="auto"/>
            <w:shd w:val="clear" w:color="auto" w:fill="auto"/>
          </w:tcPr>
          <w:p w:rsidR="00A50F57" w:rsidRDefault="00A50F57" w:rsidP="00DE5B80">
            <w:pPr>
              <w:ind w:firstLine="0"/>
              <w:rPr>
                <w:rtl/>
              </w:rPr>
            </w:pPr>
            <w:bookmarkStart w:id="0" w:name="_ETM_Q1_60000"/>
            <w:bookmarkEnd w:id="0"/>
            <w:r>
              <w:rPr>
                <w:rtl/>
              </w:rPr>
              <w:t>שירלי אברמוביץ</w:t>
            </w:r>
          </w:p>
        </w:tc>
        <w:tc>
          <w:tcPr>
            <w:tcW w:w="0" w:type="auto"/>
            <w:shd w:val="clear" w:color="auto" w:fill="auto"/>
          </w:tcPr>
          <w:p w:rsidR="00A50F57" w:rsidRDefault="00A50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F57" w:rsidRDefault="00A50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A50F57" w:rsidTr="00F63371">
        <w:tc>
          <w:tcPr>
            <w:tcW w:w="0" w:type="auto"/>
            <w:shd w:val="clear" w:color="auto" w:fill="auto"/>
          </w:tcPr>
          <w:p w:rsidR="00A50F57" w:rsidRDefault="00A50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0" w:type="auto"/>
            <w:shd w:val="clear" w:color="auto" w:fill="auto"/>
          </w:tcPr>
          <w:p w:rsidR="00A50F57" w:rsidRDefault="00A50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F57" w:rsidRDefault="00A50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A50F57" w:rsidTr="00F63371">
        <w:tc>
          <w:tcPr>
            <w:tcW w:w="0" w:type="auto"/>
            <w:shd w:val="clear" w:color="auto" w:fill="auto"/>
          </w:tcPr>
          <w:p w:rsidR="00A50F57" w:rsidRDefault="00A50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חדוה אמיתי</w:t>
            </w:r>
          </w:p>
        </w:tc>
        <w:tc>
          <w:tcPr>
            <w:tcW w:w="0" w:type="auto"/>
            <w:shd w:val="clear" w:color="auto" w:fill="auto"/>
          </w:tcPr>
          <w:p w:rsidR="00A50F57" w:rsidRDefault="00A50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F57" w:rsidRDefault="00A50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A50F57" w:rsidTr="00F63371">
        <w:tc>
          <w:tcPr>
            <w:tcW w:w="0" w:type="auto"/>
            <w:shd w:val="clear" w:color="auto" w:fill="auto"/>
          </w:tcPr>
          <w:p w:rsidR="00A50F57" w:rsidRDefault="00A50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נועם סביר</w:t>
            </w:r>
          </w:p>
        </w:tc>
        <w:tc>
          <w:tcPr>
            <w:tcW w:w="0" w:type="auto"/>
            <w:shd w:val="clear" w:color="auto" w:fill="auto"/>
          </w:tcPr>
          <w:p w:rsidR="00A50F57" w:rsidRDefault="00A50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50F57" w:rsidRDefault="00A50F5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ליועצת המשפטית, משרד החינוך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50F57" w:rsidP="00D40A29">
      <w:pPr>
        <w:ind w:firstLine="0"/>
      </w:pPr>
      <w:r>
        <w:rPr>
          <w:rFonts w:hint="cs"/>
          <w:rtl/>
        </w:rPr>
        <w:t>יעל סלנט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7A6AF2" w:rsidRDefault="007A6AF2" w:rsidP="00D40A29">
      <w:pPr>
        <w:ind w:firstLine="0"/>
      </w:pPr>
      <w:r>
        <w:rPr>
          <w:rFonts w:hint="cs"/>
          <w:rtl/>
        </w:rPr>
        <w:t>ענת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A6AF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7A6AF2" w:rsidRDefault="007A6AF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02972&lt;/ID&gt;&lt;Name&gt;הצעת חוק החזקת תכשיר אפינפרין במוסדות חינוך ובמקומות ציבוריים, התשע&quot;ח-2017&lt;/Name&gt;&lt;Data&gt;הצעת חוק החזקת תכשיר אפינפרין במוסדות חינוך ובמקומות ציבוריים, התשע&quot;ח-2017&lt;/Data&gt;&lt;PrivateNumber&gt;פ/20/805&lt;/PrivateNumber&gt;&lt;Status&gt;1&lt;/Status&gt;&lt;PrivateNumber_TOC&gt;כ-745(פ/20/805)(פ/20/3126)&lt;/PrivateNumber_TOC&gt;&lt;PrivateName_TOC&gt;&lt;/PrivateName_TOC&gt;&lt;Initiators&gt;יואל חסון&lt;/Initiators&gt;&lt;FullItemNumber&gt; פ/805/20 כ/745&lt;/FullItemNumber&gt;"/>
        <w:id w:val="-814183895"/>
        <w:placeholder>
          <w:docPart w:val="DefaultPlaceholder_-1854013440"/>
        </w:placeholder>
        <w15:color w:val="993366"/>
      </w:sdtPr>
      <w:sdtEndPr/>
      <w:sdtContent>
        <w:p w:rsidR="007A6AF2" w:rsidRDefault="007A6AF2" w:rsidP="007A6AF2">
          <w:pPr>
            <w:pStyle w:val="a6"/>
            <w:keepNext/>
            <w:rPr>
              <w:rtl/>
            </w:rPr>
          </w:pPr>
          <w:r w:rsidRPr="007A6AF2">
            <w:rPr>
              <w:rStyle w:val="afd"/>
              <w:color w:val="000000"/>
              <w:rtl/>
            </w:rPr>
            <w:t xml:space="preserve">הצעת חוק החזקת תכשיר </w:t>
          </w:r>
          <w:proofErr w:type="spellStart"/>
          <w:r w:rsidRPr="007A6AF2">
            <w:rPr>
              <w:rStyle w:val="afd"/>
              <w:color w:val="000000"/>
              <w:rtl/>
            </w:rPr>
            <w:t>אפינפרין</w:t>
          </w:r>
          <w:proofErr w:type="spellEnd"/>
          <w:r w:rsidRPr="007A6AF2">
            <w:rPr>
              <w:rStyle w:val="afd"/>
              <w:color w:val="000000"/>
              <w:rtl/>
            </w:rPr>
            <w:t xml:space="preserve"> במוסדות חינוך ובמקומות ציבוריים, התשע"ח-2017,  פ/805/20 כ/745, הצעת ח"כ יואל חסון</w:t>
          </w:r>
        </w:p>
      </w:sdtContent>
    </w:sdt>
    <w:p w:rsidR="007A6AF2" w:rsidRDefault="007A6AF2" w:rsidP="007A6AF2">
      <w:pPr>
        <w:pStyle w:val="KeepWithNext"/>
        <w:rPr>
          <w:rtl/>
        </w:rPr>
      </w:pPr>
    </w:p>
    <w:p w:rsidR="00DB5BCA" w:rsidRPr="00DB5BCA" w:rsidRDefault="00DB5BCA" w:rsidP="00DB5BCA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21188638"/>
        <w:placeholder>
          <w:docPart w:val="DefaultPlaceholder_-1854013440"/>
        </w:placeholder>
        <w15:color w:val="993366"/>
      </w:sdtPr>
      <w:sdtEndPr/>
      <w:sdtContent>
        <w:p w:rsidR="007A6AF2" w:rsidRDefault="007A6AF2" w:rsidP="007A6AF2">
          <w:pPr>
            <w:pStyle w:val="af6"/>
            <w:keepNext/>
            <w:rPr>
              <w:rtl/>
            </w:rPr>
          </w:pPr>
          <w:r w:rsidRPr="007A6AF2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A6AF2">
            <w:rPr>
              <w:rStyle w:val="afd"/>
              <w:color w:val="000000"/>
              <w:rtl/>
            </w:rPr>
            <w:t>אלאלוף</w:t>
          </w:r>
          <w:proofErr w:type="spellEnd"/>
          <w:r w:rsidRPr="007A6AF2">
            <w:rPr>
              <w:color w:val="000000"/>
              <w:rtl/>
            </w:rPr>
            <w:t>:</w:t>
          </w:r>
        </w:p>
      </w:sdtContent>
    </w:sdt>
    <w:p w:rsidR="007A6AF2" w:rsidRDefault="007A6AF2" w:rsidP="007A6AF2">
      <w:pPr>
        <w:pStyle w:val="KeepWithNext"/>
        <w:rPr>
          <w:rtl/>
        </w:rPr>
      </w:pPr>
    </w:p>
    <w:p w:rsidR="007A6AF2" w:rsidRDefault="00A50F57" w:rsidP="00A50F57">
      <w:pPr>
        <w:rPr>
          <w:rtl/>
        </w:rPr>
      </w:pPr>
      <w:r>
        <w:rPr>
          <w:rFonts w:hint="cs"/>
          <w:rtl/>
        </w:rPr>
        <w:t xml:space="preserve">היום 5.7.2018, כ"ב בתמוז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, </w:t>
      </w:r>
      <w:bookmarkStart w:id="1" w:name="_ETM_Q1_216000"/>
      <w:bookmarkEnd w:id="1"/>
      <w:r>
        <w:rPr>
          <w:rFonts w:hint="cs"/>
          <w:rtl/>
        </w:rPr>
        <w:t>השעה 10:04. אנחנו התבקשנו ל</w:t>
      </w:r>
      <w:r w:rsidR="007A6AF2">
        <w:rPr>
          <w:rFonts w:hint="cs"/>
          <w:rtl/>
        </w:rPr>
        <w:t xml:space="preserve">נושא של </w:t>
      </w:r>
      <w:proofErr w:type="spellStart"/>
      <w:r w:rsidR="007A6AF2">
        <w:rPr>
          <w:rFonts w:hint="cs"/>
          <w:rtl/>
        </w:rPr>
        <w:t>אפינפרין</w:t>
      </w:r>
      <w:proofErr w:type="spellEnd"/>
      <w:r w:rsidR="007A6AF2">
        <w:rPr>
          <w:rFonts w:hint="cs"/>
          <w:rtl/>
        </w:rPr>
        <w:t>.</w:t>
      </w:r>
      <w:r>
        <w:rPr>
          <w:rFonts w:hint="cs"/>
          <w:rtl/>
        </w:rPr>
        <w:t xml:space="preserve"> בעקבות הדיון וההחלטות שהתקבלו </w:t>
      </w:r>
      <w:bookmarkStart w:id="2" w:name="_ETM_Q1_238000"/>
      <w:bookmarkEnd w:id="2"/>
      <w:r>
        <w:rPr>
          <w:rFonts w:hint="cs"/>
          <w:rtl/>
        </w:rPr>
        <w:t xml:space="preserve">בחוק הזה, קיבלנו בקשה לרביזיה של חבר הכנסת יהודה </w:t>
      </w:r>
      <w:bookmarkStart w:id="3" w:name="_ETM_Q1_241000"/>
      <w:bookmarkEnd w:id="3"/>
      <w:r>
        <w:rPr>
          <w:rFonts w:hint="cs"/>
          <w:rtl/>
        </w:rPr>
        <w:t>גליק. מי בעד הרביזיה, מי נגד?</w:t>
      </w:r>
    </w:p>
    <w:p w:rsidR="00A50F57" w:rsidRDefault="00A50F57" w:rsidP="00A50F57">
      <w:pPr>
        <w:ind w:firstLine="0"/>
        <w:rPr>
          <w:rtl/>
        </w:rPr>
      </w:pPr>
      <w:bookmarkStart w:id="4" w:name="_ETM_Q1_246000"/>
      <w:bookmarkEnd w:id="4"/>
    </w:p>
    <w:p w:rsidR="00A50F57" w:rsidRDefault="00A50F57" w:rsidP="00A50F57">
      <w:pPr>
        <w:pStyle w:val="af1"/>
        <w:keepNext/>
        <w:rPr>
          <w:rtl/>
        </w:rPr>
      </w:pPr>
      <w:bookmarkStart w:id="5" w:name="_ETM_Q1_247000"/>
      <w:bookmarkEnd w:id="5"/>
      <w:r>
        <w:rPr>
          <w:rtl/>
        </w:rPr>
        <w:t>הצבעה</w:t>
      </w:r>
    </w:p>
    <w:p w:rsidR="00A50F57" w:rsidRDefault="00A50F57" w:rsidP="00A50F57">
      <w:pPr>
        <w:pStyle w:val="--"/>
        <w:keepNext/>
        <w:rPr>
          <w:rtl/>
        </w:rPr>
      </w:pPr>
    </w:p>
    <w:p w:rsidR="00A50F57" w:rsidRDefault="00A50F57" w:rsidP="00A50F57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A50F57" w:rsidRDefault="00A50F57" w:rsidP="00A50F57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A50F57" w:rsidRDefault="00A50F57" w:rsidP="00A50F57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50F57" w:rsidRPr="00A50F57" w:rsidRDefault="00A50F57" w:rsidP="00A50F57">
      <w:pPr>
        <w:pStyle w:val="af2"/>
        <w:rPr>
          <w:rtl/>
        </w:rPr>
      </w:pPr>
      <w:r>
        <w:rPr>
          <w:rFonts w:hint="cs"/>
          <w:rtl/>
        </w:rPr>
        <w:t>הרביזיה אושרה.</w:t>
      </w:r>
    </w:p>
    <w:p w:rsidR="007A6AF2" w:rsidRDefault="007A6AF2" w:rsidP="007A6AF2">
      <w:pPr>
        <w:rPr>
          <w:rtl/>
        </w:rPr>
      </w:pPr>
    </w:p>
    <w:bookmarkStart w:id="6" w:name="_ETM_Q1_186000" w:displacedByCustomXml="next"/>
    <w:bookmarkEnd w:id="6" w:displacedByCustomXml="next"/>
    <w:sdt>
      <w:sdtPr>
        <w:rPr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694050142"/>
        <w:placeholder>
          <w:docPart w:val="DefaultPlaceholder_-1854013440"/>
        </w:placeholder>
        <w15:color w:val="993366"/>
      </w:sdtPr>
      <w:sdtEndPr/>
      <w:sdtContent>
        <w:p w:rsidR="007A6AF2" w:rsidRDefault="00A50F57" w:rsidP="00A50F57">
          <w:pPr>
            <w:pStyle w:val="a4"/>
            <w:keepNext/>
            <w:rPr>
              <w:rtl/>
            </w:rPr>
          </w:pPr>
          <w:r w:rsidRPr="00A50F57">
            <w:rPr>
              <w:rStyle w:val="afd"/>
              <w:color w:val="000000"/>
              <w:rtl/>
            </w:rPr>
            <w:t>יעל סלנט:</w:t>
          </w:r>
        </w:p>
      </w:sdtContent>
    </w:sdt>
    <w:p w:rsidR="00A50F57" w:rsidRDefault="00A50F57" w:rsidP="00A50F57">
      <w:pPr>
        <w:pStyle w:val="KeepWithNext"/>
        <w:rPr>
          <w:rtl/>
        </w:rPr>
      </w:pPr>
    </w:p>
    <w:p w:rsidR="007A6AF2" w:rsidRDefault="007A6AF2" w:rsidP="00B0480E">
      <w:pPr>
        <w:ind w:firstLine="0"/>
        <w:rPr>
          <w:rtl/>
        </w:rPr>
      </w:pPr>
      <w:bookmarkStart w:id="7" w:name="_ETM_Q1_192000"/>
      <w:bookmarkEnd w:id="7"/>
      <w:r>
        <w:rPr>
          <w:rtl/>
        </w:rPr>
        <w:tab/>
      </w:r>
      <w:r>
        <w:rPr>
          <w:rFonts w:hint="cs"/>
          <w:rtl/>
        </w:rPr>
        <w:t>אני אציג את ההסכמות</w:t>
      </w:r>
      <w:r w:rsidR="00A50F57">
        <w:rPr>
          <w:rFonts w:hint="cs"/>
          <w:rtl/>
        </w:rPr>
        <w:t xml:space="preserve"> </w:t>
      </w:r>
      <w:bookmarkStart w:id="8" w:name="_ETM_Q1_268000"/>
      <w:bookmarkEnd w:id="8"/>
      <w:r>
        <w:rPr>
          <w:rFonts w:hint="cs"/>
          <w:rtl/>
        </w:rPr>
        <w:t>ש</w:t>
      </w:r>
      <w:r w:rsidR="00A50F57">
        <w:rPr>
          <w:rFonts w:hint="cs"/>
          <w:rtl/>
        </w:rPr>
        <w:t>המשרדים ה</w:t>
      </w:r>
      <w:r>
        <w:rPr>
          <w:rFonts w:hint="cs"/>
          <w:rtl/>
        </w:rPr>
        <w:t>ג</w:t>
      </w:r>
      <w:r w:rsidR="00A50F57">
        <w:rPr>
          <w:rFonts w:hint="cs"/>
          <w:rtl/>
        </w:rPr>
        <w:t>י</w:t>
      </w:r>
      <w:r>
        <w:rPr>
          <w:rFonts w:hint="cs"/>
          <w:rtl/>
        </w:rPr>
        <w:t>עו בינם לבין עצמם. אני אקדים ואומר שקיבלנו ממשרד הבריאו</w:t>
      </w:r>
      <w:r w:rsidR="00A50F57">
        <w:rPr>
          <w:rFonts w:hint="cs"/>
          <w:rtl/>
        </w:rPr>
        <w:t>ת, ממשרד החינוך</w:t>
      </w:r>
      <w:r>
        <w:rPr>
          <w:rFonts w:hint="cs"/>
          <w:rtl/>
        </w:rPr>
        <w:t xml:space="preserve"> ו</w:t>
      </w:r>
      <w:r w:rsidR="00A50F57">
        <w:rPr>
          <w:rFonts w:hint="cs"/>
          <w:rtl/>
        </w:rPr>
        <w:t>ממשרד העבודה והרווחה</w:t>
      </w:r>
      <w:r w:rsidR="00B0480E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הן תחת </w:t>
      </w:r>
      <w:r w:rsidR="00A50F57">
        <w:rPr>
          <w:rFonts w:hint="cs"/>
          <w:rtl/>
        </w:rPr>
        <w:t xml:space="preserve">זרוע </w:t>
      </w:r>
      <w:r>
        <w:rPr>
          <w:rFonts w:hint="cs"/>
          <w:rtl/>
        </w:rPr>
        <w:t>הרווחה והן תחת</w:t>
      </w:r>
      <w:r w:rsidR="00A50F57">
        <w:rPr>
          <w:rFonts w:hint="cs"/>
          <w:rtl/>
        </w:rPr>
        <w:t xml:space="preserve"> הזרוע של עבודה</w:t>
      </w:r>
      <w:r w:rsidR="00B0480E">
        <w:rPr>
          <w:rFonts w:hint="cs"/>
          <w:rtl/>
        </w:rPr>
        <w:t xml:space="preserve">, </w:t>
      </w:r>
      <w:r w:rsidR="00A50F5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אישור או הסכמה לנוסח הזה שמונח </w:t>
      </w:r>
      <w:r w:rsidR="00A50F5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על השולחן. אני מבינה שביום ראשון זה </w:t>
      </w:r>
      <w:r w:rsidR="00A50F57">
        <w:rPr>
          <w:rFonts w:hint="cs"/>
          <w:rtl/>
        </w:rPr>
        <w:t xml:space="preserve">גם </w:t>
      </w:r>
      <w:r>
        <w:rPr>
          <w:rFonts w:hint="cs"/>
          <w:rtl/>
        </w:rPr>
        <w:t>חוזר</w:t>
      </w:r>
      <w:r w:rsidR="00A50F57">
        <w:rPr>
          <w:rFonts w:hint="cs"/>
          <w:rtl/>
        </w:rPr>
        <w:t xml:space="preserve"> לוועדת </w:t>
      </w:r>
      <w:bookmarkStart w:id="9" w:name="_ETM_Q1_337000"/>
      <w:bookmarkEnd w:id="9"/>
      <w:r w:rsidR="00A50F57">
        <w:rPr>
          <w:rFonts w:hint="cs"/>
          <w:rtl/>
        </w:rPr>
        <w:t>שרים</w:t>
      </w:r>
      <w:r w:rsidR="00B0480E">
        <w:rPr>
          <w:rFonts w:hint="cs"/>
          <w:rtl/>
        </w:rPr>
        <w:t>.</w:t>
      </w:r>
      <w:r>
        <w:rPr>
          <w:rFonts w:hint="cs"/>
          <w:rtl/>
        </w:rPr>
        <w:t xml:space="preserve"> ההסכמה התקבלה מכל המשרדים הרלוונטיים</w:t>
      </w:r>
      <w:r w:rsidR="00A50F5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A50F57">
        <w:rPr>
          <w:rFonts w:hint="cs"/>
          <w:rtl/>
        </w:rPr>
        <w:t>צו</w:t>
      </w:r>
      <w:r>
        <w:rPr>
          <w:rFonts w:hint="cs"/>
          <w:rtl/>
        </w:rPr>
        <w:t xml:space="preserve">ינו. </w:t>
      </w:r>
    </w:p>
    <w:p w:rsidR="007A6AF2" w:rsidRDefault="007A6AF2" w:rsidP="007A6AF2">
      <w:pPr>
        <w:ind w:firstLine="0"/>
        <w:rPr>
          <w:rtl/>
        </w:rPr>
      </w:pPr>
    </w:p>
    <w:p w:rsidR="007A6AF2" w:rsidRDefault="007A6AF2" w:rsidP="00B0480E">
      <w:pPr>
        <w:rPr>
          <w:rtl/>
        </w:rPr>
      </w:pPr>
      <w:r>
        <w:rPr>
          <w:rFonts w:hint="cs"/>
          <w:rtl/>
        </w:rPr>
        <w:t>אני אציג בקצרה את השינויי</w:t>
      </w:r>
      <w:r w:rsidR="00A50F57">
        <w:rPr>
          <w:rFonts w:hint="cs"/>
          <w:rtl/>
        </w:rPr>
        <w:t>ם שהכנסנו לנוסח בעקבות ההסכמות</w:t>
      </w:r>
      <w:r>
        <w:rPr>
          <w:rFonts w:hint="cs"/>
          <w:rtl/>
        </w:rPr>
        <w:t xml:space="preserve">. </w:t>
      </w:r>
      <w:r w:rsidR="00B0480E">
        <w:rPr>
          <w:rFonts w:hint="cs"/>
          <w:rtl/>
        </w:rPr>
        <w:t xml:space="preserve">תוך כדי הדיון </w:t>
      </w:r>
      <w:r w:rsidR="00A50F57">
        <w:rPr>
          <w:rFonts w:hint="cs"/>
          <w:rtl/>
        </w:rPr>
        <w:t xml:space="preserve">עלתה </w:t>
      </w:r>
      <w:r>
        <w:rPr>
          <w:rFonts w:hint="cs"/>
          <w:rtl/>
        </w:rPr>
        <w:t>בקשה שתקנות לפי סעיף 2 ותקנות לפי סעיף 8 לחו</w:t>
      </w:r>
      <w:r w:rsidR="00A50F57">
        <w:rPr>
          <w:rFonts w:hint="cs"/>
          <w:rtl/>
        </w:rPr>
        <w:t xml:space="preserve">ק יהיו בהתייעצות עם שר החינוך ועם שר </w:t>
      </w:r>
      <w:bookmarkStart w:id="10" w:name="_ETM_Q1_367000"/>
      <w:bookmarkEnd w:id="10"/>
      <w:r w:rsidR="00A50F57">
        <w:rPr>
          <w:rFonts w:hint="cs"/>
          <w:rtl/>
        </w:rPr>
        <w:t xml:space="preserve">העבודה, הרווחה והשירותים החברתיים. </w:t>
      </w:r>
      <w:r>
        <w:rPr>
          <w:rFonts w:hint="cs"/>
          <w:rtl/>
        </w:rPr>
        <w:t>הגורם המוסמך הוא שר הבריאו</w:t>
      </w:r>
      <w:r w:rsidR="00A50F57">
        <w:rPr>
          <w:rFonts w:hint="cs"/>
          <w:rtl/>
        </w:rPr>
        <w:t>ת</w:t>
      </w:r>
      <w:r>
        <w:rPr>
          <w:rFonts w:hint="cs"/>
          <w:rtl/>
        </w:rPr>
        <w:t>. הוא צריך</w:t>
      </w:r>
      <w:r w:rsidR="00A50F57">
        <w:rPr>
          <w:rFonts w:hint="cs"/>
          <w:rtl/>
        </w:rPr>
        <w:t xml:space="preserve"> להתייעץ עם שר החינוך.</w:t>
      </w:r>
    </w:p>
    <w:p w:rsidR="007A6AF2" w:rsidRDefault="007A6AF2" w:rsidP="007A6AF2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1626543237"/>
        <w:placeholder>
          <w:docPart w:val="DefaultPlaceholder_-1854013440"/>
        </w:placeholder>
        <w15:color w:val="993366"/>
      </w:sdtPr>
      <w:sdtEndPr/>
      <w:sdtContent>
        <w:p w:rsidR="007A6AF2" w:rsidRDefault="007A6AF2" w:rsidP="007A6AF2">
          <w:pPr>
            <w:pStyle w:val="a4"/>
            <w:keepNext/>
            <w:rPr>
              <w:rtl/>
            </w:rPr>
          </w:pPr>
          <w:r w:rsidRPr="007A6AF2">
            <w:rPr>
              <w:rStyle w:val="afd"/>
              <w:color w:val="000000"/>
              <w:rtl/>
            </w:rPr>
            <w:t>יהודה גליק (הליכוד)</w:t>
          </w:r>
          <w:r w:rsidRPr="007A6AF2">
            <w:rPr>
              <w:color w:val="000000"/>
              <w:rtl/>
            </w:rPr>
            <w:t>:</w:t>
          </w:r>
        </w:p>
      </w:sdtContent>
    </w:sdt>
    <w:p w:rsidR="007A6AF2" w:rsidRDefault="007A6AF2" w:rsidP="007A6AF2">
      <w:pPr>
        <w:pStyle w:val="KeepWithNext"/>
        <w:rPr>
          <w:rtl/>
        </w:rPr>
      </w:pPr>
    </w:p>
    <w:p w:rsidR="007A6AF2" w:rsidRDefault="007A6AF2" w:rsidP="007A6AF2">
      <w:pPr>
        <w:rPr>
          <w:rtl/>
        </w:rPr>
      </w:pPr>
      <w:r>
        <w:rPr>
          <w:rFonts w:hint="cs"/>
          <w:rtl/>
        </w:rPr>
        <w:t>הוא רשאי.</w:t>
      </w:r>
    </w:p>
    <w:p w:rsidR="007A6AF2" w:rsidRDefault="007A6AF2" w:rsidP="007A6AF2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152635539"/>
        <w:placeholder>
          <w:docPart w:val="DefaultPlaceholder_-1854013440"/>
        </w:placeholder>
        <w15:color w:val="993366"/>
      </w:sdtPr>
      <w:sdtEndPr/>
      <w:sdtContent>
        <w:p w:rsidR="00A50F57" w:rsidRDefault="00A50F57" w:rsidP="00A50F57">
          <w:pPr>
            <w:pStyle w:val="a4"/>
            <w:keepNext/>
            <w:rPr>
              <w:rtl/>
            </w:rPr>
          </w:pPr>
          <w:r w:rsidRPr="00A50F57">
            <w:rPr>
              <w:rStyle w:val="afd"/>
              <w:color w:val="000000"/>
              <w:rtl/>
            </w:rPr>
            <w:t>יעל סלנט:</w:t>
          </w:r>
        </w:p>
      </w:sdtContent>
    </w:sdt>
    <w:p w:rsidR="00A50F57" w:rsidRDefault="00A50F57" w:rsidP="00A50F57">
      <w:pPr>
        <w:pStyle w:val="KeepWithNext"/>
        <w:rPr>
          <w:rtl/>
        </w:rPr>
      </w:pPr>
    </w:p>
    <w:p w:rsidR="00A50F57" w:rsidRDefault="00A50F57" w:rsidP="007A6AF2">
      <w:pPr>
        <w:rPr>
          <w:rtl/>
        </w:rPr>
      </w:pPr>
      <w:bookmarkStart w:id="11" w:name="_ETM_Q1_200000"/>
      <w:bookmarkEnd w:id="11"/>
      <w:r>
        <w:rPr>
          <w:rFonts w:hint="cs"/>
          <w:rtl/>
        </w:rPr>
        <w:t xml:space="preserve">לא. </w:t>
      </w:r>
    </w:p>
    <w:p w:rsidR="00A50F57" w:rsidRDefault="00A50F57" w:rsidP="007A6AF2">
      <w:pPr>
        <w:rPr>
          <w:rtl/>
        </w:rPr>
      </w:pPr>
      <w:bookmarkStart w:id="12" w:name="_ETM_Q1_379000"/>
      <w:bookmarkEnd w:id="12"/>
    </w:p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392858318"/>
        <w:placeholder>
          <w:docPart w:val="DefaultPlaceholder_-1854013440"/>
        </w:placeholder>
        <w15:color w:val="993366"/>
      </w:sdtPr>
      <w:sdtEndPr/>
      <w:sdtContent>
        <w:p w:rsidR="00A50F57" w:rsidRDefault="00A50F57" w:rsidP="00A50F57">
          <w:pPr>
            <w:pStyle w:val="a4"/>
            <w:keepNext/>
            <w:rPr>
              <w:rtl/>
            </w:rPr>
          </w:pPr>
          <w:r w:rsidRPr="00A50F57">
            <w:rPr>
              <w:rStyle w:val="afd"/>
              <w:color w:val="000000"/>
              <w:rtl/>
            </w:rPr>
            <w:t>יהודה גליק (הליכוד):</w:t>
          </w:r>
        </w:p>
      </w:sdtContent>
    </w:sdt>
    <w:p w:rsidR="00A50F57" w:rsidRDefault="00A50F57" w:rsidP="00A50F57">
      <w:pPr>
        <w:pStyle w:val="KeepWithNext"/>
        <w:rPr>
          <w:rtl/>
        </w:rPr>
      </w:pPr>
    </w:p>
    <w:p w:rsidR="00A50F57" w:rsidRDefault="00A50F57" w:rsidP="00A50F57">
      <w:pPr>
        <w:rPr>
          <w:rtl/>
        </w:rPr>
      </w:pPr>
      <w:r>
        <w:rPr>
          <w:rFonts w:hint="cs"/>
          <w:rtl/>
        </w:rPr>
        <w:t xml:space="preserve">בסעיף 8 </w:t>
      </w:r>
      <w:r w:rsidR="00B0480E">
        <w:rPr>
          <w:rFonts w:hint="cs"/>
          <w:rtl/>
        </w:rPr>
        <w:t xml:space="preserve">כתוב </w:t>
      </w:r>
      <w:r>
        <w:rPr>
          <w:rFonts w:hint="cs"/>
          <w:rtl/>
        </w:rPr>
        <w:t>שהוא רשאי.</w:t>
      </w:r>
    </w:p>
    <w:p w:rsidR="00A50F57" w:rsidRDefault="00A50F57" w:rsidP="00A50F57">
      <w:pPr>
        <w:rPr>
          <w:rtl/>
        </w:rPr>
      </w:pPr>
    </w:p>
    <w:bookmarkStart w:id="13" w:name="_ETM_Q1_375000" w:displacedByCustomXml="next"/>
    <w:bookmarkEnd w:id="13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238474084"/>
        <w:placeholder>
          <w:docPart w:val="DefaultPlaceholder_-1854013440"/>
        </w:placeholder>
        <w15:color w:val="993366"/>
      </w:sdtPr>
      <w:sdtEndPr/>
      <w:sdtContent>
        <w:p w:rsidR="00A50F57" w:rsidRDefault="00A50F57" w:rsidP="00A50F57">
          <w:pPr>
            <w:pStyle w:val="a4"/>
            <w:keepNext/>
            <w:rPr>
              <w:rtl/>
            </w:rPr>
          </w:pPr>
          <w:r w:rsidRPr="00A50F57">
            <w:rPr>
              <w:rStyle w:val="afd"/>
              <w:color w:val="000000"/>
              <w:rtl/>
            </w:rPr>
            <w:t>יעל סלנט:</w:t>
          </w:r>
        </w:p>
      </w:sdtContent>
    </w:sdt>
    <w:p w:rsidR="00A50F57" w:rsidRDefault="00A50F57" w:rsidP="00A50F57">
      <w:pPr>
        <w:pStyle w:val="KeepWithNext"/>
        <w:rPr>
          <w:rtl/>
        </w:rPr>
      </w:pPr>
    </w:p>
    <w:p w:rsidR="00544955" w:rsidRDefault="007A6AF2" w:rsidP="0065375F">
      <w:pPr>
        <w:rPr>
          <w:rtl/>
        </w:rPr>
      </w:pPr>
      <w:bookmarkStart w:id="14" w:name="_ETM_Q1_376000"/>
      <w:bookmarkStart w:id="15" w:name="_ETM_Q1_380000"/>
      <w:bookmarkEnd w:id="14"/>
      <w:bookmarkEnd w:id="15"/>
      <w:r>
        <w:rPr>
          <w:rFonts w:hint="cs"/>
          <w:rtl/>
        </w:rPr>
        <w:t>סעיף 8 זה תקנות רשות. סעיף 2</w:t>
      </w:r>
      <w:r w:rsidR="00544955">
        <w:rPr>
          <w:rFonts w:hint="cs"/>
          <w:rtl/>
        </w:rPr>
        <w:t>(ג)</w:t>
      </w:r>
      <w:r>
        <w:rPr>
          <w:rFonts w:hint="cs"/>
          <w:rtl/>
        </w:rPr>
        <w:t xml:space="preserve"> </w:t>
      </w:r>
      <w:r w:rsidR="0065375F">
        <w:rPr>
          <w:rFonts w:hint="cs"/>
          <w:rtl/>
        </w:rPr>
        <w:t>זה תקנות חובה. יש חובת התייעצות</w:t>
      </w:r>
      <w:r>
        <w:rPr>
          <w:rFonts w:hint="cs"/>
          <w:rtl/>
        </w:rPr>
        <w:t xml:space="preserve"> עם שר החי</w:t>
      </w:r>
      <w:r w:rsidR="00544955">
        <w:rPr>
          <w:rFonts w:hint="cs"/>
          <w:rtl/>
        </w:rPr>
        <w:t>נ</w:t>
      </w:r>
      <w:r>
        <w:rPr>
          <w:rFonts w:hint="cs"/>
          <w:rtl/>
        </w:rPr>
        <w:t xml:space="preserve">וך </w:t>
      </w:r>
      <w:r w:rsidR="0065375F">
        <w:rPr>
          <w:rFonts w:hint="cs"/>
          <w:rtl/>
        </w:rPr>
        <w:t>ו</w:t>
      </w:r>
      <w:r>
        <w:rPr>
          <w:rFonts w:hint="cs"/>
          <w:rtl/>
        </w:rPr>
        <w:t>עם שר העבודה</w:t>
      </w:r>
      <w:r w:rsidR="00544955">
        <w:rPr>
          <w:rFonts w:hint="cs"/>
          <w:rtl/>
        </w:rPr>
        <w:t xml:space="preserve">, הרווחה והשירותים </w:t>
      </w:r>
      <w:bookmarkStart w:id="16" w:name="_ETM_Q1_390000"/>
      <w:bookmarkEnd w:id="16"/>
      <w:r w:rsidR="00544955">
        <w:rPr>
          <w:rFonts w:hint="cs"/>
          <w:rtl/>
        </w:rPr>
        <w:t xml:space="preserve">החברתיים. </w:t>
      </w:r>
    </w:p>
    <w:p w:rsidR="00544955" w:rsidRDefault="00544955" w:rsidP="00544955">
      <w:pPr>
        <w:rPr>
          <w:rtl/>
        </w:rPr>
      </w:pPr>
    </w:p>
    <w:p w:rsidR="00B0480E" w:rsidRDefault="00544955" w:rsidP="0065375F">
      <w:pPr>
        <w:rPr>
          <w:rtl/>
        </w:rPr>
      </w:pPr>
      <w:r>
        <w:rPr>
          <w:rFonts w:hint="cs"/>
          <w:rtl/>
        </w:rPr>
        <w:t xml:space="preserve">יש עוד שינוי מינורי שהכנסנו לנוסח. </w:t>
      </w:r>
      <w:r w:rsidR="007A6AF2">
        <w:rPr>
          <w:rFonts w:hint="cs"/>
          <w:rtl/>
        </w:rPr>
        <w:t xml:space="preserve">הכנסנו </w:t>
      </w:r>
      <w:r>
        <w:rPr>
          <w:rFonts w:hint="cs"/>
          <w:rtl/>
        </w:rPr>
        <w:t xml:space="preserve">לתקנות </w:t>
      </w:r>
      <w:bookmarkStart w:id="17" w:name="_ETM_Q1_398000"/>
      <w:bookmarkEnd w:id="17"/>
      <w:r>
        <w:rPr>
          <w:rFonts w:hint="cs"/>
          <w:rtl/>
        </w:rPr>
        <w:t xml:space="preserve">החובה, </w:t>
      </w:r>
      <w:r w:rsidR="00B0480E">
        <w:rPr>
          <w:rFonts w:hint="cs"/>
          <w:rtl/>
        </w:rPr>
        <w:t xml:space="preserve">שזה </w:t>
      </w:r>
      <w:r>
        <w:rPr>
          <w:rFonts w:hint="cs"/>
          <w:rtl/>
        </w:rPr>
        <w:t>לפי סעיף 2(ג), את סדר הפעולות</w:t>
      </w:r>
      <w:r w:rsidR="007A6AF2">
        <w:rPr>
          <w:rFonts w:hint="cs"/>
          <w:rtl/>
        </w:rPr>
        <w:t xml:space="preserve"> בעת חשד ל</w:t>
      </w:r>
      <w:r>
        <w:rPr>
          <w:rFonts w:hint="cs"/>
          <w:rtl/>
        </w:rPr>
        <w:t xml:space="preserve">מקרה של </w:t>
      </w:r>
      <w:r w:rsidR="007A6AF2">
        <w:rPr>
          <w:rFonts w:hint="cs"/>
          <w:rtl/>
        </w:rPr>
        <w:t xml:space="preserve">אלרגיה </w:t>
      </w:r>
      <w:r>
        <w:rPr>
          <w:rFonts w:hint="cs"/>
          <w:rtl/>
        </w:rPr>
        <w:t xml:space="preserve">מסכנת </w:t>
      </w:r>
      <w:bookmarkStart w:id="18" w:name="_ETM_Q1_400000"/>
      <w:bookmarkEnd w:id="18"/>
      <w:r>
        <w:rPr>
          <w:rFonts w:hint="cs"/>
          <w:rtl/>
        </w:rPr>
        <w:t xml:space="preserve">חיים </w:t>
      </w:r>
      <w:r w:rsidR="007A6AF2">
        <w:rPr>
          <w:rFonts w:hint="cs"/>
          <w:rtl/>
        </w:rPr>
        <w:t>במ</w:t>
      </w:r>
      <w:r>
        <w:rPr>
          <w:rFonts w:hint="cs"/>
          <w:rtl/>
        </w:rPr>
        <w:t xml:space="preserve">וסד חינוך. </w:t>
      </w:r>
      <w:r w:rsidR="007A6AF2">
        <w:rPr>
          <w:rFonts w:hint="cs"/>
          <w:rtl/>
        </w:rPr>
        <w:t>זה</w:t>
      </w:r>
      <w:r>
        <w:rPr>
          <w:rFonts w:hint="cs"/>
          <w:rtl/>
        </w:rPr>
        <w:t xml:space="preserve"> קודם היה בסעיף של תקנות הביצוע, </w:t>
      </w:r>
      <w:r w:rsidR="0065375F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הכנסנו את זה לתוך סעיף 2(ג). </w:t>
      </w:r>
    </w:p>
    <w:p w:rsidR="00B0480E" w:rsidRDefault="00B0480E" w:rsidP="0065375F">
      <w:pPr>
        <w:rPr>
          <w:rtl/>
        </w:rPr>
      </w:pPr>
    </w:p>
    <w:p w:rsidR="007A6AF2" w:rsidRDefault="00544955" w:rsidP="00B0480E">
      <w:pPr>
        <w:rPr>
          <w:rtl/>
        </w:rPr>
      </w:pPr>
      <w:r>
        <w:rPr>
          <w:rFonts w:hint="cs"/>
          <w:rtl/>
        </w:rPr>
        <w:t xml:space="preserve">לב המחלוקת היה התיקון לחוק </w:t>
      </w:r>
      <w:bookmarkStart w:id="19" w:name="_ETM_Q1_417000"/>
      <w:bookmarkEnd w:id="19"/>
      <w:r>
        <w:rPr>
          <w:rFonts w:hint="cs"/>
          <w:rtl/>
        </w:rPr>
        <w:t>הפיקוח על בתי ספר</w:t>
      </w:r>
      <w:r w:rsidR="007A6AF2">
        <w:rPr>
          <w:rFonts w:hint="cs"/>
          <w:rtl/>
        </w:rPr>
        <w:t xml:space="preserve">. הכנסנו תיקון לסעיף 6. קודם תיקנו את סעיף 9, עכשיו אנחנו </w:t>
      </w:r>
      <w:r>
        <w:rPr>
          <w:rFonts w:hint="cs"/>
          <w:rtl/>
        </w:rPr>
        <w:t>מתקנים את סעיף 6. סעיף 6 לחוק הפיקוח על בתי ספר</w:t>
      </w:r>
      <w:r w:rsidR="00B0480E">
        <w:rPr>
          <w:rFonts w:hint="cs"/>
          <w:rtl/>
        </w:rPr>
        <w:t xml:space="preserve">: </w:t>
      </w:r>
      <w:r>
        <w:rPr>
          <w:rFonts w:hint="cs"/>
          <w:rtl/>
        </w:rPr>
        <w:t xml:space="preserve">"המנהל הכללי יעביר העתק של הבקשה ושל </w:t>
      </w:r>
      <w:proofErr w:type="spellStart"/>
      <w:r>
        <w:rPr>
          <w:rFonts w:hint="cs"/>
          <w:rtl/>
        </w:rPr>
        <w:t>מצורופתיה</w:t>
      </w:r>
      <w:proofErr w:type="spellEnd"/>
      <w:r>
        <w:rPr>
          <w:rFonts w:hint="cs"/>
          <w:rtl/>
        </w:rPr>
        <w:t xml:space="preserve"> לרשות הבריאות, ולא ייתן </w:t>
      </w:r>
      <w:bookmarkStart w:id="20" w:name="_ETM_Q1_435000"/>
      <w:bookmarkEnd w:id="20"/>
      <w:r>
        <w:rPr>
          <w:rFonts w:hint="cs"/>
          <w:rtl/>
        </w:rPr>
        <w:t>רישיון אלא לאחר שרשות הבריאות אישרה כי</w:t>
      </w:r>
      <w:bookmarkStart w:id="21" w:name="_ETM_Q1_442000"/>
      <w:bookmarkEnd w:id="21"/>
      <w:r>
        <w:rPr>
          <w:rFonts w:hint="cs"/>
          <w:rtl/>
        </w:rPr>
        <w:t xml:space="preserve"> אין היא מתנגדת למתן הרישיון מבחינת התברואה". זה מה שכתוב בחוק </w:t>
      </w:r>
      <w:bookmarkStart w:id="22" w:name="_ETM_Q1_444000"/>
      <w:bookmarkEnd w:id="22"/>
      <w:r>
        <w:rPr>
          <w:rFonts w:hint="cs"/>
          <w:rtl/>
        </w:rPr>
        <w:t xml:space="preserve">הפיקוח על בתי הספר. </w:t>
      </w:r>
      <w:r w:rsidR="007A6AF2">
        <w:rPr>
          <w:rFonts w:hint="cs"/>
          <w:rtl/>
        </w:rPr>
        <w:t>אנחנו נוסיף</w:t>
      </w:r>
      <w:r>
        <w:rPr>
          <w:rFonts w:hint="cs"/>
          <w:rtl/>
        </w:rPr>
        <w:t xml:space="preserve">: "ומבחינת דרישות חוק החזקת תכשיר </w:t>
      </w:r>
      <w:bookmarkStart w:id="23" w:name="_ETM_Q1_445000"/>
      <w:bookmarkEnd w:id="23"/>
      <w:proofErr w:type="spellStart"/>
      <w:r>
        <w:rPr>
          <w:rFonts w:hint="cs"/>
          <w:rtl/>
        </w:rPr>
        <w:t>אפינפרין</w:t>
      </w:r>
      <w:proofErr w:type="spellEnd"/>
      <w:r>
        <w:rPr>
          <w:rFonts w:hint="cs"/>
          <w:rtl/>
        </w:rPr>
        <w:t xml:space="preserve"> במוסדות חינוך ובמקומות ציבוריים, התשע"ח-2018</w:t>
      </w:r>
      <w:r w:rsidR="0065375F">
        <w:rPr>
          <w:rFonts w:hint="cs"/>
          <w:rtl/>
        </w:rPr>
        <w:t>", כדי</w:t>
      </w:r>
      <w:r w:rsidR="007A6AF2">
        <w:rPr>
          <w:rFonts w:hint="cs"/>
          <w:rtl/>
        </w:rPr>
        <w:t xml:space="preserve"> שיהיה ברור שהגורם שמודיע שאין לו התנגדות לתת את הרישיון זה רשות הבריאו</w:t>
      </w:r>
      <w:r w:rsidR="0065375F">
        <w:rPr>
          <w:rFonts w:hint="cs"/>
          <w:rtl/>
        </w:rPr>
        <w:t xml:space="preserve">ת. רשות הבריאות </w:t>
      </w:r>
      <w:r w:rsidR="007A6AF2">
        <w:rPr>
          <w:rFonts w:hint="cs"/>
          <w:rtl/>
        </w:rPr>
        <w:t>היא זאת שתבדוק, לא משרד החינוך. זאת הי</w:t>
      </w:r>
      <w:r w:rsidR="0065375F">
        <w:rPr>
          <w:rFonts w:hint="cs"/>
          <w:rtl/>
        </w:rPr>
        <w:t>י</w:t>
      </w:r>
      <w:r w:rsidR="007A6AF2">
        <w:rPr>
          <w:rFonts w:hint="cs"/>
          <w:rtl/>
        </w:rPr>
        <w:t>תה דרישה של משרד החינו</w:t>
      </w:r>
      <w:r w:rsidR="0065375F">
        <w:rPr>
          <w:rFonts w:hint="cs"/>
          <w:rtl/>
        </w:rPr>
        <w:t>ך</w:t>
      </w:r>
      <w:r w:rsidR="007A6AF2">
        <w:rPr>
          <w:rFonts w:hint="cs"/>
          <w:rtl/>
        </w:rPr>
        <w:t xml:space="preserve">. משרד הבריאות הלך את כל </w:t>
      </w:r>
      <w:r w:rsidR="007A6AF2">
        <w:rPr>
          <w:rFonts w:hint="cs"/>
          <w:rtl/>
        </w:rPr>
        <w:lastRenderedPageBreak/>
        <w:t xml:space="preserve">כברת הדרך כדי לאפשר להצעת החוק הזאת לעבור. </w:t>
      </w:r>
      <w:r w:rsidR="0065375F">
        <w:rPr>
          <w:rFonts w:hint="cs"/>
          <w:rtl/>
        </w:rPr>
        <w:t>יש עוד כל מיני שינויים מינוריים שה</w:t>
      </w:r>
      <w:r w:rsidR="007A6AF2">
        <w:rPr>
          <w:rFonts w:hint="cs"/>
          <w:rtl/>
        </w:rPr>
        <w:t>כנס</w:t>
      </w:r>
      <w:r w:rsidR="0065375F">
        <w:rPr>
          <w:rFonts w:hint="cs"/>
          <w:rtl/>
        </w:rPr>
        <w:t xml:space="preserve">נו לתוספת ואני לא מציגה </w:t>
      </w:r>
      <w:bookmarkStart w:id="24" w:name="_ETM_Q1_485000"/>
      <w:bookmarkEnd w:id="24"/>
      <w:r w:rsidR="0065375F">
        <w:rPr>
          <w:rFonts w:hint="cs"/>
          <w:rtl/>
        </w:rPr>
        <w:t>אותם. זה בעיקר עניינים של נוסח וצורה</w:t>
      </w:r>
      <w:r w:rsidR="007A6AF2">
        <w:rPr>
          <w:rFonts w:hint="cs"/>
          <w:rtl/>
        </w:rPr>
        <w:t xml:space="preserve"> כדי לגרום לזה להיראות כמו נוסח של הצהרה. אני חושבת שבזה כיסינו את העניין. </w:t>
      </w:r>
    </w:p>
    <w:p w:rsidR="007A6AF2" w:rsidRDefault="007A6AF2" w:rsidP="007A6AF2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373&lt;/ID&gt;&lt;Name&gt;שירלי אברמוביץ&lt;/Name&gt;&lt;Data&gt;שירלי אברמוביץ&lt;/Data&gt;&lt;Shortcut&gt;שיאב&lt;/Shortcut&gt;&lt;Title&gt;לשכה משפטית, משרד הבריאות&lt;/Title&gt;"/>
        <w:id w:val="210856690"/>
        <w:placeholder>
          <w:docPart w:val="DefaultPlaceholder_-1854013440"/>
        </w:placeholder>
        <w15:color w:val="993366"/>
      </w:sdtPr>
      <w:sdtEndPr/>
      <w:sdtContent>
        <w:p w:rsidR="00A50F57" w:rsidRDefault="00A50F57" w:rsidP="00A50F57">
          <w:pPr>
            <w:pStyle w:val="af9"/>
            <w:keepNext/>
            <w:rPr>
              <w:rtl/>
            </w:rPr>
          </w:pPr>
          <w:r w:rsidRPr="00A50F57">
            <w:rPr>
              <w:rStyle w:val="afd"/>
              <w:color w:val="000000"/>
              <w:rtl/>
            </w:rPr>
            <w:t>שירלי אברמוביץ:</w:t>
          </w:r>
        </w:p>
      </w:sdtContent>
    </w:sdt>
    <w:p w:rsidR="00A50F57" w:rsidRDefault="00A50F57" w:rsidP="00A50F57">
      <w:pPr>
        <w:pStyle w:val="KeepWithNext"/>
        <w:rPr>
          <w:rtl/>
        </w:rPr>
      </w:pPr>
    </w:p>
    <w:p w:rsidR="007A6AF2" w:rsidRDefault="0065375F" w:rsidP="0065375F">
      <w:pPr>
        <w:rPr>
          <w:rtl/>
        </w:rPr>
      </w:pPr>
      <w:bookmarkStart w:id="25" w:name="_ETM_Q1_209000"/>
      <w:bookmarkEnd w:id="25"/>
      <w:r>
        <w:rPr>
          <w:rFonts w:hint="cs"/>
          <w:rtl/>
        </w:rPr>
        <w:t>אכן, כפי שעורכת דין</w:t>
      </w:r>
      <w:r w:rsidR="007A6AF2">
        <w:rPr>
          <w:rFonts w:hint="cs"/>
          <w:rtl/>
        </w:rPr>
        <w:t xml:space="preserve"> סלנט</w:t>
      </w:r>
      <w:r>
        <w:rPr>
          <w:rFonts w:hint="cs"/>
          <w:rtl/>
        </w:rPr>
        <w:t xml:space="preserve"> אמרה</w:t>
      </w:r>
      <w:r w:rsidR="007A6AF2">
        <w:rPr>
          <w:rFonts w:hint="cs"/>
          <w:rtl/>
        </w:rPr>
        <w:t>, עברנו כ</w:t>
      </w:r>
      <w:r>
        <w:rPr>
          <w:rFonts w:hint="cs"/>
          <w:rtl/>
        </w:rPr>
        <w:t>ב</w:t>
      </w:r>
      <w:r w:rsidR="007A6AF2">
        <w:rPr>
          <w:rFonts w:hint="cs"/>
          <w:rtl/>
        </w:rPr>
        <w:t xml:space="preserve">רת דרך ארוכה כדי לרצות את </w:t>
      </w:r>
      <w:r>
        <w:rPr>
          <w:rFonts w:hint="cs"/>
          <w:rtl/>
        </w:rPr>
        <w:t xml:space="preserve">כל </w:t>
      </w:r>
      <w:r w:rsidR="007A6AF2">
        <w:rPr>
          <w:rFonts w:hint="cs"/>
          <w:rtl/>
        </w:rPr>
        <w:t>הגורמים</w:t>
      </w:r>
      <w:r>
        <w:rPr>
          <w:rFonts w:hint="cs"/>
          <w:rtl/>
        </w:rPr>
        <w:t xml:space="preserve"> </w:t>
      </w:r>
      <w:r w:rsidR="007A6AF2">
        <w:rPr>
          <w:rFonts w:hint="cs"/>
          <w:rtl/>
        </w:rPr>
        <w:t>השונים.</w:t>
      </w:r>
      <w:r>
        <w:rPr>
          <w:rFonts w:hint="cs"/>
          <w:rtl/>
        </w:rPr>
        <w:t xml:space="preserve"> אני </w:t>
      </w:r>
      <w:bookmarkStart w:id="26" w:name="_ETM_Q1_515000"/>
      <w:bookmarkEnd w:id="26"/>
      <w:r>
        <w:rPr>
          <w:rFonts w:hint="cs"/>
          <w:rtl/>
        </w:rPr>
        <w:t>שמחה שהגענו ליום הזה.</w:t>
      </w:r>
      <w:r w:rsidR="007A6AF2">
        <w:rPr>
          <w:rFonts w:hint="cs"/>
          <w:rtl/>
        </w:rPr>
        <w:t xml:space="preserve"> זאת הצעת חוק מאוד</w:t>
      </w:r>
      <w:r>
        <w:rPr>
          <w:rFonts w:hint="cs"/>
          <w:rtl/>
        </w:rPr>
        <w:t xml:space="preserve"> חשוב</w:t>
      </w:r>
      <w:r w:rsidR="007A6AF2">
        <w:rPr>
          <w:rFonts w:hint="cs"/>
          <w:rtl/>
        </w:rPr>
        <w:t>ה</w:t>
      </w:r>
      <w:r>
        <w:rPr>
          <w:rFonts w:hint="cs"/>
          <w:rtl/>
        </w:rPr>
        <w:t>.</w:t>
      </w:r>
      <w:r w:rsidR="007A6AF2">
        <w:rPr>
          <w:rFonts w:hint="cs"/>
          <w:rtl/>
        </w:rPr>
        <w:t xml:space="preserve"> אני מקווה שנזכה לראו</w:t>
      </w:r>
      <w:r>
        <w:rPr>
          <w:rFonts w:hint="cs"/>
          <w:rtl/>
        </w:rPr>
        <w:t>ת אותה מתמ</w:t>
      </w:r>
      <w:r w:rsidR="007A6AF2">
        <w:rPr>
          <w:rFonts w:hint="cs"/>
          <w:rtl/>
        </w:rPr>
        <w:t>משת בפועל.</w:t>
      </w:r>
    </w:p>
    <w:p w:rsidR="007A6AF2" w:rsidRDefault="007A6AF2" w:rsidP="0065375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09910796"/>
        <w:placeholder>
          <w:docPart w:val="DefaultPlaceholder_-1854013440"/>
        </w:placeholder>
        <w15:color w:val="993366"/>
      </w:sdtPr>
      <w:sdtEndPr/>
      <w:sdtContent>
        <w:p w:rsidR="0065375F" w:rsidRDefault="0065375F" w:rsidP="0065375F">
          <w:pPr>
            <w:pStyle w:val="af6"/>
            <w:keepNext/>
            <w:rPr>
              <w:rtl/>
            </w:rPr>
          </w:pPr>
          <w:r w:rsidRPr="0065375F">
            <w:rPr>
              <w:color w:val="000000"/>
              <w:rtl/>
            </w:rPr>
            <w:t xml:space="preserve">היו"ר </w:t>
          </w:r>
          <w:r w:rsidRPr="0065375F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65375F">
            <w:rPr>
              <w:rStyle w:val="afd"/>
              <w:color w:val="000000"/>
              <w:rtl/>
            </w:rPr>
            <w:t>אלאלוף</w:t>
          </w:r>
          <w:proofErr w:type="spellEnd"/>
          <w:r w:rsidRPr="0065375F">
            <w:rPr>
              <w:rStyle w:val="afd"/>
              <w:color w:val="000000"/>
              <w:rtl/>
            </w:rPr>
            <w:t>:</w:t>
          </w:r>
        </w:p>
      </w:sdtContent>
    </w:sdt>
    <w:p w:rsidR="0065375F" w:rsidRDefault="0065375F" w:rsidP="0065375F">
      <w:pPr>
        <w:pStyle w:val="KeepWithNext"/>
        <w:rPr>
          <w:rtl/>
        </w:rPr>
      </w:pPr>
    </w:p>
    <w:p w:rsidR="0065375F" w:rsidRDefault="0065375F" w:rsidP="0065375F">
      <w:pPr>
        <w:rPr>
          <w:rtl/>
        </w:rPr>
      </w:pPr>
      <w:r>
        <w:rPr>
          <w:rFonts w:hint="cs"/>
          <w:rtl/>
        </w:rPr>
        <w:t>מי בעד הנוסח החדש, מי נגד?</w:t>
      </w:r>
    </w:p>
    <w:p w:rsidR="0065375F" w:rsidRPr="0065375F" w:rsidRDefault="0065375F" w:rsidP="0065375F">
      <w:pPr>
        <w:ind w:firstLine="0"/>
        <w:rPr>
          <w:rtl/>
        </w:rPr>
      </w:pPr>
      <w:bookmarkStart w:id="27" w:name="_ETM_Q1_534000"/>
      <w:bookmarkEnd w:id="27"/>
    </w:p>
    <w:p w:rsidR="007A6AF2" w:rsidRDefault="0065375F" w:rsidP="0065375F">
      <w:pPr>
        <w:pStyle w:val="af1"/>
        <w:keepNext/>
        <w:rPr>
          <w:rtl/>
        </w:rPr>
      </w:pPr>
      <w:bookmarkStart w:id="28" w:name="_ETM_Q1_533000"/>
      <w:bookmarkEnd w:id="28"/>
      <w:r>
        <w:rPr>
          <w:rtl/>
        </w:rPr>
        <w:t>הצבעה</w:t>
      </w:r>
    </w:p>
    <w:p w:rsidR="0065375F" w:rsidRDefault="0065375F" w:rsidP="0065375F">
      <w:pPr>
        <w:pStyle w:val="--"/>
        <w:keepNext/>
        <w:rPr>
          <w:rtl/>
        </w:rPr>
      </w:pPr>
    </w:p>
    <w:p w:rsidR="0065375F" w:rsidRDefault="0065375F" w:rsidP="0065375F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65375F" w:rsidRDefault="0065375F" w:rsidP="0065375F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5375F" w:rsidRDefault="0065375F" w:rsidP="0065375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65375F" w:rsidRPr="0065375F" w:rsidRDefault="0065375F" w:rsidP="0065375F">
      <w:pPr>
        <w:pStyle w:val="af2"/>
        <w:rPr>
          <w:rtl/>
        </w:rPr>
      </w:pPr>
      <w:bookmarkStart w:id="29" w:name="_ETM_Q1_542000"/>
      <w:bookmarkEnd w:id="29"/>
      <w:r>
        <w:rPr>
          <w:rFonts w:hint="cs"/>
          <w:rtl/>
        </w:rPr>
        <w:t>אושר.</w:t>
      </w:r>
    </w:p>
    <w:p w:rsidR="007A6AF2" w:rsidRDefault="007A6AF2" w:rsidP="007A6AF2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0:10.&lt;/Name&gt;&lt;Data&gt;הישיבה ננעלה בשעה 10:10.&lt;/Data&gt;&lt;EndDateTime&gt;10:10&lt;/EndDateTime&gt;"/>
        <w:id w:val="417521506"/>
        <w:placeholder>
          <w:docPart w:val="DefaultPlaceholder_-1854013440"/>
        </w:placeholder>
        <w15:color w:val="993366"/>
      </w:sdtPr>
      <w:sdtEndPr/>
      <w:sdtContent>
        <w:p w:rsidR="007A6AF2" w:rsidRDefault="0065375F" w:rsidP="0065375F">
          <w:pPr>
            <w:pStyle w:val="afc"/>
            <w:keepNext/>
            <w:rPr>
              <w:rtl/>
            </w:rPr>
          </w:pPr>
          <w:r w:rsidRPr="0065375F">
            <w:rPr>
              <w:rStyle w:val="afd"/>
              <w:color w:val="000000"/>
              <w:rtl/>
            </w:rPr>
            <w:t>הישיבה ננעלה בשעה 10:10.</w:t>
          </w:r>
        </w:p>
      </w:sdtContent>
    </w:sdt>
    <w:p w:rsidR="0065375F" w:rsidRDefault="0065375F" w:rsidP="0065375F">
      <w:pPr>
        <w:pStyle w:val="KeepWithNext"/>
        <w:rPr>
          <w:rFonts w:hint="cs"/>
          <w:rtl/>
        </w:rPr>
      </w:pPr>
      <w:bookmarkStart w:id="30" w:name="_GoBack"/>
      <w:bookmarkEnd w:id="30"/>
    </w:p>
    <w:sectPr w:rsidR="0065375F" w:rsidSect="00F633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4E6" w:rsidRDefault="00ED44E6">
      <w:r>
        <w:separator/>
      </w:r>
    </w:p>
  </w:endnote>
  <w:endnote w:type="continuationSeparator" w:id="0">
    <w:p w:rsidR="00ED44E6" w:rsidRDefault="00ED4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4E6" w:rsidRDefault="00ED44E6">
      <w:r>
        <w:separator/>
      </w:r>
    </w:p>
  </w:footnote>
  <w:footnote w:type="continuationSeparator" w:id="0">
    <w:p w:rsidR="00ED44E6" w:rsidRDefault="00ED44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5BCA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7A6AF2" w:rsidP="008E5E3F">
    <w:pPr>
      <w:pStyle w:val="a3"/>
      <w:ind w:firstLine="0"/>
    </w:pPr>
    <w:r>
      <w:rPr>
        <w:rtl/>
      </w:rPr>
      <w:t>ועדת העבודה, הרווחה והבריאות</w:t>
    </w:r>
  </w:p>
  <w:p w:rsidR="00D86E57" w:rsidRPr="00CC5815" w:rsidRDefault="007A6AF2" w:rsidP="008E5E3F">
    <w:pPr>
      <w:pStyle w:val="a3"/>
      <w:ind w:firstLine="0"/>
      <w:rPr>
        <w:rtl/>
      </w:rPr>
    </w:pPr>
    <w:r>
      <w:rPr>
        <w:rtl/>
      </w:rPr>
      <w:t>05/07/2018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1EC5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41EC"/>
    <w:rsid w:val="00544955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375F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6AF2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0F57"/>
    <w:rsid w:val="00A64A6D"/>
    <w:rsid w:val="00A66020"/>
    <w:rsid w:val="00AB02EE"/>
    <w:rsid w:val="00AB3F3A"/>
    <w:rsid w:val="00AD4EC9"/>
    <w:rsid w:val="00AD6FFC"/>
    <w:rsid w:val="00AF31E6"/>
    <w:rsid w:val="00AF4150"/>
    <w:rsid w:val="00B0480E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5BCA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4E6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371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F74F1B2"/>
  <w15:docId w15:val="{C8660343-1D73-47CB-96BC-87EF2C9A8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A6AF2"/>
    <w:rPr>
      <w:color w:val="808080"/>
    </w:rPr>
  </w:style>
  <w:style w:type="table" w:styleId="afe">
    <w:name w:val="Table Grid"/>
    <w:basedOn w:val="a1"/>
    <w:rsid w:val="00A50F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3B07AA9-3D44-4F7A-9E17-0EC2D31164E4}"/>
      </w:docPartPr>
      <w:docPartBody>
        <w:p w:rsidR="004C238B" w:rsidRDefault="00261109">
          <w:r w:rsidRPr="00A42FFF">
            <w:rPr>
              <w:rStyle w:val="a3"/>
              <w:rtl/>
            </w:rPr>
            <w:t>לחץ או הקש כאן להזנת טקסט</w:t>
          </w:r>
          <w:r w:rsidRPr="00A42FF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109"/>
    <w:rsid w:val="00261109"/>
    <w:rsid w:val="003D444A"/>
    <w:rsid w:val="004C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6110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1372A-8D4A-4F9D-ABE8-479F78C6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518</Words>
  <Characters>2593</Characters>
  <Application>Microsoft Office Word</Application>
  <DocSecurity>0</DocSecurity>
  <Lines>21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2018-07-08T05:19:00Z</dcterms:modified>
</cp:coreProperties>
</file>