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C4E0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D2556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C4E01"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A3F70" w:rsidRDefault="00EA3F70" w:rsidP="00EA3F70">
      <w:pPr>
        <w:ind w:firstLine="0"/>
        <w:jc w:val="center"/>
        <w:rPr>
          <w:b/>
          <w:bCs/>
        </w:rPr>
      </w:pPr>
      <w:bookmarkStart w:id="0" w:name="ET_yor_5110_2"/>
    </w:p>
    <w:p w:rsidR="00EA3F70" w:rsidRDefault="00EA3F70" w:rsidP="00EA3F70">
      <w:pPr>
        <w:ind w:firstLine="0"/>
        <w:jc w:val="center"/>
        <w:outlineLvl w:val="0"/>
        <w:rPr>
          <w:b/>
          <w:bCs/>
          <w:rtl/>
        </w:rPr>
      </w:pPr>
      <w:r>
        <w:rPr>
          <w:rFonts w:hint="cs"/>
          <w:b/>
          <w:bCs/>
          <w:rtl/>
        </w:rPr>
        <w:t>פרוטוקול מס' 18</w:t>
      </w:r>
    </w:p>
    <w:p w:rsidR="00EA3F70" w:rsidRDefault="00EA3F70" w:rsidP="00EA3F70">
      <w:pPr>
        <w:ind w:firstLine="0"/>
        <w:jc w:val="center"/>
        <w:outlineLvl w:val="0"/>
        <w:rPr>
          <w:b/>
          <w:bCs/>
          <w:rtl/>
        </w:rPr>
      </w:pPr>
      <w:r>
        <w:rPr>
          <w:rFonts w:hint="cs"/>
          <w:b/>
          <w:bCs/>
          <w:rtl/>
        </w:rPr>
        <w:t>מישיבת הוועדה לענייני ביקורת המדינה</w:t>
      </w:r>
    </w:p>
    <w:p w:rsidR="00EA3F70" w:rsidRDefault="00EA3F70" w:rsidP="00EA3F70">
      <w:pPr>
        <w:ind w:firstLine="0"/>
        <w:jc w:val="center"/>
        <w:outlineLvl w:val="0"/>
        <w:rPr>
          <w:b/>
          <w:bCs/>
          <w:u w:val="single"/>
          <w:rtl/>
        </w:rPr>
      </w:pPr>
      <w:r>
        <w:rPr>
          <w:rFonts w:hint="cs"/>
          <w:b/>
          <w:bCs/>
          <w:u w:val="single"/>
          <w:rtl/>
        </w:rPr>
        <w:t xml:space="preserve">יום שני, י"ד בתמוז </w:t>
      </w:r>
      <w:proofErr w:type="spellStart"/>
      <w:r>
        <w:rPr>
          <w:rFonts w:hint="cs"/>
          <w:b/>
          <w:bCs/>
          <w:u w:val="single"/>
          <w:rtl/>
        </w:rPr>
        <w:t>התש"ף</w:t>
      </w:r>
      <w:proofErr w:type="spellEnd"/>
      <w:r>
        <w:rPr>
          <w:rFonts w:hint="cs"/>
          <w:b/>
          <w:bCs/>
          <w:u w:val="single"/>
          <w:rtl/>
        </w:rPr>
        <w:t xml:space="preserve"> (06 ביולי 2020), שעה 11:30</w:t>
      </w:r>
    </w:p>
    <w:p w:rsidR="00EA3F70" w:rsidRDefault="00EA3F70" w:rsidP="00EA3F70">
      <w:pPr>
        <w:ind w:firstLine="0"/>
        <w:rPr>
          <w:rtl/>
        </w:rPr>
      </w:pPr>
    </w:p>
    <w:p w:rsidR="00EA3F70" w:rsidRDefault="00EA3F70" w:rsidP="00EA3F70">
      <w:pPr>
        <w:ind w:firstLine="0"/>
        <w:rPr>
          <w:rtl/>
        </w:rPr>
      </w:pPr>
    </w:p>
    <w:p w:rsidR="00EA3F70" w:rsidRDefault="00EA3F70" w:rsidP="00EA3F70">
      <w:pPr>
        <w:ind w:firstLine="0"/>
        <w:outlineLvl w:val="1"/>
        <w:rPr>
          <w:rtl/>
        </w:rPr>
      </w:pPr>
      <w:r>
        <w:rPr>
          <w:rFonts w:hint="cs"/>
          <w:b/>
          <w:bCs/>
          <w:u w:val="single"/>
          <w:rtl/>
        </w:rPr>
        <w:t>סדר היום:</w:t>
      </w:r>
    </w:p>
    <w:p w:rsidR="00EA3F70" w:rsidRDefault="00EA3F70" w:rsidP="00EA3F70">
      <w:pPr>
        <w:spacing w:before="60"/>
        <w:ind w:firstLine="0"/>
        <w:rPr>
          <w:rtl/>
        </w:rPr>
      </w:pPr>
      <w:bookmarkStart w:id="1" w:name="ET_subject_619094_1"/>
      <w:r>
        <w:rPr>
          <w:rStyle w:val="TagStyle"/>
          <w:rFonts w:hint="cs"/>
          <w:rtl/>
        </w:rPr>
        <w:t xml:space="preserve"> &lt;&lt; נושא &gt;&gt; </w:t>
      </w:r>
      <w:r>
        <w:rPr>
          <w:rFonts w:hint="cs"/>
          <w:rtl/>
        </w:rPr>
        <w:t xml:space="preserve">דיון ב-2 דוחות ביקורת בנושא בריאות הנפש בדגש על ההתמודדות הנפשית בתקופת הקורונה:  היבטים ביישום התוכנית הלאומית למניעת התאבדויות - דוח מבקר המדינה 70ב היבטים ברפורמה להעברת האחריות </w:t>
      </w:r>
      <w:proofErr w:type="spellStart"/>
      <w:r>
        <w:rPr>
          <w:rFonts w:hint="cs"/>
          <w:rtl/>
        </w:rPr>
        <w:t>הביטוחית</w:t>
      </w:r>
      <w:proofErr w:type="spellEnd"/>
      <w:r>
        <w:rPr>
          <w:rFonts w:hint="cs"/>
          <w:rtl/>
        </w:rPr>
        <w:t xml:space="preserve"> בבריאות הנפש - 70ב</w:t>
      </w:r>
      <w:r>
        <w:rPr>
          <w:rStyle w:val="TagStyle"/>
          <w:rFonts w:hint="cs"/>
          <w:rtl/>
        </w:rPr>
        <w:t xml:space="preserve"> &lt;&lt; נושא &gt;&gt;</w:t>
      </w:r>
      <w:r>
        <w:rPr>
          <w:rFonts w:hint="cs"/>
          <w:rtl/>
        </w:rPr>
        <w:t xml:space="preserve"> </w:t>
      </w:r>
      <w:bookmarkEnd w:id="1"/>
      <w:r>
        <w:rPr>
          <w:rFonts w:hint="cs"/>
          <w:rtl/>
        </w:rPr>
        <w:t xml:space="preserve">  </w:t>
      </w:r>
    </w:p>
    <w:p w:rsidR="00EA3F70" w:rsidRDefault="00EA3F70" w:rsidP="00EA3F70">
      <w:pPr>
        <w:spacing w:before="60"/>
        <w:ind w:firstLine="0"/>
        <w:rPr>
          <w:rtl/>
        </w:rPr>
      </w:pPr>
    </w:p>
    <w:p w:rsidR="00EA3F70" w:rsidRDefault="00EA3F70" w:rsidP="00EA3F70">
      <w:pPr>
        <w:spacing w:before="60"/>
        <w:ind w:firstLine="0"/>
        <w:rPr>
          <w:rtl/>
        </w:rPr>
      </w:pPr>
    </w:p>
    <w:p w:rsidR="00EA3F70" w:rsidRDefault="00EA3F70" w:rsidP="00EA3F70">
      <w:pPr>
        <w:ind w:firstLine="0"/>
        <w:outlineLvl w:val="1"/>
        <w:rPr>
          <w:b/>
          <w:bCs/>
          <w:u w:val="single"/>
          <w:rtl/>
        </w:rPr>
      </w:pPr>
      <w:r>
        <w:rPr>
          <w:rFonts w:hint="cs"/>
          <w:b/>
          <w:bCs/>
          <w:u w:val="single"/>
          <w:rtl/>
        </w:rPr>
        <w:t>נכחו:</w:t>
      </w:r>
    </w:p>
    <w:p w:rsidR="00EA3F70" w:rsidRDefault="00EA3F70" w:rsidP="00EA3F70">
      <w:pPr>
        <w:ind w:firstLine="0"/>
        <w:outlineLvl w:val="1"/>
        <w:rPr>
          <w:rtl/>
        </w:rPr>
      </w:pPr>
      <w:r>
        <w:rPr>
          <w:rFonts w:hint="cs"/>
          <w:b/>
          <w:bCs/>
          <w:u w:val="single"/>
          <w:rtl/>
        </w:rPr>
        <w:t xml:space="preserve">חברי הוועדה: </w:t>
      </w:r>
    </w:p>
    <w:p w:rsidR="00EA3F70" w:rsidRDefault="00EA3F70" w:rsidP="00EA3F70">
      <w:pPr>
        <w:ind w:firstLine="0"/>
        <w:rPr>
          <w:rtl/>
        </w:rPr>
      </w:pPr>
      <w:r>
        <w:rPr>
          <w:rFonts w:hint="cs"/>
          <w:rtl/>
        </w:rPr>
        <w:t>עפר שלח – היו"ר</w:t>
      </w:r>
    </w:p>
    <w:p w:rsidR="00667EBB" w:rsidRDefault="00667EBB" w:rsidP="00EA3F70">
      <w:pPr>
        <w:ind w:firstLine="0"/>
        <w:rPr>
          <w:rtl/>
        </w:rPr>
      </w:pPr>
      <w:proofErr w:type="spellStart"/>
      <w:r>
        <w:rPr>
          <w:rFonts w:hint="cs"/>
          <w:rtl/>
        </w:rPr>
        <w:t>סונדוס</w:t>
      </w:r>
      <w:proofErr w:type="spellEnd"/>
      <w:r>
        <w:rPr>
          <w:rFonts w:hint="cs"/>
          <w:rtl/>
        </w:rPr>
        <w:t xml:space="preserve"> סלאח</w:t>
      </w:r>
    </w:p>
    <w:p w:rsidR="00EA3F70" w:rsidRDefault="00EA3F70" w:rsidP="00EA3F70">
      <w:pPr>
        <w:ind w:firstLine="0"/>
        <w:rPr>
          <w:rtl/>
        </w:rPr>
      </w:pPr>
      <w:r>
        <w:rPr>
          <w:rFonts w:hint="cs"/>
          <w:rtl/>
        </w:rPr>
        <w:t>חמד עמאר</w:t>
      </w:r>
    </w:p>
    <w:p w:rsidR="00EA3F70" w:rsidRDefault="00EA3F70" w:rsidP="00EA3F70">
      <w:pPr>
        <w:ind w:firstLine="0"/>
        <w:rPr>
          <w:rtl/>
        </w:rPr>
      </w:pPr>
    </w:p>
    <w:p w:rsidR="00EA3F70" w:rsidRDefault="00EA3F70" w:rsidP="00EA3F70">
      <w:pPr>
        <w:ind w:firstLine="0"/>
        <w:outlineLvl w:val="1"/>
        <w:rPr>
          <w:b/>
          <w:bCs/>
          <w:u w:val="single"/>
          <w:rtl/>
        </w:rPr>
      </w:pPr>
      <w:r>
        <w:rPr>
          <w:rFonts w:hint="cs"/>
          <w:b/>
          <w:bCs/>
          <w:u w:val="single"/>
          <w:rtl/>
        </w:rPr>
        <w:t>חברי הכנסת:</w:t>
      </w:r>
    </w:p>
    <w:p w:rsidR="00EA3F70" w:rsidRDefault="00EA3F70" w:rsidP="00EA3F70">
      <w:pPr>
        <w:ind w:firstLine="0"/>
        <w:rPr>
          <w:rtl/>
        </w:rPr>
      </w:pPr>
      <w:r>
        <w:rPr>
          <w:rFonts w:hint="cs"/>
          <w:rtl/>
        </w:rPr>
        <w:t xml:space="preserve">אוריאל </w:t>
      </w:r>
      <w:proofErr w:type="spellStart"/>
      <w:r>
        <w:rPr>
          <w:rFonts w:hint="cs"/>
          <w:rtl/>
        </w:rPr>
        <w:t>בוסו</w:t>
      </w:r>
      <w:proofErr w:type="spellEnd"/>
    </w:p>
    <w:p w:rsidR="00EA3F70" w:rsidRDefault="00EA3F70" w:rsidP="00EA3F70">
      <w:pPr>
        <w:ind w:firstLine="0"/>
        <w:rPr>
          <w:b/>
          <w:bCs/>
          <w:u w:val="single"/>
          <w:rtl/>
        </w:rPr>
      </w:pPr>
    </w:p>
    <w:p w:rsidR="00D25560" w:rsidRDefault="00D25560" w:rsidP="00EA3F70">
      <w:pPr>
        <w:ind w:firstLine="0"/>
        <w:rPr>
          <w:b/>
          <w:bCs/>
          <w:u w:val="single"/>
          <w:rtl/>
        </w:rPr>
      </w:pPr>
    </w:p>
    <w:p w:rsidR="00EA3F70" w:rsidRDefault="00EA3F70" w:rsidP="00EA3F70">
      <w:pPr>
        <w:ind w:firstLine="0"/>
        <w:outlineLvl w:val="1"/>
        <w:rPr>
          <w:rtl/>
        </w:rPr>
      </w:pPr>
      <w:r>
        <w:rPr>
          <w:rFonts w:hint="cs"/>
          <w:b/>
          <w:bCs/>
          <w:u w:val="single"/>
          <w:rtl/>
        </w:rPr>
        <w:t xml:space="preserve">נוכחים: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2"/>
        <w:gridCol w:w="336"/>
        <w:gridCol w:w="4366"/>
      </w:tblGrid>
      <w:tr w:rsidR="00EA3F70" w:rsidTr="00D25560">
        <w:tc>
          <w:tcPr>
            <w:tcW w:w="1622" w:type="dxa"/>
            <w:hideMark/>
          </w:tcPr>
          <w:p w:rsidR="00EA3F70" w:rsidRDefault="00EA3F70">
            <w:pPr>
              <w:ind w:firstLine="0"/>
              <w:rPr>
                <w:rtl/>
              </w:rPr>
            </w:pPr>
            <w:r>
              <w:rPr>
                <w:rFonts w:hint="cs"/>
                <w:rtl/>
              </w:rPr>
              <w:t>ליאורה שמעוני</w:t>
            </w:r>
          </w:p>
        </w:tc>
        <w:tc>
          <w:tcPr>
            <w:tcW w:w="336" w:type="dxa"/>
            <w:hideMark/>
          </w:tcPr>
          <w:p w:rsidR="00EA3F70" w:rsidRDefault="00EA3F70">
            <w:pPr>
              <w:ind w:firstLine="0"/>
              <w:rPr>
                <w:rtl/>
              </w:rPr>
            </w:pPr>
            <w:r>
              <w:rPr>
                <w:rFonts w:hint="cs"/>
                <w:rtl/>
              </w:rPr>
              <w:t>–</w:t>
            </w:r>
          </w:p>
        </w:tc>
        <w:tc>
          <w:tcPr>
            <w:tcW w:w="0" w:type="auto"/>
            <w:hideMark/>
          </w:tcPr>
          <w:p w:rsidR="00EA3F70" w:rsidRDefault="00EA3F70">
            <w:pPr>
              <w:ind w:firstLine="0"/>
              <w:rPr>
                <w:rtl/>
              </w:rPr>
            </w:pPr>
            <w:r>
              <w:rPr>
                <w:rFonts w:hint="cs"/>
                <w:rtl/>
              </w:rPr>
              <w:t>סמנכ"לית ומנהלת חטיבה, משרד מבקר המדינה</w:t>
            </w:r>
          </w:p>
        </w:tc>
      </w:tr>
      <w:tr w:rsidR="00EA3F70" w:rsidTr="00D25560">
        <w:tc>
          <w:tcPr>
            <w:tcW w:w="1622" w:type="dxa"/>
            <w:hideMark/>
          </w:tcPr>
          <w:p w:rsidR="00EA3F70" w:rsidRDefault="00EA3F70">
            <w:pPr>
              <w:ind w:firstLine="0"/>
              <w:rPr>
                <w:rtl/>
              </w:rPr>
            </w:pPr>
            <w:r>
              <w:rPr>
                <w:rFonts w:hint="cs"/>
                <w:rtl/>
              </w:rPr>
              <w:t>דן בנטל</w:t>
            </w:r>
          </w:p>
        </w:tc>
        <w:tc>
          <w:tcPr>
            <w:tcW w:w="336" w:type="dxa"/>
            <w:hideMark/>
          </w:tcPr>
          <w:p w:rsidR="00EA3F70" w:rsidRDefault="00EA3F70">
            <w:pPr>
              <w:ind w:firstLine="0"/>
              <w:rPr>
                <w:rtl/>
              </w:rPr>
            </w:pPr>
            <w:r>
              <w:rPr>
                <w:rFonts w:hint="cs"/>
                <w:rtl/>
              </w:rPr>
              <w:t>–</w:t>
            </w:r>
          </w:p>
        </w:tc>
        <w:tc>
          <w:tcPr>
            <w:tcW w:w="0" w:type="auto"/>
            <w:hideMark/>
          </w:tcPr>
          <w:p w:rsidR="00EA3F70" w:rsidRDefault="00EA3F70">
            <w:pPr>
              <w:ind w:firstLine="0"/>
              <w:rPr>
                <w:rtl/>
              </w:rPr>
            </w:pPr>
            <w:r>
              <w:rPr>
                <w:rFonts w:hint="cs"/>
                <w:rtl/>
              </w:rPr>
              <w:t>מנהל אגף, משרד מבקר המדינה</w:t>
            </w:r>
          </w:p>
        </w:tc>
      </w:tr>
      <w:tr w:rsidR="00EA3F70" w:rsidTr="00D25560">
        <w:tc>
          <w:tcPr>
            <w:tcW w:w="1622" w:type="dxa"/>
            <w:hideMark/>
          </w:tcPr>
          <w:p w:rsidR="00EA3F70" w:rsidRDefault="00EA3F70">
            <w:pPr>
              <w:ind w:firstLine="0"/>
              <w:rPr>
                <w:rtl/>
              </w:rPr>
            </w:pPr>
            <w:r>
              <w:rPr>
                <w:rFonts w:hint="cs"/>
                <w:rtl/>
              </w:rPr>
              <w:t>שושי הרץ</w:t>
            </w:r>
          </w:p>
        </w:tc>
        <w:tc>
          <w:tcPr>
            <w:tcW w:w="336" w:type="dxa"/>
            <w:hideMark/>
          </w:tcPr>
          <w:p w:rsidR="00EA3F70" w:rsidRDefault="00EA3F70">
            <w:pPr>
              <w:ind w:firstLine="0"/>
              <w:rPr>
                <w:rtl/>
              </w:rPr>
            </w:pPr>
            <w:r>
              <w:rPr>
                <w:rFonts w:hint="cs"/>
                <w:rtl/>
              </w:rPr>
              <w:t>–</w:t>
            </w:r>
          </w:p>
        </w:tc>
        <w:tc>
          <w:tcPr>
            <w:tcW w:w="0" w:type="auto"/>
            <w:hideMark/>
          </w:tcPr>
          <w:p w:rsidR="00EA3F70" w:rsidRDefault="00EA3F70">
            <w:pPr>
              <w:ind w:firstLine="0"/>
              <w:rPr>
                <w:rtl/>
              </w:rPr>
            </w:pPr>
            <w:r>
              <w:rPr>
                <w:rFonts w:hint="cs"/>
                <w:rtl/>
              </w:rPr>
              <w:t>מנהל היחידה למניעת אובדנות, משרד הבריאות</w:t>
            </w:r>
          </w:p>
        </w:tc>
      </w:tr>
      <w:tr w:rsidR="00EA3F70" w:rsidTr="00D25560">
        <w:tc>
          <w:tcPr>
            <w:tcW w:w="1622" w:type="dxa"/>
            <w:hideMark/>
          </w:tcPr>
          <w:p w:rsidR="00EA3F70" w:rsidRDefault="00EA3F70">
            <w:pPr>
              <w:ind w:firstLine="0"/>
              <w:rPr>
                <w:rtl/>
              </w:rPr>
            </w:pPr>
            <w:r>
              <w:rPr>
                <w:rFonts w:hint="cs"/>
                <w:rtl/>
              </w:rPr>
              <w:t>דניאל רז</w:t>
            </w:r>
          </w:p>
        </w:tc>
        <w:tc>
          <w:tcPr>
            <w:tcW w:w="336" w:type="dxa"/>
            <w:hideMark/>
          </w:tcPr>
          <w:p w:rsidR="00EA3F70" w:rsidRDefault="00EA3F70">
            <w:pPr>
              <w:ind w:firstLine="0"/>
              <w:rPr>
                <w:rtl/>
              </w:rPr>
            </w:pPr>
            <w:r>
              <w:rPr>
                <w:rFonts w:hint="cs"/>
                <w:rtl/>
              </w:rPr>
              <w:t>–</w:t>
            </w:r>
          </w:p>
        </w:tc>
        <w:tc>
          <w:tcPr>
            <w:tcW w:w="0" w:type="auto"/>
            <w:hideMark/>
          </w:tcPr>
          <w:p w:rsidR="00EA3F70" w:rsidRDefault="00EA3F70">
            <w:pPr>
              <w:ind w:firstLine="0"/>
              <w:rPr>
                <w:rtl/>
              </w:rPr>
            </w:pPr>
            <w:r>
              <w:rPr>
                <w:rFonts w:hint="cs"/>
                <w:rtl/>
              </w:rPr>
              <w:t xml:space="preserve">ממונה ארצי </w:t>
            </w:r>
            <w:proofErr w:type="spellStart"/>
            <w:r>
              <w:rPr>
                <w:rFonts w:hint="cs"/>
                <w:rtl/>
              </w:rPr>
              <w:t>אישפוז</w:t>
            </w:r>
            <w:proofErr w:type="spellEnd"/>
            <w:r>
              <w:rPr>
                <w:rFonts w:hint="cs"/>
                <w:rtl/>
              </w:rPr>
              <w:t xml:space="preserve"> כפוי, משרד המשפטים</w:t>
            </w:r>
          </w:p>
        </w:tc>
      </w:tr>
      <w:tr w:rsidR="00EA3F70" w:rsidTr="00D25560">
        <w:tc>
          <w:tcPr>
            <w:tcW w:w="1622" w:type="dxa"/>
          </w:tcPr>
          <w:p w:rsidR="00EA3F70" w:rsidRDefault="00EA3F70">
            <w:pPr>
              <w:ind w:firstLine="0"/>
              <w:rPr>
                <w:rtl/>
              </w:rPr>
            </w:pPr>
            <w:r>
              <w:rPr>
                <w:rFonts w:hint="cs"/>
                <w:rtl/>
              </w:rPr>
              <w:t>ירדן מנדלסון</w:t>
            </w:r>
          </w:p>
          <w:p w:rsidR="00EA3F70" w:rsidRPr="009F4BC2" w:rsidRDefault="00EA3F70">
            <w:pPr>
              <w:ind w:firstLine="0"/>
              <w:rPr>
                <w:b/>
                <w:bCs/>
                <w:u w:val="single"/>
                <w:rtl/>
              </w:rPr>
            </w:pPr>
          </w:p>
        </w:tc>
        <w:tc>
          <w:tcPr>
            <w:tcW w:w="336" w:type="dxa"/>
            <w:hideMark/>
          </w:tcPr>
          <w:p w:rsidR="00EA3F70" w:rsidRDefault="00EA3F70">
            <w:pPr>
              <w:ind w:firstLine="0"/>
              <w:rPr>
                <w:rtl/>
              </w:rPr>
            </w:pPr>
            <w:r>
              <w:rPr>
                <w:rFonts w:hint="cs"/>
                <w:rtl/>
              </w:rPr>
              <w:t>–</w:t>
            </w:r>
          </w:p>
        </w:tc>
        <w:tc>
          <w:tcPr>
            <w:tcW w:w="0" w:type="auto"/>
            <w:hideMark/>
          </w:tcPr>
          <w:p w:rsidR="00EA3F70" w:rsidRDefault="00EA3F70">
            <w:pPr>
              <w:ind w:firstLine="0"/>
              <w:rPr>
                <w:rtl/>
              </w:rPr>
            </w:pPr>
            <w:proofErr w:type="spellStart"/>
            <w:r>
              <w:rPr>
                <w:rFonts w:hint="cs"/>
                <w:rtl/>
              </w:rPr>
              <w:t>יו''ר</w:t>
            </w:r>
            <w:proofErr w:type="spellEnd"/>
            <w:r>
              <w:rPr>
                <w:rFonts w:hint="cs"/>
                <w:rtl/>
              </w:rPr>
              <w:t xml:space="preserve"> חטיבת הפסיכולוגים, הסתדרות </w:t>
            </w:r>
            <w:proofErr w:type="spellStart"/>
            <w:r>
              <w:rPr>
                <w:rFonts w:hint="cs"/>
                <w:rtl/>
              </w:rPr>
              <w:t>המח"ר</w:t>
            </w:r>
            <w:proofErr w:type="spellEnd"/>
          </w:p>
        </w:tc>
      </w:tr>
    </w:tbl>
    <w:p w:rsidR="00D25560" w:rsidRDefault="00D25560" w:rsidP="00D25560">
      <w:pPr>
        <w:ind w:firstLine="0"/>
        <w:rPr>
          <w:rtl/>
        </w:rPr>
      </w:pPr>
    </w:p>
    <w:p w:rsidR="00D25560" w:rsidRDefault="00D25560" w:rsidP="00D25560">
      <w:pPr>
        <w:ind w:firstLine="0"/>
      </w:pPr>
      <w:r w:rsidRPr="009F4BC2">
        <w:rPr>
          <w:rFonts w:hint="cs"/>
          <w:b/>
          <w:bCs/>
          <w:u w:val="single"/>
          <w:rtl/>
        </w:rPr>
        <w:t>משתתפים (מקוונים):</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1"/>
        <w:gridCol w:w="336"/>
        <w:gridCol w:w="6643"/>
      </w:tblGrid>
      <w:tr w:rsidR="00EA3F70" w:rsidTr="00EA3F70">
        <w:tc>
          <w:tcPr>
            <w:tcW w:w="0" w:type="auto"/>
            <w:hideMark/>
          </w:tcPr>
          <w:p w:rsidR="00EA3F70" w:rsidRDefault="00EA3F70">
            <w:pPr>
              <w:ind w:firstLine="0"/>
              <w:rPr>
                <w:rtl/>
              </w:rPr>
            </w:pPr>
            <w:r>
              <w:rPr>
                <w:rFonts w:hint="cs"/>
                <w:rtl/>
              </w:rPr>
              <w:t xml:space="preserve">רועי </w:t>
            </w:r>
            <w:proofErr w:type="spellStart"/>
            <w:r>
              <w:rPr>
                <w:rFonts w:hint="cs"/>
                <w:rtl/>
              </w:rPr>
              <w:t>קאהן</w:t>
            </w:r>
            <w:proofErr w:type="spellEnd"/>
          </w:p>
        </w:tc>
        <w:tc>
          <w:tcPr>
            <w:tcW w:w="0" w:type="auto"/>
            <w:hideMark/>
          </w:tcPr>
          <w:p w:rsidR="00EA3F70" w:rsidRDefault="00EA3F70">
            <w:pPr>
              <w:ind w:firstLine="0"/>
              <w:rPr>
                <w:rtl/>
              </w:rPr>
            </w:pPr>
            <w:r>
              <w:rPr>
                <w:rFonts w:hint="cs"/>
                <w:rtl/>
              </w:rPr>
              <w:t>–</w:t>
            </w:r>
          </w:p>
        </w:tc>
        <w:tc>
          <w:tcPr>
            <w:tcW w:w="0" w:type="auto"/>
            <w:hideMark/>
          </w:tcPr>
          <w:p w:rsidR="00EA3F70" w:rsidRDefault="00EA3F70">
            <w:pPr>
              <w:ind w:firstLine="0"/>
              <w:rPr>
                <w:rtl/>
              </w:rPr>
            </w:pPr>
            <w:r>
              <w:rPr>
                <w:rFonts w:hint="cs"/>
                <w:rtl/>
              </w:rPr>
              <w:t xml:space="preserve">רפרנט בריאות </w:t>
            </w:r>
            <w:proofErr w:type="spellStart"/>
            <w:r>
              <w:rPr>
                <w:rFonts w:hint="cs"/>
                <w:rtl/>
              </w:rPr>
              <w:t>באג"ת</w:t>
            </w:r>
            <w:proofErr w:type="spellEnd"/>
            <w:r>
              <w:rPr>
                <w:rFonts w:hint="cs"/>
                <w:rtl/>
              </w:rPr>
              <w:t>, משרד האוצר</w:t>
            </w:r>
          </w:p>
        </w:tc>
      </w:tr>
      <w:tr w:rsidR="00EA3F70" w:rsidTr="00EA3F70">
        <w:tc>
          <w:tcPr>
            <w:tcW w:w="0" w:type="auto"/>
            <w:hideMark/>
          </w:tcPr>
          <w:p w:rsidR="00EA3F70" w:rsidRDefault="00EA3F70">
            <w:pPr>
              <w:ind w:firstLine="0"/>
              <w:rPr>
                <w:rtl/>
              </w:rPr>
            </w:pPr>
            <w:r>
              <w:rPr>
                <w:rFonts w:hint="cs"/>
                <w:rtl/>
              </w:rPr>
              <w:t>טל ברגמן</w:t>
            </w:r>
          </w:p>
        </w:tc>
        <w:tc>
          <w:tcPr>
            <w:tcW w:w="0" w:type="auto"/>
            <w:hideMark/>
          </w:tcPr>
          <w:p w:rsidR="00EA3F70" w:rsidRDefault="00EA3F70">
            <w:pPr>
              <w:ind w:firstLine="0"/>
              <w:rPr>
                <w:rtl/>
              </w:rPr>
            </w:pPr>
            <w:r>
              <w:rPr>
                <w:rFonts w:hint="cs"/>
                <w:rtl/>
              </w:rPr>
              <w:t>–</w:t>
            </w:r>
          </w:p>
        </w:tc>
        <w:tc>
          <w:tcPr>
            <w:tcW w:w="0" w:type="auto"/>
            <w:hideMark/>
          </w:tcPr>
          <w:p w:rsidR="00EA3F70" w:rsidRDefault="00EA3F70" w:rsidP="00572D8A">
            <w:pPr>
              <w:ind w:firstLine="0"/>
              <w:rPr>
                <w:rtl/>
              </w:rPr>
            </w:pPr>
            <w:r>
              <w:rPr>
                <w:rFonts w:hint="cs"/>
                <w:rtl/>
              </w:rPr>
              <w:t>מנהלת האגף לב</w:t>
            </w:r>
            <w:r w:rsidR="00572D8A">
              <w:rPr>
                <w:rFonts w:hint="cs"/>
                <w:rtl/>
              </w:rPr>
              <w:t>ריאות הנפש</w:t>
            </w:r>
            <w:r>
              <w:rPr>
                <w:rFonts w:hint="cs"/>
                <w:rtl/>
              </w:rPr>
              <w:t>, משרד הבריאות</w:t>
            </w:r>
          </w:p>
        </w:tc>
      </w:tr>
      <w:tr w:rsidR="00EA3F70" w:rsidTr="00EA3F70">
        <w:tc>
          <w:tcPr>
            <w:tcW w:w="0" w:type="auto"/>
            <w:hideMark/>
          </w:tcPr>
          <w:p w:rsidR="00EA3F70" w:rsidRDefault="00EA3F70">
            <w:pPr>
              <w:ind w:firstLine="0"/>
              <w:rPr>
                <w:rtl/>
              </w:rPr>
            </w:pPr>
            <w:r>
              <w:rPr>
                <w:rFonts w:hint="cs"/>
                <w:rtl/>
              </w:rPr>
              <w:t>הדר שירי</w:t>
            </w:r>
          </w:p>
        </w:tc>
        <w:tc>
          <w:tcPr>
            <w:tcW w:w="0" w:type="auto"/>
            <w:hideMark/>
          </w:tcPr>
          <w:p w:rsidR="00EA3F70" w:rsidRDefault="00EA3F70">
            <w:pPr>
              <w:ind w:firstLine="0"/>
              <w:rPr>
                <w:rtl/>
              </w:rPr>
            </w:pPr>
            <w:r>
              <w:rPr>
                <w:rFonts w:hint="cs"/>
                <w:rtl/>
              </w:rPr>
              <w:t>–</w:t>
            </w:r>
          </w:p>
        </w:tc>
        <w:tc>
          <w:tcPr>
            <w:tcW w:w="0" w:type="auto"/>
            <w:hideMark/>
          </w:tcPr>
          <w:p w:rsidR="00EA3F70" w:rsidRDefault="00EA3F70">
            <w:pPr>
              <w:ind w:firstLine="0"/>
              <w:rPr>
                <w:rtl/>
              </w:rPr>
            </w:pPr>
            <w:r>
              <w:rPr>
                <w:rFonts w:hint="cs"/>
                <w:rtl/>
              </w:rPr>
              <w:t>רפרנט תקציבים, משרד הבריאות</w:t>
            </w:r>
          </w:p>
        </w:tc>
      </w:tr>
      <w:tr w:rsidR="00EA3F70" w:rsidTr="00EA3F70">
        <w:tc>
          <w:tcPr>
            <w:tcW w:w="0" w:type="auto"/>
            <w:hideMark/>
          </w:tcPr>
          <w:p w:rsidR="00EA3F70" w:rsidRDefault="00EA3F70">
            <w:pPr>
              <w:ind w:firstLine="0"/>
              <w:rPr>
                <w:rtl/>
              </w:rPr>
            </w:pPr>
            <w:r>
              <w:rPr>
                <w:rFonts w:hint="cs"/>
                <w:rtl/>
              </w:rPr>
              <w:t>גיל רביב</w:t>
            </w:r>
          </w:p>
        </w:tc>
        <w:tc>
          <w:tcPr>
            <w:tcW w:w="0" w:type="auto"/>
            <w:hideMark/>
          </w:tcPr>
          <w:p w:rsidR="00EA3F70" w:rsidRDefault="00EA3F70">
            <w:pPr>
              <w:ind w:firstLine="0"/>
              <w:rPr>
                <w:rtl/>
              </w:rPr>
            </w:pPr>
            <w:r>
              <w:rPr>
                <w:rFonts w:hint="cs"/>
                <w:rtl/>
              </w:rPr>
              <w:t>–</w:t>
            </w:r>
          </w:p>
        </w:tc>
        <w:tc>
          <w:tcPr>
            <w:tcW w:w="0" w:type="auto"/>
            <w:hideMark/>
          </w:tcPr>
          <w:p w:rsidR="00EA3F70" w:rsidRDefault="00EA3F70" w:rsidP="00572D8A">
            <w:pPr>
              <w:ind w:firstLine="0"/>
              <w:rPr>
                <w:rtl/>
              </w:rPr>
            </w:pPr>
            <w:r>
              <w:rPr>
                <w:rFonts w:hint="cs"/>
                <w:rtl/>
              </w:rPr>
              <w:t>ס</w:t>
            </w:r>
            <w:r w:rsidR="00572D8A">
              <w:rPr>
                <w:rFonts w:hint="cs"/>
                <w:rtl/>
              </w:rPr>
              <w:t>גן</w:t>
            </w:r>
            <w:r>
              <w:rPr>
                <w:rFonts w:hint="cs"/>
                <w:rtl/>
              </w:rPr>
              <w:t xml:space="preserve"> מנהל מערך בר</w:t>
            </w:r>
            <w:r w:rsidR="00572D8A">
              <w:rPr>
                <w:rFonts w:hint="cs"/>
                <w:rtl/>
              </w:rPr>
              <w:t>יאות הנפש</w:t>
            </w:r>
            <w:r>
              <w:rPr>
                <w:rFonts w:hint="cs"/>
                <w:rtl/>
              </w:rPr>
              <w:t xml:space="preserve"> ארצי, קופת חולים מאוחדת</w:t>
            </w:r>
          </w:p>
        </w:tc>
      </w:tr>
      <w:tr w:rsidR="00EA3F70" w:rsidTr="00EA3F70">
        <w:tc>
          <w:tcPr>
            <w:tcW w:w="0" w:type="auto"/>
            <w:hideMark/>
          </w:tcPr>
          <w:p w:rsidR="00EA3F70" w:rsidRDefault="00EA3F70">
            <w:pPr>
              <w:ind w:firstLine="0"/>
              <w:rPr>
                <w:rtl/>
              </w:rPr>
            </w:pPr>
            <w:r>
              <w:rPr>
                <w:rFonts w:hint="cs"/>
                <w:rtl/>
              </w:rPr>
              <w:t xml:space="preserve">גיל </w:t>
            </w:r>
            <w:proofErr w:type="spellStart"/>
            <w:r>
              <w:rPr>
                <w:rFonts w:hint="cs"/>
                <w:rtl/>
              </w:rPr>
              <w:t>זלצמן</w:t>
            </w:r>
            <w:proofErr w:type="spellEnd"/>
          </w:p>
        </w:tc>
        <w:tc>
          <w:tcPr>
            <w:tcW w:w="0" w:type="auto"/>
            <w:hideMark/>
          </w:tcPr>
          <w:p w:rsidR="00EA3F70" w:rsidRDefault="00EA3F70">
            <w:pPr>
              <w:ind w:firstLine="0"/>
              <w:rPr>
                <w:rtl/>
              </w:rPr>
            </w:pPr>
            <w:r>
              <w:rPr>
                <w:rFonts w:hint="cs"/>
                <w:rtl/>
              </w:rPr>
              <w:t>–</w:t>
            </w:r>
          </w:p>
        </w:tc>
        <w:tc>
          <w:tcPr>
            <w:tcW w:w="0" w:type="auto"/>
            <w:hideMark/>
          </w:tcPr>
          <w:p w:rsidR="00EA3F70" w:rsidRDefault="00EA3F70" w:rsidP="00EA3F70">
            <w:pPr>
              <w:ind w:firstLine="0"/>
              <w:rPr>
                <w:rtl/>
              </w:rPr>
            </w:pPr>
            <w:r>
              <w:rPr>
                <w:rFonts w:hint="cs"/>
                <w:rtl/>
              </w:rPr>
              <w:t>מנהל בית החולים, יו"ר הוועדה הלאומית מניע, המרכז לבריאות הנפש גהה</w:t>
            </w:r>
          </w:p>
        </w:tc>
      </w:tr>
      <w:tr w:rsidR="00EA3F70" w:rsidTr="00EA3F70">
        <w:tc>
          <w:tcPr>
            <w:tcW w:w="0" w:type="auto"/>
            <w:hideMark/>
          </w:tcPr>
          <w:p w:rsidR="00EA3F70" w:rsidRDefault="00EA3F70">
            <w:pPr>
              <w:ind w:firstLine="0"/>
              <w:rPr>
                <w:rtl/>
              </w:rPr>
            </w:pPr>
            <w:r>
              <w:rPr>
                <w:rFonts w:hint="cs"/>
                <w:rtl/>
              </w:rPr>
              <w:t>צבי פישל</w:t>
            </w:r>
          </w:p>
        </w:tc>
        <w:tc>
          <w:tcPr>
            <w:tcW w:w="0" w:type="auto"/>
            <w:hideMark/>
          </w:tcPr>
          <w:p w:rsidR="00EA3F70" w:rsidRDefault="00EA3F70">
            <w:pPr>
              <w:ind w:firstLine="0"/>
              <w:rPr>
                <w:rtl/>
              </w:rPr>
            </w:pPr>
            <w:r>
              <w:rPr>
                <w:rFonts w:hint="cs"/>
                <w:rtl/>
              </w:rPr>
              <w:t>–</w:t>
            </w:r>
          </w:p>
        </w:tc>
        <w:tc>
          <w:tcPr>
            <w:tcW w:w="0" w:type="auto"/>
            <w:hideMark/>
          </w:tcPr>
          <w:p w:rsidR="00EA3F70" w:rsidRDefault="00EA3F70">
            <w:pPr>
              <w:ind w:firstLine="0"/>
              <w:rPr>
                <w:rtl/>
              </w:rPr>
            </w:pPr>
            <w:r>
              <w:rPr>
                <w:rFonts w:hint="cs"/>
                <w:rtl/>
              </w:rPr>
              <w:t>יו"ר איגוד הפסיכיאטריה, ההסתדרות החדשה</w:t>
            </w:r>
          </w:p>
        </w:tc>
      </w:tr>
      <w:tr w:rsidR="00EA3F70" w:rsidTr="00EA3F70">
        <w:tc>
          <w:tcPr>
            <w:tcW w:w="0" w:type="auto"/>
            <w:hideMark/>
          </w:tcPr>
          <w:p w:rsidR="00EA3F70" w:rsidRDefault="00EA3F70">
            <w:pPr>
              <w:ind w:firstLine="0"/>
              <w:rPr>
                <w:rtl/>
              </w:rPr>
            </w:pPr>
            <w:r>
              <w:rPr>
                <w:rFonts w:hint="cs"/>
                <w:rtl/>
              </w:rPr>
              <w:t xml:space="preserve">אליעזר </w:t>
            </w:r>
            <w:proofErr w:type="spellStart"/>
            <w:r>
              <w:rPr>
                <w:rFonts w:hint="cs"/>
                <w:rtl/>
              </w:rPr>
              <w:t>רוזנבאום</w:t>
            </w:r>
            <w:proofErr w:type="spellEnd"/>
          </w:p>
        </w:tc>
        <w:tc>
          <w:tcPr>
            <w:tcW w:w="0" w:type="auto"/>
            <w:hideMark/>
          </w:tcPr>
          <w:p w:rsidR="00EA3F70" w:rsidRDefault="00EA3F70">
            <w:pPr>
              <w:ind w:firstLine="0"/>
              <w:rPr>
                <w:rtl/>
              </w:rPr>
            </w:pPr>
            <w:r>
              <w:rPr>
                <w:rFonts w:hint="cs"/>
                <w:rtl/>
              </w:rPr>
              <w:t>–</w:t>
            </w:r>
          </w:p>
        </w:tc>
        <w:tc>
          <w:tcPr>
            <w:tcW w:w="0" w:type="auto"/>
            <w:hideMark/>
          </w:tcPr>
          <w:p w:rsidR="00EA3F70" w:rsidRDefault="00EA3F70">
            <w:pPr>
              <w:ind w:firstLine="0"/>
              <w:rPr>
                <w:rtl/>
              </w:rPr>
            </w:pPr>
            <w:r>
              <w:rPr>
                <w:rFonts w:hint="cs"/>
                <w:rtl/>
              </w:rPr>
              <w:t>משנה למנכ"ל, המשרד לב</w:t>
            </w:r>
            <w:r w:rsidR="00572D8A">
              <w:rPr>
                <w:rFonts w:hint="cs"/>
                <w:rtl/>
              </w:rPr>
              <w:t>י</w:t>
            </w:r>
            <w:r>
              <w:rPr>
                <w:rFonts w:hint="cs"/>
                <w:rtl/>
              </w:rPr>
              <w:t>טחון פנים</w:t>
            </w:r>
          </w:p>
        </w:tc>
      </w:tr>
      <w:tr w:rsidR="00EA3F70" w:rsidTr="00EA3F70">
        <w:tc>
          <w:tcPr>
            <w:tcW w:w="0" w:type="auto"/>
            <w:hideMark/>
          </w:tcPr>
          <w:p w:rsidR="00EA3F70" w:rsidRDefault="00EA3F70">
            <w:pPr>
              <w:ind w:firstLine="0"/>
              <w:rPr>
                <w:rtl/>
              </w:rPr>
            </w:pPr>
            <w:r>
              <w:rPr>
                <w:rFonts w:hint="cs"/>
                <w:rtl/>
              </w:rPr>
              <w:t>רפאל לוי</w:t>
            </w:r>
          </w:p>
        </w:tc>
        <w:tc>
          <w:tcPr>
            <w:tcW w:w="0" w:type="auto"/>
            <w:hideMark/>
          </w:tcPr>
          <w:p w:rsidR="00EA3F70" w:rsidRDefault="00EA3F70">
            <w:pPr>
              <w:ind w:firstLine="0"/>
              <w:rPr>
                <w:rtl/>
              </w:rPr>
            </w:pPr>
            <w:r>
              <w:rPr>
                <w:rFonts w:hint="cs"/>
                <w:rtl/>
              </w:rPr>
              <w:t>–</w:t>
            </w:r>
          </w:p>
        </w:tc>
        <w:tc>
          <w:tcPr>
            <w:tcW w:w="0" w:type="auto"/>
            <w:hideMark/>
          </w:tcPr>
          <w:p w:rsidR="00EA3F70" w:rsidRDefault="00EA3F70">
            <w:pPr>
              <w:ind w:firstLine="0"/>
              <w:rPr>
                <w:rtl/>
              </w:rPr>
            </w:pPr>
            <w:r>
              <w:rPr>
                <w:rFonts w:hint="cs"/>
                <w:rtl/>
              </w:rPr>
              <w:t>ציר בריאות מחוז ירושלים, איגוד העובדים הסוציאלי</w:t>
            </w:r>
            <w:r w:rsidR="00572D8A">
              <w:rPr>
                <w:rFonts w:hint="cs"/>
                <w:rtl/>
              </w:rPr>
              <w:t>י</w:t>
            </w:r>
            <w:r>
              <w:rPr>
                <w:rFonts w:hint="cs"/>
                <w:rtl/>
              </w:rPr>
              <w:t>ם</w:t>
            </w:r>
          </w:p>
        </w:tc>
      </w:tr>
      <w:tr w:rsidR="00EA3F70" w:rsidTr="00EA3F70">
        <w:tc>
          <w:tcPr>
            <w:tcW w:w="0" w:type="auto"/>
            <w:hideMark/>
          </w:tcPr>
          <w:p w:rsidR="00EA3F70" w:rsidRDefault="00EA3F70">
            <w:pPr>
              <w:ind w:firstLine="0"/>
              <w:rPr>
                <w:rtl/>
              </w:rPr>
            </w:pPr>
            <w:r>
              <w:rPr>
                <w:rFonts w:hint="cs"/>
                <w:rtl/>
              </w:rPr>
              <w:t>אבשלום אדרת</w:t>
            </w:r>
          </w:p>
        </w:tc>
        <w:tc>
          <w:tcPr>
            <w:tcW w:w="0" w:type="auto"/>
            <w:hideMark/>
          </w:tcPr>
          <w:p w:rsidR="00EA3F70" w:rsidRDefault="00EA3F70">
            <w:pPr>
              <w:ind w:firstLine="0"/>
              <w:rPr>
                <w:rtl/>
              </w:rPr>
            </w:pPr>
            <w:r>
              <w:rPr>
                <w:rFonts w:hint="cs"/>
                <w:rtl/>
              </w:rPr>
              <w:t>–</w:t>
            </w:r>
          </w:p>
        </w:tc>
        <w:tc>
          <w:tcPr>
            <w:tcW w:w="0" w:type="auto"/>
            <w:hideMark/>
          </w:tcPr>
          <w:p w:rsidR="00EA3F70" w:rsidRDefault="00EA3F70">
            <w:pPr>
              <w:ind w:firstLine="0"/>
              <w:rPr>
                <w:rtl/>
              </w:rPr>
            </w:pPr>
            <w:r>
              <w:rPr>
                <w:rFonts w:hint="cs"/>
                <w:rtl/>
              </w:rPr>
              <w:t>חבר הנהלה, ראש תחום המניעה - שביל החיים</w:t>
            </w:r>
          </w:p>
        </w:tc>
      </w:tr>
      <w:tr w:rsidR="00EA3F70" w:rsidTr="00EA3F70">
        <w:tc>
          <w:tcPr>
            <w:tcW w:w="0" w:type="auto"/>
            <w:hideMark/>
          </w:tcPr>
          <w:p w:rsidR="00EA3F70" w:rsidRDefault="00EA3F70">
            <w:pPr>
              <w:ind w:firstLine="0"/>
              <w:rPr>
                <w:rtl/>
              </w:rPr>
            </w:pPr>
            <w:r>
              <w:rPr>
                <w:rFonts w:hint="cs"/>
                <w:rtl/>
              </w:rPr>
              <w:t>ריבי צוק</w:t>
            </w:r>
          </w:p>
        </w:tc>
        <w:tc>
          <w:tcPr>
            <w:tcW w:w="0" w:type="auto"/>
            <w:hideMark/>
          </w:tcPr>
          <w:p w:rsidR="00EA3F70" w:rsidRDefault="00EA3F70">
            <w:pPr>
              <w:ind w:firstLine="0"/>
              <w:rPr>
                <w:rtl/>
              </w:rPr>
            </w:pPr>
            <w:r>
              <w:rPr>
                <w:rFonts w:hint="cs"/>
                <w:rtl/>
              </w:rPr>
              <w:t>–</w:t>
            </w:r>
          </w:p>
        </w:tc>
        <w:tc>
          <w:tcPr>
            <w:tcW w:w="0" w:type="auto"/>
            <w:hideMark/>
          </w:tcPr>
          <w:p w:rsidR="00EA3F70" w:rsidRDefault="00572D8A" w:rsidP="00572D8A">
            <w:pPr>
              <w:ind w:firstLine="0"/>
              <w:rPr>
                <w:rtl/>
              </w:rPr>
            </w:pPr>
            <w:r>
              <w:rPr>
                <w:rFonts w:hint="cs"/>
                <w:rtl/>
              </w:rPr>
              <w:t xml:space="preserve">שופטת בדימוס, </w:t>
            </w:r>
            <w:r w:rsidR="00EA3F70">
              <w:rPr>
                <w:rFonts w:hint="cs"/>
                <w:rtl/>
              </w:rPr>
              <w:t xml:space="preserve">יו"ר </w:t>
            </w:r>
            <w:r>
              <w:rPr>
                <w:rFonts w:hint="cs"/>
                <w:rtl/>
              </w:rPr>
              <w:t>עמותת "עוצמה"</w:t>
            </w:r>
          </w:p>
        </w:tc>
      </w:tr>
      <w:tr w:rsidR="00EA3F70" w:rsidTr="00EA3F70">
        <w:tc>
          <w:tcPr>
            <w:tcW w:w="0" w:type="auto"/>
            <w:hideMark/>
          </w:tcPr>
          <w:p w:rsidR="00EA3F70" w:rsidRDefault="00EA3F70">
            <w:pPr>
              <w:ind w:firstLine="0"/>
              <w:rPr>
                <w:rtl/>
              </w:rPr>
            </w:pPr>
            <w:r>
              <w:rPr>
                <w:rFonts w:hint="cs"/>
                <w:rtl/>
              </w:rPr>
              <w:t>חנה שטרום כהן</w:t>
            </w:r>
          </w:p>
        </w:tc>
        <w:tc>
          <w:tcPr>
            <w:tcW w:w="0" w:type="auto"/>
            <w:hideMark/>
          </w:tcPr>
          <w:p w:rsidR="00EA3F70" w:rsidRDefault="00EA3F70">
            <w:pPr>
              <w:ind w:firstLine="0"/>
              <w:rPr>
                <w:rtl/>
              </w:rPr>
            </w:pPr>
            <w:r>
              <w:rPr>
                <w:rFonts w:hint="cs"/>
                <w:rtl/>
              </w:rPr>
              <w:t>–</w:t>
            </w:r>
          </w:p>
        </w:tc>
        <w:tc>
          <w:tcPr>
            <w:tcW w:w="0" w:type="auto"/>
            <w:hideMark/>
          </w:tcPr>
          <w:p w:rsidR="00EA3F70" w:rsidRDefault="00EA3F70">
            <w:pPr>
              <w:ind w:firstLine="0"/>
              <w:rPr>
                <w:rtl/>
              </w:rPr>
            </w:pPr>
            <w:r>
              <w:rPr>
                <w:rFonts w:hint="cs"/>
                <w:rtl/>
              </w:rPr>
              <w:t>יו"ר פורום הפסיכולוגים והעובדים הסוציאל</w:t>
            </w:r>
            <w:r w:rsidR="00572D8A">
              <w:rPr>
                <w:rFonts w:hint="cs"/>
                <w:rtl/>
              </w:rPr>
              <w:t>י</w:t>
            </w:r>
            <w:r>
              <w:rPr>
                <w:rFonts w:hint="cs"/>
                <w:rtl/>
              </w:rPr>
              <w:t>ים בבריאות הנפש</w:t>
            </w:r>
          </w:p>
        </w:tc>
      </w:tr>
    </w:tbl>
    <w:p w:rsidR="00EA3F70" w:rsidRDefault="00EA3F70" w:rsidP="00EA3F70">
      <w:pPr>
        <w:ind w:firstLine="0"/>
        <w:rPr>
          <w:rtl/>
        </w:rPr>
      </w:pPr>
    </w:p>
    <w:p w:rsidR="00EA3F70" w:rsidRDefault="00EA3F70" w:rsidP="00EA3F70">
      <w:pPr>
        <w:ind w:firstLine="0"/>
        <w:rPr>
          <w:rtl/>
        </w:rPr>
      </w:pPr>
    </w:p>
    <w:p w:rsidR="00EA3F70" w:rsidRDefault="00EA3F70" w:rsidP="00EA3F70">
      <w:pPr>
        <w:ind w:firstLine="0"/>
        <w:outlineLvl w:val="1"/>
        <w:rPr>
          <w:rtl/>
        </w:rPr>
      </w:pPr>
      <w:r>
        <w:rPr>
          <w:rFonts w:hint="cs"/>
          <w:b/>
          <w:bCs/>
          <w:u w:val="single"/>
          <w:rtl/>
        </w:rPr>
        <w:t>מנהלת הוועדה:</w:t>
      </w:r>
    </w:p>
    <w:p w:rsidR="00EA3F70" w:rsidRDefault="00EA3F70" w:rsidP="00EA3F70">
      <w:pPr>
        <w:ind w:firstLine="0"/>
        <w:rPr>
          <w:u w:val="single"/>
          <w:rtl/>
        </w:rPr>
      </w:pPr>
      <w:proofErr w:type="spellStart"/>
      <w:r>
        <w:rPr>
          <w:rFonts w:hint="cs"/>
          <w:rtl/>
        </w:rPr>
        <w:t>פלורינה</w:t>
      </w:r>
      <w:proofErr w:type="spellEnd"/>
      <w:r>
        <w:rPr>
          <w:rFonts w:hint="cs"/>
          <w:rtl/>
        </w:rPr>
        <w:t xml:space="preserve"> הלמן לוין</w:t>
      </w:r>
    </w:p>
    <w:p w:rsidR="00EA3F70" w:rsidRDefault="00EA3F70" w:rsidP="00EA3F70">
      <w:pPr>
        <w:ind w:firstLine="0"/>
      </w:pPr>
    </w:p>
    <w:p w:rsidR="00EA3F70" w:rsidRDefault="00EA3F70" w:rsidP="00EA3F70">
      <w:pPr>
        <w:ind w:firstLine="0"/>
        <w:outlineLvl w:val="1"/>
        <w:rPr>
          <w:rtl/>
        </w:rPr>
      </w:pPr>
      <w:r>
        <w:rPr>
          <w:rFonts w:hint="cs"/>
          <w:b/>
          <w:bCs/>
          <w:u w:val="single"/>
          <w:rtl/>
        </w:rPr>
        <w:t>רישום פרלמנטרי:</w:t>
      </w:r>
    </w:p>
    <w:p w:rsidR="00EA3F70" w:rsidRDefault="00EA3F70" w:rsidP="00EA3F70">
      <w:pPr>
        <w:ind w:firstLine="0"/>
        <w:rPr>
          <w:rtl/>
        </w:rPr>
      </w:pPr>
      <w:r>
        <w:rPr>
          <w:rFonts w:hint="cs"/>
          <w:rtl/>
        </w:rPr>
        <w:t>שלומית כהן</w:t>
      </w:r>
    </w:p>
    <w:p w:rsidR="00EA3F70" w:rsidRDefault="00EA3F70" w:rsidP="00EA3F70">
      <w:pPr>
        <w:pStyle w:val="a6"/>
        <w:keepNext/>
        <w:rPr>
          <w:rtl/>
        </w:rPr>
      </w:pPr>
      <w:bookmarkStart w:id="2" w:name="ET_subject_619094_66"/>
      <w:r w:rsidRPr="00EA3F70">
        <w:rPr>
          <w:rStyle w:val="TagStyle"/>
          <w:rtl/>
        </w:rPr>
        <w:t xml:space="preserve">&lt;&lt; נושא &gt;&gt; </w:t>
      </w:r>
      <w:r>
        <w:rPr>
          <w:rtl/>
        </w:rPr>
        <w:t xml:space="preserve">דיון ב-2 דוחות ביקורת בנושא בריאות הנפש בדגש על ההתמודדות הנפשית בתקופת הקורונה:  היבטים ביישום התוכנית הלאומית למניעת התאבדויות - דוח מבקר המדינה 70ב היבטים ברפורמה להעברת האחריות </w:t>
      </w:r>
      <w:proofErr w:type="spellStart"/>
      <w:r>
        <w:rPr>
          <w:rtl/>
        </w:rPr>
        <w:t>הביטוחית</w:t>
      </w:r>
      <w:proofErr w:type="spellEnd"/>
      <w:r>
        <w:rPr>
          <w:rtl/>
        </w:rPr>
        <w:t xml:space="preserve"> בבריאות הנפש - 70ב</w:t>
      </w:r>
      <w:r w:rsidRPr="00EA3F70">
        <w:rPr>
          <w:rStyle w:val="TagStyle"/>
          <w:rtl/>
        </w:rPr>
        <w:t xml:space="preserve"> &lt;&lt; נושא &gt;&gt;</w:t>
      </w:r>
      <w:r>
        <w:rPr>
          <w:rtl/>
        </w:rPr>
        <w:t xml:space="preserve">   </w:t>
      </w:r>
      <w:bookmarkEnd w:id="2"/>
    </w:p>
    <w:p w:rsidR="00EA3F70" w:rsidRDefault="00EA3F70" w:rsidP="00EA3F70">
      <w:pPr>
        <w:pStyle w:val="KeepWithNext"/>
        <w:rPr>
          <w:rtl/>
        </w:rPr>
      </w:pPr>
    </w:p>
    <w:p w:rsidR="00D25560" w:rsidRPr="00D25560" w:rsidRDefault="00D25560" w:rsidP="00D25560">
      <w:pPr>
        <w:rPr>
          <w:rtl/>
        </w:rPr>
      </w:pPr>
    </w:p>
    <w:p w:rsidR="00EC4E01" w:rsidRDefault="00EC4E01" w:rsidP="00EC4E01">
      <w:pPr>
        <w:pStyle w:val="af6"/>
        <w:keepNext/>
        <w:rPr>
          <w:rtl/>
        </w:rPr>
      </w:pPr>
      <w:r w:rsidRPr="00EC4E01">
        <w:rPr>
          <w:rStyle w:val="TagStyle"/>
          <w:rtl/>
        </w:rPr>
        <w:t xml:space="preserve"> &lt;&lt; יור &gt;&gt; </w:t>
      </w:r>
      <w:r>
        <w:rPr>
          <w:rtl/>
        </w:rPr>
        <w:t>היו"ר עפר שלח:</w:t>
      </w:r>
      <w:r w:rsidRPr="00EC4E01">
        <w:rPr>
          <w:rStyle w:val="TagStyle"/>
          <w:rtl/>
        </w:rPr>
        <w:t xml:space="preserve"> &lt;&lt; </w:t>
      </w:r>
      <w:proofErr w:type="spellStart"/>
      <w:r w:rsidRPr="00EC4E01">
        <w:rPr>
          <w:rStyle w:val="TagStyle"/>
          <w:rtl/>
        </w:rPr>
        <w:t>יור</w:t>
      </w:r>
      <w:proofErr w:type="spellEnd"/>
      <w:r w:rsidRPr="00EC4E01">
        <w:rPr>
          <w:rStyle w:val="TagStyle"/>
          <w:rtl/>
        </w:rPr>
        <w:t xml:space="preserve"> &gt;&gt;</w:t>
      </w:r>
      <w:r>
        <w:rPr>
          <w:rtl/>
        </w:rPr>
        <w:t xml:space="preserve"> </w:t>
      </w:r>
      <w:bookmarkEnd w:id="0"/>
    </w:p>
    <w:p w:rsidR="00EC4E01" w:rsidRDefault="00EC4E01" w:rsidP="00EC4E01">
      <w:pPr>
        <w:pStyle w:val="KeepWithNext"/>
        <w:rPr>
          <w:rtl/>
        </w:rPr>
      </w:pPr>
    </w:p>
    <w:p w:rsidR="00EC4E01" w:rsidRDefault="0043169F" w:rsidP="00EC4E01">
      <w:pPr>
        <w:rPr>
          <w:rtl/>
        </w:rPr>
      </w:pPr>
      <w:r>
        <w:rPr>
          <w:rFonts w:hint="cs"/>
          <w:rtl/>
        </w:rPr>
        <w:t xml:space="preserve">צהריים טובים. אנחנו בדיון השני של הוועדה היום, והוא עוסק </w:t>
      </w:r>
      <w:bookmarkStart w:id="3" w:name="_ETM_Q1_772000"/>
      <w:bookmarkEnd w:id="3"/>
      <w:r>
        <w:rPr>
          <w:rFonts w:hint="cs"/>
          <w:rtl/>
        </w:rPr>
        <w:t xml:space="preserve">בנושא שספק אם יש חשוב ודחוף ממנו. נמזג את הדיון בשני דוחות של מבקר המדינה, אחד שעוסק ברפורמה לבריאות </w:t>
      </w:r>
      <w:bookmarkStart w:id="4" w:name="_ETM_Q1_782000"/>
      <w:bookmarkEnd w:id="4"/>
      <w:r>
        <w:rPr>
          <w:rFonts w:hint="cs"/>
          <w:rtl/>
        </w:rPr>
        <w:t xml:space="preserve">הנפש והשני במועצה הלאומית למניעת אובדנות. אני לא צריך להסביר את הקשר ביניהם. הסתכלתי </w:t>
      </w:r>
      <w:r w:rsidR="0089670E">
        <w:rPr>
          <w:rFonts w:hint="cs"/>
          <w:rtl/>
        </w:rPr>
        <w:t xml:space="preserve">בנתונים, כולל נתונים שסופקו לנו </w:t>
      </w:r>
      <w:bookmarkStart w:id="5" w:name="_ETM_Q1_792000"/>
      <w:bookmarkEnd w:id="5"/>
      <w:r w:rsidR="0089670E">
        <w:rPr>
          <w:rFonts w:hint="cs"/>
          <w:rtl/>
        </w:rPr>
        <w:t xml:space="preserve">על ידי </w:t>
      </w:r>
      <w:proofErr w:type="spellStart"/>
      <w:r w:rsidR="0089670E">
        <w:rPr>
          <w:rFonts w:hint="cs"/>
          <w:rtl/>
        </w:rPr>
        <w:t>הממ"מ</w:t>
      </w:r>
      <w:proofErr w:type="spellEnd"/>
      <w:r w:rsidR="0089670E">
        <w:rPr>
          <w:rFonts w:hint="cs"/>
          <w:rtl/>
        </w:rPr>
        <w:t>. אובדנות עולה לנו בשנה יותר אנשים מאש</w:t>
      </w:r>
      <w:bookmarkStart w:id="6" w:name="_ETM_Q1_807000"/>
      <w:bookmarkEnd w:id="6"/>
      <w:r w:rsidR="0089670E">
        <w:rPr>
          <w:rFonts w:hint="cs"/>
          <w:rtl/>
        </w:rPr>
        <w:t>ר תאונות דרכים, כולל ב-2019. לגבי אובדנות, ואני מניח שזה</w:t>
      </w:r>
      <w:bookmarkStart w:id="7" w:name="_ETM_Q1_811000"/>
      <w:bookmarkEnd w:id="7"/>
      <w:r w:rsidR="0089670E">
        <w:rPr>
          <w:rFonts w:hint="cs"/>
          <w:rtl/>
        </w:rPr>
        <w:t xml:space="preserve"> גם יעלה בדיון, המספרים הם לא לגמרי ברורים, הם כנראה </w:t>
      </w:r>
      <w:bookmarkStart w:id="8" w:name="_ETM_Q1_816000"/>
      <w:bookmarkEnd w:id="8"/>
      <w:r w:rsidR="0089670E">
        <w:rPr>
          <w:rFonts w:hint="cs"/>
          <w:rtl/>
        </w:rPr>
        <w:t xml:space="preserve">יותר גבוהים, כי יש מקרים של אובדנות שלא מסווגים בסופו </w:t>
      </w:r>
      <w:bookmarkStart w:id="9" w:name="_ETM_Q1_817000"/>
      <w:bookmarkEnd w:id="9"/>
      <w:r w:rsidR="0089670E">
        <w:rPr>
          <w:rFonts w:hint="cs"/>
          <w:rtl/>
        </w:rPr>
        <w:t xml:space="preserve">של דבר בסיבת המוות כמקרים של אובדנות. לא שאני חלילה נגד המאבק בתאונות דרכים, צריך לעשות את זה ובמלוא </w:t>
      </w:r>
      <w:bookmarkStart w:id="10" w:name="_ETM_Q1_834000"/>
      <w:bookmarkEnd w:id="10"/>
      <w:r w:rsidR="0089670E">
        <w:rPr>
          <w:rFonts w:hint="cs"/>
          <w:rtl/>
        </w:rPr>
        <w:t xml:space="preserve">הכוח, אבל כשאנחנו משווים את זה בתשומת לב ציבורית, </w:t>
      </w:r>
      <w:bookmarkStart w:id="11" w:name="_ETM_Q1_836000"/>
      <w:bookmarkEnd w:id="11"/>
      <w:r w:rsidR="0089670E">
        <w:rPr>
          <w:rFonts w:hint="cs"/>
          <w:rtl/>
        </w:rPr>
        <w:t>בתקציבים, בכל האספקטים של התמודדות, זה לא דומה בכלל.</w:t>
      </w:r>
      <w:bookmarkStart w:id="12" w:name="_ETM_Q1_841000"/>
      <w:bookmarkEnd w:id="12"/>
      <w:r w:rsidR="0089670E">
        <w:rPr>
          <w:rFonts w:hint="cs"/>
          <w:rtl/>
        </w:rPr>
        <w:t xml:space="preserve"> כולל דברים שעלו בדוח המבקר ואנחנו מן הסתם נדון בהם, </w:t>
      </w:r>
      <w:bookmarkStart w:id="13" w:name="_ETM_Q1_845000"/>
      <w:bookmarkEnd w:id="13"/>
      <w:r w:rsidR="0089670E">
        <w:rPr>
          <w:rFonts w:hint="cs"/>
          <w:rtl/>
        </w:rPr>
        <w:t xml:space="preserve">וזה איך נהגו בתקציבים שכבר הוקצו למועצה לאומית למניעת אובדנות </w:t>
      </w:r>
      <w:bookmarkStart w:id="14" w:name="_ETM_Q1_850000"/>
      <w:bookmarkEnd w:id="14"/>
      <w:r w:rsidR="0089670E">
        <w:rPr>
          <w:rFonts w:hint="cs"/>
          <w:rtl/>
        </w:rPr>
        <w:t xml:space="preserve">או דברים אחרים. </w:t>
      </w:r>
    </w:p>
    <w:p w:rsidR="0089670E" w:rsidRDefault="0089670E" w:rsidP="00EC4E01">
      <w:pPr>
        <w:rPr>
          <w:rtl/>
        </w:rPr>
      </w:pPr>
    </w:p>
    <w:p w:rsidR="0089670E" w:rsidRDefault="0089670E" w:rsidP="00391C4B">
      <w:pPr>
        <w:rPr>
          <w:rtl/>
        </w:rPr>
      </w:pPr>
      <w:bookmarkStart w:id="15" w:name="_ETM_Q1_848000"/>
      <w:bookmarkEnd w:id="15"/>
      <w:r>
        <w:rPr>
          <w:rFonts w:hint="cs"/>
          <w:rtl/>
        </w:rPr>
        <w:t xml:space="preserve">הדבר </w:t>
      </w:r>
      <w:r w:rsidR="00AC570C">
        <w:rPr>
          <w:rFonts w:hint="cs"/>
          <w:rtl/>
        </w:rPr>
        <w:t xml:space="preserve">השני שמשולב בו כמובן </w:t>
      </w:r>
      <w:bookmarkStart w:id="16" w:name="_ETM_Q1_856000"/>
      <w:bookmarkEnd w:id="16"/>
      <w:r w:rsidR="00AC570C">
        <w:rPr>
          <w:rFonts w:hint="cs"/>
          <w:rtl/>
        </w:rPr>
        <w:t xml:space="preserve">הוא נושא בריאות הנפש בכלל. כשהייתי יו"ר ועדת קורונה עסקנו </w:t>
      </w:r>
      <w:bookmarkStart w:id="17" w:name="_ETM_Q1_857000"/>
      <w:bookmarkEnd w:id="17"/>
      <w:r w:rsidR="00AC570C">
        <w:rPr>
          <w:rFonts w:hint="cs"/>
          <w:rtl/>
        </w:rPr>
        <w:t>בזה באופן נרחב בלפחות שני דיונים ייעודיים</w:t>
      </w:r>
      <w:r w:rsidR="00205ED9">
        <w:rPr>
          <w:rFonts w:hint="cs"/>
          <w:rtl/>
        </w:rPr>
        <w:t xml:space="preserve">, מפני שברור לכולם </w:t>
      </w:r>
      <w:bookmarkStart w:id="18" w:name="_ETM_Q1_861000"/>
      <w:bookmarkEnd w:id="18"/>
      <w:r w:rsidR="00205ED9">
        <w:rPr>
          <w:rFonts w:hint="cs"/>
          <w:rtl/>
        </w:rPr>
        <w:t xml:space="preserve">שהמקום שאנחנו נמצאים בו גובה מחיר לא רק </w:t>
      </w:r>
      <w:bookmarkStart w:id="19" w:name="_ETM_Q1_864000"/>
      <w:bookmarkEnd w:id="19"/>
      <w:r w:rsidR="00391C4B">
        <w:rPr>
          <w:rFonts w:hint="cs"/>
          <w:rtl/>
        </w:rPr>
        <w:t xml:space="preserve">בריאותי וכלכלי, אלא גם נפשי. </w:t>
      </w:r>
      <w:bookmarkStart w:id="20" w:name="_ETM_Q1_875000"/>
      <w:bookmarkEnd w:id="20"/>
      <w:r w:rsidR="00391C4B">
        <w:rPr>
          <w:rFonts w:hint="cs"/>
          <w:rtl/>
        </w:rPr>
        <w:t xml:space="preserve">הנאמר אז בדיון ההוא, שהניסיון מלמד אותנו שנתחיל לראות </w:t>
      </w:r>
      <w:bookmarkStart w:id="21" w:name="_ETM_Q1_880000"/>
      <w:bookmarkEnd w:id="21"/>
      <w:r w:rsidR="00391C4B">
        <w:rPr>
          <w:rFonts w:hint="cs"/>
          <w:rtl/>
        </w:rPr>
        <w:t xml:space="preserve">את המחיר דווקא אחרי האירוע, כמו שקורה להבדיל במלחמות. אלא שאנחנו לא אחרי האירוע ואנחנו עמוק בתוך האירוע, והאירוע </w:t>
      </w:r>
      <w:bookmarkStart w:id="22" w:name="_ETM_Q1_890000"/>
      <w:bookmarkEnd w:id="22"/>
      <w:r w:rsidR="00391C4B">
        <w:rPr>
          <w:rFonts w:hint="cs"/>
          <w:rtl/>
        </w:rPr>
        <w:t xml:space="preserve">הוא אירוע מתמשך והוא ילווה אותנו, ככל הנראה לצערנו, </w:t>
      </w:r>
      <w:bookmarkStart w:id="23" w:name="_ETM_Q1_898000"/>
      <w:bookmarkEnd w:id="23"/>
      <w:r w:rsidR="00391C4B">
        <w:rPr>
          <w:rFonts w:hint="cs"/>
          <w:rtl/>
        </w:rPr>
        <w:t xml:space="preserve">עוד לא מעט חודשים. </w:t>
      </w:r>
      <w:r w:rsidR="005C4F4F">
        <w:rPr>
          <w:rFonts w:hint="cs"/>
          <w:rtl/>
        </w:rPr>
        <w:t xml:space="preserve">סוגיית בריאות הנפש בתוכו לא </w:t>
      </w:r>
      <w:bookmarkStart w:id="24" w:name="_ETM_Q1_897000"/>
      <w:bookmarkEnd w:id="24"/>
      <w:r w:rsidR="005C4F4F">
        <w:rPr>
          <w:rFonts w:hint="cs"/>
          <w:rtl/>
        </w:rPr>
        <w:t xml:space="preserve">זוכה גם היא לאותה תשומת לב ולאותם משאבים שזוכות סוגיות בריאותיות אחרות. </w:t>
      </w:r>
      <w:r w:rsidR="00EC49C4">
        <w:rPr>
          <w:rFonts w:hint="cs"/>
          <w:rtl/>
        </w:rPr>
        <w:t xml:space="preserve">למרות שהיא יכולה לעלות גם בחיי אדם וגם </w:t>
      </w:r>
      <w:bookmarkStart w:id="25" w:name="_ETM_Q1_907000"/>
      <w:bookmarkEnd w:id="25"/>
      <w:r w:rsidR="00EC49C4">
        <w:rPr>
          <w:rFonts w:hint="cs"/>
          <w:rtl/>
        </w:rPr>
        <w:t xml:space="preserve">בנזק לא פחות מהמחלה עצמה. לכן בחרתי לחבר את </w:t>
      </w:r>
      <w:bookmarkStart w:id="26" w:name="_ETM_Q1_913000"/>
      <w:bookmarkEnd w:id="26"/>
      <w:r w:rsidR="00EC49C4">
        <w:rPr>
          <w:rFonts w:hint="cs"/>
          <w:rtl/>
        </w:rPr>
        <w:t xml:space="preserve">שני אלה, וגם המבקר לא חיבר אותם יחד אבל עסק </w:t>
      </w:r>
      <w:bookmarkStart w:id="27" w:name="_ETM_Q1_918000"/>
      <w:bookmarkEnd w:id="27"/>
      <w:r w:rsidR="00EC49C4">
        <w:rPr>
          <w:rFonts w:hint="cs"/>
          <w:rtl/>
        </w:rPr>
        <w:t xml:space="preserve">בשניהם בדוח השנתי האחרון, דוח 70ב. אז נפתח כרגיל בהצגת </w:t>
      </w:r>
      <w:bookmarkStart w:id="28" w:name="_ETM_Q1_928000"/>
      <w:bookmarkEnd w:id="28"/>
      <w:r w:rsidR="00EC49C4">
        <w:rPr>
          <w:rFonts w:hint="cs"/>
          <w:rtl/>
        </w:rPr>
        <w:t xml:space="preserve">דוחות המבקר. בבקשה. </w:t>
      </w:r>
    </w:p>
    <w:p w:rsidR="00EC4E01" w:rsidRDefault="00EC4E01" w:rsidP="00EC4E01">
      <w:pPr>
        <w:rPr>
          <w:rtl/>
        </w:rPr>
      </w:pPr>
    </w:p>
    <w:p w:rsidR="00EC4E01" w:rsidRDefault="00EC4E01" w:rsidP="00EC4E01">
      <w:pPr>
        <w:pStyle w:val="af9"/>
        <w:keepNext/>
        <w:rPr>
          <w:rtl/>
        </w:rPr>
      </w:pPr>
      <w:bookmarkStart w:id="29" w:name="ET_guest_628741_3"/>
      <w:r w:rsidRPr="00EC4E01">
        <w:rPr>
          <w:rStyle w:val="TagStyle"/>
          <w:rtl/>
        </w:rPr>
        <w:t xml:space="preserve"> &lt;&lt; אורח &gt;&gt; </w:t>
      </w:r>
      <w:r>
        <w:rPr>
          <w:rtl/>
        </w:rPr>
        <w:t>ליאורה שמעוני:</w:t>
      </w:r>
      <w:r w:rsidRPr="00EC4E01">
        <w:rPr>
          <w:rStyle w:val="TagStyle"/>
          <w:rtl/>
        </w:rPr>
        <w:t xml:space="preserve"> &lt;&lt; אורח &gt;&gt;</w:t>
      </w:r>
      <w:r>
        <w:rPr>
          <w:rtl/>
        </w:rPr>
        <w:t xml:space="preserve"> </w:t>
      </w:r>
      <w:bookmarkEnd w:id="29"/>
    </w:p>
    <w:p w:rsidR="00EC4E01" w:rsidRDefault="00EC4E01" w:rsidP="00EC4E01">
      <w:pPr>
        <w:pStyle w:val="KeepWithNext"/>
        <w:rPr>
          <w:rtl/>
        </w:rPr>
      </w:pPr>
    </w:p>
    <w:p w:rsidR="00A3028E" w:rsidRDefault="00EC49C4" w:rsidP="00A3028E">
      <w:pPr>
        <w:rPr>
          <w:rtl/>
        </w:rPr>
      </w:pPr>
      <w:r>
        <w:rPr>
          <w:rFonts w:hint="cs"/>
          <w:rtl/>
        </w:rPr>
        <w:t xml:space="preserve">שלום רב. </w:t>
      </w:r>
      <w:r w:rsidR="00A3028E">
        <w:rPr>
          <w:rFonts w:hint="cs"/>
          <w:rtl/>
        </w:rPr>
        <w:t xml:space="preserve">עד שהמצגת תעלה אפתח </w:t>
      </w:r>
      <w:bookmarkStart w:id="30" w:name="_ETM_Q1_944000"/>
      <w:bookmarkEnd w:id="30"/>
      <w:r w:rsidR="00A3028E">
        <w:rPr>
          <w:rFonts w:hint="cs"/>
          <w:rtl/>
        </w:rPr>
        <w:t xml:space="preserve">בכמה מילים. הדוח הזה לרפורמה להעברת </w:t>
      </w:r>
      <w:bookmarkStart w:id="31" w:name="_ETM_Q1_947000"/>
      <w:bookmarkEnd w:id="31"/>
      <w:r w:rsidR="00A3028E">
        <w:rPr>
          <w:rFonts w:hint="cs"/>
          <w:rtl/>
        </w:rPr>
        <w:t xml:space="preserve">האחריות </w:t>
      </w:r>
      <w:proofErr w:type="spellStart"/>
      <w:r w:rsidR="00A3028E">
        <w:rPr>
          <w:rFonts w:hint="cs"/>
          <w:rtl/>
        </w:rPr>
        <w:t>הביטוחית</w:t>
      </w:r>
      <w:proofErr w:type="spellEnd"/>
      <w:r w:rsidR="00A3028E">
        <w:rPr>
          <w:rFonts w:hint="cs"/>
          <w:rtl/>
        </w:rPr>
        <w:t xml:space="preserve"> בבריאות הנפש מצטרף לעוד סדרה של דוחות שעוסקות </w:t>
      </w:r>
      <w:bookmarkStart w:id="32" w:name="_ETM_Q1_950000"/>
      <w:bookmarkEnd w:id="32"/>
      <w:r w:rsidR="00A3028E">
        <w:rPr>
          <w:rFonts w:hint="cs"/>
          <w:rtl/>
        </w:rPr>
        <w:t>ב</w:t>
      </w:r>
      <w:r w:rsidR="00EC4E01">
        <w:rPr>
          <w:rFonts w:hint="cs"/>
          <w:rtl/>
        </w:rPr>
        <w:t>נושא של בריאות הנפש</w:t>
      </w:r>
      <w:r w:rsidR="00A3028E">
        <w:rPr>
          <w:rFonts w:hint="cs"/>
          <w:rtl/>
        </w:rPr>
        <w:t xml:space="preserve">. אנחנו מוצאים שהתחום הזה הוא תחום מאוד חשוב ונדרש </w:t>
      </w:r>
      <w:bookmarkStart w:id="33" w:name="_ETM_Q1_960000"/>
      <w:bookmarkEnd w:id="33"/>
      <w:r w:rsidR="00A3028E">
        <w:rPr>
          <w:rFonts w:hint="cs"/>
          <w:rtl/>
        </w:rPr>
        <w:t xml:space="preserve">לדיון בו, ולכן אנחנו מקפידים מדי כמה שנים לעשות ביקורת </w:t>
      </w:r>
      <w:bookmarkStart w:id="34" w:name="_ETM_Q1_965000"/>
      <w:bookmarkEnd w:id="34"/>
      <w:r w:rsidR="00A3028E">
        <w:rPr>
          <w:rFonts w:hint="cs"/>
          <w:rtl/>
        </w:rPr>
        <w:t>בנושא הזה. בכלל, הנושא של בריאות הנפש</w:t>
      </w:r>
      <w:r w:rsidR="00EC4E01">
        <w:rPr>
          <w:rFonts w:hint="cs"/>
          <w:rtl/>
        </w:rPr>
        <w:t xml:space="preserve"> הוא נושא שסובל</w:t>
      </w:r>
      <w:r w:rsidR="00A3028E">
        <w:rPr>
          <w:rFonts w:hint="cs"/>
          <w:rtl/>
        </w:rPr>
        <w:t xml:space="preserve"> מיחסי ציבור </w:t>
      </w:r>
      <w:bookmarkStart w:id="35" w:name="_ETM_Q1_971000"/>
      <w:bookmarkEnd w:id="35"/>
      <w:r w:rsidR="00A3028E">
        <w:rPr>
          <w:rFonts w:hint="cs"/>
          <w:rtl/>
        </w:rPr>
        <w:t xml:space="preserve">גרועים, מתוויות שלילית ומהדרה חברתית. </w:t>
      </w:r>
      <w:r w:rsidR="00EC4E01">
        <w:rPr>
          <w:rFonts w:hint="cs"/>
          <w:rtl/>
        </w:rPr>
        <w:t xml:space="preserve">בעולם נהוג להעריך את מספר הסובלים מדיכאון או </w:t>
      </w:r>
      <w:r w:rsidR="00A3028E">
        <w:rPr>
          <w:rFonts w:hint="cs"/>
          <w:rtl/>
        </w:rPr>
        <w:t xml:space="preserve">מתופעות אחרות של חרדה, </w:t>
      </w:r>
      <w:bookmarkStart w:id="36" w:name="_ETM_Q1_981000"/>
      <w:bookmarkEnd w:id="36"/>
      <w:r w:rsidR="00A3028E">
        <w:rPr>
          <w:rFonts w:hint="cs"/>
          <w:rtl/>
        </w:rPr>
        <w:t xml:space="preserve">כשאנחנו מדברים כאן על </w:t>
      </w:r>
      <w:r w:rsidR="00EC4E01">
        <w:rPr>
          <w:rFonts w:hint="cs"/>
          <w:rtl/>
        </w:rPr>
        <w:t>הפרעות</w:t>
      </w:r>
      <w:r w:rsidR="00193794">
        <w:rPr>
          <w:rFonts w:hint="cs"/>
          <w:rtl/>
        </w:rPr>
        <w:t xml:space="preserve"> שהן</w:t>
      </w:r>
      <w:r w:rsidR="00EC4E01">
        <w:rPr>
          <w:rFonts w:hint="cs"/>
          <w:rtl/>
        </w:rPr>
        <w:t xml:space="preserve"> קלות</w:t>
      </w:r>
      <w:r w:rsidR="00A3028E">
        <w:rPr>
          <w:rFonts w:hint="cs"/>
          <w:rtl/>
        </w:rPr>
        <w:t xml:space="preserve">, אנחנו לא מדברים על חולי </w:t>
      </w:r>
      <w:bookmarkStart w:id="37" w:name="_ETM_Q1_987000"/>
      <w:bookmarkEnd w:id="37"/>
      <w:r w:rsidR="00A3028E">
        <w:rPr>
          <w:rFonts w:hint="cs"/>
          <w:rtl/>
        </w:rPr>
        <w:t>נפש עמוקים</w:t>
      </w:r>
      <w:r w:rsidR="00EC4E01">
        <w:rPr>
          <w:rFonts w:hint="cs"/>
          <w:rtl/>
        </w:rPr>
        <w:t xml:space="preserve"> אלא על הפרעות קלות יותר, בערך</w:t>
      </w:r>
      <w:r w:rsidR="00A3028E">
        <w:rPr>
          <w:rFonts w:hint="cs"/>
          <w:rtl/>
        </w:rPr>
        <w:t xml:space="preserve"> 18% מהאוכלוסייה.</w:t>
      </w:r>
      <w:r w:rsidR="00EC4E01">
        <w:rPr>
          <w:rFonts w:hint="cs"/>
          <w:rtl/>
        </w:rPr>
        <w:t xml:space="preserve"> ואם אנחנו מתמקדים</w:t>
      </w:r>
      <w:r w:rsidR="00A3028E">
        <w:rPr>
          <w:rFonts w:hint="cs"/>
          <w:rtl/>
        </w:rPr>
        <w:t xml:space="preserve"> בבני נוער ובאוכלוסייה מבוגרת מעל גיל </w:t>
      </w:r>
      <w:bookmarkStart w:id="38" w:name="_ETM_Q1_996000"/>
      <w:bookmarkEnd w:id="38"/>
      <w:r w:rsidR="00A3028E">
        <w:rPr>
          <w:rFonts w:hint="cs"/>
          <w:rtl/>
        </w:rPr>
        <w:t>65,</w:t>
      </w:r>
      <w:r w:rsidR="00EC4E01">
        <w:rPr>
          <w:rFonts w:hint="cs"/>
          <w:rtl/>
        </w:rPr>
        <w:t xml:space="preserve"> כנראה שהמספרים</w:t>
      </w:r>
      <w:r w:rsidR="00A3028E">
        <w:rPr>
          <w:rFonts w:hint="cs"/>
          <w:rtl/>
        </w:rPr>
        <w:t xml:space="preserve"> הם גם</w:t>
      </w:r>
      <w:r w:rsidR="00EC4E01">
        <w:rPr>
          <w:rFonts w:hint="cs"/>
          <w:rtl/>
        </w:rPr>
        <w:t xml:space="preserve"> יותר גבוהים. </w:t>
      </w:r>
    </w:p>
    <w:p w:rsidR="00A3028E" w:rsidRDefault="00A3028E" w:rsidP="00A3028E">
      <w:pPr>
        <w:rPr>
          <w:rtl/>
        </w:rPr>
      </w:pPr>
    </w:p>
    <w:p w:rsidR="003B2527" w:rsidRPr="00193794" w:rsidRDefault="00EC4E01" w:rsidP="00193794">
      <w:pPr>
        <w:rPr>
          <w:rtl/>
        </w:rPr>
      </w:pPr>
      <w:r>
        <w:rPr>
          <w:rFonts w:hint="cs"/>
          <w:rtl/>
        </w:rPr>
        <w:t>בעולם קיימת מגמה שמצדדת</w:t>
      </w:r>
      <w:r w:rsidR="00A3028E">
        <w:rPr>
          <w:rFonts w:hint="cs"/>
          <w:rtl/>
        </w:rPr>
        <w:t xml:space="preserve"> בהעברת המחלקות הפסיכיאטריות שנמצאות בבתי חולים פסיכיאטריים</w:t>
      </w:r>
      <w:r>
        <w:rPr>
          <w:rFonts w:hint="cs"/>
          <w:rtl/>
        </w:rPr>
        <w:t xml:space="preserve"> לבתי חולים כלליים, אבל משרד הבריאות</w:t>
      </w:r>
      <w:r w:rsidR="00A3028E">
        <w:rPr>
          <w:rFonts w:hint="cs"/>
          <w:rtl/>
        </w:rPr>
        <w:t xml:space="preserve"> </w:t>
      </w:r>
      <w:bookmarkStart w:id="39" w:name="_ETM_Q1_1015000"/>
      <w:bookmarkEnd w:id="39"/>
      <w:r w:rsidR="00A3028E">
        <w:rPr>
          <w:rFonts w:hint="cs"/>
          <w:rtl/>
        </w:rPr>
        <w:t>עדיין לא גיבש מדיניות בנושא הזה.</w:t>
      </w:r>
      <w:r>
        <w:rPr>
          <w:rFonts w:hint="cs"/>
          <w:rtl/>
        </w:rPr>
        <w:t xml:space="preserve"> יחד עם זאת </w:t>
      </w:r>
      <w:r w:rsidRPr="00193794">
        <w:rPr>
          <w:rFonts w:hint="cs"/>
          <w:rtl/>
        </w:rPr>
        <w:t>אני אגיד</w:t>
      </w:r>
      <w:r w:rsidR="00A3028E" w:rsidRPr="00193794">
        <w:rPr>
          <w:rFonts w:hint="cs"/>
          <w:rtl/>
        </w:rPr>
        <w:t xml:space="preserve"> שבחוק ביטוח בריאות ממלכתי</w:t>
      </w:r>
      <w:bookmarkStart w:id="40" w:name="_ETM_Q1_1016000"/>
      <w:bookmarkEnd w:id="40"/>
      <w:r w:rsidR="00A3028E" w:rsidRPr="00193794">
        <w:rPr>
          <w:rFonts w:hint="cs"/>
          <w:rtl/>
        </w:rPr>
        <w:t xml:space="preserve"> נקבע</w:t>
      </w:r>
      <w:r w:rsidRPr="00193794">
        <w:rPr>
          <w:rFonts w:hint="cs"/>
          <w:rtl/>
        </w:rPr>
        <w:t xml:space="preserve"> כי תחום בריאות הנפש יעבור</w:t>
      </w:r>
      <w:r w:rsidR="00A3028E" w:rsidRPr="00193794">
        <w:rPr>
          <w:rFonts w:hint="cs"/>
          <w:rtl/>
        </w:rPr>
        <w:t xml:space="preserve"> בתום תקופת ביניים של שלוש שנים </w:t>
      </w:r>
      <w:r w:rsidR="00A3028E" w:rsidRPr="00193794">
        <w:rPr>
          <w:rtl/>
        </w:rPr>
        <w:t>–</w:t>
      </w:r>
      <w:r w:rsidR="00A3028E" w:rsidRPr="00193794">
        <w:rPr>
          <w:rFonts w:hint="cs"/>
          <w:rtl/>
        </w:rPr>
        <w:t xml:space="preserve"> זה הי</w:t>
      </w:r>
      <w:bookmarkStart w:id="41" w:name="_ETM_Q1_1025000"/>
      <w:bookmarkEnd w:id="41"/>
      <w:r w:rsidR="00A3028E" w:rsidRPr="00193794">
        <w:rPr>
          <w:rFonts w:hint="cs"/>
          <w:rtl/>
        </w:rPr>
        <w:t xml:space="preserve">ה כבר מזמן </w:t>
      </w:r>
      <w:r w:rsidR="00A3028E" w:rsidRPr="00193794">
        <w:rPr>
          <w:rtl/>
        </w:rPr>
        <w:t>–</w:t>
      </w:r>
      <w:r w:rsidR="00A3028E" w:rsidRPr="00193794">
        <w:rPr>
          <w:rFonts w:hint="cs"/>
          <w:rtl/>
        </w:rPr>
        <w:t xml:space="preserve"> </w:t>
      </w:r>
      <w:r w:rsidRPr="00193794">
        <w:rPr>
          <w:rFonts w:hint="cs"/>
          <w:rtl/>
        </w:rPr>
        <w:t>מאחריות המדינה</w:t>
      </w:r>
      <w:r w:rsidR="00A3028E" w:rsidRPr="00193794">
        <w:rPr>
          <w:rFonts w:hint="cs"/>
          <w:rtl/>
        </w:rPr>
        <w:t xml:space="preserve"> באמצעות משרד הבריאות לאחריות </w:t>
      </w:r>
      <w:bookmarkStart w:id="42" w:name="_ETM_Q1_1026000"/>
      <w:bookmarkEnd w:id="42"/>
      <w:r w:rsidR="00A3028E" w:rsidRPr="00193794">
        <w:rPr>
          <w:rFonts w:hint="cs"/>
          <w:rtl/>
        </w:rPr>
        <w:t>של הקופות.</w:t>
      </w:r>
      <w:r w:rsidRPr="00193794">
        <w:rPr>
          <w:rFonts w:hint="cs"/>
          <w:rtl/>
        </w:rPr>
        <w:t xml:space="preserve"> המועד לכך נדחה פעם אחר פעם</w:t>
      </w:r>
      <w:r w:rsidR="00193794">
        <w:rPr>
          <w:rFonts w:hint="cs"/>
          <w:rtl/>
        </w:rPr>
        <w:t xml:space="preserve"> עד שבסופו של דבר הוא באמת נעשה.</w:t>
      </w:r>
      <w:r w:rsidRPr="00193794">
        <w:rPr>
          <w:rFonts w:hint="cs"/>
          <w:rtl/>
        </w:rPr>
        <w:t xml:space="preserve"> הרפורמה הגדולה בתחום של בריא</w:t>
      </w:r>
      <w:r w:rsidR="00193794">
        <w:rPr>
          <w:rFonts w:hint="cs"/>
          <w:rtl/>
        </w:rPr>
        <w:t>ו</w:t>
      </w:r>
      <w:r w:rsidRPr="00193794">
        <w:rPr>
          <w:rFonts w:hint="cs"/>
          <w:rtl/>
        </w:rPr>
        <w:t xml:space="preserve">ת הנפש כוללת שלושה מרכיבים. </w:t>
      </w:r>
      <w:r w:rsidR="00193794">
        <w:rPr>
          <w:rFonts w:hint="cs"/>
          <w:rtl/>
        </w:rPr>
        <w:t>האחד זה ה</w:t>
      </w:r>
      <w:bookmarkStart w:id="43" w:name="_ETM_Q1_1077589"/>
      <w:bookmarkEnd w:id="43"/>
      <w:r w:rsidR="00193794">
        <w:rPr>
          <w:rFonts w:hint="cs"/>
          <w:rtl/>
        </w:rPr>
        <w:t xml:space="preserve">רפורמה המבנית, שבה צומצמו מספר המיטות הפסיכיאטריות מ-6,800 ב-1988 </w:t>
      </w:r>
      <w:bookmarkStart w:id="44" w:name="_ETM_Q1_1086685"/>
      <w:bookmarkEnd w:id="44"/>
      <w:r w:rsidR="00193794">
        <w:rPr>
          <w:rFonts w:hint="cs"/>
          <w:rtl/>
        </w:rPr>
        <w:t xml:space="preserve">לכ-3,500 ב-2015. </w:t>
      </w:r>
      <w:r w:rsidR="003B2527" w:rsidRPr="00193794">
        <w:rPr>
          <w:rFonts w:hint="cs"/>
          <w:rtl/>
        </w:rPr>
        <w:t>השינוי השני היה רפורמה שיקומית שאומרת מתן שירותי שיקום</w:t>
      </w:r>
      <w:r w:rsidR="00193794">
        <w:rPr>
          <w:rFonts w:hint="cs"/>
          <w:rtl/>
        </w:rPr>
        <w:t xml:space="preserve"> ל-27,000 נכי נפש בקהילה. </w:t>
      </w:r>
      <w:r w:rsidR="003B2527" w:rsidRPr="00193794">
        <w:rPr>
          <w:rFonts w:hint="cs"/>
          <w:rtl/>
        </w:rPr>
        <w:t>והמרכיב השלישי זה הנושא שא</w:t>
      </w:r>
      <w:r w:rsidR="00193794">
        <w:rPr>
          <w:rFonts w:hint="cs"/>
          <w:rtl/>
        </w:rPr>
        <w:t>נ</w:t>
      </w:r>
      <w:r w:rsidR="003B2527" w:rsidRPr="00193794">
        <w:rPr>
          <w:rFonts w:hint="cs"/>
          <w:rtl/>
        </w:rPr>
        <w:t>חנו מדברים עליו עכשיו</w:t>
      </w:r>
      <w:r w:rsidR="00193794">
        <w:rPr>
          <w:rFonts w:hint="cs"/>
          <w:rtl/>
        </w:rPr>
        <w:t xml:space="preserve">. מטרת הרפורמה </w:t>
      </w:r>
      <w:bookmarkStart w:id="45" w:name="_ETM_Q1_1102483"/>
      <w:bookmarkEnd w:id="45"/>
      <w:r w:rsidR="00193794">
        <w:rPr>
          <w:rFonts w:hint="cs"/>
          <w:rtl/>
        </w:rPr>
        <w:t xml:space="preserve">הזאת היא בעצם איחוד של רפואת הגוף עם רפואת </w:t>
      </w:r>
      <w:bookmarkStart w:id="46" w:name="_ETM_Q1_1106005"/>
      <w:bookmarkEnd w:id="46"/>
      <w:r w:rsidR="00193794">
        <w:rPr>
          <w:rFonts w:hint="cs"/>
          <w:rtl/>
        </w:rPr>
        <w:t>הנפש בקופות.</w:t>
      </w:r>
      <w:r w:rsidR="003B2527" w:rsidRPr="00193794">
        <w:rPr>
          <w:rFonts w:hint="cs"/>
          <w:rtl/>
        </w:rPr>
        <w:t xml:space="preserve"> יש כאן מטרות נוספות,</w:t>
      </w:r>
      <w:r w:rsidR="00193794">
        <w:rPr>
          <w:rFonts w:hint="cs"/>
          <w:rtl/>
        </w:rPr>
        <w:t xml:space="preserve"> שיפור איכות הטיפול, הרחבה של </w:t>
      </w:r>
      <w:r w:rsidR="003B2527" w:rsidRPr="00193794">
        <w:rPr>
          <w:rFonts w:hint="cs"/>
          <w:rtl/>
        </w:rPr>
        <w:t>הנגישות לשירות,</w:t>
      </w:r>
      <w:r w:rsidR="00193794">
        <w:rPr>
          <w:rFonts w:hint="cs"/>
          <w:rtl/>
        </w:rPr>
        <w:t xml:space="preserve"> הפחתה של </w:t>
      </w:r>
      <w:bookmarkStart w:id="47" w:name="_ETM_Q1_1113359"/>
      <w:bookmarkEnd w:id="47"/>
      <w:r w:rsidR="00193794">
        <w:rPr>
          <w:rFonts w:hint="cs"/>
          <w:rtl/>
        </w:rPr>
        <w:t>הסטיגמה,</w:t>
      </w:r>
      <w:r w:rsidR="003B2527" w:rsidRPr="00193794">
        <w:rPr>
          <w:rFonts w:hint="cs"/>
          <w:rtl/>
        </w:rPr>
        <w:t xml:space="preserve"> שיפור הרצף הטיפולי </w:t>
      </w:r>
      <w:r w:rsidR="00193794">
        <w:rPr>
          <w:rFonts w:hint="cs"/>
          <w:rtl/>
        </w:rPr>
        <w:t xml:space="preserve">בחולה והתייעלות של כל המערך. </w:t>
      </w:r>
    </w:p>
    <w:p w:rsidR="003B2527" w:rsidRPr="00193794" w:rsidRDefault="003B2527" w:rsidP="00EC4E01">
      <w:pPr>
        <w:rPr>
          <w:rtl/>
        </w:rPr>
      </w:pPr>
    </w:p>
    <w:p w:rsidR="003B2527" w:rsidRDefault="003B2527" w:rsidP="00193794">
      <w:pPr>
        <w:rPr>
          <w:rtl/>
        </w:rPr>
      </w:pPr>
      <w:r w:rsidRPr="00193794">
        <w:rPr>
          <w:rFonts w:hint="cs"/>
          <w:rtl/>
        </w:rPr>
        <w:t>ביולי 2015</w:t>
      </w:r>
      <w:r>
        <w:rPr>
          <w:rFonts w:hint="cs"/>
          <w:rtl/>
        </w:rPr>
        <w:t xml:space="preserve"> נכנסה לתוקף</w:t>
      </w:r>
      <w:r w:rsidR="00193794">
        <w:rPr>
          <w:rFonts w:hint="cs"/>
          <w:rtl/>
        </w:rPr>
        <w:t xml:space="preserve"> הרפורמה השלישית בבריאות הנפש </w:t>
      </w:r>
      <w:bookmarkStart w:id="48" w:name="_ETM_Q1_1128795"/>
      <w:bookmarkEnd w:id="48"/>
      <w:r w:rsidR="00193794">
        <w:rPr>
          <w:rFonts w:hint="cs"/>
          <w:rtl/>
        </w:rPr>
        <w:t>להעברת האחריות מהמדינה לקהילה, כלומר לארבע קופות החולים,</w:t>
      </w:r>
      <w:r>
        <w:rPr>
          <w:rFonts w:hint="cs"/>
          <w:rtl/>
        </w:rPr>
        <w:t xml:space="preserve"> לכללית, למכבי</w:t>
      </w:r>
      <w:r w:rsidR="00193794">
        <w:rPr>
          <w:rFonts w:hint="cs"/>
          <w:rtl/>
        </w:rPr>
        <w:t>, למאוחדת וללאומית.</w:t>
      </w:r>
      <w:r>
        <w:rPr>
          <w:rFonts w:hint="cs"/>
          <w:rtl/>
        </w:rPr>
        <w:t xml:space="preserve"> עד אותו מועד המדינה היא זאת שסיפקה</w:t>
      </w:r>
      <w:r w:rsidR="00193794">
        <w:rPr>
          <w:rFonts w:hint="cs"/>
          <w:rtl/>
        </w:rPr>
        <w:t xml:space="preserve"> </w:t>
      </w:r>
      <w:bookmarkStart w:id="49" w:name="_ETM_Q1_1138578"/>
      <w:bookmarkEnd w:id="49"/>
      <w:r w:rsidR="00193794">
        <w:rPr>
          <w:rFonts w:hint="cs"/>
          <w:rtl/>
        </w:rPr>
        <w:t xml:space="preserve">את השירותים האלה בעיקר בבתי החולים הפסיכיאטריים ובמרפאות לבריאות </w:t>
      </w:r>
      <w:bookmarkStart w:id="50" w:name="_ETM_Q1_1142046"/>
      <w:bookmarkEnd w:id="50"/>
      <w:r w:rsidR="00193794">
        <w:rPr>
          <w:rFonts w:hint="cs"/>
          <w:rtl/>
        </w:rPr>
        <w:t>הנפש.</w:t>
      </w:r>
      <w:r>
        <w:rPr>
          <w:rFonts w:hint="cs"/>
          <w:rtl/>
        </w:rPr>
        <w:t xml:space="preserve"> בשנת 2018 התקציב היה בסך הכול</w:t>
      </w:r>
      <w:r w:rsidR="00193794">
        <w:rPr>
          <w:rFonts w:hint="cs"/>
          <w:rtl/>
        </w:rPr>
        <w:t xml:space="preserve"> 2.3 מיליארד שקל,</w:t>
      </w:r>
      <w:r>
        <w:rPr>
          <w:rFonts w:hint="cs"/>
          <w:rtl/>
        </w:rPr>
        <w:t xml:space="preserve"> והיעד לטיפול היה 4% מכלל אוכלוסיית המבוגרים ו-2% מ</w:t>
      </w:r>
      <w:r w:rsidR="00193794">
        <w:rPr>
          <w:rFonts w:hint="cs"/>
          <w:rtl/>
        </w:rPr>
        <w:t xml:space="preserve">כלל </w:t>
      </w:r>
      <w:r>
        <w:rPr>
          <w:rFonts w:hint="cs"/>
          <w:rtl/>
        </w:rPr>
        <w:t>הילדים</w:t>
      </w:r>
      <w:r w:rsidR="00193794">
        <w:rPr>
          <w:rFonts w:hint="cs"/>
          <w:rtl/>
        </w:rPr>
        <w:t xml:space="preserve"> עד גיל 18. הממוצע שנקבע </w:t>
      </w:r>
      <w:bookmarkStart w:id="51" w:name="_ETM_Q1_1163432"/>
      <w:bookmarkEnd w:id="51"/>
      <w:r w:rsidR="00193794">
        <w:rPr>
          <w:rFonts w:hint="cs"/>
          <w:rtl/>
        </w:rPr>
        <w:t xml:space="preserve">כיעד היה </w:t>
      </w:r>
      <w:r>
        <w:rPr>
          <w:rFonts w:hint="cs"/>
          <w:rtl/>
        </w:rPr>
        <w:t>תשעה מפגשים טיפוליים למב</w:t>
      </w:r>
      <w:r w:rsidR="00193794">
        <w:rPr>
          <w:rFonts w:hint="cs"/>
          <w:rtl/>
        </w:rPr>
        <w:t>וג</w:t>
      </w:r>
      <w:r>
        <w:rPr>
          <w:rFonts w:hint="cs"/>
          <w:rtl/>
        </w:rPr>
        <w:t xml:space="preserve">ר ו-12 </w:t>
      </w:r>
      <w:r w:rsidR="00193794">
        <w:rPr>
          <w:rFonts w:hint="cs"/>
          <w:rtl/>
        </w:rPr>
        <w:t xml:space="preserve">מפגשים טיפוליים </w:t>
      </w:r>
      <w:r>
        <w:rPr>
          <w:rFonts w:hint="cs"/>
          <w:rtl/>
        </w:rPr>
        <w:t>לילד</w:t>
      </w:r>
      <w:r w:rsidR="00193794">
        <w:rPr>
          <w:rFonts w:hint="cs"/>
          <w:rtl/>
        </w:rPr>
        <w:t xml:space="preserve">. זאת הנורמה שלפיה גם אנחנו </w:t>
      </w:r>
      <w:bookmarkStart w:id="52" w:name="_ETM_Q1_1170924"/>
      <w:bookmarkEnd w:id="52"/>
      <w:r w:rsidR="00193794">
        <w:rPr>
          <w:rFonts w:hint="cs"/>
          <w:rtl/>
        </w:rPr>
        <w:t xml:space="preserve">בדקנו לאחר מכן את </w:t>
      </w:r>
      <w:r w:rsidR="0050453A">
        <w:rPr>
          <w:rFonts w:hint="cs"/>
          <w:rtl/>
        </w:rPr>
        <w:t xml:space="preserve">האפקטיביות של כל המערך הזה. </w:t>
      </w:r>
    </w:p>
    <w:p w:rsidR="003B2527" w:rsidRDefault="003B2527" w:rsidP="00EC4E01">
      <w:pPr>
        <w:rPr>
          <w:rtl/>
        </w:rPr>
      </w:pPr>
    </w:p>
    <w:p w:rsidR="003B2527" w:rsidRDefault="003B2527" w:rsidP="0050453A">
      <w:pPr>
        <w:rPr>
          <w:rtl/>
        </w:rPr>
      </w:pPr>
      <w:r>
        <w:rPr>
          <w:rFonts w:hint="cs"/>
          <w:rtl/>
        </w:rPr>
        <w:lastRenderedPageBreak/>
        <w:t>קצת נתוני מפתח. כפי שאמרתי,</w:t>
      </w:r>
      <w:r w:rsidR="0050453A">
        <w:rPr>
          <w:rFonts w:hint="cs"/>
          <w:rtl/>
        </w:rPr>
        <w:t xml:space="preserve"> </w:t>
      </w:r>
      <w:bookmarkStart w:id="53" w:name="_ETM_Q1_1182325"/>
      <w:bookmarkEnd w:id="53"/>
      <w:r w:rsidR="0050453A">
        <w:rPr>
          <w:rFonts w:hint="cs"/>
          <w:rtl/>
        </w:rPr>
        <w:t>18% בעולם</w:t>
      </w:r>
      <w:r>
        <w:rPr>
          <w:rFonts w:hint="cs"/>
          <w:rtl/>
        </w:rPr>
        <w:t xml:space="preserve"> סובלים מדיכאון או מחרדה</w:t>
      </w:r>
      <w:r w:rsidR="0050453A">
        <w:rPr>
          <w:rFonts w:hint="cs"/>
          <w:rtl/>
        </w:rPr>
        <w:t xml:space="preserve">. 400 מיליון שקלים ניתנו לקופות החולים </w:t>
      </w:r>
      <w:r>
        <w:rPr>
          <w:rFonts w:hint="cs"/>
          <w:rtl/>
        </w:rPr>
        <w:t>כתוספת לתקציב בריא</w:t>
      </w:r>
      <w:r w:rsidR="0050453A">
        <w:rPr>
          <w:rFonts w:hint="cs"/>
          <w:rtl/>
        </w:rPr>
        <w:t>ו</w:t>
      </w:r>
      <w:r>
        <w:rPr>
          <w:rFonts w:hint="cs"/>
          <w:rtl/>
        </w:rPr>
        <w:t>ת הנפש, וזה במסגרת הרפורמה</w:t>
      </w:r>
      <w:r w:rsidR="0050453A">
        <w:rPr>
          <w:rFonts w:hint="cs"/>
          <w:rtl/>
        </w:rPr>
        <w:t xml:space="preserve"> בשנת </w:t>
      </w:r>
      <w:bookmarkStart w:id="54" w:name="_ETM_Q1_1193764"/>
      <w:bookmarkEnd w:id="54"/>
      <w:r w:rsidR="0050453A">
        <w:rPr>
          <w:rFonts w:hint="cs"/>
          <w:rtl/>
        </w:rPr>
        <w:t>2018</w:t>
      </w:r>
      <w:r>
        <w:rPr>
          <w:rFonts w:hint="cs"/>
          <w:rtl/>
        </w:rPr>
        <w:t>. 150 ימים</w:t>
      </w:r>
      <w:r w:rsidR="0050453A">
        <w:rPr>
          <w:rFonts w:hint="cs"/>
          <w:rtl/>
        </w:rPr>
        <w:t xml:space="preserve">, זה זמן ההמתנה הממוצע לטיפול </w:t>
      </w:r>
      <w:proofErr w:type="spellStart"/>
      <w:r w:rsidR="0050453A">
        <w:rPr>
          <w:rFonts w:hint="cs"/>
          <w:rtl/>
        </w:rPr>
        <w:t>פסיכותרפיסטי</w:t>
      </w:r>
      <w:proofErr w:type="spellEnd"/>
      <w:r w:rsidR="0050453A">
        <w:rPr>
          <w:rFonts w:hint="cs"/>
          <w:rtl/>
        </w:rPr>
        <w:t xml:space="preserve"> </w:t>
      </w:r>
      <w:r>
        <w:rPr>
          <w:rFonts w:hint="cs"/>
          <w:rtl/>
        </w:rPr>
        <w:t>למבוגרים ולילדים</w:t>
      </w:r>
      <w:r w:rsidR="0050453A">
        <w:rPr>
          <w:rFonts w:hint="cs"/>
          <w:rtl/>
        </w:rPr>
        <w:t xml:space="preserve"> בשנת </w:t>
      </w:r>
      <w:bookmarkStart w:id="55" w:name="_ETM_Q1_1199971"/>
      <w:bookmarkEnd w:id="55"/>
      <w:r w:rsidR="0050453A">
        <w:rPr>
          <w:rFonts w:hint="cs"/>
          <w:rtl/>
        </w:rPr>
        <w:t>2018.</w:t>
      </w:r>
      <w:r>
        <w:rPr>
          <w:rFonts w:hint="cs"/>
          <w:rtl/>
        </w:rPr>
        <w:t xml:space="preserve"> העלינו</w:t>
      </w:r>
      <w:r w:rsidR="0050453A">
        <w:rPr>
          <w:rFonts w:hint="cs"/>
          <w:rtl/>
        </w:rPr>
        <w:t xml:space="preserve"> גם ש-27% מהמגעים שתוקצבו </w:t>
      </w:r>
      <w:r>
        <w:rPr>
          <w:rFonts w:hint="cs"/>
          <w:rtl/>
        </w:rPr>
        <w:t xml:space="preserve">במסגרת הרפורמה </w:t>
      </w:r>
      <w:r w:rsidR="0050453A">
        <w:rPr>
          <w:rFonts w:hint="cs"/>
          <w:rtl/>
        </w:rPr>
        <w:t xml:space="preserve">בשנת 2017 לא ניתנו </w:t>
      </w:r>
      <w:bookmarkStart w:id="56" w:name="_ETM_Q1_1211684"/>
      <w:bookmarkEnd w:id="56"/>
      <w:r>
        <w:rPr>
          <w:rFonts w:hint="cs"/>
          <w:rtl/>
        </w:rPr>
        <w:t>בפועל</w:t>
      </w:r>
      <w:r w:rsidR="0050453A">
        <w:rPr>
          <w:rFonts w:hint="cs"/>
          <w:rtl/>
        </w:rPr>
        <w:t>. לגבי חלקם יש מחלוקת בין משרד הבריאות לבין קופות</w:t>
      </w:r>
      <w:bookmarkStart w:id="57" w:name="_ETM_Q1_1213794"/>
      <w:bookmarkEnd w:id="57"/>
      <w:r w:rsidR="0050453A">
        <w:rPr>
          <w:rFonts w:hint="cs"/>
          <w:rtl/>
        </w:rPr>
        <w:t xml:space="preserve"> החולים</w:t>
      </w:r>
      <w:r>
        <w:rPr>
          <w:rFonts w:hint="cs"/>
          <w:rtl/>
        </w:rPr>
        <w:t xml:space="preserve"> אם בכלל יינתנו. </w:t>
      </w:r>
    </w:p>
    <w:p w:rsidR="003B2527" w:rsidRDefault="003B2527" w:rsidP="00EC4E01">
      <w:pPr>
        <w:rPr>
          <w:rtl/>
        </w:rPr>
      </w:pPr>
    </w:p>
    <w:p w:rsidR="003B2527" w:rsidRDefault="003B2527" w:rsidP="00F416CA">
      <w:pPr>
        <w:rPr>
          <w:rtl/>
        </w:rPr>
      </w:pPr>
      <w:r>
        <w:rPr>
          <w:rFonts w:hint="cs"/>
          <w:rtl/>
        </w:rPr>
        <w:t>דמי השתתפות. ככל שלא ניתן למטופל</w:t>
      </w:r>
      <w:r w:rsidR="00F416CA">
        <w:rPr>
          <w:rFonts w:hint="cs"/>
          <w:rtl/>
        </w:rPr>
        <w:t xml:space="preserve"> לקבל שירות באמצעות הקופה, הוא יכול גם לקבל את </w:t>
      </w:r>
      <w:bookmarkStart w:id="58" w:name="_ETM_Q1_1222705"/>
      <w:bookmarkEnd w:id="58"/>
      <w:r w:rsidR="00F416CA">
        <w:rPr>
          <w:rFonts w:hint="cs"/>
          <w:rtl/>
        </w:rPr>
        <w:t xml:space="preserve">השירות הזה </w:t>
      </w:r>
      <w:r>
        <w:rPr>
          <w:rFonts w:hint="cs"/>
          <w:rtl/>
        </w:rPr>
        <w:t xml:space="preserve">באמצעות מפגש אצל מטפל עצמי. </w:t>
      </w:r>
      <w:r w:rsidR="00F416CA">
        <w:rPr>
          <w:rFonts w:hint="cs"/>
          <w:rtl/>
        </w:rPr>
        <w:t xml:space="preserve">דמי ההשתתפות של המטופל הם 142 שקלים. </w:t>
      </w:r>
      <w:bookmarkStart w:id="59" w:name="_ETM_Q1_1233597"/>
      <w:bookmarkEnd w:id="59"/>
      <w:r w:rsidR="00F416CA">
        <w:rPr>
          <w:rFonts w:hint="cs"/>
          <w:rtl/>
        </w:rPr>
        <w:t>בסופו של דבר ז</w:t>
      </w:r>
      <w:r>
        <w:rPr>
          <w:rFonts w:hint="cs"/>
          <w:rtl/>
        </w:rPr>
        <w:t>ה מסתכם</w:t>
      </w:r>
      <w:r w:rsidR="00F416CA">
        <w:rPr>
          <w:rFonts w:hint="cs"/>
          <w:rtl/>
        </w:rPr>
        <w:t xml:space="preserve"> להערכתנו ב-570 שקלים בחודש,</w:t>
      </w:r>
      <w:r>
        <w:rPr>
          <w:rFonts w:hint="cs"/>
          <w:rtl/>
        </w:rPr>
        <w:t xml:space="preserve"> עלות לא מועטה. ראינו גם שיש משרות פנויות</w:t>
      </w:r>
      <w:r w:rsidR="00F416CA">
        <w:rPr>
          <w:rFonts w:hint="cs"/>
          <w:rtl/>
        </w:rPr>
        <w:t xml:space="preserve"> ומשרות לא מאוישות</w:t>
      </w:r>
      <w:r>
        <w:rPr>
          <w:rFonts w:hint="cs"/>
          <w:rtl/>
        </w:rPr>
        <w:t>, כ-280 משרות</w:t>
      </w:r>
      <w:r w:rsidR="00F416CA">
        <w:rPr>
          <w:rFonts w:hint="cs"/>
          <w:rtl/>
        </w:rPr>
        <w:t xml:space="preserve">, מתוכן 80 משרות של פסיכיאטריים לא מאוישות. 100 משרות </w:t>
      </w:r>
      <w:bookmarkStart w:id="60" w:name="_ETM_Q1_1250222"/>
      <w:bookmarkEnd w:id="60"/>
      <w:r w:rsidR="00F416CA">
        <w:rPr>
          <w:rFonts w:hint="cs"/>
          <w:rtl/>
        </w:rPr>
        <w:t xml:space="preserve">חסרות </w:t>
      </w:r>
      <w:r>
        <w:rPr>
          <w:rFonts w:hint="cs"/>
          <w:rtl/>
        </w:rPr>
        <w:t>בבתי החולים</w:t>
      </w:r>
      <w:r w:rsidR="00F416CA">
        <w:rPr>
          <w:rFonts w:hint="cs"/>
          <w:rtl/>
        </w:rPr>
        <w:t xml:space="preserve"> הפסיכיאטריים </w:t>
      </w:r>
      <w:r>
        <w:rPr>
          <w:rFonts w:hint="cs"/>
          <w:rtl/>
        </w:rPr>
        <w:t>והכלליים</w:t>
      </w:r>
      <w:r w:rsidR="00F416CA">
        <w:rPr>
          <w:rFonts w:hint="cs"/>
          <w:rtl/>
        </w:rPr>
        <w:t>. 100 פסיכיאטרים נוספים חסרים בבתי החולים</w:t>
      </w:r>
      <w:bookmarkStart w:id="61" w:name="_ETM_Q1_1253246"/>
      <w:bookmarkEnd w:id="61"/>
      <w:r w:rsidR="00F416CA">
        <w:rPr>
          <w:rFonts w:hint="cs"/>
          <w:rtl/>
        </w:rPr>
        <w:t xml:space="preserve"> של</w:t>
      </w:r>
      <w:r>
        <w:rPr>
          <w:rFonts w:hint="cs"/>
          <w:rtl/>
        </w:rPr>
        <w:t xml:space="preserve"> הכללית בקופות החולים. סך הכול 400 </w:t>
      </w:r>
      <w:r w:rsidR="00F416CA">
        <w:rPr>
          <w:rFonts w:hint="cs"/>
          <w:rtl/>
        </w:rPr>
        <w:t xml:space="preserve">משרות של פסיכותרפיסטים </w:t>
      </w:r>
      <w:r>
        <w:rPr>
          <w:rFonts w:hint="cs"/>
          <w:rtl/>
        </w:rPr>
        <w:t>חסרות</w:t>
      </w:r>
      <w:r w:rsidR="00F416CA">
        <w:rPr>
          <w:rFonts w:hint="cs"/>
          <w:rtl/>
        </w:rPr>
        <w:t xml:space="preserve"> במרפאות הממשלתיות</w:t>
      </w:r>
      <w:r>
        <w:rPr>
          <w:rFonts w:hint="cs"/>
          <w:rtl/>
        </w:rPr>
        <w:t xml:space="preserve"> ובקופות החולים. </w:t>
      </w:r>
    </w:p>
    <w:p w:rsidR="003B2527" w:rsidRDefault="003B2527" w:rsidP="00EC4E01">
      <w:pPr>
        <w:rPr>
          <w:rtl/>
        </w:rPr>
      </w:pPr>
    </w:p>
    <w:p w:rsidR="003B2527" w:rsidRDefault="003B2527" w:rsidP="003119BF">
      <w:pPr>
        <w:rPr>
          <w:rtl/>
        </w:rPr>
      </w:pPr>
      <w:r>
        <w:rPr>
          <w:rFonts w:hint="cs"/>
          <w:rtl/>
        </w:rPr>
        <w:t>בשקף הבא אנחנו רואים את האפקטיביות של התקצוב. ניתחנו את אחוז המטופלים</w:t>
      </w:r>
      <w:r w:rsidR="007F1B7E">
        <w:rPr>
          <w:rFonts w:hint="cs"/>
          <w:rtl/>
        </w:rPr>
        <w:t xml:space="preserve"> מכלל המבוטחים </w:t>
      </w:r>
      <w:bookmarkStart w:id="62" w:name="_ETM_Q1_1273465"/>
      <w:bookmarkEnd w:id="62"/>
      <w:r>
        <w:rPr>
          <w:rFonts w:hint="cs"/>
          <w:rtl/>
        </w:rPr>
        <w:t>על פי קופה. יש</w:t>
      </w:r>
      <w:r w:rsidR="007F1B7E">
        <w:rPr>
          <w:rFonts w:hint="cs"/>
          <w:rtl/>
        </w:rPr>
        <w:t xml:space="preserve"> שם</w:t>
      </w:r>
      <w:r>
        <w:rPr>
          <w:rFonts w:hint="cs"/>
          <w:rtl/>
        </w:rPr>
        <w:t xml:space="preserve"> </w:t>
      </w:r>
      <w:r w:rsidR="007F1B7E">
        <w:rPr>
          <w:rFonts w:hint="cs"/>
          <w:rtl/>
        </w:rPr>
        <w:t xml:space="preserve">גם </w:t>
      </w:r>
      <w:r>
        <w:rPr>
          <w:rFonts w:hint="cs"/>
          <w:rtl/>
        </w:rPr>
        <w:t>שני קווים שמצביעים</w:t>
      </w:r>
      <w:r w:rsidR="003119BF">
        <w:rPr>
          <w:rFonts w:hint="cs"/>
          <w:rtl/>
        </w:rPr>
        <w:t xml:space="preserve"> על 4% ו-2% בתרשים מצד ימין,</w:t>
      </w:r>
      <w:r>
        <w:rPr>
          <w:rFonts w:hint="cs"/>
          <w:rtl/>
        </w:rPr>
        <w:t xml:space="preserve"> שזה שיעור המטופלים שאמורים לקבל טיפול בקופות.</w:t>
      </w:r>
      <w:r w:rsidR="003119BF">
        <w:rPr>
          <w:rFonts w:hint="cs"/>
          <w:rtl/>
        </w:rPr>
        <w:t xml:space="preserve"> </w:t>
      </w:r>
      <w:bookmarkStart w:id="63" w:name="_ETM_Q1_1290125"/>
      <w:bookmarkEnd w:id="63"/>
      <w:r w:rsidR="003119BF">
        <w:rPr>
          <w:rFonts w:hint="cs"/>
          <w:rtl/>
        </w:rPr>
        <w:t>ב</w:t>
      </w:r>
      <w:r>
        <w:rPr>
          <w:rFonts w:hint="cs"/>
          <w:rtl/>
        </w:rPr>
        <w:t>נוגע לכל הקופות אנחנו רואים שהילדים נמצאים פחות או יותר סביב</w:t>
      </w:r>
      <w:r w:rsidR="003119BF">
        <w:rPr>
          <w:rFonts w:hint="cs"/>
          <w:rtl/>
        </w:rPr>
        <w:t xml:space="preserve"> ה-4% </w:t>
      </w:r>
      <w:r>
        <w:rPr>
          <w:rFonts w:hint="cs"/>
          <w:rtl/>
        </w:rPr>
        <w:t>כנדרש, ולגבי המבוגרים</w:t>
      </w:r>
      <w:r w:rsidR="003119BF">
        <w:rPr>
          <w:rFonts w:hint="cs"/>
          <w:rtl/>
        </w:rPr>
        <w:t>, שזה 4%,</w:t>
      </w:r>
      <w:r>
        <w:rPr>
          <w:rFonts w:hint="cs"/>
          <w:rtl/>
        </w:rPr>
        <w:t xml:space="preserve"> נמצאים גם</w:t>
      </w:r>
      <w:r w:rsidR="003119BF">
        <w:rPr>
          <w:rFonts w:hint="cs"/>
          <w:rtl/>
        </w:rPr>
        <w:t xml:space="preserve"> </w:t>
      </w:r>
      <w:r>
        <w:rPr>
          <w:rFonts w:hint="cs"/>
          <w:rtl/>
        </w:rPr>
        <w:t>סביב המספר הזה. אבל</w:t>
      </w:r>
      <w:r w:rsidR="003119BF">
        <w:rPr>
          <w:rFonts w:hint="cs"/>
          <w:rtl/>
        </w:rPr>
        <w:t xml:space="preserve"> לעומת זאת אם </w:t>
      </w:r>
      <w:bookmarkStart w:id="64" w:name="_ETM_Q1_1305074"/>
      <w:bookmarkEnd w:id="64"/>
      <w:r w:rsidR="003119BF">
        <w:rPr>
          <w:rFonts w:hint="cs"/>
          <w:rtl/>
        </w:rPr>
        <w:t xml:space="preserve">נלך לשקף השמאלי </w:t>
      </w:r>
      <w:r>
        <w:rPr>
          <w:rFonts w:hint="cs"/>
          <w:rtl/>
        </w:rPr>
        <w:t>נראה שמספר ה</w:t>
      </w:r>
      <w:r w:rsidR="003119BF">
        <w:rPr>
          <w:rFonts w:hint="cs"/>
          <w:rtl/>
        </w:rPr>
        <w:t xml:space="preserve">טיפולים, כלומר מספר המגעים שניתן, גם </w:t>
      </w:r>
      <w:bookmarkStart w:id="65" w:name="_ETM_Q1_1311205"/>
      <w:bookmarkEnd w:id="65"/>
      <w:r w:rsidR="003119BF">
        <w:rPr>
          <w:rFonts w:hint="cs"/>
          <w:rtl/>
        </w:rPr>
        <w:t>לילדים וגם לנוער</w:t>
      </w:r>
      <w:r>
        <w:rPr>
          <w:rFonts w:hint="cs"/>
          <w:rtl/>
        </w:rPr>
        <w:t xml:space="preserve"> בכל הקופות</w:t>
      </w:r>
      <w:r w:rsidR="003119BF">
        <w:rPr>
          <w:rFonts w:hint="cs"/>
          <w:rtl/>
        </w:rPr>
        <w:t>,</w:t>
      </w:r>
      <w:r>
        <w:rPr>
          <w:rFonts w:hint="cs"/>
          <w:rtl/>
        </w:rPr>
        <w:t xml:space="preserve"> נמצא מתחת ל</w:t>
      </w:r>
      <w:r w:rsidR="003119BF">
        <w:rPr>
          <w:rFonts w:hint="cs"/>
          <w:rtl/>
        </w:rPr>
        <w:t>יעד</w:t>
      </w:r>
      <w:r>
        <w:rPr>
          <w:rFonts w:hint="cs"/>
          <w:rtl/>
        </w:rPr>
        <w:t xml:space="preserve"> שנקבע. </w:t>
      </w:r>
    </w:p>
    <w:p w:rsidR="003B2527" w:rsidRDefault="003B2527" w:rsidP="00EC4E01">
      <w:pPr>
        <w:rPr>
          <w:rtl/>
        </w:rPr>
      </w:pPr>
    </w:p>
    <w:p w:rsidR="003B2527" w:rsidRDefault="003B2527" w:rsidP="000A75A8">
      <w:pPr>
        <w:rPr>
          <w:rtl/>
        </w:rPr>
      </w:pPr>
      <w:r>
        <w:rPr>
          <w:rFonts w:hint="cs"/>
          <w:rtl/>
        </w:rPr>
        <w:t>דבר חשוב שהעלינו</w:t>
      </w:r>
      <w:r w:rsidR="000A75A8">
        <w:rPr>
          <w:rFonts w:hint="cs"/>
          <w:rtl/>
        </w:rPr>
        <w:t xml:space="preserve"> </w:t>
      </w:r>
      <w:r w:rsidR="000A75A8">
        <w:rPr>
          <w:rtl/>
        </w:rPr>
        <w:t>–</w:t>
      </w:r>
      <w:r w:rsidR="000A75A8">
        <w:rPr>
          <w:rFonts w:hint="cs"/>
          <w:rtl/>
        </w:rPr>
        <w:t xml:space="preserve"> </w:t>
      </w:r>
      <w:r>
        <w:rPr>
          <w:rFonts w:hint="cs"/>
          <w:rtl/>
        </w:rPr>
        <w:t>זמני הבדיקה</w:t>
      </w:r>
      <w:r w:rsidR="000A75A8">
        <w:rPr>
          <w:rFonts w:hint="cs"/>
          <w:rtl/>
        </w:rPr>
        <w:t xml:space="preserve"> הממיינת</w:t>
      </w:r>
      <w:r>
        <w:rPr>
          <w:rFonts w:hint="cs"/>
          <w:rtl/>
        </w:rPr>
        <w:t xml:space="preserve"> ולמשך הטיפול</w:t>
      </w:r>
      <w:r w:rsidR="000A75A8">
        <w:rPr>
          <w:rFonts w:hint="cs"/>
          <w:rtl/>
        </w:rPr>
        <w:t xml:space="preserve"> הפסיכיאטרי </w:t>
      </w:r>
      <w:proofErr w:type="spellStart"/>
      <w:r w:rsidR="000A75A8">
        <w:rPr>
          <w:rFonts w:hint="cs"/>
          <w:rtl/>
        </w:rPr>
        <w:t>והפסיכותרפיסטי</w:t>
      </w:r>
      <w:proofErr w:type="spellEnd"/>
      <w:r>
        <w:rPr>
          <w:rFonts w:hint="cs"/>
          <w:rtl/>
        </w:rPr>
        <w:t xml:space="preserve"> עלולים להיות ארוכים ביותר</w:t>
      </w:r>
      <w:r w:rsidR="000A75A8">
        <w:rPr>
          <w:rFonts w:hint="cs"/>
          <w:rtl/>
        </w:rPr>
        <w:t xml:space="preserve">, עד כדי המתנה של 12 עד </w:t>
      </w:r>
      <w:bookmarkStart w:id="66" w:name="_ETM_Q1_1329950"/>
      <w:bookmarkEnd w:id="66"/>
      <w:r w:rsidR="000A75A8">
        <w:rPr>
          <w:rFonts w:hint="cs"/>
          <w:rtl/>
        </w:rPr>
        <w:t>16 חודשים</w:t>
      </w:r>
      <w:r>
        <w:rPr>
          <w:rFonts w:hint="cs"/>
          <w:rtl/>
        </w:rPr>
        <w:t>. הדבר עלול לפגוע במטופלים</w:t>
      </w:r>
      <w:r w:rsidR="000A75A8">
        <w:rPr>
          <w:rFonts w:hint="cs"/>
          <w:rtl/>
        </w:rPr>
        <w:t xml:space="preserve"> ולהחמיר את המצב הנפשי שלהם</w:t>
      </w:r>
      <w:r>
        <w:rPr>
          <w:rFonts w:hint="cs"/>
          <w:rtl/>
        </w:rPr>
        <w:t>, לגרום כמובן לנזקים</w:t>
      </w:r>
      <w:r w:rsidR="000A75A8">
        <w:rPr>
          <w:rFonts w:hint="cs"/>
          <w:rtl/>
        </w:rPr>
        <w:t xml:space="preserve">. הנזקים הם </w:t>
      </w:r>
      <w:bookmarkStart w:id="67" w:name="_ETM_Q1_1340709"/>
      <w:bookmarkEnd w:id="67"/>
      <w:r w:rsidR="000A75A8">
        <w:rPr>
          <w:rFonts w:hint="cs"/>
          <w:rtl/>
        </w:rPr>
        <w:t>נזקים שמתמשכים גם על המשפחה</w:t>
      </w:r>
      <w:r>
        <w:rPr>
          <w:rFonts w:hint="cs"/>
          <w:rtl/>
        </w:rPr>
        <w:t xml:space="preserve"> </w:t>
      </w:r>
      <w:r w:rsidR="000A75A8">
        <w:rPr>
          <w:rFonts w:hint="cs"/>
          <w:rtl/>
        </w:rPr>
        <w:t xml:space="preserve">ועל הסביבה. </w:t>
      </w:r>
      <w:r>
        <w:rPr>
          <w:rFonts w:hint="cs"/>
          <w:rtl/>
        </w:rPr>
        <w:t>ביישובים הערביים מצאנו</w:t>
      </w:r>
      <w:r w:rsidR="000A75A8">
        <w:rPr>
          <w:rFonts w:hint="cs"/>
          <w:rtl/>
        </w:rPr>
        <w:t xml:space="preserve"> שיעור נמוך ביותר </w:t>
      </w:r>
      <w:bookmarkStart w:id="68" w:name="_ETM_Q1_1345777"/>
      <w:bookmarkEnd w:id="68"/>
      <w:r w:rsidR="000A75A8">
        <w:rPr>
          <w:rFonts w:hint="cs"/>
          <w:rtl/>
        </w:rPr>
        <w:t xml:space="preserve">של מטופלים בתחום בריאות הנפש </w:t>
      </w:r>
      <w:r>
        <w:rPr>
          <w:rFonts w:hint="cs"/>
          <w:rtl/>
        </w:rPr>
        <w:t>והוא מתחת למכסה</w:t>
      </w:r>
      <w:r w:rsidR="000A75A8">
        <w:rPr>
          <w:rFonts w:hint="cs"/>
          <w:rtl/>
        </w:rPr>
        <w:t xml:space="preserve"> המצופה לפי ההסכם</w:t>
      </w:r>
      <w:r>
        <w:rPr>
          <w:rFonts w:hint="cs"/>
          <w:rtl/>
        </w:rPr>
        <w:t xml:space="preserve"> של הרפורמה. </w:t>
      </w:r>
    </w:p>
    <w:p w:rsidR="003B2527" w:rsidRDefault="003B2527" w:rsidP="00EC4E01">
      <w:pPr>
        <w:rPr>
          <w:rtl/>
        </w:rPr>
      </w:pPr>
    </w:p>
    <w:p w:rsidR="003B2527" w:rsidRDefault="003B2527" w:rsidP="004E728C">
      <w:pPr>
        <w:rPr>
          <w:rtl/>
        </w:rPr>
      </w:pPr>
      <w:r>
        <w:rPr>
          <w:rFonts w:hint="cs"/>
          <w:rtl/>
        </w:rPr>
        <w:t>המלצנו שמשרד הבריאות</w:t>
      </w:r>
      <w:r w:rsidR="000A75A8">
        <w:rPr>
          <w:rFonts w:hint="cs"/>
          <w:rtl/>
        </w:rPr>
        <w:t>, יחד עם קופות החולים,</w:t>
      </w:r>
      <w:r>
        <w:rPr>
          <w:rFonts w:hint="cs"/>
          <w:rtl/>
        </w:rPr>
        <w:t xml:space="preserve"> יגדיר את זמני ההמתנה</w:t>
      </w:r>
      <w:r w:rsidR="000A75A8">
        <w:rPr>
          <w:rFonts w:hint="cs"/>
          <w:rtl/>
        </w:rPr>
        <w:t xml:space="preserve"> </w:t>
      </w:r>
      <w:r w:rsidR="000A75A8">
        <w:rPr>
          <w:rtl/>
        </w:rPr>
        <w:t>–</w:t>
      </w:r>
      <w:r w:rsidR="000A75A8">
        <w:rPr>
          <w:rFonts w:hint="cs"/>
          <w:rtl/>
        </w:rPr>
        <w:t xml:space="preserve"> זה דבר שכרגע לא קיים </w:t>
      </w:r>
      <w:r w:rsidR="000A75A8">
        <w:rPr>
          <w:rtl/>
        </w:rPr>
        <w:t>–</w:t>
      </w:r>
      <w:r w:rsidR="000A75A8">
        <w:rPr>
          <w:rFonts w:hint="cs"/>
          <w:rtl/>
        </w:rPr>
        <w:t xml:space="preserve"> שעל מערך שירותי בריאות הנפש לעמוד בהם,</w:t>
      </w:r>
      <w:r>
        <w:rPr>
          <w:rFonts w:hint="cs"/>
          <w:rtl/>
        </w:rPr>
        <w:t xml:space="preserve"> ואת הדרכים לעמוד ביעדים האלה</w:t>
      </w:r>
      <w:r w:rsidR="000A75A8">
        <w:rPr>
          <w:rFonts w:hint="cs"/>
          <w:rtl/>
        </w:rPr>
        <w:t>. המשרד גם צריך לפרסם נתונים השוואתיים של זמני המתנה בין הקופות כאמצעי לשיפור השירות,</w:t>
      </w:r>
      <w:r>
        <w:rPr>
          <w:rFonts w:hint="cs"/>
          <w:rtl/>
        </w:rPr>
        <w:t xml:space="preserve"> כמו שהוא</w:t>
      </w:r>
      <w:r w:rsidR="000A75A8">
        <w:rPr>
          <w:rFonts w:hint="cs"/>
          <w:rtl/>
        </w:rPr>
        <w:t xml:space="preserve"> </w:t>
      </w:r>
      <w:r>
        <w:rPr>
          <w:rFonts w:hint="cs"/>
          <w:rtl/>
        </w:rPr>
        <w:t>עושה בתחומים אחרים. משרד הבריאות</w:t>
      </w:r>
      <w:r w:rsidR="000A75A8">
        <w:rPr>
          <w:rFonts w:hint="cs"/>
          <w:rtl/>
        </w:rPr>
        <w:t xml:space="preserve">, יחד עם שיתוף קופות החולים, </w:t>
      </w:r>
      <w:bookmarkStart w:id="69" w:name="_ETM_Q1_1375243"/>
      <w:bookmarkEnd w:id="69"/>
      <w:r w:rsidR="000A75A8">
        <w:rPr>
          <w:rFonts w:hint="cs"/>
          <w:rtl/>
        </w:rPr>
        <w:t>צריך לבחון את הפריסה הקיימת של המרפאות,</w:t>
      </w:r>
      <w:r>
        <w:rPr>
          <w:rFonts w:hint="cs"/>
          <w:rtl/>
        </w:rPr>
        <w:t xml:space="preserve"> ובהתאם ל</w:t>
      </w:r>
      <w:r w:rsidR="000A75A8">
        <w:rPr>
          <w:rFonts w:hint="cs"/>
          <w:rtl/>
        </w:rPr>
        <w:t>כמות</w:t>
      </w:r>
      <w:r>
        <w:rPr>
          <w:rFonts w:hint="cs"/>
          <w:rtl/>
        </w:rPr>
        <w:t xml:space="preserve"> האוכלוסייה</w:t>
      </w:r>
      <w:r w:rsidR="000A75A8">
        <w:rPr>
          <w:rFonts w:hint="cs"/>
          <w:rtl/>
        </w:rPr>
        <w:t xml:space="preserve"> ולמאפיינים שלה בכל </w:t>
      </w:r>
      <w:bookmarkStart w:id="70" w:name="_ETM_Q1_1383246"/>
      <w:bookmarkEnd w:id="70"/>
      <w:r w:rsidR="000A75A8">
        <w:rPr>
          <w:rFonts w:hint="cs"/>
          <w:rtl/>
        </w:rPr>
        <w:t>אזור ואזור,</w:t>
      </w:r>
      <w:r>
        <w:rPr>
          <w:rFonts w:hint="cs"/>
          <w:rtl/>
        </w:rPr>
        <w:t xml:space="preserve"> כך שיספקו את השירותים בזמן סביר, במרחק סביר</w:t>
      </w:r>
      <w:r w:rsidR="000A75A8">
        <w:rPr>
          <w:rFonts w:hint="cs"/>
          <w:rtl/>
        </w:rPr>
        <w:t xml:space="preserve">, בהתאמה של השירות לשפה. </w:t>
      </w:r>
      <w:r>
        <w:rPr>
          <w:rFonts w:hint="cs"/>
          <w:rtl/>
        </w:rPr>
        <w:t xml:space="preserve">בהמשך </w:t>
      </w:r>
      <w:r w:rsidR="000A75A8">
        <w:rPr>
          <w:rFonts w:hint="cs"/>
          <w:rtl/>
        </w:rPr>
        <w:t xml:space="preserve">נראה </w:t>
      </w:r>
      <w:r>
        <w:rPr>
          <w:rFonts w:hint="cs"/>
          <w:rtl/>
        </w:rPr>
        <w:t>שיש חוסר התאמה, חוסר מטפלים שיכולים לטפל למש</w:t>
      </w:r>
      <w:r w:rsidR="004E728C">
        <w:rPr>
          <w:rFonts w:hint="cs"/>
          <w:rtl/>
        </w:rPr>
        <w:t>ל בחרדים, באוכלוסייה הבדואית וכדומה</w:t>
      </w:r>
      <w:r>
        <w:rPr>
          <w:rFonts w:hint="cs"/>
          <w:rtl/>
        </w:rPr>
        <w:t xml:space="preserve">. </w:t>
      </w:r>
    </w:p>
    <w:p w:rsidR="003B2527" w:rsidRDefault="003B2527" w:rsidP="00EC4E01">
      <w:pPr>
        <w:rPr>
          <w:rtl/>
        </w:rPr>
      </w:pPr>
    </w:p>
    <w:p w:rsidR="003B2527" w:rsidRDefault="004E728C" w:rsidP="00EC4E01">
      <w:pPr>
        <w:rPr>
          <w:rtl/>
        </w:rPr>
      </w:pPr>
      <w:r>
        <w:rPr>
          <w:rFonts w:hint="cs"/>
          <w:rtl/>
        </w:rPr>
        <w:t xml:space="preserve">בנוגע לטיפול במצבי </w:t>
      </w:r>
      <w:bookmarkStart w:id="71" w:name="_ETM_Q1_1404535"/>
      <w:bookmarkEnd w:id="71"/>
      <w:r>
        <w:rPr>
          <w:rFonts w:hint="cs"/>
          <w:rtl/>
        </w:rPr>
        <w:t xml:space="preserve">חירום, קופות החולים לא פיתחו מענה </w:t>
      </w:r>
      <w:r w:rsidR="003B2527">
        <w:rPr>
          <w:rFonts w:hint="cs"/>
          <w:rtl/>
        </w:rPr>
        <w:t>כדי לתת צורך בביקורי בית</w:t>
      </w:r>
      <w:r>
        <w:rPr>
          <w:rFonts w:hint="cs"/>
          <w:rtl/>
        </w:rPr>
        <w:t xml:space="preserve"> אצל מטופלים ולא</w:t>
      </w:r>
      <w:bookmarkStart w:id="72" w:name="_ETM_Q1_1412791"/>
      <w:bookmarkEnd w:id="72"/>
      <w:r>
        <w:rPr>
          <w:rFonts w:hint="cs"/>
          <w:rtl/>
        </w:rPr>
        <w:t xml:space="preserve"> הקימו צוותי משבר,</w:t>
      </w:r>
      <w:r w:rsidR="003B2527">
        <w:rPr>
          <w:rFonts w:hint="cs"/>
          <w:rtl/>
        </w:rPr>
        <w:t xml:space="preserve"> ואין מענה למצבי חירום דחופים.</w:t>
      </w:r>
      <w:r>
        <w:rPr>
          <w:rFonts w:hint="cs"/>
          <w:rtl/>
        </w:rPr>
        <w:t xml:space="preserve"> הניסיון להסדיר את המענה הזה למקרי </w:t>
      </w:r>
      <w:bookmarkStart w:id="73" w:name="_ETM_Q1_1419829"/>
      <w:bookmarkEnd w:id="73"/>
      <w:r>
        <w:rPr>
          <w:rFonts w:hint="cs"/>
          <w:rtl/>
        </w:rPr>
        <w:t>חירום באמצעות מד"א נפשי לא הצליח.</w:t>
      </w:r>
      <w:r w:rsidR="003B2527">
        <w:rPr>
          <w:rFonts w:hint="cs"/>
          <w:rtl/>
        </w:rPr>
        <w:t xml:space="preserve"> אנחנו ממליצים כמובן</w:t>
      </w:r>
      <w:r>
        <w:rPr>
          <w:rFonts w:hint="cs"/>
          <w:rtl/>
        </w:rPr>
        <w:t xml:space="preserve"> שקופות החולים יסדירו את </w:t>
      </w:r>
      <w:bookmarkStart w:id="74" w:name="_ETM_Q1_1427042"/>
      <w:bookmarkEnd w:id="74"/>
      <w:r>
        <w:rPr>
          <w:rFonts w:hint="cs"/>
          <w:rtl/>
        </w:rPr>
        <w:t>השירותים האלה,</w:t>
      </w:r>
      <w:r w:rsidR="003B2527">
        <w:rPr>
          <w:rFonts w:hint="cs"/>
          <w:rtl/>
        </w:rPr>
        <w:t xml:space="preserve"> כך שניתן יהיה לספק גם מענה במצב משברי, אם זה בזמן</w:t>
      </w:r>
      <w:r>
        <w:rPr>
          <w:rFonts w:hint="cs"/>
          <w:rtl/>
        </w:rPr>
        <w:t xml:space="preserve"> של</w:t>
      </w:r>
      <w:r w:rsidR="003B2527">
        <w:rPr>
          <w:rFonts w:hint="cs"/>
          <w:rtl/>
        </w:rPr>
        <w:t xml:space="preserve"> מלחמה או</w:t>
      </w:r>
      <w:r>
        <w:rPr>
          <w:rFonts w:hint="cs"/>
          <w:rtl/>
        </w:rPr>
        <w:t xml:space="preserve"> כמו כרגע</w:t>
      </w:r>
      <w:r w:rsidR="003B2527">
        <w:rPr>
          <w:rFonts w:hint="cs"/>
          <w:rtl/>
        </w:rPr>
        <w:t xml:space="preserve"> סגר שהיה או שחלילה לא יקרה</w:t>
      </w:r>
      <w:r>
        <w:rPr>
          <w:rFonts w:hint="cs"/>
          <w:rtl/>
        </w:rPr>
        <w:t xml:space="preserve">. </w:t>
      </w:r>
    </w:p>
    <w:p w:rsidR="003B2527" w:rsidRDefault="003B2527" w:rsidP="00EC4E01">
      <w:pPr>
        <w:rPr>
          <w:rtl/>
        </w:rPr>
      </w:pPr>
    </w:p>
    <w:p w:rsidR="003B2527" w:rsidRDefault="003B2527" w:rsidP="003B2527">
      <w:pPr>
        <w:pStyle w:val="af6"/>
        <w:keepNext/>
        <w:rPr>
          <w:rtl/>
        </w:rPr>
      </w:pPr>
      <w:bookmarkStart w:id="75" w:name="ET_yor_5110_4"/>
      <w:r w:rsidRPr="003B2527">
        <w:rPr>
          <w:rStyle w:val="TagStyle"/>
          <w:rtl/>
        </w:rPr>
        <w:t xml:space="preserve"> &lt;&lt; </w:t>
      </w:r>
      <w:proofErr w:type="spellStart"/>
      <w:r w:rsidRPr="003B2527">
        <w:rPr>
          <w:rStyle w:val="TagStyle"/>
          <w:rtl/>
        </w:rPr>
        <w:t>יור</w:t>
      </w:r>
      <w:proofErr w:type="spellEnd"/>
      <w:r w:rsidRPr="003B2527">
        <w:rPr>
          <w:rStyle w:val="TagStyle"/>
          <w:rtl/>
        </w:rPr>
        <w:t xml:space="preserve"> &gt;&gt; </w:t>
      </w:r>
      <w:r>
        <w:rPr>
          <w:rtl/>
        </w:rPr>
        <w:t>היו"ר עפר שלח:</w:t>
      </w:r>
      <w:r w:rsidRPr="003B2527">
        <w:rPr>
          <w:rStyle w:val="TagStyle"/>
          <w:rtl/>
        </w:rPr>
        <w:t xml:space="preserve"> &lt;&lt; </w:t>
      </w:r>
      <w:proofErr w:type="spellStart"/>
      <w:r w:rsidRPr="003B2527">
        <w:rPr>
          <w:rStyle w:val="TagStyle"/>
          <w:rtl/>
        </w:rPr>
        <w:t>יור</w:t>
      </w:r>
      <w:proofErr w:type="spellEnd"/>
      <w:r w:rsidRPr="003B2527">
        <w:rPr>
          <w:rStyle w:val="TagStyle"/>
          <w:rtl/>
        </w:rPr>
        <w:t xml:space="preserve"> &gt;&gt;</w:t>
      </w:r>
      <w:r>
        <w:rPr>
          <w:rtl/>
        </w:rPr>
        <w:t xml:space="preserve"> </w:t>
      </w:r>
      <w:bookmarkEnd w:id="75"/>
    </w:p>
    <w:p w:rsidR="003B2527" w:rsidRDefault="003B2527" w:rsidP="003B2527">
      <w:pPr>
        <w:pStyle w:val="KeepWithNext"/>
        <w:rPr>
          <w:rtl/>
        </w:rPr>
      </w:pPr>
    </w:p>
    <w:p w:rsidR="003B2527" w:rsidRDefault="003B2527" w:rsidP="003B2527">
      <w:pPr>
        <w:rPr>
          <w:rtl/>
        </w:rPr>
      </w:pPr>
      <w:r>
        <w:rPr>
          <w:rFonts w:hint="cs"/>
          <w:rtl/>
        </w:rPr>
        <w:t>שהוא מקשה</w:t>
      </w:r>
      <w:r w:rsidR="004E728C">
        <w:rPr>
          <w:rFonts w:hint="cs"/>
          <w:rtl/>
        </w:rPr>
        <w:t xml:space="preserve"> על מטופלים להגיע לטיפול </w:t>
      </w:r>
      <w:bookmarkStart w:id="76" w:name="_ETM_Q1_1442042"/>
      <w:bookmarkEnd w:id="76"/>
      <w:r w:rsidR="004E728C">
        <w:rPr>
          <w:rFonts w:hint="cs"/>
          <w:rtl/>
        </w:rPr>
        <w:t xml:space="preserve">במרכזים. </w:t>
      </w:r>
    </w:p>
    <w:p w:rsidR="003B2527" w:rsidRDefault="003B2527" w:rsidP="003B2527">
      <w:pPr>
        <w:rPr>
          <w:rtl/>
        </w:rPr>
      </w:pPr>
    </w:p>
    <w:p w:rsidR="003B2527" w:rsidRDefault="003B2527" w:rsidP="003B2527">
      <w:pPr>
        <w:pStyle w:val="af9"/>
        <w:keepNext/>
        <w:rPr>
          <w:rtl/>
        </w:rPr>
      </w:pPr>
      <w:bookmarkStart w:id="77" w:name="ET_guest_628741_5"/>
      <w:r w:rsidRPr="003B2527">
        <w:rPr>
          <w:rStyle w:val="TagStyle"/>
          <w:rtl/>
        </w:rPr>
        <w:t xml:space="preserve"> &lt;&lt; אורח &gt;&gt; </w:t>
      </w:r>
      <w:r>
        <w:rPr>
          <w:rtl/>
        </w:rPr>
        <w:t>ליאורה שמעוני:</w:t>
      </w:r>
      <w:r w:rsidRPr="003B2527">
        <w:rPr>
          <w:rStyle w:val="TagStyle"/>
          <w:rtl/>
        </w:rPr>
        <w:t xml:space="preserve"> &lt;&lt; אורח &gt;&gt;</w:t>
      </w:r>
      <w:r>
        <w:rPr>
          <w:rtl/>
        </w:rPr>
        <w:t xml:space="preserve"> </w:t>
      </w:r>
      <w:bookmarkEnd w:id="77"/>
    </w:p>
    <w:p w:rsidR="003B2527" w:rsidRDefault="003B2527" w:rsidP="003B2527">
      <w:pPr>
        <w:pStyle w:val="KeepWithNext"/>
        <w:rPr>
          <w:rtl/>
        </w:rPr>
      </w:pPr>
    </w:p>
    <w:p w:rsidR="006274A9" w:rsidRDefault="006274A9" w:rsidP="003B2527">
      <w:pPr>
        <w:rPr>
          <w:rtl/>
        </w:rPr>
      </w:pPr>
      <w:r>
        <w:rPr>
          <w:rFonts w:hint="cs"/>
          <w:rtl/>
        </w:rPr>
        <w:t xml:space="preserve">נכון. ואז נדרש טיפול בבית שייתן את המענה המתאים. </w:t>
      </w:r>
      <w:bookmarkStart w:id="78" w:name="_ETM_Q1_1449114"/>
      <w:bookmarkEnd w:id="78"/>
    </w:p>
    <w:p w:rsidR="006274A9" w:rsidRDefault="006274A9" w:rsidP="003B2527">
      <w:pPr>
        <w:rPr>
          <w:rtl/>
        </w:rPr>
      </w:pPr>
      <w:bookmarkStart w:id="79" w:name="_ETM_Q1_1453787"/>
      <w:bookmarkStart w:id="80" w:name="_ETM_Q1_1453877"/>
      <w:bookmarkEnd w:id="79"/>
      <w:bookmarkEnd w:id="80"/>
    </w:p>
    <w:p w:rsidR="00F3312F" w:rsidRDefault="006274A9" w:rsidP="006274A9">
      <w:pPr>
        <w:rPr>
          <w:rtl/>
        </w:rPr>
      </w:pPr>
      <w:bookmarkStart w:id="81" w:name="_ETM_Q1_1453914"/>
      <w:bookmarkStart w:id="82" w:name="_ETM_Q1_1453997"/>
      <w:bookmarkEnd w:id="81"/>
      <w:bookmarkEnd w:id="82"/>
      <w:r>
        <w:rPr>
          <w:rFonts w:hint="cs"/>
          <w:rtl/>
        </w:rPr>
        <w:t xml:space="preserve">דיברנו כאן על ההשתתפות העצמית. קופות החולים לא מעסיקות מספיק </w:t>
      </w:r>
      <w:bookmarkStart w:id="83" w:name="_ETM_Q1_1455395"/>
      <w:bookmarkEnd w:id="83"/>
      <w:r>
        <w:rPr>
          <w:rFonts w:hint="cs"/>
          <w:rtl/>
        </w:rPr>
        <w:t xml:space="preserve">פסיכותרפיסטים ולכן הדבר גורם לזמני המתנה ארוכים מאוד. </w:t>
      </w:r>
      <w:r w:rsidR="003B2527">
        <w:rPr>
          <w:rFonts w:hint="cs"/>
          <w:rtl/>
        </w:rPr>
        <w:t>ראינו שזה קיים בכל הארץ, לאו דווקא</w:t>
      </w:r>
      <w:r>
        <w:rPr>
          <w:rFonts w:hint="cs"/>
          <w:rtl/>
        </w:rPr>
        <w:t xml:space="preserve"> </w:t>
      </w:r>
      <w:bookmarkStart w:id="84" w:name="_ETM_Q1_1462999"/>
      <w:bookmarkEnd w:id="84"/>
      <w:r>
        <w:rPr>
          <w:rFonts w:hint="cs"/>
          <w:rtl/>
        </w:rPr>
        <w:t xml:space="preserve">במקום מסוים. גם באזור המרכז וגם באזורים פריפריאליים יש פער </w:t>
      </w:r>
      <w:bookmarkStart w:id="85" w:name="_ETM_Q1_1469723"/>
      <w:bookmarkEnd w:id="85"/>
      <w:r>
        <w:rPr>
          <w:rFonts w:hint="cs"/>
          <w:rtl/>
        </w:rPr>
        <w:t xml:space="preserve">גדול מאוד מבחינת הפסיכותרפיסטים וזמן ההמתנה הממושך, ולכן </w:t>
      </w:r>
      <w:bookmarkStart w:id="86" w:name="_ETM_Q1_1474351"/>
      <w:bookmarkEnd w:id="86"/>
      <w:r>
        <w:rPr>
          <w:rFonts w:hint="cs"/>
          <w:rtl/>
        </w:rPr>
        <w:t xml:space="preserve">נדרשים לא פעם מטופלים להגיע למטפלים עצמאיים תוך כדי זה </w:t>
      </w:r>
      <w:bookmarkStart w:id="87" w:name="_ETM_Q1_1477838"/>
      <w:bookmarkEnd w:id="87"/>
      <w:r>
        <w:rPr>
          <w:rFonts w:hint="cs"/>
          <w:rtl/>
        </w:rPr>
        <w:t xml:space="preserve">שהם </w:t>
      </w:r>
      <w:r w:rsidR="00F3312F">
        <w:rPr>
          <w:rFonts w:hint="cs"/>
          <w:rtl/>
        </w:rPr>
        <w:t>משלמים דמי השתתפות עצמית גבוהים</w:t>
      </w:r>
      <w:r>
        <w:rPr>
          <w:rFonts w:hint="cs"/>
          <w:rtl/>
        </w:rPr>
        <w:t xml:space="preserve">. אם נשים לב, אנחנו </w:t>
      </w:r>
      <w:r w:rsidR="00F3312F">
        <w:rPr>
          <w:rFonts w:hint="cs"/>
          <w:rtl/>
        </w:rPr>
        <w:t>רואים</w:t>
      </w:r>
      <w:r>
        <w:rPr>
          <w:rFonts w:hint="cs"/>
          <w:rtl/>
        </w:rPr>
        <w:t xml:space="preserve"> כאן שבדקנו את </w:t>
      </w:r>
      <w:bookmarkStart w:id="88" w:name="_ETM_Q1_1484452"/>
      <w:bookmarkEnd w:id="88"/>
      <w:r>
        <w:rPr>
          <w:rFonts w:hint="cs"/>
          <w:rtl/>
        </w:rPr>
        <w:t>זה על פי קופות. שיעור ההשתתפות העצמית מעלות שירותי בריאות</w:t>
      </w:r>
      <w:bookmarkStart w:id="89" w:name="_ETM_Q1_1488944"/>
      <w:bookmarkEnd w:id="89"/>
      <w:r>
        <w:rPr>
          <w:rFonts w:hint="cs"/>
          <w:rtl/>
        </w:rPr>
        <w:t xml:space="preserve"> הנפש בכל אחת מהקופות. אנחנו רואים </w:t>
      </w:r>
      <w:r w:rsidR="00F3312F">
        <w:rPr>
          <w:rFonts w:hint="cs"/>
          <w:rtl/>
        </w:rPr>
        <w:t>שלאומית והכללית עומדות מתחת ליעד שנקבע,</w:t>
      </w:r>
      <w:r>
        <w:rPr>
          <w:rFonts w:hint="cs"/>
          <w:rtl/>
        </w:rPr>
        <w:t xml:space="preserve"> כלומר זה </w:t>
      </w:r>
      <w:bookmarkStart w:id="90" w:name="_ETM_Q1_1494980"/>
      <w:bookmarkEnd w:id="90"/>
      <w:r>
        <w:rPr>
          <w:rFonts w:hint="cs"/>
          <w:rtl/>
        </w:rPr>
        <w:t>דבר שהוא חיובי,</w:t>
      </w:r>
      <w:r w:rsidR="00F3312F">
        <w:rPr>
          <w:rFonts w:hint="cs"/>
          <w:rtl/>
        </w:rPr>
        <w:t xml:space="preserve"> לעומת זאת מכבי ומאוחדת נמצא</w:t>
      </w:r>
      <w:r>
        <w:rPr>
          <w:rFonts w:hint="cs"/>
          <w:rtl/>
        </w:rPr>
        <w:t>ים</w:t>
      </w:r>
      <w:r w:rsidR="00F3312F">
        <w:rPr>
          <w:rFonts w:hint="cs"/>
          <w:rtl/>
        </w:rPr>
        <w:t xml:space="preserve"> הרבה מעבר לקו שנקבע</w:t>
      </w:r>
      <w:bookmarkStart w:id="91" w:name="_ETM_Q1_1504483"/>
      <w:bookmarkStart w:id="92" w:name="_ETM_Q1_1504587"/>
      <w:bookmarkEnd w:id="91"/>
      <w:bookmarkEnd w:id="92"/>
      <w:r>
        <w:rPr>
          <w:rFonts w:hint="cs"/>
          <w:rtl/>
        </w:rPr>
        <w:t xml:space="preserve">. היעד אמור להיות 1% והוא </w:t>
      </w:r>
      <w:bookmarkStart w:id="93" w:name="_ETM_Q1_1509909"/>
      <w:bookmarkEnd w:id="93"/>
      <w:r>
        <w:rPr>
          <w:rFonts w:hint="cs"/>
          <w:rtl/>
        </w:rPr>
        <w:t xml:space="preserve">הרבה מעבר לכך. </w:t>
      </w:r>
      <w:r w:rsidR="00F3312F">
        <w:rPr>
          <w:rFonts w:hint="cs"/>
          <w:rtl/>
        </w:rPr>
        <w:t xml:space="preserve"> </w:t>
      </w:r>
    </w:p>
    <w:p w:rsidR="00F3312F" w:rsidRDefault="00F3312F" w:rsidP="003B2527">
      <w:pPr>
        <w:rPr>
          <w:rtl/>
        </w:rPr>
      </w:pPr>
    </w:p>
    <w:p w:rsidR="00F3312F" w:rsidRDefault="00F3312F" w:rsidP="006274A9">
      <w:pPr>
        <w:rPr>
          <w:rtl/>
        </w:rPr>
      </w:pPr>
      <w:r>
        <w:rPr>
          <w:rFonts w:hint="cs"/>
          <w:rtl/>
        </w:rPr>
        <w:lastRenderedPageBreak/>
        <w:t>אנחנו ממליצים שמשרד הבריאות יבחן את הסיבה</w:t>
      </w:r>
      <w:r w:rsidR="006274A9">
        <w:rPr>
          <w:rFonts w:hint="cs"/>
          <w:rtl/>
        </w:rPr>
        <w:t xml:space="preserve"> לכך שיש חריגה בהשתתפות העצמית בכל </w:t>
      </w:r>
      <w:bookmarkStart w:id="94" w:name="_ETM_Q1_1517428"/>
      <w:bookmarkEnd w:id="94"/>
      <w:r w:rsidR="006274A9">
        <w:rPr>
          <w:rFonts w:hint="cs"/>
          <w:rtl/>
        </w:rPr>
        <w:t xml:space="preserve">מישור ההשתתפות העצמית הנורמטיבית </w:t>
      </w:r>
      <w:r w:rsidR="006274A9">
        <w:rPr>
          <w:rtl/>
        </w:rPr>
        <w:t>–</w:t>
      </w:r>
      <w:r w:rsidR="006274A9">
        <w:rPr>
          <w:rFonts w:hint="cs"/>
          <w:rtl/>
        </w:rPr>
        <w:t xml:space="preserve"> זה ה-1.5% שדיברתי עליו </w:t>
      </w:r>
      <w:r w:rsidR="006274A9">
        <w:rPr>
          <w:rtl/>
        </w:rPr>
        <w:t>–</w:t>
      </w:r>
      <w:r w:rsidR="006274A9">
        <w:rPr>
          <w:rFonts w:hint="cs"/>
          <w:rtl/>
        </w:rPr>
        <w:t xml:space="preserve"> </w:t>
      </w:r>
      <w:r>
        <w:rPr>
          <w:rFonts w:hint="cs"/>
          <w:rtl/>
        </w:rPr>
        <w:t>וישקול צעדים שיביאו את קופות החולים</w:t>
      </w:r>
      <w:r w:rsidR="006274A9">
        <w:rPr>
          <w:rFonts w:hint="cs"/>
          <w:rtl/>
        </w:rPr>
        <w:t xml:space="preserve"> להפחית את השיעור הזה בהתאם ליעד </w:t>
      </w:r>
      <w:bookmarkStart w:id="95" w:name="_ETM_Q1_1524034"/>
      <w:bookmarkEnd w:id="95"/>
      <w:r w:rsidR="006274A9">
        <w:rPr>
          <w:rFonts w:hint="cs"/>
          <w:rtl/>
        </w:rPr>
        <w:t>של 1.5%.</w:t>
      </w:r>
      <w:r>
        <w:rPr>
          <w:rFonts w:hint="cs"/>
          <w:rtl/>
        </w:rPr>
        <w:t xml:space="preserve"> רא</w:t>
      </w:r>
      <w:r w:rsidR="006274A9">
        <w:rPr>
          <w:rFonts w:hint="cs"/>
          <w:rtl/>
        </w:rPr>
        <w:t>ו</w:t>
      </w:r>
      <w:r>
        <w:rPr>
          <w:rFonts w:hint="cs"/>
          <w:rtl/>
        </w:rPr>
        <w:t xml:space="preserve">י שהמשרד </w:t>
      </w:r>
      <w:r w:rsidR="006274A9">
        <w:rPr>
          <w:rFonts w:hint="cs"/>
          <w:rtl/>
        </w:rPr>
        <w:t xml:space="preserve">ישקול דרכים לעודד את הקופות </w:t>
      </w:r>
      <w:r>
        <w:rPr>
          <w:rFonts w:hint="cs"/>
          <w:rtl/>
        </w:rPr>
        <w:t>כך שיוכלו</w:t>
      </w:r>
      <w:r w:rsidR="006274A9">
        <w:rPr>
          <w:rFonts w:hint="cs"/>
          <w:rtl/>
        </w:rPr>
        <w:t xml:space="preserve"> לספק </w:t>
      </w:r>
      <w:bookmarkStart w:id="96" w:name="_ETM_Q1_1531504"/>
      <w:bookmarkEnd w:id="96"/>
      <w:r w:rsidR="006274A9">
        <w:rPr>
          <w:rFonts w:hint="cs"/>
          <w:rtl/>
        </w:rPr>
        <w:t>את שירותי בריאות הנפש ללא תשלום נוסף של המטופל</w:t>
      </w:r>
      <w:r>
        <w:rPr>
          <w:rFonts w:hint="cs"/>
          <w:rtl/>
        </w:rPr>
        <w:t xml:space="preserve"> וליצור מנגנונים שימנעו את החריגה הזאת. </w:t>
      </w:r>
    </w:p>
    <w:p w:rsidR="00F3312F" w:rsidRDefault="00F3312F" w:rsidP="003B2527">
      <w:pPr>
        <w:rPr>
          <w:rtl/>
        </w:rPr>
      </w:pPr>
    </w:p>
    <w:p w:rsidR="003919BA" w:rsidRDefault="00F3312F" w:rsidP="006274A9">
      <w:pPr>
        <w:rPr>
          <w:rtl/>
        </w:rPr>
      </w:pPr>
      <w:r>
        <w:rPr>
          <w:rFonts w:hint="cs"/>
          <w:rtl/>
        </w:rPr>
        <w:t>בחינת יישום הרפורמה</w:t>
      </w:r>
      <w:r w:rsidR="006274A9">
        <w:rPr>
          <w:rFonts w:hint="cs"/>
          <w:rtl/>
        </w:rPr>
        <w:t xml:space="preserve"> על </w:t>
      </w:r>
      <w:bookmarkStart w:id="97" w:name="_ETM_Q1_1542030"/>
      <w:bookmarkEnd w:id="97"/>
      <w:r w:rsidR="006274A9">
        <w:rPr>
          <w:rFonts w:hint="cs"/>
          <w:rtl/>
        </w:rPr>
        <w:t xml:space="preserve">ידי משרד הבריאות. ראינו שלמשרד הבריאות אין נתונים על הטיפולים האמבולטוריים שמעניקות קופות החולים ועל ניצול תקציב הרפורמה. דרך </w:t>
      </w:r>
      <w:bookmarkStart w:id="98" w:name="_ETM_Q1_1554703"/>
      <w:bookmarkEnd w:id="98"/>
      <w:r w:rsidR="006274A9">
        <w:rPr>
          <w:rFonts w:hint="cs"/>
          <w:rtl/>
        </w:rPr>
        <w:t xml:space="preserve">אגב, בנושא </w:t>
      </w:r>
      <w:r>
        <w:rPr>
          <w:rFonts w:hint="cs"/>
          <w:rtl/>
        </w:rPr>
        <w:t xml:space="preserve">של חוסר </w:t>
      </w:r>
      <w:r w:rsidR="006274A9">
        <w:rPr>
          <w:rFonts w:hint="cs"/>
          <w:rtl/>
        </w:rPr>
        <w:t>ב</w:t>
      </w:r>
      <w:r>
        <w:rPr>
          <w:rFonts w:hint="cs"/>
          <w:rtl/>
        </w:rPr>
        <w:t>מידע</w:t>
      </w:r>
      <w:r w:rsidR="006274A9">
        <w:rPr>
          <w:rFonts w:hint="cs"/>
          <w:rtl/>
        </w:rPr>
        <w:t>, בסיס נתונים מלא ושלם קשור לנ</w:t>
      </w:r>
      <w:bookmarkStart w:id="99" w:name="_ETM_Q1_1560364"/>
      <w:bookmarkEnd w:id="99"/>
      <w:r w:rsidR="006274A9">
        <w:rPr>
          <w:rFonts w:hint="cs"/>
          <w:rtl/>
        </w:rPr>
        <w:t>ושא של בריאות הנפש,</w:t>
      </w:r>
      <w:r>
        <w:rPr>
          <w:rFonts w:hint="cs"/>
          <w:rtl/>
        </w:rPr>
        <w:t xml:space="preserve"> אבל זה נמצא גם בהיבטים אחרים שבדקנו במשרד הבריאות</w:t>
      </w:r>
      <w:r w:rsidR="006274A9">
        <w:rPr>
          <w:rFonts w:hint="cs"/>
          <w:rtl/>
        </w:rPr>
        <w:t xml:space="preserve">. לכן המשרד לא יכול לוודא </w:t>
      </w:r>
      <w:bookmarkStart w:id="100" w:name="_ETM_Q1_1567086"/>
      <w:bookmarkEnd w:id="100"/>
      <w:r w:rsidR="006274A9">
        <w:rPr>
          <w:rFonts w:hint="cs"/>
          <w:rtl/>
        </w:rPr>
        <w:t>שהקופות השקיעו את התקציב שלהן באמת לייעוד. דהיינו,</w:t>
      </w:r>
      <w:r>
        <w:rPr>
          <w:rFonts w:hint="cs"/>
          <w:rtl/>
        </w:rPr>
        <w:t xml:space="preserve"> אם קיבלת תקציב כזה וכזה, האם בסופו של דבר הוא </w:t>
      </w:r>
      <w:r w:rsidR="006274A9">
        <w:rPr>
          <w:rFonts w:hint="cs"/>
          <w:rtl/>
        </w:rPr>
        <w:t>הלך</w:t>
      </w:r>
      <w:r>
        <w:rPr>
          <w:rFonts w:hint="cs"/>
          <w:rtl/>
        </w:rPr>
        <w:t xml:space="preserve"> למטרתו. </w:t>
      </w:r>
      <w:r w:rsidR="006274A9">
        <w:rPr>
          <w:rFonts w:hint="cs"/>
          <w:rtl/>
        </w:rPr>
        <w:t xml:space="preserve">כרגע </w:t>
      </w:r>
      <w:bookmarkStart w:id="101" w:name="_ETM_Q1_1574284"/>
      <w:bookmarkEnd w:id="101"/>
      <w:r w:rsidR="006274A9">
        <w:rPr>
          <w:rFonts w:hint="cs"/>
          <w:rtl/>
        </w:rPr>
        <w:t xml:space="preserve">בשלב הזה למשרד אין הנתונים שיכולים </w:t>
      </w:r>
      <w:bookmarkStart w:id="102" w:name="_ETM_Q1_1576437"/>
      <w:bookmarkEnd w:id="102"/>
      <w:r w:rsidR="006274A9">
        <w:rPr>
          <w:rFonts w:hint="cs"/>
          <w:rtl/>
        </w:rPr>
        <w:t>לאושש את זה, ו</w:t>
      </w:r>
      <w:r>
        <w:rPr>
          <w:rFonts w:hint="cs"/>
          <w:rtl/>
        </w:rPr>
        <w:t>לכן גם אי אפשר לדעת</w:t>
      </w:r>
      <w:r w:rsidR="006274A9">
        <w:rPr>
          <w:rFonts w:hint="cs"/>
          <w:rtl/>
        </w:rPr>
        <w:t xml:space="preserve"> האם מסגרת התקציב שהוקצתה היא באמת </w:t>
      </w:r>
      <w:bookmarkStart w:id="103" w:name="_ETM_Q1_1584042"/>
      <w:bookmarkEnd w:id="103"/>
      <w:r w:rsidR="006274A9">
        <w:rPr>
          <w:rFonts w:hint="cs"/>
          <w:rtl/>
        </w:rPr>
        <w:t xml:space="preserve">מתאימה. אולי חסר, אולי יש עודף. </w:t>
      </w:r>
    </w:p>
    <w:p w:rsidR="003919BA" w:rsidRDefault="003919BA" w:rsidP="006274A9">
      <w:pPr>
        <w:rPr>
          <w:rtl/>
        </w:rPr>
      </w:pPr>
    </w:p>
    <w:p w:rsidR="003919BA" w:rsidRDefault="003919BA" w:rsidP="006274A9">
      <w:pPr>
        <w:rPr>
          <w:rtl/>
        </w:rPr>
      </w:pPr>
      <w:r>
        <w:rPr>
          <w:rFonts w:hint="cs"/>
          <w:rtl/>
        </w:rPr>
        <w:t xml:space="preserve">אנחנו אומרים שמשרד הבריאות </w:t>
      </w:r>
      <w:bookmarkStart w:id="104" w:name="_ETM_Q1_1589463"/>
      <w:bookmarkEnd w:id="104"/>
      <w:r>
        <w:rPr>
          <w:rFonts w:hint="cs"/>
          <w:rtl/>
        </w:rPr>
        <w:t xml:space="preserve">צריך לממש את הסמכות שלו כרגולטור ולעדכן את הנתונים </w:t>
      </w:r>
      <w:bookmarkStart w:id="105" w:name="_ETM_Q1_1593804"/>
      <w:bookmarkEnd w:id="105"/>
      <w:r>
        <w:rPr>
          <w:rFonts w:hint="cs"/>
          <w:rtl/>
        </w:rPr>
        <w:t xml:space="preserve">הנדרשים להערכת היקפי השירותים והאיכות שלהם ולקבוע האם התקציב </w:t>
      </w:r>
      <w:bookmarkStart w:id="106" w:name="_ETM_Q1_1597472"/>
      <w:bookmarkEnd w:id="106"/>
      <w:r>
        <w:rPr>
          <w:rFonts w:hint="cs"/>
          <w:rtl/>
        </w:rPr>
        <w:t xml:space="preserve">נוצל כראוי על ידי קופות החולים. הקופות צריכות להעביר למשרד </w:t>
      </w:r>
      <w:bookmarkStart w:id="107" w:name="_ETM_Q1_1602592"/>
      <w:bookmarkEnd w:id="107"/>
      <w:r>
        <w:rPr>
          <w:rFonts w:hint="cs"/>
          <w:rtl/>
        </w:rPr>
        <w:t xml:space="preserve">הבריאות באופן שוטף את המידע הדרוש לו לשם הערכת הישגי </w:t>
      </w:r>
      <w:bookmarkStart w:id="108" w:name="_ETM_Q1_1605772"/>
      <w:bookmarkEnd w:id="108"/>
      <w:r>
        <w:rPr>
          <w:rFonts w:hint="cs"/>
          <w:rtl/>
        </w:rPr>
        <w:t xml:space="preserve">הרפורמה, ולצורך כך שהוא יוכל לקיים בקרה </w:t>
      </w:r>
      <w:bookmarkStart w:id="109" w:name="_ETM_Q1_1608339"/>
      <w:bookmarkEnd w:id="109"/>
      <w:r>
        <w:rPr>
          <w:rFonts w:hint="cs"/>
          <w:rtl/>
        </w:rPr>
        <w:t xml:space="preserve">ומעקב שוטפים אחר השירותים האלה. </w:t>
      </w:r>
    </w:p>
    <w:p w:rsidR="003919BA" w:rsidRDefault="003919BA" w:rsidP="006274A9">
      <w:pPr>
        <w:rPr>
          <w:rtl/>
        </w:rPr>
      </w:pPr>
    </w:p>
    <w:p w:rsidR="0090508A" w:rsidRDefault="003919BA" w:rsidP="006274A9">
      <w:pPr>
        <w:rPr>
          <w:rtl/>
        </w:rPr>
      </w:pPr>
      <w:r>
        <w:rPr>
          <w:rFonts w:hint="cs"/>
          <w:rtl/>
        </w:rPr>
        <w:t xml:space="preserve">בנוגע לכוח </w:t>
      </w:r>
      <w:bookmarkStart w:id="110" w:name="_ETM_Q1_1610589"/>
      <w:bookmarkEnd w:id="110"/>
      <w:r>
        <w:rPr>
          <w:rFonts w:hint="cs"/>
          <w:rtl/>
        </w:rPr>
        <w:t xml:space="preserve">אדם, </w:t>
      </w:r>
      <w:r w:rsidR="0090508A">
        <w:rPr>
          <w:rFonts w:hint="cs"/>
          <w:rtl/>
        </w:rPr>
        <w:t xml:space="preserve">כפי שראינו בנתוני המפתח קיים חוסר משמעותי בפסיכיאטריים. </w:t>
      </w:r>
      <w:bookmarkStart w:id="111" w:name="_ETM_Q1_1618720"/>
      <w:bookmarkEnd w:id="111"/>
      <w:r w:rsidR="0090508A">
        <w:rPr>
          <w:rFonts w:hint="cs"/>
          <w:rtl/>
        </w:rPr>
        <w:t xml:space="preserve">חלק מהמשרות אינן מאוישות. </w:t>
      </w:r>
    </w:p>
    <w:p w:rsidR="0090508A" w:rsidRDefault="0090508A" w:rsidP="006274A9">
      <w:pPr>
        <w:rPr>
          <w:rtl/>
        </w:rPr>
      </w:pPr>
    </w:p>
    <w:p w:rsidR="0090508A" w:rsidRDefault="0090508A" w:rsidP="0090508A">
      <w:pPr>
        <w:pStyle w:val="af6"/>
        <w:keepNext/>
        <w:rPr>
          <w:rtl/>
        </w:rPr>
      </w:pPr>
      <w:bookmarkStart w:id="112" w:name="ET_yor_5110_67"/>
      <w:r w:rsidRPr="0090508A">
        <w:rPr>
          <w:rStyle w:val="TagStyle"/>
          <w:rtl/>
        </w:rPr>
        <w:t xml:space="preserve"> &lt;&lt; </w:t>
      </w:r>
      <w:proofErr w:type="spellStart"/>
      <w:r w:rsidRPr="0090508A">
        <w:rPr>
          <w:rStyle w:val="TagStyle"/>
          <w:rtl/>
        </w:rPr>
        <w:t>יור</w:t>
      </w:r>
      <w:proofErr w:type="spellEnd"/>
      <w:r w:rsidRPr="0090508A">
        <w:rPr>
          <w:rStyle w:val="TagStyle"/>
          <w:rtl/>
        </w:rPr>
        <w:t xml:space="preserve"> &gt;&gt; </w:t>
      </w:r>
      <w:r>
        <w:rPr>
          <w:rtl/>
        </w:rPr>
        <w:t>היו"ר עפר שלח:</w:t>
      </w:r>
      <w:r w:rsidRPr="0090508A">
        <w:rPr>
          <w:rStyle w:val="TagStyle"/>
          <w:rtl/>
        </w:rPr>
        <w:t xml:space="preserve"> &lt;&lt; </w:t>
      </w:r>
      <w:proofErr w:type="spellStart"/>
      <w:r w:rsidRPr="0090508A">
        <w:rPr>
          <w:rStyle w:val="TagStyle"/>
          <w:rtl/>
        </w:rPr>
        <w:t>יור</w:t>
      </w:r>
      <w:proofErr w:type="spellEnd"/>
      <w:r w:rsidRPr="0090508A">
        <w:rPr>
          <w:rStyle w:val="TagStyle"/>
          <w:rtl/>
        </w:rPr>
        <w:t xml:space="preserve"> &gt;&gt;</w:t>
      </w:r>
      <w:r>
        <w:rPr>
          <w:rtl/>
        </w:rPr>
        <w:t xml:space="preserve"> </w:t>
      </w:r>
      <w:bookmarkEnd w:id="112"/>
    </w:p>
    <w:p w:rsidR="0090508A" w:rsidRDefault="0090508A" w:rsidP="0090508A">
      <w:pPr>
        <w:pStyle w:val="KeepWithNext"/>
        <w:rPr>
          <w:rtl/>
        </w:rPr>
      </w:pPr>
    </w:p>
    <w:p w:rsidR="00F3312F" w:rsidRDefault="0090508A" w:rsidP="0090508A">
      <w:pPr>
        <w:rPr>
          <w:rtl/>
        </w:rPr>
      </w:pPr>
      <w:r>
        <w:rPr>
          <w:rFonts w:hint="cs"/>
          <w:rtl/>
        </w:rPr>
        <w:t xml:space="preserve">הסטנדרט הוא לפי </w:t>
      </w:r>
      <w:bookmarkStart w:id="113" w:name="_ETM_Q1_1623377"/>
      <w:bookmarkEnd w:id="113"/>
      <w:r>
        <w:rPr>
          <w:rFonts w:hint="cs"/>
          <w:rtl/>
        </w:rPr>
        <w:t>מה?</w:t>
      </w:r>
      <w:r>
        <w:rPr>
          <w:rtl/>
        </w:rPr>
        <w:t xml:space="preserve">  </w:t>
      </w:r>
      <w:r w:rsidR="00F3312F">
        <w:rPr>
          <w:rFonts w:hint="cs"/>
          <w:rtl/>
        </w:rPr>
        <w:t xml:space="preserve"> </w:t>
      </w:r>
    </w:p>
    <w:p w:rsidR="0090508A" w:rsidRDefault="0090508A" w:rsidP="00E506A5">
      <w:pPr>
        <w:rPr>
          <w:rtl/>
        </w:rPr>
      </w:pPr>
    </w:p>
    <w:p w:rsidR="0090508A" w:rsidRDefault="0090508A" w:rsidP="0090508A">
      <w:pPr>
        <w:pStyle w:val="af9"/>
        <w:keepNext/>
        <w:rPr>
          <w:rtl/>
        </w:rPr>
      </w:pPr>
      <w:bookmarkStart w:id="114" w:name="ET_guest_628741_68"/>
      <w:r w:rsidRPr="0090508A">
        <w:rPr>
          <w:rStyle w:val="TagStyle"/>
          <w:rtl/>
        </w:rPr>
        <w:t xml:space="preserve"> &lt;&lt; אורח &gt;&gt; </w:t>
      </w:r>
      <w:r>
        <w:rPr>
          <w:rtl/>
        </w:rPr>
        <w:t>ליאורה שמעוני:</w:t>
      </w:r>
      <w:r w:rsidRPr="0090508A">
        <w:rPr>
          <w:rStyle w:val="TagStyle"/>
          <w:rtl/>
        </w:rPr>
        <w:t xml:space="preserve"> &lt;&lt; אורח &gt;&gt;</w:t>
      </w:r>
      <w:r>
        <w:rPr>
          <w:rtl/>
        </w:rPr>
        <w:t xml:space="preserve"> </w:t>
      </w:r>
      <w:bookmarkEnd w:id="114"/>
    </w:p>
    <w:p w:rsidR="0090508A" w:rsidRDefault="0090508A" w:rsidP="0090508A">
      <w:pPr>
        <w:pStyle w:val="KeepWithNext"/>
        <w:rPr>
          <w:rtl/>
        </w:rPr>
      </w:pPr>
    </w:p>
    <w:p w:rsidR="0090508A" w:rsidRDefault="0090508A" w:rsidP="0090508A">
      <w:pPr>
        <w:rPr>
          <w:rtl/>
        </w:rPr>
      </w:pPr>
      <w:r>
        <w:rPr>
          <w:rFonts w:hint="cs"/>
          <w:rtl/>
        </w:rPr>
        <w:t xml:space="preserve">מפתח שקבע משרד הבריאות. בנקודה הזאת אנחנו אומרים שמשרד הבריאות, </w:t>
      </w:r>
      <w:bookmarkStart w:id="115" w:name="_ETM_Q1_1632476"/>
      <w:bookmarkEnd w:id="115"/>
      <w:r>
        <w:rPr>
          <w:rFonts w:hint="cs"/>
          <w:rtl/>
        </w:rPr>
        <w:t xml:space="preserve">יחד עם </w:t>
      </w:r>
      <w:proofErr w:type="spellStart"/>
      <w:r>
        <w:rPr>
          <w:rFonts w:hint="cs"/>
          <w:rtl/>
        </w:rPr>
        <w:t>הר"י</w:t>
      </w:r>
      <w:proofErr w:type="spellEnd"/>
      <w:r>
        <w:rPr>
          <w:rFonts w:hint="cs"/>
          <w:rtl/>
        </w:rPr>
        <w:t xml:space="preserve"> והאיגודים המקצועיים, צריכים לגבש </w:t>
      </w:r>
      <w:proofErr w:type="spellStart"/>
      <w:r>
        <w:rPr>
          <w:rFonts w:hint="cs"/>
          <w:rtl/>
        </w:rPr>
        <w:t>תוכנית</w:t>
      </w:r>
      <w:proofErr w:type="spellEnd"/>
      <w:r>
        <w:rPr>
          <w:rFonts w:hint="cs"/>
          <w:rtl/>
        </w:rPr>
        <w:t xml:space="preserve"> </w:t>
      </w:r>
      <w:bookmarkStart w:id="116" w:name="_ETM_Q1_1636894"/>
      <w:bookmarkEnd w:id="116"/>
      <w:r>
        <w:rPr>
          <w:rFonts w:hint="cs"/>
          <w:rtl/>
        </w:rPr>
        <w:t xml:space="preserve">להשלמת הפערים. </w:t>
      </w:r>
    </w:p>
    <w:p w:rsidR="0090508A" w:rsidRDefault="0090508A" w:rsidP="0090508A">
      <w:pPr>
        <w:rPr>
          <w:rtl/>
        </w:rPr>
      </w:pPr>
    </w:p>
    <w:p w:rsidR="0090508A" w:rsidRDefault="0090508A" w:rsidP="0090508A">
      <w:pPr>
        <w:pStyle w:val="a4"/>
        <w:keepNext/>
        <w:rPr>
          <w:rtl/>
        </w:rPr>
      </w:pPr>
      <w:bookmarkStart w:id="117" w:name="ET_speaker_4674_69"/>
      <w:r w:rsidRPr="0090508A">
        <w:rPr>
          <w:rStyle w:val="TagStyle"/>
          <w:rtl/>
        </w:rPr>
        <w:t xml:space="preserve"> &lt;&lt; דובר &gt;&gt; </w:t>
      </w:r>
      <w:r>
        <w:rPr>
          <w:rtl/>
        </w:rPr>
        <w:t>חמד עמאר (ישראל ביתנו):</w:t>
      </w:r>
      <w:r w:rsidRPr="0090508A">
        <w:rPr>
          <w:rStyle w:val="TagStyle"/>
          <w:rtl/>
        </w:rPr>
        <w:t xml:space="preserve"> &lt;&lt; דובר &gt;&gt;</w:t>
      </w:r>
      <w:r>
        <w:rPr>
          <w:rtl/>
        </w:rPr>
        <w:t xml:space="preserve"> </w:t>
      </w:r>
      <w:bookmarkEnd w:id="117"/>
    </w:p>
    <w:p w:rsidR="0090508A" w:rsidRDefault="0090508A" w:rsidP="0090508A">
      <w:pPr>
        <w:pStyle w:val="KeepWithNext"/>
        <w:rPr>
          <w:rtl/>
        </w:rPr>
      </w:pPr>
    </w:p>
    <w:p w:rsidR="0090508A" w:rsidRDefault="0090508A" w:rsidP="0090508A">
      <w:pPr>
        <w:rPr>
          <w:rtl/>
        </w:rPr>
      </w:pPr>
      <w:r>
        <w:rPr>
          <w:rFonts w:hint="cs"/>
          <w:rtl/>
        </w:rPr>
        <w:t xml:space="preserve">מה שאמרת בהתחלה שיש 400 משרות חסרים. </w:t>
      </w:r>
      <w:bookmarkStart w:id="118" w:name="_ETM_Q1_1643314"/>
      <w:bookmarkEnd w:id="118"/>
    </w:p>
    <w:p w:rsidR="0090508A" w:rsidRDefault="0090508A" w:rsidP="0090508A">
      <w:pPr>
        <w:rPr>
          <w:rtl/>
        </w:rPr>
      </w:pPr>
      <w:bookmarkStart w:id="119" w:name="_ETM_Q1_1643826"/>
      <w:bookmarkStart w:id="120" w:name="_ETM_Q1_1643970"/>
      <w:bookmarkEnd w:id="119"/>
      <w:bookmarkEnd w:id="120"/>
    </w:p>
    <w:p w:rsidR="0090508A" w:rsidRDefault="0090508A" w:rsidP="0090508A">
      <w:pPr>
        <w:pStyle w:val="af6"/>
        <w:keepNext/>
        <w:rPr>
          <w:rtl/>
        </w:rPr>
      </w:pPr>
      <w:bookmarkStart w:id="121" w:name="ET_yor_5110_70"/>
      <w:r w:rsidRPr="0090508A">
        <w:rPr>
          <w:rStyle w:val="TagStyle"/>
          <w:rtl/>
        </w:rPr>
        <w:t xml:space="preserve"> &lt;&lt; </w:t>
      </w:r>
      <w:proofErr w:type="spellStart"/>
      <w:r w:rsidRPr="0090508A">
        <w:rPr>
          <w:rStyle w:val="TagStyle"/>
          <w:rtl/>
        </w:rPr>
        <w:t>יור</w:t>
      </w:r>
      <w:proofErr w:type="spellEnd"/>
      <w:r w:rsidRPr="0090508A">
        <w:rPr>
          <w:rStyle w:val="TagStyle"/>
          <w:rtl/>
        </w:rPr>
        <w:t xml:space="preserve"> &gt;&gt; </w:t>
      </w:r>
      <w:r>
        <w:rPr>
          <w:rtl/>
        </w:rPr>
        <w:t>היו"ר עפר שלח:</w:t>
      </w:r>
      <w:r w:rsidRPr="0090508A">
        <w:rPr>
          <w:rStyle w:val="TagStyle"/>
          <w:rtl/>
        </w:rPr>
        <w:t xml:space="preserve"> &lt;&lt; </w:t>
      </w:r>
      <w:proofErr w:type="spellStart"/>
      <w:r w:rsidRPr="0090508A">
        <w:rPr>
          <w:rStyle w:val="TagStyle"/>
          <w:rtl/>
        </w:rPr>
        <w:t>יור</w:t>
      </w:r>
      <w:proofErr w:type="spellEnd"/>
      <w:r w:rsidRPr="0090508A">
        <w:rPr>
          <w:rStyle w:val="TagStyle"/>
          <w:rtl/>
        </w:rPr>
        <w:t xml:space="preserve"> &gt;&gt;</w:t>
      </w:r>
      <w:r>
        <w:rPr>
          <w:rtl/>
        </w:rPr>
        <w:t xml:space="preserve"> </w:t>
      </w:r>
      <w:bookmarkEnd w:id="121"/>
    </w:p>
    <w:p w:rsidR="0090508A" w:rsidRDefault="0090508A" w:rsidP="0090508A">
      <w:pPr>
        <w:pStyle w:val="KeepWithNext"/>
        <w:rPr>
          <w:rtl/>
        </w:rPr>
      </w:pPr>
    </w:p>
    <w:p w:rsidR="0090508A" w:rsidRDefault="0090508A" w:rsidP="0090508A">
      <w:pPr>
        <w:rPr>
          <w:rtl/>
        </w:rPr>
      </w:pPr>
      <w:bookmarkStart w:id="122" w:name="_ETM_Q1_1645943"/>
      <w:bookmarkEnd w:id="122"/>
      <w:r>
        <w:rPr>
          <w:rFonts w:hint="cs"/>
          <w:rtl/>
        </w:rPr>
        <w:t xml:space="preserve">חסרים 400 איש לא 400 משרות. </w:t>
      </w:r>
    </w:p>
    <w:p w:rsidR="0090508A" w:rsidRDefault="0090508A" w:rsidP="0090508A">
      <w:pPr>
        <w:rPr>
          <w:rtl/>
        </w:rPr>
      </w:pPr>
    </w:p>
    <w:p w:rsidR="0090508A" w:rsidRDefault="0090508A" w:rsidP="0090508A">
      <w:pPr>
        <w:pStyle w:val="af9"/>
        <w:keepNext/>
        <w:rPr>
          <w:rtl/>
        </w:rPr>
      </w:pPr>
      <w:bookmarkStart w:id="123" w:name="ET_guest_628741_71"/>
      <w:r w:rsidRPr="0090508A">
        <w:rPr>
          <w:rStyle w:val="TagStyle"/>
          <w:rtl/>
        </w:rPr>
        <w:t xml:space="preserve"> &lt;&lt; אורח &gt;&gt; </w:t>
      </w:r>
      <w:r>
        <w:rPr>
          <w:rtl/>
        </w:rPr>
        <w:t>ליאורה שמעוני:</w:t>
      </w:r>
      <w:r w:rsidRPr="0090508A">
        <w:rPr>
          <w:rStyle w:val="TagStyle"/>
          <w:rtl/>
        </w:rPr>
        <w:t xml:space="preserve"> &lt;&lt; אורח &gt;&gt;</w:t>
      </w:r>
      <w:r>
        <w:rPr>
          <w:rtl/>
        </w:rPr>
        <w:t xml:space="preserve"> </w:t>
      </w:r>
      <w:bookmarkEnd w:id="123"/>
    </w:p>
    <w:p w:rsidR="0090508A" w:rsidRDefault="0090508A" w:rsidP="0090508A">
      <w:pPr>
        <w:pStyle w:val="KeepWithNext"/>
        <w:rPr>
          <w:rtl/>
        </w:rPr>
      </w:pPr>
    </w:p>
    <w:p w:rsidR="0090508A" w:rsidRDefault="0090508A" w:rsidP="0090508A">
      <w:pPr>
        <w:rPr>
          <w:rtl/>
        </w:rPr>
      </w:pPr>
      <w:r>
        <w:rPr>
          <w:rFonts w:hint="cs"/>
          <w:rtl/>
        </w:rPr>
        <w:t xml:space="preserve">חלק מהמשרות הן </w:t>
      </w:r>
      <w:bookmarkStart w:id="124" w:name="_ETM_Q1_1648646"/>
      <w:bookmarkEnd w:id="124"/>
      <w:r>
        <w:rPr>
          <w:rFonts w:hint="cs"/>
          <w:rtl/>
        </w:rPr>
        <w:t>אינן מאוישות וחלק חסרות משרות בתקן. מספר המשרות נמוך מהמ</w:t>
      </w:r>
      <w:bookmarkStart w:id="125" w:name="_ETM_Q1_1655759"/>
      <w:bookmarkEnd w:id="125"/>
      <w:r>
        <w:rPr>
          <w:rFonts w:hint="cs"/>
          <w:rtl/>
        </w:rPr>
        <w:t xml:space="preserve">ספר שצריך להיות. 80 משרות לא </w:t>
      </w:r>
      <w:bookmarkStart w:id="126" w:name="_ETM_Q1_1669047"/>
      <w:bookmarkEnd w:id="126"/>
      <w:r>
        <w:rPr>
          <w:rFonts w:hint="cs"/>
          <w:rtl/>
        </w:rPr>
        <w:t xml:space="preserve">מאוישות, לא מאיישים אותן. </w:t>
      </w:r>
    </w:p>
    <w:p w:rsidR="0090508A" w:rsidRDefault="0090508A" w:rsidP="0090508A">
      <w:pPr>
        <w:rPr>
          <w:rtl/>
        </w:rPr>
      </w:pPr>
      <w:bookmarkStart w:id="127" w:name="_ETM_Q1_1672839"/>
      <w:bookmarkStart w:id="128" w:name="_ETM_Q1_1672978"/>
      <w:bookmarkEnd w:id="127"/>
      <w:bookmarkEnd w:id="128"/>
    </w:p>
    <w:p w:rsidR="0090508A" w:rsidRDefault="0090508A" w:rsidP="0090508A">
      <w:pPr>
        <w:pStyle w:val="a4"/>
        <w:keepNext/>
        <w:rPr>
          <w:rtl/>
        </w:rPr>
      </w:pPr>
      <w:bookmarkStart w:id="129" w:name="ET_speaker_4674_72"/>
      <w:r w:rsidRPr="0090508A">
        <w:rPr>
          <w:rStyle w:val="TagStyle"/>
          <w:rtl/>
        </w:rPr>
        <w:t xml:space="preserve"> &lt;&lt; דובר &gt;&gt; </w:t>
      </w:r>
      <w:r>
        <w:rPr>
          <w:rtl/>
        </w:rPr>
        <w:t>חמד עמאר (ישראל ביתנו):</w:t>
      </w:r>
      <w:r w:rsidRPr="0090508A">
        <w:rPr>
          <w:rStyle w:val="TagStyle"/>
          <w:rtl/>
        </w:rPr>
        <w:t xml:space="preserve"> &lt;&lt; דובר &gt;&gt;</w:t>
      </w:r>
      <w:r>
        <w:rPr>
          <w:rtl/>
        </w:rPr>
        <w:t xml:space="preserve"> </w:t>
      </w:r>
      <w:bookmarkEnd w:id="129"/>
    </w:p>
    <w:p w:rsidR="0090508A" w:rsidRDefault="0090508A" w:rsidP="0090508A">
      <w:pPr>
        <w:pStyle w:val="KeepWithNext"/>
        <w:rPr>
          <w:rtl/>
        </w:rPr>
      </w:pPr>
    </w:p>
    <w:p w:rsidR="0090508A" w:rsidRDefault="0090508A" w:rsidP="0090508A">
      <w:pPr>
        <w:rPr>
          <w:rtl/>
        </w:rPr>
      </w:pPr>
      <w:r>
        <w:rPr>
          <w:rFonts w:hint="cs"/>
          <w:rtl/>
        </w:rPr>
        <w:t>יש משרה מאושרת על ידי המשרד?</w:t>
      </w:r>
    </w:p>
    <w:p w:rsidR="0090508A" w:rsidRDefault="0090508A" w:rsidP="0090508A">
      <w:pPr>
        <w:rPr>
          <w:rtl/>
        </w:rPr>
      </w:pPr>
      <w:bookmarkStart w:id="130" w:name="_ETM_Q1_1673638"/>
      <w:bookmarkEnd w:id="130"/>
    </w:p>
    <w:p w:rsidR="0090508A" w:rsidRDefault="0090508A" w:rsidP="0090508A">
      <w:pPr>
        <w:pStyle w:val="af9"/>
        <w:keepNext/>
        <w:rPr>
          <w:rtl/>
        </w:rPr>
      </w:pPr>
      <w:bookmarkStart w:id="131" w:name="ET_guest_628741_73"/>
      <w:r w:rsidRPr="0090508A">
        <w:rPr>
          <w:rStyle w:val="TagStyle"/>
          <w:rtl/>
        </w:rPr>
        <w:t xml:space="preserve"> &lt;&lt; אורח &gt;&gt; </w:t>
      </w:r>
      <w:r>
        <w:rPr>
          <w:rtl/>
        </w:rPr>
        <w:t>ליאורה שמעוני:</w:t>
      </w:r>
      <w:r w:rsidRPr="0090508A">
        <w:rPr>
          <w:rStyle w:val="TagStyle"/>
          <w:rtl/>
        </w:rPr>
        <w:t xml:space="preserve"> &lt;&lt; אורח &gt;&gt;</w:t>
      </w:r>
      <w:r>
        <w:rPr>
          <w:rtl/>
        </w:rPr>
        <w:t xml:space="preserve"> </w:t>
      </w:r>
      <w:bookmarkEnd w:id="131"/>
    </w:p>
    <w:p w:rsidR="0090508A" w:rsidRDefault="0090508A" w:rsidP="0090508A">
      <w:pPr>
        <w:pStyle w:val="KeepWithNext"/>
        <w:rPr>
          <w:rtl/>
        </w:rPr>
      </w:pPr>
    </w:p>
    <w:p w:rsidR="0090508A" w:rsidRDefault="0090508A" w:rsidP="0090508A">
      <w:pPr>
        <w:rPr>
          <w:rtl/>
        </w:rPr>
      </w:pPr>
      <w:r>
        <w:rPr>
          <w:rFonts w:hint="cs"/>
          <w:rtl/>
        </w:rPr>
        <w:t xml:space="preserve">מאושרת בתקן, יש שורה, לא מופיע שם. </w:t>
      </w:r>
      <w:r>
        <w:rPr>
          <w:rtl/>
        </w:rPr>
        <w:t xml:space="preserve">  </w:t>
      </w:r>
    </w:p>
    <w:p w:rsidR="0090508A" w:rsidRDefault="0090508A" w:rsidP="0090508A">
      <w:pPr>
        <w:rPr>
          <w:rtl/>
        </w:rPr>
      </w:pPr>
      <w:bookmarkStart w:id="132" w:name="_ETM_Q1_1673839"/>
      <w:bookmarkStart w:id="133" w:name="_ETM_Q1_1673859"/>
      <w:bookmarkStart w:id="134" w:name="_ETM_Q1_1673932"/>
      <w:bookmarkEnd w:id="132"/>
      <w:bookmarkEnd w:id="133"/>
      <w:bookmarkEnd w:id="134"/>
    </w:p>
    <w:p w:rsidR="0090508A" w:rsidRDefault="0090508A" w:rsidP="0090508A">
      <w:pPr>
        <w:rPr>
          <w:rtl/>
        </w:rPr>
      </w:pPr>
    </w:p>
    <w:p w:rsidR="0090508A" w:rsidRDefault="0090508A" w:rsidP="0090508A">
      <w:pPr>
        <w:pStyle w:val="a4"/>
        <w:keepNext/>
        <w:rPr>
          <w:rtl/>
        </w:rPr>
      </w:pPr>
      <w:bookmarkStart w:id="135" w:name="ET_speaker_6044_77"/>
      <w:r w:rsidRPr="0090508A">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90508A">
        <w:rPr>
          <w:rStyle w:val="TagStyle"/>
          <w:rtl/>
        </w:rPr>
        <w:t xml:space="preserve"> &lt;&lt; דובר &gt;&gt;</w:t>
      </w:r>
      <w:r>
        <w:rPr>
          <w:rtl/>
        </w:rPr>
        <w:t xml:space="preserve"> </w:t>
      </w:r>
      <w:bookmarkEnd w:id="135"/>
    </w:p>
    <w:p w:rsidR="0090508A" w:rsidRDefault="0090508A" w:rsidP="0090508A">
      <w:pPr>
        <w:pStyle w:val="KeepWithNext"/>
        <w:rPr>
          <w:rtl/>
        </w:rPr>
      </w:pPr>
    </w:p>
    <w:p w:rsidR="0090508A" w:rsidRDefault="0090508A" w:rsidP="0090508A">
      <w:pPr>
        <w:rPr>
          <w:rtl/>
        </w:rPr>
      </w:pPr>
      <w:r>
        <w:rPr>
          <w:rFonts w:hint="cs"/>
          <w:rtl/>
        </w:rPr>
        <w:t xml:space="preserve">כי משרד הבריאות לא </w:t>
      </w:r>
      <w:bookmarkStart w:id="136" w:name="_ETM_Q1_1677344"/>
      <w:bookmarkEnd w:id="136"/>
      <w:r>
        <w:rPr>
          <w:rFonts w:hint="cs"/>
          <w:rtl/>
        </w:rPr>
        <w:t xml:space="preserve">מפרסם מכרז? הוא לא רוצה? הוא משאיר תקציב? אין אנשים? </w:t>
      </w:r>
      <w:bookmarkStart w:id="137" w:name="_ETM_Q1_1681243"/>
      <w:bookmarkEnd w:id="137"/>
    </w:p>
    <w:p w:rsidR="0090508A" w:rsidRDefault="0090508A" w:rsidP="0090508A">
      <w:pPr>
        <w:rPr>
          <w:rtl/>
        </w:rPr>
      </w:pPr>
      <w:bookmarkStart w:id="138" w:name="_ETM_Q1_1681367"/>
      <w:bookmarkEnd w:id="138"/>
    </w:p>
    <w:p w:rsidR="0090508A" w:rsidRDefault="0090508A" w:rsidP="0090508A">
      <w:pPr>
        <w:pStyle w:val="a4"/>
        <w:keepNext/>
        <w:rPr>
          <w:rtl/>
        </w:rPr>
      </w:pPr>
      <w:bookmarkStart w:id="139" w:name="ET_speaker_4674_75"/>
      <w:r w:rsidRPr="0090508A">
        <w:rPr>
          <w:rStyle w:val="TagStyle"/>
          <w:rtl/>
        </w:rPr>
        <w:lastRenderedPageBreak/>
        <w:t xml:space="preserve"> &lt;&lt; דובר &gt;&gt; </w:t>
      </w:r>
      <w:r>
        <w:rPr>
          <w:rtl/>
        </w:rPr>
        <w:t>חמד עמאר (ישראל ביתנו):</w:t>
      </w:r>
      <w:r w:rsidRPr="0090508A">
        <w:rPr>
          <w:rStyle w:val="TagStyle"/>
          <w:rtl/>
        </w:rPr>
        <w:t xml:space="preserve"> &lt;&lt; דובר &gt;&gt;</w:t>
      </w:r>
      <w:r>
        <w:rPr>
          <w:rtl/>
        </w:rPr>
        <w:t xml:space="preserve"> </w:t>
      </w:r>
      <w:bookmarkEnd w:id="139"/>
    </w:p>
    <w:p w:rsidR="0090508A" w:rsidRDefault="0090508A" w:rsidP="0090508A">
      <w:pPr>
        <w:pStyle w:val="KeepWithNext"/>
        <w:rPr>
          <w:rtl/>
        </w:rPr>
      </w:pPr>
    </w:p>
    <w:p w:rsidR="0090508A" w:rsidRDefault="0090508A" w:rsidP="0090508A">
      <w:pPr>
        <w:rPr>
          <w:rtl/>
        </w:rPr>
      </w:pPr>
      <w:r>
        <w:rPr>
          <w:rFonts w:hint="cs"/>
          <w:rtl/>
        </w:rPr>
        <w:t xml:space="preserve">אבל התקציב הזה הוא אצל קופת חולים. מי שצריך לפרסם </w:t>
      </w:r>
      <w:bookmarkStart w:id="140" w:name="_ETM_Q1_1681700"/>
      <w:bookmarkEnd w:id="140"/>
      <w:r>
        <w:rPr>
          <w:rFonts w:hint="cs"/>
          <w:rtl/>
        </w:rPr>
        <w:t>זה קופת חולים, לא?</w:t>
      </w:r>
    </w:p>
    <w:p w:rsidR="0090508A" w:rsidRDefault="0090508A" w:rsidP="0090508A">
      <w:pPr>
        <w:rPr>
          <w:rtl/>
        </w:rPr>
      </w:pPr>
      <w:bookmarkStart w:id="141" w:name="_ETM_Q1_1684314"/>
      <w:bookmarkStart w:id="142" w:name="_ETM_Q1_1684486"/>
      <w:bookmarkEnd w:id="141"/>
      <w:bookmarkEnd w:id="142"/>
    </w:p>
    <w:p w:rsidR="0090508A" w:rsidRDefault="0090508A" w:rsidP="0090508A">
      <w:pPr>
        <w:pStyle w:val="af9"/>
        <w:keepNext/>
        <w:rPr>
          <w:rtl/>
        </w:rPr>
      </w:pPr>
      <w:bookmarkStart w:id="143" w:name="ET_guest_628741_76"/>
      <w:r w:rsidRPr="0090508A">
        <w:rPr>
          <w:rStyle w:val="TagStyle"/>
          <w:rtl/>
        </w:rPr>
        <w:t xml:space="preserve"> &lt;&lt; אורח &gt;&gt; </w:t>
      </w:r>
      <w:r>
        <w:rPr>
          <w:rtl/>
        </w:rPr>
        <w:t>ליאורה שמעוני:</w:t>
      </w:r>
      <w:r w:rsidRPr="0090508A">
        <w:rPr>
          <w:rStyle w:val="TagStyle"/>
          <w:rtl/>
        </w:rPr>
        <w:t xml:space="preserve"> &lt;&lt; אורח &gt;&gt;</w:t>
      </w:r>
      <w:r>
        <w:rPr>
          <w:rtl/>
        </w:rPr>
        <w:t xml:space="preserve"> </w:t>
      </w:r>
      <w:bookmarkEnd w:id="143"/>
    </w:p>
    <w:p w:rsidR="0090508A" w:rsidRDefault="0090508A" w:rsidP="0090508A">
      <w:pPr>
        <w:pStyle w:val="KeepWithNext"/>
        <w:rPr>
          <w:rtl/>
        </w:rPr>
      </w:pPr>
    </w:p>
    <w:p w:rsidR="0090508A" w:rsidRDefault="0090508A" w:rsidP="0090508A">
      <w:pPr>
        <w:rPr>
          <w:rtl/>
        </w:rPr>
      </w:pPr>
      <w:r>
        <w:rPr>
          <w:rFonts w:hint="cs"/>
          <w:rtl/>
        </w:rPr>
        <w:t xml:space="preserve">אבל זה בתי החולים הפסיכיאטריים. 80 </w:t>
      </w:r>
      <w:bookmarkStart w:id="144" w:name="_ETM_Q1_1686322"/>
      <w:bookmarkEnd w:id="144"/>
      <w:r>
        <w:rPr>
          <w:rFonts w:hint="cs"/>
          <w:rtl/>
        </w:rPr>
        <w:t xml:space="preserve">המשרות האלה נמצאות בבתי החולים הפסיכיאטריים. </w:t>
      </w:r>
      <w:r>
        <w:rPr>
          <w:rtl/>
        </w:rPr>
        <w:t xml:space="preserve">      </w:t>
      </w:r>
    </w:p>
    <w:p w:rsidR="0090508A" w:rsidRDefault="0090508A" w:rsidP="00E506A5">
      <w:pPr>
        <w:rPr>
          <w:rtl/>
        </w:rPr>
      </w:pPr>
    </w:p>
    <w:p w:rsidR="0090508A" w:rsidRDefault="0090508A" w:rsidP="0090508A">
      <w:pPr>
        <w:pStyle w:val="a4"/>
        <w:keepNext/>
        <w:rPr>
          <w:rtl/>
        </w:rPr>
      </w:pPr>
      <w:bookmarkStart w:id="145" w:name="ET_speaker_6044_78"/>
      <w:r w:rsidRPr="0090508A">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90508A">
        <w:rPr>
          <w:rStyle w:val="TagStyle"/>
          <w:rtl/>
        </w:rPr>
        <w:t xml:space="preserve"> &lt;&lt; דובר &gt;&gt;</w:t>
      </w:r>
      <w:r>
        <w:rPr>
          <w:rtl/>
        </w:rPr>
        <w:t xml:space="preserve"> </w:t>
      </w:r>
      <w:bookmarkEnd w:id="145"/>
    </w:p>
    <w:p w:rsidR="0090508A" w:rsidRDefault="0090508A" w:rsidP="0090508A">
      <w:pPr>
        <w:pStyle w:val="KeepWithNext"/>
        <w:rPr>
          <w:rtl/>
        </w:rPr>
      </w:pPr>
    </w:p>
    <w:p w:rsidR="0090508A" w:rsidRDefault="0090508A" w:rsidP="0090508A">
      <w:pPr>
        <w:rPr>
          <w:rtl/>
        </w:rPr>
      </w:pPr>
      <w:r>
        <w:rPr>
          <w:rFonts w:hint="cs"/>
          <w:rtl/>
        </w:rPr>
        <w:t xml:space="preserve">השאלה היא אם </w:t>
      </w:r>
      <w:bookmarkStart w:id="146" w:name="_ETM_Q1_1689835"/>
      <w:bookmarkEnd w:id="146"/>
      <w:r>
        <w:rPr>
          <w:rFonts w:hint="cs"/>
          <w:rtl/>
        </w:rPr>
        <w:t xml:space="preserve">יש חוסר בכוח אדם. מפרסמים מכרזים ולא באים אנשים, או </w:t>
      </w:r>
      <w:bookmarkStart w:id="147" w:name="_ETM_Q1_1696025"/>
      <w:bookmarkEnd w:id="147"/>
      <w:r>
        <w:rPr>
          <w:rFonts w:hint="cs"/>
          <w:rtl/>
        </w:rPr>
        <w:t>שהם פשוט לא מאיישים את המשרות מבחינתם?</w:t>
      </w:r>
    </w:p>
    <w:p w:rsidR="0090508A" w:rsidRDefault="0090508A" w:rsidP="0090508A">
      <w:pPr>
        <w:rPr>
          <w:rtl/>
        </w:rPr>
      </w:pPr>
    </w:p>
    <w:p w:rsidR="0090508A" w:rsidRDefault="0090508A" w:rsidP="0090508A">
      <w:pPr>
        <w:pStyle w:val="af9"/>
        <w:keepNext/>
        <w:rPr>
          <w:rtl/>
        </w:rPr>
      </w:pPr>
      <w:bookmarkStart w:id="148" w:name="ET_guest_1626_79"/>
      <w:r w:rsidRPr="0090508A">
        <w:rPr>
          <w:rStyle w:val="TagStyle"/>
          <w:rtl/>
        </w:rPr>
        <w:t xml:space="preserve"> &lt;&lt; אורח &gt;&gt; </w:t>
      </w:r>
      <w:r>
        <w:rPr>
          <w:rtl/>
        </w:rPr>
        <w:t>דן בנטל:</w:t>
      </w:r>
      <w:r w:rsidRPr="0090508A">
        <w:rPr>
          <w:rStyle w:val="TagStyle"/>
          <w:rtl/>
        </w:rPr>
        <w:t xml:space="preserve"> &lt;&lt; אורח &gt;&gt;</w:t>
      </w:r>
      <w:r>
        <w:rPr>
          <w:rtl/>
        </w:rPr>
        <w:t xml:space="preserve"> </w:t>
      </w:r>
      <w:bookmarkEnd w:id="148"/>
    </w:p>
    <w:p w:rsidR="0090508A" w:rsidRDefault="0090508A" w:rsidP="0090508A">
      <w:pPr>
        <w:pStyle w:val="KeepWithNext"/>
        <w:rPr>
          <w:rtl/>
        </w:rPr>
      </w:pPr>
    </w:p>
    <w:p w:rsidR="0090508A" w:rsidRDefault="0090508A" w:rsidP="0090508A">
      <w:pPr>
        <w:rPr>
          <w:rtl/>
        </w:rPr>
      </w:pPr>
      <w:r>
        <w:rPr>
          <w:rFonts w:hint="cs"/>
          <w:rtl/>
        </w:rPr>
        <w:t xml:space="preserve">זה חלק לפסיכיאטרים חסרים אנשים. אין פסיכיאטרים במדינה. </w:t>
      </w:r>
      <w:r w:rsidR="00A66D6D">
        <w:rPr>
          <w:rFonts w:hint="cs"/>
          <w:rtl/>
        </w:rPr>
        <w:t xml:space="preserve">רוב הטיפול נעשה על </w:t>
      </w:r>
      <w:bookmarkStart w:id="149" w:name="_ETM_Q1_1704843"/>
      <w:bookmarkEnd w:id="149"/>
      <w:r w:rsidR="00A66D6D">
        <w:rPr>
          <w:rFonts w:hint="cs"/>
          <w:rtl/>
        </w:rPr>
        <w:t xml:space="preserve">ידי פסיכותרפיסטים, שהם מטפלים ישירות בחולים. שם הקופות לא </w:t>
      </w:r>
      <w:bookmarkStart w:id="150" w:name="_ETM_Q1_1710996"/>
      <w:bookmarkEnd w:id="150"/>
      <w:r w:rsidR="00A66D6D">
        <w:rPr>
          <w:rFonts w:hint="cs"/>
          <w:rtl/>
        </w:rPr>
        <w:t xml:space="preserve">מקצות תקנים. אין תקנים. הקופות רוצות לחסוך כסף. </w:t>
      </w:r>
      <w:r>
        <w:rPr>
          <w:rtl/>
        </w:rPr>
        <w:t xml:space="preserve">  </w:t>
      </w:r>
    </w:p>
    <w:p w:rsidR="0090508A" w:rsidRDefault="0090508A" w:rsidP="0090508A">
      <w:pPr>
        <w:rPr>
          <w:rtl/>
        </w:rPr>
      </w:pPr>
      <w:r>
        <w:rPr>
          <w:rtl/>
        </w:rPr>
        <w:t xml:space="preserve">  </w:t>
      </w:r>
    </w:p>
    <w:p w:rsidR="00E506A5" w:rsidRDefault="00E506A5" w:rsidP="00E506A5">
      <w:pPr>
        <w:pStyle w:val="af6"/>
        <w:keepNext/>
        <w:rPr>
          <w:rtl/>
        </w:rPr>
      </w:pPr>
      <w:bookmarkStart w:id="151" w:name="ET_yor_5110_7"/>
      <w:r w:rsidRPr="00E506A5">
        <w:rPr>
          <w:rStyle w:val="TagStyle"/>
          <w:rtl/>
        </w:rPr>
        <w:t xml:space="preserve"> &lt;&lt; </w:t>
      </w:r>
      <w:proofErr w:type="spellStart"/>
      <w:r w:rsidRPr="00E506A5">
        <w:rPr>
          <w:rStyle w:val="TagStyle"/>
          <w:rtl/>
        </w:rPr>
        <w:t>יור</w:t>
      </w:r>
      <w:proofErr w:type="spellEnd"/>
      <w:r w:rsidRPr="00E506A5">
        <w:rPr>
          <w:rStyle w:val="TagStyle"/>
          <w:rtl/>
        </w:rPr>
        <w:t xml:space="preserve"> &gt;&gt; </w:t>
      </w:r>
      <w:r>
        <w:rPr>
          <w:rtl/>
        </w:rPr>
        <w:t>היו"ר עפר שלח:</w:t>
      </w:r>
      <w:r w:rsidRPr="00E506A5">
        <w:rPr>
          <w:rStyle w:val="TagStyle"/>
          <w:rtl/>
        </w:rPr>
        <w:t xml:space="preserve"> &lt;&lt; </w:t>
      </w:r>
      <w:proofErr w:type="spellStart"/>
      <w:r w:rsidRPr="00E506A5">
        <w:rPr>
          <w:rStyle w:val="TagStyle"/>
          <w:rtl/>
        </w:rPr>
        <w:t>יור</w:t>
      </w:r>
      <w:proofErr w:type="spellEnd"/>
      <w:r w:rsidRPr="00E506A5">
        <w:rPr>
          <w:rStyle w:val="TagStyle"/>
          <w:rtl/>
        </w:rPr>
        <w:t xml:space="preserve"> &gt;&gt;</w:t>
      </w:r>
      <w:r>
        <w:rPr>
          <w:rtl/>
        </w:rPr>
        <w:t xml:space="preserve"> </w:t>
      </w:r>
      <w:bookmarkEnd w:id="151"/>
    </w:p>
    <w:p w:rsidR="00E506A5" w:rsidRDefault="00E506A5" w:rsidP="00E506A5">
      <w:pPr>
        <w:pStyle w:val="KeepWithNext"/>
        <w:rPr>
          <w:rtl/>
        </w:rPr>
      </w:pPr>
    </w:p>
    <w:p w:rsidR="00E506A5" w:rsidRDefault="00A66D6D" w:rsidP="00E506A5">
      <w:pPr>
        <w:rPr>
          <w:rtl/>
        </w:rPr>
      </w:pPr>
      <w:r>
        <w:rPr>
          <w:rFonts w:hint="cs"/>
          <w:rtl/>
        </w:rPr>
        <w:t xml:space="preserve">במסגרת </w:t>
      </w:r>
      <w:bookmarkStart w:id="152" w:name="_ETM_Q1_1713185"/>
      <w:bookmarkEnd w:id="152"/>
      <w:r>
        <w:rPr>
          <w:rFonts w:hint="cs"/>
          <w:rtl/>
        </w:rPr>
        <w:t xml:space="preserve">ה-400 מיליון בשנה שהקופות מקבלות - - - </w:t>
      </w:r>
      <w:r w:rsidR="00E506A5">
        <w:rPr>
          <w:rFonts w:hint="cs"/>
          <w:rtl/>
        </w:rPr>
        <w:t xml:space="preserve"> </w:t>
      </w:r>
    </w:p>
    <w:p w:rsidR="00E506A5" w:rsidRDefault="00E506A5" w:rsidP="00E506A5">
      <w:pPr>
        <w:rPr>
          <w:rtl/>
        </w:rPr>
      </w:pPr>
    </w:p>
    <w:p w:rsidR="00E506A5" w:rsidRDefault="00E506A5" w:rsidP="00E506A5">
      <w:pPr>
        <w:pStyle w:val="af9"/>
        <w:keepNext/>
        <w:rPr>
          <w:rtl/>
        </w:rPr>
      </w:pPr>
      <w:bookmarkStart w:id="153" w:name="ET_guest_1626_8"/>
      <w:r w:rsidRPr="00E506A5">
        <w:rPr>
          <w:rStyle w:val="TagStyle"/>
          <w:rtl/>
        </w:rPr>
        <w:t xml:space="preserve"> &lt;&lt; אורח &gt;&gt; </w:t>
      </w:r>
      <w:r>
        <w:rPr>
          <w:rtl/>
        </w:rPr>
        <w:t>דן בנטל:</w:t>
      </w:r>
      <w:r w:rsidRPr="00E506A5">
        <w:rPr>
          <w:rStyle w:val="TagStyle"/>
          <w:rtl/>
        </w:rPr>
        <w:t xml:space="preserve"> &lt;&lt; אורח &gt;&gt;</w:t>
      </w:r>
      <w:r>
        <w:rPr>
          <w:rtl/>
        </w:rPr>
        <w:t xml:space="preserve"> </w:t>
      </w:r>
      <w:bookmarkEnd w:id="153"/>
    </w:p>
    <w:p w:rsidR="00E506A5" w:rsidRDefault="00E506A5" w:rsidP="00E506A5">
      <w:pPr>
        <w:pStyle w:val="KeepWithNext"/>
        <w:rPr>
          <w:rtl/>
        </w:rPr>
      </w:pPr>
    </w:p>
    <w:p w:rsidR="00E506A5" w:rsidRDefault="00A66D6D" w:rsidP="00A66D6D">
      <w:pPr>
        <w:rPr>
          <w:rtl/>
        </w:rPr>
      </w:pPr>
      <w:r>
        <w:rPr>
          <w:rFonts w:hint="cs"/>
          <w:rtl/>
        </w:rPr>
        <w:t xml:space="preserve">400 זה רק התוספת. זה 2.3 מיליארד. </w:t>
      </w:r>
    </w:p>
    <w:p w:rsidR="00E506A5" w:rsidRDefault="00E506A5" w:rsidP="00E506A5">
      <w:pPr>
        <w:rPr>
          <w:rtl/>
        </w:rPr>
      </w:pPr>
    </w:p>
    <w:p w:rsidR="00E506A5" w:rsidRDefault="00E506A5" w:rsidP="00E506A5">
      <w:pPr>
        <w:pStyle w:val="af6"/>
        <w:keepNext/>
        <w:rPr>
          <w:rtl/>
        </w:rPr>
      </w:pPr>
      <w:bookmarkStart w:id="154" w:name="ET_yor_5110_9"/>
      <w:r w:rsidRPr="00E506A5">
        <w:rPr>
          <w:rStyle w:val="TagStyle"/>
          <w:rtl/>
        </w:rPr>
        <w:t xml:space="preserve"> &lt;&lt; </w:t>
      </w:r>
      <w:proofErr w:type="spellStart"/>
      <w:r w:rsidRPr="00E506A5">
        <w:rPr>
          <w:rStyle w:val="TagStyle"/>
          <w:rtl/>
        </w:rPr>
        <w:t>יור</w:t>
      </w:r>
      <w:proofErr w:type="spellEnd"/>
      <w:r w:rsidRPr="00E506A5">
        <w:rPr>
          <w:rStyle w:val="TagStyle"/>
          <w:rtl/>
        </w:rPr>
        <w:t xml:space="preserve"> &gt;&gt; </w:t>
      </w:r>
      <w:r>
        <w:rPr>
          <w:rtl/>
        </w:rPr>
        <w:t>היו"ר עפר שלח:</w:t>
      </w:r>
      <w:r w:rsidRPr="00E506A5">
        <w:rPr>
          <w:rStyle w:val="TagStyle"/>
          <w:rtl/>
        </w:rPr>
        <w:t xml:space="preserve"> &lt;&lt; </w:t>
      </w:r>
      <w:proofErr w:type="spellStart"/>
      <w:r w:rsidRPr="00E506A5">
        <w:rPr>
          <w:rStyle w:val="TagStyle"/>
          <w:rtl/>
        </w:rPr>
        <w:t>יור</w:t>
      </w:r>
      <w:proofErr w:type="spellEnd"/>
      <w:r w:rsidRPr="00E506A5">
        <w:rPr>
          <w:rStyle w:val="TagStyle"/>
          <w:rtl/>
        </w:rPr>
        <w:t xml:space="preserve"> &gt;&gt;</w:t>
      </w:r>
      <w:r>
        <w:rPr>
          <w:rtl/>
        </w:rPr>
        <w:t xml:space="preserve"> </w:t>
      </w:r>
      <w:bookmarkEnd w:id="154"/>
    </w:p>
    <w:p w:rsidR="00E506A5" w:rsidRDefault="00E506A5" w:rsidP="00E506A5">
      <w:pPr>
        <w:pStyle w:val="KeepWithNext"/>
        <w:rPr>
          <w:rtl/>
        </w:rPr>
      </w:pPr>
    </w:p>
    <w:p w:rsidR="00E506A5" w:rsidRDefault="00A66D6D" w:rsidP="00E506A5">
      <w:pPr>
        <w:rPr>
          <w:rtl/>
        </w:rPr>
      </w:pPr>
      <w:r>
        <w:rPr>
          <w:rFonts w:hint="cs"/>
          <w:rtl/>
        </w:rPr>
        <w:t xml:space="preserve">הרי העבירו להם יותר חלק </w:t>
      </w:r>
      <w:bookmarkStart w:id="155" w:name="_ETM_Q1_1724862"/>
      <w:bookmarkEnd w:id="155"/>
      <w:r>
        <w:rPr>
          <w:rFonts w:hint="cs"/>
          <w:rtl/>
        </w:rPr>
        <w:t xml:space="preserve">ממה שהיה בבתי החולים. </w:t>
      </w:r>
    </w:p>
    <w:p w:rsidR="00A66D6D" w:rsidRDefault="00A66D6D" w:rsidP="00E506A5">
      <w:pPr>
        <w:rPr>
          <w:rtl/>
        </w:rPr>
      </w:pPr>
    </w:p>
    <w:p w:rsidR="00A66D6D" w:rsidRDefault="00A66D6D" w:rsidP="00A66D6D">
      <w:pPr>
        <w:pStyle w:val="af9"/>
        <w:keepNext/>
        <w:rPr>
          <w:rtl/>
        </w:rPr>
      </w:pPr>
      <w:bookmarkStart w:id="156" w:name="ET_guest_1626_80"/>
      <w:r w:rsidRPr="00A66D6D">
        <w:rPr>
          <w:rStyle w:val="TagStyle"/>
          <w:rtl/>
        </w:rPr>
        <w:t xml:space="preserve"> &lt;&lt; אורח &gt;&gt; </w:t>
      </w:r>
      <w:r>
        <w:rPr>
          <w:rtl/>
        </w:rPr>
        <w:t>דן בנטל:</w:t>
      </w:r>
      <w:r w:rsidRPr="00A66D6D">
        <w:rPr>
          <w:rStyle w:val="TagStyle"/>
          <w:rtl/>
        </w:rPr>
        <w:t xml:space="preserve"> &lt;&lt; אורח &gt;&gt;</w:t>
      </w:r>
      <w:r>
        <w:rPr>
          <w:rtl/>
        </w:rPr>
        <w:t xml:space="preserve"> </w:t>
      </w:r>
      <w:bookmarkEnd w:id="156"/>
    </w:p>
    <w:p w:rsidR="00A66D6D" w:rsidRDefault="00A66D6D" w:rsidP="00A66D6D">
      <w:pPr>
        <w:pStyle w:val="KeepWithNext"/>
        <w:rPr>
          <w:rtl/>
        </w:rPr>
      </w:pPr>
    </w:p>
    <w:p w:rsidR="00A66D6D" w:rsidRDefault="00A66D6D" w:rsidP="00A66D6D">
      <w:pPr>
        <w:rPr>
          <w:rtl/>
        </w:rPr>
      </w:pPr>
      <w:r>
        <w:rPr>
          <w:rFonts w:hint="cs"/>
          <w:rtl/>
        </w:rPr>
        <w:t xml:space="preserve">כל ה-2.3 מיליארד. </w:t>
      </w:r>
    </w:p>
    <w:p w:rsidR="00A66D6D" w:rsidRDefault="00A66D6D" w:rsidP="00A66D6D">
      <w:pPr>
        <w:rPr>
          <w:rtl/>
        </w:rPr>
      </w:pPr>
      <w:bookmarkStart w:id="157" w:name="_ETM_Q1_1729193"/>
      <w:bookmarkStart w:id="158" w:name="_ETM_Q1_1729323"/>
      <w:bookmarkEnd w:id="157"/>
      <w:bookmarkEnd w:id="158"/>
    </w:p>
    <w:p w:rsidR="00A66D6D" w:rsidRDefault="00A66D6D" w:rsidP="00A66D6D">
      <w:pPr>
        <w:pStyle w:val="af6"/>
        <w:keepNext/>
        <w:rPr>
          <w:rtl/>
        </w:rPr>
      </w:pPr>
      <w:r w:rsidRPr="00A66D6D">
        <w:rPr>
          <w:rStyle w:val="TagStyle"/>
          <w:rtl/>
        </w:rPr>
        <w:t xml:space="preserve"> &lt;&lt; </w:t>
      </w:r>
      <w:proofErr w:type="spellStart"/>
      <w:r w:rsidRPr="00A66D6D">
        <w:rPr>
          <w:rStyle w:val="TagStyle"/>
          <w:rtl/>
        </w:rPr>
        <w:t>יור</w:t>
      </w:r>
      <w:proofErr w:type="spellEnd"/>
      <w:r w:rsidRPr="00A66D6D">
        <w:rPr>
          <w:rStyle w:val="TagStyle"/>
          <w:rtl/>
        </w:rPr>
        <w:t xml:space="preserve"> &gt;&gt; </w:t>
      </w:r>
      <w:r>
        <w:rPr>
          <w:rtl/>
        </w:rPr>
        <w:t>היו"ר עפר שלח:</w:t>
      </w:r>
      <w:r w:rsidRPr="00A66D6D">
        <w:rPr>
          <w:rStyle w:val="TagStyle"/>
          <w:rtl/>
        </w:rPr>
        <w:t xml:space="preserve"> &lt;&lt; </w:t>
      </w:r>
      <w:proofErr w:type="spellStart"/>
      <w:r w:rsidRPr="00A66D6D">
        <w:rPr>
          <w:rStyle w:val="TagStyle"/>
          <w:rtl/>
        </w:rPr>
        <w:t>יור</w:t>
      </w:r>
      <w:proofErr w:type="spellEnd"/>
      <w:r w:rsidRPr="00A66D6D">
        <w:rPr>
          <w:rStyle w:val="TagStyle"/>
          <w:rtl/>
        </w:rPr>
        <w:t xml:space="preserve"> &gt;&gt;</w:t>
      </w:r>
      <w:r>
        <w:rPr>
          <w:rtl/>
        </w:rPr>
        <w:t xml:space="preserve"> </w:t>
      </w:r>
    </w:p>
    <w:p w:rsidR="00A66D6D" w:rsidRDefault="00A66D6D" w:rsidP="00A66D6D">
      <w:pPr>
        <w:pStyle w:val="KeepWithNext"/>
        <w:rPr>
          <w:rtl/>
        </w:rPr>
      </w:pPr>
    </w:p>
    <w:p w:rsidR="00A66D6D" w:rsidRDefault="00A66D6D" w:rsidP="00A66D6D">
      <w:pPr>
        <w:rPr>
          <w:rtl/>
        </w:rPr>
      </w:pPr>
      <w:bookmarkStart w:id="159" w:name="_ETM_Q1_1731201"/>
      <w:bookmarkEnd w:id="159"/>
      <w:r>
        <w:rPr>
          <w:rFonts w:hint="cs"/>
          <w:rtl/>
        </w:rPr>
        <w:t>כל נקבע אז</w:t>
      </w:r>
      <w:bookmarkStart w:id="160" w:name="_ETM_Q1_1729373"/>
      <w:bookmarkEnd w:id="160"/>
      <w:r>
        <w:rPr>
          <w:rFonts w:hint="cs"/>
          <w:rtl/>
        </w:rPr>
        <w:t xml:space="preserve"> ברגולציה איזה תקן לגודל אוכלוסייה צריך להיות שהם</w:t>
      </w:r>
      <w:bookmarkStart w:id="161" w:name="_ETM_Q1_1736170"/>
      <w:bookmarkEnd w:id="161"/>
      <w:r>
        <w:rPr>
          <w:rFonts w:hint="cs"/>
          <w:rtl/>
        </w:rPr>
        <w:t xml:space="preserve"> חייבים לאייש אותו? הרי את הכסף הם מקבלים. </w:t>
      </w:r>
      <w:r>
        <w:rPr>
          <w:rtl/>
        </w:rPr>
        <w:t xml:space="preserve">    </w:t>
      </w:r>
    </w:p>
    <w:p w:rsidR="00E506A5" w:rsidRDefault="00E506A5" w:rsidP="00E506A5">
      <w:pPr>
        <w:rPr>
          <w:rtl/>
        </w:rPr>
      </w:pPr>
    </w:p>
    <w:p w:rsidR="00E506A5" w:rsidRDefault="00E506A5" w:rsidP="00E506A5">
      <w:pPr>
        <w:pStyle w:val="af9"/>
        <w:keepNext/>
        <w:rPr>
          <w:rtl/>
        </w:rPr>
      </w:pPr>
      <w:bookmarkStart w:id="162" w:name="ET_guest_1626_10"/>
      <w:r w:rsidRPr="00E506A5">
        <w:rPr>
          <w:rStyle w:val="TagStyle"/>
          <w:rtl/>
        </w:rPr>
        <w:t xml:space="preserve"> &lt;&lt; אורח &gt;&gt; </w:t>
      </w:r>
      <w:r>
        <w:rPr>
          <w:rtl/>
        </w:rPr>
        <w:t>דן בנטל:</w:t>
      </w:r>
      <w:r w:rsidRPr="00E506A5">
        <w:rPr>
          <w:rStyle w:val="TagStyle"/>
          <w:rtl/>
        </w:rPr>
        <w:t xml:space="preserve"> &lt;&lt; אורח &gt;&gt;</w:t>
      </w:r>
      <w:r>
        <w:rPr>
          <w:rtl/>
        </w:rPr>
        <w:t xml:space="preserve"> </w:t>
      </w:r>
      <w:bookmarkEnd w:id="162"/>
    </w:p>
    <w:p w:rsidR="00E506A5" w:rsidRDefault="00E506A5" w:rsidP="00E506A5">
      <w:pPr>
        <w:pStyle w:val="KeepWithNext"/>
        <w:rPr>
          <w:rtl/>
        </w:rPr>
      </w:pPr>
    </w:p>
    <w:p w:rsidR="00E506A5" w:rsidRDefault="00E506A5" w:rsidP="00A66D6D">
      <w:pPr>
        <w:rPr>
          <w:rtl/>
        </w:rPr>
      </w:pPr>
      <w:r>
        <w:rPr>
          <w:rFonts w:hint="cs"/>
          <w:rtl/>
        </w:rPr>
        <w:t>זא</w:t>
      </w:r>
      <w:r w:rsidR="00A66D6D">
        <w:rPr>
          <w:rFonts w:hint="cs"/>
          <w:rtl/>
        </w:rPr>
        <w:t>ת</w:t>
      </w:r>
      <w:r>
        <w:rPr>
          <w:rFonts w:hint="cs"/>
          <w:rtl/>
        </w:rPr>
        <w:t xml:space="preserve"> בדיוק הבעיה</w:t>
      </w:r>
      <w:r w:rsidR="00A66D6D">
        <w:rPr>
          <w:rFonts w:hint="cs"/>
          <w:rtl/>
        </w:rPr>
        <w:t>, אין</w:t>
      </w:r>
      <w:bookmarkStart w:id="163" w:name="_ETM_Q1_1741343"/>
      <w:bookmarkEnd w:id="163"/>
      <w:r w:rsidR="00A66D6D">
        <w:rPr>
          <w:rFonts w:hint="cs"/>
          <w:rtl/>
        </w:rPr>
        <w:t xml:space="preserve"> יעדים. היו אמורים לקבוע להם יעדים, כמו שמקובל בעולם. ציינו </w:t>
      </w:r>
      <w:bookmarkStart w:id="164" w:name="_ETM_Q1_1742662"/>
      <w:bookmarkEnd w:id="164"/>
      <w:r w:rsidR="00A66D6D">
        <w:rPr>
          <w:rFonts w:hint="cs"/>
          <w:rtl/>
        </w:rPr>
        <w:t>בדוח מספר מדינות בעולם,</w:t>
      </w:r>
      <w:r>
        <w:rPr>
          <w:rFonts w:hint="cs"/>
          <w:rtl/>
        </w:rPr>
        <w:t xml:space="preserve"> לדוגמה בריטניה,</w:t>
      </w:r>
      <w:r w:rsidR="00A66D6D">
        <w:rPr>
          <w:rFonts w:hint="cs"/>
          <w:rtl/>
        </w:rPr>
        <w:t xml:space="preserve"> 75% מהפונים </w:t>
      </w:r>
      <w:r>
        <w:rPr>
          <w:rFonts w:hint="cs"/>
          <w:rtl/>
        </w:rPr>
        <w:t>תוך שישה שבועות</w:t>
      </w:r>
      <w:r w:rsidR="00A66D6D">
        <w:rPr>
          <w:rFonts w:hint="cs"/>
          <w:rtl/>
        </w:rPr>
        <w:t>, 20%</w:t>
      </w:r>
      <w:r>
        <w:rPr>
          <w:rFonts w:hint="cs"/>
          <w:rtl/>
        </w:rPr>
        <w:t xml:space="preserve"> תוך 18 שבועות</w:t>
      </w:r>
      <w:r w:rsidR="00A66D6D">
        <w:rPr>
          <w:rFonts w:hint="cs"/>
          <w:rtl/>
        </w:rPr>
        <w:t>, 5%</w:t>
      </w:r>
      <w:bookmarkStart w:id="165" w:name="_ETM_Q1_1753192"/>
      <w:bookmarkEnd w:id="165"/>
      <w:r w:rsidR="00A66D6D">
        <w:rPr>
          <w:rFonts w:hint="cs"/>
          <w:rtl/>
        </w:rPr>
        <w:t xml:space="preserve"> אין זמן.</w:t>
      </w:r>
      <w:r>
        <w:rPr>
          <w:rFonts w:hint="cs"/>
          <w:rtl/>
        </w:rPr>
        <w:t xml:space="preserve"> בארץ אין כזה דבר. יגיד </w:t>
      </w:r>
      <w:r w:rsidR="00A66D6D">
        <w:rPr>
          <w:rFonts w:hint="cs"/>
          <w:rtl/>
        </w:rPr>
        <w:t>נציג</w:t>
      </w:r>
      <w:r>
        <w:rPr>
          <w:rFonts w:hint="cs"/>
          <w:rtl/>
        </w:rPr>
        <w:t xml:space="preserve"> האוצר</w:t>
      </w:r>
      <w:r w:rsidR="00A66D6D">
        <w:rPr>
          <w:rFonts w:hint="cs"/>
          <w:rtl/>
        </w:rPr>
        <w:t>, וזה מה שענו לנו באוצר, שלא רוצים לקבוע,</w:t>
      </w:r>
      <w:r>
        <w:rPr>
          <w:rFonts w:hint="cs"/>
          <w:rtl/>
        </w:rPr>
        <w:t xml:space="preserve"> כי יש דברים יותר דחופים</w:t>
      </w:r>
      <w:r w:rsidR="00A66D6D">
        <w:rPr>
          <w:rFonts w:hint="cs"/>
          <w:rtl/>
        </w:rPr>
        <w:t xml:space="preserve"> </w:t>
      </w:r>
      <w:bookmarkStart w:id="166" w:name="_ETM_Q1_1764365"/>
      <w:bookmarkEnd w:id="166"/>
      <w:r w:rsidR="00A66D6D">
        <w:rPr>
          <w:rFonts w:hint="cs"/>
          <w:rtl/>
        </w:rPr>
        <w:t xml:space="preserve">ופחות דחופים, ומשאירים את שיקול הדעת לקופה. </w:t>
      </w:r>
    </w:p>
    <w:p w:rsidR="00E506A5" w:rsidRDefault="00E506A5" w:rsidP="00E506A5">
      <w:pPr>
        <w:rPr>
          <w:rtl/>
        </w:rPr>
      </w:pPr>
    </w:p>
    <w:p w:rsidR="00E506A5" w:rsidRDefault="00E506A5" w:rsidP="00E506A5">
      <w:pPr>
        <w:pStyle w:val="af6"/>
        <w:keepNext/>
        <w:rPr>
          <w:rtl/>
        </w:rPr>
      </w:pPr>
      <w:bookmarkStart w:id="167" w:name="ET_yor_5110_11"/>
      <w:r w:rsidRPr="00E506A5">
        <w:rPr>
          <w:rStyle w:val="TagStyle"/>
          <w:rtl/>
        </w:rPr>
        <w:t xml:space="preserve"> &lt;&lt; </w:t>
      </w:r>
      <w:proofErr w:type="spellStart"/>
      <w:r w:rsidRPr="00E506A5">
        <w:rPr>
          <w:rStyle w:val="TagStyle"/>
          <w:rtl/>
        </w:rPr>
        <w:t>יור</w:t>
      </w:r>
      <w:proofErr w:type="spellEnd"/>
      <w:r w:rsidRPr="00E506A5">
        <w:rPr>
          <w:rStyle w:val="TagStyle"/>
          <w:rtl/>
        </w:rPr>
        <w:t xml:space="preserve"> &gt;&gt; </w:t>
      </w:r>
      <w:r>
        <w:rPr>
          <w:rtl/>
        </w:rPr>
        <w:t>היו"ר עפר שלח:</w:t>
      </w:r>
      <w:r w:rsidRPr="00E506A5">
        <w:rPr>
          <w:rStyle w:val="TagStyle"/>
          <w:rtl/>
        </w:rPr>
        <w:t xml:space="preserve"> &lt;&lt; </w:t>
      </w:r>
      <w:proofErr w:type="spellStart"/>
      <w:r w:rsidRPr="00E506A5">
        <w:rPr>
          <w:rStyle w:val="TagStyle"/>
          <w:rtl/>
        </w:rPr>
        <w:t>יור</w:t>
      </w:r>
      <w:proofErr w:type="spellEnd"/>
      <w:r w:rsidRPr="00E506A5">
        <w:rPr>
          <w:rStyle w:val="TagStyle"/>
          <w:rtl/>
        </w:rPr>
        <w:t xml:space="preserve"> &gt;&gt;</w:t>
      </w:r>
      <w:r>
        <w:rPr>
          <w:rtl/>
        </w:rPr>
        <w:t xml:space="preserve"> </w:t>
      </w:r>
      <w:bookmarkEnd w:id="167"/>
    </w:p>
    <w:p w:rsidR="00E506A5" w:rsidRDefault="00E506A5" w:rsidP="00E506A5">
      <w:pPr>
        <w:pStyle w:val="KeepWithNext"/>
        <w:rPr>
          <w:rtl/>
        </w:rPr>
      </w:pPr>
    </w:p>
    <w:p w:rsidR="00E506A5" w:rsidRDefault="00E506A5" w:rsidP="00345590">
      <w:pPr>
        <w:rPr>
          <w:rtl/>
        </w:rPr>
      </w:pPr>
      <w:r>
        <w:rPr>
          <w:rFonts w:hint="cs"/>
          <w:rtl/>
        </w:rPr>
        <w:t>אבל אם אתם לא רוצ</w:t>
      </w:r>
      <w:r w:rsidR="00345590">
        <w:rPr>
          <w:rFonts w:hint="cs"/>
          <w:rtl/>
        </w:rPr>
        <w:t>ה</w:t>
      </w:r>
      <w:r>
        <w:rPr>
          <w:rFonts w:hint="cs"/>
          <w:rtl/>
        </w:rPr>
        <w:t xml:space="preserve"> לקבוע יעד,</w:t>
      </w:r>
      <w:r w:rsidR="00345590">
        <w:rPr>
          <w:rFonts w:hint="cs"/>
          <w:rtl/>
        </w:rPr>
        <w:t xml:space="preserve"> שאני לגמרי </w:t>
      </w:r>
      <w:bookmarkStart w:id="168" w:name="_ETM_Q1_1768686"/>
      <w:bookmarkEnd w:id="168"/>
      <w:r w:rsidR="00345590">
        <w:rPr>
          <w:rFonts w:hint="cs"/>
          <w:rtl/>
        </w:rPr>
        <w:t xml:space="preserve">בעד לקבוע יעד, </w:t>
      </w:r>
      <w:r>
        <w:rPr>
          <w:rFonts w:hint="cs"/>
          <w:rtl/>
        </w:rPr>
        <w:t>כי בסוף מה שחשוב זה איזה שירות</w:t>
      </w:r>
      <w:r w:rsidR="00345590">
        <w:rPr>
          <w:rFonts w:hint="cs"/>
          <w:rtl/>
        </w:rPr>
        <w:t xml:space="preserve"> מי שזקוק לטיפול מקבל</w:t>
      </w:r>
      <w:r>
        <w:rPr>
          <w:rFonts w:hint="cs"/>
          <w:rtl/>
        </w:rPr>
        <w:t>, לפחות שייקבע יעד לתשומות</w:t>
      </w:r>
      <w:r w:rsidR="00345590">
        <w:rPr>
          <w:rFonts w:hint="cs"/>
          <w:rtl/>
        </w:rPr>
        <w:t>. זאת אומרת יגידו: אתם כך וכך כסף,</w:t>
      </w:r>
      <w:r>
        <w:rPr>
          <w:rFonts w:hint="cs"/>
          <w:rtl/>
        </w:rPr>
        <w:t xml:space="preserve"> הנה כך וכך התקנים, תאיישו אותם. </w:t>
      </w:r>
    </w:p>
    <w:p w:rsidR="00E506A5" w:rsidRDefault="00E506A5" w:rsidP="00E506A5">
      <w:pPr>
        <w:rPr>
          <w:rtl/>
        </w:rPr>
      </w:pPr>
    </w:p>
    <w:p w:rsidR="00E506A5" w:rsidRDefault="00E506A5" w:rsidP="00E506A5">
      <w:pPr>
        <w:pStyle w:val="af9"/>
        <w:keepNext/>
        <w:rPr>
          <w:rtl/>
        </w:rPr>
      </w:pPr>
      <w:bookmarkStart w:id="169" w:name="ET_guest_1626_12"/>
      <w:r w:rsidRPr="00E506A5">
        <w:rPr>
          <w:rStyle w:val="TagStyle"/>
          <w:rtl/>
        </w:rPr>
        <w:t xml:space="preserve"> &lt;&lt; אורח &gt;&gt; </w:t>
      </w:r>
      <w:r>
        <w:rPr>
          <w:rtl/>
        </w:rPr>
        <w:t>דן בנטל:</w:t>
      </w:r>
      <w:r w:rsidRPr="00E506A5">
        <w:rPr>
          <w:rStyle w:val="TagStyle"/>
          <w:rtl/>
        </w:rPr>
        <w:t xml:space="preserve"> &lt;&lt; אורח &gt;&gt;</w:t>
      </w:r>
      <w:r>
        <w:rPr>
          <w:rtl/>
        </w:rPr>
        <w:t xml:space="preserve"> </w:t>
      </w:r>
      <w:bookmarkEnd w:id="169"/>
    </w:p>
    <w:p w:rsidR="00E506A5" w:rsidRDefault="00E506A5" w:rsidP="00E506A5">
      <w:pPr>
        <w:pStyle w:val="KeepWithNext"/>
        <w:rPr>
          <w:rtl/>
        </w:rPr>
      </w:pPr>
    </w:p>
    <w:p w:rsidR="00E506A5" w:rsidRDefault="00345590" w:rsidP="00345590">
      <w:pPr>
        <w:rPr>
          <w:rtl/>
        </w:rPr>
      </w:pPr>
      <w:r>
        <w:rPr>
          <w:rFonts w:hint="cs"/>
          <w:rtl/>
        </w:rPr>
        <w:t>בזה משרד הבריאות לא</w:t>
      </w:r>
      <w:bookmarkStart w:id="170" w:name="_ETM_Q1_1786380"/>
      <w:bookmarkEnd w:id="170"/>
      <w:r>
        <w:rPr>
          <w:rFonts w:hint="cs"/>
          <w:rtl/>
        </w:rPr>
        <w:t xml:space="preserve"> מתערב. הקופות הן אגודות עותומניות, הן עצמאיות, </w:t>
      </w:r>
      <w:r w:rsidR="00E506A5">
        <w:rPr>
          <w:rFonts w:hint="cs"/>
          <w:rtl/>
        </w:rPr>
        <w:t>לא מתערבים לה</w:t>
      </w:r>
      <w:r>
        <w:rPr>
          <w:rFonts w:hint="cs"/>
          <w:rtl/>
        </w:rPr>
        <w:t>ן</w:t>
      </w:r>
      <w:r w:rsidR="00E506A5">
        <w:rPr>
          <w:rFonts w:hint="cs"/>
          <w:rtl/>
        </w:rPr>
        <w:t xml:space="preserve"> ב</w:t>
      </w:r>
      <w:r>
        <w:rPr>
          <w:rFonts w:hint="cs"/>
          <w:rtl/>
        </w:rPr>
        <w:t>ניהו</w:t>
      </w:r>
      <w:r w:rsidR="00E506A5">
        <w:rPr>
          <w:rFonts w:hint="cs"/>
          <w:rtl/>
        </w:rPr>
        <w:t>ל השוטף</w:t>
      </w:r>
      <w:r>
        <w:rPr>
          <w:rFonts w:hint="cs"/>
          <w:rtl/>
        </w:rPr>
        <w:t xml:space="preserve">. נותנים להם </w:t>
      </w:r>
      <w:bookmarkStart w:id="171" w:name="_ETM_Q1_1791634"/>
      <w:bookmarkEnd w:id="171"/>
      <w:r>
        <w:rPr>
          <w:rFonts w:hint="cs"/>
          <w:rtl/>
        </w:rPr>
        <w:t xml:space="preserve">יעדים. אבל הנה, היעד הזה של לוחות הזמנים לא נתנו </w:t>
      </w:r>
      <w:bookmarkStart w:id="172" w:name="_ETM_Q1_1795903"/>
      <w:bookmarkEnd w:id="172"/>
      <w:r>
        <w:rPr>
          <w:rFonts w:hint="cs"/>
          <w:rtl/>
        </w:rPr>
        <w:t>להם.</w:t>
      </w:r>
      <w:r w:rsidR="00E506A5">
        <w:rPr>
          <w:rFonts w:hint="cs"/>
          <w:rtl/>
        </w:rPr>
        <w:t xml:space="preserve"> אמרו להם</w:t>
      </w:r>
      <w:r>
        <w:rPr>
          <w:rFonts w:hint="cs"/>
          <w:rtl/>
        </w:rPr>
        <w:t>,</w:t>
      </w:r>
      <w:r w:rsidR="00E506A5">
        <w:rPr>
          <w:rFonts w:hint="cs"/>
          <w:rtl/>
        </w:rPr>
        <w:t xml:space="preserve"> </w:t>
      </w:r>
      <w:r w:rsidR="00E506A5">
        <w:rPr>
          <w:rFonts w:hint="cs"/>
          <w:rtl/>
        </w:rPr>
        <w:lastRenderedPageBreak/>
        <w:t>תסדירו בעצמכם. היה נוהל</w:t>
      </w:r>
      <w:r>
        <w:rPr>
          <w:rFonts w:hint="cs"/>
          <w:rtl/>
        </w:rPr>
        <w:t xml:space="preserve"> מאוגוסט 2019, טיוטה, </w:t>
      </w:r>
      <w:r w:rsidR="00E506A5">
        <w:rPr>
          <w:rFonts w:hint="cs"/>
          <w:rtl/>
        </w:rPr>
        <w:t>שאמרו להם בואו תעשו רגולציה</w:t>
      </w:r>
      <w:r>
        <w:rPr>
          <w:rFonts w:hint="cs"/>
          <w:rtl/>
        </w:rPr>
        <w:t xml:space="preserve"> עצמית. עד היום לא קרה </w:t>
      </w:r>
      <w:bookmarkStart w:id="173" w:name="_ETM_Q1_1805800"/>
      <w:bookmarkEnd w:id="173"/>
      <w:r>
        <w:rPr>
          <w:rFonts w:hint="cs"/>
          <w:rtl/>
        </w:rPr>
        <w:t xml:space="preserve">כלום. </w:t>
      </w:r>
      <w:r w:rsidR="00E506A5">
        <w:rPr>
          <w:rFonts w:hint="cs"/>
          <w:rtl/>
        </w:rPr>
        <w:t xml:space="preserve"> </w:t>
      </w:r>
    </w:p>
    <w:p w:rsidR="00E506A5" w:rsidRDefault="00E506A5" w:rsidP="00E506A5">
      <w:pPr>
        <w:rPr>
          <w:rtl/>
        </w:rPr>
      </w:pPr>
    </w:p>
    <w:p w:rsidR="00E506A5" w:rsidRDefault="00E506A5" w:rsidP="00E506A5">
      <w:pPr>
        <w:pStyle w:val="af9"/>
        <w:keepNext/>
        <w:rPr>
          <w:rtl/>
        </w:rPr>
      </w:pPr>
      <w:bookmarkStart w:id="174" w:name="ET_guest_628741_13"/>
      <w:r w:rsidRPr="00E506A5">
        <w:rPr>
          <w:rStyle w:val="TagStyle"/>
          <w:rtl/>
        </w:rPr>
        <w:t xml:space="preserve"> &lt;&lt; אורח &gt;&gt; </w:t>
      </w:r>
      <w:r>
        <w:rPr>
          <w:rtl/>
        </w:rPr>
        <w:t>ליאורה שמעוני:</w:t>
      </w:r>
      <w:r w:rsidRPr="00E506A5">
        <w:rPr>
          <w:rStyle w:val="TagStyle"/>
          <w:rtl/>
        </w:rPr>
        <w:t xml:space="preserve"> &lt;&lt; אורח &gt;&gt;</w:t>
      </w:r>
      <w:r>
        <w:rPr>
          <w:rtl/>
        </w:rPr>
        <w:t xml:space="preserve"> </w:t>
      </w:r>
      <w:bookmarkEnd w:id="174"/>
    </w:p>
    <w:p w:rsidR="00E506A5" w:rsidRDefault="00E506A5" w:rsidP="00E506A5">
      <w:pPr>
        <w:pStyle w:val="KeepWithNext"/>
        <w:rPr>
          <w:rtl/>
        </w:rPr>
      </w:pPr>
    </w:p>
    <w:p w:rsidR="00E506A5" w:rsidRDefault="00E506A5" w:rsidP="00345590">
      <w:pPr>
        <w:rPr>
          <w:rtl/>
        </w:rPr>
      </w:pPr>
      <w:r w:rsidRPr="001C278D">
        <w:rPr>
          <w:rFonts w:hint="cs"/>
          <w:rtl/>
        </w:rPr>
        <w:t>היעדים היחידים שנקבעו</w:t>
      </w:r>
      <w:r w:rsidR="00345590" w:rsidRPr="001C278D">
        <w:rPr>
          <w:rFonts w:hint="cs"/>
          <w:rtl/>
        </w:rPr>
        <w:t xml:space="preserve"> זה הנושא של מספר הטיפולים ושיעור האוכלוסייה שאמורה</w:t>
      </w:r>
      <w:bookmarkStart w:id="175" w:name="_ETM_Q1_1811352"/>
      <w:bookmarkEnd w:id="175"/>
      <w:r w:rsidR="00345590" w:rsidRPr="001C278D">
        <w:rPr>
          <w:rFonts w:hint="cs"/>
          <w:rtl/>
        </w:rPr>
        <w:t xml:space="preserve"> לקבל את הטיפולים האלה.</w:t>
      </w:r>
      <w:r w:rsidRPr="001C278D">
        <w:rPr>
          <w:rFonts w:hint="cs"/>
          <w:rtl/>
        </w:rPr>
        <w:t xml:space="preserve"> כמובן ש</w:t>
      </w:r>
      <w:r w:rsidR="00345590" w:rsidRPr="001C278D">
        <w:rPr>
          <w:rFonts w:hint="cs"/>
          <w:rtl/>
        </w:rPr>
        <w:t xml:space="preserve">כדי ליישם את היעד הזה </w:t>
      </w:r>
      <w:r w:rsidRPr="001C278D">
        <w:rPr>
          <w:rFonts w:hint="cs"/>
          <w:rtl/>
        </w:rPr>
        <w:t xml:space="preserve">הקופות צריכות לעשות את התכנון הפנימי </w:t>
      </w:r>
      <w:r w:rsidR="001C278D">
        <w:rPr>
          <w:rFonts w:hint="cs"/>
          <w:rtl/>
        </w:rPr>
        <w:t xml:space="preserve">שלהן </w:t>
      </w:r>
      <w:r w:rsidRPr="001C278D">
        <w:rPr>
          <w:rFonts w:hint="cs"/>
          <w:rtl/>
        </w:rPr>
        <w:t>שאומר כמה</w:t>
      </w:r>
      <w:r w:rsidR="00345590" w:rsidRPr="001C278D">
        <w:rPr>
          <w:rFonts w:hint="cs"/>
          <w:rtl/>
        </w:rPr>
        <w:t xml:space="preserve"> פסיכיאטרים, כמה פסיכותרפיסטים </w:t>
      </w:r>
      <w:r w:rsidRPr="001C278D">
        <w:rPr>
          <w:rFonts w:hint="cs"/>
          <w:rtl/>
        </w:rPr>
        <w:t>אני צריך, ולפי זה הם אמורים לקבוע.</w:t>
      </w:r>
      <w:r>
        <w:rPr>
          <w:rFonts w:hint="cs"/>
          <w:rtl/>
        </w:rPr>
        <w:t xml:space="preserve"> </w:t>
      </w:r>
    </w:p>
    <w:p w:rsidR="00E506A5" w:rsidRDefault="00E506A5" w:rsidP="00E506A5">
      <w:pPr>
        <w:rPr>
          <w:rtl/>
        </w:rPr>
      </w:pPr>
    </w:p>
    <w:p w:rsidR="00E506A5" w:rsidRDefault="00E506A5" w:rsidP="00E506A5">
      <w:pPr>
        <w:pStyle w:val="af6"/>
        <w:keepNext/>
        <w:rPr>
          <w:rtl/>
        </w:rPr>
      </w:pPr>
      <w:bookmarkStart w:id="176" w:name="ET_yor_5110_14"/>
      <w:r w:rsidRPr="00E506A5">
        <w:rPr>
          <w:rStyle w:val="TagStyle"/>
          <w:rtl/>
        </w:rPr>
        <w:t xml:space="preserve"> &lt;&lt; </w:t>
      </w:r>
      <w:proofErr w:type="spellStart"/>
      <w:r w:rsidRPr="00E506A5">
        <w:rPr>
          <w:rStyle w:val="TagStyle"/>
          <w:rtl/>
        </w:rPr>
        <w:t>יור</w:t>
      </w:r>
      <w:proofErr w:type="spellEnd"/>
      <w:r w:rsidRPr="00E506A5">
        <w:rPr>
          <w:rStyle w:val="TagStyle"/>
          <w:rtl/>
        </w:rPr>
        <w:t xml:space="preserve"> &gt;&gt; </w:t>
      </w:r>
      <w:r>
        <w:rPr>
          <w:rtl/>
        </w:rPr>
        <w:t>היו"ר עפר שלח:</w:t>
      </w:r>
      <w:r w:rsidRPr="00E506A5">
        <w:rPr>
          <w:rStyle w:val="TagStyle"/>
          <w:rtl/>
        </w:rPr>
        <w:t xml:space="preserve"> &lt;&lt; </w:t>
      </w:r>
      <w:proofErr w:type="spellStart"/>
      <w:r w:rsidRPr="00E506A5">
        <w:rPr>
          <w:rStyle w:val="TagStyle"/>
          <w:rtl/>
        </w:rPr>
        <w:t>יור</w:t>
      </w:r>
      <w:proofErr w:type="spellEnd"/>
      <w:r w:rsidRPr="00E506A5">
        <w:rPr>
          <w:rStyle w:val="TagStyle"/>
          <w:rtl/>
        </w:rPr>
        <w:t xml:space="preserve"> &gt;&gt;</w:t>
      </w:r>
      <w:r>
        <w:rPr>
          <w:rtl/>
        </w:rPr>
        <w:t xml:space="preserve"> </w:t>
      </w:r>
      <w:bookmarkEnd w:id="176"/>
    </w:p>
    <w:p w:rsidR="00E506A5" w:rsidRDefault="00E506A5" w:rsidP="00E506A5">
      <w:pPr>
        <w:pStyle w:val="KeepWithNext"/>
        <w:rPr>
          <w:rtl/>
        </w:rPr>
      </w:pPr>
    </w:p>
    <w:p w:rsidR="00E506A5" w:rsidRDefault="00345590" w:rsidP="00E506A5">
      <w:pPr>
        <w:rPr>
          <w:rtl/>
        </w:rPr>
      </w:pPr>
      <w:r>
        <w:rPr>
          <w:rFonts w:hint="cs"/>
          <w:rtl/>
        </w:rPr>
        <w:t>כמו שאתם אומרי</w:t>
      </w:r>
      <w:r w:rsidR="001C278D">
        <w:rPr>
          <w:rFonts w:hint="cs"/>
          <w:rtl/>
        </w:rPr>
        <w:t>ם</w:t>
      </w:r>
      <w:r>
        <w:rPr>
          <w:rFonts w:hint="cs"/>
          <w:rtl/>
        </w:rPr>
        <w:t xml:space="preserve">, </w:t>
      </w:r>
      <w:r w:rsidR="00E506A5">
        <w:rPr>
          <w:rFonts w:hint="cs"/>
          <w:rtl/>
        </w:rPr>
        <w:t xml:space="preserve">כשאתה לא קובע </w:t>
      </w:r>
      <w:r>
        <w:rPr>
          <w:rFonts w:hint="cs"/>
          <w:rtl/>
        </w:rPr>
        <w:t xml:space="preserve">להם מסגרת של זמן, אז </w:t>
      </w:r>
      <w:bookmarkStart w:id="177" w:name="_ETM_Q1_1829900"/>
      <w:bookmarkEnd w:id="177"/>
      <w:r>
        <w:rPr>
          <w:rFonts w:hint="cs"/>
          <w:rtl/>
        </w:rPr>
        <w:t>בסדר, הם יקבלו</w:t>
      </w:r>
      <w:r w:rsidR="001C278D">
        <w:rPr>
          <w:rFonts w:hint="cs"/>
          <w:rtl/>
        </w:rPr>
        <w:t>, רק הם יקבלו</w:t>
      </w:r>
      <w:r>
        <w:rPr>
          <w:rFonts w:hint="cs"/>
          <w:rtl/>
        </w:rPr>
        <w:t xml:space="preserve"> בעוד שנה וחצי. </w:t>
      </w:r>
    </w:p>
    <w:p w:rsidR="00E506A5" w:rsidRDefault="00E506A5" w:rsidP="00E506A5">
      <w:pPr>
        <w:rPr>
          <w:rtl/>
        </w:rPr>
      </w:pPr>
    </w:p>
    <w:p w:rsidR="00E506A5" w:rsidRDefault="00E506A5" w:rsidP="00E506A5">
      <w:pPr>
        <w:pStyle w:val="af9"/>
        <w:keepNext/>
        <w:rPr>
          <w:rtl/>
        </w:rPr>
      </w:pPr>
      <w:bookmarkStart w:id="178" w:name="ET_guest_628741_15"/>
      <w:r w:rsidRPr="00E506A5">
        <w:rPr>
          <w:rStyle w:val="TagStyle"/>
          <w:rtl/>
        </w:rPr>
        <w:t xml:space="preserve"> &lt;&lt; אורח &gt;&gt; </w:t>
      </w:r>
      <w:r>
        <w:rPr>
          <w:rtl/>
        </w:rPr>
        <w:t>ליאורה שמעוני:</w:t>
      </w:r>
      <w:r w:rsidRPr="00E506A5">
        <w:rPr>
          <w:rStyle w:val="TagStyle"/>
          <w:rtl/>
        </w:rPr>
        <w:t xml:space="preserve"> &lt;&lt; אורח &gt;&gt;</w:t>
      </w:r>
      <w:r>
        <w:rPr>
          <w:rtl/>
        </w:rPr>
        <w:t xml:space="preserve"> </w:t>
      </w:r>
      <w:bookmarkEnd w:id="178"/>
    </w:p>
    <w:p w:rsidR="00E506A5" w:rsidRDefault="00E506A5" w:rsidP="00E506A5">
      <w:pPr>
        <w:pStyle w:val="KeepWithNext"/>
        <w:rPr>
          <w:rtl/>
        </w:rPr>
      </w:pPr>
    </w:p>
    <w:p w:rsidR="00E506A5" w:rsidRDefault="00E506A5" w:rsidP="001C278D">
      <w:pPr>
        <w:rPr>
          <w:rtl/>
        </w:rPr>
      </w:pPr>
      <w:r>
        <w:rPr>
          <w:rFonts w:hint="cs"/>
          <w:rtl/>
        </w:rPr>
        <w:t>בעוד</w:t>
      </w:r>
      <w:r w:rsidR="001C278D">
        <w:rPr>
          <w:rFonts w:hint="cs"/>
          <w:rtl/>
        </w:rPr>
        <w:t xml:space="preserve"> 12 חודשים, 16 </w:t>
      </w:r>
      <w:r>
        <w:rPr>
          <w:rFonts w:hint="cs"/>
          <w:rtl/>
        </w:rPr>
        <w:t>חו</w:t>
      </w:r>
      <w:r w:rsidR="001C278D">
        <w:rPr>
          <w:rFonts w:hint="cs"/>
          <w:rtl/>
        </w:rPr>
        <w:t>ד</w:t>
      </w:r>
      <w:r>
        <w:rPr>
          <w:rFonts w:hint="cs"/>
          <w:rtl/>
        </w:rPr>
        <w:t>שים</w:t>
      </w:r>
      <w:r w:rsidR="001C278D">
        <w:rPr>
          <w:rFonts w:hint="cs"/>
          <w:rtl/>
        </w:rPr>
        <w:t xml:space="preserve">. </w:t>
      </w:r>
    </w:p>
    <w:p w:rsidR="00E506A5" w:rsidRDefault="00E506A5" w:rsidP="00E506A5">
      <w:pPr>
        <w:rPr>
          <w:rtl/>
        </w:rPr>
      </w:pPr>
    </w:p>
    <w:p w:rsidR="00E506A5" w:rsidRDefault="00E506A5" w:rsidP="00E506A5">
      <w:pPr>
        <w:pStyle w:val="a4"/>
        <w:keepNext/>
        <w:rPr>
          <w:rtl/>
        </w:rPr>
      </w:pPr>
      <w:bookmarkStart w:id="179" w:name="ET_speaker_4674_16"/>
      <w:r w:rsidRPr="00E506A5">
        <w:rPr>
          <w:rStyle w:val="TagStyle"/>
          <w:rtl/>
        </w:rPr>
        <w:t xml:space="preserve"> &lt;&lt; דובר &gt;&gt; </w:t>
      </w:r>
      <w:r>
        <w:rPr>
          <w:rtl/>
        </w:rPr>
        <w:t>חמד עמאר (ישראל ביתנו):</w:t>
      </w:r>
      <w:r w:rsidRPr="00E506A5">
        <w:rPr>
          <w:rStyle w:val="TagStyle"/>
          <w:rtl/>
        </w:rPr>
        <w:t xml:space="preserve"> &lt;&lt; דובר &gt;&gt;</w:t>
      </w:r>
      <w:r>
        <w:rPr>
          <w:rtl/>
        </w:rPr>
        <w:t xml:space="preserve"> </w:t>
      </w:r>
      <w:bookmarkEnd w:id="179"/>
    </w:p>
    <w:p w:rsidR="00E506A5" w:rsidRDefault="00E506A5" w:rsidP="00E506A5">
      <w:pPr>
        <w:pStyle w:val="KeepWithNext"/>
        <w:rPr>
          <w:rtl/>
        </w:rPr>
      </w:pPr>
    </w:p>
    <w:p w:rsidR="00E506A5" w:rsidRDefault="001C278D" w:rsidP="001C278D">
      <w:pPr>
        <w:rPr>
          <w:rtl/>
        </w:rPr>
      </w:pPr>
      <w:r>
        <w:rPr>
          <w:rFonts w:hint="cs"/>
          <w:rtl/>
        </w:rPr>
        <w:t xml:space="preserve">הם </w:t>
      </w:r>
      <w:bookmarkStart w:id="180" w:name="_ETM_Q1_1834821"/>
      <w:bookmarkEnd w:id="180"/>
      <w:r>
        <w:rPr>
          <w:rFonts w:hint="cs"/>
          <w:rtl/>
        </w:rPr>
        <w:t>לא מאיישים בגלל מחסור בכסף לקופות החולים או הם לא</w:t>
      </w:r>
      <w:bookmarkStart w:id="181" w:name="_ETM_Q1_1841796"/>
      <w:bookmarkEnd w:id="181"/>
      <w:r>
        <w:rPr>
          <w:rFonts w:hint="cs"/>
          <w:rtl/>
        </w:rPr>
        <w:t xml:space="preserve"> מאיישים כי הם לא רוצים לאייש, הם רוצים לחסוך כסף? </w:t>
      </w:r>
      <w:bookmarkStart w:id="182" w:name="_ETM_Q1_1841512"/>
      <w:bookmarkEnd w:id="182"/>
      <w:r>
        <w:rPr>
          <w:rFonts w:hint="cs"/>
          <w:rtl/>
        </w:rPr>
        <w:t xml:space="preserve">כי </w:t>
      </w:r>
      <w:r w:rsidR="00E506A5">
        <w:rPr>
          <w:rFonts w:hint="cs"/>
          <w:rtl/>
        </w:rPr>
        <w:t>אמרת</w:t>
      </w:r>
      <w:r>
        <w:rPr>
          <w:rFonts w:hint="cs"/>
          <w:rtl/>
        </w:rPr>
        <w:t xml:space="preserve"> משפט מאוד חשוב, אמרת</w:t>
      </w:r>
      <w:r w:rsidR="00E506A5">
        <w:rPr>
          <w:rFonts w:hint="cs"/>
          <w:rtl/>
        </w:rPr>
        <w:t xml:space="preserve"> רוצים לחסוך כסף</w:t>
      </w:r>
      <w:r>
        <w:rPr>
          <w:rFonts w:hint="cs"/>
          <w:rtl/>
        </w:rPr>
        <w:t>. הרי משרד הבריאות מעב</w:t>
      </w:r>
      <w:bookmarkStart w:id="183" w:name="_ETM_Q1_1844787"/>
      <w:bookmarkEnd w:id="183"/>
      <w:r>
        <w:rPr>
          <w:rFonts w:hint="cs"/>
          <w:rtl/>
        </w:rPr>
        <w:t>יר להם את הכסף, וכש</w:t>
      </w:r>
      <w:r w:rsidR="00E506A5">
        <w:rPr>
          <w:rFonts w:hint="cs"/>
          <w:rtl/>
        </w:rPr>
        <w:t>אני</w:t>
      </w:r>
      <w:r>
        <w:rPr>
          <w:rFonts w:hint="cs"/>
          <w:rtl/>
        </w:rPr>
        <w:t xml:space="preserve"> מעביר כסף אני </w:t>
      </w:r>
      <w:bookmarkStart w:id="184" w:name="_ETM_Q1_1848536"/>
      <w:bookmarkEnd w:id="184"/>
      <w:r>
        <w:rPr>
          <w:rFonts w:hint="cs"/>
          <w:rtl/>
        </w:rPr>
        <w:t xml:space="preserve">צריך לוודא </w:t>
      </w:r>
      <w:r w:rsidR="00E506A5">
        <w:rPr>
          <w:rFonts w:hint="cs"/>
          <w:rtl/>
        </w:rPr>
        <w:t>שהכסף</w:t>
      </w:r>
      <w:r>
        <w:rPr>
          <w:rFonts w:hint="cs"/>
          <w:rtl/>
        </w:rPr>
        <w:t xml:space="preserve"> שאני העברתי הגיע ליעד לאותם אנשים שצריכים לקבל את הטיפול. </w:t>
      </w:r>
      <w:r w:rsidR="00E506A5">
        <w:rPr>
          <w:rFonts w:hint="cs"/>
          <w:rtl/>
        </w:rPr>
        <w:t xml:space="preserve"> </w:t>
      </w:r>
    </w:p>
    <w:p w:rsidR="00E506A5" w:rsidRDefault="00E506A5" w:rsidP="00E506A5">
      <w:pPr>
        <w:rPr>
          <w:rtl/>
        </w:rPr>
      </w:pPr>
    </w:p>
    <w:p w:rsidR="00E506A5" w:rsidRDefault="00E506A5" w:rsidP="00E506A5">
      <w:pPr>
        <w:pStyle w:val="af9"/>
        <w:keepNext/>
        <w:rPr>
          <w:rtl/>
        </w:rPr>
      </w:pPr>
      <w:bookmarkStart w:id="185" w:name="ET_guest_1626_17"/>
      <w:r w:rsidRPr="00E506A5">
        <w:rPr>
          <w:rStyle w:val="TagStyle"/>
          <w:rtl/>
        </w:rPr>
        <w:t xml:space="preserve"> &lt;&lt; אורח &gt;&gt; </w:t>
      </w:r>
      <w:r>
        <w:rPr>
          <w:rtl/>
        </w:rPr>
        <w:t>דן בנטל:</w:t>
      </w:r>
      <w:r w:rsidRPr="00E506A5">
        <w:rPr>
          <w:rStyle w:val="TagStyle"/>
          <w:rtl/>
        </w:rPr>
        <w:t xml:space="preserve"> &lt;&lt; אורח &gt;&gt;</w:t>
      </w:r>
      <w:r>
        <w:rPr>
          <w:rtl/>
        </w:rPr>
        <w:t xml:space="preserve"> </w:t>
      </w:r>
      <w:bookmarkEnd w:id="185"/>
    </w:p>
    <w:p w:rsidR="00E506A5" w:rsidRDefault="00E506A5" w:rsidP="00E506A5">
      <w:pPr>
        <w:pStyle w:val="KeepWithNext"/>
        <w:rPr>
          <w:rtl/>
        </w:rPr>
      </w:pPr>
    </w:p>
    <w:p w:rsidR="00E506A5" w:rsidRDefault="00E506A5" w:rsidP="00E506A5">
      <w:pPr>
        <w:rPr>
          <w:rtl/>
        </w:rPr>
      </w:pPr>
      <w:r>
        <w:rPr>
          <w:rFonts w:hint="cs"/>
          <w:rtl/>
        </w:rPr>
        <w:t>עד היום יש ויכוח</w:t>
      </w:r>
      <w:r w:rsidR="001C278D">
        <w:rPr>
          <w:rFonts w:hint="cs"/>
          <w:rtl/>
        </w:rPr>
        <w:t xml:space="preserve"> בין משרד הבריאות לקופות החולים. </w:t>
      </w:r>
      <w:bookmarkStart w:id="186" w:name="_ETM_Q1_1857079"/>
      <w:bookmarkEnd w:id="186"/>
      <w:r w:rsidR="001C278D">
        <w:rPr>
          <w:rFonts w:hint="cs"/>
          <w:rtl/>
        </w:rPr>
        <w:t>לא החליטו האם ניצלו את כל ה-2.3 מיליארד או לא.</w:t>
      </w:r>
      <w:r>
        <w:rPr>
          <w:rFonts w:hint="cs"/>
          <w:rtl/>
        </w:rPr>
        <w:t xml:space="preserve"> לא פתור. כתבנו </w:t>
      </w:r>
      <w:r w:rsidR="001C278D">
        <w:rPr>
          <w:rFonts w:hint="cs"/>
          <w:rtl/>
        </w:rPr>
        <w:t xml:space="preserve">את </w:t>
      </w:r>
      <w:bookmarkStart w:id="187" w:name="_ETM_Q1_1865463"/>
      <w:bookmarkEnd w:id="187"/>
      <w:r w:rsidR="001C278D">
        <w:rPr>
          <w:rFonts w:hint="cs"/>
          <w:rtl/>
        </w:rPr>
        <w:t xml:space="preserve">זה בדוח. לא הגיעו להסכמות. </w:t>
      </w:r>
    </w:p>
    <w:p w:rsidR="00E506A5" w:rsidRDefault="00E506A5" w:rsidP="00E506A5">
      <w:pPr>
        <w:rPr>
          <w:rtl/>
        </w:rPr>
      </w:pPr>
    </w:p>
    <w:p w:rsidR="00E506A5" w:rsidRDefault="00E506A5" w:rsidP="00E506A5">
      <w:pPr>
        <w:pStyle w:val="af9"/>
        <w:keepNext/>
        <w:rPr>
          <w:rtl/>
        </w:rPr>
      </w:pPr>
      <w:bookmarkStart w:id="188" w:name="ET_guest_628741_18"/>
      <w:r w:rsidRPr="00E506A5">
        <w:rPr>
          <w:rStyle w:val="TagStyle"/>
          <w:rtl/>
        </w:rPr>
        <w:t xml:space="preserve"> &lt;&lt; אורח &gt;&gt; </w:t>
      </w:r>
      <w:r>
        <w:rPr>
          <w:rtl/>
        </w:rPr>
        <w:t>ליאורה שמעוני:</w:t>
      </w:r>
      <w:r w:rsidRPr="00E506A5">
        <w:rPr>
          <w:rStyle w:val="TagStyle"/>
          <w:rtl/>
        </w:rPr>
        <w:t xml:space="preserve"> &lt;&lt; אורח &gt;&gt;</w:t>
      </w:r>
      <w:r>
        <w:rPr>
          <w:rtl/>
        </w:rPr>
        <w:t xml:space="preserve"> </w:t>
      </w:r>
      <w:bookmarkEnd w:id="188"/>
    </w:p>
    <w:p w:rsidR="00E506A5" w:rsidRDefault="00E506A5" w:rsidP="00E506A5">
      <w:pPr>
        <w:pStyle w:val="KeepWithNext"/>
        <w:rPr>
          <w:rtl/>
        </w:rPr>
      </w:pPr>
    </w:p>
    <w:p w:rsidR="00E506A5" w:rsidRDefault="00E506A5" w:rsidP="00E506A5">
      <w:pPr>
        <w:rPr>
          <w:rtl/>
        </w:rPr>
      </w:pPr>
      <w:r>
        <w:rPr>
          <w:rFonts w:hint="cs"/>
          <w:rtl/>
        </w:rPr>
        <w:t>זה לא צבוע</w:t>
      </w:r>
      <w:r w:rsidR="009C7443">
        <w:rPr>
          <w:rFonts w:hint="cs"/>
          <w:rtl/>
        </w:rPr>
        <w:t xml:space="preserve">, זה לא </w:t>
      </w:r>
      <w:bookmarkStart w:id="189" w:name="_ETM_Q1_1867010"/>
      <w:bookmarkEnd w:id="189"/>
      <w:r w:rsidR="009C7443">
        <w:rPr>
          <w:rFonts w:hint="cs"/>
          <w:rtl/>
        </w:rPr>
        <w:t xml:space="preserve">כסף שאתה יכול לצבוע ולהגיד: השקל הזה </w:t>
      </w:r>
      <w:bookmarkStart w:id="190" w:name="_ETM_Q1_1867562"/>
      <w:bookmarkEnd w:id="190"/>
      <w:r w:rsidR="009C7443">
        <w:rPr>
          <w:rFonts w:hint="cs"/>
          <w:rtl/>
        </w:rPr>
        <w:t xml:space="preserve">הלך לטיפול הזה. </w:t>
      </w:r>
    </w:p>
    <w:p w:rsidR="00E506A5" w:rsidRDefault="00E506A5" w:rsidP="00E506A5">
      <w:pPr>
        <w:rPr>
          <w:rtl/>
        </w:rPr>
      </w:pPr>
    </w:p>
    <w:p w:rsidR="00E506A5" w:rsidRDefault="00E506A5" w:rsidP="00E506A5">
      <w:pPr>
        <w:pStyle w:val="af6"/>
        <w:keepNext/>
        <w:rPr>
          <w:rtl/>
        </w:rPr>
      </w:pPr>
      <w:bookmarkStart w:id="191" w:name="ET_yor_5110_19"/>
      <w:r w:rsidRPr="00E506A5">
        <w:rPr>
          <w:rStyle w:val="TagStyle"/>
          <w:rtl/>
        </w:rPr>
        <w:t xml:space="preserve"> &lt;&lt; </w:t>
      </w:r>
      <w:proofErr w:type="spellStart"/>
      <w:r w:rsidRPr="00E506A5">
        <w:rPr>
          <w:rStyle w:val="TagStyle"/>
          <w:rtl/>
        </w:rPr>
        <w:t>יור</w:t>
      </w:r>
      <w:proofErr w:type="spellEnd"/>
      <w:r w:rsidRPr="00E506A5">
        <w:rPr>
          <w:rStyle w:val="TagStyle"/>
          <w:rtl/>
        </w:rPr>
        <w:t xml:space="preserve"> &gt;&gt; </w:t>
      </w:r>
      <w:r>
        <w:rPr>
          <w:rtl/>
        </w:rPr>
        <w:t>היו"ר עפר שלח:</w:t>
      </w:r>
      <w:r w:rsidRPr="00E506A5">
        <w:rPr>
          <w:rStyle w:val="TagStyle"/>
          <w:rtl/>
        </w:rPr>
        <w:t xml:space="preserve"> &lt;&lt; </w:t>
      </w:r>
      <w:proofErr w:type="spellStart"/>
      <w:r w:rsidRPr="00E506A5">
        <w:rPr>
          <w:rStyle w:val="TagStyle"/>
          <w:rtl/>
        </w:rPr>
        <w:t>יור</w:t>
      </w:r>
      <w:proofErr w:type="spellEnd"/>
      <w:r w:rsidRPr="00E506A5">
        <w:rPr>
          <w:rStyle w:val="TagStyle"/>
          <w:rtl/>
        </w:rPr>
        <w:t xml:space="preserve"> &gt;&gt;</w:t>
      </w:r>
      <w:r>
        <w:rPr>
          <w:rtl/>
        </w:rPr>
        <w:t xml:space="preserve"> </w:t>
      </w:r>
      <w:bookmarkEnd w:id="191"/>
    </w:p>
    <w:p w:rsidR="00E506A5" w:rsidRDefault="00E506A5" w:rsidP="00E506A5">
      <w:pPr>
        <w:pStyle w:val="KeepWithNext"/>
        <w:rPr>
          <w:rtl/>
        </w:rPr>
      </w:pPr>
    </w:p>
    <w:p w:rsidR="00E506A5" w:rsidRDefault="00E506A5" w:rsidP="00E506A5">
      <w:pPr>
        <w:rPr>
          <w:rtl/>
        </w:rPr>
      </w:pPr>
      <w:r>
        <w:rPr>
          <w:rFonts w:hint="cs"/>
          <w:rtl/>
        </w:rPr>
        <w:t>מכיוון שבריאות הנפש זה תחום מוגדר,</w:t>
      </w:r>
      <w:r w:rsidR="009C7443">
        <w:rPr>
          <w:rFonts w:hint="cs"/>
          <w:rtl/>
        </w:rPr>
        <w:t xml:space="preserve"> אתה יכול להגיד כמה היה.</w:t>
      </w:r>
      <w:r>
        <w:rPr>
          <w:rFonts w:hint="cs"/>
          <w:rtl/>
        </w:rPr>
        <w:t xml:space="preserve"> זה לא שאפשר להכניס בתוך זה מישהו ששבר את הרגל</w:t>
      </w:r>
      <w:r w:rsidR="009C7443">
        <w:rPr>
          <w:rFonts w:hint="cs"/>
          <w:rtl/>
        </w:rPr>
        <w:t xml:space="preserve">. מי שבא לטיפול נפשי, בא לטיפול נפשי. </w:t>
      </w:r>
    </w:p>
    <w:p w:rsidR="00E506A5" w:rsidRDefault="00E506A5" w:rsidP="00E506A5">
      <w:pPr>
        <w:rPr>
          <w:rtl/>
        </w:rPr>
      </w:pPr>
    </w:p>
    <w:p w:rsidR="00E506A5" w:rsidRDefault="00E506A5" w:rsidP="00E506A5">
      <w:pPr>
        <w:pStyle w:val="af9"/>
        <w:keepNext/>
        <w:rPr>
          <w:rtl/>
        </w:rPr>
      </w:pPr>
      <w:bookmarkStart w:id="192" w:name="ET_guest_1626_20"/>
      <w:r w:rsidRPr="00E506A5">
        <w:rPr>
          <w:rStyle w:val="TagStyle"/>
          <w:rtl/>
        </w:rPr>
        <w:t xml:space="preserve"> &lt;&lt; אורח &gt;&gt; </w:t>
      </w:r>
      <w:r>
        <w:rPr>
          <w:rtl/>
        </w:rPr>
        <w:t>דן בנטל:</w:t>
      </w:r>
      <w:r w:rsidRPr="00E506A5">
        <w:rPr>
          <w:rStyle w:val="TagStyle"/>
          <w:rtl/>
        </w:rPr>
        <w:t xml:space="preserve"> &lt;&lt; אורח &gt;&gt;</w:t>
      </w:r>
      <w:r>
        <w:rPr>
          <w:rtl/>
        </w:rPr>
        <w:t xml:space="preserve"> </w:t>
      </w:r>
      <w:bookmarkEnd w:id="192"/>
    </w:p>
    <w:p w:rsidR="00E506A5" w:rsidRDefault="00E506A5" w:rsidP="00E506A5">
      <w:pPr>
        <w:pStyle w:val="KeepWithNext"/>
        <w:rPr>
          <w:rtl/>
        </w:rPr>
      </w:pPr>
    </w:p>
    <w:p w:rsidR="00E506A5" w:rsidRDefault="00E506A5" w:rsidP="009C7443">
      <w:pPr>
        <w:rPr>
          <w:rtl/>
        </w:rPr>
      </w:pPr>
      <w:r>
        <w:rPr>
          <w:rFonts w:hint="cs"/>
          <w:rtl/>
        </w:rPr>
        <w:t>לדוגמה, יש ויכוח גדול</w:t>
      </w:r>
      <w:r w:rsidR="009C7443">
        <w:rPr>
          <w:rFonts w:hint="cs"/>
          <w:rtl/>
        </w:rPr>
        <w:t xml:space="preserve"> האם להכליל </w:t>
      </w:r>
      <w:bookmarkStart w:id="193" w:name="_ETM_Q1_1887938"/>
      <w:bookmarkEnd w:id="193"/>
      <w:r w:rsidR="009C7443">
        <w:rPr>
          <w:rFonts w:hint="cs"/>
          <w:rtl/>
        </w:rPr>
        <w:t>בתוך ה-2.3 מיליארד את רופא המשפחה הראשוני. הקופה רצ</w:t>
      </w:r>
      <w:bookmarkStart w:id="194" w:name="_ETM_Q1_1892356"/>
      <w:bookmarkEnd w:id="194"/>
      <w:r w:rsidR="009C7443">
        <w:rPr>
          <w:rFonts w:hint="cs"/>
          <w:rtl/>
        </w:rPr>
        <w:t>תה להכליל, היא אומרת שהרופא הראשוני גם נותן. משרד הב</w:t>
      </w:r>
      <w:bookmarkStart w:id="195" w:name="_ETM_Q1_1898071"/>
      <w:bookmarkEnd w:id="195"/>
      <w:r w:rsidR="009C7443">
        <w:rPr>
          <w:rFonts w:hint="cs"/>
          <w:rtl/>
        </w:rPr>
        <w:t xml:space="preserve">ריאות אומר לא. עד היום לא החליטו. </w:t>
      </w:r>
    </w:p>
    <w:p w:rsidR="00E506A5" w:rsidRDefault="00E506A5" w:rsidP="00E506A5">
      <w:pPr>
        <w:rPr>
          <w:rtl/>
        </w:rPr>
      </w:pPr>
    </w:p>
    <w:p w:rsidR="00E506A5" w:rsidRDefault="00E506A5" w:rsidP="00E506A5">
      <w:pPr>
        <w:pStyle w:val="af9"/>
        <w:keepNext/>
        <w:rPr>
          <w:rtl/>
        </w:rPr>
      </w:pPr>
      <w:bookmarkStart w:id="196" w:name="ET_guest_628741_21"/>
      <w:r w:rsidRPr="00E506A5">
        <w:rPr>
          <w:rStyle w:val="TagStyle"/>
          <w:rtl/>
        </w:rPr>
        <w:t xml:space="preserve"> &lt;&lt; אורח &gt;&gt; </w:t>
      </w:r>
      <w:r>
        <w:rPr>
          <w:rtl/>
        </w:rPr>
        <w:t>ליאורה שמעוני:</w:t>
      </w:r>
      <w:r w:rsidRPr="00E506A5">
        <w:rPr>
          <w:rStyle w:val="TagStyle"/>
          <w:rtl/>
        </w:rPr>
        <w:t xml:space="preserve"> &lt;&lt; אורח &gt;&gt;</w:t>
      </w:r>
      <w:r>
        <w:rPr>
          <w:rtl/>
        </w:rPr>
        <w:t xml:space="preserve"> </w:t>
      </w:r>
      <w:bookmarkEnd w:id="196"/>
    </w:p>
    <w:p w:rsidR="00E506A5" w:rsidRDefault="00E506A5" w:rsidP="00E506A5">
      <w:pPr>
        <w:pStyle w:val="KeepWithNext"/>
        <w:rPr>
          <w:rtl/>
        </w:rPr>
      </w:pPr>
    </w:p>
    <w:p w:rsidR="00E506A5" w:rsidRDefault="009C7443" w:rsidP="00E506A5">
      <w:pPr>
        <w:rPr>
          <w:rtl/>
        </w:rPr>
      </w:pPr>
      <w:r>
        <w:rPr>
          <w:rFonts w:hint="cs"/>
          <w:rtl/>
        </w:rPr>
        <w:t xml:space="preserve">הצבענו על זה בדוח, </w:t>
      </w:r>
      <w:r w:rsidR="00E506A5">
        <w:rPr>
          <w:rFonts w:hint="cs"/>
          <w:rtl/>
        </w:rPr>
        <w:t xml:space="preserve">הספירה עצמה היא ספירה במחלוקת. </w:t>
      </w:r>
    </w:p>
    <w:p w:rsidR="00E506A5" w:rsidRDefault="00E506A5" w:rsidP="00E506A5">
      <w:pPr>
        <w:rPr>
          <w:rtl/>
        </w:rPr>
      </w:pPr>
    </w:p>
    <w:p w:rsidR="00E506A5" w:rsidRDefault="00E506A5" w:rsidP="00E506A5">
      <w:pPr>
        <w:pStyle w:val="af6"/>
        <w:keepNext/>
        <w:rPr>
          <w:rtl/>
        </w:rPr>
      </w:pPr>
      <w:bookmarkStart w:id="197" w:name="ET_yor_5110_22"/>
      <w:r w:rsidRPr="00E506A5">
        <w:rPr>
          <w:rStyle w:val="TagStyle"/>
          <w:rtl/>
        </w:rPr>
        <w:t xml:space="preserve"> &lt;&lt; </w:t>
      </w:r>
      <w:proofErr w:type="spellStart"/>
      <w:r w:rsidRPr="00E506A5">
        <w:rPr>
          <w:rStyle w:val="TagStyle"/>
          <w:rtl/>
        </w:rPr>
        <w:t>יור</w:t>
      </w:r>
      <w:proofErr w:type="spellEnd"/>
      <w:r w:rsidRPr="00E506A5">
        <w:rPr>
          <w:rStyle w:val="TagStyle"/>
          <w:rtl/>
        </w:rPr>
        <w:t xml:space="preserve"> &gt;&gt; </w:t>
      </w:r>
      <w:r>
        <w:rPr>
          <w:rtl/>
        </w:rPr>
        <w:t>היו"ר עפר שלח:</w:t>
      </w:r>
      <w:r w:rsidRPr="00E506A5">
        <w:rPr>
          <w:rStyle w:val="TagStyle"/>
          <w:rtl/>
        </w:rPr>
        <w:t xml:space="preserve"> &lt;&lt; </w:t>
      </w:r>
      <w:proofErr w:type="spellStart"/>
      <w:r w:rsidRPr="00E506A5">
        <w:rPr>
          <w:rStyle w:val="TagStyle"/>
          <w:rtl/>
        </w:rPr>
        <w:t>יור</w:t>
      </w:r>
      <w:proofErr w:type="spellEnd"/>
      <w:r w:rsidRPr="00E506A5">
        <w:rPr>
          <w:rStyle w:val="TagStyle"/>
          <w:rtl/>
        </w:rPr>
        <w:t xml:space="preserve"> &gt;&gt;</w:t>
      </w:r>
      <w:r>
        <w:rPr>
          <w:rtl/>
        </w:rPr>
        <w:t xml:space="preserve"> </w:t>
      </w:r>
      <w:bookmarkEnd w:id="197"/>
    </w:p>
    <w:p w:rsidR="00E506A5" w:rsidRDefault="00E506A5" w:rsidP="00E506A5">
      <w:pPr>
        <w:pStyle w:val="KeepWithNext"/>
        <w:rPr>
          <w:rtl/>
        </w:rPr>
      </w:pPr>
    </w:p>
    <w:p w:rsidR="00E506A5" w:rsidRDefault="009C7443" w:rsidP="009C7443">
      <w:pPr>
        <w:rPr>
          <w:rtl/>
        </w:rPr>
      </w:pPr>
      <w:r>
        <w:rPr>
          <w:rFonts w:hint="cs"/>
          <w:rtl/>
        </w:rPr>
        <w:t xml:space="preserve">בסוף משרד הבריאות הוא הרגולטור, הוא זה </w:t>
      </w:r>
      <w:bookmarkStart w:id="198" w:name="_ETM_Q1_1906464"/>
      <w:bookmarkEnd w:id="198"/>
      <w:r>
        <w:rPr>
          <w:rFonts w:hint="cs"/>
          <w:rtl/>
        </w:rPr>
        <w:t xml:space="preserve">שקובע. יש לו פקיד שהוא אחראי על </w:t>
      </w:r>
      <w:r w:rsidR="00E506A5">
        <w:rPr>
          <w:rFonts w:hint="cs"/>
          <w:rtl/>
        </w:rPr>
        <w:t>קופות החולים</w:t>
      </w:r>
      <w:r>
        <w:rPr>
          <w:rFonts w:hint="cs"/>
          <w:rtl/>
        </w:rPr>
        <w:t xml:space="preserve">. קופות </w:t>
      </w:r>
      <w:bookmarkStart w:id="199" w:name="_ETM_Q1_1913457"/>
      <w:bookmarkEnd w:id="199"/>
      <w:r>
        <w:rPr>
          <w:rFonts w:hint="cs"/>
          <w:rtl/>
        </w:rPr>
        <w:t xml:space="preserve">החולים רוצות </w:t>
      </w:r>
      <w:r w:rsidR="00E506A5">
        <w:rPr>
          <w:rFonts w:hint="cs"/>
          <w:rtl/>
        </w:rPr>
        <w:t xml:space="preserve">להכליל </w:t>
      </w:r>
      <w:r>
        <w:rPr>
          <w:rFonts w:hint="cs"/>
          <w:rtl/>
        </w:rPr>
        <w:t xml:space="preserve">את רופא המשפחה, אני מבין למה. משרד </w:t>
      </w:r>
      <w:bookmarkStart w:id="200" w:name="_ETM_Q1_1917063"/>
      <w:bookmarkEnd w:id="200"/>
      <w:r>
        <w:rPr>
          <w:rFonts w:hint="cs"/>
          <w:rtl/>
        </w:rPr>
        <w:t xml:space="preserve">הבריאות אומר להן: לא, לא תוכלו לספור את רופא המשפחה בפנים. </w:t>
      </w:r>
    </w:p>
    <w:p w:rsidR="00E506A5" w:rsidRDefault="00E506A5" w:rsidP="00E506A5">
      <w:pPr>
        <w:rPr>
          <w:rtl/>
        </w:rPr>
      </w:pPr>
    </w:p>
    <w:p w:rsidR="00E506A5" w:rsidRDefault="00E506A5" w:rsidP="00E506A5">
      <w:pPr>
        <w:pStyle w:val="af9"/>
        <w:keepNext/>
        <w:rPr>
          <w:rtl/>
        </w:rPr>
      </w:pPr>
      <w:bookmarkStart w:id="201" w:name="ET_guest_1626_23"/>
      <w:r w:rsidRPr="00E506A5">
        <w:rPr>
          <w:rStyle w:val="TagStyle"/>
          <w:rtl/>
        </w:rPr>
        <w:t xml:space="preserve"> &lt;&lt; אורח &gt;&gt; </w:t>
      </w:r>
      <w:r>
        <w:rPr>
          <w:rtl/>
        </w:rPr>
        <w:t>דן בנטל:</w:t>
      </w:r>
      <w:r w:rsidRPr="00E506A5">
        <w:rPr>
          <w:rStyle w:val="TagStyle"/>
          <w:rtl/>
        </w:rPr>
        <w:t xml:space="preserve"> &lt;&lt; אורח &gt;&gt;</w:t>
      </w:r>
      <w:r>
        <w:rPr>
          <w:rtl/>
        </w:rPr>
        <w:t xml:space="preserve"> </w:t>
      </w:r>
      <w:bookmarkEnd w:id="201"/>
    </w:p>
    <w:p w:rsidR="00E506A5" w:rsidRDefault="00E506A5" w:rsidP="00E506A5">
      <w:pPr>
        <w:pStyle w:val="KeepWithNext"/>
        <w:rPr>
          <w:rtl/>
        </w:rPr>
      </w:pPr>
    </w:p>
    <w:p w:rsidR="00E506A5" w:rsidRDefault="00E506A5" w:rsidP="00E506A5">
      <w:pPr>
        <w:rPr>
          <w:rtl/>
        </w:rPr>
      </w:pPr>
      <w:r>
        <w:rPr>
          <w:rFonts w:hint="cs"/>
          <w:rtl/>
        </w:rPr>
        <w:t>נשמע את נציג משרד הבריאות</w:t>
      </w:r>
      <w:r w:rsidR="009C7443">
        <w:rPr>
          <w:rFonts w:hint="cs"/>
          <w:rtl/>
        </w:rPr>
        <w:t xml:space="preserve">. </w:t>
      </w:r>
    </w:p>
    <w:p w:rsidR="00E506A5" w:rsidRDefault="00E506A5" w:rsidP="00E506A5">
      <w:pPr>
        <w:rPr>
          <w:rtl/>
        </w:rPr>
      </w:pPr>
    </w:p>
    <w:p w:rsidR="00E506A5" w:rsidRDefault="00E506A5" w:rsidP="00E506A5">
      <w:pPr>
        <w:pStyle w:val="af9"/>
        <w:keepNext/>
        <w:rPr>
          <w:rtl/>
        </w:rPr>
      </w:pPr>
      <w:bookmarkStart w:id="202" w:name="ET_guest_628741_24"/>
      <w:r w:rsidRPr="00E506A5">
        <w:rPr>
          <w:rStyle w:val="TagStyle"/>
          <w:rtl/>
        </w:rPr>
        <w:t xml:space="preserve"> &lt;&lt; אורח &gt;&gt; </w:t>
      </w:r>
      <w:r>
        <w:rPr>
          <w:rtl/>
        </w:rPr>
        <w:t>ליאורה שמעוני:</w:t>
      </w:r>
      <w:r w:rsidRPr="00E506A5">
        <w:rPr>
          <w:rStyle w:val="TagStyle"/>
          <w:rtl/>
        </w:rPr>
        <w:t xml:space="preserve"> &lt;&lt; אורח &gt;&gt;</w:t>
      </w:r>
      <w:r>
        <w:rPr>
          <w:rtl/>
        </w:rPr>
        <w:t xml:space="preserve"> </w:t>
      </w:r>
      <w:bookmarkEnd w:id="202"/>
    </w:p>
    <w:p w:rsidR="00E506A5" w:rsidRDefault="00E506A5" w:rsidP="00E506A5">
      <w:pPr>
        <w:pStyle w:val="KeepWithNext"/>
        <w:rPr>
          <w:rtl/>
        </w:rPr>
      </w:pPr>
    </w:p>
    <w:p w:rsidR="00E506A5" w:rsidRDefault="009C7443" w:rsidP="009C7443">
      <w:pPr>
        <w:rPr>
          <w:rtl/>
        </w:rPr>
      </w:pPr>
      <w:r>
        <w:rPr>
          <w:rFonts w:hint="cs"/>
          <w:rtl/>
        </w:rPr>
        <w:t xml:space="preserve">לגבי כוח האדם אנחנו דיברנו. מחסור חמור בפסיכיאטרים בכלל, בקרב המגזר הערבי בפרט. </w:t>
      </w:r>
      <w:r w:rsidR="00E506A5">
        <w:rPr>
          <w:rFonts w:hint="cs"/>
          <w:rtl/>
        </w:rPr>
        <w:t xml:space="preserve">על אף </w:t>
      </w:r>
      <w:proofErr w:type="spellStart"/>
      <w:r w:rsidR="00E506A5">
        <w:rPr>
          <w:rFonts w:hint="cs"/>
          <w:rtl/>
        </w:rPr>
        <w:t>תוכניות</w:t>
      </w:r>
      <w:proofErr w:type="spellEnd"/>
      <w:r w:rsidR="00E506A5">
        <w:rPr>
          <w:rFonts w:hint="cs"/>
          <w:rtl/>
        </w:rPr>
        <w:t xml:space="preserve"> שהיו למתן מענקים, שפעלו משנת 2011, המחסור הזה לא צפוי להיפתר</w:t>
      </w:r>
      <w:r>
        <w:rPr>
          <w:rFonts w:hint="cs"/>
          <w:rtl/>
        </w:rPr>
        <w:t xml:space="preserve">. </w:t>
      </w:r>
      <w:bookmarkStart w:id="203" w:name="_ETM_Q1_1941090"/>
      <w:bookmarkEnd w:id="203"/>
      <w:r>
        <w:rPr>
          <w:rFonts w:hint="cs"/>
          <w:rtl/>
        </w:rPr>
        <w:t xml:space="preserve">דרך אגב, </w:t>
      </w:r>
      <w:r w:rsidR="00E506A5">
        <w:rPr>
          <w:rFonts w:hint="cs"/>
          <w:rtl/>
        </w:rPr>
        <w:t xml:space="preserve">אנחנו </w:t>
      </w:r>
      <w:r>
        <w:rPr>
          <w:rFonts w:hint="cs"/>
          <w:rtl/>
        </w:rPr>
        <w:t xml:space="preserve">מביאים את זה גם בדוח אחר שעוסק בנושא </w:t>
      </w:r>
      <w:bookmarkStart w:id="204" w:name="_ETM_Q1_1945707"/>
      <w:bookmarkEnd w:id="204"/>
      <w:r>
        <w:rPr>
          <w:rFonts w:hint="cs"/>
          <w:rtl/>
        </w:rPr>
        <w:t>של הכשרת רופאים. אנחנו רואים</w:t>
      </w:r>
      <w:r w:rsidR="00E506A5">
        <w:rPr>
          <w:rFonts w:hint="cs"/>
          <w:rtl/>
        </w:rPr>
        <w:t xml:space="preserve"> שמקצוע הפסיכיאטריה</w:t>
      </w:r>
      <w:r>
        <w:rPr>
          <w:rFonts w:hint="cs"/>
          <w:rtl/>
        </w:rPr>
        <w:t xml:space="preserve"> הוא מקצוע </w:t>
      </w:r>
      <w:bookmarkStart w:id="205" w:name="_ETM_Q1_1951048"/>
      <w:bookmarkEnd w:id="205"/>
      <w:r>
        <w:rPr>
          <w:rFonts w:hint="cs"/>
          <w:rtl/>
        </w:rPr>
        <w:t>שנמצא בקושי, אין ביקוש גדול למקצוע הזה.</w:t>
      </w:r>
      <w:r w:rsidR="00E506A5">
        <w:rPr>
          <w:rFonts w:hint="cs"/>
          <w:rtl/>
        </w:rPr>
        <w:t xml:space="preserve"> ואז אנחנו ממליצים בעניין הזה</w:t>
      </w:r>
      <w:r>
        <w:rPr>
          <w:rFonts w:hint="cs"/>
          <w:rtl/>
        </w:rPr>
        <w:t xml:space="preserve"> שמשרד הבריאות </w:t>
      </w:r>
      <w:bookmarkStart w:id="206" w:name="_ETM_Q1_1957840"/>
      <w:bookmarkEnd w:id="206"/>
      <w:r>
        <w:rPr>
          <w:rFonts w:hint="cs"/>
          <w:rtl/>
        </w:rPr>
        <w:t xml:space="preserve">והקופות, בשיתוף </w:t>
      </w:r>
      <w:proofErr w:type="spellStart"/>
      <w:r>
        <w:rPr>
          <w:rFonts w:hint="cs"/>
          <w:rtl/>
        </w:rPr>
        <w:t>הר"י</w:t>
      </w:r>
      <w:proofErr w:type="spellEnd"/>
      <w:r>
        <w:rPr>
          <w:rFonts w:hint="cs"/>
          <w:rtl/>
        </w:rPr>
        <w:t xml:space="preserve"> והאיגודים המקצועיים, יכינו </w:t>
      </w:r>
      <w:proofErr w:type="spellStart"/>
      <w:r>
        <w:rPr>
          <w:rFonts w:hint="cs"/>
          <w:rtl/>
        </w:rPr>
        <w:t>תוכנית</w:t>
      </w:r>
      <w:proofErr w:type="spellEnd"/>
      <w:r>
        <w:rPr>
          <w:rFonts w:hint="cs"/>
          <w:rtl/>
        </w:rPr>
        <w:t xml:space="preserve"> שצופה את הפערים</w:t>
      </w:r>
      <w:bookmarkStart w:id="207" w:name="_ETM_Q1_1963014"/>
      <w:bookmarkEnd w:id="207"/>
      <w:r>
        <w:rPr>
          <w:rFonts w:hint="cs"/>
          <w:rtl/>
        </w:rPr>
        <w:t xml:space="preserve"> במספר הפסיכיאטרים </w:t>
      </w:r>
      <w:r w:rsidR="00E506A5">
        <w:rPr>
          <w:rFonts w:hint="cs"/>
          <w:rtl/>
        </w:rPr>
        <w:t>בשנים הקרוב</w:t>
      </w:r>
      <w:r>
        <w:rPr>
          <w:rFonts w:hint="cs"/>
          <w:rtl/>
        </w:rPr>
        <w:t>ו</w:t>
      </w:r>
      <w:r w:rsidR="00E506A5">
        <w:rPr>
          <w:rFonts w:hint="cs"/>
          <w:rtl/>
        </w:rPr>
        <w:t>ת</w:t>
      </w:r>
      <w:r>
        <w:rPr>
          <w:rFonts w:hint="cs"/>
          <w:rtl/>
        </w:rPr>
        <w:t xml:space="preserve">, במיוחד במגזר הערבי, ויסכמו על פעולות שצריך </w:t>
      </w:r>
      <w:bookmarkStart w:id="208" w:name="_ETM_Q1_1969981"/>
      <w:bookmarkEnd w:id="208"/>
      <w:r>
        <w:rPr>
          <w:rFonts w:hint="cs"/>
          <w:rtl/>
        </w:rPr>
        <w:t xml:space="preserve">לבצע כדי להשלים את הפערים האלה. </w:t>
      </w:r>
    </w:p>
    <w:p w:rsidR="00E506A5" w:rsidRDefault="00E506A5" w:rsidP="00E506A5">
      <w:pPr>
        <w:rPr>
          <w:rtl/>
        </w:rPr>
      </w:pPr>
    </w:p>
    <w:p w:rsidR="00E506A5" w:rsidRDefault="00E506A5" w:rsidP="00E506A5">
      <w:pPr>
        <w:pStyle w:val="a4"/>
        <w:keepNext/>
        <w:rPr>
          <w:rtl/>
        </w:rPr>
      </w:pPr>
      <w:bookmarkStart w:id="209" w:name="ET_speaker_4674_25"/>
      <w:r w:rsidRPr="00E506A5">
        <w:rPr>
          <w:rStyle w:val="TagStyle"/>
          <w:rtl/>
        </w:rPr>
        <w:t xml:space="preserve"> &lt;&lt; דובר &gt;&gt; </w:t>
      </w:r>
      <w:r>
        <w:rPr>
          <w:rtl/>
        </w:rPr>
        <w:t>חמד עמאר (ישראל ביתנו):</w:t>
      </w:r>
      <w:r w:rsidRPr="00E506A5">
        <w:rPr>
          <w:rStyle w:val="TagStyle"/>
          <w:rtl/>
        </w:rPr>
        <w:t xml:space="preserve"> &lt;&lt; דובר &gt;&gt;</w:t>
      </w:r>
      <w:r>
        <w:rPr>
          <w:rtl/>
        </w:rPr>
        <w:t xml:space="preserve"> </w:t>
      </w:r>
      <w:bookmarkEnd w:id="209"/>
    </w:p>
    <w:p w:rsidR="00E506A5" w:rsidRDefault="00E506A5" w:rsidP="00E506A5">
      <w:pPr>
        <w:pStyle w:val="KeepWithNext"/>
        <w:rPr>
          <w:rtl/>
        </w:rPr>
      </w:pPr>
    </w:p>
    <w:p w:rsidR="00E506A5" w:rsidRDefault="009C7443" w:rsidP="00E506A5">
      <w:pPr>
        <w:rPr>
          <w:rtl/>
        </w:rPr>
      </w:pPr>
      <w:r>
        <w:rPr>
          <w:rFonts w:hint="cs"/>
          <w:rtl/>
        </w:rPr>
        <w:t xml:space="preserve">האם בדקתם </w:t>
      </w:r>
      <w:r w:rsidR="00E506A5">
        <w:rPr>
          <w:rFonts w:hint="cs"/>
          <w:rtl/>
        </w:rPr>
        <w:t xml:space="preserve">למה </w:t>
      </w:r>
      <w:r>
        <w:rPr>
          <w:rFonts w:hint="cs"/>
          <w:rtl/>
        </w:rPr>
        <w:t xml:space="preserve">פחות </w:t>
      </w:r>
      <w:r w:rsidR="00E506A5">
        <w:rPr>
          <w:rFonts w:hint="cs"/>
          <w:rtl/>
        </w:rPr>
        <w:t>במגזר הערבי</w:t>
      </w:r>
      <w:r>
        <w:rPr>
          <w:rFonts w:hint="cs"/>
          <w:rtl/>
        </w:rPr>
        <w:t>?</w:t>
      </w:r>
      <w:bookmarkStart w:id="210" w:name="_ETM_Q1_1976142"/>
      <w:bookmarkEnd w:id="210"/>
      <w:r>
        <w:rPr>
          <w:rFonts w:hint="cs"/>
          <w:rtl/>
        </w:rPr>
        <w:t xml:space="preserve"> בגלל שיש פחות פניות? </w:t>
      </w:r>
      <w:r w:rsidR="00F13A9D">
        <w:rPr>
          <w:rFonts w:hint="cs"/>
          <w:rtl/>
        </w:rPr>
        <w:t xml:space="preserve">בגלל שיש מחסור בפסיכולוגים? </w:t>
      </w:r>
    </w:p>
    <w:p w:rsidR="00E506A5" w:rsidRDefault="00E506A5" w:rsidP="00E506A5">
      <w:pPr>
        <w:rPr>
          <w:rtl/>
        </w:rPr>
      </w:pPr>
    </w:p>
    <w:p w:rsidR="00E506A5" w:rsidRDefault="00E506A5" w:rsidP="00E506A5">
      <w:pPr>
        <w:pStyle w:val="af9"/>
        <w:keepNext/>
        <w:rPr>
          <w:rtl/>
        </w:rPr>
      </w:pPr>
      <w:bookmarkStart w:id="211" w:name="ET_guest_628741_26"/>
      <w:r w:rsidRPr="00E506A5">
        <w:rPr>
          <w:rStyle w:val="TagStyle"/>
          <w:rtl/>
        </w:rPr>
        <w:t xml:space="preserve"> &lt;&lt; אורח &gt;&gt; </w:t>
      </w:r>
      <w:r>
        <w:rPr>
          <w:rtl/>
        </w:rPr>
        <w:t>ליאורה שמעוני:</w:t>
      </w:r>
      <w:r w:rsidRPr="00E506A5">
        <w:rPr>
          <w:rStyle w:val="TagStyle"/>
          <w:rtl/>
        </w:rPr>
        <w:t xml:space="preserve"> &lt;&lt; אורח &gt;&gt;</w:t>
      </w:r>
      <w:r>
        <w:rPr>
          <w:rtl/>
        </w:rPr>
        <w:t xml:space="preserve"> </w:t>
      </w:r>
      <w:bookmarkEnd w:id="211"/>
    </w:p>
    <w:p w:rsidR="00E506A5" w:rsidRDefault="00E506A5" w:rsidP="00E506A5">
      <w:pPr>
        <w:pStyle w:val="KeepWithNext"/>
        <w:rPr>
          <w:rtl/>
        </w:rPr>
      </w:pPr>
    </w:p>
    <w:p w:rsidR="00E506A5" w:rsidRDefault="00E506A5" w:rsidP="00F13A9D">
      <w:pPr>
        <w:rPr>
          <w:rtl/>
        </w:rPr>
      </w:pPr>
      <w:r>
        <w:rPr>
          <w:rFonts w:hint="cs"/>
          <w:rtl/>
        </w:rPr>
        <w:t>כל התחום של בריא</w:t>
      </w:r>
      <w:r w:rsidR="00F13A9D">
        <w:rPr>
          <w:rFonts w:hint="cs"/>
          <w:rtl/>
        </w:rPr>
        <w:t>ו</w:t>
      </w:r>
      <w:r>
        <w:rPr>
          <w:rFonts w:hint="cs"/>
          <w:rtl/>
        </w:rPr>
        <w:t>ת הנפש</w:t>
      </w:r>
      <w:r w:rsidR="00F13A9D">
        <w:rPr>
          <w:rFonts w:hint="cs"/>
          <w:rtl/>
        </w:rPr>
        <w:t xml:space="preserve"> זה </w:t>
      </w:r>
      <w:bookmarkStart w:id="212" w:name="_ETM_Q1_1980602"/>
      <w:bookmarkEnd w:id="212"/>
      <w:r w:rsidR="00F13A9D">
        <w:rPr>
          <w:rFonts w:hint="cs"/>
          <w:rtl/>
        </w:rPr>
        <w:t>תחום שכמו שאמרתי בהתחלה,</w:t>
      </w:r>
      <w:r>
        <w:rPr>
          <w:rFonts w:hint="cs"/>
          <w:rtl/>
        </w:rPr>
        <w:t xml:space="preserve"> סובל מסטיגמה</w:t>
      </w:r>
      <w:r w:rsidR="00F13A9D">
        <w:rPr>
          <w:rFonts w:hint="cs"/>
          <w:rtl/>
        </w:rPr>
        <w:t>. יש חברות שהסטיגמה שם היא הר</w:t>
      </w:r>
      <w:bookmarkStart w:id="213" w:name="_ETM_Q1_1986038"/>
      <w:bookmarkEnd w:id="213"/>
      <w:r w:rsidR="00F13A9D">
        <w:rPr>
          <w:rFonts w:hint="cs"/>
          <w:rtl/>
        </w:rPr>
        <w:t>בה יותר קשה. כלומר</w:t>
      </w:r>
      <w:r>
        <w:rPr>
          <w:rFonts w:hint="cs"/>
          <w:rtl/>
        </w:rPr>
        <w:t xml:space="preserve"> אדם שזקוק לקבל טיפול נפשי</w:t>
      </w:r>
      <w:r w:rsidR="00F13A9D">
        <w:rPr>
          <w:rFonts w:hint="cs"/>
          <w:rtl/>
        </w:rPr>
        <w:t>, הרבה מאוד פעמים זה סוג של</w:t>
      </w:r>
      <w:bookmarkStart w:id="214" w:name="_ETM_Q1_1991164"/>
      <w:bookmarkEnd w:id="214"/>
      <w:r w:rsidR="00F13A9D">
        <w:rPr>
          <w:rFonts w:hint="cs"/>
          <w:rtl/>
        </w:rPr>
        <w:t xml:space="preserve"> בושה. ראינו את זה למשל שאנשים במגזר החרדי, לצורך </w:t>
      </w:r>
      <w:bookmarkStart w:id="215" w:name="_ETM_Q1_1995271"/>
      <w:bookmarkEnd w:id="215"/>
      <w:r w:rsidR="00F13A9D">
        <w:rPr>
          <w:rFonts w:hint="cs"/>
          <w:rtl/>
        </w:rPr>
        <w:t xml:space="preserve">העניין, </w:t>
      </w:r>
      <w:r>
        <w:rPr>
          <w:rFonts w:hint="cs"/>
          <w:rtl/>
        </w:rPr>
        <w:t>מקבלים את הטיפולים לא ביישוב שלהם</w:t>
      </w:r>
      <w:r w:rsidR="00F13A9D">
        <w:rPr>
          <w:rFonts w:hint="cs"/>
          <w:rtl/>
        </w:rPr>
        <w:t xml:space="preserve"> על מנת שלא יזהו אותם. הם ניגשים למקום אחר.</w:t>
      </w:r>
      <w:r>
        <w:rPr>
          <w:rFonts w:hint="cs"/>
          <w:rtl/>
        </w:rPr>
        <w:t xml:space="preserve"> בחברה הערבית הסטיגמה היא יותר קשה, יותר בעייתית</w:t>
      </w:r>
      <w:r w:rsidR="00F13A9D">
        <w:rPr>
          <w:rFonts w:hint="cs"/>
          <w:rtl/>
        </w:rPr>
        <w:t xml:space="preserve">, </w:t>
      </w:r>
      <w:bookmarkStart w:id="216" w:name="_ETM_Q1_2003988"/>
      <w:bookmarkEnd w:id="216"/>
      <w:r w:rsidR="00F13A9D">
        <w:rPr>
          <w:rFonts w:hint="cs"/>
          <w:rtl/>
        </w:rPr>
        <w:t>ולכן גם מידת הדרישה שלהם והפנייה שלהם לקבל את הטיפו</w:t>
      </w:r>
      <w:bookmarkStart w:id="217" w:name="_ETM_Q1_2009396"/>
      <w:bookmarkEnd w:id="217"/>
      <w:r w:rsidR="00F13A9D">
        <w:rPr>
          <w:rFonts w:hint="cs"/>
          <w:rtl/>
        </w:rPr>
        <w:t xml:space="preserve">ל הזה היא פחותה. </w:t>
      </w:r>
    </w:p>
    <w:p w:rsidR="00E506A5" w:rsidRDefault="00E506A5" w:rsidP="00E506A5">
      <w:pPr>
        <w:rPr>
          <w:rtl/>
        </w:rPr>
      </w:pPr>
    </w:p>
    <w:p w:rsidR="00E506A5" w:rsidRDefault="00E506A5" w:rsidP="00E506A5">
      <w:pPr>
        <w:pStyle w:val="a4"/>
        <w:keepNext/>
        <w:rPr>
          <w:rtl/>
        </w:rPr>
      </w:pPr>
      <w:bookmarkStart w:id="218" w:name="ET_speaker_4674_27"/>
      <w:r w:rsidRPr="00E506A5">
        <w:rPr>
          <w:rStyle w:val="TagStyle"/>
          <w:rtl/>
        </w:rPr>
        <w:t xml:space="preserve"> &lt;&lt; דובר &gt;&gt; </w:t>
      </w:r>
      <w:r>
        <w:rPr>
          <w:rtl/>
        </w:rPr>
        <w:t>חמד עמאר (ישראל ביתנו):</w:t>
      </w:r>
      <w:r w:rsidRPr="00E506A5">
        <w:rPr>
          <w:rStyle w:val="TagStyle"/>
          <w:rtl/>
        </w:rPr>
        <w:t xml:space="preserve"> &lt;&lt; דובר &gt;&gt;</w:t>
      </w:r>
      <w:r>
        <w:rPr>
          <w:rtl/>
        </w:rPr>
        <w:t xml:space="preserve"> </w:t>
      </w:r>
      <w:bookmarkEnd w:id="218"/>
    </w:p>
    <w:p w:rsidR="00E506A5" w:rsidRDefault="00E506A5" w:rsidP="00E506A5">
      <w:pPr>
        <w:pStyle w:val="KeepWithNext"/>
        <w:rPr>
          <w:rtl/>
        </w:rPr>
      </w:pPr>
    </w:p>
    <w:p w:rsidR="00E506A5" w:rsidRDefault="00E506A5" w:rsidP="00E506A5">
      <w:pPr>
        <w:rPr>
          <w:rtl/>
        </w:rPr>
      </w:pPr>
      <w:r>
        <w:rPr>
          <w:rFonts w:hint="cs"/>
          <w:rtl/>
        </w:rPr>
        <w:t xml:space="preserve">זה לא </w:t>
      </w:r>
      <w:r w:rsidR="00917512">
        <w:rPr>
          <w:rFonts w:hint="cs"/>
          <w:rtl/>
        </w:rPr>
        <w:t xml:space="preserve">עניין של </w:t>
      </w:r>
      <w:r>
        <w:rPr>
          <w:rFonts w:hint="cs"/>
          <w:rtl/>
        </w:rPr>
        <w:t>מחסור בכוח אדם?</w:t>
      </w:r>
    </w:p>
    <w:p w:rsidR="00E506A5" w:rsidRDefault="00E506A5" w:rsidP="00E506A5">
      <w:pPr>
        <w:rPr>
          <w:rtl/>
        </w:rPr>
      </w:pPr>
    </w:p>
    <w:p w:rsidR="00E506A5" w:rsidRDefault="00E506A5" w:rsidP="00E506A5">
      <w:pPr>
        <w:pStyle w:val="af9"/>
        <w:keepNext/>
        <w:rPr>
          <w:rtl/>
        </w:rPr>
      </w:pPr>
      <w:bookmarkStart w:id="219" w:name="ET_guest_628741_28"/>
      <w:r w:rsidRPr="00E506A5">
        <w:rPr>
          <w:rStyle w:val="TagStyle"/>
          <w:rtl/>
        </w:rPr>
        <w:t xml:space="preserve"> &lt;&lt; אורח &gt;&gt; </w:t>
      </w:r>
      <w:r>
        <w:rPr>
          <w:rtl/>
        </w:rPr>
        <w:t>ליאורה שמעוני:</w:t>
      </w:r>
      <w:r w:rsidRPr="00E506A5">
        <w:rPr>
          <w:rStyle w:val="TagStyle"/>
          <w:rtl/>
        </w:rPr>
        <w:t xml:space="preserve"> &lt;&lt; אורח &gt;&gt;</w:t>
      </w:r>
      <w:r>
        <w:rPr>
          <w:rtl/>
        </w:rPr>
        <w:t xml:space="preserve"> </w:t>
      </w:r>
      <w:bookmarkEnd w:id="219"/>
    </w:p>
    <w:p w:rsidR="00E506A5" w:rsidRDefault="00E506A5" w:rsidP="00E506A5">
      <w:pPr>
        <w:pStyle w:val="KeepWithNext"/>
        <w:rPr>
          <w:rtl/>
        </w:rPr>
      </w:pPr>
    </w:p>
    <w:p w:rsidR="00E506A5" w:rsidRDefault="00917512" w:rsidP="00E506A5">
      <w:pPr>
        <w:rPr>
          <w:rtl/>
        </w:rPr>
      </w:pPr>
      <w:r>
        <w:rPr>
          <w:rFonts w:hint="cs"/>
          <w:rtl/>
        </w:rPr>
        <w:t xml:space="preserve">וגם בוודאי מחסור </w:t>
      </w:r>
      <w:bookmarkStart w:id="220" w:name="_ETM_Q1_2011342"/>
      <w:bookmarkEnd w:id="220"/>
      <w:r>
        <w:rPr>
          <w:rFonts w:hint="cs"/>
          <w:rtl/>
        </w:rPr>
        <w:t xml:space="preserve">בכוח אדם. חוץ מזה, מהצד השני, יש מחסור בפסיכיאטרים דוברי </w:t>
      </w:r>
      <w:bookmarkStart w:id="221" w:name="_ETM_Q1_2014315"/>
      <w:bookmarkEnd w:id="221"/>
      <w:r>
        <w:rPr>
          <w:rFonts w:hint="cs"/>
          <w:rtl/>
        </w:rPr>
        <w:t xml:space="preserve">השפה הערבית. גם זה קיים. יש מעט מאוד, ראינו </w:t>
      </w:r>
      <w:bookmarkStart w:id="222" w:name="_ETM_Q1_2020591"/>
      <w:bookmarkEnd w:id="222"/>
      <w:r>
        <w:rPr>
          <w:rFonts w:hint="cs"/>
          <w:rtl/>
        </w:rPr>
        <w:t>ש</w:t>
      </w:r>
      <w:r w:rsidR="00E506A5">
        <w:rPr>
          <w:rFonts w:hint="cs"/>
          <w:rtl/>
        </w:rPr>
        <w:t xml:space="preserve">יש פער גדול </w:t>
      </w:r>
      <w:r>
        <w:rPr>
          <w:rFonts w:hint="cs"/>
          <w:rtl/>
        </w:rPr>
        <w:t xml:space="preserve">במספר הפסיכיאטרים דוברי השפה הערבית. </w:t>
      </w:r>
    </w:p>
    <w:p w:rsidR="00E506A5" w:rsidRDefault="00E506A5" w:rsidP="00E506A5">
      <w:pPr>
        <w:rPr>
          <w:rtl/>
        </w:rPr>
      </w:pPr>
    </w:p>
    <w:p w:rsidR="00E506A5" w:rsidRDefault="00676DAB" w:rsidP="00676DAB">
      <w:pPr>
        <w:rPr>
          <w:rtl/>
        </w:rPr>
      </w:pPr>
      <w:r>
        <w:rPr>
          <w:rFonts w:hint="cs"/>
          <w:rtl/>
        </w:rPr>
        <w:t xml:space="preserve">אסכם ואומר כך, </w:t>
      </w:r>
      <w:r w:rsidR="00E506A5">
        <w:rPr>
          <w:rFonts w:hint="cs"/>
          <w:rtl/>
        </w:rPr>
        <w:t>משרד הבריאות שבע רצון מהרפורמה.</w:t>
      </w:r>
      <w:r>
        <w:rPr>
          <w:rFonts w:hint="cs"/>
          <w:rtl/>
        </w:rPr>
        <w:t xml:space="preserve"> חייבים לומר את זה. כאשר המבצע, זה שהתוכנית אצלו, שבע </w:t>
      </w:r>
      <w:bookmarkStart w:id="223" w:name="_ETM_Q1_2053448"/>
      <w:bookmarkEnd w:id="223"/>
      <w:r>
        <w:rPr>
          <w:rFonts w:hint="cs"/>
          <w:rtl/>
        </w:rPr>
        <w:t>רצון,</w:t>
      </w:r>
      <w:r w:rsidR="00E506A5">
        <w:rPr>
          <w:rFonts w:hint="cs"/>
          <w:rtl/>
        </w:rPr>
        <w:t xml:space="preserve"> זה גם דבר שהוא חשוב</w:t>
      </w:r>
      <w:r>
        <w:rPr>
          <w:rFonts w:hint="cs"/>
          <w:rtl/>
        </w:rPr>
        <w:t xml:space="preserve">. </w:t>
      </w:r>
      <w:r w:rsidR="00E506A5">
        <w:rPr>
          <w:rFonts w:hint="cs"/>
          <w:rtl/>
        </w:rPr>
        <w:t>אבל גם הוא חושב שצריך לשפר כמה תחומים בה</w:t>
      </w:r>
      <w:r>
        <w:rPr>
          <w:rFonts w:hint="cs"/>
          <w:rtl/>
        </w:rPr>
        <w:t>. אנחנו ראינו שיש קשיים ביישום של הרפורמה, זמני ההמתנה לקבלת הטיפולים</w:t>
      </w:r>
      <w:r w:rsidR="00E506A5">
        <w:rPr>
          <w:rFonts w:hint="cs"/>
          <w:rtl/>
        </w:rPr>
        <w:t xml:space="preserve"> לעיתים ארוכים מאוד. מגיעים עד</w:t>
      </w:r>
      <w:r>
        <w:rPr>
          <w:rFonts w:hint="cs"/>
          <w:rtl/>
        </w:rPr>
        <w:t xml:space="preserve"> 12 ו-16</w:t>
      </w:r>
      <w:r w:rsidR="00E506A5">
        <w:rPr>
          <w:rFonts w:hint="cs"/>
          <w:rtl/>
        </w:rPr>
        <w:t xml:space="preserve"> חודשים</w:t>
      </w:r>
      <w:r>
        <w:rPr>
          <w:rFonts w:hint="cs"/>
          <w:rtl/>
        </w:rPr>
        <w:t xml:space="preserve">. אנחנו אומרים שהמשרד צריך לפעול בשיתוף קופות החולים להארכת הישגי הרפורמה, </w:t>
      </w:r>
      <w:bookmarkStart w:id="224" w:name="_ETM_Q1_2075529"/>
      <w:bookmarkEnd w:id="224"/>
      <w:r w:rsidR="00E506A5">
        <w:rPr>
          <w:rFonts w:hint="cs"/>
          <w:rtl/>
        </w:rPr>
        <w:t>לקיום בקרה על השירותים הניתנים לציבור</w:t>
      </w:r>
      <w:r>
        <w:rPr>
          <w:rFonts w:hint="cs"/>
          <w:rtl/>
        </w:rPr>
        <w:t xml:space="preserve">, לקבוע יעדים לחיזוק מערך בריאות הנפש בקהילה </w:t>
      </w:r>
      <w:r w:rsidR="00E506A5">
        <w:rPr>
          <w:rFonts w:hint="cs"/>
          <w:rtl/>
        </w:rPr>
        <w:t xml:space="preserve"> ולקידום טיפול זמין לכל האוכלוסייה. </w:t>
      </w:r>
      <w:r>
        <w:rPr>
          <w:rFonts w:hint="cs"/>
          <w:rtl/>
        </w:rPr>
        <w:t xml:space="preserve">נראה לי </w:t>
      </w:r>
      <w:bookmarkStart w:id="225" w:name="_ETM_Q1_2085322"/>
      <w:bookmarkEnd w:id="225"/>
      <w:r>
        <w:rPr>
          <w:rFonts w:hint="cs"/>
          <w:rtl/>
        </w:rPr>
        <w:t xml:space="preserve">שזה מסכם את מה שנאמר פה עד עכשיו. </w:t>
      </w:r>
    </w:p>
    <w:p w:rsidR="00E506A5" w:rsidRDefault="00E506A5" w:rsidP="00E506A5">
      <w:pPr>
        <w:rPr>
          <w:rtl/>
        </w:rPr>
      </w:pPr>
    </w:p>
    <w:p w:rsidR="00E506A5" w:rsidRDefault="00E506A5" w:rsidP="00E506A5">
      <w:pPr>
        <w:pStyle w:val="a4"/>
        <w:keepNext/>
        <w:rPr>
          <w:rtl/>
        </w:rPr>
      </w:pPr>
      <w:bookmarkStart w:id="226" w:name="ET_speaker_4674_29"/>
      <w:r w:rsidRPr="00E506A5">
        <w:rPr>
          <w:rStyle w:val="TagStyle"/>
          <w:rtl/>
        </w:rPr>
        <w:t xml:space="preserve"> &lt;&lt; דובר &gt;&gt; </w:t>
      </w:r>
      <w:r>
        <w:rPr>
          <w:rtl/>
        </w:rPr>
        <w:t>חמד עמאר (ישראל ביתנו):</w:t>
      </w:r>
      <w:r w:rsidRPr="00E506A5">
        <w:rPr>
          <w:rStyle w:val="TagStyle"/>
          <w:rtl/>
        </w:rPr>
        <w:t xml:space="preserve"> &lt;&lt; דובר &gt;&gt;</w:t>
      </w:r>
      <w:r>
        <w:rPr>
          <w:rtl/>
        </w:rPr>
        <w:t xml:space="preserve"> </w:t>
      </w:r>
      <w:bookmarkEnd w:id="226"/>
    </w:p>
    <w:p w:rsidR="00E506A5" w:rsidRDefault="00E506A5" w:rsidP="00E506A5">
      <w:pPr>
        <w:pStyle w:val="KeepWithNext"/>
        <w:rPr>
          <w:rtl/>
        </w:rPr>
      </w:pPr>
    </w:p>
    <w:p w:rsidR="00E506A5" w:rsidRDefault="00E506A5" w:rsidP="00E506A5">
      <w:pPr>
        <w:rPr>
          <w:rtl/>
        </w:rPr>
      </w:pPr>
      <w:r>
        <w:rPr>
          <w:rFonts w:hint="cs"/>
          <w:rtl/>
        </w:rPr>
        <w:t>יש גוף</w:t>
      </w:r>
      <w:r w:rsidR="00676DAB">
        <w:rPr>
          <w:rFonts w:hint="cs"/>
          <w:rtl/>
        </w:rPr>
        <w:t xml:space="preserve"> במשרד הבריאות</w:t>
      </w:r>
      <w:r>
        <w:rPr>
          <w:rFonts w:hint="cs"/>
          <w:rtl/>
        </w:rPr>
        <w:t xml:space="preserve"> שאמון</w:t>
      </w:r>
      <w:r w:rsidR="00676DAB">
        <w:rPr>
          <w:rFonts w:hint="cs"/>
          <w:rtl/>
        </w:rPr>
        <w:t xml:space="preserve"> על הנושא של הפיקוח על הרפורמה בקופות החולים</w:t>
      </w:r>
      <w:bookmarkStart w:id="227" w:name="_ETM_Q1_2090574"/>
      <w:bookmarkEnd w:id="227"/>
      <w:r w:rsidR="00676DAB">
        <w:rPr>
          <w:rFonts w:hint="cs"/>
          <w:rtl/>
        </w:rPr>
        <w:t>?</w:t>
      </w:r>
    </w:p>
    <w:p w:rsidR="00E506A5" w:rsidRDefault="00E506A5" w:rsidP="00E506A5">
      <w:pPr>
        <w:rPr>
          <w:rtl/>
        </w:rPr>
      </w:pPr>
    </w:p>
    <w:p w:rsidR="00E506A5" w:rsidRDefault="00E506A5" w:rsidP="00E506A5">
      <w:pPr>
        <w:pStyle w:val="af9"/>
        <w:keepNext/>
        <w:rPr>
          <w:rtl/>
        </w:rPr>
      </w:pPr>
      <w:bookmarkStart w:id="228" w:name="ET_guest_628741_30"/>
      <w:r w:rsidRPr="00E506A5">
        <w:rPr>
          <w:rStyle w:val="TagStyle"/>
          <w:rtl/>
        </w:rPr>
        <w:t xml:space="preserve"> &lt;&lt; אורח &gt;&gt; </w:t>
      </w:r>
      <w:r>
        <w:rPr>
          <w:rtl/>
        </w:rPr>
        <w:t>ליאורה שמעוני:</w:t>
      </w:r>
      <w:r w:rsidRPr="00E506A5">
        <w:rPr>
          <w:rStyle w:val="TagStyle"/>
          <w:rtl/>
        </w:rPr>
        <w:t xml:space="preserve"> &lt;&lt; אורח &gt;&gt;</w:t>
      </w:r>
      <w:r>
        <w:rPr>
          <w:rtl/>
        </w:rPr>
        <w:t xml:space="preserve"> </w:t>
      </w:r>
      <w:bookmarkEnd w:id="228"/>
    </w:p>
    <w:p w:rsidR="00E506A5" w:rsidRDefault="00E506A5" w:rsidP="00E506A5">
      <w:pPr>
        <w:pStyle w:val="KeepWithNext"/>
        <w:rPr>
          <w:rtl/>
        </w:rPr>
      </w:pPr>
    </w:p>
    <w:p w:rsidR="00E506A5" w:rsidRDefault="00E506A5" w:rsidP="00E506A5">
      <w:pPr>
        <w:rPr>
          <w:rtl/>
        </w:rPr>
      </w:pPr>
      <w:r>
        <w:rPr>
          <w:rFonts w:hint="cs"/>
          <w:rtl/>
        </w:rPr>
        <w:t>הגוף שאחראי על תחום בריאות הנפש</w:t>
      </w:r>
      <w:r w:rsidR="00676DAB">
        <w:rPr>
          <w:rFonts w:hint="cs"/>
          <w:rtl/>
        </w:rPr>
        <w:t xml:space="preserve"> אחראי גם על הנושא הזה. </w:t>
      </w:r>
    </w:p>
    <w:p w:rsidR="00676DAB" w:rsidRDefault="00676DAB" w:rsidP="00E506A5">
      <w:pPr>
        <w:rPr>
          <w:rtl/>
        </w:rPr>
      </w:pPr>
      <w:bookmarkStart w:id="229" w:name="_ETM_Q1_2097504"/>
      <w:bookmarkStart w:id="230" w:name="_ETM_Q1_2097631"/>
      <w:bookmarkEnd w:id="229"/>
      <w:bookmarkEnd w:id="230"/>
    </w:p>
    <w:p w:rsidR="00676DAB" w:rsidRDefault="00676DAB" w:rsidP="00676DAB">
      <w:pPr>
        <w:pStyle w:val="a4"/>
        <w:keepNext/>
        <w:rPr>
          <w:rtl/>
        </w:rPr>
      </w:pPr>
      <w:bookmarkStart w:id="231" w:name="ET_speaker_4674_80"/>
      <w:r w:rsidRPr="00676DAB">
        <w:rPr>
          <w:rStyle w:val="TagStyle"/>
          <w:rtl/>
        </w:rPr>
        <w:t xml:space="preserve"> &lt;&lt; דובר &gt;&gt; </w:t>
      </w:r>
      <w:r>
        <w:rPr>
          <w:rtl/>
        </w:rPr>
        <w:t>חמד עמאר (ישראל ביתנו):</w:t>
      </w:r>
      <w:r w:rsidRPr="00676DAB">
        <w:rPr>
          <w:rStyle w:val="TagStyle"/>
          <w:rtl/>
        </w:rPr>
        <w:t xml:space="preserve"> &lt;&lt; דובר &gt;&gt;</w:t>
      </w:r>
      <w:r>
        <w:rPr>
          <w:rtl/>
        </w:rPr>
        <w:t xml:space="preserve"> </w:t>
      </w:r>
      <w:bookmarkEnd w:id="231"/>
    </w:p>
    <w:p w:rsidR="00676DAB" w:rsidRDefault="00676DAB" w:rsidP="00676DAB">
      <w:pPr>
        <w:pStyle w:val="KeepWithNext"/>
        <w:rPr>
          <w:rtl/>
        </w:rPr>
      </w:pPr>
    </w:p>
    <w:p w:rsidR="00676DAB" w:rsidRDefault="00676DAB" w:rsidP="00676DAB">
      <w:pPr>
        <w:rPr>
          <w:rtl/>
        </w:rPr>
      </w:pPr>
      <w:r>
        <w:rPr>
          <w:rFonts w:hint="cs"/>
          <w:rtl/>
        </w:rPr>
        <w:t xml:space="preserve">יש להם </w:t>
      </w:r>
      <w:bookmarkStart w:id="232" w:name="_ETM_Q1_2095991"/>
      <w:bookmarkEnd w:id="232"/>
      <w:r>
        <w:rPr>
          <w:rFonts w:hint="cs"/>
          <w:rtl/>
        </w:rPr>
        <w:t>מפקחים שמגיעים ובודקים?</w:t>
      </w:r>
      <w:r>
        <w:rPr>
          <w:rtl/>
        </w:rPr>
        <w:t xml:space="preserve">  </w:t>
      </w:r>
    </w:p>
    <w:p w:rsidR="00E506A5" w:rsidRDefault="00E506A5" w:rsidP="00E506A5">
      <w:pPr>
        <w:rPr>
          <w:rtl/>
        </w:rPr>
      </w:pPr>
    </w:p>
    <w:p w:rsidR="00E506A5" w:rsidRDefault="00E506A5" w:rsidP="00E506A5">
      <w:pPr>
        <w:pStyle w:val="af6"/>
        <w:keepNext/>
        <w:rPr>
          <w:rtl/>
        </w:rPr>
      </w:pPr>
      <w:bookmarkStart w:id="233" w:name="ET_yor_5110_31"/>
      <w:r w:rsidRPr="00E506A5">
        <w:rPr>
          <w:rStyle w:val="TagStyle"/>
          <w:rtl/>
        </w:rPr>
        <w:t xml:space="preserve"> &lt;&lt; </w:t>
      </w:r>
      <w:proofErr w:type="spellStart"/>
      <w:r w:rsidRPr="00E506A5">
        <w:rPr>
          <w:rStyle w:val="TagStyle"/>
          <w:rtl/>
        </w:rPr>
        <w:t>יור</w:t>
      </w:r>
      <w:proofErr w:type="spellEnd"/>
      <w:r w:rsidRPr="00E506A5">
        <w:rPr>
          <w:rStyle w:val="TagStyle"/>
          <w:rtl/>
        </w:rPr>
        <w:t xml:space="preserve"> &gt;&gt; </w:t>
      </w:r>
      <w:r>
        <w:rPr>
          <w:rtl/>
        </w:rPr>
        <w:t>היו"ר עפר שלח:</w:t>
      </w:r>
      <w:r w:rsidRPr="00E506A5">
        <w:rPr>
          <w:rStyle w:val="TagStyle"/>
          <w:rtl/>
        </w:rPr>
        <w:t xml:space="preserve"> &lt;&lt; </w:t>
      </w:r>
      <w:proofErr w:type="spellStart"/>
      <w:r w:rsidRPr="00E506A5">
        <w:rPr>
          <w:rStyle w:val="TagStyle"/>
          <w:rtl/>
        </w:rPr>
        <w:t>יור</w:t>
      </w:r>
      <w:proofErr w:type="spellEnd"/>
      <w:r w:rsidRPr="00E506A5">
        <w:rPr>
          <w:rStyle w:val="TagStyle"/>
          <w:rtl/>
        </w:rPr>
        <w:t xml:space="preserve"> &gt;&gt;</w:t>
      </w:r>
      <w:r>
        <w:rPr>
          <w:rtl/>
        </w:rPr>
        <w:t xml:space="preserve"> </w:t>
      </w:r>
      <w:bookmarkEnd w:id="233"/>
    </w:p>
    <w:p w:rsidR="00E506A5" w:rsidRDefault="00E506A5" w:rsidP="00E506A5">
      <w:pPr>
        <w:pStyle w:val="KeepWithNext"/>
        <w:rPr>
          <w:rtl/>
        </w:rPr>
      </w:pPr>
    </w:p>
    <w:p w:rsidR="00E506A5" w:rsidRDefault="00676DAB" w:rsidP="00676DAB">
      <w:pPr>
        <w:rPr>
          <w:rtl/>
        </w:rPr>
      </w:pPr>
      <w:r>
        <w:rPr>
          <w:rFonts w:hint="cs"/>
          <w:rtl/>
        </w:rPr>
        <w:t xml:space="preserve">האחראים על בריאות הנפש </w:t>
      </w:r>
      <w:r w:rsidR="00E506A5">
        <w:rPr>
          <w:rFonts w:hint="cs"/>
          <w:rtl/>
        </w:rPr>
        <w:t xml:space="preserve">יהיו </w:t>
      </w:r>
      <w:r>
        <w:rPr>
          <w:rFonts w:hint="cs"/>
          <w:rtl/>
        </w:rPr>
        <w:t xml:space="preserve">פה בדיון הזה, נוכל </w:t>
      </w:r>
      <w:bookmarkStart w:id="234" w:name="_ETM_Q1_2102726"/>
      <w:bookmarkEnd w:id="234"/>
      <w:r>
        <w:rPr>
          <w:rFonts w:hint="cs"/>
          <w:rtl/>
        </w:rPr>
        <w:t xml:space="preserve">לשאול אותם. </w:t>
      </w:r>
    </w:p>
    <w:p w:rsidR="00E506A5" w:rsidRDefault="00E506A5" w:rsidP="00E506A5">
      <w:pPr>
        <w:rPr>
          <w:rtl/>
        </w:rPr>
      </w:pPr>
    </w:p>
    <w:p w:rsidR="00E506A5" w:rsidRDefault="00E506A5" w:rsidP="00E506A5">
      <w:pPr>
        <w:pStyle w:val="af9"/>
        <w:keepNext/>
        <w:rPr>
          <w:rtl/>
        </w:rPr>
      </w:pPr>
      <w:bookmarkStart w:id="235" w:name="ET_guest_628741_32"/>
      <w:r w:rsidRPr="00E506A5">
        <w:rPr>
          <w:rStyle w:val="TagStyle"/>
          <w:rtl/>
        </w:rPr>
        <w:t xml:space="preserve"> &lt;&lt; אורח &gt;&gt; </w:t>
      </w:r>
      <w:r>
        <w:rPr>
          <w:rtl/>
        </w:rPr>
        <w:t>ליאורה שמעוני:</w:t>
      </w:r>
      <w:r w:rsidRPr="00E506A5">
        <w:rPr>
          <w:rStyle w:val="TagStyle"/>
          <w:rtl/>
        </w:rPr>
        <w:t xml:space="preserve"> &lt;&lt; אורח &gt;&gt;</w:t>
      </w:r>
      <w:r>
        <w:rPr>
          <w:rtl/>
        </w:rPr>
        <w:t xml:space="preserve"> </w:t>
      </w:r>
      <w:bookmarkEnd w:id="235"/>
    </w:p>
    <w:p w:rsidR="00E506A5" w:rsidRDefault="00E506A5" w:rsidP="00E506A5">
      <w:pPr>
        <w:pStyle w:val="KeepWithNext"/>
        <w:rPr>
          <w:rtl/>
        </w:rPr>
      </w:pPr>
    </w:p>
    <w:p w:rsidR="00D375E2" w:rsidRDefault="00E506A5" w:rsidP="00D375E2">
      <w:pPr>
        <w:rPr>
          <w:rtl/>
        </w:rPr>
      </w:pPr>
      <w:r>
        <w:rPr>
          <w:rFonts w:hint="cs"/>
          <w:rtl/>
        </w:rPr>
        <w:t>א</w:t>
      </w:r>
      <w:r w:rsidR="00676DAB">
        <w:rPr>
          <w:rFonts w:hint="cs"/>
          <w:rtl/>
        </w:rPr>
        <w:t>נחנו</w:t>
      </w:r>
      <w:r>
        <w:rPr>
          <w:rFonts w:hint="cs"/>
          <w:rtl/>
        </w:rPr>
        <w:t xml:space="preserve"> עוברים לנושא השני</w:t>
      </w:r>
      <w:r w:rsidR="00676DAB">
        <w:rPr>
          <w:rFonts w:hint="cs"/>
          <w:rtl/>
        </w:rPr>
        <w:t xml:space="preserve">, שזה נושא </w:t>
      </w:r>
      <w:r w:rsidR="00D375E2">
        <w:rPr>
          <w:rFonts w:hint="cs"/>
          <w:rtl/>
        </w:rPr>
        <w:t xml:space="preserve">מניעת התאבדויות, ואנחנו מדברים על פעולות משרדי הממשלה. זה בעצם נושא שהוא מערכתי, </w:t>
      </w:r>
      <w:bookmarkStart w:id="236" w:name="_ETM_Q1_2115832"/>
      <w:bookmarkEnd w:id="236"/>
      <w:r w:rsidR="00D375E2">
        <w:rPr>
          <w:rFonts w:hint="cs"/>
          <w:rtl/>
        </w:rPr>
        <w:t xml:space="preserve">הוא נמצא באחריות של כמה וכמה </w:t>
      </w:r>
      <w:bookmarkStart w:id="237" w:name="_ETM_Q1_2118848"/>
      <w:bookmarkEnd w:id="237"/>
      <w:r w:rsidR="00D375E2">
        <w:rPr>
          <w:rFonts w:hint="cs"/>
          <w:rtl/>
        </w:rPr>
        <w:t xml:space="preserve">משרדים. אחד המשרדים החשובים, כמובן, זה </w:t>
      </w:r>
      <w:r>
        <w:rPr>
          <w:rFonts w:hint="cs"/>
          <w:rtl/>
        </w:rPr>
        <w:t>משרד הבריאות. הביקורת הזאת היא דוגמה לתוכנית לאומית</w:t>
      </w:r>
      <w:r w:rsidR="00D375E2">
        <w:rPr>
          <w:rFonts w:hint="cs"/>
          <w:rtl/>
        </w:rPr>
        <w:t xml:space="preserve"> שלא נעשה די </w:t>
      </w:r>
      <w:bookmarkStart w:id="238" w:name="_ETM_Q1_2128581"/>
      <w:bookmarkEnd w:id="238"/>
      <w:r w:rsidR="00D375E2">
        <w:rPr>
          <w:rFonts w:hint="cs"/>
          <w:rtl/>
        </w:rPr>
        <w:t>כדי להוציא אותה אל הפועל. כל אחד מהמשרדים נדרש לעשות</w:t>
      </w:r>
      <w:bookmarkStart w:id="239" w:name="_ETM_Q1_2133732"/>
      <w:bookmarkEnd w:id="239"/>
      <w:r w:rsidR="00D375E2">
        <w:rPr>
          <w:rFonts w:hint="cs"/>
          <w:rtl/>
        </w:rPr>
        <w:t xml:space="preserve"> יותר בתחום האחריות שלו,</w:t>
      </w:r>
      <w:r>
        <w:rPr>
          <w:rFonts w:hint="cs"/>
          <w:rtl/>
        </w:rPr>
        <w:t xml:space="preserve"> ובה בעת לשתף פעולה </w:t>
      </w:r>
      <w:r w:rsidR="00D375E2">
        <w:rPr>
          <w:rFonts w:hint="cs"/>
          <w:rtl/>
        </w:rPr>
        <w:t>ב</w:t>
      </w:r>
      <w:r>
        <w:rPr>
          <w:rFonts w:hint="cs"/>
          <w:rtl/>
        </w:rPr>
        <w:t>דברים שלא נעשו.</w:t>
      </w:r>
      <w:r w:rsidR="00D375E2">
        <w:rPr>
          <w:rFonts w:hint="cs"/>
          <w:rtl/>
        </w:rPr>
        <w:t xml:space="preserve"> ואנחנו רואים את זה לא </w:t>
      </w:r>
      <w:bookmarkStart w:id="240" w:name="_ETM_Q1_2139629"/>
      <w:bookmarkEnd w:id="240"/>
      <w:r w:rsidR="00D375E2">
        <w:rPr>
          <w:rFonts w:hint="cs"/>
          <w:rtl/>
        </w:rPr>
        <w:t xml:space="preserve">פעם בתוכניות לאומיות. </w:t>
      </w:r>
    </w:p>
    <w:p w:rsidR="00D375E2" w:rsidRDefault="00D375E2" w:rsidP="00D375E2">
      <w:pPr>
        <w:rPr>
          <w:rtl/>
        </w:rPr>
      </w:pPr>
    </w:p>
    <w:p w:rsidR="00E506A5" w:rsidRDefault="00E506A5" w:rsidP="006A03D6">
      <w:pPr>
        <w:rPr>
          <w:rtl/>
        </w:rPr>
      </w:pPr>
      <w:r>
        <w:rPr>
          <w:rFonts w:hint="cs"/>
          <w:rtl/>
        </w:rPr>
        <w:t>בימים האלה של משבר הקורונה</w:t>
      </w:r>
      <w:r w:rsidR="00D375E2">
        <w:rPr>
          <w:rFonts w:hint="cs"/>
          <w:rtl/>
        </w:rPr>
        <w:t xml:space="preserve"> אפשר להגיד שזה משבר שהוא גם </w:t>
      </w:r>
      <w:bookmarkStart w:id="241" w:name="_ETM_Q1_2143719"/>
      <w:bookmarkEnd w:id="241"/>
      <w:r w:rsidR="00D375E2">
        <w:rPr>
          <w:rFonts w:hint="cs"/>
          <w:rtl/>
        </w:rPr>
        <w:t>רפואי, גם חברתי וגם כלכלי</w:t>
      </w:r>
      <w:r>
        <w:rPr>
          <w:rFonts w:hint="cs"/>
          <w:rtl/>
        </w:rPr>
        <w:t xml:space="preserve"> אדיר ממדים. דווקא כאן נדרש שיתוף פעולה</w:t>
      </w:r>
      <w:r w:rsidR="006A03D6">
        <w:rPr>
          <w:rFonts w:hint="cs"/>
          <w:rtl/>
        </w:rPr>
        <w:t xml:space="preserve"> של כל השותפים לתוכנית הספציפית </w:t>
      </w:r>
      <w:bookmarkStart w:id="242" w:name="_ETM_Q1_2153822"/>
      <w:bookmarkEnd w:id="242"/>
      <w:r w:rsidR="006A03D6">
        <w:rPr>
          <w:rFonts w:hint="cs"/>
          <w:rtl/>
        </w:rPr>
        <w:t xml:space="preserve">הזאת כדי להירתם לביצוע שלה </w:t>
      </w:r>
      <w:r>
        <w:rPr>
          <w:rFonts w:hint="cs"/>
          <w:rtl/>
        </w:rPr>
        <w:t xml:space="preserve">ולתת מענים </w:t>
      </w:r>
      <w:r w:rsidR="006A03D6">
        <w:rPr>
          <w:rFonts w:hint="cs"/>
          <w:rtl/>
        </w:rPr>
        <w:t xml:space="preserve">חברתיים חינוכיים </w:t>
      </w:r>
      <w:proofErr w:type="spellStart"/>
      <w:r w:rsidR="006A03D6">
        <w:rPr>
          <w:rFonts w:hint="cs"/>
          <w:rtl/>
        </w:rPr>
        <w:t>רווחתיים</w:t>
      </w:r>
      <w:proofErr w:type="spellEnd"/>
      <w:r w:rsidR="006A03D6">
        <w:rPr>
          <w:rFonts w:hint="cs"/>
          <w:rtl/>
        </w:rPr>
        <w:t xml:space="preserve"> ורפואיים </w:t>
      </w:r>
      <w:r>
        <w:rPr>
          <w:rFonts w:hint="cs"/>
          <w:rtl/>
        </w:rPr>
        <w:t>נגישים לכל האוכלוסייה</w:t>
      </w:r>
      <w:r w:rsidR="006A03D6">
        <w:rPr>
          <w:rFonts w:hint="cs"/>
          <w:rtl/>
        </w:rPr>
        <w:t xml:space="preserve"> שמזוהה כאוכלוסייה בסיכון,</w:t>
      </w:r>
      <w:r>
        <w:rPr>
          <w:rFonts w:hint="cs"/>
          <w:rtl/>
        </w:rPr>
        <w:t xml:space="preserve"> במיוחד קשישים, ילדים ובני נוער</w:t>
      </w:r>
      <w:r w:rsidR="006A03D6">
        <w:rPr>
          <w:rFonts w:hint="cs"/>
          <w:rtl/>
        </w:rPr>
        <w:t xml:space="preserve"> וכן גם העולים. כל</w:t>
      </w:r>
      <w:r>
        <w:rPr>
          <w:rFonts w:hint="cs"/>
          <w:rtl/>
        </w:rPr>
        <w:t xml:space="preserve"> מי</w:t>
      </w:r>
      <w:r w:rsidR="006A03D6">
        <w:rPr>
          <w:rFonts w:hint="cs"/>
          <w:rtl/>
        </w:rPr>
        <w:t xml:space="preserve"> שאיבד את פרנסתו, </w:t>
      </w:r>
      <w:bookmarkStart w:id="243" w:name="_ETM_Q1_2168697"/>
      <w:bookmarkEnd w:id="243"/>
      <w:r w:rsidR="006A03D6">
        <w:rPr>
          <w:rFonts w:hint="cs"/>
          <w:rtl/>
        </w:rPr>
        <w:t xml:space="preserve">מי </w:t>
      </w:r>
      <w:r>
        <w:rPr>
          <w:rFonts w:hint="cs"/>
          <w:rtl/>
        </w:rPr>
        <w:t>שמצוי עתה במצוקה קשה</w:t>
      </w:r>
      <w:r w:rsidR="006A03D6">
        <w:rPr>
          <w:rFonts w:hint="cs"/>
          <w:rtl/>
        </w:rPr>
        <w:t>,</w:t>
      </w:r>
      <w:r>
        <w:rPr>
          <w:rFonts w:hint="cs"/>
          <w:rtl/>
        </w:rPr>
        <w:t xml:space="preserve"> עלול </w:t>
      </w:r>
      <w:r w:rsidR="006A03D6">
        <w:rPr>
          <w:rFonts w:hint="cs"/>
          <w:rtl/>
        </w:rPr>
        <w:t xml:space="preserve">להיקלע למצבים של חרדה, דיכאון, ושלא נדע גם </w:t>
      </w:r>
      <w:bookmarkStart w:id="244" w:name="_ETM_Q1_2175852"/>
      <w:bookmarkEnd w:id="244"/>
      <w:r w:rsidR="006A03D6">
        <w:rPr>
          <w:rFonts w:hint="cs"/>
          <w:rtl/>
        </w:rPr>
        <w:t xml:space="preserve">דברים יותר חמורים מכך. </w:t>
      </w:r>
    </w:p>
    <w:p w:rsidR="00E506A5" w:rsidRDefault="00E506A5" w:rsidP="00E506A5">
      <w:pPr>
        <w:rPr>
          <w:rtl/>
        </w:rPr>
      </w:pPr>
    </w:p>
    <w:p w:rsidR="00E506A5" w:rsidRDefault="00E506A5" w:rsidP="00E506A5">
      <w:pPr>
        <w:rPr>
          <w:rtl/>
        </w:rPr>
      </w:pPr>
      <w:r>
        <w:rPr>
          <w:rFonts w:hint="cs"/>
          <w:rtl/>
        </w:rPr>
        <w:t>את הדוח הזה ביצענו באוקטובר 2019</w:t>
      </w:r>
      <w:r w:rsidR="006A03D6">
        <w:rPr>
          <w:rFonts w:hint="cs"/>
          <w:rtl/>
        </w:rPr>
        <w:t xml:space="preserve"> והוא התפרסם במאי 2020. </w:t>
      </w:r>
    </w:p>
    <w:p w:rsidR="00E506A5" w:rsidRDefault="00E506A5" w:rsidP="00E506A5">
      <w:pPr>
        <w:rPr>
          <w:rtl/>
        </w:rPr>
      </w:pPr>
    </w:p>
    <w:p w:rsidR="00E506A5" w:rsidRDefault="00E506A5" w:rsidP="006A03D6">
      <w:pPr>
        <w:rPr>
          <w:rtl/>
        </w:rPr>
      </w:pPr>
      <w:r>
        <w:rPr>
          <w:rFonts w:hint="cs"/>
          <w:rtl/>
        </w:rPr>
        <w:t>התאבדות היא גרימה של מוות עצמי</w:t>
      </w:r>
      <w:r w:rsidR="006A03D6">
        <w:rPr>
          <w:rFonts w:hint="cs"/>
          <w:rtl/>
        </w:rPr>
        <w:t>,</w:t>
      </w:r>
      <w:r>
        <w:rPr>
          <w:rFonts w:hint="cs"/>
          <w:rtl/>
        </w:rPr>
        <w:t xml:space="preserve"> תוך מודעות ישירה או מוסווית</w:t>
      </w:r>
      <w:r w:rsidR="006A03D6">
        <w:rPr>
          <w:rFonts w:hint="cs"/>
          <w:rtl/>
        </w:rPr>
        <w:t xml:space="preserve"> ומתוך כוונה למות</w:t>
      </w:r>
      <w:r>
        <w:rPr>
          <w:rFonts w:hint="cs"/>
          <w:rtl/>
        </w:rPr>
        <w:t>.</w:t>
      </w:r>
      <w:r w:rsidR="006A03D6">
        <w:rPr>
          <w:rFonts w:hint="cs"/>
          <w:rtl/>
        </w:rPr>
        <w:t xml:space="preserve"> יש הרבה גורמים להתאבדות, תוצאה של מגוון </w:t>
      </w:r>
      <w:bookmarkStart w:id="245" w:name="_ETM_Q1_2200121"/>
      <w:bookmarkEnd w:id="245"/>
      <w:r>
        <w:rPr>
          <w:rFonts w:hint="cs"/>
          <w:rtl/>
        </w:rPr>
        <w:t>גורמי סיכון</w:t>
      </w:r>
      <w:r w:rsidR="006A03D6">
        <w:rPr>
          <w:rFonts w:hint="cs"/>
          <w:rtl/>
        </w:rPr>
        <w:t>. שינויים חברתיים</w:t>
      </w:r>
      <w:r>
        <w:rPr>
          <w:rFonts w:hint="cs"/>
          <w:rtl/>
        </w:rPr>
        <w:t>,</w:t>
      </w:r>
      <w:r w:rsidR="006A03D6">
        <w:rPr>
          <w:rFonts w:hint="cs"/>
          <w:rtl/>
        </w:rPr>
        <w:t xml:space="preserve"> נפשיים, אישיותיים, ביולוגיים</w:t>
      </w:r>
      <w:r>
        <w:rPr>
          <w:rFonts w:hint="cs"/>
          <w:rtl/>
        </w:rPr>
        <w:t xml:space="preserve"> משפיעים זה על זה ונוצרת כאן תשלובת מורכבת מאוד. מצד שני יש גם נגישות</w:t>
      </w:r>
      <w:r w:rsidR="006A03D6">
        <w:rPr>
          <w:rFonts w:hint="cs"/>
          <w:rtl/>
        </w:rPr>
        <w:t xml:space="preserve"> לאמצעים להתאבדות.</w:t>
      </w:r>
      <w:r>
        <w:rPr>
          <w:rFonts w:hint="cs"/>
          <w:rtl/>
        </w:rPr>
        <w:t xml:space="preserve"> הפרע</w:t>
      </w:r>
      <w:r w:rsidR="006A03D6">
        <w:rPr>
          <w:rFonts w:hint="cs"/>
          <w:rtl/>
        </w:rPr>
        <w:t>ו</w:t>
      </w:r>
      <w:r>
        <w:rPr>
          <w:rFonts w:hint="cs"/>
          <w:rtl/>
        </w:rPr>
        <w:t>ת</w:t>
      </w:r>
      <w:r w:rsidR="006A03D6">
        <w:rPr>
          <w:rFonts w:hint="cs"/>
          <w:rtl/>
        </w:rPr>
        <w:t xml:space="preserve"> פסיכיאטריות, הפרעות</w:t>
      </w:r>
      <w:r>
        <w:rPr>
          <w:rFonts w:hint="cs"/>
          <w:rtl/>
        </w:rPr>
        <w:t xml:space="preserve"> אכילה,</w:t>
      </w:r>
      <w:r w:rsidR="006A03D6">
        <w:rPr>
          <w:rFonts w:hint="cs"/>
          <w:rtl/>
        </w:rPr>
        <w:t xml:space="preserve"> מחלות גופניות,</w:t>
      </w:r>
      <w:r>
        <w:rPr>
          <w:rFonts w:hint="cs"/>
          <w:rtl/>
        </w:rPr>
        <w:t xml:space="preserve"> שימוש </w:t>
      </w:r>
      <w:r w:rsidR="006A03D6">
        <w:rPr>
          <w:rFonts w:hint="cs"/>
          <w:rtl/>
        </w:rPr>
        <w:t xml:space="preserve">באלכוהול ובסמים, דינמיקה משפחתית, משבר בזהות מינית וכדומה. </w:t>
      </w:r>
    </w:p>
    <w:p w:rsidR="00E506A5" w:rsidRDefault="00E506A5" w:rsidP="00E506A5">
      <w:pPr>
        <w:rPr>
          <w:rtl/>
        </w:rPr>
      </w:pPr>
    </w:p>
    <w:p w:rsidR="00E506A5" w:rsidRDefault="00E506A5" w:rsidP="00E506A5">
      <w:pPr>
        <w:pStyle w:val="af6"/>
        <w:keepNext/>
        <w:rPr>
          <w:rtl/>
        </w:rPr>
      </w:pPr>
      <w:bookmarkStart w:id="246" w:name="ET_yor_5110_33"/>
      <w:r w:rsidRPr="00E506A5">
        <w:rPr>
          <w:rStyle w:val="TagStyle"/>
          <w:rtl/>
        </w:rPr>
        <w:t xml:space="preserve"> &lt;&lt; </w:t>
      </w:r>
      <w:proofErr w:type="spellStart"/>
      <w:r w:rsidRPr="00E506A5">
        <w:rPr>
          <w:rStyle w:val="TagStyle"/>
          <w:rtl/>
        </w:rPr>
        <w:t>יור</w:t>
      </w:r>
      <w:proofErr w:type="spellEnd"/>
      <w:r w:rsidRPr="00E506A5">
        <w:rPr>
          <w:rStyle w:val="TagStyle"/>
          <w:rtl/>
        </w:rPr>
        <w:t xml:space="preserve"> &gt;&gt; </w:t>
      </w:r>
      <w:r>
        <w:rPr>
          <w:rtl/>
        </w:rPr>
        <w:t>היו"ר עפר שלח:</w:t>
      </w:r>
      <w:r w:rsidRPr="00E506A5">
        <w:rPr>
          <w:rStyle w:val="TagStyle"/>
          <w:rtl/>
        </w:rPr>
        <w:t xml:space="preserve"> &lt;&lt; </w:t>
      </w:r>
      <w:proofErr w:type="spellStart"/>
      <w:r w:rsidRPr="00E506A5">
        <w:rPr>
          <w:rStyle w:val="TagStyle"/>
          <w:rtl/>
        </w:rPr>
        <w:t>יור</w:t>
      </w:r>
      <w:proofErr w:type="spellEnd"/>
      <w:r w:rsidRPr="00E506A5">
        <w:rPr>
          <w:rStyle w:val="TagStyle"/>
          <w:rtl/>
        </w:rPr>
        <w:t xml:space="preserve"> &gt;&gt;</w:t>
      </w:r>
      <w:r>
        <w:rPr>
          <w:rtl/>
        </w:rPr>
        <w:t xml:space="preserve"> </w:t>
      </w:r>
      <w:bookmarkEnd w:id="246"/>
    </w:p>
    <w:p w:rsidR="00E506A5" w:rsidRDefault="00E506A5" w:rsidP="00E506A5">
      <w:pPr>
        <w:pStyle w:val="KeepWithNext"/>
        <w:rPr>
          <w:rtl/>
        </w:rPr>
      </w:pPr>
    </w:p>
    <w:p w:rsidR="00E506A5" w:rsidRDefault="00E506A5" w:rsidP="00E506A5">
      <w:pPr>
        <w:rPr>
          <w:rtl/>
        </w:rPr>
      </w:pPr>
      <w:r>
        <w:rPr>
          <w:rFonts w:hint="cs"/>
          <w:rtl/>
        </w:rPr>
        <w:t>בואי ניכנס להמלצות</w:t>
      </w:r>
      <w:r w:rsidR="006A03D6">
        <w:rPr>
          <w:rFonts w:hint="cs"/>
          <w:rtl/>
        </w:rPr>
        <w:t xml:space="preserve">, בבקשה. </w:t>
      </w:r>
    </w:p>
    <w:p w:rsidR="00E506A5" w:rsidRDefault="00E506A5" w:rsidP="00E506A5">
      <w:pPr>
        <w:rPr>
          <w:rtl/>
        </w:rPr>
      </w:pPr>
    </w:p>
    <w:p w:rsidR="00E506A5" w:rsidRDefault="00E506A5" w:rsidP="00E506A5">
      <w:pPr>
        <w:pStyle w:val="af9"/>
        <w:keepNext/>
        <w:rPr>
          <w:rtl/>
        </w:rPr>
      </w:pPr>
      <w:bookmarkStart w:id="247" w:name="ET_guest_628741_34"/>
      <w:r w:rsidRPr="00E506A5">
        <w:rPr>
          <w:rStyle w:val="TagStyle"/>
          <w:rtl/>
        </w:rPr>
        <w:t xml:space="preserve"> &lt;&lt; אורח &gt;&gt; </w:t>
      </w:r>
      <w:r>
        <w:rPr>
          <w:rtl/>
        </w:rPr>
        <w:t>ליאורה שמעוני:</w:t>
      </w:r>
      <w:r w:rsidRPr="00E506A5">
        <w:rPr>
          <w:rStyle w:val="TagStyle"/>
          <w:rtl/>
        </w:rPr>
        <w:t xml:space="preserve"> &lt;&lt; אורח &gt;&gt;</w:t>
      </w:r>
      <w:r>
        <w:rPr>
          <w:rtl/>
        </w:rPr>
        <w:t xml:space="preserve"> </w:t>
      </w:r>
      <w:bookmarkEnd w:id="247"/>
    </w:p>
    <w:p w:rsidR="00E506A5" w:rsidRDefault="00E506A5" w:rsidP="00E506A5">
      <w:pPr>
        <w:pStyle w:val="KeepWithNext"/>
        <w:rPr>
          <w:rtl/>
        </w:rPr>
      </w:pPr>
    </w:p>
    <w:p w:rsidR="00E506A5" w:rsidRDefault="00E506A5" w:rsidP="00265C05">
      <w:pPr>
        <w:rPr>
          <w:rtl/>
        </w:rPr>
      </w:pPr>
      <w:r>
        <w:rPr>
          <w:rFonts w:hint="cs"/>
          <w:rtl/>
        </w:rPr>
        <w:t>אם נלך ישר לנתוני המפתח נראה</w:t>
      </w:r>
      <w:r w:rsidR="00265C05">
        <w:rPr>
          <w:rFonts w:hint="cs"/>
          <w:rtl/>
        </w:rPr>
        <w:t xml:space="preserve"> כאן שכמו שאמר יושב-ראש הוועדה, </w:t>
      </w:r>
      <w:bookmarkStart w:id="248" w:name="_ETM_Q1_2236552"/>
      <w:bookmarkEnd w:id="248"/>
      <w:r w:rsidR="00265C05">
        <w:rPr>
          <w:rFonts w:hint="cs"/>
          <w:rtl/>
        </w:rPr>
        <w:t>372 מתאבדים מדי שנה.</w:t>
      </w:r>
      <w:r>
        <w:rPr>
          <w:rFonts w:hint="cs"/>
          <w:rtl/>
        </w:rPr>
        <w:t xml:space="preserve"> מדובר על מספר שהוא יותר גבוה</w:t>
      </w:r>
      <w:r w:rsidR="00265C05">
        <w:rPr>
          <w:rFonts w:hint="cs"/>
          <w:rtl/>
        </w:rPr>
        <w:t xml:space="preserve"> ממספר הנהרגים בתאונות דרכים</w:t>
      </w:r>
      <w:r>
        <w:rPr>
          <w:rFonts w:hint="cs"/>
          <w:rtl/>
        </w:rPr>
        <w:t xml:space="preserve">. </w:t>
      </w:r>
      <w:bookmarkStart w:id="249" w:name="_ETM_Q1_2247377"/>
      <w:bookmarkStart w:id="250" w:name="_ETM_Q1_2247469"/>
      <w:bookmarkStart w:id="251" w:name="_ETM_Q1_2247660"/>
      <w:bookmarkStart w:id="252" w:name="_ETM_Q1_2247687"/>
      <w:bookmarkStart w:id="253" w:name="_ETM_Q1_2247738"/>
      <w:bookmarkEnd w:id="249"/>
      <w:bookmarkEnd w:id="250"/>
      <w:bookmarkEnd w:id="251"/>
      <w:bookmarkEnd w:id="252"/>
      <w:bookmarkEnd w:id="253"/>
      <w:r w:rsidR="00265C05">
        <w:rPr>
          <w:rFonts w:hint="cs"/>
          <w:rtl/>
        </w:rPr>
        <w:t xml:space="preserve">אנחנו רואים שיש </w:t>
      </w:r>
      <w:bookmarkStart w:id="254" w:name="_ETM_Q1_2245004"/>
      <w:bookmarkEnd w:id="254"/>
      <w:r>
        <w:rPr>
          <w:rFonts w:hint="cs"/>
          <w:rtl/>
        </w:rPr>
        <w:t>חוץ מזה</w:t>
      </w:r>
      <w:r w:rsidR="00265C05">
        <w:rPr>
          <w:rFonts w:hint="cs"/>
          <w:rtl/>
        </w:rPr>
        <w:t xml:space="preserve"> 6,370</w:t>
      </w:r>
      <w:r>
        <w:rPr>
          <w:rFonts w:hint="cs"/>
          <w:rtl/>
        </w:rPr>
        <w:t xml:space="preserve"> ניסיונות להתאבדות. </w:t>
      </w:r>
    </w:p>
    <w:p w:rsidR="00265C05" w:rsidRDefault="00265C05" w:rsidP="00265C05">
      <w:pPr>
        <w:rPr>
          <w:rtl/>
        </w:rPr>
      </w:pPr>
    </w:p>
    <w:p w:rsidR="00265C05" w:rsidRDefault="00265C05" w:rsidP="00265C05">
      <w:pPr>
        <w:pStyle w:val="a4"/>
        <w:keepNext/>
        <w:rPr>
          <w:rtl/>
        </w:rPr>
      </w:pPr>
      <w:bookmarkStart w:id="255" w:name="ET_speaker_6044_83"/>
      <w:r w:rsidRPr="00265C05">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265C05">
        <w:rPr>
          <w:rStyle w:val="TagStyle"/>
          <w:rtl/>
        </w:rPr>
        <w:t xml:space="preserve"> &lt;&lt; דובר &gt;&gt;</w:t>
      </w:r>
      <w:r>
        <w:rPr>
          <w:rtl/>
        </w:rPr>
        <w:t xml:space="preserve"> </w:t>
      </w:r>
      <w:bookmarkEnd w:id="255"/>
    </w:p>
    <w:p w:rsidR="00265C05" w:rsidRDefault="00265C05" w:rsidP="00265C05">
      <w:pPr>
        <w:pStyle w:val="KeepWithNext"/>
        <w:rPr>
          <w:rtl/>
        </w:rPr>
      </w:pPr>
    </w:p>
    <w:p w:rsidR="00E506A5" w:rsidRDefault="00265C05" w:rsidP="00E506A5">
      <w:pPr>
        <w:rPr>
          <w:rtl/>
        </w:rPr>
      </w:pPr>
      <w:r>
        <w:rPr>
          <w:rFonts w:hint="cs"/>
          <w:rtl/>
        </w:rPr>
        <w:t xml:space="preserve">אנחנו </w:t>
      </w:r>
      <w:r w:rsidR="00E506A5">
        <w:rPr>
          <w:rFonts w:hint="cs"/>
          <w:rtl/>
        </w:rPr>
        <w:t>יודעים מה הגילאים?</w:t>
      </w:r>
    </w:p>
    <w:p w:rsidR="00E506A5" w:rsidRDefault="00E506A5" w:rsidP="00E506A5">
      <w:pPr>
        <w:rPr>
          <w:rtl/>
        </w:rPr>
      </w:pPr>
    </w:p>
    <w:p w:rsidR="00E506A5" w:rsidRDefault="00E506A5" w:rsidP="00E506A5">
      <w:pPr>
        <w:pStyle w:val="af9"/>
        <w:keepNext/>
        <w:rPr>
          <w:rtl/>
        </w:rPr>
      </w:pPr>
      <w:bookmarkStart w:id="256" w:name="ET_guest_628741_35"/>
      <w:r w:rsidRPr="00E506A5">
        <w:rPr>
          <w:rStyle w:val="TagStyle"/>
          <w:rtl/>
        </w:rPr>
        <w:t xml:space="preserve"> &lt;&lt; אורח &gt;&gt; </w:t>
      </w:r>
      <w:r>
        <w:rPr>
          <w:rtl/>
        </w:rPr>
        <w:t>ליאורה שמעוני:</w:t>
      </w:r>
      <w:r w:rsidRPr="00E506A5">
        <w:rPr>
          <w:rStyle w:val="TagStyle"/>
          <w:rtl/>
        </w:rPr>
        <w:t xml:space="preserve"> &lt;&lt; אורח &gt;&gt;</w:t>
      </w:r>
      <w:r>
        <w:rPr>
          <w:rtl/>
        </w:rPr>
        <w:t xml:space="preserve"> </w:t>
      </w:r>
      <w:bookmarkEnd w:id="256"/>
    </w:p>
    <w:p w:rsidR="00E506A5" w:rsidRDefault="00E506A5" w:rsidP="00E506A5">
      <w:pPr>
        <w:pStyle w:val="KeepWithNext"/>
        <w:rPr>
          <w:rtl/>
        </w:rPr>
      </w:pPr>
    </w:p>
    <w:p w:rsidR="00E506A5" w:rsidRDefault="00265C05" w:rsidP="00E6668E">
      <w:pPr>
        <w:rPr>
          <w:rtl/>
        </w:rPr>
      </w:pPr>
      <w:r w:rsidRPr="00E6668E">
        <w:rPr>
          <w:rFonts w:hint="cs"/>
          <w:rtl/>
        </w:rPr>
        <w:t xml:space="preserve">בתרשים הבא נראה גם את ההתפלגות של </w:t>
      </w:r>
      <w:bookmarkStart w:id="257" w:name="_ETM_Q1_2258362"/>
      <w:bookmarkEnd w:id="257"/>
      <w:r w:rsidRPr="00E6668E">
        <w:rPr>
          <w:rFonts w:hint="cs"/>
          <w:rtl/>
        </w:rPr>
        <w:t>המתאבדים. אני חייבת לומר ש</w:t>
      </w:r>
      <w:r w:rsidR="00E506A5" w:rsidRPr="00E6668E">
        <w:rPr>
          <w:rFonts w:hint="cs"/>
          <w:rtl/>
        </w:rPr>
        <w:t>ראינו שהתאבדות היא המקו</w:t>
      </w:r>
      <w:r w:rsidRPr="00E6668E">
        <w:rPr>
          <w:rFonts w:hint="cs"/>
          <w:rtl/>
        </w:rPr>
        <w:t>ר</w:t>
      </w:r>
      <w:r w:rsidR="00E506A5" w:rsidRPr="00E6668E">
        <w:rPr>
          <w:rFonts w:hint="cs"/>
          <w:rtl/>
        </w:rPr>
        <w:t xml:space="preserve"> השני לסיבת המוות אצל </w:t>
      </w:r>
      <w:r w:rsidRPr="00E6668E">
        <w:rPr>
          <w:rFonts w:hint="cs"/>
          <w:rtl/>
        </w:rPr>
        <w:t>ילדים ו</w:t>
      </w:r>
      <w:r w:rsidR="00E506A5" w:rsidRPr="00E6668E">
        <w:rPr>
          <w:rFonts w:hint="cs"/>
          <w:rtl/>
        </w:rPr>
        <w:t>בני נוער</w:t>
      </w:r>
      <w:r w:rsidRPr="00E6668E">
        <w:rPr>
          <w:rFonts w:hint="cs"/>
          <w:rtl/>
        </w:rPr>
        <w:t>, שזה דבר מטריד</w:t>
      </w:r>
      <w:r w:rsidR="00E506A5" w:rsidRPr="00E6668E">
        <w:rPr>
          <w:rFonts w:hint="cs"/>
          <w:rtl/>
        </w:rPr>
        <w:t>. העלות למשק היא עלות גבוהה מאוד</w:t>
      </w:r>
      <w:r w:rsidRPr="00E6668E">
        <w:rPr>
          <w:rFonts w:hint="cs"/>
          <w:rtl/>
        </w:rPr>
        <w:t>, 2 עד 2.5 מיליארד שקל</w:t>
      </w:r>
      <w:r w:rsidR="00E6668E">
        <w:rPr>
          <w:rFonts w:hint="cs"/>
          <w:rtl/>
        </w:rPr>
        <w:t xml:space="preserve"> הוצאות עלות שנתית למשק</w:t>
      </w:r>
      <w:r w:rsidR="00E506A5" w:rsidRPr="00E6668E">
        <w:rPr>
          <w:rFonts w:hint="cs"/>
          <w:rtl/>
        </w:rPr>
        <w:t>. נתון מעניין</w:t>
      </w:r>
      <w:r w:rsidR="00E6668E">
        <w:rPr>
          <w:rFonts w:hint="cs"/>
          <w:rtl/>
        </w:rPr>
        <w:t xml:space="preserve">, </w:t>
      </w:r>
      <w:r w:rsidR="00E506A5" w:rsidRPr="00E6668E">
        <w:rPr>
          <w:rFonts w:hint="cs"/>
          <w:rtl/>
        </w:rPr>
        <w:t xml:space="preserve">יש </w:t>
      </w:r>
      <w:proofErr w:type="spellStart"/>
      <w:r w:rsidR="00E506A5" w:rsidRPr="00E6668E">
        <w:rPr>
          <w:rFonts w:hint="cs"/>
          <w:rtl/>
        </w:rPr>
        <w:t>תוכנית</w:t>
      </w:r>
      <w:proofErr w:type="spellEnd"/>
      <w:r w:rsidR="00E506A5" w:rsidRPr="00E6668E">
        <w:rPr>
          <w:rFonts w:hint="cs"/>
          <w:rtl/>
        </w:rPr>
        <w:t xml:space="preserve"> שהופעלה</w:t>
      </w:r>
      <w:r w:rsidR="00E6668E">
        <w:rPr>
          <w:rFonts w:hint="cs"/>
          <w:rtl/>
        </w:rPr>
        <w:t xml:space="preserve"> למניעת התאבדות. רשויות מקומיות שה</w:t>
      </w:r>
      <w:bookmarkStart w:id="258" w:name="_ETM_Q1_2286344"/>
      <w:bookmarkEnd w:id="258"/>
      <w:r w:rsidR="00E6668E">
        <w:rPr>
          <w:rFonts w:hint="cs"/>
          <w:rtl/>
        </w:rPr>
        <w:t xml:space="preserve">פעילו את התוכנית הזאת </w:t>
      </w:r>
      <w:r w:rsidR="00E6668E">
        <w:rPr>
          <w:rtl/>
        </w:rPr>
        <w:t>–</w:t>
      </w:r>
      <w:r w:rsidR="00E6668E">
        <w:rPr>
          <w:rFonts w:hint="cs"/>
          <w:rtl/>
        </w:rPr>
        <w:t xml:space="preserve"> </w:t>
      </w:r>
      <w:r w:rsidR="00E506A5" w:rsidRPr="00E6668E">
        <w:rPr>
          <w:rFonts w:hint="cs"/>
          <w:rtl/>
        </w:rPr>
        <w:t>נמצאה אצלם ירידה</w:t>
      </w:r>
      <w:r w:rsidR="00E6668E">
        <w:rPr>
          <w:rFonts w:hint="cs"/>
          <w:rtl/>
        </w:rPr>
        <w:t xml:space="preserve"> בשיעור של 13%</w:t>
      </w:r>
      <w:bookmarkStart w:id="259" w:name="_ETM_Q1_2292736"/>
      <w:bookmarkEnd w:id="259"/>
      <w:r w:rsidR="00E6668E">
        <w:rPr>
          <w:rFonts w:hint="cs"/>
          <w:rtl/>
        </w:rPr>
        <w:t xml:space="preserve"> בשיעור מקרי ההתאבדות משנת </w:t>
      </w:r>
      <w:r w:rsidR="00E506A5" w:rsidRPr="00E6668E">
        <w:rPr>
          <w:rFonts w:hint="cs"/>
          <w:rtl/>
        </w:rPr>
        <w:t>2012 ל-2017</w:t>
      </w:r>
      <w:r w:rsidR="00E6668E">
        <w:rPr>
          <w:rFonts w:hint="cs"/>
          <w:rtl/>
        </w:rPr>
        <w:t>.</w:t>
      </w:r>
      <w:r w:rsidR="00E506A5" w:rsidRPr="00E6668E">
        <w:rPr>
          <w:rFonts w:hint="cs"/>
          <w:rtl/>
        </w:rPr>
        <w:t xml:space="preserve"> לעומת</w:t>
      </w:r>
      <w:r w:rsidR="00E506A5">
        <w:rPr>
          <w:rFonts w:hint="cs"/>
          <w:rtl/>
        </w:rPr>
        <w:t xml:space="preserve"> </w:t>
      </w:r>
      <w:r w:rsidR="00E6668E">
        <w:rPr>
          <w:rFonts w:hint="cs"/>
          <w:rtl/>
        </w:rPr>
        <w:t xml:space="preserve">זאת ברשויות האחרות יש עלייה של </w:t>
      </w:r>
      <w:bookmarkStart w:id="260" w:name="_ETM_Q1_2299563"/>
      <w:bookmarkEnd w:id="260"/>
      <w:r w:rsidR="00E6668E">
        <w:rPr>
          <w:rFonts w:hint="cs"/>
          <w:rtl/>
        </w:rPr>
        <w:t xml:space="preserve">7%. </w:t>
      </w:r>
    </w:p>
    <w:p w:rsidR="00E506A5" w:rsidRDefault="00E506A5" w:rsidP="00E506A5">
      <w:pPr>
        <w:rPr>
          <w:rtl/>
        </w:rPr>
      </w:pPr>
    </w:p>
    <w:p w:rsidR="00E506A5" w:rsidRDefault="00E506A5" w:rsidP="00E506A5">
      <w:pPr>
        <w:pStyle w:val="af6"/>
        <w:keepNext/>
        <w:rPr>
          <w:rtl/>
        </w:rPr>
      </w:pPr>
      <w:bookmarkStart w:id="261" w:name="ET_yor_5110_36"/>
      <w:r w:rsidRPr="00E506A5">
        <w:rPr>
          <w:rStyle w:val="TagStyle"/>
          <w:rtl/>
        </w:rPr>
        <w:t xml:space="preserve"> &lt;&lt; </w:t>
      </w:r>
      <w:proofErr w:type="spellStart"/>
      <w:r w:rsidRPr="00E506A5">
        <w:rPr>
          <w:rStyle w:val="TagStyle"/>
          <w:rtl/>
        </w:rPr>
        <w:t>יור</w:t>
      </w:r>
      <w:proofErr w:type="spellEnd"/>
      <w:r w:rsidRPr="00E506A5">
        <w:rPr>
          <w:rStyle w:val="TagStyle"/>
          <w:rtl/>
        </w:rPr>
        <w:t xml:space="preserve"> &gt;&gt; </w:t>
      </w:r>
      <w:r>
        <w:rPr>
          <w:rtl/>
        </w:rPr>
        <w:t>היו"ר עפר שלח:</w:t>
      </w:r>
      <w:r w:rsidRPr="00E506A5">
        <w:rPr>
          <w:rStyle w:val="TagStyle"/>
          <w:rtl/>
        </w:rPr>
        <w:t xml:space="preserve"> &lt;&lt; </w:t>
      </w:r>
      <w:proofErr w:type="spellStart"/>
      <w:r w:rsidRPr="00E506A5">
        <w:rPr>
          <w:rStyle w:val="TagStyle"/>
          <w:rtl/>
        </w:rPr>
        <w:t>יור</w:t>
      </w:r>
      <w:proofErr w:type="spellEnd"/>
      <w:r w:rsidRPr="00E506A5">
        <w:rPr>
          <w:rStyle w:val="TagStyle"/>
          <w:rtl/>
        </w:rPr>
        <w:t xml:space="preserve"> &gt;&gt;</w:t>
      </w:r>
      <w:r>
        <w:rPr>
          <w:rtl/>
        </w:rPr>
        <w:t xml:space="preserve"> </w:t>
      </w:r>
      <w:bookmarkEnd w:id="261"/>
    </w:p>
    <w:p w:rsidR="00E506A5" w:rsidRDefault="00E506A5" w:rsidP="00E506A5">
      <w:pPr>
        <w:pStyle w:val="KeepWithNext"/>
        <w:rPr>
          <w:rtl/>
        </w:rPr>
      </w:pPr>
    </w:p>
    <w:p w:rsidR="00E506A5" w:rsidRDefault="00E506A5" w:rsidP="00E506A5">
      <w:pPr>
        <w:rPr>
          <w:rtl/>
        </w:rPr>
      </w:pPr>
      <w:r>
        <w:rPr>
          <w:rFonts w:hint="cs"/>
          <w:rtl/>
        </w:rPr>
        <w:t>גם בצה"ל</w:t>
      </w:r>
      <w:r w:rsidR="00E6668E">
        <w:rPr>
          <w:rFonts w:hint="cs"/>
          <w:rtl/>
        </w:rPr>
        <w:t xml:space="preserve">, מהיום שהייתה </w:t>
      </w:r>
      <w:proofErr w:type="spellStart"/>
      <w:r w:rsidR="00E6668E">
        <w:rPr>
          <w:rFonts w:hint="cs"/>
          <w:rtl/>
        </w:rPr>
        <w:t>תוכנית</w:t>
      </w:r>
      <w:proofErr w:type="spellEnd"/>
      <w:r w:rsidR="00E6668E">
        <w:rPr>
          <w:rFonts w:hint="cs"/>
          <w:rtl/>
        </w:rPr>
        <w:t xml:space="preserve"> ייעודית, הייתה ירידה גדולה. </w:t>
      </w:r>
    </w:p>
    <w:p w:rsidR="00E506A5" w:rsidRDefault="00E506A5" w:rsidP="00E506A5">
      <w:pPr>
        <w:rPr>
          <w:rtl/>
        </w:rPr>
      </w:pPr>
    </w:p>
    <w:p w:rsidR="00E506A5" w:rsidRDefault="00E506A5" w:rsidP="00E506A5">
      <w:pPr>
        <w:pStyle w:val="af9"/>
        <w:keepNext/>
        <w:rPr>
          <w:rtl/>
        </w:rPr>
      </w:pPr>
      <w:bookmarkStart w:id="262" w:name="ET_guest_628741_37"/>
      <w:r w:rsidRPr="00E506A5">
        <w:rPr>
          <w:rStyle w:val="TagStyle"/>
          <w:rtl/>
        </w:rPr>
        <w:t xml:space="preserve"> &lt;&lt; אורח &gt;&gt; </w:t>
      </w:r>
      <w:r>
        <w:rPr>
          <w:rtl/>
        </w:rPr>
        <w:t>ליאורה שמעוני:</w:t>
      </w:r>
      <w:r w:rsidRPr="00E506A5">
        <w:rPr>
          <w:rStyle w:val="TagStyle"/>
          <w:rtl/>
        </w:rPr>
        <w:t xml:space="preserve"> &lt;&lt; אורח &gt;&gt;</w:t>
      </w:r>
      <w:r>
        <w:rPr>
          <w:rtl/>
        </w:rPr>
        <w:t xml:space="preserve"> </w:t>
      </w:r>
      <w:bookmarkEnd w:id="262"/>
    </w:p>
    <w:p w:rsidR="00E506A5" w:rsidRDefault="00E506A5" w:rsidP="00E506A5">
      <w:pPr>
        <w:pStyle w:val="KeepWithNext"/>
        <w:rPr>
          <w:rtl/>
        </w:rPr>
      </w:pPr>
    </w:p>
    <w:p w:rsidR="00E506A5" w:rsidRDefault="00E506A5" w:rsidP="00E506A5">
      <w:pPr>
        <w:rPr>
          <w:rtl/>
        </w:rPr>
      </w:pPr>
      <w:r>
        <w:rPr>
          <w:rFonts w:hint="cs"/>
          <w:rtl/>
        </w:rPr>
        <w:t>בצה"ל יש ירידה של 75%</w:t>
      </w:r>
      <w:bookmarkStart w:id="263" w:name="_ETM_Q1_2304292"/>
      <w:bookmarkEnd w:id="263"/>
      <w:r w:rsidR="00E6668E">
        <w:rPr>
          <w:rFonts w:hint="cs"/>
          <w:rtl/>
        </w:rPr>
        <w:t xml:space="preserve"> במספר המתאבדים מ-2006 ל-2018 בגלל התוכנית הייחודית שהם הפעילו. </w:t>
      </w:r>
      <w:bookmarkStart w:id="264" w:name="_ETM_Q1_2312339"/>
      <w:bookmarkEnd w:id="264"/>
    </w:p>
    <w:p w:rsidR="00E506A5" w:rsidRDefault="00E506A5" w:rsidP="00E506A5">
      <w:pPr>
        <w:rPr>
          <w:rtl/>
        </w:rPr>
      </w:pPr>
    </w:p>
    <w:p w:rsidR="001215DE" w:rsidRDefault="001215DE" w:rsidP="002C7DB4">
      <w:pPr>
        <w:rPr>
          <w:rtl/>
        </w:rPr>
      </w:pPr>
      <w:r>
        <w:rPr>
          <w:rFonts w:hint="cs"/>
          <w:rtl/>
        </w:rPr>
        <w:t>בתרשים האמצעי אנחנו רואים את שיעור המתאבדים לפי קבוצות סיכון.</w:t>
      </w:r>
      <w:r w:rsidR="00B53BD1">
        <w:rPr>
          <w:rFonts w:hint="cs"/>
          <w:rtl/>
        </w:rPr>
        <w:t xml:space="preserve"> הקו הכחול העליון זה מספר המתאבדים הכולל.</w:t>
      </w:r>
      <w:r>
        <w:rPr>
          <w:rFonts w:hint="cs"/>
          <w:rtl/>
        </w:rPr>
        <w:t xml:space="preserve"> מתחתיו הקו האדום</w:t>
      </w:r>
      <w:r w:rsidR="00B53BD1">
        <w:rPr>
          <w:rFonts w:hint="cs"/>
          <w:rtl/>
        </w:rPr>
        <w:t>, ש</w:t>
      </w:r>
      <w:r>
        <w:rPr>
          <w:rFonts w:hint="cs"/>
          <w:rtl/>
        </w:rPr>
        <w:t>מראה את שיעור הגברים.</w:t>
      </w:r>
      <w:r w:rsidR="00B53BD1">
        <w:rPr>
          <w:rFonts w:hint="cs"/>
          <w:rtl/>
        </w:rPr>
        <w:t xml:space="preserve"> </w:t>
      </w:r>
      <w:bookmarkStart w:id="265" w:name="_ETM_Q1_2340396"/>
      <w:bookmarkEnd w:id="265"/>
      <w:r w:rsidR="00B53BD1">
        <w:rPr>
          <w:rFonts w:hint="cs"/>
          <w:rtl/>
        </w:rPr>
        <w:t>אנחנו רואים שמתאבדים הרבה יותר גברים מנשים.</w:t>
      </w:r>
      <w:r>
        <w:rPr>
          <w:rFonts w:hint="cs"/>
          <w:rtl/>
        </w:rPr>
        <w:t xml:space="preserve"> נשים זה הקו הירוק. הקו התכלת</w:t>
      </w:r>
      <w:r w:rsidR="002C7DB4">
        <w:rPr>
          <w:rFonts w:hint="cs"/>
          <w:rtl/>
        </w:rPr>
        <w:t>, שהוא מעניין,</w:t>
      </w:r>
      <w:r>
        <w:rPr>
          <w:rFonts w:hint="cs"/>
          <w:rtl/>
        </w:rPr>
        <w:t xml:space="preserve"> זה שיעור העולים.</w:t>
      </w:r>
      <w:r w:rsidR="002C7DB4">
        <w:rPr>
          <w:rFonts w:hint="cs"/>
          <w:rtl/>
        </w:rPr>
        <w:t xml:space="preserve"> </w:t>
      </w:r>
      <w:bookmarkStart w:id="266" w:name="_ETM_Q1_2354622"/>
      <w:bookmarkEnd w:id="266"/>
      <w:r w:rsidR="002C7DB4">
        <w:rPr>
          <w:rFonts w:hint="cs"/>
          <w:rtl/>
        </w:rPr>
        <w:t>מבין קבוצות האוכלוסייה א</w:t>
      </w:r>
      <w:r>
        <w:rPr>
          <w:rFonts w:hint="cs"/>
          <w:rtl/>
        </w:rPr>
        <w:t>פשר להצביע על עולים</w:t>
      </w:r>
      <w:r w:rsidR="002C7DB4">
        <w:rPr>
          <w:rFonts w:hint="cs"/>
          <w:rtl/>
        </w:rPr>
        <w:t xml:space="preserve"> ככאלה שהסיכון שלהם הוא הרבה </w:t>
      </w:r>
      <w:bookmarkStart w:id="267" w:name="_ETM_Q1_2360772"/>
      <w:bookmarkEnd w:id="267"/>
      <w:r w:rsidR="002C7DB4">
        <w:rPr>
          <w:rFonts w:hint="cs"/>
          <w:rtl/>
        </w:rPr>
        <w:t>יותר גבוה</w:t>
      </w:r>
      <w:r>
        <w:rPr>
          <w:rFonts w:hint="cs"/>
          <w:rtl/>
        </w:rPr>
        <w:t xml:space="preserve"> בתוך האוכלוסייה. </w:t>
      </w:r>
    </w:p>
    <w:p w:rsidR="001215DE" w:rsidRDefault="001215DE" w:rsidP="00E506A5">
      <w:pPr>
        <w:rPr>
          <w:rtl/>
        </w:rPr>
      </w:pPr>
    </w:p>
    <w:p w:rsidR="00C8735F" w:rsidRDefault="001215DE" w:rsidP="002C7DB4">
      <w:pPr>
        <w:rPr>
          <w:rtl/>
        </w:rPr>
      </w:pPr>
      <w:r>
        <w:rPr>
          <w:rFonts w:hint="cs"/>
          <w:rtl/>
        </w:rPr>
        <w:t xml:space="preserve">מבחינת מספר המתאבדים </w:t>
      </w:r>
      <w:r w:rsidR="002C7DB4">
        <w:rPr>
          <w:rFonts w:hint="cs"/>
          <w:rtl/>
        </w:rPr>
        <w:t xml:space="preserve">בקרב ילדים ובני נוער </w:t>
      </w:r>
      <w:r>
        <w:rPr>
          <w:rFonts w:hint="cs"/>
          <w:rtl/>
        </w:rPr>
        <w:t xml:space="preserve">עד גיל 18, אפשר לראות </w:t>
      </w:r>
      <w:r w:rsidR="002C7DB4">
        <w:rPr>
          <w:rFonts w:hint="cs"/>
          <w:rtl/>
        </w:rPr>
        <w:t xml:space="preserve">ש-55 מתוך כלל המתאבדים הם </w:t>
      </w:r>
      <w:bookmarkStart w:id="268" w:name="_ETM_Q1_2377056"/>
      <w:bookmarkEnd w:id="268"/>
      <w:r w:rsidR="002C7DB4">
        <w:rPr>
          <w:rFonts w:hint="cs"/>
          <w:rtl/>
        </w:rPr>
        <w:t xml:space="preserve">בני נוער עד גיל 18. 26 הם ילדים מתחת לגיל </w:t>
      </w:r>
      <w:bookmarkStart w:id="269" w:name="_ETM_Q1_2385903"/>
      <w:bookmarkEnd w:id="269"/>
      <w:r w:rsidR="002C7DB4">
        <w:rPr>
          <w:rFonts w:hint="cs"/>
          <w:rtl/>
        </w:rPr>
        <w:t xml:space="preserve">15. בערך שליש מהמתאבדים הם עולים חדשים. רובם, דרך אגב, הם עולים מברית המועצות לשעבר. </w:t>
      </w:r>
    </w:p>
    <w:p w:rsidR="00C8735F" w:rsidRDefault="00C8735F" w:rsidP="00E506A5">
      <w:pPr>
        <w:rPr>
          <w:rtl/>
        </w:rPr>
      </w:pPr>
    </w:p>
    <w:p w:rsidR="00C8735F" w:rsidRDefault="00C8735F" w:rsidP="00E506A5">
      <w:pPr>
        <w:rPr>
          <w:rtl/>
        </w:rPr>
      </w:pPr>
    </w:p>
    <w:p w:rsidR="00C8735F" w:rsidRDefault="00C8735F" w:rsidP="00C8735F">
      <w:pPr>
        <w:pStyle w:val="af6"/>
        <w:keepNext/>
        <w:rPr>
          <w:rtl/>
        </w:rPr>
      </w:pPr>
      <w:bookmarkStart w:id="270" w:name="ET_yor_5110_38"/>
      <w:r w:rsidRPr="00C8735F">
        <w:rPr>
          <w:rStyle w:val="TagStyle"/>
          <w:rtl/>
        </w:rPr>
        <w:t xml:space="preserve"> &lt;&lt; </w:t>
      </w:r>
      <w:proofErr w:type="spellStart"/>
      <w:r w:rsidRPr="00C8735F">
        <w:rPr>
          <w:rStyle w:val="TagStyle"/>
          <w:rtl/>
        </w:rPr>
        <w:t>יור</w:t>
      </w:r>
      <w:proofErr w:type="spellEnd"/>
      <w:r w:rsidRPr="00C8735F">
        <w:rPr>
          <w:rStyle w:val="TagStyle"/>
          <w:rtl/>
        </w:rPr>
        <w:t xml:space="preserve"> &gt;&gt; </w:t>
      </w:r>
      <w:r>
        <w:rPr>
          <w:rtl/>
        </w:rPr>
        <w:t>היו"ר עפר שלח:</w:t>
      </w:r>
      <w:r w:rsidRPr="00C8735F">
        <w:rPr>
          <w:rStyle w:val="TagStyle"/>
          <w:rtl/>
        </w:rPr>
        <w:t xml:space="preserve"> &lt;&lt; </w:t>
      </w:r>
      <w:proofErr w:type="spellStart"/>
      <w:r w:rsidRPr="00C8735F">
        <w:rPr>
          <w:rStyle w:val="TagStyle"/>
          <w:rtl/>
        </w:rPr>
        <w:t>יור</w:t>
      </w:r>
      <w:proofErr w:type="spellEnd"/>
      <w:r w:rsidRPr="00C8735F">
        <w:rPr>
          <w:rStyle w:val="TagStyle"/>
          <w:rtl/>
        </w:rPr>
        <w:t xml:space="preserve"> &gt;&gt;</w:t>
      </w:r>
      <w:r>
        <w:rPr>
          <w:rtl/>
        </w:rPr>
        <w:t xml:space="preserve"> </w:t>
      </w:r>
      <w:bookmarkEnd w:id="270"/>
    </w:p>
    <w:p w:rsidR="00C8735F" w:rsidRDefault="00C8735F" w:rsidP="00C8735F">
      <w:pPr>
        <w:pStyle w:val="KeepWithNext"/>
        <w:rPr>
          <w:rtl/>
        </w:rPr>
      </w:pPr>
    </w:p>
    <w:p w:rsidR="00C8735F" w:rsidRDefault="002C7DB4" w:rsidP="002C7DB4">
      <w:pPr>
        <w:rPr>
          <w:rtl/>
        </w:rPr>
      </w:pPr>
      <w:r>
        <w:rPr>
          <w:rFonts w:hint="cs"/>
          <w:rtl/>
        </w:rPr>
        <w:t xml:space="preserve">אבל באופן </w:t>
      </w:r>
      <w:bookmarkStart w:id="271" w:name="_ETM_Q1_2401588"/>
      <w:bookmarkEnd w:id="271"/>
      <w:r>
        <w:rPr>
          <w:rFonts w:hint="cs"/>
          <w:rtl/>
        </w:rPr>
        <w:t xml:space="preserve">יחסי, אני רואה את הנתונים, 75% מהעולים שהתאבדו הם מברית </w:t>
      </w:r>
      <w:bookmarkStart w:id="272" w:name="_ETM_Q1_2408565"/>
      <w:bookmarkEnd w:id="272"/>
      <w:r>
        <w:rPr>
          <w:rFonts w:hint="cs"/>
          <w:rtl/>
        </w:rPr>
        <w:t xml:space="preserve">המועצות, 20% הם עולי אתיופיה. </w:t>
      </w:r>
      <w:r w:rsidR="00C8735F">
        <w:rPr>
          <w:rFonts w:hint="cs"/>
          <w:rtl/>
        </w:rPr>
        <w:t>אני לא בטו</w:t>
      </w:r>
      <w:r>
        <w:rPr>
          <w:rFonts w:hint="cs"/>
          <w:rtl/>
        </w:rPr>
        <w:t>ח</w:t>
      </w:r>
      <w:r w:rsidR="00C8735F">
        <w:rPr>
          <w:rFonts w:hint="cs"/>
          <w:rtl/>
        </w:rPr>
        <w:t xml:space="preserve"> שבאופן יחסי</w:t>
      </w:r>
      <w:r>
        <w:rPr>
          <w:rFonts w:hint="cs"/>
          <w:rtl/>
        </w:rPr>
        <w:t xml:space="preserve"> לגודל האוכלוסייה</w:t>
      </w:r>
      <w:r w:rsidR="00C8735F">
        <w:rPr>
          <w:rFonts w:hint="cs"/>
          <w:rtl/>
        </w:rPr>
        <w:t xml:space="preserve"> </w:t>
      </w:r>
      <w:r>
        <w:rPr>
          <w:rFonts w:hint="cs"/>
          <w:rtl/>
        </w:rPr>
        <w:t>זה יותר גדול.</w:t>
      </w:r>
    </w:p>
    <w:p w:rsidR="00C8735F" w:rsidRDefault="00C8735F" w:rsidP="00C8735F">
      <w:pPr>
        <w:rPr>
          <w:rtl/>
        </w:rPr>
      </w:pPr>
    </w:p>
    <w:p w:rsidR="00C8735F" w:rsidRDefault="00C8735F" w:rsidP="00C8735F">
      <w:pPr>
        <w:pStyle w:val="af9"/>
        <w:keepNext/>
        <w:rPr>
          <w:rtl/>
        </w:rPr>
      </w:pPr>
      <w:bookmarkStart w:id="273" w:name="ET_guest_628741_39"/>
      <w:r w:rsidRPr="00C8735F">
        <w:rPr>
          <w:rStyle w:val="TagStyle"/>
          <w:rtl/>
        </w:rPr>
        <w:t xml:space="preserve"> &lt;&lt; אורח &gt;&gt; </w:t>
      </w:r>
      <w:r>
        <w:rPr>
          <w:rtl/>
        </w:rPr>
        <w:t>ליאורה שמעוני:</w:t>
      </w:r>
      <w:r w:rsidRPr="00C8735F">
        <w:rPr>
          <w:rStyle w:val="TagStyle"/>
          <w:rtl/>
        </w:rPr>
        <w:t xml:space="preserve"> &lt;&lt; אורח &gt;&gt;</w:t>
      </w:r>
      <w:r>
        <w:rPr>
          <w:rtl/>
        </w:rPr>
        <w:t xml:space="preserve"> </w:t>
      </w:r>
      <w:bookmarkEnd w:id="273"/>
    </w:p>
    <w:p w:rsidR="00C8735F" w:rsidRDefault="00C8735F" w:rsidP="00C8735F">
      <w:pPr>
        <w:pStyle w:val="KeepWithNext"/>
        <w:rPr>
          <w:rtl/>
        </w:rPr>
      </w:pPr>
    </w:p>
    <w:p w:rsidR="00C8735F" w:rsidRDefault="002C7DB4" w:rsidP="00C8735F">
      <w:pPr>
        <w:rPr>
          <w:rtl/>
        </w:rPr>
      </w:pPr>
      <w:r>
        <w:rPr>
          <w:rFonts w:hint="cs"/>
          <w:rtl/>
        </w:rPr>
        <w:t xml:space="preserve">הם </w:t>
      </w:r>
      <w:bookmarkStart w:id="274" w:name="_ETM_Q1_2415839"/>
      <w:bookmarkEnd w:id="274"/>
      <w:r w:rsidR="00C8735F">
        <w:rPr>
          <w:rFonts w:hint="cs"/>
          <w:rtl/>
        </w:rPr>
        <w:t>בוודאי</w:t>
      </w:r>
      <w:r>
        <w:rPr>
          <w:rFonts w:hint="cs"/>
          <w:rtl/>
        </w:rPr>
        <w:t xml:space="preserve"> לא מהווים 20%</w:t>
      </w:r>
      <w:r w:rsidR="00C8735F">
        <w:rPr>
          <w:rFonts w:hint="cs"/>
          <w:rtl/>
        </w:rPr>
        <w:t xml:space="preserve">. </w:t>
      </w:r>
      <w:r>
        <w:rPr>
          <w:rFonts w:hint="cs"/>
          <w:rtl/>
        </w:rPr>
        <w:t xml:space="preserve">ההתפלגות לא הולמת את ההתפלגות באוכלוסייה. </w:t>
      </w:r>
    </w:p>
    <w:p w:rsidR="00C8735F" w:rsidRDefault="00C8735F" w:rsidP="00C8735F">
      <w:pPr>
        <w:rPr>
          <w:rtl/>
        </w:rPr>
      </w:pPr>
    </w:p>
    <w:p w:rsidR="00C8735F" w:rsidRDefault="00C8735F" w:rsidP="005D2013">
      <w:pPr>
        <w:rPr>
          <w:rtl/>
        </w:rPr>
      </w:pPr>
      <w:r>
        <w:rPr>
          <w:rFonts w:hint="cs"/>
          <w:rtl/>
        </w:rPr>
        <w:t xml:space="preserve">אני רוצה לדבר על המבנה הארגוני של התוכנית הלאומית למניעת התאבדויות. </w:t>
      </w:r>
      <w:r w:rsidR="005D2013">
        <w:rPr>
          <w:rFonts w:hint="cs"/>
          <w:rtl/>
        </w:rPr>
        <w:t>הוקמה</w:t>
      </w:r>
      <w:r>
        <w:rPr>
          <w:rFonts w:hint="cs"/>
          <w:rtl/>
        </w:rPr>
        <w:t xml:space="preserve"> מועצה לאומית למניעת אובדנות</w:t>
      </w:r>
      <w:r w:rsidR="005D2013">
        <w:rPr>
          <w:rFonts w:hint="cs"/>
          <w:rtl/>
        </w:rPr>
        <w:t>,</w:t>
      </w:r>
      <w:r>
        <w:rPr>
          <w:rFonts w:hint="cs"/>
          <w:rtl/>
        </w:rPr>
        <w:t xml:space="preserve"> בראשות פסיכיאטר</w:t>
      </w:r>
      <w:r w:rsidR="005D2013">
        <w:rPr>
          <w:rFonts w:hint="cs"/>
          <w:rtl/>
        </w:rPr>
        <w:t xml:space="preserve"> מומחה בתחום האובדנות. הכפיפות שלו היא למנכ"ל משרד הבריאות. זה </w:t>
      </w:r>
      <w:bookmarkStart w:id="275" w:name="_ETM_Q1_2454428"/>
      <w:bookmarkEnd w:id="275"/>
      <w:r w:rsidR="005D2013">
        <w:rPr>
          <w:rFonts w:hint="cs"/>
          <w:rtl/>
        </w:rPr>
        <w:t>גוף מקצועי שהוא מייעץ לכל הגורמים שמעורבים בתוכנית הזאת.</w:t>
      </w:r>
      <w:r>
        <w:rPr>
          <w:rFonts w:hint="cs"/>
          <w:rtl/>
        </w:rPr>
        <w:t xml:space="preserve"> ליד המועצה הזאת פועל צוות</w:t>
      </w:r>
      <w:r w:rsidR="005D2013">
        <w:rPr>
          <w:rFonts w:hint="cs"/>
          <w:rtl/>
        </w:rPr>
        <w:t xml:space="preserve"> היגוי </w:t>
      </w:r>
      <w:bookmarkStart w:id="276" w:name="_ETM_Q1_2462864"/>
      <w:bookmarkEnd w:id="276"/>
      <w:r w:rsidR="005D2013">
        <w:rPr>
          <w:rFonts w:hint="cs"/>
          <w:rtl/>
        </w:rPr>
        <w:t>מצומצם, זה צוות</w:t>
      </w:r>
      <w:r>
        <w:rPr>
          <w:rFonts w:hint="cs"/>
          <w:rtl/>
        </w:rPr>
        <w:t xml:space="preserve"> של שרים, שר הבריאות ושרים א</w:t>
      </w:r>
      <w:r w:rsidR="005D2013">
        <w:rPr>
          <w:rFonts w:hint="cs"/>
          <w:rtl/>
        </w:rPr>
        <w:t>ח</w:t>
      </w:r>
      <w:r>
        <w:rPr>
          <w:rFonts w:hint="cs"/>
          <w:rtl/>
        </w:rPr>
        <w:t>רים, שר החינוך</w:t>
      </w:r>
      <w:r w:rsidR="005D2013">
        <w:rPr>
          <w:rFonts w:hint="cs"/>
          <w:rtl/>
        </w:rPr>
        <w:t xml:space="preserve"> ושר הרווחה שותפים לצוות ההיגוי המצומצם הזה,</w:t>
      </w:r>
      <w:r>
        <w:rPr>
          <w:rFonts w:hint="cs"/>
          <w:rtl/>
        </w:rPr>
        <w:t xml:space="preserve"> והמטרה שלו להתוות את המדיניות</w:t>
      </w:r>
      <w:r w:rsidR="005D2013">
        <w:rPr>
          <w:rFonts w:hint="cs"/>
          <w:rtl/>
        </w:rPr>
        <w:t>, לאשר מדיניות ולאשר</w:t>
      </w:r>
      <w:r>
        <w:rPr>
          <w:rFonts w:hint="cs"/>
          <w:rtl/>
        </w:rPr>
        <w:t xml:space="preserve"> ואת </w:t>
      </w:r>
      <w:proofErr w:type="spellStart"/>
      <w:r>
        <w:rPr>
          <w:rFonts w:hint="cs"/>
          <w:rtl/>
        </w:rPr>
        <w:t>תוכניות</w:t>
      </w:r>
      <w:proofErr w:type="spellEnd"/>
      <w:r>
        <w:rPr>
          <w:rFonts w:hint="cs"/>
          <w:rtl/>
        </w:rPr>
        <w:t xml:space="preserve"> העבודה</w:t>
      </w:r>
      <w:r w:rsidR="005D2013">
        <w:rPr>
          <w:rFonts w:hint="cs"/>
          <w:rtl/>
        </w:rPr>
        <w:t xml:space="preserve"> ותהליכי הבקרה</w:t>
      </w:r>
      <w:r>
        <w:rPr>
          <w:rFonts w:hint="cs"/>
          <w:rtl/>
        </w:rPr>
        <w:t>. מתחת לצוות ההיגוי פועל צוות בין-משרדי מורחב</w:t>
      </w:r>
      <w:r w:rsidR="005D2013">
        <w:rPr>
          <w:rFonts w:hint="cs"/>
          <w:rtl/>
        </w:rPr>
        <w:t xml:space="preserve"> בראשות נציג של משרד הבריאות. </w:t>
      </w:r>
      <w:bookmarkStart w:id="277" w:name="_ETM_Q1_2489017"/>
      <w:bookmarkEnd w:id="277"/>
      <w:r w:rsidR="005D2013">
        <w:rPr>
          <w:rFonts w:hint="cs"/>
          <w:rtl/>
        </w:rPr>
        <w:t xml:space="preserve">בתוכנית הלאומית שותפים </w:t>
      </w:r>
      <w:r>
        <w:rPr>
          <w:rFonts w:hint="cs"/>
          <w:rtl/>
        </w:rPr>
        <w:t>הרבה מאוד משרדים</w:t>
      </w:r>
      <w:r w:rsidR="005D2013">
        <w:rPr>
          <w:rFonts w:hint="cs"/>
          <w:rtl/>
        </w:rPr>
        <w:t>, אבל הגורם המוביל של התוכנית</w:t>
      </w:r>
      <w:r>
        <w:rPr>
          <w:rFonts w:hint="cs"/>
          <w:rtl/>
        </w:rPr>
        <w:t xml:space="preserve"> זה משרד הבריאות</w:t>
      </w:r>
      <w:r w:rsidR="005D2013">
        <w:rPr>
          <w:rFonts w:hint="cs"/>
          <w:rtl/>
        </w:rPr>
        <w:t>. הצוו</w:t>
      </w:r>
      <w:bookmarkStart w:id="278" w:name="_ETM_Q1_2497935"/>
      <w:bookmarkEnd w:id="278"/>
      <w:r w:rsidR="005D2013">
        <w:rPr>
          <w:rFonts w:hint="cs"/>
          <w:rtl/>
        </w:rPr>
        <w:t>ת הבין-משרדי הוא בראשות נציג משרד הבריאות</w:t>
      </w:r>
      <w:r>
        <w:rPr>
          <w:rFonts w:hint="cs"/>
          <w:rtl/>
        </w:rPr>
        <w:t xml:space="preserve"> והוא כפוף לצוות ההיגוי</w:t>
      </w:r>
      <w:r w:rsidR="005D2013">
        <w:rPr>
          <w:rFonts w:hint="cs"/>
          <w:rtl/>
        </w:rPr>
        <w:t xml:space="preserve"> המצומצם, שהם השרים, </w:t>
      </w:r>
      <w:bookmarkStart w:id="279" w:name="_ETM_Q1_2505848"/>
      <w:bookmarkEnd w:id="279"/>
      <w:r w:rsidR="005D2013">
        <w:rPr>
          <w:rFonts w:hint="cs"/>
          <w:rtl/>
        </w:rPr>
        <w:t xml:space="preserve">והמטרה שלו לגבש את </w:t>
      </w:r>
      <w:proofErr w:type="spellStart"/>
      <w:r w:rsidR="005D2013">
        <w:rPr>
          <w:rFonts w:hint="cs"/>
          <w:rtl/>
        </w:rPr>
        <w:t>תוכנית</w:t>
      </w:r>
      <w:proofErr w:type="spellEnd"/>
      <w:r w:rsidR="005D2013">
        <w:rPr>
          <w:rFonts w:hint="cs"/>
          <w:rtl/>
        </w:rPr>
        <w:t xml:space="preserve"> העבודה</w:t>
      </w:r>
      <w:r>
        <w:rPr>
          <w:rFonts w:hint="cs"/>
          <w:rtl/>
        </w:rPr>
        <w:t xml:space="preserve"> ולקבוע תהליכי עבודה של משרדי הממשלה</w:t>
      </w:r>
      <w:r w:rsidR="005D2013">
        <w:rPr>
          <w:rFonts w:hint="cs"/>
          <w:rtl/>
        </w:rPr>
        <w:t xml:space="preserve"> ושל הרשויות המקומיות</w:t>
      </w:r>
      <w:r>
        <w:rPr>
          <w:rFonts w:hint="cs"/>
          <w:rtl/>
        </w:rPr>
        <w:t>. מתחתיו פועלת היחידה</w:t>
      </w:r>
      <w:r w:rsidR="005D2013">
        <w:rPr>
          <w:rFonts w:hint="cs"/>
          <w:rtl/>
        </w:rPr>
        <w:t xml:space="preserve"> למניעת התאבדויות. בראשה עומדת </w:t>
      </w:r>
      <w:r>
        <w:rPr>
          <w:rFonts w:hint="cs"/>
          <w:rtl/>
        </w:rPr>
        <w:t>מנהלת יחידה במשרד הבריא</w:t>
      </w:r>
      <w:r w:rsidR="005D2013">
        <w:rPr>
          <w:rFonts w:hint="cs"/>
          <w:rtl/>
        </w:rPr>
        <w:t>ו</w:t>
      </w:r>
      <w:r>
        <w:rPr>
          <w:rFonts w:hint="cs"/>
          <w:rtl/>
        </w:rPr>
        <w:t>ת והיא כפופה</w:t>
      </w:r>
      <w:r w:rsidR="005D2013">
        <w:rPr>
          <w:rFonts w:hint="cs"/>
          <w:rtl/>
        </w:rPr>
        <w:t xml:space="preserve"> בעצם למשנה למנכ"ל משרד הבריאות. </w:t>
      </w:r>
      <w:r>
        <w:rPr>
          <w:rFonts w:hint="cs"/>
          <w:rtl/>
        </w:rPr>
        <w:t xml:space="preserve"> </w:t>
      </w:r>
    </w:p>
    <w:p w:rsidR="00C8735F" w:rsidRDefault="00C8735F" w:rsidP="00C8735F">
      <w:pPr>
        <w:rPr>
          <w:rtl/>
        </w:rPr>
      </w:pPr>
    </w:p>
    <w:p w:rsidR="00C8735F" w:rsidRDefault="00C8735F" w:rsidP="00C8735F">
      <w:pPr>
        <w:pStyle w:val="af6"/>
        <w:keepNext/>
        <w:rPr>
          <w:rtl/>
        </w:rPr>
      </w:pPr>
      <w:bookmarkStart w:id="280" w:name="ET_yor_5110_40"/>
      <w:r w:rsidRPr="00C8735F">
        <w:rPr>
          <w:rStyle w:val="TagStyle"/>
          <w:rtl/>
        </w:rPr>
        <w:t xml:space="preserve"> &lt;&lt; </w:t>
      </w:r>
      <w:proofErr w:type="spellStart"/>
      <w:r w:rsidRPr="00C8735F">
        <w:rPr>
          <w:rStyle w:val="TagStyle"/>
          <w:rtl/>
        </w:rPr>
        <w:t>יור</w:t>
      </w:r>
      <w:proofErr w:type="spellEnd"/>
      <w:r w:rsidRPr="00C8735F">
        <w:rPr>
          <w:rStyle w:val="TagStyle"/>
          <w:rtl/>
        </w:rPr>
        <w:t xml:space="preserve"> &gt;&gt; </w:t>
      </w:r>
      <w:r>
        <w:rPr>
          <w:rtl/>
        </w:rPr>
        <w:t>היו"ר עפר שלח:</w:t>
      </w:r>
      <w:r w:rsidRPr="00C8735F">
        <w:rPr>
          <w:rStyle w:val="TagStyle"/>
          <w:rtl/>
        </w:rPr>
        <w:t xml:space="preserve"> &lt;&lt; </w:t>
      </w:r>
      <w:proofErr w:type="spellStart"/>
      <w:r w:rsidRPr="00C8735F">
        <w:rPr>
          <w:rStyle w:val="TagStyle"/>
          <w:rtl/>
        </w:rPr>
        <w:t>יור</w:t>
      </w:r>
      <w:proofErr w:type="spellEnd"/>
      <w:r w:rsidRPr="00C8735F">
        <w:rPr>
          <w:rStyle w:val="TagStyle"/>
          <w:rtl/>
        </w:rPr>
        <w:t xml:space="preserve"> &gt;&gt;</w:t>
      </w:r>
      <w:r>
        <w:rPr>
          <w:rtl/>
        </w:rPr>
        <w:t xml:space="preserve"> </w:t>
      </w:r>
      <w:bookmarkEnd w:id="280"/>
    </w:p>
    <w:p w:rsidR="00C8735F" w:rsidRDefault="00C8735F" w:rsidP="00C8735F">
      <w:pPr>
        <w:pStyle w:val="KeepWithNext"/>
        <w:rPr>
          <w:rtl/>
        </w:rPr>
      </w:pPr>
    </w:p>
    <w:p w:rsidR="00C8735F" w:rsidRDefault="00C8735F" w:rsidP="005D2013">
      <w:pPr>
        <w:rPr>
          <w:rtl/>
        </w:rPr>
      </w:pPr>
      <w:r>
        <w:rPr>
          <w:rFonts w:hint="cs"/>
          <w:rtl/>
        </w:rPr>
        <w:t>לצערי אני מבקש להתקדם</w:t>
      </w:r>
      <w:r w:rsidR="005D2013">
        <w:rPr>
          <w:rFonts w:hint="cs"/>
          <w:rtl/>
        </w:rPr>
        <w:t>, אף</w:t>
      </w:r>
      <w:r>
        <w:rPr>
          <w:rFonts w:hint="cs"/>
          <w:rtl/>
        </w:rPr>
        <w:t xml:space="preserve"> </w:t>
      </w:r>
      <w:r w:rsidR="005D2013">
        <w:rPr>
          <w:rFonts w:hint="cs"/>
          <w:rtl/>
        </w:rPr>
        <w:t xml:space="preserve">שהכול </w:t>
      </w:r>
      <w:bookmarkStart w:id="281" w:name="_ETM_Q1_2525570"/>
      <w:bookmarkEnd w:id="281"/>
      <w:r w:rsidR="005D2013">
        <w:rPr>
          <w:rFonts w:hint="cs"/>
          <w:rtl/>
        </w:rPr>
        <w:t xml:space="preserve">מאוד מרתק. </w:t>
      </w:r>
    </w:p>
    <w:p w:rsidR="00C8735F" w:rsidRDefault="00C8735F" w:rsidP="00C8735F">
      <w:pPr>
        <w:rPr>
          <w:rtl/>
        </w:rPr>
      </w:pPr>
    </w:p>
    <w:p w:rsidR="00C8735F" w:rsidRDefault="00C8735F" w:rsidP="00C8735F">
      <w:pPr>
        <w:pStyle w:val="af9"/>
        <w:keepNext/>
        <w:rPr>
          <w:rtl/>
        </w:rPr>
      </w:pPr>
      <w:bookmarkStart w:id="282" w:name="ET_guest_628741_41"/>
      <w:r w:rsidRPr="00C8735F">
        <w:rPr>
          <w:rStyle w:val="TagStyle"/>
          <w:rtl/>
        </w:rPr>
        <w:t xml:space="preserve"> &lt;&lt; אורח &gt;&gt; </w:t>
      </w:r>
      <w:r>
        <w:rPr>
          <w:rtl/>
        </w:rPr>
        <w:t>ליאורה שמעוני:</w:t>
      </w:r>
      <w:r w:rsidRPr="00C8735F">
        <w:rPr>
          <w:rStyle w:val="TagStyle"/>
          <w:rtl/>
        </w:rPr>
        <w:t xml:space="preserve"> &lt;&lt; אורח &gt;&gt;</w:t>
      </w:r>
      <w:r>
        <w:rPr>
          <w:rtl/>
        </w:rPr>
        <w:t xml:space="preserve"> </w:t>
      </w:r>
      <w:bookmarkEnd w:id="282"/>
    </w:p>
    <w:p w:rsidR="00C8735F" w:rsidRDefault="00C8735F" w:rsidP="00C8735F">
      <w:pPr>
        <w:pStyle w:val="KeepWithNext"/>
        <w:rPr>
          <w:rtl/>
        </w:rPr>
      </w:pPr>
    </w:p>
    <w:p w:rsidR="00C8735F" w:rsidRDefault="00482659" w:rsidP="00482659">
      <w:pPr>
        <w:rPr>
          <w:rtl/>
        </w:rPr>
      </w:pPr>
      <w:r>
        <w:rPr>
          <w:rFonts w:hint="cs"/>
          <w:rtl/>
        </w:rPr>
        <w:t xml:space="preserve">נראה את הליקוי המרכזי הבא. </w:t>
      </w:r>
      <w:r w:rsidR="00C8735F">
        <w:rPr>
          <w:rFonts w:hint="cs"/>
          <w:rtl/>
        </w:rPr>
        <w:t>למרות שמדובר בתוכנית רב-משרדית,</w:t>
      </w:r>
      <w:r>
        <w:rPr>
          <w:rFonts w:hint="cs"/>
          <w:rtl/>
        </w:rPr>
        <w:t xml:space="preserve"> </w:t>
      </w:r>
      <w:bookmarkStart w:id="283" w:name="_ETM_Q1_2541204"/>
      <w:bookmarkEnd w:id="283"/>
      <w:r>
        <w:rPr>
          <w:rFonts w:hint="cs"/>
          <w:rtl/>
        </w:rPr>
        <w:t>ששותפים לה הרבה משרדים,</w:t>
      </w:r>
      <w:r w:rsidR="00C8735F">
        <w:rPr>
          <w:rFonts w:hint="cs"/>
          <w:rtl/>
        </w:rPr>
        <w:t xml:space="preserve"> בסופו של דבר משרד הבריאות ניהל לבד את התכנית</w:t>
      </w:r>
      <w:r>
        <w:rPr>
          <w:rFonts w:hint="cs"/>
          <w:rtl/>
        </w:rPr>
        <w:t>, קיבל החלטות מערכתיות</w:t>
      </w:r>
      <w:r w:rsidR="00C8735F">
        <w:rPr>
          <w:rFonts w:hint="cs"/>
          <w:rtl/>
        </w:rPr>
        <w:t xml:space="preserve"> בנוגע</w:t>
      </w:r>
      <w:r>
        <w:rPr>
          <w:rFonts w:hint="cs"/>
          <w:rtl/>
        </w:rPr>
        <w:t xml:space="preserve"> לתוכנית, </w:t>
      </w:r>
      <w:bookmarkStart w:id="284" w:name="_ETM_Q1_2552911"/>
      <w:bookmarkEnd w:id="284"/>
      <w:r>
        <w:rPr>
          <w:rFonts w:hint="cs"/>
          <w:rtl/>
        </w:rPr>
        <w:t>לא שיתף את משרדי הממשלה האחרים,</w:t>
      </w:r>
      <w:r w:rsidR="00C8735F">
        <w:rPr>
          <w:rFonts w:hint="cs"/>
          <w:rtl/>
        </w:rPr>
        <w:t xml:space="preserve"> לא גיבש מרכיבים ליצירת תשתית ניהולית בין-משרדית</w:t>
      </w:r>
      <w:r>
        <w:rPr>
          <w:rFonts w:hint="cs"/>
          <w:rtl/>
        </w:rPr>
        <w:t xml:space="preserve">. צוות ההיגוי והצוות הבין-משרדי </w:t>
      </w:r>
      <w:bookmarkStart w:id="285" w:name="_ETM_Q1_2561629"/>
      <w:bookmarkEnd w:id="285"/>
      <w:r>
        <w:rPr>
          <w:rFonts w:hint="cs"/>
          <w:rtl/>
        </w:rPr>
        <w:t xml:space="preserve">לא גיבש את המרכיבים ליצירת התשתית הניהולית והבין-משרדית, </w:t>
      </w:r>
      <w:r w:rsidR="00C8735F">
        <w:rPr>
          <w:rFonts w:hint="cs"/>
          <w:rtl/>
        </w:rPr>
        <w:t>ומשרד הבריא</w:t>
      </w:r>
      <w:r>
        <w:rPr>
          <w:rFonts w:hint="cs"/>
          <w:rtl/>
        </w:rPr>
        <w:t>ו</w:t>
      </w:r>
      <w:r w:rsidR="00C8735F">
        <w:rPr>
          <w:rFonts w:hint="cs"/>
          <w:rtl/>
        </w:rPr>
        <w:t xml:space="preserve">ת לא יישם ולא דן </w:t>
      </w:r>
      <w:r>
        <w:rPr>
          <w:rFonts w:hint="cs"/>
          <w:rtl/>
        </w:rPr>
        <w:t>במרבית ה</w:t>
      </w:r>
      <w:bookmarkStart w:id="286" w:name="_ETM_Q1_2569368"/>
      <w:bookmarkEnd w:id="286"/>
      <w:r>
        <w:rPr>
          <w:rFonts w:hint="cs"/>
          <w:rtl/>
        </w:rPr>
        <w:t xml:space="preserve">המלצות של המועצה הלאומית. המועצה </w:t>
      </w:r>
      <w:r w:rsidR="004C4481">
        <w:rPr>
          <w:rFonts w:hint="cs"/>
          <w:rtl/>
        </w:rPr>
        <w:t xml:space="preserve">הלאומית היא זאת שגיבשה את </w:t>
      </w:r>
      <w:bookmarkStart w:id="287" w:name="_ETM_Q1_2572824"/>
      <w:bookmarkEnd w:id="287"/>
      <w:r w:rsidR="004C4481">
        <w:rPr>
          <w:rFonts w:hint="cs"/>
          <w:rtl/>
        </w:rPr>
        <w:t xml:space="preserve">ההמלצות. </w:t>
      </w:r>
      <w:r w:rsidR="00C8735F">
        <w:rPr>
          <w:rFonts w:hint="cs"/>
          <w:rtl/>
        </w:rPr>
        <w:t xml:space="preserve"> </w:t>
      </w:r>
    </w:p>
    <w:p w:rsidR="00C8735F" w:rsidRDefault="00C8735F" w:rsidP="00C8735F">
      <w:pPr>
        <w:rPr>
          <w:rtl/>
        </w:rPr>
      </w:pPr>
    </w:p>
    <w:p w:rsidR="00C8735F" w:rsidRDefault="00C8735F" w:rsidP="00C8735F">
      <w:pPr>
        <w:pStyle w:val="af6"/>
        <w:keepNext/>
        <w:rPr>
          <w:rtl/>
        </w:rPr>
      </w:pPr>
      <w:bookmarkStart w:id="288" w:name="ET_yor_5110_42"/>
      <w:r w:rsidRPr="00C8735F">
        <w:rPr>
          <w:rStyle w:val="TagStyle"/>
          <w:rtl/>
        </w:rPr>
        <w:t xml:space="preserve"> &lt;&lt; </w:t>
      </w:r>
      <w:proofErr w:type="spellStart"/>
      <w:r w:rsidRPr="00C8735F">
        <w:rPr>
          <w:rStyle w:val="TagStyle"/>
          <w:rtl/>
        </w:rPr>
        <w:t>יור</w:t>
      </w:r>
      <w:proofErr w:type="spellEnd"/>
      <w:r w:rsidRPr="00C8735F">
        <w:rPr>
          <w:rStyle w:val="TagStyle"/>
          <w:rtl/>
        </w:rPr>
        <w:t xml:space="preserve"> &gt;&gt; </w:t>
      </w:r>
      <w:r>
        <w:rPr>
          <w:rtl/>
        </w:rPr>
        <w:t>היו"ר עפר שלח:</w:t>
      </w:r>
      <w:r w:rsidRPr="00C8735F">
        <w:rPr>
          <w:rStyle w:val="TagStyle"/>
          <w:rtl/>
        </w:rPr>
        <w:t xml:space="preserve"> &lt;&lt; </w:t>
      </w:r>
      <w:proofErr w:type="spellStart"/>
      <w:r w:rsidRPr="00C8735F">
        <w:rPr>
          <w:rStyle w:val="TagStyle"/>
          <w:rtl/>
        </w:rPr>
        <w:t>יור</w:t>
      </w:r>
      <w:proofErr w:type="spellEnd"/>
      <w:r w:rsidRPr="00C8735F">
        <w:rPr>
          <w:rStyle w:val="TagStyle"/>
          <w:rtl/>
        </w:rPr>
        <w:t xml:space="preserve"> &gt;&gt;</w:t>
      </w:r>
      <w:r>
        <w:rPr>
          <w:rtl/>
        </w:rPr>
        <w:t xml:space="preserve"> </w:t>
      </w:r>
      <w:bookmarkEnd w:id="288"/>
    </w:p>
    <w:p w:rsidR="00C8735F" w:rsidRDefault="00C8735F" w:rsidP="00C8735F">
      <w:pPr>
        <w:pStyle w:val="KeepWithNext"/>
        <w:rPr>
          <w:rtl/>
        </w:rPr>
      </w:pPr>
    </w:p>
    <w:p w:rsidR="00C8735F" w:rsidRDefault="00C8735F" w:rsidP="00C8735F">
      <w:pPr>
        <w:rPr>
          <w:rtl/>
        </w:rPr>
      </w:pPr>
      <w:r>
        <w:rPr>
          <w:rFonts w:hint="cs"/>
          <w:rtl/>
        </w:rPr>
        <w:t>לפי הדוח שלכם הוא לא העביר</w:t>
      </w:r>
      <w:r w:rsidR="004C4481">
        <w:rPr>
          <w:rFonts w:hint="cs"/>
          <w:rtl/>
        </w:rPr>
        <w:t xml:space="preserve"> למשרדים אחרים את חלקם במימוש התוכנית לגבי </w:t>
      </w:r>
      <w:bookmarkStart w:id="289" w:name="_ETM_Q1_2577001"/>
      <w:bookmarkEnd w:id="289"/>
      <w:r w:rsidR="004C4481">
        <w:rPr>
          <w:rFonts w:hint="cs"/>
          <w:rtl/>
        </w:rPr>
        <w:t xml:space="preserve">התקציב. </w:t>
      </w:r>
    </w:p>
    <w:p w:rsidR="00C8735F" w:rsidRDefault="00C8735F" w:rsidP="00C8735F">
      <w:pPr>
        <w:rPr>
          <w:rtl/>
        </w:rPr>
      </w:pPr>
    </w:p>
    <w:p w:rsidR="00C8735F" w:rsidRDefault="00C8735F" w:rsidP="00C8735F">
      <w:pPr>
        <w:pStyle w:val="af9"/>
        <w:keepNext/>
        <w:rPr>
          <w:rtl/>
        </w:rPr>
      </w:pPr>
      <w:bookmarkStart w:id="290" w:name="ET_guest_628741_43"/>
      <w:r w:rsidRPr="00C8735F">
        <w:rPr>
          <w:rStyle w:val="TagStyle"/>
          <w:rtl/>
        </w:rPr>
        <w:t xml:space="preserve"> &lt;&lt; אורח &gt;&gt; </w:t>
      </w:r>
      <w:r>
        <w:rPr>
          <w:rtl/>
        </w:rPr>
        <w:t>ליאורה שמעוני:</w:t>
      </w:r>
      <w:r w:rsidRPr="00C8735F">
        <w:rPr>
          <w:rStyle w:val="TagStyle"/>
          <w:rtl/>
        </w:rPr>
        <w:t xml:space="preserve"> &lt;&lt; אורח &gt;&gt;</w:t>
      </w:r>
      <w:r>
        <w:rPr>
          <w:rtl/>
        </w:rPr>
        <w:t xml:space="preserve"> </w:t>
      </w:r>
      <w:bookmarkEnd w:id="290"/>
    </w:p>
    <w:p w:rsidR="00C8735F" w:rsidRDefault="00C8735F" w:rsidP="00C8735F">
      <w:pPr>
        <w:pStyle w:val="KeepWithNext"/>
        <w:rPr>
          <w:rtl/>
        </w:rPr>
      </w:pPr>
    </w:p>
    <w:p w:rsidR="00C8735F" w:rsidRDefault="004C4481" w:rsidP="004C4481">
      <w:pPr>
        <w:rPr>
          <w:rtl/>
        </w:rPr>
      </w:pPr>
      <w:r>
        <w:rPr>
          <w:rFonts w:hint="cs"/>
          <w:rtl/>
        </w:rPr>
        <w:t xml:space="preserve">אסביר מה קורה כאן. </w:t>
      </w:r>
      <w:r w:rsidR="00C8735F">
        <w:rPr>
          <w:rFonts w:hint="cs"/>
          <w:rtl/>
        </w:rPr>
        <w:t xml:space="preserve">יש </w:t>
      </w:r>
      <w:proofErr w:type="spellStart"/>
      <w:r w:rsidR="00C8735F">
        <w:rPr>
          <w:rFonts w:hint="cs"/>
          <w:rtl/>
        </w:rPr>
        <w:t>תוכנית</w:t>
      </w:r>
      <w:proofErr w:type="spellEnd"/>
      <w:r w:rsidR="00C8735F">
        <w:rPr>
          <w:rFonts w:hint="cs"/>
          <w:rtl/>
        </w:rPr>
        <w:t xml:space="preserve"> ששותפים לה</w:t>
      </w:r>
      <w:r>
        <w:rPr>
          <w:rFonts w:hint="cs"/>
          <w:rtl/>
        </w:rPr>
        <w:t xml:space="preserve"> כמה וכמה משרדים. משרד</w:t>
      </w:r>
      <w:bookmarkStart w:id="291" w:name="_ETM_Q1_2587883"/>
      <w:bookmarkEnd w:id="291"/>
      <w:r>
        <w:rPr>
          <w:rFonts w:hint="cs"/>
          <w:rtl/>
        </w:rPr>
        <w:t xml:space="preserve"> הבריאות הוא המוביל של התוכנית,</w:t>
      </w:r>
      <w:r w:rsidR="00C8735F">
        <w:rPr>
          <w:rFonts w:hint="cs"/>
          <w:rtl/>
        </w:rPr>
        <w:t xml:space="preserve"> אבל בסופו של דבר הוא השתלט על התוכנית</w:t>
      </w:r>
      <w:r>
        <w:rPr>
          <w:rFonts w:hint="cs"/>
          <w:rtl/>
        </w:rPr>
        <w:t xml:space="preserve"> גם מבחינת הניהול שלה בקביעת </w:t>
      </w:r>
      <w:bookmarkStart w:id="292" w:name="_ETM_Q1_2595553"/>
      <w:bookmarkEnd w:id="292"/>
      <w:r>
        <w:rPr>
          <w:rFonts w:hint="cs"/>
          <w:rtl/>
        </w:rPr>
        <w:t>יעדים</w:t>
      </w:r>
      <w:r w:rsidR="00C8735F">
        <w:rPr>
          <w:rFonts w:hint="cs"/>
          <w:rtl/>
        </w:rPr>
        <w:t xml:space="preserve"> וגם מבחינת התקציבים. היחידה למניעת התאבדויות פעלה</w:t>
      </w:r>
      <w:r>
        <w:rPr>
          <w:rFonts w:hint="cs"/>
          <w:rtl/>
        </w:rPr>
        <w:t xml:space="preserve"> ללא משימות ויעדים אשר </w:t>
      </w:r>
      <w:r w:rsidR="00C8735F">
        <w:rPr>
          <w:rFonts w:hint="cs"/>
          <w:rtl/>
        </w:rPr>
        <w:t>אושרו על ידי הפורומים האופרטיביים. אנחנו אומרים כאן שמשרד הבריאות</w:t>
      </w:r>
      <w:r>
        <w:rPr>
          <w:rFonts w:hint="cs"/>
          <w:rtl/>
        </w:rPr>
        <w:t xml:space="preserve"> צריך לקיים תהליך של</w:t>
      </w:r>
      <w:bookmarkStart w:id="293" w:name="_ETM_Q1_2612268"/>
      <w:bookmarkEnd w:id="293"/>
      <w:r>
        <w:rPr>
          <w:rFonts w:hint="cs"/>
          <w:rtl/>
        </w:rPr>
        <w:t xml:space="preserve"> הפקת לקחים יחד עם המשרדים השותפים, ובמסגרת הזאת </w:t>
      </w:r>
      <w:r w:rsidR="00C8735F">
        <w:rPr>
          <w:rFonts w:hint="cs"/>
          <w:rtl/>
        </w:rPr>
        <w:t>לבחון את המערך הארגוני שקיים</w:t>
      </w:r>
      <w:r>
        <w:rPr>
          <w:rFonts w:hint="cs"/>
          <w:rtl/>
        </w:rPr>
        <w:t xml:space="preserve">. המשרד </w:t>
      </w:r>
      <w:bookmarkStart w:id="294" w:name="_ETM_Q1_2619362"/>
      <w:bookmarkEnd w:id="294"/>
      <w:r>
        <w:rPr>
          <w:rFonts w:hint="cs"/>
          <w:rtl/>
        </w:rPr>
        <w:t xml:space="preserve">צריך לבחון מפעם לפעם את הצורך בשילוב המלצות של המועצה </w:t>
      </w:r>
      <w:bookmarkStart w:id="295" w:name="_ETM_Q1_2622889"/>
      <w:bookmarkEnd w:id="295"/>
      <w:r>
        <w:rPr>
          <w:rFonts w:hint="cs"/>
          <w:rtl/>
        </w:rPr>
        <w:t>הלאומית למניעת אובדנות</w:t>
      </w:r>
      <w:r w:rsidR="00C8735F">
        <w:rPr>
          <w:rFonts w:hint="cs"/>
          <w:rtl/>
        </w:rPr>
        <w:t xml:space="preserve"> בתוכניות</w:t>
      </w:r>
      <w:r>
        <w:rPr>
          <w:rFonts w:hint="cs"/>
          <w:rtl/>
        </w:rPr>
        <w:t xml:space="preserve"> העבודה המשרדיות, כך שאלה יתורגמו לשפת מעשה.</w:t>
      </w:r>
      <w:r w:rsidR="00C8735F">
        <w:rPr>
          <w:rFonts w:hint="cs"/>
          <w:rtl/>
        </w:rPr>
        <w:t xml:space="preserve"> משרד הבריאות צריך גם</w:t>
      </w:r>
      <w:r>
        <w:rPr>
          <w:rFonts w:hint="cs"/>
          <w:rtl/>
        </w:rPr>
        <w:t xml:space="preserve"> </w:t>
      </w:r>
      <w:bookmarkStart w:id="296" w:name="_ETM_Q1_2632521"/>
      <w:bookmarkEnd w:id="296"/>
      <w:r>
        <w:rPr>
          <w:rFonts w:hint="cs"/>
          <w:rtl/>
        </w:rPr>
        <w:t>לבחון הסדרת ממשקי עבודה של היחידה למניעת אובדנות</w:t>
      </w:r>
      <w:r w:rsidR="00C8735F">
        <w:rPr>
          <w:rFonts w:hint="cs"/>
          <w:rtl/>
        </w:rPr>
        <w:t xml:space="preserve"> אל מול הפורומים האופרטיביים. </w:t>
      </w:r>
    </w:p>
    <w:p w:rsidR="00C8735F" w:rsidRDefault="00C8735F" w:rsidP="00C8735F">
      <w:pPr>
        <w:rPr>
          <w:rtl/>
        </w:rPr>
      </w:pPr>
    </w:p>
    <w:p w:rsidR="00C8735F" w:rsidRDefault="00C8735F" w:rsidP="00BD220E">
      <w:pPr>
        <w:rPr>
          <w:rtl/>
        </w:rPr>
      </w:pPr>
      <w:r>
        <w:rPr>
          <w:rFonts w:hint="cs"/>
          <w:rtl/>
        </w:rPr>
        <w:t>בנוגע לכלי ירי. תראו למטה את מגוון הדרכים איך אנשים התאבדו. מרבית</w:t>
      </w:r>
      <w:r w:rsidR="00BD220E">
        <w:rPr>
          <w:rFonts w:hint="cs"/>
          <w:rtl/>
        </w:rPr>
        <w:t xml:space="preserve"> המקרים, הקו התכלת,</w:t>
      </w:r>
      <w:r>
        <w:rPr>
          <w:rFonts w:hint="cs"/>
          <w:rtl/>
        </w:rPr>
        <w:t xml:space="preserve"> זה רעלנים, תרופות וכדומה. כלי ירי זה העמודה הירוקה. ב</w:t>
      </w:r>
      <w:r w:rsidR="00BD220E">
        <w:rPr>
          <w:rFonts w:hint="cs"/>
          <w:rtl/>
        </w:rPr>
        <w:t>טופס</w:t>
      </w:r>
      <w:r>
        <w:rPr>
          <w:rFonts w:hint="cs"/>
          <w:rtl/>
        </w:rPr>
        <w:t xml:space="preserve"> הצהרת הבריאות</w:t>
      </w:r>
      <w:r w:rsidR="00BD220E">
        <w:rPr>
          <w:rFonts w:hint="cs"/>
          <w:rtl/>
        </w:rPr>
        <w:t xml:space="preserve"> של מבקש הרישיון להחזקת כלי ירייה </w:t>
      </w:r>
      <w:r>
        <w:rPr>
          <w:rFonts w:hint="cs"/>
          <w:rtl/>
        </w:rPr>
        <w:t>אין שאלות ספציפיות</w:t>
      </w:r>
      <w:r w:rsidR="00BD220E">
        <w:rPr>
          <w:rFonts w:hint="cs"/>
          <w:rtl/>
        </w:rPr>
        <w:t xml:space="preserve"> לגבי </w:t>
      </w:r>
      <w:bookmarkStart w:id="297" w:name="_ETM_Q1_2671292"/>
      <w:bookmarkEnd w:id="297"/>
      <w:r w:rsidR="00BD220E">
        <w:rPr>
          <w:rFonts w:hint="cs"/>
          <w:rtl/>
        </w:rPr>
        <w:t>מחשבות אובדניות שלו.</w:t>
      </w:r>
      <w:r>
        <w:rPr>
          <w:rFonts w:hint="cs"/>
          <w:rtl/>
        </w:rPr>
        <w:t xml:space="preserve"> הוא לא נדרש לדווח על זה.</w:t>
      </w:r>
      <w:r w:rsidR="00BD220E">
        <w:rPr>
          <w:rFonts w:hint="cs"/>
          <w:rtl/>
        </w:rPr>
        <w:t xml:space="preserve"> </w:t>
      </w:r>
      <w:r>
        <w:rPr>
          <w:rFonts w:hint="cs"/>
          <w:rtl/>
        </w:rPr>
        <w:t>מהלכים</w:t>
      </w:r>
      <w:r w:rsidR="00BD220E">
        <w:rPr>
          <w:rFonts w:hint="cs"/>
          <w:rtl/>
        </w:rPr>
        <w:t xml:space="preserve"> של משרד הבריאות והמועצה לא</w:t>
      </w:r>
      <w:bookmarkStart w:id="298" w:name="_ETM_Q1_2678213"/>
      <w:bookmarkEnd w:id="298"/>
      <w:r w:rsidR="00BD220E">
        <w:rPr>
          <w:rFonts w:hint="cs"/>
          <w:rtl/>
        </w:rPr>
        <w:t xml:space="preserve"> הביאו לצמצום מתן רישיונות לנשיאת כלי נשק</w:t>
      </w:r>
      <w:r>
        <w:rPr>
          <w:rFonts w:hint="cs"/>
          <w:rtl/>
        </w:rPr>
        <w:t xml:space="preserve"> או לחידושם </w:t>
      </w:r>
      <w:r w:rsidR="00BD220E">
        <w:rPr>
          <w:rFonts w:hint="cs"/>
          <w:rtl/>
        </w:rPr>
        <w:t xml:space="preserve">ולתיקון חוק כלי הירי. </w:t>
      </w:r>
      <w:bookmarkStart w:id="299" w:name="_ETM_Q1_2683664"/>
      <w:bookmarkEnd w:id="299"/>
      <w:r>
        <w:rPr>
          <w:rFonts w:hint="cs"/>
          <w:rtl/>
        </w:rPr>
        <w:t>אנחנו אומרים</w:t>
      </w:r>
      <w:r w:rsidR="00BD220E">
        <w:rPr>
          <w:rFonts w:hint="cs"/>
          <w:rtl/>
        </w:rPr>
        <w:t xml:space="preserve"> שהמשרד לביטחון פנים ומשרד הבריאות צריכים לסיים את עבודת</w:t>
      </w:r>
      <w:bookmarkStart w:id="300" w:name="_ETM_Q1_2690693"/>
      <w:bookmarkEnd w:id="300"/>
      <w:r w:rsidR="00BD220E">
        <w:rPr>
          <w:rFonts w:hint="cs"/>
          <w:rtl/>
        </w:rPr>
        <w:t xml:space="preserve"> המטה שהם התחילו בנושא הזה,</w:t>
      </w:r>
      <w:r>
        <w:rPr>
          <w:rFonts w:hint="cs"/>
          <w:rtl/>
        </w:rPr>
        <w:t xml:space="preserve"> ולקבוע גם שהמבקש יצטרך לענות</w:t>
      </w:r>
      <w:r w:rsidR="00BD220E">
        <w:rPr>
          <w:rFonts w:hint="cs"/>
          <w:rtl/>
        </w:rPr>
        <w:t xml:space="preserve"> על שאלות ספציפיות</w:t>
      </w:r>
      <w:r>
        <w:rPr>
          <w:rFonts w:hint="cs"/>
          <w:rtl/>
        </w:rPr>
        <w:t xml:space="preserve"> לגבי מחשבות אובדניות שלו.</w:t>
      </w:r>
      <w:r w:rsidR="00BD220E">
        <w:rPr>
          <w:rFonts w:hint="cs"/>
          <w:rtl/>
        </w:rPr>
        <w:t xml:space="preserve"> אנחנו</w:t>
      </w:r>
      <w:r>
        <w:rPr>
          <w:rFonts w:hint="cs"/>
          <w:rtl/>
        </w:rPr>
        <w:t xml:space="preserve"> לא מדברים כאן על זה</w:t>
      </w:r>
      <w:r w:rsidR="00BD220E">
        <w:rPr>
          <w:rFonts w:hint="cs"/>
          <w:rtl/>
        </w:rPr>
        <w:t xml:space="preserve"> שצריכים לקבל מידע ממקורות רפואיים. יש כאן גם שאלה של צנעת </w:t>
      </w:r>
      <w:bookmarkStart w:id="301" w:name="_ETM_Q1_2706836"/>
      <w:bookmarkEnd w:id="301"/>
      <w:r w:rsidR="00BD220E">
        <w:rPr>
          <w:rFonts w:hint="cs"/>
          <w:rtl/>
        </w:rPr>
        <w:t>הפרט.</w:t>
      </w:r>
      <w:r>
        <w:rPr>
          <w:rFonts w:hint="cs"/>
          <w:rtl/>
        </w:rPr>
        <w:t xml:space="preserve"> אבל לפחות הצהרה של המבקש. </w:t>
      </w:r>
    </w:p>
    <w:p w:rsidR="00C8735F" w:rsidRDefault="00C8735F" w:rsidP="00C8735F">
      <w:pPr>
        <w:rPr>
          <w:rtl/>
        </w:rPr>
      </w:pPr>
    </w:p>
    <w:p w:rsidR="006E18B3" w:rsidRDefault="00C8735F" w:rsidP="00BD220E">
      <w:pPr>
        <w:rPr>
          <w:rtl/>
        </w:rPr>
      </w:pPr>
      <w:r>
        <w:rPr>
          <w:rFonts w:hint="cs"/>
          <w:rtl/>
        </w:rPr>
        <w:t xml:space="preserve">לגבי התקצוב, </w:t>
      </w:r>
      <w:r w:rsidR="006E18B3">
        <w:rPr>
          <w:rFonts w:hint="cs"/>
          <w:rtl/>
        </w:rPr>
        <w:t>משרד הבריאות העביר</w:t>
      </w:r>
      <w:r w:rsidR="00BD220E">
        <w:rPr>
          <w:rFonts w:hint="cs"/>
          <w:rtl/>
        </w:rPr>
        <w:t xml:space="preserve"> 54% מהתקציב שלא נוצל. הירוק והצהוב מצביעים על תקציבים</w:t>
      </w:r>
      <w:bookmarkStart w:id="302" w:name="_ETM_Q1_2725289"/>
      <w:bookmarkEnd w:id="302"/>
      <w:r w:rsidR="00BD220E">
        <w:rPr>
          <w:rFonts w:hint="cs"/>
          <w:rtl/>
        </w:rPr>
        <w:t xml:space="preserve">, מה נוצל ומה </w:t>
      </w:r>
      <w:r w:rsidR="006E18B3">
        <w:rPr>
          <w:rFonts w:hint="cs"/>
          <w:rtl/>
        </w:rPr>
        <w:t>לא נוצל. החלק הצהוב זה סכומים שלא נוצלו</w:t>
      </w:r>
      <w:r w:rsidR="00BD220E">
        <w:rPr>
          <w:rFonts w:hint="cs"/>
          <w:rtl/>
        </w:rPr>
        <w:t xml:space="preserve"> והחלק הירוק זה תשלומים </w:t>
      </w:r>
      <w:bookmarkStart w:id="303" w:name="_ETM_Q1_2732777"/>
      <w:bookmarkEnd w:id="303"/>
      <w:r w:rsidR="00BD220E">
        <w:rPr>
          <w:rFonts w:hint="cs"/>
          <w:rtl/>
        </w:rPr>
        <w:t>שהועברו למעשה. הקו הירוק זה הקו שמייצג את התקציב המקורי.</w:t>
      </w:r>
      <w:r w:rsidR="006E18B3">
        <w:rPr>
          <w:rFonts w:hint="cs"/>
          <w:rtl/>
        </w:rPr>
        <w:t xml:space="preserve"> יש כאן חלק ניכר מהתקציב שלא נוצל</w:t>
      </w:r>
      <w:r w:rsidR="00BD220E">
        <w:rPr>
          <w:rFonts w:hint="cs"/>
          <w:rtl/>
        </w:rPr>
        <w:t>.</w:t>
      </w:r>
      <w:bookmarkStart w:id="304" w:name="_ETM_Q1_2746951"/>
      <w:bookmarkEnd w:id="304"/>
      <w:r w:rsidR="00BD220E">
        <w:rPr>
          <w:rFonts w:hint="cs"/>
          <w:rtl/>
        </w:rPr>
        <w:t xml:space="preserve"> משרד הבריאות העביר יותר ממחצית מהתקציב שלא נוצל</w:t>
      </w:r>
      <w:r w:rsidR="006E18B3">
        <w:rPr>
          <w:rFonts w:hint="cs"/>
          <w:rtl/>
        </w:rPr>
        <w:t xml:space="preserve"> לצרכים שלו,</w:t>
      </w:r>
      <w:r w:rsidR="00BD220E">
        <w:rPr>
          <w:rFonts w:hint="cs"/>
          <w:rtl/>
        </w:rPr>
        <w:t xml:space="preserve"> לתקנות </w:t>
      </w:r>
      <w:bookmarkStart w:id="305" w:name="_ETM_Q1_2750235"/>
      <w:bookmarkEnd w:id="305"/>
      <w:r w:rsidR="00BD220E">
        <w:rPr>
          <w:rFonts w:hint="cs"/>
          <w:rtl/>
        </w:rPr>
        <w:t>אחרות ו</w:t>
      </w:r>
      <w:r w:rsidR="006E18B3">
        <w:rPr>
          <w:rFonts w:hint="cs"/>
          <w:rtl/>
        </w:rPr>
        <w:t>לתוכניות אחרות</w:t>
      </w:r>
      <w:r w:rsidR="00BD220E">
        <w:rPr>
          <w:rFonts w:hint="cs"/>
          <w:rtl/>
        </w:rPr>
        <w:t xml:space="preserve"> אצלו בתוך התקציב,</w:t>
      </w:r>
      <w:r w:rsidR="006E18B3">
        <w:rPr>
          <w:rFonts w:hint="cs"/>
          <w:rtl/>
        </w:rPr>
        <w:t xml:space="preserve"> למרות שזה תק</w:t>
      </w:r>
      <w:r w:rsidR="00BD220E">
        <w:rPr>
          <w:rFonts w:hint="cs"/>
          <w:rtl/>
        </w:rPr>
        <w:t>צ</w:t>
      </w:r>
      <w:r w:rsidR="006E18B3">
        <w:rPr>
          <w:rFonts w:hint="cs"/>
          <w:rtl/>
        </w:rPr>
        <w:t xml:space="preserve">יב שהיה אמור להיות צבוע </w:t>
      </w:r>
      <w:r w:rsidR="00BD220E">
        <w:rPr>
          <w:rFonts w:hint="cs"/>
          <w:rtl/>
        </w:rPr>
        <w:t xml:space="preserve">לצורך הנושא. </w:t>
      </w:r>
    </w:p>
    <w:p w:rsidR="006E18B3" w:rsidRDefault="006E18B3" w:rsidP="00C8735F">
      <w:pPr>
        <w:rPr>
          <w:rtl/>
        </w:rPr>
      </w:pPr>
    </w:p>
    <w:p w:rsidR="006E18B3" w:rsidRDefault="006E18B3" w:rsidP="006E18B3">
      <w:pPr>
        <w:pStyle w:val="af6"/>
        <w:keepNext/>
        <w:rPr>
          <w:rtl/>
        </w:rPr>
      </w:pPr>
      <w:bookmarkStart w:id="306" w:name="ET_yor_5110_44"/>
      <w:r w:rsidRPr="006E18B3">
        <w:rPr>
          <w:rStyle w:val="TagStyle"/>
          <w:rtl/>
        </w:rPr>
        <w:t xml:space="preserve"> &lt;&lt; </w:t>
      </w:r>
      <w:proofErr w:type="spellStart"/>
      <w:r w:rsidRPr="006E18B3">
        <w:rPr>
          <w:rStyle w:val="TagStyle"/>
          <w:rtl/>
        </w:rPr>
        <w:t>יור</w:t>
      </w:r>
      <w:proofErr w:type="spellEnd"/>
      <w:r w:rsidRPr="006E18B3">
        <w:rPr>
          <w:rStyle w:val="TagStyle"/>
          <w:rtl/>
        </w:rPr>
        <w:t xml:space="preserve"> &gt;&gt; </w:t>
      </w:r>
      <w:r>
        <w:rPr>
          <w:rtl/>
        </w:rPr>
        <w:t>היו"ר עפר שלח:</w:t>
      </w:r>
      <w:r w:rsidRPr="006E18B3">
        <w:rPr>
          <w:rStyle w:val="TagStyle"/>
          <w:rtl/>
        </w:rPr>
        <w:t xml:space="preserve"> &lt;&lt; </w:t>
      </w:r>
      <w:proofErr w:type="spellStart"/>
      <w:r w:rsidRPr="006E18B3">
        <w:rPr>
          <w:rStyle w:val="TagStyle"/>
          <w:rtl/>
        </w:rPr>
        <w:t>יור</w:t>
      </w:r>
      <w:proofErr w:type="spellEnd"/>
      <w:r w:rsidRPr="006E18B3">
        <w:rPr>
          <w:rStyle w:val="TagStyle"/>
          <w:rtl/>
        </w:rPr>
        <w:t xml:space="preserve"> &gt;&gt;</w:t>
      </w:r>
      <w:r>
        <w:rPr>
          <w:rtl/>
        </w:rPr>
        <w:t xml:space="preserve"> </w:t>
      </w:r>
      <w:bookmarkEnd w:id="306"/>
    </w:p>
    <w:p w:rsidR="006E18B3" w:rsidRDefault="006E18B3" w:rsidP="006E18B3">
      <w:pPr>
        <w:pStyle w:val="KeepWithNext"/>
        <w:rPr>
          <w:rtl/>
        </w:rPr>
      </w:pPr>
    </w:p>
    <w:p w:rsidR="006E18B3" w:rsidRDefault="00BD220E" w:rsidP="006E18B3">
      <w:pPr>
        <w:rPr>
          <w:rtl/>
        </w:rPr>
      </w:pPr>
      <w:r>
        <w:rPr>
          <w:rFonts w:hint="cs"/>
          <w:rtl/>
        </w:rPr>
        <w:t xml:space="preserve">אני זוכר כשזה קרה. </w:t>
      </w:r>
      <w:bookmarkStart w:id="307" w:name="_ETM_Q1_2757533"/>
      <w:bookmarkEnd w:id="307"/>
      <w:r>
        <w:rPr>
          <w:rFonts w:hint="cs"/>
          <w:rtl/>
        </w:rPr>
        <w:t xml:space="preserve">נקבע לזה תקציב צבוע. את אומרת שמשרד הבריאות מסמס את </w:t>
      </w:r>
      <w:bookmarkStart w:id="308" w:name="_ETM_Q1_2762099"/>
      <w:bookmarkEnd w:id="308"/>
      <w:r>
        <w:rPr>
          <w:rFonts w:hint="cs"/>
          <w:rtl/>
        </w:rPr>
        <w:t>העובדה שהוא צב</w:t>
      </w:r>
      <w:r w:rsidR="00226EEF">
        <w:rPr>
          <w:rFonts w:hint="cs"/>
          <w:rtl/>
        </w:rPr>
        <w:t xml:space="preserve">וע וספג את זה לתוך דברים אחרים שעניינו אותו יותר. </w:t>
      </w:r>
    </w:p>
    <w:p w:rsidR="006E18B3" w:rsidRDefault="006E18B3" w:rsidP="006E18B3">
      <w:pPr>
        <w:rPr>
          <w:rtl/>
        </w:rPr>
      </w:pPr>
    </w:p>
    <w:p w:rsidR="006E18B3" w:rsidRDefault="006E18B3" w:rsidP="006E18B3">
      <w:pPr>
        <w:pStyle w:val="af9"/>
        <w:keepNext/>
        <w:rPr>
          <w:rtl/>
        </w:rPr>
      </w:pPr>
      <w:bookmarkStart w:id="309" w:name="ET_guest_628741_45"/>
      <w:r w:rsidRPr="006E18B3">
        <w:rPr>
          <w:rStyle w:val="TagStyle"/>
          <w:rtl/>
        </w:rPr>
        <w:t xml:space="preserve"> &lt;&lt; אורח &gt;&gt; </w:t>
      </w:r>
      <w:r>
        <w:rPr>
          <w:rtl/>
        </w:rPr>
        <w:t>ליאורה שמעוני:</w:t>
      </w:r>
      <w:r w:rsidRPr="006E18B3">
        <w:rPr>
          <w:rStyle w:val="TagStyle"/>
          <w:rtl/>
        </w:rPr>
        <w:t xml:space="preserve"> &lt;&lt; אורח &gt;&gt;</w:t>
      </w:r>
      <w:r>
        <w:rPr>
          <w:rtl/>
        </w:rPr>
        <w:t xml:space="preserve"> </w:t>
      </w:r>
      <w:bookmarkEnd w:id="309"/>
    </w:p>
    <w:p w:rsidR="006E18B3" w:rsidRDefault="006E18B3" w:rsidP="006E18B3">
      <w:pPr>
        <w:pStyle w:val="KeepWithNext"/>
        <w:rPr>
          <w:rtl/>
        </w:rPr>
      </w:pPr>
    </w:p>
    <w:p w:rsidR="006E18B3" w:rsidRDefault="00226EEF" w:rsidP="00226EEF">
      <w:pPr>
        <w:rPr>
          <w:rtl/>
        </w:rPr>
      </w:pPr>
      <w:bookmarkStart w:id="310" w:name="_ETM_Q1_2770327"/>
      <w:bookmarkStart w:id="311" w:name="_ETM_Q1_2770624"/>
      <w:bookmarkEnd w:id="310"/>
      <w:bookmarkEnd w:id="311"/>
      <w:r>
        <w:rPr>
          <w:rFonts w:hint="cs"/>
          <w:rtl/>
        </w:rPr>
        <w:t>מצד אחד הוא לא הצליח למצות</w:t>
      </w:r>
      <w:bookmarkStart w:id="312" w:name="_ETM_Q1_2770864"/>
      <w:bookmarkEnd w:id="312"/>
      <w:r>
        <w:rPr>
          <w:rFonts w:hint="cs"/>
          <w:rtl/>
        </w:rPr>
        <w:t xml:space="preserve"> את התקציב לצרכים שלו, </w:t>
      </w:r>
      <w:r w:rsidR="006E18B3">
        <w:rPr>
          <w:rFonts w:hint="cs"/>
          <w:rtl/>
        </w:rPr>
        <w:t>מצד שני, כפי שא</w:t>
      </w:r>
      <w:r>
        <w:rPr>
          <w:rFonts w:hint="cs"/>
          <w:rtl/>
        </w:rPr>
        <w:t>נחנו</w:t>
      </w:r>
      <w:r w:rsidR="006E18B3">
        <w:rPr>
          <w:rFonts w:hint="cs"/>
          <w:rtl/>
        </w:rPr>
        <w:t xml:space="preserve"> רואים, כשביקש משרד הרווחה</w:t>
      </w:r>
      <w:r>
        <w:rPr>
          <w:rFonts w:hint="cs"/>
          <w:rtl/>
        </w:rPr>
        <w:t xml:space="preserve"> או ביקש משרד החינוך תקציבים, </w:t>
      </w:r>
      <w:bookmarkStart w:id="313" w:name="_ETM_Q1_2779699"/>
      <w:bookmarkEnd w:id="313"/>
      <w:r>
        <w:rPr>
          <w:rFonts w:hint="cs"/>
          <w:rtl/>
        </w:rPr>
        <w:t xml:space="preserve">הוא לא העביר אליהם. גם כך אנחנו רואים שלא כל </w:t>
      </w:r>
      <w:bookmarkStart w:id="314" w:name="_ETM_Q1_2781147"/>
      <w:bookmarkEnd w:id="314"/>
      <w:r>
        <w:rPr>
          <w:rFonts w:hint="cs"/>
          <w:rtl/>
        </w:rPr>
        <w:t xml:space="preserve">התקציב נוצל, אבל זה שנוצל נוצל גם לצרכים אחרים </w:t>
      </w:r>
      <w:bookmarkStart w:id="315" w:name="_ETM_Q1_2787427"/>
      <w:bookmarkEnd w:id="315"/>
      <w:r>
        <w:rPr>
          <w:rFonts w:hint="cs"/>
          <w:rtl/>
        </w:rPr>
        <w:t>שלא קשורים בכלל לתוכנית למניעת אובדנות.</w:t>
      </w:r>
      <w:r w:rsidR="006E18B3">
        <w:rPr>
          <w:rFonts w:hint="cs"/>
          <w:rtl/>
        </w:rPr>
        <w:t xml:space="preserve"> </w:t>
      </w:r>
    </w:p>
    <w:p w:rsidR="006E18B3" w:rsidRDefault="006E18B3" w:rsidP="006E18B3">
      <w:pPr>
        <w:rPr>
          <w:rtl/>
        </w:rPr>
      </w:pPr>
    </w:p>
    <w:p w:rsidR="006E18B3" w:rsidRDefault="006E18B3" w:rsidP="006E18B3">
      <w:pPr>
        <w:rPr>
          <w:rtl/>
        </w:rPr>
      </w:pPr>
      <w:r>
        <w:rPr>
          <w:rFonts w:hint="cs"/>
          <w:rtl/>
        </w:rPr>
        <w:t>חלק מהסיבות לליקוי הזה נובעות</w:t>
      </w:r>
      <w:r w:rsidR="00226EEF">
        <w:rPr>
          <w:rFonts w:hint="cs"/>
          <w:rtl/>
        </w:rPr>
        <w:t xml:space="preserve"> מחוסר הסדרה של כל </w:t>
      </w:r>
      <w:bookmarkStart w:id="316" w:name="_ETM_Q1_2797537"/>
      <w:bookmarkEnd w:id="316"/>
      <w:r w:rsidR="00226EEF">
        <w:rPr>
          <w:rFonts w:hint="cs"/>
          <w:rtl/>
        </w:rPr>
        <w:t>תהליך הניצול התקציבי. בשקף הבא</w:t>
      </w:r>
      <w:r>
        <w:rPr>
          <w:rFonts w:hint="cs"/>
          <w:rtl/>
        </w:rPr>
        <w:t xml:space="preserve"> נראה שהעלינו שלא נקבעו</w:t>
      </w:r>
      <w:r w:rsidR="00226EEF">
        <w:rPr>
          <w:rFonts w:hint="cs"/>
          <w:rtl/>
        </w:rPr>
        <w:t xml:space="preserve"> נהלים תקציביים או כללים </w:t>
      </w:r>
      <w:bookmarkStart w:id="317" w:name="_ETM_Q1_2805256"/>
      <w:bookmarkEnd w:id="317"/>
      <w:r w:rsidR="00226EEF">
        <w:rPr>
          <w:rFonts w:hint="cs"/>
          <w:rtl/>
        </w:rPr>
        <w:t>שמסדירים את אופן הניהול</w:t>
      </w:r>
      <w:r>
        <w:rPr>
          <w:rFonts w:hint="cs"/>
          <w:rtl/>
        </w:rPr>
        <w:t xml:space="preserve"> והניצול של התקציב המשותף. כלומר, היה צריך להיבנות צוות</w:t>
      </w:r>
      <w:r w:rsidR="00226EEF">
        <w:rPr>
          <w:rFonts w:hint="cs"/>
          <w:rtl/>
        </w:rPr>
        <w:t xml:space="preserve"> שיושב שם משרד הבריאות ויושבים נציגים </w:t>
      </w:r>
      <w:bookmarkStart w:id="318" w:name="_ETM_Q1_2811632"/>
      <w:bookmarkEnd w:id="318"/>
      <w:r w:rsidR="00226EEF">
        <w:rPr>
          <w:rFonts w:hint="cs"/>
          <w:rtl/>
        </w:rPr>
        <w:t>אחרים,</w:t>
      </w:r>
      <w:r>
        <w:rPr>
          <w:rFonts w:hint="cs"/>
          <w:rtl/>
        </w:rPr>
        <w:t xml:space="preserve"> והם קובעים איך צריכים לנצל את התקציב הזה</w:t>
      </w:r>
      <w:r w:rsidR="00226EEF">
        <w:rPr>
          <w:rFonts w:hint="cs"/>
          <w:rtl/>
        </w:rPr>
        <w:t>. כי התקציב לא היה פר משרד, זה תקציב לתוכנית,</w:t>
      </w:r>
      <w:r>
        <w:rPr>
          <w:rFonts w:hint="cs"/>
          <w:rtl/>
        </w:rPr>
        <w:t xml:space="preserve"> אז איך קובעים </w:t>
      </w:r>
      <w:r w:rsidR="00226EEF">
        <w:rPr>
          <w:rFonts w:hint="cs"/>
          <w:rtl/>
        </w:rPr>
        <w:t xml:space="preserve">מי </w:t>
      </w:r>
      <w:bookmarkStart w:id="319" w:name="_ETM_Q1_2821361"/>
      <w:bookmarkEnd w:id="319"/>
      <w:r w:rsidR="00226EEF">
        <w:rPr>
          <w:rFonts w:hint="cs"/>
          <w:rtl/>
        </w:rPr>
        <w:t>לוקח?  מי מקבל תקציב? לאיזה צורך? מה היעדים?</w:t>
      </w:r>
    </w:p>
    <w:p w:rsidR="00226EEF" w:rsidRDefault="00226EEF" w:rsidP="006E18B3">
      <w:pPr>
        <w:rPr>
          <w:rtl/>
        </w:rPr>
      </w:pPr>
    </w:p>
    <w:p w:rsidR="00226EEF" w:rsidRDefault="00226EEF" w:rsidP="00226EEF">
      <w:pPr>
        <w:pStyle w:val="a4"/>
        <w:keepNext/>
        <w:rPr>
          <w:rtl/>
        </w:rPr>
      </w:pPr>
      <w:bookmarkStart w:id="320" w:name="ET_speaker_6044_81"/>
      <w:r w:rsidRPr="00226EEF">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226EEF">
        <w:rPr>
          <w:rStyle w:val="TagStyle"/>
          <w:rtl/>
        </w:rPr>
        <w:t xml:space="preserve"> &lt;&lt; דובר &gt;&gt;</w:t>
      </w:r>
      <w:r>
        <w:rPr>
          <w:rtl/>
        </w:rPr>
        <w:t xml:space="preserve"> </w:t>
      </w:r>
      <w:bookmarkEnd w:id="320"/>
    </w:p>
    <w:p w:rsidR="00226EEF" w:rsidRDefault="00226EEF" w:rsidP="00226EEF">
      <w:pPr>
        <w:pStyle w:val="KeepWithNext"/>
        <w:rPr>
          <w:rtl/>
        </w:rPr>
      </w:pPr>
    </w:p>
    <w:p w:rsidR="006E18B3" w:rsidRDefault="006E18B3" w:rsidP="00B91CF5">
      <w:pPr>
        <w:rPr>
          <w:rtl/>
        </w:rPr>
      </w:pPr>
      <w:r>
        <w:rPr>
          <w:rFonts w:hint="cs"/>
          <w:rtl/>
        </w:rPr>
        <w:t>לצבוע</w:t>
      </w:r>
      <w:r w:rsidR="00226EEF">
        <w:rPr>
          <w:rFonts w:hint="cs"/>
          <w:rtl/>
        </w:rPr>
        <w:t xml:space="preserve"> אותו זה הדבר הנכון.</w:t>
      </w:r>
      <w:r>
        <w:rPr>
          <w:rFonts w:hint="cs"/>
          <w:rtl/>
        </w:rPr>
        <w:t xml:space="preserve"> תקציב פר פעולה</w:t>
      </w:r>
      <w:r w:rsidR="00226EEF">
        <w:rPr>
          <w:rFonts w:hint="cs"/>
          <w:rtl/>
        </w:rPr>
        <w:t xml:space="preserve"> ומטרות</w:t>
      </w:r>
      <w:r>
        <w:rPr>
          <w:rFonts w:hint="cs"/>
          <w:rtl/>
        </w:rPr>
        <w:t xml:space="preserve"> זה הדבר היעיל</w:t>
      </w:r>
      <w:r w:rsidR="00B91CF5">
        <w:rPr>
          <w:rFonts w:hint="cs"/>
          <w:rtl/>
        </w:rPr>
        <w:t>, בפרט במשרד</w:t>
      </w:r>
      <w:r>
        <w:rPr>
          <w:rFonts w:hint="cs"/>
          <w:rtl/>
        </w:rPr>
        <w:t xml:space="preserve"> כמו משרד הבריאות</w:t>
      </w:r>
      <w:r w:rsidR="00B91CF5">
        <w:rPr>
          <w:rFonts w:hint="cs"/>
          <w:rtl/>
        </w:rPr>
        <w:t xml:space="preserve"> שמתמוד</w:t>
      </w:r>
      <w:bookmarkStart w:id="321" w:name="_ETM_Q1_2835177"/>
      <w:bookmarkEnd w:id="321"/>
      <w:r w:rsidR="00B91CF5">
        <w:rPr>
          <w:rFonts w:hint="cs"/>
          <w:rtl/>
        </w:rPr>
        <w:t>ד עם אין-ספור בעיות, ו</w:t>
      </w:r>
      <w:r>
        <w:rPr>
          <w:rFonts w:hint="cs"/>
          <w:rtl/>
        </w:rPr>
        <w:t xml:space="preserve">לכן אלה נופלים בין הכיסאות. </w:t>
      </w:r>
    </w:p>
    <w:p w:rsidR="006E18B3" w:rsidRDefault="006E18B3" w:rsidP="006E18B3">
      <w:pPr>
        <w:rPr>
          <w:rtl/>
        </w:rPr>
      </w:pPr>
    </w:p>
    <w:p w:rsidR="006E18B3" w:rsidRDefault="006E18B3" w:rsidP="006E18B3">
      <w:pPr>
        <w:pStyle w:val="af9"/>
        <w:keepNext/>
        <w:rPr>
          <w:rtl/>
        </w:rPr>
      </w:pPr>
      <w:bookmarkStart w:id="322" w:name="ET_guest_628741_46"/>
      <w:r w:rsidRPr="006E18B3">
        <w:rPr>
          <w:rStyle w:val="TagStyle"/>
          <w:rtl/>
        </w:rPr>
        <w:t xml:space="preserve"> &lt;&lt; אורח &gt;&gt; </w:t>
      </w:r>
      <w:r>
        <w:rPr>
          <w:rtl/>
        </w:rPr>
        <w:t>ליאורה שמעוני:</w:t>
      </w:r>
      <w:r w:rsidRPr="006E18B3">
        <w:rPr>
          <w:rStyle w:val="TagStyle"/>
          <w:rtl/>
        </w:rPr>
        <w:t xml:space="preserve"> &lt;&lt; אורח &gt;&gt;</w:t>
      </w:r>
      <w:r>
        <w:rPr>
          <w:rtl/>
        </w:rPr>
        <w:t xml:space="preserve"> </w:t>
      </w:r>
      <w:bookmarkEnd w:id="322"/>
    </w:p>
    <w:p w:rsidR="006E18B3" w:rsidRDefault="006E18B3" w:rsidP="006E18B3">
      <w:pPr>
        <w:pStyle w:val="KeepWithNext"/>
        <w:rPr>
          <w:rtl/>
        </w:rPr>
      </w:pPr>
    </w:p>
    <w:p w:rsidR="006E18B3" w:rsidRDefault="00B91CF5" w:rsidP="006E18B3">
      <w:pPr>
        <w:rPr>
          <w:rtl/>
        </w:rPr>
      </w:pPr>
      <w:r>
        <w:rPr>
          <w:rFonts w:hint="cs"/>
          <w:rtl/>
        </w:rPr>
        <w:t xml:space="preserve">יכול להיות. אנחנו אומרים כאן </w:t>
      </w:r>
      <w:bookmarkStart w:id="323" w:name="_ETM_Q1_2844097"/>
      <w:bookmarkEnd w:id="323"/>
      <w:r>
        <w:rPr>
          <w:rFonts w:hint="cs"/>
          <w:rtl/>
        </w:rPr>
        <w:t xml:space="preserve">שמשרד הבריאות, יחד עם משרד האוצר, צריכים לקבוע כללים. </w:t>
      </w:r>
      <w:r w:rsidR="006E18B3">
        <w:rPr>
          <w:rFonts w:hint="cs"/>
          <w:rtl/>
        </w:rPr>
        <w:t>אני אומרת את זה כאן יחד עם משרד האוצר, כי מי שהיה צריך</w:t>
      </w:r>
      <w:r>
        <w:rPr>
          <w:rFonts w:hint="cs"/>
          <w:rtl/>
        </w:rPr>
        <w:t xml:space="preserve"> </w:t>
      </w:r>
      <w:bookmarkStart w:id="324" w:name="_ETM_Q1_2851868"/>
      <w:bookmarkEnd w:id="324"/>
      <w:r>
        <w:rPr>
          <w:rFonts w:hint="cs"/>
          <w:rtl/>
        </w:rPr>
        <w:t>באמת</w:t>
      </w:r>
      <w:r w:rsidR="006E18B3">
        <w:rPr>
          <w:rFonts w:hint="cs"/>
          <w:rtl/>
        </w:rPr>
        <w:t xml:space="preserve"> לבצע</w:t>
      </w:r>
      <w:r>
        <w:rPr>
          <w:rFonts w:hint="cs"/>
          <w:rtl/>
        </w:rPr>
        <w:t xml:space="preserve"> את כללי הבסיס זה משרד הבריאות, החשב הכללי</w:t>
      </w:r>
      <w:r w:rsidR="006E18B3">
        <w:rPr>
          <w:rFonts w:hint="cs"/>
          <w:rtl/>
        </w:rPr>
        <w:t xml:space="preserve"> והממונה על התקציבים אם אני לא טועה.</w:t>
      </w:r>
      <w:r>
        <w:rPr>
          <w:rFonts w:hint="cs"/>
          <w:rtl/>
        </w:rPr>
        <w:t xml:space="preserve"> שני </w:t>
      </w:r>
      <w:bookmarkStart w:id="325" w:name="_ETM_Q1_2860133"/>
      <w:bookmarkEnd w:id="325"/>
      <w:r>
        <w:rPr>
          <w:rFonts w:hint="cs"/>
          <w:rtl/>
        </w:rPr>
        <w:t xml:space="preserve">גורמים בתוך משרד האוצר. הם היו צריכים לחבור ביחד, לקבוע </w:t>
      </w:r>
      <w:bookmarkStart w:id="326" w:name="_ETM_Q1_2864837"/>
      <w:bookmarkEnd w:id="326"/>
      <w:r>
        <w:rPr>
          <w:rFonts w:hint="cs"/>
          <w:rtl/>
        </w:rPr>
        <w:t>את הכללים,</w:t>
      </w:r>
      <w:r w:rsidR="006E18B3">
        <w:rPr>
          <w:rFonts w:hint="cs"/>
          <w:rtl/>
        </w:rPr>
        <w:t xml:space="preserve"> ואז צוות ההיגוי המשותף היה אמור להפוך את זה לכללי עבודה. </w:t>
      </w:r>
    </w:p>
    <w:p w:rsidR="006E18B3" w:rsidRDefault="006E18B3" w:rsidP="006E18B3">
      <w:pPr>
        <w:rPr>
          <w:rtl/>
        </w:rPr>
      </w:pPr>
    </w:p>
    <w:p w:rsidR="00B91CF5" w:rsidRDefault="006E18B3" w:rsidP="00B91CF5">
      <w:pPr>
        <w:rPr>
          <w:rtl/>
        </w:rPr>
      </w:pPr>
      <w:r>
        <w:rPr>
          <w:rFonts w:hint="cs"/>
          <w:rtl/>
        </w:rPr>
        <w:t>לגבי מאגר המידע, קיים תא דיווח.</w:t>
      </w:r>
      <w:r w:rsidR="00B91CF5">
        <w:rPr>
          <w:rFonts w:hint="cs"/>
          <w:rtl/>
        </w:rPr>
        <w:t xml:space="preserve"> כל המספרים שדיברנו עד עכשיו</w:t>
      </w:r>
      <w:r>
        <w:rPr>
          <w:rFonts w:hint="cs"/>
          <w:rtl/>
        </w:rPr>
        <w:t xml:space="preserve"> הם לגבי מה שדווח. אבל אנחנו יודעים</w:t>
      </w:r>
      <w:r w:rsidR="00B91CF5">
        <w:rPr>
          <w:rFonts w:hint="cs"/>
          <w:rtl/>
        </w:rPr>
        <w:t xml:space="preserve"> שבתחום הזה יש </w:t>
      </w:r>
      <w:bookmarkStart w:id="327" w:name="_ETM_Q1_2884860"/>
      <w:bookmarkEnd w:id="327"/>
      <w:r w:rsidR="00B91CF5">
        <w:rPr>
          <w:rFonts w:hint="cs"/>
          <w:rtl/>
        </w:rPr>
        <w:t xml:space="preserve">תת דיווח, וגורמי מקצוע מעריכים </w:t>
      </w:r>
      <w:r>
        <w:rPr>
          <w:rFonts w:hint="cs"/>
          <w:rtl/>
        </w:rPr>
        <w:t>שמדובר כאן על תת דיווח</w:t>
      </w:r>
      <w:r w:rsidR="00B91CF5">
        <w:rPr>
          <w:rFonts w:hint="cs"/>
          <w:rtl/>
        </w:rPr>
        <w:t xml:space="preserve"> בשיעור </w:t>
      </w:r>
      <w:r>
        <w:rPr>
          <w:rFonts w:hint="cs"/>
          <w:rtl/>
        </w:rPr>
        <w:t>שמגיע</w:t>
      </w:r>
      <w:r w:rsidR="00B91CF5">
        <w:rPr>
          <w:rFonts w:hint="cs"/>
          <w:rtl/>
        </w:rPr>
        <w:t xml:space="preserve"> עד 30%. </w:t>
      </w:r>
      <w:bookmarkStart w:id="328" w:name="_ETM_Q1_2892261"/>
      <w:bookmarkEnd w:id="328"/>
      <w:r w:rsidR="00B91CF5">
        <w:rPr>
          <w:rFonts w:hint="cs"/>
          <w:rtl/>
        </w:rPr>
        <w:t xml:space="preserve">זה הרבה מאוד. </w:t>
      </w:r>
    </w:p>
    <w:p w:rsidR="00B91CF5" w:rsidRDefault="00B91CF5" w:rsidP="00B91CF5">
      <w:pPr>
        <w:rPr>
          <w:rtl/>
        </w:rPr>
      </w:pPr>
      <w:bookmarkStart w:id="329" w:name="_ETM_Q1_2897525"/>
      <w:bookmarkStart w:id="330" w:name="_ETM_Q1_2897662"/>
      <w:bookmarkEnd w:id="329"/>
      <w:bookmarkEnd w:id="330"/>
    </w:p>
    <w:p w:rsidR="00645AFD" w:rsidRDefault="00B91CF5" w:rsidP="00B91CF5">
      <w:pPr>
        <w:rPr>
          <w:rtl/>
        </w:rPr>
      </w:pPr>
      <w:bookmarkStart w:id="331" w:name="_ETM_Q1_2897725"/>
      <w:bookmarkStart w:id="332" w:name="_ETM_Q1_2897799"/>
      <w:bookmarkEnd w:id="331"/>
      <w:bookmarkEnd w:id="332"/>
      <w:r>
        <w:rPr>
          <w:rFonts w:hint="cs"/>
          <w:rtl/>
        </w:rPr>
        <w:t xml:space="preserve">אנחנו אומרים שתהליך טיוב המידע ושיפור מהימנות </w:t>
      </w:r>
      <w:bookmarkStart w:id="333" w:name="_ETM_Q1_2897484"/>
      <w:bookmarkEnd w:id="333"/>
      <w:r>
        <w:rPr>
          <w:rFonts w:hint="cs"/>
          <w:rtl/>
        </w:rPr>
        <w:t>הנתונים, יחד עם גורמים בתוך משרד הבריאות ומחוצה לו, לוק</w:t>
      </w:r>
      <w:bookmarkStart w:id="334" w:name="_ETM_Q1_2903294"/>
      <w:bookmarkEnd w:id="334"/>
      <w:r>
        <w:rPr>
          <w:rFonts w:hint="cs"/>
          <w:rtl/>
        </w:rPr>
        <w:t xml:space="preserve">ה בחסר. אם יתקנו את זה, אפשר יהיה לצמצם גם </w:t>
      </w:r>
      <w:bookmarkStart w:id="335" w:name="_ETM_Q1_2903754"/>
      <w:bookmarkEnd w:id="335"/>
      <w:r>
        <w:rPr>
          <w:rFonts w:hint="cs"/>
          <w:rtl/>
        </w:rPr>
        <w:t xml:space="preserve">את הפער שקיים. </w:t>
      </w:r>
    </w:p>
    <w:p w:rsidR="00645AFD" w:rsidRDefault="00645AFD" w:rsidP="00B91CF5">
      <w:pPr>
        <w:rPr>
          <w:rtl/>
        </w:rPr>
      </w:pPr>
    </w:p>
    <w:p w:rsidR="00645AFD" w:rsidRDefault="00645AFD" w:rsidP="00B91CF5">
      <w:pPr>
        <w:rPr>
          <w:rtl/>
        </w:rPr>
      </w:pPr>
      <w:r>
        <w:rPr>
          <w:rFonts w:hint="cs"/>
          <w:rtl/>
        </w:rPr>
        <w:t xml:space="preserve">משרדי הממשלה השותפים לתוכנית לא קבעו את </w:t>
      </w:r>
      <w:bookmarkStart w:id="336" w:name="_ETM_Q1_2911746"/>
      <w:bookmarkEnd w:id="336"/>
      <w:r>
        <w:rPr>
          <w:rFonts w:hint="cs"/>
          <w:rtl/>
        </w:rPr>
        <w:t xml:space="preserve">תחום מניעת ההתאבדות כאחד מיעדי המשרד. משרד הרווחה ומשרד הקליטה </w:t>
      </w:r>
      <w:bookmarkStart w:id="337" w:name="_ETM_Q1_2916832"/>
      <w:bookmarkEnd w:id="337"/>
      <w:r>
        <w:rPr>
          <w:rFonts w:hint="cs"/>
          <w:rtl/>
        </w:rPr>
        <w:t xml:space="preserve">לא גיבשו נהלי עבודה בתוכניות העבודה ולא אספו נתונים ולא </w:t>
      </w:r>
      <w:bookmarkStart w:id="338" w:name="_ETM_Q1_2922692"/>
      <w:bookmarkEnd w:id="338"/>
      <w:r>
        <w:rPr>
          <w:rFonts w:hint="cs"/>
          <w:rtl/>
        </w:rPr>
        <w:t xml:space="preserve">פיתחו </w:t>
      </w:r>
      <w:proofErr w:type="spellStart"/>
      <w:r>
        <w:rPr>
          <w:rFonts w:hint="cs"/>
          <w:rtl/>
        </w:rPr>
        <w:t>תוכניות</w:t>
      </w:r>
      <w:proofErr w:type="spellEnd"/>
      <w:r>
        <w:rPr>
          <w:rFonts w:hint="cs"/>
          <w:rtl/>
        </w:rPr>
        <w:t xml:space="preserve"> למניעה. זה לא היה בסדר העדיפות שלהם. לגבי משרד החינוך, משנת 2016 הוא הפסיק לקיים ועדות בדיקה </w:t>
      </w:r>
      <w:bookmarkStart w:id="339" w:name="_ETM_Q1_2932534"/>
      <w:bookmarkEnd w:id="339"/>
      <w:r>
        <w:rPr>
          <w:rFonts w:hint="cs"/>
          <w:rtl/>
        </w:rPr>
        <w:t>של אירועי התאבדות וניסיונות התאבדות של תלמידי בית ספר.</w:t>
      </w:r>
      <w:bookmarkStart w:id="340" w:name="_ETM_Q1_2936162"/>
      <w:bookmarkEnd w:id="340"/>
      <w:r>
        <w:rPr>
          <w:rFonts w:hint="cs"/>
          <w:rtl/>
        </w:rPr>
        <w:t xml:space="preserve"> הוא פשוט הפסיק לעשות את זה, ולא ברור לנו למה.</w:t>
      </w:r>
      <w:bookmarkStart w:id="341" w:name="_ETM_Q1_2935434"/>
      <w:bookmarkEnd w:id="341"/>
      <w:r>
        <w:rPr>
          <w:rFonts w:hint="cs"/>
          <w:rtl/>
        </w:rPr>
        <w:t xml:space="preserve"> אנחנו אומרים שכל אחד ממשרדי הממשלה השותפים לתוכנית הלאומית צריך </w:t>
      </w:r>
      <w:bookmarkStart w:id="342" w:name="_ETM_Q1_2940914"/>
      <w:bookmarkEnd w:id="342"/>
      <w:r>
        <w:rPr>
          <w:rFonts w:hint="cs"/>
          <w:rtl/>
        </w:rPr>
        <w:t xml:space="preserve">לקבוע את מניעת האובדנות כיעד משרדי, לקבוע לתוכנית הזאת </w:t>
      </w:r>
      <w:proofErr w:type="spellStart"/>
      <w:r>
        <w:rPr>
          <w:rFonts w:hint="cs"/>
          <w:rtl/>
        </w:rPr>
        <w:t>תוכנית</w:t>
      </w:r>
      <w:proofErr w:type="spellEnd"/>
      <w:r>
        <w:rPr>
          <w:rFonts w:hint="cs"/>
          <w:rtl/>
        </w:rPr>
        <w:t xml:space="preserve"> עבודה רב-שנתית שתחייב את כל המשרדים. </w:t>
      </w:r>
    </w:p>
    <w:p w:rsidR="00645AFD" w:rsidRDefault="00645AFD" w:rsidP="00B91CF5">
      <w:pPr>
        <w:rPr>
          <w:rtl/>
        </w:rPr>
      </w:pPr>
    </w:p>
    <w:p w:rsidR="00197AB9" w:rsidRDefault="00645AFD" w:rsidP="00645AFD">
      <w:pPr>
        <w:rPr>
          <w:rtl/>
        </w:rPr>
      </w:pPr>
      <w:r>
        <w:rPr>
          <w:rFonts w:hint="cs"/>
          <w:rtl/>
        </w:rPr>
        <w:t xml:space="preserve">עוד נקודה לגבי </w:t>
      </w:r>
      <w:bookmarkStart w:id="343" w:name="_ETM_Q1_2953067"/>
      <w:bookmarkEnd w:id="343"/>
      <w:r>
        <w:rPr>
          <w:rFonts w:hint="cs"/>
          <w:rtl/>
        </w:rPr>
        <w:t xml:space="preserve">משרד החינוך. משרד החינוך, באמצעות היחידות שלו המקצועיות, לא מיפה </w:t>
      </w:r>
      <w:bookmarkStart w:id="344" w:name="_ETM_Q1_2962917"/>
      <w:bookmarkEnd w:id="344"/>
      <w:r>
        <w:rPr>
          <w:rFonts w:hint="cs"/>
          <w:rtl/>
        </w:rPr>
        <w:t xml:space="preserve">את שומרי הסף ואין לו </w:t>
      </w:r>
      <w:proofErr w:type="spellStart"/>
      <w:r>
        <w:rPr>
          <w:rFonts w:hint="cs"/>
          <w:rtl/>
        </w:rPr>
        <w:t>תוכנית</w:t>
      </w:r>
      <w:proofErr w:type="spellEnd"/>
      <w:r>
        <w:rPr>
          <w:rFonts w:hint="cs"/>
          <w:rtl/>
        </w:rPr>
        <w:t xml:space="preserve"> ארוכת טווח להרחבת היקף </w:t>
      </w:r>
      <w:bookmarkStart w:id="345" w:name="_ETM_Q1_2964541"/>
      <w:bookmarkEnd w:id="345"/>
      <w:r>
        <w:rPr>
          <w:rFonts w:hint="cs"/>
          <w:rtl/>
        </w:rPr>
        <w:t xml:space="preserve">ההכשרה של המורים והתלמידים כשומרי סף. שומרי הסף הראשונים הם אלה שמכירים ועומדים ליד תלמיד ויודעים מה הוא אומר ומה הוא עושה. אבל משרד החינוך לא הכין </w:t>
      </w:r>
      <w:proofErr w:type="spellStart"/>
      <w:r>
        <w:rPr>
          <w:rFonts w:hint="cs"/>
          <w:rtl/>
        </w:rPr>
        <w:t>תוכנית</w:t>
      </w:r>
      <w:proofErr w:type="spellEnd"/>
      <w:r>
        <w:rPr>
          <w:rFonts w:hint="cs"/>
          <w:rtl/>
        </w:rPr>
        <w:t xml:space="preserve"> </w:t>
      </w:r>
      <w:bookmarkStart w:id="346" w:name="_ETM_Q1_2976762"/>
      <w:bookmarkEnd w:id="346"/>
      <w:r>
        <w:rPr>
          <w:rFonts w:hint="cs"/>
          <w:rtl/>
        </w:rPr>
        <w:t xml:space="preserve">כזאת. </w:t>
      </w:r>
    </w:p>
    <w:p w:rsidR="00645AFD" w:rsidRDefault="00645AFD" w:rsidP="00645AFD">
      <w:pPr>
        <w:rPr>
          <w:rtl/>
        </w:rPr>
      </w:pPr>
    </w:p>
    <w:p w:rsidR="00645AFD" w:rsidRDefault="00645AFD" w:rsidP="00645AFD">
      <w:pPr>
        <w:rPr>
          <w:rtl/>
        </w:rPr>
      </w:pPr>
      <w:r>
        <w:rPr>
          <w:rFonts w:hint="cs"/>
          <w:rtl/>
        </w:rPr>
        <w:t xml:space="preserve">משרד הרווחה נותן סל סיוע, אבל רק למשפחות </w:t>
      </w:r>
      <w:bookmarkStart w:id="347" w:name="_ETM_Q1_2982356"/>
      <w:bookmarkEnd w:id="347"/>
      <w:r>
        <w:rPr>
          <w:rFonts w:hint="cs"/>
          <w:rtl/>
        </w:rPr>
        <w:t xml:space="preserve">שבני המשפחה שלהם התאבדו. הוא לא נותן סיוע למרכיבים אחרים באוכלוסייה, לאוכלוסיות בסיכון. משרד הרווחה נמנע מלהגדיר ביוזמתו תפקיד </w:t>
      </w:r>
      <w:bookmarkStart w:id="348" w:name="_ETM_Q1_2996023"/>
      <w:bookmarkEnd w:id="348"/>
      <w:r>
        <w:rPr>
          <w:rFonts w:hint="cs"/>
          <w:rtl/>
        </w:rPr>
        <w:t xml:space="preserve">העובדים הסוציאליים בשירותים השונים כשומרי סף, ומשרד הקליטה ערך </w:t>
      </w:r>
      <w:bookmarkStart w:id="349" w:name="_ETM_Q1_2998358"/>
      <w:bookmarkEnd w:id="349"/>
      <w:r>
        <w:rPr>
          <w:rFonts w:hint="cs"/>
          <w:rtl/>
        </w:rPr>
        <w:t>הכשרה כוללנית לעובדים פעם אחת לפני שבע שנים. מאז הו</w:t>
      </w:r>
      <w:bookmarkStart w:id="350" w:name="_ETM_Q1_3001660"/>
      <w:bookmarkEnd w:id="350"/>
      <w:r>
        <w:rPr>
          <w:rFonts w:hint="cs"/>
          <w:rtl/>
        </w:rPr>
        <w:t xml:space="preserve">א לא עשה שום דבר. את כל הנושאים האלה </w:t>
      </w:r>
      <w:bookmarkStart w:id="351" w:name="_ETM_Q1_3005011"/>
      <w:bookmarkEnd w:id="351"/>
      <w:r>
        <w:rPr>
          <w:rFonts w:hint="cs"/>
          <w:rtl/>
        </w:rPr>
        <w:t xml:space="preserve">כמובן צריך לתקן. </w:t>
      </w:r>
    </w:p>
    <w:p w:rsidR="00645AFD" w:rsidRDefault="00645AFD" w:rsidP="00645AFD">
      <w:pPr>
        <w:rPr>
          <w:rtl/>
        </w:rPr>
      </w:pPr>
      <w:bookmarkStart w:id="352" w:name="_ETM_Q1_3008755"/>
      <w:bookmarkEnd w:id="352"/>
    </w:p>
    <w:p w:rsidR="00645AFD" w:rsidRDefault="00645AFD" w:rsidP="00645AFD">
      <w:pPr>
        <w:rPr>
          <w:rtl/>
        </w:rPr>
      </w:pPr>
      <w:bookmarkStart w:id="353" w:name="_ETM_Q1_3008921"/>
      <w:bookmarkStart w:id="354" w:name="_ETM_Q1_3008949"/>
      <w:bookmarkStart w:id="355" w:name="_ETM_Q1_3009033"/>
      <w:bookmarkEnd w:id="353"/>
      <w:bookmarkEnd w:id="354"/>
      <w:bookmarkEnd w:id="355"/>
      <w:r>
        <w:rPr>
          <w:rFonts w:hint="cs"/>
          <w:rtl/>
        </w:rPr>
        <w:t xml:space="preserve">לגבי הרשויות המקומיות, אמרתי בתחילת דבריי, התוכנית </w:t>
      </w:r>
      <w:bookmarkStart w:id="356" w:name="_ETM_Q1_3018618"/>
      <w:bookmarkEnd w:id="356"/>
      <w:r w:rsidR="00826BF3">
        <w:rPr>
          <w:rFonts w:hint="cs"/>
          <w:rtl/>
        </w:rPr>
        <w:t xml:space="preserve">הוטמעה רק ב-28% מהרשויות המקומיות. קצת יותר מרבע מהרשויות </w:t>
      </w:r>
      <w:bookmarkStart w:id="357" w:name="_ETM_Q1_3024526"/>
      <w:bookmarkEnd w:id="357"/>
      <w:r w:rsidR="00826BF3">
        <w:rPr>
          <w:rFonts w:hint="cs"/>
          <w:rtl/>
        </w:rPr>
        <w:t xml:space="preserve">אימצו את התוכנית הזאת. אבל אצל הרשויות המקומיות שאימצו את </w:t>
      </w:r>
      <w:bookmarkStart w:id="358" w:name="_ETM_Q1_3030154"/>
      <w:bookmarkEnd w:id="358"/>
      <w:r w:rsidR="00826BF3">
        <w:rPr>
          <w:rFonts w:hint="cs"/>
          <w:rtl/>
        </w:rPr>
        <w:t xml:space="preserve">התוכנית אנחנו רואים שיש שיפור לעומת רשויות מקומיות אחרות. </w:t>
      </w:r>
      <w:bookmarkStart w:id="359" w:name="_ETM_Q1_3036030"/>
      <w:bookmarkEnd w:id="359"/>
    </w:p>
    <w:p w:rsidR="00826BF3" w:rsidRDefault="00826BF3" w:rsidP="00645AFD">
      <w:pPr>
        <w:rPr>
          <w:rtl/>
        </w:rPr>
      </w:pPr>
      <w:bookmarkStart w:id="360" w:name="_ETM_Q1_3036798"/>
      <w:bookmarkEnd w:id="360"/>
    </w:p>
    <w:p w:rsidR="00826BF3" w:rsidRDefault="00826BF3" w:rsidP="00645AFD">
      <w:pPr>
        <w:rPr>
          <w:rtl/>
        </w:rPr>
      </w:pPr>
      <w:bookmarkStart w:id="361" w:name="_ETM_Q1_3036986"/>
      <w:bookmarkStart w:id="362" w:name="_ETM_Q1_3037010"/>
      <w:bookmarkStart w:id="363" w:name="_ETM_Q1_3037087"/>
      <w:bookmarkEnd w:id="361"/>
      <w:bookmarkEnd w:id="362"/>
      <w:bookmarkEnd w:id="363"/>
      <w:r>
        <w:rPr>
          <w:rFonts w:hint="cs"/>
          <w:rtl/>
        </w:rPr>
        <w:t xml:space="preserve">לסיכום, ההתמודדות עם נושא האובדנות היא מורכבת, דורשת שיתוף פעולה של כלל השותפים. זה משפט המפתח. כדי להבטיח מהלך עוצמתי ויעיל יותר למניעת האובדנות, על משרדי הממשלה לפעול תוך תיאום שדרת העבודה שלהם, לקבוע נהלים ארגוניים הכוללים סדרי עבודה, </w:t>
      </w:r>
      <w:bookmarkStart w:id="364" w:name="_ETM_Q1_3052938"/>
      <w:bookmarkEnd w:id="364"/>
      <w:r>
        <w:rPr>
          <w:rFonts w:hint="cs"/>
          <w:rtl/>
        </w:rPr>
        <w:t xml:space="preserve">מועדי דיווח, כינוס של פורומים אופרטיביים, להעביר את התקציבים ולבנות </w:t>
      </w:r>
      <w:bookmarkStart w:id="365" w:name="_ETM_Q1_3058237"/>
      <w:bookmarkEnd w:id="365"/>
      <w:r>
        <w:rPr>
          <w:rFonts w:hint="cs"/>
          <w:rtl/>
        </w:rPr>
        <w:t xml:space="preserve">מנגנון לפתרון מחלוקות, כי יש מחלוקות בין הרופאים, וזה תוך </w:t>
      </w:r>
      <w:bookmarkStart w:id="366" w:name="_ETM_Q1_3059651"/>
      <w:bookmarkEnd w:id="366"/>
      <w:r>
        <w:rPr>
          <w:rFonts w:hint="cs"/>
          <w:rtl/>
        </w:rPr>
        <w:t xml:space="preserve">שקיפות והעברת מידע בנושא. </w:t>
      </w:r>
    </w:p>
    <w:p w:rsidR="00197AB9" w:rsidRDefault="00197AB9" w:rsidP="006E18B3">
      <w:pPr>
        <w:rPr>
          <w:rtl/>
        </w:rPr>
      </w:pPr>
    </w:p>
    <w:p w:rsidR="00197AB9" w:rsidRDefault="00197AB9" w:rsidP="00197AB9">
      <w:pPr>
        <w:pStyle w:val="af6"/>
        <w:keepNext/>
        <w:rPr>
          <w:rtl/>
        </w:rPr>
      </w:pPr>
      <w:bookmarkStart w:id="367" w:name="ET_yor_5110_47"/>
      <w:r w:rsidRPr="00197AB9">
        <w:rPr>
          <w:rStyle w:val="TagStyle"/>
          <w:rtl/>
        </w:rPr>
        <w:t xml:space="preserve"> &lt;&lt; </w:t>
      </w:r>
      <w:proofErr w:type="spellStart"/>
      <w:r w:rsidRPr="00197AB9">
        <w:rPr>
          <w:rStyle w:val="TagStyle"/>
          <w:rtl/>
        </w:rPr>
        <w:t>יור</w:t>
      </w:r>
      <w:proofErr w:type="spellEnd"/>
      <w:r w:rsidRPr="00197AB9">
        <w:rPr>
          <w:rStyle w:val="TagStyle"/>
          <w:rtl/>
        </w:rPr>
        <w:t xml:space="preserve"> &gt;&gt; </w:t>
      </w:r>
      <w:r>
        <w:rPr>
          <w:rtl/>
        </w:rPr>
        <w:t>היו"ר עפר שלח:</w:t>
      </w:r>
      <w:r w:rsidRPr="00197AB9">
        <w:rPr>
          <w:rStyle w:val="TagStyle"/>
          <w:rtl/>
        </w:rPr>
        <w:t xml:space="preserve"> &lt;&lt; </w:t>
      </w:r>
      <w:proofErr w:type="spellStart"/>
      <w:r w:rsidRPr="00197AB9">
        <w:rPr>
          <w:rStyle w:val="TagStyle"/>
          <w:rtl/>
        </w:rPr>
        <w:t>יור</w:t>
      </w:r>
      <w:proofErr w:type="spellEnd"/>
      <w:r w:rsidRPr="00197AB9">
        <w:rPr>
          <w:rStyle w:val="TagStyle"/>
          <w:rtl/>
        </w:rPr>
        <w:t xml:space="preserve"> &gt;&gt;</w:t>
      </w:r>
      <w:r>
        <w:rPr>
          <w:rtl/>
        </w:rPr>
        <w:t xml:space="preserve"> </w:t>
      </w:r>
      <w:bookmarkEnd w:id="367"/>
    </w:p>
    <w:p w:rsidR="00197AB9" w:rsidRDefault="00197AB9" w:rsidP="00197AB9">
      <w:pPr>
        <w:pStyle w:val="KeepWithNext"/>
        <w:rPr>
          <w:rtl/>
        </w:rPr>
      </w:pPr>
    </w:p>
    <w:p w:rsidR="00197AB9" w:rsidRDefault="00197AB9" w:rsidP="00197AB9">
      <w:pPr>
        <w:rPr>
          <w:rtl/>
        </w:rPr>
      </w:pPr>
      <w:r>
        <w:rPr>
          <w:rFonts w:hint="cs"/>
          <w:rtl/>
        </w:rPr>
        <w:t xml:space="preserve">תודה רבה. הצלחת איכשהו </w:t>
      </w:r>
      <w:r w:rsidR="00826BF3">
        <w:rPr>
          <w:rFonts w:hint="cs"/>
          <w:rtl/>
        </w:rPr>
        <w:t>לתמצת שני דוחות מאוד עמוסים ומלאים</w:t>
      </w:r>
      <w:bookmarkStart w:id="368" w:name="_ETM_Q1_3072698"/>
      <w:bookmarkEnd w:id="368"/>
      <w:r w:rsidR="00826BF3">
        <w:rPr>
          <w:rFonts w:hint="cs"/>
          <w:rtl/>
        </w:rPr>
        <w:t xml:space="preserve">. ברורה לחלוטין התמונה שעולה מהם. </w:t>
      </w:r>
    </w:p>
    <w:p w:rsidR="00826BF3" w:rsidRDefault="00826BF3" w:rsidP="00197AB9">
      <w:pPr>
        <w:rPr>
          <w:rtl/>
        </w:rPr>
      </w:pPr>
      <w:bookmarkStart w:id="369" w:name="_ETM_Q1_3076643"/>
      <w:bookmarkEnd w:id="369"/>
    </w:p>
    <w:p w:rsidR="00826BF3" w:rsidRDefault="00826BF3" w:rsidP="00197AB9">
      <w:pPr>
        <w:rPr>
          <w:rtl/>
        </w:rPr>
      </w:pPr>
      <w:bookmarkStart w:id="370" w:name="_ETM_Q1_3076819"/>
      <w:bookmarkStart w:id="371" w:name="_ETM_Q1_3076849"/>
      <w:bookmarkStart w:id="372" w:name="_ETM_Q1_3076935"/>
      <w:bookmarkEnd w:id="370"/>
      <w:bookmarkEnd w:id="371"/>
      <w:bookmarkEnd w:id="372"/>
      <w:r>
        <w:rPr>
          <w:rFonts w:hint="cs"/>
          <w:rtl/>
        </w:rPr>
        <w:t xml:space="preserve">אני רוצה להתחיל עם </w:t>
      </w:r>
      <w:bookmarkStart w:id="373" w:name="_ETM_Q1_3076012"/>
      <w:bookmarkEnd w:id="373"/>
      <w:r>
        <w:rPr>
          <w:rFonts w:hint="cs"/>
          <w:rtl/>
        </w:rPr>
        <w:t xml:space="preserve">הסבב של אנשים שנפנה אליהם. אני מבקש מכל אחד מהם להיות קצר ותמציתי ולקשור בבקשה את הסיטואציה לתוך המשבר הנוכחי </w:t>
      </w:r>
      <w:bookmarkStart w:id="374" w:name="_ETM_Q1_3089607"/>
      <w:bookmarkEnd w:id="374"/>
      <w:r>
        <w:rPr>
          <w:rFonts w:hint="cs"/>
          <w:rtl/>
        </w:rPr>
        <w:t xml:space="preserve">שבו אנחנו נמצאים. הרי לא סתם התכנסנו לדון בזה. ראשון </w:t>
      </w:r>
      <w:bookmarkStart w:id="375" w:name="_ETM_Q1_3094763"/>
      <w:bookmarkEnd w:id="375"/>
      <w:r>
        <w:rPr>
          <w:rFonts w:hint="cs"/>
          <w:rtl/>
        </w:rPr>
        <w:t xml:space="preserve">אני רוצה להעלות את פרופ' גיל </w:t>
      </w:r>
      <w:proofErr w:type="spellStart"/>
      <w:r>
        <w:rPr>
          <w:rFonts w:hint="cs"/>
          <w:rtl/>
        </w:rPr>
        <w:t>זלצמן</w:t>
      </w:r>
      <w:proofErr w:type="spellEnd"/>
      <w:r>
        <w:rPr>
          <w:rFonts w:hint="cs"/>
          <w:rtl/>
        </w:rPr>
        <w:t xml:space="preserve"> ממרכז הבריאות ונפש </w:t>
      </w:r>
      <w:bookmarkStart w:id="376" w:name="_ETM_Q1_3099875"/>
      <w:bookmarkEnd w:id="376"/>
      <w:r>
        <w:rPr>
          <w:rFonts w:hint="cs"/>
          <w:rtl/>
        </w:rPr>
        <w:t xml:space="preserve">גהה ויו"ר המועצה הלאומית למניעת אובדנות. שלום. אתה נתת תחזית </w:t>
      </w:r>
      <w:bookmarkStart w:id="377" w:name="_ETM_Q1_3104934"/>
      <w:bookmarkEnd w:id="377"/>
      <w:r>
        <w:rPr>
          <w:rFonts w:hint="cs"/>
          <w:rtl/>
        </w:rPr>
        <w:t>קודרת בדיון שהיה בוועדת הקורונה לגבי מה שצפוי לנו</w:t>
      </w:r>
      <w:bookmarkStart w:id="378" w:name="_ETM_Q1_3110522"/>
      <w:bookmarkEnd w:id="378"/>
      <w:r>
        <w:rPr>
          <w:rFonts w:hint="cs"/>
          <w:rtl/>
        </w:rPr>
        <w:t xml:space="preserve"> ככל שהמשבר הזה מתמשך. אתה אמרת שזה יהיה אחריו. אם אתה יכול להגיד לנו האם התחזית </w:t>
      </w:r>
      <w:bookmarkStart w:id="379" w:name="_ETM_Q1_3119617"/>
      <w:bookmarkEnd w:id="379"/>
      <w:r>
        <w:rPr>
          <w:rFonts w:hint="cs"/>
          <w:rtl/>
        </w:rPr>
        <w:t xml:space="preserve">הקודרת הזאת מתממשת, ובהיבט הדוחות שהוצגו לנו מה חסר </w:t>
      </w:r>
      <w:bookmarkStart w:id="380" w:name="_ETM_Q1_3125157"/>
      <w:bookmarkEnd w:id="380"/>
      <w:r>
        <w:rPr>
          <w:rFonts w:hint="cs"/>
          <w:rtl/>
        </w:rPr>
        <w:t xml:space="preserve">ומה צריך עכשיו כדי להתמודד. </w:t>
      </w:r>
    </w:p>
    <w:p w:rsidR="00197AB9" w:rsidRDefault="00197AB9" w:rsidP="00197AB9">
      <w:pPr>
        <w:rPr>
          <w:rtl/>
        </w:rPr>
      </w:pPr>
    </w:p>
    <w:p w:rsidR="00197AB9" w:rsidRDefault="00197AB9" w:rsidP="00197AB9">
      <w:pPr>
        <w:pStyle w:val="af9"/>
        <w:keepNext/>
        <w:rPr>
          <w:rtl/>
        </w:rPr>
      </w:pPr>
      <w:bookmarkStart w:id="381" w:name="ET_guest_854337_48"/>
      <w:r w:rsidRPr="00197AB9">
        <w:rPr>
          <w:rStyle w:val="TagStyle"/>
          <w:rtl/>
        </w:rPr>
        <w:t xml:space="preserve"> &lt;&lt; אורח &gt;&gt; </w:t>
      </w:r>
      <w:r>
        <w:rPr>
          <w:rtl/>
        </w:rPr>
        <w:t xml:space="preserve">גיל </w:t>
      </w:r>
      <w:proofErr w:type="spellStart"/>
      <w:r>
        <w:rPr>
          <w:rtl/>
        </w:rPr>
        <w:t>זלצמן</w:t>
      </w:r>
      <w:proofErr w:type="spellEnd"/>
      <w:r>
        <w:rPr>
          <w:rtl/>
        </w:rPr>
        <w:t>:</w:t>
      </w:r>
      <w:r w:rsidRPr="00197AB9">
        <w:rPr>
          <w:rStyle w:val="TagStyle"/>
          <w:rtl/>
        </w:rPr>
        <w:t xml:space="preserve"> &lt;&lt; אורח &gt;&gt;</w:t>
      </w:r>
      <w:r>
        <w:rPr>
          <w:rtl/>
        </w:rPr>
        <w:t xml:space="preserve"> </w:t>
      </w:r>
      <w:bookmarkEnd w:id="381"/>
    </w:p>
    <w:p w:rsidR="00197AB9" w:rsidRDefault="00197AB9" w:rsidP="00197AB9">
      <w:pPr>
        <w:pStyle w:val="KeepWithNext"/>
        <w:rPr>
          <w:rtl/>
        </w:rPr>
      </w:pPr>
    </w:p>
    <w:p w:rsidR="00986159" w:rsidRDefault="00197AB9" w:rsidP="00197AB9">
      <w:pPr>
        <w:rPr>
          <w:rtl/>
        </w:rPr>
      </w:pPr>
      <w:r>
        <w:rPr>
          <w:rFonts w:hint="cs"/>
          <w:rtl/>
        </w:rPr>
        <w:t>קודם כל</w:t>
      </w:r>
      <w:r w:rsidR="00F46FB3">
        <w:rPr>
          <w:rFonts w:hint="cs"/>
          <w:rtl/>
        </w:rPr>
        <w:t>,</w:t>
      </w:r>
      <w:r>
        <w:rPr>
          <w:rFonts w:hint="cs"/>
          <w:rtl/>
        </w:rPr>
        <w:t xml:space="preserve"> תודה למשרד המבקר על שני דוחות</w:t>
      </w:r>
      <w:r w:rsidR="00986159">
        <w:rPr>
          <w:rFonts w:hint="cs"/>
          <w:rtl/>
        </w:rPr>
        <w:t xml:space="preserve"> מאוד יסודיים, מאוד רציניים, </w:t>
      </w:r>
      <w:bookmarkStart w:id="382" w:name="_ETM_Q1_3134206"/>
      <w:bookmarkEnd w:id="382"/>
      <w:r w:rsidR="00986159">
        <w:rPr>
          <w:rFonts w:hint="cs"/>
          <w:rtl/>
        </w:rPr>
        <w:t>מדויקים.</w:t>
      </w:r>
      <w:r>
        <w:rPr>
          <w:rFonts w:hint="cs"/>
          <w:rtl/>
        </w:rPr>
        <w:t xml:space="preserve"> ותודה לחבר הכנסת שלח</w:t>
      </w:r>
      <w:r w:rsidR="00986159">
        <w:rPr>
          <w:rFonts w:hint="cs"/>
          <w:rtl/>
        </w:rPr>
        <w:t xml:space="preserve"> שלא מוריד את הנושא מסדר היום. </w:t>
      </w:r>
      <w:bookmarkStart w:id="383" w:name="_ETM_Q1_3139097"/>
      <w:bookmarkEnd w:id="383"/>
    </w:p>
    <w:p w:rsidR="00986159" w:rsidRDefault="00986159" w:rsidP="00197AB9">
      <w:pPr>
        <w:rPr>
          <w:rtl/>
        </w:rPr>
      </w:pPr>
    </w:p>
    <w:p w:rsidR="00197AB9" w:rsidRDefault="00986159" w:rsidP="00197AB9">
      <w:pPr>
        <w:rPr>
          <w:rtl/>
        </w:rPr>
      </w:pPr>
      <w:bookmarkStart w:id="384" w:name="_ETM_Q1_3139261"/>
      <w:bookmarkStart w:id="385" w:name="_ETM_Q1_3139282"/>
      <w:bookmarkStart w:id="386" w:name="_ETM_Q1_3139370"/>
      <w:bookmarkEnd w:id="384"/>
      <w:bookmarkEnd w:id="385"/>
      <w:bookmarkEnd w:id="386"/>
      <w:r>
        <w:rPr>
          <w:rFonts w:hint="cs"/>
          <w:rtl/>
        </w:rPr>
        <w:t xml:space="preserve">אין לי נתונים. </w:t>
      </w:r>
      <w:bookmarkStart w:id="387" w:name="_ETM_Q1_3138025"/>
      <w:bookmarkEnd w:id="387"/>
      <w:r>
        <w:rPr>
          <w:rFonts w:hint="cs"/>
          <w:rtl/>
        </w:rPr>
        <w:t>אנחנו לא יודעים.</w:t>
      </w:r>
      <w:r w:rsidR="00197AB9">
        <w:rPr>
          <w:rFonts w:hint="cs"/>
          <w:rtl/>
        </w:rPr>
        <w:t xml:space="preserve"> התוכנית הלאומית</w:t>
      </w:r>
      <w:r>
        <w:rPr>
          <w:rFonts w:hint="cs"/>
          <w:rtl/>
        </w:rPr>
        <w:t xml:space="preserve"> למניעת אובדנות</w:t>
      </w:r>
      <w:r w:rsidR="00197AB9">
        <w:rPr>
          <w:rFonts w:hint="cs"/>
          <w:rtl/>
        </w:rPr>
        <w:t xml:space="preserve"> פועלת בחושך</w:t>
      </w:r>
      <w:r w:rsidR="00E63E4E">
        <w:rPr>
          <w:rFonts w:hint="cs"/>
          <w:rtl/>
        </w:rPr>
        <w:t>,</w:t>
      </w:r>
      <w:r w:rsidR="00197AB9">
        <w:rPr>
          <w:rFonts w:hint="cs"/>
          <w:rtl/>
        </w:rPr>
        <w:t xml:space="preserve"> כי הנתונים מגיעים</w:t>
      </w:r>
      <w:r w:rsidR="00E63E4E">
        <w:rPr>
          <w:rFonts w:hint="cs"/>
          <w:rtl/>
        </w:rPr>
        <w:t xml:space="preserve"> באיחור של שנה וחצי עד </w:t>
      </w:r>
      <w:bookmarkStart w:id="388" w:name="_ETM_Q1_3146532"/>
      <w:bookmarkEnd w:id="388"/>
      <w:r w:rsidR="00E63E4E">
        <w:rPr>
          <w:rFonts w:hint="cs"/>
          <w:rtl/>
        </w:rPr>
        <w:t>שנתיים מהלשכה המרכזית לסטטיסטיקה. זה מקור המידע.</w:t>
      </w:r>
      <w:r w:rsidR="00197AB9">
        <w:rPr>
          <w:rFonts w:hint="cs"/>
          <w:rtl/>
        </w:rPr>
        <w:t xml:space="preserve"> עם זאת יש מי שיודע, וזאת משטרת ישראל</w:t>
      </w:r>
      <w:r w:rsidR="00E63E4E">
        <w:rPr>
          <w:rFonts w:hint="cs"/>
          <w:rtl/>
        </w:rPr>
        <w:t xml:space="preserve">, כולל המכון </w:t>
      </w:r>
      <w:bookmarkStart w:id="389" w:name="_ETM_Q1_3153162"/>
      <w:bookmarkEnd w:id="389"/>
      <w:r w:rsidR="00E63E4E">
        <w:rPr>
          <w:rFonts w:hint="cs"/>
          <w:rtl/>
        </w:rPr>
        <w:t>לרפואה משפטית שמנתחים את הגופות של המתאבדים,</w:t>
      </w:r>
      <w:r w:rsidR="00197AB9">
        <w:rPr>
          <w:rFonts w:hint="cs"/>
          <w:rtl/>
        </w:rPr>
        <w:t xml:space="preserve"> </w:t>
      </w:r>
      <w:r w:rsidR="00E63E4E">
        <w:rPr>
          <w:rFonts w:hint="cs"/>
          <w:rtl/>
        </w:rPr>
        <w:t>ו</w:t>
      </w:r>
      <w:r w:rsidR="00197AB9">
        <w:rPr>
          <w:rFonts w:hint="cs"/>
          <w:rtl/>
        </w:rPr>
        <w:t>המשטרה שמגיעה לכל זירה. אני מ-2013 פונה למשרד לביטחון פנים</w:t>
      </w:r>
      <w:r w:rsidR="00E63E4E">
        <w:rPr>
          <w:rFonts w:hint="cs"/>
          <w:rtl/>
        </w:rPr>
        <w:t>, למשטרה, למפכ"לים הקודמים, לנוכחי עוד לא פניתי,</w:t>
      </w:r>
      <w:r w:rsidR="00197AB9">
        <w:rPr>
          <w:rFonts w:hint="cs"/>
          <w:rtl/>
        </w:rPr>
        <w:t xml:space="preserve"> וגם מנכ"לי משרד הפנים</w:t>
      </w:r>
      <w:r w:rsidR="00E63E4E">
        <w:rPr>
          <w:rFonts w:hint="cs"/>
          <w:rtl/>
        </w:rPr>
        <w:t xml:space="preserve"> פונים אליהם</w:t>
      </w:r>
      <w:r w:rsidR="00197AB9">
        <w:rPr>
          <w:rFonts w:hint="cs"/>
          <w:rtl/>
        </w:rPr>
        <w:t xml:space="preserve"> ולא מקבלים התייחסות.</w:t>
      </w:r>
      <w:r w:rsidR="00E63E4E">
        <w:rPr>
          <w:rFonts w:hint="cs"/>
          <w:rtl/>
        </w:rPr>
        <w:t xml:space="preserve"> לא שמקבלים התייחסות שלילית, </w:t>
      </w:r>
      <w:bookmarkStart w:id="390" w:name="_ETM_Q1_3178418"/>
      <w:bookmarkEnd w:id="390"/>
      <w:r w:rsidR="00E63E4E">
        <w:rPr>
          <w:rFonts w:hint="cs"/>
          <w:rtl/>
        </w:rPr>
        <w:t>לא מקבלים התייחסות.</w:t>
      </w:r>
      <w:r w:rsidR="00197AB9">
        <w:rPr>
          <w:rFonts w:hint="cs"/>
          <w:rtl/>
        </w:rPr>
        <w:t xml:space="preserve"> המשטרה יודעת בדיוק כמה מתאבדים כל יום</w:t>
      </w:r>
      <w:r w:rsidR="00E63E4E">
        <w:rPr>
          <w:rFonts w:hint="cs"/>
          <w:rtl/>
        </w:rPr>
        <w:t xml:space="preserve">, והמידע הזה חייב להיות שקוף למועצה </w:t>
      </w:r>
      <w:bookmarkStart w:id="391" w:name="_ETM_Q1_3181427"/>
      <w:bookmarkEnd w:id="391"/>
      <w:r w:rsidR="00E63E4E">
        <w:rPr>
          <w:rFonts w:hint="cs"/>
          <w:rtl/>
        </w:rPr>
        <w:t>הלאומית.</w:t>
      </w:r>
      <w:r w:rsidR="00197AB9">
        <w:rPr>
          <w:rFonts w:hint="cs"/>
          <w:rtl/>
        </w:rPr>
        <w:t xml:space="preserve"> אי אפשר לנהל </w:t>
      </w:r>
      <w:proofErr w:type="spellStart"/>
      <w:r w:rsidR="00197AB9">
        <w:rPr>
          <w:rFonts w:hint="cs"/>
          <w:rtl/>
        </w:rPr>
        <w:t>תוכנית</w:t>
      </w:r>
      <w:proofErr w:type="spellEnd"/>
      <w:r w:rsidR="00197AB9">
        <w:rPr>
          <w:rFonts w:hint="cs"/>
          <w:rtl/>
        </w:rPr>
        <w:t xml:space="preserve"> לאומית</w:t>
      </w:r>
      <w:r w:rsidR="00E63E4E">
        <w:rPr>
          <w:rFonts w:hint="cs"/>
          <w:rtl/>
        </w:rPr>
        <w:t xml:space="preserve"> למניעת התאבדות</w:t>
      </w:r>
      <w:r w:rsidR="00197AB9">
        <w:rPr>
          <w:rFonts w:hint="cs"/>
          <w:rtl/>
        </w:rPr>
        <w:t xml:space="preserve"> בלי לדעת מה קורה.</w:t>
      </w:r>
      <w:r w:rsidR="00E63E4E">
        <w:rPr>
          <w:rFonts w:hint="cs"/>
          <w:rtl/>
        </w:rPr>
        <w:t xml:space="preserve"> יש לי רמזים קודם כל</w:t>
      </w:r>
      <w:r w:rsidR="00197AB9">
        <w:rPr>
          <w:rFonts w:hint="cs"/>
          <w:rtl/>
        </w:rPr>
        <w:t xml:space="preserve"> מאבו כביר</w:t>
      </w:r>
      <w:r w:rsidR="00E63E4E">
        <w:rPr>
          <w:rFonts w:hint="cs"/>
          <w:rtl/>
        </w:rPr>
        <w:t>.</w:t>
      </w:r>
      <w:r w:rsidR="00197AB9">
        <w:rPr>
          <w:rFonts w:hint="cs"/>
          <w:rtl/>
        </w:rPr>
        <w:t xml:space="preserve"> הצלחנו לקבל</w:t>
      </w:r>
      <w:r w:rsidR="00E63E4E">
        <w:rPr>
          <w:rFonts w:hint="cs"/>
          <w:rtl/>
        </w:rPr>
        <w:t xml:space="preserve"> מספרים מהחודשים </w:t>
      </w:r>
      <w:bookmarkStart w:id="392" w:name="_ETM_Q1_3194617"/>
      <w:bookmarkEnd w:id="392"/>
      <w:r w:rsidR="00E63E4E">
        <w:rPr>
          <w:rFonts w:hint="cs"/>
          <w:rtl/>
        </w:rPr>
        <w:t>האחרונים,</w:t>
      </w:r>
      <w:r w:rsidR="00197AB9">
        <w:rPr>
          <w:rFonts w:hint="cs"/>
          <w:rtl/>
        </w:rPr>
        <w:t xml:space="preserve"> ראינו ירידה משמעותית</w:t>
      </w:r>
      <w:r w:rsidR="00E63E4E">
        <w:rPr>
          <w:rFonts w:hint="cs"/>
          <w:rtl/>
        </w:rPr>
        <w:t xml:space="preserve"> במרס-אפריל</w:t>
      </w:r>
      <w:r w:rsidR="00197AB9">
        <w:rPr>
          <w:rFonts w:hint="cs"/>
          <w:rtl/>
        </w:rPr>
        <w:t xml:space="preserve"> במספר האנשים שהגיעו לנתיחה אחרי התאבדות.</w:t>
      </w:r>
      <w:r w:rsidR="00E63E4E">
        <w:rPr>
          <w:rFonts w:hint="cs"/>
          <w:rtl/>
        </w:rPr>
        <w:t xml:space="preserve"> אני מדבר על בסביבות ה-20. זה לא משקף את מספר המתאבדים </w:t>
      </w:r>
      <w:proofErr w:type="spellStart"/>
      <w:r w:rsidR="00E63E4E">
        <w:rPr>
          <w:rFonts w:hint="cs"/>
          <w:rtl/>
        </w:rPr>
        <w:t>האמיתי</w:t>
      </w:r>
      <w:proofErr w:type="spellEnd"/>
      <w:r w:rsidR="00E63E4E">
        <w:rPr>
          <w:rFonts w:hint="cs"/>
          <w:rtl/>
        </w:rPr>
        <w:t xml:space="preserve">. וראינו התחלה של עלייה במאי חזרה </w:t>
      </w:r>
      <w:bookmarkStart w:id="393" w:name="_ETM_Q1_3208892"/>
      <w:bookmarkEnd w:id="393"/>
      <w:r w:rsidR="00E63E4E">
        <w:rPr>
          <w:rFonts w:hint="cs"/>
          <w:rtl/>
        </w:rPr>
        <w:t xml:space="preserve">למספרים הרגילים. זאת אומרת עוד לא ראינו עלייה מעבר למספרים </w:t>
      </w:r>
      <w:bookmarkStart w:id="394" w:name="_ETM_Q1_3214284"/>
      <w:bookmarkEnd w:id="394"/>
      <w:r w:rsidR="00E63E4E">
        <w:rPr>
          <w:rFonts w:hint="cs"/>
          <w:rtl/>
        </w:rPr>
        <w:t xml:space="preserve">הרגילים, אבל חזינו שבתקופת משבר הקורונה תהיה ירידה ואז </w:t>
      </w:r>
      <w:bookmarkStart w:id="395" w:name="_ETM_Q1_3218786"/>
      <w:bookmarkEnd w:id="395"/>
      <w:r w:rsidR="00E63E4E">
        <w:rPr>
          <w:rFonts w:hint="cs"/>
          <w:rtl/>
        </w:rPr>
        <w:t xml:space="preserve">תהיה עלייה. לצערי אנחנו עדיין בשיא המשבר, ולכן קשה ללמוד </w:t>
      </w:r>
      <w:bookmarkStart w:id="396" w:name="_ETM_Q1_3221284"/>
      <w:bookmarkEnd w:id="396"/>
      <w:r w:rsidR="00E63E4E">
        <w:rPr>
          <w:rFonts w:hint="cs"/>
          <w:rtl/>
        </w:rPr>
        <w:t xml:space="preserve">מזה. </w:t>
      </w:r>
      <w:r w:rsidR="00197AB9">
        <w:rPr>
          <w:rFonts w:hint="cs"/>
          <w:rtl/>
        </w:rPr>
        <w:t xml:space="preserve"> </w:t>
      </w:r>
    </w:p>
    <w:p w:rsidR="00197AB9" w:rsidRDefault="00197AB9" w:rsidP="00197AB9">
      <w:pPr>
        <w:rPr>
          <w:rtl/>
        </w:rPr>
      </w:pPr>
      <w:bookmarkStart w:id="397" w:name="_ETM_Q1_3225078"/>
      <w:bookmarkEnd w:id="397"/>
    </w:p>
    <w:p w:rsidR="00E63E4E" w:rsidRDefault="00E63E4E" w:rsidP="00197AB9">
      <w:pPr>
        <w:rPr>
          <w:rtl/>
        </w:rPr>
      </w:pPr>
      <w:bookmarkStart w:id="398" w:name="_ETM_Q1_3225235"/>
      <w:bookmarkEnd w:id="398"/>
      <w:r w:rsidRPr="00772E7A">
        <w:rPr>
          <w:rFonts w:hint="cs"/>
          <w:rtl/>
        </w:rPr>
        <w:t xml:space="preserve">נתונים שיש לנו </w:t>
      </w:r>
      <w:proofErr w:type="spellStart"/>
      <w:r w:rsidRPr="00772E7A">
        <w:rPr>
          <w:rFonts w:hint="cs"/>
          <w:rtl/>
        </w:rPr>
        <w:t>מסה"ר</w:t>
      </w:r>
      <w:proofErr w:type="spellEnd"/>
      <w:r w:rsidRPr="00772E7A">
        <w:rPr>
          <w:rFonts w:hint="cs"/>
          <w:rtl/>
        </w:rPr>
        <w:t xml:space="preserve">, סיוע והקשבה ברשת, מספרים שאנחנו </w:t>
      </w:r>
      <w:bookmarkStart w:id="399" w:name="_ETM_Q1_3225175"/>
      <w:bookmarkEnd w:id="399"/>
      <w:r w:rsidRPr="00772E7A">
        <w:rPr>
          <w:rFonts w:hint="cs"/>
          <w:rtl/>
        </w:rPr>
        <w:t xml:space="preserve">מנתחים בימים אלה כן מראים על עלייה משמעותית, גם ער"ן מדווחים על זה, בפניות בעלי תוכן אובדני לייעוץ ולעזרה. </w:t>
      </w:r>
      <w:bookmarkStart w:id="400" w:name="_ETM_Q1_3234193"/>
      <w:bookmarkEnd w:id="400"/>
      <w:r w:rsidRPr="00772E7A">
        <w:rPr>
          <w:rFonts w:hint="cs"/>
          <w:rtl/>
        </w:rPr>
        <w:t>זה מעיד משהו על העלייה. אני לא יודע להגיד אם</w:t>
      </w:r>
      <w:bookmarkStart w:id="401" w:name="_ETM_Q1_3239084"/>
      <w:bookmarkEnd w:id="401"/>
      <w:r w:rsidRPr="00772E7A">
        <w:rPr>
          <w:rFonts w:hint="cs"/>
          <w:rtl/>
        </w:rPr>
        <w:t xml:space="preserve"> באמת תהיה עלייה בסופו של דבר.</w:t>
      </w:r>
      <w:r>
        <w:rPr>
          <w:rFonts w:hint="cs"/>
          <w:rtl/>
        </w:rPr>
        <w:t xml:space="preserve"> </w:t>
      </w:r>
      <w:r w:rsidR="00772E7A">
        <w:rPr>
          <w:rFonts w:hint="cs"/>
          <w:rtl/>
        </w:rPr>
        <w:t xml:space="preserve">חסרים לנו נתונים, ואם הוועדה תפנה למשרד </w:t>
      </w:r>
      <w:proofErr w:type="spellStart"/>
      <w:r w:rsidR="00772E7A">
        <w:rPr>
          <w:rFonts w:hint="cs"/>
          <w:rtl/>
        </w:rPr>
        <w:t>הבט"פ</w:t>
      </w:r>
      <w:proofErr w:type="spellEnd"/>
      <w:r w:rsidR="00772E7A">
        <w:rPr>
          <w:rFonts w:hint="cs"/>
          <w:rtl/>
        </w:rPr>
        <w:t xml:space="preserve"> בדרישה להיות שקופים </w:t>
      </w:r>
      <w:proofErr w:type="spellStart"/>
      <w:r w:rsidR="00772E7A">
        <w:rPr>
          <w:rFonts w:hint="cs"/>
          <w:rtl/>
        </w:rPr>
        <w:t>איתנו</w:t>
      </w:r>
      <w:proofErr w:type="spellEnd"/>
      <w:r w:rsidR="00772E7A">
        <w:rPr>
          <w:rFonts w:hint="cs"/>
          <w:rtl/>
        </w:rPr>
        <w:t xml:space="preserve"> עם המידע </w:t>
      </w:r>
      <w:r w:rsidR="00772E7A">
        <w:rPr>
          <w:rtl/>
        </w:rPr>
        <w:t>–</w:t>
      </w:r>
      <w:r w:rsidR="00772E7A">
        <w:rPr>
          <w:rFonts w:hint="cs"/>
          <w:rtl/>
        </w:rPr>
        <w:t xml:space="preserve"> זו זכותו של הציבור לדעת, </w:t>
      </w:r>
      <w:bookmarkStart w:id="402" w:name="_ETM_Q1_3247456"/>
      <w:bookmarkEnd w:id="402"/>
      <w:r w:rsidR="00772E7A">
        <w:rPr>
          <w:rFonts w:hint="cs"/>
          <w:rtl/>
        </w:rPr>
        <w:t xml:space="preserve">זכותנו כמועצה ומחובתנו לדעת מה קורה און-ליין ולא בדיעבד. </w:t>
      </w:r>
    </w:p>
    <w:p w:rsidR="00772E7A" w:rsidRDefault="00772E7A" w:rsidP="00197AB9">
      <w:pPr>
        <w:rPr>
          <w:rtl/>
        </w:rPr>
      </w:pPr>
      <w:bookmarkStart w:id="403" w:name="_ETM_Q1_3253944"/>
      <w:bookmarkEnd w:id="403"/>
    </w:p>
    <w:p w:rsidR="00772E7A" w:rsidRDefault="00772E7A" w:rsidP="00772E7A">
      <w:pPr>
        <w:rPr>
          <w:rtl/>
        </w:rPr>
      </w:pPr>
      <w:bookmarkStart w:id="404" w:name="_ETM_Q1_3254183"/>
      <w:bookmarkStart w:id="405" w:name="_ETM_Q1_3254205"/>
      <w:bookmarkStart w:id="406" w:name="_ETM_Q1_3254268"/>
      <w:bookmarkEnd w:id="404"/>
      <w:bookmarkEnd w:id="405"/>
      <w:bookmarkEnd w:id="406"/>
      <w:r>
        <w:rPr>
          <w:rFonts w:hint="cs"/>
          <w:rtl/>
        </w:rPr>
        <w:t xml:space="preserve">לגבי </w:t>
      </w:r>
      <w:bookmarkStart w:id="407" w:name="_ETM_Q1_3255207"/>
      <w:bookmarkEnd w:id="407"/>
      <w:r>
        <w:rPr>
          <w:rFonts w:hint="cs"/>
          <w:rtl/>
        </w:rPr>
        <w:t xml:space="preserve">הנושא של התקציב, בעיני מחדל </w:t>
      </w:r>
      <w:proofErr w:type="spellStart"/>
      <w:r>
        <w:rPr>
          <w:rFonts w:hint="cs"/>
          <w:rtl/>
        </w:rPr>
        <w:t>אמיתי</w:t>
      </w:r>
      <w:proofErr w:type="spellEnd"/>
      <w:r>
        <w:rPr>
          <w:rFonts w:hint="cs"/>
          <w:rtl/>
        </w:rPr>
        <w:t xml:space="preserve">. ב-2013 החלטת ממשלה להקצות </w:t>
      </w:r>
      <w:bookmarkStart w:id="408" w:name="_ETM_Q1_3263474"/>
      <w:bookmarkEnd w:id="408"/>
      <w:r>
        <w:rPr>
          <w:rFonts w:hint="cs"/>
          <w:rtl/>
        </w:rPr>
        <w:t xml:space="preserve">50 מיליון. המספר הולך ודועך. גם אין החלטה חדשה לחדש </w:t>
      </w:r>
      <w:bookmarkStart w:id="409" w:name="_ETM_Q1_3267145"/>
      <w:bookmarkEnd w:id="409"/>
      <w:r>
        <w:rPr>
          <w:rFonts w:hint="cs"/>
          <w:rtl/>
        </w:rPr>
        <w:t xml:space="preserve">אותו. אני חושב שחשוב מאוד לדרוש חידוש על התקציב. אני </w:t>
      </w:r>
      <w:bookmarkStart w:id="410" w:name="_ETM_Q1_3272500"/>
      <w:bookmarkEnd w:id="410"/>
      <w:r>
        <w:rPr>
          <w:rFonts w:hint="cs"/>
          <w:rtl/>
        </w:rPr>
        <w:t xml:space="preserve">מזכיר, דוברת מבקר המדינה דיברה על 370 מתאבדים. זה המספר המתועד. אנחנו יודעים שיש לפחות 30%-40% יותר, כי יש </w:t>
      </w:r>
      <w:bookmarkStart w:id="411" w:name="_ETM_Q1_3281106"/>
      <w:bookmarkEnd w:id="411"/>
      <w:r>
        <w:rPr>
          <w:rFonts w:hint="cs"/>
          <w:rtl/>
        </w:rPr>
        <w:t xml:space="preserve">בסביבות 500 מתים בשנה מהתאבדות, בשעה שמהקורונה עוד לא הגענו </w:t>
      </w:r>
      <w:bookmarkStart w:id="412" w:name="_ETM_Q1_3287223"/>
      <w:bookmarkEnd w:id="412"/>
      <w:r>
        <w:rPr>
          <w:rFonts w:hint="cs"/>
          <w:rtl/>
        </w:rPr>
        <w:t xml:space="preserve">ל-350. אז כמה כסף, אנרגיה ומשאבים מושקעים בקורונה, וטוב שכך, </w:t>
      </w:r>
      <w:bookmarkStart w:id="413" w:name="_ETM_Q1_3293723"/>
      <w:bookmarkEnd w:id="413"/>
      <w:r>
        <w:rPr>
          <w:rFonts w:hint="cs"/>
          <w:rtl/>
        </w:rPr>
        <w:t>אבל כמה אפס משאבים מושקעים במניעת אובדנות. וזה גם בהקשר</w:t>
      </w:r>
      <w:bookmarkStart w:id="414" w:name="_ETM_Q1_3297152"/>
      <w:bookmarkEnd w:id="414"/>
      <w:r>
        <w:rPr>
          <w:rFonts w:hint="cs"/>
          <w:rtl/>
        </w:rPr>
        <w:t xml:space="preserve"> לקורונה וגם אחרי משבר הקורונה. </w:t>
      </w:r>
    </w:p>
    <w:p w:rsidR="0085232A" w:rsidRDefault="0085232A" w:rsidP="00197AB9">
      <w:pPr>
        <w:rPr>
          <w:rtl/>
        </w:rPr>
      </w:pPr>
    </w:p>
    <w:p w:rsidR="0085232A" w:rsidRDefault="0085232A" w:rsidP="0085232A">
      <w:pPr>
        <w:pStyle w:val="af6"/>
        <w:keepNext/>
        <w:rPr>
          <w:rtl/>
        </w:rPr>
      </w:pPr>
      <w:bookmarkStart w:id="415" w:name="ET_yor_5110_49"/>
      <w:r w:rsidRPr="0085232A">
        <w:rPr>
          <w:rStyle w:val="TagStyle"/>
          <w:rtl/>
        </w:rPr>
        <w:t xml:space="preserve"> &lt;&lt; </w:t>
      </w:r>
      <w:proofErr w:type="spellStart"/>
      <w:r w:rsidRPr="0085232A">
        <w:rPr>
          <w:rStyle w:val="TagStyle"/>
          <w:rtl/>
        </w:rPr>
        <w:t>יור</w:t>
      </w:r>
      <w:proofErr w:type="spellEnd"/>
      <w:r w:rsidRPr="0085232A">
        <w:rPr>
          <w:rStyle w:val="TagStyle"/>
          <w:rtl/>
        </w:rPr>
        <w:t xml:space="preserve"> &gt;&gt; </w:t>
      </w:r>
      <w:r>
        <w:rPr>
          <w:rtl/>
        </w:rPr>
        <w:t>היו"ר עפר שלח:</w:t>
      </w:r>
      <w:r w:rsidRPr="0085232A">
        <w:rPr>
          <w:rStyle w:val="TagStyle"/>
          <w:rtl/>
        </w:rPr>
        <w:t xml:space="preserve"> &lt;&lt; </w:t>
      </w:r>
      <w:proofErr w:type="spellStart"/>
      <w:r w:rsidRPr="0085232A">
        <w:rPr>
          <w:rStyle w:val="TagStyle"/>
          <w:rtl/>
        </w:rPr>
        <w:t>יור</w:t>
      </w:r>
      <w:proofErr w:type="spellEnd"/>
      <w:r w:rsidRPr="0085232A">
        <w:rPr>
          <w:rStyle w:val="TagStyle"/>
          <w:rtl/>
        </w:rPr>
        <w:t xml:space="preserve"> &gt;&gt;</w:t>
      </w:r>
      <w:r>
        <w:rPr>
          <w:rtl/>
        </w:rPr>
        <w:t xml:space="preserve"> </w:t>
      </w:r>
      <w:bookmarkEnd w:id="415"/>
    </w:p>
    <w:p w:rsidR="0085232A" w:rsidRDefault="0085232A" w:rsidP="0085232A">
      <w:pPr>
        <w:pStyle w:val="KeepWithNext"/>
        <w:rPr>
          <w:rtl/>
        </w:rPr>
      </w:pPr>
    </w:p>
    <w:p w:rsidR="0085232A" w:rsidRDefault="0085232A" w:rsidP="00772E7A">
      <w:pPr>
        <w:rPr>
          <w:rtl/>
        </w:rPr>
      </w:pPr>
      <w:r>
        <w:rPr>
          <w:rFonts w:hint="cs"/>
          <w:rtl/>
        </w:rPr>
        <w:t>אני שואל</w:t>
      </w:r>
      <w:r w:rsidR="00772E7A">
        <w:rPr>
          <w:rFonts w:hint="cs"/>
          <w:rtl/>
        </w:rPr>
        <w:t xml:space="preserve"> את זה כמעט </w:t>
      </w:r>
      <w:bookmarkStart w:id="416" w:name="_ETM_Q1_3302726"/>
      <w:bookmarkEnd w:id="416"/>
      <w:r w:rsidR="00772E7A">
        <w:rPr>
          <w:rFonts w:hint="cs"/>
          <w:rtl/>
        </w:rPr>
        <w:t xml:space="preserve">בכל דיון שהנושא נוגע לענייני בריאות מאז שהמשבר הזה </w:t>
      </w:r>
      <w:bookmarkStart w:id="417" w:name="_ETM_Q1_3307931"/>
      <w:bookmarkEnd w:id="417"/>
      <w:r w:rsidR="00772E7A">
        <w:rPr>
          <w:rFonts w:hint="cs"/>
          <w:rtl/>
        </w:rPr>
        <w:t>קיים.</w:t>
      </w:r>
      <w:r>
        <w:rPr>
          <w:rFonts w:hint="cs"/>
          <w:rtl/>
        </w:rPr>
        <w:t xml:space="preserve"> הוקצו לכאורה 11 מיליארד שקל </w:t>
      </w:r>
      <w:r w:rsidR="00772E7A">
        <w:rPr>
          <w:rFonts w:hint="cs"/>
          <w:rtl/>
        </w:rPr>
        <w:t xml:space="preserve">לחיזוק מערכת הבריאות להתמודדות עם הקורונה. </w:t>
      </w:r>
      <w:r>
        <w:rPr>
          <w:rFonts w:hint="cs"/>
          <w:rtl/>
        </w:rPr>
        <w:t>האם בתוך זה</w:t>
      </w:r>
      <w:r w:rsidR="00772E7A">
        <w:rPr>
          <w:rFonts w:hint="cs"/>
          <w:rtl/>
        </w:rPr>
        <w:t xml:space="preserve"> </w:t>
      </w:r>
      <w:r w:rsidR="00772E7A">
        <w:rPr>
          <w:rtl/>
        </w:rPr>
        <w:t>–</w:t>
      </w:r>
      <w:r w:rsidR="00772E7A">
        <w:rPr>
          <w:rFonts w:hint="cs"/>
          <w:rtl/>
        </w:rPr>
        <w:t xml:space="preserve"> אני אשאל גם את מערך בריאות הנפש במשרד הבריאות בכלל </w:t>
      </w:r>
      <w:r w:rsidR="00772E7A">
        <w:rPr>
          <w:rtl/>
        </w:rPr>
        <w:t>–</w:t>
      </w:r>
      <w:r w:rsidR="00772E7A">
        <w:rPr>
          <w:rFonts w:hint="cs"/>
          <w:rtl/>
        </w:rPr>
        <w:t xml:space="preserve"> </w:t>
      </w:r>
      <w:bookmarkStart w:id="418" w:name="_ETM_Q1_3321680"/>
      <w:bookmarkEnd w:id="418"/>
      <w:r>
        <w:rPr>
          <w:rFonts w:hint="cs"/>
          <w:rtl/>
        </w:rPr>
        <w:t>אתם ראיתם משהו?</w:t>
      </w:r>
      <w:r w:rsidR="00772E7A">
        <w:rPr>
          <w:rFonts w:hint="cs"/>
          <w:rtl/>
        </w:rPr>
        <w:t xml:space="preserve"> </w:t>
      </w:r>
    </w:p>
    <w:p w:rsidR="0085232A" w:rsidRDefault="0085232A" w:rsidP="0085232A">
      <w:pPr>
        <w:rPr>
          <w:rtl/>
        </w:rPr>
      </w:pPr>
    </w:p>
    <w:p w:rsidR="0085232A" w:rsidRDefault="0085232A" w:rsidP="0085232A">
      <w:pPr>
        <w:pStyle w:val="af9"/>
        <w:keepNext/>
        <w:rPr>
          <w:rtl/>
        </w:rPr>
      </w:pPr>
      <w:bookmarkStart w:id="419" w:name="ET_guest_854337_50"/>
      <w:r w:rsidRPr="0085232A">
        <w:rPr>
          <w:rStyle w:val="TagStyle"/>
          <w:rtl/>
        </w:rPr>
        <w:t xml:space="preserve"> &lt;&lt; אורח &gt;&gt; </w:t>
      </w:r>
      <w:r>
        <w:rPr>
          <w:rtl/>
        </w:rPr>
        <w:t xml:space="preserve">גיל </w:t>
      </w:r>
      <w:proofErr w:type="spellStart"/>
      <w:r>
        <w:rPr>
          <w:rtl/>
        </w:rPr>
        <w:t>זלצמן</w:t>
      </w:r>
      <w:proofErr w:type="spellEnd"/>
      <w:r>
        <w:rPr>
          <w:rtl/>
        </w:rPr>
        <w:t>:</w:t>
      </w:r>
      <w:r w:rsidRPr="0085232A">
        <w:rPr>
          <w:rStyle w:val="TagStyle"/>
          <w:rtl/>
        </w:rPr>
        <w:t xml:space="preserve"> &lt;&lt; אורח &gt;&gt;</w:t>
      </w:r>
      <w:r>
        <w:rPr>
          <w:rtl/>
        </w:rPr>
        <w:t xml:space="preserve"> </w:t>
      </w:r>
      <w:bookmarkEnd w:id="419"/>
    </w:p>
    <w:p w:rsidR="0085232A" w:rsidRDefault="0085232A" w:rsidP="0085232A">
      <w:pPr>
        <w:pStyle w:val="KeepWithNext"/>
        <w:rPr>
          <w:rtl/>
        </w:rPr>
      </w:pPr>
    </w:p>
    <w:p w:rsidR="0085232A" w:rsidRDefault="0085232A" w:rsidP="0085232A">
      <w:pPr>
        <w:rPr>
          <w:rtl/>
        </w:rPr>
      </w:pPr>
      <w:r>
        <w:rPr>
          <w:rFonts w:hint="cs"/>
          <w:rtl/>
        </w:rPr>
        <w:t xml:space="preserve">אני יושב-ראש לוועדה </w:t>
      </w:r>
      <w:r w:rsidR="00772E7A">
        <w:rPr>
          <w:rFonts w:hint="cs"/>
          <w:rtl/>
        </w:rPr>
        <w:t xml:space="preserve">של ועדה שהיא ועדה שהיא מקצועית והיא נותנת ייעוץ, היא לא עוסקת בתקציבים. לכן יותר נכון לשאול </w:t>
      </w:r>
      <w:bookmarkStart w:id="420" w:name="_ETM_Q1_3329295"/>
      <w:bookmarkEnd w:id="420"/>
      <w:r w:rsidR="00772E7A">
        <w:rPr>
          <w:rFonts w:hint="cs"/>
          <w:rtl/>
        </w:rPr>
        <w:t xml:space="preserve">את האנשים שעוסקים בתקציב. </w:t>
      </w:r>
    </w:p>
    <w:p w:rsidR="00772E7A" w:rsidRDefault="00772E7A" w:rsidP="0085232A">
      <w:pPr>
        <w:rPr>
          <w:rtl/>
        </w:rPr>
      </w:pPr>
      <w:bookmarkStart w:id="421" w:name="_ETM_Q1_3335679"/>
      <w:bookmarkEnd w:id="421"/>
    </w:p>
    <w:p w:rsidR="00772E7A" w:rsidRDefault="00772E7A" w:rsidP="0085232A">
      <w:pPr>
        <w:rPr>
          <w:rtl/>
        </w:rPr>
      </w:pPr>
      <w:bookmarkStart w:id="422" w:name="_ETM_Q1_3335854"/>
      <w:bookmarkStart w:id="423" w:name="_ETM_Q1_3335882"/>
      <w:bookmarkStart w:id="424" w:name="_ETM_Q1_3335964"/>
      <w:bookmarkEnd w:id="422"/>
      <w:bookmarkEnd w:id="423"/>
      <w:bookmarkEnd w:id="424"/>
      <w:r>
        <w:rPr>
          <w:rFonts w:hint="cs"/>
          <w:rtl/>
        </w:rPr>
        <w:t xml:space="preserve">שאלת על האתיופים. אתה צודק. </w:t>
      </w:r>
      <w:bookmarkStart w:id="425" w:name="_ETM_Q1_3337519"/>
      <w:bookmarkEnd w:id="425"/>
      <w:r>
        <w:rPr>
          <w:rFonts w:hint="cs"/>
          <w:rtl/>
        </w:rPr>
        <w:t xml:space="preserve">אומנם המספרים המוחלטים הם קטנים, אבל פר 100,000, זאת אומרת </w:t>
      </w:r>
      <w:bookmarkStart w:id="426" w:name="_ETM_Q1_3343120"/>
      <w:bookmarkEnd w:id="426"/>
      <w:r>
        <w:rPr>
          <w:rFonts w:hint="cs"/>
          <w:rtl/>
        </w:rPr>
        <w:t>מדובר באוכלוסייה קטנה יותר מעולי רוסיה, זו אוכלוסייה</w:t>
      </w:r>
      <w:bookmarkStart w:id="427" w:name="_ETM_Q1_3346736"/>
      <w:bookmarkEnd w:id="427"/>
      <w:r>
        <w:rPr>
          <w:rFonts w:hint="cs"/>
          <w:rtl/>
        </w:rPr>
        <w:t xml:space="preserve"> המתאבדת ביותר בישראל ואחת המתאבדות ביותר בעולם, בין 30 ל-40 פר 100,000, כאשר השיעור אצל כלל האוכלוסייה הוא 6.2 ל-100,000. זו אוכלוסייה מאוד מתאבדת. הצלחנו להוריד את </w:t>
      </w:r>
      <w:bookmarkStart w:id="428" w:name="_ETM_Q1_3358262"/>
      <w:bookmarkEnd w:id="428"/>
      <w:r>
        <w:rPr>
          <w:rFonts w:hint="cs"/>
          <w:rtl/>
        </w:rPr>
        <w:t xml:space="preserve">השיעורים, אבל עדיין אנחנו עוסקים בשיעורים גבוהים. </w:t>
      </w:r>
    </w:p>
    <w:p w:rsidR="00772E7A" w:rsidRDefault="00772E7A" w:rsidP="0085232A">
      <w:pPr>
        <w:rPr>
          <w:rtl/>
        </w:rPr>
      </w:pPr>
    </w:p>
    <w:p w:rsidR="00772E7A" w:rsidRDefault="00772E7A" w:rsidP="0085232A">
      <w:pPr>
        <w:rPr>
          <w:rtl/>
        </w:rPr>
      </w:pPr>
      <w:r>
        <w:rPr>
          <w:rFonts w:hint="cs"/>
          <w:rtl/>
        </w:rPr>
        <w:t xml:space="preserve">לגבי מה </w:t>
      </w:r>
      <w:bookmarkStart w:id="429" w:name="_ETM_Q1_3362843"/>
      <w:bookmarkEnd w:id="429"/>
      <w:r>
        <w:rPr>
          <w:rFonts w:hint="cs"/>
          <w:rtl/>
        </w:rPr>
        <w:t xml:space="preserve">שהעלית בנושא הנשק, אני לא רואה שום דבר שהשתנה. </w:t>
      </w:r>
      <w:r w:rsidR="00B2550F">
        <w:rPr>
          <w:rFonts w:hint="cs"/>
          <w:rtl/>
        </w:rPr>
        <w:t xml:space="preserve">שליטה </w:t>
      </w:r>
      <w:bookmarkStart w:id="430" w:name="_ETM_Q1_3372062"/>
      <w:bookmarkEnd w:id="430"/>
      <w:r w:rsidR="00B2550F">
        <w:rPr>
          <w:rFonts w:hint="cs"/>
          <w:rtl/>
        </w:rPr>
        <w:t xml:space="preserve">בנשק, והראו את זה בארצות הברית, היא דרך </w:t>
      </w:r>
      <w:bookmarkStart w:id="431" w:name="_ETM_Q1_3369356"/>
      <w:bookmarkEnd w:id="431"/>
      <w:r w:rsidR="00B2550F">
        <w:rPr>
          <w:rFonts w:hint="cs"/>
          <w:rtl/>
        </w:rPr>
        <w:t xml:space="preserve">להורדת התאבדויות. יש לנו גם בעיה בנושא משרד החינוך. משרד </w:t>
      </w:r>
      <w:bookmarkStart w:id="432" w:name="_ETM_Q1_3379292"/>
      <w:bookmarkEnd w:id="432"/>
      <w:r w:rsidR="00B2550F">
        <w:rPr>
          <w:rFonts w:hint="cs"/>
          <w:rtl/>
        </w:rPr>
        <w:t xml:space="preserve">החינוך לא יכול להרים את התוכנית הזאת בלי אותו תקציב </w:t>
      </w:r>
      <w:bookmarkStart w:id="433" w:name="_ETM_Q1_3381764"/>
      <w:bookmarkEnd w:id="433"/>
      <w:r w:rsidR="00B2550F">
        <w:rPr>
          <w:rFonts w:hint="cs"/>
          <w:rtl/>
        </w:rPr>
        <w:t xml:space="preserve">שהובטח לו מהתוכנית הלאומית, וכשהיא קוצצה משרד החינוך למעשה </w:t>
      </w:r>
      <w:bookmarkStart w:id="434" w:name="_ETM_Q1_3385824"/>
      <w:bookmarkEnd w:id="434"/>
      <w:r w:rsidR="00B2550F">
        <w:rPr>
          <w:rFonts w:hint="cs"/>
          <w:rtl/>
        </w:rPr>
        <w:t xml:space="preserve">האט מאוד את התהליך. זאת אחת האסטרטגיות הבדוקות למניעת התאבדויות. </w:t>
      </w:r>
      <w:bookmarkStart w:id="435" w:name="_ETM_Q1_3390854"/>
      <w:bookmarkEnd w:id="435"/>
    </w:p>
    <w:p w:rsidR="00B2550F" w:rsidRDefault="00B2550F" w:rsidP="0085232A">
      <w:pPr>
        <w:rPr>
          <w:rtl/>
        </w:rPr>
      </w:pPr>
      <w:bookmarkStart w:id="436" w:name="_ETM_Q1_3391958"/>
      <w:bookmarkStart w:id="437" w:name="_ETM_Q1_3392082"/>
      <w:bookmarkEnd w:id="436"/>
      <w:bookmarkEnd w:id="437"/>
    </w:p>
    <w:p w:rsidR="00B2550F" w:rsidRDefault="00B2550F" w:rsidP="0085232A">
      <w:pPr>
        <w:rPr>
          <w:rtl/>
        </w:rPr>
      </w:pPr>
      <w:bookmarkStart w:id="438" w:name="_ETM_Q1_3392125"/>
      <w:bookmarkStart w:id="439" w:name="_ETM_Q1_3392224"/>
      <w:bookmarkEnd w:id="438"/>
      <w:bookmarkEnd w:id="439"/>
      <w:r>
        <w:rPr>
          <w:rFonts w:hint="cs"/>
          <w:rtl/>
        </w:rPr>
        <w:t xml:space="preserve">בסך הכול העלות, כמו שאמר משרד המבקר, למשק היא שני מיליארד שקל לשנה </w:t>
      </w:r>
      <w:r w:rsidR="00A23D69">
        <w:rPr>
          <w:rFonts w:hint="cs"/>
          <w:rtl/>
        </w:rPr>
        <w:t xml:space="preserve">מעלות ההתאבדויות. 50 מיליון </w:t>
      </w:r>
      <w:bookmarkStart w:id="440" w:name="_ETM_Q1_3398483"/>
      <w:bookmarkEnd w:id="440"/>
      <w:r w:rsidR="00A23D69">
        <w:rPr>
          <w:rFonts w:hint="cs"/>
          <w:rtl/>
        </w:rPr>
        <w:t xml:space="preserve">לשלוש שנים זו טיפה בים שהייתה יכולה להציל </w:t>
      </w:r>
      <w:bookmarkStart w:id="441" w:name="_ETM_Q1_3404465"/>
      <w:bookmarkEnd w:id="441"/>
      <w:r w:rsidR="00A23D69">
        <w:rPr>
          <w:rFonts w:hint="cs"/>
          <w:rtl/>
        </w:rPr>
        <w:t xml:space="preserve">את התוכנית וכרגע התוכנית מקרטעת. </w:t>
      </w:r>
    </w:p>
    <w:p w:rsidR="00A23D69" w:rsidRDefault="00A23D69" w:rsidP="0085232A">
      <w:pPr>
        <w:rPr>
          <w:rtl/>
        </w:rPr>
      </w:pPr>
      <w:bookmarkStart w:id="442" w:name="_ETM_Q1_3406387"/>
      <w:bookmarkEnd w:id="442"/>
    </w:p>
    <w:p w:rsidR="00A23D69" w:rsidRDefault="00A23D69" w:rsidP="0085232A">
      <w:pPr>
        <w:rPr>
          <w:rtl/>
        </w:rPr>
      </w:pPr>
      <w:bookmarkStart w:id="443" w:name="_ETM_Q1_3406634"/>
      <w:bookmarkStart w:id="444" w:name="_ETM_Q1_3406680"/>
      <w:bookmarkStart w:id="445" w:name="_ETM_Q1_3406751"/>
      <w:bookmarkEnd w:id="443"/>
      <w:bookmarkEnd w:id="444"/>
      <w:bookmarkEnd w:id="445"/>
      <w:r>
        <w:rPr>
          <w:rFonts w:hint="cs"/>
          <w:rtl/>
        </w:rPr>
        <w:t xml:space="preserve">אסיים במשפט אחד על הרפורמה, </w:t>
      </w:r>
      <w:bookmarkStart w:id="446" w:name="_ETM_Q1_3407340"/>
      <w:bookmarkEnd w:id="446"/>
      <w:r>
        <w:rPr>
          <w:rFonts w:hint="cs"/>
          <w:rtl/>
        </w:rPr>
        <w:t xml:space="preserve">כי זה היה כרוך זה בזה. כשהוכרז מקצוע הפסיכיאטריה כמקצוע </w:t>
      </w:r>
      <w:bookmarkStart w:id="447" w:name="_ETM_Q1_3409391"/>
      <w:bookmarkEnd w:id="447"/>
      <w:r>
        <w:rPr>
          <w:rFonts w:hint="cs"/>
          <w:rtl/>
        </w:rPr>
        <w:t xml:space="preserve">במצוקה, ונתנו צ'ק של 300,000 שקל לכל מתמחה בפסיכיאטריה של </w:t>
      </w:r>
      <w:bookmarkStart w:id="448" w:name="_ETM_Q1_3416549"/>
      <w:bookmarkEnd w:id="448"/>
      <w:r>
        <w:rPr>
          <w:rFonts w:hint="cs"/>
          <w:rtl/>
        </w:rPr>
        <w:t xml:space="preserve">הילד למשל, מיד מילאנו את השורות, כך שזה בהחלט אחת </w:t>
      </w:r>
      <w:bookmarkStart w:id="449" w:name="_ETM_Q1_3418429"/>
      <w:bookmarkEnd w:id="449"/>
      <w:r>
        <w:rPr>
          <w:rFonts w:hint="cs"/>
          <w:rtl/>
        </w:rPr>
        <w:t xml:space="preserve">האסטרטגיות, רק היא עולה כסף. תודה. </w:t>
      </w:r>
    </w:p>
    <w:p w:rsidR="00A23D69" w:rsidRDefault="00A23D69" w:rsidP="0085232A">
      <w:pPr>
        <w:rPr>
          <w:rtl/>
        </w:rPr>
      </w:pPr>
      <w:bookmarkStart w:id="450" w:name="_ETM_Q1_3422509"/>
      <w:bookmarkStart w:id="451" w:name="_ETM_Q1_3422620"/>
      <w:bookmarkEnd w:id="450"/>
      <w:bookmarkEnd w:id="451"/>
    </w:p>
    <w:p w:rsidR="00A23D69" w:rsidRDefault="00A23D69" w:rsidP="00A23D69">
      <w:pPr>
        <w:pStyle w:val="af6"/>
        <w:keepNext/>
        <w:rPr>
          <w:rtl/>
        </w:rPr>
      </w:pPr>
      <w:bookmarkStart w:id="452" w:name="ET_yor_5110_82"/>
      <w:r w:rsidRPr="00A23D69">
        <w:rPr>
          <w:rStyle w:val="TagStyle"/>
          <w:rtl/>
        </w:rPr>
        <w:t xml:space="preserve"> &lt;&lt; </w:t>
      </w:r>
      <w:proofErr w:type="spellStart"/>
      <w:r w:rsidRPr="00A23D69">
        <w:rPr>
          <w:rStyle w:val="TagStyle"/>
          <w:rtl/>
        </w:rPr>
        <w:t>יור</w:t>
      </w:r>
      <w:proofErr w:type="spellEnd"/>
      <w:r w:rsidRPr="00A23D69">
        <w:rPr>
          <w:rStyle w:val="TagStyle"/>
          <w:rtl/>
        </w:rPr>
        <w:t xml:space="preserve"> &gt;&gt; </w:t>
      </w:r>
      <w:r>
        <w:rPr>
          <w:rtl/>
        </w:rPr>
        <w:t>היו"ר עפר שלח:</w:t>
      </w:r>
      <w:r w:rsidRPr="00A23D69">
        <w:rPr>
          <w:rStyle w:val="TagStyle"/>
          <w:rtl/>
        </w:rPr>
        <w:t xml:space="preserve"> &lt;&lt; </w:t>
      </w:r>
      <w:proofErr w:type="spellStart"/>
      <w:r w:rsidRPr="00A23D69">
        <w:rPr>
          <w:rStyle w:val="TagStyle"/>
          <w:rtl/>
        </w:rPr>
        <w:t>יור</w:t>
      </w:r>
      <w:proofErr w:type="spellEnd"/>
      <w:r w:rsidRPr="00A23D69">
        <w:rPr>
          <w:rStyle w:val="TagStyle"/>
          <w:rtl/>
        </w:rPr>
        <w:t xml:space="preserve"> &gt;&gt;</w:t>
      </w:r>
      <w:r>
        <w:rPr>
          <w:rtl/>
        </w:rPr>
        <w:t xml:space="preserve"> </w:t>
      </w:r>
      <w:bookmarkEnd w:id="452"/>
    </w:p>
    <w:p w:rsidR="00A23D69" w:rsidRDefault="00A23D69" w:rsidP="00A23D69">
      <w:pPr>
        <w:pStyle w:val="KeepWithNext"/>
        <w:rPr>
          <w:rtl/>
        </w:rPr>
      </w:pPr>
    </w:p>
    <w:p w:rsidR="00A23D69" w:rsidRDefault="00A23D69" w:rsidP="00A23D69">
      <w:pPr>
        <w:rPr>
          <w:rtl/>
        </w:rPr>
      </w:pPr>
      <w:bookmarkStart w:id="453" w:name="_ETM_Q1_3426201"/>
      <w:bookmarkEnd w:id="453"/>
      <w:r>
        <w:rPr>
          <w:rFonts w:hint="cs"/>
          <w:rtl/>
        </w:rPr>
        <w:t xml:space="preserve">זה מוזר, שהרי פסיכיאטריה </w:t>
      </w:r>
      <w:bookmarkStart w:id="454" w:name="_ETM_Q1_3430368"/>
      <w:bookmarkEnd w:id="454"/>
      <w:r>
        <w:rPr>
          <w:rFonts w:hint="cs"/>
          <w:rtl/>
        </w:rPr>
        <w:t xml:space="preserve">היא גם מקצוע שיכול להשתלם לך בפרקטיקה פרטית. זה מוזר </w:t>
      </w:r>
      <w:bookmarkStart w:id="455" w:name="_ETM_Q1_3433311"/>
      <w:bookmarkEnd w:id="455"/>
      <w:r>
        <w:rPr>
          <w:rFonts w:hint="cs"/>
          <w:rtl/>
        </w:rPr>
        <w:t>שאתה אומר שהגורם המעכב פה הוא כסף.</w:t>
      </w:r>
      <w:bookmarkStart w:id="456" w:name="_ETM_Q1_3438838"/>
      <w:bookmarkEnd w:id="456"/>
      <w:r>
        <w:rPr>
          <w:rFonts w:hint="cs"/>
          <w:rtl/>
        </w:rPr>
        <w:t xml:space="preserve"> </w:t>
      </w:r>
    </w:p>
    <w:p w:rsidR="00A23D69" w:rsidRDefault="00A23D69" w:rsidP="00A23D69">
      <w:pPr>
        <w:rPr>
          <w:rtl/>
        </w:rPr>
      </w:pPr>
    </w:p>
    <w:p w:rsidR="00A23D69" w:rsidRDefault="00A23D69" w:rsidP="00A23D69">
      <w:pPr>
        <w:pStyle w:val="af9"/>
        <w:keepNext/>
        <w:rPr>
          <w:rtl/>
        </w:rPr>
      </w:pPr>
      <w:bookmarkStart w:id="457" w:name="ET_guest_854337_83"/>
      <w:r w:rsidRPr="00A23D69">
        <w:rPr>
          <w:rStyle w:val="TagStyle"/>
          <w:rtl/>
        </w:rPr>
        <w:t xml:space="preserve"> &lt;&lt; אורח &gt;&gt; </w:t>
      </w:r>
      <w:r>
        <w:rPr>
          <w:rtl/>
        </w:rPr>
        <w:t xml:space="preserve">גיל </w:t>
      </w:r>
      <w:proofErr w:type="spellStart"/>
      <w:r>
        <w:rPr>
          <w:rtl/>
        </w:rPr>
        <w:t>זלצמן</w:t>
      </w:r>
      <w:proofErr w:type="spellEnd"/>
      <w:r>
        <w:rPr>
          <w:rtl/>
        </w:rPr>
        <w:t>:</w:t>
      </w:r>
      <w:r w:rsidRPr="00A23D69">
        <w:rPr>
          <w:rStyle w:val="TagStyle"/>
          <w:rtl/>
        </w:rPr>
        <w:t xml:space="preserve"> &lt;&lt; אורח &gt;&gt;</w:t>
      </w:r>
      <w:r>
        <w:rPr>
          <w:rtl/>
        </w:rPr>
        <w:t xml:space="preserve"> </w:t>
      </w:r>
      <w:bookmarkEnd w:id="457"/>
    </w:p>
    <w:p w:rsidR="00A23D69" w:rsidRDefault="00A23D69" w:rsidP="00A23D69">
      <w:pPr>
        <w:pStyle w:val="KeepWithNext"/>
        <w:rPr>
          <w:rtl/>
        </w:rPr>
      </w:pPr>
    </w:p>
    <w:p w:rsidR="00AB06A9" w:rsidRDefault="00A23D69" w:rsidP="00A23D69">
      <w:pPr>
        <w:rPr>
          <w:rtl/>
        </w:rPr>
      </w:pPr>
      <w:r>
        <w:rPr>
          <w:rFonts w:hint="cs"/>
          <w:rtl/>
        </w:rPr>
        <w:t xml:space="preserve">פסיכיאטריה נחשב גם בארץ וגם בארצות הברית כאחד המקצועות הפחות </w:t>
      </w:r>
      <w:bookmarkStart w:id="458" w:name="_ETM_Q1_3442772"/>
      <w:bookmarkEnd w:id="458"/>
      <w:r>
        <w:rPr>
          <w:rFonts w:hint="cs"/>
          <w:rtl/>
        </w:rPr>
        <w:t xml:space="preserve">מבוקשים על ידי סטודנטים לרפואה. למרות שזה נראה פרקטיקה פרטית </w:t>
      </w:r>
      <w:bookmarkStart w:id="459" w:name="_ETM_Q1_3448794"/>
      <w:bookmarkEnd w:id="459"/>
      <w:r>
        <w:rPr>
          <w:rFonts w:hint="cs"/>
          <w:rtl/>
        </w:rPr>
        <w:t xml:space="preserve">מצליחה, מכיוון שאתה יושב שעה עם כל מטופל הרבה יותר משתלם להיות כירורג פלסטי. אין ביקוש, אנחנו בבעיית ביקוש רצינית. </w:t>
      </w:r>
      <w:bookmarkStart w:id="460" w:name="_ETM_Q1_3457144"/>
      <w:bookmarkEnd w:id="460"/>
      <w:r>
        <w:rPr>
          <w:rFonts w:hint="cs"/>
          <w:rtl/>
        </w:rPr>
        <w:t xml:space="preserve">על התדמית, על הסטיגמה, על זה אולי אחרים יוכלו להרחיב. </w:t>
      </w:r>
      <w:bookmarkStart w:id="461" w:name="_ETM_Q1_3455028"/>
      <w:bookmarkEnd w:id="461"/>
    </w:p>
    <w:p w:rsidR="00AB06A9" w:rsidRDefault="00AB06A9" w:rsidP="00A23D69">
      <w:pPr>
        <w:rPr>
          <w:rtl/>
        </w:rPr>
      </w:pPr>
    </w:p>
    <w:p w:rsidR="00AB06A9" w:rsidRDefault="00AB06A9" w:rsidP="00AB06A9">
      <w:pPr>
        <w:pStyle w:val="af6"/>
        <w:keepNext/>
        <w:rPr>
          <w:rtl/>
        </w:rPr>
      </w:pPr>
      <w:bookmarkStart w:id="462" w:name="ET_yor_5110_84"/>
      <w:r w:rsidRPr="00AB06A9">
        <w:rPr>
          <w:rStyle w:val="TagStyle"/>
          <w:rtl/>
        </w:rPr>
        <w:t xml:space="preserve"> &lt;&lt; </w:t>
      </w:r>
      <w:proofErr w:type="spellStart"/>
      <w:r w:rsidRPr="00AB06A9">
        <w:rPr>
          <w:rStyle w:val="TagStyle"/>
          <w:rtl/>
        </w:rPr>
        <w:t>יור</w:t>
      </w:r>
      <w:proofErr w:type="spellEnd"/>
      <w:r w:rsidRPr="00AB06A9">
        <w:rPr>
          <w:rStyle w:val="TagStyle"/>
          <w:rtl/>
        </w:rPr>
        <w:t xml:space="preserve"> &gt;&gt; </w:t>
      </w:r>
      <w:r>
        <w:rPr>
          <w:rtl/>
        </w:rPr>
        <w:t>היו"ר עפר שלח:</w:t>
      </w:r>
      <w:r w:rsidRPr="00AB06A9">
        <w:rPr>
          <w:rStyle w:val="TagStyle"/>
          <w:rtl/>
        </w:rPr>
        <w:t xml:space="preserve"> &lt;&lt; </w:t>
      </w:r>
      <w:proofErr w:type="spellStart"/>
      <w:r w:rsidRPr="00AB06A9">
        <w:rPr>
          <w:rStyle w:val="TagStyle"/>
          <w:rtl/>
        </w:rPr>
        <w:t>יור</w:t>
      </w:r>
      <w:proofErr w:type="spellEnd"/>
      <w:r w:rsidRPr="00AB06A9">
        <w:rPr>
          <w:rStyle w:val="TagStyle"/>
          <w:rtl/>
        </w:rPr>
        <w:t xml:space="preserve"> &gt;&gt;</w:t>
      </w:r>
      <w:r>
        <w:rPr>
          <w:rtl/>
        </w:rPr>
        <w:t xml:space="preserve"> </w:t>
      </w:r>
      <w:bookmarkEnd w:id="462"/>
    </w:p>
    <w:p w:rsidR="00AB06A9" w:rsidRDefault="00AB06A9" w:rsidP="00AB06A9">
      <w:pPr>
        <w:pStyle w:val="KeepWithNext"/>
        <w:rPr>
          <w:rtl/>
        </w:rPr>
      </w:pPr>
    </w:p>
    <w:p w:rsidR="00A23D69" w:rsidRDefault="00AB06A9" w:rsidP="00AB06A9">
      <w:pPr>
        <w:rPr>
          <w:rtl/>
        </w:rPr>
      </w:pPr>
      <w:bookmarkStart w:id="463" w:name="_ETM_Q1_3461684"/>
      <w:bookmarkEnd w:id="463"/>
      <w:r>
        <w:rPr>
          <w:rFonts w:hint="cs"/>
          <w:rtl/>
        </w:rPr>
        <w:t xml:space="preserve">תודה רבה, גיל. אני רוצה לעבור ליו"ר איגוד הפסיכיאטריה, </w:t>
      </w:r>
      <w:bookmarkStart w:id="464" w:name="_ETM_Q1_3462508"/>
      <w:bookmarkEnd w:id="464"/>
      <w:r>
        <w:rPr>
          <w:rFonts w:hint="cs"/>
          <w:rtl/>
        </w:rPr>
        <w:t xml:space="preserve">ד"ר צבי פישל, בבקשה. </w:t>
      </w:r>
      <w:r>
        <w:rPr>
          <w:rtl/>
        </w:rPr>
        <w:t xml:space="preserve">  </w:t>
      </w:r>
      <w:r w:rsidR="00A23D69">
        <w:rPr>
          <w:rtl/>
        </w:rPr>
        <w:t xml:space="preserve">    </w:t>
      </w:r>
    </w:p>
    <w:p w:rsidR="0085232A" w:rsidRDefault="0085232A" w:rsidP="0085232A">
      <w:pPr>
        <w:rPr>
          <w:rtl/>
        </w:rPr>
      </w:pPr>
    </w:p>
    <w:p w:rsidR="0085232A" w:rsidRDefault="0085232A" w:rsidP="0085232A">
      <w:pPr>
        <w:pStyle w:val="af9"/>
        <w:keepNext/>
        <w:rPr>
          <w:rtl/>
        </w:rPr>
      </w:pPr>
      <w:bookmarkStart w:id="465" w:name="ET_guest_866019_51"/>
      <w:r w:rsidRPr="0085232A">
        <w:rPr>
          <w:rStyle w:val="TagStyle"/>
          <w:rtl/>
        </w:rPr>
        <w:t xml:space="preserve"> &lt;&lt; אורח &gt;&gt; </w:t>
      </w:r>
      <w:r>
        <w:rPr>
          <w:rtl/>
        </w:rPr>
        <w:t>צבי פישל:</w:t>
      </w:r>
      <w:r w:rsidRPr="0085232A">
        <w:rPr>
          <w:rStyle w:val="TagStyle"/>
          <w:rtl/>
        </w:rPr>
        <w:t xml:space="preserve"> &lt;&lt; אורח &gt;&gt;</w:t>
      </w:r>
      <w:r>
        <w:rPr>
          <w:rtl/>
        </w:rPr>
        <w:t xml:space="preserve"> </w:t>
      </w:r>
      <w:bookmarkEnd w:id="465"/>
    </w:p>
    <w:p w:rsidR="0085232A" w:rsidRDefault="0085232A" w:rsidP="0085232A">
      <w:pPr>
        <w:pStyle w:val="KeepWithNext"/>
        <w:rPr>
          <w:rtl/>
        </w:rPr>
      </w:pPr>
    </w:p>
    <w:p w:rsidR="0085232A" w:rsidRDefault="00AB06A9" w:rsidP="0085232A">
      <w:pPr>
        <w:rPr>
          <w:rtl/>
        </w:rPr>
      </w:pPr>
      <w:r>
        <w:rPr>
          <w:rFonts w:hint="cs"/>
          <w:rtl/>
        </w:rPr>
        <w:t xml:space="preserve">צהריים טובים ותודה, עפר, על המקום שאתה נותן לפסיכיאטריה. תודה למבקר המדינה על זה שהם מצאו לנכון </w:t>
      </w:r>
      <w:bookmarkStart w:id="466" w:name="_ETM_Q1_3476525"/>
      <w:bookmarkEnd w:id="466"/>
      <w:r>
        <w:rPr>
          <w:rFonts w:hint="cs"/>
          <w:rtl/>
        </w:rPr>
        <w:t xml:space="preserve">להציג דוח שנוגע בכל הבעיות. </w:t>
      </w:r>
    </w:p>
    <w:p w:rsidR="00AB06A9" w:rsidRDefault="00AB06A9" w:rsidP="0085232A">
      <w:pPr>
        <w:rPr>
          <w:rtl/>
        </w:rPr>
      </w:pPr>
      <w:bookmarkStart w:id="467" w:name="_ETM_Q1_3481412"/>
      <w:bookmarkEnd w:id="467"/>
    </w:p>
    <w:p w:rsidR="00AB06A9" w:rsidRDefault="00AB06A9" w:rsidP="0085232A">
      <w:pPr>
        <w:rPr>
          <w:rtl/>
        </w:rPr>
      </w:pPr>
      <w:bookmarkStart w:id="468" w:name="_ETM_Q1_3481583"/>
      <w:bookmarkStart w:id="469" w:name="_ETM_Q1_3481642"/>
      <w:bookmarkStart w:id="470" w:name="_ETM_Q1_3481742"/>
      <w:bookmarkEnd w:id="468"/>
      <w:bookmarkEnd w:id="469"/>
      <w:bookmarkEnd w:id="470"/>
      <w:r>
        <w:rPr>
          <w:rFonts w:hint="cs"/>
          <w:rtl/>
        </w:rPr>
        <w:t xml:space="preserve">משבר הקורונה חושף ונוגע בכל </w:t>
      </w:r>
      <w:bookmarkStart w:id="471" w:name="_ETM_Q1_3483495"/>
      <w:bookmarkEnd w:id="471"/>
      <w:r>
        <w:rPr>
          <w:rFonts w:hint="cs"/>
          <w:rtl/>
        </w:rPr>
        <w:t xml:space="preserve">הבעייתיות שקיימת במערך בריאות הנפש, החל מתקנים דרך משאבים של </w:t>
      </w:r>
      <w:bookmarkStart w:id="472" w:name="_ETM_Q1_3493590"/>
      <w:bookmarkEnd w:id="472"/>
      <w:r>
        <w:rPr>
          <w:rFonts w:hint="cs"/>
          <w:rtl/>
        </w:rPr>
        <w:t xml:space="preserve">מתקנים דרך תורי המתנה דרך הכול. </w:t>
      </w:r>
    </w:p>
    <w:p w:rsidR="00AB06A9" w:rsidRDefault="00AB06A9" w:rsidP="0085232A">
      <w:pPr>
        <w:rPr>
          <w:rtl/>
        </w:rPr>
      </w:pPr>
      <w:bookmarkStart w:id="473" w:name="_ETM_Q1_3504688"/>
      <w:bookmarkEnd w:id="473"/>
    </w:p>
    <w:p w:rsidR="00AB06A9" w:rsidRDefault="00AB06A9" w:rsidP="002B306D">
      <w:pPr>
        <w:rPr>
          <w:rtl/>
        </w:rPr>
      </w:pPr>
      <w:bookmarkStart w:id="474" w:name="_ETM_Q1_3504819"/>
      <w:bookmarkStart w:id="475" w:name="_ETM_Q1_3504917"/>
      <w:bookmarkStart w:id="476" w:name="_ETM_Q1_3504973"/>
      <w:bookmarkEnd w:id="474"/>
      <w:bookmarkEnd w:id="475"/>
      <w:bookmarkEnd w:id="476"/>
      <w:r>
        <w:rPr>
          <w:rFonts w:hint="cs"/>
          <w:rtl/>
        </w:rPr>
        <w:t xml:space="preserve">דובר כאן, ואולי </w:t>
      </w:r>
      <w:bookmarkStart w:id="477" w:name="_ETM_Q1_3500761"/>
      <w:bookmarkEnd w:id="477"/>
      <w:r>
        <w:rPr>
          <w:rFonts w:hint="cs"/>
          <w:rtl/>
        </w:rPr>
        <w:t xml:space="preserve">ניגע קודם כל בנושא של התקנים והחסרים. המספרים שעלו בדוח </w:t>
      </w:r>
      <w:bookmarkStart w:id="478" w:name="_ETM_Q1_3505087"/>
      <w:bookmarkEnd w:id="478"/>
      <w:r>
        <w:rPr>
          <w:rFonts w:hint="cs"/>
          <w:rtl/>
        </w:rPr>
        <w:t xml:space="preserve">הם מספרים שאנחנו מכירים אותם גם כן. אנחנו מדברים על </w:t>
      </w:r>
      <w:bookmarkStart w:id="479" w:name="_ETM_Q1_3508921"/>
      <w:bookmarkEnd w:id="479"/>
      <w:r>
        <w:rPr>
          <w:rFonts w:hint="cs"/>
          <w:rtl/>
        </w:rPr>
        <w:t>80 תקנים שאינם מאוישים. זאת אומרת, הם מתוקננים, יש</w:t>
      </w:r>
      <w:bookmarkStart w:id="480" w:name="_ETM_Q1_3515947"/>
      <w:bookmarkEnd w:id="480"/>
      <w:r>
        <w:rPr>
          <w:rFonts w:hint="cs"/>
          <w:rtl/>
        </w:rPr>
        <w:t xml:space="preserve"> כסף בשבילם, </w:t>
      </w:r>
      <w:r w:rsidR="008D6E27">
        <w:rPr>
          <w:rFonts w:hint="cs"/>
          <w:rtl/>
        </w:rPr>
        <w:t xml:space="preserve">אבל אין מישהו שירצה לבוא ולמלא אותם. </w:t>
      </w:r>
      <w:r w:rsidR="002B306D">
        <w:rPr>
          <w:rFonts w:hint="cs"/>
          <w:rtl/>
        </w:rPr>
        <w:t xml:space="preserve">פרופ' </w:t>
      </w:r>
      <w:proofErr w:type="spellStart"/>
      <w:r w:rsidR="002B306D">
        <w:rPr>
          <w:rFonts w:hint="cs"/>
          <w:rtl/>
        </w:rPr>
        <w:t>זלצמן</w:t>
      </w:r>
      <w:proofErr w:type="spellEnd"/>
      <w:r w:rsidR="002B306D">
        <w:rPr>
          <w:rFonts w:hint="cs"/>
          <w:rtl/>
        </w:rPr>
        <w:t xml:space="preserve"> הזכיר את הנושא של עידוד. מקצוע הפסיכיאטריה לא נחשב מקצוע במצוקה בהסכם של 2011. </w:t>
      </w:r>
      <w:bookmarkStart w:id="481" w:name="_ETM_Q1_3532113"/>
      <w:bookmarkEnd w:id="481"/>
      <w:r w:rsidR="002B306D">
        <w:rPr>
          <w:rFonts w:hint="cs"/>
          <w:rtl/>
        </w:rPr>
        <w:t xml:space="preserve">במשך השנים פעמיים נתנו עידוד לגיוס של מתמחים, ואכן ראינו </w:t>
      </w:r>
      <w:bookmarkStart w:id="482" w:name="_ETM_Q1_3535841"/>
      <w:bookmarkEnd w:id="482"/>
      <w:r w:rsidR="002B306D">
        <w:rPr>
          <w:rFonts w:hint="cs"/>
          <w:rtl/>
        </w:rPr>
        <w:t xml:space="preserve">עלייה בגיוס של מתמחים. העלייה הזאת הייתה כמובן יותר </w:t>
      </w:r>
      <w:bookmarkStart w:id="483" w:name="_ETM_Q1_3540367"/>
      <w:bookmarkEnd w:id="483"/>
      <w:r w:rsidR="002B306D">
        <w:rPr>
          <w:rFonts w:hint="cs"/>
          <w:rtl/>
        </w:rPr>
        <w:t xml:space="preserve">טובה מאשר קודם, אבל היא לא מילאה את החסרים. </w:t>
      </w:r>
      <w:bookmarkStart w:id="484" w:name="_ETM_Q1_3544906"/>
      <w:bookmarkEnd w:id="484"/>
      <w:r w:rsidR="002B306D">
        <w:rPr>
          <w:rFonts w:hint="cs"/>
          <w:rtl/>
        </w:rPr>
        <w:t xml:space="preserve">אני רוצה לציין שמלבד לגייס אנשים למקצוע, אנחנו צריכים לזכור </w:t>
      </w:r>
      <w:bookmarkStart w:id="485" w:name="_ETM_Q1_3550358"/>
      <w:bookmarkEnd w:id="485"/>
      <w:r w:rsidR="002B306D">
        <w:rPr>
          <w:rFonts w:hint="cs"/>
          <w:rtl/>
        </w:rPr>
        <w:t xml:space="preserve">שמקצוע הפסיכיאטריה הוא המקצוע הכי קשיש ברפואה. 30% מהמומחים במקצוע </w:t>
      </w:r>
      <w:bookmarkStart w:id="486" w:name="_ETM_Q1_3556566"/>
      <w:bookmarkEnd w:id="486"/>
      <w:r w:rsidR="002B306D">
        <w:rPr>
          <w:rFonts w:hint="cs"/>
          <w:rtl/>
        </w:rPr>
        <w:t xml:space="preserve">שלנו הם מעל גיל 65 יחסית ל-24% בילדים או 18% </w:t>
      </w:r>
      <w:bookmarkStart w:id="487" w:name="_ETM_Q1_3564940"/>
      <w:bookmarkEnd w:id="487"/>
      <w:r w:rsidR="002B306D">
        <w:rPr>
          <w:rFonts w:hint="cs"/>
          <w:rtl/>
        </w:rPr>
        <w:t xml:space="preserve">בפנימית. זה אומר שהבור הזה הולך וגדל. אם </w:t>
      </w:r>
      <w:bookmarkStart w:id="488" w:name="_ETM_Q1_3568465"/>
      <w:bookmarkEnd w:id="488"/>
      <w:r w:rsidR="002B306D">
        <w:rPr>
          <w:rFonts w:hint="cs"/>
          <w:rtl/>
        </w:rPr>
        <w:t xml:space="preserve">אנחנו לא נעשה מערך </w:t>
      </w:r>
      <w:r w:rsidR="00934D9A">
        <w:rPr>
          <w:rFonts w:hint="cs"/>
          <w:rtl/>
        </w:rPr>
        <w:t xml:space="preserve">שיעודד אנשים לבוא לפסיכיאטריה, לא יהיו </w:t>
      </w:r>
      <w:bookmarkStart w:id="489" w:name="_ETM_Q1_3575381"/>
      <w:bookmarkEnd w:id="489"/>
      <w:r w:rsidR="00934D9A">
        <w:rPr>
          <w:rFonts w:hint="cs"/>
          <w:rtl/>
        </w:rPr>
        <w:t xml:space="preserve">פסיכיאטרים והמקצוע הזה ירד. יש בתי חולים שמתקשים לגייס מתמחים, </w:t>
      </w:r>
      <w:bookmarkStart w:id="490" w:name="_ETM_Q1_3579853"/>
      <w:bookmarkEnd w:id="490"/>
      <w:r w:rsidR="00934D9A">
        <w:rPr>
          <w:rFonts w:hint="cs"/>
          <w:rtl/>
        </w:rPr>
        <w:t>יש מחלקות שיש בהן רופא אחד. תחשבו, רופא אחד, הוא</w:t>
      </w:r>
      <w:bookmarkStart w:id="491" w:name="_ETM_Q1_3584502"/>
      <w:bookmarkEnd w:id="491"/>
      <w:r w:rsidR="00934D9A">
        <w:rPr>
          <w:rFonts w:hint="cs"/>
          <w:rtl/>
        </w:rPr>
        <w:t xml:space="preserve"> לא יכול להיות חולה, הוא לא יכול להיות בחופשה. אם </w:t>
      </w:r>
      <w:bookmarkStart w:id="492" w:name="_ETM_Q1_3588153"/>
      <w:bookmarkEnd w:id="492"/>
      <w:r w:rsidR="00934D9A">
        <w:rPr>
          <w:rFonts w:hint="cs"/>
          <w:rtl/>
        </w:rPr>
        <w:t xml:space="preserve">חלילה הוא נכנס לבידוד, מה קורה עם </w:t>
      </w:r>
      <w:bookmarkStart w:id="493" w:name="_ETM_Q1_3588503"/>
      <w:bookmarkEnd w:id="493"/>
      <w:r w:rsidR="00934D9A">
        <w:rPr>
          <w:rFonts w:hint="cs"/>
          <w:rtl/>
        </w:rPr>
        <w:t xml:space="preserve">החולים שלו? מי מטפל בחולים שלו? אין לזה פתרון אלא </w:t>
      </w:r>
      <w:bookmarkStart w:id="494" w:name="_ETM_Q1_3595365"/>
      <w:bookmarkEnd w:id="494"/>
      <w:r w:rsidR="00934D9A">
        <w:rPr>
          <w:rFonts w:hint="cs"/>
          <w:rtl/>
        </w:rPr>
        <w:t xml:space="preserve">עידוד בצורה מאסיבית. </w:t>
      </w:r>
    </w:p>
    <w:p w:rsidR="00934D9A" w:rsidRDefault="00934D9A" w:rsidP="002B306D">
      <w:pPr>
        <w:rPr>
          <w:rtl/>
        </w:rPr>
      </w:pPr>
      <w:bookmarkStart w:id="495" w:name="_ETM_Q1_3599092"/>
      <w:bookmarkEnd w:id="495"/>
    </w:p>
    <w:p w:rsidR="00934D9A" w:rsidRDefault="00934D9A" w:rsidP="002B306D">
      <w:pPr>
        <w:rPr>
          <w:rtl/>
        </w:rPr>
      </w:pPr>
      <w:bookmarkStart w:id="496" w:name="_ETM_Q1_3599230"/>
      <w:bookmarkStart w:id="497" w:name="_ETM_Q1_3599280"/>
      <w:bookmarkStart w:id="498" w:name="_ETM_Q1_3599362"/>
      <w:bookmarkEnd w:id="496"/>
      <w:bookmarkEnd w:id="497"/>
      <w:bookmarkEnd w:id="498"/>
      <w:r>
        <w:rPr>
          <w:rFonts w:hint="cs"/>
          <w:rtl/>
        </w:rPr>
        <w:t xml:space="preserve">אם נלך לשורש העניין, המילה סטיגמה עלתה </w:t>
      </w:r>
      <w:bookmarkStart w:id="499" w:name="_ETM_Q1_3601855"/>
      <w:bookmarkEnd w:id="499"/>
      <w:r>
        <w:rPr>
          <w:rFonts w:hint="cs"/>
          <w:rtl/>
        </w:rPr>
        <w:t>כאן כמה פעמים, אני חושב שמדובר כאן בסטיגמה. סטיגמה היא</w:t>
      </w:r>
      <w:bookmarkStart w:id="500" w:name="_ETM_Q1_3604713"/>
      <w:bookmarkEnd w:id="500"/>
      <w:r>
        <w:rPr>
          <w:rFonts w:hint="cs"/>
          <w:rtl/>
        </w:rPr>
        <w:t xml:space="preserve"> לכל אורך השורה, החל מהאזרח הפשוט שחושש מלבוא ולקבל מאתנו </w:t>
      </w:r>
      <w:bookmarkStart w:id="501" w:name="_ETM_Q1_3611330"/>
      <w:bookmarkEnd w:id="501"/>
      <w:r>
        <w:rPr>
          <w:rFonts w:hint="cs"/>
          <w:rtl/>
        </w:rPr>
        <w:t>עזרה כשהוא צריך, דרך התקשורת שתמיד אנחנו בסדר עדיפויות אחרון</w:t>
      </w:r>
      <w:bookmarkStart w:id="502" w:name="_ETM_Q1_3619044"/>
      <w:bookmarkEnd w:id="502"/>
      <w:r>
        <w:rPr>
          <w:rFonts w:hint="cs"/>
          <w:rtl/>
        </w:rPr>
        <w:t xml:space="preserve">, וכשמדברים על הקורונה אז ידברו על פסיכיאטריה רק כשאין </w:t>
      </w:r>
      <w:bookmarkStart w:id="503" w:name="_ETM_Q1_3623363"/>
      <w:bookmarkEnd w:id="503"/>
      <w:r>
        <w:rPr>
          <w:rFonts w:hint="cs"/>
          <w:rtl/>
        </w:rPr>
        <w:t xml:space="preserve">להם דברים אחרים לדבר עליהם. דרך קובעי המדיניות, שאני חושב </w:t>
      </w:r>
      <w:bookmarkStart w:id="504" w:name="_ETM_Q1_3627774"/>
      <w:bookmarkEnd w:id="504"/>
      <w:r>
        <w:rPr>
          <w:rFonts w:hint="cs"/>
          <w:rtl/>
        </w:rPr>
        <w:t xml:space="preserve">שקובעי המדיניות שוכחים שיש נפש לאזרחים שלנו. לאזרחים יש </w:t>
      </w:r>
      <w:bookmarkStart w:id="505" w:name="_ETM_Q1_3631771"/>
      <w:bookmarkEnd w:id="505"/>
      <w:r>
        <w:rPr>
          <w:rFonts w:hint="cs"/>
          <w:rtl/>
        </w:rPr>
        <w:t xml:space="preserve">נפש, אבל לא מתייחסים לנפש. אף אחד לא מתייחס למצוקה </w:t>
      </w:r>
      <w:bookmarkStart w:id="506" w:name="_ETM_Q1_3635871"/>
      <w:bookmarkEnd w:id="506"/>
      <w:r>
        <w:rPr>
          <w:rFonts w:hint="cs"/>
          <w:rtl/>
        </w:rPr>
        <w:t>הנפשית, אף אחד לא מתייחס להצפה שאנחנו חוזים שת</w:t>
      </w:r>
      <w:bookmarkStart w:id="507" w:name="_ETM_Q1_3641402"/>
      <w:bookmarkEnd w:id="507"/>
      <w:r>
        <w:rPr>
          <w:rFonts w:hint="cs"/>
          <w:rtl/>
        </w:rPr>
        <w:t xml:space="preserve">היה במערך בריאות הנפש ואנחנו רוצים להתכונן לדברים האלה. ואפשר להתכונן ואפשר למנוע. רק השבוע התפרסם דוח של </w:t>
      </w:r>
      <w:bookmarkStart w:id="508" w:name="_ETM_Q1_3649592"/>
      <w:bookmarkEnd w:id="508"/>
      <w:r>
        <w:rPr>
          <w:rFonts w:hint="cs"/>
          <w:rtl/>
        </w:rPr>
        <w:t xml:space="preserve">המצוקה הנפשית בארצות הברית, ואנחנו רואים שהמספרים שם הם אדירים. </w:t>
      </w:r>
      <w:bookmarkStart w:id="509" w:name="_ETM_Q1_3654919"/>
      <w:bookmarkEnd w:id="509"/>
      <w:r w:rsidR="001456CD">
        <w:rPr>
          <w:rFonts w:hint="cs"/>
          <w:rtl/>
        </w:rPr>
        <w:t xml:space="preserve">80%-90% מהאנשים מגדירים את ההוויה שלהם כרגע כקיימים במצוקה </w:t>
      </w:r>
      <w:bookmarkStart w:id="510" w:name="_ETM_Q1_3658857"/>
      <w:bookmarkEnd w:id="510"/>
      <w:r w:rsidR="001456CD">
        <w:rPr>
          <w:rFonts w:hint="cs"/>
          <w:rtl/>
        </w:rPr>
        <w:t xml:space="preserve">נפשית. </w:t>
      </w:r>
    </w:p>
    <w:p w:rsidR="00557257" w:rsidRDefault="00557257" w:rsidP="002B306D">
      <w:pPr>
        <w:rPr>
          <w:rtl/>
        </w:rPr>
      </w:pPr>
    </w:p>
    <w:p w:rsidR="00557257" w:rsidRDefault="00557257" w:rsidP="00557257">
      <w:pPr>
        <w:pStyle w:val="af6"/>
        <w:keepNext/>
        <w:rPr>
          <w:rtl/>
        </w:rPr>
      </w:pPr>
      <w:bookmarkStart w:id="511" w:name="ET_yor_5110_85"/>
      <w:r w:rsidRPr="00557257">
        <w:rPr>
          <w:rStyle w:val="TagStyle"/>
          <w:rtl/>
        </w:rPr>
        <w:t xml:space="preserve"> &lt;&lt; </w:t>
      </w:r>
      <w:proofErr w:type="spellStart"/>
      <w:r w:rsidRPr="00557257">
        <w:rPr>
          <w:rStyle w:val="TagStyle"/>
          <w:rtl/>
        </w:rPr>
        <w:t>יור</w:t>
      </w:r>
      <w:proofErr w:type="spellEnd"/>
      <w:r w:rsidRPr="00557257">
        <w:rPr>
          <w:rStyle w:val="TagStyle"/>
          <w:rtl/>
        </w:rPr>
        <w:t xml:space="preserve"> &gt;&gt; </w:t>
      </w:r>
      <w:r>
        <w:rPr>
          <w:rtl/>
        </w:rPr>
        <w:t>היו"ר עפר שלח:</w:t>
      </w:r>
      <w:r w:rsidRPr="00557257">
        <w:rPr>
          <w:rStyle w:val="TagStyle"/>
          <w:rtl/>
        </w:rPr>
        <w:t xml:space="preserve"> &lt;&lt; </w:t>
      </w:r>
      <w:proofErr w:type="spellStart"/>
      <w:r w:rsidRPr="00557257">
        <w:rPr>
          <w:rStyle w:val="TagStyle"/>
          <w:rtl/>
        </w:rPr>
        <w:t>יור</w:t>
      </w:r>
      <w:proofErr w:type="spellEnd"/>
      <w:r w:rsidRPr="00557257">
        <w:rPr>
          <w:rStyle w:val="TagStyle"/>
          <w:rtl/>
        </w:rPr>
        <w:t xml:space="preserve"> &gt;&gt;</w:t>
      </w:r>
      <w:r>
        <w:rPr>
          <w:rtl/>
        </w:rPr>
        <w:t xml:space="preserve"> </w:t>
      </w:r>
      <w:bookmarkEnd w:id="511"/>
    </w:p>
    <w:p w:rsidR="00557257" w:rsidRDefault="00557257" w:rsidP="00557257">
      <w:pPr>
        <w:pStyle w:val="KeepWithNext"/>
        <w:rPr>
          <w:rtl/>
        </w:rPr>
      </w:pPr>
    </w:p>
    <w:p w:rsidR="00557257" w:rsidRDefault="00557257" w:rsidP="00557257">
      <w:pPr>
        <w:rPr>
          <w:rtl/>
        </w:rPr>
      </w:pPr>
      <w:r>
        <w:rPr>
          <w:rFonts w:hint="cs"/>
          <w:rtl/>
        </w:rPr>
        <w:t xml:space="preserve">היה אצלנו סקר שאמר ש-75% חשים חרדה. </w:t>
      </w:r>
    </w:p>
    <w:p w:rsidR="00557257" w:rsidRDefault="00557257" w:rsidP="00557257">
      <w:pPr>
        <w:ind w:firstLine="0"/>
        <w:rPr>
          <w:rtl/>
        </w:rPr>
      </w:pPr>
    </w:p>
    <w:p w:rsidR="00557257" w:rsidRDefault="00557257" w:rsidP="00557257">
      <w:pPr>
        <w:pStyle w:val="af9"/>
        <w:keepNext/>
        <w:rPr>
          <w:rtl/>
        </w:rPr>
      </w:pPr>
      <w:bookmarkStart w:id="512" w:name="ET_guest_866019_86"/>
      <w:r w:rsidRPr="00557257">
        <w:rPr>
          <w:rStyle w:val="TagStyle"/>
          <w:rtl/>
        </w:rPr>
        <w:t xml:space="preserve"> &lt;&lt; אורח &gt;&gt; </w:t>
      </w:r>
      <w:r>
        <w:rPr>
          <w:rtl/>
        </w:rPr>
        <w:t>צבי פישל:</w:t>
      </w:r>
      <w:r w:rsidRPr="00557257">
        <w:rPr>
          <w:rStyle w:val="TagStyle"/>
          <w:rtl/>
        </w:rPr>
        <w:t xml:space="preserve"> &lt;&lt; אורח &gt;&gt;</w:t>
      </w:r>
      <w:r>
        <w:rPr>
          <w:rtl/>
        </w:rPr>
        <w:t xml:space="preserve"> </w:t>
      </w:r>
      <w:bookmarkEnd w:id="512"/>
    </w:p>
    <w:p w:rsidR="00557257" w:rsidRDefault="00557257" w:rsidP="00557257">
      <w:pPr>
        <w:pStyle w:val="KeepWithNext"/>
        <w:rPr>
          <w:rtl/>
        </w:rPr>
      </w:pPr>
    </w:p>
    <w:p w:rsidR="00557257" w:rsidRDefault="00557257" w:rsidP="00557257">
      <w:pPr>
        <w:rPr>
          <w:rtl/>
        </w:rPr>
      </w:pPr>
      <w:r>
        <w:rPr>
          <w:rFonts w:hint="cs"/>
          <w:rtl/>
        </w:rPr>
        <w:t xml:space="preserve">בדיוק. אצלנו </w:t>
      </w:r>
      <w:bookmarkStart w:id="513" w:name="_ETM_Q1_3667549"/>
      <w:bookmarkEnd w:id="513"/>
      <w:r>
        <w:rPr>
          <w:rFonts w:hint="cs"/>
          <w:rtl/>
        </w:rPr>
        <w:t xml:space="preserve">היה סקר שהראה ש-75% חשים חרדה. המספרים בתקופה שבה הקורונה </w:t>
      </w:r>
      <w:bookmarkStart w:id="514" w:name="_ETM_Q1_3676670"/>
      <w:bookmarkEnd w:id="514"/>
      <w:r>
        <w:rPr>
          <w:rFonts w:hint="cs"/>
          <w:rtl/>
        </w:rPr>
        <w:t xml:space="preserve">הייתה במצב של כאילו שליטה, ואנשים כבר הרגישו באיזשהו סוג </w:t>
      </w:r>
      <w:bookmarkStart w:id="515" w:name="_ETM_Q1_3682598"/>
      <w:bookmarkEnd w:id="515"/>
      <w:r>
        <w:rPr>
          <w:rFonts w:hint="cs"/>
          <w:rtl/>
        </w:rPr>
        <w:t xml:space="preserve">של אופוריה, ירדו ל-30%. זאת אומרת, גם כשהמצב </w:t>
      </w:r>
      <w:proofErr w:type="spellStart"/>
      <w:r>
        <w:rPr>
          <w:rFonts w:hint="cs"/>
          <w:rtl/>
        </w:rPr>
        <w:t>התנרמל</w:t>
      </w:r>
      <w:bookmarkStart w:id="516" w:name="_ETM_Q1_3687802"/>
      <w:bookmarkEnd w:id="516"/>
      <w:proofErr w:type="spellEnd"/>
      <w:r>
        <w:rPr>
          <w:rFonts w:hint="cs"/>
          <w:rtl/>
        </w:rPr>
        <w:t xml:space="preserve"> לכאורה, 30% עדיין צריכים עזרה וצריכים סיוע. כלומר, אגף </w:t>
      </w:r>
      <w:bookmarkStart w:id="517" w:name="_ETM_Q1_3691438"/>
      <w:bookmarkEnd w:id="517"/>
      <w:r>
        <w:rPr>
          <w:rFonts w:hint="cs"/>
          <w:rtl/>
        </w:rPr>
        <w:t xml:space="preserve">בריאות הנפש בנה איזושהי </w:t>
      </w:r>
      <w:proofErr w:type="spellStart"/>
      <w:r>
        <w:rPr>
          <w:rFonts w:hint="cs"/>
          <w:rtl/>
        </w:rPr>
        <w:t>תוכנית</w:t>
      </w:r>
      <w:proofErr w:type="spellEnd"/>
      <w:r>
        <w:rPr>
          <w:rFonts w:hint="cs"/>
          <w:rtl/>
        </w:rPr>
        <w:t xml:space="preserve"> למענה </w:t>
      </w:r>
      <w:proofErr w:type="spellStart"/>
      <w:r>
        <w:rPr>
          <w:rFonts w:hint="cs"/>
          <w:rtl/>
        </w:rPr>
        <w:t>מיידי</w:t>
      </w:r>
      <w:proofErr w:type="spellEnd"/>
      <w:r>
        <w:rPr>
          <w:rFonts w:hint="cs"/>
          <w:rtl/>
        </w:rPr>
        <w:t xml:space="preserve">, אבל התוכנית הזאת </w:t>
      </w:r>
      <w:bookmarkStart w:id="518" w:name="_ETM_Q1_3697335"/>
      <w:bookmarkEnd w:id="518"/>
      <w:r>
        <w:rPr>
          <w:rFonts w:hint="cs"/>
          <w:rtl/>
        </w:rPr>
        <w:t xml:space="preserve">היא </w:t>
      </w:r>
      <w:proofErr w:type="spellStart"/>
      <w:r>
        <w:rPr>
          <w:rFonts w:hint="cs"/>
          <w:rtl/>
        </w:rPr>
        <w:t>תוכנית</w:t>
      </w:r>
      <w:proofErr w:type="spellEnd"/>
      <w:r>
        <w:rPr>
          <w:rFonts w:hint="cs"/>
          <w:rtl/>
        </w:rPr>
        <w:t xml:space="preserve"> ראשונית, היא לא מספיקה כדי לבנות את כל </w:t>
      </w:r>
      <w:bookmarkStart w:id="519" w:name="_ETM_Q1_3703228"/>
      <w:bookmarkEnd w:id="519"/>
      <w:r>
        <w:rPr>
          <w:rFonts w:hint="cs"/>
          <w:rtl/>
        </w:rPr>
        <w:t xml:space="preserve">הצרכים שמדינת ישראל צריכה במצבי משבר, אבל גם במצבים הרגילים. אני חושב שהתחושה שלי, ואולי זו תחושה משותפת גם </w:t>
      </w:r>
      <w:bookmarkStart w:id="520" w:name="_ETM_Q1_3713867"/>
      <w:bookmarkEnd w:id="520"/>
      <w:r>
        <w:rPr>
          <w:rFonts w:hint="cs"/>
          <w:rtl/>
        </w:rPr>
        <w:t>לוועדת ביקורת המדינה וגם למשרד המבקר, היא שהכלבים נובחים והשיירה</w:t>
      </w:r>
      <w:bookmarkStart w:id="521" w:name="_ETM_Q1_3717588"/>
      <w:bookmarkEnd w:id="521"/>
      <w:r>
        <w:rPr>
          <w:rFonts w:hint="cs"/>
          <w:rtl/>
        </w:rPr>
        <w:t xml:space="preserve"> עוברת. ממרס אנחנו נובחים, ומדי פעם מקשיבים </w:t>
      </w:r>
      <w:bookmarkStart w:id="522" w:name="_ETM_Q1_3724624"/>
      <w:bookmarkEnd w:id="522"/>
      <w:r>
        <w:rPr>
          <w:rFonts w:hint="cs"/>
          <w:rtl/>
        </w:rPr>
        <w:t>לנו וזהו. לא חל שינוי מהותי, לא חל שינוי שי</w:t>
      </w:r>
      <w:bookmarkStart w:id="523" w:name="_ETM_Q1_3729372"/>
      <w:bookmarkEnd w:id="523"/>
      <w:r>
        <w:rPr>
          <w:rFonts w:hint="cs"/>
          <w:rtl/>
        </w:rPr>
        <w:t>יתן מענה למשבר ולא חל שינוי שכמובן ייתן מענה</w:t>
      </w:r>
      <w:bookmarkStart w:id="524" w:name="_ETM_Q1_3735030"/>
      <w:bookmarkEnd w:id="524"/>
      <w:r>
        <w:rPr>
          <w:rFonts w:hint="cs"/>
          <w:rtl/>
        </w:rPr>
        <w:t xml:space="preserve"> למשבר הקולוסאלי שקיים במערך בריאות הנפש בכלל. מ-1995 שמחכים לרפורמה </w:t>
      </w:r>
      <w:bookmarkStart w:id="525" w:name="_ETM_Q1_3741577"/>
      <w:bookmarkEnd w:id="525"/>
      <w:r>
        <w:rPr>
          <w:rFonts w:hint="cs"/>
          <w:rtl/>
        </w:rPr>
        <w:t xml:space="preserve">המערכת היא מוזנחת ומופלית לרעה. ואם לא יהיה תיקון, האזרחים </w:t>
      </w:r>
      <w:bookmarkStart w:id="526" w:name="_ETM_Q1_3747427"/>
      <w:bookmarkEnd w:id="526"/>
      <w:r>
        <w:rPr>
          <w:rFonts w:hint="cs"/>
          <w:rtl/>
        </w:rPr>
        <w:t xml:space="preserve">שלנו לא יוכלו לקבל את הטיפול שמגיע להם לקבל, ושאנחנו </w:t>
      </w:r>
      <w:bookmarkStart w:id="527" w:name="_ETM_Q1_3753022"/>
      <w:bookmarkEnd w:id="527"/>
      <w:r>
        <w:rPr>
          <w:rFonts w:hint="cs"/>
          <w:rtl/>
        </w:rPr>
        <w:t xml:space="preserve">כמערכת יכולים לתת. </w:t>
      </w:r>
    </w:p>
    <w:p w:rsidR="00557257" w:rsidRDefault="00557257" w:rsidP="00557257">
      <w:pPr>
        <w:rPr>
          <w:rtl/>
        </w:rPr>
      </w:pPr>
      <w:bookmarkStart w:id="528" w:name="_ETM_Q1_3755156"/>
      <w:bookmarkStart w:id="529" w:name="_ETM_Q1_3755287"/>
      <w:bookmarkEnd w:id="528"/>
      <w:bookmarkEnd w:id="529"/>
    </w:p>
    <w:p w:rsidR="00557257" w:rsidRDefault="00557257" w:rsidP="00557257">
      <w:pPr>
        <w:pStyle w:val="af6"/>
        <w:keepNext/>
        <w:rPr>
          <w:rtl/>
        </w:rPr>
      </w:pPr>
      <w:bookmarkStart w:id="530" w:name="ET_yor_5110_87"/>
      <w:r w:rsidRPr="00557257">
        <w:rPr>
          <w:rStyle w:val="TagStyle"/>
          <w:rtl/>
        </w:rPr>
        <w:t xml:space="preserve"> &lt;&lt; </w:t>
      </w:r>
      <w:proofErr w:type="spellStart"/>
      <w:r w:rsidRPr="00557257">
        <w:rPr>
          <w:rStyle w:val="TagStyle"/>
          <w:rtl/>
        </w:rPr>
        <w:t>יור</w:t>
      </w:r>
      <w:proofErr w:type="spellEnd"/>
      <w:r w:rsidRPr="00557257">
        <w:rPr>
          <w:rStyle w:val="TagStyle"/>
          <w:rtl/>
        </w:rPr>
        <w:t xml:space="preserve"> &gt;&gt; </w:t>
      </w:r>
      <w:r>
        <w:rPr>
          <w:rtl/>
        </w:rPr>
        <w:t>היו"ר עפר שלח:</w:t>
      </w:r>
      <w:r w:rsidRPr="00557257">
        <w:rPr>
          <w:rStyle w:val="TagStyle"/>
          <w:rtl/>
        </w:rPr>
        <w:t xml:space="preserve"> &lt;&lt; </w:t>
      </w:r>
      <w:proofErr w:type="spellStart"/>
      <w:r w:rsidRPr="00557257">
        <w:rPr>
          <w:rStyle w:val="TagStyle"/>
          <w:rtl/>
        </w:rPr>
        <w:t>יור</w:t>
      </w:r>
      <w:proofErr w:type="spellEnd"/>
      <w:r w:rsidRPr="00557257">
        <w:rPr>
          <w:rStyle w:val="TagStyle"/>
          <w:rtl/>
        </w:rPr>
        <w:t xml:space="preserve"> &gt;&gt;</w:t>
      </w:r>
      <w:r>
        <w:rPr>
          <w:rtl/>
        </w:rPr>
        <w:t xml:space="preserve"> </w:t>
      </w:r>
      <w:bookmarkEnd w:id="530"/>
    </w:p>
    <w:p w:rsidR="00557257" w:rsidRDefault="00557257" w:rsidP="00557257">
      <w:pPr>
        <w:pStyle w:val="KeepWithNext"/>
        <w:rPr>
          <w:rtl/>
        </w:rPr>
      </w:pPr>
    </w:p>
    <w:p w:rsidR="00557257" w:rsidRDefault="00557257" w:rsidP="00557257">
      <w:pPr>
        <w:rPr>
          <w:rtl/>
        </w:rPr>
      </w:pPr>
      <w:bookmarkStart w:id="531" w:name="_ETM_Q1_3756804"/>
      <w:bookmarkEnd w:id="531"/>
      <w:r>
        <w:rPr>
          <w:rFonts w:hint="cs"/>
          <w:rtl/>
        </w:rPr>
        <w:t xml:space="preserve">תודה. אנחנו פה כמובן מערבבים הרבה </w:t>
      </w:r>
      <w:bookmarkStart w:id="532" w:name="_ETM_Q1_3760897"/>
      <w:bookmarkEnd w:id="532"/>
      <w:r>
        <w:rPr>
          <w:rFonts w:hint="cs"/>
          <w:rtl/>
        </w:rPr>
        <w:t xml:space="preserve">מאוד דברים יחד </w:t>
      </w:r>
      <w:r>
        <w:rPr>
          <w:rtl/>
        </w:rPr>
        <w:t>–</w:t>
      </w:r>
      <w:r>
        <w:rPr>
          <w:rFonts w:hint="cs"/>
          <w:rtl/>
        </w:rPr>
        <w:t xml:space="preserve"> פסיכיאטריה עם פסיכולוגיה עם סוגיית</w:t>
      </w:r>
      <w:bookmarkStart w:id="533" w:name="_ETM_Q1_3763272"/>
      <w:bookmarkEnd w:id="533"/>
      <w:r>
        <w:rPr>
          <w:rFonts w:hint="cs"/>
          <w:rtl/>
        </w:rPr>
        <w:t xml:space="preserve"> ההתאבדות, וזה רחב מני ים. אבל אנחנו רוצים לקבל </w:t>
      </w:r>
      <w:bookmarkStart w:id="534" w:name="_ETM_Q1_3769315"/>
      <w:bookmarkEnd w:id="534"/>
      <w:r>
        <w:rPr>
          <w:rFonts w:hint="cs"/>
          <w:rtl/>
        </w:rPr>
        <w:t xml:space="preserve">את הזווית של הרבה מאוד גופים. אני מבקש מיו"ר חטיבת הפסיכולוגים, ירדן מנדלסון, בבקשה. נאמר פה על </w:t>
      </w:r>
      <w:proofErr w:type="spellStart"/>
      <w:r>
        <w:rPr>
          <w:rFonts w:hint="cs"/>
          <w:rtl/>
        </w:rPr>
        <w:t>החוסרים</w:t>
      </w:r>
      <w:proofErr w:type="spellEnd"/>
      <w:r>
        <w:rPr>
          <w:rFonts w:hint="cs"/>
          <w:rtl/>
        </w:rPr>
        <w:t xml:space="preserve"> של תקנים </w:t>
      </w:r>
      <w:bookmarkStart w:id="535" w:name="_ETM_Q1_3786840"/>
      <w:bookmarkEnd w:id="535"/>
      <w:r>
        <w:rPr>
          <w:rFonts w:hint="cs"/>
          <w:rtl/>
        </w:rPr>
        <w:t xml:space="preserve">של פסיכולוגים ופסיכיאטרים, אבל לצורך העניין פסיכולוגים גם בקהילה. כל </w:t>
      </w:r>
      <w:bookmarkStart w:id="536" w:name="_ETM_Q1_3791880"/>
      <w:bookmarkEnd w:id="536"/>
      <w:r>
        <w:rPr>
          <w:rFonts w:hint="cs"/>
          <w:rtl/>
        </w:rPr>
        <w:t>הרפורמה הזאת הרי מבוססת בסופו של דבר על העברת חלק</w:t>
      </w:r>
      <w:bookmarkStart w:id="537" w:name="_ETM_Q1_3795642"/>
      <w:bookmarkEnd w:id="537"/>
      <w:r>
        <w:rPr>
          <w:rFonts w:hint="cs"/>
          <w:rtl/>
        </w:rPr>
        <w:t xml:space="preserve"> מהשירותים לקהילה. תני לנו את הזווית שלכם. </w:t>
      </w:r>
    </w:p>
    <w:p w:rsidR="00DC7B50" w:rsidRDefault="00DC7B50" w:rsidP="0085232A">
      <w:pPr>
        <w:rPr>
          <w:rtl/>
        </w:rPr>
      </w:pPr>
    </w:p>
    <w:p w:rsidR="00DC7B50" w:rsidRDefault="00DC7B50" w:rsidP="00DC7B50">
      <w:pPr>
        <w:pStyle w:val="af9"/>
        <w:keepNext/>
        <w:rPr>
          <w:rtl/>
        </w:rPr>
      </w:pPr>
      <w:bookmarkStart w:id="538" w:name="ET_guest_865973_52"/>
      <w:r w:rsidRPr="00DC7B50">
        <w:rPr>
          <w:rStyle w:val="TagStyle"/>
          <w:rtl/>
        </w:rPr>
        <w:t xml:space="preserve"> &lt;&lt; אורח &gt;&gt; </w:t>
      </w:r>
      <w:r>
        <w:rPr>
          <w:rtl/>
        </w:rPr>
        <w:t>ירדן מנדלסון:</w:t>
      </w:r>
      <w:r w:rsidRPr="00DC7B50">
        <w:rPr>
          <w:rStyle w:val="TagStyle"/>
          <w:rtl/>
        </w:rPr>
        <w:t xml:space="preserve"> &lt;&lt; אורח &gt;&gt;</w:t>
      </w:r>
      <w:r>
        <w:rPr>
          <w:rtl/>
        </w:rPr>
        <w:t xml:space="preserve"> </w:t>
      </w:r>
      <w:bookmarkEnd w:id="538"/>
    </w:p>
    <w:p w:rsidR="00DC7B50" w:rsidRDefault="00DC7B50" w:rsidP="00DC7B50">
      <w:pPr>
        <w:pStyle w:val="KeepWithNext"/>
        <w:rPr>
          <w:rtl/>
        </w:rPr>
      </w:pPr>
    </w:p>
    <w:p w:rsidR="00CB6A6D" w:rsidRDefault="00DC7B50" w:rsidP="00557257">
      <w:pPr>
        <w:rPr>
          <w:rtl/>
        </w:rPr>
      </w:pPr>
      <w:r>
        <w:rPr>
          <w:rFonts w:hint="cs"/>
          <w:rtl/>
        </w:rPr>
        <w:t>תודה. ברשותכם אנסה להציג את התמו</w:t>
      </w:r>
      <w:r w:rsidR="00557257">
        <w:rPr>
          <w:rFonts w:hint="cs"/>
          <w:rtl/>
        </w:rPr>
        <w:t>נ</w:t>
      </w:r>
      <w:r>
        <w:rPr>
          <w:rFonts w:hint="cs"/>
          <w:rtl/>
        </w:rPr>
        <w:t xml:space="preserve">ה הכוללת </w:t>
      </w:r>
      <w:r w:rsidR="00557257">
        <w:rPr>
          <w:rFonts w:hint="cs"/>
          <w:rtl/>
        </w:rPr>
        <w:t xml:space="preserve">כפי שהיא פוגשת </w:t>
      </w:r>
      <w:bookmarkStart w:id="539" w:name="_ETM_Q1_3804470"/>
      <w:bookmarkEnd w:id="539"/>
      <w:r w:rsidR="00557257">
        <w:rPr>
          <w:rFonts w:hint="cs"/>
          <w:rtl/>
        </w:rPr>
        <w:t xml:space="preserve">את האזרח דרך סיפור אישי. אספר לכם על עידו, היום הוא כבר לא ילד הוא כבר מבוגר, שנולד לאימא שסבלה </w:t>
      </w:r>
      <w:bookmarkStart w:id="540" w:name="_ETM_Q1_3811444"/>
      <w:bookmarkEnd w:id="540"/>
      <w:r w:rsidR="00557257">
        <w:rPr>
          <w:rFonts w:hint="cs"/>
          <w:rtl/>
        </w:rPr>
        <w:t xml:space="preserve">מדיכאון אחרי לידה. דיכאון אחרי לידה משפיע, כפי שאתם בוודאי </w:t>
      </w:r>
      <w:bookmarkStart w:id="541" w:name="_ETM_Q1_3817996"/>
      <w:bookmarkEnd w:id="541"/>
      <w:r w:rsidR="00557257">
        <w:rPr>
          <w:rFonts w:hint="cs"/>
          <w:rtl/>
        </w:rPr>
        <w:t xml:space="preserve">יודעים, לא רק על האימא. אולי זה מתקשר גם לאובדנות, הוא משפיע על הקשר ועל הילד. בטיפת חלב לא </w:t>
      </w:r>
      <w:bookmarkStart w:id="542" w:name="_ETM_Q1_3824443"/>
      <w:bookmarkEnd w:id="542"/>
      <w:r w:rsidR="00557257">
        <w:rPr>
          <w:rFonts w:hint="cs"/>
          <w:rtl/>
        </w:rPr>
        <w:t xml:space="preserve">הייתה פסיכולוגית התפתחותית שתפגוש אותו, וגם בשנים אחר </w:t>
      </w:r>
      <w:bookmarkStart w:id="543" w:name="_ETM_Q1_3829098"/>
      <w:bookmarkEnd w:id="543"/>
      <w:r w:rsidR="00557257">
        <w:rPr>
          <w:rFonts w:hint="cs"/>
          <w:rtl/>
        </w:rPr>
        <w:t>כך, גם בגנים המוקדמים לא היה מישהו שיהיה שם ושיתערב</w:t>
      </w:r>
      <w:bookmarkStart w:id="544" w:name="_ETM_Q1_3834078"/>
      <w:bookmarkEnd w:id="544"/>
      <w:r w:rsidR="00557257">
        <w:rPr>
          <w:rFonts w:hint="cs"/>
          <w:rtl/>
        </w:rPr>
        <w:t xml:space="preserve"> עוד בימים האלה. הוא גדל, הגיע לבית הספר היסודי. </w:t>
      </w:r>
      <w:bookmarkStart w:id="545" w:name="_ETM_Q1_3840064"/>
      <w:bookmarkEnd w:id="545"/>
      <w:r w:rsidR="00557257">
        <w:rPr>
          <w:rFonts w:hint="cs"/>
          <w:rtl/>
        </w:rPr>
        <w:t>התמזל מזלו והוא היה במועצה שיש בה התוכנית הלאומית למניעת אובדנות, אבל גם פה אין</w:t>
      </w:r>
      <w:bookmarkStart w:id="546" w:name="_ETM_Q1_3847579"/>
      <w:bookmarkEnd w:id="546"/>
      <w:r w:rsidR="00557257">
        <w:rPr>
          <w:rFonts w:hint="cs"/>
          <w:rtl/>
        </w:rPr>
        <w:t xml:space="preserve"> מספיק פסיכולוגים חינוכיים במסגרות. אנחנו מדברים על 70% תקינה </w:t>
      </w:r>
      <w:bookmarkStart w:id="547" w:name="_ETM_Q1_3853336"/>
      <w:bookmarkEnd w:id="547"/>
      <w:r w:rsidR="00557257">
        <w:rPr>
          <w:rFonts w:hint="cs"/>
          <w:rtl/>
        </w:rPr>
        <w:t xml:space="preserve">ואיוש של התקנים של פסיכולוגים חינוכיים. עידו היה ילד מופנים בכיתות א'-ג' ואם פסיכולוג היה רואה אותו הוא היה מזהה </w:t>
      </w:r>
      <w:bookmarkStart w:id="548" w:name="_ETM_Q1_3862682"/>
      <w:bookmarkEnd w:id="548"/>
      <w:r w:rsidR="00557257">
        <w:rPr>
          <w:rFonts w:hint="cs"/>
          <w:rtl/>
        </w:rPr>
        <w:t xml:space="preserve">שיש שם בעיה. אבל כשפסיכולוג מגיע לבית הספר פעם בשבועיים, </w:t>
      </w:r>
      <w:bookmarkStart w:id="549" w:name="_ETM_Q1_3868120"/>
      <w:bookmarkEnd w:id="549"/>
      <w:r w:rsidR="00557257">
        <w:rPr>
          <w:rFonts w:hint="cs"/>
          <w:rtl/>
        </w:rPr>
        <w:t xml:space="preserve">הוא לא מגיע לכל הילדים, ועידו התפספס. עידו היה מהילדים </w:t>
      </w:r>
      <w:bookmarkStart w:id="550" w:name="_ETM_Q1_3871414"/>
      <w:bookmarkEnd w:id="550"/>
      <w:r w:rsidR="00557257">
        <w:rPr>
          <w:rFonts w:hint="cs"/>
          <w:rtl/>
        </w:rPr>
        <w:t>השקטים, במירכאות, לא מאלה שזורקים כיסאות והמערכת קופצת ומתעוררת מהם.</w:t>
      </w:r>
      <w:bookmarkStart w:id="551" w:name="_ETM_Q1_3879304"/>
      <w:bookmarkEnd w:id="551"/>
      <w:r w:rsidR="00557257">
        <w:rPr>
          <w:rFonts w:hint="cs"/>
          <w:rtl/>
        </w:rPr>
        <w:t xml:space="preserve"> לכן הוא עלה על הרדאר של התוכנית הזאת, כשהוא היה כבר בכיתה ה'-ו' הוא היה אובדני. אגב, אחת התוכניות המוצלחות, </w:t>
      </w:r>
      <w:bookmarkStart w:id="552" w:name="_ETM_Q1_3886452"/>
      <w:bookmarkEnd w:id="552"/>
      <w:r w:rsidR="00557257">
        <w:rPr>
          <w:rFonts w:hint="cs"/>
          <w:rtl/>
        </w:rPr>
        <w:t>הזולות והיעילות. אחד החטאים הוא שהיא הולכת ומתפוגגת. ראינו וגם</w:t>
      </w:r>
      <w:bookmarkStart w:id="553" w:name="_ETM_Q1_3892021"/>
      <w:bookmarkEnd w:id="553"/>
      <w:r w:rsidR="00557257">
        <w:rPr>
          <w:rFonts w:hint="cs"/>
          <w:rtl/>
        </w:rPr>
        <w:t xml:space="preserve"> דיברנו על אחוזי ההצלחה שלה. אכן, עידו אותר שם </w:t>
      </w:r>
      <w:bookmarkStart w:id="554" w:name="_ETM_Q1_3899049"/>
      <w:bookmarkEnd w:id="554"/>
      <w:r w:rsidR="00557257">
        <w:rPr>
          <w:rFonts w:hint="cs"/>
          <w:rtl/>
        </w:rPr>
        <w:t xml:space="preserve">על ידי הפסיכולוג החינוכי שהיה במסגרת. אבל אם נשזור </w:t>
      </w:r>
      <w:bookmarkStart w:id="555" w:name="_ETM_Q1_3903425"/>
      <w:bookmarkEnd w:id="555"/>
      <w:r w:rsidR="00557257">
        <w:rPr>
          <w:rFonts w:hint="cs"/>
          <w:rtl/>
        </w:rPr>
        <w:t xml:space="preserve">בין שני הדוחות, בעצם אין מענה של בריאות הנפש למי שאותר וטופל על ידי התוכנית. אין לאן להפנות, בגלל שאנחנו </w:t>
      </w:r>
      <w:bookmarkStart w:id="556" w:name="_ETM_Q1_3910305"/>
      <w:bookmarkEnd w:id="556"/>
      <w:r w:rsidR="00557257">
        <w:rPr>
          <w:rFonts w:hint="cs"/>
          <w:rtl/>
        </w:rPr>
        <w:t>מדברים על תורי המתנה של חצי שנה ו</w:t>
      </w:r>
      <w:r w:rsidR="00B042E2">
        <w:rPr>
          <w:rFonts w:hint="cs"/>
          <w:rtl/>
        </w:rPr>
        <w:t xml:space="preserve">תשעה חודשים, ואפילו שנה לפעמים, ומערכת בריאות הנפש לא יודעת </w:t>
      </w:r>
      <w:bookmarkStart w:id="557" w:name="_ETM_Q1_3914052"/>
      <w:bookmarkEnd w:id="557"/>
      <w:r w:rsidR="00B042E2">
        <w:rPr>
          <w:rFonts w:hint="cs"/>
          <w:rtl/>
        </w:rPr>
        <w:t xml:space="preserve">לקבל את זה. אובדנות זאת לא הבחנה פסיכיאטרית, </w:t>
      </w:r>
      <w:bookmarkStart w:id="558" w:name="_ETM_Q1_3916689"/>
      <w:bookmarkEnd w:id="558"/>
      <w:r w:rsidR="00B042E2">
        <w:rPr>
          <w:rFonts w:hint="cs"/>
          <w:rtl/>
        </w:rPr>
        <w:t>שזה אחד מתנאי הסף בשביל לקבל היום טיפול בקהיל</w:t>
      </w:r>
      <w:bookmarkStart w:id="559" w:name="_ETM_Q1_3924843"/>
      <w:bookmarkEnd w:id="559"/>
      <w:r w:rsidR="00B042E2">
        <w:rPr>
          <w:rFonts w:hint="cs"/>
          <w:rtl/>
        </w:rPr>
        <w:t xml:space="preserve">ה, ולכן הוא בכלל לא זכאי לטיפול. אז היום יודעים </w:t>
      </w:r>
      <w:bookmarkStart w:id="560" w:name="_ETM_Q1_3928293"/>
      <w:bookmarkEnd w:id="560"/>
      <w:r w:rsidR="00B042E2">
        <w:rPr>
          <w:rFonts w:hint="cs"/>
          <w:rtl/>
        </w:rPr>
        <w:t>למצוא לפעמים את הדרכים להגיע. עידו לא קיבל טיפו</w:t>
      </w:r>
      <w:bookmarkStart w:id="561" w:name="_ETM_Q1_3932517"/>
      <w:bookmarkEnd w:id="561"/>
      <w:r w:rsidR="00B042E2">
        <w:rPr>
          <w:rFonts w:hint="cs"/>
          <w:rtl/>
        </w:rPr>
        <w:t>ל. הוא חיכה שנה לטיפול, הוא התייאש, אימא שלו התייאשה.</w:t>
      </w:r>
      <w:bookmarkStart w:id="562" w:name="_ETM_Q1_3936386"/>
      <w:bookmarkEnd w:id="562"/>
      <w:r w:rsidR="00B042E2">
        <w:rPr>
          <w:rFonts w:hint="cs"/>
          <w:rtl/>
        </w:rPr>
        <w:t xml:space="preserve"> בכל הנקודות האלה המדינה משלמת המון </w:t>
      </w:r>
      <w:proofErr w:type="spellStart"/>
      <w:r w:rsidR="00B042E2">
        <w:rPr>
          <w:rFonts w:hint="cs"/>
          <w:rtl/>
        </w:rPr>
        <w:t>המון</w:t>
      </w:r>
      <w:proofErr w:type="spellEnd"/>
      <w:r w:rsidR="00B042E2">
        <w:rPr>
          <w:rFonts w:hint="cs"/>
          <w:rtl/>
        </w:rPr>
        <w:t xml:space="preserve"> כסף. היא משלמת </w:t>
      </w:r>
      <w:bookmarkStart w:id="563" w:name="_ETM_Q1_3940507"/>
      <w:bookmarkEnd w:id="563"/>
      <w:r w:rsidR="00B042E2">
        <w:rPr>
          <w:rFonts w:hint="cs"/>
          <w:rtl/>
        </w:rPr>
        <w:t xml:space="preserve">כסף על האימא עוד אז בילדות שלא תפקדה ושלא עובדת </w:t>
      </w:r>
      <w:bookmarkStart w:id="564" w:name="_ETM_Q1_3945685"/>
      <w:bookmarkEnd w:id="564"/>
      <w:r w:rsidR="00B042E2">
        <w:rPr>
          <w:rFonts w:hint="cs"/>
          <w:rtl/>
        </w:rPr>
        <w:t xml:space="preserve">וחותמת אבטלה. היא משלמת כסף על עידו, שמקבל כל </w:t>
      </w:r>
      <w:bookmarkStart w:id="565" w:name="_ETM_Q1_3949939"/>
      <w:bookmarkEnd w:id="565"/>
      <w:r w:rsidR="00B042E2">
        <w:rPr>
          <w:rFonts w:hint="cs"/>
          <w:rtl/>
        </w:rPr>
        <w:t xml:space="preserve">מיני מענים רגשיים של חינוך מיוחד בבית הספר, ימי מחלה </w:t>
      </w:r>
      <w:bookmarkStart w:id="566" w:name="_ETM_Q1_3953280"/>
      <w:bookmarkEnd w:id="566"/>
      <w:r w:rsidR="00B042E2">
        <w:rPr>
          <w:rFonts w:hint="cs"/>
          <w:rtl/>
        </w:rPr>
        <w:t xml:space="preserve">שהאימא צריכה אחר כך לקחת כדי לדאוג לו. היא משלמת </w:t>
      </w:r>
      <w:bookmarkStart w:id="567" w:name="_ETM_Q1_3958276"/>
      <w:bookmarkEnd w:id="567"/>
      <w:r w:rsidR="00B042E2">
        <w:rPr>
          <w:rFonts w:hint="cs"/>
          <w:rtl/>
        </w:rPr>
        <w:t>אחר כך כשהוא מסיים את הצבא והוא נשאר מובטל</w:t>
      </w:r>
      <w:bookmarkStart w:id="568" w:name="_ETM_Q1_3957754"/>
      <w:bookmarkEnd w:id="568"/>
      <w:r w:rsidR="00B042E2">
        <w:rPr>
          <w:rFonts w:hint="cs"/>
          <w:rtl/>
        </w:rPr>
        <w:t xml:space="preserve"> ולא מצליח להיכנס למעגל העבודה והוא מידרדר אחר כך לאורח </w:t>
      </w:r>
      <w:bookmarkStart w:id="569" w:name="_ETM_Q1_3962735"/>
      <w:bookmarkEnd w:id="569"/>
      <w:r w:rsidR="00B042E2">
        <w:rPr>
          <w:rFonts w:hint="cs"/>
          <w:rtl/>
        </w:rPr>
        <w:t xml:space="preserve">חיים עברייני. בכל המקומות האלה המדינה משלמת המון </w:t>
      </w:r>
      <w:bookmarkStart w:id="570" w:name="_ETM_Q1_3968505"/>
      <w:bookmarkEnd w:id="570"/>
      <w:proofErr w:type="spellStart"/>
      <w:r w:rsidR="00B042E2">
        <w:rPr>
          <w:rFonts w:hint="cs"/>
          <w:rtl/>
        </w:rPr>
        <w:t>המון</w:t>
      </w:r>
      <w:proofErr w:type="spellEnd"/>
      <w:r w:rsidR="00B042E2">
        <w:rPr>
          <w:rFonts w:hint="cs"/>
          <w:rtl/>
        </w:rPr>
        <w:t xml:space="preserve"> כסף. </w:t>
      </w:r>
    </w:p>
    <w:p w:rsidR="00667EBB" w:rsidRDefault="00667EBB" w:rsidP="00557257">
      <w:pPr>
        <w:rPr>
          <w:rtl/>
        </w:rPr>
      </w:pPr>
    </w:p>
    <w:p w:rsidR="00667EBB" w:rsidRDefault="00667EBB" w:rsidP="00667EBB">
      <w:pPr>
        <w:pStyle w:val="af6"/>
        <w:keepNext/>
        <w:rPr>
          <w:rtl/>
        </w:rPr>
      </w:pPr>
      <w:bookmarkStart w:id="571" w:name="ET_yor_5110_88"/>
      <w:r w:rsidRPr="00667EBB">
        <w:rPr>
          <w:rStyle w:val="TagStyle"/>
          <w:rtl/>
        </w:rPr>
        <w:t xml:space="preserve"> &lt;&lt; </w:t>
      </w:r>
      <w:proofErr w:type="spellStart"/>
      <w:r w:rsidRPr="00667EBB">
        <w:rPr>
          <w:rStyle w:val="TagStyle"/>
          <w:rtl/>
        </w:rPr>
        <w:t>יור</w:t>
      </w:r>
      <w:proofErr w:type="spellEnd"/>
      <w:r w:rsidRPr="00667EBB">
        <w:rPr>
          <w:rStyle w:val="TagStyle"/>
          <w:rtl/>
        </w:rPr>
        <w:t xml:space="preserve"> &gt;&gt; </w:t>
      </w:r>
      <w:r>
        <w:rPr>
          <w:rtl/>
        </w:rPr>
        <w:t>היו"ר עפר שלח:</w:t>
      </w:r>
      <w:r w:rsidRPr="00667EBB">
        <w:rPr>
          <w:rStyle w:val="TagStyle"/>
          <w:rtl/>
        </w:rPr>
        <w:t xml:space="preserve"> &lt;&lt; </w:t>
      </w:r>
      <w:proofErr w:type="spellStart"/>
      <w:r w:rsidRPr="00667EBB">
        <w:rPr>
          <w:rStyle w:val="TagStyle"/>
          <w:rtl/>
        </w:rPr>
        <w:t>יור</w:t>
      </w:r>
      <w:proofErr w:type="spellEnd"/>
      <w:r w:rsidRPr="00667EBB">
        <w:rPr>
          <w:rStyle w:val="TagStyle"/>
          <w:rtl/>
        </w:rPr>
        <w:t xml:space="preserve"> &gt;&gt;</w:t>
      </w:r>
      <w:r>
        <w:rPr>
          <w:rtl/>
        </w:rPr>
        <w:t xml:space="preserve"> </w:t>
      </w:r>
      <w:bookmarkEnd w:id="571"/>
    </w:p>
    <w:p w:rsidR="00667EBB" w:rsidRDefault="00667EBB" w:rsidP="00667EBB">
      <w:pPr>
        <w:pStyle w:val="KeepWithNext"/>
        <w:rPr>
          <w:rtl/>
        </w:rPr>
      </w:pPr>
    </w:p>
    <w:p w:rsidR="00667EBB" w:rsidRDefault="00667EBB" w:rsidP="00667EBB">
      <w:pPr>
        <w:rPr>
          <w:rtl/>
        </w:rPr>
      </w:pPr>
      <w:r>
        <w:rPr>
          <w:rFonts w:hint="cs"/>
          <w:rtl/>
        </w:rPr>
        <w:t xml:space="preserve">אם אני מסכם את מה שאת אומרת מתוך </w:t>
      </w:r>
      <w:bookmarkStart w:id="572" w:name="_ETM_Q1_3974027"/>
      <w:bookmarkEnd w:id="572"/>
      <w:r>
        <w:rPr>
          <w:rFonts w:hint="cs"/>
          <w:rtl/>
        </w:rPr>
        <w:t xml:space="preserve">המקרה הזה, הרי ה-70% יהיו של התקינה הוא נובע מכסף. </w:t>
      </w:r>
      <w:bookmarkStart w:id="573" w:name="_ETM_Q1_3979787"/>
      <w:bookmarkEnd w:id="573"/>
      <w:r>
        <w:rPr>
          <w:rFonts w:hint="cs"/>
          <w:rtl/>
        </w:rPr>
        <w:t xml:space="preserve">להבדיל מפסיכיאטרים, לא חסרים פסיכולוגים בישראל, נכון? זאת אומרת, הכסף </w:t>
      </w:r>
      <w:bookmarkStart w:id="574" w:name="_ETM_Q1_3985843"/>
      <w:bookmarkEnd w:id="574"/>
      <w:r>
        <w:rPr>
          <w:rFonts w:hint="cs"/>
          <w:rtl/>
        </w:rPr>
        <w:t xml:space="preserve">הקטן יחסית שהיה עולה לנו להחזיק תקינה של 100% </w:t>
      </w:r>
      <w:bookmarkStart w:id="575" w:name="_ETM_Q1_3992585"/>
      <w:bookmarkEnd w:id="575"/>
      <w:r>
        <w:rPr>
          <w:rFonts w:hint="cs"/>
          <w:rtl/>
        </w:rPr>
        <w:t xml:space="preserve">ושזמן ההמתנה לא היה 12 עד 16 חודשים, עולה לנו </w:t>
      </w:r>
      <w:bookmarkStart w:id="576" w:name="_ETM_Q1_3997772"/>
      <w:bookmarkEnd w:id="576"/>
      <w:r>
        <w:rPr>
          <w:rFonts w:hint="cs"/>
          <w:rtl/>
        </w:rPr>
        <w:t xml:space="preserve">בכסף הרבה יותר גדול בהמשך, ואולי גם בחיי אדם. </w:t>
      </w:r>
      <w:bookmarkStart w:id="577" w:name="_ETM_Q1_3998791"/>
      <w:bookmarkEnd w:id="577"/>
    </w:p>
    <w:p w:rsidR="00667EBB" w:rsidRDefault="00667EBB" w:rsidP="00667EBB">
      <w:pPr>
        <w:rPr>
          <w:rtl/>
        </w:rPr>
      </w:pPr>
    </w:p>
    <w:p w:rsidR="00667EBB" w:rsidRDefault="00667EBB" w:rsidP="00667EBB">
      <w:pPr>
        <w:pStyle w:val="af9"/>
        <w:keepNext/>
        <w:rPr>
          <w:rtl/>
        </w:rPr>
      </w:pPr>
      <w:bookmarkStart w:id="578" w:name="ET_guest_865973_89"/>
      <w:r w:rsidRPr="00667EBB">
        <w:rPr>
          <w:rStyle w:val="TagStyle"/>
          <w:rtl/>
        </w:rPr>
        <w:t xml:space="preserve"> &lt;&lt; אורח &gt;&gt; </w:t>
      </w:r>
      <w:r>
        <w:rPr>
          <w:rtl/>
        </w:rPr>
        <w:t>ירדן מנדלסון:</w:t>
      </w:r>
      <w:r w:rsidRPr="00667EBB">
        <w:rPr>
          <w:rStyle w:val="TagStyle"/>
          <w:rtl/>
        </w:rPr>
        <w:t xml:space="preserve"> &lt;&lt; אורח &gt;&gt;</w:t>
      </w:r>
      <w:r>
        <w:rPr>
          <w:rtl/>
        </w:rPr>
        <w:t xml:space="preserve"> </w:t>
      </w:r>
      <w:bookmarkEnd w:id="578"/>
    </w:p>
    <w:p w:rsidR="00667EBB" w:rsidRDefault="00667EBB" w:rsidP="00667EBB">
      <w:pPr>
        <w:pStyle w:val="KeepWithNext"/>
        <w:rPr>
          <w:rtl/>
        </w:rPr>
      </w:pPr>
    </w:p>
    <w:p w:rsidR="00667EBB" w:rsidRDefault="00667EBB" w:rsidP="00667EBB">
      <w:pPr>
        <w:rPr>
          <w:rtl/>
        </w:rPr>
      </w:pPr>
      <w:r>
        <w:rPr>
          <w:rFonts w:hint="cs"/>
          <w:rtl/>
        </w:rPr>
        <w:t xml:space="preserve">בטוח בחיי אדם. אני רק אדייק. במשרד החינוך </w:t>
      </w:r>
      <w:bookmarkStart w:id="579" w:name="_ETM_Q1_4001113"/>
      <w:bookmarkEnd w:id="579"/>
      <w:r>
        <w:rPr>
          <w:rFonts w:hint="cs"/>
          <w:rtl/>
        </w:rPr>
        <w:t xml:space="preserve">אכן יש מפתח תקינה, אז אני יכולה להגיד לך </w:t>
      </w:r>
      <w:bookmarkStart w:id="580" w:name="_ETM_Q1_4005849"/>
      <w:bookmarkEnd w:id="580"/>
      <w:r>
        <w:rPr>
          <w:rFonts w:hint="cs"/>
          <w:rtl/>
        </w:rPr>
        <w:t xml:space="preserve">שרק 70% ממנו מאויש. בבריאות הנפש במשרד הבריאות אין מפתח </w:t>
      </w:r>
      <w:bookmarkStart w:id="581" w:name="_ETM_Q1_4010562"/>
      <w:bookmarkEnd w:id="581"/>
      <w:r>
        <w:rPr>
          <w:rFonts w:hint="cs"/>
          <w:rtl/>
        </w:rPr>
        <w:t xml:space="preserve">תקינה לפסיכולוגים. אני חושבת שאחת הסיבות שאי אפשר להגיד כמה </w:t>
      </w:r>
      <w:bookmarkStart w:id="582" w:name="_ETM_Q1_4013267"/>
      <w:bookmarkEnd w:id="582"/>
      <w:r>
        <w:rPr>
          <w:rFonts w:hint="cs"/>
          <w:rtl/>
        </w:rPr>
        <w:t>חסרים, הוא כי המשרד פשוט מסרב להגיד כמה צריך. אנ</w:t>
      </w:r>
      <w:bookmarkStart w:id="583" w:name="_ETM_Q1_4015713"/>
      <w:bookmarkEnd w:id="583"/>
      <w:r>
        <w:rPr>
          <w:rFonts w:hint="cs"/>
          <w:rtl/>
        </w:rPr>
        <w:t xml:space="preserve">חנו עשינו את החישובים, אנחנו השווינו עם מדינות אחרות, אנחנו </w:t>
      </w:r>
      <w:bookmarkStart w:id="584" w:name="_ETM_Q1_4020530"/>
      <w:bookmarkEnd w:id="584"/>
      <w:r>
        <w:rPr>
          <w:rFonts w:hint="cs"/>
          <w:rtl/>
        </w:rPr>
        <w:t xml:space="preserve">יכולים להגיד כמה חסרים. אנחנו גם שלחנו למשרד הבריאות את </w:t>
      </w:r>
      <w:bookmarkStart w:id="585" w:name="_ETM_Q1_4023948"/>
      <w:bookmarkEnd w:id="585"/>
      <w:r>
        <w:rPr>
          <w:rFonts w:hint="cs"/>
          <w:rtl/>
        </w:rPr>
        <w:t xml:space="preserve">הנתונים. פסיכיאטרים היום אין, צריך להכשיר אותם וזה ייקח זמן, </w:t>
      </w:r>
      <w:bookmarkStart w:id="586" w:name="_ETM_Q1_4030044"/>
      <w:bookmarkEnd w:id="586"/>
      <w:r>
        <w:rPr>
          <w:rFonts w:hint="cs"/>
          <w:rtl/>
        </w:rPr>
        <w:t xml:space="preserve">וזה חשוב וצריך לעשות את זה. פסיכולוגים יש. יש </w:t>
      </w:r>
      <w:bookmarkStart w:id="587" w:name="_ETM_Q1_4032620"/>
      <w:bookmarkEnd w:id="587"/>
      <w:r>
        <w:rPr>
          <w:rFonts w:hint="cs"/>
          <w:rtl/>
        </w:rPr>
        <w:t>אלפי פסיכולוגים קליניים בשוק הפרטי, ואם רק יעלו את השכר קצת, לא הרבה, אבל באמת אנחנו מרוויחים משכורות מזעזעות</w:t>
      </w:r>
      <w:bookmarkStart w:id="588" w:name="_ETM_Q1_4041674"/>
      <w:bookmarkEnd w:id="588"/>
      <w:r>
        <w:rPr>
          <w:rFonts w:hint="cs"/>
          <w:rtl/>
        </w:rPr>
        <w:t xml:space="preserve"> - - -</w:t>
      </w:r>
    </w:p>
    <w:p w:rsidR="00667EBB" w:rsidRDefault="00667EBB" w:rsidP="00667EBB">
      <w:pPr>
        <w:rPr>
          <w:rtl/>
        </w:rPr>
      </w:pPr>
    </w:p>
    <w:p w:rsidR="00667EBB" w:rsidRDefault="00667EBB" w:rsidP="00667EBB">
      <w:pPr>
        <w:pStyle w:val="af6"/>
        <w:keepNext/>
        <w:rPr>
          <w:rtl/>
        </w:rPr>
      </w:pPr>
      <w:bookmarkStart w:id="589" w:name="ET_yor_5110_90"/>
      <w:r w:rsidRPr="00667EBB">
        <w:rPr>
          <w:rStyle w:val="TagStyle"/>
          <w:rtl/>
        </w:rPr>
        <w:t xml:space="preserve"> &lt;&lt; </w:t>
      </w:r>
      <w:proofErr w:type="spellStart"/>
      <w:r w:rsidRPr="00667EBB">
        <w:rPr>
          <w:rStyle w:val="TagStyle"/>
          <w:rtl/>
        </w:rPr>
        <w:t>יור</w:t>
      </w:r>
      <w:proofErr w:type="spellEnd"/>
      <w:r w:rsidRPr="00667EBB">
        <w:rPr>
          <w:rStyle w:val="TagStyle"/>
          <w:rtl/>
        </w:rPr>
        <w:t xml:space="preserve"> &gt;&gt; </w:t>
      </w:r>
      <w:r>
        <w:rPr>
          <w:rtl/>
        </w:rPr>
        <w:t>היו"ר עפר שלח:</w:t>
      </w:r>
      <w:r w:rsidRPr="00667EBB">
        <w:rPr>
          <w:rStyle w:val="TagStyle"/>
          <w:rtl/>
        </w:rPr>
        <w:t xml:space="preserve"> &lt;&lt; </w:t>
      </w:r>
      <w:proofErr w:type="spellStart"/>
      <w:r w:rsidRPr="00667EBB">
        <w:rPr>
          <w:rStyle w:val="TagStyle"/>
          <w:rtl/>
        </w:rPr>
        <w:t>יור</w:t>
      </w:r>
      <w:proofErr w:type="spellEnd"/>
      <w:r w:rsidRPr="00667EBB">
        <w:rPr>
          <w:rStyle w:val="TagStyle"/>
          <w:rtl/>
        </w:rPr>
        <w:t xml:space="preserve"> &gt;&gt;</w:t>
      </w:r>
      <w:r>
        <w:rPr>
          <w:rtl/>
        </w:rPr>
        <w:t xml:space="preserve"> </w:t>
      </w:r>
      <w:bookmarkEnd w:id="589"/>
    </w:p>
    <w:p w:rsidR="00667EBB" w:rsidRDefault="00667EBB" w:rsidP="00667EBB">
      <w:pPr>
        <w:pStyle w:val="KeepWithNext"/>
        <w:rPr>
          <w:rtl/>
        </w:rPr>
      </w:pPr>
    </w:p>
    <w:p w:rsidR="00667EBB" w:rsidRDefault="00667EBB" w:rsidP="00667EBB">
      <w:pPr>
        <w:rPr>
          <w:rtl/>
        </w:rPr>
      </w:pPr>
      <w:r>
        <w:rPr>
          <w:rFonts w:hint="cs"/>
          <w:rtl/>
        </w:rPr>
        <w:t>את יכולה לתת דוגמה?</w:t>
      </w:r>
      <w:bookmarkStart w:id="590" w:name="_ETM_Q1_4043578"/>
      <w:bookmarkEnd w:id="590"/>
    </w:p>
    <w:p w:rsidR="00667EBB" w:rsidRDefault="00667EBB" w:rsidP="00667EBB">
      <w:pPr>
        <w:rPr>
          <w:rtl/>
        </w:rPr>
      </w:pPr>
      <w:bookmarkStart w:id="591" w:name="_ETM_Q1_4043720"/>
      <w:bookmarkEnd w:id="591"/>
    </w:p>
    <w:p w:rsidR="00667EBB" w:rsidRDefault="00667EBB" w:rsidP="00667EBB">
      <w:pPr>
        <w:pStyle w:val="af9"/>
        <w:keepNext/>
        <w:rPr>
          <w:rtl/>
        </w:rPr>
      </w:pPr>
      <w:bookmarkStart w:id="592" w:name="ET_guest_865973_91"/>
      <w:r w:rsidRPr="00667EBB">
        <w:rPr>
          <w:rStyle w:val="TagStyle"/>
          <w:rtl/>
        </w:rPr>
        <w:t xml:space="preserve"> &lt;&lt; אורח &gt;&gt; </w:t>
      </w:r>
      <w:r>
        <w:rPr>
          <w:rtl/>
        </w:rPr>
        <w:t>ירדן מנדלסון:</w:t>
      </w:r>
      <w:r w:rsidRPr="00667EBB">
        <w:rPr>
          <w:rStyle w:val="TagStyle"/>
          <w:rtl/>
        </w:rPr>
        <w:t xml:space="preserve"> &lt;&lt; אורח &gt;&gt;</w:t>
      </w:r>
      <w:r>
        <w:rPr>
          <w:rtl/>
        </w:rPr>
        <w:t xml:space="preserve"> </w:t>
      </w:r>
      <w:bookmarkEnd w:id="592"/>
    </w:p>
    <w:p w:rsidR="00667EBB" w:rsidRDefault="00667EBB" w:rsidP="00667EBB">
      <w:pPr>
        <w:pStyle w:val="KeepWithNext"/>
        <w:rPr>
          <w:rtl/>
        </w:rPr>
      </w:pPr>
    </w:p>
    <w:p w:rsidR="00670228" w:rsidRDefault="00667EBB" w:rsidP="00667EBB">
      <w:pPr>
        <w:rPr>
          <w:rtl/>
        </w:rPr>
      </w:pPr>
      <w:r>
        <w:rPr>
          <w:rFonts w:hint="cs"/>
          <w:rtl/>
        </w:rPr>
        <w:t xml:space="preserve">אני סיימתי התמחות </w:t>
      </w:r>
      <w:bookmarkStart w:id="593" w:name="_ETM_Q1_4044345"/>
      <w:bookmarkEnd w:id="593"/>
      <w:r>
        <w:rPr>
          <w:rFonts w:hint="cs"/>
          <w:rtl/>
        </w:rPr>
        <w:t>לפני חודש, המשכורת האחרונה שלי הייתה 4,0</w:t>
      </w:r>
      <w:bookmarkStart w:id="594" w:name="_ETM_Q1_4046347"/>
      <w:bookmarkStart w:id="595" w:name="_ETM_Q1_4046506"/>
      <w:bookmarkEnd w:id="594"/>
      <w:bookmarkEnd w:id="595"/>
      <w:r>
        <w:rPr>
          <w:rFonts w:hint="cs"/>
          <w:rtl/>
        </w:rPr>
        <w:t xml:space="preserve">00 שקלים. </w:t>
      </w:r>
      <w:bookmarkStart w:id="596" w:name="_ETM_Q1_4045671"/>
      <w:bookmarkEnd w:id="596"/>
    </w:p>
    <w:p w:rsidR="00670228" w:rsidRDefault="00670228" w:rsidP="00667EBB">
      <w:pPr>
        <w:rPr>
          <w:rtl/>
        </w:rPr>
      </w:pPr>
      <w:bookmarkStart w:id="597" w:name="_ETM_Q1_4050092"/>
      <w:bookmarkStart w:id="598" w:name="_ETM_Q1_4050224"/>
      <w:bookmarkEnd w:id="597"/>
      <w:bookmarkEnd w:id="598"/>
    </w:p>
    <w:p w:rsidR="00670228" w:rsidRDefault="00670228" w:rsidP="00670228">
      <w:pPr>
        <w:pStyle w:val="af6"/>
        <w:keepNext/>
        <w:rPr>
          <w:rtl/>
        </w:rPr>
      </w:pPr>
      <w:bookmarkStart w:id="599" w:name="ET_yor_5110_92"/>
      <w:r w:rsidRPr="00670228">
        <w:rPr>
          <w:rStyle w:val="TagStyle"/>
          <w:rtl/>
        </w:rPr>
        <w:t xml:space="preserve"> &lt;&lt; </w:t>
      </w:r>
      <w:proofErr w:type="spellStart"/>
      <w:r w:rsidRPr="00670228">
        <w:rPr>
          <w:rStyle w:val="TagStyle"/>
          <w:rtl/>
        </w:rPr>
        <w:t>יור</w:t>
      </w:r>
      <w:proofErr w:type="spellEnd"/>
      <w:r w:rsidRPr="00670228">
        <w:rPr>
          <w:rStyle w:val="TagStyle"/>
          <w:rtl/>
        </w:rPr>
        <w:t xml:space="preserve"> &gt;&gt; </w:t>
      </w:r>
      <w:r>
        <w:rPr>
          <w:rtl/>
        </w:rPr>
        <w:t>היו"ר עפר שלח:</w:t>
      </w:r>
      <w:r w:rsidRPr="00670228">
        <w:rPr>
          <w:rStyle w:val="TagStyle"/>
          <w:rtl/>
        </w:rPr>
        <w:t xml:space="preserve"> &lt;&lt; </w:t>
      </w:r>
      <w:proofErr w:type="spellStart"/>
      <w:r w:rsidRPr="00670228">
        <w:rPr>
          <w:rStyle w:val="TagStyle"/>
          <w:rtl/>
        </w:rPr>
        <w:t>יור</w:t>
      </w:r>
      <w:proofErr w:type="spellEnd"/>
      <w:r w:rsidRPr="00670228">
        <w:rPr>
          <w:rStyle w:val="TagStyle"/>
          <w:rtl/>
        </w:rPr>
        <w:t xml:space="preserve"> &gt;&gt;</w:t>
      </w:r>
      <w:r>
        <w:rPr>
          <w:rtl/>
        </w:rPr>
        <w:t xml:space="preserve"> </w:t>
      </w:r>
      <w:bookmarkEnd w:id="599"/>
    </w:p>
    <w:p w:rsidR="00670228" w:rsidRDefault="00670228" w:rsidP="00670228">
      <w:pPr>
        <w:pStyle w:val="KeepWithNext"/>
        <w:rPr>
          <w:rtl/>
        </w:rPr>
      </w:pPr>
    </w:p>
    <w:p w:rsidR="00670228" w:rsidRDefault="00670228" w:rsidP="00670228">
      <w:pPr>
        <w:rPr>
          <w:rtl/>
        </w:rPr>
      </w:pPr>
      <w:r>
        <w:rPr>
          <w:rFonts w:hint="cs"/>
          <w:rtl/>
        </w:rPr>
        <w:t xml:space="preserve">זה מתחת לשכר מינימום. </w:t>
      </w:r>
    </w:p>
    <w:p w:rsidR="00670228" w:rsidRDefault="00670228" w:rsidP="00670228">
      <w:pPr>
        <w:rPr>
          <w:rtl/>
        </w:rPr>
      </w:pPr>
    </w:p>
    <w:p w:rsidR="00670228" w:rsidRDefault="00670228" w:rsidP="00670228">
      <w:pPr>
        <w:pStyle w:val="af9"/>
        <w:keepNext/>
        <w:rPr>
          <w:rtl/>
        </w:rPr>
      </w:pPr>
      <w:bookmarkStart w:id="600" w:name="ET_guest_865973_93"/>
      <w:r w:rsidRPr="00670228">
        <w:rPr>
          <w:rStyle w:val="TagStyle"/>
          <w:rtl/>
        </w:rPr>
        <w:t xml:space="preserve"> &lt;&lt; אורח &gt;&gt; </w:t>
      </w:r>
      <w:r>
        <w:rPr>
          <w:rtl/>
        </w:rPr>
        <w:t>ירדן מנדלסון:</w:t>
      </w:r>
      <w:r w:rsidRPr="00670228">
        <w:rPr>
          <w:rStyle w:val="TagStyle"/>
          <w:rtl/>
        </w:rPr>
        <w:t xml:space="preserve"> &lt;&lt; אורח &gt;&gt;</w:t>
      </w:r>
      <w:r>
        <w:rPr>
          <w:rtl/>
        </w:rPr>
        <w:t xml:space="preserve"> </w:t>
      </w:r>
      <w:bookmarkEnd w:id="600"/>
    </w:p>
    <w:p w:rsidR="00670228" w:rsidRDefault="00670228" w:rsidP="00670228">
      <w:pPr>
        <w:pStyle w:val="KeepWithNext"/>
        <w:rPr>
          <w:rtl/>
        </w:rPr>
      </w:pPr>
    </w:p>
    <w:p w:rsidR="00670228" w:rsidRDefault="00670228" w:rsidP="00670228">
      <w:pPr>
        <w:rPr>
          <w:rtl/>
        </w:rPr>
      </w:pPr>
      <w:r>
        <w:rPr>
          <w:rFonts w:hint="cs"/>
          <w:rtl/>
        </w:rPr>
        <w:t xml:space="preserve">אני מקבלת השלמה למינימום. סיימתי התמחות ארבע שנים, ותואר שני, וזה השכר שקיבלתי. המשרות הן בחצאי </w:t>
      </w:r>
      <w:bookmarkStart w:id="601" w:name="_ETM_Q1_4056699"/>
      <w:bookmarkEnd w:id="601"/>
      <w:r>
        <w:rPr>
          <w:rFonts w:hint="cs"/>
          <w:rtl/>
        </w:rPr>
        <w:t xml:space="preserve">משרה, בגלל שאין תקנים, המשרד לא נותן יותר תקנים. גם אם הייתי רוצה להישאר בתור מומחית במערכת, אין לי תקן. </w:t>
      </w:r>
      <w:bookmarkStart w:id="602" w:name="_ETM_Q1_4062697"/>
      <w:bookmarkEnd w:id="602"/>
      <w:r>
        <w:rPr>
          <w:rFonts w:hint="cs"/>
          <w:rtl/>
        </w:rPr>
        <w:t xml:space="preserve">וכנראה שגם לא הייתי רוצה, בגלל שזו תוספת של עוד </w:t>
      </w:r>
      <w:bookmarkStart w:id="603" w:name="_ETM_Q1_4068157"/>
      <w:bookmarkEnd w:id="603"/>
      <w:r>
        <w:rPr>
          <w:rFonts w:hint="cs"/>
          <w:rtl/>
        </w:rPr>
        <w:t xml:space="preserve">200 שקלים במשכורת. אני מחדדת את הנקודה הזאת, יש אלפי </w:t>
      </w:r>
      <w:bookmarkStart w:id="604" w:name="_ETM_Q1_4074464"/>
      <w:bookmarkEnd w:id="604"/>
      <w:r>
        <w:rPr>
          <w:rFonts w:hint="cs"/>
          <w:rtl/>
        </w:rPr>
        <w:t>פסיכולוגים שיכולים לחזור מחר לשירות הציבורי אם רק יפתחו להם</w:t>
      </w:r>
      <w:bookmarkStart w:id="605" w:name="_ETM_Q1_4078697"/>
      <w:bookmarkEnd w:id="605"/>
      <w:r>
        <w:rPr>
          <w:rFonts w:hint="cs"/>
          <w:rtl/>
        </w:rPr>
        <w:t xml:space="preserve"> תקנים, אם רק יגייסו אותם חזרה. העלות היא מזערית. אנחנו </w:t>
      </w:r>
      <w:bookmarkStart w:id="606" w:name="_ETM_Q1_4084330"/>
      <w:bookmarkEnd w:id="606"/>
      <w:r>
        <w:rPr>
          <w:rFonts w:hint="cs"/>
          <w:rtl/>
        </w:rPr>
        <w:t>חישבנו את זה. להכפיל את המערך יעלה 200 מיליון</w:t>
      </w:r>
      <w:bookmarkStart w:id="607" w:name="_ETM_Q1_4087465"/>
      <w:bookmarkEnd w:id="607"/>
      <w:r>
        <w:rPr>
          <w:rFonts w:hint="cs"/>
          <w:rtl/>
        </w:rPr>
        <w:t xml:space="preserve"> שקלים בשנה. זה גרושים, אם אנחנו חושבים על כל כמה</w:t>
      </w:r>
      <w:bookmarkStart w:id="608" w:name="_ETM_Q1_4089256"/>
      <w:bookmarkEnd w:id="608"/>
      <w:r>
        <w:rPr>
          <w:rFonts w:hint="cs"/>
          <w:rtl/>
        </w:rPr>
        <w:t xml:space="preserve"> שדברים נחסכים בהוצאות אחרות למדינה. </w:t>
      </w:r>
    </w:p>
    <w:p w:rsidR="00670228" w:rsidRDefault="00670228" w:rsidP="00670228">
      <w:pPr>
        <w:rPr>
          <w:rtl/>
        </w:rPr>
      </w:pPr>
      <w:bookmarkStart w:id="609" w:name="_ETM_Q1_4095378"/>
      <w:bookmarkEnd w:id="609"/>
    </w:p>
    <w:p w:rsidR="00670228" w:rsidRDefault="00670228" w:rsidP="00670228">
      <w:pPr>
        <w:rPr>
          <w:rtl/>
        </w:rPr>
      </w:pPr>
      <w:bookmarkStart w:id="610" w:name="_ETM_Q1_4095590"/>
      <w:bookmarkStart w:id="611" w:name="_ETM_Q1_4095615"/>
      <w:bookmarkStart w:id="612" w:name="_ETM_Q1_4095702"/>
      <w:bookmarkEnd w:id="610"/>
      <w:bookmarkEnd w:id="611"/>
      <w:bookmarkEnd w:id="612"/>
      <w:r>
        <w:rPr>
          <w:rFonts w:hint="cs"/>
          <w:rtl/>
        </w:rPr>
        <w:t xml:space="preserve">לפסיכיאטריה יש תפקיד מאוד מאוד </w:t>
      </w:r>
      <w:bookmarkStart w:id="613" w:name="_ETM_Q1_4096999"/>
      <w:bookmarkEnd w:id="613"/>
      <w:r>
        <w:rPr>
          <w:rFonts w:hint="cs"/>
          <w:rtl/>
        </w:rPr>
        <w:t xml:space="preserve">חשוב בבריאות הנפש. לפסיכולוגים הקליניים שנותנים את המענה יש </w:t>
      </w:r>
      <w:bookmarkStart w:id="614" w:name="_ETM_Q1_4102375"/>
      <w:bookmarkEnd w:id="614"/>
      <w:r>
        <w:rPr>
          <w:rFonts w:hint="cs"/>
          <w:rtl/>
        </w:rPr>
        <w:t xml:space="preserve">תפקיד חשוב לפחות באותה מידה. אנחנו מדברים בעצם על </w:t>
      </w:r>
      <w:bookmarkStart w:id="615" w:name="_ETM_Q1_4105655"/>
      <w:bookmarkEnd w:id="615"/>
      <w:r>
        <w:rPr>
          <w:rFonts w:hint="cs"/>
          <w:rtl/>
        </w:rPr>
        <w:t xml:space="preserve">מצבי קיצון ומצבים שהם יותר ראשוניים. לא כל מטופל </w:t>
      </w:r>
      <w:bookmarkStart w:id="616" w:name="_ETM_Q1_4110305"/>
      <w:bookmarkEnd w:id="616"/>
      <w:r>
        <w:rPr>
          <w:rFonts w:hint="cs"/>
          <w:rtl/>
        </w:rPr>
        <w:t xml:space="preserve">צריך להגיע לפסיכיאטר. אנחנו צריכים הרבה מאוד פסיכולוגים שידעו לטפל, </w:t>
      </w:r>
      <w:bookmarkStart w:id="617" w:name="_ETM_Q1_4114955"/>
      <w:bookmarkEnd w:id="617"/>
      <w:r>
        <w:rPr>
          <w:rFonts w:hint="cs"/>
          <w:rtl/>
        </w:rPr>
        <w:t xml:space="preserve">שידעו לתת את המענה, שידעו למנוע את ההידרדרות של המצב. מנענו </w:t>
      </w:r>
      <w:r>
        <w:rPr>
          <w:rtl/>
        </w:rPr>
        <w:t>–</w:t>
      </w:r>
      <w:r>
        <w:rPr>
          <w:rFonts w:hint="cs"/>
          <w:rtl/>
        </w:rPr>
        <w:t xml:space="preserve"> חסכנו. רק המדינה לא מונעת. היא </w:t>
      </w:r>
      <w:bookmarkStart w:id="618" w:name="_ETM_Q1_4121402"/>
      <w:bookmarkEnd w:id="618"/>
      <w:r>
        <w:rPr>
          <w:rFonts w:hint="cs"/>
          <w:rtl/>
        </w:rPr>
        <w:t xml:space="preserve">שולחת רפורמה כזאת, וזה לא שהיא עשתה את זה בלי </w:t>
      </w:r>
      <w:bookmarkStart w:id="619" w:name="_ETM_Q1_4124972"/>
      <w:bookmarkEnd w:id="619"/>
      <w:r>
        <w:rPr>
          <w:rFonts w:hint="cs"/>
          <w:rtl/>
        </w:rPr>
        <w:t xml:space="preserve">שהיא יודעת. הפסיכולוגים הזהירו, העובדים הסוציאליים הזהירו, המטופלים הזהירו, </w:t>
      </w:r>
      <w:bookmarkStart w:id="620" w:name="_ETM_Q1_4129209"/>
      <w:bookmarkEnd w:id="620"/>
      <w:r>
        <w:rPr>
          <w:rFonts w:hint="cs"/>
          <w:rtl/>
        </w:rPr>
        <w:t xml:space="preserve">כולם הזהירו. אנחנו אומרים שוב ושוב, אי אפשר </w:t>
      </w:r>
      <w:bookmarkStart w:id="621" w:name="_ETM_Q1_4129022"/>
      <w:bookmarkEnd w:id="621"/>
      <w:r>
        <w:rPr>
          <w:rFonts w:hint="cs"/>
          <w:rtl/>
        </w:rPr>
        <w:t>להוציא רפורמה לדרך בלי לקבוע לה קריטריונים. כבר שנים משרד</w:t>
      </w:r>
      <w:bookmarkStart w:id="622" w:name="_ETM_Q1_4136704"/>
      <w:bookmarkEnd w:id="622"/>
      <w:r>
        <w:rPr>
          <w:rFonts w:hint="cs"/>
          <w:rtl/>
        </w:rPr>
        <w:t xml:space="preserve"> הבריאות אומר: אנחנו עובדים על נוהל שיקבע מה זה זמן </w:t>
      </w:r>
      <w:bookmarkStart w:id="623" w:name="_ETM_Q1_4140347"/>
      <w:bookmarkEnd w:id="623"/>
      <w:r>
        <w:rPr>
          <w:rFonts w:hint="cs"/>
          <w:rtl/>
        </w:rPr>
        <w:t xml:space="preserve">סביר להמתנה ומה זה מרחק סביר להמתנה. חמש שנים אחרי, </w:t>
      </w:r>
      <w:bookmarkStart w:id="624" w:name="_ETM_Q1_4141282"/>
      <w:bookmarkEnd w:id="624"/>
      <w:r>
        <w:rPr>
          <w:rFonts w:hint="cs"/>
          <w:rtl/>
        </w:rPr>
        <w:t xml:space="preserve">לא נקבע. </w:t>
      </w:r>
    </w:p>
    <w:p w:rsidR="00670228" w:rsidRDefault="00670228" w:rsidP="00670228">
      <w:pPr>
        <w:rPr>
          <w:rtl/>
        </w:rPr>
      </w:pPr>
      <w:bookmarkStart w:id="625" w:name="_ETM_Q1_4146610"/>
      <w:bookmarkEnd w:id="625"/>
    </w:p>
    <w:p w:rsidR="00175FA4" w:rsidRDefault="00670228" w:rsidP="00670228">
      <w:pPr>
        <w:rPr>
          <w:rtl/>
        </w:rPr>
      </w:pPr>
      <w:bookmarkStart w:id="626" w:name="_ETM_Q1_4146860"/>
      <w:bookmarkStart w:id="627" w:name="_ETM_Q1_4146886"/>
      <w:bookmarkStart w:id="628" w:name="_ETM_Q1_4146959"/>
      <w:bookmarkEnd w:id="626"/>
      <w:bookmarkEnd w:id="627"/>
      <w:bookmarkEnd w:id="628"/>
      <w:r>
        <w:rPr>
          <w:rFonts w:hint="cs"/>
          <w:rtl/>
        </w:rPr>
        <w:t xml:space="preserve">מילה אחרונה בשביל לקשר את זה למשבר הנוכחי. </w:t>
      </w:r>
      <w:bookmarkStart w:id="629" w:name="_ETM_Q1_4149608"/>
      <w:bookmarkEnd w:id="629"/>
      <w:r>
        <w:rPr>
          <w:rFonts w:hint="cs"/>
          <w:rtl/>
        </w:rPr>
        <w:t xml:space="preserve">כמו שאמר פרופ' צבי פישל וצעק: הכלבים נובחים, ונובחים </w:t>
      </w:r>
      <w:bookmarkStart w:id="630" w:name="_ETM_Q1_4152228"/>
      <w:bookmarkEnd w:id="630"/>
      <w:r>
        <w:rPr>
          <w:rFonts w:hint="cs"/>
          <w:rtl/>
        </w:rPr>
        <w:t xml:space="preserve">חזק, והשיירה בהחלט עוברת והמשרד לא נותן את המענה </w:t>
      </w:r>
      <w:bookmarkStart w:id="631" w:name="_ETM_Q1_4157685"/>
      <w:bookmarkEnd w:id="631"/>
      <w:r>
        <w:rPr>
          <w:rFonts w:hint="cs"/>
          <w:rtl/>
        </w:rPr>
        <w:t xml:space="preserve">הראוי. אנחנו מדברים בעצם על הגרף השקט שהולך ועולה של המצוקות הנפשיות. רק היום התפרסמו הנתונים של </w:t>
      </w:r>
      <w:proofErr w:type="spellStart"/>
      <w:r>
        <w:rPr>
          <w:rFonts w:hint="cs"/>
          <w:rtl/>
        </w:rPr>
        <w:t>על"ם</w:t>
      </w:r>
      <w:proofErr w:type="spellEnd"/>
      <w:r>
        <w:rPr>
          <w:rFonts w:hint="cs"/>
          <w:rtl/>
        </w:rPr>
        <w:t xml:space="preserve">, פי </w:t>
      </w:r>
      <w:bookmarkStart w:id="632" w:name="_ETM_Q1_4165254"/>
      <w:bookmarkEnd w:id="632"/>
      <w:r>
        <w:rPr>
          <w:rFonts w:hint="cs"/>
          <w:rtl/>
        </w:rPr>
        <w:t xml:space="preserve">ארבעה יותר מצוקה נפשית בקרב בני נוער מאשר בתקופה המקבילה </w:t>
      </w:r>
      <w:bookmarkStart w:id="633" w:name="_ETM_Q1_4168907"/>
      <w:bookmarkEnd w:id="633"/>
      <w:r>
        <w:rPr>
          <w:rFonts w:hint="cs"/>
          <w:rtl/>
        </w:rPr>
        <w:t xml:space="preserve">אשתקד. </w:t>
      </w:r>
      <w:r w:rsidR="00DA1DA3">
        <w:rPr>
          <w:rFonts w:hint="cs"/>
          <w:rtl/>
        </w:rPr>
        <w:t xml:space="preserve">משרד הבריאות יצא עכשיו בתוכנית שהוא </w:t>
      </w:r>
      <w:bookmarkStart w:id="634" w:name="_ETM_Q1_4173665"/>
      <w:bookmarkEnd w:id="634"/>
      <w:r w:rsidR="00DA1DA3">
        <w:rPr>
          <w:rFonts w:hint="cs"/>
          <w:rtl/>
        </w:rPr>
        <w:t xml:space="preserve">הולך לתת לזה מענה, הוא הולך להעניק שלושה מפגשים טלפוניים </w:t>
      </w:r>
      <w:bookmarkStart w:id="635" w:name="_ETM_Q1_4175425"/>
      <w:bookmarkEnd w:id="635"/>
      <w:r w:rsidR="00DA1DA3">
        <w:rPr>
          <w:rFonts w:hint="cs"/>
          <w:rtl/>
        </w:rPr>
        <w:t xml:space="preserve">לכל מי שירצה לפנות בקופות החולים, וזה פתרון מבחינת משרד </w:t>
      </w:r>
      <w:bookmarkStart w:id="636" w:name="_ETM_Q1_4181081"/>
      <w:bookmarkEnd w:id="636"/>
      <w:r w:rsidR="00DA1DA3">
        <w:rPr>
          <w:rFonts w:hint="cs"/>
          <w:rtl/>
        </w:rPr>
        <w:t>הבריאות. עכשיו אנחנו לא יודעים כמה זה יהיה מקצועות מורשים</w:t>
      </w:r>
      <w:bookmarkStart w:id="637" w:name="_ETM_Q1_4187374"/>
      <w:bookmarkEnd w:id="637"/>
      <w:r w:rsidR="00DA1DA3">
        <w:rPr>
          <w:rFonts w:hint="cs"/>
          <w:rtl/>
        </w:rPr>
        <w:t xml:space="preserve"> ומאושרים. הוא נתן את האחריות לקופות החולים, אבל </w:t>
      </w:r>
      <w:bookmarkStart w:id="638" w:name="_ETM_Q1_4190751"/>
      <w:bookmarkEnd w:id="638"/>
      <w:r w:rsidR="00DA1DA3">
        <w:rPr>
          <w:rFonts w:hint="cs"/>
          <w:rtl/>
        </w:rPr>
        <w:t>בדיוק קיבלתי הודעה איך מגייסים עכשיו פסיכולוגים</w:t>
      </w:r>
      <w:bookmarkStart w:id="639" w:name="_ETM_Q1_4194413"/>
      <w:bookmarkEnd w:id="639"/>
      <w:r w:rsidR="00DA1DA3">
        <w:rPr>
          <w:rFonts w:hint="cs"/>
          <w:rtl/>
        </w:rPr>
        <w:t xml:space="preserve"> בקופת חולים כללית ואומרים: בואו, תהיו </w:t>
      </w:r>
      <w:proofErr w:type="spellStart"/>
      <w:r w:rsidR="00DA1DA3">
        <w:rPr>
          <w:rFonts w:hint="cs"/>
          <w:rtl/>
        </w:rPr>
        <w:t>פרילנסרים</w:t>
      </w:r>
      <w:proofErr w:type="spellEnd"/>
      <w:r w:rsidR="00DA1DA3">
        <w:rPr>
          <w:rFonts w:hint="cs"/>
          <w:rtl/>
        </w:rPr>
        <w:t xml:space="preserve">, יש </w:t>
      </w:r>
      <w:proofErr w:type="spellStart"/>
      <w:r w:rsidR="00DA1DA3">
        <w:rPr>
          <w:rFonts w:hint="cs"/>
          <w:rtl/>
        </w:rPr>
        <w:t>תוכנית</w:t>
      </w:r>
      <w:bookmarkStart w:id="640" w:name="_ETM_Q1_4196586"/>
      <w:bookmarkEnd w:id="640"/>
      <w:proofErr w:type="spellEnd"/>
      <w:r w:rsidR="00DA1DA3">
        <w:rPr>
          <w:rFonts w:hint="cs"/>
          <w:rtl/>
        </w:rPr>
        <w:t xml:space="preserve"> חדשה. אבל יותר חשוב מזה, אחרי שלושה המפגשים, מי שזה </w:t>
      </w:r>
      <w:bookmarkStart w:id="641" w:name="_ETM_Q1_4201118"/>
      <w:bookmarkEnd w:id="641"/>
      <w:r w:rsidR="00DA1DA3">
        <w:rPr>
          <w:rFonts w:hint="cs"/>
          <w:rtl/>
        </w:rPr>
        <w:t xml:space="preserve">לא הספיק לו, ולרבים זה לא יספיק, מה יקרה? הם </w:t>
      </w:r>
      <w:bookmarkStart w:id="642" w:name="_ETM_Q1_4208464"/>
      <w:bookmarkEnd w:id="642"/>
      <w:r w:rsidR="00DA1DA3">
        <w:rPr>
          <w:rFonts w:hint="cs"/>
          <w:rtl/>
        </w:rPr>
        <w:t xml:space="preserve">יחכו שנה בתור לבריאות הנפש? </w:t>
      </w:r>
      <w:r w:rsidR="00175FA4">
        <w:rPr>
          <w:rFonts w:hint="cs"/>
          <w:rtl/>
        </w:rPr>
        <w:t xml:space="preserve">אז איך כל התקציב הזה </w:t>
      </w:r>
      <w:bookmarkStart w:id="643" w:name="_ETM_Q1_4210699"/>
      <w:bookmarkEnd w:id="643"/>
      <w:r w:rsidR="00175FA4">
        <w:rPr>
          <w:rFonts w:hint="cs"/>
          <w:rtl/>
        </w:rPr>
        <w:t xml:space="preserve">שהולך לתוכנית הזאת? היא </w:t>
      </w:r>
      <w:proofErr w:type="spellStart"/>
      <w:r w:rsidR="00175FA4">
        <w:rPr>
          <w:rFonts w:hint="cs"/>
          <w:rtl/>
        </w:rPr>
        <w:t>תוכנית</w:t>
      </w:r>
      <w:proofErr w:type="spellEnd"/>
      <w:r w:rsidR="00175FA4">
        <w:rPr>
          <w:rFonts w:hint="cs"/>
          <w:rtl/>
        </w:rPr>
        <w:t xml:space="preserve"> חשובה ויש בה איזשהו מענה</w:t>
      </w:r>
      <w:bookmarkStart w:id="644" w:name="_ETM_Q1_4214161"/>
      <w:bookmarkEnd w:id="644"/>
      <w:r w:rsidR="00175FA4">
        <w:rPr>
          <w:rFonts w:hint="cs"/>
          <w:rtl/>
        </w:rPr>
        <w:t xml:space="preserve"> ראשוני נפשי, </w:t>
      </w:r>
      <w:proofErr w:type="spellStart"/>
      <w:r w:rsidR="00175FA4">
        <w:rPr>
          <w:rFonts w:hint="cs"/>
          <w:rtl/>
        </w:rPr>
        <w:t>אוקיי</w:t>
      </w:r>
      <w:proofErr w:type="spellEnd"/>
      <w:r w:rsidR="00175FA4">
        <w:rPr>
          <w:rFonts w:hint="cs"/>
          <w:rtl/>
        </w:rPr>
        <w:t xml:space="preserve">. אבל בואו נשקיע אותו במערכת שקיימת, שיודעת לתת מענה ולא יכולה כי היא בתת ספיקה. </w:t>
      </w:r>
    </w:p>
    <w:p w:rsidR="00175FA4" w:rsidRDefault="00175FA4" w:rsidP="00670228">
      <w:pPr>
        <w:rPr>
          <w:rtl/>
        </w:rPr>
      </w:pPr>
      <w:bookmarkStart w:id="645" w:name="_ETM_Q1_4223407"/>
      <w:bookmarkStart w:id="646" w:name="_ETM_Q1_4223582"/>
      <w:bookmarkEnd w:id="645"/>
      <w:bookmarkEnd w:id="646"/>
    </w:p>
    <w:p w:rsidR="00175FA4" w:rsidRDefault="00175FA4" w:rsidP="00175FA4">
      <w:pPr>
        <w:pStyle w:val="af6"/>
        <w:keepNext/>
        <w:rPr>
          <w:rtl/>
        </w:rPr>
      </w:pPr>
      <w:bookmarkStart w:id="647" w:name="ET_yor_5110_94"/>
      <w:r w:rsidRPr="00175FA4">
        <w:rPr>
          <w:rStyle w:val="TagStyle"/>
          <w:rtl/>
        </w:rPr>
        <w:t xml:space="preserve"> &lt;&lt; </w:t>
      </w:r>
      <w:proofErr w:type="spellStart"/>
      <w:r w:rsidRPr="00175FA4">
        <w:rPr>
          <w:rStyle w:val="TagStyle"/>
          <w:rtl/>
        </w:rPr>
        <w:t>יור</w:t>
      </w:r>
      <w:proofErr w:type="spellEnd"/>
      <w:r w:rsidRPr="00175FA4">
        <w:rPr>
          <w:rStyle w:val="TagStyle"/>
          <w:rtl/>
        </w:rPr>
        <w:t xml:space="preserve"> &gt;&gt; </w:t>
      </w:r>
      <w:r>
        <w:rPr>
          <w:rtl/>
        </w:rPr>
        <w:t>היו"ר עפר שלח:</w:t>
      </w:r>
      <w:r w:rsidRPr="00175FA4">
        <w:rPr>
          <w:rStyle w:val="TagStyle"/>
          <w:rtl/>
        </w:rPr>
        <w:t xml:space="preserve"> &lt;&lt; </w:t>
      </w:r>
      <w:proofErr w:type="spellStart"/>
      <w:r w:rsidRPr="00175FA4">
        <w:rPr>
          <w:rStyle w:val="TagStyle"/>
          <w:rtl/>
        </w:rPr>
        <w:t>יור</w:t>
      </w:r>
      <w:proofErr w:type="spellEnd"/>
      <w:r w:rsidRPr="00175FA4">
        <w:rPr>
          <w:rStyle w:val="TagStyle"/>
          <w:rtl/>
        </w:rPr>
        <w:t xml:space="preserve"> &gt;&gt;</w:t>
      </w:r>
      <w:r>
        <w:rPr>
          <w:rtl/>
        </w:rPr>
        <w:t xml:space="preserve"> </w:t>
      </w:r>
      <w:bookmarkEnd w:id="647"/>
    </w:p>
    <w:p w:rsidR="00175FA4" w:rsidRDefault="00175FA4" w:rsidP="00175FA4">
      <w:pPr>
        <w:pStyle w:val="KeepWithNext"/>
        <w:rPr>
          <w:rtl/>
        </w:rPr>
      </w:pPr>
    </w:p>
    <w:p w:rsidR="00667EBB" w:rsidRDefault="00175FA4" w:rsidP="00175FA4">
      <w:pPr>
        <w:rPr>
          <w:rtl/>
        </w:rPr>
      </w:pPr>
      <w:bookmarkStart w:id="648" w:name="_ETM_Q1_4225873"/>
      <w:bookmarkEnd w:id="648"/>
      <w:r>
        <w:rPr>
          <w:rFonts w:hint="cs"/>
          <w:rtl/>
        </w:rPr>
        <w:t xml:space="preserve">מצוין. התייחסות </w:t>
      </w:r>
      <w:bookmarkStart w:id="649" w:name="_ETM_Q1_4227867"/>
      <w:bookmarkEnd w:id="649"/>
      <w:r>
        <w:rPr>
          <w:rFonts w:hint="cs"/>
          <w:rtl/>
        </w:rPr>
        <w:t xml:space="preserve">חברי כנסת ואחר כך נעבור למשרד הבריאות ומשרד האוצר. בבקשה. </w:t>
      </w:r>
      <w:bookmarkStart w:id="650" w:name="_ETM_Q1_4229571"/>
      <w:bookmarkEnd w:id="650"/>
      <w:r>
        <w:rPr>
          <w:rtl/>
        </w:rPr>
        <w:t xml:space="preserve">  </w:t>
      </w:r>
      <w:r w:rsidR="00670228">
        <w:rPr>
          <w:rtl/>
        </w:rPr>
        <w:t xml:space="preserve">    </w:t>
      </w:r>
      <w:r w:rsidR="00667EBB">
        <w:rPr>
          <w:rtl/>
        </w:rPr>
        <w:t xml:space="preserve">    </w:t>
      </w:r>
    </w:p>
    <w:p w:rsidR="00175FA4" w:rsidRDefault="00175FA4" w:rsidP="00667EBB">
      <w:pPr>
        <w:rPr>
          <w:rtl/>
        </w:rPr>
      </w:pPr>
      <w:bookmarkStart w:id="651" w:name="_ETM_Q1_4235251"/>
      <w:bookmarkEnd w:id="651"/>
    </w:p>
    <w:p w:rsidR="00175FA4" w:rsidRDefault="00175FA4" w:rsidP="00175FA4">
      <w:pPr>
        <w:pStyle w:val="a4"/>
        <w:keepNext/>
        <w:rPr>
          <w:rtl/>
        </w:rPr>
      </w:pPr>
      <w:bookmarkStart w:id="652" w:name="ET_speaker_6044_95"/>
      <w:r w:rsidRPr="00175FA4">
        <w:rPr>
          <w:rStyle w:val="TagStyle"/>
          <w:rtl/>
        </w:rPr>
        <w:t xml:space="preserve"> &lt;&lt; דובר &gt;&gt; </w:t>
      </w:r>
      <w:r>
        <w:rPr>
          <w:rtl/>
        </w:rPr>
        <w:t xml:space="preserve">אוריאל </w:t>
      </w:r>
      <w:proofErr w:type="spellStart"/>
      <w:r>
        <w:rPr>
          <w:rtl/>
        </w:rPr>
        <w:t>בוסו</w:t>
      </w:r>
      <w:proofErr w:type="spellEnd"/>
      <w:r>
        <w:rPr>
          <w:rtl/>
        </w:rPr>
        <w:t xml:space="preserve"> (ש"ס):</w:t>
      </w:r>
      <w:r w:rsidRPr="00175FA4">
        <w:rPr>
          <w:rStyle w:val="TagStyle"/>
          <w:rtl/>
        </w:rPr>
        <w:t xml:space="preserve"> &lt;&lt; דובר &gt;&gt;</w:t>
      </w:r>
      <w:r>
        <w:rPr>
          <w:rtl/>
        </w:rPr>
        <w:t xml:space="preserve"> </w:t>
      </w:r>
      <w:bookmarkEnd w:id="652"/>
    </w:p>
    <w:p w:rsidR="00175FA4" w:rsidRDefault="00175FA4" w:rsidP="00175FA4">
      <w:pPr>
        <w:pStyle w:val="KeepWithNext"/>
        <w:rPr>
          <w:rtl/>
        </w:rPr>
      </w:pPr>
    </w:p>
    <w:p w:rsidR="00175FA4" w:rsidRDefault="00175FA4" w:rsidP="00175FA4">
      <w:pPr>
        <w:rPr>
          <w:rtl/>
        </w:rPr>
      </w:pPr>
      <w:bookmarkStart w:id="653" w:name="_ETM_Q1_4236081"/>
      <w:bookmarkStart w:id="654" w:name="_ETM_Q1_4236166"/>
      <w:bookmarkEnd w:id="653"/>
      <w:bookmarkEnd w:id="654"/>
      <w:r>
        <w:rPr>
          <w:rFonts w:hint="cs"/>
          <w:rtl/>
        </w:rPr>
        <w:t xml:space="preserve">אדוני היושב-ראש, אי אפשר לנתק את הדיון, גם אם זה דוח משנים קודמות, מהזמן שבו אנחנו נמצאים. כפי שצוין, בדיוק </w:t>
      </w:r>
      <w:bookmarkStart w:id="655" w:name="_ETM_Q1_4248276"/>
      <w:bookmarkEnd w:id="655"/>
      <w:r>
        <w:rPr>
          <w:rFonts w:hint="cs"/>
          <w:rtl/>
        </w:rPr>
        <w:t>היום פורסמה כתבה ב-</w:t>
      </w:r>
      <w:r>
        <w:rPr>
          <w:rFonts w:hint="cs"/>
        </w:rPr>
        <w:t>YNET</w:t>
      </w:r>
      <w:r>
        <w:rPr>
          <w:rtl/>
        </w:rPr>
        <w:t xml:space="preserve">  </w:t>
      </w:r>
      <w:r>
        <w:rPr>
          <w:rFonts w:hint="cs"/>
          <w:rtl/>
        </w:rPr>
        <w:t xml:space="preserve">של הדר גלעד ואיתמר אייכנר על דוח </w:t>
      </w:r>
      <w:bookmarkStart w:id="656" w:name="_ETM_Q1_4253196"/>
      <w:bookmarkEnd w:id="656"/>
      <w:proofErr w:type="spellStart"/>
      <w:r>
        <w:rPr>
          <w:rFonts w:hint="cs"/>
          <w:rtl/>
        </w:rPr>
        <w:t>על"ם</w:t>
      </w:r>
      <w:proofErr w:type="spellEnd"/>
      <w:r>
        <w:rPr>
          <w:rFonts w:hint="cs"/>
          <w:rtl/>
        </w:rPr>
        <w:t xml:space="preserve"> שהוגש לנשיא המדינה. דוח מאוד קשה, שמדבר פה </w:t>
      </w:r>
      <w:bookmarkStart w:id="657" w:name="_ETM_Q1_4257672"/>
      <w:bookmarkEnd w:id="657"/>
      <w:r>
        <w:rPr>
          <w:rFonts w:hint="cs"/>
          <w:rtl/>
        </w:rPr>
        <w:t>על 43 מהצעירים שדיווחו על חרדה. מדובר פה על עלייה</w:t>
      </w:r>
      <w:bookmarkStart w:id="658" w:name="_ETM_Q1_4262234"/>
      <w:bookmarkEnd w:id="658"/>
      <w:r>
        <w:rPr>
          <w:rFonts w:hint="cs"/>
          <w:rtl/>
        </w:rPr>
        <w:t xml:space="preserve"> של יותר מ-40%, בדומה לתקופה אשתקד, לעומת הפניות. מתברר שגם</w:t>
      </w:r>
      <w:bookmarkStart w:id="659" w:name="_ETM_Q1_4270504"/>
      <w:bookmarkEnd w:id="659"/>
      <w:r>
        <w:rPr>
          <w:rFonts w:hint="cs"/>
          <w:rtl/>
        </w:rPr>
        <w:t xml:space="preserve"> הרשויות שאמונות על הנושא, קרי משרד הרווחה, משרד החינוך, שאמורות </w:t>
      </w:r>
      <w:bookmarkStart w:id="660" w:name="_ETM_Q1_4277030"/>
      <w:bookmarkEnd w:id="660"/>
      <w:r>
        <w:rPr>
          <w:rFonts w:hint="cs"/>
          <w:rtl/>
        </w:rPr>
        <w:t xml:space="preserve">להעביר תקציב לעמותת </w:t>
      </w:r>
      <w:proofErr w:type="spellStart"/>
      <w:r>
        <w:rPr>
          <w:rFonts w:hint="cs"/>
          <w:rtl/>
        </w:rPr>
        <w:t>על"ם</w:t>
      </w:r>
      <w:proofErr w:type="spellEnd"/>
      <w:r>
        <w:rPr>
          <w:rFonts w:hint="cs"/>
          <w:rtl/>
        </w:rPr>
        <w:t xml:space="preserve">, גם את זה לא מביאים. </w:t>
      </w:r>
    </w:p>
    <w:p w:rsidR="00175FA4" w:rsidRDefault="00175FA4" w:rsidP="00175FA4">
      <w:pPr>
        <w:rPr>
          <w:rtl/>
        </w:rPr>
      </w:pPr>
      <w:bookmarkStart w:id="661" w:name="_ETM_Q1_4281461"/>
      <w:bookmarkEnd w:id="661"/>
    </w:p>
    <w:p w:rsidR="00175FA4" w:rsidRDefault="00175FA4" w:rsidP="00175FA4">
      <w:pPr>
        <w:rPr>
          <w:rtl/>
        </w:rPr>
      </w:pPr>
      <w:bookmarkStart w:id="662" w:name="_ETM_Q1_4281668"/>
      <w:bookmarkStart w:id="663" w:name="_ETM_Q1_4281694"/>
      <w:bookmarkStart w:id="664" w:name="_ETM_Q1_4281791"/>
      <w:bookmarkEnd w:id="662"/>
      <w:bookmarkEnd w:id="663"/>
      <w:bookmarkEnd w:id="664"/>
      <w:r>
        <w:rPr>
          <w:rFonts w:hint="cs"/>
          <w:rtl/>
        </w:rPr>
        <w:t xml:space="preserve">אנחנו </w:t>
      </w:r>
      <w:bookmarkStart w:id="665" w:name="_ETM_Q1_4283285"/>
      <w:bookmarkEnd w:id="665"/>
      <w:r>
        <w:rPr>
          <w:rFonts w:hint="cs"/>
          <w:rtl/>
        </w:rPr>
        <w:t xml:space="preserve">לא מדברים פה על משהו שצריך להשקיע בו </w:t>
      </w:r>
      <w:proofErr w:type="spellStart"/>
      <w:r>
        <w:rPr>
          <w:rFonts w:hint="cs"/>
          <w:rtl/>
        </w:rPr>
        <w:t>תוכניות</w:t>
      </w:r>
      <w:proofErr w:type="spellEnd"/>
      <w:r>
        <w:rPr>
          <w:rFonts w:hint="cs"/>
          <w:rtl/>
        </w:rPr>
        <w:t xml:space="preserve"> </w:t>
      </w:r>
      <w:bookmarkStart w:id="666" w:name="_ETM_Q1_4286836"/>
      <w:bookmarkEnd w:id="666"/>
      <w:r>
        <w:rPr>
          <w:rFonts w:hint="cs"/>
          <w:rtl/>
        </w:rPr>
        <w:t xml:space="preserve">עתידיות. כמו שאנחנו רואים פה, גיוס של קופות החולים או </w:t>
      </w:r>
      <w:bookmarkStart w:id="667" w:name="_ETM_Q1_4291189"/>
      <w:bookmarkEnd w:id="667"/>
      <w:r>
        <w:rPr>
          <w:rFonts w:hint="cs"/>
          <w:rtl/>
        </w:rPr>
        <w:t>לא. אלא מדובר בדברים עכשוויים שהם בגדר פיקוח נפש לחלוטין</w:t>
      </w:r>
      <w:bookmarkStart w:id="668" w:name="_ETM_Q1_4296510"/>
      <w:bookmarkEnd w:id="668"/>
      <w:r>
        <w:rPr>
          <w:rFonts w:hint="cs"/>
          <w:rtl/>
        </w:rPr>
        <w:t xml:space="preserve">. בני נוער שמתאבדים </w:t>
      </w:r>
      <w:r>
        <w:rPr>
          <w:rtl/>
        </w:rPr>
        <w:t>–</w:t>
      </w:r>
      <w:r>
        <w:rPr>
          <w:rFonts w:hint="cs"/>
          <w:rtl/>
        </w:rPr>
        <w:t xml:space="preserve"> המספרים שהצגת פה הם מפחידים </w:t>
      </w:r>
      <w:bookmarkStart w:id="669" w:name="_ETM_Q1_4300955"/>
      <w:bookmarkEnd w:id="669"/>
      <w:r>
        <w:rPr>
          <w:rFonts w:hint="cs"/>
          <w:rtl/>
        </w:rPr>
        <w:t xml:space="preserve">לדעת אילו גילאים שמים קץ לנפשם, גילאי 15-12, גילאי 18, </w:t>
      </w:r>
      <w:bookmarkStart w:id="670" w:name="_ETM_Q1_4306198"/>
      <w:bookmarkEnd w:id="670"/>
      <w:r>
        <w:rPr>
          <w:rFonts w:hint="cs"/>
          <w:rtl/>
        </w:rPr>
        <w:t xml:space="preserve">גילאי 20. מדובר פה במספרים שכאשר מדברים על תאונות הדרכים </w:t>
      </w:r>
      <w:bookmarkStart w:id="671" w:name="_ETM_Q1_4311019"/>
      <w:bookmarkEnd w:id="671"/>
      <w:r>
        <w:rPr>
          <w:rFonts w:hint="cs"/>
          <w:rtl/>
        </w:rPr>
        <w:t>לא שמים לב שיש בדרך מסלול עוקף שנאבדים לנו הרבה</w:t>
      </w:r>
      <w:bookmarkStart w:id="672" w:name="_ETM_Q1_4314321"/>
      <w:bookmarkEnd w:id="672"/>
      <w:r>
        <w:rPr>
          <w:rFonts w:hint="cs"/>
          <w:rtl/>
        </w:rPr>
        <w:t xml:space="preserve"> יותר. אבל יותר מכעיס, כמו שהיא ציינה, זה בידינו. </w:t>
      </w:r>
      <w:bookmarkStart w:id="673" w:name="_ETM_Q1_4321358"/>
      <w:bookmarkEnd w:id="673"/>
      <w:r>
        <w:rPr>
          <w:rFonts w:hint="cs"/>
          <w:rtl/>
        </w:rPr>
        <w:t xml:space="preserve">ציינת את הסכומים שעולה למדינה, למעלה משני </w:t>
      </w:r>
      <w:bookmarkStart w:id="674" w:name="_ETM_Q1_4326472"/>
      <w:bookmarkEnd w:id="674"/>
      <w:r>
        <w:rPr>
          <w:rFonts w:hint="cs"/>
          <w:rtl/>
        </w:rPr>
        <w:t>מיליארד שקלים. בסופו של יום בתהליך הזה, כאשר לא נשקיע</w:t>
      </w:r>
      <w:bookmarkStart w:id="675" w:name="_ETM_Q1_4330520"/>
      <w:bookmarkEnd w:id="675"/>
      <w:r>
        <w:rPr>
          <w:rFonts w:hint="cs"/>
          <w:rtl/>
        </w:rPr>
        <w:t xml:space="preserve"> את הסכום המזערי של מאות מיליונים בשביל למנוע </w:t>
      </w:r>
      <w:bookmarkStart w:id="676" w:name="_ETM_Q1_4337356"/>
      <w:bookmarkEnd w:id="676"/>
      <w:r>
        <w:rPr>
          <w:rFonts w:hint="cs"/>
          <w:rtl/>
        </w:rPr>
        <w:t xml:space="preserve">את אובדן הנפש ועוגמת הנפש למשפחות ואת הנזק הכלכלי למדינת ישראל. </w:t>
      </w:r>
      <w:bookmarkStart w:id="677" w:name="_ETM_Q1_4339793"/>
      <w:bookmarkEnd w:id="677"/>
    </w:p>
    <w:p w:rsidR="00175FA4" w:rsidRDefault="00175FA4" w:rsidP="00175FA4">
      <w:pPr>
        <w:rPr>
          <w:rtl/>
        </w:rPr>
      </w:pPr>
    </w:p>
    <w:p w:rsidR="00175FA4" w:rsidRDefault="00175FA4" w:rsidP="00175FA4">
      <w:pPr>
        <w:rPr>
          <w:rtl/>
        </w:rPr>
      </w:pPr>
      <w:bookmarkStart w:id="678" w:name="_ETM_Q1_4340015"/>
      <w:bookmarkStart w:id="679" w:name="_ETM_Q1_4340041"/>
      <w:bookmarkStart w:id="680" w:name="_ETM_Q1_4340117"/>
      <w:bookmarkEnd w:id="678"/>
      <w:bookmarkEnd w:id="679"/>
      <w:bookmarkEnd w:id="680"/>
      <w:r>
        <w:rPr>
          <w:rFonts w:hint="cs"/>
          <w:rtl/>
        </w:rPr>
        <w:t xml:space="preserve">אני רוצה שתצא קריאה מהיושב-ראש ומהוועדה </w:t>
      </w:r>
      <w:proofErr w:type="spellStart"/>
      <w:r>
        <w:rPr>
          <w:rFonts w:hint="cs"/>
          <w:rtl/>
        </w:rPr>
        <w:t>לביקרת</w:t>
      </w:r>
      <w:proofErr w:type="spellEnd"/>
      <w:r>
        <w:rPr>
          <w:rFonts w:hint="cs"/>
          <w:rtl/>
        </w:rPr>
        <w:t xml:space="preserve"> המדינה </w:t>
      </w:r>
      <w:bookmarkStart w:id="681" w:name="_ETM_Q1_4343967"/>
      <w:bookmarkEnd w:id="681"/>
      <w:r>
        <w:rPr>
          <w:rFonts w:hint="cs"/>
          <w:rtl/>
        </w:rPr>
        <w:t xml:space="preserve">דווקא בימים הללו לחזק את הגופים ואת העמותות </w:t>
      </w:r>
      <w:bookmarkStart w:id="682" w:name="_ETM_Q1_4346140"/>
      <w:bookmarkEnd w:id="682"/>
      <w:r>
        <w:rPr>
          <w:rFonts w:hint="cs"/>
          <w:rtl/>
        </w:rPr>
        <w:t>הללו. נשיא המדינה התבטא בכאב גדול ברגע שהוא קיבל את</w:t>
      </w:r>
      <w:bookmarkStart w:id="683" w:name="_ETM_Q1_4351256"/>
      <w:bookmarkEnd w:id="683"/>
      <w:r>
        <w:rPr>
          <w:rFonts w:hint="cs"/>
          <w:rtl/>
        </w:rPr>
        <w:t xml:space="preserve"> הדוח והבין את החוסר ואת הבעייתיות כאן. לכן דווקא בימים </w:t>
      </w:r>
      <w:bookmarkStart w:id="684" w:name="_ETM_Q1_4357193"/>
      <w:bookmarkEnd w:id="684"/>
      <w:r>
        <w:rPr>
          <w:rFonts w:hint="cs"/>
          <w:rtl/>
        </w:rPr>
        <w:t xml:space="preserve">הללו צריך לתגבר את העמותות הללו ולתת להן את מה </w:t>
      </w:r>
      <w:bookmarkStart w:id="685" w:name="_ETM_Q1_4358528"/>
      <w:bookmarkEnd w:id="685"/>
      <w:r>
        <w:rPr>
          <w:rFonts w:hint="cs"/>
          <w:rtl/>
        </w:rPr>
        <w:t xml:space="preserve">שמגיע להן קודם כל בזכות </w:t>
      </w:r>
      <w:r w:rsidR="00FE0397">
        <w:rPr>
          <w:rFonts w:hint="cs"/>
          <w:rtl/>
        </w:rPr>
        <w:t>על פי קריטריונ</w:t>
      </w:r>
      <w:bookmarkStart w:id="686" w:name="_ETM_Q1_4361495"/>
      <w:bookmarkEnd w:id="686"/>
      <w:r w:rsidR="00FE0397">
        <w:rPr>
          <w:rFonts w:hint="cs"/>
          <w:rtl/>
        </w:rPr>
        <w:t xml:space="preserve">ים שהם אמורים לקבל מהמשרדים הרלוונטיים. וכשמדברים על קיצוצים ואנחנו </w:t>
      </w:r>
      <w:r w:rsidR="00F9262F">
        <w:rPr>
          <w:rFonts w:hint="cs"/>
          <w:rtl/>
        </w:rPr>
        <w:t xml:space="preserve">מבינים שאלה קיצוצים בגלל תקופת הקורונה, לא לפגוע </w:t>
      </w:r>
      <w:bookmarkStart w:id="687" w:name="_ETM_Q1_4368273"/>
      <w:bookmarkEnd w:id="687"/>
      <w:r w:rsidR="00F9262F">
        <w:rPr>
          <w:rFonts w:hint="cs"/>
          <w:rtl/>
        </w:rPr>
        <w:t xml:space="preserve">דווקא בדברים הקשים הללו שהם חיוניים יותר מכל דבר אחר. </w:t>
      </w:r>
      <w:bookmarkStart w:id="688" w:name="_ETM_Q1_4372269"/>
      <w:bookmarkEnd w:id="688"/>
    </w:p>
    <w:p w:rsidR="00F9262F" w:rsidRDefault="00F9262F" w:rsidP="00175FA4">
      <w:pPr>
        <w:rPr>
          <w:rtl/>
        </w:rPr>
      </w:pPr>
      <w:bookmarkStart w:id="689" w:name="_ETM_Q1_4372860"/>
      <w:bookmarkStart w:id="690" w:name="_ETM_Q1_4373007"/>
      <w:bookmarkEnd w:id="689"/>
      <w:bookmarkEnd w:id="690"/>
    </w:p>
    <w:p w:rsidR="00F9262F" w:rsidRDefault="00F9262F" w:rsidP="00F9262F">
      <w:pPr>
        <w:pStyle w:val="af6"/>
        <w:keepNext/>
        <w:rPr>
          <w:rtl/>
        </w:rPr>
      </w:pPr>
      <w:bookmarkStart w:id="691" w:name="ET_yor_5110_96"/>
      <w:r w:rsidRPr="00F9262F">
        <w:rPr>
          <w:rStyle w:val="TagStyle"/>
          <w:rtl/>
        </w:rPr>
        <w:t xml:space="preserve"> &lt;&lt; </w:t>
      </w:r>
      <w:proofErr w:type="spellStart"/>
      <w:r w:rsidRPr="00F9262F">
        <w:rPr>
          <w:rStyle w:val="TagStyle"/>
          <w:rtl/>
        </w:rPr>
        <w:t>יור</w:t>
      </w:r>
      <w:proofErr w:type="spellEnd"/>
      <w:r w:rsidRPr="00F9262F">
        <w:rPr>
          <w:rStyle w:val="TagStyle"/>
          <w:rtl/>
        </w:rPr>
        <w:t xml:space="preserve"> &gt;&gt; </w:t>
      </w:r>
      <w:r>
        <w:rPr>
          <w:rtl/>
        </w:rPr>
        <w:t>היו"ר עפר שלח:</w:t>
      </w:r>
      <w:r w:rsidRPr="00F9262F">
        <w:rPr>
          <w:rStyle w:val="TagStyle"/>
          <w:rtl/>
        </w:rPr>
        <w:t xml:space="preserve"> &lt;&lt; </w:t>
      </w:r>
      <w:proofErr w:type="spellStart"/>
      <w:r w:rsidRPr="00F9262F">
        <w:rPr>
          <w:rStyle w:val="TagStyle"/>
          <w:rtl/>
        </w:rPr>
        <w:t>יור</w:t>
      </w:r>
      <w:proofErr w:type="spellEnd"/>
      <w:r w:rsidRPr="00F9262F">
        <w:rPr>
          <w:rStyle w:val="TagStyle"/>
          <w:rtl/>
        </w:rPr>
        <w:t xml:space="preserve"> &gt;&gt;</w:t>
      </w:r>
      <w:r>
        <w:rPr>
          <w:rtl/>
        </w:rPr>
        <w:t xml:space="preserve"> </w:t>
      </w:r>
      <w:bookmarkEnd w:id="691"/>
    </w:p>
    <w:p w:rsidR="00F9262F" w:rsidRDefault="00F9262F" w:rsidP="00F9262F">
      <w:pPr>
        <w:pStyle w:val="KeepWithNext"/>
        <w:rPr>
          <w:rtl/>
        </w:rPr>
      </w:pPr>
    </w:p>
    <w:p w:rsidR="00F9262F" w:rsidRDefault="00F9262F" w:rsidP="00F9262F">
      <w:pPr>
        <w:rPr>
          <w:rtl/>
        </w:rPr>
      </w:pPr>
      <w:r>
        <w:rPr>
          <w:rFonts w:hint="cs"/>
          <w:rtl/>
        </w:rPr>
        <w:t xml:space="preserve">מאה אחוז. תודה רבה. </w:t>
      </w:r>
      <w:r>
        <w:rPr>
          <w:rtl/>
        </w:rPr>
        <w:t xml:space="preserve">  </w:t>
      </w:r>
    </w:p>
    <w:p w:rsidR="00CB6A6D" w:rsidRDefault="00CB6A6D" w:rsidP="00DC7B50">
      <w:pPr>
        <w:rPr>
          <w:rtl/>
        </w:rPr>
      </w:pPr>
      <w:bookmarkStart w:id="692" w:name="_ETM_Q1_3983683"/>
      <w:bookmarkStart w:id="693" w:name="_ETM_Q1_3983811"/>
      <w:bookmarkEnd w:id="692"/>
      <w:bookmarkEnd w:id="693"/>
    </w:p>
    <w:p w:rsidR="00CB6A6D" w:rsidRDefault="00CB6A6D" w:rsidP="00CB6A6D">
      <w:pPr>
        <w:pStyle w:val="a4"/>
        <w:keepNext/>
        <w:rPr>
          <w:rtl/>
        </w:rPr>
      </w:pPr>
      <w:bookmarkStart w:id="694" w:name="ET_speaker_5919_53"/>
      <w:r w:rsidRPr="00CB6A6D">
        <w:rPr>
          <w:rStyle w:val="TagStyle"/>
          <w:rtl/>
        </w:rPr>
        <w:t xml:space="preserve"> &lt;&lt; דובר &gt;&gt; </w:t>
      </w:r>
      <w:proofErr w:type="spellStart"/>
      <w:r>
        <w:rPr>
          <w:rtl/>
        </w:rPr>
        <w:t>סונדוס</w:t>
      </w:r>
      <w:proofErr w:type="spellEnd"/>
      <w:r>
        <w:rPr>
          <w:rtl/>
        </w:rPr>
        <w:t xml:space="preserve"> סאלח (הרשימה המשותפת):</w:t>
      </w:r>
      <w:r w:rsidRPr="00CB6A6D">
        <w:rPr>
          <w:rStyle w:val="TagStyle"/>
          <w:rtl/>
        </w:rPr>
        <w:t xml:space="preserve"> &lt;&lt; דובר &gt;&gt;</w:t>
      </w:r>
      <w:r>
        <w:rPr>
          <w:rtl/>
        </w:rPr>
        <w:t xml:space="preserve"> </w:t>
      </w:r>
      <w:bookmarkEnd w:id="694"/>
    </w:p>
    <w:p w:rsidR="00CB6A6D" w:rsidRDefault="00CB6A6D" w:rsidP="00CB6A6D">
      <w:pPr>
        <w:pStyle w:val="KeepWithNext"/>
        <w:rPr>
          <w:rtl/>
        </w:rPr>
      </w:pPr>
    </w:p>
    <w:p w:rsidR="00CB6A6D" w:rsidRDefault="00CB6A6D" w:rsidP="00F9262F">
      <w:pPr>
        <w:rPr>
          <w:rtl/>
        </w:rPr>
      </w:pPr>
      <w:r>
        <w:rPr>
          <w:rFonts w:hint="cs"/>
          <w:rtl/>
        </w:rPr>
        <w:t>הנתון</w:t>
      </w:r>
      <w:r w:rsidR="00F9262F">
        <w:rPr>
          <w:rFonts w:hint="cs"/>
          <w:rtl/>
        </w:rPr>
        <w:t xml:space="preserve"> 876 ניסיונות התאבדות בקרב ילדים </w:t>
      </w:r>
      <w:bookmarkStart w:id="695" w:name="_ETM_Q1_4379636"/>
      <w:bookmarkEnd w:id="695"/>
      <w:r w:rsidR="00F9262F">
        <w:rPr>
          <w:rFonts w:hint="cs"/>
          <w:rtl/>
        </w:rPr>
        <w:t xml:space="preserve">ובני נוער </w:t>
      </w:r>
      <w:r>
        <w:rPr>
          <w:rFonts w:hint="cs"/>
          <w:rtl/>
        </w:rPr>
        <w:t xml:space="preserve">הוא </w:t>
      </w:r>
      <w:r w:rsidR="00F9262F">
        <w:rPr>
          <w:rFonts w:hint="cs"/>
          <w:rtl/>
        </w:rPr>
        <w:t xml:space="preserve">נתון מדאיג, </w:t>
      </w:r>
      <w:r>
        <w:rPr>
          <w:rFonts w:hint="cs"/>
          <w:rtl/>
        </w:rPr>
        <w:t>מחריד מאוד</w:t>
      </w:r>
      <w:r w:rsidR="00F9262F">
        <w:rPr>
          <w:rFonts w:hint="cs"/>
          <w:rtl/>
        </w:rPr>
        <w:t xml:space="preserve">, וזה מחייב אותנו להכריז על </w:t>
      </w:r>
      <w:bookmarkStart w:id="696" w:name="_ETM_Q1_4383887"/>
      <w:bookmarkEnd w:id="696"/>
      <w:r w:rsidR="00F9262F">
        <w:rPr>
          <w:rFonts w:hint="cs"/>
          <w:rtl/>
        </w:rPr>
        <w:t xml:space="preserve">מצב חירום. זה מחייב </w:t>
      </w:r>
      <w:proofErr w:type="spellStart"/>
      <w:r w:rsidR="00F9262F">
        <w:rPr>
          <w:rFonts w:hint="cs"/>
          <w:rtl/>
        </w:rPr>
        <w:t>תוכנית</w:t>
      </w:r>
      <w:proofErr w:type="spellEnd"/>
      <w:r w:rsidR="00F9262F">
        <w:rPr>
          <w:rFonts w:hint="cs"/>
          <w:rtl/>
        </w:rPr>
        <w:t xml:space="preserve"> פעולה במקומות שהם שוהים בהם</w:t>
      </w:r>
      <w:bookmarkStart w:id="697" w:name="_ETM_Q1_4388418"/>
      <w:bookmarkEnd w:id="697"/>
      <w:r w:rsidR="00F9262F">
        <w:rPr>
          <w:rFonts w:hint="cs"/>
          <w:rtl/>
        </w:rPr>
        <w:t xml:space="preserve"> הכי הרבה, שזה בתי הספר. זה הזמן שהם נמצאים </w:t>
      </w:r>
      <w:bookmarkStart w:id="698" w:name="_ETM_Q1_4393790"/>
      <w:bookmarkEnd w:id="698"/>
      <w:r w:rsidR="00F9262F">
        <w:rPr>
          <w:rFonts w:hint="cs"/>
          <w:rtl/>
        </w:rPr>
        <w:t xml:space="preserve">בו כמעט מחצית מהיום שלהם. אני רוצה לדבר כמורה. אף </w:t>
      </w:r>
      <w:bookmarkStart w:id="699" w:name="_ETM_Q1_4398443"/>
      <w:bookmarkEnd w:id="699"/>
      <w:r w:rsidR="00F9262F">
        <w:rPr>
          <w:rFonts w:hint="cs"/>
          <w:rtl/>
        </w:rPr>
        <w:t>פעם לא נדרשתי או הונחיתי לקבל איזושהי הכשרה לזהות תסמינים</w:t>
      </w:r>
      <w:bookmarkStart w:id="700" w:name="_ETM_Q1_4399487"/>
      <w:bookmarkEnd w:id="700"/>
      <w:r w:rsidR="00F9262F">
        <w:rPr>
          <w:rFonts w:hint="cs"/>
          <w:rtl/>
        </w:rPr>
        <w:t xml:space="preserve"> ראשונים, ואני חושבת שאנחנו כן יכולות ויכולים לזהות סימנים ראשונים</w:t>
      </w:r>
      <w:bookmarkStart w:id="701" w:name="_ETM_Q1_4408108"/>
      <w:bookmarkEnd w:id="701"/>
      <w:r w:rsidR="00F9262F">
        <w:rPr>
          <w:rFonts w:hint="cs"/>
          <w:rtl/>
        </w:rPr>
        <w:t xml:space="preserve"> אצל תלמיד ותלמידה שנמצאים בדיכאון ולמנוע את המסלול הזה. מסלול </w:t>
      </w:r>
      <w:bookmarkStart w:id="702" w:name="_ETM_Q1_4411794"/>
      <w:bookmarkEnd w:id="702"/>
      <w:r w:rsidR="00F9262F">
        <w:rPr>
          <w:rFonts w:hint="cs"/>
          <w:rtl/>
        </w:rPr>
        <w:t xml:space="preserve">הניסיון להתאבדות זה מסלול מוות שקט, שלצערנו אנחנו מזהים אותו רק בסוף, אחרי שכבר אי אפשר לעזור לבן-אדם. </w:t>
      </w:r>
      <w:bookmarkStart w:id="703" w:name="_ETM_Q1_4417957"/>
      <w:bookmarkEnd w:id="703"/>
      <w:r w:rsidR="003836E0">
        <w:rPr>
          <w:rFonts w:hint="cs"/>
          <w:rtl/>
        </w:rPr>
        <w:t xml:space="preserve">אז יש צורך לזהות את הסימנים והתסמינים האלה מוקדם </w:t>
      </w:r>
      <w:bookmarkStart w:id="704" w:name="_ETM_Q1_4423755"/>
      <w:bookmarkEnd w:id="704"/>
      <w:r w:rsidR="003836E0">
        <w:rPr>
          <w:rFonts w:hint="cs"/>
          <w:rtl/>
        </w:rPr>
        <w:t xml:space="preserve">יותר, כשהתהליך עצמו מתחיל אצל התלמיד והתלמידה. </w:t>
      </w:r>
    </w:p>
    <w:p w:rsidR="003836E0" w:rsidRDefault="003836E0" w:rsidP="00F9262F">
      <w:pPr>
        <w:rPr>
          <w:rtl/>
        </w:rPr>
      </w:pPr>
      <w:bookmarkStart w:id="705" w:name="_ETM_Q1_4431554"/>
      <w:bookmarkEnd w:id="705"/>
    </w:p>
    <w:p w:rsidR="003836E0" w:rsidRDefault="003836E0" w:rsidP="00F9262F">
      <w:pPr>
        <w:rPr>
          <w:rtl/>
        </w:rPr>
      </w:pPr>
      <w:bookmarkStart w:id="706" w:name="_ETM_Q1_4431730"/>
      <w:bookmarkStart w:id="707" w:name="_ETM_Q1_4431784"/>
      <w:bookmarkStart w:id="708" w:name="_ETM_Q1_4431862"/>
      <w:bookmarkEnd w:id="706"/>
      <w:bookmarkEnd w:id="707"/>
      <w:bookmarkEnd w:id="708"/>
      <w:r>
        <w:rPr>
          <w:rFonts w:hint="cs"/>
          <w:rtl/>
        </w:rPr>
        <w:t xml:space="preserve">אני מסכימה עם מה שנאמר קודם, יש צורך להגביר את המודעות </w:t>
      </w:r>
      <w:bookmarkStart w:id="709" w:name="_ETM_Q1_4436338"/>
      <w:bookmarkEnd w:id="709"/>
      <w:r>
        <w:rPr>
          <w:rFonts w:hint="cs"/>
          <w:rtl/>
        </w:rPr>
        <w:t xml:space="preserve">בקרב מורים ומורות איך לזהות תלמידים ותלמידות במצוקה. אנחנו </w:t>
      </w:r>
      <w:bookmarkStart w:id="710" w:name="_ETM_Q1_4441228"/>
      <w:bookmarkEnd w:id="710"/>
      <w:r>
        <w:rPr>
          <w:rFonts w:hint="cs"/>
          <w:rtl/>
        </w:rPr>
        <w:t xml:space="preserve">יודעות היטב שניסיון התאבדות הוא כתוצאה מהימצאות במצוקה </w:t>
      </w:r>
      <w:bookmarkStart w:id="711" w:name="_ETM_Q1_4445095"/>
      <w:bookmarkEnd w:id="711"/>
      <w:r>
        <w:rPr>
          <w:rFonts w:hint="cs"/>
          <w:rtl/>
        </w:rPr>
        <w:t>כלשהי, והיום במציאות שלנו בארץ 60% מהמשפחות נמצאות במצוקה. אז</w:t>
      </w:r>
      <w:bookmarkStart w:id="712" w:name="_ETM_Q1_4451745"/>
      <w:bookmarkEnd w:id="712"/>
      <w:r>
        <w:rPr>
          <w:rFonts w:hint="cs"/>
          <w:rtl/>
        </w:rPr>
        <w:t xml:space="preserve"> זו קרקע פורייה לעוד ניסיונות התאבדות. יש צורך להקצות </w:t>
      </w:r>
      <w:bookmarkStart w:id="713" w:name="_ETM_Q1_4455941"/>
      <w:bookmarkEnd w:id="713"/>
      <w:r>
        <w:rPr>
          <w:rFonts w:hint="cs"/>
          <w:rtl/>
        </w:rPr>
        <w:t xml:space="preserve">טיפול רגשי בתוך בתי הספר על ידי פסיכולוגים ולהנחות את </w:t>
      </w:r>
      <w:bookmarkStart w:id="714" w:name="_ETM_Q1_4462640"/>
      <w:bookmarkEnd w:id="714"/>
      <w:r>
        <w:rPr>
          <w:rFonts w:hint="cs"/>
          <w:rtl/>
        </w:rPr>
        <w:t>המורים והמורות לקבל איזושהי הכשרה מינימאלית, לזהות תלמידים ותלמידות</w:t>
      </w:r>
      <w:bookmarkStart w:id="715" w:name="_ETM_Q1_4468907"/>
      <w:bookmarkEnd w:id="715"/>
      <w:r>
        <w:rPr>
          <w:rFonts w:hint="cs"/>
          <w:rtl/>
        </w:rPr>
        <w:t xml:space="preserve"> שהם במצוקה ולנסות לעזור להם עוד לפני שייכנסו למסלול </w:t>
      </w:r>
      <w:bookmarkStart w:id="716" w:name="_ETM_Q1_4470491"/>
      <w:bookmarkEnd w:id="716"/>
      <w:r>
        <w:rPr>
          <w:rFonts w:hint="cs"/>
          <w:rtl/>
        </w:rPr>
        <w:t xml:space="preserve">שלא נוכל לעזור להם בהמשך. </w:t>
      </w:r>
    </w:p>
    <w:p w:rsidR="00CB6A6D" w:rsidRDefault="00CB6A6D" w:rsidP="00CB6A6D">
      <w:pPr>
        <w:rPr>
          <w:rtl/>
        </w:rPr>
      </w:pPr>
    </w:p>
    <w:p w:rsidR="003836E0" w:rsidRDefault="003836E0" w:rsidP="003836E0">
      <w:pPr>
        <w:pStyle w:val="af6"/>
        <w:keepNext/>
        <w:rPr>
          <w:rtl/>
        </w:rPr>
      </w:pPr>
      <w:bookmarkStart w:id="717" w:name="ET_yor_5110_97"/>
      <w:r w:rsidRPr="003836E0">
        <w:rPr>
          <w:rStyle w:val="TagStyle"/>
          <w:rtl/>
        </w:rPr>
        <w:t xml:space="preserve"> &lt;&lt; </w:t>
      </w:r>
      <w:proofErr w:type="spellStart"/>
      <w:r w:rsidRPr="003836E0">
        <w:rPr>
          <w:rStyle w:val="TagStyle"/>
          <w:rtl/>
        </w:rPr>
        <w:t>יור</w:t>
      </w:r>
      <w:proofErr w:type="spellEnd"/>
      <w:r w:rsidRPr="003836E0">
        <w:rPr>
          <w:rStyle w:val="TagStyle"/>
          <w:rtl/>
        </w:rPr>
        <w:t xml:space="preserve"> &gt;&gt; </w:t>
      </w:r>
      <w:r>
        <w:rPr>
          <w:rtl/>
        </w:rPr>
        <w:t>היו"ר עפר שלח:</w:t>
      </w:r>
      <w:r w:rsidRPr="003836E0">
        <w:rPr>
          <w:rStyle w:val="TagStyle"/>
          <w:rtl/>
        </w:rPr>
        <w:t xml:space="preserve"> &lt;&lt; </w:t>
      </w:r>
      <w:proofErr w:type="spellStart"/>
      <w:r w:rsidRPr="003836E0">
        <w:rPr>
          <w:rStyle w:val="TagStyle"/>
          <w:rtl/>
        </w:rPr>
        <w:t>יור</w:t>
      </w:r>
      <w:proofErr w:type="spellEnd"/>
      <w:r w:rsidRPr="003836E0">
        <w:rPr>
          <w:rStyle w:val="TagStyle"/>
          <w:rtl/>
        </w:rPr>
        <w:t xml:space="preserve"> &gt;&gt;</w:t>
      </w:r>
      <w:r>
        <w:rPr>
          <w:rtl/>
        </w:rPr>
        <w:t xml:space="preserve"> </w:t>
      </w:r>
      <w:bookmarkEnd w:id="717"/>
    </w:p>
    <w:p w:rsidR="003836E0" w:rsidRDefault="003836E0" w:rsidP="003836E0">
      <w:pPr>
        <w:pStyle w:val="KeepWithNext"/>
        <w:rPr>
          <w:rtl/>
        </w:rPr>
      </w:pPr>
    </w:p>
    <w:p w:rsidR="003836E0" w:rsidRDefault="003836E0" w:rsidP="003836E0">
      <w:pPr>
        <w:rPr>
          <w:rtl/>
        </w:rPr>
      </w:pPr>
      <w:r>
        <w:rPr>
          <w:rFonts w:hint="cs"/>
          <w:rtl/>
        </w:rPr>
        <w:t>תודה רבה. אנחנו רוצים</w:t>
      </w:r>
      <w:bookmarkStart w:id="718" w:name="_ETM_Q1_4476207"/>
      <w:bookmarkEnd w:id="718"/>
      <w:r>
        <w:rPr>
          <w:rFonts w:hint="cs"/>
          <w:rtl/>
        </w:rPr>
        <w:t xml:space="preserve"> להתחיל לקבל תשובות גם ממשרד הבריאות, גם ממשרד האוצר, גם </w:t>
      </w:r>
      <w:bookmarkStart w:id="719" w:name="_ETM_Q1_4478282"/>
      <w:bookmarkEnd w:id="719"/>
      <w:r>
        <w:rPr>
          <w:rFonts w:hint="cs"/>
          <w:rtl/>
        </w:rPr>
        <w:t xml:space="preserve">מקופות החולים. </w:t>
      </w:r>
      <w:r w:rsidR="00122301">
        <w:rPr>
          <w:rFonts w:hint="cs"/>
          <w:rtl/>
        </w:rPr>
        <w:t xml:space="preserve">אני רוצה להתחיל עם משרד הבריאות, האגף לבריאות </w:t>
      </w:r>
      <w:bookmarkStart w:id="720" w:name="_ETM_Q1_4484784"/>
      <w:bookmarkEnd w:id="720"/>
      <w:r w:rsidR="00122301">
        <w:rPr>
          <w:rFonts w:hint="cs"/>
          <w:rtl/>
        </w:rPr>
        <w:t xml:space="preserve">הנפש. טל ברגמן, שלום. שמעת מבחר דברים, תבחרי על מה </w:t>
      </w:r>
      <w:bookmarkStart w:id="721" w:name="_ETM_Q1_4493720"/>
      <w:bookmarkEnd w:id="721"/>
      <w:r w:rsidR="00122301">
        <w:rPr>
          <w:rFonts w:hint="cs"/>
          <w:rtl/>
        </w:rPr>
        <w:t xml:space="preserve">את רוצה להשיב. </w:t>
      </w:r>
      <w:r>
        <w:rPr>
          <w:rtl/>
        </w:rPr>
        <w:t xml:space="preserve">  </w:t>
      </w:r>
    </w:p>
    <w:p w:rsidR="00D31097" w:rsidRDefault="00D31097" w:rsidP="00CB6A6D">
      <w:pPr>
        <w:rPr>
          <w:rtl/>
        </w:rPr>
      </w:pPr>
    </w:p>
    <w:p w:rsidR="00D31097" w:rsidRDefault="00D31097" w:rsidP="00D31097">
      <w:pPr>
        <w:pStyle w:val="af9"/>
        <w:keepNext/>
        <w:rPr>
          <w:rtl/>
        </w:rPr>
      </w:pPr>
      <w:bookmarkStart w:id="722" w:name="ET_guest_784777_54"/>
      <w:r w:rsidRPr="00D31097">
        <w:rPr>
          <w:rStyle w:val="TagStyle"/>
          <w:rtl/>
        </w:rPr>
        <w:t xml:space="preserve"> &lt;&lt; אורח &gt;&gt; </w:t>
      </w:r>
      <w:r>
        <w:rPr>
          <w:rtl/>
        </w:rPr>
        <w:t>טל ברגמן:</w:t>
      </w:r>
      <w:r w:rsidRPr="00D31097">
        <w:rPr>
          <w:rStyle w:val="TagStyle"/>
          <w:rtl/>
        </w:rPr>
        <w:t xml:space="preserve"> &lt;&lt; אורח &gt;&gt;</w:t>
      </w:r>
      <w:r>
        <w:rPr>
          <w:rtl/>
        </w:rPr>
        <w:t xml:space="preserve"> </w:t>
      </w:r>
      <w:bookmarkEnd w:id="722"/>
    </w:p>
    <w:p w:rsidR="00D31097" w:rsidRDefault="00D31097" w:rsidP="00D31097">
      <w:pPr>
        <w:pStyle w:val="KeepWithNext"/>
        <w:rPr>
          <w:rtl/>
        </w:rPr>
      </w:pPr>
    </w:p>
    <w:p w:rsidR="00D31097" w:rsidRDefault="00D31097" w:rsidP="00D31097">
      <w:pPr>
        <w:rPr>
          <w:rtl/>
        </w:rPr>
      </w:pPr>
      <w:r>
        <w:rPr>
          <w:rFonts w:hint="cs"/>
          <w:rtl/>
        </w:rPr>
        <w:t>אתחיל בסוגיה הבו</w:t>
      </w:r>
      <w:r w:rsidR="00122301">
        <w:rPr>
          <w:rFonts w:hint="cs"/>
          <w:rtl/>
        </w:rPr>
        <w:t xml:space="preserve">ערת של הקורונה ואעדכן את חברי הוועדה לאור דיון </w:t>
      </w:r>
      <w:bookmarkStart w:id="723" w:name="_ETM_Q1_4503634"/>
      <w:bookmarkEnd w:id="723"/>
      <w:r w:rsidR="00122301">
        <w:rPr>
          <w:rFonts w:hint="cs"/>
          <w:rtl/>
        </w:rPr>
        <w:t xml:space="preserve">קודם. קודם כל, התוכנית של שלושה מפגשים של 45 דקות </w:t>
      </w:r>
      <w:bookmarkStart w:id="724" w:name="_ETM_Q1_4508890"/>
      <w:bookmarkEnd w:id="724"/>
      <w:r w:rsidR="00122301">
        <w:rPr>
          <w:rFonts w:hint="cs"/>
          <w:rtl/>
        </w:rPr>
        <w:t>להתערבות ראשונית יצאה לדרך. בתוכנית הזאת לבסוף החלטנו לעבוד מול</w:t>
      </w:r>
      <w:bookmarkStart w:id="725" w:name="_ETM_Q1_4513128"/>
      <w:bookmarkEnd w:id="725"/>
      <w:r w:rsidR="00122301">
        <w:rPr>
          <w:rFonts w:hint="cs"/>
          <w:rtl/>
        </w:rPr>
        <w:t xml:space="preserve"> קופות החולים. היה נראה לנו שזה הגוף שנותן את שירותי </w:t>
      </w:r>
      <w:bookmarkStart w:id="726" w:name="_ETM_Q1_4518102"/>
      <w:bookmarkEnd w:id="726"/>
      <w:r w:rsidR="00122301">
        <w:rPr>
          <w:rFonts w:hint="cs"/>
          <w:rtl/>
        </w:rPr>
        <w:t xml:space="preserve">בריאות הנפש, ולכן נכון שהוא יספק את המענים האלה, כמובן </w:t>
      </w:r>
      <w:bookmarkStart w:id="727" w:name="_ETM_Q1_4522668"/>
      <w:bookmarkEnd w:id="727"/>
      <w:r w:rsidR="00122301">
        <w:rPr>
          <w:rFonts w:hint="cs"/>
          <w:rtl/>
        </w:rPr>
        <w:t xml:space="preserve">בכפוף לכמה כללים רגולטוריים שלנו. קיבלנו תקציב ראשוני ממשרד האוצר </w:t>
      </w:r>
      <w:bookmarkStart w:id="728" w:name="_ETM_Q1_4524720"/>
      <w:bookmarkEnd w:id="728"/>
      <w:r w:rsidR="00122301">
        <w:rPr>
          <w:rFonts w:hint="cs"/>
          <w:rtl/>
        </w:rPr>
        <w:t xml:space="preserve">של 10 מיליון שקלים, אבל חשוב להגיד שזה </w:t>
      </w:r>
      <w:bookmarkStart w:id="729" w:name="_ETM_Q1_4528039"/>
      <w:bookmarkEnd w:id="729"/>
      <w:r w:rsidR="00122301">
        <w:rPr>
          <w:rFonts w:hint="cs"/>
          <w:rtl/>
        </w:rPr>
        <w:t xml:space="preserve">תקציב פר ביצוע. כלומר, ברגע שהקופות יספקו לנו נתונים, ואם </w:t>
      </w:r>
      <w:bookmarkStart w:id="730" w:name="_ETM_Q1_4533324"/>
      <w:bookmarkEnd w:id="730"/>
      <w:r w:rsidR="00122301">
        <w:rPr>
          <w:rFonts w:hint="cs"/>
          <w:rtl/>
        </w:rPr>
        <w:t>הביצוע יהיה גבוה יותר, אז מן הסתם המסר שהועבר</w:t>
      </w:r>
      <w:bookmarkStart w:id="731" w:name="_ETM_Q1_4536291"/>
      <w:bookmarkEnd w:id="731"/>
      <w:r w:rsidR="00122301">
        <w:rPr>
          <w:rFonts w:hint="cs"/>
          <w:rtl/>
        </w:rPr>
        <w:t xml:space="preserve"> מהאוצר הוא שלא תהיה בעיה לקבל עוד תקציבים. שלוש קופות </w:t>
      </w:r>
      <w:bookmarkStart w:id="732" w:name="_ETM_Q1_4539318"/>
      <w:bookmarkEnd w:id="732"/>
      <w:r w:rsidR="00122301">
        <w:rPr>
          <w:rFonts w:hint="cs"/>
          <w:rtl/>
        </w:rPr>
        <w:t xml:space="preserve">הגישו לנו </w:t>
      </w:r>
      <w:proofErr w:type="spellStart"/>
      <w:r w:rsidR="00122301">
        <w:rPr>
          <w:rFonts w:hint="cs"/>
          <w:rtl/>
        </w:rPr>
        <w:t>תוכניות</w:t>
      </w:r>
      <w:proofErr w:type="spellEnd"/>
      <w:r w:rsidR="00122301">
        <w:rPr>
          <w:rFonts w:hint="cs"/>
          <w:rtl/>
        </w:rPr>
        <w:t xml:space="preserve">. קופה אחת, מכבי, כבר התחילה לפעול. </w:t>
      </w:r>
      <w:bookmarkStart w:id="733" w:name="_ETM_Q1_4544688"/>
      <w:bookmarkEnd w:id="733"/>
      <w:r w:rsidR="00122301">
        <w:rPr>
          <w:rFonts w:hint="cs"/>
          <w:rtl/>
        </w:rPr>
        <w:t xml:space="preserve">הקופה השנייה, מאוחדת, מפעילה לפעול בשבוע הזה. קופת </w:t>
      </w:r>
      <w:bookmarkStart w:id="734" w:name="_ETM_Q1_4548053"/>
      <w:bookmarkEnd w:id="734"/>
      <w:r w:rsidR="00122301">
        <w:rPr>
          <w:rFonts w:hint="cs"/>
          <w:rtl/>
        </w:rPr>
        <w:t xml:space="preserve">חולים לאומית תתחיל לפעול בשבוע הבא. אנחנו עדיין ממתינים </w:t>
      </w:r>
      <w:bookmarkStart w:id="735" w:name="_ETM_Q1_4553080"/>
      <w:bookmarkEnd w:id="735"/>
      <w:r w:rsidR="00122301">
        <w:rPr>
          <w:rFonts w:hint="cs"/>
          <w:rtl/>
        </w:rPr>
        <w:t xml:space="preserve">לתוכנית של קופת חולים הכללית, אני יודעת שהיא בהתהוות. </w:t>
      </w:r>
    </w:p>
    <w:p w:rsidR="00122301" w:rsidRDefault="00122301" w:rsidP="00D31097">
      <w:pPr>
        <w:rPr>
          <w:rtl/>
        </w:rPr>
      </w:pPr>
      <w:bookmarkStart w:id="736" w:name="_ETM_Q1_4558556"/>
      <w:bookmarkStart w:id="737" w:name="_ETM_Q1_4558722"/>
      <w:bookmarkEnd w:id="736"/>
      <w:bookmarkEnd w:id="737"/>
    </w:p>
    <w:p w:rsidR="00122301" w:rsidRDefault="00122301" w:rsidP="00122301">
      <w:pPr>
        <w:pStyle w:val="af6"/>
        <w:keepNext/>
        <w:rPr>
          <w:rtl/>
        </w:rPr>
      </w:pPr>
      <w:bookmarkStart w:id="738" w:name="ET_yor_5110_98"/>
      <w:r w:rsidRPr="00122301">
        <w:rPr>
          <w:rStyle w:val="TagStyle"/>
          <w:rtl/>
        </w:rPr>
        <w:t xml:space="preserve"> &lt;&lt; </w:t>
      </w:r>
      <w:proofErr w:type="spellStart"/>
      <w:r w:rsidRPr="00122301">
        <w:rPr>
          <w:rStyle w:val="TagStyle"/>
          <w:rtl/>
        </w:rPr>
        <w:t>יור</w:t>
      </w:r>
      <w:proofErr w:type="spellEnd"/>
      <w:r w:rsidRPr="00122301">
        <w:rPr>
          <w:rStyle w:val="TagStyle"/>
          <w:rtl/>
        </w:rPr>
        <w:t xml:space="preserve"> &gt;&gt; </w:t>
      </w:r>
      <w:r>
        <w:rPr>
          <w:rtl/>
        </w:rPr>
        <w:t>היו"ר עפר שלח:</w:t>
      </w:r>
      <w:r w:rsidRPr="00122301">
        <w:rPr>
          <w:rStyle w:val="TagStyle"/>
          <w:rtl/>
        </w:rPr>
        <w:t xml:space="preserve"> &lt;&lt; </w:t>
      </w:r>
      <w:proofErr w:type="spellStart"/>
      <w:r w:rsidRPr="00122301">
        <w:rPr>
          <w:rStyle w:val="TagStyle"/>
          <w:rtl/>
        </w:rPr>
        <w:t>יור</w:t>
      </w:r>
      <w:proofErr w:type="spellEnd"/>
      <w:r w:rsidRPr="00122301">
        <w:rPr>
          <w:rStyle w:val="TagStyle"/>
          <w:rtl/>
        </w:rPr>
        <w:t xml:space="preserve"> &gt;&gt;</w:t>
      </w:r>
      <w:r>
        <w:rPr>
          <w:rtl/>
        </w:rPr>
        <w:t xml:space="preserve"> </w:t>
      </w:r>
      <w:bookmarkEnd w:id="738"/>
    </w:p>
    <w:p w:rsidR="00122301" w:rsidRDefault="00122301" w:rsidP="00122301">
      <w:pPr>
        <w:pStyle w:val="KeepWithNext"/>
        <w:rPr>
          <w:rtl/>
        </w:rPr>
      </w:pPr>
    </w:p>
    <w:p w:rsidR="00122301" w:rsidRDefault="00122301" w:rsidP="00122301">
      <w:pPr>
        <w:rPr>
          <w:rtl/>
        </w:rPr>
      </w:pPr>
      <w:bookmarkStart w:id="739" w:name="_ETM_Q1_4560920"/>
      <w:bookmarkEnd w:id="739"/>
      <w:r>
        <w:rPr>
          <w:rFonts w:hint="cs"/>
          <w:rtl/>
        </w:rPr>
        <w:t xml:space="preserve">לסוגיה שהועלתה פה </w:t>
      </w:r>
      <w:r>
        <w:rPr>
          <w:rtl/>
        </w:rPr>
        <w:t>–</w:t>
      </w:r>
      <w:r>
        <w:rPr>
          <w:rFonts w:hint="cs"/>
          <w:rtl/>
        </w:rPr>
        <w:t xml:space="preserve"> מה קורה כשמישהו מאובחן אחרי שלושה טיפולים</w:t>
      </w:r>
      <w:bookmarkStart w:id="740" w:name="_ETM_Q1_4560648"/>
      <w:bookmarkEnd w:id="740"/>
      <w:r>
        <w:rPr>
          <w:rFonts w:hint="cs"/>
          <w:rtl/>
        </w:rPr>
        <w:t xml:space="preserve"> שהוא צריך המשך טיפול?</w:t>
      </w:r>
      <w:r>
        <w:rPr>
          <w:rtl/>
        </w:rPr>
        <w:t xml:space="preserve">  </w:t>
      </w:r>
    </w:p>
    <w:p w:rsidR="00122301" w:rsidRDefault="00122301" w:rsidP="00D31097">
      <w:pPr>
        <w:rPr>
          <w:rtl/>
        </w:rPr>
      </w:pPr>
    </w:p>
    <w:p w:rsidR="00122301" w:rsidRDefault="00122301" w:rsidP="00122301">
      <w:pPr>
        <w:pStyle w:val="af9"/>
        <w:keepNext/>
        <w:rPr>
          <w:rtl/>
        </w:rPr>
      </w:pPr>
      <w:bookmarkStart w:id="741" w:name="ET_guest_784777_99"/>
      <w:r w:rsidRPr="00122301">
        <w:rPr>
          <w:rStyle w:val="TagStyle"/>
          <w:rtl/>
        </w:rPr>
        <w:t xml:space="preserve"> &lt;&lt; אורח &gt;&gt; </w:t>
      </w:r>
      <w:r>
        <w:rPr>
          <w:rtl/>
        </w:rPr>
        <w:t>טל ברגמן:</w:t>
      </w:r>
      <w:r w:rsidRPr="00122301">
        <w:rPr>
          <w:rStyle w:val="TagStyle"/>
          <w:rtl/>
        </w:rPr>
        <w:t xml:space="preserve"> &lt;&lt; אורח &gt;&gt;</w:t>
      </w:r>
      <w:r>
        <w:rPr>
          <w:rtl/>
        </w:rPr>
        <w:t xml:space="preserve"> </w:t>
      </w:r>
      <w:bookmarkEnd w:id="741"/>
    </w:p>
    <w:p w:rsidR="00122301" w:rsidRDefault="00122301" w:rsidP="00122301">
      <w:pPr>
        <w:pStyle w:val="KeepWithNext"/>
        <w:rPr>
          <w:rtl/>
        </w:rPr>
      </w:pPr>
    </w:p>
    <w:p w:rsidR="00122301" w:rsidRDefault="00122301" w:rsidP="004208E8">
      <w:pPr>
        <w:rPr>
          <w:rtl/>
        </w:rPr>
      </w:pPr>
      <w:r>
        <w:rPr>
          <w:rFonts w:hint="cs"/>
          <w:rtl/>
        </w:rPr>
        <w:t xml:space="preserve">שלושת הטיפולים האלה </w:t>
      </w:r>
      <w:r w:rsidR="00A702E6">
        <w:rPr>
          <w:rFonts w:hint="cs"/>
          <w:rtl/>
        </w:rPr>
        <w:t xml:space="preserve">מהווים למעשה התערבות ראשונית. ברגע שאדם זקוק ליותר מזה, הסיכום עם </w:t>
      </w:r>
      <w:bookmarkStart w:id="742" w:name="_ETM_Q1_4568843"/>
      <w:bookmarkEnd w:id="742"/>
      <w:r w:rsidR="00A702E6">
        <w:rPr>
          <w:rFonts w:hint="cs"/>
          <w:rtl/>
        </w:rPr>
        <w:t xml:space="preserve">הקופות הוא שהוא עובר הסטה למערך בריאות הנפש. גם </w:t>
      </w:r>
      <w:bookmarkStart w:id="743" w:name="_ETM_Q1_4572816"/>
      <w:bookmarkEnd w:id="743"/>
      <w:r w:rsidR="00A702E6">
        <w:rPr>
          <w:rFonts w:hint="cs"/>
          <w:rtl/>
        </w:rPr>
        <w:t xml:space="preserve">היום, גם לגבי מבודדים וגם לגבי מאומתים, קופות החולים </w:t>
      </w:r>
      <w:bookmarkStart w:id="744" w:name="_ETM_Q1_4577181"/>
      <w:bookmarkEnd w:id="744"/>
      <w:r w:rsidR="00A702E6">
        <w:rPr>
          <w:rFonts w:hint="cs"/>
          <w:rtl/>
        </w:rPr>
        <w:t xml:space="preserve">מפעילות איזשהו סקרין פרואקטיבי, כאשר יש </w:t>
      </w:r>
      <w:proofErr w:type="spellStart"/>
      <w:r w:rsidR="00A702E6">
        <w:rPr>
          <w:rFonts w:hint="cs"/>
          <w:rtl/>
        </w:rPr>
        <w:t>בסקרין</w:t>
      </w:r>
      <w:proofErr w:type="spellEnd"/>
      <w:r w:rsidR="00A702E6">
        <w:rPr>
          <w:rFonts w:hint="cs"/>
          <w:rtl/>
        </w:rPr>
        <w:t xml:space="preserve"> הזה שאלה </w:t>
      </w:r>
      <w:r w:rsidR="004208E8">
        <w:rPr>
          <w:rFonts w:hint="cs"/>
          <w:rtl/>
        </w:rPr>
        <w:t>לגבי מצבו הנפשי של האדם, האם הוא מרגיש במצוקה או ב</w:t>
      </w:r>
      <w:bookmarkStart w:id="745" w:name="_ETM_Q1_4589398"/>
      <w:bookmarkEnd w:id="745"/>
      <w:r w:rsidR="004208E8">
        <w:rPr>
          <w:rFonts w:hint="cs"/>
          <w:rtl/>
        </w:rPr>
        <w:t>משבר. אם אדם עונה באופן חיובי, מכניסים לתמונה התערבות של פסיכיאטר ופסיכולוג. ההתערבות הזאת, שהיא התערבות די טובה</w:t>
      </w:r>
      <w:bookmarkStart w:id="746" w:name="_ETM_Q1_4596123"/>
      <w:bookmarkEnd w:id="746"/>
      <w:r w:rsidR="004208E8">
        <w:rPr>
          <w:rFonts w:hint="cs"/>
          <w:rtl/>
        </w:rPr>
        <w:t xml:space="preserve"> להכלה הראשונית, אצל רוב בני האדם זה מספק. אבל אם </w:t>
      </w:r>
      <w:bookmarkStart w:id="747" w:name="_ETM_Q1_4602541"/>
      <w:bookmarkEnd w:id="747"/>
      <w:r w:rsidR="004208E8">
        <w:rPr>
          <w:rFonts w:hint="cs"/>
          <w:rtl/>
        </w:rPr>
        <w:t>יש צורך ורואים שזה משהו שמצריך יותר מזה, זה עובר</w:t>
      </w:r>
      <w:bookmarkStart w:id="748" w:name="_ETM_Q1_4606208"/>
      <w:bookmarkEnd w:id="748"/>
      <w:r w:rsidR="004208E8">
        <w:rPr>
          <w:rFonts w:hint="cs"/>
          <w:rtl/>
        </w:rPr>
        <w:t xml:space="preserve"> הסטה למערכת בריאות הנפש של הקופה. </w:t>
      </w:r>
    </w:p>
    <w:p w:rsidR="004208E8" w:rsidRDefault="004208E8" w:rsidP="004208E8">
      <w:pPr>
        <w:rPr>
          <w:rtl/>
        </w:rPr>
      </w:pPr>
      <w:bookmarkStart w:id="749" w:name="_ETM_Q1_4610386"/>
      <w:bookmarkStart w:id="750" w:name="_ETM_Q1_4610566"/>
      <w:bookmarkEnd w:id="749"/>
      <w:bookmarkEnd w:id="750"/>
    </w:p>
    <w:p w:rsidR="004208E8" w:rsidRDefault="004208E8" w:rsidP="004208E8">
      <w:pPr>
        <w:pStyle w:val="af6"/>
        <w:keepNext/>
        <w:rPr>
          <w:rtl/>
        </w:rPr>
      </w:pPr>
      <w:bookmarkStart w:id="751" w:name="ET_yor_5110_100"/>
      <w:r w:rsidRPr="004208E8">
        <w:rPr>
          <w:rStyle w:val="TagStyle"/>
          <w:rtl/>
        </w:rPr>
        <w:t xml:space="preserve"> &lt;&lt; </w:t>
      </w:r>
      <w:proofErr w:type="spellStart"/>
      <w:r w:rsidRPr="004208E8">
        <w:rPr>
          <w:rStyle w:val="TagStyle"/>
          <w:rtl/>
        </w:rPr>
        <w:t>יור</w:t>
      </w:r>
      <w:proofErr w:type="spellEnd"/>
      <w:r w:rsidRPr="004208E8">
        <w:rPr>
          <w:rStyle w:val="TagStyle"/>
          <w:rtl/>
        </w:rPr>
        <w:t xml:space="preserve"> &gt;&gt; </w:t>
      </w:r>
      <w:r>
        <w:rPr>
          <w:rtl/>
        </w:rPr>
        <w:t>היו"ר עפר שלח:</w:t>
      </w:r>
      <w:r w:rsidRPr="004208E8">
        <w:rPr>
          <w:rStyle w:val="TagStyle"/>
          <w:rtl/>
        </w:rPr>
        <w:t xml:space="preserve"> &lt;&lt; </w:t>
      </w:r>
      <w:proofErr w:type="spellStart"/>
      <w:r w:rsidRPr="004208E8">
        <w:rPr>
          <w:rStyle w:val="TagStyle"/>
          <w:rtl/>
        </w:rPr>
        <w:t>יור</w:t>
      </w:r>
      <w:proofErr w:type="spellEnd"/>
      <w:r w:rsidRPr="004208E8">
        <w:rPr>
          <w:rStyle w:val="TagStyle"/>
          <w:rtl/>
        </w:rPr>
        <w:t xml:space="preserve"> &gt;&gt;</w:t>
      </w:r>
      <w:r>
        <w:rPr>
          <w:rtl/>
        </w:rPr>
        <w:t xml:space="preserve"> </w:t>
      </w:r>
      <w:bookmarkEnd w:id="751"/>
    </w:p>
    <w:p w:rsidR="004208E8" w:rsidRDefault="004208E8" w:rsidP="004208E8">
      <w:pPr>
        <w:pStyle w:val="KeepWithNext"/>
        <w:rPr>
          <w:rtl/>
        </w:rPr>
      </w:pPr>
    </w:p>
    <w:p w:rsidR="004208E8" w:rsidRDefault="004208E8" w:rsidP="004208E8">
      <w:pPr>
        <w:rPr>
          <w:rtl/>
        </w:rPr>
      </w:pPr>
      <w:bookmarkStart w:id="752" w:name="_ETM_Q1_4614726"/>
      <w:bookmarkEnd w:id="752"/>
      <w:r>
        <w:rPr>
          <w:rFonts w:hint="cs"/>
          <w:rtl/>
        </w:rPr>
        <w:t xml:space="preserve">האם יש לכם איזשהם </w:t>
      </w:r>
      <w:bookmarkStart w:id="753" w:name="_ETM_Q1_4610740"/>
      <w:bookmarkEnd w:id="753"/>
      <w:r>
        <w:rPr>
          <w:rFonts w:hint="cs"/>
          <w:rtl/>
        </w:rPr>
        <w:t>נתונים שאומרים כמה אנשים יצטרכו יותר?</w:t>
      </w:r>
    </w:p>
    <w:p w:rsidR="004208E8" w:rsidRDefault="004208E8" w:rsidP="004208E8">
      <w:pPr>
        <w:rPr>
          <w:rtl/>
        </w:rPr>
      </w:pPr>
    </w:p>
    <w:p w:rsidR="004208E8" w:rsidRDefault="004208E8" w:rsidP="004208E8">
      <w:pPr>
        <w:pStyle w:val="af9"/>
        <w:keepNext/>
        <w:rPr>
          <w:rtl/>
        </w:rPr>
      </w:pPr>
      <w:bookmarkStart w:id="754" w:name="ET_guest_784777_101"/>
      <w:r w:rsidRPr="004208E8">
        <w:rPr>
          <w:rStyle w:val="TagStyle"/>
          <w:rtl/>
        </w:rPr>
        <w:t xml:space="preserve"> &lt;&lt; אורח &gt;&gt; </w:t>
      </w:r>
      <w:r>
        <w:rPr>
          <w:rtl/>
        </w:rPr>
        <w:t>טל ברגמן:</w:t>
      </w:r>
      <w:r w:rsidRPr="004208E8">
        <w:rPr>
          <w:rStyle w:val="TagStyle"/>
          <w:rtl/>
        </w:rPr>
        <w:t xml:space="preserve"> &lt;&lt; אורח &gt;&gt;</w:t>
      </w:r>
      <w:r>
        <w:rPr>
          <w:rtl/>
        </w:rPr>
        <w:t xml:space="preserve"> </w:t>
      </w:r>
      <w:bookmarkEnd w:id="754"/>
    </w:p>
    <w:p w:rsidR="004208E8" w:rsidRDefault="004208E8" w:rsidP="004208E8">
      <w:pPr>
        <w:pStyle w:val="KeepWithNext"/>
        <w:rPr>
          <w:rtl/>
        </w:rPr>
      </w:pPr>
    </w:p>
    <w:p w:rsidR="00CF5728" w:rsidRDefault="004208E8" w:rsidP="004208E8">
      <w:pPr>
        <w:rPr>
          <w:rtl/>
        </w:rPr>
      </w:pPr>
      <w:r>
        <w:rPr>
          <w:rFonts w:hint="cs"/>
          <w:rtl/>
        </w:rPr>
        <w:t xml:space="preserve">אנחנו לא יודעים לנבא את </w:t>
      </w:r>
      <w:bookmarkStart w:id="755" w:name="_ETM_Q1_4615873"/>
      <w:bookmarkEnd w:id="755"/>
      <w:r>
        <w:rPr>
          <w:rFonts w:hint="cs"/>
          <w:rtl/>
        </w:rPr>
        <w:t xml:space="preserve">זה, היות שהמשבר של הקורונה זה לא משבר </w:t>
      </w:r>
      <w:bookmarkStart w:id="756" w:name="_ETM_Q1_4618131"/>
      <w:bookmarkEnd w:id="756"/>
      <w:r>
        <w:rPr>
          <w:rFonts w:hint="cs"/>
          <w:rtl/>
        </w:rPr>
        <w:t>שמישהו מאתנו התנסה בו אי-פעם. יש פה איזשהו משבר</w:t>
      </w:r>
      <w:bookmarkStart w:id="757" w:name="_ETM_Q1_4621494"/>
      <w:bookmarkEnd w:id="757"/>
      <w:r>
        <w:rPr>
          <w:rFonts w:hint="cs"/>
          <w:rtl/>
        </w:rPr>
        <w:t xml:space="preserve"> שמקיף באופן גלובאלי אוכלוסיות שלמות. מערכות בריאות נפש הן מערכות </w:t>
      </w:r>
      <w:bookmarkStart w:id="758" w:name="_ETM_Q1_4628122"/>
      <w:bookmarkEnd w:id="758"/>
      <w:r>
        <w:rPr>
          <w:rFonts w:hint="cs"/>
          <w:rtl/>
        </w:rPr>
        <w:t xml:space="preserve">שמתוכננות מסביב לאיזושהי שכיחות של הפרעות נפשיות. כאן אנחנו כן מדברים ברוב האוכלוסייה על חרדות. חרדות זה דבר לא  </w:t>
      </w:r>
      <w:bookmarkStart w:id="759" w:name="_ETM_Q1_4635670"/>
      <w:bookmarkEnd w:id="759"/>
      <w:r>
        <w:rPr>
          <w:rFonts w:hint="cs"/>
          <w:rtl/>
        </w:rPr>
        <w:t xml:space="preserve">טוב, אבל זה חרדה שהיא נורמטיבית למצב שהוא מאוד לא </w:t>
      </w:r>
      <w:bookmarkStart w:id="760" w:name="_ETM_Q1_4640870"/>
      <w:bookmarkEnd w:id="760"/>
      <w:r>
        <w:rPr>
          <w:rFonts w:hint="cs"/>
          <w:rtl/>
        </w:rPr>
        <w:t>נורמטיבי ויש בו הרבה מאוד חוסר ודאות. לכן קשה מאוד</w:t>
      </w:r>
      <w:bookmarkStart w:id="761" w:name="_ETM_Q1_4645445"/>
      <w:bookmarkEnd w:id="761"/>
      <w:r>
        <w:rPr>
          <w:rFonts w:hint="cs"/>
          <w:rtl/>
        </w:rPr>
        <w:t xml:space="preserve"> לנבא. לכן אנחנו נעקוב אחרי נתוני הצריכה. כרגע</w:t>
      </w:r>
      <w:bookmarkStart w:id="762" w:name="_ETM_Q1_4649350"/>
      <w:bookmarkEnd w:id="762"/>
      <w:r>
        <w:rPr>
          <w:rFonts w:hint="cs"/>
          <w:rtl/>
        </w:rPr>
        <w:t xml:space="preserve"> מעבר לתחזיות, שאי אפשר לדעת אם הן מדויקות או לא, אנחנו עוקבים אחרי כמות הפניות לקווים החמים </w:t>
      </w:r>
      <w:bookmarkStart w:id="763" w:name="_ETM_Q1_4656554"/>
      <w:bookmarkEnd w:id="763"/>
      <w:r>
        <w:rPr>
          <w:rFonts w:hint="cs"/>
          <w:rtl/>
        </w:rPr>
        <w:t xml:space="preserve">שהמשרד מממן של העמותות, של ער"ן או של </w:t>
      </w:r>
      <w:proofErr w:type="spellStart"/>
      <w:r>
        <w:rPr>
          <w:rFonts w:hint="cs"/>
          <w:rtl/>
        </w:rPr>
        <w:t>נט"ל</w:t>
      </w:r>
      <w:proofErr w:type="spellEnd"/>
      <w:r>
        <w:rPr>
          <w:rFonts w:hint="cs"/>
          <w:rtl/>
        </w:rPr>
        <w:t xml:space="preserve">, ואנחנו רואים שיש כמות די קבועה לאורך המשבר </w:t>
      </w:r>
      <w:bookmarkStart w:id="764" w:name="_ETM_Q1_4663639"/>
      <w:bookmarkEnd w:id="764"/>
      <w:r>
        <w:rPr>
          <w:rFonts w:hint="cs"/>
          <w:rtl/>
        </w:rPr>
        <w:t xml:space="preserve">הזה שלא כל כך עולה ולא כל כך יורדת. יש </w:t>
      </w:r>
      <w:bookmarkStart w:id="765" w:name="_ETM_Q1_4681286"/>
      <w:bookmarkEnd w:id="765"/>
      <w:r>
        <w:rPr>
          <w:rFonts w:hint="cs"/>
          <w:rtl/>
        </w:rPr>
        <w:t xml:space="preserve">גם </w:t>
      </w:r>
      <w:proofErr w:type="spellStart"/>
      <w:r>
        <w:rPr>
          <w:rFonts w:hint="cs"/>
          <w:rtl/>
        </w:rPr>
        <w:t>תוכניות</w:t>
      </w:r>
      <w:proofErr w:type="spellEnd"/>
      <w:r>
        <w:rPr>
          <w:rFonts w:hint="cs"/>
          <w:rtl/>
        </w:rPr>
        <w:t xml:space="preserve"> של תגבור של מערך בריאות הנפש דרך תגבור </w:t>
      </w:r>
      <w:bookmarkStart w:id="766" w:name="_ETM_Q1_4683134"/>
      <w:bookmarkEnd w:id="766"/>
      <w:r>
        <w:rPr>
          <w:rFonts w:hint="cs"/>
          <w:rtl/>
        </w:rPr>
        <w:t xml:space="preserve">של מערכי </w:t>
      </w:r>
      <w:r>
        <w:rPr>
          <w:rFonts w:hint="cs"/>
        </w:rPr>
        <w:t>CBT</w:t>
      </w:r>
      <w:r>
        <w:rPr>
          <w:rFonts w:hint="cs"/>
          <w:rtl/>
        </w:rPr>
        <w:t xml:space="preserve">, עם יכולת של המטופל לטפל בעצמו, והרחבה </w:t>
      </w:r>
      <w:bookmarkStart w:id="767" w:name="_ETM_Q1_4686560"/>
      <w:bookmarkEnd w:id="767"/>
      <w:r>
        <w:rPr>
          <w:rFonts w:hint="cs"/>
          <w:rtl/>
        </w:rPr>
        <w:t xml:space="preserve">של איזשהו פיילוט שאנחנו עושים כדי לאפשר יותר </w:t>
      </w:r>
      <w:proofErr w:type="spellStart"/>
      <w:r>
        <w:rPr>
          <w:rFonts w:hint="cs"/>
          <w:rtl/>
        </w:rPr>
        <w:t>קפסיטי</w:t>
      </w:r>
      <w:proofErr w:type="spellEnd"/>
      <w:r>
        <w:rPr>
          <w:rFonts w:hint="cs"/>
          <w:rtl/>
        </w:rPr>
        <w:t xml:space="preserve"> למערכת. </w:t>
      </w:r>
      <w:bookmarkStart w:id="768" w:name="_ETM_Q1_4696239"/>
      <w:bookmarkEnd w:id="768"/>
      <w:r>
        <w:rPr>
          <w:rFonts w:hint="cs"/>
          <w:rtl/>
        </w:rPr>
        <w:t xml:space="preserve">יש לנו </w:t>
      </w:r>
      <w:proofErr w:type="spellStart"/>
      <w:r>
        <w:rPr>
          <w:rFonts w:hint="cs"/>
          <w:rtl/>
        </w:rPr>
        <w:t>תוכנית</w:t>
      </w:r>
      <w:proofErr w:type="spellEnd"/>
      <w:r>
        <w:rPr>
          <w:rFonts w:hint="cs"/>
          <w:rtl/>
        </w:rPr>
        <w:t xml:space="preserve"> כרגע בהכנה למתן מענה בתקופת הקורונה </w:t>
      </w:r>
      <w:bookmarkStart w:id="769" w:name="_ETM_Q1_4701474"/>
      <w:bookmarkEnd w:id="769"/>
      <w:r>
        <w:rPr>
          <w:rFonts w:hint="cs"/>
          <w:rtl/>
        </w:rPr>
        <w:t xml:space="preserve">למצבם הנפשי של הקשישים שנמצאים בבתי האבות. אנחנו כרגע בשלבי </w:t>
      </w:r>
      <w:bookmarkStart w:id="770" w:name="_ETM_Q1_4706957"/>
      <w:bookmarkEnd w:id="770"/>
      <w:r>
        <w:rPr>
          <w:rFonts w:hint="cs"/>
          <w:rtl/>
        </w:rPr>
        <w:t xml:space="preserve">התארגנות סופיים ונכניס צוותים שנותנים מענה בתוך בתי האבות </w:t>
      </w:r>
      <w:bookmarkStart w:id="771" w:name="_ETM_Q1_4711150"/>
      <w:bookmarkEnd w:id="771"/>
      <w:r>
        <w:rPr>
          <w:rFonts w:hint="cs"/>
          <w:rtl/>
        </w:rPr>
        <w:t xml:space="preserve">לאוכלוסיית הגיל השלישי, שהיא גם אוכלוסייה שסובלת בצורה בלתי מבוטלת. </w:t>
      </w:r>
      <w:bookmarkStart w:id="772" w:name="_ETM_Q1_4715406"/>
      <w:bookmarkStart w:id="773" w:name="_ETM_Q1_4719534"/>
      <w:bookmarkEnd w:id="772"/>
      <w:bookmarkEnd w:id="773"/>
    </w:p>
    <w:p w:rsidR="00CF5728" w:rsidRDefault="00CF5728" w:rsidP="004208E8">
      <w:pPr>
        <w:rPr>
          <w:rtl/>
        </w:rPr>
      </w:pPr>
      <w:bookmarkStart w:id="774" w:name="_ETM_Q1_4720145"/>
      <w:bookmarkEnd w:id="774"/>
    </w:p>
    <w:p w:rsidR="00CF5728" w:rsidRDefault="00CF5728" w:rsidP="00CF5728">
      <w:pPr>
        <w:pStyle w:val="af6"/>
        <w:keepNext/>
        <w:rPr>
          <w:rtl/>
        </w:rPr>
      </w:pPr>
      <w:bookmarkStart w:id="775" w:name="ET_yor_5110_102"/>
      <w:r w:rsidRPr="00CF5728">
        <w:rPr>
          <w:rStyle w:val="TagStyle"/>
          <w:rtl/>
        </w:rPr>
        <w:t xml:space="preserve"> &lt;&lt; </w:t>
      </w:r>
      <w:proofErr w:type="spellStart"/>
      <w:r w:rsidRPr="00CF5728">
        <w:rPr>
          <w:rStyle w:val="TagStyle"/>
          <w:rtl/>
        </w:rPr>
        <w:t>יור</w:t>
      </w:r>
      <w:proofErr w:type="spellEnd"/>
      <w:r w:rsidRPr="00CF5728">
        <w:rPr>
          <w:rStyle w:val="TagStyle"/>
          <w:rtl/>
        </w:rPr>
        <w:t xml:space="preserve"> &gt;&gt; </w:t>
      </w:r>
      <w:r>
        <w:rPr>
          <w:rtl/>
        </w:rPr>
        <w:t>היו"ר עפר שלח:</w:t>
      </w:r>
      <w:r w:rsidRPr="00CF5728">
        <w:rPr>
          <w:rStyle w:val="TagStyle"/>
          <w:rtl/>
        </w:rPr>
        <w:t xml:space="preserve"> &lt;&lt; </w:t>
      </w:r>
      <w:proofErr w:type="spellStart"/>
      <w:r w:rsidRPr="00CF5728">
        <w:rPr>
          <w:rStyle w:val="TagStyle"/>
          <w:rtl/>
        </w:rPr>
        <w:t>יור</w:t>
      </w:r>
      <w:proofErr w:type="spellEnd"/>
      <w:r w:rsidRPr="00CF5728">
        <w:rPr>
          <w:rStyle w:val="TagStyle"/>
          <w:rtl/>
        </w:rPr>
        <w:t xml:space="preserve"> &gt;&gt;</w:t>
      </w:r>
      <w:r>
        <w:rPr>
          <w:rtl/>
        </w:rPr>
        <w:t xml:space="preserve"> </w:t>
      </w:r>
      <w:bookmarkEnd w:id="775"/>
    </w:p>
    <w:p w:rsidR="00CF5728" w:rsidRDefault="00CF5728" w:rsidP="00CF5728">
      <w:pPr>
        <w:pStyle w:val="KeepWithNext"/>
        <w:rPr>
          <w:rtl/>
        </w:rPr>
      </w:pPr>
    </w:p>
    <w:p w:rsidR="004208E8" w:rsidRDefault="00CF5728" w:rsidP="00CF5728">
      <w:pPr>
        <w:rPr>
          <w:rtl/>
        </w:rPr>
      </w:pPr>
      <w:bookmarkStart w:id="776" w:name="_ETM_Q1_4723025"/>
      <w:bookmarkEnd w:id="776"/>
      <w:r>
        <w:rPr>
          <w:rFonts w:hint="cs"/>
          <w:rtl/>
        </w:rPr>
        <w:t>מה עם גיל שלישי בקהילה?</w:t>
      </w:r>
    </w:p>
    <w:p w:rsidR="00CF5728" w:rsidRDefault="00CF5728" w:rsidP="00CF5728">
      <w:pPr>
        <w:rPr>
          <w:rtl/>
        </w:rPr>
      </w:pPr>
    </w:p>
    <w:p w:rsidR="00CF5728" w:rsidRDefault="00CF5728" w:rsidP="00CF5728">
      <w:pPr>
        <w:pStyle w:val="af9"/>
        <w:keepNext/>
        <w:rPr>
          <w:rtl/>
        </w:rPr>
      </w:pPr>
      <w:bookmarkStart w:id="777" w:name="ET_guest_784777_103"/>
      <w:r w:rsidRPr="00CF5728">
        <w:rPr>
          <w:rStyle w:val="TagStyle"/>
          <w:rtl/>
        </w:rPr>
        <w:t xml:space="preserve"> &lt;&lt; אורח &gt;&gt; </w:t>
      </w:r>
      <w:r>
        <w:rPr>
          <w:rtl/>
        </w:rPr>
        <w:t>טל ברגמן:</w:t>
      </w:r>
      <w:r w:rsidRPr="00CF5728">
        <w:rPr>
          <w:rStyle w:val="TagStyle"/>
          <w:rtl/>
        </w:rPr>
        <w:t xml:space="preserve"> &lt;&lt; אורח &gt;&gt;</w:t>
      </w:r>
      <w:r>
        <w:rPr>
          <w:rtl/>
        </w:rPr>
        <w:t xml:space="preserve"> </w:t>
      </w:r>
      <w:bookmarkEnd w:id="777"/>
    </w:p>
    <w:p w:rsidR="00CF5728" w:rsidRDefault="00CF5728" w:rsidP="00CF5728">
      <w:pPr>
        <w:pStyle w:val="KeepWithNext"/>
        <w:rPr>
          <w:rtl/>
        </w:rPr>
      </w:pPr>
    </w:p>
    <w:p w:rsidR="00E72111" w:rsidRDefault="00CF5728" w:rsidP="00CF5728">
      <w:pPr>
        <w:rPr>
          <w:rtl/>
        </w:rPr>
      </w:pPr>
      <w:r>
        <w:rPr>
          <w:rFonts w:hint="cs"/>
          <w:rtl/>
        </w:rPr>
        <w:t xml:space="preserve">גיל שלישי בקהילה יכולים ליהנות </w:t>
      </w:r>
      <w:bookmarkStart w:id="778" w:name="_ETM_Q1_4728816"/>
      <w:bookmarkEnd w:id="778"/>
      <w:r>
        <w:rPr>
          <w:rFonts w:hint="cs"/>
          <w:rtl/>
        </w:rPr>
        <w:t xml:space="preserve">מהתוכנית של קופות החולים, מהתוכנית הגלובאלית שהיא </w:t>
      </w:r>
      <w:proofErr w:type="spellStart"/>
      <w:r>
        <w:rPr>
          <w:rFonts w:hint="cs"/>
          <w:rtl/>
        </w:rPr>
        <w:t>תוכנית</w:t>
      </w:r>
      <w:proofErr w:type="spellEnd"/>
      <w:r>
        <w:rPr>
          <w:rFonts w:hint="cs"/>
          <w:rtl/>
        </w:rPr>
        <w:t xml:space="preserve"> שלא נותנת מענה רק באמצעים טכנולוגיים מורכבים, אלא גם מענה </w:t>
      </w:r>
      <w:bookmarkStart w:id="779" w:name="_ETM_Q1_4736371"/>
      <w:bookmarkEnd w:id="779"/>
      <w:r>
        <w:rPr>
          <w:rFonts w:hint="cs"/>
          <w:rtl/>
        </w:rPr>
        <w:t xml:space="preserve">טלפוני. אגב, המענה שיינתן הוא מענה שיינתן על ידי </w:t>
      </w:r>
      <w:bookmarkStart w:id="780" w:name="_ETM_Q1_4738490"/>
      <w:bookmarkEnd w:id="780"/>
      <w:r>
        <w:rPr>
          <w:rFonts w:hint="cs"/>
          <w:rtl/>
        </w:rPr>
        <w:t xml:space="preserve">אנשי מקצוע, על ידי פסיכותרפיסטים מוסמכים. רבים מהם פסיכולוגים קליניים </w:t>
      </w:r>
      <w:bookmarkStart w:id="781" w:name="_ETM_Q1_4744743"/>
      <w:bookmarkEnd w:id="781"/>
      <w:r>
        <w:rPr>
          <w:rFonts w:hint="cs"/>
          <w:rtl/>
        </w:rPr>
        <w:t xml:space="preserve">ועובדים סוציאליים בעלי הכשרה בפסיכותרפיה. </w:t>
      </w:r>
      <w:r w:rsidR="00E72111">
        <w:rPr>
          <w:rFonts w:hint="cs"/>
          <w:rtl/>
        </w:rPr>
        <w:t xml:space="preserve">אז הגיל השלישי הוא אינו </w:t>
      </w:r>
      <w:bookmarkStart w:id="782" w:name="_ETM_Q1_4749591"/>
      <w:bookmarkEnd w:id="782"/>
      <w:r w:rsidR="00E72111">
        <w:rPr>
          <w:rFonts w:hint="cs"/>
          <w:rtl/>
        </w:rPr>
        <w:t>מופרד משאר הגילאים. זה המענה שתכננו. אנחנו כן צריכים לתת</w:t>
      </w:r>
      <w:bookmarkStart w:id="783" w:name="_ETM_Q1_4754377"/>
      <w:bookmarkEnd w:id="783"/>
      <w:r w:rsidR="00E72111">
        <w:rPr>
          <w:rFonts w:hint="cs"/>
          <w:rtl/>
        </w:rPr>
        <w:t xml:space="preserve"> את הדגש לאותם בתי אבות ולאותם מקומות שהם הרבה י</w:t>
      </w:r>
      <w:bookmarkStart w:id="784" w:name="_ETM_Q1_4759448"/>
      <w:bookmarkEnd w:id="784"/>
      <w:r w:rsidR="00E72111">
        <w:rPr>
          <w:rFonts w:hint="cs"/>
          <w:rtl/>
        </w:rPr>
        <w:t xml:space="preserve">ותר סגורים כרגע כדי להגן על החולה מפני הידבקות. </w:t>
      </w:r>
      <w:bookmarkStart w:id="785" w:name="_ETM_Q1_4764789"/>
      <w:bookmarkEnd w:id="785"/>
    </w:p>
    <w:p w:rsidR="00E72111" w:rsidRDefault="00E72111" w:rsidP="00CF5728">
      <w:pPr>
        <w:rPr>
          <w:rtl/>
        </w:rPr>
      </w:pPr>
      <w:bookmarkStart w:id="786" w:name="_ETM_Q1_4765463"/>
      <w:bookmarkStart w:id="787" w:name="_ETM_Q1_4765685"/>
      <w:bookmarkEnd w:id="786"/>
      <w:bookmarkEnd w:id="787"/>
    </w:p>
    <w:p w:rsidR="00E72111" w:rsidRDefault="00E72111" w:rsidP="00E72111">
      <w:pPr>
        <w:pStyle w:val="af6"/>
        <w:keepNext/>
        <w:rPr>
          <w:rtl/>
        </w:rPr>
      </w:pPr>
      <w:bookmarkStart w:id="788" w:name="ET_yor_5110_104"/>
      <w:r w:rsidRPr="00E72111">
        <w:rPr>
          <w:rStyle w:val="TagStyle"/>
          <w:rtl/>
        </w:rPr>
        <w:t xml:space="preserve"> &lt;&lt; </w:t>
      </w:r>
      <w:proofErr w:type="spellStart"/>
      <w:r w:rsidRPr="00E72111">
        <w:rPr>
          <w:rStyle w:val="TagStyle"/>
          <w:rtl/>
        </w:rPr>
        <w:t>יור</w:t>
      </w:r>
      <w:proofErr w:type="spellEnd"/>
      <w:r w:rsidRPr="00E72111">
        <w:rPr>
          <w:rStyle w:val="TagStyle"/>
          <w:rtl/>
        </w:rPr>
        <w:t xml:space="preserve"> &gt;&gt; </w:t>
      </w:r>
      <w:r>
        <w:rPr>
          <w:rtl/>
        </w:rPr>
        <w:t>היו"ר עפר שלח:</w:t>
      </w:r>
      <w:r w:rsidRPr="00E72111">
        <w:rPr>
          <w:rStyle w:val="TagStyle"/>
          <w:rtl/>
        </w:rPr>
        <w:t xml:space="preserve"> &lt;&lt; </w:t>
      </w:r>
      <w:proofErr w:type="spellStart"/>
      <w:r w:rsidRPr="00E72111">
        <w:rPr>
          <w:rStyle w:val="TagStyle"/>
          <w:rtl/>
        </w:rPr>
        <w:t>יור</w:t>
      </w:r>
      <w:proofErr w:type="spellEnd"/>
      <w:r w:rsidRPr="00E72111">
        <w:rPr>
          <w:rStyle w:val="TagStyle"/>
          <w:rtl/>
        </w:rPr>
        <w:t xml:space="preserve"> &gt;&gt;</w:t>
      </w:r>
      <w:r>
        <w:rPr>
          <w:rtl/>
        </w:rPr>
        <w:t xml:space="preserve"> </w:t>
      </w:r>
      <w:bookmarkEnd w:id="788"/>
    </w:p>
    <w:p w:rsidR="00E72111" w:rsidRDefault="00E72111" w:rsidP="00E72111">
      <w:pPr>
        <w:pStyle w:val="KeepWithNext"/>
        <w:rPr>
          <w:rtl/>
        </w:rPr>
      </w:pPr>
    </w:p>
    <w:p w:rsidR="002B3E8F" w:rsidRDefault="00E72111" w:rsidP="00E72111">
      <w:pPr>
        <w:rPr>
          <w:rtl/>
        </w:rPr>
      </w:pPr>
      <w:r>
        <w:rPr>
          <w:rFonts w:hint="cs"/>
          <w:rtl/>
        </w:rPr>
        <w:t xml:space="preserve">בתוך הדברים שנאמרו פה, וזה אפרופו הדוח על יישום תחום בריאות הנפש, היה בלבול מסוים שנובע מזה שזה </w:t>
      </w:r>
      <w:bookmarkStart w:id="789" w:name="_ETM_Q1_4776436"/>
      <w:bookmarkEnd w:id="789"/>
      <w:r>
        <w:rPr>
          <w:rFonts w:hint="cs"/>
          <w:rtl/>
        </w:rPr>
        <w:t xml:space="preserve">נושא מאוד רחב. כשבאים הפסיכולוגים ואומרים אין מספיק תקנים, </w:t>
      </w:r>
      <w:bookmarkStart w:id="790" w:name="_ETM_Q1_4782205"/>
      <w:bookmarkEnd w:id="790"/>
      <w:r>
        <w:rPr>
          <w:rFonts w:hint="cs"/>
          <w:rtl/>
        </w:rPr>
        <w:t xml:space="preserve">אין תקינה מספיקה, האם בעקבות הרפורמה, ההבנה שלכם לגבי הרפורמה היא שהתקינה הזאת היום צריכה </w:t>
      </w:r>
      <w:r w:rsidR="002B3E8F">
        <w:rPr>
          <w:rFonts w:hint="cs"/>
          <w:rtl/>
        </w:rPr>
        <w:t xml:space="preserve">להיות למעשה לא </w:t>
      </w:r>
      <w:bookmarkStart w:id="791" w:name="_ETM_Q1_4791557"/>
      <w:bookmarkEnd w:id="791"/>
      <w:r w:rsidR="002B3E8F">
        <w:rPr>
          <w:rFonts w:hint="cs"/>
          <w:rtl/>
        </w:rPr>
        <w:t xml:space="preserve">של משרד הבריאות, אלא בתוך קופות החולים שהעברתם להם כסף </w:t>
      </w:r>
      <w:bookmarkStart w:id="792" w:name="_ETM_Q1_4794867"/>
      <w:bookmarkEnd w:id="792"/>
      <w:r w:rsidR="002B3E8F">
        <w:rPr>
          <w:rFonts w:hint="cs"/>
          <w:rtl/>
        </w:rPr>
        <w:t>לטובת העניין? זאת אומרת, איפה הכשל בזה שאין מספיק</w:t>
      </w:r>
      <w:bookmarkStart w:id="793" w:name="_ETM_Q1_4799850"/>
      <w:bookmarkEnd w:id="793"/>
      <w:r w:rsidR="002B3E8F">
        <w:rPr>
          <w:rFonts w:hint="cs"/>
          <w:rtl/>
        </w:rPr>
        <w:t xml:space="preserve"> פסיכולוגים, אצלכם או אצל קופות החולים?</w:t>
      </w:r>
    </w:p>
    <w:p w:rsidR="002B3E8F" w:rsidRDefault="002B3E8F" w:rsidP="00E72111">
      <w:pPr>
        <w:rPr>
          <w:rtl/>
        </w:rPr>
      </w:pPr>
      <w:bookmarkStart w:id="794" w:name="_ETM_Q1_4802665"/>
      <w:bookmarkStart w:id="795" w:name="_ETM_Q1_4802811"/>
      <w:bookmarkStart w:id="796" w:name="_ETM_Q1_4804025"/>
      <w:bookmarkEnd w:id="794"/>
      <w:bookmarkEnd w:id="795"/>
      <w:bookmarkEnd w:id="796"/>
    </w:p>
    <w:p w:rsidR="002B3E8F" w:rsidRDefault="002B3E8F" w:rsidP="002B3E8F">
      <w:pPr>
        <w:pStyle w:val="af9"/>
        <w:keepNext/>
        <w:rPr>
          <w:rtl/>
        </w:rPr>
      </w:pPr>
      <w:bookmarkStart w:id="797" w:name="ET_guest_784777_105"/>
      <w:r w:rsidRPr="002B3E8F">
        <w:rPr>
          <w:rStyle w:val="TagStyle"/>
          <w:rtl/>
        </w:rPr>
        <w:t xml:space="preserve"> &lt;&lt; אורח &gt;&gt; </w:t>
      </w:r>
      <w:r>
        <w:rPr>
          <w:rtl/>
        </w:rPr>
        <w:t>טל ברגמן:</w:t>
      </w:r>
      <w:r w:rsidRPr="002B3E8F">
        <w:rPr>
          <w:rStyle w:val="TagStyle"/>
          <w:rtl/>
        </w:rPr>
        <w:t xml:space="preserve"> &lt;&lt; אורח &gt;&gt;</w:t>
      </w:r>
      <w:r>
        <w:rPr>
          <w:rtl/>
        </w:rPr>
        <w:t xml:space="preserve"> </w:t>
      </w:r>
      <w:bookmarkEnd w:id="797"/>
    </w:p>
    <w:p w:rsidR="002B3E8F" w:rsidRDefault="002B3E8F" w:rsidP="002B3E8F">
      <w:pPr>
        <w:pStyle w:val="KeepWithNext"/>
        <w:rPr>
          <w:rtl/>
        </w:rPr>
      </w:pPr>
    </w:p>
    <w:p w:rsidR="00CF5728" w:rsidRDefault="002B3E8F" w:rsidP="008D3233">
      <w:pPr>
        <w:rPr>
          <w:rtl/>
        </w:rPr>
      </w:pPr>
      <w:bookmarkStart w:id="798" w:name="_ETM_Q1_4804845"/>
      <w:bookmarkStart w:id="799" w:name="_ETM_Q1_4804932"/>
      <w:bookmarkEnd w:id="798"/>
      <w:bookmarkEnd w:id="799"/>
      <w:r>
        <w:rPr>
          <w:rFonts w:hint="cs"/>
          <w:rtl/>
        </w:rPr>
        <w:t xml:space="preserve">קודם כל צריך לעשות פה </w:t>
      </w:r>
      <w:bookmarkStart w:id="800" w:name="_ETM_Q1_4803896"/>
      <w:bookmarkEnd w:id="800"/>
      <w:r>
        <w:rPr>
          <w:rFonts w:hint="cs"/>
          <w:rtl/>
        </w:rPr>
        <w:t xml:space="preserve">איזשהו חידוד של הדברים שנאמרו. </w:t>
      </w:r>
      <w:r w:rsidR="008D3233">
        <w:rPr>
          <w:rFonts w:hint="cs"/>
          <w:rtl/>
        </w:rPr>
        <w:t xml:space="preserve">כשאתה עובד בנציבות </w:t>
      </w:r>
      <w:bookmarkStart w:id="801" w:name="_ETM_Q1_4812471"/>
      <w:bookmarkEnd w:id="801"/>
      <w:r w:rsidR="008D3233">
        <w:rPr>
          <w:rFonts w:hint="cs"/>
          <w:rtl/>
        </w:rPr>
        <w:t xml:space="preserve">שירות המדינה מדברים על תקנים בצורה שהוזכרה פה בוועדה. בקופות </w:t>
      </w:r>
      <w:bookmarkStart w:id="802" w:name="_ETM_Q1_4814935"/>
      <w:bookmarkEnd w:id="802"/>
      <w:r w:rsidR="008D3233">
        <w:rPr>
          <w:rFonts w:hint="cs"/>
          <w:rtl/>
        </w:rPr>
        <w:t xml:space="preserve">החולים יש צורה אחרת של עבודה עם כוח אדם. אבל בהתייחסות שלנו, ואנחנו עובדים בוועדה בתוך משרד הבריאות לתת את ההמלצות שלנו להנהלת המשרד לגבי הרפורמה, אנחנו בהחלט מודעים לנושא </w:t>
      </w:r>
      <w:bookmarkStart w:id="803" w:name="_ETM_Q1_4828225"/>
      <w:bookmarkEnd w:id="803"/>
      <w:r w:rsidR="008D3233">
        <w:rPr>
          <w:rFonts w:hint="cs"/>
          <w:rtl/>
        </w:rPr>
        <w:t xml:space="preserve">שאין מספיק כוח אדם מכל מיני סיבות, וכוח אדם של פסיכותרפיסטים, לאו דווקא פסיכולוגים. זה כוח אדם שחסר במערכת. אם אני צריכה לאתר את </w:t>
      </w:r>
      <w:bookmarkStart w:id="804" w:name="_ETM_Q1_4843329"/>
      <w:bookmarkEnd w:id="804"/>
      <w:r w:rsidR="008D3233">
        <w:rPr>
          <w:rFonts w:hint="cs"/>
          <w:rtl/>
        </w:rPr>
        <w:t xml:space="preserve">הכשל העיקרי, החסר הזה נובע מהרבה מאוד גורמים. </w:t>
      </w:r>
      <w:bookmarkStart w:id="805" w:name="_ETM_Q1_4849120"/>
      <w:bookmarkEnd w:id="805"/>
      <w:r w:rsidR="008D3233">
        <w:rPr>
          <w:rFonts w:hint="cs"/>
          <w:rtl/>
        </w:rPr>
        <w:t>יש הרבה מאוד אנשים מתחומים מסוימים בבריאות נפש שאינם רוצים</w:t>
      </w:r>
      <w:bookmarkStart w:id="806" w:name="_ETM_Q1_4854609"/>
      <w:bookmarkEnd w:id="806"/>
      <w:r w:rsidR="008D3233">
        <w:rPr>
          <w:rFonts w:hint="cs"/>
          <w:rtl/>
        </w:rPr>
        <w:t xml:space="preserve"> לעבוד במערכות ציבוריות, וצריך גם את זה להזכיר. יש הרבה </w:t>
      </w:r>
      <w:bookmarkStart w:id="807" w:name="_ETM_Q1_4859251"/>
      <w:bookmarkEnd w:id="807"/>
      <w:r w:rsidR="008D3233">
        <w:rPr>
          <w:rFonts w:hint="cs"/>
          <w:rtl/>
        </w:rPr>
        <w:t xml:space="preserve">פסיכולוגים במדינת ישראל ויש הרבה עובדים סוציאליים במדינת ישראל שעושים </w:t>
      </w:r>
      <w:bookmarkStart w:id="808" w:name="_ETM_Q1_4864474"/>
      <w:bookmarkEnd w:id="808"/>
      <w:r w:rsidR="008D3233">
        <w:rPr>
          <w:rFonts w:hint="cs"/>
          <w:rtl/>
        </w:rPr>
        <w:t xml:space="preserve">עבודה נהדרת אבל </w:t>
      </w:r>
      <w:proofErr w:type="spellStart"/>
      <w:r w:rsidR="008D3233">
        <w:rPr>
          <w:rFonts w:hint="cs"/>
          <w:rtl/>
        </w:rPr>
        <w:t>בפרקטיקות</w:t>
      </w:r>
      <w:proofErr w:type="spellEnd"/>
      <w:r w:rsidR="008D3233">
        <w:rPr>
          <w:rFonts w:hint="cs"/>
          <w:rtl/>
        </w:rPr>
        <w:t xml:space="preserve"> פרטיות. זאת סיבה אחת. </w:t>
      </w:r>
    </w:p>
    <w:p w:rsidR="008D3233" w:rsidRDefault="008D3233" w:rsidP="008D3233">
      <w:pPr>
        <w:rPr>
          <w:rtl/>
        </w:rPr>
      </w:pPr>
    </w:p>
    <w:p w:rsidR="008D3233" w:rsidRDefault="008D3233" w:rsidP="008D3233">
      <w:pPr>
        <w:rPr>
          <w:rtl/>
        </w:rPr>
      </w:pPr>
      <w:r>
        <w:rPr>
          <w:rFonts w:hint="cs"/>
          <w:rtl/>
        </w:rPr>
        <w:t xml:space="preserve">הסיבה השנייה </w:t>
      </w:r>
      <w:bookmarkStart w:id="809" w:name="_ETM_Q1_4869830"/>
      <w:bookmarkEnd w:id="809"/>
      <w:r>
        <w:rPr>
          <w:rFonts w:hint="cs"/>
          <w:rtl/>
        </w:rPr>
        <w:t>בהחלט כרוכה ברגולציה. כלומר, אני סבורה, ועמיתיי במשרד סבורים, שיש בהחלט לייצר מדידה לגבי זמני ההמתנה בבריאות הנפש</w:t>
      </w:r>
      <w:bookmarkStart w:id="810" w:name="_ETM_Q1_4881367"/>
      <w:bookmarkEnd w:id="810"/>
      <w:r>
        <w:rPr>
          <w:rFonts w:hint="cs"/>
          <w:rtl/>
        </w:rPr>
        <w:t xml:space="preserve"> ולייצר סטנדרט מאוד קשיח עם הקופות כדי להביא לכך </w:t>
      </w:r>
      <w:bookmarkStart w:id="811" w:name="_ETM_Q1_4887755"/>
      <w:bookmarkEnd w:id="811"/>
      <w:r>
        <w:rPr>
          <w:rFonts w:hint="cs"/>
          <w:rtl/>
        </w:rPr>
        <w:t xml:space="preserve">שבמעשה גם נוכל לנתב את השירות שניתן לאזרח, אבל </w:t>
      </w:r>
      <w:bookmarkStart w:id="812" w:name="_ETM_Q1_4892077"/>
      <w:bookmarkEnd w:id="812"/>
      <w:r>
        <w:rPr>
          <w:rFonts w:hint="cs"/>
          <w:rtl/>
        </w:rPr>
        <w:t xml:space="preserve">ברגע שאתה מייצר סטנדרט כזה אז קופות החולים כדי לעמוד בסטנדרט יצטרכו אכן לשכור כוח אדם שהוא פסיכותרפיסט. איך </w:t>
      </w:r>
      <w:bookmarkStart w:id="813" w:name="_ETM_Q1_4901648"/>
      <w:bookmarkEnd w:id="813"/>
      <w:r>
        <w:rPr>
          <w:rFonts w:hint="cs"/>
          <w:rtl/>
        </w:rPr>
        <w:t xml:space="preserve">הקופה עושה את זה ברמה רגולטורית, זה לא מעניין את המשרד. מה שמעניין את המשרד זה שהאזרח באמת יקבל את </w:t>
      </w:r>
      <w:bookmarkStart w:id="814" w:name="_ETM_Q1_4906769"/>
      <w:bookmarkEnd w:id="814"/>
      <w:r>
        <w:rPr>
          <w:rFonts w:hint="cs"/>
          <w:rtl/>
        </w:rPr>
        <w:t xml:space="preserve">השירות בטווח זמן מאוד סביר. זה דבר שצריך לשים עליו דגש. </w:t>
      </w:r>
    </w:p>
    <w:p w:rsidR="008D3233" w:rsidRDefault="008D3233" w:rsidP="008D3233">
      <w:pPr>
        <w:rPr>
          <w:rtl/>
        </w:rPr>
      </w:pPr>
      <w:bookmarkStart w:id="815" w:name="_ETM_Q1_4911086"/>
      <w:bookmarkStart w:id="816" w:name="_ETM_Q1_4911211"/>
      <w:bookmarkEnd w:id="815"/>
      <w:bookmarkEnd w:id="816"/>
    </w:p>
    <w:p w:rsidR="008D3233" w:rsidRDefault="008D3233" w:rsidP="008D3233">
      <w:pPr>
        <w:pStyle w:val="af6"/>
        <w:keepNext/>
        <w:rPr>
          <w:rtl/>
        </w:rPr>
      </w:pPr>
      <w:bookmarkStart w:id="817" w:name="ET_yor_5110_106"/>
      <w:r w:rsidRPr="008D3233">
        <w:rPr>
          <w:rStyle w:val="TagStyle"/>
          <w:rtl/>
        </w:rPr>
        <w:t xml:space="preserve"> &lt;&lt; </w:t>
      </w:r>
      <w:proofErr w:type="spellStart"/>
      <w:r w:rsidRPr="008D3233">
        <w:rPr>
          <w:rStyle w:val="TagStyle"/>
          <w:rtl/>
        </w:rPr>
        <w:t>יור</w:t>
      </w:r>
      <w:proofErr w:type="spellEnd"/>
      <w:r w:rsidRPr="008D3233">
        <w:rPr>
          <w:rStyle w:val="TagStyle"/>
          <w:rtl/>
        </w:rPr>
        <w:t xml:space="preserve"> &gt;&gt; </w:t>
      </w:r>
      <w:r>
        <w:rPr>
          <w:rtl/>
        </w:rPr>
        <w:t>היו"ר עפר שלח:</w:t>
      </w:r>
      <w:r w:rsidRPr="008D3233">
        <w:rPr>
          <w:rStyle w:val="TagStyle"/>
          <w:rtl/>
        </w:rPr>
        <w:t xml:space="preserve"> &lt;&lt; </w:t>
      </w:r>
      <w:proofErr w:type="spellStart"/>
      <w:r w:rsidRPr="008D3233">
        <w:rPr>
          <w:rStyle w:val="TagStyle"/>
          <w:rtl/>
        </w:rPr>
        <w:t>יור</w:t>
      </w:r>
      <w:proofErr w:type="spellEnd"/>
      <w:r w:rsidRPr="008D3233">
        <w:rPr>
          <w:rStyle w:val="TagStyle"/>
          <w:rtl/>
        </w:rPr>
        <w:t xml:space="preserve"> &gt;&gt;</w:t>
      </w:r>
      <w:r>
        <w:rPr>
          <w:rtl/>
        </w:rPr>
        <w:t xml:space="preserve"> </w:t>
      </w:r>
      <w:bookmarkEnd w:id="817"/>
    </w:p>
    <w:p w:rsidR="008D3233" w:rsidRDefault="008D3233" w:rsidP="008D3233">
      <w:pPr>
        <w:pStyle w:val="KeepWithNext"/>
        <w:rPr>
          <w:rtl/>
        </w:rPr>
      </w:pPr>
    </w:p>
    <w:p w:rsidR="008D3233" w:rsidRDefault="008D3233" w:rsidP="008D3233">
      <w:pPr>
        <w:rPr>
          <w:rtl/>
        </w:rPr>
      </w:pPr>
      <w:bookmarkStart w:id="818" w:name="_ETM_Q1_4913200"/>
      <w:bookmarkEnd w:id="818"/>
      <w:r>
        <w:rPr>
          <w:rtl/>
        </w:rPr>
        <w:t xml:space="preserve">  </w:t>
      </w:r>
      <w:r>
        <w:rPr>
          <w:rFonts w:hint="cs"/>
          <w:rtl/>
        </w:rPr>
        <w:t xml:space="preserve">המבקר העיר שבסופו של דבר לא קבעתם לא </w:t>
      </w:r>
      <w:bookmarkStart w:id="819" w:name="_ETM_Q1_4916778"/>
      <w:bookmarkEnd w:id="819"/>
      <w:r>
        <w:rPr>
          <w:rFonts w:hint="cs"/>
          <w:rtl/>
        </w:rPr>
        <w:t xml:space="preserve">סטנדרט לכמה זמן זה צריך לקחת, וגם לא סטנדרט של תשומות, שאת אומרת שאת פחות בעדו. אתם הרגולטור, ואין לנו כרגע לא סטנדרט כזה ולא אחר. </w:t>
      </w:r>
    </w:p>
    <w:p w:rsidR="008D3233" w:rsidRDefault="008D3233" w:rsidP="008D3233">
      <w:pPr>
        <w:rPr>
          <w:rtl/>
        </w:rPr>
      </w:pPr>
      <w:bookmarkStart w:id="820" w:name="_ETM_Q1_4932044"/>
      <w:bookmarkStart w:id="821" w:name="_ETM_Q1_4932155"/>
      <w:bookmarkEnd w:id="820"/>
      <w:bookmarkEnd w:id="821"/>
    </w:p>
    <w:p w:rsidR="008D3233" w:rsidRDefault="008D3233" w:rsidP="008D3233">
      <w:pPr>
        <w:pStyle w:val="af9"/>
        <w:keepNext/>
        <w:rPr>
          <w:rtl/>
        </w:rPr>
      </w:pPr>
      <w:bookmarkStart w:id="822" w:name="ET_guest_784777_107"/>
      <w:r w:rsidRPr="008D3233">
        <w:rPr>
          <w:rStyle w:val="TagStyle"/>
          <w:rtl/>
        </w:rPr>
        <w:t xml:space="preserve"> &lt;&lt; אורח &gt;&gt; </w:t>
      </w:r>
      <w:r>
        <w:rPr>
          <w:rtl/>
        </w:rPr>
        <w:t>טל ברגמן:</w:t>
      </w:r>
      <w:r w:rsidRPr="008D3233">
        <w:rPr>
          <w:rStyle w:val="TagStyle"/>
          <w:rtl/>
        </w:rPr>
        <w:t xml:space="preserve"> &lt;&lt; אורח &gt;&gt;</w:t>
      </w:r>
      <w:r>
        <w:rPr>
          <w:rtl/>
        </w:rPr>
        <w:t xml:space="preserve"> </w:t>
      </w:r>
      <w:bookmarkEnd w:id="822"/>
    </w:p>
    <w:p w:rsidR="008D3233" w:rsidRDefault="008D3233" w:rsidP="008D3233">
      <w:pPr>
        <w:pStyle w:val="KeepWithNext"/>
        <w:rPr>
          <w:rtl/>
        </w:rPr>
      </w:pPr>
    </w:p>
    <w:p w:rsidR="008D3233" w:rsidRDefault="008D3233" w:rsidP="008D3233">
      <w:pPr>
        <w:rPr>
          <w:rtl/>
        </w:rPr>
      </w:pPr>
      <w:r>
        <w:rPr>
          <w:rFonts w:hint="cs"/>
          <w:rtl/>
        </w:rPr>
        <w:t xml:space="preserve">נכון. ואני אומר </w:t>
      </w:r>
      <w:bookmarkStart w:id="823" w:name="_ETM_Q1_4933233"/>
      <w:bookmarkEnd w:id="823"/>
      <w:r>
        <w:rPr>
          <w:rFonts w:hint="cs"/>
          <w:rtl/>
        </w:rPr>
        <w:t xml:space="preserve">שהמדיניות של הנהלת המשרד הקודמת, שכידוע לכולנו גם התחלפה, הייתה </w:t>
      </w:r>
      <w:bookmarkStart w:id="824" w:name="_ETM_Q1_4938640"/>
      <w:bookmarkEnd w:id="824"/>
      <w:r>
        <w:rPr>
          <w:rFonts w:hint="cs"/>
          <w:rtl/>
        </w:rPr>
        <w:t xml:space="preserve">מדיניות של ללכת לקראת הקופות ולתת לקופות להגדיל את הסטנדרט שלהן, ואת זה גם החילו על הנושא של בריאות הנפש. אנחנו הסכמנו ללכת עם הכיוון הזה, זה היה הכיוון של הנהלת המשרד. אגב, אנחנו חושבים שהרבה יותר נכון לתחום בריאות הנפש, בגלל שאנחנו עוסקים באנשים </w:t>
      </w:r>
      <w:bookmarkStart w:id="825" w:name="_ETM_Q1_4961438"/>
      <w:bookmarkEnd w:id="825"/>
      <w:r>
        <w:rPr>
          <w:rFonts w:hint="cs"/>
          <w:rtl/>
        </w:rPr>
        <w:t xml:space="preserve">חסרי ישע, לקבוע סטנדרט ספציפי לתחום הזה, ובוועדה שהולכת להגיש את מסקנותיה ואנחנו כרגע בטיוב של המסקנות הסופיים שלה, </w:t>
      </w:r>
      <w:bookmarkStart w:id="826" w:name="_ETM_Q1_4971118"/>
      <w:bookmarkEnd w:id="826"/>
      <w:r>
        <w:rPr>
          <w:rFonts w:hint="cs"/>
          <w:rtl/>
        </w:rPr>
        <w:t xml:space="preserve">אנחנו גם נמליץ כולנו על יצירת סטנדרטים על מערכת בריאות </w:t>
      </w:r>
      <w:bookmarkStart w:id="827" w:name="_ETM_Q1_4975844"/>
      <w:bookmarkEnd w:id="827"/>
      <w:r>
        <w:rPr>
          <w:rFonts w:hint="cs"/>
          <w:rtl/>
        </w:rPr>
        <w:t xml:space="preserve">הנפש. </w:t>
      </w:r>
    </w:p>
    <w:p w:rsidR="008D3233" w:rsidRDefault="008D3233" w:rsidP="008D3233">
      <w:pPr>
        <w:rPr>
          <w:rtl/>
        </w:rPr>
      </w:pPr>
      <w:bookmarkStart w:id="828" w:name="_ETM_Q1_4977556"/>
      <w:bookmarkEnd w:id="828"/>
    </w:p>
    <w:p w:rsidR="008D3233" w:rsidRDefault="008D3233" w:rsidP="008D3233">
      <w:pPr>
        <w:rPr>
          <w:rtl/>
        </w:rPr>
      </w:pPr>
      <w:bookmarkStart w:id="829" w:name="_ETM_Q1_4977760"/>
      <w:bookmarkStart w:id="830" w:name="_ETM_Q1_4977792"/>
      <w:bookmarkStart w:id="831" w:name="_ETM_Q1_4977877"/>
      <w:bookmarkEnd w:id="829"/>
      <w:bookmarkEnd w:id="830"/>
      <w:bookmarkEnd w:id="831"/>
      <w:r>
        <w:rPr>
          <w:rFonts w:hint="cs"/>
          <w:rtl/>
        </w:rPr>
        <w:t xml:space="preserve">יש עוד כמה דברים שנאמרו כאן בוועדה שאני רוצה מאוד להתייחס אליהם. לגבי כוח האדם בבריאות הנפש, מעבר לכוח האדם </w:t>
      </w:r>
      <w:proofErr w:type="spellStart"/>
      <w:r>
        <w:rPr>
          <w:rFonts w:hint="cs"/>
          <w:rtl/>
        </w:rPr>
        <w:t>הפסיכותרפויטי</w:t>
      </w:r>
      <w:proofErr w:type="spellEnd"/>
      <w:r>
        <w:rPr>
          <w:rFonts w:hint="cs"/>
          <w:rtl/>
        </w:rPr>
        <w:t xml:space="preserve">, המצוקה של הפסיכיאטרים, המשרד </w:t>
      </w:r>
      <w:bookmarkStart w:id="832" w:name="_ETM_Q1_4992035"/>
      <w:bookmarkEnd w:id="832"/>
      <w:r>
        <w:rPr>
          <w:rFonts w:hint="cs"/>
          <w:rtl/>
        </w:rPr>
        <w:t>יצא בשנת 2019 בתוכנית רמזור ונתן מענקים מאוד מאוד רחבים</w:t>
      </w:r>
      <w:bookmarkStart w:id="833" w:name="_ETM_Q1_4995326"/>
      <w:bookmarkEnd w:id="833"/>
      <w:r>
        <w:rPr>
          <w:rFonts w:hint="cs"/>
          <w:rtl/>
        </w:rPr>
        <w:t xml:space="preserve"> להרבה מאוד בתי חולים לבריאות נפש. נכון שהמענקים האלה ניתנו למתמחים על סמך פערי איוש. הצלחנו למלא כמויות של מתמחים בפסיכיאטריה בהרבה מאוד בתי חולים. עדיין יש בעיה בפסיכיאטריה של הילד והמתבגר. אין ספק שצריך לנסות ולהמשיך את התוכנית הזאת גם לנושא של המומחים. אנחנו נמצאים בהר</w:t>
      </w:r>
      <w:bookmarkStart w:id="834" w:name="_ETM_Q1_5018534"/>
      <w:bookmarkEnd w:id="834"/>
      <w:r>
        <w:rPr>
          <w:rFonts w:hint="cs"/>
          <w:rtl/>
        </w:rPr>
        <w:t xml:space="preserve">בה מאוד שכנוע כדי שזה אכן יינתן גם למומחים. אבל </w:t>
      </w:r>
      <w:bookmarkStart w:id="835" w:name="_ETM_Q1_5022668"/>
      <w:bookmarkEnd w:id="835"/>
      <w:r>
        <w:rPr>
          <w:rFonts w:hint="cs"/>
          <w:rtl/>
        </w:rPr>
        <w:t>אין ספק שפה צריך לעשות עבודה משותפת יחד עם האיגודים</w:t>
      </w:r>
      <w:r w:rsidR="00430A59">
        <w:rPr>
          <w:rFonts w:hint="cs"/>
          <w:rtl/>
        </w:rPr>
        <w:t xml:space="preserve">. </w:t>
      </w:r>
      <w:bookmarkStart w:id="836" w:name="_ETM_Q1_5029626"/>
      <w:bookmarkEnd w:id="836"/>
      <w:r w:rsidR="00430A59">
        <w:rPr>
          <w:rFonts w:hint="cs"/>
          <w:rtl/>
        </w:rPr>
        <w:t xml:space="preserve">ההסכמים הקיבוציים של הרופאים גם יובילו לדבר כזה. </w:t>
      </w:r>
    </w:p>
    <w:p w:rsidR="00430A59" w:rsidRDefault="00430A59" w:rsidP="008D3233">
      <w:pPr>
        <w:rPr>
          <w:rtl/>
        </w:rPr>
      </w:pPr>
    </w:p>
    <w:p w:rsidR="00430A59" w:rsidRDefault="00430A59" w:rsidP="00430A59">
      <w:pPr>
        <w:pStyle w:val="af6"/>
        <w:keepNext/>
        <w:rPr>
          <w:rtl/>
        </w:rPr>
      </w:pPr>
      <w:bookmarkStart w:id="837" w:name="ET_yor_5110_108"/>
      <w:r w:rsidRPr="00430A59">
        <w:rPr>
          <w:rStyle w:val="TagStyle"/>
          <w:rtl/>
        </w:rPr>
        <w:t xml:space="preserve"> &lt;&lt; </w:t>
      </w:r>
      <w:proofErr w:type="spellStart"/>
      <w:r w:rsidRPr="00430A59">
        <w:rPr>
          <w:rStyle w:val="TagStyle"/>
          <w:rtl/>
        </w:rPr>
        <w:t>יור</w:t>
      </w:r>
      <w:proofErr w:type="spellEnd"/>
      <w:r w:rsidRPr="00430A59">
        <w:rPr>
          <w:rStyle w:val="TagStyle"/>
          <w:rtl/>
        </w:rPr>
        <w:t xml:space="preserve"> &gt;&gt; </w:t>
      </w:r>
      <w:r>
        <w:rPr>
          <w:rtl/>
        </w:rPr>
        <w:t>היו"ר עפר שלח:</w:t>
      </w:r>
      <w:r w:rsidRPr="00430A59">
        <w:rPr>
          <w:rStyle w:val="TagStyle"/>
          <w:rtl/>
        </w:rPr>
        <w:t xml:space="preserve"> &lt;&lt; </w:t>
      </w:r>
      <w:proofErr w:type="spellStart"/>
      <w:r w:rsidRPr="00430A59">
        <w:rPr>
          <w:rStyle w:val="TagStyle"/>
          <w:rtl/>
        </w:rPr>
        <w:t>יור</w:t>
      </w:r>
      <w:proofErr w:type="spellEnd"/>
      <w:r w:rsidRPr="00430A59">
        <w:rPr>
          <w:rStyle w:val="TagStyle"/>
          <w:rtl/>
        </w:rPr>
        <w:t xml:space="preserve"> &gt;&gt;</w:t>
      </w:r>
      <w:r>
        <w:rPr>
          <w:rtl/>
        </w:rPr>
        <w:t xml:space="preserve"> </w:t>
      </w:r>
      <w:bookmarkEnd w:id="837"/>
    </w:p>
    <w:p w:rsidR="00430A59" w:rsidRDefault="00430A59" w:rsidP="00430A59">
      <w:pPr>
        <w:pStyle w:val="KeepWithNext"/>
        <w:rPr>
          <w:rtl/>
        </w:rPr>
      </w:pPr>
    </w:p>
    <w:p w:rsidR="00430A59" w:rsidRDefault="00430A59" w:rsidP="00430A59">
      <w:pPr>
        <w:rPr>
          <w:rtl/>
        </w:rPr>
      </w:pPr>
      <w:r>
        <w:rPr>
          <w:rFonts w:hint="cs"/>
          <w:rtl/>
        </w:rPr>
        <w:t>כמה כסף זה בשביל למלא את 80 התקנים שחסרים?</w:t>
      </w:r>
    </w:p>
    <w:p w:rsidR="00430A59" w:rsidRDefault="00430A59" w:rsidP="00430A59">
      <w:pPr>
        <w:rPr>
          <w:rtl/>
        </w:rPr>
      </w:pPr>
      <w:bookmarkStart w:id="838" w:name="_ETM_Q1_5039471"/>
      <w:bookmarkStart w:id="839" w:name="_ETM_Q1_5039628"/>
      <w:bookmarkEnd w:id="838"/>
      <w:bookmarkEnd w:id="839"/>
    </w:p>
    <w:p w:rsidR="00430A59" w:rsidRDefault="00430A59" w:rsidP="00430A59">
      <w:pPr>
        <w:pStyle w:val="af9"/>
        <w:keepNext/>
        <w:rPr>
          <w:rtl/>
        </w:rPr>
      </w:pPr>
      <w:bookmarkStart w:id="840" w:name="ET_guest_784777_109"/>
      <w:r w:rsidRPr="00430A59">
        <w:rPr>
          <w:rStyle w:val="TagStyle"/>
          <w:rtl/>
        </w:rPr>
        <w:t xml:space="preserve"> &lt;&lt; אורח &gt;&gt; </w:t>
      </w:r>
      <w:r>
        <w:rPr>
          <w:rtl/>
        </w:rPr>
        <w:t>טל ברגמן:</w:t>
      </w:r>
      <w:r w:rsidRPr="00430A59">
        <w:rPr>
          <w:rStyle w:val="TagStyle"/>
          <w:rtl/>
        </w:rPr>
        <w:t xml:space="preserve"> &lt;&lt; אורח &gt;&gt;</w:t>
      </w:r>
      <w:r>
        <w:rPr>
          <w:rtl/>
        </w:rPr>
        <w:t xml:space="preserve"> </w:t>
      </w:r>
      <w:bookmarkEnd w:id="840"/>
    </w:p>
    <w:p w:rsidR="00430A59" w:rsidRDefault="00430A59" w:rsidP="00430A59">
      <w:pPr>
        <w:pStyle w:val="KeepWithNext"/>
        <w:rPr>
          <w:rtl/>
        </w:rPr>
      </w:pPr>
    </w:p>
    <w:p w:rsidR="00430A59" w:rsidRDefault="00430A59" w:rsidP="00430A59">
      <w:pPr>
        <w:rPr>
          <w:rtl/>
        </w:rPr>
      </w:pPr>
      <w:r>
        <w:rPr>
          <w:rFonts w:hint="cs"/>
          <w:rtl/>
        </w:rPr>
        <w:t xml:space="preserve">זה תלוי בגובה המענק שבסופו של יום הוסכם עם האוצר. אני יכולה לתת לך דוגמה לגבי המתחמים, שגובה המענק היה תלוי בפער של בתי החולים. היו בתי חולים שהיה קשה מאוד לאייש בהם מתמחים, כמו כפר שאול איתנים, כמו מזור שהוא ליד עכו וכמו שער מנשה, והצלחנו למלא אותם כי המענק שניתן לכל </w:t>
      </w:r>
      <w:bookmarkStart w:id="841" w:name="_ETM_Q1_5060314"/>
      <w:bookmarkEnd w:id="841"/>
      <w:r>
        <w:rPr>
          <w:rFonts w:hint="cs"/>
          <w:rtl/>
        </w:rPr>
        <w:t xml:space="preserve">מתמחה הגיע ל-300,000 שקל. לבתי חולים שהייתה בהם בעיה אבל פחות חמורה עשינו סוג של מדרג, והשיטה הזאת עבדה. אתה </w:t>
      </w:r>
      <w:bookmarkStart w:id="842" w:name="_ETM_Q1_5068763"/>
      <w:bookmarkEnd w:id="842"/>
      <w:r>
        <w:rPr>
          <w:rFonts w:hint="cs"/>
          <w:rtl/>
        </w:rPr>
        <w:t xml:space="preserve">תמיד צריך לייצר מדרג כדי לענות באמת על נושאים שהם </w:t>
      </w:r>
      <w:bookmarkStart w:id="843" w:name="_ETM_Q1_5072312"/>
      <w:bookmarkEnd w:id="843"/>
      <w:r>
        <w:rPr>
          <w:rFonts w:hint="cs"/>
          <w:rtl/>
        </w:rPr>
        <w:t>תרבות, לדוגמה פסיכיאטרים דוברי ערבית, או לענות על נושאים של פריפריה אתה לא יכול לתת את אותו הסכום, כי אז אתה יוצר תמריץ שמרכז הארץ יתמלא. לכן עשינו הרבה מאוד דיפרנציאציה בין מקום אחד למקום אחר. את אותו הדבר צריך כנראה לעשות לגבי מומחים. אני יכול</w:t>
      </w:r>
      <w:bookmarkStart w:id="844" w:name="_ETM_Q1_5095400"/>
      <w:bookmarkEnd w:id="844"/>
      <w:r>
        <w:rPr>
          <w:rFonts w:hint="cs"/>
          <w:rtl/>
        </w:rPr>
        <w:t xml:space="preserve">ה לומר שלגבי מומחים הצלחנו לקבל מהאוצר מענקים מאוד גבוהים למומחים בפסיכיאטריה משפטית, ואפילו סכומים של חצי מיליון שקל </w:t>
      </w:r>
      <w:bookmarkStart w:id="845" w:name="_ETM_Q1_5102590"/>
      <w:bookmarkEnd w:id="845"/>
      <w:r>
        <w:rPr>
          <w:rFonts w:hint="cs"/>
          <w:rtl/>
        </w:rPr>
        <w:t xml:space="preserve">ועוד סכומים תוספתיים לפריפריה לא עזרו לאנשים להגיע למקצוע. יש </w:t>
      </w:r>
      <w:bookmarkStart w:id="846" w:name="_ETM_Q1_5108414"/>
      <w:bookmarkEnd w:id="846"/>
      <w:r>
        <w:rPr>
          <w:rFonts w:hint="cs"/>
          <w:rtl/>
        </w:rPr>
        <w:t xml:space="preserve">בעיה של הסטטוס של המקצוע ושל המעמד המקצועי של הפסיכיאטרים, וזו בעיה כלל עולמית. לא תמיד כסף קונה </w:t>
      </w:r>
      <w:bookmarkStart w:id="847" w:name="_ETM_Q1_5115621"/>
      <w:bookmarkEnd w:id="847"/>
      <w:r>
        <w:rPr>
          <w:rFonts w:hint="cs"/>
          <w:rtl/>
        </w:rPr>
        <w:t xml:space="preserve">את האנשים להגיע למקצוע שלנו. אני חושבת שמה שאמר ד"ר צבי פישל, גם סטיגמה וגם שיפור תנאי העבודה של </w:t>
      </w:r>
      <w:bookmarkStart w:id="848" w:name="_ETM_Q1_5123416"/>
      <w:bookmarkEnd w:id="848"/>
      <w:r>
        <w:rPr>
          <w:rFonts w:hint="cs"/>
          <w:rtl/>
        </w:rPr>
        <w:t xml:space="preserve">הפסיכיאטרים שעובדים מאוד קשה. אולי זה לא נראה כמו עבודה פיסית, אבל זו עבודה מנטלית מאוד קשה. זה הדבר שיביא אנשים לתוך המערכת הציבורית. אני חושבת את אותו </w:t>
      </w:r>
      <w:bookmarkStart w:id="849" w:name="_ETM_Q1_5135063"/>
      <w:bookmarkEnd w:id="849"/>
      <w:r>
        <w:rPr>
          <w:rFonts w:hint="cs"/>
          <w:rtl/>
        </w:rPr>
        <w:t>הדבר גם על המקצועות האחרים בתוך בריאות הנפש. זו לא</w:t>
      </w:r>
      <w:bookmarkStart w:id="850" w:name="_ETM_Q1_5138145"/>
      <w:bookmarkEnd w:id="850"/>
      <w:r>
        <w:rPr>
          <w:rFonts w:hint="cs"/>
          <w:rtl/>
        </w:rPr>
        <w:t xml:space="preserve"> חשיבה שהיא בלעדית לנושא של רופאים פסיכיאטריים. צריך לייצר תמריצים לאנשים להגיע. </w:t>
      </w:r>
    </w:p>
    <w:p w:rsidR="00430A59" w:rsidRDefault="00430A59" w:rsidP="00430A59">
      <w:pPr>
        <w:rPr>
          <w:rtl/>
        </w:rPr>
      </w:pPr>
    </w:p>
    <w:p w:rsidR="00430A59" w:rsidRDefault="00430A59" w:rsidP="00430A59">
      <w:pPr>
        <w:pStyle w:val="af6"/>
        <w:keepNext/>
        <w:rPr>
          <w:rtl/>
        </w:rPr>
      </w:pPr>
      <w:bookmarkStart w:id="851" w:name="ET_yor_5110_110"/>
      <w:r w:rsidRPr="00430A59">
        <w:rPr>
          <w:rStyle w:val="TagStyle"/>
          <w:rtl/>
        </w:rPr>
        <w:t xml:space="preserve"> &lt;&lt; </w:t>
      </w:r>
      <w:proofErr w:type="spellStart"/>
      <w:r w:rsidRPr="00430A59">
        <w:rPr>
          <w:rStyle w:val="TagStyle"/>
          <w:rtl/>
        </w:rPr>
        <w:t>יור</w:t>
      </w:r>
      <w:proofErr w:type="spellEnd"/>
      <w:r w:rsidRPr="00430A59">
        <w:rPr>
          <w:rStyle w:val="TagStyle"/>
          <w:rtl/>
        </w:rPr>
        <w:t xml:space="preserve"> &gt;&gt; </w:t>
      </w:r>
      <w:r>
        <w:rPr>
          <w:rtl/>
        </w:rPr>
        <w:t>היו"ר עפר שלח:</w:t>
      </w:r>
      <w:r w:rsidRPr="00430A59">
        <w:rPr>
          <w:rStyle w:val="TagStyle"/>
          <w:rtl/>
        </w:rPr>
        <w:t xml:space="preserve"> &lt;&lt; </w:t>
      </w:r>
      <w:proofErr w:type="spellStart"/>
      <w:r w:rsidRPr="00430A59">
        <w:rPr>
          <w:rStyle w:val="TagStyle"/>
          <w:rtl/>
        </w:rPr>
        <w:t>יור</w:t>
      </w:r>
      <w:proofErr w:type="spellEnd"/>
      <w:r w:rsidRPr="00430A59">
        <w:rPr>
          <w:rStyle w:val="TagStyle"/>
          <w:rtl/>
        </w:rPr>
        <w:t xml:space="preserve"> &gt;&gt;</w:t>
      </w:r>
      <w:r>
        <w:rPr>
          <w:rtl/>
        </w:rPr>
        <w:t xml:space="preserve"> </w:t>
      </w:r>
      <w:bookmarkEnd w:id="851"/>
    </w:p>
    <w:p w:rsidR="00430A59" w:rsidRDefault="00430A59" w:rsidP="00430A59">
      <w:pPr>
        <w:pStyle w:val="KeepWithNext"/>
        <w:rPr>
          <w:rtl/>
        </w:rPr>
      </w:pPr>
    </w:p>
    <w:p w:rsidR="00430A59" w:rsidRDefault="00430A59" w:rsidP="00430A59">
      <w:pPr>
        <w:rPr>
          <w:rtl/>
        </w:rPr>
      </w:pPr>
      <w:bookmarkStart w:id="852" w:name="_ETM_Q1_5146756"/>
      <w:bookmarkEnd w:id="852"/>
      <w:r>
        <w:rPr>
          <w:rFonts w:hint="cs"/>
          <w:rtl/>
        </w:rPr>
        <w:t xml:space="preserve">אנחנו עוד נחזור אלייך. לסיום הפרק הזה אני חוזר על השאלה שאני שואל כל הזמן, מתוך </w:t>
      </w:r>
      <w:bookmarkStart w:id="853" w:name="_ETM_Q1_5152731"/>
      <w:bookmarkEnd w:id="853"/>
      <w:r>
        <w:rPr>
          <w:rFonts w:hint="cs"/>
          <w:rtl/>
        </w:rPr>
        <w:t xml:space="preserve">ההקצבה המיוחדת למשרד הבריאות להתמודדות עם הקורונה, האם וכמה </w:t>
      </w:r>
      <w:bookmarkStart w:id="854" w:name="_ETM_Q1_5159926"/>
      <w:bookmarkEnd w:id="854"/>
      <w:r>
        <w:rPr>
          <w:rFonts w:hint="cs"/>
          <w:rtl/>
        </w:rPr>
        <w:t>קיבלה מחלקת בריאות הנפש לצורך העניין?</w:t>
      </w:r>
    </w:p>
    <w:p w:rsidR="00430A59" w:rsidRDefault="00430A59" w:rsidP="00430A59">
      <w:pPr>
        <w:rPr>
          <w:rtl/>
        </w:rPr>
      </w:pPr>
    </w:p>
    <w:p w:rsidR="00430A59" w:rsidRDefault="00430A59" w:rsidP="00430A59">
      <w:pPr>
        <w:pStyle w:val="af9"/>
        <w:keepNext/>
        <w:rPr>
          <w:rtl/>
        </w:rPr>
      </w:pPr>
      <w:bookmarkStart w:id="855" w:name="ET_guest_784777_111"/>
      <w:r w:rsidRPr="00430A59">
        <w:rPr>
          <w:rStyle w:val="TagStyle"/>
          <w:rtl/>
        </w:rPr>
        <w:t xml:space="preserve"> &lt;&lt; אורח &gt;&gt; </w:t>
      </w:r>
      <w:r>
        <w:rPr>
          <w:rtl/>
        </w:rPr>
        <w:t>טל ברגמן:</w:t>
      </w:r>
      <w:r w:rsidRPr="00430A59">
        <w:rPr>
          <w:rStyle w:val="TagStyle"/>
          <w:rtl/>
        </w:rPr>
        <w:t xml:space="preserve"> &lt;&lt; אורח &gt;&gt;</w:t>
      </w:r>
      <w:r>
        <w:rPr>
          <w:rtl/>
        </w:rPr>
        <w:t xml:space="preserve"> </w:t>
      </w:r>
      <w:bookmarkEnd w:id="855"/>
    </w:p>
    <w:p w:rsidR="00430A59" w:rsidRDefault="00430A59" w:rsidP="00430A59">
      <w:pPr>
        <w:pStyle w:val="KeepWithNext"/>
        <w:rPr>
          <w:rtl/>
        </w:rPr>
      </w:pPr>
    </w:p>
    <w:p w:rsidR="00430A59" w:rsidRDefault="00430A59" w:rsidP="00430A59">
      <w:pPr>
        <w:rPr>
          <w:rtl/>
        </w:rPr>
      </w:pPr>
      <w:r>
        <w:rPr>
          <w:rFonts w:hint="cs"/>
          <w:rtl/>
        </w:rPr>
        <w:t xml:space="preserve">אם אני מסכמת עד כה את התקציבים שקיבלנו, אני חושבת שבתור התחלה בסביבות 12 מיליון שקל מכסה את כל התקציבים שעד היום </w:t>
      </w:r>
      <w:bookmarkStart w:id="856" w:name="_ETM_Q1_5184962"/>
      <w:bookmarkEnd w:id="856"/>
      <w:r>
        <w:rPr>
          <w:rFonts w:hint="cs"/>
          <w:rtl/>
        </w:rPr>
        <w:t xml:space="preserve">הגיעו לפתחה של בריאות הנפש. זה לא מאוד מדויק, זה פר ביצוע. </w:t>
      </w:r>
    </w:p>
    <w:p w:rsidR="00430A59" w:rsidRDefault="00430A59" w:rsidP="00430A59">
      <w:pPr>
        <w:rPr>
          <w:rtl/>
        </w:rPr>
      </w:pPr>
    </w:p>
    <w:p w:rsidR="00430A59" w:rsidRDefault="00430A59" w:rsidP="00430A59">
      <w:pPr>
        <w:pStyle w:val="af6"/>
        <w:keepNext/>
        <w:rPr>
          <w:rtl/>
        </w:rPr>
      </w:pPr>
      <w:bookmarkStart w:id="857" w:name="ET_yor_5110_112"/>
      <w:r w:rsidRPr="00430A59">
        <w:rPr>
          <w:rStyle w:val="TagStyle"/>
          <w:rtl/>
        </w:rPr>
        <w:t xml:space="preserve"> &lt;&lt; </w:t>
      </w:r>
      <w:proofErr w:type="spellStart"/>
      <w:r w:rsidRPr="00430A59">
        <w:rPr>
          <w:rStyle w:val="TagStyle"/>
          <w:rtl/>
        </w:rPr>
        <w:t>יור</w:t>
      </w:r>
      <w:proofErr w:type="spellEnd"/>
      <w:r w:rsidRPr="00430A59">
        <w:rPr>
          <w:rStyle w:val="TagStyle"/>
          <w:rtl/>
        </w:rPr>
        <w:t xml:space="preserve"> &gt;&gt; </w:t>
      </w:r>
      <w:r>
        <w:rPr>
          <w:rtl/>
        </w:rPr>
        <w:t>היו"ר עפר שלח:</w:t>
      </w:r>
      <w:r w:rsidRPr="00430A59">
        <w:rPr>
          <w:rStyle w:val="TagStyle"/>
          <w:rtl/>
        </w:rPr>
        <w:t xml:space="preserve"> &lt;&lt; </w:t>
      </w:r>
      <w:proofErr w:type="spellStart"/>
      <w:r w:rsidRPr="00430A59">
        <w:rPr>
          <w:rStyle w:val="TagStyle"/>
          <w:rtl/>
        </w:rPr>
        <w:t>יור</w:t>
      </w:r>
      <w:proofErr w:type="spellEnd"/>
      <w:r w:rsidRPr="00430A59">
        <w:rPr>
          <w:rStyle w:val="TagStyle"/>
          <w:rtl/>
        </w:rPr>
        <w:t xml:space="preserve"> &gt;&gt;</w:t>
      </w:r>
      <w:r>
        <w:rPr>
          <w:rtl/>
        </w:rPr>
        <w:t xml:space="preserve"> </w:t>
      </w:r>
      <w:bookmarkEnd w:id="857"/>
    </w:p>
    <w:p w:rsidR="00430A59" w:rsidRDefault="00430A59" w:rsidP="00430A59">
      <w:pPr>
        <w:pStyle w:val="KeepWithNext"/>
        <w:rPr>
          <w:rtl/>
        </w:rPr>
      </w:pPr>
    </w:p>
    <w:p w:rsidR="00430A59" w:rsidRDefault="00430A59" w:rsidP="00430A59">
      <w:pPr>
        <w:rPr>
          <w:rtl/>
        </w:rPr>
      </w:pPr>
      <w:r>
        <w:rPr>
          <w:rFonts w:hint="cs"/>
          <w:rtl/>
        </w:rPr>
        <w:t xml:space="preserve">קיבלתם פרומיל, בקיצור. ככה זה יוצא. </w:t>
      </w:r>
    </w:p>
    <w:p w:rsidR="00430A59" w:rsidRDefault="00430A59" w:rsidP="00430A59">
      <w:pPr>
        <w:rPr>
          <w:rtl/>
        </w:rPr>
      </w:pPr>
    </w:p>
    <w:p w:rsidR="00430A59" w:rsidRDefault="00430A59" w:rsidP="00430A59">
      <w:pPr>
        <w:pStyle w:val="af9"/>
        <w:keepNext/>
        <w:rPr>
          <w:rtl/>
        </w:rPr>
      </w:pPr>
      <w:bookmarkStart w:id="858" w:name="ET_guest_784777_113"/>
      <w:r w:rsidRPr="00430A59">
        <w:rPr>
          <w:rStyle w:val="TagStyle"/>
          <w:rtl/>
        </w:rPr>
        <w:t xml:space="preserve"> &lt;&lt; אורח &gt;&gt; </w:t>
      </w:r>
      <w:r>
        <w:rPr>
          <w:rtl/>
        </w:rPr>
        <w:t>טל ברגמן:</w:t>
      </w:r>
      <w:r w:rsidRPr="00430A59">
        <w:rPr>
          <w:rStyle w:val="TagStyle"/>
          <w:rtl/>
        </w:rPr>
        <w:t xml:space="preserve"> &lt;&lt; אורח &gt;&gt;</w:t>
      </w:r>
      <w:r>
        <w:rPr>
          <w:rtl/>
        </w:rPr>
        <w:t xml:space="preserve"> </w:t>
      </w:r>
      <w:bookmarkEnd w:id="858"/>
    </w:p>
    <w:p w:rsidR="00430A59" w:rsidRDefault="00430A59" w:rsidP="00430A59">
      <w:pPr>
        <w:pStyle w:val="KeepWithNext"/>
        <w:rPr>
          <w:rtl/>
        </w:rPr>
      </w:pPr>
    </w:p>
    <w:p w:rsidR="00430A59" w:rsidRDefault="00430A59" w:rsidP="00430A59">
      <w:pPr>
        <w:rPr>
          <w:rtl/>
        </w:rPr>
      </w:pPr>
      <w:r>
        <w:rPr>
          <w:rFonts w:hint="cs"/>
          <w:rtl/>
        </w:rPr>
        <w:t xml:space="preserve">אתה שואל אותי? אני תמיד שמחה לקבל יותר. אבל זה לא בשבילי, זה בשביל האזרחים. </w:t>
      </w:r>
    </w:p>
    <w:p w:rsidR="00430A59" w:rsidRDefault="00430A59" w:rsidP="00430A59">
      <w:pPr>
        <w:rPr>
          <w:rtl/>
        </w:rPr>
      </w:pPr>
    </w:p>
    <w:p w:rsidR="00430A59" w:rsidRDefault="00430A59" w:rsidP="00430A59">
      <w:pPr>
        <w:pStyle w:val="af6"/>
        <w:keepNext/>
        <w:rPr>
          <w:rtl/>
        </w:rPr>
      </w:pPr>
      <w:bookmarkStart w:id="859" w:name="ET_yor_5110_114"/>
      <w:r w:rsidRPr="00430A59">
        <w:rPr>
          <w:rStyle w:val="TagStyle"/>
          <w:rtl/>
        </w:rPr>
        <w:t xml:space="preserve"> &lt;&lt; </w:t>
      </w:r>
      <w:proofErr w:type="spellStart"/>
      <w:r w:rsidRPr="00430A59">
        <w:rPr>
          <w:rStyle w:val="TagStyle"/>
          <w:rtl/>
        </w:rPr>
        <w:t>יור</w:t>
      </w:r>
      <w:proofErr w:type="spellEnd"/>
      <w:r w:rsidRPr="00430A59">
        <w:rPr>
          <w:rStyle w:val="TagStyle"/>
          <w:rtl/>
        </w:rPr>
        <w:t xml:space="preserve"> &gt;&gt; </w:t>
      </w:r>
      <w:r>
        <w:rPr>
          <w:rtl/>
        </w:rPr>
        <w:t>היו"ר עפר שלח:</w:t>
      </w:r>
      <w:r w:rsidRPr="00430A59">
        <w:rPr>
          <w:rStyle w:val="TagStyle"/>
          <w:rtl/>
        </w:rPr>
        <w:t xml:space="preserve"> &lt;&lt; </w:t>
      </w:r>
      <w:proofErr w:type="spellStart"/>
      <w:r w:rsidRPr="00430A59">
        <w:rPr>
          <w:rStyle w:val="TagStyle"/>
          <w:rtl/>
        </w:rPr>
        <w:t>יור</w:t>
      </w:r>
      <w:proofErr w:type="spellEnd"/>
      <w:r w:rsidRPr="00430A59">
        <w:rPr>
          <w:rStyle w:val="TagStyle"/>
          <w:rtl/>
        </w:rPr>
        <w:t xml:space="preserve"> &gt;&gt;</w:t>
      </w:r>
      <w:r>
        <w:rPr>
          <w:rtl/>
        </w:rPr>
        <w:t xml:space="preserve"> </w:t>
      </w:r>
      <w:bookmarkEnd w:id="859"/>
    </w:p>
    <w:p w:rsidR="00430A59" w:rsidRDefault="00430A59" w:rsidP="00430A59">
      <w:pPr>
        <w:pStyle w:val="KeepWithNext"/>
        <w:rPr>
          <w:rtl/>
        </w:rPr>
      </w:pPr>
    </w:p>
    <w:p w:rsidR="00430A59" w:rsidRDefault="00430A59" w:rsidP="00430A59">
      <w:pPr>
        <w:rPr>
          <w:rtl/>
        </w:rPr>
      </w:pPr>
      <w:r>
        <w:rPr>
          <w:rFonts w:hint="cs"/>
          <w:rtl/>
        </w:rPr>
        <w:t xml:space="preserve">אני לא אומר את זה כביקורת עלייך, כמובן. </w:t>
      </w:r>
    </w:p>
    <w:p w:rsidR="00430A59" w:rsidRDefault="00430A59" w:rsidP="00430A59">
      <w:pPr>
        <w:rPr>
          <w:rtl/>
        </w:rPr>
      </w:pPr>
      <w:bookmarkStart w:id="860" w:name="_ETM_Q1_5199353"/>
      <w:bookmarkEnd w:id="860"/>
    </w:p>
    <w:p w:rsidR="00430A59" w:rsidRDefault="00430A59" w:rsidP="00430A59">
      <w:pPr>
        <w:rPr>
          <w:rtl/>
        </w:rPr>
      </w:pPr>
      <w:bookmarkStart w:id="861" w:name="_ETM_Q1_5199623"/>
      <w:bookmarkStart w:id="862" w:name="_ETM_Q1_5199666"/>
      <w:bookmarkEnd w:id="861"/>
      <w:bookmarkEnd w:id="862"/>
      <w:r>
        <w:rPr>
          <w:rFonts w:hint="cs"/>
          <w:rtl/>
        </w:rPr>
        <w:t>א</w:t>
      </w:r>
      <w:bookmarkStart w:id="863" w:name="_ETM_Q1_5199806"/>
      <w:bookmarkEnd w:id="863"/>
      <w:r>
        <w:rPr>
          <w:rFonts w:hint="cs"/>
          <w:rtl/>
        </w:rPr>
        <w:t xml:space="preserve">ני רוצה בהקשר הזה לפנות למשרד האוצר. רועי </w:t>
      </w:r>
      <w:proofErr w:type="spellStart"/>
      <w:r>
        <w:rPr>
          <w:rFonts w:hint="cs"/>
          <w:rtl/>
        </w:rPr>
        <w:t>קאהן</w:t>
      </w:r>
      <w:proofErr w:type="spellEnd"/>
      <w:r>
        <w:rPr>
          <w:rFonts w:hint="cs"/>
          <w:rtl/>
        </w:rPr>
        <w:t xml:space="preserve"> הוא רפרנט בריאות באגף התקציבים. אתה שומע את הדברים שנאמרים. מה מונח כרגע על השולחן שלכם בהקשר של בריאות הנפש, מניעת אובדנות וכן הלאה? מה נמצא בדיון מול משרד הבריאות?</w:t>
      </w:r>
    </w:p>
    <w:p w:rsidR="0032395B" w:rsidRDefault="0032395B" w:rsidP="00D31097">
      <w:pPr>
        <w:rPr>
          <w:rtl/>
        </w:rPr>
      </w:pPr>
      <w:bookmarkStart w:id="864" w:name="_ETM_Q1_4932176"/>
      <w:bookmarkStart w:id="865" w:name="_ETM_Q1_4932285"/>
      <w:bookmarkEnd w:id="864"/>
      <w:bookmarkEnd w:id="865"/>
    </w:p>
    <w:p w:rsidR="0032395B" w:rsidRDefault="0032395B" w:rsidP="0032395B">
      <w:pPr>
        <w:pStyle w:val="af9"/>
        <w:keepNext/>
        <w:rPr>
          <w:rtl/>
        </w:rPr>
      </w:pPr>
      <w:bookmarkStart w:id="866" w:name="ET_guest_856241_55"/>
      <w:r w:rsidRPr="0032395B">
        <w:rPr>
          <w:rStyle w:val="TagStyle"/>
          <w:rtl/>
        </w:rPr>
        <w:t xml:space="preserve"> &lt;&lt; אורח &gt;&gt; </w:t>
      </w:r>
      <w:r>
        <w:rPr>
          <w:rtl/>
        </w:rPr>
        <w:t xml:space="preserve">רועי </w:t>
      </w:r>
      <w:proofErr w:type="spellStart"/>
      <w:r>
        <w:rPr>
          <w:rtl/>
        </w:rPr>
        <w:t>קאהן</w:t>
      </w:r>
      <w:proofErr w:type="spellEnd"/>
      <w:r>
        <w:rPr>
          <w:rtl/>
        </w:rPr>
        <w:t>:</w:t>
      </w:r>
      <w:r w:rsidRPr="0032395B">
        <w:rPr>
          <w:rStyle w:val="TagStyle"/>
          <w:rtl/>
        </w:rPr>
        <w:t xml:space="preserve"> &lt;&lt; אורח &gt;&gt;</w:t>
      </w:r>
      <w:r>
        <w:rPr>
          <w:rtl/>
        </w:rPr>
        <w:t xml:space="preserve"> </w:t>
      </w:r>
      <w:bookmarkEnd w:id="866"/>
    </w:p>
    <w:p w:rsidR="0032395B" w:rsidRDefault="0032395B" w:rsidP="0032395B">
      <w:pPr>
        <w:pStyle w:val="KeepWithNext"/>
        <w:rPr>
          <w:rtl/>
        </w:rPr>
      </w:pPr>
    </w:p>
    <w:p w:rsidR="0032395B" w:rsidRDefault="0032395B" w:rsidP="0032395B">
      <w:pPr>
        <w:rPr>
          <w:rtl/>
        </w:rPr>
      </w:pPr>
      <w:r>
        <w:rPr>
          <w:rFonts w:hint="cs"/>
          <w:rtl/>
        </w:rPr>
        <w:t>אני אתייחס לשלושת הדברים</w:t>
      </w:r>
      <w:r w:rsidR="00F76AD0">
        <w:rPr>
          <w:rFonts w:hint="cs"/>
          <w:rtl/>
        </w:rPr>
        <w:t xml:space="preserve">. אתחיל מעולם האובדנות. אכן, כפי שנאמר בדוח מבקר המדינה, </w:t>
      </w:r>
      <w:bookmarkStart w:id="867" w:name="_ETM_Q1_5232198"/>
      <w:bookmarkEnd w:id="867"/>
      <w:r w:rsidR="00F76AD0">
        <w:rPr>
          <w:rFonts w:hint="cs"/>
          <w:rtl/>
        </w:rPr>
        <w:t xml:space="preserve">משרד האוצר תקצב את התוכנית בהתאם להחלטת הממשלה החל משנת </w:t>
      </w:r>
      <w:bookmarkStart w:id="868" w:name="_ETM_Q1_5236994"/>
      <w:bookmarkEnd w:id="868"/>
      <w:r w:rsidR="00F76AD0">
        <w:rPr>
          <w:rFonts w:hint="cs"/>
          <w:rtl/>
        </w:rPr>
        <w:t xml:space="preserve">2013. גם בשנתיים-שלוש האחרונות שאין החלטת ממשלה בתוקף </w:t>
      </w:r>
      <w:bookmarkStart w:id="869" w:name="_ETM_Q1_5241298"/>
      <w:bookmarkEnd w:id="869"/>
      <w:r w:rsidR="00F76AD0">
        <w:rPr>
          <w:rFonts w:hint="cs"/>
          <w:rtl/>
        </w:rPr>
        <w:t>התקציב לא קוצץ ועדיין למשרד הבריאות יש כ-17 מיליון שקלים</w:t>
      </w:r>
      <w:bookmarkStart w:id="870" w:name="_ETM_Q1_5246431"/>
      <w:bookmarkEnd w:id="870"/>
      <w:r w:rsidR="00F76AD0">
        <w:rPr>
          <w:rFonts w:hint="cs"/>
          <w:rtl/>
        </w:rPr>
        <w:t xml:space="preserve"> בשנה לטובת התוכנית. אני מקבל את עמדת מבקר </w:t>
      </w:r>
      <w:bookmarkStart w:id="871" w:name="_ETM_Q1_5251012"/>
      <w:bookmarkEnd w:id="871"/>
      <w:r w:rsidR="00F76AD0">
        <w:rPr>
          <w:rFonts w:hint="cs"/>
          <w:rtl/>
        </w:rPr>
        <w:t xml:space="preserve">המדינה שאנחנו צריכים להגדיר נהלים ברורים כך שמשרד הבריאות </w:t>
      </w:r>
      <w:bookmarkStart w:id="872" w:name="_ETM_Q1_5255284"/>
      <w:bookmarkEnd w:id="872"/>
      <w:r w:rsidR="00F76AD0">
        <w:rPr>
          <w:rFonts w:hint="cs"/>
          <w:rtl/>
        </w:rPr>
        <w:t xml:space="preserve">ישתמש בתקציב האובדנות לטובת התוכנית. </w:t>
      </w:r>
    </w:p>
    <w:p w:rsidR="0032395B" w:rsidRDefault="0032395B" w:rsidP="0032395B">
      <w:pPr>
        <w:rPr>
          <w:rtl/>
        </w:rPr>
      </w:pPr>
    </w:p>
    <w:p w:rsidR="00F76AD0" w:rsidRDefault="00F76AD0" w:rsidP="00F76AD0">
      <w:pPr>
        <w:pStyle w:val="af6"/>
        <w:keepNext/>
        <w:rPr>
          <w:rtl/>
        </w:rPr>
      </w:pPr>
      <w:bookmarkStart w:id="873" w:name="ET_yor_5110_115"/>
      <w:r w:rsidRPr="00F76AD0">
        <w:rPr>
          <w:rStyle w:val="TagStyle"/>
          <w:rtl/>
        </w:rPr>
        <w:t xml:space="preserve"> &lt;&lt; </w:t>
      </w:r>
      <w:proofErr w:type="spellStart"/>
      <w:r w:rsidRPr="00F76AD0">
        <w:rPr>
          <w:rStyle w:val="TagStyle"/>
          <w:rtl/>
        </w:rPr>
        <w:t>יור</w:t>
      </w:r>
      <w:proofErr w:type="spellEnd"/>
      <w:r w:rsidRPr="00F76AD0">
        <w:rPr>
          <w:rStyle w:val="TagStyle"/>
          <w:rtl/>
        </w:rPr>
        <w:t xml:space="preserve"> &gt;&gt; </w:t>
      </w:r>
      <w:r>
        <w:rPr>
          <w:rtl/>
        </w:rPr>
        <w:t>היו"ר עפר שלח:</w:t>
      </w:r>
      <w:r w:rsidRPr="00F76AD0">
        <w:rPr>
          <w:rStyle w:val="TagStyle"/>
          <w:rtl/>
        </w:rPr>
        <w:t xml:space="preserve"> &lt;&lt; </w:t>
      </w:r>
      <w:proofErr w:type="spellStart"/>
      <w:r w:rsidRPr="00F76AD0">
        <w:rPr>
          <w:rStyle w:val="TagStyle"/>
          <w:rtl/>
        </w:rPr>
        <w:t>יור</w:t>
      </w:r>
      <w:proofErr w:type="spellEnd"/>
      <w:r w:rsidRPr="00F76AD0">
        <w:rPr>
          <w:rStyle w:val="TagStyle"/>
          <w:rtl/>
        </w:rPr>
        <w:t xml:space="preserve"> &gt;&gt;</w:t>
      </w:r>
      <w:r>
        <w:rPr>
          <w:rtl/>
        </w:rPr>
        <w:t xml:space="preserve"> </w:t>
      </w:r>
      <w:bookmarkEnd w:id="873"/>
    </w:p>
    <w:p w:rsidR="00F76AD0" w:rsidRDefault="00F76AD0" w:rsidP="00F76AD0">
      <w:pPr>
        <w:pStyle w:val="KeepWithNext"/>
        <w:rPr>
          <w:rtl/>
        </w:rPr>
      </w:pPr>
    </w:p>
    <w:p w:rsidR="00F76AD0" w:rsidRDefault="00F76AD0" w:rsidP="00F76AD0">
      <w:pPr>
        <w:rPr>
          <w:rtl/>
        </w:rPr>
      </w:pPr>
      <w:r>
        <w:rPr>
          <w:rFonts w:hint="cs"/>
          <w:rtl/>
        </w:rPr>
        <w:t>אמור להיות גם בתקציב 2020?</w:t>
      </w:r>
    </w:p>
    <w:p w:rsidR="00F76AD0" w:rsidRDefault="00F76AD0" w:rsidP="00F76AD0">
      <w:pPr>
        <w:rPr>
          <w:rtl/>
        </w:rPr>
      </w:pPr>
    </w:p>
    <w:p w:rsidR="00F76AD0" w:rsidRDefault="00F76AD0" w:rsidP="00F76AD0">
      <w:pPr>
        <w:pStyle w:val="af9"/>
        <w:keepNext/>
        <w:rPr>
          <w:rtl/>
        </w:rPr>
      </w:pPr>
      <w:bookmarkStart w:id="874" w:name="ET_guest_856241_116"/>
      <w:r w:rsidRPr="00F76AD0">
        <w:rPr>
          <w:rStyle w:val="TagStyle"/>
          <w:rtl/>
        </w:rPr>
        <w:t xml:space="preserve"> &lt;&lt; אורח &gt;&gt; </w:t>
      </w:r>
      <w:r>
        <w:rPr>
          <w:rtl/>
        </w:rPr>
        <w:t xml:space="preserve">רועי </w:t>
      </w:r>
      <w:proofErr w:type="spellStart"/>
      <w:r>
        <w:rPr>
          <w:rtl/>
        </w:rPr>
        <w:t>קאהן</w:t>
      </w:r>
      <w:proofErr w:type="spellEnd"/>
      <w:r>
        <w:rPr>
          <w:rtl/>
        </w:rPr>
        <w:t>:</w:t>
      </w:r>
      <w:r w:rsidRPr="00F76AD0">
        <w:rPr>
          <w:rStyle w:val="TagStyle"/>
          <w:rtl/>
        </w:rPr>
        <w:t xml:space="preserve"> &lt;&lt; אורח &gt;&gt;</w:t>
      </w:r>
      <w:r>
        <w:rPr>
          <w:rtl/>
        </w:rPr>
        <w:t xml:space="preserve"> </w:t>
      </w:r>
      <w:bookmarkEnd w:id="874"/>
    </w:p>
    <w:p w:rsidR="00F76AD0" w:rsidRDefault="00F76AD0" w:rsidP="00F76AD0">
      <w:pPr>
        <w:pStyle w:val="KeepWithNext"/>
        <w:rPr>
          <w:rtl/>
        </w:rPr>
      </w:pPr>
    </w:p>
    <w:p w:rsidR="00F76AD0" w:rsidRDefault="00F76AD0" w:rsidP="00F76AD0">
      <w:pPr>
        <w:rPr>
          <w:rtl/>
        </w:rPr>
      </w:pPr>
      <w:r>
        <w:rPr>
          <w:rFonts w:hint="cs"/>
          <w:rtl/>
        </w:rPr>
        <w:t xml:space="preserve">גם בתקציב 2020 יש 17 מיליון שקלים. </w:t>
      </w:r>
    </w:p>
    <w:p w:rsidR="00F76AD0" w:rsidRDefault="00F76AD0" w:rsidP="00F76AD0">
      <w:pPr>
        <w:rPr>
          <w:rtl/>
        </w:rPr>
      </w:pPr>
    </w:p>
    <w:p w:rsidR="00F76AD0" w:rsidRDefault="00F76AD0" w:rsidP="00F76AD0">
      <w:pPr>
        <w:pStyle w:val="af6"/>
        <w:keepNext/>
        <w:rPr>
          <w:rtl/>
        </w:rPr>
      </w:pPr>
      <w:bookmarkStart w:id="875" w:name="ET_yor_5110_117"/>
      <w:r w:rsidRPr="00F76AD0">
        <w:rPr>
          <w:rStyle w:val="TagStyle"/>
          <w:rtl/>
        </w:rPr>
        <w:t xml:space="preserve"> &lt;&lt; </w:t>
      </w:r>
      <w:proofErr w:type="spellStart"/>
      <w:r w:rsidRPr="00F76AD0">
        <w:rPr>
          <w:rStyle w:val="TagStyle"/>
          <w:rtl/>
        </w:rPr>
        <w:t>יור</w:t>
      </w:r>
      <w:proofErr w:type="spellEnd"/>
      <w:r w:rsidRPr="00F76AD0">
        <w:rPr>
          <w:rStyle w:val="TagStyle"/>
          <w:rtl/>
        </w:rPr>
        <w:t xml:space="preserve"> &gt;&gt; </w:t>
      </w:r>
      <w:r>
        <w:rPr>
          <w:rtl/>
        </w:rPr>
        <w:t>היו"ר עפר שלח:</w:t>
      </w:r>
      <w:r w:rsidRPr="00F76AD0">
        <w:rPr>
          <w:rStyle w:val="TagStyle"/>
          <w:rtl/>
        </w:rPr>
        <w:t xml:space="preserve"> &lt;&lt; </w:t>
      </w:r>
      <w:proofErr w:type="spellStart"/>
      <w:r w:rsidRPr="00F76AD0">
        <w:rPr>
          <w:rStyle w:val="TagStyle"/>
          <w:rtl/>
        </w:rPr>
        <w:t>יור</w:t>
      </w:r>
      <w:proofErr w:type="spellEnd"/>
      <w:r w:rsidRPr="00F76AD0">
        <w:rPr>
          <w:rStyle w:val="TagStyle"/>
          <w:rtl/>
        </w:rPr>
        <w:t xml:space="preserve"> &gt;&gt;</w:t>
      </w:r>
      <w:r>
        <w:rPr>
          <w:rtl/>
        </w:rPr>
        <w:t xml:space="preserve"> </w:t>
      </w:r>
      <w:bookmarkEnd w:id="875"/>
    </w:p>
    <w:p w:rsidR="00F76AD0" w:rsidRDefault="00F76AD0" w:rsidP="00F76AD0">
      <w:pPr>
        <w:pStyle w:val="KeepWithNext"/>
        <w:rPr>
          <w:rtl/>
        </w:rPr>
      </w:pPr>
    </w:p>
    <w:p w:rsidR="00F76AD0" w:rsidRDefault="00F76AD0" w:rsidP="00F76AD0">
      <w:pPr>
        <w:rPr>
          <w:rtl/>
        </w:rPr>
      </w:pPr>
      <w:r>
        <w:rPr>
          <w:rFonts w:hint="cs"/>
          <w:rtl/>
        </w:rPr>
        <w:t xml:space="preserve">כי היו אמירות שכביכול </w:t>
      </w:r>
      <w:bookmarkStart w:id="876" w:name="_ETM_Q1_5267497"/>
      <w:bookmarkEnd w:id="876"/>
      <w:r>
        <w:rPr>
          <w:rFonts w:hint="cs"/>
          <w:rtl/>
        </w:rPr>
        <w:t>הכסף לתוכנית נגמר. לא מבחינתכם?</w:t>
      </w:r>
      <w:r>
        <w:rPr>
          <w:rtl/>
        </w:rPr>
        <w:t xml:space="preserve">      </w:t>
      </w:r>
    </w:p>
    <w:p w:rsidR="00F76AD0" w:rsidRDefault="00F76AD0" w:rsidP="00F76AD0">
      <w:pPr>
        <w:rPr>
          <w:rtl/>
        </w:rPr>
      </w:pPr>
    </w:p>
    <w:p w:rsidR="00F76AD0" w:rsidRDefault="00F76AD0" w:rsidP="00F76AD0">
      <w:pPr>
        <w:pStyle w:val="af9"/>
        <w:keepNext/>
        <w:rPr>
          <w:rtl/>
        </w:rPr>
      </w:pPr>
      <w:bookmarkStart w:id="877" w:name="ET_guest_856241_118"/>
      <w:r w:rsidRPr="00F76AD0">
        <w:rPr>
          <w:rStyle w:val="TagStyle"/>
          <w:rtl/>
        </w:rPr>
        <w:t xml:space="preserve"> &lt;&lt; אורח &gt;&gt; </w:t>
      </w:r>
      <w:r>
        <w:rPr>
          <w:rtl/>
        </w:rPr>
        <w:t xml:space="preserve">רועי </w:t>
      </w:r>
      <w:proofErr w:type="spellStart"/>
      <w:r>
        <w:rPr>
          <w:rtl/>
        </w:rPr>
        <w:t>קאהן</w:t>
      </w:r>
      <w:proofErr w:type="spellEnd"/>
      <w:r>
        <w:rPr>
          <w:rtl/>
        </w:rPr>
        <w:t>:</w:t>
      </w:r>
      <w:r w:rsidRPr="00F76AD0">
        <w:rPr>
          <w:rStyle w:val="TagStyle"/>
          <w:rtl/>
        </w:rPr>
        <w:t xml:space="preserve"> &lt;&lt; אורח &gt;&gt;</w:t>
      </w:r>
      <w:r>
        <w:rPr>
          <w:rtl/>
        </w:rPr>
        <w:t xml:space="preserve"> </w:t>
      </w:r>
      <w:bookmarkEnd w:id="877"/>
    </w:p>
    <w:p w:rsidR="00F76AD0" w:rsidRDefault="00F76AD0" w:rsidP="00F76AD0">
      <w:pPr>
        <w:pStyle w:val="KeepWithNext"/>
        <w:rPr>
          <w:rtl/>
        </w:rPr>
      </w:pPr>
    </w:p>
    <w:p w:rsidR="009630FD" w:rsidRDefault="00F76AD0" w:rsidP="00F76AD0">
      <w:pPr>
        <w:rPr>
          <w:rtl/>
        </w:rPr>
      </w:pPr>
      <w:r>
        <w:rPr>
          <w:rFonts w:hint="cs"/>
          <w:rtl/>
        </w:rPr>
        <w:t xml:space="preserve">לא מבחינתנו. </w:t>
      </w:r>
    </w:p>
    <w:p w:rsidR="009630FD" w:rsidRDefault="009630FD" w:rsidP="00F76AD0">
      <w:pPr>
        <w:rPr>
          <w:rtl/>
        </w:rPr>
      </w:pPr>
      <w:bookmarkStart w:id="878" w:name="_ETM_Q1_5275193"/>
      <w:bookmarkEnd w:id="878"/>
    </w:p>
    <w:p w:rsidR="009630FD" w:rsidRDefault="009630FD" w:rsidP="00F76AD0">
      <w:pPr>
        <w:rPr>
          <w:rtl/>
        </w:rPr>
      </w:pPr>
      <w:r>
        <w:rPr>
          <w:rFonts w:hint="cs"/>
          <w:rtl/>
        </w:rPr>
        <w:t>לגב</w:t>
      </w:r>
      <w:bookmarkStart w:id="879" w:name="_ETM_Q1_5275976"/>
      <w:bookmarkEnd w:id="879"/>
      <w:r>
        <w:rPr>
          <w:rFonts w:hint="cs"/>
          <w:rtl/>
        </w:rPr>
        <w:t>י</w:t>
      </w:r>
      <w:bookmarkStart w:id="880" w:name="_ETM_Q1_5276196"/>
      <w:bookmarkEnd w:id="880"/>
      <w:r>
        <w:rPr>
          <w:rFonts w:hint="cs"/>
          <w:rtl/>
        </w:rPr>
        <w:t xml:space="preserve"> התו</w:t>
      </w:r>
      <w:bookmarkStart w:id="881" w:name="_ETM_Q1_5276684"/>
      <w:bookmarkEnd w:id="881"/>
      <w:r>
        <w:rPr>
          <w:rFonts w:hint="cs"/>
          <w:rtl/>
        </w:rPr>
        <w:t xml:space="preserve">ספות בעקבות הקורונה, עד היום אושרו 10 מיליון שקלים לטובת טיפולים מקוונים, </w:t>
      </w:r>
      <w:bookmarkStart w:id="882" w:name="_ETM_Q1_5285331"/>
      <w:bookmarkEnd w:id="882"/>
      <w:r>
        <w:rPr>
          <w:rFonts w:hint="cs"/>
          <w:rtl/>
        </w:rPr>
        <w:t xml:space="preserve">אושרו 9.5 מיליון שקלים לטובת קו תמיכה ועוד 3 מיליון </w:t>
      </w:r>
      <w:bookmarkStart w:id="883" w:name="_ETM_Q1_5289119"/>
      <w:bookmarkEnd w:id="883"/>
      <w:r>
        <w:rPr>
          <w:rFonts w:hint="cs"/>
          <w:rtl/>
        </w:rPr>
        <w:t xml:space="preserve">שקלים לבינוי מיטות בבתי חולים פסיכיאטריים. כמובן שבמידה ומשרד הבריאות רוצה להגדיל את התקציבים לטובת בריאות הנפש כחלק </w:t>
      </w:r>
      <w:bookmarkStart w:id="884" w:name="_ETM_Q1_5299422"/>
      <w:bookmarkEnd w:id="884"/>
      <w:r>
        <w:rPr>
          <w:rFonts w:hint="cs"/>
          <w:rtl/>
        </w:rPr>
        <w:t xml:space="preserve">מקופסת הקורונה שהוקצתה לו אנחנו נשמח לדון על זה. </w:t>
      </w:r>
    </w:p>
    <w:p w:rsidR="009630FD" w:rsidRDefault="009630FD" w:rsidP="00F76AD0">
      <w:pPr>
        <w:rPr>
          <w:rtl/>
        </w:rPr>
      </w:pPr>
      <w:bookmarkStart w:id="885" w:name="_ETM_Q1_5308220"/>
      <w:bookmarkEnd w:id="885"/>
    </w:p>
    <w:p w:rsidR="00F76AD0" w:rsidRDefault="009630FD" w:rsidP="009630FD">
      <w:pPr>
        <w:rPr>
          <w:rtl/>
        </w:rPr>
      </w:pPr>
      <w:bookmarkStart w:id="886" w:name="_ETM_Q1_5308387"/>
      <w:bookmarkStart w:id="887" w:name="_ETM_Q1_5308414"/>
      <w:bookmarkStart w:id="888" w:name="_ETM_Q1_5308502"/>
      <w:bookmarkEnd w:id="886"/>
      <w:bookmarkEnd w:id="887"/>
      <w:bookmarkEnd w:id="888"/>
      <w:r>
        <w:rPr>
          <w:rFonts w:hint="cs"/>
          <w:rtl/>
        </w:rPr>
        <w:t xml:space="preserve">לגבי הנושא השלישי שעלה, אנחנו חושבים שהצעד של העברת </w:t>
      </w:r>
      <w:bookmarkStart w:id="889" w:name="_ETM_Q1_5314904"/>
      <w:bookmarkEnd w:id="889"/>
      <w:r>
        <w:rPr>
          <w:rFonts w:hint="cs"/>
          <w:rtl/>
        </w:rPr>
        <w:t xml:space="preserve">האחריות </w:t>
      </w:r>
      <w:proofErr w:type="spellStart"/>
      <w:r>
        <w:rPr>
          <w:rFonts w:hint="cs"/>
          <w:rtl/>
        </w:rPr>
        <w:t>הביטוחית</w:t>
      </w:r>
      <w:proofErr w:type="spellEnd"/>
      <w:r>
        <w:rPr>
          <w:rFonts w:hint="cs"/>
          <w:rtl/>
        </w:rPr>
        <w:t xml:space="preserve"> במשרד הבריאות לקופת החולים היה צעד טוב, חשוב. </w:t>
      </w:r>
      <w:bookmarkStart w:id="890" w:name="_ETM_Q1_5318327"/>
      <w:bookmarkEnd w:id="890"/>
      <w:r>
        <w:rPr>
          <w:rFonts w:hint="cs"/>
          <w:rtl/>
        </w:rPr>
        <w:t xml:space="preserve">אנחנו חושבים שהוא שיפר את השירות. הצעד הזה גם לקח </w:t>
      </w:r>
      <w:bookmarkStart w:id="891" w:name="_ETM_Q1_5321937"/>
      <w:bookmarkEnd w:id="891"/>
      <w:r>
        <w:rPr>
          <w:rFonts w:hint="cs"/>
          <w:rtl/>
        </w:rPr>
        <w:t xml:space="preserve">הרבה מאוד שנים של עבודה, הצריך משאבים כספיים גדולים. אין </w:t>
      </w:r>
      <w:bookmarkStart w:id="892" w:name="_ETM_Q1_5328485"/>
      <w:bookmarkEnd w:id="892"/>
      <w:r>
        <w:rPr>
          <w:rFonts w:hint="cs"/>
          <w:rtl/>
        </w:rPr>
        <w:t>ספק שחלק גדול מהסוגיות שמועלות בדוח מבקר המדינה הן סוגיות</w:t>
      </w:r>
      <w:bookmarkStart w:id="893" w:name="_ETM_Q1_5335696"/>
      <w:bookmarkEnd w:id="893"/>
      <w:r>
        <w:rPr>
          <w:rFonts w:hint="cs"/>
          <w:rtl/>
        </w:rPr>
        <w:t xml:space="preserve"> שאנחנו לא יכולים להתעלם מהן. צריך להתייחס אליהן,</w:t>
      </w:r>
      <w:bookmarkStart w:id="894" w:name="_ETM_Q1_5336406"/>
      <w:bookmarkEnd w:id="894"/>
      <w:r>
        <w:rPr>
          <w:rFonts w:hint="cs"/>
          <w:rtl/>
        </w:rPr>
        <w:t xml:space="preserve"> אבל צריך בסוף להבין שזו רפורמה שהמון שנים עבדו עליה. </w:t>
      </w:r>
      <w:bookmarkStart w:id="895" w:name="_ETM_Q1_5342775"/>
      <w:bookmarkEnd w:id="895"/>
      <w:r>
        <w:rPr>
          <w:rFonts w:hint="cs"/>
          <w:rtl/>
        </w:rPr>
        <w:t xml:space="preserve">אני חושב שעדיין אנחנו בשלבי חבלי הלידה ועל חלק גדול </w:t>
      </w:r>
      <w:bookmarkStart w:id="896" w:name="_ETM_Q1_5346446"/>
      <w:bookmarkEnd w:id="896"/>
      <w:r>
        <w:rPr>
          <w:rFonts w:hint="cs"/>
          <w:rtl/>
        </w:rPr>
        <w:t xml:space="preserve">מהטענות שמועלות בדוח הקופות עדיין לא סיימו את ההיערכות </w:t>
      </w:r>
      <w:bookmarkStart w:id="897" w:name="_ETM_Q1_5353635"/>
      <w:bookmarkEnd w:id="897"/>
      <w:r>
        <w:rPr>
          <w:rFonts w:hint="cs"/>
          <w:rtl/>
        </w:rPr>
        <w:t xml:space="preserve">שלהן. אני חושב שעד היום משרד הבריאות לא יודע </w:t>
      </w:r>
      <w:bookmarkStart w:id="898" w:name="_ETM_Q1_5360703"/>
      <w:bookmarkEnd w:id="898"/>
      <w:r>
        <w:rPr>
          <w:rFonts w:hint="cs"/>
          <w:rtl/>
        </w:rPr>
        <w:t xml:space="preserve">בדיוק לומר האם קופות החולים כן מימשו את כל </w:t>
      </w:r>
      <w:bookmarkStart w:id="899" w:name="_ETM_Q1_5365094"/>
      <w:bookmarkEnd w:id="899"/>
      <w:r>
        <w:rPr>
          <w:rFonts w:hint="cs"/>
          <w:rtl/>
        </w:rPr>
        <w:t xml:space="preserve">התקציב לטובת הנושא או לא. לכן אני חושב שאנחנו </w:t>
      </w:r>
      <w:bookmarkStart w:id="900" w:name="_ETM_Q1_5369766"/>
      <w:bookmarkEnd w:id="900"/>
      <w:r>
        <w:rPr>
          <w:rFonts w:hint="cs"/>
          <w:rtl/>
        </w:rPr>
        <w:t>עדיין לא בשלב של לעשות עוד שינויים גדולים משמעותיים, אלא</w:t>
      </w:r>
      <w:bookmarkStart w:id="901" w:name="_ETM_Q1_5375477"/>
      <w:bookmarkEnd w:id="901"/>
      <w:r>
        <w:rPr>
          <w:rFonts w:hint="cs"/>
          <w:rtl/>
        </w:rPr>
        <w:t xml:space="preserve"> כרגע לבחון את הדברים. </w:t>
      </w:r>
    </w:p>
    <w:p w:rsidR="009630FD" w:rsidRDefault="009630FD" w:rsidP="009630FD">
      <w:pPr>
        <w:rPr>
          <w:rtl/>
        </w:rPr>
      </w:pPr>
      <w:bookmarkStart w:id="902" w:name="_ETM_Q1_5377575"/>
      <w:bookmarkStart w:id="903" w:name="_ETM_Q1_5377740"/>
      <w:bookmarkEnd w:id="902"/>
      <w:bookmarkEnd w:id="903"/>
    </w:p>
    <w:p w:rsidR="009630FD" w:rsidRDefault="009630FD" w:rsidP="009630FD">
      <w:pPr>
        <w:pStyle w:val="af6"/>
        <w:keepNext/>
        <w:rPr>
          <w:rtl/>
        </w:rPr>
      </w:pPr>
      <w:bookmarkStart w:id="904" w:name="ET_yor_5110_119"/>
      <w:r w:rsidRPr="009630FD">
        <w:rPr>
          <w:rStyle w:val="TagStyle"/>
          <w:rtl/>
        </w:rPr>
        <w:t xml:space="preserve"> &lt;&lt; </w:t>
      </w:r>
      <w:proofErr w:type="spellStart"/>
      <w:r w:rsidRPr="009630FD">
        <w:rPr>
          <w:rStyle w:val="TagStyle"/>
          <w:rtl/>
        </w:rPr>
        <w:t>יור</w:t>
      </w:r>
      <w:proofErr w:type="spellEnd"/>
      <w:r w:rsidRPr="009630FD">
        <w:rPr>
          <w:rStyle w:val="TagStyle"/>
          <w:rtl/>
        </w:rPr>
        <w:t xml:space="preserve"> &gt;&gt; </w:t>
      </w:r>
      <w:r>
        <w:rPr>
          <w:rtl/>
        </w:rPr>
        <w:t>היו"ר עפר שלח:</w:t>
      </w:r>
      <w:r w:rsidRPr="009630FD">
        <w:rPr>
          <w:rStyle w:val="TagStyle"/>
          <w:rtl/>
        </w:rPr>
        <w:t xml:space="preserve"> &lt;&lt; </w:t>
      </w:r>
      <w:proofErr w:type="spellStart"/>
      <w:r w:rsidRPr="009630FD">
        <w:rPr>
          <w:rStyle w:val="TagStyle"/>
          <w:rtl/>
        </w:rPr>
        <w:t>יור</w:t>
      </w:r>
      <w:proofErr w:type="spellEnd"/>
      <w:r w:rsidRPr="009630FD">
        <w:rPr>
          <w:rStyle w:val="TagStyle"/>
          <w:rtl/>
        </w:rPr>
        <w:t xml:space="preserve"> &gt;&gt;</w:t>
      </w:r>
      <w:r>
        <w:rPr>
          <w:rtl/>
        </w:rPr>
        <w:t xml:space="preserve"> </w:t>
      </w:r>
      <w:bookmarkEnd w:id="904"/>
    </w:p>
    <w:p w:rsidR="009630FD" w:rsidRDefault="009630FD" w:rsidP="009630FD">
      <w:pPr>
        <w:pStyle w:val="KeepWithNext"/>
        <w:rPr>
          <w:rtl/>
        </w:rPr>
      </w:pPr>
    </w:p>
    <w:p w:rsidR="009630FD" w:rsidRDefault="009630FD" w:rsidP="009630FD">
      <w:pPr>
        <w:rPr>
          <w:rtl/>
        </w:rPr>
      </w:pPr>
      <w:bookmarkStart w:id="905" w:name="_ETM_Q1_5379149"/>
      <w:bookmarkEnd w:id="905"/>
      <w:r>
        <w:rPr>
          <w:rFonts w:hint="cs"/>
          <w:rtl/>
        </w:rPr>
        <w:t xml:space="preserve">תודה. אני רוצה לצרף נציגי קופות </w:t>
      </w:r>
      <w:bookmarkStart w:id="906" w:name="_ETM_Q1_5382677"/>
      <w:bookmarkEnd w:id="906"/>
      <w:r>
        <w:rPr>
          <w:rFonts w:hint="cs"/>
          <w:rtl/>
        </w:rPr>
        <w:t xml:space="preserve">חולים. </w:t>
      </w:r>
      <w:r>
        <w:rPr>
          <w:rtl/>
        </w:rPr>
        <w:t xml:space="preserve">  </w:t>
      </w:r>
    </w:p>
    <w:p w:rsidR="0032395B" w:rsidRDefault="0032395B" w:rsidP="0032395B">
      <w:pPr>
        <w:rPr>
          <w:rtl/>
        </w:rPr>
      </w:pPr>
    </w:p>
    <w:p w:rsidR="0032395B" w:rsidRDefault="0032395B" w:rsidP="0032395B">
      <w:pPr>
        <w:pStyle w:val="af9"/>
        <w:keepNext/>
        <w:rPr>
          <w:rtl/>
        </w:rPr>
      </w:pPr>
      <w:bookmarkStart w:id="907" w:name="ET_guest_866085_56"/>
      <w:r w:rsidRPr="0032395B">
        <w:rPr>
          <w:rStyle w:val="TagStyle"/>
          <w:rtl/>
        </w:rPr>
        <w:t xml:space="preserve"> &lt;&lt; אורח &gt;&gt; </w:t>
      </w:r>
      <w:r>
        <w:rPr>
          <w:rtl/>
        </w:rPr>
        <w:t>הדר שירי:</w:t>
      </w:r>
      <w:r w:rsidRPr="0032395B">
        <w:rPr>
          <w:rStyle w:val="TagStyle"/>
          <w:rtl/>
        </w:rPr>
        <w:t xml:space="preserve"> &lt;&lt; אורח &gt;&gt;</w:t>
      </w:r>
      <w:r>
        <w:rPr>
          <w:rtl/>
        </w:rPr>
        <w:t xml:space="preserve"> </w:t>
      </w:r>
      <w:bookmarkEnd w:id="907"/>
    </w:p>
    <w:p w:rsidR="0032395B" w:rsidRDefault="0032395B" w:rsidP="0032395B">
      <w:pPr>
        <w:pStyle w:val="KeepWithNext"/>
        <w:rPr>
          <w:rtl/>
        </w:rPr>
      </w:pPr>
    </w:p>
    <w:p w:rsidR="0032395B" w:rsidRDefault="009630FD" w:rsidP="00AD2A86">
      <w:pPr>
        <w:rPr>
          <w:rtl/>
        </w:rPr>
      </w:pPr>
      <w:r>
        <w:rPr>
          <w:rFonts w:hint="cs"/>
          <w:rtl/>
        </w:rPr>
        <w:t xml:space="preserve">אני אשמח להגיב בהקשר של תקציבים. אני </w:t>
      </w:r>
      <w:proofErr w:type="spellStart"/>
      <w:r w:rsidR="00AD2A86">
        <w:rPr>
          <w:rFonts w:hint="cs"/>
          <w:rtl/>
        </w:rPr>
        <w:t>רפרנטית</w:t>
      </w:r>
      <w:proofErr w:type="spellEnd"/>
      <w:r w:rsidR="00AD2A86">
        <w:rPr>
          <w:rFonts w:hint="cs"/>
          <w:rtl/>
        </w:rPr>
        <w:t xml:space="preserve"> ב</w:t>
      </w:r>
      <w:r>
        <w:rPr>
          <w:rFonts w:hint="cs"/>
          <w:rtl/>
        </w:rPr>
        <w:t xml:space="preserve">בריאות </w:t>
      </w:r>
      <w:r w:rsidR="00AD2A86">
        <w:rPr>
          <w:rFonts w:hint="cs"/>
          <w:rtl/>
        </w:rPr>
        <w:t xml:space="preserve">באגף </w:t>
      </w:r>
      <w:r>
        <w:rPr>
          <w:rFonts w:hint="cs"/>
          <w:rtl/>
        </w:rPr>
        <w:t xml:space="preserve">תקציבים </w:t>
      </w:r>
      <w:bookmarkStart w:id="908" w:name="_ETM_Q1_5390588"/>
      <w:bookmarkEnd w:id="908"/>
      <w:r>
        <w:rPr>
          <w:rFonts w:hint="cs"/>
          <w:rtl/>
        </w:rPr>
        <w:t xml:space="preserve">ואשמח לדייק. </w:t>
      </w:r>
    </w:p>
    <w:p w:rsidR="00AD2A86" w:rsidRDefault="00AD2A86" w:rsidP="0032395B">
      <w:pPr>
        <w:rPr>
          <w:rtl/>
        </w:rPr>
      </w:pPr>
    </w:p>
    <w:p w:rsidR="00AD2A86" w:rsidRDefault="00AD2A86" w:rsidP="00AD2A86">
      <w:pPr>
        <w:pStyle w:val="af6"/>
        <w:keepNext/>
        <w:rPr>
          <w:rtl/>
        </w:rPr>
      </w:pPr>
      <w:bookmarkStart w:id="909" w:name="ET_yor_5110_120"/>
      <w:r w:rsidRPr="00AD2A86">
        <w:rPr>
          <w:rStyle w:val="TagStyle"/>
          <w:rtl/>
        </w:rPr>
        <w:t xml:space="preserve"> &lt;&lt; </w:t>
      </w:r>
      <w:proofErr w:type="spellStart"/>
      <w:r w:rsidRPr="00AD2A86">
        <w:rPr>
          <w:rStyle w:val="TagStyle"/>
          <w:rtl/>
        </w:rPr>
        <w:t>יור</w:t>
      </w:r>
      <w:proofErr w:type="spellEnd"/>
      <w:r w:rsidRPr="00AD2A86">
        <w:rPr>
          <w:rStyle w:val="TagStyle"/>
          <w:rtl/>
        </w:rPr>
        <w:t xml:space="preserve"> &gt;&gt; </w:t>
      </w:r>
      <w:r>
        <w:rPr>
          <w:rtl/>
        </w:rPr>
        <w:t>היו"ר עפר שלח:</w:t>
      </w:r>
      <w:r w:rsidRPr="00AD2A86">
        <w:rPr>
          <w:rStyle w:val="TagStyle"/>
          <w:rtl/>
        </w:rPr>
        <w:t xml:space="preserve"> &lt;&lt; </w:t>
      </w:r>
      <w:proofErr w:type="spellStart"/>
      <w:r w:rsidRPr="00AD2A86">
        <w:rPr>
          <w:rStyle w:val="TagStyle"/>
          <w:rtl/>
        </w:rPr>
        <w:t>יור</w:t>
      </w:r>
      <w:proofErr w:type="spellEnd"/>
      <w:r w:rsidRPr="00AD2A86">
        <w:rPr>
          <w:rStyle w:val="TagStyle"/>
          <w:rtl/>
        </w:rPr>
        <w:t xml:space="preserve"> &gt;&gt;</w:t>
      </w:r>
      <w:r>
        <w:rPr>
          <w:rtl/>
        </w:rPr>
        <w:t xml:space="preserve"> </w:t>
      </w:r>
      <w:bookmarkEnd w:id="909"/>
    </w:p>
    <w:p w:rsidR="00AD2A86" w:rsidRDefault="00AD2A86" w:rsidP="00AD2A86">
      <w:pPr>
        <w:pStyle w:val="KeepWithNext"/>
        <w:rPr>
          <w:rtl/>
        </w:rPr>
      </w:pPr>
    </w:p>
    <w:p w:rsidR="00AD2A86" w:rsidRDefault="00AD2A86" w:rsidP="00AD2A86">
      <w:pPr>
        <w:rPr>
          <w:rtl/>
        </w:rPr>
      </w:pPr>
      <w:r>
        <w:rPr>
          <w:rFonts w:hint="cs"/>
          <w:rtl/>
        </w:rPr>
        <w:t xml:space="preserve">בבקשה. </w:t>
      </w:r>
    </w:p>
    <w:p w:rsidR="00AD2A86" w:rsidRDefault="00AD2A86" w:rsidP="00AD2A86">
      <w:pPr>
        <w:rPr>
          <w:rtl/>
        </w:rPr>
      </w:pPr>
      <w:bookmarkStart w:id="910" w:name="_ETM_Q1_5392133"/>
      <w:bookmarkStart w:id="911" w:name="_ETM_Q1_5392285"/>
      <w:bookmarkStart w:id="912" w:name="_ETM_Q1_5393573"/>
      <w:bookmarkEnd w:id="910"/>
      <w:bookmarkEnd w:id="911"/>
      <w:bookmarkEnd w:id="912"/>
    </w:p>
    <w:p w:rsidR="00AD2A86" w:rsidRDefault="00AD2A86" w:rsidP="00AD2A86">
      <w:pPr>
        <w:pStyle w:val="af9"/>
        <w:keepNext/>
        <w:rPr>
          <w:rtl/>
        </w:rPr>
      </w:pPr>
      <w:bookmarkStart w:id="913" w:name="ET_guest_866085_121"/>
      <w:r w:rsidRPr="00AD2A86">
        <w:rPr>
          <w:rStyle w:val="TagStyle"/>
          <w:rtl/>
        </w:rPr>
        <w:t xml:space="preserve"> &lt;&lt; אורח &gt;&gt; </w:t>
      </w:r>
      <w:r>
        <w:rPr>
          <w:rtl/>
        </w:rPr>
        <w:t>הדר שירי:</w:t>
      </w:r>
      <w:r w:rsidRPr="00AD2A86">
        <w:rPr>
          <w:rStyle w:val="TagStyle"/>
          <w:rtl/>
        </w:rPr>
        <w:t xml:space="preserve"> &lt;&lt; אורח &gt;&gt;</w:t>
      </w:r>
      <w:r>
        <w:rPr>
          <w:rtl/>
        </w:rPr>
        <w:t xml:space="preserve"> </w:t>
      </w:r>
      <w:bookmarkEnd w:id="913"/>
    </w:p>
    <w:p w:rsidR="00AD2A86" w:rsidRDefault="00AD2A86" w:rsidP="00AD2A86">
      <w:pPr>
        <w:pStyle w:val="KeepWithNext"/>
        <w:rPr>
          <w:rtl/>
        </w:rPr>
      </w:pPr>
    </w:p>
    <w:p w:rsidR="00AD2A86" w:rsidRDefault="00AD2A86" w:rsidP="00AD2A86">
      <w:pPr>
        <w:rPr>
          <w:rtl/>
        </w:rPr>
      </w:pPr>
      <w:bookmarkStart w:id="914" w:name="_ETM_Q1_5394506"/>
      <w:bookmarkStart w:id="915" w:name="_ETM_Q1_5394589"/>
      <w:bookmarkEnd w:id="914"/>
      <w:bookmarkEnd w:id="915"/>
      <w:r>
        <w:rPr>
          <w:rtl/>
        </w:rPr>
        <w:t xml:space="preserve">    </w:t>
      </w:r>
      <w:r>
        <w:rPr>
          <w:rFonts w:hint="cs"/>
          <w:rtl/>
        </w:rPr>
        <w:t xml:space="preserve">קודם כל, בהמשך למה שרועי מהאוצר אמר, באמת הקצבנו בקורונה כמה דברים שקשורים </w:t>
      </w:r>
      <w:bookmarkStart w:id="916" w:name="_ETM_Q1_5407313"/>
      <w:bookmarkEnd w:id="916"/>
      <w:r>
        <w:rPr>
          <w:rFonts w:hint="cs"/>
          <w:rtl/>
        </w:rPr>
        <w:t xml:space="preserve">לבריאות הנפש, קווים חמים ודברים דומים. אנחנו תקצבנו את התוכנית </w:t>
      </w:r>
      <w:bookmarkStart w:id="917" w:name="_ETM_Q1_5412793"/>
      <w:bookmarkEnd w:id="917"/>
      <w:r>
        <w:rPr>
          <w:rFonts w:hint="cs"/>
          <w:rtl/>
        </w:rPr>
        <w:t xml:space="preserve">לאורך השנים, כמו שאנחנו עושים בכל מקום, בהתאם ליכולת </w:t>
      </w:r>
      <w:bookmarkStart w:id="918" w:name="_ETM_Q1_5419858"/>
      <w:bookmarkEnd w:id="918"/>
      <w:r>
        <w:rPr>
          <w:rFonts w:hint="cs"/>
          <w:rtl/>
        </w:rPr>
        <w:t xml:space="preserve">הביצוע של היחידה. יכולת הביצוע של היחידה לא הייתה כל </w:t>
      </w:r>
      <w:bookmarkStart w:id="919" w:name="_ETM_Q1_5424780"/>
      <w:bookmarkEnd w:id="919"/>
      <w:r>
        <w:rPr>
          <w:rFonts w:hint="cs"/>
          <w:rtl/>
        </w:rPr>
        <w:t xml:space="preserve">כך טובה. בסופו של דבר האוצר בשנים האחרונות קיצץ איזשהו </w:t>
      </w:r>
      <w:bookmarkStart w:id="920" w:name="_ETM_Q1_5430062"/>
      <w:bookmarkEnd w:id="920"/>
      <w:r>
        <w:rPr>
          <w:rFonts w:hint="cs"/>
          <w:rtl/>
        </w:rPr>
        <w:t xml:space="preserve">קיצוץ רוחבי של התקציב, וכמו בכל שנה אנחנו עושים הסטות </w:t>
      </w:r>
      <w:bookmarkStart w:id="921" w:name="_ETM_Q1_5434294"/>
      <w:bookmarkEnd w:id="921"/>
      <w:r>
        <w:rPr>
          <w:rFonts w:hint="cs"/>
          <w:rtl/>
        </w:rPr>
        <w:t xml:space="preserve">בהתאם לביצוע כדי שכסף לא ילך. זה ההסבר לזה שהתקציב </w:t>
      </w:r>
      <w:bookmarkStart w:id="922" w:name="_ETM_Q1_5441283"/>
      <w:bookmarkEnd w:id="922"/>
      <w:r>
        <w:rPr>
          <w:rFonts w:hint="cs"/>
          <w:rtl/>
        </w:rPr>
        <w:t xml:space="preserve">אכן קטן. </w:t>
      </w:r>
    </w:p>
    <w:p w:rsidR="00AD2A86" w:rsidRDefault="00AD2A86" w:rsidP="00AD2A86">
      <w:pPr>
        <w:rPr>
          <w:rtl/>
        </w:rPr>
      </w:pPr>
    </w:p>
    <w:p w:rsidR="00AD2A86" w:rsidRDefault="00AD2A86" w:rsidP="00AD2A86">
      <w:pPr>
        <w:pStyle w:val="af6"/>
        <w:keepNext/>
        <w:rPr>
          <w:rtl/>
        </w:rPr>
      </w:pPr>
      <w:bookmarkStart w:id="923" w:name="ET_yor_5110_122"/>
      <w:r w:rsidRPr="00AD2A86">
        <w:rPr>
          <w:rStyle w:val="TagStyle"/>
          <w:rtl/>
        </w:rPr>
        <w:t xml:space="preserve"> &lt;&lt; </w:t>
      </w:r>
      <w:proofErr w:type="spellStart"/>
      <w:r w:rsidRPr="00AD2A86">
        <w:rPr>
          <w:rStyle w:val="TagStyle"/>
          <w:rtl/>
        </w:rPr>
        <w:t>יור</w:t>
      </w:r>
      <w:proofErr w:type="spellEnd"/>
      <w:r w:rsidRPr="00AD2A86">
        <w:rPr>
          <w:rStyle w:val="TagStyle"/>
          <w:rtl/>
        </w:rPr>
        <w:t xml:space="preserve"> &gt;&gt; </w:t>
      </w:r>
      <w:r>
        <w:rPr>
          <w:rtl/>
        </w:rPr>
        <w:t>היו"ר עפר שלח:</w:t>
      </w:r>
      <w:r w:rsidRPr="00AD2A86">
        <w:rPr>
          <w:rStyle w:val="TagStyle"/>
          <w:rtl/>
        </w:rPr>
        <w:t xml:space="preserve"> &lt;&lt; </w:t>
      </w:r>
      <w:proofErr w:type="spellStart"/>
      <w:r w:rsidRPr="00AD2A86">
        <w:rPr>
          <w:rStyle w:val="TagStyle"/>
          <w:rtl/>
        </w:rPr>
        <w:t>יור</w:t>
      </w:r>
      <w:proofErr w:type="spellEnd"/>
      <w:r w:rsidRPr="00AD2A86">
        <w:rPr>
          <w:rStyle w:val="TagStyle"/>
          <w:rtl/>
        </w:rPr>
        <w:t xml:space="preserve"> &gt;&gt;</w:t>
      </w:r>
      <w:r>
        <w:rPr>
          <w:rtl/>
        </w:rPr>
        <w:t xml:space="preserve"> </w:t>
      </w:r>
      <w:bookmarkEnd w:id="923"/>
    </w:p>
    <w:p w:rsidR="00AD2A86" w:rsidRDefault="00AD2A86" w:rsidP="00AD2A86">
      <w:pPr>
        <w:pStyle w:val="KeepWithNext"/>
        <w:rPr>
          <w:rtl/>
        </w:rPr>
      </w:pPr>
    </w:p>
    <w:p w:rsidR="00AD2A86" w:rsidRDefault="00AD2A86" w:rsidP="00AD2A86">
      <w:pPr>
        <w:rPr>
          <w:rtl/>
        </w:rPr>
      </w:pPr>
      <w:r>
        <w:rPr>
          <w:rFonts w:hint="cs"/>
          <w:rtl/>
        </w:rPr>
        <w:t xml:space="preserve">אתם הייתם ערים לזה שבסופו של דבר משרד </w:t>
      </w:r>
      <w:bookmarkStart w:id="924" w:name="_ETM_Q1_5445519"/>
      <w:bookmarkEnd w:id="924"/>
      <w:r>
        <w:rPr>
          <w:rFonts w:hint="cs"/>
          <w:rtl/>
        </w:rPr>
        <w:t xml:space="preserve">הבריאות לקח כסף שיועד לתוכנית הלאומית למניעת אובדנות, שכאמור לפחות </w:t>
      </w:r>
      <w:bookmarkStart w:id="925" w:name="_ETM_Q1_5449696"/>
      <w:bookmarkEnd w:id="925"/>
      <w:r>
        <w:rPr>
          <w:rFonts w:hint="cs"/>
          <w:rtl/>
        </w:rPr>
        <w:t>בתחילתו הוא היה כסף צבוע וייעד אותו למקומות אחרים?</w:t>
      </w:r>
    </w:p>
    <w:p w:rsidR="00AD2A86" w:rsidRDefault="00AD2A86" w:rsidP="00AD2A86">
      <w:pPr>
        <w:rPr>
          <w:rtl/>
        </w:rPr>
      </w:pPr>
      <w:bookmarkStart w:id="926" w:name="_ETM_Q1_5457192"/>
      <w:bookmarkStart w:id="927" w:name="_ETM_Q1_5457366"/>
      <w:bookmarkEnd w:id="926"/>
      <w:bookmarkEnd w:id="927"/>
    </w:p>
    <w:p w:rsidR="00AD2A86" w:rsidRDefault="00AD2A86" w:rsidP="00AD2A86">
      <w:pPr>
        <w:pStyle w:val="af9"/>
        <w:keepNext/>
        <w:rPr>
          <w:rtl/>
        </w:rPr>
      </w:pPr>
      <w:bookmarkStart w:id="928" w:name="ET_guest_866085_123"/>
      <w:r w:rsidRPr="00AD2A86">
        <w:rPr>
          <w:rStyle w:val="TagStyle"/>
          <w:rtl/>
        </w:rPr>
        <w:t xml:space="preserve"> &lt;&lt; אורח &gt;&gt; </w:t>
      </w:r>
      <w:r>
        <w:rPr>
          <w:rtl/>
        </w:rPr>
        <w:t>הדר שירי:</w:t>
      </w:r>
      <w:r w:rsidRPr="00AD2A86">
        <w:rPr>
          <w:rStyle w:val="TagStyle"/>
          <w:rtl/>
        </w:rPr>
        <w:t xml:space="preserve"> &lt;&lt; אורח &gt;&gt;</w:t>
      </w:r>
      <w:r>
        <w:rPr>
          <w:rtl/>
        </w:rPr>
        <w:t xml:space="preserve"> </w:t>
      </w:r>
      <w:bookmarkEnd w:id="928"/>
    </w:p>
    <w:p w:rsidR="00AD2A86" w:rsidRDefault="00AD2A86" w:rsidP="00AD2A86">
      <w:pPr>
        <w:pStyle w:val="KeepWithNext"/>
        <w:rPr>
          <w:rtl/>
        </w:rPr>
      </w:pPr>
    </w:p>
    <w:p w:rsidR="00AD2A86" w:rsidRDefault="00AD2A86" w:rsidP="00AD2A86">
      <w:pPr>
        <w:rPr>
          <w:rtl/>
        </w:rPr>
      </w:pPr>
      <w:r>
        <w:rPr>
          <w:rFonts w:hint="cs"/>
          <w:rtl/>
        </w:rPr>
        <w:t xml:space="preserve">זה לא שלקחנו. נעשה לנו קיצוץ רוחבי. בשנת 2019 ירד תקציב </w:t>
      </w:r>
      <w:bookmarkStart w:id="929" w:name="_ETM_Q1_5466776"/>
      <w:bookmarkEnd w:id="929"/>
      <w:r>
        <w:rPr>
          <w:rFonts w:hint="cs"/>
          <w:rtl/>
        </w:rPr>
        <w:t xml:space="preserve">הבסיס ל-17 והוא היה שני מיליון יותר. הוא קוצץ גם </w:t>
      </w:r>
      <w:bookmarkStart w:id="930" w:name="_ETM_Q1_5469607"/>
      <w:bookmarkEnd w:id="930"/>
      <w:r>
        <w:rPr>
          <w:rFonts w:hint="cs"/>
          <w:rtl/>
        </w:rPr>
        <w:t xml:space="preserve">בהתחלה, כלומר ממה שהתחלנו, ובמהלך השנה האוצר קיצץ בכל </w:t>
      </w:r>
      <w:bookmarkStart w:id="931" w:name="_ETM_Q1_5477378"/>
      <w:bookmarkEnd w:id="931"/>
      <w:r>
        <w:rPr>
          <w:rFonts w:hint="cs"/>
          <w:rtl/>
        </w:rPr>
        <w:t xml:space="preserve">המקומות, ובסוף יש איזשהו </w:t>
      </w:r>
      <w:proofErr w:type="spellStart"/>
      <w:r>
        <w:rPr>
          <w:rFonts w:hint="cs"/>
          <w:rtl/>
        </w:rPr>
        <w:t>תעדוף</w:t>
      </w:r>
      <w:proofErr w:type="spellEnd"/>
      <w:r>
        <w:rPr>
          <w:rFonts w:hint="cs"/>
          <w:rtl/>
        </w:rPr>
        <w:t xml:space="preserve">. אם אתה רואה שהיחידה </w:t>
      </w:r>
      <w:bookmarkStart w:id="932" w:name="_ETM_Q1_5479455"/>
      <w:bookmarkEnd w:id="932"/>
      <w:r>
        <w:rPr>
          <w:rFonts w:hint="cs"/>
          <w:rtl/>
        </w:rPr>
        <w:t xml:space="preserve">לא יכולה לבצע, והיא לא עומדת בקצב, אז אין לנו </w:t>
      </w:r>
      <w:bookmarkStart w:id="933" w:name="_ETM_Q1_5485249"/>
      <w:bookmarkEnd w:id="933"/>
      <w:r>
        <w:rPr>
          <w:rFonts w:hint="cs"/>
          <w:rtl/>
        </w:rPr>
        <w:t>מה לעשות.</w:t>
      </w:r>
    </w:p>
    <w:p w:rsidR="00AD2A86" w:rsidRDefault="00AD2A86" w:rsidP="00AD2A86">
      <w:pPr>
        <w:rPr>
          <w:rtl/>
        </w:rPr>
      </w:pPr>
      <w:bookmarkStart w:id="934" w:name="_ETM_Q1_5487343"/>
      <w:bookmarkStart w:id="935" w:name="_ETM_Q1_5487508"/>
      <w:bookmarkEnd w:id="934"/>
      <w:bookmarkEnd w:id="935"/>
    </w:p>
    <w:p w:rsidR="00AD2A86" w:rsidRDefault="00AD2A86" w:rsidP="00AD2A86">
      <w:pPr>
        <w:pStyle w:val="af6"/>
        <w:keepNext/>
        <w:rPr>
          <w:rtl/>
        </w:rPr>
      </w:pPr>
      <w:bookmarkStart w:id="936" w:name="ET_yor_5110_124"/>
      <w:r w:rsidRPr="00AD2A86">
        <w:rPr>
          <w:rStyle w:val="TagStyle"/>
          <w:rtl/>
        </w:rPr>
        <w:t xml:space="preserve"> &lt;&lt; </w:t>
      </w:r>
      <w:proofErr w:type="spellStart"/>
      <w:r w:rsidRPr="00AD2A86">
        <w:rPr>
          <w:rStyle w:val="TagStyle"/>
          <w:rtl/>
        </w:rPr>
        <w:t>יור</w:t>
      </w:r>
      <w:proofErr w:type="spellEnd"/>
      <w:r w:rsidRPr="00AD2A86">
        <w:rPr>
          <w:rStyle w:val="TagStyle"/>
          <w:rtl/>
        </w:rPr>
        <w:t xml:space="preserve"> &gt;&gt; </w:t>
      </w:r>
      <w:r>
        <w:rPr>
          <w:rtl/>
        </w:rPr>
        <w:t>היו"ר עפר שלח:</w:t>
      </w:r>
      <w:r w:rsidRPr="00AD2A86">
        <w:rPr>
          <w:rStyle w:val="TagStyle"/>
          <w:rtl/>
        </w:rPr>
        <w:t xml:space="preserve"> &lt;&lt; </w:t>
      </w:r>
      <w:proofErr w:type="spellStart"/>
      <w:r w:rsidRPr="00AD2A86">
        <w:rPr>
          <w:rStyle w:val="TagStyle"/>
          <w:rtl/>
        </w:rPr>
        <w:t>יור</w:t>
      </w:r>
      <w:proofErr w:type="spellEnd"/>
      <w:r w:rsidRPr="00AD2A86">
        <w:rPr>
          <w:rStyle w:val="TagStyle"/>
          <w:rtl/>
        </w:rPr>
        <w:t xml:space="preserve"> &gt;&gt;</w:t>
      </w:r>
      <w:r>
        <w:rPr>
          <w:rtl/>
        </w:rPr>
        <w:t xml:space="preserve"> </w:t>
      </w:r>
      <w:bookmarkEnd w:id="936"/>
    </w:p>
    <w:p w:rsidR="00AD2A86" w:rsidRDefault="00AD2A86" w:rsidP="00AD2A86">
      <w:pPr>
        <w:pStyle w:val="KeepWithNext"/>
        <w:rPr>
          <w:rtl/>
        </w:rPr>
      </w:pPr>
    </w:p>
    <w:p w:rsidR="001350E4" w:rsidRDefault="00AD2A86" w:rsidP="00AD2A86">
      <w:pPr>
        <w:rPr>
          <w:rtl/>
        </w:rPr>
      </w:pPr>
      <w:bookmarkStart w:id="937" w:name="_ETM_Q1_5488814"/>
      <w:bookmarkEnd w:id="937"/>
      <w:r>
        <w:rPr>
          <w:rFonts w:hint="cs"/>
          <w:rtl/>
        </w:rPr>
        <w:t xml:space="preserve">לא יכולה זה סיפור אחד ולא רוצה </w:t>
      </w:r>
      <w:bookmarkStart w:id="938" w:name="_ETM_Q1_5488762"/>
      <w:bookmarkEnd w:id="938"/>
      <w:r>
        <w:rPr>
          <w:rFonts w:hint="cs"/>
          <w:rtl/>
        </w:rPr>
        <w:t xml:space="preserve">זה סיפור אחר. או שמי שממונה עליה לא רוצה. כי </w:t>
      </w:r>
      <w:bookmarkStart w:id="939" w:name="_ETM_Q1_5495545"/>
      <w:bookmarkEnd w:id="939"/>
      <w:r>
        <w:rPr>
          <w:rFonts w:hint="cs"/>
          <w:rtl/>
        </w:rPr>
        <w:t xml:space="preserve">התמונה שאנחנו מקבלים היא שכסף שהגיע למשרד הבריאות, שבמקורו יועד </w:t>
      </w:r>
      <w:bookmarkStart w:id="940" w:name="_ETM_Q1_5500026"/>
      <w:bookmarkEnd w:id="940"/>
      <w:r>
        <w:rPr>
          <w:rFonts w:hint="cs"/>
          <w:rtl/>
        </w:rPr>
        <w:t xml:space="preserve">לתוכנית הלאומית למניעת אובדנות, בסופו של דבר נכון שזה </w:t>
      </w:r>
      <w:bookmarkStart w:id="941" w:name="_ETM_Q1_5506426"/>
      <w:bookmarkEnd w:id="941"/>
      <w:r>
        <w:rPr>
          <w:rFonts w:hint="cs"/>
          <w:rtl/>
        </w:rPr>
        <w:t xml:space="preserve">לא באמת שהכסף צבוע ממש, אבל משרד הבריאות לא עמד </w:t>
      </w:r>
      <w:bookmarkStart w:id="942" w:name="_ETM_Q1_5509570"/>
      <w:bookmarkEnd w:id="942"/>
      <w:r>
        <w:rPr>
          <w:rFonts w:hint="cs"/>
          <w:rtl/>
        </w:rPr>
        <w:t>ביעדים שלו שם, ולעומת זאת הכסף הזה זרם למקומות אחרים.</w:t>
      </w:r>
      <w:bookmarkStart w:id="943" w:name="_ETM_Q1_5514381"/>
      <w:bookmarkEnd w:id="943"/>
      <w:r>
        <w:rPr>
          <w:rFonts w:hint="cs"/>
          <w:rtl/>
        </w:rPr>
        <w:t xml:space="preserve"> זה מה שאני קורא לו לא רוצה. </w:t>
      </w:r>
      <w:r w:rsidR="0049477D">
        <w:rPr>
          <w:rFonts w:hint="cs"/>
          <w:rtl/>
        </w:rPr>
        <w:t xml:space="preserve">כולל להעביר כסף </w:t>
      </w:r>
      <w:bookmarkStart w:id="944" w:name="_ETM_Q1_5523336"/>
      <w:bookmarkEnd w:id="944"/>
      <w:r w:rsidR="0049477D">
        <w:rPr>
          <w:rFonts w:hint="cs"/>
          <w:rtl/>
        </w:rPr>
        <w:t xml:space="preserve">למשרדים אחרים. </w:t>
      </w:r>
    </w:p>
    <w:p w:rsidR="001350E4" w:rsidRDefault="001350E4" w:rsidP="00AD2A86">
      <w:pPr>
        <w:rPr>
          <w:rtl/>
        </w:rPr>
      </w:pPr>
    </w:p>
    <w:p w:rsidR="001350E4" w:rsidRDefault="001350E4" w:rsidP="001350E4">
      <w:pPr>
        <w:pStyle w:val="af9"/>
        <w:keepNext/>
        <w:rPr>
          <w:rtl/>
        </w:rPr>
      </w:pPr>
      <w:bookmarkStart w:id="945" w:name="ET_guest_866085_125"/>
      <w:r w:rsidRPr="001350E4">
        <w:rPr>
          <w:rStyle w:val="TagStyle"/>
          <w:rtl/>
        </w:rPr>
        <w:t xml:space="preserve"> &lt;&lt; אורח &gt;&gt; </w:t>
      </w:r>
      <w:r>
        <w:rPr>
          <w:rtl/>
        </w:rPr>
        <w:t>הדר שירי:</w:t>
      </w:r>
      <w:r w:rsidRPr="001350E4">
        <w:rPr>
          <w:rStyle w:val="TagStyle"/>
          <w:rtl/>
        </w:rPr>
        <w:t xml:space="preserve"> &lt;&lt; אורח &gt;&gt;</w:t>
      </w:r>
      <w:r>
        <w:rPr>
          <w:rtl/>
        </w:rPr>
        <w:t xml:space="preserve"> </w:t>
      </w:r>
      <w:bookmarkEnd w:id="945"/>
    </w:p>
    <w:p w:rsidR="001350E4" w:rsidRDefault="001350E4" w:rsidP="001350E4">
      <w:pPr>
        <w:pStyle w:val="KeepWithNext"/>
        <w:rPr>
          <w:rtl/>
        </w:rPr>
      </w:pPr>
    </w:p>
    <w:p w:rsidR="001350E4" w:rsidRDefault="001350E4" w:rsidP="001350E4">
      <w:pPr>
        <w:rPr>
          <w:rtl/>
        </w:rPr>
      </w:pPr>
      <w:r>
        <w:rPr>
          <w:rFonts w:hint="cs"/>
          <w:rtl/>
        </w:rPr>
        <w:t>לגבי משרדים אחרים, בשנה שעברה רק גובשה התוכנ</w:t>
      </w:r>
      <w:bookmarkStart w:id="946" w:name="_ETM_Q1_5526928"/>
      <w:bookmarkEnd w:id="946"/>
      <w:r>
        <w:rPr>
          <w:rFonts w:hint="cs"/>
          <w:rtl/>
        </w:rPr>
        <w:t xml:space="preserve">ית של חינוך בצורה סדורה, שאפשר היה להעביר את </w:t>
      </w:r>
      <w:bookmarkStart w:id="947" w:name="_ETM_Q1_5530775"/>
      <w:bookmarkEnd w:id="947"/>
      <w:r>
        <w:rPr>
          <w:rFonts w:hint="cs"/>
          <w:rtl/>
        </w:rPr>
        <w:t>הכסף, ואכן הכסף הועבר. השנה אני גם מאמינה שיועבר</w:t>
      </w:r>
      <w:r w:rsidR="006866FF">
        <w:rPr>
          <w:rFonts w:hint="cs"/>
          <w:rtl/>
        </w:rPr>
        <w:t>,</w:t>
      </w:r>
      <w:r>
        <w:rPr>
          <w:rFonts w:hint="cs"/>
          <w:rtl/>
        </w:rPr>
        <w:t xml:space="preserve"> אם</w:t>
      </w:r>
      <w:bookmarkStart w:id="948" w:name="_ETM_Q1_5534406"/>
      <w:bookmarkEnd w:id="948"/>
      <w:r>
        <w:rPr>
          <w:rFonts w:hint="cs"/>
          <w:rtl/>
        </w:rPr>
        <w:t xml:space="preserve"> לא יהיו קיצוצים כאלה ואחרים. בסוף כל הסטה שאנחנו מבצעים </w:t>
      </w:r>
      <w:bookmarkStart w:id="949" w:name="_ETM_Q1_5538449"/>
      <w:bookmarkEnd w:id="949"/>
      <w:r>
        <w:rPr>
          <w:rFonts w:hint="cs"/>
          <w:rtl/>
        </w:rPr>
        <w:t xml:space="preserve">בתקציב מאושרת בפנייה על ידי ועדת הכספים, אז זו </w:t>
      </w:r>
      <w:bookmarkStart w:id="950" w:name="_ETM_Q1_5548293"/>
      <w:bookmarkEnd w:id="950"/>
      <w:r>
        <w:rPr>
          <w:rFonts w:hint="cs"/>
          <w:rtl/>
        </w:rPr>
        <w:t xml:space="preserve">החלטה מושכלת שנעשית, אגב ביחד עם האוצר. </w:t>
      </w:r>
    </w:p>
    <w:p w:rsidR="001350E4" w:rsidRDefault="001350E4" w:rsidP="001350E4">
      <w:pPr>
        <w:rPr>
          <w:rtl/>
        </w:rPr>
      </w:pPr>
      <w:bookmarkStart w:id="951" w:name="_ETM_Q1_5551968"/>
      <w:bookmarkStart w:id="952" w:name="_ETM_Q1_5552134"/>
      <w:bookmarkEnd w:id="951"/>
      <w:bookmarkEnd w:id="952"/>
    </w:p>
    <w:p w:rsidR="001350E4" w:rsidRDefault="001350E4" w:rsidP="001350E4">
      <w:pPr>
        <w:pStyle w:val="af6"/>
        <w:keepNext/>
        <w:rPr>
          <w:rtl/>
        </w:rPr>
      </w:pPr>
      <w:bookmarkStart w:id="953" w:name="ET_yor_5110_126"/>
      <w:r w:rsidRPr="001350E4">
        <w:rPr>
          <w:rStyle w:val="TagStyle"/>
          <w:rtl/>
        </w:rPr>
        <w:t xml:space="preserve"> &lt;&lt; </w:t>
      </w:r>
      <w:proofErr w:type="spellStart"/>
      <w:r w:rsidRPr="001350E4">
        <w:rPr>
          <w:rStyle w:val="TagStyle"/>
          <w:rtl/>
        </w:rPr>
        <w:t>יור</w:t>
      </w:r>
      <w:proofErr w:type="spellEnd"/>
      <w:r w:rsidRPr="001350E4">
        <w:rPr>
          <w:rStyle w:val="TagStyle"/>
          <w:rtl/>
        </w:rPr>
        <w:t xml:space="preserve"> &gt;&gt; </w:t>
      </w:r>
      <w:r>
        <w:rPr>
          <w:rtl/>
        </w:rPr>
        <w:t>היו"ר עפר שלח:</w:t>
      </w:r>
      <w:r w:rsidRPr="001350E4">
        <w:rPr>
          <w:rStyle w:val="TagStyle"/>
          <w:rtl/>
        </w:rPr>
        <w:t xml:space="preserve"> &lt;&lt; </w:t>
      </w:r>
      <w:proofErr w:type="spellStart"/>
      <w:r w:rsidRPr="001350E4">
        <w:rPr>
          <w:rStyle w:val="TagStyle"/>
          <w:rtl/>
        </w:rPr>
        <w:t>יור</w:t>
      </w:r>
      <w:proofErr w:type="spellEnd"/>
      <w:r w:rsidRPr="001350E4">
        <w:rPr>
          <w:rStyle w:val="TagStyle"/>
          <w:rtl/>
        </w:rPr>
        <w:t xml:space="preserve"> &gt;&gt;</w:t>
      </w:r>
      <w:r>
        <w:rPr>
          <w:rtl/>
        </w:rPr>
        <w:t xml:space="preserve"> </w:t>
      </w:r>
      <w:bookmarkEnd w:id="953"/>
    </w:p>
    <w:p w:rsidR="001350E4" w:rsidRDefault="001350E4" w:rsidP="001350E4">
      <w:pPr>
        <w:pStyle w:val="KeepWithNext"/>
        <w:rPr>
          <w:rtl/>
        </w:rPr>
      </w:pPr>
    </w:p>
    <w:p w:rsidR="001350E4" w:rsidRDefault="001350E4" w:rsidP="001350E4">
      <w:pPr>
        <w:rPr>
          <w:rtl/>
        </w:rPr>
      </w:pPr>
      <w:bookmarkStart w:id="954" w:name="_ETM_Q1_5553596"/>
      <w:bookmarkEnd w:id="954"/>
      <w:r>
        <w:rPr>
          <w:rFonts w:hint="cs"/>
          <w:rtl/>
        </w:rPr>
        <w:t xml:space="preserve">אני מבקש להרחיב </w:t>
      </w:r>
      <w:bookmarkStart w:id="955" w:name="_ETM_Q1_5555824"/>
      <w:bookmarkEnd w:id="955"/>
      <w:r>
        <w:rPr>
          <w:rFonts w:hint="cs"/>
          <w:rtl/>
        </w:rPr>
        <w:t xml:space="preserve">את הדיון למשתתפים נוספים. אני מבקש להעלות את רפי לוי </w:t>
      </w:r>
      <w:bookmarkStart w:id="956" w:name="_ETM_Q1_5559975"/>
      <w:bookmarkEnd w:id="956"/>
      <w:r>
        <w:rPr>
          <w:rFonts w:hint="cs"/>
          <w:rtl/>
        </w:rPr>
        <w:t>מאיגוד העובדים הסוציאליים.</w:t>
      </w:r>
      <w:r w:rsidR="006866FF">
        <w:rPr>
          <w:rFonts w:hint="cs"/>
          <w:rtl/>
        </w:rPr>
        <w:t xml:space="preserve"> רפי, שלום. אני יודע ואני מניח שכולם </w:t>
      </w:r>
      <w:bookmarkStart w:id="957" w:name="_ETM_Q1_5563704"/>
      <w:bookmarkEnd w:id="957"/>
      <w:r w:rsidR="006866FF">
        <w:rPr>
          <w:rFonts w:hint="cs"/>
          <w:rtl/>
        </w:rPr>
        <w:t>פה יודעים על הסכסוך שאתם נמצאים בו עכשיו, אבל אני</w:t>
      </w:r>
      <w:bookmarkStart w:id="958" w:name="_ETM_Q1_5569376"/>
      <w:bookmarkEnd w:id="958"/>
      <w:r w:rsidR="006866FF">
        <w:rPr>
          <w:rFonts w:hint="cs"/>
          <w:rtl/>
        </w:rPr>
        <w:t xml:space="preserve"> מבקש למקד את הדברים בהיבט של העבודה שלכם שנוגע </w:t>
      </w:r>
      <w:bookmarkStart w:id="959" w:name="_ETM_Q1_5575245"/>
      <w:bookmarkEnd w:id="959"/>
      <w:r w:rsidR="006866FF">
        <w:rPr>
          <w:rFonts w:hint="cs"/>
          <w:rtl/>
        </w:rPr>
        <w:t xml:space="preserve">לבריאות הנפש. עד כמה זה נמצא אצלכם במצוקה, ומה הסבל לציבור שנגרם כתוצאה מזה. </w:t>
      </w:r>
      <w:r>
        <w:rPr>
          <w:rFonts w:hint="cs"/>
          <w:rtl/>
        </w:rPr>
        <w:t xml:space="preserve"> </w:t>
      </w:r>
      <w:r>
        <w:rPr>
          <w:rtl/>
        </w:rPr>
        <w:t xml:space="preserve">    </w:t>
      </w:r>
    </w:p>
    <w:p w:rsidR="009630FD" w:rsidRDefault="00AD2A86" w:rsidP="006866FF">
      <w:pPr>
        <w:rPr>
          <w:rtl/>
        </w:rPr>
      </w:pPr>
      <w:r>
        <w:rPr>
          <w:rtl/>
        </w:rPr>
        <w:t xml:space="preserve">      </w:t>
      </w:r>
      <w:bookmarkStart w:id="960" w:name="_ETM_Q1_5383742"/>
      <w:bookmarkStart w:id="961" w:name="_ETM_Q1_5383871"/>
      <w:bookmarkEnd w:id="960"/>
      <w:bookmarkEnd w:id="961"/>
    </w:p>
    <w:p w:rsidR="0032395B" w:rsidRDefault="0032395B" w:rsidP="0032395B">
      <w:pPr>
        <w:pStyle w:val="af9"/>
        <w:keepNext/>
        <w:rPr>
          <w:rtl/>
        </w:rPr>
      </w:pPr>
      <w:bookmarkStart w:id="962" w:name="ET_guest_866112_57"/>
      <w:r w:rsidRPr="0032395B">
        <w:rPr>
          <w:rStyle w:val="TagStyle"/>
          <w:rtl/>
        </w:rPr>
        <w:t xml:space="preserve"> &lt;&lt; אורח &gt;&gt; </w:t>
      </w:r>
      <w:r>
        <w:rPr>
          <w:rtl/>
        </w:rPr>
        <w:t>רפאל לוי:</w:t>
      </w:r>
      <w:r w:rsidRPr="0032395B">
        <w:rPr>
          <w:rStyle w:val="TagStyle"/>
          <w:rtl/>
        </w:rPr>
        <w:t xml:space="preserve"> &lt;&lt; אורח &gt;&gt;</w:t>
      </w:r>
      <w:r>
        <w:rPr>
          <w:rtl/>
        </w:rPr>
        <w:t xml:space="preserve"> </w:t>
      </w:r>
      <w:bookmarkEnd w:id="962"/>
    </w:p>
    <w:p w:rsidR="0032395B" w:rsidRDefault="0032395B" w:rsidP="0032395B">
      <w:pPr>
        <w:pStyle w:val="KeepWithNext"/>
        <w:rPr>
          <w:rtl/>
        </w:rPr>
      </w:pPr>
    </w:p>
    <w:p w:rsidR="0032395B" w:rsidRDefault="006866FF" w:rsidP="006866FF">
      <w:pPr>
        <w:rPr>
          <w:rtl/>
        </w:rPr>
      </w:pPr>
      <w:r>
        <w:rPr>
          <w:rFonts w:hint="cs"/>
          <w:rtl/>
        </w:rPr>
        <w:t xml:space="preserve">תודה, עפר. ברגעים אלה אין </w:t>
      </w:r>
      <w:bookmarkStart w:id="963" w:name="_ETM_Q1_5591685"/>
      <w:bookmarkEnd w:id="963"/>
      <w:r>
        <w:rPr>
          <w:rFonts w:hint="cs"/>
          <w:rtl/>
        </w:rPr>
        <w:t xml:space="preserve">שום עובד סוציאלי שעובד על המענים שמדוברים בשני </w:t>
      </w:r>
      <w:bookmarkStart w:id="964" w:name="_ETM_Q1_5595496"/>
      <w:bookmarkEnd w:id="964"/>
      <w:r>
        <w:rPr>
          <w:rFonts w:hint="cs"/>
          <w:rtl/>
        </w:rPr>
        <w:t xml:space="preserve">הדוחות, לא ברווחה ולא בבריאות הנפש. </w:t>
      </w:r>
      <w:r w:rsidR="00087DF2">
        <w:rPr>
          <w:rFonts w:hint="cs"/>
          <w:rtl/>
        </w:rPr>
        <w:t xml:space="preserve">כולם נמצאים עכשיו ב"הבימה", </w:t>
      </w:r>
      <w:bookmarkStart w:id="965" w:name="_ETM_Q1_5600394"/>
      <w:bookmarkEnd w:id="965"/>
      <w:r w:rsidR="00087DF2">
        <w:rPr>
          <w:rFonts w:hint="cs"/>
          <w:rtl/>
        </w:rPr>
        <w:t xml:space="preserve">חלקם נעצרו ושוחררו, בגלל שאנחנו הפסקנו לעבוד. אנחנו הפסקנו לעבוד </w:t>
      </w:r>
      <w:bookmarkStart w:id="966" w:name="_ETM_Q1_5608334"/>
      <w:bookmarkEnd w:id="966"/>
      <w:r w:rsidR="00087DF2">
        <w:rPr>
          <w:rFonts w:hint="cs"/>
          <w:rtl/>
        </w:rPr>
        <w:t xml:space="preserve">כי המדינה לא דואגת לרווחה במדינת ישראל. </w:t>
      </w:r>
      <w:r w:rsidR="006953BE">
        <w:rPr>
          <w:rFonts w:hint="cs"/>
          <w:rtl/>
        </w:rPr>
        <w:t>אנחנו ל</w:t>
      </w:r>
      <w:bookmarkStart w:id="967" w:name="_ETM_Q1_5615976"/>
      <w:bookmarkEnd w:id="967"/>
      <w:r w:rsidR="006953BE">
        <w:rPr>
          <w:rFonts w:hint="cs"/>
          <w:rtl/>
        </w:rPr>
        <w:t xml:space="preserve">א מצליחים לתת את המענים.  </w:t>
      </w:r>
    </w:p>
    <w:p w:rsidR="006953BE" w:rsidRDefault="006953BE" w:rsidP="006866FF">
      <w:pPr>
        <w:rPr>
          <w:rtl/>
        </w:rPr>
      </w:pPr>
      <w:bookmarkStart w:id="968" w:name="_ETM_Q1_5628856"/>
      <w:bookmarkStart w:id="969" w:name="_ETM_Q1_5629012"/>
      <w:bookmarkEnd w:id="968"/>
      <w:bookmarkEnd w:id="969"/>
    </w:p>
    <w:p w:rsidR="006953BE" w:rsidRDefault="006953BE" w:rsidP="006953BE">
      <w:pPr>
        <w:pStyle w:val="af6"/>
        <w:keepNext/>
        <w:rPr>
          <w:rtl/>
        </w:rPr>
      </w:pPr>
      <w:bookmarkStart w:id="970" w:name="ET_yor_5110_127"/>
      <w:r w:rsidRPr="006953BE">
        <w:rPr>
          <w:rStyle w:val="TagStyle"/>
          <w:rtl/>
        </w:rPr>
        <w:t xml:space="preserve"> &lt;&lt; </w:t>
      </w:r>
      <w:proofErr w:type="spellStart"/>
      <w:r w:rsidRPr="006953BE">
        <w:rPr>
          <w:rStyle w:val="TagStyle"/>
          <w:rtl/>
        </w:rPr>
        <w:t>יור</w:t>
      </w:r>
      <w:proofErr w:type="spellEnd"/>
      <w:r w:rsidRPr="006953BE">
        <w:rPr>
          <w:rStyle w:val="TagStyle"/>
          <w:rtl/>
        </w:rPr>
        <w:t xml:space="preserve"> &gt;&gt; </w:t>
      </w:r>
      <w:r>
        <w:rPr>
          <w:rtl/>
        </w:rPr>
        <w:t>היו"ר עפר שלח:</w:t>
      </w:r>
      <w:r w:rsidRPr="006953BE">
        <w:rPr>
          <w:rStyle w:val="TagStyle"/>
          <w:rtl/>
        </w:rPr>
        <w:t xml:space="preserve"> &lt;&lt; </w:t>
      </w:r>
      <w:proofErr w:type="spellStart"/>
      <w:r w:rsidRPr="006953BE">
        <w:rPr>
          <w:rStyle w:val="TagStyle"/>
          <w:rtl/>
        </w:rPr>
        <w:t>יור</w:t>
      </w:r>
      <w:proofErr w:type="spellEnd"/>
      <w:r w:rsidRPr="006953BE">
        <w:rPr>
          <w:rStyle w:val="TagStyle"/>
          <w:rtl/>
        </w:rPr>
        <w:t xml:space="preserve"> &gt;&gt;</w:t>
      </w:r>
      <w:r>
        <w:rPr>
          <w:rtl/>
        </w:rPr>
        <w:t xml:space="preserve"> </w:t>
      </w:r>
      <w:bookmarkEnd w:id="970"/>
    </w:p>
    <w:p w:rsidR="006953BE" w:rsidRDefault="006953BE" w:rsidP="006953BE">
      <w:pPr>
        <w:pStyle w:val="KeepWithNext"/>
        <w:rPr>
          <w:rtl/>
        </w:rPr>
      </w:pPr>
    </w:p>
    <w:p w:rsidR="006953BE" w:rsidRDefault="006953BE" w:rsidP="006953BE">
      <w:pPr>
        <w:rPr>
          <w:rtl/>
        </w:rPr>
      </w:pPr>
      <w:bookmarkStart w:id="971" w:name="_ETM_Q1_5634913"/>
      <w:bookmarkEnd w:id="971"/>
      <w:r>
        <w:rPr>
          <w:rFonts w:hint="cs"/>
          <w:rtl/>
        </w:rPr>
        <w:t xml:space="preserve">רפי, הקשר שלנו </w:t>
      </w:r>
      <w:bookmarkStart w:id="972" w:name="_ETM_Q1_5644461"/>
      <w:bookmarkEnd w:id="972"/>
      <w:proofErr w:type="spellStart"/>
      <w:r>
        <w:rPr>
          <w:rFonts w:hint="cs"/>
          <w:rtl/>
        </w:rPr>
        <w:t>איתך</w:t>
      </w:r>
      <w:proofErr w:type="spellEnd"/>
      <w:r>
        <w:rPr>
          <w:rFonts w:hint="cs"/>
          <w:rtl/>
        </w:rPr>
        <w:t xml:space="preserve"> הוא לא טוב. אני מבקש שתחדש אותו </w:t>
      </w:r>
      <w:bookmarkStart w:id="973" w:name="_ETM_Q1_5648426"/>
      <w:bookmarkEnd w:id="973"/>
      <w:r>
        <w:rPr>
          <w:rFonts w:hint="cs"/>
          <w:rtl/>
        </w:rPr>
        <w:t xml:space="preserve">ונעלה אותך מיד. </w:t>
      </w:r>
    </w:p>
    <w:p w:rsidR="006953BE" w:rsidRDefault="006953BE" w:rsidP="006953BE">
      <w:pPr>
        <w:rPr>
          <w:rtl/>
        </w:rPr>
      </w:pPr>
      <w:bookmarkStart w:id="974" w:name="_ETM_Q1_5651850"/>
      <w:bookmarkEnd w:id="974"/>
    </w:p>
    <w:p w:rsidR="00B33517" w:rsidRDefault="006953BE" w:rsidP="006953BE">
      <w:pPr>
        <w:rPr>
          <w:rtl/>
        </w:rPr>
      </w:pPr>
      <w:bookmarkStart w:id="975" w:name="_ETM_Q1_5652029"/>
      <w:bookmarkStart w:id="976" w:name="_ETM_Q1_5652051"/>
      <w:bookmarkStart w:id="977" w:name="_ETM_Q1_5652123"/>
      <w:bookmarkEnd w:id="975"/>
      <w:bookmarkEnd w:id="976"/>
      <w:bookmarkEnd w:id="977"/>
      <w:r>
        <w:rPr>
          <w:rFonts w:hint="cs"/>
          <w:rtl/>
        </w:rPr>
        <w:t xml:space="preserve">בינתיים אבקש להעלות את ד"ר אבשלום אדרת </w:t>
      </w:r>
      <w:bookmarkStart w:id="978" w:name="_ETM_Q1_5658135"/>
      <w:bookmarkEnd w:id="978"/>
      <w:r>
        <w:rPr>
          <w:rFonts w:hint="cs"/>
          <w:rtl/>
        </w:rPr>
        <w:t xml:space="preserve">מהנהלת עמותת "שביל החיים" כמובן אל מול התוכנית </w:t>
      </w:r>
      <w:bookmarkStart w:id="979" w:name="_ETM_Q1_5666062"/>
      <w:bookmarkEnd w:id="979"/>
      <w:r>
        <w:rPr>
          <w:rFonts w:hint="cs"/>
          <w:rtl/>
        </w:rPr>
        <w:t xml:space="preserve">למניעת אובדנות. בבקשה. </w:t>
      </w:r>
      <w:r w:rsidR="00B33517">
        <w:rPr>
          <w:rFonts w:hint="cs"/>
          <w:rtl/>
        </w:rPr>
        <w:t xml:space="preserve">אבשלום לא </w:t>
      </w:r>
      <w:proofErr w:type="spellStart"/>
      <w:r w:rsidR="00B33517">
        <w:rPr>
          <w:rFonts w:hint="cs"/>
          <w:rtl/>
        </w:rPr>
        <w:t>איתנו</w:t>
      </w:r>
      <w:proofErr w:type="spellEnd"/>
      <w:r w:rsidR="00B33517">
        <w:rPr>
          <w:rFonts w:hint="cs"/>
          <w:rtl/>
        </w:rPr>
        <w:t xml:space="preserve">. </w:t>
      </w:r>
    </w:p>
    <w:p w:rsidR="00B33517" w:rsidRDefault="00B33517" w:rsidP="006953BE">
      <w:pPr>
        <w:rPr>
          <w:rtl/>
        </w:rPr>
      </w:pPr>
      <w:bookmarkStart w:id="980" w:name="_ETM_Q1_5683118"/>
      <w:bookmarkStart w:id="981" w:name="_ETM_Q1_5683258"/>
      <w:bookmarkEnd w:id="980"/>
      <w:bookmarkEnd w:id="981"/>
    </w:p>
    <w:p w:rsidR="006953BE" w:rsidRDefault="00B33517" w:rsidP="006953BE">
      <w:pPr>
        <w:rPr>
          <w:rtl/>
        </w:rPr>
      </w:pPr>
      <w:bookmarkStart w:id="982" w:name="_ETM_Q1_5683338"/>
      <w:bookmarkStart w:id="983" w:name="_ETM_Q1_5683428"/>
      <w:bookmarkEnd w:id="982"/>
      <w:bookmarkEnd w:id="983"/>
      <w:r>
        <w:rPr>
          <w:rFonts w:hint="cs"/>
          <w:rtl/>
        </w:rPr>
        <w:t xml:space="preserve">שושי הרץ, </w:t>
      </w:r>
      <w:bookmarkStart w:id="984" w:name="_ETM_Q1_5683053"/>
      <w:bookmarkEnd w:id="984"/>
      <w:r>
        <w:rPr>
          <w:rFonts w:hint="cs"/>
          <w:rtl/>
        </w:rPr>
        <w:t xml:space="preserve">מנהלת היחידה למניעת אובדנות. בסוף הדברים נופלים על שולחנכם, היחידה </w:t>
      </w:r>
      <w:bookmarkStart w:id="985" w:name="_ETM_Q1_5695847"/>
      <w:bookmarkEnd w:id="985"/>
      <w:r>
        <w:rPr>
          <w:rFonts w:hint="cs"/>
          <w:rtl/>
        </w:rPr>
        <w:t>למניעת אובדנות. ספרי לנו איפה הדבר הזה עומד אל מול</w:t>
      </w:r>
      <w:bookmarkStart w:id="986" w:name="_ETM_Q1_5698958"/>
      <w:bookmarkEnd w:id="986"/>
      <w:r>
        <w:rPr>
          <w:rFonts w:hint="cs"/>
          <w:rtl/>
        </w:rPr>
        <w:t xml:space="preserve"> הדברים הדי קשים ששמענו על התמוססותה של התוכנית הלאומית למניעת </w:t>
      </w:r>
      <w:bookmarkStart w:id="987" w:name="_ETM_Q1_5705274"/>
      <w:bookmarkEnd w:id="987"/>
      <w:r>
        <w:rPr>
          <w:rFonts w:hint="cs"/>
          <w:rtl/>
        </w:rPr>
        <w:t xml:space="preserve">אובדנות ושל המועצה. המועצה קיימת, אבל של התוכנית. </w:t>
      </w:r>
      <w:bookmarkStart w:id="988" w:name="_ETM_Q1_5708166"/>
      <w:bookmarkEnd w:id="988"/>
      <w:r w:rsidR="006953BE">
        <w:rPr>
          <w:rtl/>
        </w:rPr>
        <w:t xml:space="preserve">  </w:t>
      </w:r>
    </w:p>
    <w:p w:rsidR="006866FF" w:rsidRDefault="006866FF" w:rsidP="0032395B">
      <w:pPr>
        <w:rPr>
          <w:rtl/>
        </w:rPr>
      </w:pPr>
      <w:bookmarkStart w:id="989" w:name="_ETM_Q1_5587557"/>
      <w:bookmarkStart w:id="990" w:name="_ETM_Q1_5587828"/>
      <w:bookmarkEnd w:id="989"/>
      <w:bookmarkEnd w:id="990"/>
    </w:p>
    <w:p w:rsidR="0032395B" w:rsidRDefault="0032395B" w:rsidP="0032395B">
      <w:pPr>
        <w:pStyle w:val="af9"/>
        <w:keepNext/>
        <w:rPr>
          <w:rtl/>
        </w:rPr>
      </w:pPr>
      <w:bookmarkStart w:id="991" w:name="ET_guest_795094_58"/>
      <w:r w:rsidRPr="0032395B">
        <w:rPr>
          <w:rStyle w:val="TagStyle"/>
          <w:rtl/>
        </w:rPr>
        <w:t xml:space="preserve"> &lt;&lt; אורח &gt;&gt; </w:t>
      </w:r>
      <w:r>
        <w:rPr>
          <w:rtl/>
        </w:rPr>
        <w:t>שושי הרץ:</w:t>
      </w:r>
      <w:r w:rsidRPr="0032395B">
        <w:rPr>
          <w:rStyle w:val="TagStyle"/>
          <w:rtl/>
        </w:rPr>
        <w:t xml:space="preserve"> &lt;&lt; אורח &gt;&gt;</w:t>
      </w:r>
      <w:r>
        <w:rPr>
          <w:rtl/>
        </w:rPr>
        <w:t xml:space="preserve"> </w:t>
      </w:r>
      <w:bookmarkEnd w:id="991"/>
    </w:p>
    <w:p w:rsidR="0032395B" w:rsidRDefault="0032395B" w:rsidP="0032395B">
      <w:pPr>
        <w:pStyle w:val="KeepWithNext"/>
        <w:rPr>
          <w:rtl/>
        </w:rPr>
      </w:pPr>
    </w:p>
    <w:p w:rsidR="008B3971" w:rsidRDefault="00B33517" w:rsidP="0032395B">
      <w:pPr>
        <w:rPr>
          <w:rtl/>
        </w:rPr>
      </w:pPr>
      <w:r>
        <w:rPr>
          <w:rFonts w:hint="cs"/>
          <w:rtl/>
        </w:rPr>
        <w:t xml:space="preserve">שלום רב. התוכנית גם קיימת. שמענו דברים קשים, ואכן הדברים </w:t>
      </w:r>
      <w:bookmarkStart w:id="992" w:name="_ETM_Q1_5714457"/>
      <w:bookmarkEnd w:id="992"/>
      <w:r>
        <w:rPr>
          <w:rFonts w:hint="cs"/>
          <w:rtl/>
        </w:rPr>
        <w:t xml:space="preserve">הם קשים, כי </w:t>
      </w:r>
      <w:r w:rsidR="00014FF5">
        <w:rPr>
          <w:rFonts w:hint="cs"/>
          <w:rtl/>
        </w:rPr>
        <w:t xml:space="preserve">הטיפול בנושא של אובדנות </w:t>
      </w:r>
      <w:bookmarkStart w:id="993" w:name="_ETM_Q1_5720543"/>
      <w:bookmarkEnd w:id="993"/>
      <w:r w:rsidR="00014FF5">
        <w:rPr>
          <w:rtl/>
        </w:rPr>
        <w:t>–</w:t>
      </w:r>
      <w:r w:rsidR="00014FF5">
        <w:rPr>
          <w:rFonts w:hint="cs"/>
          <w:rtl/>
        </w:rPr>
        <w:t xml:space="preserve"> אין צורך להוסיף על הדברים שאמרו מעבר לכך</w:t>
      </w:r>
      <w:bookmarkStart w:id="994" w:name="_ETM_Q1_5724953"/>
      <w:bookmarkEnd w:id="994"/>
      <w:r w:rsidR="00014FF5">
        <w:rPr>
          <w:rFonts w:hint="cs"/>
          <w:rtl/>
        </w:rPr>
        <w:t xml:space="preserve">. כן אגיד בעניין אוכלוסיית הסיכון שהסיכונים רק </w:t>
      </w:r>
      <w:bookmarkStart w:id="995" w:name="_ETM_Q1_5729358"/>
      <w:bookmarkEnd w:id="995"/>
      <w:r w:rsidR="00014FF5">
        <w:rPr>
          <w:rFonts w:hint="cs"/>
          <w:rtl/>
        </w:rPr>
        <w:t xml:space="preserve">הולכים ומתרחבים וגורמי החוסן נחלשים. </w:t>
      </w:r>
    </w:p>
    <w:p w:rsidR="00014FF5" w:rsidRDefault="00014FF5" w:rsidP="0032395B">
      <w:pPr>
        <w:rPr>
          <w:rtl/>
        </w:rPr>
      </w:pPr>
    </w:p>
    <w:p w:rsidR="00014FF5" w:rsidRDefault="00014FF5" w:rsidP="0032395B">
      <w:pPr>
        <w:rPr>
          <w:rtl/>
        </w:rPr>
      </w:pPr>
      <w:r>
        <w:rPr>
          <w:rFonts w:hint="cs"/>
          <w:rtl/>
        </w:rPr>
        <w:t xml:space="preserve">ספציפית לגבי התוכנית, שמענו </w:t>
      </w:r>
      <w:bookmarkStart w:id="996" w:name="_ETM_Q1_5734610"/>
      <w:bookmarkEnd w:id="996"/>
      <w:r>
        <w:rPr>
          <w:rFonts w:hint="cs"/>
          <w:rtl/>
        </w:rPr>
        <w:t xml:space="preserve">שלמעשה כמעט 72% מהתקציב לא הגיע לתוכנית. זה לא רק </w:t>
      </w:r>
      <w:bookmarkStart w:id="997" w:name="_ETM_Q1_5743396"/>
      <w:bookmarkEnd w:id="997"/>
      <w:r>
        <w:rPr>
          <w:rFonts w:hint="cs"/>
          <w:rtl/>
        </w:rPr>
        <w:t xml:space="preserve">בגלל שהוא לא מומש, הוא מראש לא הגיע לתוכנית, ככל </w:t>
      </w:r>
      <w:bookmarkStart w:id="998" w:name="_ETM_Q1_5744861"/>
      <w:bookmarkEnd w:id="998"/>
      <w:r>
        <w:rPr>
          <w:rFonts w:hint="cs"/>
          <w:rtl/>
        </w:rPr>
        <w:t xml:space="preserve">הנראה בגלל צרכים אחרים של המשרד וכדומה. </w:t>
      </w:r>
    </w:p>
    <w:p w:rsidR="00014FF5" w:rsidRDefault="00014FF5" w:rsidP="0032395B">
      <w:pPr>
        <w:rPr>
          <w:rtl/>
        </w:rPr>
      </w:pPr>
      <w:bookmarkStart w:id="999" w:name="_ETM_Q1_5751917"/>
      <w:bookmarkStart w:id="1000" w:name="_ETM_Q1_5752073"/>
      <w:bookmarkEnd w:id="999"/>
      <w:bookmarkEnd w:id="1000"/>
    </w:p>
    <w:p w:rsidR="00014FF5" w:rsidRDefault="00014FF5" w:rsidP="00014FF5">
      <w:pPr>
        <w:pStyle w:val="af6"/>
        <w:keepNext/>
        <w:rPr>
          <w:rtl/>
        </w:rPr>
      </w:pPr>
      <w:bookmarkStart w:id="1001" w:name="ET_yor_5110_128"/>
      <w:r w:rsidRPr="00014FF5">
        <w:rPr>
          <w:rStyle w:val="TagStyle"/>
          <w:rtl/>
        </w:rPr>
        <w:t xml:space="preserve"> &lt;&lt; </w:t>
      </w:r>
      <w:proofErr w:type="spellStart"/>
      <w:r w:rsidRPr="00014FF5">
        <w:rPr>
          <w:rStyle w:val="TagStyle"/>
          <w:rtl/>
        </w:rPr>
        <w:t>יור</w:t>
      </w:r>
      <w:proofErr w:type="spellEnd"/>
      <w:r w:rsidRPr="00014FF5">
        <w:rPr>
          <w:rStyle w:val="TagStyle"/>
          <w:rtl/>
        </w:rPr>
        <w:t xml:space="preserve"> &gt;&gt; </w:t>
      </w:r>
      <w:r>
        <w:rPr>
          <w:rtl/>
        </w:rPr>
        <w:t>היו"ר עפר שלח:</w:t>
      </w:r>
      <w:r w:rsidRPr="00014FF5">
        <w:rPr>
          <w:rStyle w:val="TagStyle"/>
          <w:rtl/>
        </w:rPr>
        <w:t xml:space="preserve"> &lt;&lt; </w:t>
      </w:r>
      <w:proofErr w:type="spellStart"/>
      <w:r w:rsidRPr="00014FF5">
        <w:rPr>
          <w:rStyle w:val="TagStyle"/>
          <w:rtl/>
        </w:rPr>
        <w:t>יור</w:t>
      </w:r>
      <w:proofErr w:type="spellEnd"/>
      <w:r w:rsidRPr="00014FF5">
        <w:rPr>
          <w:rStyle w:val="TagStyle"/>
          <w:rtl/>
        </w:rPr>
        <w:t xml:space="preserve"> &gt;&gt;</w:t>
      </w:r>
      <w:r>
        <w:rPr>
          <w:rtl/>
        </w:rPr>
        <w:t xml:space="preserve"> </w:t>
      </w:r>
      <w:bookmarkEnd w:id="1001"/>
    </w:p>
    <w:p w:rsidR="00014FF5" w:rsidRDefault="00014FF5" w:rsidP="00014FF5">
      <w:pPr>
        <w:pStyle w:val="KeepWithNext"/>
        <w:rPr>
          <w:rtl/>
        </w:rPr>
      </w:pPr>
    </w:p>
    <w:p w:rsidR="00014FF5" w:rsidRDefault="00014FF5" w:rsidP="00014FF5">
      <w:pPr>
        <w:rPr>
          <w:rtl/>
        </w:rPr>
      </w:pPr>
      <w:r>
        <w:rPr>
          <w:rFonts w:hint="cs"/>
          <w:rtl/>
        </w:rPr>
        <w:t xml:space="preserve">מה זה ככל </w:t>
      </w:r>
      <w:bookmarkStart w:id="1002" w:name="_ETM_Q1_5750385"/>
      <w:bookmarkEnd w:id="1002"/>
      <w:r>
        <w:rPr>
          <w:rFonts w:hint="cs"/>
          <w:rtl/>
        </w:rPr>
        <w:t xml:space="preserve">הנראה? נאמר לנו שהתקציב היה צבוע. </w:t>
      </w:r>
    </w:p>
    <w:p w:rsidR="00014FF5" w:rsidRDefault="00014FF5" w:rsidP="00014FF5">
      <w:pPr>
        <w:rPr>
          <w:rtl/>
        </w:rPr>
      </w:pPr>
      <w:bookmarkStart w:id="1003" w:name="_ETM_Q1_5750896"/>
      <w:bookmarkStart w:id="1004" w:name="_ETM_Q1_5755072"/>
      <w:bookmarkEnd w:id="1003"/>
      <w:bookmarkEnd w:id="1004"/>
    </w:p>
    <w:p w:rsidR="00014FF5" w:rsidRDefault="00014FF5" w:rsidP="00014FF5">
      <w:pPr>
        <w:pStyle w:val="af9"/>
        <w:keepNext/>
        <w:rPr>
          <w:rtl/>
        </w:rPr>
      </w:pPr>
      <w:bookmarkStart w:id="1005" w:name="ET_guest_795094_129"/>
      <w:r w:rsidRPr="00014FF5">
        <w:rPr>
          <w:rStyle w:val="TagStyle"/>
          <w:rtl/>
        </w:rPr>
        <w:t xml:space="preserve"> &lt;&lt; אורח &gt;&gt; </w:t>
      </w:r>
      <w:r>
        <w:rPr>
          <w:rtl/>
        </w:rPr>
        <w:t>שושי הרץ:</w:t>
      </w:r>
      <w:r w:rsidRPr="00014FF5">
        <w:rPr>
          <w:rStyle w:val="TagStyle"/>
          <w:rtl/>
        </w:rPr>
        <w:t xml:space="preserve"> &lt;&lt; אורח &gt;&gt;</w:t>
      </w:r>
      <w:r>
        <w:rPr>
          <w:rtl/>
        </w:rPr>
        <w:t xml:space="preserve"> </w:t>
      </w:r>
      <w:bookmarkEnd w:id="1005"/>
    </w:p>
    <w:p w:rsidR="00014FF5" w:rsidRDefault="00014FF5" w:rsidP="00014FF5">
      <w:pPr>
        <w:pStyle w:val="KeepWithNext"/>
        <w:rPr>
          <w:rtl/>
        </w:rPr>
      </w:pPr>
    </w:p>
    <w:p w:rsidR="00014FF5" w:rsidRDefault="00014FF5" w:rsidP="00014FF5">
      <w:pPr>
        <w:rPr>
          <w:rtl/>
        </w:rPr>
      </w:pPr>
      <w:bookmarkStart w:id="1006" w:name="_ETM_Q1_5755915"/>
      <w:bookmarkStart w:id="1007" w:name="_ETM_Q1_5756002"/>
      <w:bookmarkEnd w:id="1006"/>
      <w:bookmarkEnd w:id="1007"/>
      <w:r>
        <w:rPr>
          <w:rFonts w:hint="cs"/>
          <w:rtl/>
        </w:rPr>
        <w:t xml:space="preserve">השאלה היא באיזה צבע צובעים. אני לא כל כך מתמצאת בצבעים. </w:t>
      </w:r>
      <w:r w:rsidR="00741362">
        <w:rPr>
          <w:rFonts w:hint="cs"/>
          <w:rtl/>
        </w:rPr>
        <w:t xml:space="preserve">נבחרתי כדי לנהל את היחידה, ואנחנו עושים מאמצים אדירים כדי לעבוד ולעשות </w:t>
      </w:r>
      <w:bookmarkStart w:id="1008" w:name="_ETM_Q1_5768103"/>
      <w:bookmarkEnd w:id="1008"/>
      <w:r w:rsidR="00741362">
        <w:rPr>
          <w:rFonts w:hint="cs"/>
          <w:rtl/>
        </w:rPr>
        <w:t xml:space="preserve">למרות הכול, ואכן נעשים דברים. כמו ששמענו, התוכנית נמצאת </w:t>
      </w:r>
      <w:bookmarkStart w:id="1009" w:name="_ETM_Q1_5771936"/>
      <w:bookmarkEnd w:id="1009"/>
      <w:r w:rsidR="00741362">
        <w:rPr>
          <w:rFonts w:hint="cs"/>
          <w:rtl/>
        </w:rPr>
        <w:t xml:space="preserve">ברשויות שבהן לשמחתנו שיעור האובדנות קצת ירד. זה ממש רחוק </w:t>
      </w:r>
      <w:bookmarkStart w:id="1010" w:name="_ETM_Q1_5776644"/>
      <w:bookmarkEnd w:id="1010"/>
      <w:r w:rsidR="00741362">
        <w:rPr>
          <w:rFonts w:hint="cs"/>
          <w:rtl/>
        </w:rPr>
        <w:t>מלהיות מספיק. מעבר לזה אנחנו עושים גם עבודה רוחבית גם</w:t>
      </w:r>
      <w:bookmarkStart w:id="1011" w:name="_ETM_Q1_5781847"/>
      <w:bookmarkEnd w:id="1011"/>
      <w:r w:rsidR="00741362">
        <w:rPr>
          <w:rFonts w:hint="cs"/>
          <w:rtl/>
        </w:rPr>
        <w:t xml:space="preserve"> עכשיו בתקופת הקורונה. אם היינו עושים פעם הכשרות פרונטליות, אז </w:t>
      </w:r>
      <w:bookmarkStart w:id="1012" w:name="_ETM_Q1_5786324"/>
      <w:bookmarkEnd w:id="1012"/>
      <w:r w:rsidR="00741362">
        <w:rPr>
          <w:rFonts w:hint="cs"/>
          <w:rtl/>
        </w:rPr>
        <w:t xml:space="preserve">היום שמים את הדגש יותר בהכשרות זום וכדומה. אנחנו עושים </w:t>
      </w:r>
      <w:bookmarkStart w:id="1013" w:name="_ETM_Q1_5792891"/>
      <w:bookmarkEnd w:id="1013"/>
      <w:r w:rsidR="00741362">
        <w:rPr>
          <w:rFonts w:hint="cs"/>
          <w:rtl/>
        </w:rPr>
        <w:t xml:space="preserve">הכשרות רוחב בגופים כמו ביטוח לאומי, משטרה, שב"ס. הציבור </w:t>
      </w:r>
      <w:bookmarkStart w:id="1014" w:name="_ETM_Q1_5800478"/>
      <w:bookmarkEnd w:id="1014"/>
      <w:r w:rsidR="00741362">
        <w:rPr>
          <w:rFonts w:hint="cs"/>
          <w:rtl/>
        </w:rPr>
        <w:t xml:space="preserve">הדתי-חרדי, איגוד ישיבות ההסדר וכו' וחוזרים בשאלה. טיפול </w:t>
      </w:r>
      <w:proofErr w:type="spellStart"/>
      <w:r w:rsidR="00741362">
        <w:rPr>
          <w:rFonts w:hint="cs"/>
          <w:rtl/>
        </w:rPr>
        <w:t>חירומי</w:t>
      </w:r>
      <w:proofErr w:type="spellEnd"/>
      <w:r w:rsidR="00741362">
        <w:rPr>
          <w:rFonts w:hint="cs"/>
          <w:rtl/>
        </w:rPr>
        <w:t xml:space="preserve"> אחרי </w:t>
      </w:r>
      <w:bookmarkStart w:id="1015" w:name="_ETM_Q1_5806898"/>
      <w:bookmarkEnd w:id="1015"/>
      <w:r w:rsidR="00741362">
        <w:rPr>
          <w:rFonts w:hint="cs"/>
          <w:rtl/>
        </w:rPr>
        <w:t xml:space="preserve">מקרה אובדנות, שלצערנו עכשיו הפניות הולכות ומתרבות, גם פניות פרטניות </w:t>
      </w:r>
      <w:bookmarkStart w:id="1016" w:name="_ETM_Q1_5810750"/>
      <w:bookmarkEnd w:id="1016"/>
      <w:r w:rsidR="00741362">
        <w:rPr>
          <w:rFonts w:hint="cs"/>
          <w:rtl/>
        </w:rPr>
        <w:t xml:space="preserve">שפעם טיפלנו בהם פחות. עשינו עבודה כמובן עם תנועות </w:t>
      </w:r>
      <w:bookmarkStart w:id="1017" w:name="_ETM_Q1_5817142"/>
      <w:bookmarkEnd w:id="1017"/>
      <w:r w:rsidR="00741362">
        <w:rPr>
          <w:rFonts w:hint="cs"/>
          <w:rtl/>
        </w:rPr>
        <w:t xml:space="preserve">הנוער וכדומה. לא ארחיב עוד על זה. מה שנאמר </w:t>
      </w:r>
      <w:bookmarkStart w:id="1018" w:name="_ETM_Q1_5820859"/>
      <w:bookmarkEnd w:id="1018"/>
      <w:r w:rsidR="00741362">
        <w:rPr>
          <w:rFonts w:hint="cs"/>
          <w:rtl/>
        </w:rPr>
        <w:t xml:space="preserve">כאן נכון. משרד החינוך, למשל, שהיה צריך להיות מתוקצב בתקציב </w:t>
      </w:r>
      <w:bookmarkStart w:id="1019" w:name="_ETM_Q1_5825949"/>
      <w:bookmarkEnd w:id="1019"/>
      <w:r w:rsidR="00741362">
        <w:rPr>
          <w:rFonts w:hint="cs"/>
          <w:rtl/>
        </w:rPr>
        <w:t xml:space="preserve">מלא כדי לעבוד באופן </w:t>
      </w:r>
      <w:r w:rsidR="00DD5320">
        <w:rPr>
          <w:rFonts w:hint="cs"/>
          <w:rtl/>
        </w:rPr>
        <w:t xml:space="preserve">רחב יותר עם אנשי המקצוע שלו </w:t>
      </w:r>
      <w:bookmarkStart w:id="1020" w:name="_ETM_Q1_5832060"/>
      <w:bookmarkEnd w:id="1020"/>
      <w:r w:rsidR="00DD5320">
        <w:rPr>
          <w:rFonts w:hint="cs"/>
          <w:rtl/>
        </w:rPr>
        <w:t xml:space="preserve">ומול התלמידים </w:t>
      </w:r>
      <w:r w:rsidR="00DD5320">
        <w:rPr>
          <w:rtl/>
        </w:rPr>
        <w:t>–</w:t>
      </w:r>
      <w:r w:rsidR="00DD5320">
        <w:rPr>
          <w:rFonts w:hint="cs"/>
          <w:rtl/>
        </w:rPr>
        <w:t xml:space="preserve"> לא העבירו לו מספיק. התקציב למשרד הרו</w:t>
      </w:r>
      <w:bookmarkStart w:id="1021" w:name="_ETM_Q1_5836783"/>
      <w:bookmarkEnd w:id="1021"/>
      <w:r w:rsidR="00DD5320">
        <w:rPr>
          <w:rFonts w:hint="cs"/>
          <w:rtl/>
        </w:rPr>
        <w:t>וחה לא עבר בכלל, לצערי. גם מבחינת המבנה הארגוני שהוזכר</w:t>
      </w:r>
      <w:bookmarkStart w:id="1022" w:name="_ETM_Q1_5842956"/>
      <w:bookmarkEnd w:id="1022"/>
      <w:r w:rsidR="00DD5320">
        <w:rPr>
          <w:rFonts w:hint="cs"/>
          <w:rtl/>
        </w:rPr>
        <w:t xml:space="preserve"> כאן, ועדת השרים לא בדיוק התכנסה מאז שהשרה גרמן פרשה. </w:t>
      </w:r>
      <w:bookmarkStart w:id="1023" w:name="_ETM_Q1_5848998"/>
      <w:bookmarkEnd w:id="1023"/>
      <w:r w:rsidR="00DD5320">
        <w:rPr>
          <w:rFonts w:hint="cs"/>
          <w:rtl/>
        </w:rPr>
        <w:t xml:space="preserve">אני מקווה מאוד שזה יוכל לחזור, כי למעשה זה תפעל </w:t>
      </w:r>
      <w:bookmarkStart w:id="1024" w:name="_ETM_Q1_5854690"/>
      <w:bookmarkEnd w:id="1024"/>
      <w:r w:rsidR="00DD5320">
        <w:rPr>
          <w:rFonts w:hint="cs"/>
          <w:rtl/>
        </w:rPr>
        <w:t xml:space="preserve">את כל המערך הארגוני בצורה הרבה יותר טובה, כי </w:t>
      </w:r>
      <w:bookmarkStart w:id="1025" w:name="_ETM_Q1_5858885"/>
      <w:bookmarkEnd w:id="1025"/>
      <w:r w:rsidR="00DD5320">
        <w:rPr>
          <w:rFonts w:hint="cs"/>
          <w:rtl/>
        </w:rPr>
        <w:t xml:space="preserve">הייתה בקרה יותר טובה </w:t>
      </w:r>
      <w:proofErr w:type="spellStart"/>
      <w:r w:rsidR="00DD5320">
        <w:rPr>
          <w:rFonts w:hint="cs"/>
          <w:rtl/>
        </w:rPr>
        <w:t>וכו</w:t>
      </w:r>
      <w:proofErr w:type="spellEnd"/>
      <w:r w:rsidR="00DD5320">
        <w:rPr>
          <w:rFonts w:hint="cs"/>
          <w:rtl/>
        </w:rPr>
        <w:t xml:space="preserve">'. </w:t>
      </w:r>
      <w:bookmarkStart w:id="1026" w:name="_ETM_Q1_5865605"/>
      <w:bookmarkEnd w:id="1026"/>
    </w:p>
    <w:p w:rsidR="00DD5320" w:rsidRDefault="00DD5320" w:rsidP="00014FF5">
      <w:pPr>
        <w:rPr>
          <w:rtl/>
        </w:rPr>
      </w:pPr>
      <w:bookmarkStart w:id="1027" w:name="_ETM_Q1_5865767"/>
      <w:bookmarkEnd w:id="1027"/>
    </w:p>
    <w:p w:rsidR="00DD5320" w:rsidRDefault="00DD5320" w:rsidP="00DD5320">
      <w:pPr>
        <w:pStyle w:val="af6"/>
        <w:keepNext/>
        <w:rPr>
          <w:rtl/>
        </w:rPr>
      </w:pPr>
      <w:bookmarkStart w:id="1028" w:name="ET_yor_5110_130"/>
      <w:r w:rsidRPr="00DD5320">
        <w:rPr>
          <w:rStyle w:val="TagStyle"/>
          <w:rtl/>
        </w:rPr>
        <w:t xml:space="preserve"> &lt;&lt; </w:t>
      </w:r>
      <w:proofErr w:type="spellStart"/>
      <w:r w:rsidRPr="00DD5320">
        <w:rPr>
          <w:rStyle w:val="TagStyle"/>
          <w:rtl/>
        </w:rPr>
        <w:t>יור</w:t>
      </w:r>
      <w:proofErr w:type="spellEnd"/>
      <w:r w:rsidRPr="00DD5320">
        <w:rPr>
          <w:rStyle w:val="TagStyle"/>
          <w:rtl/>
        </w:rPr>
        <w:t xml:space="preserve"> &gt;&gt; </w:t>
      </w:r>
      <w:r>
        <w:rPr>
          <w:rtl/>
        </w:rPr>
        <w:t>היו"ר עפר שלח:</w:t>
      </w:r>
      <w:r w:rsidRPr="00DD5320">
        <w:rPr>
          <w:rStyle w:val="TagStyle"/>
          <w:rtl/>
        </w:rPr>
        <w:t xml:space="preserve"> &lt;&lt; </w:t>
      </w:r>
      <w:proofErr w:type="spellStart"/>
      <w:r w:rsidRPr="00DD5320">
        <w:rPr>
          <w:rStyle w:val="TagStyle"/>
          <w:rtl/>
        </w:rPr>
        <w:t>יור</w:t>
      </w:r>
      <w:proofErr w:type="spellEnd"/>
      <w:r w:rsidRPr="00DD5320">
        <w:rPr>
          <w:rStyle w:val="TagStyle"/>
          <w:rtl/>
        </w:rPr>
        <w:t xml:space="preserve"> &gt;&gt;</w:t>
      </w:r>
      <w:r>
        <w:rPr>
          <w:rtl/>
        </w:rPr>
        <w:t xml:space="preserve"> </w:t>
      </w:r>
      <w:bookmarkEnd w:id="1028"/>
    </w:p>
    <w:p w:rsidR="00DD5320" w:rsidRDefault="00DD5320" w:rsidP="00DD5320">
      <w:pPr>
        <w:pStyle w:val="KeepWithNext"/>
        <w:rPr>
          <w:rtl/>
        </w:rPr>
      </w:pPr>
    </w:p>
    <w:p w:rsidR="00DD5320" w:rsidRDefault="00DD5320" w:rsidP="00DD5320">
      <w:pPr>
        <w:rPr>
          <w:rtl/>
        </w:rPr>
      </w:pPr>
      <w:bookmarkStart w:id="1029" w:name="_ETM_Q1_5867018"/>
      <w:bookmarkEnd w:id="1029"/>
      <w:r>
        <w:rPr>
          <w:rFonts w:hint="cs"/>
          <w:rtl/>
        </w:rPr>
        <w:t xml:space="preserve">זה גם סימן לכמה </w:t>
      </w:r>
      <w:bookmarkStart w:id="1030" w:name="_ETM_Q1_5864581"/>
      <w:bookmarkEnd w:id="1030"/>
      <w:r>
        <w:rPr>
          <w:rFonts w:hint="cs"/>
          <w:rtl/>
        </w:rPr>
        <w:t xml:space="preserve">זה מעניין. </w:t>
      </w:r>
    </w:p>
    <w:p w:rsidR="00DD5320" w:rsidRDefault="00DD5320" w:rsidP="00DD5320">
      <w:pPr>
        <w:rPr>
          <w:rtl/>
        </w:rPr>
      </w:pPr>
      <w:bookmarkStart w:id="1031" w:name="_ETM_Q1_5868966"/>
      <w:bookmarkStart w:id="1032" w:name="_ETM_Q1_5869137"/>
      <w:bookmarkEnd w:id="1031"/>
      <w:bookmarkEnd w:id="1032"/>
    </w:p>
    <w:p w:rsidR="00DD5320" w:rsidRDefault="00DD5320" w:rsidP="00DD5320">
      <w:pPr>
        <w:pStyle w:val="af9"/>
        <w:keepNext/>
        <w:rPr>
          <w:rtl/>
        </w:rPr>
      </w:pPr>
      <w:bookmarkStart w:id="1033" w:name="ET_guest_795094_131"/>
      <w:r w:rsidRPr="00DD5320">
        <w:rPr>
          <w:rStyle w:val="TagStyle"/>
          <w:rtl/>
        </w:rPr>
        <w:t xml:space="preserve"> &lt;&lt; אורח &gt;&gt; </w:t>
      </w:r>
      <w:r>
        <w:rPr>
          <w:rtl/>
        </w:rPr>
        <w:t>שושי הרץ:</w:t>
      </w:r>
      <w:r w:rsidRPr="00DD5320">
        <w:rPr>
          <w:rStyle w:val="TagStyle"/>
          <w:rtl/>
        </w:rPr>
        <w:t xml:space="preserve"> &lt;&lt; אורח &gt;&gt;</w:t>
      </w:r>
      <w:r>
        <w:rPr>
          <w:rtl/>
        </w:rPr>
        <w:t xml:space="preserve"> </w:t>
      </w:r>
      <w:bookmarkEnd w:id="1033"/>
    </w:p>
    <w:p w:rsidR="00DD5320" w:rsidRDefault="00DD5320" w:rsidP="00DD5320">
      <w:pPr>
        <w:pStyle w:val="KeepWithNext"/>
        <w:rPr>
          <w:rtl/>
        </w:rPr>
      </w:pPr>
    </w:p>
    <w:p w:rsidR="00DD5320" w:rsidRDefault="00DD5320" w:rsidP="00DD5320">
      <w:pPr>
        <w:rPr>
          <w:rtl/>
        </w:rPr>
      </w:pPr>
      <w:r>
        <w:rPr>
          <w:rFonts w:hint="cs"/>
          <w:rtl/>
        </w:rPr>
        <w:t xml:space="preserve">אתה אמרת. </w:t>
      </w:r>
    </w:p>
    <w:p w:rsidR="00DD5320" w:rsidRDefault="00DD5320" w:rsidP="00DD5320">
      <w:pPr>
        <w:rPr>
          <w:rtl/>
        </w:rPr>
      </w:pPr>
      <w:bookmarkStart w:id="1034" w:name="_ETM_Q1_5868090"/>
      <w:bookmarkStart w:id="1035" w:name="_ETM_Q1_5868235"/>
      <w:bookmarkEnd w:id="1034"/>
      <w:bookmarkEnd w:id="1035"/>
    </w:p>
    <w:p w:rsidR="00DD5320" w:rsidRDefault="00DD5320" w:rsidP="00DD5320">
      <w:pPr>
        <w:pStyle w:val="af6"/>
        <w:keepNext/>
        <w:rPr>
          <w:rtl/>
        </w:rPr>
      </w:pPr>
      <w:bookmarkStart w:id="1036" w:name="ET_yor_5110_132"/>
      <w:r w:rsidRPr="00DD5320">
        <w:rPr>
          <w:rStyle w:val="TagStyle"/>
          <w:rtl/>
        </w:rPr>
        <w:t xml:space="preserve"> &lt;&lt; </w:t>
      </w:r>
      <w:proofErr w:type="spellStart"/>
      <w:r w:rsidRPr="00DD5320">
        <w:rPr>
          <w:rStyle w:val="TagStyle"/>
          <w:rtl/>
        </w:rPr>
        <w:t>יור</w:t>
      </w:r>
      <w:proofErr w:type="spellEnd"/>
      <w:r w:rsidRPr="00DD5320">
        <w:rPr>
          <w:rStyle w:val="TagStyle"/>
          <w:rtl/>
        </w:rPr>
        <w:t xml:space="preserve"> &gt;&gt; </w:t>
      </w:r>
      <w:r>
        <w:rPr>
          <w:rtl/>
        </w:rPr>
        <w:t>היו"ר עפר שלח:</w:t>
      </w:r>
      <w:r w:rsidRPr="00DD5320">
        <w:rPr>
          <w:rStyle w:val="TagStyle"/>
          <w:rtl/>
        </w:rPr>
        <w:t xml:space="preserve"> &lt;&lt; </w:t>
      </w:r>
      <w:proofErr w:type="spellStart"/>
      <w:r w:rsidRPr="00DD5320">
        <w:rPr>
          <w:rStyle w:val="TagStyle"/>
          <w:rtl/>
        </w:rPr>
        <w:t>יור</w:t>
      </w:r>
      <w:proofErr w:type="spellEnd"/>
      <w:r w:rsidRPr="00DD5320">
        <w:rPr>
          <w:rStyle w:val="TagStyle"/>
          <w:rtl/>
        </w:rPr>
        <w:t xml:space="preserve"> &gt;&gt;</w:t>
      </w:r>
      <w:r>
        <w:rPr>
          <w:rtl/>
        </w:rPr>
        <w:t xml:space="preserve"> </w:t>
      </w:r>
      <w:bookmarkEnd w:id="1036"/>
    </w:p>
    <w:p w:rsidR="00DD5320" w:rsidRDefault="00DD5320" w:rsidP="00DD5320">
      <w:pPr>
        <w:pStyle w:val="KeepWithNext"/>
        <w:rPr>
          <w:rtl/>
        </w:rPr>
      </w:pPr>
    </w:p>
    <w:p w:rsidR="00DD5320" w:rsidRDefault="00DD5320" w:rsidP="00DD5320">
      <w:pPr>
        <w:rPr>
          <w:rtl/>
        </w:rPr>
      </w:pPr>
      <w:bookmarkStart w:id="1037" w:name="_ETM_Q1_5870314"/>
      <w:bookmarkEnd w:id="1037"/>
      <w:r>
        <w:rPr>
          <w:rFonts w:hint="cs"/>
          <w:rtl/>
        </w:rPr>
        <w:t xml:space="preserve">אני רק מבין דברים מתוך </w:t>
      </w:r>
      <w:bookmarkStart w:id="1038" w:name="_ETM_Q1_5874299"/>
      <w:bookmarkEnd w:id="1038"/>
      <w:r>
        <w:rPr>
          <w:rFonts w:hint="cs"/>
          <w:rtl/>
        </w:rPr>
        <w:t xml:space="preserve">דברים פה. אנחנו מדברים על עוד מעט שש שנים. </w:t>
      </w:r>
    </w:p>
    <w:p w:rsidR="00DD5320" w:rsidRDefault="00DD5320" w:rsidP="00DD5320">
      <w:pPr>
        <w:rPr>
          <w:rtl/>
        </w:rPr>
      </w:pPr>
      <w:bookmarkStart w:id="1039" w:name="_ETM_Q1_5881194"/>
      <w:bookmarkStart w:id="1040" w:name="_ETM_Q1_5881348"/>
      <w:bookmarkEnd w:id="1039"/>
      <w:bookmarkEnd w:id="1040"/>
    </w:p>
    <w:p w:rsidR="00DD5320" w:rsidRDefault="00DD5320" w:rsidP="00DD5320">
      <w:pPr>
        <w:pStyle w:val="af9"/>
        <w:keepNext/>
        <w:rPr>
          <w:rtl/>
        </w:rPr>
      </w:pPr>
      <w:bookmarkStart w:id="1041" w:name="ET_guest_795094_133"/>
      <w:r w:rsidRPr="00DD5320">
        <w:rPr>
          <w:rStyle w:val="TagStyle"/>
          <w:rtl/>
        </w:rPr>
        <w:t xml:space="preserve"> &lt;&lt; אורח &gt;&gt; </w:t>
      </w:r>
      <w:r>
        <w:rPr>
          <w:rtl/>
        </w:rPr>
        <w:t>שושי הרץ:</w:t>
      </w:r>
      <w:r w:rsidRPr="00DD5320">
        <w:rPr>
          <w:rStyle w:val="TagStyle"/>
          <w:rtl/>
        </w:rPr>
        <w:t xml:space="preserve"> &lt;&lt; אורח &gt;&gt;</w:t>
      </w:r>
      <w:r>
        <w:rPr>
          <w:rtl/>
        </w:rPr>
        <w:t xml:space="preserve"> </w:t>
      </w:r>
      <w:bookmarkEnd w:id="1041"/>
    </w:p>
    <w:p w:rsidR="00DD5320" w:rsidRDefault="00DD5320" w:rsidP="00DD5320">
      <w:pPr>
        <w:pStyle w:val="KeepWithNext"/>
        <w:rPr>
          <w:rtl/>
        </w:rPr>
      </w:pPr>
    </w:p>
    <w:p w:rsidR="00DD5320" w:rsidRDefault="00DD5320" w:rsidP="00DD5320">
      <w:pPr>
        <w:rPr>
          <w:rtl/>
        </w:rPr>
      </w:pPr>
      <w:r>
        <w:rPr>
          <w:rFonts w:hint="cs"/>
          <w:rtl/>
        </w:rPr>
        <w:t xml:space="preserve">אני יכולה להגיד שבשטח נעשים מאמצים על-טבעיים כמעט כדי לפעול </w:t>
      </w:r>
      <w:bookmarkStart w:id="1042" w:name="_ETM_Q1_5885653"/>
      <w:bookmarkEnd w:id="1042"/>
      <w:r>
        <w:rPr>
          <w:rFonts w:hint="cs"/>
          <w:rtl/>
        </w:rPr>
        <w:t xml:space="preserve">בכל זאת. גם כשאני נמצאת כאן נעשים </w:t>
      </w:r>
      <w:bookmarkStart w:id="1043" w:name="_ETM_Q1_5890598"/>
      <w:bookmarkEnd w:id="1043"/>
      <w:r>
        <w:rPr>
          <w:rFonts w:hint="cs"/>
          <w:rtl/>
        </w:rPr>
        <w:t xml:space="preserve">דברים. לקח שלוש-ארבע שנים עד שסוף-סוף יצאנו למכרז לספק לתת שירותים לתוכנית, כי </w:t>
      </w:r>
      <w:r w:rsidR="00E8724F">
        <w:rPr>
          <w:rFonts w:hint="cs"/>
          <w:rtl/>
        </w:rPr>
        <w:t xml:space="preserve">גם יצאנו לדרך עם פחות מחצי מהתקנים </w:t>
      </w:r>
      <w:bookmarkStart w:id="1044" w:name="_ETM_Q1_5907759"/>
      <w:bookmarkEnd w:id="1044"/>
      <w:r w:rsidR="00E8724F">
        <w:rPr>
          <w:rFonts w:hint="cs"/>
          <w:rtl/>
        </w:rPr>
        <w:t xml:space="preserve">שלנו. הוא עובד, לא בלי קשיים. אני מקווה מאוד שהתקציב </w:t>
      </w:r>
      <w:bookmarkStart w:id="1045" w:name="_ETM_Q1_5912868"/>
      <w:bookmarkEnd w:id="1045"/>
      <w:r w:rsidR="00E8724F">
        <w:rPr>
          <w:rFonts w:hint="cs"/>
          <w:rtl/>
        </w:rPr>
        <w:t xml:space="preserve">שלו ימשיך, כי הם עושים עבודה מצוינת. חברת "עמל </w:t>
      </w:r>
      <w:bookmarkStart w:id="1046" w:name="_ETM_Q1_5915152"/>
      <w:bookmarkEnd w:id="1046"/>
      <w:r w:rsidR="00E8724F">
        <w:rPr>
          <w:rFonts w:hint="cs"/>
          <w:rtl/>
        </w:rPr>
        <w:t xml:space="preserve">ומעבר" שנבחרה במכרז, כמו שצריך. לקח </w:t>
      </w:r>
      <w:r w:rsidR="004A26BB">
        <w:rPr>
          <w:rFonts w:hint="cs"/>
          <w:rtl/>
        </w:rPr>
        <w:t xml:space="preserve">הרבה זמן עד שהמכרז </w:t>
      </w:r>
      <w:bookmarkStart w:id="1047" w:name="_ETM_Q1_5920890"/>
      <w:bookmarkEnd w:id="1047"/>
      <w:r w:rsidR="004A26BB">
        <w:rPr>
          <w:rFonts w:hint="cs"/>
          <w:rtl/>
        </w:rPr>
        <w:t xml:space="preserve">הזה יצא לפועל. אני מקווה מאוד שהנושא הזה לא ימוסמס לגמרי, וגם בעקבות הפניות של הוועדה ובעקבות פניות אחרות </w:t>
      </w:r>
      <w:bookmarkStart w:id="1048" w:name="_ETM_Q1_5930572"/>
      <w:bookmarkEnd w:id="1048"/>
      <w:r w:rsidR="004A26BB">
        <w:rPr>
          <w:rFonts w:hint="cs"/>
          <w:rtl/>
        </w:rPr>
        <w:t xml:space="preserve">המשרד, בטח עם הנהלה חדשה, ישכיל לחזק </w:t>
      </w:r>
      <w:r w:rsidR="00AE227C">
        <w:rPr>
          <w:rFonts w:hint="cs"/>
          <w:rtl/>
        </w:rPr>
        <w:t xml:space="preserve">ולסייע בפעילות </w:t>
      </w:r>
      <w:proofErr w:type="spellStart"/>
      <w:r w:rsidR="00AE227C">
        <w:rPr>
          <w:rFonts w:hint="cs"/>
          <w:rtl/>
        </w:rPr>
        <w:t>הכל</w:t>
      </w:r>
      <w:proofErr w:type="spellEnd"/>
      <w:r w:rsidR="00AE227C">
        <w:rPr>
          <w:rFonts w:hint="cs"/>
          <w:rtl/>
        </w:rPr>
        <w:t xml:space="preserve"> </w:t>
      </w:r>
      <w:bookmarkStart w:id="1049" w:name="_ETM_Q1_5940101"/>
      <w:bookmarkEnd w:id="1049"/>
      <w:r w:rsidR="00AE227C">
        <w:rPr>
          <w:rFonts w:hint="cs"/>
          <w:rtl/>
        </w:rPr>
        <w:t xml:space="preserve">כך חשובה ואקוטית שהולכת ונעשית בימים אלו עוד </w:t>
      </w:r>
      <w:bookmarkStart w:id="1050" w:name="_ETM_Q1_5941987"/>
      <w:bookmarkEnd w:id="1050"/>
      <w:r w:rsidR="00AE227C">
        <w:rPr>
          <w:rFonts w:hint="cs"/>
          <w:rtl/>
        </w:rPr>
        <w:t xml:space="preserve">הרבה יותר חשובה ממה שהיא הייתה. </w:t>
      </w:r>
    </w:p>
    <w:p w:rsidR="00AE227C" w:rsidRDefault="00AE227C" w:rsidP="00DD5320">
      <w:pPr>
        <w:rPr>
          <w:rtl/>
        </w:rPr>
      </w:pPr>
      <w:bookmarkStart w:id="1051" w:name="_ETM_Q1_5947076"/>
      <w:bookmarkStart w:id="1052" w:name="_ETM_Q1_5947204"/>
      <w:bookmarkEnd w:id="1051"/>
      <w:bookmarkEnd w:id="1052"/>
    </w:p>
    <w:p w:rsidR="00AE227C" w:rsidRDefault="00AE227C" w:rsidP="00AE227C">
      <w:pPr>
        <w:pStyle w:val="af6"/>
        <w:keepNext/>
        <w:rPr>
          <w:rtl/>
        </w:rPr>
      </w:pPr>
      <w:bookmarkStart w:id="1053" w:name="ET_yor_5110_134"/>
      <w:r w:rsidRPr="00AE227C">
        <w:rPr>
          <w:rStyle w:val="TagStyle"/>
          <w:rtl/>
        </w:rPr>
        <w:t xml:space="preserve"> &lt;&lt; </w:t>
      </w:r>
      <w:proofErr w:type="spellStart"/>
      <w:r w:rsidRPr="00AE227C">
        <w:rPr>
          <w:rStyle w:val="TagStyle"/>
          <w:rtl/>
        </w:rPr>
        <w:t>יור</w:t>
      </w:r>
      <w:proofErr w:type="spellEnd"/>
      <w:r w:rsidRPr="00AE227C">
        <w:rPr>
          <w:rStyle w:val="TagStyle"/>
          <w:rtl/>
        </w:rPr>
        <w:t xml:space="preserve"> &gt;&gt; </w:t>
      </w:r>
      <w:r>
        <w:rPr>
          <w:rtl/>
        </w:rPr>
        <w:t>היו"ר עפר שלח:</w:t>
      </w:r>
      <w:r w:rsidRPr="00AE227C">
        <w:rPr>
          <w:rStyle w:val="TagStyle"/>
          <w:rtl/>
        </w:rPr>
        <w:t xml:space="preserve"> &lt;&lt; </w:t>
      </w:r>
      <w:proofErr w:type="spellStart"/>
      <w:r w:rsidRPr="00AE227C">
        <w:rPr>
          <w:rStyle w:val="TagStyle"/>
          <w:rtl/>
        </w:rPr>
        <w:t>יור</w:t>
      </w:r>
      <w:proofErr w:type="spellEnd"/>
      <w:r w:rsidRPr="00AE227C">
        <w:rPr>
          <w:rStyle w:val="TagStyle"/>
          <w:rtl/>
        </w:rPr>
        <w:t xml:space="preserve"> &gt;&gt;</w:t>
      </w:r>
      <w:r>
        <w:rPr>
          <w:rtl/>
        </w:rPr>
        <w:t xml:space="preserve"> </w:t>
      </w:r>
      <w:bookmarkEnd w:id="1053"/>
    </w:p>
    <w:p w:rsidR="00AE227C" w:rsidRDefault="00AE227C" w:rsidP="00AE227C">
      <w:pPr>
        <w:pStyle w:val="KeepWithNext"/>
        <w:rPr>
          <w:rtl/>
        </w:rPr>
      </w:pPr>
    </w:p>
    <w:p w:rsidR="004D04E3" w:rsidRDefault="00AE227C" w:rsidP="00AE227C">
      <w:pPr>
        <w:rPr>
          <w:rtl/>
        </w:rPr>
      </w:pPr>
      <w:bookmarkStart w:id="1054" w:name="_ETM_Q1_5949230"/>
      <w:bookmarkEnd w:id="1054"/>
      <w:r>
        <w:rPr>
          <w:rFonts w:hint="cs"/>
          <w:rtl/>
        </w:rPr>
        <w:t xml:space="preserve">ברור לגמרי מה התרחש </w:t>
      </w:r>
      <w:bookmarkStart w:id="1055" w:name="_ETM_Q1_5952004"/>
      <w:bookmarkEnd w:id="1055"/>
      <w:r>
        <w:rPr>
          <w:rFonts w:hint="cs"/>
          <w:rtl/>
        </w:rPr>
        <w:t xml:space="preserve">כאן. אנחנו חייבים, וזה גם התפקיד שלנו </w:t>
      </w:r>
      <w:r>
        <w:rPr>
          <w:rtl/>
        </w:rPr>
        <w:t>–</w:t>
      </w:r>
      <w:r>
        <w:rPr>
          <w:rFonts w:hint="cs"/>
          <w:rtl/>
        </w:rPr>
        <w:t xml:space="preserve"> אני לא רוצה להגיד לנצל את ההזדמנות. בסופו </w:t>
      </w:r>
      <w:bookmarkStart w:id="1056" w:name="_ETM_Q1_5965008"/>
      <w:bookmarkEnd w:id="1056"/>
      <w:r>
        <w:rPr>
          <w:rFonts w:hint="cs"/>
          <w:rtl/>
        </w:rPr>
        <w:t xml:space="preserve">של דבר זה מונח לפנינו. אני </w:t>
      </w:r>
      <w:bookmarkStart w:id="1057" w:name="_ETM_Q1_5973566"/>
      <w:bookmarkEnd w:id="1057"/>
      <w:r>
        <w:rPr>
          <w:rFonts w:hint="cs"/>
          <w:rtl/>
        </w:rPr>
        <w:t xml:space="preserve">לא יודע מתי הוועדות של הכנסת התייחסו לזה לפחות פעמיים-שלוש שאני אחראי להן בחודשים האחרונים. אני מניח שיש ועדות </w:t>
      </w:r>
      <w:bookmarkStart w:id="1058" w:name="_ETM_Q1_5979049"/>
      <w:bookmarkEnd w:id="1058"/>
      <w:r>
        <w:rPr>
          <w:rFonts w:hint="cs"/>
          <w:rtl/>
        </w:rPr>
        <w:t xml:space="preserve"> נוספות. זה הזמן, ואנחנו נהיה על זה. אבל אני </w:t>
      </w:r>
      <w:bookmarkStart w:id="1059" w:name="_ETM_Q1_5986265"/>
      <w:bookmarkEnd w:id="1059"/>
      <w:r>
        <w:rPr>
          <w:rFonts w:hint="cs"/>
          <w:rtl/>
        </w:rPr>
        <w:t xml:space="preserve">אומר גם לך, בסופו של דבר יש עכשיו נכונות כי המשבר הוא </w:t>
      </w:r>
      <w:proofErr w:type="spellStart"/>
      <w:r>
        <w:rPr>
          <w:rFonts w:hint="cs"/>
          <w:rtl/>
        </w:rPr>
        <w:t>אמיתי</w:t>
      </w:r>
      <w:proofErr w:type="spellEnd"/>
      <w:r>
        <w:rPr>
          <w:rFonts w:hint="cs"/>
          <w:rtl/>
        </w:rPr>
        <w:t xml:space="preserve"> והוא מתמשך. </w:t>
      </w:r>
      <w:r w:rsidR="004D04E3">
        <w:rPr>
          <w:rFonts w:hint="cs"/>
          <w:rtl/>
        </w:rPr>
        <w:t xml:space="preserve">אנחנו לא יודעים </w:t>
      </w:r>
      <w:bookmarkStart w:id="1060" w:name="_ETM_Q1_5995266"/>
      <w:bookmarkEnd w:id="1060"/>
      <w:r w:rsidR="004D04E3">
        <w:rPr>
          <w:rFonts w:hint="cs"/>
          <w:rtl/>
        </w:rPr>
        <w:t xml:space="preserve">עוד כמה זמן הוא יהיה </w:t>
      </w:r>
      <w:proofErr w:type="spellStart"/>
      <w:r w:rsidR="004D04E3">
        <w:rPr>
          <w:rFonts w:hint="cs"/>
          <w:rtl/>
        </w:rPr>
        <w:t>איתנו</w:t>
      </w:r>
      <w:proofErr w:type="spellEnd"/>
      <w:r w:rsidR="004D04E3">
        <w:rPr>
          <w:rFonts w:hint="cs"/>
          <w:rtl/>
        </w:rPr>
        <w:t xml:space="preserve">. אם אתם לא תנצלו </w:t>
      </w:r>
      <w:bookmarkStart w:id="1061" w:name="_ETM_Q1_5998057"/>
      <w:bookmarkEnd w:id="1061"/>
      <w:r w:rsidR="004D04E3">
        <w:rPr>
          <w:rFonts w:hint="cs"/>
          <w:rtl/>
        </w:rPr>
        <w:t xml:space="preserve">את זה כדי לעגן את זה מחדש, בסוף זה בסך הכול להחזיר את זה להחלטות כמו שאת אומרת, ב-2014-2013. </w:t>
      </w:r>
      <w:bookmarkStart w:id="1062" w:name="_ETM_Q1_6004589"/>
      <w:bookmarkEnd w:id="1062"/>
      <w:r w:rsidR="004D04E3">
        <w:rPr>
          <w:rFonts w:hint="cs"/>
          <w:rtl/>
        </w:rPr>
        <w:t xml:space="preserve">הדבר הזה צריך לקרות. </w:t>
      </w:r>
    </w:p>
    <w:p w:rsidR="004D04E3" w:rsidRDefault="004D04E3" w:rsidP="00AE227C">
      <w:pPr>
        <w:rPr>
          <w:rtl/>
        </w:rPr>
      </w:pPr>
      <w:bookmarkStart w:id="1063" w:name="_ETM_Q1_6010717"/>
      <w:bookmarkEnd w:id="1063"/>
    </w:p>
    <w:p w:rsidR="00AE227C" w:rsidRDefault="00A91469" w:rsidP="00AE227C">
      <w:pPr>
        <w:rPr>
          <w:rtl/>
        </w:rPr>
      </w:pPr>
      <w:bookmarkStart w:id="1064" w:name="_ETM_Q1_6010945"/>
      <w:bookmarkStart w:id="1065" w:name="_ETM_Q1_6010971"/>
      <w:bookmarkStart w:id="1066" w:name="_ETM_Q1_6011039"/>
      <w:bookmarkEnd w:id="1064"/>
      <w:bookmarkEnd w:id="1065"/>
      <w:bookmarkEnd w:id="1066"/>
      <w:r>
        <w:rPr>
          <w:rFonts w:hint="cs"/>
          <w:rtl/>
        </w:rPr>
        <w:t xml:space="preserve">נמצא </w:t>
      </w:r>
      <w:proofErr w:type="spellStart"/>
      <w:r>
        <w:rPr>
          <w:rFonts w:hint="cs"/>
          <w:rtl/>
        </w:rPr>
        <w:t>איתנו</w:t>
      </w:r>
      <w:proofErr w:type="spellEnd"/>
      <w:r>
        <w:rPr>
          <w:rFonts w:hint="cs"/>
          <w:rtl/>
        </w:rPr>
        <w:t xml:space="preserve"> נציג </w:t>
      </w:r>
      <w:bookmarkStart w:id="1067" w:name="_ETM_Q1_6026957"/>
      <w:bookmarkEnd w:id="1067"/>
      <w:r>
        <w:rPr>
          <w:rFonts w:hint="cs"/>
          <w:rtl/>
        </w:rPr>
        <w:t xml:space="preserve">משרד המשפטים, עו"ד דניאל רז, בבקשה. </w:t>
      </w:r>
      <w:r w:rsidR="00AE227C">
        <w:rPr>
          <w:rtl/>
        </w:rPr>
        <w:t xml:space="preserve">  </w:t>
      </w:r>
    </w:p>
    <w:p w:rsidR="00B33517" w:rsidRDefault="00014FF5" w:rsidP="00A91469">
      <w:pPr>
        <w:ind w:firstLine="0"/>
        <w:rPr>
          <w:rtl/>
        </w:rPr>
      </w:pPr>
      <w:bookmarkStart w:id="1068" w:name="_ETM_Q1_5751116"/>
      <w:bookmarkStart w:id="1069" w:name="_ETM_Q1_5751143"/>
      <w:bookmarkStart w:id="1070" w:name="_ETM_Q1_5751234"/>
      <w:bookmarkEnd w:id="1068"/>
      <w:bookmarkEnd w:id="1069"/>
      <w:bookmarkEnd w:id="1070"/>
      <w:r>
        <w:rPr>
          <w:rtl/>
        </w:rPr>
        <w:t xml:space="preserve">  </w:t>
      </w:r>
    </w:p>
    <w:p w:rsidR="008B3971" w:rsidRDefault="008B3971" w:rsidP="008B3971">
      <w:pPr>
        <w:pStyle w:val="af9"/>
        <w:keepNext/>
        <w:rPr>
          <w:rtl/>
        </w:rPr>
      </w:pPr>
      <w:bookmarkStart w:id="1071" w:name="ET_guest_816593_59"/>
      <w:r w:rsidRPr="008B3971">
        <w:rPr>
          <w:rStyle w:val="TagStyle"/>
          <w:rtl/>
        </w:rPr>
        <w:t xml:space="preserve"> &lt;&lt; אורח &gt;&gt; </w:t>
      </w:r>
      <w:r>
        <w:rPr>
          <w:rtl/>
        </w:rPr>
        <w:t>דניאל רז:</w:t>
      </w:r>
      <w:r w:rsidRPr="008B3971">
        <w:rPr>
          <w:rStyle w:val="TagStyle"/>
          <w:rtl/>
        </w:rPr>
        <w:t xml:space="preserve"> &lt;&lt; אורח &gt;&gt;</w:t>
      </w:r>
      <w:r>
        <w:rPr>
          <w:rtl/>
        </w:rPr>
        <w:t xml:space="preserve"> </w:t>
      </w:r>
      <w:bookmarkEnd w:id="1071"/>
    </w:p>
    <w:p w:rsidR="008B3971" w:rsidRDefault="008B3971" w:rsidP="008B3971">
      <w:pPr>
        <w:pStyle w:val="KeepWithNext"/>
        <w:rPr>
          <w:rtl/>
        </w:rPr>
      </w:pPr>
    </w:p>
    <w:p w:rsidR="000A0139" w:rsidRDefault="00A91469" w:rsidP="008B3971">
      <w:pPr>
        <w:rPr>
          <w:rtl/>
        </w:rPr>
      </w:pPr>
      <w:r>
        <w:rPr>
          <w:rFonts w:hint="cs"/>
          <w:rtl/>
        </w:rPr>
        <w:t xml:space="preserve">שלום רב. אני נציג </w:t>
      </w:r>
      <w:bookmarkStart w:id="1072" w:name="_ETM_Q1_6031466"/>
      <w:bookmarkEnd w:id="1072"/>
      <w:r>
        <w:rPr>
          <w:rFonts w:hint="cs"/>
          <w:rtl/>
        </w:rPr>
        <w:t>הנהלת הסיוע המשפטי במשרד המשפטים, ואנ</w:t>
      </w:r>
      <w:bookmarkStart w:id="1073" w:name="_ETM_Q1_6037124"/>
      <w:bookmarkEnd w:id="1073"/>
      <w:r>
        <w:rPr>
          <w:rFonts w:hint="cs"/>
          <w:rtl/>
        </w:rPr>
        <w:t xml:space="preserve">חנו מייצגים את מרבית האנשים שמאושפזים בבריאות הנפש בטווח </w:t>
      </w:r>
      <w:bookmarkStart w:id="1074" w:name="_ETM_Q1_6048116"/>
      <w:bookmarkEnd w:id="1074"/>
      <w:r>
        <w:rPr>
          <w:rFonts w:hint="cs"/>
          <w:rtl/>
        </w:rPr>
        <w:t xml:space="preserve">הסופי, כשבעצם כל טיפול אחר לא הצליח והם נמצאים בבריאות הנפש. </w:t>
      </w:r>
      <w:bookmarkStart w:id="1075" w:name="_ETM_Q1_6052176"/>
      <w:bookmarkEnd w:id="1075"/>
    </w:p>
    <w:p w:rsidR="00A91469" w:rsidRDefault="00A91469" w:rsidP="008B3971">
      <w:pPr>
        <w:rPr>
          <w:rtl/>
        </w:rPr>
      </w:pPr>
    </w:p>
    <w:p w:rsidR="00A91469" w:rsidRDefault="00A91469" w:rsidP="00871E1B">
      <w:pPr>
        <w:rPr>
          <w:rtl/>
        </w:rPr>
      </w:pPr>
      <w:bookmarkStart w:id="1076" w:name="_ETM_Q1_6052358"/>
      <w:bookmarkStart w:id="1077" w:name="_ETM_Q1_6052386"/>
      <w:bookmarkStart w:id="1078" w:name="_ETM_Q1_6052471"/>
      <w:bookmarkEnd w:id="1076"/>
      <w:bookmarkEnd w:id="1077"/>
      <w:bookmarkEnd w:id="1078"/>
      <w:r>
        <w:rPr>
          <w:rFonts w:hint="cs"/>
          <w:rtl/>
        </w:rPr>
        <w:t xml:space="preserve">אני שמח מאוד ואני </w:t>
      </w:r>
      <w:bookmarkStart w:id="1079" w:name="_ETM_Q1_6056190"/>
      <w:bookmarkEnd w:id="1079"/>
      <w:r>
        <w:rPr>
          <w:rFonts w:hint="cs"/>
          <w:rtl/>
        </w:rPr>
        <w:t xml:space="preserve">מברך על כינוס הישיבה הזאת. הייתי פה לפני כשלוש שנים </w:t>
      </w:r>
      <w:bookmarkStart w:id="1080" w:name="_ETM_Q1_6060597"/>
      <w:bookmarkEnd w:id="1080"/>
      <w:r>
        <w:rPr>
          <w:rFonts w:hint="cs"/>
          <w:rtl/>
        </w:rPr>
        <w:t xml:space="preserve">כשמשרד מבקר המדינה פרסם את דוח מבקר המדינה 68ג, הנושא של התנהלות </w:t>
      </w:r>
      <w:r w:rsidR="00871E1B">
        <w:rPr>
          <w:rFonts w:hint="cs"/>
          <w:rtl/>
        </w:rPr>
        <w:t xml:space="preserve">בתי החולים הפסיכיאטריים בעניין קשירה ובידוד. כבר שם </w:t>
      </w:r>
      <w:bookmarkStart w:id="1081" w:name="_ETM_Q1_6072084"/>
      <w:bookmarkEnd w:id="1081"/>
      <w:r w:rsidR="00871E1B">
        <w:rPr>
          <w:rFonts w:hint="cs"/>
          <w:rtl/>
        </w:rPr>
        <w:t>בהמלצות של דוח מבקר המדינה התייחסו לנושא של כוח אדם</w:t>
      </w:r>
      <w:bookmarkStart w:id="1082" w:name="_ETM_Q1_6073766"/>
      <w:bookmarkEnd w:id="1082"/>
      <w:r w:rsidR="00871E1B">
        <w:rPr>
          <w:rFonts w:hint="cs"/>
          <w:rtl/>
        </w:rPr>
        <w:t xml:space="preserve"> או המחסור של כוח אדם באופן רציני, ואני רואה שאנחנו </w:t>
      </w:r>
      <w:bookmarkStart w:id="1083" w:name="_ETM_Q1_6077894"/>
      <w:bookmarkEnd w:id="1083"/>
      <w:r w:rsidR="00871E1B">
        <w:rPr>
          <w:rFonts w:hint="cs"/>
          <w:rtl/>
        </w:rPr>
        <w:t xml:space="preserve">נמצאים כמה שנים לאחר מכן וזה לא השתפר. במה </w:t>
      </w:r>
      <w:bookmarkStart w:id="1084" w:name="_ETM_Q1_6082548"/>
      <w:bookmarkEnd w:id="1084"/>
      <w:r w:rsidR="00871E1B">
        <w:rPr>
          <w:rFonts w:hint="cs"/>
          <w:rtl/>
        </w:rPr>
        <w:t xml:space="preserve">זה מתבטא? קודם כל, אני יכול לומר פה </w:t>
      </w:r>
      <w:bookmarkStart w:id="1085" w:name="_ETM_Q1_6084324"/>
      <w:bookmarkEnd w:id="1085"/>
      <w:r w:rsidR="00871E1B">
        <w:rPr>
          <w:rFonts w:hint="cs"/>
          <w:rtl/>
        </w:rPr>
        <w:t xml:space="preserve">לוועדה שבתקופת הקורונה יש כ-20% יותר אנשים </w:t>
      </w:r>
      <w:bookmarkStart w:id="1086" w:name="_ETM_Q1_6091312"/>
      <w:bookmarkEnd w:id="1086"/>
      <w:r w:rsidR="00871E1B">
        <w:rPr>
          <w:rFonts w:hint="cs"/>
          <w:rtl/>
        </w:rPr>
        <w:t xml:space="preserve">שנמצאים היום מאושפזים בבתי חולים פסיכיאטריים ממה שבעבר. היקף התיקים </w:t>
      </w:r>
      <w:bookmarkStart w:id="1087" w:name="_ETM_Q1_6094620"/>
      <w:bookmarkEnd w:id="1087"/>
      <w:r w:rsidR="00871E1B">
        <w:rPr>
          <w:rFonts w:hint="cs"/>
          <w:rtl/>
        </w:rPr>
        <w:t xml:space="preserve">שאנחנו מייצגים הוא ב-20%. זה ברור לכולם שאנחנו מדברים על </w:t>
      </w:r>
      <w:bookmarkStart w:id="1088" w:name="_ETM_Q1_6100504"/>
      <w:bookmarkEnd w:id="1088"/>
      <w:r w:rsidR="00871E1B">
        <w:rPr>
          <w:rFonts w:hint="cs"/>
          <w:rtl/>
        </w:rPr>
        <w:t xml:space="preserve">הנתון כשהוא הרבה יותר גבוה מהעלייה הרגילה שאנחנו רגילים </w:t>
      </w:r>
      <w:bookmarkStart w:id="1089" w:name="_ETM_Q1_6103395"/>
      <w:bookmarkEnd w:id="1089"/>
      <w:r w:rsidR="00871E1B">
        <w:rPr>
          <w:rFonts w:hint="cs"/>
          <w:rtl/>
        </w:rPr>
        <w:t xml:space="preserve">אליה במצב רגיל. זה נובע מהרבה סיבות, אבל אחת מהן </w:t>
      </w:r>
      <w:bookmarkStart w:id="1090" w:name="_ETM_Q1_6108982"/>
      <w:bookmarkEnd w:id="1090"/>
      <w:r w:rsidR="00871E1B">
        <w:rPr>
          <w:rFonts w:hint="cs"/>
          <w:rtl/>
        </w:rPr>
        <w:t>כמובן זה היעדר מתן שירותים בקהילה לאותם אנשים שנמצאים במצוקה</w:t>
      </w:r>
      <w:bookmarkStart w:id="1091" w:name="_ETM_Q1_6114300"/>
      <w:bookmarkEnd w:id="1091"/>
      <w:r w:rsidR="00871E1B">
        <w:rPr>
          <w:rFonts w:hint="cs"/>
          <w:rtl/>
        </w:rPr>
        <w:t xml:space="preserve"> של ממש, במיוחד בתקופת הקורונה אבל גם לפני </w:t>
      </w:r>
      <w:bookmarkStart w:id="1092" w:name="_ETM_Q1_6116178"/>
      <w:bookmarkEnd w:id="1092"/>
      <w:r w:rsidR="00871E1B">
        <w:rPr>
          <w:rFonts w:hint="cs"/>
          <w:rtl/>
        </w:rPr>
        <w:t xml:space="preserve">כן. כלומר, אנשים שלא מקבלים את הטיפול הרפואי שהם צריכים </w:t>
      </w:r>
      <w:bookmarkStart w:id="1093" w:name="_ETM_Q1_6120822"/>
      <w:bookmarkEnd w:id="1093"/>
      <w:r w:rsidR="00871E1B">
        <w:rPr>
          <w:rFonts w:hint="cs"/>
          <w:rtl/>
        </w:rPr>
        <w:t xml:space="preserve">לקבל, בין אם זה במרפאות לבריאות הנפש או שלפעמים </w:t>
      </w:r>
      <w:bookmarkStart w:id="1094" w:name="_ETM_Q1_6125403"/>
      <w:bookmarkEnd w:id="1094"/>
      <w:r w:rsidR="00871E1B">
        <w:rPr>
          <w:rFonts w:hint="cs"/>
          <w:rtl/>
        </w:rPr>
        <w:t xml:space="preserve">הם לא מגיעים לשם או כי המקום סגור או כי </w:t>
      </w:r>
      <w:bookmarkStart w:id="1095" w:name="_ETM_Q1_6126933"/>
      <w:bookmarkEnd w:id="1095"/>
      <w:r w:rsidR="00871E1B">
        <w:rPr>
          <w:rFonts w:hint="cs"/>
          <w:rtl/>
        </w:rPr>
        <w:t xml:space="preserve">לא ניתן. </w:t>
      </w:r>
    </w:p>
    <w:p w:rsidR="00871E1B" w:rsidRDefault="00871E1B" w:rsidP="00871E1B">
      <w:pPr>
        <w:rPr>
          <w:rtl/>
        </w:rPr>
      </w:pPr>
    </w:p>
    <w:p w:rsidR="00871E1B" w:rsidRDefault="00871E1B" w:rsidP="00871E1B">
      <w:pPr>
        <w:rPr>
          <w:rtl/>
        </w:rPr>
      </w:pPr>
      <w:r>
        <w:rPr>
          <w:rFonts w:hint="cs"/>
          <w:rtl/>
        </w:rPr>
        <w:t>זה מעמיד אותנו במצב שאנשים לפעמי</w:t>
      </w:r>
      <w:bookmarkStart w:id="1096" w:name="_ETM_Q1_6133764"/>
      <w:bookmarkEnd w:id="1096"/>
      <w:r>
        <w:rPr>
          <w:rFonts w:hint="cs"/>
          <w:rtl/>
        </w:rPr>
        <w:t xml:space="preserve">ם מתקשרים אלינו אחרי שהם משוחררים מבתי החולים </w:t>
      </w:r>
      <w:bookmarkStart w:id="1097" w:name="_ETM_Q1_6134328"/>
      <w:bookmarkEnd w:id="1097"/>
      <w:r>
        <w:rPr>
          <w:rFonts w:hint="cs"/>
          <w:rtl/>
        </w:rPr>
        <w:t>ואומרים: אין לנו אפשרות, או התור שאנחנו מקבלים הוא</w:t>
      </w:r>
      <w:bookmarkStart w:id="1098" w:name="_ETM_Q1_6139369"/>
      <w:bookmarkEnd w:id="1098"/>
      <w:r>
        <w:rPr>
          <w:rFonts w:hint="cs"/>
          <w:rtl/>
        </w:rPr>
        <w:t xml:space="preserve"> בעוד חצי שנה. חלקם, אלה שיש להם קצת כסף, הולכים </w:t>
      </w:r>
      <w:bookmarkStart w:id="1099" w:name="_ETM_Q1_6142330"/>
      <w:bookmarkEnd w:id="1099"/>
      <w:r>
        <w:rPr>
          <w:rFonts w:hint="cs"/>
          <w:rtl/>
        </w:rPr>
        <w:t xml:space="preserve">לרפואה פרטית. אבל מרבית האנשים לא הולכים לשם ולאחר מכן הם חוזרים למערכת בריאות הנפש. התקציב שמשרד הבריאות מוציא </w:t>
      </w:r>
      <w:bookmarkStart w:id="1100" w:name="_ETM_Q1_6152584"/>
      <w:bookmarkEnd w:id="1100"/>
      <w:r>
        <w:rPr>
          <w:rFonts w:hint="cs"/>
          <w:rtl/>
        </w:rPr>
        <w:t xml:space="preserve">על יום אשפוז הוא הרבה יותר גבוה מכל תקציב אחר. </w:t>
      </w:r>
      <w:bookmarkStart w:id="1101" w:name="_ETM_Q1_6156484"/>
      <w:bookmarkEnd w:id="1101"/>
      <w:r>
        <w:rPr>
          <w:rFonts w:hint="cs"/>
          <w:rtl/>
        </w:rPr>
        <w:t xml:space="preserve">זאת אומרת, זה סוג של דבר שחוזר על עצמו ורק </w:t>
      </w:r>
      <w:bookmarkStart w:id="1102" w:name="_ETM_Q1_6156726"/>
      <w:bookmarkEnd w:id="1102"/>
      <w:r>
        <w:rPr>
          <w:rFonts w:hint="cs"/>
          <w:rtl/>
        </w:rPr>
        <w:t xml:space="preserve">מעמיס על המערכת יותר. </w:t>
      </w:r>
    </w:p>
    <w:p w:rsidR="00871E1B" w:rsidRDefault="00871E1B" w:rsidP="00871E1B">
      <w:pPr>
        <w:rPr>
          <w:rtl/>
        </w:rPr>
      </w:pPr>
      <w:bookmarkStart w:id="1103" w:name="_ETM_Q1_6160884"/>
      <w:bookmarkEnd w:id="1103"/>
    </w:p>
    <w:p w:rsidR="00871E1B" w:rsidRDefault="00871E1B" w:rsidP="00871E1B">
      <w:pPr>
        <w:rPr>
          <w:rtl/>
        </w:rPr>
      </w:pPr>
      <w:bookmarkStart w:id="1104" w:name="_ETM_Q1_6161048"/>
      <w:bookmarkStart w:id="1105" w:name="_ETM_Q1_6161078"/>
      <w:bookmarkEnd w:id="1104"/>
      <w:bookmarkEnd w:id="1105"/>
      <w:r>
        <w:rPr>
          <w:rFonts w:hint="cs"/>
          <w:rtl/>
        </w:rPr>
        <w:t>ד</w:t>
      </w:r>
      <w:bookmarkStart w:id="1106" w:name="_ETM_Q1_6161195"/>
      <w:bookmarkEnd w:id="1106"/>
      <w:r>
        <w:rPr>
          <w:rFonts w:hint="cs"/>
          <w:rtl/>
        </w:rPr>
        <w:t>בר שני, משחררים פחות אנשים מאשפוז כפוי, כי לפעמים אין הרפואה השיקומית שאנחנו כה</w:t>
      </w:r>
      <w:bookmarkStart w:id="1107" w:name="_ETM_Q1_6167323"/>
      <w:bookmarkEnd w:id="1107"/>
      <w:r>
        <w:rPr>
          <w:rFonts w:hint="cs"/>
          <w:rtl/>
        </w:rPr>
        <w:t xml:space="preserve"> זקוקים לה. לפעמים אם הוסטל או מקום אחר לא יכול </w:t>
      </w:r>
      <w:bookmarkStart w:id="1108" w:name="_ETM_Q1_6171734"/>
      <w:bookmarkEnd w:id="1108"/>
      <w:r>
        <w:rPr>
          <w:rFonts w:hint="cs"/>
          <w:rtl/>
        </w:rPr>
        <w:t>לקבל את האדם בגלל שהיום אנחנו במצב חירום או</w:t>
      </w:r>
      <w:bookmarkStart w:id="1109" w:name="_ETM_Q1_6173921"/>
      <w:bookmarkEnd w:id="1109"/>
      <w:r>
        <w:rPr>
          <w:rFonts w:hint="cs"/>
          <w:rtl/>
        </w:rPr>
        <w:t xml:space="preserve"> של קורונה, אז האדם נשאר במשרד הבריאות תחת פיקוח ותקצוב </w:t>
      </w:r>
      <w:bookmarkStart w:id="1110" w:name="_ETM_Q1_6179654"/>
      <w:bookmarkEnd w:id="1110"/>
      <w:r>
        <w:rPr>
          <w:rFonts w:hint="cs"/>
          <w:rtl/>
        </w:rPr>
        <w:t xml:space="preserve">מלא של משרד הבריאות. </w:t>
      </w:r>
    </w:p>
    <w:p w:rsidR="00871E1B" w:rsidRDefault="00871E1B" w:rsidP="00871E1B">
      <w:pPr>
        <w:rPr>
          <w:rtl/>
        </w:rPr>
      </w:pPr>
      <w:bookmarkStart w:id="1111" w:name="_ETM_Q1_6184565"/>
      <w:bookmarkEnd w:id="1111"/>
    </w:p>
    <w:p w:rsidR="00871E1B" w:rsidRDefault="00871E1B" w:rsidP="00871E1B">
      <w:pPr>
        <w:rPr>
          <w:rtl/>
        </w:rPr>
      </w:pPr>
      <w:bookmarkStart w:id="1112" w:name="_ETM_Q1_6184790"/>
      <w:bookmarkStart w:id="1113" w:name="_ETM_Q1_6184811"/>
      <w:bookmarkStart w:id="1114" w:name="_ETM_Q1_6184884"/>
      <w:bookmarkStart w:id="1115" w:name="_ETM_Q1_6183018"/>
      <w:bookmarkEnd w:id="1112"/>
      <w:bookmarkEnd w:id="1113"/>
      <w:bookmarkEnd w:id="1114"/>
      <w:bookmarkEnd w:id="1115"/>
      <w:r>
        <w:rPr>
          <w:rFonts w:hint="cs"/>
          <w:rtl/>
        </w:rPr>
        <w:t xml:space="preserve">קראתי את שני הדוחות של משרד מבקר המדינה והם מרתקים בעניין הזה, ואני באמת מודה </w:t>
      </w:r>
      <w:bookmarkStart w:id="1116" w:name="_ETM_Q1_6191174"/>
      <w:bookmarkEnd w:id="1116"/>
      <w:r>
        <w:rPr>
          <w:rFonts w:hint="cs"/>
          <w:rtl/>
        </w:rPr>
        <w:t xml:space="preserve">למשרד </w:t>
      </w:r>
      <w:r w:rsidR="00EC4C4E">
        <w:rPr>
          <w:rFonts w:hint="cs"/>
          <w:rtl/>
        </w:rPr>
        <w:t>על העבודה האינטנסיבית.</w:t>
      </w:r>
      <w:bookmarkStart w:id="1117" w:name="_ETM_Q1_6190478"/>
      <w:bookmarkEnd w:id="1117"/>
      <w:r w:rsidR="00EC4C4E">
        <w:rPr>
          <w:rFonts w:hint="cs"/>
          <w:rtl/>
        </w:rPr>
        <w:t xml:space="preserve"> שמעתי מדברייך פה שלפעמים התערבות ביתית היא </w:t>
      </w:r>
      <w:bookmarkStart w:id="1118" w:name="_ETM_Q1_6196603"/>
      <w:bookmarkEnd w:id="1118"/>
      <w:r w:rsidR="00EC4C4E">
        <w:rPr>
          <w:rFonts w:hint="cs"/>
          <w:rtl/>
        </w:rPr>
        <w:t xml:space="preserve">עדיפה. העמדה שלנו היא שהתערבות ביתית הייתה עדיפה עוד בטרם </w:t>
      </w:r>
      <w:bookmarkStart w:id="1119" w:name="_ETM_Q1_6201541"/>
      <w:bookmarkEnd w:id="1119"/>
      <w:r w:rsidR="00EC4C4E">
        <w:rPr>
          <w:rFonts w:hint="cs"/>
          <w:rtl/>
        </w:rPr>
        <w:t xml:space="preserve">הקורונה. הרי משרד הבריאות עכשיו מדבר על צוות התערבות ביתית </w:t>
      </w:r>
      <w:bookmarkStart w:id="1120" w:name="_ETM_Q1_6207673"/>
      <w:bookmarkEnd w:id="1120"/>
      <w:r w:rsidR="00EC4C4E">
        <w:rPr>
          <w:rFonts w:hint="cs"/>
          <w:rtl/>
        </w:rPr>
        <w:t xml:space="preserve">ללא כל קשר לקורונה, אז אני חושב שהיה זמן עכשיו, </w:t>
      </w:r>
      <w:bookmarkStart w:id="1121" w:name="_ETM_Q1_6210572"/>
      <w:bookmarkEnd w:id="1121"/>
      <w:r w:rsidR="00EC4C4E">
        <w:rPr>
          <w:rFonts w:hint="cs"/>
          <w:rtl/>
        </w:rPr>
        <w:t xml:space="preserve">דווקא בתקופת המשבר של הקורונה, לנצל את המומנטום שלפעמים המקומות </w:t>
      </w:r>
      <w:bookmarkStart w:id="1122" w:name="_ETM_Q1_6214747"/>
      <w:bookmarkEnd w:id="1122"/>
      <w:r w:rsidR="00EC4C4E">
        <w:rPr>
          <w:rFonts w:hint="cs"/>
          <w:rtl/>
        </w:rPr>
        <w:t xml:space="preserve">הם סגורים כדי לקדם את הנושא של צוות התערבות בתוך </w:t>
      </w:r>
      <w:bookmarkStart w:id="1123" w:name="_ETM_Q1_6219813"/>
      <w:bookmarkEnd w:id="1123"/>
      <w:r w:rsidR="00EC4C4E">
        <w:rPr>
          <w:rFonts w:hint="cs"/>
          <w:rtl/>
        </w:rPr>
        <w:t xml:space="preserve">הבית של האדם, כמובן בהסכמתו בליווי גורמי מקצוע. זאת אומרת, זה לא רק מתבקש בגלל הנושא של הקורונה כפי שהצבעת </w:t>
      </w:r>
      <w:bookmarkStart w:id="1124" w:name="_ETM_Q1_6227204"/>
      <w:bookmarkEnd w:id="1124"/>
      <w:r w:rsidR="00EC4C4E">
        <w:rPr>
          <w:rFonts w:hint="cs"/>
          <w:rtl/>
        </w:rPr>
        <w:t xml:space="preserve">פה בדברים שלך, אלא זה בכלל מתבקש באופן כללי שזה </w:t>
      </w:r>
      <w:bookmarkStart w:id="1125" w:name="_ETM_Q1_6230072"/>
      <w:bookmarkEnd w:id="1125"/>
      <w:r w:rsidR="00EC4C4E">
        <w:rPr>
          <w:rFonts w:hint="cs"/>
          <w:rtl/>
        </w:rPr>
        <w:t xml:space="preserve">יקרה, ללא כל קשר, כי זה עדיף כמובן על </w:t>
      </w:r>
      <w:bookmarkStart w:id="1126" w:name="_ETM_Q1_6232829"/>
      <w:bookmarkEnd w:id="1126"/>
      <w:r w:rsidR="00EC4C4E">
        <w:rPr>
          <w:rFonts w:hint="cs"/>
          <w:rtl/>
        </w:rPr>
        <w:t xml:space="preserve">צו מרפאתי כפוי או הוראה בהסכמה. </w:t>
      </w:r>
    </w:p>
    <w:p w:rsidR="00EC4C4E" w:rsidRDefault="00EC4C4E" w:rsidP="00871E1B">
      <w:pPr>
        <w:rPr>
          <w:rtl/>
        </w:rPr>
      </w:pPr>
      <w:bookmarkStart w:id="1127" w:name="_ETM_Q1_6240349"/>
      <w:bookmarkEnd w:id="1127"/>
    </w:p>
    <w:p w:rsidR="00EC4C4E" w:rsidRDefault="00EC4C4E" w:rsidP="00871E1B">
      <w:pPr>
        <w:rPr>
          <w:rtl/>
        </w:rPr>
      </w:pPr>
      <w:bookmarkStart w:id="1128" w:name="_ETM_Q1_6240585"/>
      <w:bookmarkStart w:id="1129" w:name="_ETM_Q1_6240611"/>
      <w:bookmarkStart w:id="1130" w:name="_ETM_Q1_6240704"/>
      <w:bookmarkStart w:id="1131" w:name="_ETM_Q1_6244025"/>
      <w:bookmarkEnd w:id="1128"/>
      <w:bookmarkEnd w:id="1129"/>
      <w:bookmarkEnd w:id="1130"/>
      <w:bookmarkEnd w:id="1131"/>
      <w:r>
        <w:rPr>
          <w:rFonts w:hint="cs"/>
          <w:rtl/>
        </w:rPr>
        <w:t xml:space="preserve">אנחנו גם מייצגים קטינים שמאושפזים בכפייה. זמני </w:t>
      </w:r>
      <w:bookmarkStart w:id="1132" w:name="_ETM_Q1_6244275"/>
      <w:bookmarkEnd w:id="1132"/>
      <w:r>
        <w:rPr>
          <w:rFonts w:hint="cs"/>
          <w:rtl/>
        </w:rPr>
        <w:t xml:space="preserve">ההמתנה של פסיכיאטר הם הרבה יותר גדולים, הם בלתי נסבלים. </w:t>
      </w:r>
      <w:bookmarkStart w:id="1133" w:name="_ETM_Q1_6252248"/>
      <w:bookmarkEnd w:id="1133"/>
      <w:r>
        <w:rPr>
          <w:rFonts w:hint="cs"/>
          <w:rtl/>
        </w:rPr>
        <w:t xml:space="preserve">אנחנו נמצאים במצוקה </w:t>
      </w:r>
      <w:proofErr w:type="spellStart"/>
      <w:r>
        <w:rPr>
          <w:rFonts w:hint="cs"/>
          <w:rtl/>
        </w:rPr>
        <w:t>אמיתית</w:t>
      </w:r>
      <w:proofErr w:type="spellEnd"/>
      <w:r>
        <w:rPr>
          <w:rFonts w:hint="cs"/>
          <w:rtl/>
        </w:rPr>
        <w:t xml:space="preserve">. אנחנו תמכנו, ואנחנו גם תומכים </w:t>
      </w:r>
      <w:bookmarkStart w:id="1134" w:name="_ETM_Q1_6256790"/>
      <w:bookmarkEnd w:id="1134"/>
      <w:r>
        <w:rPr>
          <w:rFonts w:hint="cs"/>
          <w:rtl/>
        </w:rPr>
        <w:t xml:space="preserve">היום, </w:t>
      </w:r>
      <w:r w:rsidR="00AA626C">
        <w:rPr>
          <w:rFonts w:hint="cs"/>
          <w:rtl/>
        </w:rPr>
        <w:t xml:space="preserve">ברפורמה לבריאות הנפש. אני חושב שזה דבר מבורך. אבל </w:t>
      </w:r>
      <w:bookmarkStart w:id="1135" w:name="_ETM_Q1_6262236"/>
      <w:bookmarkEnd w:id="1135"/>
      <w:r w:rsidR="00AA626C">
        <w:rPr>
          <w:rFonts w:hint="cs"/>
          <w:rtl/>
        </w:rPr>
        <w:t xml:space="preserve">חייבת להיות רגולציה לגבי זמני ההמתנה, חייב להיות סדר. לא להפקיר, במירכאות, את האנשים לרפואה הפרטית. לא בגלל שאני נגד, אלא בגלל שאין להם האמצעים והם אוכלוסייה מוחלשת. </w:t>
      </w:r>
    </w:p>
    <w:p w:rsidR="00AA626C" w:rsidRDefault="00AA626C" w:rsidP="00871E1B">
      <w:pPr>
        <w:rPr>
          <w:rtl/>
        </w:rPr>
      </w:pPr>
      <w:bookmarkStart w:id="1136" w:name="_ETM_Q1_6275123"/>
      <w:bookmarkStart w:id="1137" w:name="_ETM_Q1_6275257"/>
      <w:bookmarkEnd w:id="1136"/>
      <w:bookmarkEnd w:id="1137"/>
    </w:p>
    <w:p w:rsidR="00AA626C" w:rsidRDefault="00AA626C" w:rsidP="00871E1B">
      <w:pPr>
        <w:rPr>
          <w:rtl/>
        </w:rPr>
      </w:pPr>
      <w:bookmarkStart w:id="1138" w:name="_ETM_Q1_6275443"/>
      <w:bookmarkStart w:id="1139" w:name="_ETM_Q1_6275559"/>
      <w:bookmarkEnd w:id="1138"/>
      <w:bookmarkEnd w:id="1139"/>
      <w:r>
        <w:rPr>
          <w:rFonts w:hint="cs"/>
          <w:rtl/>
        </w:rPr>
        <w:t xml:space="preserve">כמתנדב </w:t>
      </w:r>
      <w:bookmarkStart w:id="1140" w:name="_ETM_Q1_6280195"/>
      <w:bookmarkEnd w:id="1140"/>
      <w:r>
        <w:rPr>
          <w:rFonts w:hint="cs"/>
          <w:rtl/>
        </w:rPr>
        <w:t xml:space="preserve">אני גם בהנהגת ההורים הארצית בצוות אובדנות. כשקראתי את הדוח </w:t>
      </w:r>
      <w:bookmarkStart w:id="1141" w:name="_ETM_Q1_6283649"/>
      <w:bookmarkEnd w:id="1141"/>
      <w:r>
        <w:rPr>
          <w:rFonts w:hint="cs"/>
          <w:rtl/>
        </w:rPr>
        <w:t xml:space="preserve">הנושא של משרד החינוך מאוד הטריד אותו, רק אגף שפ"י בפועל מקבל את העובד ובשטח אנחנו מרגישים את זה, גם אצל קטינים, ילדים ונוער, בבתי ספר. אני מסכים </w:t>
      </w:r>
      <w:bookmarkStart w:id="1142" w:name="_ETM_Q1_6303436"/>
      <w:bookmarkEnd w:id="1142"/>
      <w:r>
        <w:rPr>
          <w:rFonts w:hint="cs"/>
          <w:rtl/>
        </w:rPr>
        <w:t xml:space="preserve">עם כל מה שנאמר, שהגורם הראשוני שמקבל את הילד ונמצא </w:t>
      </w:r>
      <w:bookmarkStart w:id="1143" w:name="_ETM_Q1_6307698"/>
      <w:bookmarkEnd w:id="1143"/>
      <w:proofErr w:type="spellStart"/>
      <w:r>
        <w:rPr>
          <w:rFonts w:hint="cs"/>
          <w:rtl/>
        </w:rPr>
        <w:t>איתו</w:t>
      </w:r>
      <w:proofErr w:type="spellEnd"/>
      <w:r>
        <w:rPr>
          <w:rFonts w:hint="cs"/>
          <w:rtl/>
        </w:rPr>
        <w:t xml:space="preserve"> בקשר הוא אותו מורה, מחנך, יועץ, והוא הראשון שיכול </w:t>
      </w:r>
      <w:bookmarkStart w:id="1144" w:name="_ETM_Q1_6310331"/>
      <w:bookmarkEnd w:id="1144"/>
      <w:r>
        <w:rPr>
          <w:rFonts w:hint="cs"/>
          <w:rtl/>
        </w:rPr>
        <w:t xml:space="preserve">לעצור את זה לפני שזה מגיע לממדים גדולים. בנתונים שהראיתם פה, הראיתם במפורש שיש עלייה גדולה אצל ילדים ובני </w:t>
      </w:r>
      <w:bookmarkStart w:id="1145" w:name="_ETM_Q1_6323495"/>
      <w:bookmarkEnd w:id="1145"/>
      <w:r>
        <w:rPr>
          <w:rFonts w:hint="cs"/>
          <w:rtl/>
        </w:rPr>
        <w:t xml:space="preserve">נוער, כך שהנתון הזה בהחלט מטריד. תודה רבה. </w:t>
      </w:r>
    </w:p>
    <w:p w:rsidR="00AA626C" w:rsidRDefault="00AA626C" w:rsidP="00871E1B">
      <w:pPr>
        <w:rPr>
          <w:rtl/>
        </w:rPr>
      </w:pPr>
      <w:bookmarkStart w:id="1146" w:name="_ETM_Q1_6326852"/>
      <w:bookmarkStart w:id="1147" w:name="_ETM_Q1_6327004"/>
      <w:bookmarkEnd w:id="1146"/>
      <w:bookmarkEnd w:id="1147"/>
    </w:p>
    <w:p w:rsidR="00AA626C" w:rsidRDefault="00AA626C" w:rsidP="00AA626C">
      <w:pPr>
        <w:pStyle w:val="af6"/>
        <w:keepNext/>
        <w:rPr>
          <w:rtl/>
        </w:rPr>
      </w:pPr>
      <w:bookmarkStart w:id="1148" w:name="ET_yor_5110_135"/>
      <w:r w:rsidRPr="00AA626C">
        <w:rPr>
          <w:rStyle w:val="TagStyle"/>
          <w:rtl/>
        </w:rPr>
        <w:t xml:space="preserve"> &lt;&lt; </w:t>
      </w:r>
      <w:proofErr w:type="spellStart"/>
      <w:r w:rsidRPr="00AA626C">
        <w:rPr>
          <w:rStyle w:val="TagStyle"/>
          <w:rtl/>
        </w:rPr>
        <w:t>יור</w:t>
      </w:r>
      <w:proofErr w:type="spellEnd"/>
      <w:r w:rsidRPr="00AA626C">
        <w:rPr>
          <w:rStyle w:val="TagStyle"/>
          <w:rtl/>
        </w:rPr>
        <w:t xml:space="preserve"> &gt;&gt; </w:t>
      </w:r>
      <w:r>
        <w:rPr>
          <w:rtl/>
        </w:rPr>
        <w:t>היו"ר עפר שלח:</w:t>
      </w:r>
      <w:r w:rsidRPr="00AA626C">
        <w:rPr>
          <w:rStyle w:val="TagStyle"/>
          <w:rtl/>
        </w:rPr>
        <w:t xml:space="preserve"> &lt;&lt; </w:t>
      </w:r>
      <w:proofErr w:type="spellStart"/>
      <w:r w:rsidRPr="00AA626C">
        <w:rPr>
          <w:rStyle w:val="TagStyle"/>
          <w:rtl/>
        </w:rPr>
        <w:t>יור</w:t>
      </w:r>
      <w:proofErr w:type="spellEnd"/>
      <w:r w:rsidRPr="00AA626C">
        <w:rPr>
          <w:rStyle w:val="TagStyle"/>
          <w:rtl/>
        </w:rPr>
        <w:t xml:space="preserve"> &gt;&gt;</w:t>
      </w:r>
      <w:r>
        <w:rPr>
          <w:rtl/>
        </w:rPr>
        <w:t xml:space="preserve"> </w:t>
      </w:r>
      <w:bookmarkEnd w:id="1148"/>
    </w:p>
    <w:p w:rsidR="00AA626C" w:rsidRDefault="00AA626C" w:rsidP="00AA626C">
      <w:pPr>
        <w:pStyle w:val="KeepWithNext"/>
        <w:rPr>
          <w:rtl/>
        </w:rPr>
      </w:pPr>
    </w:p>
    <w:p w:rsidR="00AA626C" w:rsidRDefault="00AA626C" w:rsidP="00AA626C">
      <w:pPr>
        <w:rPr>
          <w:rtl/>
        </w:rPr>
      </w:pPr>
      <w:bookmarkStart w:id="1149" w:name="_ETM_Q1_6329119"/>
      <w:bookmarkEnd w:id="1149"/>
      <w:r>
        <w:rPr>
          <w:rFonts w:hint="cs"/>
          <w:rtl/>
        </w:rPr>
        <w:t>רפי לוי מארגון העובדים הסוציאליים מחובר אלינו חזרה. רפי, אנ</w:t>
      </w:r>
      <w:bookmarkStart w:id="1150" w:name="_ETM_Q1_6332733"/>
      <w:bookmarkEnd w:id="1150"/>
      <w:r>
        <w:rPr>
          <w:rFonts w:hint="cs"/>
          <w:rtl/>
        </w:rPr>
        <w:t xml:space="preserve">חנו שומעים אותך עכשיו. </w:t>
      </w:r>
    </w:p>
    <w:p w:rsidR="00AA626C" w:rsidRDefault="00AA626C" w:rsidP="00AA626C">
      <w:pPr>
        <w:rPr>
          <w:rtl/>
        </w:rPr>
      </w:pPr>
    </w:p>
    <w:p w:rsidR="00AA626C" w:rsidRDefault="00AA626C" w:rsidP="00AA626C">
      <w:pPr>
        <w:pStyle w:val="af9"/>
        <w:keepNext/>
        <w:rPr>
          <w:rtl/>
        </w:rPr>
      </w:pPr>
      <w:bookmarkStart w:id="1151" w:name="ET_guest_866112_136"/>
      <w:r w:rsidRPr="00AA626C">
        <w:rPr>
          <w:rStyle w:val="TagStyle"/>
          <w:rtl/>
        </w:rPr>
        <w:t xml:space="preserve"> &lt;&lt; אורח &gt;&gt; </w:t>
      </w:r>
      <w:r>
        <w:rPr>
          <w:rtl/>
        </w:rPr>
        <w:t>רפאל לוי:</w:t>
      </w:r>
      <w:r w:rsidRPr="00AA626C">
        <w:rPr>
          <w:rStyle w:val="TagStyle"/>
          <w:rtl/>
        </w:rPr>
        <w:t xml:space="preserve"> &lt;&lt; אורח &gt;&gt;</w:t>
      </w:r>
      <w:r>
        <w:rPr>
          <w:rtl/>
        </w:rPr>
        <w:t xml:space="preserve"> </w:t>
      </w:r>
      <w:bookmarkEnd w:id="1151"/>
    </w:p>
    <w:p w:rsidR="00AA626C" w:rsidRDefault="00AA626C" w:rsidP="00AA626C">
      <w:pPr>
        <w:pStyle w:val="KeepWithNext"/>
        <w:rPr>
          <w:rtl/>
        </w:rPr>
      </w:pPr>
    </w:p>
    <w:p w:rsidR="0033265E" w:rsidRDefault="00AA626C" w:rsidP="00AA626C">
      <w:pPr>
        <w:rPr>
          <w:rtl/>
        </w:rPr>
      </w:pPr>
      <w:r>
        <w:rPr>
          <w:rFonts w:hint="cs"/>
          <w:rtl/>
        </w:rPr>
        <w:t xml:space="preserve">תודה. </w:t>
      </w:r>
      <w:r w:rsidR="0033265E">
        <w:rPr>
          <w:rFonts w:hint="cs"/>
          <w:rtl/>
        </w:rPr>
        <w:t xml:space="preserve">אני אנסה לקצר כדי שהדברים </w:t>
      </w:r>
      <w:bookmarkStart w:id="1152" w:name="_ETM_Q1_6339262"/>
      <w:bookmarkEnd w:id="1152"/>
      <w:r w:rsidR="0033265E">
        <w:rPr>
          <w:rFonts w:hint="cs"/>
          <w:rtl/>
        </w:rPr>
        <w:t xml:space="preserve">יצליחו לעבור. כמו שאני מדגיש, ברגעים אלה היום כל העובדים </w:t>
      </w:r>
      <w:bookmarkStart w:id="1153" w:name="_ETM_Q1_6350063"/>
      <w:bookmarkEnd w:id="1153"/>
      <w:r w:rsidR="0033265E">
        <w:rPr>
          <w:rFonts w:hint="cs"/>
          <w:rtl/>
        </w:rPr>
        <w:t xml:space="preserve">הסוציאליים יצאו לשביתה. זה אומר ששום דבר מתוך הדברים </w:t>
      </w:r>
      <w:bookmarkStart w:id="1154" w:name="_ETM_Q1_6355644"/>
      <w:bookmarkEnd w:id="1154"/>
      <w:r w:rsidR="0033265E">
        <w:rPr>
          <w:rFonts w:hint="cs"/>
          <w:rtl/>
        </w:rPr>
        <w:t xml:space="preserve">שנאמרים בדוח לא יהיה ניתן ליישום על ידי עובדים </w:t>
      </w:r>
      <w:bookmarkStart w:id="1155" w:name="_ETM_Q1_6359258"/>
      <w:bookmarkEnd w:id="1155"/>
      <w:r w:rsidR="0033265E">
        <w:rPr>
          <w:rFonts w:hint="cs"/>
          <w:rtl/>
        </w:rPr>
        <w:t>סוציאליים שהם בחזית הרווחה של מדינת ישראל ובחזית מתן שירו</w:t>
      </w:r>
      <w:bookmarkStart w:id="1156" w:name="_ETM_Q1_6364151"/>
      <w:bookmarkEnd w:id="1156"/>
      <w:r w:rsidR="0033265E">
        <w:rPr>
          <w:rFonts w:hint="cs"/>
          <w:rtl/>
        </w:rPr>
        <w:t xml:space="preserve">תי בריאות הנפש לצד הפסיכולוגים והפסיכיאטרים. זה אומר שאותם פסיכותרפיסטים מתוך 400 תקנים שחסרים בתוך לא ממולאים, וגם בתוך </w:t>
      </w:r>
      <w:bookmarkStart w:id="1157" w:name="_ETM_Q1_6380093"/>
      <w:bookmarkEnd w:id="1157"/>
      <w:r w:rsidR="0033265E">
        <w:rPr>
          <w:rFonts w:hint="cs"/>
          <w:rtl/>
        </w:rPr>
        <w:t>תחנות לבריאות הנפש ובקופות החולים אין גיוס מסודר ומילוי תקנים</w:t>
      </w:r>
      <w:bookmarkStart w:id="1158" w:name="_ETM_Q1_6384616"/>
      <w:bookmarkEnd w:id="1158"/>
      <w:r w:rsidR="0033265E">
        <w:rPr>
          <w:rFonts w:hint="cs"/>
          <w:rtl/>
        </w:rPr>
        <w:t xml:space="preserve"> של עובדים סוציאליים. אני נתקלתי אתמול בתקן לקופת חולים כללית </w:t>
      </w:r>
      <w:bookmarkStart w:id="1159" w:name="_ETM_Q1_6391322"/>
      <w:bookmarkEnd w:id="1159"/>
      <w:r w:rsidR="0033265E">
        <w:rPr>
          <w:rFonts w:hint="cs"/>
          <w:rtl/>
        </w:rPr>
        <w:t>בראשון לציון שבמשך חצי שנה עומד ריק. תקן לילדים ונו</w:t>
      </w:r>
      <w:bookmarkStart w:id="1160" w:name="_ETM_Q1_6397949"/>
      <w:bookmarkEnd w:id="1160"/>
      <w:r w:rsidR="0033265E">
        <w:rPr>
          <w:rFonts w:hint="cs"/>
          <w:rtl/>
        </w:rPr>
        <w:t xml:space="preserve">ער. וזה אחד מתוך מאות תקנים שלא ממולאים במדינה. </w:t>
      </w:r>
    </w:p>
    <w:p w:rsidR="0033265E" w:rsidRDefault="0033265E" w:rsidP="00AA626C">
      <w:pPr>
        <w:rPr>
          <w:rtl/>
        </w:rPr>
      </w:pPr>
      <w:bookmarkStart w:id="1161" w:name="_ETM_Q1_6406189"/>
      <w:bookmarkEnd w:id="1161"/>
    </w:p>
    <w:p w:rsidR="00AA626C" w:rsidRDefault="0033265E" w:rsidP="00AA626C">
      <w:pPr>
        <w:rPr>
          <w:rtl/>
        </w:rPr>
      </w:pPr>
      <w:bookmarkStart w:id="1162" w:name="_ETM_Q1_6406391"/>
      <w:bookmarkStart w:id="1163" w:name="_ETM_Q1_6406417"/>
      <w:bookmarkStart w:id="1164" w:name="_ETM_Q1_6406500"/>
      <w:bookmarkEnd w:id="1162"/>
      <w:bookmarkEnd w:id="1163"/>
      <w:bookmarkEnd w:id="1164"/>
      <w:r>
        <w:rPr>
          <w:rFonts w:hint="cs"/>
          <w:rtl/>
        </w:rPr>
        <w:t xml:space="preserve">התוכנית </w:t>
      </w:r>
      <w:bookmarkStart w:id="1165" w:name="_ETM_Q1_6403627"/>
      <w:bookmarkEnd w:id="1165"/>
      <w:r>
        <w:rPr>
          <w:rFonts w:hint="cs"/>
          <w:rtl/>
        </w:rPr>
        <w:t xml:space="preserve">שד"ר טל ברגמן הציגה היא </w:t>
      </w:r>
      <w:proofErr w:type="spellStart"/>
      <w:r>
        <w:rPr>
          <w:rFonts w:hint="cs"/>
          <w:rtl/>
        </w:rPr>
        <w:t>תוכנית</w:t>
      </w:r>
      <w:proofErr w:type="spellEnd"/>
      <w:r>
        <w:rPr>
          <w:rFonts w:hint="cs"/>
          <w:rtl/>
        </w:rPr>
        <w:t xml:space="preserve"> טובה, בעיקר באופן היישום החדש שלה</w:t>
      </w:r>
      <w:r w:rsidR="00AA626C">
        <w:rPr>
          <w:rtl/>
        </w:rPr>
        <w:t xml:space="preserve"> </w:t>
      </w:r>
      <w:r>
        <w:rPr>
          <w:rFonts w:hint="cs"/>
          <w:rtl/>
        </w:rPr>
        <w:t xml:space="preserve">שנעשה דרך הקופות, ועדיין </w:t>
      </w:r>
      <w:r w:rsidR="0059722B">
        <w:rPr>
          <w:rFonts w:hint="cs"/>
          <w:rtl/>
        </w:rPr>
        <w:t xml:space="preserve">לא ישבו יחד עם הארגונים </w:t>
      </w:r>
      <w:bookmarkStart w:id="1166" w:name="_ETM_Q1_6419636"/>
      <w:bookmarkEnd w:id="1166"/>
      <w:r w:rsidR="0059722B">
        <w:rPr>
          <w:rFonts w:hint="cs"/>
          <w:rtl/>
        </w:rPr>
        <w:t xml:space="preserve">כדי לוודא את הצורך ואת האפשרות למלא ואת אופן </w:t>
      </w:r>
      <w:bookmarkStart w:id="1167" w:name="_ETM_Q1_6424342"/>
      <w:bookmarkEnd w:id="1167"/>
      <w:r w:rsidR="0059722B">
        <w:rPr>
          <w:rFonts w:hint="cs"/>
          <w:rtl/>
        </w:rPr>
        <w:t xml:space="preserve">התגמול הראוי כדי למנוע את הקריסה של השירותים האלה, למנוע </w:t>
      </w:r>
      <w:bookmarkStart w:id="1168" w:name="_ETM_Q1_6433462"/>
      <w:bookmarkEnd w:id="1168"/>
      <w:r w:rsidR="0059722B">
        <w:rPr>
          <w:rFonts w:hint="cs"/>
          <w:rtl/>
        </w:rPr>
        <w:t xml:space="preserve">את אותם מאות תקנים שלא מתמלאים. אפשר לבנות </w:t>
      </w:r>
      <w:proofErr w:type="spellStart"/>
      <w:r w:rsidR="0059722B">
        <w:rPr>
          <w:rFonts w:hint="cs"/>
          <w:rtl/>
        </w:rPr>
        <w:t>תוכניות</w:t>
      </w:r>
      <w:proofErr w:type="spellEnd"/>
      <w:r w:rsidR="0059722B">
        <w:rPr>
          <w:rFonts w:hint="cs"/>
          <w:rtl/>
        </w:rPr>
        <w:t xml:space="preserve"> ולתת </w:t>
      </w:r>
      <w:bookmarkStart w:id="1169" w:name="_ETM_Q1_6441081"/>
      <w:bookmarkEnd w:id="1169"/>
      <w:r w:rsidR="0059722B">
        <w:rPr>
          <w:rFonts w:hint="cs"/>
          <w:rtl/>
        </w:rPr>
        <w:t xml:space="preserve">המון תקציבים שבסופו של דבר יגיעו למתווכים בגופים מופרטים, אבל </w:t>
      </w:r>
      <w:bookmarkStart w:id="1170" w:name="_ETM_Q1_6446164"/>
      <w:bookmarkEnd w:id="1170"/>
      <w:r w:rsidR="0059722B">
        <w:rPr>
          <w:rFonts w:hint="cs"/>
          <w:rtl/>
        </w:rPr>
        <w:t xml:space="preserve">בסופו של דבר מערכת טובה היא מערכת שיודעת גם </w:t>
      </w:r>
      <w:bookmarkStart w:id="1171" w:name="_ETM_Q1_6449952"/>
      <w:bookmarkEnd w:id="1171"/>
      <w:r w:rsidR="0059722B">
        <w:rPr>
          <w:rFonts w:hint="cs"/>
          <w:rtl/>
        </w:rPr>
        <w:t xml:space="preserve">להחזיק את העובדים בתוכה ולהשתמש בעובדים שקיימים בתוכה כדי לתת </w:t>
      </w:r>
      <w:bookmarkStart w:id="1172" w:name="_ETM_Q1_6456205"/>
      <w:bookmarkEnd w:id="1172"/>
      <w:r w:rsidR="0059722B">
        <w:rPr>
          <w:rFonts w:hint="cs"/>
          <w:rtl/>
        </w:rPr>
        <w:t xml:space="preserve">את המענים האלה. במרכז הירושלמי לבריאות הנפש ניסו ליישם את </w:t>
      </w:r>
      <w:bookmarkStart w:id="1173" w:name="_ETM_Q1_6461929"/>
      <w:bookmarkEnd w:id="1173"/>
      <w:r w:rsidR="0059722B">
        <w:rPr>
          <w:rFonts w:hint="cs"/>
          <w:rtl/>
        </w:rPr>
        <w:t xml:space="preserve">התוכנית הזאת שד"ר ברגמן דיברה עליה בהמשך לקורונה, אבל היישום </w:t>
      </w:r>
      <w:bookmarkStart w:id="1174" w:name="_ETM_Q1_6466855"/>
      <w:bookmarkEnd w:id="1174"/>
      <w:r w:rsidR="0059722B">
        <w:rPr>
          <w:rFonts w:hint="cs"/>
          <w:rtl/>
        </w:rPr>
        <w:t xml:space="preserve">הוקפא, לא ברור למה. זאת אומרת, התוכניות קיימות, התקציבים </w:t>
      </w:r>
      <w:bookmarkStart w:id="1175" w:name="_ETM_Q1_6472907"/>
      <w:bookmarkEnd w:id="1175"/>
      <w:r w:rsidR="0059722B">
        <w:rPr>
          <w:rFonts w:hint="cs"/>
          <w:rtl/>
        </w:rPr>
        <w:t xml:space="preserve">קיימים, אבל לשבת עם העובדים </w:t>
      </w:r>
      <w:r w:rsidR="00203AE4">
        <w:rPr>
          <w:rFonts w:hint="cs"/>
          <w:rtl/>
        </w:rPr>
        <w:t xml:space="preserve">ולשבת עם האיגודים ולהבין מה </w:t>
      </w:r>
      <w:bookmarkStart w:id="1176" w:name="_ETM_Q1_6479671"/>
      <w:bookmarkEnd w:id="1176"/>
      <w:r w:rsidR="00203AE4">
        <w:rPr>
          <w:rFonts w:hint="cs"/>
          <w:rtl/>
        </w:rPr>
        <w:t xml:space="preserve">בסופו של דבר האנשים שנותנים את השירותים </w:t>
      </w:r>
      <w:bookmarkStart w:id="1177" w:name="_ETM_Q1_6483567"/>
      <w:bookmarkEnd w:id="1177"/>
      <w:r w:rsidR="00203AE4">
        <w:rPr>
          <w:rFonts w:hint="cs"/>
          <w:rtl/>
        </w:rPr>
        <w:t xml:space="preserve">יכולים לעשות כדי לממש את זה, זה לא נעשה. כנ"ל </w:t>
      </w:r>
      <w:bookmarkStart w:id="1178" w:name="_ETM_Q1_6488459"/>
      <w:bookmarkEnd w:id="1178"/>
      <w:r w:rsidR="00203AE4">
        <w:rPr>
          <w:rFonts w:hint="cs"/>
          <w:rtl/>
        </w:rPr>
        <w:t xml:space="preserve">לגבי </w:t>
      </w:r>
      <w:proofErr w:type="spellStart"/>
      <w:r w:rsidR="00203AE4">
        <w:rPr>
          <w:rFonts w:hint="cs"/>
          <w:rtl/>
        </w:rPr>
        <w:t>תוכניות</w:t>
      </w:r>
      <w:proofErr w:type="spellEnd"/>
      <w:r w:rsidR="00203AE4">
        <w:rPr>
          <w:rFonts w:hint="cs"/>
          <w:rtl/>
        </w:rPr>
        <w:t xml:space="preserve"> למניעת אובדנות. המון תקציבים נמצאים בקנה. כמו שראינו,</w:t>
      </w:r>
      <w:bookmarkStart w:id="1179" w:name="_ETM_Q1_6495506"/>
      <w:bookmarkEnd w:id="1179"/>
      <w:r w:rsidR="00203AE4">
        <w:rPr>
          <w:rFonts w:hint="cs"/>
          <w:rtl/>
        </w:rPr>
        <w:t xml:space="preserve"> בקושי מעל רבע יישום. </w:t>
      </w:r>
    </w:p>
    <w:p w:rsidR="00203AE4" w:rsidRDefault="00203AE4" w:rsidP="00AA626C">
      <w:pPr>
        <w:rPr>
          <w:rtl/>
        </w:rPr>
      </w:pPr>
    </w:p>
    <w:p w:rsidR="00203AE4" w:rsidRDefault="00203AE4" w:rsidP="00203AE4">
      <w:pPr>
        <w:pStyle w:val="af6"/>
        <w:keepNext/>
        <w:rPr>
          <w:rtl/>
        </w:rPr>
      </w:pPr>
      <w:bookmarkStart w:id="1180" w:name="ET_yor_5110_137"/>
      <w:r w:rsidRPr="00203AE4">
        <w:rPr>
          <w:rStyle w:val="TagStyle"/>
          <w:rtl/>
        </w:rPr>
        <w:t xml:space="preserve"> &lt;&lt; </w:t>
      </w:r>
      <w:proofErr w:type="spellStart"/>
      <w:r w:rsidRPr="00203AE4">
        <w:rPr>
          <w:rStyle w:val="TagStyle"/>
          <w:rtl/>
        </w:rPr>
        <w:t>יור</w:t>
      </w:r>
      <w:proofErr w:type="spellEnd"/>
      <w:r w:rsidRPr="00203AE4">
        <w:rPr>
          <w:rStyle w:val="TagStyle"/>
          <w:rtl/>
        </w:rPr>
        <w:t xml:space="preserve"> &gt;&gt; </w:t>
      </w:r>
      <w:r>
        <w:rPr>
          <w:rtl/>
        </w:rPr>
        <w:t>היו"ר עפר שלח:</w:t>
      </w:r>
      <w:r w:rsidRPr="00203AE4">
        <w:rPr>
          <w:rStyle w:val="TagStyle"/>
          <w:rtl/>
        </w:rPr>
        <w:t xml:space="preserve"> &lt;&lt; </w:t>
      </w:r>
      <w:proofErr w:type="spellStart"/>
      <w:r w:rsidRPr="00203AE4">
        <w:rPr>
          <w:rStyle w:val="TagStyle"/>
          <w:rtl/>
        </w:rPr>
        <w:t>יור</w:t>
      </w:r>
      <w:proofErr w:type="spellEnd"/>
      <w:r w:rsidRPr="00203AE4">
        <w:rPr>
          <w:rStyle w:val="TagStyle"/>
          <w:rtl/>
        </w:rPr>
        <w:t xml:space="preserve"> &gt;&gt;</w:t>
      </w:r>
      <w:r>
        <w:rPr>
          <w:rtl/>
        </w:rPr>
        <w:t xml:space="preserve"> </w:t>
      </w:r>
      <w:bookmarkEnd w:id="1180"/>
    </w:p>
    <w:p w:rsidR="00203AE4" w:rsidRDefault="00203AE4" w:rsidP="00203AE4">
      <w:pPr>
        <w:pStyle w:val="KeepWithNext"/>
        <w:rPr>
          <w:rtl/>
        </w:rPr>
      </w:pPr>
    </w:p>
    <w:p w:rsidR="00203AE4" w:rsidRDefault="00203AE4" w:rsidP="00203AE4">
      <w:pPr>
        <w:rPr>
          <w:rtl/>
        </w:rPr>
      </w:pPr>
      <w:r>
        <w:rPr>
          <w:rFonts w:hint="cs"/>
          <w:rtl/>
        </w:rPr>
        <w:t xml:space="preserve">תודה רבה. </w:t>
      </w:r>
      <w:bookmarkStart w:id="1181" w:name="_ETM_Q1_6505651"/>
      <w:bookmarkEnd w:id="1181"/>
      <w:r>
        <w:rPr>
          <w:rFonts w:hint="cs"/>
          <w:rtl/>
        </w:rPr>
        <w:t xml:space="preserve">דיברנו הרבה על חלקן של קופות החולים, ולא שמענו </w:t>
      </w:r>
      <w:bookmarkStart w:id="1182" w:name="_ETM_Q1_6523194"/>
      <w:bookmarkEnd w:id="1182"/>
      <w:r>
        <w:rPr>
          <w:rFonts w:hint="cs"/>
          <w:rtl/>
        </w:rPr>
        <w:t xml:space="preserve">נציג שלהן. גיל רביב מקופת חולים מאוחדת, סגן מנהל </w:t>
      </w:r>
      <w:bookmarkStart w:id="1183" w:name="_ETM_Q1_6536666"/>
      <w:bookmarkEnd w:id="1183"/>
      <w:r>
        <w:rPr>
          <w:rFonts w:hint="cs"/>
          <w:rtl/>
        </w:rPr>
        <w:t xml:space="preserve">מערך בריאות הנפש ארצי בקופת חולים מאוחדת. שמענו הרבה על </w:t>
      </w:r>
      <w:bookmarkStart w:id="1184" w:name="_ETM_Q1_6550693"/>
      <w:bookmarkEnd w:id="1184"/>
      <w:r>
        <w:rPr>
          <w:rFonts w:hint="cs"/>
          <w:rtl/>
        </w:rPr>
        <w:t xml:space="preserve">איזשהו סוג של חוסר תיאום ואולי חבלי לידה של הקשר </w:t>
      </w:r>
      <w:bookmarkStart w:id="1185" w:name="_ETM_Q1_6559415"/>
      <w:bookmarkEnd w:id="1185"/>
      <w:r>
        <w:rPr>
          <w:rFonts w:hint="cs"/>
          <w:rtl/>
        </w:rPr>
        <w:t xml:space="preserve">ביניהם לבין משרד הבריאות, גם בנושא של התקינה </w:t>
      </w:r>
      <w:bookmarkStart w:id="1186" w:name="_ETM_Q1_6566392"/>
      <w:bookmarkEnd w:id="1186"/>
      <w:r>
        <w:rPr>
          <w:rFonts w:hint="cs"/>
          <w:rtl/>
        </w:rPr>
        <w:t>בליבה של הרפורמה, שליבה של הרפורמה הוא שהקופות מקבלות מימון</w:t>
      </w:r>
      <w:bookmarkStart w:id="1187" w:name="_ETM_Q1_6570396"/>
      <w:bookmarkEnd w:id="1187"/>
      <w:r>
        <w:rPr>
          <w:rFonts w:hint="cs"/>
          <w:rtl/>
        </w:rPr>
        <w:t xml:space="preserve"> ומימון נוסף כדי לממש חלק יותר גדול מחלקן במערכת </w:t>
      </w:r>
      <w:bookmarkStart w:id="1188" w:name="_ETM_Q1_6576421"/>
      <w:bookmarkEnd w:id="1188"/>
      <w:r>
        <w:rPr>
          <w:rFonts w:hint="cs"/>
          <w:rtl/>
        </w:rPr>
        <w:t xml:space="preserve">בריאות הנפש. האם לקופת חולים מאוחדת יש תקינה בתוך </w:t>
      </w:r>
      <w:bookmarkStart w:id="1189" w:name="_ETM_Q1_6581151"/>
      <w:bookmarkEnd w:id="1189"/>
      <w:r>
        <w:rPr>
          <w:rFonts w:hint="cs"/>
          <w:rtl/>
        </w:rPr>
        <w:t xml:space="preserve">עצמה? האם אתם אומרים לעצמכם: אנחנו מקבלים את הכסף הזה, </w:t>
      </w:r>
      <w:bookmarkStart w:id="1190" w:name="_ETM_Q1_6582344"/>
      <w:bookmarkEnd w:id="1190"/>
      <w:r>
        <w:rPr>
          <w:rFonts w:hint="cs"/>
          <w:rtl/>
        </w:rPr>
        <w:t xml:space="preserve">אנחנו צריכים לדעת איזה שירות אנחנו נותנים, בין אם זה </w:t>
      </w:r>
      <w:bookmarkStart w:id="1191" w:name="_ETM_Q1_6585450"/>
      <w:bookmarkEnd w:id="1191"/>
      <w:r>
        <w:rPr>
          <w:rFonts w:hint="cs"/>
          <w:rtl/>
        </w:rPr>
        <w:t xml:space="preserve">באספקט של תקנים </w:t>
      </w:r>
      <w:r w:rsidR="006D13DC">
        <w:rPr>
          <w:rFonts w:hint="cs"/>
          <w:rtl/>
        </w:rPr>
        <w:t xml:space="preserve">וכמובן באספקט של זמן השירות, ואם </w:t>
      </w:r>
      <w:bookmarkStart w:id="1192" w:name="_ETM_Q1_6594949"/>
      <w:bookmarkEnd w:id="1192"/>
      <w:r w:rsidR="006D13DC">
        <w:rPr>
          <w:rFonts w:hint="cs"/>
          <w:rtl/>
        </w:rPr>
        <w:t xml:space="preserve">יש בעיות אחרות שמונעות מכם לממש בסופו של דבר את </w:t>
      </w:r>
      <w:bookmarkStart w:id="1193" w:name="_ETM_Q1_6599407"/>
      <w:bookmarkEnd w:id="1193"/>
      <w:r w:rsidR="006D13DC">
        <w:rPr>
          <w:rFonts w:hint="cs"/>
          <w:rtl/>
        </w:rPr>
        <w:t xml:space="preserve">מה שעמד בכוונתה או בבסיסה של הרפורמה. </w:t>
      </w:r>
      <w:r>
        <w:rPr>
          <w:rtl/>
        </w:rPr>
        <w:t xml:space="preserve">  </w:t>
      </w:r>
    </w:p>
    <w:p w:rsidR="00A91469" w:rsidRDefault="00A91469" w:rsidP="008B3971">
      <w:pPr>
        <w:rPr>
          <w:rtl/>
        </w:rPr>
      </w:pPr>
    </w:p>
    <w:p w:rsidR="000A0139" w:rsidRDefault="000A0139" w:rsidP="000A0139">
      <w:pPr>
        <w:pStyle w:val="af9"/>
        <w:keepNext/>
        <w:rPr>
          <w:rtl/>
        </w:rPr>
      </w:pPr>
      <w:bookmarkStart w:id="1194" w:name="ET_guest_593720_60"/>
      <w:r w:rsidRPr="000A0139">
        <w:rPr>
          <w:rStyle w:val="TagStyle"/>
          <w:rtl/>
        </w:rPr>
        <w:t xml:space="preserve"> &lt;&lt; אורח &gt;&gt; </w:t>
      </w:r>
      <w:r>
        <w:rPr>
          <w:rtl/>
        </w:rPr>
        <w:t>גיל רביב:</w:t>
      </w:r>
      <w:r w:rsidRPr="000A0139">
        <w:rPr>
          <w:rStyle w:val="TagStyle"/>
          <w:rtl/>
        </w:rPr>
        <w:t xml:space="preserve"> &lt;&lt; אורח &gt;&gt;</w:t>
      </w:r>
      <w:r>
        <w:rPr>
          <w:rtl/>
        </w:rPr>
        <w:t xml:space="preserve"> </w:t>
      </w:r>
      <w:bookmarkEnd w:id="1194"/>
    </w:p>
    <w:p w:rsidR="000A0139" w:rsidRDefault="000A0139" w:rsidP="000A0139">
      <w:pPr>
        <w:pStyle w:val="KeepWithNext"/>
        <w:rPr>
          <w:rtl/>
        </w:rPr>
      </w:pPr>
    </w:p>
    <w:p w:rsidR="00E104B1" w:rsidRDefault="006D13DC" w:rsidP="000A0139">
      <w:pPr>
        <w:rPr>
          <w:rtl/>
        </w:rPr>
      </w:pPr>
      <w:r>
        <w:rPr>
          <w:rFonts w:hint="cs"/>
          <w:rtl/>
        </w:rPr>
        <w:t xml:space="preserve">אני רוצה לומר קודם כל בשורה התחתונה, שחמש שנים אחרי התחלה של יישום </w:t>
      </w:r>
      <w:bookmarkStart w:id="1195" w:name="_ETM_Q1_6617722"/>
      <w:bookmarkEnd w:id="1195"/>
      <w:r>
        <w:rPr>
          <w:rFonts w:hint="cs"/>
          <w:rtl/>
        </w:rPr>
        <w:t xml:space="preserve">הרפורמה, אני חושב שבאופן יחסי אנחנו נמצאים במקום </w:t>
      </w:r>
      <w:bookmarkStart w:id="1196" w:name="_ETM_Q1_6624774"/>
      <w:bookmarkEnd w:id="1196"/>
      <w:r>
        <w:rPr>
          <w:rFonts w:hint="cs"/>
          <w:rtl/>
        </w:rPr>
        <w:t xml:space="preserve">מאוד טוב, באופן מפתיע. כלומר, אני חושב שמבחינת תפיסה של שירותים, מבחינת זמינות של שירותים, מבחינת פיתוח של שירותים חדשים </w:t>
      </w:r>
      <w:bookmarkStart w:id="1197" w:name="_ETM_Q1_6633178"/>
      <w:bookmarkEnd w:id="1197"/>
      <w:r>
        <w:rPr>
          <w:rFonts w:hint="cs"/>
          <w:rtl/>
        </w:rPr>
        <w:t xml:space="preserve">שלא היו לפני 2015, אנחנו בהחלט נמצאים במקום טוב, ומיד </w:t>
      </w:r>
      <w:bookmarkStart w:id="1198" w:name="_ETM_Q1_6639685"/>
      <w:bookmarkEnd w:id="1198"/>
      <w:r>
        <w:rPr>
          <w:rFonts w:hint="cs"/>
          <w:rtl/>
        </w:rPr>
        <w:t xml:space="preserve">ארחיב על זה מעט. אני חושב שיש בעיה משמעותית </w:t>
      </w:r>
      <w:bookmarkStart w:id="1199" w:name="_ETM_Q1_6643299"/>
      <w:bookmarkEnd w:id="1199"/>
      <w:r>
        <w:rPr>
          <w:rFonts w:hint="cs"/>
          <w:rtl/>
        </w:rPr>
        <w:t xml:space="preserve">שכולם מכירים אותה בנושא של התקצוב של הרפורמה. הרי התקצוב </w:t>
      </w:r>
      <w:bookmarkStart w:id="1200" w:name="_ETM_Q1_6647242"/>
      <w:bookmarkEnd w:id="1200"/>
      <w:r>
        <w:rPr>
          <w:rFonts w:hint="cs"/>
          <w:rtl/>
        </w:rPr>
        <w:t>נקבע לפי איזשהו יעד שכבר אז הקופות התריעו באותם</w:t>
      </w:r>
      <w:bookmarkStart w:id="1201" w:name="_ETM_Q1_6650215"/>
      <w:bookmarkEnd w:id="1201"/>
      <w:r>
        <w:rPr>
          <w:rFonts w:hint="cs"/>
          <w:rtl/>
        </w:rPr>
        <w:t xml:space="preserve"> דיונים שהיו בכנסת לגבי ניסיון להביא חומר חקיקה. היעד </w:t>
      </w:r>
      <w:bookmarkStart w:id="1202" w:name="_ETM_Q1_6656764"/>
      <w:bookmarkEnd w:id="1202"/>
      <w:r>
        <w:rPr>
          <w:rFonts w:hint="cs"/>
          <w:rtl/>
        </w:rPr>
        <w:t>של 2% מאוכלוסיית הקטינים ו-4% מאוכלוסיית המבוגרים שטופלו ישירות על ידי אנשי מקצוע, נאמר כבר אז שזה לא ריאלי. לא</w:t>
      </w:r>
      <w:bookmarkStart w:id="1203" w:name="_ETM_Q1_6664572"/>
      <w:bookmarkEnd w:id="1203"/>
      <w:r>
        <w:rPr>
          <w:rFonts w:hint="cs"/>
          <w:rtl/>
        </w:rPr>
        <w:t xml:space="preserve"> ברור מאיפה נקבעו המספרים האלה. בסוף על פי זה </w:t>
      </w:r>
      <w:bookmarkStart w:id="1204" w:name="_ETM_Q1_6669915"/>
      <w:bookmarkEnd w:id="1204"/>
      <w:r>
        <w:rPr>
          <w:rFonts w:hint="cs"/>
          <w:rtl/>
        </w:rPr>
        <w:t xml:space="preserve">נקבע תקציב. נאמר גם שאין איזשהו מנגנון של טייס אוטומטי </w:t>
      </w:r>
      <w:bookmarkStart w:id="1205" w:name="_ETM_Q1_6676027"/>
      <w:bookmarkEnd w:id="1205"/>
      <w:r>
        <w:rPr>
          <w:rFonts w:hint="cs"/>
          <w:rtl/>
        </w:rPr>
        <w:t>שמעלה את התקציב בקשר ישיר עם הצריכה שבהחל</w:t>
      </w:r>
      <w:bookmarkStart w:id="1206" w:name="_ETM_Q1_6680576"/>
      <w:bookmarkEnd w:id="1206"/>
      <w:r>
        <w:rPr>
          <w:rFonts w:hint="cs"/>
          <w:rtl/>
        </w:rPr>
        <w:t>ט עולה. ברגע שמערכי בריאות הנפש וקופות החולים ייקחו את השירותים, אז מן הסתם גם אוכלוסיות שבעבר נמנעו מלה</w:t>
      </w:r>
      <w:bookmarkStart w:id="1207" w:name="_ETM_Q1_6691240"/>
      <w:bookmarkEnd w:id="1207"/>
      <w:r>
        <w:rPr>
          <w:rFonts w:hint="cs"/>
          <w:rtl/>
        </w:rPr>
        <w:t xml:space="preserve">גיע לבריאות הנפש, כמו במגזר הערבי או במגזר החרדי, אנחנו </w:t>
      </w:r>
      <w:bookmarkStart w:id="1208" w:name="_ETM_Q1_6696646"/>
      <w:bookmarkEnd w:id="1208"/>
      <w:r>
        <w:rPr>
          <w:rFonts w:hint="cs"/>
          <w:rtl/>
        </w:rPr>
        <w:t xml:space="preserve">רואים ביקושים עולים ומתרבים. אז צריך להכיר את הנושא הזה. </w:t>
      </w:r>
      <w:bookmarkStart w:id="1209" w:name="_ETM_Q1_6705734"/>
      <w:bookmarkStart w:id="1210" w:name="_ETM_Q1_6706102"/>
      <w:bookmarkEnd w:id="1209"/>
      <w:bookmarkEnd w:id="1210"/>
    </w:p>
    <w:p w:rsidR="006D13DC" w:rsidRDefault="006D13DC" w:rsidP="000A0139">
      <w:pPr>
        <w:rPr>
          <w:rtl/>
        </w:rPr>
      </w:pPr>
    </w:p>
    <w:p w:rsidR="006D13DC" w:rsidRDefault="006D13DC" w:rsidP="000A0139">
      <w:pPr>
        <w:rPr>
          <w:rtl/>
        </w:rPr>
      </w:pPr>
      <w:bookmarkStart w:id="1211" w:name="_ETM_Q1_6706239"/>
      <w:bookmarkStart w:id="1212" w:name="_ETM_Q1_6706278"/>
      <w:bookmarkStart w:id="1213" w:name="_ETM_Q1_6706352"/>
      <w:bookmarkEnd w:id="1211"/>
      <w:bookmarkEnd w:id="1212"/>
      <w:bookmarkEnd w:id="1213"/>
      <w:r>
        <w:rPr>
          <w:rFonts w:hint="cs"/>
          <w:rtl/>
        </w:rPr>
        <w:t xml:space="preserve">דבר שני, אנחנו צריכים לדעת שבחסמים בארץ מטפלים באופן </w:t>
      </w:r>
      <w:bookmarkStart w:id="1214" w:name="_ETM_Q1_6708370"/>
      <w:bookmarkEnd w:id="1214"/>
      <w:r>
        <w:rPr>
          <w:rFonts w:hint="cs"/>
          <w:rtl/>
        </w:rPr>
        <w:t xml:space="preserve">כללי. קודמיי התייחסו לנושא הזה ואני לא ארחיב. כסף לא תמיד נותן את המענה, אבל ברגע שהשירותים התחילו להתפתח </w:t>
      </w:r>
      <w:bookmarkStart w:id="1215" w:name="_ETM_Q1_6720153"/>
      <w:bookmarkEnd w:id="1215"/>
      <w:r>
        <w:rPr>
          <w:rFonts w:hint="cs"/>
          <w:rtl/>
        </w:rPr>
        <w:t xml:space="preserve">אז מן הסתם תנאי השוק התחילו לעבוד והמחירים התחילו להאמיר. </w:t>
      </w:r>
      <w:bookmarkStart w:id="1216" w:name="_ETM_Q1_6725521"/>
      <w:bookmarkEnd w:id="1216"/>
      <w:r>
        <w:rPr>
          <w:rFonts w:hint="cs"/>
          <w:rtl/>
        </w:rPr>
        <w:t xml:space="preserve">אני מדבר כרגע לגבי פסיכיאטרים. נכון, יש כיום </w:t>
      </w:r>
      <w:bookmarkStart w:id="1217" w:name="_ETM_Q1_6728119"/>
      <w:bookmarkEnd w:id="1217"/>
      <w:r>
        <w:rPr>
          <w:rFonts w:hint="cs"/>
          <w:rtl/>
        </w:rPr>
        <w:t xml:space="preserve">בהחלט בעיה בנושא הזה. </w:t>
      </w:r>
      <w:bookmarkStart w:id="1218" w:name="_ETM_Q1_6731255"/>
      <w:bookmarkEnd w:id="1218"/>
    </w:p>
    <w:p w:rsidR="006D13DC" w:rsidRDefault="006D13DC" w:rsidP="000A0139">
      <w:pPr>
        <w:rPr>
          <w:rtl/>
        </w:rPr>
      </w:pPr>
    </w:p>
    <w:p w:rsidR="006D13DC" w:rsidRDefault="006D13DC" w:rsidP="00690816">
      <w:pPr>
        <w:rPr>
          <w:rtl/>
        </w:rPr>
      </w:pPr>
      <w:bookmarkStart w:id="1219" w:name="_ETM_Q1_6731414"/>
      <w:bookmarkStart w:id="1220" w:name="_ETM_Q1_6731469"/>
      <w:bookmarkStart w:id="1221" w:name="_ETM_Q1_6731572"/>
      <w:bookmarkEnd w:id="1219"/>
      <w:bookmarkEnd w:id="1220"/>
      <w:bookmarkEnd w:id="1221"/>
      <w:r>
        <w:rPr>
          <w:rFonts w:hint="cs"/>
          <w:rtl/>
        </w:rPr>
        <w:t>אני רוצה לדבר על נושא של</w:t>
      </w:r>
      <w:bookmarkStart w:id="1222" w:name="_ETM_Q1_6730957"/>
      <w:bookmarkEnd w:id="1222"/>
      <w:r>
        <w:rPr>
          <w:rFonts w:hint="cs"/>
          <w:rtl/>
        </w:rPr>
        <w:t xml:space="preserve"> שירותים חדשים רבים בקהילה. אני מדבר כרגע על מאוחדת, אבל </w:t>
      </w:r>
      <w:bookmarkStart w:id="1223" w:name="_ETM_Q1_6736260"/>
      <w:bookmarkEnd w:id="1223"/>
      <w:r>
        <w:rPr>
          <w:rFonts w:hint="cs"/>
          <w:rtl/>
        </w:rPr>
        <w:t xml:space="preserve">אני מודע לזה שקופות אחרות בהחלט מפתחות ושותפות. </w:t>
      </w:r>
      <w:r w:rsidR="00690816">
        <w:rPr>
          <w:rFonts w:hint="cs"/>
          <w:rtl/>
        </w:rPr>
        <w:t xml:space="preserve">אני </w:t>
      </w:r>
      <w:bookmarkStart w:id="1224" w:name="_ETM_Q1_6741474"/>
      <w:bookmarkEnd w:id="1224"/>
      <w:r w:rsidR="00690816">
        <w:rPr>
          <w:rFonts w:hint="cs"/>
          <w:rtl/>
        </w:rPr>
        <w:t xml:space="preserve">מדבר על הנושא של חלופות אשפוז שלא היו קיימות. כל מי שיודע איך נראים התנאים במחלקה פסיכיאטרית בארץ, וזה לא </w:t>
      </w:r>
      <w:bookmarkStart w:id="1225" w:name="_ETM_Q1_6751954"/>
      <w:bookmarkEnd w:id="1225"/>
      <w:r w:rsidR="00690816">
        <w:rPr>
          <w:rFonts w:hint="cs"/>
          <w:rtl/>
        </w:rPr>
        <w:t xml:space="preserve">משנה איפה, יש בתי חולים שהם מאוד יפים מבחוץ אבל </w:t>
      </w:r>
      <w:bookmarkStart w:id="1226" w:name="_ETM_Q1_6755381"/>
      <w:bookmarkEnd w:id="1226"/>
      <w:r w:rsidR="00690816">
        <w:rPr>
          <w:rFonts w:hint="cs"/>
          <w:rtl/>
        </w:rPr>
        <w:t xml:space="preserve">נראים זוועה מבפנים. כל הנושא של הפיתוח של הבתים </w:t>
      </w:r>
      <w:bookmarkStart w:id="1227" w:name="_ETM_Q1_6757136"/>
      <w:bookmarkEnd w:id="1227"/>
      <w:r w:rsidR="00690816">
        <w:rPr>
          <w:rFonts w:hint="cs"/>
          <w:rtl/>
        </w:rPr>
        <w:t xml:space="preserve">המאזנים. מאוחדת, שפתחה בשיתוף עם עמותת חירם </w:t>
      </w:r>
      <w:proofErr w:type="spellStart"/>
      <w:r w:rsidR="00690816">
        <w:rPr>
          <w:rFonts w:hint="cs"/>
          <w:rtl/>
        </w:rPr>
        <w:t>בהרדוף</w:t>
      </w:r>
      <w:proofErr w:type="spellEnd"/>
      <w:r w:rsidR="00690816">
        <w:rPr>
          <w:rFonts w:hint="cs"/>
          <w:rtl/>
        </w:rPr>
        <w:t xml:space="preserve"> </w:t>
      </w:r>
      <w:bookmarkStart w:id="1228" w:name="_ETM_Q1_6763307"/>
      <w:bookmarkEnd w:id="1228"/>
      <w:r w:rsidR="00690816">
        <w:rPr>
          <w:rFonts w:hint="cs"/>
          <w:rtl/>
        </w:rPr>
        <w:t xml:space="preserve">את הבית המאזן הכללי, את הבית המאזן למגזר הערבי. אנחנו </w:t>
      </w:r>
      <w:bookmarkStart w:id="1229" w:name="_ETM_Q1_6768482"/>
      <w:bookmarkEnd w:id="1229"/>
      <w:r w:rsidR="00690816">
        <w:rPr>
          <w:rFonts w:hint="cs"/>
          <w:rtl/>
        </w:rPr>
        <w:t xml:space="preserve">עובדים עכשיו על פיתוח של בית מאזן לילדים. הנושא </w:t>
      </w:r>
      <w:bookmarkStart w:id="1230" w:name="_ETM_Q1_6774129"/>
      <w:bookmarkEnd w:id="1230"/>
      <w:r w:rsidR="00690816">
        <w:rPr>
          <w:rFonts w:hint="cs"/>
          <w:rtl/>
        </w:rPr>
        <w:t xml:space="preserve">של אשפוז בית שהתחלנו, שלא חייבים להוציא את </w:t>
      </w:r>
      <w:bookmarkStart w:id="1231" w:name="_ETM_Q1_6776082"/>
      <w:bookmarkEnd w:id="1231"/>
      <w:r w:rsidR="00690816">
        <w:rPr>
          <w:rFonts w:hint="cs"/>
          <w:rtl/>
        </w:rPr>
        <w:t xml:space="preserve">האנשים לאשפוז במחלקה פסיכיאטרית אלא לתת את התמיכה מרחוק </w:t>
      </w:r>
      <w:bookmarkStart w:id="1232" w:name="_ETM_Q1_6782442"/>
      <w:bookmarkEnd w:id="1232"/>
      <w:r w:rsidR="00690816">
        <w:rPr>
          <w:rFonts w:hint="cs"/>
          <w:rtl/>
        </w:rPr>
        <w:t xml:space="preserve">בבית. זה דבר שאנחנו הולכים ומפתחים אותו. אני מניח שעם </w:t>
      </w:r>
      <w:bookmarkStart w:id="1233" w:name="_ETM_Q1_6784646"/>
      <w:bookmarkEnd w:id="1233"/>
      <w:r w:rsidR="00690816">
        <w:rPr>
          <w:rFonts w:hint="cs"/>
          <w:rtl/>
        </w:rPr>
        <w:t xml:space="preserve">הזמן גם הנושא של ביקורי בית ייכנס לאיזשהו מסלול שהוא </w:t>
      </w:r>
      <w:bookmarkStart w:id="1234" w:name="_ETM_Q1_6789511"/>
      <w:bookmarkEnd w:id="1234"/>
      <w:r w:rsidR="00690816">
        <w:rPr>
          <w:rFonts w:hint="cs"/>
          <w:rtl/>
        </w:rPr>
        <w:t>יותר משוכלל. נושא של טיפול מרחוק חינמי בווידיאו שאנחנו מציעים,</w:t>
      </w:r>
      <w:bookmarkStart w:id="1235" w:name="_ETM_Q1_6796270"/>
      <w:bookmarkEnd w:id="1235"/>
      <w:r w:rsidR="00690816">
        <w:rPr>
          <w:rFonts w:hint="cs"/>
          <w:rtl/>
        </w:rPr>
        <w:t xml:space="preserve"> הנושא של </w:t>
      </w:r>
      <w:proofErr w:type="spellStart"/>
      <w:r w:rsidR="00690816">
        <w:rPr>
          <w:rFonts w:hint="cs"/>
          <w:rtl/>
        </w:rPr>
        <w:t>תוכנית</w:t>
      </w:r>
      <w:proofErr w:type="spellEnd"/>
      <w:r w:rsidR="00690816">
        <w:rPr>
          <w:rFonts w:hint="cs"/>
          <w:rtl/>
        </w:rPr>
        <w:t xml:space="preserve"> למניעת אובדנות שפיתחנו במאוחדת, עם דגש רב לנושא של הרצף הטיפולי, של אנשים </w:t>
      </w:r>
      <w:bookmarkStart w:id="1236" w:name="_ETM_Q1_6804130"/>
      <w:bookmarkEnd w:id="1236"/>
      <w:r w:rsidR="00690816">
        <w:rPr>
          <w:rFonts w:hint="cs"/>
          <w:rtl/>
        </w:rPr>
        <w:t xml:space="preserve">שעושים ניסיון אובדני, מגיעים לבית חולים, משוחררים, מה קורה איתם </w:t>
      </w:r>
      <w:bookmarkStart w:id="1237" w:name="_ETM_Q1_6807790"/>
      <w:bookmarkEnd w:id="1237"/>
      <w:r w:rsidR="00690816">
        <w:rPr>
          <w:rFonts w:hint="cs"/>
          <w:rtl/>
        </w:rPr>
        <w:t xml:space="preserve">אחר כך בקהילה. הנושא של טיפול מרחוק באמצעות אתרים. יש </w:t>
      </w:r>
      <w:bookmarkStart w:id="1238" w:name="_ETM_Q1_6815777"/>
      <w:bookmarkEnd w:id="1238"/>
      <w:r w:rsidR="00690816">
        <w:rPr>
          <w:rFonts w:hint="cs"/>
          <w:rtl/>
        </w:rPr>
        <w:t xml:space="preserve">בהחלט פוטנציאל, יש בהחלט מה לפתח, יש בהחלט מה לעשות. </w:t>
      </w:r>
    </w:p>
    <w:p w:rsidR="00690816" w:rsidRDefault="00690816" w:rsidP="00690816">
      <w:pPr>
        <w:rPr>
          <w:rtl/>
        </w:rPr>
      </w:pPr>
      <w:bookmarkStart w:id="1239" w:name="_ETM_Q1_6819206"/>
      <w:bookmarkEnd w:id="1239"/>
    </w:p>
    <w:p w:rsidR="00690816" w:rsidRDefault="00690816" w:rsidP="00690816">
      <w:pPr>
        <w:rPr>
          <w:rtl/>
        </w:rPr>
      </w:pPr>
      <w:bookmarkStart w:id="1240" w:name="_ETM_Q1_6819419"/>
      <w:bookmarkStart w:id="1241" w:name="_ETM_Q1_6819444"/>
      <w:bookmarkStart w:id="1242" w:name="_ETM_Q1_6819518"/>
      <w:bookmarkEnd w:id="1240"/>
      <w:bookmarkEnd w:id="1241"/>
      <w:bookmarkEnd w:id="1242"/>
      <w:r>
        <w:rPr>
          <w:rFonts w:hint="cs"/>
          <w:rtl/>
        </w:rPr>
        <w:t xml:space="preserve">לגבי הנושא של תקנים, אתם יודעים, </w:t>
      </w:r>
      <w:bookmarkStart w:id="1243" w:name="_ETM_Q1_6827142"/>
      <w:bookmarkEnd w:id="1243"/>
      <w:r>
        <w:rPr>
          <w:rFonts w:hint="cs"/>
          <w:rtl/>
        </w:rPr>
        <w:t xml:space="preserve">אפשר להסתכל על זה משני הכיוונים. </w:t>
      </w:r>
      <w:r w:rsidR="001227DB">
        <w:rPr>
          <w:rFonts w:hint="cs"/>
          <w:rtl/>
        </w:rPr>
        <w:t xml:space="preserve">תקן זה לפעמים דבר </w:t>
      </w:r>
      <w:bookmarkStart w:id="1244" w:name="_ETM_Q1_6828685"/>
      <w:bookmarkEnd w:id="1244"/>
      <w:r w:rsidR="001227DB">
        <w:rPr>
          <w:rFonts w:hint="cs"/>
          <w:rtl/>
        </w:rPr>
        <w:t xml:space="preserve">מגביל ולפעמים זה דבר שהוא מקדם. אצלנו בתוך מאוחדת </w:t>
      </w:r>
      <w:bookmarkStart w:id="1245" w:name="_ETM_Q1_6832906"/>
      <w:bookmarkEnd w:id="1245"/>
      <w:r w:rsidR="001227DB">
        <w:rPr>
          <w:rFonts w:hint="cs"/>
          <w:rtl/>
        </w:rPr>
        <w:t xml:space="preserve">זה לא עובד לפי תקנים וזה סייע לנו רבות לפתח </w:t>
      </w:r>
      <w:bookmarkStart w:id="1246" w:name="_ETM_Q1_6835961"/>
      <w:bookmarkEnd w:id="1246"/>
      <w:r w:rsidR="001227DB">
        <w:rPr>
          <w:rFonts w:hint="cs"/>
          <w:rtl/>
        </w:rPr>
        <w:t xml:space="preserve">את התחום הזה כראות עינינו. נכנסנו למקצועות </w:t>
      </w:r>
      <w:bookmarkStart w:id="1247" w:name="_ETM_Q1_6839555"/>
      <w:bookmarkEnd w:id="1247"/>
      <w:r w:rsidR="001227DB">
        <w:rPr>
          <w:rFonts w:hint="cs"/>
          <w:rtl/>
        </w:rPr>
        <w:t xml:space="preserve">רבים גם בפסיכולוגיה, ועמיתיי הפסיכולוגים כאן מכירים את הנושא </w:t>
      </w:r>
      <w:bookmarkStart w:id="1248" w:name="_ETM_Q1_6847027"/>
      <w:bookmarkEnd w:id="1248"/>
      <w:r w:rsidR="001227DB">
        <w:rPr>
          <w:rFonts w:hint="cs"/>
          <w:rtl/>
        </w:rPr>
        <w:t xml:space="preserve">הזה, מלבד ההתמחות הקלינית גם התמחות רפואית וגם שיקומית. נכון, </w:t>
      </w:r>
      <w:bookmarkStart w:id="1249" w:name="_ETM_Q1_6853681"/>
      <w:bookmarkEnd w:id="1249"/>
      <w:r w:rsidR="001227DB">
        <w:rPr>
          <w:rFonts w:hint="cs"/>
          <w:rtl/>
        </w:rPr>
        <w:t xml:space="preserve">היריעה היא יריעה קצרה. התחום הזה הוא תחום שיש </w:t>
      </w:r>
      <w:bookmarkStart w:id="1250" w:name="_ETM_Q1_6859204"/>
      <w:bookmarkEnd w:id="1250"/>
      <w:r w:rsidR="001227DB">
        <w:rPr>
          <w:rFonts w:hint="cs"/>
          <w:rtl/>
        </w:rPr>
        <w:t xml:space="preserve">לו ביקוש רב. </w:t>
      </w:r>
    </w:p>
    <w:p w:rsidR="001227DB" w:rsidRDefault="001227DB" w:rsidP="00690816">
      <w:pPr>
        <w:rPr>
          <w:rtl/>
        </w:rPr>
      </w:pPr>
      <w:bookmarkStart w:id="1251" w:name="_ETM_Q1_6857948"/>
      <w:bookmarkEnd w:id="1251"/>
    </w:p>
    <w:p w:rsidR="006A67A1" w:rsidRDefault="006A67A1" w:rsidP="006A67A1">
      <w:pPr>
        <w:pStyle w:val="af6"/>
        <w:keepNext/>
        <w:rPr>
          <w:rtl/>
        </w:rPr>
      </w:pPr>
      <w:bookmarkStart w:id="1252" w:name="ET_yor_5110_138"/>
      <w:r w:rsidRPr="006A67A1">
        <w:rPr>
          <w:rStyle w:val="TagStyle"/>
          <w:rtl/>
        </w:rPr>
        <w:t xml:space="preserve"> &lt;&lt; </w:t>
      </w:r>
      <w:proofErr w:type="spellStart"/>
      <w:r w:rsidRPr="006A67A1">
        <w:rPr>
          <w:rStyle w:val="TagStyle"/>
          <w:rtl/>
        </w:rPr>
        <w:t>יור</w:t>
      </w:r>
      <w:proofErr w:type="spellEnd"/>
      <w:r w:rsidRPr="006A67A1">
        <w:rPr>
          <w:rStyle w:val="TagStyle"/>
          <w:rtl/>
        </w:rPr>
        <w:t xml:space="preserve"> &gt;&gt; </w:t>
      </w:r>
      <w:r>
        <w:rPr>
          <w:rtl/>
        </w:rPr>
        <w:t>היו"ר עפר שלח:</w:t>
      </w:r>
      <w:r w:rsidRPr="006A67A1">
        <w:rPr>
          <w:rStyle w:val="TagStyle"/>
          <w:rtl/>
        </w:rPr>
        <w:t xml:space="preserve"> &lt;&lt; </w:t>
      </w:r>
      <w:proofErr w:type="spellStart"/>
      <w:r w:rsidRPr="006A67A1">
        <w:rPr>
          <w:rStyle w:val="TagStyle"/>
          <w:rtl/>
        </w:rPr>
        <w:t>יור</w:t>
      </w:r>
      <w:proofErr w:type="spellEnd"/>
      <w:r w:rsidRPr="006A67A1">
        <w:rPr>
          <w:rStyle w:val="TagStyle"/>
          <w:rtl/>
        </w:rPr>
        <w:t xml:space="preserve"> &gt;&gt;</w:t>
      </w:r>
      <w:r>
        <w:rPr>
          <w:rtl/>
        </w:rPr>
        <w:t xml:space="preserve"> </w:t>
      </w:r>
      <w:bookmarkEnd w:id="1252"/>
    </w:p>
    <w:p w:rsidR="006A67A1" w:rsidRDefault="006A67A1" w:rsidP="006A67A1">
      <w:pPr>
        <w:pStyle w:val="KeepWithNext"/>
        <w:rPr>
          <w:rtl/>
        </w:rPr>
      </w:pPr>
    </w:p>
    <w:p w:rsidR="006A67A1" w:rsidRDefault="006A67A1" w:rsidP="006A67A1">
      <w:pPr>
        <w:rPr>
          <w:rtl/>
        </w:rPr>
      </w:pPr>
      <w:bookmarkStart w:id="1253" w:name="_ETM_Q1_6866487"/>
      <w:bookmarkEnd w:id="1253"/>
      <w:r>
        <w:rPr>
          <w:rFonts w:hint="cs"/>
          <w:rtl/>
        </w:rPr>
        <w:t xml:space="preserve">מהסיפא של הדברים שלך ברור </w:t>
      </w:r>
      <w:bookmarkStart w:id="1254" w:name="_ETM_Q1_6870044"/>
      <w:bookmarkEnd w:id="1254"/>
      <w:r>
        <w:rPr>
          <w:rFonts w:hint="cs"/>
          <w:rtl/>
        </w:rPr>
        <w:t xml:space="preserve">למה צריך תקינה, לא אמרתי תקנים. מפני שבסופו של דבר </w:t>
      </w:r>
      <w:bookmarkStart w:id="1255" w:name="_ETM_Q1_6871580"/>
      <w:bookmarkEnd w:id="1255"/>
      <w:r>
        <w:rPr>
          <w:rFonts w:hint="cs"/>
          <w:rtl/>
        </w:rPr>
        <w:t xml:space="preserve">מה שאתה אומר לי שהוא שקופת חולים מאוחדת </w:t>
      </w:r>
      <w:bookmarkStart w:id="1256" w:name="_ETM_Q1_6877340"/>
      <w:bookmarkEnd w:id="1256"/>
      <w:r>
        <w:rPr>
          <w:rFonts w:hint="cs"/>
          <w:rtl/>
        </w:rPr>
        <w:t xml:space="preserve">לוקחת את המשאבים האלה ומכוונת אותם, אני מניח שמתוך כוונה </w:t>
      </w:r>
      <w:bookmarkStart w:id="1257" w:name="_ETM_Q1_6884424"/>
      <w:bookmarkEnd w:id="1257"/>
      <w:r>
        <w:rPr>
          <w:rFonts w:hint="cs"/>
          <w:rtl/>
        </w:rPr>
        <w:t xml:space="preserve">טובה, לאמצעים שנראים לכם. כל המטרה של הרפורמה בבריאות </w:t>
      </w:r>
      <w:bookmarkStart w:id="1258" w:name="_ETM_Q1_6891315"/>
      <w:bookmarkEnd w:id="1258"/>
      <w:r>
        <w:rPr>
          <w:rFonts w:hint="cs"/>
          <w:rtl/>
        </w:rPr>
        <w:t xml:space="preserve">הנפש הייתה להעביר את זה אומנם לידיים של הקופות, אבל </w:t>
      </w:r>
      <w:bookmarkStart w:id="1259" w:name="_ETM_Q1_6896021"/>
      <w:bookmarkEnd w:id="1259"/>
      <w:r>
        <w:rPr>
          <w:rFonts w:hint="cs"/>
          <w:rtl/>
        </w:rPr>
        <w:t xml:space="preserve">עדיין לעמוד בתקינה כלשהי, בין אם זה בזמן ובין אם </w:t>
      </w:r>
      <w:bookmarkStart w:id="1260" w:name="_ETM_Q1_6899450"/>
      <w:bookmarkEnd w:id="1260"/>
      <w:r>
        <w:rPr>
          <w:rFonts w:hint="cs"/>
          <w:rtl/>
        </w:rPr>
        <w:t xml:space="preserve">זה באיכות איך שלא תמדוד אותה, של משרד הבריאות. לא </w:t>
      </w:r>
      <w:bookmarkStart w:id="1261" w:name="_ETM_Q1_6905064"/>
      <w:bookmarkEnd w:id="1261"/>
      <w:r>
        <w:rPr>
          <w:rFonts w:hint="cs"/>
          <w:rtl/>
        </w:rPr>
        <w:t>שקופת חולים מאוחדת תחליט מה טוב עכשיו לאוכלוסייה שהיא</w:t>
      </w:r>
      <w:bookmarkStart w:id="1262" w:name="_ETM_Q1_6908032"/>
      <w:bookmarkEnd w:id="1262"/>
      <w:r>
        <w:rPr>
          <w:rFonts w:hint="cs"/>
          <w:rtl/>
        </w:rPr>
        <w:t xml:space="preserve"> מטפלת בה. </w:t>
      </w:r>
    </w:p>
    <w:p w:rsidR="006A67A1" w:rsidRDefault="006A67A1" w:rsidP="006A67A1">
      <w:pPr>
        <w:rPr>
          <w:rtl/>
        </w:rPr>
      </w:pPr>
      <w:bookmarkStart w:id="1263" w:name="_ETM_Q1_6911103"/>
      <w:bookmarkEnd w:id="1263"/>
    </w:p>
    <w:p w:rsidR="006A67A1" w:rsidRDefault="006A67A1" w:rsidP="006A67A1">
      <w:pPr>
        <w:rPr>
          <w:rtl/>
        </w:rPr>
      </w:pPr>
      <w:bookmarkStart w:id="1264" w:name="_ETM_Q1_6911248"/>
      <w:bookmarkStart w:id="1265" w:name="_ETM_Q1_6911332"/>
      <w:bookmarkStart w:id="1266" w:name="_ETM_Q1_6911400"/>
      <w:bookmarkEnd w:id="1264"/>
      <w:bookmarkEnd w:id="1265"/>
      <w:bookmarkEnd w:id="1266"/>
      <w:r>
        <w:rPr>
          <w:rFonts w:hint="cs"/>
          <w:rtl/>
        </w:rPr>
        <w:t xml:space="preserve">דבר שני, ביחס לפסיכולוגים נאמר לנו במפורש שלא </w:t>
      </w:r>
      <w:bookmarkStart w:id="1267" w:name="_ETM_Q1_6914186"/>
      <w:bookmarkEnd w:id="1267"/>
      <w:r>
        <w:rPr>
          <w:rFonts w:hint="cs"/>
          <w:rtl/>
        </w:rPr>
        <w:t xml:space="preserve">חסרים פסיכולוגים. חסרים פסיכולוגים שיבואו. כנראה אם הם לא </w:t>
      </w:r>
      <w:bookmarkStart w:id="1268" w:name="_ETM_Q1_6919209"/>
      <w:bookmarkEnd w:id="1268"/>
      <w:r>
        <w:rPr>
          <w:rFonts w:hint="cs"/>
          <w:rtl/>
        </w:rPr>
        <w:t xml:space="preserve">באים לקופת חולים מאוחדת או לקופת חולים אחרת זה מפני </w:t>
      </w:r>
      <w:bookmarkStart w:id="1269" w:name="_ETM_Q1_6924024"/>
      <w:bookmarkEnd w:id="1269"/>
      <w:r>
        <w:rPr>
          <w:rFonts w:hint="cs"/>
          <w:rtl/>
        </w:rPr>
        <w:t xml:space="preserve">שלא כדאי להם, כי לא משלמים מספיק. אז אם </w:t>
      </w:r>
      <w:bookmarkStart w:id="1270" w:name="_ETM_Q1_6926949"/>
      <w:bookmarkEnd w:id="1270"/>
      <w:r>
        <w:rPr>
          <w:rFonts w:hint="cs"/>
          <w:rtl/>
        </w:rPr>
        <w:t xml:space="preserve">צריך בשביל זה שאתם תקבלו יותר כסף, זה סיפור אחד. </w:t>
      </w:r>
      <w:bookmarkStart w:id="1271" w:name="_ETM_Q1_6928038"/>
      <w:bookmarkEnd w:id="1271"/>
      <w:r w:rsidR="006A46FA">
        <w:rPr>
          <w:rFonts w:hint="cs"/>
          <w:rtl/>
        </w:rPr>
        <w:t xml:space="preserve">אם אתם מייעדים את הכסף לדברים אחרים, זה סיפור </w:t>
      </w:r>
      <w:bookmarkStart w:id="1272" w:name="_ETM_Q1_6933105"/>
      <w:bookmarkEnd w:id="1272"/>
      <w:r w:rsidR="006A46FA">
        <w:rPr>
          <w:rFonts w:hint="cs"/>
          <w:rtl/>
        </w:rPr>
        <w:t xml:space="preserve">אחר. </w:t>
      </w:r>
      <w:bookmarkStart w:id="1273" w:name="_ETM_Q1_6934446"/>
      <w:bookmarkEnd w:id="1273"/>
    </w:p>
    <w:p w:rsidR="006A46FA" w:rsidRDefault="006A46FA" w:rsidP="006A67A1">
      <w:pPr>
        <w:rPr>
          <w:rtl/>
        </w:rPr>
      </w:pPr>
      <w:bookmarkStart w:id="1274" w:name="_ETM_Q1_6934600"/>
      <w:bookmarkEnd w:id="1274"/>
    </w:p>
    <w:p w:rsidR="006A46FA" w:rsidRDefault="006A46FA" w:rsidP="006A46FA">
      <w:pPr>
        <w:pStyle w:val="af9"/>
        <w:keepNext/>
        <w:rPr>
          <w:rtl/>
        </w:rPr>
      </w:pPr>
      <w:bookmarkStart w:id="1275" w:name="ET_guest_593720_139"/>
      <w:r w:rsidRPr="006A46FA">
        <w:rPr>
          <w:rStyle w:val="TagStyle"/>
          <w:rtl/>
        </w:rPr>
        <w:t xml:space="preserve"> &lt;&lt; אורח &gt;&gt; </w:t>
      </w:r>
      <w:r>
        <w:rPr>
          <w:rtl/>
        </w:rPr>
        <w:t>גיל רביב:</w:t>
      </w:r>
      <w:r w:rsidRPr="006A46FA">
        <w:rPr>
          <w:rStyle w:val="TagStyle"/>
          <w:rtl/>
        </w:rPr>
        <w:t xml:space="preserve"> &lt;&lt; אורח &gt;&gt;</w:t>
      </w:r>
      <w:r>
        <w:rPr>
          <w:rtl/>
        </w:rPr>
        <w:t xml:space="preserve"> </w:t>
      </w:r>
      <w:bookmarkEnd w:id="1275"/>
    </w:p>
    <w:p w:rsidR="006A46FA" w:rsidRDefault="006A46FA" w:rsidP="006A46FA">
      <w:pPr>
        <w:pStyle w:val="KeepWithNext"/>
        <w:rPr>
          <w:rtl/>
        </w:rPr>
      </w:pPr>
    </w:p>
    <w:p w:rsidR="006A46FA" w:rsidRDefault="006A46FA" w:rsidP="00C927A9">
      <w:pPr>
        <w:rPr>
          <w:rtl/>
        </w:rPr>
      </w:pPr>
      <w:r>
        <w:rPr>
          <w:rFonts w:hint="cs"/>
          <w:rtl/>
        </w:rPr>
        <w:t xml:space="preserve">אני חושב שהתמונה היא הרבה יותר מורכבת. אני חושב </w:t>
      </w:r>
      <w:bookmarkStart w:id="1276" w:name="_ETM_Q1_6939123"/>
      <w:bookmarkEnd w:id="1276"/>
      <w:r>
        <w:rPr>
          <w:rFonts w:hint="cs"/>
          <w:rtl/>
        </w:rPr>
        <w:t xml:space="preserve">שהרפורמה לא הייתה מיועדת לדאוג לסקטור כזה או אחר מבחינת </w:t>
      </w:r>
      <w:bookmarkStart w:id="1277" w:name="_ETM_Q1_6942037"/>
      <w:bookmarkEnd w:id="1277"/>
      <w:r>
        <w:rPr>
          <w:rFonts w:hint="cs"/>
          <w:rtl/>
        </w:rPr>
        <w:t xml:space="preserve">התקנים, לא לפסיכיאטרים ולא לפסיכולוגים וגם לא לסקטורים אחרים. </w:t>
      </w:r>
      <w:bookmarkStart w:id="1278" w:name="_ETM_Q1_6947104"/>
      <w:bookmarkEnd w:id="1278"/>
      <w:r>
        <w:rPr>
          <w:rFonts w:hint="cs"/>
          <w:rtl/>
        </w:rPr>
        <w:t xml:space="preserve">הרפורמה נועדה לשרת את המבוטחים, היא נועדה להציע שירותים יותר </w:t>
      </w:r>
      <w:bookmarkStart w:id="1279" w:name="_ETM_Q1_6953235"/>
      <w:bookmarkEnd w:id="1279"/>
      <w:r>
        <w:rPr>
          <w:rFonts w:hint="cs"/>
          <w:rtl/>
        </w:rPr>
        <w:t xml:space="preserve"> טובים למבוטחים. אם אני יכול לעשות את השירות הזה </w:t>
      </w:r>
      <w:bookmarkStart w:id="1280" w:name="_ETM_Q1_6955749"/>
      <w:bookmarkEnd w:id="1280"/>
      <w:r>
        <w:rPr>
          <w:rFonts w:hint="cs"/>
          <w:rtl/>
        </w:rPr>
        <w:t xml:space="preserve">בשלוש פגישות או ב-10 פגישות או ב-12 פגישות, </w:t>
      </w:r>
      <w:bookmarkStart w:id="1281" w:name="_ETM_Q1_6958151"/>
      <w:bookmarkEnd w:id="1281"/>
      <w:r>
        <w:rPr>
          <w:rFonts w:hint="cs"/>
          <w:rtl/>
        </w:rPr>
        <w:t xml:space="preserve">אז אני אציע אותו. </w:t>
      </w:r>
      <w:r w:rsidR="00C927A9">
        <w:rPr>
          <w:rFonts w:hint="cs"/>
          <w:rtl/>
        </w:rPr>
        <w:t xml:space="preserve">כפסיכולוג </w:t>
      </w:r>
      <w:bookmarkStart w:id="1282" w:name="_ETM_Q1_6964675"/>
      <w:bookmarkEnd w:id="1282"/>
      <w:r w:rsidR="00C927A9">
        <w:rPr>
          <w:rFonts w:hint="cs"/>
          <w:rtl/>
        </w:rPr>
        <w:t xml:space="preserve">קליני ורפואי אני לא אמור אך ורק לדאוג לסקטור שלי. </w:t>
      </w:r>
      <w:bookmarkStart w:id="1283" w:name="_ETM_Q1_6966465"/>
      <w:bookmarkEnd w:id="1283"/>
      <w:r w:rsidR="00C927A9">
        <w:rPr>
          <w:rFonts w:hint="cs"/>
          <w:rtl/>
        </w:rPr>
        <w:t xml:space="preserve">אני לא אמור לקדם את הסקטור שלי. אני אמור לדאוג </w:t>
      </w:r>
      <w:bookmarkStart w:id="1284" w:name="_ETM_Q1_6969942"/>
      <w:bookmarkEnd w:id="1284"/>
      <w:r w:rsidR="00C927A9">
        <w:rPr>
          <w:rFonts w:hint="cs"/>
          <w:rtl/>
        </w:rPr>
        <w:t xml:space="preserve">לאנשים ולעשות את זה בצורה הכי טובה שאפשר, ואני עושה את זה בצורה של עבודה של צוות רב-מקצועי. יש </w:t>
      </w:r>
      <w:bookmarkStart w:id="1285" w:name="_ETM_Q1_6973857"/>
      <w:bookmarkEnd w:id="1285"/>
      <w:r w:rsidR="00C927A9">
        <w:rPr>
          <w:rFonts w:hint="cs"/>
          <w:rtl/>
        </w:rPr>
        <w:t xml:space="preserve">שם גם פסיכיאטרים וגם פסיכולוגים וגם פסיכותרפיסטים. </w:t>
      </w:r>
    </w:p>
    <w:p w:rsidR="00C927A9" w:rsidRDefault="00C927A9" w:rsidP="00C927A9">
      <w:pPr>
        <w:rPr>
          <w:rtl/>
        </w:rPr>
      </w:pPr>
      <w:bookmarkStart w:id="1286" w:name="_ETM_Q1_6980676"/>
      <w:bookmarkEnd w:id="1286"/>
    </w:p>
    <w:p w:rsidR="00C927A9" w:rsidRDefault="00C927A9" w:rsidP="00C927A9">
      <w:pPr>
        <w:rPr>
          <w:rtl/>
        </w:rPr>
      </w:pPr>
      <w:bookmarkStart w:id="1287" w:name="_ETM_Q1_6980864"/>
      <w:bookmarkStart w:id="1288" w:name="_ETM_Q1_6980889"/>
      <w:bookmarkStart w:id="1289" w:name="_ETM_Q1_6980977"/>
      <w:bookmarkEnd w:id="1287"/>
      <w:bookmarkEnd w:id="1288"/>
      <w:bookmarkEnd w:id="1289"/>
      <w:r>
        <w:rPr>
          <w:rFonts w:hint="cs"/>
          <w:rtl/>
        </w:rPr>
        <w:t xml:space="preserve">דרך אגב, יתכבד </w:t>
      </w:r>
      <w:bookmarkStart w:id="1290" w:name="_ETM_Q1_6979699"/>
      <w:bookmarkEnd w:id="1290"/>
      <w:r>
        <w:rPr>
          <w:rFonts w:hint="cs"/>
          <w:rtl/>
        </w:rPr>
        <w:t xml:space="preserve">משרד הבריאות בעניין הפסיכולוגים ויוציא איזשהם נהלים שבהם מדובר שחייב </w:t>
      </w:r>
      <w:bookmarkStart w:id="1291" w:name="_ETM_Q1_6988183"/>
      <w:bookmarkEnd w:id="1291"/>
      <w:r>
        <w:rPr>
          <w:rFonts w:hint="cs"/>
          <w:rtl/>
        </w:rPr>
        <w:t xml:space="preserve">שיהיה פסיכולוג איפה שהוא. עד היום יש אולי </w:t>
      </w:r>
      <w:bookmarkStart w:id="1292" w:name="_ETM_Q1_6988302"/>
      <w:bookmarkEnd w:id="1292"/>
      <w:r>
        <w:rPr>
          <w:rFonts w:hint="cs"/>
          <w:rtl/>
        </w:rPr>
        <w:t xml:space="preserve">נוהל וחצי, אני מעט מגזים, שבו מתייחסים </w:t>
      </w:r>
      <w:bookmarkStart w:id="1293" w:name="_ETM_Q1_6996400"/>
      <w:bookmarkEnd w:id="1293"/>
      <w:r>
        <w:rPr>
          <w:rFonts w:hint="cs"/>
          <w:rtl/>
        </w:rPr>
        <w:t xml:space="preserve">לזה שבמקום מסוים צריך שיהיה פסיכולוג. וכל עוד זה לא </w:t>
      </w:r>
      <w:bookmarkStart w:id="1294" w:name="_ETM_Q1_6997581"/>
      <w:bookmarkEnd w:id="1294"/>
      <w:r>
        <w:rPr>
          <w:rFonts w:hint="cs"/>
          <w:rtl/>
        </w:rPr>
        <w:t xml:space="preserve">קיים, זה לא מחייב את קופות החולים. אני מדגיש </w:t>
      </w:r>
      <w:bookmarkStart w:id="1295" w:name="_ETM_Q1_7005402"/>
      <w:bookmarkEnd w:id="1295"/>
      <w:r>
        <w:rPr>
          <w:rFonts w:hint="cs"/>
          <w:rtl/>
        </w:rPr>
        <w:t xml:space="preserve">לגבי העניין הזה שיהיו תקנים לגבי סקטור מקצוע מסוים. </w:t>
      </w:r>
    </w:p>
    <w:p w:rsidR="00C927A9" w:rsidRDefault="00C927A9" w:rsidP="00C927A9">
      <w:pPr>
        <w:rPr>
          <w:rtl/>
        </w:rPr>
      </w:pPr>
      <w:bookmarkStart w:id="1296" w:name="_ETM_Q1_7010713"/>
      <w:bookmarkEnd w:id="1296"/>
    </w:p>
    <w:p w:rsidR="00C927A9" w:rsidRDefault="00C927A9" w:rsidP="00C927A9">
      <w:pPr>
        <w:rPr>
          <w:rtl/>
        </w:rPr>
      </w:pPr>
      <w:bookmarkStart w:id="1297" w:name="_ETM_Q1_7010943"/>
      <w:bookmarkStart w:id="1298" w:name="_ETM_Q1_7010972"/>
      <w:bookmarkStart w:id="1299" w:name="_ETM_Q1_7011067"/>
      <w:bookmarkEnd w:id="1297"/>
      <w:bookmarkEnd w:id="1298"/>
      <w:bookmarkEnd w:id="1299"/>
      <w:r>
        <w:rPr>
          <w:rFonts w:hint="cs"/>
          <w:rtl/>
        </w:rPr>
        <w:t xml:space="preserve">לגבי </w:t>
      </w:r>
      <w:bookmarkStart w:id="1300" w:name="_ETM_Q1_7011529"/>
      <w:bookmarkEnd w:id="1300"/>
      <w:r>
        <w:rPr>
          <w:rFonts w:hint="cs"/>
          <w:rtl/>
        </w:rPr>
        <w:t xml:space="preserve">הנושא של זמן התגובה, עם זה אני מסכים. אגב, לא </w:t>
      </w:r>
      <w:bookmarkStart w:id="1301" w:name="_ETM_Q1_7015755"/>
      <w:bookmarkEnd w:id="1301"/>
      <w:r>
        <w:rPr>
          <w:rFonts w:hint="cs"/>
          <w:rtl/>
        </w:rPr>
        <w:t xml:space="preserve">בדיוק קיים או לא קיים במקצועות הרפואה האחרים, אבל אם </w:t>
      </w:r>
      <w:bookmarkStart w:id="1302" w:name="_ETM_Q1_7020205"/>
      <w:bookmarkEnd w:id="1302"/>
      <w:r>
        <w:rPr>
          <w:rFonts w:hint="cs"/>
          <w:rtl/>
        </w:rPr>
        <w:t xml:space="preserve">רוצים שזה יהיה בתחום של בריאות הנפש, אז סבבה. באיזשהו </w:t>
      </w:r>
      <w:bookmarkStart w:id="1303" w:name="_ETM_Q1_7024169"/>
      <w:bookmarkEnd w:id="1303"/>
      <w:r>
        <w:rPr>
          <w:rFonts w:hint="cs"/>
          <w:rtl/>
        </w:rPr>
        <w:t>אופן זה יוכל לעזור לנו. את זה אני יכ</w:t>
      </w:r>
      <w:bookmarkStart w:id="1304" w:name="_ETM_Q1_7025629"/>
      <w:bookmarkEnd w:id="1304"/>
      <w:r>
        <w:rPr>
          <w:rFonts w:hint="cs"/>
          <w:rtl/>
        </w:rPr>
        <w:t xml:space="preserve">ול להבין, כי שוב, זה מכוון למבוטח. אנחנו לא רוצים </w:t>
      </w:r>
      <w:bookmarkStart w:id="1305" w:name="_ETM_Q1_7029581"/>
      <w:bookmarkEnd w:id="1305"/>
      <w:r>
        <w:rPr>
          <w:rFonts w:hint="cs"/>
          <w:rtl/>
        </w:rPr>
        <w:t xml:space="preserve">שהוא ימתין יותר מדי זמן. זה לא מקובל על </w:t>
      </w:r>
      <w:bookmarkStart w:id="1306" w:name="_ETM_Q1_7033687"/>
      <w:bookmarkEnd w:id="1306"/>
      <w:r>
        <w:rPr>
          <w:rFonts w:hint="cs"/>
          <w:rtl/>
        </w:rPr>
        <w:t xml:space="preserve">אף אחד שימתינו כל כך הרבה חודשים. אבל לגבי קידום </w:t>
      </w:r>
      <w:bookmarkStart w:id="1307" w:name="_ETM_Q1_7036589"/>
      <w:bookmarkEnd w:id="1307"/>
      <w:r>
        <w:rPr>
          <w:rFonts w:hint="cs"/>
          <w:rtl/>
        </w:rPr>
        <w:t xml:space="preserve">של סקטור כזה או אחר ביצירת תקנים, אני לא בטוח </w:t>
      </w:r>
      <w:bookmarkStart w:id="1308" w:name="_ETM_Q1_7040569"/>
      <w:bookmarkEnd w:id="1308"/>
      <w:r>
        <w:rPr>
          <w:rFonts w:hint="cs"/>
          <w:rtl/>
        </w:rPr>
        <w:t xml:space="preserve">ששם צריך לתת את הדגש. </w:t>
      </w:r>
    </w:p>
    <w:p w:rsidR="00C927A9" w:rsidRDefault="00C927A9" w:rsidP="00C927A9">
      <w:pPr>
        <w:rPr>
          <w:rtl/>
        </w:rPr>
      </w:pPr>
      <w:bookmarkStart w:id="1309" w:name="_ETM_Q1_7044936"/>
      <w:bookmarkStart w:id="1310" w:name="_ETM_Q1_7045089"/>
      <w:bookmarkEnd w:id="1309"/>
      <w:bookmarkEnd w:id="1310"/>
    </w:p>
    <w:p w:rsidR="00C927A9" w:rsidRDefault="00C927A9" w:rsidP="00C927A9">
      <w:pPr>
        <w:pStyle w:val="af6"/>
        <w:keepNext/>
        <w:rPr>
          <w:rtl/>
        </w:rPr>
      </w:pPr>
      <w:bookmarkStart w:id="1311" w:name="ET_yor_5110_140"/>
      <w:r w:rsidRPr="00C927A9">
        <w:rPr>
          <w:rStyle w:val="TagStyle"/>
          <w:rtl/>
        </w:rPr>
        <w:t xml:space="preserve"> &lt;&lt; </w:t>
      </w:r>
      <w:proofErr w:type="spellStart"/>
      <w:r w:rsidRPr="00C927A9">
        <w:rPr>
          <w:rStyle w:val="TagStyle"/>
          <w:rtl/>
        </w:rPr>
        <w:t>יור</w:t>
      </w:r>
      <w:proofErr w:type="spellEnd"/>
      <w:r w:rsidRPr="00C927A9">
        <w:rPr>
          <w:rStyle w:val="TagStyle"/>
          <w:rtl/>
        </w:rPr>
        <w:t xml:space="preserve"> &gt;&gt; </w:t>
      </w:r>
      <w:r>
        <w:rPr>
          <w:rtl/>
        </w:rPr>
        <w:t>היו"ר עפר שלח:</w:t>
      </w:r>
      <w:r w:rsidRPr="00C927A9">
        <w:rPr>
          <w:rStyle w:val="TagStyle"/>
          <w:rtl/>
        </w:rPr>
        <w:t xml:space="preserve"> &lt;&lt; </w:t>
      </w:r>
      <w:proofErr w:type="spellStart"/>
      <w:r w:rsidRPr="00C927A9">
        <w:rPr>
          <w:rStyle w:val="TagStyle"/>
          <w:rtl/>
        </w:rPr>
        <w:t>יור</w:t>
      </w:r>
      <w:proofErr w:type="spellEnd"/>
      <w:r w:rsidRPr="00C927A9">
        <w:rPr>
          <w:rStyle w:val="TagStyle"/>
          <w:rtl/>
        </w:rPr>
        <w:t xml:space="preserve"> &gt;&gt;</w:t>
      </w:r>
      <w:r>
        <w:rPr>
          <w:rtl/>
        </w:rPr>
        <w:t xml:space="preserve"> </w:t>
      </w:r>
      <w:bookmarkEnd w:id="1311"/>
    </w:p>
    <w:p w:rsidR="00C927A9" w:rsidRDefault="00C927A9" w:rsidP="00C927A9">
      <w:pPr>
        <w:pStyle w:val="KeepWithNext"/>
        <w:rPr>
          <w:rtl/>
        </w:rPr>
      </w:pPr>
    </w:p>
    <w:p w:rsidR="00C927A9" w:rsidRDefault="00C927A9" w:rsidP="00C927A9">
      <w:pPr>
        <w:rPr>
          <w:rtl/>
        </w:rPr>
      </w:pPr>
      <w:bookmarkStart w:id="1312" w:name="_ETM_Q1_7046791"/>
      <w:bookmarkEnd w:id="1312"/>
      <w:r>
        <w:rPr>
          <w:rFonts w:hint="cs"/>
          <w:rtl/>
        </w:rPr>
        <w:t xml:space="preserve">בכוונה אמרתי תקינה ולא תקנים. </w:t>
      </w:r>
      <w:bookmarkStart w:id="1313" w:name="_ETM_Q1_7047547"/>
      <w:bookmarkEnd w:id="1313"/>
      <w:r>
        <w:rPr>
          <w:rFonts w:hint="cs"/>
          <w:rtl/>
        </w:rPr>
        <w:t>מה שמשרד הבריאות צריך לקבוע לכם זה בסופו של דבר</w:t>
      </w:r>
      <w:bookmarkStart w:id="1314" w:name="_ETM_Q1_7051978"/>
      <w:bookmarkEnd w:id="1314"/>
      <w:r>
        <w:rPr>
          <w:rFonts w:hint="cs"/>
          <w:rtl/>
        </w:rPr>
        <w:t xml:space="preserve"> איך הדבר נראה כשירות לאזרח שצריך את זה. אז</w:t>
      </w:r>
      <w:bookmarkStart w:id="1315" w:name="_ETM_Q1_7054380"/>
      <w:bookmarkEnd w:id="1315"/>
      <w:r>
        <w:rPr>
          <w:rFonts w:hint="cs"/>
          <w:rtl/>
        </w:rPr>
        <w:t xml:space="preserve"> על זמן כולנו מסכימים ש-12 עד 16 חודשים זה הרבה </w:t>
      </w:r>
      <w:bookmarkStart w:id="1316" w:name="_ETM_Q1_7060354"/>
      <w:bookmarkEnd w:id="1316"/>
      <w:r>
        <w:rPr>
          <w:rFonts w:hint="cs"/>
          <w:rtl/>
        </w:rPr>
        <w:t xml:space="preserve">יותר מדי. התקינה גם צריכה להיות בהקשרים אחרים. לא אני </w:t>
      </w:r>
      <w:bookmarkStart w:id="1317" w:name="_ETM_Q1_7063853"/>
      <w:bookmarkEnd w:id="1317"/>
      <w:r>
        <w:rPr>
          <w:rFonts w:hint="cs"/>
          <w:rtl/>
        </w:rPr>
        <w:t xml:space="preserve">צריך לקבוע אותה, אבל הדברים שלך ברורים. </w:t>
      </w:r>
    </w:p>
    <w:p w:rsidR="00C927A9" w:rsidRDefault="00C927A9" w:rsidP="00C927A9">
      <w:pPr>
        <w:rPr>
          <w:rtl/>
        </w:rPr>
      </w:pPr>
      <w:bookmarkStart w:id="1318" w:name="_ETM_Q1_7066933"/>
      <w:bookmarkEnd w:id="1318"/>
    </w:p>
    <w:p w:rsidR="00C927A9" w:rsidRDefault="00C927A9" w:rsidP="00C927A9">
      <w:pPr>
        <w:rPr>
          <w:rtl/>
        </w:rPr>
      </w:pPr>
      <w:bookmarkStart w:id="1319" w:name="_ETM_Q1_7067178"/>
      <w:bookmarkStart w:id="1320" w:name="_ETM_Q1_7067208"/>
      <w:bookmarkStart w:id="1321" w:name="_ETM_Q1_7067300"/>
      <w:bookmarkEnd w:id="1319"/>
      <w:bookmarkEnd w:id="1320"/>
      <w:bookmarkEnd w:id="1321"/>
      <w:r>
        <w:rPr>
          <w:rFonts w:hint="cs"/>
          <w:rtl/>
        </w:rPr>
        <w:t xml:space="preserve">אני רוצה עוד </w:t>
      </w:r>
      <w:bookmarkStart w:id="1322" w:name="_ETM_Q1_7070280"/>
      <w:bookmarkEnd w:id="1322"/>
      <w:r>
        <w:rPr>
          <w:rFonts w:hint="cs"/>
          <w:rtl/>
        </w:rPr>
        <w:t xml:space="preserve">סבב אחרון ואחר כך נקבל תגובה שוב מטל ברגמן. חנה </w:t>
      </w:r>
      <w:bookmarkStart w:id="1323" w:name="_ETM_Q1_7074616"/>
      <w:bookmarkEnd w:id="1323"/>
      <w:r>
        <w:rPr>
          <w:rFonts w:hint="cs"/>
          <w:rtl/>
        </w:rPr>
        <w:t xml:space="preserve">שטרום מהאגודה לזכויות החולה, שלום. </w:t>
      </w:r>
      <w:r>
        <w:rPr>
          <w:rtl/>
        </w:rPr>
        <w:t xml:space="preserve">  </w:t>
      </w:r>
    </w:p>
    <w:p w:rsidR="006D13DC" w:rsidRDefault="006D13DC" w:rsidP="000A0139">
      <w:pPr>
        <w:rPr>
          <w:rtl/>
        </w:rPr>
      </w:pPr>
      <w:bookmarkStart w:id="1324" w:name="_ETM_Q1_6858168"/>
      <w:bookmarkStart w:id="1325" w:name="_ETM_Q1_6858198"/>
      <w:bookmarkStart w:id="1326" w:name="_ETM_Q1_6858281"/>
      <w:bookmarkStart w:id="1327" w:name="_ETM_Q1_7078617"/>
      <w:bookmarkStart w:id="1328" w:name="_ETM_Q1_7078750"/>
      <w:bookmarkStart w:id="1329" w:name="_ETM_Q1_6611909"/>
      <w:bookmarkStart w:id="1330" w:name="_ETM_Q1_6612148"/>
      <w:bookmarkStart w:id="1331" w:name="_ETM_Q1_6612171"/>
      <w:bookmarkStart w:id="1332" w:name="_ETM_Q1_6612254"/>
      <w:bookmarkEnd w:id="1324"/>
      <w:bookmarkEnd w:id="1325"/>
      <w:bookmarkEnd w:id="1326"/>
      <w:bookmarkEnd w:id="1327"/>
      <w:bookmarkEnd w:id="1328"/>
      <w:bookmarkEnd w:id="1329"/>
      <w:bookmarkEnd w:id="1330"/>
      <w:bookmarkEnd w:id="1331"/>
      <w:bookmarkEnd w:id="1332"/>
    </w:p>
    <w:p w:rsidR="00E104B1" w:rsidRDefault="00E104B1" w:rsidP="00E104B1">
      <w:pPr>
        <w:pStyle w:val="af9"/>
        <w:keepNext/>
        <w:rPr>
          <w:rtl/>
        </w:rPr>
      </w:pPr>
      <w:bookmarkStart w:id="1333" w:name="ET_guest_575012_61"/>
      <w:r w:rsidRPr="00E104B1">
        <w:rPr>
          <w:rStyle w:val="TagStyle"/>
          <w:rtl/>
        </w:rPr>
        <w:t xml:space="preserve"> &lt;&lt; אורח &gt;&gt; </w:t>
      </w:r>
      <w:r>
        <w:rPr>
          <w:rtl/>
        </w:rPr>
        <w:t>חנה שטרום כהן:</w:t>
      </w:r>
      <w:r w:rsidRPr="00E104B1">
        <w:rPr>
          <w:rStyle w:val="TagStyle"/>
          <w:rtl/>
        </w:rPr>
        <w:t xml:space="preserve"> &lt;&lt; אורח &gt;&gt;</w:t>
      </w:r>
      <w:r>
        <w:rPr>
          <w:rtl/>
        </w:rPr>
        <w:t xml:space="preserve"> </w:t>
      </w:r>
      <w:bookmarkEnd w:id="1333"/>
    </w:p>
    <w:p w:rsidR="00E104B1" w:rsidRDefault="00E104B1" w:rsidP="00E104B1">
      <w:pPr>
        <w:rPr>
          <w:rtl/>
        </w:rPr>
      </w:pPr>
    </w:p>
    <w:p w:rsidR="00C927A9" w:rsidRDefault="00C927A9" w:rsidP="00E104B1">
      <w:pPr>
        <w:rPr>
          <w:rtl/>
        </w:rPr>
      </w:pPr>
      <w:bookmarkStart w:id="1334" w:name="_ETM_Q1_7081130"/>
      <w:bookmarkEnd w:id="1334"/>
      <w:r>
        <w:rPr>
          <w:rFonts w:hint="cs"/>
          <w:rtl/>
        </w:rPr>
        <w:t>שלום. אני יו"ר פו</w:t>
      </w:r>
      <w:bookmarkStart w:id="1335" w:name="_ETM_Q1_7082065"/>
      <w:bookmarkEnd w:id="1335"/>
      <w:r>
        <w:rPr>
          <w:rFonts w:hint="cs"/>
          <w:rtl/>
        </w:rPr>
        <w:t xml:space="preserve">רום פסיכולוגים ועובדים סוציאליים בבריאות הנפש, מלווה את הרפורמה מאז </w:t>
      </w:r>
      <w:bookmarkStart w:id="1336" w:name="_ETM_Q1_7086665"/>
      <w:bookmarkEnd w:id="1336"/>
      <w:r>
        <w:rPr>
          <w:rFonts w:hint="cs"/>
          <w:rtl/>
        </w:rPr>
        <w:t xml:space="preserve">התכנון שלה ובמשך כל השנים בכנסת. בגלל קוצר זמן לא אתייחס לכל תחלואי הרפורמה שאין לה לא בסיס מקצועי ולא </w:t>
      </w:r>
      <w:bookmarkStart w:id="1337" w:name="_ETM_Q1_7097092"/>
      <w:bookmarkEnd w:id="1337"/>
      <w:r>
        <w:rPr>
          <w:rFonts w:hint="cs"/>
          <w:rtl/>
        </w:rPr>
        <w:t xml:space="preserve">היגיון כלכלי. </w:t>
      </w:r>
      <w:r w:rsidR="00D429F0">
        <w:rPr>
          <w:rFonts w:hint="cs"/>
          <w:rtl/>
        </w:rPr>
        <w:t xml:space="preserve">אני רוצה רק להתייחס לקשר של הרפורמה, הקורונה </w:t>
      </w:r>
      <w:bookmarkStart w:id="1338" w:name="_ETM_Q1_7106465"/>
      <w:bookmarkEnd w:id="1338"/>
      <w:r w:rsidR="00D429F0">
        <w:rPr>
          <w:rFonts w:hint="cs"/>
          <w:rtl/>
        </w:rPr>
        <w:t xml:space="preserve">והאובדנות. </w:t>
      </w:r>
    </w:p>
    <w:p w:rsidR="00D429F0" w:rsidRDefault="00D429F0" w:rsidP="00E104B1">
      <w:pPr>
        <w:rPr>
          <w:rtl/>
        </w:rPr>
      </w:pPr>
    </w:p>
    <w:p w:rsidR="00D429F0" w:rsidRDefault="00D429F0" w:rsidP="00E104B1">
      <w:pPr>
        <w:rPr>
          <w:rtl/>
        </w:rPr>
      </w:pPr>
      <w:r>
        <w:rPr>
          <w:rFonts w:hint="cs"/>
          <w:rtl/>
        </w:rPr>
        <w:t xml:space="preserve">צריך לזכור שהיכולת לעמוד במצבי מצוקה בנוי על שלושה </w:t>
      </w:r>
      <w:bookmarkStart w:id="1339" w:name="_ETM_Q1_7109258"/>
      <w:bookmarkEnd w:id="1339"/>
      <w:r>
        <w:rPr>
          <w:rFonts w:hint="cs"/>
          <w:rtl/>
        </w:rPr>
        <w:t xml:space="preserve">גורמים המשתווים ביניהם, זה החוסן הנפשי האישי, עוצמת </w:t>
      </w:r>
      <w:bookmarkStart w:id="1340" w:name="_ETM_Q1_7118094"/>
      <w:bookmarkEnd w:id="1340"/>
      <w:r>
        <w:rPr>
          <w:rFonts w:hint="cs"/>
          <w:rtl/>
        </w:rPr>
        <w:t>גורמי המצוקה מבחוץ והמשאבים שאפשר להסתייע בהם. זה יכול להיות</w:t>
      </w:r>
      <w:bookmarkStart w:id="1341" w:name="_ETM_Q1_7124096"/>
      <w:bookmarkEnd w:id="1341"/>
      <w:r>
        <w:rPr>
          <w:rFonts w:hint="cs"/>
          <w:rtl/>
        </w:rPr>
        <w:t xml:space="preserve"> סביבה, משפחה וכמובן טיפול נפשי. ככל שעוצמת התסכול והמצוקה מבחוץ </w:t>
      </w:r>
      <w:bookmarkStart w:id="1342" w:name="_ETM_Q1_7134460"/>
      <w:bookmarkEnd w:id="1342"/>
      <w:r>
        <w:rPr>
          <w:rFonts w:hint="cs"/>
          <w:rtl/>
        </w:rPr>
        <w:t xml:space="preserve">גוברת, יש עומס רב יותר על האדם ויכולת ההתמודדות נחלשת. </w:t>
      </w:r>
      <w:bookmarkStart w:id="1343" w:name="_ETM_Q1_7140746"/>
      <w:bookmarkEnd w:id="1343"/>
      <w:r>
        <w:rPr>
          <w:rFonts w:hint="cs"/>
          <w:rtl/>
        </w:rPr>
        <w:t xml:space="preserve">ללא טיפול יש אפשרות ליצירת סדקים בחוסן הנפשי עד כדי </w:t>
      </w:r>
      <w:bookmarkStart w:id="1344" w:name="_ETM_Q1_7147442"/>
      <w:bookmarkEnd w:id="1344"/>
      <w:r>
        <w:rPr>
          <w:rFonts w:hint="cs"/>
          <w:rtl/>
        </w:rPr>
        <w:t xml:space="preserve">משברים של ממש. </w:t>
      </w:r>
      <w:r w:rsidR="00CA4F8D">
        <w:rPr>
          <w:rFonts w:hint="cs"/>
          <w:rtl/>
        </w:rPr>
        <w:t xml:space="preserve">זה במצב נורמלי. כאשר יש לכתחילה מצוקה </w:t>
      </w:r>
      <w:bookmarkStart w:id="1345" w:name="_ETM_Q1_7151913"/>
      <w:bookmarkEnd w:id="1345"/>
      <w:r w:rsidR="00CA4F8D">
        <w:rPr>
          <w:rFonts w:hint="cs"/>
          <w:rtl/>
        </w:rPr>
        <w:t xml:space="preserve">נפשית וחוסן נפשי פחות חזק, אז מצוקה חיצונית מאוד </w:t>
      </w:r>
      <w:bookmarkStart w:id="1346" w:name="_ETM_Q1_7158770"/>
      <w:bookmarkEnd w:id="1346"/>
      <w:r w:rsidR="00CA4F8D">
        <w:rPr>
          <w:rFonts w:hint="cs"/>
          <w:rtl/>
        </w:rPr>
        <w:t xml:space="preserve">חזקה בהיעדר טיפול יכולה להביא למעשה קיצון כמו </w:t>
      </w:r>
      <w:bookmarkStart w:id="1347" w:name="_ETM_Q1_7165222"/>
      <w:bookmarkEnd w:id="1347"/>
      <w:r w:rsidR="00CA4F8D">
        <w:rPr>
          <w:rFonts w:hint="cs"/>
          <w:rtl/>
        </w:rPr>
        <w:t xml:space="preserve">אלימות במשפחה, רצח בפנים ובחוץ, דיכאונות והתאבדויות. זה הרצף </w:t>
      </w:r>
      <w:bookmarkStart w:id="1348" w:name="_ETM_Q1_7171950"/>
      <w:bookmarkEnd w:id="1348"/>
      <w:r w:rsidR="00CA4F8D">
        <w:rPr>
          <w:rFonts w:hint="cs"/>
          <w:rtl/>
        </w:rPr>
        <w:t xml:space="preserve">של כל העניין. מה שקרה ברפורמה, במסגרת המשא-ומתן בין משרד </w:t>
      </w:r>
      <w:bookmarkStart w:id="1349" w:name="_ETM_Q1_7177046"/>
      <w:bookmarkEnd w:id="1349"/>
      <w:r w:rsidR="00CA4F8D">
        <w:rPr>
          <w:rFonts w:hint="cs"/>
          <w:rtl/>
        </w:rPr>
        <w:t xml:space="preserve">הבריאות לאוצר ולקופות החולים, כדי לשכנע את כולם שהרפורמה </w:t>
      </w:r>
      <w:bookmarkStart w:id="1350" w:name="_ETM_Q1_7184201"/>
      <w:bookmarkEnd w:id="1350"/>
      <w:r w:rsidR="00CA4F8D">
        <w:rPr>
          <w:rFonts w:hint="cs"/>
          <w:rtl/>
        </w:rPr>
        <w:t xml:space="preserve">לא תעלה וגם לפתות את קופות החולים הורידו את מספר </w:t>
      </w:r>
      <w:bookmarkStart w:id="1351" w:name="_ETM_Q1_7188059"/>
      <w:bookmarkEnd w:id="1351"/>
      <w:r w:rsidR="00CA4F8D">
        <w:rPr>
          <w:rFonts w:hint="cs"/>
          <w:rtl/>
        </w:rPr>
        <w:t xml:space="preserve">המגעים מ-35 לברוטו של 9 עד 12 פגישות. מזה תורידו </w:t>
      </w:r>
      <w:bookmarkStart w:id="1352" w:name="_ETM_Q1_7196060"/>
      <w:bookmarkEnd w:id="1352"/>
      <w:r w:rsidR="00CA4F8D">
        <w:rPr>
          <w:rFonts w:hint="cs"/>
          <w:rtl/>
        </w:rPr>
        <w:t xml:space="preserve">בירוקרטיה, עלות בקרים וכמובן הרווח של הקופות. החליטו מראש שאנשים </w:t>
      </w:r>
      <w:bookmarkStart w:id="1353" w:name="_ETM_Q1_7202561"/>
      <w:bookmarkEnd w:id="1353"/>
      <w:r w:rsidR="00CA4F8D">
        <w:rPr>
          <w:rFonts w:hint="cs"/>
          <w:rtl/>
        </w:rPr>
        <w:t xml:space="preserve">ללא פגיעה נפשית, ללא הבחנה פסיכיאטרית, לא זכאים </w:t>
      </w:r>
      <w:bookmarkStart w:id="1354" w:name="_ETM_Q1_7204495"/>
      <w:bookmarkEnd w:id="1354"/>
      <w:r w:rsidR="00572D8A">
        <w:rPr>
          <w:rFonts w:hint="cs"/>
          <w:rtl/>
        </w:rPr>
        <w:t xml:space="preserve">לטיפול. הורידו את פעולות המניעה וטיפול באוכלוסיות בסיכון. </w:t>
      </w:r>
      <w:bookmarkStart w:id="1355" w:name="_ETM_Q1_7214711"/>
      <w:bookmarkEnd w:id="1355"/>
      <w:r w:rsidR="00572D8A">
        <w:rPr>
          <w:rFonts w:hint="cs"/>
          <w:rtl/>
        </w:rPr>
        <w:t xml:space="preserve">בחמש השנים האחרונות, בשל שני הגורמים האלה, אוכלוסייה שלמה </w:t>
      </w:r>
      <w:bookmarkStart w:id="1356" w:name="_ETM_Q1_7223744"/>
      <w:bookmarkEnd w:id="1356"/>
      <w:r w:rsidR="00572D8A">
        <w:rPr>
          <w:rFonts w:hint="cs"/>
          <w:rtl/>
        </w:rPr>
        <w:t>לא קיבלה טיפול כמו שצריך. משברים היו פה כל</w:t>
      </w:r>
      <w:bookmarkStart w:id="1357" w:name="_ETM_Q1_7225744"/>
      <w:bookmarkEnd w:id="1357"/>
      <w:r w:rsidR="00572D8A">
        <w:rPr>
          <w:rFonts w:hint="cs"/>
          <w:rtl/>
        </w:rPr>
        <w:t xml:space="preserve"> הזמן, לא בעוצמה של הקורונה, ביטחוניים וכלכליים, והחוסן של האוכלוסייה </w:t>
      </w:r>
      <w:bookmarkStart w:id="1358" w:name="_ETM_Q1_7235706"/>
      <w:bookmarkEnd w:id="1358"/>
      <w:r w:rsidR="00572D8A">
        <w:rPr>
          <w:rFonts w:hint="cs"/>
          <w:rtl/>
        </w:rPr>
        <w:t xml:space="preserve">נפגע. </w:t>
      </w:r>
    </w:p>
    <w:p w:rsidR="00572D8A" w:rsidRDefault="00572D8A" w:rsidP="00E104B1">
      <w:pPr>
        <w:rPr>
          <w:rtl/>
        </w:rPr>
      </w:pPr>
      <w:bookmarkStart w:id="1359" w:name="_ETM_Q1_7236890"/>
      <w:bookmarkEnd w:id="1359"/>
    </w:p>
    <w:p w:rsidR="00572D8A" w:rsidRDefault="00572D8A" w:rsidP="00572D8A">
      <w:pPr>
        <w:rPr>
          <w:rtl/>
        </w:rPr>
      </w:pPr>
      <w:bookmarkStart w:id="1360" w:name="_ETM_Q1_7237071"/>
      <w:bookmarkStart w:id="1361" w:name="_ETM_Q1_7237095"/>
      <w:bookmarkStart w:id="1362" w:name="_ETM_Q1_7237180"/>
      <w:bookmarkEnd w:id="1360"/>
      <w:bookmarkEnd w:id="1361"/>
      <w:bookmarkEnd w:id="1362"/>
      <w:r>
        <w:rPr>
          <w:rFonts w:hint="cs"/>
          <w:rtl/>
        </w:rPr>
        <w:t>במסגרת התהליך הזה הקופות שקיבלו תקציב פתוח שאבו מהתחנו</w:t>
      </w:r>
      <w:bookmarkStart w:id="1363" w:name="_ETM_Q1_7243435"/>
      <w:bookmarkEnd w:id="1363"/>
      <w:r>
        <w:rPr>
          <w:rFonts w:hint="cs"/>
          <w:rtl/>
        </w:rPr>
        <w:t xml:space="preserve">ת לבריאות הנפש את הפסיכיאטרים ופגעו ברצף הטיפול. על העובדים </w:t>
      </w:r>
      <w:bookmarkStart w:id="1364" w:name="_ETM_Q1_7248305"/>
      <w:bookmarkEnd w:id="1364"/>
      <w:r>
        <w:rPr>
          <w:rFonts w:hint="cs"/>
          <w:rtl/>
        </w:rPr>
        <w:t xml:space="preserve">הוטלה המון עבודה בירוקרטית מול קופות החולים להשיג מינוי, היו </w:t>
      </w:r>
      <w:bookmarkStart w:id="1365" w:name="_ETM_Q1_7255533"/>
      <w:bookmarkEnd w:id="1365"/>
      <w:r>
        <w:rPr>
          <w:rFonts w:hint="cs"/>
          <w:rtl/>
        </w:rPr>
        <w:t>קופות עם יותר נדיבות, היו קופות שאפילו קטעו טיפולים</w:t>
      </w:r>
      <w:bookmarkStart w:id="1366" w:name="_ETM_Q1_7258202"/>
      <w:bookmarkEnd w:id="1366"/>
      <w:r>
        <w:rPr>
          <w:rFonts w:hint="cs"/>
          <w:rtl/>
        </w:rPr>
        <w:t xml:space="preserve"> ללא קשר לזה שהמטופל עם היסטוריה אובדנית. אפילו עכשיו, מקרה </w:t>
      </w:r>
      <w:bookmarkStart w:id="1367" w:name="_ETM_Q1_7264160"/>
      <w:bookmarkEnd w:id="1367"/>
      <w:r>
        <w:rPr>
          <w:rFonts w:hint="cs"/>
          <w:rtl/>
        </w:rPr>
        <w:t xml:space="preserve">חדש מהתנור בשבועיים האחרונים, מטופלת ששנים אובדנית וטיפלו בה בצוות </w:t>
      </w:r>
      <w:bookmarkStart w:id="1368" w:name="_ETM_Q1_7273997"/>
      <w:bookmarkEnd w:id="1368"/>
      <w:r>
        <w:rPr>
          <w:rFonts w:hint="cs"/>
          <w:rtl/>
        </w:rPr>
        <w:t xml:space="preserve">פגיעה של אוכלוסייה אובדנית, העלו בקורונה לפעמיים בשבוע כי המצב </w:t>
      </w:r>
      <w:bookmarkStart w:id="1369" w:name="_ETM_Q1_7281389"/>
      <w:bookmarkEnd w:id="1369"/>
      <w:r>
        <w:rPr>
          <w:rFonts w:hint="cs"/>
          <w:rtl/>
        </w:rPr>
        <w:t xml:space="preserve">ממש החמיר, ואז הגיעה הודעה מקופת חולים שלא נותנים המשך </w:t>
      </w:r>
      <w:bookmarkStart w:id="1370" w:name="_ETM_Q1_7287513"/>
      <w:bookmarkEnd w:id="1370"/>
      <w:r>
        <w:rPr>
          <w:rFonts w:hint="cs"/>
          <w:rtl/>
        </w:rPr>
        <w:t xml:space="preserve">טיפול. מיד הורידו את הפגישה השנייה והמצב הידרדר. יש בקורונה </w:t>
      </w:r>
      <w:bookmarkStart w:id="1371" w:name="_ETM_Q1_7295377"/>
      <w:bookmarkEnd w:id="1371"/>
      <w:r>
        <w:rPr>
          <w:rFonts w:hint="cs"/>
          <w:rtl/>
        </w:rPr>
        <w:t xml:space="preserve">עלייה דרמטית בעוצמה ובחומרת הפניות. מטופלים מהעבר חוזרים וזה </w:t>
      </w:r>
      <w:bookmarkStart w:id="1372" w:name="_ETM_Q1_7300696"/>
      <w:bookmarkEnd w:id="1372"/>
      <w:r>
        <w:rPr>
          <w:rFonts w:hint="cs"/>
          <w:rtl/>
        </w:rPr>
        <w:t xml:space="preserve">מובן. מפני שבצונאמי של הקורונה המצוקה היא בלתי נסבלת, גם </w:t>
      </w:r>
      <w:bookmarkStart w:id="1373" w:name="_ETM_Q1_7303568"/>
      <w:bookmarkEnd w:id="1373"/>
      <w:r>
        <w:rPr>
          <w:rFonts w:hint="cs"/>
          <w:rtl/>
        </w:rPr>
        <w:t>מהמחלה, גם מהמצב הכלכלי, הצפיפות בבתים, אין אפשרות לפורקן</w:t>
      </w:r>
      <w:bookmarkStart w:id="1374" w:name="_ETM_Q1_7311974"/>
      <w:bookmarkEnd w:id="1374"/>
      <w:r>
        <w:rPr>
          <w:rFonts w:hint="cs"/>
          <w:rtl/>
        </w:rPr>
        <w:t xml:space="preserve">. כל הסיבות יצרו לחץ בלתי נסבל על אנשים עם </w:t>
      </w:r>
      <w:bookmarkStart w:id="1375" w:name="_ETM_Q1_7313684"/>
      <w:bookmarkEnd w:id="1375"/>
      <w:r>
        <w:rPr>
          <w:rFonts w:hint="cs"/>
          <w:rtl/>
        </w:rPr>
        <w:t>חוסן נפשי נורמלי, קל וחומר על אנשים שמלכתחילה לא</w:t>
      </w:r>
      <w:bookmarkStart w:id="1376" w:name="_ETM_Q1_7319805"/>
      <w:bookmarkEnd w:id="1376"/>
      <w:r>
        <w:rPr>
          <w:rFonts w:hint="cs"/>
          <w:rtl/>
        </w:rPr>
        <w:t xml:space="preserve"> היו להם הכוחות הנפשיים להתמודד במצב טרום-קורונה. </w:t>
      </w:r>
    </w:p>
    <w:p w:rsidR="00572D8A" w:rsidRDefault="00572D8A" w:rsidP="00572D8A">
      <w:pPr>
        <w:rPr>
          <w:rtl/>
        </w:rPr>
      </w:pPr>
      <w:bookmarkStart w:id="1377" w:name="_ETM_Q1_7328239"/>
      <w:bookmarkEnd w:id="1377"/>
    </w:p>
    <w:p w:rsidR="00572D8A" w:rsidRDefault="00572D8A" w:rsidP="00572D8A">
      <w:pPr>
        <w:rPr>
          <w:rtl/>
        </w:rPr>
      </w:pPr>
      <w:bookmarkStart w:id="1378" w:name="_ETM_Q1_7328381"/>
      <w:bookmarkStart w:id="1379" w:name="_ETM_Q1_7328435"/>
      <w:bookmarkStart w:id="1380" w:name="_ETM_Q1_7328517"/>
      <w:bookmarkEnd w:id="1378"/>
      <w:bookmarkEnd w:id="1379"/>
      <w:bookmarkEnd w:id="1380"/>
      <w:r>
        <w:rPr>
          <w:rFonts w:hint="cs"/>
          <w:rtl/>
        </w:rPr>
        <w:t xml:space="preserve">מה שקורה היום, </w:t>
      </w:r>
      <w:bookmarkStart w:id="1381" w:name="_ETM_Q1_7330160"/>
      <w:bookmarkEnd w:id="1381"/>
      <w:r>
        <w:rPr>
          <w:rFonts w:hint="cs"/>
          <w:rtl/>
        </w:rPr>
        <w:t xml:space="preserve">משרד הבריאות, שהוא האשם העיקרי במה שקורה, </w:t>
      </w:r>
      <w:bookmarkStart w:id="1382" w:name="_ETM_Q1_7334168"/>
      <w:bookmarkEnd w:id="1382"/>
      <w:r>
        <w:rPr>
          <w:rFonts w:hint="cs"/>
          <w:rtl/>
        </w:rPr>
        <w:t xml:space="preserve">מתעלם מהאפשרויות שלו לטפל במצב על ידי זה שהוא לא </w:t>
      </w:r>
      <w:bookmarkStart w:id="1383" w:name="_ETM_Q1_7339832"/>
      <w:bookmarkEnd w:id="1383"/>
      <w:r>
        <w:rPr>
          <w:rFonts w:hint="cs"/>
          <w:rtl/>
        </w:rPr>
        <w:t xml:space="preserve">מגייס את השירות הציבורי שעומד לרשותו. יכלו לקרוא לפסיכולוגים ולעובדים </w:t>
      </w:r>
      <w:bookmarkStart w:id="1384" w:name="_ETM_Q1_7348029"/>
      <w:bookmarkEnd w:id="1384"/>
      <w:r>
        <w:rPr>
          <w:rFonts w:hint="cs"/>
          <w:rtl/>
        </w:rPr>
        <w:t xml:space="preserve">סוציאליים שנמצאים באלפים באוכלוסייה, לקרוא להם לדגל. מטפלים רבים עזבו </w:t>
      </w:r>
      <w:bookmarkStart w:id="1385" w:name="_ETM_Q1_7357339"/>
      <w:bookmarkEnd w:id="1385"/>
      <w:r>
        <w:rPr>
          <w:rFonts w:hint="cs"/>
          <w:rtl/>
        </w:rPr>
        <w:t>את בריאות הנפש בגלל הרפורמה. בגלל שהם</w:t>
      </w:r>
      <w:bookmarkStart w:id="1386" w:name="_ETM_Q1_7362523"/>
      <w:bookmarkEnd w:id="1386"/>
      <w:r>
        <w:rPr>
          <w:rFonts w:hint="cs"/>
          <w:rtl/>
        </w:rPr>
        <w:t xml:space="preserve"> נדרשו לתת הבחנות פסיכיאטריות שקריות, להפר סודיות וגם להתמקח בלי </w:t>
      </w:r>
      <w:bookmarkStart w:id="1387" w:name="_ETM_Q1_7371624"/>
      <w:bookmarkEnd w:id="1387"/>
      <w:r>
        <w:rPr>
          <w:rFonts w:hint="cs"/>
          <w:rtl/>
        </w:rPr>
        <w:t>סוף עם קופת חולים על חשבון זמנ</w:t>
      </w:r>
      <w:bookmarkStart w:id="1388" w:name="_ETM_Q1_7373288"/>
      <w:bookmarkEnd w:id="1388"/>
      <w:r>
        <w:rPr>
          <w:rFonts w:hint="cs"/>
          <w:rtl/>
        </w:rPr>
        <w:t>ם. הציבור הזה היה מוכן לחזור לעבודה אם היו מאפשרים</w:t>
      </w:r>
      <w:bookmarkStart w:id="1389" w:name="_ETM_Q1_7380680"/>
      <w:bookmarkEnd w:id="1389"/>
      <w:r>
        <w:rPr>
          <w:rFonts w:hint="cs"/>
          <w:rtl/>
        </w:rPr>
        <w:t xml:space="preserve"> לו. </w:t>
      </w:r>
    </w:p>
    <w:p w:rsidR="00572D8A" w:rsidRDefault="00572D8A" w:rsidP="00572D8A">
      <w:pPr>
        <w:rPr>
          <w:rtl/>
        </w:rPr>
      </w:pPr>
      <w:bookmarkStart w:id="1390" w:name="_ETM_Q1_7363403"/>
      <w:bookmarkStart w:id="1391" w:name="_ETM_Q1_7363562"/>
      <w:bookmarkEnd w:id="1390"/>
      <w:bookmarkEnd w:id="1391"/>
    </w:p>
    <w:p w:rsidR="00572D8A" w:rsidRDefault="00572D8A" w:rsidP="00572D8A">
      <w:pPr>
        <w:pStyle w:val="af6"/>
        <w:keepNext/>
        <w:rPr>
          <w:rtl/>
        </w:rPr>
      </w:pPr>
      <w:bookmarkStart w:id="1392" w:name="ET_yor_5110_141"/>
      <w:r w:rsidRPr="00572D8A">
        <w:rPr>
          <w:rStyle w:val="TagStyle"/>
          <w:rtl/>
        </w:rPr>
        <w:t xml:space="preserve"> &lt;&lt; </w:t>
      </w:r>
      <w:proofErr w:type="spellStart"/>
      <w:r w:rsidRPr="00572D8A">
        <w:rPr>
          <w:rStyle w:val="TagStyle"/>
          <w:rtl/>
        </w:rPr>
        <w:t>יור</w:t>
      </w:r>
      <w:proofErr w:type="spellEnd"/>
      <w:r w:rsidRPr="00572D8A">
        <w:rPr>
          <w:rStyle w:val="TagStyle"/>
          <w:rtl/>
        </w:rPr>
        <w:t xml:space="preserve"> &gt;&gt; </w:t>
      </w:r>
      <w:r>
        <w:rPr>
          <w:rtl/>
        </w:rPr>
        <w:t>היו"ר עפר שלח:</w:t>
      </w:r>
      <w:r w:rsidRPr="00572D8A">
        <w:rPr>
          <w:rStyle w:val="TagStyle"/>
          <w:rtl/>
        </w:rPr>
        <w:t xml:space="preserve"> &lt;&lt; </w:t>
      </w:r>
      <w:proofErr w:type="spellStart"/>
      <w:r w:rsidRPr="00572D8A">
        <w:rPr>
          <w:rStyle w:val="TagStyle"/>
          <w:rtl/>
        </w:rPr>
        <w:t>יור</w:t>
      </w:r>
      <w:proofErr w:type="spellEnd"/>
      <w:r w:rsidRPr="00572D8A">
        <w:rPr>
          <w:rStyle w:val="TagStyle"/>
          <w:rtl/>
        </w:rPr>
        <w:t xml:space="preserve"> &gt;&gt;</w:t>
      </w:r>
      <w:r>
        <w:rPr>
          <w:rtl/>
        </w:rPr>
        <w:t xml:space="preserve"> </w:t>
      </w:r>
      <w:bookmarkEnd w:id="1392"/>
    </w:p>
    <w:p w:rsidR="00572D8A" w:rsidRDefault="00572D8A" w:rsidP="00572D8A">
      <w:pPr>
        <w:pStyle w:val="KeepWithNext"/>
        <w:rPr>
          <w:rtl/>
        </w:rPr>
      </w:pPr>
    </w:p>
    <w:p w:rsidR="00572D8A" w:rsidRDefault="00572D8A" w:rsidP="00572D8A">
      <w:pPr>
        <w:rPr>
          <w:rtl/>
        </w:rPr>
      </w:pPr>
      <w:bookmarkStart w:id="1393" w:name="_ETM_Q1_7365599"/>
      <w:bookmarkEnd w:id="1393"/>
      <w:r>
        <w:rPr>
          <w:rFonts w:hint="cs"/>
          <w:rtl/>
        </w:rPr>
        <w:t xml:space="preserve">הנקודות הובנו. תודה. אני מבקש להעלות את השופטת בדימוס ריבי צוק, יו"ר </w:t>
      </w:r>
      <w:bookmarkStart w:id="1394" w:name="_ETM_Q1_7389513"/>
      <w:bookmarkEnd w:id="1394"/>
      <w:r>
        <w:rPr>
          <w:rFonts w:hint="cs"/>
          <w:rtl/>
        </w:rPr>
        <w:t xml:space="preserve">העמותה "בשביל החיים", בבקשה. </w:t>
      </w:r>
    </w:p>
    <w:p w:rsidR="00C927A9" w:rsidRPr="00E104B1" w:rsidRDefault="00C927A9" w:rsidP="00E104B1">
      <w:pPr>
        <w:rPr>
          <w:rtl/>
        </w:rPr>
      </w:pPr>
      <w:bookmarkStart w:id="1395" w:name="_ETM_Q1_7386679"/>
      <w:bookmarkStart w:id="1396" w:name="_ETM_Q1_7386809"/>
      <w:bookmarkStart w:id="1397" w:name="_ETM_Q1_7081346"/>
      <w:bookmarkStart w:id="1398" w:name="_ETM_Q1_7081427"/>
      <w:bookmarkStart w:id="1399" w:name="_ETM_Q1_7081523"/>
      <w:bookmarkStart w:id="1400" w:name="_ETM_Q1_7081549"/>
      <w:bookmarkStart w:id="1401" w:name="_ETM_Q1_7081627"/>
      <w:bookmarkEnd w:id="1395"/>
      <w:bookmarkEnd w:id="1396"/>
      <w:bookmarkEnd w:id="1397"/>
      <w:bookmarkEnd w:id="1398"/>
      <w:bookmarkEnd w:id="1399"/>
      <w:bookmarkEnd w:id="1400"/>
      <w:bookmarkEnd w:id="1401"/>
    </w:p>
    <w:p w:rsidR="00E104B1" w:rsidRDefault="00E104B1" w:rsidP="00E104B1">
      <w:pPr>
        <w:pStyle w:val="af9"/>
        <w:keepNext/>
        <w:rPr>
          <w:rtl/>
        </w:rPr>
      </w:pPr>
      <w:bookmarkStart w:id="1402" w:name="ET_guest_800725_62"/>
      <w:r w:rsidRPr="00E104B1">
        <w:rPr>
          <w:rStyle w:val="TagStyle"/>
          <w:rtl/>
        </w:rPr>
        <w:t xml:space="preserve"> &lt;&lt; אורח &gt;&gt; </w:t>
      </w:r>
      <w:r>
        <w:rPr>
          <w:rtl/>
        </w:rPr>
        <w:t>ריבי צוק:</w:t>
      </w:r>
      <w:r w:rsidRPr="00E104B1">
        <w:rPr>
          <w:rStyle w:val="TagStyle"/>
          <w:rtl/>
        </w:rPr>
        <w:t xml:space="preserve"> &lt;&lt; אורח &gt;&gt;</w:t>
      </w:r>
      <w:r>
        <w:rPr>
          <w:rtl/>
        </w:rPr>
        <w:t xml:space="preserve"> </w:t>
      </w:r>
      <w:bookmarkEnd w:id="1402"/>
    </w:p>
    <w:p w:rsidR="00572D8A" w:rsidRDefault="00572D8A" w:rsidP="00E104B1">
      <w:pPr>
        <w:rPr>
          <w:rtl/>
        </w:rPr>
      </w:pPr>
    </w:p>
    <w:p w:rsidR="00572D8A" w:rsidRDefault="00572D8A" w:rsidP="00E104B1">
      <w:pPr>
        <w:rPr>
          <w:rtl/>
        </w:rPr>
      </w:pPr>
      <w:bookmarkStart w:id="1403" w:name="_ETM_Q1_7399604"/>
      <w:bookmarkStart w:id="1404" w:name="_ETM_Q1_7399762"/>
      <w:bookmarkEnd w:id="1403"/>
      <w:bookmarkEnd w:id="1404"/>
      <w:r>
        <w:rPr>
          <w:rFonts w:hint="cs"/>
          <w:rtl/>
        </w:rPr>
        <w:t>אני לא מעמותת "בשביל החיים" אלא מ"עוצמה", שהיא עמותת משפחות בבריאות הנפש. אני רוצה להתייחס</w:t>
      </w:r>
      <w:bookmarkStart w:id="1405" w:name="_ETM_Q1_7408430"/>
      <w:bookmarkEnd w:id="1405"/>
      <w:r>
        <w:rPr>
          <w:rFonts w:hint="cs"/>
          <w:rtl/>
        </w:rPr>
        <w:t xml:space="preserve"> לדוח של 70ב מנקודת מבט של פורום ארגונים שמייצג מספר גדול </w:t>
      </w:r>
      <w:bookmarkStart w:id="1406" w:name="_ETM_Q1_7417596"/>
      <w:bookmarkEnd w:id="1406"/>
      <w:r>
        <w:rPr>
          <w:rFonts w:hint="cs"/>
          <w:rtl/>
        </w:rPr>
        <w:t xml:space="preserve">של ארגונים בבריאות הנפש, צרכנים מתמודדים ואחרים. </w:t>
      </w:r>
    </w:p>
    <w:p w:rsidR="00572D8A" w:rsidRDefault="00572D8A" w:rsidP="00E104B1">
      <w:pPr>
        <w:rPr>
          <w:rtl/>
        </w:rPr>
      </w:pPr>
      <w:bookmarkStart w:id="1407" w:name="_ETM_Q1_7424002"/>
      <w:bookmarkEnd w:id="1407"/>
    </w:p>
    <w:p w:rsidR="0086446E" w:rsidRDefault="00572D8A" w:rsidP="0086446E">
      <w:pPr>
        <w:rPr>
          <w:rtl/>
        </w:rPr>
      </w:pPr>
      <w:bookmarkStart w:id="1408" w:name="_ETM_Q1_7424199"/>
      <w:bookmarkStart w:id="1409" w:name="_ETM_Q1_7424221"/>
      <w:bookmarkStart w:id="1410" w:name="_ETM_Q1_7424302"/>
      <w:bookmarkEnd w:id="1408"/>
      <w:bookmarkEnd w:id="1409"/>
      <w:bookmarkEnd w:id="1410"/>
      <w:r>
        <w:rPr>
          <w:rFonts w:hint="cs"/>
          <w:rtl/>
        </w:rPr>
        <w:t>ארבעה מ</w:t>
      </w:r>
      <w:bookmarkStart w:id="1411" w:name="_ETM_Q1_7424146"/>
      <w:bookmarkEnd w:id="1411"/>
      <w:r>
        <w:rPr>
          <w:rFonts w:hint="cs"/>
          <w:rtl/>
        </w:rPr>
        <w:t xml:space="preserve">סרים עיקריים בעקבות הדוח. </w:t>
      </w:r>
      <w:r w:rsidR="0086446E">
        <w:rPr>
          <w:rFonts w:hint="cs"/>
          <w:rtl/>
        </w:rPr>
        <w:t xml:space="preserve">האחד, שהדוח הזה לא </w:t>
      </w:r>
      <w:bookmarkStart w:id="1412" w:name="_ETM_Q1_7428445"/>
      <w:bookmarkEnd w:id="1412"/>
      <w:r w:rsidR="0086446E">
        <w:rPr>
          <w:rFonts w:hint="cs"/>
          <w:rtl/>
        </w:rPr>
        <w:t xml:space="preserve">יסתיים בדיון הזה של הוועדה, מכיוון שהיה לנו כאן דיון </w:t>
      </w:r>
      <w:bookmarkStart w:id="1413" w:name="_ETM_Q1_7432709"/>
      <w:bookmarkEnd w:id="1413"/>
      <w:r w:rsidR="0086446E">
        <w:rPr>
          <w:rFonts w:hint="cs"/>
          <w:rtl/>
        </w:rPr>
        <w:t xml:space="preserve">שנגע רק בחלק מהדברים. שייקבעו דיונו מעקב לפחות חצי-שנתיים. לרפורמה במשרד הבריאות, שתחודש פעולת מנהלת הרפורמה. לפי </w:t>
      </w:r>
      <w:bookmarkStart w:id="1414" w:name="_ETM_Q1_7443880"/>
      <w:bookmarkEnd w:id="1414"/>
      <w:r w:rsidR="0086446E">
        <w:rPr>
          <w:rFonts w:hint="cs"/>
          <w:rtl/>
        </w:rPr>
        <w:t xml:space="preserve">הסכמי הרפורמה הייתה צריכה להתקיים מנהלת כזאת, היא לא </w:t>
      </w:r>
      <w:bookmarkStart w:id="1415" w:name="_ETM_Q1_7450342"/>
      <w:bookmarkEnd w:id="1415"/>
      <w:r w:rsidR="0086446E">
        <w:rPr>
          <w:rFonts w:hint="cs"/>
          <w:rtl/>
        </w:rPr>
        <w:t xml:space="preserve">פעלה בשנים האחרונות. הדוח יצא מתוך הנחה שהמשרד המיר אותה </w:t>
      </w:r>
      <w:bookmarkStart w:id="1416" w:name="_ETM_Q1_7452286"/>
      <w:bookmarkEnd w:id="1416"/>
      <w:r w:rsidR="0086446E">
        <w:rPr>
          <w:rFonts w:hint="cs"/>
          <w:rtl/>
        </w:rPr>
        <w:t xml:space="preserve">בצוות עבודה שלא ממש התניע, וכרגע אין לא מנהלת הרפורמה, </w:t>
      </w:r>
      <w:bookmarkStart w:id="1417" w:name="_ETM_Q1_7459010"/>
      <w:bookmarkEnd w:id="1417"/>
      <w:r w:rsidR="0086446E">
        <w:rPr>
          <w:rFonts w:hint="cs"/>
          <w:rtl/>
        </w:rPr>
        <w:t xml:space="preserve">לא צוות העבודה וזה חיוני. </w:t>
      </w:r>
    </w:p>
    <w:p w:rsidR="0086446E" w:rsidRDefault="0086446E" w:rsidP="0086446E">
      <w:pPr>
        <w:rPr>
          <w:rtl/>
        </w:rPr>
      </w:pPr>
      <w:bookmarkStart w:id="1418" w:name="_ETM_Q1_7463713"/>
      <w:bookmarkEnd w:id="1418"/>
    </w:p>
    <w:p w:rsidR="0086446E" w:rsidRDefault="0086446E" w:rsidP="0086446E">
      <w:pPr>
        <w:rPr>
          <w:rtl/>
        </w:rPr>
      </w:pPr>
      <w:bookmarkStart w:id="1419" w:name="_ETM_Q1_7463877"/>
      <w:bookmarkStart w:id="1420" w:name="_ETM_Q1_7463930"/>
      <w:bookmarkStart w:id="1421" w:name="_ETM_Q1_7464007"/>
      <w:bookmarkEnd w:id="1419"/>
      <w:bookmarkEnd w:id="1420"/>
      <w:bookmarkEnd w:id="1421"/>
      <w:r>
        <w:rPr>
          <w:rFonts w:hint="cs"/>
          <w:rtl/>
        </w:rPr>
        <w:t xml:space="preserve">לגבי השירותים. בראש ובראשונה נדרש </w:t>
      </w:r>
      <w:bookmarkStart w:id="1422" w:name="_ETM_Q1_7468113"/>
      <w:bookmarkEnd w:id="1422"/>
      <w:r>
        <w:rPr>
          <w:rFonts w:hint="cs"/>
          <w:rtl/>
        </w:rPr>
        <w:t xml:space="preserve">סטנדרט של תורים. בלי כל הדיונים על התקציבים ועל התקנים, </w:t>
      </w:r>
      <w:bookmarkStart w:id="1423" w:name="_ETM_Q1_7473883"/>
      <w:bookmarkEnd w:id="1423"/>
      <w:r>
        <w:rPr>
          <w:rFonts w:hint="cs"/>
          <w:rtl/>
        </w:rPr>
        <w:t xml:space="preserve">ברור לגמרי שמערכת בריאות הנפש הייתה החצר האחורית במשך שנים. </w:t>
      </w:r>
      <w:bookmarkStart w:id="1424" w:name="_ETM_Q1_7479315"/>
      <w:bookmarkEnd w:id="1424"/>
      <w:r>
        <w:rPr>
          <w:rFonts w:hint="cs"/>
          <w:rtl/>
        </w:rPr>
        <w:t xml:space="preserve">נכנסנו אליה בחסרים איומים, ונכון להיום צריך להגדיר מינימום של </w:t>
      </w:r>
      <w:bookmarkStart w:id="1425" w:name="_ETM_Q1_7486821"/>
      <w:bookmarkEnd w:id="1425"/>
      <w:r>
        <w:rPr>
          <w:rFonts w:hint="cs"/>
          <w:rtl/>
        </w:rPr>
        <w:t>תקינה של סטנדרטים שרק הוא יוכל לגש</w:t>
      </w:r>
      <w:bookmarkStart w:id="1426" w:name="_ETM_Q1_7490895"/>
      <w:bookmarkEnd w:id="1426"/>
      <w:r>
        <w:rPr>
          <w:rFonts w:hint="cs"/>
          <w:rtl/>
        </w:rPr>
        <w:t xml:space="preserve">ר על הפער העצום והנורא שבין הצרכים לבין המצב הבלתי נסבל שקיים היום. </w:t>
      </w:r>
    </w:p>
    <w:p w:rsidR="0086446E" w:rsidRDefault="0086446E" w:rsidP="0086446E">
      <w:pPr>
        <w:rPr>
          <w:rtl/>
        </w:rPr>
      </w:pPr>
    </w:p>
    <w:p w:rsidR="00CB6A6D" w:rsidRDefault="0086446E" w:rsidP="00D121C4">
      <w:pPr>
        <w:rPr>
          <w:rtl/>
        </w:rPr>
      </w:pPr>
      <w:r>
        <w:rPr>
          <w:rFonts w:hint="cs"/>
          <w:rtl/>
        </w:rPr>
        <w:t xml:space="preserve">שתי הערות לגבי </w:t>
      </w:r>
      <w:bookmarkStart w:id="1427" w:name="_ETM_Q1_7500060"/>
      <w:bookmarkEnd w:id="1427"/>
      <w:r w:rsidR="00D121C4">
        <w:rPr>
          <w:rFonts w:hint="cs"/>
          <w:rtl/>
        </w:rPr>
        <w:t xml:space="preserve">טיב השירותים. ברור לי שלא ניתן כאן להיכנס לפרטים. אבל </w:t>
      </w:r>
      <w:bookmarkStart w:id="1428" w:name="_ETM_Q1_7506279"/>
      <w:bookmarkEnd w:id="1428"/>
      <w:r w:rsidR="00D121C4">
        <w:rPr>
          <w:rFonts w:hint="cs"/>
          <w:rtl/>
        </w:rPr>
        <w:t xml:space="preserve">אני רוצה להזכיר נקודה שנדונה בדוח מבקר המדינה, שצריך להחליף </w:t>
      </w:r>
      <w:bookmarkStart w:id="1429" w:name="_ETM_Q1_7512559"/>
      <w:bookmarkEnd w:id="1429"/>
      <w:r w:rsidR="00D121C4">
        <w:rPr>
          <w:rFonts w:hint="cs"/>
          <w:rtl/>
        </w:rPr>
        <w:t xml:space="preserve">את ניידת המשטרה באמבולנס, שחייבים לפתח מענים למצבי משבר. בארצות </w:t>
      </w:r>
      <w:bookmarkStart w:id="1430" w:name="_ETM_Q1_7521231"/>
      <w:bookmarkEnd w:id="1430"/>
      <w:r w:rsidR="00D121C4">
        <w:rPr>
          <w:rFonts w:hint="cs"/>
          <w:rtl/>
        </w:rPr>
        <w:t xml:space="preserve">מערב, שליש מהתקציב של בריאות הנפש מיועד למתן מענים </w:t>
      </w:r>
      <w:bookmarkStart w:id="1431" w:name="_ETM_Q1_7525292"/>
      <w:bookmarkEnd w:id="1431"/>
      <w:r w:rsidR="00D121C4">
        <w:rPr>
          <w:rFonts w:hint="cs"/>
          <w:rtl/>
        </w:rPr>
        <w:t xml:space="preserve">במצבי משבר. בישראל יש לנו בתי החולים מצד אחד ויש </w:t>
      </w:r>
      <w:bookmarkStart w:id="1432" w:name="_ETM_Q1_7532428"/>
      <w:bookmarkEnd w:id="1432"/>
      <w:r w:rsidR="00D121C4">
        <w:rPr>
          <w:rFonts w:hint="cs"/>
          <w:rtl/>
        </w:rPr>
        <w:t xml:space="preserve">הטיפול הרוטיני מצד שני, וכמעט מדבר בשלב של מצבי המשבר. </w:t>
      </w:r>
      <w:bookmarkStart w:id="1433" w:name="_ETM_Q1_7541012"/>
      <w:bookmarkEnd w:id="1433"/>
      <w:r w:rsidR="00D121C4">
        <w:rPr>
          <w:rFonts w:hint="cs"/>
          <w:rtl/>
        </w:rPr>
        <w:t xml:space="preserve">כפי שציין עו"ד רז, זה מגביר את הצורך באשפוז בכפייה. </w:t>
      </w:r>
      <w:bookmarkStart w:id="1434" w:name="_ETM_Q1_7546512"/>
      <w:bookmarkEnd w:id="1434"/>
      <w:r w:rsidR="00D121C4">
        <w:rPr>
          <w:rFonts w:hint="cs"/>
          <w:rtl/>
        </w:rPr>
        <w:t xml:space="preserve">בכל התחום הזה צריך ליצור מענים גם יותר סטנדרטיים, וכן </w:t>
      </w:r>
      <w:bookmarkStart w:id="1435" w:name="_ETM_Q1_7554512"/>
      <w:bookmarkEnd w:id="1435"/>
      <w:r w:rsidR="00D121C4">
        <w:rPr>
          <w:rFonts w:hint="cs"/>
          <w:rtl/>
        </w:rPr>
        <w:t xml:space="preserve">הוא מצריך חשיבה אחרת על סוג השירותים, דברים </w:t>
      </w:r>
      <w:bookmarkStart w:id="1436" w:name="_ETM_Q1_7557315"/>
      <w:bookmarkEnd w:id="1436"/>
      <w:r w:rsidR="00D121C4">
        <w:rPr>
          <w:rFonts w:hint="cs"/>
          <w:rtl/>
        </w:rPr>
        <w:t xml:space="preserve">שקיבלו ביטוי מסוים אבל מאוד מוצנע בדיון כאן. אנחנו צריכים </w:t>
      </w:r>
      <w:bookmarkStart w:id="1437" w:name="_ETM_Q1_7561863"/>
      <w:bookmarkEnd w:id="1437"/>
      <w:r w:rsidR="00D121C4">
        <w:rPr>
          <w:rFonts w:hint="cs"/>
          <w:rtl/>
        </w:rPr>
        <w:t xml:space="preserve">מעבר למד"א לראות פיתוח של שירותים חדשים, של צוותי </w:t>
      </w:r>
      <w:bookmarkStart w:id="1438" w:name="_ETM_Q1_7569203"/>
      <w:bookmarkEnd w:id="1438"/>
      <w:r w:rsidR="00D121C4">
        <w:rPr>
          <w:rFonts w:hint="cs"/>
          <w:rtl/>
        </w:rPr>
        <w:t xml:space="preserve">משבר, של ביקורי בית, של הבנה שנכון להיום אולי שליש </w:t>
      </w:r>
      <w:bookmarkStart w:id="1439" w:name="_ETM_Q1_7576611"/>
      <w:bookmarkEnd w:id="1439"/>
      <w:r w:rsidR="00D121C4">
        <w:rPr>
          <w:rFonts w:hint="cs"/>
          <w:rtl/>
        </w:rPr>
        <w:t xml:space="preserve">מהאנשים שצריכים טיפולי בריאות נפש מצויים במעגל מקבלי הטיפול </w:t>
      </w:r>
      <w:bookmarkStart w:id="1440" w:name="_ETM_Q1_7579662"/>
      <w:bookmarkEnd w:id="1440"/>
      <w:r w:rsidR="00D121C4">
        <w:rPr>
          <w:rFonts w:hint="cs"/>
          <w:rtl/>
        </w:rPr>
        <w:t xml:space="preserve">גם בגלל התקציבים, גם בגלל מאפייניה של המחלה וגם </w:t>
      </w:r>
      <w:bookmarkStart w:id="1441" w:name="_ETM_Q1_7583992"/>
      <w:bookmarkEnd w:id="1441"/>
      <w:r w:rsidR="00D121C4">
        <w:rPr>
          <w:rFonts w:hint="cs"/>
          <w:rtl/>
        </w:rPr>
        <w:t xml:space="preserve">בגלל מבנה השירותים. נדרשת כאן רפורמה ללא ספק בתקציבים, אבל הרבה יותר גדולה בחשיבה של סוג השירותים שניתנים. אנחנו </w:t>
      </w:r>
      <w:bookmarkStart w:id="1442" w:name="_ETM_Q1_7605896"/>
      <w:bookmarkEnd w:id="1442"/>
      <w:r w:rsidR="00D121C4">
        <w:rPr>
          <w:rFonts w:hint="cs"/>
          <w:rtl/>
        </w:rPr>
        <w:t xml:space="preserve">צריכים לא רק להגדיל את ההיקף שלהם אלא גם את </w:t>
      </w:r>
      <w:bookmarkStart w:id="1443" w:name="_ETM_Q1_7604954"/>
      <w:bookmarkEnd w:id="1443"/>
      <w:r w:rsidR="00D121C4">
        <w:rPr>
          <w:rFonts w:hint="cs"/>
          <w:rtl/>
        </w:rPr>
        <w:t xml:space="preserve">הגיוון ואת המהות שלהם. </w:t>
      </w:r>
    </w:p>
    <w:p w:rsidR="00D121C4" w:rsidRDefault="00D121C4" w:rsidP="00D121C4">
      <w:pPr>
        <w:rPr>
          <w:rtl/>
        </w:rPr>
      </w:pPr>
      <w:bookmarkStart w:id="1444" w:name="_ETM_Q1_7609549"/>
      <w:bookmarkStart w:id="1445" w:name="_ETM_Q1_7609684"/>
      <w:bookmarkEnd w:id="1444"/>
      <w:bookmarkEnd w:id="1445"/>
    </w:p>
    <w:p w:rsidR="00D121C4" w:rsidRDefault="00D121C4" w:rsidP="00D121C4">
      <w:pPr>
        <w:pStyle w:val="af6"/>
        <w:keepNext/>
        <w:rPr>
          <w:rtl/>
        </w:rPr>
      </w:pPr>
      <w:bookmarkStart w:id="1446" w:name="ET_yor_5110_142"/>
      <w:r w:rsidRPr="00D121C4">
        <w:rPr>
          <w:rStyle w:val="TagStyle"/>
          <w:rtl/>
        </w:rPr>
        <w:t xml:space="preserve"> &lt;&lt; </w:t>
      </w:r>
      <w:proofErr w:type="spellStart"/>
      <w:r w:rsidRPr="00D121C4">
        <w:rPr>
          <w:rStyle w:val="TagStyle"/>
          <w:rtl/>
        </w:rPr>
        <w:t>יור</w:t>
      </w:r>
      <w:proofErr w:type="spellEnd"/>
      <w:r w:rsidRPr="00D121C4">
        <w:rPr>
          <w:rStyle w:val="TagStyle"/>
          <w:rtl/>
        </w:rPr>
        <w:t xml:space="preserve"> &gt;&gt; </w:t>
      </w:r>
      <w:r>
        <w:rPr>
          <w:rtl/>
        </w:rPr>
        <w:t>היו"ר עפר שלח:</w:t>
      </w:r>
      <w:r w:rsidRPr="00D121C4">
        <w:rPr>
          <w:rStyle w:val="TagStyle"/>
          <w:rtl/>
        </w:rPr>
        <w:t xml:space="preserve"> &lt;&lt; </w:t>
      </w:r>
      <w:proofErr w:type="spellStart"/>
      <w:r w:rsidRPr="00D121C4">
        <w:rPr>
          <w:rStyle w:val="TagStyle"/>
          <w:rtl/>
        </w:rPr>
        <w:t>יור</w:t>
      </w:r>
      <w:proofErr w:type="spellEnd"/>
      <w:r w:rsidRPr="00D121C4">
        <w:rPr>
          <w:rStyle w:val="TagStyle"/>
          <w:rtl/>
        </w:rPr>
        <w:t xml:space="preserve"> &gt;&gt;</w:t>
      </w:r>
      <w:r>
        <w:rPr>
          <w:rtl/>
        </w:rPr>
        <w:t xml:space="preserve"> </w:t>
      </w:r>
      <w:bookmarkEnd w:id="1446"/>
    </w:p>
    <w:p w:rsidR="00D121C4" w:rsidRDefault="00D121C4" w:rsidP="00D121C4">
      <w:pPr>
        <w:pStyle w:val="KeepWithNext"/>
        <w:rPr>
          <w:rtl/>
        </w:rPr>
      </w:pPr>
    </w:p>
    <w:p w:rsidR="00D121C4" w:rsidRDefault="00D121C4" w:rsidP="00D121C4">
      <w:pPr>
        <w:rPr>
          <w:rtl/>
        </w:rPr>
      </w:pPr>
      <w:bookmarkStart w:id="1447" w:name="_ETM_Q1_7610856"/>
      <w:bookmarkEnd w:id="1447"/>
      <w:r>
        <w:rPr>
          <w:rFonts w:hint="cs"/>
          <w:rtl/>
        </w:rPr>
        <w:t xml:space="preserve">תודה. שני דוברים אחרים לפני שנשמע </w:t>
      </w:r>
      <w:bookmarkStart w:id="1448" w:name="_ETM_Q1_7612532"/>
      <w:bookmarkEnd w:id="1448"/>
      <w:r>
        <w:rPr>
          <w:rFonts w:hint="cs"/>
          <w:rtl/>
        </w:rPr>
        <w:t xml:space="preserve">את טל ברגמן. האחד הוא אבשלום אדרת, שאני מקווה שסוף </w:t>
      </w:r>
      <w:bookmarkStart w:id="1449" w:name="_ETM_Q1_7618024"/>
      <w:bookmarkEnd w:id="1449"/>
      <w:r>
        <w:rPr>
          <w:rFonts w:hint="cs"/>
          <w:rtl/>
        </w:rPr>
        <w:t xml:space="preserve">סוף מחובר אלינו. בבקשה. </w:t>
      </w:r>
      <w:r>
        <w:rPr>
          <w:rtl/>
        </w:rPr>
        <w:t xml:space="preserve">  </w:t>
      </w:r>
    </w:p>
    <w:p w:rsidR="00E104B1" w:rsidRDefault="00E104B1" w:rsidP="00DC7B50">
      <w:pPr>
        <w:rPr>
          <w:rtl/>
        </w:rPr>
      </w:pPr>
    </w:p>
    <w:p w:rsidR="00E104B1" w:rsidRDefault="00E104B1" w:rsidP="00E104B1">
      <w:pPr>
        <w:pStyle w:val="af9"/>
        <w:keepNext/>
        <w:rPr>
          <w:rtl/>
        </w:rPr>
      </w:pPr>
      <w:bookmarkStart w:id="1450" w:name="ET_guest_866067_63"/>
      <w:r w:rsidRPr="00E104B1">
        <w:rPr>
          <w:rStyle w:val="TagStyle"/>
          <w:rtl/>
        </w:rPr>
        <w:t xml:space="preserve"> &lt;&lt; אורח &gt;&gt; </w:t>
      </w:r>
      <w:r>
        <w:rPr>
          <w:rtl/>
        </w:rPr>
        <w:t>אבשלום אדרת:</w:t>
      </w:r>
      <w:r w:rsidRPr="00E104B1">
        <w:rPr>
          <w:rStyle w:val="TagStyle"/>
          <w:rtl/>
        </w:rPr>
        <w:t xml:space="preserve"> &lt;&lt; אורח &gt;&gt;</w:t>
      </w:r>
      <w:r>
        <w:rPr>
          <w:rtl/>
        </w:rPr>
        <w:t xml:space="preserve"> </w:t>
      </w:r>
      <w:bookmarkEnd w:id="1450"/>
    </w:p>
    <w:p w:rsidR="00E104B1" w:rsidRDefault="00E104B1" w:rsidP="00E104B1">
      <w:pPr>
        <w:pStyle w:val="KeepWithNext"/>
        <w:rPr>
          <w:rtl/>
        </w:rPr>
      </w:pPr>
    </w:p>
    <w:p w:rsidR="00CD54DE" w:rsidRDefault="00D121C4" w:rsidP="00E104B1">
      <w:pPr>
        <w:rPr>
          <w:rtl/>
        </w:rPr>
      </w:pPr>
      <w:r>
        <w:rPr>
          <w:rFonts w:hint="cs"/>
          <w:rtl/>
        </w:rPr>
        <w:t xml:space="preserve">אני רוצה להעיר הערות קצרות לגבי </w:t>
      </w:r>
      <w:bookmarkStart w:id="1451" w:name="_ETM_Q1_7624762"/>
      <w:bookmarkEnd w:id="1451"/>
      <w:r>
        <w:rPr>
          <w:rFonts w:hint="cs"/>
          <w:rtl/>
        </w:rPr>
        <w:t xml:space="preserve">הנושא ברמת המיקרו ולגבי רמת המקרו. ברמת המיקרו אני רוצה </w:t>
      </w:r>
      <w:bookmarkStart w:id="1452" w:name="_ETM_Q1_7631868"/>
      <w:bookmarkEnd w:id="1452"/>
      <w:r>
        <w:rPr>
          <w:rFonts w:hint="cs"/>
          <w:rtl/>
        </w:rPr>
        <w:t xml:space="preserve">שנהיה מודעים לתלאות שעוברים עכשיו אנשים אובדניים עם כל </w:t>
      </w:r>
      <w:bookmarkStart w:id="1453" w:name="_ETM_Q1_7634186"/>
      <w:bookmarkEnd w:id="1453"/>
      <w:r>
        <w:rPr>
          <w:rFonts w:hint="cs"/>
          <w:rtl/>
        </w:rPr>
        <w:t>המערך הסבוך של בריאות הנפש, המורכב מאוד. קודם כל הם</w:t>
      </w:r>
      <w:bookmarkStart w:id="1454" w:name="_ETM_Q1_7640369"/>
      <w:bookmarkEnd w:id="1454"/>
      <w:r>
        <w:rPr>
          <w:rFonts w:hint="cs"/>
          <w:rtl/>
        </w:rPr>
        <w:t xml:space="preserve"> צריכים להתגבר על סטיגמה לבקש עזרה בכלל. אחרי שהם התגברו </w:t>
      </w:r>
      <w:bookmarkStart w:id="1455" w:name="_ETM_Q1_7646076"/>
      <w:bookmarkEnd w:id="1455"/>
      <w:r>
        <w:rPr>
          <w:rFonts w:hint="cs"/>
          <w:rtl/>
        </w:rPr>
        <w:t xml:space="preserve">על הסטיגמה לבקש עזרה, הם מגיעים לטיפול, ההמתנה יכול לקחת </w:t>
      </w:r>
      <w:bookmarkStart w:id="1456" w:name="_ETM_Q1_7653759"/>
      <w:bookmarkEnd w:id="1456"/>
      <w:r>
        <w:rPr>
          <w:rFonts w:hint="cs"/>
          <w:rtl/>
        </w:rPr>
        <w:t xml:space="preserve">בין שנה לשנה וחצי, ועד אז קרוב לוודאי חלקם מנסים להתאבד. זו הסיבה לזה שישנם 6,500 </w:t>
      </w:r>
      <w:bookmarkStart w:id="1457" w:name="_ETM_Q1_7662128"/>
      <w:bookmarkEnd w:id="1457"/>
      <w:r>
        <w:rPr>
          <w:rFonts w:hint="cs"/>
          <w:rtl/>
        </w:rPr>
        <w:t xml:space="preserve">ניסיונות התאבדות שמגיעים לחדרי המיון, וכנראה המספר גדול </w:t>
      </w:r>
      <w:bookmarkStart w:id="1458" w:name="_ETM_Q1_7666436"/>
      <w:bookmarkEnd w:id="1458"/>
      <w:r>
        <w:rPr>
          <w:rFonts w:hint="cs"/>
          <w:rtl/>
        </w:rPr>
        <w:t xml:space="preserve">פי שניים או פי שלושה בגלל היעדר דיווח. אחרי שהם </w:t>
      </w:r>
      <w:bookmarkStart w:id="1459" w:name="_ETM_Q1_7670705"/>
      <w:bookmarkEnd w:id="1459"/>
      <w:r>
        <w:rPr>
          <w:rFonts w:hint="cs"/>
          <w:rtl/>
        </w:rPr>
        <w:t xml:space="preserve">מגיעים לטיפול והם כבר מגיעים למסגרת כלשהי, הרבה פעמים כשהם משתחררים ממנה אין רצף טיפולי, אין העברת מקל למישהו </w:t>
      </w:r>
      <w:bookmarkStart w:id="1460" w:name="_ETM_Q1_7677699"/>
      <w:bookmarkEnd w:id="1460"/>
      <w:r>
        <w:rPr>
          <w:rFonts w:hint="cs"/>
          <w:rtl/>
        </w:rPr>
        <w:t xml:space="preserve">אחר שיטפל בהם ואין הדרכה לבני המשפחה שעומדים חסרי אונים מול אדם אובדני שעכשיו ישנו בתוך המשפחה. על כל זה מערך בריאות הנפש צריך לתת את הדעת ולטפל בזה מהר </w:t>
      </w:r>
      <w:bookmarkStart w:id="1461" w:name="_ETM_Q1_7694240"/>
      <w:bookmarkEnd w:id="1461"/>
      <w:r>
        <w:rPr>
          <w:rFonts w:hint="cs"/>
          <w:rtl/>
        </w:rPr>
        <w:t xml:space="preserve">מאוד, כי אנחנו עם למעלה מ-500 התאבדויות בשנה, עם כל </w:t>
      </w:r>
      <w:bookmarkStart w:id="1462" w:name="_ETM_Q1_7701569"/>
      <w:bookmarkEnd w:id="1462"/>
      <w:r>
        <w:rPr>
          <w:rFonts w:hint="cs"/>
          <w:rtl/>
        </w:rPr>
        <w:t xml:space="preserve">כך הרבה אנשים שחווים את החוויה הנוראית הזאת. זה ברמת </w:t>
      </w:r>
      <w:bookmarkStart w:id="1463" w:name="_ETM_Q1_7706159"/>
      <w:bookmarkEnd w:id="1463"/>
      <w:r>
        <w:rPr>
          <w:rFonts w:hint="cs"/>
          <w:rtl/>
        </w:rPr>
        <w:t xml:space="preserve">המיקרו. </w:t>
      </w:r>
    </w:p>
    <w:p w:rsidR="00D121C4" w:rsidRDefault="00D121C4" w:rsidP="00E104B1">
      <w:pPr>
        <w:rPr>
          <w:rtl/>
        </w:rPr>
      </w:pPr>
    </w:p>
    <w:p w:rsidR="00D121C4" w:rsidRDefault="00D121C4" w:rsidP="00E104B1">
      <w:pPr>
        <w:rPr>
          <w:rtl/>
        </w:rPr>
      </w:pPr>
      <w:r>
        <w:rPr>
          <w:rFonts w:hint="cs"/>
          <w:rtl/>
        </w:rPr>
        <w:t xml:space="preserve">ברמת המקרו, צריך לזכור שהכול מתחיל מלמעלה. הצבא </w:t>
      </w:r>
      <w:bookmarkStart w:id="1464" w:name="_ETM_Q1_7712247"/>
      <w:bookmarkEnd w:id="1464"/>
      <w:r>
        <w:rPr>
          <w:rFonts w:hint="cs"/>
          <w:rtl/>
        </w:rPr>
        <w:t xml:space="preserve">הצליח להוריד ב-75% את מספר המתאבדים משום שכך החליט הרמטכ"ל, והוא עקב מקרוב אחרי ביצוע התוכנית הזאת. במשרד הבריאות יעל </w:t>
      </w:r>
      <w:bookmarkStart w:id="1465" w:name="_ETM_Q1_7725915"/>
      <w:bookmarkEnd w:id="1465"/>
      <w:r>
        <w:rPr>
          <w:rFonts w:hint="cs"/>
          <w:rtl/>
        </w:rPr>
        <w:t>גרמן, שאנחנו היינו מאוד פעילים כדי לקדם את התוכנית הלאומית</w:t>
      </w:r>
      <w:bookmarkStart w:id="1466" w:name="_ETM_Q1_7730379"/>
      <w:bookmarkEnd w:id="1466"/>
      <w:r>
        <w:rPr>
          <w:rFonts w:hint="cs"/>
          <w:rtl/>
        </w:rPr>
        <w:t xml:space="preserve"> למניעת אובדנות, הובילה את ועדת ההיגוי הבין-משרדית בראשות השרים</w:t>
      </w:r>
      <w:bookmarkStart w:id="1467" w:name="_ETM_Q1_7739448"/>
      <w:bookmarkEnd w:id="1467"/>
      <w:r>
        <w:rPr>
          <w:rFonts w:hint="cs"/>
          <w:rtl/>
        </w:rPr>
        <w:t xml:space="preserve"> כל זמן שהיא הייתה בתפקיד. אבל כשנכנס </w:t>
      </w:r>
      <w:bookmarkStart w:id="1468" w:name="_ETM_Q1_7742639"/>
      <w:bookmarkEnd w:id="1468"/>
      <w:proofErr w:type="spellStart"/>
      <w:r>
        <w:rPr>
          <w:rFonts w:hint="cs"/>
          <w:rtl/>
        </w:rPr>
        <w:t>ליצמן</w:t>
      </w:r>
      <w:proofErr w:type="spellEnd"/>
      <w:r>
        <w:rPr>
          <w:rFonts w:hint="cs"/>
          <w:rtl/>
        </w:rPr>
        <w:t xml:space="preserve"> לתפקיד, נעלם הסיפור הזה. לא הייתה לא הכוונה, לא </w:t>
      </w:r>
      <w:bookmarkStart w:id="1469" w:name="_ETM_Q1_7746789"/>
      <w:bookmarkEnd w:id="1469"/>
      <w:r>
        <w:rPr>
          <w:rFonts w:hint="cs"/>
          <w:rtl/>
        </w:rPr>
        <w:t>הובלה, לא התעניינות, כלום. שום דבר. אז מה הפלא</w:t>
      </w:r>
      <w:bookmarkStart w:id="1470" w:name="_ETM_Q1_7752870"/>
      <w:bookmarkEnd w:id="1470"/>
      <w:r>
        <w:rPr>
          <w:rFonts w:hint="cs"/>
          <w:rtl/>
        </w:rPr>
        <w:t xml:space="preserve"> שמנצלים את הקשיים של היחידה למניעת אובדנות, ותחת תירוצים </w:t>
      </w:r>
      <w:bookmarkStart w:id="1471" w:name="_ETM_Q1_7759542"/>
      <w:bookmarkEnd w:id="1471"/>
      <w:r>
        <w:rPr>
          <w:rFonts w:hint="cs"/>
          <w:rtl/>
        </w:rPr>
        <w:t xml:space="preserve">קלושים של היעדר ניצול תקציבים לוקחים 55% מהתקציב ומעבירים </w:t>
      </w:r>
      <w:bookmarkStart w:id="1472" w:name="_ETM_Q1_7765644"/>
      <w:bookmarkEnd w:id="1472"/>
      <w:r>
        <w:rPr>
          <w:rFonts w:hint="cs"/>
          <w:rtl/>
        </w:rPr>
        <w:t xml:space="preserve">אותו לדברים אחרים לגמרי? ואז משרד החינוך מקבל שלושה מיליון </w:t>
      </w:r>
      <w:bookmarkStart w:id="1473" w:name="_ETM_Q1_7768169"/>
      <w:bookmarkEnd w:id="1473"/>
      <w:r>
        <w:rPr>
          <w:rFonts w:hint="cs"/>
          <w:rtl/>
        </w:rPr>
        <w:t xml:space="preserve">שקלים במקום שמונה מיליון שהוא היה צריך, משרד הרווחה </w:t>
      </w:r>
      <w:bookmarkStart w:id="1474" w:name="_ETM_Q1_7772499"/>
      <w:bookmarkEnd w:id="1474"/>
      <w:r>
        <w:rPr>
          <w:rFonts w:hint="cs"/>
          <w:rtl/>
        </w:rPr>
        <w:t xml:space="preserve">לא מקבל כבר שנתיים אפילו שקל אחד וממשיך רק מהתקציבים </w:t>
      </w:r>
      <w:bookmarkStart w:id="1475" w:name="_ETM_Q1_7778885"/>
      <w:bookmarkEnd w:id="1475"/>
      <w:r>
        <w:rPr>
          <w:rFonts w:hint="cs"/>
          <w:rtl/>
        </w:rPr>
        <w:t xml:space="preserve">שלו לתמוך במשפחות שכולות, ועוד </w:t>
      </w:r>
      <w:proofErr w:type="spellStart"/>
      <w:r>
        <w:rPr>
          <w:rFonts w:hint="cs"/>
          <w:rtl/>
        </w:rPr>
        <w:t>ועוד</w:t>
      </w:r>
      <w:proofErr w:type="spellEnd"/>
      <w:r>
        <w:rPr>
          <w:rFonts w:hint="cs"/>
          <w:rtl/>
        </w:rPr>
        <w:t xml:space="preserve">. כך לא מנהלים </w:t>
      </w:r>
      <w:proofErr w:type="spellStart"/>
      <w:r>
        <w:rPr>
          <w:rFonts w:hint="cs"/>
          <w:rtl/>
        </w:rPr>
        <w:t>תוכנית</w:t>
      </w:r>
      <w:proofErr w:type="spellEnd"/>
      <w:r>
        <w:rPr>
          <w:rFonts w:hint="cs"/>
          <w:rtl/>
        </w:rPr>
        <w:t xml:space="preserve"> לאומית למניעת אובדנות. הדרישה שלנו, שהתחלנו להעלות אותה </w:t>
      </w:r>
      <w:bookmarkStart w:id="1476" w:name="_ETM_Q1_7787291"/>
      <w:bookmarkEnd w:id="1476"/>
      <w:r>
        <w:rPr>
          <w:rFonts w:hint="cs"/>
          <w:rtl/>
        </w:rPr>
        <w:t xml:space="preserve">בכנסת, היא להקים רשות לאומית למניעת אובדנות. רק רשות, שתהיה מתוקצבת כמו שצריך, אפילו עם אותם </w:t>
      </w:r>
      <w:bookmarkStart w:id="1477" w:name="_ETM_Q1_7799110"/>
      <w:bookmarkEnd w:id="1477"/>
      <w:r>
        <w:rPr>
          <w:rFonts w:hint="cs"/>
          <w:rtl/>
        </w:rPr>
        <w:t xml:space="preserve">תקציבים, אבל יהיה ניהול מוסדר, תהיה הובלה, וכך מורידים את </w:t>
      </w:r>
      <w:bookmarkStart w:id="1478" w:name="_ETM_Q1_7805012"/>
      <w:bookmarkEnd w:id="1478"/>
      <w:r>
        <w:rPr>
          <w:rFonts w:hint="cs"/>
          <w:rtl/>
        </w:rPr>
        <w:t>מספר המתאבדים במדינה. זו הדרך היחידה שנוכל לשנות את המצב</w:t>
      </w:r>
      <w:bookmarkStart w:id="1479" w:name="_ETM_Q1_7810687"/>
      <w:bookmarkEnd w:id="1479"/>
      <w:r>
        <w:rPr>
          <w:rFonts w:hint="cs"/>
          <w:rtl/>
        </w:rPr>
        <w:t xml:space="preserve"> בתחום הקשה הזה. </w:t>
      </w:r>
    </w:p>
    <w:p w:rsidR="00D121C4" w:rsidRDefault="00D121C4" w:rsidP="00E104B1">
      <w:pPr>
        <w:rPr>
          <w:rtl/>
        </w:rPr>
      </w:pPr>
      <w:bookmarkStart w:id="1480" w:name="_ETM_Q1_7811716"/>
      <w:bookmarkStart w:id="1481" w:name="_ETM_Q1_7811846"/>
      <w:bookmarkEnd w:id="1480"/>
      <w:bookmarkEnd w:id="1481"/>
    </w:p>
    <w:p w:rsidR="00D121C4" w:rsidRDefault="00D121C4" w:rsidP="00D121C4">
      <w:pPr>
        <w:pStyle w:val="af6"/>
        <w:keepNext/>
        <w:rPr>
          <w:rtl/>
        </w:rPr>
      </w:pPr>
      <w:bookmarkStart w:id="1482" w:name="ET_yor_5110_143"/>
      <w:r w:rsidRPr="00D121C4">
        <w:rPr>
          <w:rStyle w:val="TagStyle"/>
          <w:rtl/>
        </w:rPr>
        <w:t xml:space="preserve"> &lt;&lt; </w:t>
      </w:r>
      <w:proofErr w:type="spellStart"/>
      <w:r w:rsidRPr="00D121C4">
        <w:rPr>
          <w:rStyle w:val="TagStyle"/>
          <w:rtl/>
        </w:rPr>
        <w:t>יור</w:t>
      </w:r>
      <w:proofErr w:type="spellEnd"/>
      <w:r w:rsidRPr="00D121C4">
        <w:rPr>
          <w:rStyle w:val="TagStyle"/>
          <w:rtl/>
        </w:rPr>
        <w:t xml:space="preserve"> &gt;&gt; </w:t>
      </w:r>
      <w:r>
        <w:rPr>
          <w:rtl/>
        </w:rPr>
        <w:t>היו"ר עפר שלח:</w:t>
      </w:r>
      <w:r w:rsidRPr="00D121C4">
        <w:rPr>
          <w:rStyle w:val="TagStyle"/>
          <w:rtl/>
        </w:rPr>
        <w:t xml:space="preserve"> &lt;&lt; </w:t>
      </w:r>
      <w:proofErr w:type="spellStart"/>
      <w:r w:rsidRPr="00D121C4">
        <w:rPr>
          <w:rStyle w:val="TagStyle"/>
          <w:rtl/>
        </w:rPr>
        <w:t>יור</w:t>
      </w:r>
      <w:proofErr w:type="spellEnd"/>
      <w:r w:rsidRPr="00D121C4">
        <w:rPr>
          <w:rStyle w:val="TagStyle"/>
          <w:rtl/>
        </w:rPr>
        <w:t xml:space="preserve"> &gt;&gt;</w:t>
      </w:r>
      <w:r>
        <w:rPr>
          <w:rtl/>
        </w:rPr>
        <w:t xml:space="preserve"> </w:t>
      </w:r>
      <w:bookmarkEnd w:id="1482"/>
    </w:p>
    <w:p w:rsidR="00D121C4" w:rsidRDefault="00D121C4" w:rsidP="00D121C4">
      <w:pPr>
        <w:pStyle w:val="KeepWithNext"/>
        <w:rPr>
          <w:rtl/>
        </w:rPr>
      </w:pPr>
    </w:p>
    <w:p w:rsidR="00D121C4" w:rsidRDefault="00D121C4" w:rsidP="00D121C4">
      <w:pPr>
        <w:rPr>
          <w:rtl/>
        </w:rPr>
      </w:pPr>
      <w:bookmarkStart w:id="1483" w:name="_ETM_Q1_7813517"/>
      <w:bookmarkEnd w:id="1483"/>
      <w:r>
        <w:rPr>
          <w:rFonts w:hint="cs"/>
          <w:rtl/>
        </w:rPr>
        <w:t>תודה רבה. דברים ברורים. דובר אחרון</w:t>
      </w:r>
      <w:bookmarkStart w:id="1484" w:name="_ETM_Q1_7813881"/>
      <w:bookmarkEnd w:id="1484"/>
      <w:r>
        <w:rPr>
          <w:rFonts w:hint="cs"/>
          <w:rtl/>
        </w:rPr>
        <w:t xml:space="preserve">, משנה למנכ"ל המשרד לביטחון פנים, אליעזר </w:t>
      </w:r>
      <w:proofErr w:type="spellStart"/>
      <w:r>
        <w:rPr>
          <w:rFonts w:hint="cs"/>
          <w:rtl/>
        </w:rPr>
        <w:t>רוזנבאום</w:t>
      </w:r>
      <w:proofErr w:type="spellEnd"/>
      <w:r>
        <w:rPr>
          <w:rFonts w:hint="cs"/>
          <w:rtl/>
        </w:rPr>
        <w:t xml:space="preserve">. שמענו </w:t>
      </w:r>
      <w:r w:rsidR="006523E9">
        <w:rPr>
          <w:rFonts w:hint="cs"/>
          <w:rtl/>
        </w:rPr>
        <w:t>גם</w:t>
      </w:r>
      <w:bookmarkStart w:id="1485" w:name="_ETM_Q1_7822351"/>
      <w:bookmarkEnd w:id="1485"/>
      <w:r w:rsidR="006523E9">
        <w:rPr>
          <w:rFonts w:hint="cs"/>
          <w:rtl/>
        </w:rPr>
        <w:t xml:space="preserve"> בעניין הדיווח על זה שהמשטרה בסופו של דבר גם על </w:t>
      </w:r>
      <w:bookmarkStart w:id="1486" w:name="_ETM_Q1_7830111"/>
      <w:bookmarkEnd w:id="1486"/>
      <w:r w:rsidR="006523E9">
        <w:rPr>
          <w:rFonts w:hint="cs"/>
          <w:rtl/>
        </w:rPr>
        <w:t xml:space="preserve">דברים שהם התאבדויות באופן מאוד ברור, אולי לבקשת המשפחה. אולי </w:t>
      </w:r>
      <w:bookmarkStart w:id="1487" w:name="_ETM_Q1_7837332"/>
      <w:bookmarkEnd w:id="1487"/>
      <w:r w:rsidR="006523E9">
        <w:rPr>
          <w:rFonts w:hint="cs"/>
          <w:rtl/>
        </w:rPr>
        <w:t xml:space="preserve">אתה תאיר את עינינו. וגם לגבי היכולת של שוטרים לטפל </w:t>
      </w:r>
      <w:bookmarkStart w:id="1488" w:name="_ETM_Q1_7842938"/>
      <w:bookmarkEnd w:id="1488"/>
      <w:r w:rsidR="006523E9">
        <w:rPr>
          <w:rFonts w:hint="cs"/>
          <w:rtl/>
        </w:rPr>
        <w:t xml:space="preserve">במקרים כאלה כשנדרשת התערבות נפשית </w:t>
      </w:r>
      <w:proofErr w:type="spellStart"/>
      <w:r w:rsidR="006523E9">
        <w:rPr>
          <w:rFonts w:hint="cs"/>
          <w:rtl/>
        </w:rPr>
        <w:t>מיידית</w:t>
      </w:r>
      <w:proofErr w:type="spellEnd"/>
      <w:r w:rsidR="006523E9">
        <w:rPr>
          <w:rFonts w:hint="cs"/>
          <w:rtl/>
        </w:rPr>
        <w:t xml:space="preserve">, איך אתם </w:t>
      </w:r>
      <w:bookmarkStart w:id="1489" w:name="_ETM_Q1_7850010"/>
      <w:bookmarkEnd w:id="1489"/>
      <w:r w:rsidR="006523E9">
        <w:rPr>
          <w:rFonts w:hint="cs"/>
          <w:rtl/>
        </w:rPr>
        <w:t>מתמודדים עם הדבר הזה ומה אתם צריכים כתוספת בשביל</w:t>
      </w:r>
      <w:bookmarkStart w:id="1490" w:name="_ETM_Q1_7852256"/>
      <w:bookmarkEnd w:id="1490"/>
      <w:r w:rsidR="006523E9">
        <w:rPr>
          <w:rFonts w:hint="cs"/>
          <w:rtl/>
        </w:rPr>
        <w:t xml:space="preserve"> להתמודד </w:t>
      </w:r>
      <w:proofErr w:type="spellStart"/>
      <w:r w:rsidR="006523E9">
        <w:rPr>
          <w:rFonts w:hint="cs"/>
          <w:rtl/>
        </w:rPr>
        <w:t>איתו</w:t>
      </w:r>
      <w:proofErr w:type="spellEnd"/>
      <w:r w:rsidR="006523E9">
        <w:rPr>
          <w:rFonts w:hint="cs"/>
          <w:rtl/>
        </w:rPr>
        <w:t xml:space="preserve">. </w:t>
      </w:r>
      <w:r>
        <w:rPr>
          <w:rtl/>
        </w:rPr>
        <w:t xml:space="preserve">  </w:t>
      </w:r>
    </w:p>
    <w:p w:rsidR="00D121C4" w:rsidRDefault="00D121C4" w:rsidP="00E104B1">
      <w:pPr>
        <w:rPr>
          <w:rtl/>
        </w:rPr>
      </w:pPr>
      <w:bookmarkStart w:id="1491" w:name="_ETM_Q1_7622745"/>
      <w:bookmarkStart w:id="1492" w:name="_ETM_Q1_7622869"/>
      <w:bookmarkStart w:id="1493" w:name="_ETM_Q1_7622926"/>
      <w:bookmarkStart w:id="1494" w:name="_ETM_Q1_7622996"/>
      <w:bookmarkEnd w:id="1491"/>
      <w:bookmarkEnd w:id="1492"/>
      <w:bookmarkEnd w:id="1493"/>
      <w:bookmarkEnd w:id="1494"/>
    </w:p>
    <w:p w:rsidR="00CD54DE" w:rsidRDefault="00CD54DE" w:rsidP="00CD54DE">
      <w:pPr>
        <w:pStyle w:val="af9"/>
        <w:keepNext/>
        <w:rPr>
          <w:rtl/>
        </w:rPr>
      </w:pPr>
      <w:bookmarkStart w:id="1495" w:name="ET_guest_389317_64"/>
      <w:r w:rsidRPr="00CD54DE">
        <w:rPr>
          <w:rStyle w:val="TagStyle"/>
          <w:rtl/>
        </w:rPr>
        <w:t xml:space="preserve"> &lt;&lt; אורח &gt;&gt; </w:t>
      </w:r>
      <w:r>
        <w:rPr>
          <w:rtl/>
        </w:rPr>
        <w:t xml:space="preserve">אליעזר </w:t>
      </w:r>
      <w:proofErr w:type="spellStart"/>
      <w:r>
        <w:rPr>
          <w:rtl/>
        </w:rPr>
        <w:t>רוזנבאום</w:t>
      </w:r>
      <w:proofErr w:type="spellEnd"/>
      <w:r>
        <w:rPr>
          <w:rtl/>
        </w:rPr>
        <w:t>:</w:t>
      </w:r>
      <w:r w:rsidRPr="00CD54DE">
        <w:rPr>
          <w:rStyle w:val="TagStyle"/>
          <w:rtl/>
        </w:rPr>
        <w:t xml:space="preserve"> &lt;&lt; אורח &gt;&gt;</w:t>
      </w:r>
      <w:r>
        <w:rPr>
          <w:rtl/>
        </w:rPr>
        <w:t xml:space="preserve"> </w:t>
      </w:r>
      <w:bookmarkEnd w:id="1495"/>
    </w:p>
    <w:p w:rsidR="00CD54DE" w:rsidRDefault="00CD54DE" w:rsidP="00CD54DE">
      <w:pPr>
        <w:pStyle w:val="KeepWithNext"/>
        <w:rPr>
          <w:rtl/>
        </w:rPr>
      </w:pPr>
    </w:p>
    <w:p w:rsidR="00365AEB" w:rsidRDefault="006523E9" w:rsidP="00CD54DE">
      <w:pPr>
        <w:rPr>
          <w:rtl/>
        </w:rPr>
      </w:pPr>
      <w:r>
        <w:rPr>
          <w:rFonts w:hint="cs"/>
          <w:rtl/>
        </w:rPr>
        <w:t xml:space="preserve">צהריים טובים. אני מבקש לדעת בשתי סוגיות </w:t>
      </w:r>
      <w:bookmarkStart w:id="1496" w:name="_ETM_Q1_7872126"/>
      <w:bookmarkEnd w:id="1496"/>
      <w:r>
        <w:rPr>
          <w:rFonts w:hint="cs"/>
          <w:rtl/>
        </w:rPr>
        <w:t xml:space="preserve">שהן רלוונטיות לנושא. האחת זה הנושא של כלי ירייה, מה </w:t>
      </w:r>
      <w:bookmarkStart w:id="1497" w:name="_ETM_Q1_7876788"/>
      <w:bookmarkEnd w:id="1497"/>
      <w:r>
        <w:rPr>
          <w:rFonts w:hint="cs"/>
          <w:rtl/>
        </w:rPr>
        <w:t xml:space="preserve">שנציגת מבקר המדינה הציגה בדוח. אנחנו למעשה עוסקים </w:t>
      </w:r>
      <w:bookmarkStart w:id="1498" w:name="_ETM_Q1_7882430"/>
      <w:bookmarkEnd w:id="1498"/>
      <w:r>
        <w:rPr>
          <w:rFonts w:hint="cs"/>
          <w:rtl/>
        </w:rPr>
        <w:t xml:space="preserve">בנושא של כשירות נפשית כחלק מתהליך של מבקש רישיון הנהיגה, </w:t>
      </w:r>
      <w:bookmarkStart w:id="1499" w:name="_ETM_Q1_7887126"/>
      <w:bookmarkEnd w:id="1499"/>
      <w:r>
        <w:rPr>
          <w:rFonts w:hint="cs"/>
          <w:rtl/>
        </w:rPr>
        <w:t xml:space="preserve">בין אם זה פרטי או בין אם זה ארגוני. </w:t>
      </w:r>
      <w:r w:rsidR="008F5C34">
        <w:rPr>
          <w:rFonts w:hint="cs"/>
          <w:rtl/>
        </w:rPr>
        <w:t>ארגונ</w:t>
      </w:r>
      <w:bookmarkStart w:id="1500" w:name="_ETM_Q1_7890501"/>
      <w:bookmarkEnd w:id="1500"/>
      <w:r w:rsidR="008F5C34">
        <w:rPr>
          <w:rFonts w:hint="cs"/>
          <w:rtl/>
        </w:rPr>
        <w:t xml:space="preserve">י הכוונה במאבטחים שעובדים דרך חברות האבטחה או גופים </w:t>
      </w:r>
      <w:bookmarkStart w:id="1501" w:name="_ETM_Q1_7892314"/>
      <w:bookmarkEnd w:id="1501"/>
      <w:r w:rsidR="008F5C34">
        <w:rPr>
          <w:rFonts w:hint="cs"/>
          <w:rtl/>
        </w:rPr>
        <w:t xml:space="preserve">מוסמכים שאושרו על ידי היחידה במשרד המשפטים ולמעשה משמשים כמאבטחים, </w:t>
      </w:r>
      <w:bookmarkStart w:id="1502" w:name="_ETM_Q1_7899972"/>
      <w:bookmarkEnd w:id="1502"/>
      <w:r w:rsidR="008F5C34">
        <w:rPr>
          <w:rFonts w:hint="cs"/>
          <w:rtl/>
        </w:rPr>
        <w:t xml:space="preserve">עוברים את ההכשרה הנדרשת. אבל לפני שהם מאושרים הם צריכים </w:t>
      </w:r>
      <w:bookmarkStart w:id="1503" w:name="_ETM_Q1_7906263"/>
      <w:bookmarkEnd w:id="1503"/>
      <w:r w:rsidR="008F5C34">
        <w:rPr>
          <w:rFonts w:hint="cs"/>
          <w:rtl/>
        </w:rPr>
        <w:t xml:space="preserve">לעבור. </w:t>
      </w:r>
    </w:p>
    <w:p w:rsidR="008F5C34" w:rsidRDefault="008F5C34" w:rsidP="00CD54DE">
      <w:pPr>
        <w:rPr>
          <w:rtl/>
        </w:rPr>
      </w:pPr>
      <w:bookmarkStart w:id="1504" w:name="_ETM_Q1_7907203"/>
      <w:bookmarkEnd w:id="1504"/>
    </w:p>
    <w:p w:rsidR="008F5C34" w:rsidRDefault="008F5C34" w:rsidP="00CD54DE">
      <w:pPr>
        <w:rPr>
          <w:rtl/>
        </w:rPr>
      </w:pPr>
      <w:bookmarkStart w:id="1505" w:name="_ETM_Q1_7907335"/>
      <w:bookmarkStart w:id="1506" w:name="_ETM_Q1_7907401"/>
      <w:bookmarkStart w:id="1507" w:name="_ETM_Q1_7907483"/>
      <w:bookmarkEnd w:id="1505"/>
      <w:bookmarkEnd w:id="1506"/>
      <w:bookmarkEnd w:id="1507"/>
      <w:r>
        <w:rPr>
          <w:rFonts w:hint="cs"/>
          <w:rtl/>
        </w:rPr>
        <w:t xml:space="preserve">לגבי הפרטי, יש טופס שהוא ממלא ולמעשה </w:t>
      </w:r>
      <w:bookmarkStart w:id="1508" w:name="_ETM_Q1_7910518"/>
      <w:bookmarkEnd w:id="1508"/>
      <w:r>
        <w:rPr>
          <w:rFonts w:hint="cs"/>
          <w:rtl/>
        </w:rPr>
        <w:t xml:space="preserve">אנחנו מעבירים את הבקשה למשרד הבריאות. מי שבסופו של דבר </w:t>
      </w:r>
      <w:bookmarkStart w:id="1509" w:name="_ETM_Q1_7917856"/>
      <w:bookmarkEnd w:id="1509"/>
      <w:r>
        <w:rPr>
          <w:rFonts w:hint="cs"/>
          <w:rtl/>
        </w:rPr>
        <w:t xml:space="preserve">נותן את הכשירות הנפשית זה משרד הבריאות. יש פער שאנחנו </w:t>
      </w:r>
      <w:bookmarkStart w:id="1510" w:name="_ETM_Q1_7923203"/>
      <w:bookmarkEnd w:id="1510"/>
      <w:r>
        <w:rPr>
          <w:rFonts w:hint="cs"/>
          <w:rtl/>
        </w:rPr>
        <w:t>מטפלים בו, ומשרד הבריאות יודעים ואנחנו על ז</w:t>
      </w:r>
      <w:bookmarkStart w:id="1511" w:name="_ETM_Q1_7924976"/>
      <w:bookmarkEnd w:id="1511"/>
      <w:r>
        <w:rPr>
          <w:rFonts w:hint="cs"/>
          <w:rtl/>
        </w:rPr>
        <w:t xml:space="preserve">ה איתם. חלק מהמידע שנמצא אצל הרופא המטפל בקופות החולים </w:t>
      </w:r>
      <w:bookmarkStart w:id="1512" w:name="_ETM_Q1_7931806"/>
      <w:bookmarkEnd w:id="1512"/>
      <w:r>
        <w:rPr>
          <w:rFonts w:hint="cs"/>
          <w:rtl/>
        </w:rPr>
        <w:t xml:space="preserve">איננו מגיע למערכת של משרד הבריאות, ולכן בחלק </w:t>
      </w:r>
      <w:bookmarkStart w:id="1513" w:name="_ETM_Q1_7937722"/>
      <w:bookmarkEnd w:id="1513"/>
      <w:r>
        <w:rPr>
          <w:rFonts w:hint="cs"/>
          <w:rtl/>
        </w:rPr>
        <w:t xml:space="preserve">מהמקרים המידע הזה חסר. אנחנו מנסים לטפל ולגשר על </w:t>
      </w:r>
      <w:bookmarkStart w:id="1514" w:name="_ETM_Q1_7944264"/>
      <w:bookmarkEnd w:id="1514"/>
      <w:r>
        <w:rPr>
          <w:rFonts w:hint="cs"/>
          <w:rtl/>
        </w:rPr>
        <w:t>הדבר הזה. במשרד הבריאות מונה לאחרונה לתפ</w:t>
      </w:r>
      <w:bookmarkStart w:id="1515" w:name="_ETM_Q1_7948544"/>
      <w:bookmarkEnd w:id="1515"/>
      <w:r>
        <w:rPr>
          <w:rFonts w:hint="cs"/>
          <w:rtl/>
        </w:rPr>
        <w:t xml:space="preserve">קיד הזה לשירותי הציבור, ואנחנו כבר קיימנו </w:t>
      </w:r>
      <w:proofErr w:type="spellStart"/>
      <w:r>
        <w:rPr>
          <w:rFonts w:hint="cs"/>
          <w:rtl/>
        </w:rPr>
        <w:t>איתו</w:t>
      </w:r>
      <w:proofErr w:type="spellEnd"/>
      <w:r>
        <w:rPr>
          <w:rFonts w:hint="cs"/>
          <w:rtl/>
        </w:rPr>
        <w:t xml:space="preserve"> פגישה. </w:t>
      </w:r>
      <w:bookmarkStart w:id="1516" w:name="_ETM_Q1_7956442"/>
      <w:bookmarkEnd w:id="1516"/>
      <w:r>
        <w:rPr>
          <w:rFonts w:hint="cs"/>
          <w:rtl/>
        </w:rPr>
        <w:t xml:space="preserve">אבל זה עדיין בפער. </w:t>
      </w:r>
    </w:p>
    <w:p w:rsidR="008F5C34" w:rsidRDefault="008F5C34" w:rsidP="00CD54DE">
      <w:pPr>
        <w:rPr>
          <w:rtl/>
        </w:rPr>
      </w:pPr>
      <w:bookmarkStart w:id="1517" w:name="_ETM_Q1_7955015"/>
      <w:bookmarkEnd w:id="1517"/>
    </w:p>
    <w:p w:rsidR="0056418A" w:rsidRDefault="008F5C34" w:rsidP="0056418A">
      <w:pPr>
        <w:rPr>
          <w:rtl/>
        </w:rPr>
      </w:pPr>
      <w:bookmarkStart w:id="1518" w:name="_ETM_Q1_7955148"/>
      <w:bookmarkStart w:id="1519" w:name="_ETM_Q1_7955204"/>
      <w:bookmarkStart w:id="1520" w:name="_ETM_Q1_7955266"/>
      <w:bookmarkEnd w:id="1518"/>
      <w:bookmarkEnd w:id="1519"/>
      <w:bookmarkEnd w:id="1520"/>
      <w:r>
        <w:rPr>
          <w:rFonts w:hint="cs"/>
          <w:rtl/>
        </w:rPr>
        <w:t xml:space="preserve">יש עוד פער, שמשרד </w:t>
      </w:r>
      <w:bookmarkStart w:id="1521" w:name="_ETM_Q1_7959415"/>
      <w:bookmarkEnd w:id="1521"/>
      <w:r>
        <w:rPr>
          <w:rFonts w:hint="cs"/>
          <w:rtl/>
        </w:rPr>
        <w:t xml:space="preserve">הרווחה לא עוסק בנושא של כשירות נפשית בהיבט של מידע </w:t>
      </w:r>
      <w:bookmarkStart w:id="1522" w:name="_ETM_Q1_7967623"/>
      <w:bookmarkEnd w:id="1522"/>
      <w:r>
        <w:rPr>
          <w:rFonts w:hint="cs"/>
          <w:rtl/>
        </w:rPr>
        <w:t xml:space="preserve">שיש להם לגבי מי שמבקש רישיון חדש. </w:t>
      </w:r>
      <w:r w:rsidR="0056418A">
        <w:rPr>
          <w:rFonts w:hint="cs"/>
          <w:rtl/>
        </w:rPr>
        <w:t xml:space="preserve">מי שיש לו </w:t>
      </w:r>
      <w:bookmarkStart w:id="1523" w:name="_ETM_Q1_7971295"/>
      <w:bookmarkEnd w:id="1523"/>
      <w:r w:rsidR="0056418A">
        <w:rPr>
          <w:rFonts w:hint="cs"/>
          <w:rtl/>
        </w:rPr>
        <w:t xml:space="preserve">כבר רישיון ועולה בעיה של אלימות במשפחה </w:t>
      </w:r>
      <w:bookmarkStart w:id="1524" w:name="_ETM_Q1_7973463"/>
      <w:bookmarkEnd w:id="1524"/>
      <w:r w:rsidR="0056418A">
        <w:rPr>
          <w:rFonts w:hint="cs"/>
          <w:rtl/>
        </w:rPr>
        <w:t>או מסוכנות כזאת או אחרת, אז משרד הרווחה כן מתערב</w:t>
      </w:r>
      <w:bookmarkStart w:id="1525" w:name="_ETM_Q1_7977668"/>
      <w:bookmarkEnd w:id="1525"/>
      <w:r w:rsidR="0056418A">
        <w:rPr>
          <w:rFonts w:hint="cs"/>
          <w:rtl/>
        </w:rPr>
        <w:t xml:space="preserve"> וכן בודק את הכשירות. ואם יש לו המידע שמורה</w:t>
      </w:r>
      <w:bookmarkStart w:id="1526" w:name="_ETM_Q1_7987942"/>
      <w:bookmarkEnd w:id="1526"/>
      <w:r w:rsidR="0056418A">
        <w:rPr>
          <w:rFonts w:hint="cs"/>
          <w:rtl/>
        </w:rPr>
        <w:t xml:space="preserve"> על כך שאנחנו צריכים לקחת ממנו את הרישיון, אז אנחנו </w:t>
      </w:r>
      <w:bookmarkStart w:id="1527" w:name="_ETM_Q1_7988262"/>
      <w:bookmarkEnd w:id="1527"/>
      <w:r w:rsidR="0056418A">
        <w:rPr>
          <w:rFonts w:hint="cs"/>
          <w:rtl/>
        </w:rPr>
        <w:t xml:space="preserve">מיודעים על כך ואנחנו לוקחים. יש עוד פער גם </w:t>
      </w:r>
      <w:bookmarkStart w:id="1528" w:name="_ETM_Q1_7994951"/>
      <w:bookmarkEnd w:id="1528"/>
      <w:r w:rsidR="0056418A">
        <w:rPr>
          <w:rFonts w:hint="cs"/>
          <w:rtl/>
        </w:rPr>
        <w:t>מול ביטוח לאומי. אנחנו מטפלים בפערים האלה ומנסים לקדם ולגשר</w:t>
      </w:r>
      <w:bookmarkStart w:id="1529" w:name="_ETM_Q1_8000547"/>
      <w:bookmarkEnd w:id="1529"/>
      <w:r w:rsidR="0056418A">
        <w:rPr>
          <w:rFonts w:hint="cs"/>
          <w:rtl/>
        </w:rPr>
        <w:t xml:space="preserve"> על הפערים. </w:t>
      </w:r>
    </w:p>
    <w:p w:rsidR="006523E9" w:rsidRDefault="006523E9" w:rsidP="00CD54DE">
      <w:pPr>
        <w:rPr>
          <w:rtl/>
        </w:rPr>
      </w:pPr>
      <w:bookmarkStart w:id="1530" w:name="_ETM_Q1_7865534"/>
      <w:bookmarkStart w:id="1531" w:name="_ETM_Q1_7865664"/>
      <w:bookmarkEnd w:id="1530"/>
      <w:bookmarkEnd w:id="1531"/>
    </w:p>
    <w:p w:rsidR="0056418A" w:rsidRDefault="0056418A" w:rsidP="00CD54DE">
      <w:pPr>
        <w:rPr>
          <w:rtl/>
        </w:rPr>
      </w:pPr>
      <w:r>
        <w:rPr>
          <w:rFonts w:hint="cs"/>
          <w:rtl/>
        </w:rPr>
        <w:t xml:space="preserve">לגבי המאבטחים, יש הליך מסודר, הם עוברים </w:t>
      </w:r>
      <w:bookmarkStart w:id="1532" w:name="_ETM_Q1_8006758"/>
      <w:bookmarkEnd w:id="1532"/>
      <w:r>
        <w:rPr>
          <w:rFonts w:hint="cs"/>
          <w:rtl/>
        </w:rPr>
        <w:t xml:space="preserve">כשירות נפשית במכונים, הליך מקצועי וממוסד, כך שאם הם עוברים </w:t>
      </w:r>
      <w:bookmarkStart w:id="1533" w:name="_ETM_Q1_8016886"/>
      <w:bookmarkEnd w:id="1533"/>
      <w:r>
        <w:rPr>
          <w:rFonts w:hint="cs"/>
          <w:rtl/>
        </w:rPr>
        <w:t xml:space="preserve">את התהליך הם כמובן מקבלים את הרישיון. זה </w:t>
      </w:r>
      <w:bookmarkStart w:id="1534" w:name="_ETM_Q1_8025846"/>
      <w:bookmarkEnd w:id="1534"/>
      <w:r>
        <w:rPr>
          <w:rFonts w:hint="cs"/>
          <w:rtl/>
        </w:rPr>
        <w:t xml:space="preserve">לגבי הנושא של אנשים שהשתמשו בנשק והתאבדו או שפגעו </w:t>
      </w:r>
      <w:bookmarkStart w:id="1535" w:name="_ETM_Q1_8031907"/>
      <w:bookmarkEnd w:id="1535"/>
      <w:r>
        <w:rPr>
          <w:rFonts w:hint="cs"/>
          <w:rtl/>
        </w:rPr>
        <w:t xml:space="preserve">שלא כדין בגורם כזה או אחר. </w:t>
      </w:r>
    </w:p>
    <w:p w:rsidR="0056418A" w:rsidRDefault="0056418A" w:rsidP="00CD54DE">
      <w:pPr>
        <w:rPr>
          <w:rtl/>
        </w:rPr>
      </w:pPr>
      <w:bookmarkStart w:id="1536" w:name="_ETM_Q1_8035047"/>
      <w:bookmarkStart w:id="1537" w:name="_ETM_Q1_8035154"/>
      <w:bookmarkStart w:id="1538" w:name="_ETM_Q1_8035174"/>
      <w:bookmarkEnd w:id="1536"/>
      <w:bookmarkEnd w:id="1537"/>
      <w:bookmarkEnd w:id="1538"/>
    </w:p>
    <w:p w:rsidR="0056418A" w:rsidRDefault="0056418A" w:rsidP="00CD54DE">
      <w:pPr>
        <w:rPr>
          <w:rtl/>
        </w:rPr>
      </w:pPr>
      <w:bookmarkStart w:id="1539" w:name="_ETM_Q1_8035287"/>
      <w:bookmarkEnd w:id="1539"/>
      <w:r>
        <w:rPr>
          <w:rFonts w:hint="cs"/>
          <w:rtl/>
        </w:rPr>
        <w:t xml:space="preserve">לגבי הנושא שעלה כאן, שהמשטרה לא מעבירה, רשמתי לעצמי את הנושא הזה. אבדוק את </w:t>
      </w:r>
      <w:bookmarkStart w:id="1540" w:name="_ETM_Q1_8046645"/>
      <w:bookmarkEnd w:id="1540"/>
      <w:r>
        <w:rPr>
          <w:rFonts w:hint="cs"/>
          <w:rtl/>
        </w:rPr>
        <w:t>זה אחרי הדיון מול הגורמים המוסמכים במשטרת ישראל, מול ח</w:t>
      </w:r>
      <w:bookmarkStart w:id="1541" w:name="_ETM_Q1_8050563"/>
      <w:bookmarkEnd w:id="1541"/>
      <w:r>
        <w:rPr>
          <w:rFonts w:hint="cs"/>
          <w:rtl/>
        </w:rPr>
        <w:t xml:space="preserve">טיבת חקירות או ראש אגף חקירות ומודיעין לראות למה </w:t>
      </w:r>
      <w:bookmarkStart w:id="1542" w:name="_ETM_Q1_8056341"/>
      <w:bookmarkEnd w:id="1542"/>
      <w:r>
        <w:rPr>
          <w:rFonts w:hint="cs"/>
          <w:rtl/>
        </w:rPr>
        <w:t xml:space="preserve">המידע הזה לא מועבר ונטפל בדבר הזה. </w:t>
      </w:r>
    </w:p>
    <w:p w:rsidR="0056418A" w:rsidRDefault="0056418A" w:rsidP="00CD54DE">
      <w:pPr>
        <w:rPr>
          <w:rtl/>
        </w:rPr>
      </w:pPr>
      <w:bookmarkStart w:id="1543" w:name="_ETM_Q1_8063699"/>
      <w:bookmarkStart w:id="1544" w:name="_ETM_Q1_8063827"/>
      <w:bookmarkEnd w:id="1543"/>
      <w:bookmarkEnd w:id="1544"/>
    </w:p>
    <w:p w:rsidR="0056418A" w:rsidRDefault="0056418A" w:rsidP="0056418A">
      <w:pPr>
        <w:rPr>
          <w:rtl/>
        </w:rPr>
      </w:pPr>
      <w:bookmarkStart w:id="1545" w:name="_ETM_Q1_8063860"/>
      <w:bookmarkStart w:id="1546" w:name="_ETM_Q1_8063943"/>
      <w:bookmarkEnd w:id="1545"/>
      <w:bookmarkEnd w:id="1546"/>
      <w:r>
        <w:rPr>
          <w:rFonts w:hint="cs"/>
          <w:rtl/>
        </w:rPr>
        <w:t xml:space="preserve">הדבר השני שאנחנו כן עושים, למעשה הקמנו ב-2018 את המטה הלאומי </w:t>
      </w:r>
      <w:bookmarkStart w:id="1547" w:name="_ETM_Q1_8069956"/>
      <w:bookmarkEnd w:id="1547"/>
      <w:r>
        <w:rPr>
          <w:rFonts w:hint="cs"/>
          <w:rtl/>
        </w:rPr>
        <w:t xml:space="preserve">להגנה על ילדים ברשת. יש לנו שם גם מוקד לאומי 105 שמקבל פניות של בני נוער עד גיל 18, </w:t>
      </w:r>
      <w:bookmarkStart w:id="1548" w:name="_ETM_Q1_8080604"/>
      <w:bookmarkEnd w:id="1548"/>
      <w:r>
        <w:rPr>
          <w:rFonts w:hint="cs"/>
          <w:rtl/>
        </w:rPr>
        <w:t xml:space="preserve">ומאז שהמוקד הזה הוקם בנובמבר 2018 הגיעו 17,000 </w:t>
      </w:r>
      <w:bookmarkStart w:id="1549" w:name="_ETM_Q1_8091955"/>
      <w:bookmarkEnd w:id="1549"/>
      <w:r>
        <w:rPr>
          <w:rFonts w:hint="cs"/>
          <w:rtl/>
        </w:rPr>
        <w:t xml:space="preserve">פניות למוקד הזה. מתוך הפניות האלה, כ-13% היו פניות </w:t>
      </w:r>
      <w:bookmarkStart w:id="1550" w:name="_ETM_Q1_8106002"/>
      <w:bookmarkEnd w:id="1550"/>
      <w:r>
        <w:rPr>
          <w:rFonts w:hint="cs"/>
          <w:rtl/>
        </w:rPr>
        <w:t xml:space="preserve">אובדניות. במוקד הזה יש גם מוקדנים </w:t>
      </w:r>
      <w:r w:rsidR="00076CB6">
        <w:rPr>
          <w:rFonts w:hint="cs"/>
          <w:rtl/>
        </w:rPr>
        <w:t xml:space="preserve">שמקבלים את הפניות </w:t>
      </w:r>
      <w:bookmarkStart w:id="1551" w:name="_ETM_Q1_8111803"/>
      <w:bookmarkEnd w:id="1551"/>
      <w:r w:rsidR="00076CB6">
        <w:rPr>
          <w:rFonts w:hint="cs"/>
          <w:rtl/>
        </w:rPr>
        <w:t xml:space="preserve">ויש גם דסק שותפויות שלמעשה באופן קבוע חלק מהמטה הלאומי, </w:t>
      </w:r>
      <w:bookmarkStart w:id="1552" w:name="_ETM_Q1_8114307"/>
      <w:bookmarkEnd w:id="1552"/>
      <w:r w:rsidR="00076CB6">
        <w:rPr>
          <w:rFonts w:hint="cs"/>
          <w:rtl/>
        </w:rPr>
        <w:t xml:space="preserve">יש שם נציגים של משרד הרווחה, משרד הבריאות </w:t>
      </w:r>
      <w:bookmarkStart w:id="1553" w:name="_ETM_Q1_8118096"/>
      <w:bookmarkEnd w:id="1553"/>
      <w:r w:rsidR="00076CB6">
        <w:rPr>
          <w:rFonts w:hint="cs"/>
          <w:rtl/>
        </w:rPr>
        <w:t xml:space="preserve">ומשרד החינוך, ולמעשה ברגע שיש אירוע אובדני אנחנו עובדים בשני </w:t>
      </w:r>
      <w:bookmarkStart w:id="1554" w:name="_ETM_Q1_8124834"/>
      <w:bookmarkEnd w:id="1554"/>
      <w:r w:rsidR="00076CB6">
        <w:rPr>
          <w:rFonts w:hint="cs"/>
          <w:rtl/>
        </w:rPr>
        <w:t xml:space="preserve">צירים. אחד, מעבירים למוקד 100 כדי לשלוח ניידת </w:t>
      </w:r>
      <w:bookmarkStart w:id="1555" w:name="_ETM_Q1_8130138"/>
      <w:bookmarkEnd w:id="1555"/>
      <w:r w:rsidR="00076CB6">
        <w:rPr>
          <w:rFonts w:hint="cs"/>
          <w:rtl/>
        </w:rPr>
        <w:t xml:space="preserve">כוח משטרתי כדי לעצור את האירוע, ובמקביל דסק שותפויות, אם </w:t>
      </w:r>
      <w:bookmarkStart w:id="1556" w:name="_ETM_Q1_8135343"/>
      <w:bookmarkEnd w:id="1556"/>
      <w:r w:rsidR="00076CB6">
        <w:rPr>
          <w:rFonts w:hint="cs"/>
          <w:rtl/>
        </w:rPr>
        <w:t xml:space="preserve">זה משרד החינוך או אם זה אירוע שצריך להיות מטופל על ידי גורמי רווחה, אז יש </w:t>
      </w:r>
      <w:bookmarkStart w:id="1557" w:name="_ETM_Q1_8140607"/>
      <w:bookmarkEnd w:id="1557"/>
      <w:proofErr w:type="spellStart"/>
      <w:r w:rsidR="00076CB6">
        <w:rPr>
          <w:rFonts w:hint="cs"/>
          <w:rtl/>
        </w:rPr>
        <w:t>הדסקאים</w:t>
      </w:r>
      <w:proofErr w:type="spellEnd"/>
      <w:r w:rsidR="00076CB6">
        <w:rPr>
          <w:rFonts w:hint="cs"/>
          <w:rtl/>
        </w:rPr>
        <w:t xml:space="preserve"> שהם למעשה מטפלים בנושא הזה. בסך ה</w:t>
      </w:r>
      <w:bookmarkStart w:id="1558" w:name="_ETM_Q1_8150589"/>
      <w:bookmarkEnd w:id="1558"/>
      <w:r w:rsidR="00076CB6">
        <w:rPr>
          <w:rFonts w:hint="cs"/>
          <w:rtl/>
        </w:rPr>
        <w:t xml:space="preserve">כול יש אפקטיביות לגוף הזה. יש גם כמובן יחידה משטרתית </w:t>
      </w:r>
      <w:bookmarkStart w:id="1559" w:name="_ETM_Q1_8154012"/>
      <w:bookmarkEnd w:id="1559"/>
      <w:r w:rsidR="00076CB6">
        <w:rPr>
          <w:rFonts w:hint="cs"/>
          <w:rtl/>
        </w:rPr>
        <w:t xml:space="preserve">שעוסקת שם בחקירות ובמודיעין לגבי כל סוגי העבירות, כולל פגיעות </w:t>
      </w:r>
      <w:bookmarkStart w:id="1560" w:name="_ETM_Q1_8161378"/>
      <w:bookmarkEnd w:id="1560"/>
      <w:r w:rsidR="00076CB6">
        <w:rPr>
          <w:rFonts w:hint="cs"/>
          <w:rtl/>
        </w:rPr>
        <w:t xml:space="preserve">מיניות. אנחנו מדברים על התאבדויות, ובנושא הזה אנחנו בהחלט התקדמנו. היחידה הזאת עוברת למשרד החינוך, למשרד לקידום וחיזוק </w:t>
      </w:r>
      <w:bookmarkStart w:id="1561" w:name="_ETM_Q1_8168942"/>
      <w:bookmarkEnd w:id="1561"/>
      <w:r w:rsidR="00076CB6">
        <w:rPr>
          <w:rFonts w:hint="cs"/>
          <w:rtl/>
        </w:rPr>
        <w:t xml:space="preserve">קהילתי, אבל אנחנו הקמנו אותו. </w:t>
      </w:r>
    </w:p>
    <w:p w:rsidR="00076CB6" w:rsidRDefault="00076CB6" w:rsidP="0056418A">
      <w:pPr>
        <w:rPr>
          <w:rtl/>
        </w:rPr>
      </w:pPr>
    </w:p>
    <w:p w:rsidR="00076CB6" w:rsidRDefault="00076CB6" w:rsidP="00076CB6">
      <w:pPr>
        <w:pStyle w:val="af6"/>
        <w:keepNext/>
        <w:rPr>
          <w:rtl/>
        </w:rPr>
      </w:pPr>
      <w:bookmarkStart w:id="1562" w:name="ET_yor_5110_144"/>
      <w:r w:rsidRPr="00076CB6">
        <w:rPr>
          <w:rStyle w:val="TagStyle"/>
          <w:rtl/>
        </w:rPr>
        <w:t xml:space="preserve"> &lt;&lt; </w:t>
      </w:r>
      <w:proofErr w:type="spellStart"/>
      <w:r w:rsidRPr="00076CB6">
        <w:rPr>
          <w:rStyle w:val="TagStyle"/>
          <w:rtl/>
        </w:rPr>
        <w:t>יור</w:t>
      </w:r>
      <w:proofErr w:type="spellEnd"/>
      <w:r w:rsidRPr="00076CB6">
        <w:rPr>
          <w:rStyle w:val="TagStyle"/>
          <w:rtl/>
        </w:rPr>
        <w:t xml:space="preserve"> &gt;&gt; </w:t>
      </w:r>
      <w:r>
        <w:rPr>
          <w:rtl/>
        </w:rPr>
        <w:t>היו"ר עפר שלח:</w:t>
      </w:r>
      <w:r w:rsidRPr="00076CB6">
        <w:rPr>
          <w:rStyle w:val="TagStyle"/>
          <w:rtl/>
        </w:rPr>
        <w:t xml:space="preserve"> &lt;&lt; </w:t>
      </w:r>
      <w:proofErr w:type="spellStart"/>
      <w:r w:rsidRPr="00076CB6">
        <w:rPr>
          <w:rStyle w:val="TagStyle"/>
          <w:rtl/>
        </w:rPr>
        <w:t>יור</w:t>
      </w:r>
      <w:proofErr w:type="spellEnd"/>
      <w:r w:rsidRPr="00076CB6">
        <w:rPr>
          <w:rStyle w:val="TagStyle"/>
          <w:rtl/>
        </w:rPr>
        <w:t xml:space="preserve"> &gt;&gt;</w:t>
      </w:r>
      <w:r>
        <w:rPr>
          <w:rtl/>
        </w:rPr>
        <w:t xml:space="preserve"> </w:t>
      </w:r>
      <w:bookmarkEnd w:id="1562"/>
    </w:p>
    <w:p w:rsidR="00076CB6" w:rsidRDefault="00076CB6" w:rsidP="00076CB6">
      <w:pPr>
        <w:pStyle w:val="KeepWithNext"/>
        <w:rPr>
          <w:rtl/>
        </w:rPr>
      </w:pPr>
    </w:p>
    <w:p w:rsidR="00076CB6" w:rsidRDefault="00076CB6" w:rsidP="00076CB6">
      <w:pPr>
        <w:rPr>
          <w:rtl/>
        </w:rPr>
      </w:pPr>
      <w:r>
        <w:rPr>
          <w:rFonts w:hint="cs"/>
          <w:rtl/>
        </w:rPr>
        <w:t>הנה הדרך לזה שהיא</w:t>
      </w:r>
      <w:bookmarkStart w:id="1563" w:name="_ETM_Q1_8176632"/>
      <w:bookmarkEnd w:id="1563"/>
      <w:r>
        <w:rPr>
          <w:rFonts w:hint="cs"/>
          <w:rtl/>
        </w:rPr>
        <w:t xml:space="preserve"> תפסיק לעבוד לחלוטין. תודה רבה. </w:t>
      </w:r>
    </w:p>
    <w:p w:rsidR="00076CB6" w:rsidRDefault="00076CB6" w:rsidP="00076CB6">
      <w:pPr>
        <w:rPr>
          <w:rtl/>
        </w:rPr>
      </w:pPr>
      <w:bookmarkStart w:id="1564" w:name="_ETM_Q1_8182406"/>
      <w:bookmarkStart w:id="1565" w:name="_ETM_Q1_8182527"/>
      <w:bookmarkEnd w:id="1564"/>
      <w:bookmarkEnd w:id="1565"/>
    </w:p>
    <w:p w:rsidR="00076CB6" w:rsidRDefault="00076CB6" w:rsidP="00076CB6">
      <w:pPr>
        <w:rPr>
          <w:rtl/>
        </w:rPr>
      </w:pPr>
      <w:bookmarkStart w:id="1566" w:name="_ETM_Q1_8182589"/>
      <w:bookmarkStart w:id="1567" w:name="_ETM_Q1_8182671"/>
      <w:bookmarkEnd w:id="1566"/>
      <w:bookmarkEnd w:id="1567"/>
      <w:r>
        <w:rPr>
          <w:rFonts w:hint="cs"/>
          <w:rtl/>
        </w:rPr>
        <w:t xml:space="preserve">טל ברגמן, שמעת הרבה מאוד </w:t>
      </w:r>
      <w:bookmarkStart w:id="1568" w:name="_ETM_Q1_8184404"/>
      <w:bookmarkEnd w:id="1568"/>
      <w:r>
        <w:rPr>
          <w:rFonts w:hint="cs"/>
          <w:rtl/>
        </w:rPr>
        <w:t xml:space="preserve">טענות מהרבה מאוד כיוונים. דברים אחרונים שאת רוצה להגיד. </w:t>
      </w:r>
    </w:p>
    <w:p w:rsidR="00076CB6" w:rsidRDefault="00076CB6" w:rsidP="00076CB6">
      <w:pPr>
        <w:rPr>
          <w:rtl/>
        </w:rPr>
      </w:pPr>
      <w:bookmarkStart w:id="1569" w:name="_ETM_Q1_8190388"/>
      <w:bookmarkStart w:id="1570" w:name="_ETM_Q1_8190533"/>
      <w:bookmarkEnd w:id="1569"/>
      <w:bookmarkEnd w:id="1570"/>
    </w:p>
    <w:p w:rsidR="00076CB6" w:rsidRDefault="00076CB6" w:rsidP="00076CB6">
      <w:pPr>
        <w:pStyle w:val="af9"/>
        <w:keepNext/>
        <w:rPr>
          <w:rtl/>
        </w:rPr>
      </w:pPr>
      <w:bookmarkStart w:id="1571" w:name="ET_guest_784777_145"/>
      <w:r w:rsidRPr="00076CB6">
        <w:rPr>
          <w:rStyle w:val="TagStyle"/>
          <w:rtl/>
        </w:rPr>
        <w:t xml:space="preserve"> &lt;&lt; אורח &gt;&gt; </w:t>
      </w:r>
      <w:r>
        <w:rPr>
          <w:rtl/>
        </w:rPr>
        <w:t>טל ברגמן:</w:t>
      </w:r>
      <w:r w:rsidRPr="00076CB6">
        <w:rPr>
          <w:rStyle w:val="TagStyle"/>
          <w:rtl/>
        </w:rPr>
        <w:t xml:space="preserve"> &lt;&lt; אורח &gt;&gt;</w:t>
      </w:r>
      <w:r>
        <w:rPr>
          <w:rtl/>
        </w:rPr>
        <w:t xml:space="preserve"> </w:t>
      </w:r>
      <w:bookmarkEnd w:id="1571"/>
    </w:p>
    <w:p w:rsidR="00076CB6" w:rsidRDefault="00076CB6" w:rsidP="00076CB6">
      <w:pPr>
        <w:pStyle w:val="KeepWithNext"/>
        <w:rPr>
          <w:rtl/>
        </w:rPr>
      </w:pPr>
    </w:p>
    <w:p w:rsidR="00076CB6" w:rsidRDefault="00076CB6" w:rsidP="00D85736">
      <w:pPr>
        <w:rPr>
          <w:rtl/>
        </w:rPr>
      </w:pPr>
      <w:bookmarkStart w:id="1572" w:name="_ETM_Q1_8192401"/>
      <w:bookmarkStart w:id="1573" w:name="_ETM_Q1_8192486"/>
      <w:bookmarkStart w:id="1574" w:name="_ETM_Q1_8188835"/>
      <w:bookmarkEnd w:id="1572"/>
      <w:bookmarkEnd w:id="1573"/>
      <w:bookmarkEnd w:id="1574"/>
      <w:r>
        <w:rPr>
          <w:rFonts w:hint="cs"/>
          <w:rtl/>
        </w:rPr>
        <w:t xml:space="preserve">כטענת גיל רביב מקופת חולים מאוחדת, אנחנו סבורים שהרפורמה הזאת </w:t>
      </w:r>
      <w:bookmarkStart w:id="1575" w:name="_ETM_Q1_8197485"/>
      <w:bookmarkEnd w:id="1575"/>
      <w:r>
        <w:rPr>
          <w:rFonts w:hint="cs"/>
          <w:rtl/>
        </w:rPr>
        <w:t>היא רפורמה טובה. אני לא מסכימה עם אנשים ש</w:t>
      </w:r>
      <w:bookmarkStart w:id="1576" w:name="_ETM_Q1_8202346"/>
      <w:bookmarkEnd w:id="1576"/>
      <w:r>
        <w:rPr>
          <w:rFonts w:hint="cs"/>
          <w:rtl/>
        </w:rPr>
        <w:t xml:space="preserve">עושים אידיאליזציה למערכת שהייתה טרום הרפורמה, מערכת מאוד </w:t>
      </w:r>
      <w:bookmarkStart w:id="1577" w:name="_ETM_Q1_8204648"/>
      <w:bookmarkEnd w:id="1577"/>
      <w:r>
        <w:rPr>
          <w:rFonts w:hint="cs"/>
          <w:rtl/>
        </w:rPr>
        <w:t xml:space="preserve">מוגבלת, מאוד קטנה. יש שם הרבה יותר מקבלי שירות </w:t>
      </w:r>
      <w:bookmarkStart w:id="1578" w:name="_ETM_Q1_8207084"/>
      <w:bookmarkEnd w:id="1578"/>
      <w:r>
        <w:rPr>
          <w:rFonts w:hint="cs"/>
          <w:rtl/>
        </w:rPr>
        <w:t xml:space="preserve">והרבה מאוד חתכים באוכלוסייה שכן מקבלים שירותים בבריאות נפש, וגם במגזר הערבי ששם בהחלט קיימת בעיה, והבעיה היא מורכבת, </w:t>
      </w:r>
      <w:bookmarkStart w:id="1579" w:name="_ETM_Q1_8217567"/>
      <w:bookmarkEnd w:id="1579"/>
      <w:r>
        <w:rPr>
          <w:rFonts w:hint="cs"/>
          <w:rtl/>
        </w:rPr>
        <w:t xml:space="preserve">היא לא כרוכה אך ורק בשירותי בריאות או באוריינות לבריאות. </w:t>
      </w:r>
      <w:bookmarkStart w:id="1580" w:name="_ETM_Q1_8218632"/>
      <w:bookmarkEnd w:id="1580"/>
      <w:r>
        <w:rPr>
          <w:rFonts w:hint="cs"/>
          <w:rtl/>
        </w:rPr>
        <w:t xml:space="preserve">היא בעיה שכרוכה בהרבה מאוד גורמים, והדברים האלה נדונו, </w:t>
      </w:r>
      <w:bookmarkStart w:id="1581" w:name="_ETM_Q1_8226255"/>
      <w:bookmarkEnd w:id="1581"/>
      <w:r>
        <w:rPr>
          <w:rFonts w:hint="cs"/>
          <w:rtl/>
        </w:rPr>
        <w:t>גם לגבי הכשרות של פסיכולוגים ומטפלים אחרים. הרפורמה להערכתי היא</w:t>
      </w:r>
      <w:bookmarkStart w:id="1582" w:name="_ETM_Q1_8232337"/>
      <w:bookmarkEnd w:id="1582"/>
      <w:r>
        <w:rPr>
          <w:rFonts w:hint="cs"/>
          <w:rtl/>
        </w:rPr>
        <w:t xml:space="preserve"> צעירה. רפורמות בבריאות נפש </w:t>
      </w:r>
      <w:r w:rsidR="00F1334E">
        <w:rPr>
          <w:rFonts w:hint="cs"/>
          <w:rtl/>
        </w:rPr>
        <w:t xml:space="preserve">לקחו קרוב ל-15 שנה </w:t>
      </w:r>
      <w:r w:rsidR="001213BB">
        <w:rPr>
          <w:rFonts w:hint="cs"/>
          <w:rtl/>
        </w:rPr>
        <w:t xml:space="preserve">בעולם מהרגע שהתחילו לעשות אותם ועד </w:t>
      </w:r>
      <w:bookmarkStart w:id="1583" w:name="_ETM_Q1_8238211"/>
      <w:bookmarkEnd w:id="1583"/>
      <w:r w:rsidR="001213BB">
        <w:rPr>
          <w:rFonts w:hint="cs"/>
          <w:rtl/>
        </w:rPr>
        <w:t xml:space="preserve">שניווטו אותם למקום הנכון. אין ספק שהשלב הבא ברפורמה זה </w:t>
      </w:r>
      <w:bookmarkStart w:id="1584" w:name="_ETM_Q1_8241669"/>
      <w:bookmarkEnd w:id="1584"/>
      <w:r w:rsidR="001213BB">
        <w:rPr>
          <w:rFonts w:hint="cs"/>
          <w:rtl/>
        </w:rPr>
        <w:t xml:space="preserve">פיתוח של השירותים האמבולטוריים לשירותים פרואקטיביים תומכי אותו אדם בקהילה, דוגמת צוותי משבר, דוגמת מד"א נפשי, דוגמת </w:t>
      </w:r>
      <w:bookmarkStart w:id="1585" w:name="_ETM_Q1_8252712"/>
      <w:bookmarkEnd w:id="1585"/>
      <w:r w:rsidR="001213BB">
        <w:rPr>
          <w:rFonts w:hint="cs"/>
          <w:rtl/>
        </w:rPr>
        <w:t xml:space="preserve">בתים מאזנים שכבר קמו. אנחנו כבר עמלים על </w:t>
      </w:r>
      <w:bookmarkStart w:id="1586" w:name="_ETM_Q1_8254558"/>
      <w:bookmarkEnd w:id="1586"/>
      <w:r w:rsidR="001213BB">
        <w:rPr>
          <w:rFonts w:hint="cs"/>
          <w:rtl/>
        </w:rPr>
        <w:t xml:space="preserve">כך במשרד. מבחני תמיכה לבתים מאזנים יצאו טרום </w:t>
      </w:r>
      <w:bookmarkStart w:id="1587" w:name="_ETM_Q1_8258758"/>
      <w:bookmarkEnd w:id="1587"/>
      <w:r w:rsidR="001213BB">
        <w:rPr>
          <w:rFonts w:hint="cs"/>
          <w:rtl/>
        </w:rPr>
        <w:t>תקופת הקורונה להערות של כולם. הקורונה קצת עצרה את כולנו</w:t>
      </w:r>
      <w:bookmarkStart w:id="1588" w:name="_ETM_Q1_8262878"/>
      <w:bookmarkEnd w:id="1588"/>
      <w:r w:rsidR="001213BB">
        <w:rPr>
          <w:rFonts w:hint="cs"/>
          <w:rtl/>
        </w:rPr>
        <w:t xml:space="preserve">. צריך להבין שיש פה מאמץ מאוד גדול של משרד </w:t>
      </w:r>
      <w:bookmarkStart w:id="1589" w:name="_ETM_Q1_8265954"/>
      <w:bookmarkEnd w:id="1589"/>
      <w:r w:rsidR="001213BB">
        <w:rPr>
          <w:rFonts w:hint="cs"/>
          <w:rtl/>
        </w:rPr>
        <w:t xml:space="preserve">הבריאות, בראש ובראשונה כדי להתמודד עם המגפה הזאת, ובוודאי שבתחום </w:t>
      </w:r>
      <w:bookmarkStart w:id="1590" w:name="_ETM_Q1_8269609"/>
      <w:bookmarkEnd w:id="1590"/>
      <w:r w:rsidR="001213BB">
        <w:rPr>
          <w:rFonts w:hint="cs"/>
          <w:rtl/>
        </w:rPr>
        <w:t>בריאות הנפש להגן על כל אותם אנשים שיש להם הפרעות</w:t>
      </w:r>
      <w:bookmarkStart w:id="1591" w:name="_ETM_Q1_8273215"/>
      <w:bookmarkEnd w:id="1591"/>
      <w:r w:rsidR="001213BB">
        <w:rPr>
          <w:rFonts w:hint="cs"/>
          <w:rtl/>
        </w:rPr>
        <w:t xml:space="preserve"> נפשיות כדי שלא תהיה שם קטסטרופה בראייה של בריאות הציבור. אין ספק שיש דברים שצריכים להמשיך ולקדם </w:t>
      </w:r>
      <w:r w:rsidR="00D85736">
        <w:rPr>
          <w:rFonts w:hint="cs"/>
          <w:rtl/>
        </w:rPr>
        <w:t xml:space="preserve">אותם, אם זה סטנדרט ומדידה לגבי זמני המתנה ופיקוח על הקופות לגבי שיעור כוח האדם </w:t>
      </w:r>
      <w:r w:rsidR="001213BB">
        <w:rPr>
          <w:rFonts w:hint="cs"/>
          <w:rtl/>
        </w:rPr>
        <w:t xml:space="preserve">שמועסק על ידם </w:t>
      </w:r>
      <w:bookmarkStart w:id="1592" w:name="_ETM_Q1_8290582"/>
      <w:bookmarkEnd w:id="1592"/>
      <w:r w:rsidR="001213BB">
        <w:rPr>
          <w:rFonts w:hint="cs"/>
          <w:rtl/>
        </w:rPr>
        <w:t xml:space="preserve">ברמת הפסיכותרפיה כדי לאפשר שלא יהיו תורים או שתהיה </w:t>
      </w:r>
      <w:bookmarkStart w:id="1593" w:name="_ETM_Q1_8294647"/>
      <w:bookmarkEnd w:id="1593"/>
      <w:r w:rsidR="001213BB">
        <w:rPr>
          <w:rFonts w:hint="cs"/>
          <w:rtl/>
        </w:rPr>
        <w:t xml:space="preserve">זמינות הרבה יותר גבוהה של הציבור הישראלי למערכת. </w:t>
      </w:r>
      <w:bookmarkStart w:id="1594" w:name="_ETM_Q1_8298782"/>
      <w:bookmarkEnd w:id="1594"/>
    </w:p>
    <w:p w:rsidR="001213BB" w:rsidRDefault="001213BB" w:rsidP="00076CB6">
      <w:pPr>
        <w:rPr>
          <w:rtl/>
        </w:rPr>
      </w:pPr>
    </w:p>
    <w:p w:rsidR="001213BB" w:rsidRDefault="001213BB" w:rsidP="00076CB6">
      <w:pPr>
        <w:rPr>
          <w:rtl/>
        </w:rPr>
      </w:pPr>
      <w:r>
        <w:rPr>
          <w:rFonts w:hint="cs"/>
          <w:rtl/>
        </w:rPr>
        <w:t xml:space="preserve">יש משהו שחשוב להגיד. מערכת בריאות הנפש היא מערכת ענייה, בלי קשר לרפורמה. מאז ומעולם הייתה מערכת ענייה. </w:t>
      </w:r>
      <w:bookmarkStart w:id="1595" w:name="_ETM_Q1_8307247"/>
      <w:bookmarkEnd w:id="1595"/>
      <w:r>
        <w:rPr>
          <w:rFonts w:hint="cs"/>
          <w:rtl/>
        </w:rPr>
        <w:t xml:space="preserve">המצב של בתי החולים הוא לא מצב טוב. במדינה שבה </w:t>
      </w:r>
      <w:bookmarkStart w:id="1596" w:name="_ETM_Q1_8313391"/>
      <w:bookmarkEnd w:id="1596"/>
      <w:r>
        <w:rPr>
          <w:rFonts w:hint="cs"/>
          <w:rtl/>
        </w:rPr>
        <w:t xml:space="preserve">יש עלייה בכמות האוכלוסייה, ואנחנו כבר כמעט 9 מיליון ושיעור </w:t>
      </w:r>
      <w:bookmarkStart w:id="1597" w:name="_ETM_Q1_8317807"/>
      <w:bookmarkEnd w:id="1597"/>
      <w:r>
        <w:rPr>
          <w:rFonts w:hint="cs"/>
          <w:rtl/>
        </w:rPr>
        <w:t xml:space="preserve">המיטות פר 1,000 נפש יורד, לא צריך </w:t>
      </w:r>
      <w:bookmarkStart w:id="1598" w:name="_ETM_Q1_8318720"/>
      <w:bookmarkEnd w:id="1598"/>
      <w:r>
        <w:rPr>
          <w:rFonts w:hint="cs"/>
          <w:rtl/>
        </w:rPr>
        <w:t xml:space="preserve">להיות מתמטיקאי גדול כדי להבין שהמיטה באותו בית חולים נושאת </w:t>
      </w:r>
      <w:bookmarkStart w:id="1599" w:name="_ETM_Q1_8327649"/>
      <w:bookmarkEnd w:id="1599"/>
      <w:r>
        <w:rPr>
          <w:rFonts w:hint="cs"/>
          <w:rtl/>
        </w:rPr>
        <w:t xml:space="preserve">עול ומחזוריות מאוד גדולה עליה. </w:t>
      </w:r>
      <w:r w:rsidR="00D85736">
        <w:rPr>
          <w:rFonts w:hint="cs"/>
          <w:rtl/>
        </w:rPr>
        <w:t xml:space="preserve">וזה גוזר הרבה מאוד דברים </w:t>
      </w:r>
      <w:bookmarkStart w:id="1600" w:name="_ETM_Q1_8332419"/>
      <w:bookmarkEnd w:id="1600"/>
      <w:r w:rsidR="00D85736">
        <w:rPr>
          <w:rFonts w:hint="cs"/>
          <w:rtl/>
        </w:rPr>
        <w:t xml:space="preserve">בתוך המערכת, גם גוזר לגבי משיכה, לגבי סטודנטים ובוגרי בתי </w:t>
      </w:r>
      <w:bookmarkStart w:id="1601" w:name="_ETM_Q1_8335876"/>
      <w:bookmarkEnd w:id="1601"/>
      <w:r w:rsidR="00D85736">
        <w:rPr>
          <w:rFonts w:hint="cs"/>
          <w:rtl/>
        </w:rPr>
        <w:t xml:space="preserve">ספר לרפואה להגיע למקצוע הזה. אנשים מחפשים איזושהי איכות חיים </w:t>
      </w:r>
      <w:bookmarkStart w:id="1602" w:name="_ETM_Q1_8341470"/>
      <w:bookmarkEnd w:id="1602"/>
      <w:r w:rsidR="00D85736">
        <w:rPr>
          <w:rFonts w:hint="cs"/>
          <w:rtl/>
        </w:rPr>
        <w:t xml:space="preserve">שלא בדיוק נמצאת נכון להיום, לפחות להשקפתי, בתוך המערכת. </w:t>
      </w:r>
      <w:bookmarkStart w:id="1603" w:name="_ETM_Q1_8348328"/>
      <w:bookmarkEnd w:id="1603"/>
    </w:p>
    <w:p w:rsidR="00D85736" w:rsidRDefault="00D85736" w:rsidP="00076CB6">
      <w:pPr>
        <w:rPr>
          <w:rtl/>
        </w:rPr>
      </w:pPr>
    </w:p>
    <w:p w:rsidR="00D85736" w:rsidRDefault="00D85736" w:rsidP="00076CB6">
      <w:pPr>
        <w:rPr>
          <w:rtl/>
        </w:rPr>
      </w:pPr>
      <w:bookmarkStart w:id="1604" w:name="_ETM_Q1_8348485"/>
      <w:bookmarkStart w:id="1605" w:name="_ETM_Q1_8348530"/>
      <w:bookmarkStart w:id="1606" w:name="_ETM_Q1_8348621"/>
      <w:bookmarkEnd w:id="1604"/>
      <w:bookmarkEnd w:id="1605"/>
      <w:bookmarkEnd w:id="1606"/>
      <w:r>
        <w:rPr>
          <w:rFonts w:hint="cs"/>
          <w:rtl/>
        </w:rPr>
        <w:t xml:space="preserve">לגבי </w:t>
      </w:r>
      <w:bookmarkStart w:id="1607" w:name="_ETM_Q1_8349352"/>
      <w:bookmarkEnd w:id="1607"/>
      <w:r>
        <w:rPr>
          <w:rFonts w:hint="cs"/>
          <w:rtl/>
        </w:rPr>
        <w:t xml:space="preserve">הקורונה אנחנו לומדים, אנחנו עושים כמיטב יכולתנו. נמשיך ללמוד. </w:t>
      </w:r>
      <w:bookmarkStart w:id="1608" w:name="_ETM_Q1_8352022"/>
      <w:bookmarkEnd w:id="1608"/>
      <w:r>
        <w:rPr>
          <w:rFonts w:hint="cs"/>
          <w:rtl/>
        </w:rPr>
        <w:t xml:space="preserve">אנחנו לא מפסיקים לחשוב ולא מפסיקים ללמוד ולא מפסיקים לקבל </w:t>
      </w:r>
      <w:bookmarkStart w:id="1609" w:name="_ETM_Q1_8357971"/>
      <w:bookmarkEnd w:id="1609"/>
      <w:r>
        <w:rPr>
          <w:rFonts w:hint="cs"/>
          <w:rtl/>
        </w:rPr>
        <w:t xml:space="preserve">פידבקים. </w:t>
      </w:r>
    </w:p>
    <w:p w:rsidR="00D85736" w:rsidRDefault="00D85736" w:rsidP="00076CB6">
      <w:pPr>
        <w:rPr>
          <w:rtl/>
        </w:rPr>
      </w:pPr>
      <w:bookmarkStart w:id="1610" w:name="_ETM_Q1_8356392"/>
      <w:bookmarkStart w:id="1611" w:name="_ETM_Q1_8356516"/>
      <w:bookmarkEnd w:id="1610"/>
      <w:bookmarkEnd w:id="1611"/>
    </w:p>
    <w:p w:rsidR="00D85736" w:rsidRDefault="00D85736" w:rsidP="00076CB6">
      <w:pPr>
        <w:rPr>
          <w:rtl/>
        </w:rPr>
      </w:pPr>
      <w:bookmarkStart w:id="1612" w:name="_ETM_Q1_8356590"/>
      <w:bookmarkStart w:id="1613" w:name="_ETM_Q1_8356664"/>
      <w:bookmarkEnd w:id="1612"/>
      <w:bookmarkEnd w:id="1613"/>
      <w:r>
        <w:rPr>
          <w:rFonts w:hint="cs"/>
          <w:rtl/>
        </w:rPr>
        <w:t>אני רוצה להודות לך על הדיון הזה ואני כבר</w:t>
      </w:r>
      <w:bookmarkStart w:id="1614" w:name="_ETM_Q1_8359957"/>
      <w:bookmarkEnd w:id="1614"/>
      <w:r>
        <w:rPr>
          <w:rFonts w:hint="cs"/>
          <w:rtl/>
        </w:rPr>
        <w:t xml:space="preserve"> אומרת לך שאשמח לדיוני מעקב. אני חושבת שהשיח הזה </w:t>
      </w:r>
      <w:bookmarkStart w:id="1615" w:name="_ETM_Q1_8366045"/>
      <w:bookmarkEnd w:id="1615"/>
      <w:r>
        <w:rPr>
          <w:rFonts w:hint="cs"/>
          <w:rtl/>
        </w:rPr>
        <w:t xml:space="preserve">מקדם את כולנו, ואני שמחה על דוח מבקר המדינה. שיתפנו </w:t>
      </w:r>
      <w:bookmarkStart w:id="1616" w:name="_ETM_Q1_8369000"/>
      <w:bookmarkEnd w:id="1616"/>
      <w:r>
        <w:rPr>
          <w:rFonts w:hint="cs"/>
          <w:rtl/>
        </w:rPr>
        <w:t xml:space="preserve">פעולה באופן מלא והעברנו הרבה מאוד חומרים ונתונים למשרד </w:t>
      </w:r>
      <w:bookmarkStart w:id="1617" w:name="_ETM_Q1_8374147"/>
      <w:bookmarkEnd w:id="1617"/>
      <w:r>
        <w:rPr>
          <w:rFonts w:hint="cs"/>
          <w:rtl/>
        </w:rPr>
        <w:t xml:space="preserve">המבקר. אני מקווה שנמשיך לקדם כולנו יחד את מערכת </w:t>
      </w:r>
      <w:bookmarkStart w:id="1618" w:name="_ETM_Q1_8376457"/>
      <w:bookmarkEnd w:id="1618"/>
      <w:r>
        <w:rPr>
          <w:rFonts w:hint="cs"/>
          <w:rtl/>
        </w:rPr>
        <w:t xml:space="preserve">בריאות הנפש. </w:t>
      </w:r>
    </w:p>
    <w:p w:rsidR="00D85736" w:rsidRDefault="00D85736" w:rsidP="00076CB6">
      <w:pPr>
        <w:rPr>
          <w:rtl/>
        </w:rPr>
      </w:pPr>
      <w:bookmarkStart w:id="1619" w:name="_ETM_Q1_8378713"/>
      <w:bookmarkStart w:id="1620" w:name="_ETM_Q1_8378820"/>
      <w:bookmarkEnd w:id="1619"/>
      <w:bookmarkEnd w:id="1620"/>
    </w:p>
    <w:p w:rsidR="00D85736" w:rsidRDefault="00D85736" w:rsidP="00D85736">
      <w:pPr>
        <w:pStyle w:val="af6"/>
        <w:keepNext/>
        <w:rPr>
          <w:rtl/>
        </w:rPr>
      </w:pPr>
      <w:bookmarkStart w:id="1621" w:name="ET_yor_5110_146"/>
      <w:r w:rsidRPr="00D85736">
        <w:rPr>
          <w:rStyle w:val="TagStyle"/>
          <w:rtl/>
        </w:rPr>
        <w:t xml:space="preserve"> &lt;&lt; </w:t>
      </w:r>
      <w:proofErr w:type="spellStart"/>
      <w:r w:rsidRPr="00D85736">
        <w:rPr>
          <w:rStyle w:val="TagStyle"/>
          <w:rtl/>
        </w:rPr>
        <w:t>יור</w:t>
      </w:r>
      <w:proofErr w:type="spellEnd"/>
      <w:r w:rsidRPr="00D85736">
        <w:rPr>
          <w:rStyle w:val="TagStyle"/>
          <w:rtl/>
        </w:rPr>
        <w:t xml:space="preserve"> &gt;&gt; </w:t>
      </w:r>
      <w:r>
        <w:rPr>
          <w:rtl/>
        </w:rPr>
        <w:t>היו"ר עפר שלח:</w:t>
      </w:r>
      <w:r w:rsidRPr="00D85736">
        <w:rPr>
          <w:rStyle w:val="TagStyle"/>
          <w:rtl/>
        </w:rPr>
        <w:t xml:space="preserve"> &lt;&lt; </w:t>
      </w:r>
      <w:proofErr w:type="spellStart"/>
      <w:r w:rsidRPr="00D85736">
        <w:rPr>
          <w:rStyle w:val="TagStyle"/>
          <w:rtl/>
        </w:rPr>
        <w:t>יור</w:t>
      </w:r>
      <w:proofErr w:type="spellEnd"/>
      <w:r w:rsidRPr="00D85736">
        <w:rPr>
          <w:rStyle w:val="TagStyle"/>
          <w:rtl/>
        </w:rPr>
        <w:t xml:space="preserve"> &gt;&gt;</w:t>
      </w:r>
      <w:r>
        <w:rPr>
          <w:rtl/>
        </w:rPr>
        <w:t xml:space="preserve"> </w:t>
      </w:r>
      <w:bookmarkEnd w:id="1621"/>
    </w:p>
    <w:p w:rsidR="00D85736" w:rsidRDefault="00D85736" w:rsidP="00D85736">
      <w:pPr>
        <w:pStyle w:val="KeepWithNext"/>
        <w:rPr>
          <w:rtl/>
        </w:rPr>
      </w:pPr>
    </w:p>
    <w:p w:rsidR="00E4386D" w:rsidRDefault="00D85736" w:rsidP="00E4386D">
      <w:pPr>
        <w:rPr>
          <w:rtl/>
        </w:rPr>
      </w:pPr>
      <w:bookmarkStart w:id="1622" w:name="_ETM_Q1_8386364"/>
      <w:bookmarkEnd w:id="1622"/>
      <w:r>
        <w:rPr>
          <w:rtl/>
        </w:rPr>
        <w:t xml:space="preserve">  </w:t>
      </w:r>
      <w:r>
        <w:rPr>
          <w:rFonts w:hint="cs"/>
          <w:rtl/>
        </w:rPr>
        <w:t xml:space="preserve">תודה רבה. </w:t>
      </w:r>
      <w:bookmarkStart w:id="1623" w:name="_ETM_Q1_8378443"/>
      <w:bookmarkEnd w:id="1623"/>
      <w:r>
        <w:rPr>
          <w:rFonts w:hint="cs"/>
          <w:rtl/>
        </w:rPr>
        <w:t xml:space="preserve">אני רוצה לסכם. ברור שיש פה </w:t>
      </w:r>
      <w:bookmarkStart w:id="1624" w:name="_ETM_Q1_8381992"/>
      <w:bookmarkEnd w:id="1624"/>
      <w:r>
        <w:rPr>
          <w:rFonts w:hint="cs"/>
          <w:rtl/>
        </w:rPr>
        <w:t xml:space="preserve">עוד ספיחים של הוויכוח הגדול שקדם לרפורמה. אבל לא תשמעו </w:t>
      </w:r>
      <w:bookmarkStart w:id="1625" w:name="_ETM_Q1_8389313"/>
      <w:bookmarkEnd w:id="1625"/>
      <w:r>
        <w:rPr>
          <w:rFonts w:hint="cs"/>
          <w:rtl/>
        </w:rPr>
        <w:t xml:space="preserve">את הוויכוח הזה, לפחות לא ממני ומהוועדה הזאת. </w:t>
      </w:r>
      <w:bookmarkStart w:id="1626" w:name="_ETM_Q1_8393444"/>
      <w:bookmarkEnd w:id="1626"/>
      <w:r>
        <w:rPr>
          <w:rFonts w:hint="cs"/>
          <w:rtl/>
        </w:rPr>
        <w:t xml:space="preserve">אנשי המבקר ואנחנו דנים ארבע-חמש פעמים בשבוע בהחלטות ממשלה שלא מתקיימות. כשקורית החלטת ממשלה בסדר </w:t>
      </w:r>
      <w:bookmarkStart w:id="1627" w:name="_ETM_Q1_8406509"/>
      <w:bookmarkEnd w:id="1627"/>
      <w:r>
        <w:rPr>
          <w:rFonts w:hint="cs"/>
          <w:rtl/>
        </w:rPr>
        <w:t xml:space="preserve">גודל כזה שהוא באמת רפורמה גדולה, אין ספק שצריך להירתם </w:t>
      </w:r>
      <w:bookmarkStart w:id="1628" w:name="_ETM_Q1_8410458"/>
      <w:bookmarkEnd w:id="1628"/>
      <w:r>
        <w:rPr>
          <w:rFonts w:hint="cs"/>
          <w:rtl/>
        </w:rPr>
        <w:t xml:space="preserve">לזה, להשאיר את כל הוויכוחים הקודמים בצד, לעשות הכול כדי שזה יצליח, ויכול להיות שבראייה של הרבה שנים </w:t>
      </w:r>
      <w:bookmarkStart w:id="1629" w:name="_ETM_Q1_8418005"/>
      <w:bookmarkEnd w:id="1629"/>
      <w:r>
        <w:rPr>
          <w:rFonts w:hint="cs"/>
          <w:rtl/>
        </w:rPr>
        <w:t xml:space="preserve">ייראה שאולי אפשר היה לעשות אחרת. אבל הדבר הזה שמחכים </w:t>
      </w:r>
      <w:bookmarkStart w:id="1630" w:name="_ETM_Q1_8425572"/>
      <w:bookmarkEnd w:id="1630"/>
      <w:r>
        <w:rPr>
          <w:rFonts w:hint="cs"/>
          <w:rtl/>
        </w:rPr>
        <w:t xml:space="preserve">שמשהו יהיה מושלם בשביל לעשות אותו </w:t>
      </w:r>
      <w:r>
        <w:rPr>
          <w:rtl/>
        </w:rPr>
        <w:t>–</w:t>
      </w:r>
      <w:r>
        <w:rPr>
          <w:rFonts w:hint="cs"/>
          <w:rtl/>
        </w:rPr>
        <w:t xml:space="preserve"> הבוקר היה </w:t>
      </w:r>
      <w:bookmarkStart w:id="1631" w:name="_ETM_Q1_8431090"/>
      <w:bookmarkEnd w:id="1631"/>
      <w:r>
        <w:rPr>
          <w:rFonts w:hint="cs"/>
          <w:rtl/>
        </w:rPr>
        <w:t xml:space="preserve">לנו כאן דיון בעניין החלטה לאומית מאוד גדולה של </w:t>
      </w:r>
      <w:bookmarkStart w:id="1632" w:name="_ETM_Q1_8435486"/>
      <w:bookmarkEnd w:id="1632"/>
      <w:r>
        <w:rPr>
          <w:rFonts w:hint="cs"/>
          <w:rtl/>
        </w:rPr>
        <w:t xml:space="preserve">העברת בסיסי צה"ל לנגב ולמדנו שעד עכשיו יש </w:t>
      </w:r>
      <w:bookmarkStart w:id="1633" w:name="_ETM_Q1_8437754"/>
      <w:bookmarkEnd w:id="1633"/>
      <w:r>
        <w:rPr>
          <w:rFonts w:hint="cs"/>
          <w:rtl/>
        </w:rPr>
        <w:t xml:space="preserve">גופים, כולל גופים גדולים וחזקים, שעוד מחכים שהתנאים יתאימו </w:t>
      </w:r>
      <w:bookmarkStart w:id="1634" w:name="_ETM_Q1_8442563"/>
      <w:bookmarkEnd w:id="1634"/>
      <w:r>
        <w:rPr>
          <w:rFonts w:hint="cs"/>
          <w:rtl/>
        </w:rPr>
        <w:t xml:space="preserve">להם לחלוטין בשביל לבצע. לכן המטרה </w:t>
      </w:r>
      <w:r>
        <w:rPr>
          <w:rtl/>
        </w:rPr>
        <w:t>–</w:t>
      </w:r>
      <w:r>
        <w:rPr>
          <w:rFonts w:hint="cs"/>
          <w:rtl/>
        </w:rPr>
        <w:t xml:space="preserve"> ואני חושב שדוחות</w:t>
      </w:r>
      <w:bookmarkStart w:id="1635" w:name="_ETM_Q1_8445880"/>
      <w:bookmarkEnd w:id="1635"/>
      <w:r>
        <w:rPr>
          <w:rFonts w:hint="cs"/>
          <w:rtl/>
        </w:rPr>
        <w:t xml:space="preserve"> מבקר המדינה נותנים תרומה גדולה בהיבט הזה </w:t>
      </w:r>
      <w:r>
        <w:rPr>
          <w:rtl/>
        </w:rPr>
        <w:t>–</w:t>
      </w:r>
      <w:r>
        <w:rPr>
          <w:rFonts w:hint="cs"/>
          <w:rtl/>
        </w:rPr>
        <w:t xml:space="preserve"> המטרה </w:t>
      </w:r>
      <w:bookmarkStart w:id="1636" w:name="_ETM_Q1_8451950"/>
      <w:bookmarkEnd w:id="1636"/>
      <w:r>
        <w:rPr>
          <w:rFonts w:hint="cs"/>
          <w:rtl/>
        </w:rPr>
        <w:t xml:space="preserve">היא כן תוך כדי תנועה להסתכל על זה, לראות </w:t>
      </w:r>
      <w:bookmarkStart w:id="1637" w:name="_ETM_Q1_8453062"/>
      <w:bookmarkEnd w:id="1637"/>
      <w:r>
        <w:rPr>
          <w:rFonts w:hint="cs"/>
          <w:rtl/>
        </w:rPr>
        <w:t xml:space="preserve">איפה אפשר לשפר ולהפעיל את כל הכוח שיש לגוף </w:t>
      </w:r>
      <w:bookmarkStart w:id="1638" w:name="_ETM_Q1_8457192"/>
      <w:bookmarkEnd w:id="1638"/>
      <w:r>
        <w:rPr>
          <w:rFonts w:hint="cs"/>
          <w:rtl/>
        </w:rPr>
        <w:t>פרלמנטרי או למבקר המדינה או בטח לגוף ממשלתי כדי שהדברים</w:t>
      </w:r>
      <w:bookmarkStart w:id="1639" w:name="_ETM_Q1_8458640"/>
      <w:bookmarkEnd w:id="1639"/>
      <w:r>
        <w:rPr>
          <w:rFonts w:hint="cs"/>
          <w:rtl/>
        </w:rPr>
        <w:t xml:space="preserve"> יקרו. ועושה רושם, לפחות מהדיון הזה ומהחומרים שנלוו לו, שהדבר העיקרי הוא שבחיבור בין משרד הבריאות כרגולטור לבין </w:t>
      </w:r>
      <w:bookmarkStart w:id="1640" w:name="_ETM_Q1_8470614"/>
      <w:bookmarkEnd w:id="1640"/>
      <w:r>
        <w:rPr>
          <w:rFonts w:hint="cs"/>
          <w:rtl/>
        </w:rPr>
        <w:t xml:space="preserve">קופות החולים כמבצעות לצורך העניין יש משהו שעדיין צריך השלמה, </w:t>
      </w:r>
      <w:bookmarkStart w:id="1641" w:name="_ETM_Q1_8478725"/>
      <w:bookmarkEnd w:id="1641"/>
      <w:r>
        <w:rPr>
          <w:rFonts w:hint="cs"/>
          <w:rtl/>
        </w:rPr>
        <w:t>בעיקר בקביעת תקנים ראויים. וכשאני אומר תקנים, שוב</w:t>
      </w:r>
      <w:bookmarkStart w:id="1642" w:name="_ETM_Q1_8485710"/>
      <w:bookmarkEnd w:id="1642"/>
      <w:r>
        <w:rPr>
          <w:rFonts w:hint="cs"/>
          <w:rtl/>
        </w:rPr>
        <w:t xml:space="preserve">, אני לא מדבר בהכרח על אנשים. צריך להסתכל על </w:t>
      </w:r>
      <w:bookmarkStart w:id="1643" w:name="_ETM_Q1_8488826"/>
      <w:bookmarkEnd w:id="1643"/>
      <w:r>
        <w:rPr>
          <w:rFonts w:hint="cs"/>
          <w:rtl/>
        </w:rPr>
        <w:t xml:space="preserve">זה באופן הכי פשוט, איזה שירות מקבל החולה שנזקק לשירותיה </w:t>
      </w:r>
      <w:bookmarkStart w:id="1644" w:name="_ETM_Q1_8490832"/>
      <w:bookmarkEnd w:id="1644"/>
      <w:r>
        <w:rPr>
          <w:rFonts w:hint="cs"/>
          <w:rtl/>
        </w:rPr>
        <w:t xml:space="preserve">של המערכת. וזה בלתי סביר ובלתי קביל שהוא מקבל תור </w:t>
      </w:r>
      <w:bookmarkStart w:id="1645" w:name="_ETM_Q1_8496956"/>
      <w:bookmarkEnd w:id="1645"/>
      <w:r>
        <w:rPr>
          <w:rFonts w:hint="cs"/>
          <w:rtl/>
        </w:rPr>
        <w:t xml:space="preserve">תוך 12 עד 16 חודשים. כן, חלק מהתשובה של זה </w:t>
      </w:r>
      <w:bookmarkStart w:id="1646" w:name="_ETM_Q1_8499380"/>
      <w:bookmarkEnd w:id="1646"/>
      <w:r>
        <w:rPr>
          <w:rFonts w:hint="cs"/>
          <w:rtl/>
        </w:rPr>
        <w:t xml:space="preserve">היא בכוח אדם, חלק מהתשובה יכולה להיות בדברים אחרים. אבל </w:t>
      </w:r>
      <w:bookmarkStart w:id="1647" w:name="_ETM_Q1_8503074"/>
      <w:bookmarkEnd w:id="1647"/>
      <w:r>
        <w:rPr>
          <w:rFonts w:hint="cs"/>
          <w:rtl/>
        </w:rPr>
        <w:t xml:space="preserve">גם בדברים אחרים, בהמשך לדברים של גיל רביב, הם </w:t>
      </w:r>
      <w:bookmarkStart w:id="1648" w:name="_ETM_Q1_8507484"/>
      <w:bookmarkEnd w:id="1648"/>
      <w:r>
        <w:rPr>
          <w:rFonts w:hint="cs"/>
          <w:rtl/>
        </w:rPr>
        <w:t xml:space="preserve">בעיני לא נראים לי כהחלטה של קופת החולים </w:t>
      </w:r>
      <w:bookmarkStart w:id="1649" w:name="_ETM_Q1_8512151"/>
      <w:bookmarkEnd w:id="1649"/>
      <w:r>
        <w:rPr>
          <w:rFonts w:hint="cs"/>
          <w:rtl/>
        </w:rPr>
        <w:t xml:space="preserve">לבדה. </w:t>
      </w:r>
      <w:r w:rsidR="00E4386D">
        <w:rPr>
          <w:rFonts w:hint="cs"/>
          <w:rtl/>
        </w:rPr>
        <w:t xml:space="preserve">משרד הבריאות צריך להיות על זה, בטח בתהליך </w:t>
      </w:r>
      <w:bookmarkStart w:id="1650" w:name="_ETM_Q1_8515771"/>
      <w:bookmarkEnd w:id="1650"/>
      <w:r w:rsidR="00E4386D">
        <w:rPr>
          <w:rFonts w:hint="cs"/>
          <w:rtl/>
        </w:rPr>
        <w:t xml:space="preserve">שהוא בהתהוות וקשה מאוד לקבוע בו סטנדרטים מדויקים. </w:t>
      </w:r>
      <w:bookmarkStart w:id="1651" w:name="_ETM_Q1_8519699"/>
      <w:bookmarkEnd w:id="1651"/>
      <w:r w:rsidR="00E4386D">
        <w:rPr>
          <w:rFonts w:hint="cs"/>
          <w:rtl/>
        </w:rPr>
        <w:t xml:space="preserve">לכן צריך להשקיע בזה. אני רוצה להגיד לטל ברגמן ולשושי </w:t>
      </w:r>
      <w:bookmarkStart w:id="1652" w:name="_ETM_Q1_8523974"/>
      <w:bookmarkEnd w:id="1652"/>
      <w:r w:rsidR="00E4386D">
        <w:rPr>
          <w:rFonts w:hint="cs"/>
          <w:rtl/>
        </w:rPr>
        <w:t xml:space="preserve">שנמצאת פה, יש לכם הזדמנות. כל מערכת הבריאות עכשיו, </w:t>
      </w:r>
      <w:bookmarkStart w:id="1653" w:name="_ETM_Q1_8530270"/>
      <w:bookmarkEnd w:id="1653"/>
      <w:r w:rsidR="00E4386D">
        <w:rPr>
          <w:rFonts w:hint="cs"/>
          <w:rtl/>
        </w:rPr>
        <w:t xml:space="preserve">מה שאמרה טל ברגמן לגבי מערכת בריאות הנפש הרי נכון למחלקות הפנימיות, שגם המבקר עשה עליהן דוח וגם הצגנו אותו </w:t>
      </w:r>
      <w:bookmarkStart w:id="1654" w:name="_ETM_Q1_8538362"/>
      <w:bookmarkEnd w:id="1654"/>
      <w:r w:rsidR="00E4386D">
        <w:rPr>
          <w:rFonts w:hint="cs"/>
          <w:rtl/>
        </w:rPr>
        <w:t xml:space="preserve">פה. כל המערכת הזאת היא מערכת שהיא בחסר, ועכשיו </w:t>
      </w:r>
      <w:bookmarkStart w:id="1655" w:name="_ETM_Q1_8543305"/>
      <w:bookmarkEnd w:id="1655"/>
      <w:r w:rsidR="00E4386D">
        <w:rPr>
          <w:rFonts w:hint="cs"/>
          <w:rtl/>
        </w:rPr>
        <w:t xml:space="preserve">כל עם ישראל מבין איזה מחיר אנחנו משלמים על </w:t>
      </w:r>
      <w:bookmarkStart w:id="1656" w:name="_ETM_Q1_8544767"/>
      <w:bookmarkEnd w:id="1656"/>
      <w:r w:rsidR="00E4386D">
        <w:rPr>
          <w:rFonts w:hint="cs"/>
          <w:rtl/>
        </w:rPr>
        <w:t xml:space="preserve">החסר הזה. בהיבט הזה לא יכול להיות שחלקכם ייגרע, </w:t>
      </w:r>
      <w:bookmarkStart w:id="1657" w:name="_ETM_Q1_8548812"/>
      <w:bookmarkEnd w:id="1657"/>
      <w:r w:rsidR="00E4386D">
        <w:rPr>
          <w:rFonts w:hint="cs"/>
          <w:rtl/>
        </w:rPr>
        <w:t xml:space="preserve">כי חלקכם הוא יותר מפרומיל. אני כמובן עושה פה חיבור </w:t>
      </w:r>
      <w:bookmarkStart w:id="1658" w:name="_ETM_Q1_8553294"/>
      <w:bookmarkEnd w:id="1658"/>
      <w:r w:rsidR="00E4386D">
        <w:rPr>
          <w:rFonts w:hint="cs"/>
          <w:rtl/>
        </w:rPr>
        <w:t xml:space="preserve">לא הוגן, אבל אני פוליטיקאי, מותר לי. לא יכול להיות </w:t>
      </w:r>
      <w:bookmarkStart w:id="1659" w:name="_ETM_Q1_8559550"/>
      <w:bookmarkEnd w:id="1659"/>
      <w:r w:rsidR="00E4386D">
        <w:rPr>
          <w:rFonts w:hint="cs"/>
          <w:rtl/>
        </w:rPr>
        <w:t xml:space="preserve">שאם זה משתקף במה שאתם קיבלתם בתוך התוספת הזאת, חלקכם </w:t>
      </w:r>
      <w:bookmarkStart w:id="1660" w:name="_ETM_Q1_8564084"/>
      <w:bookmarkEnd w:id="1660"/>
      <w:r w:rsidR="00E4386D">
        <w:rPr>
          <w:rFonts w:hint="cs"/>
          <w:rtl/>
        </w:rPr>
        <w:t xml:space="preserve">הרבה יותר חשוב הן במספר האנשים שאנחנו מדברים עליהם, הן </w:t>
      </w:r>
      <w:bookmarkStart w:id="1661" w:name="_ETM_Q1_8565537"/>
      <w:bookmarkEnd w:id="1661"/>
      <w:r w:rsidR="00E4386D">
        <w:rPr>
          <w:rFonts w:hint="cs"/>
          <w:rtl/>
        </w:rPr>
        <w:t xml:space="preserve">בחשיבותו של השירות הזה, הן בהיבט של המחיר של טיפול </w:t>
      </w:r>
      <w:bookmarkStart w:id="1662" w:name="_ETM_Q1_8572894"/>
      <w:bookmarkEnd w:id="1662"/>
      <w:r w:rsidR="00E4386D">
        <w:rPr>
          <w:rFonts w:hint="cs"/>
          <w:rtl/>
        </w:rPr>
        <w:t xml:space="preserve">לא ראוי, והתחלנו עם הנתון הזה של כמות </w:t>
      </w:r>
      <w:bookmarkStart w:id="1663" w:name="_ETM_Q1_8576101"/>
      <w:bookmarkEnd w:id="1663"/>
      <w:r w:rsidR="00E4386D">
        <w:rPr>
          <w:rFonts w:hint="cs"/>
          <w:rtl/>
        </w:rPr>
        <w:t xml:space="preserve">ההתאבדויות. צריך לעגן, לחזור ולעגן את סוגיית המועצה הלאומית וכל המאמץ הלאומי למניעת אובדנות. חייבים לעגן את זה. </w:t>
      </w:r>
      <w:bookmarkStart w:id="1664" w:name="_ETM_Q1_8588430"/>
      <w:bookmarkEnd w:id="1664"/>
      <w:r w:rsidR="00E4386D">
        <w:rPr>
          <w:rFonts w:hint="cs"/>
          <w:rtl/>
        </w:rPr>
        <w:t xml:space="preserve">אבשלום אדרת נגע באופן פרסונלי בשרים, בואו נשכח את </w:t>
      </w:r>
      <w:bookmarkStart w:id="1665" w:name="_ETM_Q1_8593191"/>
      <w:bookmarkEnd w:id="1665"/>
      <w:r w:rsidR="00E4386D">
        <w:rPr>
          <w:rFonts w:hint="cs"/>
          <w:rtl/>
        </w:rPr>
        <w:t xml:space="preserve">זה. יש שר חדש, יש מנכ"ל חדש, יש הזדמנות חדשה. את הדבר הזה חייבים לעגן. אני יודע למה הוא אמר </w:t>
      </w:r>
      <w:bookmarkStart w:id="1666" w:name="_ETM_Q1_8600978"/>
      <w:bookmarkEnd w:id="1666"/>
      <w:r w:rsidR="00E4386D">
        <w:rPr>
          <w:rFonts w:hint="cs"/>
          <w:rtl/>
        </w:rPr>
        <w:t xml:space="preserve">רשות, כי אם התחלנו בהשוואה על תאונות דרכים, אז יש </w:t>
      </w:r>
      <w:bookmarkStart w:id="1667" w:name="_ETM_Q1_8606522"/>
      <w:bookmarkEnd w:id="1667"/>
      <w:r w:rsidR="00E4386D">
        <w:rPr>
          <w:rFonts w:hint="cs"/>
          <w:rtl/>
        </w:rPr>
        <w:t xml:space="preserve">רשות לאומית למלחמה בתאונות דרכים, יש לה אפילו </w:t>
      </w:r>
      <w:bookmarkStart w:id="1668" w:name="_ETM_Q1_8609363"/>
      <w:bookmarkEnd w:id="1668"/>
      <w:r w:rsidR="00E4386D">
        <w:rPr>
          <w:rFonts w:hint="cs"/>
          <w:rtl/>
        </w:rPr>
        <w:t xml:space="preserve">שם קצר וסקסי כמו </w:t>
      </w:r>
      <w:proofErr w:type="spellStart"/>
      <w:r w:rsidR="00E4386D">
        <w:rPr>
          <w:rFonts w:hint="cs"/>
          <w:rtl/>
        </w:rPr>
        <w:t>רלב"ד</w:t>
      </w:r>
      <w:proofErr w:type="spellEnd"/>
      <w:r w:rsidR="00E4386D">
        <w:rPr>
          <w:rFonts w:hint="cs"/>
          <w:rtl/>
        </w:rPr>
        <w:t xml:space="preserve">, ואתם הייתם חיים, שושי, לדעתי עם התקציב שלה עשר שנים. אז </w:t>
      </w:r>
      <w:bookmarkStart w:id="1669" w:name="_ETM_Q1_8623512"/>
      <w:bookmarkEnd w:id="1669"/>
      <w:r w:rsidR="00E4386D">
        <w:rPr>
          <w:rFonts w:hint="cs"/>
          <w:rtl/>
        </w:rPr>
        <w:t xml:space="preserve">צריך לנצל עכשיו את ההזדמנות לעגן אותו, לסדר </w:t>
      </w:r>
      <w:bookmarkStart w:id="1670" w:name="_ETM_Q1_8626011"/>
      <w:bookmarkEnd w:id="1670"/>
      <w:r w:rsidR="00E4386D">
        <w:rPr>
          <w:rFonts w:hint="cs"/>
          <w:rtl/>
        </w:rPr>
        <w:t>אותו, שיהיה ברור לאן הכסף הולך, לשים לעצמכם מבחנים</w:t>
      </w:r>
      <w:bookmarkStart w:id="1671" w:name="_ETM_Q1_8631289"/>
      <w:bookmarkEnd w:id="1671"/>
      <w:r w:rsidR="00E4386D">
        <w:rPr>
          <w:rFonts w:hint="cs"/>
          <w:rtl/>
        </w:rPr>
        <w:t xml:space="preserve"> האם אכן הדבר הזה קורה או לא. </w:t>
      </w:r>
      <w:bookmarkStart w:id="1672" w:name="_ETM_Q1_8635828"/>
      <w:bookmarkStart w:id="1673" w:name="_ETM_Q1_8636024"/>
      <w:bookmarkStart w:id="1674" w:name="_ETM_Q1_8636055"/>
      <w:bookmarkStart w:id="1675" w:name="_ETM_Q1_8636157"/>
      <w:bookmarkEnd w:id="1672"/>
      <w:bookmarkEnd w:id="1673"/>
      <w:bookmarkEnd w:id="1674"/>
      <w:bookmarkEnd w:id="1675"/>
      <w:r w:rsidR="00E4386D">
        <w:rPr>
          <w:rFonts w:hint="cs"/>
          <w:rtl/>
        </w:rPr>
        <w:t xml:space="preserve">מבקר המדינה, אני מבין מאנשיו, יהיה על זה. הוועדה הזאת תהיה על זה. </w:t>
      </w:r>
      <w:bookmarkStart w:id="1676" w:name="_ETM_Q1_8640378"/>
      <w:bookmarkEnd w:id="1676"/>
      <w:r w:rsidR="00E4386D">
        <w:rPr>
          <w:rFonts w:hint="cs"/>
          <w:rtl/>
        </w:rPr>
        <w:t xml:space="preserve">אני מייחס לזה חשיבות מאוד גדולה. יהיו על זה דיוני </w:t>
      </w:r>
      <w:bookmarkStart w:id="1677" w:name="_ETM_Q1_8643632"/>
      <w:bookmarkEnd w:id="1677"/>
      <w:r w:rsidR="00E4386D">
        <w:rPr>
          <w:rFonts w:hint="cs"/>
          <w:rtl/>
        </w:rPr>
        <w:t xml:space="preserve">מעקב. אני יכול </w:t>
      </w:r>
      <w:r w:rsidR="00363A31">
        <w:rPr>
          <w:rFonts w:hint="cs"/>
          <w:rtl/>
        </w:rPr>
        <w:t xml:space="preserve">להבטיח לטל שתתקיים בה </w:t>
      </w:r>
      <w:bookmarkStart w:id="1678" w:name="_ETM_Q1_8646323"/>
      <w:bookmarkEnd w:id="1678"/>
      <w:r w:rsidR="00363A31">
        <w:rPr>
          <w:rFonts w:hint="cs"/>
          <w:rtl/>
        </w:rPr>
        <w:t xml:space="preserve">הקללה שמשאלתה תתגשם, ולכן גם אנחנו נהיה על זה בדיוני </w:t>
      </w:r>
      <w:bookmarkStart w:id="1679" w:name="_ETM_Q1_8650473"/>
      <w:bookmarkEnd w:id="1679"/>
      <w:r w:rsidR="00363A31">
        <w:rPr>
          <w:rFonts w:hint="cs"/>
          <w:rtl/>
        </w:rPr>
        <w:t xml:space="preserve">מעקב. </w:t>
      </w:r>
    </w:p>
    <w:p w:rsidR="00363A31" w:rsidRDefault="00363A31" w:rsidP="00E4386D">
      <w:pPr>
        <w:rPr>
          <w:rtl/>
        </w:rPr>
      </w:pPr>
      <w:bookmarkStart w:id="1680" w:name="_ETM_Q1_8651705"/>
      <w:bookmarkEnd w:id="1680"/>
    </w:p>
    <w:p w:rsidR="00363A31" w:rsidRDefault="00363A31" w:rsidP="00E4386D">
      <w:pPr>
        <w:rPr>
          <w:rtl/>
        </w:rPr>
      </w:pPr>
      <w:bookmarkStart w:id="1681" w:name="_ETM_Q1_8651834"/>
      <w:bookmarkStart w:id="1682" w:name="_ETM_Q1_8651894"/>
      <w:bookmarkStart w:id="1683" w:name="_ETM_Q1_8651958"/>
      <w:bookmarkEnd w:id="1681"/>
      <w:bookmarkEnd w:id="1682"/>
      <w:bookmarkEnd w:id="1683"/>
      <w:r>
        <w:rPr>
          <w:rFonts w:hint="cs"/>
          <w:rtl/>
        </w:rPr>
        <w:t xml:space="preserve">תודה רבה לכולם. אני מתנצל בפני כל מי שרצה לדבר ולא הצליח. דחסנו פה הרבה מאוד </w:t>
      </w:r>
      <w:bookmarkStart w:id="1684" w:name="_ETM_Q1_8657952"/>
      <w:bookmarkEnd w:id="1684"/>
      <w:r>
        <w:rPr>
          <w:rFonts w:hint="cs"/>
          <w:rtl/>
        </w:rPr>
        <w:t xml:space="preserve">אנשים לתוך הדיון, והשאר אולי בפעם הבאה. תודה רבה. </w:t>
      </w:r>
    </w:p>
    <w:p w:rsidR="006523E9" w:rsidRDefault="006523E9" w:rsidP="00CD54DE">
      <w:pPr>
        <w:rPr>
          <w:rtl/>
        </w:rPr>
      </w:pPr>
      <w:bookmarkStart w:id="1685" w:name="_ETM_Q1_7865694"/>
      <w:bookmarkStart w:id="1686" w:name="_ETM_Q1_7865825"/>
      <w:bookmarkEnd w:id="1685"/>
      <w:bookmarkEnd w:id="1686"/>
    </w:p>
    <w:p w:rsidR="006523E9" w:rsidRDefault="006523E9" w:rsidP="00CD54DE">
      <w:pPr>
        <w:rPr>
          <w:rtl/>
        </w:rPr>
      </w:pPr>
      <w:bookmarkStart w:id="1687" w:name="_ETM_Q1_7865850"/>
      <w:bookmarkStart w:id="1688" w:name="_ETM_Q1_7865955"/>
      <w:bookmarkStart w:id="1689" w:name="_ETM_Q1_7865983"/>
      <w:bookmarkStart w:id="1690" w:name="_ETM_Q1_7866083"/>
      <w:bookmarkStart w:id="1691" w:name="_GoBack"/>
      <w:bookmarkEnd w:id="1687"/>
      <w:bookmarkEnd w:id="1688"/>
      <w:bookmarkEnd w:id="1689"/>
      <w:bookmarkEnd w:id="1690"/>
      <w:bookmarkEnd w:id="1691"/>
    </w:p>
    <w:p w:rsidR="00365AEB" w:rsidRDefault="00365AEB" w:rsidP="00365AEB">
      <w:pPr>
        <w:pStyle w:val="afc"/>
        <w:keepNext/>
        <w:rPr>
          <w:rtl/>
        </w:rPr>
      </w:pPr>
      <w:bookmarkStart w:id="1692" w:name="ET_meetingend_65"/>
      <w:r w:rsidRPr="00365AEB">
        <w:rPr>
          <w:rStyle w:val="TagStyle"/>
          <w:rtl/>
        </w:rPr>
        <w:t xml:space="preserve"> &lt;&lt; סיום &gt;&gt; </w:t>
      </w:r>
      <w:r>
        <w:rPr>
          <w:rtl/>
        </w:rPr>
        <w:t>הישיבה ננעלה בשעה 13:42.</w:t>
      </w:r>
      <w:r w:rsidRPr="00365AEB">
        <w:rPr>
          <w:rStyle w:val="TagStyle"/>
          <w:rtl/>
        </w:rPr>
        <w:t xml:space="preserve"> &lt;&lt; סיום &gt;&gt;</w:t>
      </w:r>
      <w:r>
        <w:rPr>
          <w:rtl/>
        </w:rPr>
        <w:t xml:space="preserve"> </w:t>
      </w:r>
      <w:bookmarkEnd w:id="1692"/>
    </w:p>
    <w:p w:rsidR="00365AEB" w:rsidRDefault="00365AEB" w:rsidP="00365AEB">
      <w:pPr>
        <w:pStyle w:val="KeepWithNext"/>
        <w:rPr>
          <w:rtl/>
        </w:rPr>
      </w:pPr>
    </w:p>
    <w:p w:rsidR="00EC4E01" w:rsidRPr="008713A4" w:rsidRDefault="00365AEB" w:rsidP="00365AEB">
      <w:r>
        <w:rPr>
          <w:rtl/>
        </w:rPr>
        <w:t xml:space="preserve">  </w:t>
      </w:r>
      <w:r w:rsidR="00CD54DE">
        <w:rPr>
          <w:rtl/>
        </w:rPr>
        <w:t xml:space="preserve">  </w:t>
      </w:r>
      <w:r w:rsidR="00E104B1">
        <w:rPr>
          <w:rtl/>
        </w:rPr>
        <w:t xml:space="preserve">  </w:t>
      </w:r>
      <w:r w:rsidR="00DC7B50">
        <w:rPr>
          <w:rtl/>
        </w:rPr>
        <w:t xml:space="preserve">  </w:t>
      </w:r>
      <w:r w:rsidR="0085232A">
        <w:rPr>
          <w:rtl/>
        </w:rPr>
        <w:t xml:space="preserve">      </w:t>
      </w:r>
      <w:r w:rsidR="00197AB9">
        <w:rPr>
          <w:rtl/>
        </w:rPr>
        <w:t xml:space="preserve">    </w:t>
      </w:r>
      <w:r w:rsidR="006E18B3">
        <w:rPr>
          <w:rtl/>
        </w:rPr>
        <w:t xml:space="preserve">      </w:t>
      </w:r>
      <w:r w:rsidR="00C8735F">
        <w:rPr>
          <w:rtl/>
        </w:rPr>
        <w:t xml:space="preserve">            </w:t>
      </w:r>
      <w:r w:rsidR="00E506A5">
        <w:rPr>
          <w:rtl/>
        </w:rPr>
        <w:t xml:space="preserve">                                                                </w:t>
      </w:r>
      <w:r w:rsidR="003B2527">
        <w:rPr>
          <w:rtl/>
        </w:rPr>
        <w:t xml:space="preserve">    </w:t>
      </w:r>
      <w:r w:rsidR="00EC4E01">
        <w:rPr>
          <w:rtl/>
        </w:rPr>
        <w:t xml:space="preserve">    </w:t>
      </w:r>
    </w:p>
    <w:sectPr w:rsidR="00EC4E01" w:rsidRPr="008713A4" w:rsidSect="00D2556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0816" w:rsidRDefault="00690816">
      <w:r>
        <w:separator/>
      </w:r>
    </w:p>
  </w:endnote>
  <w:endnote w:type="continuationSeparator" w:id="0">
    <w:p w:rsidR="00690816" w:rsidRDefault="006908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0816" w:rsidRDefault="00690816">
      <w:r>
        <w:separator/>
      </w:r>
    </w:p>
  </w:footnote>
  <w:footnote w:type="continuationSeparator" w:id="0">
    <w:p w:rsidR="00690816" w:rsidRDefault="006908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0816" w:rsidRDefault="0069081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90816" w:rsidRDefault="00690816"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0816" w:rsidRDefault="0069081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25560">
      <w:rPr>
        <w:rStyle w:val="af7"/>
        <w:noProof/>
        <w:rtl/>
      </w:rPr>
      <w:t>29</w:t>
    </w:r>
    <w:r>
      <w:rPr>
        <w:rStyle w:val="af7"/>
      </w:rPr>
      <w:fldChar w:fldCharType="end"/>
    </w:r>
  </w:p>
  <w:p w:rsidR="00690816" w:rsidRPr="00CC5815" w:rsidRDefault="00690816" w:rsidP="008E5E3F">
    <w:pPr>
      <w:pStyle w:val="a3"/>
      <w:ind w:firstLine="0"/>
    </w:pPr>
    <w:r>
      <w:rPr>
        <w:rFonts w:hint="cs"/>
        <w:rtl/>
      </w:rPr>
      <w:t>הוועדה לענייני ביקורת המדינה</w:t>
    </w:r>
  </w:p>
  <w:p w:rsidR="00690816" w:rsidRPr="00CC5815" w:rsidRDefault="00690816" w:rsidP="008E5E3F">
    <w:pPr>
      <w:pStyle w:val="a3"/>
      <w:ind w:firstLine="0"/>
      <w:rPr>
        <w:rtl/>
      </w:rPr>
    </w:pPr>
    <w:r>
      <w:rPr>
        <w:rtl/>
      </w:rPr>
      <w:t>06/07/2020</w:t>
    </w:r>
  </w:p>
  <w:p w:rsidR="00690816" w:rsidRPr="00CC5815" w:rsidRDefault="00690816"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0816" w:rsidRDefault="0069081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90816" w:rsidRDefault="0069081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90816" w:rsidRDefault="0069081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FF5"/>
    <w:rsid w:val="0002047E"/>
    <w:rsid w:val="00037279"/>
    <w:rsid w:val="00047294"/>
    <w:rsid w:val="00067F42"/>
    <w:rsid w:val="00076CB6"/>
    <w:rsid w:val="00087DF2"/>
    <w:rsid w:val="00092B80"/>
    <w:rsid w:val="000A0139"/>
    <w:rsid w:val="000A17C6"/>
    <w:rsid w:val="000A4B9D"/>
    <w:rsid w:val="000A75A8"/>
    <w:rsid w:val="000B060C"/>
    <w:rsid w:val="000B2EE6"/>
    <w:rsid w:val="000C47F5"/>
    <w:rsid w:val="000E3314"/>
    <w:rsid w:val="000F2459"/>
    <w:rsid w:val="001213BB"/>
    <w:rsid w:val="001215DE"/>
    <w:rsid w:val="00122301"/>
    <w:rsid w:val="001227DB"/>
    <w:rsid w:val="001350E4"/>
    <w:rsid w:val="001456CD"/>
    <w:rsid w:val="00146161"/>
    <w:rsid w:val="00150436"/>
    <w:rsid w:val="00167294"/>
    <w:rsid w:val="001673D4"/>
    <w:rsid w:val="00167725"/>
    <w:rsid w:val="00171E7F"/>
    <w:rsid w:val="001758C1"/>
    <w:rsid w:val="00175FA4"/>
    <w:rsid w:val="0017774A"/>
    <w:rsid w:val="0017779F"/>
    <w:rsid w:val="00193794"/>
    <w:rsid w:val="00197AB9"/>
    <w:rsid w:val="001A491A"/>
    <w:rsid w:val="001A74E9"/>
    <w:rsid w:val="001A7A1B"/>
    <w:rsid w:val="001C278D"/>
    <w:rsid w:val="001C44DA"/>
    <w:rsid w:val="001C4FDA"/>
    <w:rsid w:val="001D440C"/>
    <w:rsid w:val="001E6C3A"/>
    <w:rsid w:val="001F73FA"/>
    <w:rsid w:val="002016FF"/>
    <w:rsid w:val="00203AE4"/>
    <w:rsid w:val="00205056"/>
    <w:rsid w:val="00205ED9"/>
    <w:rsid w:val="00226EEF"/>
    <w:rsid w:val="00227FEF"/>
    <w:rsid w:val="00261554"/>
    <w:rsid w:val="00265C05"/>
    <w:rsid w:val="00275C03"/>
    <w:rsid w:val="00280D58"/>
    <w:rsid w:val="002854CF"/>
    <w:rsid w:val="002B306D"/>
    <w:rsid w:val="002B3E8F"/>
    <w:rsid w:val="002C1FFA"/>
    <w:rsid w:val="002C7DB4"/>
    <w:rsid w:val="002D4BDB"/>
    <w:rsid w:val="002E5E31"/>
    <w:rsid w:val="00303B4C"/>
    <w:rsid w:val="003119BF"/>
    <w:rsid w:val="00321E62"/>
    <w:rsid w:val="0032395B"/>
    <w:rsid w:val="00327BF8"/>
    <w:rsid w:val="0033265E"/>
    <w:rsid w:val="00340AFA"/>
    <w:rsid w:val="00345590"/>
    <w:rsid w:val="00363A31"/>
    <w:rsid w:val="003658CB"/>
    <w:rsid w:val="00365AEB"/>
    <w:rsid w:val="00366CFB"/>
    <w:rsid w:val="0036794C"/>
    <w:rsid w:val="00373508"/>
    <w:rsid w:val="003836E0"/>
    <w:rsid w:val="003919BA"/>
    <w:rsid w:val="00391C4B"/>
    <w:rsid w:val="00396023"/>
    <w:rsid w:val="003B2527"/>
    <w:rsid w:val="003C279D"/>
    <w:rsid w:val="003D525F"/>
    <w:rsid w:val="003F0A5F"/>
    <w:rsid w:val="004208E8"/>
    <w:rsid w:val="00420E41"/>
    <w:rsid w:val="00424C94"/>
    <w:rsid w:val="00426952"/>
    <w:rsid w:val="00430A59"/>
    <w:rsid w:val="0043169F"/>
    <w:rsid w:val="00436FB8"/>
    <w:rsid w:val="00447608"/>
    <w:rsid w:val="00451746"/>
    <w:rsid w:val="00470EAC"/>
    <w:rsid w:val="00482659"/>
    <w:rsid w:val="0049458B"/>
    <w:rsid w:val="0049477D"/>
    <w:rsid w:val="00495FD8"/>
    <w:rsid w:val="004A26BB"/>
    <w:rsid w:val="004B0A65"/>
    <w:rsid w:val="004B1BE9"/>
    <w:rsid w:val="004B2FA8"/>
    <w:rsid w:val="004C4481"/>
    <w:rsid w:val="004D04E3"/>
    <w:rsid w:val="004E728C"/>
    <w:rsid w:val="00500C0C"/>
    <w:rsid w:val="0050453A"/>
    <w:rsid w:val="00522873"/>
    <w:rsid w:val="00546678"/>
    <w:rsid w:val="005506B9"/>
    <w:rsid w:val="00557257"/>
    <w:rsid w:val="0056418A"/>
    <w:rsid w:val="00572D8A"/>
    <w:rsid w:val="005817EC"/>
    <w:rsid w:val="00590B77"/>
    <w:rsid w:val="0059722B"/>
    <w:rsid w:val="005A342D"/>
    <w:rsid w:val="005C363E"/>
    <w:rsid w:val="005C4F4F"/>
    <w:rsid w:val="005D2013"/>
    <w:rsid w:val="005D61F3"/>
    <w:rsid w:val="005E1C6B"/>
    <w:rsid w:val="005F76B0"/>
    <w:rsid w:val="006274A9"/>
    <w:rsid w:val="00634F61"/>
    <w:rsid w:val="00645AFD"/>
    <w:rsid w:val="006523E9"/>
    <w:rsid w:val="00667EBB"/>
    <w:rsid w:val="00670228"/>
    <w:rsid w:val="00676DAB"/>
    <w:rsid w:val="006866FF"/>
    <w:rsid w:val="00690816"/>
    <w:rsid w:val="006953BE"/>
    <w:rsid w:val="00695A47"/>
    <w:rsid w:val="006A03D6"/>
    <w:rsid w:val="006A0CB7"/>
    <w:rsid w:val="006A46FA"/>
    <w:rsid w:val="006A67A1"/>
    <w:rsid w:val="006D13DC"/>
    <w:rsid w:val="006E18B3"/>
    <w:rsid w:val="006F0259"/>
    <w:rsid w:val="00700433"/>
    <w:rsid w:val="00702755"/>
    <w:rsid w:val="0070472C"/>
    <w:rsid w:val="00741362"/>
    <w:rsid w:val="007509A6"/>
    <w:rsid w:val="00772E7A"/>
    <w:rsid w:val="007872B4"/>
    <w:rsid w:val="00791CBE"/>
    <w:rsid w:val="007C693F"/>
    <w:rsid w:val="007C6ADD"/>
    <w:rsid w:val="007F1B7E"/>
    <w:rsid w:val="0082136D"/>
    <w:rsid w:val="00826BF3"/>
    <w:rsid w:val="008320F6"/>
    <w:rsid w:val="00841223"/>
    <w:rsid w:val="00846BE9"/>
    <w:rsid w:val="0085232A"/>
    <w:rsid w:val="00853207"/>
    <w:rsid w:val="0086446E"/>
    <w:rsid w:val="008713A4"/>
    <w:rsid w:val="00871E1B"/>
    <w:rsid w:val="00875F10"/>
    <w:rsid w:val="0089300C"/>
    <w:rsid w:val="0089670E"/>
    <w:rsid w:val="008B3971"/>
    <w:rsid w:val="008C6035"/>
    <w:rsid w:val="008C7015"/>
    <w:rsid w:val="008D1DFB"/>
    <w:rsid w:val="008D3233"/>
    <w:rsid w:val="008D6E27"/>
    <w:rsid w:val="008E03B4"/>
    <w:rsid w:val="008E309E"/>
    <w:rsid w:val="008E5E3F"/>
    <w:rsid w:val="008F5C34"/>
    <w:rsid w:val="0090279B"/>
    <w:rsid w:val="0090508A"/>
    <w:rsid w:val="00914904"/>
    <w:rsid w:val="00917512"/>
    <w:rsid w:val="009258CE"/>
    <w:rsid w:val="00934D9A"/>
    <w:rsid w:val="009515F0"/>
    <w:rsid w:val="009630FD"/>
    <w:rsid w:val="009830CB"/>
    <w:rsid w:val="00983455"/>
    <w:rsid w:val="00986159"/>
    <w:rsid w:val="009C7443"/>
    <w:rsid w:val="009D478A"/>
    <w:rsid w:val="009E6E93"/>
    <w:rsid w:val="009F1518"/>
    <w:rsid w:val="009F4BC2"/>
    <w:rsid w:val="009F5773"/>
    <w:rsid w:val="00A15971"/>
    <w:rsid w:val="00A22C90"/>
    <w:rsid w:val="00A23D69"/>
    <w:rsid w:val="00A3028E"/>
    <w:rsid w:val="00A42723"/>
    <w:rsid w:val="00A64A6D"/>
    <w:rsid w:val="00A66020"/>
    <w:rsid w:val="00A66D6D"/>
    <w:rsid w:val="00A702E6"/>
    <w:rsid w:val="00A91469"/>
    <w:rsid w:val="00AA626C"/>
    <w:rsid w:val="00AB02EE"/>
    <w:rsid w:val="00AB06A9"/>
    <w:rsid w:val="00AB3F3A"/>
    <w:rsid w:val="00AC570C"/>
    <w:rsid w:val="00AD2A86"/>
    <w:rsid w:val="00AD4EC9"/>
    <w:rsid w:val="00AD6FFC"/>
    <w:rsid w:val="00AE227C"/>
    <w:rsid w:val="00AF31E6"/>
    <w:rsid w:val="00AF4150"/>
    <w:rsid w:val="00B042E2"/>
    <w:rsid w:val="00B0509A"/>
    <w:rsid w:val="00B120B2"/>
    <w:rsid w:val="00B2550F"/>
    <w:rsid w:val="00B33517"/>
    <w:rsid w:val="00B50340"/>
    <w:rsid w:val="00B53BD1"/>
    <w:rsid w:val="00B65508"/>
    <w:rsid w:val="00B8517A"/>
    <w:rsid w:val="00B91CF5"/>
    <w:rsid w:val="00BA6446"/>
    <w:rsid w:val="00BD220E"/>
    <w:rsid w:val="00BD47B7"/>
    <w:rsid w:val="00C00086"/>
    <w:rsid w:val="00C135D5"/>
    <w:rsid w:val="00C22DCB"/>
    <w:rsid w:val="00C3598A"/>
    <w:rsid w:val="00C360BC"/>
    <w:rsid w:val="00C44800"/>
    <w:rsid w:val="00C52EC2"/>
    <w:rsid w:val="00C57215"/>
    <w:rsid w:val="00C60372"/>
    <w:rsid w:val="00C61DC1"/>
    <w:rsid w:val="00C64AFF"/>
    <w:rsid w:val="00C661EE"/>
    <w:rsid w:val="00C72438"/>
    <w:rsid w:val="00C763E4"/>
    <w:rsid w:val="00C8624A"/>
    <w:rsid w:val="00C8735F"/>
    <w:rsid w:val="00C927A9"/>
    <w:rsid w:val="00CA4F8D"/>
    <w:rsid w:val="00CA5363"/>
    <w:rsid w:val="00CB0735"/>
    <w:rsid w:val="00CB6A6D"/>
    <w:rsid w:val="00CB6D60"/>
    <w:rsid w:val="00CC5815"/>
    <w:rsid w:val="00CD54DE"/>
    <w:rsid w:val="00CE24B8"/>
    <w:rsid w:val="00CE5849"/>
    <w:rsid w:val="00CF5728"/>
    <w:rsid w:val="00D121C4"/>
    <w:rsid w:val="00D25560"/>
    <w:rsid w:val="00D278F7"/>
    <w:rsid w:val="00D31097"/>
    <w:rsid w:val="00D33EB6"/>
    <w:rsid w:val="00D37550"/>
    <w:rsid w:val="00D375E2"/>
    <w:rsid w:val="00D40A29"/>
    <w:rsid w:val="00D429F0"/>
    <w:rsid w:val="00D45D27"/>
    <w:rsid w:val="00D85736"/>
    <w:rsid w:val="00D86E57"/>
    <w:rsid w:val="00D96B24"/>
    <w:rsid w:val="00DA1DA3"/>
    <w:rsid w:val="00DC7B50"/>
    <w:rsid w:val="00DD5320"/>
    <w:rsid w:val="00DE5B80"/>
    <w:rsid w:val="00E05F21"/>
    <w:rsid w:val="00E104B1"/>
    <w:rsid w:val="00E33AE3"/>
    <w:rsid w:val="00E35B55"/>
    <w:rsid w:val="00E4386D"/>
    <w:rsid w:val="00E506A5"/>
    <w:rsid w:val="00E61903"/>
    <w:rsid w:val="00E63E4E"/>
    <w:rsid w:val="00E64116"/>
    <w:rsid w:val="00E6668E"/>
    <w:rsid w:val="00E72111"/>
    <w:rsid w:val="00E8724F"/>
    <w:rsid w:val="00EA3F70"/>
    <w:rsid w:val="00EA624B"/>
    <w:rsid w:val="00EB057D"/>
    <w:rsid w:val="00EB18E4"/>
    <w:rsid w:val="00EB5C85"/>
    <w:rsid w:val="00EC0AC2"/>
    <w:rsid w:val="00EC1FB3"/>
    <w:rsid w:val="00EC2CD4"/>
    <w:rsid w:val="00EC49C4"/>
    <w:rsid w:val="00EC4C4E"/>
    <w:rsid w:val="00EC4E01"/>
    <w:rsid w:val="00ED7B1D"/>
    <w:rsid w:val="00EE09AD"/>
    <w:rsid w:val="00F053E5"/>
    <w:rsid w:val="00F10D2D"/>
    <w:rsid w:val="00F1334E"/>
    <w:rsid w:val="00F13A9D"/>
    <w:rsid w:val="00F16831"/>
    <w:rsid w:val="00F3312F"/>
    <w:rsid w:val="00F416CA"/>
    <w:rsid w:val="00F41C33"/>
    <w:rsid w:val="00F423F1"/>
    <w:rsid w:val="00F46FB3"/>
    <w:rsid w:val="00F4792E"/>
    <w:rsid w:val="00F53584"/>
    <w:rsid w:val="00F549E5"/>
    <w:rsid w:val="00F63F05"/>
    <w:rsid w:val="00F72368"/>
    <w:rsid w:val="00F76AD0"/>
    <w:rsid w:val="00F821F6"/>
    <w:rsid w:val="00F84D49"/>
    <w:rsid w:val="00F9262F"/>
    <w:rsid w:val="00FA2B41"/>
    <w:rsid w:val="00FB0768"/>
    <w:rsid w:val="00FE039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767DC44A"/>
  <w15:docId w15:val="{9887CBD7-C5B0-4BFE-8378-FF907DC1F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C4E01"/>
    <w:rPr>
      <w:rFonts w:cs="Arial"/>
      <w:b/>
      <w:bCs w:val="0"/>
      <w:vanish/>
      <w:color w:val="010000"/>
      <w:bdr w:val="single" w:sz="4" w:space="0" w:color="FF66FF"/>
    </w:rPr>
  </w:style>
  <w:style w:type="table" w:styleId="afd">
    <w:name w:val="Table Grid"/>
    <w:basedOn w:val="a1"/>
    <w:rsid w:val="00EA3F7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64592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2FF854-ACB7-4E42-AAC2-78C8F2566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29</Pages>
  <Words>14582</Words>
  <Characters>72911</Characters>
  <Application>Microsoft Office Word</Application>
  <DocSecurity>0</DocSecurity>
  <Lines>607</Lines>
  <Paragraphs>174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134</cp:revision>
  <cp:lastPrinted>2015-07-20T08:20:00Z</cp:lastPrinted>
  <dcterms:created xsi:type="dcterms:W3CDTF">2018-05-03T11:21:00Z</dcterms:created>
  <dcterms:modified xsi:type="dcterms:W3CDTF">2020-07-13T05:30:00Z</dcterms:modified>
</cp:coreProperties>
</file>