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52D" w:rsidRPr="001D752D" w:rsidRDefault="001D752D" w:rsidP="001D752D">
      <w:pPr>
        <w:ind w:firstLine="0"/>
        <w:rPr>
          <w:b/>
          <w:bCs/>
        </w:rPr>
      </w:pPr>
      <w:r w:rsidRPr="001D752D">
        <w:rPr>
          <w:rFonts w:hint="cs"/>
          <w:b/>
          <w:bCs/>
          <w:rtl/>
        </w:rPr>
        <w:t>הכנסת העשרים-ושלוש</w:t>
      </w:r>
    </w:p>
    <w:p w:rsidR="001D752D" w:rsidRPr="001D752D" w:rsidRDefault="001D752D" w:rsidP="001D752D">
      <w:pPr>
        <w:bidi w:val="0"/>
        <w:spacing w:line="240" w:lineRule="auto"/>
        <w:ind w:firstLine="0"/>
        <w:jc w:val="left"/>
        <w:rPr>
          <w:b/>
          <w:bCs/>
          <w:rtl/>
        </w:rPr>
        <w:sectPr w:rsidR="001D752D" w:rsidRPr="001D752D" w:rsidSect="001D752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D752D" w:rsidRPr="001D752D" w:rsidRDefault="001D752D" w:rsidP="001D752D">
      <w:pPr>
        <w:ind w:firstLine="0"/>
        <w:rPr>
          <w:b/>
          <w:bCs/>
          <w:rtl/>
        </w:rPr>
      </w:pPr>
      <w:r w:rsidRPr="001D752D">
        <w:rPr>
          <w:rFonts w:hint="cs"/>
          <w:b/>
          <w:bCs/>
          <w:rtl/>
        </w:rPr>
        <w:lastRenderedPageBreak/>
        <w:t>מושב ראשון</w:t>
      </w:r>
    </w:p>
    <w:p w:rsidR="001D752D" w:rsidRPr="001D752D" w:rsidRDefault="001D752D" w:rsidP="001D752D">
      <w:pPr>
        <w:rPr>
          <w:rtl/>
        </w:rPr>
      </w:pPr>
    </w:p>
    <w:p w:rsidR="001D752D" w:rsidRPr="001D752D" w:rsidRDefault="001D752D" w:rsidP="001D752D">
      <w:pPr>
        <w:rPr>
          <w:rtl/>
        </w:rPr>
      </w:pPr>
    </w:p>
    <w:p w:rsidR="001D752D" w:rsidRPr="001D752D" w:rsidRDefault="001D752D" w:rsidP="001D752D">
      <w:pPr>
        <w:ind w:firstLine="0"/>
        <w:jc w:val="center"/>
        <w:rPr>
          <w:b/>
          <w:bCs/>
          <w:rtl/>
        </w:rPr>
      </w:pPr>
    </w:p>
    <w:p w:rsidR="001D752D" w:rsidRPr="001D752D" w:rsidRDefault="001D752D" w:rsidP="001D752D">
      <w:pPr>
        <w:ind w:firstLine="0"/>
        <w:jc w:val="center"/>
        <w:outlineLvl w:val="0"/>
        <w:rPr>
          <w:b/>
          <w:bCs/>
          <w:rtl/>
        </w:rPr>
      </w:pPr>
      <w:r w:rsidRPr="001D752D">
        <w:rPr>
          <w:rFonts w:hint="cs"/>
          <w:b/>
          <w:bCs/>
          <w:rtl/>
        </w:rPr>
        <w:t xml:space="preserve">פרוטוקול מס' </w:t>
      </w:r>
      <w:r w:rsidRPr="001D752D">
        <w:rPr>
          <w:b/>
          <w:bCs/>
        </w:rPr>
        <w:t>45</w:t>
      </w:r>
    </w:p>
    <w:p w:rsidR="001D752D" w:rsidRPr="001D752D" w:rsidRDefault="001D752D" w:rsidP="001D752D">
      <w:pPr>
        <w:ind w:firstLine="0"/>
        <w:jc w:val="center"/>
        <w:outlineLvl w:val="0"/>
        <w:rPr>
          <w:b/>
          <w:bCs/>
          <w:rtl/>
        </w:rPr>
      </w:pPr>
      <w:r w:rsidRPr="001D752D">
        <w:rPr>
          <w:rFonts w:hint="cs"/>
          <w:b/>
          <w:bCs/>
          <w:rtl/>
        </w:rPr>
        <w:t>מישיבת ועדת החוקה, חוק ומשפט</w:t>
      </w:r>
    </w:p>
    <w:p w:rsidR="001D752D" w:rsidRPr="001D752D" w:rsidRDefault="001D752D" w:rsidP="001D752D">
      <w:pPr>
        <w:ind w:firstLine="0"/>
        <w:jc w:val="center"/>
        <w:outlineLvl w:val="0"/>
        <w:rPr>
          <w:b/>
          <w:bCs/>
          <w:u w:val="single"/>
          <w:rtl/>
        </w:rPr>
      </w:pPr>
      <w:r w:rsidRPr="001D752D">
        <w:rPr>
          <w:rFonts w:hint="cs"/>
          <w:b/>
          <w:bCs/>
          <w:u w:val="single"/>
          <w:rtl/>
        </w:rPr>
        <w:t xml:space="preserve">יום שני, י"ד בתמוז </w:t>
      </w:r>
      <w:proofErr w:type="spellStart"/>
      <w:r w:rsidRPr="001D752D">
        <w:rPr>
          <w:rFonts w:hint="cs"/>
          <w:b/>
          <w:bCs/>
          <w:u w:val="single"/>
          <w:rtl/>
        </w:rPr>
        <w:t>התש"ף</w:t>
      </w:r>
      <w:proofErr w:type="spellEnd"/>
      <w:r w:rsidRPr="001D752D">
        <w:rPr>
          <w:rFonts w:hint="cs"/>
          <w:b/>
          <w:bCs/>
          <w:u w:val="single"/>
          <w:rtl/>
        </w:rPr>
        <w:t xml:space="preserve"> (06 ביולי 2020), שעה 16:00</w:t>
      </w:r>
    </w:p>
    <w:p w:rsidR="001D752D" w:rsidRPr="001D752D" w:rsidRDefault="001D752D" w:rsidP="001D752D">
      <w:pPr>
        <w:ind w:firstLine="0"/>
        <w:rPr>
          <w:rtl/>
        </w:rPr>
      </w:pPr>
    </w:p>
    <w:p w:rsidR="001D752D" w:rsidRPr="001D752D" w:rsidRDefault="001D752D" w:rsidP="001D752D">
      <w:pPr>
        <w:ind w:firstLine="0"/>
        <w:rPr>
          <w:rtl/>
        </w:rPr>
      </w:pPr>
    </w:p>
    <w:p w:rsidR="001D752D" w:rsidRPr="001D752D" w:rsidRDefault="001D752D" w:rsidP="001D752D">
      <w:pPr>
        <w:ind w:firstLine="0"/>
        <w:outlineLvl w:val="1"/>
        <w:rPr>
          <w:rtl/>
        </w:rPr>
      </w:pPr>
      <w:r w:rsidRPr="001D752D">
        <w:rPr>
          <w:rFonts w:hint="cs"/>
          <w:b/>
          <w:bCs/>
          <w:u w:val="single"/>
          <w:rtl/>
        </w:rPr>
        <w:t>סדר היום:</w:t>
      </w:r>
    </w:p>
    <w:p w:rsidR="001D752D" w:rsidRPr="001D752D" w:rsidRDefault="001D752D" w:rsidP="001D752D">
      <w:pPr>
        <w:spacing w:before="60"/>
        <w:ind w:firstLine="0"/>
        <w:rPr>
          <w:rtl/>
        </w:rPr>
      </w:pPr>
      <w:bookmarkStart w:id="0" w:name="ET_hatsach_618733_1"/>
      <w:r w:rsidRPr="001D752D">
        <w:rPr>
          <w:rFonts w:ascii="Arial" w:hAnsi="Arial" w:cs="Arial" w:hint="cs"/>
          <w:b/>
          <w:color w:val="010000"/>
          <w:bdr w:val="single" w:sz="4" w:space="0" w:color="FF66FF" w:frame="1"/>
          <w:rtl/>
        </w:rPr>
        <w:t xml:space="preserve"> &lt;&lt; הצח &gt;&gt; </w:t>
      </w:r>
      <w:r w:rsidRPr="001D752D">
        <w:rPr>
          <w:rFonts w:hint="cs"/>
          <w:rtl/>
        </w:rPr>
        <w:t>הצעת חוק סמכויות מיוחדות להתמודדות עם נגיף הקורונה החדש (הוראת שעה), התש"ף-2020</w:t>
      </w:r>
      <w:r w:rsidRPr="001D752D">
        <w:rPr>
          <w:rFonts w:ascii="Arial" w:hAnsi="Arial" w:cs="Arial" w:hint="cs"/>
          <w:b/>
          <w:color w:val="010000"/>
          <w:bdr w:val="single" w:sz="4" w:space="0" w:color="FF66FF" w:frame="1"/>
          <w:rtl/>
        </w:rPr>
        <w:t xml:space="preserve"> &lt;&lt; הצח &gt;&gt;</w:t>
      </w:r>
      <w:r w:rsidRPr="001D752D">
        <w:rPr>
          <w:rFonts w:hint="cs"/>
          <w:rtl/>
        </w:rPr>
        <w:t xml:space="preserve"> </w:t>
      </w:r>
      <w:bookmarkEnd w:id="0"/>
      <w:r w:rsidRPr="001D752D">
        <w:rPr>
          <w:rFonts w:hint="cs"/>
          <w:rtl/>
        </w:rPr>
        <w:t xml:space="preserve">  </w:t>
      </w:r>
    </w:p>
    <w:p w:rsidR="001D752D" w:rsidRPr="001D752D" w:rsidRDefault="001D752D" w:rsidP="001D752D">
      <w:pPr>
        <w:spacing w:before="60"/>
        <w:ind w:firstLine="0"/>
        <w:rPr>
          <w:rtl/>
        </w:rPr>
      </w:pPr>
    </w:p>
    <w:p w:rsidR="001D752D" w:rsidRPr="001D752D" w:rsidRDefault="001D752D" w:rsidP="001D752D">
      <w:pPr>
        <w:ind w:firstLine="0"/>
        <w:outlineLvl w:val="1"/>
        <w:rPr>
          <w:b/>
          <w:bCs/>
          <w:u w:val="single"/>
          <w:rtl/>
        </w:rPr>
      </w:pPr>
      <w:r w:rsidRPr="001D752D">
        <w:rPr>
          <w:rFonts w:hint="cs"/>
          <w:b/>
          <w:bCs/>
          <w:u w:val="single"/>
          <w:rtl/>
        </w:rPr>
        <w:t>נכחו:</w:t>
      </w:r>
    </w:p>
    <w:p w:rsidR="001D752D" w:rsidRPr="001D752D" w:rsidRDefault="001D752D" w:rsidP="001D752D">
      <w:pPr>
        <w:ind w:firstLine="0"/>
        <w:outlineLvl w:val="1"/>
        <w:rPr>
          <w:rtl/>
        </w:rPr>
      </w:pPr>
      <w:r w:rsidRPr="001D752D">
        <w:rPr>
          <w:rFonts w:hint="cs"/>
          <w:b/>
          <w:bCs/>
          <w:u w:val="single"/>
          <w:rtl/>
        </w:rPr>
        <w:t xml:space="preserve">חברי הוועדה: </w:t>
      </w:r>
    </w:p>
    <w:p w:rsidR="001D752D" w:rsidRPr="00AF5F98" w:rsidRDefault="001D752D" w:rsidP="001D752D">
      <w:pPr>
        <w:ind w:firstLine="0"/>
        <w:rPr>
          <w:rtl/>
        </w:rPr>
      </w:pPr>
      <w:r w:rsidRPr="00AF5F98">
        <w:rPr>
          <w:rFonts w:hint="cs"/>
          <w:rtl/>
        </w:rPr>
        <w:t>יעקב אשר – היו"ר</w:t>
      </w:r>
    </w:p>
    <w:p w:rsidR="001D752D" w:rsidRPr="00AF5F98" w:rsidRDefault="001D752D" w:rsidP="001D752D">
      <w:pPr>
        <w:ind w:firstLine="0"/>
        <w:rPr>
          <w:rtl/>
        </w:rPr>
      </w:pPr>
      <w:r w:rsidRPr="00AF5F98">
        <w:rPr>
          <w:rFonts w:hint="cs"/>
          <w:rtl/>
        </w:rPr>
        <w:t>קארין אלהרר</w:t>
      </w:r>
    </w:p>
    <w:p w:rsidR="001D752D" w:rsidRPr="00AF5F98" w:rsidRDefault="001D752D" w:rsidP="001D752D">
      <w:pPr>
        <w:ind w:firstLine="0"/>
        <w:rPr>
          <w:rtl/>
        </w:rPr>
      </w:pPr>
      <w:r w:rsidRPr="00AF5F98">
        <w:rPr>
          <w:rFonts w:hint="cs"/>
          <w:rtl/>
        </w:rPr>
        <w:t>מאי גולן</w:t>
      </w:r>
    </w:p>
    <w:p w:rsidR="001D752D" w:rsidRPr="00AF5F98" w:rsidRDefault="001D752D" w:rsidP="001D752D">
      <w:pPr>
        <w:ind w:firstLine="0"/>
        <w:rPr>
          <w:rtl/>
        </w:rPr>
      </w:pPr>
      <w:r w:rsidRPr="00AF5F98">
        <w:rPr>
          <w:rFonts w:hint="cs"/>
          <w:rtl/>
        </w:rPr>
        <w:t>ניצן הורוביץ</w:t>
      </w:r>
    </w:p>
    <w:p w:rsidR="001D752D" w:rsidRPr="00AF5F98" w:rsidRDefault="001D752D" w:rsidP="001D752D">
      <w:pPr>
        <w:ind w:firstLine="0"/>
        <w:rPr>
          <w:rtl/>
        </w:rPr>
      </w:pPr>
      <w:r w:rsidRPr="00AF5F98">
        <w:rPr>
          <w:rFonts w:hint="cs"/>
          <w:rtl/>
        </w:rPr>
        <w:t xml:space="preserve">מיכל </w:t>
      </w:r>
      <w:proofErr w:type="spellStart"/>
      <w:r w:rsidRPr="00AF5F98">
        <w:rPr>
          <w:rFonts w:hint="cs"/>
          <w:rtl/>
        </w:rPr>
        <w:t>וונש</w:t>
      </w:r>
      <w:proofErr w:type="spellEnd"/>
    </w:p>
    <w:p w:rsidR="001D752D" w:rsidRPr="00AF5F98" w:rsidRDefault="001D752D" w:rsidP="001D752D">
      <w:pPr>
        <w:ind w:firstLine="0"/>
        <w:rPr>
          <w:rtl/>
        </w:rPr>
      </w:pPr>
      <w:r w:rsidRPr="00AF5F98">
        <w:rPr>
          <w:rFonts w:hint="cs"/>
          <w:rtl/>
        </w:rPr>
        <w:t xml:space="preserve">יואב </w:t>
      </w:r>
      <w:proofErr w:type="spellStart"/>
      <w:r w:rsidRPr="00AF5F98">
        <w:rPr>
          <w:rFonts w:hint="cs"/>
          <w:rtl/>
        </w:rPr>
        <w:t>סגלוביץ</w:t>
      </w:r>
      <w:proofErr w:type="spellEnd"/>
      <w:r w:rsidRPr="00AF5F98">
        <w:rPr>
          <w:rFonts w:hint="cs"/>
          <w:rtl/>
        </w:rPr>
        <w:t>'</w:t>
      </w:r>
    </w:p>
    <w:p w:rsidR="001D752D" w:rsidRPr="00AF5F98" w:rsidRDefault="001D752D" w:rsidP="001D752D">
      <w:pPr>
        <w:ind w:firstLine="0"/>
        <w:rPr>
          <w:rtl/>
        </w:rPr>
      </w:pPr>
      <w:proofErr w:type="spellStart"/>
      <w:r w:rsidRPr="00AF5F98">
        <w:rPr>
          <w:rFonts w:hint="cs"/>
          <w:rtl/>
        </w:rPr>
        <w:t>תהלה</w:t>
      </w:r>
      <w:proofErr w:type="spellEnd"/>
      <w:r w:rsidRPr="00AF5F98">
        <w:rPr>
          <w:rFonts w:hint="cs"/>
          <w:rtl/>
        </w:rPr>
        <w:t xml:space="preserve"> פרידמן</w:t>
      </w:r>
    </w:p>
    <w:p w:rsidR="001D752D" w:rsidRPr="00AF5F98" w:rsidRDefault="001D752D" w:rsidP="001D752D">
      <w:pPr>
        <w:ind w:firstLine="0"/>
        <w:rPr>
          <w:rtl/>
        </w:rPr>
      </w:pPr>
      <w:r w:rsidRPr="00AF5F98">
        <w:rPr>
          <w:rFonts w:hint="cs"/>
          <w:rtl/>
        </w:rPr>
        <w:t xml:space="preserve">עינב </w:t>
      </w:r>
      <w:proofErr w:type="spellStart"/>
      <w:r w:rsidRPr="00AF5F98">
        <w:rPr>
          <w:rFonts w:hint="cs"/>
          <w:rtl/>
        </w:rPr>
        <w:t>קאבלה</w:t>
      </w:r>
      <w:proofErr w:type="spellEnd"/>
    </w:p>
    <w:p w:rsidR="001D752D" w:rsidRPr="001D752D" w:rsidRDefault="001D752D" w:rsidP="001D752D">
      <w:pPr>
        <w:ind w:firstLine="0"/>
        <w:rPr>
          <w:rtl/>
        </w:rPr>
      </w:pPr>
      <w:r w:rsidRPr="00AF5F98">
        <w:rPr>
          <w:rFonts w:hint="cs"/>
          <w:rtl/>
        </w:rPr>
        <w:t>שלמה קרעי</w:t>
      </w:r>
    </w:p>
    <w:p w:rsidR="001D752D" w:rsidRPr="001D752D" w:rsidRDefault="001D752D" w:rsidP="001D752D">
      <w:pPr>
        <w:ind w:firstLine="0"/>
        <w:rPr>
          <w:u w:val="single"/>
          <w:rtl/>
        </w:rPr>
      </w:pPr>
    </w:p>
    <w:p w:rsidR="001D752D" w:rsidRPr="001D752D" w:rsidRDefault="001D752D" w:rsidP="001D752D">
      <w:pPr>
        <w:ind w:firstLine="0"/>
        <w:outlineLvl w:val="1"/>
        <w:rPr>
          <w:rtl/>
        </w:rPr>
      </w:pPr>
      <w:r w:rsidRPr="001D752D">
        <w:rPr>
          <w:rFonts w:hint="cs"/>
          <w:b/>
          <w:bCs/>
          <w:u w:val="single"/>
          <w:rtl/>
        </w:rPr>
        <w:t xml:space="preserve">מוזמנים: </w:t>
      </w:r>
    </w:p>
    <w:p w:rsidR="001D752D" w:rsidRPr="001D752D" w:rsidRDefault="001D752D" w:rsidP="001D752D">
      <w:pPr>
        <w:ind w:firstLine="0"/>
        <w:rPr>
          <w:rtl/>
        </w:rPr>
      </w:pPr>
      <w:r w:rsidRPr="001D752D">
        <w:rPr>
          <w:rFonts w:hint="cs"/>
          <w:rtl/>
        </w:rPr>
        <w:t xml:space="preserve">שר המשפטים אבי </w:t>
      </w:r>
      <w:proofErr w:type="spellStart"/>
      <w:r w:rsidRPr="001D752D">
        <w:rPr>
          <w:rFonts w:hint="cs"/>
          <w:rtl/>
        </w:rPr>
        <w:t>ניסנקורן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844"/>
      </w:tblGrid>
      <w:tr w:rsidR="00AF5F98" w:rsidTr="00AF5F98">
        <w:tc>
          <w:tcPr>
            <w:tcW w:w="0" w:type="auto"/>
            <w:shd w:val="clear" w:color="auto" w:fill="auto"/>
          </w:tcPr>
          <w:p w:rsidR="00AF5F98" w:rsidRDefault="00AF5F98" w:rsidP="001D752D">
            <w:pPr>
              <w:ind w:firstLine="0"/>
              <w:rPr>
                <w:rtl/>
              </w:rPr>
            </w:pPr>
            <w:r>
              <w:rPr>
                <w:rFonts w:hint="cs"/>
                <w:rtl/>
              </w:rPr>
              <w:t>רז נזרי</w:t>
            </w:r>
          </w:p>
        </w:tc>
        <w:tc>
          <w:tcPr>
            <w:tcW w:w="0" w:type="auto"/>
            <w:shd w:val="clear" w:color="auto" w:fill="auto"/>
          </w:tcPr>
          <w:p w:rsidR="00AF5F98" w:rsidRDefault="00AF5F98" w:rsidP="001D752D">
            <w:pPr>
              <w:ind w:firstLine="0"/>
              <w:rPr>
                <w:rtl/>
              </w:rPr>
            </w:pPr>
            <w:r>
              <w:rPr>
                <w:rFonts w:hint="cs"/>
                <w:rtl/>
              </w:rPr>
              <w:t>–</w:t>
            </w:r>
          </w:p>
        </w:tc>
        <w:tc>
          <w:tcPr>
            <w:tcW w:w="0" w:type="auto"/>
            <w:shd w:val="clear" w:color="auto" w:fill="auto"/>
          </w:tcPr>
          <w:p w:rsidR="00AF5F98" w:rsidRDefault="00AF5F98" w:rsidP="001D752D">
            <w:pPr>
              <w:ind w:firstLine="0"/>
              <w:rPr>
                <w:rtl/>
              </w:rPr>
            </w:pPr>
            <w:r>
              <w:rPr>
                <w:rFonts w:hint="cs"/>
                <w:rtl/>
              </w:rPr>
              <w:t>המשנה ליועץ המשפטי לממשלה, משרד המשפטים</w:t>
            </w:r>
          </w:p>
        </w:tc>
      </w:tr>
      <w:tr w:rsidR="00AF5F98" w:rsidTr="00AF5F98">
        <w:tc>
          <w:tcPr>
            <w:tcW w:w="0" w:type="auto"/>
            <w:shd w:val="clear" w:color="auto" w:fill="auto"/>
          </w:tcPr>
          <w:p w:rsidR="00AF5F98" w:rsidRDefault="00AF5F98" w:rsidP="001D752D">
            <w:pPr>
              <w:ind w:firstLine="0"/>
              <w:rPr>
                <w:rtl/>
              </w:rPr>
            </w:pPr>
            <w:r>
              <w:rPr>
                <w:rtl/>
              </w:rPr>
              <w:t>אי</w:t>
            </w:r>
            <w:r w:rsidR="00290D1D">
              <w:rPr>
                <w:rFonts w:hint="cs"/>
                <w:rtl/>
              </w:rPr>
              <w:t>י</w:t>
            </w:r>
            <w:r>
              <w:rPr>
                <w:rtl/>
              </w:rPr>
              <w:t>ל זנדברג</w:t>
            </w:r>
          </w:p>
        </w:tc>
        <w:tc>
          <w:tcPr>
            <w:tcW w:w="0" w:type="auto"/>
            <w:shd w:val="clear" w:color="auto" w:fill="auto"/>
          </w:tcPr>
          <w:p w:rsidR="00AF5F98" w:rsidRDefault="00AF5F98" w:rsidP="001D752D">
            <w:pPr>
              <w:ind w:firstLine="0"/>
              <w:rPr>
                <w:rtl/>
              </w:rPr>
            </w:pPr>
            <w:r>
              <w:rPr>
                <w:rtl/>
              </w:rPr>
              <w:t>–</w:t>
            </w:r>
          </w:p>
        </w:tc>
        <w:tc>
          <w:tcPr>
            <w:tcW w:w="0" w:type="auto"/>
            <w:shd w:val="clear" w:color="auto" w:fill="auto"/>
          </w:tcPr>
          <w:p w:rsidR="00AF5F98" w:rsidRDefault="00AF5F98" w:rsidP="001D752D">
            <w:pPr>
              <w:ind w:firstLine="0"/>
              <w:rPr>
                <w:rtl/>
              </w:rPr>
            </w:pPr>
            <w:r>
              <w:rPr>
                <w:rtl/>
              </w:rPr>
              <w:t>ממונה בכיר-מח' יעוץ וחקיקה, משרד המשפטים</w:t>
            </w:r>
          </w:p>
        </w:tc>
      </w:tr>
      <w:tr w:rsidR="00AF5F98" w:rsidTr="00AF5F98">
        <w:tc>
          <w:tcPr>
            <w:tcW w:w="0" w:type="auto"/>
            <w:shd w:val="clear" w:color="auto" w:fill="auto"/>
          </w:tcPr>
          <w:p w:rsidR="00AF5F98" w:rsidRDefault="00AF5F98" w:rsidP="001D752D">
            <w:pPr>
              <w:ind w:firstLine="0"/>
              <w:rPr>
                <w:rtl/>
              </w:rPr>
            </w:pPr>
            <w:r>
              <w:rPr>
                <w:rtl/>
              </w:rPr>
              <w:t>לילך וגנר</w:t>
            </w:r>
          </w:p>
        </w:tc>
        <w:tc>
          <w:tcPr>
            <w:tcW w:w="0" w:type="auto"/>
            <w:shd w:val="clear" w:color="auto" w:fill="auto"/>
          </w:tcPr>
          <w:p w:rsidR="00AF5F98" w:rsidRDefault="00AF5F98" w:rsidP="001D752D">
            <w:pPr>
              <w:ind w:firstLine="0"/>
              <w:rPr>
                <w:rtl/>
              </w:rPr>
            </w:pPr>
            <w:r>
              <w:rPr>
                <w:rtl/>
              </w:rPr>
              <w:t>–</w:t>
            </w:r>
          </w:p>
        </w:tc>
        <w:tc>
          <w:tcPr>
            <w:tcW w:w="0" w:type="auto"/>
            <w:shd w:val="clear" w:color="auto" w:fill="auto"/>
          </w:tcPr>
          <w:p w:rsidR="00AF5F98" w:rsidRDefault="00AF5F98" w:rsidP="001D752D">
            <w:pPr>
              <w:ind w:firstLine="0"/>
              <w:rPr>
                <w:rtl/>
              </w:rPr>
            </w:pPr>
            <w:r>
              <w:rPr>
                <w:rtl/>
              </w:rPr>
              <w:t>פרקליטה-מח' יעוץ וחקיקה, משרד המשפטים</w:t>
            </w:r>
          </w:p>
        </w:tc>
      </w:tr>
      <w:tr w:rsidR="00744109" w:rsidTr="00AF5F98">
        <w:tc>
          <w:tcPr>
            <w:tcW w:w="0" w:type="auto"/>
            <w:shd w:val="clear" w:color="auto" w:fill="auto"/>
          </w:tcPr>
          <w:p w:rsidR="00744109" w:rsidRDefault="00744109" w:rsidP="001D752D">
            <w:pPr>
              <w:ind w:firstLine="0"/>
              <w:rPr>
                <w:rtl/>
              </w:rPr>
            </w:pPr>
            <w:r>
              <w:rPr>
                <w:rtl/>
              </w:rPr>
              <w:t xml:space="preserve">גאל פני </w:t>
            </w:r>
            <w:proofErr w:type="spellStart"/>
            <w:r>
              <w:rPr>
                <w:rtl/>
              </w:rPr>
              <w:t>אזריאל</w:t>
            </w:r>
            <w:proofErr w:type="spellEnd"/>
          </w:p>
        </w:tc>
        <w:tc>
          <w:tcPr>
            <w:tcW w:w="0" w:type="auto"/>
            <w:shd w:val="clear" w:color="auto" w:fill="auto"/>
          </w:tcPr>
          <w:p w:rsidR="00744109" w:rsidRDefault="00744109" w:rsidP="001D752D">
            <w:pPr>
              <w:ind w:firstLine="0"/>
              <w:rPr>
                <w:rtl/>
              </w:rPr>
            </w:pPr>
            <w:r>
              <w:rPr>
                <w:rFonts w:hint="cs"/>
                <w:rtl/>
              </w:rPr>
              <w:t>–</w:t>
            </w:r>
          </w:p>
        </w:tc>
        <w:tc>
          <w:tcPr>
            <w:tcW w:w="0" w:type="auto"/>
            <w:shd w:val="clear" w:color="auto" w:fill="auto"/>
          </w:tcPr>
          <w:p w:rsidR="00744109" w:rsidRDefault="00744109" w:rsidP="001D752D">
            <w:pPr>
              <w:ind w:firstLine="0"/>
              <w:rPr>
                <w:rtl/>
              </w:rPr>
            </w:pPr>
            <w:r>
              <w:rPr>
                <w:rtl/>
              </w:rPr>
              <w:t>עו"ד-מחלקת יעוץ וחקיקה, משרד המשפטים</w:t>
            </w:r>
          </w:p>
        </w:tc>
      </w:tr>
      <w:tr w:rsidR="00744109" w:rsidTr="00AF5F98">
        <w:tc>
          <w:tcPr>
            <w:tcW w:w="0" w:type="auto"/>
            <w:shd w:val="clear" w:color="auto" w:fill="auto"/>
          </w:tcPr>
          <w:p w:rsidR="00744109" w:rsidRDefault="00744109" w:rsidP="00364572">
            <w:pPr>
              <w:ind w:firstLine="0"/>
              <w:rPr>
                <w:rtl/>
              </w:rPr>
            </w:pPr>
            <w:r>
              <w:rPr>
                <w:rtl/>
              </w:rPr>
              <w:t xml:space="preserve">שי </w:t>
            </w:r>
            <w:proofErr w:type="spellStart"/>
            <w:r>
              <w:rPr>
                <w:rtl/>
              </w:rPr>
              <w:t>גלבר</w:t>
            </w:r>
            <w:r w:rsidR="00364572">
              <w:rPr>
                <w:rFonts w:hint="cs"/>
                <w:rtl/>
              </w:rPr>
              <w:t>ג</w:t>
            </w:r>
            <w:proofErr w:type="spellEnd"/>
            <w:r>
              <w:rPr>
                <w:rtl/>
              </w:rPr>
              <w:t>-סומך</w:t>
            </w:r>
          </w:p>
        </w:tc>
        <w:tc>
          <w:tcPr>
            <w:tcW w:w="0" w:type="auto"/>
            <w:shd w:val="clear" w:color="auto" w:fill="auto"/>
          </w:tcPr>
          <w:p w:rsidR="00744109" w:rsidRDefault="00744109" w:rsidP="001D752D">
            <w:pPr>
              <w:ind w:firstLine="0"/>
              <w:rPr>
                <w:rtl/>
              </w:rPr>
            </w:pPr>
            <w:r>
              <w:rPr>
                <w:rtl/>
              </w:rPr>
              <w:t>–</w:t>
            </w:r>
          </w:p>
        </w:tc>
        <w:tc>
          <w:tcPr>
            <w:tcW w:w="0" w:type="auto"/>
            <w:shd w:val="clear" w:color="auto" w:fill="auto"/>
          </w:tcPr>
          <w:p w:rsidR="00744109" w:rsidRDefault="00744109" w:rsidP="001D752D">
            <w:pPr>
              <w:ind w:firstLine="0"/>
              <w:rPr>
                <w:rtl/>
              </w:rPr>
            </w:pPr>
            <w:r>
              <w:rPr>
                <w:rtl/>
              </w:rPr>
              <w:t>עו"ד-מח' יעוץ וחקיקה, משרד המשפטים</w:t>
            </w:r>
          </w:p>
        </w:tc>
      </w:tr>
      <w:tr w:rsidR="00AF5F98" w:rsidTr="00AF5F98">
        <w:tc>
          <w:tcPr>
            <w:tcW w:w="0" w:type="auto"/>
            <w:shd w:val="clear" w:color="auto" w:fill="auto"/>
          </w:tcPr>
          <w:p w:rsidR="00AF5F98" w:rsidRDefault="00AF5F98" w:rsidP="001D752D">
            <w:pPr>
              <w:ind w:firstLine="0"/>
              <w:rPr>
                <w:rtl/>
              </w:rPr>
            </w:pPr>
            <w:r>
              <w:rPr>
                <w:rtl/>
              </w:rPr>
              <w:t>יעל כהן</w:t>
            </w:r>
          </w:p>
        </w:tc>
        <w:tc>
          <w:tcPr>
            <w:tcW w:w="0" w:type="auto"/>
            <w:shd w:val="clear" w:color="auto" w:fill="auto"/>
          </w:tcPr>
          <w:p w:rsidR="00AF5F98" w:rsidRDefault="00AF5F98" w:rsidP="001D752D">
            <w:pPr>
              <w:ind w:firstLine="0"/>
              <w:rPr>
                <w:rtl/>
              </w:rPr>
            </w:pPr>
            <w:r>
              <w:rPr>
                <w:rFonts w:hint="cs"/>
                <w:rtl/>
              </w:rPr>
              <w:t>–</w:t>
            </w:r>
          </w:p>
        </w:tc>
        <w:tc>
          <w:tcPr>
            <w:tcW w:w="0" w:type="auto"/>
            <w:shd w:val="clear" w:color="auto" w:fill="auto"/>
          </w:tcPr>
          <w:p w:rsidR="00AF5F98" w:rsidRDefault="00744109" w:rsidP="001D752D">
            <w:pPr>
              <w:ind w:firstLine="0"/>
              <w:rPr>
                <w:rtl/>
              </w:rPr>
            </w:pPr>
            <w:r>
              <w:rPr>
                <w:rFonts w:hint="cs"/>
                <w:rtl/>
              </w:rPr>
              <w:t>סגנית בכירה ליועצת המשפטית, משרד ראש הממשלה</w:t>
            </w:r>
          </w:p>
        </w:tc>
      </w:tr>
      <w:tr w:rsidR="00AF5F98" w:rsidTr="00AF5F98">
        <w:tc>
          <w:tcPr>
            <w:tcW w:w="0" w:type="auto"/>
            <w:shd w:val="clear" w:color="auto" w:fill="auto"/>
          </w:tcPr>
          <w:p w:rsidR="00AF5F98" w:rsidRDefault="00AF5F98" w:rsidP="001D752D">
            <w:pPr>
              <w:ind w:firstLine="0"/>
              <w:rPr>
                <w:rtl/>
              </w:rPr>
            </w:pPr>
            <w:r>
              <w:rPr>
                <w:rFonts w:hint="cs"/>
                <w:rtl/>
              </w:rPr>
              <w:t>ד"ר אודי קלינר</w:t>
            </w:r>
          </w:p>
        </w:tc>
        <w:tc>
          <w:tcPr>
            <w:tcW w:w="0" w:type="auto"/>
            <w:shd w:val="clear" w:color="auto" w:fill="auto"/>
          </w:tcPr>
          <w:p w:rsidR="00AF5F98" w:rsidRDefault="00AF5F98" w:rsidP="001D752D">
            <w:pPr>
              <w:ind w:firstLine="0"/>
              <w:rPr>
                <w:rtl/>
              </w:rPr>
            </w:pPr>
            <w:r>
              <w:rPr>
                <w:rFonts w:hint="cs"/>
                <w:rtl/>
              </w:rPr>
              <w:t>–</w:t>
            </w:r>
          </w:p>
        </w:tc>
        <w:tc>
          <w:tcPr>
            <w:tcW w:w="0" w:type="auto"/>
            <w:shd w:val="clear" w:color="auto" w:fill="auto"/>
          </w:tcPr>
          <w:p w:rsidR="00AF5F98" w:rsidRDefault="00AF5F98" w:rsidP="001D752D">
            <w:pPr>
              <w:ind w:firstLine="0"/>
              <w:rPr>
                <w:rtl/>
              </w:rPr>
            </w:pPr>
            <w:r>
              <w:rPr>
                <w:rFonts w:hint="cs"/>
                <w:rtl/>
              </w:rPr>
              <w:t>סגן ראש שירותי בריאות הציבור, משרד הבריאות</w:t>
            </w:r>
          </w:p>
        </w:tc>
      </w:tr>
      <w:tr w:rsidR="00AF5F98" w:rsidTr="00AF5F98">
        <w:tc>
          <w:tcPr>
            <w:tcW w:w="0" w:type="auto"/>
            <w:shd w:val="clear" w:color="auto" w:fill="auto"/>
          </w:tcPr>
          <w:p w:rsidR="00AF5F98" w:rsidRDefault="00AF5F98" w:rsidP="001D752D">
            <w:pPr>
              <w:ind w:firstLine="0"/>
              <w:rPr>
                <w:rtl/>
              </w:rPr>
            </w:pPr>
            <w:r>
              <w:rPr>
                <w:rFonts w:hint="cs"/>
                <w:rtl/>
              </w:rPr>
              <w:t>מיכל גולדברג</w:t>
            </w:r>
          </w:p>
        </w:tc>
        <w:tc>
          <w:tcPr>
            <w:tcW w:w="0" w:type="auto"/>
            <w:shd w:val="clear" w:color="auto" w:fill="auto"/>
          </w:tcPr>
          <w:p w:rsidR="00AF5F98" w:rsidRDefault="00AF5F98" w:rsidP="001D752D">
            <w:pPr>
              <w:ind w:firstLine="0"/>
              <w:rPr>
                <w:rtl/>
              </w:rPr>
            </w:pPr>
            <w:r>
              <w:rPr>
                <w:rFonts w:hint="eastAsia"/>
                <w:rtl/>
              </w:rPr>
              <w:t>–</w:t>
            </w:r>
          </w:p>
        </w:tc>
        <w:tc>
          <w:tcPr>
            <w:tcW w:w="0" w:type="auto"/>
            <w:shd w:val="clear" w:color="auto" w:fill="auto"/>
          </w:tcPr>
          <w:p w:rsidR="00AF5F98" w:rsidRDefault="00AF5F98" w:rsidP="001D752D">
            <w:pPr>
              <w:ind w:firstLine="0"/>
              <w:rPr>
                <w:rtl/>
              </w:rPr>
            </w:pPr>
            <w:r>
              <w:rPr>
                <w:rFonts w:hint="cs"/>
                <w:rtl/>
              </w:rPr>
              <w:t>משנה ליועמ"ש משרד הבריאות</w:t>
            </w:r>
          </w:p>
        </w:tc>
      </w:tr>
      <w:tr w:rsidR="00AF5F98" w:rsidTr="00AF5F98">
        <w:tc>
          <w:tcPr>
            <w:tcW w:w="0" w:type="auto"/>
            <w:shd w:val="clear" w:color="auto" w:fill="auto"/>
          </w:tcPr>
          <w:p w:rsidR="00AF5F98" w:rsidRDefault="00335A78" w:rsidP="001D752D">
            <w:pPr>
              <w:ind w:firstLine="0"/>
              <w:rPr>
                <w:rtl/>
              </w:rPr>
            </w:pPr>
            <w:r>
              <w:rPr>
                <w:rFonts w:hint="cs"/>
                <w:rtl/>
              </w:rPr>
              <w:t>מירה</w:t>
            </w:r>
            <w:r w:rsidR="00AF5F98">
              <w:rPr>
                <w:rtl/>
              </w:rPr>
              <w:t xml:space="preserve"> סלומון</w:t>
            </w:r>
          </w:p>
        </w:tc>
        <w:tc>
          <w:tcPr>
            <w:tcW w:w="0" w:type="auto"/>
            <w:shd w:val="clear" w:color="auto" w:fill="auto"/>
          </w:tcPr>
          <w:p w:rsidR="00AF5F98" w:rsidRDefault="00AF5F98" w:rsidP="001D752D">
            <w:pPr>
              <w:ind w:firstLine="0"/>
              <w:rPr>
                <w:rtl/>
              </w:rPr>
            </w:pPr>
            <w:r>
              <w:rPr>
                <w:rtl/>
              </w:rPr>
              <w:t>–</w:t>
            </w:r>
          </w:p>
        </w:tc>
        <w:tc>
          <w:tcPr>
            <w:tcW w:w="0" w:type="auto"/>
            <w:shd w:val="clear" w:color="auto" w:fill="auto"/>
          </w:tcPr>
          <w:p w:rsidR="00AF5F98" w:rsidRDefault="00AF5F98" w:rsidP="001D752D">
            <w:pPr>
              <w:ind w:firstLine="0"/>
              <w:rPr>
                <w:rtl/>
              </w:rPr>
            </w:pPr>
            <w:r>
              <w:rPr>
                <w:rFonts w:hint="cs"/>
                <w:rtl/>
              </w:rPr>
              <w:t>ה</w:t>
            </w:r>
            <w:r>
              <w:rPr>
                <w:rtl/>
              </w:rPr>
              <w:t>יו</w:t>
            </w:r>
            <w:r>
              <w:rPr>
                <w:rFonts w:hint="cs"/>
                <w:rtl/>
              </w:rPr>
              <w:t xml:space="preserve">עצת המשפטית, </w:t>
            </w:r>
            <w:r>
              <w:rPr>
                <w:rtl/>
              </w:rPr>
              <w:t>מ</w:t>
            </w:r>
            <w:r>
              <w:rPr>
                <w:rFonts w:hint="cs"/>
                <w:rtl/>
              </w:rPr>
              <w:t>רכז ה</w:t>
            </w:r>
            <w:r>
              <w:rPr>
                <w:rtl/>
              </w:rPr>
              <w:t xml:space="preserve">שלטון </w:t>
            </w:r>
            <w:r>
              <w:rPr>
                <w:rFonts w:hint="cs"/>
                <w:rtl/>
              </w:rPr>
              <w:t>ה</w:t>
            </w:r>
            <w:r>
              <w:rPr>
                <w:rtl/>
              </w:rPr>
              <w:t>מקומי</w:t>
            </w:r>
          </w:p>
        </w:tc>
      </w:tr>
    </w:tbl>
    <w:p w:rsidR="00744109" w:rsidRDefault="00744109" w:rsidP="001D752D">
      <w:pPr>
        <w:ind w:firstLine="0"/>
        <w:rPr>
          <w:bCs/>
          <w:u w:val="single"/>
          <w:rtl/>
        </w:rPr>
      </w:pPr>
    </w:p>
    <w:p w:rsidR="00744109" w:rsidRDefault="00744109" w:rsidP="001D752D">
      <w:pPr>
        <w:ind w:firstLine="0"/>
        <w:rPr>
          <w:bCs/>
          <w:u w:val="single"/>
          <w:rtl/>
        </w:rPr>
      </w:pPr>
      <w:r w:rsidRPr="00744109">
        <w:rPr>
          <w:bCs/>
          <w:u w:val="single"/>
          <w:rtl/>
        </w:rPr>
        <w:t>מוזמנים</w:t>
      </w:r>
      <w:r>
        <w:rPr>
          <w:rFonts w:hint="cs"/>
          <w:bCs/>
          <w:u w:val="single"/>
          <w:rtl/>
        </w:rPr>
        <w:t xml:space="preserve"> באמצעים מקוונים</w:t>
      </w:r>
      <w:r w:rsidRPr="00744109">
        <w:rPr>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960"/>
      </w:tblGrid>
      <w:tr w:rsidR="00744109" w:rsidTr="00426131">
        <w:tc>
          <w:tcPr>
            <w:tcW w:w="0" w:type="auto"/>
            <w:shd w:val="clear" w:color="auto" w:fill="auto"/>
          </w:tcPr>
          <w:p w:rsidR="00744109" w:rsidRDefault="00364572" w:rsidP="001D752D">
            <w:pPr>
              <w:ind w:firstLine="0"/>
              <w:rPr>
                <w:rtl/>
              </w:rPr>
            </w:pPr>
            <w:proofErr w:type="spellStart"/>
            <w:r>
              <w:rPr>
                <w:rFonts w:hint="cs"/>
                <w:rtl/>
              </w:rPr>
              <w:t>דיקלה</w:t>
            </w:r>
            <w:proofErr w:type="spellEnd"/>
            <w:r>
              <w:rPr>
                <w:rFonts w:hint="cs"/>
                <w:rtl/>
              </w:rPr>
              <w:t xml:space="preserve"> חורש</w:t>
            </w:r>
          </w:p>
        </w:tc>
        <w:tc>
          <w:tcPr>
            <w:tcW w:w="0" w:type="auto"/>
            <w:shd w:val="clear" w:color="auto" w:fill="auto"/>
          </w:tcPr>
          <w:p w:rsidR="00744109" w:rsidRDefault="00744109" w:rsidP="001D752D">
            <w:pPr>
              <w:ind w:firstLine="0"/>
              <w:rPr>
                <w:rtl/>
              </w:rPr>
            </w:pPr>
            <w:r>
              <w:rPr>
                <w:rtl/>
              </w:rPr>
              <w:t>–</w:t>
            </w:r>
          </w:p>
        </w:tc>
        <w:tc>
          <w:tcPr>
            <w:tcW w:w="0" w:type="auto"/>
            <w:shd w:val="clear" w:color="auto" w:fill="auto"/>
          </w:tcPr>
          <w:p w:rsidR="00744109" w:rsidRDefault="00364572" w:rsidP="001D752D">
            <w:pPr>
              <w:ind w:firstLine="0"/>
              <w:rPr>
                <w:rtl/>
              </w:rPr>
            </w:pPr>
            <w:r>
              <w:rPr>
                <w:rFonts w:hint="cs"/>
                <w:rtl/>
              </w:rPr>
              <w:t>ממונה יעוץ משפטי, משרד העבודה, הרווחה והשירותים החברתיים</w:t>
            </w:r>
          </w:p>
        </w:tc>
      </w:tr>
      <w:tr w:rsidR="00744109" w:rsidTr="00426131">
        <w:tc>
          <w:tcPr>
            <w:tcW w:w="0" w:type="auto"/>
            <w:shd w:val="clear" w:color="auto" w:fill="auto"/>
          </w:tcPr>
          <w:p w:rsidR="00744109" w:rsidRDefault="00364572" w:rsidP="001D752D">
            <w:pPr>
              <w:ind w:firstLine="0"/>
              <w:rPr>
                <w:rtl/>
              </w:rPr>
            </w:pPr>
            <w:r>
              <w:rPr>
                <w:rFonts w:hint="cs"/>
                <w:rtl/>
              </w:rPr>
              <w:t xml:space="preserve">נטלי </w:t>
            </w:r>
            <w:proofErr w:type="spellStart"/>
            <w:r>
              <w:rPr>
                <w:rFonts w:hint="cs"/>
                <w:rtl/>
              </w:rPr>
              <w:t>מופסיק</w:t>
            </w:r>
            <w:proofErr w:type="spellEnd"/>
          </w:p>
        </w:tc>
        <w:tc>
          <w:tcPr>
            <w:tcW w:w="0" w:type="auto"/>
            <w:shd w:val="clear" w:color="auto" w:fill="auto"/>
          </w:tcPr>
          <w:p w:rsidR="00744109" w:rsidRDefault="00744109" w:rsidP="001D752D">
            <w:pPr>
              <w:ind w:firstLine="0"/>
              <w:rPr>
                <w:rtl/>
              </w:rPr>
            </w:pPr>
            <w:r>
              <w:rPr>
                <w:rtl/>
              </w:rPr>
              <w:t>–</w:t>
            </w:r>
          </w:p>
        </w:tc>
        <w:tc>
          <w:tcPr>
            <w:tcW w:w="0" w:type="auto"/>
            <w:shd w:val="clear" w:color="auto" w:fill="auto"/>
          </w:tcPr>
          <w:p w:rsidR="00744109" w:rsidRDefault="00364572" w:rsidP="001D752D">
            <w:pPr>
              <w:ind w:firstLine="0"/>
              <w:rPr>
                <w:rtl/>
              </w:rPr>
            </w:pPr>
            <w:r>
              <w:rPr>
                <w:rFonts w:hint="cs"/>
                <w:rtl/>
              </w:rPr>
              <w:t>הלשכה המשפטית, משרד העבודה, הרווחה והשירותים החברתיים</w:t>
            </w:r>
          </w:p>
        </w:tc>
      </w:tr>
      <w:tr w:rsidR="00744109" w:rsidTr="00426131">
        <w:tc>
          <w:tcPr>
            <w:tcW w:w="0" w:type="auto"/>
            <w:shd w:val="clear" w:color="auto" w:fill="auto"/>
          </w:tcPr>
          <w:p w:rsidR="00744109" w:rsidRDefault="00364572" w:rsidP="001D752D">
            <w:pPr>
              <w:ind w:firstLine="0"/>
              <w:rPr>
                <w:rtl/>
              </w:rPr>
            </w:pPr>
            <w:r>
              <w:rPr>
                <w:rFonts w:hint="cs"/>
                <w:rtl/>
              </w:rPr>
              <w:t xml:space="preserve">אלעד </w:t>
            </w:r>
            <w:proofErr w:type="spellStart"/>
            <w:r>
              <w:rPr>
                <w:rFonts w:hint="cs"/>
                <w:rtl/>
              </w:rPr>
              <w:t>גודינגר</w:t>
            </w:r>
            <w:proofErr w:type="spellEnd"/>
          </w:p>
        </w:tc>
        <w:tc>
          <w:tcPr>
            <w:tcW w:w="0" w:type="auto"/>
            <w:shd w:val="clear" w:color="auto" w:fill="auto"/>
          </w:tcPr>
          <w:p w:rsidR="00744109" w:rsidRDefault="00744109" w:rsidP="001D752D">
            <w:pPr>
              <w:ind w:firstLine="0"/>
              <w:rPr>
                <w:rtl/>
              </w:rPr>
            </w:pPr>
            <w:r>
              <w:rPr>
                <w:rtl/>
              </w:rPr>
              <w:t>–</w:t>
            </w:r>
          </w:p>
        </w:tc>
        <w:tc>
          <w:tcPr>
            <w:tcW w:w="0" w:type="auto"/>
            <w:shd w:val="clear" w:color="auto" w:fill="auto"/>
          </w:tcPr>
          <w:p w:rsidR="00744109" w:rsidRDefault="00364572" w:rsidP="001D752D">
            <w:pPr>
              <w:ind w:firstLine="0"/>
              <w:rPr>
                <w:rtl/>
              </w:rPr>
            </w:pPr>
            <w:r>
              <w:rPr>
                <w:rFonts w:hint="cs"/>
                <w:rtl/>
              </w:rPr>
              <w:t>עו"ד, ראש תחום מדיניות ציבורית, ההסתדרות הרפואית בישראל</w:t>
            </w:r>
          </w:p>
        </w:tc>
      </w:tr>
      <w:tr w:rsidR="00364572" w:rsidTr="00426131">
        <w:tc>
          <w:tcPr>
            <w:tcW w:w="0" w:type="auto"/>
            <w:shd w:val="clear" w:color="auto" w:fill="auto"/>
          </w:tcPr>
          <w:p w:rsidR="00364572" w:rsidRDefault="00364572" w:rsidP="00364572">
            <w:pPr>
              <w:ind w:firstLine="0"/>
              <w:rPr>
                <w:rtl/>
              </w:rPr>
            </w:pPr>
            <w:r>
              <w:rPr>
                <w:rFonts w:hint="cs"/>
                <w:rtl/>
              </w:rPr>
              <w:t>גבי לסקי</w:t>
            </w:r>
          </w:p>
        </w:tc>
        <w:tc>
          <w:tcPr>
            <w:tcW w:w="0" w:type="auto"/>
            <w:shd w:val="clear" w:color="auto" w:fill="auto"/>
          </w:tcPr>
          <w:p w:rsidR="00364572" w:rsidRDefault="00364572" w:rsidP="00364572">
            <w:pPr>
              <w:ind w:firstLine="0"/>
              <w:rPr>
                <w:rtl/>
              </w:rPr>
            </w:pPr>
            <w:r>
              <w:rPr>
                <w:rtl/>
              </w:rPr>
              <w:t>–</w:t>
            </w:r>
          </w:p>
        </w:tc>
        <w:tc>
          <w:tcPr>
            <w:tcW w:w="0" w:type="auto"/>
            <w:shd w:val="clear" w:color="auto" w:fill="auto"/>
          </w:tcPr>
          <w:p w:rsidR="00364572" w:rsidRDefault="00364572" w:rsidP="00364572">
            <w:pPr>
              <w:ind w:firstLine="0"/>
              <w:rPr>
                <w:rtl/>
              </w:rPr>
            </w:pPr>
            <w:r>
              <w:rPr>
                <w:rFonts w:hint="cs"/>
                <w:rtl/>
              </w:rPr>
              <w:t>עו"ד, לשכת עורכי הדין</w:t>
            </w:r>
          </w:p>
        </w:tc>
      </w:tr>
      <w:tr w:rsidR="00364572" w:rsidTr="00426131">
        <w:tc>
          <w:tcPr>
            <w:tcW w:w="0" w:type="auto"/>
            <w:shd w:val="clear" w:color="auto" w:fill="auto"/>
          </w:tcPr>
          <w:p w:rsidR="00364572" w:rsidRDefault="00364572" w:rsidP="00364572">
            <w:pPr>
              <w:ind w:firstLine="0"/>
              <w:rPr>
                <w:rtl/>
              </w:rPr>
            </w:pPr>
            <w:r>
              <w:rPr>
                <w:rFonts w:hint="cs"/>
                <w:rtl/>
              </w:rPr>
              <w:t>ד"ר עמי פוקס</w:t>
            </w:r>
          </w:p>
        </w:tc>
        <w:tc>
          <w:tcPr>
            <w:tcW w:w="0" w:type="auto"/>
            <w:shd w:val="clear" w:color="auto" w:fill="auto"/>
          </w:tcPr>
          <w:p w:rsidR="00364572" w:rsidRDefault="00364572" w:rsidP="00364572">
            <w:pPr>
              <w:ind w:firstLine="0"/>
              <w:rPr>
                <w:rtl/>
              </w:rPr>
            </w:pPr>
            <w:r>
              <w:rPr>
                <w:rtl/>
              </w:rPr>
              <w:t>–</w:t>
            </w:r>
          </w:p>
        </w:tc>
        <w:tc>
          <w:tcPr>
            <w:tcW w:w="0" w:type="auto"/>
            <w:shd w:val="clear" w:color="auto" w:fill="auto"/>
          </w:tcPr>
          <w:p w:rsidR="00364572" w:rsidRDefault="00364572" w:rsidP="00364572">
            <w:pPr>
              <w:ind w:firstLine="0"/>
              <w:rPr>
                <w:rtl/>
              </w:rPr>
            </w:pPr>
            <w:r>
              <w:rPr>
                <w:rFonts w:hint="cs"/>
                <w:rtl/>
              </w:rPr>
              <w:t>חוקר, המכון הישראלי לדמוקרטיה</w:t>
            </w:r>
          </w:p>
        </w:tc>
      </w:tr>
      <w:tr w:rsidR="00364572" w:rsidTr="00426131">
        <w:tc>
          <w:tcPr>
            <w:tcW w:w="0" w:type="auto"/>
            <w:shd w:val="clear" w:color="auto" w:fill="auto"/>
          </w:tcPr>
          <w:p w:rsidR="00364572" w:rsidRDefault="00364572" w:rsidP="00364572">
            <w:pPr>
              <w:ind w:firstLine="0"/>
              <w:rPr>
                <w:rtl/>
              </w:rPr>
            </w:pPr>
            <w:r>
              <w:rPr>
                <w:rFonts w:hint="cs"/>
                <w:rtl/>
              </w:rPr>
              <w:t xml:space="preserve">אורלי ארז </w:t>
            </w:r>
            <w:proofErr w:type="spellStart"/>
            <w:r>
              <w:rPr>
                <w:rFonts w:hint="cs"/>
                <w:rtl/>
              </w:rPr>
              <w:t>לחובסקי</w:t>
            </w:r>
            <w:proofErr w:type="spellEnd"/>
          </w:p>
        </w:tc>
        <w:tc>
          <w:tcPr>
            <w:tcW w:w="0" w:type="auto"/>
            <w:shd w:val="clear" w:color="auto" w:fill="auto"/>
          </w:tcPr>
          <w:p w:rsidR="00364572" w:rsidRDefault="00364572" w:rsidP="00364572">
            <w:pPr>
              <w:ind w:firstLine="0"/>
              <w:rPr>
                <w:rtl/>
              </w:rPr>
            </w:pPr>
            <w:r>
              <w:rPr>
                <w:rFonts w:hint="cs"/>
                <w:rtl/>
              </w:rPr>
              <w:t>–</w:t>
            </w:r>
          </w:p>
        </w:tc>
        <w:tc>
          <w:tcPr>
            <w:tcW w:w="0" w:type="auto"/>
            <w:shd w:val="clear" w:color="auto" w:fill="auto"/>
          </w:tcPr>
          <w:p w:rsidR="00364572" w:rsidRDefault="00364572" w:rsidP="00364572">
            <w:pPr>
              <w:ind w:firstLine="0"/>
              <w:rPr>
                <w:rtl/>
              </w:rPr>
            </w:pPr>
            <w:r>
              <w:rPr>
                <w:rFonts w:hint="cs"/>
                <w:rtl/>
              </w:rPr>
              <w:t>מנהלת המחלקה המשפטית, המרכז הרפורמי לדת ומדינה</w:t>
            </w:r>
          </w:p>
        </w:tc>
      </w:tr>
    </w:tbl>
    <w:p w:rsidR="00744109" w:rsidRDefault="00744109" w:rsidP="001D752D">
      <w:pPr>
        <w:ind w:firstLine="0"/>
        <w:rPr>
          <w:rtl/>
        </w:rPr>
      </w:pPr>
    </w:p>
    <w:p w:rsidR="001D752D" w:rsidRPr="001D752D" w:rsidRDefault="001D752D" w:rsidP="001D752D">
      <w:pPr>
        <w:ind w:firstLine="0"/>
        <w:outlineLvl w:val="1"/>
        <w:rPr>
          <w:rtl/>
        </w:rPr>
      </w:pPr>
      <w:r w:rsidRPr="001D752D">
        <w:rPr>
          <w:rFonts w:hint="cs"/>
          <w:b/>
          <w:bCs/>
          <w:u w:val="single"/>
          <w:rtl/>
        </w:rPr>
        <w:t>ייעוץ משפטי:</w:t>
      </w:r>
      <w:r w:rsidRPr="001D752D">
        <w:rPr>
          <w:rFonts w:hint="cs"/>
          <w:rtl/>
        </w:rPr>
        <w:t xml:space="preserve"> </w:t>
      </w:r>
    </w:p>
    <w:p w:rsidR="001D752D" w:rsidRPr="001D752D" w:rsidRDefault="001D752D" w:rsidP="001D752D">
      <w:pPr>
        <w:ind w:firstLine="0"/>
        <w:rPr>
          <w:rtl/>
        </w:rPr>
      </w:pPr>
      <w:r w:rsidRPr="001D752D">
        <w:rPr>
          <w:rFonts w:hint="cs"/>
          <w:rtl/>
        </w:rPr>
        <w:t>גור בליי</w:t>
      </w:r>
    </w:p>
    <w:p w:rsidR="001D752D" w:rsidRPr="001D752D" w:rsidRDefault="001D752D" w:rsidP="001D752D">
      <w:pPr>
        <w:ind w:firstLine="0"/>
      </w:pPr>
    </w:p>
    <w:p w:rsidR="001D752D" w:rsidRPr="001D752D" w:rsidRDefault="00AF5F98" w:rsidP="00AF5F98">
      <w:pPr>
        <w:ind w:firstLine="0"/>
        <w:outlineLvl w:val="1"/>
        <w:rPr>
          <w:rtl/>
        </w:rPr>
      </w:pPr>
      <w:r>
        <w:rPr>
          <w:rFonts w:hint="cs"/>
          <w:b/>
          <w:bCs/>
          <w:u w:val="single"/>
          <w:rtl/>
        </w:rPr>
        <w:t>מנהל</w:t>
      </w:r>
      <w:r w:rsidR="001D752D" w:rsidRPr="001D752D">
        <w:rPr>
          <w:rFonts w:hint="cs"/>
          <w:b/>
          <w:bCs/>
          <w:u w:val="single"/>
          <w:rtl/>
        </w:rPr>
        <w:t xml:space="preserve"> הוועדה:</w:t>
      </w:r>
    </w:p>
    <w:p w:rsidR="001D752D" w:rsidRPr="001D752D" w:rsidRDefault="001D752D" w:rsidP="001D752D">
      <w:pPr>
        <w:ind w:firstLine="0"/>
        <w:rPr>
          <w:u w:val="single"/>
          <w:rtl/>
        </w:rPr>
      </w:pPr>
      <w:r w:rsidRPr="001D752D">
        <w:rPr>
          <w:rFonts w:hint="cs"/>
          <w:rtl/>
        </w:rPr>
        <w:t>אסף פרידמן</w:t>
      </w:r>
    </w:p>
    <w:p w:rsidR="001D752D" w:rsidRPr="001D752D" w:rsidRDefault="001D752D" w:rsidP="001D752D">
      <w:pPr>
        <w:ind w:firstLine="0"/>
      </w:pPr>
    </w:p>
    <w:p w:rsidR="001D752D" w:rsidRPr="001D752D" w:rsidRDefault="001D752D" w:rsidP="001D752D">
      <w:pPr>
        <w:ind w:firstLine="0"/>
        <w:outlineLvl w:val="1"/>
        <w:rPr>
          <w:rtl/>
        </w:rPr>
      </w:pPr>
      <w:r w:rsidRPr="001D752D">
        <w:rPr>
          <w:rFonts w:hint="cs"/>
          <w:b/>
          <w:bCs/>
          <w:u w:val="single"/>
          <w:rtl/>
        </w:rPr>
        <w:t>רישום פרלמנטרי:</w:t>
      </w:r>
    </w:p>
    <w:p w:rsidR="001D752D" w:rsidRPr="001D752D" w:rsidRDefault="001D752D" w:rsidP="00364572">
      <w:pPr>
        <w:ind w:firstLine="0"/>
        <w:rPr>
          <w:rtl/>
        </w:rPr>
      </w:pPr>
      <w:r w:rsidRPr="001D752D">
        <w:rPr>
          <w:rFonts w:hint="cs"/>
          <w:rtl/>
        </w:rPr>
        <w:t>רמי בן שמעון</w:t>
      </w:r>
      <w:r w:rsidRPr="001D752D">
        <w:rPr>
          <w:rFonts w:hint="cs"/>
          <w:rtl/>
        </w:rPr>
        <w:br w:type="page"/>
      </w:r>
    </w:p>
    <w:p w:rsidR="001D752D" w:rsidRPr="001D752D" w:rsidRDefault="001D752D" w:rsidP="001D752D">
      <w:pPr>
        <w:keepNext/>
        <w:ind w:firstLine="0"/>
        <w:jc w:val="center"/>
        <w:outlineLvl w:val="1"/>
        <w:rPr>
          <w:rFonts w:ascii="David" w:hAnsi="David"/>
          <w:b/>
          <w:bCs/>
          <w:u w:val="single"/>
          <w:rtl/>
        </w:rPr>
      </w:pPr>
      <w:bookmarkStart w:id="1" w:name="ET_subject_618733_2"/>
      <w:r w:rsidRPr="001D752D">
        <w:rPr>
          <w:rFonts w:ascii="Arial" w:hAnsi="Arial" w:cs="Arial" w:hint="cs"/>
          <w:bCs/>
          <w:color w:val="010000"/>
          <w:u w:val="single"/>
          <w:bdr w:val="single" w:sz="4" w:space="0" w:color="FF66FF" w:frame="1"/>
          <w:rtl/>
        </w:rPr>
        <w:lastRenderedPageBreak/>
        <w:t xml:space="preserve"> &lt;&lt; נושא &gt;&gt; </w:t>
      </w:r>
      <w:r w:rsidRPr="001D752D">
        <w:rPr>
          <w:rFonts w:ascii="David" w:hAnsi="David" w:hint="cs"/>
          <w:b/>
          <w:bCs/>
          <w:u w:val="single"/>
          <w:rtl/>
        </w:rPr>
        <w:t>הצעת חוק סמכויות מיוחדות להתמודדות עם נגיף הקורונה החדש (הוראת שעה), התש"ף-2020,  מ/1320</w:t>
      </w:r>
      <w:r w:rsidRPr="001D752D">
        <w:rPr>
          <w:rFonts w:ascii="Arial" w:hAnsi="Arial" w:cs="Arial" w:hint="cs"/>
          <w:bCs/>
          <w:color w:val="010000"/>
          <w:u w:val="single"/>
          <w:bdr w:val="single" w:sz="4" w:space="0" w:color="FF66FF" w:frame="1"/>
          <w:rtl/>
        </w:rPr>
        <w:t xml:space="preserve"> &lt;&lt; נושא &gt;&gt;</w:t>
      </w:r>
      <w:r w:rsidRPr="001D752D">
        <w:rPr>
          <w:rFonts w:ascii="David" w:hAnsi="David" w:hint="cs"/>
          <w:b/>
          <w:bCs/>
          <w:u w:val="single"/>
          <w:rtl/>
        </w:rPr>
        <w:t xml:space="preserve"> </w:t>
      </w:r>
      <w:bookmarkEnd w:id="1"/>
    </w:p>
    <w:p w:rsidR="001D752D" w:rsidRPr="001D752D" w:rsidRDefault="001D752D" w:rsidP="001D752D">
      <w:pPr>
        <w:keepNext/>
        <w:ind w:firstLine="0"/>
        <w:rPr>
          <w:rtl/>
        </w:rPr>
      </w:pP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2" w:name="ET_yor_5069_3"/>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2"/>
    </w:p>
    <w:p w:rsidR="001D752D" w:rsidRPr="001D752D" w:rsidRDefault="001D752D" w:rsidP="001D752D">
      <w:pPr>
        <w:keepNext/>
        <w:ind w:firstLine="0"/>
        <w:rPr>
          <w:rtl/>
        </w:rPr>
      </w:pPr>
    </w:p>
    <w:p w:rsidR="001F6284" w:rsidRDefault="001D752D" w:rsidP="001F6284">
      <w:pPr>
        <w:rPr>
          <w:rtl/>
        </w:rPr>
      </w:pPr>
      <w:r w:rsidRPr="001D752D">
        <w:rPr>
          <w:rFonts w:hint="cs"/>
          <w:rtl/>
        </w:rPr>
        <w:t xml:space="preserve">    אני מחדש את דיוני הוועדה</w:t>
      </w:r>
      <w:r w:rsidR="001F6284">
        <w:rPr>
          <w:rFonts w:hint="cs"/>
          <w:rtl/>
        </w:rPr>
        <w:t xml:space="preserve">. להזכירכם, שמענו </w:t>
      </w:r>
      <w:r w:rsidRPr="001D752D">
        <w:rPr>
          <w:rFonts w:hint="cs"/>
          <w:rtl/>
        </w:rPr>
        <w:t>את הסקירה</w:t>
      </w:r>
      <w:r w:rsidR="001F6284">
        <w:rPr>
          <w:rFonts w:hint="cs"/>
          <w:rtl/>
        </w:rPr>
        <w:t xml:space="preserve"> של </w:t>
      </w:r>
      <w:bookmarkStart w:id="3" w:name="_ETM_Q1_898547"/>
      <w:bookmarkEnd w:id="3"/>
      <w:r w:rsidR="001F6284">
        <w:rPr>
          <w:rFonts w:hint="cs"/>
          <w:rtl/>
        </w:rPr>
        <w:t>המשנה ליועץ המשפטי לממשלה</w:t>
      </w:r>
      <w:r w:rsidRPr="001D752D">
        <w:rPr>
          <w:rFonts w:hint="cs"/>
          <w:rtl/>
        </w:rPr>
        <w:t>,</w:t>
      </w:r>
      <w:r w:rsidR="001F6284">
        <w:rPr>
          <w:rFonts w:hint="cs"/>
          <w:rtl/>
        </w:rPr>
        <w:t xml:space="preserve"> שגם נמצא </w:t>
      </w:r>
      <w:proofErr w:type="spellStart"/>
      <w:r w:rsidR="001F6284">
        <w:rPr>
          <w:rFonts w:hint="cs"/>
          <w:rtl/>
        </w:rPr>
        <w:t>איתנו</w:t>
      </w:r>
      <w:proofErr w:type="spellEnd"/>
      <w:r w:rsidR="001F6284">
        <w:rPr>
          <w:rFonts w:hint="cs"/>
          <w:rtl/>
        </w:rPr>
        <w:t xml:space="preserve"> עכשיו. עשינו דיון </w:t>
      </w:r>
      <w:bookmarkStart w:id="4" w:name="_ETM_Q1_904245"/>
      <w:bookmarkEnd w:id="4"/>
      <w:r w:rsidR="001F6284">
        <w:rPr>
          <w:rFonts w:hint="cs"/>
          <w:rtl/>
        </w:rPr>
        <w:t>היום</w:t>
      </w:r>
      <w:r w:rsidRPr="001D752D">
        <w:rPr>
          <w:rFonts w:hint="cs"/>
          <w:rtl/>
        </w:rPr>
        <w:t xml:space="preserve"> </w:t>
      </w:r>
      <w:r w:rsidR="001F6284">
        <w:rPr>
          <w:rFonts w:hint="cs"/>
          <w:rtl/>
        </w:rPr>
        <w:t>ו</w:t>
      </w:r>
      <w:r w:rsidRPr="001D752D">
        <w:rPr>
          <w:rFonts w:hint="cs"/>
          <w:rtl/>
        </w:rPr>
        <w:t>התחלנו בהקראה, דיברנו על</w:t>
      </w:r>
      <w:r w:rsidR="001F6284">
        <w:rPr>
          <w:rFonts w:hint="cs"/>
          <w:rtl/>
        </w:rPr>
        <w:t xml:space="preserve"> הנושא</w:t>
      </w:r>
      <w:r w:rsidRPr="001D752D">
        <w:rPr>
          <w:rFonts w:hint="cs"/>
          <w:rtl/>
        </w:rPr>
        <w:t xml:space="preserve"> </w:t>
      </w:r>
      <w:r w:rsidR="001F6284">
        <w:rPr>
          <w:rFonts w:hint="cs"/>
          <w:rtl/>
        </w:rPr>
        <w:t xml:space="preserve">של </w:t>
      </w:r>
      <w:r w:rsidRPr="001D752D">
        <w:rPr>
          <w:rFonts w:hint="cs"/>
          <w:rtl/>
        </w:rPr>
        <w:t>הכרזה על שעת חירום</w:t>
      </w:r>
      <w:r w:rsidR="001F6284">
        <w:rPr>
          <w:rFonts w:hint="cs"/>
          <w:rtl/>
        </w:rPr>
        <w:t xml:space="preserve"> אך לא סיימנו</w:t>
      </w:r>
      <w:r w:rsidRPr="001D752D">
        <w:rPr>
          <w:rFonts w:hint="cs"/>
          <w:rtl/>
        </w:rPr>
        <w:t>.</w:t>
      </w:r>
      <w:r w:rsidR="001F6284">
        <w:rPr>
          <w:rFonts w:hint="cs"/>
          <w:rtl/>
        </w:rPr>
        <w:t xml:space="preserve"> נגענו בכמה נקודות אך </w:t>
      </w:r>
      <w:bookmarkStart w:id="5" w:name="_ETM_Q1_919600"/>
      <w:bookmarkEnd w:id="5"/>
      <w:r w:rsidR="001F6284">
        <w:rPr>
          <w:rFonts w:hint="cs"/>
          <w:rtl/>
        </w:rPr>
        <w:t>לא הגענו לכיוון משותף בעניין הזה.</w:t>
      </w:r>
    </w:p>
    <w:p w:rsidR="001F6284" w:rsidRDefault="001F6284" w:rsidP="001F6284">
      <w:pPr>
        <w:rPr>
          <w:rtl/>
        </w:rPr>
      </w:pPr>
      <w:bookmarkStart w:id="6" w:name="_ETM_Q1_924085"/>
      <w:bookmarkStart w:id="7" w:name="_ETM_Q1_924187"/>
      <w:bookmarkEnd w:id="6"/>
      <w:bookmarkEnd w:id="7"/>
    </w:p>
    <w:p w:rsidR="001F6284" w:rsidRDefault="001F6284" w:rsidP="001F6284">
      <w:pPr>
        <w:rPr>
          <w:rtl/>
        </w:rPr>
      </w:pPr>
      <w:bookmarkStart w:id="8" w:name="_ETM_Q1_924211"/>
      <w:bookmarkStart w:id="9" w:name="_ETM_Q1_924247"/>
      <w:bookmarkEnd w:id="8"/>
      <w:bookmarkEnd w:id="9"/>
      <w:r>
        <w:rPr>
          <w:rFonts w:hint="cs"/>
          <w:rtl/>
        </w:rPr>
        <w:t xml:space="preserve">בכל מקרה, ביקשתי ואני מודה </w:t>
      </w:r>
      <w:bookmarkStart w:id="10" w:name="_ETM_Q1_924534"/>
      <w:bookmarkEnd w:id="10"/>
      <w:r>
        <w:rPr>
          <w:rFonts w:hint="cs"/>
          <w:rtl/>
        </w:rPr>
        <w:t xml:space="preserve">לשר שמכבד אותנו בדיוני הוועדה כדי לתת את המבט של </w:t>
      </w:r>
      <w:bookmarkStart w:id="11" w:name="_ETM_Q1_935015"/>
      <w:bookmarkEnd w:id="11"/>
      <w:r>
        <w:rPr>
          <w:rFonts w:hint="cs"/>
          <w:rtl/>
        </w:rPr>
        <w:t xml:space="preserve">שמרד המשפטים, של הממשלה בנושא חוק המסגרת. בתקופה </w:t>
      </w:r>
      <w:bookmarkStart w:id="12" w:name="_ETM_Q1_941552"/>
      <w:bookmarkEnd w:id="12"/>
      <w:r>
        <w:rPr>
          <w:rFonts w:hint="cs"/>
          <w:rtl/>
        </w:rPr>
        <w:t xml:space="preserve">האחרונה, כמו שאמרתי הבוקר, </w:t>
      </w:r>
      <w:r w:rsidR="001D752D" w:rsidRPr="001D752D">
        <w:rPr>
          <w:rFonts w:hint="cs"/>
          <w:rtl/>
        </w:rPr>
        <w:t>טיפלנו בכל החיקוקים שהיינו צריכים לחוקק</w:t>
      </w:r>
      <w:r>
        <w:rPr>
          <w:rFonts w:hint="cs"/>
          <w:rtl/>
        </w:rPr>
        <w:t xml:space="preserve"> </w:t>
      </w:r>
      <w:r>
        <w:rPr>
          <w:rtl/>
        </w:rPr>
        <w:t>–</w:t>
      </w:r>
      <w:r>
        <w:rPr>
          <w:rFonts w:hint="cs"/>
          <w:rtl/>
        </w:rPr>
        <w:t xml:space="preserve"> היינו צריכים להפוך את </w:t>
      </w:r>
      <w:proofErr w:type="spellStart"/>
      <w:r>
        <w:rPr>
          <w:rFonts w:hint="cs"/>
          <w:rtl/>
        </w:rPr>
        <w:t>התקש"חים</w:t>
      </w:r>
      <w:proofErr w:type="spellEnd"/>
      <w:r>
        <w:rPr>
          <w:rFonts w:hint="cs"/>
          <w:rtl/>
        </w:rPr>
        <w:t xml:space="preserve"> לחקיקה זמנית </w:t>
      </w:r>
      <w:r w:rsidR="001D752D" w:rsidRPr="001D752D">
        <w:rPr>
          <w:rFonts w:hint="cs"/>
          <w:rtl/>
        </w:rPr>
        <w:t>לצורך הגעה לחוק המסגרת.</w:t>
      </w:r>
    </w:p>
    <w:p w:rsidR="001F6284" w:rsidRDefault="001F6284" w:rsidP="001F6284">
      <w:pPr>
        <w:rPr>
          <w:rtl/>
        </w:rPr>
      </w:pPr>
      <w:bookmarkStart w:id="13" w:name="_ETM_Q1_964569"/>
      <w:bookmarkStart w:id="14" w:name="_ETM_Q1_964706"/>
      <w:bookmarkEnd w:id="13"/>
      <w:bookmarkEnd w:id="14"/>
    </w:p>
    <w:p w:rsidR="001D752D" w:rsidRDefault="001F6284" w:rsidP="001F6284">
      <w:pPr>
        <w:rPr>
          <w:rtl/>
        </w:rPr>
      </w:pPr>
      <w:bookmarkStart w:id="15" w:name="_ETM_Q1_964969"/>
      <w:bookmarkStart w:id="16" w:name="_ETM_Q1_965079"/>
      <w:bookmarkEnd w:id="15"/>
      <w:bookmarkEnd w:id="16"/>
      <w:r>
        <w:rPr>
          <w:rFonts w:hint="cs"/>
          <w:rtl/>
        </w:rPr>
        <w:t xml:space="preserve">מבחינתנו, לפחות בדברים שעברו דרך הוועדה </w:t>
      </w:r>
      <w:bookmarkStart w:id="17" w:name="_ETM_Q1_967598"/>
      <w:bookmarkEnd w:id="17"/>
      <w:r>
        <w:rPr>
          <w:rFonts w:hint="cs"/>
          <w:rtl/>
        </w:rPr>
        <w:t xml:space="preserve">שלנו, היום </w:t>
      </w:r>
      <w:r w:rsidR="001D752D" w:rsidRPr="001D752D">
        <w:rPr>
          <w:rFonts w:hint="cs"/>
          <w:rtl/>
        </w:rPr>
        <w:t>לא חסר לממשלה</w:t>
      </w:r>
      <w:r>
        <w:rPr>
          <w:rFonts w:hint="cs"/>
          <w:rtl/>
        </w:rPr>
        <w:t xml:space="preserve"> שום</w:t>
      </w:r>
      <w:r w:rsidR="001D752D" w:rsidRPr="001D752D">
        <w:rPr>
          <w:rFonts w:hint="cs"/>
          <w:rtl/>
        </w:rPr>
        <w:t xml:space="preserve"> כלי </w:t>
      </w:r>
      <w:r>
        <w:rPr>
          <w:rFonts w:hint="cs"/>
          <w:rtl/>
        </w:rPr>
        <w:t xml:space="preserve">כדי </w:t>
      </w:r>
      <w:r w:rsidR="001D752D" w:rsidRPr="001D752D">
        <w:rPr>
          <w:rFonts w:hint="cs"/>
          <w:rtl/>
        </w:rPr>
        <w:t xml:space="preserve">לפעול </w:t>
      </w:r>
      <w:r>
        <w:rPr>
          <w:rFonts w:hint="cs"/>
          <w:rtl/>
        </w:rPr>
        <w:t xml:space="preserve">בנושאים שבהם דנו וחוקקנו והעברנו כבר </w:t>
      </w:r>
      <w:bookmarkStart w:id="18" w:name="_ETM_Q1_976051"/>
      <w:bookmarkEnd w:id="18"/>
      <w:r>
        <w:rPr>
          <w:rFonts w:hint="cs"/>
          <w:rtl/>
        </w:rPr>
        <w:t>בקריאה שנייה ושלישית, כולל החוק שיעבור היום בקריאה שנייה ושלישית, בנושא המסכות והסמכת הפקחים.</w:t>
      </w:r>
    </w:p>
    <w:p w:rsidR="009518D3" w:rsidRDefault="009518D3" w:rsidP="001F6284">
      <w:pPr>
        <w:rPr>
          <w:rtl/>
        </w:rPr>
      </w:pPr>
      <w:bookmarkStart w:id="19" w:name="_ETM_Q1_985839"/>
      <w:bookmarkStart w:id="20" w:name="_ETM_Q1_985954"/>
      <w:bookmarkEnd w:id="19"/>
      <w:bookmarkEnd w:id="20"/>
    </w:p>
    <w:p w:rsidR="009518D3" w:rsidRDefault="009518D3" w:rsidP="009518D3">
      <w:pPr>
        <w:rPr>
          <w:rtl/>
        </w:rPr>
      </w:pPr>
      <w:bookmarkStart w:id="21" w:name="_ETM_Q1_986366"/>
      <w:bookmarkStart w:id="22" w:name="_ETM_Q1_986462"/>
      <w:bookmarkEnd w:id="21"/>
      <w:bookmarkEnd w:id="22"/>
      <w:r>
        <w:rPr>
          <w:rFonts w:hint="cs"/>
          <w:rtl/>
        </w:rPr>
        <w:t xml:space="preserve">חשוב לנו כמחוקקים שיהיה חוק מסגרת </w:t>
      </w:r>
      <w:bookmarkStart w:id="23" w:name="_ETM_Q1_993026"/>
      <w:bookmarkEnd w:id="23"/>
      <w:r>
        <w:rPr>
          <w:rFonts w:hint="cs"/>
          <w:rtl/>
        </w:rPr>
        <w:t xml:space="preserve">שלא יהיה פרוס לפרוסות. חוק המסגרת הזה מאגד בתוכו גם </w:t>
      </w:r>
      <w:bookmarkStart w:id="24" w:name="_ETM_Q1_996530"/>
      <w:bookmarkEnd w:id="24"/>
      <w:r>
        <w:rPr>
          <w:rFonts w:hint="cs"/>
          <w:rtl/>
        </w:rPr>
        <w:t xml:space="preserve">דברים שהיו פה, גם דברים שהיו בוועדת העבודה והרווחה שקשורים </w:t>
      </w:r>
      <w:bookmarkStart w:id="25" w:name="_ETM_Q1_998738"/>
      <w:bookmarkEnd w:id="25"/>
      <w:r>
        <w:rPr>
          <w:rFonts w:hint="cs"/>
          <w:rtl/>
        </w:rPr>
        <w:t xml:space="preserve">לעבודה, גם לשוק ההון בכספים וגם מה שנמצא בוועדת </w:t>
      </w:r>
      <w:bookmarkStart w:id="26" w:name="_ETM_Q1_1007197"/>
      <w:bookmarkEnd w:id="26"/>
      <w:r>
        <w:rPr>
          <w:rFonts w:hint="cs"/>
          <w:rtl/>
        </w:rPr>
        <w:t>קורונה שנמצא היום בכותרות.</w:t>
      </w:r>
    </w:p>
    <w:p w:rsidR="009518D3" w:rsidRDefault="009518D3" w:rsidP="009518D3">
      <w:pPr>
        <w:rPr>
          <w:rtl/>
        </w:rPr>
      </w:pPr>
      <w:bookmarkStart w:id="27" w:name="_ETM_Q1_1013719"/>
      <w:bookmarkStart w:id="28" w:name="_ETM_Q1_1013850"/>
      <w:bookmarkEnd w:id="27"/>
      <w:bookmarkEnd w:id="28"/>
    </w:p>
    <w:p w:rsidR="009518D3" w:rsidRDefault="009518D3" w:rsidP="00CD227A">
      <w:pPr>
        <w:rPr>
          <w:rtl/>
        </w:rPr>
      </w:pPr>
      <w:r>
        <w:rPr>
          <w:rFonts w:hint="cs"/>
          <w:rtl/>
        </w:rPr>
        <w:t xml:space="preserve">זו המהות שלנו כאן ואנחנו נכנסים לסדרת </w:t>
      </w:r>
      <w:bookmarkStart w:id="29" w:name="_ETM_Q1_1017284"/>
      <w:bookmarkEnd w:id="29"/>
      <w:r>
        <w:rPr>
          <w:rFonts w:hint="cs"/>
          <w:rtl/>
        </w:rPr>
        <w:t xml:space="preserve">ישיבות. הבעיה שלנו, אדוני השר, זה מה שאמר לי קודם </w:t>
      </w:r>
      <w:bookmarkStart w:id="30" w:name="_ETM_Q1_1021073"/>
      <w:bookmarkEnd w:id="30"/>
      <w:r>
        <w:rPr>
          <w:rFonts w:hint="cs"/>
          <w:rtl/>
        </w:rPr>
        <w:t>היועץ המשפטי, שהחברים ממשרד המשפטים נקרעים</w:t>
      </w:r>
      <w:r w:rsidR="00CD227A">
        <w:rPr>
          <w:rFonts w:hint="cs"/>
          <w:rtl/>
        </w:rPr>
        <w:t>:</w:t>
      </w:r>
      <w:r w:rsidR="00FE7226">
        <w:rPr>
          <w:rFonts w:hint="cs"/>
          <w:rtl/>
        </w:rPr>
        <w:t xml:space="preserve"> עכשיו את החוק של הקורונה</w:t>
      </w:r>
      <w:r w:rsidR="00CD227A">
        <w:rPr>
          <w:rFonts w:hint="cs"/>
          <w:rtl/>
        </w:rPr>
        <w:t>,</w:t>
      </w:r>
      <w:r w:rsidR="00FE7226">
        <w:rPr>
          <w:rFonts w:hint="cs"/>
          <w:rtl/>
        </w:rPr>
        <w:t xml:space="preserve"> מחר יש לנו דיון </w:t>
      </w:r>
      <w:bookmarkStart w:id="31" w:name="_ETM_Q1_1028970"/>
      <w:bookmarkEnd w:id="31"/>
      <w:r w:rsidR="00FE7226">
        <w:rPr>
          <w:rFonts w:hint="cs"/>
          <w:rtl/>
        </w:rPr>
        <w:t xml:space="preserve">ארוך ונהיה צריכים להספיק לעשות את הפרה-רולינג ההדדי שלכם בעניין </w:t>
      </w:r>
      <w:bookmarkStart w:id="32" w:name="_ETM_Q1_1036833"/>
      <w:bookmarkEnd w:id="32"/>
      <w:r w:rsidR="00FE7226">
        <w:rPr>
          <w:rFonts w:hint="cs"/>
          <w:rtl/>
        </w:rPr>
        <w:t xml:space="preserve">הזה. אני לא </w:t>
      </w:r>
      <w:r w:rsidR="00CD227A">
        <w:rPr>
          <w:rFonts w:hint="cs"/>
          <w:rtl/>
        </w:rPr>
        <w:t>יו</w:t>
      </w:r>
      <w:r w:rsidR="00FE7226">
        <w:rPr>
          <w:rFonts w:hint="cs"/>
          <w:rtl/>
        </w:rPr>
        <w:t xml:space="preserve">דע איך תעשו </w:t>
      </w:r>
      <w:r w:rsidR="00FE7226">
        <w:rPr>
          <w:rtl/>
        </w:rPr>
        <w:t>–</w:t>
      </w:r>
      <w:r w:rsidR="00FE7226">
        <w:rPr>
          <w:rFonts w:hint="cs"/>
          <w:rtl/>
        </w:rPr>
        <w:t xml:space="preserve"> או שתחלקו או שתוסיפו </w:t>
      </w:r>
      <w:bookmarkStart w:id="33" w:name="_ETM_Q1_1040030"/>
      <w:bookmarkEnd w:id="33"/>
      <w:r w:rsidR="00FE7226">
        <w:rPr>
          <w:rFonts w:hint="cs"/>
          <w:rtl/>
        </w:rPr>
        <w:t>כוח אדם. אני לא יודע לייעץ לך מה לעשות.</w:t>
      </w:r>
    </w:p>
    <w:p w:rsidR="00FE7226" w:rsidRDefault="00FE7226" w:rsidP="009518D3">
      <w:pPr>
        <w:rPr>
          <w:rtl/>
        </w:rPr>
      </w:pPr>
      <w:bookmarkStart w:id="34" w:name="_ETM_Q1_1043296"/>
      <w:bookmarkStart w:id="35" w:name="_ETM_Q1_1043391"/>
      <w:bookmarkEnd w:id="34"/>
      <w:bookmarkEnd w:id="35"/>
    </w:p>
    <w:p w:rsidR="00FE7226" w:rsidRPr="001D752D" w:rsidRDefault="00FE7226" w:rsidP="009518D3">
      <w:pPr>
        <w:rPr>
          <w:rtl/>
        </w:rPr>
      </w:pPr>
      <w:bookmarkStart w:id="36" w:name="_ETM_Q1_1043456"/>
      <w:bookmarkStart w:id="37" w:name="_ETM_Q1_1043525"/>
      <w:bookmarkEnd w:id="36"/>
      <w:bookmarkEnd w:id="37"/>
      <w:r>
        <w:rPr>
          <w:rFonts w:hint="cs"/>
          <w:rtl/>
        </w:rPr>
        <w:t xml:space="preserve">בכל אופן, אני מודה לך, אדוני, שהגעת ואני מודה לך על </w:t>
      </w:r>
      <w:bookmarkStart w:id="38" w:name="_ETM_Q1_1051896"/>
      <w:bookmarkEnd w:id="38"/>
      <w:r>
        <w:rPr>
          <w:rFonts w:hint="cs"/>
          <w:rtl/>
        </w:rPr>
        <w:t xml:space="preserve">שיתוף הפעולה בכלל בכל ים הבלגן הזה שנפל על כולנו. </w:t>
      </w:r>
      <w:bookmarkStart w:id="39" w:name="_ETM_Q1_1056277"/>
      <w:bookmarkEnd w:id="39"/>
      <w:r>
        <w:rPr>
          <w:rFonts w:hint="cs"/>
          <w:rtl/>
        </w:rPr>
        <w:t xml:space="preserve">אני מבקש ממך לדבר בעניין, ואם צריך, גם להישאר </w:t>
      </w:r>
      <w:bookmarkStart w:id="40" w:name="_ETM_Q1_1059826"/>
      <w:bookmarkEnd w:id="40"/>
      <w:r>
        <w:rPr>
          <w:rFonts w:hint="cs"/>
          <w:rtl/>
        </w:rPr>
        <w:t>לשאלות ותשובות. תודה. הבמה שלך.</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1" w:name="ET_speaker_5995_4"/>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שר המשפטים אבי </w:t>
      </w:r>
      <w:proofErr w:type="spellStart"/>
      <w:r w:rsidRPr="001D752D">
        <w:rPr>
          <w:rFonts w:ascii="David" w:hAnsi="David" w:hint="cs"/>
          <w:u w:val="single"/>
          <w:rtl/>
          <w:lang w:eastAsia="he-IL"/>
        </w:rPr>
        <w:t>ניסנקורן</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1"/>
    </w:p>
    <w:p w:rsidR="001D752D" w:rsidRPr="001D752D" w:rsidRDefault="001D752D" w:rsidP="001D752D">
      <w:pPr>
        <w:keepNext/>
        <w:ind w:firstLine="0"/>
        <w:rPr>
          <w:rtl/>
        </w:rPr>
      </w:pPr>
    </w:p>
    <w:p w:rsidR="001D752D" w:rsidRDefault="00FE7226" w:rsidP="00FE7226">
      <w:pPr>
        <w:rPr>
          <w:rtl/>
        </w:rPr>
      </w:pPr>
      <w:r>
        <w:rPr>
          <w:rFonts w:hint="cs"/>
          <w:rtl/>
        </w:rPr>
        <w:t xml:space="preserve">אני שמח מאוד להיות פה בוועדה. </w:t>
      </w:r>
      <w:bookmarkStart w:id="42" w:name="_ETM_Q1_1068606"/>
      <w:bookmarkEnd w:id="42"/>
      <w:r>
        <w:rPr>
          <w:rFonts w:hint="cs"/>
          <w:rtl/>
        </w:rPr>
        <w:t xml:space="preserve">אני מניח שנהיה פה די הרבה כי זו ועדה שקשורה </w:t>
      </w:r>
      <w:bookmarkStart w:id="43" w:name="_ETM_Q1_1073367"/>
      <w:bookmarkEnd w:id="43"/>
      <w:r>
        <w:rPr>
          <w:rFonts w:hint="cs"/>
          <w:rtl/>
        </w:rPr>
        <w:t xml:space="preserve">קשר כמעט גורדי למשרד המשפטים. קודם כל, אני מברך את </w:t>
      </w:r>
      <w:bookmarkStart w:id="44" w:name="_ETM_Q1_1079261"/>
      <w:bookmarkEnd w:id="44"/>
      <w:r>
        <w:rPr>
          <w:rFonts w:hint="cs"/>
          <w:rtl/>
        </w:rPr>
        <w:t xml:space="preserve">חברי הוועדה ואת יו"ר הוועדה </w:t>
      </w:r>
      <w:r>
        <w:rPr>
          <w:rtl/>
        </w:rPr>
        <w:t>–</w:t>
      </w:r>
      <w:r>
        <w:rPr>
          <w:rFonts w:hint="cs"/>
          <w:rtl/>
        </w:rPr>
        <w:t xml:space="preserve"> זו הזדמנות </w:t>
      </w:r>
      <w:r>
        <w:rPr>
          <w:rtl/>
        </w:rPr>
        <w:t>–</w:t>
      </w:r>
      <w:r>
        <w:rPr>
          <w:rFonts w:hint="cs"/>
          <w:rtl/>
        </w:rPr>
        <w:t xml:space="preserve"> על </w:t>
      </w:r>
      <w:bookmarkStart w:id="45" w:name="_ETM_Q1_1085882"/>
      <w:bookmarkEnd w:id="45"/>
      <w:r>
        <w:rPr>
          <w:rFonts w:hint="cs"/>
          <w:rtl/>
        </w:rPr>
        <w:t>העבודה המאומצת מאוד שהם עושים בחודש האחרון. אני חושב</w:t>
      </w:r>
      <w:bookmarkStart w:id="46" w:name="_ETM_Q1_1089521"/>
      <w:bookmarkEnd w:id="46"/>
      <w:r>
        <w:rPr>
          <w:rFonts w:hint="cs"/>
          <w:rtl/>
        </w:rPr>
        <w:t xml:space="preserve"> שזו אחת הוועדות הכי פעילות, שעובדת הכי </w:t>
      </w:r>
      <w:bookmarkStart w:id="47" w:name="_ETM_Q1_1095333"/>
      <w:bookmarkEnd w:id="47"/>
      <w:r>
        <w:rPr>
          <w:rFonts w:hint="cs"/>
          <w:rtl/>
        </w:rPr>
        <w:t>קשה היום בכנסת ישראל ועושה גם עבודה מאוד משמעותית.</w:t>
      </w:r>
    </w:p>
    <w:p w:rsidR="00FE7226" w:rsidRDefault="00FE7226" w:rsidP="00FE7226">
      <w:pPr>
        <w:rPr>
          <w:rtl/>
        </w:rPr>
      </w:pPr>
      <w:bookmarkStart w:id="48" w:name="_ETM_Q1_1099194"/>
      <w:bookmarkStart w:id="49" w:name="_ETM_Q1_1099254"/>
      <w:bookmarkEnd w:id="48"/>
      <w:bookmarkEnd w:id="49"/>
    </w:p>
    <w:p w:rsidR="00190EED" w:rsidRDefault="00FE7226" w:rsidP="00190EED">
      <w:pPr>
        <w:rPr>
          <w:rtl/>
        </w:rPr>
      </w:pPr>
      <w:bookmarkStart w:id="50" w:name="_ETM_Q1_1099338"/>
      <w:bookmarkStart w:id="51" w:name="_ETM_Q1_1099386"/>
      <w:bookmarkEnd w:id="50"/>
      <w:bookmarkEnd w:id="51"/>
      <w:r>
        <w:rPr>
          <w:rFonts w:hint="cs"/>
          <w:rtl/>
        </w:rPr>
        <w:t xml:space="preserve">לוועדה </w:t>
      </w:r>
      <w:bookmarkStart w:id="52" w:name="_ETM_Q1_1098391"/>
      <w:bookmarkEnd w:id="52"/>
      <w:r>
        <w:rPr>
          <w:rFonts w:hint="cs"/>
          <w:rtl/>
        </w:rPr>
        <w:t xml:space="preserve">הזאת יש כרגע שני תפקידים מרכזיים. התפקיד הראשון הוא התפקיד </w:t>
      </w:r>
      <w:bookmarkStart w:id="53" w:name="_ETM_Q1_1104867"/>
      <w:bookmarkEnd w:id="53"/>
      <w:r w:rsidR="00190EED">
        <w:rPr>
          <w:rFonts w:hint="cs"/>
          <w:rtl/>
        </w:rPr>
        <w:t xml:space="preserve">הרגיל שלה, חקיקה שנוגעת לנושאים שקשורים לסמכויות הוועדה והרבה דברים </w:t>
      </w:r>
      <w:bookmarkStart w:id="54" w:name="_ETM_Q1_1111928"/>
      <w:bookmarkEnd w:id="54"/>
      <w:r w:rsidR="00190EED">
        <w:rPr>
          <w:rFonts w:hint="cs"/>
          <w:rtl/>
        </w:rPr>
        <w:t xml:space="preserve">שמשיקים למשרד המשפטים. יש הרבה מאוד עבודה בנושאים האלה. </w:t>
      </w:r>
      <w:bookmarkStart w:id="55" w:name="_ETM_Q1_1118338"/>
      <w:bookmarkStart w:id="56" w:name="_ETM_Q1_1118415"/>
      <w:bookmarkStart w:id="57" w:name="_ETM_Q1_1118482"/>
      <w:bookmarkStart w:id="58" w:name="_ETM_Q1_1118560"/>
      <w:bookmarkEnd w:id="55"/>
      <w:bookmarkEnd w:id="56"/>
      <w:bookmarkEnd w:id="57"/>
      <w:bookmarkEnd w:id="58"/>
      <w:r w:rsidR="00190EED">
        <w:rPr>
          <w:rFonts w:hint="cs"/>
          <w:rtl/>
        </w:rPr>
        <w:t xml:space="preserve">מעבר לזה, המצב שלנו בהתמודדות עם נגיף הקורונה מאלץ אותנו להכין </w:t>
      </w:r>
      <w:bookmarkStart w:id="59" w:name="_ETM_Q1_1123480"/>
      <w:bookmarkEnd w:id="59"/>
      <w:r w:rsidR="00190EED">
        <w:rPr>
          <w:rFonts w:hint="cs"/>
          <w:rtl/>
        </w:rPr>
        <w:t xml:space="preserve">הרבה מאוד דברי חקיקה. </w:t>
      </w:r>
      <w:bookmarkStart w:id="60" w:name="_ETM_Q1_1123293"/>
      <w:bookmarkStart w:id="61" w:name="_ETM_Q1_1123352"/>
      <w:bookmarkStart w:id="62" w:name="_ETM_Q1_1123405"/>
      <w:bookmarkStart w:id="63" w:name="_ETM_Q1_1123463"/>
      <w:bookmarkEnd w:id="60"/>
      <w:bookmarkEnd w:id="61"/>
      <w:bookmarkEnd w:id="62"/>
      <w:bookmarkEnd w:id="63"/>
      <w:r w:rsidR="00190EED">
        <w:rPr>
          <w:rFonts w:hint="cs"/>
          <w:rtl/>
        </w:rPr>
        <w:t xml:space="preserve">הוועדה לקחה על עצמה והעבירה רשימה </w:t>
      </w:r>
      <w:bookmarkStart w:id="64" w:name="_ETM_Q1_1127971"/>
      <w:bookmarkEnd w:id="64"/>
      <w:r w:rsidR="00190EED">
        <w:rPr>
          <w:rFonts w:hint="cs"/>
          <w:rtl/>
        </w:rPr>
        <w:t>ארוכה של חוקים בחודש האחרון ובשבועות האחרונים.</w:t>
      </w:r>
    </w:p>
    <w:p w:rsidR="00190EED" w:rsidRDefault="00190EED" w:rsidP="00190EED">
      <w:pPr>
        <w:rPr>
          <w:rtl/>
        </w:rPr>
      </w:pPr>
      <w:bookmarkStart w:id="65" w:name="_ETM_Q1_1134839"/>
      <w:bookmarkStart w:id="66" w:name="_ETM_Q1_1134909"/>
      <w:bookmarkEnd w:id="65"/>
      <w:bookmarkEnd w:id="66"/>
    </w:p>
    <w:p w:rsidR="00190EED" w:rsidRDefault="00190EED" w:rsidP="00190EED">
      <w:pPr>
        <w:rPr>
          <w:rtl/>
        </w:rPr>
      </w:pPr>
      <w:bookmarkStart w:id="67" w:name="_ETM_Q1_1134967"/>
      <w:bookmarkStart w:id="68" w:name="_ETM_Q1_1135020"/>
      <w:bookmarkEnd w:id="67"/>
      <w:bookmarkEnd w:id="68"/>
      <w:r>
        <w:rPr>
          <w:rFonts w:hint="cs"/>
          <w:rtl/>
        </w:rPr>
        <w:t xml:space="preserve">נציגי משרד המשפטים </w:t>
      </w:r>
      <w:bookmarkStart w:id="69" w:name="_ETM_Q1_1134848"/>
      <w:bookmarkEnd w:id="69"/>
      <w:r>
        <w:rPr>
          <w:rFonts w:hint="cs"/>
          <w:rtl/>
        </w:rPr>
        <w:t xml:space="preserve">נמצאים פה. נמצא פה המשנה רז נזרי ונמצאים פה </w:t>
      </w:r>
      <w:bookmarkStart w:id="70" w:name="_ETM_Q1_1137762"/>
      <w:bookmarkEnd w:id="70"/>
      <w:r>
        <w:rPr>
          <w:rFonts w:hint="cs"/>
          <w:rtl/>
        </w:rPr>
        <w:t xml:space="preserve">חברים מכובדים מאוד נוספים שמלווים את הוועדה ויילוו אותה. </w:t>
      </w:r>
      <w:bookmarkStart w:id="71" w:name="_ETM_Q1_1142296"/>
      <w:bookmarkEnd w:id="71"/>
      <w:r>
        <w:rPr>
          <w:rFonts w:hint="cs"/>
          <w:rtl/>
        </w:rPr>
        <w:t xml:space="preserve">אני גם שמח שעזר לצדך זה גור בליי שהכרתי אותו </w:t>
      </w:r>
      <w:bookmarkStart w:id="72" w:name="_ETM_Q1_1148754"/>
      <w:bookmarkEnd w:id="72"/>
      <w:r>
        <w:rPr>
          <w:rFonts w:hint="cs"/>
          <w:rtl/>
        </w:rPr>
        <w:t>ואני חושב שהוא תרומה גד</w:t>
      </w:r>
      <w:r w:rsidR="00987AE1">
        <w:rPr>
          <w:rFonts w:hint="cs"/>
          <w:rtl/>
        </w:rPr>
        <w:t>ולה לכל יו"ר ועדה.</w:t>
      </w:r>
    </w:p>
    <w:p w:rsidR="00987AE1" w:rsidRDefault="00987AE1" w:rsidP="00190EED">
      <w:pPr>
        <w:rPr>
          <w:rtl/>
        </w:rPr>
      </w:pPr>
      <w:bookmarkStart w:id="73" w:name="_ETM_Q1_1154720"/>
      <w:bookmarkStart w:id="74" w:name="_ETM_Q1_1154774"/>
      <w:bookmarkEnd w:id="73"/>
      <w:bookmarkEnd w:id="74"/>
    </w:p>
    <w:p w:rsidR="00987AE1" w:rsidRDefault="00987AE1" w:rsidP="00987AE1">
      <w:pPr>
        <w:pStyle w:val="af6"/>
        <w:keepNext/>
        <w:rPr>
          <w:rtl/>
        </w:rPr>
      </w:pPr>
      <w:bookmarkStart w:id="75" w:name="_ETM_Q1_1154864"/>
      <w:bookmarkStart w:id="76" w:name="_ETM_Q1_1154925"/>
      <w:bookmarkStart w:id="77" w:name="ET_yor_5069_95"/>
      <w:bookmarkEnd w:id="75"/>
      <w:bookmarkEnd w:id="76"/>
      <w:r w:rsidRPr="00987AE1">
        <w:rPr>
          <w:rStyle w:val="TagStyle"/>
          <w:rtl/>
        </w:rPr>
        <w:t xml:space="preserve"> &lt;&lt; </w:t>
      </w:r>
      <w:proofErr w:type="spellStart"/>
      <w:r w:rsidRPr="00987AE1">
        <w:rPr>
          <w:rStyle w:val="TagStyle"/>
          <w:rtl/>
        </w:rPr>
        <w:t>יור</w:t>
      </w:r>
      <w:proofErr w:type="spellEnd"/>
      <w:r w:rsidRPr="00987AE1">
        <w:rPr>
          <w:rStyle w:val="TagStyle"/>
          <w:rtl/>
        </w:rPr>
        <w:t xml:space="preserve"> &gt;&gt; </w:t>
      </w:r>
      <w:r>
        <w:rPr>
          <w:rtl/>
        </w:rPr>
        <w:t>היו"ר יעקב אשר:</w:t>
      </w:r>
      <w:r w:rsidRPr="00987AE1">
        <w:rPr>
          <w:rStyle w:val="TagStyle"/>
          <w:rtl/>
        </w:rPr>
        <w:t xml:space="preserve"> &lt;&lt; </w:t>
      </w:r>
      <w:proofErr w:type="spellStart"/>
      <w:r w:rsidRPr="00987AE1">
        <w:rPr>
          <w:rStyle w:val="TagStyle"/>
          <w:rtl/>
        </w:rPr>
        <w:t>יור</w:t>
      </w:r>
      <w:proofErr w:type="spellEnd"/>
      <w:r w:rsidRPr="00987AE1">
        <w:rPr>
          <w:rStyle w:val="TagStyle"/>
          <w:rtl/>
        </w:rPr>
        <w:t xml:space="preserve"> &gt;&gt;</w:t>
      </w:r>
      <w:r>
        <w:rPr>
          <w:rtl/>
        </w:rPr>
        <w:t xml:space="preserve">   </w:t>
      </w:r>
      <w:bookmarkEnd w:id="77"/>
    </w:p>
    <w:p w:rsidR="00987AE1" w:rsidRDefault="00987AE1" w:rsidP="00987AE1">
      <w:pPr>
        <w:pStyle w:val="KeepWithNext"/>
        <w:rPr>
          <w:rtl/>
          <w:lang w:eastAsia="he-IL"/>
        </w:rPr>
      </w:pPr>
    </w:p>
    <w:p w:rsidR="00987AE1" w:rsidRDefault="00987AE1" w:rsidP="00987AE1">
      <w:pPr>
        <w:rPr>
          <w:rtl/>
          <w:lang w:eastAsia="he-IL"/>
        </w:rPr>
      </w:pPr>
      <w:bookmarkStart w:id="78" w:name="_ETM_Q1_1156202"/>
      <w:bookmarkEnd w:id="78"/>
      <w:r>
        <w:rPr>
          <w:rFonts w:hint="cs"/>
          <w:rtl/>
          <w:lang w:eastAsia="he-IL"/>
        </w:rPr>
        <w:t>הוא וצוותו, כמובן.</w:t>
      </w:r>
    </w:p>
    <w:p w:rsidR="00987AE1" w:rsidRDefault="00987AE1" w:rsidP="00987AE1">
      <w:pPr>
        <w:rPr>
          <w:rtl/>
          <w:lang w:eastAsia="he-IL"/>
        </w:rPr>
      </w:pPr>
      <w:bookmarkStart w:id="79" w:name="_ETM_Q1_1157294"/>
      <w:bookmarkStart w:id="80" w:name="_ETM_Q1_1157356"/>
      <w:bookmarkEnd w:id="79"/>
      <w:bookmarkEnd w:id="80"/>
    </w:p>
    <w:p w:rsidR="00987AE1" w:rsidRDefault="00987AE1" w:rsidP="00987AE1">
      <w:pPr>
        <w:pStyle w:val="a4"/>
        <w:keepNext/>
        <w:rPr>
          <w:rtl/>
        </w:rPr>
      </w:pPr>
      <w:bookmarkStart w:id="81" w:name="_ETM_Q1_1157521"/>
      <w:bookmarkStart w:id="82" w:name="_ETM_Q1_1157567"/>
      <w:bookmarkStart w:id="83" w:name="ET_speaker_5995_96"/>
      <w:bookmarkEnd w:id="81"/>
      <w:bookmarkEnd w:id="82"/>
      <w:r w:rsidRPr="00987AE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987AE1">
        <w:rPr>
          <w:rStyle w:val="TagStyle"/>
          <w:rtl/>
        </w:rPr>
        <w:t xml:space="preserve"> &lt;&lt; דובר &gt;&gt;</w:t>
      </w:r>
      <w:r>
        <w:rPr>
          <w:rtl/>
        </w:rPr>
        <w:t xml:space="preserve">   </w:t>
      </w:r>
      <w:bookmarkEnd w:id="83"/>
    </w:p>
    <w:p w:rsidR="00987AE1" w:rsidRDefault="00987AE1" w:rsidP="00987AE1">
      <w:pPr>
        <w:pStyle w:val="KeepWithNext"/>
        <w:rPr>
          <w:rtl/>
          <w:lang w:eastAsia="he-IL"/>
        </w:rPr>
      </w:pPr>
    </w:p>
    <w:p w:rsidR="00987AE1" w:rsidRDefault="00987AE1" w:rsidP="00987AE1">
      <w:pPr>
        <w:rPr>
          <w:rtl/>
          <w:lang w:eastAsia="he-IL"/>
        </w:rPr>
      </w:pPr>
      <w:r>
        <w:rPr>
          <w:rFonts w:hint="cs"/>
          <w:rtl/>
          <w:lang w:eastAsia="he-IL"/>
        </w:rPr>
        <w:t>ברור, ומנהל הוועדה.</w:t>
      </w:r>
    </w:p>
    <w:p w:rsidR="00987AE1" w:rsidRDefault="00987AE1" w:rsidP="00987AE1">
      <w:pPr>
        <w:rPr>
          <w:rtl/>
          <w:lang w:eastAsia="he-IL"/>
        </w:rPr>
      </w:pPr>
      <w:bookmarkStart w:id="84" w:name="_ETM_Q1_1165251"/>
      <w:bookmarkStart w:id="85" w:name="_ETM_Q1_1165286"/>
      <w:bookmarkEnd w:id="84"/>
      <w:bookmarkEnd w:id="85"/>
    </w:p>
    <w:p w:rsidR="00987AE1" w:rsidRDefault="00987AE1" w:rsidP="00987AE1">
      <w:pPr>
        <w:rPr>
          <w:rtl/>
          <w:lang w:eastAsia="he-IL"/>
        </w:rPr>
      </w:pPr>
      <w:bookmarkStart w:id="86" w:name="_ETM_Q1_1165379"/>
      <w:bookmarkStart w:id="87" w:name="_ETM_Q1_1165426"/>
      <w:bookmarkEnd w:id="86"/>
      <w:bookmarkEnd w:id="87"/>
      <w:r>
        <w:rPr>
          <w:rFonts w:hint="cs"/>
          <w:rtl/>
          <w:lang w:eastAsia="he-IL"/>
        </w:rPr>
        <w:t xml:space="preserve">אני </w:t>
      </w:r>
      <w:bookmarkStart w:id="88" w:name="_ETM_Q1_1162507"/>
      <w:bookmarkEnd w:id="88"/>
      <w:r>
        <w:rPr>
          <w:rFonts w:hint="cs"/>
          <w:rtl/>
          <w:lang w:eastAsia="he-IL"/>
        </w:rPr>
        <w:t xml:space="preserve">רוצה להגיד כמה מילים על החוק שעומד </w:t>
      </w:r>
      <w:bookmarkStart w:id="89" w:name="_ETM_Q1_1168797"/>
      <w:bookmarkEnd w:id="89"/>
      <w:r>
        <w:rPr>
          <w:rFonts w:hint="cs"/>
          <w:rtl/>
          <w:lang w:eastAsia="he-IL"/>
        </w:rPr>
        <w:t xml:space="preserve">כרגע לפניכם. אנחנו מדברים על חוק שבמידה רבה מייתר הרבה </w:t>
      </w:r>
      <w:bookmarkStart w:id="90" w:name="_ETM_Q1_1171166"/>
      <w:bookmarkEnd w:id="90"/>
      <w:r>
        <w:rPr>
          <w:rFonts w:hint="cs"/>
          <w:rtl/>
          <w:lang w:eastAsia="he-IL"/>
        </w:rPr>
        <w:t xml:space="preserve">מאוד חוקים שהעברתם פה בתקופה האחרונה. לכן ביקשתי מיו"ר הוועדה </w:t>
      </w:r>
      <w:bookmarkStart w:id="91" w:name="_ETM_Q1_1176092"/>
      <w:bookmarkEnd w:id="91"/>
      <w:r>
        <w:rPr>
          <w:rFonts w:hint="cs"/>
          <w:rtl/>
          <w:lang w:eastAsia="he-IL"/>
        </w:rPr>
        <w:t xml:space="preserve">גם להתמקד בחוק </w:t>
      </w:r>
      <w:r>
        <w:rPr>
          <w:rFonts w:hint="cs"/>
          <w:rtl/>
          <w:lang w:eastAsia="he-IL"/>
        </w:rPr>
        <w:lastRenderedPageBreak/>
        <w:t xml:space="preserve">הזה כי גם החוקים שהעברנו, התוקף שלהם </w:t>
      </w:r>
      <w:bookmarkStart w:id="92" w:name="_ETM_Q1_1180098"/>
      <w:bookmarkEnd w:id="92"/>
      <w:r>
        <w:rPr>
          <w:rFonts w:hint="cs"/>
          <w:rtl/>
          <w:lang w:eastAsia="he-IL"/>
        </w:rPr>
        <w:t xml:space="preserve">הוא ל-45 יום עם חידוש לעוד 45 יום. אנחנו נגיע </w:t>
      </w:r>
      <w:bookmarkStart w:id="93" w:name="_ETM_Q1_1184225"/>
      <w:bookmarkEnd w:id="93"/>
      <w:r>
        <w:rPr>
          <w:rFonts w:hint="cs"/>
          <w:rtl/>
          <w:lang w:eastAsia="he-IL"/>
        </w:rPr>
        <w:t xml:space="preserve">לסיטואציה בה נידרש עוד פעם לחוקים האלה אם לא נעביר </w:t>
      </w:r>
      <w:bookmarkStart w:id="94" w:name="_ETM_Q1_1189486"/>
      <w:bookmarkEnd w:id="94"/>
      <w:r>
        <w:rPr>
          <w:rFonts w:hint="cs"/>
          <w:rtl/>
          <w:lang w:eastAsia="he-IL"/>
        </w:rPr>
        <w:t>את החוק העיקרי.</w:t>
      </w:r>
    </w:p>
    <w:p w:rsidR="00820B7A" w:rsidRDefault="00820B7A" w:rsidP="00987AE1">
      <w:pPr>
        <w:rPr>
          <w:rtl/>
          <w:lang w:eastAsia="he-IL"/>
        </w:rPr>
      </w:pPr>
      <w:bookmarkStart w:id="95" w:name="_ETM_Q1_1191198"/>
      <w:bookmarkEnd w:id="95"/>
    </w:p>
    <w:p w:rsidR="00820B7A" w:rsidRDefault="00820B7A" w:rsidP="00820B7A">
      <w:pPr>
        <w:rPr>
          <w:rtl/>
          <w:lang w:eastAsia="he-IL"/>
        </w:rPr>
      </w:pPr>
      <w:bookmarkStart w:id="96" w:name="_ETM_Q1_1191334"/>
      <w:bookmarkStart w:id="97" w:name="_ETM_Q1_1191351"/>
      <w:bookmarkStart w:id="98" w:name="_ETM_Q1_1191388"/>
      <w:bookmarkEnd w:id="96"/>
      <w:bookmarkEnd w:id="97"/>
      <w:bookmarkEnd w:id="98"/>
      <w:r>
        <w:rPr>
          <w:rFonts w:hint="cs"/>
          <w:rtl/>
          <w:lang w:eastAsia="he-IL"/>
        </w:rPr>
        <w:t xml:space="preserve">החוק העיקרי שישיבנו עליו, היו לו כמה מטרות </w:t>
      </w:r>
      <w:bookmarkStart w:id="99" w:name="_ETM_Q1_1195882"/>
      <w:bookmarkEnd w:id="99"/>
      <w:r>
        <w:rPr>
          <w:rFonts w:hint="cs"/>
          <w:rtl/>
          <w:lang w:eastAsia="he-IL"/>
        </w:rPr>
        <w:t xml:space="preserve">בסיסיות. קודם כל, להתמודד עם המציאות. כרגע אין חיסון לנגיף הזה והוא מלווה אותנו ולכן עשינו את החוק הזה </w:t>
      </w:r>
      <w:bookmarkStart w:id="100" w:name="_ETM_Q1_1204648"/>
      <w:bookmarkEnd w:id="100"/>
      <w:r>
        <w:rPr>
          <w:rFonts w:hint="cs"/>
          <w:rtl/>
          <w:lang w:eastAsia="he-IL"/>
        </w:rPr>
        <w:t xml:space="preserve">עד סוף מרץ מתוך תקווה שתהיה לנו נקודת מבט טובה יותר בסוף מרץ, אם צריך לחדש אותו או לא צריך, </w:t>
      </w:r>
      <w:bookmarkStart w:id="101" w:name="_ETM_Q1_1210361"/>
      <w:bookmarkEnd w:id="101"/>
      <w:r>
        <w:rPr>
          <w:rFonts w:hint="cs"/>
          <w:rtl/>
          <w:lang w:eastAsia="he-IL"/>
        </w:rPr>
        <w:t>איך להתמודד קדימה.</w:t>
      </w:r>
    </w:p>
    <w:p w:rsidR="00820B7A" w:rsidRDefault="00820B7A" w:rsidP="00820B7A">
      <w:pPr>
        <w:rPr>
          <w:rtl/>
          <w:lang w:eastAsia="he-IL"/>
        </w:rPr>
      </w:pPr>
      <w:bookmarkStart w:id="102" w:name="_ETM_Q1_1213550"/>
      <w:bookmarkStart w:id="103" w:name="_ETM_Q1_1213636"/>
      <w:bookmarkEnd w:id="102"/>
      <w:bookmarkEnd w:id="103"/>
    </w:p>
    <w:p w:rsidR="00820B7A" w:rsidRDefault="00820B7A" w:rsidP="00820B7A">
      <w:pPr>
        <w:rPr>
          <w:rtl/>
          <w:lang w:eastAsia="he-IL"/>
        </w:rPr>
      </w:pPr>
      <w:bookmarkStart w:id="104" w:name="_ETM_Q1_1213694"/>
      <w:bookmarkStart w:id="105" w:name="_ETM_Q1_1213758"/>
      <w:bookmarkEnd w:id="104"/>
      <w:bookmarkEnd w:id="105"/>
      <w:r>
        <w:rPr>
          <w:rFonts w:hint="cs"/>
          <w:rtl/>
          <w:lang w:eastAsia="he-IL"/>
        </w:rPr>
        <w:t xml:space="preserve">הדבר השני, איזון בין זכויות הפרט לבין התמודדות </w:t>
      </w:r>
      <w:bookmarkStart w:id="106" w:name="_ETM_Q1_1217886"/>
      <w:bookmarkEnd w:id="106"/>
      <w:r>
        <w:rPr>
          <w:rFonts w:hint="cs"/>
          <w:rtl/>
          <w:lang w:eastAsia="he-IL"/>
        </w:rPr>
        <w:t xml:space="preserve">בנגיף הקורונה. ניסינו עוד לפני שהצעת החוק הזאת הוגשה לוועדה </w:t>
      </w:r>
      <w:bookmarkStart w:id="107" w:name="_ETM_Q1_1227158"/>
      <w:bookmarkEnd w:id="107"/>
      <w:r>
        <w:rPr>
          <w:rFonts w:hint="cs"/>
          <w:rtl/>
          <w:lang w:eastAsia="he-IL"/>
        </w:rPr>
        <w:t xml:space="preserve">לייצר את </w:t>
      </w:r>
      <w:proofErr w:type="spellStart"/>
      <w:r>
        <w:rPr>
          <w:rFonts w:hint="cs"/>
          <w:rtl/>
          <w:lang w:eastAsia="he-IL"/>
        </w:rPr>
        <w:t>האיזונים</w:t>
      </w:r>
      <w:proofErr w:type="spellEnd"/>
      <w:r>
        <w:rPr>
          <w:rFonts w:hint="cs"/>
          <w:rtl/>
          <w:lang w:eastAsia="he-IL"/>
        </w:rPr>
        <w:t xml:space="preserve"> בתוך משרד המשפטים ובתוך ממשלת ישראל. עשינו</w:t>
      </w:r>
      <w:bookmarkStart w:id="108" w:name="_ETM_Q1_1232009"/>
      <w:bookmarkEnd w:id="108"/>
      <w:r>
        <w:rPr>
          <w:rFonts w:hint="cs"/>
          <w:rtl/>
          <w:lang w:eastAsia="he-IL"/>
        </w:rPr>
        <w:t xml:space="preserve"> הרבה מאוד ישיבות שגם אני הייתי מעורב בהן </w:t>
      </w:r>
      <w:bookmarkStart w:id="109" w:name="_ETM_Q1_1235470"/>
      <w:bookmarkEnd w:id="109"/>
      <w:r>
        <w:rPr>
          <w:rFonts w:hint="cs"/>
          <w:rtl/>
          <w:lang w:eastAsia="he-IL"/>
        </w:rPr>
        <w:t>אישית לראות איך אנחנו מנסים לאזן, עד כמה שאפשר.</w:t>
      </w:r>
    </w:p>
    <w:p w:rsidR="00820B7A" w:rsidRDefault="00820B7A" w:rsidP="00820B7A">
      <w:pPr>
        <w:rPr>
          <w:rtl/>
          <w:lang w:eastAsia="he-IL"/>
        </w:rPr>
      </w:pPr>
    </w:p>
    <w:p w:rsidR="00820B7A" w:rsidRDefault="00820B7A" w:rsidP="00820B7A">
      <w:pPr>
        <w:rPr>
          <w:rtl/>
          <w:lang w:eastAsia="he-IL"/>
        </w:rPr>
      </w:pPr>
      <w:r>
        <w:rPr>
          <w:rFonts w:hint="cs"/>
          <w:rtl/>
          <w:lang w:eastAsia="he-IL"/>
        </w:rPr>
        <w:t xml:space="preserve">מצד אחד, </w:t>
      </w:r>
      <w:bookmarkStart w:id="110" w:name="_ETM_Q1_1239280"/>
      <w:bookmarkEnd w:id="110"/>
      <w:r>
        <w:rPr>
          <w:rFonts w:hint="cs"/>
          <w:rtl/>
          <w:lang w:eastAsia="he-IL"/>
        </w:rPr>
        <w:t xml:space="preserve">מתמודדים עם מצב החירום הזה שחייבים להתמודד </w:t>
      </w:r>
      <w:proofErr w:type="spellStart"/>
      <w:r>
        <w:rPr>
          <w:rFonts w:hint="cs"/>
          <w:rtl/>
          <w:lang w:eastAsia="he-IL"/>
        </w:rPr>
        <w:t>איתו</w:t>
      </w:r>
      <w:proofErr w:type="spellEnd"/>
      <w:r>
        <w:rPr>
          <w:rFonts w:hint="cs"/>
          <w:rtl/>
          <w:lang w:eastAsia="he-IL"/>
        </w:rPr>
        <w:t xml:space="preserve"> ושהוא מייצר מציאות </w:t>
      </w:r>
      <w:bookmarkStart w:id="111" w:name="_ETM_Q1_1246145"/>
      <w:bookmarkEnd w:id="111"/>
      <w:r>
        <w:rPr>
          <w:rFonts w:hint="cs"/>
          <w:rtl/>
          <w:lang w:eastAsia="he-IL"/>
        </w:rPr>
        <w:t xml:space="preserve">מאוד ייחודית במדינת ישראל ובעולם כולו. מצד שני, רואים </w:t>
      </w:r>
      <w:bookmarkStart w:id="112" w:name="_ETM_Q1_1251197"/>
      <w:bookmarkEnd w:id="112"/>
      <w:r>
        <w:rPr>
          <w:rFonts w:hint="cs"/>
          <w:rtl/>
          <w:lang w:eastAsia="he-IL"/>
        </w:rPr>
        <w:t xml:space="preserve">לנגד עינינו כל הזמן את הצורך בשמירת זכויות הפרט, הצורך להפחית את הפגיעה בזכויות הפרט למינימום ואת הצורך לקיים </w:t>
      </w:r>
      <w:bookmarkStart w:id="113" w:name="_ETM_Q1_1261113"/>
      <w:bookmarkEnd w:id="113"/>
      <w:r>
        <w:rPr>
          <w:rFonts w:hint="cs"/>
          <w:rtl/>
          <w:lang w:eastAsia="he-IL"/>
        </w:rPr>
        <w:t xml:space="preserve">את ערכי היסוד הדמוקרטי של מדינת ישראל ולשקף את </w:t>
      </w:r>
      <w:bookmarkStart w:id="114" w:name="_ETM_Q1_1263809"/>
      <w:bookmarkEnd w:id="114"/>
      <w:r>
        <w:rPr>
          <w:rFonts w:hint="cs"/>
          <w:rtl/>
          <w:lang w:eastAsia="he-IL"/>
        </w:rPr>
        <w:t>זה גם במסגרת הצעת החוק, גם במלל וגם במטרות החוק אבל גם בסעיפים ספציפיים.</w:t>
      </w:r>
    </w:p>
    <w:p w:rsidR="00820B7A" w:rsidRDefault="00820B7A" w:rsidP="00820B7A">
      <w:pPr>
        <w:rPr>
          <w:rtl/>
          <w:lang w:eastAsia="he-IL"/>
        </w:rPr>
      </w:pPr>
    </w:p>
    <w:p w:rsidR="00820B7A" w:rsidRDefault="00F32885" w:rsidP="00820B7A">
      <w:pPr>
        <w:rPr>
          <w:rtl/>
          <w:lang w:eastAsia="he-IL"/>
        </w:rPr>
      </w:pPr>
      <w:r>
        <w:rPr>
          <w:rFonts w:hint="cs"/>
          <w:rtl/>
          <w:lang w:eastAsia="he-IL"/>
        </w:rPr>
        <w:t xml:space="preserve">זה קיבל ביטוי בכמה דברים. דבר אחד, הכרזה על מצב חירום </w:t>
      </w:r>
      <w:bookmarkStart w:id="115" w:name="_ETM_Q1_1281469"/>
      <w:bookmarkEnd w:id="115"/>
      <w:r>
        <w:rPr>
          <w:rFonts w:hint="cs"/>
          <w:rtl/>
          <w:lang w:eastAsia="he-IL"/>
        </w:rPr>
        <w:t xml:space="preserve">היא ל-30 ימים בפעם הראשונה כי היא בעצם אוטומטית, אבל </w:t>
      </w:r>
      <w:bookmarkStart w:id="116" w:name="_ETM_Q1_1285524"/>
      <w:bookmarkEnd w:id="116"/>
      <w:r>
        <w:rPr>
          <w:rFonts w:hint="cs"/>
          <w:rtl/>
          <w:lang w:eastAsia="he-IL"/>
        </w:rPr>
        <w:t xml:space="preserve">אחר כך היא מתחדשת כל פעם ל-45 ימים. אחר כך, </w:t>
      </w:r>
      <w:bookmarkStart w:id="117" w:name="_ETM_Q1_1287131"/>
      <w:bookmarkEnd w:id="117"/>
      <w:r>
        <w:rPr>
          <w:rFonts w:hint="cs"/>
          <w:rtl/>
          <w:lang w:eastAsia="he-IL"/>
        </w:rPr>
        <w:t>רק בהכרזת ממשלה. לוועדה יש את הסמכות לבטל את מצב החירום.</w:t>
      </w:r>
    </w:p>
    <w:p w:rsidR="00F32885" w:rsidRDefault="00F32885" w:rsidP="00820B7A">
      <w:pPr>
        <w:rPr>
          <w:rtl/>
          <w:lang w:eastAsia="he-IL"/>
        </w:rPr>
      </w:pPr>
      <w:bookmarkStart w:id="118" w:name="_ETM_Q1_1297495"/>
      <w:bookmarkStart w:id="119" w:name="_ETM_Q1_1297552"/>
      <w:bookmarkEnd w:id="118"/>
      <w:bookmarkEnd w:id="119"/>
    </w:p>
    <w:p w:rsidR="00F32885" w:rsidRDefault="00F32885" w:rsidP="00820B7A">
      <w:pPr>
        <w:rPr>
          <w:rtl/>
          <w:lang w:eastAsia="he-IL"/>
        </w:rPr>
      </w:pPr>
      <w:bookmarkStart w:id="120" w:name="_ETM_Q1_1297671"/>
      <w:bookmarkStart w:id="121" w:name="_ETM_Q1_1297714"/>
      <w:bookmarkEnd w:id="120"/>
      <w:bookmarkEnd w:id="121"/>
      <w:r>
        <w:rPr>
          <w:rFonts w:hint="cs"/>
          <w:rtl/>
          <w:lang w:eastAsia="he-IL"/>
        </w:rPr>
        <w:t xml:space="preserve">מה שמתניע אחר כך בעקבות מצב החירום את הפעולות, </w:t>
      </w:r>
      <w:bookmarkStart w:id="122" w:name="_ETM_Q1_1301781"/>
      <w:bookmarkEnd w:id="122"/>
      <w:r>
        <w:rPr>
          <w:rFonts w:hint="cs"/>
          <w:rtl/>
          <w:lang w:eastAsia="he-IL"/>
        </w:rPr>
        <w:t xml:space="preserve">מצד אחד, להגנה על האזרחים, ומצד שני, איזון מול זכויות </w:t>
      </w:r>
      <w:bookmarkStart w:id="123" w:name="_ETM_Q1_1305886"/>
      <w:bookmarkEnd w:id="123"/>
      <w:r>
        <w:rPr>
          <w:rFonts w:hint="cs"/>
          <w:rtl/>
          <w:lang w:eastAsia="he-IL"/>
        </w:rPr>
        <w:t>הפרט, אלה בעצם תקנות. עמדתי על זה</w:t>
      </w:r>
      <w:r w:rsidR="00640F7B">
        <w:rPr>
          <w:rFonts w:hint="cs"/>
          <w:rtl/>
          <w:lang w:eastAsia="he-IL"/>
        </w:rPr>
        <w:t xml:space="preserve"> כשר משפטים ולשמחתי </w:t>
      </w:r>
      <w:bookmarkStart w:id="124" w:name="_ETM_Q1_1313850"/>
      <w:bookmarkEnd w:id="124"/>
      <w:r w:rsidR="00640F7B">
        <w:rPr>
          <w:rFonts w:hint="cs"/>
          <w:rtl/>
          <w:lang w:eastAsia="he-IL"/>
        </w:rPr>
        <w:t xml:space="preserve">גם חבריי מהייעוץ המשפטי של משרד המשפטים, שיצטרך להיות אישור </w:t>
      </w:r>
      <w:bookmarkStart w:id="125" w:name="_ETM_Q1_1321599"/>
      <w:bookmarkEnd w:id="125"/>
      <w:r w:rsidR="00640F7B">
        <w:rPr>
          <w:rFonts w:hint="cs"/>
          <w:rtl/>
          <w:lang w:eastAsia="he-IL"/>
        </w:rPr>
        <w:t>אקטיבי של הכנסת לתקנות.</w:t>
      </w:r>
    </w:p>
    <w:p w:rsidR="00640F7B" w:rsidRDefault="00640F7B" w:rsidP="00820B7A">
      <w:pPr>
        <w:rPr>
          <w:rtl/>
          <w:lang w:eastAsia="he-IL"/>
        </w:rPr>
      </w:pPr>
      <w:bookmarkStart w:id="126" w:name="_ETM_Q1_1322667"/>
      <w:bookmarkStart w:id="127" w:name="_ETM_Q1_1322747"/>
      <w:bookmarkEnd w:id="126"/>
      <w:bookmarkEnd w:id="127"/>
    </w:p>
    <w:p w:rsidR="00640F7B" w:rsidRDefault="00640F7B" w:rsidP="00820B7A">
      <w:pPr>
        <w:rPr>
          <w:rtl/>
          <w:lang w:eastAsia="he-IL"/>
        </w:rPr>
      </w:pPr>
      <w:bookmarkStart w:id="128" w:name="_ETM_Q1_1322827"/>
      <w:bookmarkStart w:id="129" w:name="_ETM_Q1_1322886"/>
      <w:bookmarkEnd w:id="128"/>
      <w:bookmarkEnd w:id="129"/>
      <w:r>
        <w:rPr>
          <w:rFonts w:hint="cs"/>
          <w:rtl/>
          <w:lang w:eastAsia="he-IL"/>
        </w:rPr>
        <w:t xml:space="preserve">בגלל שאנחנו בסיטואציה בה צריכים להתמודד עם </w:t>
      </w:r>
      <w:bookmarkStart w:id="130" w:name="_ETM_Q1_1325656"/>
      <w:bookmarkEnd w:id="130"/>
      <w:r>
        <w:rPr>
          <w:rFonts w:hint="cs"/>
          <w:rtl/>
          <w:lang w:eastAsia="he-IL"/>
        </w:rPr>
        <w:t xml:space="preserve">מצב החירום, והמצב משתנה </w:t>
      </w:r>
      <w:r>
        <w:rPr>
          <w:rtl/>
          <w:lang w:eastAsia="he-IL"/>
        </w:rPr>
        <w:t>–</w:t>
      </w:r>
      <w:r>
        <w:rPr>
          <w:rFonts w:hint="cs"/>
          <w:rtl/>
          <w:lang w:eastAsia="he-IL"/>
        </w:rPr>
        <w:t xml:space="preserve"> אנחנו רואים את זה </w:t>
      </w:r>
      <w:bookmarkStart w:id="131" w:name="_ETM_Q1_1329670"/>
      <w:bookmarkEnd w:id="131"/>
      <w:r>
        <w:rPr>
          <w:rtl/>
          <w:lang w:eastAsia="he-IL"/>
        </w:rPr>
        <w:t>–</w:t>
      </w:r>
      <w:r>
        <w:rPr>
          <w:rFonts w:hint="cs"/>
          <w:rtl/>
          <w:lang w:eastAsia="he-IL"/>
        </w:rPr>
        <w:t xml:space="preserve"> המצב משתנה מיום ליום, אז צריך להתמודד עם השינויים </w:t>
      </w:r>
      <w:bookmarkStart w:id="132" w:name="_ETM_Q1_1332789"/>
      <w:bookmarkEnd w:id="132"/>
      <w:r w:rsidR="00E356FE">
        <w:rPr>
          <w:rFonts w:hint="cs"/>
          <w:rtl/>
          <w:lang w:eastAsia="he-IL"/>
        </w:rPr>
        <w:t xml:space="preserve">האלה בצורה דחופה. הממשלה מקבלת את ההחלטה על ביצוע </w:t>
      </w:r>
      <w:bookmarkStart w:id="133" w:name="_ETM_Q1_1338059"/>
      <w:bookmarkEnd w:id="133"/>
      <w:r w:rsidR="00E356FE">
        <w:rPr>
          <w:rFonts w:hint="cs"/>
          <w:rtl/>
          <w:lang w:eastAsia="he-IL"/>
        </w:rPr>
        <w:t xml:space="preserve">התקנות במגבלות שקיימות בתוך החוק. אני כבר אדי עליהן כמה </w:t>
      </w:r>
      <w:bookmarkStart w:id="134" w:name="_ETM_Q1_1342444"/>
      <w:bookmarkEnd w:id="134"/>
      <w:r w:rsidR="00E356FE">
        <w:rPr>
          <w:rFonts w:hint="cs"/>
          <w:rtl/>
          <w:lang w:eastAsia="he-IL"/>
        </w:rPr>
        <w:t>דברים.</w:t>
      </w:r>
    </w:p>
    <w:p w:rsidR="00E356FE" w:rsidRDefault="00E356FE" w:rsidP="00820B7A">
      <w:pPr>
        <w:rPr>
          <w:rtl/>
          <w:lang w:eastAsia="he-IL"/>
        </w:rPr>
      </w:pPr>
    </w:p>
    <w:p w:rsidR="00E356FE" w:rsidRDefault="00E356FE" w:rsidP="00E356FE">
      <w:pPr>
        <w:rPr>
          <w:rtl/>
          <w:lang w:eastAsia="he-IL"/>
        </w:rPr>
      </w:pPr>
      <w:r>
        <w:rPr>
          <w:rFonts w:hint="cs"/>
          <w:rtl/>
          <w:lang w:eastAsia="he-IL"/>
        </w:rPr>
        <w:t xml:space="preserve">אחר כך, הכנסת חייבת לאשר את התקנות האלה. אם היא </w:t>
      </w:r>
      <w:bookmarkStart w:id="135" w:name="_ETM_Q1_1347156"/>
      <w:bookmarkEnd w:id="135"/>
      <w:r>
        <w:rPr>
          <w:rFonts w:hint="cs"/>
          <w:rtl/>
          <w:lang w:eastAsia="he-IL"/>
        </w:rPr>
        <w:t xml:space="preserve">לא מאשרת </w:t>
      </w:r>
      <w:r>
        <w:rPr>
          <w:rtl/>
          <w:lang w:eastAsia="he-IL"/>
        </w:rPr>
        <w:t>–</w:t>
      </w:r>
      <w:r>
        <w:rPr>
          <w:rFonts w:hint="cs"/>
          <w:rtl/>
          <w:lang w:eastAsia="he-IL"/>
        </w:rPr>
        <w:t xml:space="preserve"> הן בטלות אחרי תקופה שנקבעה בשים לב </w:t>
      </w:r>
      <w:bookmarkStart w:id="136" w:name="_ETM_Q1_1352172"/>
      <w:bookmarkEnd w:id="136"/>
      <w:r>
        <w:rPr>
          <w:rFonts w:hint="cs"/>
          <w:rtl/>
          <w:lang w:eastAsia="he-IL"/>
        </w:rPr>
        <w:t xml:space="preserve">לחומרת התקנות. לכן יש פיקוח פרלמנטרי מתמיד על פעולות הממשלה </w:t>
      </w:r>
      <w:bookmarkStart w:id="137" w:name="_ETM_Q1_1359904"/>
      <w:bookmarkEnd w:id="137"/>
      <w:r>
        <w:rPr>
          <w:rFonts w:hint="cs"/>
          <w:rtl/>
          <w:lang w:eastAsia="he-IL"/>
        </w:rPr>
        <w:t xml:space="preserve">בנושא הזה ואני שמח שזה כה. אני חושב שזה </w:t>
      </w:r>
      <w:bookmarkStart w:id="138" w:name="_ETM_Q1_1362028"/>
      <w:bookmarkEnd w:id="138"/>
      <w:r>
        <w:rPr>
          <w:rFonts w:hint="cs"/>
          <w:rtl/>
          <w:lang w:eastAsia="he-IL"/>
        </w:rPr>
        <w:t xml:space="preserve">תפקידה של הכנסת וזה האיזון הנכון בין הרשות המבצעת לרשות </w:t>
      </w:r>
      <w:r w:rsidRPr="009518DD">
        <w:rPr>
          <w:rFonts w:hint="cs"/>
          <w:rtl/>
          <w:lang w:eastAsia="he-IL"/>
        </w:rPr>
        <w:t>המחוקקת</w:t>
      </w:r>
      <w:r w:rsidR="009518DD">
        <w:rPr>
          <w:rFonts w:hint="cs"/>
          <w:rtl/>
          <w:lang w:eastAsia="he-IL"/>
        </w:rPr>
        <w:t xml:space="preserve"> ואני פעלתי ודאגתי שהאיזון הזה יתקיים.</w:t>
      </w:r>
    </w:p>
    <w:p w:rsidR="009518DD" w:rsidRDefault="009518DD" w:rsidP="00E356FE">
      <w:pPr>
        <w:rPr>
          <w:rtl/>
          <w:lang w:eastAsia="he-IL"/>
        </w:rPr>
      </w:pPr>
    </w:p>
    <w:p w:rsidR="009518DD" w:rsidRDefault="009518DD" w:rsidP="00E356FE">
      <w:pPr>
        <w:rPr>
          <w:rtl/>
          <w:lang w:eastAsia="he-IL"/>
        </w:rPr>
      </w:pPr>
      <w:r>
        <w:rPr>
          <w:rFonts w:hint="cs"/>
          <w:rtl/>
          <w:lang w:eastAsia="he-IL"/>
        </w:rPr>
        <w:t xml:space="preserve">דבר נוסף שחשוב להגיד, </w:t>
      </w:r>
      <w:bookmarkStart w:id="139" w:name="_ETM_Q1_1374828"/>
      <w:bookmarkEnd w:id="139"/>
      <w:r>
        <w:rPr>
          <w:rFonts w:hint="cs"/>
          <w:rtl/>
          <w:lang w:eastAsia="he-IL"/>
        </w:rPr>
        <w:t xml:space="preserve">במסגרת החוק עצמו עשינו כבר </w:t>
      </w:r>
      <w:proofErr w:type="spellStart"/>
      <w:r>
        <w:rPr>
          <w:rFonts w:hint="cs"/>
          <w:rtl/>
          <w:lang w:eastAsia="he-IL"/>
        </w:rPr>
        <w:t>איזונים</w:t>
      </w:r>
      <w:proofErr w:type="spellEnd"/>
      <w:r>
        <w:rPr>
          <w:rFonts w:hint="cs"/>
          <w:rtl/>
          <w:lang w:eastAsia="he-IL"/>
        </w:rPr>
        <w:t xml:space="preserve">. זאת אומרת, פעלנו במטרה </w:t>
      </w:r>
      <w:bookmarkStart w:id="140" w:name="_ETM_Q1_1378474"/>
      <w:bookmarkEnd w:id="140"/>
      <w:r>
        <w:rPr>
          <w:rFonts w:hint="cs"/>
          <w:rtl/>
          <w:lang w:eastAsia="he-IL"/>
        </w:rPr>
        <w:t xml:space="preserve">שבחוק עצמו כבר יהיו </w:t>
      </w:r>
      <w:proofErr w:type="spellStart"/>
      <w:r>
        <w:rPr>
          <w:rFonts w:hint="cs"/>
          <w:rtl/>
          <w:lang w:eastAsia="he-IL"/>
        </w:rPr>
        <w:t>איזונים</w:t>
      </w:r>
      <w:proofErr w:type="spellEnd"/>
      <w:r>
        <w:rPr>
          <w:rFonts w:hint="cs"/>
          <w:rtl/>
          <w:lang w:eastAsia="he-IL"/>
        </w:rPr>
        <w:t xml:space="preserve"> בין המאבק בקורונה לבין הצורך </w:t>
      </w:r>
      <w:bookmarkStart w:id="141" w:name="_ETM_Q1_1386629"/>
      <w:bookmarkEnd w:id="141"/>
      <w:r>
        <w:rPr>
          <w:rFonts w:hint="cs"/>
          <w:rtl/>
          <w:lang w:eastAsia="he-IL"/>
        </w:rPr>
        <w:t xml:space="preserve">בשמירה על הדמוקרטיה ועל זכויות הפרט. למשל, איזון שהחוק לא </w:t>
      </w:r>
      <w:bookmarkStart w:id="142" w:name="_ETM_Q1_1391734"/>
      <w:bookmarkEnd w:id="142"/>
      <w:r>
        <w:rPr>
          <w:rFonts w:hint="cs"/>
          <w:rtl/>
          <w:lang w:eastAsia="he-IL"/>
        </w:rPr>
        <w:t xml:space="preserve">חל חברי על חברי כנסת, שהחוק לא חל על נשיא </w:t>
      </w:r>
      <w:bookmarkStart w:id="143" w:name="_ETM_Q1_1394926"/>
      <w:bookmarkEnd w:id="143"/>
      <w:r>
        <w:rPr>
          <w:rFonts w:hint="cs"/>
          <w:rtl/>
          <w:lang w:eastAsia="he-IL"/>
        </w:rPr>
        <w:t xml:space="preserve">המדינה, הוראות מיוחדות שמתייחסות לעיתונות, הוראות מיוחדות שמתייחסות לבתי המשפט, </w:t>
      </w:r>
      <w:bookmarkStart w:id="144" w:name="_ETM_Q1_1403505"/>
      <w:bookmarkEnd w:id="144"/>
      <w:r>
        <w:rPr>
          <w:rFonts w:hint="cs"/>
          <w:rtl/>
          <w:lang w:eastAsia="he-IL"/>
        </w:rPr>
        <w:t>לקיום דיונים משפטיים גם במצב חירום.</w:t>
      </w:r>
    </w:p>
    <w:p w:rsidR="009518DD" w:rsidRDefault="009518DD" w:rsidP="00E356FE">
      <w:pPr>
        <w:rPr>
          <w:rtl/>
          <w:lang w:eastAsia="he-IL"/>
        </w:rPr>
      </w:pPr>
      <w:bookmarkStart w:id="145" w:name="_ETM_Q1_1408130"/>
      <w:bookmarkStart w:id="146" w:name="_ETM_Q1_1408181"/>
      <w:bookmarkEnd w:id="145"/>
      <w:bookmarkEnd w:id="146"/>
    </w:p>
    <w:p w:rsidR="009518DD" w:rsidRDefault="009518DD" w:rsidP="007231A3">
      <w:pPr>
        <w:rPr>
          <w:rtl/>
          <w:lang w:eastAsia="he-IL"/>
        </w:rPr>
      </w:pPr>
      <w:bookmarkStart w:id="147" w:name="_ETM_Q1_1408290"/>
      <w:bookmarkStart w:id="148" w:name="_ETM_Q1_1408336"/>
      <w:bookmarkEnd w:id="147"/>
      <w:bookmarkEnd w:id="148"/>
      <w:r>
        <w:rPr>
          <w:rFonts w:hint="cs"/>
          <w:rtl/>
          <w:lang w:eastAsia="he-IL"/>
        </w:rPr>
        <w:t xml:space="preserve">ניסינו ופעלנו לדאוג - - </w:t>
      </w:r>
      <w:bookmarkStart w:id="149" w:name="_ETM_Q1_1412432"/>
      <w:bookmarkEnd w:id="149"/>
      <w:r>
        <w:rPr>
          <w:rFonts w:hint="cs"/>
          <w:rtl/>
          <w:lang w:eastAsia="he-IL"/>
        </w:rPr>
        <w:t xml:space="preserve">- ברמה של הרשות השופטת, הרשות המחוקקת, סמלי שלטון, </w:t>
      </w:r>
      <w:bookmarkStart w:id="150" w:name="_ETM_Q1_1420619"/>
      <w:bookmarkEnd w:id="150"/>
      <w:r>
        <w:rPr>
          <w:rFonts w:hint="cs"/>
          <w:rtl/>
          <w:lang w:eastAsia="he-IL"/>
        </w:rPr>
        <w:t xml:space="preserve">העיתונות </w:t>
      </w:r>
      <w:r>
        <w:rPr>
          <w:rtl/>
          <w:lang w:eastAsia="he-IL"/>
        </w:rPr>
        <w:t>–</w:t>
      </w:r>
      <w:r>
        <w:rPr>
          <w:rFonts w:hint="cs"/>
          <w:rtl/>
          <w:lang w:eastAsia="he-IL"/>
        </w:rPr>
        <w:t xml:space="preserve"> אנחנו </w:t>
      </w:r>
      <w:r w:rsidR="007231A3">
        <w:rPr>
          <w:rFonts w:hint="cs"/>
          <w:rtl/>
          <w:lang w:eastAsia="he-IL"/>
        </w:rPr>
        <w:t xml:space="preserve">נדאג לייצר </w:t>
      </w:r>
      <w:proofErr w:type="spellStart"/>
      <w:r w:rsidR="007231A3">
        <w:rPr>
          <w:rFonts w:hint="cs"/>
          <w:rtl/>
          <w:lang w:eastAsia="he-IL"/>
        </w:rPr>
        <w:t>איזונים</w:t>
      </w:r>
      <w:proofErr w:type="spellEnd"/>
      <w:r w:rsidR="007231A3">
        <w:rPr>
          <w:rFonts w:hint="cs"/>
          <w:rtl/>
          <w:lang w:eastAsia="he-IL"/>
        </w:rPr>
        <w:t xml:space="preserve"> מראש בחוק שבהם הממשלה </w:t>
      </w:r>
      <w:bookmarkStart w:id="151" w:name="_ETM_Q1_1423906"/>
      <w:bookmarkEnd w:id="151"/>
      <w:r w:rsidR="007231A3">
        <w:rPr>
          <w:rFonts w:hint="cs"/>
          <w:rtl/>
          <w:lang w:eastAsia="he-IL"/>
        </w:rPr>
        <w:t xml:space="preserve">מגבילה את עצמה מראש בחוק ולכן התקנות לא יכולות </w:t>
      </w:r>
      <w:bookmarkStart w:id="152" w:name="_ETM_Q1_1428237"/>
      <w:bookmarkEnd w:id="152"/>
      <w:r w:rsidR="007231A3">
        <w:rPr>
          <w:rFonts w:hint="cs"/>
          <w:rtl/>
          <w:lang w:eastAsia="he-IL"/>
        </w:rPr>
        <w:t>לעקוף את ההנחיות הבסיסיות שבחוק והן מתקיימות.</w:t>
      </w:r>
    </w:p>
    <w:p w:rsidR="007231A3" w:rsidRDefault="007231A3" w:rsidP="007231A3">
      <w:pPr>
        <w:rPr>
          <w:rtl/>
          <w:lang w:eastAsia="he-IL"/>
        </w:rPr>
      </w:pPr>
      <w:bookmarkStart w:id="153" w:name="_ETM_Q1_1433731"/>
      <w:bookmarkStart w:id="154" w:name="_ETM_Q1_1433797"/>
      <w:bookmarkEnd w:id="153"/>
      <w:bookmarkEnd w:id="154"/>
    </w:p>
    <w:p w:rsidR="007231A3" w:rsidRDefault="007231A3" w:rsidP="007231A3">
      <w:pPr>
        <w:rPr>
          <w:rtl/>
          <w:lang w:eastAsia="he-IL"/>
        </w:rPr>
      </w:pPr>
      <w:bookmarkStart w:id="155" w:name="_ETM_Q1_1433860"/>
      <w:bookmarkStart w:id="156" w:name="_ETM_Q1_1433927"/>
      <w:bookmarkEnd w:id="155"/>
      <w:bookmarkEnd w:id="156"/>
      <w:r>
        <w:rPr>
          <w:rFonts w:hint="cs"/>
          <w:rtl/>
          <w:lang w:eastAsia="he-IL"/>
        </w:rPr>
        <w:t>אני אסכם. פעלנו</w:t>
      </w:r>
      <w:bookmarkStart w:id="157" w:name="_ETM_Q1_1439446"/>
      <w:bookmarkEnd w:id="157"/>
      <w:r>
        <w:rPr>
          <w:rFonts w:hint="cs"/>
          <w:rtl/>
          <w:lang w:eastAsia="he-IL"/>
        </w:rPr>
        <w:t xml:space="preserve">, קודם כל, שהחוק עצמו הוא לזמן קצוב, עד סוף מרץ, עד סוף החורף. הכרזה על </w:t>
      </w:r>
      <w:bookmarkStart w:id="158" w:name="_ETM_Q1_1449899"/>
      <w:bookmarkEnd w:id="158"/>
      <w:r>
        <w:rPr>
          <w:rFonts w:hint="cs"/>
          <w:rtl/>
          <w:lang w:eastAsia="he-IL"/>
        </w:rPr>
        <w:t xml:space="preserve">מצב חירום כשלעצמה תתחדש כל פעם ל-45 יום והפעם הראשונה </w:t>
      </w:r>
      <w:bookmarkStart w:id="159" w:name="_ETM_Q1_1455699"/>
      <w:bookmarkEnd w:id="159"/>
      <w:r>
        <w:rPr>
          <w:rFonts w:hint="cs"/>
          <w:rtl/>
          <w:lang w:eastAsia="he-IL"/>
        </w:rPr>
        <w:t>תהיה קצרה ויתר כי אין בה בעצם הכרזה מסודרת.</w:t>
      </w:r>
    </w:p>
    <w:p w:rsidR="007231A3" w:rsidRDefault="007231A3" w:rsidP="007231A3">
      <w:pPr>
        <w:rPr>
          <w:rtl/>
          <w:lang w:eastAsia="he-IL"/>
        </w:rPr>
      </w:pPr>
      <w:bookmarkStart w:id="160" w:name="_ETM_Q1_1460824"/>
      <w:bookmarkStart w:id="161" w:name="_ETM_Q1_1460875"/>
      <w:bookmarkEnd w:id="160"/>
      <w:bookmarkEnd w:id="161"/>
    </w:p>
    <w:p w:rsidR="007231A3" w:rsidRDefault="007231A3" w:rsidP="007231A3">
      <w:pPr>
        <w:rPr>
          <w:rtl/>
          <w:lang w:eastAsia="he-IL"/>
        </w:rPr>
      </w:pPr>
      <w:r>
        <w:rPr>
          <w:rFonts w:hint="cs"/>
          <w:rtl/>
          <w:lang w:eastAsia="he-IL"/>
        </w:rPr>
        <w:t xml:space="preserve">דבר שני, </w:t>
      </w:r>
      <w:bookmarkStart w:id="162" w:name="_ETM_Q1_1461892"/>
      <w:bookmarkEnd w:id="162"/>
      <w:r>
        <w:rPr>
          <w:rFonts w:hint="cs"/>
          <w:rtl/>
          <w:lang w:eastAsia="he-IL"/>
        </w:rPr>
        <w:t xml:space="preserve">יש סמכות לכנסת ישראל להפסיק את מצב החירום אם </w:t>
      </w:r>
      <w:bookmarkStart w:id="163" w:name="_ETM_Q1_1465694"/>
      <w:bookmarkEnd w:id="163"/>
      <w:r>
        <w:rPr>
          <w:rFonts w:hint="cs"/>
          <w:rtl/>
          <w:lang w:eastAsia="he-IL"/>
        </w:rPr>
        <w:t xml:space="preserve">היא חשבה זה נכון לעשות. דבר שלישי, החוק </w:t>
      </w:r>
      <w:bookmarkStart w:id="164" w:name="_ETM_Q1_1471941"/>
      <w:bookmarkEnd w:id="164"/>
      <w:r>
        <w:rPr>
          <w:rFonts w:hint="cs"/>
          <w:rtl/>
          <w:lang w:eastAsia="he-IL"/>
        </w:rPr>
        <w:t xml:space="preserve">עצמו שמייצר את </w:t>
      </w:r>
      <w:proofErr w:type="spellStart"/>
      <w:r>
        <w:rPr>
          <w:rFonts w:hint="cs"/>
          <w:rtl/>
          <w:lang w:eastAsia="he-IL"/>
        </w:rPr>
        <w:t>האיזונים</w:t>
      </w:r>
      <w:proofErr w:type="spellEnd"/>
      <w:r>
        <w:rPr>
          <w:rFonts w:hint="cs"/>
          <w:rtl/>
          <w:lang w:eastAsia="he-IL"/>
        </w:rPr>
        <w:t xml:space="preserve"> מראש בין זכויות הפרט והדמוקרטיה ושמירה </w:t>
      </w:r>
      <w:bookmarkStart w:id="165" w:name="_ETM_Q1_1478877"/>
      <w:bookmarkEnd w:id="165"/>
      <w:r>
        <w:rPr>
          <w:rFonts w:hint="cs"/>
          <w:rtl/>
          <w:lang w:eastAsia="he-IL"/>
        </w:rPr>
        <w:t>על הדמוקרטיה לבין מצב החירום.</w:t>
      </w:r>
    </w:p>
    <w:p w:rsidR="007231A3" w:rsidRDefault="007231A3" w:rsidP="007231A3">
      <w:pPr>
        <w:rPr>
          <w:rtl/>
          <w:lang w:eastAsia="he-IL"/>
        </w:rPr>
      </w:pPr>
      <w:bookmarkStart w:id="166" w:name="_ETM_Q1_1480857"/>
      <w:bookmarkStart w:id="167" w:name="_ETM_Q1_1480905"/>
      <w:bookmarkEnd w:id="166"/>
      <w:bookmarkEnd w:id="167"/>
    </w:p>
    <w:p w:rsidR="007231A3" w:rsidRDefault="007231A3" w:rsidP="007231A3">
      <w:pPr>
        <w:rPr>
          <w:rtl/>
          <w:lang w:eastAsia="he-IL"/>
        </w:rPr>
      </w:pPr>
      <w:bookmarkStart w:id="168" w:name="_ETM_Q1_1481017"/>
      <w:bookmarkStart w:id="169" w:name="_ETM_Q1_1481079"/>
      <w:bookmarkEnd w:id="168"/>
      <w:bookmarkEnd w:id="169"/>
      <w:r>
        <w:rPr>
          <w:rFonts w:hint="cs"/>
          <w:rtl/>
          <w:lang w:eastAsia="he-IL"/>
        </w:rPr>
        <w:t xml:space="preserve">דבר נוסף, התקנות שהן אירוע שמצד </w:t>
      </w:r>
      <w:bookmarkStart w:id="170" w:name="_ETM_Q1_1486200"/>
      <w:bookmarkEnd w:id="170"/>
      <w:r>
        <w:rPr>
          <w:rFonts w:hint="cs"/>
          <w:rtl/>
          <w:lang w:eastAsia="he-IL"/>
        </w:rPr>
        <w:t xml:space="preserve">אחד, הלוחמה בנגיף, ומצד שני, פגיעה בזכויות הפרט </w:t>
      </w:r>
      <w:r>
        <w:rPr>
          <w:rtl/>
          <w:lang w:eastAsia="he-IL"/>
        </w:rPr>
        <w:t>–</w:t>
      </w:r>
      <w:r>
        <w:rPr>
          <w:rFonts w:hint="cs"/>
          <w:rtl/>
          <w:lang w:eastAsia="he-IL"/>
        </w:rPr>
        <w:t xml:space="preserve"> האירוע </w:t>
      </w:r>
      <w:bookmarkStart w:id="171" w:name="_ETM_Q1_1490948"/>
      <w:bookmarkEnd w:id="171"/>
      <w:r>
        <w:rPr>
          <w:rFonts w:hint="cs"/>
          <w:rtl/>
          <w:lang w:eastAsia="he-IL"/>
        </w:rPr>
        <w:t xml:space="preserve">הזה </w:t>
      </w:r>
      <w:proofErr w:type="spellStart"/>
      <w:r>
        <w:rPr>
          <w:rFonts w:hint="cs"/>
          <w:rtl/>
          <w:lang w:eastAsia="he-IL"/>
        </w:rPr>
        <w:t>יפוקח</w:t>
      </w:r>
      <w:proofErr w:type="spellEnd"/>
      <w:r>
        <w:rPr>
          <w:rFonts w:hint="cs"/>
          <w:rtl/>
          <w:lang w:eastAsia="he-IL"/>
        </w:rPr>
        <w:t xml:space="preserve"> על-ידי הכנסת בצורה מאוזנת. קודם כל, </w:t>
      </w:r>
      <w:bookmarkStart w:id="172" w:name="_ETM_Q1_1495996"/>
      <w:bookmarkEnd w:id="172"/>
      <w:r>
        <w:rPr>
          <w:rFonts w:hint="cs"/>
          <w:rtl/>
          <w:lang w:eastAsia="he-IL"/>
        </w:rPr>
        <w:t xml:space="preserve">הדברים יתבצעו כי אין ברירה, אבל הכנסת יכולה לבטל אבל </w:t>
      </w:r>
      <w:bookmarkStart w:id="173" w:name="_ETM_Q1_1503524"/>
      <w:bookmarkEnd w:id="173"/>
      <w:r>
        <w:rPr>
          <w:rFonts w:hint="cs"/>
          <w:rtl/>
          <w:lang w:eastAsia="he-IL"/>
        </w:rPr>
        <w:t>היא חייבת תוך זמן קצוב לדון ולאשר. אם ועדת הכנסת תימנע, אז המליאה חייבת לאשר</w:t>
      </w:r>
      <w:r w:rsidR="00804B4B">
        <w:rPr>
          <w:rFonts w:hint="cs"/>
          <w:rtl/>
          <w:lang w:eastAsia="he-IL"/>
        </w:rPr>
        <w:t xml:space="preserve">, כדי שלא יהיה מצב </w:t>
      </w:r>
      <w:bookmarkStart w:id="174" w:name="_ETM_Q1_1510304"/>
      <w:bookmarkEnd w:id="174"/>
      <w:r w:rsidR="00804B4B">
        <w:rPr>
          <w:rFonts w:hint="cs"/>
          <w:rtl/>
          <w:lang w:eastAsia="he-IL"/>
        </w:rPr>
        <w:t>שאין אישור של - - -</w:t>
      </w:r>
    </w:p>
    <w:p w:rsidR="00804B4B" w:rsidRDefault="00804B4B" w:rsidP="007231A3">
      <w:pPr>
        <w:rPr>
          <w:rtl/>
          <w:lang w:eastAsia="he-IL"/>
        </w:rPr>
      </w:pPr>
      <w:bookmarkStart w:id="175" w:name="_ETM_Q1_1513443"/>
      <w:bookmarkStart w:id="176" w:name="_ETM_Q1_1513510"/>
      <w:bookmarkEnd w:id="175"/>
      <w:bookmarkEnd w:id="176"/>
    </w:p>
    <w:p w:rsidR="00804B4B" w:rsidRDefault="00804B4B" w:rsidP="00804B4B">
      <w:pPr>
        <w:pStyle w:val="af6"/>
        <w:keepNext/>
        <w:rPr>
          <w:rtl/>
        </w:rPr>
      </w:pPr>
      <w:bookmarkStart w:id="177" w:name="_ETM_Q1_1513891"/>
      <w:bookmarkStart w:id="178" w:name="_ETM_Q1_1513949"/>
      <w:bookmarkStart w:id="179" w:name="ET_yor_5069_97"/>
      <w:bookmarkEnd w:id="177"/>
      <w:bookmarkEnd w:id="178"/>
      <w:r w:rsidRPr="00804B4B">
        <w:rPr>
          <w:rStyle w:val="TagStyle"/>
          <w:rtl/>
        </w:rPr>
        <w:lastRenderedPageBreak/>
        <w:t xml:space="preserve"> &lt;&lt; </w:t>
      </w:r>
      <w:proofErr w:type="spellStart"/>
      <w:r w:rsidRPr="00804B4B">
        <w:rPr>
          <w:rStyle w:val="TagStyle"/>
          <w:rtl/>
        </w:rPr>
        <w:t>יור</w:t>
      </w:r>
      <w:proofErr w:type="spellEnd"/>
      <w:r w:rsidRPr="00804B4B">
        <w:rPr>
          <w:rStyle w:val="TagStyle"/>
          <w:rtl/>
        </w:rPr>
        <w:t xml:space="preserve"> &gt;&gt; </w:t>
      </w:r>
      <w:r>
        <w:rPr>
          <w:rtl/>
        </w:rPr>
        <w:t>היו"ר יעקב אשר:</w:t>
      </w:r>
      <w:r w:rsidRPr="00804B4B">
        <w:rPr>
          <w:rStyle w:val="TagStyle"/>
          <w:rtl/>
        </w:rPr>
        <w:t xml:space="preserve"> &lt;&lt; </w:t>
      </w:r>
      <w:proofErr w:type="spellStart"/>
      <w:r w:rsidRPr="00804B4B">
        <w:rPr>
          <w:rStyle w:val="TagStyle"/>
          <w:rtl/>
        </w:rPr>
        <w:t>יור</w:t>
      </w:r>
      <w:proofErr w:type="spellEnd"/>
      <w:r w:rsidRPr="00804B4B">
        <w:rPr>
          <w:rStyle w:val="TagStyle"/>
          <w:rtl/>
        </w:rPr>
        <w:t xml:space="preserve"> &gt;&gt;</w:t>
      </w:r>
      <w:r>
        <w:rPr>
          <w:rtl/>
        </w:rPr>
        <w:t xml:space="preserve">   </w:t>
      </w:r>
      <w:bookmarkEnd w:id="179"/>
    </w:p>
    <w:p w:rsidR="00804B4B" w:rsidRDefault="00804B4B" w:rsidP="00804B4B">
      <w:pPr>
        <w:pStyle w:val="KeepWithNext"/>
        <w:rPr>
          <w:rtl/>
          <w:lang w:eastAsia="he-IL"/>
        </w:rPr>
      </w:pPr>
    </w:p>
    <w:p w:rsidR="00804B4B" w:rsidRDefault="00804B4B" w:rsidP="00804B4B">
      <w:pPr>
        <w:rPr>
          <w:rtl/>
          <w:lang w:eastAsia="he-IL"/>
        </w:rPr>
      </w:pPr>
      <w:r>
        <w:rPr>
          <w:rFonts w:hint="cs"/>
          <w:rtl/>
          <w:lang w:eastAsia="he-IL"/>
        </w:rPr>
        <w:t xml:space="preserve">אנחנו עוד לא בטוחים בעניין </w:t>
      </w:r>
      <w:bookmarkStart w:id="180" w:name="_ETM_Q1_1513742"/>
      <w:bookmarkEnd w:id="180"/>
      <w:r>
        <w:rPr>
          <w:rFonts w:hint="cs"/>
          <w:rtl/>
          <w:lang w:eastAsia="he-IL"/>
        </w:rPr>
        <w:t>הזה.</w:t>
      </w:r>
    </w:p>
    <w:p w:rsidR="00804B4B" w:rsidRDefault="00804B4B" w:rsidP="00804B4B">
      <w:pPr>
        <w:rPr>
          <w:rtl/>
          <w:lang w:eastAsia="he-IL"/>
        </w:rPr>
      </w:pPr>
      <w:bookmarkStart w:id="181" w:name="_ETM_Q1_1514260"/>
      <w:bookmarkStart w:id="182" w:name="_ETM_Q1_1514318"/>
      <w:bookmarkEnd w:id="181"/>
      <w:bookmarkEnd w:id="182"/>
    </w:p>
    <w:p w:rsidR="00804B4B" w:rsidRDefault="00804B4B" w:rsidP="00804B4B">
      <w:pPr>
        <w:pStyle w:val="-"/>
        <w:keepNext/>
        <w:rPr>
          <w:rtl/>
        </w:rPr>
      </w:pPr>
      <w:bookmarkStart w:id="183" w:name="_ETM_Q1_1514010"/>
      <w:bookmarkStart w:id="184" w:name="_ETM_Q1_1514082"/>
      <w:bookmarkStart w:id="185" w:name="ET_speakercontinue_5995_98"/>
      <w:bookmarkEnd w:id="183"/>
      <w:bookmarkEnd w:id="184"/>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 </w:t>
      </w:r>
      <w:r>
        <w:rPr>
          <w:rtl/>
        </w:rPr>
        <w:t xml:space="preserve">שר המשפטים אבי </w:t>
      </w:r>
      <w:proofErr w:type="spellStart"/>
      <w:r>
        <w:rPr>
          <w:rtl/>
        </w:rPr>
        <w:t>ניסנקורן</w:t>
      </w:r>
      <w:proofErr w:type="spellEnd"/>
      <w:r>
        <w:rPr>
          <w:rtl/>
        </w:rPr>
        <w:t>:</w:t>
      </w:r>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w:t>
      </w:r>
      <w:r>
        <w:rPr>
          <w:rtl/>
        </w:rPr>
        <w:t xml:space="preserve">   </w:t>
      </w:r>
      <w:bookmarkEnd w:id="185"/>
    </w:p>
    <w:p w:rsidR="00804B4B" w:rsidRDefault="00804B4B" w:rsidP="00804B4B">
      <w:pPr>
        <w:pStyle w:val="KeepWithNext"/>
        <w:rPr>
          <w:rtl/>
          <w:lang w:eastAsia="he-IL"/>
        </w:rPr>
      </w:pPr>
    </w:p>
    <w:p w:rsidR="00804B4B" w:rsidRDefault="00804B4B" w:rsidP="00804B4B">
      <w:pPr>
        <w:rPr>
          <w:rtl/>
          <w:lang w:eastAsia="he-IL"/>
        </w:rPr>
      </w:pPr>
      <w:bookmarkStart w:id="186" w:name="_ETM_Q1_1515069"/>
      <w:bookmarkEnd w:id="186"/>
      <w:r>
        <w:rPr>
          <w:rFonts w:hint="cs"/>
          <w:rtl/>
          <w:lang w:eastAsia="he-IL"/>
        </w:rPr>
        <w:t>אני חושב שזה דבר חשוב. הוועדה תמיד יכולה לאשר.</w:t>
      </w:r>
    </w:p>
    <w:p w:rsidR="00804B4B" w:rsidRDefault="00804B4B" w:rsidP="00804B4B">
      <w:pPr>
        <w:rPr>
          <w:rtl/>
          <w:lang w:eastAsia="he-IL"/>
        </w:rPr>
      </w:pPr>
      <w:bookmarkStart w:id="187" w:name="_ETM_Q1_1521707"/>
      <w:bookmarkStart w:id="188" w:name="_ETM_Q1_1521772"/>
      <w:bookmarkEnd w:id="187"/>
      <w:bookmarkEnd w:id="188"/>
    </w:p>
    <w:p w:rsidR="00804B4B" w:rsidRDefault="00804B4B" w:rsidP="00804B4B">
      <w:pPr>
        <w:pStyle w:val="af6"/>
        <w:keepNext/>
        <w:rPr>
          <w:rtl/>
        </w:rPr>
      </w:pPr>
      <w:bookmarkStart w:id="189" w:name="_ETM_Q1_1522319"/>
      <w:bookmarkStart w:id="190" w:name="_ETM_Q1_1522383"/>
      <w:bookmarkStart w:id="191" w:name="ET_yor_5069_99"/>
      <w:bookmarkEnd w:id="189"/>
      <w:bookmarkEnd w:id="190"/>
      <w:r w:rsidRPr="00804B4B">
        <w:rPr>
          <w:rStyle w:val="TagStyle"/>
          <w:rtl/>
        </w:rPr>
        <w:t xml:space="preserve"> &lt;&lt; </w:t>
      </w:r>
      <w:proofErr w:type="spellStart"/>
      <w:r w:rsidRPr="00804B4B">
        <w:rPr>
          <w:rStyle w:val="TagStyle"/>
          <w:rtl/>
        </w:rPr>
        <w:t>יור</w:t>
      </w:r>
      <w:proofErr w:type="spellEnd"/>
      <w:r w:rsidRPr="00804B4B">
        <w:rPr>
          <w:rStyle w:val="TagStyle"/>
          <w:rtl/>
        </w:rPr>
        <w:t xml:space="preserve"> &gt;&gt; </w:t>
      </w:r>
      <w:r>
        <w:rPr>
          <w:rtl/>
        </w:rPr>
        <w:t>היו"ר יעקב אשר:</w:t>
      </w:r>
      <w:r w:rsidRPr="00804B4B">
        <w:rPr>
          <w:rStyle w:val="TagStyle"/>
          <w:rtl/>
        </w:rPr>
        <w:t xml:space="preserve"> &lt;&lt; </w:t>
      </w:r>
      <w:proofErr w:type="spellStart"/>
      <w:r w:rsidRPr="00804B4B">
        <w:rPr>
          <w:rStyle w:val="TagStyle"/>
          <w:rtl/>
        </w:rPr>
        <w:t>יור</w:t>
      </w:r>
      <w:proofErr w:type="spellEnd"/>
      <w:r w:rsidRPr="00804B4B">
        <w:rPr>
          <w:rStyle w:val="TagStyle"/>
          <w:rtl/>
        </w:rPr>
        <w:t xml:space="preserve"> &gt;&gt;</w:t>
      </w:r>
      <w:r>
        <w:rPr>
          <w:rtl/>
        </w:rPr>
        <w:t xml:space="preserve">   </w:t>
      </w:r>
      <w:bookmarkEnd w:id="191"/>
    </w:p>
    <w:p w:rsidR="00804B4B" w:rsidRDefault="00804B4B" w:rsidP="00804B4B">
      <w:pPr>
        <w:pStyle w:val="KeepWithNext"/>
        <w:rPr>
          <w:rtl/>
          <w:lang w:eastAsia="he-IL"/>
        </w:rPr>
      </w:pPr>
    </w:p>
    <w:p w:rsidR="00804B4B" w:rsidRDefault="00804B4B" w:rsidP="00804B4B">
      <w:pPr>
        <w:rPr>
          <w:rtl/>
          <w:lang w:eastAsia="he-IL"/>
        </w:rPr>
      </w:pPr>
      <w:bookmarkStart w:id="192" w:name="_ETM_Q1_1523366"/>
      <w:bookmarkEnd w:id="192"/>
      <w:r>
        <w:rPr>
          <w:rFonts w:hint="cs"/>
          <w:rtl/>
          <w:lang w:eastAsia="he-IL"/>
        </w:rPr>
        <w:t xml:space="preserve">זה </w:t>
      </w:r>
      <w:bookmarkStart w:id="193" w:name="_ETM_Q1_1523574"/>
      <w:bookmarkEnd w:id="193"/>
      <w:r>
        <w:rPr>
          <w:rFonts w:hint="cs"/>
          <w:rtl/>
          <w:lang w:eastAsia="he-IL"/>
        </w:rPr>
        <w:t xml:space="preserve">ודאי. שלא יהיה מצב שבו הכנסת יכולה להחזיק את </w:t>
      </w:r>
      <w:bookmarkStart w:id="194" w:name="_ETM_Q1_1525516"/>
      <w:bookmarkEnd w:id="194"/>
      <w:r>
        <w:rPr>
          <w:rFonts w:hint="cs"/>
          <w:rtl/>
          <w:lang w:eastAsia="he-IL"/>
        </w:rPr>
        <w:t xml:space="preserve">הממשלה בגרון. זה בדיוק. לכן אני לא בטוח שסיפור המליאה </w:t>
      </w:r>
      <w:bookmarkStart w:id="195" w:name="_ETM_Q1_1530885"/>
      <w:bookmarkEnd w:id="195"/>
      <w:r>
        <w:rPr>
          <w:rFonts w:hint="cs"/>
          <w:rtl/>
          <w:lang w:eastAsia="he-IL"/>
        </w:rPr>
        <w:t>הוא נכון.</w:t>
      </w:r>
    </w:p>
    <w:p w:rsidR="00804B4B" w:rsidRDefault="00804B4B" w:rsidP="00804B4B">
      <w:pPr>
        <w:rPr>
          <w:rtl/>
          <w:lang w:eastAsia="he-IL"/>
        </w:rPr>
      </w:pPr>
      <w:bookmarkStart w:id="196" w:name="_ETM_Q1_1531451"/>
      <w:bookmarkStart w:id="197" w:name="_ETM_Q1_1531535"/>
      <w:bookmarkEnd w:id="196"/>
      <w:bookmarkEnd w:id="197"/>
    </w:p>
    <w:p w:rsidR="00804B4B" w:rsidRDefault="00804B4B" w:rsidP="00804B4B">
      <w:pPr>
        <w:pStyle w:val="-"/>
        <w:keepNext/>
        <w:rPr>
          <w:rtl/>
        </w:rPr>
      </w:pPr>
      <w:bookmarkStart w:id="198" w:name="ET_speakercontinue_5995_100"/>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 </w:t>
      </w:r>
      <w:r>
        <w:rPr>
          <w:rtl/>
        </w:rPr>
        <w:t xml:space="preserve">שר המשפטים אבי </w:t>
      </w:r>
      <w:proofErr w:type="spellStart"/>
      <w:r>
        <w:rPr>
          <w:rtl/>
        </w:rPr>
        <w:t>ניסנקורן</w:t>
      </w:r>
      <w:proofErr w:type="spellEnd"/>
      <w:r>
        <w:rPr>
          <w:rtl/>
        </w:rPr>
        <w:t>:</w:t>
      </w:r>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w:t>
      </w:r>
      <w:r>
        <w:rPr>
          <w:rtl/>
        </w:rPr>
        <w:t xml:space="preserve">   </w:t>
      </w:r>
      <w:bookmarkEnd w:id="198"/>
    </w:p>
    <w:p w:rsidR="00804B4B" w:rsidRDefault="00804B4B" w:rsidP="00804B4B">
      <w:pPr>
        <w:pStyle w:val="KeepWithNext"/>
        <w:rPr>
          <w:rtl/>
          <w:lang w:eastAsia="he-IL"/>
        </w:rPr>
      </w:pPr>
    </w:p>
    <w:p w:rsidR="00804B4B" w:rsidRDefault="00804B4B" w:rsidP="00804B4B">
      <w:pPr>
        <w:rPr>
          <w:rtl/>
          <w:lang w:eastAsia="he-IL"/>
        </w:rPr>
      </w:pPr>
      <w:r>
        <w:rPr>
          <w:rFonts w:hint="cs"/>
          <w:rtl/>
          <w:lang w:eastAsia="he-IL"/>
        </w:rPr>
        <w:t xml:space="preserve">סיפור המליאה הוא נכון. אנחנו מדברים באופן תיאורטי שלא יהיה מצב בו הוועדה מחליטה שהיא לא רוצה לדון, שהיא </w:t>
      </w:r>
      <w:bookmarkStart w:id="199" w:name="_ETM_Q1_1537928"/>
      <w:bookmarkEnd w:id="199"/>
      <w:r>
        <w:rPr>
          <w:rFonts w:hint="cs"/>
          <w:rtl/>
          <w:lang w:eastAsia="he-IL"/>
        </w:rPr>
        <w:t>נמנעת מלדון.</w:t>
      </w:r>
    </w:p>
    <w:p w:rsidR="00804B4B" w:rsidRDefault="00804B4B" w:rsidP="00804B4B">
      <w:pPr>
        <w:rPr>
          <w:rtl/>
          <w:lang w:eastAsia="he-IL"/>
        </w:rPr>
      </w:pPr>
    </w:p>
    <w:p w:rsidR="00804B4B" w:rsidRDefault="00804B4B" w:rsidP="00804B4B">
      <w:pPr>
        <w:pStyle w:val="af6"/>
        <w:keepNext/>
        <w:rPr>
          <w:rtl/>
        </w:rPr>
      </w:pPr>
      <w:bookmarkStart w:id="200" w:name="_ETM_Q1_1540187"/>
      <w:bookmarkStart w:id="201" w:name="_ETM_Q1_1540242"/>
      <w:bookmarkStart w:id="202" w:name="ET_yor_5069_101"/>
      <w:bookmarkEnd w:id="200"/>
      <w:bookmarkEnd w:id="201"/>
      <w:r w:rsidRPr="00804B4B">
        <w:rPr>
          <w:rStyle w:val="TagStyle"/>
          <w:rtl/>
        </w:rPr>
        <w:t xml:space="preserve"> &lt;&lt; </w:t>
      </w:r>
      <w:proofErr w:type="spellStart"/>
      <w:r w:rsidRPr="00804B4B">
        <w:rPr>
          <w:rStyle w:val="TagStyle"/>
          <w:rtl/>
        </w:rPr>
        <w:t>יור</w:t>
      </w:r>
      <w:proofErr w:type="spellEnd"/>
      <w:r w:rsidRPr="00804B4B">
        <w:rPr>
          <w:rStyle w:val="TagStyle"/>
          <w:rtl/>
        </w:rPr>
        <w:t xml:space="preserve"> &gt;&gt; </w:t>
      </w:r>
      <w:r>
        <w:rPr>
          <w:rtl/>
        </w:rPr>
        <w:t>היו"ר יעקב אשר:</w:t>
      </w:r>
      <w:r w:rsidRPr="00804B4B">
        <w:rPr>
          <w:rStyle w:val="TagStyle"/>
          <w:rtl/>
        </w:rPr>
        <w:t xml:space="preserve"> &lt;&lt; </w:t>
      </w:r>
      <w:proofErr w:type="spellStart"/>
      <w:r w:rsidRPr="00804B4B">
        <w:rPr>
          <w:rStyle w:val="TagStyle"/>
          <w:rtl/>
        </w:rPr>
        <w:t>יור</w:t>
      </w:r>
      <w:proofErr w:type="spellEnd"/>
      <w:r w:rsidRPr="00804B4B">
        <w:rPr>
          <w:rStyle w:val="TagStyle"/>
          <w:rtl/>
        </w:rPr>
        <w:t xml:space="preserve"> &gt;&gt;</w:t>
      </w:r>
      <w:r>
        <w:rPr>
          <w:rtl/>
        </w:rPr>
        <w:t xml:space="preserve">   </w:t>
      </w:r>
      <w:bookmarkEnd w:id="202"/>
    </w:p>
    <w:p w:rsidR="00804B4B" w:rsidRDefault="00804B4B" w:rsidP="00804B4B">
      <w:pPr>
        <w:pStyle w:val="KeepWithNext"/>
        <w:rPr>
          <w:rtl/>
          <w:lang w:eastAsia="he-IL"/>
        </w:rPr>
      </w:pPr>
    </w:p>
    <w:p w:rsidR="00804B4B" w:rsidRDefault="00804B4B" w:rsidP="00804B4B">
      <w:pPr>
        <w:rPr>
          <w:rtl/>
          <w:lang w:eastAsia="he-IL"/>
        </w:rPr>
      </w:pPr>
      <w:bookmarkStart w:id="203" w:name="_ETM_Q1_1540949"/>
      <w:bookmarkEnd w:id="203"/>
      <w:r>
        <w:rPr>
          <w:rFonts w:hint="cs"/>
          <w:rtl/>
          <w:lang w:eastAsia="he-IL"/>
        </w:rPr>
        <w:t xml:space="preserve">ועדה שמחליטה שהיא לא רוצה לדון, אם זו האחריות </w:t>
      </w:r>
      <w:bookmarkStart w:id="204" w:name="_ETM_Q1_1544533"/>
      <w:bookmarkEnd w:id="204"/>
      <w:r>
        <w:rPr>
          <w:rFonts w:hint="cs"/>
          <w:rtl/>
          <w:lang w:eastAsia="he-IL"/>
        </w:rPr>
        <w:t>שלה, אז התקנות ממשיכות במסגרת החלטת ממשלה.</w:t>
      </w:r>
    </w:p>
    <w:p w:rsidR="00804B4B" w:rsidRDefault="00804B4B" w:rsidP="00804B4B">
      <w:pPr>
        <w:rPr>
          <w:rtl/>
          <w:lang w:eastAsia="he-IL"/>
        </w:rPr>
      </w:pPr>
      <w:bookmarkStart w:id="205" w:name="_ETM_Q1_1550045"/>
      <w:bookmarkStart w:id="206" w:name="_ETM_Q1_1550113"/>
      <w:bookmarkEnd w:id="205"/>
      <w:bookmarkEnd w:id="206"/>
    </w:p>
    <w:p w:rsidR="00804B4B" w:rsidRDefault="00804B4B" w:rsidP="00804B4B">
      <w:pPr>
        <w:pStyle w:val="-"/>
        <w:keepNext/>
        <w:rPr>
          <w:rtl/>
        </w:rPr>
      </w:pPr>
      <w:bookmarkStart w:id="207" w:name="ET_speakercontinue_5995_102"/>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 </w:t>
      </w:r>
      <w:r>
        <w:rPr>
          <w:rtl/>
        </w:rPr>
        <w:t xml:space="preserve">שר המשפטים אבי </w:t>
      </w:r>
      <w:proofErr w:type="spellStart"/>
      <w:r>
        <w:rPr>
          <w:rtl/>
        </w:rPr>
        <w:t>ניסנקורן</w:t>
      </w:r>
      <w:proofErr w:type="spellEnd"/>
      <w:r>
        <w:rPr>
          <w:rtl/>
        </w:rPr>
        <w:t>:</w:t>
      </w:r>
      <w:r w:rsidRPr="00804B4B">
        <w:rPr>
          <w:rStyle w:val="TagStyle"/>
          <w:rtl/>
        </w:rPr>
        <w:t xml:space="preserve"> &lt;&lt; </w:t>
      </w:r>
      <w:proofErr w:type="spellStart"/>
      <w:r w:rsidRPr="00804B4B">
        <w:rPr>
          <w:rStyle w:val="TagStyle"/>
          <w:rtl/>
        </w:rPr>
        <w:t>דובר_המשך</w:t>
      </w:r>
      <w:proofErr w:type="spellEnd"/>
      <w:r w:rsidRPr="00804B4B">
        <w:rPr>
          <w:rStyle w:val="TagStyle"/>
          <w:rtl/>
        </w:rPr>
        <w:t xml:space="preserve"> &gt;&gt;</w:t>
      </w:r>
      <w:r>
        <w:rPr>
          <w:rtl/>
        </w:rPr>
        <w:t xml:space="preserve">   </w:t>
      </w:r>
      <w:bookmarkEnd w:id="207"/>
    </w:p>
    <w:p w:rsidR="00804B4B" w:rsidRDefault="00804B4B" w:rsidP="00804B4B">
      <w:pPr>
        <w:pStyle w:val="KeepWithNext"/>
        <w:rPr>
          <w:rtl/>
          <w:lang w:eastAsia="he-IL"/>
        </w:rPr>
      </w:pPr>
    </w:p>
    <w:p w:rsidR="00804B4B" w:rsidRDefault="00804B4B" w:rsidP="00804B4B">
      <w:pPr>
        <w:rPr>
          <w:rtl/>
          <w:lang w:eastAsia="he-IL"/>
        </w:rPr>
      </w:pPr>
      <w:bookmarkStart w:id="208" w:name="_ETM_Q1_1549301"/>
      <w:bookmarkEnd w:id="208"/>
      <w:r>
        <w:rPr>
          <w:rFonts w:hint="cs"/>
          <w:rtl/>
          <w:lang w:eastAsia="he-IL"/>
        </w:rPr>
        <w:t xml:space="preserve">אני חשבתי כשר </w:t>
      </w:r>
      <w:bookmarkStart w:id="209" w:name="_ETM_Q1_1550326"/>
      <w:bookmarkEnd w:id="209"/>
      <w:r>
        <w:rPr>
          <w:rFonts w:hint="cs"/>
          <w:rtl/>
          <w:lang w:eastAsia="he-IL"/>
        </w:rPr>
        <w:t xml:space="preserve">משפטים שלא. ישראל צריכה להידרש לזה, אז היא תלך </w:t>
      </w:r>
      <w:bookmarkStart w:id="210" w:name="_ETM_Q1_1556174"/>
      <w:bookmarkEnd w:id="210"/>
      <w:r>
        <w:rPr>
          <w:rFonts w:hint="cs"/>
          <w:rtl/>
          <w:lang w:eastAsia="he-IL"/>
        </w:rPr>
        <w:t>למליאה. אני חושב ש</w:t>
      </w:r>
      <w:bookmarkStart w:id="211" w:name="_ETM_Q1_1515006"/>
      <w:bookmarkStart w:id="212" w:name="_ETM_Q1_1515075"/>
      <w:bookmarkEnd w:id="211"/>
      <w:bookmarkEnd w:id="212"/>
      <w:r>
        <w:rPr>
          <w:rFonts w:hint="cs"/>
          <w:rtl/>
          <w:lang w:eastAsia="he-IL"/>
        </w:rPr>
        <w:t xml:space="preserve">חשוב שיהיה דיון בנושא של תקנות </w:t>
      </w:r>
      <w:bookmarkStart w:id="213" w:name="_ETM_Q1_1563199"/>
      <w:bookmarkEnd w:id="213"/>
      <w:r>
        <w:rPr>
          <w:rFonts w:hint="cs"/>
          <w:rtl/>
          <w:lang w:eastAsia="he-IL"/>
        </w:rPr>
        <w:t>ולכן יש ברירת</w:t>
      </w:r>
      <w:r w:rsidR="003C2FA8">
        <w:rPr>
          <w:rFonts w:hint="cs"/>
          <w:rtl/>
          <w:lang w:eastAsia="he-IL"/>
        </w:rPr>
        <w:t xml:space="preserve"> מחדל של מליאה, אבל אין ברירת שאין </w:t>
      </w:r>
      <w:bookmarkStart w:id="214" w:name="_ETM_Q1_1564586"/>
      <w:bookmarkEnd w:id="214"/>
      <w:r w:rsidR="003C2FA8">
        <w:rPr>
          <w:rFonts w:hint="cs"/>
          <w:rtl/>
          <w:lang w:eastAsia="he-IL"/>
        </w:rPr>
        <w:t>בסוף החלטה. בסוף תהיה החלטה של כנסת ישראל.</w:t>
      </w:r>
    </w:p>
    <w:p w:rsidR="003C2FA8" w:rsidRDefault="003C2FA8" w:rsidP="00804B4B">
      <w:pPr>
        <w:rPr>
          <w:rtl/>
          <w:lang w:eastAsia="he-IL"/>
        </w:rPr>
      </w:pPr>
      <w:bookmarkStart w:id="215" w:name="_ETM_Q1_1569313"/>
      <w:bookmarkStart w:id="216" w:name="_ETM_Q1_1569406"/>
      <w:bookmarkEnd w:id="215"/>
      <w:bookmarkEnd w:id="216"/>
    </w:p>
    <w:p w:rsidR="003C2FA8" w:rsidRDefault="003C2FA8" w:rsidP="003C2FA8">
      <w:pPr>
        <w:rPr>
          <w:rtl/>
          <w:lang w:eastAsia="he-IL"/>
        </w:rPr>
      </w:pPr>
      <w:bookmarkStart w:id="217" w:name="_ETM_Q1_1569442"/>
      <w:bookmarkStart w:id="218" w:name="_ETM_Q1_1569536"/>
      <w:bookmarkEnd w:id="217"/>
      <w:bookmarkEnd w:id="218"/>
      <w:r>
        <w:rPr>
          <w:rFonts w:hint="cs"/>
          <w:rtl/>
          <w:lang w:eastAsia="he-IL"/>
        </w:rPr>
        <w:t xml:space="preserve">שורת </w:t>
      </w:r>
      <w:proofErr w:type="spellStart"/>
      <w:r>
        <w:rPr>
          <w:rFonts w:hint="cs"/>
          <w:rtl/>
          <w:lang w:eastAsia="he-IL"/>
        </w:rPr>
        <w:t>האיזונים</w:t>
      </w:r>
      <w:proofErr w:type="spellEnd"/>
      <w:r>
        <w:rPr>
          <w:rFonts w:hint="cs"/>
          <w:rtl/>
          <w:lang w:eastAsia="he-IL"/>
        </w:rPr>
        <w:t xml:space="preserve"> האלה </w:t>
      </w:r>
      <w:bookmarkStart w:id="219" w:name="_ETM_Q1_1573027"/>
      <w:bookmarkEnd w:id="219"/>
      <w:r>
        <w:rPr>
          <w:rFonts w:hint="cs"/>
          <w:rtl/>
          <w:lang w:eastAsia="he-IL"/>
        </w:rPr>
        <w:t xml:space="preserve">מייצרת לנו איזון נכון. זה קצת מקשה, כמובן, </w:t>
      </w:r>
      <w:bookmarkStart w:id="220" w:name="_ETM_Q1_1576621"/>
      <w:bookmarkEnd w:id="220"/>
      <w:r>
        <w:rPr>
          <w:rFonts w:hint="cs"/>
          <w:rtl/>
          <w:lang w:eastAsia="he-IL"/>
        </w:rPr>
        <w:t xml:space="preserve">על הרשות המבצעת אבל אני חושב שזה נכון כי זו </w:t>
      </w:r>
      <w:bookmarkStart w:id="221" w:name="_ETM_Q1_1582791"/>
      <w:bookmarkEnd w:id="221"/>
      <w:r>
        <w:rPr>
          <w:rFonts w:hint="cs"/>
          <w:rtl/>
          <w:lang w:eastAsia="he-IL"/>
        </w:rPr>
        <w:t xml:space="preserve">המהות של הפרדת הרשויות ועבודה של גופים שונים: </w:t>
      </w:r>
      <w:bookmarkStart w:id="222" w:name="_ETM_Q1_1586922"/>
      <w:bookmarkEnd w:id="222"/>
      <w:r>
        <w:rPr>
          <w:rFonts w:hint="cs"/>
          <w:rtl/>
          <w:lang w:eastAsia="he-IL"/>
        </w:rPr>
        <w:t>מחוקקת ורשות מבצעת.</w:t>
      </w:r>
    </w:p>
    <w:p w:rsidR="003C2FA8" w:rsidRDefault="003C2FA8" w:rsidP="003C2FA8">
      <w:pPr>
        <w:rPr>
          <w:rtl/>
          <w:lang w:eastAsia="he-IL"/>
        </w:rPr>
      </w:pPr>
      <w:bookmarkStart w:id="223" w:name="_ETM_Q1_1591961"/>
      <w:bookmarkStart w:id="224" w:name="_ETM_Q1_1592023"/>
      <w:bookmarkEnd w:id="223"/>
      <w:bookmarkEnd w:id="224"/>
    </w:p>
    <w:p w:rsidR="003C2FA8" w:rsidRDefault="003C2FA8" w:rsidP="003C2FA8">
      <w:pPr>
        <w:rPr>
          <w:rtl/>
          <w:lang w:eastAsia="he-IL"/>
        </w:rPr>
      </w:pPr>
      <w:bookmarkStart w:id="225" w:name="_ETM_Q1_1592137"/>
      <w:bookmarkStart w:id="226" w:name="_ETM_Q1_1592185"/>
      <w:bookmarkEnd w:id="225"/>
      <w:bookmarkEnd w:id="226"/>
      <w:r>
        <w:rPr>
          <w:rFonts w:hint="cs"/>
          <w:rtl/>
          <w:lang w:eastAsia="he-IL"/>
        </w:rPr>
        <w:t xml:space="preserve">אני מודה על העבודה. אני רוצה שוב להזכיר </w:t>
      </w:r>
      <w:bookmarkStart w:id="227" w:name="_ETM_Q1_1596390"/>
      <w:bookmarkEnd w:id="227"/>
      <w:r>
        <w:rPr>
          <w:rFonts w:hint="cs"/>
          <w:rtl/>
          <w:lang w:eastAsia="he-IL"/>
        </w:rPr>
        <w:t xml:space="preserve">את הדחיפות של העברת החוק הזה. זו דחיפות לאומית. </w:t>
      </w:r>
      <w:bookmarkStart w:id="228" w:name="_ETM_Q1_1600086"/>
      <w:bookmarkEnd w:id="228"/>
      <w:r w:rsidR="00430F1B">
        <w:rPr>
          <w:rFonts w:hint="cs"/>
          <w:rtl/>
          <w:lang w:eastAsia="he-IL"/>
        </w:rPr>
        <w:t xml:space="preserve">אנחנו באירוע מתגלגל שמשתנה כל יום. אנחנו מתמודדים עכשיו, </w:t>
      </w:r>
      <w:bookmarkStart w:id="229" w:name="_ETM_Q1_1604927"/>
      <w:bookmarkEnd w:id="229"/>
      <w:r w:rsidR="00430F1B">
        <w:rPr>
          <w:rFonts w:hint="cs"/>
          <w:rtl/>
          <w:lang w:eastAsia="he-IL"/>
        </w:rPr>
        <w:t xml:space="preserve">כממשלת ישראל, בין הרצון להיאבק מאבק חורמה בנגיף לבין הרצון </w:t>
      </w:r>
      <w:bookmarkStart w:id="230" w:name="_ETM_Q1_1613394"/>
      <w:bookmarkEnd w:id="230"/>
      <w:r w:rsidR="00430F1B">
        <w:rPr>
          <w:rFonts w:hint="cs"/>
          <w:rtl/>
          <w:lang w:eastAsia="he-IL"/>
        </w:rPr>
        <w:t xml:space="preserve">שהמשק יפעל עד כמה שאפשר בצורה תקינה ועד כמה שאפשר </w:t>
      </w:r>
      <w:bookmarkStart w:id="231" w:name="_ETM_Q1_1622556"/>
      <w:bookmarkEnd w:id="231"/>
      <w:r w:rsidR="00430F1B">
        <w:rPr>
          <w:rFonts w:hint="cs"/>
          <w:rtl/>
          <w:lang w:eastAsia="he-IL"/>
        </w:rPr>
        <w:t>עצמאים ושכירים יחזרו למעגל העבודה.</w:t>
      </w:r>
    </w:p>
    <w:p w:rsidR="00430F1B" w:rsidRDefault="00430F1B" w:rsidP="003C2FA8">
      <w:pPr>
        <w:rPr>
          <w:rtl/>
          <w:lang w:eastAsia="he-IL"/>
        </w:rPr>
      </w:pPr>
      <w:bookmarkStart w:id="232" w:name="_ETM_Q1_1624866"/>
      <w:bookmarkStart w:id="233" w:name="_ETM_Q1_1624943"/>
      <w:bookmarkEnd w:id="232"/>
      <w:bookmarkEnd w:id="233"/>
    </w:p>
    <w:p w:rsidR="00430F1B" w:rsidRDefault="00430F1B" w:rsidP="003C2FA8">
      <w:pPr>
        <w:rPr>
          <w:rtl/>
          <w:lang w:eastAsia="he-IL"/>
        </w:rPr>
      </w:pPr>
      <w:bookmarkStart w:id="234" w:name="_ETM_Q1_1625026"/>
      <w:bookmarkStart w:id="235" w:name="_ETM_Q1_1625092"/>
      <w:bookmarkEnd w:id="234"/>
      <w:bookmarkEnd w:id="235"/>
      <w:r>
        <w:rPr>
          <w:rFonts w:hint="cs"/>
          <w:rtl/>
          <w:lang w:eastAsia="he-IL"/>
        </w:rPr>
        <w:t xml:space="preserve">ההתמודדות הזאת היא כמובן התמודדות מאתגרת </w:t>
      </w:r>
      <w:bookmarkStart w:id="236" w:name="_ETM_Q1_1627517"/>
      <w:bookmarkEnd w:id="236"/>
      <w:r>
        <w:rPr>
          <w:rFonts w:hint="cs"/>
          <w:rtl/>
          <w:lang w:eastAsia="he-IL"/>
        </w:rPr>
        <w:t xml:space="preserve">שאנחנו מתמודדים </w:t>
      </w:r>
      <w:proofErr w:type="spellStart"/>
      <w:r>
        <w:rPr>
          <w:rFonts w:hint="cs"/>
          <w:rtl/>
          <w:lang w:eastAsia="he-IL"/>
        </w:rPr>
        <w:t>איתה</w:t>
      </w:r>
      <w:proofErr w:type="spellEnd"/>
      <w:r>
        <w:rPr>
          <w:rFonts w:hint="cs"/>
          <w:rtl/>
          <w:lang w:eastAsia="he-IL"/>
        </w:rPr>
        <w:t xml:space="preserve"> כל יום מחדש כי אנחנו רואים שהנגיף </w:t>
      </w:r>
      <w:bookmarkStart w:id="237" w:name="_ETM_Q1_1631308"/>
      <w:bookmarkEnd w:id="237"/>
      <w:r>
        <w:rPr>
          <w:rFonts w:hint="cs"/>
          <w:rtl/>
          <w:lang w:eastAsia="he-IL"/>
        </w:rPr>
        <w:t xml:space="preserve">מרים את הראש מחדש ואנחנו כמובן חוששים מזה גם כן. לכן האיזון הזה של הפעולות. החוק העיקרי יעזור מאוד </w:t>
      </w:r>
      <w:proofErr w:type="spellStart"/>
      <w:r>
        <w:rPr>
          <w:rFonts w:hint="cs"/>
          <w:rtl/>
          <w:lang w:eastAsia="he-IL"/>
        </w:rPr>
        <w:t>באיזונים</w:t>
      </w:r>
      <w:proofErr w:type="spellEnd"/>
      <w:r>
        <w:rPr>
          <w:rFonts w:hint="cs"/>
          <w:rtl/>
          <w:lang w:eastAsia="he-IL"/>
        </w:rPr>
        <w:t xml:space="preserve"> </w:t>
      </w:r>
      <w:bookmarkStart w:id="238" w:name="_ETM_Q1_1642975"/>
      <w:bookmarkEnd w:id="238"/>
      <w:r>
        <w:rPr>
          <w:rFonts w:hint="cs"/>
          <w:rtl/>
          <w:lang w:eastAsia="he-IL"/>
        </w:rPr>
        <w:t>האלה. תודה לכולכם.</w:t>
      </w:r>
    </w:p>
    <w:p w:rsidR="00430F1B" w:rsidRDefault="00430F1B" w:rsidP="003C2FA8">
      <w:pPr>
        <w:rPr>
          <w:rtl/>
          <w:lang w:eastAsia="he-IL"/>
        </w:rPr>
      </w:pPr>
    </w:p>
    <w:p w:rsidR="00430F1B" w:rsidRDefault="00430F1B" w:rsidP="00430F1B">
      <w:pPr>
        <w:pStyle w:val="a4"/>
        <w:keepNext/>
        <w:rPr>
          <w:rtl/>
        </w:rPr>
      </w:pPr>
      <w:bookmarkStart w:id="239" w:name="_ETM_Q1_1644114"/>
      <w:bookmarkStart w:id="240" w:name="_ETM_Q1_1644169"/>
      <w:bookmarkStart w:id="241" w:name="ET_speaker_5933_103"/>
      <w:bookmarkEnd w:id="239"/>
      <w:bookmarkEnd w:id="240"/>
      <w:r w:rsidRPr="00430F1B">
        <w:rPr>
          <w:rStyle w:val="TagStyle"/>
          <w:rtl/>
        </w:rPr>
        <w:t xml:space="preserve"> &lt;&lt; דובר &gt;&gt; </w:t>
      </w:r>
      <w:r>
        <w:rPr>
          <w:rtl/>
        </w:rPr>
        <w:t>קארין אלהרר (יש עתיד-</w:t>
      </w:r>
      <w:proofErr w:type="spellStart"/>
      <w:r>
        <w:rPr>
          <w:rtl/>
        </w:rPr>
        <w:t>תל"ם</w:t>
      </w:r>
      <w:proofErr w:type="spellEnd"/>
      <w:r>
        <w:rPr>
          <w:rtl/>
        </w:rPr>
        <w:t>):</w:t>
      </w:r>
      <w:r w:rsidRPr="00430F1B">
        <w:rPr>
          <w:rStyle w:val="TagStyle"/>
          <w:rtl/>
        </w:rPr>
        <w:t xml:space="preserve"> &lt;&lt; דובר &gt;&gt;</w:t>
      </w:r>
      <w:r>
        <w:rPr>
          <w:rtl/>
        </w:rPr>
        <w:t xml:space="preserve">   </w:t>
      </w:r>
      <w:bookmarkEnd w:id="241"/>
    </w:p>
    <w:p w:rsidR="00430F1B" w:rsidRDefault="00430F1B" w:rsidP="00430F1B">
      <w:pPr>
        <w:pStyle w:val="KeepWithNext"/>
        <w:rPr>
          <w:rtl/>
          <w:lang w:eastAsia="he-IL"/>
        </w:rPr>
      </w:pPr>
    </w:p>
    <w:p w:rsidR="00430F1B" w:rsidRDefault="00430F1B" w:rsidP="00430F1B">
      <w:pPr>
        <w:rPr>
          <w:rtl/>
        </w:rPr>
      </w:pPr>
      <w:bookmarkStart w:id="242" w:name="_ETM_Q1_1643597"/>
      <w:bookmarkStart w:id="243" w:name="_ETM_Q1_1643647"/>
      <w:bookmarkEnd w:id="242"/>
      <w:bookmarkEnd w:id="243"/>
      <w:r>
        <w:rPr>
          <w:rFonts w:hint="cs"/>
          <w:rtl/>
          <w:lang w:eastAsia="he-IL"/>
        </w:rPr>
        <w:t xml:space="preserve">אפשר לשאול שאלה? אדוני שר המשפטים, קודם </w:t>
      </w:r>
      <w:bookmarkStart w:id="244" w:name="_ETM_Q1_1652273"/>
      <w:bookmarkEnd w:id="244"/>
      <w:r>
        <w:rPr>
          <w:rFonts w:hint="cs"/>
          <w:rtl/>
          <w:lang w:eastAsia="he-IL"/>
        </w:rPr>
        <w:t xml:space="preserve">כל, תודה רבה </w:t>
      </w:r>
      <w:r w:rsidR="001D752D" w:rsidRPr="001D752D">
        <w:rPr>
          <w:rFonts w:hint="cs"/>
          <w:rtl/>
        </w:rPr>
        <w:t xml:space="preserve">שאתה מגיע לדיון בוועדה. </w:t>
      </w:r>
      <w:r>
        <w:rPr>
          <w:rFonts w:hint="cs"/>
          <w:rtl/>
        </w:rPr>
        <w:t>אני מבינה ש</w:t>
      </w:r>
      <w:r w:rsidR="001D752D" w:rsidRPr="001D752D">
        <w:rPr>
          <w:rFonts w:hint="cs"/>
          <w:rtl/>
        </w:rPr>
        <w:t>עוד היום תגיע לכנסת בקריאה ראשונה שנייה ושלישית</w:t>
      </w:r>
      <w:r>
        <w:rPr>
          <w:rFonts w:hint="cs"/>
          <w:rtl/>
        </w:rPr>
        <w:t xml:space="preserve"> העצה שתעבור בוועדת קורונה, </w:t>
      </w:r>
      <w:bookmarkStart w:id="245" w:name="_ETM_Q1_1669476"/>
      <w:bookmarkEnd w:id="245"/>
      <w:r>
        <w:rPr>
          <w:rFonts w:hint="cs"/>
          <w:rtl/>
        </w:rPr>
        <w:t>שמטרתה לאפשר לממשלה כל מגבלה שהיא מבקשת לבצע</w:t>
      </w:r>
      <w:r w:rsidR="001D752D" w:rsidRPr="001D752D">
        <w:rPr>
          <w:rFonts w:hint="cs"/>
          <w:rtl/>
        </w:rPr>
        <w:t xml:space="preserve">. איך </w:t>
      </w:r>
      <w:r>
        <w:rPr>
          <w:rFonts w:hint="cs"/>
          <w:rtl/>
        </w:rPr>
        <w:t xml:space="preserve">זה </w:t>
      </w:r>
      <w:r w:rsidR="001D752D" w:rsidRPr="001D752D">
        <w:rPr>
          <w:rFonts w:hint="cs"/>
          <w:rtl/>
        </w:rPr>
        <w:t>מתכתב עם ההצעה</w:t>
      </w:r>
      <w:r>
        <w:rPr>
          <w:rFonts w:hint="cs"/>
          <w:rtl/>
        </w:rPr>
        <w:t xml:space="preserve"> הזו שאנחנו דנים בה היום</w:t>
      </w:r>
      <w:r w:rsidR="001D752D" w:rsidRPr="001D752D">
        <w:rPr>
          <w:rFonts w:hint="cs"/>
          <w:rtl/>
        </w:rPr>
        <w:t>.</w:t>
      </w:r>
    </w:p>
    <w:p w:rsidR="00430F1B" w:rsidRDefault="00430F1B" w:rsidP="00430F1B">
      <w:pPr>
        <w:rPr>
          <w:rtl/>
        </w:rPr>
      </w:pPr>
      <w:bookmarkStart w:id="246" w:name="_ETM_Q1_1683574"/>
      <w:bookmarkStart w:id="247" w:name="_ETM_Q1_1683628"/>
      <w:bookmarkEnd w:id="246"/>
      <w:bookmarkEnd w:id="247"/>
    </w:p>
    <w:p w:rsidR="001D752D" w:rsidRPr="001D752D" w:rsidRDefault="00430F1B" w:rsidP="00496E1E">
      <w:pPr>
        <w:rPr>
          <w:rtl/>
        </w:rPr>
      </w:pPr>
      <w:bookmarkStart w:id="248" w:name="_ETM_Q1_1684214"/>
      <w:bookmarkStart w:id="249" w:name="_ETM_Q1_1684294"/>
      <w:bookmarkEnd w:id="248"/>
      <w:bookmarkEnd w:id="249"/>
      <w:r>
        <w:rPr>
          <w:rFonts w:hint="cs"/>
          <w:rtl/>
        </w:rPr>
        <w:t xml:space="preserve">עוד שאלה שאני רוצה לשאול אותך, </w:t>
      </w:r>
      <w:r w:rsidR="001D752D" w:rsidRPr="001D752D">
        <w:rPr>
          <w:rFonts w:hint="cs"/>
          <w:rtl/>
        </w:rPr>
        <w:t xml:space="preserve">אתה </w:t>
      </w:r>
      <w:r>
        <w:rPr>
          <w:rFonts w:hint="cs"/>
          <w:rtl/>
        </w:rPr>
        <w:t xml:space="preserve">בוודאי </w:t>
      </w:r>
      <w:bookmarkStart w:id="250" w:name="_ETM_Q1_1690890"/>
      <w:bookmarkEnd w:id="250"/>
      <w:r w:rsidR="001D752D" w:rsidRPr="001D752D">
        <w:rPr>
          <w:rFonts w:hint="cs"/>
          <w:rtl/>
        </w:rPr>
        <w:t xml:space="preserve">יודע שאחד הכלים למיגור נגיף הקורונה הוא </w:t>
      </w:r>
      <w:r w:rsidR="00496E1E">
        <w:rPr>
          <w:rFonts w:hint="cs"/>
          <w:rtl/>
        </w:rPr>
        <w:t xml:space="preserve">שיהיה </w:t>
      </w:r>
      <w:r w:rsidR="001D752D" w:rsidRPr="001D752D">
        <w:rPr>
          <w:rFonts w:hint="cs"/>
          <w:rtl/>
        </w:rPr>
        <w:t>אמון</w:t>
      </w:r>
      <w:r w:rsidR="00496E1E">
        <w:rPr>
          <w:rFonts w:hint="cs"/>
          <w:rtl/>
        </w:rPr>
        <w:t xml:space="preserve"> של הציבור</w:t>
      </w:r>
      <w:r w:rsidR="001D752D" w:rsidRPr="001D752D">
        <w:rPr>
          <w:rFonts w:hint="cs"/>
          <w:rtl/>
        </w:rPr>
        <w:t xml:space="preserve"> בממשלה</w:t>
      </w:r>
      <w:r w:rsidR="00496E1E">
        <w:rPr>
          <w:rFonts w:hint="cs"/>
          <w:rtl/>
        </w:rPr>
        <w:t>.</w:t>
      </w:r>
      <w:r w:rsidR="001D752D" w:rsidRPr="001D752D">
        <w:rPr>
          <w:rFonts w:hint="cs"/>
          <w:rtl/>
        </w:rPr>
        <w:t xml:space="preserve"> ה</w:t>
      </w:r>
      <w:r w:rsidR="00496E1E">
        <w:rPr>
          <w:rFonts w:hint="cs"/>
          <w:rtl/>
        </w:rPr>
        <w:t>הצעה הזאת הגדולה, הצעת</w:t>
      </w:r>
      <w:r w:rsidR="001D752D" w:rsidRPr="001D752D">
        <w:rPr>
          <w:rFonts w:hint="cs"/>
          <w:rtl/>
        </w:rPr>
        <w:t xml:space="preserve"> המסגרת</w:t>
      </w:r>
      <w:r w:rsidR="00496E1E">
        <w:rPr>
          <w:rFonts w:hint="cs"/>
          <w:rtl/>
        </w:rPr>
        <w:t>,</w:t>
      </w:r>
      <w:r w:rsidR="001D752D" w:rsidRPr="001D752D">
        <w:rPr>
          <w:rFonts w:hint="cs"/>
          <w:rtl/>
        </w:rPr>
        <w:t xml:space="preserve"> מייצרת מצב שהממשלה מחליטה</w:t>
      </w:r>
      <w:r w:rsidR="00496E1E">
        <w:rPr>
          <w:rFonts w:hint="cs"/>
          <w:rtl/>
        </w:rPr>
        <w:t xml:space="preserve">, החלטת הממשלה נכנסת </w:t>
      </w:r>
      <w:bookmarkStart w:id="251" w:name="_ETM_Q1_1714417"/>
      <w:bookmarkEnd w:id="251"/>
      <w:r w:rsidR="00496E1E">
        <w:rPr>
          <w:rFonts w:hint="cs"/>
          <w:rtl/>
        </w:rPr>
        <w:t>לתוקף בו ברגע</w:t>
      </w:r>
      <w:r w:rsidR="001D752D" w:rsidRPr="001D752D">
        <w:rPr>
          <w:rFonts w:hint="cs"/>
          <w:rtl/>
        </w:rPr>
        <w:t xml:space="preserve"> ואז מגיע לכנסת</w:t>
      </w:r>
      <w:r w:rsidR="00496E1E">
        <w:rPr>
          <w:rFonts w:hint="cs"/>
          <w:rtl/>
        </w:rPr>
        <w:t>.</w:t>
      </w:r>
      <w:r w:rsidR="001D752D" w:rsidRPr="001D752D">
        <w:rPr>
          <w:rFonts w:hint="cs"/>
          <w:rtl/>
        </w:rPr>
        <w:t xml:space="preserve"> הכנסת עשויה לקבל החלטה אחרת. איך אתה רואה</w:t>
      </w:r>
      <w:r w:rsidR="00496E1E">
        <w:rPr>
          <w:rFonts w:hint="cs"/>
          <w:rtl/>
        </w:rPr>
        <w:t xml:space="preserve"> את המשחק הזה או הקונסטלציה הזאת כשאנחנו </w:t>
      </w:r>
      <w:bookmarkStart w:id="252" w:name="_ETM_Q1_1731255"/>
      <w:bookmarkEnd w:id="252"/>
      <w:r w:rsidR="00496E1E">
        <w:rPr>
          <w:rFonts w:hint="cs"/>
          <w:rtl/>
        </w:rPr>
        <w:t xml:space="preserve">מדברים על הגברת אמון הציבור והתחושה שבעצם לא </w:t>
      </w:r>
      <w:bookmarkStart w:id="253" w:name="_ETM_Q1_1742792"/>
      <w:bookmarkEnd w:id="253"/>
      <w:r w:rsidR="00496E1E">
        <w:rPr>
          <w:rFonts w:hint="cs"/>
          <w:rtl/>
        </w:rPr>
        <w:t xml:space="preserve">יהיו שינויים תכופים. ככל ויש שינויים תכופים מאוד, כפי שקורה </w:t>
      </w:r>
      <w:bookmarkStart w:id="254" w:name="_ETM_Q1_1747926"/>
      <w:bookmarkEnd w:id="254"/>
      <w:r w:rsidR="00496E1E">
        <w:rPr>
          <w:rFonts w:hint="cs"/>
          <w:rtl/>
        </w:rPr>
        <w:t>בימים האחרונים אגב, אמון הציבור הולך ומדלדל.</w:t>
      </w:r>
      <w:r w:rsidR="001D752D" w:rsidRPr="001D752D">
        <w:rPr>
          <w:rFonts w:hint="cs"/>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255" w:name="ET_speaker_5995_6"/>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שר המשפטים אבי </w:t>
      </w:r>
      <w:proofErr w:type="spellStart"/>
      <w:r w:rsidRPr="001D752D">
        <w:rPr>
          <w:rFonts w:ascii="David" w:hAnsi="David" w:hint="cs"/>
          <w:u w:val="single"/>
          <w:rtl/>
          <w:lang w:eastAsia="he-IL"/>
        </w:rPr>
        <w:t>ניסנקורן</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255"/>
    </w:p>
    <w:p w:rsidR="001D752D" w:rsidRPr="001D752D" w:rsidRDefault="001D752D" w:rsidP="001D752D">
      <w:pPr>
        <w:keepNext/>
        <w:ind w:firstLine="0"/>
        <w:rPr>
          <w:rtl/>
        </w:rPr>
      </w:pPr>
    </w:p>
    <w:p w:rsidR="00267A71" w:rsidRDefault="00267A71" w:rsidP="00267A71">
      <w:pPr>
        <w:rPr>
          <w:rtl/>
        </w:rPr>
      </w:pPr>
      <w:r>
        <w:rPr>
          <w:rFonts w:hint="cs"/>
          <w:rtl/>
        </w:rPr>
        <w:t>זו שאלה</w:t>
      </w:r>
      <w:r w:rsidR="001D752D" w:rsidRPr="001D752D">
        <w:rPr>
          <w:rFonts w:hint="cs"/>
          <w:rtl/>
        </w:rPr>
        <w:t xml:space="preserve"> או הרצאה? </w:t>
      </w:r>
      <w:r>
        <w:rPr>
          <w:rFonts w:hint="cs"/>
          <w:rtl/>
        </w:rPr>
        <w:t xml:space="preserve">אם שאלת אותי </w:t>
      </w:r>
      <w:bookmarkStart w:id="256" w:name="_ETM_Q1_1754970"/>
      <w:bookmarkEnd w:id="256"/>
      <w:r>
        <w:rPr>
          <w:rFonts w:hint="cs"/>
          <w:rtl/>
        </w:rPr>
        <w:t xml:space="preserve">שאלה, כי </w:t>
      </w:r>
      <w:r w:rsidR="001D752D" w:rsidRPr="001D752D">
        <w:rPr>
          <w:rFonts w:hint="cs"/>
          <w:rtl/>
        </w:rPr>
        <w:t xml:space="preserve">החלק </w:t>
      </w:r>
      <w:r>
        <w:rPr>
          <w:rFonts w:hint="cs"/>
          <w:rtl/>
        </w:rPr>
        <w:t xml:space="preserve">של השאלה הוא בסדר. את החלק </w:t>
      </w:r>
      <w:r w:rsidR="001D752D" w:rsidRPr="001D752D">
        <w:rPr>
          <w:rFonts w:hint="cs"/>
          <w:rtl/>
        </w:rPr>
        <w:t xml:space="preserve">של הפוליטיקה </w:t>
      </w:r>
      <w:r>
        <w:rPr>
          <w:rFonts w:hint="cs"/>
          <w:rtl/>
        </w:rPr>
        <w:t xml:space="preserve">אני </w:t>
      </w:r>
      <w:bookmarkStart w:id="257" w:name="_ETM_Q1_1758125"/>
      <w:bookmarkEnd w:id="257"/>
      <w:r w:rsidR="001D752D" w:rsidRPr="001D752D">
        <w:rPr>
          <w:rFonts w:hint="cs"/>
          <w:rtl/>
        </w:rPr>
        <w:t>שם בצד</w:t>
      </w:r>
      <w:r>
        <w:rPr>
          <w:rFonts w:hint="cs"/>
          <w:rtl/>
        </w:rPr>
        <w:t>.</w:t>
      </w:r>
    </w:p>
    <w:p w:rsidR="00267A71" w:rsidRDefault="00267A71" w:rsidP="00267A71">
      <w:pPr>
        <w:pStyle w:val="-"/>
        <w:keepNext/>
        <w:rPr>
          <w:rtl/>
        </w:rPr>
      </w:pPr>
      <w:bookmarkStart w:id="258" w:name="ET_speakercontinue_5933_105"/>
      <w:r w:rsidRPr="00267A71">
        <w:rPr>
          <w:rStyle w:val="TagStyle"/>
          <w:rtl/>
        </w:rPr>
        <w:lastRenderedPageBreak/>
        <w:t xml:space="preserve"> &lt;&lt; </w:t>
      </w:r>
      <w:proofErr w:type="spellStart"/>
      <w:r w:rsidRPr="00267A71">
        <w:rPr>
          <w:rStyle w:val="TagStyle"/>
          <w:rtl/>
        </w:rPr>
        <w:t>דובר_המשך</w:t>
      </w:r>
      <w:proofErr w:type="spellEnd"/>
      <w:r w:rsidRPr="00267A71">
        <w:rPr>
          <w:rStyle w:val="TagStyle"/>
          <w:rtl/>
        </w:rPr>
        <w:t xml:space="preserve"> &gt;&gt; </w:t>
      </w:r>
      <w:r>
        <w:rPr>
          <w:rtl/>
        </w:rPr>
        <w:t>קארין אלהרר (יש עתיד-</w:t>
      </w:r>
      <w:proofErr w:type="spellStart"/>
      <w:r>
        <w:rPr>
          <w:rtl/>
        </w:rPr>
        <w:t>תל"ם</w:t>
      </w:r>
      <w:proofErr w:type="spellEnd"/>
      <w:r>
        <w:rPr>
          <w:rtl/>
        </w:rPr>
        <w:t>):</w:t>
      </w:r>
      <w:r w:rsidRPr="00267A71">
        <w:rPr>
          <w:rStyle w:val="TagStyle"/>
          <w:rtl/>
        </w:rPr>
        <w:t xml:space="preserve"> &lt;&lt; </w:t>
      </w:r>
      <w:proofErr w:type="spellStart"/>
      <w:r w:rsidRPr="00267A71">
        <w:rPr>
          <w:rStyle w:val="TagStyle"/>
          <w:rtl/>
        </w:rPr>
        <w:t>דובר_המשך</w:t>
      </w:r>
      <w:proofErr w:type="spellEnd"/>
      <w:r w:rsidRPr="00267A71">
        <w:rPr>
          <w:rStyle w:val="TagStyle"/>
          <w:rtl/>
        </w:rPr>
        <w:t xml:space="preserve"> &gt;&gt;</w:t>
      </w:r>
      <w:r>
        <w:rPr>
          <w:rtl/>
        </w:rPr>
        <w:t xml:space="preserve">   </w:t>
      </w:r>
      <w:bookmarkEnd w:id="258"/>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למה פוליטיקה?</w:t>
      </w:r>
    </w:p>
    <w:p w:rsidR="00267A71" w:rsidRDefault="00267A71" w:rsidP="00267A71">
      <w:pPr>
        <w:rPr>
          <w:rtl/>
          <w:lang w:eastAsia="he-IL"/>
        </w:rPr>
      </w:pPr>
      <w:bookmarkStart w:id="259" w:name="_ETM_Q1_1762254"/>
      <w:bookmarkStart w:id="260" w:name="_ETM_Q1_1762319"/>
      <w:bookmarkEnd w:id="259"/>
      <w:bookmarkEnd w:id="260"/>
    </w:p>
    <w:p w:rsidR="00267A71" w:rsidRDefault="00267A71" w:rsidP="00267A71">
      <w:pPr>
        <w:pStyle w:val="a4"/>
        <w:keepNext/>
        <w:rPr>
          <w:rtl/>
        </w:rPr>
      </w:pPr>
      <w:bookmarkStart w:id="261" w:name="_ETM_Q1_1761652"/>
      <w:bookmarkStart w:id="262" w:name="ET_speaker_5995_106"/>
      <w:bookmarkEnd w:id="261"/>
      <w:r w:rsidRPr="00267A7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267A71">
        <w:rPr>
          <w:rStyle w:val="TagStyle"/>
          <w:rtl/>
        </w:rPr>
        <w:t xml:space="preserve"> &lt;&lt; דובר &gt;&gt;</w:t>
      </w:r>
      <w:r>
        <w:rPr>
          <w:rtl/>
        </w:rPr>
        <w:t xml:space="preserve">   </w:t>
      </w:r>
      <w:bookmarkEnd w:id="262"/>
    </w:p>
    <w:p w:rsidR="00267A71" w:rsidRPr="00267A71" w:rsidRDefault="00267A71" w:rsidP="00267A71">
      <w:pPr>
        <w:pStyle w:val="af6"/>
        <w:keepNext/>
        <w:rPr>
          <w:rtl/>
        </w:rPr>
      </w:pPr>
      <w:bookmarkStart w:id="263" w:name="_ETM_Q1_1762091"/>
      <w:bookmarkStart w:id="264" w:name="_ETM_Q1_1762144"/>
      <w:bookmarkStart w:id="265" w:name="ET_yor_5069_104"/>
      <w:bookmarkEnd w:id="263"/>
      <w:bookmarkEnd w:id="264"/>
      <w:r>
        <w:rPr>
          <w:rtl/>
        </w:rPr>
        <w:t xml:space="preserve">  </w:t>
      </w:r>
      <w:bookmarkEnd w:id="265"/>
    </w:p>
    <w:p w:rsidR="00267A71" w:rsidRDefault="001D752D" w:rsidP="00267A71">
      <w:pPr>
        <w:rPr>
          <w:rtl/>
        </w:rPr>
      </w:pPr>
      <w:r w:rsidRPr="001D752D">
        <w:rPr>
          <w:rFonts w:hint="cs"/>
          <w:rtl/>
        </w:rPr>
        <w:t xml:space="preserve"> </w:t>
      </w:r>
      <w:r w:rsidR="00267A71">
        <w:rPr>
          <w:rFonts w:hint="cs"/>
          <w:rtl/>
        </w:rPr>
        <w:t>כי דיברת פוליטיקה.</w:t>
      </w:r>
    </w:p>
    <w:p w:rsidR="00267A71" w:rsidRDefault="00267A71" w:rsidP="00267A71">
      <w:pPr>
        <w:rPr>
          <w:rtl/>
        </w:rPr>
      </w:pPr>
      <w:bookmarkStart w:id="266" w:name="_ETM_Q1_1762876"/>
      <w:bookmarkStart w:id="267" w:name="_ETM_Q1_1762924"/>
      <w:bookmarkEnd w:id="266"/>
      <w:bookmarkEnd w:id="267"/>
    </w:p>
    <w:p w:rsidR="00267A71" w:rsidRDefault="00267A71" w:rsidP="00267A71">
      <w:pPr>
        <w:pStyle w:val="a4"/>
        <w:keepNext/>
        <w:rPr>
          <w:rtl/>
        </w:rPr>
      </w:pPr>
      <w:bookmarkStart w:id="268" w:name="ET_speaker_5933_107"/>
      <w:r w:rsidRPr="00267A71">
        <w:rPr>
          <w:rStyle w:val="TagStyle"/>
          <w:rtl/>
        </w:rPr>
        <w:t xml:space="preserve"> &lt;&lt; דובר &gt;&gt; </w:t>
      </w:r>
      <w:r>
        <w:rPr>
          <w:rtl/>
        </w:rPr>
        <w:t>קארין אלהרר (יש עתיד-</w:t>
      </w:r>
      <w:proofErr w:type="spellStart"/>
      <w:r>
        <w:rPr>
          <w:rtl/>
        </w:rPr>
        <w:t>תל"ם</w:t>
      </w:r>
      <w:proofErr w:type="spellEnd"/>
      <w:r>
        <w:rPr>
          <w:rtl/>
        </w:rPr>
        <w:t>):</w:t>
      </w:r>
      <w:r w:rsidRPr="00267A71">
        <w:rPr>
          <w:rStyle w:val="TagStyle"/>
          <w:rtl/>
        </w:rPr>
        <w:t xml:space="preserve"> &lt;&lt; דובר &gt;&gt;</w:t>
      </w:r>
      <w:r>
        <w:rPr>
          <w:rtl/>
        </w:rPr>
        <w:t xml:space="preserve">   </w:t>
      </w:r>
      <w:bookmarkEnd w:id="268"/>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 xml:space="preserve">אל תגיד לי על מה דיברתי, עם </w:t>
      </w:r>
      <w:bookmarkStart w:id="269" w:name="_ETM_Q1_1764863"/>
      <w:bookmarkEnd w:id="269"/>
      <w:r>
        <w:rPr>
          <w:rFonts w:hint="cs"/>
          <w:rtl/>
          <w:lang w:eastAsia="he-IL"/>
        </w:rPr>
        <w:t>כל הכבוד.</w:t>
      </w:r>
      <w:bookmarkStart w:id="270" w:name="_ETM_Q1_1764793"/>
      <w:bookmarkEnd w:id="270"/>
    </w:p>
    <w:p w:rsidR="00267A71" w:rsidRDefault="00267A71" w:rsidP="00267A71">
      <w:pPr>
        <w:rPr>
          <w:rtl/>
          <w:lang w:eastAsia="he-IL"/>
        </w:rPr>
      </w:pPr>
      <w:bookmarkStart w:id="271" w:name="_ETM_Q1_1764890"/>
      <w:bookmarkEnd w:id="271"/>
    </w:p>
    <w:p w:rsidR="00267A71" w:rsidRDefault="00267A71" w:rsidP="00267A71">
      <w:pPr>
        <w:pStyle w:val="a4"/>
        <w:keepNext/>
        <w:rPr>
          <w:rtl/>
        </w:rPr>
      </w:pPr>
      <w:bookmarkStart w:id="272" w:name="_ETM_Q1_1763631"/>
      <w:bookmarkStart w:id="273" w:name="_ETM_Q1_1763692"/>
      <w:bookmarkStart w:id="274" w:name="ET_speaker_5995_108"/>
      <w:bookmarkEnd w:id="272"/>
      <w:bookmarkEnd w:id="273"/>
      <w:r w:rsidRPr="00267A7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267A71">
        <w:rPr>
          <w:rStyle w:val="TagStyle"/>
          <w:rtl/>
        </w:rPr>
        <w:t xml:space="preserve"> &lt;&lt; דובר &gt;&gt;</w:t>
      </w:r>
      <w:r>
        <w:rPr>
          <w:rtl/>
        </w:rPr>
        <w:t xml:space="preserve">   </w:t>
      </w:r>
      <w:bookmarkEnd w:id="274"/>
    </w:p>
    <w:p w:rsidR="00267A71" w:rsidRDefault="00267A71" w:rsidP="00267A71">
      <w:pPr>
        <w:pStyle w:val="KeepWithNext"/>
        <w:rPr>
          <w:rtl/>
          <w:lang w:eastAsia="he-IL"/>
        </w:rPr>
      </w:pPr>
    </w:p>
    <w:p w:rsidR="00267A71" w:rsidRDefault="00267A71" w:rsidP="00267A71">
      <w:pPr>
        <w:rPr>
          <w:rtl/>
          <w:lang w:eastAsia="he-IL"/>
        </w:rPr>
      </w:pPr>
      <w:bookmarkStart w:id="275" w:name="_ETM_Q1_1763132"/>
      <w:bookmarkStart w:id="276" w:name="_ETM_Q1_1763175"/>
      <w:bookmarkEnd w:id="275"/>
      <w:bookmarkEnd w:id="276"/>
      <w:r>
        <w:rPr>
          <w:rFonts w:hint="cs"/>
          <w:rtl/>
          <w:lang w:eastAsia="he-IL"/>
        </w:rPr>
        <w:t>אני אגיד לך.</w:t>
      </w:r>
    </w:p>
    <w:p w:rsidR="00267A71" w:rsidRDefault="00267A71" w:rsidP="00267A71">
      <w:pPr>
        <w:rPr>
          <w:rtl/>
          <w:lang w:eastAsia="he-IL"/>
        </w:rPr>
      </w:pPr>
      <w:bookmarkStart w:id="277" w:name="_ETM_Q1_1764392"/>
      <w:bookmarkStart w:id="278" w:name="_ETM_Q1_1764435"/>
      <w:bookmarkEnd w:id="277"/>
      <w:bookmarkEnd w:id="278"/>
    </w:p>
    <w:p w:rsidR="00267A71" w:rsidRDefault="00267A71" w:rsidP="00267A71">
      <w:pPr>
        <w:pStyle w:val="af6"/>
        <w:keepNext/>
        <w:rPr>
          <w:rtl/>
        </w:rPr>
      </w:pPr>
      <w:bookmarkStart w:id="279" w:name="_ETM_Q1_1765075"/>
      <w:bookmarkStart w:id="280" w:name="_ETM_Q1_1765129"/>
      <w:bookmarkStart w:id="281" w:name="ET_yor_5069_109"/>
      <w:bookmarkEnd w:id="279"/>
      <w:bookmarkEnd w:id="280"/>
      <w:r w:rsidRPr="00267A71">
        <w:rPr>
          <w:rStyle w:val="TagStyle"/>
          <w:rtl/>
        </w:rPr>
        <w:t xml:space="preserve"> &lt;&lt; </w:t>
      </w:r>
      <w:proofErr w:type="spellStart"/>
      <w:r w:rsidRPr="00267A71">
        <w:rPr>
          <w:rStyle w:val="TagStyle"/>
          <w:rtl/>
        </w:rPr>
        <w:t>יור</w:t>
      </w:r>
      <w:proofErr w:type="spellEnd"/>
      <w:r w:rsidRPr="00267A71">
        <w:rPr>
          <w:rStyle w:val="TagStyle"/>
          <w:rtl/>
        </w:rPr>
        <w:t xml:space="preserve"> &gt;&gt; </w:t>
      </w:r>
      <w:r>
        <w:rPr>
          <w:rtl/>
        </w:rPr>
        <w:t>היו"ר יעקב אשר:</w:t>
      </w:r>
      <w:r w:rsidRPr="00267A71">
        <w:rPr>
          <w:rStyle w:val="TagStyle"/>
          <w:rtl/>
        </w:rPr>
        <w:t xml:space="preserve"> &lt;&lt; </w:t>
      </w:r>
      <w:proofErr w:type="spellStart"/>
      <w:r w:rsidRPr="00267A71">
        <w:rPr>
          <w:rStyle w:val="TagStyle"/>
          <w:rtl/>
        </w:rPr>
        <w:t>יור</w:t>
      </w:r>
      <w:proofErr w:type="spellEnd"/>
      <w:r w:rsidRPr="00267A71">
        <w:rPr>
          <w:rStyle w:val="TagStyle"/>
          <w:rtl/>
        </w:rPr>
        <w:t xml:space="preserve"> &gt;&gt;</w:t>
      </w:r>
      <w:r>
        <w:rPr>
          <w:rtl/>
        </w:rPr>
        <w:t xml:space="preserve">   </w:t>
      </w:r>
      <w:bookmarkEnd w:id="281"/>
    </w:p>
    <w:p w:rsidR="00267A71" w:rsidRDefault="00267A71" w:rsidP="00267A71">
      <w:pPr>
        <w:pStyle w:val="KeepWithNext"/>
        <w:rPr>
          <w:rtl/>
          <w:lang w:eastAsia="he-IL"/>
        </w:rPr>
      </w:pPr>
    </w:p>
    <w:p w:rsidR="00267A71" w:rsidRDefault="00267A71" w:rsidP="00267A71">
      <w:pPr>
        <w:rPr>
          <w:rtl/>
          <w:lang w:eastAsia="he-IL"/>
        </w:rPr>
      </w:pPr>
      <w:bookmarkStart w:id="282" w:name="_ETM_Q1_1765883"/>
      <w:bookmarkEnd w:id="282"/>
      <w:r>
        <w:rPr>
          <w:rFonts w:hint="cs"/>
          <w:rtl/>
          <w:lang w:eastAsia="he-IL"/>
        </w:rPr>
        <w:t>קארין, אנחנו רוצים לשמוע - - -</w:t>
      </w:r>
    </w:p>
    <w:p w:rsidR="00267A71" w:rsidRDefault="00267A71" w:rsidP="00267A71">
      <w:pPr>
        <w:rPr>
          <w:rtl/>
          <w:lang w:eastAsia="he-IL"/>
        </w:rPr>
      </w:pPr>
      <w:bookmarkStart w:id="283" w:name="_ETM_Q1_1765998"/>
      <w:bookmarkStart w:id="284" w:name="_ETM_Q1_1766057"/>
      <w:bookmarkEnd w:id="283"/>
      <w:bookmarkEnd w:id="284"/>
    </w:p>
    <w:p w:rsidR="00267A71" w:rsidRDefault="00267A71" w:rsidP="00267A71">
      <w:pPr>
        <w:pStyle w:val="a4"/>
        <w:keepNext/>
        <w:rPr>
          <w:rtl/>
        </w:rPr>
      </w:pPr>
      <w:bookmarkStart w:id="285" w:name="_ETM_Q1_1766143"/>
      <w:bookmarkStart w:id="286" w:name="_ETM_Q1_1766194"/>
      <w:bookmarkStart w:id="287" w:name="_ETM_Q1_1765864"/>
      <w:bookmarkStart w:id="288" w:name="ET_speaker_5995_110"/>
      <w:bookmarkEnd w:id="285"/>
      <w:bookmarkEnd w:id="286"/>
      <w:bookmarkEnd w:id="287"/>
      <w:r w:rsidRPr="00267A7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267A71">
        <w:rPr>
          <w:rStyle w:val="TagStyle"/>
          <w:rtl/>
        </w:rPr>
        <w:t xml:space="preserve"> &lt;&lt; דובר &gt;&gt;</w:t>
      </w:r>
      <w:r>
        <w:rPr>
          <w:rtl/>
        </w:rPr>
        <w:t xml:space="preserve">   </w:t>
      </w:r>
      <w:bookmarkEnd w:id="288"/>
    </w:p>
    <w:p w:rsidR="00267A71" w:rsidRDefault="00267A71" w:rsidP="00267A71">
      <w:pPr>
        <w:pStyle w:val="KeepWithNext"/>
        <w:rPr>
          <w:rtl/>
          <w:lang w:eastAsia="he-IL"/>
        </w:rPr>
      </w:pPr>
    </w:p>
    <w:p w:rsidR="00267A71" w:rsidRDefault="00267A71" w:rsidP="00267A71">
      <w:pPr>
        <w:rPr>
          <w:rtl/>
          <w:lang w:eastAsia="he-IL"/>
        </w:rPr>
      </w:pPr>
      <w:bookmarkStart w:id="289" w:name="_ETM_Q1_1766326"/>
      <w:bookmarkStart w:id="290" w:name="_ETM_Q1_1766369"/>
      <w:bookmarkEnd w:id="289"/>
      <w:bookmarkEnd w:id="290"/>
      <w:r>
        <w:rPr>
          <w:rFonts w:hint="cs"/>
          <w:rtl/>
          <w:lang w:eastAsia="he-IL"/>
        </w:rPr>
        <w:t>אל תגידי לי מה להגיד לך.</w:t>
      </w:r>
    </w:p>
    <w:p w:rsidR="00267A71" w:rsidRDefault="00267A71" w:rsidP="00267A71">
      <w:pPr>
        <w:rPr>
          <w:rtl/>
          <w:lang w:eastAsia="he-IL"/>
        </w:rPr>
      </w:pPr>
    </w:p>
    <w:p w:rsidR="00267A71" w:rsidRDefault="00267A71" w:rsidP="00267A71">
      <w:pPr>
        <w:pStyle w:val="a4"/>
        <w:keepNext/>
        <w:rPr>
          <w:rtl/>
        </w:rPr>
      </w:pPr>
      <w:bookmarkStart w:id="291" w:name="ET_speaker_5933_111"/>
      <w:r w:rsidRPr="00267A71">
        <w:rPr>
          <w:rStyle w:val="TagStyle"/>
          <w:rtl/>
        </w:rPr>
        <w:t xml:space="preserve"> &lt;&lt; דובר &gt;&gt; </w:t>
      </w:r>
      <w:r>
        <w:rPr>
          <w:rtl/>
        </w:rPr>
        <w:t>קארין אלהרר (יש עתיד-</w:t>
      </w:r>
      <w:proofErr w:type="spellStart"/>
      <w:r>
        <w:rPr>
          <w:rtl/>
        </w:rPr>
        <w:t>תל"ם</w:t>
      </w:r>
      <w:proofErr w:type="spellEnd"/>
      <w:r>
        <w:rPr>
          <w:rtl/>
        </w:rPr>
        <w:t>):</w:t>
      </w:r>
      <w:r w:rsidRPr="00267A71">
        <w:rPr>
          <w:rStyle w:val="TagStyle"/>
          <w:rtl/>
        </w:rPr>
        <w:t xml:space="preserve"> &lt;&lt; דובר &gt;&gt;</w:t>
      </w:r>
      <w:r>
        <w:rPr>
          <w:rtl/>
        </w:rPr>
        <w:t xml:space="preserve">   </w:t>
      </w:r>
      <w:bookmarkEnd w:id="291"/>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סליחה. לא דיברתי פוליטיקה.</w:t>
      </w:r>
    </w:p>
    <w:p w:rsidR="00267A71" w:rsidRDefault="00267A71" w:rsidP="00267A71">
      <w:pPr>
        <w:rPr>
          <w:rtl/>
          <w:lang w:eastAsia="he-IL"/>
        </w:rPr>
      </w:pPr>
    </w:p>
    <w:p w:rsidR="00267A71" w:rsidRDefault="00267A71" w:rsidP="00267A71">
      <w:pPr>
        <w:pStyle w:val="a4"/>
        <w:keepNext/>
        <w:rPr>
          <w:rtl/>
        </w:rPr>
      </w:pPr>
      <w:bookmarkStart w:id="292" w:name="ET_speaker_5995_112"/>
      <w:r w:rsidRPr="00267A7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267A71">
        <w:rPr>
          <w:rStyle w:val="TagStyle"/>
          <w:rtl/>
        </w:rPr>
        <w:t xml:space="preserve"> &lt;&lt; דובר &gt;&gt;</w:t>
      </w:r>
      <w:r>
        <w:rPr>
          <w:rtl/>
        </w:rPr>
        <w:t xml:space="preserve">   </w:t>
      </w:r>
      <w:bookmarkEnd w:id="292"/>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 xml:space="preserve">תודה רבה לחברי </w:t>
      </w:r>
      <w:bookmarkStart w:id="293" w:name="_ETM_Q1_1773986"/>
      <w:bookmarkEnd w:id="293"/>
      <w:r>
        <w:rPr>
          <w:rFonts w:hint="cs"/>
          <w:rtl/>
          <w:lang w:eastAsia="he-IL"/>
        </w:rPr>
        <w:t>הוועדה. רציתי לענות - - -</w:t>
      </w:r>
    </w:p>
    <w:p w:rsidR="00267A71" w:rsidRDefault="00267A71" w:rsidP="00267A71">
      <w:pPr>
        <w:rPr>
          <w:rtl/>
          <w:lang w:eastAsia="he-IL"/>
        </w:rPr>
      </w:pPr>
      <w:bookmarkStart w:id="294" w:name="_ETM_Q1_1772030"/>
      <w:bookmarkStart w:id="295" w:name="_ETM_Q1_1772091"/>
      <w:bookmarkEnd w:id="294"/>
      <w:bookmarkEnd w:id="295"/>
    </w:p>
    <w:p w:rsidR="00267A71" w:rsidRDefault="00267A71" w:rsidP="00267A71">
      <w:pPr>
        <w:pStyle w:val="a4"/>
        <w:keepNext/>
        <w:rPr>
          <w:rtl/>
        </w:rPr>
      </w:pPr>
      <w:bookmarkStart w:id="296" w:name="_ETM_Q1_1772795"/>
      <w:bookmarkStart w:id="297" w:name="_ETM_Q1_1772858"/>
      <w:bookmarkStart w:id="298" w:name="_ETM_Q1_1774939"/>
      <w:bookmarkStart w:id="299" w:name="ET_speaker_5933_113"/>
      <w:bookmarkEnd w:id="296"/>
      <w:bookmarkEnd w:id="297"/>
      <w:bookmarkEnd w:id="298"/>
      <w:r w:rsidRPr="00267A71">
        <w:rPr>
          <w:rStyle w:val="TagStyle"/>
          <w:rtl/>
        </w:rPr>
        <w:t xml:space="preserve"> &lt;&lt; דובר &gt;&gt; </w:t>
      </w:r>
      <w:r>
        <w:rPr>
          <w:rtl/>
        </w:rPr>
        <w:t>קארין אלהרר (יש עתיד-</w:t>
      </w:r>
      <w:proofErr w:type="spellStart"/>
      <w:r>
        <w:rPr>
          <w:rtl/>
        </w:rPr>
        <w:t>תל"ם</w:t>
      </w:r>
      <w:proofErr w:type="spellEnd"/>
      <w:r>
        <w:rPr>
          <w:rtl/>
        </w:rPr>
        <w:t>):</w:t>
      </w:r>
      <w:r w:rsidRPr="00267A71">
        <w:rPr>
          <w:rStyle w:val="TagStyle"/>
          <w:rtl/>
        </w:rPr>
        <w:t xml:space="preserve"> &lt;&lt; דובר &gt;&gt;</w:t>
      </w:r>
      <w:r>
        <w:rPr>
          <w:rtl/>
        </w:rPr>
        <w:t xml:space="preserve">   </w:t>
      </w:r>
      <w:bookmarkEnd w:id="299"/>
    </w:p>
    <w:p w:rsidR="00267A71" w:rsidRDefault="00267A71" w:rsidP="00267A71">
      <w:pPr>
        <w:pStyle w:val="KeepWithNext"/>
        <w:rPr>
          <w:rtl/>
          <w:lang w:eastAsia="he-IL"/>
        </w:rPr>
      </w:pPr>
    </w:p>
    <w:p w:rsidR="00267A71" w:rsidRDefault="00267A71" w:rsidP="00267A71">
      <w:pPr>
        <w:rPr>
          <w:rtl/>
          <w:lang w:eastAsia="he-IL"/>
        </w:rPr>
      </w:pPr>
      <w:bookmarkStart w:id="300" w:name="_ETM_Q1_1775415"/>
      <w:bookmarkStart w:id="301" w:name="_ETM_Q1_1775481"/>
      <w:bookmarkEnd w:id="300"/>
      <w:bookmarkEnd w:id="301"/>
      <w:r>
        <w:rPr>
          <w:rFonts w:hint="cs"/>
          <w:rtl/>
          <w:lang w:eastAsia="he-IL"/>
        </w:rPr>
        <w:t>הבנתי. קצת קשה, אז הולכים.</w:t>
      </w:r>
    </w:p>
    <w:p w:rsidR="00267A71" w:rsidRDefault="00267A71" w:rsidP="00267A71">
      <w:pPr>
        <w:rPr>
          <w:rtl/>
          <w:lang w:eastAsia="he-IL"/>
        </w:rPr>
      </w:pPr>
    </w:p>
    <w:p w:rsidR="00267A71" w:rsidRDefault="00267A71" w:rsidP="00267A71">
      <w:pPr>
        <w:pStyle w:val="af6"/>
        <w:keepNext/>
        <w:rPr>
          <w:rtl/>
        </w:rPr>
      </w:pPr>
      <w:bookmarkStart w:id="302" w:name="_ETM_Q1_1774407"/>
      <w:bookmarkStart w:id="303" w:name="_ETM_Q1_1774485"/>
      <w:bookmarkStart w:id="304" w:name="ET_yor_5069_114"/>
      <w:bookmarkEnd w:id="302"/>
      <w:bookmarkEnd w:id="303"/>
      <w:r w:rsidRPr="00267A71">
        <w:rPr>
          <w:rStyle w:val="TagStyle"/>
          <w:rtl/>
        </w:rPr>
        <w:t xml:space="preserve"> &lt;&lt; </w:t>
      </w:r>
      <w:proofErr w:type="spellStart"/>
      <w:r w:rsidRPr="00267A71">
        <w:rPr>
          <w:rStyle w:val="TagStyle"/>
          <w:rtl/>
        </w:rPr>
        <w:t>יור</w:t>
      </w:r>
      <w:proofErr w:type="spellEnd"/>
      <w:r w:rsidRPr="00267A71">
        <w:rPr>
          <w:rStyle w:val="TagStyle"/>
          <w:rtl/>
        </w:rPr>
        <w:t xml:space="preserve"> &gt;&gt; </w:t>
      </w:r>
      <w:r>
        <w:rPr>
          <w:rtl/>
        </w:rPr>
        <w:t>היו"ר יעקב אשר:</w:t>
      </w:r>
      <w:r w:rsidRPr="00267A71">
        <w:rPr>
          <w:rStyle w:val="TagStyle"/>
          <w:rtl/>
        </w:rPr>
        <w:t xml:space="preserve"> &lt;&lt; </w:t>
      </w:r>
      <w:proofErr w:type="spellStart"/>
      <w:r w:rsidRPr="00267A71">
        <w:rPr>
          <w:rStyle w:val="TagStyle"/>
          <w:rtl/>
        </w:rPr>
        <w:t>יור</w:t>
      </w:r>
      <w:proofErr w:type="spellEnd"/>
      <w:r w:rsidRPr="00267A71">
        <w:rPr>
          <w:rStyle w:val="TagStyle"/>
          <w:rtl/>
        </w:rPr>
        <w:t xml:space="preserve"> &gt;&gt;</w:t>
      </w:r>
      <w:r>
        <w:rPr>
          <w:rtl/>
        </w:rPr>
        <w:t xml:space="preserve">   </w:t>
      </w:r>
      <w:bookmarkEnd w:id="304"/>
    </w:p>
    <w:p w:rsidR="00267A71" w:rsidRDefault="00267A71" w:rsidP="00267A71">
      <w:pPr>
        <w:pStyle w:val="KeepWithNext"/>
        <w:rPr>
          <w:rtl/>
          <w:lang w:eastAsia="he-IL"/>
        </w:rPr>
      </w:pPr>
    </w:p>
    <w:p w:rsidR="00267A71" w:rsidRDefault="00267A71" w:rsidP="00267A71">
      <w:pPr>
        <w:rPr>
          <w:rtl/>
          <w:lang w:eastAsia="he-IL"/>
        </w:rPr>
      </w:pPr>
      <w:bookmarkStart w:id="305" w:name="_ETM_Q1_1775120"/>
      <w:bookmarkEnd w:id="305"/>
      <w:r>
        <w:rPr>
          <w:rFonts w:hint="cs"/>
          <w:rtl/>
          <w:lang w:eastAsia="he-IL"/>
        </w:rPr>
        <w:t xml:space="preserve">קארין, </w:t>
      </w:r>
      <w:bookmarkStart w:id="306" w:name="_ETM_Q1_1775942"/>
      <w:bookmarkEnd w:id="306"/>
      <w:r>
        <w:rPr>
          <w:rFonts w:hint="cs"/>
          <w:rtl/>
          <w:lang w:eastAsia="he-IL"/>
        </w:rPr>
        <w:t>קארין.</w:t>
      </w:r>
    </w:p>
    <w:p w:rsidR="00267A71" w:rsidRDefault="00267A71" w:rsidP="00267A71">
      <w:pPr>
        <w:rPr>
          <w:rtl/>
          <w:lang w:eastAsia="he-IL"/>
        </w:rPr>
      </w:pPr>
      <w:bookmarkStart w:id="307" w:name="_ETM_Q1_1776057"/>
      <w:bookmarkStart w:id="308" w:name="_ETM_Q1_1776130"/>
      <w:bookmarkEnd w:id="307"/>
      <w:bookmarkEnd w:id="308"/>
    </w:p>
    <w:p w:rsidR="00267A71" w:rsidRDefault="00267A71" w:rsidP="00267A71">
      <w:pPr>
        <w:pStyle w:val="-"/>
        <w:keepNext/>
        <w:rPr>
          <w:rtl/>
        </w:rPr>
      </w:pPr>
      <w:bookmarkStart w:id="309" w:name="_ETM_Q1_1777273"/>
      <w:bookmarkStart w:id="310" w:name="_ETM_Q1_1777345"/>
      <w:bookmarkStart w:id="311" w:name="ET_speakercontinue_5933_115"/>
      <w:bookmarkEnd w:id="309"/>
      <w:bookmarkEnd w:id="310"/>
      <w:r w:rsidRPr="00267A71">
        <w:rPr>
          <w:rStyle w:val="TagStyle"/>
          <w:rtl/>
        </w:rPr>
        <w:t xml:space="preserve"> &lt;&lt; דובר_המשך &gt;&gt; </w:t>
      </w:r>
      <w:r>
        <w:rPr>
          <w:rtl/>
        </w:rPr>
        <w:t>קארין אלהרר (יש עתיד-</w:t>
      </w:r>
      <w:proofErr w:type="spellStart"/>
      <w:r>
        <w:rPr>
          <w:rtl/>
        </w:rPr>
        <w:t>תל"ם</w:t>
      </w:r>
      <w:proofErr w:type="spellEnd"/>
      <w:r>
        <w:rPr>
          <w:rtl/>
        </w:rPr>
        <w:t>):</w:t>
      </w:r>
      <w:r w:rsidRPr="00267A71">
        <w:rPr>
          <w:rStyle w:val="TagStyle"/>
          <w:rtl/>
        </w:rPr>
        <w:t xml:space="preserve"> &lt;&lt; דובר_המשך &gt;&gt;</w:t>
      </w:r>
      <w:r>
        <w:rPr>
          <w:rtl/>
        </w:rPr>
        <w:t xml:space="preserve">   </w:t>
      </w:r>
      <w:bookmarkEnd w:id="311"/>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רעיון גאוני.</w:t>
      </w:r>
    </w:p>
    <w:p w:rsidR="00267A71" w:rsidRDefault="00267A71" w:rsidP="00267A71">
      <w:pPr>
        <w:rPr>
          <w:rtl/>
          <w:lang w:eastAsia="he-IL"/>
        </w:rPr>
      </w:pPr>
    </w:p>
    <w:p w:rsidR="00267A71" w:rsidRDefault="00267A71" w:rsidP="00267A71">
      <w:pPr>
        <w:pStyle w:val="af6"/>
        <w:keepNext/>
        <w:rPr>
          <w:rtl/>
        </w:rPr>
      </w:pPr>
      <w:bookmarkStart w:id="312" w:name="_ETM_Q1_1776883"/>
      <w:bookmarkStart w:id="313" w:name="_ETM_Q1_1776966"/>
      <w:bookmarkStart w:id="314" w:name="ET_yor_5069_116"/>
      <w:bookmarkEnd w:id="312"/>
      <w:bookmarkEnd w:id="313"/>
      <w:r w:rsidRPr="00267A71">
        <w:rPr>
          <w:rStyle w:val="TagStyle"/>
          <w:rtl/>
        </w:rPr>
        <w:t xml:space="preserve"> &lt;&lt; יור &gt;&gt; </w:t>
      </w:r>
      <w:r>
        <w:rPr>
          <w:rtl/>
        </w:rPr>
        <w:t>היו"ר יעקב אשר:</w:t>
      </w:r>
      <w:r w:rsidRPr="00267A71">
        <w:rPr>
          <w:rStyle w:val="TagStyle"/>
          <w:rtl/>
        </w:rPr>
        <w:t xml:space="preserve"> &lt;&lt; יור &gt;&gt;</w:t>
      </w:r>
      <w:r>
        <w:rPr>
          <w:rtl/>
        </w:rPr>
        <w:t xml:space="preserve">   </w:t>
      </w:r>
      <w:bookmarkEnd w:id="314"/>
    </w:p>
    <w:p w:rsidR="00267A71" w:rsidRDefault="00267A71" w:rsidP="00267A71">
      <w:pPr>
        <w:pStyle w:val="KeepWithNext"/>
        <w:rPr>
          <w:rtl/>
          <w:lang w:eastAsia="he-IL"/>
        </w:rPr>
      </w:pPr>
    </w:p>
    <w:p w:rsidR="00267A71" w:rsidRDefault="00267A71" w:rsidP="00267A71">
      <w:pPr>
        <w:rPr>
          <w:rtl/>
          <w:lang w:eastAsia="he-IL"/>
        </w:rPr>
      </w:pPr>
      <w:r>
        <w:rPr>
          <w:rFonts w:hint="cs"/>
          <w:rtl/>
          <w:lang w:eastAsia="he-IL"/>
        </w:rPr>
        <w:t xml:space="preserve">אבל את לא יכולה </w:t>
      </w:r>
      <w:r>
        <w:rPr>
          <w:rtl/>
          <w:lang w:eastAsia="he-IL"/>
        </w:rPr>
        <w:t>–</w:t>
      </w:r>
      <w:r>
        <w:rPr>
          <w:rFonts w:hint="cs"/>
          <w:rtl/>
          <w:lang w:eastAsia="he-IL"/>
        </w:rPr>
        <w:t xml:space="preserve"> תקשיבי - - </w:t>
      </w:r>
      <w:bookmarkStart w:id="315" w:name="_ETM_Q1_1780796"/>
      <w:bookmarkEnd w:id="315"/>
      <w:r>
        <w:rPr>
          <w:rFonts w:hint="cs"/>
          <w:rtl/>
          <w:lang w:eastAsia="he-IL"/>
        </w:rPr>
        <w:t>-</w:t>
      </w:r>
    </w:p>
    <w:p w:rsidR="00267A71" w:rsidRDefault="00267A71" w:rsidP="00267A71">
      <w:pPr>
        <w:rPr>
          <w:rtl/>
          <w:lang w:eastAsia="he-IL"/>
        </w:rPr>
      </w:pPr>
      <w:bookmarkStart w:id="316" w:name="_ETM_Q1_1781884"/>
      <w:bookmarkStart w:id="317" w:name="_ETM_Q1_1781967"/>
      <w:bookmarkEnd w:id="316"/>
      <w:bookmarkEnd w:id="317"/>
    </w:p>
    <w:p w:rsidR="00267A71" w:rsidRDefault="00267A71" w:rsidP="00267A71">
      <w:pPr>
        <w:pStyle w:val="a4"/>
        <w:keepNext/>
        <w:rPr>
          <w:rtl/>
        </w:rPr>
      </w:pPr>
      <w:bookmarkStart w:id="318" w:name="_ETM_Q1_1780732"/>
      <w:bookmarkStart w:id="319" w:name="ET_speaker_5995_117"/>
      <w:bookmarkEnd w:id="318"/>
      <w:r w:rsidRPr="00267A7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267A71">
        <w:rPr>
          <w:rStyle w:val="TagStyle"/>
          <w:rtl/>
        </w:rPr>
        <w:t xml:space="preserve"> &lt;&lt; דובר &gt;&gt;</w:t>
      </w:r>
      <w:r>
        <w:rPr>
          <w:rtl/>
        </w:rPr>
        <w:t xml:space="preserve">   </w:t>
      </w:r>
      <w:bookmarkEnd w:id="319"/>
    </w:p>
    <w:p w:rsidR="00267A71" w:rsidRDefault="00267A71" w:rsidP="00267A71">
      <w:pPr>
        <w:pStyle w:val="KeepWithNext"/>
        <w:rPr>
          <w:rtl/>
          <w:lang w:eastAsia="he-IL"/>
        </w:rPr>
      </w:pPr>
    </w:p>
    <w:p w:rsidR="00267A71" w:rsidRDefault="00267A71" w:rsidP="00267A71">
      <w:pPr>
        <w:rPr>
          <w:rtl/>
        </w:rPr>
      </w:pPr>
      <w:bookmarkStart w:id="320" w:name="_ETM_Q1_1781228"/>
      <w:bookmarkStart w:id="321" w:name="_ETM_Q1_1781279"/>
      <w:bookmarkEnd w:id="320"/>
      <w:bookmarkEnd w:id="321"/>
      <w:r>
        <w:rPr>
          <w:rFonts w:hint="cs"/>
          <w:rtl/>
          <w:lang w:eastAsia="he-IL"/>
        </w:rPr>
        <w:t xml:space="preserve">אני חייב לצאת. אני אענה בקצרה. עם כל הכבוד, </w:t>
      </w:r>
      <w:bookmarkStart w:id="322" w:name="_ETM_Q1_1786735"/>
      <w:bookmarkEnd w:id="322"/>
      <w:r>
        <w:rPr>
          <w:rFonts w:hint="cs"/>
          <w:rtl/>
          <w:lang w:eastAsia="he-IL"/>
        </w:rPr>
        <w:t xml:space="preserve">באתי לפה מתוך כבוד ולא בשביל פוליטיקה קטנה. </w:t>
      </w:r>
      <w:bookmarkStart w:id="323" w:name="_ETM_Q1_1766483"/>
      <w:bookmarkStart w:id="324" w:name="_ETM_Q1_1766545"/>
      <w:bookmarkEnd w:id="323"/>
      <w:bookmarkEnd w:id="324"/>
      <w:r w:rsidR="001D752D" w:rsidRPr="001D752D">
        <w:rPr>
          <w:rFonts w:hint="cs"/>
          <w:rtl/>
        </w:rPr>
        <w:t xml:space="preserve">זה בדיוק האיזון הנכון. </w:t>
      </w:r>
      <w:r>
        <w:rPr>
          <w:rFonts w:hint="cs"/>
          <w:rtl/>
        </w:rPr>
        <w:t xml:space="preserve">מכיוון שאנחנו </w:t>
      </w:r>
      <w:bookmarkStart w:id="325" w:name="_ETM_Q1_1798966"/>
      <w:bookmarkEnd w:id="325"/>
      <w:r>
        <w:rPr>
          <w:rFonts w:hint="cs"/>
          <w:rtl/>
        </w:rPr>
        <w:t xml:space="preserve">צריכים לקבל פה החלטות ביצועיות יום-יומיות וזה דבר נדרש ואנחנו </w:t>
      </w:r>
      <w:bookmarkStart w:id="326" w:name="_ETM_Q1_1801783"/>
      <w:bookmarkEnd w:id="326"/>
      <w:r>
        <w:rPr>
          <w:rFonts w:hint="cs"/>
          <w:rtl/>
        </w:rPr>
        <w:t xml:space="preserve">רואים שזה דבר נדרש, אמרנו שנייצר את האיזון: מצד </w:t>
      </w:r>
      <w:bookmarkStart w:id="327" w:name="_ETM_Q1_1806956"/>
      <w:bookmarkEnd w:id="327"/>
      <w:r>
        <w:rPr>
          <w:rFonts w:hint="cs"/>
          <w:rtl/>
        </w:rPr>
        <w:t xml:space="preserve">אחד מקבלים את ההחלטות ברמה של ממשלת ישראל, הרשות המבצעת, ומצד שני יהיה פיקוח. כנסת ישראל יכולה לבטל </w:t>
      </w:r>
      <w:bookmarkStart w:id="328" w:name="_ETM_Q1_1813759"/>
      <w:bookmarkEnd w:id="328"/>
      <w:r>
        <w:rPr>
          <w:rFonts w:hint="cs"/>
          <w:rtl/>
        </w:rPr>
        <w:t>את זה.</w:t>
      </w:r>
      <w:r w:rsidR="001D752D" w:rsidRPr="001D752D">
        <w:rPr>
          <w:rFonts w:hint="cs"/>
          <w:rtl/>
        </w:rPr>
        <w:t xml:space="preserve"> </w:t>
      </w:r>
      <w:r>
        <w:rPr>
          <w:rFonts w:hint="cs"/>
          <w:rtl/>
        </w:rPr>
        <w:t>זה עד 14 יום.</w:t>
      </w:r>
    </w:p>
    <w:p w:rsidR="00267A71" w:rsidRDefault="00267A71" w:rsidP="00267A71">
      <w:pPr>
        <w:rPr>
          <w:rtl/>
        </w:rPr>
      </w:pPr>
    </w:p>
    <w:p w:rsidR="001D752D" w:rsidRDefault="00267A71" w:rsidP="00267A71">
      <w:pPr>
        <w:rPr>
          <w:rtl/>
        </w:rPr>
      </w:pPr>
      <w:r>
        <w:rPr>
          <w:rFonts w:hint="cs"/>
          <w:rtl/>
        </w:rPr>
        <w:t xml:space="preserve">היא יכולה לבטל לפני </w:t>
      </w:r>
      <w:bookmarkStart w:id="329" w:name="_ETM_Q1_1817409"/>
      <w:bookmarkEnd w:id="329"/>
      <w:r>
        <w:rPr>
          <w:rFonts w:hint="cs"/>
          <w:rtl/>
        </w:rPr>
        <w:t xml:space="preserve">זה, היא יכולה לדון גם לפני זה. לכן 14 יום </w:t>
      </w:r>
      <w:bookmarkStart w:id="330" w:name="_ETM_Q1_1818928"/>
      <w:bookmarkEnd w:id="330"/>
      <w:r>
        <w:rPr>
          <w:rFonts w:hint="cs"/>
          <w:rtl/>
        </w:rPr>
        <w:t xml:space="preserve">במקרים מסוימים ובמקרים אחרים פחות או יותר, לפי חומרת הנושא. זה גבול עליון </w:t>
      </w:r>
      <w:r>
        <w:rPr>
          <w:rtl/>
        </w:rPr>
        <w:t>–</w:t>
      </w:r>
      <w:r>
        <w:rPr>
          <w:rFonts w:hint="cs"/>
          <w:rtl/>
        </w:rPr>
        <w:t xml:space="preserve"> יכולים לדון גם לפני </w:t>
      </w:r>
      <w:bookmarkStart w:id="331" w:name="_ETM_Q1_1827131"/>
      <w:bookmarkEnd w:id="331"/>
      <w:r>
        <w:rPr>
          <w:rFonts w:hint="cs"/>
          <w:rtl/>
        </w:rPr>
        <w:t>זה. ולכן לדעתי זה מייצר איזון נכון.</w:t>
      </w:r>
    </w:p>
    <w:p w:rsidR="00267A71" w:rsidRDefault="00267A71" w:rsidP="00267A71">
      <w:pPr>
        <w:rPr>
          <w:rtl/>
        </w:rPr>
      </w:pPr>
      <w:bookmarkStart w:id="332" w:name="_ETM_Q1_1823738"/>
      <w:bookmarkStart w:id="333" w:name="_ETM_Q1_1823799"/>
      <w:bookmarkEnd w:id="332"/>
      <w:bookmarkEnd w:id="333"/>
      <w:r>
        <w:rPr>
          <w:rFonts w:hint="cs"/>
          <w:rtl/>
        </w:rPr>
        <w:lastRenderedPageBreak/>
        <w:t xml:space="preserve">לגבי החוק שעולה היום בוועדת הקורונה </w:t>
      </w:r>
      <w:r>
        <w:rPr>
          <w:rtl/>
        </w:rPr>
        <w:t>–</w:t>
      </w:r>
      <w:r>
        <w:rPr>
          <w:rFonts w:hint="cs"/>
          <w:rtl/>
        </w:rPr>
        <w:t xml:space="preserve"> בכנסת ואז ינותב לוועדת הקורונה </w:t>
      </w:r>
      <w:r>
        <w:rPr>
          <w:rtl/>
        </w:rPr>
        <w:t>–</w:t>
      </w:r>
      <w:r>
        <w:rPr>
          <w:rFonts w:hint="cs"/>
          <w:rtl/>
        </w:rPr>
        <w:t xml:space="preserve"> </w:t>
      </w:r>
      <w:bookmarkStart w:id="334" w:name="_ETM_Q1_1838896"/>
      <w:bookmarkEnd w:id="334"/>
      <w:r>
        <w:rPr>
          <w:rFonts w:hint="cs"/>
          <w:rtl/>
        </w:rPr>
        <w:t xml:space="preserve">זה בדיוק אותו סיפור. התוקף של החוק הזה יהיה עד </w:t>
      </w:r>
      <w:bookmarkStart w:id="335" w:name="_ETM_Q1_1844550"/>
      <w:bookmarkEnd w:id="335"/>
      <w:r>
        <w:rPr>
          <w:rFonts w:hint="cs"/>
          <w:rtl/>
        </w:rPr>
        <w:t xml:space="preserve">ה-65 באוגוסט, זמן עבודת הוועדה הזאת. אנחנו רוצים לתת אפשרות </w:t>
      </w:r>
      <w:bookmarkStart w:id="336" w:name="_ETM_Q1_1849733"/>
      <w:bookmarkEnd w:id="336"/>
      <w:r>
        <w:rPr>
          <w:rFonts w:hint="cs"/>
          <w:rtl/>
        </w:rPr>
        <w:t>לוועדות לבצע עבודה ולקבל החלטות לגבי החוק העיקרי.</w:t>
      </w:r>
    </w:p>
    <w:p w:rsidR="00267A71" w:rsidRDefault="00267A71" w:rsidP="00267A71">
      <w:pPr>
        <w:rPr>
          <w:rtl/>
        </w:rPr>
      </w:pPr>
      <w:bookmarkStart w:id="337" w:name="_ETM_Q1_1852572"/>
      <w:bookmarkStart w:id="338" w:name="_ETM_Q1_1852662"/>
      <w:bookmarkEnd w:id="337"/>
      <w:bookmarkEnd w:id="338"/>
    </w:p>
    <w:p w:rsidR="00267A71" w:rsidRDefault="00267A71" w:rsidP="00565C2D">
      <w:pPr>
        <w:rPr>
          <w:rtl/>
        </w:rPr>
      </w:pPr>
      <w:bookmarkStart w:id="339" w:name="_ETM_Q1_1852684"/>
      <w:bookmarkStart w:id="340" w:name="_ETM_Q1_1852769"/>
      <w:bookmarkEnd w:id="339"/>
      <w:bookmarkEnd w:id="340"/>
      <w:r>
        <w:rPr>
          <w:rFonts w:hint="cs"/>
          <w:rtl/>
        </w:rPr>
        <w:t xml:space="preserve">אבל נוצר פה </w:t>
      </w:r>
      <w:bookmarkStart w:id="341" w:name="_ETM_Q1_1853910"/>
      <w:bookmarkEnd w:id="341"/>
      <w:r>
        <w:rPr>
          <w:rFonts w:hint="cs"/>
          <w:rtl/>
        </w:rPr>
        <w:t xml:space="preserve">איזשהו ואקום שצריך למלא אותו כי בתוך התקופה הזאת אנחנו </w:t>
      </w:r>
      <w:bookmarkStart w:id="342" w:name="_ETM_Q1_1857557"/>
      <w:bookmarkEnd w:id="342"/>
      <w:r>
        <w:rPr>
          <w:rFonts w:hint="cs"/>
          <w:rtl/>
        </w:rPr>
        <w:t xml:space="preserve">רואים שאנחנו נדרשים להחלטות יום-יומיות שצריכות להיות מבוצעות בשביל מאבק </w:t>
      </w:r>
      <w:bookmarkStart w:id="343" w:name="_ETM_Q1_1864188"/>
      <w:bookmarkEnd w:id="343"/>
      <w:r>
        <w:rPr>
          <w:rFonts w:hint="cs"/>
          <w:rtl/>
        </w:rPr>
        <w:t>בקורונה</w:t>
      </w:r>
      <w:r w:rsidR="00731FB8">
        <w:rPr>
          <w:rFonts w:hint="cs"/>
          <w:rtl/>
        </w:rPr>
        <w:t xml:space="preserve"> </w:t>
      </w:r>
      <w:r w:rsidR="00565C2D">
        <w:rPr>
          <w:rFonts w:hint="cs"/>
          <w:rtl/>
        </w:rPr>
        <w:t>כדי ליצור</w:t>
      </w:r>
      <w:r w:rsidR="00731FB8">
        <w:rPr>
          <w:rFonts w:hint="cs"/>
          <w:rtl/>
        </w:rPr>
        <w:t xml:space="preserve"> מצב שבו מספר </w:t>
      </w:r>
      <w:bookmarkStart w:id="344" w:name="_ETM_Q1_1865474"/>
      <w:bookmarkEnd w:id="344"/>
      <w:r w:rsidR="00731FB8">
        <w:rPr>
          <w:rFonts w:hint="cs"/>
          <w:rtl/>
        </w:rPr>
        <w:t xml:space="preserve">החולים ומספר האנשים שנושאים הנגיף ויכולים להדביק אחרים ומספר החולים </w:t>
      </w:r>
      <w:bookmarkStart w:id="345" w:name="_ETM_Q1_1871988"/>
      <w:bookmarkEnd w:id="345"/>
      <w:r w:rsidR="00731FB8">
        <w:rPr>
          <w:rFonts w:hint="cs"/>
          <w:rtl/>
        </w:rPr>
        <w:t xml:space="preserve">הקשה ומספר, חס וחלילה, </w:t>
      </w:r>
      <w:r w:rsidR="00565C2D">
        <w:rPr>
          <w:rFonts w:hint="cs"/>
          <w:rtl/>
        </w:rPr>
        <w:t xml:space="preserve">אנשים שנפטרים היה כמה שיותר </w:t>
      </w:r>
      <w:bookmarkStart w:id="346" w:name="_ETM_Q1_1877219"/>
      <w:bookmarkEnd w:id="346"/>
      <w:r w:rsidR="00565C2D">
        <w:rPr>
          <w:rFonts w:hint="cs"/>
          <w:rtl/>
        </w:rPr>
        <w:t>נמוך.</w:t>
      </w:r>
    </w:p>
    <w:p w:rsidR="00565C2D" w:rsidRDefault="00565C2D" w:rsidP="00565C2D">
      <w:pPr>
        <w:rPr>
          <w:rtl/>
        </w:rPr>
      </w:pPr>
    </w:p>
    <w:p w:rsidR="00565C2D" w:rsidRDefault="00565C2D" w:rsidP="00FD3923">
      <w:pPr>
        <w:rPr>
          <w:rtl/>
        </w:rPr>
      </w:pPr>
      <w:r>
        <w:rPr>
          <w:rFonts w:hint="cs"/>
          <w:rtl/>
        </w:rPr>
        <w:t>אנחנו רואים את הגידול במספר החולים הקשים בחודש האחרון</w:t>
      </w:r>
      <w:r w:rsidR="00FD3923">
        <w:rPr>
          <w:rFonts w:hint="cs"/>
          <w:rtl/>
        </w:rPr>
        <w:t>,</w:t>
      </w:r>
      <w:r>
        <w:rPr>
          <w:rFonts w:hint="cs"/>
          <w:rtl/>
        </w:rPr>
        <w:t xml:space="preserve"> ובשבוע האחרון מספר החולים הקשים </w:t>
      </w:r>
      <w:r w:rsidRPr="00FD3923">
        <w:rPr>
          <w:rFonts w:hint="cs"/>
          <w:rtl/>
        </w:rPr>
        <w:t>הוכפל</w:t>
      </w:r>
      <w:r w:rsidR="00FD3923">
        <w:rPr>
          <w:rFonts w:hint="cs"/>
          <w:rtl/>
        </w:rPr>
        <w:t xml:space="preserve">. לכן אנחנו נדרשים להחלטות יום-יומיות. או של הקלה </w:t>
      </w:r>
      <w:bookmarkStart w:id="347" w:name="_ETM_Q1_1893558"/>
      <w:bookmarkEnd w:id="347"/>
      <w:r w:rsidR="00FD3923">
        <w:rPr>
          <w:rFonts w:hint="cs"/>
          <w:rtl/>
        </w:rPr>
        <w:t xml:space="preserve">או של הקשחה, אבל החלטות יום-יומיות מתוך ראיית המשק הישראלי </w:t>
      </w:r>
      <w:bookmarkStart w:id="348" w:name="_ETM_Q1_1899064"/>
      <w:bookmarkEnd w:id="348"/>
      <w:r w:rsidR="00FD3923">
        <w:rPr>
          <w:rFonts w:hint="cs"/>
          <w:rtl/>
        </w:rPr>
        <w:t>והציבור ישראלי.</w:t>
      </w:r>
    </w:p>
    <w:p w:rsidR="00FD3923" w:rsidRDefault="00FD3923" w:rsidP="00FD3923">
      <w:pPr>
        <w:rPr>
          <w:rtl/>
        </w:rPr>
      </w:pPr>
      <w:bookmarkStart w:id="349" w:name="_ETM_Q1_1902054"/>
      <w:bookmarkStart w:id="350" w:name="_ETM_Q1_1902175"/>
      <w:bookmarkEnd w:id="349"/>
      <w:bookmarkEnd w:id="350"/>
    </w:p>
    <w:p w:rsidR="00FD3923" w:rsidRDefault="00FD3923" w:rsidP="00FD3923">
      <w:pPr>
        <w:rPr>
          <w:rtl/>
        </w:rPr>
      </w:pPr>
      <w:bookmarkStart w:id="351" w:name="_ETM_Q1_1902259"/>
      <w:bookmarkStart w:id="352" w:name="_ETM_Q1_1902304"/>
      <w:bookmarkEnd w:id="351"/>
      <w:bookmarkEnd w:id="352"/>
      <w:r>
        <w:rPr>
          <w:rFonts w:hint="cs"/>
          <w:rtl/>
        </w:rPr>
        <w:t xml:space="preserve">זה מחייב, מצד אחד, החלטות יום-יומיות, ומצד שני, מחייב </w:t>
      </w:r>
      <w:bookmarkStart w:id="353" w:name="_ETM_Q1_1903743"/>
      <w:bookmarkEnd w:id="353"/>
      <w:r>
        <w:rPr>
          <w:rFonts w:hint="cs"/>
          <w:rtl/>
        </w:rPr>
        <w:t xml:space="preserve">פיקוח פרלמנטרי. הצעת החוק שתובא היום לוועדת הקורונה אומרת </w:t>
      </w:r>
      <w:bookmarkStart w:id="354" w:name="_ETM_Q1_1908734"/>
      <w:bookmarkEnd w:id="354"/>
      <w:r>
        <w:rPr>
          <w:rFonts w:hint="cs"/>
          <w:rtl/>
        </w:rPr>
        <w:t xml:space="preserve">שהפיקוח הפרלמנטרי יבוצע תוך 7 ימים. לכן יש פה איזון </w:t>
      </w:r>
      <w:bookmarkStart w:id="355" w:name="_ETM_Q1_1912822"/>
      <w:bookmarkEnd w:id="355"/>
      <w:r>
        <w:rPr>
          <w:rFonts w:hint="cs"/>
          <w:rtl/>
        </w:rPr>
        <w:t xml:space="preserve">נכון. מצד אחד, החלטות ומצד שני, פיקוח פרלמנטרי. תודה </w:t>
      </w:r>
      <w:bookmarkStart w:id="356" w:name="_ETM_Q1_1917489"/>
      <w:bookmarkEnd w:id="356"/>
      <w:r>
        <w:rPr>
          <w:rFonts w:hint="cs"/>
          <w:rtl/>
        </w:rPr>
        <w:t>לכולם. תודה לכם.</w:t>
      </w:r>
    </w:p>
    <w:p w:rsidR="00FD3923" w:rsidRDefault="00FD3923" w:rsidP="00FD3923">
      <w:pPr>
        <w:rPr>
          <w:rtl/>
        </w:rPr>
      </w:pPr>
    </w:p>
    <w:p w:rsidR="00FD3923" w:rsidRDefault="00FD3923" w:rsidP="00FD3923">
      <w:pPr>
        <w:pStyle w:val="af6"/>
        <w:keepNext/>
        <w:rPr>
          <w:rtl/>
        </w:rPr>
      </w:pPr>
      <w:bookmarkStart w:id="357" w:name="ET_yor_5069_117"/>
      <w:r w:rsidRPr="00FD3923">
        <w:rPr>
          <w:rStyle w:val="TagStyle"/>
          <w:rtl/>
        </w:rPr>
        <w:t xml:space="preserve"> &lt;&lt; יור &gt;&gt; </w:t>
      </w:r>
      <w:r>
        <w:rPr>
          <w:rtl/>
        </w:rPr>
        <w:t>היו"ר יעקב אשר:</w:t>
      </w:r>
      <w:r w:rsidRPr="00FD3923">
        <w:rPr>
          <w:rStyle w:val="TagStyle"/>
          <w:rtl/>
        </w:rPr>
        <w:t xml:space="preserve"> &lt;&lt; יור &gt;&gt;</w:t>
      </w:r>
      <w:r>
        <w:rPr>
          <w:rtl/>
        </w:rPr>
        <w:t xml:space="preserve">   </w:t>
      </w:r>
      <w:bookmarkEnd w:id="357"/>
    </w:p>
    <w:p w:rsidR="00FD3923" w:rsidRDefault="00FD3923" w:rsidP="00FD3923">
      <w:pPr>
        <w:pStyle w:val="KeepWithNext"/>
        <w:rPr>
          <w:rtl/>
          <w:lang w:eastAsia="he-IL"/>
        </w:rPr>
      </w:pPr>
    </w:p>
    <w:p w:rsidR="00FD3923" w:rsidRDefault="00FD3923" w:rsidP="00FD3923">
      <w:pPr>
        <w:rPr>
          <w:rtl/>
          <w:lang w:eastAsia="he-IL"/>
        </w:rPr>
      </w:pPr>
      <w:r>
        <w:rPr>
          <w:rFonts w:hint="cs"/>
          <w:rtl/>
          <w:lang w:eastAsia="he-IL"/>
        </w:rPr>
        <w:t>יואב רצה לשאול עוד שאלה.</w:t>
      </w:r>
      <w:bookmarkStart w:id="358" w:name="_ETM_Q1_1920424"/>
      <w:bookmarkEnd w:id="358"/>
    </w:p>
    <w:p w:rsidR="00FD3923" w:rsidRDefault="00FD3923" w:rsidP="00FD3923">
      <w:pPr>
        <w:rPr>
          <w:rtl/>
          <w:lang w:eastAsia="he-IL"/>
        </w:rPr>
      </w:pPr>
      <w:bookmarkStart w:id="359" w:name="_ETM_Q1_1920500"/>
      <w:bookmarkEnd w:id="359"/>
    </w:p>
    <w:p w:rsidR="00FD3923" w:rsidRDefault="00FD3923" w:rsidP="00FD3923">
      <w:pPr>
        <w:pStyle w:val="-"/>
        <w:keepNext/>
        <w:rPr>
          <w:rtl/>
        </w:rPr>
      </w:pPr>
      <w:bookmarkStart w:id="360" w:name="ET_speakercontinue_5995_118"/>
      <w:r w:rsidRPr="00FD3923">
        <w:rPr>
          <w:rStyle w:val="TagStyle"/>
          <w:rtl/>
        </w:rPr>
        <w:t xml:space="preserve"> &lt;&lt; דובר_המשך &gt;&gt; </w:t>
      </w:r>
      <w:r>
        <w:rPr>
          <w:rtl/>
        </w:rPr>
        <w:t xml:space="preserve">שר המשפטים אבי </w:t>
      </w:r>
      <w:proofErr w:type="spellStart"/>
      <w:r>
        <w:rPr>
          <w:rtl/>
        </w:rPr>
        <w:t>ניסנקורן</w:t>
      </w:r>
      <w:proofErr w:type="spellEnd"/>
      <w:r>
        <w:rPr>
          <w:rtl/>
        </w:rPr>
        <w:t>:</w:t>
      </w:r>
      <w:r w:rsidRPr="00FD3923">
        <w:rPr>
          <w:rStyle w:val="TagStyle"/>
          <w:rtl/>
        </w:rPr>
        <w:t xml:space="preserve"> &lt;&lt; דובר_המשך &gt;&gt;</w:t>
      </w:r>
      <w:r>
        <w:rPr>
          <w:rtl/>
        </w:rPr>
        <w:t xml:space="preserve">   </w:t>
      </w:r>
      <w:bookmarkEnd w:id="360"/>
    </w:p>
    <w:p w:rsidR="00FD3923" w:rsidRDefault="00FD3923" w:rsidP="00FD3923">
      <w:pPr>
        <w:pStyle w:val="KeepWithNext"/>
        <w:rPr>
          <w:rtl/>
          <w:lang w:eastAsia="he-IL"/>
        </w:rPr>
      </w:pPr>
    </w:p>
    <w:p w:rsidR="00FD3923" w:rsidRPr="00FD3923" w:rsidRDefault="00FD3923" w:rsidP="00FD3923">
      <w:pPr>
        <w:rPr>
          <w:rtl/>
          <w:lang w:eastAsia="he-IL"/>
        </w:rPr>
      </w:pPr>
      <w:r>
        <w:rPr>
          <w:rFonts w:hint="cs"/>
          <w:rtl/>
          <w:lang w:eastAsia="he-IL"/>
        </w:rPr>
        <w:t xml:space="preserve">אני חייב </w:t>
      </w:r>
      <w:bookmarkStart w:id="361" w:name="_ETM_Q1_1923242"/>
      <w:bookmarkEnd w:id="361"/>
      <w:r>
        <w:rPr>
          <w:rFonts w:hint="cs"/>
          <w:rtl/>
          <w:lang w:eastAsia="he-IL"/>
        </w:rPr>
        <w:t>לצאת, אבל בבקשה.</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362" w:name="ET_speaker_5938_7"/>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362"/>
    </w:p>
    <w:p w:rsidR="001D752D" w:rsidRPr="001D752D" w:rsidRDefault="001D752D" w:rsidP="001D752D">
      <w:pPr>
        <w:keepNext/>
        <w:ind w:firstLine="0"/>
        <w:rPr>
          <w:rtl/>
        </w:rPr>
      </w:pPr>
    </w:p>
    <w:p w:rsidR="001D752D" w:rsidRDefault="001D752D" w:rsidP="00FD3923">
      <w:pPr>
        <w:rPr>
          <w:rtl/>
        </w:rPr>
      </w:pPr>
      <w:r w:rsidRPr="001D752D">
        <w:rPr>
          <w:rFonts w:hint="cs"/>
          <w:rtl/>
        </w:rPr>
        <w:t xml:space="preserve">אני מדבר על החוק שאנו דנים בו. </w:t>
      </w:r>
      <w:r w:rsidR="00FD3923">
        <w:rPr>
          <w:rFonts w:hint="cs"/>
          <w:rtl/>
        </w:rPr>
        <w:t>אני מציע לחשוב, אני לפחות חושב כך, ש</w:t>
      </w:r>
      <w:r w:rsidRPr="001D752D">
        <w:rPr>
          <w:rFonts w:hint="cs"/>
          <w:rtl/>
        </w:rPr>
        <w:t>הכרז</w:t>
      </w:r>
      <w:r w:rsidR="00FD3923">
        <w:rPr>
          <w:rFonts w:hint="cs"/>
          <w:rtl/>
        </w:rPr>
        <w:t>ה על</w:t>
      </w:r>
      <w:r w:rsidRPr="001D752D">
        <w:rPr>
          <w:rFonts w:hint="cs"/>
          <w:rtl/>
        </w:rPr>
        <w:t xml:space="preserve"> מצב החירום </w:t>
      </w:r>
      <w:r w:rsidR="00FD3923">
        <w:rPr>
          <w:rFonts w:hint="cs"/>
          <w:rtl/>
        </w:rPr>
        <w:t xml:space="preserve">צריכה להיות </w:t>
      </w:r>
      <w:r w:rsidRPr="001D752D">
        <w:rPr>
          <w:rFonts w:hint="cs"/>
          <w:rtl/>
        </w:rPr>
        <w:t>של הכנסת</w:t>
      </w:r>
      <w:r w:rsidR="00FD3923">
        <w:rPr>
          <w:rFonts w:hint="cs"/>
          <w:rtl/>
        </w:rPr>
        <w:t xml:space="preserve">. ניתן לעשות את זה, זה לא דבר </w:t>
      </w:r>
      <w:bookmarkStart w:id="363" w:name="_ETM_Q1_1936368"/>
      <w:bookmarkEnd w:id="363"/>
      <w:r w:rsidR="00FD3923">
        <w:rPr>
          <w:rFonts w:hint="cs"/>
          <w:rtl/>
        </w:rPr>
        <w:t xml:space="preserve">בלתי אפשרי לעשייה. זה יותר נוכן מבחינה פרלמנטרית, זה נכון </w:t>
      </w:r>
      <w:bookmarkStart w:id="364" w:name="_ETM_Q1_1939507"/>
      <w:bookmarkEnd w:id="364"/>
      <w:r w:rsidR="00FD3923">
        <w:rPr>
          <w:rFonts w:hint="cs"/>
          <w:rtl/>
        </w:rPr>
        <w:t xml:space="preserve">מבחינה חוקתית. זה עדיין שומר על מערכת </w:t>
      </w:r>
      <w:proofErr w:type="spellStart"/>
      <w:r w:rsidR="00FD3923">
        <w:rPr>
          <w:rFonts w:hint="cs"/>
          <w:rtl/>
        </w:rPr>
        <w:t>האיזונים</w:t>
      </w:r>
      <w:proofErr w:type="spellEnd"/>
      <w:r w:rsidR="00FD3923">
        <w:rPr>
          <w:rFonts w:hint="cs"/>
          <w:rtl/>
        </w:rPr>
        <w:t xml:space="preserve">, זה </w:t>
      </w:r>
      <w:bookmarkStart w:id="365" w:name="_ETM_Q1_1944376"/>
      <w:bookmarkEnd w:id="365"/>
      <w:r w:rsidR="00FD3923">
        <w:rPr>
          <w:rFonts w:hint="cs"/>
          <w:rtl/>
        </w:rPr>
        <w:t xml:space="preserve">לא שהכנסת אומרת נדבר עוד שבוע. זה דבר יותר נכון </w:t>
      </w:r>
      <w:bookmarkStart w:id="366" w:name="_ETM_Q1_1947792"/>
      <w:bookmarkEnd w:id="366"/>
      <w:r w:rsidR="00FD3923">
        <w:rPr>
          <w:rFonts w:hint="cs"/>
          <w:rtl/>
        </w:rPr>
        <w:t>מבחינה חוקתית גם למצב החירום.</w:t>
      </w:r>
    </w:p>
    <w:p w:rsidR="00FD3923" w:rsidRDefault="00FD3923" w:rsidP="00FD3923">
      <w:pPr>
        <w:rPr>
          <w:rtl/>
        </w:rPr>
      </w:pPr>
      <w:bookmarkStart w:id="367" w:name="_ETM_Q1_1951554"/>
      <w:bookmarkStart w:id="368" w:name="_ETM_Q1_1951651"/>
      <w:bookmarkEnd w:id="367"/>
      <w:bookmarkEnd w:id="368"/>
    </w:p>
    <w:p w:rsidR="00FD3923" w:rsidRDefault="00FD3923" w:rsidP="00FD3923">
      <w:pPr>
        <w:rPr>
          <w:rtl/>
        </w:rPr>
      </w:pPr>
      <w:bookmarkStart w:id="369" w:name="_ETM_Q1_1951698"/>
      <w:bookmarkStart w:id="370" w:name="_ETM_Q1_1951775"/>
      <w:bookmarkEnd w:id="369"/>
      <w:bookmarkEnd w:id="370"/>
      <w:r>
        <w:rPr>
          <w:rFonts w:hint="cs"/>
          <w:rtl/>
        </w:rPr>
        <w:t xml:space="preserve">זה נכון שהממשלה תגיד את הדברים </w:t>
      </w:r>
      <w:bookmarkStart w:id="371" w:name="_ETM_Q1_1953057"/>
      <w:bookmarkEnd w:id="371"/>
      <w:r>
        <w:rPr>
          <w:rFonts w:hint="cs"/>
          <w:rtl/>
        </w:rPr>
        <w:t xml:space="preserve">האלה, שתביא את הנתונים, אבל ההחלטה לא תהיה שלה. </w:t>
      </w:r>
      <w:bookmarkStart w:id="372" w:name="_ETM_Q1_1956218"/>
      <w:bookmarkEnd w:id="372"/>
      <w:r>
        <w:rPr>
          <w:rFonts w:hint="cs"/>
          <w:rtl/>
        </w:rPr>
        <w:t xml:space="preserve">זה ההבדל בין </w:t>
      </w:r>
      <w:proofErr w:type="spellStart"/>
      <w:r>
        <w:rPr>
          <w:rFonts w:hint="cs"/>
          <w:rtl/>
        </w:rPr>
        <w:t>תקש"ח</w:t>
      </w:r>
      <w:proofErr w:type="spellEnd"/>
      <w:r>
        <w:rPr>
          <w:rFonts w:hint="cs"/>
          <w:rtl/>
        </w:rPr>
        <w:t xml:space="preserve"> לבין חקיקה. יש כמה </w:t>
      </w:r>
      <w:bookmarkStart w:id="373" w:name="_ETM_Q1_1960735"/>
      <w:bookmarkEnd w:id="373"/>
      <w:r>
        <w:rPr>
          <w:rFonts w:hint="cs"/>
          <w:rtl/>
        </w:rPr>
        <w:t xml:space="preserve">דברים פה </w:t>
      </w:r>
      <w:r>
        <w:rPr>
          <w:rtl/>
        </w:rPr>
        <w:t>–</w:t>
      </w:r>
      <w:r>
        <w:rPr>
          <w:rFonts w:hint="cs"/>
          <w:rtl/>
        </w:rPr>
        <w:t xml:space="preserve"> רז דיבר על חמשת הפרמטרים שליוו את </w:t>
      </w:r>
      <w:bookmarkStart w:id="374" w:name="_ETM_Q1_1965378"/>
      <w:bookmarkEnd w:id="374"/>
      <w:r>
        <w:rPr>
          <w:rFonts w:hint="cs"/>
          <w:rtl/>
        </w:rPr>
        <w:t xml:space="preserve">החוק: </w:t>
      </w:r>
      <w:proofErr w:type="spellStart"/>
      <w:r>
        <w:rPr>
          <w:rFonts w:hint="cs"/>
          <w:rtl/>
        </w:rPr>
        <w:t>האיזונים</w:t>
      </w:r>
      <w:proofErr w:type="spellEnd"/>
      <w:r>
        <w:rPr>
          <w:rFonts w:hint="cs"/>
          <w:rtl/>
        </w:rPr>
        <w:t xml:space="preserve">, גבולות הגזרה  של התקנות, הכרזה על מצב </w:t>
      </w:r>
      <w:bookmarkStart w:id="375" w:name="_ETM_Q1_1972138"/>
      <w:bookmarkEnd w:id="375"/>
      <w:r>
        <w:rPr>
          <w:rFonts w:hint="cs"/>
          <w:rtl/>
        </w:rPr>
        <w:t xml:space="preserve">חירום בריאותי ולא ביטחוני, </w:t>
      </w:r>
      <w:proofErr w:type="spellStart"/>
      <w:r>
        <w:rPr>
          <w:rFonts w:hint="cs"/>
          <w:rtl/>
        </w:rPr>
        <w:t>איזונים</w:t>
      </w:r>
      <w:proofErr w:type="spellEnd"/>
      <w:r>
        <w:rPr>
          <w:rFonts w:hint="cs"/>
          <w:rtl/>
        </w:rPr>
        <w:t xml:space="preserve"> בתוך הסעיפים עצמם ופיקוח פרלמנטרי.</w:t>
      </w:r>
    </w:p>
    <w:p w:rsidR="00FD3923" w:rsidRDefault="00FD3923" w:rsidP="00FD3923">
      <w:pPr>
        <w:rPr>
          <w:rtl/>
        </w:rPr>
      </w:pPr>
      <w:bookmarkStart w:id="376" w:name="_ETM_Q1_1977334"/>
      <w:bookmarkStart w:id="377" w:name="_ETM_Q1_1977461"/>
      <w:bookmarkEnd w:id="376"/>
      <w:bookmarkEnd w:id="377"/>
    </w:p>
    <w:p w:rsidR="001D752D" w:rsidRPr="001D752D" w:rsidRDefault="00FD3923" w:rsidP="00FD3923">
      <w:pPr>
        <w:rPr>
          <w:rtl/>
        </w:rPr>
      </w:pPr>
      <w:bookmarkStart w:id="378" w:name="_ETM_Q1_1977654"/>
      <w:bookmarkStart w:id="379" w:name="_ETM_Q1_1977745"/>
      <w:bookmarkEnd w:id="378"/>
      <w:bookmarkEnd w:id="379"/>
      <w:r>
        <w:rPr>
          <w:rFonts w:hint="cs"/>
          <w:rtl/>
        </w:rPr>
        <w:t xml:space="preserve">אני פונה אליך בעניין הזה כי בהנחה שנגיע </w:t>
      </w:r>
      <w:bookmarkStart w:id="380" w:name="_ETM_Q1_1981949"/>
      <w:bookmarkEnd w:id="380"/>
      <w:r>
        <w:rPr>
          <w:rFonts w:hint="cs"/>
          <w:rtl/>
        </w:rPr>
        <w:t xml:space="preserve">פה להבנה, להסכמה כזו או אחרת, בסוף יש פה </w:t>
      </w:r>
      <w:bookmarkStart w:id="381" w:name="_ETM_Q1_1985253"/>
      <w:bookmarkEnd w:id="381"/>
      <w:r>
        <w:rPr>
          <w:rFonts w:hint="cs"/>
          <w:rtl/>
        </w:rPr>
        <w:t xml:space="preserve">את העניין הפוליטי. אנחנו נתקלים פה בוועדה שגם הצעות טובות </w:t>
      </w:r>
      <w:bookmarkStart w:id="382" w:name="_ETM_Q1_1991976"/>
      <w:bookmarkEnd w:id="382"/>
      <w:r>
        <w:rPr>
          <w:rFonts w:hint="cs"/>
          <w:rtl/>
        </w:rPr>
        <w:t xml:space="preserve">שמקובלות גם על חברים מתוך הקואליציה שבגלל איזשהו, נקרא לזה, </w:t>
      </w:r>
      <w:bookmarkStart w:id="383" w:name="_ETM_Q1_1995453"/>
      <w:bookmarkEnd w:id="383"/>
      <w:r>
        <w:rPr>
          <w:rFonts w:hint="cs"/>
          <w:rtl/>
        </w:rPr>
        <w:t>"החלטנו וזהו", לפעמים מקבלים החלטות פחות טובות.</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384" w:name="ET_yor_5069_8"/>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384"/>
    </w:p>
    <w:p w:rsidR="001D752D" w:rsidRPr="001D752D" w:rsidRDefault="001D752D" w:rsidP="001D752D">
      <w:pPr>
        <w:keepNext/>
        <w:ind w:firstLine="0"/>
        <w:rPr>
          <w:rtl/>
        </w:rPr>
      </w:pPr>
    </w:p>
    <w:p w:rsidR="001D752D" w:rsidRDefault="005A3AA1" w:rsidP="001D752D">
      <w:pPr>
        <w:rPr>
          <w:rtl/>
        </w:rPr>
      </w:pPr>
      <w:r>
        <w:rPr>
          <w:rFonts w:hint="cs"/>
          <w:rtl/>
        </w:rPr>
        <w:t xml:space="preserve">לא, לא. </w:t>
      </w:r>
      <w:r w:rsidR="001D752D" w:rsidRPr="001D752D">
        <w:rPr>
          <w:rFonts w:hint="cs"/>
          <w:rtl/>
        </w:rPr>
        <w:t>הוועדה הזאת</w:t>
      </w:r>
      <w:r>
        <w:rPr>
          <w:rFonts w:hint="cs"/>
          <w:rtl/>
        </w:rPr>
        <w:t xml:space="preserve"> יכולה </w:t>
      </w:r>
      <w:bookmarkStart w:id="385" w:name="_ETM_Q1_2002785"/>
      <w:bookmarkEnd w:id="385"/>
      <w:r>
        <w:rPr>
          <w:rFonts w:hint="cs"/>
          <w:rtl/>
        </w:rPr>
        <w:t xml:space="preserve">להיות הוועדה השיאנית ביותר בכך שדווקא דברים שהיו - - </w:t>
      </w:r>
      <w:bookmarkStart w:id="386" w:name="_ETM_Q1_2005346"/>
      <w:bookmarkEnd w:id="386"/>
      <w:r>
        <w:rPr>
          <w:rFonts w:hint="cs"/>
          <w:rtl/>
        </w:rPr>
        <w:t>-</w:t>
      </w:r>
    </w:p>
    <w:p w:rsidR="005A3AA1" w:rsidRDefault="005A3AA1" w:rsidP="001D752D">
      <w:pPr>
        <w:rPr>
          <w:rtl/>
        </w:rPr>
      </w:pPr>
      <w:bookmarkStart w:id="387" w:name="_ETM_Q1_2004303"/>
      <w:bookmarkStart w:id="388" w:name="_ETM_Q1_2004353"/>
      <w:bookmarkEnd w:id="387"/>
      <w:bookmarkEnd w:id="388"/>
    </w:p>
    <w:p w:rsidR="005A3AA1" w:rsidRDefault="005A3AA1" w:rsidP="005A3AA1">
      <w:pPr>
        <w:pStyle w:val="a4"/>
        <w:keepNext/>
        <w:rPr>
          <w:rtl/>
        </w:rPr>
      </w:pPr>
      <w:bookmarkStart w:id="389" w:name="_ETM_Q1_2005495"/>
      <w:bookmarkStart w:id="390" w:name="_ETM_Q1_2005544"/>
      <w:bookmarkStart w:id="391" w:name="_ETM_Q1_2006759"/>
      <w:bookmarkStart w:id="392" w:name="ET_speaker_5938_119"/>
      <w:bookmarkEnd w:id="389"/>
      <w:bookmarkEnd w:id="390"/>
      <w:bookmarkEnd w:id="391"/>
      <w:r w:rsidRPr="005A3AA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3AA1">
        <w:rPr>
          <w:rStyle w:val="TagStyle"/>
          <w:rtl/>
        </w:rPr>
        <w:t xml:space="preserve"> &lt;&lt; דובר &gt;&gt;</w:t>
      </w:r>
      <w:r>
        <w:rPr>
          <w:rtl/>
        </w:rPr>
        <w:t xml:space="preserve">   </w:t>
      </w:r>
      <w:bookmarkEnd w:id="392"/>
    </w:p>
    <w:p w:rsidR="005A3AA1" w:rsidRDefault="005A3AA1" w:rsidP="005A3AA1">
      <w:pPr>
        <w:pStyle w:val="KeepWithNext"/>
        <w:rPr>
          <w:rtl/>
          <w:lang w:eastAsia="he-IL"/>
        </w:rPr>
      </w:pPr>
    </w:p>
    <w:p w:rsidR="001D752D" w:rsidRPr="001D752D" w:rsidRDefault="005A3AA1" w:rsidP="005A3AA1">
      <w:pPr>
        <w:rPr>
          <w:rtl/>
        </w:rPr>
      </w:pPr>
      <w:bookmarkStart w:id="393" w:name="_ETM_Q1_2007359"/>
      <w:bookmarkStart w:id="394" w:name="_ETM_Q1_2007433"/>
      <w:bookmarkEnd w:id="393"/>
      <w:bookmarkEnd w:id="394"/>
      <w:r>
        <w:rPr>
          <w:rFonts w:hint="cs"/>
          <w:rtl/>
          <w:lang w:eastAsia="he-IL"/>
        </w:rPr>
        <w:t>יעקב, יש לי את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395" w:name="ET_speaker_5933_9"/>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395"/>
    </w:p>
    <w:p w:rsidR="001D752D" w:rsidRPr="001D752D" w:rsidRDefault="001D752D" w:rsidP="001D752D">
      <w:pPr>
        <w:keepNext/>
        <w:ind w:firstLine="0"/>
        <w:rPr>
          <w:rtl/>
        </w:rPr>
      </w:pPr>
    </w:p>
    <w:p w:rsidR="001D752D" w:rsidRDefault="001D752D" w:rsidP="005A3AA1">
      <w:pPr>
        <w:rPr>
          <w:rtl/>
        </w:rPr>
      </w:pPr>
      <w:r w:rsidRPr="001D752D">
        <w:rPr>
          <w:rFonts w:hint="cs"/>
          <w:rtl/>
        </w:rPr>
        <w:t xml:space="preserve">זה מה </w:t>
      </w:r>
      <w:r w:rsidR="005A3AA1">
        <w:rPr>
          <w:rFonts w:hint="cs"/>
          <w:rtl/>
        </w:rPr>
        <w:t>שאתה</w:t>
      </w:r>
      <w:r w:rsidRPr="001D752D">
        <w:rPr>
          <w:rFonts w:hint="cs"/>
          <w:rtl/>
        </w:rPr>
        <w:t xml:space="preserve"> אומר על </w:t>
      </w:r>
      <w:r w:rsidR="005A3AA1">
        <w:rPr>
          <w:rFonts w:hint="cs"/>
          <w:rtl/>
        </w:rPr>
        <w:t>ה-</w:t>
      </w:r>
      <w:r w:rsidRPr="001D752D">
        <w:rPr>
          <w:rFonts w:hint="cs"/>
          <w:rtl/>
        </w:rPr>
        <w:t>500 שקל</w:t>
      </w:r>
      <w:r w:rsidR="005A3AA1">
        <w:rPr>
          <w:rFonts w:hint="cs"/>
          <w:rtl/>
        </w:rPr>
        <w:t>?</w:t>
      </w:r>
    </w:p>
    <w:p w:rsidR="005A3AA1" w:rsidRDefault="005A3AA1" w:rsidP="005A3AA1">
      <w:pPr>
        <w:rPr>
          <w:rtl/>
        </w:rPr>
      </w:pPr>
      <w:bookmarkStart w:id="396" w:name="_ETM_Q1_2009126"/>
      <w:bookmarkStart w:id="397" w:name="_ETM_Q1_2009188"/>
      <w:bookmarkEnd w:id="396"/>
      <w:bookmarkEnd w:id="397"/>
    </w:p>
    <w:p w:rsidR="005A3AA1" w:rsidRDefault="005A3AA1" w:rsidP="005A3AA1">
      <w:pPr>
        <w:pStyle w:val="af6"/>
        <w:keepNext/>
        <w:rPr>
          <w:rtl/>
        </w:rPr>
      </w:pPr>
      <w:bookmarkStart w:id="398" w:name="_ETM_Q1_2009285"/>
      <w:bookmarkStart w:id="399" w:name="_ETM_Q1_2009348"/>
      <w:bookmarkStart w:id="400" w:name="ET_yor_5069_120"/>
      <w:bookmarkEnd w:id="398"/>
      <w:bookmarkEnd w:id="399"/>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bookmarkEnd w:id="400"/>
    </w:p>
    <w:p w:rsidR="005A3AA1" w:rsidRDefault="005A3AA1" w:rsidP="005A3AA1">
      <w:pPr>
        <w:pStyle w:val="KeepWithNext"/>
        <w:rPr>
          <w:rtl/>
          <w:lang w:eastAsia="he-IL"/>
        </w:rPr>
      </w:pPr>
    </w:p>
    <w:p w:rsidR="005A3AA1" w:rsidRDefault="005A3AA1" w:rsidP="005A3AA1">
      <w:pPr>
        <w:rPr>
          <w:rtl/>
          <w:lang w:eastAsia="he-IL"/>
        </w:rPr>
      </w:pPr>
      <w:bookmarkStart w:id="401" w:name="_ETM_Q1_2008427"/>
      <w:bookmarkEnd w:id="401"/>
      <w:r>
        <w:rPr>
          <w:rFonts w:hint="cs"/>
          <w:rtl/>
          <w:lang w:eastAsia="he-IL"/>
        </w:rPr>
        <w:t xml:space="preserve">זה גם על ה-500 </w:t>
      </w:r>
      <w:bookmarkStart w:id="402" w:name="_ETM_Q1_2010440"/>
      <w:bookmarkEnd w:id="402"/>
      <w:r>
        <w:rPr>
          <w:rFonts w:hint="cs"/>
          <w:rtl/>
          <w:lang w:eastAsia="he-IL"/>
        </w:rPr>
        <w:t xml:space="preserve">שקל. </w:t>
      </w:r>
    </w:p>
    <w:p w:rsidR="005A3AA1" w:rsidRDefault="005A3AA1" w:rsidP="005A3AA1">
      <w:pPr>
        <w:rPr>
          <w:rtl/>
          <w:lang w:eastAsia="he-IL"/>
        </w:rPr>
      </w:pPr>
    </w:p>
    <w:p w:rsidR="005A3AA1" w:rsidRPr="001D752D" w:rsidRDefault="005A3AA1" w:rsidP="005A3AA1">
      <w:pPr>
        <w:keepNext/>
        <w:ind w:firstLine="0"/>
        <w:rPr>
          <w:rFonts w:ascii="David" w:hAnsi="David"/>
          <w:u w:val="single"/>
          <w:rtl/>
          <w:lang w:eastAsia="he-IL"/>
        </w:rPr>
      </w:pPr>
      <w:r w:rsidRPr="001D752D">
        <w:rPr>
          <w:rFonts w:ascii="Arial" w:hAnsi="Arial" w:cs="Arial" w:hint="cs"/>
          <w:b/>
          <w:color w:val="010000"/>
          <w:u w:val="single"/>
          <w:bdr w:val="single" w:sz="4" w:space="0" w:color="FF66FF" w:frame="1"/>
          <w:rtl/>
          <w:lang w:eastAsia="he-IL"/>
        </w:rPr>
        <w:lastRenderedPageBreak/>
        <w:t xml:space="preserve">&lt;&lt;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p>
    <w:p w:rsidR="005A3AA1" w:rsidRPr="001D752D" w:rsidRDefault="005A3AA1" w:rsidP="005A3AA1">
      <w:pPr>
        <w:keepNext/>
        <w:ind w:firstLine="0"/>
        <w:rPr>
          <w:rtl/>
        </w:rPr>
      </w:pPr>
    </w:p>
    <w:p w:rsidR="005A3AA1" w:rsidRDefault="005A3AA1" w:rsidP="005A3AA1">
      <w:pPr>
        <w:rPr>
          <w:rtl/>
        </w:rPr>
      </w:pPr>
      <w:r w:rsidRPr="001D752D">
        <w:rPr>
          <w:rFonts w:hint="cs"/>
          <w:rtl/>
        </w:rPr>
        <w:t xml:space="preserve">זה מה </w:t>
      </w:r>
      <w:r>
        <w:rPr>
          <w:rFonts w:hint="cs"/>
          <w:rtl/>
        </w:rPr>
        <w:t>שאתה</w:t>
      </w:r>
      <w:r w:rsidRPr="001D752D">
        <w:rPr>
          <w:rFonts w:hint="cs"/>
          <w:rtl/>
        </w:rPr>
        <w:t xml:space="preserve"> אומר על </w:t>
      </w:r>
      <w:r>
        <w:rPr>
          <w:rFonts w:hint="cs"/>
          <w:rtl/>
        </w:rPr>
        <w:t>ה-</w:t>
      </w:r>
      <w:r w:rsidRPr="001D752D">
        <w:rPr>
          <w:rFonts w:hint="cs"/>
          <w:rtl/>
        </w:rPr>
        <w:t>500 שקל</w:t>
      </w:r>
      <w:r>
        <w:rPr>
          <w:rFonts w:hint="cs"/>
          <w:rtl/>
        </w:rPr>
        <w:t>?</w:t>
      </w:r>
    </w:p>
    <w:p w:rsidR="005A3AA1" w:rsidRDefault="005A3AA1" w:rsidP="005A3AA1">
      <w:pPr>
        <w:rPr>
          <w:rtl/>
        </w:rPr>
      </w:pPr>
    </w:p>
    <w:p w:rsidR="005A3AA1" w:rsidRDefault="005A3AA1" w:rsidP="005A3AA1">
      <w:pPr>
        <w:pStyle w:val="af6"/>
        <w:keepNext/>
        <w:rPr>
          <w:rtl/>
        </w:rPr>
      </w:pP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p>
    <w:p w:rsidR="005A3AA1" w:rsidRDefault="005A3AA1" w:rsidP="005A3AA1">
      <w:pPr>
        <w:pStyle w:val="KeepWithNext"/>
        <w:rPr>
          <w:rtl/>
          <w:lang w:eastAsia="he-IL"/>
        </w:rPr>
      </w:pPr>
    </w:p>
    <w:p w:rsidR="005A3AA1" w:rsidRPr="005A3AA1" w:rsidRDefault="005A3AA1" w:rsidP="005A3AA1">
      <w:pPr>
        <w:rPr>
          <w:rtl/>
          <w:lang w:eastAsia="he-IL"/>
        </w:rPr>
      </w:pPr>
      <w:r>
        <w:rPr>
          <w:rFonts w:hint="cs"/>
          <w:rtl/>
          <w:lang w:eastAsia="he-IL"/>
        </w:rPr>
        <w:t xml:space="preserve">זה מה שאני אומר גם על זה. כן. גם </w:t>
      </w:r>
      <w:bookmarkStart w:id="403" w:name="_ETM_Q1_2015504"/>
      <w:bookmarkEnd w:id="403"/>
      <w:r>
        <w:rPr>
          <w:rFonts w:hint="cs"/>
          <w:rtl/>
          <w:lang w:eastAsia="he-IL"/>
        </w:rPr>
        <w:t>על זה.</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04" w:name="ET_speaker_5938_10"/>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04"/>
    </w:p>
    <w:p w:rsidR="001D752D" w:rsidRPr="001D752D" w:rsidRDefault="001D752D" w:rsidP="001D752D">
      <w:pPr>
        <w:keepNext/>
        <w:ind w:firstLine="0"/>
        <w:rPr>
          <w:rtl/>
        </w:rPr>
      </w:pPr>
    </w:p>
    <w:p w:rsidR="001D752D" w:rsidRDefault="005A3AA1" w:rsidP="001D752D">
      <w:pPr>
        <w:rPr>
          <w:rtl/>
        </w:rPr>
      </w:pPr>
      <w:r>
        <w:rPr>
          <w:rFonts w:hint="cs"/>
          <w:rtl/>
        </w:rPr>
        <w:t xml:space="preserve">דוגמה קלסית הייתה היום בסעיף של ה-500 שקל. פה </w:t>
      </w:r>
      <w:bookmarkStart w:id="405" w:name="_ETM_Q1_2022772"/>
      <w:bookmarkEnd w:id="405"/>
      <w:r>
        <w:rPr>
          <w:rFonts w:hint="cs"/>
          <w:rtl/>
        </w:rPr>
        <w:t xml:space="preserve">חברי הקואליציה, בלי לנקוב בשמות, הרגישו אי-נוחות גדולה מאוד. הגענו </w:t>
      </w:r>
      <w:bookmarkStart w:id="406" w:name="_ETM_Q1_2028268"/>
      <w:bookmarkEnd w:id="406"/>
      <w:r>
        <w:rPr>
          <w:rFonts w:hint="cs"/>
          <w:rtl/>
        </w:rPr>
        <w:t xml:space="preserve">להבנות והייתה החלטה שלא היה לה בסיס עובדתי שנדרש. שאלנו </w:t>
      </w:r>
      <w:bookmarkStart w:id="407" w:name="_ETM_Q1_2031744"/>
      <w:bookmarkEnd w:id="407"/>
      <w:r>
        <w:rPr>
          <w:rFonts w:hint="cs"/>
          <w:rtl/>
        </w:rPr>
        <w:t>מי רוצה את ה-500 - - -</w:t>
      </w:r>
    </w:p>
    <w:p w:rsidR="005A3AA1" w:rsidRDefault="005A3AA1" w:rsidP="001D752D">
      <w:pPr>
        <w:rPr>
          <w:rtl/>
        </w:rPr>
      </w:pPr>
    </w:p>
    <w:p w:rsidR="005A3AA1" w:rsidRDefault="005A3AA1" w:rsidP="005A3AA1">
      <w:pPr>
        <w:pStyle w:val="af6"/>
        <w:keepNext/>
        <w:rPr>
          <w:rtl/>
        </w:rPr>
      </w:pPr>
      <w:bookmarkStart w:id="408" w:name="ET_yor_5069_121"/>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bookmarkEnd w:id="408"/>
    </w:p>
    <w:p w:rsidR="005A3AA1" w:rsidRDefault="005A3AA1" w:rsidP="005A3AA1">
      <w:pPr>
        <w:pStyle w:val="KeepWithNext"/>
        <w:rPr>
          <w:rtl/>
          <w:lang w:eastAsia="he-IL"/>
        </w:rPr>
      </w:pPr>
    </w:p>
    <w:p w:rsidR="005A3AA1" w:rsidRPr="005A3AA1" w:rsidRDefault="005A3AA1" w:rsidP="005A3AA1">
      <w:pPr>
        <w:rPr>
          <w:rtl/>
          <w:lang w:eastAsia="he-IL"/>
        </w:rPr>
      </w:pPr>
      <w:r>
        <w:rPr>
          <w:rFonts w:hint="cs"/>
          <w:rtl/>
          <w:lang w:eastAsia="he-IL"/>
        </w:rPr>
        <w:t>לא הגענו להבנות. הודעתי כל הזמן שזו דעתי ואני אומר אותה גם היום. זה</w:t>
      </w:r>
      <w:bookmarkStart w:id="409" w:name="_ETM_Q1_2038208"/>
      <w:bookmarkEnd w:id="409"/>
      <w:r>
        <w:rPr>
          <w:rFonts w:hint="cs"/>
          <w:rtl/>
          <w:lang w:eastAsia="he-IL"/>
        </w:rPr>
        <w:t xml:space="preserve"> הכול.</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10" w:name="ET_speaker_5938_11"/>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10"/>
    </w:p>
    <w:p w:rsidR="001D752D" w:rsidRPr="001D752D" w:rsidRDefault="001D752D" w:rsidP="001D752D">
      <w:pPr>
        <w:keepNext/>
        <w:ind w:firstLine="0"/>
        <w:rPr>
          <w:rtl/>
        </w:rPr>
      </w:pPr>
    </w:p>
    <w:p w:rsidR="001D752D" w:rsidRDefault="005A3AA1" w:rsidP="001D752D">
      <w:pPr>
        <w:rPr>
          <w:rtl/>
        </w:rPr>
      </w:pPr>
      <w:r>
        <w:rPr>
          <w:rFonts w:hint="cs"/>
          <w:rtl/>
        </w:rPr>
        <w:t xml:space="preserve">אני פונה לשר המשפטים, אם נשעה פה עוד שינויים </w:t>
      </w:r>
      <w:proofErr w:type="spellStart"/>
      <w:r>
        <w:rPr>
          <w:rFonts w:hint="cs"/>
          <w:rtl/>
        </w:rPr>
        <w:t>ואיזונים</w:t>
      </w:r>
      <w:proofErr w:type="spellEnd"/>
      <w:r>
        <w:rPr>
          <w:rFonts w:hint="cs"/>
          <w:rtl/>
        </w:rPr>
        <w:t xml:space="preserve"> </w:t>
      </w:r>
      <w:bookmarkStart w:id="411" w:name="_ETM_Q1_2045601"/>
      <w:bookmarkEnd w:id="411"/>
      <w:r>
        <w:rPr>
          <w:rFonts w:hint="cs"/>
          <w:rtl/>
        </w:rPr>
        <w:t>- - -</w:t>
      </w:r>
    </w:p>
    <w:p w:rsidR="005A3AA1" w:rsidRDefault="005A3AA1" w:rsidP="001D752D">
      <w:pPr>
        <w:rPr>
          <w:rtl/>
        </w:rPr>
      </w:pPr>
    </w:p>
    <w:p w:rsidR="005A3AA1" w:rsidRDefault="005A3AA1" w:rsidP="005A3AA1">
      <w:pPr>
        <w:pStyle w:val="af6"/>
        <w:keepNext/>
        <w:rPr>
          <w:rtl/>
        </w:rPr>
      </w:pPr>
      <w:bookmarkStart w:id="412" w:name="ET_yor_5069_122"/>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bookmarkEnd w:id="412"/>
    </w:p>
    <w:p w:rsidR="005A3AA1" w:rsidRDefault="005A3AA1" w:rsidP="005A3AA1">
      <w:pPr>
        <w:pStyle w:val="KeepWithNext"/>
        <w:rPr>
          <w:rtl/>
          <w:lang w:eastAsia="he-IL"/>
        </w:rPr>
      </w:pPr>
    </w:p>
    <w:p w:rsidR="001D752D" w:rsidRDefault="005A3AA1" w:rsidP="005A3AA1">
      <w:pPr>
        <w:rPr>
          <w:rtl/>
        </w:rPr>
      </w:pPr>
      <w:r>
        <w:rPr>
          <w:rFonts w:hint="cs"/>
          <w:rtl/>
          <w:lang w:eastAsia="he-IL"/>
        </w:rPr>
        <w:t xml:space="preserve">זה לא פוליטי. זה לא פוליטי. ההגדרה היא </w:t>
      </w:r>
      <w:bookmarkStart w:id="413" w:name="_ETM_Q1_2047778"/>
      <w:bookmarkEnd w:id="413"/>
      <w:r>
        <w:rPr>
          <w:rFonts w:hint="cs"/>
          <w:rtl/>
          <w:lang w:eastAsia="he-IL"/>
        </w:rPr>
        <w:t>לא פוליטית, היא לא נכונה.</w:t>
      </w:r>
      <w:r>
        <w:rPr>
          <w:rFonts w:hint="cs"/>
          <w:rtl/>
        </w:rPr>
        <w:t xml:space="preserve"> אם אתה אומר שראש </w:t>
      </w:r>
      <w:proofErr w:type="spellStart"/>
      <w:r>
        <w:rPr>
          <w:rFonts w:hint="cs"/>
          <w:rtl/>
        </w:rPr>
        <w:t>המל"ל</w:t>
      </w:r>
      <w:proofErr w:type="spellEnd"/>
      <w:r>
        <w:rPr>
          <w:rFonts w:hint="cs"/>
          <w:rtl/>
        </w:rPr>
        <w:t xml:space="preserve"> הוא רק פוליטי מבחינתך, זו בעיה אחרת.</w:t>
      </w:r>
    </w:p>
    <w:p w:rsidR="005A3AA1" w:rsidRDefault="005A3AA1" w:rsidP="005A3AA1">
      <w:pPr>
        <w:rPr>
          <w:rtl/>
        </w:rPr>
      </w:pPr>
      <w:bookmarkStart w:id="414" w:name="_ETM_Q1_2053229"/>
      <w:bookmarkStart w:id="415" w:name="_ETM_Q1_2053324"/>
      <w:bookmarkEnd w:id="414"/>
      <w:bookmarkEnd w:id="415"/>
    </w:p>
    <w:p w:rsidR="005A3AA1" w:rsidRDefault="005A3AA1" w:rsidP="005A3AA1">
      <w:pPr>
        <w:pStyle w:val="a4"/>
        <w:keepNext/>
        <w:rPr>
          <w:rtl/>
        </w:rPr>
      </w:pPr>
      <w:bookmarkStart w:id="416" w:name="_ETM_Q1_2053358"/>
      <w:bookmarkStart w:id="417" w:name="_ETM_Q1_2053413"/>
      <w:bookmarkStart w:id="418" w:name="_ETM_Q1_2053238"/>
      <w:bookmarkStart w:id="419" w:name="ET_speaker_5938_123"/>
      <w:bookmarkEnd w:id="416"/>
      <w:bookmarkEnd w:id="417"/>
      <w:bookmarkEnd w:id="418"/>
      <w:r w:rsidRPr="005A3AA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3AA1">
        <w:rPr>
          <w:rStyle w:val="TagStyle"/>
          <w:rtl/>
        </w:rPr>
        <w:t xml:space="preserve"> &lt;&lt; דובר &gt;&gt;</w:t>
      </w:r>
      <w:r>
        <w:rPr>
          <w:rtl/>
        </w:rPr>
        <w:t xml:space="preserve">   </w:t>
      </w:r>
      <w:bookmarkEnd w:id="419"/>
    </w:p>
    <w:p w:rsidR="005A3AA1" w:rsidRDefault="005A3AA1" w:rsidP="005A3AA1">
      <w:pPr>
        <w:pStyle w:val="KeepWithNext"/>
        <w:rPr>
          <w:rtl/>
          <w:lang w:eastAsia="he-IL"/>
        </w:rPr>
      </w:pPr>
    </w:p>
    <w:p w:rsidR="005A3AA1" w:rsidRDefault="005A3AA1" w:rsidP="005A3AA1">
      <w:pPr>
        <w:rPr>
          <w:rtl/>
          <w:lang w:eastAsia="he-IL"/>
        </w:rPr>
      </w:pPr>
      <w:bookmarkStart w:id="420" w:name="_ETM_Q1_2053825"/>
      <w:bookmarkStart w:id="421" w:name="_ETM_Q1_2053883"/>
      <w:bookmarkEnd w:id="420"/>
      <w:bookmarkEnd w:id="421"/>
      <w:r>
        <w:rPr>
          <w:rFonts w:hint="cs"/>
          <w:rtl/>
          <w:lang w:eastAsia="he-IL"/>
        </w:rPr>
        <w:t>לא אמרתי את זה.</w:t>
      </w:r>
    </w:p>
    <w:p w:rsidR="005A3AA1" w:rsidRDefault="005A3AA1" w:rsidP="005A3AA1">
      <w:pPr>
        <w:rPr>
          <w:rtl/>
          <w:lang w:eastAsia="he-IL"/>
        </w:rPr>
      </w:pPr>
    </w:p>
    <w:p w:rsidR="005A3AA1" w:rsidRDefault="005A3AA1" w:rsidP="005A3AA1">
      <w:pPr>
        <w:pStyle w:val="af6"/>
        <w:keepNext/>
        <w:rPr>
          <w:rtl/>
        </w:rPr>
      </w:pPr>
      <w:bookmarkStart w:id="422" w:name="ET_yor_5069_124"/>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bookmarkEnd w:id="422"/>
    </w:p>
    <w:p w:rsidR="005A3AA1" w:rsidRDefault="005A3AA1" w:rsidP="005A3AA1">
      <w:pPr>
        <w:pStyle w:val="KeepWithNext"/>
        <w:rPr>
          <w:rtl/>
          <w:lang w:eastAsia="he-IL"/>
        </w:rPr>
      </w:pPr>
    </w:p>
    <w:p w:rsidR="005A3AA1" w:rsidRDefault="005A3AA1" w:rsidP="005A3AA1">
      <w:pPr>
        <w:rPr>
          <w:rtl/>
          <w:lang w:eastAsia="he-IL"/>
        </w:rPr>
      </w:pPr>
      <w:r>
        <w:rPr>
          <w:rFonts w:hint="cs"/>
          <w:rtl/>
          <w:lang w:eastAsia="he-IL"/>
        </w:rPr>
        <w:t xml:space="preserve">אז </w:t>
      </w:r>
      <w:bookmarkStart w:id="423" w:name="_ETM_Q1_2055434"/>
      <w:bookmarkEnd w:id="423"/>
      <w:r>
        <w:rPr>
          <w:rFonts w:hint="cs"/>
          <w:rtl/>
          <w:lang w:eastAsia="he-IL"/>
        </w:rPr>
        <w:t>זו הייתה עמדה שלו.</w:t>
      </w:r>
    </w:p>
    <w:p w:rsidR="005A3AA1" w:rsidRDefault="005A3AA1" w:rsidP="005A3AA1">
      <w:pPr>
        <w:rPr>
          <w:rtl/>
          <w:lang w:eastAsia="he-IL"/>
        </w:rPr>
      </w:pPr>
      <w:bookmarkStart w:id="424" w:name="_ETM_Q1_2062178"/>
      <w:bookmarkStart w:id="425" w:name="_ETM_Q1_2062243"/>
      <w:bookmarkStart w:id="426" w:name="_ETM_Q1_2061322"/>
      <w:bookmarkEnd w:id="424"/>
      <w:bookmarkEnd w:id="425"/>
      <w:bookmarkEnd w:id="426"/>
    </w:p>
    <w:p w:rsidR="005A3AA1" w:rsidRDefault="005A3AA1" w:rsidP="005A3AA1">
      <w:pPr>
        <w:pStyle w:val="-"/>
        <w:keepNext/>
        <w:rPr>
          <w:rtl/>
        </w:rPr>
      </w:pPr>
      <w:bookmarkStart w:id="427" w:name="_ETM_Q1_2061375"/>
      <w:bookmarkStart w:id="428" w:name="ET_speakercontinue_5938_125"/>
      <w:bookmarkEnd w:id="427"/>
      <w:r w:rsidRPr="005A3AA1">
        <w:rPr>
          <w:rStyle w:val="TagStyle"/>
          <w:rtl/>
        </w:rPr>
        <w:t xml:space="preserve"> &lt;&lt; </w:t>
      </w:r>
      <w:proofErr w:type="spellStart"/>
      <w:r w:rsidRPr="005A3AA1">
        <w:rPr>
          <w:rStyle w:val="TagStyle"/>
          <w:rtl/>
        </w:rPr>
        <w:t>דובר_המשך</w:t>
      </w:r>
      <w:proofErr w:type="spellEnd"/>
      <w:r w:rsidRPr="005A3AA1">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3AA1">
        <w:rPr>
          <w:rStyle w:val="TagStyle"/>
          <w:rtl/>
        </w:rPr>
        <w:t xml:space="preserve"> &lt;&lt; </w:t>
      </w:r>
      <w:proofErr w:type="spellStart"/>
      <w:r w:rsidRPr="005A3AA1">
        <w:rPr>
          <w:rStyle w:val="TagStyle"/>
          <w:rtl/>
        </w:rPr>
        <w:t>דובר_המשך</w:t>
      </w:r>
      <w:proofErr w:type="spellEnd"/>
      <w:r w:rsidRPr="005A3AA1">
        <w:rPr>
          <w:rStyle w:val="TagStyle"/>
          <w:rtl/>
        </w:rPr>
        <w:t xml:space="preserve"> &gt;&gt;</w:t>
      </w:r>
      <w:r>
        <w:rPr>
          <w:rtl/>
        </w:rPr>
        <w:t xml:space="preserve">   </w:t>
      </w:r>
      <w:bookmarkEnd w:id="428"/>
    </w:p>
    <w:p w:rsidR="005A3AA1" w:rsidRDefault="005A3AA1" w:rsidP="005A3AA1">
      <w:pPr>
        <w:pStyle w:val="KeepWithNext"/>
        <w:rPr>
          <w:rtl/>
          <w:lang w:eastAsia="he-IL"/>
        </w:rPr>
      </w:pPr>
    </w:p>
    <w:p w:rsidR="005A3AA1" w:rsidRPr="005A3AA1" w:rsidRDefault="005A3AA1" w:rsidP="005A3AA1">
      <w:pPr>
        <w:rPr>
          <w:rtl/>
          <w:lang w:eastAsia="he-IL"/>
        </w:rPr>
      </w:pPr>
      <w:bookmarkStart w:id="429" w:name="_ETM_Q1_2062061"/>
      <w:bookmarkEnd w:id="429"/>
      <w:r>
        <w:rPr>
          <w:rFonts w:hint="cs"/>
          <w:rtl/>
          <w:lang w:eastAsia="he-IL"/>
        </w:rPr>
        <w:t xml:space="preserve">שר המשפטים, שאלנו שאלות את חברי הממשלה </w:t>
      </w:r>
      <w:r>
        <w:rPr>
          <w:rtl/>
          <w:lang w:eastAsia="he-IL"/>
        </w:rPr>
        <w:t>–</w:t>
      </w:r>
      <w:r>
        <w:rPr>
          <w:rFonts w:hint="cs"/>
          <w:rtl/>
          <w:lang w:eastAsia="he-IL"/>
        </w:rPr>
        <w:t xml:space="preserve"> לא אותך, לא היית כאן </w:t>
      </w:r>
      <w:r>
        <w:rPr>
          <w:rtl/>
          <w:lang w:eastAsia="he-IL"/>
        </w:rPr>
        <w:t>–</w:t>
      </w:r>
      <w:r>
        <w:rPr>
          <w:rFonts w:hint="cs"/>
          <w:rtl/>
          <w:lang w:eastAsia="he-IL"/>
        </w:rPr>
        <w:t xml:space="preserve"> של מי הייתה </w:t>
      </w:r>
      <w:bookmarkStart w:id="430" w:name="_ETM_Q1_2070073"/>
      <w:bookmarkEnd w:id="430"/>
      <w:r>
        <w:rPr>
          <w:rFonts w:hint="cs"/>
          <w:rtl/>
          <w:lang w:eastAsia="he-IL"/>
        </w:rPr>
        <w:t xml:space="preserve">היוזמה ל-500. לא קיבלנו תשובה. </w:t>
      </w:r>
      <w:proofErr w:type="spellStart"/>
      <w:r>
        <w:rPr>
          <w:rFonts w:hint="cs"/>
          <w:rtl/>
          <w:lang w:eastAsia="he-IL"/>
        </w:rPr>
        <w:t>המל"ל</w:t>
      </w:r>
      <w:proofErr w:type="spellEnd"/>
      <w:r>
        <w:rPr>
          <w:rFonts w:hint="cs"/>
          <w:rtl/>
          <w:lang w:eastAsia="he-IL"/>
        </w:rPr>
        <w:t xml:space="preserve"> לא היה פה. אני </w:t>
      </w:r>
      <w:bookmarkStart w:id="431" w:name="_ETM_Q1_2071574"/>
      <w:bookmarkEnd w:id="431"/>
      <w:r>
        <w:rPr>
          <w:rFonts w:hint="cs"/>
          <w:rtl/>
          <w:lang w:eastAsia="he-IL"/>
        </w:rPr>
        <w:t xml:space="preserve">פונה אליך שנעשה פה </w:t>
      </w:r>
      <w:proofErr w:type="spellStart"/>
      <w:r>
        <w:rPr>
          <w:rFonts w:hint="cs"/>
          <w:rtl/>
          <w:lang w:eastAsia="he-IL"/>
        </w:rPr>
        <w:t>איזונים</w:t>
      </w:r>
      <w:proofErr w:type="spellEnd"/>
      <w:r>
        <w:rPr>
          <w:rFonts w:hint="cs"/>
          <w:rtl/>
          <w:lang w:eastAsia="he-IL"/>
        </w:rPr>
        <w:t xml:space="preserve">. יש לוועדה הזאת משמעות </w:t>
      </w:r>
      <w:bookmarkStart w:id="432" w:name="_ETM_Q1_2078663"/>
      <w:bookmarkEnd w:id="432"/>
      <w:r>
        <w:rPr>
          <w:rFonts w:hint="cs"/>
          <w:rtl/>
          <w:lang w:eastAsia="he-IL"/>
        </w:rPr>
        <w:t xml:space="preserve">מקצועית, מעבר לסיפור הפוליטי. נכון שיש פה פוליטיקה, אבל יש </w:t>
      </w:r>
      <w:bookmarkStart w:id="433" w:name="_ETM_Q1_2081167"/>
      <w:bookmarkEnd w:id="433"/>
      <w:r>
        <w:rPr>
          <w:rFonts w:hint="cs"/>
          <w:rtl/>
          <w:lang w:eastAsia="he-IL"/>
        </w:rPr>
        <w:t xml:space="preserve">פה גם משמעות מקצועית לתפיסת תפקידה של הכנסת. </w:t>
      </w:r>
      <w:bookmarkStart w:id="434" w:name="_ETM_Q1_2086371"/>
      <w:bookmarkEnd w:id="434"/>
      <w:r>
        <w:rPr>
          <w:rFonts w:hint="cs"/>
          <w:rtl/>
          <w:lang w:eastAsia="he-IL"/>
        </w:rPr>
        <w:t xml:space="preserve">נצטרך את עזרתך גם לייצר </w:t>
      </w:r>
      <w:proofErr w:type="spellStart"/>
      <w:r>
        <w:rPr>
          <w:rFonts w:hint="cs"/>
          <w:rtl/>
          <w:lang w:eastAsia="he-IL"/>
        </w:rPr>
        <w:t>איזונים</w:t>
      </w:r>
      <w:proofErr w:type="spellEnd"/>
      <w:r>
        <w:rPr>
          <w:rFonts w:hint="cs"/>
          <w:rtl/>
          <w:lang w:eastAsia="he-IL"/>
        </w:rPr>
        <w:t xml:space="preserve"> נוספים. זה הכול.</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35" w:name="ET_speaker_5995_12"/>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שר המשפטים אבי </w:t>
      </w:r>
      <w:proofErr w:type="spellStart"/>
      <w:r w:rsidRPr="001D752D">
        <w:rPr>
          <w:rFonts w:ascii="David" w:hAnsi="David" w:hint="cs"/>
          <w:u w:val="single"/>
          <w:rtl/>
          <w:lang w:eastAsia="he-IL"/>
        </w:rPr>
        <w:t>ניסנקורן</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35"/>
    </w:p>
    <w:p w:rsidR="001D752D" w:rsidRPr="001D752D" w:rsidRDefault="001D752D" w:rsidP="001D752D">
      <w:pPr>
        <w:keepNext/>
        <w:ind w:firstLine="0"/>
        <w:rPr>
          <w:rtl/>
        </w:rPr>
      </w:pPr>
    </w:p>
    <w:p w:rsidR="001D752D" w:rsidRDefault="001D752D" w:rsidP="005A3AA1">
      <w:pPr>
        <w:rPr>
          <w:rtl/>
        </w:rPr>
      </w:pPr>
      <w:r w:rsidRPr="001D752D">
        <w:rPr>
          <w:rFonts w:hint="cs"/>
          <w:rtl/>
        </w:rPr>
        <w:t>אשמח לבוא</w:t>
      </w:r>
      <w:r w:rsidR="005A3AA1">
        <w:rPr>
          <w:rFonts w:hint="cs"/>
          <w:rtl/>
        </w:rPr>
        <w:t xml:space="preserve"> לוועדה </w:t>
      </w:r>
      <w:bookmarkStart w:id="436" w:name="_ETM_Q1_2088304"/>
      <w:bookmarkEnd w:id="436"/>
      <w:r w:rsidR="005A3AA1">
        <w:rPr>
          <w:rFonts w:hint="cs"/>
          <w:rtl/>
        </w:rPr>
        <w:t xml:space="preserve">הזאת פעמים נוספות לא בנושא הזה. אני מצטער כי זה </w:t>
      </w:r>
      <w:bookmarkStart w:id="437" w:name="_ETM_Q1_2093850"/>
      <w:bookmarkEnd w:id="437"/>
      <w:r w:rsidR="005A3AA1">
        <w:rPr>
          <w:rFonts w:hint="cs"/>
          <w:rtl/>
        </w:rPr>
        <w:t>היה מעכשיו לעכשיו ורציתי לכבד את הוועדה ואת יו"ר הוועדה.</w:t>
      </w:r>
      <w:r w:rsidRPr="001D752D">
        <w:rPr>
          <w:rFonts w:hint="cs"/>
          <w:rtl/>
        </w:rPr>
        <w:t xml:space="preserve"> אני מאמין </w:t>
      </w:r>
      <w:r w:rsidR="005A3AA1">
        <w:rPr>
          <w:rFonts w:hint="cs"/>
          <w:rtl/>
        </w:rPr>
        <w:t>בפעילות הפרלמנטרית של הוועדה ובטח של יו"ר הוועדה ושל חברי הוועדה ובשיקול הדעת שלהם - - -</w:t>
      </w:r>
    </w:p>
    <w:p w:rsidR="005A3AA1" w:rsidRDefault="005A3AA1" w:rsidP="005A3AA1">
      <w:pPr>
        <w:rPr>
          <w:rtl/>
        </w:rPr>
      </w:pPr>
      <w:bookmarkStart w:id="438" w:name="_ETM_Q1_2104901"/>
      <w:bookmarkStart w:id="439" w:name="_ETM_Q1_2104962"/>
      <w:bookmarkEnd w:id="438"/>
      <w:bookmarkEnd w:id="439"/>
    </w:p>
    <w:p w:rsidR="005A3AA1" w:rsidRDefault="005A3AA1" w:rsidP="005A3AA1">
      <w:pPr>
        <w:pStyle w:val="af6"/>
        <w:keepNext/>
        <w:rPr>
          <w:rtl/>
        </w:rPr>
      </w:pPr>
      <w:bookmarkStart w:id="440" w:name="ET_yor_5069_126"/>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 </w:t>
      </w:r>
      <w:r>
        <w:rPr>
          <w:rtl/>
        </w:rPr>
        <w:t>היו"ר יעקב אשר:</w:t>
      </w:r>
      <w:r w:rsidRPr="005A3AA1">
        <w:rPr>
          <w:rStyle w:val="TagStyle"/>
          <w:rtl/>
        </w:rPr>
        <w:t xml:space="preserve"> &lt;&lt; </w:t>
      </w:r>
      <w:proofErr w:type="spellStart"/>
      <w:r w:rsidRPr="005A3AA1">
        <w:rPr>
          <w:rStyle w:val="TagStyle"/>
          <w:rtl/>
        </w:rPr>
        <w:t>יור</w:t>
      </w:r>
      <w:proofErr w:type="spellEnd"/>
      <w:r w:rsidRPr="005A3AA1">
        <w:rPr>
          <w:rStyle w:val="TagStyle"/>
          <w:rtl/>
        </w:rPr>
        <w:t xml:space="preserve"> &gt;&gt;</w:t>
      </w:r>
      <w:r>
        <w:rPr>
          <w:rtl/>
        </w:rPr>
        <w:t xml:space="preserve">   </w:t>
      </w:r>
      <w:bookmarkEnd w:id="440"/>
    </w:p>
    <w:p w:rsidR="005A3AA1" w:rsidRDefault="005A3AA1" w:rsidP="005A3AA1">
      <w:pPr>
        <w:pStyle w:val="KeepWithNext"/>
        <w:rPr>
          <w:rtl/>
          <w:lang w:eastAsia="he-IL"/>
        </w:rPr>
      </w:pPr>
    </w:p>
    <w:p w:rsidR="005A3AA1" w:rsidRDefault="005A3AA1" w:rsidP="005A3AA1">
      <w:pPr>
        <w:rPr>
          <w:rtl/>
          <w:lang w:eastAsia="he-IL"/>
        </w:rPr>
      </w:pPr>
      <w:r>
        <w:rPr>
          <w:rFonts w:hint="cs"/>
          <w:rtl/>
          <w:lang w:eastAsia="he-IL"/>
        </w:rPr>
        <w:t>בדיוק. אתם רוצים לקבוע</w:t>
      </w:r>
      <w:bookmarkStart w:id="441" w:name="_ETM_Q1_2105981"/>
      <w:bookmarkEnd w:id="441"/>
      <w:r>
        <w:rPr>
          <w:rFonts w:hint="cs"/>
          <w:rtl/>
          <w:lang w:eastAsia="he-IL"/>
        </w:rPr>
        <w:t xml:space="preserve"> מראש מה יהיה </w:t>
      </w:r>
      <w:r>
        <w:rPr>
          <w:rtl/>
          <w:lang w:eastAsia="he-IL"/>
        </w:rPr>
        <w:t>–</w:t>
      </w:r>
      <w:r>
        <w:rPr>
          <w:rFonts w:hint="cs"/>
          <w:rtl/>
          <w:lang w:eastAsia="he-IL"/>
        </w:rPr>
        <w:t xml:space="preserve"> הוא יקבע, אתה תקבע. חבר'ה, </w:t>
      </w:r>
      <w:bookmarkStart w:id="442" w:name="_ETM_Q1_2109251"/>
      <w:bookmarkEnd w:id="442"/>
      <w:r>
        <w:rPr>
          <w:rFonts w:hint="cs"/>
          <w:rtl/>
          <w:lang w:eastAsia="he-IL"/>
        </w:rPr>
        <w:t>בחייכם.</w:t>
      </w:r>
    </w:p>
    <w:p w:rsidR="005A3AA1" w:rsidRDefault="005A3AA1" w:rsidP="005A3AA1">
      <w:pPr>
        <w:rPr>
          <w:rtl/>
          <w:lang w:eastAsia="he-IL"/>
        </w:rPr>
      </w:pPr>
      <w:bookmarkStart w:id="443" w:name="_ETM_Q1_2109068"/>
      <w:bookmarkStart w:id="444" w:name="_ETM_Q1_2109129"/>
      <w:bookmarkStart w:id="445" w:name="_ETM_Q1_2108186"/>
      <w:bookmarkEnd w:id="443"/>
      <w:bookmarkEnd w:id="444"/>
      <w:bookmarkEnd w:id="445"/>
    </w:p>
    <w:p w:rsidR="005A3AA1" w:rsidRDefault="005A3AA1" w:rsidP="005A3AA1">
      <w:pPr>
        <w:pStyle w:val="a4"/>
        <w:keepNext/>
        <w:rPr>
          <w:rtl/>
        </w:rPr>
      </w:pPr>
      <w:bookmarkStart w:id="446" w:name="_ETM_Q1_2108265"/>
      <w:bookmarkStart w:id="447" w:name="_ETM_Q1_2107536"/>
      <w:bookmarkStart w:id="448" w:name="ET_speaker_5995_127"/>
      <w:bookmarkEnd w:id="446"/>
      <w:bookmarkEnd w:id="447"/>
      <w:r w:rsidRPr="005A3AA1">
        <w:rPr>
          <w:rStyle w:val="TagStyle"/>
          <w:rtl/>
        </w:rPr>
        <w:t xml:space="preserve"> &lt;&lt; דובר &gt;&gt; </w:t>
      </w:r>
      <w:r>
        <w:rPr>
          <w:rtl/>
        </w:rPr>
        <w:t xml:space="preserve">שר המשפטים אבי </w:t>
      </w:r>
      <w:proofErr w:type="spellStart"/>
      <w:r>
        <w:rPr>
          <w:rtl/>
        </w:rPr>
        <w:t>ניסנקורן</w:t>
      </w:r>
      <w:proofErr w:type="spellEnd"/>
      <w:r>
        <w:rPr>
          <w:rtl/>
        </w:rPr>
        <w:t>:</w:t>
      </w:r>
      <w:r w:rsidRPr="005A3AA1">
        <w:rPr>
          <w:rStyle w:val="TagStyle"/>
          <w:rtl/>
        </w:rPr>
        <w:t xml:space="preserve"> &lt;&lt; דובר &gt;&gt;</w:t>
      </w:r>
      <w:r>
        <w:rPr>
          <w:rtl/>
        </w:rPr>
        <w:t xml:space="preserve">   </w:t>
      </w:r>
      <w:bookmarkEnd w:id="448"/>
    </w:p>
    <w:p w:rsidR="005A3AA1" w:rsidRDefault="005A3AA1" w:rsidP="005A3AA1">
      <w:pPr>
        <w:pStyle w:val="KeepWithNext"/>
        <w:rPr>
          <w:rtl/>
          <w:lang w:eastAsia="he-IL"/>
        </w:rPr>
      </w:pPr>
    </w:p>
    <w:p w:rsidR="00157FD6" w:rsidRDefault="005A3AA1" w:rsidP="00157FD6">
      <w:pPr>
        <w:rPr>
          <w:rtl/>
          <w:lang w:eastAsia="he-IL"/>
        </w:rPr>
      </w:pPr>
      <w:bookmarkStart w:id="449" w:name="_ETM_Q1_2108160"/>
      <w:bookmarkStart w:id="450" w:name="_ETM_Q1_2108205"/>
      <w:bookmarkEnd w:id="449"/>
      <w:bookmarkEnd w:id="450"/>
      <w:r>
        <w:rPr>
          <w:rFonts w:hint="cs"/>
          <w:rtl/>
          <w:lang w:eastAsia="he-IL"/>
        </w:rPr>
        <w:t>צריך לקחת בחשבון שאנחנו באירוע חריג. אנחנו באמת באי</w:t>
      </w:r>
      <w:bookmarkStart w:id="451" w:name="_ETM_Q1_2116661"/>
      <w:bookmarkEnd w:id="451"/>
      <w:r>
        <w:rPr>
          <w:rFonts w:hint="cs"/>
          <w:rtl/>
          <w:lang w:eastAsia="he-IL"/>
        </w:rPr>
        <w:t xml:space="preserve">רוע חריג למדינת ישראל. באירוע החריג הזה צריכים ללכד ידיים. </w:t>
      </w:r>
      <w:bookmarkStart w:id="452" w:name="_ETM_Q1_2120917"/>
      <w:bookmarkEnd w:id="452"/>
      <w:r>
        <w:rPr>
          <w:rFonts w:hint="cs"/>
          <w:rtl/>
          <w:lang w:eastAsia="he-IL"/>
        </w:rPr>
        <w:t xml:space="preserve">ניסינו </w:t>
      </w:r>
      <w:r w:rsidR="00157FD6">
        <w:rPr>
          <w:rFonts w:hint="cs"/>
          <w:rtl/>
          <w:lang w:eastAsia="he-IL"/>
        </w:rPr>
        <w:t xml:space="preserve">לייצר את האיזון. אני אומר את זה, </w:t>
      </w:r>
      <w:bookmarkStart w:id="453" w:name="_ETM_Q1_2125245"/>
      <w:bookmarkEnd w:id="453"/>
      <w:r w:rsidR="00157FD6">
        <w:rPr>
          <w:rFonts w:hint="cs"/>
          <w:rtl/>
          <w:lang w:eastAsia="he-IL"/>
        </w:rPr>
        <w:t xml:space="preserve">מבחינתי, באחריות, ניסינו לייצר את האיזון בין הזכויות שניתנות לפרלמנט, </w:t>
      </w:r>
      <w:bookmarkStart w:id="454" w:name="_ETM_Q1_2134128"/>
      <w:bookmarkEnd w:id="454"/>
      <w:r w:rsidR="00157FD6">
        <w:rPr>
          <w:rFonts w:hint="cs"/>
          <w:rtl/>
          <w:lang w:eastAsia="he-IL"/>
        </w:rPr>
        <w:t xml:space="preserve">הזכות של הרשות המבצעת, לאיזון ולפיקוח המתמיד </w:t>
      </w:r>
      <w:r w:rsidR="00157FD6">
        <w:rPr>
          <w:rFonts w:hint="cs"/>
          <w:rtl/>
          <w:lang w:eastAsia="he-IL"/>
        </w:rPr>
        <w:lastRenderedPageBreak/>
        <w:t xml:space="preserve">בכל נושא. </w:t>
      </w:r>
      <w:bookmarkStart w:id="455" w:name="_ETM_Q1_2138448"/>
      <w:bookmarkEnd w:id="455"/>
      <w:r w:rsidR="00157FD6">
        <w:rPr>
          <w:rFonts w:hint="cs"/>
          <w:rtl/>
          <w:lang w:eastAsia="he-IL"/>
        </w:rPr>
        <w:t xml:space="preserve">אני חושב שהגענו לאיזון נכון, לכן הגשנו את הצעת החוק </w:t>
      </w:r>
      <w:bookmarkStart w:id="456" w:name="_ETM_Q1_2142350"/>
      <w:bookmarkEnd w:id="456"/>
      <w:r w:rsidR="00157FD6">
        <w:rPr>
          <w:rFonts w:hint="cs"/>
          <w:rtl/>
          <w:lang w:eastAsia="he-IL"/>
        </w:rPr>
        <w:t>כפי שהגשנו אותה. כמובן שיש דיון והוועדה תקבל החלטות.</w:t>
      </w:r>
    </w:p>
    <w:p w:rsidR="00157FD6" w:rsidRDefault="00157FD6" w:rsidP="00157FD6">
      <w:pPr>
        <w:rPr>
          <w:rtl/>
          <w:lang w:eastAsia="he-IL"/>
        </w:rPr>
      </w:pPr>
      <w:bookmarkStart w:id="457" w:name="_ETM_Q1_2145354"/>
      <w:bookmarkStart w:id="458" w:name="_ETM_Q1_2145508"/>
      <w:bookmarkEnd w:id="457"/>
      <w:bookmarkEnd w:id="458"/>
    </w:p>
    <w:p w:rsidR="00157FD6" w:rsidRDefault="00157FD6" w:rsidP="00157FD6">
      <w:pPr>
        <w:pStyle w:val="af6"/>
        <w:keepNext/>
        <w:rPr>
          <w:rtl/>
        </w:rPr>
      </w:pPr>
      <w:bookmarkStart w:id="459" w:name="ET_yor_5069_128"/>
      <w:r w:rsidRPr="00157FD6">
        <w:rPr>
          <w:rStyle w:val="TagStyle"/>
          <w:rtl/>
        </w:rPr>
        <w:t xml:space="preserve"> &lt;&lt; </w:t>
      </w:r>
      <w:proofErr w:type="spellStart"/>
      <w:r w:rsidRPr="00157FD6">
        <w:rPr>
          <w:rStyle w:val="TagStyle"/>
          <w:rtl/>
        </w:rPr>
        <w:t>יור</w:t>
      </w:r>
      <w:proofErr w:type="spellEnd"/>
      <w:r w:rsidRPr="00157FD6">
        <w:rPr>
          <w:rStyle w:val="TagStyle"/>
          <w:rtl/>
        </w:rPr>
        <w:t xml:space="preserve"> &gt;&gt; </w:t>
      </w:r>
      <w:r>
        <w:rPr>
          <w:rtl/>
        </w:rPr>
        <w:t>היו"ר יעקב אשר:</w:t>
      </w:r>
      <w:r w:rsidRPr="00157FD6">
        <w:rPr>
          <w:rStyle w:val="TagStyle"/>
          <w:rtl/>
        </w:rPr>
        <w:t xml:space="preserve"> &lt;&lt; </w:t>
      </w:r>
      <w:proofErr w:type="spellStart"/>
      <w:r w:rsidRPr="00157FD6">
        <w:rPr>
          <w:rStyle w:val="TagStyle"/>
          <w:rtl/>
        </w:rPr>
        <w:t>יור</w:t>
      </w:r>
      <w:proofErr w:type="spellEnd"/>
      <w:r w:rsidRPr="00157FD6">
        <w:rPr>
          <w:rStyle w:val="TagStyle"/>
          <w:rtl/>
        </w:rPr>
        <w:t xml:space="preserve"> &gt;&gt;</w:t>
      </w:r>
      <w:r>
        <w:rPr>
          <w:rtl/>
        </w:rPr>
        <w:t xml:space="preserve">   </w:t>
      </w:r>
      <w:bookmarkEnd w:id="459"/>
    </w:p>
    <w:p w:rsidR="00157FD6" w:rsidRDefault="00157FD6" w:rsidP="00157FD6">
      <w:pPr>
        <w:pStyle w:val="KeepWithNext"/>
        <w:rPr>
          <w:rtl/>
          <w:lang w:eastAsia="he-IL"/>
        </w:rPr>
      </w:pPr>
    </w:p>
    <w:p w:rsidR="00157FD6" w:rsidRDefault="00157FD6" w:rsidP="00157FD6">
      <w:pPr>
        <w:rPr>
          <w:rtl/>
          <w:lang w:eastAsia="he-IL"/>
        </w:rPr>
      </w:pPr>
      <w:r>
        <w:rPr>
          <w:rFonts w:hint="cs"/>
          <w:rtl/>
          <w:lang w:eastAsia="he-IL"/>
        </w:rPr>
        <w:t xml:space="preserve">עם כל </w:t>
      </w:r>
      <w:bookmarkStart w:id="460" w:name="_ETM_Q1_2145833"/>
      <w:bookmarkEnd w:id="460"/>
      <w:r>
        <w:rPr>
          <w:rFonts w:hint="cs"/>
          <w:rtl/>
          <w:lang w:eastAsia="he-IL"/>
        </w:rPr>
        <w:t>זה, יהיו בה גם שינויים.</w:t>
      </w:r>
    </w:p>
    <w:p w:rsidR="00157FD6" w:rsidRDefault="00157FD6" w:rsidP="00157FD6">
      <w:pPr>
        <w:rPr>
          <w:rtl/>
          <w:lang w:eastAsia="he-IL"/>
        </w:rPr>
      </w:pPr>
      <w:bookmarkStart w:id="461" w:name="_ETM_Q1_2146598"/>
      <w:bookmarkStart w:id="462" w:name="_ETM_Q1_2146735"/>
      <w:bookmarkEnd w:id="461"/>
      <w:bookmarkEnd w:id="462"/>
    </w:p>
    <w:p w:rsidR="00157FD6" w:rsidRDefault="00157FD6" w:rsidP="00157FD6">
      <w:pPr>
        <w:pStyle w:val="-"/>
        <w:keepNext/>
        <w:rPr>
          <w:rtl/>
        </w:rPr>
      </w:pPr>
      <w:bookmarkStart w:id="463" w:name="_ETM_Q1_2147447"/>
      <w:bookmarkStart w:id="464" w:name="_ETM_Q1_2147559"/>
      <w:bookmarkStart w:id="465" w:name="ET_speakercontinue_5995_129"/>
      <w:bookmarkEnd w:id="463"/>
      <w:bookmarkEnd w:id="464"/>
      <w:r w:rsidRPr="00157FD6">
        <w:rPr>
          <w:rStyle w:val="TagStyle"/>
          <w:rtl/>
        </w:rPr>
        <w:t xml:space="preserve"> &lt;&lt; </w:t>
      </w:r>
      <w:proofErr w:type="spellStart"/>
      <w:r w:rsidRPr="00157FD6">
        <w:rPr>
          <w:rStyle w:val="TagStyle"/>
          <w:rtl/>
        </w:rPr>
        <w:t>דובר_המשך</w:t>
      </w:r>
      <w:proofErr w:type="spellEnd"/>
      <w:r w:rsidRPr="00157FD6">
        <w:rPr>
          <w:rStyle w:val="TagStyle"/>
          <w:rtl/>
        </w:rPr>
        <w:t xml:space="preserve"> &gt;&gt; </w:t>
      </w:r>
      <w:r>
        <w:rPr>
          <w:rtl/>
        </w:rPr>
        <w:t xml:space="preserve">שר המשפטים אבי </w:t>
      </w:r>
      <w:proofErr w:type="spellStart"/>
      <w:r>
        <w:rPr>
          <w:rtl/>
        </w:rPr>
        <w:t>ניסנקורן</w:t>
      </w:r>
      <w:proofErr w:type="spellEnd"/>
      <w:r>
        <w:rPr>
          <w:rtl/>
        </w:rPr>
        <w:t>:</w:t>
      </w:r>
      <w:r w:rsidRPr="00157FD6">
        <w:rPr>
          <w:rStyle w:val="TagStyle"/>
          <w:rtl/>
        </w:rPr>
        <w:t xml:space="preserve"> &lt;&lt; </w:t>
      </w:r>
      <w:proofErr w:type="spellStart"/>
      <w:r w:rsidRPr="00157FD6">
        <w:rPr>
          <w:rStyle w:val="TagStyle"/>
          <w:rtl/>
        </w:rPr>
        <w:t>דובר_המשך</w:t>
      </w:r>
      <w:proofErr w:type="spellEnd"/>
      <w:r w:rsidRPr="00157FD6">
        <w:rPr>
          <w:rStyle w:val="TagStyle"/>
          <w:rtl/>
        </w:rPr>
        <w:t xml:space="preserve"> &gt;&gt;</w:t>
      </w:r>
      <w:r>
        <w:rPr>
          <w:rtl/>
        </w:rPr>
        <w:t xml:space="preserve">   </w:t>
      </w:r>
      <w:bookmarkEnd w:id="465"/>
    </w:p>
    <w:p w:rsidR="00157FD6" w:rsidRDefault="00157FD6" w:rsidP="00157FD6">
      <w:pPr>
        <w:pStyle w:val="KeepWithNext"/>
        <w:rPr>
          <w:rtl/>
          <w:lang w:eastAsia="he-IL"/>
        </w:rPr>
      </w:pPr>
    </w:p>
    <w:p w:rsidR="00157FD6" w:rsidRPr="00157FD6" w:rsidRDefault="00157FD6" w:rsidP="00157FD6">
      <w:pPr>
        <w:rPr>
          <w:rtl/>
          <w:lang w:eastAsia="he-IL"/>
        </w:rPr>
      </w:pPr>
      <w:bookmarkStart w:id="466" w:name="_ETM_Q1_2148326"/>
      <w:bookmarkEnd w:id="466"/>
      <w:r>
        <w:rPr>
          <w:rFonts w:hint="cs"/>
          <w:rtl/>
          <w:lang w:eastAsia="he-IL"/>
        </w:rPr>
        <w:t xml:space="preserve">צריכים לקחת בחשבון שיש </w:t>
      </w:r>
      <w:bookmarkStart w:id="467" w:name="_ETM_Q1_2152551"/>
      <w:bookmarkEnd w:id="467"/>
      <w:r>
        <w:rPr>
          <w:rFonts w:hint="cs"/>
          <w:rtl/>
          <w:lang w:eastAsia="he-IL"/>
        </w:rPr>
        <w:t xml:space="preserve">פה את המתח בין הצורך לעבוד מהר לטובת </w:t>
      </w:r>
      <w:bookmarkStart w:id="468" w:name="_ETM_Q1_2157041"/>
      <w:bookmarkEnd w:id="468"/>
      <w:r>
        <w:rPr>
          <w:rFonts w:hint="cs"/>
          <w:rtl/>
          <w:lang w:eastAsia="he-IL"/>
        </w:rPr>
        <w:t>האזרחים לבין הצורך לפיקוח פרלמנטרי שהוא חשוב מאוד.</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69" w:name="ET_speaker_5938_13"/>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69"/>
    </w:p>
    <w:p w:rsidR="001D752D" w:rsidRPr="001D752D" w:rsidRDefault="001D752D" w:rsidP="001D752D">
      <w:pPr>
        <w:keepNext/>
        <w:ind w:firstLine="0"/>
        <w:rPr>
          <w:rtl/>
        </w:rPr>
      </w:pPr>
    </w:p>
    <w:p w:rsidR="001D752D" w:rsidRPr="001D752D" w:rsidRDefault="00157FD6" w:rsidP="001D752D">
      <w:pPr>
        <w:rPr>
          <w:rtl/>
        </w:rPr>
      </w:pPr>
      <w:r>
        <w:rPr>
          <w:rFonts w:hint="cs"/>
          <w:rtl/>
        </w:rPr>
        <w:t xml:space="preserve">אתה צריך להבין </w:t>
      </w:r>
      <w:bookmarkStart w:id="470" w:name="_ETM_Q1_2158918"/>
      <w:bookmarkEnd w:id="470"/>
      <w:r>
        <w:rPr>
          <w:rFonts w:hint="cs"/>
          <w:rtl/>
        </w:rPr>
        <w:t xml:space="preserve">שאנחנו לא בוועדה הזאת בלבד. אנחנו רואים גם דברים שלא </w:t>
      </w:r>
      <w:bookmarkStart w:id="471" w:name="_ETM_Q1_2160690"/>
      <w:bookmarkEnd w:id="471"/>
      <w:r>
        <w:rPr>
          <w:rFonts w:hint="cs"/>
          <w:rtl/>
        </w:rPr>
        <w:t xml:space="preserve">קשורים לחוקה, אלא דברים שקשורים להתנהלות הממשלה שהם מקרינים על </w:t>
      </w:r>
      <w:bookmarkStart w:id="472" w:name="_ETM_Q1_2163668"/>
      <w:bookmarkEnd w:id="472"/>
      <w:r>
        <w:rPr>
          <w:rFonts w:hint="cs"/>
          <w:rtl/>
        </w:rPr>
        <w:t>זה פוליטית</w:t>
      </w:r>
      <w:r w:rsidR="00567F21">
        <w:rPr>
          <w:rFonts w:hint="cs"/>
          <w:rtl/>
        </w:rPr>
        <w:t>. אין מה לעשות.</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73" w:name="ET_speaker_5995_14"/>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שר המשפטים אבי </w:t>
      </w:r>
      <w:proofErr w:type="spellStart"/>
      <w:r w:rsidRPr="001D752D">
        <w:rPr>
          <w:rFonts w:ascii="David" w:hAnsi="David" w:hint="cs"/>
          <w:u w:val="single"/>
          <w:rtl/>
          <w:lang w:eastAsia="he-IL"/>
        </w:rPr>
        <w:t>ניסנקורן</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473"/>
    </w:p>
    <w:p w:rsidR="001D752D" w:rsidRPr="001D752D" w:rsidRDefault="001D752D" w:rsidP="001D752D">
      <w:pPr>
        <w:keepNext/>
        <w:ind w:firstLine="0"/>
        <w:rPr>
          <w:rtl/>
        </w:rPr>
      </w:pPr>
    </w:p>
    <w:p w:rsidR="001D752D" w:rsidRDefault="00567F21" w:rsidP="001D752D">
      <w:pPr>
        <w:rPr>
          <w:rtl/>
        </w:rPr>
      </w:pPr>
      <w:r>
        <w:rPr>
          <w:rFonts w:hint="cs"/>
          <w:rtl/>
        </w:rPr>
        <w:t>מדובר בנושא הזה.</w:t>
      </w:r>
    </w:p>
    <w:p w:rsidR="00567F21" w:rsidRDefault="00567F21" w:rsidP="001D752D">
      <w:pPr>
        <w:rPr>
          <w:rtl/>
        </w:rPr>
      </w:pPr>
      <w:bookmarkStart w:id="474" w:name="_ETM_Q1_2164736"/>
      <w:bookmarkStart w:id="475" w:name="_ETM_Q1_2164809"/>
      <w:bookmarkEnd w:id="474"/>
      <w:bookmarkEnd w:id="475"/>
    </w:p>
    <w:p w:rsidR="00567F21" w:rsidRPr="001D752D" w:rsidRDefault="00567F21" w:rsidP="001D752D">
      <w:pPr>
        <w:rPr>
          <w:rtl/>
        </w:rPr>
      </w:pPr>
      <w:bookmarkStart w:id="476" w:name="_ETM_Q1_2165248"/>
      <w:bookmarkStart w:id="477" w:name="_ETM_Q1_2165306"/>
      <w:bookmarkEnd w:id="476"/>
      <w:bookmarkEnd w:id="477"/>
      <w:r>
        <w:rPr>
          <w:rFonts w:hint="cs"/>
          <w:rtl/>
        </w:rPr>
        <w:t xml:space="preserve">תודה. תודה </w:t>
      </w:r>
      <w:bookmarkStart w:id="478" w:name="_ETM_Q1_2167602"/>
      <w:bookmarkEnd w:id="478"/>
      <w:r>
        <w:rPr>
          <w:rFonts w:hint="cs"/>
          <w:rtl/>
        </w:rPr>
        <w:t xml:space="preserve">לכם. אני מתנצל - - </w:t>
      </w:r>
      <w:bookmarkStart w:id="479" w:name="_ETM_Q1_2169773"/>
      <w:bookmarkEnd w:id="479"/>
      <w:r>
        <w:rPr>
          <w:rFonts w:hint="cs"/>
          <w:rtl/>
        </w:rPr>
        <w:t>-</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480" w:name="ET_yor_5069_15"/>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480"/>
    </w:p>
    <w:p w:rsidR="001D752D" w:rsidRPr="001D752D" w:rsidRDefault="001D752D" w:rsidP="001D752D">
      <w:pPr>
        <w:keepNext/>
        <w:ind w:firstLine="0"/>
        <w:rPr>
          <w:rtl/>
        </w:rPr>
      </w:pPr>
    </w:p>
    <w:p w:rsidR="00567F21" w:rsidRDefault="00567F21" w:rsidP="001D752D">
      <w:pPr>
        <w:rPr>
          <w:rtl/>
        </w:rPr>
      </w:pPr>
      <w:r>
        <w:rPr>
          <w:rFonts w:hint="cs"/>
          <w:rtl/>
        </w:rPr>
        <w:t xml:space="preserve">אנו נגבה את המשך התשלום כשיהיו לנו עוד דברים. אני </w:t>
      </w:r>
      <w:bookmarkStart w:id="481" w:name="_ETM_Q1_2173988"/>
      <w:bookmarkEnd w:id="481"/>
      <w:r>
        <w:rPr>
          <w:rFonts w:hint="cs"/>
          <w:rtl/>
        </w:rPr>
        <w:t>מודה לך שבאת.</w:t>
      </w:r>
    </w:p>
    <w:p w:rsidR="00567F21" w:rsidRDefault="00567F21" w:rsidP="001D752D">
      <w:pPr>
        <w:rPr>
          <w:rtl/>
        </w:rPr>
      </w:pPr>
      <w:bookmarkStart w:id="482" w:name="_ETM_Q1_2168450"/>
      <w:bookmarkStart w:id="483" w:name="_ETM_Q1_2168515"/>
      <w:bookmarkEnd w:id="482"/>
      <w:bookmarkEnd w:id="483"/>
    </w:p>
    <w:p w:rsidR="001D752D" w:rsidRPr="001D752D" w:rsidRDefault="00567F21" w:rsidP="001D752D">
      <w:pPr>
        <w:rPr>
          <w:rtl/>
        </w:rPr>
      </w:pPr>
      <w:bookmarkStart w:id="484" w:name="_ETM_Q1_2168609"/>
      <w:bookmarkStart w:id="485" w:name="_ETM_Q1_2168669"/>
      <w:bookmarkEnd w:id="484"/>
      <w:bookmarkEnd w:id="485"/>
      <w:r>
        <w:rPr>
          <w:rFonts w:hint="cs"/>
          <w:rtl/>
        </w:rPr>
        <w:t xml:space="preserve">אתה נשאר </w:t>
      </w:r>
      <w:proofErr w:type="spellStart"/>
      <w:r>
        <w:rPr>
          <w:rFonts w:hint="cs"/>
          <w:rtl/>
        </w:rPr>
        <w:t>איתנו</w:t>
      </w:r>
      <w:proofErr w:type="spellEnd"/>
      <w:r>
        <w:rPr>
          <w:rFonts w:hint="cs"/>
          <w:rtl/>
        </w:rPr>
        <w:t xml:space="preserve">, רז? אתה לא חייב, איך </w:t>
      </w:r>
      <w:bookmarkStart w:id="486" w:name="_ETM_Q1_2180530"/>
      <w:bookmarkEnd w:id="486"/>
      <w:r>
        <w:rPr>
          <w:rFonts w:hint="cs"/>
          <w:rtl/>
        </w:rPr>
        <w:t>שאתה רוצה.</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487" w:name="ET_guest_514783_16"/>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487"/>
    </w:p>
    <w:p w:rsidR="001D752D" w:rsidRPr="001D752D" w:rsidRDefault="001D752D" w:rsidP="001D752D">
      <w:pPr>
        <w:keepNext/>
        <w:ind w:firstLine="0"/>
        <w:rPr>
          <w:rtl/>
        </w:rPr>
      </w:pPr>
    </w:p>
    <w:p w:rsidR="001D752D" w:rsidRDefault="00567F21" w:rsidP="00567F21">
      <w:pPr>
        <w:rPr>
          <w:rtl/>
        </w:rPr>
      </w:pPr>
      <w:r>
        <w:rPr>
          <w:rFonts w:hint="cs"/>
          <w:rtl/>
        </w:rPr>
        <w:t xml:space="preserve">רק להשלים לחברת הכנסת קארין אלהרר. שאלת לגבי החוק </w:t>
      </w:r>
      <w:bookmarkStart w:id="488" w:name="_ETM_Q1_2196088"/>
      <w:bookmarkEnd w:id="488"/>
      <w:r>
        <w:rPr>
          <w:rFonts w:hint="cs"/>
          <w:rtl/>
        </w:rPr>
        <w:t>של היום. אנחנו לא משנים פה את האיזון שנקבע בחוק</w:t>
      </w:r>
      <w:bookmarkStart w:id="489" w:name="_ETM_Q1_2198614"/>
      <w:bookmarkEnd w:id="489"/>
      <w:r>
        <w:rPr>
          <w:rFonts w:hint="cs"/>
          <w:rtl/>
        </w:rPr>
        <w:t xml:space="preserve"> המסגרת. זאת אומרת, החוק של היום הוא סוג של הוראת </w:t>
      </w:r>
      <w:bookmarkStart w:id="490" w:name="_ETM_Q1_2202509"/>
      <w:bookmarkEnd w:id="490"/>
      <w:r>
        <w:rPr>
          <w:rFonts w:hint="cs"/>
          <w:rtl/>
        </w:rPr>
        <w:t>מעבר עד שחוק המסגרת יעבור. חוק המסגרת קבע, כמו שנאמר</w:t>
      </w:r>
      <w:bookmarkStart w:id="491" w:name="_ETM_Q1_2206817"/>
      <w:bookmarkEnd w:id="491"/>
      <w:r>
        <w:rPr>
          <w:rFonts w:hint="cs"/>
          <w:rtl/>
        </w:rPr>
        <w:t xml:space="preserve"> קודם לכן, שהממשלה רשאית לקבל החלטה מידית בתחולה מידית </w:t>
      </w:r>
      <w:bookmarkStart w:id="492" w:name="_ETM_Q1_2208928"/>
      <w:bookmarkEnd w:id="492"/>
      <w:r>
        <w:rPr>
          <w:rFonts w:hint="cs"/>
          <w:rtl/>
        </w:rPr>
        <w:t>ויש לוועדה 7 ימים לדון.</w:t>
      </w:r>
    </w:p>
    <w:p w:rsidR="00567F21" w:rsidRDefault="00567F21" w:rsidP="00567F21">
      <w:pPr>
        <w:rPr>
          <w:rtl/>
        </w:rPr>
      </w:pPr>
      <w:bookmarkStart w:id="493" w:name="_ETM_Q1_2212112"/>
      <w:bookmarkStart w:id="494" w:name="_ETM_Q1_2212178"/>
      <w:bookmarkEnd w:id="493"/>
      <w:bookmarkEnd w:id="494"/>
    </w:p>
    <w:p w:rsidR="00567F21" w:rsidRDefault="00567F21" w:rsidP="00567F21">
      <w:pPr>
        <w:rPr>
          <w:rtl/>
        </w:rPr>
      </w:pPr>
      <w:bookmarkStart w:id="495" w:name="_ETM_Q1_2212256"/>
      <w:bookmarkStart w:id="496" w:name="_ETM_Q1_2212349"/>
      <w:bookmarkEnd w:id="495"/>
      <w:bookmarkEnd w:id="496"/>
      <w:r>
        <w:rPr>
          <w:rFonts w:hint="cs"/>
          <w:rtl/>
        </w:rPr>
        <w:t xml:space="preserve">המצב ביום לגבי חלק מהשינויים, בגלל </w:t>
      </w:r>
      <w:bookmarkStart w:id="497" w:name="_ETM_Q1_2214381"/>
      <w:bookmarkEnd w:id="497"/>
      <w:r>
        <w:rPr>
          <w:rFonts w:hint="cs"/>
          <w:rtl/>
        </w:rPr>
        <w:t>שזו הארכת תוקפן של תקנות שעת חירום, צריך ממשלה באישור</w:t>
      </w:r>
      <w:bookmarkStart w:id="498" w:name="_ETM_Q1_2216866"/>
      <w:bookmarkEnd w:id="498"/>
      <w:r>
        <w:rPr>
          <w:rFonts w:hint="cs"/>
          <w:rtl/>
        </w:rPr>
        <w:t xml:space="preserve"> ועדה. החוק של היום נועד להשוות את המצב למה שאומר </w:t>
      </w:r>
      <w:bookmarkStart w:id="499" w:name="_ETM_Q1_2220931"/>
      <w:bookmarkEnd w:id="499"/>
      <w:r>
        <w:rPr>
          <w:rFonts w:hint="cs"/>
          <w:rtl/>
        </w:rPr>
        <w:t xml:space="preserve">חוק המסגרת. </w:t>
      </w:r>
      <w:r w:rsidR="009D336E">
        <w:rPr>
          <w:rFonts w:hint="cs"/>
          <w:rtl/>
        </w:rPr>
        <w:t xml:space="preserve">היינו אתמול בדיון עם יו"ר הוועדה ועם ראש </w:t>
      </w:r>
      <w:bookmarkStart w:id="500" w:name="_ETM_Q1_2223516"/>
      <w:bookmarkEnd w:id="500"/>
      <w:r w:rsidR="009D336E">
        <w:rPr>
          <w:rFonts w:hint="cs"/>
          <w:rtl/>
        </w:rPr>
        <w:t xml:space="preserve">הממשלה, האפשרות האחרת הייתה להעביר את חוק המסגרת הזה בבליץ </w:t>
      </w:r>
      <w:bookmarkStart w:id="501" w:name="_ETM_Q1_2227247"/>
      <w:bookmarkEnd w:id="501"/>
      <w:r w:rsidR="009D336E">
        <w:rPr>
          <w:rFonts w:hint="cs"/>
          <w:rtl/>
        </w:rPr>
        <w:t>מהיר.</w:t>
      </w:r>
    </w:p>
    <w:p w:rsidR="009D336E" w:rsidRDefault="009D336E" w:rsidP="00567F21">
      <w:pPr>
        <w:rPr>
          <w:rtl/>
        </w:rPr>
      </w:pPr>
      <w:bookmarkStart w:id="502" w:name="_ETM_Q1_2227578"/>
      <w:bookmarkStart w:id="503" w:name="_ETM_Q1_2227636"/>
      <w:bookmarkEnd w:id="502"/>
      <w:bookmarkEnd w:id="503"/>
    </w:p>
    <w:p w:rsidR="009D336E" w:rsidRPr="001D752D" w:rsidRDefault="009D336E" w:rsidP="00567F21">
      <w:pPr>
        <w:rPr>
          <w:rtl/>
        </w:rPr>
      </w:pPr>
      <w:bookmarkStart w:id="504" w:name="_ETM_Q1_2227722"/>
      <w:bookmarkStart w:id="505" w:name="_ETM_Q1_2227776"/>
      <w:bookmarkEnd w:id="504"/>
      <w:bookmarkEnd w:id="505"/>
      <w:r>
        <w:rPr>
          <w:rFonts w:hint="cs"/>
          <w:rtl/>
        </w:rPr>
        <w:t xml:space="preserve">לא חשבנו, גם היושב-ראש וגם אנחנו, שנכון להביא חוק כזכה </w:t>
      </w:r>
      <w:bookmarkStart w:id="506" w:name="_ETM_Q1_2232968"/>
      <w:bookmarkEnd w:id="506"/>
      <w:r>
        <w:rPr>
          <w:rFonts w:hint="cs"/>
          <w:rtl/>
        </w:rPr>
        <w:t xml:space="preserve">גדול, חוק מסגרת עם כל המשמעויות שלו בבליץ מהיר ולכן לא חשבנו שזה רעיון נכון. גם לא חשבנו דברים </w:t>
      </w:r>
      <w:bookmarkStart w:id="507" w:name="_ETM_Q1_2236410"/>
      <w:bookmarkEnd w:id="507"/>
      <w:r>
        <w:rPr>
          <w:rFonts w:hint="cs"/>
          <w:rtl/>
        </w:rPr>
        <w:t xml:space="preserve">אחרים שנכון לעשות, שבעיניי היו יותר פוגעים בכוח של </w:t>
      </w:r>
      <w:bookmarkStart w:id="508" w:name="_ETM_Q1_2241691"/>
      <w:bookmarkEnd w:id="508"/>
      <w:r>
        <w:rPr>
          <w:rFonts w:hint="cs"/>
          <w:rtl/>
        </w:rPr>
        <w:t>הפרלמנט שצריך להיות במדינה דמוקרטית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509" w:name="ET_yor_5069_17"/>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509"/>
    </w:p>
    <w:p w:rsidR="001D752D" w:rsidRPr="001D752D" w:rsidRDefault="001D752D" w:rsidP="001D752D">
      <w:pPr>
        <w:keepNext/>
        <w:ind w:firstLine="0"/>
        <w:rPr>
          <w:rtl/>
        </w:rPr>
      </w:pPr>
    </w:p>
    <w:p w:rsidR="001D752D" w:rsidRPr="001D752D" w:rsidRDefault="009D336E" w:rsidP="001D752D">
      <w:pPr>
        <w:rPr>
          <w:rtl/>
        </w:rPr>
      </w:pPr>
      <w:r>
        <w:rPr>
          <w:rFonts w:hint="cs"/>
          <w:rtl/>
        </w:rPr>
        <w:t xml:space="preserve">אמרו היום חברים </w:t>
      </w:r>
      <w:bookmarkStart w:id="510" w:name="_ETM_Q1_2245290"/>
      <w:bookmarkEnd w:id="510"/>
      <w:r>
        <w:rPr>
          <w:rFonts w:hint="cs"/>
          <w:rtl/>
        </w:rPr>
        <w:t xml:space="preserve">שלי שנכנעתי ואנחנו מעבירים את זה תוך יום, </w:t>
      </w:r>
      <w:bookmarkStart w:id="511" w:name="_ETM_Q1_2246616"/>
      <w:bookmarkEnd w:id="511"/>
      <w:r>
        <w:rPr>
          <w:rFonts w:hint="cs"/>
          <w:rtl/>
        </w:rPr>
        <w:t>24 שעות, יומיים.</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512" w:name="ET_speakercontinue_514783_18"/>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רז נזרי:</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512"/>
    </w:p>
    <w:p w:rsidR="001D752D" w:rsidRPr="001D752D" w:rsidRDefault="001D752D" w:rsidP="001D752D">
      <w:pPr>
        <w:keepNext/>
        <w:ind w:firstLine="0"/>
        <w:rPr>
          <w:rtl/>
        </w:rPr>
      </w:pPr>
    </w:p>
    <w:p w:rsidR="001D752D" w:rsidRDefault="009D336E" w:rsidP="001D752D">
      <w:pPr>
        <w:rPr>
          <w:rtl/>
        </w:rPr>
      </w:pPr>
      <w:r>
        <w:rPr>
          <w:rFonts w:hint="cs"/>
          <w:rtl/>
        </w:rPr>
        <w:t xml:space="preserve">לא, לא. ממש לא. </w:t>
      </w:r>
    </w:p>
    <w:p w:rsidR="009D336E" w:rsidRDefault="009D336E" w:rsidP="001D752D">
      <w:pPr>
        <w:rPr>
          <w:rtl/>
        </w:rPr>
      </w:pPr>
    </w:p>
    <w:p w:rsidR="009D336E" w:rsidRDefault="009D336E" w:rsidP="009D336E">
      <w:pPr>
        <w:pStyle w:val="af6"/>
        <w:keepNext/>
        <w:rPr>
          <w:rtl/>
        </w:rPr>
      </w:pPr>
      <w:bookmarkStart w:id="513" w:name="ET_yor_5069_130"/>
      <w:r w:rsidRPr="009D336E">
        <w:rPr>
          <w:rStyle w:val="TagStyle"/>
          <w:rtl/>
        </w:rPr>
        <w:t xml:space="preserve"> &lt;&lt; </w:t>
      </w:r>
      <w:proofErr w:type="spellStart"/>
      <w:r w:rsidRPr="009D336E">
        <w:rPr>
          <w:rStyle w:val="TagStyle"/>
          <w:rtl/>
        </w:rPr>
        <w:t>יור</w:t>
      </w:r>
      <w:proofErr w:type="spellEnd"/>
      <w:r w:rsidRPr="009D336E">
        <w:rPr>
          <w:rStyle w:val="TagStyle"/>
          <w:rtl/>
        </w:rPr>
        <w:t xml:space="preserve"> &gt;&gt; </w:t>
      </w:r>
      <w:r>
        <w:rPr>
          <w:rtl/>
        </w:rPr>
        <w:t>היו"ר יעקב אשר:</w:t>
      </w:r>
      <w:r w:rsidRPr="009D336E">
        <w:rPr>
          <w:rStyle w:val="TagStyle"/>
          <w:rtl/>
        </w:rPr>
        <w:t xml:space="preserve"> &lt;&lt; </w:t>
      </w:r>
      <w:proofErr w:type="spellStart"/>
      <w:r w:rsidRPr="009D336E">
        <w:rPr>
          <w:rStyle w:val="TagStyle"/>
          <w:rtl/>
        </w:rPr>
        <w:t>יור</w:t>
      </w:r>
      <w:proofErr w:type="spellEnd"/>
      <w:r w:rsidRPr="009D336E">
        <w:rPr>
          <w:rStyle w:val="TagStyle"/>
          <w:rtl/>
        </w:rPr>
        <w:t xml:space="preserve"> &gt;&gt;</w:t>
      </w:r>
      <w:r>
        <w:rPr>
          <w:rtl/>
        </w:rPr>
        <w:t xml:space="preserve">   </w:t>
      </w:r>
      <w:bookmarkEnd w:id="513"/>
    </w:p>
    <w:p w:rsidR="009D336E" w:rsidRDefault="009D336E" w:rsidP="009D336E">
      <w:pPr>
        <w:pStyle w:val="KeepWithNext"/>
        <w:rPr>
          <w:rtl/>
          <w:lang w:eastAsia="he-IL"/>
        </w:rPr>
      </w:pPr>
    </w:p>
    <w:p w:rsidR="009D336E" w:rsidRDefault="009D336E" w:rsidP="009D336E">
      <w:pPr>
        <w:rPr>
          <w:rtl/>
          <w:lang w:eastAsia="he-IL"/>
        </w:rPr>
      </w:pPr>
      <w:r>
        <w:rPr>
          <w:rFonts w:hint="cs"/>
          <w:rtl/>
          <w:lang w:eastAsia="he-IL"/>
        </w:rPr>
        <w:t xml:space="preserve">אם יש מישהו שיכול </w:t>
      </w:r>
      <w:bookmarkStart w:id="514" w:name="_ETM_Q1_2251545"/>
      <w:bookmarkEnd w:id="514"/>
      <w:r>
        <w:rPr>
          <w:rFonts w:hint="cs"/>
          <w:rtl/>
          <w:lang w:eastAsia="he-IL"/>
        </w:rPr>
        <w:t>להעיד כמה לא נכנעתי, אני חושב שזה רז.</w:t>
      </w:r>
    </w:p>
    <w:p w:rsidR="009D336E" w:rsidRDefault="009D336E" w:rsidP="009D336E">
      <w:pPr>
        <w:rPr>
          <w:rtl/>
          <w:lang w:eastAsia="he-IL"/>
        </w:rPr>
      </w:pPr>
      <w:bookmarkStart w:id="515" w:name="_ETM_Q1_2255176"/>
      <w:bookmarkStart w:id="516" w:name="_ETM_Q1_2255261"/>
      <w:bookmarkEnd w:id="515"/>
      <w:bookmarkEnd w:id="516"/>
    </w:p>
    <w:p w:rsidR="009D336E" w:rsidRDefault="009D336E" w:rsidP="009D336E">
      <w:pPr>
        <w:pStyle w:val="af9"/>
        <w:keepNext/>
        <w:rPr>
          <w:rtl/>
          <w:lang w:eastAsia="he-IL"/>
        </w:rPr>
      </w:pPr>
      <w:bookmarkStart w:id="517" w:name="_ETM_Q1_2258014"/>
      <w:bookmarkStart w:id="518" w:name="_ETM_Q1_2258082"/>
      <w:bookmarkStart w:id="519" w:name="ET_guest_514783_131"/>
      <w:bookmarkEnd w:id="517"/>
      <w:bookmarkEnd w:id="518"/>
      <w:r w:rsidRPr="009D336E">
        <w:rPr>
          <w:rStyle w:val="TagStyle"/>
          <w:rtl/>
        </w:rPr>
        <w:lastRenderedPageBreak/>
        <w:t xml:space="preserve"> &lt;&lt; אורח &gt;&gt; </w:t>
      </w:r>
      <w:r>
        <w:rPr>
          <w:rtl/>
          <w:lang w:eastAsia="he-IL"/>
        </w:rPr>
        <w:t>רז נזרי:</w:t>
      </w:r>
      <w:r w:rsidRPr="009D336E">
        <w:rPr>
          <w:rStyle w:val="TagStyle"/>
          <w:rtl/>
        </w:rPr>
        <w:t xml:space="preserve"> &lt;&lt; אורח &gt;&gt;</w:t>
      </w:r>
      <w:r>
        <w:rPr>
          <w:rtl/>
          <w:lang w:eastAsia="he-IL"/>
        </w:rPr>
        <w:t xml:space="preserve">   </w:t>
      </w:r>
      <w:bookmarkEnd w:id="519"/>
    </w:p>
    <w:p w:rsidR="009D336E" w:rsidRDefault="009D336E" w:rsidP="009D336E">
      <w:pPr>
        <w:pStyle w:val="KeepWithNext"/>
        <w:rPr>
          <w:rtl/>
          <w:lang w:eastAsia="he-IL"/>
        </w:rPr>
      </w:pPr>
    </w:p>
    <w:p w:rsidR="009D336E" w:rsidRPr="009D336E" w:rsidRDefault="009D336E" w:rsidP="009D336E">
      <w:pPr>
        <w:rPr>
          <w:rtl/>
          <w:lang w:eastAsia="he-IL"/>
        </w:rPr>
      </w:pPr>
      <w:r>
        <w:rPr>
          <w:rFonts w:hint="cs"/>
          <w:rtl/>
          <w:lang w:eastAsia="he-IL"/>
        </w:rPr>
        <w:t xml:space="preserve">היושב-ראש יעיד שגם </w:t>
      </w:r>
      <w:bookmarkStart w:id="520" w:name="_ETM_Q1_2259226"/>
      <w:bookmarkEnd w:id="520"/>
      <w:r w:rsidR="00670DF2">
        <w:rPr>
          <w:rFonts w:hint="cs"/>
          <w:rtl/>
          <w:lang w:eastAsia="he-IL"/>
        </w:rPr>
        <w:t>אנחנו</w:t>
      </w:r>
      <w:r>
        <w:rPr>
          <w:rFonts w:hint="cs"/>
          <w:rtl/>
          <w:lang w:eastAsia="he-IL"/>
        </w:rPr>
        <w:t xml:space="preserve">, כנציגי הממשלה באותו דיון, שמרנו על כבוד </w:t>
      </w:r>
      <w:bookmarkStart w:id="521" w:name="_ETM_Q1_2262806"/>
      <w:bookmarkEnd w:id="521"/>
      <w:r>
        <w:rPr>
          <w:rFonts w:hint="cs"/>
          <w:rtl/>
          <w:lang w:eastAsia="he-IL"/>
        </w:rPr>
        <w:t xml:space="preserve">הכנסת במובן הזה שלא לעשות תיקונים אחרים שחשבו עליהם, בין </w:t>
      </w:r>
      <w:bookmarkStart w:id="522" w:name="_ETM_Q1_2266400"/>
      <w:bookmarkEnd w:id="522"/>
      <w:r>
        <w:rPr>
          <w:rFonts w:hint="cs"/>
          <w:rtl/>
          <w:lang w:eastAsia="he-IL"/>
        </w:rPr>
        <w:t xml:space="preserve">אם אלה תיקונים של להאריך את תחולת </w:t>
      </w:r>
      <w:proofErr w:type="spellStart"/>
      <w:r>
        <w:rPr>
          <w:rFonts w:hint="cs"/>
          <w:rtl/>
          <w:lang w:eastAsia="he-IL"/>
        </w:rPr>
        <w:t>התקש"ח</w:t>
      </w:r>
      <w:proofErr w:type="spellEnd"/>
      <w:r>
        <w:rPr>
          <w:rFonts w:hint="cs"/>
          <w:rtl/>
          <w:lang w:eastAsia="he-IL"/>
        </w:rPr>
        <w:t xml:space="preserve"> במקום 3 </w:t>
      </w:r>
      <w:bookmarkStart w:id="523" w:name="_ETM_Q1_2270701"/>
      <w:bookmarkEnd w:id="523"/>
      <w:r>
        <w:rPr>
          <w:rFonts w:hint="cs"/>
          <w:rtl/>
          <w:lang w:eastAsia="he-IL"/>
        </w:rPr>
        <w:t xml:space="preserve">חודשים לחצי שנה או 9 חודשים - - - יבואו </w:t>
      </w:r>
      <w:bookmarkStart w:id="524" w:name="_ETM_Q1_2272738"/>
      <w:bookmarkEnd w:id="524"/>
      <w:r>
        <w:rPr>
          <w:rFonts w:hint="cs"/>
          <w:rtl/>
          <w:lang w:eastAsia="he-IL"/>
        </w:rPr>
        <w:t xml:space="preserve">לוועדה רק אחרי 3 חודשים. חשבנו שצריך לשמור על המסגרת </w:t>
      </w:r>
      <w:bookmarkStart w:id="525" w:name="_ETM_Q1_2277227"/>
      <w:bookmarkEnd w:id="525"/>
      <w:r>
        <w:rPr>
          <w:rFonts w:hint="cs"/>
          <w:rtl/>
          <w:lang w:eastAsia="he-IL"/>
        </w:rPr>
        <w:t xml:space="preserve">ולתת, מצד אחד, את הכוח לפרלמנט כמו שראוי שיהיה במדינה דמוקרטית, ומצד שני, לאפשר לממשלה גמישות כי בנתונים ובסיטואציה </w:t>
      </w:r>
      <w:bookmarkStart w:id="526" w:name="_ETM_Q1_2284682"/>
      <w:bookmarkEnd w:id="526"/>
      <w:r>
        <w:rPr>
          <w:rFonts w:hint="cs"/>
          <w:rtl/>
          <w:lang w:eastAsia="he-IL"/>
        </w:rPr>
        <w:t xml:space="preserve">הזאת אי-אפשר לעשות שינויים כאלה ואחרים כשכל דבר טעון 3 </w:t>
      </w:r>
      <w:bookmarkStart w:id="527" w:name="_ETM_Q1_2288987"/>
      <w:bookmarkEnd w:id="527"/>
      <w:r>
        <w:rPr>
          <w:rFonts w:hint="cs"/>
          <w:rtl/>
          <w:lang w:eastAsia="he-IL"/>
        </w:rPr>
        <w:t>קריאות או אישורי ועדות לצורך התחולה. זאת המסגרת שקבענו.</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528" w:name="ET_speaker_5938_19"/>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528"/>
    </w:p>
    <w:p w:rsidR="001D752D" w:rsidRPr="001D752D" w:rsidRDefault="001D752D" w:rsidP="001D752D">
      <w:pPr>
        <w:keepNext/>
        <w:ind w:firstLine="0"/>
        <w:rPr>
          <w:rtl/>
        </w:rPr>
      </w:pPr>
    </w:p>
    <w:p w:rsidR="001D752D" w:rsidRPr="001D752D" w:rsidRDefault="009D336E" w:rsidP="001D752D">
      <w:pPr>
        <w:rPr>
          <w:rtl/>
        </w:rPr>
      </w:pPr>
      <w:r>
        <w:rPr>
          <w:rFonts w:hint="cs"/>
          <w:rtl/>
        </w:rPr>
        <w:t xml:space="preserve">עדיין, האם </w:t>
      </w:r>
      <w:bookmarkStart w:id="529" w:name="_ETM_Q1_2293818"/>
      <w:bookmarkEnd w:id="529"/>
      <w:r>
        <w:rPr>
          <w:rFonts w:hint="cs"/>
          <w:rtl/>
        </w:rPr>
        <w:t xml:space="preserve">אפשר </w:t>
      </w:r>
      <w:r w:rsidR="001D752D" w:rsidRPr="001D752D">
        <w:rPr>
          <w:rFonts w:hint="cs"/>
          <w:rtl/>
        </w:rPr>
        <w:t>לגרום שההכרזה על מצב חירום</w:t>
      </w:r>
      <w:r>
        <w:rPr>
          <w:rFonts w:hint="cs"/>
          <w:rtl/>
        </w:rPr>
        <w:t xml:space="preserve"> תהיה בכנסת - -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530" w:name="ET_guest_514783_20"/>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530"/>
    </w:p>
    <w:p w:rsidR="001D752D" w:rsidRPr="001D752D" w:rsidRDefault="001D752D" w:rsidP="001D752D">
      <w:pPr>
        <w:keepNext/>
        <w:ind w:firstLine="0"/>
        <w:rPr>
          <w:rtl/>
        </w:rPr>
      </w:pPr>
    </w:p>
    <w:p w:rsidR="001D752D" w:rsidRPr="001D752D" w:rsidRDefault="009D336E" w:rsidP="001D752D">
      <w:pPr>
        <w:rPr>
          <w:rtl/>
        </w:rPr>
      </w:pPr>
      <w:r>
        <w:rPr>
          <w:rFonts w:hint="cs"/>
          <w:rtl/>
        </w:rPr>
        <w:t xml:space="preserve">סעיף 3 לחוק אומר </w:t>
      </w:r>
      <w:bookmarkStart w:id="531" w:name="_ETM_Q1_2302425"/>
      <w:bookmarkEnd w:id="531"/>
      <w:r>
        <w:rPr>
          <w:rFonts w:hint="cs"/>
          <w:rtl/>
        </w:rPr>
        <w:t xml:space="preserve">שבכל מקרה הכנסת </w:t>
      </w:r>
      <w:r w:rsidR="001D752D" w:rsidRPr="001D752D">
        <w:rPr>
          <w:rFonts w:hint="cs"/>
          <w:rtl/>
        </w:rPr>
        <w:t>יכולה</w:t>
      </w:r>
      <w:r>
        <w:rPr>
          <w:rFonts w:hint="cs"/>
          <w:rtl/>
        </w:rPr>
        <w:t xml:space="preserve"> לאשר,</w:t>
      </w:r>
      <w:r w:rsidR="001D752D" w:rsidRPr="001D752D">
        <w:rPr>
          <w:rFonts w:hint="cs"/>
          <w:rtl/>
        </w:rPr>
        <w:t xml:space="preserve"> לבטל</w:t>
      </w:r>
      <w:r>
        <w:rPr>
          <w:rFonts w:hint="cs"/>
          <w:rtl/>
        </w:rPr>
        <w:t>, כל הזמן.</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532" w:name="ET_speaker_5938_21"/>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532"/>
    </w:p>
    <w:p w:rsidR="001D752D" w:rsidRPr="001D752D" w:rsidRDefault="001D752D" w:rsidP="001D752D">
      <w:pPr>
        <w:keepNext/>
        <w:ind w:firstLine="0"/>
        <w:rPr>
          <w:rtl/>
        </w:rPr>
      </w:pPr>
    </w:p>
    <w:p w:rsidR="001D752D" w:rsidRPr="001D752D" w:rsidRDefault="00A659ED" w:rsidP="001D752D">
      <w:pPr>
        <w:rPr>
          <w:rtl/>
        </w:rPr>
      </w:pPr>
      <w:r>
        <w:rPr>
          <w:rFonts w:hint="cs"/>
          <w:rtl/>
        </w:rPr>
        <w:t xml:space="preserve">יש הבדל, כשאתה מציג </w:t>
      </w:r>
      <w:bookmarkStart w:id="533" w:name="_ETM_Q1_2310107"/>
      <w:bookmarkEnd w:id="533"/>
      <w:r>
        <w:rPr>
          <w:rFonts w:hint="cs"/>
          <w:rtl/>
        </w:rPr>
        <w:t>משהו ואתה מאשר אותו - -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534" w:name="ET_guest_514783_22"/>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534"/>
    </w:p>
    <w:p w:rsidR="001D752D" w:rsidRPr="001D752D" w:rsidRDefault="001D752D" w:rsidP="001D752D">
      <w:pPr>
        <w:keepNext/>
        <w:ind w:firstLine="0"/>
        <w:rPr>
          <w:rtl/>
        </w:rPr>
      </w:pPr>
    </w:p>
    <w:p w:rsidR="001D752D" w:rsidRPr="001D752D" w:rsidRDefault="00A659ED" w:rsidP="001D752D">
      <w:pPr>
        <w:rPr>
          <w:rtl/>
        </w:rPr>
      </w:pPr>
      <w:r>
        <w:rPr>
          <w:rFonts w:hint="cs"/>
          <w:rtl/>
        </w:rPr>
        <w:t xml:space="preserve">אתם רוצים לאשר אותו </w:t>
      </w:r>
      <w:bookmarkStart w:id="535" w:name="_ETM_Q1_2311996"/>
      <w:bookmarkEnd w:id="535"/>
      <w:r>
        <w:rPr>
          <w:rFonts w:hint="cs"/>
          <w:rtl/>
        </w:rPr>
        <w:t>תוך תקופה מסוימת?</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536" w:name="ET_speaker_5938_23"/>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536"/>
    </w:p>
    <w:p w:rsidR="001D752D" w:rsidRPr="001D752D" w:rsidRDefault="001D752D" w:rsidP="001D752D">
      <w:pPr>
        <w:keepNext/>
        <w:ind w:firstLine="0"/>
        <w:rPr>
          <w:rtl/>
        </w:rPr>
      </w:pPr>
    </w:p>
    <w:p w:rsidR="001D752D" w:rsidRPr="001D752D" w:rsidRDefault="00A659ED" w:rsidP="00A659ED">
      <w:pPr>
        <w:rPr>
          <w:rtl/>
        </w:rPr>
      </w:pPr>
      <w:r>
        <w:rPr>
          <w:rFonts w:hint="cs"/>
          <w:rtl/>
        </w:rPr>
        <w:t xml:space="preserve">מה זה תוך תקופה? מצדי שיהיה כתוב </w:t>
      </w:r>
      <w:bookmarkStart w:id="537" w:name="_ETM_Q1_2313652"/>
      <w:bookmarkEnd w:id="537"/>
      <w:r>
        <w:rPr>
          <w:rFonts w:hint="cs"/>
          <w:rtl/>
        </w:rPr>
        <w:t>תוך יום.</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538" w:name="ET_guest_514783_24"/>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538"/>
    </w:p>
    <w:p w:rsidR="001D752D" w:rsidRPr="001D752D" w:rsidRDefault="001D752D" w:rsidP="001D752D">
      <w:pPr>
        <w:keepNext/>
        <w:ind w:firstLine="0"/>
        <w:rPr>
          <w:rtl/>
        </w:rPr>
      </w:pPr>
    </w:p>
    <w:p w:rsidR="001D752D" w:rsidRDefault="00A659ED" w:rsidP="001D752D">
      <w:pPr>
        <w:rPr>
          <w:rtl/>
        </w:rPr>
      </w:pPr>
      <w:r>
        <w:rPr>
          <w:rFonts w:hint="cs"/>
          <w:rtl/>
        </w:rPr>
        <w:t xml:space="preserve">אמרת קודם שהכנסת תכריז. הרי גם הכרזת מצב חירום </w:t>
      </w:r>
      <w:bookmarkStart w:id="539" w:name="_ETM_Q1_2316666"/>
      <w:bookmarkEnd w:id="539"/>
      <w:r>
        <w:rPr>
          <w:rFonts w:hint="cs"/>
          <w:rtl/>
        </w:rPr>
        <w:t>ביטחוני זו החלטה של הממשלה והכנסת באה לאשר - - -</w:t>
      </w:r>
    </w:p>
    <w:p w:rsidR="00A659ED" w:rsidRDefault="00A659ED" w:rsidP="001D752D">
      <w:pPr>
        <w:rPr>
          <w:rtl/>
        </w:rPr>
      </w:pPr>
      <w:bookmarkStart w:id="540" w:name="_ETM_Q1_2320309"/>
      <w:bookmarkStart w:id="541" w:name="_ETM_Q1_2320406"/>
      <w:bookmarkEnd w:id="540"/>
      <w:bookmarkEnd w:id="541"/>
    </w:p>
    <w:p w:rsidR="001D752D" w:rsidRPr="001D752D" w:rsidRDefault="001D752D" w:rsidP="001D752D">
      <w:pPr>
        <w:keepNext/>
        <w:ind w:firstLine="0"/>
        <w:rPr>
          <w:rFonts w:ascii="David" w:hAnsi="David"/>
          <w:u w:val="single"/>
          <w:rtl/>
          <w:lang w:eastAsia="he-IL"/>
        </w:rPr>
      </w:pPr>
      <w:bookmarkStart w:id="542" w:name="_ETM_Q1_2321397"/>
      <w:bookmarkStart w:id="543" w:name="_ETM_Q1_2321443"/>
      <w:bookmarkStart w:id="544" w:name="ET_speaker_5938_25"/>
      <w:bookmarkEnd w:id="542"/>
      <w:bookmarkEnd w:id="543"/>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544"/>
    </w:p>
    <w:p w:rsidR="001D752D" w:rsidRPr="001D752D" w:rsidRDefault="001D752D" w:rsidP="001D752D">
      <w:pPr>
        <w:keepNext/>
        <w:ind w:firstLine="0"/>
        <w:rPr>
          <w:rtl/>
        </w:rPr>
      </w:pPr>
    </w:p>
    <w:p w:rsidR="001D752D" w:rsidRDefault="00A659ED" w:rsidP="00A659ED">
      <w:pPr>
        <w:rPr>
          <w:rtl/>
        </w:rPr>
      </w:pPr>
      <w:r>
        <w:rPr>
          <w:rFonts w:hint="cs"/>
          <w:rtl/>
        </w:rPr>
        <w:t xml:space="preserve">זה ההבדל בין מצב חירום ביטחוני לבין מצב חירום </w:t>
      </w:r>
      <w:bookmarkStart w:id="545" w:name="_ETM_Q1_2324575"/>
      <w:bookmarkEnd w:id="545"/>
      <w:r>
        <w:rPr>
          <w:rFonts w:hint="cs"/>
          <w:rtl/>
        </w:rPr>
        <w:t xml:space="preserve">בריאות שאנחנו נמצאים בתוכו. אל נפלה עכשיו פצצה על תל </w:t>
      </w:r>
      <w:bookmarkStart w:id="546" w:name="_ETM_Q1_2329657"/>
      <w:bookmarkEnd w:id="546"/>
      <w:r>
        <w:rPr>
          <w:rFonts w:hint="cs"/>
          <w:rtl/>
        </w:rPr>
        <w:t>אביב. זה עולם אחר.</w:t>
      </w:r>
    </w:p>
    <w:p w:rsidR="00A659ED" w:rsidRDefault="00A659ED" w:rsidP="00A659ED">
      <w:pPr>
        <w:rPr>
          <w:rtl/>
        </w:rPr>
      </w:pPr>
      <w:bookmarkStart w:id="547" w:name="_ETM_Q1_2330710"/>
      <w:bookmarkStart w:id="548" w:name="_ETM_Q1_2330759"/>
      <w:bookmarkEnd w:id="547"/>
      <w:bookmarkEnd w:id="548"/>
    </w:p>
    <w:p w:rsidR="00A659ED" w:rsidRDefault="00A659ED" w:rsidP="00A659ED">
      <w:pPr>
        <w:pStyle w:val="a4"/>
        <w:keepNext/>
        <w:rPr>
          <w:rtl/>
        </w:rPr>
      </w:pPr>
      <w:bookmarkStart w:id="549" w:name="_ETM_Q1_2331002"/>
      <w:bookmarkStart w:id="550" w:name="_ETM_Q1_2331072"/>
      <w:bookmarkStart w:id="551" w:name="ET_speaker_5933_132"/>
      <w:bookmarkEnd w:id="549"/>
      <w:bookmarkEnd w:id="550"/>
      <w:r w:rsidRPr="00A659ED">
        <w:rPr>
          <w:rStyle w:val="TagStyle"/>
          <w:rtl/>
        </w:rPr>
        <w:t xml:space="preserve"> &lt;&lt; דובר &gt;&gt; </w:t>
      </w:r>
      <w:r>
        <w:rPr>
          <w:rtl/>
        </w:rPr>
        <w:t>קארין אלהרר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551"/>
    </w:p>
    <w:p w:rsidR="00A659ED" w:rsidRDefault="00A659ED" w:rsidP="00A659ED">
      <w:pPr>
        <w:pStyle w:val="KeepWithNext"/>
        <w:rPr>
          <w:rtl/>
          <w:lang w:eastAsia="he-IL"/>
        </w:rPr>
      </w:pPr>
    </w:p>
    <w:p w:rsidR="00A659ED" w:rsidRDefault="00A659ED" w:rsidP="00A659ED">
      <w:pPr>
        <w:rPr>
          <w:rtl/>
          <w:lang w:eastAsia="he-IL"/>
        </w:rPr>
      </w:pPr>
      <w:r>
        <w:rPr>
          <w:rFonts w:hint="cs"/>
          <w:rtl/>
          <w:lang w:eastAsia="he-IL"/>
        </w:rPr>
        <w:t>לא הצלחתי להבין את האירוע הזה.</w:t>
      </w:r>
    </w:p>
    <w:p w:rsidR="00A659ED" w:rsidRDefault="00A659ED" w:rsidP="00A659ED">
      <w:pPr>
        <w:rPr>
          <w:rtl/>
          <w:lang w:eastAsia="he-IL"/>
        </w:rPr>
      </w:pPr>
      <w:bookmarkStart w:id="552" w:name="_ETM_Q1_2331340"/>
      <w:bookmarkStart w:id="553" w:name="_ETM_Q1_2331389"/>
      <w:bookmarkEnd w:id="552"/>
      <w:bookmarkEnd w:id="553"/>
    </w:p>
    <w:p w:rsidR="00A659ED" w:rsidRDefault="00A659ED" w:rsidP="00A659ED">
      <w:pPr>
        <w:pStyle w:val="a4"/>
        <w:keepNext/>
        <w:rPr>
          <w:rtl/>
        </w:rPr>
      </w:pPr>
      <w:bookmarkStart w:id="554" w:name="_ETM_Q1_2329737"/>
      <w:bookmarkStart w:id="555" w:name="_ETM_Q1_2329797"/>
      <w:bookmarkStart w:id="556" w:name="_ETM_Q1_2328521"/>
      <w:bookmarkStart w:id="557" w:name="ET_speaker_5938_133"/>
      <w:bookmarkEnd w:id="554"/>
      <w:bookmarkEnd w:id="555"/>
      <w:bookmarkEnd w:id="556"/>
      <w:r w:rsidRPr="00A659E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557"/>
    </w:p>
    <w:p w:rsidR="00A659ED" w:rsidRDefault="00A659ED" w:rsidP="00A659ED">
      <w:pPr>
        <w:pStyle w:val="KeepWithNext"/>
        <w:rPr>
          <w:rtl/>
          <w:lang w:eastAsia="he-IL"/>
        </w:rPr>
      </w:pPr>
    </w:p>
    <w:p w:rsidR="00A659ED" w:rsidRDefault="00A659ED" w:rsidP="00A659ED">
      <w:pPr>
        <w:rPr>
          <w:rtl/>
          <w:lang w:eastAsia="he-IL"/>
        </w:rPr>
      </w:pPr>
      <w:bookmarkStart w:id="558" w:name="_ETM_Q1_2328938"/>
      <w:bookmarkStart w:id="559" w:name="_ETM_Q1_2328987"/>
      <w:bookmarkEnd w:id="558"/>
      <w:bookmarkEnd w:id="559"/>
      <w:r>
        <w:rPr>
          <w:rFonts w:hint="cs"/>
          <w:rtl/>
          <w:lang w:eastAsia="he-IL"/>
        </w:rPr>
        <w:t xml:space="preserve">משווים את </w:t>
      </w:r>
      <w:bookmarkStart w:id="560" w:name="_ETM_Q1_2333065"/>
      <w:bookmarkEnd w:id="560"/>
      <w:r>
        <w:rPr>
          <w:rFonts w:hint="cs"/>
          <w:rtl/>
          <w:lang w:eastAsia="he-IL"/>
        </w:rPr>
        <w:t xml:space="preserve">העולם הביטחוני לעולם הבריאותי </w:t>
      </w:r>
      <w:r>
        <w:rPr>
          <w:rtl/>
          <w:lang w:eastAsia="he-IL"/>
        </w:rPr>
        <w:t>–</w:t>
      </w:r>
      <w:r>
        <w:rPr>
          <w:rFonts w:hint="cs"/>
          <w:rtl/>
          <w:lang w:eastAsia="he-IL"/>
        </w:rPr>
        <w:t xml:space="preserve"> זה לא אותו דבר.</w:t>
      </w:r>
      <w:bookmarkStart w:id="561" w:name="_ETM_Q1_2334702"/>
      <w:bookmarkEnd w:id="561"/>
    </w:p>
    <w:p w:rsidR="00A659ED" w:rsidRDefault="00A659ED" w:rsidP="00A659ED">
      <w:pPr>
        <w:rPr>
          <w:rtl/>
          <w:lang w:eastAsia="he-IL"/>
        </w:rPr>
      </w:pPr>
      <w:bookmarkStart w:id="562" w:name="_ETM_Q1_2333637"/>
      <w:bookmarkStart w:id="563" w:name="_ETM_Q1_2333708"/>
      <w:bookmarkStart w:id="564" w:name="_ETM_Q1_2333780"/>
      <w:bookmarkEnd w:id="562"/>
      <w:bookmarkEnd w:id="563"/>
      <w:bookmarkEnd w:id="564"/>
    </w:p>
    <w:p w:rsidR="00A659ED" w:rsidRDefault="00A659ED" w:rsidP="00A659ED">
      <w:pPr>
        <w:pStyle w:val="af9"/>
        <w:keepNext/>
        <w:rPr>
          <w:rtl/>
          <w:lang w:eastAsia="he-IL"/>
        </w:rPr>
      </w:pPr>
      <w:bookmarkStart w:id="565" w:name="_ETM_Q1_2333841"/>
      <w:bookmarkStart w:id="566" w:name="_ETM_Q1_2333136"/>
      <w:bookmarkStart w:id="567" w:name="ET_guest_514783_134"/>
      <w:bookmarkEnd w:id="565"/>
      <w:bookmarkEnd w:id="566"/>
      <w:r w:rsidRPr="00A659ED">
        <w:rPr>
          <w:rStyle w:val="TagStyle"/>
          <w:rtl/>
        </w:rPr>
        <w:t xml:space="preserve"> &lt;&lt; אורח &gt;&gt; </w:t>
      </w:r>
      <w:r>
        <w:rPr>
          <w:rtl/>
          <w:lang w:eastAsia="he-IL"/>
        </w:rPr>
        <w:t>רז נזרי:</w:t>
      </w:r>
      <w:r w:rsidRPr="00A659ED">
        <w:rPr>
          <w:rStyle w:val="TagStyle"/>
          <w:rtl/>
        </w:rPr>
        <w:t xml:space="preserve"> &lt;&lt; אורח &gt;&gt;</w:t>
      </w:r>
      <w:r>
        <w:rPr>
          <w:rtl/>
          <w:lang w:eastAsia="he-IL"/>
        </w:rPr>
        <w:t xml:space="preserve">   </w:t>
      </w:r>
      <w:bookmarkEnd w:id="567"/>
    </w:p>
    <w:p w:rsidR="00A659ED" w:rsidRDefault="00A659ED" w:rsidP="00A659ED">
      <w:pPr>
        <w:pStyle w:val="KeepWithNext"/>
        <w:rPr>
          <w:rtl/>
          <w:lang w:eastAsia="he-IL"/>
        </w:rPr>
      </w:pPr>
    </w:p>
    <w:p w:rsidR="00A659ED" w:rsidRDefault="00A659ED" w:rsidP="00A659ED">
      <w:pPr>
        <w:rPr>
          <w:rtl/>
          <w:lang w:eastAsia="he-IL"/>
        </w:rPr>
      </w:pPr>
      <w:bookmarkStart w:id="568" w:name="_ETM_Q1_2333597"/>
      <w:bookmarkStart w:id="569" w:name="_ETM_Q1_2333641"/>
      <w:bookmarkEnd w:id="568"/>
      <w:bookmarkEnd w:id="569"/>
      <w:r>
        <w:rPr>
          <w:rFonts w:hint="cs"/>
          <w:rtl/>
          <w:lang w:eastAsia="he-IL"/>
        </w:rPr>
        <w:t xml:space="preserve">לא הבנתי מה הבקשה. שההכרזה עצמה תהיה של הכנסת? כרגע </w:t>
      </w:r>
      <w:bookmarkStart w:id="570" w:name="_ETM_Q1_2338076"/>
      <w:bookmarkEnd w:id="570"/>
      <w:r>
        <w:rPr>
          <w:rFonts w:hint="cs"/>
          <w:rtl/>
          <w:lang w:eastAsia="he-IL"/>
        </w:rPr>
        <w:t xml:space="preserve">החוק אומר בסעיף 3 שבעצם הכנסת רשאית לבטל את </w:t>
      </w:r>
      <w:bookmarkStart w:id="571" w:name="_ETM_Q1_2342185"/>
      <w:bookmarkEnd w:id="571"/>
      <w:r>
        <w:rPr>
          <w:rFonts w:hint="cs"/>
          <w:rtl/>
          <w:lang w:eastAsia="he-IL"/>
        </w:rPr>
        <w:t>ההכרזה?</w:t>
      </w:r>
    </w:p>
    <w:p w:rsidR="00A659ED" w:rsidRDefault="00A659ED" w:rsidP="00A659ED">
      <w:pPr>
        <w:rPr>
          <w:rtl/>
          <w:lang w:eastAsia="he-IL"/>
        </w:rPr>
      </w:pPr>
      <w:bookmarkStart w:id="572" w:name="_ETM_Q1_2341551"/>
      <w:bookmarkStart w:id="573" w:name="_ETM_Q1_2341582"/>
      <w:bookmarkEnd w:id="572"/>
      <w:bookmarkEnd w:id="573"/>
    </w:p>
    <w:p w:rsidR="00A659ED" w:rsidRDefault="00A659ED" w:rsidP="00A659ED">
      <w:pPr>
        <w:pStyle w:val="a4"/>
        <w:keepNext/>
        <w:rPr>
          <w:rtl/>
        </w:rPr>
      </w:pPr>
      <w:bookmarkStart w:id="574" w:name="_ETM_Q1_2342107"/>
      <w:bookmarkStart w:id="575" w:name="_ETM_Q1_2342168"/>
      <w:bookmarkStart w:id="576" w:name="_ETM_Q1_2340822"/>
      <w:bookmarkStart w:id="577" w:name="ET_speaker_5938_135"/>
      <w:bookmarkEnd w:id="574"/>
      <w:bookmarkEnd w:id="575"/>
      <w:bookmarkEnd w:id="576"/>
      <w:r w:rsidRPr="00A659E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577"/>
    </w:p>
    <w:p w:rsidR="00A659ED" w:rsidRDefault="00A659ED" w:rsidP="00A659ED">
      <w:pPr>
        <w:pStyle w:val="KeepWithNext"/>
        <w:rPr>
          <w:rtl/>
          <w:lang w:eastAsia="he-IL"/>
        </w:rPr>
      </w:pPr>
    </w:p>
    <w:p w:rsidR="00A659ED" w:rsidRDefault="00A659ED" w:rsidP="00A659ED">
      <w:pPr>
        <w:rPr>
          <w:rtl/>
          <w:lang w:eastAsia="he-IL"/>
        </w:rPr>
      </w:pPr>
      <w:bookmarkStart w:id="578" w:name="_ETM_Q1_2341339"/>
      <w:bookmarkStart w:id="579" w:name="_ETM_Q1_2341390"/>
      <w:bookmarkEnd w:id="578"/>
      <w:bookmarkEnd w:id="579"/>
      <w:r>
        <w:rPr>
          <w:rFonts w:hint="cs"/>
          <w:rtl/>
          <w:lang w:eastAsia="he-IL"/>
        </w:rPr>
        <w:t xml:space="preserve">אני אומר שהכנסת תכריז. שהממשלה תבוא לכנסת ותגיד שהיא רוצה </w:t>
      </w:r>
      <w:bookmarkStart w:id="580" w:name="_ETM_Q1_2346400"/>
      <w:bookmarkEnd w:id="580"/>
      <w:r>
        <w:rPr>
          <w:rFonts w:hint="cs"/>
          <w:rtl/>
          <w:lang w:eastAsia="he-IL"/>
        </w:rPr>
        <w:t>להכריז ובסוף - - -</w:t>
      </w:r>
    </w:p>
    <w:p w:rsidR="00A659ED" w:rsidRDefault="00A659ED" w:rsidP="00A659ED">
      <w:pPr>
        <w:rPr>
          <w:rtl/>
          <w:lang w:eastAsia="he-IL"/>
        </w:rPr>
      </w:pPr>
      <w:bookmarkStart w:id="581" w:name="_ETM_Q1_2347911"/>
      <w:bookmarkStart w:id="582" w:name="_ETM_Q1_2347960"/>
      <w:bookmarkEnd w:id="581"/>
      <w:bookmarkEnd w:id="582"/>
    </w:p>
    <w:p w:rsidR="00A659ED" w:rsidRDefault="00A659ED" w:rsidP="00A659ED">
      <w:pPr>
        <w:pStyle w:val="af6"/>
        <w:keepNext/>
        <w:rPr>
          <w:rtl/>
        </w:rPr>
      </w:pPr>
      <w:bookmarkStart w:id="583" w:name="_ETM_Q1_2348695"/>
      <w:bookmarkStart w:id="584" w:name="_ETM_Q1_2348748"/>
      <w:bookmarkStart w:id="585" w:name="ET_yor_5069_136"/>
      <w:bookmarkEnd w:id="583"/>
      <w:bookmarkEnd w:id="584"/>
      <w:r w:rsidRPr="00A659ED">
        <w:rPr>
          <w:rStyle w:val="TagStyle"/>
          <w:rtl/>
        </w:rPr>
        <w:lastRenderedPageBreak/>
        <w:t xml:space="preserve"> &lt;&lt; </w:t>
      </w:r>
      <w:proofErr w:type="spellStart"/>
      <w:r w:rsidRPr="00A659ED">
        <w:rPr>
          <w:rStyle w:val="TagStyle"/>
          <w:rtl/>
        </w:rPr>
        <w:t>יור</w:t>
      </w:r>
      <w:proofErr w:type="spellEnd"/>
      <w:r w:rsidRPr="00A659ED">
        <w:rPr>
          <w:rStyle w:val="TagStyle"/>
          <w:rtl/>
        </w:rPr>
        <w:t xml:space="preserve"> &gt;&gt; </w:t>
      </w:r>
      <w:r>
        <w:rPr>
          <w:rtl/>
        </w:rPr>
        <w:t>היו"ר יעקב אשר:</w:t>
      </w:r>
      <w:r w:rsidRPr="00A659ED">
        <w:rPr>
          <w:rStyle w:val="TagStyle"/>
          <w:rtl/>
        </w:rPr>
        <w:t xml:space="preserve"> &lt;&lt; </w:t>
      </w:r>
      <w:proofErr w:type="spellStart"/>
      <w:r w:rsidRPr="00A659ED">
        <w:rPr>
          <w:rStyle w:val="TagStyle"/>
          <w:rtl/>
        </w:rPr>
        <w:t>יור</w:t>
      </w:r>
      <w:proofErr w:type="spellEnd"/>
      <w:r w:rsidRPr="00A659ED">
        <w:rPr>
          <w:rStyle w:val="TagStyle"/>
          <w:rtl/>
        </w:rPr>
        <w:t xml:space="preserve"> &gt;&gt;</w:t>
      </w:r>
      <w:r>
        <w:rPr>
          <w:rtl/>
        </w:rPr>
        <w:t xml:space="preserve">   </w:t>
      </w:r>
      <w:bookmarkEnd w:id="585"/>
    </w:p>
    <w:p w:rsidR="00A659ED" w:rsidRDefault="00A659ED" w:rsidP="00A659ED">
      <w:pPr>
        <w:pStyle w:val="KeepWithNext"/>
        <w:rPr>
          <w:rtl/>
          <w:lang w:eastAsia="he-IL"/>
        </w:rPr>
      </w:pPr>
    </w:p>
    <w:p w:rsidR="00A659ED" w:rsidRDefault="00A659ED" w:rsidP="00A659ED">
      <w:pPr>
        <w:rPr>
          <w:rtl/>
          <w:lang w:eastAsia="he-IL"/>
        </w:rPr>
      </w:pPr>
      <w:bookmarkStart w:id="586" w:name="_ETM_Q1_2349469"/>
      <w:bookmarkEnd w:id="586"/>
      <w:r>
        <w:rPr>
          <w:rFonts w:hint="cs"/>
          <w:rtl/>
          <w:lang w:eastAsia="he-IL"/>
        </w:rPr>
        <w:t xml:space="preserve">יש את זה במקומות אחרים, </w:t>
      </w:r>
      <w:bookmarkStart w:id="587" w:name="_ETM_Q1_2352126"/>
      <w:bookmarkEnd w:id="587"/>
      <w:r>
        <w:rPr>
          <w:rFonts w:hint="cs"/>
          <w:rtl/>
          <w:lang w:eastAsia="he-IL"/>
        </w:rPr>
        <w:t>בחוקים אחרים.</w:t>
      </w:r>
    </w:p>
    <w:p w:rsidR="00A659ED" w:rsidRDefault="00A659ED" w:rsidP="00A659ED">
      <w:pPr>
        <w:rPr>
          <w:rtl/>
          <w:lang w:eastAsia="he-IL"/>
        </w:rPr>
      </w:pPr>
    </w:p>
    <w:p w:rsidR="001D752D" w:rsidRPr="001D752D" w:rsidRDefault="001D752D" w:rsidP="001D752D">
      <w:pPr>
        <w:keepNext/>
        <w:ind w:firstLine="0"/>
        <w:rPr>
          <w:rFonts w:ascii="David" w:hAnsi="David"/>
          <w:u w:val="single"/>
          <w:rtl/>
          <w:lang w:eastAsia="he-IL"/>
        </w:rPr>
      </w:pPr>
      <w:bookmarkStart w:id="588" w:name="ET_speakercontinue_5938_27"/>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588"/>
    </w:p>
    <w:p w:rsidR="001D752D" w:rsidRPr="001D752D" w:rsidRDefault="001D752D" w:rsidP="001D752D">
      <w:pPr>
        <w:keepNext/>
        <w:ind w:firstLine="0"/>
        <w:rPr>
          <w:rtl/>
        </w:rPr>
      </w:pPr>
    </w:p>
    <w:p w:rsidR="001D752D" w:rsidRPr="001D752D" w:rsidRDefault="00A659ED" w:rsidP="001D752D">
      <w:pPr>
        <w:rPr>
          <w:rtl/>
        </w:rPr>
      </w:pPr>
      <w:r>
        <w:rPr>
          <w:rFonts w:hint="cs"/>
          <w:rtl/>
        </w:rPr>
        <w:t xml:space="preserve">זה נראה לי יותר נכון, רז. זה מה שאמרתי </w:t>
      </w:r>
      <w:bookmarkStart w:id="589" w:name="_ETM_Q1_2355882"/>
      <w:bookmarkEnd w:id="589"/>
      <w:r>
        <w:rPr>
          <w:rFonts w:hint="cs"/>
          <w:rtl/>
        </w:rPr>
        <w:t>לשר המשפטים.</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590" w:name="ET_guest_514783_28"/>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590"/>
    </w:p>
    <w:p w:rsidR="001D752D" w:rsidRPr="001D752D" w:rsidRDefault="001D752D" w:rsidP="001D752D">
      <w:pPr>
        <w:keepNext/>
        <w:ind w:firstLine="0"/>
        <w:rPr>
          <w:rtl/>
        </w:rPr>
      </w:pPr>
    </w:p>
    <w:p w:rsidR="001D752D" w:rsidRDefault="00A659ED" w:rsidP="001D752D">
      <w:pPr>
        <w:rPr>
          <w:rtl/>
        </w:rPr>
      </w:pPr>
      <w:r>
        <w:rPr>
          <w:rFonts w:hint="cs"/>
          <w:rtl/>
        </w:rPr>
        <w:t xml:space="preserve">אני לא יודע. אני רוצה לחשוב. אבל יש גם </w:t>
      </w:r>
      <w:bookmarkStart w:id="591" w:name="_ETM_Q1_2357455"/>
      <w:bookmarkEnd w:id="591"/>
      <w:r>
        <w:rPr>
          <w:rFonts w:hint="cs"/>
          <w:rtl/>
        </w:rPr>
        <w:t xml:space="preserve">דרך ביניים. אתה אומר שתחולת ההכרזה תהיה רק ברגע אישור </w:t>
      </w:r>
      <w:bookmarkStart w:id="592" w:name="_ETM_Q1_2361481"/>
      <w:bookmarkEnd w:id="592"/>
      <w:r>
        <w:rPr>
          <w:rFonts w:hint="cs"/>
          <w:rtl/>
        </w:rPr>
        <w:t>- - -</w:t>
      </w:r>
    </w:p>
    <w:p w:rsidR="00A659ED" w:rsidRDefault="00A659ED" w:rsidP="001D752D">
      <w:pPr>
        <w:rPr>
          <w:rtl/>
        </w:rPr>
      </w:pPr>
    </w:p>
    <w:p w:rsidR="00A659ED" w:rsidRDefault="00A659ED" w:rsidP="00A659ED">
      <w:pPr>
        <w:pStyle w:val="a4"/>
        <w:keepNext/>
        <w:rPr>
          <w:rtl/>
        </w:rPr>
      </w:pPr>
      <w:bookmarkStart w:id="593" w:name="_ETM_Q1_2361400"/>
      <w:bookmarkStart w:id="594" w:name="ET_speaker_5938_137"/>
      <w:bookmarkEnd w:id="593"/>
      <w:r w:rsidRPr="00A659E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594"/>
    </w:p>
    <w:p w:rsidR="00A659ED" w:rsidRDefault="00A659ED" w:rsidP="00A659ED">
      <w:pPr>
        <w:pStyle w:val="KeepWithNext"/>
        <w:rPr>
          <w:rtl/>
          <w:lang w:eastAsia="he-IL"/>
        </w:rPr>
      </w:pPr>
    </w:p>
    <w:p w:rsidR="00A659ED" w:rsidRDefault="00A659ED" w:rsidP="00A659ED">
      <w:pPr>
        <w:rPr>
          <w:rtl/>
          <w:lang w:eastAsia="he-IL"/>
        </w:rPr>
      </w:pPr>
      <w:bookmarkStart w:id="595" w:name="_ETM_Q1_2361905"/>
      <w:bookmarkStart w:id="596" w:name="_ETM_Q1_2361957"/>
      <w:bookmarkEnd w:id="595"/>
      <w:bookmarkEnd w:id="596"/>
      <w:r>
        <w:rPr>
          <w:rFonts w:hint="cs"/>
          <w:rtl/>
          <w:lang w:eastAsia="he-IL"/>
        </w:rPr>
        <w:t>שתגבילו את זה בזמן, מצדי.</w:t>
      </w:r>
    </w:p>
    <w:p w:rsidR="00A659ED" w:rsidRDefault="00A659ED" w:rsidP="00A659ED">
      <w:pPr>
        <w:rPr>
          <w:rtl/>
          <w:lang w:eastAsia="he-IL"/>
        </w:rPr>
      </w:pPr>
      <w:bookmarkStart w:id="597" w:name="_ETM_Q1_2364191"/>
      <w:bookmarkStart w:id="598" w:name="_ETM_Q1_2364261"/>
      <w:bookmarkEnd w:id="597"/>
      <w:bookmarkEnd w:id="598"/>
    </w:p>
    <w:p w:rsidR="00A659ED" w:rsidRDefault="00A659ED" w:rsidP="00A659ED">
      <w:pPr>
        <w:pStyle w:val="af9"/>
        <w:keepNext/>
        <w:rPr>
          <w:rtl/>
          <w:lang w:eastAsia="he-IL"/>
        </w:rPr>
      </w:pPr>
      <w:bookmarkStart w:id="599" w:name="_ETM_Q1_2363516"/>
      <w:bookmarkStart w:id="600" w:name="ET_guest_514783_138"/>
      <w:bookmarkEnd w:id="599"/>
      <w:r w:rsidRPr="00A659ED">
        <w:rPr>
          <w:rStyle w:val="TagStyle"/>
          <w:rtl/>
        </w:rPr>
        <w:t xml:space="preserve"> &lt;&lt; אורח &gt;&gt; </w:t>
      </w:r>
      <w:r>
        <w:rPr>
          <w:rtl/>
          <w:lang w:eastAsia="he-IL"/>
        </w:rPr>
        <w:t>רז נזרי:</w:t>
      </w:r>
      <w:r w:rsidRPr="00A659ED">
        <w:rPr>
          <w:rStyle w:val="TagStyle"/>
          <w:rtl/>
        </w:rPr>
        <w:t xml:space="preserve"> &lt;&lt; אורח &gt;&gt;</w:t>
      </w:r>
      <w:r>
        <w:rPr>
          <w:rtl/>
          <w:lang w:eastAsia="he-IL"/>
        </w:rPr>
        <w:t xml:space="preserve">   </w:t>
      </w:r>
      <w:bookmarkEnd w:id="600"/>
    </w:p>
    <w:p w:rsidR="00A659ED" w:rsidRDefault="00A659ED" w:rsidP="00A659ED">
      <w:pPr>
        <w:pStyle w:val="KeepWithNext"/>
        <w:rPr>
          <w:rtl/>
          <w:lang w:eastAsia="he-IL"/>
        </w:rPr>
      </w:pPr>
    </w:p>
    <w:p w:rsidR="00A659ED" w:rsidRDefault="00A659ED" w:rsidP="00A659ED">
      <w:pPr>
        <w:rPr>
          <w:rtl/>
          <w:lang w:eastAsia="he-IL"/>
        </w:rPr>
      </w:pPr>
      <w:bookmarkStart w:id="601" w:name="_ETM_Q1_2364005"/>
      <w:bookmarkStart w:id="602" w:name="_ETM_Q1_2364053"/>
      <w:bookmarkEnd w:id="601"/>
      <w:bookmarkEnd w:id="602"/>
      <w:r>
        <w:rPr>
          <w:rFonts w:hint="cs"/>
          <w:rtl/>
          <w:lang w:eastAsia="he-IL"/>
        </w:rPr>
        <w:t xml:space="preserve">יש מצב אחר שהוא </w:t>
      </w:r>
      <w:bookmarkStart w:id="603" w:name="_ETM_Q1_2364440"/>
      <w:bookmarkEnd w:id="603"/>
      <w:r>
        <w:rPr>
          <w:rFonts w:hint="cs"/>
          <w:rtl/>
          <w:lang w:eastAsia="he-IL"/>
        </w:rPr>
        <w:t xml:space="preserve">מצב ביניים. כרגע כתוב בחוק שהממשלה מכריזה והכנסת יכולה </w:t>
      </w:r>
      <w:bookmarkStart w:id="604" w:name="_ETM_Q1_2371110"/>
      <w:bookmarkEnd w:id="604"/>
      <w:r>
        <w:rPr>
          <w:rFonts w:hint="cs"/>
          <w:rtl/>
          <w:lang w:eastAsia="he-IL"/>
        </w:rPr>
        <w:t xml:space="preserve">לבטל תוך 7 ימים. אפשר לחשוב שהממשלה תכריז, ההכרזה כבר </w:t>
      </w:r>
      <w:bookmarkStart w:id="605" w:name="_ETM_Q1_2378640"/>
      <w:bookmarkEnd w:id="605"/>
      <w:r>
        <w:rPr>
          <w:rFonts w:hint="cs"/>
          <w:rtl/>
          <w:lang w:eastAsia="he-IL"/>
        </w:rPr>
        <w:t xml:space="preserve">חלה מידית כי צריך להתחיל לפעול והכנסת תצטרך לאשר את </w:t>
      </w:r>
      <w:bookmarkStart w:id="606" w:name="_ETM_Q1_2383598"/>
      <w:bookmarkEnd w:id="606"/>
      <w:r>
        <w:rPr>
          <w:rFonts w:hint="cs"/>
          <w:rtl/>
          <w:lang w:eastAsia="he-IL"/>
        </w:rPr>
        <w:t xml:space="preserve">זה תוך זמן מסוים </w:t>
      </w:r>
      <w:r>
        <w:rPr>
          <w:rtl/>
          <w:lang w:eastAsia="he-IL"/>
        </w:rPr>
        <w:t>–</w:t>
      </w:r>
      <w:r>
        <w:rPr>
          <w:rFonts w:hint="cs"/>
          <w:rtl/>
          <w:lang w:eastAsia="he-IL"/>
        </w:rPr>
        <w:t xml:space="preserve"> אם לא - </w:t>
      </w:r>
      <w:bookmarkStart w:id="607" w:name="_ETM_Q1_2384744"/>
      <w:bookmarkEnd w:id="607"/>
      <w:r>
        <w:rPr>
          <w:rFonts w:hint="cs"/>
          <w:rtl/>
          <w:lang w:eastAsia="he-IL"/>
        </w:rPr>
        <w:t>- -</w:t>
      </w:r>
    </w:p>
    <w:p w:rsidR="00A659ED" w:rsidRDefault="00A659ED" w:rsidP="00A659ED">
      <w:pPr>
        <w:rPr>
          <w:rtl/>
          <w:lang w:eastAsia="he-IL"/>
        </w:rPr>
      </w:pPr>
      <w:bookmarkStart w:id="608" w:name="_ETM_Q1_2386056"/>
      <w:bookmarkStart w:id="609" w:name="_ETM_Q1_2386118"/>
      <w:bookmarkEnd w:id="608"/>
      <w:bookmarkEnd w:id="609"/>
    </w:p>
    <w:p w:rsidR="00A659ED" w:rsidRDefault="00A659ED" w:rsidP="00A659ED">
      <w:pPr>
        <w:pStyle w:val="a4"/>
        <w:keepNext/>
        <w:rPr>
          <w:rtl/>
        </w:rPr>
      </w:pPr>
      <w:bookmarkStart w:id="610" w:name="_ETM_Q1_2386264"/>
      <w:bookmarkStart w:id="611" w:name="_ETM_Q1_2386330"/>
      <w:bookmarkStart w:id="612" w:name="_ETM_Q1_2385006"/>
      <w:bookmarkStart w:id="613" w:name="ET_speaker_5938_139"/>
      <w:bookmarkEnd w:id="610"/>
      <w:bookmarkEnd w:id="611"/>
      <w:bookmarkEnd w:id="612"/>
      <w:r w:rsidRPr="00A659E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613"/>
    </w:p>
    <w:p w:rsidR="00A659ED" w:rsidRDefault="00A659ED" w:rsidP="00A659ED">
      <w:pPr>
        <w:pStyle w:val="KeepWithNext"/>
        <w:rPr>
          <w:rtl/>
          <w:lang w:eastAsia="he-IL"/>
        </w:rPr>
      </w:pPr>
    </w:p>
    <w:p w:rsidR="00A659ED" w:rsidRDefault="00A659ED" w:rsidP="00A659ED">
      <w:pPr>
        <w:rPr>
          <w:rtl/>
          <w:lang w:eastAsia="he-IL"/>
        </w:rPr>
      </w:pPr>
      <w:bookmarkStart w:id="614" w:name="_ETM_Q1_2385467"/>
      <w:bookmarkStart w:id="615" w:name="_ETM_Q1_2385520"/>
      <w:bookmarkEnd w:id="614"/>
      <w:bookmarkEnd w:id="615"/>
      <w:r>
        <w:rPr>
          <w:rFonts w:hint="cs"/>
          <w:rtl/>
          <w:lang w:eastAsia="he-IL"/>
        </w:rPr>
        <w:t>כל דבר - - -</w:t>
      </w:r>
    </w:p>
    <w:p w:rsidR="00A659ED" w:rsidRDefault="00A659ED" w:rsidP="00A659ED">
      <w:pPr>
        <w:rPr>
          <w:rtl/>
          <w:lang w:eastAsia="he-IL"/>
        </w:rPr>
      </w:pPr>
      <w:bookmarkStart w:id="616" w:name="_ETM_Q1_2386205"/>
      <w:bookmarkStart w:id="617" w:name="_ETM_Q1_2386273"/>
      <w:bookmarkEnd w:id="616"/>
      <w:bookmarkEnd w:id="617"/>
    </w:p>
    <w:p w:rsidR="00A659ED" w:rsidRDefault="00A659ED" w:rsidP="00A659ED">
      <w:pPr>
        <w:pStyle w:val="af9"/>
        <w:keepNext/>
        <w:rPr>
          <w:rtl/>
          <w:lang w:eastAsia="he-IL"/>
        </w:rPr>
      </w:pPr>
      <w:bookmarkStart w:id="618" w:name="_ETM_Q1_2386909"/>
      <w:bookmarkStart w:id="619" w:name="_ETM_Q1_2386971"/>
      <w:bookmarkStart w:id="620" w:name="_ETM_Q1_2385739"/>
      <w:bookmarkStart w:id="621" w:name="ET_guest_514783_140"/>
      <w:bookmarkEnd w:id="618"/>
      <w:bookmarkEnd w:id="619"/>
      <w:bookmarkEnd w:id="620"/>
      <w:r w:rsidRPr="00A659ED">
        <w:rPr>
          <w:rStyle w:val="TagStyle"/>
          <w:rtl/>
        </w:rPr>
        <w:t xml:space="preserve"> &lt;&lt; אורח &gt;&gt; </w:t>
      </w:r>
      <w:r>
        <w:rPr>
          <w:rtl/>
          <w:lang w:eastAsia="he-IL"/>
        </w:rPr>
        <w:t>רז נזרי:</w:t>
      </w:r>
      <w:r w:rsidRPr="00A659ED">
        <w:rPr>
          <w:rStyle w:val="TagStyle"/>
          <w:rtl/>
        </w:rPr>
        <w:t xml:space="preserve"> &lt;&lt; אורח &gt;&gt;</w:t>
      </w:r>
      <w:r>
        <w:rPr>
          <w:rtl/>
          <w:lang w:eastAsia="he-IL"/>
        </w:rPr>
        <w:t xml:space="preserve">   </w:t>
      </w:r>
      <w:bookmarkEnd w:id="621"/>
    </w:p>
    <w:p w:rsidR="00A659ED" w:rsidRDefault="00A659ED" w:rsidP="00A659ED">
      <w:pPr>
        <w:pStyle w:val="KeepWithNext"/>
        <w:rPr>
          <w:rtl/>
          <w:lang w:eastAsia="he-IL"/>
        </w:rPr>
      </w:pPr>
    </w:p>
    <w:p w:rsidR="00A659ED" w:rsidRDefault="00A659ED" w:rsidP="00A659ED">
      <w:pPr>
        <w:rPr>
          <w:rtl/>
          <w:lang w:eastAsia="he-IL"/>
        </w:rPr>
      </w:pPr>
      <w:bookmarkStart w:id="622" w:name="_ETM_Q1_2386236"/>
      <w:bookmarkStart w:id="623" w:name="_ETM_Q1_2386289"/>
      <w:bookmarkEnd w:id="622"/>
      <w:bookmarkEnd w:id="623"/>
      <w:r>
        <w:rPr>
          <w:rFonts w:hint="cs"/>
          <w:rtl/>
          <w:lang w:eastAsia="he-IL"/>
        </w:rPr>
        <w:t>זה משהו אחר. זה משהו ביניים.</w:t>
      </w:r>
    </w:p>
    <w:p w:rsidR="00A659ED" w:rsidRDefault="00A659ED" w:rsidP="00A659ED">
      <w:pPr>
        <w:rPr>
          <w:rtl/>
          <w:lang w:eastAsia="he-IL"/>
        </w:rPr>
      </w:pPr>
    </w:p>
    <w:p w:rsidR="00A659ED" w:rsidRDefault="00A659ED" w:rsidP="00A659ED">
      <w:pPr>
        <w:pStyle w:val="a4"/>
        <w:keepNext/>
        <w:rPr>
          <w:rtl/>
        </w:rPr>
      </w:pPr>
      <w:bookmarkStart w:id="624" w:name="ET_speaker_5938_141"/>
      <w:r w:rsidRPr="00A659E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659ED">
        <w:rPr>
          <w:rStyle w:val="TagStyle"/>
          <w:rtl/>
        </w:rPr>
        <w:t xml:space="preserve"> &lt;&lt; דובר &gt;&gt;</w:t>
      </w:r>
      <w:r>
        <w:rPr>
          <w:rtl/>
        </w:rPr>
        <w:t xml:space="preserve">   </w:t>
      </w:r>
      <w:bookmarkEnd w:id="624"/>
    </w:p>
    <w:p w:rsidR="00A659ED" w:rsidRDefault="00A659ED" w:rsidP="00A659ED">
      <w:pPr>
        <w:pStyle w:val="KeepWithNext"/>
        <w:rPr>
          <w:rtl/>
          <w:lang w:eastAsia="he-IL"/>
        </w:rPr>
      </w:pPr>
    </w:p>
    <w:p w:rsidR="00A659ED" w:rsidRDefault="00A659ED" w:rsidP="00A659ED">
      <w:pPr>
        <w:rPr>
          <w:rtl/>
          <w:lang w:eastAsia="he-IL"/>
        </w:rPr>
      </w:pPr>
      <w:r>
        <w:rPr>
          <w:rFonts w:hint="cs"/>
          <w:rtl/>
          <w:lang w:eastAsia="he-IL"/>
        </w:rPr>
        <w:t>זו לא שאלת הניסוח. כל דבר שחוקתית יהיה - - -</w:t>
      </w:r>
    </w:p>
    <w:p w:rsidR="00A659ED" w:rsidRDefault="00A659ED" w:rsidP="00A659ED">
      <w:pPr>
        <w:rPr>
          <w:rtl/>
          <w:lang w:eastAsia="he-IL"/>
        </w:rPr>
      </w:pPr>
      <w:bookmarkStart w:id="625" w:name="_ETM_Q1_2391313"/>
      <w:bookmarkStart w:id="626" w:name="_ETM_Q1_2391389"/>
      <w:bookmarkEnd w:id="625"/>
      <w:bookmarkEnd w:id="626"/>
    </w:p>
    <w:p w:rsidR="00A659ED" w:rsidRDefault="00A659ED" w:rsidP="00A659ED">
      <w:pPr>
        <w:pStyle w:val="af9"/>
        <w:keepNext/>
        <w:rPr>
          <w:rtl/>
          <w:lang w:eastAsia="he-IL"/>
        </w:rPr>
      </w:pPr>
      <w:bookmarkStart w:id="627" w:name="ET_guest_514783_142"/>
      <w:r w:rsidRPr="00A659ED">
        <w:rPr>
          <w:rStyle w:val="TagStyle"/>
          <w:rtl/>
        </w:rPr>
        <w:t xml:space="preserve"> &lt;&lt; אורח &gt;&gt; </w:t>
      </w:r>
      <w:r>
        <w:rPr>
          <w:rtl/>
          <w:lang w:eastAsia="he-IL"/>
        </w:rPr>
        <w:t>רז נזרי:</w:t>
      </w:r>
      <w:r w:rsidRPr="00A659ED">
        <w:rPr>
          <w:rStyle w:val="TagStyle"/>
          <w:rtl/>
        </w:rPr>
        <w:t xml:space="preserve"> &lt;&lt; אורח &gt;&gt;</w:t>
      </w:r>
      <w:r>
        <w:rPr>
          <w:rtl/>
          <w:lang w:eastAsia="he-IL"/>
        </w:rPr>
        <w:t xml:space="preserve">   </w:t>
      </w:r>
      <w:bookmarkEnd w:id="627"/>
    </w:p>
    <w:p w:rsidR="00A659ED" w:rsidRDefault="00A659ED" w:rsidP="00A659ED">
      <w:pPr>
        <w:pStyle w:val="KeepWithNext"/>
        <w:rPr>
          <w:rtl/>
          <w:lang w:eastAsia="he-IL"/>
        </w:rPr>
      </w:pPr>
    </w:p>
    <w:p w:rsidR="00A659ED" w:rsidRDefault="00A659ED" w:rsidP="00A659ED">
      <w:pPr>
        <w:rPr>
          <w:rtl/>
          <w:lang w:eastAsia="he-IL"/>
        </w:rPr>
      </w:pPr>
      <w:r>
        <w:rPr>
          <w:rFonts w:hint="cs"/>
          <w:rtl/>
          <w:lang w:eastAsia="he-IL"/>
        </w:rPr>
        <w:t>על זה אפשר לחשוב.</w:t>
      </w:r>
    </w:p>
    <w:p w:rsidR="00A659ED" w:rsidRDefault="00A659ED" w:rsidP="00A659ED">
      <w:pPr>
        <w:rPr>
          <w:rtl/>
          <w:lang w:eastAsia="he-IL"/>
        </w:rPr>
      </w:pPr>
      <w:bookmarkStart w:id="628" w:name="_ETM_Q1_2391023"/>
      <w:bookmarkStart w:id="629" w:name="_ETM_Q1_2391092"/>
      <w:bookmarkEnd w:id="628"/>
      <w:bookmarkEnd w:id="629"/>
    </w:p>
    <w:p w:rsidR="00A659ED" w:rsidRDefault="00A659ED" w:rsidP="00A659ED">
      <w:pPr>
        <w:pStyle w:val="af6"/>
        <w:keepNext/>
        <w:rPr>
          <w:rtl/>
        </w:rPr>
      </w:pPr>
      <w:bookmarkStart w:id="630" w:name="_ETM_Q1_2391215"/>
      <w:bookmarkStart w:id="631" w:name="_ETM_Q1_2391274"/>
      <w:bookmarkStart w:id="632" w:name="ET_yor_5069_143"/>
      <w:bookmarkEnd w:id="630"/>
      <w:bookmarkEnd w:id="631"/>
      <w:r w:rsidRPr="00A659ED">
        <w:rPr>
          <w:rStyle w:val="TagStyle"/>
          <w:rtl/>
        </w:rPr>
        <w:t xml:space="preserve"> &lt;&lt; </w:t>
      </w:r>
      <w:proofErr w:type="spellStart"/>
      <w:r w:rsidRPr="00A659ED">
        <w:rPr>
          <w:rStyle w:val="TagStyle"/>
          <w:rtl/>
        </w:rPr>
        <w:t>יור</w:t>
      </w:r>
      <w:proofErr w:type="spellEnd"/>
      <w:r w:rsidRPr="00A659ED">
        <w:rPr>
          <w:rStyle w:val="TagStyle"/>
          <w:rtl/>
        </w:rPr>
        <w:t xml:space="preserve"> &gt;&gt; </w:t>
      </w:r>
      <w:r>
        <w:rPr>
          <w:rtl/>
        </w:rPr>
        <w:t>היו"ר יעקב אשר:</w:t>
      </w:r>
      <w:r w:rsidRPr="00A659ED">
        <w:rPr>
          <w:rStyle w:val="TagStyle"/>
          <w:rtl/>
        </w:rPr>
        <w:t xml:space="preserve"> &lt;&lt; </w:t>
      </w:r>
      <w:proofErr w:type="spellStart"/>
      <w:r w:rsidRPr="00A659ED">
        <w:rPr>
          <w:rStyle w:val="TagStyle"/>
          <w:rtl/>
        </w:rPr>
        <w:t>יור</w:t>
      </w:r>
      <w:proofErr w:type="spellEnd"/>
      <w:r w:rsidRPr="00A659ED">
        <w:rPr>
          <w:rStyle w:val="TagStyle"/>
          <w:rtl/>
        </w:rPr>
        <w:t xml:space="preserve"> &gt;&gt;</w:t>
      </w:r>
      <w:r>
        <w:rPr>
          <w:rtl/>
        </w:rPr>
        <w:t xml:space="preserve">   </w:t>
      </w:r>
      <w:bookmarkEnd w:id="632"/>
    </w:p>
    <w:p w:rsidR="00A659ED" w:rsidRDefault="00A659ED" w:rsidP="00A659ED">
      <w:pPr>
        <w:pStyle w:val="KeepWithNext"/>
        <w:rPr>
          <w:rtl/>
          <w:lang w:eastAsia="he-IL"/>
        </w:rPr>
      </w:pPr>
    </w:p>
    <w:p w:rsidR="00832186" w:rsidRDefault="00A659ED" w:rsidP="00832186">
      <w:pPr>
        <w:rPr>
          <w:rtl/>
          <w:lang w:eastAsia="he-IL"/>
        </w:rPr>
      </w:pPr>
      <w:bookmarkStart w:id="633" w:name="_ETM_Q1_2392504"/>
      <w:bookmarkEnd w:id="633"/>
      <w:r>
        <w:rPr>
          <w:rFonts w:hint="cs"/>
          <w:rtl/>
          <w:lang w:eastAsia="he-IL"/>
        </w:rPr>
        <w:t xml:space="preserve">זה בדיוק </w:t>
      </w:r>
      <w:r w:rsidR="006143B5">
        <w:rPr>
          <w:rFonts w:hint="cs"/>
          <w:rtl/>
          <w:lang w:eastAsia="he-IL"/>
        </w:rPr>
        <w:t xml:space="preserve">הנושא שאנחנו נמצאים בו עכשיו. </w:t>
      </w:r>
      <w:bookmarkStart w:id="634" w:name="_ETM_Q1_2395004"/>
      <w:bookmarkEnd w:id="634"/>
      <w:r w:rsidR="006143B5">
        <w:rPr>
          <w:rFonts w:hint="cs"/>
          <w:rtl/>
          <w:lang w:eastAsia="he-IL"/>
        </w:rPr>
        <w:t xml:space="preserve">התחלנו היום לדון בעניין הזה. רז, בלי להיכנס כרגע לדברים </w:t>
      </w:r>
      <w:bookmarkStart w:id="635" w:name="_ETM_Q1_2402863"/>
      <w:bookmarkEnd w:id="635"/>
      <w:r w:rsidR="006143B5">
        <w:rPr>
          <w:rFonts w:hint="cs"/>
          <w:rtl/>
          <w:lang w:eastAsia="he-IL"/>
        </w:rPr>
        <w:t xml:space="preserve">שאמרת, אבל זו בדיוק חוכמת הדיון והשולחן שאנחנו מנסים להשיג </w:t>
      </w:r>
      <w:bookmarkStart w:id="636" w:name="_ETM_Q1_2408345"/>
      <w:bookmarkEnd w:id="636"/>
      <w:r w:rsidR="006143B5">
        <w:rPr>
          <w:rFonts w:hint="cs"/>
          <w:rtl/>
          <w:lang w:eastAsia="he-IL"/>
        </w:rPr>
        <w:t>תוך כדי האירוע הזה.</w:t>
      </w:r>
      <w:r w:rsidR="00832186">
        <w:rPr>
          <w:rFonts w:hint="cs"/>
          <w:rtl/>
          <w:lang w:eastAsia="he-IL"/>
        </w:rPr>
        <w:t xml:space="preserve"> אם אני משווה את זה לסיפור של חוק הקורונה שמעסיק אתכם,</w:t>
      </w:r>
      <w:bookmarkStart w:id="637" w:name="_ETM_Q1_2419089"/>
      <w:bookmarkEnd w:id="637"/>
      <w:r w:rsidR="00832186">
        <w:rPr>
          <w:rFonts w:hint="cs"/>
          <w:rtl/>
          <w:lang w:eastAsia="he-IL"/>
        </w:rPr>
        <w:t xml:space="preserve"> דנו פה בחוקים שחוקקנו, הארכת </w:t>
      </w:r>
      <w:proofErr w:type="spellStart"/>
      <w:r w:rsidR="00832186">
        <w:rPr>
          <w:rFonts w:hint="cs"/>
          <w:rtl/>
          <w:lang w:eastAsia="he-IL"/>
        </w:rPr>
        <w:t>התקש"חים</w:t>
      </w:r>
      <w:proofErr w:type="spellEnd"/>
      <w:r w:rsidR="00832186">
        <w:rPr>
          <w:rFonts w:hint="cs"/>
          <w:rtl/>
          <w:lang w:eastAsia="he-IL"/>
        </w:rPr>
        <w:t xml:space="preserve">, הם היו יותר </w:t>
      </w:r>
      <w:bookmarkStart w:id="638" w:name="_ETM_Q1_2430807"/>
      <w:bookmarkEnd w:id="638"/>
      <w:r w:rsidR="00832186">
        <w:rPr>
          <w:rFonts w:hint="cs"/>
          <w:rtl/>
          <w:lang w:eastAsia="he-IL"/>
        </w:rPr>
        <w:t xml:space="preserve">רוחביים, פחות אזוטריים. יש דברים בתוך חוק הקורונה שעולה עכשיו </w:t>
      </w:r>
      <w:bookmarkStart w:id="639" w:name="_ETM_Q1_2437261"/>
      <w:bookmarkEnd w:id="639"/>
      <w:r w:rsidR="00832186">
        <w:rPr>
          <w:rFonts w:hint="cs"/>
          <w:rtl/>
          <w:lang w:eastAsia="he-IL"/>
        </w:rPr>
        <w:t xml:space="preserve">שהם חשובים מאוד ויש גם דברים, כמו מספר אנשים או מרחק במטרים, שהממשלה צריכה ללכת לוועדה </w:t>
      </w:r>
      <w:bookmarkStart w:id="640" w:name="_ETM_Q1_2451110"/>
      <w:bookmarkEnd w:id="640"/>
      <w:r w:rsidR="00832186">
        <w:rPr>
          <w:rFonts w:hint="cs"/>
          <w:rtl/>
          <w:lang w:eastAsia="he-IL"/>
        </w:rPr>
        <w:t>הלוך ושוב כי אלה דברים שיכולים באמת להשתנות.</w:t>
      </w:r>
    </w:p>
    <w:p w:rsidR="00832186" w:rsidRDefault="00832186" w:rsidP="00832186">
      <w:pPr>
        <w:rPr>
          <w:rtl/>
          <w:lang w:eastAsia="he-IL"/>
        </w:rPr>
      </w:pPr>
      <w:bookmarkStart w:id="641" w:name="_ETM_Q1_2453851"/>
      <w:bookmarkStart w:id="642" w:name="_ETM_Q1_2453917"/>
      <w:bookmarkEnd w:id="641"/>
      <w:bookmarkEnd w:id="642"/>
    </w:p>
    <w:p w:rsidR="00832186" w:rsidRDefault="00832186" w:rsidP="00832186">
      <w:pPr>
        <w:rPr>
          <w:rtl/>
          <w:lang w:eastAsia="he-IL"/>
        </w:rPr>
      </w:pPr>
      <w:bookmarkStart w:id="643" w:name="_ETM_Q1_2453995"/>
      <w:bookmarkStart w:id="644" w:name="_ETM_Q1_2454061"/>
      <w:bookmarkEnd w:id="643"/>
      <w:bookmarkEnd w:id="644"/>
      <w:r>
        <w:rPr>
          <w:rFonts w:hint="cs"/>
          <w:rtl/>
          <w:lang w:eastAsia="he-IL"/>
        </w:rPr>
        <w:t xml:space="preserve">לכן יצאה התקלה שאתם </w:t>
      </w:r>
      <w:bookmarkStart w:id="645" w:name="_ETM_Q1_2459155"/>
      <w:bookmarkEnd w:id="645"/>
      <w:r>
        <w:rPr>
          <w:rFonts w:hint="cs"/>
          <w:rtl/>
          <w:lang w:eastAsia="he-IL"/>
        </w:rPr>
        <w:t xml:space="preserve">באים היום לחוקק את זה במהירות כזו. אם אני הייתי </w:t>
      </w:r>
      <w:bookmarkStart w:id="646" w:name="_ETM_Q1_2464178"/>
      <w:bookmarkEnd w:id="646"/>
      <w:r>
        <w:rPr>
          <w:rFonts w:hint="cs"/>
          <w:rtl/>
          <w:lang w:eastAsia="he-IL"/>
        </w:rPr>
        <w:t xml:space="preserve">עובד על תזכיר החוק הזה או שהיינו רואים את זה, </w:t>
      </w:r>
      <w:bookmarkStart w:id="647" w:name="_ETM_Q1_2465619"/>
      <w:bookmarkEnd w:id="647"/>
      <w:r>
        <w:rPr>
          <w:rFonts w:hint="cs"/>
          <w:rtl/>
          <w:lang w:eastAsia="he-IL"/>
        </w:rPr>
        <w:t xml:space="preserve">יכול להיות שהייתי מציע איזשהו מנגנון אחר, למשל, </w:t>
      </w:r>
      <w:bookmarkStart w:id="648" w:name="_ETM_Q1_2471772"/>
      <w:bookmarkEnd w:id="648"/>
      <w:r>
        <w:rPr>
          <w:rFonts w:hint="cs"/>
          <w:rtl/>
          <w:lang w:eastAsia="he-IL"/>
        </w:rPr>
        <w:t xml:space="preserve">עד לסכום כזה אפשר להחליט לבד. אבל דברים כמו סגירת </w:t>
      </w:r>
      <w:bookmarkStart w:id="649" w:name="_ETM_Q1_2477732"/>
      <w:bookmarkEnd w:id="649"/>
      <w:r>
        <w:rPr>
          <w:rFonts w:hint="cs"/>
          <w:rtl/>
          <w:lang w:eastAsia="he-IL"/>
        </w:rPr>
        <w:t xml:space="preserve">בתי ספר, סגירת החינוך </w:t>
      </w:r>
      <w:r>
        <w:rPr>
          <w:rtl/>
          <w:lang w:eastAsia="he-IL"/>
        </w:rPr>
        <w:t>–</w:t>
      </w:r>
      <w:r>
        <w:rPr>
          <w:rFonts w:hint="cs"/>
          <w:rtl/>
          <w:lang w:eastAsia="he-IL"/>
        </w:rPr>
        <w:t xml:space="preserve"> אלה דברים אחרים. הייתי עושה </w:t>
      </w:r>
      <w:bookmarkStart w:id="650" w:name="_ETM_Q1_2482983"/>
      <w:bookmarkEnd w:id="650"/>
      <w:r>
        <w:rPr>
          <w:rFonts w:hint="cs"/>
          <w:rtl/>
          <w:lang w:eastAsia="he-IL"/>
        </w:rPr>
        <w:t>את זה מדורג.</w:t>
      </w:r>
    </w:p>
    <w:p w:rsidR="00832186" w:rsidRDefault="00832186" w:rsidP="00832186">
      <w:pPr>
        <w:rPr>
          <w:rtl/>
          <w:lang w:eastAsia="he-IL"/>
        </w:rPr>
      </w:pPr>
    </w:p>
    <w:p w:rsidR="005C7ADB" w:rsidRDefault="00832186" w:rsidP="005C7ADB">
      <w:pPr>
        <w:rPr>
          <w:rtl/>
          <w:lang w:eastAsia="he-IL"/>
        </w:rPr>
      </w:pPr>
      <w:r>
        <w:rPr>
          <w:rFonts w:hint="cs"/>
          <w:rtl/>
          <w:lang w:eastAsia="he-IL"/>
        </w:rPr>
        <w:t>גם בנושאי ההכרזה. אני לא רו</w:t>
      </w:r>
      <w:bookmarkStart w:id="651" w:name="_ETM_Q1_2490520"/>
      <w:bookmarkEnd w:id="651"/>
      <w:r>
        <w:rPr>
          <w:rFonts w:hint="cs"/>
          <w:rtl/>
          <w:lang w:eastAsia="he-IL"/>
        </w:rPr>
        <w:t xml:space="preserve">צה שיהיה מצב בו לממשלה יש מידע והיא יודעת </w:t>
      </w:r>
      <w:bookmarkStart w:id="652" w:name="_ETM_Q1_2497022"/>
      <w:bookmarkEnd w:id="652"/>
      <w:r>
        <w:rPr>
          <w:rFonts w:hint="cs"/>
          <w:rtl/>
          <w:lang w:eastAsia="he-IL"/>
        </w:rPr>
        <w:t xml:space="preserve">שהיא צריכה להכריז על שעת חירום אבל היא לא יכולה לעשות את זה כי מישהו או מי שהם לא נותנים לה </w:t>
      </w:r>
      <w:bookmarkStart w:id="653" w:name="_ETM_Q1_2503967"/>
      <w:bookmarkEnd w:id="653"/>
      <w:r>
        <w:rPr>
          <w:rFonts w:hint="cs"/>
          <w:rtl/>
          <w:lang w:eastAsia="he-IL"/>
        </w:rPr>
        <w:t xml:space="preserve">את זה. צריך למצוא את </w:t>
      </w:r>
      <w:proofErr w:type="spellStart"/>
      <w:r>
        <w:rPr>
          <w:rFonts w:hint="cs"/>
          <w:rtl/>
          <w:lang w:eastAsia="he-IL"/>
        </w:rPr>
        <w:t>האיזונים</w:t>
      </w:r>
      <w:proofErr w:type="spellEnd"/>
      <w:r>
        <w:rPr>
          <w:rFonts w:hint="cs"/>
          <w:rtl/>
          <w:lang w:eastAsia="he-IL"/>
        </w:rPr>
        <w:t xml:space="preserve">. עלו פה כמה </w:t>
      </w:r>
      <w:bookmarkStart w:id="654" w:name="_ETM_Q1_2507522"/>
      <w:bookmarkEnd w:id="654"/>
      <w:r>
        <w:rPr>
          <w:rFonts w:hint="cs"/>
          <w:rtl/>
          <w:lang w:eastAsia="he-IL"/>
        </w:rPr>
        <w:t>רעיונות</w:t>
      </w:r>
      <w:r w:rsidR="00C24278">
        <w:rPr>
          <w:rFonts w:hint="cs"/>
          <w:rtl/>
          <w:lang w:eastAsia="he-IL"/>
        </w:rPr>
        <w:t xml:space="preserve">, רז, </w:t>
      </w:r>
      <w:bookmarkStart w:id="655" w:name="_ETM_Q1_2516091"/>
      <w:bookmarkEnd w:id="655"/>
      <w:r w:rsidR="00C24278">
        <w:rPr>
          <w:rFonts w:hint="cs"/>
          <w:rtl/>
          <w:lang w:eastAsia="he-IL"/>
        </w:rPr>
        <w:t xml:space="preserve">אבל אני אגיד לך את הבעיה </w:t>
      </w:r>
      <w:proofErr w:type="spellStart"/>
      <w:r w:rsidR="00C24278">
        <w:rPr>
          <w:rFonts w:hint="cs"/>
          <w:rtl/>
          <w:lang w:eastAsia="he-IL"/>
        </w:rPr>
        <w:t>האמיתית</w:t>
      </w:r>
      <w:proofErr w:type="spellEnd"/>
      <w:r w:rsidR="00C24278">
        <w:rPr>
          <w:rFonts w:hint="cs"/>
          <w:rtl/>
          <w:lang w:eastAsia="he-IL"/>
        </w:rPr>
        <w:t xml:space="preserve">: בסופו של דבר, לכל משרד יש את מה שהוא </w:t>
      </w:r>
      <w:bookmarkStart w:id="656" w:name="_ETM_Q1_2524306"/>
      <w:bookmarkEnd w:id="656"/>
      <w:r w:rsidR="00C24278">
        <w:rPr>
          <w:rFonts w:hint="cs"/>
          <w:rtl/>
          <w:lang w:eastAsia="he-IL"/>
        </w:rPr>
        <w:t xml:space="preserve">מייצג ואין פה את החלוקה הזאת כולכם מייצגים את הכול. </w:t>
      </w:r>
      <w:bookmarkStart w:id="657" w:name="_ETM_Q1_2531662"/>
      <w:bookmarkEnd w:id="657"/>
      <w:r w:rsidR="00C24278">
        <w:rPr>
          <w:rFonts w:hint="cs"/>
          <w:rtl/>
          <w:lang w:eastAsia="he-IL"/>
        </w:rPr>
        <w:t>זה נראה שאתה מגיע להסכמה עם משרד המשפטים, אבל משרד הבריאות לא יכול</w:t>
      </w:r>
      <w:r w:rsidR="00361A1C">
        <w:rPr>
          <w:rFonts w:hint="cs"/>
          <w:rtl/>
          <w:lang w:eastAsia="he-IL"/>
        </w:rPr>
        <w:t xml:space="preserve"> להיות מבית הלל בעניין הזה.</w:t>
      </w:r>
      <w:bookmarkStart w:id="658" w:name="_ETM_Q1_2543267"/>
      <w:bookmarkEnd w:id="658"/>
    </w:p>
    <w:p w:rsidR="005C7ADB" w:rsidRPr="00A659ED" w:rsidRDefault="005C7ADB" w:rsidP="00CD227A">
      <w:pPr>
        <w:rPr>
          <w:rtl/>
          <w:lang w:eastAsia="he-IL"/>
        </w:rPr>
      </w:pPr>
      <w:bookmarkStart w:id="659" w:name="_ETM_Q1_2546282"/>
      <w:bookmarkStart w:id="660" w:name="_ETM_Q1_2546334"/>
      <w:bookmarkStart w:id="661" w:name="_ETM_Q1_2546410"/>
      <w:bookmarkStart w:id="662" w:name="_ETM_Q1_2546459"/>
      <w:bookmarkEnd w:id="659"/>
      <w:bookmarkEnd w:id="660"/>
      <w:bookmarkEnd w:id="661"/>
      <w:bookmarkEnd w:id="662"/>
      <w:r>
        <w:rPr>
          <w:rFonts w:hint="cs"/>
          <w:rtl/>
          <w:lang w:eastAsia="he-IL"/>
        </w:rPr>
        <w:lastRenderedPageBreak/>
        <w:t>אני אגיד לך מה אנחנו עושים</w:t>
      </w:r>
      <w:r w:rsidR="00C24278">
        <w:rPr>
          <w:rFonts w:hint="cs"/>
          <w:rtl/>
          <w:lang w:eastAsia="he-IL"/>
        </w:rPr>
        <w:t xml:space="preserve"> </w:t>
      </w:r>
      <w:r>
        <w:rPr>
          <w:rFonts w:hint="cs"/>
          <w:rtl/>
          <w:lang w:eastAsia="he-IL"/>
        </w:rPr>
        <w:t xml:space="preserve">בימים האלה ונעשה את </w:t>
      </w:r>
      <w:bookmarkStart w:id="663" w:name="_ETM_Q1_2547890"/>
      <w:bookmarkEnd w:id="663"/>
      <w:r>
        <w:rPr>
          <w:rFonts w:hint="cs"/>
          <w:rtl/>
          <w:lang w:eastAsia="he-IL"/>
        </w:rPr>
        <w:t xml:space="preserve">זה גם מחר. אנחנו ננסה לייצר כמה וכמה רעיונות ולא </w:t>
      </w:r>
      <w:bookmarkStart w:id="664" w:name="_ETM_Q1_2557043"/>
      <w:bookmarkEnd w:id="664"/>
      <w:r>
        <w:rPr>
          <w:rFonts w:hint="cs"/>
          <w:rtl/>
          <w:lang w:eastAsia="he-IL"/>
        </w:rPr>
        <w:t xml:space="preserve">להחליט עליהם ולא לקבע אותם ולא לטפס עד צמרות העצים. </w:t>
      </w:r>
      <w:bookmarkStart w:id="665" w:name="_ETM_Q1_2561697"/>
      <w:bookmarkEnd w:id="665"/>
      <w:r>
        <w:rPr>
          <w:rFonts w:hint="cs"/>
          <w:rtl/>
          <w:lang w:eastAsia="he-IL"/>
        </w:rPr>
        <w:t>אבל אני מצפה מכם כ</w:t>
      </w:r>
      <w:r w:rsidR="00CD227A">
        <w:rPr>
          <w:rFonts w:hint="cs"/>
          <w:rtl/>
          <w:lang w:eastAsia="he-IL"/>
        </w:rPr>
        <w:t>ג</w:t>
      </w:r>
      <w:r>
        <w:rPr>
          <w:rFonts w:hint="cs"/>
          <w:rtl/>
          <w:lang w:eastAsia="he-IL"/>
        </w:rPr>
        <w:t xml:space="preserve">ורם </w:t>
      </w:r>
      <w:proofErr w:type="spellStart"/>
      <w:r>
        <w:rPr>
          <w:rFonts w:hint="cs"/>
          <w:rtl/>
          <w:lang w:eastAsia="he-IL"/>
        </w:rPr>
        <w:t>מתכלל</w:t>
      </w:r>
      <w:proofErr w:type="spellEnd"/>
      <w:r>
        <w:rPr>
          <w:rFonts w:hint="cs"/>
          <w:rtl/>
          <w:lang w:eastAsia="he-IL"/>
        </w:rPr>
        <w:t xml:space="preserve">, </w:t>
      </w:r>
      <w:proofErr w:type="spellStart"/>
      <w:r>
        <w:rPr>
          <w:rFonts w:hint="cs"/>
          <w:rtl/>
          <w:lang w:eastAsia="he-IL"/>
        </w:rPr>
        <w:t>שמתכלל</w:t>
      </w:r>
      <w:proofErr w:type="spellEnd"/>
      <w:r>
        <w:rPr>
          <w:rFonts w:hint="cs"/>
          <w:rtl/>
          <w:lang w:eastAsia="he-IL"/>
        </w:rPr>
        <w:t xml:space="preserve"> גם את הבריאות </w:t>
      </w:r>
      <w:bookmarkStart w:id="666" w:name="_ETM_Q1_2567642"/>
      <w:bookmarkEnd w:id="666"/>
      <w:r>
        <w:rPr>
          <w:rFonts w:hint="cs"/>
          <w:rtl/>
          <w:lang w:eastAsia="he-IL"/>
        </w:rPr>
        <w:t xml:space="preserve">הפיזית של האנשים אבל גם את הבריאות שלנו כחברה, </w:t>
      </w:r>
      <w:bookmarkStart w:id="667" w:name="_ETM_Q1_2571125"/>
      <w:bookmarkEnd w:id="667"/>
      <w:r>
        <w:rPr>
          <w:rFonts w:hint="cs"/>
          <w:rtl/>
          <w:lang w:eastAsia="he-IL"/>
        </w:rPr>
        <w:t xml:space="preserve">לדעת ולסגור את הדברים האלה ביחד. זו מטרת הדיונים שלנו. אנחנו </w:t>
      </w:r>
      <w:bookmarkStart w:id="668" w:name="_ETM_Q1_2576456"/>
      <w:bookmarkEnd w:id="668"/>
      <w:r>
        <w:rPr>
          <w:rFonts w:hint="cs"/>
          <w:rtl/>
          <w:lang w:eastAsia="he-IL"/>
        </w:rPr>
        <w:t>ננסה להתקדם גם בדברים אחרים ונחזור כעוד להכרזה בסופו של יום.</w:t>
      </w:r>
    </w:p>
    <w:p w:rsidR="00A659ED" w:rsidRPr="00A659ED" w:rsidRDefault="00A659ED" w:rsidP="00A659ED">
      <w:pPr>
        <w:rPr>
          <w:rtl/>
          <w:lang w:eastAsia="he-IL"/>
        </w:rPr>
      </w:pPr>
      <w:bookmarkStart w:id="669" w:name="_ETM_Q1_2363978"/>
      <w:bookmarkStart w:id="670" w:name="_ETM_Q1_2364032"/>
      <w:bookmarkEnd w:id="669"/>
      <w:bookmarkEnd w:id="670"/>
    </w:p>
    <w:p w:rsidR="001D752D" w:rsidRPr="001D752D" w:rsidRDefault="001D752D" w:rsidP="001D752D">
      <w:pPr>
        <w:keepNext/>
        <w:ind w:firstLine="0"/>
        <w:rPr>
          <w:rFonts w:ascii="David" w:hAnsi="David"/>
          <w:u w:val="single"/>
          <w:rtl/>
        </w:rPr>
      </w:pPr>
      <w:bookmarkStart w:id="671" w:name="ET_guest_514783_30"/>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671"/>
    </w:p>
    <w:p w:rsidR="001D752D" w:rsidRPr="001D752D" w:rsidRDefault="001D752D" w:rsidP="001D752D">
      <w:pPr>
        <w:keepNext/>
        <w:ind w:firstLine="0"/>
        <w:rPr>
          <w:rtl/>
        </w:rPr>
      </w:pPr>
    </w:p>
    <w:p w:rsidR="001D752D" w:rsidRDefault="005C7ADB" w:rsidP="005C7ADB">
      <w:pPr>
        <w:rPr>
          <w:rtl/>
        </w:rPr>
      </w:pPr>
      <w:r w:rsidRPr="00743B75">
        <w:rPr>
          <w:rFonts w:hint="cs"/>
          <w:rtl/>
        </w:rPr>
        <w:t xml:space="preserve">אמרתי את זה בדיון הראשון לפני שבועיים שאנחנו </w:t>
      </w:r>
      <w:bookmarkStart w:id="672" w:name="_ETM_Q1_2586623"/>
      <w:bookmarkEnd w:id="672"/>
      <w:r w:rsidRPr="00743B75">
        <w:rPr>
          <w:rFonts w:hint="cs"/>
          <w:rtl/>
        </w:rPr>
        <w:t>אומנם עשינו עבודה מסודרת ומעמיקה, אבל לא כל החוכמה אצלנו</w:t>
      </w:r>
      <w:r w:rsidR="00743B75">
        <w:rPr>
          <w:rFonts w:hint="cs"/>
          <w:rtl/>
        </w:rPr>
        <w:t xml:space="preserve">. אנחנו באים לפה לא רק כי אנחנו צריכים כי </w:t>
      </w:r>
      <w:bookmarkStart w:id="673" w:name="_ETM_Q1_2594055"/>
      <w:bookmarkEnd w:id="673"/>
      <w:r w:rsidR="00743B75">
        <w:rPr>
          <w:rFonts w:hint="cs"/>
          <w:rtl/>
        </w:rPr>
        <w:t xml:space="preserve">הפרלמנט קובע חוקים אלא כי מניסיון של לא מעט שנים </w:t>
      </w:r>
      <w:bookmarkStart w:id="674" w:name="_ETM_Q1_2595832"/>
      <w:bookmarkEnd w:id="674"/>
      <w:r w:rsidR="00743B75">
        <w:rPr>
          <w:rFonts w:hint="cs"/>
          <w:rtl/>
        </w:rPr>
        <w:t>וחוקים, יש ערך לשילוב הדברים. זה לא מן השפה ולחוץ,</w:t>
      </w:r>
      <w:bookmarkStart w:id="675" w:name="_ETM_Q1_2599959"/>
      <w:bookmarkEnd w:id="675"/>
      <w:r w:rsidR="00743B75">
        <w:rPr>
          <w:rFonts w:hint="cs"/>
          <w:rtl/>
        </w:rPr>
        <w:t xml:space="preserve"> זו אמירה </w:t>
      </w:r>
      <w:proofErr w:type="spellStart"/>
      <w:r w:rsidR="00743B75">
        <w:rPr>
          <w:rFonts w:hint="cs"/>
          <w:rtl/>
        </w:rPr>
        <w:t>אמיתית</w:t>
      </w:r>
      <w:proofErr w:type="spellEnd"/>
      <w:r w:rsidR="00743B75">
        <w:rPr>
          <w:rFonts w:hint="cs"/>
          <w:rtl/>
        </w:rPr>
        <w:t>.</w:t>
      </w:r>
      <w:bookmarkStart w:id="676" w:name="_ETM_Q1_2604248"/>
      <w:bookmarkEnd w:id="676"/>
    </w:p>
    <w:p w:rsidR="00743B75" w:rsidRDefault="00743B75" w:rsidP="005C7ADB">
      <w:pPr>
        <w:rPr>
          <w:rtl/>
        </w:rPr>
      </w:pPr>
      <w:bookmarkStart w:id="677" w:name="_ETM_Q1_2604361"/>
      <w:bookmarkStart w:id="678" w:name="_ETM_Q1_2604392"/>
      <w:bookmarkEnd w:id="677"/>
      <w:bookmarkEnd w:id="678"/>
    </w:p>
    <w:p w:rsidR="00743B75" w:rsidRDefault="00743B75" w:rsidP="003636BA">
      <w:pPr>
        <w:rPr>
          <w:rtl/>
        </w:rPr>
      </w:pPr>
      <w:bookmarkStart w:id="679" w:name="_ETM_Q1_2604484"/>
      <w:bookmarkEnd w:id="679"/>
      <w:r>
        <w:rPr>
          <w:rFonts w:hint="cs"/>
          <w:rtl/>
        </w:rPr>
        <w:t xml:space="preserve">אמרת בריאות ומשפטים </w:t>
      </w:r>
      <w:r>
        <w:rPr>
          <w:rtl/>
        </w:rPr>
        <w:t>–</w:t>
      </w:r>
      <w:r>
        <w:rPr>
          <w:rFonts w:hint="cs"/>
          <w:rtl/>
        </w:rPr>
        <w:t xml:space="preserve"> אנחנו נציגי הממשלה</w:t>
      </w:r>
      <w:r w:rsidR="003636BA">
        <w:rPr>
          <w:rFonts w:hint="cs"/>
          <w:rtl/>
        </w:rPr>
        <w:t>,</w:t>
      </w:r>
      <w:r>
        <w:rPr>
          <w:rFonts w:hint="cs"/>
          <w:rtl/>
        </w:rPr>
        <w:t xml:space="preserve"> הממשלה מדברת בקול אחד. מטבע הדברים לפעמים</w:t>
      </w:r>
      <w:r w:rsidR="003636BA">
        <w:rPr>
          <w:rFonts w:hint="cs"/>
          <w:rtl/>
        </w:rPr>
        <w:t>, מתוך שעולים רעיונות,</w:t>
      </w:r>
      <w:r>
        <w:rPr>
          <w:rFonts w:hint="cs"/>
          <w:rtl/>
        </w:rPr>
        <w:t xml:space="preserve"> אנחנו צריכים להתייעץ</w:t>
      </w:r>
      <w:bookmarkStart w:id="680" w:name="_ETM_Q1_2611813"/>
      <w:bookmarkEnd w:id="680"/>
      <w:r>
        <w:rPr>
          <w:rFonts w:hint="cs"/>
          <w:rtl/>
        </w:rPr>
        <w:t xml:space="preserve"> - - -</w:t>
      </w:r>
    </w:p>
    <w:p w:rsidR="00743B75" w:rsidRDefault="00743B75" w:rsidP="005C7ADB">
      <w:pPr>
        <w:rPr>
          <w:rtl/>
        </w:rPr>
      </w:pPr>
    </w:p>
    <w:p w:rsidR="00743B75" w:rsidRDefault="00743B75" w:rsidP="00743B75">
      <w:pPr>
        <w:pStyle w:val="af6"/>
        <w:keepNext/>
        <w:rPr>
          <w:rtl/>
        </w:rPr>
      </w:pPr>
      <w:bookmarkStart w:id="681" w:name="ET_yor_5069_142"/>
      <w:r w:rsidRPr="00743B75">
        <w:rPr>
          <w:rStyle w:val="TagStyle"/>
          <w:rtl/>
        </w:rPr>
        <w:t xml:space="preserve"> &lt;&lt; </w:t>
      </w:r>
      <w:proofErr w:type="spellStart"/>
      <w:r w:rsidRPr="00743B75">
        <w:rPr>
          <w:rStyle w:val="TagStyle"/>
          <w:rtl/>
        </w:rPr>
        <w:t>יור</w:t>
      </w:r>
      <w:proofErr w:type="spellEnd"/>
      <w:r w:rsidRPr="00743B75">
        <w:rPr>
          <w:rStyle w:val="TagStyle"/>
          <w:rtl/>
        </w:rPr>
        <w:t xml:space="preserve"> &gt;&gt; </w:t>
      </w:r>
      <w:r>
        <w:rPr>
          <w:rtl/>
        </w:rPr>
        <w:t>היו"ר יעקב אשר:</w:t>
      </w:r>
      <w:r w:rsidRPr="00743B75">
        <w:rPr>
          <w:rStyle w:val="TagStyle"/>
          <w:rtl/>
        </w:rPr>
        <w:t xml:space="preserve"> &lt;&lt; </w:t>
      </w:r>
      <w:proofErr w:type="spellStart"/>
      <w:r w:rsidRPr="00743B75">
        <w:rPr>
          <w:rStyle w:val="TagStyle"/>
          <w:rtl/>
        </w:rPr>
        <w:t>יור</w:t>
      </w:r>
      <w:proofErr w:type="spellEnd"/>
      <w:r w:rsidRPr="00743B75">
        <w:rPr>
          <w:rStyle w:val="TagStyle"/>
          <w:rtl/>
        </w:rPr>
        <w:t xml:space="preserve"> &gt;&gt;</w:t>
      </w:r>
      <w:r>
        <w:rPr>
          <w:rtl/>
        </w:rPr>
        <w:t xml:space="preserve"> </w:t>
      </w:r>
      <w:bookmarkEnd w:id="681"/>
    </w:p>
    <w:p w:rsidR="00743B75" w:rsidRDefault="00743B75" w:rsidP="00743B75">
      <w:pPr>
        <w:pStyle w:val="KeepWithNext"/>
        <w:rPr>
          <w:rtl/>
        </w:rPr>
      </w:pPr>
    </w:p>
    <w:p w:rsidR="00743B75" w:rsidRDefault="00743B75" w:rsidP="00743B75">
      <w:pPr>
        <w:rPr>
          <w:rtl/>
        </w:rPr>
      </w:pPr>
      <w:r>
        <w:rPr>
          <w:rFonts w:hint="cs"/>
          <w:rtl/>
        </w:rPr>
        <w:t>לזה אני מכוון.</w:t>
      </w:r>
    </w:p>
    <w:p w:rsidR="00743B75" w:rsidRDefault="00743B75" w:rsidP="00743B75">
      <w:pPr>
        <w:rPr>
          <w:rtl/>
        </w:rPr>
      </w:pPr>
    </w:p>
    <w:p w:rsidR="00743B75" w:rsidRDefault="00743B75" w:rsidP="00743B75">
      <w:pPr>
        <w:pStyle w:val="-"/>
        <w:keepNext/>
        <w:rPr>
          <w:rtl/>
        </w:rPr>
      </w:pPr>
      <w:bookmarkStart w:id="682" w:name="ET_speakercontinue_514783_143"/>
      <w:r w:rsidRPr="00743B75">
        <w:rPr>
          <w:rStyle w:val="TagStyle"/>
          <w:rtl/>
        </w:rPr>
        <w:t xml:space="preserve"> &lt;&lt; </w:t>
      </w:r>
      <w:proofErr w:type="spellStart"/>
      <w:r w:rsidRPr="00743B75">
        <w:rPr>
          <w:rStyle w:val="TagStyle"/>
          <w:rtl/>
        </w:rPr>
        <w:t>דובר_המשך</w:t>
      </w:r>
      <w:proofErr w:type="spellEnd"/>
      <w:r w:rsidRPr="00743B75">
        <w:rPr>
          <w:rStyle w:val="TagStyle"/>
          <w:rtl/>
        </w:rPr>
        <w:t xml:space="preserve"> &gt;&gt; </w:t>
      </w:r>
      <w:r>
        <w:rPr>
          <w:rtl/>
        </w:rPr>
        <w:t>רז נזרי:</w:t>
      </w:r>
      <w:r w:rsidRPr="00743B75">
        <w:rPr>
          <w:rStyle w:val="TagStyle"/>
          <w:rtl/>
        </w:rPr>
        <w:t xml:space="preserve"> &lt;&lt; </w:t>
      </w:r>
      <w:proofErr w:type="spellStart"/>
      <w:r w:rsidRPr="00743B75">
        <w:rPr>
          <w:rStyle w:val="TagStyle"/>
          <w:rtl/>
        </w:rPr>
        <w:t>דובר_המשך</w:t>
      </w:r>
      <w:proofErr w:type="spellEnd"/>
      <w:r w:rsidRPr="00743B75">
        <w:rPr>
          <w:rStyle w:val="TagStyle"/>
          <w:rtl/>
        </w:rPr>
        <w:t xml:space="preserve"> &gt;&gt;</w:t>
      </w:r>
      <w:r>
        <w:rPr>
          <w:rtl/>
        </w:rPr>
        <w:t xml:space="preserve"> </w:t>
      </w:r>
      <w:bookmarkEnd w:id="682"/>
    </w:p>
    <w:p w:rsidR="00743B75" w:rsidRDefault="00743B75" w:rsidP="00743B75">
      <w:pPr>
        <w:pStyle w:val="KeepWithNext"/>
        <w:rPr>
          <w:rtl/>
        </w:rPr>
      </w:pPr>
    </w:p>
    <w:p w:rsidR="009761AF" w:rsidRDefault="00743B75" w:rsidP="00743B75">
      <w:pPr>
        <w:rPr>
          <w:rtl/>
        </w:rPr>
      </w:pPr>
      <w:r>
        <w:rPr>
          <w:rFonts w:hint="cs"/>
          <w:rtl/>
        </w:rPr>
        <w:t>משרד הבריאות</w:t>
      </w:r>
      <w:r w:rsidR="00670DF2">
        <w:rPr>
          <w:rFonts w:hint="cs"/>
          <w:rtl/>
        </w:rPr>
        <w:t>,</w:t>
      </w:r>
      <w:r>
        <w:rPr>
          <w:rFonts w:hint="cs"/>
          <w:rtl/>
        </w:rPr>
        <w:t xml:space="preserve"> בוודאי שהוא בתור גורם</w:t>
      </w:r>
      <w:bookmarkStart w:id="683" w:name="_ETM_Q1_2617277"/>
      <w:bookmarkEnd w:id="683"/>
      <w:r>
        <w:rPr>
          <w:rFonts w:hint="cs"/>
          <w:rtl/>
        </w:rPr>
        <w:t xml:space="preserve"> מוביל</w:t>
      </w:r>
      <w:r w:rsidR="00670DF2">
        <w:rPr>
          <w:rFonts w:hint="cs"/>
          <w:rtl/>
        </w:rPr>
        <w:t>,</w:t>
      </w:r>
      <w:r>
        <w:rPr>
          <w:rFonts w:hint="cs"/>
          <w:rtl/>
        </w:rPr>
        <w:t xml:space="preserve"> יש משמעות לעמדה המקצועית שלו. אבל משרד הבריאות, כמו בדיון היום שהיה בממשלה וכמו בדיונים אחרים, גם בתוך הממשלה יש וקטורים שונים</w:t>
      </w:r>
      <w:r w:rsidR="009761AF">
        <w:rPr>
          <w:rFonts w:hint="cs"/>
          <w:rtl/>
        </w:rPr>
        <w:t xml:space="preserve">. אנחנו כמשרד המשפטים לא קובעים </w:t>
      </w:r>
      <w:bookmarkStart w:id="684" w:name="_ETM_Q1_2626903"/>
      <w:bookmarkEnd w:id="684"/>
      <w:r w:rsidR="009761AF">
        <w:rPr>
          <w:rFonts w:hint="cs"/>
          <w:rtl/>
        </w:rPr>
        <w:t xml:space="preserve">מדיניות. אנחנו בהחלט מלווים ונותנים מסגרת. אני לא מאלה שחושבים שמשפטנים צריכים לדעת הכול או לקבוע הכול, אבל אנחנו בהחלט </w:t>
      </w:r>
      <w:bookmarkStart w:id="685" w:name="_ETM_Q1_2635176"/>
      <w:bookmarkEnd w:id="685"/>
      <w:r w:rsidR="009761AF">
        <w:rPr>
          <w:rFonts w:hint="cs"/>
          <w:rtl/>
        </w:rPr>
        <w:t>נותנים מסגרת משפטית איפה שאפשר.</w:t>
      </w:r>
      <w:bookmarkStart w:id="686" w:name="_ETM_Q1_2636811"/>
      <w:bookmarkEnd w:id="686"/>
    </w:p>
    <w:p w:rsidR="009761AF" w:rsidRDefault="009761AF" w:rsidP="00743B75">
      <w:pPr>
        <w:rPr>
          <w:rtl/>
        </w:rPr>
      </w:pPr>
      <w:bookmarkStart w:id="687" w:name="_ETM_Q1_2636952"/>
      <w:bookmarkStart w:id="688" w:name="_ETM_Q1_2636971"/>
      <w:bookmarkEnd w:id="687"/>
      <w:bookmarkEnd w:id="688"/>
    </w:p>
    <w:p w:rsidR="009761AF" w:rsidRDefault="009761AF" w:rsidP="00743B75">
      <w:pPr>
        <w:rPr>
          <w:rtl/>
        </w:rPr>
      </w:pPr>
      <w:bookmarkStart w:id="689" w:name="_ETM_Q1_2637091"/>
      <w:bookmarkEnd w:id="689"/>
      <w:r>
        <w:rPr>
          <w:rFonts w:hint="cs"/>
          <w:rtl/>
        </w:rPr>
        <w:t>אנחנו מייצגים פה את עמדת הממשלה.</w:t>
      </w:r>
      <w:bookmarkStart w:id="690" w:name="_ETM_Q1_2636849"/>
      <w:bookmarkEnd w:id="690"/>
      <w:r>
        <w:rPr>
          <w:rFonts w:hint="cs"/>
          <w:rtl/>
        </w:rPr>
        <w:t xml:space="preserve"> לכן אין פה עמדה נפרדת של משרד הבריאות. יש פה את נציגי משרד המשפטים ומשרד הבריאות שמציגים את עמדת</w:t>
      </w:r>
      <w:bookmarkStart w:id="691" w:name="_ETM_Q1_2644359"/>
      <w:bookmarkEnd w:id="691"/>
      <w:r>
        <w:rPr>
          <w:rFonts w:hint="cs"/>
          <w:rtl/>
        </w:rPr>
        <w:t xml:space="preserve"> הממשלה. כשיש רעיונות שמעלים ויכוח, אנחנו נדבר בינינו ובסוף</w:t>
      </w:r>
      <w:bookmarkStart w:id="692" w:name="_ETM_Q1_2648160"/>
      <w:bookmarkEnd w:id="692"/>
      <w:r>
        <w:rPr>
          <w:rFonts w:hint="cs"/>
          <w:rtl/>
        </w:rPr>
        <w:t xml:space="preserve"> מי שיחליט לפי העניין, אם זה משפטי, אז אני; אם</w:t>
      </w:r>
      <w:bookmarkStart w:id="693" w:name="_ETM_Q1_2647796"/>
      <w:bookmarkEnd w:id="693"/>
      <w:r>
        <w:rPr>
          <w:rFonts w:hint="cs"/>
          <w:rtl/>
        </w:rPr>
        <w:t xml:space="preserve"> זה משהו אחר </w:t>
      </w:r>
      <w:r>
        <w:rPr>
          <w:rtl/>
        </w:rPr>
        <w:t>–</w:t>
      </w:r>
      <w:r>
        <w:rPr>
          <w:rFonts w:hint="cs"/>
          <w:rtl/>
        </w:rPr>
        <w:t xml:space="preserve"> אז יחליט גורם אחר.</w:t>
      </w:r>
    </w:p>
    <w:p w:rsidR="009761AF" w:rsidRDefault="009761AF" w:rsidP="00743B75">
      <w:pPr>
        <w:rPr>
          <w:rtl/>
        </w:rPr>
      </w:pPr>
      <w:bookmarkStart w:id="694" w:name="_ETM_Q1_2650877"/>
      <w:bookmarkStart w:id="695" w:name="_ETM_Q1_2650966"/>
      <w:bookmarkEnd w:id="694"/>
      <w:bookmarkEnd w:id="695"/>
    </w:p>
    <w:p w:rsidR="00E253AA" w:rsidRDefault="009761AF" w:rsidP="00E253AA">
      <w:pPr>
        <w:rPr>
          <w:rtl/>
        </w:rPr>
      </w:pPr>
      <w:bookmarkStart w:id="696" w:name="_ETM_Q1_2651012"/>
      <w:bookmarkStart w:id="697" w:name="_ETM_Q1_2651117"/>
      <w:bookmarkEnd w:id="696"/>
      <w:bookmarkEnd w:id="697"/>
      <w:r>
        <w:rPr>
          <w:rFonts w:hint="cs"/>
          <w:rtl/>
        </w:rPr>
        <w:t xml:space="preserve">לגבי הדבר האחרון, </w:t>
      </w:r>
      <w:bookmarkStart w:id="698" w:name="_ETM_Q1_2651675"/>
      <w:bookmarkEnd w:id="698"/>
      <w:r>
        <w:rPr>
          <w:rFonts w:hint="cs"/>
          <w:rtl/>
        </w:rPr>
        <w:t xml:space="preserve">אדוני היושב-ראש, לגבי מה שאמר חבר הכנסת </w:t>
      </w:r>
      <w:proofErr w:type="spellStart"/>
      <w:r>
        <w:rPr>
          <w:rFonts w:hint="cs"/>
          <w:rtl/>
        </w:rPr>
        <w:t>סגלוביץ</w:t>
      </w:r>
      <w:proofErr w:type="spellEnd"/>
      <w:r>
        <w:rPr>
          <w:rFonts w:hint="cs"/>
          <w:rtl/>
        </w:rPr>
        <w:t xml:space="preserve">', על פני </w:t>
      </w:r>
      <w:bookmarkStart w:id="699" w:name="_ETM_Q1_2660043"/>
      <w:bookmarkEnd w:id="699"/>
      <w:r>
        <w:rPr>
          <w:rFonts w:hint="cs"/>
          <w:rtl/>
        </w:rPr>
        <w:t>הדברים נראה לי בהחלט שאפשר לבחון דרך כזאת שהיא לא בדיוק מה שיואב אמר אלא משהו ביניים. הנוסח הנוכחי מדבר על</w:t>
      </w:r>
      <w:r w:rsidR="00E253AA">
        <w:rPr>
          <w:rFonts w:hint="cs"/>
          <w:rtl/>
        </w:rPr>
        <w:t xml:space="preserve"> מצב שהממשלה מכריזה וזה מונח על שולחן הכנסת שרשאית לבטל.</w:t>
      </w:r>
    </w:p>
    <w:p w:rsidR="00E253AA" w:rsidRDefault="00E253AA" w:rsidP="00E253AA">
      <w:pPr>
        <w:rPr>
          <w:rtl/>
        </w:rPr>
      </w:pPr>
    </w:p>
    <w:p w:rsidR="00743B75" w:rsidRDefault="00E253AA" w:rsidP="00E253AA">
      <w:pPr>
        <w:rPr>
          <w:rtl/>
        </w:rPr>
      </w:pPr>
      <w:r>
        <w:rPr>
          <w:rFonts w:hint="cs"/>
          <w:rtl/>
        </w:rPr>
        <w:t xml:space="preserve">יואב אמר שהכנסת תכריז. אבל אז אנחנו נכנסים לאותה בעיה של גמישות כי עד שתחכה שהכנסת תכריז, אי-אפשר לפעול. לכן העליתי רעיון </w:t>
      </w:r>
      <w:bookmarkStart w:id="700" w:name="_ETM_Q1_2683972"/>
      <w:bookmarkEnd w:id="700"/>
      <w:r>
        <w:rPr>
          <w:rFonts w:hint="cs"/>
          <w:rtl/>
        </w:rPr>
        <w:t>שבהחלט אפשר לדבר עליו, שהממשלה תכריז כמו שכתוב.</w:t>
      </w:r>
      <w:bookmarkStart w:id="701" w:name="_ETM_Q1_2689884"/>
      <w:bookmarkEnd w:id="701"/>
      <w:r>
        <w:rPr>
          <w:rFonts w:hint="cs"/>
          <w:rtl/>
        </w:rPr>
        <w:t xml:space="preserve"> אבל בשונה ממה שכתוב עכשיו שהכנסת תוכל לבטל, הכרזת </w:t>
      </w:r>
      <w:bookmarkStart w:id="702" w:name="_ETM_Q1_2692237"/>
      <w:bookmarkEnd w:id="702"/>
      <w:r>
        <w:rPr>
          <w:rFonts w:hint="cs"/>
          <w:rtl/>
        </w:rPr>
        <w:t xml:space="preserve">הממשלה תהיה טעונה אישור של הכנסת תוך איקס ימים. </w:t>
      </w:r>
    </w:p>
    <w:p w:rsidR="00E253AA" w:rsidRDefault="00E253AA" w:rsidP="00E253AA">
      <w:pPr>
        <w:rPr>
          <w:rtl/>
        </w:rPr>
      </w:pPr>
      <w:bookmarkStart w:id="703" w:name="_ETM_Q1_2697603"/>
      <w:bookmarkStart w:id="704" w:name="_ETM_Q1_2697670"/>
      <w:bookmarkStart w:id="705" w:name="_ETM_Q1_2697731"/>
      <w:bookmarkStart w:id="706" w:name="_ETM_Q1_2697789"/>
      <w:bookmarkStart w:id="707" w:name="_ETM_Q1_2697401"/>
      <w:bookmarkEnd w:id="703"/>
      <w:bookmarkEnd w:id="704"/>
      <w:bookmarkEnd w:id="705"/>
      <w:bookmarkEnd w:id="706"/>
      <w:bookmarkEnd w:id="707"/>
    </w:p>
    <w:p w:rsidR="00E253AA" w:rsidRPr="001D752D" w:rsidRDefault="00E253AA" w:rsidP="00E253AA">
      <w:pPr>
        <w:rPr>
          <w:rtl/>
        </w:rPr>
      </w:pPr>
      <w:bookmarkStart w:id="708" w:name="_ETM_Q1_2697457"/>
      <w:bookmarkEnd w:id="708"/>
      <w:r>
        <w:rPr>
          <w:rFonts w:hint="cs"/>
          <w:rtl/>
        </w:rPr>
        <w:t>זה</w:t>
      </w:r>
      <w:bookmarkStart w:id="709" w:name="_ETM_Q1_2698298"/>
      <w:bookmarkEnd w:id="709"/>
      <w:r>
        <w:rPr>
          <w:rFonts w:hint="cs"/>
          <w:rtl/>
        </w:rPr>
        <w:t xml:space="preserve"> רעיון דומה למה שדיברנו בתקנות עצמן. זה אותו רעיון של לשמר, מצד אחד, את הגמישות הממשלתית וההפעלה המידית, ומצד שני, </w:t>
      </w:r>
      <w:bookmarkStart w:id="710" w:name="_ETM_Q1_2707267"/>
      <w:bookmarkEnd w:id="710"/>
      <w:r>
        <w:rPr>
          <w:rFonts w:hint="cs"/>
          <w:rtl/>
        </w:rPr>
        <w:t xml:space="preserve">נותן לכנסת את האפשרות לעצור או להגיד אם נראה לה </w:t>
      </w:r>
      <w:bookmarkStart w:id="711" w:name="_ETM_Q1_2710702"/>
      <w:bookmarkEnd w:id="711"/>
      <w:r>
        <w:rPr>
          <w:rFonts w:hint="cs"/>
          <w:rtl/>
        </w:rPr>
        <w:t>או לא. אנחנו נתאם ונסגור.</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12" w:name="ET_yor_5069_31"/>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712"/>
    </w:p>
    <w:p w:rsidR="001D752D" w:rsidRPr="001D752D" w:rsidRDefault="001D752D" w:rsidP="001D752D">
      <w:pPr>
        <w:keepNext/>
        <w:ind w:firstLine="0"/>
        <w:rPr>
          <w:rtl/>
        </w:rPr>
      </w:pPr>
    </w:p>
    <w:p w:rsidR="001D752D" w:rsidRDefault="00E253AA" w:rsidP="00C172C8">
      <w:pPr>
        <w:rPr>
          <w:rtl/>
        </w:rPr>
      </w:pPr>
      <w:r>
        <w:rPr>
          <w:rFonts w:hint="cs"/>
          <w:rtl/>
        </w:rPr>
        <w:t xml:space="preserve">כעקרון, אני </w:t>
      </w:r>
      <w:r w:rsidR="00C172C8">
        <w:rPr>
          <w:rFonts w:hint="cs"/>
          <w:rtl/>
        </w:rPr>
        <w:t>מקבל את ז</w:t>
      </w:r>
      <w:bookmarkStart w:id="713" w:name="_ETM_Q1_2717041"/>
      <w:bookmarkEnd w:id="713"/>
      <w:r w:rsidR="00C172C8">
        <w:rPr>
          <w:rFonts w:hint="cs"/>
          <w:rtl/>
        </w:rPr>
        <w:t>ה שהזרוע המבצעת צריכה להראות את המטרה שהיא רוצה, ואנחנו</w:t>
      </w:r>
      <w:bookmarkStart w:id="714" w:name="_ETM_Q1_2722998"/>
      <w:bookmarkEnd w:id="714"/>
      <w:r w:rsidR="00C172C8">
        <w:rPr>
          <w:rFonts w:hint="cs"/>
          <w:rtl/>
        </w:rPr>
        <w:t xml:space="preserve"> צריכים לבחון אותה בקלילות ובמהירות ובעמקות.</w:t>
      </w:r>
    </w:p>
    <w:p w:rsidR="00C172C8" w:rsidRPr="001D752D" w:rsidRDefault="00C172C8" w:rsidP="00C172C8">
      <w:pPr>
        <w:rPr>
          <w:rtl/>
        </w:rPr>
      </w:pPr>
    </w:p>
    <w:p w:rsidR="001D752D" w:rsidRPr="001D752D" w:rsidRDefault="001D752D" w:rsidP="001D752D">
      <w:pPr>
        <w:keepNext/>
        <w:ind w:firstLine="0"/>
        <w:rPr>
          <w:rFonts w:ascii="David" w:hAnsi="David"/>
          <w:u w:val="single"/>
          <w:rtl/>
          <w:lang w:eastAsia="he-IL"/>
        </w:rPr>
      </w:pPr>
      <w:bookmarkStart w:id="715" w:name="ET_speaker_6041_48"/>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מיכל </w:t>
      </w:r>
      <w:proofErr w:type="spellStart"/>
      <w:r w:rsidRPr="001D752D">
        <w:rPr>
          <w:rFonts w:ascii="David" w:hAnsi="David" w:hint="cs"/>
          <w:u w:val="single"/>
          <w:rtl/>
          <w:lang w:eastAsia="he-IL"/>
        </w:rPr>
        <w:t>וונש</w:t>
      </w:r>
      <w:proofErr w:type="spellEnd"/>
      <w:r w:rsidRPr="001D752D">
        <w:rPr>
          <w:rFonts w:ascii="David" w:hAnsi="David" w:hint="cs"/>
          <w:u w:val="single"/>
          <w:rtl/>
          <w:lang w:eastAsia="he-IL"/>
        </w:rPr>
        <w:t xml:space="preserve"> (כחול לבן):</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15"/>
    </w:p>
    <w:p w:rsidR="001D752D" w:rsidRPr="001D752D" w:rsidRDefault="001D752D" w:rsidP="001D752D">
      <w:pPr>
        <w:keepNext/>
        <w:ind w:firstLine="0"/>
        <w:rPr>
          <w:rtl/>
        </w:rPr>
      </w:pPr>
    </w:p>
    <w:p w:rsidR="001D752D" w:rsidRDefault="00C172C8" w:rsidP="001D752D">
      <w:pPr>
        <w:rPr>
          <w:rtl/>
        </w:rPr>
      </w:pPr>
      <w:r>
        <w:rPr>
          <w:rFonts w:hint="cs"/>
          <w:rtl/>
        </w:rPr>
        <w:t>רציתי להוסיף להצעה - -</w:t>
      </w:r>
      <w:bookmarkStart w:id="716" w:name="_ETM_Q1_2734608"/>
      <w:bookmarkEnd w:id="716"/>
      <w:r>
        <w:rPr>
          <w:rFonts w:hint="cs"/>
          <w:rtl/>
        </w:rPr>
        <w:t xml:space="preserve"> - היא חשובה גם כלפי הציבור כיוון שאנחנו מדברים פה הרבה על חשיבות של אמון הציבור. האלמנט הזה של התפקיד </w:t>
      </w:r>
      <w:bookmarkStart w:id="717" w:name="_ETM_Q1_2741553"/>
      <w:bookmarkEnd w:id="717"/>
      <w:r>
        <w:rPr>
          <w:rFonts w:hint="cs"/>
          <w:rtl/>
        </w:rPr>
        <w:t>של הכנסת - - -</w:t>
      </w:r>
    </w:p>
    <w:p w:rsidR="00C172C8" w:rsidRDefault="00C172C8" w:rsidP="001D752D">
      <w:pPr>
        <w:rPr>
          <w:rtl/>
        </w:rPr>
      </w:pPr>
    </w:p>
    <w:p w:rsidR="00C172C8" w:rsidRDefault="00C172C8" w:rsidP="00C172C8">
      <w:pPr>
        <w:pStyle w:val="af6"/>
        <w:keepNext/>
        <w:rPr>
          <w:rtl/>
        </w:rPr>
      </w:pPr>
      <w:bookmarkStart w:id="718" w:name="ET_yor_5069_144"/>
      <w:r w:rsidRPr="00C172C8">
        <w:rPr>
          <w:rStyle w:val="TagStyle"/>
          <w:rtl/>
        </w:rPr>
        <w:lastRenderedPageBreak/>
        <w:t xml:space="preserve"> &lt;&lt; </w:t>
      </w:r>
      <w:proofErr w:type="spellStart"/>
      <w:r w:rsidRPr="00C172C8">
        <w:rPr>
          <w:rStyle w:val="TagStyle"/>
          <w:rtl/>
        </w:rPr>
        <w:t>יור</w:t>
      </w:r>
      <w:proofErr w:type="spellEnd"/>
      <w:r w:rsidRPr="00C172C8">
        <w:rPr>
          <w:rStyle w:val="TagStyle"/>
          <w:rtl/>
        </w:rPr>
        <w:t xml:space="preserve"> &gt;&gt; </w:t>
      </w:r>
      <w:r>
        <w:rPr>
          <w:rtl/>
        </w:rPr>
        <w:t>היו"ר יעקב אשר:</w:t>
      </w:r>
      <w:r w:rsidRPr="00C172C8">
        <w:rPr>
          <w:rStyle w:val="TagStyle"/>
          <w:rtl/>
        </w:rPr>
        <w:t xml:space="preserve"> &lt;&lt; </w:t>
      </w:r>
      <w:proofErr w:type="spellStart"/>
      <w:r w:rsidRPr="00C172C8">
        <w:rPr>
          <w:rStyle w:val="TagStyle"/>
          <w:rtl/>
        </w:rPr>
        <w:t>יור</w:t>
      </w:r>
      <w:proofErr w:type="spellEnd"/>
      <w:r w:rsidRPr="00C172C8">
        <w:rPr>
          <w:rStyle w:val="TagStyle"/>
          <w:rtl/>
        </w:rPr>
        <w:t xml:space="preserve"> &gt;&gt;</w:t>
      </w:r>
      <w:r>
        <w:rPr>
          <w:rtl/>
        </w:rPr>
        <w:t xml:space="preserve"> </w:t>
      </w:r>
      <w:bookmarkEnd w:id="718"/>
    </w:p>
    <w:p w:rsidR="00C172C8" w:rsidRDefault="00C172C8" w:rsidP="00C172C8">
      <w:pPr>
        <w:pStyle w:val="KeepWithNext"/>
        <w:rPr>
          <w:rtl/>
        </w:rPr>
      </w:pPr>
    </w:p>
    <w:p w:rsidR="00C172C8" w:rsidRDefault="00C172C8" w:rsidP="00C172C8">
      <w:pPr>
        <w:rPr>
          <w:rtl/>
        </w:rPr>
      </w:pPr>
      <w:r>
        <w:rPr>
          <w:rFonts w:hint="cs"/>
          <w:rtl/>
        </w:rPr>
        <w:t xml:space="preserve">אני רוצה שלא נרגיש נחותים בעניין הזה. אנחנו כבר חודש מבלים פה כמעט </w:t>
      </w:r>
      <w:bookmarkStart w:id="719" w:name="_ETM_Q1_2752366"/>
      <w:bookmarkEnd w:id="719"/>
      <w:r>
        <w:rPr>
          <w:rFonts w:hint="cs"/>
          <w:rtl/>
        </w:rPr>
        <w:t>יום ולילה. שלא נרגיש נחותים. תאמיני לי שדאגנו לשולחן הזה</w:t>
      </w:r>
      <w:bookmarkStart w:id="720" w:name="_ETM_Q1_2754746"/>
      <w:bookmarkEnd w:id="720"/>
      <w:r>
        <w:rPr>
          <w:rFonts w:hint="cs"/>
          <w:rtl/>
        </w:rPr>
        <w:t xml:space="preserve"> על כל מרכיביו. דאגנו טוב מאוד לעניין הזה ונמשיך לדאוג לזה הלאה וגם נדאג לשלום הציבור. את שני הדברים</w:t>
      </w:r>
      <w:bookmarkStart w:id="721" w:name="_ETM_Q1_2764125"/>
      <w:bookmarkEnd w:id="721"/>
      <w:r>
        <w:rPr>
          <w:rFonts w:hint="cs"/>
          <w:rtl/>
        </w:rPr>
        <w:t xml:space="preserve"> האלה נעשה ביחד.</w:t>
      </w:r>
    </w:p>
    <w:p w:rsidR="00C172C8" w:rsidRDefault="00C172C8" w:rsidP="00C172C8">
      <w:pPr>
        <w:rPr>
          <w:rtl/>
        </w:rPr>
      </w:pPr>
    </w:p>
    <w:p w:rsidR="00C172C8" w:rsidRDefault="00C172C8" w:rsidP="00C172C8">
      <w:pPr>
        <w:pStyle w:val="a4"/>
        <w:keepNext/>
        <w:rPr>
          <w:rtl/>
        </w:rPr>
      </w:pPr>
      <w:bookmarkStart w:id="722" w:name="ET_speaker_6041_145"/>
      <w:r w:rsidRPr="00C172C8">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172C8">
        <w:rPr>
          <w:rStyle w:val="TagStyle"/>
          <w:rtl/>
        </w:rPr>
        <w:t xml:space="preserve"> &lt;&lt; דובר &gt;&gt;</w:t>
      </w:r>
      <w:r>
        <w:rPr>
          <w:rtl/>
        </w:rPr>
        <w:t xml:space="preserve"> </w:t>
      </w:r>
      <w:bookmarkEnd w:id="722"/>
    </w:p>
    <w:p w:rsidR="00C172C8" w:rsidRDefault="00C172C8" w:rsidP="00C172C8">
      <w:pPr>
        <w:pStyle w:val="KeepWithNext"/>
        <w:rPr>
          <w:rtl/>
        </w:rPr>
      </w:pPr>
    </w:p>
    <w:p w:rsidR="00C172C8" w:rsidRDefault="00C172C8" w:rsidP="00C172C8">
      <w:pPr>
        <w:rPr>
          <w:rtl/>
        </w:rPr>
      </w:pPr>
      <w:r>
        <w:rPr>
          <w:rFonts w:hint="cs"/>
          <w:rtl/>
        </w:rPr>
        <w:t>אני חושבת שיש חשיבות גם לנראות כלפי הציבור מבחינת האמון - - -</w:t>
      </w:r>
    </w:p>
    <w:p w:rsidR="00C172C8" w:rsidRDefault="00C172C8" w:rsidP="00C172C8">
      <w:pPr>
        <w:rPr>
          <w:rtl/>
        </w:rPr>
      </w:pPr>
    </w:p>
    <w:p w:rsidR="00C172C8" w:rsidRDefault="00C172C8" w:rsidP="00C172C8">
      <w:pPr>
        <w:pStyle w:val="af6"/>
        <w:keepNext/>
        <w:rPr>
          <w:rtl/>
        </w:rPr>
      </w:pPr>
      <w:bookmarkStart w:id="723" w:name="ET_yor_5069_146"/>
      <w:r w:rsidRPr="00C172C8">
        <w:rPr>
          <w:rStyle w:val="TagStyle"/>
          <w:rtl/>
        </w:rPr>
        <w:t xml:space="preserve"> &lt;&lt; </w:t>
      </w:r>
      <w:proofErr w:type="spellStart"/>
      <w:r w:rsidRPr="00C172C8">
        <w:rPr>
          <w:rStyle w:val="TagStyle"/>
          <w:rtl/>
        </w:rPr>
        <w:t>יור</w:t>
      </w:r>
      <w:proofErr w:type="spellEnd"/>
      <w:r w:rsidRPr="00C172C8">
        <w:rPr>
          <w:rStyle w:val="TagStyle"/>
          <w:rtl/>
        </w:rPr>
        <w:t xml:space="preserve"> &gt;&gt; </w:t>
      </w:r>
      <w:r>
        <w:rPr>
          <w:rtl/>
        </w:rPr>
        <w:t>היו"ר יעקב אשר:</w:t>
      </w:r>
      <w:r w:rsidRPr="00C172C8">
        <w:rPr>
          <w:rStyle w:val="TagStyle"/>
          <w:rtl/>
        </w:rPr>
        <w:t xml:space="preserve"> &lt;&lt; </w:t>
      </w:r>
      <w:proofErr w:type="spellStart"/>
      <w:r w:rsidRPr="00C172C8">
        <w:rPr>
          <w:rStyle w:val="TagStyle"/>
          <w:rtl/>
        </w:rPr>
        <w:t>יור</w:t>
      </w:r>
      <w:proofErr w:type="spellEnd"/>
      <w:r w:rsidRPr="00C172C8">
        <w:rPr>
          <w:rStyle w:val="TagStyle"/>
          <w:rtl/>
        </w:rPr>
        <w:t xml:space="preserve"> &gt;&gt;</w:t>
      </w:r>
      <w:r>
        <w:rPr>
          <w:rtl/>
        </w:rPr>
        <w:t xml:space="preserve"> </w:t>
      </w:r>
      <w:bookmarkEnd w:id="723"/>
    </w:p>
    <w:p w:rsidR="00C172C8" w:rsidRDefault="00C172C8" w:rsidP="00C172C8">
      <w:pPr>
        <w:pStyle w:val="KeepWithNext"/>
        <w:rPr>
          <w:rtl/>
        </w:rPr>
      </w:pPr>
    </w:p>
    <w:p w:rsidR="00C172C8" w:rsidRPr="001D752D" w:rsidRDefault="00C172C8" w:rsidP="00C172C8">
      <w:pPr>
        <w:rPr>
          <w:rtl/>
        </w:rPr>
      </w:pPr>
      <w:r>
        <w:rPr>
          <w:rFonts w:hint="cs"/>
          <w:rtl/>
        </w:rPr>
        <w:t>אני לא רוצה את כל הביקורות הלגיטימיות שיש על הממשלה, גם פוליטיות וגם לא פוליטיות. פוליטיקה</w:t>
      </w:r>
      <w:bookmarkStart w:id="724" w:name="_ETM_Q1_2774771"/>
      <w:bookmarkEnd w:id="724"/>
      <w:r>
        <w:rPr>
          <w:rFonts w:hint="cs"/>
          <w:rtl/>
        </w:rPr>
        <w:t xml:space="preserve"> זו לא מילה גסה. לא הכול, עם כל הכבוד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25" w:name="ET_speaker_5933_32"/>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25"/>
    </w:p>
    <w:p w:rsidR="001D752D" w:rsidRPr="001D752D" w:rsidRDefault="001D752D" w:rsidP="001D752D">
      <w:pPr>
        <w:keepNext/>
        <w:ind w:firstLine="0"/>
        <w:rPr>
          <w:rtl/>
        </w:rPr>
      </w:pPr>
    </w:p>
    <w:p w:rsidR="001D752D" w:rsidRPr="001D752D" w:rsidRDefault="001D752D" w:rsidP="001D752D">
      <w:pPr>
        <w:rPr>
          <w:rtl/>
        </w:rPr>
      </w:pPr>
      <w:r w:rsidRPr="001D752D">
        <w:rPr>
          <w:rFonts w:hint="cs"/>
          <w:rtl/>
        </w:rPr>
        <w:t xml:space="preserve">אלוהים עדי </w:t>
      </w:r>
      <w:r w:rsidR="00C172C8">
        <w:rPr>
          <w:rFonts w:hint="cs"/>
          <w:rtl/>
        </w:rPr>
        <w:t>שלא התכוונתי לפוליטיקה.</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26" w:name="ET_yor_5069_33"/>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726"/>
    </w:p>
    <w:p w:rsidR="001D752D" w:rsidRPr="001D752D" w:rsidRDefault="001D752D" w:rsidP="001D752D">
      <w:pPr>
        <w:keepNext/>
        <w:ind w:firstLine="0"/>
        <w:rPr>
          <w:rtl/>
        </w:rPr>
      </w:pPr>
    </w:p>
    <w:p w:rsidR="001D752D" w:rsidRPr="001D752D" w:rsidRDefault="00C172C8" w:rsidP="00BC60E7">
      <w:pPr>
        <w:rPr>
          <w:rtl/>
        </w:rPr>
      </w:pPr>
      <w:r>
        <w:rPr>
          <w:rFonts w:hint="cs"/>
          <w:rtl/>
        </w:rPr>
        <w:t xml:space="preserve">לא דיברתי עלייך. למה את קופצת שמישהו </w:t>
      </w:r>
      <w:bookmarkStart w:id="727" w:name="_ETM_Q1_2783108"/>
      <w:bookmarkEnd w:id="727"/>
      <w:r>
        <w:rPr>
          <w:rFonts w:hint="cs"/>
          <w:rtl/>
        </w:rPr>
        <w:t xml:space="preserve">יחשוב ככה בכלל? עזבי. </w:t>
      </w:r>
      <w:r w:rsidR="00BC60E7">
        <w:rPr>
          <w:rFonts w:hint="cs"/>
          <w:rtl/>
        </w:rPr>
        <w:t xml:space="preserve">אני אומר את זה לעצמנו. אבל </w:t>
      </w:r>
      <w:bookmarkStart w:id="728" w:name="_ETM_Q1_2792520"/>
      <w:bookmarkEnd w:id="728"/>
      <w:r w:rsidR="00BC60E7">
        <w:rPr>
          <w:rFonts w:hint="cs"/>
          <w:rtl/>
        </w:rPr>
        <w:t>אי-אפשר לנקז את כל הבעיות שיש בסוף שכשאנחנו בשולחן</w:t>
      </w:r>
      <w:bookmarkStart w:id="729" w:name="_ETM_Q1_2797096"/>
      <w:bookmarkEnd w:id="729"/>
      <w:r w:rsidR="00BC60E7">
        <w:rPr>
          <w:rFonts w:hint="cs"/>
          <w:rtl/>
        </w:rPr>
        <w:t xml:space="preserve"> הזה עושים את עבודתנו נאמנה וגם ייצגתי את עבודתנו נאמנה</w:t>
      </w:r>
      <w:bookmarkStart w:id="730" w:name="_ETM_Q1_2802003"/>
      <w:bookmarkEnd w:id="730"/>
      <w:r w:rsidR="00BC60E7">
        <w:rPr>
          <w:rFonts w:hint="cs"/>
          <w:rtl/>
        </w:rPr>
        <w:t xml:space="preserve"> מאוד גם אתמול.</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31" w:name="ET_speaker_5933_34"/>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31"/>
    </w:p>
    <w:p w:rsidR="001D752D" w:rsidRPr="001D752D" w:rsidRDefault="001D752D" w:rsidP="001D752D">
      <w:pPr>
        <w:keepNext/>
        <w:ind w:firstLine="0"/>
        <w:rPr>
          <w:rtl/>
        </w:rPr>
      </w:pPr>
    </w:p>
    <w:p w:rsidR="001D752D" w:rsidRPr="001D752D" w:rsidRDefault="00BC60E7" w:rsidP="00BC60E7">
      <w:pPr>
        <w:rPr>
          <w:rtl/>
        </w:rPr>
      </w:pPr>
      <w:r>
        <w:rPr>
          <w:rFonts w:hint="cs"/>
          <w:rtl/>
        </w:rPr>
        <w:t>רז, בדיון שהתקיים הבוקר הבנתי שמספיק שהחוק הזה</w:t>
      </w:r>
      <w:bookmarkStart w:id="732" w:name="_ETM_Q1_2819361"/>
      <w:bookmarkEnd w:id="732"/>
      <w:r>
        <w:rPr>
          <w:rFonts w:hint="cs"/>
          <w:rtl/>
        </w:rPr>
        <w:t xml:space="preserve"> יעבור. לפי סעיף 41 זה אומר</w:t>
      </w:r>
      <w:r w:rsidR="001D752D" w:rsidRPr="001D752D">
        <w:rPr>
          <w:rFonts w:hint="cs"/>
          <w:rtl/>
        </w:rPr>
        <w:t xml:space="preserve"> </w:t>
      </w:r>
      <w:r>
        <w:rPr>
          <w:rFonts w:hint="cs"/>
          <w:rtl/>
        </w:rPr>
        <w:t>שכבר יש הכרזה מכללא. רז, אתם מבטלים את סעיף 41?</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733" w:name="ET_guest_514783_37"/>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733"/>
    </w:p>
    <w:p w:rsidR="001D752D" w:rsidRPr="001D752D" w:rsidRDefault="001D752D" w:rsidP="001D752D">
      <w:pPr>
        <w:keepNext/>
        <w:ind w:firstLine="0"/>
        <w:rPr>
          <w:rtl/>
        </w:rPr>
      </w:pPr>
    </w:p>
    <w:p w:rsidR="001D752D" w:rsidRDefault="00BC60E7" w:rsidP="00BC60E7">
      <w:pPr>
        <w:rPr>
          <w:rtl/>
        </w:rPr>
      </w:pPr>
      <w:r>
        <w:rPr>
          <w:rFonts w:hint="cs"/>
          <w:rtl/>
        </w:rPr>
        <w:t xml:space="preserve">לא. </w:t>
      </w:r>
      <w:r w:rsidR="001D752D" w:rsidRPr="001D752D">
        <w:rPr>
          <w:rFonts w:hint="cs"/>
          <w:rtl/>
        </w:rPr>
        <w:t>לא מבטלים</w:t>
      </w:r>
      <w:r>
        <w:rPr>
          <w:rFonts w:hint="cs"/>
          <w:rtl/>
        </w:rPr>
        <w:t xml:space="preserve"> שום דבר. סעיף</w:t>
      </w:r>
      <w:bookmarkStart w:id="734" w:name="_ETM_Q1_2864512"/>
      <w:bookmarkEnd w:id="734"/>
      <w:r>
        <w:rPr>
          <w:rFonts w:hint="cs"/>
          <w:rtl/>
        </w:rPr>
        <w:t xml:space="preserve"> 41 אומר הכרזה סטטוטורית.</w:t>
      </w:r>
    </w:p>
    <w:p w:rsidR="00BC60E7" w:rsidRDefault="00BC60E7" w:rsidP="00BC60E7">
      <w:pPr>
        <w:rPr>
          <w:rtl/>
        </w:rPr>
      </w:pPr>
    </w:p>
    <w:p w:rsidR="00BC60E7" w:rsidRDefault="00BC60E7" w:rsidP="00BC60E7">
      <w:pPr>
        <w:pStyle w:val="a4"/>
        <w:keepNext/>
        <w:rPr>
          <w:rtl/>
        </w:rPr>
      </w:pPr>
      <w:bookmarkStart w:id="735" w:name="ET_speaker_5933_147"/>
      <w:r w:rsidRPr="00BC60E7">
        <w:rPr>
          <w:rStyle w:val="TagStyle"/>
          <w:rtl/>
        </w:rPr>
        <w:t xml:space="preserve"> &lt;&lt; דובר &gt;&gt; </w:t>
      </w:r>
      <w:r>
        <w:rPr>
          <w:rtl/>
        </w:rPr>
        <w:t>קארין אלהרר (יש עתיד-</w:t>
      </w:r>
      <w:proofErr w:type="spellStart"/>
      <w:r>
        <w:rPr>
          <w:rtl/>
        </w:rPr>
        <w:t>תל"ם</w:t>
      </w:r>
      <w:proofErr w:type="spellEnd"/>
      <w:r>
        <w:rPr>
          <w:rtl/>
        </w:rPr>
        <w:t>):</w:t>
      </w:r>
      <w:r w:rsidRPr="00BC60E7">
        <w:rPr>
          <w:rStyle w:val="TagStyle"/>
          <w:rtl/>
        </w:rPr>
        <w:t xml:space="preserve"> &lt;&lt; דובר &gt;&gt;</w:t>
      </w:r>
      <w:r>
        <w:rPr>
          <w:rtl/>
        </w:rPr>
        <w:t xml:space="preserve"> </w:t>
      </w:r>
      <w:bookmarkEnd w:id="735"/>
    </w:p>
    <w:p w:rsidR="00BC60E7" w:rsidRDefault="00BC60E7" w:rsidP="00BC60E7">
      <w:pPr>
        <w:pStyle w:val="KeepWithNext"/>
        <w:rPr>
          <w:rtl/>
        </w:rPr>
      </w:pPr>
    </w:p>
    <w:p w:rsidR="00BC60E7" w:rsidRDefault="00BC60E7" w:rsidP="00BC60E7">
      <w:pPr>
        <w:rPr>
          <w:rtl/>
        </w:rPr>
      </w:pPr>
      <w:r>
        <w:rPr>
          <w:rFonts w:hint="cs"/>
          <w:rtl/>
        </w:rPr>
        <w:t xml:space="preserve">לא. זו הכרזה מכללא. ברגע שהחוק </w:t>
      </w:r>
      <w:bookmarkStart w:id="736" w:name="_ETM_Q1_2867839"/>
      <w:bookmarkEnd w:id="736"/>
      <w:r>
        <w:rPr>
          <w:rFonts w:hint="cs"/>
          <w:rtl/>
        </w:rPr>
        <w:t>עבר, תם הטקס.</w:t>
      </w:r>
    </w:p>
    <w:p w:rsidR="00BC60E7" w:rsidRDefault="00BC60E7" w:rsidP="00BC60E7">
      <w:pPr>
        <w:rPr>
          <w:rtl/>
        </w:rPr>
      </w:pPr>
      <w:bookmarkStart w:id="737" w:name="_ETM_Q1_2870117"/>
      <w:bookmarkEnd w:id="737"/>
    </w:p>
    <w:p w:rsidR="00BC60E7" w:rsidRDefault="00BC60E7" w:rsidP="00BC60E7">
      <w:pPr>
        <w:pStyle w:val="af9"/>
        <w:keepNext/>
        <w:rPr>
          <w:rtl/>
        </w:rPr>
      </w:pPr>
      <w:bookmarkStart w:id="738" w:name="ET_guest_514783_148"/>
      <w:r w:rsidRPr="00BC60E7">
        <w:rPr>
          <w:rStyle w:val="TagStyle"/>
          <w:rtl/>
        </w:rPr>
        <w:t xml:space="preserve"> &lt;&lt; אורח &gt;&gt; </w:t>
      </w:r>
      <w:r>
        <w:rPr>
          <w:rtl/>
        </w:rPr>
        <w:t>רז נזרי:</w:t>
      </w:r>
      <w:r w:rsidRPr="00BC60E7">
        <w:rPr>
          <w:rStyle w:val="TagStyle"/>
          <w:rtl/>
        </w:rPr>
        <w:t xml:space="preserve"> &lt;&lt; אורח &gt;&gt;</w:t>
      </w:r>
      <w:r>
        <w:rPr>
          <w:rtl/>
        </w:rPr>
        <w:t xml:space="preserve"> </w:t>
      </w:r>
      <w:bookmarkEnd w:id="738"/>
    </w:p>
    <w:p w:rsidR="00BC60E7" w:rsidRDefault="00BC60E7" w:rsidP="00BC60E7">
      <w:pPr>
        <w:pStyle w:val="KeepWithNext"/>
        <w:rPr>
          <w:rtl/>
        </w:rPr>
      </w:pPr>
    </w:p>
    <w:p w:rsidR="005F18EE" w:rsidRDefault="00BC60E7" w:rsidP="001A6FAA">
      <w:pPr>
        <w:rPr>
          <w:rtl/>
        </w:rPr>
      </w:pPr>
      <w:bookmarkStart w:id="739" w:name="_ETM_Q1_2870796"/>
      <w:bookmarkStart w:id="740" w:name="_ETM_Q1_2870862"/>
      <w:bookmarkEnd w:id="739"/>
      <w:bookmarkEnd w:id="740"/>
      <w:r>
        <w:rPr>
          <w:rFonts w:hint="cs"/>
          <w:rtl/>
        </w:rPr>
        <w:t xml:space="preserve">לא. מה זה "תם הטקס"? כמו שאמרתי קודם, צריך שתהיה </w:t>
      </w:r>
      <w:proofErr w:type="spellStart"/>
      <w:r>
        <w:rPr>
          <w:rFonts w:hint="cs"/>
          <w:rtl/>
        </w:rPr>
        <w:t>מיידיות</w:t>
      </w:r>
      <w:proofErr w:type="spellEnd"/>
      <w:r>
        <w:rPr>
          <w:rFonts w:hint="cs"/>
          <w:rtl/>
        </w:rPr>
        <w:t xml:space="preserve"> לצורך ההפעלה</w:t>
      </w:r>
      <w:bookmarkStart w:id="741" w:name="_ETM_Q1_2876817"/>
      <w:bookmarkEnd w:id="741"/>
      <w:r>
        <w:rPr>
          <w:rFonts w:hint="cs"/>
          <w:rtl/>
        </w:rPr>
        <w:t xml:space="preserve"> </w:t>
      </w:r>
      <w:r>
        <w:rPr>
          <w:rtl/>
        </w:rPr>
        <w:t>–</w:t>
      </w:r>
      <w:r>
        <w:rPr>
          <w:rFonts w:hint="cs"/>
          <w:rtl/>
        </w:rPr>
        <w:t xml:space="preserve"> אגב, הדבר הזה קיים גם בהקשרים אחרים של חוק </w:t>
      </w:r>
      <w:bookmarkStart w:id="742" w:name="_ETM_Q1_2879169"/>
      <w:bookmarkEnd w:id="742"/>
      <w:r>
        <w:rPr>
          <w:rFonts w:hint="cs"/>
          <w:rtl/>
        </w:rPr>
        <w:t xml:space="preserve">השב"כ </w:t>
      </w:r>
      <w:r>
        <w:rPr>
          <w:rtl/>
        </w:rPr>
        <w:t>–</w:t>
      </w:r>
      <w:r>
        <w:rPr>
          <w:rFonts w:hint="cs"/>
          <w:rtl/>
        </w:rPr>
        <w:t xml:space="preserve"> כשהחוק עובר, אנחנו יכולים להתחיל לפעול.</w:t>
      </w:r>
      <w:r>
        <w:rPr>
          <w:rtl/>
        </w:rPr>
        <w:t xml:space="preserve"> </w:t>
      </w:r>
      <w:r w:rsidR="001A6FAA">
        <w:rPr>
          <w:rFonts w:hint="cs"/>
          <w:rtl/>
        </w:rPr>
        <w:t xml:space="preserve">אם נבנה מנגנון שלאישור מליאת כנסת להכרזה, בשונה מהתקנות, זה בינארי, יש הכרזה או אין הכרזה. אם נבנה מנגנון כזה, אז אפשר </w:t>
      </w:r>
      <w:bookmarkStart w:id="743" w:name="_ETM_Q1_2899381"/>
      <w:bookmarkEnd w:id="743"/>
      <w:r w:rsidR="001A6FAA">
        <w:rPr>
          <w:rFonts w:hint="cs"/>
          <w:rtl/>
        </w:rPr>
        <w:t>לחשוב</w:t>
      </w:r>
      <w:r w:rsidR="005F18EE">
        <w:rPr>
          <w:rFonts w:hint="cs"/>
          <w:rtl/>
        </w:rPr>
        <w:t>. אנחנו כרגע בשיח ראשוני, כמו שהיושב-ראש אמר, אנחנו לא ברמת הנוסח.</w:t>
      </w:r>
    </w:p>
    <w:p w:rsidR="005F18EE" w:rsidRDefault="005F18EE" w:rsidP="001A6FAA">
      <w:pPr>
        <w:rPr>
          <w:rtl/>
        </w:rPr>
      </w:pPr>
    </w:p>
    <w:p w:rsidR="005F18EE" w:rsidRDefault="005F18EE" w:rsidP="001A6FAA">
      <w:pPr>
        <w:rPr>
          <w:rtl/>
        </w:rPr>
      </w:pPr>
      <w:r>
        <w:rPr>
          <w:rFonts w:hint="cs"/>
          <w:rtl/>
        </w:rPr>
        <w:t xml:space="preserve">אפשר לחשוב, בהמשך להחלטה הסטטוטורית לבנות מנגנון דומה שההכרזה לא תהיה בהכרח 30 יום אלא יצטרכו שבתקופה </w:t>
      </w:r>
      <w:bookmarkStart w:id="744" w:name="_ETM_Q1_2910581"/>
      <w:bookmarkEnd w:id="744"/>
      <w:r>
        <w:rPr>
          <w:rFonts w:hint="cs"/>
          <w:rtl/>
        </w:rPr>
        <w:t xml:space="preserve">הזאת שהכנסת תאשר את זה ולא רק הארכה. אני </w:t>
      </w:r>
      <w:bookmarkStart w:id="745" w:name="_ETM_Q1_2918431"/>
      <w:bookmarkEnd w:id="745"/>
      <w:r>
        <w:rPr>
          <w:rFonts w:hint="cs"/>
          <w:rtl/>
        </w:rPr>
        <w:t>מעלה מחשבות בתגובה להערות שלכם.</w:t>
      </w:r>
    </w:p>
    <w:p w:rsidR="005F18EE" w:rsidRDefault="005F18EE" w:rsidP="001A6FAA">
      <w:pPr>
        <w:rPr>
          <w:rtl/>
        </w:rPr>
      </w:pPr>
    </w:p>
    <w:p w:rsidR="005F18EE" w:rsidRDefault="005F18EE" w:rsidP="005F18EE">
      <w:pPr>
        <w:rPr>
          <w:rtl/>
        </w:rPr>
      </w:pPr>
      <w:r>
        <w:rPr>
          <w:rFonts w:hint="cs"/>
          <w:rtl/>
        </w:rPr>
        <w:t>זה אישור של מליאת הכנסת</w:t>
      </w:r>
      <w:bookmarkStart w:id="746" w:name="_ETM_Q1_2920874"/>
      <w:bookmarkEnd w:id="746"/>
      <w:r>
        <w:rPr>
          <w:rFonts w:hint="cs"/>
          <w:rtl/>
        </w:rPr>
        <w:t xml:space="preserve"> בהקשר הזה כי זה בינארי: יש הכרזה או אין הכרזה.</w:t>
      </w:r>
      <w:bookmarkStart w:id="747" w:name="_ETM_Q1_2924291"/>
      <w:bookmarkEnd w:id="747"/>
      <w:r>
        <w:rPr>
          <w:rFonts w:hint="cs"/>
          <w:rtl/>
        </w:rPr>
        <w:t xml:space="preserve"> זה לא עניין של תקנות שוועדה צריכה לאשר. צריך גם</w:t>
      </w:r>
      <w:bookmarkStart w:id="748" w:name="_ETM_Q1_2925902"/>
      <w:bookmarkEnd w:id="748"/>
      <w:r>
        <w:rPr>
          <w:rFonts w:hint="cs"/>
          <w:rtl/>
        </w:rPr>
        <w:t xml:space="preserve"> לחשוב בכל דיון כזה גם עליכם, גם לוחות הזמנים שלנו וגם לוחות הזמנים שלכם.</w:t>
      </w:r>
    </w:p>
    <w:p w:rsidR="005F18EE" w:rsidRDefault="005F18EE" w:rsidP="005F18EE">
      <w:pPr>
        <w:rPr>
          <w:rtl/>
        </w:rPr>
      </w:pPr>
    </w:p>
    <w:p w:rsidR="005F18EE" w:rsidRDefault="005F18EE" w:rsidP="005F18EE">
      <w:pPr>
        <w:rPr>
          <w:rtl/>
        </w:rPr>
      </w:pPr>
      <w:r>
        <w:rPr>
          <w:rFonts w:hint="cs"/>
          <w:rtl/>
        </w:rPr>
        <w:t>אל לכל דבר כזה אנחנו באים לדיון</w:t>
      </w:r>
      <w:bookmarkStart w:id="749" w:name="_ETM_Q1_2931983"/>
      <w:bookmarkEnd w:id="749"/>
      <w:r>
        <w:rPr>
          <w:rFonts w:hint="cs"/>
          <w:rtl/>
        </w:rPr>
        <w:t xml:space="preserve"> בוועדה, זה לא יקרה. אבל כתפיסה שאנחנו אומרים שהכנסת צריכה</w:t>
      </w:r>
      <w:bookmarkStart w:id="750" w:name="_ETM_Q1_2939117"/>
      <w:bookmarkEnd w:id="750"/>
      <w:r>
        <w:rPr>
          <w:rFonts w:hint="cs"/>
          <w:rtl/>
        </w:rPr>
        <w:t xml:space="preserve"> לאשר, אני לא שולל את זה שאת ההכרזה נתלה באישור</w:t>
      </w:r>
      <w:bookmarkStart w:id="751" w:name="_ETM_Q1_2945131"/>
      <w:bookmarkEnd w:id="751"/>
      <w:r>
        <w:rPr>
          <w:rFonts w:hint="cs"/>
          <w:rtl/>
        </w:rPr>
        <w:t xml:space="preserve"> מליאת הכנסת ולא שהיא תחול אוטומטית. זה יחול מידית, אבל לא יחיה מעצמו אלא יהיה טעון אישור הכנסת תוך פרק </w:t>
      </w:r>
      <w:bookmarkStart w:id="752" w:name="_ETM_Q1_2949559"/>
      <w:bookmarkEnd w:id="752"/>
      <w:r>
        <w:rPr>
          <w:rFonts w:hint="cs"/>
          <w:rtl/>
        </w:rPr>
        <w:t>זמן שנקבע.</w:t>
      </w:r>
    </w:p>
    <w:p w:rsidR="005F18EE" w:rsidRDefault="005F18EE" w:rsidP="005F18EE">
      <w:pPr>
        <w:rPr>
          <w:rtl/>
        </w:rPr>
      </w:pPr>
    </w:p>
    <w:p w:rsidR="005F18EE" w:rsidRDefault="005F18EE" w:rsidP="005F18EE">
      <w:pPr>
        <w:pStyle w:val="af6"/>
        <w:keepNext/>
        <w:rPr>
          <w:rtl/>
        </w:rPr>
      </w:pPr>
      <w:bookmarkStart w:id="753" w:name="ET_yor_5069_149"/>
      <w:r w:rsidRPr="005F18EE">
        <w:rPr>
          <w:rStyle w:val="TagStyle"/>
          <w:rtl/>
        </w:rPr>
        <w:lastRenderedPageBreak/>
        <w:t xml:space="preserve"> &lt;&lt; </w:t>
      </w:r>
      <w:proofErr w:type="spellStart"/>
      <w:r w:rsidRPr="005F18EE">
        <w:rPr>
          <w:rStyle w:val="TagStyle"/>
          <w:rtl/>
        </w:rPr>
        <w:t>יור</w:t>
      </w:r>
      <w:proofErr w:type="spellEnd"/>
      <w:r w:rsidRPr="005F18EE">
        <w:rPr>
          <w:rStyle w:val="TagStyle"/>
          <w:rtl/>
        </w:rPr>
        <w:t xml:space="preserve"> &gt;&gt; </w:t>
      </w:r>
      <w:r>
        <w:rPr>
          <w:rtl/>
        </w:rPr>
        <w:t>היו"ר יעקב אשר:</w:t>
      </w:r>
      <w:r w:rsidRPr="005F18EE">
        <w:rPr>
          <w:rStyle w:val="TagStyle"/>
          <w:rtl/>
        </w:rPr>
        <w:t xml:space="preserve"> &lt;&lt; </w:t>
      </w:r>
      <w:proofErr w:type="spellStart"/>
      <w:r w:rsidRPr="005F18EE">
        <w:rPr>
          <w:rStyle w:val="TagStyle"/>
          <w:rtl/>
        </w:rPr>
        <w:t>יור</w:t>
      </w:r>
      <w:proofErr w:type="spellEnd"/>
      <w:r w:rsidRPr="005F18EE">
        <w:rPr>
          <w:rStyle w:val="TagStyle"/>
          <w:rtl/>
        </w:rPr>
        <w:t xml:space="preserve"> &gt;&gt;</w:t>
      </w:r>
      <w:r>
        <w:rPr>
          <w:rtl/>
        </w:rPr>
        <w:t xml:space="preserve"> </w:t>
      </w:r>
      <w:bookmarkEnd w:id="753"/>
    </w:p>
    <w:p w:rsidR="005F18EE" w:rsidRDefault="005F18EE" w:rsidP="005F18EE">
      <w:pPr>
        <w:pStyle w:val="KeepWithNext"/>
        <w:rPr>
          <w:rtl/>
        </w:rPr>
      </w:pPr>
    </w:p>
    <w:p w:rsidR="005F18EE" w:rsidRDefault="005F18EE" w:rsidP="005F18EE">
      <w:pPr>
        <w:rPr>
          <w:rtl/>
        </w:rPr>
      </w:pPr>
      <w:r>
        <w:rPr>
          <w:rFonts w:hint="cs"/>
          <w:rtl/>
        </w:rPr>
        <w:t>ועדה או מליאה. לא ישר מליאה.</w:t>
      </w:r>
    </w:p>
    <w:p w:rsidR="005F18EE" w:rsidRDefault="005F18EE" w:rsidP="005F18EE">
      <w:pPr>
        <w:rPr>
          <w:rtl/>
        </w:rPr>
      </w:pPr>
    </w:p>
    <w:p w:rsidR="005F18EE" w:rsidRDefault="005F18EE" w:rsidP="005F18EE">
      <w:pPr>
        <w:pStyle w:val="-"/>
        <w:keepNext/>
        <w:rPr>
          <w:rtl/>
        </w:rPr>
      </w:pPr>
      <w:bookmarkStart w:id="754" w:name="ET_speakercontinue_514783_150"/>
      <w:r w:rsidRPr="005F18EE">
        <w:rPr>
          <w:rStyle w:val="TagStyle"/>
          <w:rtl/>
        </w:rPr>
        <w:t xml:space="preserve"> &lt;&lt; </w:t>
      </w:r>
      <w:proofErr w:type="spellStart"/>
      <w:r w:rsidRPr="005F18EE">
        <w:rPr>
          <w:rStyle w:val="TagStyle"/>
          <w:rtl/>
        </w:rPr>
        <w:t>דובר_המשך</w:t>
      </w:r>
      <w:proofErr w:type="spellEnd"/>
      <w:r w:rsidRPr="005F18EE">
        <w:rPr>
          <w:rStyle w:val="TagStyle"/>
          <w:rtl/>
        </w:rPr>
        <w:t xml:space="preserve"> &gt;&gt; </w:t>
      </w:r>
      <w:r>
        <w:rPr>
          <w:rtl/>
        </w:rPr>
        <w:t>רז נזרי:</w:t>
      </w:r>
      <w:r w:rsidRPr="005F18EE">
        <w:rPr>
          <w:rStyle w:val="TagStyle"/>
          <w:rtl/>
        </w:rPr>
        <w:t xml:space="preserve"> &lt;&lt; </w:t>
      </w:r>
      <w:proofErr w:type="spellStart"/>
      <w:r w:rsidRPr="005F18EE">
        <w:rPr>
          <w:rStyle w:val="TagStyle"/>
          <w:rtl/>
        </w:rPr>
        <w:t>דובר_המשך</w:t>
      </w:r>
      <w:proofErr w:type="spellEnd"/>
      <w:r w:rsidRPr="005F18EE">
        <w:rPr>
          <w:rStyle w:val="TagStyle"/>
          <w:rtl/>
        </w:rPr>
        <w:t xml:space="preserve"> &gt;&gt;</w:t>
      </w:r>
      <w:r>
        <w:rPr>
          <w:rtl/>
        </w:rPr>
        <w:t xml:space="preserve"> </w:t>
      </w:r>
      <w:bookmarkEnd w:id="754"/>
    </w:p>
    <w:p w:rsidR="005F18EE" w:rsidRDefault="005F18EE" w:rsidP="005F18EE">
      <w:pPr>
        <w:pStyle w:val="KeepWithNext"/>
        <w:rPr>
          <w:rtl/>
        </w:rPr>
      </w:pPr>
    </w:p>
    <w:p w:rsidR="005F18EE" w:rsidRDefault="005F18EE" w:rsidP="005F18EE">
      <w:pPr>
        <w:rPr>
          <w:rtl/>
        </w:rPr>
      </w:pPr>
      <w:r>
        <w:rPr>
          <w:rFonts w:hint="cs"/>
          <w:rtl/>
        </w:rPr>
        <w:t>דיברתי על מליאה.</w:t>
      </w:r>
    </w:p>
    <w:p w:rsidR="005F18EE" w:rsidRDefault="005F18EE" w:rsidP="005F18EE">
      <w:pPr>
        <w:rPr>
          <w:rtl/>
        </w:rPr>
      </w:pPr>
    </w:p>
    <w:p w:rsidR="005F18EE" w:rsidRDefault="005F18EE" w:rsidP="005F18EE">
      <w:pPr>
        <w:pStyle w:val="af6"/>
        <w:keepNext/>
        <w:rPr>
          <w:rtl/>
        </w:rPr>
      </w:pPr>
      <w:bookmarkStart w:id="755" w:name="ET_yor_5069_151"/>
      <w:r w:rsidRPr="005F18EE">
        <w:rPr>
          <w:rStyle w:val="TagStyle"/>
          <w:rtl/>
        </w:rPr>
        <w:t xml:space="preserve"> &lt;&lt; </w:t>
      </w:r>
      <w:proofErr w:type="spellStart"/>
      <w:r w:rsidRPr="005F18EE">
        <w:rPr>
          <w:rStyle w:val="TagStyle"/>
          <w:rtl/>
        </w:rPr>
        <w:t>יור</w:t>
      </w:r>
      <w:proofErr w:type="spellEnd"/>
      <w:r w:rsidRPr="005F18EE">
        <w:rPr>
          <w:rStyle w:val="TagStyle"/>
          <w:rtl/>
        </w:rPr>
        <w:t xml:space="preserve"> &gt;&gt; </w:t>
      </w:r>
      <w:r>
        <w:rPr>
          <w:rtl/>
        </w:rPr>
        <w:t>היו"ר יעקב אשר:</w:t>
      </w:r>
      <w:r w:rsidRPr="005F18EE">
        <w:rPr>
          <w:rStyle w:val="TagStyle"/>
          <w:rtl/>
        </w:rPr>
        <w:t xml:space="preserve"> &lt;&lt; </w:t>
      </w:r>
      <w:proofErr w:type="spellStart"/>
      <w:r w:rsidRPr="005F18EE">
        <w:rPr>
          <w:rStyle w:val="TagStyle"/>
          <w:rtl/>
        </w:rPr>
        <w:t>יור</w:t>
      </w:r>
      <w:proofErr w:type="spellEnd"/>
      <w:r w:rsidRPr="005F18EE">
        <w:rPr>
          <w:rStyle w:val="TagStyle"/>
          <w:rtl/>
        </w:rPr>
        <w:t xml:space="preserve"> &gt;&gt;</w:t>
      </w:r>
      <w:r>
        <w:rPr>
          <w:rtl/>
        </w:rPr>
        <w:t xml:space="preserve"> </w:t>
      </w:r>
      <w:bookmarkEnd w:id="755"/>
    </w:p>
    <w:p w:rsidR="005F18EE" w:rsidRDefault="005F18EE" w:rsidP="005F18EE">
      <w:pPr>
        <w:pStyle w:val="KeepWithNext"/>
        <w:rPr>
          <w:rtl/>
        </w:rPr>
      </w:pPr>
    </w:p>
    <w:p w:rsidR="005F18EE" w:rsidRDefault="005F18EE" w:rsidP="005F18EE">
      <w:pPr>
        <w:rPr>
          <w:rtl/>
        </w:rPr>
      </w:pPr>
      <w:r>
        <w:rPr>
          <w:rFonts w:hint="cs"/>
          <w:rtl/>
        </w:rPr>
        <w:t>לא. לדעתי</w:t>
      </w:r>
      <w:bookmarkStart w:id="756" w:name="_ETM_Q1_2962846"/>
      <w:bookmarkEnd w:id="756"/>
      <w:r>
        <w:rPr>
          <w:rFonts w:hint="cs"/>
          <w:rtl/>
        </w:rPr>
        <w:t xml:space="preserve"> זה הדבר הכי פחות דיוני שיש.</w:t>
      </w:r>
    </w:p>
    <w:p w:rsidR="005F18EE" w:rsidRDefault="005F18EE" w:rsidP="005F18EE">
      <w:pPr>
        <w:rPr>
          <w:rtl/>
        </w:rPr>
      </w:pPr>
    </w:p>
    <w:p w:rsidR="005F18EE" w:rsidRDefault="005F18EE" w:rsidP="005F18EE">
      <w:pPr>
        <w:pStyle w:val="-"/>
        <w:keepNext/>
        <w:rPr>
          <w:rtl/>
        </w:rPr>
      </w:pPr>
      <w:bookmarkStart w:id="757" w:name="ET_speakercontinue_514783_152"/>
      <w:r w:rsidRPr="005F18EE">
        <w:rPr>
          <w:rStyle w:val="TagStyle"/>
          <w:rtl/>
        </w:rPr>
        <w:t xml:space="preserve"> &lt;&lt; </w:t>
      </w:r>
      <w:proofErr w:type="spellStart"/>
      <w:r w:rsidRPr="005F18EE">
        <w:rPr>
          <w:rStyle w:val="TagStyle"/>
          <w:rtl/>
        </w:rPr>
        <w:t>דובר_המשך</w:t>
      </w:r>
      <w:proofErr w:type="spellEnd"/>
      <w:r w:rsidRPr="005F18EE">
        <w:rPr>
          <w:rStyle w:val="TagStyle"/>
          <w:rtl/>
        </w:rPr>
        <w:t xml:space="preserve"> &gt;&gt; </w:t>
      </w:r>
      <w:r>
        <w:rPr>
          <w:rtl/>
        </w:rPr>
        <w:t>רז נזרי:</w:t>
      </w:r>
      <w:r w:rsidRPr="005F18EE">
        <w:rPr>
          <w:rStyle w:val="TagStyle"/>
          <w:rtl/>
        </w:rPr>
        <w:t xml:space="preserve"> &lt;&lt; </w:t>
      </w:r>
      <w:proofErr w:type="spellStart"/>
      <w:r w:rsidRPr="005F18EE">
        <w:rPr>
          <w:rStyle w:val="TagStyle"/>
          <w:rtl/>
        </w:rPr>
        <w:t>דובר_המשך</w:t>
      </w:r>
      <w:proofErr w:type="spellEnd"/>
      <w:r w:rsidRPr="005F18EE">
        <w:rPr>
          <w:rStyle w:val="TagStyle"/>
          <w:rtl/>
        </w:rPr>
        <w:t xml:space="preserve"> &gt;&gt;</w:t>
      </w:r>
      <w:r>
        <w:rPr>
          <w:rtl/>
        </w:rPr>
        <w:t xml:space="preserve"> </w:t>
      </w:r>
      <w:bookmarkEnd w:id="757"/>
    </w:p>
    <w:p w:rsidR="005F18EE" w:rsidRDefault="005F18EE" w:rsidP="005F18EE">
      <w:pPr>
        <w:pStyle w:val="KeepWithNext"/>
        <w:rPr>
          <w:rtl/>
        </w:rPr>
      </w:pPr>
    </w:p>
    <w:p w:rsidR="00BC60E7" w:rsidRPr="001D752D" w:rsidRDefault="005F18EE" w:rsidP="005F18EE">
      <w:pPr>
        <w:rPr>
          <w:rtl/>
        </w:rPr>
      </w:pPr>
      <w:r>
        <w:rPr>
          <w:rFonts w:hint="cs"/>
          <w:rtl/>
        </w:rPr>
        <w:t>אני אגיד לך למה. בתקנות</w:t>
      </w:r>
      <w:bookmarkStart w:id="758" w:name="_ETM_Q1_2967520"/>
      <w:bookmarkEnd w:id="758"/>
      <w:r>
        <w:rPr>
          <w:rFonts w:hint="cs"/>
          <w:rtl/>
        </w:rPr>
        <w:t xml:space="preserve"> אנחנו באים לוועדה. תקנות זה 20 מטר וכדומה, דנים בפרטים,</w:t>
      </w:r>
      <w:bookmarkStart w:id="759" w:name="_ETM_Q1_2974077"/>
      <w:bookmarkEnd w:id="759"/>
      <w:r>
        <w:rPr>
          <w:rFonts w:hint="cs"/>
          <w:rtl/>
        </w:rPr>
        <w:t xml:space="preserve"> קובעים עבירות - - -</w:t>
      </w:r>
      <w:r>
        <w:rPr>
          <w:rtl/>
        </w:rPr>
        <w:t xml:space="preserve">        </w:t>
      </w:r>
      <w:r w:rsidR="00BC60E7">
        <w:rPr>
          <w:rFonts w:hint="cs"/>
          <w:rtl/>
        </w:rPr>
        <w:t xml:space="preserve"> </w:t>
      </w:r>
      <w:r w:rsidR="00BC60E7">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60" w:name="ET_speaker_5948_38"/>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ניצן הורוביץ (מרצ):</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60"/>
    </w:p>
    <w:p w:rsidR="001D752D" w:rsidRPr="001D752D" w:rsidRDefault="001D752D" w:rsidP="001D752D">
      <w:pPr>
        <w:keepNext/>
        <w:ind w:firstLine="0"/>
        <w:rPr>
          <w:rtl/>
        </w:rPr>
      </w:pPr>
    </w:p>
    <w:p w:rsidR="001D752D" w:rsidRDefault="001D752D" w:rsidP="001D752D">
      <w:pPr>
        <w:rPr>
          <w:rtl/>
        </w:rPr>
      </w:pPr>
      <w:r w:rsidRPr="001D752D">
        <w:rPr>
          <w:rFonts w:hint="cs"/>
          <w:rtl/>
        </w:rPr>
        <w:t>לא רק פרטים</w:t>
      </w:r>
      <w:r w:rsidR="005F18EE">
        <w:rPr>
          <w:rFonts w:hint="cs"/>
          <w:rtl/>
        </w:rPr>
        <w:t xml:space="preserve"> כאלה.</w:t>
      </w:r>
      <w:bookmarkStart w:id="761" w:name="_ETM_Q1_2977099"/>
      <w:bookmarkEnd w:id="761"/>
    </w:p>
    <w:p w:rsidR="005F18EE" w:rsidRDefault="005F18EE" w:rsidP="001D752D">
      <w:pPr>
        <w:rPr>
          <w:rtl/>
        </w:rPr>
      </w:pPr>
      <w:bookmarkStart w:id="762" w:name="_ETM_Q1_2977211"/>
      <w:bookmarkEnd w:id="762"/>
    </w:p>
    <w:p w:rsidR="005F18EE" w:rsidRDefault="005F18EE" w:rsidP="005F18EE">
      <w:pPr>
        <w:pStyle w:val="af6"/>
        <w:keepNext/>
        <w:rPr>
          <w:rtl/>
        </w:rPr>
      </w:pPr>
      <w:bookmarkStart w:id="763" w:name="ET_yor_5069_153"/>
      <w:r w:rsidRPr="005F18EE">
        <w:rPr>
          <w:rStyle w:val="TagStyle"/>
          <w:rtl/>
        </w:rPr>
        <w:t xml:space="preserve"> &lt;&lt; </w:t>
      </w:r>
      <w:proofErr w:type="spellStart"/>
      <w:r w:rsidRPr="005F18EE">
        <w:rPr>
          <w:rStyle w:val="TagStyle"/>
          <w:rtl/>
        </w:rPr>
        <w:t>יור</w:t>
      </w:r>
      <w:proofErr w:type="spellEnd"/>
      <w:r w:rsidRPr="005F18EE">
        <w:rPr>
          <w:rStyle w:val="TagStyle"/>
          <w:rtl/>
        </w:rPr>
        <w:t xml:space="preserve"> &gt;&gt; </w:t>
      </w:r>
      <w:r>
        <w:rPr>
          <w:rtl/>
        </w:rPr>
        <w:t>היו"ר יעקב אשר:</w:t>
      </w:r>
      <w:r w:rsidRPr="005F18EE">
        <w:rPr>
          <w:rStyle w:val="TagStyle"/>
          <w:rtl/>
        </w:rPr>
        <w:t xml:space="preserve"> &lt;&lt; </w:t>
      </w:r>
      <w:proofErr w:type="spellStart"/>
      <w:r w:rsidRPr="005F18EE">
        <w:rPr>
          <w:rStyle w:val="TagStyle"/>
          <w:rtl/>
        </w:rPr>
        <w:t>יור</w:t>
      </w:r>
      <w:proofErr w:type="spellEnd"/>
      <w:r w:rsidRPr="005F18EE">
        <w:rPr>
          <w:rStyle w:val="TagStyle"/>
          <w:rtl/>
        </w:rPr>
        <w:t xml:space="preserve"> &gt;&gt;</w:t>
      </w:r>
      <w:r>
        <w:rPr>
          <w:rtl/>
        </w:rPr>
        <w:t xml:space="preserve"> </w:t>
      </w:r>
      <w:bookmarkEnd w:id="763"/>
    </w:p>
    <w:p w:rsidR="005F18EE" w:rsidRDefault="005F18EE" w:rsidP="005F18EE">
      <w:pPr>
        <w:pStyle w:val="KeepWithNext"/>
        <w:rPr>
          <w:rtl/>
        </w:rPr>
      </w:pPr>
    </w:p>
    <w:p w:rsidR="005F18EE" w:rsidRPr="001D752D" w:rsidRDefault="005F18EE" w:rsidP="005F18EE">
      <w:pPr>
        <w:rPr>
          <w:rtl/>
        </w:rPr>
      </w:pPr>
      <w:bookmarkStart w:id="764" w:name="_ETM_Q1_2979024"/>
      <w:bookmarkEnd w:id="764"/>
      <w:r>
        <w:rPr>
          <w:rFonts w:hint="cs"/>
          <w:rtl/>
        </w:rPr>
        <w:t xml:space="preserve">לא רק. הפוך, הפוך. היו </w:t>
      </w:r>
      <w:bookmarkStart w:id="765" w:name="_ETM_Q1_2977960"/>
      <w:bookmarkEnd w:id="765"/>
      <w:r>
        <w:rPr>
          <w:rFonts w:hint="cs"/>
          <w:rtl/>
        </w:rPr>
        <w:t>תקנות כאלה והיו כאלה.</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766" w:name="ET_guest_514783_39"/>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רז נזרי:</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766"/>
    </w:p>
    <w:p w:rsidR="001D752D" w:rsidRPr="001D752D" w:rsidRDefault="001D752D" w:rsidP="001D752D">
      <w:pPr>
        <w:keepNext/>
        <w:ind w:firstLine="0"/>
        <w:rPr>
          <w:rtl/>
        </w:rPr>
      </w:pPr>
    </w:p>
    <w:p w:rsidR="001D752D" w:rsidRDefault="005F18EE" w:rsidP="005F18EE">
      <w:pPr>
        <w:rPr>
          <w:rtl/>
        </w:rPr>
      </w:pPr>
      <w:r>
        <w:rPr>
          <w:rFonts w:hint="cs"/>
          <w:rtl/>
        </w:rPr>
        <w:t>בסדר. אבל כל תקנות שיבואו צריכות לעבור</w:t>
      </w:r>
      <w:bookmarkStart w:id="767" w:name="_ETM_Q1_2984310"/>
      <w:bookmarkEnd w:id="767"/>
      <w:r>
        <w:rPr>
          <w:rFonts w:hint="cs"/>
          <w:rtl/>
        </w:rPr>
        <w:t xml:space="preserve"> אישור ועדה, ככה זה כתוב. ההכרזה היא משהו בינארי: יש הכרזה או אין הכרזה.</w:t>
      </w:r>
    </w:p>
    <w:p w:rsidR="00C9625B" w:rsidRDefault="00C9625B" w:rsidP="005F18EE">
      <w:pPr>
        <w:rPr>
          <w:rtl/>
        </w:rPr>
      </w:pPr>
    </w:p>
    <w:p w:rsidR="00C9625B" w:rsidRDefault="00C9625B" w:rsidP="00C9625B">
      <w:pPr>
        <w:pStyle w:val="a4"/>
        <w:keepNext/>
        <w:rPr>
          <w:rtl/>
        </w:rPr>
      </w:pPr>
      <w:bookmarkStart w:id="768" w:name="ET_speaker_5933_154"/>
      <w:r w:rsidRPr="00C9625B">
        <w:rPr>
          <w:rStyle w:val="TagStyle"/>
          <w:rtl/>
        </w:rPr>
        <w:t xml:space="preserve"> &lt;&lt; דובר &gt;&gt; </w:t>
      </w:r>
      <w:r>
        <w:rPr>
          <w:rtl/>
        </w:rPr>
        <w:t>קארין אלהרר (יש עתיד-</w:t>
      </w:r>
      <w:proofErr w:type="spellStart"/>
      <w:r>
        <w:rPr>
          <w:rtl/>
        </w:rPr>
        <w:t>תל"ם</w:t>
      </w:r>
      <w:proofErr w:type="spellEnd"/>
      <w:r>
        <w:rPr>
          <w:rtl/>
        </w:rPr>
        <w:t>):</w:t>
      </w:r>
      <w:r w:rsidRPr="00C9625B">
        <w:rPr>
          <w:rStyle w:val="TagStyle"/>
          <w:rtl/>
        </w:rPr>
        <w:t xml:space="preserve"> &lt;&lt; דובר &gt;&gt;</w:t>
      </w:r>
      <w:r>
        <w:rPr>
          <w:rtl/>
        </w:rPr>
        <w:t xml:space="preserve"> </w:t>
      </w:r>
      <w:bookmarkEnd w:id="768"/>
    </w:p>
    <w:p w:rsidR="00C9625B" w:rsidRDefault="00C9625B" w:rsidP="00C9625B">
      <w:pPr>
        <w:pStyle w:val="KeepWithNext"/>
        <w:rPr>
          <w:rtl/>
        </w:rPr>
      </w:pPr>
    </w:p>
    <w:p w:rsidR="00C9625B" w:rsidRDefault="00C9625B" w:rsidP="00C9625B">
      <w:pPr>
        <w:rPr>
          <w:rtl/>
        </w:rPr>
      </w:pPr>
      <w:r>
        <w:rPr>
          <w:rFonts w:hint="cs"/>
          <w:rtl/>
        </w:rPr>
        <w:t>אבל רז, בידן של משמעת קואליציונית אין לזה שום משמעות.</w:t>
      </w:r>
    </w:p>
    <w:p w:rsidR="00C9625B" w:rsidRDefault="00C9625B" w:rsidP="00C9625B">
      <w:pPr>
        <w:rPr>
          <w:rtl/>
        </w:rPr>
      </w:pPr>
    </w:p>
    <w:p w:rsidR="00C9625B" w:rsidRDefault="00C9625B" w:rsidP="00C9625B">
      <w:pPr>
        <w:pStyle w:val="af9"/>
        <w:keepNext/>
        <w:rPr>
          <w:rtl/>
        </w:rPr>
      </w:pPr>
      <w:bookmarkStart w:id="769" w:name="ET_guest_514783_155"/>
      <w:r w:rsidRPr="00C9625B">
        <w:rPr>
          <w:rStyle w:val="TagStyle"/>
          <w:rtl/>
        </w:rPr>
        <w:t xml:space="preserve"> &lt;&lt; אורח &gt;&gt; </w:t>
      </w:r>
      <w:r>
        <w:rPr>
          <w:rtl/>
        </w:rPr>
        <w:t>רז נזרי:</w:t>
      </w:r>
      <w:r w:rsidRPr="00C9625B">
        <w:rPr>
          <w:rStyle w:val="TagStyle"/>
          <w:rtl/>
        </w:rPr>
        <w:t xml:space="preserve"> &lt;&lt; אורח &gt;&gt;</w:t>
      </w:r>
      <w:r>
        <w:rPr>
          <w:rtl/>
        </w:rPr>
        <w:t xml:space="preserve"> </w:t>
      </w:r>
      <w:bookmarkEnd w:id="769"/>
    </w:p>
    <w:p w:rsidR="00C9625B" w:rsidRDefault="00C9625B" w:rsidP="00C9625B">
      <w:pPr>
        <w:pStyle w:val="KeepWithNext"/>
        <w:rPr>
          <w:rtl/>
        </w:rPr>
      </w:pPr>
    </w:p>
    <w:p w:rsidR="00C9625B" w:rsidRPr="001D752D" w:rsidRDefault="00C9625B" w:rsidP="00C9625B">
      <w:pPr>
        <w:rPr>
          <w:rtl/>
        </w:rPr>
      </w:pPr>
      <w:r>
        <w:rPr>
          <w:rFonts w:hint="cs"/>
          <w:rtl/>
        </w:rPr>
        <w:t>גם בוועדה יש משמעת קואליציונית.</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70" w:name="ET_speaker_5938_40"/>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70"/>
    </w:p>
    <w:p w:rsidR="001D752D" w:rsidRPr="001D752D" w:rsidRDefault="001D752D" w:rsidP="001D752D">
      <w:pPr>
        <w:keepNext/>
        <w:ind w:firstLine="0"/>
        <w:rPr>
          <w:rtl/>
        </w:rPr>
      </w:pPr>
    </w:p>
    <w:p w:rsidR="001D752D" w:rsidRDefault="00C9625B" w:rsidP="001D752D">
      <w:pPr>
        <w:rPr>
          <w:rtl/>
        </w:rPr>
      </w:pPr>
      <w:r>
        <w:rPr>
          <w:rFonts w:hint="cs"/>
          <w:rtl/>
        </w:rPr>
        <w:t xml:space="preserve">לא. הקואליציה לא באה. </w:t>
      </w:r>
      <w:bookmarkStart w:id="771" w:name="_ETM_Q1_2996965"/>
      <w:bookmarkEnd w:id="771"/>
      <w:r>
        <w:rPr>
          <w:rFonts w:hint="cs"/>
          <w:rtl/>
        </w:rPr>
        <w:t>יש משמעות.</w:t>
      </w:r>
    </w:p>
    <w:p w:rsidR="00C9625B" w:rsidRDefault="00C9625B" w:rsidP="001D752D">
      <w:pPr>
        <w:rPr>
          <w:rtl/>
        </w:rPr>
      </w:pPr>
    </w:p>
    <w:p w:rsidR="00C9625B" w:rsidRDefault="00C9625B" w:rsidP="00C9625B">
      <w:pPr>
        <w:pStyle w:val="af6"/>
        <w:keepNext/>
        <w:rPr>
          <w:rtl/>
        </w:rPr>
      </w:pPr>
      <w:bookmarkStart w:id="772" w:name="ET_yor_5069_156"/>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 </w:t>
      </w:r>
      <w:r>
        <w:rPr>
          <w:rtl/>
        </w:rPr>
        <w:t>היו"ר יעקב אשר:</w:t>
      </w:r>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w:t>
      </w:r>
      <w:r>
        <w:rPr>
          <w:rtl/>
        </w:rPr>
        <w:t xml:space="preserve"> </w:t>
      </w:r>
      <w:bookmarkEnd w:id="772"/>
    </w:p>
    <w:p w:rsidR="00C9625B" w:rsidRDefault="00C9625B" w:rsidP="00C9625B">
      <w:pPr>
        <w:pStyle w:val="KeepWithNext"/>
        <w:rPr>
          <w:rtl/>
        </w:rPr>
      </w:pPr>
    </w:p>
    <w:p w:rsidR="00C9625B" w:rsidRPr="001D752D" w:rsidRDefault="00C9625B" w:rsidP="00C9625B">
      <w:pPr>
        <w:rPr>
          <w:rtl/>
        </w:rPr>
      </w:pPr>
      <w:r>
        <w:rPr>
          <w:rFonts w:hint="cs"/>
          <w:rtl/>
        </w:rPr>
        <w:t>אבל להצבעה היא באה.</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773" w:name="ET_speaker_5933_41"/>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773"/>
    </w:p>
    <w:p w:rsidR="001D752D" w:rsidRPr="001D752D" w:rsidRDefault="001D752D" w:rsidP="001D752D">
      <w:pPr>
        <w:keepNext/>
        <w:ind w:firstLine="0"/>
        <w:rPr>
          <w:rtl/>
        </w:rPr>
      </w:pPr>
    </w:p>
    <w:p w:rsidR="001D752D" w:rsidRDefault="00C9625B" w:rsidP="001D752D">
      <w:pPr>
        <w:rPr>
          <w:rtl/>
        </w:rPr>
      </w:pPr>
      <w:r>
        <w:rPr>
          <w:rFonts w:hint="cs"/>
          <w:rtl/>
        </w:rPr>
        <w:t xml:space="preserve">רז, היכולת לשנות דברים בוועדה היא </w:t>
      </w:r>
      <w:bookmarkStart w:id="774" w:name="_ETM_Q1_3009819"/>
      <w:bookmarkEnd w:id="774"/>
      <w:r>
        <w:rPr>
          <w:rFonts w:hint="cs"/>
          <w:rtl/>
        </w:rPr>
        <w:t>הרבה יותר הגיונית.</w:t>
      </w:r>
    </w:p>
    <w:p w:rsidR="00C9625B" w:rsidRDefault="00C9625B" w:rsidP="001D752D">
      <w:pPr>
        <w:rPr>
          <w:rtl/>
        </w:rPr>
      </w:pPr>
    </w:p>
    <w:p w:rsidR="00C9625B" w:rsidRDefault="00C9625B" w:rsidP="00C9625B">
      <w:pPr>
        <w:pStyle w:val="af9"/>
        <w:keepNext/>
        <w:rPr>
          <w:rtl/>
        </w:rPr>
      </w:pPr>
      <w:bookmarkStart w:id="775" w:name="ET_guest_514783_157"/>
      <w:r w:rsidRPr="00C9625B">
        <w:rPr>
          <w:rStyle w:val="TagStyle"/>
          <w:rtl/>
        </w:rPr>
        <w:t xml:space="preserve"> &lt;&lt; אורח &gt;&gt; </w:t>
      </w:r>
      <w:r>
        <w:rPr>
          <w:rtl/>
        </w:rPr>
        <w:t>רז נזרי:</w:t>
      </w:r>
      <w:r w:rsidRPr="00C9625B">
        <w:rPr>
          <w:rStyle w:val="TagStyle"/>
          <w:rtl/>
        </w:rPr>
        <w:t xml:space="preserve"> &lt;&lt; אורח &gt;&gt;</w:t>
      </w:r>
      <w:r>
        <w:rPr>
          <w:rtl/>
        </w:rPr>
        <w:t xml:space="preserve"> </w:t>
      </w:r>
      <w:bookmarkEnd w:id="775"/>
    </w:p>
    <w:p w:rsidR="00C9625B" w:rsidRDefault="00C9625B" w:rsidP="00C9625B">
      <w:pPr>
        <w:pStyle w:val="KeepWithNext"/>
        <w:rPr>
          <w:rtl/>
        </w:rPr>
      </w:pPr>
    </w:p>
    <w:p w:rsidR="00C9625B" w:rsidRDefault="00C9625B" w:rsidP="00C9625B">
      <w:pPr>
        <w:rPr>
          <w:rtl/>
        </w:rPr>
      </w:pPr>
      <w:bookmarkStart w:id="776" w:name="_ETM_Q1_3011357"/>
      <w:bookmarkStart w:id="777" w:name="_ETM_Q1_3011429"/>
      <w:bookmarkEnd w:id="776"/>
      <w:bookmarkEnd w:id="777"/>
      <w:r>
        <w:rPr>
          <w:rFonts w:hint="cs"/>
          <w:rtl/>
        </w:rPr>
        <w:t>נכון. בתקנות שייך לשנות. בהכרזה, מה יש לשנות?</w:t>
      </w:r>
      <w:bookmarkStart w:id="778" w:name="_ETM_Q1_3012163"/>
      <w:bookmarkEnd w:id="778"/>
      <w:r>
        <w:rPr>
          <w:rFonts w:hint="cs"/>
          <w:rtl/>
        </w:rPr>
        <w:t xml:space="preserve"> או שיש הכרזה או שאין הכרזה. מבינה את ההבדל?</w:t>
      </w:r>
      <w:bookmarkStart w:id="779" w:name="_ETM_Q1_3018454"/>
      <w:bookmarkEnd w:id="779"/>
    </w:p>
    <w:p w:rsidR="00C9625B" w:rsidRDefault="00C9625B" w:rsidP="00C9625B">
      <w:pPr>
        <w:rPr>
          <w:rtl/>
        </w:rPr>
      </w:pPr>
      <w:bookmarkStart w:id="780" w:name="_ETM_Q1_3018523"/>
      <w:bookmarkEnd w:id="780"/>
    </w:p>
    <w:p w:rsidR="00C9625B" w:rsidRDefault="00C9625B" w:rsidP="00C9625B">
      <w:pPr>
        <w:pStyle w:val="a4"/>
        <w:keepNext/>
        <w:rPr>
          <w:rtl/>
        </w:rPr>
      </w:pPr>
      <w:bookmarkStart w:id="781" w:name="ET_speaker_5933_158"/>
      <w:r w:rsidRPr="00C9625B">
        <w:rPr>
          <w:rStyle w:val="TagStyle"/>
          <w:rtl/>
        </w:rPr>
        <w:t xml:space="preserve"> &lt;&lt; דובר &gt;&gt; </w:t>
      </w:r>
      <w:r>
        <w:rPr>
          <w:rtl/>
        </w:rPr>
        <w:t>קארין אלהרר (יש עתיד-</w:t>
      </w:r>
      <w:proofErr w:type="spellStart"/>
      <w:r>
        <w:rPr>
          <w:rtl/>
        </w:rPr>
        <w:t>תל"ם</w:t>
      </w:r>
      <w:proofErr w:type="spellEnd"/>
      <w:r>
        <w:rPr>
          <w:rtl/>
        </w:rPr>
        <w:t>):</w:t>
      </w:r>
      <w:r w:rsidRPr="00C9625B">
        <w:rPr>
          <w:rStyle w:val="TagStyle"/>
          <w:rtl/>
        </w:rPr>
        <w:t xml:space="preserve"> &lt;&lt; דובר &gt;&gt;</w:t>
      </w:r>
      <w:r>
        <w:rPr>
          <w:rtl/>
        </w:rPr>
        <w:t xml:space="preserve"> </w:t>
      </w:r>
      <w:bookmarkEnd w:id="781"/>
    </w:p>
    <w:p w:rsidR="00C9625B" w:rsidRDefault="00C9625B" w:rsidP="00C9625B">
      <w:pPr>
        <w:pStyle w:val="KeepWithNext"/>
        <w:rPr>
          <w:rtl/>
        </w:rPr>
      </w:pPr>
    </w:p>
    <w:p w:rsidR="00C9625B" w:rsidRDefault="00C9625B" w:rsidP="00C9625B">
      <w:pPr>
        <w:rPr>
          <w:rtl/>
        </w:rPr>
      </w:pPr>
      <w:r>
        <w:rPr>
          <w:rFonts w:hint="cs"/>
          <w:rtl/>
        </w:rPr>
        <w:t xml:space="preserve">בניגוד לסיטואציה </w:t>
      </w:r>
      <w:bookmarkStart w:id="782" w:name="_ETM_Q1_3021601"/>
      <w:bookmarkEnd w:id="782"/>
      <w:r>
        <w:rPr>
          <w:rFonts w:hint="cs"/>
          <w:rtl/>
        </w:rPr>
        <w:t>שהייתה בהתחלה - - -</w:t>
      </w:r>
    </w:p>
    <w:p w:rsidR="00C9625B" w:rsidRDefault="00C9625B" w:rsidP="00C9625B">
      <w:pPr>
        <w:rPr>
          <w:rtl/>
        </w:rPr>
      </w:pPr>
    </w:p>
    <w:p w:rsidR="00C9625B" w:rsidRDefault="00C9625B" w:rsidP="00C9625B">
      <w:pPr>
        <w:pStyle w:val="af6"/>
        <w:keepNext/>
        <w:rPr>
          <w:rtl/>
        </w:rPr>
      </w:pPr>
      <w:bookmarkStart w:id="783" w:name="ET_yor_5069_159"/>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 </w:t>
      </w:r>
      <w:r>
        <w:rPr>
          <w:rtl/>
        </w:rPr>
        <w:t>היו"ר יעקב אשר:</w:t>
      </w:r>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w:t>
      </w:r>
      <w:r>
        <w:rPr>
          <w:rtl/>
        </w:rPr>
        <w:t xml:space="preserve"> </w:t>
      </w:r>
      <w:bookmarkEnd w:id="783"/>
    </w:p>
    <w:p w:rsidR="00C9625B" w:rsidRDefault="00C9625B" w:rsidP="00C9625B">
      <w:pPr>
        <w:pStyle w:val="KeepWithNext"/>
        <w:rPr>
          <w:rtl/>
        </w:rPr>
      </w:pPr>
    </w:p>
    <w:p w:rsidR="00C9625B" w:rsidRDefault="00C9625B" w:rsidP="00C9625B">
      <w:pPr>
        <w:rPr>
          <w:rtl/>
        </w:rPr>
      </w:pPr>
      <w:r>
        <w:rPr>
          <w:rFonts w:hint="cs"/>
          <w:rtl/>
        </w:rPr>
        <w:t>את המנגנון של מליאה גם לא</w:t>
      </w:r>
      <w:bookmarkStart w:id="784" w:name="_ETM_Q1_3040740"/>
      <w:bookmarkEnd w:id="784"/>
      <w:r>
        <w:rPr>
          <w:rFonts w:hint="cs"/>
          <w:rtl/>
        </w:rPr>
        <w:t xml:space="preserve"> אוהב כל-כך בקטע של אם לא תתכנס ועדה או משהו כזה. אני אומר הפוך, אם ועדה לא תתכנס - - -</w:t>
      </w:r>
    </w:p>
    <w:p w:rsidR="00C9625B" w:rsidRDefault="00C9625B" w:rsidP="00C9625B">
      <w:pPr>
        <w:pStyle w:val="KeepWithNext"/>
        <w:rPr>
          <w:rStyle w:val="TagStyle"/>
          <w:rFonts w:ascii="David" w:hAnsi="David"/>
          <w:u w:val="single"/>
          <w:rtl/>
          <w:lang w:eastAsia="he-IL"/>
        </w:rPr>
      </w:pPr>
    </w:p>
    <w:p w:rsidR="00C9625B" w:rsidRDefault="00C9625B" w:rsidP="00C9625B">
      <w:pPr>
        <w:pStyle w:val="-"/>
        <w:keepNext/>
        <w:rPr>
          <w:rtl/>
        </w:rPr>
      </w:pPr>
      <w:bookmarkStart w:id="785" w:name="ET_speakercontinue_5933_161"/>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 </w:t>
      </w:r>
      <w:r>
        <w:rPr>
          <w:rtl/>
        </w:rPr>
        <w:t>קארין אלהרר (יש עתיד-</w:t>
      </w:r>
      <w:proofErr w:type="spellStart"/>
      <w:r>
        <w:rPr>
          <w:rtl/>
        </w:rPr>
        <w:t>תל"ם</w:t>
      </w:r>
      <w:proofErr w:type="spellEnd"/>
      <w:r>
        <w:rPr>
          <w:rtl/>
        </w:rPr>
        <w:t>):</w:t>
      </w:r>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w:t>
      </w:r>
      <w:r>
        <w:rPr>
          <w:rtl/>
        </w:rPr>
        <w:t xml:space="preserve"> </w:t>
      </w:r>
      <w:bookmarkEnd w:id="785"/>
    </w:p>
    <w:p w:rsidR="00C9625B" w:rsidRDefault="00C9625B" w:rsidP="00C9625B">
      <w:pPr>
        <w:pStyle w:val="KeepWithNext"/>
        <w:rPr>
          <w:rtl/>
        </w:rPr>
      </w:pPr>
    </w:p>
    <w:p w:rsidR="00C9625B" w:rsidRDefault="00C9625B" w:rsidP="00C9625B">
      <w:pPr>
        <w:rPr>
          <w:rtl/>
        </w:rPr>
      </w:pPr>
      <w:r>
        <w:rPr>
          <w:rFonts w:hint="cs"/>
          <w:rtl/>
        </w:rPr>
        <w:t xml:space="preserve">אתה כל הזמן קוטע אותי ואז עוד בא אלי </w:t>
      </w:r>
      <w:bookmarkStart w:id="786" w:name="_ETM_Q1_3053241"/>
      <w:bookmarkEnd w:id="786"/>
      <w:r>
        <w:rPr>
          <w:rFonts w:hint="cs"/>
          <w:rtl/>
        </w:rPr>
        <w:t>בטענות.</w:t>
      </w:r>
      <w:bookmarkStart w:id="787" w:name="_ETM_Q1_3053028"/>
      <w:bookmarkEnd w:id="787"/>
      <w:r>
        <w:rPr>
          <w:rFonts w:hint="cs"/>
          <w:rtl/>
        </w:rPr>
        <w:t xml:space="preserve"> הייתי באמצע.</w:t>
      </w:r>
    </w:p>
    <w:p w:rsidR="00C9625B" w:rsidRDefault="00C9625B" w:rsidP="00C9625B">
      <w:pPr>
        <w:rPr>
          <w:rtl/>
        </w:rPr>
      </w:pPr>
      <w:bookmarkStart w:id="788" w:name="_ETM_Q1_3053124"/>
      <w:bookmarkEnd w:id="788"/>
    </w:p>
    <w:p w:rsidR="00C9625B" w:rsidRDefault="00C9625B" w:rsidP="00C9625B">
      <w:pPr>
        <w:pStyle w:val="af6"/>
        <w:keepNext/>
        <w:rPr>
          <w:rtl/>
        </w:rPr>
      </w:pPr>
      <w:bookmarkStart w:id="789" w:name="ET_yor_5069_162"/>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 </w:t>
      </w:r>
      <w:r>
        <w:rPr>
          <w:rtl/>
        </w:rPr>
        <w:t>היו"ר יעקב אשר:</w:t>
      </w:r>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w:t>
      </w:r>
      <w:r>
        <w:rPr>
          <w:rtl/>
        </w:rPr>
        <w:t xml:space="preserve"> </w:t>
      </w:r>
      <w:bookmarkEnd w:id="789"/>
    </w:p>
    <w:p w:rsidR="00C9625B" w:rsidRDefault="00C9625B" w:rsidP="00C9625B">
      <w:pPr>
        <w:pStyle w:val="KeepWithNext"/>
        <w:rPr>
          <w:rtl/>
        </w:rPr>
      </w:pPr>
      <w:bookmarkStart w:id="790" w:name="_ETM_Q1_3054761"/>
      <w:bookmarkEnd w:id="790"/>
    </w:p>
    <w:p w:rsidR="00C9625B" w:rsidRDefault="00C9625B" w:rsidP="00C9625B">
      <w:pPr>
        <w:rPr>
          <w:rtl/>
        </w:rPr>
      </w:pPr>
      <w:bookmarkStart w:id="791" w:name="_ETM_Q1_3054898"/>
      <w:bookmarkEnd w:id="791"/>
      <w:r>
        <w:rPr>
          <w:rFonts w:hint="cs"/>
          <w:rtl/>
        </w:rPr>
        <w:t xml:space="preserve">את מדברת כל הזמן, בלי עין הרע. אנשים מתבלבלים </w:t>
      </w:r>
      <w:r>
        <w:rPr>
          <w:rtl/>
        </w:rPr>
        <w:t>–</w:t>
      </w:r>
      <w:r>
        <w:rPr>
          <w:rFonts w:hint="cs"/>
          <w:rtl/>
        </w:rPr>
        <w:t xml:space="preserve"> מי היושב-ראש פה, אני אומר לך.</w:t>
      </w:r>
      <w:bookmarkStart w:id="792" w:name="_ETM_Q1_3064185"/>
      <w:bookmarkEnd w:id="792"/>
    </w:p>
    <w:p w:rsidR="00C9625B" w:rsidRDefault="00C9625B" w:rsidP="00C9625B">
      <w:pPr>
        <w:rPr>
          <w:rtl/>
        </w:rPr>
      </w:pPr>
      <w:bookmarkStart w:id="793" w:name="_ETM_Q1_3064288"/>
      <w:bookmarkEnd w:id="793"/>
    </w:p>
    <w:p w:rsidR="00C9625B" w:rsidRDefault="00C9625B" w:rsidP="00C9625B">
      <w:pPr>
        <w:pStyle w:val="-"/>
        <w:keepNext/>
        <w:rPr>
          <w:rtl/>
        </w:rPr>
      </w:pPr>
      <w:bookmarkStart w:id="794" w:name="ET_speakercontinue_5933_163"/>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 </w:t>
      </w:r>
      <w:r>
        <w:rPr>
          <w:rtl/>
        </w:rPr>
        <w:t>קארין אלהרר (יש עתיד-</w:t>
      </w:r>
      <w:proofErr w:type="spellStart"/>
      <w:r>
        <w:rPr>
          <w:rtl/>
        </w:rPr>
        <w:t>תל"ם</w:t>
      </w:r>
      <w:proofErr w:type="spellEnd"/>
      <w:r>
        <w:rPr>
          <w:rtl/>
        </w:rPr>
        <w:t>):</w:t>
      </w:r>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w:t>
      </w:r>
      <w:r>
        <w:rPr>
          <w:rtl/>
        </w:rPr>
        <w:t xml:space="preserve"> </w:t>
      </w:r>
      <w:bookmarkEnd w:id="794"/>
    </w:p>
    <w:p w:rsidR="00C9625B" w:rsidRDefault="00C9625B" w:rsidP="00C9625B">
      <w:pPr>
        <w:pStyle w:val="KeepWithNext"/>
        <w:rPr>
          <w:rtl/>
        </w:rPr>
      </w:pPr>
    </w:p>
    <w:p w:rsidR="00C9625B" w:rsidRDefault="00C9625B" w:rsidP="00C9625B">
      <w:pPr>
        <w:rPr>
          <w:rtl/>
        </w:rPr>
      </w:pPr>
      <w:bookmarkStart w:id="795" w:name="_ETM_Q1_3065464"/>
      <w:bookmarkEnd w:id="795"/>
      <w:r>
        <w:rPr>
          <w:rFonts w:hint="cs"/>
          <w:rtl/>
        </w:rPr>
        <w:t>אל תדאג,</w:t>
      </w:r>
      <w:bookmarkStart w:id="796" w:name="_ETM_Q1_3063381"/>
      <w:bookmarkEnd w:id="796"/>
      <w:r>
        <w:rPr>
          <w:rFonts w:hint="cs"/>
          <w:rtl/>
        </w:rPr>
        <w:t xml:space="preserve"> אני לא אקח לך את - - -</w:t>
      </w:r>
      <w:bookmarkStart w:id="797" w:name="_ETM_Q1_3065063"/>
      <w:bookmarkEnd w:id="797"/>
    </w:p>
    <w:p w:rsidR="00C9625B" w:rsidRDefault="00C9625B" w:rsidP="00C9625B">
      <w:pPr>
        <w:rPr>
          <w:rtl/>
        </w:rPr>
      </w:pPr>
      <w:bookmarkStart w:id="798" w:name="_ETM_Q1_3065166"/>
      <w:bookmarkEnd w:id="798"/>
    </w:p>
    <w:p w:rsidR="00C9625B" w:rsidRDefault="00C9625B" w:rsidP="00C9625B">
      <w:pPr>
        <w:pStyle w:val="af6"/>
        <w:keepNext/>
        <w:rPr>
          <w:rtl/>
        </w:rPr>
      </w:pPr>
      <w:bookmarkStart w:id="799" w:name="ET_yor_5069_164"/>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 </w:t>
      </w:r>
      <w:r>
        <w:rPr>
          <w:rtl/>
        </w:rPr>
        <w:t>היו"ר יעקב אשר:</w:t>
      </w:r>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w:t>
      </w:r>
      <w:r>
        <w:rPr>
          <w:rtl/>
        </w:rPr>
        <w:t xml:space="preserve"> </w:t>
      </w:r>
      <w:bookmarkEnd w:id="799"/>
    </w:p>
    <w:p w:rsidR="00C9625B" w:rsidRDefault="00C9625B" w:rsidP="00C9625B">
      <w:pPr>
        <w:pStyle w:val="KeepWithNext"/>
        <w:rPr>
          <w:rtl/>
        </w:rPr>
      </w:pPr>
    </w:p>
    <w:p w:rsidR="00C9625B" w:rsidRDefault="00C9625B" w:rsidP="00C9625B">
      <w:pPr>
        <w:rPr>
          <w:rtl/>
        </w:rPr>
      </w:pPr>
      <w:bookmarkStart w:id="800" w:name="_ETM_Q1_3066278"/>
      <w:bookmarkEnd w:id="800"/>
      <w:r>
        <w:rPr>
          <w:rFonts w:hint="cs"/>
          <w:rtl/>
        </w:rPr>
        <w:t>יש לך רמקול</w:t>
      </w:r>
      <w:bookmarkStart w:id="801" w:name="_ETM_Q1_3065810"/>
      <w:bookmarkEnd w:id="801"/>
      <w:r>
        <w:rPr>
          <w:rFonts w:hint="cs"/>
          <w:rtl/>
        </w:rPr>
        <w:t xml:space="preserve"> כמו שלי. אמר פה רז - - -</w:t>
      </w:r>
    </w:p>
    <w:p w:rsidR="00C9625B" w:rsidRDefault="00C9625B" w:rsidP="00C9625B">
      <w:pPr>
        <w:rPr>
          <w:rtl/>
        </w:rPr>
      </w:pPr>
    </w:p>
    <w:p w:rsidR="00C9625B" w:rsidRDefault="00C9625B" w:rsidP="00C9625B">
      <w:pPr>
        <w:pStyle w:val="-"/>
        <w:keepNext/>
        <w:rPr>
          <w:rtl/>
        </w:rPr>
      </w:pPr>
      <w:bookmarkStart w:id="802" w:name="ET_speakercontinue_5933_165"/>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 </w:t>
      </w:r>
      <w:r>
        <w:rPr>
          <w:rtl/>
        </w:rPr>
        <w:t>קארין אלהרר (יש עתיד-</w:t>
      </w:r>
      <w:proofErr w:type="spellStart"/>
      <w:r>
        <w:rPr>
          <w:rtl/>
        </w:rPr>
        <w:t>תל"ם</w:t>
      </w:r>
      <w:proofErr w:type="spellEnd"/>
      <w:r>
        <w:rPr>
          <w:rtl/>
        </w:rPr>
        <w:t>):</w:t>
      </w:r>
      <w:r w:rsidRPr="00C9625B">
        <w:rPr>
          <w:rStyle w:val="TagStyle"/>
          <w:rtl/>
        </w:rPr>
        <w:t xml:space="preserve"> &lt;&lt; </w:t>
      </w:r>
      <w:proofErr w:type="spellStart"/>
      <w:r w:rsidRPr="00C9625B">
        <w:rPr>
          <w:rStyle w:val="TagStyle"/>
          <w:rtl/>
        </w:rPr>
        <w:t>דובר_המשך</w:t>
      </w:r>
      <w:proofErr w:type="spellEnd"/>
      <w:r w:rsidRPr="00C9625B">
        <w:rPr>
          <w:rStyle w:val="TagStyle"/>
          <w:rtl/>
        </w:rPr>
        <w:t xml:space="preserve"> &gt;&gt;</w:t>
      </w:r>
      <w:r>
        <w:rPr>
          <w:rtl/>
        </w:rPr>
        <w:t xml:space="preserve"> </w:t>
      </w:r>
      <w:bookmarkEnd w:id="802"/>
    </w:p>
    <w:p w:rsidR="00C9625B" w:rsidRDefault="00C9625B" w:rsidP="00C9625B">
      <w:pPr>
        <w:pStyle w:val="KeepWithNext"/>
        <w:rPr>
          <w:rtl/>
        </w:rPr>
      </w:pPr>
    </w:p>
    <w:p w:rsidR="00C9625B" w:rsidRDefault="00C9625B" w:rsidP="00C9625B">
      <w:pPr>
        <w:rPr>
          <w:rtl/>
        </w:rPr>
      </w:pPr>
      <w:r>
        <w:rPr>
          <w:rFonts w:hint="cs"/>
          <w:rtl/>
        </w:rPr>
        <w:t>לא מספיק שגדעון</w:t>
      </w:r>
      <w:bookmarkStart w:id="803" w:name="_ETM_Q1_3075623"/>
      <w:bookmarkEnd w:id="803"/>
      <w:r>
        <w:rPr>
          <w:rFonts w:hint="cs"/>
          <w:rtl/>
        </w:rPr>
        <w:t xml:space="preserve"> סער שם אותי בפינה, עכשיו גם אתה?</w:t>
      </w:r>
      <w:bookmarkStart w:id="804" w:name="_ETM_Q1_3078539"/>
      <w:bookmarkEnd w:id="804"/>
    </w:p>
    <w:p w:rsidR="00C9625B" w:rsidRDefault="00C9625B" w:rsidP="00C9625B">
      <w:pPr>
        <w:rPr>
          <w:rtl/>
        </w:rPr>
      </w:pPr>
      <w:bookmarkStart w:id="805" w:name="_ETM_Q1_3078613"/>
      <w:bookmarkEnd w:id="805"/>
    </w:p>
    <w:p w:rsidR="00C9625B" w:rsidRDefault="00C9625B" w:rsidP="00C9625B">
      <w:pPr>
        <w:pStyle w:val="af6"/>
        <w:keepNext/>
        <w:rPr>
          <w:rtl/>
        </w:rPr>
      </w:pPr>
      <w:bookmarkStart w:id="806" w:name="ET_yor_5069_166"/>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 </w:t>
      </w:r>
      <w:r>
        <w:rPr>
          <w:rtl/>
        </w:rPr>
        <w:t>היו"ר יעקב אשר:</w:t>
      </w:r>
      <w:r w:rsidRPr="00C9625B">
        <w:rPr>
          <w:rStyle w:val="TagStyle"/>
          <w:rtl/>
        </w:rPr>
        <w:t xml:space="preserve"> &lt;&lt; </w:t>
      </w:r>
      <w:proofErr w:type="spellStart"/>
      <w:r w:rsidRPr="00C9625B">
        <w:rPr>
          <w:rStyle w:val="TagStyle"/>
          <w:rtl/>
        </w:rPr>
        <w:t>יור</w:t>
      </w:r>
      <w:proofErr w:type="spellEnd"/>
      <w:r w:rsidRPr="00C9625B">
        <w:rPr>
          <w:rStyle w:val="TagStyle"/>
          <w:rtl/>
        </w:rPr>
        <w:t xml:space="preserve"> &gt;&gt;</w:t>
      </w:r>
      <w:r>
        <w:rPr>
          <w:rtl/>
        </w:rPr>
        <w:t xml:space="preserve"> </w:t>
      </w:r>
      <w:bookmarkEnd w:id="806"/>
    </w:p>
    <w:p w:rsidR="00C9625B" w:rsidRDefault="00C9625B" w:rsidP="00C9625B">
      <w:pPr>
        <w:pStyle w:val="KeepWithNext"/>
        <w:rPr>
          <w:rtl/>
        </w:rPr>
      </w:pPr>
    </w:p>
    <w:p w:rsidR="00C9625B" w:rsidRDefault="00C9625B" w:rsidP="00C9625B">
      <w:pPr>
        <w:rPr>
          <w:rtl/>
        </w:rPr>
      </w:pPr>
      <w:r>
        <w:rPr>
          <w:rFonts w:hint="cs"/>
          <w:rtl/>
        </w:rPr>
        <w:t>אני לא שם</w:t>
      </w:r>
      <w:bookmarkStart w:id="807" w:name="_ETM_Q1_3077426"/>
      <w:bookmarkEnd w:id="807"/>
      <w:r>
        <w:rPr>
          <w:rFonts w:hint="cs"/>
          <w:rtl/>
        </w:rPr>
        <w:t xml:space="preserve"> אותך בפינה, אז אל תנצלי את זה הפוך.</w:t>
      </w:r>
      <w:bookmarkStart w:id="808" w:name="_ETM_Q1_3083839"/>
      <w:bookmarkEnd w:id="808"/>
    </w:p>
    <w:p w:rsidR="00C9625B" w:rsidRDefault="00C9625B" w:rsidP="00C9625B">
      <w:pPr>
        <w:rPr>
          <w:rtl/>
        </w:rPr>
      </w:pPr>
      <w:bookmarkStart w:id="809" w:name="_ETM_Q1_3083907"/>
      <w:bookmarkStart w:id="810" w:name="_ETM_Q1_3084127"/>
      <w:bookmarkEnd w:id="809"/>
      <w:bookmarkEnd w:id="810"/>
    </w:p>
    <w:p w:rsidR="000B7F4B" w:rsidRDefault="00C9625B" w:rsidP="000B7F4B">
      <w:pPr>
        <w:rPr>
          <w:rtl/>
        </w:rPr>
      </w:pPr>
      <w:bookmarkStart w:id="811" w:name="_ETM_Q1_3084225"/>
      <w:bookmarkEnd w:id="811"/>
      <w:r>
        <w:rPr>
          <w:rFonts w:hint="cs"/>
          <w:rtl/>
        </w:rPr>
        <w:t>רז, אני ח</w:t>
      </w:r>
      <w:bookmarkStart w:id="812" w:name="_ETM_Q1_3082625"/>
      <w:bookmarkEnd w:id="812"/>
      <w:r>
        <w:rPr>
          <w:rFonts w:hint="cs"/>
          <w:rtl/>
        </w:rPr>
        <w:t>ושב שלא נמצ</w:t>
      </w:r>
      <w:r w:rsidR="000B7F4B">
        <w:rPr>
          <w:rFonts w:hint="cs"/>
          <w:rtl/>
        </w:rPr>
        <w:t>ה</w:t>
      </w:r>
      <w:r>
        <w:rPr>
          <w:rFonts w:hint="cs"/>
          <w:rtl/>
        </w:rPr>
        <w:t xml:space="preserve"> את זה כרגע. אני לא רוצה</w:t>
      </w:r>
      <w:r w:rsidR="000B7F4B">
        <w:rPr>
          <w:rFonts w:hint="cs"/>
          <w:rtl/>
        </w:rPr>
        <w:t xml:space="preserve"> למצות </w:t>
      </w:r>
      <w:bookmarkStart w:id="813" w:name="_ETM_Q1_3086809"/>
      <w:bookmarkEnd w:id="813"/>
      <w:r w:rsidR="000B7F4B">
        <w:rPr>
          <w:rFonts w:hint="cs"/>
          <w:rtl/>
        </w:rPr>
        <w:t>את זה כרגע.</w:t>
      </w:r>
    </w:p>
    <w:p w:rsidR="000B7F4B" w:rsidRDefault="000B7F4B" w:rsidP="000B7F4B">
      <w:pPr>
        <w:rPr>
          <w:rtl/>
        </w:rPr>
      </w:pPr>
    </w:p>
    <w:p w:rsidR="000B7F4B" w:rsidRDefault="000B7F4B" w:rsidP="000B7F4B">
      <w:pPr>
        <w:pStyle w:val="af9"/>
        <w:keepNext/>
        <w:rPr>
          <w:rtl/>
        </w:rPr>
      </w:pPr>
      <w:bookmarkStart w:id="814" w:name="ET_guest_514783_167"/>
      <w:r w:rsidRPr="000B7F4B">
        <w:rPr>
          <w:rStyle w:val="TagStyle"/>
          <w:rtl/>
        </w:rPr>
        <w:t xml:space="preserve"> &lt;&lt; אורח &gt;&gt; </w:t>
      </w:r>
      <w:r>
        <w:rPr>
          <w:rtl/>
        </w:rPr>
        <w:t>רז נזרי:</w:t>
      </w:r>
      <w:r w:rsidRPr="000B7F4B">
        <w:rPr>
          <w:rStyle w:val="TagStyle"/>
          <w:rtl/>
        </w:rPr>
        <w:t xml:space="preserve"> &lt;&lt; אורח &gt;&gt;</w:t>
      </w:r>
      <w:r>
        <w:rPr>
          <w:rtl/>
        </w:rPr>
        <w:t xml:space="preserve"> </w:t>
      </w:r>
      <w:bookmarkEnd w:id="814"/>
    </w:p>
    <w:p w:rsidR="000B7F4B" w:rsidRDefault="000B7F4B" w:rsidP="000B7F4B">
      <w:pPr>
        <w:pStyle w:val="KeepWithNext"/>
        <w:rPr>
          <w:rtl/>
        </w:rPr>
      </w:pPr>
    </w:p>
    <w:p w:rsidR="000B7F4B" w:rsidRDefault="000B7F4B" w:rsidP="000B7F4B">
      <w:pPr>
        <w:rPr>
          <w:rtl/>
        </w:rPr>
      </w:pPr>
      <w:r>
        <w:rPr>
          <w:rFonts w:hint="cs"/>
          <w:rtl/>
        </w:rPr>
        <w:t>אמרנו ברמת העיקרון - - -</w:t>
      </w:r>
      <w:bookmarkStart w:id="815" w:name="_ETM_Q1_3086992"/>
      <w:bookmarkEnd w:id="815"/>
    </w:p>
    <w:p w:rsidR="000B7F4B" w:rsidRDefault="000B7F4B" w:rsidP="000B7F4B">
      <w:pPr>
        <w:rPr>
          <w:rtl/>
        </w:rPr>
      </w:pPr>
      <w:bookmarkStart w:id="816" w:name="_ETM_Q1_3087090"/>
      <w:bookmarkStart w:id="817" w:name="_ETM_Q1_3087336"/>
      <w:bookmarkEnd w:id="816"/>
      <w:bookmarkEnd w:id="817"/>
    </w:p>
    <w:p w:rsidR="000B7F4B" w:rsidRDefault="000B7F4B" w:rsidP="000B7F4B">
      <w:pPr>
        <w:pStyle w:val="af6"/>
        <w:keepNext/>
        <w:rPr>
          <w:rtl/>
        </w:rPr>
      </w:pPr>
      <w:bookmarkStart w:id="818" w:name="ET_yor_5069_168"/>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 </w:t>
      </w:r>
      <w:r>
        <w:rPr>
          <w:rtl/>
        </w:rPr>
        <w:t>היו"ר יעקב אשר:</w:t>
      </w:r>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w:t>
      </w:r>
      <w:r>
        <w:rPr>
          <w:rtl/>
        </w:rPr>
        <w:t xml:space="preserve"> </w:t>
      </w:r>
      <w:bookmarkEnd w:id="818"/>
    </w:p>
    <w:p w:rsidR="000B7F4B" w:rsidRDefault="000B7F4B" w:rsidP="000B7F4B">
      <w:pPr>
        <w:pStyle w:val="KeepWithNext"/>
        <w:rPr>
          <w:rtl/>
        </w:rPr>
      </w:pPr>
    </w:p>
    <w:p w:rsidR="000B7F4B" w:rsidRDefault="000B7F4B" w:rsidP="000B7F4B">
      <w:pPr>
        <w:rPr>
          <w:rtl/>
        </w:rPr>
      </w:pPr>
      <w:bookmarkStart w:id="819" w:name="_ETM_Q1_3089805"/>
      <w:bookmarkEnd w:id="819"/>
      <w:r>
        <w:rPr>
          <w:rFonts w:hint="cs"/>
          <w:rtl/>
        </w:rPr>
        <w:t>בדק. תעשו את</w:t>
      </w:r>
      <w:bookmarkStart w:id="820" w:name="_ETM_Q1_3093136"/>
      <w:bookmarkEnd w:id="820"/>
      <w:r>
        <w:rPr>
          <w:rFonts w:hint="cs"/>
          <w:rtl/>
        </w:rPr>
        <w:t xml:space="preserve"> השח מאחורי הקלעים. עוד מילה אחת אחרונה של יואב.</w:t>
      </w:r>
      <w:bookmarkStart w:id="821" w:name="_ETM_Q1_3096530"/>
      <w:bookmarkEnd w:id="821"/>
    </w:p>
    <w:p w:rsidR="000B7F4B" w:rsidRDefault="000B7F4B" w:rsidP="000B7F4B">
      <w:pPr>
        <w:rPr>
          <w:rtl/>
        </w:rPr>
      </w:pPr>
    </w:p>
    <w:p w:rsidR="000B7F4B" w:rsidRDefault="000B7F4B" w:rsidP="000B7F4B">
      <w:pPr>
        <w:pStyle w:val="a4"/>
        <w:keepNext/>
        <w:rPr>
          <w:rtl/>
        </w:rPr>
      </w:pPr>
      <w:bookmarkStart w:id="822" w:name="ET_speaker_5933_170"/>
      <w:r w:rsidRPr="000B7F4B">
        <w:rPr>
          <w:rStyle w:val="TagStyle"/>
          <w:rtl/>
        </w:rPr>
        <w:t xml:space="preserve"> &lt;&lt; דובר &gt;&gt; </w:t>
      </w:r>
      <w:r>
        <w:rPr>
          <w:rtl/>
        </w:rPr>
        <w:t>קארין אלהרר (יש עתיד-</w:t>
      </w:r>
      <w:proofErr w:type="spellStart"/>
      <w:r>
        <w:rPr>
          <w:rtl/>
        </w:rPr>
        <w:t>תל"ם</w:t>
      </w:r>
      <w:proofErr w:type="spellEnd"/>
      <w:r>
        <w:rPr>
          <w:rtl/>
        </w:rPr>
        <w:t>):</w:t>
      </w:r>
      <w:r w:rsidRPr="000B7F4B">
        <w:rPr>
          <w:rStyle w:val="TagStyle"/>
          <w:rtl/>
        </w:rPr>
        <w:t xml:space="preserve"> &lt;&lt; דובר &gt;&gt;</w:t>
      </w:r>
      <w:r>
        <w:rPr>
          <w:rtl/>
        </w:rPr>
        <w:t xml:space="preserve"> </w:t>
      </w:r>
      <w:bookmarkEnd w:id="822"/>
    </w:p>
    <w:p w:rsidR="000B7F4B" w:rsidRDefault="000B7F4B" w:rsidP="000B7F4B">
      <w:pPr>
        <w:pStyle w:val="KeepWithNext"/>
        <w:rPr>
          <w:rtl/>
        </w:rPr>
      </w:pPr>
    </w:p>
    <w:p w:rsidR="000B7F4B" w:rsidRDefault="000B7F4B" w:rsidP="000B7F4B">
      <w:pPr>
        <w:rPr>
          <w:rtl/>
        </w:rPr>
      </w:pPr>
      <w:r>
        <w:rPr>
          <w:rFonts w:hint="cs"/>
          <w:rtl/>
        </w:rPr>
        <w:t>הייתי באמצע משפט.</w:t>
      </w:r>
    </w:p>
    <w:p w:rsidR="000B7F4B" w:rsidRDefault="000B7F4B" w:rsidP="000B7F4B">
      <w:pPr>
        <w:rPr>
          <w:rtl/>
        </w:rPr>
      </w:pPr>
    </w:p>
    <w:p w:rsidR="000B7F4B" w:rsidRDefault="000B7F4B" w:rsidP="000B7F4B">
      <w:pPr>
        <w:pStyle w:val="af6"/>
        <w:keepNext/>
        <w:rPr>
          <w:rtl/>
        </w:rPr>
      </w:pPr>
      <w:bookmarkStart w:id="823" w:name="ET_yor_5069_171"/>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 </w:t>
      </w:r>
      <w:r>
        <w:rPr>
          <w:rtl/>
        </w:rPr>
        <w:t>היו"ר יעקב אשר:</w:t>
      </w:r>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w:t>
      </w:r>
      <w:r>
        <w:rPr>
          <w:rtl/>
        </w:rPr>
        <w:t xml:space="preserve"> </w:t>
      </w:r>
      <w:bookmarkEnd w:id="823"/>
    </w:p>
    <w:p w:rsidR="000B7F4B" w:rsidRDefault="000B7F4B" w:rsidP="000B7F4B">
      <w:pPr>
        <w:pStyle w:val="KeepWithNext"/>
        <w:rPr>
          <w:rtl/>
        </w:rPr>
      </w:pPr>
    </w:p>
    <w:p w:rsidR="000B7F4B" w:rsidRDefault="000B7F4B" w:rsidP="000B7F4B">
      <w:pPr>
        <w:rPr>
          <w:rtl/>
        </w:rPr>
      </w:pPr>
      <w:r>
        <w:rPr>
          <w:rFonts w:hint="cs"/>
          <w:rtl/>
        </w:rPr>
        <w:t>היית באמצע משפט? תסיימי אותו עם נקודה בסוף.</w:t>
      </w:r>
      <w:bookmarkStart w:id="824" w:name="_ETM_Q1_3109046"/>
      <w:bookmarkEnd w:id="824"/>
    </w:p>
    <w:p w:rsidR="000B7F4B" w:rsidRDefault="000B7F4B" w:rsidP="000B7F4B">
      <w:pPr>
        <w:pStyle w:val="KeepWithNext"/>
        <w:rPr>
          <w:rStyle w:val="TagStyle"/>
          <w:rFonts w:ascii="David" w:hAnsi="David"/>
          <w:u w:val="single"/>
          <w:rtl/>
          <w:lang w:eastAsia="he-IL"/>
        </w:rPr>
      </w:pPr>
      <w:bookmarkStart w:id="825" w:name="_ETM_Q1_3109127"/>
      <w:bookmarkEnd w:id="825"/>
    </w:p>
    <w:p w:rsidR="000B7F4B" w:rsidRDefault="000B7F4B" w:rsidP="000B7F4B">
      <w:pPr>
        <w:pStyle w:val="-"/>
        <w:keepNext/>
        <w:rPr>
          <w:rtl/>
        </w:rPr>
      </w:pPr>
      <w:bookmarkStart w:id="826" w:name="ET_speakercontinue_5933_173"/>
      <w:r w:rsidRPr="000B7F4B">
        <w:rPr>
          <w:rStyle w:val="TagStyle"/>
          <w:rtl/>
        </w:rPr>
        <w:t xml:space="preserve"> &lt;&lt; </w:t>
      </w:r>
      <w:proofErr w:type="spellStart"/>
      <w:r w:rsidRPr="000B7F4B">
        <w:rPr>
          <w:rStyle w:val="TagStyle"/>
          <w:rtl/>
        </w:rPr>
        <w:t>דובר_המשך</w:t>
      </w:r>
      <w:proofErr w:type="spellEnd"/>
      <w:r w:rsidRPr="000B7F4B">
        <w:rPr>
          <w:rStyle w:val="TagStyle"/>
          <w:rtl/>
        </w:rPr>
        <w:t xml:space="preserve"> &gt;&gt; </w:t>
      </w:r>
      <w:r>
        <w:rPr>
          <w:rtl/>
        </w:rPr>
        <w:t>קארין אלהרר (יש עתיד-</w:t>
      </w:r>
      <w:proofErr w:type="spellStart"/>
      <w:r>
        <w:rPr>
          <w:rtl/>
        </w:rPr>
        <w:t>תל"ם</w:t>
      </w:r>
      <w:proofErr w:type="spellEnd"/>
      <w:r>
        <w:rPr>
          <w:rtl/>
        </w:rPr>
        <w:t>):</w:t>
      </w:r>
      <w:r w:rsidRPr="000B7F4B">
        <w:rPr>
          <w:rStyle w:val="TagStyle"/>
          <w:rtl/>
        </w:rPr>
        <w:t xml:space="preserve"> &lt;&lt; </w:t>
      </w:r>
      <w:proofErr w:type="spellStart"/>
      <w:r w:rsidRPr="000B7F4B">
        <w:rPr>
          <w:rStyle w:val="TagStyle"/>
          <w:rtl/>
        </w:rPr>
        <w:t>דובר_המשך</w:t>
      </w:r>
      <w:proofErr w:type="spellEnd"/>
      <w:r w:rsidRPr="000B7F4B">
        <w:rPr>
          <w:rStyle w:val="TagStyle"/>
          <w:rtl/>
        </w:rPr>
        <w:t xml:space="preserve"> &gt;&gt;</w:t>
      </w:r>
      <w:r>
        <w:rPr>
          <w:rtl/>
        </w:rPr>
        <w:t xml:space="preserve"> </w:t>
      </w:r>
      <w:bookmarkEnd w:id="826"/>
    </w:p>
    <w:p w:rsidR="000B7F4B" w:rsidRDefault="000B7F4B" w:rsidP="000B7F4B">
      <w:pPr>
        <w:pStyle w:val="KeepWithNext"/>
        <w:rPr>
          <w:rtl/>
        </w:rPr>
      </w:pPr>
    </w:p>
    <w:p w:rsidR="000B7F4B" w:rsidRDefault="000B7F4B" w:rsidP="000B7F4B">
      <w:pPr>
        <w:rPr>
          <w:rtl/>
        </w:rPr>
      </w:pPr>
      <w:r>
        <w:rPr>
          <w:rFonts w:hint="cs"/>
          <w:rtl/>
        </w:rPr>
        <w:t>אז תאפשר לי.</w:t>
      </w:r>
    </w:p>
    <w:p w:rsidR="000B7F4B" w:rsidRDefault="000B7F4B" w:rsidP="000B7F4B">
      <w:pPr>
        <w:rPr>
          <w:rtl/>
        </w:rPr>
      </w:pPr>
    </w:p>
    <w:p w:rsidR="000B7F4B" w:rsidRDefault="000B7F4B" w:rsidP="000B7F4B">
      <w:pPr>
        <w:pStyle w:val="af6"/>
        <w:keepNext/>
        <w:rPr>
          <w:rtl/>
        </w:rPr>
      </w:pPr>
      <w:bookmarkStart w:id="827" w:name="ET_yor_5069_174"/>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 </w:t>
      </w:r>
      <w:r>
        <w:rPr>
          <w:rtl/>
        </w:rPr>
        <w:t>היו"ר יעקב אשר:</w:t>
      </w:r>
      <w:r w:rsidRPr="000B7F4B">
        <w:rPr>
          <w:rStyle w:val="TagStyle"/>
          <w:rtl/>
        </w:rPr>
        <w:t xml:space="preserve"> &lt;&lt; </w:t>
      </w:r>
      <w:proofErr w:type="spellStart"/>
      <w:r w:rsidRPr="000B7F4B">
        <w:rPr>
          <w:rStyle w:val="TagStyle"/>
          <w:rtl/>
        </w:rPr>
        <w:t>יור</w:t>
      </w:r>
      <w:proofErr w:type="spellEnd"/>
      <w:r w:rsidRPr="000B7F4B">
        <w:rPr>
          <w:rStyle w:val="TagStyle"/>
          <w:rtl/>
        </w:rPr>
        <w:t xml:space="preserve"> &gt;&gt;</w:t>
      </w:r>
      <w:r>
        <w:rPr>
          <w:rtl/>
        </w:rPr>
        <w:t xml:space="preserve"> </w:t>
      </w:r>
      <w:bookmarkEnd w:id="827"/>
    </w:p>
    <w:p w:rsidR="000B7F4B" w:rsidRDefault="000B7F4B" w:rsidP="000B7F4B">
      <w:pPr>
        <w:pStyle w:val="KeepWithNext"/>
        <w:rPr>
          <w:rtl/>
        </w:rPr>
      </w:pPr>
    </w:p>
    <w:p w:rsidR="000B7F4B" w:rsidRDefault="000B7F4B" w:rsidP="000B7F4B">
      <w:pPr>
        <w:rPr>
          <w:rtl/>
        </w:rPr>
      </w:pPr>
      <w:r>
        <w:rPr>
          <w:rFonts w:hint="cs"/>
          <w:rtl/>
        </w:rPr>
        <w:t>בבקשה,</w:t>
      </w:r>
      <w:bookmarkStart w:id="828" w:name="_ETM_Q1_3110028"/>
      <w:bookmarkEnd w:id="828"/>
      <w:r>
        <w:rPr>
          <w:rFonts w:hint="cs"/>
          <w:rtl/>
        </w:rPr>
        <w:t xml:space="preserve"> עכשיו.</w:t>
      </w:r>
      <w:bookmarkStart w:id="829" w:name="_ETM_Q1_3112652"/>
      <w:bookmarkStart w:id="830" w:name="_ETM_Q1_3112726"/>
      <w:bookmarkEnd w:id="829"/>
      <w:bookmarkEnd w:id="830"/>
      <w:r>
        <w:rPr>
          <w:rFonts w:hint="cs"/>
          <w:rtl/>
        </w:rPr>
        <w:t xml:space="preserve"> רז, היא רוצה את תשומת לבך.</w:t>
      </w:r>
    </w:p>
    <w:p w:rsidR="000B7F4B" w:rsidRDefault="000B7F4B" w:rsidP="000B7F4B">
      <w:pPr>
        <w:rPr>
          <w:rtl/>
        </w:rPr>
      </w:pPr>
    </w:p>
    <w:p w:rsidR="000B7F4B" w:rsidRDefault="000B7F4B" w:rsidP="000B7F4B">
      <w:pPr>
        <w:pStyle w:val="-"/>
        <w:keepNext/>
        <w:rPr>
          <w:rtl/>
        </w:rPr>
      </w:pPr>
      <w:bookmarkStart w:id="831" w:name="ET_speakercontinue_5933_175"/>
      <w:r w:rsidRPr="000B7F4B">
        <w:rPr>
          <w:rStyle w:val="TagStyle"/>
          <w:rtl/>
        </w:rPr>
        <w:lastRenderedPageBreak/>
        <w:t xml:space="preserve"> &lt;&lt; </w:t>
      </w:r>
      <w:proofErr w:type="spellStart"/>
      <w:r w:rsidRPr="000B7F4B">
        <w:rPr>
          <w:rStyle w:val="TagStyle"/>
          <w:rtl/>
        </w:rPr>
        <w:t>דובר_המשך</w:t>
      </w:r>
      <w:proofErr w:type="spellEnd"/>
      <w:r w:rsidRPr="000B7F4B">
        <w:rPr>
          <w:rStyle w:val="TagStyle"/>
          <w:rtl/>
        </w:rPr>
        <w:t xml:space="preserve"> &gt;&gt; </w:t>
      </w:r>
      <w:r>
        <w:rPr>
          <w:rtl/>
        </w:rPr>
        <w:t>קארין אלהרר (יש עתיד-</w:t>
      </w:r>
      <w:proofErr w:type="spellStart"/>
      <w:r>
        <w:rPr>
          <w:rtl/>
        </w:rPr>
        <w:t>תל"ם</w:t>
      </w:r>
      <w:proofErr w:type="spellEnd"/>
      <w:r>
        <w:rPr>
          <w:rtl/>
        </w:rPr>
        <w:t>):</w:t>
      </w:r>
      <w:r w:rsidRPr="000B7F4B">
        <w:rPr>
          <w:rStyle w:val="TagStyle"/>
          <w:rtl/>
        </w:rPr>
        <w:t xml:space="preserve"> &lt;&lt; </w:t>
      </w:r>
      <w:proofErr w:type="spellStart"/>
      <w:r w:rsidRPr="000B7F4B">
        <w:rPr>
          <w:rStyle w:val="TagStyle"/>
          <w:rtl/>
        </w:rPr>
        <w:t>דובר_המשך</w:t>
      </w:r>
      <w:proofErr w:type="spellEnd"/>
      <w:r w:rsidRPr="000B7F4B">
        <w:rPr>
          <w:rStyle w:val="TagStyle"/>
          <w:rtl/>
        </w:rPr>
        <w:t xml:space="preserve"> &gt;&gt;</w:t>
      </w:r>
      <w:r>
        <w:rPr>
          <w:rtl/>
        </w:rPr>
        <w:t xml:space="preserve"> </w:t>
      </w:r>
      <w:bookmarkEnd w:id="831"/>
    </w:p>
    <w:p w:rsidR="000B7F4B" w:rsidRDefault="000B7F4B" w:rsidP="000B7F4B">
      <w:pPr>
        <w:pStyle w:val="KeepWithNext"/>
        <w:rPr>
          <w:rtl/>
        </w:rPr>
      </w:pPr>
    </w:p>
    <w:p w:rsidR="000B7F4B" w:rsidRDefault="000B7F4B" w:rsidP="000B7F4B">
      <w:pPr>
        <w:rPr>
          <w:rtl/>
        </w:rPr>
      </w:pPr>
      <w:r>
        <w:rPr>
          <w:rFonts w:hint="cs"/>
          <w:rtl/>
        </w:rPr>
        <w:t>א</w:t>
      </w:r>
      <w:r w:rsidR="00670DF2">
        <w:rPr>
          <w:rFonts w:hint="cs"/>
          <w:rtl/>
        </w:rPr>
        <w:t>נ</w:t>
      </w:r>
      <w:r>
        <w:rPr>
          <w:rFonts w:hint="cs"/>
          <w:rtl/>
        </w:rPr>
        <w:t>י רוצה לחזור שוב</w:t>
      </w:r>
      <w:bookmarkStart w:id="832" w:name="_ETM_Q1_3117461"/>
      <w:bookmarkEnd w:id="832"/>
      <w:r>
        <w:rPr>
          <w:rFonts w:hint="cs"/>
          <w:rtl/>
        </w:rPr>
        <w:t xml:space="preserve"> לעניין של הוועדה. ועדה כאן שואלת שאלות. משל, כמה נדבקים</w:t>
      </w:r>
      <w:bookmarkStart w:id="833" w:name="_ETM_Q1_3124215"/>
      <w:bookmarkEnd w:id="833"/>
      <w:r>
        <w:rPr>
          <w:rFonts w:hint="cs"/>
          <w:rtl/>
        </w:rPr>
        <w:t xml:space="preserve"> היו במסעדות, ואז אומרים שאין תשובה. אלה דברים שמשפיעם על הצורך בהכרזה כזאת. כל מיני שאלות שבמליאה אין אפשרות לשאול</w:t>
      </w:r>
      <w:bookmarkStart w:id="834" w:name="_ETM_Q1_3137814"/>
      <w:bookmarkEnd w:id="834"/>
      <w:r>
        <w:rPr>
          <w:rFonts w:hint="cs"/>
          <w:rtl/>
        </w:rPr>
        <w:t xml:space="preserve"> אותן.</w:t>
      </w:r>
    </w:p>
    <w:p w:rsidR="000B7F4B" w:rsidRDefault="000B7F4B" w:rsidP="000B7F4B">
      <w:pPr>
        <w:rPr>
          <w:rtl/>
        </w:rPr>
      </w:pPr>
    </w:p>
    <w:p w:rsidR="000B7F4B" w:rsidRDefault="000B7F4B" w:rsidP="000B7F4B">
      <w:pPr>
        <w:pStyle w:val="af9"/>
        <w:keepNext/>
        <w:rPr>
          <w:rtl/>
        </w:rPr>
      </w:pPr>
      <w:bookmarkStart w:id="835" w:name="ET_guest_514783_176"/>
      <w:r w:rsidRPr="000B7F4B">
        <w:rPr>
          <w:rStyle w:val="TagStyle"/>
          <w:rtl/>
        </w:rPr>
        <w:t xml:space="preserve"> &lt;&lt; אורח &gt;&gt; </w:t>
      </w:r>
      <w:r>
        <w:rPr>
          <w:rtl/>
        </w:rPr>
        <w:t>רז נזרי:</w:t>
      </w:r>
      <w:r w:rsidRPr="000B7F4B">
        <w:rPr>
          <w:rStyle w:val="TagStyle"/>
          <w:rtl/>
        </w:rPr>
        <w:t xml:space="preserve"> &lt;&lt; אורח &gt;&gt;</w:t>
      </w:r>
      <w:r>
        <w:rPr>
          <w:rtl/>
        </w:rPr>
        <w:t xml:space="preserve"> </w:t>
      </w:r>
      <w:bookmarkEnd w:id="835"/>
    </w:p>
    <w:p w:rsidR="000B7F4B" w:rsidRDefault="000B7F4B" w:rsidP="000B7F4B">
      <w:pPr>
        <w:pStyle w:val="KeepWithNext"/>
        <w:rPr>
          <w:rtl/>
        </w:rPr>
      </w:pPr>
    </w:p>
    <w:p w:rsidR="004E4ECF" w:rsidRDefault="000B7F4B" w:rsidP="000B7F4B">
      <w:pPr>
        <w:rPr>
          <w:rtl/>
        </w:rPr>
      </w:pPr>
      <w:r>
        <w:rPr>
          <w:rFonts w:hint="cs"/>
          <w:rtl/>
        </w:rPr>
        <w:t>גם בחוקים אחרים זה וועדה. חוק ההתגוננות האזרחי זה חוץ וביטחון.</w:t>
      </w:r>
      <w:r>
        <w:rPr>
          <w:rtl/>
        </w:rPr>
        <w:t xml:space="preserve">      </w:t>
      </w:r>
    </w:p>
    <w:p w:rsidR="004E4ECF" w:rsidRDefault="004E4ECF" w:rsidP="000B7F4B">
      <w:pPr>
        <w:rPr>
          <w:rtl/>
        </w:rPr>
      </w:pPr>
    </w:p>
    <w:p w:rsidR="004E4ECF" w:rsidRDefault="004E4ECF" w:rsidP="004E4ECF">
      <w:pPr>
        <w:pStyle w:val="af6"/>
        <w:keepNext/>
        <w:rPr>
          <w:rtl/>
        </w:rPr>
      </w:pPr>
      <w:bookmarkStart w:id="836" w:name="ET_yor_5069_177"/>
      <w:r w:rsidRPr="004E4ECF">
        <w:rPr>
          <w:rStyle w:val="TagStyle"/>
          <w:rtl/>
        </w:rPr>
        <w:t xml:space="preserve"> &lt;&lt; </w:t>
      </w:r>
      <w:proofErr w:type="spellStart"/>
      <w:r w:rsidRPr="004E4ECF">
        <w:rPr>
          <w:rStyle w:val="TagStyle"/>
          <w:rtl/>
        </w:rPr>
        <w:t>יור</w:t>
      </w:r>
      <w:proofErr w:type="spellEnd"/>
      <w:r w:rsidRPr="004E4ECF">
        <w:rPr>
          <w:rStyle w:val="TagStyle"/>
          <w:rtl/>
        </w:rPr>
        <w:t xml:space="preserve"> &gt;&gt; </w:t>
      </w:r>
      <w:r>
        <w:rPr>
          <w:rtl/>
        </w:rPr>
        <w:t>היו"ר יעקב אשר:</w:t>
      </w:r>
      <w:r w:rsidRPr="004E4ECF">
        <w:rPr>
          <w:rStyle w:val="TagStyle"/>
          <w:rtl/>
        </w:rPr>
        <w:t xml:space="preserve"> &lt;&lt; </w:t>
      </w:r>
      <w:proofErr w:type="spellStart"/>
      <w:r w:rsidRPr="004E4ECF">
        <w:rPr>
          <w:rStyle w:val="TagStyle"/>
          <w:rtl/>
        </w:rPr>
        <w:t>יור</w:t>
      </w:r>
      <w:proofErr w:type="spellEnd"/>
      <w:r w:rsidRPr="004E4ECF">
        <w:rPr>
          <w:rStyle w:val="TagStyle"/>
          <w:rtl/>
        </w:rPr>
        <w:t xml:space="preserve"> &gt;&gt;</w:t>
      </w:r>
      <w:r>
        <w:rPr>
          <w:rtl/>
        </w:rPr>
        <w:t xml:space="preserve"> </w:t>
      </w:r>
      <w:bookmarkEnd w:id="836"/>
    </w:p>
    <w:p w:rsidR="004E4ECF" w:rsidRDefault="004E4ECF" w:rsidP="004E4ECF">
      <w:pPr>
        <w:pStyle w:val="KeepWithNext"/>
        <w:rPr>
          <w:rtl/>
        </w:rPr>
      </w:pPr>
    </w:p>
    <w:p w:rsidR="004E4ECF" w:rsidRDefault="004E4ECF" w:rsidP="004E4ECF">
      <w:pPr>
        <w:rPr>
          <w:rtl/>
        </w:rPr>
      </w:pPr>
      <w:r>
        <w:rPr>
          <w:rFonts w:hint="cs"/>
          <w:rtl/>
        </w:rPr>
        <w:t>קארין, איפה הנקודה? תן לקארין לסיים.</w:t>
      </w:r>
      <w:bookmarkStart w:id="837" w:name="_ETM_Q1_3159338"/>
      <w:bookmarkEnd w:id="837"/>
    </w:p>
    <w:p w:rsidR="004E4ECF" w:rsidRDefault="004E4ECF" w:rsidP="004E4ECF">
      <w:pPr>
        <w:rPr>
          <w:rtl/>
        </w:rPr>
      </w:pPr>
      <w:bookmarkStart w:id="838" w:name="_ETM_Q1_3159457"/>
      <w:bookmarkStart w:id="839" w:name="_ETM_Q1_3161059"/>
      <w:bookmarkEnd w:id="838"/>
      <w:bookmarkEnd w:id="839"/>
    </w:p>
    <w:p w:rsidR="004E4ECF" w:rsidRDefault="004E4ECF" w:rsidP="004E4ECF">
      <w:pPr>
        <w:pStyle w:val="a4"/>
        <w:keepNext/>
        <w:rPr>
          <w:rtl/>
        </w:rPr>
      </w:pPr>
      <w:bookmarkStart w:id="840" w:name="ET_speaker_5933_178"/>
      <w:r w:rsidRPr="004E4ECF">
        <w:rPr>
          <w:rStyle w:val="TagStyle"/>
          <w:rtl/>
        </w:rPr>
        <w:t xml:space="preserve"> &lt;&lt; דובר &gt;&gt; </w:t>
      </w:r>
      <w:r>
        <w:rPr>
          <w:rtl/>
        </w:rPr>
        <w:t>קארין אלהרר (יש עתיד-</w:t>
      </w:r>
      <w:proofErr w:type="spellStart"/>
      <w:r>
        <w:rPr>
          <w:rtl/>
        </w:rPr>
        <w:t>תל"ם</w:t>
      </w:r>
      <w:proofErr w:type="spellEnd"/>
      <w:r>
        <w:rPr>
          <w:rtl/>
        </w:rPr>
        <w:t>):</w:t>
      </w:r>
      <w:r w:rsidRPr="004E4ECF">
        <w:rPr>
          <w:rStyle w:val="TagStyle"/>
          <w:rtl/>
        </w:rPr>
        <w:t xml:space="preserve"> &lt;&lt; דובר &gt;&gt;</w:t>
      </w:r>
      <w:r>
        <w:rPr>
          <w:rtl/>
        </w:rPr>
        <w:t xml:space="preserve"> </w:t>
      </w:r>
      <w:bookmarkEnd w:id="840"/>
    </w:p>
    <w:p w:rsidR="004E4ECF" w:rsidRDefault="004E4ECF" w:rsidP="004E4ECF">
      <w:pPr>
        <w:pStyle w:val="KeepWithNext"/>
        <w:rPr>
          <w:rtl/>
        </w:rPr>
      </w:pPr>
    </w:p>
    <w:p w:rsidR="00AF23BD" w:rsidRDefault="004E4ECF" w:rsidP="004E4ECF">
      <w:pPr>
        <w:rPr>
          <w:rtl/>
        </w:rPr>
      </w:pPr>
      <w:bookmarkStart w:id="841" w:name="_ETM_Q1_3161839"/>
      <w:bookmarkStart w:id="842" w:name="_ETM_Q1_3161926"/>
      <w:bookmarkEnd w:id="841"/>
      <w:bookmarkEnd w:id="842"/>
      <w:r>
        <w:rPr>
          <w:rFonts w:hint="cs"/>
          <w:rtl/>
        </w:rPr>
        <w:t xml:space="preserve">אי לכך ובהתאם לזאת, אני אומרת לך רז, אם אתה מוריד את זה ישר למליאה, </w:t>
      </w:r>
      <w:bookmarkStart w:id="843" w:name="_ETM_Q1_3166352"/>
      <w:bookmarkEnd w:id="843"/>
      <w:r>
        <w:rPr>
          <w:rFonts w:hint="cs"/>
          <w:rtl/>
        </w:rPr>
        <w:t>זה נטול משמעות. אני אומרת את זה בצער, אבל זה המצב.</w:t>
      </w:r>
    </w:p>
    <w:p w:rsidR="00AF23BD" w:rsidRDefault="00AF23BD" w:rsidP="004E4ECF">
      <w:pPr>
        <w:rPr>
          <w:rtl/>
        </w:rPr>
      </w:pPr>
    </w:p>
    <w:p w:rsidR="00AF23BD" w:rsidRDefault="00AF23BD" w:rsidP="00AF23BD">
      <w:pPr>
        <w:pStyle w:val="af6"/>
        <w:keepNext/>
        <w:rPr>
          <w:rtl/>
        </w:rPr>
      </w:pPr>
      <w:bookmarkStart w:id="844" w:name="ET_yor_5069_179"/>
      <w:r w:rsidRPr="00AF23BD">
        <w:rPr>
          <w:rStyle w:val="TagStyle"/>
          <w:rtl/>
        </w:rPr>
        <w:t xml:space="preserve"> &lt;&lt; </w:t>
      </w:r>
      <w:proofErr w:type="spellStart"/>
      <w:r w:rsidRPr="00AF23BD">
        <w:rPr>
          <w:rStyle w:val="TagStyle"/>
          <w:rtl/>
        </w:rPr>
        <w:t>יור</w:t>
      </w:r>
      <w:proofErr w:type="spellEnd"/>
      <w:r w:rsidRPr="00AF23BD">
        <w:rPr>
          <w:rStyle w:val="TagStyle"/>
          <w:rtl/>
        </w:rPr>
        <w:t xml:space="preserve"> &gt;&gt; </w:t>
      </w:r>
      <w:r>
        <w:rPr>
          <w:rtl/>
        </w:rPr>
        <w:t>היו"ר יעקב אשר:</w:t>
      </w:r>
      <w:r w:rsidRPr="00AF23BD">
        <w:rPr>
          <w:rStyle w:val="TagStyle"/>
          <w:rtl/>
        </w:rPr>
        <w:t xml:space="preserve"> &lt;&lt; </w:t>
      </w:r>
      <w:proofErr w:type="spellStart"/>
      <w:r w:rsidRPr="00AF23BD">
        <w:rPr>
          <w:rStyle w:val="TagStyle"/>
          <w:rtl/>
        </w:rPr>
        <w:t>יור</w:t>
      </w:r>
      <w:proofErr w:type="spellEnd"/>
      <w:r w:rsidRPr="00AF23BD">
        <w:rPr>
          <w:rStyle w:val="TagStyle"/>
          <w:rtl/>
        </w:rPr>
        <w:t xml:space="preserve"> &gt;&gt;</w:t>
      </w:r>
      <w:r>
        <w:rPr>
          <w:rtl/>
        </w:rPr>
        <w:t xml:space="preserve"> </w:t>
      </w:r>
      <w:bookmarkEnd w:id="844"/>
    </w:p>
    <w:p w:rsidR="00AF23BD" w:rsidRDefault="00AF23BD" w:rsidP="00AF23BD">
      <w:pPr>
        <w:pStyle w:val="KeepWithNext"/>
        <w:rPr>
          <w:rtl/>
        </w:rPr>
      </w:pPr>
    </w:p>
    <w:p w:rsidR="000B7F4B" w:rsidRPr="000B7F4B" w:rsidRDefault="00AF23BD" w:rsidP="00AF23BD">
      <w:pPr>
        <w:rPr>
          <w:rtl/>
        </w:rPr>
      </w:pPr>
      <w:r>
        <w:rPr>
          <w:rFonts w:hint="cs"/>
          <w:rtl/>
        </w:rPr>
        <w:t>נדבר על זה. יואב, מילה אחת ואחר כך לשכת עורכי</w:t>
      </w:r>
      <w:bookmarkStart w:id="845" w:name="_ETM_Q1_3175090"/>
      <w:bookmarkEnd w:id="845"/>
      <w:r>
        <w:rPr>
          <w:rFonts w:hint="cs"/>
          <w:rtl/>
        </w:rPr>
        <w:t xml:space="preserve"> הדין ומרכז שלטון מקומי.</w:t>
      </w:r>
      <w:r>
        <w:rPr>
          <w:rtl/>
        </w:rPr>
        <w:t xml:space="preserve">  </w:t>
      </w:r>
      <w:r w:rsidR="004E4ECF">
        <w:rPr>
          <w:rtl/>
        </w:rPr>
        <w:t xml:space="preserve">    </w:t>
      </w:r>
      <w:r w:rsidR="000B7F4B">
        <w:rPr>
          <w:rtl/>
        </w:rPr>
        <w:t xml:space="preserve">  </w:t>
      </w:r>
    </w:p>
    <w:p w:rsidR="000B7F4B" w:rsidRDefault="000B7F4B" w:rsidP="000B7F4B">
      <w:pPr>
        <w:rPr>
          <w:rtl/>
        </w:rPr>
      </w:pPr>
      <w:bookmarkStart w:id="846" w:name="_ETM_Q1_3110024"/>
      <w:bookmarkEnd w:id="846"/>
      <w:r>
        <w:rPr>
          <w:rtl/>
        </w:rPr>
        <w:t xml:space="preserve">      </w:t>
      </w:r>
    </w:p>
    <w:p w:rsidR="000B7F4B" w:rsidRDefault="000B7F4B" w:rsidP="000B7F4B">
      <w:pPr>
        <w:pStyle w:val="a4"/>
        <w:keepNext/>
        <w:rPr>
          <w:rtl/>
        </w:rPr>
      </w:pPr>
      <w:bookmarkStart w:id="847" w:name="_ETM_Q1_3096628"/>
      <w:bookmarkStart w:id="848" w:name="ET_speaker_5938_169"/>
      <w:bookmarkEnd w:id="847"/>
      <w:r w:rsidRPr="000B7F4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B7F4B">
        <w:rPr>
          <w:rStyle w:val="TagStyle"/>
          <w:rtl/>
        </w:rPr>
        <w:t xml:space="preserve"> &lt;&lt; דובר &gt;&gt;</w:t>
      </w:r>
      <w:r>
        <w:rPr>
          <w:rtl/>
        </w:rPr>
        <w:t xml:space="preserve"> </w:t>
      </w:r>
      <w:bookmarkEnd w:id="848"/>
    </w:p>
    <w:p w:rsidR="000B7F4B" w:rsidRDefault="000B7F4B" w:rsidP="000B7F4B">
      <w:pPr>
        <w:pStyle w:val="KeepWithNext"/>
        <w:rPr>
          <w:rtl/>
        </w:rPr>
      </w:pPr>
    </w:p>
    <w:p w:rsidR="00546526" w:rsidRDefault="00AF23BD" w:rsidP="00546526">
      <w:pPr>
        <w:rPr>
          <w:rtl/>
        </w:rPr>
      </w:pPr>
      <w:r>
        <w:rPr>
          <w:rFonts w:hint="cs"/>
          <w:rtl/>
        </w:rPr>
        <w:t>אני אתייחס למה שאמר רז באחת ההזדמנויות</w:t>
      </w:r>
      <w:bookmarkStart w:id="849" w:name="_ETM_Q1_3179905"/>
      <w:bookmarkEnd w:id="849"/>
      <w:r>
        <w:rPr>
          <w:rFonts w:hint="cs"/>
          <w:rtl/>
        </w:rPr>
        <w:t xml:space="preserve"> ואני הקשבתי. לגבי ההכרזה על מצב חירום, אני רואה את</w:t>
      </w:r>
      <w:bookmarkStart w:id="850" w:name="_ETM_Q1_3185292"/>
      <w:bookmarkEnd w:id="850"/>
      <w:r>
        <w:rPr>
          <w:rFonts w:hint="cs"/>
          <w:rtl/>
        </w:rPr>
        <w:t xml:space="preserve"> זה כמו שאתה הסברת לנו אז: זה המפתח לכניסה לבניי</w:t>
      </w:r>
      <w:bookmarkStart w:id="851" w:name="_ETM_Q1_3193671"/>
      <w:bookmarkEnd w:id="851"/>
      <w:r w:rsidR="005049C9">
        <w:rPr>
          <w:rFonts w:hint="cs"/>
          <w:rtl/>
        </w:rPr>
        <w:t xml:space="preserve">ן. אבל אז לכל קומה ולכל חדר צריך מפתח. אני קונה </w:t>
      </w:r>
      <w:r w:rsidR="00546526">
        <w:rPr>
          <w:rFonts w:hint="cs"/>
          <w:rtl/>
        </w:rPr>
        <w:t>את ההיגיון של מה שאמרת</w:t>
      </w:r>
      <w:bookmarkStart w:id="852" w:name="_ETM_Q1_3202009"/>
      <w:bookmarkEnd w:id="852"/>
      <w:r w:rsidR="00546526">
        <w:rPr>
          <w:rFonts w:hint="cs"/>
          <w:rtl/>
        </w:rPr>
        <w:t>. יש את העניין של מצב החירום ויש את עניין</w:t>
      </w:r>
      <w:bookmarkStart w:id="853" w:name="_ETM_Q1_3203740"/>
      <w:bookmarkEnd w:id="853"/>
      <w:r w:rsidR="00546526">
        <w:rPr>
          <w:rFonts w:hint="cs"/>
          <w:rtl/>
        </w:rPr>
        <w:t xml:space="preserve"> גבולות הגזרה של התקנות. עד שנגיע לשם עוד כמה ימים, תנסו</w:t>
      </w:r>
      <w:bookmarkStart w:id="854" w:name="_ETM_Q1_3210258"/>
      <w:bookmarkEnd w:id="854"/>
      <w:r w:rsidR="00546526">
        <w:rPr>
          <w:rFonts w:hint="cs"/>
          <w:rtl/>
        </w:rPr>
        <w:t xml:space="preserve"> לחשוב על העניין, זה יקל עלינו אחר כך בוויכוחים פה. גבולות הגזרה של התקנות, לא כולן אותו דבר. יש תקנות </w:t>
      </w:r>
      <w:bookmarkStart w:id="855" w:name="_ETM_Q1_3219731"/>
      <w:bookmarkEnd w:id="855"/>
      <w:r w:rsidR="00546526">
        <w:rPr>
          <w:rFonts w:hint="cs"/>
          <w:rtl/>
        </w:rPr>
        <w:t>שהחשיבות שלהן דרמטית ויהיה להן פיקוח - - -</w:t>
      </w:r>
    </w:p>
    <w:p w:rsidR="00546526" w:rsidRDefault="00546526" w:rsidP="00546526">
      <w:pPr>
        <w:rPr>
          <w:rtl/>
        </w:rPr>
      </w:pPr>
    </w:p>
    <w:p w:rsidR="00546526" w:rsidRDefault="00546526" w:rsidP="00546526">
      <w:pPr>
        <w:pStyle w:val="af6"/>
        <w:keepNext/>
        <w:rPr>
          <w:rtl/>
          <w:lang w:val="en-GB"/>
        </w:rPr>
      </w:pPr>
      <w:bookmarkStart w:id="856" w:name="ET_yor_5069_180"/>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 </w:t>
      </w:r>
      <w:r>
        <w:rPr>
          <w:rtl/>
          <w:lang w:val="en-GB"/>
        </w:rPr>
        <w:t>היו"ר יעקב אשר:</w:t>
      </w:r>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w:t>
      </w:r>
      <w:r>
        <w:rPr>
          <w:rtl/>
          <w:lang w:val="en-GB"/>
        </w:rPr>
        <w:t xml:space="preserve"> </w:t>
      </w:r>
      <w:bookmarkEnd w:id="856"/>
    </w:p>
    <w:p w:rsidR="00546526" w:rsidRDefault="00546526" w:rsidP="00546526">
      <w:pPr>
        <w:pStyle w:val="KeepWithNext"/>
        <w:rPr>
          <w:rtl/>
          <w:lang w:val="en-GB"/>
        </w:rPr>
      </w:pPr>
    </w:p>
    <w:p w:rsidR="00546526" w:rsidRDefault="00546526" w:rsidP="00546526">
      <w:pPr>
        <w:rPr>
          <w:rtl/>
          <w:lang w:val="en-GB"/>
        </w:rPr>
      </w:pPr>
      <w:r>
        <w:rPr>
          <w:rFonts w:hint="cs"/>
          <w:rtl/>
          <w:lang w:val="en-GB"/>
        </w:rPr>
        <w:t>זו הדוגמה שהבאתי קודם, יואב.</w:t>
      </w:r>
      <w:bookmarkStart w:id="857" w:name="_ETM_Q1_3230019"/>
      <w:bookmarkEnd w:id="857"/>
    </w:p>
    <w:p w:rsidR="00546526" w:rsidRDefault="00546526" w:rsidP="00546526">
      <w:pPr>
        <w:rPr>
          <w:rtl/>
          <w:lang w:val="en-GB"/>
        </w:rPr>
      </w:pPr>
      <w:bookmarkStart w:id="858" w:name="_ETM_Q1_3230097"/>
      <w:bookmarkEnd w:id="858"/>
    </w:p>
    <w:p w:rsidR="00546526" w:rsidRDefault="00546526" w:rsidP="00546526">
      <w:pPr>
        <w:pStyle w:val="a4"/>
        <w:keepNext/>
        <w:rPr>
          <w:rtl/>
          <w:lang w:val="en-GB"/>
        </w:rPr>
      </w:pPr>
      <w:bookmarkStart w:id="859" w:name="ET_speaker_5938_182"/>
      <w:r w:rsidRPr="00546526">
        <w:rPr>
          <w:rStyle w:val="TagStyle"/>
          <w:rtl/>
        </w:rPr>
        <w:t xml:space="preserve"> &lt;&lt; דובר &gt;&gt; </w:t>
      </w:r>
      <w:r>
        <w:rPr>
          <w:rtl/>
          <w:lang w:val="en-GB"/>
        </w:rPr>
        <w:t xml:space="preserve">יואב </w:t>
      </w:r>
      <w:proofErr w:type="spellStart"/>
      <w:r>
        <w:rPr>
          <w:rtl/>
          <w:lang w:val="en-GB"/>
        </w:rPr>
        <w:t>סגלוביץ</w:t>
      </w:r>
      <w:proofErr w:type="spellEnd"/>
      <w:r>
        <w:rPr>
          <w:rtl/>
          <w:lang w:val="en-GB"/>
        </w:rPr>
        <w:t>' (יש עתיד-</w:t>
      </w:r>
      <w:proofErr w:type="spellStart"/>
      <w:r>
        <w:rPr>
          <w:rtl/>
          <w:lang w:val="en-GB"/>
        </w:rPr>
        <w:t>תל"ם</w:t>
      </w:r>
      <w:proofErr w:type="spellEnd"/>
      <w:r>
        <w:rPr>
          <w:rtl/>
          <w:lang w:val="en-GB"/>
        </w:rPr>
        <w:t>):</w:t>
      </w:r>
      <w:r w:rsidRPr="00546526">
        <w:rPr>
          <w:rStyle w:val="TagStyle"/>
          <w:rtl/>
        </w:rPr>
        <w:t xml:space="preserve"> &lt;&lt; דובר &gt;&gt;</w:t>
      </w:r>
      <w:r>
        <w:rPr>
          <w:rtl/>
          <w:lang w:val="en-GB"/>
        </w:rPr>
        <w:t xml:space="preserve"> </w:t>
      </w:r>
      <w:bookmarkEnd w:id="859"/>
    </w:p>
    <w:p w:rsidR="00546526" w:rsidRDefault="00546526" w:rsidP="00546526">
      <w:pPr>
        <w:pStyle w:val="KeepWithNext"/>
        <w:rPr>
          <w:rtl/>
          <w:lang w:val="en-GB"/>
        </w:rPr>
      </w:pPr>
    </w:p>
    <w:p w:rsidR="00546526" w:rsidRDefault="00546526" w:rsidP="00546526">
      <w:pPr>
        <w:rPr>
          <w:rtl/>
          <w:lang w:val="en-GB"/>
        </w:rPr>
      </w:pPr>
      <w:r>
        <w:rPr>
          <w:rFonts w:hint="cs"/>
          <w:rtl/>
          <w:lang w:val="en-GB"/>
        </w:rPr>
        <w:t>המפתח לדירות האלה שונה. יש אחד עם</w:t>
      </w:r>
      <w:bookmarkStart w:id="860" w:name="_ETM_Q1_3233218"/>
      <w:bookmarkEnd w:id="860"/>
      <w:r>
        <w:rPr>
          <w:rFonts w:hint="cs"/>
          <w:rtl/>
          <w:lang w:val="en-GB"/>
        </w:rPr>
        <w:t xml:space="preserve"> בריחים ויש אחר בלי בריחים. אותו דבר בהקשר של </w:t>
      </w:r>
      <w:proofErr w:type="spellStart"/>
      <w:r>
        <w:rPr>
          <w:rFonts w:hint="cs"/>
          <w:rtl/>
          <w:lang w:val="en-GB"/>
        </w:rPr>
        <w:t>איזונים</w:t>
      </w:r>
      <w:proofErr w:type="spellEnd"/>
      <w:r>
        <w:rPr>
          <w:rFonts w:hint="cs"/>
          <w:rtl/>
          <w:lang w:val="en-GB"/>
        </w:rPr>
        <w:t xml:space="preserve"> </w:t>
      </w:r>
      <w:bookmarkStart w:id="861" w:name="_ETM_Q1_3236583"/>
      <w:bookmarkEnd w:id="861"/>
      <w:r>
        <w:rPr>
          <w:rFonts w:hint="cs"/>
          <w:rtl/>
          <w:lang w:val="en-GB"/>
        </w:rPr>
        <w:t>בין הסעיפים עצמם ואותו דבר לגבי הפיקוח הפרלמנטרי. את כל</w:t>
      </w:r>
      <w:bookmarkStart w:id="862" w:name="_ETM_Q1_3241637"/>
      <w:bookmarkEnd w:id="862"/>
      <w:r>
        <w:rPr>
          <w:rFonts w:hint="cs"/>
          <w:rtl/>
          <w:lang w:val="en-GB"/>
        </w:rPr>
        <w:t xml:space="preserve"> התורה כולה שאמרתם בחמשת הסעיפים פלוס הדימוי, צריך ליישם פה</w:t>
      </w:r>
      <w:bookmarkStart w:id="863" w:name="_ETM_Q1_3247124"/>
      <w:bookmarkEnd w:id="863"/>
      <w:r>
        <w:rPr>
          <w:rFonts w:hint="cs"/>
          <w:rtl/>
          <w:lang w:val="en-GB"/>
        </w:rPr>
        <w:t xml:space="preserve"> בחוק הזה.</w:t>
      </w:r>
    </w:p>
    <w:p w:rsidR="00546526" w:rsidRDefault="00546526" w:rsidP="00546526">
      <w:pPr>
        <w:rPr>
          <w:rtl/>
          <w:lang w:val="en-GB"/>
        </w:rPr>
      </w:pPr>
    </w:p>
    <w:p w:rsidR="00546526" w:rsidRDefault="00546526" w:rsidP="00546526">
      <w:pPr>
        <w:rPr>
          <w:rtl/>
          <w:lang w:val="en-GB"/>
        </w:rPr>
      </w:pPr>
      <w:r>
        <w:rPr>
          <w:rFonts w:hint="cs"/>
          <w:rtl/>
          <w:lang w:val="en-GB"/>
        </w:rPr>
        <w:t xml:space="preserve">כרגע, </w:t>
      </w:r>
      <w:proofErr w:type="spellStart"/>
      <w:r>
        <w:rPr>
          <w:rFonts w:hint="cs"/>
          <w:rtl/>
          <w:lang w:val="en-GB"/>
        </w:rPr>
        <w:t>האיזונים</w:t>
      </w:r>
      <w:proofErr w:type="spellEnd"/>
      <w:r>
        <w:rPr>
          <w:rFonts w:hint="cs"/>
          <w:rtl/>
          <w:lang w:val="en-GB"/>
        </w:rPr>
        <w:t xml:space="preserve"> הם לא כאלה. אחד מהם זה עצם</w:t>
      </w:r>
      <w:bookmarkStart w:id="864" w:name="_ETM_Q1_3247666"/>
      <w:bookmarkEnd w:id="864"/>
      <w:r>
        <w:rPr>
          <w:rFonts w:hint="cs"/>
          <w:rtl/>
          <w:lang w:val="en-GB"/>
        </w:rPr>
        <w:t xml:space="preserve"> ההכרזה על מצב חירום. אנחנו לא נמצאים במצב שיש התקפ</w:t>
      </w:r>
      <w:bookmarkStart w:id="865" w:name="_ETM_Q1_3256529"/>
      <w:bookmarkEnd w:id="865"/>
      <w:r>
        <w:rPr>
          <w:rFonts w:hint="cs"/>
          <w:rtl/>
          <w:lang w:val="en-GB"/>
        </w:rPr>
        <w:t xml:space="preserve">ת קטיושות על מדינת ישראל. לכן הבקשה שלי ממשרד המשפטים </w:t>
      </w:r>
      <w:proofErr w:type="spellStart"/>
      <w:r>
        <w:rPr>
          <w:rFonts w:hint="cs"/>
          <w:rtl/>
          <w:lang w:val="en-GB"/>
        </w:rPr>
        <w:t>שמתכלל</w:t>
      </w:r>
      <w:proofErr w:type="spellEnd"/>
      <w:r>
        <w:rPr>
          <w:rFonts w:hint="cs"/>
          <w:rtl/>
          <w:lang w:val="en-GB"/>
        </w:rPr>
        <w:t xml:space="preserve"> את העבודה, לפני שנגיע לסעיפים </w:t>
      </w:r>
      <w:r>
        <w:rPr>
          <w:rtl/>
          <w:lang w:val="en-GB"/>
        </w:rPr>
        <w:t>–</w:t>
      </w:r>
      <w:r>
        <w:rPr>
          <w:rFonts w:hint="cs"/>
          <w:rtl/>
          <w:lang w:val="en-GB"/>
        </w:rPr>
        <w:t xml:space="preserve"> ייקח </w:t>
      </w:r>
      <w:bookmarkStart w:id="866" w:name="_ETM_Q1_3262671"/>
      <w:bookmarkEnd w:id="866"/>
      <w:r>
        <w:rPr>
          <w:rFonts w:hint="cs"/>
          <w:rtl/>
          <w:lang w:val="en-GB"/>
        </w:rPr>
        <w:t xml:space="preserve">לנו לאט-לאט לעבור עליהם </w:t>
      </w:r>
      <w:r>
        <w:rPr>
          <w:rtl/>
          <w:lang w:val="en-GB"/>
        </w:rPr>
        <w:t>–</w:t>
      </w:r>
      <w:r>
        <w:rPr>
          <w:rFonts w:hint="cs"/>
          <w:rtl/>
          <w:lang w:val="en-GB"/>
        </w:rPr>
        <w:t xml:space="preserve"> תראו איך אפשר לעשות עשייה שתתאים לתפיסת העולם כפי שהצגת אותה כי כרגע זה לא</w:t>
      </w:r>
      <w:bookmarkStart w:id="867" w:name="_ETM_Q1_3271312"/>
      <w:bookmarkEnd w:id="867"/>
      <w:r>
        <w:rPr>
          <w:rFonts w:hint="cs"/>
          <w:rtl/>
          <w:lang w:val="en-GB"/>
        </w:rPr>
        <w:t xml:space="preserve"> משתקף בחוק הזה.</w:t>
      </w:r>
      <w:bookmarkStart w:id="868" w:name="_ETM_Q1_3271955"/>
      <w:bookmarkEnd w:id="868"/>
    </w:p>
    <w:p w:rsidR="00546526" w:rsidRDefault="00546526" w:rsidP="00546526">
      <w:pPr>
        <w:rPr>
          <w:rtl/>
          <w:lang w:val="en-GB"/>
        </w:rPr>
      </w:pPr>
      <w:bookmarkStart w:id="869" w:name="_ETM_Q1_3272043"/>
      <w:bookmarkEnd w:id="869"/>
    </w:p>
    <w:p w:rsidR="00546526" w:rsidRDefault="00546526" w:rsidP="00546526">
      <w:pPr>
        <w:pStyle w:val="af9"/>
        <w:keepNext/>
        <w:rPr>
          <w:rtl/>
          <w:lang w:val="en-GB"/>
        </w:rPr>
      </w:pPr>
      <w:bookmarkStart w:id="870" w:name="ET_guest_514783_183"/>
      <w:r w:rsidRPr="00546526">
        <w:rPr>
          <w:rStyle w:val="TagStyle"/>
          <w:rtl/>
        </w:rPr>
        <w:t xml:space="preserve"> &lt;&lt; אורח &gt;&gt; </w:t>
      </w:r>
      <w:r>
        <w:rPr>
          <w:rtl/>
          <w:lang w:val="en-GB"/>
        </w:rPr>
        <w:t>רז נזרי:</w:t>
      </w:r>
      <w:r w:rsidRPr="00546526">
        <w:rPr>
          <w:rStyle w:val="TagStyle"/>
          <w:rtl/>
        </w:rPr>
        <w:t xml:space="preserve"> &lt;&lt; אורח &gt;&gt;</w:t>
      </w:r>
      <w:r>
        <w:rPr>
          <w:rtl/>
          <w:lang w:val="en-GB"/>
        </w:rPr>
        <w:t xml:space="preserve"> </w:t>
      </w:r>
      <w:bookmarkEnd w:id="870"/>
    </w:p>
    <w:p w:rsidR="00546526" w:rsidRDefault="00546526" w:rsidP="00546526">
      <w:pPr>
        <w:pStyle w:val="KeepWithNext"/>
        <w:rPr>
          <w:rtl/>
          <w:lang w:val="en-GB"/>
        </w:rPr>
      </w:pPr>
    </w:p>
    <w:p w:rsidR="00546526" w:rsidRDefault="00546526" w:rsidP="00546526">
      <w:pPr>
        <w:rPr>
          <w:rtl/>
          <w:lang w:val="en-GB"/>
        </w:rPr>
      </w:pPr>
      <w:r>
        <w:rPr>
          <w:rFonts w:hint="cs"/>
          <w:rtl/>
          <w:lang w:val="en-GB"/>
        </w:rPr>
        <w:t>אני הולך לוועדת הכנסת.</w:t>
      </w:r>
      <w:bookmarkStart w:id="871" w:name="_ETM_Q1_3275226"/>
      <w:bookmarkEnd w:id="871"/>
    </w:p>
    <w:p w:rsidR="00546526" w:rsidRDefault="00546526" w:rsidP="00546526">
      <w:pPr>
        <w:rPr>
          <w:rtl/>
          <w:lang w:val="en-GB"/>
        </w:rPr>
      </w:pPr>
      <w:bookmarkStart w:id="872" w:name="_ETM_Q1_3275300"/>
      <w:bookmarkEnd w:id="872"/>
    </w:p>
    <w:p w:rsidR="00546526" w:rsidRDefault="00546526" w:rsidP="00546526">
      <w:pPr>
        <w:pStyle w:val="a4"/>
        <w:keepNext/>
        <w:rPr>
          <w:rtl/>
          <w:lang w:val="en-GB"/>
        </w:rPr>
      </w:pPr>
      <w:bookmarkStart w:id="873" w:name="ET_speaker_5933_184"/>
      <w:r w:rsidRPr="00546526">
        <w:rPr>
          <w:rStyle w:val="TagStyle"/>
          <w:rtl/>
        </w:rPr>
        <w:t xml:space="preserve"> &lt;&lt; דובר &gt;&gt; </w:t>
      </w:r>
      <w:r>
        <w:rPr>
          <w:rtl/>
          <w:lang w:val="en-GB"/>
        </w:rPr>
        <w:t>קארין אלהרר (יש עתיד-</w:t>
      </w:r>
      <w:proofErr w:type="spellStart"/>
      <w:r>
        <w:rPr>
          <w:rtl/>
          <w:lang w:val="en-GB"/>
        </w:rPr>
        <w:t>תל"ם</w:t>
      </w:r>
      <w:proofErr w:type="spellEnd"/>
      <w:r>
        <w:rPr>
          <w:rtl/>
          <w:lang w:val="en-GB"/>
        </w:rPr>
        <w:t>):</w:t>
      </w:r>
      <w:r w:rsidRPr="00546526">
        <w:rPr>
          <w:rStyle w:val="TagStyle"/>
          <w:rtl/>
        </w:rPr>
        <w:t xml:space="preserve"> &lt;&lt; דובר &gt;&gt;</w:t>
      </w:r>
      <w:r>
        <w:rPr>
          <w:rtl/>
          <w:lang w:val="en-GB"/>
        </w:rPr>
        <w:t xml:space="preserve"> </w:t>
      </w:r>
      <w:bookmarkEnd w:id="873"/>
    </w:p>
    <w:p w:rsidR="00546526" w:rsidRDefault="00546526" w:rsidP="00546526">
      <w:pPr>
        <w:pStyle w:val="KeepWithNext"/>
        <w:rPr>
          <w:rtl/>
          <w:lang w:val="en-GB"/>
        </w:rPr>
      </w:pPr>
    </w:p>
    <w:p w:rsidR="00546526" w:rsidRDefault="00546526" w:rsidP="00546526">
      <w:pPr>
        <w:rPr>
          <w:rtl/>
          <w:lang w:val="en-GB"/>
        </w:rPr>
      </w:pPr>
      <w:r>
        <w:rPr>
          <w:rFonts w:hint="cs"/>
          <w:rtl/>
          <w:lang w:val="en-GB"/>
        </w:rPr>
        <w:t>ביקשנו להעביר את זה לכאן?</w:t>
      </w:r>
    </w:p>
    <w:p w:rsidR="00546526" w:rsidRDefault="00546526" w:rsidP="00546526">
      <w:pPr>
        <w:rPr>
          <w:rtl/>
          <w:lang w:val="en-GB"/>
        </w:rPr>
      </w:pPr>
    </w:p>
    <w:p w:rsidR="00546526" w:rsidRDefault="00546526" w:rsidP="00546526">
      <w:pPr>
        <w:pStyle w:val="af6"/>
        <w:keepNext/>
        <w:rPr>
          <w:rtl/>
          <w:lang w:val="en-GB"/>
        </w:rPr>
      </w:pPr>
      <w:bookmarkStart w:id="874" w:name="ET_yor_5069_185"/>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 </w:t>
      </w:r>
      <w:r>
        <w:rPr>
          <w:rtl/>
          <w:lang w:val="en-GB"/>
        </w:rPr>
        <w:t>היו"ר יעקב אשר:</w:t>
      </w:r>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w:t>
      </w:r>
      <w:r>
        <w:rPr>
          <w:rtl/>
          <w:lang w:val="en-GB"/>
        </w:rPr>
        <w:t xml:space="preserve"> </w:t>
      </w:r>
      <w:bookmarkEnd w:id="874"/>
    </w:p>
    <w:p w:rsidR="00546526" w:rsidRDefault="00546526" w:rsidP="00546526">
      <w:pPr>
        <w:pStyle w:val="KeepWithNext"/>
        <w:rPr>
          <w:rtl/>
          <w:lang w:val="en-GB"/>
        </w:rPr>
      </w:pPr>
    </w:p>
    <w:p w:rsidR="00546526" w:rsidRDefault="00546526" w:rsidP="00546526">
      <w:pPr>
        <w:rPr>
          <w:rtl/>
          <w:lang w:val="en-GB"/>
        </w:rPr>
      </w:pPr>
      <w:r>
        <w:rPr>
          <w:rFonts w:hint="cs"/>
          <w:rtl/>
          <w:lang w:val="en-GB"/>
        </w:rPr>
        <w:t>לא.</w:t>
      </w:r>
    </w:p>
    <w:p w:rsidR="00546526" w:rsidRDefault="00546526" w:rsidP="00546526">
      <w:pPr>
        <w:rPr>
          <w:rtl/>
          <w:lang w:val="en-GB"/>
        </w:rPr>
      </w:pPr>
    </w:p>
    <w:p w:rsidR="00546526" w:rsidRDefault="00546526" w:rsidP="00546526">
      <w:pPr>
        <w:pStyle w:val="-"/>
        <w:keepNext/>
        <w:rPr>
          <w:rtl/>
          <w:lang w:val="en-GB"/>
        </w:rPr>
      </w:pPr>
      <w:bookmarkStart w:id="875" w:name="ET_speakercontinue_5933_186"/>
      <w:r w:rsidRPr="00546526">
        <w:rPr>
          <w:rStyle w:val="TagStyle"/>
          <w:rtl/>
        </w:rPr>
        <w:lastRenderedPageBreak/>
        <w:t xml:space="preserve"> &lt;&lt; </w:t>
      </w:r>
      <w:proofErr w:type="spellStart"/>
      <w:r w:rsidRPr="00546526">
        <w:rPr>
          <w:rStyle w:val="TagStyle"/>
          <w:rtl/>
        </w:rPr>
        <w:t>דובר_המשך</w:t>
      </w:r>
      <w:proofErr w:type="spellEnd"/>
      <w:r w:rsidRPr="00546526">
        <w:rPr>
          <w:rStyle w:val="TagStyle"/>
          <w:rtl/>
        </w:rPr>
        <w:t xml:space="preserve"> &gt;&gt; </w:t>
      </w:r>
      <w:r>
        <w:rPr>
          <w:rtl/>
          <w:lang w:val="en-GB"/>
        </w:rPr>
        <w:t>קארין אלהרר (יש עתיד-</w:t>
      </w:r>
      <w:proofErr w:type="spellStart"/>
      <w:r>
        <w:rPr>
          <w:rtl/>
          <w:lang w:val="en-GB"/>
        </w:rPr>
        <w:t>תל"ם</w:t>
      </w:r>
      <w:proofErr w:type="spellEnd"/>
      <w:r>
        <w:rPr>
          <w:rtl/>
          <w:lang w:val="en-GB"/>
        </w:rPr>
        <w:t>):</w:t>
      </w:r>
      <w:r w:rsidRPr="00546526">
        <w:rPr>
          <w:rStyle w:val="TagStyle"/>
          <w:rtl/>
        </w:rPr>
        <w:t xml:space="preserve"> &lt;&lt; </w:t>
      </w:r>
      <w:proofErr w:type="spellStart"/>
      <w:r w:rsidRPr="00546526">
        <w:rPr>
          <w:rStyle w:val="TagStyle"/>
          <w:rtl/>
        </w:rPr>
        <w:t>דובר_המשך</w:t>
      </w:r>
      <w:proofErr w:type="spellEnd"/>
      <w:r w:rsidRPr="00546526">
        <w:rPr>
          <w:rStyle w:val="TagStyle"/>
          <w:rtl/>
        </w:rPr>
        <w:t xml:space="preserve"> &gt;&gt;</w:t>
      </w:r>
      <w:r>
        <w:rPr>
          <w:rtl/>
          <w:lang w:val="en-GB"/>
        </w:rPr>
        <w:t xml:space="preserve"> </w:t>
      </w:r>
      <w:bookmarkEnd w:id="875"/>
    </w:p>
    <w:p w:rsidR="00546526" w:rsidRDefault="00546526" w:rsidP="00546526">
      <w:pPr>
        <w:pStyle w:val="KeepWithNext"/>
        <w:rPr>
          <w:rtl/>
          <w:lang w:val="en-GB"/>
        </w:rPr>
      </w:pPr>
    </w:p>
    <w:p w:rsidR="00546526" w:rsidRDefault="00546526" w:rsidP="00546526">
      <w:pPr>
        <w:rPr>
          <w:rtl/>
          <w:lang w:val="en-GB"/>
        </w:rPr>
      </w:pPr>
      <w:r>
        <w:rPr>
          <w:rFonts w:hint="cs"/>
          <w:rtl/>
          <w:lang w:val="en-GB"/>
        </w:rPr>
        <w:t>למה לא? חסרה לנו עבודה.</w:t>
      </w:r>
    </w:p>
    <w:p w:rsidR="00546526" w:rsidRDefault="00546526" w:rsidP="00546526">
      <w:pPr>
        <w:rPr>
          <w:rtl/>
          <w:lang w:val="en-GB"/>
        </w:rPr>
      </w:pPr>
    </w:p>
    <w:p w:rsidR="00546526" w:rsidRDefault="00546526" w:rsidP="00546526">
      <w:pPr>
        <w:pStyle w:val="af6"/>
        <w:keepNext/>
        <w:rPr>
          <w:rtl/>
          <w:lang w:val="en-GB"/>
        </w:rPr>
      </w:pPr>
      <w:bookmarkStart w:id="876" w:name="ET_yor_5069_187"/>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 </w:t>
      </w:r>
      <w:r>
        <w:rPr>
          <w:rtl/>
          <w:lang w:val="en-GB"/>
        </w:rPr>
        <w:t>היו"ר יעקב אשר:</w:t>
      </w:r>
      <w:r w:rsidRPr="00546526">
        <w:rPr>
          <w:rStyle w:val="TagStyle"/>
          <w:rtl/>
        </w:rPr>
        <w:t xml:space="preserve"> &lt;&lt; </w:t>
      </w:r>
      <w:proofErr w:type="spellStart"/>
      <w:r w:rsidRPr="00546526">
        <w:rPr>
          <w:rStyle w:val="TagStyle"/>
          <w:rtl/>
        </w:rPr>
        <w:t>יור</w:t>
      </w:r>
      <w:proofErr w:type="spellEnd"/>
      <w:r w:rsidRPr="00546526">
        <w:rPr>
          <w:rStyle w:val="TagStyle"/>
          <w:rtl/>
        </w:rPr>
        <w:t xml:space="preserve"> &gt;&gt;</w:t>
      </w:r>
      <w:r>
        <w:rPr>
          <w:rtl/>
          <w:lang w:val="en-GB"/>
        </w:rPr>
        <w:t xml:space="preserve"> </w:t>
      </w:r>
      <w:bookmarkEnd w:id="876"/>
    </w:p>
    <w:p w:rsidR="00546526" w:rsidRDefault="00546526" w:rsidP="00546526">
      <w:pPr>
        <w:pStyle w:val="KeepWithNext"/>
        <w:rPr>
          <w:rtl/>
          <w:lang w:val="en-GB"/>
        </w:rPr>
      </w:pPr>
    </w:p>
    <w:p w:rsidR="000E5221" w:rsidRDefault="00546526" w:rsidP="000E5221">
      <w:pPr>
        <w:rPr>
          <w:rtl/>
          <w:lang w:val="en-GB"/>
        </w:rPr>
      </w:pPr>
      <w:r>
        <w:rPr>
          <w:rFonts w:hint="cs"/>
          <w:rtl/>
          <w:lang w:val="en-GB"/>
        </w:rPr>
        <w:t>אני מבשל דברים שהייתי בתחילת הבישול שלהם, לא באמצע.</w:t>
      </w:r>
      <w:r>
        <w:rPr>
          <w:rtl/>
          <w:lang w:val="en-GB"/>
        </w:rPr>
        <w:t xml:space="preserve"> </w:t>
      </w:r>
      <w:r>
        <w:rPr>
          <w:rFonts w:hint="cs"/>
          <w:rtl/>
          <w:lang w:val="en-GB"/>
        </w:rPr>
        <w:t xml:space="preserve">ניצן, מה שאמרתי קודם, לשאלתך, יש סוגי תקנות מאוד </w:t>
      </w:r>
      <w:bookmarkStart w:id="877" w:name="_ETM_Q1_3301140"/>
      <w:bookmarkEnd w:id="877"/>
      <w:r>
        <w:rPr>
          <w:rFonts w:hint="cs"/>
          <w:rtl/>
          <w:lang w:val="en-GB"/>
        </w:rPr>
        <w:t xml:space="preserve">מהותיים שדנו בהם ובמקום </w:t>
      </w:r>
      <w:proofErr w:type="spellStart"/>
      <w:r>
        <w:rPr>
          <w:rFonts w:hint="cs"/>
          <w:rtl/>
          <w:lang w:val="en-GB"/>
        </w:rPr>
        <w:t>התקש"חים</w:t>
      </w:r>
      <w:proofErr w:type="spellEnd"/>
      <w:r>
        <w:rPr>
          <w:rFonts w:hint="cs"/>
          <w:rtl/>
          <w:lang w:val="en-GB"/>
        </w:rPr>
        <w:t xml:space="preserve"> חוקקנו </w:t>
      </w:r>
      <w:r w:rsidR="000E5221">
        <w:rPr>
          <w:rFonts w:hint="cs"/>
          <w:rtl/>
          <w:lang w:val="en-GB"/>
        </w:rPr>
        <w:t xml:space="preserve">חוקים לגבי אסירים, </w:t>
      </w:r>
      <w:r w:rsidR="000E5221">
        <w:rPr>
          <w:rFonts w:hint="cs"/>
          <w:lang w:val="en-GB"/>
        </w:rPr>
        <w:t>VC</w:t>
      </w:r>
      <w:r w:rsidR="000E5221">
        <w:rPr>
          <w:rFonts w:hint="cs"/>
          <w:rtl/>
          <w:lang w:val="en-GB"/>
        </w:rPr>
        <w:t xml:space="preserve"> וכל מיני תקנות של איך עושים סגר בעיר וכדומה. </w:t>
      </w:r>
      <w:bookmarkStart w:id="878" w:name="_ETM_Q1_3314863"/>
      <w:bookmarkEnd w:id="878"/>
    </w:p>
    <w:p w:rsidR="000E5221" w:rsidRDefault="000E5221" w:rsidP="000E5221">
      <w:pPr>
        <w:rPr>
          <w:rtl/>
          <w:lang w:val="en-GB"/>
        </w:rPr>
      </w:pPr>
      <w:bookmarkStart w:id="879" w:name="_ETM_Q1_3314934"/>
      <w:bookmarkStart w:id="880" w:name="_ETM_Q1_3314991"/>
      <w:bookmarkEnd w:id="879"/>
      <w:bookmarkEnd w:id="880"/>
    </w:p>
    <w:p w:rsidR="000E5221" w:rsidRDefault="000E5221" w:rsidP="000E5221">
      <w:pPr>
        <w:rPr>
          <w:rtl/>
          <w:lang w:val="en-GB"/>
        </w:rPr>
      </w:pPr>
      <w:bookmarkStart w:id="881" w:name="_ETM_Q1_3315063"/>
      <w:bookmarkEnd w:id="881"/>
      <w:r>
        <w:rPr>
          <w:rFonts w:hint="cs"/>
          <w:rtl/>
          <w:lang w:val="en-GB"/>
        </w:rPr>
        <w:t>יש סוגי תקנות כמו התו הסגול עם שני מטר</w:t>
      </w:r>
      <w:bookmarkStart w:id="882" w:name="_ETM_Q1_3318748"/>
      <w:bookmarkEnd w:id="882"/>
      <w:r>
        <w:rPr>
          <w:rFonts w:hint="cs"/>
          <w:rtl/>
          <w:lang w:val="en-GB"/>
        </w:rPr>
        <w:t xml:space="preserve"> מרחק, 100 איש או 102 איש. אלה דברים שאתה</w:t>
      </w:r>
      <w:bookmarkStart w:id="883" w:name="_ETM_Q1_3322302"/>
      <w:bookmarkEnd w:id="883"/>
      <w:r>
        <w:rPr>
          <w:rFonts w:hint="cs"/>
          <w:rtl/>
          <w:lang w:val="en-GB"/>
        </w:rPr>
        <w:t xml:space="preserve"> לא יכול להריץ את הממשלה. אם הם החליטו כרגע לפי</w:t>
      </w:r>
      <w:bookmarkStart w:id="884" w:name="_ETM_Q1_3324402"/>
      <w:bookmarkEnd w:id="884"/>
      <w:r>
        <w:rPr>
          <w:rFonts w:hint="cs"/>
          <w:rtl/>
          <w:lang w:val="en-GB"/>
        </w:rPr>
        <w:t xml:space="preserve"> חוות דעת של מומחה שזה לא 102 איש אלא 82 </w:t>
      </w:r>
      <w:bookmarkStart w:id="885" w:name="_ETM_Q1_3331636"/>
      <w:bookmarkEnd w:id="885"/>
      <w:r>
        <w:rPr>
          <w:rtl/>
          <w:lang w:val="en-GB"/>
        </w:rPr>
        <w:t>–</w:t>
      </w:r>
      <w:r>
        <w:rPr>
          <w:rFonts w:hint="cs"/>
          <w:rtl/>
          <w:lang w:val="en-GB"/>
        </w:rPr>
        <w:t xml:space="preserve"> יש דברים שאת צריך לדעת. אתה יכול לעשות בדיעבד,</w:t>
      </w:r>
      <w:bookmarkStart w:id="886" w:name="_ETM_Q1_3334589"/>
      <w:bookmarkEnd w:id="886"/>
      <w:r>
        <w:rPr>
          <w:rFonts w:hint="cs"/>
          <w:rtl/>
          <w:lang w:val="en-GB"/>
        </w:rPr>
        <w:t xml:space="preserve"> שהוועדה יכולה לבחון את זה ולעצור את זה בדיעבד, אבל אתה לא יכול לעצור אותם כל הזמן.</w:t>
      </w:r>
    </w:p>
    <w:p w:rsidR="000E5221" w:rsidRDefault="000E5221" w:rsidP="00546526">
      <w:pPr>
        <w:rPr>
          <w:rtl/>
          <w:lang w:val="en-GB"/>
        </w:rPr>
      </w:pPr>
      <w:bookmarkStart w:id="887" w:name="_ETM_Q1_3313668"/>
      <w:bookmarkStart w:id="888" w:name="_ETM_Q1_3313813"/>
      <w:bookmarkStart w:id="889" w:name="_ETM_Q1_3313917"/>
      <w:bookmarkEnd w:id="887"/>
      <w:bookmarkEnd w:id="888"/>
      <w:bookmarkEnd w:id="889"/>
    </w:p>
    <w:p w:rsidR="001D752D" w:rsidRPr="001D752D" w:rsidRDefault="001D752D" w:rsidP="001D752D">
      <w:pPr>
        <w:keepNext/>
        <w:ind w:firstLine="0"/>
        <w:rPr>
          <w:rFonts w:ascii="David" w:hAnsi="David"/>
          <w:u w:val="single"/>
          <w:rtl/>
          <w:lang w:eastAsia="he-IL"/>
        </w:rPr>
      </w:pPr>
      <w:bookmarkStart w:id="890" w:name="_ETM_Q1_3314047"/>
      <w:bookmarkStart w:id="891" w:name="ET_speaker_5948_49"/>
      <w:bookmarkEnd w:id="890"/>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ניצן הורוביץ (מרצ):</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891"/>
    </w:p>
    <w:p w:rsidR="001D752D" w:rsidRPr="001D752D" w:rsidRDefault="001D752D" w:rsidP="001D752D">
      <w:pPr>
        <w:keepNext/>
        <w:ind w:firstLine="0"/>
        <w:rPr>
          <w:rtl/>
        </w:rPr>
      </w:pPr>
    </w:p>
    <w:p w:rsidR="001D752D" w:rsidRPr="001D752D" w:rsidRDefault="000E5221" w:rsidP="001D752D">
      <w:pPr>
        <w:rPr>
          <w:rtl/>
        </w:rPr>
      </w:pPr>
      <w:r>
        <w:rPr>
          <w:rFonts w:hint="cs"/>
          <w:rtl/>
        </w:rPr>
        <w:t xml:space="preserve">הבעיה שלנו היא עם </w:t>
      </w:r>
      <w:bookmarkStart w:id="892" w:name="_ETM_Q1_3341812"/>
      <w:bookmarkEnd w:id="892"/>
      <w:r>
        <w:rPr>
          <w:rFonts w:hint="cs"/>
          <w:rtl/>
        </w:rPr>
        <w:t>הדברים מהסוג הזה וגם חזקה עליך שבדברים האלה אתה</w:t>
      </w:r>
      <w:bookmarkStart w:id="893" w:name="_ETM_Q1_3346085"/>
      <w:bookmarkEnd w:id="893"/>
      <w:r>
        <w:rPr>
          <w:rFonts w:hint="cs"/>
          <w:rtl/>
        </w:rPr>
        <w:t xml:space="preserve"> -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894" w:name="ET_yor_5069_50"/>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894"/>
    </w:p>
    <w:p w:rsidR="001D752D" w:rsidRPr="001D752D" w:rsidRDefault="001D752D" w:rsidP="001D752D">
      <w:pPr>
        <w:keepNext/>
        <w:ind w:firstLine="0"/>
        <w:rPr>
          <w:rtl/>
        </w:rPr>
      </w:pPr>
    </w:p>
    <w:p w:rsidR="001D752D" w:rsidRDefault="000E5221" w:rsidP="001D752D">
      <w:pPr>
        <w:rPr>
          <w:rtl/>
        </w:rPr>
      </w:pPr>
      <w:r>
        <w:rPr>
          <w:rFonts w:hint="cs"/>
          <w:rtl/>
        </w:rPr>
        <w:t>חלק מהדברים היה זה. לא כולם. לכן צריך לסנן אותם נכון קודם.</w:t>
      </w:r>
      <w:bookmarkStart w:id="895" w:name="_ETM_Q1_3355962"/>
      <w:bookmarkEnd w:id="895"/>
    </w:p>
    <w:p w:rsidR="000E5221" w:rsidRDefault="000E5221" w:rsidP="001D752D">
      <w:pPr>
        <w:rPr>
          <w:rtl/>
        </w:rPr>
      </w:pPr>
      <w:bookmarkStart w:id="896" w:name="_ETM_Q1_3356039"/>
      <w:bookmarkStart w:id="897" w:name="_ETM_Q1_3356194"/>
      <w:bookmarkEnd w:id="896"/>
      <w:bookmarkEnd w:id="897"/>
    </w:p>
    <w:p w:rsidR="001D752D" w:rsidRPr="001D752D" w:rsidRDefault="001D752D" w:rsidP="001D752D">
      <w:pPr>
        <w:keepNext/>
        <w:ind w:firstLine="0"/>
        <w:rPr>
          <w:rFonts w:ascii="David" w:hAnsi="David"/>
          <w:u w:val="single"/>
          <w:rtl/>
          <w:lang w:eastAsia="he-IL"/>
        </w:rPr>
      </w:pPr>
      <w:bookmarkStart w:id="898" w:name="_ETM_Q1_3356258"/>
      <w:bookmarkStart w:id="899" w:name="ET_speakercontinue_5948_51"/>
      <w:bookmarkEnd w:id="898"/>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ניצן הורוביץ (מרצ):</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899"/>
    </w:p>
    <w:p w:rsidR="001D752D" w:rsidRPr="001D752D" w:rsidRDefault="001D752D" w:rsidP="001D752D">
      <w:pPr>
        <w:keepNext/>
        <w:ind w:firstLine="0"/>
        <w:rPr>
          <w:rtl/>
        </w:rPr>
      </w:pPr>
    </w:p>
    <w:p w:rsidR="001D752D" w:rsidRPr="001D752D" w:rsidRDefault="000E5221" w:rsidP="000E5221">
      <w:pPr>
        <w:rPr>
          <w:rtl/>
        </w:rPr>
      </w:pPr>
      <w:r>
        <w:rPr>
          <w:rFonts w:hint="cs"/>
          <w:rtl/>
        </w:rPr>
        <w:t xml:space="preserve">פשוט ייצאו </w:t>
      </w:r>
      <w:r w:rsidR="001D752D" w:rsidRPr="001D752D">
        <w:rPr>
          <w:rFonts w:hint="cs"/>
          <w:rtl/>
        </w:rPr>
        <w:t>החלטות יותר טובות</w:t>
      </w:r>
      <w:r>
        <w:rPr>
          <w:rFonts w:hint="cs"/>
          <w:rtl/>
        </w:rPr>
        <w:t xml:space="preserve"> אם הן יעברו דרך המסננת של הוועדה הזאת. הוועדה הזאת היא</w:t>
      </w:r>
      <w:r w:rsidR="001D752D" w:rsidRPr="001D752D">
        <w:rPr>
          <w:rFonts w:hint="cs"/>
          <w:rtl/>
        </w:rPr>
        <w:t xml:space="preserve"> כלי</w:t>
      </w:r>
      <w:r>
        <w:rPr>
          <w:rFonts w:hint="cs"/>
          <w:rtl/>
        </w:rPr>
        <w:t xml:space="preserve"> שמייעל ונותן </w:t>
      </w:r>
      <w:bookmarkStart w:id="900" w:name="_ETM_Q1_3365172"/>
      <w:bookmarkEnd w:id="900"/>
      <w:r>
        <w:rPr>
          <w:rFonts w:hint="cs"/>
          <w:rtl/>
        </w:rPr>
        <w:t>תוצר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901" w:name="ET_yor_5069_52"/>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901"/>
    </w:p>
    <w:p w:rsidR="001D752D" w:rsidRPr="001D752D" w:rsidRDefault="001D752D" w:rsidP="001D752D">
      <w:pPr>
        <w:keepNext/>
        <w:ind w:firstLine="0"/>
        <w:rPr>
          <w:rtl/>
        </w:rPr>
      </w:pPr>
    </w:p>
    <w:p w:rsidR="001D752D" w:rsidRDefault="000E5221" w:rsidP="001D752D">
      <w:pPr>
        <w:rPr>
          <w:rtl/>
        </w:rPr>
      </w:pPr>
      <w:r>
        <w:rPr>
          <w:rFonts w:hint="cs"/>
          <w:rtl/>
        </w:rPr>
        <w:t xml:space="preserve">ניצן, באת לוועדה הזאת אחרי שהיא </w:t>
      </w:r>
      <w:r w:rsidR="001D752D" w:rsidRPr="001D752D">
        <w:rPr>
          <w:rFonts w:hint="cs"/>
          <w:rtl/>
        </w:rPr>
        <w:t xml:space="preserve">הצליחה לייצר </w:t>
      </w:r>
      <w:r>
        <w:rPr>
          <w:rFonts w:hint="cs"/>
          <w:rtl/>
        </w:rPr>
        <w:t xml:space="preserve">7 או 8 </w:t>
      </w:r>
      <w:r w:rsidR="001D752D" w:rsidRPr="001D752D">
        <w:rPr>
          <w:rFonts w:hint="cs"/>
          <w:rtl/>
        </w:rPr>
        <w:t>חוקים יפים מאוד</w:t>
      </w:r>
      <w:r>
        <w:rPr>
          <w:rFonts w:hint="cs"/>
          <w:rtl/>
        </w:rPr>
        <w:t xml:space="preserve"> בתקופה האחרונה</w:t>
      </w:r>
      <w:r w:rsidR="001D752D" w:rsidRPr="001D752D">
        <w:rPr>
          <w:rFonts w:hint="cs"/>
          <w:rtl/>
        </w:rPr>
        <w:t xml:space="preserve">. </w:t>
      </w:r>
      <w:bookmarkStart w:id="902" w:name="_ETM_Q1_3375687"/>
      <w:bookmarkEnd w:id="902"/>
    </w:p>
    <w:p w:rsidR="000E5221" w:rsidRDefault="000E5221" w:rsidP="001D752D">
      <w:pPr>
        <w:rPr>
          <w:rtl/>
        </w:rPr>
      </w:pPr>
      <w:bookmarkStart w:id="903" w:name="_ETM_Q1_3375779"/>
      <w:bookmarkStart w:id="904" w:name="_ETM_Q1_3377264"/>
      <w:bookmarkEnd w:id="903"/>
      <w:bookmarkEnd w:id="904"/>
    </w:p>
    <w:p w:rsidR="000E5221" w:rsidRDefault="000E5221" w:rsidP="001D752D">
      <w:pPr>
        <w:rPr>
          <w:rtl/>
        </w:rPr>
      </w:pPr>
      <w:bookmarkStart w:id="905" w:name="_ETM_Q1_3377327"/>
      <w:bookmarkEnd w:id="905"/>
      <w:r>
        <w:rPr>
          <w:rFonts w:hint="cs"/>
          <w:rtl/>
        </w:rPr>
        <w:t>נ</w:t>
      </w:r>
      <w:r w:rsidR="00FE098E">
        <w:rPr>
          <w:rFonts w:hint="cs"/>
          <w:rtl/>
        </w:rPr>
        <w:t>ע</w:t>
      </w:r>
      <w:r>
        <w:rPr>
          <w:rFonts w:hint="cs"/>
          <w:rtl/>
        </w:rPr>
        <w:t>בור ללשכת עורכי הדין. עורכת הדין</w:t>
      </w:r>
      <w:bookmarkStart w:id="906" w:name="_ETM_Q1_3379444"/>
      <w:bookmarkEnd w:id="906"/>
      <w:r>
        <w:rPr>
          <w:rFonts w:hint="cs"/>
          <w:rtl/>
        </w:rPr>
        <w:t xml:space="preserve"> גבי לסקי, שלום. להתייחס רק לסעיף שמדבר על הכרזת שעת</w:t>
      </w:r>
      <w:bookmarkStart w:id="907" w:name="_ETM_Q1_3387758"/>
      <w:bookmarkEnd w:id="907"/>
      <w:r>
        <w:rPr>
          <w:rFonts w:hint="cs"/>
          <w:rtl/>
        </w:rPr>
        <w:t xml:space="preserve"> חירום.</w:t>
      </w:r>
    </w:p>
    <w:p w:rsidR="000E5221" w:rsidRDefault="000E5221" w:rsidP="001D752D">
      <w:pPr>
        <w:rPr>
          <w:rtl/>
        </w:rPr>
      </w:pPr>
    </w:p>
    <w:p w:rsidR="000E5221" w:rsidRDefault="000E5221" w:rsidP="000E5221">
      <w:pPr>
        <w:pStyle w:val="af9"/>
        <w:keepNext/>
        <w:rPr>
          <w:rtl/>
        </w:rPr>
      </w:pPr>
      <w:bookmarkStart w:id="908" w:name="ET_guest_גבי_לסקי_188"/>
      <w:r w:rsidRPr="000E5221">
        <w:rPr>
          <w:rStyle w:val="TagStyle"/>
          <w:rtl/>
        </w:rPr>
        <w:t xml:space="preserve"> &lt;&lt; אורח &gt;&gt; </w:t>
      </w:r>
      <w:r>
        <w:rPr>
          <w:rtl/>
        </w:rPr>
        <w:t>גבי לסקי:</w:t>
      </w:r>
      <w:r w:rsidRPr="000E5221">
        <w:rPr>
          <w:rStyle w:val="TagStyle"/>
          <w:rtl/>
        </w:rPr>
        <w:t xml:space="preserve"> &lt;&lt; אורח &gt;&gt;</w:t>
      </w:r>
      <w:r>
        <w:rPr>
          <w:rtl/>
        </w:rPr>
        <w:t xml:space="preserve"> </w:t>
      </w:r>
      <w:bookmarkEnd w:id="908"/>
    </w:p>
    <w:p w:rsidR="000E5221" w:rsidRDefault="000E5221" w:rsidP="000E5221">
      <w:pPr>
        <w:pStyle w:val="KeepWithNext"/>
        <w:rPr>
          <w:rtl/>
        </w:rPr>
      </w:pPr>
    </w:p>
    <w:p w:rsidR="001D752D" w:rsidRDefault="003033A5" w:rsidP="001D752D">
      <w:pPr>
        <w:rPr>
          <w:rtl/>
        </w:rPr>
      </w:pPr>
      <w:r>
        <w:rPr>
          <w:rFonts w:hint="cs"/>
          <w:rtl/>
        </w:rPr>
        <w:t xml:space="preserve">אני מבקשת להתייחס שוב לנושא של </w:t>
      </w:r>
      <w:bookmarkStart w:id="909" w:name="_ETM_Q1_3395464"/>
      <w:bookmarkEnd w:id="909"/>
      <w:r>
        <w:rPr>
          <w:rFonts w:hint="cs"/>
          <w:rtl/>
        </w:rPr>
        <w:t>העברת הסמכות מהכנסת לממשלה. הנציגים של משרד המשפטים אמרו שאנחנו</w:t>
      </w:r>
      <w:bookmarkStart w:id="910" w:name="_ETM_Q1_3400256"/>
      <w:bookmarkEnd w:id="910"/>
      <w:r>
        <w:rPr>
          <w:rFonts w:hint="cs"/>
          <w:rtl/>
        </w:rPr>
        <w:t xml:space="preserve"> צריכים להסתכל על חוק להתגוננות אזרחית ועל פקודת המשטרה שם</w:t>
      </w:r>
      <w:bookmarkStart w:id="911" w:name="_ETM_Q1_3406279"/>
      <w:bookmarkEnd w:id="911"/>
      <w:r>
        <w:rPr>
          <w:rFonts w:hint="cs"/>
          <w:rtl/>
        </w:rPr>
        <w:t xml:space="preserve"> המצב הוא הפוך: קודם הממשלה מכריזה והכנסת היא זו שמאשרת.</w:t>
      </w:r>
      <w:bookmarkStart w:id="912" w:name="_ETM_Q1_3412080"/>
      <w:bookmarkEnd w:id="912"/>
    </w:p>
    <w:p w:rsidR="003033A5" w:rsidRDefault="003033A5" w:rsidP="001D752D">
      <w:pPr>
        <w:rPr>
          <w:rtl/>
        </w:rPr>
      </w:pPr>
    </w:p>
    <w:p w:rsidR="003033A5" w:rsidRDefault="003033A5" w:rsidP="001D752D">
      <w:pPr>
        <w:rPr>
          <w:rtl/>
        </w:rPr>
      </w:pPr>
      <w:bookmarkStart w:id="913" w:name="_ETM_Q1_3412214"/>
      <w:bookmarkStart w:id="914" w:name="_ETM_Q1_3412245"/>
      <w:bookmarkStart w:id="915" w:name="_ETM_Q1_3412332"/>
      <w:bookmarkEnd w:id="913"/>
      <w:bookmarkEnd w:id="914"/>
      <w:bookmarkEnd w:id="915"/>
      <w:r>
        <w:rPr>
          <w:rFonts w:hint="cs"/>
          <w:rtl/>
        </w:rPr>
        <w:t>אבל</w:t>
      </w:r>
      <w:bookmarkStart w:id="916" w:name="_ETM_Q1_3413520"/>
      <w:bookmarkEnd w:id="916"/>
      <w:r>
        <w:rPr>
          <w:rFonts w:hint="cs"/>
          <w:rtl/>
        </w:rPr>
        <w:t xml:space="preserve"> אני רוצה שתחשבו איתי בעניין הזה. חוק להתגוננות אזרחית מתייחס</w:t>
      </w:r>
      <w:bookmarkStart w:id="917" w:name="_ETM_Q1_3416373"/>
      <w:bookmarkEnd w:id="917"/>
      <w:r>
        <w:rPr>
          <w:rFonts w:hint="cs"/>
          <w:rtl/>
        </w:rPr>
        <w:t xml:space="preserve"> לאירוע נקודתי שיכול להתפרץ בהפתעה ובכל מקרה לא מדבר על </w:t>
      </w:r>
      <w:bookmarkStart w:id="918" w:name="_ETM_Q1_3425823"/>
      <w:bookmarkEnd w:id="918"/>
      <w:r>
        <w:rPr>
          <w:rFonts w:hint="cs"/>
          <w:rtl/>
        </w:rPr>
        <w:t>מצב חירום. המקום היחיד בו מוסדר מצב חירום זה בחוק יסוד: הממשלה.</w:t>
      </w:r>
    </w:p>
    <w:p w:rsidR="003033A5" w:rsidRDefault="003033A5" w:rsidP="001D752D">
      <w:pPr>
        <w:rPr>
          <w:rtl/>
        </w:rPr>
      </w:pPr>
    </w:p>
    <w:p w:rsidR="003033A5" w:rsidRDefault="003033A5" w:rsidP="001D752D">
      <w:pPr>
        <w:rPr>
          <w:rtl/>
        </w:rPr>
      </w:pPr>
      <w:r>
        <w:rPr>
          <w:rFonts w:hint="cs"/>
          <w:rtl/>
        </w:rPr>
        <w:t xml:space="preserve">זאת אומרת, שמבקשים עכשיו ליצר מצב של חירום שהוא </w:t>
      </w:r>
      <w:bookmarkStart w:id="919" w:name="_ETM_Q1_3437967"/>
      <w:bookmarkEnd w:id="919"/>
      <w:r>
        <w:rPr>
          <w:rFonts w:hint="cs"/>
          <w:rtl/>
        </w:rPr>
        <w:t>מנותק מחוק יסוד הממשלה. אני לא חושבת שהמצב</w:t>
      </w:r>
      <w:bookmarkStart w:id="920" w:name="_ETM_Q1_3440392"/>
      <w:bookmarkEnd w:id="920"/>
      <w:r>
        <w:rPr>
          <w:rFonts w:hint="cs"/>
          <w:rtl/>
        </w:rPr>
        <w:t xml:space="preserve"> הזה הוא אפשרי. שם יש לנו הסדרים קונקרטיים. אם</w:t>
      </w:r>
      <w:bookmarkStart w:id="921" w:name="_ETM_Q1_3443666"/>
      <w:bookmarkEnd w:id="921"/>
      <w:r>
        <w:rPr>
          <w:rFonts w:hint="cs"/>
          <w:rtl/>
        </w:rPr>
        <w:t xml:space="preserve"> רוצים לעשות הסדר מיוחד למצב חירום בריאותי, עדיין זה מתייחס</w:t>
      </w:r>
      <w:bookmarkStart w:id="922" w:name="_ETM_Q1_3448417"/>
      <w:bookmarkEnd w:id="922"/>
      <w:r>
        <w:rPr>
          <w:rFonts w:hint="cs"/>
          <w:rtl/>
        </w:rPr>
        <w:t xml:space="preserve"> למצב החירום.</w:t>
      </w:r>
    </w:p>
    <w:p w:rsidR="003033A5" w:rsidRDefault="003033A5" w:rsidP="001D752D">
      <w:pPr>
        <w:rPr>
          <w:rtl/>
        </w:rPr>
      </w:pPr>
      <w:bookmarkStart w:id="923" w:name="_ETM_Q1_3449138"/>
      <w:bookmarkStart w:id="924" w:name="_ETM_Q1_3449212"/>
      <w:bookmarkStart w:id="925" w:name="_ETM_Q1_3449265"/>
      <w:bookmarkEnd w:id="923"/>
      <w:bookmarkEnd w:id="924"/>
      <w:bookmarkEnd w:id="925"/>
    </w:p>
    <w:p w:rsidR="00FE098E" w:rsidRDefault="003033A5" w:rsidP="00FE098E">
      <w:pPr>
        <w:rPr>
          <w:rtl/>
        </w:rPr>
      </w:pPr>
      <w:bookmarkStart w:id="926" w:name="_ETM_Q1_3449371"/>
      <w:bookmarkEnd w:id="926"/>
      <w:r>
        <w:rPr>
          <w:rFonts w:hint="cs"/>
          <w:rtl/>
        </w:rPr>
        <w:t>חוק להתגוננות אזרחית מתייחס לכך שאם הממשלה מכריזה על</w:t>
      </w:r>
      <w:bookmarkStart w:id="927" w:name="_ETM_Q1_3454349"/>
      <w:bookmarkEnd w:id="927"/>
      <w:r>
        <w:rPr>
          <w:rFonts w:hint="cs"/>
          <w:rtl/>
        </w:rPr>
        <w:t xml:space="preserve"> מצב של התקפה על אוכלוסייה אזרחית, אז הכנסת יכולה </w:t>
      </w:r>
      <w:bookmarkStart w:id="928" w:name="_ETM_Q1_3463348"/>
      <w:bookmarkEnd w:id="928"/>
      <w:r>
        <w:rPr>
          <w:rFonts w:hint="cs"/>
          <w:rtl/>
        </w:rPr>
        <w:t xml:space="preserve">תוך 48 שעות לזמן את שר הביטחון ואת ראש הממשלה </w:t>
      </w:r>
      <w:bookmarkStart w:id="929" w:name="_ETM_Q1_3467980"/>
      <w:bookmarkEnd w:id="929"/>
      <w:r>
        <w:rPr>
          <w:rFonts w:hint="cs"/>
          <w:rtl/>
        </w:rPr>
        <w:t>לוועדה כדי לאשר את ההכרזה הזאת.</w:t>
      </w:r>
      <w:r w:rsidR="00FE098E">
        <w:rPr>
          <w:rFonts w:hint="cs"/>
          <w:rtl/>
        </w:rPr>
        <w:t xml:space="preserve"> גם את זה אנחנו לא </w:t>
      </w:r>
      <w:bookmarkStart w:id="930" w:name="_ETM_Q1_3474854"/>
      <w:bookmarkEnd w:id="930"/>
      <w:r w:rsidR="00FE098E">
        <w:rPr>
          <w:rFonts w:hint="cs"/>
          <w:rtl/>
        </w:rPr>
        <w:t>מקבלים בפשרה שרז נזרי הביא לפה.</w:t>
      </w:r>
      <w:bookmarkStart w:id="931" w:name="_ETM_Q1_3476218"/>
      <w:bookmarkEnd w:id="931"/>
    </w:p>
    <w:p w:rsidR="00FE098E" w:rsidRDefault="00FE098E" w:rsidP="00FE098E">
      <w:pPr>
        <w:rPr>
          <w:rtl/>
        </w:rPr>
      </w:pPr>
      <w:bookmarkStart w:id="932" w:name="_ETM_Q1_3476316"/>
      <w:bookmarkStart w:id="933" w:name="_ETM_Q1_3476362"/>
      <w:bookmarkEnd w:id="932"/>
      <w:bookmarkEnd w:id="933"/>
    </w:p>
    <w:p w:rsidR="00FE098E" w:rsidRDefault="00FE098E" w:rsidP="00FE098E">
      <w:pPr>
        <w:rPr>
          <w:rtl/>
        </w:rPr>
      </w:pPr>
      <w:bookmarkStart w:id="934" w:name="_ETM_Q1_3476424"/>
      <w:bookmarkEnd w:id="934"/>
      <w:r>
        <w:rPr>
          <w:rFonts w:hint="cs"/>
          <w:rtl/>
        </w:rPr>
        <w:t>אני עדיין חושב</w:t>
      </w:r>
      <w:bookmarkStart w:id="935" w:name="_ETM_Q1_3480674"/>
      <w:bookmarkEnd w:id="935"/>
      <w:r w:rsidR="00670DF2">
        <w:rPr>
          <w:rFonts w:hint="cs"/>
          <w:rtl/>
        </w:rPr>
        <w:t>ת</w:t>
      </w:r>
      <w:r>
        <w:rPr>
          <w:rFonts w:hint="cs"/>
          <w:rtl/>
        </w:rPr>
        <w:t xml:space="preserve"> שמאחר ואנחנו כבר נמצאים במצב קיים, מתגלגל, יש מספיק זמן</w:t>
      </w:r>
      <w:bookmarkStart w:id="936" w:name="_ETM_Q1_3484244"/>
      <w:bookmarkEnd w:id="936"/>
      <w:r>
        <w:rPr>
          <w:rFonts w:hint="cs"/>
          <w:rtl/>
        </w:rPr>
        <w:t xml:space="preserve"> לכנסת </w:t>
      </w:r>
      <w:proofErr w:type="spellStart"/>
      <w:r>
        <w:rPr>
          <w:rFonts w:hint="cs"/>
          <w:rtl/>
        </w:rPr>
        <w:t>להחריג</w:t>
      </w:r>
      <w:proofErr w:type="spellEnd"/>
      <w:r>
        <w:rPr>
          <w:rFonts w:hint="cs"/>
          <w:rtl/>
        </w:rPr>
        <w:t>, לעשות דיונים על הארכת מצב החירום ואין שום</w:t>
      </w:r>
      <w:bookmarkStart w:id="937" w:name="_ETM_Q1_3491156"/>
      <w:bookmarkEnd w:id="937"/>
      <w:r>
        <w:rPr>
          <w:rFonts w:hint="cs"/>
          <w:rtl/>
        </w:rPr>
        <w:t xml:space="preserve"> צורך מיוחד כרגע שהממשלה - - - סמכות, כי אין פה הפתעות. יחד עם זאת, אף אחד עדיין לא דיבר</w:t>
      </w:r>
      <w:bookmarkStart w:id="938" w:name="_ETM_Q1_3501545"/>
      <w:bookmarkEnd w:id="938"/>
      <w:r>
        <w:rPr>
          <w:rFonts w:hint="cs"/>
          <w:rtl/>
        </w:rPr>
        <w:t xml:space="preserve"> על הצורך לקבל קריטריונים או מדדים מתי יש מצב חירום</w:t>
      </w:r>
      <w:bookmarkStart w:id="939" w:name="_ETM_Q1_3506086"/>
      <w:bookmarkEnd w:id="939"/>
      <w:r>
        <w:rPr>
          <w:rFonts w:hint="cs"/>
          <w:rtl/>
        </w:rPr>
        <w:t xml:space="preserve"> וגם מדרגים של מצב החירום כי החוק הזה עומד לפגוע בזכויות </w:t>
      </w:r>
      <w:bookmarkStart w:id="940" w:name="_ETM_Q1_3510447"/>
      <w:bookmarkEnd w:id="940"/>
      <w:r>
        <w:rPr>
          <w:rFonts w:hint="cs"/>
          <w:rtl/>
        </w:rPr>
        <w:t>יסוד, בזכויות אדם באופן בלתי סביר.</w:t>
      </w:r>
    </w:p>
    <w:p w:rsidR="00FE098E" w:rsidRDefault="00FE098E" w:rsidP="00FE098E">
      <w:pPr>
        <w:rPr>
          <w:rtl/>
        </w:rPr>
      </w:pPr>
      <w:bookmarkStart w:id="941" w:name="_ETM_Q1_3510548"/>
      <w:bookmarkEnd w:id="941"/>
    </w:p>
    <w:p w:rsidR="00FE098E" w:rsidRDefault="00FE098E" w:rsidP="00FE098E">
      <w:pPr>
        <w:pStyle w:val="af6"/>
        <w:keepNext/>
        <w:rPr>
          <w:rtl/>
        </w:rPr>
      </w:pPr>
      <w:r w:rsidRPr="00FE098E">
        <w:rPr>
          <w:rStyle w:val="TagStyle"/>
          <w:rtl/>
        </w:rPr>
        <w:t xml:space="preserve"> &lt;&lt; </w:t>
      </w:r>
      <w:proofErr w:type="spellStart"/>
      <w:r w:rsidRPr="00FE098E">
        <w:rPr>
          <w:rStyle w:val="TagStyle"/>
          <w:rtl/>
        </w:rPr>
        <w:t>יור</w:t>
      </w:r>
      <w:proofErr w:type="spellEnd"/>
      <w:r w:rsidRPr="00FE098E">
        <w:rPr>
          <w:rStyle w:val="TagStyle"/>
          <w:rtl/>
        </w:rPr>
        <w:t xml:space="preserve"> &gt;&gt; </w:t>
      </w:r>
      <w:r>
        <w:rPr>
          <w:rtl/>
        </w:rPr>
        <w:t>היו"ר יעקב אשר:</w:t>
      </w:r>
      <w:r w:rsidRPr="00FE098E">
        <w:rPr>
          <w:rStyle w:val="TagStyle"/>
          <w:rtl/>
        </w:rPr>
        <w:t xml:space="preserve"> &lt;&lt; </w:t>
      </w:r>
      <w:proofErr w:type="spellStart"/>
      <w:r w:rsidRPr="00FE098E">
        <w:rPr>
          <w:rStyle w:val="TagStyle"/>
          <w:rtl/>
        </w:rPr>
        <w:t>יור</w:t>
      </w:r>
      <w:proofErr w:type="spellEnd"/>
      <w:r w:rsidRPr="00FE098E">
        <w:rPr>
          <w:rStyle w:val="TagStyle"/>
          <w:rtl/>
        </w:rPr>
        <w:t xml:space="preserve"> &gt;&gt;</w:t>
      </w:r>
      <w:r>
        <w:rPr>
          <w:rtl/>
        </w:rPr>
        <w:t xml:space="preserve"> </w:t>
      </w:r>
    </w:p>
    <w:p w:rsidR="00FE098E" w:rsidRDefault="00FE098E" w:rsidP="00FE098E">
      <w:pPr>
        <w:pStyle w:val="KeepWithNext"/>
        <w:rPr>
          <w:rtl/>
        </w:rPr>
      </w:pPr>
    </w:p>
    <w:p w:rsidR="00FE098E" w:rsidRDefault="00FE098E" w:rsidP="00FE098E">
      <w:pPr>
        <w:rPr>
          <w:rtl/>
        </w:rPr>
      </w:pPr>
      <w:r>
        <w:rPr>
          <w:rFonts w:hint="cs"/>
          <w:rtl/>
        </w:rPr>
        <w:t>יש את זה בהמשך.</w:t>
      </w:r>
      <w:r>
        <w:rPr>
          <w:rtl/>
        </w:rPr>
        <w:t xml:space="preserve">  </w:t>
      </w:r>
      <w:bookmarkStart w:id="942" w:name="_ETM_Q1_3513637"/>
      <w:bookmarkEnd w:id="942"/>
    </w:p>
    <w:p w:rsidR="00FE098E" w:rsidRDefault="00FE098E" w:rsidP="00FE098E">
      <w:pPr>
        <w:rPr>
          <w:rtl/>
        </w:rPr>
      </w:pPr>
      <w:bookmarkStart w:id="943" w:name="_ETM_Q1_3513704"/>
      <w:bookmarkEnd w:id="943"/>
    </w:p>
    <w:p w:rsidR="00FE098E" w:rsidRDefault="00FE098E" w:rsidP="00FE098E">
      <w:pPr>
        <w:pStyle w:val="-"/>
        <w:keepNext/>
        <w:rPr>
          <w:rtl/>
        </w:rPr>
      </w:pPr>
      <w:bookmarkStart w:id="944" w:name="ET_speakercontinue_גבי_לסקי_190"/>
      <w:r w:rsidRPr="00FE098E">
        <w:rPr>
          <w:rStyle w:val="TagStyle"/>
          <w:rtl/>
        </w:rPr>
        <w:t xml:space="preserve"> &lt;&lt; </w:t>
      </w:r>
      <w:proofErr w:type="spellStart"/>
      <w:r w:rsidRPr="00FE098E">
        <w:rPr>
          <w:rStyle w:val="TagStyle"/>
          <w:rtl/>
        </w:rPr>
        <w:t>דובר_המשך</w:t>
      </w:r>
      <w:proofErr w:type="spellEnd"/>
      <w:r w:rsidRPr="00FE098E">
        <w:rPr>
          <w:rStyle w:val="TagStyle"/>
          <w:rtl/>
        </w:rPr>
        <w:t xml:space="preserve"> &gt;&gt; </w:t>
      </w:r>
      <w:r>
        <w:rPr>
          <w:rtl/>
        </w:rPr>
        <w:t>גבי לסקי:</w:t>
      </w:r>
      <w:r w:rsidRPr="00FE098E">
        <w:rPr>
          <w:rStyle w:val="TagStyle"/>
          <w:rtl/>
        </w:rPr>
        <w:t xml:space="preserve"> &lt;&lt; </w:t>
      </w:r>
      <w:proofErr w:type="spellStart"/>
      <w:r w:rsidRPr="00FE098E">
        <w:rPr>
          <w:rStyle w:val="TagStyle"/>
          <w:rtl/>
        </w:rPr>
        <w:t>דובר_המשך</w:t>
      </w:r>
      <w:proofErr w:type="spellEnd"/>
      <w:r w:rsidRPr="00FE098E">
        <w:rPr>
          <w:rStyle w:val="TagStyle"/>
          <w:rtl/>
        </w:rPr>
        <w:t xml:space="preserve"> &gt;&gt;</w:t>
      </w:r>
      <w:r>
        <w:rPr>
          <w:rtl/>
        </w:rPr>
        <w:t xml:space="preserve"> </w:t>
      </w:r>
      <w:bookmarkEnd w:id="944"/>
    </w:p>
    <w:p w:rsidR="00FE098E" w:rsidRDefault="00FE098E" w:rsidP="00FE098E">
      <w:pPr>
        <w:pStyle w:val="KeepWithNext"/>
        <w:rPr>
          <w:rtl/>
        </w:rPr>
      </w:pPr>
    </w:p>
    <w:p w:rsidR="00FE098E" w:rsidRDefault="00FE098E" w:rsidP="00FE098E">
      <w:pPr>
        <w:rPr>
          <w:rtl/>
        </w:rPr>
      </w:pPr>
      <w:r>
        <w:rPr>
          <w:rFonts w:hint="cs"/>
          <w:rtl/>
        </w:rPr>
        <w:t>אי</w:t>
      </w:r>
      <w:bookmarkStart w:id="945" w:name="_ETM_Q1_3513421"/>
      <w:bookmarkEnd w:id="945"/>
      <w:r>
        <w:rPr>
          <w:rFonts w:hint="cs"/>
          <w:rtl/>
        </w:rPr>
        <w:t>-אפשר שבכל מצב אפשר יהיה לפגוע בכל הזכויות.</w:t>
      </w:r>
    </w:p>
    <w:p w:rsidR="00FE098E" w:rsidRDefault="00FE098E" w:rsidP="00FE098E">
      <w:pPr>
        <w:rPr>
          <w:rtl/>
        </w:rPr>
      </w:pPr>
    </w:p>
    <w:p w:rsidR="00FE098E" w:rsidRDefault="00FE098E" w:rsidP="00FE098E">
      <w:pPr>
        <w:pStyle w:val="af6"/>
        <w:keepNext/>
        <w:rPr>
          <w:rtl/>
        </w:rPr>
      </w:pPr>
      <w:bookmarkStart w:id="946" w:name="ET_yor_5069_191"/>
      <w:r w:rsidRPr="00FE098E">
        <w:rPr>
          <w:rStyle w:val="TagStyle"/>
          <w:rtl/>
        </w:rPr>
        <w:t xml:space="preserve"> &lt;&lt; </w:t>
      </w:r>
      <w:proofErr w:type="spellStart"/>
      <w:r w:rsidRPr="00FE098E">
        <w:rPr>
          <w:rStyle w:val="TagStyle"/>
          <w:rtl/>
        </w:rPr>
        <w:t>יור</w:t>
      </w:r>
      <w:proofErr w:type="spellEnd"/>
      <w:r w:rsidRPr="00FE098E">
        <w:rPr>
          <w:rStyle w:val="TagStyle"/>
          <w:rtl/>
        </w:rPr>
        <w:t xml:space="preserve"> &gt;&gt; </w:t>
      </w:r>
      <w:r>
        <w:rPr>
          <w:rtl/>
        </w:rPr>
        <w:t>היו"ר יעקב אשר:</w:t>
      </w:r>
      <w:r w:rsidRPr="00FE098E">
        <w:rPr>
          <w:rStyle w:val="TagStyle"/>
          <w:rtl/>
        </w:rPr>
        <w:t xml:space="preserve"> &lt;&lt; </w:t>
      </w:r>
      <w:proofErr w:type="spellStart"/>
      <w:r w:rsidRPr="00FE098E">
        <w:rPr>
          <w:rStyle w:val="TagStyle"/>
          <w:rtl/>
        </w:rPr>
        <w:t>יור</w:t>
      </w:r>
      <w:proofErr w:type="spellEnd"/>
      <w:r w:rsidRPr="00FE098E">
        <w:rPr>
          <w:rStyle w:val="TagStyle"/>
          <w:rtl/>
        </w:rPr>
        <w:t xml:space="preserve"> &gt;&gt;</w:t>
      </w:r>
      <w:r>
        <w:rPr>
          <w:rtl/>
        </w:rPr>
        <w:t xml:space="preserve"> </w:t>
      </w:r>
      <w:bookmarkEnd w:id="946"/>
    </w:p>
    <w:p w:rsidR="00FE098E" w:rsidRDefault="00FE098E" w:rsidP="00FE098E">
      <w:pPr>
        <w:pStyle w:val="KeepWithNext"/>
        <w:rPr>
          <w:rtl/>
        </w:rPr>
      </w:pPr>
    </w:p>
    <w:p w:rsidR="00335A78" w:rsidRDefault="00FE098E" w:rsidP="00FE098E">
      <w:pPr>
        <w:rPr>
          <w:rtl/>
        </w:rPr>
      </w:pPr>
      <w:r>
        <w:rPr>
          <w:rFonts w:hint="cs"/>
          <w:rtl/>
        </w:rPr>
        <w:t>אבל יש</w:t>
      </w:r>
      <w:bookmarkStart w:id="947" w:name="_ETM_Q1_3517929"/>
      <w:bookmarkEnd w:id="947"/>
      <w:r>
        <w:rPr>
          <w:rFonts w:hint="cs"/>
          <w:rtl/>
        </w:rPr>
        <w:t xml:space="preserve"> את זה בהמשך.</w:t>
      </w:r>
      <w:r w:rsidR="00335A78">
        <w:rPr>
          <w:rFonts w:hint="cs"/>
          <w:rtl/>
        </w:rPr>
        <w:t xml:space="preserve"> עדיין לא דיברנו על התנאים שנמצאים בסעיף </w:t>
      </w:r>
      <w:bookmarkStart w:id="948" w:name="_ETM_Q1_3524974"/>
      <w:bookmarkEnd w:id="948"/>
      <w:r w:rsidR="00335A78">
        <w:rPr>
          <w:rFonts w:hint="cs"/>
          <w:rtl/>
        </w:rPr>
        <w:t>הזה ואנחנו תכף נדבר על זה. תודה רבה לך.</w:t>
      </w:r>
    </w:p>
    <w:p w:rsidR="00335A78" w:rsidRDefault="00335A78" w:rsidP="00FE098E">
      <w:pPr>
        <w:rPr>
          <w:rtl/>
        </w:rPr>
      </w:pPr>
    </w:p>
    <w:p w:rsidR="00335A78" w:rsidRDefault="00335A78" w:rsidP="00FE098E">
      <w:pPr>
        <w:rPr>
          <w:rtl/>
        </w:rPr>
      </w:pPr>
      <w:r>
        <w:rPr>
          <w:rFonts w:hint="cs"/>
          <w:rtl/>
        </w:rPr>
        <w:t>מירה סלומון,</w:t>
      </w:r>
      <w:bookmarkStart w:id="949" w:name="_ETM_Q1_3527583"/>
      <w:bookmarkEnd w:id="949"/>
      <w:r>
        <w:rPr>
          <w:rFonts w:hint="cs"/>
          <w:rtl/>
        </w:rPr>
        <w:t xml:space="preserve"> מרכז שלטון מקומי, בבקשה. על סעיף ההכרזה.</w:t>
      </w:r>
    </w:p>
    <w:p w:rsidR="00335A78" w:rsidRDefault="00335A78" w:rsidP="00FE098E">
      <w:pPr>
        <w:rPr>
          <w:rtl/>
        </w:rPr>
      </w:pPr>
    </w:p>
    <w:p w:rsidR="00335A78" w:rsidRDefault="00335A78" w:rsidP="00335A78">
      <w:pPr>
        <w:pStyle w:val="a4"/>
        <w:keepNext/>
        <w:rPr>
          <w:rtl/>
        </w:rPr>
      </w:pPr>
      <w:bookmarkStart w:id="950" w:name="ET_speaker_5933_193"/>
      <w:r w:rsidRPr="00335A78">
        <w:rPr>
          <w:rStyle w:val="TagStyle"/>
          <w:rtl/>
        </w:rPr>
        <w:t xml:space="preserve"> &lt;&lt; דובר &gt;&gt; </w:t>
      </w:r>
      <w:r>
        <w:rPr>
          <w:rtl/>
        </w:rPr>
        <w:t>קארין אלהרר (יש עתיד-</w:t>
      </w:r>
      <w:proofErr w:type="spellStart"/>
      <w:r>
        <w:rPr>
          <w:rtl/>
        </w:rPr>
        <w:t>תל"ם</w:t>
      </w:r>
      <w:proofErr w:type="spellEnd"/>
      <w:r>
        <w:rPr>
          <w:rtl/>
        </w:rPr>
        <w:t>):</w:t>
      </w:r>
      <w:r w:rsidRPr="00335A78">
        <w:rPr>
          <w:rStyle w:val="TagStyle"/>
          <w:rtl/>
        </w:rPr>
        <w:t xml:space="preserve"> &lt;&lt; דובר &gt;&gt;</w:t>
      </w:r>
      <w:r>
        <w:rPr>
          <w:rtl/>
        </w:rPr>
        <w:t xml:space="preserve"> </w:t>
      </w:r>
      <w:bookmarkEnd w:id="950"/>
    </w:p>
    <w:p w:rsidR="00335A78" w:rsidRDefault="00335A78" w:rsidP="00335A78">
      <w:pPr>
        <w:pStyle w:val="KeepWithNext"/>
        <w:rPr>
          <w:rtl/>
        </w:rPr>
      </w:pPr>
    </w:p>
    <w:p w:rsidR="00335A78" w:rsidRDefault="00335A78" w:rsidP="00335A78">
      <w:pPr>
        <w:rPr>
          <w:rtl/>
        </w:rPr>
      </w:pPr>
      <w:r>
        <w:rPr>
          <w:rFonts w:hint="cs"/>
          <w:rtl/>
        </w:rPr>
        <w:t xml:space="preserve">עד מתי הדיון </w:t>
      </w:r>
      <w:bookmarkStart w:id="951" w:name="_ETM_Q1_3539249"/>
      <w:bookmarkEnd w:id="951"/>
      <w:r>
        <w:rPr>
          <w:rFonts w:hint="cs"/>
          <w:rtl/>
        </w:rPr>
        <w:t>הזה?</w:t>
      </w:r>
      <w:bookmarkStart w:id="952" w:name="_ETM_Q1_3534477"/>
      <w:bookmarkEnd w:id="952"/>
    </w:p>
    <w:p w:rsidR="00335A78" w:rsidRDefault="00335A78" w:rsidP="00335A78">
      <w:pPr>
        <w:rPr>
          <w:rtl/>
        </w:rPr>
      </w:pPr>
      <w:bookmarkStart w:id="953" w:name="_ETM_Q1_3534624"/>
      <w:bookmarkEnd w:id="953"/>
    </w:p>
    <w:p w:rsidR="00335A78" w:rsidRDefault="00335A78" w:rsidP="00335A78">
      <w:pPr>
        <w:pStyle w:val="af6"/>
        <w:keepNext/>
        <w:rPr>
          <w:rtl/>
        </w:rPr>
      </w:pPr>
      <w:bookmarkStart w:id="954" w:name="ET_yor_5069_194"/>
      <w:r w:rsidRPr="00335A78">
        <w:rPr>
          <w:rStyle w:val="TagStyle"/>
          <w:rtl/>
        </w:rPr>
        <w:t xml:space="preserve"> &lt;&lt; </w:t>
      </w:r>
      <w:proofErr w:type="spellStart"/>
      <w:r w:rsidRPr="00335A78">
        <w:rPr>
          <w:rStyle w:val="TagStyle"/>
          <w:rtl/>
        </w:rPr>
        <w:t>יור</w:t>
      </w:r>
      <w:proofErr w:type="spellEnd"/>
      <w:r w:rsidRPr="00335A78">
        <w:rPr>
          <w:rStyle w:val="TagStyle"/>
          <w:rtl/>
        </w:rPr>
        <w:t xml:space="preserve"> &gt;&gt; </w:t>
      </w:r>
      <w:r>
        <w:rPr>
          <w:rtl/>
        </w:rPr>
        <w:t>היו"ר יעקב אשר:</w:t>
      </w:r>
      <w:r w:rsidRPr="00335A78">
        <w:rPr>
          <w:rStyle w:val="TagStyle"/>
          <w:rtl/>
        </w:rPr>
        <w:t xml:space="preserve"> &lt;&lt; </w:t>
      </w:r>
      <w:proofErr w:type="spellStart"/>
      <w:r w:rsidRPr="00335A78">
        <w:rPr>
          <w:rStyle w:val="TagStyle"/>
          <w:rtl/>
        </w:rPr>
        <w:t>יור</w:t>
      </w:r>
      <w:proofErr w:type="spellEnd"/>
      <w:r w:rsidRPr="00335A78">
        <w:rPr>
          <w:rStyle w:val="TagStyle"/>
          <w:rtl/>
        </w:rPr>
        <w:t xml:space="preserve"> &gt;&gt;</w:t>
      </w:r>
      <w:r>
        <w:rPr>
          <w:rtl/>
        </w:rPr>
        <w:t xml:space="preserve"> </w:t>
      </w:r>
      <w:bookmarkEnd w:id="954"/>
    </w:p>
    <w:p w:rsidR="00335A78" w:rsidRDefault="00335A78" w:rsidP="00335A78">
      <w:pPr>
        <w:pStyle w:val="KeepWithNext"/>
        <w:rPr>
          <w:rtl/>
        </w:rPr>
      </w:pPr>
    </w:p>
    <w:p w:rsidR="00335A78" w:rsidRDefault="00335A78" w:rsidP="00335A78">
      <w:pPr>
        <w:rPr>
          <w:rtl/>
        </w:rPr>
      </w:pPr>
      <w:bookmarkStart w:id="955" w:name="_ETM_Q1_3535617"/>
      <w:bookmarkEnd w:id="955"/>
      <w:r>
        <w:rPr>
          <w:rFonts w:hint="cs"/>
          <w:rtl/>
        </w:rPr>
        <w:t>עד לפני הצבעות באי-אמון.</w:t>
      </w:r>
      <w:bookmarkStart w:id="956" w:name="_ETM_Q1_3539915"/>
      <w:bookmarkEnd w:id="956"/>
    </w:p>
    <w:p w:rsidR="00335A78" w:rsidRDefault="00335A78" w:rsidP="00335A78">
      <w:pPr>
        <w:rPr>
          <w:rtl/>
        </w:rPr>
      </w:pPr>
      <w:bookmarkStart w:id="957" w:name="_ETM_Q1_3540072"/>
      <w:bookmarkEnd w:id="957"/>
    </w:p>
    <w:p w:rsidR="00335A78" w:rsidRDefault="00335A78" w:rsidP="00335A78">
      <w:pPr>
        <w:pStyle w:val="-"/>
        <w:keepNext/>
        <w:rPr>
          <w:rtl/>
        </w:rPr>
      </w:pPr>
      <w:bookmarkStart w:id="958" w:name="ET_speakercontinue_5933_195"/>
      <w:r w:rsidRPr="00335A78">
        <w:rPr>
          <w:rStyle w:val="TagStyle"/>
          <w:rtl/>
        </w:rPr>
        <w:t xml:space="preserve"> &lt;&lt; </w:t>
      </w:r>
      <w:proofErr w:type="spellStart"/>
      <w:r w:rsidRPr="00335A78">
        <w:rPr>
          <w:rStyle w:val="TagStyle"/>
          <w:rtl/>
        </w:rPr>
        <w:t>דובר_המשך</w:t>
      </w:r>
      <w:proofErr w:type="spellEnd"/>
      <w:r w:rsidRPr="00335A78">
        <w:rPr>
          <w:rStyle w:val="TagStyle"/>
          <w:rtl/>
        </w:rPr>
        <w:t xml:space="preserve"> &gt;&gt; </w:t>
      </w:r>
      <w:r>
        <w:rPr>
          <w:rtl/>
        </w:rPr>
        <w:t>קארין אלהרר (יש עתיד-</w:t>
      </w:r>
      <w:proofErr w:type="spellStart"/>
      <w:r>
        <w:rPr>
          <w:rtl/>
        </w:rPr>
        <w:t>תל"ם</w:t>
      </w:r>
      <w:proofErr w:type="spellEnd"/>
      <w:r>
        <w:rPr>
          <w:rtl/>
        </w:rPr>
        <w:t>):</w:t>
      </w:r>
      <w:r w:rsidRPr="00335A78">
        <w:rPr>
          <w:rStyle w:val="TagStyle"/>
          <w:rtl/>
        </w:rPr>
        <w:t xml:space="preserve"> &lt;&lt; </w:t>
      </w:r>
      <w:proofErr w:type="spellStart"/>
      <w:r w:rsidRPr="00335A78">
        <w:rPr>
          <w:rStyle w:val="TagStyle"/>
          <w:rtl/>
        </w:rPr>
        <w:t>דובר_המשך</w:t>
      </w:r>
      <w:proofErr w:type="spellEnd"/>
      <w:r w:rsidRPr="00335A78">
        <w:rPr>
          <w:rStyle w:val="TagStyle"/>
          <w:rtl/>
        </w:rPr>
        <w:t xml:space="preserve"> &gt;&gt;</w:t>
      </w:r>
      <w:r>
        <w:rPr>
          <w:rtl/>
        </w:rPr>
        <w:t xml:space="preserve"> </w:t>
      </w:r>
      <w:bookmarkEnd w:id="958"/>
    </w:p>
    <w:p w:rsidR="00335A78" w:rsidRDefault="00335A78" w:rsidP="00335A78">
      <w:pPr>
        <w:pStyle w:val="KeepWithNext"/>
        <w:rPr>
          <w:rtl/>
        </w:rPr>
      </w:pPr>
    </w:p>
    <w:p w:rsidR="00335A78" w:rsidRDefault="00335A78" w:rsidP="00335A78">
      <w:pPr>
        <w:rPr>
          <w:rtl/>
        </w:rPr>
      </w:pPr>
      <w:r>
        <w:rPr>
          <w:rFonts w:hint="cs"/>
          <w:rtl/>
        </w:rPr>
        <w:t>אבל תנו לנו זמן לעלות.</w:t>
      </w:r>
    </w:p>
    <w:p w:rsidR="00335A78" w:rsidRDefault="00335A78" w:rsidP="00335A78">
      <w:pPr>
        <w:rPr>
          <w:rtl/>
        </w:rPr>
      </w:pPr>
    </w:p>
    <w:p w:rsidR="00335A78" w:rsidRDefault="00335A78" w:rsidP="00335A78">
      <w:pPr>
        <w:pStyle w:val="af6"/>
        <w:keepNext/>
        <w:rPr>
          <w:rtl/>
        </w:rPr>
      </w:pPr>
      <w:r w:rsidRPr="00335A78">
        <w:rPr>
          <w:rStyle w:val="TagStyle"/>
          <w:rtl/>
        </w:rPr>
        <w:t xml:space="preserve"> &lt;&lt; </w:t>
      </w:r>
      <w:proofErr w:type="spellStart"/>
      <w:r w:rsidRPr="00335A78">
        <w:rPr>
          <w:rStyle w:val="TagStyle"/>
          <w:rtl/>
        </w:rPr>
        <w:t>יור</w:t>
      </w:r>
      <w:proofErr w:type="spellEnd"/>
      <w:r w:rsidRPr="00335A78">
        <w:rPr>
          <w:rStyle w:val="TagStyle"/>
          <w:rtl/>
        </w:rPr>
        <w:t xml:space="preserve"> &gt;&gt; </w:t>
      </w:r>
      <w:r>
        <w:rPr>
          <w:rtl/>
        </w:rPr>
        <w:t>היו"ר יעקב אשר:</w:t>
      </w:r>
      <w:r w:rsidRPr="00335A78">
        <w:rPr>
          <w:rStyle w:val="TagStyle"/>
          <w:rtl/>
        </w:rPr>
        <w:t xml:space="preserve"> &lt;&lt; </w:t>
      </w:r>
      <w:proofErr w:type="spellStart"/>
      <w:r w:rsidRPr="00335A78">
        <w:rPr>
          <w:rStyle w:val="TagStyle"/>
          <w:rtl/>
        </w:rPr>
        <w:t>יור</w:t>
      </w:r>
      <w:proofErr w:type="spellEnd"/>
      <w:r w:rsidRPr="00335A78">
        <w:rPr>
          <w:rStyle w:val="TagStyle"/>
          <w:rtl/>
        </w:rPr>
        <w:t xml:space="preserve"> &gt;&gt;</w:t>
      </w:r>
      <w:r>
        <w:rPr>
          <w:rtl/>
        </w:rPr>
        <w:t xml:space="preserve"> </w:t>
      </w:r>
    </w:p>
    <w:p w:rsidR="00335A78" w:rsidRDefault="00335A78" w:rsidP="00335A78">
      <w:pPr>
        <w:pStyle w:val="KeepWithNext"/>
        <w:rPr>
          <w:rtl/>
        </w:rPr>
      </w:pPr>
    </w:p>
    <w:p w:rsidR="00335A78" w:rsidRDefault="00335A78" w:rsidP="00335A78">
      <w:pPr>
        <w:rPr>
          <w:rtl/>
        </w:rPr>
      </w:pPr>
      <w:bookmarkStart w:id="959" w:name="_ETM_Q1_3542145"/>
      <w:bookmarkEnd w:id="959"/>
      <w:r>
        <w:rPr>
          <w:rFonts w:hint="cs"/>
          <w:rtl/>
        </w:rPr>
        <w:t>ודאי.</w:t>
      </w:r>
      <w:r>
        <w:rPr>
          <w:rtl/>
        </w:rPr>
        <w:t xml:space="preserve">        </w:t>
      </w:r>
    </w:p>
    <w:p w:rsidR="00335A78" w:rsidRDefault="00335A78" w:rsidP="00FE098E">
      <w:pPr>
        <w:rPr>
          <w:rtl/>
        </w:rPr>
      </w:pPr>
    </w:p>
    <w:p w:rsidR="00335A78" w:rsidRDefault="00335A78" w:rsidP="00335A78">
      <w:pPr>
        <w:pStyle w:val="af9"/>
        <w:keepNext/>
        <w:rPr>
          <w:rtl/>
        </w:rPr>
      </w:pPr>
      <w:bookmarkStart w:id="960" w:name="ET_guest_מירה_סלומון_192"/>
      <w:r w:rsidRPr="00335A78">
        <w:rPr>
          <w:rStyle w:val="TagStyle"/>
          <w:rtl/>
        </w:rPr>
        <w:t xml:space="preserve"> &lt;&lt; אורח &gt;&gt; </w:t>
      </w:r>
      <w:r>
        <w:rPr>
          <w:rtl/>
        </w:rPr>
        <w:t>מירה סלומון:</w:t>
      </w:r>
      <w:r w:rsidRPr="00335A78">
        <w:rPr>
          <w:rStyle w:val="TagStyle"/>
          <w:rtl/>
        </w:rPr>
        <w:t xml:space="preserve"> &lt;&lt; אורח &gt;&gt;</w:t>
      </w:r>
      <w:r>
        <w:rPr>
          <w:rtl/>
        </w:rPr>
        <w:t xml:space="preserve"> </w:t>
      </w:r>
      <w:bookmarkEnd w:id="960"/>
    </w:p>
    <w:p w:rsidR="00335A78" w:rsidRDefault="00335A78" w:rsidP="00335A78">
      <w:pPr>
        <w:pStyle w:val="KeepWithNext"/>
        <w:rPr>
          <w:rtl/>
        </w:rPr>
      </w:pPr>
    </w:p>
    <w:p w:rsidR="00335A78" w:rsidRDefault="00335A78" w:rsidP="00335A78">
      <w:pPr>
        <w:rPr>
          <w:rtl/>
        </w:rPr>
      </w:pPr>
      <w:r>
        <w:rPr>
          <w:rtl/>
        </w:rPr>
        <w:t xml:space="preserve">  </w:t>
      </w:r>
      <w:r>
        <w:rPr>
          <w:rFonts w:hint="cs"/>
          <w:rtl/>
        </w:rPr>
        <w:t>הדיון שהוועדה מקיימת</w:t>
      </w:r>
      <w:bookmarkStart w:id="961" w:name="_ETM_Q1_3559601"/>
      <w:bookmarkEnd w:id="961"/>
      <w:r>
        <w:rPr>
          <w:rFonts w:hint="cs"/>
          <w:rtl/>
        </w:rPr>
        <w:t xml:space="preserve"> הוא דיון שגם אנחנו סברנו שהוא נכון. הוא מייצר ודאו</w:t>
      </w:r>
      <w:bookmarkStart w:id="962" w:name="_ETM_Q1_3565540"/>
      <w:bookmarkEnd w:id="962"/>
      <w:r>
        <w:rPr>
          <w:rFonts w:hint="cs"/>
          <w:rtl/>
        </w:rPr>
        <w:t>ת וידיעה לתושבים מה קורה ביום שבו עוברים ממת</w:t>
      </w:r>
      <w:bookmarkStart w:id="963" w:name="_ETM_Q1_3569836"/>
      <w:bookmarkEnd w:id="963"/>
      <w:r>
        <w:rPr>
          <w:rFonts w:hint="cs"/>
          <w:rtl/>
        </w:rPr>
        <w:t>כונת של חוקים מסוימ</w:t>
      </w:r>
      <w:r w:rsidRPr="00D9302A">
        <w:rPr>
          <w:rFonts w:hint="cs"/>
          <w:rtl/>
        </w:rPr>
        <w:t>ים למתכונת חדשה.</w:t>
      </w:r>
      <w:r w:rsidR="00D9302A">
        <w:rPr>
          <w:rFonts w:hint="cs"/>
          <w:rtl/>
        </w:rPr>
        <w:t xml:space="preserve"> אני מבקשת לחרוג קצת ממסגרת הדיון ולהתייחס לסעיף 39 </w:t>
      </w:r>
      <w:bookmarkStart w:id="964" w:name="_ETM_Q1_3584573"/>
      <w:bookmarkEnd w:id="964"/>
      <w:r w:rsidR="00D9302A">
        <w:rPr>
          <w:rFonts w:hint="cs"/>
          <w:rtl/>
        </w:rPr>
        <w:t>בנוסח הכחול שמבטל את כל תקנות שעת החירום שאנחנו מכירים</w:t>
      </w:r>
      <w:bookmarkStart w:id="965" w:name="_ETM_Q1_3590331"/>
      <w:bookmarkEnd w:id="965"/>
      <w:r w:rsidR="00D9302A">
        <w:rPr>
          <w:rFonts w:hint="cs"/>
          <w:rtl/>
        </w:rPr>
        <w:t xml:space="preserve"> היום מיד ביום פרסום החוק החדש.</w:t>
      </w:r>
      <w:bookmarkStart w:id="966" w:name="_ETM_Q1_3594642"/>
      <w:bookmarkEnd w:id="966"/>
    </w:p>
    <w:p w:rsidR="00D9302A" w:rsidRDefault="00D9302A" w:rsidP="00335A78">
      <w:pPr>
        <w:rPr>
          <w:rtl/>
        </w:rPr>
      </w:pPr>
      <w:bookmarkStart w:id="967" w:name="_ETM_Q1_3594757"/>
      <w:bookmarkStart w:id="968" w:name="_ETM_Q1_3594802"/>
      <w:bookmarkEnd w:id="967"/>
      <w:bookmarkEnd w:id="968"/>
    </w:p>
    <w:p w:rsidR="00D9302A" w:rsidRDefault="00D9302A" w:rsidP="00335A78">
      <w:pPr>
        <w:rPr>
          <w:rtl/>
        </w:rPr>
      </w:pPr>
      <w:bookmarkStart w:id="969" w:name="_ETM_Q1_3594897"/>
      <w:bookmarkEnd w:id="969"/>
      <w:r>
        <w:rPr>
          <w:rFonts w:hint="cs"/>
          <w:rtl/>
        </w:rPr>
        <w:t>יכול להיות שהפתרון שאנחנו מציעים יניח גם את דעת הוועדה. במקום לקבוע הכרזה מידית, אוטומטית</w:t>
      </w:r>
      <w:bookmarkStart w:id="970" w:name="_ETM_Q1_3601566"/>
      <w:bookmarkEnd w:id="970"/>
      <w:r>
        <w:rPr>
          <w:rFonts w:hint="cs"/>
          <w:rtl/>
        </w:rPr>
        <w:t xml:space="preserve"> מכוח מסגרת החקיקה החדשה שאין בצידה שום תקנות חדשות</w:t>
      </w:r>
      <w:bookmarkStart w:id="971" w:name="_ETM_Q1_3610777"/>
      <w:bookmarkEnd w:id="971"/>
      <w:r>
        <w:rPr>
          <w:rFonts w:hint="cs"/>
          <w:rtl/>
        </w:rPr>
        <w:t xml:space="preserve"> שאנחנו מבינים בכלל לאן הממשלה רוצה לקחת אותן.</w:t>
      </w:r>
      <w:bookmarkStart w:id="972" w:name="_ETM_Q1_3612494"/>
      <w:bookmarkEnd w:id="972"/>
    </w:p>
    <w:p w:rsidR="00D9302A" w:rsidRDefault="00D9302A" w:rsidP="00335A78">
      <w:pPr>
        <w:rPr>
          <w:rtl/>
        </w:rPr>
      </w:pPr>
      <w:bookmarkStart w:id="973" w:name="_ETM_Q1_3612557"/>
      <w:bookmarkStart w:id="974" w:name="_ETM_Q1_3612654"/>
      <w:bookmarkEnd w:id="973"/>
      <w:bookmarkEnd w:id="974"/>
    </w:p>
    <w:p w:rsidR="00D9302A" w:rsidRDefault="00D9302A" w:rsidP="00D9302A">
      <w:pPr>
        <w:rPr>
          <w:rtl/>
        </w:rPr>
      </w:pPr>
      <w:bookmarkStart w:id="975" w:name="_ETM_Q1_3612751"/>
      <w:bookmarkEnd w:id="975"/>
      <w:r>
        <w:rPr>
          <w:rFonts w:hint="cs"/>
          <w:rtl/>
        </w:rPr>
        <w:t>אני מציעה להאריך במידה מסוימת</w:t>
      </w:r>
      <w:bookmarkStart w:id="976" w:name="_ETM_Q1_3615369"/>
      <w:bookmarkEnd w:id="976"/>
      <w:r>
        <w:rPr>
          <w:rFonts w:hint="cs"/>
          <w:rtl/>
        </w:rPr>
        <w:t>. לקבוע הוראת מעבר לתקנות שעת החירום שאנחנו כבר מכירים, שכבר</w:t>
      </w:r>
      <w:bookmarkStart w:id="977" w:name="_ETM_Q1_3620709"/>
      <w:bookmarkEnd w:id="977"/>
      <w:r>
        <w:rPr>
          <w:rFonts w:hint="cs"/>
          <w:rtl/>
        </w:rPr>
        <w:t xml:space="preserve"> עברו דיון, שהציבור מכיר ויודע אותן, למרות שגם הן משתנות כל הזמן. להאריך אותן לפרק זמן ש</w:t>
      </w:r>
      <w:r w:rsidR="00670DF2">
        <w:rPr>
          <w:rFonts w:hint="cs"/>
          <w:rtl/>
        </w:rPr>
        <w:t>ני</w:t>
      </w:r>
      <w:r>
        <w:rPr>
          <w:rFonts w:hint="cs"/>
          <w:rtl/>
        </w:rPr>
        <w:t>כ</w:t>
      </w:r>
      <w:r w:rsidR="00670DF2">
        <w:rPr>
          <w:rFonts w:hint="cs"/>
          <w:rtl/>
        </w:rPr>
        <w:t>נ</w:t>
      </w:r>
      <w:r>
        <w:rPr>
          <w:rFonts w:hint="cs"/>
          <w:rtl/>
        </w:rPr>
        <w:t xml:space="preserve">ס קצת </w:t>
      </w:r>
      <w:bookmarkStart w:id="978" w:name="_ETM_Q1_3629405"/>
      <w:bookmarkEnd w:id="978"/>
      <w:r w:rsidR="00670DF2">
        <w:rPr>
          <w:rFonts w:hint="cs"/>
          <w:rtl/>
        </w:rPr>
        <w:t>יו</w:t>
      </w:r>
      <w:r>
        <w:rPr>
          <w:rFonts w:hint="cs"/>
          <w:rtl/>
        </w:rPr>
        <w:t>תר לתוך המתווה החדש של החקיקה ואז אפשר לבצע בנחת, בצורה הגיונית ומושכלת עם אישור הגורמים הפרלמנטריים את ההכרזה על</w:t>
      </w:r>
      <w:bookmarkStart w:id="979" w:name="_ETM_Q1_3642251"/>
      <w:bookmarkEnd w:id="979"/>
      <w:r>
        <w:rPr>
          <w:rFonts w:hint="cs"/>
          <w:rtl/>
        </w:rPr>
        <w:t xml:space="preserve"> מתכונת החירום מכוח מסגרת החקיקה החדשה.</w:t>
      </w:r>
    </w:p>
    <w:p w:rsidR="001D752D" w:rsidRDefault="00FE098E" w:rsidP="00335A78">
      <w:pPr>
        <w:rPr>
          <w:rtl/>
        </w:rPr>
      </w:pPr>
      <w:r>
        <w:rPr>
          <w:rtl/>
        </w:rPr>
        <w:t xml:space="preserve">  </w:t>
      </w:r>
    </w:p>
    <w:p w:rsidR="001D752D" w:rsidRPr="001D752D" w:rsidRDefault="001D752D" w:rsidP="001D752D">
      <w:pPr>
        <w:keepNext/>
        <w:ind w:firstLine="0"/>
        <w:rPr>
          <w:rFonts w:ascii="David" w:hAnsi="David"/>
          <w:u w:val="single"/>
          <w:rtl/>
          <w:lang w:eastAsia="he-IL"/>
        </w:rPr>
      </w:pPr>
      <w:bookmarkStart w:id="980" w:name="ET_speaker_5933_53"/>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980"/>
    </w:p>
    <w:p w:rsidR="001D752D" w:rsidRPr="001D752D" w:rsidRDefault="001D752D" w:rsidP="001D752D">
      <w:pPr>
        <w:keepNext/>
        <w:ind w:firstLine="0"/>
        <w:rPr>
          <w:rtl/>
        </w:rPr>
      </w:pPr>
    </w:p>
    <w:p w:rsidR="001D752D" w:rsidRDefault="001D752D" w:rsidP="001D752D">
      <w:pPr>
        <w:rPr>
          <w:rtl/>
        </w:rPr>
      </w:pPr>
      <w:r w:rsidRPr="001D752D">
        <w:rPr>
          <w:rFonts w:hint="cs"/>
          <w:rtl/>
        </w:rPr>
        <w:t>לא הבנתי</w:t>
      </w:r>
      <w:r w:rsidR="00D9302A">
        <w:rPr>
          <w:rFonts w:hint="cs"/>
          <w:rtl/>
        </w:rPr>
        <w:t>.</w:t>
      </w:r>
    </w:p>
    <w:p w:rsidR="00D9302A" w:rsidRDefault="00D9302A" w:rsidP="001D752D">
      <w:pPr>
        <w:rPr>
          <w:rtl/>
        </w:rPr>
      </w:pPr>
    </w:p>
    <w:p w:rsidR="00D9302A" w:rsidRDefault="00D9302A" w:rsidP="00D9302A">
      <w:pPr>
        <w:pStyle w:val="af9"/>
        <w:keepNext/>
        <w:rPr>
          <w:rtl/>
        </w:rPr>
      </w:pPr>
      <w:bookmarkStart w:id="981" w:name="ET_guest_מירה_סלומון_186"/>
      <w:r w:rsidRPr="00D9302A">
        <w:rPr>
          <w:rStyle w:val="TagStyle"/>
          <w:rtl/>
        </w:rPr>
        <w:t xml:space="preserve"> &lt;&lt; אורח &gt;&gt; </w:t>
      </w:r>
      <w:r>
        <w:rPr>
          <w:rtl/>
        </w:rPr>
        <w:t>מירה סלומון:</w:t>
      </w:r>
      <w:r w:rsidRPr="00D9302A">
        <w:rPr>
          <w:rStyle w:val="TagStyle"/>
          <w:rtl/>
        </w:rPr>
        <w:t xml:space="preserve"> &lt;&lt; אורח &gt;&gt;</w:t>
      </w:r>
      <w:r>
        <w:rPr>
          <w:rtl/>
        </w:rPr>
        <w:t xml:space="preserve"> </w:t>
      </w:r>
      <w:bookmarkEnd w:id="981"/>
    </w:p>
    <w:p w:rsidR="00D9302A" w:rsidRDefault="00D9302A" w:rsidP="00D9302A">
      <w:pPr>
        <w:pStyle w:val="KeepWithNext"/>
        <w:rPr>
          <w:rtl/>
        </w:rPr>
      </w:pPr>
    </w:p>
    <w:p w:rsidR="00D9302A" w:rsidRPr="001D752D" w:rsidRDefault="00D9302A" w:rsidP="00D9302A">
      <w:pPr>
        <w:rPr>
          <w:rtl/>
        </w:rPr>
      </w:pPr>
      <w:r>
        <w:rPr>
          <w:rFonts w:hint="cs"/>
          <w:rtl/>
        </w:rPr>
        <w:t>היועץ המשפטי לוועדה הבין</w:t>
      </w:r>
      <w:bookmarkStart w:id="982" w:name="_ETM_Q1_3650073"/>
      <w:bookmarkEnd w:id="982"/>
      <w:r>
        <w:rPr>
          <w:rFonts w:hint="cs"/>
          <w:rtl/>
        </w:rPr>
        <w:t xml:space="preserve"> ויכול להסביר את מה שאמרתי או שאנ</w:t>
      </w:r>
      <w:bookmarkStart w:id="983" w:name="_ETM_Q1_3649809"/>
      <w:bookmarkEnd w:id="983"/>
      <w:r>
        <w:rPr>
          <w:rFonts w:hint="cs"/>
          <w:rtl/>
        </w:rPr>
        <w:t>י אנסה להסביר את זה שוב?</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984" w:name="ET_speaker_גור_בליי_54"/>
      <w:r w:rsidRPr="001D752D">
        <w:rPr>
          <w:rFonts w:ascii="Arial" w:hAnsi="Arial" w:cs="Arial" w:hint="cs"/>
          <w:b/>
          <w:color w:val="010000"/>
          <w:u w:val="single"/>
          <w:bdr w:val="single" w:sz="4" w:space="0" w:color="FF66FF" w:frame="1"/>
          <w:rtl/>
          <w:lang w:eastAsia="he-IL"/>
        </w:rPr>
        <w:lastRenderedPageBreak/>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984"/>
    </w:p>
    <w:p w:rsidR="001D752D" w:rsidRPr="001D752D" w:rsidRDefault="001D752D" w:rsidP="001D752D">
      <w:pPr>
        <w:keepNext/>
        <w:ind w:firstLine="0"/>
        <w:rPr>
          <w:rtl/>
        </w:rPr>
      </w:pPr>
    </w:p>
    <w:p w:rsidR="001D752D" w:rsidRDefault="00D9302A" w:rsidP="00D9302A">
      <w:pPr>
        <w:rPr>
          <w:rtl/>
        </w:rPr>
      </w:pPr>
      <w:r>
        <w:rPr>
          <w:rFonts w:hint="cs"/>
          <w:rtl/>
        </w:rPr>
        <w:t>לפי</w:t>
      </w:r>
      <w:bookmarkStart w:id="985" w:name="_ETM_Q1_3659327"/>
      <w:bookmarkEnd w:id="985"/>
      <w:r>
        <w:rPr>
          <w:rFonts w:hint="cs"/>
          <w:rtl/>
        </w:rPr>
        <w:t xml:space="preserve"> הצעת החוק הממשלתית, ברגע שהחוק נכנס לתוקף </w:t>
      </w:r>
      <w:r>
        <w:rPr>
          <w:rtl/>
        </w:rPr>
        <w:t>–</w:t>
      </w:r>
      <w:r>
        <w:rPr>
          <w:rFonts w:hint="cs"/>
          <w:rtl/>
        </w:rPr>
        <w:t xml:space="preserve"> פה כתוב</w:t>
      </w:r>
      <w:bookmarkStart w:id="986" w:name="_ETM_Q1_3665676"/>
      <w:bookmarkEnd w:id="986"/>
      <w:r>
        <w:rPr>
          <w:rFonts w:hint="cs"/>
          <w:rtl/>
        </w:rPr>
        <w:t xml:space="preserve"> תקנות שעת חירום, אבל היום זה הכול חוקים שהדיחו</w:t>
      </w:r>
      <w:bookmarkStart w:id="987" w:name="_ETM_Q1_3665892"/>
      <w:bookmarkEnd w:id="987"/>
      <w:r>
        <w:rPr>
          <w:rFonts w:hint="cs"/>
          <w:rtl/>
        </w:rPr>
        <w:t xml:space="preserve"> את </w:t>
      </w:r>
      <w:proofErr w:type="spellStart"/>
      <w:r>
        <w:rPr>
          <w:rFonts w:hint="cs"/>
          <w:rtl/>
        </w:rPr>
        <w:t>התקש"חים</w:t>
      </w:r>
      <w:proofErr w:type="spellEnd"/>
      <w:r>
        <w:rPr>
          <w:rFonts w:hint="cs"/>
          <w:rtl/>
        </w:rPr>
        <w:t xml:space="preserve"> </w:t>
      </w:r>
      <w:r>
        <w:rPr>
          <w:rtl/>
        </w:rPr>
        <w:t>–</w:t>
      </w:r>
      <w:r>
        <w:rPr>
          <w:rFonts w:hint="cs"/>
          <w:rtl/>
        </w:rPr>
        <w:t xml:space="preserve"> הם כולם בטלים והחוק נכנס במקומם. ההצעה של מירה היא שזה לא יהיה מידי אלא שתהיה תקופה אחרי שהחוק נכנס לתוקף שהמשטר עוד יהיה מכוח </w:t>
      </w:r>
      <w:bookmarkStart w:id="988" w:name="_ETM_Q1_3677038"/>
      <w:bookmarkEnd w:id="988"/>
      <w:r>
        <w:rPr>
          <w:rFonts w:hint="cs"/>
          <w:rtl/>
        </w:rPr>
        <w:t xml:space="preserve">החוקים להארכת </w:t>
      </w:r>
      <w:proofErr w:type="spellStart"/>
      <w:r>
        <w:rPr>
          <w:rFonts w:hint="cs"/>
          <w:rtl/>
        </w:rPr>
        <w:t>תקש"ח</w:t>
      </w:r>
      <w:proofErr w:type="spellEnd"/>
      <w:r>
        <w:rPr>
          <w:rFonts w:hint="cs"/>
          <w:rtl/>
        </w:rPr>
        <w:t>. אני מבין אותך נכון, מירה?</w:t>
      </w:r>
      <w:bookmarkStart w:id="989" w:name="_ETM_Q1_3682076"/>
      <w:bookmarkEnd w:id="989"/>
    </w:p>
    <w:p w:rsidR="00D9302A" w:rsidRDefault="00D9302A" w:rsidP="00D9302A">
      <w:pPr>
        <w:rPr>
          <w:rtl/>
        </w:rPr>
      </w:pPr>
      <w:bookmarkStart w:id="990" w:name="_ETM_Q1_3682163"/>
      <w:bookmarkEnd w:id="990"/>
    </w:p>
    <w:p w:rsidR="00D9302A" w:rsidRDefault="00D9302A" w:rsidP="00D9302A">
      <w:pPr>
        <w:pStyle w:val="-"/>
        <w:keepNext/>
        <w:rPr>
          <w:rtl/>
        </w:rPr>
      </w:pPr>
      <w:bookmarkStart w:id="991" w:name="ET_speakercontinue_מירה_סלומון_187"/>
      <w:r w:rsidRPr="00D9302A">
        <w:rPr>
          <w:rStyle w:val="TagStyle"/>
          <w:rtl/>
        </w:rPr>
        <w:t xml:space="preserve"> &lt;&lt; </w:t>
      </w:r>
      <w:proofErr w:type="spellStart"/>
      <w:r w:rsidRPr="00D9302A">
        <w:rPr>
          <w:rStyle w:val="TagStyle"/>
          <w:rtl/>
        </w:rPr>
        <w:t>דובר_המשך</w:t>
      </w:r>
      <w:proofErr w:type="spellEnd"/>
      <w:r w:rsidRPr="00D9302A">
        <w:rPr>
          <w:rStyle w:val="TagStyle"/>
          <w:rtl/>
        </w:rPr>
        <w:t xml:space="preserve"> &gt;&gt; </w:t>
      </w:r>
      <w:r>
        <w:rPr>
          <w:rtl/>
        </w:rPr>
        <w:t>מירה סלומון:</w:t>
      </w:r>
      <w:r w:rsidRPr="00D9302A">
        <w:rPr>
          <w:rStyle w:val="TagStyle"/>
          <w:rtl/>
        </w:rPr>
        <w:t xml:space="preserve"> &lt;&lt; </w:t>
      </w:r>
      <w:proofErr w:type="spellStart"/>
      <w:r w:rsidRPr="00D9302A">
        <w:rPr>
          <w:rStyle w:val="TagStyle"/>
          <w:rtl/>
        </w:rPr>
        <w:t>דובר_המשך</w:t>
      </w:r>
      <w:proofErr w:type="spellEnd"/>
      <w:r w:rsidRPr="00D9302A">
        <w:rPr>
          <w:rStyle w:val="TagStyle"/>
          <w:rtl/>
        </w:rPr>
        <w:t xml:space="preserve"> &gt;&gt;</w:t>
      </w:r>
      <w:r>
        <w:rPr>
          <w:rtl/>
        </w:rPr>
        <w:t xml:space="preserve"> </w:t>
      </w:r>
      <w:bookmarkEnd w:id="991"/>
    </w:p>
    <w:p w:rsidR="00D9302A" w:rsidRDefault="00D9302A" w:rsidP="00D9302A">
      <w:pPr>
        <w:pStyle w:val="KeepWithNext"/>
        <w:rPr>
          <w:rtl/>
        </w:rPr>
      </w:pPr>
    </w:p>
    <w:p w:rsidR="00290D1D" w:rsidRDefault="00D9302A" w:rsidP="00D9302A">
      <w:pPr>
        <w:rPr>
          <w:rtl/>
        </w:rPr>
      </w:pPr>
      <w:r>
        <w:rPr>
          <w:rFonts w:hint="cs"/>
          <w:rtl/>
        </w:rPr>
        <w:t>בדיוק זה</w:t>
      </w:r>
      <w:bookmarkStart w:id="992" w:name="_ETM_Q1_3683626"/>
      <w:bookmarkEnd w:id="992"/>
      <w:r w:rsidR="00290D1D">
        <w:rPr>
          <w:rFonts w:hint="cs"/>
          <w:rtl/>
        </w:rPr>
        <w:t xml:space="preserve"> מה שאני מסבירה.</w:t>
      </w:r>
    </w:p>
    <w:p w:rsidR="00290D1D" w:rsidRDefault="00290D1D" w:rsidP="00D9302A">
      <w:pPr>
        <w:rPr>
          <w:rtl/>
        </w:rPr>
      </w:pPr>
    </w:p>
    <w:p w:rsidR="00290D1D" w:rsidRDefault="00290D1D" w:rsidP="00290D1D">
      <w:pPr>
        <w:pStyle w:val="af9"/>
        <w:keepNext/>
        <w:rPr>
          <w:rtl/>
        </w:rPr>
      </w:pPr>
      <w:bookmarkStart w:id="993" w:name="ET_guest_אייל_זנדברג_188"/>
      <w:r w:rsidRPr="00290D1D">
        <w:rPr>
          <w:rStyle w:val="TagStyle"/>
          <w:rtl/>
        </w:rPr>
        <w:t xml:space="preserve"> &lt;&lt; אורח &gt;&gt; </w:t>
      </w:r>
      <w:r>
        <w:rPr>
          <w:rtl/>
        </w:rPr>
        <w:t>אייל זנדברג:</w:t>
      </w:r>
      <w:r w:rsidRPr="00290D1D">
        <w:rPr>
          <w:rStyle w:val="TagStyle"/>
          <w:rtl/>
        </w:rPr>
        <w:t xml:space="preserve"> &lt;&lt; אורח &gt;&gt;</w:t>
      </w:r>
      <w:r>
        <w:rPr>
          <w:rtl/>
        </w:rPr>
        <w:t xml:space="preserve"> </w:t>
      </w:r>
      <w:bookmarkEnd w:id="993"/>
    </w:p>
    <w:p w:rsidR="00290D1D" w:rsidRDefault="00290D1D" w:rsidP="00290D1D">
      <w:pPr>
        <w:pStyle w:val="KeepWithNext"/>
        <w:rPr>
          <w:rtl/>
        </w:rPr>
      </w:pPr>
    </w:p>
    <w:p w:rsidR="00290D1D" w:rsidRDefault="00290D1D" w:rsidP="00290D1D">
      <w:pPr>
        <w:rPr>
          <w:rtl/>
        </w:rPr>
      </w:pPr>
      <w:r>
        <w:rPr>
          <w:rFonts w:hint="cs"/>
          <w:rtl/>
        </w:rPr>
        <w:t xml:space="preserve">אומנם לא מקובל להציע הצעות לסדר מהצד הזה, אבל אם נתמקד סעיף-סעיף, נדמה לי שההערה הזאת </w:t>
      </w:r>
      <w:r>
        <w:rPr>
          <w:rtl/>
        </w:rPr>
        <w:t>–</w:t>
      </w:r>
      <w:r>
        <w:rPr>
          <w:rFonts w:hint="cs"/>
          <w:rtl/>
        </w:rPr>
        <w:t xml:space="preserve"> </w:t>
      </w:r>
      <w:bookmarkStart w:id="994" w:name="_ETM_Q1_3690529"/>
      <w:bookmarkEnd w:id="994"/>
      <w:r>
        <w:rPr>
          <w:rFonts w:hint="cs"/>
          <w:rtl/>
        </w:rPr>
        <w:t xml:space="preserve">אני לא מתייחס לגופה </w:t>
      </w:r>
      <w:r>
        <w:rPr>
          <w:rtl/>
        </w:rPr>
        <w:t>–</w:t>
      </w:r>
      <w:r>
        <w:rPr>
          <w:rFonts w:hint="cs"/>
          <w:rtl/>
        </w:rPr>
        <w:t xml:space="preserve"> פשוט לא נוגעת כרגע לסעיף ההכרזה. היא נוגעת לסוף החוק. בדרך הזאת לא נתקדם, לא נמצא את הדיון.</w:t>
      </w:r>
    </w:p>
    <w:p w:rsidR="00290D1D" w:rsidRDefault="00290D1D" w:rsidP="00290D1D">
      <w:pPr>
        <w:rPr>
          <w:rtl/>
        </w:rPr>
      </w:pPr>
    </w:p>
    <w:p w:rsidR="00290D1D" w:rsidRDefault="00290D1D" w:rsidP="00290D1D">
      <w:pPr>
        <w:pStyle w:val="af6"/>
        <w:keepNext/>
        <w:rPr>
          <w:rtl/>
        </w:rPr>
      </w:pPr>
      <w:bookmarkStart w:id="995" w:name="ET_yor_5069_189"/>
      <w:r w:rsidRPr="00290D1D">
        <w:rPr>
          <w:rStyle w:val="TagStyle"/>
          <w:rtl/>
        </w:rPr>
        <w:t xml:space="preserve"> &lt;&lt; </w:t>
      </w:r>
      <w:proofErr w:type="spellStart"/>
      <w:r w:rsidRPr="00290D1D">
        <w:rPr>
          <w:rStyle w:val="TagStyle"/>
          <w:rtl/>
        </w:rPr>
        <w:t>יור</w:t>
      </w:r>
      <w:proofErr w:type="spellEnd"/>
      <w:r w:rsidRPr="00290D1D">
        <w:rPr>
          <w:rStyle w:val="TagStyle"/>
          <w:rtl/>
        </w:rPr>
        <w:t xml:space="preserve"> &gt;&gt; </w:t>
      </w:r>
      <w:r>
        <w:rPr>
          <w:rtl/>
        </w:rPr>
        <w:t>היו"ר יעקב אשר:</w:t>
      </w:r>
      <w:r w:rsidRPr="00290D1D">
        <w:rPr>
          <w:rStyle w:val="TagStyle"/>
          <w:rtl/>
        </w:rPr>
        <w:t xml:space="preserve"> &lt;&lt; </w:t>
      </w:r>
      <w:proofErr w:type="spellStart"/>
      <w:r w:rsidRPr="00290D1D">
        <w:rPr>
          <w:rStyle w:val="TagStyle"/>
          <w:rtl/>
        </w:rPr>
        <w:t>יור</w:t>
      </w:r>
      <w:proofErr w:type="spellEnd"/>
      <w:r w:rsidRPr="00290D1D">
        <w:rPr>
          <w:rStyle w:val="TagStyle"/>
          <w:rtl/>
        </w:rPr>
        <w:t xml:space="preserve"> &gt;&gt;</w:t>
      </w:r>
      <w:r>
        <w:rPr>
          <w:rtl/>
        </w:rPr>
        <w:t xml:space="preserve"> </w:t>
      </w:r>
      <w:bookmarkEnd w:id="995"/>
    </w:p>
    <w:p w:rsidR="00290D1D" w:rsidRDefault="00290D1D" w:rsidP="00290D1D">
      <w:pPr>
        <w:pStyle w:val="KeepWithNext"/>
        <w:rPr>
          <w:rtl/>
        </w:rPr>
      </w:pPr>
    </w:p>
    <w:p w:rsidR="00290D1D" w:rsidRDefault="00290D1D" w:rsidP="00290D1D">
      <w:pPr>
        <w:rPr>
          <w:rtl/>
        </w:rPr>
      </w:pPr>
      <w:r>
        <w:rPr>
          <w:rFonts w:hint="cs"/>
          <w:rtl/>
        </w:rPr>
        <w:t>בדיוק. אני מסכים.</w:t>
      </w:r>
    </w:p>
    <w:p w:rsidR="00290D1D" w:rsidRDefault="00290D1D" w:rsidP="00290D1D">
      <w:pPr>
        <w:rPr>
          <w:rtl/>
        </w:rPr>
      </w:pPr>
    </w:p>
    <w:p w:rsidR="00290D1D" w:rsidRDefault="00290D1D" w:rsidP="00290D1D">
      <w:pPr>
        <w:pStyle w:val="af9"/>
        <w:keepNext/>
        <w:rPr>
          <w:rtl/>
        </w:rPr>
      </w:pPr>
      <w:bookmarkStart w:id="996" w:name="ET_guest_מירה_סלומון_190"/>
      <w:r w:rsidRPr="00290D1D">
        <w:rPr>
          <w:rStyle w:val="TagStyle"/>
          <w:rtl/>
        </w:rPr>
        <w:t xml:space="preserve"> &lt;&lt; אורח &gt;&gt; </w:t>
      </w:r>
      <w:r>
        <w:rPr>
          <w:rtl/>
        </w:rPr>
        <w:t>מירה סלומון:</w:t>
      </w:r>
      <w:r w:rsidRPr="00290D1D">
        <w:rPr>
          <w:rStyle w:val="TagStyle"/>
          <w:rtl/>
        </w:rPr>
        <w:t xml:space="preserve"> &lt;&lt; אורח &gt;&gt;</w:t>
      </w:r>
      <w:r>
        <w:rPr>
          <w:rtl/>
        </w:rPr>
        <w:t xml:space="preserve"> </w:t>
      </w:r>
      <w:bookmarkEnd w:id="996"/>
    </w:p>
    <w:p w:rsidR="00290D1D" w:rsidRDefault="00290D1D" w:rsidP="00290D1D">
      <w:pPr>
        <w:pStyle w:val="KeepWithNext"/>
        <w:rPr>
          <w:rtl/>
        </w:rPr>
      </w:pPr>
    </w:p>
    <w:p w:rsidR="00290D1D" w:rsidRDefault="00290D1D" w:rsidP="00290D1D">
      <w:pPr>
        <w:rPr>
          <w:rtl/>
        </w:rPr>
      </w:pPr>
      <w:r>
        <w:rPr>
          <w:rFonts w:hint="cs"/>
          <w:rtl/>
        </w:rPr>
        <w:t xml:space="preserve">דווקא נראה לי שהיא נוגעת מאוד </w:t>
      </w:r>
      <w:bookmarkStart w:id="997" w:name="_ETM_Q1_3700589"/>
      <w:bookmarkEnd w:id="997"/>
      <w:r>
        <w:rPr>
          <w:rFonts w:hint="cs"/>
          <w:rtl/>
        </w:rPr>
        <w:t>כי יכולה להניח את דעת הוועדה וגם את דעת הממשלה - - -</w:t>
      </w:r>
      <w:r>
        <w:rPr>
          <w:rtl/>
        </w:rPr>
        <w:t xml:space="preserve">     </w:t>
      </w:r>
    </w:p>
    <w:p w:rsidR="001D752D" w:rsidRPr="001D752D" w:rsidRDefault="00D9302A" w:rsidP="00290D1D">
      <w:pPr>
        <w:rPr>
          <w:rtl/>
        </w:rPr>
      </w:pPr>
      <w:r>
        <w:rPr>
          <w:rtl/>
        </w:rPr>
        <w:t xml:space="preserve">  </w:t>
      </w:r>
    </w:p>
    <w:p w:rsidR="001D752D" w:rsidRPr="001D752D" w:rsidRDefault="001D752D" w:rsidP="001D752D">
      <w:pPr>
        <w:keepNext/>
        <w:ind w:firstLine="0"/>
        <w:rPr>
          <w:rFonts w:ascii="David" w:hAnsi="David"/>
          <w:u w:val="single"/>
          <w:rtl/>
          <w:lang w:eastAsia="he-IL"/>
        </w:rPr>
      </w:pPr>
      <w:bookmarkStart w:id="998" w:name="ET_yor_5069_55"/>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998"/>
    </w:p>
    <w:p w:rsidR="001D752D" w:rsidRPr="001D752D" w:rsidRDefault="001D752D" w:rsidP="001D752D">
      <w:pPr>
        <w:keepNext/>
        <w:ind w:firstLine="0"/>
        <w:rPr>
          <w:rtl/>
        </w:rPr>
      </w:pPr>
    </w:p>
    <w:p w:rsidR="001D752D" w:rsidRDefault="00290D1D" w:rsidP="001D752D">
      <w:pPr>
        <w:rPr>
          <w:rtl/>
        </w:rPr>
      </w:pPr>
      <w:r>
        <w:rPr>
          <w:rFonts w:hint="cs"/>
          <w:rtl/>
        </w:rPr>
        <w:t>לכן אמרתי בהתחלה שאנחנו צריכים להתקדם סעיף-סעיף.</w:t>
      </w:r>
      <w:bookmarkStart w:id="999" w:name="_ETM_Q1_3712352"/>
      <w:bookmarkEnd w:id="999"/>
      <w:r>
        <w:rPr>
          <w:rFonts w:hint="cs"/>
          <w:rtl/>
        </w:rPr>
        <w:t xml:space="preserve"> כשנראה את הרצף של האירועים, נוכל לראות את ההשלכות על </w:t>
      </w:r>
      <w:bookmarkStart w:id="1000" w:name="_ETM_Q1_3714626"/>
      <w:bookmarkEnd w:id="1000"/>
      <w:r>
        <w:rPr>
          <w:rFonts w:hint="cs"/>
          <w:rtl/>
        </w:rPr>
        <w:t>הדבר הראשון, על הה</w:t>
      </w:r>
      <w:r w:rsidR="00C62A89">
        <w:rPr>
          <w:rFonts w:hint="cs"/>
          <w:rtl/>
        </w:rPr>
        <w:t>כרזה הראשונה.</w:t>
      </w:r>
    </w:p>
    <w:p w:rsidR="00C62A89" w:rsidRDefault="00C62A89" w:rsidP="001D752D">
      <w:pPr>
        <w:rPr>
          <w:rtl/>
        </w:rPr>
      </w:pPr>
    </w:p>
    <w:p w:rsidR="00C62A89" w:rsidRDefault="00C62A89" w:rsidP="00C62A89">
      <w:pPr>
        <w:pStyle w:val="-"/>
        <w:keepNext/>
        <w:rPr>
          <w:rtl/>
        </w:rPr>
      </w:pPr>
      <w:bookmarkStart w:id="1001" w:name="ET_speakercontinue_מירה_סלומון_191"/>
      <w:r w:rsidRPr="00C62A89">
        <w:rPr>
          <w:rStyle w:val="TagStyle"/>
          <w:rtl/>
        </w:rPr>
        <w:t xml:space="preserve"> &lt;&lt; </w:t>
      </w:r>
      <w:proofErr w:type="spellStart"/>
      <w:r w:rsidRPr="00C62A89">
        <w:rPr>
          <w:rStyle w:val="TagStyle"/>
          <w:rtl/>
        </w:rPr>
        <w:t>דובר_המשך</w:t>
      </w:r>
      <w:proofErr w:type="spellEnd"/>
      <w:r w:rsidRPr="00C62A89">
        <w:rPr>
          <w:rStyle w:val="TagStyle"/>
          <w:rtl/>
        </w:rPr>
        <w:t xml:space="preserve"> &gt;&gt; </w:t>
      </w:r>
      <w:r>
        <w:rPr>
          <w:rtl/>
        </w:rPr>
        <w:t>מירה סלומון:</w:t>
      </w:r>
      <w:r w:rsidRPr="00C62A89">
        <w:rPr>
          <w:rStyle w:val="TagStyle"/>
          <w:rtl/>
        </w:rPr>
        <w:t xml:space="preserve"> &lt;&lt; </w:t>
      </w:r>
      <w:proofErr w:type="spellStart"/>
      <w:r w:rsidRPr="00C62A89">
        <w:rPr>
          <w:rStyle w:val="TagStyle"/>
          <w:rtl/>
        </w:rPr>
        <w:t>דובר_המשך</w:t>
      </w:r>
      <w:proofErr w:type="spellEnd"/>
      <w:r w:rsidRPr="00C62A89">
        <w:rPr>
          <w:rStyle w:val="TagStyle"/>
          <w:rtl/>
        </w:rPr>
        <w:t xml:space="preserve"> &gt;&gt;</w:t>
      </w:r>
      <w:r>
        <w:rPr>
          <w:rtl/>
        </w:rPr>
        <w:t xml:space="preserve"> </w:t>
      </w:r>
      <w:bookmarkEnd w:id="1001"/>
    </w:p>
    <w:p w:rsidR="00C62A89" w:rsidRDefault="00C62A89" w:rsidP="00C62A89">
      <w:pPr>
        <w:pStyle w:val="KeepWithNext"/>
        <w:rPr>
          <w:rtl/>
        </w:rPr>
      </w:pPr>
    </w:p>
    <w:p w:rsidR="00C62A89" w:rsidRPr="001D752D" w:rsidRDefault="00C62A89" w:rsidP="00C62A89">
      <w:pPr>
        <w:rPr>
          <w:rtl/>
        </w:rPr>
      </w:pPr>
      <w:r>
        <w:rPr>
          <w:rFonts w:hint="cs"/>
          <w:rtl/>
        </w:rPr>
        <w:t>זה בדיוק מה שאמרתי, אדוני.</w:t>
      </w:r>
      <w:bookmarkStart w:id="1002" w:name="_ETM_Q1_3725117"/>
      <w:bookmarkEnd w:id="1002"/>
      <w:r>
        <w:rPr>
          <w:rFonts w:hint="cs"/>
          <w:rtl/>
        </w:rPr>
        <w:t xml:space="preserve"> היכולת להאריך קצת את המסגרת הישנה על המסגרת החדשה ואז אפשר להכריז באישור ועדה פרלמנטרית והממשלה לא תרגיש שיש </w:t>
      </w:r>
      <w:bookmarkStart w:id="1003" w:name="_ETM_Q1_3731815"/>
      <w:bookmarkEnd w:id="1003"/>
      <w:r>
        <w:rPr>
          <w:rFonts w:hint="cs"/>
          <w:rtl/>
        </w:rPr>
        <w:t>ריק, שיש איזה ואקום.</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004" w:name="ET_speaker_גור_בליי_56"/>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004"/>
    </w:p>
    <w:p w:rsidR="001D752D" w:rsidRPr="001D752D" w:rsidRDefault="001D752D" w:rsidP="001D752D">
      <w:pPr>
        <w:keepNext/>
        <w:ind w:firstLine="0"/>
        <w:rPr>
          <w:rtl/>
        </w:rPr>
      </w:pPr>
    </w:p>
    <w:p w:rsidR="001D752D" w:rsidRDefault="00C62A89" w:rsidP="001D752D">
      <w:pPr>
        <w:rPr>
          <w:rtl/>
        </w:rPr>
      </w:pPr>
      <w:r>
        <w:rPr>
          <w:rFonts w:hint="cs"/>
          <w:rtl/>
        </w:rPr>
        <w:t xml:space="preserve">הסיבה שאני חושב שזה לא נותן מענה </w:t>
      </w:r>
      <w:bookmarkStart w:id="1005" w:name="_ETM_Q1_3741232"/>
      <w:bookmarkEnd w:id="1005"/>
      <w:r>
        <w:rPr>
          <w:rFonts w:hint="cs"/>
          <w:rtl/>
        </w:rPr>
        <w:t>לסוגיה עכשיו כי בעצם סעיף 2 מדבר על איך מכריזים</w:t>
      </w:r>
      <w:bookmarkStart w:id="1006" w:name="_ETM_Q1_3743323"/>
      <w:bookmarkEnd w:id="1006"/>
      <w:r>
        <w:rPr>
          <w:rFonts w:hint="cs"/>
          <w:rtl/>
        </w:rPr>
        <w:t xml:space="preserve"> לאורך כל תקופת חייו של ההסדר הזה ולכן</w:t>
      </w:r>
      <w:bookmarkStart w:id="1007" w:name="_ETM_Q1_3750665"/>
      <w:bookmarkEnd w:id="1007"/>
      <w:r>
        <w:rPr>
          <w:rFonts w:hint="cs"/>
          <w:rtl/>
        </w:rPr>
        <w:t xml:space="preserve"> זה לא רק בתקופת המעבר. לכן זה לא נותן מענה</w:t>
      </w:r>
      <w:bookmarkStart w:id="1008" w:name="_ETM_Q1_3754277"/>
      <w:bookmarkEnd w:id="1008"/>
      <w:r>
        <w:rPr>
          <w:rFonts w:hint="cs"/>
          <w:rtl/>
        </w:rPr>
        <w:t xml:space="preserve"> מלא.</w:t>
      </w:r>
    </w:p>
    <w:p w:rsidR="00C62A89" w:rsidRDefault="00C62A89" w:rsidP="001D752D">
      <w:pPr>
        <w:rPr>
          <w:rtl/>
        </w:rPr>
      </w:pPr>
    </w:p>
    <w:p w:rsidR="00C62A89" w:rsidRDefault="00C62A89" w:rsidP="00C62A89">
      <w:pPr>
        <w:pStyle w:val="-"/>
        <w:keepNext/>
        <w:rPr>
          <w:rtl/>
        </w:rPr>
      </w:pPr>
      <w:bookmarkStart w:id="1009" w:name="ET_speakercontinue_מירה_סלומון_192"/>
      <w:r w:rsidRPr="00C62A89">
        <w:rPr>
          <w:rStyle w:val="TagStyle"/>
          <w:rtl/>
        </w:rPr>
        <w:t xml:space="preserve"> &lt;&lt; </w:t>
      </w:r>
      <w:proofErr w:type="spellStart"/>
      <w:r w:rsidRPr="00C62A89">
        <w:rPr>
          <w:rStyle w:val="TagStyle"/>
          <w:rtl/>
        </w:rPr>
        <w:t>דובר_המשך</w:t>
      </w:r>
      <w:proofErr w:type="spellEnd"/>
      <w:r w:rsidRPr="00C62A89">
        <w:rPr>
          <w:rStyle w:val="TagStyle"/>
          <w:rtl/>
        </w:rPr>
        <w:t xml:space="preserve"> &gt;&gt; </w:t>
      </w:r>
      <w:r>
        <w:rPr>
          <w:rtl/>
        </w:rPr>
        <w:t>מירה סלומון:</w:t>
      </w:r>
      <w:r w:rsidRPr="00C62A89">
        <w:rPr>
          <w:rStyle w:val="TagStyle"/>
          <w:rtl/>
        </w:rPr>
        <w:t xml:space="preserve"> &lt;&lt; </w:t>
      </w:r>
      <w:proofErr w:type="spellStart"/>
      <w:r w:rsidRPr="00C62A89">
        <w:rPr>
          <w:rStyle w:val="TagStyle"/>
          <w:rtl/>
        </w:rPr>
        <w:t>דובר_המשך</w:t>
      </w:r>
      <w:proofErr w:type="spellEnd"/>
      <w:r w:rsidRPr="00C62A89">
        <w:rPr>
          <w:rStyle w:val="TagStyle"/>
          <w:rtl/>
        </w:rPr>
        <w:t xml:space="preserve"> &gt;&gt;</w:t>
      </w:r>
      <w:r>
        <w:rPr>
          <w:rtl/>
        </w:rPr>
        <w:t xml:space="preserve"> </w:t>
      </w:r>
      <w:bookmarkEnd w:id="1009"/>
    </w:p>
    <w:p w:rsidR="00C62A89" w:rsidRDefault="00C62A89" w:rsidP="00C62A89">
      <w:pPr>
        <w:pStyle w:val="KeepWithNext"/>
        <w:rPr>
          <w:rtl/>
        </w:rPr>
      </w:pPr>
    </w:p>
    <w:p w:rsidR="00C62A89" w:rsidRDefault="00C62A89" w:rsidP="00C62A89">
      <w:pPr>
        <w:rPr>
          <w:rtl/>
        </w:rPr>
      </w:pPr>
      <w:r>
        <w:rPr>
          <w:rFonts w:hint="cs"/>
          <w:rtl/>
        </w:rPr>
        <w:t>לא מלא. אבל אולי יניח את דעת כל הצדדים הנוגעים</w:t>
      </w:r>
      <w:bookmarkStart w:id="1010" w:name="_ETM_Q1_3756248"/>
      <w:bookmarkEnd w:id="1010"/>
      <w:r>
        <w:rPr>
          <w:rFonts w:hint="cs"/>
          <w:rtl/>
        </w:rPr>
        <w:t xml:space="preserve"> בדבר אם קצת יחשבו. הרעיון לעבור באבחה אחת</w:t>
      </w:r>
      <w:bookmarkStart w:id="1011" w:name="_ETM_Q1_3760604"/>
      <w:bookmarkEnd w:id="1011"/>
      <w:r>
        <w:rPr>
          <w:rFonts w:hint="cs"/>
          <w:rtl/>
        </w:rPr>
        <w:t xml:space="preserve"> ממשטר כה ישן למשטר חדש, גם לנו כמי שמיצגים את </w:t>
      </w:r>
      <w:bookmarkStart w:id="1012" w:name="_ETM_Q1_3766367"/>
      <w:bookmarkEnd w:id="1012"/>
      <w:r>
        <w:rPr>
          <w:rFonts w:hint="cs"/>
          <w:rtl/>
        </w:rPr>
        <w:t>האינטרס של הרשויות המקומיות ושל הוודאות של הציבור זה משהו</w:t>
      </w:r>
      <w:bookmarkStart w:id="1013" w:name="_ETM_Q1_3770970"/>
      <w:bookmarkEnd w:id="1013"/>
      <w:r>
        <w:rPr>
          <w:rFonts w:hint="cs"/>
          <w:rtl/>
        </w:rPr>
        <w:t xml:space="preserve"> מרתיע.</w:t>
      </w:r>
    </w:p>
    <w:p w:rsidR="00C62A89" w:rsidRDefault="00C62A89" w:rsidP="00C62A89">
      <w:pPr>
        <w:rPr>
          <w:rtl/>
        </w:rPr>
      </w:pPr>
    </w:p>
    <w:p w:rsidR="00C62A89" w:rsidRDefault="00C62A89" w:rsidP="00C62A89">
      <w:pPr>
        <w:rPr>
          <w:rtl/>
        </w:rPr>
      </w:pPr>
      <w:r>
        <w:rPr>
          <w:rFonts w:hint="cs"/>
          <w:rtl/>
        </w:rPr>
        <w:t xml:space="preserve">אוטומטית נקבעת הכרזה על תקופת חירום מכוח המשטר החדש. </w:t>
      </w:r>
      <w:bookmarkStart w:id="1014" w:name="_ETM_Q1_3780985"/>
      <w:bookmarkEnd w:id="1014"/>
      <w:r>
        <w:rPr>
          <w:rFonts w:hint="cs"/>
          <w:rtl/>
        </w:rPr>
        <w:t>אנחנו לא יודעים אלו סוגים של תקנות שעת חירום ייקבעו</w:t>
      </w:r>
      <w:bookmarkStart w:id="1015" w:name="_ETM_Q1_3782558"/>
      <w:bookmarkEnd w:id="1015"/>
      <w:r>
        <w:rPr>
          <w:rFonts w:hint="cs"/>
          <w:rtl/>
        </w:rPr>
        <w:t xml:space="preserve"> על-ידי הממשלה במשטר החדש. זה משהו שלא מייצר</w:t>
      </w:r>
      <w:r w:rsidR="008A6702">
        <w:rPr>
          <w:rFonts w:hint="cs"/>
          <w:rtl/>
        </w:rPr>
        <w:t xml:space="preserve"> ודאות. </w:t>
      </w:r>
      <w:bookmarkStart w:id="1016" w:name="_ETM_Q1_3785540"/>
      <w:bookmarkEnd w:id="1016"/>
      <w:r w:rsidR="008A6702">
        <w:rPr>
          <w:rFonts w:hint="cs"/>
          <w:rtl/>
        </w:rPr>
        <w:t xml:space="preserve">לעומת זאת, אם משאירים את המשטר הישן מבחינת הוראות </w:t>
      </w:r>
      <w:bookmarkStart w:id="1017" w:name="_ETM_Q1_3791922"/>
      <w:bookmarkEnd w:id="1017"/>
      <w:proofErr w:type="spellStart"/>
      <w:r w:rsidR="008A6702">
        <w:rPr>
          <w:rFonts w:hint="cs"/>
          <w:rtl/>
        </w:rPr>
        <w:t>התקש"ח</w:t>
      </w:r>
      <w:proofErr w:type="spellEnd"/>
      <w:r w:rsidR="008A6702">
        <w:rPr>
          <w:rFonts w:hint="cs"/>
          <w:rtl/>
        </w:rPr>
        <w:t xml:space="preserve"> ואז מביאים את הנתונים לאישור ועדה פרלמנטרית או לאישור</w:t>
      </w:r>
      <w:bookmarkStart w:id="1018" w:name="_ETM_Q1_3797060"/>
      <w:bookmarkEnd w:id="1018"/>
      <w:r w:rsidR="008A6702">
        <w:rPr>
          <w:rFonts w:hint="cs"/>
          <w:rtl/>
        </w:rPr>
        <w:t xml:space="preserve"> המליאה, האם יש צורך להכריז על תקופת חירום מכוח המשטר</w:t>
      </w:r>
      <w:bookmarkStart w:id="1019" w:name="_ETM_Q1_3800641"/>
      <w:bookmarkEnd w:id="1019"/>
      <w:r w:rsidR="008A6702">
        <w:rPr>
          <w:rFonts w:hint="cs"/>
          <w:rtl/>
        </w:rPr>
        <w:t xml:space="preserve"> החדש, יש גם אפשרות לוועדה לשאול שאלות מה יהיה </w:t>
      </w:r>
      <w:proofErr w:type="spellStart"/>
      <w:r w:rsidR="008A6702">
        <w:rPr>
          <w:rFonts w:hint="cs"/>
          <w:rtl/>
        </w:rPr>
        <w:t>בתקש"חים</w:t>
      </w:r>
      <w:proofErr w:type="spellEnd"/>
      <w:r w:rsidR="008A6702">
        <w:rPr>
          <w:rFonts w:hint="cs"/>
          <w:rtl/>
        </w:rPr>
        <w:t xml:space="preserve"> של המשטר החדש. זה יכול לייצר ודאות לכל הציבור.</w:t>
      </w:r>
      <w:r>
        <w:rPr>
          <w:rFonts w:hint="cs"/>
          <w:rtl/>
        </w:rPr>
        <w:t xml:space="preserve"> </w:t>
      </w:r>
      <w:r>
        <w:rPr>
          <w:rtl/>
        </w:rPr>
        <w:t xml:space="preserve">  </w:t>
      </w:r>
    </w:p>
    <w:p w:rsidR="00C62A89" w:rsidRPr="001D752D" w:rsidRDefault="00C62A89" w:rsidP="001D752D">
      <w:pPr>
        <w:rPr>
          <w:rtl/>
        </w:rPr>
      </w:pPr>
    </w:p>
    <w:p w:rsidR="001D752D" w:rsidRPr="001D752D" w:rsidRDefault="001D752D" w:rsidP="001D752D">
      <w:pPr>
        <w:keepNext/>
        <w:ind w:firstLine="0"/>
        <w:rPr>
          <w:rFonts w:ascii="David" w:hAnsi="David"/>
          <w:u w:val="single"/>
          <w:rtl/>
          <w:lang w:eastAsia="he-IL"/>
        </w:rPr>
      </w:pPr>
      <w:bookmarkStart w:id="1020" w:name="ET_yor_5069_57"/>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020"/>
    </w:p>
    <w:p w:rsidR="001D752D" w:rsidRPr="001D752D" w:rsidRDefault="001D752D" w:rsidP="001D752D">
      <w:pPr>
        <w:keepNext/>
        <w:ind w:firstLine="0"/>
        <w:rPr>
          <w:rtl/>
        </w:rPr>
      </w:pPr>
    </w:p>
    <w:p w:rsidR="001D752D" w:rsidRPr="001D752D" w:rsidRDefault="008A6702" w:rsidP="001D752D">
      <w:pPr>
        <w:rPr>
          <w:rtl/>
        </w:rPr>
      </w:pPr>
      <w:r>
        <w:rPr>
          <w:rFonts w:hint="cs"/>
          <w:rtl/>
        </w:rPr>
        <w:t xml:space="preserve">אני מציע </w:t>
      </w:r>
      <w:bookmarkStart w:id="1021" w:name="_ETM_Q1_3819666"/>
      <w:bookmarkEnd w:id="1021"/>
      <w:r>
        <w:rPr>
          <w:rFonts w:hint="cs"/>
          <w:rtl/>
        </w:rPr>
        <w:t xml:space="preserve">שנחשוב על זה. עכשיו, מבחינתי, אני רוצה להתקדם הלאה לסעיפים </w:t>
      </w:r>
      <w:bookmarkStart w:id="1022" w:name="_ETM_Q1_3826418"/>
      <w:bookmarkEnd w:id="1022"/>
      <w:r>
        <w:rPr>
          <w:rFonts w:hint="cs"/>
          <w:rtl/>
        </w:rPr>
        <w:t>הבאים.</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023" w:name="ET_speaker_גור_בליי_58"/>
      <w:r w:rsidRPr="001D752D">
        <w:rPr>
          <w:rFonts w:ascii="Arial" w:hAnsi="Arial" w:cs="Arial" w:hint="cs"/>
          <w:b/>
          <w:color w:val="010000"/>
          <w:u w:val="single"/>
          <w:bdr w:val="single" w:sz="4" w:space="0" w:color="FF66FF" w:frame="1"/>
          <w:rtl/>
          <w:lang w:eastAsia="he-IL"/>
        </w:rPr>
        <w:lastRenderedPageBreak/>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023"/>
    </w:p>
    <w:p w:rsidR="001D752D" w:rsidRPr="001D752D" w:rsidRDefault="001D752D" w:rsidP="001D752D">
      <w:pPr>
        <w:keepNext/>
        <w:ind w:firstLine="0"/>
        <w:rPr>
          <w:rtl/>
        </w:rPr>
      </w:pPr>
    </w:p>
    <w:p w:rsidR="001D752D" w:rsidRPr="001D752D" w:rsidRDefault="001D752D" w:rsidP="001D752D">
      <w:pPr>
        <w:rPr>
          <w:rtl/>
        </w:rPr>
      </w:pPr>
      <w:r w:rsidRPr="001D752D">
        <w:rPr>
          <w:rFonts w:hint="cs"/>
          <w:rtl/>
        </w:rPr>
        <w:t>יש כמה דברים שלא דיברנו</w:t>
      </w:r>
      <w:r w:rsidR="008A6702">
        <w:rPr>
          <w:rFonts w:hint="cs"/>
          <w:rtl/>
        </w:rPr>
        <w:t xml:space="preserve"> עליהם.</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024" w:name="ET_yor_5069_59"/>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024"/>
    </w:p>
    <w:p w:rsidR="001D752D" w:rsidRPr="001D752D" w:rsidRDefault="001D752D" w:rsidP="001D752D">
      <w:pPr>
        <w:keepNext/>
        <w:ind w:firstLine="0"/>
        <w:rPr>
          <w:rtl/>
        </w:rPr>
      </w:pPr>
    </w:p>
    <w:p w:rsidR="001D752D" w:rsidRPr="001D752D" w:rsidRDefault="008A6702" w:rsidP="001D752D">
      <w:pPr>
        <w:rPr>
          <w:rtl/>
        </w:rPr>
      </w:pPr>
      <w:r>
        <w:rPr>
          <w:rFonts w:hint="cs"/>
          <w:rtl/>
        </w:rPr>
        <w:t xml:space="preserve">להתחיל להתכנס </w:t>
      </w:r>
      <w:r>
        <w:rPr>
          <w:rtl/>
        </w:rPr>
        <w:t>–</w:t>
      </w:r>
      <w:r>
        <w:rPr>
          <w:rFonts w:hint="cs"/>
          <w:rtl/>
        </w:rPr>
        <w:t xml:space="preserve"> בסופו של דבר, נבחן את הכול</w:t>
      </w:r>
      <w:bookmarkStart w:id="1025" w:name="_ETM_Q1_3837267"/>
      <w:bookmarkEnd w:id="1025"/>
      <w:r>
        <w:rPr>
          <w:rFonts w:hint="cs"/>
          <w:rtl/>
        </w:rPr>
        <w:t xml:space="preserve"> אחורנית.</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026" w:name="ET_speaker_גור_בליי_60"/>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026"/>
    </w:p>
    <w:p w:rsidR="001D752D" w:rsidRPr="001D752D" w:rsidRDefault="001D752D" w:rsidP="001D752D">
      <w:pPr>
        <w:keepNext/>
        <w:ind w:firstLine="0"/>
        <w:rPr>
          <w:rtl/>
        </w:rPr>
      </w:pPr>
    </w:p>
    <w:p w:rsidR="001D752D" w:rsidRDefault="008A6702" w:rsidP="001D752D">
      <w:pPr>
        <w:rPr>
          <w:rtl/>
        </w:rPr>
      </w:pPr>
      <w:r>
        <w:rPr>
          <w:rFonts w:hint="cs"/>
          <w:rtl/>
        </w:rPr>
        <w:t>הסוגיה שבעיקר דיברנו עליה עד עכשיו היא אופי האישור הפרלמנטרי:</w:t>
      </w:r>
      <w:bookmarkStart w:id="1027" w:name="_ETM_Q1_3846107"/>
      <w:bookmarkEnd w:id="1027"/>
      <w:r>
        <w:rPr>
          <w:rFonts w:hint="cs"/>
          <w:rtl/>
        </w:rPr>
        <w:t xml:space="preserve"> מלכתחילה, בדיעבד, רק סמכות ביטול. זה הנושא שבו עסקנו עד</w:t>
      </w:r>
      <w:bookmarkStart w:id="1028" w:name="_ETM_Q1_3848591"/>
      <w:bookmarkEnd w:id="1028"/>
      <w:r>
        <w:rPr>
          <w:rFonts w:hint="cs"/>
          <w:rtl/>
        </w:rPr>
        <w:t xml:space="preserve"> עכשיו. הייתה לנו עוד שאלה בהקשר הזה</w:t>
      </w:r>
      <w:r w:rsidR="007D5E87">
        <w:rPr>
          <w:rFonts w:hint="cs"/>
          <w:rtl/>
        </w:rPr>
        <w:t xml:space="preserve">, לפני שנעבור </w:t>
      </w:r>
      <w:bookmarkStart w:id="1029" w:name="_ETM_Q1_3850893"/>
      <w:bookmarkEnd w:id="1029"/>
      <w:r w:rsidR="007D5E87">
        <w:rPr>
          <w:rFonts w:hint="cs"/>
          <w:rtl/>
        </w:rPr>
        <w:t xml:space="preserve">לשאלת המבחן שרק העלינו קודם, המבחן להכרזה על מצב חירום, </w:t>
      </w:r>
      <w:bookmarkStart w:id="1030" w:name="_ETM_Q1_3854772"/>
      <w:bookmarkEnd w:id="1030"/>
      <w:r w:rsidR="007D5E87">
        <w:rPr>
          <w:rFonts w:hint="cs"/>
          <w:rtl/>
        </w:rPr>
        <w:t xml:space="preserve">ולא המשיך הדיון עליה. יש שאלה של איך מאשרים מלכתחילה את מצב החירום. ואז השאלה היא כזה זה דחוף </w:t>
      </w:r>
      <w:bookmarkStart w:id="1031" w:name="_ETM_Q1_3865236"/>
      <w:bookmarkEnd w:id="1031"/>
      <w:r w:rsidR="007D5E87">
        <w:rPr>
          <w:rFonts w:hint="cs"/>
          <w:rtl/>
        </w:rPr>
        <w:t>לבוא לוועדה או למליאה. עלתה גם הצעה שבעיני היא פחות</w:t>
      </w:r>
      <w:bookmarkStart w:id="1032" w:name="_ETM_Q1_3870731"/>
      <w:bookmarkEnd w:id="1032"/>
      <w:r w:rsidR="007D5E87">
        <w:rPr>
          <w:rFonts w:hint="cs"/>
          <w:rtl/>
        </w:rPr>
        <w:t xml:space="preserve"> מוצלחת.</w:t>
      </w:r>
      <w:bookmarkStart w:id="1033" w:name="_ETM_Q1_3873297"/>
      <w:bookmarkEnd w:id="1033"/>
    </w:p>
    <w:p w:rsidR="007D5E87" w:rsidRDefault="007D5E87" w:rsidP="001D752D">
      <w:pPr>
        <w:rPr>
          <w:rtl/>
        </w:rPr>
      </w:pPr>
      <w:bookmarkStart w:id="1034" w:name="_ETM_Q1_3873409"/>
      <w:bookmarkStart w:id="1035" w:name="_ETM_Q1_3873642"/>
      <w:bookmarkEnd w:id="1034"/>
      <w:bookmarkEnd w:id="1035"/>
    </w:p>
    <w:p w:rsidR="007D5E87" w:rsidRDefault="007D5E87" w:rsidP="007D5E87">
      <w:pPr>
        <w:rPr>
          <w:rtl/>
        </w:rPr>
      </w:pPr>
      <w:bookmarkStart w:id="1036" w:name="_ETM_Q1_3873744"/>
      <w:bookmarkEnd w:id="1036"/>
      <w:r>
        <w:rPr>
          <w:rFonts w:hint="cs"/>
          <w:rtl/>
        </w:rPr>
        <w:t>מה לגבי הסיטואציה שבה אנחנו מאריכים שוב ושוב את מצב</w:t>
      </w:r>
      <w:bookmarkStart w:id="1037" w:name="_ETM_Q1_3876124"/>
      <w:bookmarkEnd w:id="1037"/>
      <w:r>
        <w:rPr>
          <w:rFonts w:hint="cs"/>
          <w:rtl/>
        </w:rPr>
        <w:t xml:space="preserve"> החירום. הרי יש סיכוי טוב מאוד שמלכתחילה יוכרז מצב החירום,</w:t>
      </w:r>
      <w:bookmarkStart w:id="1038" w:name="_ETM_Q1_3883081"/>
      <w:bookmarkEnd w:id="1038"/>
      <w:r>
        <w:rPr>
          <w:rFonts w:hint="cs"/>
          <w:rtl/>
        </w:rPr>
        <w:t xml:space="preserve"> בואו נהיה ריאליים, יש סיכוי טוב מאוד שלאו</w:t>
      </w:r>
      <w:bookmarkStart w:id="1039" w:name="_ETM_Q1_3885602"/>
      <w:bookmarkEnd w:id="1039"/>
      <w:r>
        <w:rPr>
          <w:rFonts w:hint="cs"/>
          <w:rtl/>
        </w:rPr>
        <w:t>רך תקופת חיו של החוק הזה, כל הזמן או הרבה מהזמן נהיה במצב חירום. עולה</w:t>
      </w:r>
      <w:bookmarkStart w:id="1040" w:name="_ETM_Q1_3892568"/>
      <w:bookmarkEnd w:id="1040"/>
      <w:r>
        <w:rPr>
          <w:rFonts w:hint="cs"/>
          <w:rtl/>
        </w:rPr>
        <w:t xml:space="preserve"> השאלה הפרקטית: אם אנחנו מאריכים כל פעם ב-45 ימים ופה </w:t>
      </w:r>
      <w:bookmarkStart w:id="1041" w:name="_ETM_Q1_3896297"/>
      <w:bookmarkEnd w:id="1041"/>
      <w:r>
        <w:rPr>
          <w:rFonts w:hint="cs"/>
          <w:rtl/>
        </w:rPr>
        <w:t>אין איזו הפתעה גדולה, הרי יש סיכוי טוב שזה יהיה</w:t>
      </w:r>
      <w:bookmarkStart w:id="1042" w:name="_ETM_Q1_3899160"/>
      <w:bookmarkEnd w:id="1042"/>
      <w:r>
        <w:rPr>
          <w:rFonts w:hint="cs"/>
          <w:rtl/>
        </w:rPr>
        <w:t xml:space="preserve"> כמו הארכות מצב חירום מכוח חוק יסוד: הממשלה </w:t>
      </w:r>
      <w:r>
        <w:rPr>
          <w:rtl/>
        </w:rPr>
        <w:t>–</w:t>
      </w:r>
      <w:r>
        <w:rPr>
          <w:rFonts w:hint="cs"/>
          <w:rtl/>
        </w:rPr>
        <w:t xml:space="preserve"> מקום המדינה ועד היום אנחנו במצב חירום.</w:t>
      </w:r>
      <w:bookmarkStart w:id="1043" w:name="_ETM_Q1_3903885"/>
      <w:bookmarkEnd w:id="1043"/>
      <w:r>
        <w:rPr>
          <w:rFonts w:hint="cs"/>
          <w:rtl/>
        </w:rPr>
        <w:t xml:space="preserve"> </w:t>
      </w:r>
      <w:bookmarkStart w:id="1044" w:name="_ETM_Q1_3903982"/>
      <w:bookmarkStart w:id="1045" w:name="_ETM_Q1_3904029"/>
      <w:bookmarkStart w:id="1046" w:name="_ETM_Q1_3904095"/>
      <w:bookmarkEnd w:id="1044"/>
      <w:bookmarkEnd w:id="1045"/>
      <w:bookmarkEnd w:id="1046"/>
      <w:r>
        <w:rPr>
          <w:rFonts w:hint="cs"/>
          <w:rtl/>
        </w:rPr>
        <w:t>פה גם יכול</w:t>
      </w:r>
      <w:bookmarkStart w:id="1047" w:name="_ETM_Q1_3904176"/>
      <w:bookmarkEnd w:id="1047"/>
      <w:r>
        <w:rPr>
          <w:rFonts w:hint="cs"/>
          <w:rtl/>
        </w:rPr>
        <w:t xml:space="preserve"> להיות מצב כזה.</w:t>
      </w:r>
      <w:bookmarkStart w:id="1048" w:name="_ETM_Q1_3906348"/>
      <w:bookmarkEnd w:id="1048"/>
    </w:p>
    <w:p w:rsidR="007D5E87" w:rsidRDefault="007D5E87" w:rsidP="007D5E87">
      <w:pPr>
        <w:rPr>
          <w:rtl/>
        </w:rPr>
      </w:pPr>
      <w:bookmarkStart w:id="1049" w:name="_ETM_Q1_3906450"/>
      <w:bookmarkStart w:id="1050" w:name="_ETM_Q1_3908564"/>
      <w:bookmarkEnd w:id="1049"/>
      <w:bookmarkEnd w:id="1050"/>
    </w:p>
    <w:p w:rsidR="007D5E87" w:rsidRPr="001D752D" w:rsidRDefault="007D5E87" w:rsidP="007D5E87">
      <w:pPr>
        <w:rPr>
          <w:rtl/>
        </w:rPr>
      </w:pPr>
      <w:bookmarkStart w:id="1051" w:name="_ETM_Q1_3908639"/>
      <w:bookmarkEnd w:id="1051"/>
      <w:r>
        <w:rPr>
          <w:rFonts w:hint="cs"/>
          <w:rtl/>
        </w:rPr>
        <w:t xml:space="preserve">בסיטואציה הזאת עולה השאלה מדוע אי-אפשר </w:t>
      </w:r>
      <w:bookmarkStart w:id="1052" w:name="_ETM_Q1_3908211"/>
      <w:bookmarkEnd w:id="1052"/>
      <w:r>
        <w:rPr>
          <w:rFonts w:hint="cs"/>
          <w:rtl/>
        </w:rPr>
        <w:t xml:space="preserve">לבוא מראש לוועדה ולא בדיעבד, כמה ימים לפני סוף </w:t>
      </w:r>
      <w:bookmarkStart w:id="1053" w:name="_ETM_Q1_3912697"/>
      <w:bookmarkEnd w:id="1053"/>
      <w:r>
        <w:rPr>
          <w:rFonts w:hint="cs"/>
          <w:rtl/>
        </w:rPr>
        <w:t xml:space="preserve">45 הימים ולקבל את ההארכה הזאת. זה הסיכוי הכי גבוה שזה מה שיקרה. למה אי-אפשר במצב כזה, כשזו הארכה חוזרת </w:t>
      </w:r>
      <w:bookmarkStart w:id="1054" w:name="_ETM_Q1_3924114"/>
      <w:bookmarkEnd w:id="1054"/>
      <w:r>
        <w:rPr>
          <w:rFonts w:hint="cs"/>
          <w:rtl/>
        </w:rPr>
        <w:t>ונשנית, לבוא לפני? מה המניעה?</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055" w:name="ET_guest_איל_זנדברג_61"/>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w:t>
      </w:r>
      <w:r w:rsidR="007D5E87">
        <w:rPr>
          <w:rFonts w:ascii="David" w:hAnsi="David" w:hint="cs"/>
          <w:u w:val="single"/>
          <w:rtl/>
        </w:rPr>
        <w:t>י</w:t>
      </w:r>
      <w:r w:rsidRPr="001D752D">
        <w:rPr>
          <w:rFonts w:ascii="David" w:hAnsi="David" w:hint="cs"/>
          <w:u w:val="single"/>
          <w:rtl/>
        </w:rPr>
        <w:t>יל זנדברג:</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055"/>
    </w:p>
    <w:p w:rsidR="001D752D" w:rsidRPr="001D752D" w:rsidRDefault="001D752D" w:rsidP="001D752D">
      <w:pPr>
        <w:keepNext/>
        <w:ind w:firstLine="0"/>
        <w:rPr>
          <w:rtl/>
        </w:rPr>
      </w:pPr>
    </w:p>
    <w:p w:rsidR="001D752D" w:rsidRDefault="001D752D" w:rsidP="00ED39D8">
      <w:pPr>
        <w:rPr>
          <w:rtl/>
        </w:rPr>
      </w:pPr>
      <w:r w:rsidRPr="001D752D">
        <w:rPr>
          <w:rFonts w:hint="cs"/>
          <w:rtl/>
        </w:rPr>
        <w:t xml:space="preserve">  </w:t>
      </w:r>
      <w:r w:rsidR="00ED39D8">
        <w:rPr>
          <w:rFonts w:hint="cs"/>
          <w:rtl/>
        </w:rPr>
        <w:t xml:space="preserve"> אני יכול לנסות להשיב </w:t>
      </w:r>
      <w:bookmarkStart w:id="1056" w:name="_ETM_Q1_3927801"/>
      <w:bookmarkEnd w:id="1056"/>
      <w:r w:rsidR="00ED39D8">
        <w:rPr>
          <w:rFonts w:hint="cs"/>
          <w:rtl/>
        </w:rPr>
        <w:t>בקיצור כדי לזרז את הדיון. אחד, בהמשך לאמירה קודם שאנחנו</w:t>
      </w:r>
      <w:bookmarkStart w:id="1057" w:name="_ETM_Q1_3933734"/>
      <w:bookmarkEnd w:id="1057"/>
      <w:r w:rsidR="00ED39D8">
        <w:rPr>
          <w:rFonts w:hint="cs"/>
          <w:rtl/>
        </w:rPr>
        <w:t xml:space="preserve"> לוקחים את הדברים ונעשה ליבון ממשלתי ונחזור </w:t>
      </w:r>
      <w:r w:rsidR="00ED39D8">
        <w:rPr>
          <w:rtl/>
        </w:rPr>
        <w:t>–</w:t>
      </w:r>
      <w:r w:rsidR="00ED39D8">
        <w:rPr>
          <w:rFonts w:hint="cs"/>
          <w:rtl/>
        </w:rPr>
        <w:t xml:space="preserve"> לא תוך הבטחה שנשנה כי הצעת החוק היא החלטת הממשלה </w:t>
      </w:r>
      <w:r w:rsidR="00ED39D8">
        <w:rPr>
          <w:rtl/>
        </w:rPr>
        <w:t>–</w:t>
      </w:r>
      <w:r w:rsidR="00ED39D8">
        <w:rPr>
          <w:rFonts w:hint="cs"/>
          <w:rtl/>
        </w:rPr>
        <w:t xml:space="preserve"> נדמה </w:t>
      </w:r>
      <w:bookmarkStart w:id="1058" w:name="_ETM_Q1_3939516"/>
      <w:bookmarkEnd w:id="1058"/>
      <w:r w:rsidR="00ED39D8">
        <w:rPr>
          <w:rFonts w:hint="cs"/>
          <w:rtl/>
        </w:rPr>
        <w:t>ל שהדברים כרוכים. זו אותה נקודה ששואלת האם ההכרזה תהיה</w:t>
      </w:r>
      <w:bookmarkStart w:id="1059" w:name="_ETM_Q1_3943744"/>
      <w:bookmarkEnd w:id="1059"/>
      <w:r w:rsidR="00ED39D8">
        <w:rPr>
          <w:rFonts w:hint="cs"/>
          <w:rtl/>
        </w:rPr>
        <w:t xml:space="preserve"> מראש או בדיעבד, זה מתקשר לדברים שדובר בהם בחצי השעה</w:t>
      </w:r>
      <w:bookmarkStart w:id="1060" w:name="_ETM_Q1_3946896"/>
      <w:bookmarkEnd w:id="1060"/>
      <w:r w:rsidR="00ED39D8">
        <w:rPr>
          <w:rFonts w:hint="cs"/>
          <w:rtl/>
        </w:rPr>
        <w:t xml:space="preserve"> האחרונה. אם בכל זאת, כדי לקיים את השיח,</w:t>
      </w:r>
      <w:bookmarkStart w:id="1061" w:name="_ETM_Q1_3955153"/>
      <w:bookmarkEnd w:id="1061"/>
      <w:r w:rsidR="00ED39D8">
        <w:rPr>
          <w:rFonts w:hint="cs"/>
          <w:rtl/>
        </w:rPr>
        <w:t xml:space="preserve"> זה נכון שאם הממשלה תבוא שבוע ימים מראש ותבקש את </w:t>
      </w:r>
      <w:bookmarkStart w:id="1062" w:name="_ETM_Q1_3956950"/>
      <w:bookmarkEnd w:id="1062"/>
      <w:r w:rsidR="00ED39D8">
        <w:rPr>
          <w:rFonts w:hint="cs"/>
          <w:rtl/>
        </w:rPr>
        <w:t>ההכרזה, צריך לזכור שלא מדובר בהכרזה לשנה כמו ההכרזה הרגילה על</w:t>
      </w:r>
      <w:bookmarkStart w:id="1063" w:name="_ETM_Q1_3961241"/>
      <w:bookmarkEnd w:id="1063"/>
      <w:r w:rsidR="00ED39D8">
        <w:rPr>
          <w:rFonts w:hint="cs"/>
          <w:rtl/>
        </w:rPr>
        <w:t xml:space="preserve"> מצב החירום לפי חוק היסוד, שם באים 60 יום</w:t>
      </w:r>
      <w:bookmarkStart w:id="1064" w:name="_ETM_Q1_3963992"/>
      <w:bookmarkEnd w:id="1064"/>
      <w:r w:rsidR="00ED39D8">
        <w:rPr>
          <w:rFonts w:hint="cs"/>
          <w:rtl/>
        </w:rPr>
        <w:t xml:space="preserve"> מראש לכנסת, אלא הכרזה שהיא כל כולה ל-45 ימים. </w:t>
      </w:r>
      <w:bookmarkStart w:id="1065" w:name="_ETM_Q1_3966610"/>
      <w:bookmarkEnd w:id="1065"/>
      <w:r w:rsidR="00ED39D8">
        <w:rPr>
          <w:rFonts w:hint="cs"/>
          <w:rtl/>
        </w:rPr>
        <w:t>אבל זה לא בלתי אפשרי לבוא שבוע קודם.</w:t>
      </w:r>
    </w:p>
    <w:p w:rsidR="00ED39D8" w:rsidRDefault="00ED39D8" w:rsidP="00ED39D8">
      <w:pPr>
        <w:rPr>
          <w:rtl/>
        </w:rPr>
      </w:pPr>
    </w:p>
    <w:p w:rsidR="00ED39D8" w:rsidRDefault="00ED39D8" w:rsidP="00ED39D8">
      <w:pPr>
        <w:rPr>
          <w:rtl/>
        </w:rPr>
      </w:pPr>
      <w:r>
        <w:rPr>
          <w:rFonts w:hint="cs"/>
          <w:rtl/>
        </w:rPr>
        <w:t xml:space="preserve">מה קורה </w:t>
      </w:r>
      <w:r>
        <w:rPr>
          <w:rtl/>
        </w:rPr>
        <w:t>–</w:t>
      </w:r>
      <w:bookmarkStart w:id="1066" w:name="_ETM_Q1_3972059"/>
      <w:bookmarkEnd w:id="1066"/>
      <w:r>
        <w:rPr>
          <w:rFonts w:hint="cs"/>
          <w:rtl/>
        </w:rPr>
        <w:t xml:space="preserve"> וזו נקודה למחשבה </w:t>
      </w:r>
      <w:r>
        <w:rPr>
          <w:rtl/>
        </w:rPr>
        <w:t>–</w:t>
      </w:r>
      <w:r>
        <w:rPr>
          <w:rFonts w:hint="cs"/>
          <w:rtl/>
        </w:rPr>
        <w:t xml:space="preserve"> אם הוועדה בתוך אותו שבוע לא</w:t>
      </w:r>
      <w:bookmarkStart w:id="1067" w:name="_ETM_Q1_3974098"/>
      <w:bookmarkEnd w:id="1067"/>
      <w:r>
        <w:rPr>
          <w:rFonts w:hint="cs"/>
          <w:rtl/>
        </w:rPr>
        <w:t xml:space="preserve"> מספיקה לאשר? האם זה אנחנו נאמר שההכרזה נכנסת לתוקף? זה</w:t>
      </w:r>
      <w:bookmarkStart w:id="1068" w:name="_ETM_Q1_3976996"/>
      <w:bookmarkEnd w:id="1068"/>
      <w:r>
        <w:rPr>
          <w:rFonts w:hint="cs"/>
          <w:rtl/>
        </w:rPr>
        <w:t xml:space="preserve"> מחזיר אותי לנקודה שאמרתי שנחשוב עליה. יש פה עניין של</w:t>
      </w:r>
      <w:bookmarkStart w:id="1069" w:name="_ETM_Q1_3982784"/>
      <w:bookmarkEnd w:id="1069"/>
      <w:r>
        <w:rPr>
          <w:rFonts w:hint="cs"/>
          <w:rtl/>
        </w:rPr>
        <w:t xml:space="preserve"> היחס בין יוזמת הממשלה, הימנעות מפעולה </w:t>
      </w:r>
      <w:r>
        <w:rPr>
          <w:rtl/>
        </w:rPr>
        <w:t>–</w:t>
      </w:r>
      <w:bookmarkStart w:id="1070" w:name="_ETM_Q1_3984504"/>
      <w:bookmarkEnd w:id="1070"/>
      <w:r>
        <w:rPr>
          <w:rFonts w:hint="cs"/>
          <w:rtl/>
        </w:rPr>
        <w:t xml:space="preserve"> אני לא אקרא לזה מחדל כי יש לזה קונוטציה שלילית</w:t>
      </w:r>
      <w:bookmarkStart w:id="1071" w:name="_ETM_Q1_3986031"/>
      <w:bookmarkEnd w:id="1071"/>
      <w:r>
        <w:rPr>
          <w:rFonts w:hint="cs"/>
          <w:rtl/>
        </w:rPr>
        <w:t xml:space="preserve"> </w:t>
      </w:r>
      <w:r w:rsidR="00441197">
        <w:rPr>
          <w:rtl/>
        </w:rPr>
        <w:t>–</w:t>
      </w:r>
      <w:r>
        <w:rPr>
          <w:rFonts w:hint="cs"/>
          <w:rtl/>
        </w:rPr>
        <w:t xml:space="preserve"> </w:t>
      </w:r>
      <w:r w:rsidR="00441197">
        <w:rPr>
          <w:rFonts w:hint="cs"/>
          <w:rtl/>
        </w:rPr>
        <w:t>של הוועדה ומה קורה.</w:t>
      </w:r>
    </w:p>
    <w:p w:rsidR="00441197" w:rsidRDefault="00441197" w:rsidP="00ED39D8">
      <w:pPr>
        <w:rPr>
          <w:rtl/>
        </w:rPr>
      </w:pPr>
      <w:bookmarkStart w:id="1072" w:name="_ETM_Q1_3990548"/>
      <w:bookmarkStart w:id="1073" w:name="_ETM_Q1_3990622"/>
      <w:bookmarkStart w:id="1074" w:name="_ETM_Q1_3990699"/>
      <w:bookmarkEnd w:id="1072"/>
      <w:bookmarkEnd w:id="1073"/>
      <w:bookmarkEnd w:id="1074"/>
    </w:p>
    <w:p w:rsidR="00441197" w:rsidRPr="001D752D" w:rsidRDefault="00441197" w:rsidP="00ED39D8">
      <w:pPr>
        <w:rPr>
          <w:rtl/>
        </w:rPr>
      </w:pPr>
      <w:bookmarkStart w:id="1075" w:name="_ETM_Q1_3990781"/>
      <w:bookmarkEnd w:id="1075"/>
      <w:r>
        <w:rPr>
          <w:rFonts w:hint="cs"/>
          <w:rtl/>
        </w:rPr>
        <w:t xml:space="preserve">אם בסוף נגיד שהממשלה מכריזה, </w:t>
      </w:r>
      <w:bookmarkStart w:id="1076" w:name="_ETM_Q1_3991703"/>
      <w:bookmarkEnd w:id="1076"/>
      <w:r>
        <w:rPr>
          <w:rFonts w:hint="cs"/>
          <w:rtl/>
        </w:rPr>
        <w:t xml:space="preserve">אבל ועדה או מליאת הכנסת יכולות לאשר את זה תוך פרק זמן מסוים, נוכל בהתאמות גם לתפור את זה </w:t>
      </w:r>
      <w:bookmarkStart w:id="1077" w:name="_ETM_Q1_4000930"/>
      <w:bookmarkEnd w:id="1077"/>
      <w:r>
        <w:rPr>
          <w:rFonts w:hint="cs"/>
          <w:rtl/>
        </w:rPr>
        <w:t>לנושא של החידושים. לכן זו אותה נקודה וחבל לדבר על</w:t>
      </w:r>
      <w:bookmarkStart w:id="1078" w:name="_ETM_Q1_4005018"/>
      <w:bookmarkEnd w:id="1078"/>
      <w:r>
        <w:rPr>
          <w:rFonts w:hint="cs"/>
          <w:rtl/>
        </w:rPr>
        <w:t xml:space="preserve"> זה שוב.</w:t>
      </w:r>
    </w:p>
    <w:p w:rsidR="001D752D" w:rsidRPr="001D752D" w:rsidRDefault="001D752D" w:rsidP="00441197">
      <w:pPr>
        <w:rPr>
          <w:rtl/>
        </w:rPr>
      </w:pPr>
      <w:r w:rsidRPr="001D752D">
        <w:rPr>
          <w:rFonts w:hint="cs"/>
          <w:rtl/>
        </w:rPr>
        <w:t xml:space="preserve">                                                                                           </w:t>
      </w:r>
    </w:p>
    <w:p w:rsidR="001D752D" w:rsidRPr="001D752D" w:rsidRDefault="001D752D" w:rsidP="001D752D">
      <w:pPr>
        <w:keepNext/>
        <w:ind w:firstLine="0"/>
        <w:rPr>
          <w:rFonts w:ascii="David" w:hAnsi="David"/>
          <w:u w:val="single"/>
          <w:rtl/>
          <w:lang w:eastAsia="he-IL"/>
        </w:rPr>
      </w:pPr>
      <w:bookmarkStart w:id="1079" w:name="ET_speaker_גור_בליי_62"/>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079"/>
    </w:p>
    <w:p w:rsidR="001D752D" w:rsidRPr="001D752D" w:rsidRDefault="001D752D" w:rsidP="001D752D">
      <w:pPr>
        <w:keepNext/>
        <w:ind w:firstLine="0"/>
        <w:rPr>
          <w:rtl/>
        </w:rPr>
      </w:pPr>
    </w:p>
    <w:p w:rsidR="001D752D" w:rsidRDefault="001D752D" w:rsidP="00441197">
      <w:pPr>
        <w:rPr>
          <w:rtl/>
        </w:rPr>
      </w:pPr>
      <w:r w:rsidRPr="001D752D">
        <w:rPr>
          <w:rFonts w:hint="cs"/>
          <w:rtl/>
        </w:rPr>
        <w:t xml:space="preserve"> </w:t>
      </w:r>
      <w:r w:rsidR="00441197">
        <w:rPr>
          <w:rFonts w:hint="cs"/>
          <w:rtl/>
        </w:rPr>
        <w:t>זה מקובל, רק עם וריאנט מסוים - - -</w:t>
      </w:r>
    </w:p>
    <w:p w:rsidR="00441197" w:rsidRDefault="00441197" w:rsidP="00441197">
      <w:pPr>
        <w:rPr>
          <w:rtl/>
        </w:rPr>
      </w:pPr>
    </w:p>
    <w:p w:rsidR="00441197" w:rsidRDefault="00441197" w:rsidP="00441197">
      <w:pPr>
        <w:pStyle w:val="af9"/>
        <w:keepNext/>
        <w:rPr>
          <w:rtl/>
        </w:rPr>
      </w:pPr>
      <w:bookmarkStart w:id="1080" w:name="ET_guest_אייל_זנדברג_193"/>
      <w:r w:rsidRPr="00441197">
        <w:rPr>
          <w:rStyle w:val="TagStyle"/>
          <w:rtl/>
        </w:rPr>
        <w:t xml:space="preserve"> &lt;&lt; אורח &gt;&gt; </w:t>
      </w:r>
      <w:r>
        <w:rPr>
          <w:rtl/>
        </w:rPr>
        <w:t>אייל זנדברג:</w:t>
      </w:r>
      <w:r w:rsidRPr="00441197">
        <w:rPr>
          <w:rStyle w:val="TagStyle"/>
          <w:rtl/>
        </w:rPr>
        <w:t xml:space="preserve"> &lt;&lt; אורח &gt;&gt;</w:t>
      </w:r>
      <w:r>
        <w:rPr>
          <w:rtl/>
        </w:rPr>
        <w:t xml:space="preserve"> </w:t>
      </w:r>
      <w:bookmarkEnd w:id="1080"/>
    </w:p>
    <w:p w:rsidR="00441197" w:rsidRDefault="00441197" w:rsidP="00441197">
      <w:pPr>
        <w:pStyle w:val="KeepWithNext"/>
        <w:rPr>
          <w:rtl/>
        </w:rPr>
      </w:pPr>
    </w:p>
    <w:p w:rsidR="00441197" w:rsidRDefault="00441197" w:rsidP="00441197">
      <w:pPr>
        <w:rPr>
          <w:rtl/>
        </w:rPr>
      </w:pPr>
      <w:bookmarkStart w:id="1081" w:name="_ETM_Q1_4007968"/>
      <w:bookmarkStart w:id="1082" w:name="_ETM_Q1_4008038"/>
      <w:bookmarkEnd w:id="1081"/>
      <w:bookmarkEnd w:id="1082"/>
      <w:r>
        <w:rPr>
          <w:rFonts w:hint="cs"/>
          <w:rtl/>
        </w:rPr>
        <w:t xml:space="preserve">זה </w:t>
      </w:r>
      <w:bookmarkStart w:id="1083" w:name="_ETM_Q1_4007961"/>
      <w:bookmarkEnd w:id="1083"/>
      <w:r>
        <w:rPr>
          <w:rFonts w:hint="cs"/>
          <w:rtl/>
        </w:rPr>
        <w:t>פרט. אם נקבל את העיקרון, אז יש כבר לתפור את</w:t>
      </w:r>
      <w:bookmarkStart w:id="1084" w:name="_ETM_Q1_4011281"/>
      <w:bookmarkEnd w:id="1084"/>
      <w:r>
        <w:rPr>
          <w:rFonts w:hint="cs"/>
          <w:rtl/>
        </w:rPr>
        <w:t xml:space="preserve"> זה. זה לא - - -</w:t>
      </w:r>
      <w:bookmarkStart w:id="1085" w:name="_ETM_Q1_4010459"/>
      <w:bookmarkEnd w:id="1085"/>
    </w:p>
    <w:p w:rsidR="00441197" w:rsidRDefault="00441197" w:rsidP="00441197">
      <w:pPr>
        <w:rPr>
          <w:rtl/>
        </w:rPr>
      </w:pPr>
      <w:bookmarkStart w:id="1086" w:name="_ETM_Q1_4010547"/>
      <w:bookmarkEnd w:id="1086"/>
    </w:p>
    <w:p w:rsidR="00441197" w:rsidRDefault="00441197" w:rsidP="00441197">
      <w:pPr>
        <w:pStyle w:val="a4"/>
        <w:keepNext/>
        <w:rPr>
          <w:rtl/>
        </w:rPr>
      </w:pPr>
      <w:bookmarkStart w:id="1087" w:name="ET_speaker_גור_בליי_194"/>
      <w:r w:rsidRPr="00441197">
        <w:rPr>
          <w:rStyle w:val="TagStyle"/>
          <w:rtl/>
        </w:rPr>
        <w:t xml:space="preserve"> &lt;&lt; דובר &gt;&gt; </w:t>
      </w:r>
      <w:r>
        <w:rPr>
          <w:rtl/>
        </w:rPr>
        <w:t>גור בליי:</w:t>
      </w:r>
      <w:r w:rsidRPr="00441197">
        <w:rPr>
          <w:rStyle w:val="TagStyle"/>
          <w:rtl/>
        </w:rPr>
        <w:t xml:space="preserve"> &lt;&lt; דובר &gt;&gt;</w:t>
      </w:r>
      <w:r>
        <w:rPr>
          <w:rtl/>
        </w:rPr>
        <w:t xml:space="preserve"> </w:t>
      </w:r>
      <w:bookmarkEnd w:id="1087"/>
    </w:p>
    <w:p w:rsidR="00441197" w:rsidRDefault="00441197" w:rsidP="00441197">
      <w:pPr>
        <w:pStyle w:val="KeepWithNext"/>
        <w:rPr>
          <w:rtl/>
        </w:rPr>
      </w:pPr>
    </w:p>
    <w:p w:rsidR="00441197" w:rsidRDefault="00441197" w:rsidP="00441197">
      <w:pPr>
        <w:rPr>
          <w:rtl/>
        </w:rPr>
      </w:pPr>
      <w:bookmarkStart w:id="1088" w:name="_ETM_Q1_4010305"/>
      <w:bookmarkStart w:id="1089" w:name="_ETM_Q1_4010379"/>
      <w:bookmarkStart w:id="1090" w:name="_ETM_Q1_4010403"/>
      <w:bookmarkStart w:id="1091" w:name="_ETM_Q1_4010474"/>
      <w:bookmarkEnd w:id="1088"/>
      <w:bookmarkEnd w:id="1089"/>
      <w:bookmarkEnd w:id="1090"/>
      <w:bookmarkEnd w:id="1091"/>
      <w:r>
        <w:rPr>
          <w:rFonts w:hint="cs"/>
          <w:rtl/>
        </w:rPr>
        <w:t>בסדר. פעם ראשונה זה</w:t>
      </w:r>
      <w:bookmarkStart w:id="1092" w:name="_ETM_Q1_4011518"/>
      <w:bookmarkEnd w:id="1092"/>
      <w:r>
        <w:rPr>
          <w:rFonts w:hint="cs"/>
          <w:rtl/>
        </w:rPr>
        <w:t xml:space="preserve"> יותר דחוף. אחר כך, אם זה עניין של -</w:t>
      </w:r>
      <w:bookmarkStart w:id="1093" w:name="_ETM_Q1_4013008"/>
      <w:bookmarkEnd w:id="1093"/>
      <w:r>
        <w:rPr>
          <w:rFonts w:hint="cs"/>
          <w:rtl/>
        </w:rPr>
        <w:t xml:space="preserve"> - -</w:t>
      </w:r>
    </w:p>
    <w:p w:rsidR="00441197" w:rsidRDefault="00441197" w:rsidP="00441197">
      <w:pPr>
        <w:rPr>
          <w:rtl/>
        </w:rPr>
      </w:pPr>
      <w:bookmarkStart w:id="1094" w:name="_ETM_Q1_4013720"/>
      <w:bookmarkStart w:id="1095" w:name="_ETM_Q1_4013816"/>
      <w:bookmarkEnd w:id="1094"/>
      <w:bookmarkEnd w:id="1095"/>
    </w:p>
    <w:p w:rsidR="00441197" w:rsidRDefault="00441197" w:rsidP="00441197">
      <w:pPr>
        <w:pStyle w:val="af9"/>
        <w:keepNext/>
        <w:rPr>
          <w:rtl/>
        </w:rPr>
      </w:pPr>
      <w:bookmarkStart w:id="1096" w:name="ET_guest_אייל_זנדברג_195"/>
      <w:r w:rsidRPr="00441197">
        <w:rPr>
          <w:rStyle w:val="TagStyle"/>
          <w:rtl/>
        </w:rPr>
        <w:lastRenderedPageBreak/>
        <w:t xml:space="preserve"> &lt;&lt; אורח &gt;&gt; </w:t>
      </w:r>
      <w:r>
        <w:rPr>
          <w:rtl/>
        </w:rPr>
        <w:t>אייל זנדברג:</w:t>
      </w:r>
      <w:r w:rsidRPr="00441197">
        <w:rPr>
          <w:rStyle w:val="TagStyle"/>
          <w:rtl/>
        </w:rPr>
        <w:t xml:space="preserve"> &lt;&lt; אורח &gt;&gt;</w:t>
      </w:r>
      <w:r>
        <w:rPr>
          <w:rtl/>
        </w:rPr>
        <w:t xml:space="preserve"> </w:t>
      </w:r>
      <w:bookmarkEnd w:id="1096"/>
    </w:p>
    <w:p w:rsidR="00441197" w:rsidRDefault="00441197" w:rsidP="00441197">
      <w:pPr>
        <w:pStyle w:val="KeepWithNext"/>
        <w:rPr>
          <w:rtl/>
        </w:rPr>
      </w:pPr>
    </w:p>
    <w:p w:rsidR="00441197" w:rsidRDefault="00441197" w:rsidP="00441197">
      <w:pPr>
        <w:rPr>
          <w:rtl/>
        </w:rPr>
      </w:pPr>
      <w:r>
        <w:rPr>
          <w:rFonts w:hint="cs"/>
          <w:rtl/>
        </w:rPr>
        <w:t xml:space="preserve">אבל על הפעם הראשונה אנחנו רוצים שהכנסת היא זו שתחליט. לכן כל הדיונים שדיברנו עליהם קודם הם </w:t>
      </w:r>
      <w:bookmarkStart w:id="1097" w:name="_ETM_Q1_4018136"/>
      <w:bookmarkEnd w:id="1097"/>
      <w:r>
        <w:rPr>
          <w:rFonts w:hint="cs"/>
          <w:rtl/>
        </w:rPr>
        <w:t>על הפעם שנייה ושלישית. לכן אנחנו חוזרים על אותו דיון.</w:t>
      </w:r>
      <w:bookmarkStart w:id="1098" w:name="_ETM_Q1_4023266"/>
      <w:bookmarkEnd w:id="1098"/>
      <w:r>
        <w:rPr>
          <w:rFonts w:hint="cs"/>
          <w:rtl/>
        </w:rPr>
        <w:t xml:space="preserve"> יש לי הרבה להגיד על זה אבל חבל לבזבז</w:t>
      </w:r>
      <w:bookmarkStart w:id="1099" w:name="_ETM_Q1_4024250"/>
      <w:bookmarkEnd w:id="1099"/>
      <w:r>
        <w:rPr>
          <w:rFonts w:hint="cs"/>
          <w:rtl/>
        </w:rPr>
        <w:t xml:space="preserve"> את זהמן הוועדה בשלב הזה.</w:t>
      </w:r>
    </w:p>
    <w:p w:rsidR="00441197" w:rsidRDefault="00441197" w:rsidP="00441197">
      <w:pPr>
        <w:rPr>
          <w:rtl/>
        </w:rPr>
      </w:pPr>
    </w:p>
    <w:p w:rsidR="00441197" w:rsidRDefault="00441197" w:rsidP="00441197">
      <w:pPr>
        <w:pStyle w:val="af6"/>
        <w:keepNext/>
        <w:rPr>
          <w:rtl/>
        </w:rPr>
      </w:pPr>
      <w:bookmarkStart w:id="1100" w:name="ET_yor_5069_196"/>
      <w:r w:rsidRPr="00441197">
        <w:rPr>
          <w:rStyle w:val="TagStyle"/>
          <w:rtl/>
        </w:rPr>
        <w:t xml:space="preserve"> &lt;&lt; </w:t>
      </w:r>
      <w:proofErr w:type="spellStart"/>
      <w:r w:rsidRPr="00441197">
        <w:rPr>
          <w:rStyle w:val="TagStyle"/>
          <w:rtl/>
        </w:rPr>
        <w:t>יור</w:t>
      </w:r>
      <w:proofErr w:type="spellEnd"/>
      <w:r w:rsidRPr="00441197">
        <w:rPr>
          <w:rStyle w:val="TagStyle"/>
          <w:rtl/>
        </w:rPr>
        <w:t xml:space="preserve"> &gt;&gt; </w:t>
      </w:r>
      <w:r>
        <w:rPr>
          <w:rtl/>
        </w:rPr>
        <w:t>היו"ר יעקב אשר:</w:t>
      </w:r>
      <w:r w:rsidRPr="00441197">
        <w:rPr>
          <w:rStyle w:val="TagStyle"/>
          <w:rtl/>
        </w:rPr>
        <w:t xml:space="preserve"> &lt;&lt; </w:t>
      </w:r>
      <w:proofErr w:type="spellStart"/>
      <w:r w:rsidRPr="00441197">
        <w:rPr>
          <w:rStyle w:val="TagStyle"/>
          <w:rtl/>
        </w:rPr>
        <w:t>יור</w:t>
      </w:r>
      <w:proofErr w:type="spellEnd"/>
      <w:r w:rsidRPr="00441197">
        <w:rPr>
          <w:rStyle w:val="TagStyle"/>
          <w:rtl/>
        </w:rPr>
        <w:t xml:space="preserve"> &gt;&gt;</w:t>
      </w:r>
      <w:r>
        <w:rPr>
          <w:rtl/>
        </w:rPr>
        <w:t xml:space="preserve"> </w:t>
      </w:r>
      <w:bookmarkEnd w:id="1100"/>
    </w:p>
    <w:p w:rsidR="00441197" w:rsidRDefault="00441197" w:rsidP="00441197">
      <w:pPr>
        <w:pStyle w:val="KeepWithNext"/>
        <w:rPr>
          <w:rtl/>
        </w:rPr>
      </w:pPr>
    </w:p>
    <w:p w:rsidR="00441197" w:rsidRPr="001D752D" w:rsidRDefault="00441197" w:rsidP="00441197">
      <w:pPr>
        <w:rPr>
          <w:rtl/>
        </w:rPr>
      </w:pPr>
      <w:r>
        <w:rPr>
          <w:rFonts w:hint="cs"/>
          <w:rtl/>
        </w:rPr>
        <w:t>אני גם חושב ככה.</w:t>
      </w:r>
      <w:r>
        <w:rPr>
          <w:rtl/>
        </w:rPr>
        <w:t xml:space="preserve">        </w:t>
      </w:r>
    </w:p>
    <w:p w:rsidR="00441197" w:rsidRDefault="00441197" w:rsidP="001D752D">
      <w:pPr>
        <w:rPr>
          <w:rtl/>
        </w:rPr>
      </w:pPr>
    </w:p>
    <w:p w:rsidR="00441197" w:rsidRDefault="00441197" w:rsidP="00441197">
      <w:pPr>
        <w:pStyle w:val="a4"/>
        <w:keepNext/>
        <w:rPr>
          <w:rtl/>
        </w:rPr>
      </w:pPr>
      <w:bookmarkStart w:id="1101" w:name="ET_speaker_גור_בליי_197"/>
      <w:r w:rsidRPr="00441197">
        <w:rPr>
          <w:rStyle w:val="TagStyle"/>
          <w:rtl/>
        </w:rPr>
        <w:t xml:space="preserve"> &lt;&lt; דובר &gt;&gt; </w:t>
      </w:r>
      <w:r>
        <w:rPr>
          <w:rtl/>
        </w:rPr>
        <w:t>גור בליי:</w:t>
      </w:r>
      <w:r w:rsidRPr="00441197">
        <w:rPr>
          <w:rStyle w:val="TagStyle"/>
          <w:rtl/>
        </w:rPr>
        <w:t xml:space="preserve"> &lt;&lt; דובר &gt;&gt;</w:t>
      </w:r>
      <w:r>
        <w:rPr>
          <w:rtl/>
        </w:rPr>
        <w:t xml:space="preserve"> </w:t>
      </w:r>
      <w:bookmarkEnd w:id="1101"/>
    </w:p>
    <w:p w:rsidR="00441197" w:rsidRDefault="00441197" w:rsidP="00441197">
      <w:pPr>
        <w:pStyle w:val="a4"/>
        <w:rPr>
          <w:rtl/>
        </w:rPr>
      </w:pPr>
    </w:p>
    <w:p w:rsidR="00441197" w:rsidRDefault="00441197" w:rsidP="00A96A31">
      <w:pPr>
        <w:rPr>
          <w:rtl/>
          <w:lang w:eastAsia="he-IL"/>
        </w:rPr>
      </w:pPr>
      <w:r>
        <w:rPr>
          <w:rFonts w:hint="cs"/>
          <w:rtl/>
          <w:lang w:eastAsia="he-IL"/>
        </w:rPr>
        <w:t xml:space="preserve">אם כך, נחזור </w:t>
      </w:r>
      <w:bookmarkStart w:id="1102" w:name="_ETM_Q1_4030112"/>
      <w:bookmarkEnd w:id="1102"/>
      <w:r>
        <w:rPr>
          <w:rFonts w:hint="cs"/>
          <w:rtl/>
          <w:lang w:eastAsia="he-IL"/>
        </w:rPr>
        <w:t>לא להיבט הפרלמנטרי אלא לסעיף קטן (א) ו-(ב)</w:t>
      </w:r>
      <w:r w:rsidR="00A60814">
        <w:rPr>
          <w:rFonts w:hint="cs"/>
          <w:rtl/>
          <w:lang w:eastAsia="he-IL"/>
        </w:rPr>
        <w:t xml:space="preserve"> שעליהם פחות </w:t>
      </w:r>
      <w:bookmarkStart w:id="1103" w:name="_ETM_Q1_4035657"/>
      <w:bookmarkEnd w:id="1103"/>
      <w:r w:rsidR="00A60814">
        <w:rPr>
          <w:rFonts w:hint="cs"/>
          <w:rtl/>
          <w:lang w:eastAsia="he-IL"/>
        </w:rPr>
        <w:t>דיברנו. פה עלינו את השאלה האם הנוסח הוא מספיק מהודק</w:t>
      </w:r>
      <w:bookmarkStart w:id="1104" w:name="_ETM_Q1_4039696"/>
      <w:bookmarkEnd w:id="1104"/>
      <w:r w:rsidR="00A60814">
        <w:rPr>
          <w:rFonts w:hint="cs"/>
          <w:rtl/>
          <w:lang w:eastAsia="he-IL"/>
        </w:rPr>
        <w:t xml:space="preserve"> לעניין המבחן להכרזה על מצב חירום. רצינו לשאול פה, </w:t>
      </w:r>
      <w:bookmarkStart w:id="1105" w:name="_ETM_Q1_4045298"/>
      <w:bookmarkEnd w:id="1105"/>
      <w:r w:rsidR="00A60814">
        <w:rPr>
          <w:rFonts w:hint="cs"/>
          <w:rtl/>
          <w:lang w:eastAsia="he-IL"/>
        </w:rPr>
        <w:t>אם אנחנו מחמירים את המבחן ההסת</w:t>
      </w:r>
      <w:r w:rsidR="00A96A31">
        <w:rPr>
          <w:rFonts w:hint="cs"/>
          <w:rtl/>
          <w:lang w:eastAsia="he-IL"/>
        </w:rPr>
        <w:t xml:space="preserve">ברותי ומחמירים גם את התוצאה </w:t>
      </w:r>
      <w:bookmarkStart w:id="1106" w:name="_ETM_Q1_4052757"/>
      <w:bookmarkEnd w:id="1106"/>
      <w:r w:rsidR="00A96A31">
        <w:rPr>
          <w:rFonts w:hint="cs"/>
          <w:rtl/>
          <w:lang w:eastAsia="he-IL"/>
        </w:rPr>
        <w:t xml:space="preserve">שהיא תנאי להכרזה על מצב חירום. זאת אומרת, השאלה אם </w:t>
      </w:r>
      <w:bookmarkStart w:id="1107" w:name="_ETM_Q1_4053800"/>
      <w:bookmarkEnd w:id="1107"/>
      <w:r w:rsidR="00A96A31">
        <w:rPr>
          <w:rFonts w:hint="cs"/>
          <w:rtl/>
          <w:lang w:eastAsia="he-IL"/>
        </w:rPr>
        <w:t xml:space="preserve">אנחנו משנים וכותבים: שוכנעה הממשלה ובמקום "כי קיים סיכון ממשי" לכתוב "כי קיימת סבירות גבוהה להתפשטות" </w:t>
      </w:r>
      <w:r w:rsidR="00A96A31">
        <w:rPr>
          <w:rtl/>
          <w:lang w:eastAsia="he-IL"/>
        </w:rPr>
        <w:t>–</w:t>
      </w:r>
      <w:r w:rsidR="00A96A31">
        <w:rPr>
          <w:rFonts w:hint="cs"/>
          <w:rtl/>
          <w:lang w:eastAsia="he-IL"/>
        </w:rPr>
        <w:t xml:space="preserve"> לא סתם "התפשטות של נגיף הקורונה" אלא "התפשטות רחבה של </w:t>
      </w:r>
      <w:bookmarkStart w:id="1108" w:name="_ETM_Q1_4065848"/>
      <w:bookmarkEnd w:id="1108"/>
      <w:r w:rsidR="00A96A31">
        <w:rPr>
          <w:rFonts w:hint="cs"/>
          <w:rtl/>
          <w:lang w:eastAsia="he-IL"/>
        </w:rPr>
        <w:t xml:space="preserve">נגיף הקורונה" ולא רק "פגיעה בבריאות הציבור" אלא "פגיעה חמורה" </w:t>
      </w:r>
      <w:bookmarkStart w:id="1109" w:name="_ETM_Q1_4066302"/>
      <w:bookmarkEnd w:id="1109"/>
      <w:r w:rsidR="00A96A31">
        <w:rPr>
          <w:rFonts w:hint="cs"/>
          <w:rtl/>
          <w:lang w:eastAsia="he-IL"/>
        </w:rPr>
        <w:t xml:space="preserve">או "פגיעה משמעותית בבריאות הציבור" ובשל כך מתחייבת נקיטת פעולות </w:t>
      </w:r>
      <w:bookmarkStart w:id="1110" w:name="_ETM_Q1_4071000"/>
      <w:bookmarkEnd w:id="1110"/>
      <w:r w:rsidR="00A96A31">
        <w:rPr>
          <w:rFonts w:hint="cs"/>
          <w:rtl/>
          <w:lang w:eastAsia="he-IL"/>
        </w:rPr>
        <w:t>מכוח הסמכויות - - -</w:t>
      </w:r>
    </w:p>
    <w:p w:rsidR="00A96A31" w:rsidRDefault="00A96A31" w:rsidP="00A96A31">
      <w:pPr>
        <w:rPr>
          <w:rtl/>
          <w:lang w:eastAsia="he-IL"/>
        </w:rPr>
      </w:pPr>
    </w:p>
    <w:p w:rsidR="00A96A31" w:rsidRDefault="00A96A31" w:rsidP="00A96A31">
      <w:pPr>
        <w:pStyle w:val="af6"/>
        <w:keepNext/>
        <w:rPr>
          <w:rtl/>
        </w:rPr>
      </w:pPr>
      <w:bookmarkStart w:id="1111" w:name="ET_yor_5069_198"/>
      <w:r w:rsidRPr="00A96A31">
        <w:rPr>
          <w:rStyle w:val="TagStyle"/>
          <w:rtl/>
        </w:rPr>
        <w:t xml:space="preserve"> &lt;&lt; </w:t>
      </w:r>
      <w:proofErr w:type="spellStart"/>
      <w:r w:rsidRPr="00A96A31">
        <w:rPr>
          <w:rStyle w:val="TagStyle"/>
          <w:rtl/>
        </w:rPr>
        <w:t>יור</w:t>
      </w:r>
      <w:proofErr w:type="spellEnd"/>
      <w:r w:rsidRPr="00A96A31">
        <w:rPr>
          <w:rStyle w:val="TagStyle"/>
          <w:rtl/>
        </w:rPr>
        <w:t xml:space="preserve"> &gt;&gt; </w:t>
      </w:r>
      <w:r>
        <w:rPr>
          <w:rtl/>
        </w:rPr>
        <w:t>היו"ר יעקב אשר:</w:t>
      </w:r>
      <w:r w:rsidRPr="00A96A31">
        <w:rPr>
          <w:rStyle w:val="TagStyle"/>
          <w:rtl/>
        </w:rPr>
        <w:t xml:space="preserve"> &lt;&lt; </w:t>
      </w:r>
      <w:proofErr w:type="spellStart"/>
      <w:r w:rsidRPr="00A96A31">
        <w:rPr>
          <w:rStyle w:val="TagStyle"/>
          <w:rtl/>
        </w:rPr>
        <w:t>יור</w:t>
      </w:r>
      <w:proofErr w:type="spellEnd"/>
      <w:r w:rsidRPr="00A96A31">
        <w:rPr>
          <w:rStyle w:val="TagStyle"/>
          <w:rtl/>
        </w:rPr>
        <w:t xml:space="preserve"> &gt;&gt;</w:t>
      </w:r>
      <w:r>
        <w:rPr>
          <w:rtl/>
        </w:rPr>
        <w:t xml:space="preserve"> </w:t>
      </w:r>
      <w:bookmarkEnd w:id="1111"/>
    </w:p>
    <w:p w:rsidR="00A96A31" w:rsidRDefault="00A96A31" w:rsidP="00A96A31">
      <w:pPr>
        <w:pStyle w:val="KeepWithNext"/>
        <w:rPr>
          <w:rtl/>
        </w:rPr>
      </w:pPr>
    </w:p>
    <w:p w:rsidR="00A96A31" w:rsidRDefault="00A96A31" w:rsidP="00A96A31">
      <w:pPr>
        <w:rPr>
          <w:rtl/>
        </w:rPr>
      </w:pPr>
      <w:r>
        <w:rPr>
          <w:rFonts w:hint="cs"/>
          <w:rtl/>
        </w:rPr>
        <w:t>לי זה נראה ברור מאוד כי המילה חירום מתכתבת גם עם סבירות גבוהה, גם עם חשש</w:t>
      </w:r>
      <w:r w:rsidR="00054D61">
        <w:rPr>
          <w:rFonts w:hint="cs"/>
          <w:rtl/>
        </w:rPr>
        <w:t xml:space="preserve"> </w:t>
      </w:r>
      <w:bookmarkStart w:id="1112" w:name="_ETM_Q1_4081145"/>
      <w:bookmarkEnd w:id="1112"/>
      <w:r w:rsidR="00054D61">
        <w:rPr>
          <w:rFonts w:hint="cs"/>
          <w:rtl/>
        </w:rPr>
        <w:t xml:space="preserve">ממשי וגם עם פגעה חמורה. </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13" w:name="ET_speaker_5933_64"/>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קארין אלהרר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113"/>
    </w:p>
    <w:p w:rsidR="001D752D" w:rsidRPr="001D752D" w:rsidRDefault="001D752D" w:rsidP="001D752D">
      <w:pPr>
        <w:keepNext/>
        <w:ind w:firstLine="0"/>
        <w:rPr>
          <w:rtl/>
        </w:rPr>
      </w:pPr>
    </w:p>
    <w:p w:rsidR="001D752D" w:rsidRPr="001D752D" w:rsidRDefault="00054D61" w:rsidP="00054D61">
      <w:pPr>
        <w:rPr>
          <w:rtl/>
        </w:rPr>
      </w:pPr>
      <w:r>
        <w:rPr>
          <w:rFonts w:hint="cs"/>
          <w:rtl/>
        </w:rPr>
        <w:t>אני רוצה להזכיר לאדוני יושב</w:t>
      </w:r>
      <w:bookmarkStart w:id="1114" w:name="_ETM_Q1_4086399"/>
      <w:bookmarkEnd w:id="1114"/>
      <w:r>
        <w:rPr>
          <w:rFonts w:hint="cs"/>
          <w:rtl/>
        </w:rPr>
        <w:t xml:space="preserve"> הראש שבממשלה הייתה החלטה לסגור את כל טבריה. ואז, כשעשו</w:t>
      </w:r>
      <w:bookmarkStart w:id="1115" w:name="_ETM_Q1_4094399"/>
      <w:bookmarkEnd w:id="1115"/>
      <w:r>
        <w:rPr>
          <w:rFonts w:hint="cs"/>
          <w:rtl/>
        </w:rPr>
        <w:t xml:space="preserve"> </w:t>
      </w:r>
      <w:proofErr w:type="spellStart"/>
      <w:r>
        <w:rPr>
          <w:rFonts w:hint="cs"/>
          <w:rtl/>
        </w:rPr>
        <w:t>רוויזיה</w:t>
      </w:r>
      <w:proofErr w:type="spellEnd"/>
      <w:r>
        <w:rPr>
          <w:rFonts w:hint="cs"/>
          <w:rtl/>
        </w:rPr>
        <w:t xml:space="preserve"> על הדבר הזה, פתאום זה עבר לשלושה רחובות</w:t>
      </w:r>
      <w:r w:rsidR="00F84E3F">
        <w:rPr>
          <w:rFonts w:hint="cs"/>
          <w:rtl/>
        </w:rPr>
        <w:t xml:space="preserve">. וזה </w:t>
      </w:r>
      <w:bookmarkStart w:id="1116" w:name="_ETM_Q1_4098218"/>
      <w:bookmarkEnd w:id="1116"/>
      <w:r w:rsidR="00F84E3F">
        <w:rPr>
          <w:rFonts w:hint="cs"/>
          <w:rtl/>
        </w:rPr>
        <w:t>בדיוק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17" w:name="ET_yor_5069_65"/>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17"/>
    </w:p>
    <w:p w:rsidR="001D752D" w:rsidRPr="001D752D" w:rsidRDefault="001D752D" w:rsidP="001D752D">
      <w:pPr>
        <w:keepNext/>
        <w:ind w:firstLine="0"/>
        <w:rPr>
          <w:rtl/>
        </w:rPr>
      </w:pPr>
    </w:p>
    <w:p w:rsidR="001D752D" w:rsidRDefault="00F84E3F" w:rsidP="001D752D">
      <w:pPr>
        <w:rPr>
          <w:rtl/>
        </w:rPr>
      </w:pPr>
      <w:r>
        <w:rPr>
          <w:rFonts w:hint="cs"/>
          <w:rtl/>
        </w:rPr>
        <w:t>שמעת מה שאמרתי?</w:t>
      </w:r>
    </w:p>
    <w:p w:rsidR="00F84E3F" w:rsidRDefault="00F84E3F" w:rsidP="001D752D">
      <w:pPr>
        <w:rPr>
          <w:rtl/>
        </w:rPr>
      </w:pPr>
    </w:p>
    <w:p w:rsidR="00F84E3F" w:rsidRDefault="00F84E3F" w:rsidP="00F84E3F">
      <w:pPr>
        <w:pStyle w:val="a4"/>
        <w:keepNext/>
        <w:rPr>
          <w:rtl/>
        </w:rPr>
      </w:pPr>
      <w:bookmarkStart w:id="1118" w:name="ET_speaker_5933_200"/>
      <w:r w:rsidRPr="00F84E3F">
        <w:rPr>
          <w:rStyle w:val="TagStyle"/>
          <w:rtl/>
        </w:rPr>
        <w:t xml:space="preserve"> &lt;&lt; דובר &gt;&gt; </w:t>
      </w:r>
      <w:r>
        <w:rPr>
          <w:rtl/>
        </w:rPr>
        <w:t>קארין אלהרר (יש עתיד-</w:t>
      </w:r>
      <w:proofErr w:type="spellStart"/>
      <w:r>
        <w:rPr>
          <w:rtl/>
        </w:rPr>
        <w:t>תל"ם</w:t>
      </w:r>
      <w:proofErr w:type="spellEnd"/>
      <w:r>
        <w:rPr>
          <w:rtl/>
        </w:rPr>
        <w:t>):</w:t>
      </w:r>
      <w:r w:rsidRPr="00F84E3F">
        <w:rPr>
          <w:rStyle w:val="TagStyle"/>
          <w:rtl/>
        </w:rPr>
        <w:t xml:space="preserve"> &lt;&lt; דובר &gt;&gt;</w:t>
      </w:r>
      <w:r>
        <w:rPr>
          <w:rtl/>
        </w:rPr>
        <w:t xml:space="preserve"> </w:t>
      </w:r>
      <w:bookmarkEnd w:id="1118"/>
    </w:p>
    <w:p w:rsidR="00F84E3F" w:rsidRDefault="00F84E3F" w:rsidP="00F84E3F">
      <w:pPr>
        <w:pStyle w:val="KeepWithNext"/>
        <w:rPr>
          <w:rtl/>
        </w:rPr>
      </w:pPr>
    </w:p>
    <w:p w:rsidR="00F84E3F" w:rsidRDefault="00F84E3F" w:rsidP="00F84E3F">
      <w:pPr>
        <w:rPr>
          <w:rtl/>
        </w:rPr>
      </w:pPr>
      <w:r>
        <w:rPr>
          <w:rFonts w:hint="cs"/>
          <w:rtl/>
        </w:rPr>
        <w:t>אתה לא מקשיב לי.</w:t>
      </w:r>
    </w:p>
    <w:p w:rsidR="00F84E3F" w:rsidRDefault="00F84E3F" w:rsidP="00F84E3F">
      <w:pPr>
        <w:rPr>
          <w:rtl/>
        </w:rPr>
      </w:pPr>
      <w:bookmarkStart w:id="1119" w:name="_ETM_Q1_4105435"/>
      <w:bookmarkStart w:id="1120" w:name="_ETM_Q1_4105506"/>
      <w:bookmarkEnd w:id="1119"/>
      <w:bookmarkEnd w:id="1120"/>
    </w:p>
    <w:p w:rsidR="00F84E3F" w:rsidRDefault="00F84E3F" w:rsidP="00F84E3F">
      <w:pPr>
        <w:pStyle w:val="af6"/>
        <w:keepNext/>
        <w:rPr>
          <w:rtl/>
        </w:rPr>
      </w:pPr>
      <w:bookmarkStart w:id="1121" w:name="ET_yor_5069_201"/>
      <w:r w:rsidRPr="00F84E3F">
        <w:rPr>
          <w:rStyle w:val="TagStyle"/>
          <w:rtl/>
        </w:rPr>
        <w:t xml:space="preserve"> &lt;&lt; </w:t>
      </w:r>
      <w:proofErr w:type="spellStart"/>
      <w:r w:rsidRPr="00F84E3F">
        <w:rPr>
          <w:rStyle w:val="TagStyle"/>
          <w:rtl/>
        </w:rPr>
        <w:t>יור</w:t>
      </w:r>
      <w:proofErr w:type="spellEnd"/>
      <w:r w:rsidRPr="00F84E3F">
        <w:rPr>
          <w:rStyle w:val="TagStyle"/>
          <w:rtl/>
        </w:rPr>
        <w:t xml:space="preserve"> &gt;&gt; </w:t>
      </w:r>
      <w:r>
        <w:rPr>
          <w:rtl/>
        </w:rPr>
        <w:t>היו"ר יעקב אשר:</w:t>
      </w:r>
      <w:r w:rsidRPr="00F84E3F">
        <w:rPr>
          <w:rStyle w:val="TagStyle"/>
          <w:rtl/>
        </w:rPr>
        <w:t xml:space="preserve"> &lt;&lt; </w:t>
      </w:r>
      <w:proofErr w:type="spellStart"/>
      <w:r w:rsidRPr="00F84E3F">
        <w:rPr>
          <w:rStyle w:val="TagStyle"/>
          <w:rtl/>
        </w:rPr>
        <w:t>יור</w:t>
      </w:r>
      <w:proofErr w:type="spellEnd"/>
      <w:r w:rsidRPr="00F84E3F">
        <w:rPr>
          <w:rStyle w:val="TagStyle"/>
          <w:rtl/>
        </w:rPr>
        <w:t xml:space="preserve"> &gt;&gt;</w:t>
      </w:r>
      <w:r>
        <w:rPr>
          <w:rtl/>
        </w:rPr>
        <w:t xml:space="preserve"> </w:t>
      </w:r>
      <w:bookmarkEnd w:id="1121"/>
    </w:p>
    <w:p w:rsidR="00F84E3F" w:rsidRDefault="00F84E3F" w:rsidP="00F84E3F">
      <w:pPr>
        <w:pStyle w:val="KeepWithNext"/>
        <w:rPr>
          <w:rtl/>
        </w:rPr>
      </w:pPr>
    </w:p>
    <w:p w:rsidR="00656586" w:rsidRDefault="00F84E3F" w:rsidP="00F84E3F">
      <w:r>
        <w:rPr>
          <w:rFonts w:hint="cs"/>
          <w:rtl/>
        </w:rPr>
        <w:t>אני</w:t>
      </w:r>
      <w:bookmarkStart w:id="1122" w:name="_ETM_Q1_4104053"/>
      <w:bookmarkEnd w:id="1122"/>
      <w:r>
        <w:rPr>
          <w:rFonts w:hint="cs"/>
          <w:rtl/>
        </w:rPr>
        <w:t xml:space="preserve"> לא מקשיב כי את לא יודעת מה ההקשר של משאמרתי.</w:t>
      </w:r>
      <w:bookmarkStart w:id="1123" w:name="_ETM_Q1_4109130"/>
      <w:bookmarkEnd w:id="1123"/>
      <w:r>
        <w:rPr>
          <w:rFonts w:hint="cs"/>
          <w:rtl/>
        </w:rPr>
        <w:t xml:space="preserve"> אני באתי הפוך, אני מסביר ואני לא מבין מאיפה את מאגפת אותי, מאיזה צד. עכשיו אני כבר לא מבין בכלל.</w:t>
      </w:r>
      <w:bookmarkStart w:id="1124" w:name="_ETM_Q1_4117572"/>
      <w:bookmarkEnd w:id="1124"/>
      <w:r>
        <w:rPr>
          <w:rFonts w:hint="cs"/>
          <w:rtl/>
        </w:rPr>
        <w:t xml:space="preserve"> אני מסכים עם הדעה שלך היועץ המשפטי ואני חושב שאי-אפשר</w:t>
      </w:r>
      <w:bookmarkStart w:id="1125" w:name="_ETM_Q1_4120878"/>
      <w:bookmarkEnd w:id="1125"/>
      <w:r>
        <w:rPr>
          <w:rFonts w:hint="cs"/>
          <w:rtl/>
        </w:rPr>
        <w:t xml:space="preserve"> להגיד שאנחנו, הכנסת או הממשלה, מוציאה צו חירום בלי </w:t>
      </w:r>
      <w:bookmarkStart w:id="1126" w:name="_ETM_Q1_4128694"/>
      <w:bookmarkEnd w:id="1126"/>
      <w:r>
        <w:rPr>
          <w:rFonts w:hint="cs"/>
          <w:rtl/>
        </w:rPr>
        <w:t xml:space="preserve">שיהיו המילים הללו ברורות בתוך העניין כי זה לא </w:t>
      </w:r>
      <w:bookmarkStart w:id="1127" w:name="_ETM_Q1_4130268"/>
      <w:bookmarkEnd w:id="1127"/>
      <w:r>
        <w:rPr>
          <w:rFonts w:hint="cs"/>
          <w:rtl/>
        </w:rPr>
        <w:t>היה בנוסח המקורי. הפוך.</w:t>
      </w:r>
    </w:p>
    <w:p w:rsidR="00656586" w:rsidRDefault="00656586" w:rsidP="00F84E3F"/>
    <w:p w:rsidR="00656586" w:rsidRDefault="00656586" w:rsidP="00656586">
      <w:pPr>
        <w:pStyle w:val="-"/>
        <w:keepNext/>
        <w:rPr>
          <w:rtl/>
        </w:rPr>
      </w:pPr>
      <w:bookmarkStart w:id="1128" w:name="ET_speakercontinue_5933_202"/>
      <w:r w:rsidRPr="00656586">
        <w:rPr>
          <w:rStyle w:val="TagStyle"/>
          <w:rtl/>
        </w:rPr>
        <w:t xml:space="preserve"> &lt;&lt; </w:t>
      </w:r>
      <w:proofErr w:type="spellStart"/>
      <w:r w:rsidRPr="00656586">
        <w:rPr>
          <w:rStyle w:val="TagStyle"/>
          <w:rtl/>
        </w:rPr>
        <w:t>דובר_המשך</w:t>
      </w:r>
      <w:proofErr w:type="spellEnd"/>
      <w:r w:rsidRPr="00656586">
        <w:rPr>
          <w:rStyle w:val="TagStyle"/>
          <w:rtl/>
        </w:rPr>
        <w:t xml:space="preserve"> &gt;&gt; </w:t>
      </w:r>
      <w:r>
        <w:rPr>
          <w:rtl/>
        </w:rPr>
        <w:t>קארין אלהרר (יש עתיד-</w:t>
      </w:r>
      <w:proofErr w:type="spellStart"/>
      <w:r>
        <w:rPr>
          <w:rtl/>
        </w:rPr>
        <w:t>תל"ם</w:t>
      </w:r>
      <w:proofErr w:type="spellEnd"/>
      <w:r>
        <w:rPr>
          <w:rtl/>
        </w:rPr>
        <w:t>):</w:t>
      </w:r>
      <w:r w:rsidRPr="00656586">
        <w:rPr>
          <w:rStyle w:val="TagStyle"/>
          <w:rtl/>
        </w:rPr>
        <w:t xml:space="preserve"> &lt;&lt; </w:t>
      </w:r>
      <w:proofErr w:type="spellStart"/>
      <w:r w:rsidRPr="00656586">
        <w:rPr>
          <w:rStyle w:val="TagStyle"/>
          <w:rtl/>
        </w:rPr>
        <w:t>דובר_המשך</w:t>
      </w:r>
      <w:proofErr w:type="spellEnd"/>
      <w:r w:rsidRPr="00656586">
        <w:rPr>
          <w:rStyle w:val="TagStyle"/>
          <w:rtl/>
        </w:rPr>
        <w:t xml:space="preserve"> &gt;&gt;</w:t>
      </w:r>
      <w:r>
        <w:rPr>
          <w:rtl/>
        </w:rPr>
        <w:t xml:space="preserve"> </w:t>
      </w:r>
      <w:bookmarkEnd w:id="1128"/>
    </w:p>
    <w:p w:rsidR="00656586" w:rsidRDefault="00656586" w:rsidP="00656586">
      <w:pPr>
        <w:pStyle w:val="KeepWithNext"/>
        <w:rPr>
          <w:rtl/>
        </w:rPr>
      </w:pPr>
    </w:p>
    <w:p w:rsidR="00656586" w:rsidRDefault="00656586" w:rsidP="00656586">
      <w:pPr>
        <w:rPr>
          <w:rtl/>
        </w:rPr>
      </w:pPr>
      <w:bookmarkStart w:id="1129" w:name="_ETM_Q1_4133599"/>
      <w:bookmarkEnd w:id="1129"/>
      <w:r>
        <w:rPr>
          <w:rFonts w:hint="cs"/>
          <w:rtl/>
        </w:rPr>
        <w:t>אתה מחזק אותי.</w:t>
      </w:r>
    </w:p>
    <w:p w:rsidR="00656586" w:rsidRDefault="00656586" w:rsidP="00656586">
      <w:pPr>
        <w:rPr>
          <w:rtl/>
        </w:rPr>
      </w:pPr>
    </w:p>
    <w:p w:rsidR="00656586" w:rsidRPr="004B6647" w:rsidRDefault="00656586" w:rsidP="00656586">
      <w:pPr>
        <w:pStyle w:val="af6"/>
        <w:keepNext/>
        <w:rPr>
          <w:rtl/>
        </w:rPr>
      </w:pPr>
      <w:bookmarkStart w:id="1130" w:name="ET_yor_5069_203"/>
      <w:r w:rsidRPr="00656586">
        <w:rPr>
          <w:rStyle w:val="TagStyle"/>
          <w:rtl/>
        </w:rPr>
        <w:t xml:space="preserve"> </w:t>
      </w:r>
      <w:r w:rsidRPr="004B6647">
        <w:rPr>
          <w:rStyle w:val="TagStyle"/>
          <w:rtl/>
        </w:rPr>
        <w:t xml:space="preserve">&lt;&lt; </w:t>
      </w:r>
      <w:proofErr w:type="spellStart"/>
      <w:r w:rsidRPr="004B6647">
        <w:rPr>
          <w:rStyle w:val="TagStyle"/>
          <w:rtl/>
        </w:rPr>
        <w:t>יור</w:t>
      </w:r>
      <w:proofErr w:type="spellEnd"/>
      <w:r w:rsidRPr="004B6647">
        <w:rPr>
          <w:rStyle w:val="TagStyle"/>
          <w:rtl/>
        </w:rPr>
        <w:t xml:space="preserve"> &gt;&gt; </w:t>
      </w:r>
      <w:r w:rsidRPr="004B6647">
        <w:rPr>
          <w:rtl/>
        </w:rPr>
        <w:t>היו"ר יעקב אשר:</w:t>
      </w:r>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w:t>
      </w:r>
      <w:r w:rsidRPr="004B6647">
        <w:rPr>
          <w:rtl/>
        </w:rPr>
        <w:t xml:space="preserve"> </w:t>
      </w:r>
      <w:bookmarkEnd w:id="1130"/>
    </w:p>
    <w:p w:rsidR="00656586" w:rsidRPr="004B6647" w:rsidRDefault="00656586" w:rsidP="00656586">
      <w:pPr>
        <w:pStyle w:val="KeepWithNext"/>
        <w:rPr>
          <w:rtl/>
        </w:rPr>
      </w:pPr>
    </w:p>
    <w:p w:rsidR="00F84E3F" w:rsidRPr="004B6647" w:rsidRDefault="00656586" w:rsidP="00656586">
      <w:pPr>
        <w:rPr>
          <w:rtl/>
        </w:rPr>
      </w:pPr>
      <w:r w:rsidRPr="004B6647">
        <w:rPr>
          <w:rFonts w:hint="cs"/>
          <w:rtl/>
        </w:rPr>
        <w:t>לא. תחזקי אותי</w:t>
      </w:r>
      <w:bookmarkStart w:id="1131" w:name="_ETM_Q1_4137438"/>
      <w:bookmarkEnd w:id="1131"/>
      <w:r w:rsidRPr="004B6647">
        <w:rPr>
          <w:rFonts w:hint="cs"/>
          <w:rtl/>
        </w:rPr>
        <w:t xml:space="preserve"> ואל תעקפי אותי מכיוון שאני לא יודע מאיפה. </w:t>
      </w:r>
      <w:r w:rsidRPr="004B6647">
        <w:rPr>
          <w:rtl/>
        </w:rPr>
        <w:t xml:space="preserve">    </w:t>
      </w:r>
      <w:r w:rsidR="00F84E3F" w:rsidRPr="004B6647">
        <w:rPr>
          <w:rtl/>
        </w:rPr>
        <w:t xml:space="preserve">    </w:t>
      </w:r>
    </w:p>
    <w:p w:rsidR="001D752D" w:rsidRPr="004B6647" w:rsidRDefault="00F84E3F" w:rsidP="00656586">
      <w:pPr>
        <w:rPr>
          <w:rtl/>
        </w:rPr>
      </w:pPr>
      <w:r w:rsidRPr="004B6647">
        <w:rPr>
          <w:rtl/>
        </w:rPr>
        <w:t xml:space="preserve">  </w:t>
      </w:r>
    </w:p>
    <w:p w:rsidR="001D752D" w:rsidRPr="004B6647" w:rsidRDefault="001D752D" w:rsidP="001D752D">
      <w:pPr>
        <w:keepNext/>
        <w:ind w:firstLine="0"/>
        <w:rPr>
          <w:rFonts w:ascii="David" w:hAnsi="David"/>
          <w:u w:val="single"/>
          <w:rtl/>
          <w:lang w:eastAsia="he-IL"/>
        </w:rPr>
      </w:pPr>
      <w:bookmarkStart w:id="1132" w:name="ET_speaker_5938_66"/>
      <w:r w:rsidRPr="004B6647">
        <w:rPr>
          <w:rFonts w:ascii="Arial" w:hAnsi="Arial" w:cs="Arial" w:hint="cs"/>
          <w:b/>
          <w:color w:val="010000"/>
          <w:u w:val="single"/>
          <w:bdr w:val="single" w:sz="4" w:space="0" w:color="FF66FF" w:frame="1"/>
          <w:rtl/>
          <w:lang w:eastAsia="he-IL"/>
        </w:rPr>
        <w:t xml:space="preserve"> &lt;&lt; דובר &gt;&gt; </w:t>
      </w:r>
      <w:r w:rsidRPr="004B6647">
        <w:rPr>
          <w:rFonts w:ascii="David" w:hAnsi="David" w:hint="cs"/>
          <w:u w:val="single"/>
          <w:rtl/>
          <w:lang w:eastAsia="he-IL"/>
        </w:rPr>
        <w:t xml:space="preserve">יואב </w:t>
      </w:r>
      <w:proofErr w:type="spellStart"/>
      <w:r w:rsidRPr="004B6647">
        <w:rPr>
          <w:rFonts w:ascii="David" w:hAnsi="David" w:hint="cs"/>
          <w:u w:val="single"/>
          <w:rtl/>
          <w:lang w:eastAsia="he-IL"/>
        </w:rPr>
        <w:t>סגלוביץ</w:t>
      </w:r>
      <w:proofErr w:type="spellEnd"/>
      <w:r w:rsidRPr="004B6647">
        <w:rPr>
          <w:rFonts w:ascii="David" w:hAnsi="David" w:hint="cs"/>
          <w:u w:val="single"/>
          <w:rtl/>
          <w:lang w:eastAsia="he-IL"/>
        </w:rPr>
        <w:t>' (יש עתיד-</w:t>
      </w:r>
      <w:proofErr w:type="spellStart"/>
      <w:r w:rsidRPr="004B6647">
        <w:rPr>
          <w:rFonts w:ascii="David" w:hAnsi="David" w:hint="cs"/>
          <w:u w:val="single"/>
          <w:rtl/>
          <w:lang w:eastAsia="he-IL"/>
        </w:rPr>
        <w:t>תל"ם</w:t>
      </w:r>
      <w:proofErr w:type="spellEnd"/>
      <w:r w:rsidRPr="004B6647">
        <w:rPr>
          <w:rFonts w:ascii="David" w:hAnsi="David" w:hint="cs"/>
          <w:u w:val="single"/>
          <w:rtl/>
          <w:lang w:eastAsia="he-IL"/>
        </w:rPr>
        <w:t>):</w:t>
      </w:r>
      <w:r w:rsidRPr="004B6647">
        <w:rPr>
          <w:rFonts w:ascii="Arial" w:hAnsi="Arial" w:cs="Arial" w:hint="cs"/>
          <w:b/>
          <w:color w:val="010000"/>
          <w:u w:val="single"/>
          <w:bdr w:val="single" w:sz="4" w:space="0" w:color="FF66FF" w:frame="1"/>
          <w:rtl/>
          <w:lang w:eastAsia="he-IL"/>
        </w:rPr>
        <w:t xml:space="preserve"> &lt;&lt; דובר &gt;&gt;</w:t>
      </w:r>
      <w:r w:rsidRPr="004B6647">
        <w:rPr>
          <w:rFonts w:ascii="David" w:hAnsi="David" w:hint="cs"/>
          <w:u w:val="single"/>
          <w:rtl/>
          <w:lang w:eastAsia="he-IL"/>
        </w:rPr>
        <w:t xml:space="preserve"> </w:t>
      </w:r>
      <w:bookmarkEnd w:id="1132"/>
    </w:p>
    <w:p w:rsidR="001D752D" w:rsidRPr="004B6647" w:rsidRDefault="001D752D" w:rsidP="001D752D">
      <w:pPr>
        <w:keepNext/>
        <w:ind w:firstLine="0"/>
        <w:rPr>
          <w:rtl/>
        </w:rPr>
      </w:pPr>
    </w:p>
    <w:p w:rsidR="001D752D" w:rsidRDefault="004B6647" w:rsidP="004B6647">
      <w:pPr>
        <w:rPr>
          <w:rtl/>
        </w:rPr>
      </w:pPr>
      <w:r>
        <w:rPr>
          <w:rFonts w:hint="cs"/>
          <w:rtl/>
        </w:rPr>
        <w:t xml:space="preserve">איבדתי אתכם קצת. </w:t>
      </w:r>
      <w:r w:rsidR="001D752D" w:rsidRPr="004B6647">
        <w:rPr>
          <w:rFonts w:hint="cs"/>
          <w:rtl/>
        </w:rPr>
        <w:t>איזה מילים</w:t>
      </w:r>
      <w:r>
        <w:rPr>
          <w:rFonts w:hint="cs"/>
          <w:rtl/>
        </w:rPr>
        <w:t>? מה התוספות?</w:t>
      </w:r>
    </w:p>
    <w:p w:rsidR="004B6647" w:rsidRDefault="004B6647" w:rsidP="004B6647">
      <w:pPr>
        <w:rPr>
          <w:rtl/>
        </w:rPr>
      </w:pPr>
      <w:bookmarkStart w:id="1133" w:name="_ETM_Q1_4142602"/>
      <w:bookmarkStart w:id="1134" w:name="_ETM_Q1_4142704"/>
      <w:bookmarkEnd w:id="1133"/>
      <w:bookmarkEnd w:id="1134"/>
    </w:p>
    <w:p w:rsidR="004B6647" w:rsidRDefault="004B6647" w:rsidP="004B6647">
      <w:pPr>
        <w:pStyle w:val="af6"/>
        <w:keepNext/>
        <w:rPr>
          <w:rtl/>
        </w:rPr>
      </w:pPr>
      <w:bookmarkStart w:id="1135" w:name="ET_yor_5069_200"/>
      <w:r w:rsidRPr="004B6647">
        <w:rPr>
          <w:rStyle w:val="TagStyle"/>
          <w:rtl/>
        </w:rPr>
        <w:lastRenderedPageBreak/>
        <w:t xml:space="preserve"> &lt;&lt; </w:t>
      </w:r>
      <w:proofErr w:type="spellStart"/>
      <w:r w:rsidRPr="004B6647">
        <w:rPr>
          <w:rStyle w:val="TagStyle"/>
          <w:rtl/>
        </w:rPr>
        <w:t>יור</w:t>
      </w:r>
      <w:proofErr w:type="spellEnd"/>
      <w:r w:rsidRPr="004B6647">
        <w:rPr>
          <w:rStyle w:val="TagStyle"/>
          <w:rtl/>
        </w:rPr>
        <w:t xml:space="preserve"> &gt;&gt; </w:t>
      </w:r>
      <w:r>
        <w:rPr>
          <w:rtl/>
        </w:rPr>
        <w:t>היו"ר יעקב אשר:</w:t>
      </w:r>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w:t>
      </w:r>
      <w:r>
        <w:rPr>
          <w:rtl/>
        </w:rPr>
        <w:t xml:space="preserve"> </w:t>
      </w:r>
      <w:bookmarkEnd w:id="1135"/>
    </w:p>
    <w:p w:rsidR="004B6647" w:rsidRDefault="004B6647" w:rsidP="004B6647">
      <w:pPr>
        <w:pStyle w:val="KeepWithNext"/>
        <w:rPr>
          <w:rtl/>
        </w:rPr>
      </w:pPr>
    </w:p>
    <w:p w:rsidR="004B6647" w:rsidRDefault="004B6647" w:rsidP="004B6647">
      <w:pPr>
        <w:rPr>
          <w:rtl/>
        </w:rPr>
      </w:pPr>
      <w:bookmarkStart w:id="1136" w:name="_ETM_Q1_4147526"/>
      <w:bookmarkEnd w:id="1136"/>
      <w:r>
        <w:rPr>
          <w:rFonts w:hint="cs"/>
          <w:rtl/>
        </w:rPr>
        <w:t>תקשיבו לי, את תבדקו אותי.</w:t>
      </w:r>
      <w:r>
        <w:rPr>
          <w:rtl/>
        </w:rPr>
        <w:t xml:space="preserve">  </w:t>
      </w:r>
    </w:p>
    <w:p w:rsidR="004B6647" w:rsidRDefault="004B6647" w:rsidP="004B6647">
      <w:pPr>
        <w:rPr>
          <w:rtl/>
        </w:rPr>
      </w:pPr>
    </w:p>
    <w:p w:rsidR="004B6647" w:rsidRDefault="004B6647" w:rsidP="004B6647">
      <w:pPr>
        <w:pStyle w:val="a4"/>
        <w:keepNext/>
        <w:rPr>
          <w:rtl/>
        </w:rPr>
      </w:pPr>
      <w:bookmarkStart w:id="1137" w:name="ET_speaker_5938_201"/>
      <w:r w:rsidRPr="004B664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B6647">
        <w:rPr>
          <w:rStyle w:val="TagStyle"/>
          <w:rtl/>
        </w:rPr>
        <w:t xml:space="preserve"> &lt;&lt; דובר &gt;&gt;</w:t>
      </w:r>
      <w:r>
        <w:rPr>
          <w:rtl/>
        </w:rPr>
        <w:t xml:space="preserve"> </w:t>
      </w:r>
      <w:bookmarkEnd w:id="1137"/>
    </w:p>
    <w:p w:rsidR="004B6647" w:rsidRDefault="004B6647" w:rsidP="004B6647">
      <w:pPr>
        <w:pStyle w:val="KeepWithNext"/>
        <w:rPr>
          <w:rtl/>
        </w:rPr>
      </w:pPr>
    </w:p>
    <w:p w:rsidR="004B6647" w:rsidRDefault="004B6647" w:rsidP="004B6647">
      <w:pPr>
        <w:rPr>
          <w:rtl/>
        </w:rPr>
      </w:pPr>
      <w:r>
        <w:rPr>
          <w:rFonts w:hint="cs"/>
          <w:rtl/>
        </w:rPr>
        <w:t>אני לא בודק. זה לא רשום פה.</w:t>
      </w:r>
    </w:p>
    <w:p w:rsidR="004B6647" w:rsidRDefault="004B6647" w:rsidP="004B6647">
      <w:pPr>
        <w:rPr>
          <w:rtl/>
        </w:rPr>
      </w:pPr>
    </w:p>
    <w:p w:rsidR="004B6647" w:rsidRDefault="004B6647" w:rsidP="004B6647">
      <w:pPr>
        <w:pStyle w:val="af6"/>
        <w:keepNext/>
        <w:rPr>
          <w:rtl/>
        </w:rPr>
      </w:pPr>
      <w:bookmarkStart w:id="1138" w:name="ET_yor_5069_202"/>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 </w:t>
      </w:r>
      <w:r>
        <w:rPr>
          <w:rtl/>
        </w:rPr>
        <w:t>היו"ר יעקב אשר:</w:t>
      </w:r>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w:t>
      </w:r>
      <w:r>
        <w:rPr>
          <w:rtl/>
        </w:rPr>
        <w:t xml:space="preserve"> </w:t>
      </w:r>
      <w:bookmarkEnd w:id="1138"/>
    </w:p>
    <w:p w:rsidR="004B6647" w:rsidRDefault="004B6647" w:rsidP="004B6647">
      <w:pPr>
        <w:pStyle w:val="KeepWithNext"/>
        <w:rPr>
          <w:rtl/>
        </w:rPr>
      </w:pPr>
    </w:p>
    <w:p w:rsidR="004B6647" w:rsidRDefault="004B6647" w:rsidP="004B6647">
      <w:pPr>
        <w:rPr>
          <w:rtl/>
        </w:rPr>
      </w:pPr>
      <w:r>
        <w:rPr>
          <w:rFonts w:hint="cs"/>
          <w:rtl/>
        </w:rPr>
        <w:t>אנחנו קצת עושים</w:t>
      </w:r>
      <w:bookmarkStart w:id="1139" w:name="_ETM_Q1_4151247"/>
      <w:bookmarkEnd w:id="1139"/>
      <w:r>
        <w:rPr>
          <w:rFonts w:hint="cs"/>
          <w:rtl/>
        </w:rPr>
        <w:t xml:space="preserve"> שיעורי בית ומנסים להכין את עצמנו.</w:t>
      </w:r>
    </w:p>
    <w:p w:rsidR="004B6647" w:rsidRDefault="004B6647" w:rsidP="004B6647">
      <w:pPr>
        <w:rPr>
          <w:rtl/>
        </w:rPr>
      </w:pPr>
    </w:p>
    <w:p w:rsidR="004B6647" w:rsidRDefault="004B6647" w:rsidP="004B6647">
      <w:pPr>
        <w:pStyle w:val="-"/>
        <w:keepNext/>
        <w:rPr>
          <w:rtl/>
        </w:rPr>
      </w:pPr>
      <w:bookmarkStart w:id="1140" w:name="ET_speakercontinue_5938_203"/>
      <w:r w:rsidRPr="004B6647">
        <w:rPr>
          <w:rStyle w:val="TagStyle"/>
          <w:rtl/>
        </w:rPr>
        <w:t xml:space="preserve"> &lt;&lt; </w:t>
      </w:r>
      <w:proofErr w:type="spellStart"/>
      <w:r w:rsidRPr="004B6647">
        <w:rPr>
          <w:rStyle w:val="TagStyle"/>
          <w:rtl/>
        </w:rPr>
        <w:t>דובר_המשך</w:t>
      </w:r>
      <w:proofErr w:type="spellEnd"/>
      <w:r w:rsidRPr="004B664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B6647">
        <w:rPr>
          <w:rStyle w:val="TagStyle"/>
          <w:rtl/>
        </w:rPr>
        <w:t xml:space="preserve"> &lt;&lt; </w:t>
      </w:r>
      <w:proofErr w:type="spellStart"/>
      <w:r w:rsidRPr="004B6647">
        <w:rPr>
          <w:rStyle w:val="TagStyle"/>
          <w:rtl/>
        </w:rPr>
        <w:t>דובר_המשך</w:t>
      </w:r>
      <w:proofErr w:type="spellEnd"/>
      <w:r w:rsidRPr="004B6647">
        <w:rPr>
          <w:rStyle w:val="TagStyle"/>
          <w:rtl/>
        </w:rPr>
        <w:t xml:space="preserve"> &gt;&gt;</w:t>
      </w:r>
      <w:r>
        <w:rPr>
          <w:rtl/>
        </w:rPr>
        <w:t xml:space="preserve"> </w:t>
      </w:r>
      <w:bookmarkEnd w:id="1140"/>
    </w:p>
    <w:p w:rsidR="004B6647" w:rsidRDefault="004B6647" w:rsidP="004B6647">
      <w:pPr>
        <w:pStyle w:val="KeepWithNext"/>
        <w:rPr>
          <w:rtl/>
        </w:rPr>
      </w:pPr>
    </w:p>
    <w:p w:rsidR="004B6647" w:rsidRDefault="004B6647" w:rsidP="004B6647">
      <w:pPr>
        <w:rPr>
          <w:rtl/>
        </w:rPr>
      </w:pPr>
      <w:r>
        <w:rPr>
          <w:rFonts w:hint="cs"/>
          <w:rtl/>
        </w:rPr>
        <w:t>בסדר, אתם עושים שיעורי בית,</w:t>
      </w:r>
      <w:bookmarkStart w:id="1141" w:name="_ETM_Q1_4155595"/>
      <w:bookmarkEnd w:id="1141"/>
      <w:r>
        <w:rPr>
          <w:rFonts w:hint="cs"/>
          <w:rtl/>
        </w:rPr>
        <w:t xml:space="preserve"> יפה מאוד. אני רוצה - - -</w:t>
      </w:r>
    </w:p>
    <w:p w:rsidR="004B6647" w:rsidRDefault="004B6647" w:rsidP="004B6647">
      <w:pPr>
        <w:rPr>
          <w:rtl/>
        </w:rPr>
      </w:pPr>
    </w:p>
    <w:p w:rsidR="004B6647" w:rsidRDefault="004B6647" w:rsidP="004B6647">
      <w:pPr>
        <w:pStyle w:val="af6"/>
        <w:keepNext/>
        <w:rPr>
          <w:rtl/>
        </w:rPr>
      </w:pPr>
      <w:bookmarkStart w:id="1142" w:name="ET_yor_5069_204"/>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 </w:t>
      </w:r>
      <w:r>
        <w:rPr>
          <w:rtl/>
        </w:rPr>
        <w:t>היו"ר יעקב אשר:</w:t>
      </w:r>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w:t>
      </w:r>
      <w:r>
        <w:rPr>
          <w:rtl/>
        </w:rPr>
        <w:t xml:space="preserve"> </w:t>
      </w:r>
      <w:bookmarkEnd w:id="1142"/>
    </w:p>
    <w:p w:rsidR="004B6647" w:rsidRDefault="004B6647" w:rsidP="004B6647">
      <w:pPr>
        <w:pStyle w:val="KeepWithNext"/>
        <w:rPr>
          <w:rtl/>
        </w:rPr>
      </w:pPr>
    </w:p>
    <w:p w:rsidR="004B6647" w:rsidRPr="001D752D" w:rsidRDefault="004B6647" w:rsidP="004B6647">
      <w:pPr>
        <w:rPr>
          <w:rtl/>
        </w:rPr>
      </w:pPr>
      <w:r>
        <w:rPr>
          <w:rFonts w:hint="cs"/>
          <w:rtl/>
        </w:rPr>
        <w:t>עוד לא הספקתי לומ</w:t>
      </w:r>
      <w:bookmarkStart w:id="1143" w:name="_ETM_Q1_4160472"/>
      <w:bookmarkEnd w:id="1143"/>
      <w:r>
        <w:rPr>
          <w:rFonts w:hint="cs"/>
          <w:rtl/>
        </w:rPr>
        <w:t>ר את הדברים, כבר הביאו לי את טבריה.</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44" w:name="ET_speaker_גור_בליי_67"/>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144"/>
    </w:p>
    <w:p w:rsidR="001D752D" w:rsidRPr="001D752D" w:rsidRDefault="001D752D" w:rsidP="001D752D">
      <w:pPr>
        <w:keepNext/>
        <w:ind w:firstLine="0"/>
        <w:rPr>
          <w:rtl/>
        </w:rPr>
      </w:pPr>
    </w:p>
    <w:p w:rsidR="001D752D" w:rsidRDefault="004B6647" w:rsidP="004B6647">
      <w:pPr>
        <w:rPr>
          <w:rtl/>
        </w:rPr>
      </w:pPr>
      <w:r>
        <w:rPr>
          <w:rFonts w:hint="cs"/>
          <w:rtl/>
        </w:rPr>
        <w:t xml:space="preserve">הנוסחה של ההכרזה </w:t>
      </w:r>
      <w:bookmarkStart w:id="1145" w:name="_ETM_Q1_4166724"/>
      <w:bookmarkEnd w:id="1145"/>
      <w:r>
        <w:rPr>
          <w:rFonts w:hint="cs"/>
          <w:rtl/>
        </w:rPr>
        <w:t>על מצב חירום בהצעת החוק הממשלתית יוצרת לינקג' מסוים</w:t>
      </w:r>
      <w:bookmarkStart w:id="1146" w:name="_ETM_Q1_4173037"/>
      <w:bookmarkEnd w:id="1146"/>
      <w:r>
        <w:rPr>
          <w:rFonts w:hint="cs"/>
          <w:rtl/>
        </w:rPr>
        <w:t xml:space="preserve"> בין הסתברות למשהו ובין הסתברות לתוצאה מסוימת. </w:t>
      </w:r>
      <w:bookmarkStart w:id="1147" w:name="_ETM_Q1_4176013"/>
      <w:bookmarkEnd w:id="1147"/>
      <w:r>
        <w:rPr>
          <w:rFonts w:hint="cs"/>
          <w:rtl/>
        </w:rPr>
        <w:t xml:space="preserve">ואנחנו - - - האם צריך להעלות את רמת ההסתברות </w:t>
      </w:r>
      <w:bookmarkStart w:id="1148" w:name="_ETM_Q1_4178423"/>
      <w:bookmarkEnd w:id="1148"/>
      <w:r>
        <w:rPr>
          <w:rFonts w:hint="cs"/>
          <w:rtl/>
        </w:rPr>
        <w:t>הנדרשת ואת חומרת התוצאה הנדרשת.</w:t>
      </w:r>
    </w:p>
    <w:p w:rsidR="001D752D" w:rsidRPr="001D752D" w:rsidRDefault="001D752D" w:rsidP="001D752D">
      <w:pPr>
        <w:rPr>
          <w:rtl/>
        </w:rPr>
      </w:pPr>
      <w:bookmarkStart w:id="1149" w:name="_ETM_Q1_4178550"/>
      <w:bookmarkEnd w:id="1149"/>
    </w:p>
    <w:p w:rsidR="001D752D" w:rsidRPr="001D752D" w:rsidRDefault="001D752D" w:rsidP="001D752D">
      <w:pPr>
        <w:keepNext/>
        <w:ind w:firstLine="0"/>
        <w:rPr>
          <w:rFonts w:ascii="David" w:hAnsi="David"/>
          <w:u w:val="single"/>
          <w:rtl/>
          <w:lang w:eastAsia="he-IL"/>
        </w:rPr>
      </w:pPr>
      <w:bookmarkStart w:id="1150" w:name="ET_yor_5069_71"/>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50"/>
    </w:p>
    <w:p w:rsidR="001D752D" w:rsidRPr="001D752D" w:rsidRDefault="001D752D" w:rsidP="001D752D">
      <w:pPr>
        <w:keepNext/>
        <w:ind w:firstLine="0"/>
        <w:rPr>
          <w:rtl/>
        </w:rPr>
      </w:pPr>
    </w:p>
    <w:p w:rsidR="001D752D" w:rsidRPr="001D752D" w:rsidRDefault="004B6647" w:rsidP="001D752D">
      <w:pPr>
        <w:rPr>
          <w:rtl/>
        </w:rPr>
      </w:pPr>
      <w:r>
        <w:rPr>
          <w:rFonts w:hint="cs"/>
          <w:rtl/>
        </w:rPr>
        <w:t xml:space="preserve">אני אחזור שוב. </w:t>
      </w:r>
      <w:r w:rsidR="001D752D" w:rsidRPr="001D752D">
        <w:rPr>
          <w:rFonts w:hint="cs"/>
          <w:rtl/>
        </w:rPr>
        <w:t>קיימת סבירות גבוהה ו</w:t>
      </w:r>
      <w:r>
        <w:rPr>
          <w:rFonts w:hint="cs"/>
          <w:rtl/>
        </w:rPr>
        <w:t>כי</w:t>
      </w:r>
      <w:bookmarkStart w:id="1151" w:name="_ETM_Q1_4182365"/>
      <w:bookmarkEnd w:id="1151"/>
      <w:r>
        <w:rPr>
          <w:rFonts w:hint="cs"/>
          <w:rtl/>
        </w:rPr>
        <w:t xml:space="preserve"> </w:t>
      </w:r>
      <w:r w:rsidR="001D752D" w:rsidRPr="001D752D">
        <w:rPr>
          <w:rFonts w:hint="cs"/>
          <w:rtl/>
        </w:rPr>
        <w:t>קיים חשש ממשי</w:t>
      </w:r>
      <w:r>
        <w:rPr>
          <w:rFonts w:hint="cs"/>
          <w:rtl/>
        </w:rPr>
        <w:t xml:space="preserve"> </w:t>
      </w:r>
      <w:r>
        <w:rPr>
          <w:rtl/>
        </w:rPr>
        <w:t>–</w:t>
      </w:r>
      <w:r>
        <w:rPr>
          <w:rFonts w:hint="cs"/>
          <w:rtl/>
        </w:rPr>
        <w:t xml:space="preserve"> אני מדלג </w:t>
      </w:r>
      <w:r>
        <w:rPr>
          <w:rtl/>
        </w:rPr>
        <w:t>–</w:t>
      </w:r>
      <w:r>
        <w:rPr>
          <w:rFonts w:hint="cs"/>
          <w:rtl/>
        </w:rPr>
        <w:t xml:space="preserve"> להתפשטות רחבה ולפגיעה חמורה </w:t>
      </w:r>
      <w:bookmarkStart w:id="1152" w:name="_ETM_Q1_4190915"/>
      <w:bookmarkEnd w:id="1152"/>
      <w:r>
        <w:rPr>
          <w:rFonts w:hint="cs"/>
          <w:rtl/>
        </w:rPr>
        <w:t>בבריאות בציבור.</w:t>
      </w:r>
      <w:r w:rsidR="001D752D" w:rsidRPr="001D752D">
        <w:rPr>
          <w:rFonts w:hint="cs"/>
          <w:rtl/>
        </w:rPr>
        <w:t xml:space="preserve"> זה מצב חירום</w:t>
      </w:r>
      <w:r>
        <w:rPr>
          <w:rFonts w:hint="cs"/>
          <w:rtl/>
        </w:rPr>
        <w:t xml:space="preserve">. הדברים האחרים מושאלים ממצבים פחות </w:t>
      </w:r>
      <w:proofErr w:type="spellStart"/>
      <w:r>
        <w:rPr>
          <w:rFonts w:hint="cs"/>
          <w:rtl/>
        </w:rPr>
        <w:t>חירומיים</w:t>
      </w:r>
      <w:proofErr w:type="spellEnd"/>
      <w:r>
        <w:rPr>
          <w:rFonts w:hint="cs"/>
          <w:rtl/>
        </w:rPr>
        <w:t>. זה הכול.</w:t>
      </w:r>
      <w:bookmarkStart w:id="1153" w:name="_ETM_Q1_4198532"/>
      <w:bookmarkEnd w:id="1153"/>
      <w:r>
        <w:rPr>
          <w:rFonts w:hint="cs"/>
          <w:rtl/>
        </w:rPr>
        <w:t xml:space="preserve"> אין בעיה בזה. אני לא חושב שצריך להיות דיון פה</w:t>
      </w:r>
      <w:bookmarkStart w:id="1154" w:name="_ETM_Q1_4200402"/>
      <w:bookmarkEnd w:id="1154"/>
      <w:r>
        <w:rPr>
          <w:rFonts w:hint="cs"/>
          <w:rtl/>
        </w:rPr>
        <w:t>.</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55" w:name="ET_speaker_5948_72"/>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ניצן הורוביץ (מרצ):</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155"/>
    </w:p>
    <w:p w:rsidR="001D752D" w:rsidRPr="001D752D" w:rsidRDefault="001D752D" w:rsidP="001D752D">
      <w:pPr>
        <w:keepNext/>
        <w:ind w:firstLine="0"/>
        <w:rPr>
          <w:rtl/>
        </w:rPr>
      </w:pPr>
    </w:p>
    <w:p w:rsidR="001D752D" w:rsidRDefault="001D752D" w:rsidP="001D752D">
      <w:pPr>
        <w:rPr>
          <w:rtl/>
        </w:rPr>
      </w:pPr>
      <w:r w:rsidRPr="001D752D">
        <w:rPr>
          <w:rFonts w:hint="cs"/>
          <w:rtl/>
        </w:rPr>
        <w:t>המקום</w:t>
      </w:r>
      <w:r w:rsidR="004B6647">
        <w:rPr>
          <w:rFonts w:hint="cs"/>
          <w:rtl/>
        </w:rPr>
        <w:t xml:space="preserve"> של הוועדה, אפילו הוועדה הזאת, בתהליך הזה</w:t>
      </w:r>
      <w:r w:rsidRPr="001D752D">
        <w:rPr>
          <w:rFonts w:hint="cs"/>
          <w:rtl/>
        </w:rPr>
        <w:t xml:space="preserve"> חייב להישמר</w:t>
      </w:r>
      <w:r w:rsidR="004B6647">
        <w:rPr>
          <w:rFonts w:hint="cs"/>
          <w:rtl/>
        </w:rPr>
        <w:t>.</w:t>
      </w:r>
    </w:p>
    <w:p w:rsidR="004B6647" w:rsidRDefault="004B6647" w:rsidP="001D752D">
      <w:pPr>
        <w:rPr>
          <w:rtl/>
        </w:rPr>
      </w:pPr>
    </w:p>
    <w:p w:rsidR="004B6647" w:rsidRDefault="004B6647" w:rsidP="004B6647">
      <w:pPr>
        <w:pStyle w:val="af6"/>
        <w:keepNext/>
        <w:rPr>
          <w:rtl/>
        </w:rPr>
      </w:pPr>
      <w:bookmarkStart w:id="1156" w:name="ET_yor_5069_205"/>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 </w:t>
      </w:r>
      <w:r>
        <w:rPr>
          <w:rtl/>
        </w:rPr>
        <w:t>היו"ר יעקב אשר:</w:t>
      </w:r>
      <w:r w:rsidRPr="004B6647">
        <w:rPr>
          <w:rStyle w:val="TagStyle"/>
          <w:rtl/>
        </w:rPr>
        <w:t xml:space="preserve"> &lt;&lt; </w:t>
      </w:r>
      <w:proofErr w:type="spellStart"/>
      <w:r w:rsidRPr="004B6647">
        <w:rPr>
          <w:rStyle w:val="TagStyle"/>
          <w:rtl/>
        </w:rPr>
        <w:t>יור</w:t>
      </w:r>
      <w:proofErr w:type="spellEnd"/>
      <w:r w:rsidRPr="004B6647">
        <w:rPr>
          <w:rStyle w:val="TagStyle"/>
          <w:rtl/>
        </w:rPr>
        <w:t xml:space="preserve"> &gt;&gt;</w:t>
      </w:r>
      <w:r>
        <w:rPr>
          <w:rtl/>
        </w:rPr>
        <w:t xml:space="preserve"> </w:t>
      </w:r>
      <w:bookmarkEnd w:id="1156"/>
    </w:p>
    <w:p w:rsidR="004B6647" w:rsidRDefault="004B6647" w:rsidP="004B6647">
      <w:pPr>
        <w:pStyle w:val="KeepWithNext"/>
        <w:rPr>
          <w:rtl/>
        </w:rPr>
      </w:pPr>
    </w:p>
    <w:p w:rsidR="004B6647" w:rsidRDefault="004B6647" w:rsidP="004B6647">
      <w:pPr>
        <w:rPr>
          <w:rtl/>
        </w:rPr>
      </w:pPr>
      <w:r>
        <w:rPr>
          <w:rFonts w:hint="cs"/>
          <w:rtl/>
        </w:rPr>
        <w:t>עוד לא הגענו לשם.</w:t>
      </w:r>
    </w:p>
    <w:p w:rsidR="004B6647" w:rsidRDefault="004B6647" w:rsidP="004B6647">
      <w:pPr>
        <w:rPr>
          <w:rtl/>
        </w:rPr>
      </w:pPr>
    </w:p>
    <w:p w:rsidR="004B6647" w:rsidRDefault="004B6647" w:rsidP="004B6647">
      <w:pPr>
        <w:pStyle w:val="a4"/>
        <w:keepNext/>
        <w:rPr>
          <w:rtl/>
        </w:rPr>
      </w:pPr>
      <w:bookmarkStart w:id="1157" w:name="ET_speaker_5948_206"/>
      <w:r w:rsidRPr="004B6647">
        <w:rPr>
          <w:rStyle w:val="TagStyle"/>
          <w:rtl/>
        </w:rPr>
        <w:t xml:space="preserve"> &lt;&lt; דובר &gt;&gt; </w:t>
      </w:r>
      <w:r>
        <w:rPr>
          <w:rtl/>
        </w:rPr>
        <w:t>ניצן הורוביץ (מרצ):</w:t>
      </w:r>
      <w:r w:rsidRPr="004B6647">
        <w:rPr>
          <w:rStyle w:val="TagStyle"/>
          <w:rtl/>
        </w:rPr>
        <w:t xml:space="preserve"> &lt;&lt; דובר &gt;&gt;</w:t>
      </w:r>
      <w:r>
        <w:rPr>
          <w:rtl/>
        </w:rPr>
        <w:t xml:space="preserve"> </w:t>
      </w:r>
      <w:bookmarkEnd w:id="1157"/>
    </w:p>
    <w:p w:rsidR="004B6647" w:rsidRDefault="004B6647" w:rsidP="004B6647">
      <w:pPr>
        <w:pStyle w:val="KeepWithNext"/>
        <w:rPr>
          <w:rtl/>
        </w:rPr>
      </w:pPr>
    </w:p>
    <w:p w:rsidR="004B6647" w:rsidRPr="001D752D" w:rsidRDefault="00595C9E" w:rsidP="004B6647">
      <w:pPr>
        <w:rPr>
          <w:rtl/>
        </w:rPr>
      </w:pPr>
      <w:bookmarkStart w:id="1158" w:name="_ETM_Q1_4208087"/>
      <w:bookmarkStart w:id="1159" w:name="_ETM_Q1_4208148"/>
      <w:bookmarkEnd w:id="1158"/>
      <w:bookmarkEnd w:id="1159"/>
      <w:r>
        <w:rPr>
          <w:rFonts w:hint="cs"/>
          <w:rtl/>
        </w:rPr>
        <w:t xml:space="preserve">הוא חייב להיות מראש ואי-אפשר לדלג על זה. אתה </w:t>
      </w:r>
      <w:bookmarkStart w:id="1160" w:name="_ETM_Q1_4210982"/>
      <w:bookmarkEnd w:id="1160"/>
      <w:r>
        <w:rPr>
          <w:rFonts w:hint="cs"/>
          <w:rtl/>
        </w:rPr>
        <w:t>יודע, לעשות דבר כזה בלי פיקוח פרלמנטרי.</w:t>
      </w:r>
      <w:r w:rsidR="004B6647">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61" w:name="ET_yor_5069_73"/>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61"/>
    </w:p>
    <w:p w:rsidR="001D752D" w:rsidRPr="001D752D" w:rsidRDefault="001D752D" w:rsidP="001D752D">
      <w:pPr>
        <w:keepNext/>
        <w:ind w:firstLine="0"/>
        <w:rPr>
          <w:rtl/>
        </w:rPr>
      </w:pPr>
    </w:p>
    <w:p w:rsidR="001D752D" w:rsidRPr="001D752D" w:rsidRDefault="00595C9E" w:rsidP="00595C9E">
      <w:pPr>
        <w:rPr>
          <w:rtl/>
        </w:rPr>
      </w:pPr>
      <w:r>
        <w:rPr>
          <w:rFonts w:hint="cs"/>
          <w:rtl/>
        </w:rPr>
        <w:t>מי אומר את זה?</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62" w:name="ET_speaker_גור_בליי_74"/>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162"/>
    </w:p>
    <w:p w:rsidR="001D752D" w:rsidRPr="001D752D" w:rsidRDefault="001D752D" w:rsidP="001D752D">
      <w:pPr>
        <w:keepNext/>
        <w:ind w:firstLine="0"/>
        <w:rPr>
          <w:rtl/>
        </w:rPr>
      </w:pPr>
    </w:p>
    <w:p w:rsidR="001D752D" w:rsidRDefault="00595C9E" w:rsidP="001D752D">
      <w:pPr>
        <w:rPr>
          <w:rtl/>
        </w:rPr>
      </w:pPr>
      <w:r>
        <w:rPr>
          <w:rFonts w:hint="cs"/>
          <w:rtl/>
        </w:rPr>
        <w:t>דיברנו על סוגיית הפיקוח.</w:t>
      </w:r>
    </w:p>
    <w:p w:rsidR="00595C9E" w:rsidRDefault="00595C9E" w:rsidP="001D752D">
      <w:pPr>
        <w:rPr>
          <w:rtl/>
        </w:rPr>
      </w:pPr>
    </w:p>
    <w:p w:rsidR="00595C9E" w:rsidRDefault="00595C9E" w:rsidP="00595C9E">
      <w:pPr>
        <w:pStyle w:val="af6"/>
        <w:keepNext/>
        <w:rPr>
          <w:rtl/>
        </w:rPr>
      </w:pPr>
      <w:bookmarkStart w:id="1163" w:name="ET_yor_5069_207"/>
      <w:r w:rsidRPr="00595C9E">
        <w:rPr>
          <w:rStyle w:val="TagStyle"/>
          <w:rtl/>
        </w:rPr>
        <w:t xml:space="preserve"> &lt;&lt; </w:t>
      </w:r>
      <w:proofErr w:type="spellStart"/>
      <w:r w:rsidRPr="00595C9E">
        <w:rPr>
          <w:rStyle w:val="TagStyle"/>
          <w:rtl/>
        </w:rPr>
        <w:t>יור</w:t>
      </w:r>
      <w:proofErr w:type="spellEnd"/>
      <w:r w:rsidRPr="00595C9E">
        <w:rPr>
          <w:rStyle w:val="TagStyle"/>
          <w:rtl/>
        </w:rPr>
        <w:t xml:space="preserve"> &gt;&gt; </w:t>
      </w:r>
      <w:r>
        <w:rPr>
          <w:rtl/>
        </w:rPr>
        <w:t>היו"ר יעקב אשר:</w:t>
      </w:r>
      <w:r w:rsidRPr="00595C9E">
        <w:rPr>
          <w:rStyle w:val="TagStyle"/>
          <w:rtl/>
        </w:rPr>
        <w:t xml:space="preserve"> &lt;&lt; </w:t>
      </w:r>
      <w:proofErr w:type="spellStart"/>
      <w:r w:rsidRPr="00595C9E">
        <w:rPr>
          <w:rStyle w:val="TagStyle"/>
          <w:rtl/>
        </w:rPr>
        <w:t>יור</w:t>
      </w:r>
      <w:proofErr w:type="spellEnd"/>
      <w:r w:rsidRPr="00595C9E">
        <w:rPr>
          <w:rStyle w:val="TagStyle"/>
          <w:rtl/>
        </w:rPr>
        <w:t xml:space="preserve"> &gt;&gt;</w:t>
      </w:r>
      <w:r>
        <w:rPr>
          <w:rtl/>
        </w:rPr>
        <w:t xml:space="preserve"> </w:t>
      </w:r>
      <w:bookmarkEnd w:id="1163"/>
    </w:p>
    <w:p w:rsidR="00595C9E" w:rsidRDefault="00595C9E" w:rsidP="00595C9E">
      <w:pPr>
        <w:pStyle w:val="KeepWithNext"/>
        <w:rPr>
          <w:rtl/>
        </w:rPr>
      </w:pPr>
    </w:p>
    <w:p w:rsidR="00595C9E" w:rsidRDefault="00595C9E" w:rsidP="00595C9E">
      <w:pPr>
        <w:rPr>
          <w:rtl/>
        </w:rPr>
      </w:pPr>
      <w:r>
        <w:rPr>
          <w:rFonts w:hint="cs"/>
          <w:rtl/>
        </w:rPr>
        <w:t>כרגע</w:t>
      </w:r>
      <w:bookmarkStart w:id="1164" w:name="_ETM_Q1_4221471"/>
      <w:bookmarkEnd w:id="1164"/>
      <w:r>
        <w:rPr>
          <w:rFonts w:hint="cs"/>
          <w:rtl/>
        </w:rPr>
        <w:t xml:space="preserve"> עצרנו את זה. הקפאנו את זה כי היה פה רז </w:t>
      </w:r>
      <w:bookmarkStart w:id="1165" w:name="_ETM_Q1_4224630"/>
      <w:bookmarkEnd w:id="1165"/>
      <w:r>
        <w:rPr>
          <w:rFonts w:hint="cs"/>
          <w:rtl/>
        </w:rPr>
        <w:t>נזרי ומנסים לחפש נוסחה שכמובן נביא אותה לוועדה וננסה להביא</w:t>
      </w:r>
      <w:bookmarkStart w:id="1166" w:name="_ETM_Q1_4230351"/>
      <w:bookmarkEnd w:id="1166"/>
      <w:r>
        <w:rPr>
          <w:rFonts w:hint="cs"/>
          <w:rtl/>
        </w:rPr>
        <w:t xml:space="preserve"> את המקסימום. עכשיו עברנו לחלקים שהם יותר מתארים למה הממשלה או הכנסת או ביחד יגיעו למסקנות שלהן. סבלנות.</w:t>
      </w:r>
    </w:p>
    <w:p w:rsidR="00595C9E" w:rsidRDefault="00595C9E" w:rsidP="00595C9E">
      <w:pPr>
        <w:pStyle w:val="-"/>
        <w:keepNext/>
        <w:rPr>
          <w:rtl/>
        </w:rPr>
      </w:pPr>
      <w:bookmarkStart w:id="1167" w:name="ET_speakercontinue_5948_208"/>
      <w:r w:rsidRPr="00595C9E">
        <w:rPr>
          <w:rStyle w:val="TagStyle"/>
          <w:rtl/>
        </w:rPr>
        <w:lastRenderedPageBreak/>
        <w:t xml:space="preserve"> &lt;&lt; </w:t>
      </w:r>
      <w:proofErr w:type="spellStart"/>
      <w:r w:rsidRPr="00595C9E">
        <w:rPr>
          <w:rStyle w:val="TagStyle"/>
          <w:rtl/>
        </w:rPr>
        <w:t>דובר_המשך</w:t>
      </w:r>
      <w:proofErr w:type="spellEnd"/>
      <w:r w:rsidRPr="00595C9E">
        <w:rPr>
          <w:rStyle w:val="TagStyle"/>
          <w:rtl/>
        </w:rPr>
        <w:t xml:space="preserve"> &gt;&gt; </w:t>
      </w:r>
      <w:r>
        <w:rPr>
          <w:rtl/>
        </w:rPr>
        <w:t>ניצן הורוביץ (מרצ):</w:t>
      </w:r>
      <w:r w:rsidRPr="00595C9E">
        <w:rPr>
          <w:rStyle w:val="TagStyle"/>
          <w:rtl/>
        </w:rPr>
        <w:t xml:space="preserve"> &lt;&lt; </w:t>
      </w:r>
      <w:proofErr w:type="spellStart"/>
      <w:r w:rsidRPr="00595C9E">
        <w:rPr>
          <w:rStyle w:val="TagStyle"/>
          <w:rtl/>
        </w:rPr>
        <w:t>דובר_המשך</w:t>
      </w:r>
      <w:proofErr w:type="spellEnd"/>
      <w:r w:rsidRPr="00595C9E">
        <w:rPr>
          <w:rStyle w:val="TagStyle"/>
          <w:rtl/>
        </w:rPr>
        <w:t xml:space="preserve"> &gt;&gt;</w:t>
      </w:r>
      <w:r>
        <w:rPr>
          <w:rtl/>
        </w:rPr>
        <w:t xml:space="preserve"> </w:t>
      </w:r>
      <w:bookmarkEnd w:id="1167"/>
    </w:p>
    <w:p w:rsidR="00595C9E" w:rsidRDefault="00595C9E" w:rsidP="00595C9E">
      <w:pPr>
        <w:pStyle w:val="KeepWithNext"/>
        <w:rPr>
          <w:rtl/>
        </w:rPr>
      </w:pPr>
    </w:p>
    <w:p w:rsidR="00595C9E" w:rsidRDefault="00595C9E" w:rsidP="00595C9E">
      <w:pPr>
        <w:rPr>
          <w:rtl/>
        </w:rPr>
      </w:pPr>
      <w:r>
        <w:rPr>
          <w:rFonts w:hint="cs"/>
          <w:rtl/>
        </w:rPr>
        <w:t>אני רואה במכתב</w:t>
      </w:r>
      <w:bookmarkStart w:id="1168" w:name="_ETM_Q1_4247473"/>
      <w:bookmarkEnd w:id="1168"/>
      <w:r>
        <w:rPr>
          <w:rFonts w:hint="cs"/>
          <w:rtl/>
        </w:rPr>
        <w:t xml:space="preserve"> "סיכון ממשי להתפשטות נגיף הקורונה ולפגיעה בבריאות הציבור".</w:t>
      </w:r>
      <w:bookmarkStart w:id="1169" w:name="_ETM_Q1_4251195"/>
      <w:bookmarkEnd w:id="1169"/>
    </w:p>
    <w:p w:rsidR="00595C9E" w:rsidRDefault="00595C9E" w:rsidP="00595C9E">
      <w:pPr>
        <w:rPr>
          <w:rtl/>
        </w:rPr>
      </w:pPr>
      <w:bookmarkStart w:id="1170" w:name="_ETM_Q1_4251294"/>
      <w:bookmarkEnd w:id="1170"/>
    </w:p>
    <w:p w:rsidR="00595C9E" w:rsidRDefault="00595C9E" w:rsidP="00595C9E">
      <w:pPr>
        <w:pStyle w:val="a4"/>
        <w:keepNext/>
        <w:rPr>
          <w:rtl/>
        </w:rPr>
      </w:pPr>
      <w:bookmarkStart w:id="1171" w:name="ET_speaker_גור_בליי_209"/>
      <w:r w:rsidRPr="00595C9E">
        <w:rPr>
          <w:rStyle w:val="TagStyle"/>
          <w:rtl/>
        </w:rPr>
        <w:t xml:space="preserve"> &lt;&lt; דובר &gt;&gt; </w:t>
      </w:r>
      <w:r>
        <w:rPr>
          <w:rtl/>
        </w:rPr>
        <w:t>גור בליי:</w:t>
      </w:r>
      <w:r w:rsidRPr="00595C9E">
        <w:rPr>
          <w:rStyle w:val="TagStyle"/>
          <w:rtl/>
        </w:rPr>
        <w:t xml:space="preserve"> &lt;&lt; דובר &gt;&gt;</w:t>
      </w:r>
      <w:r>
        <w:rPr>
          <w:rtl/>
        </w:rPr>
        <w:t xml:space="preserve"> </w:t>
      </w:r>
      <w:bookmarkEnd w:id="1171"/>
    </w:p>
    <w:p w:rsidR="00595C9E" w:rsidRDefault="00595C9E" w:rsidP="00595C9E">
      <w:pPr>
        <w:pStyle w:val="KeepWithNext"/>
        <w:rPr>
          <w:rtl/>
        </w:rPr>
      </w:pPr>
    </w:p>
    <w:p w:rsidR="00595C9E" w:rsidRPr="001D752D" w:rsidRDefault="00595C9E" w:rsidP="00595C9E">
      <w:pPr>
        <w:rPr>
          <w:rtl/>
        </w:rPr>
      </w:pPr>
      <w:bookmarkStart w:id="1172" w:name="_ETM_Q1_4250573"/>
      <w:bookmarkStart w:id="1173" w:name="_ETM_Q1_4250636"/>
      <w:bookmarkEnd w:id="1172"/>
      <w:bookmarkEnd w:id="1173"/>
      <w:r>
        <w:rPr>
          <w:rFonts w:hint="cs"/>
          <w:rtl/>
        </w:rPr>
        <w:t>זה הנוסח הממשלתי.</w:t>
      </w:r>
      <w:bookmarkStart w:id="1174" w:name="_ETM_Q1_4254011"/>
      <w:bookmarkEnd w:id="1174"/>
      <w:r>
        <w:rPr>
          <w:rFonts w:hint="cs"/>
          <w:rtl/>
        </w:rPr>
        <w:t xml:space="preserve"> אנחנו אומרים לא "סיכון ממשי" אלא</w:t>
      </w:r>
      <w:r>
        <w:rPr>
          <w:rtl/>
        </w:rPr>
        <w:t xml:space="preserve"> </w:t>
      </w:r>
      <w:r>
        <w:rPr>
          <w:rFonts w:hint="cs"/>
          <w:rtl/>
        </w:rPr>
        <w:t xml:space="preserve">"הסתברות גבוהה" או "סבירות גבוהה"; </w:t>
      </w:r>
      <w:bookmarkStart w:id="1175" w:name="_ETM_Q1_4258034"/>
      <w:bookmarkEnd w:id="1175"/>
      <w:r>
        <w:rPr>
          <w:rFonts w:hint="cs"/>
          <w:rtl/>
        </w:rPr>
        <w:t xml:space="preserve">ולא די ב"התפשטות" אלא "התפשטות רחבה"; ולא די ב"פגיעה בבריאות </w:t>
      </w:r>
      <w:bookmarkStart w:id="1176" w:name="_ETM_Q1_4257419"/>
      <w:bookmarkEnd w:id="1176"/>
      <w:r>
        <w:rPr>
          <w:rFonts w:hint="cs"/>
          <w:rtl/>
        </w:rPr>
        <w:t>הציבור" אלא "פגיעה חמורה". אנחנו מבקשים להחמיר את המבחן להכרזה</w:t>
      </w:r>
      <w:bookmarkStart w:id="1177" w:name="_ETM_Q1_4263945"/>
      <w:bookmarkEnd w:id="1177"/>
      <w:r>
        <w:rPr>
          <w:rFonts w:hint="cs"/>
          <w:rtl/>
        </w:rPr>
        <w:t xml:space="preserve"> על מצב חירום.</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178" w:name="ET_guest_איל_זנדברג_75"/>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אי</w:t>
      </w:r>
      <w:r w:rsidR="00595C9E">
        <w:rPr>
          <w:rFonts w:ascii="David" w:hAnsi="David" w:hint="cs"/>
          <w:u w:val="single"/>
          <w:rtl/>
        </w:rPr>
        <w:t>י</w:t>
      </w:r>
      <w:r w:rsidRPr="001D752D">
        <w:rPr>
          <w:rFonts w:ascii="David" w:hAnsi="David" w:hint="cs"/>
          <w:u w:val="single"/>
          <w:rtl/>
        </w:rPr>
        <w:t>ל זנדברג:</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178"/>
    </w:p>
    <w:p w:rsidR="001D752D" w:rsidRPr="001D752D" w:rsidRDefault="001D752D" w:rsidP="001D752D">
      <w:pPr>
        <w:keepNext/>
        <w:ind w:firstLine="0"/>
        <w:rPr>
          <w:rtl/>
        </w:rPr>
      </w:pPr>
    </w:p>
    <w:p w:rsidR="001D752D" w:rsidRPr="001D752D" w:rsidRDefault="00595C9E" w:rsidP="001D752D">
      <w:pPr>
        <w:rPr>
          <w:rtl/>
        </w:rPr>
      </w:pPr>
      <w:r>
        <w:rPr>
          <w:rFonts w:hint="cs"/>
          <w:rtl/>
        </w:rPr>
        <w:t xml:space="preserve">אפשר לנהוג בדרך הרגילה והמקובלת שהממשלה תסביר את אותו סעיף שהיא מציעה, במקרה הזה על-ידי נציגיה, ואז חברי הכנסת או הייעוץ המשפטי של הכנסת עבורם יסבירו למה זה </w:t>
      </w:r>
      <w:bookmarkStart w:id="1179" w:name="_ETM_Q1_4276739"/>
      <w:bookmarkEnd w:id="1179"/>
      <w:r>
        <w:rPr>
          <w:rFonts w:hint="cs"/>
          <w:rtl/>
        </w:rPr>
        <w:t>לא טוב ויוסיפו וישבחו וישפרו.</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80" w:name="ET_yor_5069_76"/>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80"/>
    </w:p>
    <w:p w:rsidR="001D752D" w:rsidRPr="001D752D" w:rsidRDefault="001D752D" w:rsidP="001D752D">
      <w:pPr>
        <w:keepNext/>
        <w:ind w:firstLine="0"/>
        <w:rPr>
          <w:rtl/>
        </w:rPr>
      </w:pPr>
    </w:p>
    <w:p w:rsidR="001D752D" w:rsidRDefault="00595C9E" w:rsidP="001D752D">
      <w:pPr>
        <w:rPr>
          <w:rtl/>
        </w:rPr>
      </w:pPr>
      <w:r>
        <w:rPr>
          <w:rFonts w:hint="cs"/>
          <w:rtl/>
        </w:rPr>
        <w:t>זה רעיון שבצוק העיתים לא חשבנו</w:t>
      </w:r>
      <w:bookmarkStart w:id="1181" w:name="_ETM_Q1_4282457"/>
      <w:bookmarkEnd w:id="1181"/>
      <w:r>
        <w:rPr>
          <w:rFonts w:hint="cs"/>
          <w:rtl/>
        </w:rPr>
        <w:t xml:space="preserve"> עליו.</w:t>
      </w:r>
    </w:p>
    <w:p w:rsidR="00595C9E" w:rsidRDefault="00595C9E" w:rsidP="001D752D">
      <w:pPr>
        <w:rPr>
          <w:rtl/>
        </w:rPr>
      </w:pPr>
    </w:p>
    <w:p w:rsidR="00595C9E" w:rsidRDefault="00595C9E" w:rsidP="00595C9E">
      <w:pPr>
        <w:pStyle w:val="a4"/>
        <w:keepNext/>
        <w:rPr>
          <w:rtl/>
        </w:rPr>
      </w:pPr>
      <w:bookmarkStart w:id="1182" w:name="ET_speaker_גור_בליי_210"/>
      <w:r w:rsidRPr="00595C9E">
        <w:rPr>
          <w:rStyle w:val="TagStyle"/>
          <w:rtl/>
        </w:rPr>
        <w:t xml:space="preserve"> &lt;&lt; דובר &gt;&gt; </w:t>
      </w:r>
      <w:r>
        <w:rPr>
          <w:rtl/>
        </w:rPr>
        <w:t>גור בליי:</w:t>
      </w:r>
      <w:r w:rsidRPr="00595C9E">
        <w:rPr>
          <w:rStyle w:val="TagStyle"/>
          <w:rtl/>
        </w:rPr>
        <w:t xml:space="preserve"> &lt;&lt; דובר &gt;&gt;</w:t>
      </w:r>
      <w:r>
        <w:rPr>
          <w:rtl/>
        </w:rPr>
        <w:t xml:space="preserve"> </w:t>
      </w:r>
      <w:bookmarkEnd w:id="1182"/>
    </w:p>
    <w:p w:rsidR="00595C9E" w:rsidRDefault="00595C9E" w:rsidP="00595C9E">
      <w:pPr>
        <w:pStyle w:val="KeepWithNext"/>
        <w:rPr>
          <w:rtl/>
        </w:rPr>
      </w:pPr>
    </w:p>
    <w:p w:rsidR="00595C9E" w:rsidRPr="001D752D" w:rsidRDefault="00595C9E" w:rsidP="00595C9E">
      <w:pPr>
        <w:rPr>
          <w:rtl/>
        </w:rPr>
      </w:pPr>
      <w:r>
        <w:rPr>
          <w:rFonts w:hint="cs"/>
          <w:rtl/>
        </w:rPr>
        <w:t>לדעתי הסברתם קודם.</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183" w:name="ET_speakercontinue_איל_זנדברג_77"/>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אי</w:t>
      </w:r>
      <w:r w:rsidR="00595C9E">
        <w:rPr>
          <w:rFonts w:ascii="David" w:hAnsi="David" w:hint="cs"/>
          <w:u w:val="single"/>
          <w:rtl/>
          <w:lang w:eastAsia="he-IL"/>
        </w:rPr>
        <w:t>י</w:t>
      </w:r>
      <w:r w:rsidRPr="001D752D">
        <w:rPr>
          <w:rFonts w:ascii="David" w:hAnsi="David" w:hint="cs"/>
          <w:u w:val="single"/>
          <w:rtl/>
          <w:lang w:eastAsia="he-IL"/>
        </w:rPr>
        <w:t>ל זנדברג:</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83"/>
    </w:p>
    <w:p w:rsidR="001D752D" w:rsidRPr="001D752D" w:rsidRDefault="001D752D" w:rsidP="001D752D">
      <w:pPr>
        <w:keepNext/>
        <w:ind w:firstLine="0"/>
        <w:rPr>
          <w:rtl/>
        </w:rPr>
      </w:pPr>
    </w:p>
    <w:p w:rsidR="00595C9E" w:rsidRDefault="00595C9E" w:rsidP="001D752D">
      <w:pPr>
        <w:rPr>
          <w:rtl/>
        </w:rPr>
      </w:pPr>
      <w:r>
        <w:rPr>
          <w:rFonts w:hint="cs"/>
          <w:rtl/>
        </w:rPr>
        <w:t xml:space="preserve">לא. התחלנו להסביר על המבנה הכללי והקפיצו </w:t>
      </w:r>
      <w:bookmarkStart w:id="1184" w:name="_ETM_Q1_4284356"/>
      <w:bookmarkEnd w:id="1184"/>
      <w:r>
        <w:rPr>
          <w:rFonts w:hint="cs"/>
          <w:rtl/>
        </w:rPr>
        <w:t>אותנו לסעיף האחרון.</w:t>
      </w:r>
      <w:bookmarkStart w:id="1185" w:name="_ETM_Q1_4287959"/>
      <w:bookmarkEnd w:id="1185"/>
    </w:p>
    <w:p w:rsidR="00595C9E" w:rsidRDefault="00595C9E" w:rsidP="001D752D">
      <w:pPr>
        <w:rPr>
          <w:rtl/>
        </w:rPr>
      </w:pPr>
      <w:bookmarkStart w:id="1186" w:name="_ETM_Q1_4288018"/>
      <w:bookmarkEnd w:id="1186"/>
    </w:p>
    <w:p w:rsidR="00595C9E" w:rsidRDefault="00595C9E" w:rsidP="00595C9E">
      <w:pPr>
        <w:pStyle w:val="af6"/>
        <w:keepNext/>
        <w:rPr>
          <w:rtl/>
        </w:rPr>
      </w:pPr>
      <w:bookmarkStart w:id="1187" w:name="ET_yor_5069_211"/>
      <w:r w:rsidRPr="00595C9E">
        <w:rPr>
          <w:rStyle w:val="TagStyle"/>
          <w:rtl/>
        </w:rPr>
        <w:t xml:space="preserve"> &lt;&lt; </w:t>
      </w:r>
      <w:proofErr w:type="spellStart"/>
      <w:r w:rsidRPr="00595C9E">
        <w:rPr>
          <w:rStyle w:val="TagStyle"/>
          <w:rtl/>
        </w:rPr>
        <w:t>יור</w:t>
      </w:r>
      <w:proofErr w:type="spellEnd"/>
      <w:r w:rsidRPr="00595C9E">
        <w:rPr>
          <w:rStyle w:val="TagStyle"/>
          <w:rtl/>
        </w:rPr>
        <w:t xml:space="preserve"> &gt;&gt; </w:t>
      </w:r>
      <w:r>
        <w:rPr>
          <w:rtl/>
        </w:rPr>
        <w:t>היו"ר יעקב אשר:</w:t>
      </w:r>
      <w:r w:rsidRPr="00595C9E">
        <w:rPr>
          <w:rStyle w:val="TagStyle"/>
          <w:rtl/>
        </w:rPr>
        <w:t xml:space="preserve"> &lt;&lt; </w:t>
      </w:r>
      <w:proofErr w:type="spellStart"/>
      <w:r w:rsidRPr="00595C9E">
        <w:rPr>
          <w:rStyle w:val="TagStyle"/>
          <w:rtl/>
        </w:rPr>
        <w:t>יור</w:t>
      </w:r>
      <w:proofErr w:type="spellEnd"/>
      <w:r w:rsidRPr="00595C9E">
        <w:rPr>
          <w:rStyle w:val="TagStyle"/>
          <w:rtl/>
        </w:rPr>
        <w:t xml:space="preserve"> &gt;&gt;</w:t>
      </w:r>
      <w:r>
        <w:rPr>
          <w:rtl/>
        </w:rPr>
        <w:t xml:space="preserve"> </w:t>
      </w:r>
      <w:bookmarkEnd w:id="1187"/>
    </w:p>
    <w:p w:rsidR="00595C9E" w:rsidRDefault="00595C9E" w:rsidP="00595C9E">
      <w:pPr>
        <w:pStyle w:val="KeepWithNext"/>
        <w:rPr>
          <w:rtl/>
        </w:rPr>
      </w:pPr>
    </w:p>
    <w:p w:rsidR="00595C9E" w:rsidRDefault="00595C9E" w:rsidP="00595C9E">
      <w:pPr>
        <w:rPr>
          <w:rtl/>
        </w:rPr>
      </w:pPr>
      <w:bookmarkStart w:id="1188" w:name="_ETM_Q1_4288617"/>
      <w:bookmarkEnd w:id="1188"/>
      <w:r>
        <w:rPr>
          <w:rFonts w:hint="cs"/>
          <w:rtl/>
        </w:rPr>
        <w:t xml:space="preserve">אז בואו נסכם. יש לנו בהקפאה את מה </w:t>
      </w:r>
      <w:bookmarkStart w:id="1189" w:name="_ETM_Q1_4292619"/>
      <w:bookmarkEnd w:id="1189"/>
      <w:r>
        <w:rPr>
          <w:rFonts w:hint="cs"/>
          <w:rtl/>
        </w:rPr>
        <w:t xml:space="preserve">שדיברנו קודם. עכשיו אנחנו מדברים על זה, בבקשה הממשלה תציג </w:t>
      </w:r>
      <w:bookmarkStart w:id="1190" w:name="_ETM_Q1_4294414"/>
      <w:bookmarkEnd w:id="1190"/>
      <w:r>
        <w:rPr>
          <w:rFonts w:hint="cs"/>
          <w:rtl/>
        </w:rPr>
        <w:t>איך היא רואה את זה ואחר כך יהיו ההערות שלנו</w:t>
      </w:r>
      <w:bookmarkStart w:id="1191" w:name="_ETM_Q1_4296511"/>
      <w:bookmarkEnd w:id="1191"/>
      <w:r>
        <w:rPr>
          <w:rFonts w:hint="cs"/>
          <w:rtl/>
        </w:rPr>
        <w:t xml:space="preserve"> ושל חברי הכנסת.</w:t>
      </w:r>
      <w:bookmarkStart w:id="1192" w:name="_ETM_Q1_4299320"/>
      <w:bookmarkEnd w:id="1192"/>
    </w:p>
    <w:p w:rsidR="00595C9E" w:rsidRDefault="00595C9E" w:rsidP="00595C9E">
      <w:pPr>
        <w:rPr>
          <w:rtl/>
        </w:rPr>
      </w:pPr>
      <w:bookmarkStart w:id="1193" w:name="_ETM_Q1_4299397"/>
      <w:bookmarkEnd w:id="1193"/>
    </w:p>
    <w:p w:rsidR="00595C9E" w:rsidRDefault="00595C9E" w:rsidP="00595C9E">
      <w:pPr>
        <w:pStyle w:val="af9"/>
        <w:keepNext/>
        <w:rPr>
          <w:rtl/>
        </w:rPr>
      </w:pPr>
      <w:bookmarkStart w:id="1194" w:name="ET_guest_אייל_זנדברג_212"/>
      <w:r w:rsidRPr="00595C9E">
        <w:rPr>
          <w:rStyle w:val="TagStyle"/>
          <w:rtl/>
        </w:rPr>
        <w:t xml:space="preserve"> &lt;&lt; אורח &gt;&gt; </w:t>
      </w:r>
      <w:r>
        <w:rPr>
          <w:rtl/>
        </w:rPr>
        <w:t>אייל זנדברג:</w:t>
      </w:r>
      <w:r w:rsidRPr="00595C9E">
        <w:rPr>
          <w:rStyle w:val="TagStyle"/>
          <w:rtl/>
        </w:rPr>
        <w:t xml:space="preserve"> &lt;&lt; אורח &gt;&gt;</w:t>
      </w:r>
      <w:r>
        <w:rPr>
          <w:rtl/>
        </w:rPr>
        <w:t xml:space="preserve"> </w:t>
      </w:r>
      <w:bookmarkEnd w:id="1194"/>
    </w:p>
    <w:p w:rsidR="00595C9E" w:rsidRDefault="00595C9E" w:rsidP="00595C9E">
      <w:pPr>
        <w:pStyle w:val="KeepWithNext"/>
        <w:rPr>
          <w:rtl/>
        </w:rPr>
      </w:pPr>
    </w:p>
    <w:p w:rsidR="00595C9E" w:rsidRDefault="00595C9E" w:rsidP="003D3F68">
      <w:pPr>
        <w:rPr>
          <w:rtl/>
        </w:rPr>
      </w:pPr>
      <w:r>
        <w:rPr>
          <w:rFonts w:hint="cs"/>
          <w:rtl/>
        </w:rPr>
        <w:t xml:space="preserve">דיברנו על הרכיב של מי מכריז. עכשיו מדברים על העילה להכרזה. לעילה להכרזה יש את ההיבט המקצועי. אני </w:t>
      </w:r>
      <w:bookmarkStart w:id="1195" w:name="_ETM_Q1_4303954"/>
      <w:bookmarkEnd w:id="1195"/>
      <w:r>
        <w:rPr>
          <w:rFonts w:hint="cs"/>
          <w:rtl/>
        </w:rPr>
        <w:t>אבקש שמיכל</w:t>
      </w:r>
      <w:r w:rsidR="003D3F68">
        <w:rPr>
          <w:rFonts w:hint="cs"/>
          <w:rtl/>
        </w:rPr>
        <w:t xml:space="preserve"> גולדברג, עמיתתי ממשרד הבריאות, תוסיף ותסביר את </w:t>
      </w:r>
      <w:bookmarkStart w:id="1196" w:name="_ETM_Q1_4310924"/>
      <w:bookmarkEnd w:id="1196"/>
      <w:r w:rsidR="003D3F68">
        <w:rPr>
          <w:rFonts w:hint="cs"/>
          <w:rtl/>
        </w:rPr>
        <w:t>הצד הבריאותי, ואולי גם גורמי המקצוע ממשרד הבריאות. אני אסביר</w:t>
      </w:r>
      <w:bookmarkStart w:id="1197" w:name="_ETM_Q1_4316228"/>
      <w:bookmarkEnd w:id="1197"/>
      <w:r w:rsidR="003D3F68">
        <w:rPr>
          <w:rFonts w:hint="cs"/>
          <w:rtl/>
        </w:rPr>
        <w:t xml:space="preserve"> את התפיסה המשפטית של </w:t>
      </w:r>
      <w:bookmarkStart w:id="1198" w:name="_ETM_Q1_4315069"/>
      <w:bookmarkEnd w:id="1198"/>
      <w:r w:rsidR="003D3F68">
        <w:rPr>
          <w:rFonts w:hint="cs"/>
          <w:rtl/>
        </w:rPr>
        <w:t>קביעת הרף.</w:t>
      </w:r>
      <w:r>
        <w:rPr>
          <w:rFonts w:hint="cs"/>
          <w:rtl/>
        </w:rPr>
        <w:t xml:space="preserve"> </w:t>
      </w:r>
      <w:r>
        <w:rPr>
          <w:rtl/>
        </w:rPr>
        <w:t xml:space="preserve">    </w:t>
      </w:r>
    </w:p>
    <w:p w:rsidR="00595C9E" w:rsidRDefault="00595C9E" w:rsidP="001D752D">
      <w:pPr>
        <w:rPr>
          <w:rtl/>
        </w:rPr>
      </w:pPr>
    </w:p>
    <w:p w:rsidR="001D752D" w:rsidRPr="001D752D" w:rsidRDefault="001D752D" w:rsidP="001D752D">
      <w:pPr>
        <w:keepNext/>
        <w:ind w:firstLine="0"/>
        <w:rPr>
          <w:rFonts w:ascii="David" w:hAnsi="David"/>
          <w:u w:val="single"/>
          <w:rtl/>
          <w:lang w:eastAsia="he-IL"/>
        </w:rPr>
      </w:pPr>
      <w:bookmarkStart w:id="1199" w:name="ET_yor_5069_78"/>
      <w:r w:rsidRPr="001D752D">
        <w:rPr>
          <w:rFonts w:ascii="Arial" w:hAnsi="Arial" w:cs="Arial" w:hint="cs"/>
          <w:b/>
          <w:color w:val="010000"/>
          <w:u w:val="single"/>
          <w:bdr w:val="single" w:sz="4" w:space="0" w:color="FF66FF" w:frame="1"/>
          <w:rtl/>
          <w:lang w:eastAsia="he-IL"/>
        </w:rPr>
        <w:t xml:space="preserve">&lt;&lt;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199"/>
    </w:p>
    <w:p w:rsidR="001D752D" w:rsidRPr="001D752D" w:rsidRDefault="001D752D" w:rsidP="001D752D">
      <w:pPr>
        <w:keepNext/>
        <w:ind w:firstLine="0"/>
        <w:rPr>
          <w:rtl/>
        </w:rPr>
      </w:pPr>
    </w:p>
    <w:p w:rsidR="001D752D" w:rsidRPr="001D752D" w:rsidRDefault="001D752D" w:rsidP="001D752D">
      <w:pPr>
        <w:rPr>
          <w:rtl/>
        </w:rPr>
      </w:pPr>
      <w:r w:rsidRPr="001D752D">
        <w:rPr>
          <w:rFonts w:hint="cs"/>
          <w:rtl/>
        </w:rPr>
        <w:t>קיבלנו</w:t>
      </w:r>
      <w:r w:rsidR="003D3F68">
        <w:rPr>
          <w:rFonts w:hint="cs"/>
          <w:rtl/>
        </w:rPr>
        <w:t xml:space="preserve"> את ההרצאה קודם.</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200" w:name="ET_speakercontinue_איל_זנדברג_79"/>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אי</w:t>
      </w:r>
      <w:r w:rsidR="00595C9E">
        <w:rPr>
          <w:rFonts w:ascii="David" w:hAnsi="David" w:hint="cs"/>
          <w:u w:val="single"/>
          <w:rtl/>
          <w:lang w:eastAsia="he-IL"/>
        </w:rPr>
        <w:t>י</w:t>
      </w:r>
      <w:r w:rsidRPr="001D752D">
        <w:rPr>
          <w:rFonts w:ascii="David" w:hAnsi="David" w:hint="cs"/>
          <w:u w:val="single"/>
          <w:rtl/>
          <w:lang w:eastAsia="he-IL"/>
        </w:rPr>
        <w:t>ל זנדברג:</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דובר_המשך</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200"/>
    </w:p>
    <w:p w:rsidR="001D752D" w:rsidRPr="001D752D" w:rsidRDefault="001D752D" w:rsidP="001D752D">
      <w:pPr>
        <w:keepNext/>
        <w:ind w:firstLine="0"/>
        <w:rPr>
          <w:rtl/>
        </w:rPr>
      </w:pPr>
    </w:p>
    <w:p w:rsidR="001D752D" w:rsidRDefault="003D3F68" w:rsidP="001D752D">
      <w:pPr>
        <w:rPr>
          <w:rtl/>
        </w:rPr>
      </w:pPr>
      <w:r>
        <w:rPr>
          <w:rFonts w:hint="cs"/>
          <w:rtl/>
        </w:rPr>
        <w:t>דיברנו על הרף המסוים. הרעיון של הרף כאן, לפי</w:t>
      </w:r>
      <w:bookmarkStart w:id="1201" w:name="_ETM_Q1_4323391"/>
      <w:bookmarkEnd w:id="1201"/>
      <w:r>
        <w:rPr>
          <w:rFonts w:hint="cs"/>
          <w:rtl/>
        </w:rPr>
        <w:t xml:space="preserve"> הקלישאה </w:t>
      </w:r>
      <w:r>
        <w:rPr>
          <w:rtl/>
        </w:rPr>
        <w:t>–</w:t>
      </w:r>
      <w:r>
        <w:rPr>
          <w:rFonts w:hint="cs"/>
          <w:rtl/>
        </w:rPr>
        <w:t xml:space="preserve"> אני לא יודע אם הקלישאה ידועה או לא</w:t>
      </w:r>
      <w:bookmarkStart w:id="1202" w:name="_ETM_Q1_4325816"/>
      <w:bookmarkEnd w:id="1202"/>
      <w:r>
        <w:rPr>
          <w:rFonts w:hint="cs"/>
          <w:rtl/>
        </w:rPr>
        <w:t xml:space="preserve"> </w:t>
      </w:r>
      <w:r>
        <w:rPr>
          <w:rtl/>
        </w:rPr>
        <w:t>–</w:t>
      </w:r>
      <w:r>
        <w:rPr>
          <w:rFonts w:hint="cs"/>
          <w:rtl/>
        </w:rPr>
        <w:t xml:space="preserve"> שהגובה של המים בחבית נקבע לפי החור הנמוך ולא</w:t>
      </w:r>
      <w:bookmarkStart w:id="1203" w:name="_ETM_Q1_4328848"/>
      <w:bookmarkEnd w:id="1203"/>
      <w:r>
        <w:rPr>
          <w:rFonts w:hint="cs"/>
          <w:rtl/>
        </w:rPr>
        <w:t xml:space="preserve"> לפי החור הגבוה. כלומר, כשאנחנו מסתכלים מתי הממשלה תהיה רשאי</w:t>
      </w:r>
      <w:bookmarkStart w:id="1204" w:name="_ETM_Q1_4333475"/>
      <w:bookmarkEnd w:id="1204"/>
      <w:r>
        <w:rPr>
          <w:rFonts w:hint="cs"/>
          <w:rtl/>
        </w:rPr>
        <w:t>ת להכריז, לא צריך לחשוב על הקטסטרופות הגדולות</w:t>
      </w:r>
      <w:r w:rsidR="009222F5">
        <w:rPr>
          <w:rFonts w:hint="cs"/>
          <w:rtl/>
        </w:rPr>
        <w:t xml:space="preserve">. צרי לחשוב </w:t>
      </w:r>
      <w:bookmarkStart w:id="1205" w:name="_ETM_Q1_4336847"/>
      <w:bookmarkEnd w:id="1205"/>
      <w:r w:rsidR="009222F5">
        <w:rPr>
          <w:rFonts w:hint="cs"/>
          <w:rtl/>
        </w:rPr>
        <w:t xml:space="preserve">על אותו רגע ראשוני, מינימלי, שבו הממשלה תידרש להפעיל סמכות, </w:t>
      </w:r>
      <w:bookmarkStart w:id="1206" w:name="_ETM_Q1_4342485"/>
      <w:bookmarkEnd w:id="1206"/>
      <w:r w:rsidR="009222F5">
        <w:rPr>
          <w:rFonts w:hint="cs"/>
          <w:rtl/>
        </w:rPr>
        <w:t>ולו סמכות אחת, מתוך כל החוק. ולרגע הזה שבו מוצדק</w:t>
      </w:r>
      <w:bookmarkStart w:id="1207" w:name="_ETM_Q1_4346394"/>
      <w:bookmarkEnd w:id="1207"/>
      <w:r w:rsidR="009222F5">
        <w:rPr>
          <w:rFonts w:hint="cs"/>
          <w:rtl/>
        </w:rPr>
        <w:t xml:space="preserve"> שתהיה את הסמכות, אנחנו צריכים לכוון את הטקסט, חברי הכנסת צריכים לבחור את אותו נוסח שישקף את אותה מציאות שתאפשר </w:t>
      </w:r>
      <w:bookmarkStart w:id="1208" w:name="_ETM_Q1_4357151"/>
      <w:bookmarkEnd w:id="1208"/>
      <w:r w:rsidR="009222F5">
        <w:rPr>
          <w:rFonts w:hint="cs"/>
          <w:rtl/>
        </w:rPr>
        <w:t>את הכלים.</w:t>
      </w:r>
      <w:bookmarkStart w:id="1209" w:name="_ETM_Q1_4356321"/>
      <w:bookmarkEnd w:id="1209"/>
    </w:p>
    <w:p w:rsidR="009222F5" w:rsidRDefault="009222F5" w:rsidP="001D752D">
      <w:pPr>
        <w:rPr>
          <w:rtl/>
        </w:rPr>
      </w:pPr>
      <w:bookmarkStart w:id="1210" w:name="_ETM_Q1_4356416"/>
      <w:bookmarkStart w:id="1211" w:name="_ETM_Q1_4356449"/>
      <w:bookmarkEnd w:id="1210"/>
      <w:bookmarkEnd w:id="1211"/>
    </w:p>
    <w:p w:rsidR="009222F5" w:rsidRPr="001D752D" w:rsidRDefault="009222F5" w:rsidP="009222F5">
      <w:pPr>
        <w:rPr>
          <w:rtl/>
        </w:rPr>
      </w:pPr>
      <w:bookmarkStart w:id="1212" w:name="_ETM_Q1_4356524"/>
      <w:bookmarkEnd w:id="1212"/>
      <w:r>
        <w:rPr>
          <w:rFonts w:hint="cs"/>
          <w:rtl/>
        </w:rPr>
        <w:t xml:space="preserve">אם הרף פה יהיה גבוה מדי, אז יכול להיות </w:t>
      </w:r>
      <w:bookmarkStart w:id="1213" w:name="_ETM_Q1_4357228"/>
      <w:bookmarkEnd w:id="1213"/>
      <w:r>
        <w:rPr>
          <w:rFonts w:hint="cs"/>
          <w:rtl/>
        </w:rPr>
        <w:t>שיהיה מצב שבו הממשלה תזדקק לסמכות, אבל הרף יהיה גבוה מדי וסמכות, אומנם היא סמכות קלה</w:t>
      </w:r>
      <w:r w:rsidR="00945671">
        <w:rPr>
          <w:rFonts w:hint="cs"/>
          <w:rtl/>
        </w:rPr>
        <w:t xml:space="preserve">, אבל גם היא </w:t>
      </w:r>
      <w:bookmarkStart w:id="1214" w:name="_ETM_Q1_4364822"/>
      <w:bookmarkEnd w:id="1214"/>
      <w:r w:rsidR="00945671">
        <w:rPr>
          <w:rFonts w:hint="cs"/>
          <w:rtl/>
        </w:rPr>
        <w:t xml:space="preserve">דורשת את ההכרזה ולכן לא נוכל לעשות בה שימוש. זה </w:t>
      </w:r>
      <w:bookmarkStart w:id="1215" w:name="_ETM_Q1_4372417"/>
      <w:bookmarkEnd w:id="1215"/>
      <w:r w:rsidR="00945671">
        <w:rPr>
          <w:rFonts w:hint="cs"/>
          <w:rtl/>
        </w:rPr>
        <w:t>הרעיון המסדר.</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216" w:name="ET_speaker_5938_80"/>
      <w:r w:rsidRPr="001D752D">
        <w:rPr>
          <w:rFonts w:ascii="Arial" w:hAnsi="Arial" w:cs="Arial" w:hint="cs"/>
          <w:b/>
          <w:color w:val="010000"/>
          <w:u w:val="single"/>
          <w:bdr w:val="single" w:sz="4" w:space="0" w:color="FF66FF" w:frame="1"/>
          <w:rtl/>
          <w:lang w:eastAsia="he-IL"/>
        </w:rPr>
        <w:lastRenderedPageBreak/>
        <w:t xml:space="preserve"> &lt;&lt; דובר &gt;&gt; </w:t>
      </w:r>
      <w:r w:rsidRPr="001D752D">
        <w:rPr>
          <w:rFonts w:ascii="David" w:hAnsi="David" w:hint="cs"/>
          <w:u w:val="single"/>
          <w:rtl/>
          <w:lang w:eastAsia="he-IL"/>
        </w:rPr>
        <w:t xml:space="preserve">יואב </w:t>
      </w:r>
      <w:proofErr w:type="spellStart"/>
      <w:r w:rsidRPr="001D752D">
        <w:rPr>
          <w:rFonts w:ascii="David" w:hAnsi="David" w:hint="cs"/>
          <w:u w:val="single"/>
          <w:rtl/>
          <w:lang w:eastAsia="he-IL"/>
        </w:rPr>
        <w:t>סגלוביץ</w:t>
      </w:r>
      <w:proofErr w:type="spellEnd"/>
      <w:r w:rsidRPr="001D752D">
        <w:rPr>
          <w:rFonts w:ascii="David" w:hAnsi="David" w:hint="cs"/>
          <w:u w:val="single"/>
          <w:rtl/>
          <w:lang w:eastAsia="he-IL"/>
        </w:rPr>
        <w:t>' (יש עתיד-</w:t>
      </w:r>
      <w:proofErr w:type="spellStart"/>
      <w:r w:rsidRPr="001D752D">
        <w:rPr>
          <w:rFonts w:ascii="David" w:hAnsi="David" w:hint="cs"/>
          <w:u w:val="single"/>
          <w:rtl/>
          <w:lang w:eastAsia="he-IL"/>
        </w:rPr>
        <w:t>תל"ם</w:t>
      </w:r>
      <w:proofErr w:type="spellEnd"/>
      <w:r w:rsidRPr="001D752D">
        <w:rPr>
          <w:rFonts w:ascii="David" w:hAnsi="David" w:hint="cs"/>
          <w:u w:val="single"/>
          <w:rtl/>
          <w:lang w:eastAsia="he-IL"/>
        </w:rPr>
        <w:t>):</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216"/>
    </w:p>
    <w:p w:rsidR="001D752D" w:rsidRPr="001D752D" w:rsidRDefault="001D752D" w:rsidP="001D752D">
      <w:pPr>
        <w:keepNext/>
        <w:ind w:firstLine="0"/>
        <w:rPr>
          <w:rtl/>
        </w:rPr>
      </w:pPr>
    </w:p>
    <w:p w:rsidR="00945671" w:rsidRDefault="00945671" w:rsidP="00945671">
      <w:pPr>
        <w:rPr>
          <w:rtl/>
        </w:rPr>
      </w:pPr>
      <w:r>
        <w:rPr>
          <w:rFonts w:hint="cs"/>
          <w:rtl/>
        </w:rPr>
        <w:t xml:space="preserve">על הרעיון המסדר הזה אני לא מתווכח אותו. לא בטוח שהוא תואם לסיטואציה. אם הרעיון המסדר הוא כזה, יש פה סמכויות דרקוניות מאוד שאתה לא תצטרך אותן במקרה </w:t>
      </w:r>
      <w:bookmarkStart w:id="1217" w:name="_ETM_Q1_4382359"/>
      <w:bookmarkEnd w:id="1217"/>
      <w:r>
        <w:rPr>
          <w:rFonts w:hint="cs"/>
          <w:rtl/>
        </w:rPr>
        <w:t>כזה.</w:t>
      </w:r>
      <w:bookmarkStart w:id="1218" w:name="_ETM_Q1_4383006"/>
      <w:bookmarkEnd w:id="1218"/>
    </w:p>
    <w:p w:rsidR="00945671" w:rsidRDefault="00945671" w:rsidP="00945671">
      <w:pPr>
        <w:rPr>
          <w:rtl/>
        </w:rPr>
      </w:pPr>
      <w:bookmarkStart w:id="1219" w:name="_ETM_Q1_4383085"/>
      <w:bookmarkEnd w:id="1219"/>
    </w:p>
    <w:p w:rsidR="00945671" w:rsidRDefault="00945671" w:rsidP="00945671">
      <w:pPr>
        <w:pStyle w:val="af9"/>
        <w:keepNext/>
        <w:rPr>
          <w:rtl/>
        </w:rPr>
      </w:pPr>
      <w:bookmarkStart w:id="1220" w:name="ET_guest_אייל_זנדברג_213"/>
      <w:r w:rsidRPr="00945671">
        <w:rPr>
          <w:rStyle w:val="TagStyle"/>
          <w:rtl/>
        </w:rPr>
        <w:t xml:space="preserve"> &lt;&lt; אורח &gt;&gt; </w:t>
      </w:r>
      <w:r>
        <w:rPr>
          <w:rtl/>
        </w:rPr>
        <w:t>אייל זנדברג:</w:t>
      </w:r>
      <w:r w:rsidRPr="00945671">
        <w:rPr>
          <w:rStyle w:val="TagStyle"/>
          <w:rtl/>
        </w:rPr>
        <w:t xml:space="preserve"> &lt;&lt; אורח &gt;&gt;</w:t>
      </w:r>
      <w:r>
        <w:rPr>
          <w:rtl/>
        </w:rPr>
        <w:t xml:space="preserve"> </w:t>
      </w:r>
      <w:bookmarkEnd w:id="1220"/>
    </w:p>
    <w:p w:rsidR="00945671" w:rsidRDefault="00945671" w:rsidP="00945671">
      <w:pPr>
        <w:pStyle w:val="KeepWithNext"/>
        <w:rPr>
          <w:rtl/>
        </w:rPr>
      </w:pPr>
    </w:p>
    <w:p w:rsidR="00945671" w:rsidRDefault="00945671" w:rsidP="00945671">
      <w:pPr>
        <w:rPr>
          <w:rtl/>
        </w:rPr>
      </w:pPr>
      <w:r>
        <w:rPr>
          <w:rFonts w:hint="cs"/>
          <w:rtl/>
        </w:rPr>
        <w:t>נכון.</w:t>
      </w:r>
      <w:bookmarkStart w:id="1221" w:name="_ETM_Q1_4383592"/>
      <w:bookmarkEnd w:id="1221"/>
    </w:p>
    <w:p w:rsidR="00945671" w:rsidRDefault="00945671" w:rsidP="00945671">
      <w:pPr>
        <w:rPr>
          <w:rtl/>
        </w:rPr>
      </w:pPr>
      <w:bookmarkStart w:id="1222" w:name="_ETM_Q1_4383687"/>
      <w:bookmarkEnd w:id="1222"/>
    </w:p>
    <w:p w:rsidR="00945671" w:rsidRDefault="00945671" w:rsidP="00945671">
      <w:pPr>
        <w:pStyle w:val="a4"/>
        <w:keepNext/>
        <w:rPr>
          <w:rtl/>
        </w:rPr>
      </w:pPr>
      <w:bookmarkStart w:id="1223" w:name="ET_speaker_5938_214"/>
      <w:r w:rsidRPr="0094567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45671">
        <w:rPr>
          <w:rStyle w:val="TagStyle"/>
          <w:rtl/>
        </w:rPr>
        <w:t xml:space="preserve"> &lt;&lt; דובר &gt;&gt;</w:t>
      </w:r>
      <w:r>
        <w:rPr>
          <w:rtl/>
        </w:rPr>
        <w:t xml:space="preserve"> </w:t>
      </w:r>
      <w:bookmarkEnd w:id="1223"/>
    </w:p>
    <w:p w:rsidR="00945671" w:rsidRDefault="00945671" w:rsidP="00945671">
      <w:pPr>
        <w:pStyle w:val="KeepWithNext"/>
        <w:rPr>
          <w:rtl/>
        </w:rPr>
      </w:pPr>
    </w:p>
    <w:p w:rsidR="00945671" w:rsidRDefault="00945671" w:rsidP="00945671">
      <w:pPr>
        <w:rPr>
          <w:rtl/>
        </w:rPr>
      </w:pPr>
      <w:bookmarkStart w:id="1224" w:name="_ETM_Q1_4382759"/>
      <w:bookmarkStart w:id="1225" w:name="_ETM_Q1_4382819"/>
      <w:bookmarkEnd w:id="1224"/>
      <w:bookmarkEnd w:id="1225"/>
      <w:r>
        <w:rPr>
          <w:rFonts w:hint="cs"/>
          <w:rtl/>
        </w:rPr>
        <w:t>לכן יש בעיה עם הרעיון המסדר, אם אתה מציג אותו ככה.</w:t>
      </w:r>
    </w:p>
    <w:p w:rsidR="00945671" w:rsidRDefault="00945671" w:rsidP="00945671">
      <w:pPr>
        <w:rPr>
          <w:rtl/>
        </w:rPr>
      </w:pPr>
      <w:bookmarkStart w:id="1226" w:name="_ETM_Q1_4387198"/>
      <w:bookmarkStart w:id="1227" w:name="_ETM_Q1_4387298"/>
      <w:bookmarkEnd w:id="1226"/>
      <w:bookmarkEnd w:id="1227"/>
    </w:p>
    <w:p w:rsidR="00945671" w:rsidRDefault="00945671" w:rsidP="00945671">
      <w:pPr>
        <w:pStyle w:val="af9"/>
        <w:keepNext/>
        <w:rPr>
          <w:rtl/>
        </w:rPr>
      </w:pPr>
      <w:bookmarkStart w:id="1228" w:name="ET_guest_אייל_זנדברג_215"/>
      <w:r w:rsidRPr="00945671">
        <w:rPr>
          <w:rStyle w:val="TagStyle"/>
          <w:rtl/>
        </w:rPr>
        <w:t xml:space="preserve"> &lt;&lt; אורח &gt;&gt; </w:t>
      </w:r>
      <w:r>
        <w:rPr>
          <w:rtl/>
        </w:rPr>
        <w:t>אייל זנדברג:</w:t>
      </w:r>
      <w:r w:rsidRPr="00945671">
        <w:rPr>
          <w:rStyle w:val="TagStyle"/>
          <w:rtl/>
        </w:rPr>
        <w:t xml:space="preserve"> &lt;&lt; אורח &gt;&gt;</w:t>
      </w:r>
      <w:r>
        <w:rPr>
          <w:rtl/>
        </w:rPr>
        <w:t xml:space="preserve"> </w:t>
      </w:r>
      <w:bookmarkEnd w:id="1228"/>
    </w:p>
    <w:p w:rsidR="00945671" w:rsidRDefault="00945671" w:rsidP="00945671">
      <w:pPr>
        <w:pStyle w:val="KeepWithNext"/>
        <w:rPr>
          <w:rtl/>
        </w:rPr>
      </w:pPr>
    </w:p>
    <w:p w:rsidR="001D752D" w:rsidRPr="001D752D" w:rsidRDefault="00945671" w:rsidP="00945671">
      <w:pPr>
        <w:rPr>
          <w:rtl/>
        </w:rPr>
      </w:pPr>
      <w:r>
        <w:rPr>
          <w:rFonts w:hint="cs"/>
          <w:rtl/>
        </w:rPr>
        <w:t>קודם כל, הצגתי את הרעיון המסדר כפי שאנחנו בנינו את החוק - - -</w:t>
      </w:r>
      <w:r>
        <w:rPr>
          <w:rtl/>
        </w:rPr>
        <w:t xml:space="preserve">      </w:t>
      </w:r>
      <w:r>
        <w:rPr>
          <w:rFonts w:hint="cs"/>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229" w:name="ET_yor_5069_81"/>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229"/>
    </w:p>
    <w:p w:rsidR="001D752D" w:rsidRPr="001D752D" w:rsidRDefault="001D752D" w:rsidP="001D752D">
      <w:pPr>
        <w:keepNext/>
        <w:ind w:firstLine="0"/>
        <w:rPr>
          <w:rtl/>
        </w:rPr>
      </w:pPr>
    </w:p>
    <w:p w:rsidR="001D752D" w:rsidRDefault="00945671" w:rsidP="001D752D">
      <w:pPr>
        <w:rPr>
          <w:rtl/>
        </w:rPr>
      </w:pPr>
      <w:r>
        <w:rPr>
          <w:rFonts w:hint="cs"/>
          <w:rtl/>
        </w:rPr>
        <w:t>לא. יואב אומר לך בצדק שבסוף אתה צריך לייצר - - -</w:t>
      </w:r>
    </w:p>
    <w:p w:rsidR="00945671" w:rsidRDefault="00945671" w:rsidP="001D752D">
      <w:pPr>
        <w:rPr>
          <w:rtl/>
        </w:rPr>
      </w:pPr>
    </w:p>
    <w:p w:rsidR="00945671" w:rsidRDefault="00945671" w:rsidP="00945671">
      <w:pPr>
        <w:pStyle w:val="a4"/>
        <w:keepNext/>
        <w:rPr>
          <w:rtl/>
        </w:rPr>
      </w:pPr>
      <w:bookmarkStart w:id="1230" w:name="ET_speaker_5933_216"/>
      <w:r w:rsidRPr="00945671">
        <w:rPr>
          <w:rStyle w:val="TagStyle"/>
          <w:rtl/>
        </w:rPr>
        <w:t xml:space="preserve"> &lt;&lt; דובר &gt;&gt; </w:t>
      </w:r>
      <w:r>
        <w:rPr>
          <w:rtl/>
        </w:rPr>
        <w:t>קארין אלהרר (יש עתיד-</w:t>
      </w:r>
      <w:proofErr w:type="spellStart"/>
      <w:r>
        <w:rPr>
          <w:rtl/>
        </w:rPr>
        <w:t>תל"ם</w:t>
      </w:r>
      <w:proofErr w:type="spellEnd"/>
      <w:r>
        <w:rPr>
          <w:rtl/>
        </w:rPr>
        <w:t>):</w:t>
      </w:r>
      <w:r w:rsidRPr="00945671">
        <w:rPr>
          <w:rStyle w:val="TagStyle"/>
          <w:rtl/>
        </w:rPr>
        <w:t xml:space="preserve"> &lt;&lt; דובר &gt;&gt;</w:t>
      </w:r>
      <w:r>
        <w:rPr>
          <w:rtl/>
        </w:rPr>
        <w:t xml:space="preserve"> </w:t>
      </w:r>
      <w:bookmarkEnd w:id="1230"/>
    </w:p>
    <w:p w:rsidR="00945671" w:rsidRDefault="00945671" w:rsidP="00945671">
      <w:pPr>
        <w:pStyle w:val="KeepWithNext"/>
        <w:rPr>
          <w:rtl/>
        </w:rPr>
      </w:pPr>
    </w:p>
    <w:p w:rsidR="00945671" w:rsidRDefault="00945671" w:rsidP="00945671">
      <w:pPr>
        <w:rPr>
          <w:rtl/>
        </w:rPr>
      </w:pPr>
      <w:r>
        <w:rPr>
          <w:rFonts w:hint="cs"/>
          <w:rtl/>
        </w:rPr>
        <w:t xml:space="preserve">אייל, הוא מגיע לחירום לפני </w:t>
      </w:r>
      <w:bookmarkStart w:id="1231" w:name="_ETM_Q1_4391721"/>
      <w:bookmarkEnd w:id="1231"/>
      <w:r>
        <w:rPr>
          <w:rFonts w:hint="cs"/>
          <w:rtl/>
        </w:rPr>
        <w:t>- - -</w:t>
      </w:r>
    </w:p>
    <w:p w:rsidR="00945671" w:rsidRDefault="00945671" w:rsidP="00945671">
      <w:pPr>
        <w:rPr>
          <w:rtl/>
        </w:rPr>
      </w:pPr>
    </w:p>
    <w:p w:rsidR="00945671" w:rsidRDefault="00945671" w:rsidP="00945671">
      <w:pPr>
        <w:pStyle w:val="af6"/>
        <w:keepNext/>
        <w:rPr>
          <w:rtl/>
        </w:rPr>
      </w:pPr>
      <w:bookmarkStart w:id="1232" w:name="ET_yor_5069_217"/>
      <w:r w:rsidRPr="00945671">
        <w:rPr>
          <w:rStyle w:val="TagStyle"/>
          <w:rtl/>
        </w:rPr>
        <w:t xml:space="preserve"> &lt;&lt; </w:t>
      </w:r>
      <w:proofErr w:type="spellStart"/>
      <w:r w:rsidRPr="00945671">
        <w:rPr>
          <w:rStyle w:val="TagStyle"/>
          <w:rtl/>
        </w:rPr>
        <w:t>יור</w:t>
      </w:r>
      <w:proofErr w:type="spellEnd"/>
      <w:r w:rsidRPr="00945671">
        <w:rPr>
          <w:rStyle w:val="TagStyle"/>
          <w:rtl/>
        </w:rPr>
        <w:t xml:space="preserve"> &gt;&gt; </w:t>
      </w:r>
      <w:r>
        <w:rPr>
          <w:rtl/>
        </w:rPr>
        <w:t>היו"ר יעקב אשר:</w:t>
      </w:r>
      <w:r w:rsidRPr="00945671">
        <w:rPr>
          <w:rStyle w:val="TagStyle"/>
          <w:rtl/>
        </w:rPr>
        <w:t xml:space="preserve"> &lt;&lt; </w:t>
      </w:r>
      <w:proofErr w:type="spellStart"/>
      <w:r w:rsidRPr="00945671">
        <w:rPr>
          <w:rStyle w:val="TagStyle"/>
          <w:rtl/>
        </w:rPr>
        <w:t>יור</w:t>
      </w:r>
      <w:proofErr w:type="spellEnd"/>
      <w:r w:rsidRPr="00945671">
        <w:rPr>
          <w:rStyle w:val="TagStyle"/>
          <w:rtl/>
        </w:rPr>
        <w:t xml:space="preserve"> &gt;&gt;</w:t>
      </w:r>
      <w:r>
        <w:rPr>
          <w:rtl/>
        </w:rPr>
        <w:t xml:space="preserve"> </w:t>
      </w:r>
      <w:bookmarkEnd w:id="1232"/>
    </w:p>
    <w:p w:rsidR="00945671" w:rsidRDefault="00945671" w:rsidP="00945671">
      <w:pPr>
        <w:pStyle w:val="KeepWithNext"/>
        <w:rPr>
          <w:rtl/>
        </w:rPr>
      </w:pPr>
    </w:p>
    <w:p w:rsidR="00945671" w:rsidRPr="001D752D" w:rsidRDefault="00945671" w:rsidP="00945671">
      <w:pPr>
        <w:rPr>
          <w:rtl/>
        </w:rPr>
      </w:pPr>
      <w:bookmarkStart w:id="1233" w:name="_ETM_Q1_4393692"/>
      <w:bookmarkEnd w:id="1233"/>
      <w:r>
        <w:rPr>
          <w:rFonts w:hint="cs"/>
          <w:rtl/>
        </w:rPr>
        <w:t xml:space="preserve">כשאתה אומר מצב חירום </w:t>
      </w:r>
      <w:r>
        <w:rPr>
          <w:rtl/>
        </w:rPr>
        <w:t>–</w:t>
      </w:r>
      <w:r>
        <w:rPr>
          <w:rFonts w:hint="cs"/>
          <w:rtl/>
        </w:rPr>
        <w:t xml:space="preserve"> מצב חירום קורה </w:t>
      </w:r>
      <w:bookmarkStart w:id="1234" w:name="_ETM_Q1_4399630"/>
      <w:bookmarkEnd w:id="1234"/>
      <w:r>
        <w:rPr>
          <w:rFonts w:hint="cs"/>
          <w:rtl/>
        </w:rPr>
        <w:t>בגלל סיבות כאלה ואחרות. עכשיו אתה אומר, זה עדיין לא</w:t>
      </w:r>
      <w:bookmarkStart w:id="1235" w:name="_ETM_Q1_4404324"/>
      <w:bookmarkEnd w:id="1235"/>
      <w:r>
        <w:rPr>
          <w:rFonts w:hint="cs"/>
          <w:rtl/>
        </w:rPr>
        <w:t xml:space="preserve"> מצב חירום, זה אפילו לא עלול להגיע למצב חירום, אבל</w:t>
      </w:r>
      <w:bookmarkStart w:id="1236" w:name="_ETM_Q1_4406880"/>
      <w:bookmarkEnd w:id="1236"/>
      <w:r>
        <w:rPr>
          <w:rFonts w:hint="cs"/>
          <w:rtl/>
        </w:rPr>
        <w:t xml:space="preserve"> בואו תנו לנו תקנות של שעת חירום. אתה צריך אולי </w:t>
      </w:r>
      <w:bookmarkStart w:id="1237" w:name="_ETM_Q1_4411044"/>
      <w:bookmarkEnd w:id="1237"/>
      <w:r>
        <w:rPr>
          <w:rFonts w:hint="cs"/>
          <w:rtl/>
        </w:rPr>
        <w:t>לייצר משהו אחר. לייצר סט של תקנות פשוטות שהן לא</w:t>
      </w:r>
      <w:bookmarkStart w:id="1238" w:name="_ETM_Q1_4416034"/>
      <w:bookmarkEnd w:id="1238"/>
      <w:r>
        <w:rPr>
          <w:rFonts w:hint="cs"/>
          <w:rtl/>
        </w:rPr>
        <w:t xml:space="preserve"> בעייתיות כל-כך למצב שהוא</w:t>
      </w:r>
      <w:r>
        <w:rPr>
          <w:rtl/>
        </w:rPr>
        <w:t xml:space="preserve"> </w:t>
      </w:r>
      <w:r>
        <w:rPr>
          <w:rFonts w:hint="cs"/>
          <w:rtl/>
        </w:rPr>
        <w:t xml:space="preserve">לא מצב חירום וסט יותר גדול למצב </w:t>
      </w:r>
      <w:bookmarkStart w:id="1239" w:name="_ETM_Q1_4419870"/>
      <w:bookmarkEnd w:id="1239"/>
      <w:r>
        <w:rPr>
          <w:rFonts w:hint="cs"/>
          <w:rtl/>
        </w:rPr>
        <w:t>חירום?</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240" w:name="ET_guest_איל_זנדברג_82"/>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w:t>
      </w:r>
      <w:r w:rsidR="00595C9E">
        <w:rPr>
          <w:rFonts w:ascii="David" w:hAnsi="David" w:hint="cs"/>
          <w:u w:val="single"/>
          <w:rtl/>
        </w:rPr>
        <w:t>י</w:t>
      </w:r>
      <w:r w:rsidRPr="001D752D">
        <w:rPr>
          <w:rFonts w:ascii="David" w:hAnsi="David" w:hint="cs"/>
          <w:u w:val="single"/>
          <w:rtl/>
        </w:rPr>
        <w:t>יל זנדברג:</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240"/>
    </w:p>
    <w:p w:rsidR="001D752D" w:rsidRPr="001D752D" w:rsidRDefault="001D752D" w:rsidP="001D752D">
      <w:pPr>
        <w:keepNext/>
        <w:ind w:firstLine="0"/>
        <w:rPr>
          <w:rtl/>
        </w:rPr>
      </w:pPr>
    </w:p>
    <w:p w:rsidR="007357DD" w:rsidRDefault="007357DD" w:rsidP="007357DD">
      <w:pPr>
        <w:rPr>
          <w:rtl/>
        </w:rPr>
      </w:pPr>
      <w:r>
        <w:rPr>
          <w:rFonts w:hint="cs"/>
          <w:rtl/>
        </w:rPr>
        <w:t>הרעיון של לייצר שתי הכרזות כבר עלה - - -</w:t>
      </w:r>
    </w:p>
    <w:p w:rsidR="007357DD" w:rsidRDefault="007357DD" w:rsidP="007357DD">
      <w:pPr>
        <w:rPr>
          <w:rtl/>
        </w:rPr>
      </w:pPr>
    </w:p>
    <w:p w:rsidR="007357DD" w:rsidRDefault="007357DD" w:rsidP="007357DD">
      <w:pPr>
        <w:pStyle w:val="af6"/>
        <w:keepNext/>
        <w:rPr>
          <w:rtl/>
        </w:rPr>
      </w:pPr>
      <w:bookmarkStart w:id="1241" w:name="ET_yor_5069_218"/>
      <w:r w:rsidRPr="007357DD">
        <w:rPr>
          <w:rStyle w:val="TagStyle"/>
          <w:rtl/>
        </w:rPr>
        <w:t xml:space="preserve"> &lt;&lt; </w:t>
      </w:r>
      <w:proofErr w:type="spellStart"/>
      <w:r w:rsidRPr="007357DD">
        <w:rPr>
          <w:rStyle w:val="TagStyle"/>
          <w:rtl/>
        </w:rPr>
        <w:t>יור</w:t>
      </w:r>
      <w:proofErr w:type="spellEnd"/>
      <w:r w:rsidRPr="007357DD">
        <w:rPr>
          <w:rStyle w:val="TagStyle"/>
          <w:rtl/>
        </w:rPr>
        <w:t xml:space="preserve"> &gt;&gt; </w:t>
      </w:r>
      <w:r>
        <w:rPr>
          <w:rtl/>
        </w:rPr>
        <w:t>היו"ר יעקב אשר:</w:t>
      </w:r>
      <w:r w:rsidRPr="007357DD">
        <w:rPr>
          <w:rStyle w:val="TagStyle"/>
          <w:rtl/>
        </w:rPr>
        <w:t xml:space="preserve"> &lt;&lt; </w:t>
      </w:r>
      <w:proofErr w:type="spellStart"/>
      <w:r w:rsidRPr="007357DD">
        <w:rPr>
          <w:rStyle w:val="TagStyle"/>
          <w:rtl/>
        </w:rPr>
        <w:t>יור</w:t>
      </w:r>
      <w:proofErr w:type="spellEnd"/>
      <w:r w:rsidRPr="007357DD">
        <w:rPr>
          <w:rStyle w:val="TagStyle"/>
          <w:rtl/>
        </w:rPr>
        <w:t xml:space="preserve"> &gt;&gt;</w:t>
      </w:r>
      <w:r>
        <w:rPr>
          <w:rtl/>
        </w:rPr>
        <w:t xml:space="preserve"> </w:t>
      </w:r>
      <w:bookmarkEnd w:id="1241"/>
    </w:p>
    <w:p w:rsidR="007357DD" w:rsidRDefault="007357DD" w:rsidP="007357DD">
      <w:pPr>
        <w:pStyle w:val="KeepWithNext"/>
        <w:rPr>
          <w:rtl/>
        </w:rPr>
      </w:pPr>
    </w:p>
    <w:p w:rsidR="00E37F8C" w:rsidRDefault="007357DD" w:rsidP="007357DD">
      <w:pPr>
        <w:rPr>
          <w:rtl/>
        </w:rPr>
      </w:pPr>
      <w:r>
        <w:rPr>
          <w:rFonts w:hint="cs"/>
          <w:rtl/>
        </w:rPr>
        <w:t xml:space="preserve">ובגלל </w:t>
      </w:r>
      <w:bookmarkStart w:id="1242" w:name="_ETM_Q1_4424281"/>
      <w:bookmarkEnd w:id="1242"/>
      <w:r>
        <w:rPr>
          <w:rFonts w:hint="cs"/>
          <w:rtl/>
        </w:rPr>
        <w:t>שהוא ירד, אתה לא יכול להוריד</w:t>
      </w:r>
      <w:r w:rsidR="00E37F8C">
        <w:rPr>
          <w:rFonts w:hint="cs"/>
          <w:rtl/>
        </w:rPr>
        <w:t xml:space="preserve"> את הסף למקומות שהם </w:t>
      </w:r>
      <w:bookmarkStart w:id="1243" w:name="_ETM_Q1_4431663"/>
      <w:bookmarkEnd w:id="1243"/>
      <w:r w:rsidR="00E37F8C">
        <w:rPr>
          <w:rFonts w:hint="cs"/>
          <w:rtl/>
        </w:rPr>
        <w:t>לא - - -</w:t>
      </w:r>
    </w:p>
    <w:p w:rsidR="00E37F8C" w:rsidRDefault="00E37F8C" w:rsidP="007357DD">
      <w:pPr>
        <w:rPr>
          <w:rtl/>
        </w:rPr>
      </w:pPr>
    </w:p>
    <w:p w:rsidR="00E37F8C" w:rsidRDefault="00E37F8C" w:rsidP="00E37F8C">
      <w:pPr>
        <w:pStyle w:val="af9"/>
        <w:keepNext/>
        <w:rPr>
          <w:rtl/>
        </w:rPr>
      </w:pPr>
      <w:bookmarkStart w:id="1244" w:name="ET_guest_אייל_זנדברג_219"/>
      <w:r w:rsidRPr="00E37F8C">
        <w:rPr>
          <w:rStyle w:val="TagStyle"/>
          <w:rtl/>
        </w:rPr>
        <w:t xml:space="preserve"> &lt;&lt; אורח &gt;&gt; </w:t>
      </w:r>
      <w:r>
        <w:rPr>
          <w:rtl/>
        </w:rPr>
        <w:t>אייל זנדברג:</w:t>
      </w:r>
      <w:r w:rsidRPr="00E37F8C">
        <w:rPr>
          <w:rStyle w:val="TagStyle"/>
          <w:rtl/>
        </w:rPr>
        <w:t xml:space="preserve"> &lt;&lt; אורח &gt;&gt;</w:t>
      </w:r>
      <w:r>
        <w:rPr>
          <w:rtl/>
        </w:rPr>
        <w:t xml:space="preserve"> </w:t>
      </w:r>
      <w:bookmarkEnd w:id="1244"/>
    </w:p>
    <w:p w:rsidR="00E37F8C" w:rsidRDefault="00E37F8C" w:rsidP="00E37F8C">
      <w:pPr>
        <w:pStyle w:val="KeepWithNext"/>
        <w:rPr>
          <w:rtl/>
        </w:rPr>
      </w:pPr>
    </w:p>
    <w:p w:rsidR="00E37F8C" w:rsidRDefault="00E37F8C" w:rsidP="00E37F8C">
      <w:pPr>
        <w:rPr>
          <w:rtl/>
        </w:rPr>
      </w:pPr>
      <w:bookmarkStart w:id="1245" w:name="_ETM_Q1_4433718"/>
      <w:bookmarkStart w:id="1246" w:name="_ETM_Q1_4433785"/>
      <w:bookmarkEnd w:id="1245"/>
      <w:bookmarkEnd w:id="1246"/>
      <w:r>
        <w:rPr>
          <w:rFonts w:hint="cs"/>
          <w:rtl/>
        </w:rPr>
        <w:t xml:space="preserve">אני מבין. אבל יש כנראה קושי, אנשי משרד הבריאות יסבירו את זה, בלייצר מבחינת התוכן ולדבר </w:t>
      </w:r>
      <w:bookmarkStart w:id="1247" w:name="_ETM_Q1_4439352"/>
      <w:bookmarkEnd w:id="1247"/>
      <w:r>
        <w:rPr>
          <w:rFonts w:hint="cs"/>
          <w:rtl/>
        </w:rPr>
        <w:t>על אותן שתי רמות. צריך לזכור שהמעבר - - -</w:t>
      </w:r>
    </w:p>
    <w:p w:rsidR="00E37F8C" w:rsidRDefault="00E37F8C" w:rsidP="00E37F8C">
      <w:pPr>
        <w:rPr>
          <w:rtl/>
        </w:rPr>
      </w:pPr>
    </w:p>
    <w:p w:rsidR="00E37F8C" w:rsidRDefault="00E37F8C" w:rsidP="00E37F8C">
      <w:pPr>
        <w:pStyle w:val="a4"/>
        <w:keepNext/>
        <w:rPr>
          <w:rtl/>
        </w:rPr>
      </w:pPr>
      <w:bookmarkStart w:id="1248" w:name="ET_speaker_5938_220"/>
      <w:r w:rsidRPr="00E37F8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7F8C">
        <w:rPr>
          <w:rStyle w:val="TagStyle"/>
          <w:rtl/>
        </w:rPr>
        <w:t xml:space="preserve"> &lt;&lt; דובר &gt;&gt;</w:t>
      </w:r>
      <w:r>
        <w:rPr>
          <w:rtl/>
        </w:rPr>
        <w:t xml:space="preserve"> </w:t>
      </w:r>
      <w:bookmarkEnd w:id="1248"/>
    </w:p>
    <w:p w:rsidR="00E37F8C" w:rsidRDefault="00E37F8C" w:rsidP="00E37F8C">
      <w:pPr>
        <w:pStyle w:val="KeepWithNext"/>
        <w:rPr>
          <w:rtl/>
        </w:rPr>
      </w:pPr>
    </w:p>
    <w:p w:rsidR="003B6CA8" w:rsidRDefault="00E37F8C" w:rsidP="00E37F8C">
      <w:pPr>
        <w:rPr>
          <w:rtl/>
        </w:rPr>
      </w:pPr>
      <w:bookmarkStart w:id="1249" w:name="_ETM_Q1_4446180"/>
      <w:bookmarkStart w:id="1250" w:name="_ETM_Q1_4446241"/>
      <w:bookmarkStart w:id="1251" w:name="_ETM_Q1_4439050"/>
      <w:bookmarkEnd w:id="1249"/>
      <w:bookmarkEnd w:id="1250"/>
      <w:bookmarkEnd w:id="1251"/>
      <w:r>
        <w:rPr>
          <w:rFonts w:hint="cs"/>
          <w:rtl/>
        </w:rPr>
        <w:t>קוראים לנו למליאה, יעקב. אנחנו הולכים להצביע אי-אמון. אלה שיש להם אמון, אין להם בעיה. הם יכולים להישאר פה.</w:t>
      </w:r>
      <w:r>
        <w:rPr>
          <w:rtl/>
        </w:rPr>
        <w:t xml:space="preserve"> </w:t>
      </w:r>
    </w:p>
    <w:p w:rsidR="003B6CA8" w:rsidRDefault="003B6CA8" w:rsidP="00E37F8C">
      <w:pPr>
        <w:rPr>
          <w:rtl/>
        </w:rPr>
      </w:pPr>
    </w:p>
    <w:p w:rsidR="003B6CA8" w:rsidRDefault="003B6CA8" w:rsidP="003B6CA8">
      <w:pPr>
        <w:pStyle w:val="af6"/>
        <w:keepNext/>
        <w:rPr>
          <w:rtl/>
        </w:rPr>
      </w:pPr>
      <w:bookmarkStart w:id="1252" w:name="ET_yor_5069_221"/>
      <w:r w:rsidRPr="003B6CA8">
        <w:rPr>
          <w:rStyle w:val="TagStyle"/>
          <w:rtl/>
        </w:rPr>
        <w:t xml:space="preserve"> &lt;&lt; </w:t>
      </w:r>
      <w:proofErr w:type="spellStart"/>
      <w:r w:rsidRPr="003B6CA8">
        <w:rPr>
          <w:rStyle w:val="TagStyle"/>
          <w:rtl/>
        </w:rPr>
        <w:t>יור</w:t>
      </w:r>
      <w:proofErr w:type="spellEnd"/>
      <w:r w:rsidRPr="003B6CA8">
        <w:rPr>
          <w:rStyle w:val="TagStyle"/>
          <w:rtl/>
        </w:rPr>
        <w:t xml:space="preserve"> &gt;&gt; </w:t>
      </w:r>
      <w:r>
        <w:rPr>
          <w:rtl/>
        </w:rPr>
        <w:t>היו"ר יעקב אשר:</w:t>
      </w:r>
      <w:r w:rsidRPr="003B6CA8">
        <w:rPr>
          <w:rStyle w:val="TagStyle"/>
          <w:rtl/>
        </w:rPr>
        <w:t xml:space="preserve"> &lt;&lt; </w:t>
      </w:r>
      <w:proofErr w:type="spellStart"/>
      <w:r w:rsidRPr="003B6CA8">
        <w:rPr>
          <w:rStyle w:val="TagStyle"/>
          <w:rtl/>
        </w:rPr>
        <w:t>יור</w:t>
      </w:r>
      <w:proofErr w:type="spellEnd"/>
      <w:r w:rsidRPr="003B6CA8">
        <w:rPr>
          <w:rStyle w:val="TagStyle"/>
          <w:rtl/>
        </w:rPr>
        <w:t xml:space="preserve"> &gt;&gt;</w:t>
      </w:r>
      <w:r>
        <w:rPr>
          <w:rtl/>
        </w:rPr>
        <w:t xml:space="preserve"> </w:t>
      </w:r>
      <w:bookmarkEnd w:id="1252"/>
    </w:p>
    <w:p w:rsidR="003B6CA8" w:rsidRDefault="003B6CA8" w:rsidP="003B6CA8">
      <w:pPr>
        <w:pStyle w:val="KeepWithNext"/>
        <w:rPr>
          <w:rtl/>
        </w:rPr>
      </w:pPr>
    </w:p>
    <w:p w:rsidR="003B6CA8" w:rsidRDefault="003B6CA8" w:rsidP="003B6CA8">
      <w:pPr>
        <w:rPr>
          <w:rtl/>
        </w:rPr>
      </w:pPr>
      <w:r>
        <w:rPr>
          <w:rFonts w:hint="cs"/>
          <w:rtl/>
        </w:rPr>
        <w:t xml:space="preserve">בגלל שאתם </w:t>
      </w:r>
      <w:bookmarkStart w:id="1253" w:name="_ETM_Q1_4458466"/>
      <w:bookmarkEnd w:id="1253"/>
      <w:r>
        <w:rPr>
          <w:rFonts w:hint="cs"/>
          <w:rtl/>
        </w:rPr>
        <w:t xml:space="preserve">הולכים, אנחנו צריכים לבוא ולהצביע אמון. כולם מצביעים. אם טייבי, </w:t>
      </w:r>
      <w:bookmarkStart w:id="1254" w:name="_ETM_Q1_4468728"/>
      <w:bookmarkEnd w:id="1254"/>
      <w:r>
        <w:rPr>
          <w:rFonts w:hint="cs"/>
          <w:rtl/>
        </w:rPr>
        <w:t>מנהלת הסיעה שלנו, לא קראה לי עוד, אני חושב שזו</w:t>
      </w:r>
      <w:bookmarkStart w:id="1255" w:name="_ETM_Q1_4472438"/>
      <w:bookmarkEnd w:id="1255"/>
      <w:r>
        <w:rPr>
          <w:rFonts w:hint="cs"/>
          <w:rtl/>
        </w:rPr>
        <w:t xml:space="preserve"> קריאת שווא. אני לא רוצה שמישהו יפסיד את ההצבעות בגלל</w:t>
      </w:r>
      <w:bookmarkStart w:id="1256" w:name="_ETM_Q1_4484630"/>
      <w:bookmarkEnd w:id="1256"/>
      <w:r>
        <w:rPr>
          <w:rFonts w:hint="cs"/>
          <w:rtl/>
        </w:rPr>
        <w:t xml:space="preserve"> זה.</w:t>
      </w:r>
      <w:bookmarkStart w:id="1257" w:name="_ETM_Q1_4485869"/>
      <w:bookmarkEnd w:id="1257"/>
    </w:p>
    <w:p w:rsidR="003B6CA8" w:rsidRDefault="003B6CA8" w:rsidP="003B6CA8">
      <w:pPr>
        <w:rPr>
          <w:rtl/>
        </w:rPr>
      </w:pPr>
      <w:bookmarkStart w:id="1258" w:name="_ETM_Q1_4485952"/>
      <w:bookmarkEnd w:id="1258"/>
    </w:p>
    <w:p w:rsidR="003B6CA8" w:rsidRDefault="003B6CA8" w:rsidP="003B6CA8">
      <w:pPr>
        <w:pStyle w:val="a4"/>
        <w:keepNext/>
        <w:rPr>
          <w:rtl/>
        </w:rPr>
      </w:pPr>
      <w:bookmarkStart w:id="1259" w:name="ET_speaker_5938_222"/>
      <w:r w:rsidRPr="003B6CA8">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6CA8">
        <w:rPr>
          <w:rStyle w:val="TagStyle"/>
          <w:rtl/>
        </w:rPr>
        <w:t xml:space="preserve"> &lt;&lt; דובר &gt;&gt;</w:t>
      </w:r>
      <w:r>
        <w:rPr>
          <w:rtl/>
        </w:rPr>
        <w:t xml:space="preserve"> </w:t>
      </w:r>
      <w:bookmarkEnd w:id="1259"/>
    </w:p>
    <w:p w:rsidR="003B6CA8" w:rsidRDefault="003B6CA8" w:rsidP="003B6CA8">
      <w:pPr>
        <w:pStyle w:val="KeepWithNext"/>
        <w:rPr>
          <w:rtl/>
        </w:rPr>
      </w:pPr>
    </w:p>
    <w:p w:rsidR="003B6CA8" w:rsidRDefault="003B6CA8" w:rsidP="003B6CA8">
      <w:pPr>
        <w:rPr>
          <w:rtl/>
        </w:rPr>
      </w:pPr>
      <w:r>
        <w:rPr>
          <w:rFonts w:hint="cs"/>
          <w:rtl/>
        </w:rPr>
        <w:t>לא היו קוראים לנו סתם. יודעים שאנחנו באים רק להצבעות.</w:t>
      </w:r>
      <w:bookmarkStart w:id="1260" w:name="_ETM_Q1_4492576"/>
      <w:bookmarkEnd w:id="1260"/>
    </w:p>
    <w:p w:rsidR="003B6CA8" w:rsidRDefault="003B6CA8" w:rsidP="003B6CA8">
      <w:pPr>
        <w:rPr>
          <w:rtl/>
        </w:rPr>
      </w:pPr>
      <w:bookmarkStart w:id="1261" w:name="_ETM_Q1_4492694"/>
      <w:bookmarkEnd w:id="1261"/>
    </w:p>
    <w:p w:rsidR="003B6CA8" w:rsidRDefault="003B6CA8" w:rsidP="003B6CA8">
      <w:pPr>
        <w:pStyle w:val="af6"/>
        <w:keepNext/>
        <w:rPr>
          <w:rtl/>
        </w:rPr>
      </w:pPr>
      <w:bookmarkStart w:id="1262" w:name="ET_yor_5069_223"/>
      <w:r w:rsidRPr="003B6CA8">
        <w:rPr>
          <w:rStyle w:val="TagStyle"/>
          <w:rtl/>
        </w:rPr>
        <w:t xml:space="preserve"> &lt;&lt; </w:t>
      </w:r>
      <w:proofErr w:type="spellStart"/>
      <w:r w:rsidRPr="003B6CA8">
        <w:rPr>
          <w:rStyle w:val="TagStyle"/>
          <w:rtl/>
        </w:rPr>
        <w:t>יור</w:t>
      </w:r>
      <w:proofErr w:type="spellEnd"/>
      <w:r w:rsidRPr="003B6CA8">
        <w:rPr>
          <w:rStyle w:val="TagStyle"/>
          <w:rtl/>
        </w:rPr>
        <w:t xml:space="preserve"> &gt;&gt; </w:t>
      </w:r>
      <w:r>
        <w:rPr>
          <w:rtl/>
        </w:rPr>
        <w:t>היו"ר יעקב אשר:</w:t>
      </w:r>
      <w:r w:rsidRPr="003B6CA8">
        <w:rPr>
          <w:rStyle w:val="TagStyle"/>
          <w:rtl/>
        </w:rPr>
        <w:t xml:space="preserve"> &lt;&lt; </w:t>
      </w:r>
      <w:proofErr w:type="spellStart"/>
      <w:r w:rsidRPr="003B6CA8">
        <w:rPr>
          <w:rStyle w:val="TagStyle"/>
          <w:rtl/>
        </w:rPr>
        <w:t>יור</w:t>
      </w:r>
      <w:proofErr w:type="spellEnd"/>
      <w:r w:rsidRPr="003B6CA8">
        <w:rPr>
          <w:rStyle w:val="TagStyle"/>
          <w:rtl/>
        </w:rPr>
        <w:t xml:space="preserve"> &gt;&gt;</w:t>
      </w:r>
      <w:r>
        <w:rPr>
          <w:rtl/>
        </w:rPr>
        <w:t xml:space="preserve"> </w:t>
      </w:r>
      <w:bookmarkEnd w:id="1262"/>
    </w:p>
    <w:p w:rsidR="003B6CA8" w:rsidRDefault="003B6CA8" w:rsidP="003B6CA8">
      <w:pPr>
        <w:pStyle w:val="KeepWithNext"/>
        <w:rPr>
          <w:rtl/>
        </w:rPr>
      </w:pPr>
    </w:p>
    <w:p w:rsidR="003B6CA8" w:rsidRDefault="003B6CA8" w:rsidP="003B6CA8">
      <w:pPr>
        <w:rPr>
          <w:rtl/>
        </w:rPr>
      </w:pPr>
      <w:r>
        <w:rPr>
          <w:rFonts w:hint="cs"/>
          <w:rtl/>
        </w:rPr>
        <w:t>תכף</w:t>
      </w:r>
      <w:bookmarkStart w:id="1263" w:name="_ETM_Q1_4492182"/>
      <w:bookmarkEnd w:id="1263"/>
      <w:r>
        <w:rPr>
          <w:rFonts w:hint="cs"/>
          <w:rtl/>
        </w:rPr>
        <w:t xml:space="preserve"> נסיים את הישיבה. לי לא קראו עדיין.</w:t>
      </w:r>
    </w:p>
    <w:p w:rsidR="003B6CA8" w:rsidRDefault="003B6CA8" w:rsidP="003B6CA8">
      <w:pPr>
        <w:rPr>
          <w:rtl/>
        </w:rPr>
      </w:pPr>
    </w:p>
    <w:p w:rsidR="003B6CA8" w:rsidRDefault="003B6CA8" w:rsidP="003B6CA8">
      <w:pPr>
        <w:pStyle w:val="af9"/>
        <w:keepNext/>
        <w:rPr>
          <w:rtl/>
        </w:rPr>
      </w:pPr>
      <w:bookmarkStart w:id="1264" w:name="ET_guest_אייל_זנדברג_224"/>
      <w:r w:rsidRPr="003B6CA8">
        <w:rPr>
          <w:rStyle w:val="TagStyle"/>
          <w:rtl/>
        </w:rPr>
        <w:t xml:space="preserve"> &lt;&lt; אורח &gt;&gt; </w:t>
      </w:r>
      <w:r>
        <w:rPr>
          <w:rtl/>
        </w:rPr>
        <w:t>אייל זנדברג:</w:t>
      </w:r>
      <w:r w:rsidRPr="003B6CA8">
        <w:rPr>
          <w:rStyle w:val="TagStyle"/>
          <w:rtl/>
        </w:rPr>
        <w:t xml:space="preserve"> &lt;&lt; אורח &gt;&gt;</w:t>
      </w:r>
      <w:r>
        <w:rPr>
          <w:rtl/>
        </w:rPr>
        <w:t xml:space="preserve"> </w:t>
      </w:r>
      <w:bookmarkEnd w:id="1264"/>
    </w:p>
    <w:p w:rsidR="003B6CA8" w:rsidRDefault="003B6CA8" w:rsidP="003B6CA8">
      <w:pPr>
        <w:pStyle w:val="KeepWithNext"/>
        <w:rPr>
          <w:rtl/>
        </w:rPr>
      </w:pPr>
    </w:p>
    <w:p w:rsidR="00B414ED" w:rsidRDefault="003B6CA8" w:rsidP="003B6CA8">
      <w:pPr>
        <w:rPr>
          <w:rtl/>
        </w:rPr>
      </w:pPr>
      <w:r>
        <w:rPr>
          <w:rFonts w:hint="cs"/>
          <w:rtl/>
        </w:rPr>
        <w:t xml:space="preserve">אני לא אכביר במילים ואאפשר למשרד הבריאות להסביר את הרעיון המקצועי שעומד במילים המסוימות </w:t>
      </w:r>
      <w:bookmarkStart w:id="1265" w:name="_ETM_Q1_4503154"/>
      <w:bookmarkEnd w:id="1265"/>
      <w:r>
        <w:rPr>
          <w:rFonts w:hint="cs"/>
          <w:rtl/>
        </w:rPr>
        <w:t xml:space="preserve">שנבחרו, על אותו סיכון שדובר בו </w:t>
      </w:r>
      <w:r>
        <w:rPr>
          <w:rtl/>
        </w:rPr>
        <w:t>–</w:t>
      </w:r>
      <w:r>
        <w:rPr>
          <w:rFonts w:hint="cs"/>
          <w:rtl/>
        </w:rPr>
        <w:t xml:space="preserve"> קיים סיכון ממשי </w:t>
      </w:r>
      <w:r>
        <w:rPr>
          <w:rtl/>
        </w:rPr>
        <w:t>–</w:t>
      </w:r>
      <w:r>
        <w:rPr>
          <w:rFonts w:hint="cs"/>
          <w:rtl/>
        </w:rPr>
        <w:t xml:space="preserve"> היו לנו דיונים על זה בממשלה והגיעו</w:t>
      </w:r>
      <w:bookmarkStart w:id="1266" w:name="_ETM_Q1_4509311"/>
      <w:bookmarkEnd w:id="1266"/>
      <w:r>
        <w:rPr>
          <w:rFonts w:hint="cs"/>
          <w:rtl/>
        </w:rPr>
        <w:t xml:space="preserve"> אל הרף המסוים הזה שמשקף רף מקצועי שמשרד הבריאות סבור שהוא הרף הנכון כדי לאפשר את הכלים, גם החמורים </w:t>
      </w:r>
      <w:bookmarkStart w:id="1267" w:name="_ETM_Q1_4515171"/>
      <w:bookmarkEnd w:id="1267"/>
      <w:r>
        <w:rPr>
          <w:rFonts w:hint="cs"/>
          <w:rtl/>
        </w:rPr>
        <w:t>וגם הקלים.</w:t>
      </w:r>
      <w:bookmarkStart w:id="1268" w:name="_ETM_Q1_4528600"/>
      <w:bookmarkEnd w:id="1268"/>
    </w:p>
    <w:p w:rsidR="00B414ED" w:rsidRDefault="00B414ED" w:rsidP="003B6CA8">
      <w:pPr>
        <w:rPr>
          <w:rtl/>
        </w:rPr>
      </w:pPr>
      <w:bookmarkStart w:id="1269" w:name="_ETM_Q1_4528730"/>
      <w:bookmarkStart w:id="1270" w:name="_ETM_Q1_4526555"/>
      <w:bookmarkEnd w:id="1269"/>
      <w:bookmarkEnd w:id="1270"/>
    </w:p>
    <w:p w:rsidR="00B414ED" w:rsidRDefault="00B414ED" w:rsidP="00B414ED">
      <w:pPr>
        <w:pStyle w:val="af6"/>
        <w:keepNext/>
        <w:rPr>
          <w:rtl/>
        </w:rPr>
      </w:pPr>
      <w:r w:rsidRPr="00B414ED">
        <w:rPr>
          <w:rStyle w:val="TagStyle"/>
          <w:rtl/>
        </w:rPr>
        <w:t xml:space="preserve"> &lt;&lt; </w:t>
      </w:r>
      <w:proofErr w:type="spellStart"/>
      <w:r w:rsidRPr="00B414ED">
        <w:rPr>
          <w:rStyle w:val="TagStyle"/>
          <w:rtl/>
        </w:rPr>
        <w:t>יור</w:t>
      </w:r>
      <w:proofErr w:type="spellEnd"/>
      <w:r w:rsidRPr="00B414ED">
        <w:rPr>
          <w:rStyle w:val="TagStyle"/>
          <w:rtl/>
        </w:rPr>
        <w:t xml:space="preserve"> &gt;&gt; </w:t>
      </w:r>
      <w:r>
        <w:rPr>
          <w:rtl/>
        </w:rPr>
        <w:t>היו"ר יעקב אשר:</w:t>
      </w:r>
      <w:r w:rsidRPr="00B414ED">
        <w:rPr>
          <w:rStyle w:val="TagStyle"/>
          <w:rtl/>
        </w:rPr>
        <w:t xml:space="preserve"> &lt;&lt; </w:t>
      </w:r>
      <w:proofErr w:type="spellStart"/>
      <w:r w:rsidRPr="00B414ED">
        <w:rPr>
          <w:rStyle w:val="TagStyle"/>
          <w:rtl/>
        </w:rPr>
        <w:t>יור</w:t>
      </w:r>
      <w:proofErr w:type="spellEnd"/>
      <w:r w:rsidRPr="00B414ED">
        <w:rPr>
          <w:rStyle w:val="TagStyle"/>
          <w:rtl/>
        </w:rPr>
        <w:t xml:space="preserve"> &gt;&gt;</w:t>
      </w:r>
      <w:r>
        <w:rPr>
          <w:rtl/>
        </w:rPr>
        <w:t xml:space="preserve"> </w:t>
      </w:r>
    </w:p>
    <w:p w:rsidR="00B414ED" w:rsidRDefault="00B414ED" w:rsidP="00B414ED">
      <w:pPr>
        <w:pStyle w:val="KeepWithNext"/>
        <w:rPr>
          <w:rtl/>
        </w:rPr>
      </w:pPr>
    </w:p>
    <w:p w:rsidR="00B414ED" w:rsidRDefault="00B414ED" w:rsidP="00B414ED">
      <w:pPr>
        <w:rPr>
          <w:rtl/>
        </w:rPr>
      </w:pPr>
      <w:bookmarkStart w:id="1271" w:name="_ETM_Q1_4523218"/>
      <w:bookmarkEnd w:id="1271"/>
      <w:r>
        <w:rPr>
          <w:rFonts w:hint="cs"/>
          <w:rtl/>
        </w:rPr>
        <w:t>בבקשה.</w:t>
      </w:r>
      <w:bookmarkStart w:id="1272" w:name="_ETM_Q1_4526066"/>
      <w:bookmarkEnd w:id="1272"/>
    </w:p>
    <w:p w:rsidR="00B414ED" w:rsidRDefault="00B414ED" w:rsidP="00B414ED">
      <w:pPr>
        <w:rPr>
          <w:rtl/>
        </w:rPr>
      </w:pPr>
      <w:bookmarkStart w:id="1273" w:name="_ETM_Q1_4526171"/>
      <w:bookmarkStart w:id="1274" w:name="_ETM_Q1_4528481"/>
      <w:bookmarkStart w:id="1275" w:name="_ETM_Q1_4528545"/>
      <w:bookmarkEnd w:id="1273"/>
      <w:bookmarkEnd w:id="1274"/>
      <w:bookmarkEnd w:id="1275"/>
    </w:p>
    <w:p w:rsidR="00B414ED" w:rsidRDefault="00B414ED" w:rsidP="00B414ED">
      <w:pPr>
        <w:pStyle w:val="af9"/>
        <w:keepNext/>
        <w:rPr>
          <w:rtl/>
        </w:rPr>
      </w:pPr>
      <w:r w:rsidRPr="00B414ED">
        <w:rPr>
          <w:rStyle w:val="TagStyle"/>
          <w:rtl/>
        </w:rPr>
        <w:t xml:space="preserve"> &lt;&lt; אורח &gt;&gt; </w:t>
      </w:r>
      <w:r>
        <w:rPr>
          <w:rtl/>
        </w:rPr>
        <w:t>אודי קלינר:</w:t>
      </w:r>
      <w:r w:rsidRPr="00B414ED">
        <w:rPr>
          <w:rStyle w:val="TagStyle"/>
          <w:rtl/>
        </w:rPr>
        <w:t xml:space="preserve"> &lt;&lt; אורח &gt;&gt;</w:t>
      </w:r>
      <w:r>
        <w:rPr>
          <w:rtl/>
        </w:rPr>
        <w:t xml:space="preserve"> </w:t>
      </w:r>
    </w:p>
    <w:p w:rsidR="00B414ED" w:rsidRDefault="00B414ED" w:rsidP="00B414ED">
      <w:pPr>
        <w:pStyle w:val="KeepWithNext"/>
        <w:rPr>
          <w:rtl/>
        </w:rPr>
      </w:pPr>
    </w:p>
    <w:p w:rsidR="00B143D2" w:rsidRDefault="00B414ED" w:rsidP="00B414ED">
      <w:pPr>
        <w:rPr>
          <w:rtl/>
        </w:rPr>
      </w:pPr>
      <w:r w:rsidRPr="00163FE3">
        <w:rPr>
          <w:rFonts w:hint="cs"/>
          <w:rtl/>
        </w:rPr>
        <w:t xml:space="preserve">אני מודה שלי קשה עם הניסוחים המשפטיים האלה, אז אני אנסה להסביר את זה בכלים שלי כרופא אפידמיולוג. אם נחזור בדמיון שלנו לפברואר, זה לא היה מזמן </w:t>
      </w:r>
      <w:r w:rsidRPr="00163FE3">
        <w:rPr>
          <w:rtl/>
        </w:rPr>
        <w:t>–</w:t>
      </w:r>
      <w:r w:rsidRPr="00163FE3">
        <w:rPr>
          <w:rFonts w:hint="cs"/>
          <w:rtl/>
        </w:rPr>
        <w:t xml:space="preserve"> </w:t>
      </w:r>
      <w:bookmarkStart w:id="1276" w:name="_ETM_Q1_4542466"/>
      <w:bookmarkEnd w:id="1276"/>
      <w:r w:rsidRPr="00163FE3">
        <w:rPr>
          <w:rFonts w:hint="cs"/>
          <w:rtl/>
        </w:rPr>
        <w:t>זה מרגיש לי מזמן, אבל זה לא היה כל-כך</w:t>
      </w:r>
      <w:bookmarkStart w:id="1277" w:name="_ETM_Q1_4545491"/>
      <w:bookmarkEnd w:id="1277"/>
      <w:r w:rsidRPr="00163FE3">
        <w:rPr>
          <w:rFonts w:hint="cs"/>
          <w:rtl/>
        </w:rPr>
        <w:t xml:space="preserve"> מזמן </w:t>
      </w:r>
      <w:r w:rsidRPr="00163FE3">
        <w:rPr>
          <w:rtl/>
        </w:rPr>
        <w:t>–</w:t>
      </w:r>
      <w:r w:rsidRPr="00163FE3">
        <w:rPr>
          <w:rFonts w:hint="cs"/>
          <w:rtl/>
        </w:rPr>
        <w:t xml:space="preserve"> היינו במצב של אפס חולים בישראל.</w:t>
      </w:r>
    </w:p>
    <w:p w:rsidR="00B143D2" w:rsidRDefault="00B143D2" w:rsidP="00B414ED">
      <w:pPr>
        <w:rPr>
          <w:rtl/>
        </w:rPr>
      </w:pPr>
    </w:p>
    <w:p w:rsidR="00B414ED" w:rsidRDefault="00163FE3" w:rsidP="00B143D2">
      <w:pPr>
        <w:rPr>
          <w:rtl/>
        </w:rPr>
      </w:pPr>
      <w:r>
        <w:rPr>
          <w:rFonts w:hint="cs"/>
          <w:rtl/>
        </w:rPr>
        <w:t>אני חושב שכבר אז כולם הבינו את הפוטנציאל</w:t>
      </w:r>
      <w:r w:rsidR="00B143D2">
        <w:rPr>
          <w:rFonts w:hint="cs"/>
          <w:rtl/>
        </w:rPr>
        <w:t xml:space="preserve">, כבר ראינו את העולם, את איטליה. מי שהבין יותר מוקדם, מי שהבין קצת פחות מוקדם, אבל עדיין ראינו את </w:t>
      </w:r>
      <w:bookmarkStart w:id="1278" w:name="_ETM_Q1_4558102"/>
      <w:bookmarkEnd w:id="1278"/>
      <w:r w:rsidR="00B143D2">
        <w:rPr>
          <w:rFonts w:hint="cs"/>
          <w:rtl/>
        </w:rPr>
        <w:t>העולם, ראינו את סין, ראינו את איטליה לפנינו. מי</w:t>
      </w:r>
      <w:bookmarkStart w:id="1279" w:name="_ETM_Q1_4562914"/>
      <w:bookmarkEnd w:id="1279"/>
      <w:r w:rsidR="00B143D2">
        <w:rPr>
          <w:rFonts w:hint="cs"/>
          <w:rtl/>
        </w:rPr>
        <w:t xml:space="preserve"> שעסק בזה כבר הבין שיש כאן מצב חירום מתהווה במהירות.</w:t>
      </w:r>
      <w:bookmarkStart w:id="1280" w:name="_ETM_Q1_4571859"/>
      <w:bookmarkEnd w:id="1280"/>
    </w:p>
    <w:p w:rsidR="00B143D2" w:rsidRDefault="00B143D2" w:rsidP="00B414ED">
      <w:pPr>
        <w:rPr>
          <w:rtl/>
        </w:rPr>
      </w:pPr>
      <w:bookmarkStart w:id="1281" w:name="_ETM_Q1_4571943"/>
      <w:bookmarkStart w:id="1282" w:name="_ETM_Q1_4572171"/>
      <w:bookmarkEnd w:id="1281"/>
      <w:bookmarkEnd w:id="1282"/>
    </w:p>
    <w:p w:rsidR="00B143D2" w:rsidRDefault="00B143D2" w:rsidP="00B82778">
      <w:pPr>
        <w:rPr>
          <w:rtl/>
        </w:rPr>
      </w:pPr>
      <w:bookmarkStart w:id="1283" w:name="_ETM_Q1_4572323"/>
      <w:bookmarkEnd w:id="1283"/>
      <w:r>
        <w:rPr>
          <w:rFonts w:hint="cs"/>
          <w:rtl/>
        </w:rPr>
        <w:t>מבחינתנו</w:t>
      </w:r>
      <w:bookmarkStart w:id="1284" w:name="_ETM_Q1_4571780"/>
      <w:bookmarkEnd w:id="1284"/>
      <w:r>
        <w:rPr>
          <w:rFonts w:hint="cs"/>
          <w:rtl/>
        </w:rPr>
        <w:t xml:space="preserve"> זה כבר היה סוג של חירום, אבל זה לא אומר </w:t>
      </w:r>
      <w:bookmarkStart w:id="1285" w:name="_ETM_Q1_4574491"/>
      <w:bookmarkEnd w:id="1285"/>
      <w:r>
        <w:rPr>
          <w:rFonts w:hint="cs"/>
          <w:rtl/>
        </w:rPr>
        <w:t>שבאותו יום היינו באים לסגור את כל המשק. מי שזוכר,</w:t>
      </w:r>
      <w:bookmarkStart w:id="1286" w:name="_ETM_Q1_4579986"/>
      <w:bookmarkEnd w:id="1286"/>
      <w:r>
        <w:rPr>
          <w:rFonts w:hint="cs"/>
          <w:rtl/>
        </w:rPr>
        <w:t xml:space="preserve"> התחלנו קודם כל בסגירה של השמים, וגם זה היה בארבעה או חמישה או שישה שלבים במדורג.</w:t>
      </w:r>
      <w:bookmarkStart w:id="1287" w:name="_ETM_Q1_4585087"/>
      <w:bookmarkEnd w:id="1287"/>
      <w:r>
        <w:rPr>
          <w:rFonts w:hint="cs"/>
          <w:rtl/>
        </w:rPr>
        <w:t xml:space="preserve"> </w:t>
      </w:r>
      <w:bookmarkStart w:id="1288" w:name="_ETM_Q1_4585170"/>
      <w:bookmarkStart w:id="1289" w:name="_ETM_Q1_4585240"/>
      <w:bookmarkStart w:id="1290" w:name="_ETM_Q1_4585348"/>
      <w:bookmarkEnd w:id="1288"/>
      <w:bookmarkEnd w:id="1289"/>
      <w:bookmarkEnd w:id="1290"/>
      <w:r>
        <w:rPr>
          <w:rFonts w:hint="cs"/>
          <w:rtl/>
        </w:rPr>
        <w:t>אבל עדיין השתמשנו די</w:t>
      </w:r>
      <w:bookmarkStart w:id="1291" w:name="_ETM_Q1_4588877"/>
      <w:bookmarkEnd w:id="1291"/>
      <w:r>
        <w:rPr>
          <w:rFonts w:hint="cs"/>
          <w:rtl/>
        </w:rPr>
        <w:t xml:space="preserve"> מוקדם בכלי של סגירת הטיסות לסין. זה היה הצעד הראשון,</w:t>
      </w:r>
      <w:bookmarkStart w:id="1292" w:name="_ETM_Q1_4591595"/>
      <w:bookmarkEnd w:id="1292"/>
      <w:r>
        <w:rPr>
          <w:rFonts w:hint="cs"/>
          <w:rtl/>
        </w:rPr>
        <w:t xml:space="preserve"> אם אני זוכר נכון. זה סצנריו</w:t>
      </w:r>
      <w:r w:rsidR="00B82778">
        <w:rPr>
          <w:rFonts w:hint="cs"/>
          <w:rtl/>
        </w:rPr>
        <w:t xml:space="preserve"> אחד, כבר כשאנחנו </w:t>
      </w:r>
      <w:bookmarkStart w:id="1293" w:name="_ETM_Q1_4597239"/>
      <w:bookmarkEnd w:id="1293"/>
      <w:r w:rsidR="00B82778">
        <w:rPr>
          <w:rFonts w:hint="cs"/>
          <w:rtl/>
        </w:rPr>
        <w:t>עם אפס חולים כבר הבנו שיש לנו בעיה וכבר התחלנו לפעול.</w:t>
      </w:r>
      <w:r>
        <w:rPr>
          <w:rFonts w:hint="cs"/>
          <w:rtl/>
        </w:rPr>
        <w:t xml:space="preserve"> </w:t>
      </w:r>
      <w:bookmarkStart w:id="1294" w:name="_ETM_Q1_4603042"/>
      <w:bookmarkEnd w:id="1294"/>
    </w:p>
    <w:p w:rsidR="00B82778" w:rsidRDefault="00B82778" w:rsidP="00B82778">
      <w:pPr>
        <w:rPr>
          <w:rtl/>
        </w:rPr>
      </w:pPr>
      <w:bookmarkStart w:id="1295" w:name="_ETM_Q1_4603148"/>
      <w:bookmarkStart w:id="1296" w:name="_ETM_Q1_4603650"/>
      <w:bookmarkEnd w:id="1295"/>
      <w:bookmarkEnd w:id="1296"/>
    </w:p>
    <w:p w:rsidR="00B82778" w:rsidRDefault="00B82778" w:rsidP="004C56BF">
      <w:pPr>
        <w:rPr>
          <w:rtl/>
        </w:rPr>
      </w:pPr>
      <w:bookmarkStart w:id="1297" w:name="_ETM_Q1_4603773"/>
      <w:bookmarkEnd w:id="1297"/>
      <w:r>
        <w:rPr>
          <w:rFonts w:hint="cs"/>
          <w:rtl/>
        </w:rPr>
        <w:t>נקודת הזמן השנייה היא חודש מאי, לפני חודש וחצי, והיינו</w:t>
      </w:r>
      <w:bookmarkStart w:id="1298" w:name="_ETM_Q1_4610176"/>
      <w:bookmarkEnd w:id="1298"/>
      <w:r>
        <w:rPr>
          <w:rFonts w:hint="cs"/>
          <w:rtl/>
        </w:rPr>
        <w:t xml:space="preserve"> עם 10 חולים ביום, 20 חולים ביום. גם אז אפשר </w:t>
      </w:r>
      <w:bookmarkStart w:id="1299" w:name="_ETM_Q1_4610734"/>
      <w:bookmarkEnd w:id="1299"/>
      <w:r w:rsidR="004C56BF">
        <w:rPr>
          <w:rFonts w:hint="cs"/>
          <w:rtl/>
        </w:rPr>
        <w:t xml:space="preserve">היה לטעון, וטענו, </w:t>
      </w:r>
      <w:bookmarkStart w:id="1300" w:name="_ETM_Q1_4617812"/>
      <w:bookmarkEnd w:id="1300"/>
      <w:r w:rsidR="004C56BF">
        <w:rPr>
          <w:rFonts w:hint="cs"/>
          <w:rtl/>
        </w:rPr>
        <w:t xml:space="preserve">מה שהיה נכון אז, שהכול כבר נגמר. אבל אנחנו רואים </w:t>
      </w:r>
      <w:bookmarkStart w:id="1301" w:name="_ETM_Q1_4621786"/>
      <w:bookmarkEnd w:id="1301"/>
      <w:r w:rsidR="004C56BF">
        <w:rPr>
          <w:rFonts w:hint="cs"/>
          <w:rtl/>
        </w:rPr>
        <w:t>שתוך כלום זמן אנחנו מגיעים מ-20 חולים ל-1,000 חולים. זה ההסבר לניסוח המשפטי - - -</w:t>
      </w:r>
      <w:r>
        <w:rPr>
          <w:rFonts w:hint="cs"/>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02" w:name="ET_yor_5069_83"/>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302"/>
    </w:p>
    <w:p w:rsidR="001D752D" w:rsidRPr="001D752D" w:rsidRDefault="001D752D" w:rsidP="001D752D">
      <w:pPr>
        <w:keepNext/>
        <w:ind w:firstLine="0"/>
        <w:rPr>
          <w:rtl/>
        </w:rPr>
      </w:pPr>
    </w:p>
    <w:p w:rsidR="001D752D" w:rsidRDefault="004C56BF" w:rsidP="001D752D">
      <w:pPr>
        <w:rPr>
          <w:rtl/>
        </w:rPr>
      </w:pPr>
      <w:r>
        <w:rPr>
          <w:rFonts w:hint="cs"/>
          <w:rtl/>
        </w:rPr>
        <w:t xml:space="preserve">זה לא בדיוק כלום זמן. </w:t>
      </w:r>
      <w:r w:rsidR="001D752D" w:rsidRPr="001D752D">
        <w:rPr>
          <w:rFonts w:hint="cs"/>
          <w:rtl/>
        </w:rPr>
        <w:t>זה לא כלום זמן</w:t>
      </w:r>
      <w:r>
        <w:rPr>
          <w:rFonts w:hint="cs"/>
          <w:rtl/>
        </w:rPr>
        <w:t>. זו תקופה שבה גם התקבלו החלטות</w:t>
      </w:r>
      <w:bookmarkStart w:id="1303" w:name="_ETM_Q1_4637848"/>
      <w:bookmarkEnd w:id="1303"/>
      <w:r>
        <w:rPr>
          <w:rFonts w:hint="cs"/>
          <w:rtl/>
        </w:rPr>
        <w:t xml:space="preserve"> - - - נפתחו בתי ספר, נפתחו גני ילדים - - -</w:t>
      </w:r>
    </w:p>
    <w:p w:rsidR="004C56BF" w:rsidRDefault="004C56BF" w:rsidP="004C56BF">
      <w:pPr>
        <w:rPr>
          <w:rtl/>
        </w:rPr>
      </w:pPr>
      <w:bookmarkStart w:id="1304" w:name="_ETM_Q1_4642269"/>
      <w:bookmarkStart w:id="1305" w:name="_ETM_Q1_4642379"/>
      <w:bookmarkEnd w:id="1304"/>
      <w:bookmarkEnd w:id="1305"/>
    </w:p>
    <w:p w:rsidR="004C56BF" w:rsidRDefault="004C56BF" w:rsidP="004C56BF">
      <w:pPr>
        <w:pStyle w:val="af9"/>
        <w:keepNext/>
        <w:rPr>
          <w:rtl/>
        </w:rPr>
      </w:pPr>
      <w:bookmarkStart w:id="1306" w:name="ET_guest_אודי_קלינר_224"/>
      <w:r w:rsidRPr="004C56BF">
        <w:rPr>
          <w:rStyle w:val="TagStyle"/>
          <w:rtl/>
        </w:rPr>
        <w:t xml:space="preserve"> &lt;&lt; אורח &gt;&gt; </w:t>
      </w:r>
      <w:r>
        <w:rPr>
          <w:rtl/>
        </w:rPr>
        <w:t>אודי קלינר:</w:t>
      </w:r>
      <w:r w:rsidRPr="004C56BF">
        <w:rPr>
          <w:rStyle w:val="TagStyle"/>
          <w:rtl/>
        </w:rPr>
        <w:t xml:space="preserve"> &lt;&lt; אורח &gt;&gt;</w:t>
      </w:r>
      <w:r>
        <w:rPr>
          <w:rtl/>
        </w:rPr>
        <w:t xml:space="preserve"> </w:t>
      </w:r>
      <w:bookmarkEnd w:id="1306"/>
    </w:p>
    <w:p w:rsidR="004C56BF" w:rsidRDefault="004C56BF" w:rsidP="004C56BF">
      <w:pPr>
        <w:pStyle w:val="KeepWithNext"/>
        <w:rPr>
          <w:rtl/>
        </w:rPr>
      </w:pPr>
    </w:p>
    <w:p w:rsidR="004C56BF" w:rsidRDefault="004C56BF" w:rsidP="004C56BF">
      <w:pPr>
        <w:rPr>
          <w:rtl/>
        </w:rPr>
      </w:pPr>
      <w:r>
        <w:rPr>
          <w:rFonts w:hint="cs"/>
          <w:rtl/>
        </w:rPr>
        <w:t>- - - אבל לא</w:t>
      </w:r>
      <w:bookmarkStart w:id="1307" w:name="_ETM_Q1_4642411"/>
      <w:bookmarkEnd w:id="1307"/>
      <w:r>
        <w:rPr>
          <w:rFonts w:hint="cs"/>
          <w:rtl/>
        </w:rPr>
        <w:t xml:space="preserve"> מפעילים את כל הכלים ביום אחד, זו הנקודה.</w:t>
      </w:r>
    </w:p>
    <w:p w:rsidR="004C56BF" w:rsidRDefault="004C56BF" w:rsidP="004C56BF">
      <w:pPr>
        <w:rPr>
          <w:rtl/>
        </w:rPr>
      </w:pPr>
    </w:p>
    <w:p w:rsidR="004C56BF" w:rsidRDefault="004C56BF" w:rsidP="004C56BF">
      <w:pPr>
        <w:pStyle w:val="af6"/>
        <w:keepNext/>
        <w:rPr>
          <w:rtl/>
        </w:rPr>
      </w:pPr>
      <w:bookmarkStart w:id="1308" w:name="ET_yor_5069_225"/>
      <w:r w:rsidRPr="004C56BF">
        <w:rPr>
          <w:rStyle w:val="TagStyle"/>
          <w:rtl/>
        </w:rPr>
        <w:t xml:space="preserve"> &lt;&lt; </w:t>
      </w:r>
      <w:proofErr w:type="spellStart"/>
      <w:r w:rsidRPr="004C56BF">
        <w:rPr>
          <w:rStyle w:val="TagStyle"/>
          <w:rtl/>
        </w:rPr>
        <w:t>יור</w:t>
      </w:r>
      <w:proofErr w:type="spellEnd"/>
      <w:r w:rsidRPr="004C56BF">
        <w:rPr>
          <w:rStyle w:val="TagStyle"/>
          <w:rtl/>
        </w:rPr>
        <w:t xml:space="preserve"> &gt;&gt; </w:t>
      </w:r>
      <w:r>
        <w:rPr>
          <w:rtl/>
        </w:rPr>
        <w:t>היו"ר יעקב אשר:</w:t>
      </w:r>
      <w:r w:rsidRPr="004C56BF">
        <w:rPr>
          <w:rStyle w:val="TagStyle"/>
          <w:rtl/>
        </w:rPr>
        <w:t xml:space="preserve"> &lt;&lt; </w:t>
      </w:r>
      <w:proofErr w:type="spellStart"/>
      <w:r w:rsidRPr="004C56BF">
        <w:rPr>
          <w:rStyle w:val="TagStyle"/>
          <w:rtl/>
        </w:rPr>
        <w:t>יור</w:t>
      </w:r>
      <w:proofErr w:type="spellEnd"/>
      <w:r w:rsidRPr="004C56BF">
        <w:rPr>
          <w:rStyle w:val="TagStyle"/>
          <w:rtl/>
        </w:rPr>
        <w:t xml:space="preserve"> &gt;&gt;</w:t>
      </w:r>
      <w:r>
        <w:rPr>
          <w:rtl/>
        </w:rPr>
        <w:t xml:space="preserve"> </w:t>
      </w:r>
      <w:bookmarkEnd w:id="1308"/>
    </w:p>
    <w:p w:rsidR="004C56BF" w:rsidRDefault="004C56BF" w:rsidP="004C56BF">
      <w:pPr>
        <w:pStyle w:val="KeepWithNext"/>
        <w:rPr>
          <w:rtl/>
        </w:rPr>
      </w:pPr>
    </w:p>
    <w:p w:rsidR="004C56BF" w:rsidRDefault="004C56BF" w:rsidP="004C56BF">
      <w:pPr>
        <w:rPr>
          <w:rtl/>
        </w:rPr>
      </w:pPr>
      <w:r>
        <w:rPr>
          <w:rFonts w:hint="cs"/>
          <w:rtl/>
        </w:rPr>
        <w:t>בסדר. אבל עבר</w:t>
      </w:r>
      <w:bookmarkStart w:id="1309" w:name="_ETM_Q1_4647313"/>
      <w:bookmarkEnd w:id="1309"/>
      <w:r>
        <w:rPr>
          <w:rFonts w:hint="cs"/>
          <w:rtl/>
        </w:rPr>
        <w:t xml:space="preserve"> חודש מאז, לא יומיים.</w:t>
      </w:r>
      <w:bookmarkStart w:id="1310" w:name="_ETM_Q1_4649893"/>
      <w:bookmarkEnd w:id="1310"/>
    </w:p>
    <w:p w:rsidR="004C56BF" w:rsidRPr="001D752D" w:rsidRDefault="004C56BF" w:rsidP="004C56BF">
      <w:pPr>
        <w:rPr>
          <w:rtl/>
        </w:rPr>
      </w:pPr>
      <w:bookmarkStart w:id="1311" w:name="_ETM_Q1_4649972"/>
      <w:bookmarkEnd w:id="1311"/>
      <w:r>
        <w:rPr>
          <w:rtl/>
        </w:rPr>
        <w:t xml:space="preserve">    </w:t>
      </w:r>
    </w:p>
    <w:p w:rsidR="001D752D" w:rsidRPr="001D752D" w:rsidRDefault="001D752D" w:rsidP="001D752D">
      <w:pPr>
        <w:keepNext/>
        <w:ind w:firstLine="0"/>
        <w:rPr>
          <w:rFonts w:ascii="David" w:hAnsi="David"/>
          <w:u w:val="single"/>
          <w:rtl/>
          <w:lang w:eastAsia="he-IL"/>
        </w:rPr>
      </w:pPr>
      <w:bookmarkStart w:id="1312" w:name="ET_speaker_גור_בליי_84"/>
      <w:r w:rsidRPr="001D752D">
        <w:rPr>
          <w:rFonts w:ascii="Arial" w:hAnsi="Arial" w:cs="Arial" w:hint="cs"/>
          <w:b/>
          <w:color w:val="010000"/>
          <w:u w:val="single"/>
          <w:bdr w:val="single" w:sz="4" w:space="0" w:color="FF66FF" w:frame="1"/>
          <w:rtl/>
          <w:lang w:eastAsia="he-IL"/>
        </w:rPr>
        <w:t xml:space="preserve">&lt;&lt;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312"/>
    </w:p>
    <w:p w:rsidR="001D752D" w:rsidRPr="001D752D" w:rsidRDefault="001D752D" w:rsidP="001D752D">
      <w:pPr>
        <w:keepNext/>
        <w:ind w:firstLine="0"/>
        <w:rPr>
          <w:rtl/>
        </w:rPr>
      </w:pPr>
    </w:p>
    <w:p w:rsidR="001D752D" w:rsidRPr="001D752D" w:rsidRDefault="004C56BF" w:rsidP="004C56BF">
      <w:pPr>
        <w:rPr>
          <w:rtl/>
        </w:rPr>
      </w:pPr>
      <w:r>
        <w:rPr>
          <w:rFonts w:hint="cs"/>
          <w:rtl/>
        </w:rPr>
        <w:t>זה באמת עניין משפטי יותר מרפואי.</w:t>
      </w:r>
      <w:bookmarkStart w:id="1313" w:name="_ETM_Q1_4650896"/>
      <w:bookmarkEnd w:id="1313"/>
      <w:r w:rsidR="001D752D" w:rsidRPr="001D752D">
        <w:rPr>
          <w:rFonts w:hint="cs"/>
          <w:rtl/>
        </w:rPr>
        <w:t xml:space="preserve"> המבחן</w:t>
      </w:r>
      <w:r>
        <w:rPr>
          <w:rFonts w:hint="cs"/>
          <w:rtl/>
        </w:rPr>
        <w:t xml:space="preserve"> לא אומר מה המצב</w:t>
      </w:r>
      <w:r w:rsidR="001D752D" w:rsidRPr="001D752D">
        <w:rPr>
          <w:rFonts w:hint="cs"/>
          <w:rtl/>
        </w:rPr>
        <w:t xml:space="preserve"> היום</w:t>
      </w:r>
      <w:r>
        <w:rPr>
          <w:rFonts w:hint="cs"/>
          <w:rtl/>
        </w:rPr>
        <w:t xml:space="preserve">. הוא אומר שיש סבירות גבוהה </w:t>
      </w:r>
      <w:bookmarkStart w:id="1314" w:name="_ETM_Q1_4656438"/>
      <w:bookmarkEnd w:id="1314"/>
      <w:r>
        <w:rPr>
          <w:rFonts w:hint="cs"/>
          <w:rtl/>
        </w:rPr>
        <w:t>שיקרה משהו רע מאוד.</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15" w:name="ET_speaker_6043_85"/>
      <w:r w:rsidRPr="001D752D">
        <w:rPr>
          <w:rFonts w:ascii="Arial" w:hAnsi="Arial" w:cs="Arial" w:hint="cs"/>
          <w:b/>
          <w:color w:val="010000"/>
          <w:u w:val="single"/>
          <w:bdr w:val="single" w:sz="4" w:space="0" w:color="FF66FF" w:frame="1"/>
          <w:rtl/>
          <w:lang w:eastAsia="he-IL"/>
        </w:rPr>
        <w:lastRenderedPageBreak/>
        <w:t xml:space="preserve"> &lt;&lt; דובר &gt;&gt; </w:t>
      </w:r>
      <w:r w:rsidRPr="001D752D">
        <w:rPr>
          <w:rFonts w:ascii="David" w:hAnsi="David" w:hint="cs"/>
          <w:u w:val="single"/>
          <w:rtl/>
          <w:lang w:eastAsia="he-IL"/>
        </w:rPr>
        <w:t xml:space="preserve">עינב </w:t>
      </w:r>
      <w:proofErr w:type="spellStart"/>
      <w:r w:rsidRPr="001D752D">
        <w:rPr>
          <w:rFonts w:ascii="David" w:hAnsi="David" w:hint="cs"/>
          <w:u w:val="single"/>
          <w:rtl/>
          <w:lang w:eastAsia="he-IL"/>
        </w:rPr>
        <w:t>קאבלה</w:t>
      </w:r>
      <w:proofErr w:type="spellEnd"/>
      <w:r w:rsidRPr="001D752D">
        <w:rPr>
          <w:rFonts w:ascii="David" w:hAnsi="David" w:hint="cs"/>
          <w:u w:val="single"/>
          <w:rtl/>
          <w:lang w:eastAsia="he-IL"/>
        </w:rPr>
        <w:t xml:space="preserve"> (כחול לבן):</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315"/>
    </w:p>
    <w:p w:rsidR="001D752D" w:rsidRPr="001D752D" w:rsidRDefault="001D752D" w:rsidP="001D752D">
      <w:pPr>
        <w:keepNext/>
        <w:ind w:firstLine="0"/>
        <w:rPr>
          <w:rtl/>
        </w:rPr>
      </w:pPr>
    </w:p>
    <w:p w:rsidR="001D752D" w:rsidRDefault="004C56BF" w:rsidP="001D752D">
      <w:pPr>
        <w:rPr>
          <w:rtl/>
        </w:rPr>
      </w:pPr>
      <w:r>
        <w:rPr>
          <w:rFonts w:hint="cs"/>
          <w:rtl/>
        </w:rPr>
        <w:t>יכול להיות שיש מצב שההגדרה הזאת</w:t>
      </w:r>
      <w:bookmarkStart w:id="1316" w:name="_ETM_Q1_4672819"/>
      <w:bookmarkEnd w:id="1316"/>
      <w:r>
        <w:rPr>
          <w:rFonts w:hint="cs"/>
          <w:rtl/>
        </w:rPr>
        <w:t xml:space="preserve"> עונה על כל מציאות שהיא טרום מציאת חיסון?</w:t>
      </w:r>
      <w:bookmarkStart w:id="1317" w:name="_ETM_Q1_4679569"/>
      <w:bookmarkEnd w:id="1317"/>
    </w:p>
    <w:p w:rsidR="004C56BF" w:rsidRDefault="004C56BF" w:rsidP="001D752D">
      <w:pPr>
        <w:rPr>
          <w:rtl/>
        </w:rPr>
      </w:pPr>
      <w:bookmarkStart w:id="1318" w:name="_ETM_Q1_4679681"/>
      <w:bookmarkEnd w:id="1318"/>
    </w:p>
    <w:p w:rsidR="004C56BF" w:rsidRDefault="004C56BF" w:rsidP="004C56BF">
      <w:pPr>
        <w:pStyle w:val="af9"/>
        <w:keepNext/>
        <w:rPr>
          <w:rtl/>
        </w:rPr>
      </w:pPr>
      <w:bookmarkStart w:id="1319" w:name="ET_guest_אודי_קלינר_226"/>
      <w:r w:rsidRPr="004C56BF">
        <w:rPr>
          <w:rStyle w:val="TagStyle"/>
          <w:rtl/>
        </w:rPr>
        <w:t xml:space="preserve"> &lt;&lt; אורח &gt;&gt; </w:t>
      </w:r>
      <w:r>
        <w:rPr>
          <w:rtl/>
        </w:rPr>
        <w:t>אודי קלינר:</w:t>
      </w:r>
      <w:r w:rsidRPr="004C56BF">
        <w:rPr>
          <w:rStyle w:val="TagStyle"/>
          <w:rtl/>
        </w:rPr>
        <w:t xml:space="preserve"> &lt;&lt; אורח &gt;&gt;</w:t>
      </w:r>
      <w:r>
        <w:rPr>
          <w:rtl/>
        </w:rPr>
        <w:t xml:space="preserve"> </w:t>
      </w:r>
      <w:bookmarkEnd w:id="1319"/>
    </w:p>
    <w:p w:rsidR="004C56BF" w:rsidRDefault="004C56BF" w:rsidP="004C56BF">
      <w:pPr>
        <w:pStyle w:val="KeepWithNext"/>
        <w:rPr>
          <w:rtl/>
        </w:rPr>
      </w:pPr>
    </w:p>
    <w:p w:rsidR="001D752D" w:rsidRPr="001D752D" w:rsidRDefault="004C56BF" w:rsidP="001D752D">
      <w:pPr>
        <w:rPr>
          <w:rtl/>
        </w:rPr>
      </w:pPr>
      <w:bookmarkStart w:id="1320" w:name="_ETM_Q1_4681268"/>
      <w:bookmarkStart w:id="1321" w:name="_ETM_Q1_4681328"/>
      <w:bookmarkEnd w:id="1320"/>
      <w:bookmarkEnd w:id="1321"/>
      <w:r>
        <w:rPr>
          <w:rFonts w:hint="cs"/>
          <w:rtl/>
        </w:rPr>
        <w:t xml:space="preserve">אני אתאר סצנריו </w:t>
      </w:r>
      <w:bookmarkStart w:id="1322" w:name="_ETM_Q1_4681828"/>
      <w:bookmarkEnd w:id="1322"/>
      <w:r>
        <w:rPr>
          <w:rFonts w:hint="cs"/>
          <w:rtl/>
        </w:rPr>
        <w:t>בעיניים אפידמיולוגיות, לא בעיניים משפטיות. אם עכשיו נגיע למצב שאני מקווה שנגיע אליו, של אפס חולים לאורך זמן משמעותי, לא ליום אחד אקראי אלא לרצף של ימים, אני יכול לתאר לעצמי מצב שנגיד שהגענו לנקודה שלא בטוח שאגדיר אותה כחירום.</w:t>
      </w:r>
      <w:bookmarkStart w:id="1323" w:name="_ETM_Q1_4706318"/>
      <w:bookmarkEnd w:id="1323"/>
      <w:r>
        <w:rPr>
          <w:rFonts w:hint="cs"/>
          <w:rtl/>
        </w:rPr>
        <w:t xml:space="preserve"> אם הצלחתי לייצב את המצב על מספר אפסי של</w:t>
      </w:r>
      <w:bookmarkStart w:id="1324" w:name="_ETM_Q1_4709526"/>
      <w:bookmarkEnd w:id="1324"/>
      <w:r>
        <w:rPr>
          <w:rFonts w:hint="cs"/>
          <w:rtl/>
        </w:rPr>
        <w:t xml:space="preserve"> חולים או אפילו מספר קטן מאוד אבל יציב לאורך הרבה </w:t>
      </w:r>
      <w:bookmarkStart w:id="1325" w:name="_ETM_Q1_4716904"/>
      <w:bookmarkEnd w:id="1325"/>
      <w:r>
        <w:rPr>
          <w:rFonts w:hint="cs"/>
          <w:rtl/>
        </w:rPr>
        <w:t xml:space="preserve">זמן. אבל אנחנו לא שם ולא היינו שם עדיין. זו </w:t>
      </w:r>
      <w:bookmarkStart w:id="1326" w:name="_ETM_Q1_4720797"/>
      <w:bookmarkEnd w:id="1326"/>
      <w:r>
        <w:rPr>
          <w:rFonts w:hint="cs"/>
          <w:rtl/>
        </w:rPr>
        <w:t>הנקודה האפידמיולוגית כפי שאני רואה אותה.</w:t>
      </w:r>
      <w:r w:rsidR="001D752D" w:rsidRPr="001D752D">
        <w:rPr>
          <w:rFonts w:hint="cs"/>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27" w:name="ET_speaker_גור_בליי_86"/>
      <w:r w:rsidRPr="001D752D">
        <w:rPr>
          <w:rFonts w:ascii="Arial" w:hAnsi="Arial" w:cs="Arial" w:hint="cs"/>
          <w:b/>
          <w:color w:val="010000"/>
          <w:u w:val="single"/>
          <w:bdr w:val="single" w:sz="4" w:space="0" w:color="FF66FF" w:frame="1"/>
          <w:rtl/>
          <w:lang w:eastAsia="he-IL"/>
        </w:rPr>
        <w:t xml:space="preserve"> &lt;&lt; דובר &gt;&gt; </w:t>
      </w:r>
      <w:r w:rsidRPr="001D752D">
        <w:rPr>
          <w:rFonts w:ascii="David" w:hAnsi="David" w:hint="cs"/>
          <w:u w:val="single"/>
          <w:rtl/>
          <w:lang w:eastAsia="he-IL"/>
        </w:rPr>
        <w:t>גור בליי:</w:t>
      </w:r>
      <w:r w:rsidRPr="001D752D">
        <w:rPr>
          <w:rFonts w:ascii="Arial" w:hAnsi="Arial" w:cs="Arial" w:hint="cs"/>
          <w:b/>
          <w:color w:val="010000"/>
          <w:u w:val="single"/>
          <w:bdr w:val="single" w:sz="4" w:space="0" w:color="FF66FF" w:frame="1"/>
          <w:rtl/>
          <w:lang w:eastAsia="he-IL"/>
        </w:rPr>
        <w:t xml:space="preserve"> &lt;&lt; דובר &gt;&gt;</w:t>
      </w:r>
      <w:r w:rsidRPr="001D752D">
        <w:rPr>
          <w:rFonts w:ascii="David" w:hAnsi="David" w:hint="cs"/>
          <w:u w:val="single"/>
          <w:rtl/>
          <w:lang w:eastAsia="he-IL"/>
        </w:rPr>
        <w:t xml:space="preserve"> </w:t>
      </w:r>
      <w:bookmarkEnd w:id="1327"/>
    </w:p>
    <w:p w:rsidR="001D752D" w:rsidRPr="001D752D" w:rsidRDefault="001D752D" w:rsidP="001D752D">
      <w:pPr>
        <w:keepNext/>
        <w:ind w:firstLine="0"/>
        <w:rPr>
          <w:rtl/>
        </w:rPr>
      </w:pPr>
    </w:p>
    <w:p w:rsidR="001D752D" w:rsidRPr="001D752D" w:rsidRDefault="004C56BF" w:rsidP="004C56BF">
      <w:pPr>
        <w:rPr>
          <w:rtl/>
        </w:rPr>
      </w:pPr>
      <w:r>
        <w:rPr>
          <w:rFonts w:hint="cs"/>
          <w:rtl/>
        </w:rPr>
        <w:t xml:space="preserve">זה מבחן </w:t>
      </w:r>
      <w:r w:rsidR="001D752D" w:rsidRPr="001D752D">
        <w:rPr>
          <w:rFonts w:hint="cs"/>
          <w:rtl/>
        </w:rPr>
        <w:t>צופה פני עתיד</w:t>
      </w:r>
      <w:r>
        <w:rPr>
          <w:rFonts w:hint="cs"/>
          <w:rtl/>
        </w:rPr>
        <w:t xml:space="preserve">. הדוגמאות שנתנו </w:t>
      </w:r>
      <w:bookmarkStart w:id="1328" w:name="_ETM_Q1_4730662"/>
      <w:bookmarkEnd w:id="1328"/>
      <w:r>
        <w:rPr>
          <w:rFonts w:hint="cs"/>
          <w:rtl/>
        </w:rPr>
        <w:t>לגבי פברואר ומאי, הן לא סותרות את ההצעה שלנו כי</w:t>
      </w:r>
      <w:bookmarkStart w:id="1329" w:name="_ETM_Q1_4734962"/>
      <w:bookmarkEnd w:id="1329"/>
      <w:r>
        <w:rPr>
          <w:rFonts w:hint="cs"/>
          <w:rtl/>
        </w:rPr>
        <w:t xml:space="preserve"> אנחנו לא אומרים "עכשיו המצב הוא מצוין".</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330" w:name="ET_guest_אודי_קלינר_88"/>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אודי קלינר:</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330"/>
    </w:p>
    <w:p w:rsidR="001D752D" w:rsidRPr="001D752D" w:rsidRDefault="001D752D" w:rsidP="001D752D">
      <w:pPr>
        <w:keepNext/>
        <w:ind w:firstLine="0"/>
        <w:rPr>
          <w:rtl/>
        </w:rPr>
      </w:pPr>
    </w:p>
    <w:p w:rsidR="001D752D" w:rsidRPr="001D752D" w:rsidRDefault="004C56BF" w:rsidP="001D752D">
      <w:pPr>
        <w:rPr>
          <w:rtl/>
        </w:rPr>
      </w:pPr>
      <w:r>
        <w:rPr>
          <w:rFonts w:hint="cs"/>
          <w:rtl/>
        </w:rPr>
        <w:t>זה מה שאני אומר.</w:t>
      </w:r>
      <w:bookmarkStart w:id="1331" w:name="_ETM_Q1_4738320"/>
      <w:bookmarkEnd w:id="1331"/>
      <w:r>
        <w:rPr>
          <w:rFonts w:hint="cs"/>
          <w:rtl/>
        </w:rPr>
        <w:t xml:space="preserve"> זה ה</w:t>
      </w:r>
      <w:r w:rsidR="001D752D" w:rsidRPr="001D752D">
        <w:rPr>
          <w:rFonts w:hint="cs"/>
          <w:rtl/>
        </w:rPr>
        <w:t xml:space="preserve">תרגום </w:t>
      </w:r>
      <w:r>
        <w:rPr>
          <w:rFonts w:hint="cs"/>
          <w:rtl/>
        </w:rPr>
        <w:t>ה</w:t>
      </w:r>
      <w:r w:rsidR="001D752D" w:rsidRPr="001D752D">
        <w:rPr>
          <w:rFonts w:hint="cs"/>
          <w:rtl/>
        </w:rPr>
        <w:t>אפידמיולוגי</w:t>
      </w:r>
      <w:r>
        <w:rPr>
          <w:rFonts w:hint="cs"/>
          <w:rtl/>
        </w:rPr>
        <w:t xml:space="preserve"> לניסוח המשפטי.</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32" w:name="ET_yor_5069_87"/>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332"/>
    </w:p>
    <w:p w:rsidR="001D752D" w:rsidRPr="001D752D" w:rsidRDefault="001D752D" w:rsidP="001D752D">
      <w:pPr>
        <w:keepNext/>
        <w:ind w:firstLine="0"/>
        <w:rPr>
          <w:rtl/>
        </w:rPr>
      </w:pPr>
    </w:p>
    <w:p w:rsidR="001D752D" w:rsidRDefault="004C56BF" w:rsidP="001D752D">
      <w:pPr>
        <w:rPr>
          <w:rtl/>
        </w:rPr>
      </w:pPr>
      <w:r>
        <w:rPr>
          <w:rFonts w:hint="cs"/>
          <w:rtl/>
        </w:rPr>
        <w:t xml:space="preserve">למה זה לא ניסוח גם של התפשטות רחבה? אתה לא אומר שעכשיו היא קורית </w:t>
      </w:r>
      <w:r>
        <w:rPr>
          <w:rtl/>
        </w:rPr>
        <w:t>–</w:t>
      </w:r>
      <w:r>
        <w:rPr>
          <w:rFonts w:hint="cs"/>
          <w:rtl/>
        </w:rPr>
        <w:t xml:space="preserve"> חשש להתפשטות רחבה</w:t>
      </w:r>
      <w:r w:rsidR="004253B1">
        <w:rPr>
          <w:rFonts w:hint="cs"/>
          <w:rtl/>
        </w:rPr>
        <w:t xml:space="preserve">, זה בעתיד. אם הייתי כותב </w:t>
      </w:r>
      <w:bookmarkStart w:id="1333" w:name="_ETM_Q1_4765072"/>
      <w:bookmarkEnd w:id="1333"/>
      <w:r w:rsidR="004253B1">
        <w:rPr>
          <w:rFonts w:hint="cs"/>
          <w:rtl/>
        </w:rPr>
        <w:t>במונחים שכרגע המצב הוא כזה שיש התפשטות רחבה וכרגע המצב</w:t>
      </w:r>
      <w:bookmarkStart w:id="1334" w:name="_ETM_Q1_4770746"/>
      <w:bookmarkEnd w:id="1334"/>
      <w:r w:rsidR="004253B1">
        <w:rPr>
          <w:rFonts w:hint="cs"/>
          <w:rtl/>
        </w:rPr>
        <w:t xml:space="preserve"> הוא שזה חמור </w:t>
      </w:r>
      <w:r w:rsidR="004253B1">
        <w:rPr>
          <w:rtl/>
        </w:rPr>
        <w:t>–</w:t>
      </w:r>
      <w:r w:rsidR="004253B1">
        <w:rPr>
          <w:rFonts w:hint="cs"/>
          <w:rtl/>
        </w:rPr>
        <w:t xml:space="preserve"> לא זה הנוסח, אם אני מבין</w:t>
      </w:r>
      <w:bookmarkStart w:id="1335" w:name="_ETM_Q1_4774790"/>
      <w:bookmarkEnd w:id="1335"/>
      <w:r w:rsidR="004253B1">
        <w:rPr>
          <w:rFonts w:hint="cs"/>
          <w:rtl/>
        </w:rPr>
        <w:t xml:space="preserve"> נכון.</w:t>
      </w:r>
      <w:bookmarkStart w:id="1336" w:name="_ETM_Q1_4774685"/>
      <w:bookmarkEnd w:id="1336"/>
    </w:p>
    <w:p w:rsidR="004253B1" w:rsidRDefault="004253B1" w:rsidP="001D752D">
      <w:pPr>
        <w:rPr>
          <w:rtl/>
        </w:rPr>
      </w:pPr>
      <w:bookmarkStart w:id="1337" w:name="_ETM_Q1_4774760"/>
      <w:bookmarkStart w:id="1338" w:name="_ETM_Q1_4775029"/>
      <w:bookmarkEnd w:id="1337"/>
      <w:bookmarkEnd w:id="1338"/>
    </w:p>
    <w:p w:rsidR="009D3057" w:rsidRDefault="004253B1" w:rsidP="00CD227A">
      <w:pPr>
        <w:rPr>
          <w:rtl/>
        </w:rPr>
      </w:pPr>
      <w:bookmarkStart w:id="1339" w:name="_ETM_Q1_4775090"/>
      <w:bookmarkEnd w:id="1339"/>
      <w:r>
        <w:rPr>
          <w:rFonts w:hint="cs"/>
          <w:rtl/>
        </w:rPr>
        <w:t>כשמישהו בא עם רמקול ואומר: מצב חירום. כולם</w:t>
      </w:r>
      <w:bookmarkStart w:id="1340" w:name="_ETM_Q1_4783697"/>
      <w:bookmarkEnd w:id="1340"/>
      <w:r>
        <w:rPr>
          <w:rFonts w:hint="cs"/>
          <w:rtl/>
        </w:rPr>
        <w:t xml:space="preserve"> נכנסים ללחץ. וא</w:t>
      </w:r>
      <w:r w:rsidR="00CD227A">
        <w:rPr>
          <w:rFonts w:hint="cs"/>
          <w:rtl/>
        </w:rPr>
        <w:t>ז</w:t>
      </w:r>
      <w:r>
        <w:rPr>
          <w:rFonts w:hint="cs"/>
          <w:rtl/>
        </w:rPr>
        <w:t xml:space="preserve"> אתה אומר: רגע, יש משהו קטן</w:t>
      </w:r>
      <w:bookmarkStart w:id="1341" w:name="_ETM_Q1_4790037"/>
      <w:bookmarkEnd w:id="1341"/>
      <w:r>
        <w:rPr>
          <w:rFonts w:hint="cs"/>
          <w:rtl/>
        </w:rPr>
        <w:t xml:space="preserve"> כזה שמסתובב אבל אנחנו צריכים לחשוב עליו. צריכה להיות קורלציה</w:t>
      </w:r>
      <w:bookmarkStart w:id="1342" w:name="_ETM_Q1_4796469"/>
      <w:bookmarkEnd w:id="1342"/>
      <w:r>
        <w:rPr>
          <w:rFonts w:hint="cs"/>
          <w:rtl/>
        </w:rPr>
        <w:t xml:space="preserve"> בין המילה "מצב חירום" לבין החששות, לא אמרתי המציאות אלא החששות.</w:t>
      </w:r>
    </w:p>
    <w:p w:rsidR="009D3057" w:rsidRDefault="009D3057" w:rsidP="001D752D">
      <w:pPr>
        <w:rPr>
          <w:rtl/>
        </w:rPr>
      </w:pPr>
    </w:p>
    <w:p w:rsidR="009D3057" w:rsidRDefault="009D3057" w:rsidP="009D3057">
      <w:pPr>
        <w:rPr>
          <w:rtl/>
        </w:rPr>
      </w:pPr>
      <w:r>
        <w:rPr>
          <w:rFonts w:hint="cs"/>
          <w:rtl/>
        </w:rPr>
        <w:t xml:space="preserve">אתם תצטרכו להסביר אותן כשישאלו אתכם בוועדה או בכל </w:t>
      </w:r>
      <w:bookmarkStart w:id="1343" w:name="_ETM_Q1_4804947"/>
      <w:bookmarkEnd w:id="1343"/>
      <w:r>
        <w:rPr>
          <w:rFonts w:hint="cs"/>
          <w:rtl/>
        </w:rPr>
        <w:t xml:space="preserve">מקום שישאלו או בממשלה </w:t>
      </w:r>
      <w:r>
        <w:rPr>
          <w:rtl/>
        </w:rPr>
        <w:t>–</w:t>
      </w:r>
      <w:r>
        <w:rPr>
          <w:rFonts w:hint="cs"/>
          <w:rtl/>
        </w:rPr>
        <w:t xml:space="preserve"> הרי גם בממשלה אתם צריכים לעבור אישורים, נכון? וגם שם אתם צריכים להסביר את עצמכם.</w:t>
      </w:r>
      <w:bookmarkStart w:id="1344" w:name="_ETM_Q1_4816055"/>
      <w:bookmarkEnd w:id="1344"/>
      <w:r>
        <w:rPr>
          <w:rFonts w:hint="cs"/>
          <w:rtl/>
        </w:rPr>
        <w:t xml:space="preserve"> צריך לעשות קורלציה בין המילה "שעת חירום לאומית", גם אם</w:t>
      </w:r>
      <w:bookmarkStart w:id="1345" w:name="_ETM_Q1_4825983"/>
      <w:bookmarkEnd w:id="1345"/>
      <w:r>
        <w:rPr>
          <w:rFonts w:hint="cs"/>
          <w:rtl/>
        </w:rPr>
        <w:t xml:space="preserve"> היא בגלל קורונה - - - הרי בסוף זו קורונה, </w:t>
      </w:r>
      <w:bookmarkStart w:id="1346" w:name="_ETM_Q1_4830015"/>
      <w:bookmarkEnd w:id="1346"/>
      <w:r>
        <w:rPr>
          <w:rFonts w:hint="cs"/>
          <w:rtl/>
        </w:rPr>
        <w:t>אז אם כותבים "חשש להתפשטות רחבה", אנחנו כבר מכירים את זה. אם זה יקרה בעתיד, חלילה, אז נגיד: זה יהיה</w:t>
      </w:r>
      <w:bookmarkStart w:id="1347" w:name="_ETM_Q1_4837340"/>
      <w:bookmarkEnd w:id="1347"/>
      <w:r>
        <w:rPr>
          <w:rFonts w:hint="cs"/>
          <w:rtl/>
        </w:rPr>
        <w:t xml:space="preserve"> כמו שהיה לנו בפעם הקודמת, מה הבעיה בזה?</w:t>
      </w:r>
      <w:bookmarkStart w:id="1348" w:name="_ETM_Q1_4843421"/>
      <w:bookmarkEnd w:id="1348"/>
      <w:r>
        <w:rPr>
          <w:rFonts w:hint="cs"/>
          <w:rtl/>
        </w:rPr>
        <w:t xml:space="preserve"> </w:t>
      </w:r>
      <w:bookmarkStart w:id="1349" w:name="_ETM_Q1_4843537"/>
      <w:bookmarkStart w:id="1350" w:name="_ETM_Q1_4843580"/>
      <w:bookmarkStart w:id="1351" w:name="_ETM_Q1_4843670"/>
      <w:bookmarkEnd w:id="1349"/>
      <w:bookmarkEnd w:id="1350"/>
      <w:bookmarkEnd w:id="1351"/>
      <w:r>
        <w:rPr>
          <w:rFonts w:hint="cs"/>
          <w:rtl/>
        </w:rPr>
        <w:t>אתה לא</w:t>
      </w:r>
      <w:bookmarkStart w:id="1352" w:name="_ETM_Q1_4846424"/>
      <w:bookmarkEnd w:id="1352"/>
      <w:r>
        <w:rPr>
          <w:rFonts w:hint="cs"/>
          <w:rtl/>
        </w:rPr>
        <w:t xml:space="preserve"> יכול להצליח לסביר לי למה זה מתאים לאפידמיולוגיה וזה לא.</w:t>
      </w:r>
      <w:bookmarkStart w:id="1353" w:name="_ETM_Q1_4852529"/>
      <w:bookmarkEnd w:id="1353"/>
    </w:p>
    <w:p w:rsidR="009D3057" w:rsidRDefault="009D3057" w:rsidP="009D3057">
      <w:pPr>
        <w:rPr>
          <w:rtl/>
        </w:rPr>
      </w:pPr>
      <w:bookmarkStart w:id="1354" w:name="_ETM_Q1_4852649"/>
      <w:bookmarkStart w:id="1355" w:name="_ETM_Q1_4852744"/>
      <w:bookmarkEnd w:id="1354"/>
      <w:bookmarkEnd w:id="1355"/>
    </w:p>
    <w:p w:rsidR="009D3057" w:rsidRPr="001D752D" w:rsidRDefault="009D3057" w:rsidP="009D3057">
      <w:pPr>
        <w:keepNext/>
        <w:ind w:firstLine="0"/>
        <w:rPr>
          <w:rFonts w:ascii="David" w:hAnsi="David"/>
          <w:u w:val="single"/>
          <w:rtl/>
        </w:rPr>
      </w:pPr>
      <w:bookmarkStart w:id="1356" w:name="_ETM_Q1_4852848"/>
      <w:bookmarkEnd w:id="1356"/>
      <w:r w:rsidRPr="001D752D">
        <w:rPr>
          <w:rFonts w:ascii="Arial" w:hAnsi="Arial" w:cs="Arial" w:hint="cs"/>
          <w:b/>
          <w:color w:val="010000"/>
          <w:u w:val="single"/>
          <w:bdr w:val="single" w:sz="4" w:space="0" w:color="FF66FF" w:frame="1"/>
          <w:rtl/>
        </w:rPr>
        <w:t xml:space="preserve">&lt;&lt; אורח &gt;&gt; </w:t>
      </w:r>
      <w:r w:rsidRPr="001D752D">
        <w:rPr>
          <w:rFonts w:ascii="David" w:hAnsi="David" w:hint="cs"/>
          <w:u w:val="single"/>
          <w:rtl/>
        </w:rPr>
        <w:t>אודי קלינר:</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p>
    <w:p w:rsidR="009D3057" w:rsidRPr="001D752D" w:rsidRDefault="009D3057" w:rsidP="009D3057">
      <w:pPr>
        <w:keepNext/>
        <w:ind w:firstLine="0"/>
        <w:rPr>
          <w:rtl/>
        </w:rPr>
      </w:pPr>
    </w:p>
    <w:p w:rsidR="009D3057" w:rsidRDefault="009D3057" w:rsidP="009D3057">
      <w:pPr>
        <w:rPr>
          <w:rtl/>
        </w:rPr>
      </w:pPr>
      <w:r>
        <w:rPr>
          <w:rFonts w:hint="cs"/>
          <w:rtl/>
        </w:rPr>
        <w:t>נראה לי שלא צריך פרשנים - - -</w:t>
      </w:r>
    </w:p>
    <w:p w:rsidR="009D3057" w:rsidRDefault="009D3057" w:rsidP="009D3057">
      <w:pPr>
        <w:rPr>
          <w:rtl/>
        </w:rPr>
      </w:pPr>
    </w:p>
    <w:p w:rsidR="009D3057" w:rsidRDefault="009D3057" w:rsidP="009D3057">
      <w:pPr>
        <w:pStyle w:val="af6"/>
        <w:keepNext/>
        <w:rPr>
          <w:rtl/>
        </w:rPr>
      </w:pPr>
      <w:bookmarkStart w:id="1357" w:name="ET_yor_5069_227"/>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 </w:t>
      </w:r>
      <w:r>
        <w:rPr>
          <w:rtl/>
        </w:rPr>
        <w:t>היו"ר יעקב אשר:</w:t>
      </w:r>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w:t>
      </w:r>
      <w:r>
        <w:rPr>
          <w:rtl/>
        </w:rPr>
        <w:t xml:space="preserve"> </w:t>
      </w:r>
      <w:bookmarkEnd w:id="1357"/>
    </w:p>
    <w:p w:rsidR="009D3057" w:rsidRDefault="009D3057" w:rsidP="009D3057">
      <w:pPr>
        <w:pStyle w:val="KeepWithNext"/>
        <w:rPr>
          <w:rtl/>
        </w:rPr>
      </w:pPr>
    </w:p>
    <w:p w:rsidR="009D3057" w:rsidRDefault="009D3057" w:rsidP="009D3057">
      <w:pPr>
        <w:rPr>
          <w:rtl/>
        </w:rPr>
      </w:pPr>
      <w:r>
        <w:rPr>
          <w:rFonts w:hint="cs"/>
          <w:rtl/>
        </w:rPr>
        <w:t xml:space="preserve">זה יותר תפקידה של היועצת המשפטית, אני מסכים </w:t>
      </w:r>
      <w:proofErr w:type="spellStart"/>
      <w:r>
        <w:rPr>
          <w:rFonts w:hint="cs"/>
          <w:rtl/>
        </w:rPr>
        <w:t>איתך</w:t>
      </w:r>
      <w:proofErr w:type="spellEnd"/>
      <w:r>
        <w:rPr>
          <w:rFonts w:hint="cs"/>
          <w:rtl/>
        </w:rPr>
        <w:t xml:space="preserve"> בעניין הזה.</w:t>
      </w:r>
      <w:r>
        <w:rPr>
          <w:rtl/>
        </w:rPr>
        <w:t xml:space="preserve">  </w:t>
      </w:r>
    </w:p>
    <w:p w:rsidR="009D3057" w:rsidRDefault="009D3057" w:rsidP="001D752D">
      <w:pPr>
        <w:rPr>
          <w:rtl/>
        </w:rPr>
      </w:pPr>
      <w:bookmarkStart w:id="1358" w:name="_ETM_Q1_4822738"/>
      <w:bookmarkStart w:id="1359" w:name="_ETM_Q1_4822828"/>
      <w:bookmarkStart w:id="1360" w:name="_ETM_Q1_4823913"/>
      <w:bookmarkEnd w:id="1358"/>
      <w:bookmarkEnd w:id="1359"/>
      <w:bookmarkEnd w:id="1360"/>
    </w:p>
    <w:p w:rsidR="009D3057" w:rsidRDefault="009D3057" w:rsidP="009D3057">
      <w:pPr>
        <w:pStyle w:val="af9"/>
        <w:keepNext/>
        <w:rPr>
          <w:rtl/>
        </w:rPr>
      </w:pPr>
      <w:bookmarkStart w:id="1361" w:name="ET_guest_מיכל_גולדברג_228"/>
      <w:r w:rsidRPr="009D3057">
        <w:rPr>
          <w:rStyle w:val="TagStyle"/>
          <w:rtl/>
        </w:rPr>
        <w:t xml:space="preserve"> &lt;&lt; אורח &gt;&gt; </w:t>
      </w:r>
      <w:r>
        <w:rPr>
          <w:rtl/>
        </w:rPr>
        <w:t>מיכל גולדברג:</w:t>
      </w:r>
      <w:r w:rsidRPr="009D3057">
        <w:rPr>
          <w:rStyle w:val="TagStyle"/>
          <w:rtl/>
        </w:rPr>
        <w:t xml:space="preserve"> &lt;&lt; אורח &gt;&gt;</w:t>
      </w:r>
      <w:r>
        <w:rPr>
          <w:rtl/>
        </w:rPr>
        <w:t xml:space="preserve"> </w:t>
      </w:r>
      <w:bookmarkEnd w:id="1361"/>
    </w:p>
    <w:p w:rsidR="009D3057" w:rsidRDefault="009D3057" w:rsidP="009D3057">
      <w:pPr>
        <w:pStyle w:val="KeepWithNext"/>
        <w:rPr>
          <w:rtl/>
        </w:rPr>
      </w:pPr>
    </w:p>
    <w:p w:rsidR="009D3057" w:rsidRDefault="009D3057" w:rsidP="009D3057">
      <w:pPr>
        <w:rPr>
          <w:rtl/>
        </w:rPr>
      </w:pPr>
      <w:r>
        <w:rPr>
          <w:rFonts w:hint="cs"/>
          <w:rtl/>
        </w:rPr>
        <w:t xml:space="preserve">נבחן </w:t>
      </w:r>
      <w:bookmarkStart w:id="1362" w:name="_ETM_Q1_4863815"/>
      <w:bookmarkEnd w:id="1362"/>
      <w:r>
        <w:rPr>
          <w:rFonts w:hint="cs"/>
          <w:rtl/>
        </w:rPr>
        <w:t>את הנוסח עם גורמי המקצוע ועם משרד המשפטים. חשוב להבין</w:t>
      </w:r>
      <w:bookmarkStart w:id="1363" w:name="_ETM_Q1_4867194"/>
      <w:bookmarkEnd w:id="1363"/>
      <w:r>
        <w:rPr>
          <w:rFonts w:hint="cs"/>
          <w:rtl/>
        </w:rPr>
        <w:t xml:space="preserve"> שאנחנו מדברים באמת על מצב שהוא לא כמו שהראה ד"ר</w:t>
      </w:r>
      <w:bookmarkStart w:id="1364" w:name="_ETM_Q1_4871180"/>
      <w:bookmarkEnd w:id="1364"/>
      <w:r>
        <w:rPr>
          <w:rFonts w:hint="cs"/>
          <w:rtl/>
        </w:rPr>
        <w:t xml:space="preserve"> קלינר בגרף מהבוקר </w:t>
      </w:r>
      <w:r>
        <w:rPr>
          <w:rFonts w:hint="eastAsia"/>
          <w:rtl/>
        </w:rPr>
        <w:t>–</w:t>
      </w:r>
      <w:r>
        <w:rPr>
          <w:rFonts w:hint="cs"/>
          <w:rtl/>
        </w:rPr>
        <w:t xml:space="preserve"> יש גלים. גם כשנהיה בתחתית של הגל, גם אז מבחינתנו יש מצב חירום כי אנחנו </w:t>
      </w:r>
      <w:bookmarkStart w:id="1365" w:name="_ETM_Q1_4880556"/>
      <w:bookmarkEnd w:id="1365"/>
      <w:r>
        <w:rPr>
          <w:rFonts w:hint="cs"/>
          <w:rtl/>
        </w:rPr>
        <w:t>צריכים להתכונן לגל הבא. אנחנו לא רוצים שהגל - - -</w:t>
      </w:r>
      <w:bookmarkStart w:id="1366" w:name="_ETM_Q1_4875142"/>
      <w:bookmarkEnd w:id="1366"/>
    </w:p>
    <w:p w:rsidR="009D3057" w:rsidRDefault="009D3057" w:rsidP="009D3057">
      <w:pPr>
        <w:rPr>
          <w:rtl/>
        </w:rPr>
      </w:pPr>
      <w:bookmarkStart w:id="1367" w:name="_ETM_Q1_4875226"/>
      <w:bookmarkEnd w:id="1367"/>
    </w:p>
    <w:p w:rsidR="009D3057" w:rsidRDefault="009D3057" w:rsidP="009D3057">
      <w:pPr>
        <w:pStyle w:val="af6"/>
        <w:keepNext/>
        <w:rPr>
          <w:rtl/>
        </w:rPr>
      </w:pPr>
      <w:bookmarkStart w:id="1368" w:name="ET_yor_5069_229"/>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 </w:t>
      </w:r>
      <w:r>
        <w:rPr>
          <w:rtl/>
        </w:rPr>
        <w:t>היו"ר יעקב אשר:</w:t>
      </w:r>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w:t>
      </w:r>
      <w:r>
        <w:rPr>
          <w:rtl/>
        </w:rPr>
        <w:t xml:space="preserve"> </w:t>
      </w:r>
      <w:bookmarkEnd w:id="1368"/>
    </w:p>
    <w:p w:rsidR="009D3057" w:rsidRDefault="009D3057" w:rsidP="009D3057">
      <w:pPr>
        <w:pStyle w:val="KeepWithNext"/>
        <w:rPr>
          <w:rtl/>
        </w:rPr>
      </w:pPr>
    </w:p>
    <w:p w:rsidR="009D3057" w:rsidRDefault="009D3057" w:rsidP="009D3057">
      <w:pPr>
        <w:rPr>
          <w:rtl/>
        </w:rPr>
      </w:pPr>
      <w:bookmarkStart w:id="1369" w:name="_ETM_Q1_4878961"/>
      <w:bookmarkEnd w:id="1369"/>
      <w:r>
        <w:rPr>
          <w:rFonts w:hint="cs"/>
          <w:rtl/>
        </w:rPr>
        <w:t xml:space="preserve">מסכים </w:t>
      </w:r>
      <w:proofErr w:type="spellStart"/>
      <w:r>
        <w:rPr>
          <w:rFonts w:hint="cs"/>
          <w:rtl/>
        </w:rPr>
        <w:t>איתך</w:t>
      </w:r>
      <w:proofErr w:type="spellEnd"/>
      <w:r>
        <w:rPr>
          <w:rFonts w:hint="cs"/>
          <w:rtl/>
        </w:rPr>
        <w:t xml:space="preserve">, מסכים. ברור לגמרי. לכן, משהו צופה עתיד זה </w:t>
      </w:r>
      <w:bookmarkStart w:id="1370" w:name="_ETM_Q1_4886903"/>
      <w:bookmarkEnd w:id="1370"/>
      <w:r>
        <w:rPr>
          <w:rFonts w:hint="cs"/>
          <w:rtl/>
        </w:rPr>
        <w:t>בסדר, אבל עם מילים שמסבירות - - -</w:t>
      </w:r>
      <w:bookmarkStart w:id="1371" w:name="_ETM_Q1_4891012"/>
      <w:bookmarkEnd w:id="1371"/>
    </w:p>
    <w:p w:rsidR="009D3057" w:rsidRDefault="009D3057" w:rsidP="009D3057">
      <w:pPr>
        <w:rPr>
          <w:rtl/>
        </w:rPr>
      </w:pPr>
      <w:bookmarkStart w:id="1372" w:name="_ETM_Q1_4891094"/>
      <w:bookmarkEnd w:id="1372"/>
    </w:p>
    <w:p w:rsidR="009D3057" w:rsidRDefault="009D3057" w:rsidP="009D3057">
      <w:pPr>
        <w:pStyle w:val="-"/>
        <w:keepNext/>
        <w:rPr>
          <w:rtl/>
        </w:rPr>
      </w:pPr>
      <w:bookmarkStart w:id="1373" w:name="ET_speakercontinue_מיכל_גולדברג_230"/>
      <w:r w:rsidRPr="009D3057">
        <w:rPr>
          <w:rStyle w:val="TagStyle"/>
          <w:rtl/>
        </w:rPr>
        <w:lastRenderedPageBreak/>
        <w:t xml:space="preserve"> &lt;&lt; </w:t>
      </w:r>
      <w:proofErr w:type="spellStart"/>
      <w:r w:rsidRPr="009D3057">
        <w:rPr>
          <w:rStyle w:val="TagStyle"/>
          <w:rtl/>
        </w:rPr>
        <w:t>דובר_המשך</w:t>
      </w:r>
      <w:proofErr w:type="spellEnd"/>
      <w:r w:rsidRPr="009D3057">
        <w:rPr>
          <w:rStyle w:val="TagStyle"/>
          <w:rtl/>
        </w:rPr>
        <w:t xml:space="preserve"> &gt;&gt; </w:t>
      </w:r>
      <w:r>
        <w:rPr>
          <w:rtl/>
        </w:rPr>
        <w:t>מיכל גולדברג:</w:t>
      </w:r>
      <w:r w:rsidRPr="009D3057">
        <w:rPr>
          <w:rStyle w:val="TagStyle"/>
          <w:rtl/>
        </w:rPr>
        <w:t xml:space="preserve"> &lt;&lt; </w:t>
      </w:r>
      <w:proofErr w:type="spellStart"/>
      <w:r w:rsidRPr="009D3057">
        <w:rPr>
          <w:rStyle w:val="TagStyle"/>
          <w:rtl/>
        </w:rPr>
        <w:t>דובר_המשך</w:t>
      </w:r>
      <w:proofErr w:type="spellEnd"/>
      <w:r w:rsidRPr="009D3057">
        <w:rPr>
          <w:rStyle w:val="TagStyle"/>
          <w:rtl/>
        </w:rPr>
        <w:t xml:space="preserve"> &gt;&gt;</w:t>
      </w:r>
      <w:r>
        <w:rPr>
          <w:rtl/>
        </w:rPr>
        <w:t xml:space="preserve"> </w:t>
      </w:r>
      <w:bookmarkEnd w:id="1373"/>
    </w:p>
    <w:p w:rsidR="009D3057" w:rsidRDefault="009D3057" w:rsidP="009D3057">
      <w:pPr>
        <w:pStyle w:val="KeepWithNext"/>
        <w:rPr>
          <w:rtl/>
        </w:rPr>
      </w:pPr>
    </w:p>
    <w:p w:rsidR="009D3057" w:rsidRDefault="009D3057" w:rsidP="009D3057">
      <w:pPr>
        <w:rPr>
          <w:rtl/>
        </w:rPr>
      </w:pPr>
      <w:r>
        <w:rPr>
          <w:rFonts w:hint="cs"/>
          <w:rtl/>
        </w:rPr>
        <w:t>נראה איך אפשר</w:t>
      </w:r>
      <w:bookmarkStart w:id="1374" w:name="_ETM_Q1_4891084"/>
      <w:bookmarkEnd w:id="1374"/>
      <w:r>
        <w:rPr>
          <w:rFonts w:hint="cs"/>
          <w:rtl/>
        </w:rPr>
        <w:t xml:space="preserve"> לדייק את זה.</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75" w:name="ET_yor_5069_89"/>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375"/>
    </w:p>
    <w:p w:rsidR="001D752D" w:rsidRPr="001D752D" w:rsidRDefault="001D752D" w:rsidP="001D752D">
      <w:pPr>
        <w:keepNext/>
        <w:ind w:firstLine="0"/>
        <w:rPr>
          <w:rtl/>
        </w:rPr>
      </w:pPr>
    </w:p>
    <w:p w:rsidR="001D752D" w:rsidRDefault="009D3057" w:rsidP="001D752D">
      <w:pPr>
        <w:rPr>
          <w:rtl/>
        </w:rPr>
      </w:pPr>
      <w:r>
        <w:rPr>
          <w:rFonts w:hint="cs"/>
          <w:rtl/>
        </w:rPr>
        <w:t>אנחנו בזמן ה</w:t>
      </w:r>
      <w:r w:rsidR="001D752D" w:rsidRPr="001D752D">
        <w:rPr>
          <w:rFonts w:hint="cs"/>
          <w:rtl/>
        </w:rPr>
        <w:t>בישולים</w:t>
      </w:r>
      <w:r>
        <w:rPr>
          <w:rFonts w:hint="cs"/>
          <w:rtl/>
        </w:rPr>
        <w:t xml:space="preserve">, בסוף ייצא </w:t>
      </w:r>
      <w:r>
        <w:rPr>
          <w:rtl/>
        </w:rPr>
        <w:t>–</w:t>
      </w:r>
      <w:bookmarkStart w:id="1376" w:name="_ETM_Q1_4899803"/>
      <w:bookmarkEnd w:id="1376"/>
      <w:r>
        <w:rPr>
          <w:rFonts w:hint="cs"/>
          <w:rtl/>
        </w:rPr>
        <w:t xml:space="preserve"> איך אמר ניצן? בסוף ייצא תבשיל טוב, פחות או יותר.</w:t>
      </w:r>
    </w:p>
    <w:p w:rsidR="009D3057" w:rsidRDefault="009D3057" w:rsidP="001D752D">
      <w:pPr>
        <w:rPr>
          <w:rtl/>
        </w:rPr>
      </w:pPr>
      <w:bookmarkStart w:id="1377" w:name="_ETM_Q1_4904857"/>
      <w:bookmarkEnd w:id="1377"/>
    </w:p>
    <w:p w:rsidR="009D3057" w:rsidRDefault="009D3057" w:rsidP="009D3057">
      <w:pPr>
        <w:pStyle w:val="a4"/>
        <w:keepNext/>
        <w:rPr>
          <w:rtl/>
        </w:rPr>
      </w:pPr>
      <w:bookmarkStart w:id="1378" w:name="ET_speaker_5948_231"/>
      <w:r w:rsidRPr="009D3057">
        <w:rPr>
          <w:rStyle w:val="TagStyle"/>
          <w:rtl/>
        </w:rPr>
        <w:t xml:space="preserve"> &lt;&lt; דובר &gt;&gt; </w:t>
      </w:r>
      <w:r>
        <w:rPr>
          <w:rtl/>
        </w:rPr>
        <w:t>ניצן הורוביץ (מרצ):</w:t>
      </w:r>
      <w:r w:rsidRPr="009D3057">
        <w:rPr>
          <w:rStyle w:val="TagStyle"/>
          <w:rtl/>
        </w:rPr>
        <w:t xml:space="preserve"> &lt;&lt; דובר &gt;&gt;</w:t>
      </w:r>
      <w:r>
        <w:rPr>
          <w:rtl/>
        </w:rPr>
        <w:t xml:space="preserve"> </w:t>
      </w:r>
      <w:bookmarkEnd w:id="1378"/>
    </w:p>
    <w:p w:rsidR="009D3057" w:rsidRDefault="009D3057" w:rsidP="009D3057">
      <w:pPr>
        <w:pStyle w:val="KeepWithNext"/>
        <w:rPr>
          <w:rtl/>
        </w:rPr>
      </w:pPr>
    </w:p>
    <w:p w:rsidR="009D3057" w:rsidRDefault="009D3057" w:rsidP="009D3057">
      <w:pPr>
        <w:rPr>
          <w:rtl/>
        </w:rPr>
      </w:pPr>
      <w:bookmarkStart w:id="1379" w:name="_ETM_Q1_4905788"/>
      <w:bookmarkStart w:id="1380" w:name="_ETM_Q1_4905869"/>
      <w:bookmarkEnd w:id="1379"/>
      <w:bookmarkEnd w:id="1380"/>
      <w:r>
        <w:rPr>
          <w:rFonts w:hint="cs"/>
          <w:rtl/>
        </w:rPr>
        <w:t xml:space="preserve">צריך </w:t>
      </w:r>
      <w:bookmarkStart w:id="1381" w:name="_ETM_Q1_4904413"/>
      <w:bookmarkEnd w:id="1381"/>
      <w:r>
        <w:rPr>
          <w:rFonts w:hint="cs"/>
          <w:rtl/>
        </w:rPr>
        <w:t>לקוות. תלוי בטבח.</w:t>
      </w:r>
    </w:p>
    <w:p w:rsidR="009D3057" w:rsidRDefault="009D3057" w:rsidP="009D3057">
      <w:pPr>
        <w:rPr>
          <w:rtl/>
        </w:rPr>
      </w:pPr>
    </w:p>
    <w:p w:rsidR="009D3057" w:rsidRDefault="009D3057" w:rsidP="009D3057">
      <w:pPr>
        <w:pStyle w:val="af6"/>
        <w:keepNext/>
        <w:rPr>
          <w:rtl/>
        </w:rPr>
      </w:pPr>
      <w:bookmarkStart w:id="1382" w:name="ET_yor_5069_232"/>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 </w:t>
      </w:r>
      <w:r>
        <w:rPr>
          <w:rtl/>
        </w:rPr>
        <w:t>היו"ר יעקב אשר:</w:t>
      </w:r>
      <w:r w:rsidRPr="009D3057">
        <w:rPr>
          <w:rStyle w:val="TagStyle"/>
          <w:rtl/>
        </w:rPr>
        <w:t xml:space="preserve"> &lt;&lt; </w:t>
      </w:r>
      <w:proofErr w:type="spellStart"/>
      <w:r w:rsidRPr="009D3057">
        <w:rPr>
          <w:rStyle w:val="TagStyle"/>
          <w:rtl/>
        </w:rPr>
        <w:t>יור</w:t>
      </w:r>
      <w:proofErr w:type="spellEnd"/>
      <w:r w:rsidRPr="009D3057">
        <w:rPr>
          <w:rStyle w:val="TagStyle"/>
          <w:rtl/>
        </w:rPr>
        <w:t xml:space="preserve"> &gt;&gt;</w:t>
      </w:r>
      <w:r>
        <w:rPr>
          <w:rtl/>
        </w:rPr>
        <w:t xml:space="preserve"> </w:t>
      </w:r>
      <w:bookmarkEnd w:id="1382"/>
    </w:p>
    <w:p w:rsidR="009D3057" w:rsidRDefault="009D3057" w:rsidP="009D3057">
      <w:pPr>
        <w:pStyle w:val="KeepWithNext"/>
        <w:rPr>
          <w:rtl/>
        </w:rPr>
      </w:pPr>
    </w:p>
    <w:p w:rsidR="009D3057" w:rsidRPr="001D752D" w:rsidRDefault="009D3057" w:rsidP="009D3057">
      <w:pPr>
        <w:rPr>
          <w:rtl/>
        </w:rPr>
      </w:pPr>
      <w:r>
        <w:rPr>
          <w:rFonts w:hint="cs"/>
          <w:rtl/>
        </w:rPr>
        <w:t xml:space="preserve">אין אמון בטבח פה </w:t>
      </w:r>
      <w:proofErr w:type="spellStart"/>
      <w:r>
        <w:rPr>
          <w:rFonts w:hint="cs"/>
          <w:rtl/>
        </w:rPr>
        <w:t>ובסו</w:t>
      </w:r>
      <w:proofErr w:type="spellEnd"/>
      <w:r>
        <w:rPr>
          <w:rFonts w:hint="cs"/>
          <w:rtl/>
        </w:rPr>
        <w:t>-שפים ובכל אלה שנמצאים</w:t>
      </w:r>
      <w:bookmarkStart w:id="1383" w:name="_ETM_Q1_4910976"/>
      <w:bookmarkEnd w:id="1383"/>
      <w:r>
        <w:rPr>
          <w:rFonts w:hint="cs"/>
          <w:rtl/>
        </w:rPr>
        <w:t xml:space="preserve"> פה. זה לא ככה.</w:t>
      </w:r>
      <w:r>
        <w:rPr>
          <w:rtl/>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384" w:name="ET_guest_איל_זנדברג_90"/>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אי</w:t>
      </w:r>
      <w:r w:rsidR="007365F1">
        <w:rPr>
          <w:rFonts w:ascii="David" w:hAnsi="David" w:hint="cs"/>
          <w:u w:val="single"/>
          <w:rtl/>
        </w:rPr>
        <w:t>י</w:t>
      </w:r>
      <w:r w:rsidRPr="001D752D">
        <w:rPr>
          <w:rFonts w:ascii="David" w:hAnsi="David" w:hint="cs"/>
          <w:u w:val="single"/>
          <w:rtl/>
        </w:rPr>
        <w:t>ל זנדברג:</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384"/>
    </w:p>
    <w:p w:rsidR="001D752D" w:rsidRPr="001D752D" w:rsidRDefault="001D752D" w:rsidP="001D752D">
      <w:pPr>
        <w:keepNext/>
        <w:ind w:firstLine="0"/>
        <w:rPr>
          <w:rtl/>
        </w:rPr>
      </w:pPr>
    </w:p>
    <w:p w:rsidR="001D752D" w:rsidRPr="001D752D" w:rsidRDefault="009D3057" w:rsidP="009D3057">
      <w:pPr>
        <w:rPr>
          <w:rtl/>
        </w:rPr>
      </w:pPr>
      <w:r>
        <w:rPr>
          <w:rFonts w:hint="cs"/>
          <w:rtl/>
        </w:rPr>
        <w:t xml:space="preserve">רק </w:t>
      </w:r>
      <w:r w:rsidR="001D752D" w:rsidRPr="001D752D">
        <w:rPr>
          <w:rFonts w:hint="cs"/>
          <w:rtl/>
        </w:rPr>
        <w:t>שהמנה תצא בזמן</w:t>
      </w:r>
      <w:r>
        <w:rPr>
          <w:rFonts w:hint="cs"/>
          <w:rtl/>
        </w:rPr>
        <w:t xml:space="preserve">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385" w:name="ET_yor_5069_91"/>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385"/>
    </w:p>
    <w:p w:rsidR="001D752D" w:rsidRPr="001D752D" w:rsidRDefault="001D752D" w:rsidP="001D752D">
      <w:pPr>
        <w:keepNext/>
        <w:ind w:firstLine="0"/>
        <w:rPr>
          <w:rtl/>
        </w:rPr>
      </w:pPr>
    </w:p>
    <w:p w:rsidR="001D752D" w:rsidRDefault="009D3057" w:rsidP="009D3057">
      <w:pPr>
        <w:rPr>
          <w:rtl/>
        </w:rPr>
      </w:pPr>
      <w:r>
        <w:rPr>
          <w:rFonts w:hint="cs"/>
          <w:rtl/>
        </w:rPr>
        <w:t xml:space="preserve">מאחר ועוד כמה </w:t>
      </w:r>
      <w:bookmarkStart w:id="1386" w:name="_ETM_Q1_4921663"/>
      <w:bookmarkEnd w:id="1386"/>
      <w:r>
        <w:rPr>
          <w:rFonts w:hint="cs"/>
          <w:rtl/>
        </w:rPr>
        <w:t xml:space="preserve">דקות אנחנו נצטרך לעלות בכל מקרה למליאה, אני משחרר אתכם </w:t>
      </w:r>
      <w:bookmarkStart w:id="1387" w:name="_ETM_Q1_4925875"/>
      <w:bookmarkEnd w:id="1387"/>
      <w:r>
        <w:rPr>
          <w:rFonts w:hint="cs"/>
          <w:rtl/>
        </w:rPr>
        <w:t>מהוועדה להיום.</w:t>
      </w:r>
    </w:p>
    <w:p w:rsidR="007365F1" w:rsidRDefault="007365F1" w:rsidP="009D3057">
      <w:pPr>
        <w:rPr>
          <w:rtl/>
        </w:rPr>
      </w:pPr>
    </w:p>
    <w:p w:rsidR="007365F1" w:rsidRDefault="007365F1" w:rsidP="007365F1">
      <w:pPr>
        <w:pStyle w:val="af9"/>
        <w:keepNext/>
        <w:rPr>
          <w:rtl/>
        </w:rPr>
      </w:pPr>
      <w:bookmarkStart w:id="1388" w:name="ET_guest_אייל_זנדברג_233"/>
      <w:r w:rsidRPr="007365F1">
        <w:rPr>
          <w:rStyle w:val="TagStyle"/>
          <w:rtl/>
        </w:rPr>
        <w:t xml:space="preserve"> &lt;&lt; אורח &gt;&gt; </w:t>
      </w:r>
      <w:r>
        <w:rPr>
          <w:rtl/>
        </w:rPr>
        <w:t>אייל זנדברג:</w:t>
      </w:r>
      <w:r w:rsidRPr="007365F1">
        <w:rPr>
          <w:rStyle w:val="TagStyle"/>
          <w:rtl/>
        </w:rPr>
        <w:t xml:space="preserve"> &lt;&lt; אורח &gt;&gt;</w:t>
      </w:r>
      <w:r>
        <w:rPr>
          <w:rtl/>
        </w:rPr>
        <w:t xml:space="preserve"> </w:t>
      </w:r>
      <w:bookmarkEnd w:id="1388"/>
    </w:p>
    <w:p w:rsidR="007365F1" w:rsidRDefault="007365F1" w:rsidP="007365F1">
      <w:pPr>
        <w:pStyle w:val="KeepWithNext"/>
        <w:rPr>
          <w:rtl/>
        </w:rPr>
      </w:pPr>
    </w:p>
    <w:p w:rsidR="007365F1" w:rsidRDefault="007365F1" w:rsidP="007365F1">
      <w:pPr>
        <w:rPr>
          <w:rtl/>
        </w:rPr>
      </w:pPr>
      <w:r>
        <w:rPr>
          <w:rFonts w:hint="cs"/>
          <w:rtl/>
        </w:rPr>
        <w:t>רק להיום?</w:t>
      </w:r>
    </w:p>
    <w:p w:rsidR="007365F1" w:rsidRDefault="007365F1" w:rsidP="007365F1">
      <w:pPr>
        <w:rPr>
          <w:rtl/>
        </w:rPr>
      </w:pPr>
    </w:p>
    <w:p w:rsidR="007365F1" w:rsidRDefault="007365F1" w:rsidP="007365F1">
      <w:pPr>
        <w:pStyle w:val="af6"/>
        <w:keepNext/>
        <w:rPr>
          <w:rtl/>
        </w:rPr>
      </w:pPr>
      <w:bookmarkStart w:id="1389" w:name="ET_yor_5069_234"/>
      <w:r w:rsidRPr="007365F1">
        <w:rPr>
          <w:rStyle w:val="TagStyle"/>
          <w:rtl/>
        </w:rPr>
        <w:t xml:space="preserve"> &lt;&lt; </w:t>
      </w:r>
      <w:proofErr w:type="spellStart"/>
      <w:r w:rsidRPr="007365F1">
        <w:rPr>
          <w:rStyle w:val="TagStyle"/>
          <w:rtl/>
        </w:rPr>
        <w:t>יור</w:t>
      </w:r>
      <w:proofErr w:type="spellEnd"/>
      <w:r w:rsidRPr="007365F1">
        <w:rPr>
          <w:rStyle w:val="TagStyle"/>
          <w:rtl/>
        </w:rPr>
        <w:t xml:space="preserve"> &gt;&gt; </w:t>
      </w:r>
      <w:r>
        <w:rPr>
          <w:rtl/>
        </w:rPr>
        <w:t>היו"ר יעקב אשר:</w:t>
      </w:r>
      <w:r w:rsidRPr="007365F1">
        <w:rPr>
          <w:rStyle w:val="TagStyle"/>
          <w:rtl/>
        </w:rPr>
        <w:t xml:space="preserve"> &lt;&lt; </w:t>
      </w:r>
      <w:proofErr w:type="spellStart"/>
      <w:r w:rsidRPr="007365F1">
        <w:rPr>
          <w:rStyle w:val="TagStyle"/>
          <w:rtl/>
        </w:rPr>
        <w:t>יור</w:t>
      </w:r>
      <w:proofErr w:type="spellEnd"/>
      <w:r w:rsidRPr="007365F1">
        <w:rPr>
          <w:rStyle w:val="TagStyle"/>
          <w:rtl/>
        </w:rPr>
        <w:t xml:space="preserve"> &gt;&gt;</w:t>
      </w:r>
      <w:r>
        <w:rPr>
          <w:rtl/>
        </w:rPr>
        <w:t xml:space="preserve"> </w:t>
      </w:r>
      <w:bookmarkEnd w:id="1389"/>
    </w:p>
    <w:p w:rsidR="007365F1" w:rsidRDefault="007365F1" w:rsidP="007365F1">
      <w:pPr>
        <w:pStyle w:val="KeepWithNext"/>
        <w:rPr>
          <w:rtl/>
        </w:rPr>
      </w:pPr>
    </w:p>
    <w:p w:rsidR="007365F1" w:rsidRPr="007365F1" w:rsidRDefault="007365F1" w:rsidP="007365F1">
      <w:pPr>
        <w:rPr>
          <w:rtl/>
        </w:rPr>
      </w:pPr>
      <w:r>
        <w:rPr>
          <w:rFonts w:hint="cs"/>
          <w:rtl/>
        </w:rPr>
        <w:t>להיום. כי מחר נקיים דיון גדול. אני מבקש,</w:t>
      </w:r>
      <w:bookmarkStart w:id="1390" w:name="_ETM_Q1_4932864"/>
      <w:bookmarkEnd w:id="1390"/>
      <w:r>
        <w:rPr>
          <w:rFonts w:hint="cs"/>
          <w:rtl/>
        </w:rPr>
        <w:t xml:space="preserve"> אם אפשר, היום לשבת. אני אהיה פה עד מאו</w:t>
      </w:r>
      <w:bookmarkStart w:id="1391" w:name="_ETM_Q1_4936410"/>
      <w:bookmarkEnd w:id="1391"/>
      <w:r>
        <w:rPr>
          <w:rFonts w:hint="cs"/>
          <w:rtl/>
        </w:rPr>
        <w:t xml:space="preserve">חר ואני ארצה גם לשבת </w:t>
      </w:r>
      <w:proofErr w:type="spellStart"/>
      <w:r>
        <w:rPr>
          <w:rFonts w:hint="cs"/>
          <w:rtl/>
        </w:rPr>
        <w:t>איתך</w:t>
      </w:r>
      <w:proofErr w:type="spellEnd"/>
      <w:r>
        <w:rPr>
          <w:rFonts w:hint="cs"/>
          <w:rtl/>
        </w:rPr>
        <w:t xml:space="preserve">, גור, ולהכין אותי לישיבה </w:t>
      </w:r>
      <w:bookmarkStart w:id="1392" w:name="_ETM_Q1_4938326"/>
      <w:bookmarkEnd w:id="1392"/>
      <w:r>
        <w:rPr>
          <w:rFonts w:hint="cs"/>
          <w:rtl/>
        </w:rPr>
        <w:t>מחר. להכין את עצמנו. אני לא יכול לתת לכם הוראות מה לעשות, אבל בסוף אני יכול לקרוא לשר המשפטים</w:t>
      </w:r>
      <w:bookmarkStart w:id="1393" w:name="_ETM_Q1_4945732"/>
      <w:bookmarkEnd w:id="1393"/>
      <w:r>
        <w:rPr>
          <w:rFonts w:hint="cs"/>
          <w:rtl/>
        </w:rPr>
        <w:t xml:space="preserve"> שיאשר לכם שעות נוספות או מה שצריך לעניין. לשר הבריאות גם כן, לא יקפח אותך, תהיי רגועה.</w:t>
      </w:r>
      <w:r>
        <w:rPr>
          <w:rtl/>
        </w:rPr>
        <w:t xml:space="preserve">  </w:t>
      </w:r>
    </w:p>
    <w:p w:rsidR="007365F1" w:rsidRPr="001D752D" w:rsidRDefault="007365F1" w:rsidP="007365F1">
      <w:pPr>
        <w:rPr>
          <w:rtl/>
        </w:rPr>
      </w:pPr>
      <w:r>
        <w:rPr>
          <w:rtl/>
        </w:rPr>
        <w:t xml:space="preserve">  </w:t>
      </w:r>
    </w:p>
    <w:p w:rsidR="00FE381F" w:rsidRDefault="007365F1" w:rsidP="001D752D">
      <w:pPr>
        <w:rPr>
          <w:rtl/>
        </w:rPr>
      </w:pPr>
      <w:r>
        <w:rPr>
          <w:rFonts w:hint="cs"/>
          <w:rtl/>
        </w:rPr>
        <w:t xml:space="preserve">חשוב לי שתתקדמו בנוסח. תראו </w:t>
      </w:r>
      <w:r w:rsidR="00FE381F">
        <w:rPr>
          <w:rFonts w:hint="cs"/>
          <w:rtl/>
        </w:rPr>
        <w:t xml:space="preserve">מה שאתם יכולים להוריד עכשיו כדי שתבואו יותר ברורים. אל תדאגו, לא יבקשו מכם מחירים </w:t>
      </w:r>
      <w:bookmarkStart w:id="1394" w:name="_ETM_Q1_4970183"/>
      <w:bookmarkEnd w:id="1394"/>
      <w:r w:rsidR="00FE381F">
        <w:rPr>
          <w:rFonts w:hint="cs"/>
          <w:rtl/>
        </w:rPr>
        <w:t xml:space="preserve">על המחירים על המחירים </w:t>
      </w:r>
      <w:r w:rsidR="00FE381F">
        <w:rPr>
          <w:rtl/>
        </w:rPr>
        <w:t>–</w:t>
      </w:r>
      <w:r w:rsidR="00FE381F">
        <w:rPr>
          <w:rFonts w:hint="cs"/>
          <w:rtl/>
        </w:rPr>
        <w:t xml:space="preserve"> מה שלא הגיוני, אני לא אתן להעביר אותו. בואו נלך על זה, נתקדם עם זה.</w:t>
      </w:r>
    </w:p>
    <w:p w:rsidR="00FE381F" w:rsidRDefault="00FE381F" w:rsidP="001D752D">
      <w:pPr>
        <w:rPr>
          <w:rtl/>
        </w:rPr>
      </w:pPr>
    </w:p>
    <w:p w:rsidR="00FE381F" w:rsidRDefault="00FE381F" w:rsidP="001D752D">
      <w:pPr>
        <w:rPr>
          <w:rtl/>
        </w:rPr>
      </w:pPr>
      <w:r>
        <w:rPr>
          <w:rFonts w:hint="cs"/>
          <w:rtl/>
        </w:rPr>
        <w:t xml:space="preserve">נסיים </w:t>
      </w:r>
      <w:bookmarkStart w:id="1395" w:name="_ETM_Q1_4979152"/>
      <w:bookmarkEnd w:id="1395"/>
      <w:r>
        <w:rPr>
          <w:rFonts w:hint="cs"/>
          <w:rtl/>
        </w:rPr>
        <w:t xml:space="preserve">את הדיון היום. מחר ניפגש ב-09:30 בבוקר, אולי נעשה את </w:t>
      </w:r>
      <w:bookmarkStart w:id="1396" w:name="_ETM_Q1_4985283"/>
      <w:bookmarkEnd w:id="1396"/>
      <w:r>
        <w:rPr>
          <w:rFonts w:hint="cs"/>
          <w:rtl/>
        </w:rPr>
        <w:t>זה ב-10:00, נחליט במשך הערב לפי שעת סיום</w:t>
      </w:r>
      <w:bookmarkStart w:id="1397" w:name="_ETM_Q1_4987848"/>
      <w:bookmarkEnd w:id="1397"/>
      <w:r>
        <w:rPr>
          <w:rFonts w:hint="cs"/>
          <w:rtl/>
        </w:rPr>
        <w:t xml:space="preserve"> המליאה היום. מחר אני רוצה יום להתקדם בו ופשוט נשים</w:t>
      </w:r>
      <w:bookmarkStart w:id="1398" w:name="_ETM_Q1_4995320"/>
      <w:bookmarkEnd w:id="1398"/>
      <w:r>
        <w:rPr>
          <w:rFonts w:hint="cs"/>
          <w:rtl/>
        </w:rPr>
        <w:t xml:space="preserve"> בצד את הנקודות שנשארו עם חילוקי דעות.</w:t>
      </w:r>
    </w:p>
    <w:p w:rsidR="00FE381F" w:rsidRDefault="00FE381F" w:rsidP="001D752D">
      <w:pPr>
        <w:rPr>
          <w:rtl/>
        </w:rPr>
      </w:pPr>
    </w:p>
    <w:p w:rsidR="001D752D" w:rsidRPr="00FE381F" w:rsidRDefault="00FE381F" w:rsidP="001D752D">
      <w:pPr>
        <w:rPr>
          <w:lang w:val="en-GB"/>
        </w:rPr>
      </w:pPr>
      <w:r>
        <w:rPr>
          <w:rFonts w:hint="cs"/>
          <w:rtl/>
        </w:rPr>
        <w:t xml:space="preserve">הפרספקטיבה שלנו, כשנהיה כבר אחרי חלק גדול מהעניין, תהיה יותר רחבה גם על </w:t>
      </w:r>
      <w:bookmarkStart w:id="1399" w:name="_ETM_Q1_5005371"/>
      <w:bookmarkEnd w:id="1399"/>
      <w:r>
        <w:rPr>
          <w:rFonts w:hint="cs"/>
          <w:rtl/>
        </w:rPr>
        <w:t>ההכרזה עצמה.</w:t>
      </w:r>
      <w:r>
        <w:rPr>
          <w:lang w:val="en-GB"/>
        </w:rPr>
        <w:t xml:space="preserve"> </w:t>
      </w:r>
    </w:p>
    <w:p w:rsidR="001D752D" w:rsidRPr="001D752D" w:rsidRDefault="001D752D" w:rsidP="001D752D">
      <w:pPr>
        <w:rPr>
          <w:rtl/>
        </w:rPr>
      </w:pPr>
    </w:p>
    <w:p w:rsidR="001D752D" w:rsidRPr="001D752D" w:rsidRDefault="001D752D" w:rsidP="001D752D">
      <w:pPr>
        <w:keepNext/>
        <w:ind w:firstLine="0"/>
        <w:rPr>
          <w:rFonts w:ascii="David" w:hAnsi="David"/>
          <w:u w:val="single"/>
          <w:rtl/>
        </w:rPr>
      </w:pPr>
      <w:bookmarkStart w:id="1400" w:name="ET_guest_איל_זנדברג_93"/>
      <w:r w:rsidRPr="001D752D">
        <w:rPr>
          <w:rFonts w:ascii="Arial" w:hAnsi="Arial" w:cs="Arial" w:hint="cs"/>
          <w:b/>
          <w:color w:val="010000"/>
          <w:u w:val="single"/>
          <w:bdr w:val="single" w:sz="4" w:space="0" w:color="FF66FF" w:frame="1"/>
          <w:rtl/>
        </w:rPr>
        <w:t xml:space="preserve"> &lt;&lt; אורח &gt;&gt; </w:t>
      </w:r>
      <w:r w:rsidRPr="001D752D">
        <w:rPr>
          <w:rFonts w:ascii="David" w:hAnsi="David" w:hint="cs"/>
          <w:u w:val="single"/>
          <w:rtl/>
        </w:rPr>
        <w:t>א</w:t>
      </w:r>
      <w:r w:rsidR="00595C9E">
        <w:rPr>
          <w:rFonts w:ascii="David" w:hAnsi="David" w:hint="cs"/>
          <w:u w:val="single"/>
          <w:rtl/>
        </w:rPr>
        <w:t>י</w:t>
      </w:r>
      <w:r w:rsidRPr="001D752D">
        <w:rPr>
          <w:rFonts w:ascii="David" w:hAnsi="David" w:hint="cs"/>
          <w:u w:val="single"/>
          <w:rtl/>
        </w:rPr>
        <w:t>יל זנדברג:</w:t>
      </w:r>
      <w:r w:rsidRPr="001D752D">
        <w:rPr>
          <w:rFonts w:ascii="Arial" w:hAnsi="Arial" w:cs="Arial" w:hint="cs"/>
          <w:b/>
          <w:color w:val="010000"/>
          <w:u w:val="single"/>
          <w:bdr w:val="single" w:sz="4" w:space="0" w:color="FF66FF" w:frame="1"/>
          <w:rtl/>
        </w:rPr>
        <w:t xml:space="preserve"> &lt;&lt; אורח &gt;&gt;</w:t>
      </w:r>
      <w:r w:rsidRPr="001D752D">
        <w:rPr>
          <w:rFonts w:ascii="David" w:hAnsi="David" w:hint="cs"/>
          <w:u w:val="single"/>
          <w:rtl/>
        </w:rPr>
        <w:t xml:space="preserve"> </w:t>
      </w:r>
      <w:bookmarkEnd w:id="1400"/>
    </w:p>
    <w:p w:rsidR="001D752D" w:rsidRPr="001D752D" w:rsidRDefault="001D752D" w:rsidP="001D752D">
      <w:pPr>
        <w:keepNext/>
        <w:ind w:firstLine="0"/>
        <w:rPr>
          <w:rtl/>
        </w:rPr>
      </w:pPr>
    </w:p>
    <w:p w:rsidR="001D752D" w:rsidRPr="001D752D" w:rsidRDefault="00FE381F" w:rsidP="001D752D">
      <w:pPr>
        <w:rPr>
          <w:rtl/>
        </w:rPr>
      </w:pPr>
      <w:r>
        <w:rPr>
          <w:rFonts w:hint="cs"/>
          <w:rtl/>
        </w:rPr>
        <w:t>נתקדם סעיף אחרי סעיף קדימה - - -</w:t>
      </w:r>
    </w:p>
    <w:p w:rsidR="001D752D" w:rsidRPr="001D752D" w:rsidRDefault="001D752D" w:rsidP="001D752D">
      <w:pPr>
        <w:rPr>
          <w:rtl/>
        </w:rPr>
      </w:pPr>
    </w:p>
    <w:p w:rsidR="001D752D" w:rsidRPr="001D752D" w:rsidRDefault="001D752D" w:rsidP="001D752D">
      <w:pPr>
        <w:keepNext/>
        <w:ind w:firstLine="0"/>
        <w:rPr>
          <w:rFonts w:ascii="David" w:hAnsi="David"/>
          <w:u w:val="single"/>
          <w:rtl/>
          <w:lang w:eastAsia="he-IL"/>
        </w:rPr>
      </w:pPr>
      <w:bookmarkStart w:id="1401" w:name="ET_yor_5069_94"/>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 </w:t>
      </w:r>
      <w:r w:rsidRPr="001D752D">
        <w:rPr>
          <w:rFonts w:ascii="David" w:hAnsi="David" w:hint="cs"/>
          <w:u w:val="single"/>
          <w:rtl/>
          <w:lang w:eastAsia="he-IL"/>
        </w:rPr>
        <w:t>היו"ר יעקב אשר:</w:t>
      </w:r>
      <w:r w:rsidRPr="001D752D">
        <w:rPr>
          <w:rFonts w:ascii="Arial" w:hAnsi="Arial" w:cs="Arial" w:hint="cs"/>
          <w:b/>
          <w:color w:val="010000"/>
          <w:u w:val="single"/>
          <w:bdr w:val="single" w:sz="4" w:space="0" w:color="FF66FF" w:frame="1"/>
          <w:rtl/>
          <w:lang w:eastAsia="he-IL"/>
        </w:rPr>
        <w:t xml:space="preserve"> &lt;&lt; </w:t>
      </w:r>
      <w:proofErr w:type="spellStart"/>
      <w:r w:rsidRPr="001D752D">
        <w:rPr>
          <w:rFonts w:ascii="Arial" w:hAnsi="Arial" w:cs="Arial" w:hint="cs"/>
          <w:b/>
          <w:color w:val="010000"/>
          <w:u w:val="single"/>
          <w:bdr w:val="single" w:sz="4" w:space="0" w:color="FF66FF" w:frame="1"/>
          <w:rtl/>
          <w:lang w:eastAsia="he-IL"/>
        </w:rPr>
        <w:t>יור</w:t>
      </w:r>
      <w:proofErr w:type="spellEnd"/>
      <w:r w:rsidRPr="001D752D">
        <w:rPr>
          <w:rFonts w:ascii="Arial" w:hAnsi="Arial" w:cs="Arial" w:hint="cs"/>
          <w:b/>
          <w:color w:val="010000"/>
          <w:u w:val="single"/>
          <w:bdr w:val="single" w:sz="4" w:space="0" w:color="FF66FF" w:frame="1"/>
          <w:rtl/>
          <w:lang w:eastAsia="he-IL"/>
        </w:rPr>
        <w:t xml:space="preserve"> &gt;&gt;</w:t>
      </w:r>
      <w:r w:rsidRPr="001D752D">
        <w:rPr>
          <w:rFonts w:ascii="David" w:hAnsi="David" w:hint="cs"/>
          <w:u w:val="single"/>
          <w:rtl/>
          <w:lang w:eastAsia="he-IL"/>
        </w:rPr>
        <w:t xml:space="preserve"> </w:t>
      </w:r>
      <w:bookmarkEnd w:id="1401"/>
    </w:p>
    <w:p w:rsidR="001D752D" w:rsidRPr="001D752D" w:rsidRDefault="001D752D" w:rsidP="001D752D">
      <w:pPr>
        <w:keepNext/>
        <w:ind w:firstLine="0"/>
        <w:rPr>
          <w:rtl/>
        </w:rPr>
      </w:pPr>
    </w:p>
    <w:p w:rsidR="001D752D" w:rsidRPr="001D752D" w:rsidRDefault="00FE381F" w:rsidP="001D752D">
      <w:pPr>
        <w:rPr>
          <w:rtl/>
        </w:rPr>
      </w:pPr>
      <w:r>
        <w:rPr>
          <w:rFonts w:hint="cs"/>
          <w:rtl/>
        </w:rPr>
        <w:t xml:space="preserve">אין לי </w:t>
      </w:r>
      <w:bookmarkStart w:id="1402" w:name="_ETM_Q1_5008520"/>
      <w:bookmarkEnd w:id="1402"/>
      <w:r>
        <w:rPr>
          <w:rFonts w:hint="cs"/>
          <w:rtl/>
        </w:rPr>
        <w:t>ספק, אין לי ספק. זו חוכמת הדיון וזו חוכמת השולחן. חברים, פקידי ממשלה יקרים, תודה רבה. חברי הכנסת, תודה רבה</w:t>
      </w:r>
      <w:bookmarkStart w:id="1403" w:name="_ETM_Q1_5017306"/>
      <w:bookmarkEnd w:id="1403"/>
      <w:r>
        <w:rPr>
          <w:rFonts w:hint="cs"/>
          <w:rtl/>
        </w:rPr>
        <w:t xml:space="preserve"> גם לכם. לצוות שלנו תודה.</w:t>
      </w:r>
    </w:p>
    <w:p w:rsidR="001D752D" w:rsidRPr="001D752D" w:rsidRDefault="001D752D" w:rsidP="001D752D">
      <w:pPr>
        <w:rPr>
          <w:rtl/>
        </w:rPr>
      </w:pPr>
    </w:p>
    <w:p w:rsidR="007872B4" w:rsidRPr="001D752D" w:rsidRDefault="00744109" w:rsidP="00744109">
      <w:pPr>
        <w:pStyle w:val="afc"/>
        <w:keepNext/>
      </w:pPr>
      <w:bookmarkStart w:id="1404" w:name="ET_meetingend_235"/>
      <w:r w:rsidRPr="00744109">
        <w:rPr>
          <w:rStyle w:val="TagStyle"/>
          <w:rtl/>
        </w:rPr>
        <w:t xml:space="preserve"> &lt;&lt; סיום &gt;&gt; </w:t>
      </w:r>
      <w:r>
        <w:rPr>
          <w:rtl/>
        </w:rPr>
        <w:t>הישיבה ננעלה בשעה 17:25.</w:t>
      </w:r>
      <w:r w:rsidRPr="00744109">
        <w:rPr>
          <w:rStyle w:val="TagStyle"/>
          <w:rtl/>
        </w:rPr>
        <w:t xml:space="preserve"> &lt;&lt; סיום &gt;&gt;</w:t>
      </w:r>
      <w:bookmarkStart w:id="1405" w:name="_GoBack"/>
      <w:bookmarkEnd w:id="1404"/>
      <w:bookmarkEnd w:id="1405"/>
    </w:p>
    <w:sectPr w:rsidR="007872B4" w:rsidRPr="001D752D" w:rsidSect="001D752D">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3D2" w:rsidRDefault="00B143D2">
      <w:r>
        <w:separator/>
      </w:r>
    </w:p>
  </w:endnote>
  <w:endnote w:type="continuationSeparator" w:id="0">
    <w:p w:rsidR="00B143D2" w:rsidRDefault="00B1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3D2" w:rsidRDefault="00B143D2">
      <w:r>
        <w:separator/>
      </w:r>
    </w:p>
  </w:footnote>
  <w:footnote w:type="continuationSeparator" w:id="0">
    <w:p w:rsidR="00B143D2" w:rsidRDefault="00B143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3"/>
      <w:rPr>
        <w:rtl/>
      </w:rPr>
    </w:pPr>
  </w:p>
  <w:p w:rsidR="00426131" w:rsidRDefault="00426131">
    <w:pPr>
      <w:pStyle w:val="a3"/>
      <w:rPr>
        <w:rtl/>
      </w:rPr>
    </w:pPr>
  </w:p>
  <w:p w:rsidR="00426131" w:rsidRDefault="00426131" w:rsidP="0042613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426131" w:rsidRDefault="00426131" w:rsidP="0042613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426131" w:rsidRDefault="00426131">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31" w:rsidRDefault="00426131">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43D2" w:rsidRDefault="00B143D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2972">
      <w:rPr>
        <w:rStyle w:val="af7"/>
        <w:noProof/>
        <w:rtl/>
      </w:rPr>
      <w:t>26</w:t>
    </w:r>
    <w:r>
      <w:rPr>
        <w:rStyle w:val="af7"/>
      </w:rPr>
      <w:fldChar w:fldCharType="end"/>
    </w:r>
  </w:p>
  <w:p w:rsidR="00B143D2" w:rsidRPr="00CC5815" w:rsidRDefault="00B143D2" w:rsidP="008E5E3F">
    <w:pPr>
      <w:pStyle w:val="a3"/>
      <w:ind w:firstLine="0"/>
    </w:pPr>
  </w:p>
  <w:p w:rsidR="00B143D2" w:rsidRPr="00CC5815" w:rsidRDefault="00B143D2" w:rsidP="008E5E3F">
    <w:pPr>
      <w:pStyle w:val="a3"/>
      <w:ind w:firstLine="0"/>
      <w:rPr>
        <w:rtl/>
      </w:rPr>
    </w:pPr>
    <w:r>
      <w:rPr>
        <w:rtl/>
      </w:rPr>
      <w:t>06/07/2020</w:t>
    </w:r>
  </w:p>
  <w:p w:rsidR="00B143D2" w:rsidRPr="00CC5815" w:rsidRDefault="00B143D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3D2" w:rsidRDefault="00B143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43D2" w:rsidRDefault="00B143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43D2" w:rsidRDefault="00B143D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D61"/>
    <w:rsid w:val="00067F42"/>
    <w:rsid w:val="00092B80"/>
    <w:rsid w:val="000A17C6"/>
    <w:rsid w:val="000A6ECC"/>
    <w:rsid w:val="000B060C"/>
    <w:rsid w:val="000B2EE6"/>
    <w:rsid w:val="000B7F4B"/>
    <w:rsid w:val="000C47F5"/>
    <w:rsid w:val="000E3314"/>
    <w:rsid w:val="000E5221"/>
    <w:rsid w:val="000F2459"/>
    <w:rsid w:val="00106ED6"/>
    <w:rsid w:val="00150436"/>
    <w:rsid w:val="00157FD6"/>
    <w:rsid w:val="00163FE3"/>
    <w:rsid w:val="00167294"/>
    <w:rsid w:val="001673D4"/>
    <w:rsid w:val="00171E7F"/>
    <w:rsid w:val="001758C1"/>
    <w:rsid w:val="0017779F"/>
    <w:rsid w:val="00190EED"/>
    <w:rsid w:val="001A6FAA"/>
    <w:rsid w:val="001A74E9"/>
    <w:rsid w:val="001A7A1B"/>
    <w:rsid w:val="001B0507"/>
    <w:rsid w:val="001C44DA"/>
    <w:rsid w:val="001C4FDA"/>
    <w:rsid w:val="001D440C"/>
    <w:rsid w:val="001D752D"/>
    <w:rsid w:val="001E11F7"/>
    <w:rsid w:val="001F6284"/>
    <w:rsid w:val="002016FF"/>
    <w:rsid w:val="00227FEF"/>
    <w:rsid w:val="00261554"/>
    <w:rsid w:val="00267A71"/>
    <w:rsid w:val="00275C03"/>
    <w:rsid w:val="00280D58"/>
    <w:rsid w:val="002810FC"/>
    <w:rsid w:val="00290D1D"/>
    <w:rsid w:val="002D4BDB"/>
    <w:rsid w:val="002E5E31"/>
    <w:rsid w:val="003033A5"/>
    <w:rsid w:val="00303B4C"/>
    <w:rsid w:val="0030782A"/>
    <w:rsid w:val="00321E62"/>
    <w:rsid w:val="00327BF8"/>
    <w:rsid w:val="00335A78"/>
    <w:rsid w:val="00340AFA"/>
    <w:rsid w:val="00361A1C"/>
    <w:rsid w:val="003636BA"/>
    <w:rsid w:val="00364572"/>
    <w:rsid w:val="003658CB"/>
    <w:rsid w:val="00366CFB"/>
    <w:rsid w:val="0036794C"/>
    <w:rsid w:val="003732BD"/>
    <w:rsid w:val="00373508"/>
    <w:rsid w:val="00396023"/>
    <w:rsid w:val="003B4B10"/>
    <w:rsid w:val="003B6CA8"/>
    <w:rsid w:val="003C279D"/>
    <w:rsid w:val="003C2FA8"/>
    <w:rsid w:val="003D3F68"/>
    <w:rsid w:val="003E0ACC"/>
    <w:rsid w:val="003F0A5F"/>
    <w:rsid w:val="00420E41"/>
    <w:rsid w:val="00424C94"/>
    <w:rsid w:val="004253B1"/>
    <w:rsid w:val="00426131"/>
    <w:rsid w:val="00430F1B"/>
    <w:rsid w:val="00441197"/>
    <w:rsid w:val="00447608"/>
    <w:rsid w:val="00451746"/>
    <w:rsid w:val="00470EAC"/>
    <w:rsid w:val="0049458B"/>
    <w:rsid w:val="00495FD8"/>
    <w:rsid w:val="00496E1E"/>
    <w:rsid w:val="004B0A65"/>
    <w:rsid w:val="004B1BE9"/>
    <w:rsid w:val="004B6647"/>
    <w:rsid w:val="004C56BF"/>
    <w:rsid w:val="004E4ECF"/>
    <w:rsid w:val="004F432E"/>
    <w:rsid w:val="00500C0C"/>
    <w:rsid w:val="005049C9"/>
    <w:rsid w:val="00546526"/>
    <w:rsid w:val="00546678"/>
    <w:rsid w:val="005506B9"/>
    <w:rsid w:val="00565C2D"/>
    <w:rsid w:val="00567F21"/>
    <w:rsid w:val="005817EC"/>
    <w:rsid w:val="00590B77"/>
    <w:rsid w:val="00595C9E"/>
    <w:rsid w:val="005968EE"/>
    <w:rsid w:val="005A342D"/>
    <w:rsid w:val="005A3AA1"/>
    <w:rsid w:val="005C363E"/>
    <w:rsid w:val="005C7ADB"/>
    <w:rsid w:val="005D61F3"/>
    <w:rsid w:val="005E1C6B"/>
    <w:rsid w:val="005F18EE"/>
    <w:rsid w:val="005F76B0"/>
    <w:rsid w:val="006143B5"/>
    <w:rsid w:val="00634F61"/>
    <w:rsid w:val="00640F7B"/>
    <w:rsid w:val="00656586"/>
    <w:rsid w:val="00670DF2"/>
    <w:rsid w:val="00695A47"/>
    <w:rsid w:val="006A0CB7"/>
    <w:rsid w:val="006F0259"/>
    <w:rsid w:val="00700433"/>
    <w:rsid w:val="00702755"/>
    <w:rsid w:val="0070472C"/>
    <w:rsid w:val="007231A3"/>
    <w:rsid w:val="00731FB8"/>
    <w:rsid w:val="007357DD"/>
    <w:rsid w:val="007365F1"/>
    <w:rsid w:val="00740F0D"/>
    <w:rsid w:val="00741B12"/>
    <w:rsid w:val="00743B75"/>
    <w:rsid w:val="00744109"/>
    <w:rsid w:val="007509A6"/>
    <w:rsid w:val="007872B4"/>
    <w:rsid w:val="00791CBE"/>
    <w:rsid w:val="007A3745"/>
    <w:rsid w:val="007C693F"/>
    <w:rsid w:val="007C6ADD"/>
    <w:rsid w:val="007D5E87"/>
    <w:rsid w:val="00804B4B"/>
    <w:rsid w:val="00820B7A"/>
    <w:rsid w:val="0082136D"/>
    <w:rsid w:val="008320F6"/>
    <w:rsid w:val="00832186"/>
    <w:rsid w:val="00841223"/>
    <w:rsid w:val="00846BE9"/>
    <w:rsid w:val="00853207"/>
    <w:rsid w:val="008713A4"/>
    <w:rsid w:val="00875F10"/>
    <w:rsid w:val="008A6702"/>
    <w:rsid w:val="008C6035"/>
    <w:rsid w:val="008C7015"/>
    <w:rsid w:val="008D1DFB"/>
    <w:rsid w:val="008E03B4"/>
    <w:rsid w:val="008E35B5"/>
    <w:rsid w:val="008E5E3F"/>
    <w:rsid w:val="0090279B"/>
    <w:rsid w:val="00914904"/>
    <w:rsid w:val="009222F5"/>
    <w:rsid w:val="009258CE"/>
    <w:rsid w:val="00945671"/>
    <w:rsid w:val="009515F0"/>
    <w:rsid w:val="009518D3"/>
    <w:rsid w:val="009518DD"/>
    <w:rsid w:val="00972D27"/>
    <w:rsid w:val="009761AF"/>
    <w:rsid w:val="00982972"/>
    <w:rsid w:val="009830CB"/>
    <w:rsid w:val="00987AE1"/>
    <w:rsid w:val="009C0B73"/>
    <w:rsid w:val="009D3057"/>
    <w:rsid w:val="009D336E"/>
    <w:rsid w:val="009D478A"/>
    <w:rsid w:val="009E6E93"/>
    <w:rsid w:val="009F1518"/>
    <w:rsid w:val="009F5773"/>
    <w:rsid w:val="00A15971"/>
    <w:rsid w:val="00A22C90"/>
    <w:rsid w:val="00A42723"/>
    <w:rsid w:val="00A60814"/>
    <w:rsid w:val="00A64A6D"/>
    <w:rsid w:val="00A659ED"/>
    <w:rsid w:val="00A66020"/>
    <w:rsid w:val="00A96A31"/>
    <w:rsid w:val="00AB02EE"/>
    <w:rsid w:val="00AB3F3A"/>
    <w:rsid w:val="00AD4EC9"/>
    <w:rsid w:val="00AD6FFC"/>
    <w:rsid w:val="00AF23BD"/>
    <w:rsid w:val="00AF31E6"/>
    <w:rsid w:val="00AF4150"/>
    <w:rsid w:val="00AF5F98"/>
    <w:rsid w:val="00B0509A"/>
    <w:rsid w:val="00B120B2"/>
    <w:rsid w:val="00B143D2"/>
    <w:rsid w:val="00B414ED"/>
    <w:rsid w:val="00B50340"/>
    <w:rsid w:val="00B65508"/>
    <w:rsid w:val="00B82778"/>
    <w:rsid w:val="00B8517A"/>
    <w:rsid w:val="00BA6446"/>
    <w:rsid w:val="00BC60E7"/>
    <w:rsid w:val="00BD47B7"/>
    <w:rsid w:val="00C135D5"/>
    <w:rsid w:val="00C172C8"/>
    <w:rsid w:val="00C22DCB"/>
    <w:rsid w:val="00C24278"/>
    <w:rsid w:val="00C3598A"/>
    <w:rsid w:val="00C360BC"/>
    <w:rsid w:val="00C44800"/>
    <w:rsid w:val="00C52EC2"/>
    <w:rsid w:val="00C61DC1"/>
    <w:rsid w:val="00C62A89"/>
    <w:rsid w:val="00C64AFF"/>
    <w:rsid w:val="00C661EE"/>
    <w:rsid w:val="00C72438"/>
    <w:rsid w:val="00C763E4"/>
    <w:rsid w:val="00C8624A"/>
    <w:rsid w:val="00C9625B"/>
    <w:rsid w:val="00CA5363"/>
    <w:rsid w:val="00CB6D60"/>
    <w:rsid w:val="00CC5815"/>
    <w:rsid w:val="00CD227A"/>
    <w:rsid w:val="00CE24B8"/>
    <w:rsid w:val="00CE5849"/>
    <w:rsid w:val="00D278F7"/>
    <w:rsid w:val="00D37550"/>
    <w:rsid w:val="00D40A29"/>
    <w:rsid w:val="00D44F9B"/>
    <w:rsid w:val="00D45D27"/>
    <w:rsid w:val="00D509F6"/>
    <w:rsid w:val="00D86E57"/>
    <w:rsid w:val="00D9302A"/>
    <w:rsid w:val="00D96B24"/>
    <w:rsid w:val="00DE5B80"/>
    <w:rsid w:val="00E253AA"/>
    <w:rsid w:val="00E33AE3"/>
    <w:rsid w:val="00E356FE"/>
    <w:rsid w:val="00E37F8C"/>
    <w:rsid w:val="00E61903"/>
    <w:rsid w:val="00E64116"/>
    <w:rsid w:val="00E7559F"/>
    <w:rsid w:val="00EA6242"/>
    <w:rsid w:val="00EA624B"/>
    <w:rsid w:val="00EB057D"/>
    <w:rsid w:val="00EB18E4"/>
    <w:rsid w:val="00EB5C85"/>
    <w:rsid w:val="00EC0AC2"/>
    <w:rsid w:val="00EC1FB3"/>
    <w:rsid w:val="00EC2CD4"/>
    <w:rsid w:val="00ED39D8"/>
    <w:rsid w:val="00EE09AD"/>
    <w:rsid w:val="00F053E5"/>
    <w:rsid w:val="00F10D2D"/>
    <w:rsid w:val="00F16831"/>
    <w:rsid w:val="00F32885"/>
    <w:rsid w:val="00F41C33"/>
    <w:rsid w:val="00F423F1"/>
    <w:rsid w:val="00F4792E"/>
    <w:rsid w:val="00F53584"/>
    <w:rsid w:val="00F549E5"/>
    <w:rsid w:val="00F63F05"/>
    <w:rsid w:val="00F72368"/>
    <w:rsid w:val="00F821F6"/>
    <w:rsid w:val="00F84D49"/>
    <w:rsid w:val="00F84E3F"/>
    <w:rsid w:val="00FB0768"/>
    <w:rsid w:val="00FD3923"/>
    <w:rsid w:val="00FE098E"/>
    <w:rsid w:val="00FE3474"/>
    <w:rsid w:val="00FE381F"/>
    <w:rsid w:val="00FE7226"/>
    <w:rsid w:val="00FF65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9C750A00-9B83-4CC2-B88A-F986EE4E5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752D"/>
    <w:rPr>
      <w:rFonts w:cs="Arial"/>
      <w:b/>
      <w:bCs w:val="0"/>
      <w:vanish/>
      <w:color w:val="010000"/>
      <w:bdr w:val="single" w:sz="4" w:space="0" w:color="FF66FF"/>
    </w:rPr>
  </w:style>
  <w:style w:type="table" w:styleId="afd">
    <w:name w:val="Table Grid"/>
    <w:basedOn w:val="a1"/>
    <w:rsid w:val="00AF5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E5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2589759">
      <w:bodyDiv w:val="1"/>
      <w:marLeft w:val="0"/>
      <w:marRight w:val="0"/>
      <w:marTop w:val="0"/>
      <w:marBottom w:val="0"/>
      <w:divBdr>
        <w:top w:val="none" w:sz="0" w:space="0" w:color="auto"/>
        <w:left w:val="none" w:sz="0" w:space="0" w:color="auto"/>
        <w:bottom w:val="none" w:sz="0" w:space="0" w:color="auto"/>
        <w:right w:val="none" w:sz="0" w:space="0" w:color="auto"/>
      </w:divBdr>
    </w:div>
    <w:div w:id="174938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258B4-0B7C-4069-B774-95D1EEB36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26</Pages>
  <Words>9020</Words>
  <Characters>45104</Characters>
  <Application>Microsoft Office Word</Application>
  <DocSecurity>0</DocSecurity>
  <Lines>375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2020-07-15T11:36:00Z</dcterms:modified>
</cp:coreProperties>
</file>