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C05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11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05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C05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50</w:t>
      </w:r>
    </w:p>
    <w:p w:rsidR="00E64116" w:rsidRPr="008713A4" w:rsidRDefault="008C05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8C0560" w:rsidP="00FE285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 w:rsidR="00FE2857">
        <w:rPr>
          <w:rFonts w:hint="cs"/>
          <w:b/>
          <w:bCs/>
          <w:u w:val="single"/>
          <w:rtl/>
        </w:rPr>
        <w:t>כ</w:t>
      </w:r>
      <w:r>
        <w:rPr>
          <w:b/>
          <w:bCs/>
          <w:u w:val="single"/>
          <w:rtl/>
        </w:rPr>
        <w:t>"</w:t>
      </w:r>
      <w:r w:rsidR="00FE2857">
        <w:rPr>
          <w:rFonts w:hint="cs"/>
          <w:b/>
          <w:bCs/>
          <w:u w:val="single"/>
          <w:rtl/>
        </w:rPr>
        <w:t>א</w:t>
      </w:r>
      <w:r>
        <w:rPr>
          <w:b/>
          <w:bCs/>
          <w:u w:val="single"/>
          <w:rtl/>
        </w:rPr>
        <w:t xml:space="preserve"> בתמוז התש"ף (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 xml:space="preserve"> ביולי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21174" w:rsidRDefault="008C0560" w:rsidP="00E21174">
      <w:pPr>
        <w:pStyle w:val="a6"/>
        <w:jc w:val="both"/>
        <w:rPr>
          <w:b w:val="0"/>
          <w:bCs w:val="0"/>
          <w:u w:val="none"/>
          <w:rtl/>
        </w:rPr>
      </w:pPr>
      <w:bookmarkStart w:id="0" w:name="ET_halsi_619126_1"/>
      <w:r w:rsidRPr="00E21174">
        <w:rPr>
          <w:rStyle w:val="TagStyle"/>
          <w:b/>
          <w:bCs w:val="0"/>
          <w:u w:val="none"/>
          <w:rtl/>
        </w:rPr>
        <w:t xml:space="preserve"> &lt;&lt; הלסי &gt;&gt; </w:t>
      </w:r>
      <w:r w:rsidRPr="00E21174">
        <w:rPr>
          <w:b w:val="0"/>
          <w:bCs w:val="0"/>
          <w:u w:val="none"/>
          <w:rtl/>
        </w:rPr>
        <w:t>דיון מהיר בנושא: "פיקוח ועדת החוקה על תקנות המותקנות במצב חירום בערכאות אזרחיות במערכת המשפט"</w:t>
      </w:r>
      <w:r w:rsidRPr="00E21174">
        <w:rPr>
          <w:rStyle w:val="TagStyle"/>
          <w:b/>
          <w:bCs w:val="0"/>
          <w:u w:val="none"/>
          <w:rtl/>
        </w:rPr>
        <w:t xml:space="preserve"> &lt;&lt; הלסי &gt;&gt;</w:t>
      </w:r>
      <w:bookmarkEnd w:id="0"/>
      <w:r w:rsidR="00FE2857" w:rsidRPr="00E21174">
        <w:rPr>
          <w:b w:val="0"/>
          <w:bCs w:val="0"/>
          <w:u w:val="none"/>
          <w:rtl/>
        </w:rPr>
        <w:t xml:space="preserve"> </w:t>
      </w:r>
      <w:r w:rsidRPr="00E21174">
        <w:rPr>
          <w:b w:val="0"/>
          <w:bCs w:val="0"/>
          <w:u w:val="none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C0560" w:rsidRPr="008713A4" w:rsidRDefault="008C056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0560" w:rsidRDefault="008C0560" w:rsidP="00EC1FB3">
      <w:pPr>
        <w:ind w:firstLine="0"/>
        <w:rPr>
          <w:rtl/>
        </w:rPr>
      </w:pPr>
      <w:r w:rsidRPr="008C0560">
        <w:rPr>
          <w:rtl/>
        </w:rPr>
        <w:t>יעקב אשר – היו"ר</w:t>
      </w:r>
    </w:p>
    <w:p w:rsidR="008C0560" w:rsidRPr="007E0CDF" w:rsidRDefault="008C0560" w:rsidP="00EC1FB3">
      <w:pPr>
        <w:ind w:firstLine="0"/>
        <w:rPr>
          <w:rtl/>
        </w:rPr>
      </w:pPr>
      <w:r w:rsidRPr="007E0CDF">
        <w:rPr>
          <w:rtl/>
        </w:rPr>
        <w:t>אלי אבידר</w:t>
      </w:r>
    </w:p>
    <w:p w:rsidR="008C0560" w:rsidRPr="007E0CDF" w:rsidRDefault="008C0560" w:rsidP="00EC1FB3">
      <w:pPr>
        <w:ind w:firstLine="0"/>
        <w:rPr>
          <w:rtl/>
        </w:rPr>
      </w:pPr>
      <w:r w:rsidRPr="007E0CDF">
        <w:rPr>
          <w:rtl/>
        </w:rPr>
        <w:t>קארין אלהרר</w:t>
      </w:r>
    </w:p>
    <w:p w:rsidR="008C0560" w:rsidRPr="007E0CDF" w:rsidRDefault="008C0560" w:rsidP="00EC1FB3">
      <w:pPr>
        <w:ind w:firstLine="0"/>
        <w:rPr>
          <w:rtl/>
        </w:rPr>
      </w:pPr>
      <w:r w:rsidRPr="007E0CDF">
        <w:rPr>
          <w:rtl/>
        </w:rPr>
        <w:t>יואב סגלוביץ'</w:t>
      </w:r>
    </w:p>
    <w:p w:rsidR="008C0560" w:rsidRPr="007E0CDF" w:rsidRDefault="008C0560" w:rsidP="00EC1FB3">
      <w:pPr>
        <w:ind w:firstLine="0"/>
        <w:rPr>
          <w:rtl/>
        </w:rPr>
      </w:pPr>
      <w:r w:rsidRPr="007E0CDF">
        <w:rPr>
          <w:rtl/>
        </w:rPr>
        <w:t>אילת שקד</w:t>
      </w:r>
    </w:p>
    <w:p w:rsidR="008C0560" w:rsidRPr="008713A4" w:rsidRDefault="008C0560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664DB4" w:rsidRDefault="00E64116" w:rsidP="007E0CDF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076"/>
      </w:tblGrid>
      <w:tr w:rsidR="007E0CDF" w:rsidTr="007E0CDF"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נדב דישון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E0CDF" w:rsidTr="007E0CDF"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נעם וילדר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7E0CDF" w:rsidTr="007E0CDF"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FE2857">
              <w:rPr>
                <w:rFonts w:hint="cs"/>
                <w:rtl/>
              </w:rPr>
              <w:t xml:space="preserve">  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ממונה בייעוץ המשפטי לשיפוט הרבני, בתי הדין הרבניים</w:t>
            </w:r>
          </w:p>
        </w:tc>
      </w:tr>
      <w:tr w:rsidR="007E0CDF" w:rsidTr="007E0CDF"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יועמ"ש, הנהלת בתי המשפט</w:t>
            </w:r>
          </w:p>
        </w:tc>
      </w:tr>
      <w:tr w:rsidR="007E0CDF" w:rsidTr="007E0CDF"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7E0CDF" w:rsidTr="007E0CDF"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שמעון יעקבי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0CDF" w:rsidRDefault="007E0CDF" w:rsidP="007E0CD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 משפטי, בתי הדין הרבניים</w:t>
            </w:r>
          </w:p>
        </w:tc>
      </w:tr>
    </w:tbl>
    <w:p w:rsidR="00E21174" w:rsidRDefault="00E21174" w:rsidP="00D40A29">
      <w:pPr>
        <w:ind w:firstLine="0"/>
        <w:outlineLvl w:val="1"/>
        <w:rPr>
          <w:b/>
          <w:bCs/>
          <w:u w:val="single"/>
          <w:rtl/>
        </w:rPr>
      </w:pPr>
    </w:p>
    <w:p w:rsidR="00E21174" w:rsidRDefault="00E21174" w:rsidP="00D40A29">
      <w:pPr>
        <w:ind w:firstLine="0"/>
        <w:outlineLvl w:val="1"/>
        <w:rPr>
          <w:b/>
          <w:bCs/>
          <w:u w:val="single"/>
          <w:rtl/>
        </w:rPr>
      </w:pPr>
    </w:p>
    <w:p w:rsidR="00664DB4" w:rsidRDefault="00664DB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p w:rsidR="00E64116" w:rsidRDefault="00664DB4" w:rsidP="00DE5B80">
      <w:pPr>
        <w:ind w:firstLine="0"/>
        <w:rPr>
          <w:rtl/>
        </w:rPr>
      </w:pPr>
      <w:r>
        <w:rPr>
          <w:rFonts w:hint="cs"/>
          <w:rtl/>
        </w:rPr>
        <w:t>עו"ד דן יקיר</w:t>
      </w:r>
      <w:r w:rsidR="007E0CDF">
        <w:rPr>
          <w:rtl/>
        </w:rPr>
        <w:tab/>
      </w:r>
      <w:r w:rsidR="007E0CDF">
        <w:rPr>
          <w:rFonts w:hint="cs"/>
          <w:rtl/>
        </w:rPr>
        <w:t>- היועץ המשפטי, האגודה לזכויות האזרח בישראל</w:t>
      </w:r>
    </w:p>
    <w:p w:rsidR="00912244" w:rsidRPr="008713A4" w:rsidRDefault="00912244" w:rsidP="00DE5B80">
      <w:pPr>
        <w:ind w:firstLine="0"/>
        <w:rPr>
          <w:rtl/>
        </w:rPr>
      </w:pPr>
      <w:r>
        <w:rPr>
          <w:rFonts w:hint="cs"/>
          <w:rtl/>
        </w:rPr>
        <w:t>שירי לנג</w:t>
      </w:r>
      <w:r w:rsidR="007E0CDF">
        <w:rPr>
          <w:rtl/>
        </w:rPr>
        <w:tab/>
      </w:r>
      <w:r w:rsidR="007E0CDF">
        <w:rPr>
          <w:rtl/>
        </w:rPr>
        <w:tab/>
      </w:r>
      <w:r w:rsidR="007E0CDF">
        <w:rPr>
          <w:rFonts w:hint="cs"/>
          <w:rtl/>
        </w:rPr>
        <w:t>- ממונה ייעוץ וחקיקה, הנהלת בתי המשפט</w:t>
      </w:r>
    </w:p>
    <w:p w:rsidR="00E64116" w:rsidRDefault="00912244" w:rsidP="00DE5B80">
      <w:pPr>
        <w:ind w:firstLine="0"/>
        <w:rPr>
          <w:rtl/>
        </w:rPr>
      </w:pPr>
      <w:r>
        <w:rPr>
          <w:rFonts w:hint="cs"/>
          <w:rtl/>
        </w:rPr>
        <w:t>דוד פורר</w:t>
      </w:r>
      <w:r>
        <w:rPr>
          <w:rFonts w:hint="cs"/>
          <w:rtl/>
        </w:rPr>
        <w:tab/>
        <w:t xml:space="preserve">- לשכת עורכי הדין </w:t>
      </w:r>
    </w:p>
    <w:p w:rsidR="007E0CDF" w:rsidRDefault="007E0CDF" w:rsidP="00DE5B80">
      <w:pPr>
        <w:ind w:firstLine="0"/>
        <w:rPr>
          <w:rtl/>
        </w:rPr>
      </w:pPr>
    </w:p>
    <w:p w:rsidR="007E0CDF" w:rsidRPr="008713A4" w:rsidRDefault="007E0CD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C0560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C056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056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C0560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8C0560" w:rsidRDefault="00E64116" w:rsidP="008C0560">
      <w:pPr>
        <w:ind w:firstLine="0"/>
      </w:pPr>
      <w:r w:rsidRPr="008713A4">
        <w:rPr>
          <w:rtl/>
        </w:rPr>
        <w:br w:type="page"/>
      </w:r>
    </w:p>
    <w:p w:rsidR="008C0560" w:rsidRDefault="008C0560" w:rsidP="00145B3E">
      <w:pPr>
        <w:pStyle w:val="a6"/>
        <w:rPr>
          <w:rtl/>
        </w:rPr>
      </w:pPr>
      <w:bookmarkStart w:id="1" w:name="ET_subject_619126_2"/>
      <w:r w:rsidRPr="00145B3E">
        <w:rPr>
          <w:rStyle w:val="TagStyle"/>
          <w:rtl/>
        </w:rPr>
        <w:lastRenderedPageBreak/>
        <w:t xml:space="preserve"> &lt;&lt; נושא &gt;&gt;</w:t>
      </w:r>
      <w:r w:rsidRPr="008C0560">
        <w:rPr>
          <w:rStyle w:val="TagStyle"/>
          <w:rtl/>
        </w:rPr>
        <w:t xml:space="preserve"> </w:t>
      </w:r>
      <w:r>
        <w:rPr>
          <w:rtl/>
        </w:rPr>
        <w:t>דיון מהיר בנושא: "פיקוח ועדת החוקה על תקנות המותקנות במצב חירום בערכאות אזרחיות במערכת המשפט", של ח"כ</w:t>
      </w:r>
      <w:r w:rsidR="00FE2857">
        <w:rPr>
          <w:rtl/>
        </w:rPr>
        <w:t xml:space="preserve"> </w:t>
      </w:r>
      <w:r>
        <w:rPr>
          <w:rtl/>
        </w:rPr>
        <w:t>קארין אלהרר, בצלאל סמוטריץ', אלי אבידר (מס' 39).</w:t>
      </w:r>
      <w:r w:rsidRPr="008C056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8C0560" w:rsidRDefault="008C0560" w:rsidP="008C0560">
      <w:pPr>
        <w:pStyle w:val="KeepWithNext"/>
        <w:rPr>
          <w:rtl/>
        </w:rPr>
      </w:pPr>
    </w:p>
    <w:p w:rsidR="008C0560" w:rsidRDefault="008C0560" w:rsidP="008C0560">
      <w:pPr>
        <w:rPr>
          <w:rtl/>
        </w:rPr>
      </w:pPr>
    </w:p>
    <w:p w:rsidR="008C0560" w:rsidRDefault="008C0560" w:rsidP="00145B3E">
      <w:pPr>
        <w:pStyle w:val="af6"/>
        <w:rPr>
          <w:rtl/>
        </w:rPr>
      </w:pPr>
      <w:bookmarkStart w:id="2" w:name="ET_yor_5069_3"/>
      <w:r w:rsidRPr="00145B3E">
        <w:rPr>
          <w:rStyle w:val="TagStyle"/>
          <w:rtl/>
        </w:rPr>
        <w:t xml:space="preserve"> &lt;&lt; יור &gt;&gt;</w:t>
      </w:r>
      <w:r w:rsidRPr="008C056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056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8C0560" w:rsidRDefault="008C0560" w:rsidP="008C0560">
      <w:pPr>
        <w:pStyle w:val="KeepWithNext"/>
        <w:rPr>
          <w:rtl/>
        </w:rPr>
      </w:pPr>
    </w:p>
    <w:p w:rsidR="00E56C10" w:rsidRDefault="00FE2857" w:rsidP="008C0560">
      <w:pPr>
        <w:rPr>
          <w:rtl/>
        </w:rPr>
      </w:pPr>
      <w:r>
        <w:rPr>
          <w:rtl/>
        </w:rPr>
        <w:t xml:space="preserve">  </w:t>
      </w:r>
      <w:r w:rsidR="008474B8">
        <w:rPr>
          <w:rFonts w:hint="cs"/>
          <w:rtl/>
        </w:rPr>
        <w:t xml:space="preserve">בוקר טוב, </w:t>
      </w:r>
      <w:r w:rsidR="00E56C10">
        <w:rPr>
          <w:rFonts w:hint="cs"/>
          <w:rtl/>
        </w:rPr>
        <w:t xml:space="preserve">אני פותח את הישיבה, </w:t>
      </w:r>
      <w:bookmarkStart w:id="3" w:name="_ETM_Q1_1924038"/>
      <w:bookmarkEnd w:id="3"/>
      <w:r w:rsidR="00E56C10">
        <w:rPr>
          <w:rFonts w:hint="cs"/>
          <w:rtl/>
        </w:rPr>
        <w:t xml:space="preserve">אני מתנצל, זה לא לוח הזמנים שלי, אני עמדתי בלוחות הזמנים </w:t>
      </w:r>
      <w:bookmarkStart w:id="4" w:name="_ETM_Q1_1981306"/>
      <w:bookmarkEnd w:id="4"/>
      <w:r w:rsidR="00E56C10">
        <w:rPr>
          <w:rFonts w:hint="cs"/>
          <w:rtl/>
        </w:rPr>
        <w:t xml:space="preserve">שלי - - - </w:t>
      </w:r>
    </w:p>
    <w:p w:rsidR="00E56C10" w:rsidRDefault="00E56C10" w:rsidP="008C0560">
      <w:pPr>
        <w:rPr>
          <w:rtl/>
        </w:rPr>
      </w:pPr>
      <w:bookmarkStart w:id="5" w:name="_ETM_Q1_1984194"/>
      <w:bookmarkStart w:id="6" w:name="_ETM_Q1_1984279"/>
      <w:bookmarkEnd w:id="5"/>
      <w:bookmarkEnd w:id="6"/>
    </w:p>
    <w:p w:rsidR="00E56C10" w:rsidRDefault="00E56C10" w:rsidP="00145B3E">
      <w:pPr>
        <w:pStyle w:val="a4"/>
        <w:rPr>
          <w:rtl/>
        </w:rPr>
      </w:pPr>
      <w:bookmarkStart w:id="7" w:name="ET_speaker_5933_138"/>
      <w:r w:rsidRPr="00145B3E">
        <w:rPr>
          <w:rStyle w:val="TagStyle"/>
          <w:rtl/>
        </w:rPr>
        <w:t xml:space="preserve"> &lt;&lt; דובר &gt;&gt;</w:t>
      </w:r>
      <w:r w:rsidRPr="00E56C1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56C1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E56C10" w:rsidRDefault="00E56C10" w:rsidP="00E56C10">
      <w:pPr>
        <w:pStyle w:val="KeepWithNext"/>
        <w:rPr>
          <w:rtl/>
          <w:lang w:eastAsia="he-IL"/>
        </w:rPr>
      </w:pPr>
    </w:p>
    <w:p w:rsidR="00E56C10" w:rsidRDefault="00E56C10" w:rsidP="00E56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תספר לנו איך היה, הצעה </w:t>
      </w:r>
      <w:bookmarkStart w:id="8" w:name="_ETM_Q1_1984805"/>
      <w:bookmarkEnd w:id="8"/>
      <w:r>
        <w:rPr>
          <w:rFonts w:hint="cs"/>
          <w:rtl/>
          <w:lang w:eastAsia="he-IL"/>
        </w:rPr>
        <w:t xml:space="preserve">לסדר. </w:t>
      </w:r>
      <w:bookmarkStart w:id="9" w:name="_ETM_Q1_1985694"/>
      <w:bookmarkEnd w:id="9"/>
    </w:p>
    <w:p w:rsidR="00E56C10" w:rsidRDefault="00E56C10" w:rsidP="00E56C10">
      <w:pPr>
        <w:rPr>
          <w:rtl/>
          <w:lang w:eastAsia="he-IL"/>
        </w:rPr>
      </w:pPr>
      <w:bookmarkStart w:id="10" w:name="_ETM_Q1_1985803"/>
      <w:bookmarkEnd w:id="10"/>
    </w:p>
    <w:p w:rsidR="00E56C10" w:rsidRDefault="00E56C10" w:rsidP="00145B3E">
      <w:pPr>
        <w:pStyle w:val="af6"/>
        <w:rPr>
          <w:rtl/>
        </w:rPr>
      </w:pPr>
      <w:bookmarkStart w:id="11" w:name="ET_yor_5069_139"/>
      <w:r w:rsidRPr="00145B3E">
        <w:rPr>
          <w:rStyle w:val="TagStyle"/>
          <w:rtl/>
        </w:rPr>
        <w:t xml:space="preserve"> &lt;&lt; יור &gt;&gt;</w:t>
      </w:r>
      <w:r w:rsidRPr="00E56C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56C1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E56C10" w:rsidRDefault="00E56C10" w:rsidP="00E56C10">
      <w:pPr>
        <w:pStyle w:val="KeepWithNext"/>
        <w:rPr>
          <w:rtl/>
          <w:lang w:eastAsia="he-IL"/>
        </w:rPr>
      </w:pPr>
    </w:p>
    <w:p w:rsidR="008C0560" w:rsidRDefault="00E56C10" w:rsidP="00B3652E">
      <w:pPr>
        <w:rPr>
          <w:rtl/>
        </w:rPr>
      </w:pPr>
      <w:bookmarkStart w:id="12" w:name="_ETM_Q1_1986921"/>
      <w:bookmarkEnd w:id="12"/>
      <w:r>
        <w:rPr>
          <w:rFonts w:hint="cs"/>
          <w:rtl/>
          <w:lang w:eastAsia="he-IL"/>
        </w:rPr>
        <w:t>מ</w:t>
      </w:r>
      <w:r w:rsidR="008474B8">
        <w:rPr>
          <w:rFonts w:hint="cs"/>
          <w:rtl/>
        </w:rPr>
        <w:t>אחר ואני לא מאלה שמדליפים משיחות סגורות, אני אומ</w:t>
      </w:r>
      <w:r>
        <w:rPr>
          <w:rFonts w:hint="cs"/>
          <w:rtl/>
        </w:rPr>
        <w:t xml:space="preserve">ר כמה מילים, לא כהדלפה ממה שהיה </w:t>
      </w:r>
      <w:r w:rsidR="008474B8">
        <w:rPr>
          <w:rFonts w:hint="cs"/>
          <w:rtl/>
        </w:rPr>
        <w:t>בישיבה</w:t>
      </w:r>
      <w:r w:rsidR="00B3652E">
        <w:rPr>
          <w:rFonts w:hint="cs"/>
          <w:rtl/>
        </w:rPr>
        <w:t>,</w:t>
      </w:r>
      <w:r w:rsidR="008474B8">
        <w:rPr>
          <w:rFonts w:hint="cs"/>
          <w:rtl/>
        </w:rPr>
        <w:t xml:space="preserve"> אומר את דעותיי. </w:t>
      </w:r>
    </w:p>
    <w:p w:rsidR="008474B8" w:rsidRDefault="008474B8" w:rsidP="008C0560">
      <w:pPr>
        <w:rPr>
          <w:rtl/>
        </w:rPr>
      </w:pPr>
    </w:p>
    <w:p w:rsidR="008474B8" w:rsidRDefault="008474B8" w:rsidP="00145B3E">
      <w:pPr>
        <w:pStyle w:val="a4"/>
        <w:rPr>
          <w:rtl/>
        </w:rPr>
      </w:pPr>
      <w:bookmarkStart w:id="13" w:name="ET_speaker_5933_4"/>
      <w:r w:rsidRPr="00145B3E">
        <w:rPr>
          <w:rStyle w:val="TagStyle"/>
          <w:rtl/>
        </w:rPr>
        <w:t xml:space="preserve"> &lt;&lt; דובר &gt;&gt;</w:t>
      </w:r>
      <w:r w:rsidRPr="008474B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474B8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"/>
    </w:p>
    <w:p w:rsidR="00E56C10" w:rsidRDefault="00E56C10" w:rsidP="00E56C10">
      <w:pPr>
        <w:rPr>
          <w:rtl/>
          <w:lang w:eastAsia="he-IL"/>
        </w:rPr>
      </w:pPr>
      <w:bookmarkStart w:id="14" w:name="_ETM_Q1_2000957"/>
      <w:bookmarkStart w:id="15" w:name="_ETM_Q1_2001026"/>
      <w:bookmarkEnd w:id="14"/>
      <w:bookmarkEnd w:id="15"/>
    </w:p>
    <w:p w:rsidR="00E56C10" w:rsidRPr="00E56C10" w:rsidRDefault="00E56C10" w:rsidP="00E56C10">
      <w:pPr>
        <w:rPr>
          <w:rtl/>
          <w:lang w:eastAsia="he-IL"/>
        </w:rPr>
      </w:pPr>
      <w:bookmarkStart w:id="16" w:name="_ETM_Q1_2001542"/>
      <w:bookmarkStart w:id="17" w:name="_ETM_Q1_2001631"/>
      <w:bookmarkEnd w:id="16"/>
      <w:bookmarkEnd w:id="17"/>
      <w:r>
        <w:rPr>
          <w:rFonts w:hint="cs"/>
          <w:rtl/>
          <w:lang w:eastAsia="he-IL"/>
        </w:rPr>
        <w:t xml:space="preserve">לא הדלפה, מה העניין, מה ההתרשמות? </w:t>
      </w:r>
    </w:p>
    <w:p w:rsidR="00E56C10" w:rsidRDefault="00E56C10" w:rsidP="00E56C10">
      <w:pPr>
        <w:rPr>
          <w:rtl/>
        </w:rPr>
      </w:pPr>
    </w:p>
    <w:p w:rsidR="00E56C10" w:rsidRDefault="00E56C10" w:rsidP="00145B3E">
      <w:pPr>
        <w:pStyle w:val="a4"/>
        <w:rPr>
          <w:rtl/>
        </w:rPr>
      </w:pPr>
      <w:bookmarkStart w:id="18" w:name="ET_speaker_5762_140"/>
      <w:r w:rsidRPr="00145B3E">
        <w:rPr>
          <w:rStyle w:val="TagStyle"/>
          <w:rtl/>
        </w:rPr>
        <w:t xml:space="preserve"> &lt;&lt; דובר &gt;&gt;</w:t>
      </w:r>
      <w:r w:rsidRPr="00E56C1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56C1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E56C10" w:rsidRDefault="00E56C10" w:rsidP="00E56C10">
      <w:pPr>
        <w:pStyle w:val="KeepWithNext"/>
        <w:rPr>
          <w:rtl/>
          <w:lang w:eastAsia="he-IL"/>
        </w:rPr>
      </w:pPr>
    </w:p>
    <w:p w:rsidR="00E56C10" w:rsidRDefault="00E56C10" w:rsidP="00E56C10">
      <w:pPr>
        <w:rPr>
          <w:rtl/>
          <w:lang w:eastAsia="he-IL"/>
        </w:rPr>
      </w:pPr>
      <w:bookmarkStart w:id="19" w:name="_ETM_Q1_2002788"/>
      <w:bookmarkStart w:id="20" w:name="_ETM_Q1_2003043"/>
      <w:bookmarkStart w:id="21" w:name="_ETM_Q1_2003094"/>
      <w:bookmarkEnd w:id="19"/>
      <w:bookmarkEnd w:id="20"/>
      <w:bookmarkEnd w:id="21"/>
      <w:r>
        <w:rPr>
          <w:rFonts w:hint="cs"/>
          <w:rtl/>
          <w:lang w:eastAsia="he-IL"/>
        </w:rPr>
        <w:t xml:space="preserve">אני </w:t>
      </w:r>
      <w:bookmarkStart w:id="22" w:name="_ETM_Q1_2006823"/>
      <w:bookmarkEnd w:id="22"/>
      <w:r>
        <w:rPr>
          <w:rFonts w:hint="cs"/>
          <w:rtl/>
          <w:lang w:eastAsia="he-IL"/>
        </w:rPr>
        <w:t xml:space="preserve">לא אומר כלום. </w:t>
      </w:r>
    </w:p>
    <w:p w:rsidR="00E56C10" w:rsidRDefault="00E56C10" w:rsidP="00E56C10">
      <w:pPr>
        <w:rPr>
          <w:rtl/>
          <w:lang w:eastAsia="he-IL"/>
        </w:rPr>
      </w:pPr>
    </w:p>
    <w:p w:rsidR="00E56C10" w:rsidRDefault="00E56C10" w:rsidP="00145B3E">
      <w:pPr>
        <w:pStyle w:val="a4"/>
        <w:rPr>
          <w:rtl/>
        </w:rPr>
      </w:pPr>
      <w:bookmarkStart w:id="23" w:name="ET_speaker_5933_141"/>
      <w:r w:rsidRPr="00145B3E">
        <w:rPr>
          <w:rStyle w:val="TagStyle"/>
          <w:rtl/>
        </w:rPr>
        <w:t xml:space="preserve"> &lt;&lt; דובר &gt;&gt;</w:t>
      </w:r>
      <w:r w:rsidRPr="00E56C1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56C1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E56C10" w:rsidRDefault="00E56C10" w:rsidP="00E56C10">
      <w:pPr>
        <w:pStyle w:val="KeepWithNext"/>
        <w:rPr>
          <w:rtl/>
          <w:lang w:eastAsia="he-IL"/>
        </w:rPr>
      </w:pPr>
    </w:p>
    <w:p w:rsidR="00E56C10" w:rsidRPr="00E56C10" w:rsidRDefault="00E56C10" w:rsidP="00E56C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ייצא מכ</w:t>
      </w:r>
      <w:r w:rsidR="00B365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ן, יעקב. </w:t>
      </w:r>
    </w:p>
    <w:p w:rsidR="008474B8" w:rsidRDefault="008474B8" w:rsidP="008474B8">
      <w:pPr>
        <w:rPr>
          <w:rtl/>
        </w:rPr>
      </w:pPr>
    </w:p>
    <w:p w:rsidR="008474B8" w:rsidRDefault="008474B8" w:rsidP="00145B3E">
      <w:pPr>
        <w:pStyle w:val="af6"/>
        <w:rPr>
          <w:rtl/>
        </w:rPr>
      </w:pPr>
      <w:bookmarkStart w:id="24" w:name="ET_yor_5069_5"/>
      <w:r w:rsidRPr="00145B3E">
        <w:rPr>
          <w:rStyle w:val="TagStyle"/>
          <w:rtl/>
        </w:rPr>
        <w:t xml:space="preserve"> &lt;&lt; יור &gt;&gt;</w:t>
      </w:r>
      <w:r w:rsidRPr="008474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74B8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"/>
    </w:p>
    <w:p w:rsidR="008474B8" w:rsidRDefault="008474B8" w:rsidP="008474B8">
      <w:pPr>
        <w:pStyle w:val="KeepWithNext"/>
        <w:rPr>
          <w:rtl/>
        </w:rPr>
      </w:pPr>
    </w:p>
    <w:p w:rsidR="008474B8" w:rsidRDefault="00E56C10" w:rsidP="00E56C10">
      <w:pPr>
        <w:rPr>
          <w:rtl/>
        </w:rPr>
      </w:pPr>
      <w:r>
        <w:rPr>
          <w:rFonts w:hint="cs"/>
          <w:rtl/>
        </w:rPr>
        <w:t xml:space="preserve">כדי להשביע </w:t>
      </w:r>
      <w:bookmarkStart w:id="25" w:name="_ETM_Q1_2011826"/>
      <w:bookmarkEnd w:id="25"/>
      <w:r>
        <w:rPr>
          <w:rFonts w:hint="cs"/>
          <w:rtl/>
        </w:rPr>
        <w:t xml:space="preserve">את סקרנותך, אני אגיד לך מה דעותיי כי אני יודע </w:t>
      </w:r>
      <w:bookmarkStart w:id="26" w:name="_ETM_Q1_2015914"/>
      <w:bookmarkEnd w:id="26"/>
      <w:r>
        <w:rPr>
          <w:rFonts w:hint="cs"/>
          <w:rtl/>
        </w:rPr>
        <w:t>שחשובות לך הדעות שלי. אין ספק ש</w:t>
      </w:r>
      <w:r w:rsidR="008474B8">
        <w:rPr>
          <w:rFonts w:hint="cs"/>
          <w:rtl/>
        </w:rPr>
        <w:t xml:space="preserve">הציבור החרדי נעשה לו עוול גדול מאוד, לא באופן מכוון, כן באופן מכוון, זה </w:t>
      </w:r>
      <w:r>
        <w:rPr>
          <w:rFonts w:hint="cs"/>
          <w:rtl/>
        </w:rPr>
        <w:t xml:space="preserve">ממש </w:t>
      </w:r>
      <w:r w:rsidR="008474B8">
        <w:rPr>
          <w:rFonts w:hint="cs"/>
          <w:rtl/>
        </w:rPr>
        <w:t>לא משנה, נזק תדמיתי ש</w:t>
      </w:r>
      <w:r>
        <w:rPr>
          <w:rFonts w:hint="cs"/>
          <w:rtl/>
        </w:rPr>
        <w:t xml:space="preserve">מנסים ליצור לציבור </w:t>
      </w:r>
      <w:bookmarkStart w:id="27" w:name="_ETM_Q1_2034694"/>
      <w:bookmarkEnd w:id="27"/>
      <w:r>
        <w:rPr>
          <w:rFonts w:hint="cs"/>
          <w:rtl/>
        </w:rPr>
        <w:t>הזה או ש</w:t>
      </w:r>
      <w:r w:rsidR="008474B8">
        <w:rPr>
          <w:rFonts w:hint="cs"/>
          <w:rtl/>
        </w:rPr>
        <w:t>יוצרים לציבור הזה. בדרך כלל, רק בגלל בעיה אובייקטיבית אחת,</w:t>
      </w:r>
      <w:r>
        <w:rPr>
          <w:rFonts w:hint="cs"/>
          <w:rtl/>
        </w:rPr>
        <w:t xml:space="preserve"> שבלי עין הרע, ברוך השם, </w:t>
      </w:r>
      <w:r w:rsidR="008474B8">
        <w:rPr>
          <w:rFonts w:hint="cs"/>
          <w:rtl/>
        </w:rPr>
        <w:t>המשפחות גדולות וקצב ההדבקה בתוך המשפחה גדול</w:t>
      </w:r>
      <w:r>
        <w:rPr>
          <w:rFonts w:hint="cs"/>
          <w:rtl/>
        </w:rPr>
        <w:t xml:space="preserve"> מאשר </w:t>
      </w:r>
      <w:bookmarkStart w:id="28" w:name="_ETM_Q1_2047041"/>
      <w:bookmarkEnd w:id="28"/>
      <w:r>
        <w:rPr>
          <w:rFonts w:hint="cs"/>
          <w:rtl/>
        </w:rPr>
        <w:t>בכל מקום אחר</w:t>
      </w:r>
      <w:r w:rsidR="008474B8">
        <w:rPr>
          <w:rFonts w:hint="cs"/>
          <w:rtl/>
        </w:rPr>
        <w:t>, ביקשתי לא פעם ולא פעמיים</w:t>
      </w:r>
      <w:r>
        <w:rPr>
          <w:rFonts w:hint="cs"/>
          <w:rtl/>
        </w:rPr>
        <w:t xml:space="preserve"> ממשרד הבריאות שיתחילו לעשות את הנתונים שלהם </w:t>
      </w:r>
      <w:bookmarkStart w:id="29" w:name="_ETM_Q1_2054192"/>
      <w:bookmarkEnd w:id="29"/>
      <w:r>
        <w:rPr>
          <w:rFonts w:hint="cs"/>
          <w:rtl/>
        </w:rPr>
        <w:t xml:space="preserve">לפי בתי אב ולא לפי חולים כי זה בעצם </w:t>
      </w:r>
      <w:bookmarkStart w:id="30" w:name="_ETM_Q1_2058182"/>
      <w:bookmarkEnd w:id="30"/>
      <w:r>
        <w:rPr>
          <w:rFonts w:hint="cs"/>
          <w:rtl/>
        </w:rPr>
        <w:t xml:space="preserve">שם המשחק במקומות שהם צפופים, גם בארץ וגם </w:t>
      </w:r>
      <w:bookmarkStart w:id="31" w:name="_ETM_Q1_2061074"/>
      <w:bookmarkEnd w:id="31"/>
      <w:r>
        <w:rPr>
          <w:rFonts w:hint="cs"/>
          <w:rtl/>
        </w:rPr>
        <w:t xml:space="preserve">בעולם, במקומות שיש צפיפות כזאת, אם יש. </w:t>
      </w:r>
      <w:r w:rsidR="008474B8">
        <w:rPr>
          <w:rFonts w:hint="cs"/>
          <w:rtl/>
        </w:rPr>
        <w:t>העוול שנעשה והתדמית הקשה וההרגשה הרעה שמרגיש הציבור החרדי</w:t>
      </w:r>
      <w:r>
        <w:rPr>
          <w:rFonts w:hint="cs"/>
          <w:rtl/>
        </w:rPr>
        <w:t xml:space="preserve"> היא פשוט</w:t>
      </w:r>
      <w:r w:rsidR="008474B8">
        <w:rPr>
          <w:rFonts w:hint="cs"/>
          <w:rtl/>
        </w:rPr>
        <w:t xml:space="preserve"> בשיאים שאני לא זוכר אף פעם. </w:t>
      </w:r>
    </w:p>
    <w:p w:rsidR="00E56C10" w:rsidRDefault="00E56C10" w:rsidP="00E56C10">
      <w:pPr>
        <w:rPr>
          <w:rtl/>
        </w:rPr>
      </w:pPr>
      <w:bookmarkStart w:id="32" w:name="_ETM_Q1_2080622"/>
      <w:bookmarkStart w:id="33" w:name="_ETM_Q1_2080681"/>
      <w:bookmarkEnd w:id="32"/>
      <w:bookmarkEnd w:id="33"/>
    </w:p>
    <w:p w:rsidR="008474B8" w:rsidRDefault="00E56C10" w:rsidP="00B3652E">
      <w:pPr>
        <w:rPr>
          <w:rtl/>
        </w:rPr>
      </w:pPr>
      <w:bookmarkStart w:id="34" w:name="_ETM_Q1_2080798"/>
      <w:bookmarkStart w:id="35" w:name="_ETM_Q1_2080854"/>
      <w:bookmarkEnd w:id="34"/>
      <w:bookmarkEnd w:id="35"/>
      <w:r>
        <w:rPr>
          <w:rFonts w:hint="cs"/>
          <w:rtl/>
        </w:rPr>
        <w:t>אנ</w:t>
      </w:r>
      <w:bookmarkStart w:id="36" w:name="_ETM_Q1_2079015"/>
      <w:bookmarkEnd w:id="36"/>
      <w:r>
        <w:rPr>
          <w:rFonts w:hint="cs"/>
          <w:rtl/>
        </w:rPr>
        <w:t xml:space="preserve">י חושב שהדברים שצריכים להיעשות הם שלושה דברים ואין </w:t>
      </w:r>
      <w:bookmarkStart w:id="37" w:name="_ETM_Q1_2082857"/>
      <w:bookmarkEnd w:id="37"/>
      <w:r>
        <w:rPr>
          <w:rFonts w:hint="cs"/>
          <w:rtl/>
        </w:rPr>
        <w:t xml:space="preserve">בלתם: הדבר הראשון, </w:t>
      </w:r>
      <w:r w:rsidR="008474B8">
        <w:rPr>
          <w:rFonts w:hint="cs"/>
          <w:rtl/>
        </w:rPr>
        <w:t xml:space="preserve">לא יכול להיות שממשלה תטיל סגר כשהיא לא נמצאת בשטח. </w:t>
      </w:r>
      <w:r>
        <w:rPr>
          <w:rFonts w:hint="cs"/>
          <w:rtl/>
        </w:rPr>
        <w:t xml:space="preserve">כשאני </w:t>
      </w:r>
      <w:bookmarkStart w:id="38" w:name="_ETM_Q1_2092548"/>
      <w:bookmarkEnd w:id="38"/>
      <w:r>
        <w:rPr>
          <w:rFonts w:hint="cs"/>
          <w:rtl/>
        </w:rPr>
        <w:t xml:space="preserve">אומר נמצאת בשטח, </w:t>
      </w:r>
      <w:r w:rsidR="008474B8">
        <w:rPr>
          <w:rFonts w:hint="cs"/>
          <w:rtl/>
        </w:rPr>
        <w:t>אני מ</w:t>
      </w:r>
      <w:r>
        <w:rPr>
          <w:rFonts w:hint="cs"/>
          <w:rtl/>
        </w:rPr>
        <w:t>תכוון למשרד הבריאות ברמה הבכירה,</w:t>
      </w:r>
      <w:r w:rsidR="00FE2857">
        <w:rPr>
          <w:rFonts w:hint="cs"/>
          <w:rtl/>
        </w:rPr>
        <w:t xml:space="preserve"> </w:t>
      </w:r>
      <w:r w:rsidR="008474B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המל"ל ברמה הבכירה, </w:t>
      </w:r>
      <w:r w:rsidR="008474B8">
        <w:rPr>
          <w:rFonts w:hint="cs"/>
          <w:rtl/>
        </w:rPr>
        <w:t>של פיקוד העורף</w:t>
      </w:r>
      <w:r>
        <w:rPr>
          <w:rFonts w:hint="cs"/>
          <w:rtl/>
        </w:rPr>
        <w:t xml:space="preserve"> ברמה </w:t>
      </w:r>
      <w:bookmarkStart w:id="39" w:name="_ETM_Q1_2102989"/>
      <w:bookmarkEnd w:id="39"/>
      <w:r>
        <w:rPr>
          <w:rFonts w:hint="cs"/>
          <w:rtl/>
        </w:rPr>
        <w:t xml:space="preserve">בכירה, של קופות החולים ברמה הבכירה, </w:t>
      </w:r>
      <w:r w:rsidR="008474B8">
        <w:rPr>
          <w:rFonts w:hint="cs"/>
          <w:rtl/>
        </w:rPr>
        <w:t xml:space="preserve">שנמצאים בשטח, </w:t>
      </w:r>
      <w:r>
        <w:rPr>
          <w:rFonts w:hint="cs"/>
          <w:rtl/>
        </w:rPr>
        <w:t xml:space="preserve">שנמצאים כבר </w:t>
      </w:r>
      <w:r w:rsidR="008474B8">
        <w:rPr>
          <w:rFonts w:hint="cs"/>
          <w:rtl/>
        </w:rPr>
        <w:t>עם וואצ'רים</w:t>
      </w:r>
      <w:r>
        <w:rPr>
          <w:rFonts w:hint="cs"/>
          <w:rtl/>
        </w:rPr>
        <w:t xml:space="preserve"> ותקציב מאושר</w:t>
      </w:r>
      <w:r w:rsidR="008474B8">
        <w:rPr>
          <w:rFonts w:hint="cs"/>
          <w:rtl/>
        </w:rPr>
        <w:t>, אם צריך מלוניות</w:t>
      </w:r>
      <w:r>
        <w:rPr>
          <w:rFonts w:hint="cs"/>
          <w:rtl/>
        </w:rPr>
        <w:t xml:space="preserve"> או </w:t>
      </w:r>
      <w:bookmarkStart w:id="40" w:name="_ETM_Q1_2112931"/>
      <w:bookmarkEnd w:id="40"/>
      <w:r>
        <w:rPr>
          <w:rFonts w:hint="cs"/>
          <w:rtl/>
        </w:rPr>
        <w:t xml:space="preserve">צריך פינויים או צריך </w:t>
      </w:r>
      <w:r w:rsidR="008474B8">
        <w:rPr>
          <w:rFonts w:hint="cs"/>
          <w:rtl/>
        </w:rPr>
        <w:t>אוכל. כל עוד לא עושים את פעולות המניעה האלה</w:t>
      </w:r>
      <w:r>
        <w:rPr>
          <w:rFonts w:hint="cs"/>
          <w:rtl/>
        </w:rPr>
        <w:t xml:space="preserve">, אין טעם בלעשות סגר. </w:t>
      </w:r>
      <w:bookmarkStart w:id="41" w:name="_ETM_Q1_2121189"/>
      <w:bookmarkEnd w:id="41"/>
      <w:r>
        <w:rPr>
          <w:rFonts w:hint="cs"/>
          <w:rtl/>
        </w:rPr>
        <w:t xml:space="preserve">יכול להיות שלפעמים לא תהיה ברירה ויעשו סגר, </w:t>
      </w:r>
      <w:r w:rsidR="008474B8">
        <w:rPr>
          <w:rFonts w:hint="cs"/>
          <w:rtl/>
        </w:rPr>
        <w:t>אבל יעשו סגר ו</w:t>
      </w:r>
      <w:r>
        <w:rPr>
          <w:rFonts w:hint="cs"/>
          <w:rtl/>
        </w:rPr>
        <w:t xml:space="preserve">אפשר יהיה לצאת ממנו תוך 24 שעות </w:t>
      </w:r>
      <w:bookmarkStart w:id="42" w:name="_ETM_Q1_2129845"/>
      <w:bookmarkEnd w:id="42"/>
      <w:r>
        <w:rPr>
          <w:rFonts w:hint="cs"/>
          <w:rtl/>
        </w:rPr>
        <w:t>אם הממשלה שם ועובדת ביחד עם חמ"ל של ראש עיר,</w:t>
      </w:r>
      <w:bookmarkStart w:id="43" w:name="_ETM_Q1_2133481"/>
      <w:bookmarkEnd w:id="43"/>
      <w:r>
        <w:rPr>
          <w:rFonts w:hint="cs"/>
          <w:rtl/>
        </w:rPr>
        <w:t xml:space="preserve"> </w:t>
      </w:r>
      <w:r w:rsidR="008474B8">
        <w:rPr>
          <w:rFonts w:hint="cs"/>
          <w:rtl/>
        </w:rPr>
        <w:t>מוציאה את האנשים החולים, מבודדת את האנשים שצריכים בידוד</w:t>
      </w:r>
      <w:r>
        <w:rPr>
          <w:rFonts w:hint="cs"/>
          <w:rtl/>
        </w:rPr>
        <w:t xml:space="preserve"> ונותנת את הסיוע לאנשים בביתם כדי שלא יצטרכו לצאת </w:t>
      </w:r>
      <w:bookmarkStart w:id="44" w:name="_ETM_Q1_2140631"/>
      <w:bookmarkEnd w:id="44"/>
      <w:r>
        <w:rPr>
          <w:rFonts w:hint="cs"/>
          <w:rtl/>
        </w:rPr>
        <w:t>משם</w:t>
      </w:r>
      <w:r w:rsidR="008474B8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="008474B8">
        <w:rPr>
          <w:rFonts w:hint="cs"/>
          <w:rtl/>
        </w:rPr>
        <w:t>לשמור על סגרים קטנים</w:t>
      </w:r>
      <w:r>
        <w:rPr>
          <w:rFonts w:hint="cs"/>
          <w:rtl/>
        </w:rPr>
        <w:t xml:space="preserve"> מקומיים</w:t>
      </w:r>
      <w:r w:rsidR="00B3652E">
        <w:rPr>
          <w:rFonts w:hint="cs"/>
          <w:rtl/>
        </w:rPr>
        <w:t>,</w:t>
      </w:r>
      <w:r>
        <w:rPr>
          <w:rFonts w:hint="cs"/>
          <w:rtl/>
        </w:rPr>
        <w:t xml:space="preserve"> קטנים חכמים</w:t>
      </w:r>
      <w:r w:rsidR="008474B8">
        <w:rPr>
          <w:rFonts w:hint="cs"/>
          <w:rtl/>
        </w:rPr>
        <w:t>. אם זה לא יהיה, הדבר הכי קל זה לעשות סגירה של הסגר.</w:t>
      </w:r>
      <w:r>
        <w:rPr>
          <w:rFonts w:hint="cs"/>
          <w:rtl/>
        </w:rPr>
        <w:t xml:space="preserve"> ואם זה לא יהיה,</w:t>
      </w:r>
      <w:r w:rsidR="00FE2857">
        <w:rPr>
          <w:rFonts w:hint="cs"/>
          <w:rtl/>
        </w:rPr>
        <w:t xml:space="preserve"> </w:t>
      </w:r>
      <w:r w:rsidR="008474B8">
        <w:rPr>
          <w:rFonts w:hint="cs"/>
          <w:rtl/>
        </w:rPr>
        <w:t xml:space="preserve">לא יהיה פתרון ושוב ושוב שכונות בעלי אופי מסוים יחטפו על הראש. </w:t>
      </w:r>
      <w:r>
        <w:rPr>
          <w:rFonts w:hint="cs"/>
          <w:rtl/>
        </w:rPr>
        <w:t xml:space="preserve">זה דבר </w:t>
      </w:r>
      <w:bookmarkStart w:id="45" w:name="_ETM_Q1_2161483"/>
      <w:bookmarkEnd w:id="45"/>
      <w:r>
        <w:rPr>
          <w:rFonts w:hint="cs"/>
          <w:rtl/>
        </w:rPr>
        <w:t xml:space="preserve">אחד. </w:t>
      </w:r>
    </w:p>
    <w:p w:rsidR="008474B8" w:rsidRDefault="008474B8" w:rsidP="008474B8">
      <w:pPr>
        <w:rPr>
          <w:rtl/>
        </w:rPr>
      </w:pPr>
    </w:p>
    <w:p w:rsidR="008474B8" w:rsidRDefault="008474B8" w:rsidP="007A7F43">
      <w:pPr>
        <w:rPr>
          <w:rtl/>
        </w:rPr>
      </w:pPr>
      <w:r>
        <w:rPr>
          <w:rFonts w:hint="cs"/>
          <w:rtl/>
        </w:rPr>
        <w:t>הדבר השני,</w:t>
      </w:r>
      <w:r w:rsidR="00E56C10">
        <w:rPr>
          <w:rFonts w:hint="cs"/>
          <w:rtl/>
        </w:rPr>
        <w:t xml:space="preserve"> הדבר הנורא שקורה ב</w:t>
      </w:r>
      <w:r>
        <w:rPr>
          <w:rFonts w:hint="cs"/>
          <w:rtl/>
        </w:rPr>
        <w:t>היתקלות בין חלק מהשוטרים</w:t>
      </w:r>
      <w:r w:rsidR="00E56C10">
        <w:rPr>
          <w:rFonts w:hint="cs"/>
          <w:rtl/>
        </w:rPr>
        <w:t xml:space="preserve"> </w:t>
      </w:r>
      <w:r w:rsidR="00E56C10">
        <w:rPr>
          <w:rtl/>
        </w:rPr>
        <w:t>–</w:t>
      </w:r>
      <w:r w:rsidR="00E56C10">
        <w:rPr>
          <w:rFonts w:hint="cs"/>
          <w:rtl/>
        </w:rPr>
        <w:t xml:space="preserve"> אני מדגיש, חלק </w:t>
      </w:r>
      <w:bookmarkStart w:id="46" w:name="_ETM_Q1_2169971"/>
      <w:bookmarkEnd w:id="46"/>
      <w:r w:rsidR="00E56C10">
        <w:rPr>
          <w:rFonts w:hint="cs"/>
          <w:rtl/>
        </w:rPr>
        <w:t xml:space="preserve">מהשוטרים ואני בטוח שזה גם מיעוט </w:t>
      </w:r>
      <w:r w:rsidR="00E56C10">
        <w:rPr>
          <w:rtl/>
        </w:rPr>
        <w:t>–</w:t>
      </w:r>
      <w:r w:rsidR="00E56C10">
        <w:rPr>
          <w:rFonts w:hint="cs"/>
          <w:rtl/>
        </w:rPr>
        <w:t xml:space="preserve"> חלק מהשוטרים שנמצאים </w:t>
      </w:r>
      <w:bookmarkStart w:id="47" w:name="_ETM_Q1_2178373"/>
      <w:bookmarkEnd w:id="47"/>
      <w:r w:rsidR="00E56C10">
        <w:rPr>
          <w:rFonts w:hint="cs"/>
          <w:rtl/>
        </w:rPr>
        <w:t xml:space="preserve">בשטח שאין להם הבנה בסיסית איך לדבר עם הציבור, </w:t>
      </w:r>
      <w:bookmarkStart w:id="48" w:name="_ETM_Q1_2182956"/>
      <w:bookmarkEnd w:id="48"/>
      <w:r w:rsidR="00E56C10">
        <w:rPr>
          <w:rFonts w:hint="cs"/>
          <w:rtl/>
        </w:rPr>
        <w:t xml:space="preserve">איך להתריע על מסכות, איך לפזר הפגנה, איך לעשות </w:t>
      </w:r>
      <w:bookmarkStart w:id="49" w:name="_ETM_Q1_2188820"/>
      <w:bookmarkEnd w:id="49"/>
      <w:r w:rsidR="00E56C10">
        <w:rPr>
          <w:rFonts w:hint="cs"/>
          <w:rtl/>
        </w:rPr>
        <w:t xml:space="preserve">את הדברים הללו, אין להם הרתעה. מישהו צריך להרתיע את השוטרים, השוטרים הם המרתיעים אותנו מלעבור על החוק, מישהו צריך </w:t>
      </w:r>
      <w:bookmarkStart w:id="50" w:name="_ETM_Q1_2197712"/>
      <w:bookmarkEnd w:id="50"/>
      <w:r w:rsidR="00E56C10">
        <w:rPr>
          <w:rFonts w:hint="cs"/>
          <w:rtl/>
        </w:rPr>
        <w:t xml:space="preserve">להרתיע אותם. וכל עוד שזה לא יחלחל למטה, כמו שדיברנו </w:t>
      </w:r>
      <w:bookmarkStart w:id="51" w:name="_ETM_Q1_2201817"/>
      <w:bookmarkEnd w:id="51"/>
      <w:r w:rsidR="00E56C10">
        <w:rPr>
          <w:rFonts w:hint="cs"/>
          <w:rtl/>
        </w:rPr>
        <w:t xml:space="preserve">כאן בישיבה שהתקיימה כאן, גם לגבי אזרחים חרדים, </w:t>
      </w:r>
      <w:r w:rsidR="00E56C10">
        <w:rPr>
          <w:rFonts w:hint="cs"/>
          <w:rtl/>
        </w:rPr>
        <w:lastRenderedPageBreak/>
        <w:t xml:space="preserve">גם לגבי </w:t>
      </w:r>
      <w:bookmarkStart w:id="52" w:name="_ETM_Q1_2207230"/>
      <w:bookmarkEnd w:id="52"/>
      <w:r w:rsidR="00E56C10">
        <w:rPr>
          <w:rFonts w:hint="cs"/>
          <w:rtl/>
        </w:rPr>
        <w:t xml:space="preserve">ילדים קטינים, גם לגבי קשישים ואנשים עם מוגבלויות, </w:t>
      </w:r>
      <w:r w:rsidR="00D97875">
        <w:rPr>
          <w:rFonts w:hint="cs"/>
          <w:rtl/>
        </w:rPr>
        <w:t>אם זה לא ירד לשטח, אם לא ימצו א</w:t>
      </w:r>
      <w:r w:rsidR="007A7F43">
        <w:rPr>
          <w:rFonts w:hint="cs"/>
          <w:rtl/>
        </w:rPr>
        <w:t xml:space="preserve">ת הדין עם כמה שוטרים, שזה יהדהד הדבר </w:t>
      </w:r>
      <w:bookmarkStart w:id="53" w:name="_ETM_Q1_2220774"/>
      <w:bookmarkEnd w:id="53"/>
      <w:r w:rsidR="007A7F43">
        <w:rPr>
          <w:rFonts w:hint="cs"/>
          <w:rtl/>
        </w:rPr>
        <w:t>הזה, שיהדהד כלפי מעלה וכלפי מטה,</w:t>
      </w:r>
      <w:r w:rsidR="00D97875">
        <w:rPr>
          <w:rFonts w:hint="cs"/>
          <w:rtl/>
        </w:rPr>
        <w:t xml:space="preserve"> אם לא יהיה הדבר הזה, ימשיכו הלאה, הציבור הזה וציבורים מוחלשים אחרים </w:t>
      </w:r>
      <w:r w:rsidR="007A7F43">
        <w:rPr>
          <w:rFonts w:hint="cs"/>
          <w:rtl/>
        </w:rPr>
        <w:t xml:space="preserve">גם, להיות למשיסה. </w:t>
      </w:r>
    </w:p>
    <w:p w:rsidR="00D97875" w:rsidRDefault="00D97875" w:rsidP="008474B8">
      <w:pPr>
        <w:rPr>
          <w:rtl/>
        </w:rPr>
      </w:pPr>
    </w:p>
    <w:p w:rsidR="00D97875" w:rsidRDefault="007A7F43" w:rsidP="007A7F43">
      <w:pPr>
        <w:rPr>
          <w:rtl/>
        </w:rPr>
      </w:pPr>
      <w:r>
        <w:rPr>
          <w:rFonts w:hint="cs"/>
          <w:rtl/>
        </w:rPr>
        <w:t>ו</w:t>
      </w:r>
      <w:r w:rsidR="00D97875">
        <w:rPr>
          <w:rFonts w:hint="cs"/>
          <w:rtl/>
        </w:rPr>
        <w:t>הדבר האחרון</w:t>
      </w:r>
      <w:r>
        <w:rPr>
          <w:rFonts w:hint="cs"/>
          <w:rtl/>
        </w:rPr>
        <w:t xml:space="preserve"> </w:t>
      </w:r>
      <w:bookmarkStart w:id="54" w:name="_ETM_Q1_2235427"/>
      <w:bookmarkEnd w:id="54"/>
      <w:r>
        <w:rPr>
          <w:rFonts w:hint="cs"/>
          <w:rtl/>
        </w:rPr>
        <w:t>שאני רוצה להגיד ב</w:t>
      </w:r>
      <w:r w:rsidR="00D97875">
        <w:rPr>
          <w:rFonts w:hint="cs"/>
          <w:rtl/>
        </w:rPr>
        <w:t>נושא של הישיבות</w:t>
      </w:r>
      <w:r>
        <w:rPr>
          <w:rFonts w:hint="cs"/>
          <w:rtl/>
        </w:rPr>
        <w:t xml:space="preserve"> - </w:t>
      </w:r>
      <w:r w:rsidR="00D97875">
        <w:rPr>
          <w:rFonts w:hint="cs"/>
          <w:rtl/>
        </w:rPr>
        <w:t xml:space="preserve">צריך לעשות תו סגול לישיבות. </w:t>
      </w:r>
      <w:r>
        <w:rPr>
          <w:rFonts w:hint="cs"/>
          <w:rtl/>
        </w:rPr>
        <w:t xml:space="preserve">אנחנו עובדים על זה כבר </w:t>
      </w:r>
      <w:bookmarkStart w:id="55" w:name="_ETM_Q1_2242373"/>
      <w:bookmarkEnd w:id="55"/>
      <w:r>
        <w:rPr>
          <w:rFonts w:hint="cs"/>
          <w:rtl/>
        </w:rPr>
        <w:t xml:space="preserve">הרבה זמן, </w:t>
      </w:r>
      <w:r w:rsidR="00D97875">
        <w:rPr>
          <w:rFonts w:hint="cs"/>
          <w:rtl/>
        </w:rPr>
        <w:t xml:space="preserve">הישיבות הן לא מדגרה, הן בדיוק הפוך, </w:t>
      </w:r>
      <w:r>
        <w:rPr>
          <w:rFonts w:hint="cs"/>
          <w:rtl/>
        </w:rPr>
        <w:t xml:space="preserve">הן </w:t>
      </w:r>
      <w:r w:rsidR="00D97875">
        <w:rPr>
          <w:rFonts w:hint="cs"/>
          <w:rtl/>
        </w:rPr>
        <w:t xml:space="preserve">מונעות </w:t>
      </w:r>
      <w:r>
        <w:rPr>
          <w:rFonts w:hint="cs"/>
          <w:rtl/>
        </w:rPr>
        <w:t>הדבקה בבתים של משפחות ענקיות.</w:t>
      </w:r>
      <w:bookmarkStart w:id="56" w:name="_ETM_Q1_2254686"/>
      <w:bookmarkEnd w:id="56"/>
      <w:r>
        <w:rPr>
          <w:rFonts w:hint="cs"/>
          <w:rtl/>
        </w:rPr>
        <w:t xml:space="preserve"> </w:t>
      </w:r>
    </w:p>
    <w:p w:rsidR="00D97875" w:rsidRDefault="00D97875" w:rsidP="008474B8">
      <w:pPr>
        <w:rPr>
          <w:rtl/>
        </w:rPr>
      </w:pPr>
    </w:p>
    <w:p w:rsidR="00D97875" w:rsidRDefault="00D97875" w:rsidP="00145B3E">
      <w:pPr>
        <w:pStyle w:val="a4"/>
        <w:rPr>
          <w:rtl/>
        </w:rPr>
      </w:pPr>
      <w:bookmarkStart w:id="57" w:name="ET_speaker_5900_6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"/>
    </w:p>
    <w:p w:rsidR="00D97875" w:rsidRDefault="00D97875" w:rsidP="00D97875">
      <w:pPr>
        <w:pStyle w:val="KeepWithNext"/>
        <w:rPr>
          <w:rtl/>
        </w:rPr>
      </w:pPr>
    </w:p>
    <w:p w:rsidR="00D97875" w:rsidRDefault="00D97875" w:rsidP="00D97875">
      <w:pPr>
        <w:rPr>
          <w:rtl/>
        </w:rPr>
      </w:pPr>
      <w:r>
        <w:rPr>
          <w:rFonts w:hint="cs"/>
          <w:rtl/>
        </w:rPr>
        <w:t xml:space="preserve">אין תו סגול לישיבות?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f6"/>
        <w:rPr>
          <w:rtl/>
        </w:rPr>
      </w:pPr>
      <w:bookmarkStart w:id="58" w:name="ET_yor_5069_7"/>
      <w:r w:rsidRPr="00145B3E">
        <w:rPr>
          <w:rStyle w:val="TagStyle"/>
          <w:rtl/>
        </w:rPr>
        <w:t xml:space="preserve"> &lt;&lt; יור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"/>
    </w:p>
    <w:p w:rsidR="00D97875" w:rsidRDefault="00D97875" w:rsidP="00D97875">
      <w:pPr>
        <w:pStyle w:val="KeepWithNext"/>
        <w:rPr>
          <w:rtl/>
        </w:rPr>
      </w:pPr>
    </w:p>
    <w:p w:rsidR="00D97875" w:rsidRDefault="007A7F43" w:rsidP="007A7F43">
      <w:pPr>
        <w:rPr>
          <w:rtl/>
        </w:rPr>
      </w:pPr>
      <w:r>
        <w:rPr>
          <w:rFonts w:hint="cs"/>
          <w:rtl/>
        </w:rPr>
        <w:t xml:space="preserve">יש קפסולות שנעשו בחלק מהמקומות, יש חלק מהמקומות שמצאו הסדרים </w:t>
      </w:r>
      <w:bookmarkStart w:id="59" w:name="_ETM_Q1_2262850"/>
      <w:bookmarkEnd w:id="59"/>
      <w:r>
        <w:rPr>
          <w:rFonts w:hint="cs"/>
          <w:rtl/>
        </w:rPr>
        <w:t xml:space="preserve">אחרים, </w:t>
      </w:r>
      <w:r w:rsidR="00D97875">
        <w:rPr>
          <w:rFonts w:hint="cs"/>
          <w:rtl/>
        </w:rPr>
        <w:t>לא בכל מקום אפשר לעשות קפסולות</w:t>
      </w:r>
      <w:r>
        <w:rPr>
          <w:rFonts w:hint="cs"/>
          <w:rtl/>
        </w:rPr>
        <w:t xml:space="preserve"> כי בקפסולות אתה מחזיק את האנשים חודש-חודשיים, </w:t>
      </w:r>
      <w:bookmarkStart w:id="60" w:name="_ETM_Q1_2271287"/>
      <w:bookmarkEnd w:id="60"/>
      <w:r>
        <w:rPr>
          <w:rFonts w:hint="cs"/>
          <w:rtl/>
        </w:rPr>
        <w:t xml:space="preserve">קשה מאוד להחזיק בחורים בגיל כזה חודשיים במקום אחד, אם </w:t>
      </w:r>
      <w:bookmarkStart w:id="61" w:name="_ETM_Q1_2272257"/>
      <w:bookmarkEnd w:id="61"/>
      <w:r>
        <w:rPr>
          <w:rFonts w:hint="cs"/>
          <w:rtl/>
        </w:rPr>
        <w:t xml:space="preserve">לא משחררים אותם לשבת הביתה. לעשות תו סגול, </w:t>
      </w:r>
      <w:r w:rsidR="00D97875">
        <w:rPr>
          <w:rFonts w:hint="cs"/>
          <w:rtl/>
        </w:rPr>
        <w:t xml:space="preserve">יש תוכנית שעברה </w:t>
      </w:r>
      <w:r>
        <w:rPr>
          <w:rFonts w:hint="cs"/>
          <w:rtl/>
        </w:rPr>
        <w:t xml:space="preserve">כבר </w:t>
      </w:r>
      <w:bookmarkStart w:id="62" w:name="_ETM_Q1_2278276"/>
      <w:bookmarkEnd w:id="62"/>
      <w:r w:rsidR="00D97875">
        <w:rPr>
          <w:rFonts w:hint="cs"/>
          <w:rtl/>
        </w:rPr>
        <w:t>את העיון הרפואי,</w:t>
      </w:r>
      <w:r>
        <w:rPr>
          <w:rFonts w:hint="cs"/>
          <w:rtl/>
        </w:rPr>
        <w:t xml:space="preserve"> עברה כבר שלבים, פשוט צריך</w:t>
      </w:r>
      <w:r w:rsidR="00D97875">
        <w:rPr>
          <w:rFonts w:hint="cs"/>
          <w:rtl/>
        </w:rPr>
        <w:t xml:space="preserve"> להרים את הכפפה </w:t>
      </w:r>
      <w:r>
        <w:rPr>
          <w:rFonts w:hint="cs"/>
          <w:rtl/>
        </w:rPr>
        <w:t xml:space="preserve">הזאת. </w:t>
      </w:r>
      <w:r w:rsidR="00D97875">
        <w:rPr>
          <w:rFonts w:hint="cs"/>
          <w:rtl/>
        </w:rPr>
        <w:t xml:space="preserve">כי ההיגיון הוא בדיוק הפוך. הייתה ישיבה אחת שלא עשו </w:t>
      </w:r>
      <w:r>
        <w:rPr>
          <w:rFonts w:hint="cs"/>
          <w:rtl/>
        </w:rPr>
        <w:t xml:space="preserve">שם </w:t>
      </w:r>
      <w:r w:rsidR="00D97875">
        <w:rPr>
          <w:rFonts w:hint="cs"/>
          <w:rtl/>
        </w:rPr>
        <w:t xml:space="preserve">את הכללים </w:t>
      </w:r>
      <w:r>
        <w:rPr>
          <w:rFonts w:hint="cs"/>
          <w:rtl/>
        </w:rPr>
        <w:t xml:space="preserve">ומה שקרה, </w:t>
      </w:r>
      <w:r w:rsidR="00D97875">
        <w:rPr>
          <w:rFonts w:hint="cs"/>
          <w:rtl/>
        </w:rPr>
        <w:t>הייתה הדבקה המונית בישיבה. מה עשו חכמי הדור?</w:t>
      </w:r>
      <w:r w:rsidR="00D97875">
        <w:rPr>
          <w:rFonts w:hint="cs"/>
        </w:rPr>
        <w:t xml:space="preserve"> </w:t>
      </w:r>
      <w:r w:rsidR="00D97875">
        <w:rPr>
          <w:rFonts w:hint="cs"/>
          <w:rtl/>
        </w:rPr>
        <w:t xml:space="preserve">שלחו אותם הביתה. </w:t>
      </w:r>
      <w:r>
        <w:rPr>
          <w:rFonts w:hint="cs"/>
          <w:rtl/>
        </w:rPr>
        <w:t xml:space="preserve">כל </w:t>
      </w:r>
      <w:bookmarkStart w:id="63" w:name="_ETM_Q1_2300726"/>
      <w:bookmarkEnd w:id="63"/>
      <w:r>
        <w:rPr>
          <w:rFonts w:hint="cs"/>
          <w:rtl/>
        </w:rPr>
        <w:t xml:space="preserve">אחד הגיע הביתה והדביק משפחה שלמה, פתאום לטפל בעניין </w:t>
      </w:r>
      <w:bookmarkStart w:id="64" w:name="_ETM_Q1_2309829"/>
      <w:bookmarkEnd w:id="64"/>
      <w:r>
        <w:rPr>
          <w:rFonts w:hint="cs"/>
          <w:rtl/>
        </w:rPr>
        <w:t xml:space="preserve">הזה. </w:t>
      </w:r>
    </w:p>
    <w:p w:rsidR="007A7F43" w:rsidRDefault="007A7F43" w:rsidP="007A7F43">
      <w:pPr>
        <w:rPr>
          <w:rtl/>
        </w:rPr>
      </w:pPr>
      <w:bookmarkStart w:id="65" w:name="_ETM_Q1_2309885"/>
      <w:bookmarkStart w:id="66" w:name="_ETM_Q1_2309978"/>
      <w:bookmarkEnd w:id="65"/>
      <w:bookmarkEnd w:id="66"/>
    </w:p>
    <w:p w:rsidR="007A7F43" w:rsidRDefault="007A7F43" w:rsidP="007A7F43">
      <w:pPr>
        <w:rPr>
          <w:rtl/>
        </w:rPr>
      </w:pPr>
      <w:bookmarkStart w:id="67" w:name="_ETM_Q1_2310077"/>
      <w:bookmarkStart w:id="68" w:name="_ETM_Q1_2310132"/>
      <w:bookmarkEnd w:id="67"/>
      <w:bookmarkEnd w:id="68"/>
      <w:r>
        <w:rPr>
          <w:rFonts w:hint="cs"/>
          <w:rtl/>
        </w:rPr>
        <w:t xml:space="preserve">אלה שלושת הדברים שאני אומר אותם, </w:t>
      </w:r>
      <w:bookmarkStart w:id="69" w:name="_ETM_Q1_2314360"/>
      <w:bookmarkEnd w:id="69"/>
      <w:r>
        <w:rPr>
          <w:rFonts w:hint="cs"/>
          <w:rtl/>
        </w:rPr>
        <w:t xml:space="preserve">אני אומר את זה כאן, אמרתי את זה גם </w:t>
      </w:r>
      <w:bookmarkStart w:id="70" w:name="_ETM_Q1_2313523"/>
      <w:bookmarkEnd w:id="70"/>
      <w:r>
        <w:rPr>
          <w:rFonts w:hint="cs"/>
          <w:rtl/>
        </w:rPr>
        <w:t xml:space="preserve">במקומות אחרים ואמרתי, אני לא מדליף את מה שהיה </w:t>
      </w:r>
      <w:bookmarkStart w:id="71" w:name="_ETM_Q1_2318806"/>
      <w:bookmarkEnd w:id="71"/>
      <w:r>
        <w:rPr>
          <w:rFonts w:hint="cs"/>
          <w:rtl/>
        </w:rPr>
        <w:t xml:space="preserve">בישיבה עם ראש הממשלה.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4"/>
        <w:rPr>
          <w:rtl/>
        </w:rPr>
      </w:pPr>
      <w:bookmarkStart w:id="72" w:name="ET_speaker_5762_8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"/>
    </w:p>
    <w:p w:rsidR="00D97875" w:rsidRDefault="00D97875" w:rsidP="00D97875">
      <w:pPr>
        <w:pStyle w:val="KeepWithNext"/>
        <w:rPr>
          <w:rtl/>
        </w:rPr>
      </w:pPr>
    </w:p>
    <w:p w:rsidR="00D97875" w:rsidRDefault="007A7F43" w:rsidP="00B3652E">
      <w:pPr>
        <w:rPr>
          <w:rtl/>
        </w:rPr>
      </w:pPr>
      <w:r>
        <w:rPr>
          <w:rFonts w:hint="cs"/>
          <w:rtl/>
        </w:rPr>
        <w:t>יעקב, אני רוצה לשיר את השיר</w:t>
      </w:r>
      <w:bookmarkStart w:id="73" w:name="_ETM_Q1_2319889"/>
      <w:bookmarkEnd w:id="73"/>
      <w:r>
        <w:rPr>
          <w:rFonts w:hint="cs"/>
          <w:rtl/>
        </w:rPr>
        <w:t>:</w:t>
      </w:r>
      <w:r>
        <w:rPr>
          <w:rFonts w:hint="cs"/>
        </w:rPr>
        <w:t xml:space="preserve"> </w:t>
      </w:r>
      <w:r>
        <w:rPr>
          <w:rFonts w:hint="cs"/>
          <w:rtl/>
        </w:rPr>
        <w:t>זה הזמן להתעורר. אתה מכיר את השיר? אתה לא מכיר את השירים האלה</w:t>
      </w:r>
      <w:r w:rsidR="00B3652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7A7F43" w:rsidRDefault="007A7F43" w:rsidP="00D97875">
      <w:pPr>
        <w:rPr>
          <w:rtl/>
        </w:rPr>
      </w:pPr>
      <w:bookmarkStart w:id="74" w:name="_ETM_Q1_2325698"/>
      <w:bookmarkStart w:id="75" w:name="_ETM_Q1_2325776"/>
      <w:bookmarkEnd w:id="74"/>
      <w:bookmarkEnd w:id="75"/>
    </w:p>
    <w:p w:rsidR="007A7F43" w:rsidRDefault="007A7F43" w:rsidP="00145B3E">
      <w:pPr>
        <w:pStyle w:val="a4"/>
        <w:rPr>
          <w:rtl/>
        </w:rPr>
      </w:pPr>
      <w:bookmarkStart w:id="76" w:name="_ETM_Q1_2324520"/>
      <w:bookmarkStart w:id="77" w:name="_ETM_Q1_2324603"/>
      <w:bookmarkStart w:id="78" w:name="ET_speaker_5933_142"/>
      <w:bookmarkEnd w:id="76"/>
      <w:bookmarkEnd w:id="77"/>
      <w:r w:rsidRPr="00145B3E">
        <w:rPr>
          <w:rStyle w:val="TagStyle"/>
          <w:rtl/>
        </w:rPr>
        <w:t xml:space="preserve"> &lt;&lt; דובר &gt;&gt;</w:t>
      </w:r>
      <w:r w:rsidRPr="007A7F4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A7F43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7A7F43" w:rsidRDefault="007A7F43" w:rsidP="007A7F43">
      <w:pPr>
        <w:pStyle w:val="KeepWithNext"/>
        <w:rPr>
          <w:rtl/>
          <w:lang w:eastAsia="he-IL"/>
        </w:rPr>
      </w:pPr>
    </w:p>
    <w:p w:rsidR="007A7F43" w:rsidRDefault="007A7F43" w:rsidP="007A7F43">
      <w:pPr>
        <w:rPr>
          <w:rtl/>
          <w:lang w:eastAsia="he-IL"/>
        </w:rPr>
      </w:pPr>
      <w:bookmarkStart w:id="79" w:name="_ETM_Q1_2325525"/>
      <w:bookmarkEnd w:id="79"/>
      <w:r>
        <w:rPr>
          <w:rFonts w:hint="cs"/>
          <w:rtl/>
          <w:lang w:eastAsia="he-IL"/>
        </w:rPr>
        <w:t>ז</w:t>
      </w:r>
      <w:bookmarkStart w:id="80" w:name="_ETM_Q1_2325803"/>
      <w:bookmarkEnd w:id="80"/>
      <w:r>
        <w:rPr>
          <w:rFonts w:hint="cs"/>
          <w:rtl/>
          <w:lang w:eastAsia="he-IL"/>
        </w:rPr>
        <w:t>ה</w:t>
      </w:r>
      <w:bookmarkStart w:id="81" w:name="_ETM_Q1_2325863"/>
      <w:bookmarkEnd w:id="81"/>
      <w:r>
        <w:rPr>
          <w:rFonts w:hint="cs"/>
          <w:rtl/>
          <w:lang w:eastAsia="he-IL"/>
        </w:rPr>
        <w:t xml:space="preserve"> אחלה שיר, </w:t>
      </w:r>
      <w:bookmarkStart w:id="82" w:name="_ETM_Q1_2325616"/>
      <w:bookmarkEnd w:id="82"/>
      <w:r>
        <w:rPr>
          <w:rFonts w:hint="cs"/>
          <w:rtl/>
          <w:lang w:eastAsia="he-IL"/>
        </w:rPr>
        <w:t xml:space="preserve">יעקב. </w:t>
      </w:r>
    </w:p>
    <w:p w:rsidR="007A7F43" w:rsidRPr="007A7F43" w:rsidRDefault="007A7F43" w:rsidP="007A7F43">
      <w:pPr>
        <w:rPr>
          <w:rtl/>
          <w:lang w:eastAsia="he-IL"/>
        </w:rPr>
      </w:pPr>
      <w:bookmarkStart w:id="83" w:name="_ETM_Q1_2326648"/>
      <w:bookmarkStart w:id="84" w:name="_ETM_Q1_2326729"/>
      <w:bookmarkEnd w:id="83"/>
      <w:bookmarkEnd w:id="84"/>
    </w:p>
    <w:p w:rsidR="00D97875" w:rsidRDefault="00D97875" w:rsidP="00145B3E">
      <w:pPr>
        <w:pStyle w:val="af6"/>
        <w:rPr>
          <w:rtl/>
        </w:rPr>
      </w:pPr>
      <w:bookmarkStart w:id="85" w:name="ET_yor_5069_9"/>
      <w:r w:rsidRPr="00145B3E">
        <w:rPr>
          <w:rStyle w:val="TagStyle"/>
          <w:rtl/>
        </w:rPr>
        <w:t xml:space="preserve"> &lt;&lt; יור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"/>
    </w:p>
    <w:p w:rsidR="00D97875" w:rsidRDefault="00D97875" w:rsidP="00D97875">
      <w:pPr>
        <w:pStyle w:val="KeepWithNext"/>
        <w:rPr>
          <w:rtl/>
        </w:rPr>
      </w:pPr>
    </w:p>
    <w:p w:rsidR="00D97875" w:rsidRDefault="007A7F43" w:rsidP="007A7F43">
      <w:pPr>
        <w:rPr>
          <w:rtl/>
        </w:rPr>
      </w:pPr>
      <w:r>
        <w:rPr>
          <w:rFonts w:hint="cs"/>
          <w:rtl/>
        </w:rPr>
        <w:t xml:space="preserve">יש לך משהו של מרדכי בן-דוד ורדיגר? תביא </w:t>
      </w:r>
      <w:bookmarkStart w:id="86" w:name="_ETM_Q1_2330460"/>
      <w:bookmarkEnd w:id="86"/>
      <w:r>
        <w:rPr>
          <w:rFonts w:hint="cs"/>
          <w:rtl/>
        </w:rPr>
        <w:t>לי את זה. אתה מביא לי זה הז</w:t>
      </w:r>
      <w:bookmarkStart w:id="87" w:name="_ETM_Q1_2332340"/>
      <w:bookmarkEnd w:id="87"/>
      <w:r>
        <w:rPr>
          <w:rFonts w:hint="cs"/>
          <w:rtl/>
        </w:rPr>
        <w:t xml:space="preserve">מן להתעורר. שוב, אני מתנצל על האיחור, שלא </w:t>
      </w:r>
      <w:bookmarkStart w:id="88" w:name="_ETM_Q1_2341121"/>
      <w:bookmarkEnd w:id="88"/>
      <w:r>
        <w:rPr>
          <w:rFonts w:hint="cs"/>
          <w:rtl/>
        </w:rPr>
        <w:t xml:space="preserve">היה באשמתי, לפחות, ונחזור לדיון שלשמו התכנסנו. הדיון לפי </w:t>
      </w:r>
      <w:bookmarkStart w:id="89" w:name="_ETM_Q1_2345156"/>
      <w:bookmarkEnd w:id="89"/>
      <w:r>
        <w:rPr>
          <w:rFonts w:hint="cs"/>
          <w:rtl/>
        </w:rPr>
        <w:t xml:space="preserve">בקשתם של חברי הכנסת: קארין אלהרר, אלי אבידר </w:t>
      </w:r>
      <w:bookmarkStart w:id="90" w:name="_ETM_Q1_2352229"/>
      <w:bookmarkEnd w:id="90"/>
      <w:r>
        <w:rPr>
          <w:rFonts w:hint="cs"/>
          <w:rtl/>
        </w:rPr>
        <w:t xml:space="preserve">וחבר הכנסת סמוטריץ'. הוא צריך להגיע או שאת מייצגת </w:t>
      </w:r>
      <w:bookmarkStart w:id="91" w:name="_ETM_Q1_2354451"/>
      <w:bookmarkEnd w:id="91"/>
      <w:r>
        <w:rPr>
          <w:rFonts w:hint="cs"/>
          <w:rtl/>
        </w:rPr>
        <w:t>אותו?</w:t>
      </w:r>
      <w:r w:rsidR="00FE2857">
        <w:rPr>
          <w:rFonts w:hint="cs"/>
          <w:rtl/>
        </w:rPr>
        <w:t xml:space="preserve">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4"/>
        <w:rPr>
          <w:rtl/>
        </w:rPr>
      </w:pPr>
      <w:bookmarkStart w:id="92" w:name="ET_speaker_5900_12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"/>
    </w:p>
    <w:p w:rsidR="00D97875" w:rsidRDefault="00D97875" w:rsidP="00D97875">
      <w:pPr>
        <w:pStyle w:val="KeepWithNext"/>
        <w:rPr>
          <w:rtl/>
        </w:rPr>
      </w:pPr>
    </w:p>
    <w:p w:rsidR="00D97875" w:rsidRDefault="007A7F43" w:rsidP="007A7F43">
      <w:pPr>
        <w:rPr>
          <w:rtl/>
        </w:rPr>
      </w:pPr>
      <w:r>
        <w:rPr>
          <w:rFonts w:hint="cs"/>
          <w:rtl/>
        </w:rPr>
        <w:t xml:space="preserve">לא שאלתי אותו, </w:t>
      </w:r>
      <w:r w:rsidR="00D97875">
        <w:rPr>
          <w:rFonts w:hint="cs"/>
          <w:rtl/>
        </w:rPr>
        <w:t xml:space="preserve">הוא </w:t>
      </w:r>
      <w:r>
        <w:rPr>
          <w:rFonts w:hint="cs"/>
          <w:rtl/>
        </w:rPr>
        <w:t>בדיון בוועדת ה</w:t>
      </w:r>
      <w:r w:rsidR="00D97875">
        <w:rPr>
          <w:rFonts w:hint="cs"/>
          <w:rtl/>
        </w:rPr>
        <w:t xml:space="preserve">כספים.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f6"/>
        <w:rPr>
          <w:rtl/>
        </w:rPr>
      </w:pPr>
      <w:bookmarkStart w:id="93" w:name="ET_yor_5069_13"/>
      <w:r w:rsidRPr="00145B3E">
        <w:rPr>
          <w:rStyle w:val="TagStyle"/>
          <w:rtl/>
        </w:rPr>
        <w:t xml:space="preserve"> &lt;&lt; יור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"/>
    </w:p>
    <w:p w:rsidR="00D97875" w:rsidRDefault="00D97875" w:rsidP="00D97875">
      <w:pPr>
        <w:pStyle w:val="KeepWithNext"/>
        <w:rPr>
          <w:rtl/>
        </w:rPr>
      </w:pPr>
    </w:p>
    <w:p w:rsidR="00D97875" w:rsidRDefault="007A7F43" w:rsidP="00D97875">
      <w:pPr>
        <w:rPr>
          <w:rtl/>
        </w:rPr>
      </w:pPr>
      <w:r>
        <w:rPr>
          <w:rFonts w:hint="cs"/>
          <w:rtl/>
        </w:rPr>
        <w:t xml:space="preserve">הוא עסוק. הדיון בנושא: </w:t>
      </w:r>
      <w:bookmarkStart w:id="94" w:name="_ETM_Q1_2360833"/>
      <w:bookmarkEnd w:id="94"/>
      <w:r>
        <w:rPr>
          <w:rFonts w:hint="cs"/>
          <w:rtl/>
        </w:rPr>
        <w:t xml:space="preserve">פיקוח ועדת החוקה על תקנות המותקנות במצב חירום בערכאות אזרחיות </w:t>
      </w:r>
      <w:bookmarkStart w:id="95" w:name="_ETM_Q1_2365323"/>
      <w:bookmarkEnd w:id="95"/>
      <w:r>
        <w:rPr>
          <w:rFonts w:hint="cs"/>
          <w:rtl/>
        </w:rPr>
        <w:t xml:space="preserve">במערכת המשפט. קארין אלהרר, בבקשה. </w:t>
      </w:r>
    </w:p>
    <w:p w:rsidR="007A7F43" w:rsidRDefault="007A7F43" w:rsidP="00D97875">
      <w:pPr>
        <w:rPr>
          <w:rtl/>
        </w:rPr>
      </w:pPr>
      <w:bookmarkStart w:id="96" w:name="_ETM_Q1_2372474"/>
      <w:bookmarkStart w:id="97" w:name="_ETM_Q1_2372571"/>
      <w:bookmarkEnd w:id="96"/>
      <w:bookmarkEnd w:id="97"/>
    </w:p>
    <w:p w:rsidR="00D97875" w:rsidRDefault="00D97875" w:rsidP="00145B3E">
      <w:pPr>
        <w:pStyle w:val="a4"/>
        <w:rPr>
          <w:rtl/>
        </w:rPr>
      </w:pPr>
      <w:bookmarkStart w:id="98" w:name="ET_speaker_5933_14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"/>
    </w:p>
    <w:p w:rsidR="00D97875" w:rsidRDefault="00D97875" w:rsidP="00D97875">
      <w:pPr>
        <w:pStyle w:val="KeepWithNext"/>
        <w:rPr>
          <w:rtl/>
        </w:rPr>
      </w:pPr>
    </w:p>
    <w:p w:rsidR="00D97875" w:rsidRDefault="007A7F43" w:rsidP="00B3652E">
      <w:pPr>
        <w:rPr>
          <w:rtl/>
        </w:rPr>
      </w:pPr>
      <w:r>
        <w:rPr>
          <w:rFonts w:hint="cs"/>
          <w:rtl/>
        </w:rPr>
        <w:t>תודה רבה, אדוני היושב-ראש</w:t>
      </w:r>
      <w:bookmarkStart w:id="99" w:name="_ETM_Q1_2375343"/>
      <w:bookmarkEnd w:id="99"/>
      <w:r>
        <w:rPr>
          <w:rFonts w:hint="cs"/>
          <w:rtl/>
        </w:rPr>
        <w:t xml:space="preserve">. </w:t>
      </w:r>
      <w:r w:rsidR="00D97875">
        <w:rPr>
          <w:rFonts w:hint="cs"/>
          <w:rtl/>
        </w:rPr>
        <w:t>לפני כמה שבועות קיימנו כאן דיון על תקנות הדיינים, בתי הדין, בעת חירום</w:t>
      </w:r>
      <w:r>
        <w:rPr>
          <w:rFonts w:hint="cs"/>
          <w:rtl/>
        </w:rPr>
        <w:t>,</w:t>
      </w:r>
      <w:r w:rsidR="00D97875">
        <w:rPr>
          <w:rFonts w:hint="cs"/>
          <w:rtl/>
        </w:rPr>
        <w:t xml:space="preserve"> ואישרנו את מועדי הפגרה ואת הפעילות המצומצ</w:t>
      </w:r>
      <w:r>
        <w:rPr>
          <w:rFonts w:hint="cs"/>
          <w:rtl/>
        </w:rPr>
        <w:t>מ</w:t>
      </w:r>
      <w:r w:rsidR="00D97875">
        <w:rPr>
          <w:rFonts w:hint="cs"/>
          <w:rtl/>
        </w:rPr>
        <w:t>ת של בתי הדין</w:t>
      </w:r>
      <w:r>
        <w:rPr>
          <w:rFonts w:hint="cs"/>
          <w:rtl/>
        </w:rPr>
        <w:t xml:space="preserve"> נוכח משבר הקורונה</w:t>
      </w:r>
      <w:r w:rsidR="00D97875">
        <w:rPr>
          <w:rFonts w:hint="cs"/>
          <w:rtl/>
        </w:rPr>
        <w:t>. במסגרת הדיון הזה</w:t>
      </w:r>
      <w:r w:rsidR="00196213">
        <w:rPr>
          <w:rFonts w:hint="cs"/>
          <w:rtl/>
        </w:rPr>
        <w:t xml:space="preserve"> נחשפנו </w:t>
      </w:r>
      <w:r w:rsidR="00196213">
        <w:rPr>
          <w:rtl/>
        </w:rPr>
        <w:t>–</w:t>
      </w:r>
      <w:r w:rsidR="00196213">
        <w:rPr>
          <w:rFonts w:hint="cs"/>
          <w:rtl/>
        </w:rPr>
        <w:t xml:space="preserve"> אני אומרת על עצמי, אולי גם הוועדה כולה - </w:t>
      </w:r>
      <w:r w:rsidR="00D97875">
        <w:rPr>
          <w:rFonts w:hint="cs"/>
          <w:rtl/>
        </w:rPr>
        <w:t>לאיזה שהיא לקונה, שלפי חוק הדיינים, תקנות שמותקנות בנוגע לסדרי די</w:t>
      </w:r>
      <w:r w:rsidR="00196213">
        <w:rPr>
          <w:rFonts w:hint="cs"/>
          <w:rtl/>
        </w:rPr>
        <w:t>ן בבתי הדין הרבניים,</w:t>
      </w:r>
      <w:r w:rsidR="00D97875">
        <w:rPr>
          <w:rFonts w:hint="cs"/>
          <w:rtl/>
        </w:rPr>
        <w:t xml:space="preserve"> טעונ</w:t>
      </w:r>
      <w:r w:rsidR="00B3652E">
        <w:rPr>
          <w:rFonts w:hint="cs"/>
          <w:rtl/>
        </w:rPr>
        <w:t>ות</w:t>
      </w:r>
      <w:r w:rsidR="00D97875">
        <w:rPr>
          <w:rFonts w:hint="cs"/>
          <w:rtl/>
        </w:rPr>
        <w:t xml:space="preserve"> את אישור ועדת החוקה. לעומת מצב שבו תקנות ביחס לסדרי עבודה</w:t>
      </w:r>
      <w:r w:rsidR="00196213">
        <w:rPr>
          <w:rFonts w:hint="cs"/>
          <w:rtl/>
        </w:rPr>
        <w:t xml:space="preserve"> </w:t>
      </w:r>
      <w:bookmarkStart w:id="100" w:name="_ETM_Q1_2416716"/>
      <w:bookmarkEnd w:id="100"/>
      <w:r w:rsidR="00196213">
        <w:rPr>
          <w:rFonts w:hint="cs"/>
          <w:rtl/>
        </w:rPr>
        <w:t xml:space="preserve">ובטח לסדרי עבודה בעתות חירום בבתי משפט ובתי </w:t>
      </w:r>
      <w:r w:rsidR="00D97875">
        <w:rPr>
          <w:rFonts w:hint="cs"/>
          <w:rtl/>
        </w:rPr>
        <w:t>הדין לעבודה, יכול שר המשפטים לפרסם בעצמו תקנות מכוח תקנות שעת חירום</w:t>
      </w:r>
      <w:r w:rsidR="00196213">
        <w:rPr>
          <w:rFonts w:hint="cs"/>
          <w:rtl/>
        </w:rPr>
        <w:t xml:space="preserve"> מ-1991</w:t>
      </w:r>
      <w:r w:rsidR="00D97875">
        <w:rPr>
          <w:rFonts w:hint="cs"/>
          <w:rtl/>
        </w:rPr>
        <w:t xml:space="preserve">, </w:t>
      </w:r>
      <w:r w:rsidR="00196213">
        <w:rPr>
          <w:rFonts w:hint="cs"/>
          <w:rtl/>
        </w:rPr>
        <w:t xml:space="preserve">ככל הנראה </w:t>
      </w:r>
      <w:r w:rsidR="00D97875">
        <w:rPr>
          <w:rFonts w:hint="cs"/>
          <w:rtl/>
        </w:rPr>
        <w:t xml:space="preserve">עקב המצב ששרר בתקופת מלחמת המפרץ. ההבחנה הזאת יוצרת </w:t>
      </w:r>
      <w:r w:rsidR="00196213">
        <w:rPr>
          <w:rFonts w:hint="cs"/>
          <w:rtl/>
        </w:rPr>
        <w:t xml:space="preserve">איזה </w:t>
      </w:r>
      <w:bookmarkStart w:id="101" w:name="_ETM_Q1_2438727"/>
      <w:bookmarkEnd w:id="101"/>
      <w:r w:rsidR="00196213">
        <w:rPr>
          <w:rFonts w:hint="cs"/>
          <w:rtl/>
        </w:rPr>
        <w:t xml:space="preserve">שהיא </w:t>
      </w:r>
      <w:r w:rsidR="00D97875">
        <w:rPr>
          <w:rFonts w:hint="cs"/>
          <w:rtl/>
        </w:rPr>
        <w:t>סיטואציה</w:t>
      </w:r>
      <w:r w:rsidR="00196213">
        <w:rPr>
          <w:rFonts w:hint="cs"/>
          <w:rtl/>
        </w:rPr>
        <w:t xml:space="preserve"> מאוד</w:t>
      </w:r>
      <w:r w:rsidR="00D97875">
        <w:rPr>
          <w:rFonts w:hint="cs"/>
          <w:rtl/>
        </w:rPr>
        <w:t xml:space="preserve"> בעייתית לטעמי, שלמעשה </w:t>
      </w:r>
      <w:r w:rsidR="00D97875">
        <w:rPr>
          <w:rFonts w:hint="cs"/>
          <w:rtl/>
        </w:rPr>
        <w:lastRenderedPageBreak/>
        <w:t xml:space="preserve">קובעת שפיקוח הכנסת רק על תקנות חירום שקשורות לבתי הדין הרבניים, </w:t>
      </w:r>
      <w:r w:rsidR="00196213">
        <w:rPr>
          <w:rFonts w:hint="cs"/>
          <w:rtl/>
        </w:rPr>
        <w:t xml:space="preserve">כל מה שקשור למערכת האזרחית בעצם </w:t>
      </w:r>
      <w:r w:rsidR="00D97875">
        <w:rPr>
          <w:rFonts w:hint="cs"/>
          <w:rtl/>
        </w:rPr>
        <w:t xml:space="preserve">נותר ללא פיקוח של הכנסת. </w:t>
      </w:r>
    </w:p>
    <w:p w:rsidR="00D97875" w:rsidRDefault="00D97875" w:rsidP="00D97875">
      <w:pPr>
        <w:rPr>
          <w:rtl/>
        </w:rPr>
      </w:pPr>
    </w:p>
    <w:p w:rsidR="00D97875" w:rsidRDefault="00D97875" w:rsidP="00196213">
      <w:pPr>
        <w:rPr>
          <w:rtl/>
        </w:rPr>
      </w:pPr>
      <w:r>
        <w:rPr>
          <w:rFonts w:hint="cs"/>
          <w:rtl/>
        </w:rPr>
        <w:t xml:space="preserve">לא צריך להכביר במילים על החשיבות של פיקוח על הכנסת והתקנת תקנות, אנחנו רואים את זה </w:t>
      </w:r>
      <w:r w:rsidR="0019621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בוועדה מקבילה לנו, ועדת הקורונה, </w:t>
      </w:r>
      <w:r w:rsidR="00196213">
        <w:rPr>
          <w:rFonts w:hint="cs"/>
          <w:rtl/>
        </w:rPr>
        <w:t xml:space="preserve">כל </w:t>
      </w:r>
      <w:bookmarkStart w:id="102" w:name="_ETM_Q1_2467561"/>
      <w:bookmarkEnd w:id="102"/>
      <w:r w:rsidR="00196213">
        <w:rPr>
          <w:rFonts w:hint="cs"/>
          <w:rtl/>
        </w:rPr>
        <w:t xml:space="preserve">מה שקשור לבריכות השחייה וחדרי הכושר, </w:t>
      </w:r>
      <w:r>
        <w:rPr>
          <w:rFonts w:hint="cs"/>
          <w:rtl/>
        </w:rPr>
        <w:t>שהממשלה החליטה, פה מדובר על החלטת ממשלה,</w:t>
      </w:r>
      <w:r w:rsidR="00196213">
        <w:rPr>
          <w:rFonts w:hint="cs"/>
          <w:rtl/>
        </w:rPr>
        <w:t xml:space="preserve"> בניגוד למצב הספציפי </w:t>
      </w:r>
      <w:bookmarkStart w:id="103" w:name="_ETM_Q1_2477172"/>
      <w:bookmarkEnd w:id="103"/>
      <w:r w:rsidR="00196213">
        <w:rPr>
          <w:rFonts w:hint="cs"/>
          <w:rtl/>
        </w:rPr>
        <w:t>שאנחנו דנים בו היום,</w:t>
      </w:r>
      <w:r>
        <w:rPr>
          <w:rFonts w:hint="cs"/>
          <w:rtl/>
        </w:rPr>
        <w:t xml:space="preserve"> שזה החלטת שר משפטים לבדו</w:t>
      </w:r>
      <w:r w:rsidR="00196213">
        <w:rPr>
          <w:rFonts w:hint="cs"/>
          <w:rtl/>
        </w:rPr>
        <w:t xml:space="preserve"> - </w:t>
      </w:r>
      <w:r>
        <w:rPr>
          <w:rFonts w:hint="cs"/>
          <w:rtl/>
        </w:rPr>
        <w:t xml:space="preserve">ובעצם </w:t>
      </w:r>
      <w:r w:rsidR="00196213">
        <w:rPr>
          <w:rFonts w:hint="cs"/>
          <w:rtl/>
        </w:rPr>
        <w:t xml:space="preserve">אין </w:t>
      </w:r>
      <w:r>
        <w:rPr>
          <w:rFonts w:hint="cs"/>
          <w:rtl/>
        </w:rPr>
        <w:t>פיקוח של הכנסת. אנחנו נמצאים בגל שני ויש כל מיני תקנות</w:t>
      </w:r>
      <w:r w:rsidR="00196213">
        <w:rPr>
          <w:rFonts w:hint="cs"/>
          <w:rtl/>
        </w:rPr>
        <w:t xml:space="preserve"> שמוכרזות ומסיבות </w:t>
      </w:r>
      <w:r>
        <w:rPr>
          <w:rFonts w:hint="cs"/>
          <w:rtl/>
        </w:rPr>
        <w:t>עיתונאים,</w:t>
      </w:r>
      <w:r w:rsidR="00196213">
        <w:rPr>
          <w:rFonts w:hint="cs"/>
          <w:rtl/>
        </w:rPr>
        <w:t xml:space="preserve"> </w:t>
      </w:r>
      <w:bookmarkStart w:id="104" w:name="_ETM_Q1_2492976"/>
      <w:bookmarkEnd w:id="104"/>
      <w:r w:rsidR="00196213">
        <w:rPr>
          <w:rFonts w:hint="cs"/>
          <w:rtl/>
        </w:rPr>
        <w:t>חלקן נכנסות לתוקף באותו היום או יום למחרת,</w:t>
      </w:r>
      <w:r>
        <w:rPr>
          <w:rFonts w:hint="cs"/>
          <w:rtl/>
        </w:rPr>
        <w:t xml:space="preserve"> והאזרחים לא עוקבים, לא מבינים והרבה פעמים אין </w:t>
      </w:r>
      <w:r w:rsidR="00196213">
        <w:rPr>
          <w:rFonts w:hint="cs"/>
          <w:rtl/>
        </w:rPr>
        <w:t xml:space="preserve">איזשהו </w:t>
      </w:r>
      <w:r>
        <w:rPr>
          <w:rFonts w:hint="cs"/>
          <w:rtl/>
        </w:rPr>
        <w:t>היגיון מסדר מאחורי הדבר הזה. נכון שדרך המלך הייתה שאני אגיש הצעת חוק פרטית</w:t>
      </w:r>
      <w:r w:rsidR="00196213">
        <w:rPr>
          <w:rFonts w:hint="cs"/>
          <w:rtl/>
        </w:rPr>
        <w:t xml:space="preserve"> </w:t>
      </w:r>
      <w:bookmarkStart w:id="105" w:name="_ETM_Q1_2515046"/>
      <w:bookmarkEnd w:id="105"/>
      <w:r w:rsidR="00196213">
        <w:rPr>
          <w:rFonts w:hint="cs"/>
          <w:rtl/>
        </w:rPr>
        <w:t xml:space="preserve">ונתקן את זה, </w:t>
      </w:r>
      <w:r>
        <w:rPr>
          <w:rFonts w:hint="cs"/>
          <w:rtl/>
        </w:rPr>
        <w:t>אבל בימים שבהם אנחנו מצויים שהקואליציה מפילה כ</w:t>
      </w:r>
      <w:r w:rsidR="00196213">
        <w:rPr>
          <w:rFonts w:hint="cs"/>
          <w:rtl/>
        </w:rPr>
        <w:t>מעט כ</w:t>
      </w:r>
      <w:r>
        <w:rPr>
          <w:rFonts w:hint="cs"/>
          <w:rtl/>
        </w:rPr>
        <w:t>ל הצעת חוק פרטית</w:t>
      </w:r>
      <w:r w:rsidR="00196213">
        <w:rPr>
          <w:rFonts w:hint="cs"/>
          <w:rtl/>
        </w:rPr>
        <w:t xml:space="preserve"> של חבר או חברת כנסת </w:t>
      </w:r>
      <w:bookmarkStart w:id="106" w:name="_ETM_Q1_2525079"/>
      <w:bookmarkEnd w:id="106"/>
      <w:r w:rsidR="00196213">
        <w:rPr>
          <w:rFonts w:hint="cs"/>
          <w:rtl/>
        </w:rPr>
        <w:t>מן האופוזיציה</w:t>
      </w:r>
      <w:r>
        <w:rPr>
          <w:rFonts w:hint="cs"/>
          <w:rtl/>
        </w:rPr>
        <w:t>, חשבתי להביא את הנושא לדיון</w:t>
      </w:r>
      <w:r w:rsidR="00196213">
        <w:rPr>
          <w:rFonts w:hint="cs"/>
          <w:rtl/>
        </w:rPr>
        <w:t xml:space="preserve"> כאן בוועדה שהיא הוועדה הרלוונטית </w:t>
      </w:r>
      <w:r>
        <w:rPr>
          <w:rFonts w:hint="cs"/>
          <w:rtl/>
        </w:rPr>
        <w:t xml:space="preserve">ואולי הממשלה תגלה מצב שבו אוזניה </w:t>
      </w:r>
      <w:r w:rsidR="00196213">
        <w:rPr>
          <w:rFonts w:hint="cs"/>
          <w:rtl/>
        </w:rPr>
        <w:t xml:space="preserve">כרויות יותר </w:t>
      </w:r>
      <w:bookmarkStart w:id="107" w:name="_ETM_Q1_2539410"/>
      <w:bookmarkEnd w:id="107"/>
      <w:r w:rsidR="00196213">
        <w:rPr>
          <w:rFonts w:hint="cs"/>
          <w:rtl/>
        </w:rPr>
        <w:t xml:space="preserve">לנושא. </w:t>
      </w:r>
    </w:p>
    <w:p w:rsidR="00D97875" w:rsidRDefault="00D97875" w:rsidP="00D97875">
      <w:pPr>
        <w:rPr>
          <w:rtl/>
        </w:rPr>
      </w:pPr>
    </w:p>
    <w:p w:rsidR="00D97875" w:rsidRDefault="00D97875" w:rsidP="00D97875">
      <w:pPr>
        <w:rPr>
          <w:rtl/>
        </w:rPr>
      </w:pPr>
      <w:r>
        <w:rPr>
          <w:rFonts w:hint="cs"/>
          <w:rtl/>
        </w:rPr>
        <w:t>אני מאוד שמחה שהצטרפו אליי להצעה גם חברי הכנסת אלי אבידר ובצלאל סמוטריץ'.</w:t>
      </w:r>
      <w:r w:rsidR="00196213">
        <w:rPr>
          <w:rFonts w:hint="cs"/>
          <w:rtl/>
        </w:rPr>
        <w:t xml:space="preserve"> אני מבינה שבוועדה יושבת כרגע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אי</w:t>
      </w:r>
      <w:r w:rsidR="00496F46">
        <w:rPr>
          <w:rFonts w:hint="cs"/>
          <w:rtl/>
        </w:rPr>
        <w:t>י</w:t>
      </w:r>
      <w:r>
        <w:rPr>
          <w:rFonts w:hint="cs"/>
          <w:rtl/>
        </w:rPr>
        <w:t xml:space="preserve">לת שקד, </w:t>
      </w:r>
      <w:r w:rsidR="00496F46">
        <w:rPr>
          <w:rFonts w:hint="cs"/>
          <w:rtl/>
        </w:rPr>
        <w:t xml:space="preserve">שרת המשפטים לשעבר, </w:t>
      </w:r>
      <w:bookmarkStart w:id="108" w:name="_ETM_Q1_2557091"/>
      <w:bookmarkEnd w:id="108"/>
      <w:r w:rsidR="00496F46">
        <w:rPr>
          <w:rFonts w:hint="cs"/>
          <w:rtl/>
        </w:rPr>
        <w:t xml:space="preserve">אני מניחה שגם לה יש מה לומר בנושא הזה והייתי שמחה לשמוע איך אנחנו </w:t>
      </w:r>
      <w:bookmarkStart w:id="109" w:name="_ETM_Q1_2561664"/>
      <w:bookmarkEnd w:id="109"/>
      <w:r w:rsidR="00496F46">
        <w:rPr>
          <w:rFonts w:hint="cs"/>
          <w:rtl/>
        </w:rPr>
        <w:t xml:space="preserve">יכולים לקדם מצב שבו יהיה שוויון, ולא שוויון שבו גם </w:t>
      </w:r>
      <w:bookmarkStart w:id="110" w:name="_ETM_Q1_2567835"/>
      <w:bookmarkEnd w:id="110"/>
      <w:r w:rsidR="00496F46">
        <w:rPr>
          <w:rFonts w:hint="cs"/>
          <w:rtl/>
        </w:rPr>
        <w:t xml:space="preserve">בתי הדין הרבניים יהיו ללא פיקוח כנסת אלא להפך, </w:t>
      </w:r>
      <w:bookmarkStart w:id="111" w:name="_ETM_Q1_2574916"/>
      <w:bookmarkEnd w:id="111"/>
      <w:r w:rsidR="00496F46">
        <w:rPr>
          <w:rFonts w:hint="cs"/>
          <w:rtl/>
        </w:rPr>
        <w:t xml:space="preserve">שהפיקוח של הכנסת יגבר גם במצב של בתי הדין ובתי </w:t>
      </w:r>
      <w:bookmarkStart w:id="112" w:name="_ETM_Q1_2578693"/>
      <w:bookmarkEnd w:id="112"/>
      <w:r w:rsidR="00496F46">
        <w:rPr>
          <w:rFonts w:hint="cs"/>
          <w:rtl/>
        </w:rPr>
        <w:t xml:space="preserve">המשפט האזרחיים. תודה רבה.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f6"/>
        <w:rPr>
          <w:rtl/>
        </w:rPr>
      </w:pPr>
      <w:bookmarkStart w:id="113" w:name="ET_yor_5069_15"/>
      <w:r w:rsidRPr="00145B3E">
        <w:rPr>
          <w:rStyle w:val="TagStyle"/>
          <w:rtl/>
        </w:rPr>
        <w:t xml:space="preserve"> &lt;&lt; יור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"/>
    </w:p>
    <w:p w:rsidR="00D97875" w:rsidRDefault="00D97875" w:rsidP="00D97875">
      <w:pPr>
        <w:pStyle w:val="KeepWithNext"/>
        <w:rPr>
          <w:rtl/>
        </w:rPr>
      </w:pPr>
    </w:p>
    <w:p w:rsidR="00D97875" w:rsidRDefault="00496F46" w:rsidP="00D97875">
      <w:pPr>
        <w:rPr>
          <w:rtl/>
        </w:rPr>
      </w:pPr>
      <w:r>
        <w:rPr>
          <w:rFonts w:hint="cs"/>
          <w:rtl/>
        </w:rPr>
        <w:t xml:space="preserve">תודה רבה. אני אבקש גם </w:t>
      </w:r>
      <w:bookmarkStart w:id="114" w:name="_ETM_Q1_2585975"/>
      <w:bookmarkEnd w:id="114"/>
      <w:r>
        <w:rPr>
          <w:rFonts w:hint="cs"/>
          <w:rtl/>
        </w:rPr>
        <w:t xml:space="preserve">מחבר הכנסת אלי אבידר. </w:t>
      </w:r>
    </w:p>
    <w:p w:rsidR="00496F46" w:rsidRDefault="00496F46" w:rsidP="00D97875">
      <w:pPr>
        <w:rPr>
          <w:rtl/>
        </w:rPr>
      </w:pPr>
      <w:bookmarkStart w:id="115" w:name="_ETM_Q1_2584642"/>
      <w:bookmarkStart w:id="116" w:name="_ETM_Q1_2584739"/>
      <w:bookmarkEnd w:id="115"/>
      <w:bookmarkEnd w:id="116"/>
    </w:p>
    <w:p w:rsidR="00D97875" w:rsidRDefault="00D97875" w:rsidP="00145B3E">
      <w:pPr>
        <w:pStyle w:val="a4"/>
        <w:rPr>
          <w:rtl/>
        </w:rPr>
      </w:pPr>
      <w:bookmarkStart w:id="117" w:name="ET_speaker_5762_16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"/>
    </w:p>
    <w:p w:rsidR="00D97875" w:rsidRDefault="00D97875" w:rsidP="00D97875">
      <w:pPr>
        <w:pStyle w:val="KeepWithNext"/>
        <w:rPr>
          <w:rtl/>
        </w:rPr>
      </w:pPr>
    </w:p>
    <w:p w:rsidR="00D97875" w:rsidRDefault="00D97875" w:rsidP="00D97875">
      <w:pPr>
        <w:rPr>
          <w:rtl/>
        </w:rPr>
      </w:pPr>
      <w:r>
        <w:rPr>
          <w:rFonts w:hint="cs"/>
          <w:rtl/>
        </w:rPr>
        <w:t xml:space="preserve">אין לי מה להוסיף.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f6"/>
        <w:rPr>
          <w:rtl/>
        </w:rPr>
      </w:pPr>
      <w:bookmarkStart w:id="118" w:name="ET_yor_5069_17"/>
      <w:r w:rsidRPr="00145B3E">
        <w:rPr>
          <w:rStyle w:val="TagStyle"/>
          <w:rtl/>
        </w:rPr>
        <w:t xml:space="preserve"> &lt;&lt; יור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"/>
    </w:p>
    <w:p w:rsidR="00D97875" w:rsidRDefault="00D97875" w:rsidP="00D97875">
      <w:pPr>
        <w:pStyle w:val="KeepWithNext"/>
        <w:rPr>
          <w:rtl/>
        </w:rPr>
      </w:pPr>
    </w:p>
    <w:p w:rsidR="00D97875" w:rsidRDefault="00496F46" w:rsidP="00496F46">
      <w:pPr>
        <w:rPr>
          <w:rtl/>
        </w:rPr>
      </w:pPr>
      <w:r>
        <w:rPr>
          <w:rFonts w:hint="cs"/>
          <w:rtl/>
        </w:rPr>
        <w:t xml:space="preserve">אין לו מה להוסיף. אני </w:t>
      </w:r>
      <w:bookmarkStart w:id="119" w:name="_ETM_Q1_2587643"/>
      <w:bookmarkEnd w:id="119"/>
      <w:r w:rsidR="00D97875">
        <w:rPr>
          <w:rFonts w:hint="cs"/>
          <w:rtl/>
        </w:rPr>
        <w:t xml:space="preserve">אוסיף </w:t>
      </w:r>
      <w:r>
        <w:rPr>
          <w:rFonts w:hint="cs"/>
          <w:rtl/>
        </w:rPr>
        <w:t xml:space="preserve">מילה אחת רק על מה שאת אמרת, דיברת </w:t>
      </w:r>
      <w:r w:rsidR="00D97875">
        <w:rPr>
          <w:rFonts w:hint="cs"/>
          <w:rtl/>
        </w:rPr>
        <w:t xml:space="preserve">על זה שלהצעת חוק פרטית אין </w:t>
      </w:r>
      <w:r>
        <w:rPr>
          <w:rFonts w:hint="cs"/>
          <w:rtl/>
        </w:rPr>
        <w:t xml:space="preserve">לה </w:t>
      </w:r>
      <w:bookmarkStart w:id="120" w:name="_ETM_Q1_2595721"/>
      <w:bookmarkEnd w:id="120"/>
      <w:r w:rsidR="00D97875">
        <w:rPr>
          <w:rFonts w:hint="cs"/>
          <w:rtl/>
        </w:rPr>
        <w:t>הרבה סיכויים</w:t>
      </w:r>
      <w:r>
        <w:rPr>
          <w:rFonts w:hint="cs"/>
          <w:rtl/>
        </w:rPr>
        <w:t>, יכול להיות שזה ככה - - -</w:t>
      </w:r>
      <w:r w:rsidR="00FE2857">
        <w:rPr>
          <w:rFonts w:hint="cs"/>
          <w:rtl/>
        </w:rPr>
        <w:t xml:space="preserve">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4"/>
        <w:rPr>
          <w:rtl/>
        </w:rPr>
      </w:pPr>
      <w:bookmarkStart w:id="121" w:name="ET_speaker_5933_18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"/>
    </w:p>
    <w:p w:rsidR="00D97875" w:rsidRDefault="00D97875" w:rsidP="00D97875">
      <w:pPr>
        <w:pStyle w:val="KeepWithNext"/>
        <w:rPr>
          <w:rtl/>
        </w:rPr>
      </w:pPr>
    </w:p>
    <w:p w:rsidR="00D97875" w:rsidRDefault="00D97875" w:rsidP="00D97875">
      <w:pPr>
        <w:rPr>
          <w:rtl/>
        </w:rPr>
      </w:pPr>
      <w:r>
        <w:rPr>
          <w:rFonts w:hint="cs"/>
          <w:rtl/>
        </w:rPr>
        <w:t xml:space="preserve">לא מהאופוזיציה.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f6"/>
        <w:rPr>
          <w:rtl/>
        </w:rPr>
      </w:pPr>
      <w:bookmarkStart w:id="122" w:name="ET_yor_5069_19"/>
      <w:r w:rsidRPr="00145B3E">
        <w:rPr>
          <w:rStyle w:val="TagStyle"/>
          <w:rtl/>
        </w:rPr>
        <w:t xml:space="preserve"> &lt;&lt; יור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"/>
    </w:p>
    <w:p w:rsidR="00D97875" w:rsidRDefault="00D97875" w:rsidP="00D97875">
      <w:pPr>
        <w:pStyle w:val="KeepWithNext"/>
        <w:rPr>
          <w:rtl/>
        </w:rPr>
      </w:pPr>
    </w:p>
    <w:p w:rsidR="00D97875" w:rsidRDefault="00496F46" w:rsidP="00D97875">
      <w:pPr>
        <w:rPr>
          <w:rtl/>
        </w:rPr>
      </w:pPr>
      <w:r>
        <w:rPr>
          <w:rFonts w:hint="cs"/>
          <w:rtl/>
        </w:rPr>
        <w:t xml:space="preserve">התכוונתי לא מהאופוזיציה, אבל יש דברים ויכול להיות שזה גם </w:t>
      </w:r>
      <w:bookmarkStart w:id="123" w:name="_ETM_Q1_2603591"/>
      <w:bookmarkEnd w:id="123"/>
      <w:r>
        <w:rPr>
          <w:rFonts w:hint="cs"/>
          <w:rtl/>
        </w:rPr>
        <w:t xml:space="preserve">מסוג הדברים שאם </w:t>
      </w:r>
      <w:r w:rsidR="00D97875">
        <w:rPr>
          <w:rFonts w:hint="cs"/>
          <w:rtl/>
        </w:rPr>
        <w:t xml:space="preserve">הוועדה תרצה לקדם </w:t>
      </w:r>
      <w:r>
        <w:rPr>
          <w:rFonts w:hint="cs"/>
          <w:rtl/>
        </w:rPr>
        <w:t xml:space="preserve">את זה </w:t>
      </w:r>
      <w:r w:rsidR="00D97875">
        <w:rPr>
          <w:rFonts w:hint="cs"/>
          <w:rtl/>
        </w:rPr>
        <w:t>כהצעה שלה</w:t>
      </w:r>
      <w:r>
        <w:rPr>
          <w:rFonts w:hint="cs"/>
          <w:rtl/>
        </w:rPr>
        <w:t xml:space="preserve">, אחרי שנקיים דיונים רחבים </w:t>
      </w:r>
      <w:bookmarkStart w:id="124" w:name="_ETM_Q1_2614821"/>
      <w:bookmarkEnd w:id="124"/>
      <w:r>
        <w:rPr>
          <w:rFonts w:hint="cs"/>
          <w:rtl/>
        </w:rPr>
        <w:t xml:space="preserve">בעניין הזה - - -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-"/>
        <w:rPr>
          <w:rtl/>
        </w:rPr>
      </w:pPr>
      <w:bookmarkStart w:id="125" w:name="ET_speakercontinue_5933_20"/>
      <w:r w:rsidRPr="00145B3E">
        <w:rPr>
          <w:rStyle w:val="TagStyle"/>
          <w:rtl/>
        </w:rPr>
        <w:t xml:space="preserve"> &lt;&lt; דובר_המשך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5"/>
    </w:p>
    <w:p w:rsidR="00D97875" w:rsidRDefault="00D97875" w:rsidP="00D97875">
      <w:pPr>
        <w:pStyle w:val="KeepWithNext"/>
        <w:rPr>
          <w:rtl/>
        </w:rPr>
      </w:pPr>
    </w:p>
    <w:p w:rsidR="00D97875" w:rsidRDefault="00D97875" w:rsidP="00D97875">
      <w:pPr>
        <w:rPr>
          <w:rtl/>
        </w:rPr>
      </w:pPr>
      <w:r>
        <w:rPr>
          <w:rFonts w:hint="cs"/>
          <w:rtl/>
        </w:rPr>
        <w:t xml:space="preserve">אני מאוד אשמח.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4"/>
        <w:rPr>
          <w:rtl/>
        </w:rPr>
      </w:pPr>
      <w:bookmarkStart w:id="126" w:name="ET_speaker_אלעזר_שטרן___21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"/>
    </w:p>
    <w:p w:rsidR="00D97875" w:rsidRDefault="00D97875" w:rsidP="00D97875">
      <w:pPr>
        <w:pStyle w:val="KeepWithNext"/>
        <w:rPr>
          <w:rtl/>
        </w:rPr>
      </w:pPr>
    </w:p>
    <w:p w:rsidR="00496F46" w:rsidRDefault="00496F46" w:rsidP="00D97875">
      <w:pPr>
        <w:rPr>
          <w:rtl/>
        </w:rPr>
      </w:pPr>
      <w:r>
        <w:rPr>
          <w:rFonts w:hint="cs"/>
          <w:rtl/>
        </w:rPr>
        <w:t xml:space="preserve">זה מסוג הדברים - - </w:t>
      </w:r>
      <w:bookmarkStart w:id="127" w:name="_ETM_Q1_2616572"/>
      <w:bookmarkEnd w:id="127"/>
      <w:r>
        <w:rPr>
          <w:rFonts w:hint="cs"/>
          <w:rtl/>
        </w:rPr>
        <w:t xml:space="preserve">- </w:t>
      </w:r>
    </w:p>
    <w:p w:rsidR="00496F46" w:rsidRDefault="00496F46" w:rsidP="00D97875">
      <w:pPr>
        <w:rPr>
          <w:rtl/>
        </w:rPr>
      </w:pPr>
    </w:p>
    <w:p w:rsidR="00496F46" w:rsidRDefault="00496F46" w:rsidP="00145B3E">
      <w:pPr>
        <w:pStyle w:val="af6"/>
        <w:rPr>
          <w:rtl/>
        </w:rPr>
      </w:pPr>
      <w:bookmarkStart w:id="128" w:name="ET_yor_5069_143"/>
      <w:r w:rsidRPr="00145B3E">
        <w:rPr>
          <w:rStyle w:val="TagStyle"/>
          <w:rtl/>
        </w:rPr>
        <w:t xml:space="preserve"> &lt;&lt; יור &gt;&gt;</w:t>
      </w:r>
      <w:r w:rsidRPr="00496F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6F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496F46" w:rsidRDefault="00496F46" w:rsidP="00496F46">
      <w:pPr>
        <w:pStyle w:val="KeepWithNext"/>
        <w:rPr>
          <w:rtl/>
          <w:lang w:eastAsia="he-IL"/>
        </w:rPr>
      </w:pPr>
    </w:p>
    <w:p w:rsidR="00496F46" w:rsidRDefault="00496F46" w:rsidP="00496F46">
      <w:pPr>
        <w:rPr>
          <w:rtl/>
          <w:lang w:eastAsia="he-IL"/>
        </w:rPr>
      </w:pPr>
      <w:bookmarkStart w:id="129" w:name="_ETM_Q1_2615723"/>
      <w:bookmarkEnd w:id="129"/>
      <w:r>
        <w:rPr>
          <w:rFonts w:hint="cs"/>
          <w:rtl/>
          <w:lang w:eastAsia="he-IL"/>
        </w:rPr>
        <w:t xml:space="preserve">זה מסוג הדברים שלא? בדקת? </w:t>
      </w:r>
    </w:p>
    <w:p w:rsidR="00496F46" w:rsidRDefault="00496F46" w:rsidP="00496F46">
      <w:pPr>
        <w:rPr>
          <w:rtl/>
          <w:lang w:eastAsia="he-IL"/>
        </w:rPr>
      </w:pPr>
      <w:bookmarkStart w:id="130" w:name="_ETM_Q1_2619629"/>
      <w:bookmarkStart w:id="131" w:name="_ETM_Q1_2619684"/>
      <w:bookmarkEnd w:id="130"/>
      <w:bookmarkEnd w:id="131"/>
    </w:p>
    <w:p w:rsidR="00496F46" w:rsidRDefault="00496F46" w:rsidP="00145B3E">
      <w:pPr>
        <w:pStyle w:val="a4"/>
        <w:rPr>
          <w:rtl/>
        </w:rPr>
      </w:pPr>
      <w:bookmarkStart w:id="132" w:name="ET_speaker_אלעזר_שטרן___144"/>
      <w:r w:rsidRPr="00145B3E">
        <w:rPr>
          <w:rStyle w:val="TagStyle"/>
          <w:rtl/>
        </w:rPr>
        <w:t xml:space="preserve"> &lt;&lt; דובר &gt;&gt;</w:t>
      </w:r>
      <w:r w:rsidRPr="00496F46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496F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496F46" w:rsidRDefault="00496F46" w:rsidP="00496F46">
      <w:pPr>
        <w:pStyle w:val="KeepWithNext"/>
        <w:rPr>
          <w:rtl/>
          <w:lang w:eastAsia="he-IL"/>
        </w:rPr>
      </w:pPr>
    </w:p>
    <w:p w:rsidR="00496F46" w:rsidRDefault="00496F46" w:rsidP="00496F46">
      <w:pPr>
        <w:rPr>
          <w:rtl/>
        </w:rPr>
      </w:pPr>
      <w:bookmarkStart w:id="133" w:name="_ETM_Q1_2618508"/>
      <w:bookmarkEnd w:id="133"/>
      <w:r>
        <w:rPr>
          <w:rFonts w:hint="cs"/>
          <w:rtl/>
          <w:lang w:eastAsia="he-IL"/>
        </w:rPr>
        <w:t xml:space="preserve">בתקנון הכנסת יש רשימה </w:t>
      </w:r>
      <w:bookmarkStart w:id="134" w:name="_ETM_Q1_2618080"/>
      <w:bookmarkEnd w:id="134"/>
      <w:r>
        <w:rPr>
          <w:rFonts w:hint="cs"/>
          <w:rtl/>
          <w:lang w:eastAsia="he-IL"/>
        </w:rPr>
        <w:t>מאוד ברורה של דברים</w:t>
      </w:r>
      <w:bookmarkStart w:id="135" w:name="_ETM_Q1_2615109"/>
      <w:bookmarkStart w:id="136" w:name="_ETM_Q1_2615190"/>
      <w:bookmarkEnd w:id="135"/>
      <w:bookmarkEnd w:id="136"/>
      <w:r>
        <w:rPr>
          <w:rFonts w:hint="cs"/>
          <w:rtl/>
          <w:lang w:eastAsia="he-IL"/>
        </w:rPr>
        <w:t xml:space="preserve">, בעיקר נוגעים לדברים </w:t>
      </w:r>
      <w:bookmarkStart w:id="137" w:name="_ETM_Q1_2621025"/>
      <w:bookmarkEnd w:id="137"/>
      <w:r>
        <w:rPr>
          <w:rFonts w:hint="cs"/>
          <w:rtl/>
          <w:lang w:eastAsia="he-IL"/>
        </w:rPr>
        <w:t xml:space="preserve">של בחירות, מפלגות, אבל </w:t>
      </w:r>
      <w:r>
        <w:rPr>
          <w:rFonts w:hint="cs"/>
          <w:rtl/>
        </w:rPr>
        <w:t>לא מערכ</w:t>
      </w:r>
      <w:r w:rsidR="00D97875">
        <w:rPr>
          <w:rFonts w:hint="cs"/>
          <w:rtl/>
        </w:rPr>
        <w:t>ת המשפט.</w:t>
      </w:r>
    </w:p>
    <w:p w:rsidR="00496F46" w:rsidRDefault="00496F46" w:rsidP="00496F46">
      <w:pPr>
        <w:rPr>
          <w:rtl/>
        </w:rPr>
      </w:pPr>
      <w:bookmarkStart w:id="138" w:name="_ETM_Q1_2624423"/>
      <w:bookmarkStart w:id="139" w:name="_ETM_Q1_2624504"/>
      <w:bookmarkEnd w:id="138"/>
      <w:bookmarkEnd w:id="139"/>
    </w:p>
    <w:p w:rsidR="00496F46" w:rsidRDefault="00496F46" w:rsidP="00145B3E">
      <w:pPr>
        <w:pStyle w:val="af6"/>
        <w:rPr>
          <w:rtl/>
        </w:rPr>
      </w:pPr>
      <w:bookmarkStart w:id="140" w:name="ET_yor_5069_145"/>
      <w:r w:rsidRPr="00145B3E">
        <w:rPr>
          <w:rStyle w:val="TagStyle"/>
          <w:rtl/>
        </w:rPr>
        <w:lastRenderedPageBreak/>
        <w:t xml:space="preserve"> &lt;&lt; יור &gt;&gt;</w:t>
      </w:r>
      <w:r w:rsidRPr="00496F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6F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496F46" w:rsidRDefault="00496F46" w:rsidP="00496F46">
      <w:pPr>
        <w:pStyle w:val="KeepWithNext"/>
        <w:rPr>
          <w:rtl/>
          <w:lang w:eastAsia="he-IL"/>
        </w:rPr>
      </w:pPr>
    </w:p>
    <w:p w:rsidR="00496F46" w:rsidRDefault="00496F46" w:rsidP="00496F46">
      <w:pPr>
        <w:rPr>
          <w:rtl/>
          <w:lang w:eastAsia="he-IL"/>
        </w:rPr>
      </w:pPr>
      <w:bookmarkStart w:id="141" w:name="_ETM_Q1_2626894"/>
      <w:bookmarkEnd w:id="141"/>
      <w:r>
        <w:rPr>
          <w:rFonts w:hint="cs"/>
          <w:rtl/>
          <w:lang w:eastAsia="he-IL"/>
        </w:rPr>
        <w:t xml:space="preserve">חוקי יסוד? </w:t>
      </w:r>
    </w:p>
    <w:p w:rsidR="00496F46" w:rsidRDefault="00496F46" w:rsidP="00496F46">
      <w:pPr>
        <w:rPr>
          <w:rtl/>
          <w:lang w:eastAsia="he-IL"/>
        </w:rPr>
      </w:pPr>
      <w:bookmarkStart w:id="142" w:name="_ETM_Q1_2625326"/>
      <w:bookmarkStart w:id="143" w:name="_ETM_Q1_2625393"/>
      <w:bookmarkEnd w:id="142"/>
      <w:bookmarkEnd w:id="143"/>
    </w:p>
    <w:p w:rsidR="00496F46" w:rsidRDefault="00496F46" w:rsidP="00145B3E">
      <w:pPr>
        <w:pStyle w:val="-"/>
        <w:rPr>
          <w:rtl/>
        </w:rPr>
      </w:pPr>
      <w:bookmarkStart w:id="144" w:name="ET_speakercontinue_אלעזר_שטרן___146"/>
      <w:r w:rsidRPr="00145B3E">
        <w:rPr>
          <w:rStyle w:val="TagStyle"/>
          <w:rtl/>
        </w:rPr>
        <w:t xml:space="preserve"> &lt;&lt; דובר_המשך &gt;&gt;</w:t>
      </w:r>
      <w:r w:rsidRPr="00496F46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496F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496F46" w:rsidRDefault="00496F46" w:rsidP="00496F46">
      <w:pPr>
        <w:pStyle w:val="KeepWithNext"/>
        <w:rPr>
          <w:rtl/>
          <w:lang w:eastAsia="he-IL"/>
        </w:rPr>
      </w:pPr>
    </w:p>
    <w:p w:rsidR="00496F46" w:rsidRDefault="00496F46" w:rsidP="00496F46">
      <w:pPr>
        <w:rPr>
          <w:rtl/>
          <w:lang w:eastAsia="he-IL"/>
        </w:rPr>
      </w:pPr>
      <w:bookmarkStart w:id="145" w:name="_ETM_Q1_2627054"/>
      <w:bookmarkEnd w:id="145"/>
      <w:r>
        <w:rPr>
          <w:rFonts w:hint="cs"/>
          <w:rtl/>
          <w:lang w:eastAsia="he-IL"/>
        </w:rPr>
        <w:t xml:space="preserve">חוקי-יסוד, כן, </w:t>
      </w:r>
      <w:bookmarkStart w:id="146" w:name="_ETM_Q1_2627365"/>
      <w:bookmarkEnd w:id="146"/>
      <w:r>
        <w:rPr>
          <w:rFonts w:hint="cs"/>
          <w:rtl/>
          <w:lang w:eastAsia="he-IL"/>
        </w:rPr>
        <w:t xml:space="preserve">אבל פה זה לא חוק-יסוד. חוק בתי המשפט זה </w:t>
      </w:r>
      <w:bookmarkStart w:id="147" w:name="_ETM_Q1_2630601"/>
      <w:bookmarkEnd w:id="147"/>
      <w:r>
        <w:rPr>
          <w:rFonts w:hint="cs"/>
          <w:rtl/>
          <w:lang w:eastAsia="he-IL"/>
        </w:rPr>
        <w:t xml:space="preserve">לא חוק-יסוד. </w:t>
      </w:r>
    </w:p>
    <w:p w:rsidR="00D97875" w:rsidRDefault="00FE2857" w:rsidP="00496F46">
      <w:pPr>
        <w:rPr>
          <w:rtl/>
        </w:rPr>
      </w:pPr>
      <w:bookmarkStart w:id="148" w:name="_ETM_Q1_2630915"/>
      <w:bookmarkStart w:id="149" w:name="_ETM_Q1_2630981"/>
      <w:bookmarkStart w:id="150" w:name="_ETM_Q1_2624654"/>
      <w:bookmarkStart w:id="151" w:name="_ETM_Q1_2624766"/>
      <w:bookmarkEnd w:id="148"/>
      <w:bookmarkEnd w:id="149"/>
      <w:bookmarkEnd w:id="150"/>
      <w:bookmarkEnd w:id="151"/>
      <w:r>
        <w:rPr>
          <w:rtl/>
        </w:rPr>
        <w:t xml:space="preserve">           </w:t>
      </w:r>
      <w:r w:rsidR="00D97875">
        <w:rPr>
          <w:rtl/>
        </w:rPr>
        <w:t xml:space="preserve"> </w:t>
      </w:r>
    </w:p>
    <w:p w:rsidR="00496F46" w:rsidRDefault="00496F46" w:rsidP="00145B3E">
      <w:pPr>
        <w:pStyle w:val="af6"/>
        <w:rPr>
          <w:rtl/>
        </w:rPr>
      </w:pPr>
      <w:bookmarkStart w:id="152" w:name="ET_yor_5069_147"/>
      <w:r w:rsidRPr="00145B3E">
        <w:rPr>
          <w:rStyle w:val="TagStyle"/>
          <w:rtl/>
        </w:rPr>
        <w:t xml:space="preserve"> &lt;&lt; יור &gt;&gt;</w:t>
      </w:r>
      <w:r w:rsidRPr="00496F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6F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496F46" w:rsidRDefault="00496F46" w:rsidP="00496F46">
      <w:pPr>
        <w:pStyle w:val="KeepWithNext"/>
        <w:rPr>
          <w:rtl/>
          <w:lang w:eastAsia="he-IL"/>
        </w:rPr>
      </w:pPr>
    </w:p>
    <w:p w:rsidR="00496F46" w:rsidRPr="00496F46" w:rsidRDefault="00496F46" w:rsidP="00496F46">
      <w:pPr>
        <w:rPr>
          <w:rtl/>
          <w:lang w:eastAsia="he-IL"/>
        </w:rPr>
      </w:pPr>
      <w:bookmarkStart w:id="153" w:name="_ETM_Q1_2628909"/>
      <w:bookmarkEnd w:id="153"/>
      <w:r>
        <w:rPr>
          <w:rFonts w:hint="cs"/>
          <w:rtl/>
          <w:lang w:eastAsia="he-IL"/>
        </w:rPr>
        <w:t xml:space="preserve">צריך לבדוק, ואם לא, אולי מישהו מהקואליציה, </w:t>
      </w:r>
      <w:bookmarkStart w:id="154" w:name="_ETM_Q1_2632725"/>
      <w:bookmarkEnd w:id="154"/>
      <w:r>
        <w:rPr>
          <w:rFonts w:hint="cs"/>
          <w:rtl/>
          <w:lang w:eastAsia="he-IL"/>
        </w:rPr>
        <w:t xml:space="preserve">נמצא תורם שייקח את זה על עצמו, אבל קודם </w:t>
      </w:r>
      <w:bookmarkStart w:id="155" w:name="_ETM_Q1_2637438"/>
      <w:bookmarkEnd w:id="155"/>
      <w:r>
        <w:rPr>
          <w:rFonts w:hint="cs"/>
          <w:rtl/>
          <w:lang w:eastAsia="he-IL"/>
        </w:rPr>
        <w:t xml:space="preserve">כל נדון בעניין, בוא נראה למה מתכוונים, כי זה באמת </w:t>
      </w:r>
      <w:bookmarkStart w:id="156" w:name="_ETM_Q1_2642041"/>
      <w:bookmarkEnd w:id="156"/>
      <w:r>
        <w:rPr>
          <w:rFonts w:hint="cs"/>
          <w:rtl/>
          <w:lang w:eastAsia="he-IL"/>
        </w:rPr>
        <w:t xml:space="preserve">מה שקרה באותם דיונים, היה מפליא גם מבחינתנו. זאת אומרת, </w:t>
      </w:r>
      <w:bookmarkStart w:id="157" w:name="_ETM_Q1_2648762"/>
      <w:bookmarkEnd w:id="157"/>
      <w:r>
        <w:rPr>
          <w:rFonts w:hint="cs"/>
          <w:rtl/>
          <w:lang w:eastAsia="he-IL"/>
        </w:rPr>
        <w:t xml:space="preserve">סוג מסוים צריך אישור, בתי המשפט לא צריכים אישור, הכול </w:t>
      </w:r>
      <w:bookmarkStart w:id="158" w:name="_ETM_Q1_2653666"/>
      <w:bookmarkEnd w:id="158"/>
      <w:r>
        <w:rPr>
          <w:rFonts w:hint="cs"/>
          <w:rtl/>
          <w:lang w:eastAsia="he-IL"/>
        </w:rPr>
        <w:t xml:space="preserve">נסגר בדלתיים סגורות, פתוחות, אני לא יודע איך לקרוא לזה. בוא נבין את זה, בוא נצלול לסוגיה הזאת וננסה </w:t>
      </w:r>
      <w:bookmarkStart w:id="159" w:name="_ETM_Q1_2662451"/>
      <w:bookmarkEnd w:id="159"/>
      <w:r>
        <w:rPr>
          <w:rFonts w:hint="cs"/>
          <w:rtl/>
          <w:lang w:eastAsia="he-IL"/>
        </w:rPr>
        <w:t xml:space="preserve">להבין אותה. חבר הכנסת יואב סגלוביץ'.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4"/>
        <w:rPr>
          <w:rtl/>
        </w:rPr>
      </w:pPr>
      <w:bookmarkStart w:id="160" w:name="ET_speaker_5938_22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"/>
    </w:p>
    <w:p w:rsidR="00D97875" w:rsidRDefault="00D97875" w:rsidP="00D97875">
      <w:pPr>
        <w:pStyle w:val="KeepWithNext"/>
        <w:rPr>
          <w:rtl/>
        </w:rPr>
      </w:pPr>
    </w:p>
    <w:p w:rsidR="00D97875" w:rsidRDefault="00D97875" w:rsidP="00A12316">
      <w:pPr>
        <w:rPr>
          <w:rtl/>
        </w:rPr>
      </w:pPr>
      <w:r>
        <w:rPr>
          <w:rFonts w:hint="cs"/>
          <w:rtl/>
        </w:rPr>
        <w:t>ממש בקצרה</w:t>
      </w:r>
      <w:r w:rsidR="00496F46">
        <w:rPr>
          <w:rFonts w:hint="cs"/>
          <w:rtl/>
        </w:rPr>
        <w:t xml:space="preserve">, היינו </w:t>
      </w:r>
      <w:bookmarkStart w:id="161" w:name="_ETM_Q1_2666257"/>
      <w:bookmarkEnd w:id="161"/>
      <w:r w:rsidR="00496F46">
        <w:rPr>
          <w:rFonts w:hint="cs"/>
          <w:rtl/>
        </w:rPr>
        <w:t xml:space="preserve">בדיון הזה והאמת היא שזה הגיע מבתי הדין הרבניים </w:t>
      </w:r>
      <w:bookmarkStart w:id="162" w:name="_ETM_Q1_2669920"/>
      <w:bookmarkEnd w:id="162"/>
      <w:r w:rsidR="00496F46">
        <w:rPr>
          <w:rFonts w:hint="cs"/>
          <w:rtl/>
        </w:rPr>
        <w:t>כסוג של</w:t>
      </w:r>
      <w:r w:rsidR="00A12316">
        <w:rPr>
          <w:rFonts w:hint="cs"/>
          <w:rtl/>
        </w:rPr>
        <w:t>:</w:t>
      </w:r>
      <w:r w:rsidR="00496F46">
        <w:rPr>
          <w:rFonts w:hint="cs"/>
          <w:rtl/>
        </w:rPr>
        <w:t xml:space="preserve"> למה אנחנו פחות? אנחנו אמרנו, קא</w:t>
      </w:r>
      <w:bookmarkStart w:id="163" w:name="_ETM_Q1_2673930"/>
      <w:bookmarkEnd w:id="163"/>
      <w:r w:rsidR="00496F46">
        <w:rPr>
          <w:rFonts w:hint="cs"/>
          <w:rtl/>
        </w:rPr>
        <w:t xml:space="preserve">רין אמרה, זאת הזדמנות טובה לתקן את זה. </w:t>
      </w:r>
      <w:r>
        <w:rPr>
          <w:rFonts w:hint="cs"/>
          <w:rtl/>
        </w:rPr>
        <w:t>לדעתי</w:t>
      </w:r>
      <w:r w:rsidR="00496F46">
        <w:rPr>
          <w:rFonts w:hint="cs"/>
          <w:rtl/>
        </w:rPr>
        <w:t xml:space="preserve"> ולהבנתי</w:t>
      </w:r>
      <w:bookmarkStart w:id="164" w:name="_ETM_Q1_2679880"/>
      <w:bookmarkEnd w:id="164"/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הוא מאוד פשוט, צריך להיות דומה ושווה</w:t>
      </w:r>
      <w:r w:rsidR="00AC40DC">
        <w:rPr>
          <w:rFonts w:hint="cs"/>
          <w:rtl/>
        </w:rPr>
        <w:t xml:space="preserve"> ו</w:t>
      </w:r>
      <w:r>
        <w:rPr>
          <w:rFonts w:hint="cs"/>
          <w:rtl/>
        </w:rPr>
        <w:t>צריך לחוקק את העניין הזה</w:t>
      </w:r>
      <w:r w:rsidR="00AC40DC">
        <w:rPr>
          <w:rFonts w:hint="cs"/>
          <w:rtl/>
        </w:rPr>
        <w:t xml:space="preserve">, לא מתוך כוונה, פשוט מישהו לא </w:t>
      </w:r>
      <w:bookmarkStart w:id="165" w:name="_ETM_Q1_2684460"/>
      <w:bookmarkEnd w:id="165"/>
      <w:r w:rsidR="00AC40DC">
        <w:rPr>
          <w:rFonts w:hint="cs"/>
          <w:rtl/>
        </w:rPr>
        <w:t xml:space="preserve">שם לב בזמנו ולדעתי זה עלה תוך כדי דיון, </w:t>
      </w:r>
      <w:bookmarkStart w:id="166" w:name="_ETM_Q1_2687701"/>
      <w:bookmarkEnd w:id="166"/>
      <w:r w:rsidR="00AC40DC">
        <w:rPr>
          <w:rFonts w:hint="cs"/>
          <w:rtl/>
        </w:rPr>
        <w:t xml:space="preserve">ולכן לדעתי </w:t>
      </w:r>
      <w:r>
        <w:rPr>
          <w:rFonts w:hint="cs"/>
          <w:rtl/>
        </w:rPr>
        <w:t xml:space="preserve">נכון לתקן את </w:t>
      </w:r>
      <w:r w:rsidR="00AC40DC">
        <w:rPr>
          <w:rFonts w:hint="cs"/>
          <w:rtl/>
        </w:rPr>
        <w:t>האירוע ה</w:t>
      </w:r>
      <w:r>
        <w:rPr>
          <w:rFonts w:hint="cs"/>
          <w:rtl/>
        </w:rPr>
        <w:t xml:space="preserve">זה. </w:t>
      </w:r>
    </w:p>
    <w:p w:rsidR="00D97875" w:rsidRDefault="00D97875" w:rsidP="00D97875">
      <w:pPr>
        <w:rPr>
          <w:rtl/>
        </w:rPr>
      </w:pPr>
    </w:p>
    <w:p w:rsidR="00AC40DC" w:rsidRDefault="00AC40DC" w:rsidP="00145B3E">
      <w:pPr>
        <w:pStyle w:val="af6"/>
        <w:rPr>
          <w:rtl/>
        </w:rPr>
      </w:pPr>
      <w:bookmarkStart w:id="167" w:name="ET_yor_5069_148"/>
      <w:r w:rsidRPr="00145B3E">
        <w:rPr>
          <w:rStyle w:val="TagStyle"/>
          <w:rtl/>
        </w:rPr>
        <w:t xml:space="preserve"> &lt;&lt; יור &gt;&gt;</w:t>
      </w:r>
      <w:r w:rsidRPr="00AC40D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C40DC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AC40DC" w:rsidRDefault="00AC40DC" w:rsidP="00AC40DC">
      <w:pPr>
        <w:pStyle w:val="KeepWithNext"/>
        <w:rPr>
          <w:rtl/>
          <w:lang w:eastAsia="he-IL"/>
        </w:rPr>
      </w:pPr>
    </w:p>
    <w:p w:rsidR="00AC40DC" w:rsidRDefault="00AC40DC" w:rsidP="00AC40DC">
      <w:pPr>
        <w:rPr>
          <w:rtl/>
          <w:lang w:eastAsia="he-IL"/>
        </w:rPr>
      </w:pPr>
      <w:bookmarkStart w:id="168" w:name="_ETM_Q1_2691504"/>
      <w:bookmarkEnd w:id="168"/>
      <w:r>
        <w:rPr>
          <w:rFonts w:hint="cs"/>
          <w:rtl/>
          <w:lang w:eastAsia="he-IL"/>
        </w:rPr>
        <w:t xml:space="preserve">תודה. נבקש מחברת הכנסת שקד, שאולי תסביר </w:t>
      </w:r>
      <w:bookmarkStart w:id="169" w:name="_ETM_Q1_2698304"/>
      <w:bookmarkEnd w:id="169"/>
      <w:r>
        <w:rPr>
          <w:rFonts w:hint="cs"/>
          <w:rtl/>
          <w:lang w:eastAsia="he-IL"/>
        </w:rPr>
        <w:t xml:space="preserve">לנו, בגלל הניסיון העשיר שלך בעניין, אני יודע שאת מכירה </w:t>
      </w:r>
      <w:bookmarkStart w:id="170" w:name="_ETM_Q1_2700975"/>
      <w:bookmarkEnd w:id="170"/>
      <w:r>
        <w:rPr>
          <w:rFonts w:hint="cs"/>
          <w:rtl/>
          <w:lang w:eastAsia="he-IL"/>
        </w:rPr>
        <w:t xml:space="preserve">את הנושא על בוריו, אולי נפתח את היריעה יותר בעניין </w:t>
      </w:r>
      <w:bookmarkStart w:id="171" w:name="_ETM_Q1_2705902"/>
      <w:bookmarkEnd w:id="171"/>
      <w:r>
        <w:rPr>
          <w:rFonts w:hint="cs"/>
          <w:rtl/>
          <w:lang w:eastAsia="he-IL"/>
        </w:rPr>
        <w:t xml:space="preserve">הזה. </w:t>
      </w:r>
    </w:p>
    <w:p w:rsidR="00AC40DC" w:rsidRPr="00AC40DC" w:rsidRDefault="00AC40DC" w:rsidP="00AC40DC">
      <w:pPr>
        <w:rPr>
          <w:rtl/>
          <w:lang w:eastAsia="he-IL"/>
        </w:rPr>
      </w:pPr>
      <w:bookmarkStart w:id="172" w:name="_ETM_Q1_2706590"/>
      <w:bookmarkStart w:id="173" w:name="_ETM_Q1_2706687"/>
      <w:bookmarkEnd w:id="172"/>
      <w:bookmarkEnd w:id="173"/>
    </w:p>
    <w:p w:rsidR="00D97875" w:rsidRDefault="00D97875" w:rsidP="00145B3E">
      <w:pPr>
        <w:pStyle w:val="a4"/>
        <w:rPr>
          <w:rtl/>
        </w:rPr>
      </w:pPr>
      <w:bookmarkStart w:id="174" w:name="ET_speaker_5900_23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"/>
    </w:p>
    <w:p w:rsidR="00D97875" w:rsidRDefault="00D97875" w:rsidP="00D97875">
      <w:pPr>
        <w:pStyle w:val="KeepWithNext"/>
        <w:rPr>
          <w:rtl/>
        </w:rPr>
      </w:pPr>
    </w:p>
    <w:p w:rsidR="00D97875" w:rsidRDefault="00D97875" w:rsidP="00A12316">
      <w:pPr>
        <w:rPr>
          <w:rtl/>
        </w:rPr>
      </w:pPr>
      <w:r>
        <w:rPr>
          <w:rFonts w:hint="cs"/>
          <w:rtl/>
        </w:rPr>
        <w:t xml:space="preserve">שני דברים. </w:t>
      </w:r>
      <w:r w:rsidR="00AC40DC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בעניין </w:t>
      </w:r>
      <w:r w:rsidR="00AC40DC">
        <w:rPr>
          <w:rFonts w:hint="cs"/>
          <w:rtl/>
        </w:rPr>
        <w:t>ה</w:t>
      </w:r>
      <w:r>
        <w:rPr>
          <w:rFonts w:hint="cs"/>
          <w:rtl/>
        </w:rPr>
        <w:t xml:space="preserve">חקיקה </w:t>
      </w:r>
      <w:r w:rsidR="00AC40DC">
        <w:rPr>
          <w:rFonts w:hint="cs"/>
          <w:rtl/>
        </w:rPr>
        <w:t xml:space="preserve">של קואליציה-אופוזיציה, </w:t>
      </w:r>
      <w:r>
        <w:rPr>
          <w:rFonts w:hint="cs"/>
          <w:rtl/>
        </w:rPr>
        <w:t>כ</w:t>
      </w:r>
      <w:r w:rsidR="00A12316">
        <w:rPr>
          <w:rFonts w:hint="cs"/>
          <w:rtl/>
        </w:rPr>
        <w:t>ש</w:t>
      </w:r>
      <w:r w:rsidR="00AC40D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הייתי </w:t>
      </w:r>
      <w:r w:rsidR="00AC40DC">
        <w:rPr>
          <w:rFonts w:hint="cs"/>
          <w:rtl/>
        </w:rPr>
        <w:t xml:space="preserve">יו"ר </w:t>
      </w:r>
      <w:r>
        <w:rPr>
          <w:rFonts w:hint="cs"/>
          <w:rtl/>
        </w:rPr>
        <w:t>ועדת שרים לחקיקה,</w:t>
      </w:r>
      <w:r w:rsidR="00AC40DC">
        <w:rPr>
          <w:rFonts w:hint="cs"/>
          <w:rtl/>
        </w:rPr>
        <w:t xml:space="preserve"> העברנו שליש </w:t>
      </w:r>
      <w:bookmarkStart w:id="175" w:name="_ETM_Q1_2713120"/>
      <w:bookmarkEnd w:id="175"/>
      <w:r w:rsidR="00AC40DC">
        <w:rPr>
          <w:rFonts w:hint="cs"/>
          <w:rtl/>
        </w:rPr>
        <w:t xml:space="preserve">מהחוקים לאופוזיציה ושני שליש לקואליציה. ככה שבוודאי </w:t>
      </w:r>
      <w:r>
        <w:rPr>
          <w:rFonts w:hint="cs"/>
          <w:rtl/>
        </w:rPr>
        <w:t xml:space="preserve">ח"כים </w:t>
      </w:r>
      <w:r w:rsidR="00AC40DC">
        <w:rPr>
          <w:rFonts w:hint="cs"/>
          <w:rtl/>
        </w:rPr>
        <w:t xml:space="preserve">מהאופוזיציה יכולים </w:t>
      </w:r>
      <w:r w:rsidR="00AC40DC">
        <w:rPr>
          <w:rtl/>
        </w:rPr>
        <w:t>–</w:t>
      </w:r>
      <w:r w:rsidR="00AC40DC">
        <w:rPr>
          <w:rFonts w:hint="cs"/>
          <w:rtl/>
        </w:rPr>
        <w:t xml:space="preserve"> </w:t>
      </w:r>
      <w:bookmarkStart w:id="176" w:name="_ETM_Q1_2719677"/>
      <w:bookmarkEnd w:id="176"/>
      <w:r w:rsidR="00AC40DC">
        <w:rPr>
          <w:rFonts w:hint="cs"/>
          <w:rtl/>
        </w:rPr>
        <w:t xml:space="preserve">דרך אגב, </w:t>
      </w:r>
      <w:r>
        <w:rPr>
          <w:rFonts w:hint="cs"/>
          <w:rtl/>
        </w:rPr>
        <w:t xml:space="preserve">דיברתי </w:t>
      </w:r>
      <w:r w:rsidR="00AC40DC">
        <w:rPr>
          <w:rFonts w:hint="cs"/>
          <w:rtl/>
        </w:rPr>
        <w:t xml:space="preserve">גם עם ניסנקורן והצעתי לו לעשות אותו הדבר </w:t>
      </w:r>
      <w:r w:rsidR="00AC40DC">
        <w:rPr>
          <w:rtl/>
        </w:rPr>
        <w:t>–</w:t>
      </w:r>
      <w:r w:rsidR="00AC40DC">
        <w:rPr>
          <w:rFonts w:hint="cs"/>
          <w:rtl/>
        </w:rPr>
        <w:t xml:space="preserve"> </w:t>
      </w:r>
      <w:bookmarkStart w:id="177" w:name="_ETM_Q1_2724669"/>
      <w:bookmarkEnd w:id="177"/>
      <w:r w:rsidR="00AC40DC">
        <w:rPr>
          <w:rFonts w:hint="cs"/>
          <w:rtl/>
        </w:rPr>
        <w:t xml:space="preserve">ראיתי בוועדות שרים האחרונות, שהן כמעט ולא מעבירות בכלל לאופוזיציה </w:t>
      </w:r>
      <w:bookmarkStart w:id="178" w:name="_ETM_Q1_2726744"/>
      <w:bookmarkEnd w:id="178"/>
      <w:r w:rsidR="00AC40DC">
        <w:rPr>
          <w:rFonts w:hint="cs"/>
          <w:rtl/>
        </w:rPr>
        <w:t xml:space="preserve">ומעבירות הרבה </w:t>
      </w:r>
      <w:r>
        <w:rPr>
          <w:rFonts w:hint="cs"/>
          <w:rtl/>
        </w:rPr>
        <w:t>יותר מדי חוקים לקואליציה.</w:t>
      </w:r>
      <w:r w:rsidR="00AC40DC">
        <w:rPr>
          <w:rFonts w:hint="cs"/>
          <w:rtl/>
        </w:rPr>
        <w:t xml:space="preserve"> כנראה גם </w:t>
      </w:r>
      <w:r>
        <w:rPr>
          <w:rFonts w:hint="cs"/>
          <w:rtl/>
        </w:rPr>
        <w:t>הייתה אג'נדה</w:t>
      </w:r>
      <w:r w:rsidR="00AC40DC">
        <w:rPr>
          <w:rFonts w:hint="cs"/>
          <w:rtl/>
        </w:rPr>
        <w:t xml:space="preserve"> לא להעביר הרבה חוקים. </w:t>
      </w:r>
      <w:bookmarkStart w:id="179" w:name="_ETM_Q1_2733768"/>
      <w:bookmarkEnd w:id="179"/>
      <w:r w:rsidR="00AC40DC">
        <w:rPr>
          <w:rFonts w:hint="cs"/>
          <w:rtl/>
        </w:rPr>
        <w:t xml:space="preserve">אז דיברתי אתו, אני חושבת שגם אתה </w:t>
      </w:r>
      <w:r>
        <w:rPr>
          <w:rFonts w:hint="cs"/>
          <w:rtl/>
        </w:rPr>
        <w:t>כיו"ר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ועדת חוקה צריך לפנות אליו</w:t>
      </w:r>
      <w:r w:rsidR="00AC40DC">
        <w:rPr>
          <w:rFonts w:hint="cs"/>
          <w:rtl/>
        </w:rPr>
        <w:t xml:space="preserve"> </w:t>
      </w:r>
      <w:bookmarkStart w:id="180" w:name="_ETM_Q1_2735584"/>
      <w:bookmarkEnd w:id="180"/>
      <w:r w:rsidR="00AC40DC">
        <w:rPr>
          <w:rFonts w:hint="cs"/>
          <w:rtl/>
        </w:rPr>
        <w:t xml:space="preserve">ולהגיד לו, תעשה לפחות כמו איילת, שליש אופוזיציה ושני שליש </w:t>
      </w:r>
      <w:bookmarkStart w:id="181" w:name="_ETM_Q1_2739570"/>
      <w:bookmarkEnd w:id="181"/>
      <w:r w:rsidR="00AC40DC">
        <w:rPr>
          <w:rFonts w:hint="cs"/>
          <w:rtl/>
        </w:rPr>
        <w:t>קואליציה</w:t>
      </w:r>
      <w:r>
        <w:rPr>
          <w:rFonts w:hint="cs"/>
          <w:rtl/>
        </w:rPr>
        <w:t>. בחוק הזה אני לא חושבת שצריך להיו</w:t>
      </w:r>
      <w:r w:rsidR="00AC40DC">
        <w:rPr>
          <w:rFonts w:hint="cs"/>
          <w:rtl/>
        </w:rPr>
        <w:t xml:space="preserve">ת הבדל בין קואליציה לאופוזיציה ואפשר, קארין, שתגישו כמה ח"כים ביחד, קואליציה </w:t>
      </w:r>
      <w:bookmarkStart w:id="182" w:name="_ETM_Q1_2751703"/>
      <w:bookmarkEnd w:id="182"/>
      <w:r w:rsidR="00AC40DC">
        <w:rPr>
          <w:rFonts w:hint="cs"/>
          <w:rtl/>
        </w:rPr>
        <w:t xml:space="preserve">ואופוזיציה. </w:t>
      </w:r>
    </w:p>
    <w:p w:rsidR="00D97875" w:rsidRDefault="00D97875" w:rsidP="00D97875">
      <w:pPr>
        <w:rPr>
          <w:rtl/>
        </w:rPr>
      </w:pPr>
    </w:p>
    <w:p w:rsidR="00D97875" w:rsidRDefault="00D97875" w:rsidP="00AC40DC">
      <w:pPr>
        <w:rPr>
          <w:rtl/>
        </w:rPr>
      </w:pPr>
      <w:r>
        <w:rPr>
          <w:rFonts w:hint="cs"/>
          <w:rtl/>
        </w:rPr>
        <w:t>לעצם העניין</w:t>
      </w:r>
      <w:r w:rsidR="00AC40DC">
        <w:rPr>
          <w:rFonts w:hint="cs"/>
          <w:rtl/>
        </w:rPr>
        <w:t xml:space="preserve">, אני חייבת להגיד לכם, </w:t>
      </w:r>
      <w:r>
        <w:rPr>
          <w:rFonts w:hint="cs"/>
          <w:rtl/>
        </w:rPr>
        <w:t xml:space="preserve">כשרת </w:t>
      </w:r>
      <w:r w:rsidR="00AC40DC">
        <w:rPr>
          <w:rFonts w:hint="cs"/>
          <w:rtl/>
        </w:rPr>
        <w:t>ה</w:t>
      </w:r>
      <w:r>
        <w:rPr>
          <w:rFonts w:hint="cs"/>
          <w:rtl/>
        </w:rPr>
        <w:t>משפטים היה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לי מאוד נוח תקנות מסוימות שלא</w:t>
      </w:r>
      <w:r w:rsidR="00AC40DC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צריכות לעבור דרך הכנסת.</w:t>
      </w:r>
      <w:r w:rsidR="00AC40DC">
        <w:rPr>
          <w:rFonts w:hint="cs"/>
          <w:rtl/>
        </w:rPr>
        <w:t xml:space="preserve"> יש גם </w:t>
      </w:r>
      <w:bookmarkStart w:id="183" w:name="_ETM_Q1_2762890"/>
      <w:bookmarkEnd w:id="183"/>
      <w:r w:rsidR="00AC40DC">
        <w:rPr>
          <w:rFonts w:hint="cs"/>
          <w:rtl/>
        </w:rPr>
        <w:t>רפורמות שהייתי יודעת, שאם הייתי צריכה להעביר דרך הכנסת,</w:t>
      </w:r>
      <w:r>
        <w:rPr>
          <w:rFonts w:hint="cs"/>
          <w:rtl/>
        </w:rPr>
        <w:t xml:space="preserve"> לא הייתי מצליחה</w:t>
      </w:r>
      <w:r w:rsidR="00AC40DC">
        <w:rPr>
          <w:rFonts w:hint="cs"/>
          <w:rtl/>
        </w:rPr>
        <w:t xml:space="preserve">. </w:t>
      </w:r>
      <w:bookmarkStart w:id="184" w:name="_ETM_Q1_2769746"/>
      <w:bookmarkEnd w:id="184"/>
      <w:r>
        <w:rPr>
          <w:rFonts w:hint="cs"/>
          <w:rtl/>
        </w:rPr>
        <w:t>אבל כששר נחוש ועושה את הדבר הנכון, אז גם רפורמות</w:t>
      </w:r>
      <w:r w:rsidR="00AC40DC">
        <w:rPr>
          <w:rFonts w:hint="cs"/>
          <w:rtl/>
        </w:rPr>
        <w:t xml:space="preserve"> שאני יודע</w:t>
      </w:r>
      <w:r w:rsidR="00A12316">
        <w:rPr>
          <w:rFonts w:hint="cs"/>
          <w:rtl/>
        </w:rPr>
        <w:t>ת</w:t>
      </w:r>
      <w:r w:rsidR="00AC40DC">
        <w:rPr>
          <w:rFonts w:hint="cs"/>
          <w:rtl/>
        </w:rPr>
        <w:t xml:space="preserve"> שיש להן התנגדות בכנסת</w:t>
      </w:r>
      <w:r>
        <w:rPr>
          <w:rFonts w:hint="cs"/>
          <w:rtl/>
        </w:rPr>
        <w:t>, הן עוברות.</w:t>
      </w:r>
      <w:r w:rsidR="00AC40DC">
        <w:rPr>
          <w:rFonts w:hint="cs"/>
          <w:rtl/>
        </w:rPr>
        <w:t xml:space="preserve"> לדוגמה, תוב</w:t>
      </w:r>
      <w:bookmarkStart w:id="185" w:name="_ETM_Q1_2778521"/>
      <w:bookmarkEnd w:id="185"/>
      <w:r w:rsidR="00AC40DC">
        <w:rPr>
          <w:rFonts w:hint="cs"/>
          <w:rtl/>
        </w:rPr>
        <w:t xml:space="preserve">ענות ייצוגיות, </w:t>
      </w:r>
      <w:r>
        <w:rPr>
          <w:rFonts w:hint="cs"/>
          <w:rtl/>
        </w:rPr>
        <w:t xml:space="preserve">חתמתי על אגרות, </w:t>
      </w:r>
      <w:r w:rsidR="00AC40DC">
        <w:rPr>
          <w:rFonts w:hint="cs"/>
          <w:rtl/>
        </w:rPr>
        <w:t>זה גם היה תקנות של ת</w:t>
      </w:r>
      <w:r>
        <w:rPr>
          <w:rFonts w:hint="cs"/>
          <w:rtl/>
        </w:rPr>
        <w:t>וב</w:t>
      </w:r>
      <w:r w:rsidR="00AC40DC">
        <w:rPr>
          <w:rFonts w:hint="cs"/>
          <w:rtl/>
        </w:rPr>
        <w:t>ע</w:t>
      </w:r>
      <w:r>
        <w:rPr>
          <w:rFonts w:hint="cs"/>
          <w:rtl/>
        </w:rPr>
        <w:t>נות ייצוגיות, היה לי</w:t>
      </w:r>
      <w:r w:rsidR="00AC40DC">
        <w:rPr>
          <w:rFonts w:hint="cs"/>
          <w:rtl/>
        </w:rPr>
        <w:t xml:space="preserve"> מאוד מאוד </w:t>
      </w:r>
      <w:bookmarkStart w:id="186" w:name="_ETM_Q1_2784900"/>
      <w:bookmarkEnd w:id="186"/>
      <w:r>
        <w:rPr>
          <w:rFonts w:hint="cs"/>
          <w:rtl/>
        </w:rPr>
        <w:t xml:space="preserve">קשה בכנסת אבל הצלחתי להעביר את זה. </w:t>
      </w:r>
      <w:r w:rsidR="00AC40DC">
        <w:rPr>
          <w:rFonts w:hint="cs"/>
          <w:rtl/>
        </w:rPr>
        <w:t xml:space="preserve">אז אני חייבת להגיד לכם, כמי </w:t>
      </w:r>
      <w:r>
        <w:rPr>
          <w:rFonts w:hint="cs"/>
          <w:rtl/>
        </w:rPr>
        <w:t>שבאה מהרשות המבצעת</w:t>
      </w:r>
      <w:r w:rsidR="00AC40DC">
        <w:rPr>
          <w:rFonts w:hint="cs"/>
          <w:rtl/>
        </w:rPr>
        <w:t xml:space="preserve">, תמיד עדיף לנו בלי כנסת, זה ברור, זה הרבה יותר פשוט וקל. אבל </w:t>
      </w:r>
      <w:bookmarkStart w:id="187" w:name="_ETM_Q1_2795498"/>
      <w:bookmarkEnd w:id="187"/>
      <w:r w:rsidR="00AC40DC">
        <w:rPr>
          <w:rFonts w:hint="cs"/>
          <w:rtl/>
        </w:rPr>
        <w:t xml:space="preserve">אם אנחנו מסתכלים על המכלול ועל האיזון בין הרשויות, </w:t>
      </w:r>
      <w:bookmarkStart w:id="188" w:name="_ETM_Q1_2800263"/>
      <w:bookmarkEnd w:id="188"/>
      <w:r>
        <w:rPr>
          <w:rFonts w:hint="cs"/>
          <w:rtl/>
        </w:rPr>
        <w:t xml:space="preserve">זה נראה הגיוני וסביר שתקנות מסוג כזה עברו אישור ועדת חוקה. </w:t>
      </w:r>
      <w:r w:rsidR="00AC40DC">
        <w:rPr>
          <w:rFonts w:hint="cs"/>
          <w:rtl/>
        </w:rPr>
        <w:t xml:space="preserve">דרך אגב, אפשר לעשות משהו כמו חוק הקורונה, </w:t>
      </w:r>
      <w:r>
        <w:rPr>
          <w:rFonts w:hint="cs"/>
          <w:rtl/>
        </w:rPr>
        <w:t>שהתקנות נכנסות לתוקף ואז הכנסת יכולה לעצור אות</w:t>
      </w:r>
      <w:r w:rsidR="00AC40DC">
        <w:rPr>
          <w:rFonts w:hint="cs"/>
          <w:rtl/>
        </w:rPr>
        <w:t xml:space="preserve">ן, כמו </w:t>
      </w:r>
      <w:bookmarkStart w:id="189" w:name="_ETM_Q1_2814761"/>
      <w:bookmarkEnd w:id="189"/>
      <w:r w:rsidR="00AC40DC">
        <w:rPr>
          <w:rFonts w:hint="cs"/>
          <w:rtl/>
        </w:rPr>
        <w:t xml:space="preserve">שאנחנו נעשה היום בוועדת הקורונה. </w:t>
      </w:r>
      <w:r>
        <w:rPr>
          <w:rFonts w:hint="cs"/>
          <w:rtl/>
        </w:rPr>
        <w:t>זה גם בסדר. אני חושבת שזה גם כלי אפקטיבי.</w:t>
      </w:r>
      <w:r w:rsidR="00AC40DC">
        <w:rPr>
          <w:rFonts w:hint="cs"/>
          <w:rtl/>
        </w:rPr>
        <w:t xml:space="preserve"> לכן אני בהחלט ממליצה, </w:t>
      </w:r>
      <w:bookmarkStart w:id="190" w:name="_ETM_Q1_2826559"/>
      <w:bookmarkEnd w:id="190"/>
      <w:r w:rsidR="00AC40DC">
        <w:rPr>
          <w:rFonts w:hint="cs"/>
          <w:rtl/>
        </w:rPr>
        <w:t xml:space="preserve">קארין, לבדוק את שתי האפשרויות האלה, </w:t>
      </w:r>
      <w:r>
        <w:rPr>
          <w:rFonts w:hint="cs"/>
          <w:rtl/>
        </w:rPr>
        <w:t>או</w:t>
      </w:r>
      <w:r w:rsidR="00AC40DC">
        <w:rPr>
          <w:rFonts w:hint="cs"/>
          <w:rtl/>
        </w:rPr>
        <w:t xml:space="preserve">לי כך יהיה יותר קל להעביר את זה, שהשר חותם על </w:t>
      </w:r>
      <w:bookmarkStart w:id="191" w:name="_ETM_Q1_2830949"/>
      <w:bookmarkEnd w:id="191"/>
      <w:r w:rsidR="00AC40DC">
        <w:rPr>
          <w:rFonts w:hint="cs"/>
          <w:rtl/>
        </w:rPr>
        <w:t>התקנות, זה נכנס לתוקף ו</w:t>
      </w:r>
      <w:r>
        <w:rPr>
          <w:rFonts w:hint="cs"/>
          <w:rtl/>
        </w:rPr>
        <w:t xml:space="preserve">לוועדת חוקה יש שבוע או לאשר </w:t>
      </w:r>
      <w:r w:rsidR="00AC40DC">
        <w:rPr>
          <w:rFonts w:hint="cs"/>
          <w:rtl/>
        </w:rPr>
        <w:t xml:space="preserve">או להפיל.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f6"/>
        <w:rPr>
          <w:rtl/>
        </w:rPr>
      </w:pPr>
      <w:bookmarkStart w:id="192" w:name="ET_yor_5069_24"/>
      <w:r w:rsidRPr="00145B3E">
        <w:rPr>
          <w:rStyle w:val="TagStyle"/>
          <w:rtl/>
        </w:rPr>
        <w:t xml:space="preserve"> &lt;&lt; יור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"/>
    </w:p>
    <w:p w:rsidR="00D97875" w:rsidRDefault="00D97875" w:rsidP="00D97875">
      <w:pPr>
        <w:pStyle w:val="KeepWithNext"/>
        <w:rPr>
          <w:rtl/>
        </w:rPr>
      </w:pPr>
    </w:p>
    <w:p w:rsidR="00D97875" w:rsidRDefault="00AC40DC" w:rsidP="00D97875">
      <w:pPr>
        <w:rPr>
          <w:rtl/>
        </w:rPr>
      </w:pPr>
      <w:r>
        <w:rPr>
          <w:rFonts w:hint="cs"/>
          <w:rtl/>
        </w:rPr>
        <w:t xml:space="preserve">סתם שנבין, </w:t>
      </w:r>
      <w:r w:rsidR="00D97875">
        <w:rPr>
          <w:rFonts w:hint="cs"/>
          <w:rtl/>
        </w:rPr>
        <w:t>איך</w:t>
      </w:r>
      <w:r>
        <w:rPr>
          <w:rFonts w:hint="cs"/>
          <w:rtl/>
        </w:rPr>
        <w:t xml:space="preserve"> זה קרה? למה זה עובד בצורה הזאת של </w:t>
      </w:r>
      <w:bookmarkStart w:id="193" w:name="_ETM_Q1_2845045"/>
      <w:bookmarkEnd w:id="193"/>
      <w:r>
        <w:rPr>
          <w:rFonts w:hint="cs"/>
          <w:rtl/>
        </w:rPr>
        <w:t xml:space="preserve">ההבדלים הללו? </w:t>
      </w:r>
    </w:p>
    <w:p w:rsidR="00D97875" w:rsidRDefault="00D97875" w:rsidP="00D97875">
      <w:pPr>
        <w:rPr>
          <w:rtl/>
        </w:rPr>
      </w:pPr>
    </w:p>
    <w:p w:rsidR="00D97875" w:rsidRDefault="00D97875" w:rsidP="00E21174">
      <w:pPr>
        <w:pStyle w:val="-"/>
        <w:keepNext/>
        <w:rPr>
          <w:rtl/>
        </w:rPr>
      </w:pPr>
      <w:bookmarkStart w:id="194" w:name="ET_speakercontinue_5900_25"/>
      <w:r w:rsidRPr="00145B3E">
        <w:rPr>
          <w:rStyle w:val="TagStyle"/>
          <w:rtl/>
        </w:rPr>
        <w:t xml:space="preserve"> &lt;&lt; דובר_המשך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4"/>
    </w:p>
    <w:p w:rsidR="00D97875" w:rsidRDefault="00D97875" w:rsidP="00E21174">
      <w:pPr>
        <w:pStyle w:val="KeepWithNext"/>
        <w:rPr>
          <w:rtl/>
        </w:rPr>
      </w:pPr>
    </w:p>
    <w:p w:rsidR="00AC40DC" w:rsidRDefault="00AC40DC" w:rsidP="00E21174">
      <w:pPr>
        <w:keepNext/>
        <w:rPr>
          <w:rtl/>
        </w:rPr>
      </w:pPr>
      <w:r>
        <w:rPr>
          <w:rFonts w:hint="cs"/>
          <w:rtl/>
        </w:rPr>
        <w:t xml:space="preserve">זה </w:t>
      </w:r>
      <w:r w:rsidR="00D97875">
        <w:rPr>
          <w:rFonts w:hint="cs"/>
          <w:rtl/>
        </w:rPr>
        <w:t>הכול דברים היסטוריים,</w:t>
      </w:r>
      <w:r>
        <w:rPr>
          <w:rFonts w:hint="cs"/>
          <w:rtl/>
        </w:rPr>
        <w:t xml:space="preserve"> כמו תקנות סדר הדין האזרחי. למה </w:t>
      </w:r>
      <w:bookmarkStart w:id="195" w:name="_ETM_Q1_2849017"/>
      <w:bookmarkEnd w:id="195"/>
      <w:r>
        <w:rPr>
          <w:rFonts w:hint="cs"/>
          <w:rtl/>
        </w:rPr>
        <w:t xml:space="preserve">תקנות סדר הדין הפלילי זה בחקיקה ראשית ותקנות סדר </w:t>
      </w:r>
      <w:bookmarkStart w:id="196" w:name="_ETM_Q1_2853691"/>
      <w:bookmarkEnd w:id="196"/>
      <w:r>
        <w:rPr>
          <w:rFonts w:hint="cs"/>
          <w:rtl/>
        </w:rPr>
        <w:t xml:space="preserve">הדין האזרחי בכלל לא צריכות לעבור ועדת חוקה? </w:t>
      </w:r>
    </w:p>
    <w:p w:rsidR="00AC40DC" w:rsidRDefault="00AC40DC" w:rsidP="00AC40DC">
      <w:pPr>
        <w:rPr>
          <w:rtl/>
        </w:rPr>
      </w:pPr>
    </w:p>
    <w:p w:rsidR="00AC40DC" w:rsidRDefault="00AC40DC" w:rsidP="00145B3E">
      <w:pPr>
        <w:pStyle w:val="af6"/>
        <w:rPr>
          <w:rtl/>
        </w:rPr>
      </w:pPr>
      <w:bookmarkStart w:id="197" w:name="_ETM_Q1_2854911"/>
      <w:bookmarkStart w:id="198" w:name="_ETM_Q1_2854985"/>
      <w:bookmarkStart w:id="199" w:name="ET_yor_5069_149"/>
      <w:bookmarkEnd w:id="197"/>
      <w:bookmarkEnd w:id="198"/>
      <w:r w:rsidRPr="00145B3E">
        <w:rPr>
          <w:rStyle w:val="TagStyle"/>
          <w:rtl/>
        </w:rPr>
        <w:t xml:space="preserve"> &lt;&lt; יור &gt;&gt;</w:t>
      </w:r>
      <w:r w:rsidRPr="00AC40D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C40DC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AC40DC" w:rsidRDefault="00AC40DC" w:rsidP="00AC40DC">
      <w:pPr>
        <w:pStyle w:val="KeepWithNext"/>
        <w:rPr>
          <w:rtl/>
          <w:lang w:eastAsia="he-IL"/>
        </w:rPr>
      </w:pPr>
    </w:p>
    <w:p w:rsidR="00AC40DC" w:rsidRDefault="00AC40DC" w:rsidP="00AC40DC">
      <w:pPr>
        <w:rPr>
          <w:rtl/>
          <w:lang w:eastAsia="he-IL"/>
        </w:rPr>
      </w:pPr>
      <w:bookmarkStart w:id="200" w:name="_ETM_Q1_2856387"/>
      <w:bookmarkEnd w:id="200"/>
      <w:r>
        <w:rPr>
          <w:rFonts w:hint="cs"/>
          <w:rtl/>
          <w:lang w:eastAsia="he-IL"/>
        </w:rPr>
        <w:t xml:space="preserve">למה? </w:t>
      </w:r>
    </w:p>
    <w:p w:rsidR="00AC40DC" w:rsidRDefault="00AC40DC" w:rsidP="00AC40DC">
      <w:pPr>
        <w:rPr>
          <w:rtl/>
          <w:lang w:eastAsia="he-IL"/>
        </w:rPr>
      </w:pPr>
      <w:bookmarkStart w:id="201" w:name="_ETM_Q1_2857184"/>
      <w:bookmarkStart w:id="202" w:name="_ETM_Q1_2857277"/>
      <w:bookmarkEnd w:id="201"/>
      <w:bookmarkEnd w:id="202"/>
    </w:p>
    <w:p w:rsidR="00AC40DC" w:rsidRDefault="00AC40DC" w:rsidP="00145B3E">
      <w:pPr>
        <w:pStyle w:val="a4"/>
        <w:rPr>
          <w:rtl/>
        </w:rPr>
      </w:pPr>
      <w:bookmarkStart w:id="203" w:name="ET_speaker_5900_150"/>
      <w:r w:rsidRPr="00145B3E">
        <w:rPr>
          <w:rStyle w:val="TagStyle"/>
          <w:rtl/>
        </w:rPr>
        <w:t xml:space="preserve"> &lt;&lt; דובר &gt;&gt;</w:t>
      </w:r>
      <w:r w:rsidRPr="00AC40DC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AC40DC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AC40DC" w:rsidRDefault="00AC40DC" w:rsidP="00AC40DC">
      <w:pPr>
        <w:pStyle w:val="KeepWithNext"/>
        <w:rPr>
          <w:rtl/>
          <w:lang w:eastAsia="he-IL"/>
        </w:rPr>
      </w:pPr>
    </w:p>
    <w:p w:rsidR="00AC40DC" w:rsidRDefault="00AC40DC" w:rsidP="00AC40DC">
      <w:pPr>
        <w:rPr>
          <w:rtl/>
          <w:lang w:eastAsia="he-IL"/>
        </w:rPr>
      </w:pPr>
      <w:bookmarkStart w:id="204" w:name="_ETM_Q1_2857174"/>
      <w:bookmarkStart w:id="205" w:name="_ETM_Q1_2857441"/>
      <w:bookmarkStart w:id="206" w:name="_ETM_Q1_2857487"/>
      <w:bookmarkEnd w:id="204"/>
      <w:bookmarkEnd w:id="205"/>
      <w:bookmarkEnd w:id="206"/>
      <w:r>
        <w:rPr>
          <w:rFonts w:hint="cs"/>
          <w:rtl/>
          <w:lang w:eastAsia="he-IL"/>
        </w:rPr>
        <w:t>הכול</w:t>
      </w:r>
      <w:bookmarkStart w:id="207" w:name="_ETM_Q1_2856506"/>
      <w:bookmarkEnd w:id="207"/>
      <w:r>
        <w:rPr>
          <w:rFonts w:hint="cs"/>
          <w:rtl/>
          <w:lang w:eastAsia="he-IL"/>
        </w:rPr>
        <w:t xml:space="preserve"> דברים היסטוריים. </w:t>
      </w:r>
    </w:p>
    <w:p w:rsidR="00AC40DC" w:rsidRDefault="00AC40DC" w:rsidP="00AC40DC">
      <w:pPr>
        <w:rPr>
          <w:rtl/>
          <w:lang w:eastAsia="he-IL"/>
        </w:rPr>
      </w:pPr>
      <w:bookmarkStart w:id="208" w:name="_ETM_Q1_2857435"/>
      <w:bookmarkStart w:id="209" w:name="_ETM_Q1_2857495"/>
      <w:bookmarkEnd w:id="208"/>
      <w:bookmarkEnd w:id="209"/>
    </w:p>
    <w:p w:rsidR="00AC40DC" w:rsidRDefault="00AC40DC" w:rsidP="00145B3E">
      <w:pPr>
        <w:pStyle w:val="af6"/>
        <w:rPr>
          <w:rtl/>
        </w:rPr>
      </w:pPr>
      <w:bookmarkStart w:id="210" w:name="ET_yor_5069_151"/>
      <w:r w:rsidRPr="00145B3E">
        <w:rPr>
          <w:rStyle w:val="TagStyle"/>
          <w:rtl/>
        </w:rPr>
        <w:t xml:space="preserve"> &lt;&lt; יור &gt;&gt;</w:t>
      </w:r>
      <w:r w:rsidRPr="00AC40D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C40DC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AC40DC" w:rsidRDefault="00AC40DC" w:rsidP="00AC40DC">
      <w:pPr>
        <w:pStyle w:val="KeepWithNext"/>
        <w:rPr>
          <w:rtl/>
          <w:lang w:eastAsia="he-IL"/>
        </w:rPr>
      </w:pPr>
    </w:p>
    <w:p w:rsidR="00AC40DC" w:rsidRDefault="00AC40DC" w:rsidP="00AC40DC">
      <w:pPr>
        <w:rPr>
          <w:rtl/>
          <w:lang w:eastAsia="he-IL"/>
        </w:rPr>
      </w:pPr>
      <w:bookmarkStart w:id="211" w:name="_ETM_Q1_2858594"/>
      <w:bookmarkEnd w:id="211"/>
      <w:r>
        <w:rPr>
          <w:rFonts w:hint="cs"/>
          <w:rtl/>
          <w:lang w:eastAsia="he-IL"/>
        </w:rPr>
        <w:t xml:space="preserve">מה זה היסטוריים? מי קבע את ההיסטוריה, משה </w:t>
      </w:r>
      <w:bookmarkStart w:id="212" w:name="_ETM_Q1_2860655"/>
      <w:bookmarkEnd w:id="212"/>
      <w:r>
        <w:rPr>
          <w:rFonts w:hint="cs"/>
          <w:rtl/>
          <w:lang w:eastAsia="he-IL"/>
        </w:rPr>
        <w:t xml:space="preserve">רבנו? </w:t>
      </w:r>
    </w:p>
    <w:p w:rsidR="00AC40DC" w:rsidRDefault="00AC40DC" w:rsidP="00AC40DC">
      <w:pPr>
        <w:rPr>
          <w:rtl/>
          <w:lang w:eastAsia="he-IL"/>
        </w:rPr>
      </w:pPr>
      <w:bookmarkStart w:id="213" w:name="_ETM_Q1_2859537"/>
      <w:bookmarkStart w:id="214" w:name="_ETM_Q1_2859605"/>
      <w:bookmarkEnd w:id="213"/>
      <w:bookmarkEnd w:id="214"/>
    </w:p>
    <w:p w:rsidR="00AC40DC" w:rsidRDefault="00AC40DC" w:rsidP="00145B3E">
      <w:pPr>
        <w:pStyle w:val="-"/>
        <w:rPr>
          <w:rtl/>
        </w:rPr>
      </w:pPr>
      <w:bookmarkStart w:id="215" w:name="ET_speakercontinue_5900_152"/>
      <w:r w:rsidRPr="00145B3E">
        <w:rPr>
          <w:rStyle w:val="TagStyle"/>
          <w:rtl/>
        </w:rPr>
        <w:t xml:space="preserve"> &lt;&lt; דובר_המשך &gt;&gt;</w:t>
      </w:r>
      <w:r w:rsidRPr="00AC40DC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AC40DC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AC40DC" w:rsidRDefault="00AC40DC" w:rsidP="00AC40DC">
      <w:pPr>
        <w:pStyle w:val="KeepWithNext"/>
        <w:rPr>
          <w:rtl/>
          <w:lang w:eastAsia="he-IL"/>
        </w:rPr>
      </w:pPr>
    </w:p>
    <w:p w:rsidR="00D97875" w:rsidRDefault="00AC40DC" w:rsidP="00AC40DC">
      <w:pPr>
        <w:rPr>
          <w:rtl/>
        </w:rPr>
      </w:pPr>
      <w:bookmarkStart w:id="216" w:name="_ETM_Q1_2860781"/>
      <w:bookmarkEnd w:id="216"/>
      <w:r>
        <w:rPr>
          <w:rFonts w:hint="cs"/>
          <w:rtl/>
          <w:lang w:eastAsia="he-IL"/>
        </w:rPr>
        <w:t xml:space="preserve">מי שהיה אז, </w:t>
      </w:r>
      <w:bookmarkStart w:id="217" w:name="_ETM_Q1_2855877"/>
      <w:bookmarkStart w:id="218" w:name="_ETM_Q1_2855945"/>
      <w:bookmarkEnd w:id="217"/>
      <w:bookmarkEnd w:id="218"/>
      <w:r w:rsidR="00D97875">
        <w:rPr>
          <w:rFonts w:hint="cs"/>
          <w:rtl/>
        </w:rPr>
        <w:t>שר המשפטים שהיה באותה תקופה חשב שזה מה שנכון וזה מה ש</w:t>
      </w:r>
      <w:r>
        <w:rPr>
          <w:rFonts w:hint="cs"/>
          <w:rtl/>
        </w:rPr>
        <w:t xml:space="preserve">הוא </w:t>
      </w:r>
      <w:r w:rsidR="00D97875">
        <w:rPr>
          <w:rFonts w:hint="cs"/>
          <w:rtl/>
        </w:rPr>
        <w:t xml:space="preserve">העביר.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f6"/>
        <w:rPr>
          <w:rtl/>
        </w:rPr>
      </w:pPr>
      <w:bookmarkStart w:id="219" w:name="ET_yor_5069_26"/>
      <w:r w:rsidRPr="00145B3E">
        <w:rPr>
          <w:rStyle w:val="TagStyle"/>
          <w:rtl/>
        </w:rPr>
        <w:t xml:space="preserve"> &lt;&lt; יור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9"/>
    </w:p>
    <w:p w:rsidR="00D97875" w:rsidRDefault="00D97875" w:rsidP="00D97875">
      <w:pPr>
        <w:pStyle w:val="KeepWithNext"/>
        <w:rPr>
          <w:rtl/>
        </w:rPr>
      </w:pPr>
    </w:p>
    <w:p w:rsidR="00D97875" w:rsidRDefault="00AC40DC" w:rsidP="00D97875">
      <w:pPr>
        <w:rPr>
          <w:rtl/>
        </w:rPr>
      </w:pPr>
      <w:r>
        <w:rPr>
          <w:rFonts w:hint="cs"/>
          <w:rtl/>
        </w:rPr>
        <w:t xml:space="preserve">למשל סדרי הדין שאת מדברת </w:t>
      </w:r>
      <w:bookmarkStart w:id="220" w:name="_ETM_Q1_2869604"/>
      <w:bookmarkEnd w:id="220"/>
      <w:r>
        <w:rPr>
          <w:rFonts w:hint="cs"/>
          <w:rtl/>
        </w:rPr>
        <w:t>עליהם, שלמיטב ידיעתי עוד לא נכנסו לתוקף אפילו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AC40DC" w:rsidRDefault="00AC40DC" w:rsidP="00D97875">
      <w:pPr>
        <w:rPr>
          <w:rtl/>
        </w:rPr>
      </w:pPr>
      <w:bookmarkStart w:id="221" w:name="_ETM_Q1_2874305"/>
      <w:bookmarkStart w:id="222" w:name="_ETM_Q1_2874393"/>
      <w:bookmarkEnd w:id="221"/>
      <w:bookmarkEnd w:id="222"/>
    </w:p>
    <w:p w:rsidR="00D97875" w:rsidRDefault="00D97875" w:rsidP="00145B3E">
      <w:pPr>
        <w:pStyle w:val="-"/>
        <w:rPr>
          <w:rtl/>
        </w:rPr>
      </w:pPr>
      <w:bookmarkStart w:id="223" w:name="ET_speakercontinue_5900_27"/>
      <w:r w:rsidRPr="00145B3E">
        <w:rPr>
          <w:rStyle w:val="TagStyle"/>
          <w:rtl/>
        </w:rPr>
        <w:t xml:space="preserve"> &lt;&lt; דובר_המשך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3"/>
    </w:p>
    <w:p w:rsidR="00D97875" w:rsidRDefault="00D97875" w:rsidP="00D97875">
      <w:pPr>
        <w:pStyle w:val="KeepWithNext"/>
        <w:rPr>
          <w:rtl/>
        </w:rPr>
      </w:pPr>
    </w:p>
    <w:p w:rsidR="00D97875" w:rsidRDefault="00D97875" w:rsidP="00D97875">
      <w:pPr>
        <w:rPr>
          <w:rtl/>
        </w:rPr>
      </w:pPr>
      <w:r>
        <w:rPr>
          <w:rFonts w:hint="cs"/>
          <w:rtl/>
        </w:rPr>
        <w:t xml:space="preserve">תקנות סדר הדין האזרחי, אם </w:t>
      </w:r>
      <w:r w:rsidR="00AC40DC">
        <w:rPr>
          <w:rFonts w:hint="cs"/>
          <w:rtl/>
        </w:rPr>
        <w:t xml:space="preserve">זה </w:t>
      </w:r>
      <w:r>
        <w:rPr>
          <w:rFonts w:hint="cs"/>
          <w:rtl/>
        </w:rPr>
        <w:t>היה צריך לעבור</w:t>
      </w:r>
      <w:r w:rsidR="00A12316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ועדת חוקה, </w:t>
      </w:r>
      <w:r w:rsidR="00AC40DC">
        <w:rPr>
          <w:rFonts w:hint="cs"/>
          <w:rtl/>
        </w:rPr>
        <w:t xml:space="preserve">אני </w:t>
      </w:r>
      <w:r>
        <w:rPr>
          <w:rFonts w:hint="cs"/>
          <w:rtl/>
        </w:rPr>
        <w:t>כשרת משפטים לקח לי שלוש שנים לעבוד על זה</w:t>
      </w:r>
      <w:r w:rsidR="00AC40DC">
        <w:rPr>
          <w:rFonts w:hint="cs"/>
          <w:rtl/>
        </w:rPr>
        <w:t xml:space="preserve"> ולחתום על זה</w:t>
      </w:r>
      <w:r>
        <w:rPr>
          <w:rFonts w:hint="cs"/>
          <w:rtl/>
        </w:rPr>
        <w:t>.</w:t>
      </w:r>
      <w:r w:rsidR="00AC40DC">
        <w:rPr>
          <w:rFonts w:hint="cs"/>
          <w:rtl/>
        </w:rPr>
        <w:t xml:space="preserve"> </w:t>
      </w:r>
      <w:bookmarkStart w:id="224" w:name="_ETM_Q1_2883818"/>
      <w:bookmarkEnd w:id="224"/>
      <w:r w:rsidR="00AC40DC">
        <w:rPr>
          <w:rFonts w:hint="cs"/>
          <w:rtl/>
        </w:rPr>
        <w:t xml:space="preserve">אם זה היה צריך לעבור גם ועדת חוקה, זה היה </w:t>
      </w:r>
      <w:bookmarkStart w:id="225" w:name="_ETM_Q1_2885034"/>
      <w:bookmarkEnd w:id="225"/>
      <w:r w:rsidR="00AC40DC">
        <w:rPr>
          <w:rFonts w:hint="cs"/>
          <w:rtl/>
        </w:rPr>
        <w:t>לוקח עוד שלוש שנים לפחות. אז</w:t>
      </w:r>
      <w:r>
        <w:rPr>
          <w:rFonts w:hint="cs"/>
          <w:rtl/>
        </w:rPr>
        <w:t xml:space="preserve"> היסטורית זה היה חתימה של</w:t>
      </w:r>
      <w:r w:rsidR="00AC40DC">
        <w:rPr>
          <w:rFonts w:hint="cs"/>
          <w:rtl/>
        </w:rPr>
        <w:t xml:space="preserve"> שר המשפטים. זה דבר ענק, תחשבו שדבר כזה ענק </w:t>
      </w:r>
      <w:bookmarkStart w:id="226" w:name="_ETM_Q1_2895129"/>
      <w:bookmarkEnd w:id="226"/>
      <w:r w:rsidR="00AC40DC">
        <w:rPr>
          <w:rFonts w:hint="cs"/>
          <w:rtl/>
        </w:rPr>
        <w:t xml:space="preserve">- - -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f6"/>
        <w:rPr>
          <w:rtl/>
        </w:rPr>
      </w:pPr>
      <w:bookmarkStart w:id="227" w:name="ET_yor_5069_28"/>
      <w:r w:rsidRPr="00145B3E">
        <w:rPr>
          <w:rStyle w:val="TagStyle"/>
          <w:rtl/>
        </w:rPr>
        <w:t xml:space="preserve"> &lt;&lt; יור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7"/>
    </w:p>
    <w:p w:rsidR="00D97875" w:rsidRDefault="00D97875" w:rsidP="00D97875">
      <w:pPr>
        <w:pStyle w:val="KeepWithNext"/>
        <w:rPr>
          <w:rtl/>
        </w:rPr>
      </w:pPr>
    </w:p>
    <w:p w:rsidR="00D97875" w:rsidRDefault="00AC40DC" w:rsidP="00D97875">
      <w:pPr>
        <w:rPr>
          <w:rtl/>
        </w:rPr>
      </w:pPr>
      <w:r>
        <w:rPr>
          <w:rFonts w:hint="cs"/>
          <w:rtl/>
        </w:rPr>
        <w:t xml:space="preserve">בינתיים גם עברו כבר שנתיים וחצי מאז </w:t>
      </w:r>
      <w:bookmarkStart w:id="228" w:name="_ETM_Q1_2895978"/>
      <w:bookmarkEnd w:id="228"/>
      <w:r>
        <w:rPr>
          <w:rFonts w:hint="cs"/>
          <w:rtl/>
        </w:rPr>
        <w:t xml:space="preserve">שחתמת על זה. </w:t>
      </w:r>
    </w:p>
    <w:p w:rsidR="00AC40DC" w:rsidRDefault="00AC40DC" w:rsidP="00D97875">
      <w:pPr>
        <w:rPr>
          <w:rtl/>
        </w:rPr>
      </w:pPr>
    </w:p>
    <w:p w:rsidR="00D97875" w:rsidRDefault="00D97875" w:rsidP="00145B3E">
      <w:pPr>
        <w:pStyle w:val="-"/>
        <w:rPr>
          <w:rtl/>
        </w:rPr>
      </w:pPr>
      <w:bookmarkStart w:id="229" w:name="ET_speakercontinue_5900_29"/>
      <w:r w:rsidRPr="00145B3E">
        <w:rPr>
          <w:rStyle w:val="TagStyle"/>
          <w:rtl/>
        </w:rPr>
        <w:t xml:space="preserve"> &lt;&lt; דובר_המשך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9"/>
    </w:p>
    <w:p w:rsidR="00D97875" w:rsidRDefault="00D97875" w:rsidP="00D97875">
      <w:pPr>
        <w:pStyle w:val="KeepWithNext"/>
        <w:rPr>
          <w:rtl/>
        </w:rPr>
      </w:pPr>
    </w:p>
    <w:p w:rsidR="00D97875" w:rsidRDefault="00AC40DC" w:rsidP="00D97875">
      <w:pPr>
        <w:rPr>
          <w:rtl/>
        </w:rPr>
      </w:pPr>
      <w:r>
        <w:rPr>
          <w:rFonts w:hint="cs"/>
          <w:rtl/>
        </w:rPr>
        <w:t xml:space="preserve">מאז שחתמתי וזה עוד לא נכנס לתוקף. </w:t>
      </w:r>
      <w:bookmarkStart w:id="230" w:name="_ETM_Q1_2900135"/>
      <w:bookmarkEnd w:id="230"/>
      <w:r w:rsidR="00D97875">
        <w:rPr>
          <w:rFonts w:hint="cs"/>
          <w:rtl/>
        </w:rPr>
        <w:t>למרות שהבנתי משר המשפטים הנוכחי</w:t>
      </w:r>
      <w:r>
        <w:rPr>
          <w:rFonts w:hint="cs"/>
          <w:rtl/>
        </w:rPr>
        <w:t>,</w:t>
      </w:r>
      <w:r w:rsidR="00D97875">
        <w:rPr>
          <w:rFonts w:hint="cs"/>
          <w:rtl/>
        </w:rPr>
        <w:t xml:space="preserve"> שהוא מתכוון לאשר את זה ולהכניס את זה לתוקף. </w:t>
      </w:r>
    </w:p>
    <w:p w:rsidR="00D97875" w:rsidRDefault="00D97875" w:rsidP="00D97875">
      <w:pPr>
        <w:rPr>
          <w:rtl/>
        </w:rPr>
      </w:pPr>
    </w:p>
    <w:p w:rsidR="00AC40DC" w:rsidRDefault="00AC40DC" w:rsidP="00145B3E">
      <w:pPr>
        <w:pStyle w:val="af6"/>
        <w:rPr>
          <w:rtl/>
        </w:rPr>
      </w:pPr>
      <w:bookmarkStart w:id="231" w:name="ET_yor_5069_153"/>
      <w:r w:rsidRPr="00145B3E">
        <w:rPr>
          <w:rStyle w:val="TagStyle"/>
          <w:rtl/>
        </w:rPr>
        <w:t xml:space="preserve"> &lt;&lt; יור &gt;&gt;</w:t>
      </w:r>
      <w:r w:rsidRPr="00AC40D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C40DC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AC40DC" w:rsidRDefault="00AC40DC" w:rsidP="00AC40DC">
      <w:pPr>
        <w:pStyle w:val="KeepWithNext"/>
        <w:rPr>
          <w:rtl/>
          <w:lang w:eastAsia="he-IL"/>
        </w:rPr>
      </w:pPr>
    </w:p>
    <w:p w:rsidR="00AC40DC" w:rsidRDefault="00AC40DC" w:rsidP="00AC40DC">
      <w:pPr>
        <w:rPr>
          <w:rtl/>
          <w:lang w:eastAsia="he-IL"/>
        </w:rPr>
      </w:pPr>
      <w:bookmarkStart w:id="232" w:name="_ETM_Q1_2905606"/>
      <w:bookmarkEnd w:id="232"/>
      <w:r>
        <w:rPr>
          <w:rFonts w:hint="cs"/>
          <w:rtl/>
          <w:lang w:eastAsia="he-IL"/>
        </w:rPr>
        <w:t xml:space="preserve">השאלה, זה מוצדק דבר כזה? </w:t>
      </w:r>
    </w:p>
    <w:p w:rsidR="00AC40DC" w:rsidRPr="00AC40DC" w:rsidRDefault="00AC40DC" w:rsidP="00AC40DC">
      <w:pPr>
        <w:rPr>
          <w:rtl/>
          <w:lang w:eastAsia="he-IL"/>
        </w:rPr>
      </w:pPr>
      <w:bookmarkStart w:id="233" w:name="_ETM_Q1_2909297"/>
      <w:bookmarkStart w:id="234" w:name="_ETM_Q1_2909368"/>
      <w:bookmarkEnd w:id="233"/>
      <w:bookmarkEnd w:id="234"/>
    </w:p>
    <w:p w:rsidR="00D97875" w:rsidRDefault="00D97875" w:rsidP="00145B3E">
      <w:pPr>
        <w:pStyle w:val="a4"/>
        <w:rPr>
          <w:rtl/>
        </w:rPr>
      </w:pPr>
      <w:bookmarkStart w:id="235" w:name="ET_speaker_5938_30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"/>
    </w:p>
    <w:p w:rsidR="00D97875" w:rsidRDefault="00D97875" w:rsidP="00D97875">
      <w:pPr>
        <w:pStyle w:val="KeepWithNext"/>
        <w:rPr>
          <w:rtl/>
        </w:rPr>
      </w:pPr>
    </w:p>
    <w:p w:rsidR="00D97875" w:rsidRDefault="00AC40DC" w:rsidP="00965346">
      <w:pPr>
        <w:rPr>
          <w:rtl/>
        </w:rPr>
      </w:pPr>
      <w:r>
        <w:rPr>
          <w:rFonts w:hint="cs"/>
          <w:rtl/>
        </w:rPr>
        <w:t xml:space="preserve">יש פה משהו גם, </w:t>
      </w:r>
      <w:r w:rsidR="00965346">
        <w:rPr>
          <w:rFonts w:hint="cs"/>
          <w:rtl/>
        </w:rPr>
        <w:t xml:space="preserve">שאומרים </w:t>
      </w:r>
      <w:bookmarkStart w:id="236" w:name="_ETM_Q1_2909660"/>
      <w:bookmarkEnd w:id="236"/>
      <w:r w:rsidR="00965346">
        <w:rPr>
          <w:rFonts w:hint="cs"/>
          <w:rtl/>
        </w:rPr>
        <w:t xml:space="preserve">היסטורי, זה דברים בראש שלנו. </w:t>
      </w:r>
      <w:r w:rsidR="00D97875">
        <w:rPr>
          <w:rFonts w:hint="cs"/>
          <w:rtl/>
        </w:rPr>
        <w:t>בר</w:t>
      </w:r>
      <w:r w:rsidR="00965346">
        <w:rPr>
          <w:rFonts w:hint="cs"/>
          <w:rtl/>
        </w:rPr>
        <w:t xml:space="preserve">אש של האזרחים באופן כללי וגם </w:t>
      </w:r>
      <w:bookmarkStart w:id="237" w:name="_ETM_Q1_2916138"/>
      <w:bookmarkEnd w:id="237"/>
      <w:r w:rsidR="00965346">
        <w:rPr>
          <w:rFonts w:hint="cs"/>
          <w:rtl/>
        </w:rPr>
        <w:t xml:space="preserve">לעיתים שלנו, שתקנות סדר הדין האזרחי זה משהו כזה שלא </w:t>
      </w:r>
      <w:bookmarkStart w:id="238" w:name="_ETM_Q1_2920784"/>
      <w:bookmarkEnd w:id="238"/>
      <w:r w:rsidR="00965346">
        <w:rPr>
          <w:rFonts w:hint="cs"/>
          <w:rtl/>
        </w:rPr>
        <w:t xml:space="preserve">מזיק, לעומת חוק סדר הדין הפלילי </w:t>
      </w:r>
      <w:r w:rsidR="00A12316">
        <w:rPr>
          <w:rFonts w:hint="cs"/>
          <w:rtl/>
        </w:rPr>
        <w:t>ש</w:t>
      </w:r>
      <w:r w:rsidR="00D97875">
        <w:rPr>
          <w:rFonts w:hint="cs"/>
          <w:rtl/>
        </w:rPr>
        <w:t>נוגע בזכויות של עצורים, של</w:t>
      </w:r>
      <w:r w:rsidR="00965346">
        <w:rPr>
          <w:rFonts w:hint="cs"/>
          <w:rtl/>
        </w:rPr>
        <w:t xml:space="preserve"> חשודים, של</w:t>
      </w:r>
      <w:r w:rsidR="00FE2857">
        <w:rPr>
          <w:rFonts w:hint="cs"/>
          <w:rtl/>
        </w:rPr>
        <w:t xml:space="preserve"> </w:t>
      </w:r>
      <w:r w:rsidR="00D97875">
        <w:rPr>
          <w:rFonts w:hint="cs"/>
          <w:rtl/>
        </w:rPr>
        <w:t>נא</w:t>
      </w:r>
      <w:r w:rsidR="00965346">
        <w:rPr>
          <w:rFonts w:hint="cs"/>
          <w:rtl/>
        </w:rPr>
        <w:t>ש</w:t>
      </w:r>
      <w:r w:rsidR="00D97875">
        <w:rPr>
          <w:rFonts w:hint="cs"/>
          <w:rtl/>
        </w:rPr>
        <w:t>מים</w:t>
      </w:r>
      <w:r w:rsidR="00965346">
        <w:rPr>
          <w:rFonts w:hint="cs"/>
          <w:rtl/>
        </w:rPr>
        <w:t xml:space="preserve"> </w:t>
      </w:r>
      <w:bookmarkStart w:id="239" w:name="_ETM_Q1_2923995"/>
      <w:bookmarkEnd w:id="239"/>
      <w:r w:rsidR="00965346">
        <w:rPr>
          <w:rFonts w:hint="cs"/>
          <w:rtl/>
        </w:rPr>
        <w:t>וזה חייב את החקיקה. ב</w:t>
      </w:r>
      <w:r w:rsidR="00D97875">
        <w:rPr>
          <w:rFonts w:hint="cs"/>
          <w:rtl/>
        </w:rPr>
        <w:t>הקשר הזה, חלק מההיסטוריה גם נובעת</w:t>
      </w:r>
      <w:r w:rsidR="00965346">
        <w:rPr>
          <w:rFonts w:hint="cs"/>
          <w:rtl/>
        </w:rPr>
        <w:t xml:space="preserve"> מהמצב הפסיכולוגי שבו נמצאים </w:t>
      </w:r>
      <w:bookmarkStart w:id="240" w:name="_ETM_Q1_2930722"/>
      <w:bookmarkEnd w:id="240"/>
      <w:r w:rsidR="00965346">
        <w:rPr>
          <w:rFonts w:hint="cs"/>
          <w:rtl/>
        </w:rPr>
        <w:t xml:space="preserve">והענייני. </w:t>
      </w:r>
      <w:bookmarkStart w:id="241" w:name="_ETM_Q1_2931580"/>
      <w:bookmarkEnd w:id="241"/>
    </w:p>
    <w:p w:rsidR="00965346" w:rsidRDefault="00965346" w:rsidP="00965346">
      <w:pPr>
        <w:rPr>
          <w:rtl/>
        </w:rPr>
      </w:pPr>
      <w:bookmarkStart w:id="242" w:name="_ETM_Q1_2931655"/>
      <w:bookmarkEnd w:id="242"/>
    </w:p>
    <w:p w:rsidR="00965346" w:rsidRDefault="00965346" w:rsidP="00145B3E">
      <w:pPr>
        <w:pStyle w:val="af6"/>
        <w:rPr>
          <w:rtl/>
        </w:rPr>
      </w:pPr>
      <w:bookmarkStart w:id="243" w:name="ET_yor_5069_154"/>
      <w:r w:rsidRPr="00145B3E">
        <w:rPr>
          <w:rStyle w:val="TagStyle"/>
          <w:rtl/>
        </w:rPr>
        <w:t xml:space="preserve"> &lt;&lt; יור &gt;&gt;</w:t>
      </w:r>
      <w:r w:rsidRPr="009653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53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965346" w:rsidRDefault="00965346" w:rsidP="00965346">
      <w:pPr>
        <w:pStyle w:val="KeepWithNext"/>
        <w:rPr>
          <w:rtl/>
          <w:lang w:eastAsia="he-IL"/>
        </w:rPr>
      </w:pPr>
    </w:p>
    <w:p w:rsidR="00965346" w:rsidRDefault="00965346" w:rsidP="00965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מסכים לזה, אתה חושב שזה נכון? </w:t>
      </w:r>
    </w:p>
    <w:p w:rsidR="00965346" w:rsidRDefault="00965346" w:rsidP="00965346">
      <w:pPr>
        <w:rPr>
          <w:rtl/>
          <w:lang w:eastAsia="he-IL"/>
        </w:rPr>
      </w:pPr>
      <w:bookmarkStart w:id="244" w:name="_ETM_Q1_2933395"/>
      <w:bookmarkStart w:id="245" w:name="_ETM_Q1_2933467"/>
      <w:bookmarkEnd w:id="244"/>
      <w:bookmarkEnd w:id="245"/>
    </w:p>
    <w:p w:rsidR="00965346" w:rsidRDefault="00965346" w:rsidP="00145B3E">
      <w:pPr>
        <w:pStyle w:val="a4"/>
        <w:rPr>
          <w:rtl/>
        </w:rPr>
      </w:pPr>
      <w:bookmarkStart w:id="246" w:name="ET_speaker_5938_155"/>
      <w:r w:rsidRPr="00145B3E">
        <w:rPr>
          <w:rStyle w:val="TagStyle"/>
          <w:rtl/>
        </w:rPr>
        <w:t xml:space="preserve"> &lt;&lt; דובר &gt;&gt;</w:t>
      </w:r>
      <w:r w:rsidRPr="00965346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653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965346" w:rsidRDefault="00965346" w:rsidP="00965346">
      <w:pPr>
        <w:pStyle w:val="KeepWithNext"/>
        <w:rPr>
          <w:rtl/>
          <w:lang w:eastAsia="he-IL"/>
        </w:rPr>
      </w:pPr>
    </w:p>
    <w:p w:rsidR="00D97875" w:rsidRDefault="00965346" w:rsidP="00D97875">
      <w:pPr>
        <w:rPr>
          <w:rtl/>
        </w:rPr>
      </w:pPr>
      <w:bookmarkStart w:id="247" w:name="_ETM_Q1_2935169"/>
      <w:bookmarkStart w:id="248" w:name="_ETM_Q1_2935441"/>
      <w:bookmarkStart w:id="249" w:name="_ETM_Q1_2935484"/>
      <w:bookmarkEnd w:id="247"/>
      <w:bookmarkEnd w:id="248"/>
      <w:bookmarkEnd w:id="249"/>
      <w:r>
        <w:rPr>
          <w:rFonts w:hint="cs"/>
          <w:rtl/>
        </w:rPr>
        <w:t>א</w:t>
      </w:r>
      <w:r w:rsidR="00D97875">
        <w:rPr>
          <w:rFonts w:hint="cs"/>
          <w:rtl/>
        </w:rPr>
        <w:t>ני חושב ש</w:t>
      </w:r>
      <w:r>
        <w:rPr>
          <w:rFonts w:hint="cs"/>
          <w:rtl/>
        </w:rPr>
        <w:t xml:space="preserve">תקנות </w:t>
      </w:r>
      <w:bookmarkStart w:id="250" w:name="_ETM_Q1_2935698"/>
      <w:bookmarkEnd w:id="250"/>
      <w:r w:rsidR="00D97875">
        <w:rPr>
          <w:rFonts w:hint="cs"/>
          <w:rtl/>
        </w:rPr>
        <w:t xml:space="preserve">סדר הדין האזרחי נכון שיהיו בכנסת.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4"/>
        <w:rPr>
          <w:rtl/>
        </w:rPr>
      </w:pPr>
      <w:bookmarkStart w:id="251" w:name="ET_speaker_5900_31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1"/>
    </w:p>
    <w:p w:rsidR="00D97875" w:rsidRDefault="00D97875" w:rsidP="00D97875">
      <w:pPr>
        <w:pStyle w:val="KeepWithNext"/>
        <w:rPr>
          <w:rtl/>
        </w:rPr>
      </w:pPr>
    </w:p>
    <w:p w:rsidR="00965346" w:rsidRDefault="00965346" w:rsidP="00D97875">
      <w:pPr>
        <w:rPr>
          <w:rtl/>
        </w:rPr>
      </w:pPr>
      <w:r>
        <w:rPr>
          <w:rFonts w:hint="cs"/>
          <w:rtl/>
        </w:rPr>
        <w:t xml:space="preserve">אני אומרת לכם, שאם הן יבואו לכנסת הן לא </w:t>
      </w:r>
      <w:bookmarkStart w:id="252" w:name="_ETM_Q1_2942878"/>
      <w:bookmarkEnd w:id="252"/>
      <w:r>
        <w:rPr>
          <w:rFonts w:hint="cs"/>
          <w:rtl/>
        </w:rPr>
        <w:t xml:space="preserve">יעברו. </w:t>
      </w:r>
    </w:p>
    <w:p w:rsidR="00965346" w:rsidRDefault="00965346" w:rsidP="00D97875">
      <w:pPr>
        <w:rPr>
          <w:rtl/>
        </w:rPr>
      </w:pPr>
      <w:bookmarkStart w:id="253" w:name="_ETM_Q1_2940874"/>
      <w:bookmarkStart w:id="254" w:name="_ETM_Q1_2940919"/>
      <w:bookmarkEnd w:id="253"/>
      <w:bookmarkEnd w:id="254"/>
    </w:p>
    <w:p w:rsidR="00965346" w:rsidRDefault="00965346" w:rsidP="00145B3E">
      <w:pPr>
        <w:pStyle w:val="af6"/>
        <w:rPr>
          <w:rtl/>
        </w:rPr>
      </w:pPr>
      <w:bookmarkStart w:id="255" w:name="ET_yor_5069_157"/>
      <w:r w:rsidRPr="00145B3E">
        <w:rPr>
          <w:rStyle w:val="TagStyle"/>
          <w:rtl/>
        </w:rPr>
        <w:t xml:space="preserve"> &lt;&lt; יור &gt;&gt;</w:t>
      </w:r>
      <w:r w:rsidRPr="009653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53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965346" w:rsidRDefault="00965346" w:rsidP="00965346">
      <w:pPr>
        <w:pStyle w:val="KeepWithNext"/>
        <w:rPr>
          <w:rtl/>
          <w:lang w:eastAsia="he-IL"/>
        </w:rPr>
      </w:pPr>
    </w:p>
    <w:p w:rsidR="00965346" w:rsidRDefault="00965346" w:rsidP="00965346">
      <w:pPr>
        <w:rPr>
          <w:rtl/>
          <w:lang w:eastAsia="he-IL"/>
        </w:rPr>
      </w:pPr>
      <w:bookmarkStart w:id="256" w:name="_ETM_Q1_2942025"/>
      <w:bookmarkEnd w:id="256"/>
      <w:r>
        <w:rPr>
          <w:rFonts w:hint="cs"/>
          <w:rtl/>
          <w:lang w:eastAsia="he-IL"/>
        </w:rPr>
        <w:t xml:space="preserve">למה? </w:t>
      </w:r>
      <w:bookmarkStart w:id="257" w:name="_ETM_Q1_2940951"/>
      <w:bookmarkEnd w:id="257"/>
    </w:p>
    <w:p w:rsidR="00965346" w:rsidRPr="00965346" w:rsidRDefault="00965346" w:rsidP="00965346">
      <w:pPr>
        <w:rPr>
          <w:rtl/>
          <w:lang w:eastAsia="he-IL"/>
        </w:rPr>
      </w:pPr>
      <w:bookmarkStart w:id="258" w:name="_ETM_Q1_2941036"/>
      <w:bookmarkEnd w:id="258"/>
    </w:p>
    <w:p w:rsidR="00965346" w:rsidRDefault="00965346" w:rsidP="00145B3E">
      <w:pPr>
        <w:pStyle w:val="a4"/>
        <w:rPr>
          <w:rtl/>
        </w:rPr>
      </w:pPr>
      <w:bookmarkStart w:id="259" w:name="ET_speaker_5938_156"/>
      <w:r w:rsidRPr="00145B3E">
        <w:rPr>
          <w:rStyle w:val="TagStyle"/>
          <w:rtl/>
        </w:rPr>
        <w:t xml:space="preserve"> &lt;&lt; דובר &gt;&gt;</w:t>
      </w:r>
      <w:r w:rsidRPr="00965346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653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965346" w:rsidRDefault="00965346" w:rsidP="00965346">
      <w:pPr>
        <w:pStyle w:val="KeepWithNext"/>
        <w:rPr>
          <w:rtl/>
          <w:lang w:eastAsia="he-IL"/>
        </w:rPr>
      </w:pPr>
    </w:p>
    <w:p w:rsidR="00965346" w:rsidRDefault="00965346" w:rsidP="00965346">
      <w:pPr>
        <w:rPr>
          <w:rtl/>
          <w:lang w:eastAsia="he-IL"/>
        </w:rPr>
      </w:pPr>
      <w:bookmarkStart w:id="260" w:name="_ETM_Q1_2940761"/>
      <w:bookmarkStart w:id="261" w:name="_ETM_Q1_2941035"/>
      <w:bookmarkStart w:id="262" w:name="_ETM_Q1_2941084"/>
      <w:bookmarkEnd w:id="260"/>
      <w:bookmarkEnd w:id="261"/>
      <w:bookmarkEnd w:id="262"/>
      <w:r>
        <w:rPr>
          <w:rFonts w:hint="cs"/>
          <w:rtl/>
          <w:lang w:eastAsia="he-IL"/>
        </w:rPr>
        <w:t xml:space="preserve">את מדברת על הפרוצדורה של העניין. </w:t>
      </w:r>
    </w:p>
    <w:p w:rsidR="00965346" w:rsidRDefault="00965346" w:rsidP="00965346">
      <w:pPr>
        <w:rPr>
          <w:rtl/>
          <w:lang w:eastAsia="he-IL"/>
        </w:rPr>
      </w:pPr>
      <w:bookmarkStart w:id="263" w:name="_ETM_Q1_2941025"/>
      <w:bookmarkStart w:id="264" w:name="_ETM_Q1_2941128"/>
      <w:bookmarkEnd w:id="263"/>
      <w:bookmarkEnd w:id="264"/>
    </w:p>
    <w:p w:rsidR="00965346" w:rsidRDefault="00965346" w:rsidP="00145B3E">
      <w:pPr>
        <w:pStyle w:val="a4"/>
        <w:rPr>
          <w:rtl/>
        </w:rPr>
      </w:pPr>
      <w:bookmarkStart w:id="265" w:name="ET_speaker_5900_158"/>
      <w:r w:rsidRPr="00145B3E">
        <w:rPr>
          <w:rStyle w:val="TagStyle"/>
          <w:rtl/>
        </w:rPr>
        <w:t xml:space="preserve"> &lt;&lt; דובר &gt;&gt;</w:t>
      </w:r>
      <w:r w:rsidRPr="00965346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653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965346" w:rsidRDefault="00965346" w:rsidP="00965346">
      <w:pPr>
        <w:pStyle w:val="KeepWithNext"/>
        <w:rPr>
          <w:rtl/>
          <w:lang w:eastAsia="he-IL"/>
        </w:rPr>
      </w:pPr>
    </w:p>
    <w:p w:rsidR="00D97875" w:rsidRDefault="00D97875" w:rsidP="00D97875">
      <w:pPr>
        <w:rPr>
          <w:rtl/>
        </w:rPr>
      </w:pPr>
      <w:bookmarkStart w:id="266" w:name="_ETM_Q1_2945093"/>
      <w:bookmarkStart w:id="267" w:name="_ETM_Q1_2941146"/>
      <w:bookmarkStart w:id="268" w:name="_ETM_Q1_2941231"/>
      <w:bookmarkStart w:id="269" w:name="_ETM_Q1_2945374"/>
      <w:bookmarkStart w:id="270" w:name="_ETM_Q1_2945459"/>
      <w:bookmarkEnd w:id="266"/>
      <w:bookmarkEnd w:id="267"/>
      <w:bookmarkEnd w:id="268"/>
      <w:bookmarkEnd w:id="269"/>
      <w:bookmarkEnd w:id="270"/>
      <w:r>
        <w:rPr>
          <w:rFonts w:hint="cs"/>
          <w:rtl/>
        </w:rPr>
        <w:t xml:space="preserve">כי זה כל כך מורכב. </w:t>
      </w:r>
    </w:p>
    <w:p w:rsidR="00D97875" w:rsidRDefault="00D97875" w:rsidP="00D97875">
      <w:pPr>
        <w:rPr>
          <w:rtl/>
        </w:rPr>
      </w:pPr>
    </w:p>
    <w:p w:rsidR="00965346" w:rsidRDefault="00965346" w:rsidP="00145B3E">
      <w:pPr>
        <w:pStyle w:val="af6"/>
        <w:rPr>
          <w:rtl/>
        </w:rPr>
      </w:pPr>
      <w:bookmarkStart w:id="271" w:name="ET_yor_5069_159"/>
      <w:r w:rsidRPr="00145B3E">
        <w:rPr>
          <w:rStyle w:val="TagStyle"/>
          <w:rtl/>
        </w:rPr>
        <w:t xml:space="preserve"> &lt;&lt; יור &gt;&gt;</w:t>
      </w:r>
      <w:r w:rsidRPr="009653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53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965346" w:rsidRDefault="00965346" w:rsidP="00965346">
      <w:pPr>
        <w:pStyle w:val="KeepWithNext"/>
        <w:rPr>
          <w:rtl/>
          <w:lang w:eastAsia="he-IL"/>
        </w:rPr>
      </w:pPr>
    </w:p>
    <w:p w:rsidR="00965346" w:rsidRDefault="00965346" w:rsidP="00965346">
      <w:pPr>
        <w:rPr>
          <w:rtl/>
          <w:lang w:eastAsia="he-IL"/>
        </w:rPr>
      </w:pPr>
      <w:bookmarkStart w:id="272" w:name="_ETM_Q1_2948024"/>
      <w:bookmarkEnd w:id="272"/>
      <w:r>
        <w:rPr>
          <w:rFonts w:hint="cs"/>
          <w:rtl/>
          <w:lang w:eastAsia="he-IL"/>
        </w:rPr>
        <w:t>אלי, את</w:t>
      </w:r>
      <w:bookmarkStart w:id="273" w:name="_ETM_Q1_2946776"/>
      <w:bookmarkEnd w:id="273"/>
      <w:r>
        <w:rPr>
          <w:rFonts w:hint="cs"/>
          <w:rtl/>
          <w:lang w:eastAsia="he-IL"/>
        </w:rPr>
        <w:t xml:space="preserve">ה לא אתנו היום. </w:t>
      </w:r>
    </w:p>
    <w:p w:rsidR="00965346" w:rsidRPr="00965346" w:rsidRDefault="00965346" w:rsidP="00965346">
      <w:pPr>
        <w:rPr>
          <w:rtl/>
          <w:lang w:eastAsia="he-IL"/>
        </w:rPr>
      </w:pPr>
      <w:bookmarkStart w:id="274" w:name="_ETM_Q1_2947155"/>
      <w:bookmarkStart w:id="275" w:name="_ETM_Q1_2947256"/>
      <w:bookmarkEnd w:id="274"/>
      <w:bookmarkEnd w:id="275"/>
    </w:p>
    <w:p w:rsidR="00D97875" w:rsidRDefault="00D97875" w:rsidP="00145B3E">
      <w:pPr>
        <w:pStyle w:val="a4"/>
        <w:rPr>
          <w:rtl/>
        </w:rPr>
      </w:pPr>
      <w:bookmarkStart w:id="276" w:name="ET_speaker_5762_32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"/>
    </w:p>
    <w:p w:rsidR="00D97875" w:rsidRDefault="00D97875" w:rsidP="00D97875">
      <w:pPr>
        <w:pStyle w:val="KeepWithNext"/>
        <w:rPr>
          <w:rtl/>
        </w:rPr>
      </w:pPr>
    </w:p>
    <w:p w:rsidR="00D97875" w:rsidRDefault="00965346" w:rsidP="00D97875">
      <w:pPr>
        <w:rPr>
          <w:rtl/>
        </w:rPr>
      </w:pPr>
      <w:r>
        <w:rPr>
          <w:rFonts w:hint="cs"/>
          <w:rtl/>
        </w:rPr>
        <w:t xml:space="preserve">אני אתכם, אני מקבל כאן דיווח </w:t>
      </w:r>
      <w:bookmarkStart w:id="277" w:name="_ETM_Q1_2949435"/>
      <w:bookmarkEnd w:id="277"/>
      <w:r w:rsidR="00D97875">
        <w:rPr>
          <w:rFonts w:hint="cs"/>
          <w:rtl/>
        </w:rPr>
        <w:t>מה גפני אומר</w:t>
      </w:r>
      <w:r>
        <w:rPr>
          <w:rFonts w:hint="cs"/>
          <w:rtl/>
        </w:rPr>
        <w:t xml:space="preserve"> בוועדת הכספים, תאמין לי, קרקס. </w:t>
      </w:r>
    </w:p>
    <w:p w:rsidR="00D97875" w:rsidRDefault="00D97875" w:rsidP="00D97875">
      <w:pPr>
        <w:rPr>
          <w:rtl/>
        </w:rPr>
      </w:pPr>
    </w:p>
    <w:p w:rsidR="00965346" w:rsidRDefault="00965346" w:rsidP="00145B3E">
      <w:pPr>
        <w:pStyle w:val="af6"/>
        <w:rPr>
          <w:rtl/>
        </w:rPr>
      </w:pPr>
      <w:bookmarkStart w:id="278" w:name="ET_yor_5069_160"/>
      <w:r w:rsidRPr="00145B3E">
        <w:rPr>
          <w:rStyle w:val="TagStyle"/>
          <w:rtl/>
        </w:rPr>
        <w:t xml:space="preserve"> &lt;&lt; יור &gt;&gt;</w:t>
      </w:r>
      <w:r w:rsidRPr="009653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53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965346" w:rsidRDefault="00965346" w:rsidP="00965346">
      <w:pPr>
        <w:pStyle w:val="KeepWithNext"/>
        <w:rPr>
          <w:rtl/>
          <w:lang w:eastAsia="he-IL"/>
        </w:rPr>
      </w:pPr>
    </w:p>
    <w:p w:rsidR="00965346" w:rsidRDefault="00965346" w:rsidP="00965346">
      <w:pPr>
        <w:rPr>
          <w:rtl/>
          <w:lang w:eastAsia="he-IL"/>
        </w:rPr>
      </w:pPr>
      <w:bookmarkStart w:id="279" w:name="_ETM_Q1_2956422"/>
      <w:bookmarkEnd w:id="279"/>
      <w:r>
        <w:rPr>
          <w:rFonts w:hint="cs"/>
          <w:rtl/>
          <w:lang w:eastAsia="he-IL"/>
        </w:rPr>
        <w:t xml:space="preserve">אז אתה לא </w:t>
      </w:r>
      <w:bookmarkStart w:id="280" w:name="_ETM_Q1_2955516"/>
      <w:bookmarkEnd w:id="280"/>
      <w:r>
        <w:rPr>
          <w:rFonts w:hint="cs"/>
          <w:rtl/>
          <w:lang w:eastAsia="he-IL"/>
        </w:rPr>
        <w:t xml:space="preserve">אתנו. </w:t>
      </w:r>
    </w:p>
    <w:p w:rsidR="00965346" w:rsidRPr="00965346" w:rsidRDefault="00965346" w:rsidP="00965346">
      <w:pPr>
        <w:rPr>
          <w:rtl/>
          <w:lang w:eastAsia="he-IL"/>
        </w:rPr>
      </w:pPr>
      <w:bookmarkStart w:id="281" w:name="_ETM_Q1_2954648"/>
      <w:bookmarkStart w:id="282" w:name="_ETM_Q1_2954737"/>
      <w:bookmarkEnd w:id="281"/>
      <w:bookmarkEnd w:id="282"/>
    </w:p>
    <w:p w:rsidR="00D97875" w:rsidRDefault="00D97875" w:rsidP="00145B3E">
      <w:pPr>
        <w:pStyle w:val="a4"/>
        <w:rPr>
          <w:rtl/>
        </w:rPr>
      </w:pPr>
      <w:bookmarkStart w:id="283" w:name="ET_speaker_5938_33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3"/>
    </w:p>
    <w:p w:rsidR="00D97875" w:rsidRDefault="00D97875" w:rsidP="00D97875">
      <w:pPr>
        <w:pStyle w:val="KeepWithNext"/>
        <w:rPr>
          <w:rtl/>
        </w:rPr>
      </w:pPr>
    </w:p>
    <w:p w:rsidR="00965346" w:rsidRDefault="00965346" w:rsidP="00D97875">
      <w:pPr>
        <w:rPr>
          <w:rtl/>
        </w:rPr>
      </w:pPr>
      <w:r>
        <w:rPr>
          <w:rFonts w:hint="cs"/>
          <w:rtl/>
        </w:rPr>
        <w:t xml:space="preserve">יעקב, ברמה המהותית, תקנות סדר הדין האזרחי הן לא </w:t>
      </w:r>
      <w:bookmarkStart w:id="284" w:name="_ETM_Q1_2961867"/>
      <w:bookmarkEnd w:id="284"/>
      <w:r>
        <w:rPr>
          <w:rFonts w:hint="cs"/>
          <w:rtl/>
        </w:rPr>
        <w:t xml:space="preserve">פחותות בהשפעה שלהן על האזרחים מחוק סדר הדין הפלילי. </w:t>
      </w:r>
      <w:bookmarkStart w:id="285" w:name="_ETM_Q1_2966405"/>
      <w:bookmarkEnd w:id="285"/>
    </w:p>
    <w:p w:rsidR="00965346" w:rsidRDefault="00965346" w:rsidP="00D97875">
      <w:pPr>
        <w:rPr>
          <w:rtl/>
        </w:rPr>
      </w:pPr>
      <w:bookmarkStart w:id="286" w:name="_ETM_Q1_2966670"/>
      <w:bookmarkStart w:id="287" w:name="_ETM_Q1_2966770"/>
      <w:bookmarkEnd w:id="286"/>
      <w:bookmarkEnd w:id="287"/>
    </w:p>
    <w:p w:rsidR="00965346" w:rsidRDefault="00965346" w:rsidP="00145B3E">
      <w:pPr>
        <w:pStyle w:val="af6"/>
        <w:rPr>
          <w:rtl/>
        </w:rPr>
      </w:pPr>
      <w:bookmarkStart w:id="288" w:name="ET_yor_5069_161"/>
      <w:r w:rsidRPr="00145B3E">
        <w:rPr>
          <w:rStyle w:val="TagStyle"/>
          <w:rtl/>
        </w:rPr>
        <w:t xml:space="preserve"> &lt;&lt; יור &gt;&gt;</w:t>
      </w:r>
      <w:r w:rsidRPr="009653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53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965346" w:rsidRDefault="00965346" w:rsidP="00965346">
      <w:pPr>
        <w:pStyle w:val="KeepWithNext"/>
        <w:rPr>
          <w:rtl/>
          <w:lang w:eastAsia="he-IL"/>
        </w:rPr>
      </w:pPr>
    </w:p>
    <w:p w:rsidR="00965346" w:rsidRDefault="00965346" w:rsidP="00965346">
      <w:pPr>
        <w:rPr>
          <w:rtl/>
          <w:lang w:eastAsia="he-IL"/>
        </w:rPr>
      </w:pPr>
      <w:bookmarkStart w:id="289" w:name="_ETM_Q1_2967442"/>
      <w:bookmarkEnd w:id="289"/>
      <w:r>
        <w:rPr>
          <w:rFonts w:hint="cs"/>
          <w:rtl/>
          <w:lang w:eastAsia="he-IL"/>
        </w:rPr>
        <w:t xml:space="preserve">ברור. </w:t>
      </w:r>
    </w:p>
    <w:p w:rsidR="00965346" w:rsidRDefault="00965346" w:rsidP="00965346">
      <w:pPr>
        <w:rPr>
          <w:rtl/>
          <w:lang w:eastAsia="he-IL"/>
        </w:rPr>
      </w:pPr>
      <w:bookmarkStart w:id="290" w:name="_ETM_Q1_2966451"/>
      <w:bookmarkStart w:id="291" w:name="_ETM_Q1_2966516"/>
      <w:bookmarkEnd w:id="290"/>
      <w:bookmarkEnd w:id="291"/>
    </w:p>
    <w:p w:rsidR="00965346" w:rsidRDefault="00965346" w:rsidP="00145B3E">
      <w:pPr>
        <w:pStyle w:val="a4"/>
        <w:rPr>
          <w:rtl/>
        </w:rPr>
      </w:pPr>
      <w:bookmarkStart w:id="292" w:name="ET_speaker_5938_163"/>
      <w:r w:rsidRPr="00145B3E">
        <w:rPr>
          <w:rStyle w:val="TagStyle"/>
          <w:rtl/>
        </w:rPr>
        <w:t xml:space="preserve"> &lt;&lt; דובר &gt;&gt;</w:t>
      </w:r>
      <w:r w:rsidRPr="00965346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65346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965346" w:rsidRDefault="00965346" w:rsidP="00965346">
      <w:pPr>
        <w:pStyle w:val="KeepWithNext"/>
        <w:rPr>
          <w:rtl/>
          <w:lang w:eastAsia="he-IL"/>
        </w:rPr>
      </w:pPr>
    </w:p>
    <w:p w:rsidR="00D97875" w:rsidRDefault="00965346" w:rsidP="00965346">
      <w:pPr>
        <w:rPr>
          <w:rtl/>
        </w:rPr>
      </w:pPr>
      <w:bookmarkStart w:id="293" w:name="_ETM_Q1_2966875"/>
      <w:bookmarkStart w:id="294" w:name="_ETM_Q1_2967140"/>
      <w:bookmarkStart w:id="295" w:name="_ETM_Q1_2967183"/>
      <w:bookmarkStart w:id="296" w:name="_ETM_Q1_2965464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מה </w:t>
      </w:r>
      <w:bookmarkStart w:id="297" w:name="_ETM_Q1_2967670"/>
      <w:bookmarkStart w:id="298" w:name="_ETM_Q1_2967744"/>
      <w:bookmarkEnd w:id="297"/>
      <w:bookmarkEnd w:id="298"/>
      <w:r w:rsidR="00D97875">
        <w:rPr>
          <w:rFonts w:hint="cs"/>
          <w:rtl/>
        </w:rPr>
        <w:t xml:space="preserve">שאיילת שקד אומרת, </w:t>
      </w:r>
      <w:r>
        <w:rPr>
          <w:rFonts w:hint="cs"/>
          <w:rtl/>
        </w:rPr>
        <w:t xml:space="preserve">זה בחינת הפרוצדורה וההתנהלות. אני חושב שזה </w:t>
      </w:r>
      <w:r w:rsidR="00D97875">
        <w:rPr>
          <w:rFonts w:hint="cs"/>
          <w:rtl/>
        </w:rPr>
        <w:t xml:space="preserve">הרבה תלוי בהתנהלות שלנו בוועדות. </w:t>
      </w:r>
      <w:r>
        <w:rPr>
          <w:rFonts w:hint="cs"/>
          <w:rtl/>
        </w:rPr>
        <w:t>זא</w:t>
      </w:r>
      <w:bookmarkStart w:id="299" w:name="_ETM_Q1_2974375"/>
      <w:bookmarkEnd w:id="299"/>
      <w:r>
        <w:rPr>
          <w:rFonts w:hint="cs"/>
          <w:rtl/>
        </w:rPr>
        <w:t xml:space="preserve">ת אומרת, אם זה מגיע לוועדת חוקה, ודאי מקצועית ועניינית, </w:t>
      </w:r>
      <w:bookmarkStart w:id="300" w:name="_ETM_Q1_2975455"/>
      <w:bookmarkEnd w:id="300"/>
      <w:r>
        <w:rPr>
          <w:rFonts w:hint="cs"/>
          <w:rtl/>
        </w:rPr>
        <w:t xml:space="preserve">עובדת לאורך זמן בלי יותר מדי פוליטיקה, אפשר. </w:t>
      </w:r>
    </w:p>
    <w:p w:rsidR="00D97875" w:rsidRDefault="00D97875" w:rsidP="00D97875">
      <w:pPr>
        <w:rPr>
          <w:rtl/>
        </w:rPr>
      </w:pPr>
    </w:p>
    <w:p w:rsidR="00D97875" w:rsidRDefault="00D97875" w:rsidP="00145B3E">
      <w:pPr>
        <w:pStyle w:val="a4"/>
        <w:rPr>
          <w:rtl/>
        </w:rPr>
      </w:pPr>
      <w:bookmarkStart w:id="301" w:name="ET_speaker_5900_34"/>
      <w:r w:rsidRPr="00145B3E">
        <w:rPr>
          <w:rStyle w:val="TagStyle"/>
          <w:rtl/>
        </w:rPr>
        <w:t xml:space="preserve"> &lt;&lt; דובר &gt;&gt;</w:t>
      </w:r>
      <w:r w:rsidRPr="00D97875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D97875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1"/>
    </w:p>
    <w:p w:rsidR="00D97875" w:rsidRDefault="00D97875" w:rsidP="00D97875">
      <w:pPr>
        <w:pStyle w:val="KeepWithNext"/>
        <w:rPr>
          <w:rtl/>
        </w:rPr>
      </w:pPr>
    </w:p>
    <w:p w:rsidR="004F71CB" w:rsidRDefault="00D97875" w:rsidP="002D1D30">
      <w:pPr>
        <w:rPr>
          <w:rtl/>
        </w:rPr>
      </w:pPr>
      <w:r>
        <w:rPr>
          <w:rFonts w:hint="cs"/>
          <w:rtl/>
        </w:rPr>
        <w:t xml:space="preserve">פוליטיקה </w:t>
      </w:r>
      <w:r w:rsidR="0096534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בבית הזה בכל מקום. </w:t>
      </w:r>
      <w:r w:rsidR="00965346">
        <w:rPr>
          <w:rFonts w:hint="cs"/>
          <w:rtl/>
        </w:rPr>
        <w:t xml:space="preserve">יעקב </w:t>
      </w:r>
      <w:bookmarkStart w:id="302" w:name="_ETM_Q1_2981094"/>
      <w:bookmarkEnd w:id="302"/>
      <w:r w:rsidR="00965346">
        <w:rPr>
          <w:rFonts w:hint="cs"/>
          <w:rtl/>
        </w:rPr>
        <w:t xml:space="preserve">יודע, שגם בתקנות סדר הדין האזרחי יש, אין מה לעשות. </w:t>
      </w:r>
    </w:p>
    <w:p w:rsidR="004F71CB" w:rsidRDefault="004F71CB" w:rsidP="00D97875">
      <w:pPr>
        <w:rPr>
          <w:rtl/>
        </w:rPr>
      </w:pPr>
    </w:p>
    <w:p w:rsidR="004F71CB" w:rsidRDefault="004F71CB" w:rsidP="00145B3E">
      <w:pPr>
        <w:pStyle w:val="a4"/>
        <w:rPr>
          <w:rtl/>
        </w:rPr>
      </w:pPr>
      <w:bookmarkStart w:id="303" w:name="ET_speaker_5938_35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3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4F71CB">
      <w:pPr>
        <w:rPr>
          <w:rtl/>
        </w:rPr>
      </w:pPr>
      <w:r>
        <w:rPr>
          <w:rFonts w:hint="cs"/>
          <w:rtl/>
        </w:rPr>
        <w:t xml:space="preserve">אבל מהותית זה זכויות בסיסיות של אזרחים, זה צריך להיות בכנסת עם אישור של הכנסת, לא באמצעות הליכים עוקפים. </w:t>
      </w:r>
      <w:bookmarkStart w:id="304" w:name="_ETM_Q1_2994439"/>
      <w:bookmarkEnd w:id="304"/>
    </w:p>
    <w:p w:rsidR="002D1D30" w:rsidRDefault="002D1D30" w:rsidP="004F71CB">
      <w:pPr>
        <w:rPr>
          <w:rtl/>
        </w:rPr>
      </w:pPr>
      <w:bookmarkStart w:id="305" w:name="_ETM_Q1_2994680"/>
      <w:bookmarkStart w:id="306" w:name="_ETM_Q1_2994751"/>
      <w:bookmarkEnd w:id="305"/>
      <w:bookmarkEnd w:id="306"/>
    </w:p>
    <w:p w:rsidR="004F71CB" w:rsidRDefault="004F71CB" w:rsidP="00145B3E">
      <w:pPr>
        <w:pStyle w:val="af6"/>
        <w:rPr>
          <w:rtl/>
        </w:rPr>
      </w:pPr>
      <w:bookmarkStart w:id="307" w:name="ET_yor_5069_36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7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4F71CB">
      <w:pPr>
        <w:rPr>
          <w:rtl/>
        </w:rPr>
      </w:pPr>
      <w:r>
        <w:rPr>
          <w:rFonts w:hint="cs"/>
          <w:rtl/>
        </w:rPr>
        <w:t xml:space="preserve">ואיפה הציבור בעצם נחשף לזה? הוא לא נחשף </w:t>
      </w:r>
      <w:bookmarkStart w:id="308" w:name="_ETM_Q1_2999018"/>
      <w:bookmarkEnd w:id="308"/>
      <w:r>
        <w:rPr>
          <w:rFonts w:hint="cs"/>
          <w:rtl/>
        </w:rPr>
        <w:t xml:space="preserve">לזה. </w:t>
      </w:r>
    </w:p>
    <w:p w:rsidR="00A12316" w:rsidRDefault="00A12316" w:rsidP="004F71CB">
      <w:pPr>
        <w:rPr>
          <w:rtl/>
        </w:rPr>
      </w:pPr>
    </w:p>
    <w:p w:rsidR="004F71CB" w:rsidRDefault="004F71CB" w:rsidP="00145B3E">
      <w:pPr>
        <w:pStyle w:val="a4"/>
        <w:rPr>
          <w:rtl/>
        </w:rPr>
      </w:pPr>
      <w:bookmarkStart w:id="309" w:name="ET_speaker_5900_37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9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A12316">
      <w:pPr>
        <w:rPr>
          <w:rtl/>
        </w:rPr>
      </w:pPr>
      <w:r>
        <w:rPr>
          <w:rFonts w:hint="cs"/>
          <w:rtl/>
        </w:rPr>
        <w:t>לא, הוא לא נחשף לזה. תקשיב, הוא נחש</w:t>
      </w:r>
      <w:r w:rsidR="00A12316">
        <w:rPr>
          <w:rFonts w:hint="cs"/>
          <w:rtl/>
        </w:rPr>
        <w:t>ף</w:t>
      </w:r>
      <w:r>
        <w:rPr>
          <w:rFonts w:hint="cs"/>
          <w:rtl/>
        </w:rPr>
        <w:t xml:space="preserve"> לזה </w:t>
      </w:r>
      <w:bookmarkStart w:id="310" w:name="_ETM_Q1_2999831"/>
      <w:bookmarkEnd w:id="310"/>
      <w:r>
        <w:rPr>
          <w:rFonts w:hint="cs"/>
          <w:rtl/>
        </w:rPr>
        <w:t xml:space="preserve">בכך, למשל, כשעשיתי את תקנות סדר הדין האזרחי, פרסמתי הערות לציבור ועשיתי כמה ורסיות ועשינו כמה ועדות עם נציגי </w:t>
      </w:r>
      <w:bookmarkStart w:id="311" w:name="_ETM_Q1_3008261"/>
      <w:bookmarkEnd w:id="311"/>
      <w:r>
        <w:rPr>
          <w:rFonts w:hint="cs"/>
          <w:rtl/>
        </w:rPr>
        <w:t xml:space="preserve">ציבור, אז הוא נחשף לזה בתהליך הזה. </w:t>
      </w:r>
      <w:r w:rsidR="004F71CB">
        <w:rPr>
          <w:rFonts w:hint="cs"/>
          <w:rtl/>
        </w:rPr>
        <w:t xml:space="preserve">אבל על מה שאתם מדברים, </w:t>
      </w:r>
      <w:r>
        <w:rPr>
          <w:rFonts w:hint="cs"/>
          <w:rtl/>
        </w:rPr>
        <w:t>על תקנות של בתי משפט לשעת חירום, גם בגלל שזה לשעת חירום</w:t>
      </w:r>
      <w:r w:rsidR="004F71CB">
        <w:rPr>
          <w:rFonts w:hint="cs"/>
          <w:rtl/>
        </w:rPr>
        <w:t>,</w:t>
      </w:r>
      <w:r>
        <w:rPr>
          <w:rFonts w:hint="cs"/>
          <w:rtl/>
        </w:rPr>
        <w:t xml:space="preserve"> אני חושבת שהכי הגיוני זה </w:t>
      </w:r>
      <w:bookmarkStart w:id="312" w:name="_ETM_Q1_3017746"/>
      <w:bookmarkEnd w:id="312"/>
      <w:r w:rsidR="004F71CB">
        <w:rPr>
          <w:rFonts w:hint="cs"/>
          <w:rtl/>
        </w:rPr>
        <w:t>לעשות בשיטת חוק הקורונה</w:t>
      </w:r>
      <w:r>
        <w:rPr>
          <w:rFonts w:hint="cs"/>
          <w:rtl/>
        </w:rPr>
        <w:t xml:space="preserve">. זאת אומרת, ששר המשפטים מאשר, זה נכנס לתוקף </w:t>
      </w:r>
      <w:bookmarkStart w:id="313" w:name="_ETM_Q1_3021598"/>
      <w:bookmarkEnd w:id="313"/>
      <w:r>
        <w:rPr>
          <w:rFonts w:hint="cs"/>
          <w:rtl/>
        </w:rPr>
        <w:t xml:space="preserve">ואחר כך לוועדה יש שבוע אם היא רוצה לבטל את </w:t>
      </w:r>
      <w:bookmarkStart w:id="314" w:name="_ETM_Q1_3023806"/>
      <w:bookmarkEnd w:id="314"/>
      <w:r>
        <w:rPr>
          <w:rFonts w:hint="cs"/>
          <w:rtl/>
        </w:rPr>
        <w:t xml:space="preserve">זה. </w:t>
      </w:r>
      <w:bookmarkStart w:id="315" w:name="_ETM_Q1_3026783"/>
      <w:bookmarkEnd w:id="315"/>
    </w:p>
    <w:p w:rsidR="002D1D30" w:rsidRDefault="002D1D30" w:rsidP="002D1D30">
      <w:pPr>
        <w:rPr>
          <w:rtl/>
        </w:rPr>
      </w:pPr>
      <w:bookmarkStart w:id="316" w:name="_ETM_Q1_3026851"/>
      <w:bookmarkEnd w:id="316"/>
    </w:p>
    <w:p w:rsidR="004F71CB" w:rsidRDefault="004F71CB" w:rsidP="00145B3E">
      <w:pPr>
        <w:pStyle w:val="a4"/>
        <w:rPr>
          <w:rtl/>
        </w:rPr>
      </w:pPr>
      <w:bookmarkStart w:id="317" w:name="ET_speaker_5938_38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7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2D1D30">
      <w:pPr>
        <w:rPr>
          <w:rtl/>
        </w:rPr>
      </w:pPr>
      <w:r>
        <w:rPr>
          <w:rFonts w:hint="cs"/>
          <w:rtl/>
        </w:rPr>
        <w:t xml:space="preserve">יעקב, </w:t>
      </w:r>
      <w:r w:rsidR="004F71CB">
        <w:rPr>
          <w:rFonts w:hint="cs"/>
          <w:rtl/>
        </w:rPr>
        <w:t>זה לא בעיה</w:t>
      </w:r>
      <w:r>
        <w:rPr>
          <w:rFonts w:hint="cs"/>
          <w:rtl/>
        </w:rPr>
        <w:t xml:space="preserve">, זה נובע ממשהו שלא חשבו עליו. הרי </w:t>
      </w:r>
      <w:bookmarkStart w:id="318" w:name="_ETM_Q1_3028135"/>
      <w:bookmarkEnd w:id="318"/>
      <w:r>
        <w:rPr>
          <w:rFonts w:hint="cs"/>
          <w:rtl/>
        </w:rPr>
        <w:t xml:space="preserve">איך הגענו לזה? </w:t>
      </w:r>
      <w:r w:rsidR="004F71CB">
        <w:rPr>
          <w:rFonts w:hint="cs"/>
          <w:rtl/>
        </w:rPr>
        <w:t>בתי הדין הרבניים הציגו</w:t>
      </w:r>
      <w:r>
        <w:rPr>
          <w:rFonts w:hint="cs"/>
          <w:rtl/>
        </w:rPr>
        <w:t xml:space="preserve"> את זה, איך אנחנו פחות, למה </w:t>
      </w:r>
      <w:bookmarkStart w:id="319" w:name="_ETM_Q1_3034763"/>
      <w:bookmarkEnd w:id="319"/>
      <w:r>
        <w:rPr>
          <w:rFonts w:hint="cs"/>
          <w:rtl/>
        </w:rPr>
        <w:t xml:space="preserve">אנחנו פחות מכולם?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6"/>
        <w:rPr>
          <w:rtl/>
        </w:rPr>
      </w:pPr>
      <w:bookmarkStart w:id="320" w:name="ET_yor_5069_39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0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2D1D30">
      <w:pPr>
        <w:rPr>
          <w:rtl/>
        </w:rPr>
      </w:pPr>
      <w:r>
        <w:rPr>
          <w:rFonts w:hint="cs"/>
          <w:rtl/>
        </w:rPr>
        <w:t xml:space="preserve">גם לי </w:t>
      </w:r>
      <w:r w:rsidR="002D1D30">
        <w:rPr>
          <w:rFonts w:hint="cs"/>
          <w:rtl/>
        </w:rPr>
        <w:t xml:space="preserve">זה </w:t>
      </w:r>
      <w:r>
        <w:rPr>
          <w:rFonts w:hint="cs"/>
          <w:rtl/>
        </w:rPr>
        <w:t>היה מוזר. יום אחד אני מקבל טלפון משר המשפטים</w:t>
      </w:r>
      <w:r w:rsidR="002D1D30">
        <w:rPr>
          <w:rFonts w:hint="cs"/>
          <w:rtl/>
        </w:rPr>
        <w:t xml:space="preserve"> שאומר לי, אישרתי, אני רק </w:t>
      </w:r>
      <w:bookmarkStart w:id="321" w:name="_ETM_Q1_3040749"/>
      <w:bookmarkEnd w:id="321"/>
      <w:r w:rsidR="002D1D30">
        <w:rPr>
          <w:rFonts w:hint="cs"/>
          <w:rtl/>
        </w:rPr>
        <w:t xml:space="preserve">מעדכן אותך, בחברות. </w:t>
      </w:r>
      <w:r>
        <w:rPr>
          <w:rFonts w:hint="cs"/>
          <w:rtl/>
        </w:rPr>
        <w:t>ופה לוחצים עלי</w:t>
      </w:r>
      <w:r w:rsidR="002D1D30">
        <w:rPr>
          <w:rFonts w:hint="cs"/>
          <w:rtl/>
        </w:rPr>
        <w:t xml:space="preserve">, תאשר מהר כי צריכים </w:t>
      </w:r>
      <w:bookmarkStart w:id="322" w:name="_ETM_Q1_3047358"/>
      <w:bookmarkEnd w:id="322"/>
      <w:r w:rsidR="002D1D30">
        <w:rPr>
          <w:rFonts w:hint="cs"/>
          <w:rtl/>
        </w:rPr>
        <w:t xml:space="preserve">לדעת מתי יוצאים לפגרה.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4"/>
        <w:rPr>
          <w:rtl/>
        </w:rPr>
      </w:pPr>
      <w:bookmarkStart w:id="323" w:name="ET_speaker_5933_40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3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2D1D30">
      <w:pPr>
        <w:rPr>
          <w:rtl/>
        </w:rPr>
      </w:pPr>
      <w:r>
        <w:rPr>
          <w:rFonts w:hint="cs"/>
          <w:rtl/>
        </w:rPr>
        <w:t xml:space="preserve">אני אכין </w:t>
      </w:r>
      <w:r w:rsidR="004F71CB">
        <w:rPr>
          <w:rFonts w:hint="cs"/>
          <w:rtl/>
        </w:rPr>
        <w:t xml:space="preserve">הצעת חוק בעניין הזה ואני אשמח להחתים את כולכם. </w:t>
      </w:r>
    </w:p>
    <w:p w:rsidR="004F71CB" w:rsidRDefault="004F71CB" w:rsidP="004F71CB">
      <w:pPr>
        <w:rPr>
          <w:rtl/>
        </w:rPr>
      </w:pPr>
    </w:p>
    <w:p w:rsidR="002D1D30" w:rsidRDefault="002D1D30" w:rsidP="00145B3E">
      <w:pPr>
        <w:pStyle w:val="a4"/>
        <w:rPr>
          <w:rtl/>
        </w:rPr>
      </w:pPr>
      <w:bookmarkStart w:id="324" w:name="ET_speaker_5900_164"/>
      <w:r w:rsidRPr="00145B3E">
        <w:rPr>
          <w:rStyle w:val="TagStyle"/>
          <w:rtl/>
        </w:rPr>
        <w:t xml:space="preserve"> &lt;&lt; דובר &gt;&gt;</w:t>
      </w:r>
      <w:r w:rsidRPr="002D1D3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D1D3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2D1D30" w:rsidRDefault="002D1D30" w:rsidP="002D1D30">
      <w:pPr>
        <w:pStyle w:val="KeepWithNext"/>
        <w:rPr>
          <w:rtl/>
          <w:lang w:eastAsia="he-IL"/>
        </w:rPr>
      </w:pPr>
    </w:p>
    <w:p w:rsidR="002D1D30" w:rsidRDefault="002D1D30" w:rsidP="002D1D30">
      <w:pPr>
        <w:rPr>
          <w:rtl/>
          <w:lang w:eastAsia="he-IL"/>
        </w:rPr>
      </w:pPr>
      <w:bookmarkStart w:id="325" w:name="_ETM_Q1_3054338"/>
      <w:bookmarkStart w:id="326" w:name="_ETM_Q1_3054614"/>
      <w:bookmarkStart w:id="327" w:name="_ETM_Q1_3054662"/>
      <w:bookmarkEnd w:id="325"/>
      <w:bookmarkEnd w:id="326"/>
      <w:bookmarkEnd w:id="327"/>
      <w:r>
        <w:rPr>
          <w:rFonts w:hint="cs"/>
          <w:rtl/>
          <w:lang w:eastAsia="he-IL"/>
        </w:rPr>
        <w:t xml:space="preserve">אין שינוי בין בתי </w:t>
      </w:r>
      <w:bookmarkStart w:id="328" w:name="_ETM_Q1_3054658"/>
      <w:bookmarkEnd w:id="328"/>
      <w:r>
        <w:rPr>
          <w:rFonts w:hint="cs"/>
          <w:rtl/>
          <w:lang w:eastAsia="he-IL"/>
        </w:rPr>
        <w:t xml:space="preserve">המשפט לבתי הדין, יש הרבה הבדלים. </w:t>
      </w:r>
    </w:p>
    <w:p w:rsidR="002D1D30" w:rsidRPr="002D1D30" w:rsidRDefault="002D1D30" w:rsidP="002D1D30">
      <w:pPr>
        <w:rPr>
          <w:rtl/>
          <w:lang w:eastAsia="he-IL"/>
        </w:rPr>
      </w:pPr>
      <w:bookmarkStart w:id="329" w:name="_ETM_Q1_3056112"/>
      <w:bookmarkStart w:id="330" w:name="_ETM_Q1_3056187"/>
      <w:bookmarkEnd w:id="329"/>
      <w:bookmarkEnd w:id="330"/>
    </w:p>
    <w:p w:rsidR="004F71CB" w:rsidRDefault="004F71CB" w:rsidP="00145B3E">
      <w:pPr>
        <w:pStyle w:val="a4"/>
        <w:rPr>
          <w:rtl/>
        </w:rPr>
      </w:pPr>
      <w:bookmarkStart w:id="331" w:name="ET_speaker_5938_41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1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2D1D30">
      <w:pPr>
        <w:rPr>
          <w:rtl/>
        </w:rPr>
      </w:pPr>
      <w:r>
        <w:rPr>
          <w:rFonts w:hint="cs"/>
          <w:rtl/>
        </w:rPr>
        <w:t xml:space="preserve">זה אחד ההבדלים </w:t>
      </w:r>
      <w:bookmarkStart w:id="332" w:name="_ETM_Q1_3058037"/>
      <w:bookmarkEnd w:id="332"/>
      <w:r>
        <w:rPr>
          <w:rFonts w:hint="cs"/>
          <w:rtl/>
        </w:rPr>
        <w:t xml:space="preserve">שאפילו פגע ברמה של הכבוד, לכן זה עלה בעוצמות האלה. </w:t>
      </w:r>
      <w:bookmarkStart w:id="333" w:name="_ETM_Q1_3061490"/>
      <w:bookmarkEnd w:id="333"/>
      <w:r>
        <w:rPr>
          <w:rFonts w:hint="cs"/>
          <w:rtl/>
        </w:rPr>
        <w:t xml:space="preserve">אם אתה חושב, אין סיבה, </w:t>
      </w:r>
      <w:r w:rsidR="004F71CB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הבדל, אין שום הבדל. החירום הוא גם לפה וגם לשם, אין הבדל, בוודאי בתקופת </w:t>
      </w:r>
      <w:bookmarkStart w:id="334" w:name="_ETM_Q1_3066966"/>
      <w:bookmarkEnd w:id="334"/>
      <w:r>
        <w:rPr>
          <w:rFonts w:hint="cs"/>
          <w:rtl/>
        </w:rPr>
        <w:t xml:space="preserve">החירום, צריך להעביר את זה אצלנו וזהו.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6"/>
        <w:rPr>
          <w:rtl/>
        </w:rPr>
      </w:pPr>
      <w:bookmarkStart w:id="335" w:name="ET_yor_5069_42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5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4F71CB">
      <w:pPr>
        <w:rPr>
          <w:rtl/>
        </w:rPr>
      </w:pPr>
      <w:r>
        <w:rPr>
          <w:rFonts w:hint="cs"/>
          <w:rtl/>
        </w:rPr>
        <w:t xml:space="preserve">צריך להעביר. אני גם לא חושב שזה תקנות שצריכות להיות בדיעבד, </w:t>
      </w:r>
      <w:r w:rsidR="004F71CB">
        <w:rPr>
          <w:rFonts w:hint="cs"/>
          <w:rtl/>
        </w:rPr>
        <w:t>זה לא משהו לשעת חירום. למה בקורונה אנחנו שוקלים את העניין</w:t>
      </w:r>
      <w:r>
        <w:rPr>
          <w:rFonts w:hint="cs"/>
          <w:rtl/>
        </w:rPr>
        <w:t xml:space="preserve"> ובחלק מהמקומות עשינו אישור בדיעבד</w:t>
      </w:r>
      <w:r w:rsidR="004F71CB">
        <w:rPr>
          <w:rFonts w:hint="cs"/>
          <w:rtl/>
        </w:rPr>
        <w:t>?</w:t>
      </w:r>
      <w:r>
        <w:rPr>
          <w:rFonts w:hint="cs"/>
          <w:rtl/>
        </w:rPr>
        <w:t xml:space="preserve"> כי יש דברים שבאים </w:t>
      </w:r>
      <w:bookmarkStart w:id="336" w:name="_ETM_Q1_3081710"/>
      <w:bookmarkEnd w:id="336"/>
      <w:r>
        <w:rPr>
          <w:rFonts w:hint="cs"/>
          <w:rtl/>
        </w:rPr>
        <w:t>משרדי ממשלה ואומרים, אנשים יכולים למות עד שתתכנסו. אם זה</w:t>
      </w:r>
      <w:r w:rsidR="00FE2857">
        <w:rPr>
          <w:rFonts w:hint="cs"/>
          <w:rtl/>
        </w:rPr>
        <w:t xml:space="preserve"> </w:t>
      </w:r>
      <w:r w:rsidR="004F71CB">
        <w:rPr>
          <w:rFonts w:hint="cs"/>
          <w:rtl/>
        </w:rPr>
        <w:t xml:space="preserve">נכון או לא נכון, לאלי אבידר הפתרונים.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4"/>
        <w:rPr>
          <w:rtl/>
        </w:rPr>
      </w:pPr>
      <w:bookmarkStart w:id="337" w:name="ET_speaker_5762_43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7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4F71CB">
      <w:pPr>
        <w:rPr>
          <w:rtl/>
        </w:rPr>
      </w:pPr>
      <w:r>
        <w:rPr>
          <w:rFonts w:hint="cs"/>
          <w:rtl/>
        </w:rPr>
        <w:t xml:space="preserve">אתה תכנס את הישיבה ביותר זמן </w:t>
      </w:r>
      <w:r w:rsidR="002D1D30">
        <w:rPr>
          <w:rFonts w:hint="cs"/>
          <w:rtl/>
        </w:rPr>
        <w:t xml:space="preserve">מאשר ראש הממשלה? אם תקרא לנו, אנחנו פה.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6"/>
        <w:rPr>
          <w:rtl/>
        </w:rPr>
      </w:pPr>
      <w:bookmarkStart w:id="338" w:name="ET_yor_5069_44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8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4F71CB">
      <w:pPr>
        <w:rPr>
          <w:rtl/>
        </w:rPr>
      </w:pPr>
      <w:r>
        <w:rPr>
          <w:rFonts w:hint="cs"/>
          <w:rtl/>
        </w:rPr>
        <w:t xml:space="preserve">אבל </w:t>
      </w:r>
      <w:bookmarkStart w:id="339" w:name="_ETM_Q1_3104121"/>
      <w:bookmarkEnd w:id="339"/>
      <w:r w:rsidR="004F71CB">
        <w:rPr>
          <w:rFonts w:hint="cs"/>
          <w:rtl/>
        </w:rPr>
        <w:t>בנושא כזה</w:t>
      </w:r>
      <w:r>
        <w:rPr>
          <w:rFonts w:hint="cs"/>
          <w:rtl/>
        </w:rPr>
        <w:t xml:space="preserve"> - - -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-"/>
        <w:rPr>
          <w:rtl/>
        </w:rPr>
      </w:pPr>
      <w:bookmarkStart w:id="340" w:name="ET_speakercontinue_5762_45"/>
      <w:r w:rsidRPr="00145B3E">
        <w:rPr>
          <w:rStyle w:val="TagStyle"/>
          <w:rtl/>
        </w:rPr>
        <w:t xml:space="preserve"> &lt;&lt; דובר_המשך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40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4F71CB">
      <w:pPr>
        <w:rPr>
          <w:rtl/>
        </w:rPr>
      </w:pPr>
      <w:r>
        <w:rPr>
          <w:rFonts w:hint="cs"/>
          <w:rtl/>
        </w:rPr>
        <w:t xml:space="preserve">אנחנו מוכנים לבוא לבני ברק, מתי שאתה רוצה, ברגל, בשבת.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6"/>
        <w:rPr>
          <w:rtl/>
        </w:rPr>
      </w:pPr>
      <w:bookmarkStart w:id="341" w:name="ET_yor_5069_46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1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4F71CB">
      <w:pPr>
        <w:rPr>
          <w:rtl/>
        </w:rPr>
      </w:pPr>
      <w:r>
        <w:rPr>
          <w:rFonts w:hint="cs"/>
          <w:rtl/>
        </w:rPr>
        <w:t xml:space="preserve">אישורים כאלה ואחרים שצריך, שבועיים קודם, </w:t>
      </w:r>
      <w:bookmarkStart w:id="342" w:name="_ETM_Q1_3112028"/>
      <w:bookmarkEnd w:id="342"/>
      <w:r>
        <w:rPr>
          <w:rFonts w:hint="cs"/>
          <w:rtl/>
        </w:rPr>
        <w:t xml:space="preserve">שלושה שבועות, יש דיון בוועדה, </w:t>
      </w:r>
      <w:r w:rsidR="004F71CB">
        <w:rPr>
          <w:rFonts w:hint="cs"/>
          <w:rtl/>
        </w:rPr>
        <w:t xml:space="preserve">שעה, שעתיים, שלוש, </w:t>
      </w:r>
      <w:r>
        <w:rPr>
          <w:rFonts w:hint="cs"/>
          <w:rtl/>
        </w:rPr>
        <w:t xml:space="preserve">ארבע? </w:t>
      </w:r>
    </w:p>
    <w:p w:rsidR="004F71CB" w:rsidRDefault="004F71CB" w:rsidP="004F71CB">
      <w:pPr>
        <w:rPr>
          <w:rtl/>
        </w:rPr>
      </w:pPr>
    </w:p>
    <w:p w:rsidR="004F71CB" w:rsidRDefault="004F71CB" w:rsidP="00E21174">
      <w:pPr>
        <w:pStyle w:val="a4"/>
        <w:keepNext/>
        <w:rPr>
          <w:rtl/>
        </w:rPr>
      </w:pPr>
      <w:bookmarkStart w:id="343" w:name="ET_speaker_5900_47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"/>
    </w:p>
    <w:p w:rsidR="004F71CB" w:rsidRDefault="004F71CB" w:rsidP="00E21174">
      <w:pPr>
        <w:pStyle w:val="KeepWithNext"/>
        <w:rPr>
          <w:rtl/>
        </w:rPr>
      </w:pPr>
    </w:p>
    <w:p w:rsidR="004F71CB" w:rsidRDefault="002D1D30" w:rsidP="004F71CB">
      <w:pPr>
        <w:rPr>
          <w:rtl/>
        </w:rPr>
      </w:pPr>
      <w:r>
        <w:rPr>
          <w:rFonts w:hint="cs"/>
          <w:rtl/>
        </w:rPr>
        <w:t xml:space="preserve">לא, אבל </w:t>
      </w:r>
      <w:r w:rsidR="004F71CB">
        <w:rPr>
          <w:rFonts w:hint="cs"/>
          <w:rtl/>
        </w:rPr>
        <w:t xml:space="preserve">זה תקנות לשעת חירום.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6"/>
        <w:rPr>
          <w:rtl/>
        </w:rPr>
      </w:pPr>
      <w:bookmarkStart w:id="344" w:name="ET_yor_5069_48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4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4F71CB">
      <w:pPr>
        <w:rPr>
          <w:rtl/>
        </w:rPr>
      </w:pPr>
      <w:r>
        <w:rPr>
          <w:rFonts w:hint="cs"/>
          <w:rtl/>
        </w:rPr>
        <w:t xml:space="preserve">גם תקנות לשעת חירום, גם שינוי פגרה - - -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-"/>
        <w:rPr>
          <w:rtl/>
        </w:rPr>
      </w:pPr>
      <w:bookmarkStart w:id="345" w:name="ET_speakercontinue_5900_49"/>
      <w:r w:rsidRPr="00145B3E">
        <w:rPr>
          <w:rStyle w:val="TagStyle"/>
          <w:rtl/>
        </w:rPr>
        <w:t xml:space="preserve"> &lt;&lt; דובר_המשך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45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4F71CB">
      <w:pPr>
        <w:rPr>
          <w:rtl/>
        </w:rPr>
      </w:pPr>
      <w:r>
        <w:rPr>
          <w:rFonts w:hint="cs"/>
          <w:rtl/>
        </w:rPr>
        <w:t xml:space="preserve">שינוי פגרה </w:t>
      </w:r>
      <w:bookmarkStart w:id="346" w:name="_ETM_Q1_3126552"/>
      <w:bookmarkEnd w:id="346"/>
      <w:r w:rsidR="004F71CB">
        <w:rPr>
          <w:rFonts w:hint="cs"/>
          <w:rtl/>
        </w:rPr>
        <w:t>לא מגיע</w:t>
      </w:r>
      <w:r>
        <w:rPr>
          <w:rFonts w:hint="cs"/>
          <w:rtl/>
        </w:rPr>
        <w:t xml:space="preserve"> לוועדת חוקה.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6"/>
        <w:rPr>
          <w:rtl/>
        </w:rPr>
      </w:pPr>
      <w:bookmarkStart w:id="347" w:name="ET_yor_5069_50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7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4F71CB">
      <w:pPr>
        <w:rPr>
          <w:rtl/>
        </w:rPr>
      </w:pPr>
      <w:r>
        <w:rPr>
          <w:rFonts w:hint="cs"/>
          <w:rtl/>
        </w:rPr>
        <w:t xml:space="preserve">של הדיינים, כן. </w:t>
      </w:r>
    </w:p>
    <w:p w:rsidR="004F71CB" w:rsidRDefault="004F71CB" w:rsidP="004F71CB">
      <w:pPr>
        <w:rPr>
          <w:rtl/>
        </w:rPr>
      </w:pPr>
    </w:p>
    <w:p w:rsidR="002D1D30" w:rsidRDefault="002D1D30" w:rsidP="00145B3E">
      <w:pPr>
        <w:pStyle w:val="a4"/>
        <w:rPr>
          <w:rtl/>
        </w:rPr>
      </w:pPr>
      <w:bookmarkStart w:id="348" w:name="ET_speaker_5933_165"/>
      <w:r w:rsidRPr="00145B3E">
        <w:rPr>
          <w:rStyle w:val="TagStyle"/>
          <w:rtl/>
        </w:rPr>
        <w:t xml:space="preserve"> &lt;&lt; דובר &gt;&gt;</w:t>
      </w:r>
      <w:r w:rsidRPr="002D1D3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2D1D3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2D1D30" w:rsidRDefault="002D1D30" w:rsidP="002D1D30">
      <w:pPr>
        <w:pStyle w:val="KeepWithNext"/>
        <w:rPr>
          <w:rtl/>
          <w:lang w:eastAsia="he-IL"/>
        </w:rPr>
      </w:pPr>
    </w:p>
    <w:p w:rsidR="002D1D30" w:rsidRDefault="002D1D30" w:rsidP="002D1D30">
      <w:pPr>
        <w:rPr>
          <w:rtl/>
          <w:lang w:eastAsia="he-IL"/>
        </w:rPr>
      </w:pPr>
      <w:bookmarkStart w:id="349" w:name="_ETM_Q1_3130484"/>
      <w:bookmarkStart w:id="350" w:name="_ETM_Q1_3130765"/>
      <w:bookmarkEnd w:id="349"/>
      <w:bookmarkEnd w:id="350"/>
      <w:r>
        <w:rPr>
          <w:rFonts w:hint="cs"/>
          <w:rtl/>
          <w:lang w:eastAsia="he-IL"/>
        </w:rPr>
        <w:t>ש</w:t>
      </w:r>
      <w:bookmarkStart w:id="351" w:name="_ETM_Q1_3130828"/>
      <w:bookmarkEnd w:id="351"/>
      <w:r>
        <w:rPr>
          <w:rFonts w:hint="cs"/>
          <w:rtl/>
          <w:lang w:eastAsia="he-IL"/>
        </w:rPr>
        <w:t xml:space="preserve">ל הרבנים כן. </w:t>
      </w:r>
    </w:p>
    <w:p w:rsidR="002D1D30" w:rsidRDefault="002D1D30" w:rsidP="002D1D30">
      <w:pPr>
        <w:rPr>
          <w:rtl/>
          <w:lang w:eastAsia="he-IL"/>
        </w:rPr>
      </w:pPr>
      <w:bookmarkStart w:id="352" w:name="_ETM_Q1_3131182"/>
      <w:bookmarkStart w:id="353" w:name="_ETM_Q1_3131240"/>
      <w:bookmarkEnd w:id="352"/>
      <w:bookmarkEnd w:id="353"/>
    </w:p>
    <w:p w:rsidR="002D1D30" w:rsidRDefault="002D1D30" w:rsidP="00145B3E">
      <w:pPr>
        <w:pStyle w:val="af6"/>
        <w:rPr>
          <w:rtl/>
        </w:rPr>
      </w:pPr>
      <w:bookmarkStart w:id="354" w:name="ET_yor_5069_166"/>
      <w:r w:rsidRPr="00145B3E">
        <w:rPr>
          <w:rStyle w:val="TagStyle"/>
          <w:rtl/>
        </w:rPr>
        <w:t xml:space="preserve"> &lt;&lt; יור &gt;&gt;</w:t>
      </w:r>
      <w:r w:rsidRPr="002D1D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D1D3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2D1D30" w:rsidRDefault="002D1D30" w:rsidP="002D1D30">
      <w:pPr>
        <w:pStyle w:val="KeepWithNext"/>
        <w:rPr>
          <w:rtl/>
          <w:lang w:eastAsia="he-IL"/>
        </w:rPr>
      </w:pPr>
    </w:p>
    <w:p w:rsidR="002D1D30" w:rsidRDefault="002D1D30" w:rsidP="002D1D30">
      <w:pPr>
        <w:rPr>
          <w:rtl/>
          <w:lang w:eastAsia="he-IL"/>
        </w:rPr>
      </w:pPr>
      <w:bookmarkStart w:id="355" w:name="_ETM_Q1_3132180"/>
      <w:bookmarkEnd w:id="355"/>
      <w:r>
        <w:rPr>
          <w:rFonts w:hint="cs"/>
          <w:rtl/>
          <w:lang w:eastAsia="he-IL"/>
        </w:rPr>
        <w:t xml:space="preserve">יש פה שני מעמדות, </w:t>
      </w:r>
      <w:bookmarkStart w:id="356" w:name="_ETM_Q1_3132252"/>
      <w:bookmarkEnd w:id="356"/>
      <w:r>
        <w:rPr>
          <w:rFonts w:hint="cs"/>
          <w:rtl/>
          <w:lang w:eastAsia="he-IL"/>
        </w:rPr>
        <w:t xml:space="preserve">אני לא יודע למה? תסבירו לי למה. </w:t>
      </w:r>
    </w:p>
    <w:p w:rsidR="002D1D30" w:rsidRDefault="002D1D30" w:rsidP="002D1D30">
      <w:pPr>
        <w:rPr>
          <w:rtl/>
          <w:lang w:eastAsia="he-IL"/>
        </w:rPr>
      </w:pPr>
      <w:bookmarkStart w:id="357" w:name="_ETM_Q1_3136247"/>
      <w:bookmarkStart w:id="358" w:name="_ETM_Q1_3136305"/>
      <w:bookmarkEnd w:id="357"/>
      <w:bookmarkEnd w:id="358"/>
    </w:p>
    <w:p w:rsidR="002D1D30" w:rsidRDefault="002D1D30" w:rsidP="00145B3E">
      <w:pPr>
        <w:pStyle w:val="a4"/>
        <w:rPr>
          <w:rtl/>
        </w:rPr>
      </w:pPr>
      <w:bookmarkStart w:id="359" w:name="ET_speaker_5762_167"/>
      <w:r w:rsidRPr="00145B3E">
        <w:rPr>
          <w:rStyle w:val="TagStyle"/>
          <w:rtl/>
        </w:rPr>
        <w:t xml:space="preserve"> &lt;&lt; דובר &gt;&gt;</w:t>
      </w:r>
      <w:r w:rsidRPr="002D1D3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D1D3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2D1D30" w:rsidRDefault="002D1D30" w:rsidP="002D1D30">
      <w:pPr>
        <w:pStyle w:val="KeepWithNext"/>
        <w:rPr>
          <w:rtl/>
          <w:lang w:eastAsia="he-IL"/>
        </w:rPr>
      </w:pPr>
    </w:p>
    <w:p w:rsidR="002D1D30" w:rsidRDefault="002D1D30" w:rsidP="002D1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הפגרות הגענו </w:t>
      </w:r>
      <w:bookmarkStart w:id="360" w:name="_ETM_Q1_3135237"/>
      <w:bookmarkEnd w:id="360"/>
      <w:r>
        <w:rPr>
          <w:rFonts w:hint="cs"/>
          <w:rtl/>
          <w:lang w:eastAsia="he-IL"/>
        </w:rPr>
        <w:t xml:space="preserve">לסיפור הזה. </w:t>
      </w:r>
    </w:p>
    <w:p w:rsidR="002D1D30" w:rsidRPr="002D1D30" w:rsidRDefault="002D1D30" w:rsidP="002D1D30">
      <w:pPr>
        <w:rPr>
          <w:rtl/>
          <w:lang w:eastAsia="he-IL"/>
        </w:rPr>
      </w:pPr>
    </w:p>
    <w:p w:rsidR="004F71CB" w:rsidRDefault="004F71CB" w:rsidP="00145B3E">
      <w:pPr>
        <w:pStyle w:val="-"/>
        <w:rPr>
          <w:rtl/>
        </w:rPr>
      </w:pPr>
      <w:bookmarkStart w:id="361" w:name="ET_speakercontinue_5900_51"/>
      <w:r w:rsidRPr="00145B3E">
        <w:rPr>
          <w:rStyle w:val="TagStyle"/>
          <w:rtl/>
        </w:rPr>
        <w:t xml:space="preserve"> &lt;&lt; דובר_המשך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61"/>
    </w:p>
    <w:p w:rsidR="004F71CB" w:rsidRDefault="004F71CB" w:rsidP="004F71CB">
      <w:pPr>
        <w:pStyle w:val="KeepWithNext"/>
        <w:rPr>
          <w:rtl/>
        </w:rPr>
      </w:pPr>
    </w:p>
    <w:p w:rsidR="002D1D30" w:rsidRDefault="002D1D30" w:rsidP="004F71CB">
      <w:pPr>
        <w:rPr>
          <w:rtl/>
        </w:rPr>
      </w:pPr>
      <w:r>
        <w:rPr>
          <w:rFonts w:hint="cs"/>
          <w:rtl/>
        </w:rPr>
        <w:t xml:space="preserve">אני כשרת משפטים רציתי שגם הדיינים לא יגיע </w:t>
      </w:r>
      <w:bookmarkStart w:id="362" w:name="_ETM_Q1_3138488"/>
      <w:bookmarkEnd w:id="362"/>
      <w:r>
        <w:rPr>
          <w:rFonts w:hint="cs"/>
          <w:rtl/>
        </w:rPr>
        <w:t xml:space="preserve">לוועדת חוקה. ככה זה, זה רשות מבצעת - - - </w:t>
      </w:r>
      <w:bookmarkStart w:id="363" w:name="_ETM_Q1_3141328"/>
      <w:bookmarkEnd w:id="363"/>
    </w:p>
    <w:p w:rsidR="002D1D30" w:rsidRDefault="002D1D30" w:rsidP="004F71CB">
      <w:pPr>
        <w:rPr>
          <w:rtl/>
        </w:rPr>
      </w:pPr>
      <w:bookmarkStart w:id="364" w:name="_ETM_Q1_3141592"/>
      <w:bookmarkStart w:id="365" w:name="_ETM_Q1_3141636"/>
      <w:bookmarkEnd w:id="364"/>
      <w:bookmarkEnd w:id="365"/>
    </w:p>
    <w:p w:rsidR="002D1D30" w:rsidRDefault="002D1D30" w:rsidP="00145B3E">
      <w:pPr>
        <w:pStyle w:val="af6"/>
        <w:rPr>
          <w:rtl/>
        </w:rPr>
      </w:pPr>
      <w:bookmarkStart w:id="366" w:name="ET_yor_5069_168"/>
      <w:r w:rsidRPr="00145B3E">
        <w:rPr>
          <w:rStyle w:val="TagStyle"/>
          <w:rtl/>
        </w:rPr>
        <w:t xml:space="preserve"> &lt;&lt; יור &gt;&gt;</w:t>
      </w:r>
      <w:r w:rsidRPr="002D1D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D1D3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2D1D30" w:rsidRDefault="002D1D30" w:rsidP="002D1D30">
      <w:pPr>
        <w:pStyle w:val="KeepWithNext"/>
        <w:rPr>
          <w:rtl/>
          <w:lang w:eastAsia="he-IL"/>
        </w:rPr>
      </w:pPr>
    </w:p>
    <w:p w:rsidR="002D1D30" w:rsidRDefault="002D1D30" w:rsidP="002D1D30">
      <w:pPr>
        <w:rPr>
          <w:rtl/>
          <w:lang w:eastAsia="he-IL"/>
        </w:rPr>
      </w:pPr>
      <w:bookmarkStart w:id="367" w:name="_ETM_Q1_3141966"/>
      <w:bookmarkEnd w:id="367"/>
      <w:r>
        <w:rPr>
          <w:rFonts w:hint="cs"/>
          <w:rtl/>
          <w:lang w:eastAsia="he-IL"/>
        </w:rPr>
        <w:t xml:space="preserve">אבל אני כיושב-ראש ועדה רוצה ששניהם יגיעו, למה לא? מה </w:t>
      </w:r>
      <w:bookmarkStart w:id="368" w:name="_ETM_Q1_3146431"/>
      <w:bookmarkEnd w:id="368"/>
      <w:r>
        <w:rPr>
          <w:rFonts w:hint="cs"/>
          <w:rtl/>
          <w:lang w:eastAsia="he-IL"/>
        </w:rPr>
        <w:t xml:space="preserve">הבעיה, מה, אנחנו נושכים? </w:t>
      </w:r>
    </w:p>
    <w:p w:rsidR="002D1D30" w:rsidRDefault="002D1D30" w:rsidP="002D1D30">
      <w:pPr>
        <w:rPr>
          <w:rtl/>
          <w:lang w:eastAsia="he-IL"/>
        </w:rPr>
      </w:pPr>
      <w:bookmarkStart w:id="369" w:name="_ETM_Q1_3151174"/>
      <w:bookmarkStart w:id="370" w:name="_ETM_Q1_3151239"/>
      <w:bookmarkEnd w:id="369"/>
      <w:bookmarkEnd w:id="370"/>
    </w:p>
    <w:p w:rsidR="002D1D30" w:rsidRDefault="002D1D30" w:rsidP="00145B3E">
      <w:pPr>
        <w:pStyle w:val="a4"/>
        <w:rPr>
          <w:rtl/>
        </w:rPr>
      </w:pPr>
      <w:bookmarkStart w:id="371" w:name="ET_speaker_5762_169"/>
      <w:r w:rsidRPr="00145B3E">
        <w:rPr>
          <w:rStyle w:val="TagStyle"/>
          <w:rtl/>
        </w:rPr>
        <w:t xml:space="preserve"> &lt;&lt; דובר &gt;&gt;</w:t>
      </w:r>
      <w:r w:rsidRPr="002D1D3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D1D3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2D1D30" w:rsidRDefault="002D1D30" w:rsidP="002D1D30">
      <w:pPr>
        <w:pStyle w:val="KeepWithNext"/>
        <w:rPr>
          <w:rtl/>
          <w:lang w:eastAsia="he-IL"/>
        </w:rPr>
      </w:pPr>
    </w:p>
    <w:p w:rsidR="002D1D30" w:rsidRDefault="002D1D30" w:rsidP="002D1D30">
      <w:pPr>
        <w:rPr>
          <w:rtl/>
          <w:lang w:eastAsia="he-IL"/>
        </w:rPr>
      </w:pPr>
      <w:bookmarkStart w:id="372" w:name="_ETM_Q1_3148536"/>
      <w:bookmarkEnd w:id="372"/>
      <w:r>
        <w:rPr>
          <w:rFonts w:hint="cs"/>
          <w:rtl/>
          <w:lang w:eastAsia="he-IL"/>
        </w:rPr>
        <w:t>ב</w:t>
      </w:r>
      <w:bookmarkStart w:id="373" w:name="_ETM_Q1_3148799"/>
      <w:bookmarkEnd w:id="373"/>
      <w:r>
        <w:rPr>
          <w:rFonts w:hint="cs"/>
          <w:rtl/>
          <w:lang w:eastAsia="he-IL"/>
        </w:rPr>
        <w:t>צ</w:t>
      </w:r>
      <w:bookmarkStart w:id="374" w:name="_ETM_Q1_3148857"/>
      <w:bookmarkEnd w:id="374"/>
      <w:r>
        <w:rPr>
          <w:rFonts w:hint="cs"/>
          <w:rtl/>
          <w:lang w:eastAsia="he-IL"/>
        </w:rPr>
        <w:t xml:space="preserve">דק, חייב להגיע. </w:t>
      </w:r>
    </w:p>
    <w:p w:rsidR="002D1D30" w:rsidRDefault="002D1D30" w:rsidP="002D1D30">
      <w:pPr>
        <w:rPr>
          <w:rtl/>
          <w:lang w:eastAsia="he-IL"/>
        </w:rPr>
      </w:pPr>
      <w:bookmarkStart w:id="375" w:name="_ETM_Q1_3151143"/>
      <w:bookmarkStart w:id="376" w:name="_ETM_Q1_3151226"/>
      <w:bookmarkEnd w:id="375"/>
      <w:bookmarkEnd w:id="376"/>
    </w:p>
    <w:p w:rsidR="002D1D30" w:rsidRDefault="002D1D30" w:rsidP="00145B3E">
      <w:pPr>
        <w:pStyle w:val="a4"/>
        <w:rPr>
          <w:rtl/>
        </w:rPr>
      </w:pPr>
      <w:bookmarkStart w:id="377" w:name="ET_speaker_5900_170"/>
      <w:r w:rsidRPr="00145B3E">
        <w:rPr>
          <w:rStyle w:val="TagStyle"/>
          <w:rtl/>
        </w:rPr>
        <w:t xml:space="preserve"> &lt;&lt; דובר &gt;&gt;</w:t>
      </w:r>
      <w:r w:rsidRPr="002D1D3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D1D3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2D1D30" w:rsidRDefault="002D1D30" w:rsidP="002D1D30">
      <w:pPr>
        <w:pStyle w:val="KeepWithNext"/>
        <w:rPr>
          <w:rtl/>
          <w:lang w:eastAsia="he-IL"/>
        </w:rPr>
      </w:pPr>
    </w:p>
    <w:p w:rsidR="004F71CB" w:rsidRDefault="002D1D30" w:rsidP="002D1D30">
      <w:pPr>
        <w:rPr>
          <w:rtl/>
        </w:rPr>
      </w:pPr>
      <w:bookmarkStart w:id="378" w:name="_ETM_Q1_3149454"/>
      <w:bookmarkEnd w:id="378"/>
      <w:r>
        <w:rPr>
          <w:rFonts w:hint="cs"/>
          <w:rtl/>
          <w:lang w:eastAsia="he-IL"/>
        </w:rPr>
        <w:t xml:space="preserve">אני מציעה, </w:t>
      </w:r>
      <w:bookmarkStart w:id="379" w:name="_ETM_Q1_3150355"/>
      <w:bookmarkEnd w:id="379"/>
      <w:r>
        <w:rPr>
          <w:rFonts w:hint="cs"/>
          <w:rtl/>
          <w:lang w:eastAsia="he-IL"/>
        </w:rPr>
        <w:t xml:space="preserve">תקנות לשעת חירום, תגישו חקיקה </w:t>
      </w:r>
      <w:bookmarkStart w:id="380" w:name="_ETM_Q1_3142191"/>
      <w:bookmarkStart w:id="381" w:name="_ETM_Q1_3142229"/>
      <w:bookmarkEnd w:id="380"/>
      <w:bookmarkEnd w:id="381"/>
      <w:r w:rsidR="004F71CB">
        <w:rPr>
          <w:rFonts w:hint="cs"/>
          <w:rtl/>
        </w:rPr>
        <w:t>ש</w:t>
      </w:r>
      <w:r>
        <w:rPr>
          <w:rFonts w:hint="cs"/>
          <w:rtl/>
        </w:rPr>
        <w:t xml:space="preserve">השר חותם והכנסת יכולה </w:t>
      </w:r>
      <w:bookmarkStart w:id="382" w:name="_ETM_Q1_3155615"/>
      <w:bookmarkEnd w:id="382"/>
      <w:r>
        <w:rPr>
          <w:rFonts w:hint="cs"/>
          <w:rtl/>
        </w:rPr>
        <w:t xml:space="preserve">בדיעבד לבטל. </w:t>
      </w:r>
    </w:p>
    <w:p w:rsidR="004F71CB" w:rsidRDefault="004F71CB" w:rsidP="004F71CB">
      <w:pPr>
        <w:rPr>
          <w:rtl/>
        </w:rPr>
      </w:pPr>
    </w:p>
    <w:p w:rsidR="002D1D30" w:rsidRDefault="002D1D30" w:rsidP="00145B3E">
      <w:pPr>
        <w:pStyle w:val="af6"/>
        <w:rPr>
          <w:rtl/>
        </w:rPr>
      </w:pPr>
      <w:bookmarkStart w:id="383" w:name="ET_yor_5069_171"/>
      <w:r w:rsidRPr="00145B3E">
        <w:rPr>
          <w:rStyle w:val="TagStyle"/>
          <w:rtl/>
        </w:rPr>
        <w:t xml:space="preserve"> &lt;&lt; יור &gt;&gt;</w:t>
      </w:r>
      <w:r w:rsidRPr="002D1D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D1D3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2D1D30" w:rsidRDefault="002D1D30" w:rsidP="002D1D30">
      <w:pPr>
        <w:pStyle w:val="KeepWithNext"/>
        <w:rPr>
          <w:rtl/>
          <w:lang w:eastAsia="he-IL"/>
        </w:rPr>
      </w:pPr>
    </w:p>
    <w:p w:rsidR="002D1D30" w:rsidRDefault="002D1D30" w:rsidP="002D1D30">
      <w:pPr>
        <w:rPr>
          <w:rtl/>
          <w:lang w:eastAsia="he-IL"/>
        </w:rPr>
      </w:pPr>
      <w:bookmarkStart w:id="384" w:name="_ETM_Q1_3156271"/>
      <w:bookmarkEnd w:id="384"/>
      <w:r>
        <w:rPr>
          <w:rFonts w:hint="cs"/>
          <w:rtl/>
          <w:lang w:eastAsia="he-IL"/>
        </w:rPr>
        <w:t xml:space="preserve">אני לא יודע אם פה אני צריך בדיעבד. </w:t>
      </w:r>
      <w:bookmarkStart w:id="385" w:name="_ETM_Q1_3160178"/>
      <w:bookmarkEnd w:id="385"/>
      <w:r>
        <w:rPr>
          <w:rFonts w:hint="cs"/>
          <w:rtl/>
          <w:lang w:eastAsia="he-IL"/>
        </w:rPr>
        <w:t xml:space="preserve">לשעת חירום אני צריך בדיעבד. </w:t>
      </w:r>
    </w:p>
    <w:p w:rsidR="002D1D30" w:rsidRPr="002D1D30" w:rsidRDefault="002D1D30" w:rsidP="002D1D30">
      <w:pPr>
        <w:rPr>
          <w:rtl/>
          <w:lang w:eastAsia="he-IL"/>
        </w:rPr>
      </w:pPr>
      <w:bookmarkStart w:id="386" w:name="_ETM_Q1_3158486"/>
      <w:bookmarkStart w:id="387" w:name="_ETM_Q1_3158576"/>
      <w:bookmarkEnd w:id="386"/>
      <w:bookmarkEnd w:id="387"/>
    </w:p>
    <w:p w:rsidR="004F71CB" w:rsidRDefault="004F71CB" w:rsidP="00145B3E">
      <w:pPr>
        <w:pStyle w:val="a4"/>
        <w:rPr>
          <w:rtl/>
        </w:rPr>
      </w:pPr>
      <w:bookmarkStart w:id="388" w:name="ET_speaker_5762_52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8"/>
    </w:p>
    <w:p w:rsidR="004F71CB" w:rsidRDefault="004F71CB" w:rsidP="004F71CB">
      <w:pPr>
        <w:pStyle w:val="KeepWithNext"/>
        <w:rPr>
          <w:rtl/>
        </w:rPr>
      </w:pPr>
    </w:p>
    <w:p w:rsidR="004F71CB" w:rsidRDefault="002D1D30" w:rsidP="004F71CB">
      <w:pPr>
        <w:rPr>
          <w:rtl/>
        </w:rPr>
      </w:pPr>
      <w:r>
        <w:rPr>
          <w:rFonts w:hint="cs"/>
          <w:rtl/>
        </w:rPr>
        <w:t xml:space="preserve">אבל זה לא פתרון, איילת. </w:t>
      </w:r>
    </w:p>
    <w:p w:rsidR="004F71CB" w:rsidRDefault="004F71CB" w:rsidP="004F71CB">
      <w:pPr>
        <w:rPr>
          <w:rtl/>
        </w:rPr>
      </w:pPr>
    </w:p>
    <w:p w:rsidR="002D1D30" w:rsidRDefault="002D1D30" w:rsidP="00145B3E">
      <w:pPr>
        <w:pStyle w:val="a4"/>
        <w:rPr>
          <w:rtl/>
        </w:rPr>
      </w:pPr>
      <w:bookmarkStart w:id="389" w:name="ET_speaker_5933_172"/>
      <w:r w:rsidRPr="00145B3E">
        <w:rPr>
          <w:rStyle w:val="TagStyle"/>
          <w:rtl/>
        </w:rPr>
        <w:t xml:space="preserve"> &lt;&lt; דובר &gt;&gt;</w:t>
      </w:r>
      <w:r w:rsidRPr="002D1D3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2D1D3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2D1D30" w:rsidRDefault="002D1D30" w:rsidP="002D1D30">
      <w:pPr>
        <w:pStyle w:val="KeepWithNext"/>
        <w:rPr>
          <w:rtl/>
          <w:lang w:eastAsia="he-IL"/>
        </w:rPr>
      </w:pPr>
    </w:p>
    <w:p w:rsidR="002D1D30" w:rsidRDefault="002D1D30" w:rsidP="002D1D30">
      <w:pPr>
        <w:rPr>
          <w:rtl/>
          <w:lang w:eastAsia="he-IL"/>
        </w:rPr>
      </w:pPr>
      <w:bookmarkStart w:id="390" w:name="_ETM_Q1_3160827"/>
      <w:bookmarkStart w:id="391" w:name="_ETM_Q1_3161093"/>
      <w:bookmarkStart w:id="392" w:name="_ETM_Q1_3161138"/>
      <w:bookmarkEnd w:id="390"/>
      <w:bookmarkEnd w:id="391"/>
      <w:bookmarkEnd w:id="392"/>
      <w:r>
        <w:rPr>
          <w:rFonts w:hint="cs"/>
          <w:rtl/>
          <w:lang w:eastAsia="he-IL"/>
        </w:rPr>
        <w:t>למה בדיעבד?</w:t>
      </w:r>
      <w:r>
        <w:rPr>
          <w:rFonts w:hint="cs"/>
          <w:lang w:eastAsia="he-IL"/>
        </w:rPr>
        <w:t xml:space="preserve"> </w:t>
      </w:r>
      <w:bookmarkStart w:id="393" w:name="_ETM_Q1_3163157"/>
      <w:bookmarkEnd w:id="393"/>
    </w:p>
    <w:p w:rsidR="002D1D30" w:rsidRDefault="002D1D30" w:rsidP="002D1D30">
      <w:pPr>
        <w:rPr>
          <w:rtl/>
          <w:lang w:eastAsia="he-IL"/>
        </w:rPr>
      </w:pPr>
      <w:bookmarkStart w:id="394" w:name="_ETM_Q1_3164732"/>
      <w:bookmarkStart w:id="395" w:name="_ETM_Q1_3164792"/>
      <w:bookmarkEnd w:id="394"/>
      <w:bookmarkEnd w:id="395"/>
    </w:p>
    <w:p w:rsidR="002D1D30" w:rsidRDefault="002D1D30" w:rsidP="00E21174">
      <w:pPr>
        <w:pStyle w:val="a4"/>
        <w:keepNext/>
        <w:rPr>
          <w:rtl/>
        </w:rPr>
      </w:pPr>
      <w:bookmarkStart w:id="396" w:name="ET_speaker_5762_173"/>
      <w:r w:rsidRPr="00145B3E">
        <w:rPr>
          <w:rStyle w:val="TagStyle"/>
          <w:rtl/>
        </w:rPr>
        <w:t xml:space="preserve"> &lt;&lt; דובר &gt;&gt;</w:t>
      </w:r>
      <w:r w:rsidRPr="002D1D3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D1D3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2D1D30" w:rsidRDefault="002D1D30" w:rsidP="00E21174">
      <w:pPr>
        <w:pStyle w:val="KeepWithNext"/>
        <w:rPr>
          <w:rtl/>
          <w:lang w:eastAsia="he-IL"/>
        </w:rPr>
      </w:pPr>
    </w:p>
    <w:p w:rsidR="002D1D30" w:rsidRDefault="002D1D30" w:rsidP="002D1D30">
      <w:pPr>
        <w:rPr>
          <w:rtl/>
          <w:lang w:eastAsia="he-IL"/>
        </w:rPr>
      </w:pPr>
      <w:bookmarkStart w:id="397" w:name="_ETM_Q1_3162781"/>
      <w:bookmarkStart w:id="398" w:name="_ETM_Q1_3163052"/>
      <w:bookmarkStart w:id="399" w:name="_ETM_Q1_3163121"/>
      <w:bookmarkEnd w:id="397"/>
      <w:bookmarkEnd w:id="398"/>
      <w:bookmarkEnd w:id="399"/>
      <w:r>
        <w:rPr>
          <w:rFonts w:hint="cs"/>
          <w:rtl/>
          <w:lang w:eastAsia="he-IL"/>
        </w:rPr>
        <w:t xml:space="preserve">בדיעבד זה לא פתרון קסם. </w:t>
      </w:r>
    </w:p>
    <w:p w:rsidR="002D1D30" w:rsidRDefault="002D1D30" w:rsidP="002D1D30">
      <w:pPr>
        <w:rPr>
          <w:rtl/>
          <w:lang w:eastAsia="he-IL"/>
        </w:rPr>
      </w:pPr>
      <w:bookmarkStart w:id="400" w:name="_ETM_Q1_3165094"/>
      <w:bookmarkStart w:id="401" w:name="_ETM_Q1_3165182"/>
      <w:bookmarkEnd w:id="400"/>
      <w:bookmarkEnd w:id="401"/>
    </w:p>
    <w:p w:rsidR="002D1D30" w:rsidRDefault="002D1D30" w:rsidP="00145B3E">
      <w:pPr>
        <w:pStyle w:val="af6"/>
        <w:rPr>
          <w:rtl/>
        </w:rPr>
      </w:pPr>
      <w:bookmarkStart w:id="402" w:name="ET_yor_5069_174"/>
      <w:r w:rsidRPr="00145B3E">
        <w:rPr>
          <w:rStyle w:val="TagStyle"/>
          <w:rtl/>
        </w:rPr>
        <w:t xml:space="preserve"> &lt;&lt; יור &gt;&gt;</w:t>
      </w:r>
      <w:r w:rsidRPr="002D1D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D1D30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2D1D30" w:rsidRDefault="002D1D30" w:rsidP="002D1D30">
      <w:pPr>
        <w:pStyle w:val="KeepWithNext"/>
        <w:rPr>
          <w:rtl/>
          <w:lang w:eastAsia="he-IL"/>
        </w:rPr>
      </w:pPr>
    </w:p>
    <w:p w:rsidR="002D1D30" w:rsidRDefault="002D1D30" w:rsidP="002D1D30">
      <w:pPr>
        <w:rPr>
          <w:rtl/>
          <w:lang w:eastAsia="he-IL"/>
        </w:rPr>
      </w:pPr>
      <w:bookmarkStart w:id="403" w:name="_ETM_Q1_3166908"/>
      <w:bookmarkEnd w:id="403"/>
      <w:r>
        <w:rPr>
          <w:rFonts w:hint="cs"/>
          <w:rtl/>
          <w:lang w:eastAsia="he-IL"/>
        </w:rPr>
        <w:t xml:space="preserve">בוא נשמע את אנשי המקצוע </w:t>
      </w:r>
      <w:bookmarkStart w:id="404" w:name="_ETM_Q1_3169506"/>
      <w:bookmarkEnd w:id="404"/>
      <w:r>
        <w:rPr>
          <w:rFonts w:hint="cs"/>
          <w:rtl/>
          <w:lang w:eastAsia="he-IL"/>
        </w:rPr>
        <w:t xml:space="preserve">כדי שנשכיל. </w:t>
      </w:r>
      <w:bookmarkStart w:id="405" w:name="_ETM_Q1_3173426"/>
      <w:bookmarkEnd w:id="405"/>
    </w:p>
    <w:p w:rsidR="00BB758D" w:rsidRPr="002D1D30" w:rsidRDefault="00BB758D" w:rsidP="002D1D30">
      <w:pPr>
        <w:rPr>
          <w:rtl/>
          <w:lang w:eastAsia="he-IL"/>
        </w:rPr>
      </w:pPr>
      <w:bookmarkStart w:id="406" w:name="_ETM_Q1_3173894"/>
      <w:bookmarkEnd w:id="406"/>
    </w:p>
    <w:p w:rsidR="004F71CB" w:rsidRDefault="004F71CB" w:rsidP="00145B3E">
      <w:pPr>
        <w:pStyle w:val="a4"/>
        <w:rPr>
          <w:rtl/>
        </w:rPr>
      </w:pPr>
      <w:bookmarkStart w:id="407" w:name="ET_speaker_אלעזר_שטרן___53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7"/>
    </w:p>
    <w:p w:rsidR="004F71CB" w:rsidRDefault="004F71CB" w:rsidP="004F71CB">
      <w:pPr>
        <w:pStyle w:val="KeepWithNext"/>
        <w:rPr>
          <w:rtl/>
        </w:rPr>
      </w:pPr>
    </w:p>
    <w:p w:rsidR="00BB758D" w:rsidRDefault="00BB758D" w:rsidP="00BB758D">
      <w:pPr>
        <w:rPr>
          <w:rtl/>
        </w:rPr>
      </w:pPr>
      <w:r>
        <w:rPr>
          <w:rFonts w:hint="cs"/>
          <w:rtl/>
        </w:rPr>
        <w:t xml:space="preserve">אני רוצה </w:t>
      </w:r>
      <w:r w:rsidR="004F71CB">
        <w:rPr>
          <w:rFonts w:hint="cs"/>
          <w:rtl/>
        </w:rPr>
        <w:t xml:space="preserve">לחדד כמה נקודות. דבר ראשון, ההבדל </w:t>
      </w:r>
      <w:r>
        <w:rPr>
          <w:rFonts w:hint="cs"/>
          <w:rtl/>
        </w:rPr>
        <w:t xml:space="preserve">הוא </w:t>
      </w:r>
      <w:r w:rsidR="004F71CB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בין בתי משפט לבין בתי הדין הרבניים, אלא גם בתוך בתי הדין הדתיים, בתי הדין </w:t>
      </w:r>
      <w:bookmarkStart w:id="408" w:name="_ETM_Q1_3183996"/>
      <w:bookmarkEnd w:id="408"/>
      <w:r>
        <w:rPr>
          <w:rFonts w:hint="cs"/>
          <w:rtl/>
        </w:rPr>
        <w:t xml:space="preserve">השרעים והדרוזים, גם כן לא צריכים לבוא לוועדת </w:t>
      </w:r>
      <w:bookmarkStart w:id="409" w:name="_ETM_Q1_3187798"/>
      <w:bookmarkEnd w:id="409"/>
      <w:r>
        <w:rPr>
          <w:rFonts w:hint="cs"/>
          <w:rtl/>
        </w:rPr>
        <w:t xml:space="preserve">חוקה, כך שההבדל הוא לא בין אזרחים לדתיים אלא </w:t>
      </w:r>
      <w:bookmarkStart w:id="410" w:name="_ETM_Q1_3190735"/>
      <w:bookmarkEnd w:id="410"/>
      <w:r>
        <w:rPr>
          <w:rFonts w:hint="cs"/>
          <w:rtl/>
        </w:rPr>
        <w:t xml:space="preserve">בין בתי הדין הרבניים - - - </w:t>
      </w:r>
    </w:p>
    <w:p w:rsidR="00BB758D" w:rsidRDefault="00BB758D" w:rsidP="00BB758D">
      <w:pPr>
        <w:rPr>
          <w:rtl/>
        </w:rPr>
      </w:pPr>
      <w:bookmarkStart w:id="411" w:name="_ETM_Q1_3189183"/>
      <w:bookmarkStart w:id="412" w:name="_ETM_Q1_3189257"/>
      <w:bookmarkEnd w:id="411"/>
      <w:bookmarkEnd w:id="412"/>
    </w:p>
    <w:p w:rsidR="00BB758D" w:rsidRDefault="00BB758D" w:rsidP="00145B3E">
      <w:pPr>
        <w:pStyle w:val="a4"/>
        <w:rPr>
          <w:rtl/>
        </w:rPr>
      </w:pPr>
      <w:bookmarkStart w:id="413" w:name="ET_speaker_5933_175"/>
      <w:r w:rsidRPr="00145B3E">
        <w:rPr>
          <w:rStyle w:val="TagStyle"/>
          <w:rtl/>
        </w:rPr>
        <w:t xml:space="preserve"> &lt;&lt; דובר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BB758D" w:rsidRDefault="00BB758D" w:rsidP="00BB758D">
      <w:pPr>
        <w:pStyle w:val="KeepWithNext"/>
        <w:rPr>
          <w:rtl/>
        </w:rPr>
      </w:pPr>
    </w:p>
    <w:p w:rsidR="00BB758D" w:rsidRDefault="00BB758D" w:rsidP="00BB758D">
      <w:pPr>
        <w:rPr>
          <w:rtl/>
        </w:rPr>
      </w:pPr>
      <w:r>
        <w:rPr>
          <w:rFonts w:hint="cs"/>
          <w:rtl/>
        </w:rPr>
        <w:t>מה ההיגיון?</w:t>
      </w:r>
      <w:r>
        <w:rPr>
          <w:rFonts w:hint="cs"/>
        </w:rPr>
        <w:t xml:space="preserve"> </w:t>
      </w:r>
    </w:p>
    <w:p w:rsidR="00BB758D" w:rsidRDefault="00BB758D" w:rsidP="00BB758D">
      <w:pPr>
        <w:rPr>
          <w:rtl/>
        </w:rPr>
      </w:pPr>
      <w:bookmarkStart w:id="414" w:name="_ETM_Q1_3189566"/>
      <w:bookmarkStart w:id="415" w:name="_ETM_Q1_3189630"/>
      <w:bookmarkEnd w:id="414"/>
      <w:bookmarkEnd w:id="415"/>
    </w:p>
    <w:p w:rsidR="00BB758D" w:rsidRDefault="00BB758D" w:rsidP="00145B3E">
      <w:pPr>
        <w:pStyle w:val="a4"/>
        <w:rPr>
          <w:rtl/>
        </w:rPr>
      </w:pPr>
      <w:bookmarkStart w:id="416" w:name="ET_speaker_אלעזר_שטרן___176"/>
      <w:r w:rsidRPr="00145B3E">
        <w:rPr>
          <w:rStyle w:val="TagStyle"/>
          <w:rtl/>
        </w:rPr>
        <w:t xml:space="preserve"> &lt;&lt; דובר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BB758D" w:rsidRDefault="00BB758D" w:rsidP="00BB758D">
      <w:pPr>
        <w:pStyle w:val="KeepWithNext"/>
        <w:rPr>
          <w:rtl/>
        </w:rPr>
      </w:pPr>
    </w:p>
    <w:p w:rsidR="00BB758D" w:rsidRDefault="00BB758D" w:rsidP="00BB758D">
      <w:pPr>
        <w:rPr>
          <w:rtl/>
        </w:rPr>
      </w:pPr>
      <w:r>
        <w:rPr>
          <w:rFonts w:hint="cs"/>
          <w:rtl/>
        </w:rPr>
        <w:t xml:space="preserve">זה </w:t>
      </w:r>
      <w:bookmarkStart w:id="417" w:name="_ETM_Q1_3190854"/>
      <w:bookmarkEnd w:id="417"/>
      <w:r>
        <w:rPr>
          <w:rFonts w:hint="cs"/>
          <w:rtl/>
        </w:rPr>
        <w:t xml:space="preserve">עניינים היסטוריים, כמו שנאמר פה, כל מיני נסיבות היסטוריות. </w:t>
      </w:r>
      <w:bookmarkStart w:id="418" w:name="_ETM_Q1_3196904"/>
      <w:bookmarkEnd w:id="418"/>
    </w:p>
    <w:p w:rsidR="00BB758D" w:rsidRDefault="00BB758D" w:rsidP="00BB758D">
      <w:pPr>
        <w:rPr>
          <w:rtl/>
        </w:rPr>
      </w:pPr>
    </w:p>
    <w:p w:rsidR="00BB758D" w:rsidRDefault="00BB758D" w:rsidP="00145B3E">
      <w:pPr>
        <w:pStyle w:val="af6"/>
        <w:rPr>
          <w:rtl/>
        </w:rPr>
      </w:pPr>
      <w:bookmarkStart w:id="419" w:name="ET_yor_5069_177"/>
      <w:r w:rsidRPr="00145B3E">
        <w:rPr>
          <w:rStyle w:val="TagStyle"/>
          <w:rtl/>
        </w:rPr>
        <w:t xml:space="preserve"> &lt;&lt; יור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BB758D" w:rsidRDefault="00BB758D" w:rsidP="00BB758D">
      <w:pPr>
        <w:pStyle w:val="KeepWithNext"/>
        <w:rPr>
          <w:rtl/>
        </w:rPr>
      </w:pPr>
    </w:p>
    <w:p w:rsidR="00BB758D" w:rsidRDefault="00BB758D" w:rsidP="00BB758D">
      <w:pPr>
        <w:rPr>
          <w:rtl/>
        </w:rPr>
      </w:pPr>
      <w:bookmarkStart w:id="420" w:name="_ETM_Q1_3195981"/>
      <w:bookmarkEnd w:id="420"/>
      <w:r>
        <w:rPr>
          <w:rFonts w:hint="cs"/>
          <w:rtl/>
        </w:rPr>
        <w:t xml:space="preserve">שיעור היסטוריה בהזדמנות אחרת. </w:t>
      </w:r>
    </w:p>
    <w:p w:rsidR="00BB758D" w:rsidRDefault="00BB758D" w:rsidP="00BB758D">
      <w:pPr>
        <w:rPr>
          <w:rtl/>
        </w:rPr>
      </w:pPr>
      <w:bookmarkStart w:id="421" w:name="_ETM_Q1_3197139"/>
      <w:bookmarkStart w:id="422" w:name="_ETM_Q1_3197208"/>
      <w:bookmarkEnd w:id="421"/>
      <w:bookmarkEnd w:id="422"/>
    </w:p>
    <w:p w:rsidR="00BB758D" w:rsidRDefault="00BB758D" w:rsidP="00145B3E">
      <w:pPr>
        <w:pStyle w:val="-"/>
        <w:rPr>
          <w:rtl/>
        </w:rPr>
      </w:pPr>
      <w:bookmarkStart w:id="423" w:name="ET_speakercontinue_אלעזר_שטרן___178"/>
      <w:r w:rsidRPr="00145B3E">
        <w:rPr>
          <w:rStyle w:val="TagStyle"/>
          <w:rtl/>
        </w:rPr>
        <w:t xml:space="preserve"> &lt;&lt; דובר_המשך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BB758D" w:rsidRDefault="00BB758D" w:rsidP="00BB758D">
      <w:pPr>
        <w:pStyle w:val="KeepWithNext"/>
        <w:rPr>
          <w:rtl/>
        </w:rPr>
      </w:pPr>
    </w:p>
    <w:p w:rsidR="004F71CB" w:rsidRDefault="004F71CB" w:rsidP="00BB758D">
      <w:pPr>
        <w:rPr>
          <w:rtl/>
        </w:rPr>
      </w:pPr>
      <w:bookmarkStart w:id="424" w:name="_ETM_Q1_3199231"/>
      <w:bookmarkEnd w:id="424"/>
      <w:r>
        <w:rPr>
          <w:rFonts w:hint="cs"/>
          <w:rtl/>
        </w:rPr>
        <w:t>אני כן מזכיר דבר שאמרתי בדיון</w:t>
      </w:r>
      <w:r w:rsidR="00BB758D">
        <w:rPr>
          <w:rFonts w:hint="cs"/>
          <w:rtl/>
        </w:rPr>
        <w:t xml:space="preserve"> שהיה על התקנות של בתי </w:t>
      </w:r>
      <w:bookmarkStart w:id="425" w:name="_ETM_Q1_3200850"/>
      <w:bookmarkEnd w:id="425"/>
      <w:r w:rsidR="00BB758D">
        <w:rPr>
          <w:rFonts w:hint="cs"/>
          <w:rtl/>
        </w:rPr>
        <w:t>הדין הרבניים, ש</w:t>
      </w:r>
      <w:r>
        <w:rPr>
          <w:rFonts w:hint="cs"/>
          <w:rtl/>
        </w:rPr>
        <w:t>היה הליך ב</w:t>
      </w:r>
      <w:r w:rsidR="00BB758D">
        <w:rPr>
          <w:rFonts w:hint="cs"/>
          <w:rtl/>
        </w:rPr>
        <w:t xml:space="preserve">בית המשפט העליון על העניין הזה, הליך בבג"ץ לגבי התקנות </w:t>
      </w:r>
      <w:r>
        <w:rPr>
          <w:rFonts w:hint="cs"/>
          <w:rtl/>
        </w:rPr>
        <w:t>של בתי המשפט</w:t>
      </w:r>
      <w:r w:rsidR="00BB758D">
        <w:rPr>
          <w:rFonts w:hint="cs"/>
          <w:rtl/>
        </w:rPr>
        <w:t>.</w:t>
      </w:r>
      <w:r>
        <w:rPr>
          <w:rFonts w:hint="cs"/>
          <w:rtl/>
        </w:rPr>
        <w:t xml:space="preserve"> והמדינה</w:t>
      </w:r>
      <w:r w:rsidR="00BB758D">
        <w:rPr>
          <w:rFonts w:hint="cs"/>
          <w:rtl/>
        </w:rPr>
        <w:t>,</w:t>
      </w:r>
      <w:r>
        <w:rPr>
          <w:rFonts w:hint="cs"/>
          <w:rtl/>
        </w:rPr>
        <w:t xml:space="preserve"> בגלל שהובן שיש פה קושי מסוים בהסמכה של סעיף התקנות לשעת חירום, המדינה התחייבה לבית המשפט העליון בפרק זמן של שנה ל</w:t>
      </w:r>
      <w:r w:rsidR="00BB758D">
        <w:rPr>
          <w:rFonts w:hint="cs"/>
          <w:rtl/>
        </w:rPr>
        <w:t xml:space="preserve">שקול </w:t>
      </w:r>
      <w:bookmarkStart w:id="426" w:name="_ETM_Q1_3226514"/>
      <w:bookmarkEnd w:id="426"/>
      <w:r w:rsidR="00BB758D">
        <w:rPr>
          <w:rFonts w:hint="cs"/>
          <w:rtl/>
        </w:rPr>
        <w:t>ול</w:t>
      </w:r>
      <w:r>
        <w:rPr>
          <w:rFonts w:hint="cs"/>
          <w:rtl/>
        </w:rPr>
        <w:t>בח</w:t>
      </w:r>
      <w:r w:rsidR="00BB758D">
        <w:rPr>
          <w:rFonts w:hint="cs"/>
          <w:rtl/>
        </w:rPr>
        <w:t>ון מחדש את</w:t>
      </w:r>
      <w:r>
        <w:rPr>
          <w:rFonts w:hint="cs"/>
          <w:rtl/>
        </w:rPr>
        <w:t xml:space="preserve"> כל הנושא</w:t>
      </w:r>
      <w:r w:rsidR="00BB758D">
        <w:rPr>
          <w:rFonts w:hint="cs"/>
          <w:rtl/>
        </w:rPr>
        <w:t xml:space="preserve"> הזה ולשקול את ההסדרה הספציפית של תקנות לשעת חירום. </w:t>
      </w:r>
    </w:p>
    <w:p w:rsidR="004F71CB" w:rsidRDefault="004F71CB" w:rsidP="004F71CB">
      <w:pPr>
        <w:rPr>
          <w:rtl/>
        </w:rPr>
      </w:pPr>
    </w:p>
    <w:p w:rsidR="00BB758D" w:rsidRDefault="00BB758D" w:rsidP="00145B3E">
      <w:pPr>
        <w:pStyle w:val="af6"/>
        <w:rPr>
          <w:rtl/>
        </w:rPr>
      </w:pPr>
      <w:bookmarkStart w:id="427" w:name="ET_yor_5069_179"/>
      <w:r w:rsidRPr="00145B3E">
        <w:rPr>
          <w:rStyle w:val="TagStyle"/>
          <w:rtl/>
        </w:rPr>
        <w:t xml:space="preserve"> &lt;&lt; יור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BB758D" w:rsidRDefault="00BB758D" w:rsidP="00BB758D">
      <w:pPr>
        <w:pStyle w:val="KeepWithNext"/>
        <w:rPr>
          <w:rtl/>
          <w:lang w:eastAsia="he-IL"/>
        </w:rPr>
      </w:pPr>
    </w:p>
    <w:p w:rsidR="00BB758D" w:rsidRDefault="00BB758D" w:rsidP="00BB758D">
      <w:pPr>
        <w:rPr>
          <w:rtl/>
          <w:lang w:eastAsia="he-IL"/>
        </w:rPr>
      </w:pPr>
      <w:bookmarkStart w:id="428" w:name="_ETM_Q1_3235630"/>
      <w:bookmarkEnd w:id="428"/>
      <w:r>
        <w:rPr>
          <w:rFonts w:hint="cs"/>
          <w:rtl/>
          <w:lang w:eastAsia="he-IL"/>
        </w:rPr>
        <w:t xml:space="preserve">רק על תקנות לשעת חירום זה היה או בכלל? </w:t>
      </w:r>
    </w:p>
    <w:p w:rsidR="00BB758D" w:rsidRDefault="00BB758D" w:rsidP="00BB758D">
      <w:pPr>
        <w:rPr>
          <w:rtl/>
          <w:lang w:eastAsia="he-IL"/>
        </w:rPr>
      </w:pPr>
    </w:p>
    <w:p w:rsidR="00BB758D" w:rsidRDefault="00BB758D" w:rsidP="00145B3E">
      <w:pPr>
        <w:pStyle w:val="-"/>
        <w:rPr>
          <w:rtl/>
        </w:rPr>
      </w:pPr>
      <w:bookmarkStart w:id="429" w:name="ET_speakercontinue_אלעזר_שטרן___180"/>
      <w:r w:rsidRPr="00145B3E">
        <w:rPr>
          <w:rStyle w:val="TagStyle"/>
          <w:rtl/>
        </w:rPr>
        <w:t xml:space="preserve"> &lt;&lt; דובר_המשך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BB758D" w:rsidRDefault="00BB758D" w:rsidP="00BB758D">
      <w:pPr>
        <w:pStyle w:val="KeepWithNext"/>
        <w:rPr>
          <w:rtl/>
          <w:lang w:eastAsia="he-IL"/>
        </w:rPr>
      </w:pPr>
    </w:p>
    <w:p w:rsidR="004F71CB" w:rsidRDefault="004F71CB" w:rsidP="00BB758D">
      <w:pPr>
        <w:rPr>
          <w:rtl/>
        </w:rPr>
      </w:pPr>
      <w:bookmarkStart w:id="430" w:name="_ETM_Q1_3238613"/>
      <w:bookmarkEnd w:id="430"/>
      <w:r>
        <w:rPr>
          <w:rFonts w:hint="cs"/>
          <w:rtl/>
        </w:rPr>
        <w:t xml:space="preserve">רק לגבי תקנות </w:t>
      </w:r>
      <w:r w:rsidR="00BB758D">
        <w:rPr>
          <w:rFonts w:hint="cs"/>
          <w:rtl/>
        </w:rPr>
        <w:t>ל</w:t>
      </w:r>
      <w:r>
        <w:rPr>
          <w:rFonts w:hint="cs"/>
          <w:rtl/>
        </w:rPr>
        <w:t>שעת חירום</w:t>
      </w:r>
      <w:r w:rsidR="00BB758D">
        <w:rPr>
          <w:rFonts w:hint="cs"/>
          <w:rtl/>
        </w:rPr>
        <w:t xml:space="preserve"> בחקיקה ראשית</w:t>
      </w:r>
      <w:r>
        <w:rPr>
          <w:rFonts w:hint="cs"/>
          <w:rtl/>
        </w:rPr>
        <w:t xml:space="preserve">. </w:t>
      </w:r>
      <w:r w:rsidR="00BB758D">
        <w:rPr>
          <w:rFonts w:hint="cs"/>
          <w:rtl/>
        </w:rPr>
        <w:t xml:space="preserve">אז </w:t>
      </w:r>
      <w:bookmarkStart w:id="431" w:name="_ETM_Q1_3240474"/>
      <w:bookmarkEnd w:id="431"/>
      <w:r>
        <w:rPr>
          <w:rFonts w:hint="cs"/>
          <w:rtl/>
        </w:rPr>
        <w:t>גם את זה צריך לקחת בחשבון, שהממשלה התחייב</w:t>
      </w:r>
      <w:r w:rsidR="00BB758D">
        <w:rPr>
          <w:rFonts w:hint="cs"/>
          <w:rtl/>
        </w:rPr>
        <w:t>ה</w:t>
      </w:r>
      <w:r>
        <w:rPr>
          <w:rFonts w:hint="cs"/>
          <w:rtl/>
        </w:rPr>
        <w:t xml:space="preserve"> לבחון את</w:t>
      </w:r>
      <w:r w:rsidR="00BB758D">
        <w:rPr>
          <w:rFonts w:hint="cs"/>
          <w:rtl/>
        </w:rPr>
        <w:t xml:space="preserve"> הדבר הזה בכל מקרה בטווח של ה</w:t>
      </w:r>
      <w:r>
        <w:rPr>
          <w:rFonts w:hint="cs"/>
          <w:rtl/>
        </w:rPr>
        <w:t xml:space="preserve">חודשים הקרובים. </w:t>
      </w:r>
    </w:p>
    <w:p w:rsidR="00BB758D" w:rsidRDefault="00BB758D" w:rsidP="00BB758D">
      <w:pPr>
        <w:rPr>
          <w:rtl/>
        </w:rPr>
      </w:pPr>
      <w:bookmarkStart w:id="432" w:name="_ETM_Q1_3250279"/>
      <w:bookmarkStart w:id="433" w:name="_ETM_Q1_3250347"/>
      <w:bookmarkEnd w:id="432"/>
      <w:bookmarkEnd w:id="433"/>
    </w:p>
    <w:p w:rsidR="004F71CB" w:rsidRDefault="00BB758D" w:rsidP="00BB758D">
      <w:pPr>
        <w:rPr>
          <w:rtl/>
        </w:rPr>
      </w:pPr>
      <w:bookmarkStart w:id="434" w:name="_ETM_Q1_3250455"/>
      <w:bookmarkStart w:id="435" w:name="_ETM_Q1_3250536"/>
      <w:bookmarkEnd w:id="434"/>
      <w:bookmarkEnd w:id="435"/>
      <w:r>
        <w:rPr>
          <w:rFonts w:hint="cs"/>
          <w:rtl/>
        </w:rPr>
        <w:t xml:space="preserve">חברת הכנסת </w:t>
      </w:r>
      <w:bookmarkStart w:id="436" w:name="_ETM_Q1_3250655"/>
      <w:bookmarkEnd w:id="436"/>
      <w:r>
        <w:rPr>
          <w:rFonts w:hint="cs"/>
          <w:rtl/>
        </w:rPr>
        <w:t xml:space="preserve">שקד לא נמצאת פה, אבל </w:t>
      </w:r>
      <w:r w:rsidR="004F71CB">
        <w:rPr>
          <w:rFonts w:hint="cs"/>
          <w:rtl/>
        </w:rPr>
        <w:t>מה שהיא אמרה על דברים מורכבים,</w:t>
      </w:r>
      <w:r>
        <w:rPr>
          <w:rFonts w:hint="cs"/>
          <w:rtl/>
        </w:rPr>
        <w:t xml:space="preserve"> ועדת חוקה התעסקה עם </w:t>
      </w:r>
      <w:bookmarkStart w:id="437" w:name="_ETM_Q1_3255061"/>
      <w:bookmarkEnd w:id="437"/>
      <w:r>
        <w:rPr>
          <w:rFonts w:hint="cs"/>
          <w:rtl/>
        </w:rPr>
        <w:t xml:space="preserve">פרויקטים ארוכים ומורכבים כמו דברים שחברת הכנסת </w:t>
      </w:r>
      <w:r w:rsidR="004F71CB">
        <w:rPr>
          <w:rFonts w:hint="cs"/>
          <w:rtl/>
        </w:rPr>
        <w:t xml:space="preserve">שקד </w:t>
      </w:r>
      <w:r>
        <w:rPr>
          <w:rFonts w:hint="cs"/>
          <w:rtl/>
        </w:rPr>
        <w:t xml:space="preserve">בעצמה </w:t>
      </w:r>
      <w:r w:rsidR="004F71CB">
        <w:rPr>
          <w:rFonts w:hint="cs"/>
          <w:rtl/>
        </w:rPr>
        <w:t xml:space="preserve">עשתה, </w:t>
      </w:r>
      <w:r>
        <w:rPr>
          <w:rFonts w:hint="cs"/>
          <w:rtl/>
        </w:rPr>
        <w:t xml:space="preserve">כמו </w:t>
      </w:r>
      <w:r w:rsidR="004F71CB">
        <w:rPr>
          <w:rFonts w:hint="cs"/>
          <w:rtl/>
        </w:rPr>
        <w:t>חדלות פירעון</w:t>
      </w:r>
      <w:r>
        <w:rPr>
          <w:rFonts w:hint="cs"/>
          <w:rtl/>
        </w:rPr>
        <w:t xml:space="preserve">. </w:t>
      </w:r>
      <w:bookmarkStart w:id="438" w:name="_ETM_Q1_3259824"/>
      <w:bookmarkEnd w:id="438"/>
      <w:r>
        <w:rPr>
          <w:rFonts w:hint="cs"/>
          <w:rtl/>
        </w:rPr>
        <w:t xml:space="preserve">זה לקח פה אומנם שנתיים שלוש של דיונים, </w:t>
      </w:r>
      <w:bookmarkStart w:id="439" w:name="_ETM_Q1_3264308"/>
      <w:bookmarkEnd w:id="439"/>
      <w:r>
        <w:rPr>
          <w:rFonts w:hint="cs"/>
          <w:rtl/>
        </w:rPr>
        <w:t xml:space="preserve">אבל </w:t>
      </w:r>
      <w:r w:rsidR="004F71CB">
        <w:rPr>
          <w:rFonts w:hint="cs"/>
          <w:rtl/>
        </w:rPr>
        <w:t>הוועדה יודעת לעבוד ולה</w:t>
      </w:r>
      <w:r>
        <w:rPr>
          <w:rFonts w:hint="cs"/>
          <w:rtl/>
        </w:rPr>
        <w:t xml:space="preserve">עביר </w:t>
      </w:r>
      <w:r w:rsidR="004F71CB">
        <w:rPr>
          <w:rFonts w:hint="cs"/>
          <w:rtl/>
        </w:rPr>
        <w:t xml:space="preserve">דברים מאוד נרחבים. </w:t>
      </w:r>
    </w:p>
    <w:p w:rsidR="004F71CB" w:rsidRDefault="004F71CB" w:rsidP="004F71CB">
      <w:pPr>
        <w:rPr>
          <w:rtl/>
        </w:rPr>
      </w:pPr>
    </w:p>
    <w:p w:rsidR="004F71CB" w:rsidRDefault="004F71CB" w:rsidP="00BB758D">
      <w:pPr>
        <w:rPr>
          <w:rtl/>
        </w:rPr>
      </w:pPr>
      <w:r>
        <w:rPr>
          <w:rFonts w:hint="cs"/>
          <w:rtl/>
        </w:rPr>
        <w:t xml:space="preserve">נקודה נוספת שצריך לחשוב, כשרוצים שהכול יבוא לוועדה, </w:t>
      </w:r>
      <w:r w:rsidR="00BB758D">
        <w:rPr>
          <w:rFonts w:hint="cs"/>
          <w:rtl/>
        </w:rPr>
        <w:t xml:space="preserve">בגדול </w:t>
      </w:r>
      <w:r>
        <w:rPr>
          <w:rFonts w:hint="cs"/>
          <w:rtl/>
        </w:rPr>
        <w:t xml:space="preserve">אני חושב </w:t>
      </w:r>
      <w:r w:rsidR="00BB758D">
        <w:rPr>
          <w:rFonts w:hint="cs"/>
          <w:rtl/>
        </w:rPr>
        <w:t xml:space="preserve">שזה נכון מבחינה מקצועית. </w:t>
      </w:r>
      <w:r>
        <w:rPr>
          <w:rFonts w:hint="cs"/>
          <w:rtl/>
        </w:rPr>
        <w:t xml:space="preserve">לא יכולה להיות מחלוקת </w:t>
      </w:r>
      <w:r w:rsidR="00BB758D">
        <w:rPr>
          <w:rFonts w:hint="cs"/>
          <w:rtl/>
        </w:rPr>
        <w:t xml:space="preserve">על כך </w:t>
      </w:r>
      <w:bookmarkStart w:id="440" w:name="_ETM_Q1_3283540"/>
      <w:bookmarkEnd w:id="440"/>
      <w:r w:rsidR="00BB758D">
        <w:rPr>
          <w:rFonts w:hint="cs"/>
          <w:rtl/>
        </w:rPr>
        <w:t>ש</w:t>
      </w:r>
      <w:r>
        <w:rPr>
          <w:rFonts w:hint="cs"/>
          <w:rtl/>
        </w:rPr>
        <w:t>דברים שקשורים לשעת חירום,</w:t>
      </w:r>
      <w:r w:rsidR="00BB758D">
        <w:rPr>
          <w:rFonts w:hint="cs"/>
          <w:rtl/>
        </w:rPr>
        <w:t xml:space="preserve"> בוודאי ובוודאי שצריך להיות בוועדת חוקה.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אם לגבי תקנות </w:t>
      </w:r>
      <w:r w:rsidR="00BB758D">
        <w:rPr>
          <w:rFonts w:hint="cs"/>
          <w:rtl/>
        </w:rPr>
        <w:t>סדר הדין א</w:t>
      </w:r>
      <w:bookmarkStart w:id="441" w:name="_ETM_Q1_3290329"/>
      <w:bookmarkEnd w:id="441"/>
      <w:r w:rsidR="00BB758D">
        <w:rPr>
          <w:rFonts w:hint="cs"/>
          <w:rtl/>
        </w:rPr>
        <w:t xml:space="preserve">זרחי רגילות אפשר לחלוק לכאן ולכאן, אבל דברים שקשורים למצב </w:t>
      </w:r>
      <w:bookmarkStart w:id="442" w:name="_ETM_Q1_3295786"/>
      <w:bookmarkEnd w:id="442"/>
      <w:r w:rsidR="00BB758D">
        <w:rPr>
          <w:rFonts w:hint="cs"/>
          <w:rtl/>
        </w:rPr>
        <w:t>חירום, פעילות בזמן חירום, בוודאי ובוודאי שצריכים להגיע לוועדת חוקה.</w:t>
      </w:r>
      <w:bookmarkStart w:id="443" w:name="_ETM_Q1_3302338"/>
      <w:bookmarkEnd w:id="443"/>
      <w:r w:rsidR="00BB758D">
        <w:rPr>
          <w:rFonts w:hint="cs"/>
          <w:rtl/>
        </w:rPr>
        <w:t xml:space="preserve">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4"/>
        <w:rPr>
          <w:rtl/>
        </w:rPr>
      </w:pPr>
      <w:bookmarkStart w:id="444" w:name="ET_speaker_5933_54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4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4F71CB">
      <w:pPr>
        <w:rPr>
          <w:rtl/>
        </w:rPr>
      </w:pPr>
      <w:r>
        <w:rPr>
          <w:rFonts w:hint="cs"/>
          <w:rtl/>
        </w:rPr>
        <w:t>אני</w:t>
      </w:r>
      <w:r w:rsidR="00BB758D">
        <w:rPr>
          <w:rFonts w:hint="cs"/>
          <w:rtl/>
        </w:rPr>
        <w:t xml:space="preserve"> אגב</w:t>
      </w:r>
      <w:r>
        <w:rPr>
          <w:rFonts w:hint="cs"/>
          <w:rtl/>
        </w:rPr>
        <w:t xml:space="preserve"> לא מקבלת את הטיעון</w:t>
      </w:r>
      <w:r w:rsidR="00BB758D">
        <w:rPr>
          <w:rFonts w:hint="cs"/>
          <w:rtl/>
        </w:rPr>
        <w:t xml:space="preserve"> הזה שהממשלה תחליט ואנחנו נאשרר.</w:t>
      </w:r>
    </w:p>
    <w:p w:rsidR="004F71CB" w:rsidRDefault="004F71CB" w:rsidP="004F71CB">
      <w:pPr>
        <w:rPr>
          <w:rtl/>
        </w:rPr>
      </w:pPr>
    </w:p>
    <w:p w:rsidR="004F71CB" w:rsidRDefault="004F71CB" w:rsidP="00E21174">
      <w:pPr>
        <w:pStyle w:val="af6"/>
        <w:keepNext/>
        <w:rPr>
          <w:rtl/>
        </w:rPr>
      </w:pPr>
      <w:bookmarkStart w:id="445" w:name="ET_yor_5069_55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5"/>
    </w:p>
    <w:p w:rsidR="004F71CB" w:rsidRDefault="004F71CB" w:rsidP="00E21174">
      <w:pPr>
        <w:pStyle w:val="KeepWithNext"/>
        <w:rPr>
          <w:rtl/>
        </w:rPr>
      </w:pPr>
    </w:p>
    <w:p w:rsidR="00BB758D" w:rsidRDefault="00BB758D" w:rsidP="00E21174">
      <w:pPr>
        <w:keepNext/>
        <w:rPr>
          <w:rtl/>
        </w:rPr>
      </w:pPr>
      <w:r>
        <w:rPr>
          <w:rFonts w:hint="cs"/>
          <w:rtl/>
        </w:rPr>
        <w:t xml:space="preserve">נכון. </w:t>
      </w:r>
    </w:p>
    <w:p w:rsidR="00BB758D" w:rsidRDefault="00BB758D" w:rsidP="004F71CB">
      <w:pPr>
        <w:rPr>
          <w:rtl/>
        </w:rPr>
      </w:pPr>
      <w:bookmarkStart w:id="446" w:name="_ETM_Q1_3308966"/>
      <w:bookmarkStart w:id="447" w:name="_ETM_Q1_3309040"/>
      <w:bookmarkEnd w:id="446"/>
      <w:bookmarkEnd w:id="447"/>
    </w:p>
    <w:p w:rsidR="00BB758D" w:rsidRDefault="00BB758D" w:rsidP="00145B3E">
      <w:pPr>
        <w:pStyle w:val="a4"/>
        <w:rPr>
          <w:rtl/>
        </w:rPr>
      </w:pPr>
      <w:bookmarkStart w:id="448" w:name="ET_speaker_5933_181"/>
      <w:r w:rsidRPr="00145B3E">
        <w:rPr>
          <w:rStyle w:val="TagStyle"/>
          <w:rtl/>
        </w:rPr>
        <w:t xml:space="preserve"> &lt;&lt; דובר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BB758D" w:rsidRDefault="00BB758D" w:rsidP="00BB758D">
      <w:pPr>
        <w:pStyle w:val="KeepWithNext"/>
        <w:rPr>
          <w:rtl/>
          <w:lang w:eastAsia="he-IL"/>
        </w:rPr>
      </w:pPr>
    </w:p>
    <w:p w:rsidR="00BB758D" w:rsidRDefault="00BB758D" w:rsidP="00BB758D">
      <w:pPr>
        <w:rPr>
          <w:rtl/>
          <w:lang w:eastAsia="he-IL"/>
        </w:rPr>
      </w:pPr>
      <w:bookmarkStart w:id="449" w:name="_ETM_Q1_3308163"/>
      <w:bookmarkStart w:id="450" w:name="_ETM_Q1_3308430"/>
      <w:bookmarkEnd w:id="449"/>
      <w:bookmarkEnd w:id="450"/>
      <w:r>
        <w:rPr>
          <w:rFonts w:hint="cs"/>
          <w:rtl/>
          <w:lang w:eastAsia="he-IL"/>
        </w:rPr>
        <w:t>ב</w:t>
      </w:r>
      <w:bookmarkStart w:id="451" w:name="_ETM_Q1_3308484"/>
      <w:bookmarkEnd w:id="451"/>
      <w:r>
        <w:rPr>
          <w:rFonts w:hint="cs"/>
          <w:rtl/>
          <w:lang w:eastAsia="he-IL"/>
        </w:rPr>
        <w:t xml:space="preserve">סוף הממשלה תחוקק ואנחנו נאשרר. מה </w:t>
      </w:r>
      <w:bookmarkStart w:id="452" w:name="_ETM_Q1_3312397"/>
      <w:bookmarkEnd w:id="452"/>
      <w:r>
        <w:rPr>
          <w:rFonts w:hint="cs"/>
          <w:rtl/>
          <w:lang w:eastAsia="he-IL"/>
        </w:rPr>
        <w:t xml:space="preserve">זה הטיעון הזה? </w:t>
      </w:r>
    </w:p>
    <w:p w:rsidR="00BB758D" w:rsidRDefault="00BB758D" w:rsidP="00BB758D">
      <w:pPr>
        <w:rPr>
          <w:rtl/>
          <w:lang w:eastAsia="he-IL"/>
        </w:rPr>
      </w:pPr>
    </w:p>
    <w:p w:rsidR="00BB758D" w:rsidRDefault="00BB758D" w:rsidP="00145B3E">
      <w:pPr>
        <w:pStyle w:val="af6"/>
        <w:rPr>
          <w:rtl/>
        </w:rPr>
      </w:pPr>
      <w:bookmarkStart w:id="453" w:name="ET_yor_5069_182"/>
      <w:r w:rsidRPr="00145B3E">
        <w:rPr>
          <w:rStyle w:val="TagStyle"/>
          <w:rtl/>
        </w:rPr>
        <w:t xml:space="preserve"> &lt;&lt; יור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BB758D" w:rsidRDefault="00BB758D" w:rsidP="00BB758D">
      <w:pPr>
        <w:pStyle w:val="KeepWithNext"/>
        <w:rPr>
          <w:rtl/>
          <w:lang w:eastAsia="he-IL"/>
        </w:rPr>
      </w:pPr>
    </w:p>
    <w:p w:rsidR="004F71CB" w:rsidRDefault="004F71CB" w:rsidP="00BB758D">
      <w:pPr>
        <w:rPr>
          <w:rtl/>
        </w:rPr>
      </w:pPr>
      <w:bookmarkStart w:id="454" w:name="_ETM_Q1_3313557"/>
      <w:bookmarkStart w:id="455" w:name="_ETM_Q1_3309558"/>
      <w:bookmarkStart w:id="456" w:name="_ETM_Q1_3309606"/>
      <w:bookmarkEnd w:id="454"/>
      <w:bookmarkEnd w:id="455"/>
      <w:bookmarkEnd w:id="456"/>
      <w:r>
        <w:rPr>
          <w:rFonts w:hint="cs"/>
          <w:rtl/>
        </w:rPr>
        <w:t>אני מסכים אתך. אלה המקרים היחידים,</w:t>
      </w:r>
      <w:r w:rsidR="00BB758D">
        <w:rPr>
          <w:rFonts w:hint="cs"/>
          <w:rtl/>
        </w:rPr>
        <w:t xml:space="preserve"> שאני די מתחרט על חלק מהם, </w:t>
      </w:r>
      <w:bookmarkStart w:id="457" w:name="_ETM_Q1_3319362"/>
      <w:bookmarkEnd w:id="457"/>
      <w:r w:rsidR="00BB758D">
        <w:rPr>
          <w:rFonts w:hint="cs"/>
          <w:rtl/>
        </w:rPr>
        <w:t>אבל כנראה שלא תהיה לנו ברירה ב</w:t>
      </w:r>
      <w:r>
        <w:rPr>
          <w:rFonts w:hint="cs"/>
          <w:rtl/>
        </w:rPr>
        <w:t>חוקים ש</w:t>
      </w:r>
      <w:r w:rsidR="00BB758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חירום.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-"/>
        <w:rPr>
          <w:rtl/>
        </w:rPr>
      </w:pPr>
      <w:bookmarkStart w:id="458" w:name="ET_speakercontinue_5933_56"/>
      <w:r w:rsidRPr="00145B3E">
        <w:rPr>
          <w:rStyle w:val="TagStyle"/>
          <w:rtl/>
        </w:rPr>
        <w:t xml:space="preserve"> &lt;&lt; דובר_המשך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58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4F71CB">
      <w:pPr>
        <w:rPr>
          <w:rtl/>
        </w:rPr>
      </w:pPr>
      <w:r>
        <w:rPr>
          <w:rFonts w:hint="cs"/>
          <w:rtl/>
        </w:rPr>
        <w:t xml:space="preserve">תראה מה קורה </w:t>
      </w:r>
      <w:r w:rsidR="00BB758D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בוועדת קורונה, מאיימים על יפעת.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4"/>
        <w:rPr>
          <w:rtl/>
        </w:rPr>
      </w:pPr>
      <w:bookmarkStart w:id="459" w:name="ET_speaker_5938_57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9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4F71CB">
      <w:pPr>
        <w:rPr>
          <w:rtl/>
        </w:rPr>
      </w:pPr>
      <w:r>
        <w:rPr>
          <w:rFonts w:hint="cs"/>
          <w:rtl/>
        </w:rPr>
        <w:t>קארין, תגישי, אנחנו נצטרך</w:t>
      </w:r>
      <w:r w:rsidR="00BB758D">
        <w:rPr>
          <w:rFonts w:hint="cs"/>
          <w:rtl/>
        </w:rPr>
        <w:t xml:space="preserve">, נצרף </w:t>
      </w:r>
      <w:bookmarkStart w:id="460" w:name="_ETM_Q1_3330525"/>
      <w:bookmarkEnd w:id="460"/>
      <w:r w:rsidR="00BB758D">
        <w:rPr>
          <w:rFonts w:hint="cs"/>
          <w:rtl/>
        </w:rPr>
        <w:t>ח"כים מהקואליציה</w:t>
      </w:r>
      <w:r>
        <w:rPr>
          <w:rFonts w:hint="cs"/>
          <w:rtl/>
        </w:rPr>
        <w:t xml:space="preserve">. </w:t>
      </w:r>
    </w:p>
    <w:p w:rsidR="004F71CB" w:rsidRDefault="004F71CB" w:rsidP="004F71CB">
      <w:pPr>
        <w:rPr>
          <w:rtl/>
        </w:rPr>
      </w:pPr>
    </w:p>
    <w:p w:rsidR="00BB758D" w:rsidRDefault="00BB758D" w:rsidP="00145B3E">
      <w:pPr>
        <w:pStyle w:val="-"/>
        <w:rPr>
          <w:rtl/>
        </w:rPr>
      </w:pPr>
      <w:bookmarkStart w:id="461" w:name="ET_speakercontinue_5933_183"/>
      <w:r w:rsidRPr="00145B3E">
        <w:rPr>
          <w:rStyle w:val="TagStyle"/>
          <w:rtl/>
        </w:rPr>
        <w:t xml:space="preserve"> &lt;&lt; דובר_המשך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BB758D" w:rsidRDefault="00BB758D" w:rsidP="00BB758D">
      <w:pPr>
        <w:pStyle w:val="KeepWithNext"/>
        <w:rPr>
          <w:rtl/>
          <w:lang w:eastAsia="he-IL"/>
        </w:rPr>
      </w:pPr>
    </w:p>
    <w:p w:rsidR="00BB758D" w:rsidRPr="00BB758D" w:rsidRDefault="00BB758D" w:rsidP="00BB758D">
      <w:pPr>
        <w:rPr>
          <w:rtl/>
          <w:lang w:eastAsia="he-IL"/>
        </w:rPr>
      </w:pPr>
      <w:bookmarkStart w:id="462" w:name="_ETM_Q1_3333110"/>
      <w:bookmarkEnd w:id="462"/>
      <w:r>
        <w:rPr>
          <w:rFonts w:hint="cs"/>
          <w:rtl/>
          <w:lang w:eastAsia="he-IL"/>
        </w:rPr>
        <w:t xml:space="preserve">אני אגיש. </w:t>
      </w:r>
    </w:p>
    <w:p w:rsidR="004F71CB" w:rsidRDefault="004F71CB" w:rsidP="004F71CB">
      <w:pPr>
        <w:rPr>
          <w:rtl/>
        </w:rPr>
      </w:pPr>
    </w:p>
    <w:p w:rsidR="00BB758D" w:rsidRDefault="00BB758D" w:rsidP="00145B3E">
      <w:pPr>
        <w:pStyle w:val="af6"/>
        <w:rPr>
          <w:rtl/>
        </w:rPr>
      </w:pPr>
      <w:bookmarkStart w:id="463" w:name="ET_yor_5069_184"/>
      <w:r w:rsidRPr="00145B3E">
        <w:rPr>
          <w:rStyle w:val="TagStyle"/>
          <w:rtl/>
        </w:rPr>
        <w:t xml:space="preserve"> &lt;&lt; יור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BB758D" w:rsidRDefault="00BB758D" w:rsidP="00BB758D">
      <w:pPr>
        <w:pStyle w:val="KeepWithNext"/>
        <w:rPr>
          <w:rtl/>
          <w:lang w:eastAsia="he-IL"/>
        </w:rPr>
      </w:pPr>
    </w:p>
    <w:p w:rsidR="00BB758D" w:rsidRDefault="00BB758D" w:rsidP="00BB758D">
      <w:pPr>
        <w:rPr>
          <w:rtl/>
          <w:lang w:eastAsia="he-IL"/>
        </w:rPr>
      </w:pPr>
      <w:bookmarkStart w:id="464" w:name="_ETM_Q1_3333135"/>
      <w:bookmarkEnd w:id="464"/>
      <w:r>
        <w:rPr>
          <w:rFonts w:hint="cs"/>
          <w:rtl/>
          <w:lang w:eastAsia="he-IL"/>
        </w:rPr>
        <w:t xml:space="preserve">רגע, בוא נשמע רחב יותר ואז </w:t>
      </w:r>
      <w:bookmarkStart w:id="465" w:name="_ETM_Q1_3334079"/>
      <w:bookmarkEnd w:id="465"/>
      <w:r>
        <w:rPr>
          <w:rFonts w:hint="cs"/>
          <w:rtl/>
          <w:lang w:eastAsia="he-IL"/>
        </w:rPr>
        <w:t xml:space="preserve">נסיק מסקנות בינינו. ייעוץ וחקיקה, משרד המשפטים, עו"ד נדב דישון. </w:t>
      </w:r>
      <w:bookmarkStart w:id="466" w:name="_ETM_Q1_3341681"/>
      <w:bookmarkEnd w:id="466"/>
    </w:p>
    <w:p w:rsidR="00BB758D" w:rsidRPr="00BB758D" w:rsidRDefault="00BB758D" w:rsidP="00BB758D">
      <w:pPr>
        <w:rPr>
          <w:rtl/>
          <w:lang w:eastAsia="he-IL"/>
        </w:rPr>
      </w:pPr>
      <w:bookmarkStart w:id="467" w:name="_ETM_Q1_3342473"/>
      <w:bookmarkStart w:id="468" w:name="_ETM_Q1_3342538"/>
      <w:bookmarkEnd w:id="467"/>
      <w:bookmarkEnd w:id="468"/>
    </w:p>
    <w:p w:rsidR="004F71CB" w:rsidRDefault="004F71CB" w:rsidP="00145B3E">
      <w:pPr>
        <w:pStyle w:val="af9"/>
        <w:rPr>
          <w:rtl/>
        </w:rPr>
      </w:pPr>
      <w:bookmarkStart w:id="469" w:name="ET_guest_866249_58"/>
      <w:r w:rsidRPr="00145B3E">
        <w:rPr>
          <w:rStyle w:val="TagStyle"/>
          <w:rtl/>
        </w:rPr>
        <w:t xml:space="preserve"> &lt;&lt; אורח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9"/>
    </w:p>
    <w:p w:rsidR="004F71CB" w:rsidRDefault="004F71CB" w:rsidP="004F71CB">
      <w:pPr>
        <w:pStyle w:val="KeepWithNext"/>
        <w:rPr>
          <w:rtl/>
        </w:rPr>
      </w:pPr>
    </w:p>
    <w:p w:rsidR="00BB758D" w:rsidRDefault="00BB758D" w:rsidP="00BB758D">
      <w:pPr>
        <w:rPr>
          <w:rtl/>
        </w:rPr>
      </w:pPr>
      <w:r>
        <w:rPr>
          <w:rFonts w:hint="cs"/>
          <w:rtl/>
        </w:rPr>
        <w:t xml:space="preserve">עו"ד נדב דישון, ייעוץ וחקיקה. </w:t>
      </w:r>
      <w:r w:rsidR="004F71C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4F71CB">
        <w:rPr>
          <w:rFonts w:hint="cs"/>
          <w:rtl/>
        </w:rPr>
        <w:t>רוצה לחדד כמה נקודות</w:t>
      </w:r>
      <w:r>
        <w:rPr>
          <w:rFonts w:hint="cs"/>
          <w:rtl/>
        </w:rPr>
        <w:t xml:space="preserve"> שעלו כאן. דבר </w:t>
      </w:r>
      <w:bookmarkStart w:id="470" w:name="_ETM_Q1_3348409"/>
      <w:bookmarkEnd w:id="470"/>
      <w:r>
        <w:rPr>
          <w:rFonts w:hint="cs"/>
          <w:rtl/>
        </w:rPr>
        <w:t xml:space="preserve">ראשון, לא מדובר בתקנות לשעת חירום מכוח סעיף 38 לחוק </w:t>
      </w:r>
      <w:bookmarkStart w:id="471" w:name="_ETM_Q1_3351423"/>
      <w:bookmarkEnd w:id="471"/>
      <w:r w:rsidR="00A12316">
        <w:rPr>
          <w:rFonts w:hint="cs"/>
          <w:rtl/>
        </w:rPr>
        <w:t>יסוד: הממשלה. מדובר בחקיקת</w:t>
      </w:r>
      <w:r>
        <w:rPr>
          <w:rFonts w:hint="cs"/>
          <w:rtl/>
        </w:rPr>
        <w:t xml:space="preserve"> משנה מכוח הסעיף המסמיך - - </w:t>
      </w:r>
      <w:bookmarkStart w:id="472" w:name="_ETM_Q1_3356034"/>
      <w:bookmarkEnd w:id="472"/>
      <w:r>
        <w:rPr>
          <w:rFonts w:hint="cs"/>
          <w:rtl/>
        </w:rPr>
        <w:t xml:space="preserve">- </w:t>
      </w:r>
      <w:bookmarkStart w:id="473" w:name="_ETM_Q1_3354369"/>
      <w:bookmarkEnd w:id="473"/>
    </w:p>
    <w:p w:rsidR="00BB758D" w:rsidRDefault="00BB758D" w:rsidP="00BB758D">
      <w:pPr>
        <w:rPr>
          <w:rtl/>
        </w:rPr>
      </w:pPr>
      <w:bookmarkStart w:id="474" w:name="_ETM_Q1_3354458"/>
      <w:bookmarkEnd w:id="474"/>
    </w:p>
    <w:p w:rsidR="00BB758D" w:rsidRDefault="00BB758D" w:rsidP="00145B3E">
      <w:pPr>
        <w:pStyle w:val="af6"/>
        <w:rPr>
          <w:rtl/>
        </w:rPr>
      </w:pPr>
      <w:bookmarkStart w:id="475" w:name="ET_yor_5069_185"/>
      <w:r w:rsidRPr="00145B3E">
        <w:rPr>
          <w:rStyle w:val="TagStyle"/>
          <w:rtl/>
        </w:rPr>
        <w:t xml:space="preserve"> &lt;&lt; יור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BB758D" w:rsidRDefault="00BB758D" w:rsidP="00BB758D">
      <w:pPr>
        <w:pStyle w:val="KeepWithNext"/>
        <w:rPr>
          <w:rtl/>
        </w:rPr>
      </w:pPr>
    </w:p>
    <w:p w:rsidR="00BB758D" w:rsidRDefault="00BB758D" w:rsidP="00BB758D">
      <w:pPr>
        <w:rPr>
          <w:rtl/>
        </w:rPr>
      </w:pPr>
      <w:bookmarkStart w:id="476" w:name="_ETM_Q1_3357672"/>
      <w:bookmarkEnd w:id="476"/>
      <w:r>
        <w:rPr>
          <w:rFonts w:hint="cs"/>
          <w:rtl/>
        </w:rPr>
        <w:t xml:space="preserve">זה לא תקש"ח ממשלתי. </w:t>
      </w:r>
    </w:p>
    <w:p w:rsidR="00BB758D" w:rsidRDefault="00BB758D" w:rsidP="00BB758D">
      <w:pPr>
        <w:rPr>
          <w:rtl/>
        </w:rPr>
      </w:pPr>
      <w:bookmarkStart w:id="477" w:name="_ETM_Q1_3356997"/>
      <w:bookmarkStart w:id="478" w:name="_ETM_Q1_3357050"/>
      <w:bookmarkEnd w:id="477"/>
      <w:bookmarkEnd w:id="478"/>
    </w:p>
    <w:p w:rsidR="00BB758D" w:rsidRDefault="00BB758D" w:rsidP="00BB758D">
      <w:pPr>
        <w:pStyle w:val="KeepWithNext"/>
        <w:rPr>
          <w:rtl/>
        </w:rPr>
      </w:pPr>
    </w:p>
    <w:p w:rsidR="00BB758D" w:rsidRDefault="00BB758D" w:rsidP="00145B3E">
      <w:pPr>
        <w:pStyle w:val="af9"/>
        <w:rPr>
          <w:rtl/>
        </w:rPr>
      </w:pPr>
      <w:bookmarkStart w:id="479" w:name="ET_guest_866249_187"/>
      <w:r w:rsidRPr="00145B3E">
        <w:rPr>
          <w:rStyle w:val="TagStyle"/>
          <w:rtl/>
        </w:rPr>
        <w:t xml:space="preserve"> &lt;&lt; אורח &gt;&gt;</w:t>
      </w:r>
      <w:r w:rsidRPr="00BB758D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BB758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BB758D" w:rsidRDefault="00BB758D" w:rsidP="00BB758D">
      <w:pPr>
        <w:pStyle w:val="KeepWithNext"/>
        <w:rPr>
          <w:rtl/>
        </w:rPr>
      </w:pPr>
    </w:p>
    <w:p w:rsidR="004F71CB" w:rsidRDefault="00BB758D" w:rsidP="0002682D">
      <w:pPr>
        <w:rPr>
          <w:rtl/>
        </w:rPr>
      </w:pPr>
      <w:bookmarkStart w:id="480" w:name="_ETM_Q1_3359366"/>
      <w:bookmarkStart w:id="481" w:name="_ETM_Q1_3359623"/>
      <w:bookmarkStart w:id="482" w:name="_ETM_Q1_3359670"/>
      <w:bookmarkEnd w:id="480"/>
      <w:bookmarkEnd w:id="481"/>
      <w:bookmarkEnd w:id="482"/>
      <w:r>
        <w:rPr>
          <w:rFonts w:hint="cs"/>
          <w:rtl/>
        </w:rPr>
        <w:t xml:space="preserve">זה לא תקש"ח. </w:t>
      </w:r>
      <w:bookmarkStart w:id="483" w:name="_ETM_Q1_3359641"/>
      <w:bookmarkEnd w:id="483"/>
      <w:r>
        <w:rPr>
          <w:rFonts w:hint="cs"/>
          <w:rtl/>
        </w:rPr>
        <w:t xml:space="preserve">זה חקיקת משנה מכוח הסעיף המסמיך בחוק בתי המשפט, </w:t>
      </w:r>
      <w:bookmarkStart w:id="484" w:name="_ETM_Q1_3363253"/>
      <w:bookmarkEnd w:id="484"/>
      <w:r>
        <w:rPr>
          <w:rFonts w:hint="cs"/>
          <w:rtl/>
        </w:rPr>
        <w:t xml:space="preserve">לשר המשפטים, להתקין תקנות בעניין סדרי דין. כמו שנאמר כאן, </w:t>
      </w:r>
      <w:bookmarkStart w:id="485" w:name="_ETM_Q1_3368270"/>
      <w:bookmarkEnd w:id="485"/>
      <w:r>
        <w:rPr>
          <w:rFonts w:hint="cs"/>
          <w:rtl/>
        </w:rPr>
        <w:t xml:space="preserve">מדובר בתקנות שהותקנו בשנת </w:t>
      </w:r>
      <w:bookmarkStart w:id="486" w:name="_ETM_Q1_3358569"/>
      <w:bookmarkEnd w:id="486"/>
      <w:r>
        <w:rPr>
          <w:rFonts w:hint="cs"/>
          <w:rtl/>
        </w:rPr>
        <w:t>1</w:t>
      </w:r>
      <w:r w:rsidR="004F71CB">
        <w:rPr>
          <w:rFonts w:hint="cs"/>
          <w:rtl/>
        </w:rPr>
        <w:t>991</w:t>
      </w:r>
      <w:r>
        <w:rPr>
          <w:rFonts w:hint="cs"/>
          <w:rtl/>
        </w:rPr>
        <w:t>,</w:t>
      </w:r>
      <w:r w:rsidR="004F71CB">
        <w:rPr>
          <w:rFonts w:hint="cs"/>
          <w:rtl/>
        </w:rPr>
        <w:t xml:space="preserve"> על ידי שר המשפטים דאז, דן מרידור. הסמכות </w:t>
      </w:r>
      <w:r w:rsidR="0002682D">
        <w:rPr>
          <w:rFonts w:hint="cs"/>
          <w:rtl/>
        </w:rPr>
        <w:t xml:space="preserve">שקמה מכוח התקנות הופעלה לאורך </w:t>
      </w:r>
      <w:bookmarkStart w:id="487" w:name="_ETM_Q1_3381747"/>
      <w:bookmarkEnd w:id="487"/>
      <w:r w:rsidR="0002682D">
        <w:rPr>
          <w:rFonts w:hint="cs"/>
          <w:rtl/>
        </w:rPr>
        <w:t xml:space="preserve">השנים </w:t>
      </w:r>
      <w:r w:rsidR="004F71CB">
        <w:rPr>
          <w:rFonts w:hint="cs"/>
          <w:rtl/>
        </w:rPr>
        <w:t>מספר פעמים</w:t>
      </w:r>
      <w:r w:rsidR="0002682D">
        <w:rPr>
          <w:rFonts w:hint="cs"/>
          <w:rtl/>
        </w:rPr>
        <w:t>:</w:t>
      </w:r>
      <w:r w:rsidR="004F71CB">
        <w:rPr>
          <w:rFonts w:hint="cs"/>
          <w:rtl/>
        </w:rPr>
        <w:t xml:space="preserve"> בשנת 2000 עם היציאה מלבנון,</w:t>
      </w:r>
      <w:r w:rsidR="0002682D">
        <w:rPr>
          <w:rFonts w:hint="cs"/>
          <w:rtl/>
        </w:rPr>
        <w:t xml:space="preserve"> ב-2008 ב"עפרת יצוקה", וגם ב-2019, סביב איזשהו מבצע צבאי. </w:t>
      </w:r>
      <w:bookmarkStart w:id="488" w:name="_ETM_Q1_3390908"/>
      <w:bookmarkEnd w:id="488"/>
      <w:r w:rsidR="0002682D">
        <w:rPr>
          <w:rFonts w:hint="cs"/>
          <w:rtl/>
        </w:rPr>
        <w:t xml:space="preserve">ואז הופעלה גם בתקופת הקורונה. </w:t>
      </w:r>
    </w:p>
    <w:p w:rsidR="004F71CB" w:rsidRDefault="004F71CB" w:rsidP="004F71CB">
      <w:pPr>
        <w:rPr>
          <w:rtl/>
        </w:rPr>
      </w:pPr>
    </w:p>
    <w:p w:rsidR="004F71CB" w:rsidRDefault="004F71CB" w:rsidP="0002682D">
      <w:pPr>
        <w:rPr>
          <w:rtl/>
        </w:rPr>
      </w:pPr>
      <w:r>
        <w:rPr>
          <w:rFonts w:hint="cs"/>
          <w:rtl/>
        </w:rPr>
        <w:t xml:space="preserve">אני רק אציין, שגם </w:t>
      </w:r>
      <w:r w:rsidR="0002682D">
        <w:rPr>
          <w:rFonts w:hint="cs"/>
          <w:rtl/>
        </w:rPr>
        <w:t>ה</w:t>
      </w:r>
      <w:r>
        <w:rPr>
          <w:rFonts w:hint="cs"/>
          <w:rtl/>
        </w:rPr>
        <w:t xml:space="preserve">תקנות </w:t>
      </w:r>
      <w:r w:rsidR="0002682D">
        <w:rPr>
          <w:rFonts w:hint="cs"/>
          <w:rtl/>
        </w:rPr>
        <w:t>ב</w:t>
      </w:r>
      <w:r>
        <w:rPr>
          <w:rFonts w:hint="cs"/>
          <w:rtl/>
        </w:rPr>
        <w:t>עניין בתי הדין הרבניים, התקנות עצמן עוברות אישור ועדת חוקה אבל הפעלת הסמכות</w:t>
      </w:r>
      <w:r w:rsidR="0002682D">
        <w:rPr>
          <w:rFonts w:hint="cs"/>
          <w:rtl/>
        </w:rPr>
        <w:t xml:space="preserve"> מכוח התקנות</w:t>
      </w:r>
      <w:r>
        <w:rPr>
          <w:rFonts w:hint="cs"/>
          <w:rtl/>
        </w:rPr>
        <w:t xml:space="preserve"> לא עוברת</w:t>
      </w:r>
      <w:r w:rsidR="0002682D">
        <w:rPr>
          <w:rFonts w:hint="cs"/>
          <w:rtl/>
        </w:rPr>
        <w:t xml:space="preserve"> אישור</w:t>
      </w:r>
      <w:r>
        <w:rPr>
          <w:rFonts w:hint="cs"/>
          <w:rtl/>
        </w:rPr>
        <w:t xml:space="preserve"> ועדת חוקה.</w:t>
      </w:r>
      <w:r w:rsidR="0002682D">
        <w:rPr>
          <w:rFonts w:hint="cs"/>
          <w:rtl/>
        </w:rPr>
        <w:t xml:space="preserve"> זאת </w:t>
      </w:r>
      <w:bookmarkStart w:id="489" w:name="_ETM_Q1_3409047"/>
      <w:bookmarkEnd w:id="489"/>
      <w:r w:rsidR="0002682D">
        <w:rPr>
          <w:rFonts w:hint="cs"/>
          <w:rtl/>
        </w:rPr>
        <w:t>אומרת, צריך להבחין בין שני העניינים האלה.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בעניין הפעלת הסמכות</w:t>
      </w:r>
      <w:r w:rsidR="0002682D">
        <w:rPr>
          <w:rFonts w:hint="cs"/>
          <w:rtl/>
        </w:rPr>
        <w:t xml:space="preserve"> מכוח התקנות</w:t>
      </w:r>
      <w:r>
        <w:rPr>
          <w:rFonts w:hint="cs"/>
          <w:rtl/>
        </w:rPr>
        <w:t>, כמו בנוגע לבתי המשפט</w:t>
      </w:r>
      <w:r w:rsidR="0002682D">
        <w:rPr>
          <w:rFonts w:hint="cs"/>
          <w:rtl/>
        </w:rPr>
        <w:t xml:space="preserve">, </w:t>
      </w:r>
      <w:bookmarkStart w:id="490" w:name="_ETM_Q1_3417133"/>
      <w:bookmarkEnd w:id="490"/>
      <w:r w:rsidR="0002682D">
        <w:rPr>
          <w:rFonts w:hint="cs"/>
          <w:rtl/>
        </w:rPr>
        <w:t xml:space="preserve">כך גם לגבי בתי הדין הרבניים.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6"/>
        <w:rPr>
          <w:rtl/>
        </w:rPr>
      </w:pPr>
      <w:bookmarkStart w:id="491" w:name="ET_yor_5069_59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1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4F71CB">
      <w:pPr>
        <w:rPr>
          <w:rtl/>
        </w:rPr>
      </w:pPr>
      <w:r>
        <w:rPr>
          <w:rFonts w:hint="cs"/>
          <w:rtl/>
        </w:rPr>
        <w:t xml:space="preserve">שר הדתות.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-"/>
        <w:rPr>
          <w:rtl/>
        </w:rPr>
      </w:pPr>
      <w:bookmarkStart w:id="492" w:name="ET_speakercontinue_866249_60"/>
      <w:r w:rsidRPr="00145B3E">
        <w:rPr>
          <w:rStyle w:val="TagStyle"/>
          <w:rtl/>
        </w:rPr>
        <w:t xml:space="preserve"> &lt;&lt; דובר_המשך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92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4F71CB">
      <w:pPr>
        <w:rPr>
          <w:rtl/>
        </w:rPr>
      </w:pPr>
      <w:r>
        <w:rPr>
          <w:rFonts w:hint="cs"/>
          <w:rtl/>
        </w:rPr>
        <w:t xml:space="preserve">נכון, שר הדתות. </w:t>
      </w:r>
      <w:r w:rsidR="0002682D">
        <w:rPr>
          <w:rFonts w:hint="cs"/>
          <w:rtl/>
        </w:rPr>
        <w:t xml:space="preserve">זה לא אותו שר </w:t>
      </w:r>
      <w:bookmarkStart w:id="493" w:name="_ETM_Q1_3422726"/>
      <w:bookmarkEnd w:id="493"/>
      <w:r w:rsidR="0002682D">
        <w:rPr>
          <w:rFonts w:hint="cs"/>
          <w:rtl/>
        </w:rPr>
        <w:t xml:space="preserve">- - -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6"/>
        <w:rPr>
          <w:rtl/>
        </w:rPr>
      </w:pPr>
      <w:bookmarkStart w:id="494" w:name="ET_yor_5069_61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4"/>
    </w:p>
    <w:p w:rsidR="004F71CB" w:rsidRDefault="004F71CB" w:rsidP="004F71CB">
      <w:pPr>
        <w:pStyle w:val="KeepWithNext"/>
        <w:rPr>
          <w:rtl/>
        </w:rPr>
      </w:pPr>
    </w:p>
    <w:p w:rsidR="004F71CB" w:rsidRDefault="0002682D" w:rsidP="004F71CB">
      <w:pPr>
        <w:rPr>
          <w:rtl/>
        </w:rPr>
      </w:pPr>
      <w:r>
        <w:rPr>
          <w:rFonts w:hint="cs"/>
          <w:rtl/>
        </w:rPr>
        <w:t xml:space="preserve">אבל אין הפעלה בלי אישור של התקנות </w:t>
      </w:r>
      <w:bookmarkStart w:id="495" w:name="_ETM_Q1_3424547"/>
      <w:bookmarkEnd w:id="495"/>
      <w:r>
        <w:rPr>
          <w:rFonts w:hint="cs"/>
          <w:rtl/>
        </w:rPr>
        <w:t xml:space="preserve">עצמן. </w:t>
      </w:r>
      <w:bookmarkStart w:id="496" w:name="_ETM_Q1_3424949"/>
      <w:bookmarkEnd w:id="496"/>
    </w:p>
    <w:p w:rsidR="0002682D" w:rsidRDefault="0002682D" w:rsidP="004F71CB">
      <w:pPr>
        <w:rPr>
          <w:rtl/>
        </w:rPr>
      </w:pPr>
      <w:bookmarkStart w:id="497" w:name="_ETM_Q1_3425033"/>
      <w:bookmarkEnd w:id="497"/>
    </w:p>
    <w:p w:rsidR="004F71CB" w:rsidRDefault="004F71CB" w:rsidP="00145B3E">
      <w:pPr>
        <w:pStyle w:val="-"/>
        <w:rPr>
          <w:rtl/>
        </w:rPr>
      </w:pPr>
      <w:bookmarkStart w:id="498" w:name="ET_speakercontinue_866249_62"/>
      <w:r w:rsidRPr="00145B3E">
        <w:rPr>
          <w:rStyle w:val="TagStyle"/>
          <w:rtl/>
        </w:rPr>
        <w:t xml:space="preserve"> &lt;&lt; דובר_המשך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98"/>
    </w:p>
    <w:p w:rsidR="004F71CB" w:rsidRDefault="004F71CB" w:rsidP="004F71CB">
      <w:pPr>
        <w:pStyle w:val="KeepWithNext"/>
        <w:rPr>
          <w:rtl/>
        </w:rPr>
      </w:pPr>
    </w:p>
    <w:p w:rsidR="004F71CB" w:rsidRDefault="0002682D" w:rsidP="0002682D">
      <w:pPr>
        <w:rPr>
          <w:rtl/>
        </w:rPr>
      </w:pPr>
      <w:r>
        <w:rPr>
          <w:rFonts w:hint="cs"/>
          <w:rtl/>
        </w:rPr>
        <w:t xml:space="preserve">של התקנון. נכון, אבל עלו כאן טענות שאפשר היה </w:t>
      </w:r>
      <w:bookmarkStart w:id="499" w:name="_ETM_Q1_3427114"/>
      <w:bookmarkEnd w:id="499"/>
      <w:r>
        <w:rPr>
          <w:rFonts w:hint="cs"/>
          <w:rtl/>
        </w:rPr>
        <w:t xml:space="preserve">להשתמע מהן כאילו </w:t>
      </w:r>
      <w:r w:rsidR="004F71CB">
        <w:rPr>
          <w:rFonts w:hint="cs"/>
          <w:rtl/>
        </w:rPr>
        <w:t>כל הפעלה של הסמכות עוברת</w:t>
      </w:r>
      <w:r>
        <w:rPr>
          <w:rFonts w:hint="cs"/>
          <w:rtl/>
        </w:rPr>
        <w:t xml:space="preserve"> אישור</w:t>
      </w:r>
      <w:r w:rsidR="004F71CB">
        <w:rPr>
          <w:rFonts w:hint="cs"/>
          <w:rtl/>
        </w:rPr>
        <w:t xml:space="preserve"> של הוועדה,</w:t>
      </w:r>
      <w:r>
        <w:rPr>
          <w:rFonts w:hint="cs"/>
          <w:rtl/>
        </w:rPr>
        <w:t xml:space="preserve"> וזה לא המצב לגבי בתי </w:t>
      </w:r>
      <w:bookmarkStart w:id="500" w:name="_ETM_Q1_3433457"/>
      <w:bookmarkEnd w:id="500"/>
      <w:r>
        <w:rPr>
          <w:rFonts w:hint="cs"/>
          <w:rtl/>
        </w:rPr>
        <w:t xml:space="preserve">הדין הרבניים, אז רק צריך לחדד את הנקודה הזאת. </w:t>
      </w:r>
      <w:bookmarkStart w:id="501" w:name="_ETM_Q1_3437404"/>
      <w:bookmarkEnd w:id="501"/>
      <w:r>
        <w:rPr>
          <w:rFonts w:hint="cs"/>
          <w:rtl/>
        </w:rPr>
        <w:t>אישור התקנות עבר כאן.</w:t>
      </w:r>
      <w:r w:rsidR="00FE2857">
        <w:rPr>
          <w:rFonts w:hint="cs"/>
          <w:rtl/>
        </w:rPr>
        <w:t xml:space="preserve">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6"/>
        <w:rPr>
          <w:rtl/>
        </w:rPr>
      </w:pPr>
      <w:bookmarkStart w:id="502" w:name="ET_yor_5069_63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2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02682D">
      <w:pPr>
        <w:rPr>
          <w:rtl/>
        </w:rPr>
      </w:pPr>
      <w:r>
        <w:rPr>
          <w:rFonts w:hint="cs"/>
          <w:rtl/>
        </w:rPr>
        <w:t>אבל אי אפשר לה</w:t>
      </w:r>
      <w:r w:rsidR="0002682D">
        <w:rPr>
          <w:rFonts w:hint="cs"/>
          <w:rtl/>
        </w:rPr>
        <w:t xml:space="preserve">פעיל, זאת אומרת, </w:t>
      </w:r>
      <w:r>
        <w:rPr>
          <w:rFonts w:hint="cs"/>
          <w:rtl/>
        </w:rPr>
        <w:t xml:space="preserve">אתה לא יכול לירות באקדח שאין בו כדור. </w:t>
      </w:r>
      <w:r w:rsidR="0002682D">
        <w:rPr>
          <w:rFonts w:hint="cs"/>
          <w:rtl/>
        </w:rPr>
        <w:t xml:space="preserve">אם לא אישרה </w:t>
      </w:r>
      <w:bookmarkStart w:id="503" w:name="_ETM_Q1_3447588"/>
      <w:bookmarkEnd w:id="503"/>
      <w:r w:rsidR="0002682D">
        <w:rPr>
          <w:rFonts w:hint="cs"/>
          <w:rtl/>
        </w:rPr>
        <w:t xml:space="preserve">הוועדה את התקנות, אף אחד לא יכול להפעיל אותן.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-"/>
        <w:rPr>
          <w:rtl/>
        </w:rPr>
      </w:pPr>
      <w:bookmarkStart w:id="504" w:name="ET_speakercontinue_866249_64"/>
      <w:r w:rsidRPr="00145B3E">
        <w:rPr>
          <w:rStyle w:val="TagStyle"/>
          <w:rtl/>
        </w:rPr>
        <w:t xml:space="preserve"> &lt;&lt; דובר_המשך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04"/>
    </w:p>
    <w:p w:rsidR="004F71CB" w:rsidRDefault="004F71CB" w:rsidP="004F71CB">
      <w:pPr>
        <w:pStyle w:val="KeepWithNext"/>
        <w:rPr>
          <w:rtl/>
        </w:rPr>
      </w:pPr>
    </w:p>
    <w:p w:rsidR="004F71CB" w:rsidRDefault="0002682D" w:rsidP="0002682D">
      <w:pPr>
        <w:rPr>
          <w:rtl/>
        </w:rPr>
      </w:pPr>
      <w:r>
        <w:rPr>
          <w:rFonts w:hint="cs"/>
          <w:rtl/>
        </w:rPr>
        <w:t xml:space="preserve">נכון, </w:t>
      </w:r>
      <w:bookmarkStart w:id="505" w:name="_ETM_Q1_3450682"/>
      <w:bookmarkEnd w:id="505"/>
      <w:r>
        <w:rPr>
          <w:rFonts w:hint="cs"/>
          <w:rtl/>
        </w:rPr>
        <w:t xml:space="preserve">אבל אם לדוגמה יהיה צורך </w:t>
      </w:r>
      <w:r>
        <w:rPr>
          <w:rtl/>
        </w:rPr>
        <w:t>–</w:t>
      </w:r>
      <w:r>
        <w:rPr>
          <w:rFonts w:hint="cs"/>
          <w:rtl/>
        </w:rPr>
        <w:t xml:space="preserve"> נקווה שלא </w:t>
      </w:r>
      <w:r>
        <w:rPr>
          <w:rtl/>
        </w:rPr>
        <w:t>–</w:t>
      </w:r>
      <w:r>
        <w:rPr>
          <w:rFonts w:hint="cs"/>
          <w:rtl/>
        </w:rPr>
        <w:t xml:space="preserve"> להפעיל את </w:t>
      </w:r>
      <w:bookmarkStart w:id="506" w:name="_ETM_Q1_3455061"/>
      <w:bookmarkEnd w:id="506"/>
      <w:r>
        <w:rPr>
          <w:rFonts w:hint="cs"/>
          <w:rtl/>
        </w:rPr>
        <w:t xml:space="preserve">התקנות בהמשך גם בבתי הדין הרבניים, </w:t>
      </w:r>
      <w:r w:rsidR="004F71CB">
        <w:rPr>
          <w:rFonts w:hint="cs"/>
          <w:rtl/>
        </w:rPr>
        <w:t xml:space="preserve">אין הכרח לעבור כאן. </w:t>
      </w:r>
      <w:r>
        <w:rPr>
          <w:rFonts w:hint="cs"/>
          <w:rtl/>
        </w:rPr>
        <w:t>זה היה רק חידוד</w:t>
      </w:r>
      <w:bookmarkStart w:id="507" w:name="_ETM_Q1_3463538"/>
      <w:bookmarkEnd w:id="507"/>
      <w:r>
        <w:rPr>
          <w:rFonts w:hint="cs"/>
          <w:rtl/>
        </w:rPr>
        <w:t xml:space="preserve">. </w:t>
      </w:r>
    </w:p>
    <w:p w:rsidR="004F71CB" w:rsidRDefault="004F71CB" w:rsidP="004F71CB">
      <w:pPr>
        <w:rPr>
          <w:rtl/>
        </w:rPr>
      </w:pPr>
    </w:p>
    <w:p w:rsidR="004F71CB" w:rsidRDefault="004F71CB" w:rsidP="0002682D">
      <w:pPr>
        <w:rPr>
          <w:rtl/>
        </w:rPr>
      </w:pPr>
      <w:r>
        <w:rPr>
          <w:rFonts w:hint="cs"/>
          <w:rtl/>
        </w:rPr>
        <w:t xml:space="preserve">לגבי ההליך בבג"ץ, </w:t>
      </w:r>
      <w:r w:rsidR="0002682D">
        <w:rPr>
          <w:rFonts w:hint="cs"/>
          <w:rtl/>
        </w:rPr>
        <w:t xml:space="preserve">הוגשה עתירה של האגודה לזכויות האזרח ועלתה </w:t>
      </w:r>
      <w:bookmarkStart w:id="508" w:name="_ETM_Q1_3470184"/>
      <w:bookmarkEnd w:id="508"/>
      <w:r w:rsidR="0002682D">
        <w:rPr>
          <w:rFonts w:hint="cs"/>
          <w:rtl/>
        </w:rPr>
        <w:t>שם טענה ש</w:t>
      </w:r>
      <w:r>
        <w:rPr>
          <w:rFonts w:hint="cs"/>
          <w:rtl/>
        </w:rPr>
        <w:t>מדובר בתקנות עם פוטנציאל</w:t>
      </w:r>
      <w:r w:rsidR="0002682D">
        <w:rPr>
          <w:rFonts w:hint="cs"/>
          <w:rtl/>
        </w:rPr>
        <w:t xml:space="preserve"> פגיעה בזכויות משמעותי</w:t>
      </w:r>
      <w:r>
        <w:rPr>
          <w:rFonts w:hint="cs"/>
          <w:rtl/>
        </w:rPr>
        <w:t xml:space="preserve"> ולפיכך </w:t>
      </w:r>
      <w:r w:rsidR="0002682D">
        <w:rPr>
          <w:rFonts w:hint="cs"/>
          <w:rtl/>
        </w:rPr>
        <w:t xml:space="preserve">מדובר בתקנות </w:t>
      </w:r>
      <w:r>
        <w:rPr>
          <w:rFonts w:hint="cs"/>
          <w:rtl/>
        </w:rPr>
        <w:t>שמצריכות חקיקה ראשית. אנחנו</w:t>
      </w:r>
      <w:r w:rsidR="0002682D">
        <w:rPr>
          <w:rFonts w:hint="cs"/>
          <w:rtl/>
        </w:rPr>
        <w:t xml:space="preserve"> סבורים שמדובר </w:t>
      </w:r>
      <w:bookmarkStart w:id="509" w:name="_ETM_Q1_3485142"/>
      <w:bookmarkEnd w:id="509"/>
      <w:r w:rsidR="0002682D">
        <w:rPr>
          <w:rFonts w:hint="cs"/>
          <w:rtl/>
        </w:rPr>
        <w:t xml:space="preserve">בתקנות </w:t>
      </w:r>
      <w:r>
        <w:rPr>
          <w:rFonts w:hint="cs"/>
          <w:rtl/>
        </w:rPr>
        <w:t xml:space="preserve">שעוסקות בסדרי דין.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4"/>
        <w:rPr>
          <w:rtl/>
        </w:rPr>
      </w:pPr>
      <w:bookmarkStart w:id="510" w:name="ET_speaker_5933_65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0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4F71CB">
      <w:pPr>
        <w:rPr>
          <w:rtl/>
        </w:rPr>
      </w:pPr>
      <w:r>
        <w:rPr>
          <w:rFonts w:hint="cs"/>
          <w:rtl/>
        </w:rPr>
        <w:t xml:space="preserve">מה זה סדרי דין? סדרי דין שיש בהם מהות. </w:t>
      </w:r>
      <w:r w:rsidR="0002682D">
        <w:rPr>
          <w:rFonts w:hint="cs"/>
          <w:rtl/>
        </w:rPr>
        <w:t xml:space="preserve">אם בתי משפט לא פועלים זה לא </w:t>
      </w:r>
      <w:bookmarkStart w:id="511" w:name="_ETM_Q1_3495055"/>
      <w:bookmarkEnd w:id="511"/>
      <w:r w:rsidR="0002682D">
        <w:rPr>
          <w:rFonts w:hint="cs"/>
          <w:rtl/>
        </w:rPr>
        <w:t xml:space="preserve">סתם סדרי דין.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9"/>
        <w:rPr>
          <w:rtl/>
        </w:rPr>
      </w:pPr>
      <w:bookmarkStart w:id="512" w:name="ET_guest_866249_66"/>
      <w:r w:rsidRPr="00145B3E">
        <w:rPr>
          <w:rStyle w:val="TagStyle"/>
          <w:rtl/>
        </w:rPr>
        <w:t xml:space="preserve"> &lt;&lt; אורח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2"/>
    </w:p>
    <w:p w:rsidR="004F71CB" w:rsidRDefault="004F71CB" w:rsidP="004F71CB">
      <w:pPr>
        <w:pStyle w:val="KeepWithNext"/>
        <w:rPr>
          <w:rtl/>
        </w:rPr>
      </w:pPr>
    </w:p>
    <w:p w:rsidR="004F71CB" w:rsidRDefault="0002682D" w:rsidP="0002682D">
      <w:pPr>
        <w:rPr>
          <w:rtl/>
        </w:rPr>
      </w:pPr>
      <w:r>
        <w:rPr>
          <w:rFonts w:hint="cs"/>
          <w:rtl/>
        </w:rPr>
        <w:t xml:space="preserve">זה גם דבר שצריך לחדד, לא </w:t>
      </w:r>
      <w:bookmarkStart w:id="513" w:name="_ETM_Q1_3500418"/>
      <w:bookmarkEnd w:id="513"/>
      <w:r w:rsidR="004F71CB">
        <w:rPr>
          <w:rFonts w:hint="cs"/>
          <w:rtl/>
        </w:rPr>
        <w:t>ניתן</w:t>
      </w:r>
      <w:r>
        <w:rPr>
          <w:rFonts w:hint="cs"/>
          <w:rtl/>
        </w:rPr>
        <w:t xml:space="preserve"> לסגור את בתי המשפט מכוחן, מה שניתן, </w:t>
      </w:r>
      <w:r w:rsidR="004F71CB">
        <w:rPr>
          <w:rFonts w:hint="cs"/>
          <w:rtl/>
        </w:rPr>
        <w:t>סמכות השר מכוח התקנות</w:t>
      </w:r>
      <w:r>
        <w:rPr>
          <w:rFonts w:hint="cs"/>
          <w:rtl/>
        </w:rPr>
        <w:t xml:space="preserve"> היא </w:t>
      </w:r>
      <w:bookmarkStart w:id="514" w:name="_ETM_Q1_3508108"/>
      <w:bookmarkEnd w:id="514"/>
      <w:r>
        <w:rPr>
          <w:rFonts w:hint="cs"/>
          <w:rtl/>
        </w:rPr>
        <w:t>להורות ש</w:t>
      </w:r>
      <w:r w:rsidR="004F71CB">
        <w:rPr>
          <w:rFonts w:hint="cs"/>
          <w:rtl/>
        </w:rPr>
        <w:t xml:space="preserve">דיונים בעניינים שלא הוגדרו דחופים, לא יתקיימו. </w:t>
      </w:r>
    </w:p>
    <w:p w:rsidR="0002682D" w:rsidRDefault="0002682D" w:rsidP="0002682D">
      <w:pPr>
        <w:rPr>
          <w:rtl/>
        </w:rPr>
      </w:pPr>
      <w:bookmarkStart w:id="515" w:name="_ETM_Q1_3515962"/>
      <w:bookmarkStart w:id="516" w:name="_ETM_Q1_3516027"/>
      <w:bookmarkEnd w:id="515"/>
      <w:bookmarkEnd w:id="516"/>
    </w:p>
    <w:p w:rsidR="0002682D" w:rsidRDefault="0002682D" w:rsidP="00145B3E">
      <w:pPr>
        <w:pStyle w:val="a4"/>
        <w:rPr>
          <w:rtl/>
        </w:rPr>
      </w:pPr>
      <w:bookmarkStart w:id="517" w:name="ET_speaker_5933_188"/>
      <w:r w:rsidRPr="00145B3E">
        <w:rPr>
          <w:rStyle w:val="TagStyle"/>
          <w:rtl/>
        </w:rPr>
        <w:t xml:space="preserve"> &lt;&lt; דובר &gt;&gt;</w:t>
      </w:r>
      <w:r w:rsidRPr="0002682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2682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02682D" w:rsidRDefault="0002682D" w:rsidP="0002682D">
      <w:pPr>
        <w:pStyle w:val="KeepWithNext"/>
        <w:rPr>
          <w:rtl/>
          <w:lang w:eastAsia="he-IL"/>
        </w:rPr>
      </w:pPr>
    </w:p>
    <w:p w:rsidR="0002682D" w:rsidRDefault="0002682D" w:rsidP="0002682D">
      <w:pPr>
        <w:rPr>
          <w:rtl/>
          <w:lang w:eastAsia="he-IL"/>
        </w:rPr>
      </w:pPr>
      <w:bookmarkStart w:id="518" w:name="_ETM_Q1_3514933"/>
      <w:bookmarkStart w:id="519" w:name="_ETM_Q1_3515209"/>
      <w:bookmarkEnd w:id="518"/>
      <w:bookmarkEnd w:id="519"/>
      <w:r>
        <w:rPr>
          <w:rFonts w:hint="cs"/>
          <w:rtl/>
          <w:lang w:eastAsia="he-IL"/>
        </w:rPr>
        <w:t>מ</w:t>
      </w:r>
      <w:bookmarkStart w:id="520" w:name="_ETM_Q1_3515272"/>
      <w:bookmarkEnd w:id="520"/>
      <w:r>
        <w:rPr>
          <w:rFonts w:hint="cs"/>
          <w:rtl/>
          <w:lang w:eastAsia="he-IL"/>
        </w:rPr>
        <w:t xml:space="preserve">י מגדיר את הדחיפות? </w:t>
      </w:r>
    </w:p>
    <w:p w:rsidR="0002682D" w:rsidRDefault="0002682D" w:rsidP="0002682D">
      <w:pPr>
        <w:rPr>
          <w:rtl/>
          <w:lang w:eastAsia="he-IL"/>
        </w:rPr>
      </w:pPr>
      <w:bookmarkStart w:id="521" w:name="_ETM_Q1_3516685"/>
      <w:bookmarkStart w:id="522" w:name="_ETM_Q1_3516744"/>
      <w:bookmarkEnd w:id="521"/>
      <w:bookmarkEnd w:id="522"/>
    </w:p>
    <w:p w:rsidR="0002682D" w:rsidRDefault="0002682D" w:rsidP="00145B3E">
      <w:pPr>
        <w:pStyle w:val="af9"/>
        <w:rPr>
          <w:rtl/>
          <w:lang w:eastAsia="he-IL"/>
        </w:rPr>
      </w:pPr>
      <w:bookmarkStart w:id="523" w:name="ET_guest_866249_189"/>
      <w:r w:rsidRPr="00145B3E">
        <w:rPr>
          <w:rStyle w:val="TagStyle"/>
          <w:rtl/>
        </w:rPr>
        <w:t xml:space="preserve"> &lt;&lt; אורח &gt;&gt;</w:t>
      </w:r>
      <w:r w:rsidRPr="0002682D">
        <w:rPr>
          <w:rStyle w:val="TagStyle"/>
          <w:rtl/>
        </w:rPr>
        <w:t xml:space="preserve"> </w:t>
      </w:r>
      <w:r>
        <w:rPr>
          <w:rtl/>
          <w:lang w:eastAsia="he-IL"/>
        </w:rPr>
        <w:t>נדב דישון:</w:t>
      </w:r>
      <w:r w:rsidRPr="0002682D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 w:rsidR="00FE28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:rsidR="0002682D" w:rsidRDefault="0002682D" w:rsidP="0002682D">
      <w:pPr>
        <w:pStyle w:val="KeepWithNext"/>
        <w:rPr>
          <w:rtl/>
          <w:lang w:eastAsia="he-IL"/>
        </w:rPr>
      </w:pPr>
    </w:p>
    <w:p w:rsidR="004F71CB" w:rsidRDefault="0002682D" w:rsidP="002A5C5F">
      <w:pPr>
        <w:rPr>
          <w:rtl/>
        </w:rPr>
      </w:pPr>
      <w:bookmarkStart w:id="524" w:name="_ETM_Q1_3518436"/>
      <w:bookmarkEnd w:id="524"/>
      <w:r>
        <w:rPr>
          <w:rFonts w:hint="cs"/>
          <w:rtl/>
          <w:lang w:eastAsia="he-IL"/>
        </w:rPr>
        <w:t xml:space="preserve">בתוך התקנות יש רשימה של </w:t>
      </w:r>
      <w:bookmarkStart w:id="525" w:name="_ETM_Q1_3519852"/>
      <w:bookmarkEnd w:id="525"/>
      <w:r w:rsidR="002A5C5F">
        <w:rPr>
          <w:rFonts w:hint="cs"/>
          <w:rtl/>
          <w:lang w:eastAsia="he-IL"/>
        </w:rPr>
        <w:t>נושאים, למשל</w:t>
      </w:r>
      <w:r w:rsidR="004F71CB">
        <w:rPr>
          <w:rFonts w:hint="cs"/>
          <w:rtl/>
        </w:rPr>
        <w:t xml:space="preserve">: </w:t>
      </w:r>
      <w:r w:rsidR="002A5C5F">
        <w:rPr>
          <w:rFonts w:hint="cs"/>
          <w:rtl/>
        </w:rPr>
        <w:t>ס</w:t>
      </w:r>
      <w:r w:rsidR="004F71CB">
        <w:rPr>
          <w:rFonts w:hint="cs"/>
          <w:rtl/>
        </w:rPr>
        <w:t>עדים זמניים</w:t>
      </w:r>
      <w:r w:rsidR="002A5C5F">
        <w:rPr>
          <w:rFonts w:hint="cs"/>
          <w:rtl/>
        </w:rPr>
        <w:t xml:space="preserve"> לעניינים אזרחיים, דיוני מעצרים. ובנוסף </w:t>
      </w:r>
      <w:bookmarkStart w:id="526" w:name="_ETM_Q1_3526394"/>
      <w:bookmarkEnd w:id="526"/>
      <w:r w:rsidR="004F71CB">
        <w:rPr>
          <w:rFonts w:hint="cs"/>
          <w:rtl/>
        </w:rPr>
        <w:t xml:space="preserve">לזה, למנהל בתי המשפט </w:t>
      </w:r>
      <w:r w:rsidR="002A5C5F">
        <w:rPr>
          <w:rFonts w:hint="cs"/>
          <w:rtl/>
        </w:rPr>
        <w:t xml:space="preserve">יש סמכות להורות שסוגי עניינים נוספים ימשיכו להישמע </w:t>
      </w:r>
      <w:r w:rsidR="004F71CB">
        <w:rPr>
          <w:rFonts w:hint="cs"/>
          <w:rtl/>
        </w:rPr>
        <w:t>חרף הודעת שר המשפטים. ועוד בנוסף לזה,</w:t>
      </w:r>
      <w:r w:rsidR="002A5C5F">
        <w:rPr>
          <w:rFonts w:hint="cs"/>
          <w:rtl/>
        </w:rPr>
        <w:t xml:space="preserve"> </w:t>
      </w:r>
      <w:bookmarkStart w:id="527" w:name="_ETM_Q1_3537155"/>
      <w:bookmarkEnd w:id="527"/>
      <w:r w:rsidR="002A5C5F">
        <w:rPr>
          <w:rFonts w:hint="cs"/>
          <w:rtl/>
        </w:rPr>
        <w:t>לנשיא בית המשפט בכל בית משפט, יש סמכות להורות</w:t>
      </w:r>
      <w:r w:rsidR="004F71CB">
        <w:rPr>
          <w:rFonts w:hint="cs"/>
          <w:rtl/>
        </w:rPr>
        <w:t xml:space="preserve"> שעניין מסוים יישמע כרגיל חרף הודעת שר המשפטים.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4"/>
        <w:rPr>
          <w:rtl/>
        </w:rPr>
      </w:pPr>
      <w:bookmarkStart w:id="528" w:name="ET_speaker_5938_67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8"/>
    </w:p>
    <w:p w:rsidR="004F71CB" w:rsidRDefault="004F71CB" w:rsidP="004F71CB">
      <w:pPr>
        <w:pStyle w:val="KeepWithNext"/>
        <w:rPr>
          <w:rtl/>
        </w:rPr>
      </w:pPr>
    </w:p>
    <w:p w:rsidR="004F71CB" w:rsidRDefault="002A5C5F" w:rsidP="004F71CB">
      <w:pPr>
        <w:rPr>
          <w:rtl/>
        </w:rPr>
      </w:pPr>
      <w:r>
        <w:rPr>
          <w:rFonts w:hint="cs"/>
          <w:rtl/>
        </w:rPr>
        <w:t xml:space="preserve">אבל אין </w:t>
      </w:r>
      <w:bookmarkStart w:id="529" w:name="_ETM_Q1_3547595"/>
      <w:bookmarkEnd w:id="529"/>
      <w:r>
        <w:rPr>
          <w:rFonts w:hint="cs"/>
          <w:rtl/>
        </w:rPr>
        <w:t xml:space="preserve">לכם התנגדות לעשות שוויון, </w:t>
      </w:r>
      <w:r w:rsidR="004F71C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איזה </w:t>
      </w:r>
      <w:r w:rsidR="004F71CB">
        <w:rPr>
          <w:rFonts w:hint="cs"/>
          <w:rtl/>
        </w:rPr>
        <w:t>בעיה</w:t>
      </w:r>
      <w:r>
        <w:rPr>
          <w:rFonts w:hint="cs"/>
          <w:rtl/>
        </w:rPr>
        <w:t xml:space="preserve"> מבחינת משרד המשפטים</w:t>
      </w:r>
      <w:r w:rsidR="004F71CB">
        <w:rPr>
          <w:rFonts w:hint="cs"/>
          <w:rtl/>
        </w:rPr>
        <w:t xml:space="preserve">?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9"/>
        <w:rPr>
          <w:rtl/>
        </w:rPr>
      </w:pPr>
      <w:bookmarkStart w:id="530" w:name="ET_guest_866249_68"/>
      <w:r w:rsidRPr="00145B3E">
        <w:rPr>
          <w:rStyle w:val="TagStyle"/>
          <w:rtl/>
        </w:rPr>
        <w:t xml:space="preserve"> &lt;&lt; אורח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0"/>
    </w:p>
    <w:p w:rsidR="004F71CB" w:rsidRDefault="004F71CB" w:rsidP="004F71CB">
      <w:pPr>
        <w:pStyle w:val="KeepWithNext"/>
        <w:rPr>
          <w:rtl/>
        </w:rPr>
      </w:pPr>
    </w:p>
    <w:p w:rsidR="002A5C5F" w:rsidRDefault="002A5C5F" w:rsidP="004F71CB">
      <w:pPr>
        <w:rPr>
          <w:rtl/>
        </w:rPr>
      </w:pPr>
      <w:r>
        <w:rPr>
          <w:rFonts w:hint="cs"/>
          <w:rtl/>
        </w:rPr>
        <w:t xml:space="preserve">מה </w:t>
      </w:r>
      <w:bookmarkStart w:id="531" w:name="_ETM_Q1_3552981"/>
      <w:bookmarkEnd w:id="531"/>
      <w:r>
        <w:rPr>
          <w:rFonts w:hint="cs"/>
          <w:rtl/>
        </w:rPr>
        <w:t xml:space="preserve">הכוונה לעשות שוויון? </w:t>
      </w:r>
    </w:p>
    <w:p w:rsidR="002A5C5F" w:rsidRDefault="002A5C5F" w:rsidP="004F71CB">
      <w:pPr>
        <w:rPr>
          <w:rtl/>
        </w:rPr>
      </w:pPr>
      <w:bookmarkStart w:id="532" w:name="_ETM_Q1_3555259"/>
      <w:bookmarkStart w:id="533" w:name="_ETM_Q1_3555297"/>
      <w:bookmarkEnd w:id="532"/>
      <w:bookmarkEnd w:id="533"/>
    </w:p>
    <w:p w:rsidR="002A5C5F" w:rsidRDefault="002A5C5F" w:rsidP="00E21174">
      <w:pPr>
        <w:pStyle w:val="a4"/>
        <w:keepNext/>
        <w:rPr>
          <w:rtl/>
        </w:rPr>
      </w:pPr>
      <w:bookmarkStart w:id="534" w:name="ET_speaker_5933_190"/>
      <w:r w:rsidRPr="00145B3E">
        <w:rPr>
          <w:rStyle w:val="TagStyle"/>
          <w:rtl/>
        </w:rPr>
        <w:t xml:space="preserve"> &lt;&lt; דובר &gt;&gt;</w:t>
      </w:r>
      <w:r w:rsidRPr="002A5C5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2A5C5F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2A5C5F" w:rsidRDefault="002A5C5F" w:rsidP="00E21174">
      <w:pPr>
        <w:pStyle w:val="KeepWithNext"/>
        <w:rPr>
          <w:rtl/>
          <w:lang w:eastAsia="he-IL"/>
        </w:rPr>
      </w:pPr>
    </w:p>
    <w:p w:rsidR="002A5C5F" w:rsidRDefault="002A5C5F" w:rsidP="002A5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יעבור דרך ועדת חוקה. </w:t>
      </w:r>
    </w:p>
    <w:p w:rsidR="002A5C5F" w:rsidRDefault="002A5C5F" w:rsidP="002A5C5F">
      <w:pPr>
        <w:rPr>
          <w:rtl/>
          <w:lang w:eastAsia="he-IL"/>
        </w:rPr>
      </w:pPr>
      <w:bookmarkStart w:id="535" w:name="_ETM_Q1_3557751"/>
      <w:bookmarkStart w:id="536" w:name="_ETM_Q1_3557845"/>
      <w:bookmarkEnd w:id="535"/>
      <w:bookmarkEnd w:id="536"/>
    </w:p>
    <w:p w:rsidR="002A5C5F" w:rsidRDefault="002A5C5F" w:rsidP="00145B3E">
      <w:pPr>
        <w:pStyle w:val="af9"/>
        <w:rPr>
          <w:rtl/>
          <w:lang w:eastAsia="he-IL"/>
        </w:rPr>
      </w:pPr>
      <w:bookmarkStart w:id="537" w:name="ET_guest_866249_191"/>
      <w:r w:rsidRPr="00145B3E">
        <w:rPr>
          <w:rStyle w:val="TagStyle"/>
          <w:rtl/>
        </w:rPr>
        <w:t xml:space="preserve"> &lt;&lt; אורח &gt;&gt;</w:t>
      </w:r>
      <w:r w:rsidRPr="002A5C5F">
        <w:rPr>
          <w:rStyle w:val="TagStyle"/>
          <w:rtl/>
        </w:rPr>
        <w:t xml:space="preserve"> </w:t>
      </w:r>
      <w:r>
        <w:rPr>
          <w:rtl/>
          <w:lang w:eastAsia="he-IL"/>
        </w:rPr>
        <w:t>נדב דישון:</w:t>
      </w:r>
      <w:r w:rsidRPr="002A5C5F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 w:rsidR="00FE28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:rsidR="002A5C5F" w:rsidRDefault="002A5C5F" w:rsidP="002A5C5F">
      <w:pPr>
        <w:pStyle w:val="KeepWithNext"/>
        <w:rPr>
          <w:rtl/>
          <w:lang w:eastAsia="he-IL"/>
        </w:rPr>
      </w:pPr>
    </w:p>
    <w:p w:rsidR="004F71CB" w:rsidRDefault="002A5C5F" w:rsidP="002A5C5F">
      <w:pPr>
        <w:rPr>
          <w:rtl/>
        </w:rPr>
      </w:pPr>
      <w:bookmarkStart w:id="538" w:name="_ETM_Q1_3556457"/>
      <w:bookmarkEnd w:id="538"/>
      <w:r>
        <w:rPr>
          <w:rFonts w:hint="cs"/>
          <w:rtl/>
          <w:lang w:eastAsia="he-IL"/>
        </w:rPr>
        <w:t xml:space="preserve">זה מה </w:t>
      </w:r>
      <w:bookmarkStart w:id="539" w:name="_ETM_Q1_3557843"/>
      <w:bookmarkEnd w:id="539"/>
      <w:r>
        <w:rPr>
          <w:rFonts w:hint="cs"/>
          <w:rtl/>
          <w:lang w:eastAsia="he-IL"/>
        </w:rPr>
        <w:t xml:space="preserve">שבאתי להגיד, </w:t>
      </w:r>
      <w:bookmarkStart w:id="540" w:name="_ETM_Q1_3555827"/>
      <w:bookmarkStart w:id="541" w:name="_ETM_Q1_3555859"/>
      <w:bookmarkEnd w:id="540"/>
      <w:bookmarkEnd w:id="541"/>
      <w:r w:rsidR="004F71CB">
        <w:rPr>
          <w:rFonts w:hint="cs"/>
          <w:rtl/>
        </w:rPr>
        <w:t>ה</w:t>
      </w:r>
      <w:r>
        <w:rPr>
          <w:rFonts w:hint="cs"/>
          <w:rtl/>
        </w:rPr>
        <w:t xml:space="preserve">וגשה עתירה לבג"ץ ואנחנו </w:t>
      </w:r>
      <w:r w:rsidR="004F71CB">
        <w:rPr>
          <w:rFonts w:hint="cs"/>
          <w:rtl/>
        </w:rPr>
        <w:t>במסגרת הדיון הסכמנו</w:t>
      </w:r>
      <w:r>
        <w:rPr>
          <w:rFonts w:hint="cs"/>
          <w:rtl/>
        </w:rPr>
        <w:t xml:space="preserve"> לבחון בשנה שלאחר תום המשבר,</w:t>
      </w:r>
      <w:bookmarkStart w:id="542" w:name="_ETM_Q1_3566097"/>
      <w:bookmarkEnd w:id="542"/>
      <w:r>
        <w:rPr>
          <w:rFonts w:hint="cs"/>
          <w:rtl/>
        </w:rPr>
        <w:t xml:space="preserve"> משבר הקורונה - - -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4"/>
        <w:rPr>
          <w:rtl/>
        </w:rPr>
      </w:pPr>
      <w:bookmarkStart w:id="543" w:name="ET_speaker_5933_69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3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4F71CB">
      <w:pPr>
        <w:rPr>
          <w:rtl/>
        </w:rPr>
      </w:pPr>
      <w:r>
        <w:rPr>
          <w:rFonts w:hint="cs"/>
          <w:rtl/>
        </w:rPr>
        <w:t>למה</w:t>
      </w:r>
      <w:r w:rsidR="002A5C5F">
        <w:rPr>
          <w:rFonts w:hint="cs"/>
          <w:rtl/>
        </w:rPr>
        <w:t xml:space="preserve"> עד תום </w:t>
      </w:r>
      <w:bookmarkStart w:id="544" w:name="_ETM_Q1_3571992"/>
      <w:bookmarkEnd w:id="544"/>
      <w:r w:rsidR="002A5C5F">
        <w:rPr>
          <w:rFonts w:hint="cs"/>
          <w:rtl/>
        </w:rPr>
        <w:t>המשבר</w:t>
      </w:r>
      <w:r>
        <w:rPr>
          <w:rFonts w:hint="cs"/>
          <w:rtl/>
        </w:rPr>
        <w:t xml:space="preserve">?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9"/>
        <w:rPr>
          <w:rtl/>
        </w:rPr>
      </w:pPr>
      <w:bookmarkStart w:id="545" w:name="ET_guest_866249_70"/>
      <w:r w:rsidRPr="00145B3E">
        <w:rPr>
          <w:rStyle w:val="TagStyle"/>
          <w:rtl/>
        </w:rPr>
        <w:t xml:space="preserve"> &lt;&lt; אורח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5"/>
    </w:p>
    <w:p w:rsidR="004F71CB" w:rsidRDefault="004F71CB" w:rsidP="004F71CB">
      <w:pPr>
        <w:pStyle w:val="KeepWithNext"/>
        <w:rPr>
          <w:rtl/>
        </w:rPr>
      </w:pPr>
    </w:p>
    <w:p w:rsidR="004F71CB" w:rsidRDefault="002A5C5F" w:rsidP="004F71CB">
      <w:pPr>
        <w:rPr>
          <w:rtl/>
        </w:rPr>
      </w:pPr>
      <w:r>
        <w:rPr>
          <w:rFonts w:hint="cs"/>
          <w:rtl/>
        </w:rPr>
        <w:t>לא, לבחון עד שנה שלאחר תום המשבר. כי זה דור</w:t>
      </w:r>
      <w:bookmarkStart w:id="546" w:name="_ETM_Q1_3576165"/>
      <w:bookmarkEnd w:id="546"/>
      <w:r>
        <w:rPr>
          <w:rFonts w:hint="cs"/>
          <w:rtl/>
        </w:rPr>
        <w:t xml:space="preserve">ש בחינה אצלנו לשמוע את כל הגורמים הרלוונטיים. </w:t>
      </w:r>
    </w:p>
    <w:p w:rsidR="002A5C5F" w:rsidRDefault="002A5C5F" w:rsidP="004F71CB">
      <w:pPr>
        <w:rPr>
          <w:rtl/>
        </w:rPr>
      </w:pPr>
      <w:bookmarkStart w:id="547" w:name="_ETM_Q1_3579598"/>
      <w:bookmarkStart w:id="548" w:name="_ETM_Q1_3579668"/>
      <w:bookmarkEnd w:id="547"/>
      <w:bookmarkEnd w:id="548"/>
    </w:p>
    <w:p w:rsidR="002A5C5F" w:rsidRDefault="002A5C5F" w:rsidP="00145B3E">
      <w:pPr>
        <w:pStyle w:val="af6"/>
        <w:rPr>
          <w:rtl/>
        </w:rPr>
      </w:pPr>
      <w:bookmarkStart w:id="549" w:name="ET_yor_5069_192"/>
      <w:r w:rsidRPr="00145B3E">
        <w:rPr>
          <w:rStyle w:val="TagStyle"/>
          <w:rtl/>
        </w:rPr>
        <w:t xml:space="preserve"> &lt;&lt; יור &gt;&gt;</w:t>
      </w:r>
      <w:r w:rsidRPr="002A5C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5C5F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2A5C5F" w:rsidRDefault="002A5C5F" w:rsidP="002A5C5F">
      <w:pPr>
        <w:pStyle w:val="KeepWithNext"/>
        <w:rPr>
          <w:rtl/>
          <w:lang w:eastAsia="he-IL"/>
        </w:rPr>
      </w:pPr>
    </w:p>
    <w:p w:rsidR="002A5C5F" w:rsidRPr="002A5C5F" w:rsidRDefault="002A5C5F" w:rsidP="002A5C5F">
      <w:pPr>
        <w:rPr>
          <w:rtl/>
          <w:lang w:eastAsia="he-IL"/>
        </w:rPr>
      </w:pPr>
      <w:bookmarkStart w:id="550" w:name="_ETM_Q1_3578923"/>
      <w:bookmarkEnd w:id="550"/>
      <w:r>
        <w:rPr>
          <w:rFonts w:hint="cs"/>
          <w:rtl/>
          <w:lang w:eastAsia="he-IL"/>
        </w:rPr>
        <w:t xml:space="preserve">זה אחלה </w:t>
      </w:r>
      <w:bookmarkStart w:id="551" w:name="_ETM_Q1_3580094"/>
      <w:bookmarkEnd w:id="551"/>
      <w:r>
        <w:rPr>
          <w:rFonts w:hint="cs"/>
          <w:rtl/>
          <w:lang w:eastAsia="he-IL"/>
        </w:rPr>
        <w:t xml:space="preserve">תאריך.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4"/>
        <w:rPr>
          <w:rtl/>
        </w:rPr>
      </w:pPr>
      <w:bookmarkStart w:id="552" w:name="ET_speaker_5938_71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2"/>
    </w:p>
    <w:p w:rsidR="004F71CB" w:rsidRDefault="004F71CB" w:rsidP="004F71CB">
      <w:pPr>
        <w:pStyle w:val="KeepWithNext"/>
        <w:rPr>
          <w:rtl/>
        </w:rPr>
      </w:pPr>
    </w:p>
    <w:p w:rsidR="004F71CB" w:rsidRDefault="002A5C5F" w:rsidP="002A5C5F">
      <w:pPr>
        <w:rPr>
          <w:rtl/>
        </w:rPr>
      </w:pPr>
      <w:r>
        <w:rPr>
          <w:rFonts w:hint="cs"/>
          <w:rtl/>
        </w:rPr>
        <w:t xml:space="preserve">אני מנסה להיות פרקטי, </w:t>
      </w:r>
      <w:r w:rsidR="004F71CB">
        <w:rPr>
          <w:rFonts w:hint="cs"/>
          <w:rtl/>
        </w:rPr>
        <w:t>אני לא</w:t>
      </w:r>
      <w:r>
        <w:rPr>
          <w:rFonts w:hint="cs"/>
          <w:rtl/>
        </w:rPr>
        <w:t xml:space="preserve"> מבין את הקושי, זה לא סיפור גדול, זה פשוט לעשות השוואה בין הדברים, שר המשפטים </w:t>
      </w:r>
      <w:bookmarkStart w:id="553" w:name="_ETM_Q1_3591493"/>
      <w:bookmarkEnd w:id="553"/>
      <w:r>
        <w:rPr>
          <w:rFonts w:hint="cs"/>
          <w:rtl/>
        </w:rPr>
        <w:t xml:space="preserve">לא יכול לעשות את זה לבד, הוא יעשה את זה, </w:t>
      </w:r>
      <w:bookmarkStart w:id="554" w:name="_ETM_Q1_3592543"/>
      <w:bookmarkEnd w:id="554"/>
      <w:r>
        <w:rPr>
          <w:rFonts w:hint="cs"/>
          <w:rtl/>
        </w:rPr>
        <w:t xml:space="preserve">יביא את התקנות, נאשר אותן.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9"/>
        <w:rPr>
          <w:rtl/>
        </w:rPr>
      </w:pPr>
      <w:bookmarkStart w:id="555" w:name="ET_guest_866249_72"/>
      <w:r w:rsidRPr="00145B3E">
        <w:rPr>
          <w:rStyle w:val="TagStyle"/>
          <w:rtl/>
        </w:rPr>
        <w:t xml:space="preserve"> &lt;&lt; אורח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5"/>
    </w:p>
    <w:p w:rsidR="004F71CB" w:rsidRDefault="004F71CB" w:rsidP="004F71CB">
      <w:pPr>
        <w:pStyle w:val="KeepWithNext"/>
        <w:rPr>
          <w:rtl/>
        </w:rPr>
      </w:pPr>
    </w:p>
    <w:p w:rsidR="004F71CB" w:rsidRDefault="002A5C5F" w:rsidP="004F71CB">
      <w:pPr>
        <w:rPr>
          <w:rtl/>
        </w:rPr>
      </w:pPr>
      <w:r>
        <w:rPr>
          <w:rFonts w:hint="cs"/>
          <w:rtl/>
        </w:rPr>
        <w:t xml:space="preserve">אז אנחנו חושבים שזה </w:t>
      </w:r>
      <w:bookmarkStart w:id="556" w:name="_ETM_Q1_3595133"/>
      <w:bookmarkEnd w:id="556"/>
      <w:r w:rsidR="004F71CB">
        <w:rPr>
          <w:rFonts w:hint="cs"/>
          <w:rtl/>
        </w:rPr>
        <w:t xml:space="preserve">מחייב בחינה מסוימת.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4"/>
        <w:rPr>
          <w:rtl/>
        </w:rPr>
      </w:pPr>
      <w:bookmarkStart w:id="557" w:name="ET_speaker_5938_73"/>
      <w:r w:rsidRPr="00145B3E">
        <w:rPr>
          <w:rStyle w:val="TagStyle"/>
          <w:rtl/>
        </w:rPr>
        <w:t xml:space="preserve"> &lt;&lt; דובר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7"/>
    </w:p>
    <w:p w:rsidR="004F71CB" w:rsidRDefault="004F71CB" w:rsidP="004F71CB">
      <w:pPr>
        <w:pStyle w:val="KeepWithNext"/>
        <w:rPr>
          <w:rtl/>
        </w:rPr>
      </w:pPr>
    </w:p>
    <w:p w:rsidR="004F71CB" w:rsidRDefault="002A5C5F" w:rsidP="004F71CB">
      <w:pPr>
        <w:rPr>
          <w:rtl/>
        </w:rPr>
      </w:pPr>
      <w:r>
        <w:rPr>
          <w:rFonts w:hint="cs"/>
          <w:rtl/>
        </w:rPr>
        <w:t xml:space="preserve">אוקי, אז אנחנו נגיש הצעת החוק שתאפשר בחינה מהירה.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6"/>
        <w:rPr>
          <w:rtl/>
        </w:rPr>
      </w:pPr>
      <w:bookmarkStart w:id="558" w:name="ET_yor_5069_74"/>
      <w:r w:rsidRPr="00145B3E">
        <w:rPr>
          <w:rStyle w:val="TagStyle"/>
          <w:rtl/>
        </w:rPr>
        <w:t xml:space="preserve"> &lt;&lt; יור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8"/>
    </w:p>
    <w:p w:rsidR="004F71CB" w:rsidRDefault="004F71CB" w:rsidP="004F71CB">
      <w:pPr>
        <w:pStyle w:val="KeepWithNext"/>
        <w:rPr>
          <w:rtl/>
        </w:rPr>
      </w:pPr>
    </w:p>
    <w:p w:rsidR="004F71CB" w:rsidRDefault="002A5C5F" w:rsidP="002A5C5F">
      <w:pPr>
        <w:rPr>
          <w:rtl/>
        </w:rPr>
      </w:pPr>
      <w:r>
        <w:rPr>
          <w:rFonts w:hint="cs"/>
          <w:rtl/>
        </w:rPr>
        <w:t xml:space="preserve">לא אכפת לנו להיות חלק </w:t>
      </w:r>
      <w:bookmarkStart w:id="559" w:name="_ETM_Q1_3606288"/>
      <w:bookmarkEnd w:id="559"/>
      <w:r>
        <w:rPr>
          <w:rFonts w:hint="cs"/>
          <w:rtl/>
        </w:rPr>
        <w:t xml:space="preserve">מהתהליך של הבחינה, תסבירו לנו, אולי </w:t>
      </w:r>
      <w:r w:rsidR="004F71CB">
        <w:rPr>
          <w:rFonts w:hint="cs"/>
          <w:rtl/>
        </w:rPr>
        <w:t>תראו לנו שאנחנו טועים.</w:t>
      </w:r>
      <w:r>
        <w:rPr>
          <w:rFonts w:hint="cs"/>
          <w:rtl/>
        </w:rPr>
        <w:t xml:space="preserve"> אנחנו פשוט לא </w:t>
      </w:r>
      <w:bookmarkStart w:id="560" w:name="_ETM_Q1_3611232"/>
      <w:bookmarkEnd w:id="560"/>
      <w:r>
        <w:rPr>
          <w:rFonts w:hint="cs"/>
          <w:rtl/>
        </w:rPr>
        <w:t xml:space="preserve">מבינים, </w:t>
      </w:r>
      <w:r w:rsidR="004F71CB">
        <w:rPr>
          <w:rFonts w:hint="cs"/>
          <w:rtl/>
        </w:rPr>
        <w:t xml:space="preserve">זה קפץ </w:t>
      </w:r>
      <w:r>
        <w:rPr>
          <w:rFonts w:hint="cs"/>
          <w:rtl/>
        </w:rPr>
        <w:t xml:space="preserve">לנו לעיניים וזהו. </w:t>
      </w:r>
    </w:p>
    <w:p w:rsidR="004F71CB" w:rsidRDefault="004F71CB" w:rsidP="004F71CB">
      <w:pPr>
        <w:rPr>
          <w:rtl/>
        </w:rPr>
      </w:pPr>
    </w:p>
    <w:p w:rsidR="004F71CB" w:rsidRDefault="004F71CB" w:rsidP="00145B3E">
      <w:pPr>
        <w:pStyle w:val="af9"/>
        <w:rPr>
          <w:rtl/>
        </w:rPr>
      </w:pPr>
      <w:bookmarkStart w:id="561" w:name="ET_guest_866249_75"/>
      <w:r w:rsidRPr="00145B3E">
        <w:rPr>
          <w:rStyle w:val="TagStyle"/>
          <w:rtl/>
        </w:rPr>
        <w:t xml:space="preserve"> &lt;&lt; אורח &gt;&gt;</w:t>
      </w:r>
      <w:r w:rsidRPr="004F71CB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4F71C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1"/>
    </w:p>
    <w:p w:rsidR="004F71CB" w:rsidRDefault="004F71CB" w:rsidP="004F71CB">
      <w:pPr>
        <w:pStyle w:val="KeepWithNext"/>
        <w:rPr>
          <w:rtl/>
        </w:rPr>
      </w:pPr>
    </w:p>
    <w:p w:rsidR="004F71CB" w:rsidRDefault="004F71CB" w:rsidP="004F71CB">
      <w:pPr>
        <w:rPr>
          <w:rtl/>
        </w:rPr>
      </w:pPr>
      <w:r>
        <w:rPr>
          <w:rFonts w:hint="cs"/>
          <w:rtl/>
        </w:rPr>
        <w:t xml:space="preserve">בחקיקה יש </w:t>
      </w:r>
      <w:r w:rsidR="002A5C5F">
        <w:rPr>
          <w:rFonts w:hint="cs"/>
          <w:rtl/>
        </w:rPr>
        <w:t xml:space="preserve">עשרות, אם לא אפילו מאות, דברי </w:t>
      </w:r>
      <w:bookmarkStart w:id="562" w:name="_ETM_Q1_3620291"/>
      <w:bookmarkEnd w:id="562"/>
      <w:r w:rsidR="002A5C5F">
        <w:rPr>
          <w:rFonts w:hint="cs"/>
          <w:rtl/>
        </w:rPr>
        <w:t xml:space="preserve">חקיקה שמסמיכות את שר המשפטים להתקין תקנות שעניינן בסדרי דין. </w:t>
      </w:r>
      <w:bookmarkStart w:id="563" w:name="_ETM_Q1_3625474"/>
      <w:bookmarkEnd w:id="563"/>
    </w:p>
    <w:p w:rsidR="00664DB4" w:rsidRDefault="00664DB4" w:rsidP="004F71CB">
      <w:pPr>
        <w:rPr>
          <w:rtl/>
        </w:rPr>
      </w:pPr>
    </w:p>
    <w:p w:rsidR="00664DB4" w:rsidRDefault="00664DB4" w:rsidP="00145B3E">
      <w:pPr>
        <w:pStyle w:val="a4"/>
        <w:rPr>
          <w:rtl/>
        </w:rPr>
      </w:pPr>
      <w:bookmarkStart w:id="564" w:name="ET_speaker_5938_76"/>
      <w:r w:rsidRPr="00145B3E">
        <w:rPr>
          <w:rStyle w:val="TagStyle"/>
          <w:rtl/>
        </w:rPr>
        <w:t xml:space="preserve"> &lt;&lt; דובר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4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286B43">
      <w:pPr>
        <w:rPr>
          <w:rtl/>
        </w:rPr>
      </w:pPr>
      <w:r>
        <w:rPr>
          <w:rFonts w:hint="cs"/>
          <w:rtl/>
        </w:rPr>
        <w:t xml:space="preserve">אני אקשה עליך. </w:t>
      </w:r>
      <w:r w:rsidR="002A5C5F">
        <w:rPr>
          <w:rFonts w:hint="cs"/>
          <w:rtl/>
        </w:rPr>
        <w:t xml:space="preserve">מדובר פה רק על הדבר הזה, הסמכות של שר המשפטים, </w:t>
      </w:r>
      <w:bookmarkStart w:id="565" w:name="_ETM_Q1_3629104"/>
      <w:bookmarkEnd w:id="565"/>
      <w:r w:rsidR="002A5C5F">
        <w:rPr>
          <w:rFonts w:hint="cs"/>
          <w:rtl/>
        </w:rPr>
        <w:t xml:space="preserve">במקרה הזה במקרה חירום. </w:t>
      </w:r>
      <w:r>
        <w:rPr>
          <w:rFonts w:hint="cs"/>
          <w:rtl/>
        </w:rPr>
        <w:t xml:space="preserve">ככל שמדובר על חירום, לתפיסתי, </w:t>
      </w:r>
      <w:r w:rsidR="002A5C5F">
        <w:rPr>
          <w:rFonts w:hint="cs"/>
          <w:rtl/>
        </w:rPr>
        <w:t xml:space="preserve">לתפיסתנו, </w:t>
      </w:r>
      <w:r>
        <w:rPr>
          <w:rFonts w:hint="cs"/>
          <w:rtl/>
        </w:rPr>
        <w:t xml:space="preserve">הפיקוח הפרלמנטרי על הרשות המבצעת </w:t>
      </w:r>
      <w:r w:rsidR="002A5C5F">
        <w:rPr>
          <w:rFonts w:hint="cs"/>
          <w:rtl/>
        </w:rPr>
        <w:t xml:space="preserve">לא צריך לקטון, הוא צריך לגבור </w:t>
      </w:r>
      <w:bookmarkStart w:id="566" w:name="_ETM_Q1_3640896"/>
      <w:bookmarkEnd w:id="566"/>
      <w:r w:rsidR="002A5C5F">
        <w:rPr>
          <w:rFonts w:hint="cs"/>
          <w:rtl/>
        </w:rPr>
        <w:t>כי יש פה קיצורי תהליך. ו</w:t>
      </w:r>
      <w:r>
        <w:rPr>
          <w:rFonts w:hint="cs"/>
          <w:rtl/>
        </w:rPr>
        <w:t>פה נודע לנו,</w:t>
      </w:r>
      <w:r w:rsidR="002A5C5F">
        <w:rPr>
          <w:rFonts w:hint="cs"/>
          <w:rtl/>
        </w:rPr>
        <w:t xml:space="preserve"> במקרה, דרך מקרה, דרך </w:t>
      </w:r>
      <w:bookmarkStart w:id="567" w:name="_ETM_Q1_3644414"/>
      <w:bookmarkEnd w:id="567"/>
      <w:r w:rsidR="002A5C5F">
        <w:rPr>
          <w:rFonts w:hint="cs"/>
          <w:rtl/>
        </w:rPr>
        <w:t>דיון אחר, ו</w:t>
      </w:r>
      <w:r>
        <w:rPr>
          <w:rFonts w:hint="cs"/>
          <w:rtl/>
        </w:rPr>
        <w:t xml:space="preserve">תחת </w:t>
      </w:r>
      <w:r w:rsidR="002A5C5F">
        <w:rPr>
          <w:rFonts w:hint="cs"/>
          <w:rtl/>
        </w:rPr>
        <w:t>ה</w:t>
      </w:r>
      <w:r>
        <w:rPr>
          <w:rFonts w:hint="cs"/>
          <w:rtl/>
        </w:rPr>
        <w:t>כותרת של פיקוח פרלמנטרי</w:t>
      </w:r>
      <w:r w:rsidR="002A5C5F">
        <w:rPr>
          <w:rFonts w:hint="cs"/>
          <w:rtl/>
        </w:rPr>
        <w:t xml:space="preserve">, ופה אנחנו נכנסים פנימה. זה לא </w:t>
      </w:r>
      <w:bookmarkStart w:id="568" w:name="_ETM_Q1_3649779"/>
      <w:bookmarkEnd w:id="568"/>
      <w:r w:rsidR="002A5C5F">
        <w:rPr>
          <w:rFonts w:hint="cs"/>
          <w:rtl/>
        </w:rPr>
        <w:t xml:space="preserve">עניין כללי, זה לא כמו תקנות סדר הדין האזרחי שצריכות </w:t>
      </w:r>
      <w:bookmarkStart w:id="569" w:name="_ETM_Q1_3653095"/>
      <w:bookmarkEnd w:id="569"/>
      <w:r w:rsidR="002A5C5F">
        <w:rPr>
          <w:rFonts w:hint="cs"/>
          <w:rtl/>
        </w:rPr>
        <w:t xml:space="preserve">איזה דיון. </w:t>
      </w:r>
      <w:r>
        <w:rPr>
          <w:rFonts w:hint="cs"/>
          <w:rtl/>
        </w:rPr>
        <w:t>פה יש סמכות לשר המשפט</w:t>
      </w:r>
      <w:r w:rsidR="002A5C5F">
        <w:rPr>
          <w:rFonts w:hint="cs"/>
          <w:rtl/>
        </w:rPr>
        <w:t xml:space="preserve">ים שהיא לא קיימת במקומות אחרים ואנחנו רוצים לפקח עליה. אני לא מתבייש </w:t>
      </w:r>
      <w:bookmarkStart w:id="570" w:name="_ETM_Q1_3658927"/>
      <w:bookmarkEnd w:id="570"/>
      <w:r w:rsidR="002A5C5F">
        <w:rPr>
          <w:rFonts w:hint="cs"/>
          <w:rtl/>
        </w:rPr>
        <w:t xml:space="preserve">להגיד, </w:t>
      </w:r>
      <w:r>
        <w:rPr>
          <w:rFonts w:hint="cs"/>
          <w:rtl/>
        </w:rPr>
        <w:t>שר המשפטים</w:t>
      </w:r>
      <w:r w:rsidR="002A5C5F">
        <w:rPr>
          <w:rFonts w:hint="cs"/>
          <w:rtl/>
        </w:rPr>
        <w:t>, לא משנה מיהו, לא משנה דמותו,</w:t>
      </w:r>
      <w:r>
        <w:rPr>
          <w:rFonts w:hint="cs"/>
          <w:rtl/>
        </w:rPr>
        <w:t xml:space="preserve"> לא יכול לעשות מה שהוא רוצה</w:t>
      </w:r>
      <w:r w:rsidR="002A5C5F">
        <w:rPr>
          <w:rFonts w:hint="cs"/>
          <w:rtl/>
        </w:rPr>
        <w:t>, בוודאי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בכל תחום ש</w:t>
      </w:r>
      <w:bookmarkStart w:id="571" w:name="_ETM_Q1_3665341"/>
      <w:bookmarkEnd w:id="571"/>
      <w:r w:rsidR="002A5C5F">
        <w:rPr>
          <w:rFonts w:hint="cs"/>
          <w:rtl/>
        </w:rPr>
        <w:t xml:space="preserve">קשור לדברים האלה שהם מהותיים. </w:t>
      </w:r>
      <w:r>
        <w:rPr>
          <w:rFonts w:hint="cs"/>
          <w:rtl/>
        </w:rPr>
        <w:t>הם מהותיים</w:t>
      </w:r>
      <w:r w:rsidR="002A5C5F">
        <w:rPr>
          <w:rFonts w:hint="cs"/>
          <w:rtl/>
        </w:rPr>
        <w:t xml:space="preserve"> לאנשים שרוצים להגיע, הם לא פחות מהותיים </w:t>
      </w:r>
      <w:bookmarkStart w:id="572" w:name="_ETM_Q1_3666824"/>
      <w:bookmarkEnd w:id="572"/>
      <w:r w:rsidR="002A5C5F">
        <w:rPr>
          <w:rFonts w:hint="cs"/>
          <w:rtl/>
        </w:rPr>
        <w:t xml:space="preserve">מסדרי הדין לקבלת גט או כל הדברים האלה, בתי </w:t>
      </w:r>
      <w:bookmarkStart w:id="573" w:name="_ETM_Q1_3671015"/>
      <w:bookmarkEnd w:id="573"/>
      <w:r w:rsidR="00286B43">
        <w:rPr>
          <w:rFonts w:hint="cs"/>
          <w:rtl/>
        </w:rPr>
        <w:t xml:space="preserve">הדין </w:t>
      </w:r>
      <w:r w:rsidR="002A5C5F">
        <w:rPr>
          <w:rFonts w:hint="cs"/>
          <w:rtl/>
        </w:rPr>
        <w:t xml:space="preserve">הרבניים. </w:t>
      </w:r>
      <w:r>
        <w:rPr>
          <w:rFonts w:hint="cs"/>
          <w:rtl/>
        </w:rPr>
        <w:t>ולכן אמרנו, אנחנו רוצים לבדוק את ההיגיון</w:t>
      </w:r>
      <w:r w:rsidR="002A5C5F">
        <w:rPr>
          <w:rFonts w:hint="cs"/>
          <w:rtl/>
        </w:rPr>
        <w:t>, בגלל שזה חירום, לא בגלל שזה משהו כללי</w:t>
      </w:r>
      <w:r>
        <w:rPr>
          <w:rFonts w:hint="cs"/>
          <w:rtl/>
        </w:rPr>
        <w:t xml:space="preserve">. בחירום </w:t>
      </w:r>
      <w:r w:rsidR="002A5C5F">
        <w:rPr>
          <w:rFonts w:hint="cs"/>
          <w:rtl/>
        </w:rPr>
        <w:t>נגדיל את הפיקוח, זאת האמירה שלי</w:t>
      </w:r>
      <w:bookmarkStart w:id="574" w:name="_ETM_Q1_3681763"/>
      <w:bookmarkEnd w:id="574"/>
      <w:r w:rsidR="002A5C5F">
        <w:rPr>
          <w:rFonts w:hint="cs"/>
          <w:rtl/>
        </w:rPr>
        <w:t>, אני לא מתיימר לדבר בשם אנשים אחרים.</w:t>
      </w:r>
      <w:r>
        <w:rPr>
          <w:rFonts w:hint="cs"/>
          <w:rtl/>
        </w:rPr>
        <w:t xml:space="preserve"> האמירה שאני אומר, לאפשר גמישות לממשלה</w:t>
      </w:r>
      <w:r w:rsidR="002A5C5F">
        <w:rPr>
          <w:rFonts w:hint="cs"/>
          <w:rtl/>
        </w:rPr>
        <w:t xml:space="preserve"> תמיד</w:t>
      </w:r>
      <w:r>
        <w:rPr>
          <w:rFonts w:hint="cs"/>
          <w:rtl/>
        </w:rPr>
        <w:t xml:space="preserve"> במצבי חירום</w:t>
      </w:r>
      <w:r w:rsidR="002A5C5F">
        <w:rPr>
          <w:rFonts w:hint="cs"/>
          <w:rtl/>
        </w:rPr>
        <w:t xml:space="preserve">, אבל כן להגביר את הפיקוח. ואל מול </w:t>
      </w:r>
      <w:bookmarkStart w:id="575" w:name="_ETM_Q1_3690722"/>
      <w:bookmarkEnd w:id="575"/>
      <w:r w:rsidR="002A5C5F">
        <w:rPr>
          <w:rFonts w:hint="cs"/>
          <w:rtl/>
        </w:rPr>
        <w:t>לאפשר גמישות ולהגביר את הפיקוח, פה אנחנו נמצאים, א</w:t>
      </w:r>
      <w:r>
        <w:rPr>
          <w:rFonts w:hint="cs"/>
          <w:rtl/>
        </w:rPr>
        <w:t>נחנו מגבירים את</w:t>
      </w:r>
      <w:r w:rsidR="002A5C5F">
        <w:rPr>
          <w:rFonts w:hint="cs"/>
          <w:rtl/>
        </w:rPr>
        <w:t xml:space="preserve"> הפיקוח. במשוואה הזאת </w:t>
      </w:r>
      <w:bookmarkStart w:id="576" w:name="_ETM_Q1_3698812"/>
      <w:bookmarkEnd w:id="576"/>
      <w:r w:rsidR="002A5C5F">
        <w:rPr>
          <w:rtl/>
        </w:rPr>
        <w:t>–</w:t>
      </w:r>
      <w:r w:rsidR="002A5C5F">
        <w:rPr>
          <w:rFonts w:hint="cs"/>
          <w:rtl/>
        </w:rPr>
        <w:t xml:space="preserve"> לדעתי משרד המשפטים דווקא צריך לברך על העניין הזה </w:t>
      </w:r>
      <w:bookmarkStart w:id="577" w:name="_ETM_Q1_3699684"/>
      <w:bookmarkEnd w:id="577"/>
      <w:r w:rsidR="002A5C5F">
        <w:rPr>
          <w:rFonts w:hint="cs"/>
          <w:rtl/>
        </w:rPr>
        <w:t>כי הוא זה שעושה את האיזונים בדרך כלל כלפי משרד</w:t>
      </w:r>
      <w:bookmarkStart w:id="578" w:name="_ETM_Q1_3702078"/>
      <w:bookmarkEnd w:id="578"/>
      <w:r w:rsidR="002A5C5F">
        <w:rPr>
          <w:rFonts w:hint="cs"/>
          <w:rtl/>
        </w:rPr>
        <w:t xml:space="preserve">י הממשלה, לכן </w:t>
      </w:r>
      <w:r>
        <w:rPr>
          <w:rFonts w:hint="cs"/>
          <w:rtl/>
        </w:rPr>
        <w:t>אני מתפלא, זה</w:t>
      </w:r>
      <w:r w:rsidR="002A5C5F">
        <w:rPr>
          <w:rFonts w:hint="cs"/>
          <w:rtl/>
        </w:rPr>
        <w:t xml:space="preserve"> לא משהו כללי, זה לא קשור לבג"ץ.</w:t>
      </w:r>
      <w:r>
        <w:rPr>
          <w:rFonts w:hint="cs"/>
          <w:rtl/>
        </w:rPr>
        <w:t xml:space="preserve"> יש </w:t>
      </w:r>
      <w:r w:rsidR="002A5C5F">
        <w:rPr>
          <w:rFonts w:hint="cs"/>
          <w:rtl/>
        </w:rPr>
        <w:t xml:space="preserve">היום </w:t>
      </w:r>
      <w:r>
        <w:rPr>
          <w:rFonts w:hint="cs"/>
          <w:rtl/>
        </w:rPr>
        <w:t>מצב חירום,</w:t>
      </w:r>
      <w:r w:rsidR="002A5C5F">
        <w:rPr>
          <w:rFonts w:hint="cs"/>
          <w:rtl/>
        </w:rPr>
        <w:t xml:space="preserve"> מצב החירום לא הולך להיגמר מחר או מחרתיים, כן</w:t>
      </w:r>
      <w:r>
        <w:rPr>
          <w:rFonts w:hint="cs"/>
          <w:rtl/>
        </w:rPr>
        <w:t xml:space="preserve"> רוצים להשגיח, ל</w:t>
      </w:r>
      <w:r w:rsidR="002A5C5F">
        <w:rPr>
          <w:rFonts w:hint="cs"/>
          <w:rtl/>
        </w:rPr>
        <w:t>פקח, לבדוק את השיקולים, ל</w:t>
      </w:r>
      <w:r>
        <w:rPr>
          <w:rFonts w:hint="cs"/>
          <w:rtl/>
        </w:rPr>
        <w:t>בדוק את הענייניות של השיקולים,</w:t>
      </w:r>
      <w:r w:rsidR="002A5C5F">
        <w:rPr>
          <w:rFonts w:hint="cs"/>
          <w:rtl/>
        </w:rPr>
        <w:t xml:space="preserve"> האם </w:t>
      </w:r>
      <w:bookmarkStart w:id="579" w:name="_ETM_Q1_3716364"/>
      <w:bookmarkEnd w:id="579"/>
      <w:r w:rsidR="002A5C5F">
        <w:rPr>
          <w:rFonts w:hint="cs"/>
          <w:rtl/>
        </w:rPr>
        <w:t>נאספו נתונים טרם השיקולים,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כמו שאנחנו עושים בכל הליך.</w:t>
      </w:r>
      <w:r w:rsidR="002A5C5F">
        <w:rPr>
          <w:rFonts w:hint="cs"/>
          <w:rtl/>
        </w:rPr>
        <w:t xml:space="preserve"> פה במקרה ראינו משהו בלתי </w:t>
      </w:r>
      <w:bookmarkStart w:id="580" w:name="_ETM_Q1_3720388"/>
      <w:bookmarkEnd w:id="580"/>
      <w:r w:rsidR="002A5C5F">
        <w:rPr>
          <w:rFonts w:hint="cs"/>
          <w:rtl/>
        </w:rPr>
        <w:t>מפוקח לחלוטין, לכן</w:t>
      </w:r>
      <w:r w:rsidR="00FE2857">
        <w:rPr>
          <w:rFonts w:hint="cs"/>
          <w:rtl/>
        </w:rPr>
        <w:t xml:space="preserve"> </w:t>
      </w:r>
      <w:r w:rsidR="004911BC">
        <w:rPr>
          <w:rFonts w:hint="cs"/>
          <w:rtl/>
        </w:rPr>
        <w:t>אני פונה אליכם שאתם צריכים להיות המוביל המרכזי שיאמר, אתם צודקים,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 נרים את הצעת החוק הזאת.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9"/>
        <w:rPr>
          <w:rtl/>
        </w:rPr>
      </w:pPr>
      <w:bookmarkStart w:id="581" w:name="ET_guest_866249_77"/>
      <w:r w:rsidRPr="00145B3E">
        <w:rPr>
          <w:rStyle w:val="TagStyle"/>
          <w:rtl/>
        </w:rPr>
        <w:t xml:space="preserve"> &lt;&lt; אורח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1"/>
    </w:p>
    <w:p w:rsidR="00664DB4" w:rsidRDefault="00664DB4" w:rsidP="00664DB4">
      <w:pPr>
        <w:pStyle w:val="KeepWithNext"/>
        <w:rPr>
          <w:rtl/>
        </w:rPr>
      </w:pPr>
    </w:p>
    <w:p w:rsidR="00664DB4" w:rsidRDefault="004911BC" w:rsidP="00664DB4">
      <w:pPr>
        <w:rPr>
          <w:rtl/>
        </w:rPr>
      </w:pPr>
      <w:r>
        <w:rPr>
          <w:rFonts w:hint="cs"/>
          <w:rtl/>
        </w:rPr>
        <w:t xml:space="preserve">אני רק אציין שהחריג דווקא בהקשר של </w:t>
      </w:r>
      <w:bookmarkStart w:id="582" w:name="_ETM_Q1_3728841"/>
      <w:bookmarkEnd w:id="582"/>
      <w:r>
        <w:rPr>
          <w:rFonts w:hint="cs"/>
          <w:rtl/>
        </w:rPr>
        <w:t xml:space="preserve">בתי הדין הרבניים כי </w:t>
      </w:r>
      <w:r w:rsidR="00664DB4">
        <w:rPr>
          <w:rFonts w:hint="cs"/>
          <w:rtl/>
        </w:rPr>
        <w:t>יש לא מעט תקנות דומות לגבי ערכאות שונות</w:t>
      </w:r>
      <w:r>
        <w:rPr>
          <w:rFonts w:hint="cs"/>
          <w:rtl/>
        </w:rPr>
        <w:t xml:space="preserve"> וכולן בסמכות השר</w:t>
      </w:r>
      <w:r w:rsidR="00664DB4">
        <w:rPr>
          <w:rFonts w:hint="cs"/>
          <w:rtl/>
        </w:rPr>
        <w:t>,</w:t>
      </w:r>
      <w:r>
        <w:rPr>
          <w:rFonts w:hint="cs"/>
          <w:rtl/>
        </w:rPr>
        <w:t xml:space="preserve"> ללא </w:t>
      </w:r>
      <w:bookmarkStart w:id="583" w:name="_ETM_Q1_3739021"/>
      <w:bookmarkEnd w:id="583"/>
      <w:r>
        <w:rPr>
          <w:rFonts w:hint="cs"/>
          <w:rtl/>
        </w:rPr>
        <w:t>אישור הוועדה.</w:t>
      </w:r>
      <w:r w:rsidR="00FE2857">
        <w:rPr>
          <w:rFonts w:hint="cs"/>
          <w:rtl/>
        </w:rPr>
        <w:t xml:space="preserve"> </w:t>
      </w:r>
      <w:r w:rsidR="00664DB4">
        <w:rPr>
          <w:rFonts w:hint="cs"/>
          <w:rtl/>
        </w:rPr>
        <w:t>אב</w:t>
      </w:r>
      <w:r>
        <w:rPr>
          <w:rFonts w:hint="cs"/>
          <w:rtl/>
        </w:rPr>
        <w:t>ל הדבר החשוב, שאנחנו לא מתנגדים, אנחנו פשוט ביקשנו וזאת הייתה ההסכמה, ל</w:t>
      </w:r>
      <w:r w:rsidR="00664DB4">
        <w:rPr>
          <w:rFonts w:hint="cs"/>
          <w:rtl/>
        </w:rPr>
        <w:t xml:space="preserve">בחון את העניין בזמן של שגרה ולא בזמן שהתקנות יכולות להיות </w:t>
      </w:r>
      <w:r>
        <w:rPr>
          <w:rFonts w:hint="cs"/>
          <w:rtl/>
        </w:rPr>
        <w:t xml:space="preserve">מופעלות, </w:t>
      </w:r>
      <w:bookmarkStart w:id="584" w:name="_ETM_Q1_3752490"/>
      <w:bookmarkEnd w:id="584"/>
      <w:r>
        <w:rPr>
          <w:rFonts w:hint="cs"/>
          <w:rtl/>
        </w:rPr>
        <w:t xml:space="preserve">נקווה שלא.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4"/>
        <w:rPr>
          <w:rtl/>
        </w:rPr>
      </w:pPr>
      <w:bookmarkStart w:id="585" w:name="ET_speaker_5938_78"/>
      <w:r w:rsidRPr="00145B3E">
        <w:rPr>
          <w:rStyle w:val="TagStyle"/>
          <w:rtl/>
        </w:rPr>
        <w:t xml:space="preserve"> &lt;&lt; דובר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5"/>
    </w:p>
    <w:p w:rsidR="00664DB4" w:rsidRDefault="00664DB4" w:rsidP="00664DB4">
      <w:pPr>
        <w:pStyle w:val="KeepWithNext"/>
        <w:rPr>
          <w:rtl/>
        </w:rPr>
      </w:pPr>
    </w:p>
    <w:p w:rsidR="00664DB4" w:rsidRDefault="004911BC" w:rsidP="004911BC">
      <w:pPr>
        <w:rPr>
          <w:rtl/>
        </w:rPr>
      </w:pPr>
      <w:r>
        <w:rPr>
          <w:rFonts w:hint="cs"/>
          <w:rtl/>
        </w:rPr>
        <w:t xml:space="preserve">תאמין לי, </w:t>
      </w:r>
      <w:r w:rsidR="00664DB4">
        <w:rPr>
          <w:rFonts w:hint="cs"/>
          <w:rtl/>
        </w:rPr>
        <w:t xml:space="preserve">חוק </w:t>
      </w:r>
      <w:r>
        <w:rPr>
          <w:rFonts w:hint="cs"/>
          <w:rtl/>
        </w:rPr>
        <w:t>ה</w:t>
      </w:r>
      <w:r w:rsidR="00664DB4">
        <w:rPr>
          <w:rFonts w:hint="cs"/>
          <w:rtl/>
        </w:rPr>
        <w:t>הס</w:t>
      </w:r>
      <w:r>
        <w:rPr>
          <w:rFonts w:hint="cs"/>
          <w:rtl/>
        </w:rPr>
        <w:t>מ</w:t>
      </w:r>
      <w:r w:rsidR="00664DB4">
        <w:rPr>
          <w:rFonts w:hint="cs"/>
          <w:rtl/>
        </w:rPr>
        <w:t>כה שמסמיך את השב"כ עשו</w:t>
      </w:r>
      <w:r>
        <w:rPr>
          <w:rFonts w:hint="cs"/>
          <w:rtl/>
        </w:rPr>
        <w:t xml:space="preserve"> </w:t>
      </w:r>
      <w:bookmarkStart w:id="586" w:name="_ETM_Q1_3760363"/>
      <w:bookmarkEnd w:id="586"/>
      <w:r>
        <w:rPr>
          <w:rFonts w:hint="cs"/>
          <w:rtl/>
        </w:rPr>
        <w:t>פה</w:t>
      </w:r>
      <w:r w:rsidR="00664DB4">
        <w:rPr>
          <w:rFonts w:hint="cs"/>
          <w:rtl/>
        </w:rPr>
        <w:t xml:space="preserve"> ב-12 שעות ומשרד המשפטים לא אמר</w:t>
      </w:r>
      <w:r>
        <w:rPr>
          <w:rFonts w:hint="cs"/>
          <w:rtl/>
        </w:rPr>
        <w:t xml:space="preserve"> עד כאן, זה לא חוקתי. אז נראה לי שעם </w:t>
      </w:r>
      <w:bookmarkStart w:id="587" w:name="_ETM_Q1_3765458"/>
      <w:bookmarkEnd w:id="587"/>
      <w:r>
        <w:rPr>
          <w:rFonts w:hint="cs"/>
          <w:rtl/>
        </w:rPr>
        <w:t xml:space="preserve">זה אפשר להסתדר. אני אומר את זה, לא אליך </w:t>
      </w:r>
      <w:bookmarkStart w:id="588" w:name="_ETM_Q1_3768347"/>
      <w:bookmarkEnd w:id="588"/>
      <w:r>
        <w:rPr>
          <w:rFonts w:hint="cs"/>
          <w:rtl/>
        </w:rPr>
        <w:t xml:space="preserve">באופן אישי, אבל עזבו, זה דבר שעלה לפה.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6"/>
        <w:rPr>
          <w:rtl/>
        </w:rPr>
      </w:pPr>
      <w:bookmarkStart w:id="589" w:name="ET_yor_5069_79"/>
      <w:r w:rsidRPr="00145B3E">
        <w:rPr>
          <w:rStyle w:val="TagStyle"/>
          <w:rtl/>
        </w:rPr>
        <w:t xml:space="preserve"> &lt;&lt; יור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9"/>
    </w:p>
    <w:p w:rsidR="00664DB4" w:rsidRDefault="00664DB4" w:rsidP="00664DB4">
      <w:pPr>
        <w:pStyle w:val="KeepWithNext"/>
        <w:rPr>
          <w:rtl/>
        </w:rPr>
      </w:pPr>
    </w:p>
    <w:p w:rsidR="00664DB4" w:rsidRDefault="004911BC" w:rsidP="00664DB4">
      <w:pPr>
        <w:rPr>
          <w:rtl/>
        </w:rPr>
      </w:pPr>
      <w:r>
        <w:rPr>
          <w:rFonts w:hint="cs"/>
          <w:rtl/>
        </w:rPr>
        <w:t xml:space="preserve">השאלה </w:t>
      </w:r>
      <w:bookmarkStart w:id="590" w:name="_ETM_Q1_3771218"/>
      <w:bookmarkEnd w:id="590"/>
      <w:r>
        <w:rPr>
          <w:rFonts w:hint="cs"/>
          <w:rtl/>
        </w:rPr>
        <w:t xml:space="preserve">עקרונית בכלל. </w:t>
      </w:r>
    </w:p>
    <w:p w:rsidR="004911BC" w:rsidRDefault="004911BC" w:rsidP="00664DB4">
      <w:pPr>
        <w:rPr>
          <w:rtl/>
        </w:rPr>
      </w:pPr>
      <w:bookmarkStart w:id="591" w:name="_ETM_Q1_3774114"/>
      <w:bookmarkStart w:id="592" w:name="_ETM_Q1_3774178"/>
      <w:bookmarkEnd w:id="591"/>
      <w:bookmarkEnd w:id="592"/>
    </w:p>
    <w:p w:rsidR="00664DB4" w:rsidRDefault="00664DB4" w:rsidP="00145B3E">
      <w:pPr>
        <w:pStyle w:val="-"/>
        <w:rPr>
          <w:rtl/>
        </w:rPr>
      </w:pPr>
      <w:bookmarkStart w:id="593" w:name="ET_speakercontinue_5938_80"/>
      <w:r w:rsidRPr="00145B3E">
        <w:rPr>
          <w:rStyle w:val="TagStyle"/>
          <w:rtl/>
        </w:rPr>
        <w:t xml:space="preserve"> &lt;&lt; דובר_המשך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93"/>
    </w:p>
    <w:p w:rsidR="00664DB4" w:rsidRDefault="00664DB4" w:rsidP="00664DB4">
      <w:pPr>
        <w:pStyle w:val="KeepWithNext"/>
        <w:rPr>
          <w:rtl/>
        </w:rPr>
      </w:pPr>
    </w:p>
    <w:p w:rsidR="00664DB4" w:rsidRDefault="004911BC" w:rsidP="00664DB4">
      <w:pPr>
        <w:rPr>
          <w:rtl/>
        </w:rPr>
      </w:pPr>
      <w:r>
        <w:rPr>
          <w:rFonts w:hint="cs"/>
          <w:rtl/>
        </w:rPr>
        <w:t xml:space="preserve">אני </w:t>
      </w:r>
      <w:r w:rsidR="00664DB4">
        <w:rPr>
          <w:rFonts w:hint="cs"/>
          <w:rtl/>
        </w:rPr>
        <w:t xml:space="preserve">בדעה שאין </w:t>
      </w:r>
      <w:r>
        <w:rPr>
          <w:rFonts w:hint="cs"/>
          <w:rtl/>
        </w:rPr>
        <w:t xml:space="preserve">פה יותר מדי פרוצדורה, אני בדעה שצריך לעשות מעשה </w:t>
      </w:r>
      <w:bookmarkStart w:id="594" w:name="_ETM_Q1_3776967"/>
      <w:bookmarkEnd w:id="594"/>
      <w:r>
        <w:rPr>
          <w:rFonts w:hint="cs"/>
          <w:rtl/>
        </w:rPr>
        <w:t xml:space="preserve">- - - </w:t>
      </w:r>
    </w:p>
    <w:p w:rsidR="00664DB4" w:rsidRDefault="00664DB4" w:rsidP="00664DB4">
      <w:pPr>
        <w:rPr>
          <w:rtl/>
        </w:rPr>
      </w:pPr>
    </w:p>
    <w:p w:rsidR="004911BC" w:rsidRDefault="004911BC" w:rsidP="00145B3E">
      <w:pPr>
        <w:pStyle w:val="af6"/>
        <w:rPr>
          <w:rtl/>
        </w:rPr>
      </w:pPr>
      <w:bookmarkStart w:id="595" w:name="ET_yor_5069_193"/>
      <w:r w:rsidRPr="00145B3E">
        <w:rPr>
          <w:rStyle w:val="TagStyle"/>
          <w:rtl/>
        </w:rPr>
        <w:t xml:space="preserve"> &lt;&lt; יור &gt;&gt;</w:t>
      </w:r>
      <w:r w:rsidRPr="004911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11BC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4911BC" w:rsidRDefault="004911BC" w:rsidP="004911BC">
      <w:pPr>
        <w:pStyle w:val="KeepWithNext"/>
        <w:rPr>
          <w:rtl/>
          <w:lang w:eastAsia="he-IL"/>
        </w:rPr>
      </w:pPr>
    </w:p>
    <w:p w:rsidR="004911BC" w:rsidRDefault="004911BC" w:rsidP="004911BC">
      <w:pPr>
        <w:rPr>
          <w:rtl/>
          <w:lang w:eastAsia="he-IL"/>
        </w:rPr>
      </w:pPr>
      <w:bookmarkStart w:id="596" w:name="_ETM_Q1_3777081"/>
      <w:bookmarkEnd w:id="596"/>
      <w:r>
        <w:rPr>
          <w:rFonts w:hint="cs"/>
          <w:rtl/>
          <w:lang w:eastAsia="he-IL"/>
        </w:rPr>
        <w:t xml:space="preserve">רגע, אני רוצה קודם לשמוע את כולם. </w:t>
      </w:r>
      <w:bookmarkStart w:id="597" w:name="_ETM_Q1_3781838"/>
      <w:bookmarkEnd w:id="597"/>
      <w:r>
        <w:rPr>
          <w:rFonts w:hint="cs"/>
          <w:rtl/>
          <w:lang w:eastAsia="he-IL"/>
        </w:rPr>
        <w:t xml:space="preserve">עו"ד רפי רכס, מטעם הלשכה המשפטית של בתי הדין. </w:t>
      </w:r>
    </w:p>
    <w:p w:rsidR="004911BC" w:rsidRPr="004911BC" w:rsidRDefault="004911BC" w:rsidP="004911BC">
      <w:pPr>
        <w:rPr>
          <w:rtl/>
          <w:lang w:eastAsia="he-IL"/>
        </w:rPr>
      </w:pPr>
      <w:bookmarkStart w:id="598" w:name="_ETM_Q1_3785269"/>
      <w:bookmarkStart w:id="599" w:name="_ETM_Q1_3785346"/>
      <w:bookmarkEnd w:id="598"/>
      <w:bookmarkEnd w:id="599"/>
    </w:p>
    <w:p w:rsidR="00664DB4" w:rsidRDefault="00664DB4" w:rsidP="00145B3E">
      <w:pPr>
        <w:pStyle w:val="af9"/>
        <w:rPr>
          <w:rtl/>
        </w:rPr>
      </w:pPr>
      <w:bookmarkStart w:id="600" w:name="ET_guest_712381_81"/>
      <w:r w:rsidRPr="00145B3E">
        <w:rPr>
          <w:rStyle w:val="TagStyle"/>
          <w:rtl/>
        </w:rPr>
        <w:t xml:space="preserve"> &lt;&lt; אורח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0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40680E">
      <w:pPr>
        <w:rPr>
          <w:rtl/>
        </w:rPr>
      </w:pPr>
      <w:r>
        <w:rPr>
          <w:rFonts w:hint="cs"/>
          <w:rtl/>
        </w:rPr>
        <w:t>יש פה שתי סוגיות שעולות על השולחן</w:t>
      </w:r>
      <w:r w:rsidR="004911BC">
        <w:rPr>
          <w:rFonts w:hint="cs"/>
          <w:rtl/>
        </w:rPr>
        <w:t xml:space="preserve">, </w:t>
      </w:r>
      <w:bookmarkStart w:id="601" w:name="_ETM_Q1_3791412"/>
      <w:bookmarkEnd w:id="601"/>
      <w:r w:rsidR="004911BC">
        <w:rPr>
          <w:rFonts w:hint="cs"/>
          <w:rtl/>
        </w:rPr>
        <w:t>שהן לא בדיוק אותו נושא</w:t>
      </w:r>
      <w:r>
        <w:rPr>
          <w:rFonts w:hint="cs"/>
          <w:rtl/>
        </w:rPr>
        <w:t>.</w:t>
      </w:r>
      <w:r w:rsidR="004911BC">
        <w:rPr>
          <w:rFonts w:hint="cs"/>
          <w:rtl/>
        </w:rPr>
        <w:t xml:space="preserve"> דבר ראשון, העניין של התקנות </w:t>
      </w:r>
      <w:bookmarkStart w:id="602" w:name="_ETM_Q1_3797218"/>
      <w:bookmarkEnd w:id="602"/>
      <w:r w:rsidR="004911BC">
        <w:rPr>
          <w:rFonts w:hint="cs"/>
          <w:rtl/>
        </w:rPr>
        <w:t xml:space="preserve">שבמהותן הן תקנות של שעת חירום, שיש בהן פוטנציאל רב </w:t>
      </w:r>
      <w:bookmarkStart w:id="603" w:name="_ETM_Q1_3802479"/>
      <w:bookmarkEnd w:id="603"/>
      <w:r w:rsidR="004911BC">
        <w:rPr>
          <w:rFonts w:hint="cs"/>
          <w:rtl/>
        </w:rPr>
        <w:t xml:space="preserve">של פגיעה בזכויות אדם לזכות הגישה לערכאות. </w:t>
      </w:r>
      <w:r>
        <w:rPr>
          <w:rFonts w:hint="cs"/>
          <w:rtl/>
        </w:rPr>
        <w:t>פה אני חושב שאין כמעט הרבה מחלוקת,</w:t>
      </w:r>
      <w:r w:rsidR="004911BC">
        <w:rPr>
          <w:rFonts w:hint="cs"/>
          <w:rtl/>
        </w:rPr>
        <w:t xml:space="preserve"> בגלל </w:t>
      </w:r>
      <w:bookmarkStart w:id="604" w:name="_ETM_Q1_3810733"/>
      <w:bookmarkEnd w:id="604"/>
      <w:r w:rsidR="004911BC">
        <w:rPr>
          <w:rFonts w:hint="cs"/>
          <w:rtl/>
        </w:rPr>
        <w:t>הדבר הזה</w:t>
      </w:r>
      <w:r>
        <w:rPr>
          <w:rFonts w:hint="cs"/>
          <w:rtl/>
        </w:rPr>
        <w:t xml:space="preserve"> יש מקום שהמחוקק והוועדות</w:t>
      </w:r>
      <w:r w:rsidR="004911BC">
        <w:rPr>
          <w:rFonts w:hint="cs"/>
          <w:rtl/>
        </w:rPr>
        <w:t xml:space="preserve"> של בית המחוקקים ייתנו</w:t>
      </w:r>
      <w:r>
        <w:rPr>
          <w:rFonts w:hint="cs"/>
          <w:rtl/>
        </w:rPr>
        <w:t xml:space="preserve"> עין מפקחת על הפעולה הזאת</w:t>
      </w:r>
      <w:r w:rsidR="004911BC">
        <w:rPr>
          <w:rFonts w:hint="cs"/>
          <w:rtl/>
        </w:rPr>
        <w:t xml:space="preserve"> ועל ההחלטות האלה</w:t>
      </w:r>
      <w:r>
        <w:rPr>
          <w:rFonts w:hint="cs"/>
          <w:rtl/>
        </w:rPr>
        <w:t>. יש דבר אחר</w:t>
      </w:r>
      <w:r w:rsidR="004911BC">
        <w:rPr>
          <w:rFonts w:hint="cs"/>
          <w:rtl/>
        </w:rPr>
        <w:t xml:space="preserve"> </w:t>
      </w:r>
      <w:bookmarkStart w:id="605" w:name="_ETM_Q1_3824294"/>
      <w:bookmarkEnd w:id="605"/>
      <w:r w:rsidR="004911BC">
        <w:rPr>
          <w:rFonts w:hint="cs"/>
          <w:rtl/>
        </w:rPr>
        <w:t xml:space="preserve">וזה מה שלנו הפריע </w:t>
      </w:r>
      <w:r w:rsidR="004911BC">
        <w:rPr>
          <w:rtl/>
        </w:rPr>
        <w:t>–</w:t>
      </w:r>
      <w:r w:rsidR="004911BC">
        <w:rPr>
          <w:rFonts w:hint="cs"/>
          <w:rtl/>
        </w:rPr>
        <w:t xml:space="preserve"> זאת הייתה הפתעה אבל </w:t>
      </w:r>
      <w:bookmarkStart w:id="606" w:name="_ETM_Q1_3827686"/>
      <w:bookmarkEnd w:id="606"/>
      <w:r w:rsidR="004911BC">
        <w:rPr>
          <w:rFonts w:hint="cs"/>
          <w:rtl/>
        </w:rPr>
        <w:t xml:space="preserve">לנו זאת לא הפתעה, זה מוזר לנו כל-כך הרבה </w:t>
      </w:r>
      <w:bookmarkStart w:id="607" w:name="_ETM_Q1_3830601"/>
      <w:bookmarkEnd w:id="607"/>
      <w:r w:rsidR="004911BC">
        <w:rPr>
          <w:rFonts w:hint="cs"/>
          <w:rtl/>
        </w:rPr>
        <w:t>זמן שכמעט התרגלנו אליו -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911BC">
        <w:rPr>
          <w:rFonts w:hint="cs"/>
          <w:rtl/>
        </w:rPr>
        <w:t xml:space="preserve">בתי הדין הרבניים שונים </w:t>
      </w:r>
      <w:r>
        <w:rPr>
          <w:rFonts w:hint="cs"/>
          <w:rtl/>
        </w:rPr>
        <w:t xml:space="preserve">מכל הערכאות האחרות. </w:t>
      </w:r>
      <w:r w:rsidR="004911BC">
        <w:rPr>
          <w:rFonts w:hint="cs"/>
          <w:rtl/>
        </w:rPr>
        <w:t xml:space="preserve">אגב, </w:t>
      </w:r>
      <w:bookmarkStart w:id="608" w:name="_ETM_Q1_3838465"/>
      <w:bookmarkEnd w:id="608"/>
      <w:r w:rsidR="004911BC">
        <w:rPr>
          <w:rFonts w:hint="cs"/>
          <w:rtl/>
        </w:rPr>
        <w:t xml:space="preserve">לא </w:t>
      </w:r>
      <w:r>
        <w:rPr>
          <w:rFonts w:hint="cs"/>
          <w:rtl/>
        </w:rPr>
        <w:t>רק</w:t>
      </w:r>
      <w:r w:rsidR="004911BC">
        <w:rPr>
          <w:rFonts w:hint="cs"/>
          <w:rtl/>
        </w:rPr>
        <w:t xml:space="preserve"> מבחינת השוני מהערכאות האזרחיות, לא רק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 המשפט </w:t>
      </w:r>
      <w:r w:rsidR="004911BC">
        <w:rPr>
          <w:rFonts w:hint="cs"/>
          <w:rtl/>
        </w:rPr>
        <w:t xml:space="preserve">פתורים מלהגיע </w:t>
      </w:r>
      <w:bookmarkStart w:id="609" w:name="_ETM_Q1_3843707"/>
      <w:bookmarkEnd w:id="609"/>
      <w:r w:rsidR="004911BC">
        <w:rPr>
          <w:rFonts w:hint="cs"/>
          <w:rtl/>
        </w:rPr>
        <w:t xml:space="preserve">בתקנות סדר הדין שלהם אל הוועדה הנכבדה, </w:t>
      </w:r>
      <w:r>
        <w:rPr>
          <w:rFonts w:hint="cs"/>
          <w:rtl/>
        </w:rPr>
        <w:t>אלא גם שאר בתי הדין הדתיים</w:t>
      </w:r>
      <w:r w:rsidR="004911BC">
        <w:rPr>
          <w:rFonts w:hint="cs"/>
          <w:rtl/>
        </w:rPr>
        <w:t xml:space="preserve">, כמו </w:t>
      </w:r>
      <w:bookmarkStart w:id="610" w:name="_ETM_Q1_3853133"/>
      <w:bookmarkEnd w:id="610"/>
      <w:r w:rsidR="004911BC">
        <w:rPr>
          <w:rFonts w:hint="cs"/>
          <w:rtl/>
        </w:rPr>
        <w:t xml:space="preserve">שהוזכר פה. </w:t>
      </w:r>
      <w:r>
        <w:rPr>
          <w:rFonts w:hint="cs"/>
          <w:rtl/>
        </w:rPr>
        <w:t>בית הדין השרעי לא צריך להגיע</w:t>
      </w:r>
      <w:r w:rsidR="004911BC">
        <w:rPr>
          <w:rFonts w:hint="cs"/>
          <w:rtl/>
        </w:rPr>
        <w:t>, רק ספיישל מיוחד בשביל בתי הדין הרבניים, ו</w:t>
      </w:r>
      <w:r>
        <w:rPr>
          <w:rFonts w:hint="cs"/>
          <w:rtl/>
        </w:rPr>
        <w:t xml:space="preserve">הוזכר </w:t>
      </w:r>
      <w:r w:rsidR="0040680E">
        <w:rPr>
          <w:rFonts w:hint="cs"/>
          <w:rtl/>
        </w:rPr>
        <w:t xml:space="preserve">כבר </w:t>
      </w:r>
      <w:r>
        <w:rPr>
          <w:rFonts w:hint="cs"/>
          <w:rtl/>
        </w:rPr>
        <w:t>כמה פעמים</w:t>
      </w:r>
      <w:r w:rsidR="004911BC">
        <w:rPr>
          <w:rFonts w:hint="cs"/>
          <w:rtl/>
        </w:rPr>
        <w:t>,</w:t>
      </w:r>
      <w:r>
        <w:rPr>
          <w:rFonts w:hint="cs"/>
          <w:rtl/>
        </w:rPr>
        <w:t xml:space="preserve"> שהסיבה היא סיבה היסטורית. מה שחשוב פה, לא שזאת סיבה היסטורית, </w:t>
      </w:r>
      <w:r w:rsidR="0040680E">
        <w:rPr>
          <w:rFonts w:hint="cs"/>
          <w:rtl/>
        </w:rPr>
        <w:t xml:space="preserve">אלא שזה לא נעשה בגלל איזשהו היגיון </w:t>
      </w:r>
      <w:bookmarkStart w:id="611" w:name="_ETM_Q1_3867361"/>
      <w:bookmarkEnd w:id="611"/>
      <w:r w:rsidR="0040680E">
        <w:rPr>
          <w:rFonts w:hint="cs"/>
          <w:rtl/>
        </w:rPr>
        <w:t xml:space="preserve">מסוים, אף אחד לא באמת בחן את הדבר, </w:t>
      </w:r>
      <w:bookmarkStart w:id="612" w:name="_ETM_Q1_3871312"/>
      <w:bookmarkEnd w:id="612"/>
      <w:r w:rsidR="0040680E">
        <w:rPr>
          <w:rFonts w:hint="cs"/>
          <w:rtl/>
        </w:rPr>
        <w:t>ואם היו בוחנים</w:t>
      </w:r>
      <w:r>
        <w:rPr>
          <w:rFonts w:hint="cs"/>
          <w:rtl/>
        </w:rPr>
        <w:t xml:space="preserve"> זה לא היה עובר. הדבר הלא נורמאלי הזה, חוסר</w:t>
      </w:r>
      <w:r w:rsidR="0040680E">
        <w:rPr>
          <w:rFonts w:hint="cs"/>
          <w:rtl/>
        </w:rPr>
        <w:t xml:space="preserve"> האחידות, חוסר ההתאמה וה</w:t>
      </w:r>
      <w:r>
        <w:rPr>
          <w:rFonts w:hint="cs"/>
          <w:rtl/>
        </w:rPr>
        <w:t>הלימה בין הגופים השונים ברשות השופטת הוא לא הגיוני.</w:t>
      </w:r>
      <w:r w:rsidR="0040680E">
        <w:rPr>
          <w:rFonts w:hint="cs"/>
          <w:rtl/>
        </w:rPr>
        <w:t xml:space="preserve"> אני אומר שוב, </w:t>
      </w:r>
      <w:r>
        <w:rPr>
          <w:rFonts w:hint="cs"/>
          <w:rtl/>
        </w:rPr>
        <w:t>המרכז מבחינתנו</w:t>
      </w:r>
      <w:r w:rsidR="0040680E">
        <w:rPr>
          <w:rFonts w:hint="cs"/>
          <w:rtl/>
        </w:rPr>
        <w:t>,</w:t>
      </w:r>
      <w:bookmarkStart w:id="613" w:name="_ETM_Q1_3888512"/>
      <w:bookmarkEnd w:id="613"/>
      <w:r w:rsidR="0040680E">
        <w:rPr>
          <w:rFonts w:hint="cs"/>
          <w:rtl/>
        </w:rPr>
        <w:t xml:space="preserve"> </w:t>
      </w:r>
      <w:r>
        <w:rPr>
          <w:rFonts w:hint="cs"/>
          <w:rtl/>
        </w:rPr>
        <w:t>להבדיל מהמבט של הוועדה</w:t>
      </w:r>
      <w:r w:rsidR="0040680E">
        <w:rPr>
          <w:rFonts w:hint="cs"/>
          <w:rtl/>
        </w:rPr>
        <w:t>,</w:t>
      </w:r>
      <w:r>
        <w:rPr>
          <w:rFonts w:hint="cs"/>
          <w:rtl/>
        </w:rPr>
        <w:t xml:space="preserve"> הוועדה </w:t>
      </w:r>
      <w:r w:rsidR="0040680E">
        <w:rPr>
          <w:rFonts w:hint="cs"/>
          <w:rtl/>
        </w:rPr>
        <w:t>עכשיו מתעסקת בתקנות לשעת חירום ועל זה יש פחות ויכוח.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אנחנו אומרים,</w:t>
      </w:r>
      <w:r w:rsidR="0040680E">
        <w:rPr>
          <w:rFonts w:hint="cs"/>
          <w:rtl/>
        </w:rPr>
        <w:t xml:space="preserve"> בסדר, </w:t>
      </w:r>
      <w:r>
        <w:rPr>
          <w:rFonts w:hint="cs"/>
          <w:rtl/>
        </w:rPr>
        <w:t>תקנות לשעת חירום, ודאי שזה צריך להיות פה.</w:t>
      </w:r>
      <w:r w:rsidR="0040680E">
        <w:rPr>
          <w:rFonts w:hint="cs"/>
          <w:rtl/>
        </w:rPr>
        <w:t xml:space="preserve"> השאלה היא, סדרי דין שהם </w:t>
      </w:r>
      <w:r>
        <w:rPr>
          <w:rFonts w:hint="cs"/>
          <w:rtl/>
        </w:rPr>
        <w:t xml:space="preserve">מאות סעיפים, חלקם פרטניים ויורדים לרזולוציות </w:t>
      </w:r>
      <w:r w:rsidR="0040680E">
        <w:rPr>
          <w:rFonts w:hint="cs"/>
          <w:rtl/>
        </w:rPr>
        <w:t xml:space="preserve">מאוד </w:t>
      </w:r>
      <w:bookmarkStart w:id="614" w:name="_ETM_Q1_3911849"/>
      <w:bookmarkEnd w:id="614"/>
      <w:r w:rsidR="0040680E">
        <w:rPr>
          <w:rFonts w:hint="cs"/>
          <w:rtl/>
        </w:rPr>
        <w:t xml:space="preserve">מקצועיות, יש צדדים לפה ולשם, האם ההכבדה הרבה הזאת בסוף </w:t>
      </w:r>
      <w:bookmarkStart w:id="615" w:name="_ETM_Q1_3915116"/>
      <w:bookmarkEnd w:id="615"/>
      <w:r w:rsidR="0040680E">
        <w:rPr>
          <w:rFonts w:hint="cs"/>
          <w:rtl/>
        </w:rPr>
        <w:t xml:space="preserve">לא </w:t>
      </w:r>
      <w:r>
        <w:rPr>
          <w:rFonts w:hint="cs"/>
          <w:rtl/>
        </w:rPr>
        <w:t>תהיה לרעתנ</w:t>
      </w:r>
      <w:r w:rsidR="0040680E">
        <w:rPr>
          <w:rFonts w:hint="cs"/>
          <w:rtl/>
        </w:rPr>
        <w:t xml:space="preserve">ו ובעוכרינו.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6"/>
        <w:rPr>
          <w:rtl/>
        </w:rPr>
      </w:pPr>
      <w:bookmarkStart w:id="616" w:name="ET_yor_5069_82"/>
      <w:r w:rsidRPr="00145B3E">
        <w:rPr>
          <w:rStyle w:val="TagStyle"/>
          <w:rtl/>
        </w:rPr>
        <w:t xml:space="preserve"> &lt;&lt; יור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6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664DB4">
      <w:pPr>
        <w:rPr>
          <w:rtl/>
        </w:rPr>
      </w:pPr>
      <w:r>
        <w:rPr>
          <w:rFonts w:hint="cs"/>
          <w:rtl/>
        </w:rPr>
        <w:t>איך זה היום</w:t>
      </w:r>
      <w:r w:rsidR="00374472">
        <w:rPr>
          <w:rFonts w:hint="cs"/>
          <w:rtl/>
        </w:rPr>
        <w:t xml:space="preserve"> סדרי הדין בבתי הדין</w:t>
      </w:r>
      <w:r>
        <w:rPr>
          <w:rFonts w:hint="cs"/>
          <w:rtl/>
        </w:rPr>
        <w:t xml:space="preserve">?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-"/>
        <w:rPr>
          <w:rtl/>
        </w:rPr>
      </w:pPr>
      <w:bookmarkStart w:id="617" w:name="ET_speakercontinue_712381_83"/>
      <w:r w:rsidRPr="00145B3E">
        <w:rPr>
          <w:rStyle w:val="TagStyle"/>
          <w:rtl/>
        </w:rPr>
        <w:t xml:space="preserve"> &lt;&lt; דובר_המשך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17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664DB4">
      <w:pPr>
        <w:rPr>
          <w:rtl/>
        </w:rPr>
      </w:pPr>
      <w:r>
        <w:rPr>
          <w:rFonts w:hint="cs"/>
          <w:rtl/>
        </w:rPr>
        <w:t xml:space="preserve">היום בבתי הדין </w:t>
      </w:r>
      <w:r w:rsidR="00374472">
        <w:rPr>
          <w:rFonts w:hint="cs"/>
          <w:rtl/>
        </w:rPr>
        <w:t xml:space="preserve">- - </w:t>
      </w:r>
      <w:bookmarkStart w:id="618" w:name="_ETM_Q1_3924547"/>
      <w:bookmarkEnd w:id="618"/>
      <w:r w:rsidR="00374472">
        <w:rPr>
          <w:rFonts w:hint="cs"/>
          <w:rtl/>
        </w:rPr>
        <w:t xml:space="preserve">-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6"/>
        <w:rPr>
          <w:rtl/>
        </w:rPr>
      </w:pPr>
      <w:bookmarkStart w:id="619" w:name="ET_yor_5069_84"/>
      <w:r w:rsidRPr="00145B3E">
        <w:rPr>
          <w:rStyle w:val="TagStyle"/>
          <w:rtl/>
        </w:rPr>
        <w:t xml:space="preserve"> &lt;&lt; יור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9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664DB4">
      <w:pPr>
        <w:rPr>
          <w:rtl/>
        </w:rPr>
      </w:pPr>
      <w:r>
        <w:rPr>
          <w:rFonts w:hint="cs"/>
          <w:rtl/>
        </w:rPr>
        <w:t xml:space="preserve">זה כמו בבתי המשפט?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-"/>
        <w:rPr>
          <w:rtl/>
        </w:rPr>
      </w:pPr>
      <w:bookmarkStart w:id="620" w:name="ET_speakercontinue_712381_85"/>
      <w:r w:rsidRPr="00145B3E">
        <w:rPr>
          <w:rStyle w:val="TagStyle"/>
          <w:rtl/>
        </w:rPr>
        <w:t xml:space="preserve"> &lt;&lt; דובר_המשך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20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374472">
      <w:pPr>
        <w:rPr>
          <w:rtl/>
        </w:rPr>
      </w:pPr>
      <w:r>
        <w:rPr>
          <w:rFonts w:hint="cs"/>
          <w:rtl/>
        </w:rPr>
        <w:t>לא.</w:t>
      </w:r>
      <w:r w:rsidR="00374472">
        <w:rPr>
          <w:rFonts w:hint="cs"/>
          <w:rtl/>
        </w:rPr>
        <w:t xml:space="preserve"> יש פה עוד סיפור היסטורי נוסף, כשחוקקו את חוק הדיינים </w:t>
      </w:r>
      <w:bookmarkStart w:id="621" w:name="_ETM_Q1_3938415"/>
      <w:bookmarkEnd w:id="621"/>
      <w:r w:rsidR="00374472">
        <w:rPr>
          <w:rFonts w:hint="cs"/>
          <w:rtl/>
        </w:rPr>
        <w:t xml:space="preserve">- - -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4"/>
        <w:rPr>
          <w:rtl/>
        </w:rPr>
      </w:pPr>
      <w:bookmarkStart w:id="622" w:name="ET_speaker_אלעזר_שטרן___86"/>
      <w:r w:rsidRPr="00145B3E">
        <w:rPr>
          <w:rStyle w:val="TagStyle"/>
          <w:rtl/>
        </w:rPr>
        <w:t xml:space="preserve"> &lt;&lt; דובר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2"/>
    </w:p>
    <w:p w:rsidR="00664DB4" w:rsidRDefault="00664DB4" w:rsidP="00664DB4">
      <w:pPr>
        <w:pStyle w:val="KeepWithNext"/>
        <w:rPr>
          <w:rtl/>
        </w:rPr>
      </w:pPr>
    </w:p>
    <w:p w:rsidR="00D97875" w:rsidRDefault="00664DB4" w:rsidP="00374472">
      <w:pPr>
        <w:rPr>
          <w:rtl/>
        </w:rPr>
      </w:pPr>
      <w:r>
        <w:rPr>
          <w:rFonts w:hint="cs"/>
          <w:rtl/>
        </w:rPr>
        <w:t>זה תיקון שנעשה ב</w:t>
      </w:r>
      <w:r w:rsidR="00374472">
        <w:rPr>
          <w:rFonts w:hint="cs"/>
          <w:rtl/>
        </w:rPr>
        <w:t xml:space="preserve">שנת </w:t>
      </w:r>
      <w:r>
        <w:rPr>
          <w:rFonts w:hint="cs"/>
          <w:rtl/>
        </w:rPr>
        <w:t xml:space="preserve">2004, אישור של </w:t>
      </w:r>
      <w:r w:rsidR="00374472">
        <w:rPr>
          <w:rFonts w:hint="cs"/>
          <w:rtl/>
        </w:rPr>
        <w:t>- - -</w:t>
      </w:r>
      <w:r w:rsidR="00FE2857">
        <w:rPr>
          <w:rFonts w:hint="cs"/>
          <w:rtl/>
        </w:rPr>
        <w:t xml:space="preserve"> </w:t>
      </w:r>
      <w:r w:rsidR="00FE2857">
        <w:rPr>
          <w:rtl/>
        </w:rPr>
        <w:t xml:space="preserve">                                                              </w:t>
      </w:r>
      <w:r w:rsidR="00D97875">
        <w:rPr>
          <w:rtl/>
        </w:rPr>
        <w:t xml:space="preserve">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9"/>
        <w:rPr>
          <w:rtl/>
        </w:rPr>
      </w:pPr>
      <w:bookmarkStart w:id="623" w:name="ET_guest_712381_87"/>
      <w:r w:rsidRPr="00145B3E">
        <w:rPr>
          <w:rStyle w:val="TagStyle"/>
          <w:rtl/>
        </w:rPr>
        <w:t xml:space="preserve"> &lt;&lt; אורח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3"/>
    </w:p>
    <w:p w:rsidR="00664DB4" w:rsidRDefault="00664DB4" w:rsidP="00664DB4">
      <w:pPr>
        <w:pStyle w:val="KeepWithNext"/>
        <w:rPr>
          <w:rtl/>
        </w:rPr>
      </w:pPr>
    </w:p>
    <w:p w:rsidR="00664DB4" w:rsidRDefault="00374472" w:rsidP="00664DB4">
      <w:pPr>
        <w:rPr>
          <w:rtl/>
        </w:rPr>
      </w:pPr>
      <w:r>
        <w:rPr>
          <w:rFonts w:hint="cs"/>
          <w:rtl/>
        </w:rPr>
        <w:t xml:space="preserve">כן, ב-2004 נתנו </w:t>
      </w:r>
      <w:bookmarkStart w:id="624" w:name="_ETM_Q1_3940463"/>
      <w:bookmarkEnd w:id="624"/>
      <w:r>
        <w:rPr>
          <w:rFonts w:hint="cs"/>
          <w:rtl/>
        </w:rPr>
        <w:t xml:space="preserve">180 יום להתקנת תקנות, עד אז עברו כמה וכמה פעמים </w:t>
      </w:r>
      <w:bookmarkStart w:id="625" w:name="_ETM_Q1_3946405"/>
      <w:bookmarkEnd w:id="625"/>
      <w:r>
        <w:rPr>
          <w:rFonts w:hint="cs"/>
          <w:rtl/>
        </w:rPr>
        <w:t xml:space="preserve">כפולות של 180 יום וזה לא הוגש. בימים האלה אנחנו </w:t>
      </w:r>
      <w:bookmarkStart w:id="626" w:name="_ETM_Q1_3951403"/>
      <w:bookmarkEnd w:id="626"/>
      <w:r>
        <w:rPr>
          <w:rFonts w:hint="cs"/>
          <w:rtl/>
        </w:rPr>
        <w:t xml:space="preserve">עובדים עם משרד המשפטים על עדכון ותיקון של כלל התקנות. </w:t>
      </w:r>
      <w:bookmarkStart w:id="627" w:name="_ETM_Q1_3956492"/>
      <w:bookmarkEnd w:id="627"/>
      <w:r>
        <w:rPr>
          <w:rFonts w:hint="cs"/>
          <w:rtl/>
        </w:rPr>
        <w:t xml:space="preserve">בסופו של דבר, תבינו שמדובר בהרבה מאוד תקנות, </w:t>
      </w:r>
      <w:r w:rsidR="00664DB4">
        <w:rPr>
          <w:rFonts w:hint="cs"/>
          <w:rtl/>
        </w:rPr>
        <w:t xml:space="preserve">כך בנויה </w:t>
      </w:r>
      <w:r>
        <w:rPr>
          <w:rFonts w:hint="cs"/>
          <w:rtl/>
        </w:rPr>
        <w:t xml:space="preserve">מערכת שיפוטית. </w:t>
      </w:r>
      <w:bookmarkStart w:id="628" w:name="_ETM_Q1_3962862"/>
      <w:bookmarkEnd w:id="628"/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6"/>
        <w:rPr>
          <w:rtl/>
        </w:rPr>
      </w:pPr>
      <w:bookmarkStart w:id="629" w:name="ET_yor_5069_88"/>
      <w:r w:rsidRPr="00145B3E">
        <w:rPr>
          <w:rStyle w:val="TagStyle"/>
          <w:rtl/>
        </w:rPr>
        <w:t xml:space="preserve"> &lt;&lt; יור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9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664DB4">
      <w:pPr>
        <w:rPr>
          <w:rtl/>
        </w:rPr>
      </w:pPr>
      <w:r>
        <w:rPr>
          <w:rFonts w:hint="cs"/>
          <w:rtl/>
        </w:rPr>
        <w:t xml:space="preserve">מי אמור לאשר אותן?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-"/>
        <w:rPr>
          <w:rtl/>
        </w:rPr>
      </w:pPr>
      <w:bookmarkStart w:id="630" w:name="ET_speakercontinue_712381_89"/>
      <w:r w:rsidRPr="00145B3E">
        <w:rPr>
          <w:rStyle w:val="TagStyle"/>
          <w:rtl/>
        </w:rPr>
        <w:t xml:space="preserve"> &lt;&lt; דובר_המשך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30"/>
    </w:p>
    <w:p w:rsidR="00664DB4" w:rsidRDefault="00664DB4" w:rsidP="00664DB4">
      <w:pPr>
        <w:pStyle w:val="KeepWithNext"/>
        <w:rPr>
          <w:rtl/>
        </w:rPr>
      </w:pPr>
    </w:p>
    <w:p w:rsidR="00664DB4" w:rsidRDefault="00374472" w:rsidP="00374472">
      <w:pPr>
        <w:rPr>
          <w:rtl/>
        </w:rPr>
      </w:pPr>
      <w:r>
        <w:rPr>
          <w:rFonts w:hint="cs"/>
          <w:rtl/>
        </w:rPr>
        <w:t xml:space="preserve">מה שקורה, </w:t>
      </w:r>
      <w:r w:rsidR="00664DB4">
        <w:rPr>
          <w:rFonts w:hint="cs"/>
          <w:rtl/>
        </w:rPr>
        <w:t xml:space="preserve">בבתי </w:t>
      </w:r>
      <w:r>
        <w:rPr>
          <w:rFonts w:hint="cs"/>
          <w:rtl/>
        </w:rPr>
        <w:t>ה</w:t>
      </w:r>
      <w:r w:rsidR="00664DB4">
        <w:rPr>
          <w:rFonts w:hint="cs"/>
          <w:rtl/>
        </w:rPr>
        <w:t>משפט</w:t>
      </w:r>
      <w:r>
        <w:rPr>
          <w:rFonts w:hint="cs"/>
          <w:rtl/>
        </w:rPr>
        <w:t>,</w:t>
      </w:r>
      <w:r w:rsidR="00664DB4">
        <w:rPr>
          <w:rFonts w:hint="cs"/>
          <w:rtl/>
        </w:rPr>
        <w:t xml:space="preserve"> יאשר השר.</w:t>
      </w:r>
      <w:r>
        <w:rPr>
          <w:rFonts w:hint="cs"/>
          <w:rtl/>
        </w:rPr>
        <w:t xml:space="preserve"> אבל פה, בגלל שהושחל בסעיף 27, </w:t>
      </w:r>
      <w:bookmarkStart w:id="631" w:name="_ETM_Q1_3971006"/>
      <w:bookmarkEnd w:id="631"/>
      <w:r>
        <w:rPr>
          <w:rFonts w:hint="cs"/>
          <w:rtl/>
        </w:rPr>
        <w:t>לפני סוף הדיון באותן שנים של 2004,</w:t>
      </w:r>
      <w:r w:rsidR="00FE2857">
        <w:rPr>
          <w:rFonts w:hint="cs"/>
          <w:rtl/>
        </w:rPr>
        <w:t xml:space="preserve"> </w:t>
      </w:r>
      <w:r w:rsidR="00664DB4">
        <w:rPr>
          <w:rFonts w:hint="cs"/>
          <w:rtl/>
        </w:rPr>
        <w:t>תקנה שאומרת</w:t>
      </w:r>
      <w:r>
        <w:rPr>
          <w:rFonts w:hint="cs"/>
          <w:rtl/>
        </w:rPr>
        <w:t>:</w:t>
      </w:r>
      <w:r w:rsidR="00664DB4">
        <w:rPr>
          <w:rFonts w:hint="cs"/>
          <w:rtl/>
        </w:rPr>
        <w:t xml:space="preserve"> תקנות לפי </w:t>
      </w:r>
      <w:r>
        <w:rPr>
          <w:rFonts w:hint="cs"/>
          <w:rtl/>
        </w:rPr>
        <w:t xml:space="preserve">סעיף טעונות אישור של ועדת חוקה, אז להבדיל </w:t>
      </w:r>
      <w:bookmarkStart w:id="632" w:name="_ETM_Q1_3980133"/>
      <w:bookmarkEnd w:id="632"/>
      <w:r>
        <w:rPr>
          <w:rFonts w:hint="cs"/>
          <w:rtl/>
        </w:rPr>
        <w:t xml:space="preserve">מכולם, אנחנו צריכים לבוא לפה לאישור.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6"/>
        <w:rPr>
          <w:rtl/>
        </w:rPr>
      </w:pPr>
      <w:bookmarkStart w:id="633" w:name="ET_yor_5069_90"/>
      <w:r w:rsidRPr="00145B3E">
        <w:rPr>
          <w:rStyle w:val="TagStyle"/>
          <w:rtl/>
        </w:rPr>
        <w:t xml:space="preserve"> &lt;&lt; יור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3"/>
    </w:p>
    <w:p w:rsidR="00664DB4" w:rsidRDefault="00664DB4" w:rsidP="00664DB4">
      <w:pPr>
        <w:pStyle w:val="KeepWithNext"/>
        <w:rPr>
          <w:rtl/>
        </w:rPr>
      </w:pPr>
    </w:p>
    <w:p w:rsidR="00664DB4" w:rsidRDefault="00374472" w:rsidP="00374472">
      <w:pPr>
        <w:rPr>
          <w:rtl/>
        </w:rPr>
      </w:pPr>
      <w:r>
        <w:rPr>
          <w:rFonts w:hint="cs"/>
          <w:rtl/>
        </w:rPr>
        <w:t>זאת אומרת, סדרי הדיו</w:t>
      </w:r>
      <w:r w:rsidR="00664DB4">
        <w:rPr>
          <w:rFonts w:hint="cs"/>
          <w:rtl/>
        </w:rPr>
        <w:t>ן</w:t>
      </w:r>
      <w:r>
        <w:rPr>
          <w:rFonts w:hint="cs"/>
          <w:rtl/>
        </w:rPr>
        <w:t xml:space="preserve"> אצלכם </w:t>
      </w:r>
      <w:bookmarkStart w:id="634" w:name="_ETM_Q1_3982552"/>
      <w:bookmarkEnd w:id="634"/>
      <w:r>
        <w:rPr>
          <w:rFonts w:hint="cs"/>
          <w:rtl/>
        </w:rPr>
        <w:t xml:space="preserve">בבתי </w:t>
      </w:r>
      <w:r w:rsidR="00664DB4">
        <w:rPr>
          <w:rFonts w:hint="cs"/>
          <w:rtl/>
        </w:rPr>
        <w:t>הדין צריכים להגיע</w:t>
      </w:r>
      <w:r>
        <w:rPr>
          <w:rFonts w:hint="cs"/>
          <w:rtl/>
        </w:rPr>
        <w:t xml:space="preserve"> לעין הציבורית, וסדרי בתי המשפט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  <w:bookmarkStart w:id="635" w:name="_ETM_Q1_3988596"/>
      <w:bookmarkEnd w:id="635"/>
      <w:r>
        <w:rPr>
          <w:rFonts w:hint="cs"/>
          <w:rtl/>
        </w:rPr>
        <w:t>ו</w:t>
      </w:r>
      <w:r w:rsidR="00664DB4">
        <w:rPr>
          <w:rFonts w:hint="cs"/>
          <w:rtl/>
        </w:rPr>
        <w:t>פה שואל התם, למה?</w:t>
      </w:r>
      <w:r w:rsidR="00664DB4">
        <w:rPr>
          <w:rFonts w:hint="cs"/>
        </w:rPr>
        <w:t xml:space="preserve">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-"/>
        <w:rPr>
          <w:rtl/>
        </w:rPr>
      </w:pPr>
      <w:bookmarkStart w:id="636" w:name="ET_speakercontinue_712381_91"/>
      <w:r w:rsidRPr="00145B3E">
        <w:rPr>
          <w:rStyle w:val="TagStyle"/>
          <w:rtl/>
        </w:rPr>
        <w:t xml:space="preserve"> &lt;&lt; דובר_המשך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36"/>
    </w:p>
    <w:p w:rsidR="00664DB4" w:rsidRDefault="00664DB4" w:rsidP="00664DB4">
      <w:pPr>
        <w:pStyle w:val="KeepWithNext"/>
        <w:rPr>
          <w:rtl/>
        </w:rPr>
      </w:pPr>
    </w:p>
    <w:p w:rsidR="00664DB4" w:rsidRDefault="00374472" w:rsidP="00374472">
      <w:pPr>
        <w:rPr>
          <w:rtl/>
        </w:rPr>
      </w:pPr>
      <w:r>
        <w:rPr>
          <w:rFonts w:hint="cs"/>
          <w:rtl/>
        </w:rPr>
        <w:t xml:space="preserve">וממש מדובר ברוב המקרים באותן תקנות. </w:t>
      </w:r>
      <w:r w:rsidR="00664DB4">
        <w:rPr>
          <w:rFonts w:hint="cs"/>
          <w:rtl/>
        </w:rPr>
        <w:t>אין לזה היגיון, זאת האמת.</w:t>
      </w:r>
      <w:r>
        <w:rPr>
          <w:rFonts w:hint="cs"/>
          <w:rtl/>
        </w:rPr>
        <w:t xml:space="preserve"> אין אף אחד </w:t>
      </w:r>
      <w:bookmarkStart w:id="637" w:name="_ETM_Q1_3997197"/>
      <w:bookmarkEnd w:id="637"/>
      <w:r>
        <w:rPr>
          <w:rFonts w:hint="cs"/>
          <w:rtl/>
        </w:rPr>
        <w:t xml:space="preserve">פה שיכול להסביר את ההיגיון, וכל שכן </w:t>
      </w:r>
      <w:r w:rsidR="00664DB4">
        <w:rPr>
          <w:rFonts w:hint="cs"/>
          <w:rtl/>
        </w:rPr>
        <w:t>את החלוקה</w:t>
      </w:r>
      <w:r>
        <w:rPr>
          <w:rFonts w:hint="cs"/>
          <w:rtl/>
        </w:rPr>
        <w:t xml:space="preserve"> בתוך הערכאות הדתיות. משהו מיוחד לבתי </w:t>
      </w:r>
      <w:bookmarkStart w:id="638" w:name="_ETM_Q1_4005329"/>
      <w:bookmarkEnd w:id="638"/>
      <w:r>
        <w:rPr>
          <w:rFonts w:hint="cs"/>
          <w:rtl/>
        </w:rPr>
        <w:t>הדין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חסר היגיון. שוב, </w:t>
      </w:r>
      <w:r w:rsidR="00664DB4">
        <w:rPr>
          <w:rFonts w:hint="cs"/>
          <w:rtl/>
        </w:rPr>
        <w:t>א</w:t>
      </w:r>
      <w:r>
        <w:rPr>
          <w:rFonts w:hint="cs"/>
          <w:rtl/>
        </w:rPr>
        <w:t xml:space="preserve">ני לא מדבר על תקנות לשעת חירום, תקנות סדר דין </w:t>
      </w:r>
      <w:bookmarkStart w:id="639" w:name="_ETM_Q1_4011478"/>
      <w:bookmarkEnd w:id="639"/>
      <w:r>
        <w:rPr>
          <w:rFonts w:hint="cs"/>
          <w:rtl/>
        </w:rPr>
        <w:t xml:space="preserve">רגיל.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6"/>
        <w:rPr>
          <w:rtl/>
        </w:rPr>
      </w:pPr>
      <w:bookmarkStart w:id="640" w:name="ET_yor_5069_92"/>
      <w:r w:rsidRPr="00145B3E">
        <w:rPr>
          <w:rStyle w:val="TagStyle"/>
          <w:rtl/>
        </w:rPr>
        <w:t xml:space="preserve"> &lt;&lt; יור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0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664DB4">
      <w:pPr>
        <w:rPr>
          <w:rtl/>
        </w:rPr>
      </w:pPr>
      <w:r>
        <w:rPr>
          <w:rFonts w:hint="cs"/>
          <w:rtl/>
        </w:rPr>
        <w:t xml:space="preserve">אתה מבקש </w:t>
      </w:r>
      <w:r w:rsidR="00374472">
        <w:rPr>
          <w:rFonts w:hint="cs"/>
          <w:rtl/>
        </w:rPr>
        <w:t xml:space="preserve">להיות כמו בתי המשפט.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-"/>
        <w:rPr>
          <w:rtl/>
        </w:rPr>
      </w:pPr>
      <w:bookmarkStart w:id="641" w:name="ET_speakercontinue_712381_93"/>
      <w:r w:rsidRPr="00145B3E">
        <w:rPr>
          <w:rStyle w:val="TagStyle"/>
          <w:rtl/>
        </w:rPr>
        <w:t xml:space="preserve"> &lt;&lt; דובר_המשך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41"/>
    </w:p>
    <w:p w:rsidR="00664DB4" w:rsidRDefault="00664DB4" w:rsidP="00664DB4">
      <w:pPr>
        <w:pStyle w:val="KeepWithNext"/>
        <w:rPr>
          <w:rtl/>
        </w:rPr>
      </w:pPr>
    </w:p>
    <w:p w:rsidR="00664DB4" w:rsidRDefault="00374472" w:rsidP="00374472">
      <w:pPr>
        <w:rPr>
          <w:rtl/>
        </w:rPr>
      </w:pPr>
      <w:r>
        <w:rPr>
          <w:rFonts w:hint="cs"/>
          <w:rtl/>
        </w:rPr>
        <w:t xml:space="preserve">כן. </w:t>
      </w:r>
      <w:r w:rsidR="00664DB4">
        <w:rPr>
          <w:rFonts w:hint="cs"/>
          <w:rtl/>
        </w:rPr>
        <w:t>אם זה טוב לבתי הדין,</w:t>
      </w:r>
      <w:r>
        <w:rPr>
          <w:rFonts w:hint="cs"/>
          <w:rtl/>
        </w:rPr>
        <w:t xml:space="preserve"> זה יהיה טוב גם לבתי המשפט ולבתי הדין הדתיים האחרים. </w:t>
      </w:r>
      <w:r w:rsidR="00664DB4">
        <w:rPr>
          <w:rFonts w:hint="cs"/>
          <w:rtl/>
        </w:rPr>
        <w:t xml:space="preserve">אם זה לא </w:t>
      </w:r>
      <w:r>
        <w:rPr>
          <w:rFonts w:hint="cs"/>
          <w:rtl/>
        </w:rPr>
        <w:t xml:space="preserve">הכרחי להם, </w:t>
      </w:r>
      <w:bookmarkStart w:id="642" w:name="_ETM_Q1_4022506"/>
      <w:bookmarkEnd w:id="642"/>
      <w:r>
        <w:rPr>
          <w:rFonts w:hint="cs"/>
          <w:rtl/>
        </w:rPr>
        <w:t xml:space="preserve">אז גם לנו לא.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6"/>
        <w:rPr>
          <w:rtl/>
        </w:rPr>
      </w:pPr>
      <w:bookmarkStart w:id="643" w:name="ET_yor_5069_94"/>
      <w:r w:rsidRPr="00145B3E">
        <w:rPr>
          <w:rStyle w:val="TagStyle"/>
          <w:rtl/>
        </w:rPr>
        <w:t xml:space="preserve"> &lt;&lt; יור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3"/>
    </w:p>
    <w:p w:rsidR="00664DB4" w:rsidRDefault="00664DB4" w:rsidP="00664DB4">
      <w:pPr>
        <w:pStyle w:val="KeepWithNext"/>
        <w:rPr>
          <w:rtl/>
        </w:rPr>
      </w:pPr>
    </w:p>
    <w:p w:rsidR="00664DB4" w:rsidRDefault="00374472" w:rsidP="00664DB4">
      <w:pPr>
        <w:rPr>
          <w:rtl/>
        </w:rPr>
      </w:pPr>
      <w:r>
        <w:rPr>
          <w:rFonts w:hint="cs"/>
          <w:rtl/>
        </w:rPr>
        <w:t xml:space="preserve">ואנחנו, חברי הכנסת, רוצים שגם </w:t>
      </w:r>
      <w:bookmarkStart w:id="644" w:name="_ETM_Q1_4024482"/>
      <w:bookmarkEnd w:id="644"/>
      <w:r>
        <w:rPr>
          <w:rFonts w:hint="cs"/>
          <w:rtl/>
        </w:rPr>
        <w:t xml:space="preserve">אתם וגם האחרים, תבואו לפה. </w:t>
      </w:r>
    </w:p>
    <w:p w:rsidR="00374472" w:rsidRDefault="00374472" w:rsidP="00664DB4">
      <w:pPr>
        <w:rPr>
          <w:rtl/>
        </w:rPr>
      </w:pPr>
      <w:bookmarkStart w:id="645" w:name="_ETM_Q1_4028992"/>
      <w:bookmarkStart w:id="646" w:name="_ETM_Q1_4029072"/>
      <w:bookmarkEnd w:id="645"/>
      <w:bookmarkEnd w:id="646"/>
    </w:p>
    <w:p w:rsidR="00664DB4" w:rsidRDefault="00664DB4" w:rsidP="00145B3E">
      <w:pPr>
        <w:pStyle w:val="-"/>
        <w:rPr>
          <w:rtl/>
        </w:rPr>
      </w:pPr>
      <w:bookmarkStart w:id="647" w:name="ET_speakercontinue_712381_95"/>
      <w:r w:rsidRPr="00145B3E">
        <w:rPr>
          <w:rStyle w:val="TagStyle"/>
          <w:rtl/>
        </w:rPr>
        <w:t xml:space="preserve"> &lt;&lt; דובר_המשך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47"/>
    </w:p>
    <w:p w:rsidR="00664DB4" w:rsidRDefault="00664DB4" w:rsidP="00664DB4">
      <w:pPr>
        <w:pStyle w:val="KeepWithNext"/>
        <w:rPr>
          <w:rtl/>
        </w:rPr>
      </w:pPr>
    </w:p>
    <w:p w:rsidR="00664DB4" w:rsidRDefault="00374472" w:rsidP="00374472">
      <w:pPr>
        <w:rPr>
          <w:rtl/>
        </w:rPr>
      </w:pPr>
      <w:r>
        <w:rPr>
          <w:rFonts w:hint="cs"/>
          <w:rtl/>
        </w:rPr>
        <w:t xml:space="preserve">אם בסופו של דבר אנחנו </w:t>
      </w:r>
      <w:bookmarkStart w:id="648" w:name="_ETM_Q1_4031264"/>
      <w:bookmarkEnd w:id="648"/>
      <w:r>
        <w:rPr>
          <w:rFonts w:hint="cs"/>
          <w:rtl/>
        </w:rPr>
        <w:t>לא נבוא ו</w:t>
      </w:r>
      <w:r w:rsidR="00664DB4">
        <w:rPr>
          <w:rFonts w:hint="cs"/>
          <w:rtl/>
        </w:rPr>
        <w:t xml:space="preserve">לא יצליחו </w:t>
      </w:r>
      <w:r>
        <w:rPr>
          <w:rFonts w:hint="cs"/>
          <w:rtl/>
        </w:rPr>
        <w:t xml:space="preserve">להביא את בתי המשפט לפה, אז תשחררו אותנו. </w:t>
      </w:r>
    </w:p>
    <w:p w:rsidR="00664DB4" w:rsidRDefault="00664DB4" w:rsidP="00664DB4">
      <w:pPr>
        <w:rPr>
          <w:rtl/>
        </w:rPr>
      </w:pPr>
    </w:p>
    <w:p w:rsidR="00664DB4" w:rsidRDefault="00664DB4" w:rsidP="00E21174">
      <w:pPr>
        <w:pStyle w:val="af6"/>
        <w:keepNext/>
        <w:rPr>
          <w:rtl/>
        </w:rPr>
      </w:pPr>
      <w:bookmarkStart w:id="649" w:name="ET_yor_5069_96"/>
      <w:r w:rsidRPr="00145B3E">
        <w:rPr>
          <w:rStyle w:val="TagStyle"/>
          <w:rtl/>
        </w:rPr>
        <w:t xml:space="preserve"> &lt;&lt; יור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9"/>
    </w:p>
    <w:p w:rsidR="00664DB4" w:rsidRDefault="00664DB4" w:rsidP="00E21174">
      <w:pPr>
        <w:pStyle w:val="KeepWithNext"/>
        <w:rPr>
          <w:rtl/>
        </w:rPr>
      </w:pPr>
    </w:p>
    <w:p w:rsidR="00374472" w:rsidRDefault="00374472" w:rsidP="00374472">
      <w:pPr>
        <w:rPr>
          <w:rtl/>
        </w:rPr>
      </w:pPr>
      <w:r>
        <w:rPr>
          <w:rFonts w:hint="cs"/>
          <w:rtl/>
        </w:rPr>
        <w:t xml:space="preserve">אבל הרבה </w:t>
      </w:r>
      <w:bookmarkStart w:id="650" w:name="_ETM_Q1_4036863"/>
      <w:bookmarkEnd w:id="650"/>
      <w:r>
        <w:rPr>
          <w:rFonts w:hint="cs"/>
          <w:rtl/>
        </w:rPr>
        <w:t xml:space="preserve">רפורמות לא קורות, הרבה דברים לא קורים בגלל זה, </w:t>
      </w:r>
      <w:bookmarkStart w:id="651" w:name="_ETM_Q1_4042955"/>
      <w:bookmarkEnd w:id="651"/>
      <w:r>
        <w:rPr>
          <w:rFonts w:hint="cs"/>
          <w:rtl/>
        </w:rPr>
        <w:t>אני חושב ש</w:t>
      </w:r>
      <w:r w:rsidR="00664DB4">
        <w:rPr>
          <w:rFonts w:hint="cs"/>
          <w:rtl/>
        </w:rPr>
        <w:t xml:space="preserve">זאת הנקודה הכי בולטת בדיון הזה. </w:t>
      </w:r>
    </w:p>
    <w:p w:rsidR="00374472" w:rsidRDefault="00374472" w:rsidP="00374472">
      <w:pPr>
        <w:rPr>
          <w:rtl/>
        </w:rPr>
      </w:pPr>
      <w:bookmarkStart w:id="652" w:name="_ETM_Q1_4056803"/>
      <w:bookmarkStart w:id="653" w:name="_ETM_Q1_4056848"/>
      <w:bookmarkEnd w:id="652"/>
      <w:bookmarkEnd w:id="653"/>
    </w:p>
    <w:p w:rsidR="00374472" w:rsidRDefault="00374472" w:rsidP="00374472">
      <w:pPr>
        <w:rPr>
          <w:rtl/>
        </w:rPr>
      </w:pPr>
      <w:bookmarkStart w:id="654" w:name="_ETM_Q1_4057252"/>
      <w:bookmarkStart w:id="655" w:name="_ETM_Q1_4057304"/>
      <w:bookmarkEnd w:id="654"/>
      <w:bookmarkEnd w:id="655"/>
      <w:r>
        <w:rPr>
          <w:rFonts w:hint="cs"/>
          <w:rtl/>
        </w:rPr>
        <w:t xml:space="preserve">עו"ד דן יקיר, היועץ המשפטי של האגודה </w:t>
      </w:r>
      <w:bookmarkStart w:id="656" w:name="_ETM_Q1_4054019"/>
      <w:bookmarkEnd w:id="656"/>
      <w:r>
        <w:rPr>
          <w:rFonts w:hint="cs"/>
          <w:rtl/>
        </w:rPr>
        <w:t>לזכויות האזרח, בבקשה.</w:t>
      </w:r>
    </w:p>
    <w:p w:rsidR="00664DB4" w:rsidRDefault="00374472" w:rsidP="00374472">
      <w:pPr>
        <w:rPr>
          <w:rtl/>
        </w:rPr>
      </w:pPr>
      <w:r>
        <w:rPr>
          <w:rFonts w:hint="cs"/>
          <w:rtl/>
        </w:rPr>
        <w:t xml:space="preserve"> </w:t>
      </w:r>
    </w:p>
    <w:p w:rsidR="00664DB4" w:rsidRDefault="00664DB4" w:rsidP="00145B3E">
      <w:pPr>
        <w:pStyle w:val="af9"/>
        <w:rPr>
          <w:rtl/>
        </w:rPr>
      </w:pPr>
      <w:bookmarkStart w:id="657" w:name="ET_guest_594554_97"/>
      <w:r w:rsidRPr="00145B3E">
        <w:rPr>
          <w:rStyle w:val="TagStyle"/>
          <w:rtl/>
        </w:rPr>
        <w:t xml:space="preserve"> &lt;&lt; אורח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דן יקיר: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7"/>
    </w:p>
    <w:p w:rsidR="00664DB4" w:rsidRDefault="00664DB4" w:rsidP="00664DB4">
      <w:pPr>
        <w:pStyle w:val="KeepWithNext"/>
        <w:rPr>
          <w:rtl/>
        </w:rPr>
      </w:pPr>
    </w:p>
    <w:p w:rsidR="00374472" w:rsidRDefault="00374472" w:rsidP="00664DB4">
      <w:pPr>
        <w:rPr>
          <w:rtl/>
        </w:rPr>
      </w:pPr>
      <w:r>
        <w:rPr>
          <w:rFonts w:hint="cs"/>
          <w:rtl/>
        </w:rPr>
        <w:t>בוקר טוב, רואים אותי?</w:t>
      </w:r>
      <w:r>
        <w:rPr>
          <w:rFonts w:hint="cs"/>
        </w:rPr>
        <w:t xml:space="preserve"> </w:t>
      </w:r>
    </w:p>
    <w:p w:rsidR="00374472" w:rsidRDefault="00374472" w:rsidP="00664DB4">
      <w:pPr>
        <w:rPr>
          <w:rtl/>
        </w:rPr>
      </w:pPr>
      <w:bookmarkStart w:id="658" w:name="_ETM_Q1_4061628"/>
      <w:bookmarkStart w:id="659" w:name="_ETM_Q1_4061689"/>
      <w:bookmarkEnd w:id="658"/>
      <w:bookmarkEnd w:id="659"/>
    </w:p>
    <w:p w:rsidR="00374472" w:rsidRDefault="00374472" w:rsidP="00145B3E">
      <w:pPr>
        <w:pStyle w:val="af6"/>
        <w:rPr>
          <w:rtl/>
        </w:rPr>
      </w:pPr>
      <w:bookmarkStart w:id="660" w:name="_ETM_Q1_4060884"/>
      <w:bookmarkStart w:id="661" w:name="_ETM_Q1_4060946"/>
      <w:bookmarkStart w:id="662" w:name="ET_yor_5069_194"/>
      <w:bookmarkEnd w:id="660"/>
      <w:bookmarkEnd w:id="661"/>
      <w:r w:rsidRPr="00145B3E">
        <w:rPr>
          <w:rStyle w:val="TagStyle"/>
          <w:rtl/>
        </w:rPr>
        <w:t xml:space="preserve"> &lt;&lt; יור &gt;&gt;</w:t>
      </w:r>
      <w:r w:rsidRPr="003744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4472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374472" w:rsidRDefault="00374472" w:rsidP="00374472">
      <w:pPr>
        <w:pStyle w:val="KeepWithNext"/>
        <w:rPr>
          <w:rtl/>
        </w:rPr>
      </w:pPr>
    </w:p>
    <w:p w:rsidR="00664DB4" w:rsidRDefault="00374472" w:rsidP="00374472">
      <w:pPr>
        <w:rPr>
          <w:rtl/>
        </w:rPr>
      </w:pPr>
      <w:bookmarkStart w:id="663" w:name="_ETM_Q1_4060564"/>
      <w:bookmarkEnd w:id="663"/>
      <w:r>
        <w:rPr>
          <w:rFonts w:hint="cs"/>
          <w:rtl/>
        </w:rPr>
        <w:t>שומעים.</w:t>
      </w:r>
      <w:r w:rsidR="00FE2857">
        <w:rPr>
          <w:rFonts w:hint="cs"/>
          <w:rtl/>
        </w:rPr>
        <w:t xml:space="preserve"> </w:t>
      </w:r>
      <w:r w:rsidR="00FE2857">
        <w:rPr>
          <w:rtl/>
        </w:rPr>
        <w:t xml:space="preserve">          </w:t>
      </w:r>
      <w:r w:rsidR="00664DB4">
        <w:rPr>
          <w:rtl/>
        </w:rPr>
        <w:t xml:space="preserve"> </w:t>
      </w:r>
    </w:p>
    <w:p w:rsidR="00374472" w:rsidRDefault="00374472" w:rsidP="00374472">
      <w:pPr>
        <w:rPr>
          <w:rtl/>
        </w:rPr>
      </w:pPr>
      <w:bookmarkStart w:id="664" w:name="_ETM_Q1_4064717"/>
      <w:bookmarkStart w:id="665" w:name="_ETM_Q1_4064775"/>
      <w:bookmarkEnd w:id="664"/>
      <w:bookmarkEnd w:id="665"/>
    </w:p>
    <w:p w:rsidR="00374472" w:rsidRDefault="00374472" w:rsidP="00145B3E">
      <w:pPr>
        <w:pStyle w:val="af9"/>
        <w:rPr>
          <w:rtl/>
        </w:rPr>
      </w:pPr>
      <w:bookmarkStart w:id="666" w:name="ET_guest_594554_195"/>
      <w:r w:rsidRPr="00145B3E">
        <w:rPr>
          <w:rStyle w:val="TagStyle"/>
          <w:rtl/>
        </w:rPr>
        <w:t xml:space="preserve"> &lt;&lt; אורח &gt;&gt;</w:t>
      </w:r>
      <w:r w:rsidRPr="00374472">
        <w:rPr>
          <w:rStyle w:val="TagStyle"/>
          <w:rtl/>
        </w:rPr>
        <w:t xml:space="preserve"> </w:t>
      </w:r>
      <w:r>
        <w:rPr>
          <w:rtl/>
        </w:rPr>
        <w:t>דן יקיר:</w:t>
      </w:r>
      <w:r w:rsidRPr="00374472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374472" w:rsidRDefault="00374472" w:rsidP="00374472">
      <w:pPr>
        <w:pStyle w:val="KeepWithNext"/>
        <w:rPr>
          <w:rtl/>
        </w:rPr>
      </w:pPr>
    </w:p>
    <w:p w:rsidR="00664DB4" w:rsidRDefault="00374472" w:rsidP="009C3AE0">
      <w:pPr>
        <w:rPr>
          <w:rtl/>
        </w:rPr>
      </w:pPr>
      <w:bookmarkStart w:id="667" w:name="_ETM_Q1_4069710"/>
      <w:bookmarkStart w:id="668" w:name="_ETM_Q1_4069986"/>
      <w:bookmarkStart w:id="669" w:name="_ETM_Q1_4070034"/>
      <w:bookmarkEnd w:id="667"/>
      <w:bookmarkEnd w:id="668"/>
      <w:bookmarkEnd w:id="669"/>
      <w:r>
        <w:rPr>
          <w:rFonts w:hint="cs"/>
          <w:rtl/>
        </w:rPr>
        <w:t xml:space="preserve">הבעיה היא </w:t>
      </w:r>
      <w:bookmarkStart w:id="670" w:name="_ETM_Q1_4070486"/>
      <w:bookmarkEnd w:id="670"/>
      <w:r>
        <w:rPr>
          <w:rFonts w:hint="cs"/>
          <w:rtl/>
        </w:rPr>
        <w:t xml:space="preserve">הרבה יותר עמוקה, עו"ד דין שטרן, נגע בה, </w:t>
      </w:r>
      <w:bookmarkStart w:id="671" w:name="_ETM_Q1_4076448"/>
      <w:bookmarkEnd w:id="671"/>
      <w:r>
        <w:rPr>
          <w:rFonts w:hint="cs"/>
          <w:rtl/>
        </w:rPr>
        <w:t xml:space="preserve">חברת הכנסת אלהרר העלתה פה נושא מאוד חשוב, אבל </w:t>
      </w:r>
      <w:bookmarkStart w:id="672" w:name="_ETM_Q1_4080675"/>
      <w:bookmarkEnd w:id="672"/>
      <w:r>
        <w:rPr>
          <w:rFonts w:hint="cs"/>
          <w:rtl/>
        </w:rPr>
        <w:t xml:space="preserve">העניין הוא לא רק אם התקנות יאושרו על ידי ועדת </w:t>
      </w:r>
      <w:bookmarkStart w:id="673" w:name="_ETM_Q1_4082448"/>
      <w:bookmarkEnd w:id="673"/>
      <w:r>
        <w:rPr>
          <w:rFonts w:hint="cs"/>
          <w:rtl/>
        </w:rPr>
        <w:t xml:space="preserve">החוקה, או לא, אלא כאמור, הבעיה הרבה יותר שורשית. כפי </w:t>
      </w:r>
      <w:bookmarkStart w:id="674" w:name="_ETM_Q1_4087252"/>
      <w:bookmarkEnd w:id="674"/>
      <w:r>
        <w:rPr>
          <w:rFonts w:hint="cs"/>
          <w:rtl/>
        </w:rPr>
        <w:t xml:space="preserve">שכבר הוזכר כאן, ב-1991, </w:t>
      </w:r>
      <w:bookmarkStart w:id="675" w:name="_ETM_Q1_4086955"/>
      <w:bookmarkStart w:id="676" w:name="_ETM_Q1_4087046"/>
      <w:bookmarkEnd w:id="675"/>
      <w:bookmarkEnd w:id="676"/>
      <w:r w:rsidR="00664DB4">
        <w:rPr>
          <w:rFonts w:hint="cs"/>
          <w:rtl/>
        </w:rPr>
        <w:t>שר המשפטים התקין</w:t>
      </w:r>
      <w:r>
        <w:rPr>
          <w:rFonts w:hint="cs"/>
          <w:rtl/>
        </w:rPr>
        <w:t xml:space="preserve"> תקנות סדרי דין, הכרזה </w:t>
      </w:r>
      <w:bookmarkStart w:id="677" w:name="_ETM_Q1_4093164"/>
      <w:bookmarkEnd w:id="677"/>
      <w:r>
        <w:rPr>
          <w:rFonts w:hint="cs"/>
          <w:rtl/>
        </w:rPr>
        <w:t>על מצב חירום בבתי המשפט, ו</w:t>
      </w:r>
      <w:r w:rsidR="00664DB4">
        <w:rPr>
          <w:rFonts w:hint="cs"/>
          <w:rtl/>
        </w:rPr>
        <w:t>כמו שהוזכר כאן</w:t>
      </w:r>
      <w:r w:rsidR="009C3AE0">
        <w:rPr>
          <w:rFonts w:hint="cs"/>
          <w:rtl/>
        </w:rPr>
        <w:t>,</w:t>
      </w:r>
      <w:r w:rsidR="00664DB4">
        <w:rPr>
          <w:rFonts w:hint="cs"/>
          <w:rtl/>
        </w:rPr>
        <w:t xml:space="preserve"> ב-30 השנים האחרונות נעשה </w:t>
      </w:r>
      <w:r w:rsidR="009C3AE0">
        <w:rPr>
          <w:rFonts w:hint="cs"/>
          <w:rtl/>
        </w:rPr>
        <w:t xml:space="preserve">בהן </w:t>
      </w:r>
      <w:r w:rsidR="00664DB4">
        <w:rPr>
          <w:rFonts w:hint="cs"/>
          <w:rtl/>
        </w:rPr>
        <w:t>שימוש</w:t>
      </w:r>
      <w:r w:rsidR="009C3AE0">
        <w:rPr>
          <w:rFonts w:hint="cs"/>
          <w:rtl/>
        </w:rPr>
        <w:t xml:space="preserve"> מועט ומאוד נקודתי,</w:t>
      </w:r>
      <w:r w:rsidR="00664DB4">
        <w:rPr>
          <w:rFonts w:hint="cs"/>
          <w:rtl/>
        </w:rPr>
        <w:t xml:space="preserve"> במקרים של מצב ביטחוני בגבול הצפון</w:t>
      </w:r>
      <w:r w:rsidR="009C3AE0">
        <w:rPr>
          <w:rFonts w:hint="cs"/>
          <w:rtl/>
        </w:rPr>
        <w:t xml:space="preserve"> </w:t>
      </w:r>
      <w:bookmarkStart w:id="678" w:name="_ETM_Q1_4108952"/>
      <w:bookmarkEnd w:id="678"/>
      <w:r w:rsidR="009C3AE0">
        <w:rPr>
          <w:rFonts w:hint="cs"/>
          <w:rtl/>
        </w:rPr>
        <w:t>או בגבול הדרום</w:t>
      </w:r>
      <w:r w:rsidR="00664DB4">
        <w:rPr>
          <w:rFonts w:hint="cs"/>
          <w:rtl/>
        </w:rPr>
        <w:t>. אבל כמו שכולנו יודעים וזוכרים, בלילה</w:t>
      </w:r>
      <w:r w:rsidR="009C3AE0">
        <w:rPr>
          <w:rFonts w:hint="cs"/>
          <w:rtl/>
        </w:rPr>
        <w:t xml:space="preserve"> שבין 14 למרץ ל-15 במרץ</w:t>
      </w:r>
      <w:r w:rsidR="00664DB4">
        <w:rPr>
          <w:rFonts w:hint="cs"/>
          <w:rtl/>
        </w:rPr>
        <w:t>, שר המשפטים אמיר אוחנה, סגר את בתי המשפט</w:t>
      </w:r>
      <w:r w:rsidR="009C3AE0">
        <w:rPr>
          <w:rFonts w:hint="cs"/>
          <w:rtl/>
        </w:rPr>
        <w:t xml:space="preserve"> באישון לילה, </w:t>
      </w:r>
      <w:bookmarkStart w:id="679" w:name="_ETM_Q1_4123980"/>
      <w:bookmarkEnd w:id="679"/>
      <w:r w:rsidR="009C3AE0">
        <w:rPr>
          <w:rFonts w:hint="cs"/>
          <w:rtl/>
        </w:rPr>
        <w:t>לאחר חצות,</w:t>
      </w:r>
      <w:r w:rsidR="00664DB4">
        <w:rPr>
          <w:rFonts w:hint="cs"/>
          <w:rtl/>
        </w:rPr>
        <w:t xml:space="preserve"> על סמך התקנות האלה. קרו שם דברים מאוד מוזרים ומאוד מדאיגים. מה שהיה ברור, </w:t>
      </w:r>
      <w:r w:rsidR="009C3AE0">
        <w:rPr>
          <w:rFonts w:hint="cs"/>
          <w:rtl/>
        </w:rPr>
        <w:t xml:space="preserve">שזה </w:t>
      </w:r>
      <w:r w:rsidR="00664DB4">
        <w:rPr>
          <w:rFonts w:hint="cs"/>
          <w:rtl/>
        </w:rPr>
        <w:t xml:space="preserve">לא היה על דעת מערכת המשפט, הסגירה הפתאומית הזאת. </w:t>
      </w:r>
      <w:r w:rsidR="009C3AE0">
        <w:rPr>
          <w:rFonts w:hint="cs"/>
          <w:rtl/>
        </w:rPr>
        <w:t xml:space="preserve">במוצאי שבת, בעשר בלילה, </w:t>
      </w:r>
      <w:r w:rsidR="00664DB4">
        <w:rPr>
          <w:rFonts w:hint="cs"/>
          <w:rtl/>
        </w:rPr>
        <w:t>סמנכ"ל</w:t>
      </w:r>
      <w:r w:rsidR="009C3AE0">
        <w:rPr>
          <w:rFonts w:hint="cs"/>
          <w:rtl/>
        </w:rPr>
        <w:t xml:space="preserve"> </w:t>
      </w:r>
      <w:r w:rsidR="00664DB4">
        <w:rPr>
          <w:rFonts w:hint="cs"/>
          <w:rtl/>
        </w:rPr>
        <w:t xml:space="preserve">הנהלת בתי המשפט, הפיץ הוראות לכל השופטים </w:t>
      </w:r>
      <w:r w:rsidR="009C3AE0">
        <w:rPr>
          <w:rFonts w:hint="cs"/>
          <w:rtl/>
        </w:rPr>
        <w:t xml:space="preserve">ולכל בתי המשפט </w:t>
      </w:r>
      <w:bookmarkStart w:id="680" w:name="_ETM_Q1_4150300"/>
      <w:bookmarkEnd w:id="680"/>
      <w:r w:rsidR="009C3AE0">
        <w:rPr>
          <w:rFonts w:hint="cs"/>
          <w:rtl/>
        </w:rPr>
        <w:t xml:space="preserve">על </w:t>
      </w:r>
      <w:r w:rsidR="00664DB4">
        <w:rPr>
          <w:rFonts w:hint="cs"/>
          <w:rtl/>
        </w:rPr>
        <w:t>א</w:t>
      </w:r>
      <w:r w:rsidR="009C3AE0">
        <w:rPr>
          <w:rFonts w:hint="cs"/>
          <w:rtl/>
        </w:rPr>
        <w:t xml:space="preserve">יך להיערך לדיונים בעידן הקורונה וכעבור שעות ספורות שר המשפטים סגר את כל </w:t>
      </w:r>
      <w:bookmarkStart w:id="681" w:name="_ETM_Q1_4156526"/>
      <w:bookmarkEnd w:id="681"/>
      <w:r w:rsidR="009C3AE0">
        <w:rPr>
          <w:rFonts w:hint="cs"/>
          <w:rtl/>
        </w:rPr>
        <w:t>בתי המשפט.</w:t>
      </w:r>
      <w:r w:rsidR="00FE2857">
        <w:rPr>
          <w:rFonts w:hint="cs"/>
          <w:rtl/>
        </w:rPr>
        <w:t xml:space="preserve"> </w:t>
      </w:r>
      <w:r w:rsidR="00664DB4">
        <w:rPr>
          <w:rFonts w:hint="cs"/>
          <w:rtl/>
        </w:rPr>
        <w:t>אני</w:t>
      </w:r>
      <w:r w:rsidR="009C3AE0">
        <w:rPr>
          <w:rFonts w:hint="cs"/>
          <w:rtl/>
        </w:rPr>
        <w:t xml:space="preserve"> כמובן</w:t>
      </w:r>
      <w:r w:rsidR="00664DB4">
        <w:rPr>
          <w:rFonts w:hint="cs"/>
          <w:rtl/>
        </w:rPr>
        <w:t xml:space="preserve"> לא יודע אם החשדות או ההשערות, שזה נעשה כדי לדחות את משפטו של ר</w:t>
      </w:r>
      <w:r w:rsidR="009C3AE0">
        <w:rPr>
          <w:rFonts w:hint="cs"/>
          <w:rtl/>
        </w:rPr>
        <w:t xml:space="preserve">אש הממשלה, נכונות או לא נכונות, אבל עצם העובדה שיכולות לעלות חשדות </w:t>
      </w:r>
      <w:bookmarkStart w:id="682" w:name="_ETM_Q1_4173202"/>
      <w:bookmarkEnd w:id="682"/>
      <w:r w:rsidR="009C3AE0">
        <w:rPr>
          <w:rFonts w:hint="cs"/>
          <w:rtl/>
        </w:rPr>
        <w:t xml:space="preserve">כאלה - - -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6"/>
        <w:rPr>
          <w:rtl/>
        </w:rPr>
      </w:pPr>
      <w:bookmarkStart w:id="683" w:name="ET_yor_5069_98"/>
      <w:r w:rsidRPr="00145B3E">
        <w:rPr>
          <w:rStyle w:val="TagStyle"/>
          <w:rtl/>
        </w:rPr>
        <w:t xml:space="preserve"> &lt;&lt; יור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3"/>
    </w:p>
    <w:p w:rsidR="00664DB4" w:rsidRDefault="00664DB4" w:rsidP="00664DB4">
      <w:pPr>
        <w:pStyle w:val="KeepWithNext"/>
        <w:rPr>
          <w:rtl/>
        </w:rPr>
      </w:pPr>
    </w:p>
    <w:p w:rsidR="00664DB4" w:rsidRDefault="009C3AE0" w:rsidP="009C3AE0">
      <w:pPr>
        <w:rPr>
          <w:rtl/>
        </w:rPr>
      </w:pPr>
      <w:r>
        <w:rPr>
          <w:rFonts w:hint="cs"/>
          <w:rtl/>
        </w:rPr>
        <w:t xml:space="preserve">אבל בלי זה, </w:t>
      </w:r>
      <w:r w:rsidR="00664DB4">
        <w:rPr>
          <w:rFonts w:hint="cs"/>
          <w:rtl/>
        </w:rPr>
        <w:t>בלי הסיפור הצבעוני הזה</w:t>
      </w:r>
      <w:r>
        <w:rPr>
          <w:rFonts w:hint="cs"/>
          <w:rtl/>
        </w:rPr>
        <w:t>,</w:t>
      </w:r>
      <w:r w:rsidR="00664DB4">
        <w:rPr>
          <w:rFonts w:hint="cs"/>
          <w:rtl/>
        </w:rPr>
        <w:t xml:space="preserve"> מה דעתכם לגבי העניין הזה? </w:t>
      </w:r>
      <w:r>
        <w:rPr>
          <w:rFonts w:hint="cs"/>
          <w:rtl/>
        </w:rPr>
        <w:t xml:space="preserve">האם אתם חושבים </w:t>
      </w:r>
      <w:bookmarkStart w:id="684" w:name="_ETM_Q1_4181933"/>
      <w:bookmarkEnd w:id="684"/>
      <w:r>
        <w:rPr>
          <w:rFonts w:hint="cs"/>
          <w:rtl/>
        </w:rPr>
        <w:t xml:space="preserve">שהדבר הזה צריך להיעשות בוועדה, או שלא?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-"/>
        <w:rPr>
          <w:rtl/>
        </w:rPr>
      </w:pPr>
      <w:bookmarkStart w:id="685" w:name="ET_speakercontinue_594554_99"/>
      <w:r w:rsidRPr="00145B3E">
        <w:rPr>
          <w:rStyle w:val="TagStyle"/>
          <w:rtl/>
        </w:rPr>
        <w:t xml:space="preserve"> &lt;&lt; דובר_המשך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דן יקיר: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85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9C3AE0">
      <w:pPr>
        <w:rPr>
          <w:rtl/>
        </w:rPr>
      </w:pPr>
      <w:r>
        <w:rPr>
          <w:rFonts w:hint="cs"/>
          <w:rtl/>
        </w:rPr>
        <w:t>השאלה היא לא אם התקנות צריכות אישור</w:t>
      </w:r>
      <w:r w:rsidR="009C3AE0">
        <w:rPr>
          <w:rFonts w:hint="cs"/>
          <w:rtl/>
        </w:rPr>
        <w:t xml:space="preserve"> או </w:t>
      </w:r>
      <w:bookmarkStart w:id="686" w:name="_ETM_Q1_4191043"/>
      <w:bookmarkEnd w:id="686"/>
      <w:r w:rsidR="009C3AE0">
        <w:rPr>
          <w:rFonts w:hint="cs"/>
          <w:rtl/>
        </w:rPr>
        <w:t>ההכרזה צריכה אישור הוועדה</w:t>
      </w:r>
      <w:r>
        <w:rPr>
          <w:rFonts w:hint="cs"/>
          <w:rtl/>
        </w:rPr>
        <w:t>, אלא עצם המנגנון הזה</w:t>
      </w:r>
      <w:r w:rsidR="009C3AE0">
        <w:rPr>
          <w:rFonts w:hint="cs"/>
          <w:rtl/>
        </w:rPr>
        <w:t xml:space="preserve">, ששר המשפטים התקין - - </w:t>
      </w:r>
      <w:bookmarkStart w:id="687" w:name="_ETM_Q1_4195617"/>
      <w:bookmarkEnd w:id="687"/>
      <w:r w:rsidR="009C3AE0">
        <w:rPr>
          <w:rFonts w:hint="cs"/>
          <w:rtl/>
        </w:rPr>
        <w:t xml:space="preserve">-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6"/>
        <w:rPr>
          <w:rtl/>
        </w:rPr>
      </w:pPr>
      <w:bookmarkStart w:id="688" w:name="ET_yor_5069_100"/>
      <w:r w:rsidRPr="00145B3E">
        <w:rPr>
          <w:rStyle w:val="TagStyle"/>
          <w:rtl/>
        </w:rPr>
        <w:t xml:space="preserve"> &lt;&lt; יור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8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664DB4">
      <w:pPr>
        <w:rPr>
          <w:rtl/>
        </w:rPr>
      </w:pPr>
      <w:r>
        <w:rPr>
          <w:rFonts w:hint="cs"/>
          <w:rtl/>
        </w:rPr>
        <w:t>אני מדבר על המנגנון, מה לדעתך צריך להיות המנגנון?</w:t>
      </w:r>
      <w:r>
        <w:rPr>
          <w:rFonts w:hint="cs"/>
        </w:rPr>
        <w:t xml:space="preserve">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-"/>
        <w:rPr>
          <w:rtl/>
        </w:rPr>
      </w:pPr>
      <w:bookmarkStart w:id="689" w:name="ET_speakercontinue_594554_101"/>
      <w:r w:rsidRPr="00145B3E">
        <w:rPr>
          <w:rStyle w:val="TagStyle"/>
          <w:rtl/>
        </w:rPr>
        <w:t xml:space="preserve"> &lt;&lt; דובר_המשך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דן יקיר: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89"/>
    </w:p>
    <w:p w:rsidR="00664DB4" w:rsidRDefault="00664DB4" w:rsidP="00664DB4">
      <w:pPr>
        <w:pStyle w:val="KeepWithNext"/>
        <w:rPr>
          <w:rtl/>
        </w:rPr>
      </w:pPr>
    </w:p>
    <w:p w:rsidR="00664DB4" w:rsidRDefault="009C3AE0" w:rsidP="009C3AE0">
      <w:pPr>
        <w:rPr>
          <w:rtl/>
        </w:rPr>
      </w:pPr>
      <w:r>
        <w:rPr>
          <w:rFonts w:hint="cs"/>
          <w:rtl/>
        </w:rPr>
        <w:t xml:space="preserve">אני מגיע לזה. </w:t>
      </w:r>
      <w:r w:rsidR="00664DB4">
        <w:rPr>
          <w:rFonts w:hint="cs"/>
          <w:rtl/>
        </w:rPr>
        <w:t xml:space="preserve">עצם העובדה </w:t>
      </w:r>
      <w:r>
        <w:rPr>
          <w:rFonts w:hint="cs"/>
          <w:rtl/>
        </w:rPr>
        <w:t xml:space="preserve">שיש תקנות </w:t>
      </w:r>
      <w:r w:rsidR="00664DB4">
        <w:rPr>
          <w:rFonts w:hint="cs"/>
          <w:rtl/>
        </w:rPr>
        <w:t xml:space="preserve">ששר המשפטים </w:t>
      </w:r>
      <w:r>
        <w:rPr>
          <w:rFonts w:hint="cs"/>
          <w:rtl/>
        </w:rPr>
        <w:t xml:space="preserve">התקין לעצמו והסמיך את </w:t>
      </w:r>
      <w:bookmarkStart w:id="690" w:name="_ETM_Q1_4210486"/>
      <w:bookmarkEnd w:id="690"/>
      <w:r>
        <w:rPr>
          <w:rFonts w:hint="cs"/>
          <w:rtl/>
        </w:rPr>
        <w:t xml:space="preserve">עצמו </w:t>
      </w:r>
      <w:r w:rsidR="00664DB4">
        <w:rPr>
          <w:rFonts w:hint="cs"/>
          <w:rtl/>
        </w:rPr>
        <w:t>לסגור את בתי המשפט, זאת בעיה חוקתית מהמדרגה הראשונה.</w:t>
      </w:r>
      <w:r>
        <w:rPr>
          <w:rFonts w:hint="cs"/>
          <w:rtl/>
        </w:rPr>
        <w:t xml:space="preserve"> זאת פגיעה חמורה בזכות הגישה לערכאות ובהפרדת הרשויות. </w:t>
      </w:r>
      <w:bookmarkStart w:id="691" w:name="_ETM_Q1_4219207"/>
      <w:bookmarkEnd w:id="691"/>
      <w:r w:rsidR="00664DB4">
        <w:rPr>
          <w:rFonts w:hint="cs"/>
          <w:rtl/>
        </w:rPr>
        <w:t xml:space="preserve">אסור שהסמכות הזאת תהיה בידי גורם פוליטי, בוודאי שאין סמכות בתקנות סדרי דין </w:t>
      </w:r>
      <w:r>
        <w:rPr>
          <w:rFonts w:hint="cs"/>
          <w:rtl/>
        </w:rPr>
        <w:t xml:space="preserve">להתקין סמכות כה מרחיקת לכת </w:t>
      </w:r>
      <w:r w:rsidR="00664DB4">
        <w:rPr>
          <w:rFonts w:hint="cs"/>
          <w:rtl/>
        </w:rPr>
        <w:t>של סגירת כל מערכת בתי המשפט</w:t>
      </w:r>
      <w:r>
        <w:rPr>
          <w:rFonts w:hint="cs"/>
          <w:rtl/>
        </w:rPr>
        <w:t>,</w:t>
      </w:r>
      <w:r w:rsidR="00664DB4">
        <w:rPr>
          <w:rFonts w:hint="cs"/>
          <w:rtl/>
        </w:rPr>
        <w:t xml:space="preserve"> ולכן התקנות האלה אינן חוקתיות ואותן תקפנו</w:t>
      </w:r>
      <w:r>
        <w:rPr>
          <w:rFonts w:hint="cs"/>
          <w:rtl/>
        </w:rPr>
        <w:t xml:space="preserve"> בעתירה לבג"ץ שהגשנו גם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664DB4">
        <w:rPr>
          <w:rFonts w:hint="cs"/>
          <w:rtl/>
        </w:rPr>
        <w:t xml:space="preserve">גד התקנות וגם נגד </w:t>
      </w:r>
      <w:r>
        <w:rPr>
          <w:rFonts w:hint="cs"/>
          <w:rtl/>
        </w:rPr>
        <w:t xml:space="preserve">ההחלטה של שר המשפטים, אוחנה. </w:t>
      </w:r>
    </w:p>
    <w:p w:rsidR="00664DB4" w:rsidRDefault="00664DB4" w:rsidP="00664DB4">
      <w:pPr>
        <w:rPr>
          <w:rtl/>
        </w:rPr>
      </w:pPr>
    </w:p>
    <w:p w:rsidR="00664DB4" w:rsidRDefault="009C3AE0" w:rsidP="009C3AE0">
      <w:pPr>
        <w:rPr>
          <w:rtl/>
        </w:rPr>
      </w:pPr>
      <w:r>
        <w:rPr>
          <w:rFonts w:hint="cs"/>
          <w:rtl/>
        </w:rPr>
        <w:t xml:space="preserve">לכן, </w:t>
      </w:r>
      <w:r w:rsidR="00664DB4">
        <w:rPr>
          <w:rFonts w:hint="cs"/>
          <w:rtl/>
        </w:rPr>
        <w:t>בראש ובראשונה ההסדר הזה חייב להיות</w:t>
      </w:r>
      <w:r>
        <w:rPr>
          <w:rFonts w:hint="cs"/>
          <w:rtl/>
        </w:rPr>
        <w:t xml:space="preserve"> בחקיקה ולא בתקנות, </w:t>
      </w:r>
      <w:bookmarkStart w:id="692" w:name="_ETM_Q1_4251900"/>
      <w:bookmarkEnd w:id="692"/>
      <w:r>
        <w:rPr>
          <w:rFonts w:hint="cs"/>
          <w:rtl/>
        </w:rPr>
        <w:t xml:space="preserve">שהכנסת תחוקק </w:t>
      </w:r>
      <w:r w:rsidR="00664DB4">
        <w:rPr>
          <w:rFonts w:hint="cs"/>
          <w:rtl/>
        </w:rPr>
        <w:t>הסדר מאוזן וחוקתי שיערב את הרשות השופטת, אם בכלל יש מקום</w:t>
      </w:r>
      <w:r>
        <w:rPr>
          <w:rFonts w:hint="cs"/>
          <w:rtl/>
        </w:rPr>
        <w:t xml:space="preserve"> למעורבות של שר המשפטים</w:t>
      </w:r>
      <w:r w:rsidR="00664DB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64DB4">
        <w:rPr>
          <w:rFonts w:hint="cs"/>
          <w:rtl/>
        </w:rPr>
        <w:t>הליך הזה</w:t>
      </w:r>
      <w:r>
        <w:rPr>
          <w:rFonts w:hint="cs"/>
          <w:rtl/>
        </w:rPr>
        <w:t xml:space="preserve">. זה חייב להיות </w:t>
      </w:r>
      <w:bookmarkStart w:id="693" w:name="_ETM_Q1_4266131"/>
      <w:bookmarkEnd w:id="693"/>
      <w:r>
        <w:rPr>
          <w:rFonts w:hint="cs"/>
          <w:rtl/>
        </w:rPr>
        <w:t>על דעת וב</w:t>
      </w:r>
      <w:r w:rsidR="00664DB4">
        <w:rPr>
          <w:rFonts w:hint="cs"/>
          <w:rtl/>
        </w:rPr>
        <w:t>הסכמת נשיא בית המשפט העליון</w:t>
      </w:r>
      <w:r>
        <w:rPr>
          <w:rFonts w:hint="cs"/>
          <w:rtl/>
        </w:rPr>
        <w:t xml:space="preserve">. </w:t>
      </w:r>
      <w:r w:rsidR="00664DB4">
        <w:rPr>
          <w:rFonts w:hint="cs"/>
          <w:rtl/>
        </w:rPr>
        <w:t>ובהחלט רצוי ש</w:t>
      </w:r>
      <w:r>
        <w:rPr>
          <w:rFonts w:hint="cs"/>
          <w:rtl/>
        </w:rPr>
        <w:t xml:space="preserve">גם </w:t>
      </w:r>
      <w:r w:rsidR="00664DB4">
        <w:rPr>
          <w:rFonts w:hint="cs"/>
          <w:rtl/>
        </w:rPr>
        <w:t xml:space="preserve">הכרזה כזאת תובא לאישור הכנסת. אבל בראש וראשונה, </w:t>
      </w:r>
      <w:r>
        <w:rPr>
          <w:rFonts w:hint="cs"/>
          <w:rtl/>
        </w:rPr>
        <w:t xml:space="preserve">זה </w:t>
      </w:r>
      <w:r w:rsidR="00664DB4">
        <w:rPr>
          <w:rFonts w:hint="cs"/>
          <w:rtl/>
        </w:rPr>
        <w:t>לא יכול להיות</w:t>
      </w:r>
      <w:r>
        <w:rPr>
          <w:rFonts w:hint="cs"/>
          <w:rtl/>
        </w:rPr>
        <w:t xml:space="preserve"> מעוגן בתקנות סדרי דין </w:t>
      </w:r>
      <w:bookmarkStart w:id="694" w:name="_ETM_Q1_4280048"/>
      <w:bookmarkEnd w:id="694"/>
      <w:r>
        <w:rPr>
          <w:rFonts w:hint="cs"/>
          <w:rtl/>
        </w:rPr>
        <w:t xml:space="preserve">לצד תקנות שקובעות כמה עמודים יכיל כתב תביעה וכמה </w:t>
      </w:r>
      <w:bookmarkStart w:id="695" w:name="_ETM_Q1_4284622"/>
      <w:bookmarkEnd w:id="695"/>
      <w:r>
        <w:rPr>
          <w:rFonts w:hint="cs"/>
          <w:rtl/>
        </w:rPr>
        <w:t xml:space="preserve">עמודים יכיל כתב הגנה והאם נתבע יכול להגיב לבקשה של </w:t>
      </w:r>
      <w:bookmarkStart w:id="696" w:name="_ETM_Q1_4289029"/>
      <w:bookmarkEnd w:id="696"/>
      <w:r>
        <w:rPr>
          <w:rFonts w:hint="cs"/>
          <w:rtl/>
        </w:rPr>
        <w:t xml:space="preserve">תובע או לא. זאת לא הסמכות לעגן בה </w:t>
      </w:r>
      <w:bookmarkStart w:id="697" w:name="_ETM_Q1_4292408"/>
      <w:bookmarkEnd w:id="697"/>
      <w:r>
        <w:rPr>
          <w:rFonts w:hint="cs"/>
          <w:rtl/>
        </w:rPr>
        <w:t xml:space="preserve">סמכות כל כך מרחיקת לכת לסגור את בתי המשפט. </w:t>
      </w:r>
    </w:p>
    <w:p w:rsidR="009C3AE0" w:rsidRDefault="009C3AE0" w:rsidP="009C3AE0">
      <w:pPr>
        <w:rPr>
          <w:rtl/>
        </w:rPr>
      </w:pPr>
      <w:bookmarkStart w:id="698" w:name="_ETM_Q1_4296606"/>
      <w:bookmarkStart w:id="699" w:name="_ETM_Q1_4296675"/>
      <w:bookmarkEnd w:id="698"/>
      <w:bookmarkEnd w:id="699"/>
    </w:p>
    <w:p w:rsidR="00664DB4" w:rsidRDefault="009C3AE0" w:rsidP="00F00AAB">
      <w:pPr>
        <w:rPr>
          <w:rtl/>
        </w:rPr>
      </w:pPr>
      <w:bookmarkStart w:id="700" w:name="_ETM_Q1_4296807"/>
      <w:bookmarkStart w:id="701" w:name="_ETM_Q1_4296867"/>
      <w:bookmarkStart w:id="702" w:name="_ETM_Q1_4295522"/>
      <w:bookmarkEnd w:id="700"/>
      <w:bookmarkEnd w:id="701"/>
      <w:bookmarkEnd w:id="702"/>
      <w:r>
        <w:rPr>
          <w:rFonts w:hint="cs"/>
          <w:rtl/>
        </w:rPr>
        <w:t xml:space="preserve">אנחנו רואים גם כיום, </w:t>
      </w:r>
      <w:r w:rsidR="00664DB4">
        <w:rPr>
          <w:rFonts w:hint="cs"/>
          <w:rtl/>
        </w:rPr>
        <w:t xml:space="preserve">במהלך הגל השני, </w:t>
      </w:r>
      <w:r>
        <w:rPr>
          <w:rFonts w:hint="cs"/>
          <w:rtl/>
        </w:rPr>
        <w:t xml:space="preserve">שהוא </w:t>
      </w:r>
      <w:r w:rsidR="00664DB4">
        <w:rPr>
          <w:rFonts w:hint="cs"/>
          <w:rtl/>
        </w:rPr>
        <w:t>הרבה יותר חמור מהגל הראשון,</w:t>
      </w:r>
      <w:r>
        <w:rPr>
          <w:rFonts w:hint="cs"/>
          <w:rtl/>
        </w:rPr>
        <w:t xml:space="preserve"> בתי המשפט </w:t>
      </w:r>
      <w:bookmarkStart w:id="703" w:name="_ETM_Q1_4301974"/>
      <w:bookmarkEnd w:id="703"/>
      <w:r>
        <w:rPr>
          <w:rFonts w:hint="cs"/>
          <w:rtl/>
        </w:rPr>
        <w:t>מתפקדים</w:t>
      </w:r>
      <w:r w:rsidR="00664DB4">
        <w:rPr>
          <w:rFonts w:hint="cs"/>
          <w:rtl/>
        </w:rPr>
        <w:t xml:space="preserve"> תחת </w:t>
      </w:r>
      <w:r>
        <w:rPr>
          <w:rFonts w:hint="cs"/>
          <w:rtl/>
        </w:rPr>
        <w:t xml:space="preserve">מגבלות ותחת </w:t>
      </w:r>
      <w:r w:rsidR="00664DB4">
        <w:rPr>
          <w:rFonts w:hint="cs"/>
          <w:rtl/>
        </w:rPr>
        <w:t>הוראות משרד הבריאות</w:t>
      </w:r>
      <w:r>
        <w:rPr>
          <w:rFonts w:hint="cs"/>
          <w:rtl/>
        </w:rPr>
        <w:t>,</w:t>
      </w:r>
      <w:r w:rsidR="00664DB4">
        <w:rPr>
          <w:rFonts w:hint="cs"/>
          <w:rtl/>
        </w:rPr>
        <w:t xml:space="preserve"> אבל הדיונים נמשכים כסדרם. בתי המשפט היו סגורים</w:t>
      </w:r>
      <w:r>
        <w:rPr>
          <w:rFonts w:hint="cs"/>
          <w:rtl/>
        </w:rPr>
        <w:t xml:space="preserve"> במשך</w:t>
      </w:r>
      <w:r w:rsidR="00664DB4">
        <w:rPr>
          <w:rFonts w:hint="cs"/>
          <w:rtl/>
        </w:rPr>
        <w:t xml:space="preserve"> תקופה ארוכה מדי</w:t>
      </w:r>
      <w:r w:rsidR="00F00AAB">
        <w:rPr>
          <w:rFonts w:hint="cs"/>
          <w:rtl/>
        </w:rPr>
        <w:t xml:space="preserve">, על פי החלטה של שר המשפטים. </w:t>
      </w:r>
      <w:bookmarkStart w:id="704" w:name="_ETM_Q1_4317505"/>
      <w:bookmarkEnd w:id="704"/>
      <w:r w:rsidR="00F00AAB">
        <w:rPr>
          <w:rFonts w:hint="cs"/>
          <w:rtl/>
        </w:rPr>
        <w:t>בהמשך, בניגוד להחלטה הראשונית, זה היה על ד</w:t>
      </w:r>
      <w:r w:rsidR="00664DB4">
        <w:rPr>
          <w:rFonts w:hint="cs"/>
          <w:rtl/>
        </w:rPr>
        <w:t>עת</w:t>
      </w:r>
      <w:r w:rsidR="00F00AAB">
        <w:rPr>
          <w:rFonts w:hint="cs"/>
          <w:rtl/>
        </w:rPr>
        <w:t xml:space="preserve"> נשיאת </w:t>
      </w:r>
      <w:bookmarkStart w:id="705" w:name="_ETM_Q1_4321348"/>
      <w:bookmarkEnd w:id="705"/>
      <w:r w:rsidR="00F00AAB">
        <w:rPr>
          <w:rFonts w:hint="cs"/>
          <w:rtl/>
        </w:rPr>
        <w:t xml:space="preserve">בית המשפט העליון, ובהסכמת מנהל </w:t>
      </w:r>
      <w:r w:rsidR="00664DB4">
        <w:rPr>
          <w:rFonts w:hint="cs"/>
          <w:rtl/>
        </w:rPr>
        <w:t>בתי המשפט</w:t>
      </w:r>
      <w:r w:rsidR="00F00AAB">
        <w:rPr>
          <w:rFonts w:hint="cs"/>
          <w:rtl/>
        </w:rPr>
        <w:t>, אבל ה</w:t>
      </w:r>
      <w:r w:rsidR="00664DB4">
        <w:rPr>
          <w:rFonts w:hint="cs"/>
          <w:rtl/>
        </w:rPr>
        <w:t xml:space="preserve">החלטה </w:t>
      </w:r>
      <w:r w:rsidR="00F00AAB">
        <w:rPr>
          <w:rFonts w:hint="cs"/>
          <w:rtl/>
        </w:rPr>
        <w:t>ה</w:t>
      </w:r>
      <w:r w:rsidR="00664DB4">
        <w:rPr>
          <w:rFonts w:hint="cs"/>
          <w:rtl/>
        </w:rPr>
        <w:t>ראשונית לא הייתה כך ואסור שכוח כזה יופקד בידי שר המשפטים.</w:t>
      </w:r>
      <w:r w:rsidR="00F00AAB">
        <w:rPr>
          <w:rFonts w:hint="cs"/>
          <w:rtl/>
        </w:rPr>
        <w:t xml:space="preserve"> בראש ובראשונה צריכה להיות חקיקה שתסדיר בהסדר מקיף את העניין </w:t>
      </w:r>
      <w:bookmarkStart w:id="706" w:name="_ETM_Q1_4337284"/>
      <w:bookmarkEnd w:id="706"/>
      <w:r w:rsidR="00F00AAB">
        <w:rPr>
          <w:rFonts w:hint="cs"/>
          <w:rtl/>
        </w:rPr>
        <w:t xml:space="preserve">הזה. </w:t>
      </w:r>
      <w:r w:rsidR="00664DB4">
        <w:rPr>
          <w:rFonts w:hint="cs"/>
          <w:rtl/>
        </w:rPr>
        <w:t>נכון שבג"ץ</w:t>
      </w:r>
      <w:r w:rsidR="00F00AAB">
        <w:rPr>
          <w:rFonts w:hint="cs"/>
          <w:rtl/>
        </w:rPr>
        <w:t>,</w:t>
      </w:r>
      <w:r w:rsidR="00664DB4">
        <w:rPr>
          <w:rFonts w:hint="cs"/>
          <w:rtl/>
        </w:rPr>
        <w:t xml:space="preserve"> במהלך הדיון</w:t>
      </w:r>
      <w:r w:rsidR="00F00AAB">
        <w:rPr>
          <w:rFonts w:hint="cs"/>
          <w:rtl/>
        </w:rPr>
        <w:t xml:space="preserve"> שהיה לנו בעתירה שהגשנו, </w:t>
      </w:r>
      <w:r w:rsidR="00664DB4">
        <w:rPr>
          <w:rFonts w:hint="cs"/>
          <w:rtl/>
        </w:rPr>
        <w:t xml:space="preserve">הציע שמשרד המשפטים ישקול </w:t>
      </w:r>
      <w:r w:rsidR="00F00AAB">
        <w:rPr>
          <w:rFonts w:hint="cs"/>
          <w:rtl/>
        </w:rPr>
        <w:t xml:space="preserve">את העניין </w:t>
      </w:r>
      <w:r w:rsidR="00664DB4">
        <w:rPr>
          <w:rFonts w:hint="cs"/>
          <w:rtl/>
        </w:rPr>
        <w:t>שנה אחרי</w:t>
      </w:r>
      <w:r w:rsidR="00F00AAB">
        <w:rPr>
          <w:rFonts w:hint="cs"/>
          <w:rtl/>
        </w:rPr>
        <w:t xml:space="preserve"> משבר</w:t>
      </w:r>
      <w:r w:rsidR="00664DB4">
        <w:rPr>
          <w:rFonts w:hint="cs"/>
          <w:rtl/>
        </w:rPr>
        <w:t xml:space="preserve"> הקורונה.</w:t>
      </w:r>
      <w:r w:rsidR="00F00AAB">
        <w:rPr>
          <w:rFonts w:hint="cs"/>
          <w:rtl/>
        </w:rPr>
        <w:t xml:space="preserve"> </w:t>
      </w:r>
      <w:bookmarkStart w:id="707" w:name="_ETM_Q1_4347069"/>
      <w:bookmarkEnd w:id="707"/>
      <w:r w:rsidR="00F00AAB">
        <w:rPr>
          <w:rFonts w:hint="cs"/>
          <w:rtl/>
        </w:rPr>
        <w:t xml:space="preserve">כמו שאנחנו רואים, אז ובתחילת מאי אולי עוד חשבנו </w:t>
      </w:r>
      <w:bookmarkStart w:id="708" w:name="_ETM_Q1_4351998"/>
      <w:bookmarkEnd w:id="708"/>
      <w:r w:rsidR="00F00AAB">
        <w:rPr>
          <w:rFonts w:hint="cs"/>
          <w:rtl/>
        </w:rPr>
        <w:t xml:space="preserve">שמדובר בעניין זמן שעתיד להסתיים בקרוב, עכשיו די ברור לנו </w:t>
      </w:r>
      <w:bookmarkStart w:id="709" w:name="_ETM_Q1_4357535"/>
      <w:bookmarkEnd w:id="709"/>
      <w:r w:rsidR="00F00AAB">
        <w:rPr>
          <w:rFonts w:hint="cs"/>
          <w:rtl/>
        </w:rPr>
        <w:t xml:space="preserve">שמדובר בשגרה שתיארך זמן רב ואסור להמתין עם זה תקופה </w:t>
      </w:r>
      <w:bookmarkStart w:id="710" w:name="_ETM_Q1_4362676"/>
      <w:bookmarkEnd w:id="710"/>
      <w:r w:rsidR="00F00AAB">
        <w:rPr>
          <w:rFonts w:hint="cs"/>
          <w:rtl/>
        </w:rPr>
        <w:t xml:space="preserve">כל כך ארוכה. אומנם ההסדר הזה דורש מחשבה וחשוב שהוא יהיה מאוזן וחוקתי, </w:t>
      </w:r>
      <w:r w:rsidR="00664DB4">
        <w:rPr>
          <w:rFonts w:hint="cs"/>
          <w:rtl/>
        </w:rPr>
        <w:t>אבל הוא לא באמת מורכב ו</w:t>
      </w:r>
      <w:r w:rsidR="00F00AAB">
        <w:rPr>
          <w:rFonts w:hint="cs"/>
          <w:rtl/>
        </w:rPr>
        <w:t xml:space="preserve">לא </w:t>
      </w:r>
      <w:bookmarkStart w:id="711" w:name="_ETM_Q1_4369600"/>
      <w:bookmarkEnd w:id="711"/>
      <w:r w:rsidR="00F00AAB">
        <w:rPr>
          <w:rFonts w:hint="cs"/>
          <w:rtl/>
        </w:rPr>
        <w:t xml:space="preserve">מאוד </w:t>
      </w:r>
      <w:r w:rsidR="00664DB4">
        <w:rPr>
          <w:rFonts w:hint="cs"/>
          <w:rtl/>
        </w:rPr>
        <w:t>מסובך וחייבים לקדם אותו</w:t>
      </w:r>
      <w:r w:rsidR="00F00AAB">
        <w:rPr>
          <w:rFonts w:hint="cs"/>
          <w:rtl/>
        </w:rPr>
        <w:t xml:space="preserve"> הרבה לפני כן, כדי למנוע מצב כזה שבו </w:t>
      </w:r>
      <w:bookmarkStart w:id="712" w:name="_ETM_Q1_4376843"/>
      <w:bookmarkEnd w:id="712"/>
      <w:r w:rsidR="00F00AAB">
        <w:rPr>
          <w:rFonts w:hint="cs"/>
          <w:rtl/>
        </w:rPr>
        <w:t xml:space="preserve">לשר המשפטים יש כוח לנעול </w:t>
      </w:r>
      <w:r w:rsidR="00664DB4">
        <w:rPr>
          <w:rFonts w:hint="cs"/>
          <w:rtl/>
        </w:rPr>
        <w:t>בהבל הכרזתו</w:t>
      </w:r>
      <w:r w:rsidR="00F00AAB">
        <w:rPr>
          <w:rFonts w:hint="cs"/>
          <w:rtl/>
        </w:rPr>
        <w:t xml:space="preserve">, לנעול את מערכת בתי המשפט.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4"/>
        <w:rPr>
          <w:rtl/>
        </w:rPr>
      </w:pPr>
      <w:bookmarkStart w:id="713" w:name="ET_speaker_5933_102"/>
      <w:r w:rsidRPr="00145B3E">
        <w:rPr>
          <w:rStyle w:val="TagStyle"/>
          <w:rtl/>
        </w:rPr>
        <w:t xml:space="preserve"> &lt;&lt; דובר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3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664DB4">
      <w:pPr>
        <w:rPr>
          <w:rtl/>
        </w:rPr>
      </w:pPr>
      <w:r>
        <w:rPr>
          <w:rFonts w:hint="cs"/>
          <w:rtl/>
        </w:rPr>
        <w:t xml:space="preserve">כל מה שדן אמר, בדיוק. </w:t>
      </w:r>
    </w:p>
    <w:p w:rsidR="00664DB4" w:rsidRDefault="00664DB4" w:rsidP="00664DB4">
      <w:pPr>
        <w:rPr>
          <w:rtl/>
        </w:rPr>
      </w:pPr>
    </w:p>
    <w:p w:rsidR="00F00AAB" w:rsidRDefault="00F00AAB" w:rsidP="00145B3E">
      <w:pPr>
        <w:pStyle w:val="af6"/>
        <w:rPr>
          <w:rtl/>
        </w:rPr>
      </w:pPr>
      <w:bookmarkStart w:id="714" w:name="ET_yor_5069_206"/>
      <w:r w:rsidRPr="00145B3E">
        <w:rPr>
          <w:rStyle w:val="TagStyle"/>
          <w:rtl/>
        </w:rPr>
        <w:t xml:space="preserve"> &lt;&lt; יור &gt;&gt;</w:t>
      </w:r>
      <w:r w:rsidRPr="00F00A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0AA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bookmarkEnd w:id="714"/>
      <w:r w:rsidR="00FE2857">
        <w:rPr>
          <w:rtl/>
        </w:rPr>
        <w:t xml:space="preserve"> </w:t>
      </w:r>
      <w:r>
        <w:rPr>
          <w:rtl/>
        </w:rPr>
        <w:t xml:space="preserve"> </w:t>
      </w:r>
    </w:p>
    <w:p w:rsidR="00F00AAB" w:rsidRDefault="00F00AAB" w:rsidP="00F00AAB">
      <w:pPr>
        <w:pStyle w:val="KeepWithNext"/>
        <w:rPr>
          <w:rtl/>
          <w:lang w:eastAsia="he-IL"/>
        </w:rPr>
      </w:pPr>
    </w:p>
    <w:p w:rsidR="00F00AAB" w:rsidRDefault="00F00AAB" w:rsidP="00F00AAB">
      <w:pPr>
        <w:rPr>
          <w:rtl/>
          <w:lang w:eastAsia="he-IL"/>
        </w:rPr>
      </w:pPr>
      <w:bookmarkStart w:id="715" w:name="_ETM_Q1_4392226"/>
      <w:bookmarkEnd w:id="715"/>
      <w:r>
        <w:rPr>
          <w:rFonts w:hint="cs"/>
          <w:rtl/>
          <w:lang w:eastAsia="he-IL"/>
        </w:rPr>
        <w:t>תמימות דעים</w:t>
      </w:r>
      <w:bookmarkStart w:id="716" w:name="_ETM_Q1_4391869"/>
      <w:bookmarkEnd w:id="716"/>
      <w:r>
        <w:rPr>
          <w:rFonts w:hint="cs"/>
          <w:rtl/>
          <w:lang w:eastAsia="he-IL"/>
        </w:rPr>
        <w:t xml:space="preserve">, מה שנקרא. </w:t>
      </w:r>
    </w:p>
    <w:p w:rsidR="00F00AAB" w:rsidRPr="00F00AAB" w:rsidRDefault="00F00AAB" w:rsidP="00F00AAB">
      <w:pPr>
        <w:rPr>
          <w:rtl/>
          <w:lang w:eastAsia="he-IL"/>
        </w:rPr>
      </w:pPr>
      <w:bookmarkStart w:id="717" w:name="_ETM_Q1_4394052"/>
      <w:bookmarkStart w:id="718" w:name="_ETM_Q1_4394118"/>
      <w:bookmarkEnd w:id="717"/>
      <w:bookmarkEnd w:id="718"/>
    </w:p>
    <w:p w:rsidR="00664DB4" w:rsidRDefault="00664DB4" w:rsidP="00145B3E">
      <w:pPr>
        <w:pStyle w:val="a4"/>
        <w:rPr>
          <w:rtl/>
        </w:rPr>
      </w:pPr>
      <w:bookmarkStart w:id="719" w:name="ET_speaker_5762_103"/>
      <w:r w:rsidRPr="00145B3E">
        <w:rPr>
          <w:rStyle w:val="TagStyle"/>
          <w:rtl/>
        </w:rPr>
        <w:t xml:space="preserve"> &lt;&lt; דובר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9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F00AAB">
      <w:pPr>
        <w:rPr>
          <w:rtl/>
        </w:rPr>
      </w:pPr>
      <w:r>
        <w:rPr>
          <w:rFonts w:hint="cs"/>
          <w:rtl/>
        </w:rPr>
        <w:t>אחד הדיונים</w:t>
      </w:r>
      <w:r w:rsidR="00F00AAB">
        <w:rPr>
          <w:rFonts w:hint="cs"/>
          <w:rtl/>
        </w:rPr>
        <w:t xml:space="preserve"> </w:t>
      </w:r>
      <w:r>
        <w:rPr>
          <w:rFonts w:hint="cs"/>
          <w:rtl/>
        </w:rPr>
        <w:t>הכי קשים</w:t>
      </w:r>
      <w:r w:rsidR="00F00AAB">
        <w:rPr>
          <w:rFonts w:hint="cs"/>
          <w:rtl/>
        </w:rPr>
        <w:t xml:space="preserve"> שהיו לי מתחילת שהותי בוועדה</w:t>
      </w:r>
      <w:bookmarkStart w:id="720" w:name="_ETM_Q1_4396239"/>
      <w:bookmarkEnd w:id="720"/>
      <w:r w:rsidR="00F00AAB">
        <w:rPr>
          <w:rFonts w:hint="cs"/>
          <w:rtl/>
        </w:rPr>
        <w:t xml:space="preserve"> הזאת. </w:t>
      </w:r>
    </w:p>
    <w:p w:rsidR="00664DB4" w:rsidRDefault="00664DB4" w:rsidP="00664DB4">
      <w:pPr>
        <w:rPr>
          <w:rtl/>
        </w:rPr>
      </w:pPr>
    </w:p>
    <w:p w:rsidR="00664DB4" w:rsidRDefault="00664DB4" w:rsidP="00145B3E">
      <w:pPr>
        <w:pStyle w:val="af6"/>
        <w:rPr>
          <w:rtl/>
        </w:rPr>
      </w:pPr>
      <w:bookmarkStart w:id="721" w:name="ET_yor_5069_104"/>
      <w:r w:rsidRPr="00145B3E">
        <w:rPr>
          <w:rStyle w:val="TagStyle"/>
          <w:rtl/>
        </w:rPr>
        <w:t xml:space="preserve"> &lt;&lt; יור &gt;&gt;</w:t>
      </w:r>
      <w:r w:rsidRPr="00664D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DB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1"/>
    </w:p>
    <w:p w:rsidR="00664DB4" w:rsidRDefault="00664DB4" w:rsidP="00664DB4">
      <w:pPr>
        <w:pStyle w:val="KeepWithNext"/>
        <w:rPr>
          <w:rtl/>
        </w:rPr>
      </w:pPr>
    </w:p>
    <w:p w:rsidR="00664DB4" w:rsidRDefault="00664DB4" w:rsidP="00664DB4">
      <w:pPr>
        <w:rPr>
          <w:rtl/>
        </w:rPr>
      </w:pPr>
      <w:r>
        <w:rPr>
          <w:rFonts w:hint="cs"/>
          <w:rtl/>
        </w:rPr>
        <w:t xml:space="preserve">ואתה שותק. </w:t>
      </w:r>
    </w:p>
    <w:p w:rsidR="00664DB4" w:rsidRDefault="00664DB4" w:rsidP="00664DB4">
      <w:pPr>
        <w:rPr>
          <w:rtl/>
        </w:rPr>
      </w:pPr>
    </w:p>
    <w:p w:rsidR="00F00AAB" w:rsidRDefault="00F00AAB" w:rsidP="00145B3E">
      <w:pPr>
        <w:pStyle w:val="a4"/>
        <w:rPr>
          <w:rtl/>
        </w:rPr>
      </w:pPr>
      <w:bookmarkStart w:id="722" w:name="ET_speaker_5933_197"/>
      <w:r w:rsidRPr="00145B3E">
        <w:rPr>
          <w:rStyle w:val="TagStyle"/>
          <w:rtl/>
        </w:rPr>
        <w:t xml:space="preserve"> &lt;&lt; דובר &gt;&gt;</w:t>
      </w:r>
      <w:r w:rsidRPr="00F00AA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00AA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F00AAB" w:rsidRDefault="00F00AAB" w:rsidP="00F00AAB">
      <w:pPr>
        <w:pStyle w:val="KeepWithNext"/>
        <w:rPr>
          <w:rtl/>
          <w:lang w:eastAsia="he-IL"/>
        </w:rPr>
      </w:pPr>
    </w:p>
    <w:p w:rsidR="00F00AAB" w:rsidRDefault="00F00AAB" w:rsidP="00F00AAB">
      <w:pPr>
        <w:rPr>
          <w:rtl/>
          <w:lang w:eastAsia="he-IL"/>
        </w:rPr>
      </w:pPr>
      <w:bookmarkStart w:id="723" w:name="_ETM_Q1_4396864"/>
      <w:bookmarkStart w:id="724" w:name="_ETM_Q1_4397129"/>
      <w:bookmarkEnd w:id="723"/>
      <w:bookmarkEnd w:id="724"/>
      <w:r>
        <w:rPr>
          <w:rFonts w:hint="cs"/>
          <w:rtl/>
          <w:lang w:eastAsia="he-IL"/>
        </w:rPr>
        <w:t>א</w:t>
      </w:r>
      <w:bookmarkStart w:id="725" w:name="_ETM_Q1_4397215"/>
      <w:bookmarkEnd w:id="725"/>
      <w:r>
        <w:rPr>
          <w:rFonts w:hint="cs"/>
          <w:rtl/>
          <w:lang w:eastAsia="he-IL"/>
        </w:rPr>
        <w:t xml:space="preserve">ין לך מה לומר, אה, אלי. </w:t>
      </w:r>
    </w:p>
    <w:p w:rsidR="00F00AAB" w:rsidRDefault="00F00AAB" w:rsidP="00F00AAB">
      <w:pPr>
        <w:rPr>
          <w:rtl/>
          <w:lang w:eastAsia="he-IL"/>
        </w:rPr>
      </w:pPr>
      <w:bookmarkStart w:id="726" w:name="_ETM_Q1_4402505"/>
      <w:bookmarkStart w:id="727" w:name="_ETM_Q1_4402557"/>
      <w:bookmarkEnd w:id="726"/>
      <w:bookmarkEnd w:id="727"/>
    </w:p>
    <w:p w:rsidR="00F00AAB" w:rsidRDefault="00F00AAB" w:rsidP="00145B3E">
      <w:pPr>
        <w:pStyle w:val="af6"/>
        <w:rPr>
          <w:rtl/>
        </w:rPr>
      </w:pPr>
      <w:bookmarkStart w:id="728" w:name="ET_yor_5069_198"/>
      <w:r w:rsidRPr="00145B3E">
        <w:rPr>
          <w:rStyle w:val="TagStyle"/>
          <w:rtl/>
        </w:rPr>
        <w:t xml:space="preserve"> &lt;&lt; יור &gt;&gt;</w:t>
      </w:r>
      <w:r w:rsidRPr="00F00A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0AA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F00AAB" w:rsidRDefault="00F00AAB" w:rsidP="00F00AAB">
      <w:pPr>
        <w:pStyle w:val="KeepWithNext"/>
        <w:rPr>
          <w:rtl/>
          <w:lang w:eastAsia="he-IL"/>
        </w:rPr>
      </w:pPr>
    </w:p>
    <w:p w:rsidR="00F00AAB" w:rsidRDefault="00F00AAB" w:rsidP="00F00AAB">
      <w:pPr>
        <w:rPr>
          <w:rtl/>
          <w:lang w:eastAsia="he-IL"/>
        </w:rPr>
      </w:pPr>
      <w:bookmarkStart w:id="729" w:name="_ETM_Q1_4405584"/>
      <w:bookmarkEnd w:id="729"/>
      <w:r>
        <w:rPr>
          <w:rFonts w:hint="cs"/>
          <w:rtl/>
          <w:lang w:eastAsia="he-IL"/>
        </w:rPr>
        <w:t xml:space="preserve">יש עוד מישהו </w:t>
      </w:r>
      <w:bookmarkStart w:id="730" w:name="_ETM_Q1_4408601"/>
      <w:bookmarkEnd w:id="730"/>
      <w:r>
        <w:rPr>
          <w:rFonts w:hint="cs"/>
          <w:rtl/>
          <w:lang w:eastAsia="he-IL"/>
        </w:rPr>
        <w:t xml:space="preserve">בזום שרוצה להגיב? </w:t>
      </w:r>
      <w:bookmarkStart w:id="731" w:name="_ETM_Q1_4411800"/>
      <w:bookmarkEnd w:id="731"/>
      <w:r>
        <w:rPr>
          <w:rFonts w:hint="cs"/>
          <w:rtl/>
          <w:lang w:eastAsia="he-IL"/>
        </w:rPr>
        <w:t xml:space="preserve">שירי לנג, בבקשה. </w:t>
      </w:r>
    </w:p>
    <w:p w:rsidR="00F00AAB" w:rsidRDefault="00F00AAB" w:rsidP="00F00AAB">
      <w:pPr>
        <w:rPr>
          <w:rtl/>
          <w:lang w:eastAsia="he-IL"/>
        </w:rPr>
      </w:pPr>
      <w:bookmarkStart w:id="732" w:name="_ETM_Q1_4416777"/>
      <w:bookmarkStart w:id="733" w:name="_ETM_Q1_4416857"/>
      <w:bookmarkEnd w:id="732"/>
      <w:bookmarkEnd w:id="733"/>
    </w:p>
    <w:p w:rsidR="00912244" w:rsidRDefault="00912244" w:rsidP="00145B3E">
      <w:pPr>
        <w:pStyle w:val="af9"/>
        <w:rPr>
          <w:rtl/>
        </w:rPr>
      </w:pPr>
      <w:bookmarkStart w:id="734" w:name="_ETM_Q1_4411900"/>
      <w:bookmarkStart w:id="735" w:name="ET_guest_620953_105"/>
      <w:bookmarkEnd w:id="734"/>
      <w:r w:rsidRPr="00145B3E">
        <w:rPr>
          <w:rStyle w:val="TagStyle"/>
          <w:rtl/>
        </w:rPr>
        <w:t xml:space="preserve"> &lt;&lt; אורח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שירי לנג: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5"/>
    </w:p>
    <w:p w:rsidR="00912244" w:rsidRDefault="00912244" w:rsidP="00912244">
      <w:pPr>
        <w:pStyle w:val="KeepWithNext"/>
        <w:rPr>
          <w:rtl/>
        </w:rPr>
      </w:pPr>
    </w:p>
    <w:p w:rsidR="00912244" w:rsidRDefault="00F00AAB" w:rsidP="00F00AAB">
      <w:pPr>
        <w:rPr>
          <w:rtl/>
        </w:rPr>
      </w:pPr>
      <w:r>
        <w:rPr>
          <w:rFonts w:hint="cs"/>
          <w:rtl/>
        </w:rPr>
        <w:t xml:space="preserve">שמי שירי לנג, אני </w:t>
      </w:r>
      <w:bookmarkStart w:id="736" w:name="_ETM_Q1_4432468"/>
      <w:bookmarkEnd w:id="736"/>
      <w:r w:rsidR="00912244">
        <w:rPr>
          <w:rFonts w:hint="cs"/>
          <w:rtl/>
        </w:rPr>
        <w:t>עו"ד במחלקה המשפטית של הנהלת בתי המשפט.</w:t>
      </w:r>
      <w:r>
        <w:rPr>
          <w:rFonts w:hint="cs"/>
          <w:rtl/>
        </w:rPr>
        <w:t xml:space="preserve"> אני רוצה להתייחס לכמה נקודות. בראש וראשונה, דובר כאן רבות על השוואת המצב</w:t>
      </w:r>
      <w:bookmarkStart w:id="737" w:name="_ETM_Q1_4443547"/>
      <w:bookmarkEnd w:id="737"/>
      <w:r>
        <w:rPr>
          <w:rFonts w:hint="cs"/>
          <w:rtl/>
        </w:rPr>
        <w:t xml:space="preserve"> של בתי המשפט למצב של בתי הדין הרבניים וחשוב לי </w:t>
      </w:r>
      <w:bookmarkStart w:id="738" w:name="_ETM_Q1_4450082"/>
      <w:bookmarkEnd w:id="738"/>
      <w:r>
        <w:rPr>
          <w:rFonts w:hint="cs"/>
          <w:rtl/>
        </w:rPr>
        <w:t>לחזק את הנקודה שעו"ד דישון דיבר עליה, שלמעשה, גם ל</w:t>
      </w:r>
      <w:bookmarkStart w:id="739" w:name="_ETM_Q1_4455344"/>
      <w:bookmarkEnd w:id="739"/>
      <w:r>
        <w:rPr>
          <w:rFonts w:hint="cs"/>
          <w:rtl/>
        </w:rPr>
        <w:t xml:space="preserve">גבי בתי הדין הרבניים, מחר בבוקר, השר לשירותי </w:t>
      </w:r>
      <w:bookmarkStart w:id="740" w:name="_ETM_Q1_4457796"/>
      <w:bookmarkEnd w:id="740"/>
      <w:r>
        <w:rPr>
          <w:rFonts w:hint="cs"/>
          <w:rtl/>
        </w:rPr>
        <w:t xml:space="preserve">דת יכול להודיע על מצב חירום מיוחד, שהמשמעות </w:t>
      </w:r>
      <w:bookmarkStart w:id="741" w:name="_ETM_Q1_4460997"/>
      <w:bookmarkEnd w:id="741"/>
      <w:r>
        <w:rPr>
          <w:rFonts w:hint="cs"/>
          <w:rtl/>
        </w:rPr>
        <w:t xml:space="preserve">שלו היא סגירה חלקית של בתי הדין הדתיים והוא רשאי לעשות זאת, על פי התקנות שאתם אישרתם, ללא אישור של ועדת חוקה. זאת </w:t>
      </w:r>
      <w:bookmarkStart w:id="742" w:name="_ETM_Q1_4475541"/>
      <w:bookmarkEnd w:id="742"/>
      <w:r>
        <w:rPr>
          <w:rFonts w:hint="cs"/>
          <w:rtl/>
        </w:rPr>
        <w:t xml:space="preserve">אומרת, האישור היחידי שהוועדה נתנה זה לעצם התקנת התקנות. מדובר </w:t>
      </w:r>
      <w:bookmarkStart w:id="743" w:name="_ETM_Q1_4477508"/>
      <w:bookmarkEnd w:id="743"/>
      <w:r>
        <w:rPr>
          <w:rFonts w:hint="cs"/>
          <w:rtl/>
        </w:rPr>
        <w:t xml:space="preserve">בתקנות חדשות, בתקנות שהותקנו לאחרונה. לגבינו, לעומת זאת, יש </w:t>
      </w:r>
      <w:bookmarkStart w:id="744" w:name="_ETM_Q1_4481457"/>
      <w:bookmarkEnd w:id="744"/>
      <w:r>
        <w:rPr>
          <w:rFonts w:hint="cs"/>
          <w:rtl/>
        </w:rPr>
        <w:t xml:space="preserve">תקנות ישנות משנת 1991, אבל בעצם האישור של ועדת </w:t>
      </w:r>
      <w:bookmarkStart w:id="745" w:name="_ETM_Q1_4484486"/>
      <w:bookmarkEnd w:id="745"/>
      <w:r>
        <w:rPr>
          <w:rFonts w:hint="cs"/>
          <w:rtl/>
        </w:rPr>
        <w:t xml:space="preserve">החוקה </w:t>
      </w:r>
      <w:r w:rsidR="00912244">
        <w:rPr>
          <w:rFonts w:hint="cs"/>
          <w:rtl/>
        </w:rPr>
        <w:t>הוא אישור חד פעמי</w:t>
      </w:r>
      <w:r>
        <w:rPr>
          <w:rFonts w:hint="cs"/>
          <w:rtl/>
        </w:rPr>
        <w:t xml:space="preserve">, הוא ניתן רק לעצם התקנת התקנות ועכשיו </w:t>
      </w:r>
      <w:bookmarkStart w:id="746" w:name="_ETM_Q1_4491363"/>
      <w:bookmarkEnd w:id="746"/>
      <w:r w:rsidR="00912244">
        <w:rPr>
          <w:rFonts w:hint="cs"/>
          <w:rtl/>
        </w:rPr>
        <w:t xml:space="preserve">ההפעלה </w:t>
      </w:r>
      <w:r>
        <w:rPr>
          <w:rFonts w:hint="cs"/>
          <w:rtl/>
        </w:rPr>
        <w:t xml:space="preserve">שלהן </w:t>
      </w:r>
      <w:r w:rsidR="00912244">
        <w:rPr>
          <w:rFonts w:hint="cs"/>
          <w:rtl/>
        </w:rPr>
        <w:t xml:space="preserve">נעשית ללא אישור הוועדה. </w:t>
      </w:r>
      <w:r>
        <w:rPr>
          <w:rFonts w:hint="cs"/>
          <w:rtl/>
        </w:rPr>
        <w:t xml:space="preserve">כך שחשוב להבין את העניין הזה, שגם מהבחינה </w:t>
      </w:r>
      <w:bookmarkStart w:id="747" w:name="_ETM_Q1_4495533"/>
      <w:bookmarkEnd w:id="747"/>
      <w:r>
        <w:rPr>
          <w:rFonts w:hint="cs"/>
          <w:rtl/>
        </w:rPr>
        <w:t xml:space="preserve">הזאת צריכים להשוות ואנחנו בעצם נמצאים באותו מצב, השר </w:t>
      </w:r>
      <w:bookmarkStart w:id="748" w:name="_ETM_Q1_4499235"/>
      <w:bookmarkEnd w:id="748"/>
      <w:r>
        <w:rPr>
          <w:rFonts w:hint="cs"/>
          <w:rtl/>
        </w:rPr>
        <w:t xml:space="preserve">לשירות דת מכריז על מצב חירום מיוחד, ואצלנו זה שר </w:t>
      </w:r>
      <w:bookmarkStart w:id="749" w:name="_ETM_Q1_4501953"/>
      <w:bookmarkEnd w:id="749"/>
      <w:r>
        <w:rPr>
          <w:rFonts w:hint="cs"/>
          <w:rtl/>
        </w:rPr>
        <w:t xml:space="preserve">המשפטים מכריז על מצב חירום מיוחד. </w:t>
      </w:r>
    </w:p>
    <w:p w:rsidR="00912244" w:rsidRDefault="00912244" w:rsidP="00912244">
      <w:pPr>
        <w:rPr>
          <w:rtl/>
        </w:rPr>
      </w:pPr>
    </w:p>
    <w:p w:rsidR="00912244" w:rsidRDefault="00912244" w:rsidP="00145B3E">
      <w:pPr>
        <w:pStyle w:val="af6"/>
        <w:rPr>
          <w:rtl/>
        </w:rPr>
      </w:pPr>
      <w:bookmarkStart w:id="750" w:name="ET_yor_5069_106"/>
      <w:r w:rsidRPr="00145B3E">
        <w:rPr>
          <w:rStyle w:val="TagStyle"/>
          <w:rtl/>
        </w:rPr>
        <w:t xml:space="preserve"> &lt;&lt; יור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0"/>
    </w:p>
    <w:p w:rsidR="00912244" w:rsidRDefault="00912244" w:rsidP="00912244">
      <w:pPr>
        <w:pStyle w:val="KeepWithNext"/>
        <w:rPr>
          <w:rtl/>
        </w:rPr>
      </w:pPr>
    </w:p>
    <w:p w:rsidR="00912244" w:rsidRDefault="00912244" w:rsidP="00912244">
      <w:pPr>
        <w:rPr>
          <w:rtl/>
        </w:rPr>
      </w:pPr>
      <w:r>
        <w:rPr>
          <w:rFonts w:hint="cs"/>
          <w:rtl/>
        </w:rPr>
        <w:t>ה</w:t>
      </w:r>
      <w:r w:rsidR="00F00AAB">
        <w:rPr>
          <w:rFonts w:hint="cs"/>
          <w:rtl/>
        </w:rPr>
        <w:t xml:space="preserve">יא נעשית בתנאים שהוועדה בחנה וקבעה </w:t>
      </w:r>
      <w:bookmarkStart w:id="751" w:name="_ETM_Q1_4508062"/>
      <w:bookmarkEnd w:id="751"/>
      <w:r w:rsidR="00F00AAB">
        <w:rPr>
          <w:rFonts w:hint="cs"/>
          <w:rtl/>
        </w:rPr>
        <w:t xml:space="preserve">אותם. זה שהוועדה החליטה החלטה כן טובה או לא טובה, </w:t>
      </w:r>
      <w:bookmarkStart w:id="752" w:name="_ETM_Q1_4512018"/>
      <w:bookmarkEnd w:id="752"/>
      <w:r w:rsidR="00F00AAB">
        <w:rPr>
          <w:rFonts w:hint="cs"/>
          <w:rtl/>
        </w:rPr>
        <w:t xml:space="preserve">אני לא יודע. מבחינתנו, עצם התקנת התקנות והסמכות </w:t>
      </w:r>
      <w:bookmarkStart w:id="753" w:name="_ETM_Q1_4518349"/>
      <w:bookmarkEnd w:id="753"/>
      <w:r w:rsidR="00F00AAB">
        <w:rPr>
          <w:rFonts w:hint="cs"/>
          <w:rtl/>
        </w:rPr>
        <w:t>ומי מודיע ומתי ומה, זה הוועדה קבעה, זה</w:t>
      </w:r>
      <w:bookmarkStart w:id="754" w:name="_ETM_Q1_4523485"/>
      <w:bookmarkEnd w:id="754"/>
      <w:r w:rsidR="00F00AAB">
        <w:rPr>
          <w:rFonts w:hint="cs"/>
          <w:rtl/>
        </w:rPr>
        <w:t xml:space="preserve"> העין הציבורית. העין הציבורית לפעמים גם נותנת אמון באנשים בסופו </w:t>
      </w:r>
      <w:bookmarkStart w:id="755" w:name="_ETM_Q1_4526965"/>
      <w:bookmarkEnd w:id="755"/>
      <w:r w:rsidR="00F00AAB">
        <w:rPr>
          <w:rFonts w:hint="cs"/>
          <w:rtl/>
        </w:rPr>
        <w:t xml:space="preserve">של יום. </w:t>
      </w:r>
    </w:p>
    <w:p w:rsidR="00F00AAB" w:rsidRDefault="00F00AAB" w:rsidP="00912244">
      <w:pPr>
        <w:rPr>
          <w:rtl/>
        </w:rPr>
      </w:pPr>
    </w:p>
    <w:p w:rsidR="00F00AAB" w:rsidRDefault="00F00AAB" w:rsidP="00E21174">
      <w:pPr>
        <w:pStyle w:val="a4"/>
        <w:keepNext/>
        <w:rPr>
          <w:rtl/>
        </w:rPr>
      </w:pPr>
      <w:bookmarkStart w:id="756" w:name="ET_speaker_אלעזר_שטרן___199"/>
      <w:r w:rsidRPr="00145B3E">
        <w:rPr>
          <w:rStyle w:val="TagStyle"/>
          <w:rtl/>
        </w:rPr>
        <w:t xml:space="preserve"> &lt;&lt; דובר &gt;&gt;</w:t>
      </w:r>
      <w:r w:rsidRPr="00F00AAB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F00AA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F00AAB" w:rsidRDefault="00F00AAB" w:rsidP="00E21174">
      <w:pPr>
        <w:pStyle w:val="KeepWithNext"/>
        <w:rPr>
          <w:rtl/>
          <w:lang w:eastAsia="he-IL"/>
        </w:rPr>
      </w:pPr>
    </w:p>
    <w:p w:rsidR="00F00AAB" w:rsidRDefault="00F00AAB" w:rsidP="00F0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אני אמשיך את מה שהיושב-ראש </w:t>
      </w:r>
      <w:bookmarkStart w:id="757" w:name="_ETM_Q1_4533480"/>
      <w:bookmarkEnd w:id="757"/>
      <w:r>
        <w:rPr>
          <w:rFonts w:hint="cs"/>
          <w:rtl/>
          <w:lang w:eastAsia="he-IL"/>
        </w:rPr>
        <w:t xml:space="preserve">אמר, שירי, יש משהו שהוא קצת </w:t>
      </w:r>
      <w:bookmarkStart w:id="758" w:name="_ETM_Q1_4536793"/>
      <w:bookmarkEnd w:id="758"/>
      <w:r>
        <w:rPr>
          <w:rFonts w:hint="cs"/>
          <w:rtl/>
          <w:lang w:eastAsia="he-IL"/>
        </w:rPr>
        <w:t xml:space="preserve">בעייתי בטיעון שלך, כי בסוף הממשלה הגיעה לוועדה עם </w:t>
      </w:r>
      <w:bookmarkStart w:id="759" w:name="_ETM_Q1_4540155"/>
      <w:bookmarkEnd w:id="759"/>
      <w:r>
        <w:rPr>
          <w:rFonts w:hint="cs"/>
          <w:rtl/>
          <w:lang w:eastAsia="he-IL"/>
        </w:rPr>
        <w:t xml:space="preserve">התקנות של בתי הדין הרבניים ואמרה, תראו, אתם לא יכולים </w:t>
      </w:r>
      <w:bookmarkStart w:id="760" w:name="_ETM_Q1_4542579"/>
      <w:bookmarkEnd w:id="760"/>
      <w:r>
        <w:rPr>
          <w:rFonts w:hint="cs"/>
          <w:rtl/>
          <w:lang w:eastAsia="he-IL"/>
        </w:rPr>
        <w:t>להש</w:t>
      </w:r>
      <w:r w:rsidR="00A07A7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יר </w:t>
      </w:r>
      <w:r w:rsidR="008457EB">
        <w:rPr>
          <w:rFonts w:hint="cs"/>
          <w:rtl/>
          <w:lang w:eastAsia="he-IL"/>
        </w:rPr>
        <w:t xml:space="preserve">את בתי הדין הרבניים בלי שום </w:t>
      </w:r>
      <w:bookmarkStart w:id="761" w:name="_ETM_Q1_4544438"/>
      <w:bookmarkEnd w:id="761"/>
      <w:r w:rsidR="008457EB">
        <w:rPr>
          <w:rFonts w:hint="cs"/>
          <w:rtl/>
          <w:lang w:eastAsia="he-IL"/>
        </w:rPr>
        <w:t>מענה, הם לא יכולים להיות חריגים, תעשו להם את אות</w:t>
      </w:r>
      <w:bookmarkStart w:id="762" w:name="_ETM_Q1_4547920"/>
      <w:bookmarkEnd w:id="762"/>
      <w:r w:rsidR="008457EB">
        <w:rPr>
          <w:rFonts w:hint="cs"/>
          <w:rtl/>
          <w:lang w:eastAsia="he-IL"/>
        </w:rPr>
        <w:t xml:space="preserve">ן תקנות. ברור שאלמלא הטיעון הזה של אתם לא </w:t>
      </w:r>
      <w:bookmarkStart w:id="763" w:name="_ETM_Q1_4552420"/>
      <w:bookmarkEnd w:id="763"/>
      <w:r w:rsidR="008457EB">
        <w:rPr>
          <w:rFonts w:hint="cs"/>
          <w:rtl/>
          <w:lang w:eastAsia="he-IL"/>
        </w:rPr>
        <w:t xml:space="preserve">יכולים כרגע להפלות ביניהם לבין הערכאות המשפטיות האחרות, סביר להניח </w:t>
      </w:r>
      <w:bookmarkStart w:id="764" w:name="_ETM_Q1_4555278"/>
      <w:bookmarkEnd w:id="764"/>
      <w:r w:rsidR="008457EB">
        <w:rPr>
          <w:rFonts w:hint="cs"/>
          <w:rtl/>
          <w:lang w:eastAsia="he-IL"/>
        </w:rPr>
        <w:t xml:space="preserve">שהוועדה הייתה עושה ואם היה בפניה חקיקה ראשית ולא תקנות, </w:t>
      </w:r>
      <w:bookmarkStart w:id="765" w:name="_ETM_Q1_4562916"/>
      <w:bookmarkEnd w:id="765"/>
      <w:r w:rsidR="008457EB">
        <w:rPr>
          <w:rFonts w:hint="cs"/>
          <w:rtl/>
          <w:lang w:eastAsia="he-IL"/>
        </w:rPr>
        <w:t>הוועדה הייתה עושה מנגנון הרבה יותר מאוזן, של</w:t>
      </w:r>
      <w:bookmarkStart w:id="766" w:name="_ETM_Q1_4566613"/>
      <w:bookmarkEnd w:id="766"/>
      <w:r w:rsidR="008457EB">
        <w:rPr>
          <w:rFonts w:hint="cs"/>
          <w:rtl/>
          <w:lang w:eastAsia="he-IL"/>
        </w:rPr>
        <w:t xml:space="preserve">א רק עצם אישור המנגנון יהיה בידי הוועדה אלא גם </w:t>
      </w:r>
      <w:bookmarkStart w:id="767" w:name="_ETM_Q1_4570237"/>
      <w:bookmarkEnd w:id="767"/>
      <w:r w:rsidR="008457EB">
        <w:rPr>
          <w:rFonts w:hint="cs"/>
          <w:rtl/>
          <w:lang w:eastAsia="he-IL"/>
        </w:rPr>
        <w:t xml:space="preserve">פיקוח על ההכרזה וכו' וכו'. זה לא נכון לבוא </w:t>
      </w:r>
      <w:bookmarkStart w:id="768" w:name="_ETM_Q1_4574130"/>
      <w:bookmarkEnd w:id="768"/>
      <w:r w:rsidR="008457EB">
        <w:rPr>
          <w:rFonts w:hint="cs"/>
          <w:rtl/>
          <w:lang w:eastAsia="he-IL"/>
        </w:rPr>
        <w:t xml:space="preserve">ולטעון כלפי הוועדה, מה אתם רוצים, אתם אישרתם את </w:t>
      </w:r>
      <w:bookmarkStart w:id="769" w:name="_ETM_Q1_4578556"/>
      <w:bookmarkEnd w:id="769"/>
      <w:r w:rsidR="008457EB">
        <w:rPr>
          <w:rFonts w:hint="cs"/>
          <w:rtl/>
          <w:lang w:eastAsia="he-IL"/>
        </w:rPr>
        <w:t xml:space="preserve">התקנות ועכשיו השר יכול לעשות מה שהוא רוצה בלי פיקוח </w:t>
      </w:r>
      <w:bookmarkStart w:id="770" w:name="_ETM_Q1_4580254"/>
      <w:bookmarkEnd w:id="770"/>
      <w:r w:rsidR="008457EB">
        <w:rPr>
          <w:rFonts w:hint="cs"/>
          <w:rtl/>
          <w:lang w:eastAsia="he-IL"/>
        </w:rPr>
        <w:t xml:space="preserve">שלכם. כי בסוף התוצאה הזאת, העובדה שזאת השורה התחתונה </w:t>
      </w:r>
      <w:bookmarkStart w:id="771" w:name="_ETM_Q1_4585958"/>
      <w:bookmarkEnd w:id="771"/>
      <w:r w:rsidR="008457EB">
        <w:rPr>
          <w:rFonts w:hint="cs"/>
          <w:rtl/>
          <w:lang w:eastAsia="he-IL"/>
        </w:rPr>
        <w:t xml:space="preserve">היא בגלל שהממשלה באה לכנסת ואמרה, תראו, אתם לא </w:t>
      </w:r>
      <w:bookmarkStart w:id="772" w:name="_ETM_Q1_4588947"/>
      <w:bookmarkEnd w:id="772"/>
      <w:r w:rsidR="008457EB">
        <w:rPr>
          <w:rFonts w:hint="cs"/>
          <w:rtl/>
          <w:lang w:eastAsia="he-IL"/>
        </w:rPr>
        <w:t xml:space="preserve">יכולים כרגע להפלות, אנחנו חייבים שיהיה לנו מענה לבתי הדין </w:t>
      </w:r>
      <w:bookmarkStart w:id="773" w:name="_ETM_Q1_4591649"/>
      <w:bookmarkEnd w:id="773"/>
      <w:r w:rsidR="008457EB">
        <w:rPr>
          <w:rFonts w:hint="cs"/>
          <w:rtl/>
          <w:lang w:eastAsia="he-IL"/>
        </w:rPr>
        <w:t xml:space="preserve">הרבניים, אתם לא יכולים לשחק עם זה ולעשות מנגנון אחר </w:t>
      </w:r>
      <w:bookmarkStart w:id="774" w:name="_ETM_Q1_4595002"/>
      <w:bookmarkEnd w:id="774"/>
      <w:r w:rsidR="008457EB">
        <w:rPr>
          <w:rFonts w:hint="cs"/>
          <w:rtl/>
          <w:lang w:eastAsia="he-IL"/>
        </w:rPr>
        <w:t xml:space="preserve">כי בבתי המשפט ובתי הדין האחרים יש את המנגנון הזה. </w:t>
      </w:r>
      <w:bookmarkStart w:id="775" w:name="_ETM_Q1_4599170"/>
      <w:bookmarkEnd w:id="775"/>
      <w:r w:rsidR="008457EB">
        <w:rPr>
          <w:rFonts w:hint="cs"/>
          <w:rtl/>
          <w:lang w:eastAsia="he-IL"/>
        </w:rPr>
        <w:t xml:space="preserve">בסוף זה קצת כבל את הוועדה ולכן זה לא נכון </w:t>
      </w:r>
      <w:bookmarkStart w:id="776" w:name="_ETM_Q1_4599637"/>
      <w:bookmarkEnd w:id="776"/>
      <w:r w:rsidR="008457EB">
        <w:rPr>
          <w:rFonts w:hint="cs"/>
          <w:rtl/>
          <w:lang w:eastAsia="he-IL"/>
        </w:rPr>
        <w:t xml:space="preserve">לטעון את הטענה הזאת. </w:t>
      </w:r>
    </w:p>
    <w:p w:rsidR="008457EB" w:rsidRPr="00F00AAB" w:rsidRDefault="008457EB" w:rsidP="00F00AAB">
      <w:pPr>
        <w:rPr>
          <w:rtl/>
          <w:lang w:eastAsia="he-IL"/>
        </w:rPr>
      </w:pPr>
      <w:bookmarkStart w:id="777" w:name="_ETM_Q1_4603037"/>
      <w:bookmarkStart w:id="778" w:name="_ETM_Q1_4603129"/>
      <w:bookmarkEnd w:id="777"/>
      <w:bookmarkEnd w:id="778"/>
    </w:p>
    <w:p w:rsidR="00912244" w:rsidRDefault="00912244" w:rsidP="00145B3E">
      <w:pPr>
        <w:pStyle w:val="-"/>
        <w:rPr>
          <w:rtl/>
        </w:rPr>
      </w:pPr>
      <w:bookmarkStart w:id="779" w:name="ET_speakercontinue_620953_107"/>
      <w:r w:rsidRPr="00145B3E">
        <w:rPr>
          <w:rStyle w:val="TagStyle"/>
          <w:rtl/>
        </w:rPr>
        <w:t xml:space="preserve"> &lt;&lt; דובר_המשך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שירי לנג: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79"/>
    </w:p>
    <w:p w:rsidR="00912244" w:rsidRDefault="00912244" w:rsidP="00912244">
      <w:pPr>
        <w:pStyle w:val="KeepWithNext"/>
        <w:rPr>
          <w:rtl/>
        </w:rPr>
      </w:pPr>
    </w:p>
    <w:p w:rsidR="00912244" w:rsidRDefault="008457EB" w:rsidP="008457EB">
      <w:pPr>
        <w:rPr>
          <w:rtl/>
        </w:rPr>
      </w:pPr>
      <w:r>
        <w:rPr>
          <w:rFonts w:hint="cs"/>
          <w:rtl/>
        </w:rPr>
        <w:t xml:space="preserve">אוקי, זאת לא טענה נגד, אני לא בעד ואני לא נגד, רק היה חשוב </w:t>
      </w:r>
      <w:bookmarkStart w:id="780" w:name="_ETM_Q1_4610271"/>
      <w:bookmarkEnd w:id="780"/>
      <w:r>
        <w:rPr>
          <w:rFonts w:hint="cs"/>
          <w:rtl/>
        </w:rPr>
        <w:t xml:space="preserve">לי לומר. רציתי להצביע על איזשהו הבנה במובן הזה, שאישור </w:t>
      </w:r>
      <w:bookmarkStart w:id="781" w:name="_ETM_Q1_4615754"/>
      <w:bookmarkEnd w:id="781"/>
      <w:r>
        <w:rPr>
          <w:rFonts w:hint="cs"/>
          <w:rtl/>
        </w:rPr>
        <w:t xml:space="preserve">התקנות נעשה באופן חד פעמי, ולגבי השנים </w:t>
      </w:r>
      <w:bookmarkStart w:id="782" w:name="_ETM_Q1_4621061"/>
      <w:bookmarkEnd w:id="782"/>
      <w:r>
        <w:rPr>
          <w:rFonts w:hint="cs"/>
          <w:rtl/>
        </w:rPr>
        <w:t xml:space="preserve">הבאות, בעוד חמש שנים, בעוד שש שנים, אני מקווה שלא </w:t>
      </w:r>
      <w:bookmarkStart w:id="783" w:name="_ETM_Q1_4625105"/>
      <w:bookmarkEnd w:id="783"/>
      <w:r>
        <w:rPr>
          <w:rFonts w:hint="cs"/>
          <w:rtl/>
        </w:rPr>
        <w:t xml:space="preserve">נצטרך, בעצם ההודעה על מצב חירום מיוחד של השר </w:t>
      </w:r>
      <w:bookmarkStart w:id="784" w:name="_ETM_Q1_4625553"/>
      <w:bookmarkEnd w:id="784"/>
      <w:r>
        <w:rPr>
          <w:rFonts w:hint="cs"/>
          <w:rtl/>
        </w:rPr>
        <w:t xml:space="preserve">לשירותי דת, תהיה ללא פיקוח פרלמנטרי. זה רק חשוב להבין. </w:t>
      </w:r>
      <w:bookmarkStart w:id="785" w:name="_ETM_Q1_4631401"/>
      <w:bookmarkEnd w:id="785"/>
    </w:p>
    <w:p w:rsidR="008457EB" w:rsidRDefault="008457EB" w:rsidP="008457EB">
      <w:pPr>
        <w:rPr>
          <w:rtl/>
        </w:rPr>
      </w:pPr>
    </w:p>
    <w:p w:rsidR="00912244" w:rsidRDefault="00912244" w:rsidP="008457EB">
      <w:pPr>
        <w:rPr>
          <w:rtl/>
        </w:rPr>
      </w:pPr>
      <w:r>
        <w:rPr>
          <w:rFonts w:hint="cs"/>
          <w:rtl/>
        </w:rPr>
        <w:t>לגבי הנושא עצמו,</w:t>
      </w:r>
      <w:r w:rsidR="008457EB">
        <w:rPr>
          <w:rFonts w:hint="cs"/>
          <w:rtl/>
        </w:rPr>
        <w:t xml:space="preserve"> מבחינת</w:t>
      </w:r>
      <w:r>
        <w:rPr>
          <w:rFonts w:hint="cs"/>
          <w:rtl/>
        </w:rPr>
        <w:t xml:space="preserve"> </w:t>
      </w:r>
      <w:r w:rsidR="008457EB">
        <w:rPr>
          <w:rFonts w:hint="cs"/>
          <w:rtl/>
        </w:rPr>
        <w:t xml:space="preserve">בתי המשפט, למעשה </w:t>
      </w:r>
      <w:r>
        <w:rPr>
          <w:rFonts w:hint="cs"/>
          <w:rtl/>
        </w:rPr>
        <w:t>בית המשפט אמר את דברו בפסק הדין</w:t>
      </w:r>
      <w:r w:rsidR="008457EB">
        <w:rPr>
          <w:rFonts w:hint="cs"/>
          <w:rtl/>
        </w:rPr>
        <w:t xml:space="preserve"> שניתן בעתירה בבג"ץ. </w:t>
      </w:r>
      <w:r>
        <w:rPr>
          <w:rFonts w:hint="cs"/>
          <w:rtl/>
        </w:rPr>
        <w:t xml:space="preserve">עמדת </w:t>
      </w:r>
      <w:r w:rsidR="008457EB">
        <w:rPr>
          <w:rFonts w:hint="cs"/>
          <w:rtl/>
        </w:rPr>
        <w:t xml:space="preserve">מערכת </w:t>
      </w:r>
      <w:r>
        <w:rPr>
          <w:rFonts w:hint="cs"/>
          <w:rtl/>
        </w:rPr>
        <w:t>בתי המשפט</w:t>
      </w:r>
      <w:bookmarkStart w:id="786" w:name="_ETM_Q1_4639634"/>
      <w:bookmarkEnd w:id="786"/>
      <w:r w:rsidR="008457EB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משתקפת</w:t>
      </w:r>
      <w:r w:rsidR="008457EB">
        <w:rPr>
          <w:rFonts w:hint="cs"/>
          <w:rtl/>
        </w:rPr>
        <w:t xml:space="preserve"> באותו פסק דין, </w:t>
      </w:r>
      <w:r>
        <w:rPr>
          <w:rFonts w:hint="cs"/>
          <w:rtl/>
        </w:rPr>
        <w:t>שם בית המשפט המליץ לצדדים והצדדים הסכימו</w:t>
      </w:r>
      <w:r w:rsidR="008457EB">
        <w:rPr>
          <w:rFonts w:hint="cs"/>
          <w:rtl/>
        </w:rPr>
        <w:t xml:space="preserve"> לבחון את האפשרות להסדיר בחקיקה </w:t>
      </w:r>
      <w:bookmarkStart w:id="787" w:name="_ETM_Q1_4649692"/>
      <w:bookmarkEnd w:id="787"/>
      <w:r w:rsidR="008457EB">
        <w:rPr>
          <w:rFonts w:hint="cs"/>
          <w:rtl/>
        </w:rPr>
        <w:t>ראשית את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כל הנושא של התנהלות בתי המשפט</w:t>
      </w:r>
      <w:r w:rsidR="008457EB">
        <w:rPr>
          <w:rFonts w:hint="cs"/>
          <w:rtl/>
        </w:rPr>
        <w:t xml:space="preserve"> במצבי חירום. </w:t>
      </w:r>
      <w:r>
        <w:rPr>
          <w:rFonts w:hint="cs"/>
          <w:rtl/>
        </w:rPr>
        <w:t>אני בטוחה וסמוכה ש</w:t>
      </w:r>
      <w:r w:rsidR="008457EB">
        <w:rPr>
          <w:rFonts w:hint="cs"/>
          <w:rtl/>
        </w:rPr>
        <w:t xml:space="preserve">הבחינה הזאת תיעשה, אני מקווה, </w:t>
      </w:r>
      <w:bookmarkStart w:id="788" w:name="_ETM_Q1_4658803"/>
      <w:bookmarkEnd w:id="788"/>
      <w:r w:rsidR="008457EB">
        <w:rPr>
          <w:rFonts w:hint="cs"/>
          <w:rtl/>
        </w:rPr>
        <w:t xml:space="preserve">ברגע שהמשבר הזה יסתיים. </w:t>
      </w:r>
      <w:r>
        <w:rPr>
          <w:rFonts w:hint="cs"/>
          <w:rtl/>
        </w:rPr>
        <w:t xml:space="preserve">כן חשוב לי להוסיף, שהאמירה שבתי </w:t>
      </w:r>
      <w:r w:rsidR="008457EB">
        <w:rPr>
          <w:rFonts w:hint="cs"/>
          <w:rtl/>
        </w:rPr>
        <w:t>ה</w:t>
      </w:r>
      <w:r>
        <w:rPr>
          <w:rFonts w:hint="cs"/>
          <w:rtl/>
        </w:rPr>
        <w:t>משפט נסגרו או ננעלו</w:t>
      </w:r>
      <w:r w:rsidR="008457EB">
        <w:rPr>
          <w:rFonts w:hint="cs"/>
          <w:rtl/>
        </w:rPr>
        <w:t xml:space="preserve"> וכו', </w:t>
      </w:r>
      <w:r>
        <w:rPr>
          <w:rFonts w:hint="cs"/>
          <w:rtl/>
        </w:rPr>
        <w:t>היא אמירה לא מדויקת. בתי המשפט</w:t>
      </w:r>
      <w:r w:rsidR="008457EB">
        <w:rPr>
          <w:rFonts w:hint="cs"/>
          <w:rtl/>
        </w:rPr>
        <w:t xml:space="preserve"> עבדו, בתי המשפט</w:t>
      </w:r>
      <w:r w:rsidR="00FE2857">
        <w:rPr>
          <w:rFonts w:hint="cs"/>
          <w:rtl/>
        </w:rPr>
        <w:t xml:space="preserve"> </w:t>
      </w:r>
      <w:r>
        <w:rPr>
          <w:rFonts w:hint="cs"/>
          <w:rtl/>
        </w:rPr>
        <w:t>היו פתוחים</w:t>
      </w:r>
      <w:r w:rsidR="008457EB">
        <w:rPr>
          <w:rFonts w:hint="cs"/>
          <w:rtl/>
        </w:rPr>
        <w:t xml:space="preserve"> למתן סעדים דחופים, ובהמשך, בהתאם למידת התחלואה, ככל שראינו </w:t>
      </w:r>
      <w:bookmarkStart w:id="789" w:name="_ETM_Q1_4678823"/>
      <w:bookmarkEnd w:id="789"/>
      <w:r w:rsidR="008457EB">
        <w:rPr>
          <w:rFonts w:hint="cs"/>
          <w:rtl/>
        </w:rPr>
        <w:t>שהתחלואה ירדה</w:t>
      </w:r>
      <w:r>
        <w:rPr>
          <w:rFonts w:hint="cs"/>
          <w:rtl/>
        </w:rPr>
        <w:t xml:space="preserve">, מנהל בתי המשפט פרסם במהלך </w:t>
      </w:r>
      <w:r w:rsidR="008457EB">
        <w:rPr>
          <w:rFonts w:hint="cs"/>
          <w:rtl/>
        </w:rPr>
        <w:t xml:space="preserve">תקופה של </w:t>
      </w:r>
      <w:r>
        <w:rPr>
          <w:rFonts w:hint="cs"/>
          <w:rtl/>
        </w:rPr>
        <w:t xml:space="preserve">חודש וחצי, </w:t>
      </w:r>
      <w:r w:rsidR="008457EB">
        <w:rPr>
          <w:rFonts w:hint="cs"/>
          <w:rtl/>
        </w:rPr>
        <w:t xml:space="preserve">חמש הודעות שונות שבכל פעם התווספו עוד </w:t>
      </w:r>
      <w:bookmarkStart w:id="790" w:name="_ETM_Q1_4686890"/>
      <w:bookmarkEnd w:id="790"/>
      <w:r w:rsidR="008457EB">
        <w:rPr>
          <w:rFonts w:hint="cs"/>
          <w:rtl/>
        </w:rPr>
        <w:t xml:space="preserve">ועוד סוגי הליכים שאפשר היה לשמוע אותם במצב חירום מיוחד. </w:t>
      </w:r>
      <w:bookmarkStart w:id="791" w:name="_ETM_Q1_4691095"/>
      <w:bookmarkEnd w:id="791"/>
      <w:r w:rsidR="008457EB">
        <w:rPr>
          <w:rFonts w:hint="cs"/>
          <w:rtl/>
        </w:rPr>
        <w:t xml:space="preserve">עשינו את זה </w:t>
      </w:r>
      <w:r>
        <w:rPr>
          <w:rFonts w:hint="cs"/>
          <w:rtl/>
        </w:rPr>
        <w:t>בהתייעצות עם גורמים שונים,</w:t>
      </w:r>
      <w:r w:rsidR="008457EB">
        <w:rPr>
          <w:rFonts w:hint="cs"/>
          <w:rtl/>
        </w:rPr>
        <w:t xml:space="preserve"> בהתייעצות עם הציבור, עם הפרקליטות, </w:t>
      </w:r>
      <w:bookmarkStart w:id="792" w:name="_ETM_Q1_4697199"/>
      <w:bookmarkEnd w:id="792"/>
      <w:r>
        <w:rPr>
          <w:rFonts w:hint="cs"/>
          <w:rtl/>
        </w:rPr>
        <w:t>עם המשטרה, עם היועץ המשפטי לממשלה,</w:t>
      </w:r>
      <w:r w:rsidR="008457EB">
        <w:rPr>
          <w:rFonts w:hint="cs"/>
          <w:rtl/>
        </w:rPr>
        <w:t xml:space="preserve"> היינו נכונים לבחון כל פניית ציבור שהגיעה. </w:t>
      </w:r>
      <w:r>
        <w:rPr>
          <w:rFonts w:hint="cs"/>
          <w:rtl/>
        </w:rPr>
        <w:t>במשך תקופה של חודש וחצי פורסמו חמש</w:t>
      </w:r>
      <w:r w:rsidR="008457EB">
        <w:rPr>
          <w:rFonts w:hint="cs"/>
          <w:rtl/>
        </w:rPr>
        <w:t xml:space="preserve"> הודעות </w:t>
      </w:r>
      <w:bookmarkStart w:id="793" w:name="_ETM_Q1_4705587"/>
      <w:bookmarkEnd w:id="793"/>
      <w:r w:rsidR="008457EB">
        <w:rPr>
          <w:rFonts w:hint="cs"/>
          <w:rtl/>
        </w:rPr>
        <w:t xml:space="preserve">מנהל בתי המשפט, כאשר בכל אחת מהן התווספו עוד ועוד </w:t>
      </w:r>
      <w:bookmarkStart w:id="794" w:name="_ETM_Q1_4710568"/>
      <w:bookmarkEnd w:id="794"/>
      <w:r w:rsidR="008457EB">
        <w:rPr>
          <w:rFonts w:hint="cs"/>
          <w:rtl/>
        </w:rPr>
        <w:t xml:space="preserve">סוגי עניינים שאפשר היה לשמוע במצב החירום. </w:t>
      </w:r>
    </w:p>
    <w:p w:rsidR="008457EB" w:rsidRDefault="008457EB" w:rsidP="008457EB">
      <w:pPr>
        <w:rPr>
          <w:rtl/>
        </w:rPr>
      </w:pPr>
      <w:bookmarkStart w:id="795" w:name="_ETM_Q1_4718397"/>
      <w:bookmarkStart w:id="796" w:name="_ETM_Q1_4718454"/>
      <w:bookmarkEnd w:id="795"/>
      <w:bookmarkEnd w:id="796"/>
    </w:p>
    <w:p w:rsidR="00912244" w:rsidRDefault="00912244" w:rsidP="00145B3E">
      <w:pPr>
        <w:pStyle w:val="af6"/>
        <w:rPr>
          <w:rtl/>
        </w:rPr>
      </w:pPr>
      <w:bookmarkStart w:id="797" w:name="ET_yor_5069_111"/>
      <w:r w:rsidRPr="00145B3E">
        <w:rPr>
          <w:rStyle w:val="TagStyle"/>
          <w:rtl/>
        </w:rPr>
        <w:t xml:space="preserve"> &lt;&lt; יור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7"/>
    </w:p>
    <w:p w:rsidR="00912244" w:rsidRDefault="00912244" w:rsidP="00912244">
      <w:pPr>
        <w:pStyle w:val="KeepWithNext"/>
        <w:rPr>
          <w:rtl/>
        </w:rPr>
      </w:pPr>
    </w:p>
    <w:p w:rsidR="00912244" w:rsidRPr="008457EB" w:rsidRDefault="008457EB" w:rsidP="00A07A7C">
      <w:pPr>
        <w:rPr>
          <w:rtl/>
        </w:rPr>
      </w:pPr>
      <w:r>
        <w:rPr>
          <w:rFonts w:hint="cs"/>
          <w:rtl/>
        </w:rPr>
        <w:t xml:space="preserve">אם אנחנו </w:t>
      </w:r>
      <w:bookmarkStart w:id="798" w:name="_ETM_Q1_4718622"/>
      <w:bookmarkEnd w:id="798"/>
      <w:r>
        <w:rPr>
          <w:rFonts w:hint="cs"/>
          <w:rtl/>
        </w:rPr>
        <w:t>כבר על הקו, גברתי, איזה פרומו לישי</w:t>
      </w:r>
      <w:r w:rsidR="00A07A7C">
        <w:rPr>
          <w:rFonts w:hint="cs"/>
          <w:rtl/>
        </w:rPr>
        <w:t>בה מחר, יש הסכמות עם השב"ס</w:t>
      </w:r>
      <w:r>
        <w:rPr>
          <w:rFonts w:hint="cs"/>
          <w:rtl/>
        </w:rPr>
        <w:t>?</w:t>
      </w:r>
    </w:p>
    <w:p w:rsidR="00912244" w:rsidRDefault="00912244" w:rsidP="00912244">
      <w:pPr>
        <w:rPr>
          <w:rtl/>
        </w:rPr>
      </w:pPr>
    </w:p>
    <w:p w:rsidR="00912244" w:rsidRDefault="00912244" w:rsidP="00145B3E">
      <w:pPr>
        <w:pStyle w:val="-"/>
        <w:rPr>
          <w:rtl/>
        </w:rPr>
      </w:pPr>
      <w:bookmarkStart w:id="799" w:name="ET_speakercontinue_620953_112"/>
      <w:r w:rsidRPr="00145B3E">
        <w:rPr>
          <w:rStyle w:val="TagStyle"/>
          <w:rtl/>
        </w:rPr>
        <w:t xml:space="preserve"> &lt;&lt; דובר_המשך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שירי לנג: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99"/>
    </w:p>
    <w:p w:rsidR="00912244" w:rsidRDefault="00912244" w:rsidP="00912244">
      <w:pPr>
        <w:pStyle w:val="KeepWithNext"/>
        <w:rPr>
          <w:rtl/>
        </w:rPr>
      </w:pPr>
    </w:p>
    <w:p w:rsidR="00912244" w:rsidRDefault="008457EB" w:rsidP="008457EB">
      <w:pPr>
        <w:rPr>
          <w:rtl/>
        </w:rPr>
      </w:pPr>
      <w:r>
        <w:rPr>
          <w:rFonts w:hint="cs"/>
          <w:rtl/>
        </w:rPr>
        <w:t xml:space="preserve">האמת, </w:t>
      </w:r>
      <w:bookmarkStart w:id="800" w:name="_ETM_Q1_4730378"/>
      <w:bookmarkEnd w:id="800"/>
      <w:r>
        <w:rPr>
          <w:rFonts w:hint="cs"/>
          <w:rtl/>
        </w:rPr>
        <w:t>ש</w:t>
      </w:r>
      <w:r w:rsidR="00912244">
        <w:rPr>
          <w:rFonts w:hint="cs"/>
          <w:rtl/>
        </w:rPr>
        <w:t>לא אני מתכללת את כל הדבר הזה, אני כן יודעת שיש שיח מאחורי הקלעים</w:t>
      </w:r>
      <w:r>
        <w:rPr>
          <w:rFonts w:hint="cs"/>
          <w:rtl/>
        </w:rPr>
        <w:t xml:space="preserve"> בין כלל הגורמים הרלוונטיים, אם זה הפרקליטות, המשטרה, שירות </w:t>
      </w:r>
      <w:bookmarkStart w:id="801" w:name="_ETM_Q1_4742121"/>
      <w:bookmarkEnd w:id="801"/>
      <w:r>
        <w:rPr>
          <w:rFonts w:hint="cs"/>
          <w:rtl/>
        </w:rPr>
        <w:t>בתי הסוהר.</w:t>
      </w:r>
      <w:r w:rsidR="00FE2857">
        <w:rPr>
          <w:rFonts w:hint="cs"/>
          <w:rtl/>
        </w:rPr>
        <w:t xml:space="preserve"> </w:t>
      </w:r>
    </w:p>
    <w:p w:rsidR="00912244" w:rsidRDefault="00912244" w:rsidP="00912244">
      <w:pPr>
        <w:rPr>
          <w:rtl/>
        </w:rPr>
      </w:pPr>
    </w:p>
    <w:p w:rsidR="00912244" w:rsidRDefault="00912244" w:rsidP="00145B3E">
      <w:pPr>
        <w:pStyle w:val="af6"/>
        <w:rPr>
          <w:rtl/>
        </w:rPr>
      </w:pPr>
      <w:bookmarkStart w:id="802" w:name="ET_yor_5069_113"/>
      <w:r w:rsidRPr="00145B3E">
        <w:rPr>
          <w:rStyle w:val="TagStyle"/>
          <w:rtl/>
        </w:rPr>
        <w:t xml:space="preserve"> &lt;&lt; יור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2"/>
    </w:p>
    <w:p w:rsidR="00912244" w:rsidRDefault="00912244" w:rsidP="00912244">
      <w:pPr>
        <w:pStyle w:val="KeepWithNext"/>
        <w:rPr>
          <w:rtl/>
        </w:rPr>
      </w:pPr>
    </w:p>
    <w:p w:rsidR="00912244" w:rsidRDefault="008457EB" w:rsidP="00912244">
      <w:pPr>
        <w:rPr>
          <w:rtl/>
        </w:rPr>
      </w:pPr>
      <w:r>
        <w:rPr>
          <w:rFonts w:hint="cs"/>
          <w:rtl/>
        </w:rPr>
        <w:t xml:space="preserve">אני </w:t>
      </w:r>
      <w:r w:rsidR="00912244">
        <w:rPr>
          <w:rFonts w:hint="cs"/>
          <w:rtl/>
        </w:rPr>
        <w:t xml:space="preserve">מקווה שיבואו מחר עם החלטות ולא עם שיחות. </w:t>
      </w:r>
      <w:r>
        <w:rPr>
          <w:rFonts w:hint="cs"/>
          <w:rtl/>
        </w:rPr>
        <w:t xml:space="preserve">אני מקווה שיגיעו עם סיכומים והחלטות ולא עם שיחות. </w:t>
      </w:r>
    </w:p>
    <w:p w:rsidR="00912244" w:rsidRDefault="00912244" w:rsidP="00912244">
      <w:pPr>
        <w:rPr>
          <w:rtl/>
        </w:rPr>
      </w:pPr>
    </w:p>
    <w:p w:rsidR="00912244" w:rsidRDefault="00912244" w:rsidP="00145B3E">
      <w:pPr>
        <w:pStyle w:val="-"/>
        <w:rPr>
          <w:rtl/>
        </w:rPr>
      </w:pPr>
      <w:bookmarkStart w:id="803" w:name="ET_speakercontinue_620953_114"/>
      <w:r w:rsidRPr="00145B3E">
        <w:rPr>
          <w:rStyle w:val="TagStyle"/>
          <w:rtl/>
        </w:rPr>
        <w:t xml:space="preserve"> &lt;&lt; דובר_המשך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שירי לנג: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03"/>
    </w:p>
    <w:p w:rsidR="00912244" w:rsidRDefault="00912244" w:rsidP="00912244">
      <w:pPr>
        <w:pStyle w:val="KeepWithNext"/>
        <w:rPr>
          <w:rtl/>
        </w:rPr>
      </w:pPr>
    </w:p>
    <w:p w:rsidR="00912244" w:rsidRDefault="008457EB" w:rsidP="008457EB">
      <w:pPr>
        <w:rPr>
          <w:rtl/>
        </w:rPr>
      </w:pPr>
      <w:r>
        <w:rPr>
          <w:rFonts w:hint="cs"/>
          <w:rtl/>
        </w:rPr>
        <w:t xml:space="preserve">אני מאוד מקווה, אני </w:t>
      </w:r>
      <w:r w:rsidR="00912244">
        <w:rPr>
          <w:rFonts w:hint="cs"/>
          <w:rtl/>
        </w:rPr>
        <w:t>אעביר את המסר שזאת הציפייה</w:t>
      </w:r>
      <w:r>
        <w:rPr>
          <w:rFonts w:hint="cs"/>
          <w:rtl/>
        </w:rPr>
        <w:t xml:space="preserve">, זה </w:t>
      </w:r>
      <w:bookmarkStart w:id="804" w:name="_ETM_Q1_4759699"/>
      <w:bookmarkEnd w:id="804"/>
      <w:r>
        <w:rPr>
          <w:rFonts w:hint="cs"/>
          <w:rtl/>
        </w:rPr>
        <w:t xml:space="preserve">ברור לנו שזאת הציפייה ונשתדל לעשות כמיטב יכולתנו בעניין. </w:t>
      </w:r>
    </w:p>
    <w:p w:rsidR="008457EB" w:rsidRDefault="008457EB" w:rsidP="008457EB">
      <w:pPr>
        <w:rPr>
          <w:rtl/>
        </w:rPr>
      </w:pPr>
    </w:p>
    <w:p w:rsidR="008457EB" w:rsidRDefault="008457EB" w:rsidP="00145B3E">
      <w:pPr>
        <w:pStyle w:val="af6"/>
        <w:rPr>
          <w:rtl/>
        </w:rPr>
      </w:pPr>
      <w:bookmarkStart w:id="805" w:name="_ETM_Q1_4764615"/>
      <w:bookmarkStart w:id="806" w:name="_ETM_Q1_4764657"/>
      <w:bookmarkStart w:id="807" w:name="ET_yor_5069_207"/>
      <w:bookmarkEnd w:id="805"/>
      <w:bookmarkEnd w:id="806"/>
      <w:r w:rsidRPr="00145B3E">
        <w:rPr>
          <w:rStyle w:val="TagStyle"/>
          <w:rtl/>
        </w:rPr>
        <w:t xml:space="preserve"> &lt;&lt; יור &gt;&gt;</w:t>
      </w:r>
      <w:r w:rsidRPr="008457E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57EB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bookmarkEnd w:id="807"/>
      <w:r w:rsidR="00FE2857">
        <w:rPr>
          <w:rtl/>
        </w:rPr>
        <w:t xml:space="preserve"> </w:t>
      </w:r>
      <w:r>
        <w:rPr>
          <w:rtl/>
        </w:rPr>
        <w:t xml:space="preserve"> </w:t>
      </w:r>
    </w:p>
    <w:p w:rsidR="008457EB" w:rsidRDefault="008457EB" w:rsidP="008457EB">
      <w:pPr>
        <w:pStyle w:val="KeepWithNext"/>
        <w:rPr>
          <w:rtl/>
          <w:lang w:eastAsia="he-IL"/>
        </w:rPr>
      </w:pPr>
    </w:p>
    <w:p w:rsidR="00912244" w:rsidRDefault="008457EB" w:rsidP="008457EB">
      <w:pPr>
        <w:rPr>
          <w:rtl/>
        </w:rPr>
      </w:pPr>
      <w:bookmarkStart w:id="808" w:name="_ETM_Q1_4765874"/>
      <w:bookmarkEnd w:id="808"/>
      <w:r>
        <w:rPr>
          <w:rFonts w:hint="cs"/>
          <w:rtl/>
          <w:lang w:eastAsia="he-IL"/>
        </w:rPr>
        <w:t xml:space="preserve">בבקשה ממך. ולגבי </w:t>
      </w:r>
      <w:bookmarkStart w:id="809" w:name="_ETM_Q1_4765447"/>
      <w:bookmarkEnd w:id="809"/>
      <w:r>
        <w:rPr>
          <w:rFonts w:hint="cs"/>
          <w:rtl/>
          <w:lang w:eastAsia="he-IL"/>
        </w:rPr>
        <w:t xml:space="preserve">העניין עצמו של הדיון שלנו עכשיו, </w:t>
      </w:r>
      <w:r w:rsidR="00912244">
        <w:rPr>
          <w:rFonts w:hint="cs"/>
          <w:rtl/>
        </w:rPr>
        <w:t>אמרה חברת הכנסת קארין אלהרר,</w:t>
      </w:r>
      <w:r>
        <w:rPr>
          <w:rFonts w:hint="cs"/>
          <w:rtl/>
        </w:rPr>
        <w:t xml:space="preserve"> והייתה תמימות דעים,</w:t>
      </w:r>
      <w:r w:rsidR="00912244">
        <w:rPr>
          <w:rFonts w:hint="cs"/>
          <w:rtl/>
        </w:rPr>
        <w:t xml:space="preserve"> אם לא תנקטו עמדה בעניין הזה, יכול להיות ש</w:t>
      </w:r>
      <w:r>
        <w:rPr>
          <w:rFonts w:hint="cs"/>
          <w:rtl/>
        </w:rPr>
        <w:t xml:space="preserve">תהיה </w:t>
      </w:r>
      <w:bookmarkStart w:id="810" w:name="_ETM_Q1_4779465"/>
      <w:bookmarkEnd w:id="810"/>
      <w:r>
        <w:rPr>
          <w:rFonts w:hint="cs"/>
          <w:rtl/>
        </w:rPr>
        <w:t xml:space="preserve">יוזמה של חלק מחברי הוועדה, להגיש את זה כהצעת חוק. </w:t>
      </w:r>
      <w:r w:rsidR="00912244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יכול להיות שהיה כדאי </w:t>
      </w:r>
      <w:bookmarkStart w:id="811" w:name="_ETM_Q1_4787047"/>
      <w:bookmarkEnd w:id="811"/>
      <w:r>
        <w:rPr>
          <w:rFonts w:hint="cs"/>
          <w:rtl/>
        </w:rPr>
        <w:t>שתשקלו גם א</w:t>
      </w:r>
      <w:r w:rsidR="00912244">
        <w:rPr>
          <w:rFonts w:hint="cs"/>
          <w:rtl/>
        </w:rPr>
        <w:t xml:space="preserve">ת העניין הזה. </w:t>
      </w:r>
      <w:r>
        <w:rPr>
          <w:rFonts w:hint="cs"/>
          <w:rtl/>
        </w:rPr>
        <w:t xml:space="preserve">קארין, את רוצה להוסיף משהו, לסכם משהו? </w:t>
      </w:r>
    </w:p>
    <w:p w:rsidR="00912244" w:rsidRDefault="00912244" w:rsidP="00912244">
      <w:pPr>
        <w:rPr>
          <w:rtl/>
        </w:rPr>
      </w:pPr>
    </w:p>
    <w:p w:rsidR="00912244" w:rsidRDefault="00912244" w:rsidP="00145B3E">
      <w:pPr>
        <w:pStyle w:val="a4"/>
        <w:rPr>
          <w:rtl/>
        </w:rPr>
      </w:pPr>
      <w:bookmarkStart w:id="812" w:name="ET_speaker_5933_115"/>
      <w:r w:rsidRPr="00145B3E">
        <w:rPr>
          <w:rStyle w:val="TagStyle"/>
          <w:rtl/>
        </w:rPr>
        <w:t xml:space="preserve"> &lt;&lt; דובר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2"/>
    </w:p>
    <w:p w:rsidR="00912244" w:rsidRDefault="00912244" w:rsidP="00912244">
      <w:pPr>
        <w:pStyle w:val="KeepWithNext"/>
        <w:rPr>
          <w:rtl/>
        </w:rPr>
      </w:pPr>
    </w:p>
    <w:p w:rsidR="00912244" w:rsidRDefault="008457EB" w:rsidP="008457EB">
      <w:pPr>
        <w:rPr>
          <w:rtl/>
        </w:rPr>
      </w:pPr>
      <w:r>
        <w:rPr>
          <w:rFonts w:hint="cs"/>
          <w:rtl/>
        </w:rPr>
        <w:t xml:space="preserve">אני רק </w:t>
      </w:r>
      <w:bookmarkStart w:id="813" w:name="_ETM_Q1_4797626"/>
      <w:bookmarkEnd w:id="813"/>
      <w:r>
        <w:rPr>
          <w:rFonts w:hint="cs"/>
          <w:rtl/>
        </w:rPr>
        <w:t xml:space="preserve">רוצה </w:t>
      </w:r>
      <w:r w:rsidR="00912244">
        <w:rPr>
          <w:rFonts w:hint="cs"/>
          <w:rtl/>
        </w:rPr>
        <w:t>להודות לך</w:t>
      </w:r>
      <w:r>
        <w:rPr>
          <w:rFonts w:hint="cs"/>
          <w:rtl/>
        </w:rPr>
        <w:t xml:space="preserve">, אדוני, </w:t>
      </w:r>
      <w:r w:rsidR="00912244">
        <w:rPr>
          <w:rFonts w:hint="cs"/>
          <w:rtl/>
        </w:rPr>
        <w:t xml:space="preserve">על קביעת הדיון המהיר הזה במהירות ולהודות לצוות הוועדה. </w:t>
      </w:r>
      <w:r>
        <w:rPr>
          <w:rFonts w:hint="cs"/>
          <w:rtl/>
        </w:rPr>
        <w:t xml:space="preserve">אני אומר, </w:t>
      </w:r>
      <w:r w:rsidR="00912244">
        <w:rPr>
          <w:rFonts w:hint="cs"/>
          <w:rtl/>
        </w:rPr>
        <w:t>אני חייבת להודות שלא השתכנעתי מהטיעונים שנשמעו</w:t>
      </w:r>
      <w:r>
        <w:rPr>
          <w:rFonts w:hint="cs"/>
          <w:rtl/>
        </w:rPr>
        <w:t xml:space="preserve">, שמדובר בסך הכול בעניין </w:t>
      </w:r>
      <w:bookmarkStart w:id="814" w:name="_ETM_Q1_4814798"/>
      <w:bookmarkEnd w:id="814"/>
      <w:r>
        <w:rPr>
          <w:rFonts w:hint="cs"/>
          <w:rtl/>
        </w:rPr>
        <w:t>פרוצדוראלי.</w:t>
      </w:r>
      <w:r w:rsidR="00FE2857">
        <w:rPr>
          <w:rFonts w:hint="cs"/>
          <w:rtl/>
        </w:rPr>
        <w:t xml:space="preserve"> </w:t>
      </w:r>
      <w:r w:rsidR="00912244">
        <w:rPr>
          <w:rFonts w:hint="cs"/>
          <w:rtl/>
        </w:rPr>
        <w:t>הרבה פעמים נוהגים לומר</w:t>
      </w:r>
      <w:r>
        <w:rPr>
          <w:rFonts w:hint="cs"/>
          <w:rtl/>
        </w:rPr>
        <w:t>,</w:t>
      </w:r>
      <w:r w:rsidR="00912244">
        <w:rPr>
          <w:rFonts w:hint="cs"/>
          <w:rtl/>
        </w:rPr>
        <w:t xml:space="preserve"> שהפרוצדורה קובעת את המהות</w:t>
      </w:r>
      <w:r>
        <w:rPr>
          <w:rFonts w:hint="cs"/>
          <w:rtl/>
        </w:rPr>
        <w:t xml:space="preserve"> ופה מדובר בפגיעה מאוד מהותית בזכויות אדם </w:t>
      </w:r>
      <w:bookmarkStart w:id="815" w:name="_ETM_Q1_4829809"/>
      <w:bookmarkEnd w:id="815"/>
      <w:r>
        <w:rPr>
          <w:rFonts w:hint="cs"/>
          <w:rtl/>
        </w:rPr>
        <w:t xml:space="preserve">במידה ובתי המשפט לא פועלים כסדרם, </w:t>
      </w:r>
      <w:r w:rsidR="00912244">
        <w:rPr>
          <w:rFonts w:hint="cs"/>
          <w:rtl/>
        </w:rPr>
        <w:t>הגם שמדובר בשעת חירום. אני אפעל לכתיבת הצעת חוק בעניין הזה, אשמח שחברי הוועדה</w:t>
      </w:r>
      <w:r>
        <w:rPr>
          <w:rFonts w:hint="cs"/>
          <w:rtl/>
        </w:rPr>
        <w:t xml:space="preserve">, חבריי, </w:t>
      </w:r>
      <w:r w:rsidR="00912244">
        <w:rPr>
          <w:rFonts w:hint="cs"/>
          <w:rtl/>
        </w:rPr>
        <w:t xml:space="preserve">יצטרפו בעניין הזה ונקיים שיח עם שר המשפטים, שהתחייב כבר שיעשה הכול </w:t>
      </w:r>
      <w:r>
        <w:rPr>
          <w:rFonts w:hint="cs"/>
          <w:rtl/>
        </w:rPr>
        <w:t xml:space="preserve">על מנת </w:t>
      </w:r>
      <w:bookmarkStart w:id="816" w:name="_ETM_Q1_4857536"/>
      <w:bookmarkEnd w:id="816"/>
      <w:r>
        <w:rPr>
          <w:rFonts w:hint="cs"/>
          <w:rtl/>
        </w:rPr>
        <w:t xml:space="preserve">להשאיר את בתי המשפט פתוחים </w:t>
      </w:r>
      <w:r w:rsidR="00912244">
        <w:rPr>
          <w:rFonts w:hint="cs"/>
          <w:rtl/>
        </w:rPr>
        <w:t>גם בעתות חירום. אני מתקשה</w:t>
      </w:r>
      <w:r>
        <w:rPr>
          <w:rFonts w:hint="cs"/>
          <w:rtl/>
        </w:rPr>
        <w:t xml:space="preserve"> לראות</w:t>
      </w:r>
      <w:r w:rsidR="00912244">
        <w:rPr>
          <w:rFonts w:hint="cs"/>
          <w:rtl/>
        </w:rPr>
        <w:t xml:space="preserve"> מה יעצור</w:t>
      </w:r>
      <w:r>
        <w:rPr>
          <w:rFonts w:hint="cs"/>
          <w:rtl/>
        </w:rPr>
        <w:t xml:space="preserve"> העברה של הצעת </w:t>
      </w:r>
      <w:bookmarkStart w:id="817" w:name="_ETM_Q1_4869265"/>
      <w:bookmarkEnd w:id="817"/>
      <w:r>
        <w:rPr>
          <w:rFonts w:hint="cs"/>
          <w:rtl/>
        </w:rPr>
        <w:t xml:space="preserve">חוק כזאת. </w:t>
      </w:r>
    </w:p>
    <w:p w:rsidR="00912244" w:rsidRDefault="00912244" w:rsidP="00912244">
      <w:pPr>
        <w:rPr>
          <w:rtl/>
        </w:rPr>
      </w:pPr>
    </w:p>
    <w:p w:rsidR="00912244" w:rsidRDefault="00912244" w:rsidP="00145B3E">
      <w:pPr>
        <w:pStyle w:val="a4"/>
        <w:rPr>
          <w:rtl/>
        </w:rPr>
      </w:pPr>
      <w:bookmarkStart w:id="818" w:name="ET_speaker_5938_116"/>
      <w:r w:rsidRPr="00145B3E">
        <w:rPr>
          <w:rStyle w:val="TagStyle"/>
          <w:rtl/>
        </w:rPr>
        <w:t xml:space="preserve"> &lt;&lt; דובר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8"/>
    </w:p>
    <w:p w:rsidR="00912244" w:rsidRDefault="00912244" w:rsidP="00912244">
      <w:pPr>
        <w:pStyle w:val="KeepWithNext"/>
        <w:rPr>
          <w:rtl/>
        </w:rPr>
      </w:pPr>
    </w:p>
    <w:p w:rsidR="00912244" w:rsidRDefault="008457EB" w:rsidP="008457EB">
      <w:pPr>
        <w:rPr>
          <w:rtl/>
        </w:rPr>
      </w:pPr>
      <w:r>
        <w:rPr>
          <w:rFonts w:hint="cs"/>
          <w:rtl/>
        </w:rPr>
        <w:t>אני אומר משהו כללי, ראשית, אני חושב ש</w:t>
      </w:r>
      <w:r w:rsidR="00912244">
        <w:rPr>
          <w:rFonts w:hint="cs"/>
          <w:rtl/>
        </w:rPr>
        <w:t xml:space="preserve">חשוב לעשות את זה. </w:t>
      </w:r>
      <w:r>
        <w:rPr>
          <w:rFonts w:hint="cs"/>
          <w:rtl/>
        </w:rPr>
        <w:t xml:space="preserve">הדבר </w:t>
      </w:r>
      <w:bookmarkStart w:id="819" w:name="_ETM_Q1_4877141"/>
      <w:bookmarkEnd w:id="819"/>
      <w:r>
        <w:rPr>
          <w:rFonts w:hint="cs"/>
          <w:rtl/>
        </w:rPr>
        <w:t xml:space="preserve">הנוסף, אי אפשר להתעלם, </w:t>
      </w:r>
      <w:r w:rsidR="00912244">
        <w:rPr>
          <w:rFonts w:hint="cs"/>
          <w:rtl/>
        </w:rPr>
        <w:t>הקורונה או הנגיף</w:t>
      </w:r>
      <w:r>
        <w:rPr>
          <w:rFonts w:hint="cs"/>
          <w:rtl/>
        </w:rPr>
        <w:t xml:space="preserve"> עושה לכולנו משהו, תחושת </w:t>
      </w:r>
      <w:bookmarkStart w:id="820" w:name="_ETM_Q1_4881860"/>
      <w:bookmarkEnd w:id="820"/>
      <w:r>
        <w:rPr>
          <w:rFonts w:hint="cs"/>
          <w:rtl/>
        </w:rPr>
        <w:t xml:space="preserve">החירום, וראינו את זה גם פה בוועדה, </w:t>
      </w:r>
      <w:r w:rsidR="00912244">
        <w:rPr>
          <w:rFonts w:hint="cs"/>
          <w:rtl/>
        </w:rPr>
        <w:t>אם לא היינו מתעקשים על הבאת עצורים</w:t>
      </w:r>
      <w:r>
        <w:rPr>
          <w:rFonts w:hint="cs"/>
          <w:rtl/>
        </w:rPr>
        <w:t xml:space="preserve"> לבתי משפט</w:t>
      </w:r>
      <w:bookmarkStart w:id="821" w:name="_ETM_Q1_4887065"/>
      <w:bookmarkEnd w:id="821"/>
      <w:r>
        <w:rPr>
          <w:rFonts w:hint="cs"/>
          <w:rtl/>
        </w:rPr>
        <w:t xml:space="preserve"> לדיון ראשון</w:t>
      </w:r>
      <w:r w:rsidR="00912244">
        <w:rPr>
          <w:rFonts w:hint="cs"/>
          <w:rtl/>
        </w:rPr>
        <w:t xml:space="preserve">, כנראה </w:t>
      </w:r>
      <w:r>
        <w:rPr>
          <w:rFonts w:hint="cs"/>
          <w:rtl/>
        </w:rPr>
        <w:t xml:space="preserve">שהם </w:t>
      </w:r>
      <w:r w:rsidR="00912244">
        <w:rPr>
          <w:rFonts w:hint="cs"/>
          <w:rtl/>
        </w:rPr>
        <w:t>לא היו מגיעים</w:t>
      </w:r>
      <w:r>
        <w:rPr>
          <w:rFonts w:hint="cs"/>
          <w:rtl/>
        </w:rPr>
        <w:t xml:space="preserve">, לא מתוך כוונה רעה של מישהו, </w:t>
      </w:r>
      <w:bookmarkStart w:id="822" w:name="_ETM_Q1_4890172"/>
      <w:bookmarkEnd w:id="822"/>
      <w:r>
        <w:rPr>
          <w:rFonts w:hint="cs"/>
          <w:rtl/>
        </w:rPr>
        <w:t>מתוך הכרזה</w:t>
      </w:r>
      <w:r w:rsidR="00912244">
        <w:rPr>
          <w:rFonts w:hint="cs"/>
          <w:rtl/>
        </w:rPr>
        <w:t>. בסוף תפקידנו לאזן ולמול הדבר הזה,</w:t>
      </w:r>
      <w:r>
        <w:rPr>
          <w:rFonts w:hint="cs"/>
          <w:rtl/>
        </w:rPr>
        <w:t xml:space="preserve"> גם פה </w:t>
      </w:r>
      <w:r w:rsidR="00912244">
        <w:rPr>
          <w:rFonts w:hint="cs"/>
          <w:rtl/>
        </w:rPr>
        <w:t>תפקידנו לאזן</w:t>
      </w:r>
      <w:r>
        <w:rPr>
          <w:rFonts w:hint="cs"/>
          <w:rtl/>
        </w:rPr>
        <w:t xml:space="preserve">. אני למדתי פה דבר שלא </w:t>
      </w:r>
      <w:bookmarkStart w:id="823" w:name="_ETM_Q1_4897549"/>
      <w:bookmarkEnd w:id="823"/>
      <w:r>
        <w:rPr>
          <w:rFonts w:hint="cs"/>
          <w:rtl/>
        </w:rPr>
        <w:t xml:space="preserve">ידעתי אותו, אנחנו באים לתקן לטובת כולם, בסוף </w:t>
      </w:r>
      <w:bookmarkStart w:id="824" w:name="_ETM_Q1_4901231"/>
      <w:bookmarkEnd w:id="824"/>
      <w:r>
        <w:rPr>
          <w:rFonts w:hint="cs"/>
          <w:rtl/>
        </w:rPr>
        <w:t xml:space="preserve">משרד המשפטים שאמור הרבה פעמים לייצר את האיזונים, זה </w:t>
      </w:r>
      <w:bookmarkStart w:id="825" w:name="_ETM_Q1_4903275"/>
      <w:bookmarkEnd w:id="825"/>
      <w:r>
        <w:rPr>
          <w:rFonts w:hint="cs"/>
          <w:rtl/>
        </w:rPr>
        <w:t>מובן מאליו, פיקוח גדול יותר, זה הכלל ו</w:t>
      </w:r>
      <w:r w:rsidR="00912244">
        <w:rPr>
          <w:rFonts w:hint="cs"/>
          <w:rtl/>
        </w:rPr>
        <w:t xml:space="preserve">צריך להגביר אותו. </w:t>
      </w:r>
      <w:r>
        <w:rPr>
          <w:rFonts w:hint="cs"/>
          <w:rtl/>
        </w:rPr>
        <w:t xml:space="preserve">אני בטוח שיהיה </w:t>
      </w:r>
      <w:bookmarkStart w:id="826" w:name="_ETM_Q1_4911883"/>
      <w:bookmarkEnd w:id="826"/>
      <w:r>
        <w:rPr>
          <w:rFonts w:hint="cs"/>
          <w:rtl/>
        </w:rPr>
        <w:t xml:space="preserve">שיתוף פעולה. </w:t>
      </w:r>
    </w:p>
    <w:p w:rsidR="00912244" w:rsidRDefault="00912244" w:rsidP="00912244">
      <w:pPr>
        <w:rPr>
          <w:rtl/>
        </w:rPr>
      </w:pPr>
    </w:p>
    <w:p w:rsidR="00912244" w:rsidRDefault="00912244" w:rsidP="00145B3E">
      <w:pPr>
        <w:pStyle w:val="af6"/>
        <w:rPr>
          <w:rtl/>
        </w:rPr>
      </w:pPr>
      <w:bookmarkStart w:id="827" w:name="ET_yor_5069_117"/>
      <w:r w:rsidRPr="00145B3E">
        <w:rPr>
          <w:rStyle w:val="TagStyle"/>
          <w:rtl/>
        </w:rPr>
        <w:t xml:space="preserve"> &lt;&lt; יור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7"/>
    </w:p>
    <w:p w:rsidR="00912244" w:rsidRDefault="00912244" w:rsidP="00912244">
      <w:pPr>
        <w:pStyle w:val="KeepWithNext"/>
        <w:rPr>
          <w:rtl/>
        </w:rPr>
      </w:pPr>
    </w:p>
    <w:p w:rsidR="00912244" w:rsidRDefault="00912244" w:rsidP="00C11182">
      <w:pPr>
        <w:rPr>
          <w:rtl/>
        </w:rPr>
      </w:pPr>
      <w:r>
        <w:rPr>
          <w:rFonts w:hint="cs"/>
          <w:rtl/>
        </w:rPr>
        <w:t xml:space="preserve">אני רוצה לסכם את הדיון </w:t>
      </w:r>
      <w:r w:rsidR="008457EB">
        <w:rPr>
          <w:rFonts w:hint="cs"/>
          <w:rtl/>
        </w:rPr>
        <w:t xml:space="preserve">אלא אם כן </w:t>
      </w:r>
      <w:r w:rsidR="00C11182">
        <w:rPr>
          <w:rFonts w:hint="cs"/>
          <w:rtl/>
        </w:rPr>
        <w:t xml:space="preserve">יש לנו </w:t>
      </w:r>
      <w:r w:rsidR="00A90F2D">
        <w:rPr>
          <w:rFonts w:hint="cs"/>
          <w:rtl/>
        </w:rPr>
        <w:t xml:space="preserve">נציג </w:t>
      </w:r>
      <w:r w:rsidR="00C11182">
        <w:rPr>
          <w:rFonts w:hint="cs"/>
          <w:rtl/>
        </w:rPr>
        <w:t>מלשכת עורכי הדין</w:t>
      </w:r>
      <w:bookmarkStart w:id="828" w:name="_ETM_Q1_4919581"/>
      <w:bookmarkEnd w:id="828"/>
      <w:r w:rsidR="00C11182">
        <w:rPr>
          <w:rFonts w:hint="cs"/>
          <w:rtl/>
        </w:rPr>
        <w:t xml:space="preserve"> בזום, דוד פורר, בבקשה. </w:t>
      </w:r>
    </w:p>
    <w:p w:rsidR="00912244" w:rsidRDefault="00912244" w:rsidP="00912244">
      <w:pPr>
        <w:rPr>
          <w:rtl/>
        </w:rPr>
      </w:pPr>
    </w:p>
    <w:p w:rsidR="00912244" w:rsidRDefault="00912244" w:rsidP="00145B3E">
      <w:pPr>
        <w:pStyle w:val="a4"/>
        <w:rPr>
          <w:rtl/>
        </w:rPr>
      </w:pPr>
      <w:bookmarkStart w:id="829" w:name="ET_speaker_דוד_פורר_118"/>
      <w:r w:rsidRPr="00145B3E">
        <w:rPr>
          <w:rStyle w:val="TagStyle"/>
          <w:rtl/>
        </w:rPr>
        <w:t xml:space="preserve"> &lt;&lt; דובר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דוד פורר: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9"/>
    </w:p>
    <w:p w:rsidR="00912244" w:rsidRDefault="00912244" w:rsidP="00912244">
      <w:pPr>
        <w:pStyle w:val="KeepWithNext"/>
        <w:rPr>
          <w:rtl/>
        </w:rPr>
      </w:pPr>
    </w:p>
    <w:p w:rsidR="00912244" w:rsidRDefault="00C11182" w:rsidP="00912244">
      <w:pPr>
        <w:rPr>
          <w:rtl/>
        </w:rPr>
      </w:pPr>
      <w:r>
        <w:rPr>
          <w:rFonts w:hint="cs"/>
          <w:rtl/>
        </w:rPr>
        <w:t xml:space="preserve">אני לא יודע אם </w:t>
      </w:r>
      <w:bookmarkStart w:id="830" w:name="_ETM_Q1_4947293"/>
      <w:bookmarkEnd w:id="830"/>
      <w:r>
        <w:rPr>
          <w:rFonts w:hint="cs"/>
          <w:rtl/>
        </w:rPr>
        <w:t xml:space="preserve">אתם שומעים אותי טוב. </w:t>
      </w:r>
    </w:p>
    <w:p w:rsidR="00C11182" w:rsidRDefault="00C11182" w:rsidP="00912244">
      <w:pPr>
        <w:rPr>
          <w:rtl/>
        </w:rPr>
      </w:pPr>
      <w:bookmarkStart w:id="831" w:name="_ETM_Q1_4948113"/>
      <w:bookmarkStart w:id="832" w:name="_ETM_Q1_4948179"/>
      <w:bookmarkEnd w:id="831"/>
      <w:bookmarkEnd w:id="832"/>
    </w:p>
    <w:p w:rsidR="00C11182" w:rsidRDefault="00C11182" w:rsidP="00145B3E">
      <w:pPr>
        <w:pStyle w:val="af6"/>
        <w:rPr>
          <w:rtl/>
        </w:rPr>
      </w:pPr>
      <w:bookmarkStart w:id="833" w:name="_ETM_Q1_4947916"/>
      <w:bookmarkStart w:id="834" w:name="_ETM_Q1_4948001"/>
      <w:bookmarkStart w:id="835" w:name="ET_yor_5069_208"/>
      <w:bookmarkEnd w:id="833"/>
      <w:bookmarkEnd w:id="834"/>
      <w:r w:rsidRPr="00145B3E">
        <w:rPr>
          <w:rStyle w:val="TagStyle"/>
          <w:rtl/>
        </w:rPr>
        <w:t xml:space="preserve"> &lt;&lt; יור &gt;&gt;</w:t>
      </w:r>
      <w:r w:rsidRPr="00C111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1182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bookmarkEnd w:id="835"/>
      <w:r w:rsidR="00FE2857">
        <w:rPr>
          <w:rtl/>
        </w:rPr>
        <w:t xml:space="preserve"> </w:t>
      </w:r>
      <w:r>
        <w:rPr>
          <w:rtl/>
        </w:rPr>
        <w:t xml:space="preserve"> </w:t>
      </w:r>
    </w:p>
    <w:p w:rsidR="00C11182" w:rsidRDefault="00C11182" w:rsidP="00C11182">
      <w:pPr>
        <w:pStyle w:val="KeepWithNext"/>
        <w:rPr>
          <w:rtl/>
          <w:lang w:eastAsia="he-IL"/>
        </w:rPr>
      </w:pPr>
    </w:p>
    <w:p w:rsidR="00C11182" w:rsidRDefault="00C11182" w:rsidP="00C11182">
      <w:pPr>
        <w:rPr>
          <w:rtl/>
          <w:lang w:eastAsia="he-IL"/>
        </w:rPr>
      </w:pPr>
      <w:bookmarkStart w:id="836" w:name="_ETM_Q1_4948752"/>
      <w:bookmarkEnd w:id="836"/>
      <w:r>
        <w:rPr>
          <w:rFonts w:hint="cs"/>
          <w:rtl/>
          <w:lang w:eastAsia="he-IL"/>
        </w:rPr>
        <w:t xml:space="preserve">שומעים אותך מצוין. לא </w:t>
      </w:r>
      <w:bookmarkStart w:id="837" w:name="_ETM_Q1_4950607"/>
      <w:bookmarkEnd w:id="837"/>
      <w:r>
        <w:rPr>
          <w:rFonts w:hint="cs"/>
          <w:rtl/>
          <w:lang w:eastAsia="he-IL"/>
        </w:rPr>
        <w:t xml:space="preserve">רואים אבל שומעים. </w:t>
      </w:r>
    </w:p>
    <w:p w:rsidR="00C11182" w:rsidRDefault="00C11182" w:rsidP="00C11182">
      <w:pPr>
        <w:rPr>
          <w:rtl/>
          <w:lang w:eastAsia="he-IL"/>
        </w:rPr>
      </w:pPr>
      <w:bookmarkStart w:id="838" w:name="_ETM_Q1_4953156"/>
      <w:bookmarkStart w:id="839" w:name="_ETM_Q1_4953213"/>
      <w:bookmarkEnd w:id="838"/>
      <w:bookmarkEnd w:id="839"/>
    </w:p>
    <w:p w:rsidR="00C11182" w:rsidRDefault="00C11182" w:rsidP="00145B3E">
      <w:pPr>
        <w:pStyle w:val="a4"/>
        <w:rPr>
          <w:rtl/>
        </w:rPr>
      </w:pPr>
      <w:bookmarkStart w:id="840" w:name="ET_speaker_דוד_פורר_202"/>
      <w:r w:rsidRPr="00145B3E">
        <w:rPr>
          <w:rStyle w:val="TagStyle"/>
          <w:rtl/>
        </w:rPr>
        <w:t xml:space="preserve"> &lt;&lt; דובר &gt;&gt;</w:t>
      </w:r>
      <w:r w:rsidRPr="00C11182">
        <w:rPr>
          <w:rStyle w:val="TagStyle"/>
          <w:rtl/>
        </w:rPr>
        <w:t xml:space="preserve"> </w:t>
      </w:r>
      <w:r>
        <w:rPr>
          <w:rtl/>
        </w:rPr>
        <w:t>דוד פורר:</w:t>
      </w:r>
      <w:r w:rsidRPr="00C11182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C11182" w:rsidRDefault="00C11182" w:rsidP="00C11182">
      <w:pPr>
        <w:pStyle w:val="KeepWithNext"/>
        <w:rPr>
          <w:rtl/>
          <w:lang w:eastAsia="he-IL"/>
        </w:rPr>
      </w:pPr>
    </w:p>
    <w:p w:rsidR="00C11182" w:rsidRDefault="00C11182" w:rsidP="00A90F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כמה מילים על התקנות</w:t>
      </w:r>
      <w:r w:rsidR="00A90F2D">
        <w:rPr>
          <w:rFonts w:hint="cs"/>
          <w:rtl/>
          <w:lang w:eastAsia="he-IL"/>
        </w:rPr>
        <w:t xml:space="preserve">, אני לא יודע באיזה שלב של הדיון </w:t>
      </w:r>
      <w:bookmarkStart w:id="841" w:name="_ETM_Q1_4956522"/>
      <w:bookmarkEnd w:id="841"/>
      <w:r w:rsidR="00A90F2D">
        <w:rPr>
          <w:rFonts w:hint="cs"/>
          <w:rtl/>
          <w:lang w:eastAsia="he-IL"/>
        </w:rPr>
        <w:t xml:space="preserve">אתם נמצאים. לפי המצב של הרפורמה כרגע, יש שלוש נקודות </w:t>
      </w:r>
      <w:bookmarkStart w:id="842" w:name="_ETM_Q1_4961190"/>
      <w:bookmarkEnd w:id="842"/>
      <w:r w:rsidR="00A90F2D">
        <w:rPr>
          <w:rFonts w:hint="cs"/>
          <w:rtl/>
          <w:lang w:eastAsia="he-IL"/>
        </w:rPr>
        <w:t xml:space="preserve">עיקריות. </w:t>
      </w:r>
      <w:bookmarkStart w:id="843" w:name="_ETM_Q1_4955614"/>
      <w:bookmarkStart w:id="844" w:name="_ETM_Q1_4955668"/>
      <w:bookmarkStart w:id="845" w:name="_ETM_Q1_4956606"/>
      <w:bookmarkStart w:id="846" w:name="_ETM_Q1_4956688"/>
      <w:bookmarkEnd w:id="843"/>
      <w:bookmarkEnd w:id="844"/>
      <w:bookmarkEnd w:id="845"/>
      <w:bookmarkEnd w:id="846"/>
    </w:p>
    <w:p w:rsidR="00C11182" w:rsidRPr="00C11182" w:rsidRDefault="00C11182" w:rsidP="00C11182">
      <w:pPr>
        <w:rPr>
          <w:rtl/>
          <w:lang w:eastAsia="he-IL"/>
        </w:rPr>
      </w:pPr>
    </w:p>
    <w:p w:rsidR="00912244" w:rsidRDefault="00912244" w:rsidP="00145B3E">
      <w:pPr>
        <w:pStyle w:val="af6"/>
        <w:rPr>
          <w:rtl/>
        </w:rPr>
      </w:pPr>
      <w:bookmarkStart w:id="847" w:name="ET_yor_5069_119"/>
      <w:r w:rsidRPr="00145B3E">
        <w:rPr>
          <w:rStyle w:val="TagStyle"/>
          <w:rtl/>
        </w:rPr>
        <w:t xml:space="preserve"> &lt;&lt; יור &gt;&gt;</w:t>
      </w:r>
      <w:r w:rsidRPr="009122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2244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7"/>
    </w:p>
    <w:p w:rsidR="00912244" w:rsidRDefault="00912244" w:rsidP="00912244">
      <w:pPr>
        <w:pStyle w:val="KeepWithNext"/>
        <w:rPr>
          <w:rtl/>
        </w:rPr>
      </w:pPr>
    </w:p>
    <w:p w:rsidR="00912244" w:rsidRDefault="00A90F2D" w:rsidP="00A90F2D">
      <w:pPr>
        <w:rPr>
          <w:rtl/>
        </w:rPr>
      </w:pPr>
      <w:r>
        <w:rPr>
          <w:rFonts w:hint="cs"/>
          <w:rtl/>
        </w:rPr>
        <w:t xml:space="preserve">אני רוצה רגע לעדכן אותך. אנחנו </w:t>
      </w:r>
      <w:r w:rsidR="00912244">
        <w:rPr>
          <w:rFonts w:hint="cs"/>
          <w:rtl/>
        </w:rPr>
        <w:t xml:space="preserve">דיברנו </w:t>
      </w:r>
      <w:r>
        <w:rPr>
          <w:rFonts w:hint="cs"/>
          <w:rtl/>
        </w:rPr>
        <w:t xml:space="preserve">כאן </w:t>
      </w:r>
      <w:r w:rsidR="00912244">
        <w:rPr>
          <w:rFonts w:hint="cs"/>
          <w:rtl/>
        </w:rPr>
        <w:t xml:space="preserve">על התקנות לשעת חירום, </w:t>
      </w:r>
      <w:r>
        <w:rPr>
          <w:rFonts w:hint="cs"/>
          <w:rtl/>
        </w:rPr>
        <w:t xml:space="preserve">שבהן קפץ לעינינו </w:t>
      </w:r>
      <w:bookmarkStart w:id="848" w:name="_ETM_Q1_4970001"/>
      <w:bookmarkEnd w:id="848"/>
      <w:r>
        <w:rPr>
          <w:rFonts w:hint="cs"/>
          <w:rtl/>
        </w:rPr>
        <w:t xml:space="preserve">הדבר הזה, שהתקנות לשעת חירום בבתי המשפט נקבעות </w:t>
      </w:r>
      <w:bookmarkStart w:id="849" w:name="_ETM_Q1_4979763"/>
      <w:bookmarkEnd w:id="849"/>
      <w:r>
        <w:rPr>
          <w:rFonts w:hint="cs"/>
          <w:rtl/>
        </w:rPr>
        <w:t>על ידי שר המשפטים, ותקנות של בתי הדין צר</w:t>
      </w:r>
      <w:bookmarkStart w:id="850" w:name="_ETM_Q1_4982181"/>
      <w:bookmarkEnd w:id="850"/>
      <w:r>
        <w:rPr>
          <w:rFonts w:hint="cs"/>
          <w:rtl/>
        </w:rPr>
        <w:t xml:space="preserve">יכות לבוא לאישור הוועדה. תוך כדי גם התברר לנו, שתקנות </w:t>
      </w:r>
      <w:bookmarkStart w:id="851" w:name="_ETM_Q1_4987989"/>
      <w:bookmarkEnd w:id="851"/>
      <w:r>
        <w:rPr>
          <w:rFonts w:hint="cs"/>
          <w:rtl/>
        </w:rPr>
        <w:t xml:space="preserve">הדיינים, מה שנקרא, אמורות להגיע לוועדה. מה שאין בסד"א, </w:t>
      </w:r>
      <w:bookmarkStart w:id="852" w:name="_ETM_Q1_4999024"/>
      <w:bookmarkEnd w:id="852"/>
      <w:r>
        <w:rPr>
          <w:rFonts w:hint="cs"/>
          <w:rtl/>
        </w:rPr>
        <w:t xml:space="preserve">בסדרי דין אזרחי, </w:t>
      </w:r>
      <w:r w:rsidR="00B03764">
        <w:rPr>
          <w:rFonts w:hint="cs"/>
          <w:rtl/>
        </w:rPr>
        <w:t xml:space="preserve">שלא מגיעים </w:t>
      </w:r>
      <w:r>
        <w:rPr>
          <w:rFonts w:hint="cs"/>
          <w:rtl/>
        </w:rPr>
        <w:t xml:space="preserve">לוועדה ולעין הציבורית. הדיון היה </w:t>
      </w:r>
      <w:bookmarkStart w:id="853" w:name="_ETM_Q1_5009763"/>
      <w:bookmarkEnd w:id="853"/>
      <w:r>
        <w:rPr>
          <w:rFonts w:hint="cs"/>
          <w:rtl/>
        </w:rPr>
        <w:t xml:space="preserve">יותר בנושא של שעת חירום אבל זה הביא לנו גם </w:t>
      </w:r>
      <w:bookmarkStart w:id="854" w:name="_ETM_Q1_5014591"/>
      <w:bookmarkEnd w:id="854"/>
      <w:r>
        <w:rPr>
          <w:rFonts w:hint="cs"/>
          <w:rtl/>
        </w:rPr>
        <w:t xml:space="preserve">דיבור וחשיבה גם בנושאים האחרים. בבקשה. </w:t>
      </w:r>
    </w:p>
    <w:p w:rsidR="00912244" w:rsidRDefault="00912244" w:rsidP="00912244">
      <w:pPr>
        <w:rPr>
          <w:rtl/>
        </w:rPr>
      </w:pPr>
    </w:p>
    <w:p w:rsidR="00D860EA" w:rsidRDefault="00D860EA" w:rsidP="00145B3E">
      <w:pPr>
        <w:pStyle w:val="-"/>
        <w:rPr>
          <w:rtl/>
        </w:rPr>
      </w:pPr>
      <w:bookmarkStart w:id="855" w:name="ET_speakercontinue_דוד_פורר_120"/>
      <w:r w:rsidRPr="00145B3E">
        <w:rPr>
          <w:rStyle w:val="TagStyle"/>
          <w:rtl/>
        </w:rPr>
        <w:t xml:space="preserve"> &lt;&lt; דובר_המשך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דוד פורר: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55"/>
    </w:p>
    <w:p w:rsidR="00D860EA" w:rsidRDefault="00D860EA" w:rsidP="00D860EA">
      <w:pPr>
        <w:pStyle w:val="KeepWithNext"/>
        <w:rPr>
          <w:rtl/>
        </w:rPr>
      </w:pPr>
    </w:p>
    <w:p w:rsidR="00D860EA" w:rsidRDefault="00A90F2D" w:rsidP="00A90F2D">
      <w:pPr>
        <w:rPr>
          <w:rtl/>
        </w:rPr>
      </w:pPr>
      <w:r>
        <w:rPr>
          <w:rFonts w:hint="cs"/>
          <w:rtl/>
        </w:rPr>
        <w:t xml:space="preserve">קודם כל אני חושב </w:t>
      </w:r>
      <w:bookmarkStart w:id="856" w:name="_ETM_Q1_5020057"/>
      <w:bookmarkEnd w:id="856"/>
      <w:r>
        <w:rPr>
          <w:rFonts w:hint="cs"/>
          <w:rtl/>
        </w:rPr>
        <w:t>ש</w:t>
      </w:r>
      <w:r w:rsidR="00D860EA">
        <w:rPr>
          <w:rFonts w:hint="cs"/>
          <w:rtl/>
        </w:rPr>
        <w:t xml:space="preserve">יש הרבה טעם בזה שוועדת חוקה תדון </w:t>
      </w:r>
      <w:r>
        <w:rPr>
          <w:rFonts w:hint="cs"/>
          <w:rtl/>
        </w:rPr>
        <w:t xml:space="preserve">גם בתקנות סד"א </w:t>
      </w:r>
      <w:r w:rsidR="00D860EA">
        <w:rPr>
          <w:rFonts w:hint="cs"/>
          <w:rtl/>
        </w:rPr>
        <w:t>כי ההשלכות</w:t>
      </w:r>
      <w:r>
        <w:rPr>
          <w:rFonts w:hint="cs"/>
          <w:rtl/>
        </w:rPr>
        <w:t xml:space="preserve"> שלהן על כל הציבור הן</w:t>
      </w:r>
      <w:r w:rsidR="00D860EA">
        <w:rPr>
          <w:rFonts w:hint="cs"/>
          <w:rtl/>
        </w:rPr>
        <w:t xml:space="preserve"> דרמטיות, הן משנות וקובעות את סדרי הדין</w:t>
      </w:r>
      <w:r>
        <w:rPr>
          <w:rFonts w:hint="cs"/>
          <w:rtl/>
        </w:rPr>
        <w:t xml:space="preserve"> של </w:t>
      </w:r>
      <w:bookmarkStart w:id="857" w:name="_ETM_Q1_5032746"/>
      <w:bookmarkEnd w:id="857"/>
      <w:r>
        <w:rPr>
          <w:rFonts w:hint="cs"/>
          <w:rtl/>
        </w:rPr>
        <w:t>כל ההליכים האזרחיים בבית המשפט</w:t>
      </w:r>
      <w:r w:rsidR="00D860EA">
        <w:rPr>
          <w:rFonts w:hint="cs"/>
          <w:rtl/>
        </w:rPr>
        <w:t>. ברפו</w:t>
      </w:r>
      <w:r>
        <w:rPr>
          <w:rFonts w:hint="cs"/>
          <w:rtl/>
        </w:rPr>
        <w:t>רמה הנוכחית שעומדת להיכנס לתוקף</w:t>
      </w:r>
      <w:r w:rsidR="00D860EA">
        <w:rPr>
          <w:rFonts w:hint="cs"/>
          <w:rtl/>
        </w:rPr>
        <w:t xml:space="preserve"> יש כמה בעיות קשות. האחת, היא לא תייעל</w:t>
      </w:r>
      <w:r>
        <w:rPr>
          <w:rFonts w:hint="cs"/>
          <w:rtl/>
        </w:rPr>
        <w:t xml:space="preserve"> בשום דבר את התהליכים </w:t>
      </w:r>
      <w:bookmarkStart w:id="858" w:name="_ETM_Q1_5046225"/>
      <w:bookmarkEnd w:id="858"/>
      <w:r>
        <w:rPr>
          <w:rFonts w:hint="cs"/>
          <w:rtl/>
        </w:rPr>
        <w:t>בבית המשפט עבור האזרח, לא עבור ה</w:t>
      </w:r>
      <w:r w:rsidR="00D860EA">
        <w:rPr>
          <w:rFonts w:hint="cs"/>
          <w:rtl/>
        </w:rPr>
        <w:t>אזרח ולא עבור השופטים.</w:t>
      </w:r>
      <w:r>
        <w:rPr>
          <w:rFonts w:hint="cs"/>
          <w:rtl/>
        </w:rPr>
        <w:t xml:space="preserve"> זו</w:t>
      </w:r>
      <w:r w:rsidR="00D860EA">
        <w:rPr>
          <w:rFonts w:hint="cs"/>
          <w:rtl/>
        </w:rPr>
        <w:t xml:space="preserve"> זריית חול בעיניים</w:t>
      </w:r>
      <w:r>
        <w:rPr>
          <w:rFonts w:hint="cs"/>
          <w:rtl/>
        </w:rPr>
        <w:t xml:space="preserve"> הטענה שיש בתקנות האלה איזה שהיא בשורה. </w:t>
      </w:r>
    </w:p>
    <w:p w:rsidR="00D860EA" w:rsidRDefault="00D860EA" w:rsidP="00D860EA">
      <w:pPr>
        <w:rPr>
          <w:rtl/>
        </w:rPr>
      </w:pPr>
    </w:p>
    <w:p w:rsidR="00D860EA" w:rsidRDefault="00D860EA" w:rsidP="00145B3E">
      <w:pPr>
        <w:pStyle w:val="af6"/>
        <w:rPr>
          <w:rtl/>
        </w:rPr>
      </w:pPr>
      <w:bookmarkStart w:id="859" w:name="ET_yor_5069_121"/>
      <w:r w:rsidRPr="00145B3E">
        <w:rPr>
          <w:rStyle w:val="TagStyle"/>
          <w:rtl/>
        </w:rPr>
        <w:t xml:space="preserve"> &lt;&lt; יור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9"/>
    </w:p>
    <w:p w:rsidR="00D860EA" w:rsidRDefault="00D860EA" w:rsidP="00D860EA">
      <w:pPr>
        <w:pStyle w:val="KeepWithNext"/>
        <w:rPr>
          <w:rtl/>
        </w:rPr>
      </w:pPr>
    </w:p>
    <w:p w:rsidR="00D860EA" w:rsidRDefault="00D860EA" w:rsidP="00D860EA">
      <w:pPr>
        <w:rPr>
          <w:rtl/>
        </w:rPr>
      </w:pPr>
      <w:r>
        <w:rPr>
          <w:rFonts w:hint="cs"/>
          <w:rtl/>
        </w:rPr>
        <w:t>איפה מפורסמות התקנות האלה, איפה רואים אותן?</w:t>
      </w:r>
      <w:r>
        <w:rPr>
          <w:rFonts w:hint="cs"/>
        </w:rPr>
        <w:t xml:space="preserve"> </w:t>
      </w:r>
    </w:p>
    <w:p w:rsidR="00D860EA" w:rsidRDefault="00D860EA" w:rsidP="00D860EA">
      <w:pPr>
        <w:rPr>
          <w:rtl/>
        </w:rPr>
      </w:pPr>
    </w:p>
    <w:p w:rsidR="00D860EA" w:rsidRDefault="00D860EA" w:rsidP="00145B3E">
      <w:pPr>
        <w:pStyle w:val="-"/>
        <w:rPr>
          <w:rtl/>
        </w:rPr>
      </w:pPr>
      <w:bookmarkStart w:id="860" w:name="ET_speakercontinue_דוד_פורר_122"/>
      <w:r w:rsidRPr="00145B3E">
        <w:rPr>
          <w:rStyle w:val="TagStyle"/>
          <w:rtl/>
        </w:rPr>
        <w:t xml:space="preserve"> &lt;&lt; דובר_המשך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דוד פורר: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60"/>
    </w:p>
    <w:p w:rsidR="00D860EA" w:rsidRDefault="00D860EA" w:rsidP="00D860EA">
      <w:pPr>
        <w:pStyle w:val="KeepWithNext"/>
        <w:rPr>
          <w:rtl/>
        </w:rPr>
      </w:pPr>
    </w:p>
    <w:p w:rsidR="00D860EA" w:rsidRDefault="00A90F2D" w:rsidP="00D860EA">
      <w:pPr>
        <w:rPr>
          <w:rtl/>
        </w:rPr>
      </w:pPr>
      <w:r>
        <w:rPr>
          <w:rFonts w:hint="cs"/>
          <w:rtl/>
        </w:rPr>
        <w:t xml:space="preserve">התקנות מפורסמות באתר של משרד המשפטים, יש פירוט של </w:t>
      </w:r>
      <w:bookmarkStart w:id="861" w:name="_ETM_Q1_5067371"/>
      <w:bookmarkEnd w:id="861"/>
      <w:r>
        <w:rPr>
          <w:rFonts w:hint="cs"/>
          <w:rtl/>
        </w:rPr>
        <w:t xml:space="preserve">השינויים בתקנות. </w:t>
      </w:r>
    </w:p>
    <w:p w:rsidR="00D860EA" w:rsidRDefault="00D860EA" w:rsidP="00D860EA">
      <w:pPr>
        <w:rPr>
          <w:rtl/>
        </w:rPr>
      </w:pPr>
    </w:p>
    <w:p w:rsidR="00D860EA" w:rsidRDefault="00D860EA" w:rsidP="00145B3E">
      <w:pPr>
        <w:pStyle w:val="af6"/>
        <w:rPr>
          <w:rtl/>
        </w:rPr>
      </w:pPr>
      <w:bookmarkStart w:id="862" w:name="ET_yor_5069_123"/>
      <w:r w:rsidRPr="00145B3E">
        <w:rPr>
          <w:rStyle w:val="TagStyle"/>
          <w:rtl/>
        </w:rPr>
        <w:t xml:space="preserve"> &lt;&lt; יור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2"/>
    </w:p>
    <w:p w:rsidR="00D860EA" w:rsidRDefault="00D860EA" w:rsidP="00D860EA">
      <w:pPr>
        <w:pStyle w:val="KeepWithNext"/>
        <w:rPr>
          <w:rtl/>
        </w:rPr>
      </w:pPr>
    </w:p>
    <w:p w:rsidR="00D860EA" w:rsidRDefault="00A90F2D" w:rsidP="00A90F2D">
      <w:pPr>
        <w:rPr>
          <w:rtl/>
        </w:rPr>
      </w:pPr>
      <w:r>
        <w:rPr>
          <w:rFonts w:hint="cs"/>
          <w:rtl/>
        </w:rPr>
        <w:t xml:space="preserve">כי </w:t>
      </w:r>
      <w:r w:rsidR="00D860EA">
        <w:rPr>
          <w:rFonts w:hint="cs"/>
          <w:rtl/>
        </w:rPr>
        <w:t>הייתה כאן קודם שר</w:t>
      </w:r>
      <w:r>
        <w:rPr>
          <w:rFonts w:hint="cs"/>
          <w:rtl/>
        </w:rPr>
        <w:t>ת</w:t>
      </w:r>
      <w:r w:rsidR="00D860EA">
        <w:rPr>
          <w:rFonts w:hint="cs"/>
          <w:rtl/>
        </w:rPr>
        <w:t xml:space="preserve"> המשפטים לשעבר שהסבירה, </w:t>
      </w:r>
      <w:r>
        <w:rPr>
          <w:rFonts w:hint="cs"/>
          <w:rtl/>
        </w:rPr>
        <w:t>ש</w:t>
      </w:r>
      <w:r w:rsidR="00D860EA">
        <w:rPr>
          <w:rFonts w:hint="cs"/>
          <w:rtl/>
        </w:rPr>
        <w:t>הסיבה שזה לא מגיע לוועדה,</w:t>
      </w:r>
      <w:r>
        <w:rPr>
          <w:rFonts w:hint="cs"/>
          <w:rtl/>
        </w:rPr>
        <w:t xml:space="preserve"> החשש שאם זה </w:t>
      </w:r>
      <w:bookmarkStart w:id="863" w:name="_ETM_Q1_5083902"/>
      <w:bookmarkEnd w:id="863"/>
      <w:r>
        <w:rPr>
          <w:rFonts w:hint="cs"/>
          <w:rtl/>
        </w:rPr>
        <w:t xml:space="preserve">יגיע לוועדה, </w:t>
      </w:r>
      <w:r w:rsidR="00D860EA">
        <w:rPr>
          <w:rFonts w:hint="cs"/>
          <w:rtl/>
        </w:rPr>
        <w:t>י</w:t>
      </w:r>
      <w:r>
        <w:rPr>
          <w:rFonts w:hint="cs"/>
          <w:rtl/>
        </w:rPr>
        <w:t>י</w:t>
      </w:r>
      <w:r w:rsidR="00D860EA">
        <w:rPr>
          <w:rFonts w:hint="cs"/>
          <w:rtl/>
        </w:rPr>
        <w:t xml:space="preserve">קח שלוש שנים עד שזה יאושר. </w:t>
      </w:r>
      <w:r>
        <w:rPr>
          <w:rFonts w:hint="cs"/>
          <w:rtl/>
        </w:rPr>
        <w:t xml:space="preserve">לא משנה שבינתיים גם לממשלה לקח שלוש שנים. </w:t>
      </w:r>
      <w:bookmarkStart w:id="864" w:name="_ETM_Q1_5092219"/>
      <w:bookmarkEnd w:id="864"/>
      <w:r w:rsidR="00D860EA">
        <w:rPr>
          <w:rFonts w:hint="cs"/>
          <w:rtl/>
        </w:rPr>
        <w:t>השאלה, האם יש היגיון להיכנס לרזולוציה על כל דבר ודבר או</w:t>
      </w:r>
      <w:r>
        <w:rPr>
          <w:rFonts w:hint="cs"/>
          <w:rtl/>
        </w:rPr>
        <w:t xml:space="preserve"> שיש מתוך אותן תקנות דברים שכן היה צריך להעלות </w:t>
      </w:r>
      <w:bookmarkStart w:id="865" w:name="_ETM_Q1_5103463"/>
      <w:bookmarkEnd w:id="865"/>
      <w:r>
        <w:rPr>
          <w:rFonts w:hint="cs"/>
          <w:rtl/>
        </w:rPr>
        <w:t>לדיון ציבורי וחלק פחות?</w:t>
      </w:r>
      <w:r>
        <w:rPr>
          <w:rFonts w:hint="cs"/>
        </w:rPr>
        <w:t xml:space="preserve"> </w:t>
      </w:r>
      <w:r w:rsidR="00D860EA">
        <w:rPr>
          <w:rFonts w:hint="cs"/>
          <w:rtl/>
        </w:rPr>
        <w:t xml:space="preserve">מה עמדתכם בעניין? </w:t>
      </w:r>
    </w:p>
    <w:p w:rsidR="00D860EA" w:rsidRDefault="00D860EA" w:rsidP="00D860EA">
      <w:pPr>
        <w:rPr>
          <w:rtl/>
        </w:rPr>
      </w:pPr>
    </w:p>
    <w:p w:rsidR="00D860EA" w:rsidRDefault="00D860EA" w:rsidP="00145B3E">
      <w:pPr>
        <w:pStyle w:val="-"/>
        <w:rPr>
          <w:rtl/>
        </w:rPr>
      </w:pPr>
      <w:bookmarkStart w:id="866" w:name="ET_speakercontinue_דוד_פורר_124"/>
      <w:r w:rsidRPr="00145B3E">
        <w:rPr>
          <w:rStyle w:val="TagStyle"/>
          <w:rtl/>
        </w:rPr>
        <w:t xml:space="preserve"> &lt;&lt; דובר_המשך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דוד פורר: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66"/>
    </w:p>
    <w:p w:rsidR="00D860EA" w:rsidRDefault="00D860EA" w:rsidP="00D860EA">
      <w:pPr>
        <w:pStyle w:val="KeepWithNext"/>
        <w:rPr>
          <w:rtl/>
        </w:rPr>
      </w:pPr>
    </w:p>
    <w:p w:rsidR="00D860EA" w:rsidRDefault="00A90F2D" w:rsidP="00A90F2D">
      <w:pPr>
        <w:rPr>
          <w:rtl/>
        </w:rPr>
      </w:pPr>
      <w:r>
        <w:rPr>
          <w:rFonts w:hint="cs"/>
          <w:rtl/>
        </w:rPr>
        <w:t xml:space="preserve">בעיניי, חד משמעית, אם ייקח שלוש שנים עד שיהיה </w:t>
      </w:r>
      <w:bookmarkStart w:id="867" w:name="_ETM_Q1_5115413"/>
      <w:bookmarkEnd w:id="867"/>
      <w:r>
        <w:rPr>
          <w:rFonts w:hint="cs"/>
          <w:rtl/>
        </w:rPr>
        <w:t xml:space="preserve">נוסח טוב יותר של הרפורמה, זו ברכה ואני אסביר. </w:t>
      </w:r>
      <w:r w:rsidR="00D860EA">
        <w:rPr>
          <w:rFonts w:hint="cs"/>
          <w:rtl/>
        </w:rPr>
        <w:t>ישבנו בחודשים האחרונים והוכנסו 50 שינויים</w:t>
      </w:r>
      <w:r>
        <w:rPr>
          <w:rFonts w:hint="cs"/>
          <w:rtl/>
        </w:rPr>
        <w:t xml:space="preserve"> </w:t>
      </w:r>
      <w:bookmarkStart w:id="868" w:name="_ETM_Q1_5129869"/>
      <w:bookmarkEnd w:id="868"/>
      <w:r>
        <w:rPr>
          <w:rtl/>
        </w:rPr>
        <w:t>–</w:t>
      </w:r>
      <w:r>
        <w:rPr>
          <w:rFonts w:hint="cs"/>
          <w:rtl/>
        </w:rPr>
        <w:t xml:space="preserve"> בעקבות הערות של לשכת עורכי הדין -</w:t>
      </w:r>
      <w:r w:rsidR="00FE2857">
        <w:rPr>
          <w:rFonts w:hint="cs"/>
          <w:rtl/>
        </w:rPr>
        <w:t xml:space="preserve"> </w:t>
      </w:r>
      <w:r w:rsidR="00D860EA">
        <w:rPr>
          <w:rFonts w:hint="cs"/>
          <w:rtl/>
        </w:rPr>
        <w:t>לרפורמה שכבר הייתה אמורה להיכנס לתוקף. כל השינויים האלה הוכנסו,</w:t>
      </w:r>
      <w:r>
        <w:rPr>
          <w:rFonts w:hint="cs"/>
          <w:rtl/>
        </w:rPr>
        <w:t xml:space="preserve"> אחרי </w:t>
      </w:r>
      <w:bookmarkStart w:id="869" w:name="_ETM_Q1_5139074"/>
      <w:bookmarkEnd w:id="869"/>
      <w:r>
        <w:rPr>
          <w:rFonts w:hint="cs"/>
          <w:rtl/>
        </w:rPr>
        <w:t xml:space="preserve">שהנהלת בתי המשפט ושר המשפטים השתכנעו שצריך להכניס את </w:t>
      </w:r>
      <w:bookmarkStart w:id="870" w:name="_ETM_Q1_5141490"/>
      <w:bookmarkEnd w:id="870"/>
      <w:r>
        <w:rPr>
          <w:rFonts w:hint="cs"/>
          <w:rtl/>
        </w:rPr>
        <w:t xml:space="preserve">השינויים האלה. </w:t>
      </w:r>
      <w:r w:rsidR="00D860EA">
        <w:rPr>
          <w:rFonts w:hint="cs"/>
          <w:rtl/>
        </w:rPr>
        <w:t>הרפורמה הזאת</w:t>
      </w:r>
      <w:r>
        <w:rPr>
          <w:rFonts w:hint="cs"/>
          <w:rtl/>
        </w:rPr>
        <w:t>,</w:t>
      </w:r>
      <w:r w:rsidR="00D860EA">
        <w:rPr>
          <w:rFonts w:hint="cs"/>
          <w:rtl/>
        </w:rPr>
        <w:t xml:space="preserve"> אין בה שום דבר</w:t>
      </w:r>
      <w:r>
        <w:rPr>
          <w:rFonts w:hint="cs"/>
          <w:rtl/>
        </w:rPr>
        <w:t xml:space="preserve">. הדבר היחיד שזה עושה, </w:t>
      </w:r>
      <w:r w:rsidR="00D860EA">
        <w:rPr>
          <w:rFonts w:hint="cs"/>
          <w:rtl/>
        </w:rPr>
        <w:t>זה נותן להנהלת בתי המשפט,</w:t>
      </w:r>
      <w:r>
        <w:rPr>
          <w:rFonts w:hint="cs"/>
          <w:rtl/>
        </w:rPr>
        <w:t xml:space="preserve"> </w:t>
      </w:r>
      <w:bookmarkStart w:id="871" w:name="_ETM_Q1_5150924"/>
      <w:bookmarkEnd w:id="871"/>
      <w:r>
        <w:rPr>
          <w:rFonts w:hint="cs"/>
          <w:rtl/>
        </w:rPr>
        <w:t>לשרת המשפטים הקודמת,</w:t>
      </w:r>
      <w:r w:rsidR="00D860EA">
        <w:rPr>
          <w:rFonts w:hint="cs"/>
          <w:rtl/>
        </w:rPr>
        <w:t xml:space="preserve"> שר המשפטים הנוכחי,</w:t>
      </w:r>
      <w:r>
        <w:rPr>
          <w:rFonts w:hint="cs"/>
          <w:rtl/>
        </w:rPr>
        <w:t xml:space="preserve"> להגיד, הנה, עשינו רפורמה. </w:t>
      </w:r>
      <w:r w:rsidR="00D860EA">
        <w:rPr>
          <w:rFonts w:hint="cs"/>
          <w:rtl/>
        </w:rPr>
        <w:t>היא לא תייעל</w:t>
      </w:r>
      <w:r>
        <w:rPr>
          <w:rFonts w:hint="cs"/>
          <w:rtl/>
        </w:rPr>
        <w:t xml:space="preserve"> ו</w:t>
      </w:r>
      <w:r w:rsidR="00D860EA">
        <w:rPr>
          <w:rFonts w:hint="cs"/>
          <w:rtl/>
        </w:rPr>
        <w:t>זו הבעיה האמתית הכי גדולה</w:t>
      </w:r>
      <w:r>
        <w:rPr>
          <w:rFonts w:hint="cs"/>
          <w:rtl/>
        </w:rPr>
        <w:t xml:space="preserve"> </w:t>
      </w:r>
      <w:bookmarkStart w:id="872" w:name="_ETM_Q1_5161015"/>
      <w:bookmarkEnd w:id="872"/>
      <w:r>
        <w:rPr>
          <w:rFonts w:hint="cs"/>
          <w:rtl/>
        </w:rPr>
        <w:t>בכל הסיפור הזה</w:t>
      </w:r>
      <w:r w:rsidR="00D860EA">
        <w:rPr>
          <w:rFonts w:hint="cs"/>
          <w:rtl/>
        </w:rPr>
        <w:t>. הרפורמ</w:t>
      </w:r>
      <w:r>
        <w:rPr>
          <w:rFonts w:hint="cs"/>
          <w:rtl/>
        </w:rPr>
        <w:t xml:space="preserve">ה הזאת לא מוליכה את המשפט קדימה, היא לא משתמשת לדוגמה באמצעים טכנולוגיים </w:t>
      </w:r>
      <w:r w:rsidR="00D860EA">
        <w:rPr>
          <w:rFonts w:hint="cs"/>
          <w:rtl/>
        </w:rPr>
        <w:t xml:space="preserve">כדי לייעל את המשפט. </w:t>
      </w:r>
      <w:r>
        <w:rPr>
          <w:rFonts w:hint="cs"/>
          <w:rtl/>
        </w:rPr>
        <w:t xml:space="preserve">היא </w:t>
      </w:r>
      <w:bookmarkStart w:id="873" w:name="_ETM_Q1_5172657"/>
      <w:bookmarkEnd w:id="873"/>
      <w:r w:rsidR="00D860EA">
        <w:rPr>
          <w:rFonts w:hint="cs"/>
          <w:rtl/>
        </w:rPr>
        <w:t xml:space="preserve">נשארת באותה </w:t>
      </w:r>
      <w:r>
        <w:rPr>
          <w:rFonts w:hint="cs"/>
          <w:rtl/>
        </w:rPr>
        <w:t xml:space="preserve">תפיסה </w:t>
      </w:r>
      <w:r w:rsidR="00D860EA">
        <w:rPr>
          <w:rFonts w:hint="cs"/>
          <w:rtl/>
        </w:rPr>
        <w:t>מיושנת</w:t>
      </w:r>
      <w:r>
        <w:rPr>
          <w:rFonts w:hint="cs"/>
          <w:rtl/>
        </w:rPr>
        <w:t>,</w:t>
      </w:r>
      <w:r w:rsidR="00D860EA">
        <w:rPr>
          <w:rFonts w:hint="cs"/>
          <w:rtl/>
        </w:rPr>
        <w:t xml:space="preserve"> שכל ההליכים צריכים להתברר באותה פרוצדורה</w:t>
      </w:r>
      <w:r>
        <w:rPr>
          <w:rFonts w:hint="cs"/>
          <w:rtl/>
        </w:rPr>
        <w:t xml:space="preserve">. המחשבה, שתיק של 100,000 שקל בבית </w:t>
      </w:r>
      <w:bookmarkStart w:id="874" w:name="_ETM_Q1_5183347"/>
      <w:bookmarkEnd w:id="874"/>
      <w:r>
        <w:rPr>
          <w:rFonts w:hint="cs"/>
          <w:rtl/>
        </w:rPr>
        <w:t xml:space="preserve">משפט שלום צריך להתברר באותם סדרי דין כמו </w:t>
      </w:r>
      <w:r w:rsidR="00B03764">
        <w:rPr>
          <w:rFonts w:hint="cs"/>
          <w:rtl/>
        </w:rPr>
        <w:t>ב</w:t>
      </w:r>
      <w:r>
        <w:rPr>
          <w:rFonts w:hint="cs"/>
          <w:rtl/>
        </w:rPr>
        <w:t xml:space="preserve">תיק של </w:t>
      </w:r>
      <w:bookmarkStart w:id="875" w:name="_ETM_Q1_5186302"/>
      <w:bookmarkEnd w:id="875"/>
      <w:r>
        <w:rPr>
          <w:rFonts w:hint="cs"/>
          <w:rtl/>
        </w:rPr>
        <w:t xml:space="preserve">100 מיליון שקל במחוזי, </w:t>
      </w:r>
      <w:r w:rsidR="00D860EA">
        <w:rPr>
          <w:rFonts w:hint="cs"/>
          <w:rtl/>
        </w:rPr>
        <w:t xml:space="preserve">כל אחד עם שכל ישר מבין שזה לא הגיוני, </w:t>
      </w:r>
      <w:r w:rsidR="00185D88">
        <w:rPr>
          <w:rFonts w:hint="cs"/>
          <w:rtl/>
        </w:rPr>
        <w:t>זה כמו מיטת סדום, א</w:t>
      </w:r>
      <w:bookmarkStart w:id="876" w:name="_ETM_Q1_5192297"/>
      <w:bookmarkEnd w:id="876"/>
      <w:r w:rsidR="00185D88">
        <w:rPr>
          <w:rFonts w:hint="cs"/>
          <w:rtl/>
        </w:rPr>
        <w:t xml:space="preserve">לה הצעה תכביד מדי ואלה הצעה תקל מדי, משהו לא </w:t>
      </w:r>
      <w:bookmarkStart w:id="877" w:name="_ETM_Q1_5197169"/>
      <w:bookmarkEnd w:id="877"/>
      <w:r w:rsidR="00185D88">
        <w:rPr>
          <w:rFonts w:hint="cs"/>
          <w:rtl/>
        </w:rPr>
        <w:t xml:space="preserve">מתאים שם. </w:t>
      </w:r>
    </w:p>
    <w:p w:rsidR="00D860EA" w:rsidRDefault="00D860EA" w:rsidP="00D860EA">
      <w:pPr>
        <w:rPr>
          <w:rtl/>
        </w:rPr>
      </w:pPr>
    </w:p>
    <w:p w:rsidR="00185D88" w:rsidRDefault="00185D88" w:rsidP="00145B3E">
      <w:pPr>
        <w:pStyle w:val="af6"/>
        <w:rPr>
          <w:rtl/>
        </w:rPr>
      </w:pPr>
      <w:bookmarkStart w:id="878" w:name="ET_yor_5069_196"/>
      <w:r w:rsidRPr="00145B3E">
        <w:rPr>
          <w:rStyle w:val="TagStyle"/>
          <w:rtl/>
        </w:rPr>
        <w:t xml:space="preserve"> &lt;&lt; יור &gt;&gt;</w:t>
      </w:r>
      <w:r w:rsidRPr="00185D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85D88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185D88" w:rsidRDefault="00185D88" w:rsidP="00185D88">
      <w:pPr>
        <w:pStyle w:val="KeepWithNext"/>
        <w:rPr>
          <w:rtl/>
          <w:lang w:eastAsia="he-IL"/>
        </w:rPr>
      </w:pPr>
    </w:p>
    <w:p w:rsidR="00185D88" w:rsidRDefault="00185D88" w:rsidP="00185D88">
      <w:pPr>
        <w:rPr>
          <w:rtl/>
          <w:lang w:eastAsia="he-IL"/>
        </w:rPr>
      </w:pPr>
      <w:bookmarkStart w:id="879" w:name="_ETM_Q1_5200127"/>
      <w:bookmarkEnd w:id="879"/>
      <w:r>
        <w:rPr>
          <w:rFonts w:hint="cs"/>
          <w:rtl/>
          <w:lang w:eastAsia="he-IL"/>
        </w:rPr>
        <w:t xml:space="preserve">לא ניכנס לכל הדברים האלה, אולי נצטרך לקיים </w:t>
      </w:r>
      <w:bookmarkStart w:id="880" w:name="_ETM_Q1_5201179"/>
      <w:bookmarkEnd w:id="880"/>
      <w:r>
        <w:rPr>
          <w:rFonts w:hint="cs"/>
          <w:rtl/>
          <w:lang w:eastAsia="he-IL"/>
        </w:rPr>
        <w:t xml:space="preserve">דיון בוועדה בעניין הזה. חברים, מה אומרים? </w:t>
      </w:r>
    </w:p>
    <w:p w:rsidR="00185D88" w:rsidRPr="00185D88" w:rsidRDefault="00185D88" w:rsidP="00185D88">
      <w:pPr>
        <w:rPr>
          <w:rtl/>
          <w:lang w:eastAsia="he-IL"/>
        </w:rPr>
      </w:pPr>
      <w:bookmarkStart w:id="881" w:name="_ETM_Q1_5204108"/>
      <w:bookmarkStart w:id="882" w:name="_ETM_Q1_5204181"/>
      <w:bookmarkEnd w:id="881"/>
      <w:bookmarkEnd w:id="882"/>
    </w:p>
    <w:p w:rsidR="00D860EA" w:rsidRDefault="00D860EA" w:rsidP="00145B3E">
      <w:pPr>
        <w:pStyle w:val="a4"/>
        <w:rPr>
          <w:rtl/>
        </w:rPr>
      </w:pPr>
      <w:bookmarkStart w:id="883" w:name="ET_speaker_5933_125"/>
      <w:r w:rsidRPr="00145B3E">
        <w:rPr>
          <w:rStyle w:val="TagStyle"/>
          <w:rtl/>
        </w:rPr>
        <w:t xml:space="preserve"> &lt;&lt; דובר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3"/>
    </w:p>
    <w:p w:rsidR="00D860EA" w:rsidRDefault="00D860EA" w:rsidP="00D860EA">
      <w:pPr>
        <w:pStyle w:val="KeepWithNext"/>
        <w:rPr>
          <w:rtl/>
        </w:rPr>
      </w:pPr>
    </w:p>
    <w:p w:rsidR="00185D88" w:rsidRDefault="00185D88" w:rsidP="00D860EA">
      <w:pPr>
        <w:rPr>
          <w:rtl/>
        </w:rPr>
      </w:pPr>
      <w:r>
        <w:rPr>
          <w:rFonts w:hint="cs"/>
          <w:rtl/>
        </w:rPr>
        <w:t xml:space="preserve">תקנות סדר הדין </w:t>
      </w:r>
      <w:bookmarkStart w:id="884" w:name="_ETM_Q1_5208812"/>
      <w:bookmarkEnd w:id="884"/>
      <w:r>
        <w:rPr>
          <w:rFonts w:hint="cs"/>
          <w:rtl/>
        </w:rPr>
        <w:t xml:space="preserve">האזרחי זה נושא מאוד מאוד כבד, גם הפרוצדורה שם משפיעה </w:t>
      </w:r>
      <w:bookmarkStart w:id="885" w:name="_ETM_Q1_5214375"/>
      <w:bookmarkEnd w:id="885"/>
      <w:r>
        <w:rPr>
          <w:rFonts w:hint="cs"/>
          <w:rtl/>
        </w:rPr>
        <w:t xml:space="preserve">על המהות. </w:t>
      </w:r>
      <w:bookmarkStart w:id="886" w:name="_ETM_Q1_5213699"/>
      <w:bookmarkEnd w:id="886"/>
    </w:p>
    <w:p w:rsidR="00185D88" w:rsidRDefault="00185D88" w:rsidP="00D860EA">
      <w:pPr>
        <w:rPr>
          <w:rtl/>
        </w:rPr>
      </w:pPr>
      <w:bookmarkStart w:id="887" w:name="_ETM_Q1_5213745"/>
      <w:bookmarkEnd w:id="887"/>
    </w:p>
    <w:p w:rsidR="00185D88" w:rsidRDefault="00185D88" w:rsidP="00145B3E">
      <w:pPr>
        <w:pStyle w:val="af6"/>
        <w:rPr>
          <w:rtl/>
        </w:rPr>
      </w:pPr>
      <w:bookmarkStart w:id="888" w:name="ET_yor_5069_197"/>
      <w:r w:rsidRPr="00145B3E">
        <w:rPr>
          <w:rStyle w:val="TagStyle"/>
          <w:rtl/>
        </w:rPr>
        <w:t xml:space="preserve"> &lt;&lt; יור &gt;&gt;</w:t>
      </w:r>
      <w:r w:rsidRPr="00185D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85D88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185D88" w:rsidRDefault="00185D88" w:rsidP="00185D88">
      <w:pPr>
        <w:pStyle w:val="KeepWithNext"/>
        <w:rPr>
          <w:rtl/>
          <w:lang w:eastAsia="he-IL"/>
        </w:rPr>
      </w:pPr>
    </w:p>
    <w:p w:rsidR="00185D88" w:rsidRDefault="00185D88" w:rsidP="00185D88">
      <w:pPr>
        <w:rPr>
          <w:rtl/>
          <w:lang w:eastAsia="he-IL"/>
        </w:rPr>
      </w:pPr>
      <w:bookmarkStart w:id="889" w:name="_ETM_Q1_5214136"/>
      <w:bookmarkEnd w:id="889"/>
      <w:r>
        <w:rPr>
          <w:rFonts w:hint="cs"/>
          <w:rtl/>
          <w:lang w:eastAsia="he-IL"/>
        </w:rPr>
        <w:t>נגמ</w:t>
      </w:r>
      <w:r w:rsidR="00B037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עם הקורונה קודם. </w:t>
      </w:r>
    </w:p>
    <w:p w:rsidR="00185D88" w:rsidRDefault="00185D88" w:rsidP="00185D88">
      <w:pPr>
        <w:rPr>
          <w:rtl/>
          <w:lang w:eastAsia="he-IL"/>
        </w:rPr>
      </w:pPr>
      <w:bookmarkStart w:id="890" w:name="_ETM_Q1_5216324"/>
      <w:bookmarkStart w:id="891" w:name="_ETM_Q1_5216384"/>
      <w:bookmarkEnd w:id="890"/>
      <w:bookmarkEnd w:id="891"/>
    </w:p>
    <w:p w:rsidR="00185D88" w:rsidRDefault="00185D88" w:rsidP="00145B3E">
      <w:pPr>
        <w:pStyle w:val="a4"/>
        <w:rPr>
          <w:rtl/>
        </w:rPr>
      </w:pPr>
      <w:bookmarkStart w:id="892" w:name="ET_speaker_5933_198"/>
      <w:r w:rsidRPr="00145B3E">
        <w:rPr>
          <w:rStyle w:val="TagStyle"/>
          <w:rtl/>
        </w:rPr>
        <w:t xml:space="preserve"> &lt;&lt; דובר &gt;&gt;</w:t>
      </w:r>
      <w:r w:rsidRPr="00185D8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85D88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185D88" w:rsidRDefault="00185D88" w:rsidP="00185D88">
      <w:pPr>
        <w:pStyle w:val="KeepWithNext"/>
        <w:rPr>
          <w:rtl/>
          <w:lang w:eastAsia="he-IL"/>
        </w:rPr>
      </w:pPr>
    </w:p>
    <w:p w:rsidR="00D860EA" w:rsidRDefault="00D860EA" w:rsidP="00185D88">
      <w:pPr>
        <w:rPr>
          <w:rtl/>
        </w:rPr>
      </w:pPr>
      <w:bookmarkStart w:id="893" w:name="_ETM_Q1_5219413"/>
      <w:bookmarkStart w:id="894" w:name="_ETM_Q1_5219693"/>
      <w:bookmarkStart w:id="895" w:name="_ETM_Q1_5219733"/>
      <w:bookmarkEnd w:id="893"/>
      <w:bookmarkEnd w:id="894"/>
      <w:bookmarkEnd w:id="895"/>
      <w:r>
        <w:rPr>
          <w:rFonts w:hint="cs"/>
          <w:rtl/>
        </w:rPr>
        <w:t>אני לא מתנגדת</w:t>
      </w:r>
      <w:r w:rsidR="00185D88">
        <w:rPr>
          <w:rFonts w:hint="cs"/>
          <w:rtl/>
        </w:rPr>
        <w:t xml:space="preserve">, </w:t>
      </w:r>
      <w:r>
        <w:rPr>
          <w:rFonts w:hint="cs"/>
          <w:rtl/>
        </w:rPr>
        <w:t>אני</w:t>
      </w:r>
      <w:r w:rsidR="00185D88">
        <w:rPr>
          <w:rFonts w:hint="cs"/>
          <w:rtl/>
        </w:rPr>
        <w:t xml:space="preserve"> פשוט</w:t>
      </w:r>
      <w:r>
        <w:rPr>
          <w:rFonts w:hint="cs"/>
          <w:rtl/>
        </w:rPr>
        <w:t xml:space="preserve"> חושבת ש</w:t>
      </w:r>
      <w:r w:rsidR="00185D88">
        <w:rPr>
          <w:rFonts w:hint="cs"/>
          <w:rtl/>
        </w:rPr>
        <w:t xml:space="preserve">צריך לראות בסדר היום של הוועדה, </w:t>
      </w:r>
      <w:bookmarkStart w:id="896" w:name="_ETM_Q1_5222682"/>
      <w:bookmarkEnd w:id="896"/>
      <w:r w:rsidR="00185D88">
        <w:rPr>
          <w:rFonts w:hint="cs"/>
          <w:rtl/>
        </w:rPr>
        <w:t>עם כל ענייני הקורונה - - -</w:t>
      </w:r>
    </w:p>
    <w:p w:rsidR="00D860EA" w:rsidRDefault="00D860EA" w:rsidP="00D860EA">
      <w:pPr>
        <w:rPr>
          <w:rtl/>
        </w:rPr>
      </w:pPr>
    </w:p>
    <w:p w:rsidR="00185D88" w:rsidRDefault="00185D88" w:rsidP="00145B3E">
      <w:pPr>
        <w:pStyle w:val="af6"/>
        <w:rPr>
          <w:rtl/>
        </w:rPr>
      </w:pPr>
      <w:bookmarkStart w:id="897" w:name="ET_yor_5069_199"/>
      <w:r w:rsidRPr="00145B3E">
        <w:rPr>
          <w:rStyle w:val="TagStyle"/>
          <w:rtl/>
        </w:rPr>
        <w:t xml:space="preserve"> &lt;&lt; יור &gt;&gt;</w:t>
      </w:r>
      <w:r w:rsidRPr="00185D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85D88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185D88" w:rsidRDefault="00185D88" w:rsidP="00185D88">
      <w:pPr>
        <w:pStyle w:val="KeepWithNext"/>
        <w:rPr>
          <w:rtl/>
          <w:lang w:eastAsia="he-IL"/>
        </w:rPr>
      </w:pPr>
    </w:p>
    <w:p w:rsidR="00185D88" w:rsidRDefault="00185D88" w:rsidP="00185D88">
      <w:pPr>
        <w:rPr>
          <w:rtl/>
          <w:lang w:eastAsia="he-IL"/>
        </w:rPr>
      </w:pPr>
      <w:bookmarkStart w:id="898" w:name="_ETM_Q1_5223986"/>
      <w:bookmarkEnd w:id="898"/>
      <w:r>
        <w:rPr>
          <w:rFonts w:hint="cs"/>
          <w:rtl/>
          <w:lang w:eastAsia="he-IL"/>
        </w:rPr>
        <w:t xml:space="preserve">זהו, בדיוק. </w:t>
      </w:r>
    </w:p>
    <w:p w:rsidR="00185D88" w:rsidRPr="00185D88" w:rsidRDefault="00185D88" w:rsidP="00185D88">
      <w:pPr>
        <w:rPr>
          <w:rtl/>
          <w:lang w:eastAsia="he-IL"/>
        </w:rPr>
      </w:pPr>
    </w:p>
    <w:p w:rsidR="00D860EA" w:rsidRDefault="00D860EA" w:rsidP="00145B3E">
      <w:pPr>
        <w:pStyle w:val="a4"/>
        <w:rPr>
          <w:rtl/>
        </w:rPr>
      </w:pPr>
      <w:bookmarkStart w:id="899" w:name="ET_speaker_5938_126"/>
      <w:r w:rsidRPr="00145B3E">
        <w:rPr>
          <w:rStyle w:val="TagStyle"/>
          <w:rtl/>
        </w:rPr>
        <w:t xml:space="preserve"> &lt;&lt; דובר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9"/>
    </w:p>
    <w:p w:rsidR="00D860EA" w:rsidRDefault="00D860EA" w:rsidP="00D860EA">
      <w:pPr>
        <w:pStyle w:val="KeepWithNext"/>
        <w:rPr>
          <w:rtl/>
        </w:rPr>
      </w:pPr>
    </w:p>
    <w:p w:rsidR="00D860EA" w:rsidRDefault="00185D88" w:rsidP="00185D88">
      <w:pPr>
        <w:rPr>
          <w:rtl/>
        </w:rPr>
      </w:pPr>
      <w:r>
        <w:rPr>
          <w:rFonts w:hint="cs"/>
          <w:rtl/>
        </w:rPr>
        <w:t xml:space="preserve">אם </w:t>
      </w:r>
      <w:bookmarkStart w:id="900" w:name="_ETM_Q1_5226072"/>
      <w:bookmarkEnd w:id="900"/>
      <w:r>
        <w:rPr>
          <w:rFonts w:hint="cs"/>
          <w:rtl/>
        </w:rPr>
        <w:t xml:space="preserve">אפשר להציע משהו, לפני שעוסקים בלקבל החלטה מה נכון לעשות, אני חושב </w:t>
      </w:r>
      <w:bookmarkStart w:id="901" w:name="_ETM_Q1_5232852"/>
      <w:bookmarkEnd w:id="901"/>
      <w:r>
        <w:rPr>
          <w:rFonts w:hint="cs"/>
          <w:rtl/>
        </w:rPr>
        <w:t xml:space="preserve">שכדאי לקיים מפגש אחד </w:t>
      </w:r>
      <w:r w:rsidR="00D860EA">
        <w:rPr>
          <w:rFonts w:hint="cs"/>
          <w:rtl/>
        </w:rPr>
        <w:t xml:space="preserve">של שעתיים </w:t>
      </w:r>
      <w:r>
        <w:rPr>
          <w:rFonts w:hint="cs"/>
          <w:rtl/>
        </w:rPr>
        <w:t>או משהו כזה, ל</w:t>
      </w:r>
      <w:r w:rsidR="00D860EA">
        <w:rPr>
          <w:rFonts w:hint="cs"/>
          <w:rtl/>
        </w:rPr>
        <w:t xml:space="preserve">שמוע סקירה לימודית בנושא הזה. </w:t>
      </w:r>
    </w:p>
    <w:p w:rsidR="00D860EA" w:rsidRDefault="00D860EA" w:rsidP="00D860EA">
      <w:pPr>
        <w:rPr>
          <w:rtl/>
        </w:rPr>
      </w:pPr>
    </w:p>
    <w:p w:rsidR="00D860EA" w:rsidRDefault="00D860EA" w:rsidP="00145B3E">
      <w:pPr>
        <w:pStyle w:val="af6"/>
        <w:rPr>
          <w:rtl/>
        </w:rPr>
      </w:pPr>
      <w:bookmarkStart w:id="902" w:name="ET_yor_5069_127"/>
      <w:r w:rsidRPr="00145B3E">
        <w:rPr>
          <w:rStyle w:val="TagStyle"/>
          <w:rtl/>
        </w:rPr>
        <w:t xml:space="preserve"> &lt;&lt; יור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2"/>
    </w:p>
    <w:p w:rsidR="00D860EA" w:rsidRDefault="00D860EA" w:rsidP="00D860EA">
      <w:pPr>
        <w:pStyle w:val="KeepWithNext"/>
        <w:rPr>
          <w:rtl/>
        </w:rPr>
      </w:pPr>
    </w:p>
    <w:p w:rsidR="00D860EA" w:rsidRDefault="00185D88" w:rsidP="00247106">
      <w:pPr>
        <w:rPr>
          <w:rtl/>
        </w:rPr>
      </w:pPr>
      <w:r>
        <w:rPr>
          <w:rFonts w:hint="cs"/>
          <w:rtl/>
        </w:rPr>
        <w:t xml:space="preserve">זה מה שחשבתי, </w:t>
      </w:r>
      <w:bookmarkStart w:id="903" w:name="_ETM_Q1_5235433"/>
      <w:bookmarkEnd w:id="903"/>
      <w:r>
        <w:rPr>
          <w:rFonts w:hint="cs"/>
          <w:rtl/>
        </w:rPr>
        <w:t xml:space="preserve">לקרוא לשר המשפטים, לשמוע סקירה, הנהלת בתי המשפט, בואו </w:t>
      </w:r>
      <w:r w:rsidR="00D860EA">
        <w:rPr>
          <w:rFonts w:hint="cs"/>
          <w:rtl/>
        </w:rPr>
        <w:t xml:space="preserve">תגידו לנו </w:t>
      </w:r>
      <w:r>
        <w:rPr>
          <w:rFonts w:hint="cs"/>
          <w:rtl/>
        </w:rPr>
        <w:t xml:space="preserve">מה </w:t>
      </w:r>
      <w:bookmarkStart w:id="904" w:name="_ETM_Q1_5241253"/>
      <w:bookmarkEnd w:id="904"/>
      <w:r>
        <w:rPr>
          <w:rFonts w:hint="cs"/>
          <w:rtl/>
        </w:rPr>
        <w:t>טומנת בחובה הרפורמה, ויכול להיות שזה סוג של דברים ש</w:t>
      </w:r>
      <w:r w:rsidR="00247106">
        <w:rPr>
          <w:rFonts w:hint="cs"/>
          <w:rtl/>
        </w:rPr>
        <w:t xml:space="preserve">העין </w:t>
      </w:r>
      <w:bookmarkStart w:id="905" w:name="_ETM_Q1_5243981"/>
      <w:bookmarkEnd w:id="905"/>
      <w:r w:rsidR="00247106">
        <w:rPr>
          <w:rFonts w:hint="cs"/>
          <w:rtl/>
        </w:rPr>
        <w:t xml:space="preserve">לא תוכל </w:t>
      </w:r>
      <w:r>
        <w:rPr>
          <w:rFonts w:hint="cs"/>
          <w:rtl/>
        </w:rPr>
        <w:t xml:space="preserve"> - למרות שאני לא בטוח שזה נכון אבל נעשה דיון מקדמי </w:t>
      </w:r>
      <w:bookmarkStart w:id="906" w:name="_ETM_Q1_5253868"/>
      <w:bookmarkEnd w:id="906"/>
      <w:r>
        <w:rPr>
          <w:rFonts w:hint="cs"/>
          <w:rtl/>
        </w:rPr>
        <w:t xml:space="preserve">לעניין. </w:t>
      </w:r>
    </w:p>
    <w:p w:rsidR="00D860EA" w:rsidRDefault="00D860EA" w:rsidP="00D860EA">
      <w:pPr>
        <w:rPr>
          <w:rtl/>
        </w:rPr>
      </w:pPr>
    </w:p>
    <w:p w:rsidR="00D860EA" w:rsidRDefault="00D860EA" w:rsidP="00145B3E">
      <w:pPr>
        <w:pStyle w:val="-"/>
        <w:rPr>
          <w:rtl/>
        </w:rPr>
      </w:pPr>
      <w:bookmarkStart w:id="907" w:name="ET_speakercontinue_5938_128"/>
      <w:r w:rsidRPr="00145B3E">
        <w:rPr>
          <w:rStyle w:val="TagStyle"/>
          <w:rtl/>
        </w:rPr>
        <w:t xml:space="preserve"> &lt;&lt; דובר_המשך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07"/>
    </w:p>
    <w:p w:rsidR="00D860EA" w:rsidRDefault="00D860EA" w:rsidP="00D860EA">
      <w:pPr>
        <w:pStyle w:val="KeepWithNext"/>
        <w:rPr>
          <w:rtl/>
        </w:rPr>
      </w:pPr>
    </w:p>
    <w:p w:rsidR="00D860EA" w:rsidRDefault="00D860EA" w:rsidP="00D860EA">
      <w:pPr>
        <w:rPr>
          <w:rtl/>
        </w:rPr>
      </w:pPr>
      <w:r>
        <w:rPr>
          <w:rFonts w:hint="cs"/>
          <w:rtl/>
        </w:rPr>
        <w:t xml:space="preserve">נשמע יותר לעומק. </w:t>
      </w:r>
    </w:p>
    <w:p w:rsidR="00D860EA" w:rsidRDefault="00D860EA" w:rsidP="00D860EA">
      <w:pPr>
        <w:rPr>
          <w:rtl/>
        </w:rPr>
      </w:pPr>
    </w:p>
    <w:p w:rsidR="00D860EA" w:rsidRDefault="00D860EA" w:rsidP="00145B3E">
      <w:pPr>
        <w:pStyle w:val="af6"/>
        <w:rPr>
          <w:rtl/>
        </w:rPr>
      </w:pPr>
      <w:bookmarkStart w:id="908" w:name="ET_yor_5069_129"/>
      <w:r w:rsidRPr="00145B3E">
        <w:rPr>
          <w:rStyle w:val="TagStyle"/>
          <w:rtl/>
        </w:rPr>
        <w:t xml:space="preserve"> &lt;&lt; יור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8"/>
    </w:p>
    <w:p w:rsidR="00D860EA" w:rsidRDefault="00D860EA" w:rsidP="00D860EA">
      <w:pPr>
        <w:pStyle w:val="KeepWithNext"/>
        <w:rPr>
          <w:rtl/>
        </w:rPr>
      </w:pPr>
    </w:p>
    <w:p w:rsidR="00D860EA" w:rsidRDefault="00185D88" w:rsidP="00185D88">
      <w:pPr>
        <w:rPr>
          <w:rtl/>
        </w:rPr>
      </w:pPr>
      <w:r>
        <w:rPr>
          <w:rFonts w:hint="cs"/>
          <w:rtl/>
        </w:rPr>
        <w:t xml:space="preserve">ברור. לא הולך על הצעת חוק ולא הולך על כפייה ושום דבר, </w:t>
      </w:r>
      <w:r w:rsidR="00D860EA">
        <w:rPr>
          <w:rFonts w:hint="cs"/>
          <w:rtl/>
        </w:rPr>
        <w:t xml:space="preserve">אבל הנושא צף ועולה </w:t>
      </w:r>
      <w:r>
        <w:rPr>
          <w:rFonts w:hint="cs"/>
          <w:rtl/>
        </w:rPr>
        <w:t xml:space="preserve">ולא נוכל </w:t>
      </w:r>
      <w:bookmarkStart w:id="909" w:name="_ETM_Q1_5261332"/>
      <w:bookmarkEnd w:id="909"/>
      <w:r>
        <w:rPr>
          <w:rFonts w:hint="cs"/>
          <w:rtl/>
        </w:rPr>
        <w:t>לצלול - - -</w:t>
      </w:r>
    </w:p>
    <w:p w:rsidR="00D860EA" w:rsidRDefault="00D860EA" w:rsidP="00D860EA">
      <w:pPr>
        <w:rPr>
          <w:rtl/>
        </w:rPr>
      </w:pPr>
    </w:p>
    <w:p w:rsidR="00185D88" w:rsidRDefault="00185D88" w:rsidP="00145B3E">
      <w:pPr>
        <w:pStyle w:val="af6"/>
        <w:rPr>
          <w:rtl/>
        </w:rPr>
      </w:pPr>
      <w:bookmarkStart w:id="910" w:name="ET_yor_5069_200"/>
      <w:r w:rsidRPr="00145B3E">
        <w:rPr>
          <w:rStyle w:val="TagStyle"/>
          <w:rtl/>
        </w:rPr>
        <w:t xml:space="preserve"> &lt;&lt; יור &gt;&gt;</w:t>
      </w:r>
      <w:r w:rsidRPr="00185D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85D88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185D88" w:rsidRDefault="00185D88" w:rsidP="00185D88">
      <w:pPr>
        <w:pStyle w:val="KeepWithNext"/>
        <w:rPr>
          <w:rtl/>
          <w:lang w:eastAsia="he-IL"/>
        </w:rPr>
      </w:pPr>
    </w:p>
    <w:p w:rsidR="00185D88" w:rsidRDefault="00185D88" w:rsidP="00185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מספיק חשוב שנשמע. </w:t>
      </w:r>
      <w:bookmarkStart w:id="911" w:name="_ETM_Q1_5263964"/>
      <w:bookmarkEnd w:id="911"/>
    </w:p>
    <w:p w:rsidR="00185D88" w:rsidRPr="00185D88" w:rsidRDefault="00185D88" w:rsidP="00185D88">
      <w:pPr>
        <w:rPr>
          <w:rtl/>
          <w:lang w:eastAsia="he-IL"/>
        </w:rPr>
      </w:pPr>
      <w:bookmarkStart w:id="912" w:name="_ETM_Q1_5264203"/>
      <w:bookmarkStart w:id="913" w:name="_ETM_Q1_5264278"/>
      <w:bookmarkEnd w:id="912"/>
      <w:bookmarkEnd w:id="913"/>
    </w:p>
    <w:p w:rsidR="00D860EA" w:rsidRDefault="00D860EA" w:rsidP="00145B3E">
      <w:pPr>
        <w:pStyle w:val="a4"/>
        <w:rPr>
          <w:rtl/>
        </w:rPr>
      </w:pPr>
      <w:bookmarkStart w:id="914" w:name="ET_speaker_5933_130"/>
      <w:r w:rsidRPr="00145B3E">
        <w:rPr>
          <w:rStyle w:val="TagStyle"/>
          <w:rtl/>
        </w:rPr>
        <w:t xml:space="preserve"> &lt;&lt; דובר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4"/>
    </w:p>
    <w:p w:rsidR="00D860EA" w:rsidRDefault="00D860EA" w:rsidP="00D860EA">
      <w:pPr>
        <w:pStyle w:val="KeepWithNext"/>
        <w:rPr>
          <w:rtl/>
        </w:rPr>
      </w:pPr>
    </w:p>
    <w:p w:rsidR="00D860EA" w:rsidRDefault="00D860EA" w:rsidP="00185D88">
      <w:pPr>
        <w:rPr>
          <w:rtl/>
        </w:rPr>
      </w:pPr>
      <w:r>
        <w:rPr>
          <w:rFonts w:hint="cs"/>
          <w:rtl/>
        </w:rPr>
        <w:t xml:space="preserve">אולי יש </w:t>
      </w:r>
      <w:r w:rsidR="00185D88">
        <w:rPr>
          <w:rFonts w:hint="cs"/>
          <w:rtl/>
        </w:rPr>
        <w:t xml:space="preserve">גם </w:t>
      </w:r>
      <w:r>
        <w:rPr>
          <w:rFonts w:hint="cs"/>
          <w:rtl/>
        </w:rPr>
        <w:t>נקודות מסוימות ש</w:t>
      </w:r>
      <w:r w:rsidR="00185D88">
        <w:rPr>
          <w:rFonts w:hint="cs"/>
          <w:rtl/>
        </w:rPr>
        <w:t xml:space="preserve">צריך לתת עליהן </w:t>
      </w:r>
      <w:r>
        <w:rPr>
          <w:rFonts w:hint="cs"/>
          <w:rtl/>
        </w:rPr>
        <w:t xml:space="preserve">את הדעת. </w:t>
      </w:r>
    </w:p>
    <w:p w:rsidR="00D860EA" w:rsidRDefault="00D860EA" w:rsidP="00D860EA">
      <w:pPr>
        <w:rPr>
          <w:rtl/>
        </w:rPr>
      </w:pPr>
    </w:p>
    <w:p w:rsidR="00185D88" w:rsidRDefault="00185D88" w:rsidP="00145B3E">
      <w:pPr>
        <w:pStyle w:val="af6"/>
        <w:rPr>
          <w:rtl/>
        </w:rPr>
      </w:pPr>
      <w:bookmarkStart w:id="915" w:name="ET_yor_5069_201"/>
      <w:r w:rsidRPr="00145B3E">
        <w:rPr>
          <w:rStyle w:val="TagStyle"/>
          <w:rtl/>
        </w:rPr>
        <w:t xml:space="preserve"> &lt;&lt; יור &gt;&gt;</w:t>
      </w:r>
      <w:r w:rsidRPr="00185D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85D88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185D88" w:rsidRDefault="00185D88" w:rsidP="00185D88">
      <w:pPr>
        <w:pStyle w:val="KeepWithNext"/>
        <w:rPr>
          <w:rtl/>
          <w:lang w:eastAsia="he-IL"/>
        </w:rPr>
      </w:pPr>
    </w:p>
    <w:p w:rsidR="00185D88" w:rsidRDefault="00185D88" w:rsidP="00185D88">
      <w:pPr>
        <w:rPr>
          <w:rtl/>
          <w:lang w:eastAsia="he-IL"/>
        </w:rPr>
      </w:pPr>
      <w:bookmarkStart w:id="916" w:name="_ETM_Q1_5266897"/>
      <w:bookmarkEnd w:id="916"/>
      <w:r>
        <w:rPr>
          <w:rFonts w:hint="cs"/>
          <w:rtl/>
          <w:lang w:eastAsia="he-IL"/>
        </w:rPr>
        <w:t xml:space="preserve">כמובן שלדיון הזה גם יוזמנו לשכת </w:t>
      </w:r>
      <w:bookmarkStart w:id="917" w:name="_ETM_Q1_5268942"/>
      <w:bookmarkEnd w:id="917"/>
      <w:r>
        <w:rPr>
          <w:rFonts w:hint="cs"/>
          <w:rtl/>
          <w:lang w:eastAsia="he-IL"/>
        </w:rPr>
        <w:t xml:space="preserve">עורכי הדין. תודה רבה לך, עו"ד פורר. משרד </w:t>
      </w:r>
      <w:bookmarkStart w:id="918" w:name="_ETM_Q1_5276030"/>
      <w:bookmarkEnd w:id="918"/>
      <w:r>
        <w:rPr>
          <w:rFonts w:hint="cs"/>
          <w:rtl/>
          <w:lang w:eastAsia="he-IL"/>
        </w:rPr>
        <w:t xml:space="preserve">המשפטים רוצה להגיב. </w:t>
      </w:r>
    </w:p>
    <w:p w:rsidR="00185D88" w:rsidRDefault="00185D88" w:rsidP="00185D88">
      <w:pPr>
        <w:rPr>
          <w:rtl/>
          <w:lang w:eastAsia="he-IL"/>
        </w:rPr>
      </w:pPr>
    </w:p>
    <w:p w:rsidR="00185D88" w:rsidRDefault="00185D88" w:rsidP="00145B3E">
      <w:pPr>
        <w:pStyle w:val="af9"/>
        <w:rPr>
          <w:rtl/>
          <w:lang w:eastAsia="he-IL"/>
        </w:rPr>
      </w:pPr>
      <w:bookmarkStart w:id="919" w:name="ET_guest_866249_202"/>
      <w:r w:rsidRPr="00145B3E">
        <w:rPr>
          <w:rStyle w:val="TagStyle"/>
          <w:rtl/>
        </w:rPr>
        <w:t xml:space="preserve"> &lt;&lt; אורח &gt;&gt;</w:t>
      </w:r>
      <w:r w:rsidRPr="00185D88">
        <w:rPr>
          <w:rStyle w:val="TagStyle"/>
          <w:rtl/>
        </w:rPr>
        <w:t xml:space="preserve"> </w:t>
      </w:r>
      <w:r>
        <w:rPr>
          <w:rtl/>
          <w:lang w:eastAsia="he-IL"/>
        </w:rPr>
        <w:t>נדב דישון:</w:t>
      </w:r>
      <w:r w:rsidRPr="00185D88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אורח &gt;&gt;</w:t>
      </w:r>
      <w:r w:rsidR="00FE28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:rsidR="00185D88" w:rsidRDefault="00185D88" w:rsidP="00185D88">
      <w:pPr>
        <w:pStyle w:val="KeepWithNext"/>
        <w:rPr>
          <w:rtl/>
          <w:lang w:eastAsia="he-IL"/>
        </w:rPr>
      </w:pPr>
    </w:p>
    <w:p w:rsidR="00D860EA" w:rsidRDefault="00185D88" w:rsidP="00185D88">
      <w:pPr>
        <w:rPr>
          <w:rtl/>
        </w:rPr>
      </w:pPr>
      <w:bookmarkStart w:id="920" w:name="_ETM_Q1_5275383"/>
      <w:bookmarkStart w:id="921" w:name="_ETM_Q1_5275453"/>
      <w:bookmarkEnd w:id="920"/>
      <w:bookmarkEnd w:id="921"/>
      <w:r>
        <w:rPr>
          <w:rFonts w:hint="cs"/>
          <w:rtl/>
        </w:rPr>
        <w:t xml:space="preserve">לא ניכנס לתוכן הרפורמה אבל כן נאמר בכמה </w:t>
      </w:r>
      <w:bookmarkStart w:id="922" w:name="_ETM_Q1_5284591"/>
      <w:bookmarkEnd w:id="922"/>
      <w:r>
        <w:rPr>
          <w:rFonts w:hint="cs"/>
          <w:rtl/>
        </w:rPr>
        <w:t xml:space="preserve">נקודות בהתייחס למה שאמר עו"ד פורר. מאז קום המדינה, </w:t>
      </w:r>
      <w:r w:rsidR="00D860EA">
        <w:rPr>
          <w:rFonts w:hint="cs"/>
          <w:rtl/>
        </w:rPr>
        <w:t>תקנות סדר הדין האזרחי</w:t>
      </w:r>
      <w:bookmarkStart w:id="923" w:name="_ETM_Q1_5293032"/>
      <w:bookmarkEnd w:id="923"/>
      <w:r>
        <w:rPr>
          <w:rFonts w:hint="cs"/>
          <w:rtl/>
        </w:rPr>
        <w:t xml:space="preserve"> מותקנות על ידי השר. למעשה</w:t>
      </w:r>
      <w:r w:rsidR="00D860EA">
        <w:rPr>
          <w:rFonts w:hint="cs"/>
          <w:rtl/>
        </w:rPr>
        <w:t xml:space="preserve">, בימיה הראשונים </w:t>
      </w:r>
      <w:r>
        <w:rPr>
          <w:rFonts w:hint="cs"/>
          <w:rtl/>
        </w:rPr>
        <w:t xml:space="preserve">זה בכלל היה זקן השופטים שניסח </w:t>
      </w:r>
      <w:bookmarkStart w:id="924" w:name="_ETM_Q1_5299048"/>
      <w:bookmarkEnd w:id="924"/>
      <w:r>
        <w:rPr>
          <w:rFonts w:hint="cs"/>
          <w:rtl/>
        </w:rPr>
        <w:t>את תקנות סדר הדין האזרחי</w:t>
      </w:r>
      <w:r w:rsidR="00D860EA">
        <w:rPr>
          <w:rFonts w:hint="cs"/>
          <w:rtl/>
        </w:rPr>
        <w:t>, לאחר מכן זה הפך שר המשפטים</w:t>
      </w:r>
      <w:r>
        <w:rPr>
          <w:rFonts w:hint="cs"/>
          <w:rtl/>
        </w:rPr>
        <w:t>,</w:t>
      </w:r>
      <w:r w:rsidR="00D860EA">
        <w:rPr>
          <w:rFonts w:hint="cs"/>
          <w:rtl/>
        </w:rPr>
        <w:t xml:space="preserve"> שכאמור מכוח הסעיף המסמיך </w:t>
      </w:r>
      <w:r>
        <w:rPr>
          <w:rFonts w:hint="cs"/>
          <w:rtl/>
        </w:rPr>
        <w:t xml:space="preserve">בחוק בתי המשפט, מתקין </w:t>
      </w:r>
      <w:r w:rsidR="00D860EA">
        <w:rPr>
          <w:rFonts w:hint="cs"/>
          <w:rtl/>
        </w:rPr>
        <w:t>תקנות ש</w:t>
      </w:r>
      <w:r>
        <w:rPr>
          <w:rFonts w:hint="cs"/>
          <w:rtl/>
        </w:rPr>
        <w:t>ה</w:t>
      </w:r>
      <w:r w:rsidR="00D860EA">
        <w:rPr>
          <w:rFonts w:hint="cs"/>
          <w:rtl/>
        </w:rPr>
        <w:t>ינן סדרי דין. למעשה הליך התקנת</w:t>
      </w:r>
      <w:r>
        <w:rPr>
          <w:rFonts w:hint="cs"/>
          <w:rtl/>
        </w:rPr>
        <w:t xml:space="preserve"> התקנות </w:t>
      </w:r>
      <w:bookmarkStart w:id="925" w:name="_ETM_Q1_5314636"/>
      <w:bookmarkEnd w:id="925"/>
      <w:r w:rsidR="00D860EA">
        <w:rPr>
          <w:rFonts w:hint="cs"/>
          <w:rtl/>
        </w:rPr>
        <w:t xml:space="preserve">הנוכחי הוא </w:t>
      </w:r>
      <w:r>
        <w:rPr>
          <w:rFonts w:hint="cs"/>
          <w:rtl/>
        </w:rPr>
        <w:t xml:space="preserve">דווקא </w:t>
      </w:r>
      <w:r w:rsidR="00D860EA">
        <w:rPr>
          <w:rFonts w:hint="cs"/>
          <w:rtl/>
        </w:rPr>
        <w:t>דוגמה</w:t>
      </w:r>
      <w:r>
        <w:rPr>
          <w:rFonts w:hint="cs"/>
          <w:rtl/>
        </w:rPr>
        <w:t xml:space="preserve"> מאוד</w:t>
      </w:r>
      <w:r w:rsidR="00D860EA">
        <w:rPr>
          <w:rFonts w:hint="cs"/>
          <w:rtl/>
        </w:rPr>
        <w:t xml:space="preserve"> מובהקת</w:t>
      </w:r>
      <w:r>
        <w:rPr>
          <w:rFonts w:hint="cs"/>
          <w:rtl/>
        </w:rPr>
        <w:t xml:space="preserve"> להליך </w:t>
      </w:r>
      <w:r w:rsidR="00D860EA">
        <w:rPr>
          <w:rFonts w:hint="cs"/>
          <w:rtl/>
        </w:rPr>
        <w:t>שב</w:t>
      </w:r>
      <w:r>
        <w:rPr>
          <w:rFonts w:hint="cs"/>
          <w:rtl/>
        </w:rPr>
        <w:t xml:space="preserve">ו הציבור משתתף באופן פעיל בדיון על ניסוח התקנות. אני דווקא </w:t>
      </w:r>
      <w:bookmarkStart w:id="926" w:name="_ETM_Q1_5324360"/>
      <w:bookmarkEnd w:id="926"/>
      <w:r>
        <w:rPr>
          <w:rFonts w:hint="cs"/>
          <w:rtl/>
        </w:rPr>
        <w:t>חושב, שהדיונים שבהם נכחתי אני, וגם נכח עו"ד פורר, בו</w:t>
      </w:r>
      <w:r w:rsidR="00D860EA">
        <w:rPr>
          <w:rFonts w:hint="cs"/>
          <w:rtl/>
        </w:rPr>
        <w:t>ועדה</w:t>
      </w:r>
      <w:r>
        <w:rPr>
          <w:rFonts w:hint="cs"/>
          <w:rtl/>
        </w:rPr>
        <w:t xml:space="preserve"> בראשות כבוד </w:t>
      </w:r>
      <w:bookmarkStart w:id="927" w:name="_ETM_Q1_5330084"/>
      <w:bookmarkEnd w:id="927"/>
      <w:r>
        <w:rPr>
          <w:rFonts w:hint="cs"/>
          <w:rtl/>
        </w:rPr>
        <w:t>השופט יצחק עמית,</w:t>
      </w:r>
      <w:r w:rsidR="00D860EA">
        <w:rPr>
          <w:rFonts w:hint="cs"/>
          <w:rtl/>
        </w:rPr>
        <w:t xml:space="preserve"> לדון בהערות הציבור ובראשם הערות לשכת </w:t>
      </w:r>
      <w:r>
        <w:rPr>
          <w:rFonts w:hint="cs"/>
          <w:rtl/>
        </w:rPr>
        <w:t xml:space="preserve">עורכי הדין, </w:t>
      </w:r>
      <w:r w:rsidR="00D860EA">
        <w:rPr>
          <w:rFonts w:hint="cs"/>
          <w:rtl/>
        </w:rPr>
        <w:t xml:space="preserve">מראות </w:t>
      </w:r>
      <w:r>
        <w:rPr>
          <w:rFonts w:hint="cs"/>
          <w:rtl/>
        </w:rPr>
        <w:t xml:space="preserve">את המעורבות הציבורית ומראות </w:t>
      </w:r>
      <w:r w:rsidR="00D860EA">
        <w:rPr>
          <w:rFonts w:hint="cs"/>
          <w:rtl/>
        </w:rPr>
        <w:t xml:space="preserve">שלא מדובר בתהליך </w:t>
      </w:r>
      <w:r>
        <w:rPr>
          <w:rFonts w:hint="cs"/>
          <w:rtl/>
        </w:rPr>
        <w:t xml:space="preserve">שקורה בתוך </w:t>
      </w:r>
      <w:bookmarkStart w:id="928" w:name="_ETM_Q1_5340453"/>
      <w:bookmarkEnd w:id="928"/>
      <w:r>
        <w:rPr>
          <w:rFonts w:hint="cs"/>
          <w:rtl/>
        </w:rPr>
        <w:t xml:space="preserve">משרד המשפטים. </w:t>
      </w:r>
    </w:p>
    <w:p w:rsidR="00D860EA" w:rsidRDefault="00D860EA" w:rsidP="00D860EA">
      <w:pPr>
        <w:rPr>
          <w:rtl/>
        </w:rPr>
      </w:pPr>
    </w:p>
    <w:p w:rsidR="00D860EA" w:rsidRDefault="00D860EA" w:rsidP="00145B3E">
      <w:pPr>
        <w:pStyle w:val="af6"/>
        <w:rPr>
          <w:rtl/>
        </w:rPr>
      </w:pPr>
      <w:bookmarkStart w:id="929" w:name="ET_yor_5069_132"/>
      <w:r w:rsidRPr="00145B3E">
        <w:rPr>
          <w:rStyle w:val="TagStyle"/>
          <w:rtl/>
        </w:rPr>
        <w:t xml:space="preserve"> &lt;&lt; יור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9"/>
    </w:p>
    <w:p w:rsidR="00D860EA" w:rsidRDefault="00D860EA" w:rsidP="00D860EA">
      <w:pPr>
        <w:pStyle w:val="KeepWithNext"/>
        <w:rPr>
          <w:rtl/>
        </w:rPr>
      </w:pPr>
    </w:p>
    <w:p w:rsidR="00D860EA" w:rsidRDefault="00185D88" w:rsidP="002A19BA">
      <w:pPr>
        <w:rPr>
          <w:rtl/>
        </w:rPr>
      </w:pPr>
      <w:r>
        <w:rPr>
          <w:rFonts w:hint="cs"/>
          <w:rtl/>
        </w:rPr>
        <w:t xml:space="preserve">מעורבות ציבורית, בדרך כלל המקום הוא כאן, </w:t>
      </w:r>
      <w:bookmarkStart w:id="930" w:name="_ETM_Q1_5347103"/>
      <w:bookmarkEnd w:id="930"/>
      <w:r>
        <w:rPr>
          <w:rFonts w:hint="cs"/>
          <w:rtl/>
        </w:rPr>
        <w:t>לא בכל דבר, אולי יש דברים שהם י</w:t>
      </w:r>
      <w:r w:rsidR="00D860EA">
        <w:rPr>
          <w:rFonts w:hint="cs"/>
          <w:rtl/>
        </w:rPr>
        <w:t xml:space="preserve">ותר פרטניים, </w:t>
      </w:r>
      <w:r w:rsidR="002A19BA">
        <w:rPr>
          <w:rFonts w:hint="cs"/>
          <w:rtl/>
        </w:rPr>
        <w:t xml:space="preserve">שאולי היה צריך לעשות סיווג </w:t>
      </w:r>
      <w:bookmarkStart w:id="931" w:name="_ETM_Q1_5352820"/>
      <w:bookmarkEnd w:id="931"/>
      <w:r w:rsidR="002A19BA">
        <w:rPr>
          <w:rFonts w:hint="cs"/>
          <w:rtl/>
        </w:rPr>
        <w:t xml:space="preserve">של דברים, </w:t>
      </w:r>
      <w:r w:rsidR="00D860EA">
        <w:rPr>
          <w:rFonts w:hint="cs"/>
          <w:rtl/>
        </w:rPr>
        <w:t>מתוך</w:t>
      </w:r>
      <w:r w:rsidR="002A19BA">
        <w:rPr>
          <w:rFonts w:hint="cs"/>
          <w:rtl/>
        </w:rPr>
        <w:t xml:space="preserve"> 1,000 תקנות, </w:t>
      </w:r>
      <w:r w:rsidR="00D860EA">
        <w:rPr>
          <w:rFonts w:hint="cs"/>
          <w:rtl/>
        </w:rPr>
        <w:t xml:space="preserve">לקחת </w:t>
      </w:r>
      <w:bookmarkStart w:id="932" w:name="_ETM_Q1_5358712"/>
      <w:bookmarkEnd w:id="932"/>
      <w:r w:rsidR="002A19BA">
        <w:rPr>
          <w:rFonts w:hint="cs"/>
          <w:rtl/>
        </w:rPr>
        <w:t>את ה</w:t>
      </w:r>
      <w:r w:rsidR="00D860EA">
        <w:rPr>
          <w:rFonts w:hint="cs"/>
          <w:rtl/>
        </w:rPr>
        <w:t xml:space="preserve">דברים </w:t>
      </w:r>
      <w:r w:rsidR="002A19BA">
        <w:rPr>
          <w:rFonts w:hint="cs"/>
          <w:rtl/>
        </w:rPr>
        <w:t>ה</w:t>
      </w:r>
      <w:r w:rsidR="00D860EA">
        <w:rPr>
          <w:rFonts w:hint="cs"/>
          <w:rtl/>
        </w:rPr>
        <w:t xml:space="preserve">יותר </w:t>
      </w:r>
      <w:r w:rsidR="002A19BA">
        <w:rPr>
          <w:rFonts w:hint="cs"/>
          <w:rtl/>
        </w:rPr>
        <w:t xml:space="preserve">בסיסיים, היותר מסגרתיים, היותר </w:t>
      </w:r>
      <w:r w:rsidR="00D860EA">
        <w:rPr>
          <w:rFonts w:hint="cs"/>
          <w:rtl/>
        </w:rPr>
        <w:t>עקרוניים</w:t>
      </w:r>
      <w:r w:rsidR="002A19BA">
        <w:rPr>
          <w:rFonts w:hint="cs"/>
          <w:rtl/>
        </w:rPr>
        <w:t xml:space="preserve">, אנחנו </w:t>
      </w:r>
      <w:bookmarkStart w:id="933" w:name="_ETM_Q1_5365802"/>
      <w:bookmarkEnd w:id="933"/>
      <w:r w:rsidR="002A19BA">
        <w:rPr>
          <w:rFonts w:hint="cs"/>
          <w:rtl/>
        </w:rPr>
        <w:t>לא רוצים לנהל את בתי המשפט, אנחנו גם לא רוצים</w:t>
      </w:r>
      <w:bookmarkStart w:id="934" w:name="_ETM_Q1_5365801"/>
      <w:bookmarkEnd w:id="934"/>
      <w:r w:rsidR="002A19BA">
        <w:rPr>
          <w:rFonts w:hint="cs"/>
          <w:rtl/>
        </w:rPr>
        <w:t xml:space="preserve"> לנהל את בתי הדין, זו בדיוק הנקודה. הנה, אתה </w:t>
      </w:r>
      <w:bookmarkStart w:id="935" w:name="_ETM_Q1_5368844"/>
      <w:bookmarkEnd w:id="935"/>
      <w:r w:rsidR="002A19BA">
        <w:rPr>
          <w:rFonts w:hint="cs"/>
          <w:rtl/>
        </w:rPr>
        <w:t xml:space="preserve">רואה, שבתי הדין, מתמשך, 180 כפול 180, כפול 180, כמו </w:t>
      </w:r>
      <w:bookmarkStart w:id="936" w:name="_ETM_Q1_5374711"/>
      <w:bookmarkEnd w:id="936"/>
      <w:r w:rsidR="002A19BA">
        <w:rPr>
          <w:rFonts w:hint="cs"/>
          <w:rtl/>
        </w:rPr>
        <w:t>שאמר עו"ד רכס, יכול להיות שבגלל שזה צריך להגיע לוועדה</w:t>
      </w:r>
      <w:bookmarkStart w:id="937" w:name="_ETM_Q1_5378862"/>
      <w:bookmarkEnd w:id="937"/>
      <w:r w:rsidR="002A19BA">
        <w:rPr>
          <w:rFonts w:hint="cs"/>
          <w:rtl/>
        </w:rPr>
        <w:t xml:space="preserve"> זה מתעכב, או יכול להיות שלא, או יכול להיות </w:t>
      </w:r>
      <w:bookmarkStart w:id="938" w:name="_ETM_Q1_5383075"/>
      <w:bookmarkEnd w:id="938"/>
      <w:r w:rsidR="002A19BA">
        <w:rPr>
          <w:rtl/>
        </w:rPr>
        <w:t>–</w:t>
      </w:r>
      <w:r w:rsidR="002A19BA">
        <w:rPr>
          <w:rFonts w:hint="cs"/>
          <w:rtl/>
        </w:rPr>
        <w:t xml:space="preserve"> אני לא יודע, הדברים האלה לא נכונים ולא </w:t>
      </w:r>
      <w:bookmarkStart w:id="939" w:name="_ETM_Q1_5386619"/>
      <w:bookmarkEnd w:id="939"/>
      <w:r w:rsidR="002A19BA">
        <w:rPr>
          <w:rFonts w:hint="cs"/>
          <w:rtl/>
        </w:rPr>
        <w:t xml:space="preserve">טובים. אגב, מתי הייתה הרפורמה הקודמת בסד"א? מתי היו </w:t>
      </w:r>
      <w:bookmarkStart w:id="940" w:name="_ETM_Q1_5389383"/>
      <w:bookmarkEnd w:id="940"/>
      <w:r w:rsidR="002A19BA">
        <w:rPr>
          <w:rFonts w:hint="cs"/>
          <w:rtl/>
        </w:rPr>
        <w:t xml:space="preserve">תקנות סד"א הקודמות? </w:t>
      </w:r>
    </w:p>
    <w:p w:rsidR="002A19BA" w:rsidRDefault="002A19BA" w:rsidP="002A19BA">
      <w:pPr>
        <w:rPr>
          <w:rtl/>
        </w:rPr>
      </w:pPr>
    </w:p>
    <w:p w:rsidR="002A19BA" w:rsidRDefault="002A19BA" w:rsidP="00145B3E">
      <w:pPr>
        <w:pStyle w:val="-"/>
        <w:rPr>
          <w:rtl/>
        </w:rPr>
      </w:pPr>
      <w:bookmarkStart w:id="941" w:name="_ETM_Q1_5391646"/>
      <w:bookmarkStart w:id="942" w:name="_ETM_Q1_5391727"/>
      <w:bookmarkStart w:id="943" w:name="ET_speakercontinue_866249_203"/>
      <w:bookmarkEnd w:id="941"/>
      <w:bookmarkEnd w:id="942"/>
      <w:r w:rsidRPr="00145B3E">
        <w:rPr>
          <w:rStyle w:val="TagStyle"/>
          <w:rtl/>
        </w:rPr>
        <w:t xml:space="preserve"> &lt;&lt; דובר_המשך &gt;&gt;</w:t>
      </w:r>
      <w:r w:rsidRPr="002A19BA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2A19B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2A19BA" w:rsidRDefault="002A19BA" w:rsidP="002A19BA">
      <w:pPr>
        <w:pStyle w:val="KeepWithNext"/>
        <w:rPr>
          <w:rtl/>
          <w:lang w:eastAsia="he-IL"/>
        </w:rPr>
      </w:pPr>
    </w:p>
    <w:p w:rsidR="00D860EA" w:rsidRDefault="002A19BA" w:rsidP="002A19BA">
      <w:pPr>
        <w:rPr>
          <w:rtl/>
        </w:rPr>
      </w:pPr>
      <w:bookmarkStart w:id="944" w:name="_ETM_Q1_5392752"/>
      <w:bookmarkEnd w:id="944"/>
      <w:r>
        <w:rPr>
          <w:rFonts w:hint="cs"/>
          <w:rtl/>
          <w:lang w:eastAsia="he-IL"/>
        </w:rPr>
        <w:t>בשנת</w:t>
      </w:r>
      <w:r w:rsidR="00FE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1984, והיא למעשה הייתה </w:t>
      </w:r>
      <w:r>
        <w:rPr>
          <w:rFonts w:hint="cs"/>
          <w:rtl/>
        </w:rPr>
        <w:t xml:space="preserve">בעיקרה </w:t>
      </w:r>
      <w:bookmarkStart w:id="945" w:name="_ETM_Q1_5395424"/>
      <w:bookmarkEnd w:id="945"/>
      <w:r>
        <w:rPr>
          <w:rFonts w:hint="cs"/>
          <w:rtl/>
        </w:rPr>
        <w:t xml:space="preserve">תיקוני נוסח. </w:t>
      </w:r>
    </w:p>
    <w:p w:rsidR="002A19BA" w:rsidRDefault="002A19BA" w:rsidP="002A19BA">
      <w:pPr>
        <w:rPr>
          <w:rtl/>
        </w:rPr>
      </w:pPr>
      <w:bookmarkStart w:id="946" w:name="_ETM_Q1_5400840"/>
      <w:bookmarkStart w:id="947" w:name="_ETM_Q1_5400899"/>
      <w:bookmarkEnd w:id="946"/>
      <w:bookmarkEnd w:id="947"/>
    </w:p>
    <w:p w:rsidR="002A19BA" w:rsidRDefault="002A19BA" w:rsidP="00145B3E">
      <w:pPr>
        <w:pStyle w:val="af6"/>
        <w:rPr>
          <w:rtl/>
        </w:rPr>
      </w:pPr>
      <w:bookmarkStart w:id="948" w:name="ET_yor_5069_204"/>
      <w:r w:rsidRPr="00145B3E">
        <w:rPr>
          <w:rStyle w:val="TagStyle"/>
          <w:rtl/>
        </w:rPr>
        <w:t xml:space="preserve"> &lt;&lt; יור &gt;&gt;</w:t>
      </w:r>
      <w:r w:rsidRPr="002A19B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19B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2A19BA" w:rsidRDefault="002A19BA" w:rsidP="002A19BA">
      <w:pPr>
        <w:pStyle w:val="KeepWithNext"/>
        <w:rPr>
          <w:rtl/>
          <w:lang w:eastAsia="he-IL"/>
        </w:rPr>
      </w:pPr>
    </w:p>
    <w:p w:rsidR="002A19BA" w:rsidRDefault="002A19BA" w:rsidP="00B03764">
      <w:pPr>
        <w:rPr>
          <w:rtl/>
          <w:lang w:eastAsia="he-IL"/>
        </w:rPr>
      </w:pPr>
      <w:bookmarkStart w:id="949" w:name="_ETM_Q1_5400193"/>
      <w:bookmarkEnd w:id="949"/>
      <w:r>
        <w:rPr>
          <w:rFonts w:hint="cs"/>
          <w:rtl/>
          <w:lang w:eastAsia="he-IL"/>
        </w:rPr>
        <w:t>כשהיינו צעירים ויפ</w:t>
      </w:r>
      <w:r w:rsidR="00B0376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:rsidR="002A19BA" w:rsidRDefault="002A19BA" w:rsidP="002A19BA">
      <w:pPr>
        <w:rPr>
          <w:rtl/>
          <w:lang w:eastAsia="he-IL"/>
        </w:rPr>
      </w:pPr>
      <w:bookmarkStart w:id="950" w:name="_ETM_Q1_5400111"/>
      <w:bookmarkStart w:id="951" w:name="_ETM_Q1_5400169"/>
      <w:bookmarkEnd w:id="950"/>
      <w:bookmarkEnd w:id="951"/>
    </w:p>
    <w:p w:rsidR="002A19BA" w:rsidRDefault="002A19BA" w:rsidP="00145B3E">
      <w:pPr>
        <w:pStyle w:val="-"/>
        <w:rPr>
          <w:rtl/>
        </w:rPr>
      </w:pPr>
      <w:bookmarkStart w:id="952" w:name="ET_speakercontinue_866249_205"/>
      <w:r w:rsidRPr="00145B3E">
        <w:rPr>
          <w:rStyle w:val="TagStyle"/>
          <w:rtl/>
        </w:rPr>
        <w:t xml:space="preserve"> &lt;&lt; דובר_המשך &gt;&gt;</w:t>
      </w:r>
      <w:r w:rsidRPr="002A19BA">
        <w:rPr>
          <w:rStyle w:val="TagStyle"/>
          <w:rtl/>
        </w:rPr>
        <w:t xml:space="preserve"> </w:t>
      </w:r>
      <w:r>
        <w:rPr>
          <w:rtl/>
        </w:rPr>
        <w:t>נדב דישון:</w:t>
      </w:r>
      <w:r w:rsidRPr="002A19B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דובר_המשך &gt;&gt;</w:t>
      </w:r>
      <w:r w:rsidR="00FE2857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2A19BA" w:rsidRDefault="002A19BA" w:rsidP="002A19BA">
      <w:pPr>
        <w:pStyle w:val="KeepWithNext"/>
        <w:rPr>
          <w:rtl/>
          <w:lang w:eastAsia="he-IL"/>
        </w:rPr>
      </w:pPr>
    </w:p>
    <w:p w:rsidR="00D860EA" w:rsidRDefault="002A19BA" w:rsidP="002A19BA">
      <w:pPr>
        <w:rPr>
          <w:rtl/>
        </w:rPr>
      </w:pPr>
      <w:bookmarkStart w:id="953" w:name="_ETM_Q1_5401316"/>
      <w:bookmarkEnd w:id="953"/>
      <w:r>
        <w:rPr>
          <w:rFonts w:hint="cs"/>
          <w:rtl/>
          <w:lang w:eastAsia="he-IL"/>
        </w:rPr>
        <w:t>זו אחת הסיבות שנחוצה כל</w:t>
      </w:r>
      <w:bookmarkStart w:id="954" w:name="_ETM_Q1_5403070"/>
      <w:bookmarkEnd w:id="954"/>
      <w:r>
        <w:rPr>
          <w:rFonts w:hint="cs"/>
          <w:rtl/>
          <w:lang w:eastAsia="he-IL"/>
        </w:rPr>
        <w:t xml:space="preserve">-כך הרפורמה הנוכחית. אני רק אציין שיש עניינים בסדרי דין </w:t>
      </w:r>
      <w:bookmarkStart w:id="955" w:name="_ETM_Q1_5406627"/>
      <w:bookmarkEnd w:id="955"/>
      <w:r>
        <w:rPr>
          <w:rFonts w:hint="cs"/>
          <w:rtl/>
          <w:lang w:eastAsia="he-IL"/>
        </w:rPr>
        <w:t xml:space="preserve">שלפי חוק בתי המשפט חובה לעבור דרך ועדת </w:t>
      </w:r>
      <w:bookmarkStart w:id="956" w:name="_ETM_Q1_5411214"/>
      <w:bookmarkEnd w:id="956"/>
      <w:r>
        <w:rPr>
          <w:rFonts w:hint="cs"/>
          <w:rtl/>
          <w:lang w:eastAsia="he-IL"/>
        </w:rPr>
        <w:t xml:space="preserve">החוקה. </w:t>
      </w:r>
    </w:p>
    <w:p w:rsidR="00D860EA" w:rsidRDefault="00D860EA" w:rsidP="00D860EA">
      <w:pPr>
        <w:rPr>
          <w:rtl/>
        </w:rPr>
      </w:pPr>
    </w:p>
    <w:p w:rsidR="00D860EA" w:rsidRDefault="00D860EA" w:rsidP="00E21174">
      <w:pPr>
        <w:pStyle w:val="af6"/>
        <w:keepNext/>
        <w:rPr>
          <w:rtl/>
        </w:rPr>
      </w:pPr>
      <w:bookmarkStart w:id="957" w:name="ET_yor_5069_134"/>
      <w:bookmarkStart w:id="958" w:name="_GoBack"/>
      <w:r w:rsidRPr="00145B3E">
        <w:rPr>
          <w:rStyle w:val="TagStyle"/>
          <w:rtl/>
        </w:rPr>
        <w:t xml:space="preserve"> &lt;&lt; יור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7"/>
    </w:p>
    <w:p w:rsidR="00D860EA" w:rsidRDefault="00D860EA" w:rsidP="00E21174">
      <w:pPr>
        <w:pStyle w:val="KeepWithNext"/>
        <w:rPr>
          <w:rtl/>
        </w:rPr>
      </w:pPr>
    </w:p>
    <w:p w:rsidR="00D860EA" w:rsidRDefault="002A19BA" w:rsidP="00E21174">
      <w:pPr>
        <w:keepNext/>
        <w:rPr>
          <w:rtl/>
        </w:rPr>
      </w:pPr>
      <w:r>
        <w:rPr>
          <w:rFonts w:hint="cs"/>
          <w:rtl/>
        </w:rPr>
        <w:t xml:space="preserve">אני מציע, </w:t>
      </w:r>
      <w:bookmarkStart w:id="959" w:name="_ETM_Q1_5413635"/>
      <w:bookmarkEnd w:id="959"/>
      <w:r>
        <w:rPr>
          <w:rFonts w:hint="cs"/>
          <w:rtl/>
        </w:rPr>
        <w:t xml:space="preserve">כמו שאמר </w:t>
      </w:r>
      <w:bookmarkEnd w:id="958"/>
      <w:r>
        <w:rPr>
          <w:rFonts w:hint="cs"/>
          <w:rtl/>
        </w:rPr>
        <w:t xml:space="preserve">יואב, שאנחנו נקיים דיון בלי מסקנות. כלומר, לא דיון לצורך קביעת החלטה </w:t>
      </w:r>
      <w:bookmarkStart w:id="960" w:name="_ETM_Q1_5422128"/>
      <w:bookmarkEnd w:id="960"/>
      <w:r>
        <w:rPr>
          <w:rFonts w:hint="cs"/>
          <w:rtl/>
        </w:rPr>
        <w:t xml:space="preserve">אלא לצורך סיעור מוחות וידע, לקבל מה היה שם. </w:t>
      </w:r>
      <w:bookmarkStart w:id="961" w:name="_ETM_Q1_5429779"/>
      <w:bookmarkEnd w:id="961"/>
      <w:r>
        <w:rPr>
          <w:rFonts w:hint="cs"/>
          <w:rtl/>
        </w:rPr>
        <w:t xml:space="preserve">לאחר מכן, התובנות האלה אולי יביאו משהו, אולי </w:t>
      </w:r>
      <w:bookmarkStart w:id="962" w:name="_ETM_Q1_5435292"/>
      <w:bookmarkEnd w:id="962"/>
      <w:r>
        <w:rPr>
          <w:rFonts w:hint="cs"/>
          <w:rtl/>
        </w:rPr>
        <w:t xml:space="preserve">לא. גם אם לא, לא קרה כלום, ואם כן, </w:t>
      </w:r>
      <w:bookmarkStart w:id="963" w:name="_ETM_Q1_5436419"/>
      <w:bookmarkEnd w:id="963"/>
      <w:r>
        <w:rPr>
          <w:rFonts w:hint="cs"/>
          <w:rtl/>
        </w:rPr>
        <w:t>אולי זה יהיה לטובת העניין.</w:t>
      </w:r>
      <w:r w:rsidR="00FE2857">
        <w:rPr>
          <w:rFonts w:hint="cs"/>
          <w:rtl/>
        </w:rPr>
        <w:t xml:space="preserve"> </w:t>
      </w:r>
    </w:p>
    <w:p w:rsidR="00D860EA" w:rsidRDefault="00D860EA" w:rsidP="00D860EA">
      <w:pPr>
        <w:rPr>
          <w:rtl/>
        </w:rPr>
      </w:pPr>
    </w:p>
    <w:p w:rsidR="00D860EA" w:rsidRDefault="00D860EA" w:rsidP="002A19BA">
      <w:pPr>
        <w:rPr>
          <w:rtl/>
        </w:rPr>
      </w:pPr>
      <w:r>
        <w:rPr>
          <w:rFonts w:hint="cs"/>
          <w:rtl/>
        </w:rPr>
        <w:t>אני נועל את הישיבה, אני מציע לנסות לקבל תשובות מהירות יותר</w:t>
      </w:r>
      <w:r w:rsidR="002A19BA">
        <w:rPr>
          <w:rFonts w:hint="cs"/>
          <w:rtl/>
        </w:rPr>
        <w:t xml:space="preserve"> לגבי הנושא שהעלתה </w:t>
      </w:r>
      <w:bookmarkStart w:id="964" w:name="_ETM_Q1_5446839"/>
      <w:bookmarkEnd w:id="964"/>
      <w:r w:rsidR="002A19BA">
        <w:rPr>
          <w:rFonts w:hint="cs"/>
          <w:rtl/>
        </w:rPr>
        <w:t xml:space="preserve">חברת הכנסת קארין אלהרר. </w:t>
      </w:r>
      <w:r>
        <w:rPr>
          <w:rFonts w:hint="cs"/>
          <w:rtl/>
        </w:rPr>
        <w:t>אם לא, קארין כבר הביעה את כוונתה להגיש הצעת חוק</w:t>
      </w:r>
      <w:r w:rsidR="002A19BA">
        <w:rPr>
          <w:rFonts w:hint="cs"/>
          <w:rtl/>
        </w:rPr>
        <w:t xml:space="preserve"> ואנחנו נתמוך בה. </w:t>
      </w:r>
      <w:r>
        <w:rPr>
          <w:rFonts w:hint="cs"/>
          <w:rtl/>
        </w:rPr>
        <w:t>תודה</w:t>
      </w:r>
      <w:r w:rsidR="002A19BA">
        <w:rPr>
          <w:rFonts w:hint="cs"/>
          <w:rtl/>
        </w:rPr>
        <w:t xml:space="preserve"> רבה, </w:t>
      </w:r>
      <w:bookmarkStart w:id="965" w:name="_ETM_Q1_5454580"/>
      <w:bookmarkEnd w:id="965"/>
      <w:r>
        <w:rPr>
          <w:rFonts w:hint="cs"/>
          <w:rtl/>
        </w:rPr>
        <w:t xml:space="preserve">יום טוב לכולם ובשורות טובות. </w:t>
      </w:r>
      <w:r w:rsidR="002A19BA">
        <w:rPr>
          <w:rFonts w:hint="cs"/>
          <w:rtl/>
        </w:rPr>
        <w:t xml:space="preserve">הישיבה נעולה. </w:t>
      </w:r>
    </w:p>
    <w:p w:rsidR="00D860EA" w:rsidRDefault="00D860EA" w:rsidP="00D860EA">
      <w:pPr>
        <w:rPr>
          <w:rtl/>
        </w:rPr>
      </w:pPr>
    </w:p>
    <w:p w:rsidR="00D860EA" w:rsidRDefault="00D860EA" w:rsidP="00D860EA">
      <w:pPr>
        <w:rPr>
          <w:rtl/>
        </w:rPr>
      </w:pPr>
    </w:p>
    <w:p w:rsidR="00D860EA" w:rsidRDefault="00D860EA" w:rsidP="00145B3E">
      <w:pPr>
        <w:pStyle w:val="afc"/>
        <w:rPr>
          <w:rtl/>
        </w:rPr>
      </w:pPr>
      <w:bookmarkStart w:id="966" w:name="ET_meetingend_137"/>
      <w:r w:rsidRPr="00145B3E">
        <w:rPr>
          <w:rStyle w:val="TagStyle"/>
          <w:rtl/>
        </w:rPr>
        <w:t xml:space="preserve"> &lt;&lt; סיום &gt;&gt;</w:t>
      </w:r>
      <w:r w:rsidRPr="00D860EA">
        <w:rPr>
          <w:rStyle w:val="TagStyle"/>
          <w:rtl/>
        </w:rPr>
        <w:t xml:space="preserve"> </w:t>
      </w:r>
      <w:r>
        <w:rPr>
          <w:rtl/>
        </w:rPr>
        <w:t>הישיבה ננעלה בשעה 12:01.</w:t>
      </w:r>
      <w:r w:rsidRPr="00D860EA">
        <w:rPr>
          <w:rStyle w:val="TagStyle"/>
          <w:rtl/>
        </w:rPr>
        <w:t xml:space="preserve"> </w:t>
      </w:r>
      <w:r w:rsidRPr="00145B3E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966"/>
    </w:p>
    <w:p w:rsidR="00D860EA" w:rsidRDefault="00D860EA" w:rsidP="00D860EA">
      <w:pPr>
        <w:pStyle w:val="KeepWithNext"/>
        <w:rPr>
          <w:rtl/>
        </w:rPr>
      </w:pPr>
    </w:p>
    <w:p w:rsidR="00D860EA" w:rsidRPr="008713A4" w:rsidRDefault="00FE2857" w:rsidP="00145B3E">
      <w:r>
        <w:rPr>
          <w:rtl/>
        </w:rPr>
        <w:t xml:space="preserve">              </w:t>
      </w:r>
    </w:p>
    <w:sectPr w:rsidR="00D860EA" w:rsidRPr="008713A4" w:rsidSect="00E211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764" w:rsidRDefault="00B03764">
      <w:r>
        <w:separator/>
      </w:r>
    </w:p>
  </w:endnote>
  <w:endnote w:type="continuationSeparator" w:id="0">
    <w:p w:rsidR="00B03764" w:rsidRDefault="00B03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764" w:rsidRDefault="00B03764">
      <w:r>
        <w:separator/>
      </w:r>
    </w:p>
  </w:footnote>
  <w:footnote w:type="continuationSeparator" w:id="0">
    <w:p w:rsidR="00B03764" w:rsidRDefault="00B03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764" w:rsidRDefault="00B037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3764" w:rsidRDefault="00B037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764" w:rsidRDefault="00B037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1174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B03764" w:rsidRPr="00CC5815" w:rsidRDefault="00B03764" w:rsidP="008E5E3F">
    <w:pPr>
      <w:pStyle w:val="a3"/>
      <w:ind w:firstLine="0"/>
      <w:rPr>
        <w:rtl/>
      </w:rPr>
    </w:pPr>
    <w:r>
      <w:rPr>
        <w:rFonts w:hint="cs"/>
        <w:rtl/>
      </w:rPr>
      <w:t>ועדת החוקה חוק ומשפט</w:t>
    </w:r>
  </w:p>
  <w:p w:rsidR="00B03764" w:rsidRPr="00CC5815" w:rsidRDefault="00B03764" w:rsidP="008E5E3F">
    <w:pPr>
      <w:pStyle w:val="a3"/>
      <w:ind w:firstLine="0"/>
      <w:rPr>
        <w:rtl/>
      </w:rPr>
    </w:pPr>
    <w:r>
      <w:rPr>
        <w:rtl/>
      </w:rPr>
      <w:t>13/07/2020</w:t>
    </w:r>
  </w:p>
  <w:p w:rsidR="00B03764" w:rsidRPr="00CC5815" w:rsidRDefault="00B037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764" w:rsidRDefault="00B037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3764" w:rsidRDefault="00B037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3764" w:rsidRDefault="00B0376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82D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5B3E"/>
    <w:rsid w:val="00150436"/>
    <w:rsid w:val="00167294"/>
    <w:rsid w:val="001673D4"/>
    <w:rsid w:val="00171E7F"/>
    <w:rsid w:val="001758C1"/>
    <w:rsid w:val="0017779F"/>
    <w:rsid w:val="00185D88"/>
    <w:rsid w:val="00196213"/>
    <w:rsid w:val="001A74E9"/>
    <w:rsid w:val="001A7A1B"/>
    <w:rsid w:val="001C44DA"/>
    <w:rsid w:val="001C4FDA"/>
    <w:rsid w:val="001D440C"/>
    <w:rsid w:val="002016FF"/>
    <w:rsid w:val="00227FEF"/>
    <w:rsid w:val="00247106"/>
    <w:rsid w:val="00261554"/>
    <w:rsid w:val="00275C03"/>
    <w:rsid w:val="00280D58"/>
    <w:rsid w:val="00286B43"/>
    <w:rsid w:val="002A19BA"/>
    <w:rsid w:val="002A5C5F"/>
    <w:rsid w:val="002D1D3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472"/>
    <w:rsid w:val="00396023"/>
    <w:rsid w:val="003C279D"/>
    <w:rsid w:val="003F0A5F"/>
    <w:rsid w:val="0040680E"/>
    <w:rsid w:val="00420E41"/>
    <w:rsid w:val="00424C94"/>
    <w:rsid w:val="00447608"/>
    <w:rsid w:val="00451746"/>
    <w:rsid w:val="00470EAC"/>
    <w:rsid w:val="004911BC"/>
    <w:rsid w:val="0049458B"/>
    <w:rsid w:val="00495FD8"/>
    <w:rsid w:val="00496F46"/>
    <w:rsid w:val="004B0A65"/>
    <w:rsid w:val="004B1BE9"/>
    <w:rsid w:val="004F71C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4DB4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7F43"/>
    <w:rsid w:val="007C693F"/>
    <w:rsid w:val="007C6ADD"/>
    <w:rsid w:val="007E0CDF"/>
    <w:rsid w:val="0082136D"/>
    <w:rsid w:val="008320F6"/>
    <w:rsid w:val="00841223"/>
    <w:rsid w:val="008457EB"/>
    <w:rsid w:val="00846BE9"/>
    <w:rsid w:val="008474B8"/>
    <w:rsid w:val="00853207"/>
    <w:rsid w:val="008713A4"/>
    <w:rsid w:val="00875F10"/>
    <w:rsid w:val="008C0560"/>
    <w:rsid w:val="008C6035"/>
    <w:rsid w:val="008C7015"/>
    <w:rsid w:val="008D1DFB"/>
    <w:rsid w:val="008E03B4"/>
    <w:rsid w:val="008E5E3F"/>
    <w:rsid w:val="008F2323"/>
    <w:rsid w:val="0090279B"/>
    <w:rsid w:val="00912244"/>
    <w:rsid w:val="00914904"/>
    <w:rsid w:val="009258CE"/>
    <w:rsid w:val="009515F0"/>
    <w:rsid w:val="00965346"/>
    <w:rsid w:val="009830CB"/>
    <w:rsid w:val="009C3AE0"/>
    <w:rsid w:val="009D478A"/>
    <w:rsid w:val="009E6E93"/>
    <w:rsid w:val="009F1518"/>
    <w:rsid w:val="009F5773"/>
    <w:rsid w:val="00A07A7C"/>
    <w:rsid w:val="00A12316"/>
    <w:rsid w:val="00A15971"/>
    <w:rsid w:val="00A22C90"/>
    <w:rsid w:val="00A42723"/>
    <w:rsid w:val="00A64A6D"/>
    <w:rsid w:val="00A66020"/>
    <w:rsid w:val="00A90F2D"/>
    <w:rsid w:val="00AB02EE"/>
    <w:rsid w:val="00AB3F3A"/>
    <w:rsid w:val="00AC40DC"/>
    <w:rsid w:val="00AD4EC9"/>
    <w:rsid w:val="00AD6FFC"/>
    <w:rsid w:val="00AF31E6"/>
    <w:rsid w:val="00AF4150"/>
    <w:rsid w:val="00B03764"/>
    <w:rsid w:val="00B0509A"/>
    <w:rsid w:val="00B120B2"/>
    <w:rsid w:val="00B22F88"/>
    <w:rsid w:val="00B3652E"/>
    <w:rsid w:val="00B50340"/>
    <w:rsid w:val="00B65508"/>
    <w:rsid w:val="00B8517A"/>
    <w:rsid w:val="00BA6446"/>
    <w:rsid w:val="00BB758D"/>
    <w:rsid w:val="00BD47B7"/>
    <w:rsid w:val="00C1118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0EA"/>
    <w:rsid w:val="00D86E57"/>
    <w:rsid w:val="00D96B24"/>
    <w:rsid w:val="00D97875"/>
    <w:rsid w:val="00DE5B80"/>
    <w:rsid w:val="00E21174"/>
    <w:rsid w:val="00E33AE3"/>
    <w:rsid w:val="00E56C1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AA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85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0BED53E"/>
  <w15:docId w15:val="{15F1FC0E-5684-4950-8DC4-65208D29D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05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0C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64342-4071-454D-9B50-DF1EAA5AB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22</Pages>
  <Words>7803</Words>
  <Characters>39019</Characters>
  <Application>Microsoft Office Word</Application>
  <DocSecurity>0</DocSecurity>
  <Lines>325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2020-07-20T11:58:00Z</dcterms:modified>
</cp:coreProperties>
</file>