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33F58">
      <w:pPr>
        <w:jc w:val="right"/>
        <w:rPr>
          <w:rFonts w:cs="David"/>
          <w:sz w:val="24"/>
          <w:rtl/>
        </w:rPr>
      </w:pPr>
      <w:bookmarkStart w:id="0" w:name="_GoBack"/>
      <w:bookmarkEnd w:id="0"/>
      <w:r>
        <w:rPr>
          <w:rFonts w:cs="David"/>
          <w:sz w:val="24"/>
          <w:rtl/>
        </w:rPr>
        <w:t>פרוטוקולים/עבודה/6873</w:t>
      </w:r>
    </w:p>
    <w:p w:rsidR="00000000" w:rsidRDefault="00133F58">
      <w:pPr>
        <w:jc w:val="right"/>
        <w:rPr>
          <w:rFonts w:cs="David"/>
          <w:sz w:val="24"/>
          <w:rtl/>
        </w:rPr>
      </w:pPr>
      <w:r>
        <w:rPr>
          <w:rFonts w:cs="David"/>
          <w:sz w:val="24"/>
          <w:rtl/>
        </w:rPr>
        <w:tab/>
        <w:t>ירושלים, כ"ד בתמוז, תשס"ג</w:t>
      </w:r>
    </w:p>
    <w:p w:rsidR="00000000" w:rsidRDefault="00133F58">
      <w:pPr>
        <w:jc w:val="right"/>
        <w:rPr>
          <w:rFonts w:cs="David"/>
          <w:sz w:val="24"/>
          <w:rtl/>
          <w:lang w:val="es"/>
        </w:rPr>
      </w:pPr>
      <w:r>
        <w:rPr>
          <w:rFonts w:cs="David"/>
          <w:sz w:val="24"/>
          <w:rtl/>
          <w:lang w:val="es"/>
        </w:rPr>
        <w:t>24 ביולי, 2003</w:t>
      </w:r>
    </w:p>
    <w:p w:rsidR="00000000" w:rsidRDefault="00133F58">
      <w:pPr>
        <w:jc w:val="right"/>
        <w:rPr>
          <w:rFonts w:cs="David"/>
          <w:sz w:val="24"/>
          <w:rtl/>
        </w:rPr>
      </w:pPr>
    </w:p>
    <w:p w:rsidR="00000000" w:rsidRDefault="00133F58">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33F58">
      <w:pPr>
        <w:rPr>
          <w:rFonts w:cs="David"/>
          <w:b/>
          <w:bCs/>
          <w:sz w:val="24"/>
          <w:rtl/>
        </w:rPr>
      </w:pPr>
      <w:r>
        <w:rPr>
          <w:rFonts w:cs="David"/>
          <w:b/>
          <w:bCs/>
          <w:sz w:val="24"/>
          <w:rtl/>
        </w:rPr>
        <w:t>מושב ראשון</w:t>
      </w:r>
    </w:p>
    <w:p w:rsidR="00000000" w:rsidRDefault="00133F58">
      <w:pPr>
        <w:rPr>
          <w:rFonts w:cs="David"/>
          <w:b/>
          <w:bCs/>
          <w:sz w:val="24"/>
          <w:rtl/>
        </w:rPr>
      </w:pPr>
    </w:p>
    <w:p w:rsidR="00000000" w:rsidRDefault="00133F58">
      <w:pPr>
        <w:rPr>
          <w:rFonts w:cs="David"/>
          <w:b/>
          <w:bCs/>
          <w:sz w:val="24"/>
          <w:rtl/>
        </w:rPr>
      </w:pPr>
    </w:p>
    <w:p w:rsidR="00000000" w:rsidRDefault="00133F58">
      <w:pPr>
        <w:rPr>
          <w:rFonts w:cs="David"/>
          <w:b/>
          <w:bCs/>
          <w:sz w:val="24"/>
          <w:rtl/>
        </w:rPr>
      </w:pPr>
    </w:p>
    <w:p w:rsidR="00000000" w:rsidRDefault="00133F58">
      <w:pPr>
        <w:rPr>
          <w:rFonts w:cs="David"/>
          <w:b/>
          <w:bCs/>
          <w:sz w:val="24"/>
          <w:rtl/>
        </w:rPr>
      </w:pPr>
    </w:p>
    <w:p w:rsidR="00000000" w:rsidRDefault="00133F58">
      <w:pPr>
        <w:pStyle w:val="10"/>
        <w:rPr>
          <w:rFonts w:cs="David"/>
          <w:sz w:val="24"/>
          <w:rtl/>
        </w:rPr>
      </w:pPr>
      <w:r>
        <w:rPr>
          <w:rFonts w:cs="David"/>
          <w:sz w:val="24"/>
          <w:rtl/>
        </w:rPr>
        <w:t>פרוטוקול מס' 38</w:t>
      </w:r>
    </w:p>
    <w:p w:rsidR="00000000" w:rsidRDefault="00133F58">
      <w:pPr>
        <w:jc w:val="center"/>
        <w:rPr>
          <w:rFonts w:cs="David"/>
          <w:b/>
          <w:bCs/>
          <w:sz w:val="24"/>
          <w:rtl/>
        </w:rPr>
      </w:pPr>
      <w:r>
        <w:rPr>
          <w:rFonts w:cs="David"/>
          <w:b/>
          <w:bCs/>
          <w:sz w:val="24"/>
          <w:rtl/>
        </w:rPr>
        <w:t>מישיבת ועדת העבודה, הבריאות והרווחה</w:t>
      </w:r>
    </w:p>
    <w:p w:rsidR="00000000" w:rsidRDefault="00133F58">
      <w:pPr>
        <w:jc w:val="center"/>
        <w:rPr>
          <w:rFonts w:cs="David"/>
          <w:b/>
          <w:bCs/>
          <w:sz w:val="24"/>
          <w:u w:val="single"/>
          <w:rtl/>
        </w:rPr>
      </w:pPr>
      <w:r>
        <w:rPr>
          <w:rFonts w:cs="David"/>
          <w:b/>
          <w:bCs/>
          <w:sz w:val="24"/>
          <w:u w:val="single"/>
          <w:rtl/>
        </w:rPr>
        <w:t>מיום שלישי, כ"ב בתמוז, התשס"ג (22 ביולי 2003) בשעה 9:00</w:t>
      </w:r>
    </w:p>
    <w:p w:rsidR="00000000" w:rsidRDefault="00133F58">
      <w:pPr>
        <w:rPr>
          <w:rFonts w:cs="David"/>
          <w:b/>
          <w:bCs/>
          <w:sz w:val="24"/>
          <w:rtl/>
        </w:rPr>
      </w:pPr>
    </w:p>
    <w:p w:rsidR="00000000" w:rsidRDefault="00133F58">
      <w:pPr>
        <w:rPr>
          <w:rFonts w:cs="David"/>
          <w:b/>
          <w:bCs/>
          <w:sz w:val="24"/>
          <w:rtl/>
        </w:rPr>
      </w:pPr>
    </w:p>
    <w:p w:rsidR="00000000" w:rsidRDefault="00133F58">
      <w:pPr>
        <w:tabs>
          <w:tab w:val="left" w:pos="1221"/>
        </w:tabs>
        <w:rPr>
          <w:rFonts w:cs="David"/>
          <w:b/>
          <w:bCs/>
          <w:sz w:val="24"/>
          <w:u w:val="single"/>
          <w:rtl/>
        </w:rPr>
      </w:pPr>
    </w:p>
    <w:p w:rsidR="00000000" w:rsidRDefault="00133F58">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הצעת חוק דמי מחלה (היעדרות בשל מחלת ילד) (תיקון – היעדרות בשל אשפוז פג), התשס"ג – 2003.</w:t>
      </w:r>
    </w:p>
    <w:p w:rsidR="00000000" w:rsidRDefault="00133F58">
      <w:pPr>
        <w:rPr>
          <w:rFonts w:cs="David"/>
          <w:b/>
          <w:bCs/>
          <w:sz w:val="24"/>
          <w:rtl/>
        </w:rPr>
      </w:pPr>
    </w:p>
    <w:p w:rsidR="00000000" w:rsidRDefault="00133F58">
      <w:pPr>
        <w:rPr>
          <w:rFonts w:cs="David"/>
          <w:sz w:val="24"/>
          <w:rtl/>
        </w:rPr>
      </w:pPr>
    </w:p>
    <w:p w:rsidR="00000000" w:rsidRDefault="00133F58">
      <w:pPr>
        <w:rPr>
          <w:rFonts w:cs="David"/>
          <w:sz w:val="24"/>
          <w:rtl/>
        </w:rPr>
      </w:pPr>
    </w:p>
    <w:p w:rsidR="00000000" w:rsidRDefault="00133F58">
      <w:pPr>
        <w:rPr>
          <w:rFonts w:cs="David"/>
          <w:b/>
          <w:bCs/>
          <w:sz w:val="24"/>
          <w:u w:val="single"/>
          <w:rtl/>
        </w:rPr>
      </w:pPr>
      <w:r>
        <w:rPr>
          <w:rFonts w:cs="David"/>
          <w:b/>
          <w:bCs/>
          <w:sz w:val="24"/>
          <w:u w:val="single"/>
          <w:rtl/>
        </w:rPr>
        <w:t>נכ</w:t>
      </w:r>
      <w:r>
        <w:rPr>
          <w:rFonts w:cs="David"/>
          <w:b/>
          <w:bCs/>
          <w:sz w:val="24"/>
          <w:u w:val="single"/>
          <w:rtl/>
        </w:rPr>
        <w:t>חו</w:t>
      </w:r>
      <w:r>
        <w:rPr>
          <w:rFonts w:cs="David"/>
          <w:sz w:val="24"/>
          <w:rtl/>
        </w:rPr>
        <w:t>:</w:t>
      </w:r>
    </w:p>
    <w:p w:rsidR="00000000" w:rsidRDefault="00133F58">
      <w:pPr>
        <w:rPr>
          <w:rFonts w:cs="David"/>
          <w:sz w:val="24"/>
          <w:rtl/>
        </w:rPr>
      </w:pPr>
    </w:p>
    <w:p w:rsidR="00000000" w:rsidRDefault="00133F58">
      <w:pPr>
        <w:tabs>
          <w:tab w:val="left" w:pos="1788"/>
        </w:tabs>
        <w:rPr>
          <w:rFonts w:cs="David"/>
          <w:sz w:val="24"/>
          <w:rtl/>
        </w:rPr>
      </w:pPr>
      <w:r>
        <w:rPr>
          <w:rFonts w:cs="David"/>
          <w:b/>
          <w:bCs/>
          <w:sz w:val="24"/>
          <w:u w:val="single"/>
          <w:rtl/>
        </w:rPr>
        <w:t>חברי הוועדה</w:t>
      </w:r>
      <w:r>
        <w:rPr>
          <w:rFonts w:cs="David"/>
          <w:sz w:val="24"/>
          <w:rtl/>
        </w:rPr>
        <w:t>:</w:t>
      </w:r>
    </w:p>
    <w:p w:rsidR="00000000" w:rsidRDefault="00133F58">
      <w:pPr>
        <w:rPr>
          <w:rFonts w:cs="David"/>
          <w:sz w:val="24"/>
          <w:rtl/>
        </w:rPr>
      </w:pPr>
      <w:r>
        <w:rPr>
          <w:rFonts w:cs="David"/>
          <w:sz w:val="24"/>
          <w:rtl/>
        </w:rPr>
        <w:t>שאול יהלום – יו"ר</w:t>
      </w:r>
    </w:p>
    <w:p w:rsidR="00000000" w:rsidRDefault="00133F58">
      <w:pPr>
        <w:rPr>
          <w:rFonts w:cs="David"/>
          <w:sz w:val="24"/>
          <w:rtl/>
        </w:rPr>
      </w:pPr>
      <w:r>
        <w:rPr>
          <w:rFonts w:cs="David"/>
          <w:sz w:val="24"/>
          <w:rtl/>
        </w:rPr>
        <w:t>זהבה גלאון</w:t>
      </w:r>
    </w:p>
    <w:p w:rsidR="00000000" w:rsidRDefault="00133F58">
      <w:pPr>
        <w:rPr>
          <w:rFonts w:cs="David"/>
          <w:sz w:val="24"/>
          <w:rtl/>
        </w:rPr>
      </w:pPr>
    </w:p>
    <w:p w:rsidR="00000000" w:rsidRDefault="00133F58">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33F58">
      <w:pPr>
        <w:rPr>
          <w:rFonts w:cs="David"/>
          <w:sz w:val="24"/>
          <w:rtl/>
        </w:rPr>
      </w:pPr>
      <w:r>
        <w:rPr>
          <w:rFonts w:cs="David"/>
          <w:sz w:val="24"/>
          <w:rtl/>
        </w:rPr>
        <w:t>ד"ר מיקי דור – שירותי רפואה, משרד הבריאות</w:t>
      </w:r>
    </w:p>
    <w:p w:rsidR="00000000" w:rsidRDefault="00133F58">
      <w:pPr>
        <w:rPr>
          <w:rFonts w:cs="David"/>
          <w:sz w:val="24"/>
          <w:rtl/>
        </w:rPr>
      </w:pPr>
      <w:r>
        <w:rPr>
          <w:rFonts w:cs="David"/>
          <w:sz w:val="24"/>
          <w:rtl/>
        </w:rPr>
        <w:t>איריס גינזבורג – משרד האוצר</w:t>
      </w:r>
    </w:p>
    <w:p w:rsidR="00000000" w:rsidRDefault="00133F58">
      <w:pPr>
        <w:rPr>
          <w:rFonts w:cs="David"/>
          <w:sz w:val="24"/>
          <w:rtl/>
        </w:rPr>
      </w:pPr>
      <w:r>
        <w:rPr>
          <w:rFonts w:cs="David"/>
          <w:sz w:val="24"/>
          <w:rtl/>
        </w:rPr>
        <w:t>עו"ד שי סומך – הלשכה המשפטית, משרד המשפטים</w:t>
      </w:r>
    </w:p>
    <w:p w:rsidR="00000000" w:rsidRDefault="00133F58">
      <w:pPr>
        <w:rPr>
          <w:rFonts w:cs="David"/>
          <w:sz w:val="24"/>
          <w:rtl/>
        </w:rPr>
      </w:pPr>
      <w:r>
        <w:rPr>
          <w:rFonts w:cs="David"/>
          <w:sz w:val="24"/>
          <w:rtl/>
        </w:rPr>
        <w:t>עו"ד נועה וגנר – הלשכה המשפטית, משרד התמ"ת</w:t>
      </w:r>
    </w:p>
    <w:p w:rsidR="00000000" w:rsidRDefault="00133F58">
      <w:pPr>
        <w:rPr>
          <w:rFonts w:cs="David"/>
          <w:sz w:val="24"/>
          <w:rtl/>
        </w:rPr>
      </w:pPr>
      <w:r>
        <w:rPr>
          <w:rFonts w:cs="David"/>
          <w:sz w:val="24"/>
          <w:rtl/>
        </w:rPr>
        <w:t>עו"ד סיגל מרד – הלשכה המשפטית, משרד התמ"ת</w:t>
      </w:r>
    </w:p>
    <w:p w:rsidR="00000000" w:rsidRDefault="00133F58">
      <w:pPr>
        <w:rPr>
          <w:rFonts w:cs="David"/>
          <w:sz w:val="24"/>
          <w:rtl/>
        </w:rPr>
      </w:pPr>
      <w:r>
        <w:rPr>
          <w:rFonts w:cs="David"/>
          <w:sz w:val="24"/>
          <w:rtl/>
        </w:rPr>
        <w:t>ש</w:t>
      </w:r>
      <w:r>
        <w:rPr>
          <w:rFonts w:cs="David"/>
          <w:sz w:val="24"/>
          <w:rtl/>
        </w:rPr>
        <w:t>ולה זלצר – מנהלת אגף גמלאות ומשפחה, המוסד לביטוח לאומי</w:t>
      </w:r>
    </w:p>
    <w:p w:rsidR="00000000" w:rsidRDefault="00133F58">
      <w:pPr>
        <w:rPr>
          <w:rFonts w:cs="David"/>
          <w:sz w:val="24"/>
          <w:rtl/>
        </w:rPr>
      </w:pPr>
      <w:r>
        <w:rPr>
          <w:rFonts w:cs="David"/>
          <w:sz w:val="24"/>
          <w:rtl/>
        </w:rPr>
        <w:t>עו"ד לאה רוזנברג – הלשכה המשפטית, המוסד לביטוח לאומי</w:t>
      </w:r>
    </w:p>
    <w:p w:rsidR="00000000" w:rsidRDefault="00133F58">
      <w:pPr>
        <w:rPr>
          <w:rFonts w:cs="David"/>
          <w:sz w:val="24"/>
          <w:rtl/>
        </w:rPr>
      </w:pPr>
      <w:r>
        <w:rPr>
          <w:rFonts w:cs="David"/>
          <w:sz w:val="24"/>
          <w:rtl/>
        </w:rPr>
        <w:t>חזקיה ישראל – התאחדות התעשיינים</w:t>
      </w:r>
    </w:p>
    <w:p w:rsidR="00000000" w:rsidRDefault="00133F58">
      <w:pPr>
        <w:rPr>
          <w:rFonts w:cs="David"/>
          <w:sz w:val="24"/>
          <w:rtl/>
        </w:rPr>
      </w:pPr>
    </w:p>
    <w:p w:rsidR="00000000" w:rsidRDefault="00133F58">
      <w:pPr>
        <w:rPr>
          <w:rFonts w:cs="David"/>
          <w:sz w:val="24"/>
          <w:rtl/>
        </w:rPr>
      </w:pPr>
    </w:p>
    <w:p w:rsidR="00000000" w:rsidRDefault="00133F58">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ג'ודי וסרמן</w:t>
      </w:r>
    </w:p>
    <w:p w:rsidR="00000000" w:rsidRDefault="00133F58">
      <w:pPr>
        <w:rPr>
          <w:rFonts w:cs="David"/>
          <w:sz w:val="24"/>
          <w:rtl/>
        </w:rPr>
      </w:pPr>
    </w:p>
    <w:p w:rsidR="00000000" w:rsidRDefault="00133F58">
      <w:pPr>
        <w:tabs>
          <w:tab w:val="left" w:pos="1930"/>
        </w:tabs>
        <w:rPr>
          <w:rFonts w:cs="David"/>
          <w:b/>
          <w:bCs/>
          <w:sz w:val="24"/>
          <w:rtl/>
        </w:rPr>
      </w:pPr>
      <w:r>
        <w:rPr>
          <w:rFonts w:cs="David"/>
          <w:b/>
          <w:bCs/>
          <w:sz w:val="24"/>
          <w:u w:val="single"/>
          <w:rtl/>
        </w:rPr>
        <w:t>מנהלת הוועדה</w:t>
      </w:r>
      <w:r>
        <w:rPr>
          <w:rFonts w:cs="David"/>
          <w:sz w:val="24"/>
          <w:rtl/>
        </w:rPr>
        <w:t>: שירלי אברמי</w:t>
      </w:r>
    </w:p>
    <w:p w:rsidR="00000000" w:rsidRDefault="00133F58">
      <w:pPr>
        <w:rPr>
          <w:rFonts w:cs="David"/>
          <w:sz w:val="24"/>
          <w:rtl/>
        </w:rPr>
      </w:pPr>
    </w:p>
    <w:p w:rsidR="00000000" w:rsidRDefault="00133F58">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133F58">
      <w:pPr>
        <w:rPr>
          <w:rFonts w:cs="David"/>
          <w:b/>
          <w:bCs/>
          <w:sz w:val="24"/>
          <w:rtl/>
        </w:rPr>
      </w:pPr>
    </w:p>
    <w:p w:rsidR="00000000" w:rsidRDefault="00133F58">
      <w:pPr>
        <w:jc w:val="center"/>
        <w:rPr>
          <w:rFonts w:cs="David"/>
          <w:sz w:val="24"/>
          <w:u w:val="single"/>
          <w:rtl/>
        </w:rPr>
      </w:pPr>
      <w:r>
        <w:rPr>
          <w:rFonts w:cs="David"/>
          <w:sz w:val="24"/>
          <w:rtl/>
        </w:rPr>
        <w:br w:type="page"/>
      </w:r>
      <w:r>
        <w:rPr>
          <w:rFonts w:cs="David"/>
          <w:sz w:val="24"/>
          <w:u w:val="single"/>
          <w:rtl/>
        </w:rPr>
        <w:lastRenderedPageBreak/>
        <w:t>הצעת חוק דמי ימי מחלה (היעדרות בשל מחלת</w:t>
      </w:r>
      <w:r>
        <w:rPr>
          <w:rFonts w:cs="David"/>
          <w:sz w:val="24"/>
          <w:u w:val="single"/>
          <w:rtl/>
        </w:rPr>
        <w:t xml:space="preserve"> ילד) (תיקון - היעדרות בשל אשפוז פג), התשס"ג 2003</w:t>
      </w:r>
    </w:p>
    <w:p w:rsidR="00000000" w:rsidRDefault="00133F58">
      <w:pPr>
        <w:rPr>
          <w:rFonts w:cs="David"/>
          <w:sz w:val="24"/>
          <w:rtl/>
        </w:rPr>
      </w:pPr>
    </w:p>
    <w:p w:rsidR="00000000" w:rsidRDefault="00133F58">
      <w:pPr>
        <w:rPr>
          <w:rFonts w:cs="David"/>
          <w:sz w:val="24"/>
          <w:rtl/>
        </w:rPr>
      </w:pPr>
    </w:p>
    <w:p w:rsidR="00000000" w:rsidRDefault="00133F58">
      <w:pPr>
        <w:rPr>
          <w:rFonts w:cs="David"/>
          <w:sz w:val="24"/>
          <w:rtl/>
        </w:rPr>
      </w:pPr>
      <w:r>
        <w:rPr>
          <w:rFonts w:cs="David"/>
          <w:sz w:val="24"/>
          <w:u w:val="single"/>
          <w:rtl/>
        </w:rPr>
        <w:t>היו"ר שאול יהלום:</w:t>
      </w:r>
    </w:p>
    <w:p w:rsidR="00000000" w:rsidRDefault="00133F58">
      <w:pPr>
        <w:rPr>
          <w:rFonts w:cs="David"/>
          <w:sz w:val="24"/>
          <w:rtl/>
        </w:rPr>
      </w:pPr>
    </w:p>
    <w:p w:rsidR="00000000" w:rsidRDefault="00133F58">
      <w:pPr>
        <w:rPr>
          <w:rFonts w:cs="David"/>
          <w:sz w:val="24"/>
          <w:rtl/>
        </w:rPr>
      </w:pPr>
      <w:r>
        <w:rPr>
          <w:rFonts w:cs="David"/>
          <w:sz w:val="24"/>
          <w:rtl/>
        </w:rPr>
        <w:tab/>
        <w:t xml:space="preserve"> בוקר טוב. אני מתכבד לפתוח את ישיבת העבודה, הרווחה והבריאות. יש לפנינו שתי הצעות חוק פרטיות: האחת, הצעת חוק של חברת-הכנסת זהבה גלאון; השנייה היא שלי. אלו שתי הצעות דומות בהכנה לקריאה ר</w:t>
      </w:r>
      <w:r>
        <w:rPr>
          <w:rFonts w:cs="David"/>
          <w:sz w:val="24"/>
          <w:rtl/>
        </w:rPr>
        <w:t xml:space="preserve">אשונה. </w:t>
      </w:r>
    </w:p>
    <w:p w:rsidR="00000000" w:rsidRDefault="00133F58">
      <w:pPr>
        <w:rPr>
          <w:rFonts w:cs="David"/>
          <w:sz w:val="24"/>
          <w:rtl/>
        </w:rPr>
      </w:pPr>
    </w:p>
    <w:p w:rsidR="00000000" w:rsidRDefault="00133F58">
      <w:pPr>
        <w:rPr>
          <w:rFonts w:cs="David"/>
          <w:sz w:val="24"/>
          <w:rtl/>
        </w:rPr>
      </w:pPr>
      <w:r>
        <w:rPr>
          <w:rFonts w:cs="David"/>
          <w:sz w:val="24"/>
          <w:rtl/>
        </w:rPr>
        <w:tab/>
        <w:t>אנחנו עוסקים בחוק דמי מחלה: היעדרות בשל מחלת ילד, התשנ"ג 1993, סעיף 1 א' (א') בתיקון מתשנ"ז אומר: "עובד שעמו ילד שלא מלאו לו 18 שנה ועבד שנה לפחות אצל אותו מעביד זכאי לזקוף עד 30 ימים בשנה בשל היעדרות בשל המחלה הממארת של ילדו על חשבון תקופת המחלה</w:t>
      </w:r>
      <w:r>
        <w:rPr>
          <w:rFonts w:cs="David"/>
          <w:sz w:val="24"/>
          <w:rtl/>
        </w:rPr>
        <w:t xml:space="preserve"> הצבורה שלו או על חשבון ימי החופשה המגיעים לו, לפי בחירת העובד. היה בן זוגו עובד, ולא נעדר מעבודתו מכוח זכאותו, כאמור, או שהעובד הוא הורה יחיד או שהילד נמצא בהחזקתו הבלעדית, זכאי העובד לזקוף עד 60 ימים בשנה של היעדרות בשל המחלה הממארת של ילדו.". אנחנו לקחנ</w:t>
      </w:r>
      <w:r>
        <w:rPr>
          <w:rFonts w:cs="David"/>
          <w:sz w:val="24"/>
          <w:rtl/>
        </w:rPr>
        <w:t>ו את הצעת החוק הזאת שנועדה לטפל במשפחות שנפלה עליהן המכה, ויש להן ילד החולה במחלה ממארת - ולהבדיל אלף אלפי הבדלים - אנחנו אומרים שיש בעיה דומה בטיפול בפג. מאחר שכאשר יש פג בבית-החולים יש צורך בהרבה השגחה וטיפולים, וההורים שוהים שם ברציפות; לכן, הצעת החוק ש</w:t>
      </w:r>
      <w:r>
        <w:rPr>
          <w:rFonts w:cs="David"/>
          <w:sz w:val="24"/>
          <w:rtl/>
        </w:rPr>
        <w:t>לה היא לתת את אותם 30 יום ובהתאמה, אם זה הורה יחיד - 60 יום ללידת פג. מדובר בשלושה תנאים: 1. הולדת פג   2. רק על תקופת האשפוז של הפג בבית-חולים   3. ימי החופשה נלקחים מימי העבודה הצבורים של העובד או מחופשתו. זאת אומרת, אנחנו לא נותנים כאן את החופשה סתם. אנ</w:t>
      </w:r>
      <w:r>
        <w:rPr>
          <w:rFonts w:cs="David"/>
          <w:sz w:val="24"/>
          <w:rtl/>
        </w:rPr>
        <w:t>י מסתכל על הצעת החוק של חברת-הכנסת גלאון, ואני אומר שזה נכון.</w:t>
      </w:r>
    </w:p>
    <w:p w:rsidR="00000000" w:rsidRDefault="00133F58">
      <w:pPr>
        <w:rPr>
          <w:rFonts w:cs="David"/>
          <w:sz w:val="24"/>
          <w:rtl/>
        </w:rPr>
      </w:pPr>
    </w:p>
    <w:p w:rsidR="00000000" w:rsidRDefault="00133F58">
      <w:pPr>
        <w:rPr>
          <w:rFonts w:cs="David"/>
          <w:sz w:val="24"/>
          <w:rtl/>
        </w:rPr>
      </w:pPr>
      <w:r>
        <w:rPr>
          <w:rFonts w:cs="David"/>
          <w:sz w:val="24"/>
          <w:u w:val="single"/>
          <w:rtl/>
        </w:rPr>
        <w:t>זהבה גלאון:</w:t>
      </w:r>
    </w:p>
    <w:p w:rsidR="00000000" w:rsidRDefault="00133F58">
      <w:pPr>
        <w:rPr>
          <w:rFonts w:cs="David"/>
          <w:sz w:val="24"/>
          <w:rtl/>
        </w:rPr>
      </w:pPr>
    </w:p>
    <w:p w:rsidR="00000000" w:rsidRDefault="00133F58">
      <w:pPr>
        <w:rPr>
          <w:rFonts w:cs="David"/>
          <w:sz w:val="24"/>
          <w:rtl/>
        </w:rPr>
      </w:pPr>
      <w:r>
        <w:rPr>
          <w:rFonts w:cs="David"/>
          <w:sz w:val="24"/>
          <w:rtl/>
        </w:rPr>
        <w:tab/>
        <w:t xml:space="preserve"> אין לי מה להוסיף, למען האמת.</w:t>
      </w:r>
    </w:p>
    <w:p w:rsidR="00000000" w:rsidRDefault="00133F58">
      <w:pPr>
        <w:rPr>
          <w:rFonts w:cs="David"/>
          <w:sz w:val="24"/>
          <w:rtl/>
        </w:rPr>
      </w:pPr>
    </w:p>
    <w:p w:rsidR="00000000" w:rsidRDefault="00133F58">
      <w:pPr>
        <w:rPr>
          <w:rFonts w:cs="David"/>
          <w:sz w:val="24"/>
          <w:u w:val="single"/>
          <w:rtl/>
        </w:rPr>
      </w:pPr>
      <w:r>
        <w:rPr>
          <w:rFonts w:cs="David"/>
          <w:sz w:val="24"/>
          <w:u w:val="single"/>
          <w:rtl/>
        </w:rPr>
        <w:t>מיקי דור:</w:t>
      </w:r>
    </w:p>
    <w:p w:rsidR="00000000" w:rsidRDefault="00133F58">
      <w:pPr>
        <w:rPr>
          <w:rFonts w:cs="David"/>
          <w:sz w:val="24"/>
          <w:u w:val="single"/>
          <w:rtl/>
        </w:rPr>
      </w:pPr>
    </w:p>
    <w:p w:rsidR="00000000" w:rsidRDefault="00133F58">
      <w:pPr>
        <w:pStyle w:val="aa"/>
        <w:rPr>
          <w:rFonts w:cs="David"/>
          <w:sz w:val="24"/>
          <w:rtl/>
        </w:rPr>
      </w:pPr>
      <w:r>
        <w:rPr>
          <w:rFonts w:cs="David"/>
          <w:sz w:val="24"/>
          <w:rtl/>
        </w:rPr>
        <w:tab/>
        <w:t>לא הבנתי את הקטע המעשי. אנחנו מדברים על יולדת שנמצאת בחופשת לידה, כמובן. חופשת הלידה היא מינימום שלושה חודשים</w:t>
      </w:r>
    </w:p>
    <w:p w:rsidR="00000000" w:rsidRDefault="00133F58">
      <w:pPr>
        <w:rPr>
          <w:rFonts w:cs="David"/>
          <w:sz w:val="24"/>
          <w:rtl/>
        </w:rPr>
      </w:pPr>
    </w:p>
    <w:p w:rsidR="00000000" w:rsidRDefault="00133F58">
      <w:pPr>
        <w:rPr>
          <w:rFonts w:cs="David"/>
          <w:sz w:val="24"/>
          <w:u w:val="single"/>
          <w:rtl/>
        </w:rPr>
      </w:pPr>
      <w:r>
        <w:rPr>
          <w:rFonts w:cs="David"/>
          <w:sz w:val="24"/>
          <w:u w:val="single"/>
          <w:rtl/>
        </w:rPr>
        <w:t>קריאות:</w:t>
      </w:r>
    </w:p>
    <w:p w:rsidR="00000000" w:rsidRDefault="00133F58">
      <w:pPr>
        <w:rPr>
          <w:rFonts w:cs="David"/>
          <w:sz w:val="24"/>
          <w:rtl/>
        </w:rPr>
      </w:pPr>
    </w:p>
    <w:p w:rsidR="00000000" w:rsidRDefault="00133F58">
      <w:pPr>
        <w:rPr>
          <w:rFonts w:cs="David"/>
          <w:sz w:val="24"/>
          <w:rtl/>
        </w:rPr>
      </w:pPr>
      <w:r>
        <w:rPr>
          <w:rFonts w:cs="David"/>
          <w:sz w:val="24"/>
          <w:rtl/>
        </w:rPr>
        <w:tab/>
        <w:t>לא מינימום. שלו</w:t>
      </w:r>
      <w:r>
        <w:rPr>
          <w:rFonts w:cs="David"/>
          <w:sz w:val="24"/>
          <w:rtl/>
        </w:rPr>
        <w:t>שה חודשים.</w:t>
      </w:r>
    </w:p>
    <w:p w:rsidR="00000000" w:rsidRDefault="00133F58">
      <w:pPr>
        <w:rPr>
          <w:rFonts w:cs="David"/>
          <w:sz w:val="24"/>
          <w:rtl/>
        </w:rPr>
      </w:pPr>
    </w:p>
    <w:p w:rsidR="00000000" w:rsidRDefault="00133F58">
      <w:pPr>
        <w:rPr>
          <w:rFonts w:cs="David"/>
          <w:sz w:val="24"/>
          <w:u w:val="single"/>
          <w:rtl/>
        </w:rPr>
      </w:pPr>
      <w:r>
        <w:rPr>
          <w:rFonts w:cs="David"/>
          <w:sz w:val="24"/>
          <w:u w:val="single"/>
          <w:rtl/>
        </w:rPr>
        <w:t>מיקי דור:</w:t>
      </w:r>
    </w:p>
    <w:p w:rsidR="00000000" w:rsidRDefault="00133F58">
      <w:pPr>
        <w:rPr>
          <w:rFonts w:cs="David"/>
          <w:sz w:val="24"/>
          <w:u w:val="single"/>
          <w:rtl/>
        </w:rPr>
      </w:pPr>
    </w:p>
    <w:p w:rsidR="00000000" w:rsidRDefault="00133F58">
      <w:pPr>
        <w:rPr>
          <w:rFonts w:cs="David"/>
          <w:sz w:val="24"/>
          <w:rtl/>
        </w:rPr>
      </w:pPr>
      <w:r>
        <w:rPr>
          <w:rFonts w:cs="David"/>
          <w:sz w:val="24"/>
          <w:rtl/>
        </w:rPr>
        <w:tab/>
        <w:t xml:space="preserve">הכוונה שלי הייתה שהיא לא נמצאת בעבודה. </w:t>
      </w:r>
    </w:p>
    <w:p w:rsidR="00000000" w:rsidRDefault="00133F58">
      <w:pPr>
        <w:rPr>
          <w:rFonts w:cs="David"/>
          <w:sz w:val="24"/>
          <w:rtl/>
        </w:rPr>
      </w:pPr>
    </w:p>
    <w:p w:rsidR="00000000" w:rsidRDefault="00133F58">
      <w:pPr>
        <w:rPr>
          <w:rFonts w:cs="David"/>
          <w:sz w:val="24"/>
          <w:u w:val="single"/>
          <w:rtl/>
        </w:rPr>
      </w:pPr>
      <w:r>
        <w:rPr>
          <w:rFonts w:cs="David"/>
          <w:sz w:val="24"/>
          <w:u w:val="single"/>
          <w:rtl/>
        </w:rPr>
        <w:t>לאה רוזנברג:</w:t>
      </w:r>
    </w:p>
    <w:p w:rsidR="00000000" w:rsidRDefault="00133F58">
      <w:pPr>
        <w:rPr>
          <w:rFonts w:cs="David"/>
          <w:sz w:val="24"/>
          <w:u w:val="single"/>
          <w:rtl/>
        </w:rPr>
      </w:pPr>
    </w:p>
    <w:p w:rsidR="00000000" w:rsidRDefault="00133F58">
      <w:pPr>
        <w:rPr>
          <w:rFonts w:cs="David"/>
          <w:sz w:val="24"/>
          <w:rtl/>
        </w:rPr>
      </w:pPr>
      <w:r>
        <w:rPr>
          <w:rFonts w:cs="David"/>
          <w:sz w:val="24"/>
          <w:rtl/>
        </w:rPr>
        <w:tab/>
        <w:t>נכון, היא לא נמצאת בעבודה.</w:t>
      </w:r>
    </w:p>
    <w:p w:rsidR="00000000" w:rsidRDefault="00133F58">
      <w:pPr>
        <w:rPr>
          <w:rFonts w:cs="David"/>
          <w:sz w:val="24"/>
          <w:rtl/>
        </w:rPr>
      </w:pPr>
    </w:p>
    <w:p w:rsidR="00000000" w:rsidRDefault="00133F58">
      <w:pPr>
        <w:rPr>
          <w:rFonts w:cs="David"/>
          <w:sz w:val="24"/>
          <w:u w:val="single"/>
          <w:rtl/>
        </w:rPr>
      </w:pPr>
      <w:r>
        <w:rPr>
          <w:rFonts w:cs="David"/>
          <w:sz w:val="24"/>
          <w:u w:val="single"/>
          <w:rtl/>
        </w:rPr>
        <w:t>מיקי דור:</w:t>
      </w:r>
    </w:p>
    <w:p w:rsidR="00000000" w:rsidRDefault="00133F58">
      <w:pPr>
        <w:rPr>
          <w:rFonts w:cs="David"/>
          <w:sz w:val="24"/>
          <w:u w:val="single"/>
          <w:rtl/>
        </w:rPr>
      </w:pPr>
    </w:p>
    <w:p w:rsidR="00000000" w:rsidRDefault="00133F58">
      <w:pPr>
        <w:pStyle w:val="22"/>
        <w:ind w:left="0"/>
        <w:rPr>
          <w:rFonts w:cs="David"/>
          <w:sz w:val="24"/>
          <w:rtl/>
        </w:rPr>
      </w:pPr>
      <w:r>
        <w:rPr>
          <w:rFonts w:cs="David"/>
          <w:sz w:val="24"/>
          <w:rtl/>
        </w:rPr>
        <w:tab/>
        <w:t>היא בחופשת לידה משולמת, והנושא לא רלוונטי. היא צריכה לחזור לעבודה כדי להיות זכאית לנצל את הזכות הזאת. האם אני צודק?</w:t>
      </w:r>
    </w:p>
    <w:p w:rsidR="00000000" w:rsidRDefault="00133F58">
      <w:pPr>
        <w:rPr>
          <w:rFonts w:cs="David"/>
          <w:sz w:val="24"/>
          <w:rtl/>
        </w:rPr>
      </w:pPr>
    </w:p>
    <w:p w:rsidR="00000000" w:rsidRDefault="00133F58">
      <w:pPr>
        <w:rPr>
          <w:rFonts w:cs="David"/>
          <w:sz w:val="24"/>
          <w:rtl/>
        </w:rPr>
      </w:pPr>
      <w:r>
        <w:rPr>
          <w:rFonts w:cs="David"/>
          <w:sz w:val="24"/>
          <w:u w:val="single"/>
          <w:rtl/>
        </w:rPr>
        <w:br w:type="page"/>
      </w:r>
      <w:r>
        <w:rPr>
          <w:rFonts w:cs="David"/>
          <w:sz w:val="24"/>
          <w:u w:val="single"/>
          <w:rtl/>
        </w:rPr>
        <w:lastRenderedPageBreak/>
        <w:t>היו"ר שאול יהלום:</w:t>
      </w:r>
    </w:p>
    <w:p w:rsidR="00000000" w:rsidRDefault="00133F58">
      <w:pPr>
        <w:rPr>
          <w:rFonts w:cs="David"/>
          <w:sz w:val="24"/>
          <w:rtl/>
        </w:rPr>
      </w:pPr>
    </w:p>
    <w:p w:rsidR="00000000" w:rsidRDefault="00133F58">
      <w:pPr>
        <w:rPr>
          <w:rFonts w:cs="David"/>
          <w:sz w:val="24"/>
          <w:rtl/>
        </w:rPr>
      </w:pPr>
      <w:r>
        <w:rPr>
          <w:rFonts w:cs="David"/>
          <w:sz w:val="24"/>
          <w:rtl/>
        </w:rPr>
        <w:tab/>
        <w:t xml:space="preserve"> לא, אתה לא צודק משום שאנחנו מדברים על הורה, לא מדובר על אמא. כלומר, יכול להיות שהאישה בחופשת לידה ובטראומה, נמצאת במצב שהיא לא יכולה לקום מהמיטה. במקרה כזה בן זוגה צריך לתת 30 יום, ואנחנו נותנים לו אותם.</w:t>
      </w:r>
    </w:p>
    <w:p w:rsidR="00000000" w:rsidRDefault="00133F58">
      <w:pPr>
        <w:rPr>
          <w:rFonts w:cs="David"/>
          <w:sz w:val="24"/>
          <w:rtl/>
        </w:rPr>
      </w:pPr>
    </w:p>
    <w:p w:rsidR="00000000" w:rsidRDefault="00133F58">
      <w:pPr>
        <w:rPr>
          <w:rFonts w:cs="David"/>
          <w:sz w:val="24"/>
          <w:u w:val="single"/>
          <w:rtl/>
        </w:rPr>
      </w:pPr>
      <w:r>
        <w:rPr>
          <w:rFonts w:cs="David"/>
          <w:sz w:val="24"/>
          <w:u w:val="single"/>
          <w:rtl/>
        </w:rPr>
        <w:t>מיקי דור:</w:t>
      </w:r>
    </w:p>
    <w:p w:rsidR="00000000" w:rsidRDefault="00133F58">
      <w:pPr>
        <w:rPr>
          <w:rFonts w:cs="David"/>
          <w:sz w:val="24"/>
          <w:u w:val="single"/>
          <w:rtl/>
        </w:rPr>
      </w:pPr>
    </w:p>
    <w:p w:rsidR="00000000" w:rsidRDefault="00133F58">
      <w:pPr>
        <w:rPr>
          <w:rFonts w:cs="David"/>
          <w:sz w:val="24"/>
          <w:rtl/>
        </w:rPr>
      </w:pPr>
      <w:r>
        <w:rPr>
          <w:rFonts w:cs="David"/>
          <w:sz w:val="24"/>
          <w:rtl/>
        </w:rPr>
        <w:tab/>
        <w:t>למעשה, הצעת החוק הזאת היא מיועדת לטו</w:t>
      </w:r>
      <w:r>
        <w:rPr>
          <w:rFonts w:cs="David"/>
          <w:sz w:val="24"/>
          <w:rtl/>
        </w:rPr>
        <w:t>בת בן-הזוג, לא לאישה.</w:t>
      </w:r>
    </w:p>
    <w:p w:rsidR="00000000" w:rsidRDefault="00133F58">
      <w:pPr>
        <w:rPr>
          <w:rFonts w:cs="David"/>
          <w:sz w:val="24"/>
          <w:rtl/>
        </w:rPr>
      </w:pPr>
    </w:p>
    <w:p w:rsidR="00000000" w:rsidRDefault="00133F58">
      <w:pPr>
        <w:rPr>
          <w:rFonts w:cs="David"/>
          <w:sz w:val="24"/>
          <w:rtl/>
        </w:rPr>
      </w:pPr>
      <w:r>
        <w:rPr>
          <w:rFonts w:cs="David"/>
          <w:sz w:val="24"/>
          <w:u w:val="single"/>
          <w:rtl/>
        </w:rPr>
        <w:t>היו"ר שאול יהלום:</w:t>
      </w:r>
    </w:p>
    <w:p w:rsidR="00000000" w:rsidRDefault="00133F58">
      <w:pPr>
        <w:rPr>
          <w:rFonts w:cs="David"/>
          <w:sz w:val="24"/>
          <w:rtl/>
        </w:rPr>
      </w:pPr>
    </w:p>
    <w:p w:rsidR="00000000" w:rsidRDefault="00133F58">
      <w:pPr>
        <w:pStyle w:val="32"/>
        <w:rPr>
          <w:rFonts w:cs="David"/>
          <w:sz w:val="24"/>
          <w:rtl/>
        </w:rPr>
      </w:pPr>
      <w:r>
        <w:rPr>
          <w:rFonts w:cs="David"/>
          <w:sz w:val="24"/>
          <w:rtl/>
        </w:rPr>
        <w:tab/>
        <w:t>או אם נניח הפג מאושפז חצי שנה. אם הוא מאושפז חצי שנה, עברו שלושת החודשים, ונגמרה חופשת הלידה, ומאריכים על חשבון ימי המחלה עוד 30 יום.</w:t>
      </w:r>
    </w:p>
    <w:p w:rsidR="00000000" w:rsidRDefault="00133F58">
      <w:pPr>
        <w:rPr>
          <w:rFonts w:cs="David"/>
          <w:sz w:val="24"/>
          <w:rtl/>
        </w:rPr>
      </w:pPr>
    </w:p>
    <w:p w:rsidR="00000000" w:rsidRDefault="00133F58">
      <w:pPr>
        <w:rPr>
          <w:rFonts w:cs="David"/>
          <w:sz w:val="24"/>
          <w:u w:val="single"/>
          <w:rtl/>
        </w:rPr>
      </w:pPr>
      <w:r>
        <w:rPr>
          <w:rFonts w:cs="David"/>
          <w:sz w:val="24"/>
          <w:u w:val="single"/>
          <w:rtl/>
        </w:rPr>
        <w:t>מיקי דור:</w:t>
      </w:r>
    </w:p>
    <w:p w:rsidR="00000000" w:rsidRDefault="00133F58">
      <w:pPr>
        <w:rPr>
          <w:rFonts w:cs="David"/>
          <w:sz w:val="24"/>
          <w:u w:val="single"/>
          <w:rtl/>
        </w:rPr>
      </w:pPr>
    </w:p>
    <w:p w:rsidR="00000000" w:rsidRDefault="00133F58">
      <w:pPr>
        <w:rPr>
          <w:rFonts w:cs="David"/>
          <w:sz w:val="24"/>
          <w:rtl/>
        </w:rPr>
      </w:pPr>
      <w:r>
        <w:rPr>
          <w:rFonts w:cs="David"/>
          <w:sz w:val="24"/>
          <w:rtl/>
        </w:rPr>
        <w:tab/>
        <w:t>אני חושש שכדי לנצל את הזכות הזאת יהיה עליה לחץ פסיכולוגי לחזור לעב</w:t>
      </w:r>
      <w:r>
        <w:rPr>
          <w:rFonts w:cs="David"/>
          <w:sz w:val="24"/>
          <w:rtl/>
        </w:rPr>
        <w:t>ודה מוקדם יותר כדי לנצל.</w:t>
      </w:r>
    </w:p>
    <w:p w:rsidR="00000000" w:rsidRDefault="00133F58">
      <w:pPr>
        <w:rPr>
          <w:rFonts w:cs="David"/>
          <w:sz w:val="24"/>
          <w:rtl/>
        </w:rPr>
      </w:pPr>
    </w:p>
    <w:p w:rsidR="00000000" w:rsidRDefault="00133F58">
      <w:pPr>
        <w:rPr>
          <w:rFonts w:cs="David"/>
          <w:sz w:val="24"/>
          <w:rtl/>
        </w:rPr>
      </w:pPr>
      <w:r>
        <w:rPr>
          <w:rFonts w:cs="David"/>
          <w:sz w:val="24"/>
          <w:u w:val="single"/>
          <w:rtl/>
        </w:rPr>
        <w:t>היו"ר שאול יהלום:</w:t>
      </w:r>
    </w:p>
    <w:p w:rsidR="00000000" w:rsidRDefault="00133F58">
      <w:pPr>
        <w:rPr>
          <w:rFonts w:cs="David"/>
          <w:sz w:val="24"/>
          <w:rtl/>
        </w:rPr>
      </w:pPr>
    </w:p>
    <w:p w:rsidR="00000000" w:rsidRDefault="00133F58">
      <w:pPr>
        <w:rPr>
          <w:rFonts w:cs="David"/>
          <w:sz w:val="24"/>
          <w:rtl/>
        </w:rPr>
      </w:pPr>
      <w:r>
        <w:rPr>
          <w:rFonts w:cs="David"/>
          <w:sz w:val="24"/>
          <w:rtl/>
        </w:rPr>
        <w:tab/>
        <w:t>זה טוב או רע?</w:t>
      </w:r>
    </w:p>
    <w:p w:rsidR="00000000" w:rsidRDefault="00133F58">
      <w:pPr>
        <w:rPr>
          <w:rFonts w:cs="David"/>
          <w:sz w:val="24"/>
          <w:rtl/>
        </w:rPr>
      </w:pPr>
    </w:p>
    <w:p w:rsidR="00000000" w:rsidRDefault="00133F58">
      <w:pPr>
        <w:rPr>
          <w:rFonts w:cs="David"/>
          <w:sz w:val="24"/>
          <w:u w:val="single"/>
          <w:rtl/>
        </w:rPr>
      </w:pPr>
      <w:r>
        <w:rPr>
          <w:rFonts w:cs="David"/>
          <w:sz w:val="24"/>
          <w:u w:val="single"/>
          <w:rtl/>
        </w:rPr>
        <w:t>מיקי דור:</w:t>
      </w:r>
    </w:p>
    <w:p w:rsidR="00000000" w:rsidRDefault="00133F58">
      <w:pPr>
        <w:rPr>
          <w:rFonts w:cs="David"/>
          <w:sz w:val="24"/>
          <w:u w:val="single"/>
          <w:rtl/>
        </w:rPr>
      </w:pPr>
    </w:p>
    <w:p w:rsidR="00000000" w:rsidRDefault="00133F58">
      <w:pPr>
        <w:rPr>
          <w:rFonts w:cs="David"/>
          <w:sz w:val="24"/>
          <w:rtl/>
        </w:rPr>
      </w:pPr>
      <w:r>
        <w:rPr>
          <w:rFonts w:cs="David"/>
          <w:sz w:val="24"/>
          <w:rtl/>
        </w:rPr>
        <w:tab/>
        <w:t>זה נראה לי לא טוב להפעיל לחץ פסיכולוגי על אישה אחרי לידה לחזור לעבודה יותר מהר, ולא לנצל את כל החופשה שלה.</w:t>
      </w:r>
    </w:p>
    <w:p w:rsidR="00000000" w:rsidRDefault="00133F58">
      <w:pPr>
        <w:rPr>
          <w:rFonts w:cs="David"/>
          <w:sz w:val="24"/>
          <w:rtl/>
        </w:rPr>
      </w:pPr>
    </w:p>
    <w:p w:rsidR="00000000" w:rsidRDefault="00133F58">
      <w:pPr>
        <w:rPr>
          <w:rFonts w:cs="David"/>
          <w:sz w:val="24"/>
          <w:rtl/>
        </w:rPr>
      </w:pPr>
      <w:r>
        <w:rPr>
          <w:rFonts w:cs="David"/>
          <w:sz w:val="24"/>
          <w:u w:val="single"/>
          <w:rtl/>
        </w:rPr>
        <w:t>היו"ר שאול יהלום:</w:t>
      </w:r>
    </w:p>
    <w:p w:rsidR="00000000" w:rsidRDefault="00133F58">
      <w:pPr>
        <w:rPr>
          <w:rFonts w:cs="David"/>
          <w:sz w:val="24"/>
          <w:rtl/>
        </w:rPr>
      </w:pPr>
    </w:p>
    <w:p w:rsidR="00000000" w:rsidRDefault="00133F58">
      <w:pPr>
        <w:rPr>
          <w:rFonts w:cs="David"/>
          <w:sz w:val="24"/>
          <w:rtl/>
        </w:rPr>
      </w:pPr>
      <w:r>
        <w:rPr>
          <w:rFonts w:cs="David"/>
          <w:sz w:val="24"/>
          <w:rtl/>
        </w:rPr>
        <w:tab/>
        <w:t>אני לא מבין, היא לא תרצה לנצל את שלושת החודשים של חופשת</w:t>
      </w:r>
      <w:r>
        <w:rPr>
          <w:rFonts w:cs="David"/>
          <w:sz w:val="24"/>
          <w:rtl/>
        </w:rPr>
        <w:t xml:space="preserve"> הלידה?</w:t>
      </w:r>
    </w:p>
    <w:p w:rsidR="00000000" w:rsidRDefault="00133F58">
      <w:pPr>
        <w:rPr>
          <w:rFonts w:cs="David"/>
          <w:sz w:val="24"/>
          <w:rtl/>
        </w:rPr>
      </w:pPr>
    </w:p>
    <w:p w:rsidR="00000000" w:rsidRDefault="00133F58">
      <w:pPr>
        <w:rPr>
          <w:rFonts w:cs="David"/>
          <w:sz w:val="24"/>
          <w:u w:val="single"/>
          <w:rtl/>
        </w:rPr>
      </w:pPr>
      <w:r>
        <w:rPr>
          <w:rFonts w:cs="David"/>
          <w:sz w:val="24"/>
          <w:u w:val="single"/>
          <w:rtl/>
        </w:rPr>
        <w:t>קריאות:</w:t>
      </w:r>
    </w:p>
    <w:p w:rsidR="00000000" w:rsidRDefault="00133F58">
      <w:pPr>
        <w:rPr>
          <w:rFonts w:cs="David"/>
          <w:sz w:val="24"/>
          <w:u w:val="single"/>
          <w:rtl/>
        </w:rPr>
      </w:pPr>
    </w:p>
    <w:p w:rsidR="00000000" w:rsidRDefault="00133F58">
      <w:pPr>
        <w:rPr>
          <w:rFonts w:cs="David"/>
          <w:sz w:val="24"/>
          <w:rtl/>
        </w:rPr>
      </w:pPr>
      <w:r>
        <w:rPr>
          <w:rFonts w:cs="David"/>
          <w:sz w:val="24"/>
          <w:rtl/>
        </w:rPr>
        <w:tab/>
        <w:t>היא תוכל אחרי זה. היא תוכל לפצל את זה. זה 3 חודשים בכל מקרה.</w:t>
      </w:r>
    </w:p>
    <w:p w:rsidR="00000000" w:rsidRDefault="00133F58">
      <w:pPr>
        <w:rPr>
          <w:rFonts w:cs="David"/>
          <w:sz w:val="24"/>
          <w:rtl/>
        </w:rPr>
      </w:pPr>
    </w:p>
    <w:p w:rsidR="00000000" w:rsidRDefault="00133F58">
      <w:pPr>
        <w:rPr>
          <w:rFonts w:cs="David"/>
          <w:sz w:val="24"/>
          <w:rtl/>
        </w:rPr>
      </w:pPr>
      <w:r>
        <w:rPr>
          <w:rFonts w:cs="David"/>
          <w:sz w:val="24"/>
          <w:u w:val="single"/>
          <w:rtl/>
        </w:rPr>
        <w:t>היו"ר שאול יהלום:</w:t>
      </w:r>
    </w:p>
    <w:p w:rsidR="00000000" w:rsidRDefault="00133F58">
      <w:pPr>
        <w:rPr>
          <w:rFonts w:cs="David"/>
          <w:sz w:val="24"/>
          <w:rtl/>
        </w:rPr>
      </w:pPr>
    </w:p>
    <w:p w:rsidR="00000000" w:rsidRDefault="00133F58">
      <w:pPr>
        <w:rPr>
          <w:rFonts w:cs="David"/>
          <w:sz w:val="24"/>
          <w:rtl/>
        </w:rPr>
      </w:pPr>
      <w:r>
        <w:rPr>
          <w:rFonts w:cs="David"/>
          <w:sz w:val="24"/>
          <w:rtl/>
        </w:rPr>
        <w:tab/>
        <w:t>ואחרי שלושה חודשים?</w:t>
      </w:r>
    </w:p>
    <w:p w:rsidR="00000000" w:rsidRDefault="00133F58">
      <w:pPr>
        <w:rPr>
          <w:rFonts w:cs="David"/>
          <w:sz w:val="24"/>
          <w:rtl/>
        </w:rPr>
      </w:pPr>
    </w:p>
    <w:p w:rsidR="00000000" w:rsidRDefault="00133F58">
      <w:pPr>
        <w:rPr>
          <w:rFonts w:cs="David"/>
          <w:sz w:val="24"/>
          <w:u w:val="single"/>
          <w:rtl/>
        </w:rPr>
      </w:pPr>
      <w:r>
        <w:rPr>
          <w:rFonts w:cs="David"/>
          <w:sz w:val="24"/>
          <w:u w:val="single"/>
          <w:rtl/>
        </w:rPr>
        <w:t>מיקי דור:</w:t>
      </w:r>
    </w:p>
    <w:p w:rsidR="00000000" w:rsidRDefault="00133F58">
      <w:pPr>
        <w:rPr>
          <w:rFonts w:cs="David"/>
          <w:sz w:val="24"/>
          <w:u w:val="single"/>
          <w:rtl/>
        </w:rPr>
      </w:pPr>
    </w:p>
    <w:p w:rsidR="00000000" w:rsidRDefault="00133F58">
      <w:pPr>
        <w:rPr>
          <w:rFonts w:cs="David"/>
          <w:sz w:val="24"/>
          <w:rtl/>
        </w:rPr>
      </w:pPr>
      <w:r>
        <w:rPr>
          <w:rFonts w:cs="David"/>
          <w:sz w:val="24"/>
          <w:rtl/>
        </w:rPr>
        <w:tab/>
        <w:t>אי-אפשר לנצל חופשת מחלה אם אתה לא עובד. אתה צריך לחזור לעבודה כדי לנצל את זה.</w:t>
      </w:r>
    </w:p>
    <w:p w:rsidR="00000000" w:rsidRDefault="00133F58">
      <w:pPr>
        <w:rPr>
          <w:rFonts w:cs="David"/>
          <w:sz w:val="24"/>
          <w:rtl/>
        </w:rPr>
      </w:pPr>
    </w:p>
    <w:p w:rsidR="00000000" w:rsidRDefault="00133F58">
      <w:pPr>
        <w:rPr>
          <w:rFonts w:cs="David"/>
          <w:sz w:val="24"/>
          <w:rtl/>
        </w:rPr>
      </w:pPr>
      <w:r>
        <w:rPr>
          <w:rFonts w:cs="David"/>
          <w:sz w:val="24"/>
          <w:u w:val="single"/>
          <w:rtl/>
        </w:rPr>
        <w:t>היו"ר שאול יהלום:</w:t>
      </w:r>
    </w:p>
    <w:p w:rsidR="00000000" w:rsidRDefault="00133F58">
      <w:pPr>
        <w:rPr>
          <w:rFonts w:cs="David"/>
          <w:sz w:val="24"/>
          <w:rtl/>
        </w:rPr>
      </w:pPr>
    </w:p>
    <w:p w:rsidR="00000000" w:rsidRDefault="00133F58">
      <w:pPr>
        <w:rPr>
          <w:rFonts w:cs="David"/>
          <w:sz w:val="24"/>
          <w:rtl/>
        </w:rPr>
      </w:pPr>
      <w:r>
        <w:rPr>
          <w:rFonts w:cs="David"/>
          <w:sz w:val="24"/>
          <w:rtl/>
        </w:rPr>
        <w:tab/>
        <w:t>אני רוצה להבין את הפרוצ</w:t>
      </w:r>
      <w:r>
        <w:rPr>
          <w:rFonts w:cs="David"/>
          <w:sz w:val="24"/>
          <w:rtl/>
        </w:rPr>
        <w:t>דורה: הסתיימו 3 חודשים---</w:t>
      </w:r>
    </w:p>
    <w:p w:rsidR="00000000" w:rsidRDefault="00133F58">
      <w:pPr>
        <w:rPr>
          <w:rFonts w:cs="David"/>
          <w:sz w:val="24"/>
          <w:rtl/>
        </w:rPr>
      </w:pPr>
    </w:p>
    <w:p w:rsidR="00000000" w:rsidRDefault="00133F58">
      <w:pPr>
        <w:rPr>
          <w:rFonts w:cs="David"/>
          <w:sz w:val="24"/>
          <w:u w:val="single"/>
          <w:rtl/>
        </w:rPr>
      </w:pPr>
      <w:r>
        <w:rPr>
          <w:rFonts w:cs="David"/>
          <w:sz w:val="24"/>
          <w:u w:val="single"/>
          <w:rtl/>
        </w:rPr>
        <w:t>מיקי דור:</w:t>
      </w:r>
    </w:p>
    <w:p w:rsidR="00000000" w:rsidRDefault="00133F58">
      <w:pPr>
        <w:rPr>
          <w:rFonts w:cs="David"/>
          <w:sz w:val="24"/>
          <w:u w:val="single"/>
          <w:rtl/>
        </w:rPr>
      </w:pPr>
    </w:p>
    <w:p w:rsidR="00000000" w:rsidRDefault="00133F58">
      <w:pPr>
        <w:rPr>
          <w:rFonts w:cs="David"/>
          <w:sz w:val="24"/>
          <w:rtl/>
        </w:rPr>
      </w:pPr>
      <w:r>
        <w:rPr>
          <w:rFonts w:cs="David"/>
          <w:sz w:val="24"/>
          <w:rtl/>
        </w:rPr>
        <w:tab/>
        <w:t>יש לה אופציה להישאר בבית שנה, ולא לחזור לעבודה---</w:t>
      </w:r>
    </w:p>
    <w:p w:rsidR="00000000" w:rsidRDefault="00133F58">
      <w:pPr>
        <w:rPr>
          <w:rFonts w:cs="David"/>
          <w:sz w:val="24"/>
          <w:rtl/>
        </w:rPr>
      </w:pPr>
    </w:p>
    <w:p w:rsidR="00000000" w:rsidRDefault="00133F58">
      <w:pPr>
        <w:rPr>
          <w:rFonts w:cs="David"/>
          <w:sz w:val="24"/>
          <w:rtl/>
        </w:rPr>
      </w:pPr>
      <w:r>
        <w:rPr>
          <w:rFonts w:cs="David"/>
          <w:sz w:val="24"/>
          <w:u w:val="single"/>
          <w:rtl/>
        </w:rPr>
        <w:t>היו"ר שאול יהלום:</w:t>
      </w:r>
    </w:p>
    <w:p w:rsidR="00000000" w:rsidRDefault="00133F58">
      <w:pPr>
        <w:rPr>
          <w:rFonts w:cs="David"/>
          <w:sz w:val="24"/>
          <w:rtl/>
        </w:rPr>
      </w:pPr>
    </w:p>
    <w:p w:rsidR="00000000" w:rsidRDefault="00133F58">
      <w:pPr>
        <w:rPr>
          <w:rFonts w:cs="David"/>
          <w:sz w:val="24"/>
          <w:rtl/>
        </w:rPr>
      </w:pPr>
      <w:r>
        <w:rPr>
          <w:rFonts w:cs="David"/>
          <w:sz w:val="24"/>
          <w:rtl/>
        </w:rPr>
        <w:tab/>
        <w:t>ואז היא לא תרוויח אגורה שחוקה, נכון? המשפחה תרעב. אנחנו טוענים שבדרך-כלל אדם רוצה לעבוד וחוזר לעבודה כי הוא לא רוצה להפסיד את מקום העבודה. אתה אומ</w:t>
      </w:r>
      <w:r>
        <w:rPr>
          <w:rFonts w:cs="David"/>
          <w:sz w:val="24"/>
          <w:rtl/>
        </w:rPr>
        <w:t xml:space="preserve">ר שאם </w:t>
      </w:r>
      <w:r>
        <w:rPr>
          <w:rFonts w:cs="David"/>
          <w:sz w:val="24"/>
          <w:rtl/>
        </w:rPr>
        <w:lastRenderedPageBreak/>
        <w:t>הילד הוא פג, יש לך עוד פריבילגיה: משום שהוא מאושפז בבית-החולים, את יכולה לחזור אחרי עוד חודש. מה רע בזה?</w:t>
      </w:r>
    </w:p>
    <w:p w:rsidR="00000000" w:rsidRDefault="00133F58">
      <w:pPr>
        <w:rPr>
          <w:rFonts w:cs="David"/>
          <w:sz w:val="24"/>
          <w:rtl/>
        </w:rPr>
      </w:pPr>
    </w:p>
    <w:p w:rsidR="00000000" w:rsidRDefault="00133F58">
      <w:pPr>
        <w:rPr>
          <w:rFonts w:cs="David"/>
          <w:sz w:val="24"/>
          <w:u w:val="single"/>
          <w:rtl/>
        </w:rPr>
      </w:pPr>
      <w:r>
        <w:rPr>
          <w:rFonts w:cs="David"/>
          <w:sz w:val="24"/>
          <w:u w:val="single"/>
          <w:rtl/>
        </w:rPr>
        <w:t>מיקי דור:</w:t>
      </w:r>
    </w:p>
    <w:p w:rsidR="00000000" w:rsidRDefault="00133F58">
      <w:pPr>
        <w:rPr>
          <w:rFonts w:cs="David"/>
          <w:sz w:val="24"/>
          <w:u w:val="single"/>
          <w:rtl/>
        </w:rPr>
      </w:pPr>
    </w:p>
    <w:p w:rsidR="00000000" w:rsidRDefault="00133F58">
      <w:pPr>
        <w:rPr>
          <w:rFonts w:cs="David"/>
          <w:sz w:val="24"/>
          <w:rtl/>
        </w:rPr>
      </w:pPr>
      <w:r>
        <w:rPr>
          <w:rFonts w:cs="David"/>
          <w:sz w:val="24"/>
          <w:rtl/>
        </w:rPr>
        <w:tab/>
        <w:t xml:space="preserve">אם יש אפשרות לקבל את זה גם כשהיא באותו זמן לא עובדת, אלא באותה שנת אי-עבודה, זה בסדר. </w:t>
      </w:r>
    </w:p>
    <w:p w:rsidR="00000000" w:rsidRDefault="00133F58">
      <w:pPr>
        <w:pStyle w:val="9"/>
        <w:rPr>
          <w:rFonts w:cs="David"/>
          <w:sz w:val="24"/>
          <w:rtl/>
        </w:rPr>
      </w:pPr>
    </w:p>
    <w:p w:rsidR="00000000" w:rsidRDefault="00133F58">
      <w:pPr>
        <w:rPr>
          <w:rFonts w:cs="David"/>
          <w:sz w:val="24"/>
          <w:rtl/>
        </w:rPr>
      </w:pPr>
      <w:r>
        <w:rPr>
          <w:rFonts w:cs="David"/>
          <w:sz w:val="24"/>
          <w:u w:val="single"/>
          <w:rtl/>
        </w:rPr>
        <w:t>היו"ר שאול יהלום:</w:t>
      </w:r>
    </w:p>
    <w:p w:rsidR="00000000" w:rsidRDefault="00133F58">
      <w:pPr>
        <w:rPr>
          <w:rFonts w:cs="David"/>
          <w:sz w:val="24"/>
          <w:rtl/>
        </w:rPr>
      </w:pPr>
    </w:p>
    <w:p w:rsidR="00000000" w:rsidRDefault="00133F58">
      <w:pPr>
        <w:rPr>
          <w:rFonts w:cs="David"/>
          <w:sz w:val="24"/>
          <w:rtl/>
        </w:rPr>
      </w:pPr>
      <w:r>
        <w:rPr>
          <w:rFonts w:cs="David"/>
          <w:sz w:val="24"/>
          <w:rtl/>
        </w:rPr>
        <w:tab/>
        <w:t>שנה מראש. התנאי כאן שהיא</w:t>
      </w:r>
      <w:r>
        <w:rPr>
          <w:rFonts w:cs="David"/>
          <w:sz w:val="24"/>
          <w:rtl/>
        </w:rPr>
        <w:t xml:space="preserve"> הייתה צריכה לעבוד אצל אותו מעביד במשך שנה.</w:t>
      </w:r>
    </w:p>
    <w:p w:rsidR="00000000" w:rsidRDefault="00133F58">
      <w:pPr>
        <w:rPr>
          <w:rFonts w:cs="David"/>
          <w:sz w:val="24"/>
          <w:rtl/>
        </w:rPr>
      </w:pPr>
    </w:p>
    <w:p w:rsidR="00000000" w:rsidRDefault="00133F58">
      <w:pPr>
        <w:rPr>
          <w:rFonts w:cs="David"/>
          <w:sz w:val="24"/>
          <w:rtl/>
        </w:rPr>
      </w:pPr>
      <w:r>
        <w:rPr>
          <w:rFonts w:cs="David"/>
          <w:sz w:val="24"/>
          <w:u w:val="single"/>
          <w:rtl/>
        </w:rPr>
        <w:t>זהבה גלאון:</w:t>
      </w:r>
    </w:p>
    <w:p w:rsidR="00000000" w:rsidRDefault="00133F58">
      <w:pPr>
        <w:rPr>
          <w:rFonts w:cs="David"/>
          <w:sz w:val="24"/>
          <w:rtl/>
        </w:rPr>
      </w:pPr>
    </w:p>
    <w:p w:rsidR="00000000" w:rsidRDefault="00133F58">
      <w:pPr>
        <w:rPr>
          <w:rFonts w:cs="David"/>
          <w:sz w:val="24"/>
          <w:rtl/>
        </w:rPr>
      </w:pPr>
      <w:r>
        <w:rPr>
          <w:rFonts w:cs="David"/>
          <w:sz w:val="24"/>
          <w:rtl/>
        </w:rPr>
        <w:tab/>
        <w:t>אני מבינה את השאלה. השאלה, אסור לה שתישאל אפילו כי אנחנו מדברים על אישה שילדה פג – להבדיל, זה לא ילד שחולה במחלה ממארת – וזה סיפור כל היום לרוץ לבית-חולים, לחזור מבית-חולים. זה סיוט לעבור את התקופה</w:t>
      </w:r>
      <w:r>
        <w:rPr>
          <w:rFonts w:cs="David"/>
          <w:sz w:val="24"/>
          <w:rtl/>
        </w:rPr>
        <w:t xml:space="preserve"> הזאת. נניח שהיא תהיה בשלושה חודשי חופשת לידה, והיא רוצה לשוב מיד לעבודה מן החופשה – הסיטואציה לא מאפשרת לה את זה כי היא צריכה לרוץ ולהתרוצץ. אוטומטית זה משחק לטובתה ומקל עליה.</w:t>
      </w:r>
    </w:p>
    <w:p w:rsidR="00000000" w:rsidRDefault="00133F58">
      <w:pPr>
        <w:rPr>
          <w:rFonts w:cs="David"/>
          <w:sz w:val="24"/>
          <w:rtl/>
        </w:rPr>
      </w:pPr>
    </w:p>
    <w:p w:rsidR="00000000" w:rsidRDefault="00133F58">
      <w:pPr>
        <w:rPr>
          <w:rFonts w:cs="David"/>
          <w:sz w:val="24"/>
          <w:u w:val="single"/>
          <w:rtl/>
        </w:rPr>
      </w:pPr>
      <w:r>
        <w:rPr>
          <w:rFonts w:cs="David"/>
          <w:sz w:val="24"/>
          <w:u w:val="single"/>
          <w:rtl/>
        </w:rPr>
        <w:t>מיקי דור:</w:t>
      </w:r>
    </w:p>
    <w:p w:rsidR="00000000" w:rsidRDefault="00133F58">
      <w:pPr>
        <w:rPr>
          <w:rFonts w:cs="David"/>
          <w:sz w:val="24"/>
          <w:u w:val="single"/>
          <w:rtl/>
        </w:rPr>
      </w:pPr>
    </w:p>
    <w:p w:rsidR="00000000" w:rsidRDefault="00133F58">
      <w:pPr>
        <w:rPr>
          <w:rFonts w:cs="David"/>
          <w:sz w:val="24"/>
          <w:rtl/>
        </w:rPr>
      </w:pPr>
      <w:r>
        <w:rPr>
          <w:rFonts w:cs="David"/>
          <w:sz w:val="24"/>
          <w:rtl/>
        </w:rPr>
        <w:tab/>
        <w:t>כלומר, היא תוכל לנצל את החודש הזה מיד אחרי שלושת החודשים.</w:t>
      </w:r>
    </w:p>
    <w:p w:rsidR="00000000" w:rsidRDefault="00133F58">
      <w:pPr>
        <w:rPr>
          <w:rFonts w:cs="David"/>
          <w:sz w:val="24"/>
          <w:rtl/>
        </w:rPr>
      </w:pPr>
    </w:p>
    <w:p w:rsidR="00000000" w:rsidRDefault="00133F58">
      <w:pPr>
        <w:rPr>
          <w:rFonts w:cs="David"/>
          <w:sz w:val="24"/>
          <w:rtl/>
        </w:rPr>
      </w:pPr>
      <w:r>
        <w:rPr>
          <w:rFonts w:cs="David"/>
          <w:sz w:val="24"/>
          <w:u w:val="single"/>
          <w:rtl/>
        </w:rPr>
        <w:t>זהבה גל</w:t>
      </w:r>
      <w:r>
        <w:rPr>
          <w:rFonts w:cs="David"/>
          <w:sz w:val="24"/>
          <w:u w:val="single"/>
          <w:rtl/>
        </w:rPr>
        <w:t>און:</w:t>
      </w:r>
    </w:p>
    <w:p w:rsidR="00000000" w:rsidRDefault="00133F58">
      <w:pPr>
        <w:rPr>
          <w:rFonts w:cs="David"/>
          <w:sz w:val="24"/>
          <w:rtl/>
        </w:rPr>
      </w:pPr>
    </w:p>
    <w:p w:rsidR="00000000" w:rsidRDefault="00133F58">
      <w:pPr>
        <w:rPr>
          <w:rFonts w:cs="David"/>
          <w:sz w:val="24"/>
          <w:rtl/>
        </w:rPr>
      </w:pPr>
      <w:r>
        <w:rPr>
          <w:rFonts w:cs="David"/>
          <w:sz w:val="24"/>
          <w:rtl/>
        </w:rPr>
        <w:tab/>
        <w:t xml:space="preserve"> נכון. או לחילופין, היא צריכה לחזור, ובעלה יוכל לנצל את זה. זה נראה לי לגיטימי ונכון.</w:t>
      </w:r>
    </w:p>
    <w:p w:rsidR="00000000" w:rsidRDefault="00133F58">
      <w:pPr>
        <w:rPr>
          <w:rFonts w:cs="David"/>
          <w:sz w:val="24"/>
          <w:rtl/>
        </w:rPr>
      </w:pPr>
    </w:p>
    <w:p w:rsidR="00000000" w:rsidRDefault="00133F58">
      <w:pPr>
        <w:rPr>
          <w:rFonts w:cs="David"/>
          <w:sz w:val="24"/>
          <w:u w:val="single"/>
          <w:rtl/>
        </w:rPr>
      </w:pPr>
      <w:r>
        <w:rPr>
          <w:rFonts w:cs="David"/>
          <w:sz w:val="24"/>
          <w:u w:val="single"/>
          <w:rtl/>
        </w:rPr>
        <w:t>שי סומך:</w:t>
      </w:r>
    </w:p>
    <w:p w:rsidR="00000000" w:rsidRDefault="00133F58">
      <w:pPr>
        <w:rPr>
          <w:rFonts w:cs="David"/>
          <w:sz w:val="24"/>
          <w:u w:val="single"/>
          <w:rtl/>
        </w:rPr>
      </w:pPr>
    </w:p>
    <w:p w:rsidR="00000000" w:rsidRDefault="00133F58">
      <w:pPr>
        <w:rPr>
          <w:rFonts w:cs="David"/>
          <w:sz w:val="24"/>
          <w:rtl/>
        </w:rPr>
      </w:pPr>
      <w:r>
        <w:rPr>
          <w:rFonts w:cs="David"/>
          <w:sz w:val="24"/>
          <w:rtl/>
        </w:rPr>
        <w:tab/>
        <w:t>החלטת הממשלה היא לתמוך בהצעת החוק בקריאה טרומית, ובהמשך החקיקה צריך להיות תיאום עם משרדי הממשלה שקשורים לכך. מיד אחרי שהתקבלה ההחלטה הזאת משרד התמ"ת וא</w:t>
      </w:r>
      <w:r>
        <w:rPr>
          <w:rFonts w:cs="David"/>
          <w:sz w:val="24"/>
          <w:rtl/>
        </w:rPr>
        <w:t>נחנו ניסינו לבדוק מה הממשלה יכולה להציע ובמה היא תומכת. עשינו שתי בדיקות שאפשר לחלק אותן לשתיים: בדיקה של הצרכים ובדיקה של המימון. בנושא הצרכים אנחנו סבורים שבמצבים של אשפוזים קצרים יחסית יש כבר מענה בחוקים, בעיקר בחוק עבודת נשים שמאפשר להאריך בחודש את חופ</w:t>
      </w:r>
      <w:r>
        <w:rPr>
          <w:rFonts w:cs="David"/>
          <w:sz w:val="24"/>
          <w:rtl/>
        </w:rPr>
        <w:t xml:space="preserve">שת הלידה במקרה של אשפוז פג. הצרכים היותר קשים הם במקרים של אשפוזים ממושכים. </w:t>
      </w:r>
    </w:p>
    <w:p w:rsidR="00000000" w:rsidRDefault="00133F58">
      <w:pPr>
        <w:rPr>
          <w:rFonts w:cs="David"/>
          <w:sz w:val="24"/>
          <w:rtl/>
        </w:rPr>
      </w:pPr>
    </w:p>
    <w:p w:rsidR="00000000" w:rsidRDefault="00133F58">
      <w:pPr>
        <w:rPr>
          <w:rFonts w:cs="David"/>
          <w:sz w:val="24"/>
          <w:rtl/>
        </w:rPr>
      </w:pPr>
      <w:r>
        <w:rPr>
          <w:rFonts w:cs="David"/>
          <w:sz w:val="24"/>
          <w:u w:val="single"/>
          <w:rtl/>
        </w:rPr>
        <w:t>היו"ר שאול יהלום:</w:t>
      </w:r>
    </w:p>
    <w:p w:rsidR="00000000" w:rsidRDefault="00133F58">
      <w:pPr>
        <w:rPr>
          <w:rFonts w:cs="David"/>
          <w:sz w:val="24"/>
          <w:rtl/>
        </w:rPr>
      </w:pPr>
    </w:p>
    <w:p w:rsidR="00000000" w:rsidRDefault="00133F58">
      <w:pPr>
        <w:rPr>
          <w:rFonts w:cs="David"/>
          <w:sz w:val="24"/>
          <w:rtl/>
        </w:rPr>
      </w:pPr>
      <w:r>
        <w:rPr>
          <w:rFonts w:cs="David"/>
          <w:sz w:val="24"/>
          <w:rtl/>
        </w:rPr>
        <w:tab/>
        <w:t xml:space="preserve">מה זה "להאריך בחודש את חופשת הלידה"? זה ללא תשלום. </w:t>
      </w:r>
    </w:p>
    <w:p w:rsidR="00000000" w:rsidRDefault="00133F58">
      <w:pPr>
        <w:rPr>
          <w:rFonts w:cs="David"/>
          <w:sz w:val="24"/>
          <w:rtl/>
        </w:rPr>
      </w:pPr>
    </w:p>
    <w:p w:rsidR="00000000" w:rsidRDefault="00133F58">
      <w:pPr>
        <w:rPr>
          <w:rFonts w:cs="David"/>
          <w:sz w:val="24"/>
          <w:u w:val="single"/>
          <w:rtl/>
        </w:rPr>
      </w:pPr>
      <w:r>
        <w:rPr>
          <w:rFonts w:cs="David"/>
          <w:sz w:val="24"/>
          <w:u w:val="single"/>
          <w:rtl/>
        </w:rPr>
        <w:t>שי סומך:</w:t>
      </w:r>
    </w:p>
    <w:p w:rsidR="00000000" w:rsidRDefault="00133F58">
      <w:pPr>
        <w:rPr>
          <w:rFonts w:cs="David"/>
          <w:sz w:val="24"/>
          <w:u w:val="single"/>
          <w:rtl/>
        </w:rPr>
      </w:pPr>
    </w:p>
    <w:p w:rsidR="00000000" w:rsidRDefault="00133F58">
      <w:pPr>
        <w:rPr>
          <w:rFonts w:cs="David"/>
          <w:sz w:val="24"/>
          <w:rtl/>
        </w:rPr>
      </w:pPr>
      <w:r>
        <w:rPr>
          <w:rFonts w:cs="David"/>
          <w:sz w:val="24"/>
          <w:rtl/>
        </w:rPr>
        <w:tab/>
        <w:t>יש זכאות לדמי לידה מביטוח לאומי.</w:t>
      </w:r>
    </w:p>
    <w:p w:rsidR="00000000" w:rsidRDefault="00133F58">
      <w:pPr>
        <w:rPr>
          <w:rFonts w:cs="David"/>
          <w:sz w:val="24"/>
          <w:rtl/>
        </w:rPr>
      </w:pPr>
    </w:p>
    <w:p w:rsidR="00000000" w:rsidRDefault="00133F58">
      <w:pPr>
        <w:rPr>
          <w:rFonts w:cs="David"/>
          <w:sz w:val="24"/>
          <w:rtl/>
        </w:rPr>
      </w:pPr>
      <w:r>
        <w:rPr>
          <w:rFonts w:cs="David"/>
          <w:sz w:val="24"/>
          <w:u w:val="single"/>
          <w:rtl/>
        </w:rPr>
        <w:t>היו"ר שאול יהלום:</w:t>
      </w:r>
    </w:p>
    <w:p w:rsidR="00000000" w:rsidRDefault="00133F58">
      <w:pPr>
        <w:rPr>
          <w:rFonts w:cs="David"/>
          <w:sz w:val="24"/>
          <w:rtl/>
        </w:rPr>
      </w:pPr>
    </w:p>
    <w:p w:rsidR="00000000" w:rsidRDefault="00133F58">
      <w:pPr>
        <w:rPr>
          <w:rFonts w:cs="David"/>
          <w:sz w:val="24"/>
          <w:rtl/>
        </w:rPr>
      </w:pPr>
      <w:r>
        <w:rPr>
          <w:rFonts w:cs="David"/>
          <w:sz w:val="24"/>
          <w:rtl/>
        </w:rPr>
        <w:tab/>
        <w:t>מה זאת אומרת "דמי לידה"? ביטוח לאומי ישל</w:t>
      </w:r>
      <w:r>
        <w:rPr>
          <w:rFonts w:cs="David"/>
          <w:sz w:val="24"/>
          <w:rtl/>
        </w:rPr>
        <w:t xml:space="preserve">ם חודש רביעי? </w:t>
      </w:r>
    </w:p>
    <w:p w:rsidR="00000000" w:rsidRDefault="00133F58">
      <w:pPr>
        <w:rPr>
          <w:rFonts w:cs="David"/>
          <w:sz w:val="24"/>
          <w:rtl/>
        </w:rPr>
      </w:pPr>
    </w:p>
    <w:p w:rsidR="00000000" w:rsidRDefault="00133F58">
      <w:pPr>
        <w:rPr>
          <w:rFonts w:cs="David"/>
          <w:sz w:val="24"/>
          <w:u w:val="single"/>
          <w:rtl/>
        </w:rPr>
      </w:pPr>
      <w:r>
        <w:rPr>
          <w:rFonts w:cs="David"/>
          <w:sz w:val="24"/>
          <w:u w:val="single"/>
          <w:rtl/>
        </w:rPr>
        <w:br w:type="page"/>
      </w:r>
      <w:r>
        <w:rPr>
          <w:rFonts w:cs="David"/>
          <w:sz w:val="24"/>
          <w:u w:val="single"/>
          <w:rtl/>
        </w:rPr>
        <w:lastRenderedPageBreak/>
        <w:t>קריאה:</w:t>
      </w:r>
    </w:p>
    <w:p w:rsidR="00000000" w:rsidRDefault="00133F58">
      <w:pPr>
        <w:rPr>
          <w:rFonts w:cs="David"/>
          <w:sz w:val="24"/>
          <w:u w:val="single"/>
          <w:rtl/>
        </w:rPr>
      </w:pPr>
    </w:p>
    <w:p w:rsidR="00000000" w:rsidRDefault="00133F58">
      <w:pPr>
        <w:rPr>
          <w:rFonts w:cs="David"/>
          <w:sz w:val="24"/>
          <w:rtl/>
        </w:rPr>
      </w:pPr>
      <w:r>
        <w:rPr>
          <w:rFonts w:cs="David"/>
          <w:sz w:val="24"/>
          <w:rtl/>
        </w:rPr>
        <w:tab/>
        <w:t>במקרה של אשפוז הילוד, לא משנה אם הוא פג או מסיבות אחרות.</w:t>
      </w:r>
    </w:p>
    <w:p w:rsidR="00000000" w:rsidRDefault="00133F58">
      <w:pPr>
        <w:rPr>
          <w:rFonts w:cs="David"/>
          <w:sz w:val="24"/>
          <w:rtl/>
        </w:rPr>
      </w:pPr>
    </w:p>
    <w:p w:rsidR="00000000" w:rsidRDefault="00133F58">
      <w:pPr>
        <w:rPr>
          <w:rFonts w:cs="David"/>
          <w:sz w:val="24"/>
          <w:u w:val="single"/>
          <w:rtl/>
        </w:rPr>
      </w:pPr>
      <w:r>
        <w:rPr>
          <w:rFonts w:cs="David"/>
          <w:sz w:val="24"/>
          <w:u w:val="single"/>
          <w:rtl/>
        </w:rPr>
        <w:t>שי סומך:</w:t>
      </w:r>
    </w:p>
    <w:p w:rsidR="00000000" w:rsidRDefault="00133F58">
      <w:pPr>
        <w:rPr>
          <w:rFonts w:cs="David"/>
          <w:sz w:val="24"/>
          <w:u w:val="single"/>
          <w:rtl/>
        </w:rPr>
      </w:pPr>
    </w:p>
    <w:p w:rsidR="00000000" w:rsidRDefault="00133F58">
      <w:pPr>
        <w:rPr>
          <w:rFonts w:cs="David"/>
          <w:sz w:val="24"/>
          <w:rtl/>
        </w:rPr>
      </w:pPr>
      <w:r>
        <w:rPr>
          <w:rFonts w:cs="David"/>
          <w:sz w:val="24"/>
          <w:rtl/>
        </w:rPr>
        <w:tab/>
        <w:t xml:space="preserve">חופשת הלידה היא 4 חודשים, ובכולם יש זכאות לדמי לידה לאישה. </w:t>
      </w:r>
    </w:p>
    <w:p w:rsidR="00000000" w:rsidRDefault="00133F58">
      <w:pPr>
        <w:rPr>
          <w:rFonts w:cs="David"/>
          <w:sz w:val="24"/>
          <w:rtl/>
        </w:rPr>
      </w:pPr>
    </w:p>
    <w:p w:rsidR="00000000" w:rsidRDefault="00133F58">
      <w:pPr>
        <w:rPr>
          <w:rFonts w:cs="David"/>
          <w:sz w:val="24"/>
          <w:rtl/>
        </w:rPr>
      </w:pPr>
      <w:r>
        <w:rPr>
          <w:rFonts w:cs="David"/>
          <w:sz w:val="24"/>
          <w:u w:val="single"/>
          <w:rtl/>
        </w:rPr>
        <w:t>היו"ר שאול יהלום:</w:t>
      </w:r>
    </w:p>
    <w:p w:rsidR="00000000" w:rsidRDefault="00133F58">
      <w:pPr>
        <w:rPr>
          <w:rFonts w:cs="David"/>
          <w:sz w:val="24"/>
          <w:rtl/>
        </w:rPr>
      </w:pPr>
    </w:p>
    <w:p w:rsidR="00000000" w:rsidRDefault="00133F58">
      <w:pPr>
        <w:rPr>
          <w:rFonts w:cs="David"/>
          <w:sz w:val="24"/>
          <w:rtl/>
        </w:rPr>
      </w:pPr>
      <w:r>
        <w:rPr>
          <w:rFonts w:cs="David"/>
          <w:sz w:val="24"/>
          <w:rtl/>
        </w:rPr>
        <w:tab/>
        <w:t>יש זכאות של 75% מהמשכורת, כמו בשלושת החודשים?</w:t>
      </w:r>
    </w:p>
    <w:p w:rsidR="00000000" w:rsidRDefault="00133F58">
      <w:pPr>
        <w:rPr>
          <w:rFonts w:cs="David"/>
          <w:sz w:val="24"/>
          <w:rtl/>
        </w:rPr>
      </w:pPr>
    </w:p>
    <w:p w:rsidR="00000000" w:rsidRDefault="00133F58">
      <w:pPr>
        <w:rPr>
          <w:rFonts w:cs="David"/>
          <w:sz w:val="24"/>
          <w:u w:val="single"/>
          <w:rtl/>
        </w:rPr>
      </w:pPr>
      <w:r>
        <w:rPr>
          <w:rFonts w:cs="David"/>
          <w:sz w:val="24"/>
          <w:u w:val="single"/>
          <w:rtl/>
        </w:rPr>
        <w:t>קריאות:</w:t>
      </w:r>
    </w:p>
    <w:p w:rsidR="00000000" w:rsidRDefault="00133F58">
      <w:pPr>
        <w:rPr>
          <w:rFonts w:cs="David"/>
          <w:sz w:val="24"/>
          <w:u w:val="single"/>
          <w:rtl/>
        </w:rPr>
      </w:pPr>
    </w:p>
    <w:p w:rsidR="00000000" w:rsidRDefault="00133F58">
      <w:pPr>
        <w:rPr>
          <w:rFonts w:cs="David"/>
          <w:sz w:val="24"/>
          <w:rtl/>
        </w:rPr>
      </w:pPr>
      <w:r>
        <w:rPr>
          <w:rFonts w:cs="David"/>
          <w:sz w:val="24"/>
          <w:rtl/>
        </w:rPr>
        <w:tab/>
        <w:t>לא. 100.</w:t>
      </w:r>
    </w:p>
    <w:p w:rsidR="00000000" w:rsidRDefault="00133F58">
      <w:pPr>
        <w:rPr>
          <w:rFonts w:cs="David"/>
          <w:sz w:val="24"/>
          <w:rtl/>
        </w:rPr>
      </w:pPr>
    </w:p>
    <w:p w:rsidR="00000000" w:rsidRDefault="00133F58">
      <w:pPr>
        <w:rPr>
          <w:rFonts w:cs="David"/>
          <w:sz w:val="24"/>
          <w:rtl/>
        </w:rPr>
      </w:pPr>
      <w:r>
        <w:rPr>
          <w:rFonts w:cs="David"/>
          <w:sz w:val="24"/>
          <w:u w:val="single"/>
          <w:rtl/>
        </w:rPr>
        <w:t>היו"ר שאול יה</w:t>
      </w:r>
      <w:r>
        <w:rPr>
          <w:rFonts w:cs="David"/>
          <w:sz w:val="24"/>
          <w:u w:val="single"/>
          <w:rtl/>
        </w:rPr>
        <w:t>לום:</w:t>
      </w:r>
    </w:p>
    <w:p w:rsidR="00000000" w:rsidRDefault="00133F58">
      <w:pPr>
        <w:rPr>
          <w:rFonts w:cs="David"/>
          <w:sz w:val="24"/>
          <w:rtl/>
        </w:rPr>
      </w:pPr>
    </w:p>
    <w:p w:rsidR="00000000" w:rsidRDefault="00133F58">
      <w:pPr>
        <w:rPr>
          <w:rFonts w:cs="David"/>
          <w:sz w:val="24"/>
          <w:rtl/>
        </w:rPr>
      </w:pPr>
      <w:r>
        <w:rPr>
          <w:rFonts w:cs="David"/>
          <w:sz w:val="24"/>
          <w:rtl/>
        </w:rPr>
        <w:tab/>
        <w:t>100% משכורת.</w:t>
      </w:r>
    </w:p>
    <w:p w:rsidR="00000000" w:rsidRDefault="00133F58">
      <w:pPr>
        <w:rPr>
          <w:rFonts w:cs="David"/>
          <w:sz w:val="24"/>
          <w:rtl/>
        </w:rPr>
      </w:pPr>
    </w:p>
    <w:p w:rsidR="00000000" w:rsidRDefault="00133F58">
      <w:pPr>
        <w:rPr>
          <w:rFonts w:cs="David"/>
          <w:sz w:val="24"/>
          <w:u w:val="single"/>
          <w:rtl/>
        </w:rPr>
      </w:pPr>
      <w:r>
        <w:rPr>
          <w:rFonts w:cs="David"/>
          <w:sz w:val="24"/>
          <w:u w:val="single"/>
          <w:rtl/>
        </w:rPr>
        <w:t>שי סומך:</w:t>
      </w:r>
    </w:p>
    <w:p w:rsidR="00000000" w:rsidRDefault="00133F58">
      <w:pPr>
        <w:rPr>
          <w:rFonts w:cs="David"/>
          <w:sz w:val="24"/>
          <w:u w:val="single"/>
          <w:rtl/>
        </w:rPr>
      </w:pPr>
    </w:p>
    <w:p w:rsidR="00000000" w:rsidRDefault="00133F58">
      <w:pPr>
        <w:rPr>
          <w:rFonts w:cs="David"/>
          <w:sz w:val="24"/>
          <w:rtl/>
        </w:rPr>
      </w:pPr>
      <w:r>
        <w:rPr>
          <w:rFonts w:cs="David"/>
          <w:sz w:val="24"/>
          <w:rtl/>
        </w:rPr>
        <w:tab/>
        <w:t xml:space="preserve">קיימנו התייעצות עם ברלוביץ' בנושא הזה, ואנחנו חושבים שהצרכים הגדולים יותר הם באשפוזים ממושכים. אנחנו מציעים נקודת גבול של אשפוז ארוך מ- 3 חודשים. אולי משרד הבריאות יסביר כמה נשים נמצאות במצבים כאלה; כנראה, מדובר ב- 150 נשים </w:t>
      </w:r>
      <w:r>
        <w:rPr>
          <w:rFonts w:cs="David"/>
          <w:sz w:val="24"/>
          <w:rtl/>
        </w:rPr>
        <w:t>בשנה.</w:t>
      </w:r>
    </w:p>
    <w:p w:rsidR="00000000" w:rsidRDefault="00133F58">
      <w:pPr>
        <w:rPr>
          <w:rFonts w:cs="David"/>
          <w:sz w:val="24"/>
          <w:rtl/>
        </w:rPr>
      </w:pPr>
    </w:p>
    <w:p w:rsidR="00000000" w:rsidRDefault="00133F58">
      <w:pPr>
        <w:rPr>
          <w:rFonts w:cs="David"/>
          <w:sz w:val="24"/>
          <w:u w:val="single"/>
          <w:rtl/>
        </w:rPr>
      </w:pPr>
      <w:r>
        <w:rPr>
          <w:rFonts w:cs="David"/>
          <w:sz w:val="24"/>
          <w:u w:val="single"/>
          <w:rtl/>
        </w:rPr>
        <w:t>ג'ודי וסרמן:</w:t>
      </w:r>
    </w:p>
    <w:p w:rsidR="00000000" w:rsidRDefault="00133F58">
      <w:pPr>
        <w:rPr>
          <w:rFonts w:cs="David"/>
          <w:sz w:val="24"/>
          <w:u w:val="single"/>
          <w:rtl/>
        </w:rPr>
      </w:pPr>
    </w:p>
    <w:p w:rsidR="00000000" w:rsidRDefault="00133F58">
      <w:pPr>
        <w:rPr>
          <w:rFonts w:cs="David"/>
          <w:sz w:val="24"/>
          <w:rtl/>
        </w:rPr>
      </w:pPr>
      <w:r>
        <w:rPr>
          <w:rFonts w:cs="David"/>
          <w:sz w:val="24"/>
          <w:rtl/>
        </w:rPr>
        <w:tab/>
        <w:t xml:space="preserve">למעלה מ- 3 חודשים, 100 נשים בשנה. </w:t>
      </w:r>
    </w:p>
    <w:p w:rsidR="00000000" w:rsidRDefault="00133F58">
      <w:pPr>
        <w:rPr>
          <w:rFonts w:cs="David"/>
          <w:sz w:val="24"/>
          <w:rtl/>
        </w:rPr>
      </w:pPr>
    </w:p>
    <w:p w:rsidR="00000000" w:rsidRDefault="00133F58">
      <w:pPr>
        <w:rPr>
          <w:rFonts w:cs="David"/>
          <w:sz w:val="24"/>
          <w:u w:val="single"/>
          <w:rtl/>
        </w:rPr>
      </w:pPr>
      <w:r>
        <w:rPr>
          <w:rFonts w:cs="David"/>
          <w:sz w:val="24"/>
          <w:u w:val="single"/>
          <w:rtl/>
        </w:rPr>
        <w:t>שי סומך:</w:t>
      </w:r>
    </w:p>
    <w:p w:rsidR="00000000" w:rsidRDefault="00133F58">
      <w:pPr>
        <w:rPr>
          <w:rFonts w:cs="David"/>
          <w:sz w:val="24"/>
          <w:u w:val="single"/>
          <w:rtl/>
        </w:rPr>
      </w:pPr>
    </w:p>
    <w:p w:rsidR="00000000" w:rsidRDefault="00133F58">
      <w:pPr>
        <w:rPr>
          <w:rFonts w:cs="David"/>
          <w:sz w:val="24"/>
          <w:rtl/>
        </w:rPr>
      </w:pPr>
      <w:r>
        <w:rPr>
          <w:rFonts w:cs="David"/>
          <w:sz w:val="24"/>
          <w:rtl/>
        </w:rPr>
        <w:tab/>
        <w:t>כן. לאו דווקא פגים. זה יכול להיות ילד שלא נולד כפג, אבל יש לו בעיה אחרת שבגללה הוא צריך להיות מאושפז.</w:t>
      </w:r>
    </w:p>
    <w:p w:rsidR="00000000" w:rsidRDefault="00133F58">
      <w:pPr>
        <w:rPr>
          <w:rFonts w:cs="David"/>
          <w:sz w:val="24"/>
          <w:rtl/>
        </w:rPr>
      </w:pPr>
    </w:p>
    <w:p w:rsidR="00000000" w:rsidRDefault="00133F58">
      <w:pPr>
        <w:rPr>
          <w:rFonts w:cs="David"/>
          <w:sz w:val="24"/>
          <w:rtl/>
        </w:rPr>
      </w:pPr>
      <w:r>
        <w:rPr>
          <w:rFonts w:cs="David"/>
          <w:sz w:val="24"/>
          <w:rtl/>
        </w:rPr>
        <w:tab/>
        <w:t>השאלה השנייה היא שאלת המימון. עקרונית, יש 3 אפשרויות למימון: אפשרות ראשונה היא שהעו</w:t>
      </w:r>
      <w:r>
        <w:rPr>
          <w:rFonts w:cs="David"/>
          <w:sz w:val="24"/>
          <w:rtl/>
        </w:rPr>
        <w:t xml:space="preserve">בד יממן, זה יהיה מין חל"ת. זו אפשרות שכבר קבועה היום בחוק עבודת נשים; האפשרות השנייה היא מימון בידי המעסיק; האחרונה – מימון של המדינה בדמי לידה. העמדה של משרד התמ"ת היא שהם לא רוצים שזה יהיה דרך דמי מחלה. התפיסה היא שעל המעסיק יש נטל כבד מידי במצבים כאלה. </w:t>
      </w:r>
      <w:r>
        <w:rPr>
          <w:rFonts w:cs="David"/>
          <w:sz w:val="24"/>
          <w:rtl/>
        </w:rPr>
        <w:t xml:space="preserve">הרבה פעמים לידה של פג קשורה ללידה רב-עוברית, לשמירת היריון ולפעמים לטיפולי פוריות. הכל לפעמים מתחיל מטיפולי הפוריות. במקרים כאלה הנטל על המערכת הוא גדול מידי. לכן, ההעדפה של משרד התמ"ת היא שזה ישולם דרך דמי הלידה, והמדינה תממן את זה. אנחנו לא התנגדנו לזה. </w:t>
      </w:r>
      <w:r>
        <w:rPr>
          <w:rFonts w:cs="David"/>
          <w:sz w:val="24"/>
          <w:rtl/>
        </w:rPr>
        <w:t>ניסינו לבדוק את הנושא עם משרד האוצר, והוא התנגד להוצאה התקציבית הזאת. לכן, אנחנו נמצאים במצב שאין עמדת ממשלה אחידה, ואם אי-ההסכמה תישאר אני מתכוון להפנות את הנושא לוועדת שרים כדי שהממשלה תחליט.</w:t>
      </w:r>
    </w:p>
    <w:p w:rsidR="00000000" w:rsidRDefault="00133F58">
      <w:pPr>
        <w:rPr>
          <w:rFonts w:cs="David"/>
          <w:sz w:val="24"/>
          <w:rtl/>
        </w:rPr>
      </w:pPr>
    </w:p>
    <w:p w:rsidR="00000000" w:rsidRDefault="00133F58">
      <w:pPr>
        <w:rPr>
          <w:rFonts w:cs="David"/>
          <w:sz w:val="24"/>
          <w:rtl/>
        </w:rPr>
      </w:pPr>
      <w:r>
        <w:rPr>
          <w:rFonts w:cs="David"/>
          <w:sz w:val="24"/>
          <w:u w:val="single"/>
          <w:rtl/>
        </w:rPr>
        <w:t>היו"ר שאול יהלום:</w:t>
      </w:r>
    </w:p>
    <w:p w:rsidR="00000000" w:rsidRDefault="00133F58">
      <w:pPr>
        <w:rPr>
          <w:rFonts w:cs="David"/>
          <w:sz w:val="24"/>
          <w:rtl/>
        </w:rPr>
      </w:pPr>
    </w:p>
    <w:p w:rsidR="00000000" w:rsidRDefault="00133F58">
      <w:pPr>
        <w:rPr>
          <w:rFonts w:cs="David"/>
          <w:sz w:val="24"/>
          <w:rtl/>
        </w:rPr>
      </w:pPr>
      <w:r>
        <w:rPr>
          <w:rFonts w:cs="David"/>
          <w:sz w:val="24"/>
          <w:rtl/>
        </w:rPr>
        <w:tab/>
        <w:t>מה עמדת האוצר?</w:t>
      </w:r>
    </w:p>
    <w:p w:rsidR="00000000" w:rsidRDefault="00133F58">
      <w:pPr>
        <w:rPr>
          <w:rFonts w:cs="David"/>
          <w:sz w:val="24"/>
          <w:rtl/>
        </w:rPr>
      </w:pPr>
    </w:p>
    <w:p w:rsidR="00000000" w:rsidRDefault="00133F58">
      <w:pPr>
        <w:rPr>
          <w:rFonts w:cs="David"/>
          <w:sz w:val="24"/>
          <w:u w:val="single"/>
          <w:rtl/>
        </w:rPr>
      </w:pPr>
      <w:r>
        <w:rPr>
          <w:rFonts w:cs="David"/>
          <w:sz w:val="24"/>
          <w:u w:val="single"/>
          <w:rtl/>
        </w:rPr>
        <w:t>איריס גינזבורג:</w:t>
      </w:r>
    </w:p>
    <w:p w:rsidR="00000000" w:rsidRDefault="00133F58">
      <w:pPr>
        <w:rPr>
          <w:rFonts w:cs="David"/>
          <w:sz w:val="24"/>
          <w:u w:val="single"/>
          <w:rtl/>
        </w:rPr>
      </w:pPr>
    </w:p>
    <w:p w:rsidR="00000000" w:rsidRDefault="00133F58">
      <w:pPr>
        <w:rPr>
          <w:rFonts w:cs="David"/>
          <w:sz w:val="24"/>
          <w:rtl/>
        </w:rPr>
      </w:pPr>
      <w:r>
        <w:rPr>
          <w:rFonts w:cs="David"/>
          <w:sz w:val="24"/>
          <w:rtl/>
        </w:rPr>
        <w:tab/>
        <w:t>אנחנו ס</w:t>
      </w:r>
      <w:r>
        <w:rPr>
          <w:rFonts w:cs="David"/>
          <w:sz w:val="24"/>
          <w:rtl/>
        </w:rPr>
        <w:t>בורים שהמענה שניתן היום בחוק הוא מספק, גם במקרים האלה, ואני אפרט: כמו שצוין, כבר היום יש אפשרות לאם להאריך את חופשת הלידה---</w:t>
      </w:r>
    </w:p>
    <w:p w:rsidR="00000000" w:rsidRDefault="00133F58">
      <w:pPr>
        <w:rPr>
          <w:rFonts w:cs="David"/>
          <w:sz w:val="24"/>
          <w:rtl/>
        </w:rPr>
      </w:pPr>
    </w:p>
    <w:p w:rsidR="00000000" w:rsidRDefault="00133F58">
      <w:pPr>
        <w:rPr>
          <w:rFonts w:cs="David"/>
          <w:sz w:val="24"/>
          <w:rtl/>
        </w:rPr>
      </w:pPr>
      <w:r>
        <w:rPr>
          <w:rFonts w:cs="David"/>
          <w:sz w:val="24"/>
          <w:u w:val="single"/>
          <w:rtl/>
        </w:rPr>
        <w:t>היו"ר שאול יהלום:</w:t>
      </w:r>
    </w:p>
    <w:p w:rsidR="00000000" w:rsidRDefault="00133F58">
      <w:pPr>
        <w:rPr>
          <w:rFonts w:cs="David"/>
          <w:sz w:val="24"/>
          <w:rtl/>
        </w:rPr>
      </w:pPr>
    </w:p>
    <w:p w:rsidR="00000000" w:rsidRDefault="00133F58">
      <w:pPr>
        <w:rPr>
          <w:rFonts w:cs="David"/>
          <w:sz w:val="24"/>
          <w:rtl/>
        </w:rPr>
      </w:pPr>
      <w:r>
        <w:rPr>
          <w:rFonts w:cs="David"/>
          <w:sz w:val="24"/>
          <w:rtl/>
        </w:rPr>
        <w:lastRenderedPageBreak/>
        <w:tab/>
        <w:t>תרשי לי, חבל על ההרצאה. זה לא שייך. החוק התקבל בוועדת שרים והוחלט לתמוך בו, וזה אומר שאנחנו הולכים על החוק, וא</w:t>
      </w:r>
      <w:r>
        <w:rPr>
          <w:rFonts w:cs="David"/>
          <w:sz w:val="24"/>
          <w:rtl/>
        </w:rPr>
        <w:t>ין מענה. כלומר, חבל שהממשלה תציג עמדה מנוגדת לעמדה שהוחלט עליה.</w:t>
      </w:r>
    </w:p>
    <w:p w:rsidR="00000000" w:rsidRDefault="00133F58">
      <w:pPr>
        <w:rPr>
          <w:rFonts w:cs="David"/>
          <w:sz w:val="24"/>
          <w:rtl/>
        </w:rPr>
      </w:pPr>
    </w:p>
    <w:p w:rsidR="00000000" w:rsidRDefault="00133F58">
      <w:pPr>
        <w:rPr>
          <w:rFonts w:cs="David"/>
          <w:sz w:val="24"/>
          <w:u w:val="single"/>
          <w:rtl/>
        </w:rPr>
      </w:pPr>
      <w:r>
        <w:rPr>
          <w:rFonts w:cs="David"/>
          <w:sz w:val="24"/>
          <w:u w:val="single"/>
          <w:rtl/>
        </w:rPr>
        <w:t>איריס גינזבורג:</w:t>
      </w:r>
    </w:p>
    <w:p w:rsidR="00000000" w:rsidRDefault="00133F58">
      <w:pPr>
        <w:rPr>
          <w:rFonts w:cs="David"/>
          <w:sz w:val="24"/>
          <w:u w:val="single"/>
          <w:rtl/>
        </w:rPr>
      </w:pPr>
    </w:p>
    <w:p w:rsidR="00000000" w:rsidRDefault="00133F58">
      <w:pPr>
        <w:rPr>
          <w:rFonts w:cs="David"/>
          <w:sz w:val="24"/>
          <w:rtl/>
        </w:rPr>
      </w:pPr>
      <w:r>
        <w:rPr>
          <w:rFonts w:cs="David"/>
          <w:sz w:val="24"/>
          <w:rtl/>
        </w:rPr>
        <w:tab/>
        <w:t>זה לא מדויק. אם לא נגיע לסיכום, אנחנו נחזור לממשלה.</w:t>
      </w:r>
    </w:p>
    <w:p w:rsidR="00000000" w:rsidRDefault="00133F58">
      <w:pPr>
        <w:rPr>
          <w:rFonts w:cs="David"/>
          <w:sz w:val="24"/>
          <w:rtl/>
        </w:rPr>
      </w:pPr>
    </w:p>
    <w:p w:rsidR="00000000" w:rsidRDefault="00133F58">
      <w:pPr>
        <w:rPr>
          <w:rFonts w:cs="David"/>
          <w:sz w:val="24"/>
          <w:rtl/>
        </w:rPr>
      </w:pPr>
      <w:r>
        <w:rPr>
          <w:rFonts w:cs="David"/>
          <w:sz w:val="24"/>
          <w:u w:val="single"/>
          <w:rtl/>
        </w:rPr>
        <w:t>היו"ר שאול יהלום:</w:t>
      </w:r>
    </w:p>
    <w:p w:rsidR="00000000" w:rsidRDefault="00133F58">
      <w:pPr>
        <w:rPr>
          <w:rFonts w:cs="David"/>
          <w:sz w:val="24"/>
          <w:rtl/>
        </w:rPr>
      </w:pPr>
    </w:p>
    <w:p w:rsidR="00000000" w:rsidRDefault="00133F58">
      <w:pPr>
        <w:rPr>
          <w:rFonts w:cs="David"/>
          <w:sz w:val="24"/>
          <w:rtl/>
        </w:rPr>
      </w:pPr>
      <w:r>
        <w:rPr>
          <w:rFonts w:cs="David"/>
          <w:sz w:val="24"/>
          <w:rtl/>
        </w:rPr>
        <w:tab/>
        <w:t>זה לא עניין לסיכום. הצורך בחוק הוכר, והשאלה היא לפי איזה חוק ומי מממן ובאילו תנאים. אלה הבעיות שנשאר</w:t>
      </w:r>
      <w:r>
        <w:rPr>
          <w:rFonts w:cs="David"/>
          <w:sz w:val="24"/>
          <w:rtl/>
        </w:rPr>
        <w:t>ו פתוחות ודרושות תיאום. כשאת אומרת שאין צורך בחוק כי יש מענה, לא זו הייתה ההחלטה בוועדת שרים. לכן אני מציע שתעברי מיד לשלב השני.</w:t>
      </w:r>
    </w:p>
    <w:p w:rsidR="00000000" w:rsidRDefault="00133F58">
      <w:pPr>
        <w:rPr>
          <w:rFonts w:cs="David"/>
          <w:sz w:val="24"/>
          <w:rtl/>
        </w:rPr>
      </w:pPr>
    </w:p>
    <w:p w:rsidR="00000000" w:rsidRDefault="00133F58">
      <w:pPr>
        <w:rPr>
          <w:rFonts w:cs="David"/>
          <w:sz w:val="24"/>
          <w:u w:val="single"/>
          <w:rtl/>
        </w:rPr>
      </w:pPr>
      <w:r>
        <w:rPr>
          <w:rFonts w:cs="David"/>
          <w:sz w:val="24"/>
          <w:u w:val="single"/>
          <w:rtl/>
        </w:rPr>
        <w:t>איריס גינזבורג:</w:t>
      </w:r>
    </w:p>
    <w:p w:rsidR="00000000" w:rsidRDefault="00133F58">
      <w:pPr>
        <w:rPr>
          <w:rFonts w:cs="David"/>
          <w:sz w:val="24"/>
          <w:u w:val="single"/>
          <w:rtl/>
        </w:rPr>
      </w:pPr>
    </w:p>
    <w:p w:rsidR="00000000" w:rsidRDefault="00133F58">
      <w:pPr>
        <w:rPr>
          <w:rFonts w:cs="David"/>
          <w:sz w:val="24"/>
          <w:rtl/>
        </w:rPr>
      </w:pPr>
      <w:r>
        <w:rPr>
          <w:rFonts w:cs="David"/>
          <w:sz w:val="24"/>
          <w:rtl/>
        </w:rPr>
        <w:tab/>
        <w:t>אני חושבת שכדאי שבכל זאת אפרט, כי אם נבין את התמונה הכללית נראה איפה נשארו החוסרים, לדעת מציעי החוק.</w:t>
      </w:r>
    </w:p>
    <w:p w:rsidR="00000000" w:rsidRDefault="00133F58">
      <w:pPr>
        <w:rPr>
          <w:rFonts w:cs="David"/>
          <w:sz w:val="24"/>
          <w:rtl/>
        </w:rPr>
      </w:pPr>
    </w:p>
    <w:p w:rsidR="00000000" w:rsidRDefault="00133F58">
      <w:pPr>
        <w:rPr>
          <w:rFonts w:cs="David"/>
          <w:sz w:val="24"/>
          <w:rtl/>
        </w:rPr>
      </w:pPr>
      <w:r>
        <w:rPr>
          <w:rFonts w:cs="David"/>
          <w:sz w:val="24"/>
          <w:rtl/>
        </w:rPr>
        <w:tab/>
        <w:t xml:space="preserve">קודם </w:t>
      </w:r>
      <w:r>
        <w:rPr>
          <w:rFonts w:cs="David"/>
          <w:sz w:val="24"/>
          <w:rtl/>
        </w:rPr>
        <w:t>כל, האם זכאית להאריך את חופשת הלידה לחודש נוסף במקרה שהילד מאושפז בתקופה הזאת; נוסף על כך, בן-הזוג זכאי לזקוף 8 ימי מחלה בגין הילד ועוד 6 ימים בגין בת-הזוג; זאת אומרת, אם בת-הזוג מאושפזת הוא יכול לקבל עוד 14 ימי מחלה סך-הכל. לפי הצעת החוק, גם האם וגם האב י</w:t>
      </w:r>
      <w:r>
        <w:rPr>
          <w:rFonts w:cs="David"/>
          <w:sz w:val="24"/>
          <w:rtl/>
        </w:rPr>
        <w:t>וכלו לזקוף כל אחד 30 ימי מחלה – סך-הכל 60 ימים, כפי שקורה כאשר הילד חולה במחלה ממארת, וזהו נטל כבד מאוד על המעסיק שתוצאותיו יכולות להתבטא בשוק העבודה בשיעורי חוסר התעסוקה.</w:t>
      </w:r>
    </w:p>
    <w:p w:rsidR="00000000" w:rsidRDefault="00133F58">
      <w:pPr>
        <w:rPr>
          <w:rFonts w:cs="David"/>
          <w:sz w:val="24"/>
          <w:rtl/>
        </w:rPr>
      </w:pPr>
    </w:p>
    <w:p w:rsidR="00000000" w:rsidRDefault="00133F58">
      <w:pPr>
        <w:rPr>
          <w:rFonts w:cs="David"/>
          <w:sz w:val="24"/>
          <w:rtl/>
        </w:rPr>
      </w:pPr>
      <w:r>
        <w:rPr>
          <w:rFonts w:cs="David"/>
          <w:sz w:val="24"/>
          <w:u w:val="single"/>
          <w:rtl/>
        </w:rPr>
        <w:t>זהבה גלאון:</w:t>
      </w:r>
    </w:p>
    <w:p w:rsidR="00000000" w:rsidRDefault="00133F58">
      <w:pPr>
        <w:rPr>
          <w:rFonts w:cs="David"/>
          <w:sz w:val="24"/>
          <w:rtl/>
        </w:rPr>
      </w:pPr>
    </w:p>
    <w:p w:rsidR="00000000" w:rsidRDefault="00133F58">
      <w:pPr>
        <w:rPr>
          <w:rFonts w:cs="David"/>
          <w:sz w:val="24"/>
          <w:rtl/>
        </w:rPr>
      </w:pPr>
      <w:r>
        <w:rPr>
          <w:rFonts w:cs="David"/>
          <w:sz w:val="24"/>
          <w:rtl/>
        </w:rPr>
        <w:tab/>
        <w:t xml:space="preserve"> מה ההערכה התקציבית שלכם? כמה זה צריך לעלות?</w:t>
      </w:r>
    </w:p>
    <w:p w:rsidR="00000000" w:rsidRDefault="00133F58">
      <w:pPr>
        <w:rPr>
          <w:rFonts w:cs="David"/>
          <w:sz w:val="24"/>
          <w:rtl/>
        </w:rPr>
      </w:pPr>
    </w:p>
    <w:p w:rsidR="00000000" w:rsidRDefault="00133F58">
      <w:pPr>
        <w:rPr>
          <w:rFonts w:cs="David"/>
          <w:sz w:val="24"/>
          <w:u w:val="single"/>
          <w:rtl/>
        </w:rPr>
      </w:pPr>
      <w:r>
        <w:rPr>
          <w:rFonts w:cs="David"/>
          <w:sz w:val="24"/>
          <w:u w:val="single"/>
          <w:rtl/>
        </w:rPr>
        <w:t>איריס גינזבורג:</w:t>
      </w:r>
    </w:p>
    <w:p w:rsidR="00000000" w:rsidRDefault="00133F58">
      <w:pPr>
        <w:rPr>
          <w:rFonts w:cs="David"/>
          <w:sz w:val="24"/>
          <w:u w:val="single"/>
          <w:rtl/>
        </w:rPr>
      </w:pPr>
    </w:p>
    <w:p w:rsidR="00000000" w:rsidRDefault="00133F58">
      <w:pPr>
        <w:rPr>
          <w:rFonts w:cs="David"/>
          <w:sz w:val="24"/>
          <w:rtl/>
        </w:rPr>
      </w:pPr>
      <w:r>
        <w:rPr>
          <w:rFonts w:cs="David"/>
          <w:sz w:val="24"/>
          <w:rtl/>
        </w:rPr>
        <w:tab/>
        <w:t>במתכו</w:t>
      </w:r>
      <w:r>
        <w:rPr>
          <w:rFonts w:cs="David"/>
          <w:sz w:val="24"/>
          <w:rtl/>
        </w:rPr>
        <w:t>נת הקיימת, אם עושים הערכה תקציבית כמה ביטוח לאומי משלם על דמי לידה, אם היינו משיתים את העלות הזאת על ביטוח לאומי, כיוון שהמספרים הם לא גדולים – יש רק 150 מקרים כאלה בשנה – העלות התקציבית לפי הנוסח הקיים לא צריכה להכריע את הכף כי מדובר ב- 750 אלף שקלים בשנה</w:t>
      </w:r>
      <w:r>
        <w:rPr>
          <w:rFonts w:cs="David"/>
          <w:sz w:val="24"/>
          <w:rtl/>
        </w:rPr>
        <w:t>; במחיר של ביטוח לאומי זה באמת לא הרבה כסף.</w:t>
      </w:r>
    </w:p>
    <w:p w:rsidR="00000000" w:rsidRDefault="00133F58">
      <w:pPr>
        <w:rPr>
          <w:rFonts w:cs="David"/>
          <w:sz w:val="24"/>
          <w:rtl/>
        </w:rPr>
      </w:pPr>
    </w:p>
    <w:p w:rsidR="00000000" w:rsidRDefault="00133F58">
      <w:pPr>
        <w:rPr>
          <w:rFonts w:cs="David"/>
          <w:sz w:val="24"/>
          <w:rtl/>
        </w:rPr>
      </w:pPr>
      <w:r>
        <w:rPr>
          <w:rFonts w:cs="David"/>
          <w:sz w:val="24"/>
          <w:u w:val="single"/>
          <w:rtl/>
        </w:rPr>
        <w:t>זהבה גלאון:</w:t>
      </w:r>
    </w:p>
    <w:p w:rsidR="00000000" w:rsidRDefault="00133F58">
      <w:pPr>
        <w:rPr>
          <w:rFonts w:cs="David"/>
          <w:sz w:val="24"/>
          <w:rtl/>
        </w:rPr>
      </w:pPr>
    </w:p>
    <w:p w:rsidR="00000000" w:rsidRDefault="00133F58">
      <w:pPr>
        <w:rPr>
          <w:rFonts w:cs="David"/>
          <w:sz w:val="24"/>
          <w:rtl/>
        </w:rPr>
      </w:pPr>
      <w:r>
        <w:rPr>
          <w:rFonts w:cs="David"/>
          <w:sz w:val="24"/>
          <w:rtl/>
        </w:rPr>
        <w:tab/>
        <w:t xml:space="preserve"> את מדברת על 150 נשים שהפג מאושפז יותר מ- 3 חודשים. אנחנו לא מדברים על כאלה שהם יותר מ- 3 חודשים. יש גם כאלה שרק עוד חודש או חודשיים.</w:t>
      </w:r>
    </w:p>
    <w:p w:rsidR="00000000" w:rsidRDefault="00133F58">
      <w:pPr>
        <w:rPr>
          <w:rFonts w:cs="David"/>
          <w:sz w:val="24"/>
          <w:rtl/>
        </w:rPr>
      </w:pPr>
    </w:p>
    <w:p w:rsidR="00000000" w:rsidRDefault="00133F58">
      <w:pPr>
        <w:rPr>
          <w:rFonts w:cs="David"/>
          <w:sz w:val="24"/>
          <w:u w:val="single"/>
          <w:rtl/>
        </w:rPr>
      </w:pPr>
      <w:r>
        <w:rPr>
          <w:rFonts w:cs="David"/>
          <w:sz w:val="24"/>
          <w:u w:val="single"/>
          <w:rtl/>
        </w:rPr>
        <w:t>איריס גינזבורג:</w:t>
      </w:r>
    </w:p>
    <w:p w:rsidR="00000000" w:rsidRDefault="00133F58">
      <w:pPr>
        <w:rPr>
          <w:rFonts w:cs="David"/>
          <w:sz w:val="24"/>
          <w:u w:val="single"/>
          <w:rtl/>
        </w:rPr>
      </w:pPr>
    </w:p>
    <w:p w:rsidR="00000000" w:rsidRDefault="00133F58">
      <w:pPr>
        <w:rPr>
          <w:rFonts w:cs="David"/>
          <w:sz w:val="24"/>
          <w:rtl/>
        </w:rPr>
      </w:pPr>
      <w:r>
        <w:rPr>
          <w:rFonts w:cs="David"/>
          <w:sz w:val="24"/>
          <w:rtl/>
        </w:rPr>
        <w:tab/>
        <w:t xml:space="preserve">אז בכל מקרה האישה זכאית לחודש נוסף של חופשת </w:t>
      </w:r>
      <w:r>
        <w:rPr>
          <w:rFonts w:cs="David"/>
          <w:sz w:val="24"/>
          <w:rtl/>
        </w:rPr>
        <w:t>לידה.</w:t>
      </w:r>
    </w:p>
    <w:p w:rsidR="00000000" w:rsidRDefault="00133F58">
      <w:pPr>
        <w:rPr>
          <w:rFonts w:cs="David"/>
          <w:sz w:val="24"/>
          <w:rtl/>
        </w:rPr>
      </w:pPr>
    </w:p>
    <w:p w:rsidR="00000000" w:rsidRDefault="00133F58">
      <w:pPr>
        <w:rPr>
          <w:rFonts w:cs="David"/>
          <w:sz w:val="24"/>
          <w:u w:val="single"/>
          <w:rtl/>
        </w:rPr>
      </w:pPr>
      <w:r>
        <w:rPr>
          <w:rFonts w:cs="David"/>
          <w:sz w:val="24"/>
          <w:u w:val="single"/>
          <w:rtl/>
        </w:rPr>
        <w:t>לאה רוזנברג:</w:t>
      </w:r>
    </w:p>
    <w:p w:rsidR="00000000" w:rsidRDefault="00133F58">
      <w:pPr>
        <w:rPr>
          <w:rFonts w:cs="David"/>
          <w:sz w:val="24"/>
          <w:u w:val="single"/>
          <w:rtl/>
        </w:rPr>
      </w:pPr>
    </w:p>
    <w:p w:rsidR="00000000" w:rsidRDefault="00133F58">
      <w:pPr>
        <w:rPr>
          <w:rFonts w:cs="David"/>
          <w:sz w:val="24"/>
          <w:rtl/>
        </w:rPr>
      </w:pPr>
      <w:r>
        <w:rPr>
          <w:rFonts w:cs="David"/>
          <w:sz w:val="24"/>
          <w:rtl/>
        </w:rPr>
        <w:tab/>
        <w:t>עד 3 חודשים החוק היום מוסיף עד 16 שבועות. 12 שבועות עד 16 קיים היום בחוק. אלה שמאושפזים תקופה ארוכה של כל חופשת הלידה שהיא 12 שבועות, ההצעה היא להוסיף להם חודש אחד נוסף, כלומר להעלות להם מ- 16 ל- 20. זה רק במסגרת הביטוח הלאומי, ולא במ</w:t>
      </w:r>
      <w:r>
        <w:rPr>
          <w:rFonts w:cs="David"/>
          <w:sz w:val="24"/>
          <w:rtl/>
        </w:rPr>
        <w:t>סגרת החוק הממלכתי.</w:t>
      </w:r>
    </w:p>
    <w:p w:rsidR="00000000" w:rsidRDefault="00133F58">
      <w:pPr>
        <w:rPr>
          <w:rFonts w:cs="David"/>
          <w:sz w:val="24"/>
          <w:rtl/>
        </w:rPr>
      </w:pPr>
    </w:p>
    <w:p w:rsidR="00000000" w:rsidRDefault="00133F58">
      <w:pPr>
        <w:rPr>
          <w:rFonts w:cs="David"/>
          <w:sz w:val="24"/>
          <w:rtl/>
        </w:rPr>
      </w:pPr>
      <w:r>
        <w:rPr>
          <w:rFonts w:cs="David"/>
          <w:sz w:val="24"/>
          <w:u w:val="single"/>
          <w:rtl/>
        </w:rPr>
        <w:t>היו"ר שאול יהלום:</w:t>
      </w:r>
    </w:p>
    <w:p w:rsidR="00000000" w:rsidRDefault="00133F58">
      <w:pPr>
        <w:rPr>
          <w:rFonts w:cs="David"/>
          <w:sz w:val="24"/>
          <w:rtl/>
        </w:rPr>
      </w:pPr>
    </w:p>
    <w:p w:rsidR="00000000" w:rsidRDefault="00133F58">
      <w:pPr>
        <w:rPr>
          <w:rFonts w:cs="David"/>
          <w:sz w:val="24"/>
          <w:rtl/>
        </w:rPr>
      </w:pPr>
      <w:r>
        <w:rPr>
          <w:rFonts w:cs="David"/>
          <w:sz w:val="24"/>
          <w:rtl/>
        </w:rPr>
        <w:tab/>
        <w:t xml:space="preserve">כן, על זה המימון מדבר. </w:t>
      </w:r>
    </w:p>
    <w:p w:rsidR="00000000" w:rsidRDefault="00133F58">
      <w:pPr>
        <w:rPr>
          <w:rFonts w:cs="David"/>
          <w:sz w:val="24"/>
          <w:rtl/>
        </w:rPr>
      </w:pPr>
    </w:p>
    <w:p w:rsidR="00000000" w:rsidRDefault="00133F58">
      <w:pPr>
        <w:rPr>
          <w:rFonts w:cs="David"/>
          <w:sz w:val="24"/>
          <w:u w:val="single"/>
          <w:rtl/>
        </w:rPr>
      </w:pPr>
      <w:r>
        <w:rPr>
          <w:rFonts w:cs="David"/>
          <w:sz w:val="24"/>
          <w:u w:val="single"/>
          <w:rtl/>
        </w:rPr>
        <w:t>איריס גינזבורג:</w:t>
      </w:r>
    </w:p>
    <w:p w:rsidR="00000000" w:rsidRDefault="00133F58">
      <w:pPr>
        <w:rPr>
          <w:rFonts w:cs="David"/>
          <w:sz w:val="24"/>
          <w:u w:val="single"/>
          <w:rtl/>
        </w:rPr>
      </w:pPr>
    </w:p>
    <w:p w:rsidR="00000000" w:rsidRDefault="00133F58">
      <w:pPr>
        <w:rPr>
          <w:rFonts w:cs="David"/>
          <w:sz w:val="24"/>
          <w:rtl/>
        </w:rPr>
      </w:pPr>
      <w:r>
        <w:rPr>
          <w:rFonts w:cs="David"/>
          <w:sz w:val="24"/>
          <w:rtl/>
        </w:rPr>
        <w:tab/>
        <w:t>אנחנו רואים בהצעת החוק הזו השלכות רוחב נוספות; אנחנו מכירים את המצב שנפתח פתח גם בחקיקה קיימת שמביא גם לשינויים אחרים, ואנחנו שואלים למה רק במקרה של לידת פג אנחנו נרחיב את נ</w:t>
      </w:r>
      <w:r>
        <w:rPr>
          <w:rFonts w:cs="David"/>
          <w:sz w:val="24"/>
          <w:rtl/>
        </w:rPr>
        <w:t>ושא 30 יום היעדרות להורים; למה לא במקרה של ילד שנפגע בתאונת דרכים? למה לא במקרה של ילד שמאושפז שלא כתוצאה ממחלה ממארת?</w:t>
      </w:r>
    </w:p>
    <w:p w:rsidR="00000000" w:rsidRDefault="00133F58">
      <w:pPr>
        <w:rPr>
          <w:rFonts w:cs="David"/>
          <w:sz w:val="24"/>
          <w:rtl/>
        </w:rPr>
      </w:pPr>
    </w:p>
    <w:p w:rsidR="00000000" w:rsidRDefault="00133F58">
      <w:pPr>
        <w:rPr>
          <w:rFonts w:cs="David"/>
          <w:sz w:val="24"/>
          <w:rtl/>
        </w:rPr>
      </w:pPr>
      <w:r>
        <w:rPr>
          <w:rFonts w:cs="David"/>
          <w:sz w:val="24"/>
          <w:u w:val="single"/>
          <w:rtl/>
        </w:rPr>
        <w:t>היו"ר שאול יהלום:</w:t>
      </w:r>
    </w:p>
    <w:p w:rsidR="00000000" w:rsidRDefault="00133F58">
      <w:pPr>
        <w:rPr>
          <w:rFonts w:cs="David"/>
          <w:sz w:val="24"/>
          <w:rtl/>
        </w:rPr>
      </w:pPr>
    </w:p>
    <w:p w:rsidR="00000000" w:rsidRDefault="00133F58">
      <w:pPr>
        <w:rPr>
          <w:rFonts w:cs="David"/>
          <w:sz w:val="24"/>
          <w:rtl/>
        </w:rPr>
      </w:pPr>
      <w:r>
        <w:rPr>
          <w:rFonts w:cs="David"/>
          <w:sz w:val="24"/>
          <w:rtl/>
        </w:rPr>
        <w:tab/>
        <w:t xml:space="preserve">למה מחלה ממארת? </w:t>
      </w:r>
    </w:p>
    <w:p w:rsidR="00000000" w:rsidRDefault="00133F58">
      <w:pPr>
        <w:rPr>
          <w:rFonts w:cs="David"/>
          <w:sz w:val="24"/>
          <w:rtl/>
        </w:rPr>
      </w:pPr>
    </w:p>
    <w:p w:rsidR="00000000" w:rsidRDefault="00133F58">
      <w:pPr>
        <w:rPr>
          <w:rFonts w:cs="David"/>
          <w:sz w:val="24"/>
          <w:u w:val="single"/>
          <w:rtl/>
        </w:rPr>
      </w:pPr>
      <w:r>
        <w:rPr>
          <w:rFonts w:cs="David"/>
          <w:sz w:val="24"/>
          <w:u w:val="single"/>
          <w:rtl/>
        </w:rPr>
        <w:t>איריס גינזבורג:</w:t>
      </w:r>
    </w:p>
    <w:p w:rsidR="00000000" w:rsidRDefault="00133F58">
      <w:pPr>
        <w:rPr>
          <w:rFonts w:cs="David"/>
          <w:sz w:val="24"/>
          <w:u w:val="single"/>
          <w:rtl/>
        </w:rPr>
      </w:pPr>
    </w:p>
    <w:p w:rsidR="00000000" w:rsidRDefault="00133F58">
      <w:pPr>
        <w:rPr>
          <w:rFonts w:cs="David"/>
          <w:sz w:val="24"/>
          <w:rtl/>
        </w:rPr>
      </w:pPr>
      <w:r>
        <w:rPr>
          <w:rFonts w:cs="David"/>
          <w:sz w:val="24"/>
          <w:rtl/>
        </w:rPr>
        <w:tab/>
        <w:t>כי היום המצב הזה קיים רק לגבי ילד שחולה במחלה ממארת, ויש בזה היגיון.</w:t>
      </w:r>
    </w:p>
    <w:p w:rsidR="00000000" w:rsidRDefault="00133F58">
      <w:pPr>
        <w:rPr>
          <w:rFonts w:cs="David"/>
          <w:sz w:val="24"/>
          <w:rtl/>
        </w:rPr>
      </w:pPr>
    </w:p>
    <w:p w:rsidR="00000000" w:rsidRDefault="00133F58">
      <w:pPr>
        <w:rPr>
          <w:rFonts w:cs="David"/>
          <w:sz w:val="24"/>
          <w:rtl/>
        </w:rPr>
      </w:pPr>
      <w:r>
        <w:rPr>
          <w:rFonts w:cs="David"/>
          <w:sz w:val="24"/>
          <w:u w:val="single"/>
          <w:rtl/>
        </w:rPr>
        <w:t>היו"ר שאול</w:t>
      </w:r>
      <w:r>
        <w:rPr>
          <w:rFonts w:cs="David"/>
          <w:sz w:val="24"/>
          <w:u w:val="single"/>
          <w:rtl/>
        </w:rPr>
        <w:t xml:space="preserve"> יהלום:</w:t>
      </w:r>
    </w:p>
    <w:p w:rsidR="00000000" w:rsidRDefault="00133F58">
      <w:pPr>
        <w:rPr>
          <w:rFonts w:cs="David"/>
          <w:sz w:val="24"/>
          <w:rtl/>
        </w:rPr>
      </w:pPr>
    </w:p>
    <w:p w:rsidR="00000000" w:rsidRDefault="00133F58">
      <w:pPr>
        <w:rPr>
          <w:rFonts w:cs="David"/>
          <w:sz w:val="24"/>
          <w:rtl/>
        </w:rPr>
      </w:pPr>
      <w:r>
        <w:rPr>
          <w:rFonts w:cs="David"/>
          <w:sz w:val="24"/>
          <w:rtl/>
        </w:rPr>
        <w:tab/>
        <w:t>למה? מה ההיגיון?</w:t>
      </w:r>
    </w:p>
    <w:p w:rsidR="00000000" w:rsidRDefault="00133F58">
      <w:pPr>
        <w:rPr>
          <w:rFonts w:cs="David"/>
          <w:sz w:val="24"/>
          <w:rtl/>
        </w:rPr>
      </w:pPr>
    </w:p>
    <w:p w:rsidR="00000000" w:rsidRDefault="00133F58">
      <w:pPr>
        <w:rPr>
          <w:rFonts w:cs="David"/>
          <w:sz w:val="24"/>
          <w:u w:val="single"/>
          <w:rtl/>
        </w:rPr>
      </w:pPr>
      <w:r>
        <w:rPr>
          <w:rFonts w:cs="David"/>
          <w:sz w:val="24"/>
          <w:u w:val="single"/>
          <w:rtl/>
        </w:rPr>
        <w:t>איריס גינזבורג:</w:t>
      </w:r>
    </w:p>
    <w:p w:rsidR="00000000" w:rsidRDefault="00133F58">
      <w:pPr>
        <w:rPr>
          <w:rFonts w:cs="David"/>
          <w:sz w:val="24"/>
          <w:u w:val="single"/>
          <w:rtl/>
        </w:rPr>
      </w:pPr>
    </w:p>
    <w:p w:rsidR="00000000" w:rsidRDefault="00133F58">
      <w:pPr>
        <w:rPr>
          <w:rFonts w:cs="David"/>
          <w:sz w:val="24"/>
          <w:rtl/>
        </w:rPr>
      </w:pPr>
      <w:r>
        <w:rPr>
          <w:rFonts w:cs="David"/>
          <w:sz w:val="24"/>
          <w:rtl/>
        </w:rPr>
        <w:tab/>
        <w:t>דעתי האישית היא שמחלה ממארת יכולה להביא למצב שבו אלה הימים האחרונים של שהות ההורה עם הילד, ולכן יש צורך לייחד את זה.</w:t>
      </w:r>
    </w:p>
    <w:p w:rsidR="00000000" w:rsidRDefault="00133F58">
      <w:pPr>
        <w:rPr>
          <w:rFonts w:cs="David"/>
          <w:sz w:val="24"/>
          <w:rtl/>
        </w:rPr>
      </w:pPr>
    </w:p>
    <w:p w:rsidR="00000000" w:rsidRDefault="00133F58">
      <w:pPr>
        <w:rPr>
          <w:rFonts w:cs="David"/>
          <w:sz w:val="24"/>
          <w:rtl/>
        </w:rPr>
      </w:pPr>
      <w:r>
        <w:rPr>
          <w:rFonts w:cs="David"/>
          <w:sz w:val="24"/>
          <w:u w:val="single"/>
          <w:rtl/>
        </w:rPr>
        <w:t>היו"ר שאול יהלום:</w:t>
      </w:r>
    </w:p>
    <w:p w:rsidR="00000000" w:rsidRDefault="00133F58">
      <w:pPr>
        <w:rPr>
          <w:rFonts w:cs="David"/>
          <w:sz w:val="24"/>
          <w:rtl/>
        </w:rPr>
      </w:pPr>
    </w:p>
    <w:p w:rsidR="00000000" w:rsidRDefault="00133F58">
      <w:pPr>
        <w:rPr>
          <w:rFonts w:cs="David"/>
          <w:sz w:val="24"/>
          <w:rtl/>
        </w:rPr>
      </w:pPr>
      <w:r>
        <w:rPr>
          <w:rFonts w:cs="David"/>
          <w:sz w:val="24"/>
          <w:rtl/>
        </w:rPr>
        <w:tab/>
        <w:t>ופג לא? כל הפגים מבריאים?</w:t>
      </w:r>
    </w:p>
    <w:p w:rsidR="00000000" w:rsidRDefault="00133F58">
      <w:pPr>
        <w:rPr>
          <w:rFonts w:cs="David"/>
          <w:sz w:val="24"/>
          <w:rtl/>
        </w:rPr>
      </w:pPr>
    </w:p>
    <w:p w:rsidR="00000000" w:rsidRDefault="00133F58">
      <w:pPr>
        <w:rPr>
          <w:rFonts w:cs="David"/>
          <w:sz w:val="24"/>
          <w:u w:val="single"/>
          <w:rtl/>
        </w:rPr>
      </w:pPr>
      <w:r>
        <w:rPr>
          <w:rFonts w:cs="David"/>
          <w:sz w:val="24"/>
          <w:u w:val="single"/>
          <w:rtl/>
        </w:rPr>
        <w:t>איריס גינזבורג:</w:t>
      </w:r>
    </w:p>
    <w:p w:rsidR="00000000" w:rsidRDefault="00133F58">
      <w:pPr>
        <w:rPr>
          <w:rFonts w:cs="David"/>
          <w:sz w:val="24"/>
          <w:u w:val="single"/>
          <w:rtl/>
        </w:rPr>
      </w:pPr>
    </w:p>
    <w:p w:rsidR="00000000" w:rsidRDefault="00133F58">
      <w:pPr>
        <w:ind w:firstLine="567"/>
        <w:rPr>
          <w:rFonts w:cs="David"/>
          <w:sz w:val="24"/>
          <w:rtl/>
        </w:rPr>
      </w:pPr>
      <w:r>
        <w:rPr>
          <w:rFonts w:cs="David"/>
          <w:sz w:val="24"/>
          <w:rtl/>
        </w:rPr>
        <w:t>לפג יש כנראה באופק חיים. אבל</w:t>
      </w:r>
      <w:r>
        <w:rPr>
          <w:rFonts w:cs="David"/>
          <w:sz w:val="24"/>
          <w:rtl/>
        </w:rPr>
        <w:t xml:space="preserve"> האמת היא שזה לא טיעון.</w:t>
      </w:r>
    </w:p>
    <w:p w:rsidR="00000000" w:rsidRDefault="00133F58">
      <w:pPr>
        <w:ind w:firstLine="567"/>
        <w:rPr>
          <w:rFonts w:cs="David"/>
          <w:sz w:val="24"/>
          <w:rtl/>
        </w:rPr>
      </w:pPr>
    </w:p>
    <w:p w:rsidR="00000000" w:rsidRDefault="00133F58">
      <w:pPr>
        <w:rPr>
          <w:rFonts w:cs="David"/>
          <w:sz w:val="24"/>
          <w:rtl/>
        </w:rPr>
      </w:pPr>
      <w:r>
        <w:rPr>
          <w:rFonts w:cs="David"/>
          <w:sz w:val="24"/>
          <w:u w:val="single"/>
          <w:rtl/>
        </w:rPr>
        <w:t>היו"ר שאול יהלום:</w:t>
      </w:r>
    </w:p>
    <w:p w:rsidR="00000000" w:rsidRDefault="00133F58">
      <w:pPr>
        <w:rPr>
          <w:rFonts w:cs="David"/>
          <w:sz w:val="24"/>
          <w:rtl/>
        </w:rPr>
      </w:pPr>
    </w:p>
    <w:p w:rsidR="00000000" w:rsidRDefault="00133F58">
      <w:pPr>
        <w:ind w:left="87"/>
        <w:rPr>
          <w:rFonts w:cs="David"/>
          <w:sz w:val="24"/>
          <w:rtl/>
        </w:rPr>
      </w:pPr>
      <w:r>
        <w:rPr>
          <w:rFonts w:cs="David"/>
          <w:sz w:val="24"/>
          <w:rtl/>
        </w:rPr>
        <w:tab/>
        <w:t>אנחנו מקווים שגם במחלה ממארת יש לו עוד אופק חיים.</w:t>
      </w:r>
    </w:p>
    <w:p w:rsidR="00000000" w:rsidRDefault="00133F58">
      <w:pPr>
        <w:ind w:left="87"/>
        <w:rPr>
          <w:rFonts w:cs="David"/>
          <w:sz w:val="24"/>
          <w:rtl/>
        </w:rPr>
      </w:pPr>
    </w:p>
    <w:p w:rsidR="00000000" w:rsidRDefault="00133F58">
      <w:pPr>
        <w:ind w:left="87"/>
        <w:rPr>
          <w:rFonts w:cs="David"/>
          <w:sz w:val="24"/>
          <w:u w:val="single"/>
          <w:rtl/>
        </w:rPr>
      </w:pPr>
      <w:r>
        <w:rPr>
          <w:rFonts w:cs="David"/>
          <w:sz w:val="24"/>
          <w:u w:val="single"/>
          <w:rtl/>
        </w:rPr>
        <w:t>איריס גינזבורג:</w:t>
      </w:r>
    </w:p>
    <w:p w:rsidR="00000000" w:rsidRDefault="00133F58">
      <w:pPr>
        <w:ind w:left="87"/>
        <w:rPr>
          <w:rFonts w:cs="David"/>
          <w:sz w:val="24"/>
          <w:u w:val="single"/>
          <w:rtl/>
        </w:rPr>
      </w:pPr>
    </w:p>
    <w:p w:rsidR="00000000" w:rsidRDefault="00133F58">
      <w:pPr>
        <w:ind w:left="87"/>
        <w:rPr>
          <w:rFonts w:cs="David"/>
          <w:sz w:val="24"/>
          <w:rtl/>
        </w:rPr>
      </w:pPr>
      <w:r>
        <w:rPr>
          <w:rFonts w:cs="David"/>
          <w:sz w:val="24"/>
          <w:rtl/>
        </w:rPr>
        <w:tab/>
        <w:t>אני גם מקווה. אני אמרתי את דעתי.</w:t>
      </w:r>
    </w:p>
    <w:p w:rsidR="00000000" w:rsidRDefault="00133F58">
      <w:pPr>
        <w:ind w:left="87"/>
        <w:rPr>
          <w:rFonts w:cs="David"/>
          <w:sz w:val="24"/>
          <w:rtl/>
        </w:rPr>
      </w:pPr>
    </w:p>
    <w:p w:rsidR="00000000" w:rsidRDefault="00133F58">
      <w:pPr>
        <w:ind w:left="87"/>
        <w:rPr>
          <w:rFonts w:cs="David"/>
          <w:sz w:val="24"/>
          <w:rtl/>
        </w:rPr>
      </w:pPr>
      <w:r>
        <w:rPr>
          <w:rFonts w:cs="David"/>
          <w:sz w:val="24"/>
          <w:rtl/>
        </w:rPr>
        <w:tab/>
        <w:t>הסיבה שועדת שרים החליטה לא להתנגד לקריאה טרומית מכיוון שכמה מנציגי המשרדים שטענו שלא היו ערוכים מספיק ולא ה</w:t>
      </w:r>
      <w:r>
        <w:rPr>
          <w:rFonts w:cs="David"/>
          <w:sz w:val="24"/>
          <w:rtl/>
        </w:rPr>
        <w:t>כירו את הנתונים. לכן החליטה ועדת שרים לא להתנגד גורפות בקריאה טרומית, וזה לא אומר שאחרי הבדיקות הממשלה לא תתנגד.</w:t>
      </w:r>
    </w:p>
    <w:p w:rsidR="00000000" w:rsidRDefault="00133F58">
      <w:pPr>
        <w:ind w:left="87"/>
        <w:rPr>
          <w:rFonts w:cs="David"/>
          <w:sz w:val="24"/>
          <w:rtl/>
        </w:rPr>
      </w:pPr>
    </w:p>
    <w:p w:rsidR="00000000" w:rsidRDefault="00133F58">
      <w:pPr>
        <w:rPr>
          <w:rFonts w:cs="David"/>
          <w:sz w:val="24"/>
          <w:rtl/>
        </w:rPr>
      </w:pPr>
      <w:r>
        <w:rPr>
          <w:rFonts w:cs="David"/>
          <w:sz w:val="24"/>
          <w:u w:val="single"/>
          <w:rtl/>
        </w:rPr>
        <w:t>היו"ר שאול יהלום:</w:t>
      </w:r>
    </w:p>
    <w:p w:rsidR="00000000" w:rsidRDefault="00133F58">
      <w:pPr>
        <w:rPr>
          <w:rFonts w:cs="David"/>
          <w:sz w:val="24"/>
          <w:rtl/>
        </w:rPr>
      </w:pPr>
    </w:p>
    <w:p w:rsidR="00000000" w:rsidRDefault="00133F58">
      <w:pPr>
        <w:ind w:left="87"/>
        <w:rPr>
          <w:rFonts w:cs="David"/>
          <w:sz w:val="24"/>
          <w:rtl/>
        </w:rPr>
      </w:pPr>
      <w:r>
        <w:rPr>
          <w:rFonts w:cs="David"/>
          <w:sz w:val="24"/>
          <w:rtl/>
        </w:rPr>
        <w:tab/>
        <w:t>בסדר.</w:t>
      </w:r>
    </w:p>
    <w:p w:rsidR="00000000" w:rsidRDefault="00133F58">
      <w:pPr>
        <w:ind w:left="87"/>
        <w:rPr>
          <w:rFonts w:cs="David"/>
          <w:sz w:val="24"/>
          <w:rtl/>
        </w:rPr>
      </w:pPr>
    </w:p>
    <w:p w:rsidR="00000000" w:rsidRDefault="00133F58">
      <w:pPr>
        <w:ind w:left="87"/>
        <w:rPr>
          <w:rFonts w:cs="David"/>
          <w:sz w:val="24"/>
          <w:u w:val="single"/>
          <w:rtl/>
        </w:rPr>
      </w:pPr>
      <w:r>
        <w:rPr>
          <w:rFonts w:cs="David"/>
          <w:sz w:val="24"/>
          <w:u w:val="single"/>
          <w:rtl/>
        </w:rPr>
        <w:t>נועה וגנר:</w:t>
      </w:r>
    </w:p>
    <w:p w:rsidR="00000000" w:rsidRDefault="00133F58">
      <w:pPr>
        <w:ind w:left="87"/>
        <w:rPr>
          <w:rFonts w:cs="David"/>
          <w:sz w:val="24"/>
          <w:u w:val="single"/>
          <w:rtl/>
        </w:rPr>
      </w:pPr>
    </w:p>
    <w:p w:rsidR="00000000" w:rsidRDefault="00133F58">
      <w:pPr>
        <w:ind w:left="87"/>
        <w:rPr>
          <w:rFonts w:cs="David"/>
          <w:sz w:val="24"/>
          <w:rtl/>
        </w:rPr>
      </w:pPr>
      <w:r>
        <w:rPr>
          <w:rFonts w:cs="David"/>
          <w:sz w:val="24"/>
          <w:rtl/>
        </w:rPr>
        <w:tab/>
        <w:t xml:space="preserve">אני רוצה להסביר מדוע העדפנו להעביר את הנושא לחוק עבודת נשים. ראשית יש השאלה של האוצר מדוע מדובר במחלת </w:t>
      </w:r>
      <w:r>
        <w:rPr>
          <w:rFonts w:cs="David"/>
          <w:sz w:val="24"/>
          <w:rtl/>
        </w:rPr>
        <w:t>פג, יש מחלות ומצבים אחרים שדורשים היעדרות דומה, וייתכן שגם אליהם צריך להתייחס. החיסרון של התייחסות כזאת היא שאנחנו לוקחים את דמי המחלה שצבורים לעובד ולא מאפשרים לעובד ליהנות מהם. ייתכן מצב שכאשר העובד עצמו יחלה – זאת הייתה מטרתם של דמי מחלה – לא יהיו לו דמ</w:t>
      </w:r>
      <w:r>
        <w:rPr>
          <w:rFonts w:cs="David"/>
          <w:sz w:val="24"/>
          <w:rtl/>
        </w:rPr>
        <w:t>י מחלה שהוא יוכל לנצל. יש יתרונות מההעברה לחוק עבודת נשים; צריך לזכור שאישה בחופשת לידה אי-אפשר לפטר.</w:t>
      </w:r>
    </w:p>
    <w:p w:rsidR="00000000" w:rsidRDefault="00133F58">
      <w:pPr>
        <w:ind w:left="87"/>
        <w:rPr>
          <w:rFonts w:cs="David"/>
          <w:sz w:val="24"/>
          <w:rtl/>
        </w:rPr>
      </w:pPr>
    </w:p>
    <w:p w:rsidR="00000000" w:rsidRDefault="00133F58">
      <w:pPr>
        <w:rPr>
          <w:rFonts w:cs="David"/>
          <w:sz w:val="24"/>
          <w:rtl/>
        </w:rPr>
      </w:pPr>
      <w:r>
        <w:rPr>
          <w:rFonts w:cs="David"/>
          <w:sz w:val="24"/>
          <w:u w:val="single"/>
          <w:rtl/>
        </w:rPr>
        <w:t>היו"ר שאול יהלום:</w:t>
      </w:r>
    </w:p>
    <w:p w:rsidR="00000000" w:rsidRDefault="00133F58">
      <w:pPr>
        <w:rPr>
          <w:rFonts w:cs="David"/>
          <w:sz w:val="24"/>
          <w:rtl/>
        </w:rPr>
      </w:pPr>
    </w:p>
    <w:p w:rsidR="00000000" w:rsidRDefault="00133F58">
      <w:pPr>
        <w:ind w:left="87"/>
        <w:rPr>
          <w:rFonts w:cs="David"/>
          <w:sz w:val="24"/>
          <w:rtl/>
        </w:rPr>
      </w:pPr>
      <w:r>
        <w:rPr>
          <w:rFonts w:cs="David"/>
          <w:sz w:val="24"/>
          <w:rtl/>
        </w:rPr>
        <w:tab/>
        <w:t>היום אדם שיש לו בן משפחה חולה יכול---</w:t>
      </w:r>
    </w:p>
    <w:p w:rsidR="00000000" w:rsidRDefault="00133F58">
      <w:pPr>
        <w:ind w:left="87"/>
        <w:rPr>
          <w:rFonts w:cs="David"/>
          <w:sz w:val="24"/>
          <w:rtl/>
        </w:rPr>
      </w:pPr>
    </w:p>
    <w:p w:rsidR="00000000" w:rsidRDefault="00133F58">
      <w:pPr>
        <w:ind w:left="87"/>
        <w:rPr>
          <w:rFonts w:cs="David"/>
          <w:sz w:val="24"/>
          <w:u w:val="single"/>
          <w:rtl/>
        </w:rPr>
      </w:pPr>
      <w:r>
        <w:rPr>
          <w:rFonts w:cs="David"/>
          <w:sz w:val="24"/>
          <w:u w:val="single"/>
          <w:rtl/>
        </w:rPr>
        <w:t>נועה וגנר:</w:t>
      </w:r>
    </w:p>
    <w:p w:rsidR="00000000" w:rsidRDefault="00133F58">
      <w:pPr>
        <w:ind w:left="87"/>
        <w:rPr>
          <w:rFonts w:cs="David"/>
          <w:sz w:val="24"/>
          <w:u w:val="single"/>
          <w:rtl/>
        </w:rPr>
      </w:pPr>
    </w:p>
    <w:p w:rsidR="00000000" w:rsidRDefault="00133F58">
      <w:pPr>
        <w:ind w:left="87"/>
        <w:rPr>
          <w:rFonts w:cs="David"/>
          <w:sz w:val="24"/>
          <w:rtl/>
        </w:rPr>
      </w:pPr>
      <w:r>
        <w:rPr>
          <w:rFonts w:cs="David"/>
          <w:sz w:val="24"/>
          <w:rtl/>
        </w:rPr>
        <w:tab/>
        <w:t>עד 6 ימים, עד 8 ימים בשנה.</w:t>
      </w:r>
    </w:p>
    <w:p w:rsidR="00000000" w:rsidRDefault="00133F58">
      <w:pPr>
        <w:ind w:left="87"/>
        <w:rPr>
          <w:rFonts w:cs="David"/>
          <w:sz w:val="24"/>
          <w:rtl/>
        </w:rPr>
      </w:pPr>
    </w:p>
    <w:p w:rsidR="00000000" w:rsidRDefault="00133F58">
      <w:pPr>
        <w:rPr>
          <w:rFonts w:cs="David"/>
          <w:sz w:val="24"/>
          <w:rtl/>
        </w:rPr>
      </w:pPr>
      <w:r>
        <w:rPr>
          <w:rFonts w:cs="David"/>
          <w:sz w:val="24"/>
          <w:u w:val="single"/>
          <w:rtl/>
        </w:rPr>
        <w:t>היו"ר שאול יהלום:</w:t>
      </w:r>
    </w:p>
    <w:p w:rsidR="00000000" w:rsidRDefault="00133F58">
      <w:pPr>
        <w:rPr>
          <w:rFonts w:cs="David"/>
          <w:sz w:val="24"/>
          <w:rtl/>
        </w:rPr>
      </w:pPr>
    </w:p>
    <w:p w:rsidR="00000000" w:rsidRDefault="00133F58">
      <w:pPr>
        <w:ind w:left="87"/>
        <w:rPr>
          <w:rFonts w:cs="David"/>
          <w:sz w:val="24"/>
          <w:rtl/>
        </w:rPr>
      </w:pPr>
      <w:r>
        <w:rPr>
          <w:rFonts w:cs="David"/>
          <w:sz w:val="24"/>
          <w:rtl/>
        </w:rPr>
        <w:tab/>
        <w:t>אבל זה בכל-אופן גוזל ממנו, אולי ה</w:t>
      </w:r>
      <w:r>
        <w:rPr>
          <w:rFonts w:cs="David"/>
          <w:sz w:val="24"/>
          <w:rtl/>
        </w:rPr>
        <w:t>וא צריך את זה.</w:t>
      </w:r>
    </w:p>
    <w:p w:rsidR="00000000" w:rsidRDefault="00133F58">
      <w:pPr>
        <w:ind w:left="87"/>
        <w:rPr>
          <w:rFonts w:cs="David"/>
          <w:sz w:val="24"/>
          <w:rtl/>
        </w:rPr>
      </w:pPr>
    </w:p>
    <w:p w:rsidR="00000000" w:rsidRDefault="00133F58">
      <w:pPr>
        <w:ind w:left="87"/>
        <w:rPr>
          <w:rFonts w:cs="David"/>
          <w:sz w:val="24"/>
          <w:u w:val="single"/>
          <w:rtl/>
        </w:rPr>
      </w:pPr>
      <w:r>
        <w:rPr>
          <w:rFonts w:cs="David"/>
          <w:sz w:val="24"/>
          <w:u w:val="single"/>
          <w:rtl/>
        </w:rPr>
        <w:t>נועה וגנר:</w:t>
      </w:r>
    </w:p>
    <w:p w:rsidR="00000000" w:rsidRDefault="00133F58">
      <w:pPr>
        <w:ind w:left="87"/>
        <w:rPr>
          <w:rFonts w:cs="David"/>
          <w:sz w:val="24"/>
          <w:u w:val="single"/>
          <w:rtl/>
        </w:rPr>
      </w:pPr>
    </w:p>
    <w:p w:rsidR="00000000" w:rsidRDefault="00133F58">
      <w:pPr>
        <w:ind w:left="87"/>
        <w:rPr>
          <w:rFonts w:cs="David"/>
          <w:sz w:val="24"/>
          <w:rtl/>
        </w:rPr>
      </w:pPr>
      <w:r>
        <w:rPr>
          <w:rFonts w:cs="David"/>
          <w:sz w:val="24"/>
          <w:rtl/>
        </w:rPr>
        <w:tab/>
        <w:t>ייתכן שגוזל ממנו, אבל לא יותר ממה שאנחנו---</w:t>
      </w:r>
    </w:p>
    <w:p w:rsidR="00000000" w:rsidRDefault="00133F58">
      <w:pPr>
        <w:ind w:left="87"/>
        <w:rPr>
          <w:rFonts w:cs="David"/>
          <w:sz w:val="24"/>
          <w:rtl/>
        </w:rPr>
      </w:pPr>
    </w:p>
    <w:p w:rsidR="00000000" w:rsidRDefault="00133F58">
      <w:pPr>
        <w:rPr>
          <w:rFonts w:cs="David"/>
          <w:sz w:val="24"/>
          <w:rtl/>
        </w:rPr>
      </w:pPr>
      <w:r>
        <w:rPr>
          <w:rFonts w:cs="David"/>
          <w:sz w:val="24"/>
          <w:u w:val="single"/>
          <w:rtl/>
        </w:rPr>
        <w:t>זהבה גלאון:</w:t>
      </w:r>
    </w:p>
    <w:p w:rsidR="00000000" w:rsidRDefault="00133F58">
      <w:pPr>
        <w:rPr>
          <w:rFonts w:cs="David"/>
          <w:sz w:val="24"/>
          <w:rtl/>
        </w:rPr>
      </w:pPr>
    </w:p>
    <w:p w:rsidR="00000000" w:rsidRDefault="00133F58">
      <w:pPr>
        <w:ind w:left="87"/>
        <w:rPr>
          <w:rFonts w:cs="David"/>
          <w:sz w:val="24"/>
          <w:rtl/>
        </w:rPr>
      </w:pPr>
      <w:r>
        <w:rPr>
          <w:rFonts w:cs="David"/>
          <w:sz w:val="24"/>
          <w:rtl/>
        </w:rPr>
        <w:tab/>
        <w:t>אבל על אותו עיקרון.</w:t>
      </w:r>
    </w:p>
    <w:p w:rsidR="00000000" w:rsidRDefault="00133F58">
      <w:pPr>
        <w:ind w:left="87"/>
        <w:rPr>
          <w:rFonts w:cs="David"/>
          <w:sz w:val="24"/>
          <w:rtl/>
        </w:rPr>
      </w:pPr>
    </w:p>
    <w:p w:rsidR="00000000" w:rsidRDefault="00133F58">
      <w:pPr>
        <w:ind w:left="87"/>
        <w:rPr>
          <w:rFonts w:cs="David"/>
          <w:sz w:val="24"/>
          <w:u w:val="single"/>
          <w:rtl/>
        </w:rPr>
      </w:pPr>
      <w:r>
        <w:rPr>
          <w:rFonts w:cs="David"/>
          <w:sz w:val="24"/>
          <w:u w:val="single"/>
          <w:rtl/>
        </w:rPr>
        <w:t>נועה וגנר:</w:t>
      </w:r>
    </w:p>
    <w:p w:rsidR="00000000" w:rsidRDefault="00133F58">
      <w:pPr>
        <w:ind w:left="87"/>
        <w:rPr>
          <w:rFonts w:cs="David"/>
          <w:sz w:val="24"/>
          <w:u w:val="single"/>
          <w:rtl/>
        </w:rPr>
      </w:pPr>
    </w:p>
    <w:p w:rsidR="00000000" w:rsidRDefault="00133F58">
      <w:pPr>
        <w:ind w:left="87"/>
        <w:rPr>
          <w:rFonts w:cs="David"/>
          <w:sz w:val="24"/>
          <w:rtl/>
        </w:rPr>
      </w:pPr>
      <w:r>
        <w:rPr>
          <w:rFonts w:cs="David"/>
          <w:sz w:val="24"/>
          <w:rtl/>
        </w:rPr>
        <w:tab/>
        <w:t>נכון שהעיקרון דומה.</w:t>
      </w:r>
    </w:p>
    <w:p w:rsidR="00000000" w:rsidRDefault="00133F58">
      <w:pPr>
        <w:ind w:left="87"/>
        <w:rPr>
          <w:rFonts w:cs="David"/>
          <w:sz w:val="24"/>
          <w:u w:val="single"/>
          <w:rtl/>
        </w:rPr>
      </w:pPr>
    </w:p>
    <w:p w:rsidR="00000000" w:rsidRDefault="00133F58">
      <w:pPr>
        <w:rPr>
          <w:rFonts w:cs="David"/>
          <w:sz w:val="24"/>
          <w:rtl/>
        </w:rPr>
      </w:pPr>
      <w:r>
        <w:rPr>
          <w:rFonts w:cs="David"/>
          <w:sz w:val="24"/>
          <w:u w:val="single"/>
          <w:rtl/>
        </w:rPr>
        <w:t>היו"ר שאול יהלום:</w:t>
      </w:r>
    </w:p>
    <w:p w:rsidR="00000000" w:rsidRDefault="00133F58">
      <w:pPr>
        <w:rPr>
          <w:rFonts w:cs="David"/>
          <w:sz w:val="24"/>
          <w:rtl/>
        </w:rPr>
      </w:pPr>
    </w:p>
    <w:p w:rsidR="00000000" w:rsidRDefault="00133F58">
      <w:pPr>
        <w:pStyle w:val="22"/>
        <w:rPr>
          <w:rFonts w:cs="David"/>
          <w:sz w:val="24"/>
          <w:rtl/>
        </w:rPr>
      </w:pPr>
      <w:r>
        <w:rPr>
          <w:rFonts w:cs="David"/>
          <w:sz w:val="24"/>
          <w:rtl/>
        </w:rPr>
        <w:tab/>
        <w:t>את מסתכלת על תא משפחתי כבנק שצובר. המשפחה צוברת, והיא משולבת מבחינת ערבות הדדית גם בעבודה, גם</w:t>
      </w:r>
      <w:r>
        <w:rPr>
          <w:rFonts w:cs="David"/>
          <w:sz w:val="24"/>
          <w:rtl/>
        </w:rPr>
        <w:t xml:space="preserve"> במחלה. הפג הוא אדם חולה, מה זה משנה? הוא הבן שלו. הרי זה לא פג שבא מחוץ לארץ, ופתאום מופיע בבית-חולים, הוא עשה אותו. לכן את אומרת שאני צובר את דמי המחלה שלי לכל המשפחה, לא רק לי.</w:t>
      </w:r>
    </w:p>
    <w:p w:rsidR="00000000" w:rsidRDefault="00133F58">
      <w:pPr>
        <w:ind w:left="87"/>
        <w:rPr>
          <w:rFonts w:cs="David"/>
          <w:sz w:val="24"/>
          <w:rtl/>
        </w:rPr>
      </w:pPr>
    </w:p>
    <w:p w:rsidR="00000000" w:rsidRDefault="00133F58">
      <w:pPr>
        <w:ind w:left="87"/>
        <w:rPr>
          <w:rFonts w:cs="David"/>
          <w:sz w:val="24"/>
          <w:u w:val="single"/>
          <w:rtl/>
        </w:rPr>
      </w:pPr>
      <w:r>
        <w:rPr>
          <w:rFonts w:cs="David"/>
          <w:sz w:val="24"/>
          <w:u w:val="single"/>
          <w:rtl/>
        </w:rPr>
        <w:t>נועה וגנר:</w:t>
      </w:r>
    </w:p>
    <w:p w:rsidR="00000000" w:rsidRDefault="00133F58">
      <w:pPr>
        <w:ind w:left="87"/>
        <w:rPr>
          <w:rFonts w:cs="David"/>
          <w:sz w:val="24"/>
          <w:u w:val="single"/>
          <w:rtl/>
        </w:rPr>
      </w:pPr>
    </w:p>
    <w:p w:rsidR="00000000" w:rsidRDefault="00133F58">
      <w:pPr>
        <w:pStyle w:val="24"/>
        <w:rPr>
          <w:rFonts w:cs="David"/>
          <w:sz w:val="24"/>
          <w:rtl/>
        </w:rPr>
      </w:pPr>
      <w:r>
        <w:rPr>
          <w:rFonts w:cs="David"/>
          <w:sz w:val="24"/>
          <w:rtl/>
        </w:rPr>
        <w:tab/>
        <w:t xml:space="preserve">זה נכון מבחינה מסוימת; מבחינה אחרת, עובד לוקח קודם בשביל מחלת </w:t>
      </w:r>
      <w:r>
        <w:rPr>
          <w:rFonts w:cs="David"/>
          <w:sz w:val="24"/>
          <w:rtl/>
        </w:rPr>
        <w:t>הורה, אחר-כך בשביל מחלת הורה של בן-זוגו, אחר-כך בשביל מחלת בן-הזוג עצמו ואחר-כך בשביל מחלת ילדו; וכאשר הוא עצמו חולה הוא נשאר בלי ימי מחלה. יתרון נוסף בהעברת החוק לחוק עבודת נשים הוא הגנה מפני פיטורים: היום במחלה מעביד לא חייב להמשיך להעסיק את העובד שבו מד</w:t>
      </w:r>
      <w:r>
        <w:rPr>
          <w:rFonts w:cs="David"/>
          <w:sz w:val="24"/>
          <w:rtl/>
        </w:rPr>
        <w:t>ובר, הוא יכול פשוט לפטר אותו, ולא לשלם לו דמי מחלה או שום דבר אחר. לכן חוק עבודת נשים מגן טוב יותר.</w:t>
      </w:r>
    </w:p>
    <w:p w:rsidR="00000000" w:rsidRDefault="00133F58">
      <w:pPr>
        <w:pStyle w:val="24"/>
        <w:rPr>
          <w:rFonts w:cs="David"/>
          <w:sz w:val="24"/>
          <w:rtl/>
        </w:rPr>
      </w:pPr>
    </w:p>
    <w:p w:rsidR="00000000" w:rsidRDefault="00133F58">
      <w:pPr>
        <w:rPr>
          <w:rFonts w:cs="David"/>
          <w:sz w:val="24"/>
          <w:rtl/>
        </w:rPr>
      </w:pPr>
      <w:r>
        <w:rPr>
          <w:rFonts w:cs="David"/>
          <w:sz w:val="24"/>
          <w:u w:val="single"/>
          <w:rtl/>
        </w:rPr>
        <w:t>זהבה גלאון:</w:t>
      </w:r>
    </w:p>
    <w:p w:rsidR="00000000" w:rsidRDefault="00133F58">
      <w:pPr>
        <w:rPr>
          <w:rFonts w:cs="David"/>
          <w:sz w:val="24"/>
          <w:rtl/>
        </w:rPr>
      </w:pPr>
    </w:p>
    <w:p w:rsidR="00000000" w:rsidRDefault="00133F58">
      <w:pPr>
        <w:pStyle w:val="24"/>
        <w:rPr>
          <w:rFonts w:cs="David"/>
          <w:sz w:val="24"/>
          <w:u w:val="single"/>
          <w:rtl/>
        </w:rPr>
      </w:pPr>
      <w:r>
        <w:rPr>
          <w:rFonts w:cs="David"/>
          <w:sz w:val="24"/>
          <w:rtl/>
        </w:rPr>
        <w:tab/>
        <w:t xml:space="preserve"> אבל זה יכול לחול גם על הבעל?</w:t>
      </w:r>
    </w:p>
    <w:p w:rsidR="00000000" w:rsidRDefault="00133F58">
      <w:pPr>
        <w:ind w:left="87"/>
        <w:rPr>
          <w:rFonts w:cs="David"/>
          <w:sz w:val="24"/>
          <w:rtl/>
        </w:rPr>
      </w:pPr>
    </w:p>
    <w:p w:rsidR="00000000" w:rsidRDefault="00133F58">
      <w:pPr>
        <w:ind w:left="87"/>
        <w:rPr>
          <w:rFonts w:cs="David"/>
          <w:sz w:val="24"/>
          <w:u w:val="single"/>
          <w:rtl/>
        </w:rPr>
      </w:pPr>
      <w:r>
        <w:rPr>
          <w:rFonts w:cs="David"/>
          <w:sz w:val="24"/>
          <w:u w:val="single"/>
          <w:rtl/>
        </w:rPr>
        <w:t>נועה וגנר:</w:t>
      </w:r>
    </w:p>
    <w:p w:rsidR="00000000" w:rsidRDefault="00133F58">
      <w:pPr>
        <w:ind w:left="87"/>
        <w:rPr>
          <w:rFonts w:cs="David"/>
          <w:sz w:val="24"/>
          <w:u w:val="single"/>
          <w:rtl/>
        </w:rPr>
      </w:pPr>
    </w:p>
    <w:p w:rsidR="00000000" w:rsidRDefault="00133F58">
      <w:pPr>
        <w:ind w:left="87"/>
        <w:rPr>
          <w:rFonts w:cs="David"/>
          <w:sz w:val="24"/>
          <w:rtl/>
        </w:rPr>
      </w:pPr>
      <w:r>
        <w:rPr>
          <w:rFonts w:cs="David"/>
          <w:sz w:val="24"/>
          <w:rtl/>
        </w:rPr>
        <w:tab/>
        <w:t>אם מכניסים את זה בחוק עבודת נשים, כל אישה שהילד שלה נדרש להישאר בבית-חולים למעלה מתקופה מסוימת, ח</w:t>
      </w:r>
      <w:r>
        <w:rPr>
          <w:rFonts w:cs="David"/>
          <w:sz w:val="24"/>
          <w:rtl/>
        </w:rPr>
        <w:t>ורג כבר מחופשת הלידה, ולכן היא צריכה הארכה נוספת זה מצטבר על חופשות הלידה המוארכות, אבל זה גם חל על ילד שאינו פג. כלומר, אנחנו לא מצמצמים את זה לאותו ילד שנולד מוקדם, אלא גם ילד שמסיבות של מחלה בלידה חייב להישאר אחר-כך. אנחנו מקיפים כמה מקרים.</w:t>
      </w:r>
    </w:p>
    <w:p w:rsidR="00000000" w:rsidRDefault="00133F58">
      <w:pPr>
        <w:ind w:left="87"/>
        <w:rPr>
          <w:rFonts w:cs="David"/>
          <w:sz w:val="24"/>
          <w:rtl/>
        </w:rPr>
      </w:pPr>
    </w:p>
    <w:p w:rsidR="00000000" w:rsidRDefault="00133F58">
      <w:pPr>
        <w:rPr>
          <w:rFonts w:cs="David"/>
          <w:sz w:val="24"/>
          <w:rtl/>
        </w:rPr>
      </w:pPr>
      <w:r>
        <w:rPr>
          <w:rFonts w:cs="David"/>
          <w:sz w:val="24"/>
          <w:u w:val="single"/>
          <w:rtl/>
        </w:rPr>
        <w:t>זהבה גלאון:</w:t>
      </w:r>
    </w:p>
    <w:p w:rsidR="00000000" w:rsidRDefault="00133F58">
      <w:pPr>
        <w:rPr>
          <w:rFonts w:cs="David"/>
          <w:sz w:val="24"/>
          <w:rtl/>
        </w:rPr>
      </w:pPr>
    </w:p>
    <w:p w:rsidR="00000000" w:rsidRDefault="00133F58">
      <w:pPr>
        <w:pStyle w:val="34"/>
        <w:rPr>
          <w:rFonts w:cs="David"/>
          <w:sz w:val="24"/>
          <w:rtl/>
        </w:rPr>
      </w:pPr>
      <w:r>
        <w:rPr>
          <w:rFonts w:cs="David"/>
          <w:sz w:val="24"/>
          <w:rtl/>
        </w:rPr>
        <w:tab/>
        <w:t xml:space="preserve"> אם את מציעה להעביר את זה לחוק עבודת נשים מהיבט הפיטורים, זה חל על נשים או גם על בני-זוגן. נניח בן-הזוג לוקח את החופשה הזאת, מה לגביו? זה לא מגן עליו.</w:t>
      </w:r>
    </w:p>
    <w:p w:rsidR="00000000" w:rsidRDefault="00133F58">
      <w:pPr>
        <w:ind w:left="87"/>
        <w:rPr>
          <w:rFonts w:cs="David"/>
          <w:sz w:val="24"/>
          <w:rtl/>
        </w:rPr>
      </w:pPr>
    </w:p>
    <w:p w:rsidR="00000000" w:rsidRDefault="00133F58">
      <w:pPr>
        <w:ind w:left="87"/>
        <w:rPr>
          <w:rFonts w:cs="David"/>
          <w:sz w:val="24"/>
          <w:u w:val="single"/>
          <w:rtl/>
        </w:rPr>
      </w:pPr>
      <w:r>
        <w:rPr>
          <w:rFonts w:cs="David"/>
          <w:sz w:val="24"/>
          <w:u w:val="single"/>
          <w:rtl/>
        </w:rPr>
        <w:t>נועה וגנר:</w:t>
      </w:r>
    </w:p>
    <w:p w:rsidR="00000000" w:rsidRDefault="00133F58">
      <w:pPr>
        <w:ind w:left="87"/>
        <w:rPr>
          <w:rFonts w:cs="David"/>
          <w:sz w:val="24"/>
          <w:u w:val="single"/>
          <w:rtl/>
        </w:rPr>
      </w:pPr>
    </w:p>
    <w:p w:rsidR="00000000" w:rsidRDefault="00133F58">
      <w:pPr>
        <w:ind w:left="87"/>
        <w:rPr>
          <w:rFonts w:cs="David"/>
          <w:sz w:val="24"/>
          <w:rtl/>
        </w:rPr>
      </w:pPr>
      <w:r>
        <w:rPr>
          <w:rFonts w:cs="David"/>
          <w:sz w:val="24"/>
          <w:rtl/>
        </w:rPr>
        <w:tab/>
        <w:t xml:space="preserve">בן-הזוג יש אפשרות לקחת חלק מחופשת הלידה חוץ מששת השבועות הראשונים. </w:t>
      </w:r>
    </w:p>
    <w:p w:rsidR="00000000" w:rsidRDefault="00133F58">
      <w:pPr>
        <w:ind w:left="87"/>
        <w:rPr>
          <w:rFonts w:cs="David"/>
          <w:sz w:val="24"/>
          <w:rtl/>
        </w:rPr>
      </w:pPr>
    </w:p>
    <w:p w:rsidR="00000000" w:rsidRDefault="00133F58">
      <w:pPr>
        <w:rPr>
          <w:rFonts w:cs="David"/>
          <w:sz w:val="24"/>
          <w:rtl/>
        </w:rPr>
      </w:pPr>
      <w:r>
        <w:rPr>
          <w:rFonts w:cs="David"/>
          <w:sz w:val="24"/>
          <w:u w:val="single"/>
          <w:rtl/>
        </w:rPr>
        <w:t>היו"ר שאול יהלום:</w:t>
      </w:r>
    </w:p>
    <w:p w:rsidR="00000000" w:rsidRDefault="00133F58">
      <w:pPr>
        <w:rPr>
          <w:rFonts w:cs="David"/>
          <w:sz w:val="24"/>
          <w:rtl/>
        </w:rPr>
      </w:pPr>
    </w:p>
    <w:p w:rsidR="00000000" w:rsidRDefault="00133F58">
      <w:pPr>
        <w:ind w:left="87"/>
        <w:rPr>
          <w:rFonts w:cs="David"/>
          <w:sz w:val="24"/>
          <w:rtl/>
        </w:rPr>
      </w:pPr>
      <w:r>
        <w:rPr>
          <w:rFonts w:cs="David"/>
          <w:sz w:val="24"/>
          <w:rtl/>
        </w:rPr>
        <w:tab/>
        <w:t>זאת אומרת, החלוקה היא גם לגבי החודש הזה תהיה אם נעביר את זה?</w:t>
      </w:r>
    </w:p>
    <w:p w:rsidR="00000000" w:rsidRDefault="00133F58">
      <w:pPr>
        <w:ind w:left="87"/>
        <w:rPr>
          <w:rFonts w:cs="David"/>
          <w:sz w:val="24"/>
          <w:rtl/>
        </w:rPr>
      </w:pPr>
    </w:p>
    <w:p w:rsidR="00000000" w:rsidRDefault="00133F58">
      <w:pPr>
        <w:ind w:left="87"/>
        <w:rPr>
          <w:rFonts w:cs="David"/>
          <w:sz w:val="24"/>
          <w:u w:val="single"/>
          <w:rtl/>
        </w:rPr>
      </w:pPr>
      <w:r>
        <w:rPr>
          <w:rFonts w:cs="David"/>
          <w:sz w:val="24"/>
          <w:u w:val="single"/>
          <w:rtl/>
        </w:rPr>
        <w:t>נועה וגנר:</w:t>
      </w:r>
    </w:p>
    <w:p w:rsidR="00000000" w:rsidRDefault="00133F58">
      <w:pPr>
        <w:ind w:left="87"/>
        <w:rPr>
          <w:rFonts w:cs="David"/>
          <w:sz w:val="24"/>
          <w:u w:val="single"/>
          <w:rtl/>
        </w:rPr>
      </w:pPr>
    </w:p>
    <w:p w:rsidR="00000000" w:rsidRDefault="00133F58">
      <w:pPr>
        <w:ind w:left="87"/>
        <w:rPr>
          <w:rFonts w:cs="David"/>
          <w:sz w:val="24"/>
          <w:rtl/>
        </w:rPr>
      </w:pPr>
      <w:r>
        <w:rPr>
          <w:rFonts w:cs="David"/>
          <w:sz w:val="24"/>
          <w:rtl/>
        </w:rPr>
        <w:tab/>
        <w:t>זה לא ברור.</w:t>
      </w:r>
    </w:p>
    <w:p w:rsidR="00000000" w:rsidRDefault="00133F58">
      <w:pPr>
        <w:ind w:left="87"/>
        <w:rPr>
          <w:rFonts w:cs="David"/>
          <w:sz w:val="24"/>
          <w:rtl/>
        </w:rPr>
      </w:pPr>
    </w:p>
    <w:p w:rsidR="00000000" w:rsidRDefault="00133F58">
      <w:pPr>
        <w:ind w:left="87"/>
        <w:rPr>
          <w:rFonts w:cs="David"/>
          <w:sz w:val="24"/>
          <w:u w:val="single"/>
          <w:rtl/>
        </w:rPr>
      </w:pPr>
      <w:r>
        <w:rPr>
          <w:rFonts w:cs="David"/>
          <w:sz w:val="24"/>
          <w:u w:val="single"/>
          <w:rtl/>
        </w:rPr>
        <w:t>שי סומך:</w:t>
      </w:r>
    </w:p>
    <w:p w:rsidR="00000000" w:rsidRDefault="00133F58">
      <w:pPr>
        <w:ind w:left="87"/>
        <w:rPr>
          <w:rFonts w:cs="David"/>
          <w:sz w:val="24"/>
          <w:u w:val="single"/>
          <w:rtl/>
        </w:rPr>
      </w:pPr>
    </w:p>
    <w:p w:rsidR="00000000" w:rsidRDefault="00133F58">
      <w:pPr>
        <w:ind w:left="87"/>
        <w:rPr>
          <w:rFonts w:cs="David"/>
          <w:sz w:val="24"/>
          <w:rtl/>
        </w:rPr>
      </w:pPr>
      <w:r>
        <w:rPr>
          <w:rFonts w:cs="David"/>
          <w:sz w:val="24"/>
          <w:rtl/>
        </w:rPr>
        <w:tab/>
        <w:t>בהצעה הנוכחית עקרונית גם הבעל יכול לקחת חופשה.</w:t>
      </w:r>
    </w:p>
    <w:p w:rsidR="00000000" w:rsidRDefault="00133F58">
      <w:pPr>
        <w:ind w:left="87"/>
        <w:rPr>
          <w:rFonts w:cs="David"/>
          <w:sz w:val="24"/>
          <w:rtl/>
        </w:rPr>
      </w:pPr>
    </w:p>
    <w:p w:rsidR="00000000" w:rsidRDefault="00133F58">
      <w:pPr>
        <w:rPr>
          <w:rFonts w:cs="David"/>
          <w:sz w:val="24"/>
          <w:rtl/>
        </w:rPr>
      </w:pPr>
      <w:r>
        <w:rPr>
          <w:rFonts w:cs="David"/>
          <w:sz w:val="24"/>
          <w:u w:val="single"/>
          <w:rtl/>
        </w:rPr>
        <w:t>היו"ר שאול יהלום:</w:t>
      </w:r>
    </w:p>
    <w:p w:rsidR="00000000" w:rsidRDefault="00133F58">
      <w:pPr>
        <w:rPr>
          <w:rFonts w:cs="David"/>
          <w:sz w:val="24"/>
          <w:rtl/>
        </w:rPr>
      </w:pPr>
    </w:p>
    <w:p w:rsidR="00000000" w:rsidRDefault="00133F58">
      <w:pPr>
        <w:ind w:left="87"/>
        <w:rPr>
          <w:rFonts w:cs="David"/>
          <w:sz w:val="24"/>
          <w:rtl/>
        </w:rPr>
      </w:pPr>
      <w:r>
        <w:rPr>
          <w:rFonts w:cs="David"/>
          <w:sz w:val="24"/>
          <w:rtl/>
        </w:rPr>
        <w:tab/>
        <w:t>נכון. ואם אנחנו מעבירים את זה לעבודת נשים, האם גם אז?</w:t>
      </w:r>
    </w:p>
    <w:p w:rsidR="00000000" w:rsidRDefault="00133F58">
      <w:pPr>
        <w:ind w:left="87"/>
        <w:rPr>
          <w:rFonts w:cs="David"/>
          <w:sz w:val="24"/>
          <w:rtl/>
        </w:rPr>
      </w:pPr>
    </w:p>
    <w:p w:rsidR="00000000" w:rsidRDefault="00133F58">
      <w:pPr>
        <w:ind w:left="87"/>
        <w:rPr>
          <w:rFonts w:cs="David"/>
          <w:sz w:val="24"/>
          <w:u w:val="single"/>
          <w:rtl/>
        </w:rPr>
      </w:pPr>
      <w:r>
        <w:rPr>
          <w:rFonts w:cs="David"/>
          <w:sz w:val="24"/>
          <w:u w:val="single"/>
          <w:rtl/>
        </w:rPr>
        <w:t>נועה וגנר:</w:t>
      </w:r>
    </w:p>
    <w:p w:rsidR="00000000" w:rsidRDefault="00133F58">
      <w:pPr>
        <w:ind w:left="87"/>
        <w:rPr>
          <w:rFonts w:cs="David"/>
          <w:sz w:val="24"/>
          <w:u w:val="single"/>
          <w:rtl/>
        </w:rPr>
      </w:pPr>
    </w:p>
    <w:p w:rsidR="00000000" w:rsidRDefault="00133F58">
      <w:pPr>
        <w:ind w:left="87"/>
        <w:rPr>
          <w:rFonts w:cs="David"/>
          <w:sz w:val="24"/>
          <w:rtl/>
        </w:rPr>
      </w:pPr>
      <w:r>
        <w:rPr>
          <w:rFonts w:cs="David"/>
          <w:sz w:val="24"/>
          <w:rtl/>
        </w:rPr>
        <w:tab/>
        <w:t>כן, מעבר לשישה חודשי</w:t>
      </w:r>
      <w:r>
        <w:rPr>
          <w:rFonts w:cs="David"/>
          <w:sz w:val="24"/>
          <w:rtl/>
        </w:rPr>
        <w:t>ם.</w:t>
      </w:r>
    </w:p>
    <w:p w:rsidR="00000000" w:rsidRDefault="00133F58">
      <w:pPr>
        <w:ind w:left="87"/>
        <w:rPr>
          <w:rFonts w:cs="David"/>
          <w:sz w:val="24"/>
          <w:rtl/>
        </w:rPr>
      </w:pPr>
    </w:p>
    <w:p w:rsidR="00000000" w:rsidRDefault="00133F58">
      <w:pPr>
        <w:rPr>
          <w:rFonts w:cs="David"/>
          <w:sz w:val="24"/>
          <w:rtl/>
        </w:rPr>
      </w:pPr>
      <w:r>
        <w:rPr>
          <w:rFonts w:cs="David"/>
          <w:sz w:val="24"/>
          <w:u w:val="single"/>
          <w:rtl/>
        </w:rPr>
        <w:t>היו"ר שאול יהלום:</w:t>
      </w:r>
    </w:p>
    <w:p w:rsidR="00000000" w:rsidRDefault="00133F58">
      <w:pPr>
        <w:rPr>
          <w:rFonts w:cs="David"/>
          <w:sz w:val="24"/>
          <w:rtl/>
        </w:rPr>
      </w:pPr>
    </w:p>
    <w:p w:rsidR="00000000" w:rsidRDefault="00133F58">
      <w:pPr>
        <w:ind w:left="87"/>
        <w:rPr>
          <w:rFonts w:cs="David"/>
          <w:sz w:val="24"/>
          <w:rtl/>
        </w:rPr>
      </w:pPr>
      <w:r>
        <w:rPr>
          <w:rFonts w:cs="David"/>
          <w:sz w:val="24"/>
          <w:rtl/>
        </w:rPr>
        <w:tab/>
        <w:t>טוב, נבהיר את זה. מה עמדת הביטוח הלאומי? אתם מסכימים?</w:t>
      </w:r>
    </w:p>
    <w:p w:rsidR="00000000" w:rsidRDefault="00133F58">
      <w:pPr>
        <w:ind w:left="87"/>
        <w:rPr>
          <w:rFonts w:cs="David"/>
          <w:sz w:val="24"/>
          <w:rtl/>
        </w:rPr>
      </w:pPr>
    </w:p>
    <w:p w:rsidR="00000000" w:rsidRDefault="00133F58">
      <w:pPr>
        <w:ind w:left="87"/>
        <w:rPr>
          <w:rFonts w:cs="David"/>
          <w:sz w:val="24"/>
          <w:u w:val="single"/>
          <w:rtl/>
        </w:rPr>
      </w:pPr>
      <w:r>
        <w:rPr>
          <w:rFonts w:cs="David"/>
          <w:sz w:val="24"/>
          <w:u w:val="single"/>
          <w:rtl/>
        </w:rPr>
        <w:t>לאה רוזנברג:</w:t>
      </w:r>
    </w:p>
    <w:p w:rsidR="00000000" w:rsidRDefault="00133F58">
      <w:pPr>
        <w:ind w:left="87"/>
        <w:rPr>
          <w:rFonts w:cs="David"/>
          <w:sz w:val="24"/>
          <w:u w:val="single"/>
          <w:rtl/>
        </w:rPr>
      </w:pPr>
    </w:p>
    <w:p w:rsidR="00000000" w:rsidRDefault="00133F58">
      <w:pPr>
        <w:ind w:left="87"/>
        <w:rPr>
          <w:rFonts w:cs="David"/>
          <w:sz w:val="24"/>
          <w:rtl/>
        </w:rPr>
      </w:pPr>
      <w:r>
        <w:rPr>
          <w:rFonts w:cs="David"/>
          <w:sz w:val="24"/>
          <w:rtl/>
        </w:rPr>
        <w:tab/>
        <w:t>עמדת המוסד לביטוח לאומי היא שככל שמדובר בילוד שמתקופת היוולדו חולה בכל תקופת חופשת הלידה, 12 שבועות, מעבר לתוספות שיש בחוק עבודת נשים כמו הארכה או פיצול – מגיע בב</w:t>
      </w:r>
      <w:r>
        <w:rPr>
          <w:rFonts w:cs="David"/>
          <w:sz w:val="24"/>
          <w:rtl/>
        </w:rPr>
        <w:t>יטוח לאומי עד 16 שבועות להוסיף את החודש הנוסף ולהאריך את חופשת הלידה עד 20 שבועות.</w:t>
      </w:r>
    </w:p>
    <w:p w:rsidR="00000000" w:rsidRDefault="00133F58">
      <w:pPr>
        <w:ind w:left="87"/>
        <w:rPr>
          <w:rFonts w:cs="David"/>
          <w:sz w:val="24"/>
          <w:rtl/>
        </w:rPr>
      </w:pPr>
    </w:p>
    <w:p w:rsidR="00000000" w:rsidRDefault="00133F58">
      <w:pPr>
        <w:rPr>
          <w:rFonts w:cs="David"/>
          <w:sz w:val="24"/>
          <w:rtl/>
        </w:rPr>
      </w:pPr>
      <w:r>
        <w:rPr>
          <w:rFonts w:cs="David"/>
          <w:sz w:val="24"/>
          <w:u w:val="single"/>
          <w:rtl/>
        </w:rPr>
        <w:t>היו"ר שאול יהלום:</w:t>
      </w:r>
    </w:p>
    <w:p w:rsidR="00000000" w:rsidRDefault="00133F58">
      <w:pPr>
        <w:rPr>
          <w:rFonts w:cs="David"/>
          <w:sz w:val="24"/>
          <w:rtl/>
        </w:rPr>
      </w:pPr>
    </w:p>
    <w:p w:rsidR="00000000" w:rsidRDefault="00133F58">
      <w:pPr>
        <w:ind w:left="87"/>
        <w:rPr>
          <w:rFonts w:cs="David"/>
          <w:sz w:val="24"/>
          <w:rtl/>
        </w:rPr>
      </w:pPr>
      <w:r>
        <w:rPr>
          <w:rFonts w:cs="David"/>
          <w:sz w:val="24"/>
          <w:rtl/>
        </w:rPr>
        <w:tab/>
        <w:t>הסטטיסטיקה שדיווח משרד האוצר היא לגבי כל ילוד מאושפז?</w:t>
      </w:r>
    </w:p>
    <w:p w:rsidR="00000000" w:rsidRDefault="00133F58">
      <w:pPr>
        <w:ind w:left="87"/>
        <w:rPr>
          <w:rFonts w:cs="David"/>
          <w:sz w:val="24"/>
          <w:rtl/>
        </w:rPr>
      </w:pPr>
    </w:p>
    <w:p w:rsidR="00000000" w:rsidRDefault="00133F58">
      <w:pPr>
        <w:ind w:left="87"/>
        <w:rPr>
          <w:rFonts w:cs="David"/>
          <w:sz w:val="24"/>
          <w:u w:val="single"/>
          <w:rtl/>
        </w:rPr>
      </w:pPr>
      <w:r>
        <w:rPr>
          <w:rFonts w:cs="David"/>
          <w:sz w:val="24"/>
          <w:u w:val="single"/>
          <w:rtl/>
        </w:rPr>
        <w:t>לאה רוזנברג:</w:t>
      </w:r>
    </w:p>
    <w:p w:rsidR="00000000" w:rsidRDefault="00133F58">
      <w:pPr>
        <w:ind w:left="87"/>
        <w:rPr>
          <w:rFonts w:cs="David"/>
          <w:sz w:val="24"/>
          <w:u w:val="single"/>
          <w:rtl/>
        </w:rPr>
      </w:pPr>
    </w:p>
    <w:p w:rsidR="00000000" w:rsidRDefault="00133F58">
      <w:pPr>
        <w:ind w:left="87"/>
        <w:rPr>
          <w:rFonts w:cs="David"/>
          <w:sz w:val="24"/>
          <w:rtl/>
        </w:rPr>
      </w:pPr>
      <w:r>
        <w:rPr>
          <w:rFonts w:cs="David"/>
          <w:sz w:val="24"/>
          <w:rtl/>
        </w:rPr>
        <w:tab/>
        <w:t>לאו דווקא פגים. כל מחלה שקורית לילוד.</w:t>
      </w:r>
    </w:p>
    <w:p w:rsidR="00000000" w:rsidRDefault="00133F58">
      <w:pPr>
        <w:ind w:left="87"/>
        <w:rPr>
          <w:rFonts w:cs="David"/>
          <w:sz w:val="24"/>
          <w:rtl/>
        </w:rPr>
      </w:pPr>
    </w:p>
    <w:p w:rsidR="00000000" w:rsidRDefault="00133F58">
      <w:pPr>
        <w:rPr>
          <w:rFonts w:cs="David"/>
          <w:sz w:val="24"/>
          <w:rtl/>
        </w:rPr>
      </w:pPr>
      <w:r>
        <w:rPr>
          <w:rFonts w:cs="David"/>
          <w:sz w:val="24"/>
          <w:u w:val="single"/>
          <w:rtl/>
        </w:rPr>
        <w:br w:type="page"/>
        <w:t>היו"ר שאול יהלום:</w:t>
      </w:r>
    </w:p>
    <w:p w:rsidR="00000000" w:rsidRDefault="00133F58">
      <w:pPr>
        <w:rPr>
          <w:rFonts w:cs="David"/>
          <w:sz w:val="24"/>
          <w:rtl/>
        </w:rPr>
      </w:pPr>
    </w:p>
    <w:p w:rsidR="00000000" w:rsidRDefault="00133F58">
      <w:pPr>
        <w:ind w:left="87"/>
        <w:rPr>
          <w:rFonts w:cs="David"/>
          <w:sz w:val="24"/>
          <w:rtl/>
        </w:rPr>
      </w:pPr>
      <w:r>
        <w:rPr>
          <w:rFonts w:cs="David"/>
          <w:sz w:val="24"/>
          <w:rtl/>
        </w:rPr>
        <w:tab/>
        <w:t>ואז אין לכם התנגדות שה</w:t>
      </w:r>
      <w:r>
        <w:rPr>
          <w:rFonts w:cs="David"/>
          <w:sz w:val="24"/>
          <w:rtl/>
        </w:rPr>
        <w:t>נוסח יהיה "ילוד מאושפז".</w:t>
      </w:r>
    </w:p>
    <w:p w:rsidR="00000000" w:rsidRDefault="00133F58">
      <w:pPr>
        <w:ind w:left="87"/>
        <w:rPr>
          <w:rFonts w:cs="David"/>
          <w:sz w:val="24"/>
          <w:rtl/>
        </w:rPr>
      </w:pPr>
    </w:p>
    <w:p w:rsidR="00000000" w:rsidRDefault="00133F58">
      <w:pPr>
        <w:ind w:left="87"/>
        <w:rPr>
          <w:rFonts w:cs="David"/>
          <w:sz w:val="24"/>
          <w:u w:val="single"/>
          <w:rtl/>
        </w:rPr>
      </w:pPr>
      <w:r>
        <w:rPr>
          <w:rFonts w:cs="David"/>
          <w:sz w:val="24"/>
          <w:u w:val="single"/>
          <w:rtl/>
        </w:rPr>
        <w:t>לאה רוזנברג:</w:t>
      </w:r>
    </w:p>
    <w:p w:rsidR="00000000" w:rsidRDefault="00133F58">
      <w:pPr>
        <w:ind w:left="87"/>
        <w:rPr>
          <w:rFonts w:cs="David"/>
          <w:sz w:val="24"/>
          <w:u w:val="single"/>
          <w:rtl/>
        </w:rPr>
      </w:pPr>
    </w:p>
    <w:p w:rsidR="00000000" w:rsidRDefault="00133F58">
      <w:pPr>
        <w:ind w:left="87"/>
        <w:rPr>
          <w:rFonts w:cs="David"/>
          <w:sz w:val="24"/>
          <w:rtl/>
        </w:rPr>
      </w:pPr>
      <w:r>
        <w:rPr>
          <w:rFonts w:cs="David"/>
          <w:sz w:val="24"/>
          <w:rtl/>
        </w:rPr>
        <w:tab/>
        <w:t>אנחנו הכנו נוסח משלנו שהיה מקובל גם על משרד העבודה, ובו תיקנו קצת את חוק עבודת נשים כדי שיתאים למה שאנחנו בוחנים ותיקון לחוק הביטוח הלאומי, שמוביל לדמי לידה עד תקופה של 20 שבועות.</w:t>
      </w:r>
    </w:p>
    <w:p w:rsidR="00000000" w:rsidRDefault="00133F58">
      <w:pPr>
        <w:ind w:left="87"/>
        <w:rPr>
          <w:rFonts w:cs="David"/>
          <w:sz w:val="24"/>
          <w:rtl/>
        </w:rPr>
      </w:pPr>
    </w:p>
    <w:p w:rsidR="00000000" w:rsidRDefault="00133F58">
      <w:pPr>
        <w:rPr>
          <w:rFonts w:cs="David"/>
          <w:sz w:val="24"/>
          <w:rtl/>
        </w:rPr>
      </w:pPr>
      <w:r>
        <w:rPr>
          <w:rFonts w:cs="David"/>
          <w:sz w:val="24"/>
          <w:u w:val="single"/>
          <w:rtl/>
        </w:rPr>
        <w:t>היו"ר שאול יהלום:</w:t>
      </w:r>
    </w:p>
    <w:p w:rsidR="00000000" w:rsidRDefault="00133F58">
      <w:pPr>
        <w:rPr>
          <w:rFonts w:cs="David"/>
          <w:sz w:val="24"/>
          <w:rtl/>
        </w:rPr>
      </w:pPr>
    </w:p>
    <w:p w:rsidR="00000000" w:rsidRDefault="00133F58">
      <w:pPr>
        <w:ind w:left="87"/>
        <w:rPr>
          <w:rFonts w:cs="David"/>
          <w:sz w:val="24"/>
          <w:rtl/>
        </w:rPr>
      </w:pPr>
      <w:r>
        <w:rPr>
          <w:rFonts w:cs="David"/>
          <w:sz w:val="24"/>
          <w:rtl/>
        </w:rPr>
        <w:tab/>
        <w:t>אני מציע שנקבל</w:t>
      </w:r>
      <w:r>
        <w:rPr>
          <w:rFonts w:cs="David"/>
          <w:sz w:val="24"/>
          <w:rtl/>
        </w:rPr>
        <w:t xml:space="preserve"> את עמדת התמ"ת והביטוח הלאומי שמסכים. החוק צריך להבהיר שמדובר על כל ילוד שמאושפז מעבר לתקופה של חופשת הלידה.</w:t>
      </w:r>
    </w:p>
    <w:p w:rsidR="00000000" w:rsidRDefault="00133F58">
      <w:pPr>
        <w:ind w:left="87"/>
        <w:rPr>
          <w:rFonts w:cs="David"/>
          <w:sz w:val="24"/>
          <w:rtl/>
        </w:rPr>
      </w:pPr>
    </w:p>
    <w:p w:rsidR="00000000" w:rsidRDefault="00133F58">
      <w:pPr>
        <w:ind w:left="87"/>
        <w:rPr>
          <w:rFonts w:cs="David"/>
          <w:sz w:val="24"/>
          <w:u w:val="single"/>
          <w:rtl/>
        </w:rPr>
      </w:pPr>
      <w:r>
        <w:rPr>
          <w:rFonts w:cs="David"/>
          <w:sz w:val="24"/>
          <w:u w:val="single"/>
          <w:rtl/>
        </w:rPr>
        <w:t>לאה רוזנברג:</w:t>
      </w:r>
    </w:p>
    <w:p w:rsidR="00000000" w:rsidRDefault="00133F58">
      <w:pPr>
        <w:ind w:left="87"/>
        <w:rPr>
          <w:rFonts w:cs="David"/>
          <w:sz w:val="24"/>
          <w:u w:val="single"/>
          <w:rtl/>
        </w:rPr>
      </w:pPr>
    </w:p>
    <w:p w:rsidR="00000000" w:rsidRDefault="00133F58">
      <w:pPr>
        <w:ind w:left="87"/>
        <w:rPr>
          <w:rFonts w:cs="David"/>
          <w:sz w:val="24"/>
          <w:rtl/>
        </w:rPr>
      </w:pPr>
      <w:r>
        <w:rPr>
          <w:rFonts w:cs="David"/>
          <w:sz w:val="24"/>
          <w:rtl/>
        </w:rPr>
        <w:tab/>
        <w:t>זה יכול להיות כל תקופת החופשה, ולפחות 12 שבועות.</w:t>
      </w:r>
    </w:p>
    <w:p w:rsidR="00000000" w:rsidRDefault="00133F58">
      <w:pPr>
        <w:ind w:left="87"/>
        <w:rPr>
          <w:rFonts w:cs="David"/>
          <w:sz w:val="24"/>
          <w:rtl/>
        </w:rPr>
      </w:pPr>
    </w:p>
    <w:p w:rsidR="00000000" w:rsidRDefault="00133F58">
      <w:pPr>
        <w:rPr>
          <w:rFonts w:cs="David"/>
          <w:sz w:val="24"/>
          <w:rtl/>
        </w:rPr>
      </w:pPr>
      <w:r>
        <w:rPr>
          <w:rFonts w:cs="David"/>
          <w:sz w:val="24"/>
          <w:u w:val="single"/>
          <w:rtl/>
        </w:rPr>
        <w:t>היו"ר שאול יהלום:</w:t>
      </w:r>
    </w:p>
    <w:p w:rsidR="00000000" w:rsidRDefault="00133F58">
      <w:pPr>
        <w:rPr>
          <w:rFonts w:cs="David"/>
          <w:sz w:val="24"/>
          <w:rtl/>
        </w:rPr>
      </w:pPr>
    </w:p>
    <w:p w:rsidR="00000000" w:rsidRDefault="00133F58">
      <w:pPr>
        <w:ind w:left="87"/>
        <w:rPr>
          <w:rFonts w:cs="David"/>
          <w:sz w:val="24"/>
          <w:rtl/>
        </w:rPr>
      </w:pPr>
      <w:r>
        <w:rPr>
          <w:rFonts w:cs="David"/>
          <w:sz w:val="24"/>
          <w:rtl/>
        </w:rPr>
        <w:tab/>
        <w:t>כן, כפי שאומרת הגברת רוזנברג. יהיו תיקונים מקבילים בעבודת נשי</w:t>
      </w:r>
      <w:r>
        <w:rPr>
          <w:rFonts w:cs="David"/>
          <w:sz w:val="24"/>
          <w:rtl/>
        </w:rPr>
        <w:t>ם ובביטוח הלאומי, ואנחנו נבהיר שגם הבעל יכול לקחת.</w:t>
      </w:r>
    </w:p>
    <w:p w:rsidR="00000000" w:rsidRDefault="00133F58">
      <w:pPr>
        <w:ind w:left="87"/>
        <w:rPr>
          <w:rFonts w:cs="David"/>
          <w:sz w:val="24"/>
          <w:rtl/>
        </w:rPr>
      </w:pPr>
    </w:p>
    <w:p w:rsidR="00000000" w:rsidRDefault="00133F58">
      <w:pPr>
        <w:ind w:left="87"/>
        <w:rPr>
          <w:rFonts w:cs="David"/>
          <w:sz w:val="24"/>
          <w:u w:val="single"/>
          <w:rtl/>
        </w:rPr>
      </w:pPr>
      <w:r>
        <w:rPr>
          <w:rFonts w:cs="David"/>
          <w:sz w:val="24"/>
          <w:u w:val="single"/>
          <w:rtl/>
        </w:rPr>
        <w:t>לאה רוזנברג:</w:t>
      </w:r>
    </w:p>
    <w:p w:rsidR="00000000" w:rsidRDefault="00133F58">
      <w:pPr>
        <w:ind w:left="87"/>
        <w:rPr>
          <w:rFonts w:cs="David"/>
          <w:sz w:val="24"/>
          <w:u w:val="single"/>
          <w:rtl/>
        </w:rPr>
      </w:pPr>
    </w:p>
    <w:p w:rsidR="00000000" w:rsidRDefault="00133F58">
      <w:pPr>
        <w:ind w:left="87"/>
        <w:rPr>
          <w:rFonts w:cs="David"/>
          <w:sz w:val="24"/>
          <w:rtl/>
        </w:rPr>
      </w:pPr>
      <w:r>
        <w:rPr>
          <w:rFonts w:cs="David"/>
          <w:sz w:val="24"/>
          <w:rtl/>
        </w:rPr>
        <w:tab/>
        <w:t>זה מובנה בחוק כבר. בחוק הביטוח הלאומי הבעל כבר חלק בלתי נפרד.</w:t>
      </w:r>
    </w:p>
    <w:p w:rsidR="00000000" w:rsidRDefault="00133F58">
      <w:pPr>
        <w:ind w:left="87"/>
        <w:rPr>
          <w:rFonts w:cs="David"/>
          <w:sz w:val="24"/>
          <w:rtl/>
        </w:rPr>
      </w:pPr>
    </w:p>
    <w:p w:rsidR="00000000" w:rsidRDefault="00133F58">
      <w:pPr>
        <w:ind w:left="87"/>
        <w:rPr>
          <w:rFonts w:cs="David"/>
          <w:sz w:val="24"/>
          <w:u w:val="single"/>
          <w:rtl/>
        </w:rPr>
      </w:pPr>
      <w:r>
        <w:rPr>
          <w:rFonts w:cs="David"/>
          <w:sz w:val="24"/>
          <w:u w:val="single"/>
          <w:rtl/>
        </w:rPr>
        <w:t>ג'ודי וסרמן:</w:t>
      </w:r>
    </w:p>
    <w:p w:rsidR="00000000" w:rsidRDefault="00133F58">
      <w:pPr>
        <w:ind w:left="87"/>
        <w:rPr>
          <w:rFonts w:cs="David"/>
          <w:sz w:val="24"/>
          <w:u w:val="single"/>
          <w:rtl/>
        </w:rPr>
      </w:pPr>
    </w:p>
    <w:p w:rsidR="00000000" w:rsidRDefault="00133F58">
      <w:pPr>
        <w:ind w:left="87"/>
        <w:rPr>
          <w:rFonts w:cs="David"/>
          <w:sz w:val="24"/>
          <w:rtl/>
        </w:rPr>
      </w:pPr>
      <w:r>
        <w:rPr>
          <w:rFonts w:cs="David"/>
          <w:sz w:val="24"/>
          <w:rtl/>
        </w:rPr>
        <w:tab/>
        <w:t>גם בעבודת נשים, פרט לששת השבועות הראשונים שהאישה חייבת לנצל בעצמה, היא יכולה לאפשר לבעל לקחת את היתר.</w:t>
      </w:r>
    </w:p>
    <w:p w:rsidR="00000000" w:rsidRDefault="00133F58">
      <w:pPr>
        <w:ind w:left="87"/>
        <w:rPr>
          <w:rFonts w:cs="David"/>
          <w:sz w:val="24"/>
          <w:rtl/>
        </w:rPr>
      </w:pPr>
    </w:p>
    <w:p w:rsidR="00000000" w:rsidRDefault="00133F58">
      <w:pPr>
        <w:rPr>
          <w:rFonts w:cs="David"/>
          <w:sz w:val="24"/>
          <w:rtl/>
        </w:rPr>
      </w:pPr>
      <w:r>
        <w:rPr>
          <w:rFonts w:cs="David"/>
          <w:sz w:val="24"/>
          <w:u w:val="single"/>
          <w:rtl/>
        </w:rPr>
        <w:t>היו"ר שא</w:t>
      </w:r>
      <w:r>
        <w:rPr>
          <w:rFonts w:cs="David"/>
          <w:sz w:val="24"/>
          <w:u w:val="single"/>
          <w:rtl/>
        </w:rPr>
        <w:t>ול יהלום:</w:t>
      </w:r>
    </w:p>
    <w:p w:rsidR="00000000" w:rsidRDefault="00133F58">
      <w:pPr>
        <w:rPr>
          <w:rFonts w:cs="David"/>
          <w:sz w:val="24"/>
          <w:rtl/>
        </w:rPr>
      </w:pPr>
    </w:p>
    <w:p w:rsidR="00000000" w:rsidRDefault="00133F58">
      <w:pPr>
        <w:ind w:left="87"/>
        <w:rPr>
          <w:rFonts w:cs="David"/>
          <w:sz w:val="24"/>
          <w:rtl/>
        </w:rPr>
      </w:pPr>
      <w:r>
        <w:rPr>
          <w:rFonts w:cs="David"/>
          <w:sz w:val="24"/>
          <w:rtl/>
        </w:rPr>
        <w:tab/>
        <w:t>את תבדקי מבחינה חוקית: אם יש צורך בחוק אחד, אנחנו נחוקק חוק אחד. אני פונה לאוצר: כפי שאתם רואים מדובר כאן בעלות של 750 אלף שקל. יש דברים יותר חשובים לעסוק בהם מאשר לא להקל על משפחות שנקלעו למצוקה, ואני מקווה שגם אתם תצטרפו בסוף לסיוע הזה. תחשבו</w:t>
      </w:r>
      <w:r>
        <w:rPr>
          <w:rFonts w:cs="David"/>
          <w:sz w:val="24"/>
          <w:rtl/>
        </w:rPr>
        <w:t xml:space="preserve"> על משפחה שנמצאת במצוקה, וזה אחרי הצטברות של הפריה ושל חופשה, שמירת היריון לפעמים. תחשבו על מצוקת המשפחה, ובסוף כשזה מגיע ושומרים על הילד ומטפלים בו, המדינה תגיד לאותם 100-150 נשים בשנה: "אנחנו מסייעים לכן עוד חודש". אני חושב שמן הראוי שגם האוצר ישתתף במצו</w:t>
      </w:r>
      <w:r>
        <w:rPr>
          <w:rFonts w:cs="David"/>
          <w:sz w:val="24"/>
          <w:rtl/>
        </w:rPr>
        <w:t>וה הזאת.</w:t>
      </w:r>
    </w:p>
    <w:p w:rsidR="00000000" w:rsidRDefault="00133F58">
      <w:pPr>
        <w:ind w:left="87"/>
        <w:rPr>
          <w:rFonts w:cs="David"/>
          <w:sz w:val="24"/>
          <w:rtl/>
        </w:rPr>
      </w:pPr>
    </w:p>
    <w:p w:rsidR="00000000" w:rsidRDefault="00133F58">
      <w:pPr>
        <w:rPr>
          <w:rFonts w:cs="David"/>
          <w:sz w:val="24"/>
          <w:rtl/>
        </w:rPr>
      </w:pPr>
      <w:r>
        <w:rPr>
          <w:rFonts w:cs="David"/>
          <w:sz w:val="24"/>
          <w:u w:val="single"/>
          <w:rtl/>
        </w:rPr>
        <w:t>זהבה גלאון:</w:t>
      </w:r>
    </w:p>
    <w:p w:rsidR="00000000" w:rsidRDefault="00133F58">
      <w:pPr>
        <w:rPr>
          <w:rFonts w:cs="David"/>
          <w:sz w:val="24"/>
          <w:rtl/>
        </w:rPr>
      </w:pPr>
    </w:p>
    <w:p w:rsidR="00000000" w:rsidRDefault="00133F58">
      <w:pPr>
        <w:ind w:left="87"/>
        <w:rPr>
          <w:rFonts w:cs="David"/>
          <w:sz w:val="24"/>
          <w:rtl/>
        </w:rPr>
      </w:pPr>
      <w:r>
        <w:rPr>
          <w:rFonts w:cs="David"/>
          <w:sz w:val="24"/>
          <w:rtl/>
        </w:rPr>
        <w:tab/>
        <w:t xml:space="preserve">מכיוון שאני מסכימה עם הסיכום שלך, אני פונה לאוצר: בטח אי-אפשר להשתמש כשמדובר על 750 אלף שקל במושג כזה: "תהיה לזה השפעה על שוק העבודה". השפעה על שוק העבודה יש בדברים הגדולים. על הדבר הקטן הזה להפיל את זה על שוק העבודה---אפשר לבוא עם </w:t>
      </w:r>
      <w:r>
        <w:rPr>
          <w:rFonts w:cs="David"/>
          <w:sz w:val="24"/>
          <w:rtl/>
        </w:rPr>
        <w:t>תלונות קצת יותר.</w:t>
      </w:r>
    </w:p>
    <w:p w:rsidR="00000000" w:rsidRDefault="00133F58">
      <w:pPr>
        <w:ind w:left="87"/>
        <w:rPr>
          <w:rFonts w:cs="David"/>
          <w:sz w:val="24"/>
          <w:rtl/>
        </w:rPr>
      </w:pPr>
    </w:p>
    <w:p w:rsidR="00000000" w:rsidRDefault="00133F58">
      <w:pPr>
        <w:rPr>
          <w:rFonts w:cs="David"/>
          <w:sz w:val="24"/>
          <w:rtl/>
        </w:rPr>
      </w:pPr>
      <w:r>
        <w:rPr>
          <w:rFonts w:cs="David"/>
          <w:sz w:val="24"/>
          <w:u w:val="single"/>
          <w:rtl/>
        </w:rPr>
        <w:t>היו"ר שאול יהלום:</w:t>
      </w:r>
    </w:p>
    <w:p w:rsidR="00000000" w:rsidRDefault="00133F58">
      <w:pPr>
        <w:rPr>
          <w:rFonts w:cs="David"/>
          <w:sz w:val="24"/>
          <w:rtl/>
        </w:rPr>
      </w:pPr>
    </w:p>
    <w:p w:rsidR="00000000" w:rsidRDefault="00133F58">
      <w:pPr>
        <w:ind w:left="87"/>
        <w:rPr>
          <w:rFonts w:cs="David"/>
          <w:sz w:val="24"/>
          <w:rtl/>
        </w:rPr>
      </w:pPr>
      <w:r>
        <w:rPr>
          <w:rFonts w:cs="David"/>
          <w:sz w:val="24"/>
          <w:rtl/>
        </w:rPr>
        <w:tab/>
        <w:t>אנחנו קיבלנו שזה לא שוק העבודה, הורדנו את זה מהמעביד.</w:t>
      </w:r>
    </w:p>
    <w:p w:rsidR="00000000" w:rsidRDefault="00133F58">
      <w:pPr>
        <w:ind w:left="87"/>
        <w:rPr>
          <w:rFonts w:cs="David"/>
          <w:sz w:val="24"/>
          <w:rtl/>
        </w:rPr>
      </w:pPr>
    </w:p>
    <w:p w:rsidR="00000000" w:rsidRDefault="00133F58">
      <w:pPr>
        <w:rPr>
          <w:rFonts w:cs="David"/>
          <w:sz w:val="24"/>
          <w:rtl/>
        </w:rPr>
      </w:pPr>
      <w:r>
        <w:rPr>
          <w:rFonts w:cs="David"/>
          <w:sz w:val="24"/>
          <w:u w:val="single"/>
          <w:rtl/>
        </w:rPr>
        <w:br w:type="page"/>
        <w:t>זהבה גלאון:</w:t>
      </w:r>
    </w:p>
    <w:p w:rsidR="00000000" w:rsidRDefault="00133F58">
      <w:pPr>
        <w:rPr>
          <w:rFonts w:cs="David"/>
          <w:sz w:val="24"/>
          <w:rtl/>
        </w:rPr>
      </w:pPr>
    </w:p>
    <w:p w:rsidR="00000000" w:rsidRDefault="00133F58">
      <w:pPr>
        <w:ind w:left="87"/>
        <w:rPr>
          <w:rFonts w:cs="David"/>
          <w:sz w:val="24"/>
          <w:rtl/>
        </w:rPr>
      </w:pPr>
      <w:r>
        <w:rPr>
          <w:rFonts w:cs="David"/>
          <w:sz w:val="24"/>
          <w:rtl/>
        </w:rPr>
        <w:tab/>
        <w:t xml:space="preserve"> אבל אני אומרת, להגיד 750 אלף שקל, וכל ההשפעה. אני יודעת שעברנו לזה שזה יהיה בעבודת נשים בביטוח לאומי, אני הבנתי את זה; אבל אני אומרת, נניח שזה היה </w:t>
      </w:r>
      <w:r>
        <w:rPr>
          <w:rFonts w:cs="David"/>
          <w:sz w:val="24"/>
          <w:rtl/>
        </w:rPr>
        <w:t>נשאר שם.</w:t>
      </w:r>
    </w:p>
    <w:p w:rsidR="00000000" w:rsidRDefault="00133F58">
      <w:pPr>
        <w:ind w:left="87"/>
        <w:rPr>
          <w:rFonts w:cs="David"/>
          <w:sz w:val="24"/>
          <w:rtl/>
        </w:rPr>
      </w:pPr>
    </w:p>
    <w:p w:rsidR="00000000" w:rsidRDefault="00133F58">
      <w:pPr>
        <w:rPr>
          <w:rFonts w:cs="David"/>
          <w:sz w:val="24"/>
          <w:rtl/>
        </w:rPr>
      </w:pPr>
      <w:r>
        <w:rPr>
          <w:rFonts w:cs="David"/>
          <w:sz w:val="24"/>
          <w:u w:val="single"/>
          <w:rtl/>
        </w:rPr>
        <w:t>היו"ר שאול יהלום:</w:t>
      </w:r>
    </w:p>
    <w:p w:rsidR="00000000" w:rsidRDefault="00133F58">
      <w:pPr>
        <w:rPr>
          <w:rFonts w:cs="David"/>
          <w:sz w:val="24"/>
          <w:rtl/>
        </w:rPr>
      </w:pPr>
    </w:p>
    <w:p w:rsidR="00000000" w:rsidRDefault="00133F58">
      <w:pPr>
        <w:ind w:left="87"/>
        <w:rPr>
          <w:rFonts w:cs="David"/>
          <w:sz w:val="24"/>
          <w:rtl/>
        </w:rPr>
      </w:pPr>
      <w:r>
        <w:rPr>
          <w:rFonts w:cs="David"/>
          <w:sz w:val="24"/>
          <w:rtl/>
        </w:rPr>
        <w:tab/>
        <w:t>תרשי לי, הנימוק היחיד כפי שאני שמעתי שנותר לאוצר בהנחה שהוא סופג 750 אלף שקל, הנימוק הוא תקדים: אתה התחלת במחלה ממארת, אתה עובר לילוד, ומי יודע לאן תגיע.</w:t>
      </w:r>
    </w:p>
    <w:p w:rsidR="00000000" w:rsidRDefault="00133F58">
      <w:pPr>
        <w:ind w:left="87"/>
        <w:rPr>
          <w:rFonts w:cs="David"/>
          <w:sz w:val="24"/>
          <w:rtl/>
        </w:rPr>
      </w:pPr>
    </w:p>
    <w:p w:rsidR="00000000" w:rsidRDefault="00133F58">
      <w:pPr>
        <w:rPr>
          <w:rFonts w:cs="David"/>
          <w:sz w:val="24"/>
          <w:rtl/>
        </w:rPr>
      </w:pPr>
      <w:r>
        <w:rPr>
          <w:rFonts w:cs="David"/>
          <w:sz w:val="24"/>
          <w:u w:val="single"/>
          <w:rtl/>
        </w:rPr>
        <w:t>זהבה גלאון:</w:t>
      </w:r>
    </w:p>
    <w:p w:rsidR="00000000" w:rsidRDefault="00133F58">
      <w:pPr>
        <w:rPr>
          <w:rFonts w:cs="David"/>
          <w:sz w:val="24"/>
          <w:rtl/>
        </w:rPr>
      </w:pPr>
    </w:p>
    <w:p w:rsidR="00000000" w:rsidRDefault="00133F58">
      <w:pPr>
        <w:ind w:left="87"/>
        <w:rPr>
          <w:rFonts w:cs="David"/>
          <w:sz w:val="24"/>
          <w:rtl/>
        </w:rPr>
      </w:pPr>
      <w:r>
        <w:rPr>
          <w:rFonts w:cs="David"/>
          <w:sz w:val="24"/>
          <w:rtl/>
        </w:rPr>
        <w:tab/>
        <w:t xml:space="preserve"> בסדר.</w:t>
      </w:r>
    </w:p>
    <w:p w:rsidR="00000000" w:rsidRDefault="00133F58">
      <w:pPr>
        <w:ind w:left="87"/>
        <w:rPr>
          <w:rFonts w:cs="David"/>
          <w:sz w:val="24"/>
          <w:rtl/>
        </w:rPr>
      </w:pPr>
    </w:p>
    <w:p w:rsidR="00000000" w:rsidRDefault="00133F58">
      <w:pPr>
        <w:rPr>
          <w:rFonts w:cs="David"/>
          <w:sz w:val="24"/>
          <w:rtl/>
        </w:rPr>
      </w:pPr>
      <w:r>
        <w:rPr>
          <w:rFonts w:cs="David"/>
          <w:sz w:val="24"/>
          <w:u w:val="single"/>
          <w:rtl/>
        </w:rPr>
        <w:t>היו"ר שאול יהלום:</w:t>
      </w:r>
    </w:p>
    <w:p w:rsidR="00000000" w:rsidRDefault="00133F58">
      <w:pPr>
        <w:rPr>
          <w:rFonts w:cs="David"/>
          <w:sz w:val="24"/>
          <w:rtl/>
        </w:rPr>
      </w:pPr>
    </w:p>
    <w:p w:rsidR="00000000" w:rsidRDefault="00133F58">
      <w:pPr>
        <w:ind w:left="87"/>
        <w:rPr>
          <w:rFonts w:cs="David"/>
          <w:sz w:val="24"/>
          <w:rtl/>
        </w:rPr>
      </w:pPr>
      <w:r>
        <w:rPr>
          <w:rFonts w:cs="David"/>
          <w:sz w:val="24"/>
          <w:rtl/>
        </w:rPr>
        <w:tab/>
        <w:t>תבינו את העניין. במקרה לא דיב</w:t>
      </w:r>
      <w:r>
        <w:rPr>
          <w:rFonts w:cs="David"/>
          <w:sz w:val="24"/>
          <w:rtl/>
        </w:rPr>
        <w:t>רתי עם חברת-הכנסת גלאון. זה בא בעקבות צורך שהתברר שהוא קיים. יכול להיות שבמדינתנו נתקדם במשך השנים. לא היום, אולי בעוד שנה נפתח את זה לעוד משהו. כך אנחנו רוצים להקל על נשים. רוצים לעודד לידה, ורוצים שאישה יולדת תרגיש שהמדינה מסייעת לה. הסיוע הגדול הוא חופש</w:t>
      </w:r>
      <w:r>
        <w:rPr>
          <w:rFonts w:cs="David"/>
          <w:sz w:val="24"/>
          <w:rtl/>
        </w:rPr>
        <w:t xml:space="preserve">ת לידה; לצערנו הרב, מהילד השני מורידים את מענק הלידה, אבל כאן אלה מקרים יוצאים מן הכלל. אם יתברר שיש עוד צורך, המדינה מתקדמת. ההפרש בין מחלה ממארת לבין זה לקח 10 שנים; זה תיקון מתשנ"ז, 6 שנים. 6 שנים לקח ההפרש לפריצת הדרך הזאת שאת כל-כך פוחדת ממנה, אז עוד </w:t>
      </w:r>
      <w:r>
        <w:rPr>
          <w:rFonts w:cs="David"/>
          <w:sz w:val="24"/>
          <w:rtl/>
        </w:rPr>
        <w:t xml:space="preserve">6 שנים יתקנו על עוד משהו. </w:t>
      </w:r>
    </w:p>
    <w:p w:rsidR="00000000" w:rsidRDefault="00133F58">
      <w:pPr>
        <w:ind w:left="87"/>
        <w:rPr>
          <w:rFonts w:cs="David"/>
          <w:sz w:val="24"/>
          <w:rtl/>
        </w:rPr>
      </w:pPr>
    </w:p>
    <w:p w:rsidR="00000000" w:rsidRDefault="00133F58">
      <w:pPr>
        <w:ind w:left="87"/>
        <w:rPr>
          <w:rFonts w:cs="David"/>
          <w:sz w:val="24"/>
          <w:u w:val="single"/>
          <w:rtl/>
        </w:rPr>
      </w:pPr>
      <w:r>
        <w:rPr>
          <w:rFonts w:cs="David"/>
          <w:sz w:val="24"/>
          <w:u w:val="single"/>
          <w:rtl/>
        </w:rPr>
        <w:t>איריס גינזבורג:</w:t>
      </w:r>
    </w:p>
    <w:p w:rsidR="00000000" w:rsidRDefault="00133F58">
      <w:pPr>
        <w:ind w:left="87"/>
        <w:rPr>
          <w:rFonts w:cs="David"/>
          <w:sz w:val="24"/>
          <w:u w:val="single"/>
          <w:rtl/>
        </w:rPr>
      </w:pPr>
    </w:p>
    <w:p w:rsidR="00000000" w:rsidRDefault="00133F58">
      <w:pPr>
        <w:ind w:left="87"/>
        <w:rPr>
          <w:rFonts w:cs="David"/>
          <w:sz w:val="24"/>
          <w:rtl/>
        </w:rPr>
      </w:pPr>
      <w:r>
        <w:rPr>
          <w:rFonts w:cs="David"/>
          <w:sz w:val="24"/>
          <w:rtl/>
        </w:rPr>
        <w:tab/>
        <w:t>אנחנו נמצאים כרגע בתקופה שענפים אחרים בביטוח לאומי קוצצו דרסטית.</w:t>
      </w:r>
    </w:p>
    <w:p w:rsidR="00000000" w:rsidRDefault="00133F58">
      <w:pPr>
        <w:ind w:left="87"/>
        <w:rPr>
          <w:rFonts w:cs="David"/>
          <w:sz w:val="24"/>
          <w:rtl/>
        </w:rPr>
      </w:pPr>
    </w:p>
    <w:p w:rsidR="00000000" w:rsidRDefault="00133F58">
      <w:pPr>
        <w:rPr>
          <w:rFonts w:cs="David"/>
          <w:sz w:val="24"/>
          <w:rtl/>
        </w:rPr>
      </w:pPr>
      <w:r>
        <w:rPr>
          <w:rFonts w:cs="David"/>
          <w:sz w:val="24"/>
          <w:u w:val="single"/>
          <w:rtl/>
        </w:rPr>
        <w:t>היו"ר שאול יהלום:</w:t>
      </w:r>
    </w:p>
    <w:p w:rsidR="00000000" w:rsidRDefault="00133F58">
      <w:pPr>
        <w:rPr>
          <w:rFonts w:cs="David"/>
          <w:sz w:val="24"/>
          <w:rtl/>
        </w:rPr>
      </w:pPr>
    </w:p>
    <w:p w:rsidR="00000000" w:rsidRDefault="00133F58">
      <w:pPr>
        <w:ind w:left="87"/>
        <w:rPr>
          <w:rFonts w:cs="David"/>
          <w:sz w:val="24"/>
          <w:rtl/>
        </w:rPr>
      </w:pPr>
      <w:r>
        <w:rPr>
          <w:rFonts w:cs="David"/>
          <w:sz w:val="24"/>
          <w:rtl/>
        </w:rPr>
        <w:tab/>
        <w:t>גברת רוזנברג, את מוכנה להציג את הניסוח שלכם?</w:t>
      </w:r>
    </w:p>
    <w:p w:rsidR="00000000" w:rsidRDefault="00133F58">
      <w:pPr>
        <w:ind w:left="87"/>
        <w:rPr>
          <w:rFonts w:cs="David"/>
          <w:sz w:val="24"/>
          <w:rtl/>
        </w:rPr>
      </w:pPr>
    </w:p>
    <w:p w:rsidR="00000000" w:rsidRDefault="00133F58">
      <w:pPr>
        <w:ind w:left="87"/>
        <w:rPr>
          <w:rFonts w:cs="David"/>
          <w:sz w:val="24"/>
          <w:u w:val="single"/>
          <w:rtl/>
        </w:rPr>
      </w:pPr>
      <w:r>
        <w:rPr>
          <w:rFonts w:cs="David"/>
          <w:sz w:val="24"/>
          <w:u w:val="single"/>
          <w:rtl/>
        </w:rPr>
        <w:t>לאה רוזנברג:</w:t>
      </w:r>
    </w:p>
    <w:p w:rsidR="00000000" w:rsidRDefault="00133F58">
      <w:pPr>
        <w:ind w:left="87"/>
        <w:rPr>
          <w:rFonts w:cs="David"/>
          <w:sz w:val="24"/>
          <w:u w:val="single"/>
          <w:rtl/>
        </w:rPr>
      </w:pPr>
    </w:p>
    <w:p w:rsidR="00000000" w:rsidRDefault="00133F58">
      <w:pPr>
        <w:ind w:left="87"/>
        <w:rPr>
          <w:rFonts w:cs="David"/>
          <w:sz w:val="24"/>
          <w:rtl/>
        </w:rPr>
      </w:pPr>
      <w:r>
        <w:rPr>
          <w:rFonts w:cs="David"/>
          <w:sz w:val="24"/>
          <w:rtl/>
        </w:rPr>
        <w:tab/>
        <w:t xml:space="preserve">מדובר על תיקון לחוק עבודת נשים בסעיף 6. כפי שנאמר, סעיף 6 תופס </w:t>
      </w:r>
      <w:r>
        <w:rPr>
          <w:rFonts w:cs="David"/>
          <w:sz w:val="24"/>
          <w:rtl/>
        </w:rPr>
        <w:t xml:space="preserve">גם גברים וגם נשים, כך שמבחינת המימון זה מסודר. אחרי סעיף קטן ד' אנחנו מוסיפים: "עובדת אשר הילד שילדה חייב להישאר בבית-חולים לאשפוז תוך תקופת חופשת הלידה, כאמור בסעיף קטן ב', לתקופה של 12 שבועות לפחות, זכאית להאריך את חופשת הלידה ב- 4 שבועות, נוסף על האמור </w:t>
      </w:r>
      <w:r>
        <w:rPr>
          <w:rFonts w:cs="David"/>
          <w:sz w:val="24"/>
          <w:rtl/>
        </w:rPr>
        <w:t xml:space="preserve">בסעיפים קטנים ג' ו- ד'". ג' ו-ד' הם הארכות שמגיעות מ- 12 עד 16 שבועות ובנוסף לזה עד 20 כמו שהסברתי. "לעניין סעיף קטן זה, תקופת חופשת הלידה – התקופה שמתחילת חופשת הלידה ועד סיומה". סעיף 3 הוא לפי בקשת משרד העבודה: "לא יהיה תוקף לזכאות, לפי סעיף קטן זה, אלא </w:t>
      </w:r>
      <w:r>
        <w:rPr>
          <w:rFonts w:cs="David"/>
          <w:sz w:val="24"/>
          <w:rtl/>
        </w:rPr>
        <w:t>אם כן העובדת הודיעה על מימושה---". זה כמו שמופיע בכל חוק.</w:t>
      </w:r>
    </w:p>
    <w:p w:rsidR="00000000" w:rsidRDefault="00133F58">
      <w:pPr>
        <w:ind w:left="87"/>
        <w:rPr>
          <w:rFonts w:cs="David"/>
          <w:sz w:val="24"/>
          <w:rtl/>
        </w:rPr>
      </w:pPr>
      <w:r>
        <w:rPr>
          <w:rFonts w:cs="David"/>
          <w:sz w:val="24"/>
          <w:rtl/>
        </w:rPr>
        <w:t xml:space="preserve">התיקון בחוק הביטוח הלאומי: "מבוטחת שהיא עובדת שהאריכה את תקופת חופשת הלידה בשל הסיבות האמורות בסעיף קטן ד'1" – שזה הסעיף שהוסף בסעיף 6 לחוק עבודת נשים – " תהיה זכאית לעד 4 שבועות מתקופת ההארכה לדמי </w:t>
      </w:r>
      <w:r>
        <w:rPr>
          <w:rFonts w:cs="David"/>
          <w:sz w:val="24"/>
          <w:rtl/>
        </w:rPr>
        <w:t>לידה נוספים אם היא זכאית לדמי לידה, לפי סעיף 50 ו- 51". כמובן, בחוק הביטוח הלאומי יש זכאות לדמי לידה כי נשים שצברו תקופת הכשרה באותם תנאים, מאריכים להם עד 20 שבועות.</w:t>
      </w:r>
    </w:p>
    <w:p w:rsidR="00000000" w:rsidRDefault="00133F58">
      <w:pPr>
        <w:ind w:left="87"/>
        <w:rPr>
          <w:rFonts w:cs="David"/>
          <w:sz w:val="24"/>
          <w:rtl/>
        </w:rPr>
      </w:pPr>
    </w:p>
    <w:p w:rsidR="00000000" w:rsidRDefault="00133F58">
      <w:pPr>
        <w:rPr>
          <w:rFonts w:cs="David"/>
          <w:sz w:val="24"/>
          <w:rtl/>
        </w:rPr>
      </w:pPr>
      <w:r>
        <w:rPr>
          <w:rFonts w:cs="David"/>
          <w:sz w:val="24"/>
          <w:u w:val="single"/>
          <w:rtl/>
        </w:rPr>
        <w:t>היו"ר שאול יהלום:</w:t>
      </w:r>
    </w:p>
    <w:p w:rsidR="00000000" w:rsidRDefault="00133F58">
      <w:pPr>
        <w:rPr>
          <w:rFonts w:cs="David"/>
          <w:sz w:val="24"/>
          <w:rtl/>
        </w:rPr>
      </w:pPr>
    </w:p>
    <w:p w:rsidR="00000000" w:rsidRDefault="00133F58">
      <w:pPr>
        <w:ind w:left="87"/>
        <w:rPr>
          <w:rFonts w:cs="David"/>
          <w:sz w:val="24"/>
          <w:rtl/>
        </w:rPr>
      </w:pPr>
      <w:r>
        <w:rPr>
          <w:rFonts w:cs="David"/>
          <w:sz w:val="24"/>
          <w:rtl/>
        </w:rPr>
        <w:tab/>
        <w:t>זה העיקרון, ואותו נאשר. אם יהיה מישהו שירצה לתקן מילה או בנוסח, היועצ</w:t>
      </w:r>
      <w:r>
        <w:rPr>
          <w:rFonts w:cs="David"/>
          <w:sz w:val="24"/>
          <w:rtl/>
        </w:rPr>
        <w:t xml:space="preserve">ת המשפטית שלנו עומדת לרשותו. </w:t>
      </w:r>
    </w:p>
    <w:p w:rsidR="00000000" w:rsidRDefault="00133F58">
      <w:pPr>
        <w:ind w:left="87"/>
        <w:rPr>
          <w:rFonts w:cs="David"/>
          <w:sz w:val="24"/>
          <w:rtl/>
        </w:rPr>
      </w:pPr>
    </w:p>
    <w:p w:rsidR="00000000" w:rsidRDefault="00133F58">
      <w:pPr>
        <w:ind w:left="87"/>
        <w:rPr>
          <w:rFonts w:cs="David"/>
          <w:sz w:val="24"/>
          <w:rtl/>
        </w:rPr>
      </w:pPr>
      <w:r>
        <w:rPr>
          <w:rFonts w:cs="David"/>
          <w:sz w:val="24"/>
          <w:rtl/>
        </w:rPr>
        <w:tab/>
        <w:t>אני מעמיד להצבעה, ואנחנו מאשרים פה-אחד את החוק להכנתו לקריאה ראשונה, ואם יש צורך לא מי יודע מה לאחד, אנחנו מאשרים גם את איחוד שני החוקים לחוק אחד. אם לא – אלה יהיו שני חוקים נפרדים. תודה רבה לכם.</w:t>
      </w:r>
    </w:p>
    <w:p w:rsidR="00000000" w:rsidRDefault="00133F58">
      <w:pPr>
        <w:ind w:left="87"/>
        <w:rPr>
          <w:rFonts w:cs="David"/>
          <w:sz w:val="24"/>
          <w:rtl/>
        </w:rPr>
      </w:pPr>
    </w:p>
    <w:p w:rsidR="00000000" w:rsidRDefault="00133F58">
      <w:pPr>
        <w:ind w:left="87"/>
        <w:jc w:val="center"/>
        <w:rPr>
          <w:rFonts w:cs="David"/>
          <w:sz w:val="24"/>
          <w:u w:val="single"/>
          <w:rtl/>
        </w:rPr>
      </w:pPr>
      <w:r>
        <w:rPr>
          <w:rFonts w:cs="David"/>
          <w:sz w:val="24"/>
          <w:u w:val="single"/>
          <w:rtl/>
        </w:rPr>
        <w:t>הישיבה ננעלה ב- 9:40</w:t>
      </w:r>
    </w:p>
    <w:p w:rsidR="00000000" w:rsidRDefault="00133F58">
      <w:pPr>
        <w:ind w:left="87"/>
        <w:rPr>
          <w:rFonts w:cs="David"/>
          <w:sz w:val="24"/>
          <w:rtl/>
        </w:rPr>
      </w:pPr>
    </w:p>
    <w:p w:rsidR="00000000" w:rsidRDefault="00133F58">
      <w:pPr>
        <w:ind w:left="87"/>
        <w:rPr>
          <w:rFonts w:cs="David"/>
          <w:sz w:val="24"/>
          <w:rtl/>
        </w:rPr>
      </w:pPr>
    </w:p>
    <w:p w:rsidR="00000000" w:rsidRDefault="00133F58">
      <w:pPr>
        <w:ind w:left="87"/>
        <w:rPr>
          <w:rFonts w:cs="David"/>
          <w:sz w:val="24"/>
          <w:rtl/>
        </w:rPr>
      </w:pPr>
    </w:p>
    <w:p w:rsidR="00000000" w:rsidRDefault="00133F58">
      <w:pPr>
        <w:ind w:left="87"/>
        <w:rPr>
          <w:rFonts w:cs="David"/>
          <w:sz w:val="24"/>
          <w:u w:val="single"/>
          <w:rtl/>
        </w:rPr>
      </w:pPr>
    </w:p>
    <w:p w:rsidR="00000000" w:rsidRDefault="00133F58">
      <w:pPr>
        <w:ind w:left="87"/>
        <w:rPr>
          <w:rFonts w:cs="David"/>
          <w:sz w:val="24"/>
          <w:rtl/>
        </w:rPr>
      </w:pPr>
    </w:p>
    <w:p w:rsidR="00000000" w:rsidRDefault="00133F58">
      <w:pPr>
        <w:ind w:left="87"/>
        <w:rPr>
          <w:rFonts w:cs="David"/>
          <w:sz w:val="24"/>
          <w:u w:val="single"/>
          <w:rtl/>
        </w:rPr>
      </w:pPr>
    </w:p>
    <w:p w:rsidR="00000000" w:rsidRDefault="00133F58">
      <w:pPr>
        <w:ind w:left="87"/>
        <w:rPr>
          <w:rFonts w:cs="David"/>
          <w:sz w:val="24"/>
          <w:rtl/>
        </w:rPr>
      </w:pPr>
    </w:p>
    <w:p w:rsidR="00000000" w:rsidRDefault="00133F58">
      <w:pPr>
        <w:rPr>
          <w:rFonts w:cs="David"/>
          <w:sz w:val="24"/>
          <w:u w:val="single"/>
          <w:rtl/>
        </w:rPr>
      </w:pPr>
    </w:p>
    <w:p w:rsidR="00000000" w:rsidRDefault="00133F58">
      <w:pPr>
        <w:rPr>
          <w:rFonts w:cs="David"/>
          <w:sz w:val="24"/>
          <w:rtl/>
        </w:rPr>
      </w:pPr>
    </w:p>
    <w:p w:rsidR="00000000" w:rsidRDefault="00133F58">
      <w:pPr>
        <w:rPr>
          <w:rFonts w:cs="David"/>
          <w:sz w:val="24"/>
          <w:rtl/>
        </w:rPr>
      </w:pPr>
    </w:p>
    <w:p w:rsidR="00000000" w:rsidRDefault="00133F58">
      <w:pPr>
        <w:rPr>
          <w:rFonts w:cs="David"/>
          <w:sz w:val="24"/>
          <w:rtl/>
        </w:rPr>
      </w:pPr>
    </w:p>
    <w:p w:rsidR="00000000" w:rsidRDefault="00133F58">
      <w:pPr>
        <w:rPr>
          <w:rFonts w:cs="David"/>
          <w:sz w:val="24"/>
          <w:rtl/>
        </w:rPr>
      </w:pPr>
    </w:p>
    <w:p w:rsidR="00000000" w:rsidRDefault="00133F58">
      <w:pPr>
        <w:rPr>
          <w:rFonts w:cs="David"/>
          <w:sz w:val="24"/>
          <w:rtl/>
        </w:rPr>
      </w:pPr>
    </w:p>
    <w:p w:rsidR="00000000" w:rsidRDefault="00133F58">
      <w:pPr>
        <w:rPr>
          <w:rFonts w:cs="David"/>
          <w:sz w:val="24"/>
          <w:rtl/>
        </w:rPr>
      </w:pPr>
    </w:p>
    <w:p w:rsidR="00000000" w:rsidRDefault="00133F58">
      <w:pPr>
        <w:rPr>
          <w:rFonts w:cs="David"/>
          <w:sz w:val="24"/>
          <w:u w:val="single"/>
          <w:rtl/>
        </w:rPr>
      </w:pPr>
    </w:p>
    <w:p w:rsidR="00000000" w:rsidRDefault="00133F58">
      <w:pPr>
        <w:rPr>
          <w:rFonts w:cs="David"/>
          <w:sz w:val="24"/>
          <w:rtl/>
        </w:rPr>
      </w:pPr>
    </w:p>
    <w:p w:rsidR="00000000" w:rsidRDefault="00133F58">
      <w:pPr>
        <w:rPr>
          <w:rFonts w:cs="David"/>
          <w:sz w:val="24"/>
          <w:rtl/>
        </w:rPr>
      </w:pPr>
    </w:p>
    <w:p w:rsidR="00000000" w:rsidRDefault="00133F58">
      <w:pPr>
        <w:pStyle w:val="8"/>
        <w:rPr>
          <w:rFonts w:cs="David"/>
          <w:sz w:val="24"/>
          <w:rtl/>
        </w:rPr>
      </w:pPr>
    </w:p>
    <w:p w:rsidR="00000000" w:rsidRDefault="00133F58">
      <w:pPr>
        <w:rPr>
          <w:rFonts w:cs="David"/>
          <w:sz w:val="24"/>
          <w:rtl/>
        </w:rPr>
      </w:pPr>
    </w:p>
    <w:p w:rsidR="00000000" w:rsidRDefault="00133F58">
      <w:pPr>
        <w:rPr>
          <w:rFonts w:cs="David"/>
          <w:sz w:val="24"/>
          <w:rtl/>
        </w:rPr>
      </w:pPr>
    </w:p>
    <w:p w:rsidR="00000000" w:rsidRDefault="00133F58">
      <w:pPr>
        <w:pStyle w:val="7"/>
        <w:rPr>
          <w:rFonts w:cs="David"/>
          <w:sz w:val="24"/>
          <w:rtl/>
        </w:rPr>
      </w:pPr>
    </w:p>
    <w:p w:rsidR="00000000" w:rsidRDefault="00133F5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33F58">
      <w:r>
        <w:separator/>
      </w:r>
    </w:p>
  </w:endnote>
  <w:endnote w:type="continuationSeparator" w:id="0">
    <w:p w:rsidR="00000000" w:rsidRDefault="00133F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3F58">
    <w:pPr>
      <w:pStyle w:val="a7"/>
      <w:rPr>
        <w:rFonts w:cs="David"/>
        <w:sz w:val="24"/>
        <w:rtl/>
      </w:rPr>
    </w:pPr>
  </w:p>
  <w:p w:rsidR="00000000" w:rsidRDefault="00133F5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3F58">
    <w:pPr>
      <w:pStyle w:val="a7"/>
      <w:rPr>
        <w:rFonts w:cs="David"/>
        <w:sz w:val="24"/>
        <w:rtl/>
      </w:rPr>
    </w:pPr>
  </w:p>
  <w:p w:rsidR="00000000" w:rsidRDefault="00133F5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33F58">
      <w:r>
        <w:separator/>
      </w:r>
    </w:p>
  </w:footnote>
  <w:footnote w:type="continuationSeparator" w:id="0">
    <w:p w:rsidR="00000000" w:rsidRDefault="00133F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3F5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33F58">
    <w:pPr>
      <w:pStyle w:val="a5"/>
      <w:ind w:right="360"/>
      <w:rPr>
        <w:rFonts w:cs="David"/>
        <w:sz w:val="24"/>
        <w:rtl/>
      </w:rPr>
    </w:pPr>
    <w:r>
      <w:rPr>
        <w:rFonts w:cs="David"/>
        <w:sz w:val="24"/>
        <w:rtl/>
      </w:rPr>
      <w:t>ועדת העבודה, הבריאות והרווחה</w:t>
    </w:r>
  </w:p>
  <w:p w:rsidR="00000000" w:rsidRDefault="00133F58">
    <w:pPr>
      <w:pStyle w:val="a5"/>
      <w:ind w:right="360"/>
      <w:rPr>
        <w:rStyle w:val="a9"/>
        <w:rFonts w:cs="David"/>
        <w:sz w:val="24"/>
        <w:rtl/>
      </w:rPr>
    </w:pPr>
    <w:r>
      <w:rPr>
        <w:rFonts w:cs="David"/>
        <w:sz w:val="24"/>
        <w:rtl/>
      </w:rPr>
      <w:t>22.7.2003</w:t>
    </w:r>
  </w:p>
  <w:p w:rsidR="00000000" w:rsidRDefault="00133F5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3F58">
    <w:pPr>
      <w:pStyle w:val="a5"/>
      <w:rPr>
        <w:rFonts w:cs="David"/>
        <w:sz w:val="24"/>
        <w:rtl/>
      </w:rPr>
    </w:pPr>
  </w:p>
  <w:p w:rsidR="00000000" w:rsidRDefault="00133F5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5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33F58"/>
    <w:rsid w:val="00133F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FFDE924-A813-430A-BBE0-26408A4AC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left="87"/>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styleId="24">
    <w:name w:val="Body Text Indent 2"/>
    <w:basedOn w:val="a"/>
    <w:link w:val="25"/>
    <w:uiPriority w:val="99"/>
    <w:pPr>
      <w:ind w:left="87"/>
    </w:p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 w:type="paragraph" w:customStyle="1" w:styleId="ac">
    <w:name w:val="אברב"/>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4">
    <w:name w:val="Body Text Indent 3"/>
    <w:basedOn w:val="a"/>
    <w:link w:val="35"/>
    <w:uiPriority w:val="99"/>
    <w:pPr>
      <w:ind w:left="87"/>
    </w:pPr>
  </w:style>
  <w:style w:type="character" w:customStyle="1" w:styleId="35">
    <w:name w:val="כניסה בגוף טקסט 3 תו"/>
    <w:basedOn w:val="a0"/>
    <w:link w:val="34"/>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1CAB66-D752-41F9-BFF8-F7B4754A3F53}"/>
</file>

<file path=customXml/itemProps2.xml><?xml version="1.0" encoding="utf-8"?>
<ds:datastoreItem xmlns:ds="http://schemas.openxmlformats.org/officeDocument/2006/customXml" ds:itemID="{3B4C82D5-85AA-4AA0-A6E3-BD0B727541DF}"/>
</file>

<file path=customXml/itemProps3.xml><?xml version="1.0" encoding="utf-8"?>
<ds:datastoreItem xmlns:ds="http://schemas.openxmlformats.org/officeDocument/2006/customXml" ds:itemID="{F82D1D96-94A6-4F86-9F60-8451F24EA937}"/>
</file>

<file path=docProps/app.xml><?xml version="1.0" encoding="utf-8"?>
<Properties xmlns="http://schemas.openxmlformats.org/officeDocument/2006/extended-properties" xmlns:vt="http://schemas.openxmlformats.org/officeDocument/2006/docPropsVTypes">
  <Template>Normal.dotm</Template>
  <TotalTime>0</TotalTime>
  <Pages>6</Pages>
  <Words>2873</Words>
  <Characters>14370</Characters>
  <Application>Microsoft Office Word</Application>
  <DocSecurity>4</DocSecurity>
  <Lines>119</Lines>
  <Paragraphs>34</Paragraphs>
  <ScaleCrop>false</ScaleCrop>
  <Company>knesset</Company>
  <LinksUpToDate>false</LinksUpToDate>
  <CharactersWithSpaces>17209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פרוטוקולים/עבודה/6873</dc:title>
  <dc:subject>עבודה 22.7.2003א</dc:subject>
  <dc:creator>שרון רפאלי</dc:creator>
  <cp:keywords/>
  <dc:description/>
  <cp:lastModifiedBy>שמואל כוכב</cp:lastModifiedBy>
  <cp:revision>2</cp:revision>
  <dcterms:created xsi:type="dcterms:W3CDTF">2018-06-18T15:35:00Z</dcterms:created>
  <dcterms:modified xsi:type="dcterms:W3CDTF">2018-06-18T15:35:00Z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65135</vt:r8>
  </property>
</Properties>
</file>