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B7FA5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פרוטוקולים/עבודה/6905</w:t>
      </w:r>
    </w:p>
    <w:p w:rsidR="00000000" w:rsidRDefault="007B7FA5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כ"ט בתמוז, תשס"ג</w:t>
      </w:r>
    </w:p>
    <w:p w:rsidR="00000000" w:rsidRDefault="007B7FA5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29 ביולי, 2003</w:t>
      </w:r>
    </w:p>
    <w:p w:rsidR="00000000" w:rsidRDefault="007B7FA5">
      <w:pPr>
        <w:jc w:val="right"/>
        <w:rPr>
          <w:rFonts w:cs="David"/>
          <w:sz w:val="24"/>
          <w:rtl/>
        </w:rPr>
      </w:pPr>
    </w:p>
    <w:p w:rsidR="00000000" w:rsidRDefault="007B7FA5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השש-</w:t>
      </w:r>
      <w:r>
        <w:rPr>
          <w:rFonts w:cs="David"/>
          <w:b/>
          <w:bCs/>
          <w:sz w:val="24"/>
          <w:rtl/>
        </w:rPr>
        <w:t>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7B7FA5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41</w:t>
      </w:r>
    </w:p>
    <w:p w:rsidR="00000000" w:rsidRDefault="007B7FA5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העבודה, הרווחה והבריאות</w:t>
      </w:r>
    </w:p>
    <w:p w:rsidR="00000000" w:rsidRDefault="007B7FA5">
      <w:pPr>
        <w:pStyle w:val="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כ"ח בתמוז התשס"ג (28 ביולי 2003) שעה 8:45</w:t>
      </w: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7B7FA5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הצעת חוק ביטוח בריאות ממלכתי (תיקון מס' 23), התשס"ג-2003.</w:t>
      </w: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שאול יהלום</w:t>
      </w:r>
      <w:r>
        <w:rPr>
          <w:rFonts w:cs="David"/>
          <w:sz w:val="24"/>
          <w:rtl/>
        </w:rPr>
        <w:t xml:space="preserve">    -   היו"ר</w:t>
      </w:r>
    </w:p>
    <w:p w:rsidR="00000000" w:rsidRDefault="007B7FA5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אריה אלדד</w:t>
      </w:r>
    </w:p>
    <w:p w:rsidR="00000000" w:rsidRDefault="007B7FA5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מאיר פרוש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tabs>
          <w:tab w:val="left" w:pos="1788"/>
          <w:tab w:val="left" w:pos="3631"/>
        </w:tabs>
        <w:rPr>
          <w:rFonts w:cs="David"/>
          <w:b/>
          <w:bCs/>
          <w:sz w:val="24"/>
          <w:u w:val="single"/>
          <w:rtl/>
        </w:rPr>
      </w:pPr>
    </w:p>
    <w:p w:rsidR="00000000" w:rsidRDefault="007B7FA5">
      <w:pPr>
        <w:tabs>
          <w:tab w:val="left" w:pos="1788"/>
          <w:tab w:val="left" w:pos="3631"/>
        </w:tabs>
        <w:rPr>
          <w:rFonts w:cs="David"/>
          <w:b/>
          <w:bCs/>
          <w:sz w:val="24"/>
          <w:u w:val="single"/>
          <w:rtl/>
        </w:rPr>
      </w:pPr>
    </w:p>
    <w:p w:rsidR="00000000" w:rsidRDefault="007B7FA5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שגיא בלשה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אגף התקציבים, משרד האוצר</w:t>
      </w:r>
    </w:p>
    <w:p w:rsidR="00000000" w:rsidRDefault="007B7FA5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אפרת מרקוביץ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אגף התקצוב, משרד הבריאות</w:t>
      </w:r>
    </w:p>
    <w:p w:rsidR="00000000" w:rsidRDefault="007B7FA5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נתן סמוך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הלשכה המשפטית</w:t>
      </w:r>
    </w:p>
    <w:p w:rsidR="00000000" w:rsidRDefault="007B7FA5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      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     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ג'ודי וסרמן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7B7FA5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שירלי אברמי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7B7FA5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אלפיה</w:t>
      </w:r>
    </w:p>
    <w:p w:rsidR="00000000" w:rsidRDefault="007B7FA5">
      <w:pPr>
        <w:rPr>
          <w:rFonts w:cs="David"/>
          <w:b/>
          <w:bCs/>
          <w:sz w:val="24"/>
          <w:rtl/>
        </w:rPr>
      </w:pPr>
    </w:p>
    <w:p w:rsidR="00000000" w:rsidRDefault="007B7FA5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הצ</w:t>
      </w:r>
      <w:r>
        <w:rPr>
          <w:rFonts w:cs="David"/>
          <w:sz w:val="24"/>
          <w:u w:val="single"/>
          <w:rtl/>
        </w:rPr>
        <w:t>עת חוק ביטוח בריאות ממלכתי (תיקון מס' 23), התשס"ג-2003</w:t>
      </w:r>
    </w:p>
    <w:p w:rsidR="00000000" w:rsidRDefault="007B7FA5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(הכנה לקריאה שניה ולקריאה שלישית)</w:t>
      </w:r>
    </w:p>
    <w:p w:rsidR="00000000" w:rsidRDefault="007B7FA5">
      <w:pPr>
        <w:jc w:val="center"/>
        <w:rPr>
          <w:rFonts w:cs="David"/>
          <w:sz w:val="24"/>
          <w:u w:val="single"/>
          <w:rtl/>
        </w:rPr>
      </w:pPr>
    </w:p>
    <w:p w:rsidR="00000000" w:rsidRDefault="007B7FA5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טוב, אני מתכבד לפתוח את ישיבת הוועדה. הנושא שעל סדר היום: הצעת חוק ביטוח בריאות ממלכתי (תיקון מס' 23), התשס"ג-2003, הכנה לקריאה שניה וקריאה </w:t>
      </w:r>
      <w:r>
        <w:rPr>
          <w:rFonts w:cs="David"/>
          <w:sz w:val="24"/>
          <w:rtl/>
        </w:rPr>
        <w:t>שלישית.</w:t>
      </w:r>
    </w:p>
    <w:p w:rsidR="00000000" w:rsidRDefault="007B7FA5">
      <w:pPr>
        <w:jc w:val="left"/>
        <w:rPr>
          <w:rFonts w:cs="David"/>
          <w:sz w:val="24"/>
          <w:rtl/>
        </w:rPr>
      </w:pPr>
    </w:p>
    <w:p w:rsidR="00000000" w:rsidRDefault="007B7FA5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עורך דין נתן סמוך, נציג משרד הבריאות, בבקשה.</w:t>
      </w:r>
    </w:p>
    <w:p w:rsidR="00000000" w:rsidRDefault="007B7FA5">
      <w:pPr>
        <w:jc w:val="left"/>
        <w:rPr>
          <w:rFonts w:cs="David"/>
          <w:sz w:val="24"/>
          <w:rtl/>
        </w:rPr>
      </w:pPr>
    </w:p>
    <w:p w:rsidR="00000000" w:rsidRDefault="007B7FA5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נתן סמוך:</w:t>
      </w:r>
    </w:p>
    <w:p w:rsidR="00000000" w:rsidRDefault="007B7FA5">
      <w:pPr>
        <w:jc w:val="left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נושא אספקת שירותים רפואיים שרכשו מבוטחים מכספם הפרטי, בתקופה שבה לא היו רשומים בקופת חולים. התיקון מהווה פתרון לקבוצות מסוימות, די מצומצמות, שלא מספיקות להירשם בקופת חולים, הרישום בקופה לא</w:t>
      </w:r>
      <w:r>
        <w:rPr>
          <w:rFonts w:cs="David"/>
          <w:sz w:val="24"/>
          <w:rtl/>
        </w:rPr>
        <w:t xml:space="preserve"> מסתיים מיד עם הגעתן, ולכן משרד הבריאות נותן תקופה של 6 חודשים שנותנת בידם סיפק להירשם.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ג'ודי וסרמן:</w:t>
      </w:r>
    </w:p>
    <w:p w:rsidR="00000000" w:rsidRDefault="007B7FA5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ובלבד שמבחינה מהותית היו תושבים גם בתקופת ששת החודשים. 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פרוש:</w:t>
      </w:r>
    </w:p>
    <w:p w:rsidR="00000000" w:rsidRDefault="007B7FA5">
      <w:pPr>
        <w:rPr>
          <w:rFonts w:cs="David"/>
          <w:sz w:val="24"/>
          <w:u w:val="single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מבקש להעלות נושא עקרוני: השאלה, אם אנחנו מספיק ערים לרחשי לב של חולים כאשר ה</w:t>
      </w:r>
      <w:r>
        <w:rPr>
          <w:rFonts w:cs="David"/>
          <w:sz w:val="24"/>
          <w:rtl/>
        </w:rPr>
        <w:t>ם חושבים שהם יכולים לקבל טיפול יותר טוב – לא בארץ. האם המערכת רגישה לנושא הזה?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בוא ניתן קודם למי שמסיבות שונות נפל בין הכיסאות, והיה זכאי למה שיש כאן. השאלה שאדוני העלה, האם ביטוח בריאות ממלכתי נותן מספיק לזכאי או שצריך לתת עוד איזה ש</w:t>
      </w:r>
      <w:r>
        <w:rPr>
          <w:rFonts w:cs="David"/>
          <w:sz w:val="24"/>
          <w:rtl/>
        </w:rPr>
        <w:t>היא זכות, זו שאלה נפרדת.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אריה אלדד:</w:t>
      </w:r>
    </w:p>
    <w:p w:rsidR="00000000" w:rsidRDefault="007B7FA5">
      <w:pPr>
        <w:rPr>
          <w:rFonts w:cs="David"/>
          <w:sz w:val="24"/>
          <w:u w:val="single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קיים מנגנון, לפיו יש ועדה שמחליטה אם הטיפול יכול להינתן בארץ.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פרוש:</w:t>
      </w:r>
    </w:p>
    <w:p w:rsidR="00000000" w:rsidRDefault="007B7FA5">
      <w:pPr>
        <w:rPr>
          <w:rFonts w:cs="David"/>
          <w:sz w:val="24"/>
          <w:u w:val="single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יכול להיות שהוועדה מקצועית, אבל אין לה כלים. 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האם אתה רוצה שנצביע על ההסתייגות?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פרוש:</w:t>
      </w:r>
    </w:p>
    <w:p w:rsidR="00000000" w:rsidRDefault="007B7FA5">
      <w:pPr>
        <w:rPr>
          <w:rFonts w:cs="David"/>
          <w:sz w:val="24"/>
          <w:u w:val="single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כדי לדבר. </w:t>
      </w:r>
    </w:p>
    <w:p w:rsidR="00000000" w:rsidRDefault="007B7FA5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ג'ודי וסרמ</w:t>
      </w:r>
      <w:r>
        <w:rPr>
          <w:rFonts w:cs="David"/>
          <w:sz w:val="24"/>
          <w:u w:val="single"/>
          <w:rtl/>
        </w:rPr>
        <w:t>ן:</w:t>
      </w:r>
    </w:p>
    <w:p w:rsidR="00000000" w:rsidRDefault="007B7FA5">
      <w:pPr>
        <w:pStyle w:val="a9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עוד הסתייגות?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זה רק לדיבור – לא נצביע. 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מעמיד להצבעה את הצעת חוק ביטוח בריאות ממלכתי (תיקון מס' 23) התשס"ג-2003. מי בעד הצעת החוק? מי נגד?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 - 3</w:t>
      </w: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7B7FA5">
      <w:pPr>
        <w:pStyle w:val="22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החוק  נתקבלה.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rPr>
          <w:rFonts w:cs="David"/>
          <w:sz w:val="24"/>
          <w:u w:val="single"/>
          <w:rtl/>
        </w:rPr>
      </w:pPr>
    </w:p>
    <w:p w:rsidR="00000000" w:rsidRDefault="007B7FA5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7B7FA5">
      <w:pPr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ובכן, 3 בעד, ללא מתנגדים, וללא נמנעים, הצעת החוק נתקבלה.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הישיבה נעולה.</w:t>
      </w: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</w:p>
    <w:p w:rsidR="00000000" w:rsidRDefault="007B7FA5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>(הישיבה ננעלה בשעה 9:00)</w:t>
      </w:r>
    </w:p>
    <w:p w:rsidR="00000000" w:rsidRDefault="007B7FA5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985" w:right="1797" w:bottom="1440" w:left="1797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B7FA5">
      <w:r>
        <w:separator/>
      </w:r>
    </w:p>
  </w:endnote>
  <w:endnote w:type="continuationSeparator" w:id="0">
    <w:p w:rsidR="00000000" w:rsidRDefault="007B7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B7FA5">
    <w:pPr>
      <w:pStyle w:val="a7"/>
      <w:rPr>
        <w:rFonts w:cs="David"/>
        <w:sz w:val="24"/>
        <w:rtl/>
      </w:rPr>
    </w:pPr>
  </w:p>
  <w:p w:rsidR="00000000" w:rsidRDefault="007B7FA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B7FA5">
    <w:pPr>
      <w:pStyle w:val="a7"/>
      <w:rPr>
        <w:rFonts w:cs="David"/>
        <w:sz w:val="24"/>
        <w:rtl/>
      </w:rPr>
    </w:pPr>
  </w:p>
  <w:p w:rsidR="00000000" w:rsidRDefault="007B7FA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B7FA5">
      <w:r>
        <w:separator/>
      </w:r>
    </w:p>
  </w:footnote>
  <w:footnote w:type="continuationSeparator" w:id="0">
    <w:p w:rsidR="00000000" w:rsidRDefault="007B7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B7FA5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3</w:t>
    </w:r>
    <w:r>
      <w:rPr>
        <w:rStyle w:val="ab"/>
        <w:rFonts w:cs="David"/>
      </w:rPr>
      <w:fldChar w:fldCharType="end"/>
    </w:r>
  </w:p>
  <w:p w:rsidR="00000000" w:rsidRDefault="007B7FA5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העבודה, הרווחה והבריאות</w:t>
    </w:r>
  </w:p>
  <w:p w:rsidR="00000000" w:rsidRDefault="007B7FA5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28.7.2003</w:t>
    </w:r>
  </w:p>
  <w:p w:rsidR="00000000" w:rsidRDefault="007B7FA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B7FA5">
    <w:pPr>
      <w:pStyle w:val="a5"/>
      <w:rPr>
        <w:rFonts w:cs="David"/>
        <w:sz w:val="24"/>
        <w:rtl/>
      </w:rPr>
    </w:pPr>
  </w:p>
  <w:p w:rsidR="00000000" w:rsidRDefault="007B7FA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6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7B7FA5"/>
    <w:rsid w:val="007B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29B7D65-3236-4644-BDC0-246D601A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left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  <w:style w:type="paragraph" w:customStyle="1" w:styleId="12">
    <w:name w:val="אבוי1"/>
    <w:uiPriority w:val="99"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5B2024-DE29-4AE7-BD47-36650FD6FEE0}"/>
</file>

<file path=customXml/itemProps2.xml><?xml version="1.0" encoding="utf-8"?>
<ds:datastoreItem xmlns:ds="http://schemas.openxmlformats.org/officeDocument/2006/customXml" ds:itemID="{3C37649D-1011-4835-BD15-0C0D1177727C}"/>
</file>

<file path=customXml/itemProps3.xml><?xml version="1.0" encoding="utf-8"?>
<ds:datastoreItem xmlns:ds="http://schemas.openxmlformats.org/officeDocument/2006/customXml" ds:itemID="{5BF0112C-F07D-4A62-8F71-D34946D938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1859</Characters>
  <Application>Microsoft Office Word</Application>
  <DocSecurity>4</DocSecurity>
  <Lines>15</Lines>
  <Paragraphs>4</Paragraphs>
  <ScaleCrop>false</ScaleCrop>
  <Company>knesset</Company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פרוטוקולים/עבודה/6905</dc:title>
  <dc:subject>עבודה 28.7.2003א</dc:subject>
  <dc:creator>אסתר אלפייה</dc:creator>
  <cp:keywords/>
  <dc:description/>
  <cp:lastModifiedBy>שמואל כוכב</cp:lastModifiedBy>
  <cp:revision>2</cp:revision>
  <dcterms:created xsi:type="dcterms:W3CDTF">2018-06-18T15:35:00Z</dcterms:created>
  <dcterms:modified xsi:type="dcterms:W3CDTF">2018-06-18T15:35:00Z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65212</vt:r8>
  </property>
</Properties>
</file>