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64F5A">
      <w:pPr>
        <w:jc w:val="right"/>
        <w:rPr>
          <w:rFonts w:cs="David"/>
          <w:sz w:val="24"/>
          <w:rtl/>
        </w:rPr>
      </w:pPr>
      <w:bookmarkStart w:id="0" w:name="_GoBack"/>
      <w:bookmarkEnd w:id="0"/>
      <w:r>
        <w:rPr>
          <w:rFonts w:cs="David"/>
          <w:sz w:val="24"/>
          <w:rtl/>
        </w:rPr>
        <w:t>פרוטוקולים/עבודה/7476</w:t>
      </w:r>
    </w:p>
    <w:p w:rsidR="00000000" w:rsidRDefault="00664F5A">
      <w:pPr>
        <w:jc w:val="right"/>
        <w:rPr>
          <w:rFonts w:cs="David"/>
          <w:sz w:val="24"/>
          <w:rtl/>
        </w:rPr>
      </w:pPr>
      <w:r>
        <w:rPr>
          <w:rFonts w:cs="David"/>
          <w:sz w:val="24"/>
          <w:rtl/>
        </w:rPr>
        <w:tab/>
        <w:t>ירושלים, כ"א בכסלו, תשס"ד</w:t>
      </w:r>
    </w:p>
    <w:p w:rsidR="00000000" w:rsidRDefault="00664F5A">
      <w:pPr>
        <w:jc w:val="right"/>
        <w:rPr>
          <w:rFonts w:cs="David"/>
          <w:sz w:val="24"/>
          <w:rtl/>
          <w:lang w:val="es"/>
        </w:rPr>
      </w:pPr>
      <w:r>
        <w:rPr>
          <w:rFonts w:cs="David"/>
          <w:sz w:val="24"/>
          <w:rtl/>
          <w:lang w:val="es"/>
        </w:rPr>
        <w:t>16 בדצמבר, 2003</w:t>
      </w:r>
    </w:p>
    <w:p w:rsidR="00000000" w:rsidRDefault="00664F5A">
      <w:pPr>
        <w:jc w:val="right"/>
        <w:rPr>
          <w:rFonts w:cs="David"/>
          <w:sz w:val="24"/>
          <w:rtl/>
        </w:rPr>
      </w:pPr>
    </w:p>
    <w:p w:rsidR="00000000" w:rsidRDefault="00664F5A">
      <w:pPr>
        <w:pStyle w:val="5"/>
        <w:jc w:val="left"/>
        <w:rPr>
          <w:rFonts w:cs="David"/>
          <w:b/>
          <w:bCs/>
          <w:sz w:val="24"/>
          <w:rtl/>
        </w:rPr>
      </w:pPr>
      <w:r>
        <w:rPr>
          <w:rFonts w:cs="David"/>
          <w:b/>
          <w:bCs/>
          <w:sz w:val="24"/>
          <w:rtl/>
        </w:rPr>
        <w:t>הכנסת הש</w:t>
      </w:r>
      <w:r>
        <w:rPr>
          <w:rFonts w:cs="David"/>
          <w:b/>
          <w:bCs/>
          <w:sz w:val="24"/>
          <w:rtl/>
        </w:rPr>
        <w:t>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64F5A">
      <w:pPr>
        <w:rPr>
          <w:rFonts w:cs="David"/>
          <w:b/>
          <w:bCs/>
          <w:sz w:val="24"/>
          <w:rtl/>
        </w:rPr>
      </w:pPr>
      <w:r>
        <w:rPr>
          <w:rFonts w:cs="David"/>
          <w:b/>
          <w:bCs/>
          <w:sz w:val="24"/>
          <w:rtl/>
        </w:rPr>
        <w:t>מושב שני</w:t>
      </w:r>
    </w:p>
    <w:p w:rsidR="00000000" w:rsidRDefault="00664F5A">
      <w:pPr>
        <w:rPr>
          <w:rFonts w:cs="David"/>
          <w:b/>
          <w:bCs/>
          <w:sz w:val="24"/>
          <w:rtl/>
        </w:rPr>
      </w:pPr>
    </w:p>
    <w:p w:rsidR="00000000" w:rsidRDefault="00664F5A">
      <w:pPr>
        <w:rPr>
          <w:rFonts w:cs="David"/>
          <w:b/>
          <w:bCs/>
          <w:sz w:val="24"/>
          <w:rtl/>
        </w:rPr>
      </w:pPr>
    </w:p>
    <w:p w:rsidR="00000000" w:rsidRDefault="00664F5A">
      <w:pPr>
        <w:rPr>
          <w:rFonts w:cs="David"/>
          <w:b/>
          <w:bCs/>
          <w:sz w:val="24"/>
          <w:rtl/>
        </w:rPr>
      </w:pPr>
    </w:p>
    <w:p w:rsidR="00000000" w:rsidRDefault="00664F5A">
      <w:pPr>
        <w:rPr>
          <w:rFonts w:cs="David"/>
          <w:b/>
          <w:bCs/>
          <w:sz w:val="24"/>
          <w:rtl/>
        </w:rPr>
      </w:pPr>
    </w:p>
    <w:p w:rsidR="00000000" w:rsidRDefault="00664F5A">
      <w:pPr>
        <w:pStyle w:val="10"/>
        <w:rPr>
          <w:rFonts w:cs="David"/>
          <w:sz w:val="24"/>
          <w:rtl/>
        </w:rPr>
      </w:pPr>
      <w:r>
        <w:rPr>
          <w:rFonts w:cs="David"/>
          <w:sz w:val="24"/>
          <w:rtl/>
        </w:rPr>
        <w:t>פרוטוקול מס' 70</w:t>
      </w:r>
    </w:p>
    <w:p w:rsidR="00000000" w:rsidRDefault="00664F5A">
      <w:pPr>
        <w:pStyle w:val="7"/>
        <w:rPr>
          <w:rFonts w:cs="David"/>
          <w:sz w:val="24"/>
          <w:rtl/>
        </w:rPr>
      </w:pPr>
      <w:r>
        <w:rPr>
          <w:rFonts w:cs="David"/>
          <w:sz w:val="24"/>
          <w:rtl/>
        </w:rPr>
        <w:t>מישיבת ועדת העבודה, הרווחה והבריאות</w:t>
      </w:r>
    </w:p>
    <w:p w:rsidR="00000000" w:rsidRDefault="00664F5A">
      <w:pPr>
        <w:pStyle w:val="8"/>
        <w:rPr>
          <w:rFonts w:cs="David"/>
          <w:sz w:val="24"/>
          <w:rtl/>
        </w:rPr>
      </w:pPr>
      <w:r>
        <w:rPr>
          <w:rFonts w:cs="David"/>
          <w:sz w:val="24"/>
          <w:rtl/>
        </w:rPr>
        <w:t>יום שני, כ"ט בחשון התשס"ד (24 בנובמבר 2003), שעה 10:00</w:t>
      </w:r>
    </w:p>
    <w:p w:rsidR="00000000" w:rsidRDefault="00664F5A">
      <w:pPr>
        <w:tabs>
          <w:tab w:val="left" w:pos="1221"/>
        </w:tabs>
        <w:rPr>
          <w:rFonts w:cs="David"/>
          <w:b/>
          <w:bCs/>
          <w:sz w:val="24"/>
          <w:u w:val="single"/>
          <w:rtl/>
        </w:rPr>
      </w:pPr>
    </w:p>
    <w:p w:rsidR="00000000" w:rsidRDefault="00664F5A">
      <w:pPr>
        <w:tabs>
          <w:tab w:val="left" w:pos="1221"/>
        </w:tabs>
        <w:rPr>
          <w:rFonts w:cs="David"/>
          <w:b/>
          <w:bCs/>
          <w:sz w:val="24"/>
          <w:rtl/>
        </w:rPr>
      </w:pPr>
      <w:r>
        <w:rPr>
          <w:rFonts w:cs="David"/>
          <w:b/>
          <w:bCs/>
          <w:sz w:val="24"/>
          <w:u w:val="single"/>
          <w:rtl/>
        </w:rPr>
        <w:t>סדר היום</w:t>
      </w:r>
      <w:r>
        <w:rPr>
          <w:rFonts w:cs="David"/>
          <w:sz w:val="24"/>
          <w:rtl/>
        </w:rPr>
        <w:t>: הצעת חוק המדיניות הכלכלית לשנת הכספים 2004(תיקוני חקיקה), התשס"ד-2003 סעיפים 26,27 – פיצוי הגזזת</w:t>
      </w:r>
    </w:p>
    <w:p w:rsidR="00000000" w:rsidRDefault="00664F5A">
      <w:pPr>
        <w:rPr>
          <w:rFonts w:cs="David"/>
          <w:b/>
          <w:bCs/>
          <w:sz w:val="24"/>
          <w:rtl/>
        </w:rPr>
      </w:pPr>
    </w:p>
    <w:p w:rsidR="00000000" w:rsidRDefault="00664F5A">
      <w:pPr>
        <w:rPr>
          <w:rFonts w:cs="David"/>
          <w:sz w:val="24"/>
          <w:rtl/>
        </w:rPr>
      </w:pPr>
    </w:p>
    <w:p w:rsidR="00000000" w:rsidRDefault="00664F5A">
      <w:pPr>
        <w:rPr>
          <w:rFonts w:cs="David"/>
          <w:sz w:val="24"/>
          <w:rtl/>
        </w:rPr>
      </w:pPr>
    </w:p>
    <w:p w:rsidR="00000000" w:rsidRDefault="00664F5A">
      <w:pPr>
        <w:rPr>
          <w:rFonts w:cs="David"/>
          <w:b/>
          <w:bCs/>
          <w:sz w:val="24"/>
          <w:u w:val="single"/>
          <w:rtl/>
        </w:rPr>
      </w:pPr>
      <w:r>
        <w:rPr>
          <w:rFonts w:cs="David"/>
          <w:b/>
          <w:bCs/>
          <w:sz w:val="24"/>
          <w:u w:val="single"/>
          <w:rtl/>
        </w:rPr>
        <w:t>נכחו</w:t>
      </w:r>
      <w:r>
        <w:rPr>
          <w:rFonts w:cs="David"/>
          <w:sz w:val="24"/>
          <w:rtl/>
        </w:rPr>
        <w:t>:</w:t>
      </w:r>
    </w:p>
    <w:p w:rsidR="00000000" w:rsidRDefault="00664F5A">
      <w:pPr>
        <w:rPr>
          <w:rFonts w:cs="David"/>
          <w:sz w:val="24"/>
          <w:rtl/>
        </w:rPr>
      </w:pPr>
    </w:p>
    <w:p w:rsidR="00000000" w:rsidRDefault="00664F5A">
      <w:pPr>
        <w:tabs>
          <w:tab w:val="left" w:pos="1788"/>
        </w:tabs>
        <w:rPr>
          <w:rFonts w:cs="David"/>
          <w:sz w:val="24"/>
          <w:rtl/>
        </w:rPr>
      </w:pPr>
      <w:r>
        <w:rPr>
          <w:rFonts w:cs="David"/>
          <w:b/>
          <w:bCs/>
          <w:sz w:val="24"/>
          <w:u w:val="single"/>
          <w:rtl/>
        </w:rPr>
        <w:t>חברי הוועדה</w:t>
      </w:r>
      <w:r>
        <w:rPr>
          <w:rFonts w:cs="David"/>
          <w:sz w:val="24"/>
          <w:rtl/>
        </w:rPr>
        <w:t>: שאול יהלום-היו"ר</w:t>
      </w:r>
    </w:p>
    <w:p w:rsidR="00000000" w:rsidRDefault="00664F5A">
      <w:pPr>
        <w:tabs>
          <w:tab w:val="left" w:pos="1788"/>
        </w:tabs>
        <w:rPr>
          <w:rFonts w:cs="David"/>
          <w:sz w:val="24"/>
          <w:rtl/>
        </w:rPr>
      </w:pPr>
      <w:r>
        <w:rPr>
          <w:rFonts w:cs="David"/>
          <w:sz w:val="24"/>
          <w:rtl/>
        </w:rPr>
        <w:t xml:space="preserve">                        רוחמה אברהם</w:t>
      </w:r>
    </w:p>
    <w:p w:rsidR="00000000" w:rsidRDefault="00664F5A">
      <w:pPr>
        <w:tabs>
          <w:tab w:val="left" w:pos="1788"/>
        </w:tabs>
        <w:rPr>
          <w:rFonts w:cs="David"/>
          <w:sz w:val="24"/>
          <w:rtl/>
        </w:rPr>
      </w:pPr>
      <w:r>
        <w:rPr>
          <w:rFonts w:cs="David"/>
          <w:sz w:val="24"/>
          <w:rtl/>
        </w:rPr>
        <w:t xml:space="preserve">                        אריה אלדד</w:t>
      </w:r>
    </w:p>
    <w:p w:rsidR="00000000" w:rsidRDefault="00664F5A">
      <w:pPr>
        <w:tabs>
          <w:tab w:val="left" w:pos="1788"/>
        </w:tabs>
        <w:rPr>
          <w:rFonts w:cs="David"/>
          <w:sz w:val="24"/>
          <w:rtl/>
        </w:rPr>
      </w:pPr>
      <w:r>
        <w:rPr>
          <w:rFonts w:cs="David"/>
          <w:sz w:val="24"/>
          <w:rtl/>
        </w:rPr>
        <w:t xml:space="preserve">                        נסים דהן</w:t>
      </w:r>
    </w:p>
    <w:p w:rsidR="00000000" w:rsidRDefault="00664F5A">
      <w:pPr>
        <w:tabs>
          <w:tab w:val="left" w:pos="1788"/>
        </w:tabs>
        <w:rPr>
          <w:rFonts w:cs="David"/>
          <w:sz w:val="24"/>
          <w:rtl/>
        </w:rPr>
      </w:pPr>
      <w:r>
        <w:rPr>
          <w:rFonts w:cs="David"/>
          <w:sz w:val="24"/>
          <w:rtl/>
        </w:rPr>
        <w:t xml:space="preserve">                        אילנה כהן</w:t>
      </w:r>
    </w:p>
    <w:p w:rsidR="00000000" w:rsidRDefault="00664F5A">
      <w:pPr>
        <w:tabs>
          <w:tab w:val="left" w:pos="1788"/>
        </w:tabs>
        <w:rPr>
          <w:rFonts w:cs="David"/>
          <w:sz w:val="24"/>
          <w:rtl/>
        </w:rPr>
      </w:pPr>
      <w:r>
        <w:rPr>
          <w:rFonts w:cs="David"/>
          <w:sz w:val="24"/>
          <w:rtl/>
        </w:rPr>
        <w:t xml:space="preserve">                        חיים כץ</w:t>
      </w:r>
    </w:p>
    <w:p w:rsidR="00000000" w:rsidRDefault="00664F5A">
      <w:pPr>
        <w:rPr>
          <w:rFonts w:cs="David"/>
          <w:sz w:val="24"/>
          <w:rtl/>
        </w:rPr>
      </w:pPr>
    </w:p>
    <w:p w:rsidR="00000000" w:rsidRDefault="00664F5A">
      <w:pPr>
        <w:rPr>
          <w:rFonts w:cs="David"/>
          <w:sz w:val="24"/>
          <w:rtl/>
        </w:rPr>
      </w:pPr>
    </w:p>
    <w:p w:rsidR="00000000" w:rsidRDefault="00664F5A">
      <w:pPr>
        <w:tabs>
          <w:tab w:val="left" w:pos="1788"/>
          <w:tab w:val="left" w:pos="3631"/>
        </w:tabs>
        <w:rPr>
          <w:rFonts w:cs="David"/>
          <w:sz w:val="24"/>
          <w:rtl/>
        </w:rPr>
      </w:pPr>
      <w:r>
        <w:rPr>
          <w:rFonts w:cs="David"/>
          <w:b/>
          <w:bCs/>
          <w:sz w:val="24"/>
          <w:u w:val="single"/>
          <w:rtl/>
        </w:rPr>
        <w:t>מוזמנים</w:t>
      </w:r>
      <w:r>
        <w:rPr>
          <w:rFonts w:cs="David"/>
          <w:sz w:val="24"/>
          <w:rtl/>
        </w:rPr>
        <w:t>:         יעל אנדורן             סגני</w:t>
      </w:r>
      <w:r>
        <w:rPr>
          <w:rFonts w:cs="David"/>
          <w:sz w:val="24"/>
          <w:rtl/>
        </w:rPr>
        <w:t>ת ראש אגף תקציבים, משרד האוצר</w:t>
      </w:r>
    </w:p>
    <w:p w:rsidR="00000000" w:rsidRDefault="00664F5A">
      <w:pPr>
        <w:tabs>
          <w:tab w:val="left" w:pos="1788"/>
          <w:tab w:val="left" w:pos="3631"/>
        </w:tabs>
        <w:rPr>
          <w:rFonts w:cs="David"/>
          <w:sz w:val="24"/>
          <w:rtl/>
        </w:rPr>
      </w:pPr>
      <w:r>
        <w:rPr>
          <w:rFonts w:cs="David"/>
          <w:sz w:val="24"/>
          <w:rtl/>
        </w:rPr>
        <w:t xml:space="preserve">                         שגיא בלשה            רפרנט, משרד האוצר</w:t>
      </w:r>
    </w:p>
    <w:p w:rsidR="00000000" w:rsidRDefault="00664F5A">
      <w:pPr>
        <w:tabs>
          <w:tab w:val="left" w:pos="1788"/>
          <w:tab w:val="left" w:pos="3631"/>
        </w:tabs>
        <w:rPr>
          <w:rFonts w:cs="David"/>
          <w:sz w:val="24"/>
          <w:rtl/>
        </w:rPr>
      </w:pPr>
      <w:r>
        <w:rPr>
          <w:rFonts w:cs="David"/>
          <w:sz w:val="24"/>
          <w:rtl/>
        </w:rPr>
        <w:t xml:space="preserve">                         גיא קריגר,עו"ד      לשכה משפטית, משרד האוצר</w:t>
      </w:r>
    </w:p>
    <w:p w:rsidR="00000000" w:rsidRDefault="00664F5A">
      <w:pPr>
        <w:tabs>
          <w:tab w:val="left" w:pos="1788"/>
          <w:tab w:val="left" w:pos="3631"/>
        </w:tabs>
        <w:rPr>
          <w:rFonts w:cs="David"/>
          <w:sz w:val="24"/>
          <w:rtl/>
        </w:rPr>
      </w:pPr>
      <w:r>
        <w:rPr>
          <w:rFonts w:cs="David"/>
          <w:sz w:val="24"/>
          <w:rtl/>
        </w:rPr>
        <w:t xml:space="preserve">                         ד"ר אלכס לבנטל   ראש שירותי בריאות הציבור, משרד הבריאות</w:t>
      </w:r>
    </w:p>
    <w:p w:rsidR="00000000" w:rsidRDefault="00664F5A">
      <w:pPr>
        <w:tabs>
          <w:tab w:val="left" w:pos="1788"/>
          <w:tab w:val="left" w:pos="3631"/>
        </w:tabs>
        <w:rPr>
          <w:rFonts w:cs="David"/>
          <w:sz w:val="24"/>
          <w:rtl/>
        </w:rPr>
      </w:pPr>
      <w:r>
        <w:rPr>
          <w:rFonts w:cs="David"/>
          <w:sz w:val="24"/>
          <w:rtl/>
        </w:rPr>
        <w:t xml:space="preserve">            </w:t>
      </w:r>
      <w:r>
        <w:rPr>
          <w:rFonts w:cs="David"/>
          <w:sz w:val="24"/>
          <w:rtl/>
        </w:rPr>
        <w:t xml:space="preserve">             ד"ר בועז לב           מנכ"ל משרד הבריאות</w:t>
      </w:r>
    </w:p>
    <w:p w:rsidR="00000000" w:rsidRDefault="00664F5A">
      <w:pPr>
        <w:tabs>
          <w:tab w:val="left" w:pos="1788"/>
          <w:tab w:val="left" w:pos="3631"/>
        </w:tabs>
        <w:rPr>
          <w:rFonts w:cs="David"/>
          <w:sz w:val="24"/>
          <w:rtl/>
        </w:rPr>
      </w:pPr>
      <w:r>
        <w:rPr>
          <w:rFonts w:cs="David"/>
          <w:sz w:val="24"/>
          <w:rtl/>
        </w:rPr>
        <w:t xml:space="preserve">                         ד"ר נועם יפרח       משרד הבריאות</w:t>
      </w:r>
    </w:p>
    <w:p w:rsidR="00000000" w:rsidRDefault="00664F5A">
      <w:pPr>
        <w:tabs>
          <w:tab w:val="left" w:pos="1788"/>
          <w:tab w:val="left" w:pos="3631"/>
        </w:tabs>
        <w:rPr>
          <w:rFonts w:cs="David"/>
          <w:sz w:val="24"/>
          <w:rtl/>
        </w:rPr>
      </w:pPr>
      <w:r>
        <w:rPr>
          <w:rFonts w:cs="David"/>
          <w:sz w:val="24"/>
          <w:rtl/>
        </w:rPr>
        <w:t xml:space="preserve">                         רות הורן,עו"ד        הלשכה המשפטית, המוסד לביטוח לאומי</w:t>
      </w:r>
    </w:p>
    <w:p w:rsidR="00000000" w:rsidRDefault="00664F5A">
      <w:pPr>
        <w:tabs>
          <w:tab w:val="left" w:pos="1788"/>
          <w:tab w:val="left" w:pos="3631"/>
        </w:tabs>
        <w:rPr>
          <w:rFonts w:cs="David"/>
          <w:sz w:val="24"/>
          <w:rtl/>
        </w:rPr>
      </w:pPr>
      <w:r>
        <w:rPr>
          <w:rFonts w:cs="David"/>
          <w:sz w:val="24"/>
          <w:rtl/>
        </w:rPr>
        <w:t xml:space="preserve">                         ורד שהרבני,עו"ד    אגף נפגעי עבודה, המו</w:t>
      </w:r>
      <w:r>
        <w:rPr>
          <w:rFonts w:cs="David"/>
          <w:sz w:val="24"/>
          <w:rtl/>
        </w:rPr>
        <w:t>סד לביטוח לאומי</w:t>
      </w:r>
    </w:p>
    <w:p w:rsidR="00000000" w:rsidRDefault="00664F5A">
      <w:pPr>
        <w:tabs>
          <w:tab w:val="left" w:pos="1788"/>
          <w:tab w:val="left" w:pos="3631"/>
        </w:tabs>
        <w:rPr>
          <w:rFonts w:cs="David"/>
          <w:sz w:val="24"/>
          <w:rtl/>
        </w:rPr>
      </w:pPr>
      <w:r>
        <w:rPr>
          <w:rFonts w:cs="David"/>
          <w:sz w:val="24"/>
          <w:rtl/>
        </w:rPr>
        <w:t xml:space="preserve">                         לאה אחדות            ראש מנהל מחקר ותכנון, המוסד לביטוח לאומי</w:t>
      </w:r>
    </w:p>
    <w:p w:rsidR="00000000" w:rsidRDefault="00664F5A">
      <w:pPr>
        <w:tabs>
          <w:tab w:val="left" w:pos="1788"/>
          <w:tab w:val="left" w:pos="3631"/>
        </w:tabs>
        <w:rPr>
          <w:rFonts w:cs="David"/>
          <w:sz w:val="24"/>
          <w:rtl/>
        </w:rPr>
      </w:pPr>
      <w:r>
        <w:rPr>
          <w:rFonts w:cs="David"/>
          <w:sz w:val="24"/>
          <w:rtl/>
        </w:rPr>
        <w:t xml:space="preserve">                         ציון אלקובי</w:t>
      </w:r>
    </w:p>
    <w:p w:rsidR="00000000" w:rsidRDefault="00664F5A">
      <w:pPr>
        <w:tabs>
          <w:tab w:val="left" w:pos="1788"/>
          <w:tab w:val="left" w:pos="3631"/>
        </w:tabs>
        <w:rPr>
          <w:rFonts w:cs="David"/>
          <w:sz w:val="24"/>
          <w:rtl/>
        </w:rPr>
      </w:pPr>
      <w:r>
        <w:rPr>
          <w:rFonts w:cs="David"/>
          <w:sz w:val="24"/>
          <w:rtl/>
        </w:rPr>
        <w:t xml:space="preserve">                         דוד בלחסן</w:t>
      </w:r>
    </w:p>
    <w:p w:rsidR="00000000" w:rsidRDefault="00664F5A">
      <w:pPr>
        <w:tabs>
          <w:tab w:val="left" w:pos="1788"/>
          <w:tab w:val="left" w:pos="3631"/>
        </w:tabs>
        <w:rPr>
          <w:rFonts w:cs="David"/>
          <w:sz w:val="24"/>
          <w:rtl/>
        </w:rPr>
      </w:pPr>
      <w:r>
        <w:rPr>
          <w:rFonts w:cs="David"/>
          <w:sz w:val="24"/>
          <w:rtl/>
        </w:rPr>
        <w:t xml:space="preserve">                         ניצן בן-שושן</w:t>
      </w:r>
    </w:p>
    <w:p w:rsidR="00000000" w:rsidRDefault="00664F5A">
      <w:pPr>
        <w:tabs>
          <w:tab w:val="left" w:pos="1788"/>
          <w:tab w:val="left" w:pos="3631"/>
        </w:tabs>
        <w:rPr>
          <w:rFonts w:cs="David"/>
          <w:sz w:val="24"/>
          <w:rtl/>
        </w:rPr>
      </w:pPr>
      <w:r>
        <w:rPr>
          <w:rFonts w:cs="David"/>
          <w:sz w:val="24"/>
          <w:rtl/>
        </w:rPr>
        <w:t xml:space="preserve">                         דודי ברגמן</w:t>
      </w:r>
    </w:p>
    <w:p w:rsidR="00000000" w:rsidRDefault="00664F5A">
      <w:pPr>
        <w:tabs>
          <w:tab w:val="left" w:pos="1788"/>
          <w:tab w:val="left" w:pos="3631"/>
        </w:tabs>
        <w:rPr>
          <w:rFonts w:cs="David"/>
          <w:sz w:val="24"/>
          <w:rtl/>
        </w:rPr>
      </w:pPr>
      <w:r>
        <w:rPr>
          <w:rFonts w:cs="David"/>
          <w:sz w:val="24"/>
          <w:rtl/>
        </w:rPr>
        <w:t xml:space="preserve">       </w:t>
      </w:r>
      <w:r>
        <w:rPr>
          <w:rFonts w:cs="David"/>
          <w:sz w:val="24"/>
          <w:rtl/>
        </w:rPr>
        <w:t xml:space="preserve">                  דוד דרעי</w:t>
      </w:r>
    </w:p>
    <w:p w:rsidR="00000000" w:rsidRDefault="00664F5A">
      <w:pPr>
        <w:tabs>
          <w:tab w:val="left" w:pos="1788"/>
          <w:tab w:val="left" w:pos="3631"/>
        </w:tabs>
        <w:rPr>
          <w:rFonts w:cs="David"/>
          <w:sz w:val="24"/>
          <w:rtl/>
        </w:rPr>
      </w:pPr>
      <w:r>
        <w:rPr>
          <w:rFonts w:cs="David"/>
          <w:sz w:val="24"/>
          <w:rtl/>
        </w:rPr>
        <w:t xml:space="preserve">                         אליהו הוזאנה,עו"ד</w:t>
      </w:r>
    </w:p>
    <w:p w:rsidR="00000000" w:rsidRDefault="00664F5A">
      <w:pPr>
        <w:tabs>
          <w:tab w:val="left" w:pos="1788"/>
          <w:tab w:val="left" w:pos="3631"/>
        </w:tabs>
        <w:rPr>
          <w:rFonts w:cs="David"/>
          <w:sz w:val="24"/>
          <w:rtl/>
        </w:rPr>
      </w:pPr>
      <w:r>
        <w:rPr>
          <w:rFonts w:cs="David"/>
          <w:sz w:val="24"/>
          <w:rtl/>
        </w:rPr>
        <w:t xml:space="preserve">                         זיוה עירון</w:t>
      </w:r>
    </w:p>
    <w:p w:rsidR="00000000" w:rsidRDefault="00664F5A">
      <w:pPr>
        <w:tabs>
          <w:tab w:val="left" w:pos="1788"/>
          <w:tab w:val="left" w:pos="3631"/>
        </w:tabs>
        <w:rPr>
          <w:rFonts w:cs="David"/>
          <w:sz w:val="24"/>
          <w:rtl/>
        </w:rPr>
      </w:pPr>
      <w:r>
        <w:rPr>
          <w:rFonts w:cs="David"/>
          <w:sz w:val="24"/>
          <w:rtl/>
        </w:rPr>
        <w:t xml:space="preserve">                         שיקמה עצמון</w:t>
      </w:r>
    </w:p>
    <w:p w:rsidR="00000000" w:rsidRDefault="00664F5A">
      <w:pPr>
        <w:tabs>
          <w:tab w:val="left" w:pos="1788"/>
          <w:tab w:val="left" w:pos="3631"/>
        </w:tabs>
        <w:rPr>
          <w:rFonts w:cs="David"/>
          <w:sz w:val="24"/>
          <w:rtl/>
        </w:rPr>
      </w:pPr>
      <w:r>
        <w:rPr>
          <w:rFonts w:cs="David"/>
          <w:sz w:val="24"/>
          <w:rtl/>
        </w:rPr>
        <w:t xml:space="preserve">                         אילנה פחימה</w:t>
      </w:r>
    </w:p>
    <w:p w:rsidR="00000000" w:rsidRDefault="00664F5A">
      <w:pPr>
        <w:tabs>
          <w:tab w:val="left" w:pos="1788"/>
          <w:tab w:val="left" w:pos="3631"/>
        </w:tabs>
        <w:rPr>
          <w:rFonts w:cs="David"/>
          <w:sz w:val="24"/>
          <w:rtl/>
        </w:rPr>
      </w:pPr>
      <w:r>
        <w:rPr>
          <w:rFonts w:cs="David"/>
          <w:sz w:val="24"/>
          <w:rtl/>
        </w:rPr>
        <w:t xml:space="preserve">                         גבי פישר</w:t>
      </w:r>
    </w:p>
    <w:p w:rsidR="00000000" w:rsidRDefault="00664F5A">
      <w:pPr>
        <w:tabs>
          <w:tab w:val="left" w:pos="1788"/>
          <w:tab w:val="left" w:pos="3631"/>
        </w:tabs>
        <w:rPr>
          <w:rFonts w:cs="David"/>
          <w:sz w:val="24"/>
          <w:rtl/>
        </w:rPr>
      </w:pPr>
      <w:r>
        <w:rPr>
          <w:rFonts w:cs="David"/>
          <w:sz w:val="24"/>
          <w:rtl/>
        </w:rPr>
        <w:t xml:space="preserve">                         מלכה כהן         </w:t>
      </w:r>
      <w:r>
        <w:rPr>
          <w:rFonts w:cs="David"/>
          <w:sz w:val="24"/>
          <w:rtl/>
        </w:rPr>
        <w:t xml:space="preserve">       יו"ר העמותה לקידום ענייני הגזזת</w:t>
      </w:r>
    </w:p>
    <w:p w:rsidR="00000000" w:rsidRDefault="00664F5A">
      <w:pPr>
        <w:tabs>
          <w:tab w:val="left" w:pos="1788"/>
          <w:tab w:val="left" w:pos="3631"/>
        </w:tabs>
        <w:rPr>
          <w:rFonts w:cs="David"/>
          <w:sz w:val="24"/>
          <w:rtl/>
        </w:rPr>
      </w:pPr>
      <w:r>
        <w:rPr>
          <w:rFonts w:cs="David"/>
          <w:sz w:val="24"/>
          <w:rtl/>
        </w:rPr>
        <w:t xml:space="preserve">                         אשר אלבז               הסתדרות</w:t>
      </w:r>
    </w:p>
    <w:p w:rsidR="00000000" w:rsidRDefault="00664F5A">
      <w:pPr>
        <w:tabs>
          <w:tab w:val="left" w:pos="1788"/>
          <w:tab w:val="left" w:pos="3631"/>
        </w:tabs>
        <w:rPr>
          <w:rFonts w:cs="David"/>
          <w:sz w:val="24"/>
          <w:rtl/>
        </w:rPr>
      </w:pPr>
      <w:r>
        <w:rPr>
          <w:rFonts w:cs="David"/>
          <w:sz w:val="24"/>
          <w:rtl/>
        </w:rPr>
        <w:t xml:space="preserve">                         גרציה אלבז             הסתדרות</w:t>
      </w:r>
    </w:p>
    <w:p w:rsidR="00000000" w:rsidRDefault="00664F5A">
      <w:pPr>
        <w:tabs>
          <w:tab w:val="left" w:pos="1788"/>
          <w:tab w:val="left" w:pos="3631"/>
        </w:tabs>
        <w:rPr>
          <w:rFonts w:cs="David"/>
          <w:sz w:val="24"/>
          <w:rtl/>
        </w:rPr>
      </w:pPr>
      <w:r>
        <w:rPr>
          <w:rFonts w:cs="David"/>
          <w:sz w:val="24"/>
          <w:rtl/>
        </w:rPr>
        <w:t xml:space="preserve">                         אוליאל אשר           הסתדרות</w:t>
      </w:r>
    </w:p>
    <w:p w:rsidR="00000000" w:rsidRDefault="00664F5A">
      <w:pPr>
        <w:tabs>
          <w:tab w:val="left" w:pos="1788"/>
          <w:tab w:val="left" w:pos="3631"/>
        </w:tabs>
        <w:rPr>
          <w:rFonts w:cs="David"/>
          <w:sz w:val="24"/>
          <w:rtl/>
        </w:rPr>
      </w:pPr>
      <w:r>
        <w:rPr>
          <w:rFonts w:cs="David"/>
          <w:sz w:val="24"/>
          <w:rtl/>
        </w:rPr>
        <w:t xml:space="preserve">                          תמר בנימין            הסת</w:t>
      </w:r>
      <w:r>
        <w:rPr>
          <w:rFonts w:cs="David"/>
          <w:sz w:val="24"/>
          <w:rtl/>
        </w:rPr>
        <w:t>דרות</w:t>
      </w:r>
    </w:p>
    <w:p w:rsidR="00000000" w:rsidRDefault="00664F5A">
      <w:pPr>
        <w:tabs>
          <w:tab w:val="left" w:pos="1788"/>
          <w:tab w:val="left" w:pos="3631"/>
        </w:tabs>
        <w:rPr>
          <w:rFonts w:cs="David"/>
          <w:sz w:val="24"/>
          <w:rtl/>
        </w:rPr>
      </w:pPr>
      <w:r>
        <w:rPr>
          <w:rFonts w:cs="David"/>
          <w:sz w:val="24"/>
          <w:rtl/>
        </w:rPr>
        <w:t xml:space="preserve">                          איטה דדון              הסתדרות</w:t>
      </w:r>
    </w:p>
    <w:p w:rsidR="00000000" w:rsidRDefault="00664F5A">
      <w:pPr>
        <w:tabs>
          <w:tab w:val="left" w:pos="1788"/>
          <w:tab w:val="left" w:pos="3631"/>
        </w:tabs>
        <w:rPr>
          <w:rFonts w:cs="David"/>
          <w:sz w:val="24"/>
          <w:rtl/>
        </w:rPr>
      </w:pPr>
      <w:r>
        <w:rPr>
          <w:rFonts w:cs="David"/>
          <w:sz w:val="24"/>
          <w:rtl/>
        </w:rPr>
        <w:t xml:space="preserve">                         יאיר דדון                הסתדרות</w:t>
      </w:r>
    </w:p>
    <w:p w:rsidR="00000000" w:rsidRDefault="00664F5A">
      <w:pPr>
        <w:tabs>
          <w:tab w:val="left" w:pos="1788"/>
          <w:tab w:val="left" w:pos="3631"/>
        </w:tabs>
        <w:rPr>
          <w:rFonts w:cs="David"/>
          <w:sz w:val="24"/>
          <w:rtl/>
        </w:rPr>
      </w:pPr>
      <w:r>
        <w:rPr>
          <w:rFonts w:cs="David"/>
          <w:sz w:val="24"/>
          <w:rtl/>
        </w:rPr>
        <w:t xml:space="preserve">                         אלבז זוהרה            הסתדרות</w:t>
      </w:r>
    </w:p>
    <w:p w:rsidR="00000000" w:rsidRDefault="00664F5A">
      <w:pPr>
        <w:tabs>
          <w:tab w:val="left" w:pos="1788"/>
          <w:tab w:val="left" w:pos="3631"/>
        </w:tabs>
        <w:rPr>
          <w:rFonts w:cs="David"/>
          <w:sz w:val="24"/>
          <w:rtl/>
        </w:rPr>
      </w:pPr>
      <w:r>
        <w:rPr>
          <w:rFonts w:cs="David"/>
          <w:sz w:val="24"/>
          <w:rtl/>
        </w:rPr>
        <w:t xml:space="preserve">                         עמוס טרבלסי         הסתדרות</w:t>
      </w:r>
    </w:p>
    <w:p w:rsidR="00000000" w:rsidRDefault="00664F5A">
      <w:pPr>
        <w:tabs>
          <w:tab w:val="left" w:pos="1788"/>
          <w:tab w:val="left" w:pos="3631"/>
        </w:tabs>
        <w:rPr>
          <w:rFonts w:cs="David"/>
          <w:sz w:val="24"/>
          <w:rtl/>
        </w:rPr>
      </w:pPr>
      <w:r>
        <w:rPr>
          <w:rFonts w:cs="David"/>
          <w:sz w:val="24"/>
          <w:rtl/>
        </w:rPr>
        <w:lastRenderedPageBreak/>
        <w:t xml:space="preserve">                         שוק</w:t>
      </w:r>
      <w:r>
        <w:rPr>
          <w:rFonts w:cs="David"/>
          <w:sz w:val="24"/>
          <w:rtl/>
        </w:rPr>
        <w:t>רון יעקב           הסתדרות</w:t>
      </w:r>
    </w:p>
    <w:p w:rsidR="00000000" w:rsidRDefault="00664F5A">
      <w:pPr>
        <w:tabs>
          <w:tab w:val="left" w:pos="1788"/>
          <w:tab w:val="left" w:pos="3631"/>
        </w:tabs>
        <w:rPr>
          <w:rFonts w:cs="David"/>
          <w:sz w:val="24"/>
          <w:rtl/>
        </w:rPr>
      </w:pPr>
      <w:r>
        <w:rPr>
          <w:rFonts w:cs="David"/>
          <w:sz w:val="24"/>
          <w:rtl/>
        </w:rPr>
        <w:t xml:space="preserve">                         איריס ירון              הסתדרות</w:t>
      </w:r>
    </w:p>
    <w:p w:rsidR="00000000" w:rsidRDefault="00664F5A">
      <w:pPr>
        <w:tabs>
          <w:tab w:val="left" w:pos="1788"/>
          <w:tab w:val="left" w:pos="3631"/>
        </w:tabs>
        <w:rPr>
          <w:rFonts w:cs="David"/>
          <w:sz w:val="24"/>
          <w:rtl/>
        </w:rPr>
      </w:pPr>
      <w:r>
        <w:rPr>
          <w:rFonts w:cs="David"/>
          <w:sz w:val="24"/>
          <w:rtl/>
        </w:rPr>
        <w:t xml:space="preserve">                         לילאן לוגסי            הסתדרות</w:t>
      </w:r>
    </w:p>
    <w:p w:rsidR="00000000" w:rsidRDefault="00664F5A">
      <w:pPr>
        <w:tabs>
          <w:tab w:val="left" w:pos="1788"/>
          <w:tab w:val="left" w:pos="3631"/>
        </w:tabs>
        <w:rPr>
          <w:rFonts w:cs="David"/>
          <w:sz w:val="24"/>
          <w:rtl/>
        </w:rPr>
      </w:pPr>
      <w:r>
        <w:rPr>
          <w:rFonts w:cs="David"/>
          <w:sz w:val="24"/>
          <w:rtl/>
        </w:rPr>
        <w:t xml:space="preserve">                         מיכאל לוגאסי        הסתדרות</w:t>
      </w:r>
    </w:p>
    <w:p w:rsidR="00000000" w:rsidRDefault="00664F5A">
      <w:pPr>
        <w:tabs>
          <w:tab w:val="left" w:pos="1788"/>
          <w:tab w:val="left" w:pos="3631"/>
        </w:tabs>
        <w:rPr>
          <w:rFonts w:cs="David"/>
          <w:sz w:val="24"/>
          <w:rtl/>
        </w:rPr>
      </w:pPr>
      <w:r>
        <w:rPr>
          <w:rFonts w:cs="David"/>
          <w:sz w:val="24"/>
          <w:rtl/>
        </w:rPr>
        <w:t xml:space="preserve">                        פנינה ממן            הסתדרות</w:t>
      </w:r>
    </w:p>
    <w:p w:rsidR="00000000" w:rsidRDefault="00664F5A">
      <w:pPr>
        <w:tabs>
          <w:tab w:val="left" w:pos="1788"/>
          <w:tab w:val="left" w:pos="3631"/>
        </w:tabs>
        <w:rPr>
          <w:rFonts w:cs="David"/>
          <w:sz w:val="24"/>
          <w:rtl/>
        </w:rPr>
      </w:pPr>
      <w:r>
        <w:rPr>
          <w:rFonts w:cs="David"/>
          <w:sz w:val="24"/>
          <w:rtl/>
        </w:rPr>
        <w:t xml:space="preserve">          </w:t>
      </w:r>
      <w:r>
        <w:rPr>
          <w:rFonts w:cs="David"/>
          <w:sz w:val="24"/>
          <w:rtl/>
        </w:rPr>
        <w:t xml:space="preserve">              איתן פלג,עו"ד     הסתדרות</w:t>
      </w:r>
    </w:p>
    <w:p w:rsidR="00000000" w:rsidRDefault="00664F5A">
      <w:pPr>
        <w:tabs>
          <w:tab w:val="left" w:pos="1788"/>
          <w:tab w:val="left" w:pos="3631"/>
        </w:tabs>
        <w:rPr>
          <w:rFonts w:cs="David"/>
          <w:sz w:val="24"/>
          <w:rtl/>
        </w:rPr>
      </w:pPr>
      <w:r>
        <w:rPr>
          <w:rFonts w:cs="David"/>
          <w:sz w:val="24"/>
          <w:rtl/>
        </w:rPr>
        <w:t xml:space="preserve">                        צביה שמחון        הסתדרות</w:t>
      </w:r>
    </w:p>
    <w:p w:rsidR="00000000" w:rsidRDefault="00664F5A">
      <w:pPr>
        <w:tabs>
          <w:tab w:val="left" w:pos="1788"/>
          <w:tab w:val="left" w:pos="3631"/>
        </w:tabs>
        <w:rPr>
          <w:rFonts w:cs="David"/>
          <w:sz w:val="24"/>
          <w:rtl/>
        </w:rPr>
      </w:pPr>
      <w:r>
        <w:rPr>
          <w:rFonts w:cs="David"/>
          <w:sz w:val="24"/>
          <w:rtl/>
        </w:rPr>
        <w:t xml:space="preserve">                        רוני שכטר          מטה מאבק הנכים</w:t>
      </w:r>
    </w:p>
    <w:p w:rsidR="00000000" w:rsidRDefault="00664F5A">
      <w:pPr>
        <w:tabs>
          <w:tab w:val="left" w:pos="1788"/>
          <w:tab w:val="left" w:pos="3631"/>
        </w:tabs>
        <w:rPr>
          <w:rFonts w:cs="David"/>
          <w:sz w:val="24"/>
          <w:rtl/>
        </w:rPr>
      </w:pPr>
    </w:p>
    <w:p w:rsidR="00000000" w:rsidRDefault="00664F5A">
      <w:pPr>
        <w:tabs>
          <w:tab w:val="left" w:pos="1788"/>
          <w:tab w:val="left" w:pos="3631"/>
        </w:tabs>
        <w:rPr>
          <w:rFonts w:cs="David"/>
          <w:sz w:val="24"/>
          <w:rtl/>
        </w:rPr>
      </w:pPr>
      <w:r>
        <w:rPr>
          <w:rFonts w:cs="David"/>
          <w:sz w:val="24"/>
          <w:u w:val="single"/>
          <w:rtl/>
        </w:rPr>
        <w:t>יועצת משפטית:</w:t>
      </w:r>
      <w:r>
        <w:rPr>
          <w:rFonts w:cs="David"/>
          <w:sz w:val="24"/>
          <w:rtl/>
        </w:rPr>
        <w:t xml:space="preserve"> ג'ודי וסרמן</w:t>
      </w:r>
    </w:p>
    <w:p w:rsidR="00000000" w:rsidRDefault="00664F5A">
      <w:pPr>
        <w:tabs>
          <w:tab w:val="left" w:pos="1788"/>
          <w:tab w:val="left" w:pos="3631"/>
        </w:tabs>
        <w:rPr>
          <w:rFonts w:cs="David"/>
          <w:sz w:val="24"/>
          <w:rtl/>
        </w:rPr>
      </w:pPr>
    </w:p>
    <w:p w:rsidR="00000000" w:rsidRDefault="00664F5A">
      <w:pPr>
        <w:tabs>
          <w:tab w:val="left" w:pos="1788"/>
          <w:tab w:val="left" w:pos="3631"/>
        </w:tabs>
        <w:rPr>
          <w:rFonts w:cs="David"/>
          <w:sz w:val="24"/>
          <w:rtl/>
        </w:rPr>
      </w:pPr>
      <w:r>
        <w:rPr>
          <w:rFonts w:cs="David"/>
          <w:sz w:val="24"/>
          <w:u w:val="single"/>
          <w:rtl/>
        </w:rPr>
        <w:t>מנהלת הוועדה:</w:t>
      </w:r>
      <w:r>
        <w:rPr>
          <w:rFonts w:cs="David"/>
          <w:sz w:val="24"/>
          <w:rtl/>
        </w:rPr>
        <w:t xml:space="preserve"> וילמה מאור</w:t>
      </w:r>
    </w:p>
    <w:p w:rsidR="00000000" w:rsidRDefault="00664F5A">
      <w:pPr>
        <w:tabs>
          <w:tab w:val="left" w:pos="1788"/>
          <w:tab w:val="left" w:pos="3631"/>
        </w:tabs>
        <w:rPr>
          <w:rFonts w:cs="David"/>
          <w:sz w:val="24"/>
          <w:rtl/>
        </w:rPr>
      </w:pPr>
      <w:r>
        <w:rPr>
          <w:rFonts w:cs="David"/>
          <w:sz w:val="24"/>
          <w:rtl/>
        </w:rPr>
        <w:t xml:space="preserve">       </w:t>
      </w:r>
    </w:p>
    <w:p w:rsidR="00000000" w:rsidRDefault="00664F5A">
      <w:pPr>
        <w:rPr>
          <w:rFonts w:cs="David"/>
          <w:sz w:val="24"/>
          <w:rtl/>
        </w:rPr>
      </w:pPr>
      <w:r>
        <w:rPr>
          <w:rFonts w:cs="David"/>
          <w:sz w:val="24"/>
          <w:u w:val="single"/>
          <w:rtl/>
        </w:rPr>
        <w:t xml:space="preserve">קצרנית: </w:t>
      </w:r>
      <w:r>
        <w:rPr>
          <w:rFonts w:cs="David"/>
          <w:sz w:val="24"/>
          <w:rtl/>
        </w:rPr>
        <w:t xml:space="preserve"> יפעת שפרכר</w:t>
      </w:r>
    </w:p>
    <w:p w:rsidR="00000000" w:rsidRDefault="00664F5A">
      <w:pPr>
        <w:rPr>
          <w:rFonts w:cs="David"/>
          <w:sz w:val="24"/>
          <w:rtl/>
        </w:rPr>
      </w:pPr>
    </w:p>
    <w:p w:rsidR="00000000" w:rsidRDefault="00664F5A">
      <w:pPr>
        <w:rPr>
          <w:rFonts w:cs="David"/>
          <w:sz w:val="24"/>
          <w:rtl/>
        </w:rPr>
      </w:pPr>
    </w:p>
    <w:p w:rsidR="00000000" w:rsidRDefault="00664F5A">
      <w:pPr>
        <w:jc w:val="center"/>
        <w:rPr>
          <w:rFonts w:cs="David"/>
          <w:sz w:val="24"/>
          <w:rtl/>
        </w:rPr>
      </w:pPr>
    </w:p>
    <w:p w:rsidR="00000000" w:rsidRDefault="00664F5A">
      <w:pPr>
        <w:jc w:val="center"/>
        <w:rPr>
          <w:rFonts w:cs="David"/>
          <w:sz w:val="24"/>
          <w:rtl/>
        </w:rPr>
      </w:pPr>
    </w:p>
    <w:p w:rsidR="00000000" w:rsidRDefault="00664F5A">
      <w:pPr>
        <w:jc w:val="center"/>
        <w:rPr>
          <w:rFonts w:cs="David"/>
          <w:sz w:val="24"/>
          <w:rtl/>
        </w:rPr>
      </w:pPr>
    </w:p>
    <w:p w:rsidR="00000000" w:rsidRDefault="00664F5A">
      <w:pPr>
        <w:jc w:val="center"/>
        <w:rPr>
          <w:rFonts w:cs="David"/>
          <w:sz w:val="24"/>
          <w:rtl/>
        </w:rPr>
      </w:pPr>
    </w:p>
    <w:p w:rsidR="00000000" w:rsidRDefault="00664F5A">
      <w:pPr>
        <w:jc w:val="center"/>
        <w:rPr>
          <w:rFonts w:cs="David"/>
          <w:sz w:val="24"/>
          <w:rtl/>
        </w:rPr>
      </w:pPr>
    </w:p>
    <w:p w:rsidR="00000000" w:rsidRDefault="00664F5A">
      <w:pPr>
        <w:jc w:val="center"/>
        <w:rPr>
          <w:rFonts w:cs="David"/>
          <w:sz w:val="24"/>
          <w:rtl/>
        </w:rPr>
      </w:pPr>
    </w:p>
    <w:p w:rsidR="00000000" w:rsidRDefault="00664F5A">
      <w:pPr>
        <w:jc w:val="center"/>
        <w:rPr>
          <w:rFonts w:cs="David"/>
          <w:sz w:val="24"/>
          <w:rtl/>
        </w:rPr>
      </w:pPr>
    </w:p>
    <w:p w:rsidR="00000000" w:rsidRDefault="00664F5A">
      <w:pPr>
        <w:jc w:val="center"/>
        <w:rPr>
          <w:rFonts w:cs="David"/>
          <w:sz w:val="24"/>
          <w:rtl/>
        </w:rPr>
      </w:pPr>
    </w:p>
    <w:p w:rsidR="00000000" w:rsidRDefault="00664F5A">
      <w:pPr>
        <w:jc w:val="center"/>
        <w:rPr>
          <w:rFonts w:cs="David"/>
          <w:sz w:val="24"/>
          <w:rtl/>
        </w:rPr>
      </w:pPr>
    </w:p>
    <w:p w:rsidR="00000000" w:rsidRDefault="00664F5A">
      <w:pPr>
        <w:jc w:val="center"/>
        <w:rPr>
          <w:rFonts w:cs="David"/>
          <w:sz w:val="24"/>
          <w:rtl/>
        </w:rPr>
      </w:pPr>
    </w:p>
    <w:p w:rsidR="00000000" w:rsidRDefault="00664F5A">
      <w:pPr>
        <w:jc w:val="center"/>
        <w:rPr>
          <w:rFonts w:cs="David"/>
          <w:sz w:val="24"/>
          <w:rtl/>
        </w:rPr>
      </w:pPr>
    </w:p>
    <w:p w:rsidR="00000000" w:rsidRDefault="00664F5A">
      <w:pPr>
        <w:jc w:val="center"/>
        <w:rPr>
          <w:rFonts w:cs="David"/>
          <w:sz w:val="24"/>
          <w:rtl/>
        </w:rPr>
      </w:pPr>
    </w:p>
    <w:p w:rsidR="00000000" w:rsidRDefault="00664F5A">
      <w:pPr>
        <w:jc w:val="center"/>
        <w:rPr>
          <w:rFonts w:cs="David"/>
          <w:sz w:val="24"/>
          <w:rtl/>
        </w:rPr>
      </w:pPr>
    </w:p>
    <w:p w:rsidR="00000000" w:rsidRDefault="00664F5A">
      <w:pPr>
        <w:jc w:val="center"/>
        <w:rPr>
          <w:rFonts w:cs="David"/>
          <w:sz w:val="24"/>
          <w:rtl/>
        </w:rPr>
      </w:pPr>
    </w:p>
    <w:p w:rsidR="00000000" w:rsidRDefault="00664F5A">
      <w:pPr>
        <w:jc w:val="center"/>
        <w:rPr>
          <w:rFonts w:cs="David"/>
          <w:sz w:val="24"/>
          <w:rtl/>
        </w:rPr>
      </w:pPr>
    </w:p>
    <w:p w:rsidR="00000000" w:rsidRDefault="00664F5A">
      <w:pPr>
        <w:jc w:val="center"/>
        <w:rPr>
          <w:rFonts w:cs="David"/>
          <w:sz w:val="24"/>
          <w:rtl/>
        </w:rPr>
      </w:pPr>
    </w:p>
    <w:p w:rsidR="00000000" w:rsidRDefault="00664F5A">
      <w:pPr>
        <w:jc w:val="center"/>
        <w:rPr>
          <w:rFonts w:cs="David"/>
          <w:sz w:val="24"/>
          <w:rtl/>
        </w:rPr>
      </w:pPr>
    </w:p>
    <w:p w:rsidR="00000000" w:rsidRDefault="00664F5A">
      <w:pPr>
        <w:jc w:val="center"/>
        <w:rPr>
          <w:rFonts w:cs="David"/>
          <w:sz w:val="24"/>
          <w:rtl/>
        </w:rPr>
      </w:pPr>
    </w:p>
    <w:p w:rsidR="00000000" w:rsidRDefault="00664F5A">
      <w:pPr>
        <w:jc w:val="center"/>
        <w:rPr>
          <w:rFonts w:cs="David"/>
          <w:sz w:val="24"/>
          <w:rtl/>
        </w:rPr>
      </w:pPr>
    </w:p>
    <w:p w:rsidR="00000000" w:rsidRDefault="00664F5A">
      <w:pPr>
        <w:jc w:val="center"/>
        <w:rPr>
          <w:rFonts w:cs="David"/>
          <w:sz w:val="24"/>
          <w:rtl/>
        </w:rPr>
      </w:pPr>
    </w:p>
    <w:p w:rsidR="00000000" w:rsidRDefault="00664F5A">
      <w:pPr>
        <w:jc w:val="center"/>
        <w:rPr>
          <w:rFonts w:cs="David"/>
          <w:sz w:val="24"/>
          <w:rtl/>
        </w:rPr>
      </w:pPr>
    </w:p>
    <w:p w:rsidR="00000000" w:rsidRDefault="00664F5A">
      <w:pPr>
        <w:jc w:val="center"/>
        <w:rPr>
          <w:rFonts w:cs="David"/>
          <w:sz w:val="24"/>
          <w:rtl/>
        </w:rPr>
      </w:pPr>
    </w:p>
    <w:p w:rsidR="00000000" w:rsidRDefault="00664F5A">
      <w:pPr>
        <w:jc w:val="center"/>
        <w:rPr>
          <w:rFonts w:cs="David"/>
          <w:sz w:val="24"/>
          <w:rtl/>
        </w:rPr>
      </w:pPr>
    </w:p>
    <w:p w:rsidR="00000000" w:rsidRDefault="00664F5A">
      <w:pPr>
        <w:jc w:val="center"/>
        <w:rPr>
          <w:rFonts w:cs="David"/>
          <w:sz w:val="24"/>
          <w:rtl/>
        </w:rPr>
      </w:pPr>
    </w:p>
    <w:p w:rsidR="00000000" w:rsidRDefault="00664F5A">
      <w:pPr>
        <w:jc w:val="center"/>
        <w:rPr>
          <w:rFonts w:cs="David"/>
          <w:sz w:val="24"/>
          <w:rtl/>
        </w:rPr>
      </w:pPr>
    </w:p>
    <w:p w:rsidR="00000000" w:rsidRDefault="00664F5A">
      <w:pPr>
        <w:jc w:val="center"/>
        <w:rPr>
          <w:rFonts w:cs="David"/>
          <w:sz w:val="24"/>
          <w:rtl/>
        </w:rPr>
      </w:pPr>
    </w:p>
    <w:p w:rsidR="00000000" w:rsidRDefault="00664F5A">
      <w:pPr>
        <w:jc w:val="center"/>
        <w:rPr>
          <w:rFonts w:cs="David"/>
          <w:sz w:val="24"/>
          <w:rtl/>
        </w:rPr>
      </w:pPr>
    </w:p>
    <w:p w:rsidR="00000000" w:rsidRDefault="00664F5A">
      <w:pPr>
        <w:jc w:val="center"/>
        <w:rPr>
          <w:rFonts w:cs="David"/>
          <w:sz w:val="24"/>
          <w:rtl/>
        </w:rPr>
      </w:pPr>
    </w:p>
    <w:p w:rsidR="00000000" w:rsidRDefault="00664F5A">
      <w:pPr>
        <w:jc w:val="center"/>
        <w:rPr>
          <w:rFonts w:cs="David"/>
          <w:sz w:val="24"/>
          <w:rtl/>
        </w:rPr>
      </w:pPr>
    </w:p>
    <w:p w:rsidR="00000000" w:rsidRDefault="00664F5A">
      <w:pPr>
        <w:jc w:val="center"/>
        <w:rPr>
          <w:rFonts w:cs="David"/>
          <w:sz w:val="24"/>
          <w:rtl/>
        </w:rPr>
      </w:pPr>
    </w:p>
    <w:p w:rsidR="00000000" w:rsidRDefault="00664F5A">
      <w:pPr>
        <w:jc w:val="center"/>
        <w:rPr>
          <w:rFonts w:cs="David"/>
          <w:sz w:val="24"/>
          <w:rtl/>
        </w:rPr>
      </w:pPr>
    </w:p>
    <w:p w:rsidR="00000000" w:rsidRDefault="00664F5A">
      <w:pPr>
        <w:jc w:val="center"/>
        <w:rPr>
          <w:rFonts w:cs="David"/>
          <w:sz w:val="24"/>
          <w:rtl/>
        </w:rPr>
      </w:pPr>
    </w:p>
    <w:p w:rsidR="00000000" w:rsidRDefault="00664F5A">
      <w:pPr>
        <w:jc w:val="center"/>
        <w:rPr>
          <w:rFonts w:cs="David"/>
          <w:sz w:val="24"/>
          <w:rtl/>
        </w:rPr>
      </w:pPr>
    </w:p>
    <w:p w:rsidR="00000000" w:rsidRDefault="00664F5A">
      <w:pPr>
        <w:jc w:val="center"/>
        <w:rPr>
          <w:rFonts w:cs="David"/>
          <w:sz w:val="24"/>
          <w:rtl/>
        </w:rPr>
      </w:pPr>
    </w:p>
    <w:p w:rsidR="00000000" w:rsidRDefault="00664F5A">
      <w:pPr>
        <w:jc w:val="center"/>
        <w:rPr>
          <w:rFonts w:cs="David"/>
          <w:sz w:val="24"/>
          <w:rtl/>
        </w:rPr>
      </w:pPr>
    </w:p>
    <w:p w:rsidR="00000000" w:rsidRDefault="00664F5A">
      <w:pPr>
        <w:jc w:val="center"/>
        <w:rPr>
          <w:rFonts w:cs="David"/>
          <w:sz w:val="24"/>
          <w:rtl/>
        </w:rPr>
      </w:pPr>
    </w:p>
    <w:p w:rsidR="00000000" w:rsidRDefault="00664F5A">
      <w:pPr>
        <w:jc w:val="center"/>
        <w:rPr>
          <w:rFonts w:cs="David"/>
          <w:sz w:val="24"/>
          <w:rtl/>
        </w:rPr>
      </w:pPr>
    </w:p>
    <w:p w:rsidR="00000000" w:rsidRDefault="00664F5A">
      <w:pPr>
        <w:jc w:val="center"/>
        <w:rPr>
          <w:rFonts w:cs="David"/>
          <w:sz w:val="24"/>
          <w:rtl/>
        </w:rPr>
      </w:pPr>
    </w:p>
    <w:p w:rsidR="00000000" w:rsidRDefault="00664F5A">
      <w:pPr>
        <w:jc w:val="center"/>
        <w:rPr>
          <w:rFonts w:cs="David"/>
          <w:sz w:val="24"/>
          <w:rtl/>
        </w:rPr>
      </w:pPr>
    </w:p>
    <w:p w:rsidR="00000000" w:rsidRDefault="00664F5A">
      <w:pPr>
        <w:jc w:val="center"/>
        <w:rPr>
          <w:rFonts w:cs="David"/>
          <w:sz w:val="24"/>
          <w:rtl/>
        </w:rPr>
      </w:pPr>
      <w:r>
        <w:rPr>
          <w:rFonts w:cs="David"/>
          <w:sz w:val="24"/>
          <w:rtl/>
        </w:rPr>
        <w:t>הצעת חוק המדיניות הכלכלית לשנת הכספים 2004 (תיקוני חקיקה),</w:t>
      </w:r>
    </w:p>
    <w:p w:rsidR="00000000" w:rsidRDefault="00664F5A">
      <w:pPr>
        <w:jc w:val="center"/>
        <w:rPr>
          <w:rFonts w:cs="David"/>
          <w:sz w:val="24"/>
          <w:u w:val="single"/>
          <w:rtl/>
        </w:rPr>
      </w:pPr>
      <w:r>
        <w:rPr>
          <w:rFonts w:cs="David"/>
          <w:sz w:val="24"/>
          <w:u w:val="single"/>
          <w:rtl/>
        </w:rPr>
        <w:t>התשס"ד-2003 סעיפים 26,27 – פיצוי הגזזת</w:t>
      </w:r>
    </w:p>
    <w:p w:rsidR="00000000" w:rsidRDefault="00664F5A">
      <w:pPr>
        <w:rPr>
          <w:rFonts w:cs="David"/>
          <w:sz w:val="24"/>
          <w:rtl/>
        </w:rPr>
      </w:pPr>
    </w:p>
    <w:p w:rsidR="00000000" w:rsidRDefault="00664F5A">
      <w:pPr>
        <w:rPr>
          <w:rFonts w:cs="David"/>
          <w:sz w:val="24"/>
          <w:rtl/>
        </w:rPr>
      </w:pPr>
    </w:p>
    <w:p w:rsidR="00000000" w:rsidRDefault="00664F5A">
      <w:pPr>
        <w:rPr>
          <w:rFonts w:cs="David"/>
          <w:sz w:val="24"/>
          <w:u w:val="single"/>
          <w:rtl/>
        </w:rPr>
      </w:pPr>
      <w:r>
        <w:rPr>
          <w:rFonts w:cs="David"/>
          <w:sz w:val="24"/>
          <w:u w:val="single"/>
          <w:rtl/>
        </w:rPr>
        <w:t>היו"ר שאול יהלום:</w:t>
      </w:r>
    </w:p>
    <w:p w:rsidR="00000000" w:rsidRDefault="00664F5A">
      <w:pPr>
        <w:rPr>
          <w:rFonts w:cs="David"/>
          <w:sz w:val="24"/>
          <w:rtl/>
        </w:rPr>
      </w:pPr>
    </w:p>
    <w:p w:rsidR="00000000" w:rsidRDefault="00664F5A">
      <w:pPr>
        <w:ind w:firstLine="567"/>
        <w:rPr>
          <w:rFonts w:cs="David"/>
          <w:sz w:val="24"/>
          <w:rtl/>
        </w:rPr>
      </w:pPr>
      <w:r>
        <w:rPr>
          <w:rFonts w:cs="David"/>
          <w:sz w:val="24"/>
          <w:rtl/>
        </w:rPr>
        <w:t xml:space="preserve">אני מתכבד לפתוח את ישיבת ועדת העבודה, הרווחה והבריאות. אנחנו דנים היום בהצעת חוק המדיניות הכלכלית לשנת הכספים 2004 (תיקוני </w:t>
      </w:r>
      <w:r>
        <w:rPr>
          <w:rFonts w:cs="David"/>
          <w:sz w:val="24"/>
          <w:rtl/>
        </w:rPr>
        <w:t xml:space="preserve">חקיקה) סעיפים 26,27 – פיצוי הגזזת. </w:t>
      </w:r>
    </w:p>
    <w:p w:rsidR="00000000" w:rsidRDefault="00664F5A">
      <w:pPr>
        <w:rPr>
          <w:rFonts w:cs="David"/>
          <w:sz w:val="24"/>
          <w:rtl/>
        </w:rPr>
      </w:pPr>
    </w:p>
    <w:p w:rsidR="00000000" w:rsidRDefault="00664F5A">
      <w:pPr>
        <w:rPr>
          <w:rFonts w:cs="David"/>
          <w:sz w:val="24"/>
          <w:u w:val="single"/>
          <w:rtl/>
        </w:rPr>
      </w:pPr>
      <w:r>
        <w:rPr>
          <w:rFonts w:cs="David"/>
          <w:sz w:val="24"/>
          <w:u w:val="single"/>
          <w:rtl/>
        </w:rPr>
        <w:t>גיא קריגר:</w:t>
      </w:r>
    </w:p>
    <w:p w:rsidR="00000000" w:rsidRDefault="00664F5A">
      <w:pPr>
        <w:rPr>
          <w:rFonts w:cs="David"/>
          <w:sz w:val="24"/>
          <w:rtl/>
        </w:rPr>
      </w:pPr>
    </w:p>
    <w:p w:rsidR="00000000" w:rsidRDefault="00664F5A">
      <w:pPr>
        <w:rPr>
          <w:rFonts w:cs="David"/>
          <w:sz w:val="24"/>
          <w:rtl/>
        </w:rPr>
      </w:pPr>
      <w:r>
        <w:rPr>
          <w:rFonts w:cs="David"/>
          <w:sz w:val="24"/>
          <w:rtl/>
        </w:rPr>
        <w:tab/>
        <w:t>מדובר בסעיפים 26 ו-27 בהצעת החוק, שעניינם תיקון החוק לפיצוי נפגעי גזזת. החוק לפיצוי נפגעי גזזת הוא חוק שמצוי באחריות משרד הבריאות, כאשר מי שמבצע את התשלומים בפועל זה הביטוח הלאומי.</w:t>
      </w:r>
    </w:p>
    <w:p w:rsidR="00000000" w:rsidRDefault="00664F5A">
      <w:pPr>
        <w:rPr>
          <w:rFonts w:cs="David"/>
          <w:sz w:val="24"/>
          <w:rtl/>
        </w:rPr>
      </w:pPr>
    </w:p>
    <w:p w:rsidR="00000000" w:rsidRDefault="00664F5A">
      <w:pPr>
        <w:rPr>
          <w:rFonts w:cs="David"/>
          <w:sz w:val="24"/>
          <w:u w:val="single"/>
          <w:rtl/>
        </w:rPr>
      </w:pPr>
      <w:r>
        <w:rPr>
          <w:rFonts w:cs="David"/>
          <w:sz w:val="24"/>
          <w:u w:val="single"/>
          <w:rtl/>
        </w:rPr>
        <w:t>היו"ר שאול יהלום:</w:t>
      </w:r>
    </w:p>
    <w:p w:rsidR="00000000" w:rsidRDefault="00664F5A">
      <w:pPr>
        <w:rPr>
          <w:rFonts w:cs="David"/>
          <w:sz w:val="24"/>
          <w:rtl/>
        </w:rPr>
      </w:pPr>
    </w:p>
    <w:p w:rsidR="00000000" w:rsidRDefault="00664F5A">
      <w:pPr>
        <w:rPr>
          <w:rFonts w:cs="David"/>
          <w:sz w:val="24"/>
          <w:rtl/>
        </w:rPr>
      </w:pPr>
      <w:r>
        <w:rPr>
          <w:rFonts w:cs="David"/>
          <w:sz w:val="24"/>
          <w:rtl/>
        </w:rPr>
        <w:tab/>
        <w:t xml:space="preserve">אתה </w:t>
      </w:r>
      <w:r>
        <w:rPr>
          <w:rFonts w:cs="David"/>
          <w:sz w:val="24"/>
          <w:rtl/>
        </w:rPr>
        <w:t>יכול להגיד מה זה גזזת?</w:t>
      </w:r>
    </w:p>
    <w:p w:rsidR="00000000" w:rsidRDefault="00664F5A">
      <w:pPr>
        <w:rPr>
          <w:rFonts w:cs="David"/>
          <w:sz w:val="24"/>
          <w:rtl/>
        </w:rPr>
      </w:pPr>
    </w:p>
    <w:p w:rsidR="00000000" w:rsidRDefault="00664F5A">
      <w:pPr>
        <w:rPr>
          <w:rFonts w:cs="David"/>
          <w:sz w:val="24"/>
          <w:u w:val="single"/>
          <w:rtl/>
        </w:rPr>
      </w:pPr>
      <w:r>
        <w:rPr>
          <w:rFonts w:cs="David"/>
          <w:sz w:val="24"/>
          <w:u w:val="single"/>
          <w:rtl/>
        </w:rPr>
        <w:t>גיא קריגר:</w:t>
      </w:r>
    </w:p>
    <w:p w:rsidR="00000000" w:rsidRDefault="00664F5A">
      <w:pPr>
        <w:rPr>
          <w:rFonts w:cs="David"/>
          <w:sz w:val="24"/>
          <w:rtl/>
        </w:rPr>
      </w:pPr>
    </w:p>
    <w:p w:rsidR="00000000" w:rsidRDefault="00664F5A">
      <w:pPr>
        <w:ind w:firstLine="567"/>
        <w:rPr>
          <w:rFonts w:cs="David"/>
          <w:sz w:val="24"/>
          <w:rtl/>
        </w:rPr>
      </w:pPr>
      <w:r>
        <w:rPr>
          <w:rFonts w:cs="David"/>
          <w:sz w:val="24"/>
          <w:rtl/>
        </w:rPr>
        <w:t>בראשית ימי המדינה ניתנו טיפולים בהקרנות, מה שבאותה עת הונח שהוא הטיפול הנכון על-מנת למנוע את מחלת הגזזת. אני בטוח שמשרד הבריאות יוכל לתאר את המחלה טוב ממני. בעקבות הטיפולים האלה עלתה טענה על כך שאנשים חלו במחלות קשות. בש</w:t>
      </w:r>
      <w:r>
        <w:rPr>
          <w:rFonts w:cs="David"/>
          <w:sz w:val="24"/>
          <w:rtl/>
        </w:rPr>
        <w:t>נת 1994 חוקקה הכנסת את החוק לפיצוי נפגעי גזזת, שקבע שורה של הטבות.</w:t>
      </w:r>
    </w:p>
    <w:p w:rsidR="00000000" w:rsidRDefault="00664F5A">
      <w:pPr>
        <w:rPr>
          <w:rFonts w:cs="David"/>
          <w:sz w:val="24"/>
          <w:rtl/>
        </w:rPr>
      </w:pPr>
    </w:p>
    <w:p w:rsidR="00000000" w:rsidRDefault="00664F5A">
      <w:pPr>
        <w:rPr>
          <w:rFonts w:cs="David"/>
          <w:sz w:val="24"/>
          <w:u w:val="single"/>
          <w:rtl/>
        </w:rPr>
      </w:pPr>
      <w:r>
        <w:rPr>
          <w:rFonts w:cs="David"/>
          <w:sz w:val="24"/>
          <w:u w:val="single"/>
          <w:rtl/>
        </w:rPr>
        <w:t>היו"ר שאול יהלום:</w:t>
      </w:r>
    </w:p>
    <w:p w:rsidR="00000000" w:rsidRDefault="00664F5A">
      <w:pPr>
        <w:rPr>
          <w:rFonts w:cs="David"/>
          <w:sz w:val="24"/>
          <w:rtl/>
        </w:rPr>
      </w:pPr>
    </w:p>
    <w:p w:rsidR="00000000" w:rsidRDefault="00664F5A">
      <w:pPr>
        <w:ind w:firstLine="567"/>
        <w:rPr>
          <w:rFonts w:cs="David"/>
          <w:sz w:val="24"/>
          <w:rtl/>
        </w:rPr>
      </w:pPr>
      <w:r>
        <w:rPr>
          <w:rFonts w:cs="David"/>
          <w:sz w:val="24"/>
          <w:rtl/>
        </w:rPr>
        <w:t>אתה אומר שהיתה מחלה בהתחלת שנות המדינה שניתנו לה טיפולים שלא היה צריך לתת?</w:t>
      </w:r>
    </w:p>
    <w:p w:rsidR="00000000" w:rsidRDefault="00664F5A">
      <w:pPr>
        <w:rPr>
          <w:rFonts w:cs="David"/>
          <w:sz w:val="24"/>
          <w:rtl/>
        </w:rPr>
      </w:pPr>
    </w:p>
    <w:p w:rsidR="00000000" w:rsidRDefault="00664F5A">
      <w:pPr>
        <w:rPr>
          <w:rFonts w:cs="David"/>
          <w:sz w:val="24"/>
          <w:u w:val="single"/>
          <w:rtl/>
        </w:rPr>
      </w:pPr>
      <w:r>
        <w:rPr>
          <w:rFonts w:cs="David"/>
          <w:sz w:val="24"/>
          <w:u w:val="single"/>
          <w:rtl/>
        </w:rPr>
        <w:t>גיא קריגר:</w:t>
      </w:r>
    </w:p>
    <w:p w:rsidR="00000000" w:rsidRDefault="00664F5A">
      <w:pPr>
        <w:rPr>
          <w:rFonts w:cs="David"/>
          <w:sz w:val="24"/>
          <w:rtl/>
        </w:rPr>
      </w:pPr>
    </w:p>
    <w:p w:rsidR="00000000" w:rsidRDefault="00664F5A">
      <w:pPr>
        <w:ind w:firstLine="567"/>
        <w:rPr>
          <w:rFonts w:cs="David"/>
          <w:sz w:val="24"/>
          <w:rtl/>
        </w:rPr>
      </w:pPr>
      <w:r>
        <w:rPr>
          <w:rFonts w:cs="David"/>
          <w:sz w:val="24"/>
          <w:rtl/>
        </w:rPr>
        <w:t>באותה עת חשבו שזה נכון.</w:t>
      </w:r>
    </w:p>
    <w:p w:rsidR="00000000" w:rsidRDefault="00664F5A">
      <w:pPr>
        <w:rPr>
          <w:rFonts w:cs="David"/>
          <w:sz w:val="24"/>
          <w:rtl/>
        </w:rPr>
      </w:pPr>
      <w:r>
        <w:rPr>
          <w:rFonts w:cs="David"/>
          <w:sz w:val="24"/>
          <w:rtl/>
        </w:rPr>
        <w:tab/>
      </w:r>
    </w:p>
    <w:p w:rsidR="00000000" w:rsidRDefault="00664F5A">
      <w:pPr>
        <w:rPr>
          <w:rFonts w:cs="David"/>
          <w:sz w:val="24"/>
          <w:u w:val="single"/>
          <w:rtl/>
        </w:rPr>
      </w:pPr>
      <w:r>
        <w:rPr>
          <w:rFonts w:cs="David"/>
          <w:sz w:val="24"/>
          <w:u w:val="single"/>
          <w:rtl/>
        </w:rPr>
        <w:t>אילנה כהן:</w:t>
      </w:r>
    </w:p>
    <w:p w:rsidR="00000000" w:rsidRDefault="00664F5A">
      <w:pPr>
        <w:rPr>
          <w:rFonts w:cs="David"/>
          <w:sz w:val="24"/>
          <w:rtl/>
        </w:rPr>
      </w:pPr>
    </w:p>
    <w:p w:rsidR="00000000" w:rsidRDefault="00664F5A">
      <w:pPr>
        <w:ind w:firstLine="567"/>
        <w:rPr>
          <w:rFonts w:cs="David"/>
          <w:sz w:val="24"/>
          <w:rtl/>
        </w:rPr>
      </w:pPr>
      <w:r>
        <w:rPr>
          <w:rFonts w:cs="David"/>
          <w:sz w:val="24"/>
          <w:rtl/>
        </w:rPr>
        <w:t>זה כמו  "רמדיה".</w:t>
      </w:r>
    </w:p>
    <w:p w:rsidR="00000000" w:rsidRDefault="00664F5A">
      <w:pPr>
        <w:rPr>
          <w:rFonts w:cs="David"/>
          <w:sz w:val="24"/>
          <w:rtl/>
        </w:rPr>
      </w:pPr>
    </w:p>
    <w:p w:rsidR="00000000" w:rsidRDefault="00664F5A">
      <w:pPr>
        <w:rPr>
          <w:rFonts w:cs="David"/>
          <w:sz w:val="24"/>
          <w:u w:val="single"/>
          <w:rtl/>
        </w:rPr>
      </w:pPr>
      <w:r>
        <w:rPr>
          <w:rFonts w:cs="David"/>
          <w:sz w:val="24"/>
          <w:u w:val="single"/>
          <w:rtl/>
        </w:rPr>
        <w:t>נסים דהן:</w:t>
      </w:r>
    </w:p>
    <w:p w:rsidR="00000000" w:rsidRDefault="00664F5A">
      <w:pPr>
        <w:rPr>
          <w:rFonts w:cs="David"/>
          <w:sz w:val="24"/>
          <w:u w:val="single"/>
          <w:rtl/>
        </w:rPr>
      </w:pPr>
    </w:p>
    <w:p w:rsidR="00000000" w:rsidRDefault="00664F5A">
      <w:pPr>
        <w:rPr>
          <w:rFonts w:cs="David"/>
          <w:sz w:val="24"/>
          <w:rtl/>
        </w:rPr>
      </w:pPr>
      <w:r>
        <w:rPr>
          <w:rFonts w:cs="David"/>
          <w:sz w:val="24"/>
          <w:rtl/>
        </w:rPr>
        <w:tab/>
        <w:t>זה לא אותו דב</w:t>
      </w:r>
      <w:r>
        <w:rPr>
          <w:rFonts w:cs="David"/>
          <w:sz w:val="24"/>
          <w:rtl/>
        </w:rPr>
        <w:t>ר.</w:t>
      </w:r>
    </w:p>
    <w:p w:rsidR="00000000" w:rsidRDefault="00664F5A">
      <w:pPr>
        <w:rPr>
          <w:rFonts w:cs="David"/>
          <w:sz w:val="24"/>
          <w:rtl/>
        </w:rPr>
      </w:pPr>
    </w:p>
    <w:p w:rsidR="00000000" w:rsidRDefault="00664F5A">
      <w:pPr>
        <w:rPr>
          <w:rFonts w:cs="David"/>
          <w:sz w:val="24"/>
          <w:u w:val="single"/>
          <w:rtl/>
        </w:rPr>
      </w:pPr>
      <w:r>
        <w:rPr>
          <w:rFonts w:cs="David"/>
          <w:sz w:val="24"/>
          <w:u w:val="single"/>
          <w:rtl/>
        </w:rPr>
        <w:t>היו"ר שאול יהלום:</w:t>
      </w:r>
    </w:p>
    <w:p w:rsidR="00000000" w:rsidRDefault="00664F5A">
      <w:pPr>
        <w:rPr>
          <w:rFonts w:cs="David"/>
          <w:sz w:val="24"/>
          <w:rtl/>
        </w:rPr>
      </w:pPr>
    </w:p>
    <w:p w:rsidR="00000000" w:rsidRDefault="00664F5A">
      <w:pPr>
        <w:ind w:firstLine="567"/>
        <w:rPr>
          <w:rFonts w:cs="David"/>
          <w:sz w:val="24"/>
          <w:rtl/>
        </w:rPr>
      </w:pPr>
      <w:r>
        <w:rPr>
          <w:rFonts w:cs="David"/>
          <w:sz w:val="24"/>
          <w:rtl/>
        </w:rPr>
        <w:t xml:space="preserve">אתה אומר שהחוק מפצה על הטעות. </w:t>
      </w:r>
    </w:p>
    <w:p w:rsidR="00000000" w:rsidRDefault="00664F5A">
      <w:pPr>
        <w:rPr>
          <w:rFonts w:cs="David"/>
          <w:sz w:val="24"/>
          <w:rtl/>
        </w:rPr>
      </w:pPr>
    </w:p>
    <w:p w:rsidR="00000000" w:rsidRDefault="00664F5A">
      <w:pPr>
        <w:rPr>
          <w:rFonts w:cs="David"/>
          <w:sz w:val="24"/>
          <w:u w:val="single"/>
          <w:rtl/>
        </w:rPr>
      </w:pPr>
      <w:r>
        <w:rPr>
          <w:rFonts w:cs="David"/>
          <w:sz w:val="24"/>
          <w:u w:val="single"/>
          <w:rtl/>
        </w:rPr>
        <w:t>גיא קריגר:</w:t>
      </w:r>
    </w:p>
    <w:p w:rsidR="00000000" w:rsidRDefault="00664F5A">
      <w:pPr>
        <w:rPr>
          <w:rFonts w:cs="David"/>
          <w:sz w:val="24"/>
          <w:rtl/>
        </w:rPr>
      </w:pPr>
    </w:p>
    <w:p w:rsidR="00000000" w:rsidRDefault="00664F5A">
      <w:pPr>
        <w:ind w:firstLine="567"/>
        <w:rPr>
          <w:rFonts w:cs="David"/>
          <w:sz w:val="24"/>
          <w:rtl/>
        </w:rPr>
      </w:pPr>
      <w:r>
        <w:rPr>
          <w:rFonts w:cs="David"/>
          <w:sz w:val="24"/>
          <w:rtl/>
        </w:rPr>
        <w:t>מדובר בסוגייה שהיא לא סוגייה פשוטה. מונחים כגון חבות ואחריות של המדינה הם לא מונחים מוחלטים. לא ברור מבחינה משפטית אם יש איזו שהיא חבות של המדינה לפיצויים.</w:t>
      </w:r>
    </w:p>
    <w:p w:rsidR="00000000" w:rsidRDefault="00664F5A">
      <w:pPr>
        <w:rPr>
          <w:rFonts w:cs="David"/>
          <w:sz w:val="24"/>
          <w:rtl/>
        </w:rPr>
      </w:pPr>
    </w:p>
    <w:p w:rsidR="00000000" w:rsidRDefault="00664F5A">
      <w:pPr>
        <w:rPr>
          <w:rFonts w:cs="David"/>
          <w:sz w:val="24"/>
          <w:u w:val="single"/>
          <w:rtl/>
        </w:rPr>
      </w:pPr>
    </w:p>
    <w:p w:rsidR="00000000" w:rsidRDefault="00664F5A">
      <w:pPr>
        <w:rPr>
          <w:rFonts w:cs="David"/>
          <w:sz w:val="24"/>
          <w:u w:val="single"/>
          <w:rtl/>
        </w:rPr>
      </w:pPr>
    </w:p>
    <w:p w:rsidR="00000000" w:rsidRDefault="00664F5A">
      <w:pPr>
        <w:rPr>
          <w:rFonts w:cs="David"/>
          <w:sz w:val="24"/>
          <w:u w:val="single"/>
          <w:rtl/>
        </w:rPr>
      </w:pPr>
      <w:r>
        <w:rPr>
          <w:rFonts w:cs="David"/>
          <w:sz w:val="24"/>
          <w:u w:val="single"/>
          <w:rtl/>
        </w:rPr>
        <w:t>נסים דהן:</w:t>
      </w:r>
    </w:p>
    <w:p w:rsidR="00000000" w:rsidRDefault="00664F5A">
      <w:pPr>
        <w:rPr>
          <w:rFonts w:cs="David"/>
          <w:sz w:val="24"/>
          <w:rtl/>
        </w:rPr>
      </w:pPr>
    </w:p>
    <w:p w:rsidR="00000000" w:rsidRDefault="00664F5A">
      <w:pPr>
        <w:ind w:firstLine="567"/>
        <w:rPr>
          <w:rFonts w:cs="David"/>
          <w:sz w:val="24"/>
          <w:rtl/>
        </w:rPr>
      </w:pPr>
      <w:r>
        <w:rPr>
          <w:rFonts w:cs="David"/>
          <w:sz w:val="24"/>
          <w:rtl/>
        </w:rPr>
        <w:t>בשביל זה חוקקו את ה</w:t>
      </w:r>
      <w:r>
        <w:rPr>
          <w:rFonts w:cs="David"/>
          <w:sz w:val="24"/>
          <w:rtl/>
        </w:rPr>
        <w:t>חוק. אם היו נכנסים לויכוח, אז המדינה היתה אחראית.</w:t>
      </w:r>
    </w:p>
    <w:p w:rsidR="00000000" w:rsidRDefault="00664F5A">
      <w:pPr>
        <w:rPr>
          <w:rFonts w:cs="David"/>
          <w:sz w:val="24"/>
          <w:rtl/>
        </w:rPr>
      </w:pPr>
    </w:p>
    <w:p w:rsidR="00000000" w:rsidRDefault="00664F5A">
      <w:pPr>
        <w:rPr>
          <w:rFonts w:cs="David"/>
          <w:sz w:val="24"/>
          <w:rtl/>
        </w:rPr>
      </w:pPr>
      <w:r>
        <w:rPr>
          <w:rFonts w:cs="David"/>
          <w:sz w:val="24"/>
          <w:u w:val="single"/>
          <w:rtl/>
        </w:rPr>
        <w:t>גיא קריגר:</w:t>
      </w:r>
    </w:p>
    <w:p w:rsidR="00000000" w:rsidRDefault="00664F5A">
      <w:pPr>
        <w:rPr>
          <w:rFonts w:cs="David"/>
          <w:sz w:val="24"/>
          <w:rtl/>
        </w:rPr>
      </w:pPr>
    </w:p>
    <w:p w:rsidR="00000000" w:rsidRDefault="00664F5A">
      <w:pPr>
        <w:rPr>
          <w:rFonts w:cs="David"/>
          <w:sz w:val="24"/>
          <w:rtl/>
        </w:rPr>
      </w:pPr>
      <w:r>
        <w:rPr>
          <w:rFonts w:cs="David"/>
          <w:sz w:val="24"/>
          <w:rtl/>
        </w:rPr>
        <w:tab/>
        <w:t>או שכן או שלא.</w:t>
      </w:r>
    </w:p>
    <w:p w:rsidR="00000000" w:rsidRDefault="00664F5A">
      <w:pPr>
        <w:rPr>
          <w:rFonts w:cs="David"/>
          <w:sz w:val="24"/>
          <w:rtl/>
        </w:rPr>
      </w:pPr>
    </w:p>
    <w:p w:rsidR="00000000" w:rsidRDefault="00664F5A">
      <w:pPr>
        <w:rPr>
          <w:rFonts w:cs="David"/>
          <w:sz w:val="24"/>
          <w:u w:val="single"/>
          <w:rtl/>
        </w:rPr>
      </w:pPr>
      <w:r>
        <w:rPr>
          <w:rFonts w:cs="David"/>
          <w:sz w:val="24"/>
          <w:u w:val="single"/>
          <w:rtl/>
        </w:rPr>
        <w:lastRenderedPageBreak/>
        <w:t>אילנה כהן:</w:t>
      </w:r>
    </w:p>
    <w:p w:rsidR="00000000" w:rsidRDefault="00664F5A">
      <w:pPr>
        <w:rPr>
          <w:rFonts w:cs="David"/>
          <w:sz w:val="24"/>
          <w:rtl/>
        </w:rPr>
      </w:pPr>
    </w:p>
    <w:p w:rsidR="00000000" w:rsidRDefault="00664F5A">
      <w:pPr>
        <w:ind w:firstLine="567"/>
        <w:rPr>
          <w:rFonts w:cs="David"/>
          <w:sz w:val="24"/>
          <w:rtl/>
        </w:rPr>
      </w:pPr>
      <w:r>
        <w:rPr>
          <w:rFonts w:cs="David"/>
          <w:sz w:val="24"/>
          <w:rtl/>
        </w:rPr>
        <w:t xml:space="preserve">במקרה הזה גם אתם מפירים חוק? </w:t>
      </w:r>
    </w:p>
    <w:p w:rsidR="00000000" w:rsidRDefault="00664F5A">
      <w:pPr>
        <w:rPr>
          <w:rFonts w:cs="David"/>
          <w:sz w:val="24"/>
          <w:rtl/>
        </w:rPr>
      </w:pPr>
    </w:p>
    <w:p w:rsidR="00000000" w:rsidRDefault="00664F5A">
      <w:pPr>
        <w:rPr>
          <w:rFonts w:cs="David"/>
          <w:sz w:val="24"/>
          <w:u w:val="single"/>
          <w:rtl/>
        </w:rPr>
      </w:pPr>
      <w:r>
        <w:rPr>
          <w:rFonts w:cs="David"/>
          <w:sz w:val="24"/>
          <w:u w:val="single"/>
          <w:rtl/>
        </w:rPr>
        <w:t>היו"ר שאול יהלום:</w:t>
      </w:r>
    </w:p>
    <w:p w:rsidR="00000000" w:rsidRDefault="00664F5A">
      <w:pPr>
        <w:rPr>
          <w:rFonts w:cs="David"/>
          <w:sz w:val="24"/>
          <w:rtl/>
        </w:rPr>
      </w:pPr>
    </w:p>
    <w:p w:rsidR="00000000" w:rsidRDefault="00664F5A">
      <w:pPr>
        <w:ind w:firstLine="567"/>
        <w:rPr>
          <w:rFonts w:cs="David"/>
          <w:sz w:val="24"/>
          <w:rtl/>
        </w:rPr>
      </w:pPr>
      <w:r>
        <w:rPr>
          <w:rFonts w:cs="David"/>
          <w:sz w:val="24"/>
          <w:rtl/>
        </w:rPr>
        <w:t>לא מדובר בתיקונים שהם מותרות. נניח שיש קצבת ילדים ואתה בא ואומר שלמשפחה אתה נותן פחות בגלל שאתה רוצה לעודד איזה מש</w:t>
      </w:r>
      <w:r>
        <w:rPr>
          <w:rFonts w:cs="David"/>
          <w:sz w:val="24"/>
          <w:rtl/>
        </w:rPr>
        <w:t xml:space="preserve">הו. צריך להבין את נקודת המוצא. נקודת המוצא היא שאנשים קיבלו טיפול על ידי רשויות ציבוריות רשמיות, והטיפול הזה יתברר כטיפול שהרס להם את החיים. הוא הביא להם מחלות מהממאירות ביותר. באה מדינת ישראל ואמרה שהלוואי והיא יכלה להחזיר את הגלגל אחורנית, אבל בגלל שהיא </w:t>
      </w:r>
      <w:r>
        <w:rPr>
          <w:rFonts w:cs="David"/>
          <w:sz w:val="24"/>
          <w:rtl/>
        </w:rPr>
        <w:t>לא יכולה היא נותנת פיצוי.</w:t>
      </w:r>
    </w:p>
    <w:p w:rsidR="00000000" w:rsidRDefault="00664F5A">
      <w:pPr>
        <w:rPr>
          <w:rFonts w:cs="David"/>
          <w:sz w:val="24"/>
          <w:rtl/>
        </w:rPr>
      </w:pPr>
    </w:p>
    <w:p w:rsidR="00000000" w:rsidRDefault="00664F5A">
      <w:pPr>
        <w:rPr>
          <w:rFonts w:cs="David"/>
          <w:sz w:val="24"/>
          <w:u w:val="single"/>
          <w:rtl/>
        </w:rPr>
      </w:pPr>
      <w:r>
        <w:rPr>
          <w:rFonts w:cs="David"/>
          <w:sz w:val="24"/>
          <w:u w:val="single"/>
          <w:rtl/>
        </w:rPr>
        <w:t>נסים דהן:</w:t>
      </w:r>
    </w:p>
    <w:p w:rsidR="00000000" w:rsidRDefault="00664F5A">
      <w:pPr>
        <w:rPr>
          <w:rFonts w:cs="David"/>
          <w:sz w:val="24"/>
          <w:rtl/>
        </w:rPr>
      </w:pPr>
    </w:p>
    <w:p w:rsidR="00000000" w:rsidRDefault="00664F5A">
      <w:pPr>
        <w:ind w:firstLine="567"/>
        <w:rPr>
          <w:rFonts w:cs="David"/>
          <w:sz w:val="24"/>
          <w:rtl/>
        </w:rPr>
      </w:pPr>
      <w:r>
        <w:rPr>
          <w:rFonts w:cs="David"/>
          <w:sz w:val="24"/>
          <w:rtl/>
        </w:rPr>
        <w:t>הבעיה לא היתה עם הטיפול שניתן. זה היה הטיפול היחיד שהיה ידוע בעולם הרפואה. אם זאת היתה כל הבעיה יכול להיות שהיינו מדברים אחרת. לפי עדויות של רבים מאלה שקיבלו את הטיפול עולה שנתנו את הטיפול בצורה רשלנית. למשל: אם היה מו</w:t>
      </w:r>
      <w:r>
        <w:rPr>
          <w:rFonts w:cs="David"/>
          <w:sz w:val="24"/>
          <w:rtl/>
        </w:rPr>
        <w:t xml:space="preserve">תר להקרין 20 שניות, היו אנשים ששכחו אותם מתחת למכונה 5 דקות. הרשלנות וצורת הטיפול המזעזעת היא הבעיה. אלה שנפגעו הם אלה שקיבלו טיפול רשלני, לא אלה שקיבלו את הטיפול הנכון. </w:t>
      </w:r>
    </w:p>
    <w:p w:rsidR="00000000" w:rsidRDefault="00664F5A">
      <w:pPr>
        <w:rPr>
          <w:rFonts w:cs="David"/>
          <w:sz w:val="24"/>
          <w:rtl/>
        </w:rPr>
      </w:pPr>
    </w:p>
    <w:p w:rsidR="00000000" w:rsidRDefault="00664F5A">
      <w:pPr>
        <w:rPr>
          <w:rFonts w:cs="David"/>
          <w:sz w:val="24"/>
          <w:u w:val="single"/>
          <w:rtl/>
        </w:rPr>
      </w:pPr>
      <w:r>
        <w:rPr>
          <w:rFonts w:cs="David"/>
          <w:sz w:val="24"/>
          <w:u w:val="single"/>
          <w:rtl/>
        </w:rPr>
        <w:t>גיא קריגר:</w:t>
      </w:r>
    </w:p>
    <w:p w:rsidR="00000000" w:rsidRDefault="00664F5A">
      <w:pPr>
        <w:rPr>
          <w:rFonts w:cs="David"/>
          <w:sz w:val="24"/>
          <w:rtl/>
        </w:rPr>
      </w:pPr>
    </w:p>
    <w:p w:rsidR="00000000" w:rsidRDefault="00664F5A">
      <w:pPr>
        <w:ind w:firstLine="567"/>
        <w:rPr>
          <w:rFonts w:cs="David"/>
          <w:sz w:val="24"/>
          <w:rtl/>
        </w:rPr>
      </w:pPr>
      <w:r>
        <w:rPr>
          <w:rFonts w:cs="David"/>
          <w:sz w:val="24"/>
          <w:rtl/>
        </w:rPr>
        <w:t xml:space="preserve">אין כאן שינוי לא במבנה הזכאות, לא בגובה הזכאות ולא במבנה הגמלאות. </w:t>
      </w:r>
    </w:p>
    <w:p w:rsidR="00000000" w:rsidRDefault="00664F5A">
      <w:pPr>
        <w:rPr>
          <w:rFonts w:cs="David"/>
          <w:sz w:val="24"/>
          <w:rtl/>
        </w:rPr>
      </w:pPr>
    </w:p>
    <w:p w:rsidR="00000000" w:rsidRDefault="00664F5A">
      <w:pPr>
        <w:rPr>
          <w:rFonts w:cs="David"/>
          <w:sz w:val="24"/>
          <w:u w:val="single"/>
          <w:rtl/>
        </w:rPr>
      </w:pPr>
      <w:r>
        <w:rPr>
          <w:rFonts w:cs="David"/>
          <w:sz w:val="24"/>
          <w:u w:val="single"/>
          <w:rtl/>
        </w:rPr>
        <w:t>היו"</w:t>
      </w:r>
      <w:r>
        <w:rPr>
          <w:rFonts w:cs="David"/>
          <w:sz w:val="24"/>
          <w:u w:val="single"/>
          <w:rtl/>
        </w:rPr>
        <w:t>ר שאול יהלום:</w:t>
      </w:r>
    </w:p>
    <w:p w:rsidR="00000000" w:rsidRDefault="00664F5A">
      <w:pPr>
        <w:rPr>
          <w:rFonts w:cs="David"/>
          <w:sz w:val="24"/>
          <w:rtl/>
        </w:rPr>
      </w:pPr>
    </w:p>
    <w:p w:rsidR="00000000" w:rsidRDefault="00664F5A">
      <w:pPr>
        <w:ind w:firstLine="567"/>
        <w:rPr>
          <w:rFonts w:cs="David"/>
          <w:sz w:val="24"/>
          <w:rtl/>
        </w:rPr>
      </w:pPr>
      <w:r>
        <w:rPr>
          <w:rFonts w:cs="David"/>
          <w:sz w:val="24"/>
          <w:rtl/>
        </w:rPr>
        <w:t>תגיד מה יש היום בחוק ומה אתה רוצה לשנות.</w:t>
      </w:r>
    </w:p>
    <w:p w:rsidR="00000000" w:rsidRDefault="00664F5A">
      <w:pPr>
        <w:rPr>
          <w:rFonts w:cs="David"/>
          <w:sz w:val="24"/>
          <w:rtl/>
        </w:rPr>
      </w:pPr>
    </w:p>
    <w:p w:rsidR="00000000" w:rsidRDefault="00664F5A">
      <w:pPr>
        <w:rPr>
          <w:rFonts w:cs="David"/>
          <w:sz w:val="24"/>
          <w:u w:val="single"/>
          <w:rtl/>
        </w:rPr>
      </w:pPr>
      <w:r>
        <w:rPr>
          <w:rFonts w:cs="David"/>
          <w:sz w:val="24"/>
          <w:u w:val="single"/>
          <w:rtl/>
        </w:rPr>
        <w:t>גיא קריגר:</w:t>
      </w:r>
    </w:p>
    <w:p w:rsidR="00000000" w:rsidRDefault="00664F5A">
      <w:pPr>
        <w:rPr>
          <w:rFonts w:cs="David"/>
          <w:sz w:val="24"/>
          <w:rtl/>
        </w:rPr>
      </w:pPr>
    </w:p>
    <w:p w:rsidR="00000000" w:rsidRDefault="00664F5A">
      <w:pPr>
        <w:ind w:firstLine="567"/>
        <w:rPr>
          <w:rFonts w:cs="David"/>
          <w:sz w:val="24"/>
          <w:rtl/>
        </w:rPr>
      </w:pPr>
      <w:r>
        <w:rPr>
          <w:rFonts w:cs="David"/>
          <w:sz w:val="24"/>
          <w:rtl/>
        </w:rPr>
        <w:t xml:space="preserve">החוק נמצא היום באחריותו של משרד הבריאות, כאשר ביטוח לאומי, בהיותו הגוף האמון על תשלומים של ביטחון סוציאלי, אחראי על התשלומים. הקביעה אם אדם קיבל הקרנה או לא קיבל הקרנה, או אם אדם נכה עכב </w:t>
      </w:r>
      <w:r>
        <w:rPr>
          <w:rFonts w:cs="David"/>
          <w:sz w:val="24"/>
          <w:rtl/>
        </w:rPr>
        <w:t xml:space="preserve">ההקרנה נעשית במשרד הבריאות. </w:t>
      </w:r>
    </w:p>
    <w:p w:rsidR="00000000" w:rsidRDefault="00664F5A">
      <w:pPr>
        <w:rPr>
          <w:rFonts w:cs="David"/>
          <w:sz w:val="24"/>
          <w:rtl/>
        </w:rPr>
      </w:pPr>
    </w:p>
    <w:p w:rsidR="00000000" w:rsidRDefault="00664F5A">
      <w:pPr>
        <w:rPr>
          <w:rFonts w:cs="David"/>
          <w:sz w:val="24"/>
          <w:u w:val="single"/>
          <w:rtl/>
        </w:rPr>
      </w:pPr>
      <w:r>
        <w:rPr>
          <w:rFonts w:cs="David"/>
          <w:sz w:val="24"/>
          <w:u w:val="single"/>
          <w:rtl/>
        </w:rPr>
        <w:t>היו"ר שאול יהלום:</w:t>
      </w:r>
    </w:p>
    <w:p w:rsidR="00000000" w:rsidRDefault="00664F5A">
      <w:pPr>
        <w:rPr>
          <w:rFonts w:cs="David"/>
          <w:sz w:val="24"/>
          <w:rtl/>
        </w:rPr>
      </w:pPr>
    </w:p>
    <w:p w:rsidR="00000000" w:rsidRDefault="00664F5A">
      <w:pPr>
        <w:ind w:firstLine="567"/>
        <w:rPr>
          <w:rFonts w:cs="David"/>
          <w:sz w:val="24"/>
          <w:rtl/>
        </w:rPr>
      </w:pPr>
      <w:r>
        <w:rPr>
          <w:rFonts w:cs="David"/>
          <w:sz w:val="24"/>
          <w:rtl/>
        </w:rPr>
        <w:t>אתה אומר שהקביעה והבחינה נעשות במשרד הבריאות, כשהתשלום נעשה במוסד לביטוח לאומי. מה אתה מציע?</w:t>
      </w:r>
    </w:p>
    <w:p w:rsidR="00000000" w:rsidRDefault="00664F5A">
      <w:pPr>
        <w:rPr>
          <w:rFonts w:cs="David"/>
          <w:sz w:val="24"/>
          <w:rtl/>
        </w:rPr>
      </w:pPr>
    </w:p>
    <w:p w:rsidR="00000000" w:rsidRDefault="00664F5A">
      <w:pPr>
        <w:rPr>
          <w:rFonts w:cs="David"/>
          <w:sz w:val="24"/>
          <w:u w:val="single"/>
          <w:rtl/>
        </w:rPr>
      </w:pPr>
      <w:r>
        <w:rPr>
          <w:rFonts w:cs="David"/>
          <w:sz w:val="24"/>
          <w:u w:val="single"/>
          <w:rtl/>
        </w:rPr>
        <w:t>גיא קריגר:</w:t>
      </w:r>
    </w:p>
    <w:p w:rsidR="00000000" w:rsidRDefault="00664F5A">
      <w:pPr>
        <w:rPr>
          <w:rFonts w:cs="David"/>
          <w:sz w:val="24"/>
          <w:rtl/>
        </w:rPr>
      </w:pPr>
    </w:p>
    <w:p w:rsidR="00000000" w:rsidRDefault="00664F5A">
      <w:pPr>
        <w:ind w:firstLine="567"/>
        <w:rPr>
          <w:rFonts w:cs="David"/>
          <w:sz w:val="24"/>
          <w:rtl/>
        </w:rPr>
      </w:pPr>
      <w:r>
        <w:rPr>
          <w:rFonts w:cs="David"/>
          <w:sz w:val="24"/>
          <w:rtl/>
        </w:rPr>
        <w:t xml:space="preserve">אנחנו מבקשים לנצל את המומחיות של המוסד לביטוח לאומי כמי שמפעיל ועדות נכות גם בענף נכי עבודה וגם בענף </w:t>
      </w:r>
      <w:r>
        <w:rPr>
          <w:rFonts w:cs="David"/>
          <w:sz w:val="24"/>
          <w:rtl/>
        </w:rPr>
        <w:t>הנכות הכלכלית, ולהעביר את קביעת הנכויות מהמנגנונים של משרד הבריאות למנגנונים הקיימים במוסד לביטוח לאומי. מדובר רק בקביעת הנכות הרפואית, לא באותה ועדה בראשות שופט שתישאר במשרד הבריאות.</w:t>
      </w:r>
    </w:p>
    <w:p w:rsidR="00000000" w:rsidRDefault="00664F5A">
      <w:pPr>
        <w:rPr>
          <w:rFonts w:cs="David"/>
          <w:sz w:val="24"/>
          <w:rtl/>
        </w:rPr>
      </w:pPr>
    </w:p>
    <w:p w:rsidR="00000000" w:rsidRDefault="00664F5A">
      <w:pPr>
        <w:rPr>
          <w:rFonts w:cs="David"/>
          <w:sz w:val="24"/>
          <w:u w:val="single"/>
          <w:rtl/>
        </w:rPr>
      </w:pPr>
    </w:p>
    <w:p w:rsidR="00000000" w:rsidRDefault="00664F5A">
      <w:pPr>
        <w:rPr>
          <w:rFonts w:cs="David"/>
          <w:sz w:val="24"/>
          <w:u w:val="single"/>
          <w:rtl/>
        </w:rPr>
      </w:pPr>
    </w:p>
    <w:p w:rsidR="00000000" w:rsidRDefault="00664F5A">
      <w:pPr>
        <w:rPr>
          <w:rFonts w:cs="David"/>
          <w:sz w:val="24"/>
          <w:u w:val="single"/>
          <w:rtl/>
        </w:rPr>
      </w:pPr>
      <w:r>
        <w:rPr>
          <w:rFonts w:cs="David"/>
          <w:sz w:val="24"/>
          <w:u w:val="single"/>
          <w:rtl/>
        </w:rPr>
        <w:t>היו"ר שאול יהלום:</w:t>
      </w:r>
    </w:p>
    <w:p w:rsidR="00000000" w:rsidRDefault="00664F5A">
      <w:pPr>
        <w:rPr>
          <w:rFonts w:cs="David"/>
          <w:sz w:val="24"/>
          <w:rtl/>
        </w:rPr>
      </w:pPr>
    </w:p>
    <w:p w:rsidR="00000000" w:rsidRDefault="00664F5A">
      <w:pPr>
        <w:rPr>
          <w:rFonts w:cs="David"/>
          <w:sz w:val="24"/>
          <w:rtl/>
        </w:rPr>
      </w:pPr>
    </w:p>
    <w:p w:rsidR="00000000" w:rsidRDefault="00664F5A">
      <w:pPr>
        <w:ind w:firstLine="567"/>
        <w:rPr>
          <w:rFonts w:cs="David"/>
          <w:sz w:val="24"/>
          <w:rtl/>
        </w:rPr>
      </w:pPr>
      <w:r>
        <w:rPr>
          <w:rFonts w:cs="David"/>
          <w:sz w:val="24"/>
          <w:rtl/>
        </w:rPr>
        <w:t>זה הכל?</w:t>
      </w:r>
    </w:p>
    <w:p w:rsidR="00000000" w:rsidRDefault="00664F5A">
      <w:pPr>
        <w:rPr>
          <w:rFonts w:cs="David"/>
          <w:sz w:val="24"/>
          <w:rtl/>
        </w:rPr>
      </w:pPr>
    </w:p>
    <w:p w:rsidR="00000000" w:rsidRDefault="00664F5A">
      <w:pPr>
        <w:rPr>
          <w:rFonts w:cs="David"/>
          <w:sz w:val="24"/>
          <w:u w:val="single"/>
          <w:rtl/>
        </w:rPr>
      </w:pPr>
      <w:r>
        <w:rPr>
          <w:rFonts w:cs="David"/>
          <w:sz w:val="24"/>
          <w:u w:val="single"/>
          <w:rtl/>
        </w:rPr>
        <w:t>גיא קריגר:</w:t>
      </w:r>
    </w:p>
    <w:p w:rsidR="00000000" w:rsidRDefault="00664F5A">
      <w:pPr>
        <w:rPr>
          <w:rFonts w:cs="David"/>
          <w:sz w:val="24"/>
          <w:rtl/>
        </w:rPr>
      </w:pPr>
    </w:p>
    <w:p w:rsidR="00000000" w:rsidRDefault="00664F5A">
      <w:pPr>
        <w:rPr>
          <w:rFonts w:cs="David"/>
          <w:sz w:val="24"/>
          <w:rtl/>
        </w:rPr>
      </w:pPr>
      <w:r>
        <w:rPr>
          <w:rFonts w:cs="David"/>
          <w:sz w:val="24"/>
          <w:rtl/>
        </w:rPr>
        <w:tab/>
        <w:t xml:space="preserve">לא. דבר נוסף שאנחנו מציעים </w:t>
      </w:r>
      <w:r>
        <w:rPr>
          <w:rFonts w:cs="David"/>
          <w:sz w:val="24"/>
          <w:rtl/>
        </w:rPr>
        <w:t xml:space="preserve">זה להעביר את האחריות על ביצוע החוק משר הבריאות לשר הרווחה, ועריכת התיקונים הטכניים בחוק שנדרשים עכב כך. האחריות לאותה ועדה נשארת אצל שר הבריאות. כל מה שקשור לתוספת יישאר באחריותו של שר הבריאות. אין כוונה לשנות </w:t>
      </w:r>
      <w:r>
        <w:rPr>
          <w:rFonts w:cs="David"/>
          <w:sz w:val="24"/>
          <w:rtl/>
        </w:rPr>
        <w:lastRenderedPageBreak/>
        <w:t xml:space="preserve">את זה, יש כוונה להעביר את האחריות המינהלית על </w:t>
      </w:r>
      <w:r>
        <w:rPr>
          <w:rFonts w:cs="David"/>
          <w:sz w:val="24"/>
          <w:rtl/>
        </w:rPr>
        <w:t xml:space="preserve">החוק מטיפולו של שר הבריאות לשר הרווחה. </w:t>
      </w:r>
    </w:p>
    <w:p w:rsidR="00000000" w:rsidRDefault="00664F5A">
      <w:pPr>
        <w:rPr>
          <w:rFonts w:cs="David"/>
          <w:sz w:val="24"/>
          <w:rtl/>
        </w:rPr>
      </w:pPr>
    </w:p>
    <w:p w:rsidR="00000000" w:rsidRDefault="00664F5A">
      <w:pPr>
        <w:rPr>
          <w:rFonts w:cs="David"/>
          <w:sz w:val="24"/>
          <w:rtl/>
        </w:rPr>
      </w:pPr>
      <w:r>
        <w:rPr>
          <w:rFonts w:cs="David"/>
          <w:sz w:val="24"/>
          <w:rtl/>
        </w:rPr>
        <w:tab/>
        <w:t>נקודה נוספת, שזאת הנקודה האחרונה שמוצעת כאן, זה הנושא של תשלום לאחור. החוק לא נקב בלשון מפורשת ממתי יש לשלם את הקצבה, ולכן מי שמגיש היום תביעה ומוכר כזכאי לקצבה מקבל את הקצבה רטרואקטיבית משנת 1995, כלומר ממועד תחיל</w:t>
      </w:r>
      <w:r>
        <w:rPr>
          <w:rFonts w:cs="David"/>
          <w:sz w:val="24"/>
          <w:rtl/>
        </w:rPr>
        <w:t xml:space="preserve">תו של החוק המקורי. </w:t>
      </w:r>
    </w:p>
    <w:p w:rsidR="00000000" w:rsidRDefault="00664F5A">
      <w:pPr>
        <w:rPr>
          <w:rFonts w:cs="David"/>
          <w:sz w:val="24"/>
          <w:rtl/>
        </w:rPr>
      </w:pPr>
    </w:p>
    <w:p w:rsidR="00000000" w:rsidRDefault="00664F5A">
      <w:pPr>
        <w:rPr>
          <w:rFonts w:cs="David"/>
          <w:sz w:val="24"/>
          <w:u w:val="single"/>
          <w:rtl/>
        </w:rPr>
      </w:pPr>
      <w:r>
        <w:rPr>
          <w:rFonts w:cs="David"/>
          <w:sz w:val="24"/>
          <w:u w:val="single"/>
          <w:rtl/>
        </w:rPr>
        <w:t>היו"ר שאול יהלום:</w:t>
      </w:r>
    </w:p>
    <w:p w:rsidR="00000000" w:rsidRDefault="00664F5A">
      <w:pPr>
        <w:rPr>
          <w:rFonts w:cs="David"/>
          <w:sz w:val="24"/>
          <w:u w:val="single"/>
          <w:rtl/>
        </w:rPr>
      </w:pPr>
    </w:p>
    <w:p w:rsidR="00000000" w:rsidRDefault="00664F5A">
      <w:pPr>
        <w:rPr>
          <w:rFonts w:cs="David"/>
          <w:sz w:val="24"/>
          <w:rtl/>
        </w:rPr>
      </w:pPr>
      <w:r>
        <w:rPr>
          <w:rFonts w:cs="David"/>
          <w:sz w:val="24"/>
          <w:rtl/>
        </w:rPr>
        <w:tab/>
        <w:t>אבל רוב האנשים כבר ניגשו וקיבלו.</w:t>
      </w:r>
    </w:p>
    <w:p w:rsidR="00000000" w:rsidRDefault="00664F5A">
      <w:pPr>
        <w:rPr>
          <w:rFonts w:cs="David"/>
          <w:sz w:val="24"/>
          <w:rtl/>
        </w:rPr>
      </w:pPr>
    </w:p>
    <w:p w:rsidR="00000000" w:rsidRDefault="00664F5A">
      <w:pPr>
        <w:rPr>
          <w:rFonts w:cs="David"/>
          <w:sz w:val="24"/>
          <w:u w:val="single"/>
          <w:rtl/>
        </w:rPr>
      </w:pPr>
      <w:r>
        <w:rPr>
          <w:rFonts w:cs="David"/>
          <w:sz w:val="24"/>
          <w:u w:val="single"/>
          <w:rtl/>
        </w:rPr>
        <w:t>גיא קריגר:</w:t>
      </w:r>
    </w:p>
    <w:p w:rsidR="00000000" w:rsidRDefault="00664F5A">
      <w:pPr>
        <w:rPr>
          <w:rFonts w:cs="David"/>
          <w:sz w:val="24"/>
          <w:rtl/>
        </w:rPr>
      </w:pPr>
    </w:p>
    <w:p w:rsidR="00000000" w:rsidRDefault="00664F5A">
      <w:pPr>
        <w:ind w:firstLine="567"/>
        <w:rPr>
          <w:rFonts w:cs="David"/>
          <w:sz w:val="24"/>
          <w:rtl/>
        </w:rPr>
      </w:pPr>
      <w:r>
        <w:rPr>
          <w:rFonts w:cs="David"/>
          <w:sz w:val="24"/>
          <w:rtl/>
        </w:rPr>
        <w:t>אנשים מוסיפים לגשת ולקבל. הניסיון מלמד שגם הערכות שאומרות שיהיו מעט אנשים בדרך כלל מתבדות והמספרים הם בסדרי גודל גדולים.</w:t>
      </w:r>
    </w:p>
    <w:p w:rsidR="00000000" w:rsidRDefault="00664F5A">
      <w:pPr>
        <w:rPr>
          <w:rFonts w:cs="David"/>
          <w:sz w:val="24"/>
          <w:rtl/>
        </w:rPr>
      </w:pPr>
    </w:p>
    <w:p w:rsidR="00000000" w:rsidRDefault="00664F5A">
      <w:pPr>
        <w:rPr>
          <w:rFonts w:cs="David"/>
          <w:sz w:val="24"/>
          <w:u w:val="single"/>
          <w:rtl/>
        </w:rPr>
      </w:pPr>
      <w:r>
        <w:rPr>
          <w:rFonts w:cs="David"/>
          <w:sz w:val="24"/>
          <w:u w:val="single"/>
          <w:rtl/>
        </w:rPr>
        <w:t>היו"ר שאול יהלום:</w:t>
      </w:r>
    </w:p>
    <w:p w:rsidR="00000000" w:rsidRDefault="00664F5A">
      <w:pPr>
        <w:rPr>
          <w:rFonts w:cs="David"/>
          <w:sz w:val="24"/>
          <w:rtl/>
        </w:rPr>
      </w:pPr>
    </w:p>
    <w:p w:rsidR="00000000" w:rsidRDefault="00664F5A">
      <w:pPr>
        <w:ind w:firstLine="567"/>
        <w:rPr>
          <w:rFonts w:cs="David"/>
          <w:sz w:val="24"/>
          <w:rtl/>
        </w:rPr>
      </w:pPr>
      <w:r>
        <w:rPr>
          <w:rFonts w:cs="David"/>
          <w:sz w:val="24"/>
          <w:rtl/>
        </w:rPr>
        <w:t>מדברים על משהו שקרה בעבר.</w:t>
      </w:r>
    </w:p>
    <w:p w:rsidR="00000000" w:rsidRDefault="00664F5A">
      <w:pPr>
        <w:rPr>
          <w:rFonts w:cs="David"/>
          <w:sz w:val="24"/>
          <w:rtl/>
        </w:rPr>
      </w:pPr>
    </w:p>
    <w:p w:rsidR="00000000" w:rsidRDefault="00664F5A">
      <w:pPr>
        <w:rPr>
          <w:rFonts w:cs="David"/>
          <w:sz w:val="24"/>
          <w:u w:val="single"/>
          <w:rtl/>
        </w:rPr>
      </w:pPr>
      <w:r>
        <w:rPr>
          <w:rFonts w:cs="David"/>
          <w:sz w:val="24"/>
          <w:u w:val="single"/>
          <w:rtl/>
        </w:rPr>
        <w:t>ח</w:t>
      </w:r>
      <w:r>
        <w:rPr>
          <w:rFonts w:cs="David"/>
          <w:sz w:val="24"/>
          <w:u w:val="single"/>
          <w:rtl/>
        </w:rPr>
        <w:t>יים כץ:</w:t>
      </w:r>
    </w:p>
    <w:p w:rsidR="00000000" w:rsidRDefault="00664F5A">
      <w:pPr>
        <w:rPr>
          <w:rFonts w:cs="David"/>
          <w:sz w:val="24"/>
          <w:rtl/>
        </w:rPr>
      </w:pPr>
    </w:p>
    <w:p w:rsidR="00000000" w:rsidRDefault="00664F5A">
      <w:pPr>
        <w:ind w:firstLine="567"/>
        <w:rPr>
          <w:rFonts w:cs="David"/>
          <w:sz w:val="24"/>
          <w:rtl/>
        </w:rPr>
      </w:pPr>
      <w:r>
        <w:rPr>
          <w:rFonts w:cs="David"/>
          <w:sz w:val="24"/>
          <w:rtl/>
        </w:rPr>
        <w:t>האנשים החלשים שלא קוראים עיתונים עוד לא פנו.</w:t>
      </w:r>
    </w:p>
    <w:p w:rsidR="00000000" w:rsidRDefault="00664F5A">
      <w:pPr>
        <w:rPr>
          <w:rFonts w:cs="David"/>
          <w:sz w:val="24"/>
          <w:rtl/>
        </w:rPr>
      </w:pPr>
    </w:p>
    <w:p w:rsidR="00000000" w:rsidRDefault="00664F5A">
      <w:pPr>
        <w:rPr>
          <w:rFonts w:cs="David"/>
          <w:sz w:val="24"/>
          <w:u w:val="single"/>
          <w:rtl/>
        </w:rPr>
      </w:pPr>
      <w:r>
        <w:rPr>
          <w:rFonts w:cs="David"/>
          <w:sz w:val="24"/>
          <w:u w:val="single"/>
          <w:rtl/>
        </w:rPr>
        <w:t>היו"ר שאול יהלום:</w:t>
      </w:r>
    </w:p>
    <w:p w:rsidR="00000000" w:rsidRDefault="00664F5A">
      <w:pPr>
        <w:rPr>
          <w:rFonts w:cs="David"/>
          <w:sz w:val="24"/>
          <w:rtl/>
        </w:rPr>
      </w:pPr>
    </w:p>
    <w:p w:rsidR="00000000" w:rsidRDefault="00664F5A">
      <w:pPr>
        <w:ind w:firstLine="567"/>
        <w:rPr>
          <w:rFonts w:cs="David"/>
          <w:sz w:val="24"/>
          <w:rtl/>
        </w:rPr>
      </w:pPr>
      <w:r>
        <w:rPr>
          <w:rFonts w:cs="David"/>
          <w:sz w:val="24"/>
          <w:rtl/>
        </w:rPr>
        <w:t>כמה אנשים נמצאים בחוק הזה?</w:t>
      </w:r>
    </w:p>
    <w:p w:rsidR="00000000" w:rsidRDefault="00664F5A">
      <w:pPr>
        <w:rPr>
          <w:rFonts w:cs="David"/>
          <w:sz w:val="24"/>
          <w:rtl/>
        </w:rPr>
      </w:pPr>
    </w:p>
    <w:p w:rsidR="00000000" w:rsidRDefault="00664F5A">
      <w:pPr>
        <w:rPr>
          <w:rFonts w:cs="David"/>
          <w:sz w:val="24"/>
          <w:u w:val="single"/>
          <w:rtl/>
        </w:rPr>
      </w:pPr>
      <w:r>
        <w:rPr>
          <w:rFonts w:cs="David"/>
          <w:sz w:val="24"/>
          <w:u w:val="single"/>
          <w:rtl/>
        </w:rPr>
        <w:t>גיא קריגר:</w:t>
      </w:r>
    </w:p>
    <w:p w:rsidR="00000000" w:rsidRDefault="00664F5A">
      <w:pPr>
        <w:rPr>
          <w:rFonts w:cs="David"/>
          <w:sz w:val="24"/>
          <w:rtl/>
        </w:rPr>
      </w:pPr>
    </w:p>
    <w:p w:rsidR="00000000" w:rsidRDefault="00664F5A">
      <w:pPr>
        <w:ind w:firstLine="567"/>
        <w:rPr>
          <w:rFonts w:cs="David"/>
          <w:sz w:val="24"/>
          <w:rtl/>
        </w:rPr>
      </w:pPr>
      <w:r>
        <w:rPr>
          <w:rFonts w:cs="David"/>
          <w:sz w:val="24"/>
          <w:rtl/>
        </w:rPr>
        <w:t>את זה צריך להגיד משרד הבריאות. סעיף 296 בחוק הביטוח הלאומי קובע שגמלאות לא תשולמנה לפני מועד קבלת התביעה, אלא לכל היותר 12 חודשים לאחור.</w:t>
      </w:r>
    </w:p>
    <w:p w:rsidR="00000000" w:rsidRDefault="00664F5A">
      <w:pPr>
        <w:rPr>
          <w:rFonts w:cs="David"/>
          <w:sz w:val="24"/>
          <w:rtl/>
        </w:rPr>
      </w:pPr>
    </w:p>
    <w:p w:rsidR="00000000" w:rsidRDefault="00664F5A">
      <w:pPr>
        <w:rPr>
          <w:rFonts w:cs="David"/>
          <w:sz w:val="24"/>
          <w:u w:val="single"/>
          <w:rtl/>
        </w:rPr>
      </w:pPr>
      <w:r>
        <w:rPr>
          <w:rFonts w:cs="David"/>
          <w:sz w:val="24"/>
          <w:u w:val="single"/>
          <w:rtl/>
        </w:rPr>
        <w:t>נסים</w:t>
      </w:r>
      <w:r>
        <w:rPr>
          <w:rFonts w:cs="David"/>
          <w:sz w:val="24"/>
          <w:u w:val="single"/>
          <w:rtl/>
        </w:rPr>
        <w:t xml:space="preserve"> דהן:</w:t>
      </w:r>
    </w:p>
    <w:p w:rsidR="00000000" w:rsidRDefault="00664F5A">
      <w:pPr>
        <w:rPr>
          <w:rFonts w:cs="David"/>
          <w:sz w:val="24"/>
          <w:rtl/>
        </w:rPr>
      </w:pPr>
    </w:p>
    <w:p w:rsidR="00000000" w:rsidRDefault="00664F5A">
      <w:pPr>
        <w:ind w:firstLine="567"/>
        <w:rPr>
          <w:rFonts w:cs="David"/>
          <w:sz w:val="24"/>
          <w:rtl/>
        </w:rPr>
      </w:pPr>
      <w:r>
        <w:rPr>
          <w:rFonts w:cs="David"/>
          <w:sz w:val="24"/>
          <w:rtl/>
        </w:rPr>
        <w:t>לא מדובר פה בגמלה, מדובר בפיצוי על הוצאות שהיו להם.</w:t>
      </w:r>
    </w:p>
    <w:p w:rsidR="00000000" w:rsidRDefault="00664F5A">
      <w:pPr>
        <w:rPr>
          <w:rFonts w:cs="David"/>
          <w:sz w:val="24"/>
          <w:rtl/>
        </w:rPr>
      </w:pPr>
    </w:p>
    <w:p w:rsidR="00000000" w:rsidRDefault="00664F5A">
      <w:pPr>
        <w:rPr>
          <w:rFonts w:cs="David"/>
          <w:sz w:val="24"/>
          <w:u w:val="single"/>
          <w:rtl/>
        </w:rPr>
      </w:pPr>
      <w:r>
        <w:rPr>
          <w:rFonts w:cs="David"/>
          <w:sz w:val="24"/>
          <w:u w:val="single"/>
          <w:rtl/>
        </w:rPr>
        <w:t>גיא קריגר:</w:t>
      </w:r>
    </w:p>
    <w:p w:rsidR="00000000" w:rsidRDefault="00664F5A">
      <w:pPr>
        <w:rPr>
          <w:rFonts w:cs="David"/>
          <w:sz w:val="24"/>
          <w:rtl/>
        </w:rPr>
      </w:pPr>
    </w:p>
    <w:p w:rsidR="00000000" w:rsidRDefault="00664F5A">
      <w:pPr>
        <w:ind w:firstLine="567"/>
        <w:rPr>
          <w:rFonts w:cs="David"/>
          <w:sz w:val="24"/>
          <w:rtl/>
        </w:rPr>
      </w:pPr>
      <w:r>
        <w:rPr>
          <w:rFonts w:cs="David"/>
          <w:sz w:val="24"/>
          <w:rtl/>
        </w:rPr>
        <w:t xml:space="preserve">אנחנו מציעים שנושא המענק לא ישתנה, כלומר גובה הקצבה יישאר ללא שינוי, רק אם התביעה תוגש מהיום ואילך אז לא תשולם קצבה רטרואקטיבית יותר משנה לפני אותו מועד. אלה התיקונים המוצעים. </w:t>
      </w:r>
    </w:p>
    <w:p w:rsidR="00000000" w:rsidRDefault="00664F5A">
      <w:pPr>
        <w:rPr>
          <w:rFonts w:cs="David"/>
          <w:sz w:val="24"/>
          <w:rtl/>
        </w:rPr>
      </w:pPr>
    </w:p>
    <w:p w:rsidR="00000000" w:rsidRDefault="00664F5A">
      <w:pPr>
        <w:rPr>
          <w:rFonts w:cs="David"/>
          <w:sz w:val="24"/>
          <w:u w:val="single"/>
          <w:rtl/>
        </w:rPr>
      </w:pPr>
      <w:r>
        <w:rPr>
          <w:rFonts w:cs="David"/>
          <w:sz w:val="24"/>
          <w:u w:val="single"/>
          <w:rtl/>
        </w:rPr>
        <w:t xml:space="preserve">היו"ר </w:t>
      </w:r>
      <w:r>
        <w:rPr>
          <w:rFonts w:cs="David"/>
          <w:sz w:val="24"/>
          <w:u w:val="single"/>
          <w:rtl/>
        </w:rPr>
        <w:t>שאול יהלום:</w:t>
      </w:r>
    </w:p>
    <w:p w:rsidR="00000000" w:rsidRDefault="00664F5A">
      <w:pPr>
        <w:rPr>
          <w:rFonts w:cs="David"/>
          <w:sz w:val="24"/>
          <w:rtl/>
        </w:rPr>
      </w:pPr>
    </w:p>
    <w:p w:rsidR="00000000" w:rsidRDefault="00664F5A">
      <w:pPr>
        <w:ind w:firstLine="567"/>
        <w:rPr>
          <w:rFonts w:cs="David"/>
          <w:sz w:val="24"/>
          <w:rtl/>
        </w:rPr>
      </w:pPr>
      <w:r>
        <w:rPr>
          <w:rFonts w:cs="David"/>
          <w:sz w:val="24"/>
          <w:rtl/>
        </w:rPr>
        <w:t>האם אתה מסכים שלא יהיה שום סעיף שפוגע בסמכותו של בית הדין לעבודה?</w:t>
      </w:r>
    </w:p>
    <w:p w:rsidR="00000000" w:rsidRDefault="00664F5A">
      <w:pPr>
        <w:rPr>
          <w:rFonts w:cs="David"/>
          <w:sz w:val="24"/>
          <w:rtl/>
        </w:rPr>
      </w:pPr>
    </w:p>
    <w:p w:rsidR="00000000" w:rsidRDefault="00664F5A">
      <w:pPr>
        <w:rPr>
          <w:rFonts w:cs="David"/>
          <w:sz w:val="24"/>
          <w:u w:val="single"/>
          <w:rtl/>
        </w:rPr>
      </w:pPr>
      <w:r>
        <w:rPr>
          <w:rFonts w:cs="David"/>
          <w:sz w:val="24"/>
          <w:u w:val="single"/>
          <w:rtl/>
        </w:rPr>
        <w:t>גיא קריגר:</w:t>
      </w:r>
    </w:p>
    <w:p w:rsidR="00000000" w:rsidRDefault="00664F5A">
      <w:pPr>
        <w:rPr>
          <w:rFonts w:cs="David"/>
          <w:sz w:val="24"/>
          <w:rtl/>
        </w:rPr>
      </w:pPr>
    </w:p>
    <w:p w:rsidR="00000000" w:rsidRDefault="00664F5A">
      <w:pPr>
        <w:ind w:firstLine="567"/>
        <w:rPr>
          <w:rFonts w:cs="David"/>
          <w:sz w:val="24"/>
          <w:rtl/>
        </w:rPr>
      </w:pPr>
      <w:r>
        <w:rPr>
          <w:rFonts w:cs="David"/>
          <w:sz w:val="24"/>
          <w:rtl/>
        </w:rPr>
        <w:t xml:space="preserve">זו לא פגיעה בסמכות של בית הדין לעבודה. יש פה הבהרה לגבי הסמכות. </w:t>
      </w:r>
    </w:p>
    <w:p w:rsidR="00000000" w:rsidRDefault="00664F5A">
      <w:pPr>
        <w:rPr>
          <w:rFonts w:cs="David"/>
          <w:sz w:val="24"/>
          <w:rtl/>
        </w:rPr>
      </w:pPr>
    </w:p>
    <w:p w:rsidR="00000000" w:rsidRDefault="00664F5A">
      <w:pPr>
        <w:rPr>
          <w:rFonts w:cs="David"/>
          <w:sz w:val="24"/>
          <w:u w:val="single"/>
          <w:rtl/>
        </w:rPr>
      </w:pPr>
      <w:r>
        <w:rPr>
          <w:rFonts w:cs="David"/>
          <w:sz w:val="24"/>
          <w:u w:val="single"/>
          <w:rtl/>
        </w:rPr>
        <w:t>היו"ר שאול יהלום:</w:t>
      </w:r>
    </w:p>
    <w:p w:rsidR="00000000" w:rsidRDefault="00664F5A">
      <w:pPr>
        <w:rPr>
          <w:rFonts w:cs="David"/>
          <w:sz w:val="24"/>
          <w:rtl/>
        </w:rPr>
      </w:pPr>
    </w:p>
    <w:p w:rsidR="00000000" w:rsidRDefault="00664F5A">
      <w:pPr>
        <w:ind w:firstLine="567"/>
        <w:rPr>
          <w:rFonts w:cs="David"/>
          <w:sz w:val="24"/>
          <w:rtl/>
        </w:rPr>
      </w:pPr>
      <w:r>
        <w:rPr>
          <w:rFonts w:cs="David"/>
          <w:sz w:val="24"/>
          <w:rtl/>
        </w:rPr>
        <w:t xml:space="preserve">אתה בא ואומר שאתה לא מבקש לגרוע שום דבר מסמכותו של בית הדין לעבודה. </w:t>
      </w:r>
    </w:p>
    <w:p w:rsidR="00000000" w:rsidRDefault="00664F5A">
      <w:pPr>
        <w:rPr>
          <w:rFonts w:cs="David"/>
          <w:sz w:val="24"/>
          <w:rtl/>
        </w:rPr>
      </w:pPr>
    </w:p>
    <w:p w:rsidR="00000000" w:rsidRDefault="00664F5A">
      <w:pPr>
        <w:rPr>
          <w:rFonts w:cs="David"/>
          <w:sz w:val="24"/>
          <w:rtl/>
        </w:rPr>
      </w:pPr>
      <w:r>
        <w:rPr>
          <w:rFonts w:cs="David"/>
          <w:sz w:val="24"/>
          <w:u w:val="single"/>
          <w:rtl/>
        </w:rPr>
        <w:t>גיא קריגר</w:t>
      </w:r>
      <w:r>
        <w:rPr>
          <w:rFonts w:cs="David"/>
          <w:sz w:val="24"/>
          <w:u w:val="single"/>
          <w:rtl/>
        </w:rPr>
        <w:t>:</w:t>
      </w:r>
    </w:p>
    <w:p w:rsidR="00000000" w:rsidRDefault="00664F5A">
      <w:pPr>
        <w:rPr>
          <w:rFonts w:cs="David"/>
          <w:sz w:val="24"/>
          <w:rtl/>
        </w:rPr>
      </w:pPr>
    </w:p>
    <w:p w:rsidR="00000000" w:rsidRDefault="00664F5A">
      <w:pPr>
        <w:rPr>
          <w:rFonts w:cs="David"/>
          <w:sz w:val="24"/>
          <w:rtl/>
        </w:rPr>
      </w:pPr>
      <w:r>
        <w:rPr>
          <w:rFonts w:cs="David"/>
          <w:sz w:val="24"/>
          <w:rtl/>
        </w:rPr>
        <w:lastRenderedPageBreak/>
        <w:tab/>
        <w:t>אמת ויציב.</w:t>
      </w:r>
    </w:p>
    <w:p w:rsidR="00000000" w:rsidRDefault="00664F5A">
      <w:pPr>
        <w:rPr>
          <w:rFonts w:cs="David"/>
          <w:sz w:val="24"/>
          <w:rtl/>
        </w:rPr>
      </w:pPr>
    </w:p>
    <w:p w:rsidR="00000000" w:rsidRDefault="00664F5A">
      <w:pPr>
        <w:rPr>
          <w:rFonts w:cs="David"/>
          <w:sz w:val="24"/>
          <w:u w:val="single"/>
          <w:rtl/>
        </w:rPr>
      </w:pPr>
      <w:r>
        <w:rPr>
          <w:rFonts w:cs="David"/>
          <w:sz w:val="24"/>
          <w:u w:val="single"/>
          <w:rtl/>
        </w:rPr>
        <w:t>היו"ר שאול יהלום:</w:t>
      </w:r>
    </w:p>
    <w:p w:rsidR="00000000" w:rsidRDefault="00664F5A">
      <w:pPr>
        <w:pStyle w:val="9"/>
        <w:rPr>
          <w:rFonts w:cs="David"/>
          <w:sz w:val="24"/>
          <w:rtl/>
        </w:rPr>
      </w:pPr>
    </w:p>
    <w:p w:rsidR="00000000" w:rsidRDefault="00664F5A">
      <w:pPr>
        <w:ind w:firstLine="567"/>
        <w:rPr>
          <w:rFonts w:cs="David"/>
          <w:sz w:val="24"/>
          <w:rtl/>
        </w:rPr>
      </w:pPr>
      <w:r>
        <w:rPr>
          <w:rFonts w:cs="David"/>
          <w:sz w:val="24"/>
          <w:rtl/>
        </w:rPr>
        <w:t>החוק הזה הוא לא חוק מבחינה סוציאלית חברתית, אלא חוק שקשור למדיניות הכלכלית. אתה מציג אותו כחוק שקשור למדיניות הכלכלית. אתה חייב להסביר לי איפה המדיניות הכלכלית כאן. כמה אנשים נמצאים היום בחוק?</w:t>
      </w:r>
    </w:p>
    <w:p w:rsidR="00000000" w:rsidRDefault="00664F5A">
      <w:pPr>
        <w:rPr>
          <w:rFonts w:cs="David"/>
          <w:sz w:val="24"/>
          <w:rtl/>
        </w:rPr>
      </w:pPr>
    </w:p>
    <w:p w:rsidR="00000000" w:rsidRDefault="00664F5A">
      <w:pPr>
        <w:rPr>
          <w:rFonts w:cs="David"/>
          <w:sz w:val="24"/>
          <w:u w:val="single"/>
          <w:rtl/>
        </w:rPr>
      </w:pPr>
      <w:r>
        <w:rPr>
          <w:rFonts w:cs="David"/>
          <w:sz w:val="24"/>
          <w:u w:val="single"/>
          <w:rtl/>
        </w:rPr>
        <w:t>חיים כץ:</w:t>
      </w:r>
    </w:p>
    <w:p w:rsidR="00000000" w:rsidRDefault="00664F5A">
      <w:pPr>
        <w:rPr>
          <w:rFonts w:cs="David"/>
          <w:sz w:val="24"/>
          <w:rtl/>
        </w:rPr>
      </w:pPr>
    </w:p>
    <w:p w:rsidR="00000000" w:rsidRDefault="00664F5A">
      <w:pPr>
        <w:ind w:firstLine="567"/>
        <w:rPr>
          <w:rFonts w:cs="David"/>
          <w:sz w:val="24"/>
          <w:rtl/>
        </w:rPr>
      </w:pPr>
      <w:r>
        <w:rPr>
          <w:rFonts w:cs="David"/>
          <w:sz w:val="24"/>
          <w:rtl/>
        </w:rPr>
        <w:t xml:space="preserve">זה כבר לא חשוב. </w:t>
      </w:r>
    </w:p>
    <w:p w:rsidR="00000000" w:rsidRDefault="00664F5A">
      <w:pPr>
        <w:rPr>
          <w:rFonts w:cs="David"/>
          <w:sz w:val="24"/>
          <w:rtl/>
        </w:rPr>
      </w:pPr>
    </w:p>
    <w:p w:rsidR="00000000" w:rsidRDefault="00664F5A">
      <w:pPr>
        <w:rPr>
          <w:rFonts w:cs="David"/>
          <w:sz w:val="24"/>
          <w:u w:val="single"/>
          <w:rtl/>
        </w:rPr>
      </w:pPr>
      <w:r>
        <w:rPr>
          <w:rFonts w:cs="David"/>
          <w:sz w:val="24"/>
          <w:u w:val="single"/>
          <w:rtl/>
        </w:rPr>
        <w:t>היו"ר שאול יהלום:</w:t>
      </w:r>
    </w:p>
    <w:p w:rsidR="00000000" w:rsidRDefault="00664F5A">
      <w:pPr>
        <w:rPr>
          <w:rFonts w:cs="David"/>
          <w:sz w:val="24"/>
          <w:rtl/>
        </w:rPr>
      </w:pPr>
    </w:p>
    <w:p w:rsidR="00000000" w:rsidRDefault="00664F5A">
      <w:pPr>
        <w:ind w:firstLine="567"/>
        <w:rPr>
          <w:rFonts w:cs="David"/>
          <w:sz w:val="24"/>
          <w:rtl/>
        </w:rPr>
      </w:pPr>
      <w:r>
        <w:rPr>
          <w:rFonts w:cs="David"/>
          <w:sz w:val="24"/>
          <w:rtl/>
        </w:rPr>
        <w:t xml:space="preserve">אני יכול להניח שאחרי 10 שנים של קיום החוק אפשר לתת אומדן של כמה אנשים עוד לא פנו. אז אתה יכול להגיע לאיזו מסקנה ולהגיד: אדוני היקר, זה חלק מהמדיניות הכלכלית. עד עכשיו לא אמרת שום דבר שחוסך כספים, אלא רק דברים פרוצדוראליים. </w:t>
      </w:r>
    </w:p>
    <w:p w:rsidR="00000000" w:rsidRDefault="00664F5A">
      <w:pPr>
        <w:rPr>
          <w:rFonts w:cs="David"/>
          <w:sz w:val="24"/>
          <w:rtl/>
        </w:rPr>
      </w:pPr>
    </w:p>
    <w:p w:rsidR="00000000" w:rsidRDefault="00664F5A">
      <w:pPr>
        <w:rPr>
          <w:rFonts w:cs="David"/>
          <w:sz w:val="24"/>
          <w:u w:val="single"/>
          <w:rtl/>
        </w:rPr>
      </w:pPr>
      <w:r>
        <w:rPr>
          <w:rFonts w:cs="David"/>
          <w:sz w:val="24"/>
          <w:u w:val="single"/>
          <w:rtl/>
        </w:rPr>
        <w:t>נסים דהן:</w:t>
      </w:r>
    </w:p>
    <w:p w:rsidR="00000000" w:rsidRDefault="00664F5A">
      <w:pPr>
        <w:rPr>
          <w:rFonts w:cs="David"/>
          <w:sz w:val="24"/>
          <w:rtl/>
        </w:rPr>
      </w:pPr>
    </w:p>
    <w:p w:rsidR="00000000" w:rsidRDefault="00664F5A">
      <w:pPr>
        <w:ind w:firstLine="567"/>
        <w:rPr>
          <w:rFonts w:cs="David"/>
          <w:sz w:val="24"/>
          <w:rtl/>
        </w:rPr>
      </w:pPr>
      <w:r>
        <w:rPr>
          <w:rFonts w:cs="David"/>
          <w:sz w:val="24"/>
          <w:rtl/>
        </w:rPr>
        <w:t>חוץ מהשנה אחורה.</w:t>
      </w:r>
    </w:p>
    <w:p w:rsidR="00000000" w:rsidRDefault="00664F5A">
      <w:pPr>
        <w:rPr>
          <w:rFonts w:cs="David"/>
          <w:sz w:val="24"/>
          <w:rtl/>
        </w:rPr>
      </w:pPr>
    </w:p>
    <w:p w:rsidR="00000000" w:rsidRDefault="00664F5A">
      <w:pPr>
        <w:rPr>
          <w:rFonts w:cs="David"/>
          <w:sz w:val="24"/>
          <w:u w:val="single"/>
          <w:rtl/>
        </w:rPr>
      </w:pPr>
      <w:r>
        <w:rPr>
          <w:rFonts w:cs="David"/>
          <w:sz w:val="24"/>
          <w:u w:val="single"/>
          <w:rtl/>
        </w:rPr>
        <w:t>היו"ר שאול יהלום:</w:t>
      </w:r>
    </w:p>
    <w:p w:rsidR="00000000" w:rsidRDefault="00664F5A">
      <w:pPr>
        <w:ind w:firstLine="567"/>
        <w:rPr>
          <w:rFonts w:cs="David"/>
          <w:sz w:val="24"/>
          <w:rtl/>
        </w:rPr>
      </w:pPr>
    </w:p>
    <w:p w:rsidR="00000000" w:rsidRDefault="00664F5A">
      <w:pPr>
        <w:ind w:firstLine="567"/>
        <w:rPr>
          <w:rFonts w:cs="David"/>
          <w:sz w:val="24"/>
          <w:rtl/>
        </w:rPr>
      </w:pPr>
      <w:r>
        <w:rPr>
          <w:rFonts w:cs="David"/>
          <w:sz w:val="24"/>
          <w:rtl/>
        </w:rPr>
        <w:t>חוץ מהעניין של השנה אחורה, שזה רק לגבי חדשים. אתה חייב לנמק מדוע זה חלק מהמדיניות הכלכלית.</w:t>
      </w:r>
    </w:p>
    <w:p w:rsidR="00000000" w:rsidRDefault="00664F5A">
      <w:pPr>
        <w:rPr>
          <w:rFonts w:cs="David"/>
          <w:sz w:val="24"/>
          <w:rtl/>
        </w:rPr>
      </w:pPr>
    </w:p>
    <w:p w:rsidR="00000000" w:rsidRDefault="00664F5A">
      <w:pPr>
        <w:rPr>
          <w:rFonts w:cs="David"/>
          <w:sz w:val="24"/>
          <w:u w:val="single"/>
          <w:rtl/>
        </w:rPr>
      </w:pPr>
      <w:r>
        <w:rPr>
          <w:rFonts w:cs="David"/>
          <w:sz w:val="24"/>
          <w:u w:val="single"/>
          <w:rtl/>
        </w:rPr>
        <w:t>גיא קריגר:</w:t>
      </w:r>
    </w:p>
    <w:p w:rsidR="00000000" w:rsidRDefault="00664F5A">
      <w:pPr>
        <w:rPr>
          <w:rFonts w:cs="David"/>
          <w:sz w:val="24"/>
          <w:rtl/>
        </w:rPr>
      </w:pPr>
    </w:p>
    <w:p w:rsidR="00000000" w:rsidRDefault="00664F5A">
      <w:pPr>
        <w:ind w:firstLine="567"/>
        <w:rPr>
          <w:rFonts w:cs="David"/>
          <w:sz w:val="24"/>
          <w:rtl/>
        </w:rPr>
      </w:pPr>
      <w:r>
        <w:rPr>
          <w:rFonts w:cs="David"/>
          <w:sz w:val="24"/>
          <w:rtl/>
        </w:rPr>
        <w:t>הנושא של הפעלת ועדות רפואיות הוא נושא שעולה הרבה מאוד כסף. ועדות רפואיות זה שכר לרופאים, זה חדרים לוועדות ועוד. חזק</w:t>
      </w:r>
      <w:r>
        <w:rPr>
          <w:rFonts w:cs="David"/>
          <w:sz w:val="24"/>
          <w:rtl/>
        </w:rPr>
        <w:t>ה על המדינה שאת הנושא הזה היא תנהל בצורה הכי יעילה שהיא יכולה לנהל אותו. נוצרה כפילות בין המוסד לביטוח לאומי, שהוא המומחה לנושא הזה,  לבין משרד הבריאות שהקים לצורך החוק הזה ועדות רפואיות. מה שקורה הוא שיש מנגנון כפול שהוא לא יעיל, שהוא עולה למשלם המסים כסף</w:t>
      </w:r>
      <w:r>
        <w:rPr>
          <w:rFonts w:cs="David"/>
          <w:sz w:val="24"/>
          <w:rtl/>
        </w:rPr>
        <w:t>. ההצעה כאן היא הצעה של ייעול שתחסוך כספים.</w:t>
      </w:r>
    </w:p>
    <w:p w:rsidR="00000000" w:rsidRDefault="00664F5A">
      <w:pPr>
        <w:rPr>
          <w:rFonts w:cs="David"/>
          <w:sz w:val="24"/>
          <w:rtl/>
        </w:rPr>
      </w:pPr>
    </w:p>
    <w:p w:rsidR="00000000" w:rsidRDefault="00664F5A">
      <w:pPr>
        <w:rPr>
          <w:rFonts w:cs="David"/>
          <w:sz w:val="24"/>
          <w:u w:val="single"/>
          <w:rtl/>
        </w:rPr>
      </w:pPr>
      <w:r>
        <w:rPr>
          <w:rFonts w:cs="David"/>
          <w:sz w:val="24"/>
          <w:u w:val="single"/>
          <w:rtl/>
        </w:rPr>
        <w:t>היו"ר שאול יהלום:</w:t>
      </w:r>
    </w:p>
    <w:p w:rsidR="00000000" w:rsidRDefault="00664F5A">
      <w:pPr>
        <w:rPr>
          <w:rFonts w:cs="David"/>
          <w:sz w:val="24"/>
          <w:rtl/>
        </w:rPr>
      </w:pPr>
    </w:p>
    <w:p w:rsidR="00000000" w:rsidRDefault="00664F5A">
      <w:pPr>
        <w:ind w:firstLine="567"/>
        <w:rPr>
          <w:rFonts w:cs="David"/>
          <w:sz w:val="24"/>
          <w:rtl/>
        </w:rPr>
      </w:pPr>
      <w:r>
        <w:rPr>
          <w:rFonts w:cs="David"/>
          <w:sz w:val="24"/>
          <w:rtl/>
        </w:rPr>
        <w:t>אני מקבל תלונות מאנשים על כך שהם עומדים בתור בוועדות של הביטוח הלאומי ונגרם להם עינוי דין.  הביטוח הלאומי צריך לראות מה החיסכון. מדובר הרי באותם מומחים.</w:t>
      </w:r>
    </w:p>
    <w:p w:rsidR="00000000" w:rsidRDefault="00664F5A">
      <w:pPr>
        <w:rPr>
          <w:rFonts w:cs="David"/>
          <w:sz w:val="24"/>
          <w:rtl/>
        </w:rPr>
      </w:pPr>
    </w:p>
    <w:p w:rsidR="00000000" w:rsidRDefault="00664F5A">
      <w:pPr>
        <w:rPr>
          <w:rFonts w:cs="David"/>
          <w:sz w:val="24"/>
          <w:u w:val="single"/>
          <w:rtl/>
        </w:rPr>
      </w:pPr>
      <w:r>
        <w:rPr>
          <w:rFonts w:cs="David"/>
          <w:sz w:val="24"/>
          <w:u w:val="single"/>
          <w:rtl/>
        </w:rPr>
        <w:t>גיא קריגר:</w:t>
      </w:r>
    </w:p>
    <w:p w:rsidR="00000000" w:rsidRDefault="00664F5A">
      <w:pPr>
        <w:rPr>
          <w:rFonts w:cs="David"/>
          <w:sz w:val="24"/>
          <w:rtl/>
        </w:rPr>
      </w:pPr>
    </w:p>
    <w:p w:rsidR="00000000" w:rsidRDefault="00664F5A">
      <w:pPr>
        <w:ind w:firstLine="567"/>
        <w:rPr>
          <w:rFonts w:cs="David"/>
          <w:sz w:val="24"/>
          <w:rtl/>
        </w:rPr>
      </w:pPr>
      <w:r>
        <w:rPr>
          <w:rFonts w:cs="David"/>
          <w:sz w:val="24"/>
          <w:rtl/>
        </w:rPr>
        <w:t>התור בוועדות במשרד הבריאות</w:t>
      </w:r>
      <w:r>
        <w:rPr>
          <w:rFonts w:cs="David"/>
          <w:sz w:val="24"/>
          <w:rtl/>
        </w:rPr>
        <w:t xml:space="preserve"> הוא ארוך יותר מהתור בוועדות של הביטוח לאומי. אנחנו מקווים שהמעבר הזה יקצר את התור וייעל את השירות. </w:t>
      </w:r>
    </w:p>
    <w:p w:rsidR="00000000" w:rsidRDefault="00664F5A">
      <w:pPr>
        <w:rPr>
          <w:rFonts w:cs="David"/>
          <w:sz w:val="24"/>
          <w:rtl/>
        </w:rPr>
      </w:pPr>
    </w:p>
    <w:p w:rsidR="00000000" w:rsidRDefault="00664F5A">
      <w:pPr>
        <w:rPr>
          <w:rFonts w:cs="David"/>
          <w:sz w:val="24"/>
          <w:u w:val="single"/>
          <w:rtl/>
        </w:rPr>
      </w:pPr>
      <w:r>
        <w:rPr>
          <w:rFonts w:cs="David"/>
          <w:sz w:val="24"/>
          <w:u w:val="single"/>
          <w:rtl/>
        </w:rPr>
        <w:t>היו"ר שאול יהלום:</w:t>
      </w:r>
    </w:p>
    <w:p w:rsidR="00000000" w:rsidRDefault="00664F5A">
      <w:pPr>
        <w:rPr>
          <w:rFonts w:cs="David"/>
          <w:sz w:val="24"/>
          <w:rtl/>
        </w:rPr>
      </w:pPr>
    </w:p>
    <w:p w:rsidR="00000000" w:rsidRDefault="00664F5A">
      <w:pPr>
        <w:ind w:firstLine="567"/>
        <w:rPr>
          <w:rFonts w:cs="David"/>
          <w:sz w:val="24"/>
          <w:rtl/>
        </w:rPr>
      </w:pPr>
      <w:r>
        <w:rPr>
          <w:rFonts w:cs="David"/>
          <w:sz w:val="24"/>
          <w:rtl/>
        </w:rPr>
        <w:t>אתה מוכן לתת מספרים?</w:t>
      </w:r>
    </w:p>
    <w:p w:rsidR="00000000" w:rsidRDefault="00664F5A">
      <w:pPr>
        <w:rPr>
          <w:rFonts w:cs="David"/>
          <w:sz w:val="24"/>
          <w:rtl/>
        </w:rPr>
      </w:pPr>
    </w:p>
    <w:p w:rsidR="00000000" w:rsidRDefault="00664F5A">
      <w:pPr>
        <w:rPr>
          <w:rFonts w:cs="David"/>
          <w:sz w:val="24"/>
          <w:u w:val="single"/>
          <w:rtl/>
        </w:rPr>
      </w:pPr>
      <w:r>
        <w:rPr>
          <w:rFonts w:cs="David"/>
          <w:sz w:val="24"/>
          <w:u w:val="single"/>
          <w:rtl/>
        </w:rPr>
        <w:t>גיא קריגר:</w:t>
      </w:r>
    </w:p>
    <w:p w:rsidR="00000000" w:rsidRDefault="00664F5A">
      <w:pPr>
        <w:rPr>
          <w:rFonts w:cs="David"/>
          <w:sz w:val="24"/>
          <w:rtl/>
        </w:rPr>
      </w:pPr>
    </w:p>
    <w:p w:rsidR="00000000" w:rsidRDefault="00664F5A">
      <w:pPr>
        <w:ind w:firstLine="567"/>
        <w:rPr>
          <w:rFonts w:cs="David"/>
          <w:sz w:val="24"/>
          <w:rtl/>
        </w:rPr>
      </w:pPr>
      <w:r>
        <w:rPr>
          <w:rFonts w:cs="David"/>
          <w:sz w:val="24"/>
          <w:rtl/>
        </w:rPr>
        <w:t>במשרד הבריאות היו 5 תביעות שהמתינו  100 ימים, 18 תביעות שהמתינו  בין 100 ל-200 ימים, 55 תביעות שהמתינ</w:t>
      </w:r>
      <w:r>
        <w:rPr>
          <w:rFonts w:cs="David"/>
          <w:sz w:val="24"/>
          <w:rtl/>
        </w:rPr>
        <w:t xml:space="preserve">ו בין 201 ל-300 ימים, ו4268 תביעות שהמתינו יותר מ-300 ימים. אלה נתונים של 2001. התור בביטוח הלאומי הוא בסביבות 70,80 יום. </w:t>
      </w:r>
    </w:p>
    <w:p w:rsidR="00000000" w:rsidRDefault="00664F5A">
      <w:pPr>
        <w:rPr>
          <w:rFonts w:cs="David"/>
          <w:sz w:val="24"/>
          <w:rtl/>
        </w:rPr>
      </w:pPr>
    </w:p>
    <w:p w:rsidR="00000000" w:rsidRDefault="00664F5A">
      <w:pPr>
        <w:rPr>
          <w:rFonts w:cs="David"/>
          <w:sz w:val="24"/>
          <w:u w:val="single"/>
          <w:rtl/>
        </w:rPr>
      </w:pPr>
      <w:r>
        <w:rPr>
          <w:rFonts w:cs="David"/>
          <w:sz w:val="24"/>
          <w:u w:val="single"/>
          <w:rtl/>
        </w:rPr>
        <w:t>היו"ר שאול יהלום:</w:t>
      </w:r>
    </w:p>
    <w:p w:rsidR="00000000" w:rsidRDefault="00664F5A">
      <w:pPr>
        <w:rPr>
          <w:rFonts w:cs="David"/>
          <w:sz w:val="24"/>
          <w:u w:val="single"/>
          <w:rtl/>
        </w:rPr>
      </w:pPr>
    </w:p>
    <w:p w:rsidR="00000000" w:rsidRDefault="00664F5A">
      <w:pPr>
        <w:rPr>
          <w:rFonts w:cs="David"/>
          <w:sz w:val="24"/>
          <w:rtl/>
        </w:rPr>
      </w:pPr>
      <w:r>
        <w:rPr>
          <w:rFonts w:cs="David"/>
          <w:sz w:val="24"/>
          <w:rtl/>
        </w:rPr>
        <w:tab/>
        <w:t>אתה רוצה שהתור יהיה יותר ארוך בביטוח לאומי?</w:t>
      </w:r>
    </w:p>
    <w:p w:rsidR="00000000" w:rsidRDefault="00664F5A">
      <w:pPr>
        <w:rPr>
          <w:rFonts w:cs="David"/>
          <w:sz w:val="24"/>
          <w:rtl/>
        </w:rPr>
      </w:pPr>
    </w:p>
    <w:p w:rsidR="00000000" w:rsidRDefault="00664F5A">
      <w:pPr>
        <w:rPr>
          <w:rFonts w:cs="David"/>
          <w:sz w:val="24"/>
          <w:u w:val="single"/>
          <w:rtl/>
        </w:rPr>
      </w:pPr>
      <w:r>
        <w:rPr>
          <w:rFonts w:cs="David"/>
          <w:sz w:val="24"/>
          <w:u w:val="single"/>
          <w:rtl/>
        </w:rPr>
        <w:t>גיא קריגר:</w:t>
      </w:r>
    </w:p>
    <w:p w:rsidR="00000000" w:rsidRDefault="00664F5A">
      <w:pPr>
        <w:rPr>
          <w:rFonts w:cs="David"/>
          <w:sz w:val="24"/>
          <w:rtl/>
        </w:rPr>
      </w:pPr>
    </w:p>
    <w:p w:rsidR="00000000" w:rsidRDefault="00664F5A">
      <w:pPr>
        <w:ind w:firstLine="567"/>
        <w:rPr>
          <w:rFonts w:cs="David"/>
          <w:sz w:val="24"/>
          <w:rtl/>
        </w:rPr>
      </w:pPr>
      <w:r>
        <w:rPr>
          <w:rFonts w:cs="David"/>
          <w:sz w:val="24"/>
          <w:rtl/>
        </w:rPr>
        <w:t>אנחנו נעביר את התקציבים הנדרשים ממשרד הבריאות למוסד לבי</w:t>
      </w:r>
      <w:r>
        <w:rPr>
          <w:rFonts w:cs="David"/>
          <w:sz w:val="24"/>
          <w:rtl/>
        </w:rPr>
        <w:t xml:space="preserve">טוח לאומי. </w:t>
      </w:r>
    </w:p>
    <w:p w:rsidR="00000000" w:rsidRDefault="00664F5A">
      <w:pPr>
        <w:ind w:firstLine="567"/>
        <w:rPr>
          <w:rFonts w:cs="David"/>
          <w:sz w:val="24"/>
          <w:rtl/>
        </w:rPr>
      </w:pPr>
    </w:p>
    <w:p w:rsidR="00000000" w:rsidRDefault="00664F5A">
      <w:pPr>
        <w:rPr>
          <w:rFonts w:cs="David"/>
          <w:sz w:val="24"/>
          <w:rtl/>
        </w:rPr>
      </w:pPr>
      <w:r>
        <w:rPr>
          <w:rFonts w:cs="David"/>
          <w:sz w:val="24"/>
          <w:u w:val="single"/>
          <w:rtl/>
        </w:rPr>
        <w:t>נסים דהן:</w:t>
      </w:r>
    </w:p>
    <w:p w:rsidR="00000000" w:rsidRDefault="00664F5A">
      <w:pPr>
        <w:rPr>
          <w:rFonts w:cs="David"/>
          <w:sz w:val="24"/>
          <w:rtl/>
        </w:rPr>
      </w:pPr>
    </w:p>
    <w:p w:rsidR="00000000" w:rsidRDefault="00664F5A">
      <w:pPr>
        <w:rPr>
          <w:rFonts w:cs="David"/>
          <w:sz w:val="24"/>
          <w:rtl/>
        </w:rPr>
      </w:pPr>
      <w:r>
        <w:rPr>
          <w:rFonts w:cs="David"/>
          <w:sz w:val="24"/>
          <w:rtl/>
        </w:rPr>
        <w:tab/>
        <w:t xml:space="preserve">אתה מדבר על שנת 2001. מאז השתנו דברים. זה לפני ההסכם שלי עם האוצר, לפני החתימה שלי עם הרופאים ולפני הוועדות שהקמתי.  </w:t>
      </w:r>
    </w:p>
    <w:p w:rsidR="00000000" w:rsidRDefault="00664F5A">
      <w:pPr>
        <w:rPr>
          <w:rFonts w:cs="David"/>
          <w:sz w:val="24"/>
          <w:rtl/>
        </w:rPr>
      </w:pPr>
    </w:p>
    <w:p w:rsidR="00000000" w:rsidRDefault="00664F5A">
      <w:pPr>
        <w:rPr>
          <w:rFonts w:cs="David"/>
          <w:sz w:val="24"/>
          <w:u w:val="single"/>
          <w:rtl/>
        </w:rPr>
      </w:pPr>
      <w:r>
        <w:rPr>
          <w:rFonts w:cs="David"/>
          <w:sz w:val="24"/>
          <w:u w:val="single"/>
          <w:rtl/>
        </w:rPr>
        <w:t>היו"ר שאול יהלום:</w:t>
      </w:r>
    </w:p>
    <w:p w:rsidR="00000000" w:rsidRDefault="00664F5A">
      <w:pPr>
        <w:rPr>
          <w:rFonts w:cs="David"/>
          <w:sz w:val="24"/>
          <w:rtl/>
        </w:rPr>
      </w:pPr>
    </w:p>
    <w:p w:rsidR="00000000" w:rsidRDefault="00664F5A">
      <w:pPr>
        <w:ind w:firstLine="567"/>
        <w:rPr>
          <w:rFonts w:cs="David"/>
          <w:sz w:val="24"/>
          <w:rtl/>
        </w:rPr>
      </w:pPr>
      <w:r>
        <w:rPr>
          <w:rFonts w:cs="David"/>
          <w:sz w:val="24"/>
          <w:rtl/>
        </w:rPr>
        <w:t>אומר שר הבריאות שהעניין השתנה. האם  שמעת על שופט שקוראים לו מנחם גולדברג?</w:t>
      </w:r>
    </w:p>
    <w:p w:rsidR="00000000" w:rsidRDefault="00664F5A">
      <w:pPr>
        <w:rPr>
          <w:rFonts w:cs="David"/>
          <w:sz w:val="24"/>
          <w:rtl/>
        </w:rPr>
      </w:pPr>
    </w:p>
    <w:p w:rsidR="00000000" w:rsidRDefault="00664F5A">
      <w:pPr>
        <w:rPr>
          <w:rFonts w:cs="David"/>
          <w:sz w:val="24"/>
          <w:u w:val="single"/>
          <w:rtl/>
        </w:rPr>
      </w:pPr>
      <w:r>
        <w:rPr>
          <w:rFonts w:cs="David"/>
          <w:sz w:val="24"/>
          <w:u w:val="single"/>
          <w:rtl/>
        </w:rPr>
        <w:t>גיא קריגר:</w:t>
      </w:r>
    </w:p>
    <w:p w:rsidR="00000000" w:rsidRDefault="00664F5A">
      <w:pPr>
        <w:rPr>
          <w:rFonts w:cs="David"/>
          <w:sz w:val="24"/>
          <w:rtl/>
        </w:rPr>
      </w:pPr>
    </w:p>
    <w:p w:rsidR="00000000" w:rsidRDefault="00664F5A">
      <w:pPr>
        <w:ind w:firstLine="567"/>
        <w:rPr>
          <w:rFonts w:cs="David"/>
          <w:sz w:val="24"/>
          <w:rtl/>
        </w:rPr>
      </w:pPr>
      <w:r>
        <w:rPr>
          <w:rFonts w:cs="David"/>
          <w:sz w:val="24"/>
          <w:rtl/>
        </w:rPr>
        <w:t>שמעתי.</w:t>
      </w:r>
    </w:p>
    <w:p w:rsidR="00000000" w:rsidRDefault="00664F5A">
      <w:pPr>
        <w:rPr>
          <w:rFonts w:cs="David"/>
          <w:sz w:val="24"/>
          <w:rtl/>
        </w:rPr>
      </w:pPr>
    </w:p>
    <w:p w:rsidR="00000000" w:rsidRDefault="00664F5A">
      <w:pPr>
        <w:rPr>
          <w:rFonts w:cs="David"/>
          <w:sz w:val="24"/>
          <w:u w:val="single"/>
          <w:rtl/>
        </w:rPr>
      </w:pPr>
      <w:r>
        <w:rPr>
          <w:rFonts w:cs="David"/>
          <w:sz w:val="24"/>
          <w:u w:val="single"/>
          <w:rtl/>
        </w:rPr>
        <w:t>היו"ר שאול יהלום:</w:t>
      </w:r>
    </w:p>
    <w:p w:rsidR="00000000" w:rsidRDefault="00664F5A">
      <w:pPr>
        <w:rPr>
          <w:rFonts w:cs="David"/>
          <w:sz w:val="24"/>
          <w:rtl/>
        </w:rPr>
      </w:pPr>
    </w:p>
    <w:p w:rsidR="00000000" w:rsidRDefault="00664F5A">
      <w:pPr>
        <w:ind w:firstLine="567"/>
        <w:rPr>
          <w:rFonts w:cs="David"/>
          <w:sz w:val="24"/>
          <w:rtl/>
        </w:rPr>
      </w:pPr>
      <w:r>
        <w:rPr>
          <w:rFonts w:cs="David"/>
          <w:sz w:val="24"/>
          <w:rtl/>
        </w:rPr>
        <w:t>האם ידוע לך על דוח שהוציא השופט מנחם גולדברג?</w:t>
      </w:r>
    </w:p>
    <w:p w:rsidR="00000000" w:rsidRDefault="00664F5A">
      <w:pPr>
        <w:rPr>
          <w:rFonts w:cs="David"/>
          <w:sz w:val="24"/>
          <w:rtl/>
        </w:rPr>
      </w:pPr>
    </w:p>
    <w:p w:rsidR="00000000" w:rsidRDefault="00664F5A">
      <w:pPr>
        <w:rPr>
          <w:rFonts w:cs="David"/>
          <w:sz w:val="24"/>
          <w:rtl/>
        </w:rPr>
      </w:pPr>
      <w:r>
        <w:rPr>
          <w:rFonts w:cs="David"/>
          <w:sz w:val="24"/>
          <w:u w:val="single"/>
          <w:rtl/>
        </w:rPr>
        <w:t>גיא קריגר:</w:t>
      </w:r>
    </w:p>
    <w:p w:rsidR="00000000" w:rsidRDefault="00664F5A">
      <w:pPr>
        <w:rPr>
          <w:rFonts w:cs="David"/>
          <w:sz w:val="24"/>
          <w:rtl/>
        </w:rPr>
      </w:pPr>
    </w:p>
    <w:p w:rsidR="00000000" w:rsidRDefault="00664F5A">
      <w:pPr>
        <w:rPr>
          <w:rFonts w:cs="David"/>
          <w:sz w:val="24"/>
          <w:rtl/>
        </w:rPr>
      </w:pPr>
      <w:r>
        <w:rPr>
          <w:rFonts w:cs="David"/>
          <w:sz w:val="24"/>
          <w:rtl/>
        </w:rPr>
        <w:tab/>
        <w:t xml:space="preserve">כן. </w:t>
      </w:r>
    </w:p>
    <w:p w:rsidR="00000000" w:rsidRDefault="00664F5A">
      <w:pPr>
        <w:rPr>
          <w:rFonts w:cs="David"/>
          <w:sz w:val="24"/>
          <w:rtl/>
        </w:rPr>
      </w:pPr>
    </w:p>
    <w:p w:rsidR="00000000" w:rsidRDefault="00664F5A">
      <w:pPr>
        <w:rPr>
          <w:rFonts w:cs="David"/>
          <w:sz w:val="24"/>
          <w:u w:val="single"/>
          <w:rtl/>
        </w:rPr>
      </w:pPr>
      <w:r>
        <w:rPr>
          <w:rFonts w:cs="David"/>
          <w:sz w:val="24"/>
          <w:u w:val="single"/>
          <w:rtl/>
        </w:rPr>
        <w:t>היו"ר שאול יהלום:</w:t>
      </w:r>
    </w:p>
    <w:p w:rsidR="00000000" w:rsidRDefault="00664F5A">
      <w:pPr>
        <w:rPr>
          <w:rFonts w:cs="David"/>
          <w:sz w:val="24"/>
          <w:rtl/>
        </w:rPr>
      </w:pPr>
    </w:p>
    <w:p w:rsidR="00000000" w:rsidRDefault="00664F5A">
      <w:pPr>
        <w:ind w:firstLine="567"/>
        <w:rPr>
          <w:rFonts w:cs="David"/>
          <w:sz w:val="24"/>
          <w:rtl/>
        </w:rPr>
      </w:pPr>
      <w:r>
        <w:rPr>
          <w:rFonts w:cs="David"/>
          <w:sz w:val="24"/>
          <w:rtl/>
        </w:rPr>
        <w:t>אתה יכול לחזור על תמציתו?</w:t>
      </w:r>
    </w:p>
    <w:p w:rsidR="00000000" w:rsidRDefault="00664F5A">
      <w:pPr>
        <w:ind w:firstLine="567"/>
        <w:rPr>
          <w:rFonts w:cs="David"/>
          <w:sz w:val="24"/>
          <w:rtl/>
        </w:rPr>
      </w:pPr>
    </w:p>
    <w:p w:rsidR="00000000" w:rsidRDefault="00664F5A">
      <w:pPr>
        <w:rPr>
          <w:rFonts w:cs="David"/>
          <w:sz w:val="24"/>
          <w:rtl/>
        </w:rPr>
      </w:pPr>
      <w:r>
        <w:rPr>
          <w:rFonts w:cs="David"/>
          <w:sz w:val="24"/>
          <w:u w:val="single"/>
          <w:rtl/>
        </w:rPr>
        <w:t>גיא קריגר:</w:t>
      </w:r>
    </w:p>
    <w:p w:rsidR="00000000" w:rsidRDefault="00664F5A">
      <w:pPr>
        <w:rPr>
          <w:rFonts w:cs="David"/>
          <w:sz w:val="24"/>
          <w:rtl/>
        </w:rPr>
      </w:pPr>
    </w:p>
    <w:p w:rsidR="00000000" w:rsidRDefault="00664F5A">
      <w:pPr>
        <w:rPr>
          <w:rFonts w:cs="David"/>
          <w:sz w:val="24"/>
          <w:rtl/>
        </w:rPr>
      </w:pPr>
      <w:r>
        <w:rPr>
          <w:rFonts w:cs="David"/>
          <w:sz w:val="24"/>
          <w:rtl/>
        </w:rPr>
        <w:tab/>
        <w:t>לא.</w:t>
      </w:r>
    </w:p>
    <w:p w:rsidR="00000000" w:rsidRDefault="00664F5A">
      <w:pPr>
        <w:rPr>
          <w:rFonts w:cs="David"/>
          <w:sz w:val="24"/>
          <w:rtl/>
        </w:rPr>
      </w:pPr>
    </w:p>
    <w:p w:rsidR="00000000" w:rsidRDefault="00664F5A">
      <w:pPr>
        <w:rPr>
          <w:rFonts w:cs="David"/>
          <w:sz w:val="24"/>
          <w:u w:val="single"/>
          <w:rtl/>
        </w:rPr>
      </w:pPr>
    </w:p>
    <w:p w:rsidR="00000000" w:rsidRDefault="00664F5A">
      <w:pPr>
        <w:rPr>
          <w:rFonts w:cs="David"/>
          <w:sz w:val="24"/>
          <w:u w:val="single"/>
          <w:rtl/>
        </w:rPr>
      </w:pPr>
    </w:p>
    <w:p w:rsidR="00000000" w:rsidRDefault="00664F5A">
      <w:pPr>
        <w:rPr>
          <w:rFonts w:cs="David"/>
          <w:sz w:val="24"/>
          <w:u w:val="single"/>
          <w:rtl/>
        </w:rPr>
      </w:pPr>
      <w:r>
        <w:rPr>
          <w:rFonts w:cs="David"/>
          <w:sz w:val="24"/>
          <w:u w:val="single"/>
          <w:rtl/>
        </w:rPr>
        <w:t>היו"ר שאול יהלום:</w:t>
      </w:r>
    </w:p>
    <w:p w:rsidR="00000000" w:rsidRDefault="00664F5A">
      <w:pPr>
        <w:ind w:firstLine="567"/>
        <w:rPr>
          <w:rFonts w:cs="David"/>
          <w:sz w:val="24"/>
          <w:rtl/>
        </w:rPr>
      </w:pPr>
    </w:p>
    <w:p w:rsidR="00000000" w:rsidRDefault="00664F5A">
      <w:pPr>
        <w:ind w:firstLine="567"/>
        <w:rPr>
          <w:rFonts w:cs="David"/>
          <w:sz w:val="24"/>
          <w:rtl/>
        </w:rPr>
      </w:pPr>
      <w:r>
        <w:rPr>
          <w:rFonts w:cs="David"/>
          <w:sz w:val="24"/>
          <w:rtl/>
        </w:rPr>
        <w:t xml:space="preserve"> אומר השופט גולדברג כך: "כל חברי הוועדה, למעט הנציג של האוצר, בדעה שמן ראוי להקים גו</w:t>
      </w:r>
      <w:r>
        <w:rPr>
          <w:rFonts w:cs="David"/>
          <w:sz w:val="24"/>
          <w:rtl/>
        </w:rPr>
        <w:t>ף עצמאי, שירכז את נושא הבדיקות. הגוף שיוקם יהיה כפוף מינהלית לרשות שיפוטית. הוועדות הרפואיות תקיימנה.." בא השופט גולדברג ואמר שמבחינת  המינהל התקין צריך שתהיה הפרדה בין  הגוף שמחליט לגוף שמבצע, אחרת יש ניגוד אינטרסים. הוא אומר שהגוף שמשלם רוצה כמה שפחות לש</w:t>
      </w:r>
      <w:r>
        <w:rPr>
          <w:rFonts w:cs="David"/>
          <w:sz w:val="24"/>
          <w:rtl/>
        </w:rPr>
        <w:t xml:space="preserve">לם. אם הרופא הוא גם של הגוף הזה אז ברור שיש ניגוד אינטרסים. אומר השופט גולדברג שהבדיקה צריכה להיות אובייקטיבית על ידי גוף שיפוטי, כשהתשלום יינתן על ידי הביטוח הלאומי. אם יש בעיה של תורים, אז תלכו למכון לפריון עבודה ותשפרו את המצב של התורים. </w:t>
      </w:r>
    </w:p>
    <w:p w:rsidR="00000000" w:rsidRDefault="00664F5A">
      <w:pPr>
        <w:rPr>
          <w:rFonts w:cs="David"/>
          <w:sz w:val="24"/>
          <w:rtl/>
        </w:rPr>
      </w:pPr>
    </w:p>
    <w:p w:rsidR="00000000" w:rsidRDefault="00664F5A">
      <w:pPr>
        <w:rPr>
          <w:rFonts w:cs="David"/>
          <w:sz w:val="24"/>
          <w:rtl/>
        </w:rPr>
      </w:pPr>
      <w:r>
        <w:rPr>
          <w:rFonts w:cs="David"/>
          <w:sz w:val="24"/>
          <w:u w:val="single"/>
          <w:rtl/>
        </w:rPr>
        <w:t>נסים דהן:</w:t>
      </w:r>
    </w:p>
    <w:p w:rsidR="00000000" w:rsidRDefault="00664F5A">
      <w:pPr>
        <w:rPr>
          <w:rFonts w:cs="David"/>
          <w:sz w:val="24"/>
          <w:rtl/>
        </w:rPr>
      </w:pPr>
    </w:p>
    <w:p w:rsidR="00000000" w:rsidRDefault="00664F5A">
      <w:pPr>
        <w:rPr>
          <w:rFonts w:cs="David"/>
          <w:sz w:val="24"/>
          <w:rtl/>
        </w:rPr>
      </w:pPr>
      <w:r>
        <w:rPr>
          <w:rFonts w:cs="David"/>
          <w:sz w:val="24"/>
          <w:rtl/>
        </w:rPr>
        <w:tab/>
        <w:t>א</w:t>
      </w:r>
      <w:r>
        <w:rPr>
          <w:rFonts w:cs="David"/>
          <w:sz w:val="24"/>
          <w:rtl/>
        </w:rPr>
        <w:t>דוני היושב-ראש, עשינו את זה.</w:t>
      </w:r>
    </w:p>
    <w:p w:rsidR="00000000" w:rsidRDefault="00664F5A">
      <w:pPr>
        <w:rPr>
          <w:rFonts w:cs="David"/>
          <w:sz w:val="24"/>
          <w:rtl/>
        </w:rPr>
      </w:pPr>
    </w:p>
    <w:p w:rsidR="00000000" w:rsidRDefault="00664F5A">
      <w:pPr>
        <w:rPr>
          <w:rFonts w:cs="David"/>
          <w:sz w:val="24"/>
          <w:rtl/>
        </w:rPr>
      </w:pPr>
      <w:r>
        <w:rPr>
          <w:rFonts w:cs="David"/>
          <w:sz w:val="24"/>
          <w:u w:val="single"/>
          <w:rtl/>
        </w:rPr>
        <w:t>היו"ר שאול יהלום:</w:t>
      </w:r>
    </w:p>
    <w:p w:rsidR="00000000" w:rsidRDefault="00664F5A">
      <w:pPr>
        <w:rPr>
          <w:rFonts w:cs="David"/>
          <w:sz w:val="24"/>
          <w:rtl/>
        </w:rPr>
      </w:pPr>
    </w:p>
    <w:p w:rsidR="00000000" w:rsidRDefault="00664F5A">
      <w:pPr>
        <w:rPr>
          <w:rFonts w:cs="David"/>
          <w:sz w:val="24"/>
          <w:rtl/>
        </w:rPr>
      </w:pPr>
      <w:r>
        <w:rPr>
          <w:rFonts w:cs="David"/>
          <w:sz w:val="24"/>
          <w:rtl/>
        </w:rPr>
        <w:tab/>
        <w:t>אם עשיתם את זה אז אין תורים. תקריא לי נתונים של 2003, לא של 2001. איך אתה כמשפטן, שדוח של שופט צריך לעמוד כנר לרגליך, מציע דבר הפוך?</w:t>
      </w:r>
    </w:p>
    <w:p w:rsidR="00000000" w:rsidRDefault="00664F5A">
      <w:pPr>
        <w:rPr>
          <w:rFonts w:cs="David"/>
          <w:sz w:val="24"/>
          <w:rtl/>
        </w:rPr>
      </w:pPr>
    </w:p>
    <w:p w:rsidR="00000000" w:rsidRDefault="00664F5A">
      <w:pPr>
        <w:rPr>
          <w:rFonts w:cs="David"/>
          <w:sz w:val="24"/>
          <w:u w:val="single"/>
          <w:rtl/>
        </w:rPr>
      </w:pPr>
      <w:r>
        <w:rPr>
          <w:rFonts w:cs="David"/>
          <w:sz w:val="24"/>
          <w:u w:val="single"/>
          <w:rtl/>
        </w:rPr>
        <w:t>גיא קריגר:</w:t>
      </w:r>
    </w:p>
    <w:p w:rsidR="00000000" w:rsidRDefault="00664F5A">
      <w:pPr>
        <w:rPr>
          <w:rFonts w:cs="David"/>
          <w:sz w:val="24"/>
          <w:rtl/>
        </w:rPr>
      </w:pPr>
    </w:p>
    <w:p w:rsidR="00000000" w:rsidRDefault="00664F5A">
      <w:pPr>
        <w:ind w:firstLine="567"/>
        <w:rPr>
          <w:rFonts w:cs="David"/>
          <w:sz w:val="24"/>
          <w:rtl/>
        </w:rPr>
      </w:pPr>
      <w:r>
        <w:rPr>
          <w:rFonts w:cs="David"/>
          <w:sz w:val="24"/>
          <w:rtl/>
        </w:rPr>
        <w:t xml:space="preserve">המצב כרגע הוא מצב שאין הפרדה של הוועדות מתוך הביטוח הלאומי. </w:t>
      </w:r>
      <w:r>
        <w:rPr>
          <w:rFonts w:cs="David"/>
          <w:sz w:val="24"/>
          <w:rtl/>
        </w:rPr>
        <w:t>זה גם לא עומד לקרות. ההמלצות של ועדת גולדברג לא התקבלו על ידי הממשלה. הצגת הנושא כאילו מדובר בפנינה שנמצאת במשרד הבריאות לעומת מצב שחור משחור בביטוח הלאומי היא לא הצגה מדוייקת. המצב בביטוח לאומי רחוק מלהיות שחור משחור.</w:t>
      </w:r>
    </w:p>
    <w:p w:rsidR="00000000" w:rsidRDefault="00664F5A">
      <w:pPr>
        <w:rPr>
          <w:rFonts w:cs="David"/>
          <w:sz w:val="24"/>
          <w:rtl/>
        </w:rPr>
      </w:pPr>
    </w:p>
    <w:p w:rsidR="00000000" w:rsidRDefault="00664F5A">
      <w:pPr>
        <w:rPr>
          <w:rFonts w:cs="David"/>
          <w:sz w:val="24"/>
          <w:u w:val="single"/>
          <w:rtl/>
        </w:rPr>
      </w:pPr>
      <w:r>
        <w:rPr>
          <w:rFonts w:cs="David"/>
          <w:sz w:val="24"/>
          <w:u w:val="single"/>
          <w:rtl/>
        </w:rPr>
        <w:t>היו"ר שאול יהלום:</w:t>
      </w:r>
    </w:p>
    <w:p w:rsidR="00000000" w:rsidRDefault="00664F5A">
      <w:pPr>
        <w:rPr>
          <w:rFonts w:cs="David"/>
          <w:sz w:val="24"/>
          <w:rtl/>
        </w:rPr>
      </w:pPr>
    </w:p>
    <w:p w:rsidR="00000000" w:rsidRDefault="00664F5A">
      <w:pPr>
        <w:ind w:firstLine="567"/>
        <w:rPr>
          <w:rFonts w:cs="David"/>
          <w:sz w:val="24"/>
          <w:rtl/>
        </w:rPr>
      </w:pPr>
      <w:r>
        <w:rPr>
          <w:rFonts w:cs="David"/>
          <w:sz w:val="24"/>
          <w:rtl/>
        </w:rPr>
        <w:t>אתה  לא שמעת שאמר</w:t>
      </w:r>
      <w:r>
        <w:rPr>
          <w:rFonts w:cs="David"/>
          <w:sz w:val="24"/>
          <w:rtl/>
        </w:rPr>
        <w:t>תי שחור משחור. אני אמרתי שיש ניגוד אינטרסים.</w:t>
      </w:r>
    </w:p>
    <w:p w:rsidR="00000000" w:rsidRDefault="00664F5A">
      <w:pPr>
        <w:rPr>
          <w:rFonts w:cs="David"/>
          <w:sz w:val="24"/>
          <w:rtl/>
        </w:rPr>
      </w:pPr>
    </w:p>
    <w:p w:rsidR="00000000" w:rsidRDefault="00664F5A">
      <w:pPr>
        <w:rPr>
          <w:rFonts w:cs="David"/>
          <w:sz w:val="24"/>
          <w:u w:val="single"/>
          <w:rtl/>
        </w:rPr>
      </w:pPr>
      <w:r>
        <w:rPr>
          <w:rFonts w:cs="David"/>
          <w:sz w:val="24"/>
          <w:u w:val="single"/>
          <w:rtl/>
        </w:rPr>
        <w:t>גיא קריגר:</w:t>
      </w:r>
    </w:p>
    <w:p w:rsidR="00000000" w:rsidRDefault="00664F5A">
      <w:pPr>
        <w:rPr>
          <w:rFonts w:cs="David"/>
          <w:sz w:val="24"/>
          <w:rtl/>
        </w:rPr>
      </w:pPr>
    </w:p>
    <w:p w:rsidR="00000000" w:rsidRDefault="00664F5A">
      <w:pPr>
        <w:ind w:firstLine="567"/>
        <w:rPr>
          <w:rFonts w:cs="David"/>
          <w:sz w:val="24"/>
          <w:rtl/>
        </w:rPr>
      </w:pPr>
      <w:r>
        <w:rPr>
          <w:rFonts w:cs="David"/>
          <w:sz w:val="24"/>
          <w:rtl/>
        </w:rPr>
        <w:t>הביטוח הלאומי פועל לטובת המבוטחים, על זה הוא אמון. האינטרסים שהוא מייצג הם תמיד האינטרסים של המבוטחים. זה לא סוד שבגלל זה אנחנו נמצאים הרבה פעמים בחילוקי דעות קשים.</w:t>
      </w:r>
    </w:p>
    <w:p w:rsidR="00000000" w:rsidRDefault="00664F5A">
      <w:pPr>
        <w:rPr>
          <w:rFonts w:cs="David"/>
          <w:sz w:val="24"/>
          <w:rtl/>
        </w:rPr>
      </w:pPr>
    </w:p>
    <w:p w:rsidR="00000000" w:rsidRDefault="00664F5A">
      <w:pPr>
        <w:rPr>
          <w:rFonts w:cs="David"/>
          <w:sz w:val="24"/>
          <w:u w:val="single"/>
          <w:rtl/>
        </w:rPr>
      </w:pPr>
      <w:r>
        <w:rPr>
          <w:rFonts w:cs="David"/>
          <w:sz w:val="24"/>
          <w:u w:val="single"/>
          <w:rtl/>
        </w:rPr>
        <w:t>היו"ר שאול יהלום:</w:t>
      </w:r>
    </w:p>
    <w:p w:rsidR="00000000" w:rsidRDefault="00664F5A">
      <w:pPr>
        <w:ind w:firstLine="567"/>
        <w:rPr>
          <w:rFonts w:cs="David"/>
          <w:sz w:val="24"/>
          <w:rtl/>
        </w:rPr>
      </w:pPr>
    </w:p>
    <w:p w:rsidR="00000000" w:rsidRDefault="00664F5A">
      <w:pPr>
        <w:ind w:firstLine="567"/>
        <w:rPr>
          <w:rFonts w:cs="David"/>
          <w:sz w:val="24"/>
          <w:rtl/>
        </w:rPr>
      </w:pPr>
      <w:r>
        <w:rPr>
          <w:rFonts w:cs="David"/>
          <w:sz w:val="24"/>
          <w:rtl/>
        </w:rPr>
        <w:t>אל תצפה מאיתנ</w:t>
      </w:r>
      <w:r>
        <w:rPr>
          <w:rFonts w:cs="David"/>
          <w:sz w:val="24"/>
          <w:rtl/>
        </w:rPr>
        <w:t>ו לשתף פעולה איתכם. כשאתה בא אלינו אתה צריך שיהיה דו שיח על בסיס של ניגוד אינטרסים, על בסיס של ועדות שיפוטיות במדינת ישראל, לא על בסיס דורסני. אתה בא ואומר שבגלל שלא ביצעתם בביטוח הלאומי צריך להוציא את זה מידי משרד הבריאות.</w:t>
      </w:r>
    </w:p>
    <w:p w:rsidR="00000000" w:rsidRDefault="00664F5A">
      <w:pPr>
        <w:rPr>
          <w:rFonts w:cs="David"/>
          <w:sz w:val="24"/>
          <w:rtl/>
        </w:rPr>
      </w:pPr>
    </w:p>
    <w:p w:rsidR="00000000" w:rsidRDefault="00664F5A">
      <w:pPr>
        <w:rPr>
          <w:rFonts w:cs="David"/>
          <w:sz w:val="24"/>
          <w:rtl/>
        </w:rPr>
      </w:pPr>
      <w:r>
        <w:rPr>
          <w:rFonts w:cs="David"/>
          <w:sz w:val="24"/>
          <w:u w:val="single"/>
          <w:rtl/>
        </w:rPr>
        <w:t>גיא קריגר:</w:t>
      </w:r>
    </w:p>
    <w:p w:rsidR="00000000" w:rsidRDefault="00664F5A">
      <w:pPr>
        <w:rPr>
          <w:rFonts w:cs="David"/>
          <w:sz w:val="24"/>
          <w:rtl/>
        </w:rPr>
      </w:pPr>
    </w:p>
    <w:p w:rsidR="00000000" w:rsidRDefault="00664F5A">
      <w:pPr>
        <w:ind w:firstLine="567"/>
        <w:rPr>
          <w:rFonts w:cs="David"/>
          <w:sz w:val="24"/>
          <w:rtl/>
        </w:rPr>
      </w:pPr>
      <w:r>
        <w:rPr>
          <w:rFonts w:cs="David"/>
          <w:sz w:val="24"/>
          <w:rtl/>
        </w:rPr>
        <w:t>אנחנו מביאים את הצע</w:t>
      </w:r>
      <w:r>
        <w:rPr>
          <w:rFonts w:cs="David"/>
          <w:sz w:val="24"/>
          <w:rtl/>
        </w:rPr>
        <w:t xml:space="preserve">ת החוק לא רק על דעת האוצר. האוצר לא כפה כאן את דעתו הר כגיגית בממשלה על הגופים האחרים. ההצעה הזאת היא על דעת משרד הבריאות, היא על דעת המוסד לביטוח לאומי. כל האנשים המעורבים בעניין סבורים שהדבר הוא לטובת האנשים שמעורבים בעניין הזה. </w:t>
      </w:r>
    </w:p>
    <w:p w:rsidR="00000000" w:rsidRDefault="00664F5A">
      <w:pPr>
        <w:rPr>
          <w:rFonts w:cs="David"/>
          <w:sz w:val="24"/>
          <w:rtl/>
        </w:rPr>
      </w:pPr>
    </w:p>
    <w:p w:rsidR="00000000" w:rsidRDefault="00664F5A">
      <w:pPr>
        <w:rPr>
          <w:rFonts w:cs="David"/>
          <w:sz w:val="24"/>
          <w:rtl/>
        </w:rPr>
      </w:pPr>
      <w:r>
        <w:rPr>
          <w:rFonts w:cs="David"/>
          <w:sz w:val="24"/>
          <w:u w:val="single"/>
          <w:rtl/>
        </w:rPr>
        <w:t>אילנה כהן:</w:t>
      </w:r>
    </w:p>
    <w:p w:rsidR="00000000" w:rsidRDefault="00664F5A">
      <w:pPr>
        <w:rPr>
          <w:rFonts w:cs="David"/>
          <w:sz w:val="24"/>
          <w:rtl/>
        </w:rPr>
      </w:pPr>
    </w:p>
    <w:p w:rsidR="00000000" w:rsidRDefault="00664F5A">
      <w:pPr>
        <w:rPr>
          <w:rFonts w:cs="David"/>
          <w:sz w:val="24"/>
          <w:rtl/>
        </w:rPr>
      </w:pPr>
      <w:r>
        <w:rPr>
          <w:rFonts w:cs="David"/>
          <w:sz w:val="24"/>
          <w:rtl/>
        </w:rPr>
        <w:tab/>
        <w:t>מה לגבי הר</w:t>
      </w:r>
      <w:r>
        <w:rPr>
          <w:rFonts w:cs="David"/>
          <w:sz w:val="24"/>
          <w:rtl/>
        </w:rPr>
        <w:t>טרואקטיבי?</w:t>
      </w:r>
    </w:p>
    <w:p w:rsidR="00000000" w:rsidRDefault="00664F5A">
      <w:pPr>
        <w:rPr>
          <w:rFonts w:cs="David"/>
          <w:sz w:val="24"/>
          <w:rtl/>
        </w:rPr>
      </w:pPr>
    </w:p>
    <w:p w:rsidR="00000000" w:rsidRDefault="00664F5A">
      <w:pPr>
        <w:rPr>
          <w:rFonts w:cs="David"/>
          <w:sz w:val="24"/>
          <w:rtl/>
        </w:rPr>
      </w:pPr>
      <w:r>
        <w:rPr>
          <w:rFonts w:cs="David"/>
          <w:sz w:val="24"/>
          <w:u w:val="single"/>
          <w:rtl/>
        </w:rPr>
        <w:t>גיא קריגר:</w:t>
      </w:r>
    </w:p>
    <w:p w:rsidR="00000000" w:rsidRDefault="00664F5A">
      <w:pPr>
        <w:rPr>
          <w:rFonts w:cs="David"/>
          <w:sz w:val="24"/>
          <w:rtl/>
        </w:rPr>
      </w:pPr>
    </w:p>
    <w:p w:rsidR="00000000" w:rsidRDefault="00664F5A">
      <w:pPr>
        <w:rPr>
          <w:rFonts w:cs="David"/>
          <w:sz w:val="24"/>
          <w:rtl/>
        </w:rPr>
      </w:pPr>
      <w:r>
        <w:rPr>
          <w:rFonts w:cs="David"/>
          <w:sz w:val="24"/>
          <w:rtl/>
        </w:rPr>
        <w:tab/>
        <w:t xml:space="preserve">הפינה של הרטרואקטיבי זה עיקרון יסוד בדיני הביטחון הסוציאלי. זה עיקרון יסוד שעובר כחוט השני בכל החוקים שהמוסד לביטוח לאומי מבצע. חשבנו להכניס אותו גם לכאן. </w:t>
      </w:r>
    </w:p>
    <w:p w:rsidR="00000000" w:rsidRDefault="00664F5A">
      <w:pPr>
        <w:rPr>
          <w:rFonts w:cs="David"/>
          <w:sz w:val="24"/>
          <w:rtl/>
        </w:rPr>
      </w:pPr>
    </w:p>
    <w:p w:rsidR="00000000" w:rsidRDefault="00664F5A">
      <w:pPr>
        <w:ind w:firstLine="567"/>
        <w:rPr>
          <w:rFonts w:cs="David"/>
          <w:sz w:val="24"/>
          <w:rtl/>
        </w:rPr>
      </w:pPr>
      <w:r>
        <w:rPr>
          <w:rFonts w:cs="David"/>
          <w:sz w:val="24"/>
          <w:rtl/>
        </w:rPr>
        <w:t>אין כוונה בשינוים המבניים להשפיע על מערכת הזכויות או לפגוע בסכומים המשולמי</w:t>
      </w:r>
      <w:r>
        <w:rPr>
          <w:rFonts w:cs="David"/>
          <w:sz w:val="24"/>
          <w:rtl/>
        </w:rPr>
        <w:t>ם. כל הכוונה היא לעשות מערכת יעילה יותר וטובה יותר למקבלי ההטבות ולציבור.</w:t>
      </w:r>
    </w:p>
    <w:p w:rsidR="00000000" w:rsidRDefault="00664F5A">
      <w:pPr>
        <w:rPr>
          <w:rFonts w:cs="David"/>
          <w:sz w:val="24"/>
          <w:rtl/>
        </w:rPr>
      </w:pPr>
    </w:p>
    <w:p w:rsidR="00000000" w:rsidRDefault="00664F5A">
      <w:pPr>
        <w:rPr>
          <w:rFonts w:cs="David"/>
          <w:sz w:val="24"/>
          <w:u w:val="single"/>
          <w:rtl/>
        </w:rPr>
      </w:pPr>
      <w:r>
        <w:rPr>
          <w:rFonts w:cs="David"/>
          <w:sz w:val="24"/>
          <w:u w:val="single"/>
          <w:rtl/>
        </w:rPr>
        <w:t>אילנה כהן:</w:t>
      </w:r>
    </w:p>
    <w:p w:rsidR="00000000" w:rsidRDefault="00664F5A">
      <w:pPr>
        <w:rPr>
          <w:rFonts w:cs="David"/>
          <w:sz w:val="24"/>
          <w:rtl/>
        </w:rPr>
      </w:pPr>
    </w:p>
    <w:p w:rsidR="00000000" w:rsidRDefault="00664F5A">
      <w:pPr>
        <w:ind w:firstLine="567"/>
        <w:rPr>
          <w:rFonts w:cs="David"/>
          <w:sz w:val="24"/>
          <w:rtl/>
        </w:rPr>
      </w:pPr>
      <w:r>
        <w:rPr>
          <w:rFonts w:cs="David"/>
          <w:sz w:val="24"/>
          <w:rtl/>
        </w:rPr>
        <w:t xml:space="preserve">האם החולים התלוננו על כך שהם מחכים הרבה זמן? </w:t>
      </w:r>
    </w:p>
    <w:p w:rsidR="00000000" w:rsidRDefault="00664F5A">
      <w:pPr>
        <w:rPr>
          <w:rFonts w:cs="David"/>
          <w:sz w:val="24"/>
          <w:rtl/>
        </w:rPr>
      </w:pPr>
    </w:p>
    <w:p w:rsidR="00000000" w:rsidRDefault="00664F5A">
      <w:pPr>
        <w:rPr>
          <w:rFonts w:cs="David"/>
          <w:sz w:val="24"/>
          <w:u w:val="single"/>
          <w:rtl/>
        </w:rPr>
      </w:pPr>
      <w:r>
        <w:rPr>
          <w:rFonts w:cs="David"/>
          <w:sz w:val="24"/>
          <w:u w:val="single"/>
          <w:rtl/>
        </w:rPr>
        <w:t>היו"ר שאול יהלום:</w:t>
      </w:r>
    </w:p>
    <w:p w:rsidR="00000000" w:rsidRDefault="00664F5A">
      <w:pPr>
        <w:rPr>
          <w:rFonts w:cs="David"/>
          <w:sz w:val="24"/>
          <w:rtl/>
        </w:rPr>
      </w:pPr>
    </w:p>
    <w:p w:rsidR="00000000" w:rsidRDefault="00664F5A">
      <w:pPr>
        <w:ind w:firstLine="567"/>
        <w:rPr>
          <w:rFonts w:cs="David"/>
          <w:sz w:val="24"/>
          <w:rtl/>
        </w:rPr>
      </w:pPr>
      <w:r>
        <w:rPr>
          <w:rFonts w:cs="David"/>
          <w:sz w:val="24"/>
          <w:rtl/>
        </w:rPr>
        <w:t>אני בטוח שכן.  אני רוצה לשמוע ממשרד הבריאות כמה חולים טופלו על ידם, וכמה חולים עדיין לא פנו.</w:t>
      </w:r>
    </w:p>
    <w:p w:rsidR="00000000" w:rsidRDefault="00664F5A">
      <w:pPr>
        <w:rPr>
          <w:rFonts w:cs="David"/>
          <w:sz w:val="24"/>
          <w:rtl/>
        </w:rPr>
      </w:pPr>
    </w:p>
    <w:p w:rsidR="00000000" w:rsidRDefault="00664F5A">
      <w:pPr>
        <w:rPr>
          <w:rFonts w:cs="David"/>
          <w:sz w:val="24"/>
          <w:u w:val="single"/>
          <w:rtl/>
        </w:rPr>
      </w:pPr>
      <w:r>
        <w:rPr>
          <w:rFonts w:cs="David"/>
          <w:sz w:val="24"/>
          <w:u w:val="single"/>
          <w:rtl/>
        </w:rPr>
        <w:t>יעל אנדור</w:t>
      </w:r>
      <w:r>
        <w:rPr>
          <w:rFonts w:cs="David"/>
          <w:sz w:val="24"/>
          <w:u w:val="single"/>
          <w:rtl/>
        </w:rPr>
        <w:t>ן:</w:t>
      </w:r>
    </w:p>
    <w:p w:rsidR="00000000" w:rsidRDefault="00664F5A">
      <w:pPr>
        <w:rPr>
          <w:rFonts w:cs="David"/>
          <w:sz w:val="24"/>
          <w:rtl/>
        </w:rPr>
      </w:pPr>
    </w:p>
    <w:p w:rsidR="00000000" w:rsidRDefault="00664F5A">
      <w:pPr>
        <w:ind w:firstLine="567"/>
        <w:rPr>
          <w:rFonts w:cs="David"/>
          <w:sz w:val="24"/>
          <w:rtl/>
        </w:rPr>
      </w:pPr>
      <w:r>
        <w:rPr>
          <w:rFonts w:cs="David"/>
          <w:sz w:val="24"/>
          <w:rtl/>
        </w:rPr>
        <w:t>הממשלה לא קיבלה את הדוח מטעמיה היא. על פי המצב הקיים, המוסד לביטוח לאומי משלם כבר למעלה מ-7 מיליארד שקל. במידה ותתקבלנה אותן המלצות יש מקום לבחון את זה,  אבל על פי המצב הקיים המוסד לביטוח לאומי כך פועל. המנגנון הזה קיים. הדבר הזה הוא לא מהלך העסקים הרג</w:t>
      </w:r>
      <w:r>
        <w:rPr>
          <w:rFonts w:cs="David"/>
          <w:sz w:val="24"/>
          <w:rtl/>
        </w:rPr>
        <w:t>יל של משרד הבריאות. הוא לא עושה ועדות רפואיות לקביעת אחוזי נכות, המוסד לביטוח לאומי עושה את זה. למה אם גוף אחד כבר עושה את זה, צריך להשאיר את זה בגוף אחר?</w:t>
      </w:r>
    </w:p>
    <w:p w:rsidR="00000000" w:rsidRDefault="00664F5A">
      <w:pPr>
        <w:rPr>
          <w:rFonts w:cs="David"/>
          <w:sz w:val="24"/>
          <w:rtl/>
        </w:rPr>
      </w:pPr>
    </w:p>
    <w:p w:rsidR="00000000" w:rsidRDefault="00664F5A">
      <w:pPr>
        <w:rPr>
          <w:rFonts w:cs="David"/>
          <w:sz w:val="24"/>
          <w:u w:val="single"/>
          <w:rtl/>
        </w:rPr>
      </w:pPr>
      <w:r>
        <w:rPr>
          <w:rFonts w:cs="David"/>
          <w:sz w:val="24"/>
          <w:u w:val="single"/>
          <w:rtl/>
        </w:rPr>
        <w:t>היו"ר שאול יהלום:</w:t>
      </w:r>
    </w:p>
    <w:p w:rsidR="00000000" w:rsidRDefault="00664F5A">
      <w:pPr>
        <w:rPr>
          <w:rFonts w:cs="David"/>
          <w:sz w:val="24"/>
          <w:rtl/>
        </w:rPr>
      </w:pPr>
    </w:p>
    <w:p w:rsidR="00000000" w:rsidRDefault="00664F5A">
      <w:pPr>
        <w:ind w:firstLine="567"/>
        <w:rPr>
          <w:rFonts w:cs="David"/>
          <w:sz w:val="24"/>
          <w:rtl/>
        </w:rPr>
      </w:pPr>
      <w:r>
        <w:rPr>
          <w:rFonts w:cs="David"/>
          <w:sz w:val="24"/>
          <w:rtl/>
        </w:rPr>
        <w:t>את אומרת שכל עוד המדינה לא קיבלה את העיקרון של השופט גולדברג צריך את המיעוט להעבי</w:t>
      </w:r>
      <w:r>
        <w:rPr>
          <w:rFonts w:cs="David"/>
          <w:sz w:val="24"/>
          <w:rtl/>
        </w:rPr>
        <w:t>ר לרוב.</w:t>
      </w:r>
    </w:p>
    <w:p w:rsidR="00000000" w:rsidRDefault="00664F5A">
      <w:pPr>
        <w:rPr>
          <w:rFonts w:cs="David"/>
          <w:sz w:val="24"/>
          <w:rtl/>
        </w:rPr>
      </w:pPr>
    </w:p>
    <w:p w:rsidR="00000000" w:rsidRDefault="00664F5A">
      <w:pPr>
        <w:rPr>
          <w:rFonts w:cs="David"/>
          <w:sz w:val="24"/>
          <w:u w:val="single"/>
          <w:rtl/>
        </w:rPr>
      </w:pPr>
      <w:r>
        <w:rPr>
          <w:rFonts w:cs="David"/>
          <w:sz w:val="24"/>
          <w:u w:val="single"/>
          <w:rtl/>
        </w:rPr>
        <w:t>יעל אנדורן:</w:t>
      </w:r>
    </w:p>
    <w:p w:rsidR="00000000" w:rsidRDefault="00664F5A">
      <w:pPr>
        <w:rPr>
          <w:rFonts w:cs="David"/>
          <w:sz w:val="24"/>
          <w:rtl/>
        </w:rPr>
      </w:pPr>
    </w:p>
    <w:p w:rsidR="00000000" w:rsidRDefault="00664F5A">
      <w:pPr>
        <w:ind w:firstLine="567"/>
        <w:rPr>
          <w:rFonts w:cs="David"/>
          <w:sz w:val="24"/>
          <w:rtl/>
        </w:rPr>
      </w:pPr>
      <w:r>
        <w:rPr>
          <w:rFonts w:cs="David"/>
          <w:sz w:val="24"/>
          <w:rtl/>
        </w:rPr>
        <w:t>בדיוק.</w:t>
      </w:r>
    </w:p>
    <w:p w:rsidR="00000000" w:rsidRDefault="00664F5A">
      <w:pPr>
        <w:rPr>
          <w:rFonts w:cs="David"/>
          <w:sz w:val="24"/>
          <w:rtl/>
        </w:rPr>
      </w:pPr>
    </w:p>
    <w:p w:rsidR="00000000" w:rsidRDefault="00664F5A">
      <w:pPr>
        <w:rPr>
          <w:rFonts w:cs="David"/>
          <w:sz w:val="24"/>
          <w:u w:val="single"/>
          <w:rtl/>
        </w:rPr>
      </w:pPr>
      <w:r>
        <w:rPr>
          <w:rFonts w:cs="David"/>
          <w:sz w:val="24"/>
          <w:u w:val="single"/>
          <w:rtl/>
        </w:rPr>
        <w:t>אילנה כהן:</w:t>
      </w:r>
    </w:p>
    <w:p w:rsidR="00000000" w:rsidRDefault="00664F5A">
      <w:pPr>
        <w:rPr>
          <w:rFonts w:cs="David"/>
          <w:sz w:val="24"/>
          <w:rtl/>
        </w:rPr>
      </w:pPr>
    </w:p>
    <w:p w:rsidR="00000000" w:rsidRDefault="00664F5A">
      <w:pPr>
        <w:ind w:firstLine="567"/>
        <w:rPr>
          <w:rFonts w:cs="David"/>
          <w:sz w:val="24"/>
          <w:rtl/>
        </w:rPr>
      </w:pPr>
      <w:r>
        <w:rPr>
          <w:rFonts w:cs="David"/>
          <w:sz w:val="24"/>
          <w:rtl/>
        </w:rPr>
        <w:t>מי שקובע את אחוזי הנכות אלה הרופאים. מה זה משנה איפה הם יושבים? לא הפקיד בביטוח הלאומי קובע, הרופא הוא זה שקובע.</w:t>
      </w:r>
    </w:p>
    <w:p w:rsidR="00000000" w:rsidRDefault="00664F5A">
      <w:pPr>
        <w:rPr>
          <w:rFonts w:cs="David"/>
          <w:sz w:val="24"/>
          <w:rtl/>
        </w:rPr>
      </w:pPr>
    </w:p>
    <w:p w:rsidR="00000000" w:rsidRDefault="00664F5A">
      <w:pPr>
        <w:rPr>
          <w:rFonts w:cs="David"/>
          <w:sz w:val="24"/>
          <w:u w:val="single"/>
          <w:rtl/>
        </w:rPr>
      </w:pPr>
      <w:r>
        <w:rPr>
          <w:rFonts w:cs="David"/>
          <w:sz w:val="24"/>
          <w:u w:val="single"/>
          <w:rtl/>
        </w:rPr>
        <w:t>בועז לב:</w:t>
      </w:r>
    </w:p>
    <w:p w:rsidR="00000000" w:rsidRDefault="00664F5A">
      <w:pPr>
        <w:rPr>
          <w:rFonts w:cs="David"/>
          <w:sz w:val="24"/>
          <w:rtl/>
        </w:rPr>
      </w:pPr>
    </w:p>
    <w:p w:rsidR="00000000" w:rsidRDefault="00664F5A">
      <w:pPr>
        <w:ind w:firstLine="567"/>
        <w:rPr>
          <w:rFonts w:cs="David"/>
          <w:sz w:val="24"/>
          <w:rtl/>
        </w:rPr>
      </w:pPr>
      <w:r>
        <w:rPr>
          <w:rFonts w:cs="David"/>
          <w:sz w:val="24"/>
          <w:rtl/>
        </w:rPr>
        <w:t>צריך לומר דברים כהווייתם. החוק הזה חוקק והועבר למשרד הבריאות ליישום. לקח הרבה שנים עד שהוק</w:t>
      </w:r>
      <w:r>
        <w:rPr>
          <w:rFonts w:cs="David"/>
          <w:sz w:val="24"/>
          <w:rtl/>
        </w:rPr>
        <w:t>ם מנגנון. המנגנון הזה איננו יעיל. יש כפילות מנגנונים. יש מנגנון שעוסק בנושא של קביעת נכויות, כשבמקביל יש מנגנון בביטוח לאומי שעושה את עבודתו. הוא רכש מיומנות. תורים לנפגעי הגזזת הם ארוכים במשרד הבריאות. היה בהחלט שיפור. ניסינו במהלך הדרך לעשות כמיטב יכולתנ</w:t>
      </w:r>
      <w:r>
        <w:rPr>
          <w:rFonts w:cs="David"/>
          <w:sz w:val="24"/>
          <w:rtl/>
        </w:rPr>
        <w:t xml:space="preserve">ו, אבל זה לא בלב העשייה של משרד הבריאות. זאת הסיבה שסברנו שנכון להעביר את הוועדות האלו לביטוח הלאומי, כדי שזה ייכנס הכל תחת מטרייה אחרת. אנחנו גם סברנו בזמנו שאולי נכון שיקום גוף שיעסוק בזה, אבל הממשלה לא קיבלה את זה. </w:t>
      </w:r>
    </w:p>
    <w:p w:rsidR="00000000" w:rsidRDefault="00664F5A">
      <w:pPr>
        <w:ind w:firstLine="567"/>
        <w:rPr>
          <w:rFonts w:cs="David"/>
          <w:sz w:val="24"/>
          <w:rtl/>
        </w:rPr>
      </w:pPr>
    </w:p>
    <w:p w:rsidR="00000000" w:rsidRDefault="00664F5A">
      <w:pPr>
        <w:ind w:firstLine="567"/>
        <w:rPr>
          <w:rFonts w:cs="David"/>
          <w:sz w:val="24"/>
          <w:rtl/>
        </w:rPr>
      </w:pPr>
      <w:r>
        <w:rPr>
          <w:rFonts w:cs="David"/>
          <w:sz w:val="24"/>
          <w:rtl/>
        </w:rPr>
        <w:t>אני חושב שלא נכון יהיה שמשרד הבריאות</w:t>
      </w:r>
      <w:r>
        <w:rPr>
          <w:rFonts w:cs="David"/>
          <w:sz w:val="24"/>
          <w:rtl/>
        </w:rPr>
        <w:t xml:space="preserve"> יעסוק בזה ויקים לצורך כך מנגנון. המנגנון הוא לא יעיל, מנופח ובעייתי. אנחנו סברנו שראוי ונכון שגם ועדת המומחים תעבור לאחריות הביטוח הלאומי, כי לא נכון להפריד בין הרשויות ולומר ועדה אחת בראשות ביטוח לאומי וועדה אחת בראשות משרד הבריאות. אנחנו נמצאים במגעים ע</w:t>
      </w:r>
      <w:r>
        <w:rPr>
          <w:rFonts w:cs="David"/>
          <w:sz w:val="24"/>
          <w:rtl/>
        </w:rPr>
        <w:t>ם הביטוח הלאומי, כדי לראות איך להעביר את זה. אין כוונה כאן לפגוע בציבור החולים, נהפוך הוא: רוצים להעביר את הטיפול למנגנון שמיומן בכך ויעיל יותר. הנושא של הבעלות האדמיניסטרטיבית של העניין צריכה לשרת את החולים. לטעמנו, החולים ישורתו יותר טוב במסגרת הזאת.</w:t>
      </w:r>
    </w:p>
    <w:p w:rsidR="00000000" w:rsidRDefault="00664F5A">
      <w:pPr>
        <w:rPr>
          <w:rFonts w:cs="David"/>
          <w:sz w:val="24"/>
          <w:rtl/>
        </w:rPr>
      </w:pPr>
    </w:p>
    <w:p w:rsidR="00000000" w:rsidRDefault="00664F5A">
      <w:pPr>
        <w:rPr>
          <w:rFonts w:cs="David"/>
          <w:sz w:val="24"/>
          <w:u w:val="single"/>
          <w:rtl/>
        </w:rPr>
      </w:pPr>
      <w:r>
        <w:rPr>
          <w:rFonts w:cs="David"/>
          <w:sz w:val="24"/>
          <w:u w:val="single"/>
          <w:rtl/>
        </w:rPr>
        <w:t>הי</w:t>
      </w:r>
      <w:r>
        <w:rPr>
          <w:rFonts w:cs="David"/>
          <w:sz w:val="24"/>
          <w:u w:val="single"/>
          <w:rtl/>
        </w:rPr>
        <w:t>ו"ר שאול יהלום:</w:t>
      </w:r>
    </w:p>
    <w:p w:rsidR="00000000" w:rsidRDefault="00664F5A">
      <w:pPr>
        <w:rPr>
          <w:rFonts w:cs="David"/>
          <w:sz w:val="24"/>
          <w:rtl/>
        </w:rPr>
      </w:pPr>
    </w:p>
    <w:p w:rsidR="00000000" w:rsidRDefault="00664F5A">
      <w:pPr>
        <w:ind w:firstLine="567"/>
        <w:rPr>
          <w:rFonts w:cs="David"/>
          <w:sz w:val="24"/>
          <w:rtl/>
        </w:rPr>
      </w:pPr>
      <w:r>
        <w:rPr>
          <w:rFonts w:cs="David"/>
          <w:sz w:val="24"/>
          <w:rtl/>
        </w:rPr>
        <w:t>כמה עד היום נמצאים בחוק?</w:t>
      </w:r>
    </w:p>
    <w:p w:rsidR="00000000" w:rsidRDefault="00664F5A">
      <w:pPr>
        <w:rPr>
          <w:rFonts w:cs="David"/>
          <w:sz w:val="24"/>
          <w:rtl/>
        </w:rPr>
      </w:pPr>
    </w:p>
    <w:p w:rsidR="00000000" w:rsidRDefault="00664F5A">
      <w:pPr>
        <w:rPr>
          <w:rFonts w:cs="David"/>
          <w:sz w:val="24"/>
          <w:u w:val="single"/>
          <w:rtl/>
        </w:rPr>
      </w:pPr>
      <w:r>
        <w:rPr>
          <w:rFonts w:cs="David"/>
          <w:sz w:val="24"/>
          <w:u w:val="single"/>
          <w:rtl/>
        </w:rPr>
        <w:t>בועז לב:</w:t>
      </w:r>
    </w:p>
    <w:p w:rsidR="00000000" w:rsidRDefault="00664F5A">
      <w:pPr>
        <w:rPr>
          <w:rFonts w:cs="David"/>
          <w:sz w:val="24"/>
          <w:rtl/>
        </w:rPr>
      </w:pPr>
    </w:p>
    <w:p w:rsidR="00000000" w:rsidRDefault="00664F5A">
      <w:pPr>
        <w:ind w:firstLine="567"/>
        <w:rPr>
          <w:rFonts w:cs="David"/>
          <w:sz w:val="24"/>
          <w:rtl/>
        </w:rPr>
      </w:pPr>
      <w:r>
        <w:rPr>
          <w:rFonts w:cs="David"/>
          <w:sz w:val="24"/>
          <w:rtl/>
        </w:rPr>
        <w:t>מספר תביעות שהוגשו מ1995 עד היום הוא כ-29 אלף.</w:t>
      </w:r>
    </w:p>
    <w:p w:rsidR="00000000" w:rsidRDefault="00664F5A">
      <w:pPr>
        <w:rPr>
          <w:rFonts w:cs="David"/>
          <w:sz w:val="24"/>
          <w:rtl/>
        </w:rPr>
      </w:pPr>
    </w:p>
    <w:p w:rsidR="00000000" w:rsidRDefault="00664F5A">
      <w:pPr>
        <w:rPr>
          <w:rFonts w:cs="David"/>
          <w:sz w:val="24"/>
          <w:u w:val="single"/>
          <w:rtl/>
        </w:rPr>
      </w:pPr>
      <w:r>
        <w:rPr>
          <w:rFonts w:cs="David"/>
          <w:sz w:val="24"/>
          <w:u w:val="single"/>
          <w:rtl/>
        </w:rPr>
        <w:t>חיים כץ:</w:t>
      </w:r>
    </w:p>
    <w:p w:rsidR="00000000" w:rsidRDefault="00664F5A">
      <w:pPr>
        <w:rPr>
          <w:rFonts w:cs="David"/>
          <w:sz w:val="24"/>
          <w:rtl/>
        </w:rPr>
      </w:pPr>
    </w:p>
    <w:p w:rsidR="00000000" w:rsidRDefault="00664F5A">
      <w:pPr>
        <w:ind w:firstLine="567"/>
        <w:rPr>
          <w:rFonts w:cs="David"/>
          <w:sz w:val="24"/>
          <w:rtl/>
        </w:rPr>
      </w:pPr>
      <w:r>
        <w:rPr>
          <w:rFonts w:cs="David"/>
          <w:sz w:val="24"/>
          <w:rtl/>
        </w:rPr>
        <w:t>29 אלף, או 27 אלף שמונה מאות ומשהו?</w:t>
      </w:r>
    </w:p>
    <w:p w:rsidR="00000000" w:rsidRDefault="00664F5A">
      <w:pPr>
        <w:rPr>
          <w:rFonts w:cs="David"/>
          <w:sz w:val="24"/>
          <w:rtl/>
        </w:rPr>
      </w:pPr>
    </w:p>
    <w:p w:rsidR="00000000" w:rsidRDefault="00664F5A">
      <w:pPr>
        <w:rPr>
          <w:rFonts w:cs="David"/>
          <w:sz w:val="24"/>
          <w:u w:val="single"/>
          <w:rtl/>
        </w:rPr>
      </w:pPr>
      <w:r>
        <w:rPr>
          <w:rFonts w:cs="David"/>
          <w:sz w:val="24"/>
          <w:u w:val="single"/>
          <w:rtl/>
        </w:rPr>
        <w:t>בועז לב:</w:t>
      </w:r>
    </w:p>
    <w:p w:rsidR="00000000" w:rsidRDefault="00664F5A">
      <w:pPr>
        <w:rPr>
          <w:rFonts w:cs="David"/>
          <w:sz w:val="24"/>
          <w:rtl/>
        </w:rPr>
      </w:pPr>
    </w:p>
    <w:p w:rsidR="00000000" w:rsidRDefault="00664F5A">
      <w:pPr>
        <w:rPr>
          <w:rFonts w:cs="David"/>
          <w:sz w:val="24"/>
          <w:rtl/>
        </w:rPr>
      </w:pPr>
      <w:r>
        <w:rPr>
          <w:rFonts w:cs="David"/>
          <w:sz w:val="24"/>
          <w:rtl/>
        </w:rPr>
        <w:tab/>
        <w:t>27,753. מספר התובעים שתביעתם הוכרה הוא 1269. ההכרה היא על פי חוק. זכאים לקבל לא כל מי שהוקרן, אלא</w:t>
      </w:r>
      <w:r>
        <w:rPr>
          <w:rFonts w:cs="David"/>
          <w:sz w:val="24"/>
          <w:rtl/>
        </w:rPr>
        <w:t xml:space="preserve"> רק מי שחלה באחת המחלות המוכרות על פי החוק.</w:t>
      </w:r>
    </w:p>
    <w:p w:rsidR="00000000" w:rsidRDefault="00664F5A">
      <w:pPr>
        <w:rPr>
          <w:rFonts w:cs="David"/>
          <w:sz w:val="24"/>
          <w:rtl/>
        </w:rPr>
      </w:pPr>
    </w:p>
    <w:p w:rsidR="00000000" w:rsidRDefault="00664F5A">
      <w:pPr>
        <w:rPr>
          <w:rFonts w:cs="David"/>
          <w:sz w:val="24"/>
          <w:rtl/>
        </w:rPr>
      </w:pPr>
      <w:r>
        <w:rPr>
          <w:rFonts w:cs="David"/>
          <w:sz w:val="24"/>
          <w:u w:val="single"/>
          <w:rtl/>
        </w:rPr>
        <w:t>חיים כץ:</w:t>
      </w:r>
    </w:p>
    <w:p w:rsidR="00000000" w:rsidRDefault="00664F5A">
      <w:pPr>
        <w:rPr>
          <w:rFonts w:cs="David"/>
          <w:sz w:val="24"/>
          <w:rtl/>
        </w:rPr>
      </w:pPr>
    </w:p>
    <w:p w:rsidR="00000000" w:rsidRDefault="00664F5A">
      <w:pPr>
        <w:ind w:firstLine="567"/>
        <w:rPr>
          <w:rFonts w:cs="David"/>
          <w:sz w:val="24"/>
          <w:rtl/>
        </w:rPr>
      </w:pPr>
      <w:r>
        <w:rPr>
          <w:rFonts w:cs="David"/>
          <w:sz w:val="24"/>
          <w:rtl/>
        </w:rPr>
        <w:t>ומקנות לו נכות של 40%.</w:t>
      </w:r>
    </w:p>
    <w:p w:rsidR="00000000" w:rsidRDefault="00664F5A">
      <w:pPr>
        <w:rPr>
          <w:rFonts w:cs="David"/>
          <w:sz w:val="24"/>
          <w:rtl/>
        </w:rPr>
      </w:pPr>
    </w:p>
    <w:p w:rsidR="00000000" w:rsidRDefault="00664F5A">
      <w:pPr>
        <w:rPr>
          <w:rFonts w:cs="David"/>
          <w:sz w:val="24"/>
          <w:u w:val="single"/>
          <w:rtl/>
        </w:rPr>
      </w:pPr>
      <w:r>
        <w:rPr>
          <w:rFonts w:cs="David"/>
          <w:sz w:val="24"/>
          <w:u w:val="single"/>
          <w:rtl/>
        </w:rPr>
        <w:t>בועז לב:</w:t>
      </w:r>
    </w:p>
    <w:p w:rsidR="00000000" w:rsidRDefault="00664F5A">
      <w:pPr>
        <w:rPr>
          <w:rFonts w:cs="David"/>
          <w:sz w:val="24"/>
          <w:rtl/>
        </w:rPr>
      </w:pPr>
    </w:p>
    <w:p w:rsidR="00000000" w:rsidRDefault="00664F5A">
      <w:pPr>
        <w:ind w:firstLine="567"/>
        <w:rPr>
          <w:rFonts w:cs="David"/>
          <w:sz w:val="24"/>
          <w:rtl/>
        </w:rPr>
      </w:pPr>
      <w:r>
        <w:rPr>
          <w:rFonts w:cs="David"/>
          <w:sz w:val="24"/>
          <w:rtl/>
        </w:rPr>
        <w:t xml:space="preserve">ומוכר על פי החוק. 40% זה גמלה. </w:t>
      </w:r>
    </w:p>
    <w:p w:rsidR="00000000" w:rsidRDefault="00664F5A">
      <w:pPr>
        <w:rPr>
          <w:rFonts w:cs="David"/>
          <w:sz w:val="24"/>
          <w:rtl/>
        </w:rPr>
      </w:pPr>
    </w:p>
    <w:p w:rsidR="00000000" w:rsidRDefault="00664F5A">
      <w:pPr>
        <w:rPr>
          <w:rFonts w:cs="David"/>
          <w:sz w:val="24"/>
          <w:u w:val="single"/>
          <w:rtl/>
        </w:rPr>
      </w:pPr>
      <w:r>
        <w:rPr>
          <w:rFonts w:cs="David"/>
          <w:sz w:val="24"/>
          <w:u w:val="single"/>
          <w:rtl/>
        </w:rPr>
        <w:t>חיים כץ:</w:t>
      </w:r>
    </w:p>
    <w:p w:rsidR="00000000" w:rsidRDefault="00664F5A">
      <w:pPr>
        <w:rPr>
          <w:rFonts w:cs="David"/>
          <w:sz w:val="24"/>
          <w:rtl/>
        </w:rPr>
      </w:pPr>
    </w:p>
    <w:p w:rsidR="00000000" w:rsidRDefault="00664F5A">
      <w:pPr>
        <w:ind w:firstLine="567"/>
        <w:rPr>
          <w:rFonts w:cs="David"/>
          <w:sz w:val="24"/>
          <w:rtl/>
        </w:rPr>
      </w:pPr>
      <w:r>
        <w:rPr>
          <w:rFonts w:cs="David"/>
          <w:sz w:val="24"/>
          <w:rtl/>
        </w:rPr>
        <w:t>שם אין בעיית רטרואקטיביות.</w:t>
      </w:r>
    </w:p>
    <w:p w:rsidR="00000000" w:rsidRDefault="00664F5A">
      <w:pPr>
        <w:rPr>
          <w:rFonts w:cs="David"/>
          <w:sz w:val="24"/>
          <w:rtl/>
        </w:rPr>
      </w:pPr>
    </w:p>
    <w:p w:rsidR="00000000" w:rsidRDefault="00664F5A">
      <w:pPr>
        <w:rPr>
          <w:rFonts w:cs="David"/>
          <w:sz w:val="24"/>
          <w:u w:val="single"/>
          <w:rtl/>
        </w:rPr>
      </w:pPr>
      <w:r>
        <w:rPr>
          <w:rFonts w:cs="David"/>
          <w:sz w:val="24"/>
          <w:u w:val="single"/>
          <w:rtl/>
        </w:rPr>
        <w:t>בועז לב:</w:t>
      </w:r>
    </w:p>
    <w:p w:rsidR="00000000" w:rsidRDefault="00664F5A">
      <w:pPr>
        <w:rPr>
          <w:rFonts w:cs="David"/>
          <w:sz w:val="24"/>
          <w:rtl/>
        </w:rPr>
      </w:pPr>
    </w:p>
    <w:p w:rsidR="00000000" w:rsidRDefault="00664F5A">
      <w:pPr>
        <w:ind w:firstLine="567"/>
        <w:rPr>
          <w:rFonts w:cs="David"/>
          <w:sz w:val="24"/>
          <w:rtl/>
        </w:rPr>
      </w:pPr>
      <w:r>
        <w:rPr>
          <w:rFonts w:cs="David"/>
          <w:sz w:val="24"/>
          <w:rtl/>
        </w:rPr>
        <w:t>מספר תובעים שתביעתם נדחתה 1138; מספר תובעים שזומנו לדרמטולוג 210; מספר תובעים שממתינים</w:t>
      </w:r>
      <w:r>
        <w:rPr>
          <w:rFonts w:cs="David"/>
          <w:sz w:val="24"/>
          <w:rtl/>
        </w:rPr>
        <w:t xml:space="preserve"> לבדיקה דרמטולוגית על פי ועדת המומחים 339; מספר הממתינים להזמנה בוועדת המומחים או להחלטה סופית בתביעתם הוא כ8700; מספר הערעורים שהוגשו  כנגד ועדות המומחים הוא כ-300; מספר הערעורים שהוחזרו  לוועדה בהסכמה הוא כ-15; מספר הערעורים שהוחזרו בפסיקה הוא כ-5.  אומר</w:t>
      </w:r>
      <w:r>
        <w:rPr>
          <w:rFonts w:cs="David"/>
          <w:sz w:val="24"/>
          <w:rtl/>
        </w:rPr>
        <w:t xml:space="preserve">ים לי החברים שהוכרו 12,000, לא 1200. אני מתנצל על הטעות. </w:t>
      </w:r>
    </w:p>
    <w:p w:rsidR="00000000" w:rsidRDefault="00664F5A">
      <w:pPr>
        <w:rPr>
          <w:rFonts w:cs="David"/>
          <w:sz w:val="24"/>
          <w:rtl/>
        </w:rPr>
      </w:pPr>
    </w:p>
    <w:p w:rsidR="00000000" w:rsidRDefault="00664F5A">
      <w:pPr>
        <w:rPr>
          <w:rFonts w:cs="David"/>
          <w:sz w:val="24"/>
          <w:u w:val="single"/>
          <w:rtl/>
        </w:rPr>
      </w:pPr>
      <w:r>
        <w:rPr>
          <w:rFonts w:cs="David"/>
          <w:sz w:val="24"/>
          <w:u w:val="single"/>
          <w:rtl/>
        </w:rPr>
        <w:t>היו"ר שאול יהלום:</w:t>
      </w:r>
    </w:p>
    <w:p w:rsidR="00000000" w:rsidRDefault="00664F5A">
      <w:pPr>
        <w:rPr>
          <w:rFonts w:cs="David"/>
          <w:sz w:val="24"/>
          <w:rtl/>
        </w:rPr>
      </w:pPr>
    </w:p>
    <w:p w:rsidR="00000000" w:rsidRDefault="00664F5A">
      <w:pPr>
        <w:ind w:firstLine="567"/>
        <w:rPr>
          <w:rFonts w:cs="David"/>
          <w:sz w:val="24"/>
          <w:rtl/>
        </w:rPr>
      </w:pPr>
      <w:r>
        <w:rPr>
          <w:rFonts w:cs="David"/>
          <w:sz w:val="24"/>
          <w:rtl/>
        </w:rPr>
        <w:t xml:space="preserve">12000 הוכרו, 1138 נדחו והשאר באמצע תהליכים. </w:t>
      </w:r>
    </w:p>
    <w:p w:rsidR="00000000" w:rsidRDefault="00664F5A">
      <w:pPr>
        <w:rPr>
          <w:rFonts w:cs="David"/>
          <w:sz w:val="24"/>
          <w:rtl/>
        </w:rPr>
      </w:pPr>
    </w:p>
    <w:p w:rsidR="00000000" w:rsidRDefault="00664F5A">
      <w:pPr>
        <w:rPr>
          <w:rFonts w:cs="David"/>
          <w:sz w:val="24"/>
          <w:u w:val="single"/>
          <w:rtl/>
        </w:rPr>
      </w:pPr>
      <w:r>
        <w:rPr>
          <w:rFonts w:cs="David"/>
          <w:sz w:val="24"/>
          <w:u w:val="single"/>
          <w:rtl/>
        </w:rPr>
        <w:t>בועז לב:</w:t>
      </w:r>
    </w:p>
    <w:p w:rsidR="00000000" w:rsidRDefault="00664F5A">
      <w:pPr>
        <w:rPr>
          <w:rFonts w:cs="David"/>
          <w:sz w:val="24"/>
          <w:rtl/>
        </w:rPr>
      </w:pPr>
    </w:p>
    <w:p w:rsidR="00000000" w:rsidRDefault="00664F5A">
      <w:pPr>
        <w:ind w:firstLine="567"/>
        <w:rPr>
          <w:rFonts w:cs="David"/>
          <w:sz w:val="24"/>
          <w:rtl/>
        </w:rPr>
      </w:pPr>
      <w:r>
        <w:rPr>
          <w:rFonts w:cs="David"/>
          <w:sz w:val="24"/>
          <w:rtl/>
        </w:rPr>
        <w:t>נכון.</w:t>
      </w:r>
    </w:p>
    <w:p w:rsidR="00000000" w:rsidRDefault="00664F5A">
      <w:pPr>
        <w:rPr>
          <w:rFonts w:cs="David"/>
          <w:sz w:val="24"/>
          <w:rtl/>
        </w:rPr>
      </w:pPr>
    </w:p>
    <w:p w:rsidR="00000000" w:rsidRDefault="00664F5A">
      <w:pPr>
        <w:rPr>
          <w:rFonts w:cs="David"/>
          <w:sz w:val="24"/>
          <w:u w:val="single"/>
          <w:rtl/>
        </w:rPr>
      </w:pPr>
      <w:r>
        <w:rPr>
          <w:rFonts w:cs="David"/>
          <w:sz w:val="24"/>
          <w:u w:val="single"/>
          <w:rtl/>
        </w:rPr>
        <w:t>היו"ר שאול יהלום:</w:t>
      </w:r>
    </w:p>
    <w:p w:rsidR="00000000" w:rsidRDefault="00664F5A">
      <w:pPr>
        <w:rPr>
          <w:rFonts w:cs="David"/>
          <w:sz w:val="24"/>
          <w:rtl/>
        </w:rPr>
      </w:pPr>
    </w:p>
    <w:p w:rsidR="00000000" w:rsidRDefault="00664F5A">
      <w:pPr>
        <w:ind w:firstLine="567"/>
        <w:rPr>
          <w:rFonts w:cs="David"/>
          <w:sz w:val="24"/>
          <w:rtl/>
        </w:rPr>
      </w:pPr>
      <w:r>
        <w:rPr>
          <w:rFonts w:cs="David"/>
          <w:sz w:val="24"/>
          <w:rtl/>
        </w:rPr>
        <w:t xml:space="preserve">בכל ה-28 אלף לא יפגעו רטרואקטיבית.  </w:t>
      </w:r>
    </w:p>
    <w:p w:rsidR="00000000" w:rsidRDefault="00664F5A">
      <w:pPr>
        <w:rPr>
          <w:rFonts w:cs="David"/>
          <w:sz w:val="24"/>
          <w:rtl/>
        </w:rPr>
      </w:pPr>
    </w:p>
    <w:p w:rsidR="00000000" w:rsidRDefault="00664F5A">
      <w:pPr>
        <w:rPr>
          <w:rFonts w:cs="David"/>
          <w:sz w:val="24"/>
          <w:u w:val="single"/>
          <w:rtl/>
        </w:rPr>
      </w:pPr>
    </w:p>
    <w:p w:rsidR="00000000" w:rsidRDefault="00664F5A">
      <w:pPr>
        <w:rPr>
          <w:rFonts w:cs="David"/>
          <w:sz w:val="24"/>
          <w:u w:val="single"/>
          <w:rtl/>
        </w:rPr>
      </w:pPr>
    </w:p>
    <w:p w:rsidR="00000000" w:rsidRDefault="00664F5A">
      <w:pPr>
        <w:rPr>
          <w:rFonts w:cs="David"/>
          <w:sz w:val="24"/>
          <w:u w:val="single"/>
          <w:rtl/>
        </w:rPr>
      </w:pPr>
      <w:r>
        <w:rPr>
          <w:rFonts w:cs="David"/>
          <w:sz w:val="24"/>
          <w:u w:val="single"/>
          <w:rtl/>
        </w:rPr>
        <w:t>גיא קריגר:</w:t>
      </w:r>
    </w:p>
    <w:p w:rsidR="00000000" w:rsidRDefault="00664F5A">
      <w:pPr>
        <w:rPr>
          <w:rFonts w:cs="David"/>
          <w:sz w:val="24"/>
          <w:rtl/>
        </w:rPr>
      </w:pPr>
    </w:p>
    <w:p w:rsidR="00000000" w:rsidRDefault="00664F5A">
      <w:pPr>
        <w:ind w:firstLine="567"/>
        <w:rPr>
          <w:rFonts w:cs="David"/>
          <w:sz w:val="24"/>
          <w:rtl/>
        </w:rPr>
      </w:pPr>
      <w:r>
        <w:rPr>
          <w:rFonts w:cs="David"/>
          <w:sz w:val="24"/>
          <w:rtl/>
        </w:rPr>
        <w:t>מי שיגיש תביעה עד ל31 בדצמבר 2003 הדבר הזה ל</w:t>
      </w:r>
      <w:r>
        <w:rPr>
          <w:rFonts w:cs="David"/>
          <w:sz w:val="24"/>
          <w:rtl/>
        </w:rPr>
        <w:t>א יחול עליו. אנחנו מציעים לשנות את הכללים לגבי התביעות שתוגשנה מ-1 בינואר 2004.</w:t>
      </w:r>
    </w:p>
    <w:p w:rsidR="00000000" w:rsidRDefault="00664F5A">
      <w:pPr>
        <w:rPr>
          <w:rFonts w:cs="David"/>
          <w:sz w:val="24"/>
          <w:rtl/>
        </w:rPr>
      </w:pPr>
    </w:p>
    <w:p w:rsidR="00000000" w:rsidRDefault="00664F5A">
      <w:pPr>
        <w:rPr>
          <w:rFonts w:cs="David"/>
          <w:sz w:val="24"/>
          <w:u w:val="single"/>
          <w:rtl/>
        </w:rPr>
      </w:pPr>
      <w:r>
        <w:rPr>
          <w:rFonts w:cs="David"/>
          <w:sz w:val="24"/>
          <w:u w:val="single"/>
          <w:rtl/>
        </w:rPr>
        <w:t>היו"ר שאול יהלום:</w:t>
      </w:r>
    </w:p>
    <w:p w:rsidR="00000000" w:rsidRDefault="00664F5A">
      <w:pPr>
        <w:rPr>
          <w:rFonts w:cs="David"/>
          <w:sz w:val="24"/>
          <w:rtl/>
        </w:rPr>
      </w:pPr>
    </w:p>
    <w:p w:rsidR="00000000" w:rsidRDefault="00664F5A">
      <w:pPr>
        <w:ind w:firstLine="567"/>
        <w:rPr>
          <w:rFonts w:cs="David"/>
          <w:sz w:val="24"/>
          <w:rtl/>
        </w:rPr>
      </w:pPr>
      <w:r>
        <w:rPr>
          <w:rFonts w:cs="David"/>
          <w:sz w:val="24"/>
          <w:rtl/>
        </w:rPr>
        <w:t xml:space="preserve">על 29 אלף לא חל העניין של הרטרואקטיביות. הפגיעה התקציבית שמטרידה אותנו היא הרטרואקטיביות. כמה אנשים, להערכתכם, יגישו אחרי 1 בינואר 2004? </w:t>
      </w:r>
    </w:p>
    <w:p w:rsidR="00000000" w:rsidRDefault="00664F5A">
      <w:pPr>
        <w:rPr>
          <w:rFonts w:cs="David"/>
          <w:sz w:val="24"/>
          <w:rtl/>
        </w:rPr>
      </w:pPr>
    </w:p>
    <w:p w:rsidR="00000000" w:rsidRDefault="00664F5A">
      <w:pPr>
        <w:rPr>
          <w:rFonts w:cs="David"/>
          <w:sz w:val="24"/>
          <w:rtl/>
        </w:rPr>
      </w:pPr>
      <w:r>
        <w:rPr>
          <w:rFonts w:cs="David"/>
          <w:sz w:val="24"/>
          <w:u w:val="single"/>
          <w:rtl/>
        </w:rPr>
        <w:t>רוחמה אברהם:</w:t>
      </w:r>
    </w:p>
    <w:p w:rsidR="00000000" w:rsidRDefault="00664F5A">
      <w:pPr>
        <w:rPr>
          <w:rFonts w:cs="David"/>
          <w:sz w:val="24"/>
          <w:rtl/>
        </w:rPr>
      </w:pPr>
    </w:p>
    <w:p w:rsidR="00000000" w:rsidRDefault="00664F5A">
      <w:pPr>
        <w:rPr>
          <w:rFonts w:cs="David"/>
          <w:sz w:val="24"/>
          <w:rtl/>
        </w:rPr>
      </w:pPr>
      <w:r>
        <w:rPr>
          <w:rFonts w:cs="David"/>
          <w:sz w:val="24"/>
          <w:rtl/>
        </w:rPr>
        <w:tab/>
        <w:t>מה</w:t>
      </w:r>
      <w:r>
        <w:rPr>
          <w:rFonts w:cs="David"/>
          <w:sz w:val="24"/>
          <w:rtl/>
        </w:rPr>
        <w:t xml:space="preserve"> העלות התקציבית של אותם אנשים?</w:t>
      </w:r>
    </w:p>
    <w:p w:rsidR="00000000" w:rsidRDefault="00664F5A">
      <w:pPr>
        <w:rPr>
          <w:rFonts w:cs="David"/>
          <w:sz w:val="24"/>
          <w:rtl/>
        </w:rPr>
      </w:pPr>
    </w:p>
    <w:p w:rsidR="00000000" w:rsidRDefault="00664F5A">
      <w:pPr>
        <w:rPr>
          <w:rFonts w:cs="David"/>
          <w:sz w:val="24"/>
          <w:u w:val="single"/>
          <w:rtl/>
        </w:rPr>
      </w:pPr>
      <w:r>
        <w:rPr>
          <w:rFonts w:cs="David"/>
          <w:sz w:val="24"/>
          <w:u w:val="single"/>
          <w:rtl/>
        </w:rPr>
        <w:t>היו"ר שאול יהלום:</w:t>
      </w:r>
    </w:p>
    <w:p w:rsidR="00000000" w:rsidRDefault="00664F5A">
      <w:pPr>
        <w:rPr>
          <w:rFonts w:cs="David"/>
          <w:sz w:val="24"/>
          <w:rtl/>
        </w:rPr>
      </w:pPr>
    </w:p>
    <w:p w:rsidR="00000000" w:rsidRDefault="00664F5A">
      <w:pPr>
        <w:ind w:firstLine="567"/>
        <w:rPr>
          <w:rFonts w:cs="David"/>
          <w:sz w:val="24"/>
          <w:rtl/>
        </w:rPr>
      </w:pPr>
      <w:r>
        <w:rPr>
          <w:rFonts w:cs="David"/>
          <w:sz w:val="24"/>
          <w:rtl/>
        </w:rPr>
        <w:t>אני חושב שמדובר ב100, 200, 1000 גג. כמה אנשים עוד לא הגישו את התביעה שלהם? כמה אנשים הגישו תביעה בשנה האחרונה?</w:t>
      </w:r>
    </w:p>
    <w:p w:rsidR="00000000" w:rsidRDefault="00664F5A">
      <w:pPr>
        <w:rPr>
          <w:rFonts w:cs="David"/>
          <w:sz w:val="24"/>
          <w:rtl/>
        </w:rPr>
      </w:pPr>
    </w:p>
    <w:p w:rsidR="00000000" w:rsidRDefault="00664F5A">
      <w:pPr>
        <w:rPr>
          <w:rFonts w:cs="David"/>
          <w:sz w:val="24"/>
          <w:rtl/>
        </w:rPr>
      </w:pPr>
      <w:r>
        <w:rPr>
          <w:rFonts w:cs="David"/>
          <w:sz w:val="24"/>
          <w:u w:val="single"/>
          <w:rtl/>
        </w:rPr>
        <w:t>בועז לב:</w:t>
      </w:r>
    </w:p>
    <w:p w:rsidR="00000000" w:rsidRDefault="00664F5A">
      <w:pPr>
        <w:rPr>
          <w:rFonts w:cs="David"/>
          <w:sz w:val="24"/>
          <w:rtl/>
        </w:rPr>
      </w:pPr>
    </w:p>
    <w:p w:rsidR="00000000" w:rsidRDefault="00664F5A">
      <w:pPr>
        <w:rPr>
          <w:rFonts w:cs="David"/>
          <w:sz w:val="24"/>
          <w:rtl/>
        </w:rPr>
      </w:pPr>
      <w:r>
        <w:rPr>
          <w:rFonts w:cs="David"/>
          <w:sz w:val="24"/>
          <w:rtl/>
        </w:rPr>
        <w:tab/>
        <w:t>כ-5000.</w:t>
      </w:r>
    </w:p>
    <w:p w:rsidR="00000000" w:rsidRDefault="00664F5A">
      <w:pPr>
        <w:rPr>
          <w:rFonts w:cs="David"/>
          <w:sz w:val="24"/>
          <w:rtl/>
        </w:rPr>
      </w:pPr>
    </w:p>
    <w:p w:rsidR="00000000" w:rsidRDefault="00664F5A">
      <w:pPr>
        <w:rPr>
          <w:rFonts w:cs="David"/>
          <w:sz w:val="24"/>
          <w:u w:val="single"/>
          <w:rtl/>
        </w:rPr>
      </w:pPr>
      <w:r>
        <w:rPr>
          <w:rFonts w:cs="David"/>
          <w:sz w:val="24"/>
          <w:u w:val="single"/>
          <w:rtl/>
        </w:rPr>
        <w:t>היו"ר שאול יהלום:</w:t>
      </w:r>
    </w:p>
    <w:p w:rsidR="00000000" w:rsidRDefault="00664F5A">
      <w:pPr>
        <w:rPr>
          <w:rFonts w:cs="David"/>
          <w:sz w:val="24"/>
          <w:rtl/>
        </w:rPr>
      </w:pPr>
    </w:p>
    <w:p w:rsidR="00000000" w:rsidRDefault="00664F5A">
      <w:pPr>
        <w:ind w:firstLine="567"/>
        <w:rPr>
          <w:rFonts w:cs="David"/>
          <w:sz w:val="24"/>
          <w:rtl/>
        </w:rPr>
      </w:pPr>
      <w:r>
        <w:rPr>
          <w:rFonts w:cs="David"/>
          <w:sz w:val="24"/>
          <w:rtl/>
        </w:rPr>
        <w:t xml:space="preserve">מדובר באנשים הכי מסכנים, אפילו יכול להיות עיוורים שלא </w:t>
      </w:r>
      <w:r>
        <w:rPr>
          <w:rFonts w:cs="David"/>
          <w:sz w:val="24"/>
          <w:rtl/>
        </w:rPr>
        <w:t>קראו עיתון. נניח שיהיו 3000,בשבילם נעשה את העניין הרטרואקטיבי? מה העלות הממוצעת של אדם ברטרואקטיביות? נניח שמדובר ב1000 איש או  2000 איש, כמה נחסוך בביטול סעיף הרטרואקטיביות?</w:t>
      </w:r>
    </w:p>
    <w:p w:rsidR="00000000" w:rsidRDefault="00664F5A">
      <w:pPr>
        <w:rPr>
          <w:rFonts w:cs="David"/>
          <w:sz w:val="24"/>
          <w:rtl/>
        </w:rPr>
      </w:pPr>
    </w:p>
    <w:p w:rsidR="00000000" w:rsidRDefault="00664F5A">
      <w:pPr>
        <w:rPr>
          <w:rFonts w:cs="David"/>
          <w:sz w:val="24"/>
          <w:u w:val="single"/>
          <w:rtl/>
        </w:rPr>
      </w:pPr>
      <w:r>
        <w:rPr>
          <w:rFonts w:cs="David"/>
          <w:sz w:val="24"/>
          <w:u w:val="single"/>
          <w:rtl/>
        </w:rPr>
        <w:t>לאה אחדות:</w:t>
      </w:r>
    </w:p>
    <w:p w:rsidR="00000000" w:rsidRDefault="00664F5A">
      <w:pPr>
        <w:rPr>
          <w:rFonts w:cs="David"/>
          <w:sz w:val="24"/>
          <w:rtl/>
        </w:rPr>
      </w:pPr>
    </w:p>
    <w:p w:rsidR="00000000" w:rsidRDefault="00664F5A">
      <w:pPr>
        <w:ind w:firstLine="567"/>
        <w:rPr>
          <w:rFonts w:cs="David"/>
          <w:sz w:val="24"/>
          <w:rtl/>
        </w:rPr>
      </w:pPr>
      <w:r>
        <w:rPr>
          <w:rFonts w:cs="David"/>
          <w:sz w:val="24"/>
          <w:rtl/>
        </w:rPr>
        <w:t>אנחנו לא יכולים להעריך את מספר האנשים שלא הגישו תביעות ויגישו בעתיד.</w:t>
      </w:r>
      <w:r>
        <w:rPr>
          <w:rFonts w:cs="David"/>
          <w:sz w:val="24"/>
          <w:rtl/>
        </w:rPr>
        <w:t xml:space="preserve"> החיסכון שיכול להיות בעניין הרטרואקטיבי לאדם שיגיש תביעה מהיום זה סדר גודל של  58 אלף שקל. </w:t>
      </w:r>
    </w:p>
    <w:p w:rsidR="00000000" w:rsidRDefault="00664F5A">
      <w:pPr>
        <w:rPr>
          <w:rFonts w:cs="David"/>
          <w:sz w:val="24"/>
          <w:rtl/>
        </w:rPr>
      </w:pPr>
    </w:p>
    <w:p w:rsidR="00000000" w:rsidRDefault="00664F5A">
      <w:pPr>
        <w:rPr>
          <w:rFonts w:cs="David"/>
          <w:sz w:val="24"/>
          <w:u w:val="single"/>
          <w:rtl/>
        </w:rPr>
      </w:pPr>
      <w:r>
        <w:rPr>
          <w:rFonts w:cs="David"/>
          <w:sz w:val="24"/>
          <w:u w:val="single"/>
          <w:rtl/>
        </w:rPr>
        <w:t>קריאה:</w:t>
      </w:r>
    </w:p>
    <w:p w:rsidR="00000000" w:rsidRDefault="00664F5A">
      <w:pPr>
        <w:rPr>
          <w:rFonts w:cs="David"/>
          <w:sz w:val="24"/>
          <w:rtl/>
        </w:rPr>
      </w:pPr>
    </w:p>
    <w:p w:rsidR="00000000" w:rsidRDefault="00664F5A">
      <w:pPr>
        <w:ind w:firstLine="567"/>
        <w:rPr>
          <w:rFonts w:cs="David"/>
          <w:sz w:val="24"/>
          <w:rtl/>
        </w:rPr>
      </w:pPr>
      <w:r>
        <w:rPr>
          <w:rFonts w:cs="David"/>
          <w:sz w:val="24"/>
          <w:rtl/>
        </w:rPr>
        <w:t>אני נדהמת לראות שכל מה שמעניין את אחי היהודים זה כסף. מה עם  החיים שלנו? איזו בושה.</w:t>
      </w:r>
    </w:p>
    <w:p w:rsidR="00000000" w:rsidRDefault="00664F5A">
      <w:pPr>
        <w:rPr>
          <w:rFonts w:cs="David"/>
          <w:sz w:val="24"/>
          <w:rtl/>
        </w:rPr>
      </w:pPr>
    </w:p>
    <w:p w:rsidR="00000000" w:rsidRDefault="00664F5A">
      <w:pPr>
        <w:rPr>
          <w:rFonts w:cs="David"/>
          <w:sz w:val="24"/>
          <w:u w:val="single"/>
          <w:rtl/>
        </w:rPr>
      </w:pPr>
      <w:r>
        <w:rPr>
          <w:rFonts w:cs="David"/>
          <w:sz w:val="24"/>
          <w:u w:val="single"/>
          <w:rtl/>
        </w:rPr>
        <w:t>היו"ר שאול יהלום:</w:t>
      </w:r>
    </w:p>
    <w:p w:rsidR="00000000" w:rsidRDefault="00664F5A">
      <w:pPr>
        <w:rPr>
          <w:rFonts w:cs="David"/>
          <w:sz w:val="24"/>
          <w:rtl/>
        </w:rPr>
      </w:pPr>
    </w:p>
    <w:p w:rsidR="00000000" w:rsidRDefault="00664F5A">
      <w:pPr>
        <w:ind w:firstLine="567"/>
        <w:rPr>
          <w:rFonts w:cs="David"/>
          <w:sz w:val="24"/>
          <w:rtl/>
        </w:rPr>
      </w:pPr>
      <w:r>
        <w:rPr>
          <w:rFonts w:cs="David"/>
          <w:sz w:val="24"/>
          <w:rtl/>
        </w:rPr>
        <w:t>אומר לך כאן מנכ"ל משרד הבריאות שהוא לא יעיל, שהוא מ</w:t>
      </w:r>
      <w:r>
        <w:rPr>
          <w:rFonts w:cs="David"/>
          <w:sz w:val="24"/>
          <w:rtl/>
        </w:rPr>
        <w:t>פגר בתביעות, שהוא רוצה להעביר את זה למוסד לביטוח לאומי. כל הבעיה היא הנושא של הרטרואקטיביות. בך לא נוגעים ולא פוגעים. לא צריך על זה לבכות.</w:t>
      </w:r>
    </w:p>
    <w:p w:rsidR="00000000" w:rsidRDefault="00664F5A">
      <w:pPr>
        <w:rPr>
          <w:rFonts w:cs="David"/>
          <w:sz w:val="24"/>
          <w:rtl/>
        </w:rPr>
      </w:pPr>
    </w:p>
    <w:p w:rsidR="00000000" w:rsidRDefault="00664F5A">
      <w:pPr>
        <w:rPr>
          <w:rFonts w:cs="David"/>
          <w:sz w:val="24"/>
          <w:u w:val="single"/>
          <w:rtl/>
        </w:rPr>
      </w:pPr>
      <w:r>
        <w:rPr>
          <w:rFonts w:cs="David"/>
          <w:sz w:val="24"/>
          <w:u w:val="single"/>
          <w:rtl/>
        </w:rPr>
        <w:t>רוחמה אברהם:</w:t>
      </w:r>
    </w:p>
    <w:p w:rsidR="00000000" w:rsidRDefault="00664F5A">
      <w:pPr>
        <w:rPr>
          <w:rFonts w:cs="David"/>
          <w:sz w:val="24"/>
          <w:rtl/>
        </w:rPr>
      </w:pPr>
    </w:p>
    <w:p w:rsidR="00000000" w:rsidRDefault="00664F5A">
      <w:pPr>
        <w:ind w:firstLine="567"/>
        <w:rPr>
          <w:rFonts w:cs="David"/>
          <w:sz w:val="24"/>
          <w:rtl/>
        </w:rPr>
      </w:pPr>
      <w:r>
        <w:rPr>
          <w:rFonts w:cs="David"/>
          <w:sz w:val="24"/>
          <w:rtl/>
        </w:rPr>
        <w:t xml:space="preserve">היא מדברת בשם אלה שלא הגישו. </w:t>
      </w:r>
    </w:p>
    <w:p w:rsidR="00000000" w:rsidRDefault="00664F5A">
      <w:pPr>
        <w:rPr>
          <w:rFonts w:cs="David"/>
          <w:sz w:val="24"/>
          <w:rtl/>
        </w:rPr>
      </w:pPr>
    </w:p>
    <w:p w:rsidR="00000000" w:rsidRDefault="00664F5A">
      <w:pPr>
        <w:rPr>
          <w:rFonts w:cs="David"/>
          <w:sz w:val="24"/>
          <w:u w:val="single"/>
          <w:rtl/>
        </w:rPr>
      </w:pPr>
      <w:r>
        <w:rPr>
          <w:rFonts w:cs="David"/>
          <w:sz w:val="24"/>
          <w:u w:val="single"/>
          <w:rtl/>
        </w:rPr>
        <w:t>היו"ר שאול יהלום:</w:t>
      </w:r>
    </w:p>
    <w:p w:rsidR="00000000" w:rsidRDefault="00664F5A">
      <w:pPr>
        <w:rPr>
          <w:rFonts w:cs="David"/>
          <w:sz w:val="24"/>
          <w:rtl/>
        </w:rPr>
      </w:pPr>
    </w:p>
    <w:p w:rsidR="00000000" w:rsidRDefault="00664F5A">
      <w:pPr>
        <w:ind w:firstLine="567"/>
        <w:rPr>
          <w:rFonts w:cs="David"/>
          <w:sz w:val="24"/>
          <w:rtl/>
        </w:rPr>
      </w:pPr>
      <w:r>
        <w:rPr>
          <w:rFonts w:cs="David"/>
          <w:sz w:val="24"/>
          <w:rtl/>
        </w:rPr>
        <w:t>מתי הגשת בקשה?</w:t>
      </w:r>
    </w:p>
    <w:p w:rsidR="00000000" w:rsidRDefault="00664F5A">
      <w:pPr>
        <w:rPr>
          <w:rFonts w:cs="David"/>
          <w:sz w:val="24"/>
          <w:rtl/>
        </w:rPr>
      </w:pPr>
    </w:p>
    <w:p w:rsidR="00000000" w:rsidRDefault="00664F5A">
      <w:pPr>
        <w:rPr>
          <w:rFonts w:cs="David"/>
          <w:sz w:val="24"/>
          <w:u w:val="single"/>
          <w:rtl/>
        </w:rPr>
      </w:pPr>
    </w:p>
    <w:p w:rsidR="00000000" w:rsidRDefault="00664F5A">
      <w:pPr>
        <w:rPr>
          <w:rFonts w:cs="David"/>
          <w:sz w:val="24"/>
          <w:u w:val="single"/>
          <w:rtl/>
        </w:rPr>
      </w:pPr>
    </w:p>
    <w:p w:rsidR="00000000" w:rsidRDefault="00664F5A">
      <w:pPr>
        <w:rPr>
          <w:rFonts w:cs="David"/>
          <w:sz w:val="24"/>
          <w:u w:val="single"/>
          <w:rtl/>
        </w:rPr>
      </w:pPr>
      <w:r>
        <w:rPr>
          <w:rFonts w:cs="David"/>
          <w:sz w:val="24"/>
          <w:u w:val="single"/>
          <w:rtl/>
        </w:rPr>
        <w:t>קריאה:</w:t>
      </w:r>
    </w:p>
    <w:p w:rsidR="00000000" w:rsidRDefault="00664F5A">
      <w:pPr>
        <w:rPr>
          <w:rFonts w:cs="David"/>
          <w:sz w:val="24"/>
          <w:rtl/>
        </w:rPr>
      </w:pPr>
    </w:p>
    <w:p w:rsidR="00000000" w:rsidRDefault="00664F5A">
      <w:pPr>
        <w:ind w:firstLine="567"/>
        <w:rPr>
          <w:rFonts w:cs="David"/>
          <w:sz w:val="24"/>
          <w:rtl/>
        </w:rPr>
      </w:pPr>
      <w:r>
        <w:rPr>
          <w:rFonts w:cs="David"/>
          <w:sz w:val="24"/>
          <w:rtl/>
        </w:rPr>
        <w:t>לפני שנתיים. אני בוכה בשבי</w:t>
      </w:r>
      <w:r>
        <w:rPr>
          <w:rFonts w:cs="David"/>
          <w:sz w:val="24"/>
          <w:rtl/>
        </w:rPr>
        <w:t xml:space="preserve">ל אנשים אחרים. </w:t>
      </w:r>
    </w:p>
    <w:p w:rsidR="00000000" w:rsidRDefault="00664F5A">
      <w:pPr>
        <w:rPr>
          <w:rFonts w:cs="David"/>
          <w:sz w:val="24"/>
          <w:rtl/>
        </w:rPr>
      </w:pPr>
    </w:p>
    <w:p w:rsidR="00000000" w:rsidRDefault="00664F5A">
      <w:pPr>
        <w:rPr>
          <w:rFonts w:cs="David"/>
          <w:sz w:val="24"/>
          <w:u w:val="single"/>
          <w:rtl/>
        </w:rPr>
      </w:pPr>
      <w:r>
        <w:rPr>
          <w:rFonts w:cs="David"/>
          <w:sz w:val="24"/>
          <w:u w:val="single"/>
          <w:rtl/>
        </w:rPr>
        <w:t>רות הורן:</w:t>
      </w:r>
    </w:p>
    <w:p w:rsidR="00000000" w:rsidRDefault="00664F5A">
      <w:pPr>
        <w:rPr>
          <w:rFonts w:cs="David"/>
          <w:sz w:val="24"/>
          <w:rtl/>
        </w:rPr>
      </w:pPr>
    </w:p>
    <w:p w:rsidR="00000000" w:rsidRDefault="00664F5A">
      <w:pPr>
        <w:ind w:firstLine="567"/>
        <w:rPr>
          <w:rFonts w:cs="David"/>
          <w:sz w:val="24"/>
          <w:rtl/>
        </w:rPr>
      </w:pPr>
      <w:r>
        <w:rPr>
          <w:rFonts w:cs="David"/>
          <w:sz w:val="24"/>
          <w:rtl/>
        </w:rPr>
        <w:t>אדוני יודע שעמדת המוסד לביטוח לאומי היא כמו העמדה שהובעה כאן. יש החלטת ממשלה שאומרת שראוי להעביר את הוועדות למוסד לביטוח לאומי. תור ההמתנה אצלנו גדל בשנים האחרונות. הוא כנראה יותר קצר מאשר במשרד הבריאות, אבל נסים גדולים מידי בתח</w:t>
      </w:r>
      <w:r>
        <w:rPr>
          <w:rFonts w:cs="David"/>
          <w:sz w:val="24"/>
          <w:rtl/>
        </w:rPr>
        <w:t>ום  הזה לא צריך לצפות.</w:t>
      </w:r>
    </w:p>
    <w:p w:rsidR="00000000" w:rsidRDefault="00664F5A">
      <w:pPr>
        <w:rPr>
          <w:rFonts w:cs="David"/>
          <w:sz w:val="24"/>
          <w:rtl/>
        </w:rPr>
      </w:pPr>
    </w:p>
    <w:p w:rsidR="00000000" w:rsidRDefault="00664F5A">
      <w:pPr>
        <w:rPr>
          <w:rFonts w:cs="David"/>
          <w:sz w:val="24"/>
          <w:u w:val="single"/>
          <w:rtl/>
        </w:rPr>
      </w:pPr>
      <w:r>
        <w:rPr>
          <w:rFonts w:cs="David"/>
          <w:sz w:val="24"/>
          <w:u w:val="single"/>
          <w:rtl/>
        </w:rPr>
        <w:t>היו"ר שאול יהלום:</w:t>
      </w:r>
    </w:p>
    <w:p w:rsidR="00000000" w:rsidRDefault="00664F5A">
      <w:pPr>
        <w:rPr>
          <w:rFonts w:cs="David"/>
          <w:sz w:val="24"/>
          <w:rtl/>
        </w:rPr>
      </w:pPr>
    </w:p>
    <w:p w:rsidR="00000000" w:rsidRDefault="00664F5A">
      <w:pPr>
        <w:ind w:firstLine="567"/>
        <w:rPr>
          <w:rFonts w:cs="David"/>
          <w:sz w:val="24"/>
          <w:rtl/>
        </w:rPr>
      </w:pPr>
      <w:r>
        <w:rPr>
          <w:rFonts w:cs="David"/>
          <w:sz w:val="24"/>
          <w:rtl/>
        </w:rPr>
        <w:t>האם את חולקת על כך שבמקרה הספציפי הזה ההמתנה במשרד הבריאות היא 300 יום,  כשאצלכם ההמתנה  80 יום?</w:t>
      </w:r>
    </w:p>
    <w:p w:rsidR="00000000" w:rsidRDefault="00664F5A">
      <w:pPr>
        <w:rPr>
          <w:rFonts w:cs="David"/>
          <w:sz w:val="24"/>
          <w:rtl/>
        </w:rPr>
      </w:pPr>
    </w:p>
    <w:p w:rsidR="00000000" w:rsidRDefault="00664F5A">
      <w:pPr>
        <w:rPr>
          <w:rFonts w:cs="David"/>
          <w:sz w:val="24"/>
          <w:u w:val="single"/>
          <w:rtl/>
        </w:rPr>
      </w:pPr>
      <w:r>
        <w:rPr>
          <w:rFonts w:cs="David"/>
          <w:sz w:val="24"/>
          <w:u w:val="single"/>
          <w:rtl/>
        </w:rPr>
        <w:t>נסים דהן:</w:t>
      </w:r>
    </w:p>
    <w:p w:rsidR="00000000" w:rsidRDefault="00664F5A">
      <w:pPr>
        <w:rPr>
          <w:rFonts w:cs="David"/>
          <w:sz w:val="24"/>
          <w:rtl/>
        </w:rPr>
      </w:pPr>
    </w:p>
    <w:p w:rsidR="00000000" w:rsidRDefault="00664F5A">
      <w:pPr>
        <w:ind w:firstLine="567"/>
        <w:rPr>
          <w:rFonts w:cs="David"/>
          <w:sz w:val="24"/>
          <w:rtl/>
        </w:rPr>
      </w:pPr>
      <w:r>
        <w:rPr>
          <w:rFonts w:cs="David"/>
          <w:sz w:val="24"/>
          <w:rtl/>
        </w:rPr>
        <w:t>זה לא נכון. דיברו על 2001.</w:t>
      </w:r>
    </w:p>
    <w:p w:rsidR="00000000" w:rsidRDefault="00664F5A">
      <w:pPr>
        <w:rPr>
          <w:rFonts w:cs="David"/>
          <w:sz w:val="24"/>
          <w:rtl/>
        </w:rPr>
      </w:pPr>
    </w:p>
    <w:p w:rsidR="00000000" w:rsidRDefault="00664F5A">
      <w:pPr>
        <w:rPr>
          <w:rFonts w:cs="David"/>
          <w:sz w:val="24"/>
          <w:u w:val="single"/>
          <w:rtl/>
        </w:rPr>
      </w:pPr>
      <w:r>
        <w:rPr>
          <w:rFonts w:cs="David"/>
          <w:sz w:val="24"/>
          <w:u w:val="single"/>
          <w:rtl/>
        </w:rPr>
        <w:t>היו"ר שאול יהלום:</w:t>
      </w:r>
    </w:p>
    <w:p w:rsidR="00000000" w:rsidRDefault="00664F5A">
      <w:pPr>
        <w:rPr>
          <w:rFonts w:cs="David"/>
          <w:sz w:val="24"/>
          <w:rtl/>
        </w:rPr>
      </w:pPr>
    </w:p>
    <w:p w:rsidR="00000000" w:rsidRDefault="00664F5A">
      <w:pPr>
        <w:ind w:firstLine="567"/>
        <w:rPr>
          <w:rFonts w:cs="David"/>
          <w:sz w:val="24"/>
          <w:rtl/>
        </w:rPr>
      </w:pPr>
      <w:r>
        <w:rPr>
          <w:rFonts w:cs="David"/>
          <w:sz w:val="24"/>
          <w:rtl/>
        </w:rPr>
        <w:t>זה מה שהוצג.</w:t>
      </w:r>
    </w:p>
    <w:p w:rsidR="00000000" w:rsidRDefault="00664F5A">
      <w:pPr>
        <w:rPr>
          <w:rFonts w:cs="David"/>
          <w:sz w:val="24"/>
          <w:rtl/>
        </w:rPr>
      </w:pPr>
    </w:p>
    <w:p w:rsidR="00000000" w:rsidRDefault="00664F5A">
      <w:pPr>
        <w:rPr>
          <w:rFonts w:cs="David"/>
          <w:sz w:val="24"/>
          <w:u w:val="single"/>
          <w:rtl/>
        </w:rPr>
      </w:pPr>
      <w:r>
        <w:rPr>
          <w:rFonts w:cs="David"/>
          <w:sz w:val="24"/>
          <w:u w:val="single"/>
          <w:rtl/>
        </w:rPr>
        <w:t>גיא קריגר:</w:t>
      </w:r>
    </w:p>
    <w:p w:rsidR="00000000" w:rsidRDefault="00664F5A">
      <w:pPr>
        <w:rPr>
          <w:rFonts w:cs="David"/>
          <w:sz w:val="24"/>
          <w:rtl/>
        </w:rPr>
      </w:pPr>
    </w:p>
    <w:p w:rsidR="00000000" w:rsidRDefault="00664F5A">
      <w:pPr>
        <w:ind w:firstLine="567"/>
        <w:rPr>
          <w:rFonts w:cs="David"/>
          <w:sz w:val="24"/>
          <w:rtl/>
        </w:rPr>
      </w:pPr>
      <w:r>
        <w:rPr>
          <w:rFonts w:cs="David"/>
          <w:sz w:val="24"/>
          <w:rtl/>
        </w:rPr>
        <w:t xml:space="preserve">אמרתי שהממוצע יותר גבוה. </w:t>
      </w:r>
    </w:p>
    <w:p w:rsidR="00000000" w:rsidRDefault="00664F5A">
      <w:pPr>
        <w:rPr>
          <w:rFonts w:cs="David"/>
          <w:sz w:val="24"/>
          <w:rtl/>
        </w:rPr>
      </w:pPr>
    </w:p>
    <w:p w:rsidR="00000000" w:rsidRDefault="00664F5A">
      <w:pPr>
        <w:rPr>
          <w:rFonts w:cs="David"/>
          <w:sz w:val="24"/>
          <w:u w:val="single"/>
          <w:rtl/>
        </w:rPr>
      </w:pPr>
      <w:r>
        <w:rPr>
          <w:rFonts w:cs="David"/>
          <w:sz w:val="24"/>
          <w:u w:val="single"/>
          <w:rtl/>
        </w:rPr>
        <w:t xml:space="preserve">רות </w:t>
      </w:r>
      <w:r>
        <w:rPr>
          <w:rFonts w:cs="David"/>
          <w:sz w:val="24"/>
          <w:u w:val="single"/>
          <w:rtl/>
        </w:rPr>
        <w:t>הורן:</w:t>
      </w:r>
    </w:p>
    <w:p w:rsidR="00000000" w:rsidRDefault="00664F5A">
      <w:pPr>
        <w:rPr>
          <w:rFonts w:cs="David"/>
          <w:sz w:val="24"/>
          <w:rtl/>
        </w:rPr>
      </w:pPr>
    </w:p>
    <w:p w:rsidR="00000000" w:rsidRDefault="00664F5A">
      <w:pPr>
        <w:ind w:firstLine="567"/>
        <w:rPr>
          <w:rFonts w:cs="David"/>
          <w:sz w:val="24"/>
          <w:rtl/>
        </w:rPr>
      </w:pPr>
      <w:r>
        <w:rPr>
          <w:rFonts w:cs="David"/>
          <w:sz w:val="24"/>
          <w:rtl/>
        </w:rPr>
        <w:t xml:space="preserve"> אצלנו תור ההמתנה הוא יותר קצר. אדם שמבקש היום לערער על החלטת הוועדה הרפואית או על ההחלטה של התביעות שלנו הולך לבית הדין לעבודה, בעוד שכאשר מבקשים לערער על החלטה של ועדת מומחים הולכים לבג"ץ. זה למרות הסעיף בחוק.</w:t>
      </w:r>
    </w:p>
    <w:p w:rsidR="00000000" w:rsidRDefault="00664F5A">
      <w:pPr>
        <w:rPr>
          <w:rFonts w:cs="David"/>
          <w:sz w:val="24"/>
          <w:rtl/>
        </w:rPr>
      </w:pPr>
    </w:p>
    <w:p w:rsidR="00000000" w:rsidRDefault="00664F5A">
      <w:pPr>
        <w:rPr>
          <w:rFonts w:cs="David"/>
          <w:sz w:val="24"/>
          <w:u w:val="single"/>
          <w:rtl/>
        </w:rPr>
      </w:pPr>
      <w:r>
        <w:rPr>
          <w:rFonts w:cs="David"/>
          <w:sz w:val="24"/>
          <w:u w:val="single"/>
          <w:rtl/>
        </w:rPr>
        <w:t>היו"ר שאול יהלום:</w:t>
      </w:r>
    </w:p>
    <w:p w:rsidR="00000000" w:rsidRDefault="00664F5A">
      <w:pPr>
        <w:rPr>
          <w:rFonts w:cs="David"/>
          <w:sz w:val="24"/>
          <w:rtl/>
        </w:rPr>
      </w:pPr>
    </w:p>
    <w:p w:rsidR="00000000" w:rsidRDefault="00664F5A">
      <w:pPr>
        <w:ind w:firstLine="567"/>
        <w:rPr>
          <w:rFonts w:cs="David"/>
          <w:sz w:val="24"/>
          <w:rtl/>
        </w:rPr>
      </w:pPr>
      <w:r>
        <w:rPr>
          <w:rFonts w:cs="David"/>
          <w:sz w:val="24"/>
          <w:rtl/>
        </w:rPr>
        <w:t>מה אומר הסעיף בחו</w:t>
      </w:r>
      <w:r>
        <w:rPr>
          <w:rFonts w:cs="David"/>
          <w:sz w:val="24"/>
          <w:rtl/>
        </w:rPr>
        <w:t>ק?</w:t>
      </w:r>
    </w:p>
    <w:p w:rsidR="00000000" w:rsidRDefault="00664F5A">
      <w:pPr>
        <w:rPr>
          <w:rFonts w:cs="David"/>
          <w:sz w:val="24"/>
          <w:rtl/>
        </w:rPr>
      </w:pPr>
    </w:p>
    <w:p w:rsidR="00000000" w:rsidRDefault="00664F5A">
      <w:pPr>
        <w:rPr>
          <w:rFonts w:cs="David"/>
          <w:sz w:val="24"/>
          <w:u w:val="single"/>
          <w:rtl/>
        </w:rPr>
      </w:pPr>
      <w:r>
        <w:rPr>
          <w:rFonts w:cs="David"/>
          <w:sz w:val="24"/>
          <w:u w:val="single"/>
          <w:rtl/>
        </w:rPr>
        <w:t>רות הורן:</w:t>
      </w:r>
    </w:p>
    <w:p w:rsidR="00000000" w:rsidRDefault="00664F5A">
      <w:pPr>
        <w:rPr>
          <w:rFonts w:cs="David"/>
          <w:sz w:val="24"/>
          <w:rtl/>
        </w:rPr>
      </w:pPr>
    </w:p>
    <w:p w:rsidR="00000000" w:rsidRDefault="00664F5A">
      <w:pPr>
        <w:ind w:firstLine="567"/>
        <w:rPr>
          <w:rFonts w:cs="David"/>
          <w:sz w:val="24"/>
          <w:rtl/>
        </w:rPr>
      </w:pPr>
      <w:r>
        <w:rPr>
          <w:rFonts w:cs="David"/>
          <w:sz w:val="24"/>
          <w:rtl/>
        </w:rPr>
        <w:t xml:space="preserve">הסעיף בחוק אומר שכאילו כל עניין מועבר לבית הדין לעבודה. מבחינה עניינית פנייה על החלטת ועדת המומחים לבית הדין לעבודה היא לא רלוונטית. החוק הזה הוא חוק נזיקי במהותו. הוא בא לעולם משום שאנשים שנפגעו רצו להגיש תביעות כנגד המדינה. ההחלטה של ועדת </w:t>
      </w:r>
      <w:r>
        <w:rPr>
          <w:rFonts w:cs="David"/>
          <w:sz w:val="24"/>
          <w:rtl/>
        </w:rPr>
        <w:t>המומחים, שבראשה גם עומד שופט מהמערכת הכללית, היא לא בתחום ההתמחות של בית הדין לעבודה, כי אין ראיות ישירות.</w:t>
      </w:r>
    </w:p>
    <w:p w:rsidR="00000000" w:rsidRDefault="00664F5A">
      <w:pPr>
        <w:rPr>
          <w:rFonts w:cs="David"/>
          <w:sz w:val="24"/>
          <w:rtl/>
        </w:rPr>
      </w:pPr>
    </w:p>
    <w:p w:rsidR="00000000" w:rsidRDefault="00664F5A">
      <w:pPr>
        <w:rPr>
          <w:rFonts w:cs="David"/>
          <w:sz w:val="24"/>
          <w:u w:val="single"/>
          <w:rtl/>
        </w:rPr>
      </w:pPr>
      <w:r>
        <w:rPr>
          <w:rFonts w:cs="David"/>
          <w:sz w:val="24"/>
          <w:u w:val="single"/>
          <w:rtl/>
        </w:rPr>
        <w:t>נסים דהן:</w:t>
      </w:r>
    </w:p>
    <w:p w:rsidR="00000000" w:rsidRDefault="00664F5A">
      <w:pPr>
        <w:rPr>
          <w:rFonts w:cs="David"/>
          <w:sz w:val="24"/>
          <w:rtl/>
        </w:rPr>
      </w:pPr>
    </w:p>
    <w:p w:rsidR="00000000" w:rsidRDefault="00664F5A">
      <w:pPr>
        <w:ind w:firstLine="567"/>
        <w:rPr>
          <w:rFonts w:cs="David"/>
          <w:sz w:val="24"/>
          <w:rtl/>
        </w:rPr>
      </w:pPr>
      <w:r>
        <w:rPr>
          <w:rFonts w:cs="David"/>
          <w:sz w:val="24"/>
          <w:rtl/>
        </w:rPr>
        <w:t>לחלקם יש ראיות ישירות. דוח מודן, למשל, הוא ראיה ישירה.</w:t>
      </w:r>
    </w:p>
    <w:p w:rsidR="00000000" w:rsidRDefault="00664F5A">
      <w:pPr>
        <w:rPr>
          <w:rFonts w:cs="David"/>
          <w:sz w:val="24"/>
          <w:rtl/>
        </w:rPr>
      </w:pPr>
    </w:p>
    <w:p w:rsidR="00000000" w:rsidRDefault="00664F5A">
      <w:pPr>
        <w:rPr>
          <w:rFonts w:cs="David"/>
          <w:sz w:val="24"/>
          <w:u w:val="single"/>
          <w:rtl/>
        </w:rPr>
      </w:pPr>
    </w:p>
    <w:p w:rsidR="00000000" w:rsidRDefault="00664F5A">
      <w:pPr>
        <w:rPr>
          <w:rFonts w:cs="David"/>
          <w:sz w:val="24"/>
          <w:u w:val="single"/>
          <w:rtl/>
        </w:rPr>
      </w:pPr>
    </w:p>
    <w:p w:rsidR="00000000" w:rsidRDefault="00664F5A">
      <w:pPr>
        <w:rPr>
          <w:rFonts w:cs="David"/>
          <w:sz w:val="24"/>
          <w:u w:val="single"/>
          <w:rtl/>
        </w:rPr>
      </w:pPr>
    </w:p>
    <w:p w:rsidR="00000000" w:rsidRDefault="00664F5A">
      <w:pPr>
        <w:rPr>
          <w:rFonts w:cs="David"/>
          <w:sz w:val="24"/>
          <w:u w:val="single"/>
          <w:rtl/>
        </w:rPr>
      </w:pPr>
      <w:r>
        <w:rPr>
          <w:rFonts w:cs="David"/>
          <w:sz w:val="24"/>
          <w:u w:val="single"/>
          <w:rtl/>
        </w:rPr>
        <w:t>רות הורן:</w:t>
      </w:r>
    </w:p>
    <w:p w:rsidR="00000000" w:rsidRDefault="00664F5A">
      <w:pPr>
        <w:rPr>
          <w:rFonts w:cs="David"/>
          <w:sz w:val="24"/>
          <w:rtl/>
        </w:rPr>
      </w:pPr>
    </w:p>
    <w:p w:rsidR="00000000" w:rsidRDefault="00664F5A">
      <w:pPr>
        <w:ind w:firstLine="567"/>
        <w:rPr>
          <w:rFonts w:cs="David"/>
          <w:sz w:val="24"/>
          <w:rtl/>
        </w:rPr>
      </w:pPr>
      <w:r>
        <w:rPr>
          <w:rFonts w:cs="David"/>
          <w:sz w:val="24"/>
          <w:rtl/>
        </w:rPr>
        <w:t>את רשימות מודן לא הצלחתי לקבל עד היום, למרות שביקשתי. מדובר פה בביק</w:t>
      </w:r>
      <w:r>
        <w:rPr>
          <w:rFonts w:cs="David"/>
          <w:sz w:val="24"/>
          <w:rtl/>
        </w:rPr>
        <w:t xml:space="preserve">ורת שיפוטית על החלטה שהיא לא בתחום ההתמחות של בית הדין לעבודה. לכן נעשתה ההפרדה כך שערעורים על החלטות ועדת המומחים הולכים למסלול אחר.  </w:t>
      </w:r>
    </w:p>
    <w:p w:rsidR="00000000" w:rsidRDefault="00664F5A">
      <w:pPr>
        <w:ind w:firstLine="567"/>
        <w:rPr>
          <w:rFonts w:cs="David"/>
          <w:sz w:val="24"/>
          <w:rtl/>
        </w:rPr>
      </w:pPr>
    </w:p>
    <w:p w:rsidR="00000000" w:rsidRDefault="00664F5A">
      <w:pPr>
        <w:rPr>
          <w:rFonts w:cs="David"/>
          <w:sz w:val="24"/>
          <w:rtl/>
        </w:rPr>
      </w:pPr>
      <w:r>
        <w:rPr>
          <w:rFonts w:cs="David"/>
          <w:sz w:val="24"/>
          <w:u w:val="single"/>
          <w:rtl/>
        </w:rPr>
        <w:t>ג'ודי וסרמן:</w:t>
      </w:r>
    </w:p>
    <w:p w:rsidR="00000000" w:rsidRDefault="00664F5A">
      <w:pPr>
        <w:rPr>
          <w:rFonts w:cs="David"/>
          <w:sz w:val="24"/>
          <w:rtl/>
        </w:rPr>
      </w:pPr>
    </w:p>
    <w:p w:rsidR="00000000" w:rsidRDefault="00664F5A">
      <w:pPr>
        <w:rPr>
          <w:rFonts w:cs="David"/>
          <w:sz w:val="24"/>
          <w:rtl/>
        </w:rPr>
      </w:pPr>
      <w:r>
        <w:rPr>
          <w:rFonts w:cs="David"/>
          <w:sz w:val="24"/>
          <w:rtl/>
        </w:rPr>
        <w:tab/>
        <w:t>על אף מה שכתוב בסעיף 15 לחוק.</w:t>
      </w:r>
    </w:p>
    <w:p w:rsidR="00000000" w:rsidRDefault="00664F5A">
      <w:pPr>
        <w:rPr>
          <w:rFonts w:cs="David"/>
          <w:sz w:val="24"/>
          <w:rtl/>
        </w:rPr>
      </w:pPr>
    </w:p>
    <w:p w:rsidR="00000000" w:rsidRDefault="00664F5A">
      <w:pPr>
        <w:rPr>
          <w:rFonts w:cs="David"/>
          <w:sz w:val="24"/>
          <w:u w:val="single"/>
          <w:rtl/>
        </w:rPr>
      </w:pPr>
      <w:r>
        <w:rPr>
          <w:rFonts w:cs="David"/>
          <w:sz w:val="24"/>
          <w:u w:val="single"/>
          <w:rtl/>
        </w:rPr>
        <w:t>היו"ר שאול יהלום:</w:t>
      </w:r>
    </w:p>
    <w:p w:rsidR="00000000" w:rsidRDefault="00664F5A">
      <w:pPr>
        <w:rPr>
          <w:rFonts w:cs="David"/>
          <w:sz w:val="24"/>
          <w:rtl/>
        </w:rPr>
      </w:pPr>
    </w:p>
    <w:p w:rsidR="00000000" w:rsidRDefault="00664F5A">
      <w:pPr>
        <w:ind w:firstLine="567"/>
        <w:rPr>
          <w:rFonts w:cs="David"/>
          <w:sz w:val="24"/>
          <w:rtl/>
        </w:rPr>
      </w:pPr>
      <w:r>
        <w:rPr>
          <w:rFonts w:cs="David"/>
          <w:sz w:val="24"/>
          <w:rtl/>
        </w:rPr>
        <w:t>מה אתם מציעים?</w:t>
      </w:r>
    </w:p>
    <w:p w:rsidR="00000000" w:rsidRDefault="00664F5A">
      <w:pPr>
        <w:ind w:firstLine="567"/>
        <w:rPr>
          <w:rFonts w:cs="David"/>
          <w:sz w:val="24"/>
          <w:rtl/>
        </w:rPr>
      </w:pPr>
    </w:p>
    <w:p w:rsidR="00000000" w:rsidRDefault="00664F5A">
      <w:pPr>
        <w:rPr>
          <w:rFonts w:cs="David"/>
          <w:sz w:val="24"/>
          <w:u w:val="single"/>
          <w:rtl/>
        </w:rPr>
      </w:pPr>
      <w:r>
        <w:rPr>
          <w:rFonts w:cs="David"/>
          <w:sz w:val="24"/>
          <w:u w:val="single"/>
          <w:rtl/>
        </w:rPr>
        <w:t>רות הורן:</w:t>
      </w:r>
    </w:p>
    <w:p w:rsidR="00000000" w:rsidRDefault="00664F5A">
      <w:pPr>
        <w:rPr>
          <w:rFonts w:cs="David"/>
          <w:sz w:val="24"/>
          <w:u w:val="single"/>
          <w:rtl/>
        </w:rPr>
      </w:pPr>
    </w:p>
    <w:p w:rsidR="00000000" w:rsidRDefault="00664F5A">
      <w:pPr>
        <w:ind w:firstLine="567"/>
        <w:rPr>
          <w:rFonts w:cs="David"/>
          <w:sz w:val="24"/>
          <w:rtl/>
        </w:rPr>
      </w:pPr>
      <w:r>
        <w:rPr>
          <w:rFonts w:cs="David"/>
          <w:sz w:val="24"/>
          <w:rtl/>
        </w:rPr>
        <w:t xml:space="preserve">לומר את זה במפורש בחוק. </w:t>
      </w:r>
    </w:p>
    <w:p w:rsidR="00000000" w:rsidRDefault="00664F5A">
      <w:pPr>
        <w:ind w:firstLine="567"/>
        <w:rPr>
          <w:rFonts w:cs="David"/>
          <w:sz w:val="24"/>
          <w:rtl/>
        </w:rPr>
      </w:pPr>
    </w:p>
    <w:p w:rsidR="00000000" w:rsidRDefault="00664F5A">
      <w:pPr>
        <w:rPr>
          <w:rFonts w:cs="David"/>
          <w:sz w:val="24"/>
          <w:u w:val="single"/>
          <w:rtl/>
        </w:rPr>
      </w:pPr>
      <w:r>
        <w:rPr>
          <w:rFonts w:cs="David"/>
          <w:sz w:val="24"/>
          <w:u w:val="single"/>
          <w:rtl/>
        </w:rPr>
        <w:t>ה</w:t>
      </w:r>
      <w:r>
        <w:rPr>
          <w:rFonts w:cs="David"/>
          <w:sz w:val="24"/>
          <w:u w:val="single"/>
          <w:rtl/>
        </w:rPr>
        <w:t>יו"ר שאול יהלום:</w:t>
      </w:r>
    </w:p>
    <w:p w:rsidR="00000000" w:rsidRDefault="00664F5A">
      <w:pPr>
        <w:rPr>
          <w:rFonts w:cs="David"/>
          <w:sz w:val="24"/>
          <w:rtl/>
        </w:rPr>
      </w:pPr>
    </w:p>
    <w:p w:rsidR="00000000" w:rsidRDefault="00664F5A">
      <w:pPr>
        <w:ind w:firstLine="567"/>
        <w:rPr>
          <w:rFonts w:cs="David"/>
          <w:sz w:val="24"/>
          <w:rtl/>
        </w:rPr>
      </w:pPr>
      <w:r>
        <w:rPr>
          <w:rFonts w:cs="David"/>
          <w:sz w:val="24"/>
          <w:rtl/>
        </w:rPr>
        <w:t>מצמצמים את בית הדין לעבודה. איפה מרחיבים את בית המשפט..?</w:t>
      </w:r>
    </w:p>
    <w:p w:rsidR="00000000" w:rsidRDefault="00664F5A">
      <w:pPr>
        <w:rPr>
          <w:rFonts w:cs="David"/>
          <w:sz w:val="24"/>
          <w:rtl/>
        </w:rPr>
      </w:pPr>
    </w:p>
    <w:p w:rsidR="00000000" w:rsidRDefault="00664F5A">
      <w:pPr>
        <w:rPr>
          <w:rFonts w:cs="David"/>
          <w:sz w:val="24"/>
          <w:u w:val="single"/>
          <w:rtl/>
        </w:rPr>
      </w:pPr>
      <w:r>
        <w:rPr>
          <w:rFonts w:cs="David"/>
          <w:sz w:val="24"/>
          <w:u w:val="single"/>
          <w:rtl/>
        </w:rPr>
        <w:t>רות הורן:</w:t>
      </w:r>
    </w:p>
    <w:p w:rsidR="00000000" w:rsidRDefault="00664F5A">
      <w:pPr>
        <w:rPr>
          <w:rFonts w:cs="David"/>
          <w:sz w:val="24"/>
          <w:rtl/>
        </w:rPr>
      </w:pPr>
    </w:p>
    <w:p w:rsidR="00000000" w:rsidRDefault="00664F5A">
      <w:pPr>
        <w:ind w:firstLine="567"/>
        <w:rPr>
          <w:rFonts w:cs="David"/>
          <w:sz w:val="24"/>
          <w:rtl/>
        </w:rPr>
      </w:pPr>
      <w:r>
        <w:rPr>
          <w:rFonts w:cs="David"/>
          <w:sz w:val="24"/>
          <w:rtl/>
        </w:rPr>
        <w:t>אין צורך.</w:t>
      </w:r>
    </w:p>
    <w:p w:rsidR="00000000" w:rsidRDefault="00664F5A">
      <w:pPr>
        <w:rPr>
          <w:rFonts w:cs="David"/>
          <w:sz w:val="24"/>
          <w:rtl/>
        </w:rPr>
      </w:pPr>
    </w:p>
    <w:p w:rsidR="00000000" w:rsidRDefault="00664F5A">
      <w:pPr>
        <w:rPr>
          <w:rFonts w:cs="David"/>
          <w:sz w:val="24"/>
          <w:u w:val="single"/>
          <w:rtl/>
        </w:rPr>
      </w:pPr>
      <w:r>
        <w:rPr>
          <w:rFonts w:cs="David"/>
          <w:sz w:val="24"/>
          <w:u w:val="single"/>
          <w:rtl/>
        </w:rPr>
        <w:t>היו"ר שאול יהלום:</w:t>
      </w:r>
    </w:p>
    <w:p w:rsidR="00000000" w:rsidRDefault="00664F5A">
      <w:pPr>
        <w:rPr>
          <w:rFonts w:cs="David"/>
          <w:sz w:val="24"/>
          <w:rtl/>
        </w:rPr>
      </w:pPr>
    </w:p>
    <w:p w:rsidR="00000000" w:rsidRDefault="00664F5A">
      <w:pPr>
        <w:ind w:firstLine="567"/>
        <w:rPr>
          <w:rFonts w:cs="David"/>
          <w:sz w:val="24"/>
          <w:rtl/>
        </w:rPr>
      </w:pPr>
      <w:r>
        <w:rPr>
          <w:rFonts w:cs="David"/>
          <w:sz w:val="24"/>
          <w:rtl/>
        </w:rPr>
        <w:t>האם יש לכם סטטיסטיקה לגבי אנשים שנדחו ופנו לבית הדין לעבודה?</w:t>
      </w:r>
    </w:p>
    <w:p w:rsidR="00000000" w:rsidRDefault="00664F5A">
      <w:pPr>
        <w:rPr>
          <w:rFonts w:cs="David"/>
          <w:sz w:val="24"/>
          <w:rtl/>
        </w:rPr>
      </w:pPr>
    </w:p>
    <w:p w:rsidR="00000000" w:rsidRDefault="00664F5A">
      <w:pPr>
        <w:rPr>
          <w:rFonts w:cs="David"/>
          <w:sz w:val="24"/>
          <w:u w:val="single"/>
          <w:rtl/>
        </w:rPr>
      </w:pPr>
      <w:r>
        <w:rPr>
          <w:rFonts w:cs="David"/>
          <w:sz w:val="24"/>
          <w:u w:val="single"/>
          <w:rtl/>
        </w:rPr>
        <w:t>רות הורן:</w:t>
      </w:r>
    </w:p>
    <w:p w:rsidR="00000000" w:rsidRDefault="00664F5A">
      <w:pPr>
        <w:rPr>
          <w:rFonts w:cs="David"/>
          <w:sz w:val="24"/>
          <w:rtl/>
        </w:rPr>
      </w:pPr>
    </w:p>
    <w:p w:rsidR="00000000" w:rsidRDefault="00664F5A">
      <w:pPr>
        <w:ind w:firstLine="567"/>
        <w:rPr>
          <w:rFonts w:cs="David"/>
          <w:sz w:val="24"/>
          <w:rtl/>
        </w:rPr>
      </w:pPr>
      <w:r>
        <w:rPr>
          <w:rFonts w:cs="David"/>
          <w:sz w:val="24"/>
          <w:rtl/>
        </w:rPr>
        <w:t>היו, אולי, מקרים בודדים.</w:t>
      </w:r>
    </w:p>
    <w:p w:rsidR="00000000" w:rsidRDefault="00664F5A">
      <w:pPr>
        <w:rPr>
          <w:rFonts w:cs="David"/>
          <w:sz w:val="24"/>
          <w:rtl/>
        </w:rPr>
      </w:pPr>
    </w:p>
    <w:p w:rsidR="00000000" w:rsidRDefault="00664F5A">
      <w:pPr>
        <w:rPr>
          <w:rFonts w:cs="David"/>
          <w:sz w:val="24"/>
          <w:u w:val="single"/>
          <w:rtl/>
        </w:rPr>
      </w:pPr>
      <w:r>
        <w:rPr>
          <w:rFonts w:cs="David"/>
          <w:sz w:val="24"/>
          <w:u w:val="single"/>
          <w:rtl/>
        </w:rPr>
        <w:t>היו"ר שאול יהלום:</w:t>
      </w:r>
    </w:p>
    <w:p w:rsidR="00000000" w:rsidRDefault="00664F5A">
      <w:pPr>
        <w:rPr>
          <w:rFonts w:cs="David"/>
          <w:sz w:val="24"/>
          <w:rtl/>
        </w:rPr>
      </w:pPr>
    </w:p>
    <w:p w:rsidR="00000000" w:rsidRDefault="00664F5A">
      <w:pPr>
        <w:ind w:firstLine="567"/>
        <w:rPr>
          <w:rFonts w:cs="David"/>
          <w:sz w:val="24"/>
          <w:rtl/>
        </w:rPr>
      </w:pPr>
      <w:r>
        <w:rPr>
          <w:rFonts w:cs="David"/>
          <w:sz w:val="24"/>
          <w:rtl/>
        </w:rPr>
        <w:t>כמה תביעות היו לבג"ץ?</w:t>
      </w:r>
    </w:p>
    <w:p w:rsidR="00000000" w:rsidRDefault="00664F5A">
      <w:pPr>
        <w:rPr>
          <w:rFonts w:cs="David"/>
          <w:sz w:val="24"/>
          <w:rtl/>
        </w:rPr>
      </w:pPr>
    </w:p>
    <w:p w:rsidR="00000000" w:rsidRDefault="00664F5A">
      <w:pPr>
        <w:rPr>
          <w:rFonts w:cs="David"/>
          <w:sz w:val="24"/>
          <w:u w:val="single"/>
          <w:rtl/>
        </w:rPr>
      </w:pPr>
      <w:r>
        <w:rPr>
          <w:rFonts w:cs="David"/>
          <w:sz w:val="24"/>
          <w:u w:val="single"/>
          <w:rtl/>
        </w:rPr>
        <w:t>ג'ודי וסרמן:</w:t>
      </w:r>
    </w:p>
    <w:p w:rsidR="00000000" w:rsidRDefault="00664F5A">
      <w:pPr>
        <w:rPr>
          <w:rFonts w:cs="David"/>
          <w:sz w:val="24"/>
          <w:rtl/>
        </w:rPr>
      </w:pPr>
    </w:p>
    <w:p w:rsidR="00000000" w:rsidRDefault="00664F5A">
      <w:pPr>
        <w:ind w:firstLine="567"/>
        <w:rPr>
          <w:rFonts w:cs="David"/>
          <w:sz w:val="24"/>
          <w:rtl/>
        </w:rPr>
      </w:pPr>
      <w:r>
        <w:rPr>
          <w:rFonts w:cs="David"/>
          <w:sz w:val="24"/>
          <w:rtl/>
        </w:rPr>
        <w:t>כמה תביעות היו לבית הדין? האם כשאנשים פנו לבית הדין, בית הדין לא דן בעניין?</w:t>
      </w:r>
    </w:p>
    <w:p w:rsidR="00000000" w:rsidRDefault="00664F5A">
      <w:pPr>
        <w:rPr>
          <w:rFonts w:cs="David"/>
          <w:sz w:val="24"/>
          <w:rtl/>
        </w:rPr>
      </w:pPr>
    </w:p>
    <w:p w:rsidR="00000000" w:rsidRDefault="00664F5A">
      <w:pPr>
        <w:rPr>
          <w:rFonts w:cs="David"/>
          <w:sz w:val="24"/>
          <w:u w:val="single"/>
          <w:rtl/>
        </w:rPr>
      </w:pPr>
      <w:r>
        <w:rPr>
          <w:rFonts w:cs="David"/>
          <w:sz w:val="24"/>
          <w:u w:val="single"/>
          <w:rtl/>
        </w:rPr>
        <w:t>רות הורן:</w:t>
      </w:r>
    </w:p>
    <w:p w:rsidR="00000000" w:rsidRDefault="00664F5A">
      <w:pPr>
        <w:rPr>
          <w:rFonts w:cs="David"/>
          <w:sz w:val="24"/>
          <w:rtl/>
        </w:rPr>
      </w:pPr>
    </w:p>
    <w:p w:rsidR="00000000" w:rsidRDefault="00664F5A">
      <w:pPr>
        <w:ind w:firstLine="567"/>
        <w:rPr>
          <w:rFonts w:cs="David"/>
          <w:sz w:val="24"/>
          <w:rtl/>
        </w:rPr>
      </w:pPr>
      <w:r>
        <w:rPr>
          <w:rFonts w:cs="David"/>
          <w:sz w:val="24"/>
          <w:rtl/>
        </w:rPr>
        <w:t>אני לא זוכרת מקרים שפנו לבית הדין לעבודה. פרקליטות המדינה טיפלה בנושא.</w:t>
      </w:r>
    </w:p>
    <w:p w:rsidR="00000000" w:rsidRDefault="00664F5A">
      <w:pPr>
        <w:rPr>
          <w:rFonts w:cs="David"/>
          <w:sz w:val="24"/>
          <w:rtl/>
        </w:rPr>
      </w:pPr>
    </w:p>
    <w:p w:rsidR="00000000" w:rsidRDefault="00664F5A">
      <w:pPr>
        <w:rPr>
          <w:rFonts w:cs="David"/>
          <w:sz w:val="24"/>
          <w:rtl/>
        </w:rPr>
      </w:pPr>
      <w:r>
        <w:rPr>
          <w:rFonts w:cs="David"/>
          <w:sz w:val="24"/>
          <w:u w:val="single"/>
          <w:rtl/>
        </w:rPr>
        <w:t>היו"ר שאול יהלום:</w:t>
      </w:r>
    </w:p>
    <w:p w:rsidR="00000000" w:rsidRDefault="00664F5A">
      <w:pPr>
        <w:rPr>
          <w:rFonts w:cs="David"/>
          <w:sz w:val="24"/>
          <w:rtl/>
        </w:rPr>
      </w:pPr>
    </w:p>
    <w:p w:rsidR="00000000" w:rsidRDefault="00664F5A">
      <w:pPr>
        <w:ind w:firstLine="567"/>
        <w:rPr>
          <w:rFonts w:cs="David"/>
          <w:sz w:val="24"/>
          <w:rtl/>
        </w:rPr>
      </w:pPr>
      <w:r>
        <w:rPr>
          <w:rFonts w:cs="David"/>
          <w:sz w:val="24"/>
          <w:rtl/>
        </w:rPr>
        <w:t>את אומרת שחוץ מכמה בודדים שניגשו לבית הדין לעבודה הרוב ניגש ל</w:t>
      </w:r>
      <w:r>
        <w:rPr>
          <w:rFonts w:cs="David"/>
          <w:sz w:val="24"/>
          <w:rtl/>
        </w:rPr>
        <w:t>בג"ץ. מה אם יתברר לך שהפרופורציה אחרת?</w:t>
      </w:r>
    </w:p>
    <w:p w:rsidR="00000000" w:rsidRDefault="00664F5A">
      <w:pPr>
        <w:rPr>
          <w:rFonts w:cs="David"/>
          <w:sz w:val="24"/>
          <w:rtl/>
        </w:rPr>
      </w:pPr>
    </w:p>
    <w:p w:rsidR="00000000" w:rsidRDefault="00664F5A">
      <w:pPr>
        <w:rPr>
          <w:rFonts w:cs="David"/>
          <w:sz w:val="24"/>
          <w:u w:val="single"/>
          <w:rtl/>
        </w:rPr>
      </w:pPr>
    </w:p>
    <w:p w:rsidR="00000000" w:rsidRDefault="00664F5A">
      <w:pPr>
        <w:rPr>
          <w:rFonts w:cs="David"/>
          <w:sz w:val="24"/>
          <w:u w:val="single"/>
          <w:rtl/>
        </w:rPr>
      </w:pPr>
    </w:p>
    <w:p w:rsidR="00000000" w:rsidRDefault="00664F5A">
      <w:pPr>
        <w:rPr>
          <w:rFonts w:cs="David"/>
          <w:sz w:val="24"/>
          <w:u w:val="single"/>
          <w:rtl/>
        </w:rPr>
      </w:pPr>
    </w:p>
    <w:p w:rsidR="00000000" w:rsidRDefault="00664F5A">
      <w:pPr>
        <w:rPr>
          <w:rFonts w:cs="David"/>
          <w:sz w:val="24"/>
          <w:u w:val="single"/>
          <w:rtl/>
        </w:rPr>
      </w:pPr>
      <w:r>
        <w:rPr>
          <w:rFonts w:cs="David"/>
          <w:sz w:val="24"/>
          <w:u w:val="single"/>
          <w:rtl/>
        </w:rPr>
        <w:t>גיא קריגר:</w:t>
      </w:r>
    </w:p>
    <w:p w:rsidR="00000000" w:rsidRDefault="00664F5A">
      <w:pPr>
        <w:rPr>
          <w:rFonts w:cs="David"/>
          <w:sz w:val="24"/>
          <w:rtl/>
        </w:rPr>
      </w:pPr>
    </w:p>
    <w:p w:rsidR="00000000" w:rsidRDefault="00664F5A">
      <w:pPr>
        <w:ind w:firstLine="567"/>
        <w:rPr>
          <w:rFonts w:cs="David"/>
          <w:sz w:val="24"/>
          <w:rtl/>
        </w:rPr>
      </w:pPr>
      <w:r>
        <w:rPr>
          <w:rFonts w:cs="David"/>
          <w:sz w:val="24"/>
          <w:rtl/>
        </w:rPr>
        <w:t xml:space="preserve">המומחיות המערכתית בעניין הזה לא נתונה לבית הדין לעבודה. מה שחשוב לאדוני הוא שמירה על זכות הפנייה של אנשים. השמירה הזאת נעשית. </w:t>
      </w:r>
    </w:p>
    <w:p w:rsidR="00000000" w:rsidRDefault="00664F5A">
      <w:pPr>
        <w:rPr>
          <w:rFonts w:cs="David"/>
          <w:sz w:val="24"/>
          <w:rtl/>
        </w:rPr>
      </w:pPr>
    </w:p>
    <w:p w:rsidR="00000000" w:rsidRDefault="00664F5A">
      <w:pPr>
        <w:rPr>
          <w:rFonts w:cs="David"/>
          <w:sz w:val="24"/>
          <w:u w:val="single"/>
          <w:rtl/>
        </w:rPr>
      </w:pPr>
      <w:r>
        <w:rPr>
          <w:rFonts w:cs="David"/>
          <w:sz w:val="24"/>
          <w:u w:val="single"/>
          <w:rtl/>
        </w:rPr>
        <w:t>אריה אלדד:</w:t>
      </w:r>
    </w:p>
    <w:p w:rsidR="00000000" w:rsidRDefault="00664F5A">
      <w:pPr>
        <w:rPr>
          <w:rFonts w:cs="David"/>
          <w:sz w:val="24"/>
          <w:rtl/>
        </w:rPr>
      </w:pPr>
    </w:p>
    <w:p w:rsidR="00000000" w:rsidRDefault="00664F5A">
      <w:pPr>
        <w:ind w:firstLine="567"/>
        <w:rPr>
          <w:rFonts w:cs="David"/>
          <w:sz w:val="24"/>
          <w:rtl/>
        </w:rPr>
      </w:pPr>
      <w:r>
        <w:rPr>
          <w:rFonts w:cs="David"/>
          <w:sz w:val="24"/>
          <w:rtl/>
        </w:rPr>
        <w:t xml:space="preserve">אני מכיר את הנפגעים האלה מהצד של המנתח. במשך הרבה שנים הגיעו </w:t>
      </w:r>
      <w:r>
        <w:rPr>
          <w:rFonts w:cs="David"/>
          <w:sz w:val="24"/>
          <w:rtl/>
        </w:rPr>
        <w:t xml:space="preserve">אלי למחלקה אנשים שסובלים מגידולי עור קשים ביותר. כשאנחנו רואים סוג כזה של גידול - בקרקפת בייחוד - אחת השאלות הראשונות שאנחנו שואלים את האדם אם הוא הוקרן. כשהגידולים גדולים ומפושטים  התשובה בדרך כלל חיובית. מספר האנשים שמופיעים במרפאות שלנו הולך ויורד משנה </w:t>
      </w:r>
      <w:r>
        <w:rPr>
          <w:rFonts w:cs="David"/>
          <w:sz w:val="24"/>
          <w:rtl/>
        </w:rPr>
        <w:t xml:space="preserve">לשנה, לכן הדאגה של האוצר מפני איזה מבול פתאומי של תביעות שיבואו בהמשך אין לה על מה לסמוך. גם מטבע המחלה אנחנו אחרי הגל העיקרי של הופעות המחלה. אנחנו נראה פחות ופחות מידי שנה. </w:t>
      </w:r>
    </w:p>
    <w:p w:rsidR="00000000" w:rsidRDefault="00664F5A">
      <w:pPr>
        <w:ind w:firstLine="567"/>
        <w:rPr>
          <w:rFonts w:cs="David"/>
          <w:sz w:val="24"/>
          <w:rtl/>
        </w:rPr>
      </w:pPr>
    </w:p>
    <w:p w:rsidR="00000000" w:rsidRDefault="00664F5A">
      <w:pPr>
        <w:ind w:firstLine="567"/>
        <w:rPr>
          <w:rFonts w:cs="David"/>
          <w:sz w:val="24"/>
          <w:rtl/>
        </w:rPr>
      </w:pPr>
      <w:r>
        <w:rPr>
          <w:rFonts w:cs="David"/>
          <w:sz w:val="24"/>
          <w:rtl/>
        </w:rPr>
        <w:t>אני מוטרד כמוך מהאפשרות שאנחנו הולכים לפגוע בקבוצות קטנות של אנשים בשם איזה חיס</w:t>
      </w:r>
      <w:r>
        <w:rPr>
          <w:rFonts w:cs="David"/>
          <w:sz w:val="24"/>
          <w:rtl/>
        </w:rPr>
        <w:t xml:space="preserve">כון כספי שאולי ברמה האבסולוטית קיים, אבל ברמה המשמעותית לתקציב המדינה אינו קיים. במי נפגע? נפגע באותם אנשים  שמכחישים את מחלתם, כלומר שאינם באים מוקדם כשיש להם גידול קטן, אלא באים בשלבים מאוד מאוחרים, בשלבים מאוד קשים. מדובר במספרים קטנים מאוד, לכן יש לנו </w:t>
      </w:r>
      <w:r>
        <w:rPr>
          <w:rFonts w:cs="David"/>
          <w:sz w:val="24"/>
          <w:rtl/>
        </w:rPr>
        <w:t xml:space="preserve">גם סיבה טובה להגן עליהם. </w:t>
      </w:r>
    </w:p>
    <w:p w:rsidR="00000000" w:rsidRDefault="00664F5A">
      <w:pPr>
        <w:ind w:firstLine="567"/>
        <w:rPr>
          <w:rFonts w:cs="David"/>
          <w:sz w:val="24"/>
          <w:rtl/>
        </w:rPr>
      </w:pPr>
    </w:p>
    <w:p w:rsidR="00000000" w:rsidRDefault="00664F5A">
      <w:pPr>
        <w:ind w:firstLine="567"/>
        <w:rPr>
          <w:rFonts w:cs="David"/>
          <w:sz w:val="24"/>
          <w:rtl/>
        </w:rPr>
      </w:pPr>
      <w:r>
        <w:rPr>
          <w:rFonts w:cs="David"/>
          <w:sz w:val="24"/>
          <w:rtl/>
        </w:rPr>
        <w:t xml:space="preserve">לגבי מיקום הוועדות הרפואיות אני מסכים עם דוח השופט גולדברג שאומר שצריך להפריד את הרשויות, אבל אם לא הפרידו מטעמים כאלה או אחרים אין שום סיבה להפריד. אין סיבה לעשות למחלה הזאת ועדות רפואיות מיוחדות דווקא כשאותו מקום בא ואומר שהוא </w:t>
      </w:r>
      <w:r>
        <w:rPr>
          <w:rFonts w:cs="David"/>
          <w:sz w:val="24"/>
          <w:rtl/>
        </w:rPr>
        <w:t>איננו מבצע אותן ביעילות.</w:t>
      </w:r>
    </w:p>
    <w:p w:rsidR="00000000" w:rsidRDefault="00664F5A">
      <w:pPr>
        <w:rPr>
          <w:rFonts w:cs="David"/>
          <w:sz w:val="24"/>
          <w:rtl/>
        </w:rPr>
      </w:pPr>
    </w:p>
    <w:p w:rsidR="00000000" w:rsidRDefault="00664F5A">
      <w:pPr>
        <w:rPr>
          <w:rFonts w:cs="David"/>
          <w:sz w:val="24"/>
          <w:u w:val="single"/>
          <w:rtl/>
        </w:rPr>
      </w:pPr>
      <w:r>
        <w:rPr>
          <w:rFonts w:cs="David"/>
          <w:sz w:val="24"/>
          <w:u w:val="single"/>
          <w:rtl/>
        </w:rPr>
        <w:t>היו"ר שאול יהלום:</w:t>
      </w:r>
    </w:p>
    <w:p w:rsidR="00000000" w:rsidRDefault="00664F5A">
      <w:pPr>
        <w:rPr>
          <w:rFonts w:cs="David"/>
          <w:sz w:val="24"/>
          <w:rtl/>
        </w:rPr>
      </w:pPr>
    </w:p>
    <w:p w:rsidR="00000000" w:rsidRDefault="00664F5A">
      <w:pPr>
        <w:ind w:firstLine="567"/>
        <w:rPr>
          <w:rFonts w:cs="David"/>
          <w:sz w:val="24"/>
          <w:rtl/>
        </w:rPr>
      </w:pPr>
      <w:r>
        <w:rPr>
          <w:rFonts w:cs="David"/>
          <w:sz w:val="24"/>
          <w:rtl/>
        </w:rPr>
        <w:t>איך יכול להיות שמספר התביעות שהוגשו בשנת 2003 כל כך גדול?</w:t>
      </w:r>
    </w:p>
    <w:p w:rsidR="00000000" w:rsidRDefault="00664F5A">
      <w:pPr>
        <w:rPr>
          <w:rFonts w:cs="David"/>
          <w:sz w:val="24"/>
          <w:rtl/>
        </w:rPr>
      </w:pPr>
    </w:p>
    <w:p w:rsidR="00000000" w:rsidRDefault="00664F5A">
      <w:pPr>
        <w:rPr>
          <w:rFonts w:cs="David"/>
          <w:sz w:val="24"/>
          <w:u w:val="single"/>
          <w:rtl/>
        </w:rPr>
      </w:pPr>
      <w:r>
        <w:rPr>
          <w:rFonts w:cs="David"/>
          <w:sz w:val="24"/>
          <w:u w:val="single"/>
          <w:rtl/>
        </w:rPr>
        <w:t>נסים דהן:</w:t>
      </w:r>
    </w:p>
    <w:p w:rsidR="00000000" w:rsidRDefault="00664F5A">
      <w:pPr>
        <w:rPr>
          <w:rFonts w:cs="David"/>
          <w:sz w:val="24"/>
          <w:rtl/>
        </w:rPr>
      </w:pPr>
    </w:p>
    <w:p w:rsidR="00000000" w:rsidRDefault="00664F5A">
      <w:pPr>
        <w:ind w:firstLine="567"/>
        <w:rPr>
          <w:rFonts w:cs="David"/>
          <w:sz w:val="24"/>
          <w:rtl/>
        </w:rPr>
      </w:pPr>
      <w:r>
        <w:rPr>
          <w:rFonts w:cs="David"/>
          <w:sz w:val="24"/>
          <w:rtl/>
        </w:rPr>
        <w:t>הוא מדבר על אנשים חדשים שמגלים את המחלה, לא על אנשים שכבר חולים ויש להם מודעות להגיש את התביעה.</w:t>
      </w:r>
    </w:p>
    <w:p w:rsidR="00000000" w:rsidRDefault="00664F5A">
      <w:pPr>
        <w:rPr>
          <w:rFonts w:cs="David"/>
          <w:sz w:val="24"/>
          <w:rtl/>
        </w:rPr>
      </w:pPr>
    </w:p>
    <w:p w:rsidR="00000000" w:rsidRDefault="00664F5A">
      <w:pPr>
        <w:rPr>
          <w:rFonts w:cs="David"/>
          <w:sz w:val="24"/>
          <w:u w:val="single"/>
          <w:rtl/>
        </w:rPr>
      </w:pPr>
      <w:r>
        <w:rPr>
          <w:rFonts w:cs="David"/>
          <w:sz w:val="24"/>
          <w:u w:val="single"/>
          <w:rtl/>
        </w:rPr>
        <w:t>אריה אלדד:</w:t>
      </w:r>
    </w:p>
    <w:p w:rsidR="00000000" w:rsidRDefault="00664F5A">
      <w:pPr>
        <w:rPr>
          <w:rFonts w:cs="David"/>
          <w:sz w:val="24"/>
          <w:rtl/>
        </w:rPr>
      </w:pPr>
    </w:p>
    <w:p w:rsidR="00000000" w:rsidRDefault="00664F5A">
      <w:pPr>
        <w:ind w:firstLine="567"/>
        <w:rPr>
          <w:rFonts w:cs="David"/>
          <w:sz w:val="24"/>
          <w:rtl/>
        </w:rPr>
      </w:pPr>
      <w:r>
        <w:rPr>
          <w:rFonts w:cs="David"/>
          <w:sz w:val="24"/>
          <w:rtl/>
        </w:rPr>
        <w:t>אני מדבר על תצפית קלינית, שאומרת</w:t>
      </w:r>
      <w:r>
        <w:rPr>
          <w:rFonts w:cs="David"/>
          <w:sz w:val="24"/>
          <w:rtl/>
        </w:rPr>
        <w:t xml:space="preserve"> שהתחלואה הקשה שהיינו עדים לה לפני 10 שנים הולכת ופוחתת בשנים האחרונות. המקרים החדשים שיהיו יהיו מקרים קשים. </w:t>
      </w:r>
    </w:p>
    <w:p w:rsidR="00000000" w:rsidRDefault="00664F5A">
      <w:pPr>
        <w:rPr>
          <w:rFonts w:cs="David"/>
          <w:sz w:val="24"/>
          <w:rtl/>
        </w:rPr>
      </w:pPr>
    </w:p>
    <w:p w:rsidR="00000000" w:rsidRDefault="00664F5A">
      <w:pPr>
        <w:rPr>
          <w:rFonts w:cs="David"/>
          <w:sz w:val="24"/>
          <w:u w:val="single"/>
          <w:rtl/>
        </w:rPr>
      </w:pPr>
      <w:r>
        <w:rPr>
          <w:rFonts w:cs="David"/>
          <w:sz w:val="24"/>
          <w:u w:val="single"/>
          <w:rtl/>
        </w:rPr>
        <w:t>נסים דהן:</w:t>
      </w:r>
    </w:p>
    <w:p w:rsidR="00000000" w:rsidRDefault="00664F5A">
      <w:pPr>
        <w:rPr>
          <w:rFonts w:cs="David"/>
          <w:sz w:val="24"/>
          <w:rtl/>
        </w:rPr>
      </w:pPr>
    </w:p>
    <w:p w:rsidR="00000000" w:rsidRDefault="00664F5A">
      <w:pPr>
        <w:ind w:firstLine="567"/>
        <w:rPr>
          <w:rFonts w:cs="David"/>
          <w:sz w:val="24"/>
          <w:rtl/>
        </w:rPr>
      </w:pPr>
      <w:r>
        <w:rPr>
          <w:rFonts w:cs="David"/>
          <w:sz w:val="24"/>
          <w:rtl/>
        </w:rPr>
        <w:t>צריך לזכור שחוק נפגעי הגזזת הוא חוק פרטי שנכפה על הממשלה. משרד האוצר עשה הכל למעט את ההוצאות בגינו. אחת השיטות של משרד האוצר למעט את ה</w:t>
      </w:r>
      <w:r>
        <w:rPr>
          <w:rFonts w:cs="David"/>
          <w:sz w:val="24"/>
          <w:rtl/>
        </w:rPr>
        <w:t>הוצאות בגינו היה על ידי כך שהוא לא נתן תקציבים מתאימים לוועדות. כשהייתי שר בריאות היינו מכריזים אחרי כל 3,4 חודשי פעילות שאין יותר תקציב, שאין יותר ועדות. 3,4,5 חודשים לא קיבלו אף אחד. עכשיו מתפלאים שהתור ארוך. אני זוכר שאם תקציב הוועדות היה 11,12 מיליון ש</w:t>
      </w:r>
      <w:r>
        <w:rPr>
          <w:rFonts w:cs="David"/>
          <w:sz w:val="24"/>
          <w:rtl/>
        </w:rPr>
        <w:t>קל בשנה, משרד האוצר היה כותב בספר התקציב שזה 3 מיליון. איך אפשר לעבוד עם 3 מיליון כשהתקציב האמיתי הוא 12 מיליון? אז היתה מתחילה התדיינות ביני ובין האוצר כדי לכסות את שאר העלויות. אחד השינויים הרדיקליים שעשיתי במשרד היה שהחתמתי כל חבר ועדה על  800 תיקים מינ</w:t>
      </w:r>
      <w:r>
        <w:rPr>
          <w:rFonts w:cs="David"/>
          <w:sz w:val="24"/>
          <w:rtl/>
        </w:rPr>
        <w:t xml:space="preserve">ימום בחודש. אם התקציבים היו עומדים לרשות הוועדות היינו מחסלים את התור מזמן. </w:t>
      </w:r>
    </w:p>
    <w:p w:rsidR="00000000" w:rsidRDefault="00664F5A">
      <w:pPr>
        <w:rPr>
          <w:rFonts w:cs="David"/>
          <w:sz w:val="24"/>
          <w:rtl/>
        </w:rPr>
      </w:pPr>
    </w:p>
    <w:p w:rsidR="00000000" w:rsidRDefault="00664F5A">
      <w:pPr>
        <w:rPr>
          <w:rFonts w:cs="David"/>
          <w:sz w:val="24"/>
          <w:u w:val="single"/>
          <w:rtl/>
        </w:rPr>
      </w:pPr>
    </w:p>
    <w:p w:rsidR="00000000" w:rsidRDefault="00664F5A">
      <w:pPr>
        <w:rPr>
          <w:rFonts w:cs="David"/>
          <w:sz w:val="24"/>
          <w:u w:val="single"/>
          <w:rtl/>
        </w:rPr>
      </w:pPr>
    </w:p>
    <w:p w:rsidR="00000000" w:rsidRDefault="00664F5A">
      <w:pPr>
        <w:rPr>
          <w:rFonts w:cs="David"/>
          <w:sz w:val="24"/>
          <w:u w:val="single"/>
          <w:rtl/>
        </w:rPr>
      </w:pPr>
    </w:p>
    <w:p w:rsidR="00000000" w:rsidRDefault="00664F5A">
      <w:pPr>
        <w:rPr>
          <w:rFonts w:cs="David"/>
          <w:sz w:val="24"/>
          <w:u w:val="single"/>
          <w:rtl/>
        </w:rPr>
      </w:pPr>
      <w:r>
        <w:rPr>
          <w:rFonts w:cs="David"/>
          <w:sz w:val="24"/>
          <w:u w:val="single"/>
          <w:rtl/>
        </w:rPr>
        <w:t>היו"ר שאול יהלום:</w:t>
      </w:r>
    </w:p>
    <w:p w:rsidR="00000000" w:rsidRDefault="00664F5A">
      <w:pPr>
        <w:rPr>
          <w:rFonts w:cs="David"/>
          <w:sz w:val="24"/>
          <w:rtl/>
        </w:rPr>
      </w:pPr>
    </w:p>
    <w:p w:rsidR="00000000" w:rsidRDefault="00664F5A">
      <w:pPr>
        <w:ind w:firstLine="567"/>
        <w:rPr>
          <w:rFonts w:cs="David"/>
          <w:sz w:val="24"/>
          <w:rtl/>
        </w:rPr>
      </w:pPr>
      <w:r>
        <w:rPr>
          <w:rFonts w:cs="David"/>
          <w:sz w:val="24"/>
          <w:rtl/>
        </w:rPr>
        <w:t>האם היית מסכים שהוועדות יצאו מתחום סמכותך כשר בריאות?</w:t>
      </w:r>
    </w:p>
    <w:p w:rsidR="00000000" w:rsidRDefault="00664F5A">
      <w:pPr>
        <w:rPr>
          <w:rFonts w:cs="David"/>
          <w:sz w:val="24"/>
          <w:rtl/>
        </w:rPr>
      </w:pPr>
    </w:p>
    <w:p w:rsidR="00000000" w:rsidRDefault="00664F5A">
      <w:pPr>
        <w:rPr>
          <w:rFonts w:cs="David"/>
          <w:sz w:val="24"/>
          <w:u w:val="single"/>
          <w:rtl/>
        </w:rPr>
      </w:pPr>
      <w:r>
        <w:rPr>
          <w:rFonts w:cs="David"/>
          <w:sz w:val="24"/>
          <w:u w:val="single"/>
          <w:rtl/>
        </w:rPr>
        <w:t>נסים דהן:</w:t>
      </w:r>
    </w:p>
    <w:p w:rsidR="00000000" w:rsidRDefault="00664F5A">
      <w:pPr>
        <w:rPr>
          <w:rFonts w:cs="David"/>
          <w:sz w:val="24"/>
          <w:rtl/>
        </w:rPr>
      </w:pPr>
    </w:p>
    <w:p w:rsidR="00000000" w:rsidRDefault="00664F5A">
      <w:pPr>
        <w:ind w:firstLine="567"/>
        <w:rPr>
          <w:rFonts w:cs="David"/>
          <w:sz w:val="24"/>
          <w:rtl/>
        </w:rPr>
      </w:pPr>
      <w:r>
        <w:rPr>
          <w:rFonts w:cs="David"/>
          <w:sz w:val="24"/>
          <w:rtl/>
        </w:rPr>
        <w:t>באחד הדיונים אצלנו במשרד הגענו למסקנה שמשרד הבריאות לא מסוגל לקבל את התקציבים המתאימים, וא</w:t>
      </w:r>
      <w:r>
        <w:rPr>
          <w:rFonts w:cs="David"/>
          <w:sz w:val="24"/>
          <w:rtl/>
        </w:rPr>
        <w:t>ולי המוסד לביטוח לאומי יימצא 11 מיליון שקל בשנה. אני אישית קיימתי דיונים עם הנהלת המוסד לביטוח לאומי. אמרתי להם שיקחו את זה ממני. הם לא רצו. ביטוח לאומי התנגד שנה אחרי שנה לקבל את זה. אני לא מבין למה הם מסכימים לקבל את זה עכשיו. הם אמרו שאין להם ניסיון, שה</w:t>
      </w:r>
      <w:r>
        <w:rPr>
          <w:rFonts w:cs="David"/>
          <w:sz w:val="24"/>
          <w:rtl/>
        </w:rPr>
        <w:t>ם לא יכולים, שהם יצטרכו להקים ועדות חדשות.</w:t>
      </w:r>
    </w:p>
    <w:p w:rsidR="00000000" w:rsidRDefault="00664F5A">
      <w:pPr>
        <w:rPr>
          <w:rFonts w:cs="David"/>
          <w:sz w:val="24"/>
          <w:rtl/>
        </w:rPr>
      </w:pPr>
    </w:p>
    <w:p w:rsidR="00000000" w:rsidRDefault="00664F5A">
      <w:pPr>
        <w:rPr>
          <w:rFonts w:cs="David"/>
          <w:sz w:val="24"/>
          <w:u w:val="single"/>
          <w:rtl/>
        </w:rPr>
      </w:pPr>
      <w:r>
        <w:rPr>
          <w:rFonts w:cs="David"/>
          <w:sz w:val="24"/>
          <w:u w:val="single"/>
          <w:rtl/>
        </w:rPr>
        <w:t>היו"ר שאול יהלום:</w:t>
      </w:r>
    </w:p>
    <w:p w:rsidR="00000000" w:rsidRDefault="00664F5A">
      <w:pPr>
        <w:rPr>
          <w:rFonts w:cs="David"/>
          <w:sz w:val="24"/>
          <w:rtl/>
        </w:rPr>
      </w:pPr>
    </w:p>
    <w:p w:rsidR="00000000" w:rsidRDefault="00664F5A">
      <w:pPr>
        <w:ind w:firstLine="567"/>
        <w:rPr>
          <w:rFonts w:cs="David"/>
          <w:sz w:val="24"/>
          <w:rtl/>
        </w:rPr>
      </w:pPr>
      <w:r>
        <w:rPr>
          <w:rFonts w:cs="David"/>
          <w:sz w:val="24"/>
          <w:rtl/>
        </w:rPr>
        <w:t>כשאומר לך מנכ"ל משרד בריאות שהוא מוכן שייקחו את זה ממנו, והמוסד לביטוח לאומי אומר שהוא מוכן לקבל את זה, מדוע אתה מתנגד?</w:t>
      </w:r>
    </w:p>
    <w:p w:rsidR="00000000" w:rsidRDefault="00664F5A">
      <w:pPr>
        <w:rPr>
          <w:rFonts w:cs="David"/>
          <w:sz w:val="24"/>
          <w:rtl/>
        </w:rPr>
      </w:pPr>
    </w:p>
    <w:p w:rsidR="00000000" w:rsidRDefault="00664F5A">
      <w:pPr>
        <w:rPr>
          <w:rFonts w:cs="David"/>
          <w:sz w:val="24"/>
          <w:rtl/>
        </w:rPr>
      </w:pPr>
      <w:r>
        <w:rPr>
          <w:rFonts w:cs="David"/>
          <w:sz w:val="24"/>
          <w:u w:val="single"/>
          <w:rtl/>
        </w:rPr>
        <w:t>נסים דהן:</w:t>
      </w:r>
    </w:p>
    <w:p w:rsidR="00000000" w:rsidRDefault="00664F5A">
      <w:pPr>
        <w:rPr>
          <w:rFonts w:cs="David"/>
          <w:sz w:val="24"/>
          <w:rtl/>
        </w:rPr>
      </w:pPr>
    </w:p>
    <w:p w:rsidR="00000000" w:rsidRDefault="00664F5A">
      <w:pPr>
        <w:ind w:firstLine="567"/>
        <w:rPr>
          <w:rFonts w:cs="David"/>
          <w:sz w:val="24"/>
          <w:rtl/>
        </w:rPr>
      </w:pPr>
      <w:r>
        <w:rPr>
          <w:rFonts w:cs="David"/>
          <w:sz w:val="24"/>
          <w:rtl/>
        </w:rPr>
        <w:t>אם משרד האוצר הבטיח לביטוח הלאומי את העלות האמיתית של הוועדות</w:t>
      </w:r>
      <w:r>
        <w:rPr>
          <w:rFonts w:cs="David"/>
          <w:sz w:val="24"/>
          <w:rtl/>
        </w:rPr>
        <w:t>, אז תנו את זה למשרד הבריאות כי הוא זה שרכש את הניסיון, הוא זה שרכש את המיומנות, הוא זה שרכש את האמון של האנשים האלה.</w:t>
      </w:r>
    </w:p>
    <w:p w:rsidR="00000000" w:rsidRDefault="00664F5A">
      <w:pPr>
        <w:rPr>
          <w:rFonts w:cs="David"/>
          <w:sz w:val="24"/>
          <w:rtl/>
        </w:rPr>
      </w:pPr>
    </w:p>
    <w:p w:rsidR="00000000" w:rsidRDefault="00664F5A">
      <w:pPr>
        <w:rPr>
          <w:rFonts w:cs="David"/>
          <w:sz w:val="24"/>
          <w:u w:val="single"/>
          <w:rtl/>
        </w:rPr>
      </w:pPr>
      <w:r>
        <w:rPr>
          <w:rFonts w:cs="David"/>
          <w:sz w:val="24"/>
          <w:u w:val="single"/>
          <w:rtl/>
        </w:rPr>
        <w:t>היו"ר שאול יהלום:</w:t>
      </w:r>
    </w:p>
    <w:p w:rsidR="00000000" w:rsidRDefault="00664F5A">
      <w:pPr>
        <w:rPr>
          <w:rFonts w:cs="David"/>
          <w:sz w:val="24"/>
          <w:u w:val="single"/>
          <w:rtl/>
        </w:rPr>
      </w:pPr>
    </w:p>
    <w:p w:rsidR="00000000" w:rsidRDefault="00664F5A">
      <w:pPr>
        <w:rPr>
          <w:rFonts w:cs="David"/>
          <w:sz w:val="24"/>
          <w:rtl/>
        </w:rPr>
      </w:pPr>
      <w:r>
        <w:rPr>
          <w:rFonts w:cs="David"/>
          <w:sz w:val="24"/>
          <w:rtl/>
        </w:rPr>
        <w:tab/>
        <w:t>אתה מצפה שאני אגיד לד"ר לב, למרות שהוא לא רוצה, לקחת את זה?</w:t>
      </w:r>
    </w:p>
    <w:p w:rsidR="00000000" w:rsidRDefault="00664F5A">
      <w:pPr>
        <w:rPr>
          <w:rFonts w:cs="David"/>
          <w:sz w:val="24"/>
          <w:rtl/>
        </w:rPr>
      </w:pPr>
    </w:p>
    <w:p w:rsidR="00000000" w:rsidRDefault="00664F5A">
      <w:pPr>
        <w:rPr>
          <w:rFonts w:cs="David"/>
          <w:sz w:val="24"/>
          <w:u w:val="single"/>
          <w:rtl/>
        </w:rPr>
      </w:pPr>
      <w:r>
        <w:rPr>
          <w:rFonts w:cs="David"/>
          <w:sz w:val="24"/>
          <w:u w:val="single"/>
          <w:rtl/>
        </w:rPr>
        <w:t>נסים דהן:</w:t>
      </w:r>
    </w:p>
    <w:p w:rsidR="00000000" w:rsidRDefault="00664F5A">
      <w:pPr>
        <w:rPr>
          <w:rFonts w:cs="David"/>
          <w:sz w:val="24"/>
          <w:rtl/>
        </w:rPr>
      </w:pPr>
    </w:p>
    <w:p w:rsidR="00000000" w:rsidRDefault="00664F5A">
      <w:pPr>
        <w:ind w:firstLine="567"/>
        <w:rPr>
          <w:rFonts w:cs="David"/>
          <w:sz w:val="24"/>
          <w:rtl/>
        </w:rPr>
      </w:pPr>
      <w:r>
        <w:rPr>
          <w:rFonts w:cs="David"/>
          <w:sz w:val="24"/>
          <w:rtl/>
        </w:rPr>
        <w:t>הוא אומר שאין לו כסף. בועז לב אומר שאם תתן לו</w:t>
      </w:r>
      <w:r>
        <w:rPr>
          <w:rFonts w:cs="David"/>
          <w:sz w:val="24"/>
          <w:rtl/>
        </w:rPr>
        <w:t xml:space="preserve"> את הכסף המתאים הוא יעשה את זה. כל שנה ד"ר בועז לב צריך לגייס 6,7 מיליון שקל ממקורות אחרים כדי להפעיל את הוועדות. אם נכריח את משרד האוצר לתקצב נכון את הסעיף התקציבי של ועדות המומחים, אז לא תהיה בעיה במשרד הבריאות.</w:t>
      </w:r>
    </w:p>
    <w:p w:rsidR="00000000" w:rsidRDefault="00664F5A">
      <w:pPr>
        <w:rPr>
          <w:rFonts w:cs="David"/>
          <w:sz w:val="24"/>
          <w:rtl/>
        </w:rPr>
      </w:pPr>
    </w:p>
    <w:p w:rsidR="00000000" w:rsidRDefault="00664F5A">
      <w:pPr>
        <w:rPr>
          <w:rFonts w:cs="David"/>
          <w:sz w:val="24"/>
          <w:u w:val="single"/>
          <w:rtl/>
        </w:rPr>
      </w:pPr>
      <w:r>
        <w:rPr>
          <w:rFonts w:cs="David"/>
          <w:sz w:val="24"/>
          <w:u w:val="single"/>
          <w:rtl/>
        </w:rPr>
        <w:t>היו"ר שאול יהלום:</w:t>
      </w:r>
    </w:p>
    <w:p w:rsidR="00000000" w:rsidRDefault="00664F5A">
      <w:pPr>
        <w:rPr>
          <w:rFonts w:cs="David"/>
          <w:sz w:val="24"/>
          <w:rtl/>
        </w:rPr>
      </w:pPr>
    </w:p>
    <w:p w:rsidR="00000000" w:rsidRDefault="00664F5A">
      <w:pPr>
        <w:ind w:firstLine="567"/>
        <w:rPr>
          <w:rFonts w:cs="David"/>
          <w:sz w:val="24"/>
          <w:rtl/>
        </w:rPr>
      </w:pPr>
      <w:r>
        <w:rPr>
          <w:rFonts w:cs="David"/>
          <w:sz w:val="24"/>
          <w:rtl/>
        </w:rPr>
        <w:t xml:space="preserve">אבל הוא לא רוצה.  הוא </w:t>
      </w:r>
      <w:r>
        <w:rPr>
          <w:rFonts w:cs="David"/>
          <w:sz w:val="24"/>
          <w:rtl/>
        </w:rPr>
        <w:t>לא אומר את זה.</w:t>
      </w:r>
    </w:p>
    <w:p w:rsidR="00000000" w:rsidRDefault="00664F5A">
      <w:pPr>
        <w:rPr>
          <w:rFonts w:cs="David"/>
          <w:sz w:val="24"/>
          <w:rtl/>
        </w:rPr>
      </w:pPr>
    </w:p>
    <w:p w:rsidR="00000000" w:rsidRDefault="00664F5A">
      <w:pPr>
        <w:rPr>
          <w:rFonts w:cs="David"/>
          <w:sz w:val="24"/>
          <w:u w:val="single"/>
          <w:rtl/>
        </w:rPr>
      </w:pPr>
      <w:r>
        <w:rPr>
          <w:rFonts w:cs="David"/>
          <w:sz w:val="24"/>
          <w:u w:val="single"/>
          <w:rtl/>
        </w:rPr>
        <w:t>נסים דהן:</w:t>
      </w:r>
    </w:p>
    <w:p w:rsidR="00000000" w:rsidRDefault="00664F5A">
      <w:pPr>
        <w:rPr>
          <w:rFonts w:cs="David"/>
          <w:sz w:val="24"/>
          <w:rtl/>
        </w:rPr>
      </w:pPr>
    </w:p>
    <w:p w:rsidR="00000000" w:rsidRDefault="00664F5A">
      <w:pPr>
        <w:ind w:firstLine="567"/>
        <w:rPr>
          <w:rFonts w:cs="David"/>
          <w:sz w:val="24"/>
          <w:rtl/>
        </w:rPr>
      </w:pPr>
      <w:r>
        <w:rPr>
          <w:rFonts w:cs="David"/>
          <w:sz w:val="24"/>
          <w:rtl/>
        </w:rPr>
        <w:t>בשנה שעברה הוא אמר את זה. אנחנו כפוליטיקאים יודעים למה הוא לא אומר את זה. היום יש משרד בריאות אחר. להעביר את זה לביטוח לאומי זאת התעללות באותם אנשים שזכאים.  יש מקרים קורעי לב. להגיד להם ללכת לביטוח לאומי זה לעצור את התהליך הזה ש</w:t>
      </w:r>
      <w:r>
        <w:rPr>
          <w:rFonts w:cs="David"/>
          <w:sz w:val="24"/>
          <w:rtl/>
        </w:rPr>
        <w:t xml:space="preserve">נה עד שביטוח לאומי יתארגן. אני כבר לא מדבר על הרטרואקטיביות, שזה סתם חוצפה אחת גדולה.  האנשים האלה מוציאים כל שנה הוצאות שאף אחד לא מכסה להם אותן. </w:t>
      </w:r>
    </w:p>
    <w:p w:rsidR="00000000" w:rsidRDefault="00664F5A">
      <w:pPr>
        <w:rPr>
          <w:rFonts w:cs="David"/>
          <w:sz w:val="24"/>
          <w:rtl/>
        </w:rPr>
      </w:pPr>
    </w:p>
    <w:p w:rsidR="00000000" w:rsidRDefault="00664F5A">
      <w:pPr>
        <w:rPr>
          <w:rFonts w:cs="David"/>
          <w:sz w:val="24"/>
          <w:u w:val="single"/>
          <w:rtl/>
        </w:rPr>
      </w:pPr>
      <w:r>
        <w:rPr>
          <w:rFonts w:cs="David"/>
          <w:sz w:val="24"/>
          <w:u w:val="single"/>
          <w:rtl/>
        </w:rPr>
        <w:t>אילנה כהן:</w:t>
      </w:r>
    </w:p>
    <w:p w:rsidR="00000000" w:rsidRDefault="00664F5A">
      <w:pPr>
        <w:rPr>
          <w:rFonts w:cs="David"/>
          <w:sz w:val="24"/>
          <w:rtl/>
        </w:rPr>
      </w:pPr>
    </w:p>
    <w:p w:rsidR="00000000" w:rsidRDefault="00664F5A">
      <w:pPr>
        <w:ind w:firstLine="567"/>
        <w:rPr>
          <w:rFonts w:cs="David"/>
          <w:sz w:val="24"/>
          <w:rtl/>
        </w:rPr>
      </w:pPr>
      <w:r>
        <w:rPr>
          <w:rFonts w:cs="David"/>
          <w:sz w:val="24"/>
          <w:rtl/>
        </w:rPr>
        <w:t>אנחנו שוב רואים שפוגעים באנשים חלשים. גם הבן שלי לא גילה כשהיה לו סרטן, עד שאמא שלו לא שמה את ה</w:t>
      </w:r>
      <w:r>
        <w:rPr>
          <w:rFonts w:cs="David"/>
          <w:sz w:val="24"/>
          <w:rtl/>
        </w:rPr>
        <w:t xml:space="preserve">יד. אי אפשר להגיד שמי שהגיע ראשון הוא זה שיקבל. בהתחלה היו הרבה אנשים שפנו, אבל לאט לאט המספר הולך וקטן. מדוע לגרום להם את ההתעללות הזאת? הם אומרים שלא איכפת להם מי יתן להם את זה, רק שלא יעכבו להם את זה. </w:t>
      </w:r>
    </w:p>
    <w:p w:rsidR="00000000" w:rsidRDefault="00664F5A">
      <w:pPr>
        <w:rPr>
          <w:rFonts w:cs="David"/>
          <w:sz w:val="24"/>
          <w:rtl/>
        </w:rPr>
      </w:pPr>
    </w:p>
    <w:p w:rsidR="00000000" w:rsidRDefault="00664F5A">
      <w:pPr>
        <w:rPr>
          <w:rFonts w:cs="David"/>
          <w:sz w:val="24"/>
          <w:u w:val="single"/>
          <w:rtl/>
        </w:rPr>
      </w:pPr>
    </w:p>
    <w:p w:rsidR="00000000" w:rsidRDefault="00664F5A">
      <w:pPr>
        <w:rPr>
          <w:rFonts w:cs="David"/>
          <w:sz w:val="24"/>
          <w:u w:val="single"/>
          <w:rtl/>
        </w:rPr>
      </w:pPr>
    </w:p>
    <w:p w:rsidR="00000000" w:rsidRDefault="00664F5A">
      <w:pPr>
        <w:rPr>
          <w:rFonts w:cs="David"/>
          <w:sz w:val="24"/>
          <w:u w:val="single"/>
          <w:rtl/>
        </w:rPr>
      </w:pPr>
      <w:r>
        <w:rPr>
          <w:rFonts w:cs="David"/>
          <w:sz w:val="24"/>
          <w:u w:val="single"/>
          <w:rtl/>
        </w:rPr>
        <w:t>היו"ר שאול יהלום:</w:t>
      </w:r>
    </w:p>
    <w:p w:rsidR="00000000" w:rsidRDefault="00664F5A">
      <w:pPr>
        <w:rPr>
          <w:rFonts w:cs="David"/>
          <w:sz w:val="24"/>
          <w:rtl/>
        </w:rPr>
      </w:pPr>
    </w:p>
    <w:p w:rsidR="00000000" w:rsidRDefault="00664F5A">
      <w:pPr>
        <w:ind w:firstLine="567"/>
        <w:rPr>
          <w:rFonts w:cs="David"/>
          <w:sz w:val="24"/>
          <w:rtl/>
        </w:rPr>
      </w:pPr>
      <w:r>
        <w:rPr>
          <w:rFonts w:cs="David"/>
          <w:sz w:val="24"/>
          <w:rtl/>
        </w:rPr>
        <w:t>הם אומרים שהביטוח הלאומי יהיה</w:t>
      </w:r>
      <w:r>
        <w:rPr>
          <w:rFonts w:cs="David"/>
          <w:sz w:val="24"/>
          <w:rtl/>
        </w:rPr>
        <w:t xml:space="preserve"> יותר יעיל. </w:t>
      </w:r>
    </w:p>
    <w:p w:rsidR="00000000" w:rsidRDefault="00664F5A">
      <w:pPr>
        <w:rPr>
          <w:rFonts w:cs="David"/>
          <w:sz w:val="24"/>
          <w:rtl/>
        </w:rPr>
      </w:pPr>
    </w:p>
    <w:p w:rsidR="00000000" w:rsidRDefault="00664F5A">
      <w:pPr>
        <w:rPr>
          <w:rFonts w:cs="David"/>
          <w:sz w:val="24"/>
          <w:u w:val="single"/>
          <w:rtl/>
        </w:rPr>
      </w:pPr>
    </w:p>
    <w:p w:rsidR="00000000" w:rsidRDefault="00664F5A">
      <w:pPr>
        <w:rPr>
          <w:rFonts w:cs="David"/>
          <w:sz w:val="24"/>
          <w:u w:val="single"/>
          <w:rtl/>
        </w:rPr>
      </w:pPr>
      <w:r>
        <w:rPr>
          <w:rFonts w:cs="David"/>
          <w:sz w:val="24"/>
          <w:u w:val="single"/>
          <w:rtl/>
        </w:rPr>
        <w:t>אילנה כהן:</w:t>
      </w:r>
    </w:p>
    <w:p w:rsidR="00000000" w:rsidRDefault="00664F5A">
      <w:pPr>
        <w:rPr>
          <w:rFonts w:cs="David"/>
          <w:sz w:val="24"/>
          <w:rtl/>
        </w:rPr>
      </w:pPr>
    </w:p>
    <w:p w:rsidR="00000000" w:rsidRDefault="00664F5A">
      <w:pPr>
        <w:ind w:firstLine="567"/>
        <w:rPr>
          <w:rFonts w:cs="David"/>
          <w:sz w:val="24"/>
          <w:rtl/>
        </w:rPr>
      </w:pPr>
      <w:r>
        <w:rPr>
          <w:rFonts w:cs="David"/>
          <w:sz w:val="24"/>
          <w:rtl/>
        </w:rPr>
        <w:t>מנכ"ל משרד הבריאות אמר שעד לא מזמן ביטוח לאומי לא רצה לקחת אותם. אסור לעשות את העניין של הרטרואקטיביות. מי שלא כואב לו לא צועק "אי". אל תתעללו בהם. מספיק התעללתם באנשים.</w:t>
      </w:r>
    </w:p>
    <w:p w:rsidR="00000000" w:rsidRDefault="00664F5A">
      <w:pPr>
        <w:rPr>
          <w:rFonts w:cs="David"/>
          <w:sz w:val="24"/>
          <w:rtl/>
        </w:rPr>
      </w:pPr>
    </w:p>
    <w:p w:rsidR="00000000" w:rsidRDefault="00664F5A">
      <w:pPr>
        <w:rPr>
          <w:rFonts w:cs="David"/>
          <w:sz w:val="24"/>
          <w:u w:val="single"/>
          <w:rtl/>
        </w:rPr>
      </w:pPr>
      <w:r>
        <w:rPr>
          <w:rFonts w:cs="David"/>
          <w:sz w:val="24"/>
          <w:u w:val="single"/>
          <w:rtl/>
        </w:rPr>
        <w:t>חיים כץ:</w:t>
      </w:r>
    </w:p>
    <w:p w:rsidR="00000000" w:rsidRDefault="00664F5A">
      <w:pPr>
        <w:rPr>
          <w:rFonts w:cs="David"/>
          <w:sz w:val="24"/>
          <w:rtl/>
        </w:rPr>
      </w:pPr>
    </w:p>
    <w:p w:rsidR="00000000" w:rsidRDefault="00664F5A">
      <w:pPr>
        <w:ind w:firstLine="567"/>
        <w:rPr>
          <w:rFonts w:cs="David"/>
          <w:sz w:val="24"/>
          <w:rtl/>
        </w:rPr>
      </w:pPr>
      <w:r>
        <w:rPr>
          <w:rFonts w:cs="David"/>
          <w:sz w:val="24"/>
          <w:rtl/>
        </w:rPr>
        <w:t>החיסכון למדינה שיכול להיות אם יהיו 3000 אנשים שי</w:t>
      </w:r>
      <w:r>
        <w:rPr>
          <w:rFonts w:cs="David"/>
          <w:sz w:val="24"/>
          <w:rtl/>
        </w:rPr>
        <w:t>גישו תביעות הוא 165 מיליון. שנה הם בכל מקרה נותנים, שזה יוצא 21 מיליון. הפער הוא 140 מיליון. שם המשחק הוא כסף. הם מכופפים קצת את ביטוח לאומי, קצת את משרד הבריאות. עד כמה אנחנו יורדים נמוך? איפה הקווים האדומים שלנו? איפה הכסף מפסיק לשחק? אם נוריד את תוחלת ה</w:t>
      </w:r>
      <w:r>
        <w:rPr>
          <w:rFonts w:cs="David"/>
          <w:sz w:val="24"/>
          <w:rtl/>
        </w:rPr>
        <w:t>חיים מ80 לגיל  67, שזה מה שהציעו בקרנות הפנסיה, אז נפתור את כל הגירעונות של הביטוח הלאומי, את כל הגירעונות של קרנות הפנסיה. שם המשחק זה כסף. עבודה הם לא רוצים. אפילו רווחה הם לא רוצים. עד פה.</w:t>
      </w:r>
    </w:p>
    <w:p w:rsidR="00000000" w:rsidRDefault="00664F5A">
      <w:pPr>
        <w:rPr>
          <w:rFonts w:cs="David"/>
          <w:sz w:val="24"/>
          <w:rtl/>
        </w:rPr>
      </w:pPr>
      <w:r>
        <w:rPr>
          <w:rFonts w:cs="David"/>
          <w:sz w:val="24"/>
          <w:rtl/>
        </w:rPr>
        <w:t xml:space="preserve"> </w:t>
      </w:r>
    </w:p>
    <w:p w:rsidR="00000000" w:rsidRDefault="00664F5A">
      <w:pPr>
        <w:rPr>
          <w:rFonts w:cs="David"/>
          <w:sz w:val="24"/>
          <w:u w:val="single"/>
          <w:rtl/>
        </w:rPr>
      </w:pPr>
      <w:r>
        <w:rPr>
          <w:rFonts w:cs="David"/>
          <w:sz w:val="24"/>
          <w:u w:val="single"/>
          <w:rtl/>
        </w:rPr>
        <w:t>היו"ר שאול יהלום:</w:t>
      </w:r>
    </w:p>
    <w:p w:rsidR="00000000" w:rsidRDefault="00664F5A">
      <w:pPr>
        <w:rPr>
          <w:rFonts w:cs="David"/>
          <w:sz w:val="24"/>
          <w:u w:val="single"/>
          <w:rtl/>
        </w:rPr>
      </w:pPr>
    </w:p>
    <w:p w:rsidR="00000000" w:rsidRDefault="00664F5A">
      <w:pPr>
        <w:rPr>
          <w:rFonts w:cs="David"/>
          <w:sz w:val="24"/>
          <w:rtl/>
        </w:rPr>
      </w:pPr>
      <w:r>
        <w:rPr>
          <w:rFonts w:cs="David"/>
          <w:sz w:val="24"/>
          <w:rtl/>
        </w:rPr>
        <w:tab/>
        <w:t>אנחנו נראה עכשיו סרט.</w:t>
      </w:r>
    </w:p>
    <w:p w:rsidR="00000000" w:rsidRDefault="00664F5A">
      <w:pPr>
        <w:rPr>
          <w:rFonts w:cs="David"/>
          <w:sz w:val="24"/>
          <w:rtl/>
        </w:rPr>
      </w:pPr>
    </w:p>
    <w:p w:rsidR="00000000" w:rsidRDefault="00664F5A">
      <w:pPr>
        <w:rPr>
          <w:rFonts w:cs="David"/>
          <w:sz w:val="24"/>
          <w:rtl/>
        </w:rPr>
      </w:pPr>
      <w:r>
        <w:rPr>
          <w:rFonts w:cs="David"/>
          <w:sz w:val="24"/>
          <w:rtl/>
        </w:rPr>
        <w:t>(הקרנת סרט)</w:t>
      </w:r>
    </w:p>
    <w:p w:rsidR="00000000" w:rsidRDefault="00664F5A">
      <w:pPr>
        <w:rPr>
          <w:rFonts w:cs="David"/>
          <w:sz w:val="24"/>
          <w:rtl/>
        </w:rPr>
      </w:pPr>
    </w:p>
    <w:p w:rsidR="00000000" w:rsidRDefault="00664F5A">
      <w:pPr>
        <w:rPr>
          <w:rFonts w:cs="David"/>
          <w:sz w:val="24"/>
          <w:rtl/>
        </w:rPr>
      </w:pPr>
      <w:r>
        <w:rPr>
          <w:rFonts w:cs="David"/>
          <w:sz w:val="24"/>
          <w:rtl/>
        </w:rPr>
        <w:tab/>
        <w:t>כולנו</w:t>
      </w:r>
      <w:r>
        <w:rPr>
          <w:rFonts w:cs="David"/>
          <w:sz w:val="24"/>
          <w:rtl/>
        </w:rPr>
        <w:t xml:space="preserve"> מתרגשים אחרי שראינו את הסרט הזה. אני מודה לעורכים שהביאו את הסרט. כולנו מלאי כאב ובשם כל העוסקים מבקשים סליחה וכפרה מכל הנפגעים שכך עשו להם בטעות.</w:t>
      </w:r>
    </w:p>
    <w:p w:rsidR="00000000" w:rsidRDefault="00664F5A">
      <w:pPr>
        <w:rPr>
          <w:rFonts w:cs="David"/>
          <w:sz w:val="24"/>
          <w:rtl/>
        </w:rPr>
      </w:pPr>
    </w:p>
    <w:p w:rsidR="00000000" w:rsidRDefault="00664F5A">
      <w:pPr>
        <w:ind w:firstLine="567"/>
        <w:rPr>
          <w:rFonts w:cs="David"/>
          <w:sz w:val="24"/>
          <w:rtl/>
        </w:rPr>
      </w:pPr>
      <w:r>
        <w:rPr>
          <w:rFonts w:cs="David"/>
          <w:sz w:val="24"/>
          <w:rtl/>
        </w:rPr>
        <w:t>השאלה אם לנטרל את אלה שיגישו את התביעות זאת שאלה שנצטרך להכריע בה. הנקודה השנייה שעומדת כאן לדיון היא העברה</w:t>
      </w:r>
      <w:r>
        <w:rPr>
          <w:rFonts w:cs="David"/>
          <w:sz w:val="24"/>
          <w:rtl/>
        </w:rPr>
        <w:t xml:space="preserve"> לביטוח הלאומי. אני לא יכול אם באים משרד הבריאות והמוסד לביטוח לאומי ואומרים שהם רוצים את העברה לא להיענות לבקשה. הנקודה הנוספת היא סמכות בית הדין לעבודה. אני ארצה לשמוע מהעוסקים בדבר אם נכון הדבר שאין טעם להשאיר את סמכות הערעור על ועדת המומחים בבית הדין ל</w:t>
      </w:r>
      <w:r>
        <w:rPr>
          <w:rFonts w:cs="David"/>
          <w:sz w:val="24"/>
          <w:rtl/>
        </w:rPr>
        <w:t>עבודה.</w:t>
      </w:r>
    </w:p>
    <w:p w:rsidR="00000000" w:rsidRDefault="00664F5A">
      <w:pPr>
        <w:rPr>
          <w:rFonts w:cs="David"/>
          <w:sz w:val="24"/>
          <w:rtl/>
        </w:rPr>
      </w:pPr>
    </w:p>
    <w:p w:rsidR="00000000" w:rsidRDefault="00664F5A">
      <w:pPr>
        <w:rPr>
          <w:rFonts w:cs="David"/>
          <w:sz w:val="24"/>
          <w:rtl/>
        </w:rPr>
      </w:pPr>
      <w:r>
        <w:rPr>
          <w:rFonts w:cs="David"/>
          <w:sz w:val="24"/>
          <w:u w:val="single"/>
          <w:rtl/>
        </w:rPr>
        <w:t>רוחמה אברהם:</w:t>
      </w:r>
    </w:p>
    <w:p w:rsidR="00000000" w:rsidRDefault="00664F5A">
      <w:pPr>
        <w:rPr>
          <w:rFonts w:cs="David"/>
          <w:sz w:val="24"/>
          <w:rtl/>
        </w:rPr>
      </w:pPr>
    </w:p>
    <w:p w:rsidR="00000000" w:rsidRDefault="00664F5A">
      <w:pPr>
        <w:ind w:firstLine="567"/>
        <w:rPr>
          <w:rFonts w:cs="David"/>
          <w:sz w:val="24"/>
          <w:rtl/>
        </w:rPr>
      </w:pPr>
      <w:r>
        <w:rPr>
          <w:rFonts w:cs="David"/>
          <w:sz w:val="24"/>
          <w:rtl/>
        </w:rPr>
        <w:t>גם ההורים והמשפחה שלי שהגיעו מצפון אפריקה וממרוקו עברו את הטיפול הזה. אני לא הייתי מודעת לזה. נחשפתי לזה אחרי שהורי סיפרו לי. עד היום אבי מסרב לספר לי את התלאות שהוא עבר כילד. אני חושבת שאת העניין הזה צריך להסיר מסדר היום. זאת אוכלוסי</w:t>
      </w:r>
      <w:r>
        <w:rPr>
          <w:rFonts w:cs="David"/>
          <w:sz w:val="24"/>
          <w:rtl/>
        </w:rPr>
        <w:t>יה שנפגעה מספיק. אנחנו מדברים על אוכלוסייה שהכי צעיר בה הוא בן 50,60. מרביתם כבר לא בחיים. מה אנחנו הולכים לחסוך למדינת ישראל? איפה כל אותו סבל שאותם אנשים חוו? למה אנחנו כמדינה צריכים לחזור ולהתעלל באותם אנשים? בגלל שמשרד הבריאות לא יודע לנהל את הדברים של</w:t>
      </w:r>
      <w:r>
        <w:rPr>
          <w:rFonts w:cs="David"/>
          <w:sz w:val="24"/>
          <w:rtl/>
        </w:rPr>
        <w:t xml:space="preserve">ו כמו שצריך?  אני מוכנה למצוא למשרד הבריאות מקורות תקציביים שמשם הוא יוכל לקחת את הכסף, רק לא לגעת בחולים האלה. זה צריך להיות טאבו. אתה נתקל בעשרות מקרים שנופלים בין הכיסאות. איפה אותו ידע מקצועי שאותה ועדה צברה באותן שנים? היא מכירה כל פרט וכל סימן שנגרם </w:t>
      </w:r>
      <w:r>
        <w:rPr>
          <w:rFonts w:cs="David"/>
          <w:sz w:val="24"/>
          <w:rtl/>
        </w:rPr>
        <w:t xml:space="preserve">מאותן הקרנות שהיו אז. למה אנחנו צריכים להיות אטומים ולומר שזה שיקול תקציבי?  לא הכל נגמר בכסף במדינה הזאת. </w:t>
      </w:r>
    </w:p>
    <w:p w:rsidR="00000000" w:rsidRDefault="00664F5A">
      <w:pPr>
        <w:rPr>
          <w:rFonts w:cs="David"/>
          <w:sz w:val="24"/>
          <w:rtl/>
        </w:rPr>
      </w:pPr>
    </w:p>
    <w:p w:rsidR="00000000" w:rsidRDefault="00664F5A">
      <w:pPr>
        <w:ind w:firstLine="567"/>
        <w:rPr>
          <w:rFonts w:cs="David"/>
          <w:sz w:val="24"/>
          <w:rtl/>
        </w:rPr>
      </w:pPr>
      <w:r>
        <w:rPr>
          <w:rFonts w:cs="David"/>
          <w:sz w:val="24"/>
          <w:rtl/>
        </w:rPr>
        <w:t>אני חושבת שהסרט שהוקרן פה הוא סרט מזעזע. אני מבקשת מהיושב-ראש לדרוש להקרין את הסרט הזה בטלוויזיה, כדי שכולם יראו מה היה בעבר. אני דורשת לחשוף את קו</w:t>
      </w:r>
      <w:r>
        <w:rPr>
          <w:rFonts w:cs="David"/>
          <w:sz w:val="24"/>
          <w:rtl/>
        </w:rPr>
        <w:t>בץ מודן. יש שם את כל אותם האנשים שנפגעו, את כל האנשים שעתידים להיפגע. אני דורשת מפקידי האוצר למצוא מקורות תקציביים אחרים לקיצוץ המרושע הזה.</w:t>
      </w:r>
    </w:p>
    <w:p w:rsidR="00000000" w:rsidRDefault="00664F5A">
      <w:pPr>
        <w:rPr>
          <w:rFonts w:cs="David"/>
          <w:sz w:val="24"/>
          <w:rtl/>
        </w:rPr>
      </w:pPr>
    </w:p>
    <w:p w:rsidR="00000000" w:rsidRDefault="00664F5A">
      <w:pPr>
        <w:rPr>
          <w:rFonts w:cs="David"/>
          <w:sz w:val="24"/>
          <w:u w:val="single"/>
          <w:rtl/>
        </w:rPr>
      </w:pPr>
      <w:r>
        <w:rPr>
          <w:rFonts w:cs="David"/>
          <w:sz w:val="24"/>
          <w:u w:val="single"/>
          <w:rtl/>
        </w:rPr>
        <w:t>איריס ירון-הונגר:</w:t>
      </w:r>
    </w:p>
    <w:p w:rsidR="00000000" w:rsidRDefault="00664F5A">
      <w:pPr>
        <w:rPr>
          <w:rFonts w:cs="David"/>
          <w:sz w:val="24"/>
          <w:rtl/>
        </w:rPr>
      </w:pPr>
    </w:p>
    <w:p w:rsidR="00000000" w:rsidRDefault="00664F5A">
      <w:pPr>
        <w:ind w:firstLine="567"/>
        <w:rPr>
          <w:rFonts w:cs="David"/>
          <w:sz w:val="24"/>
          <w:rtl/>
        </w:rPr>
      </w:pPr>
      <w:r>
        <w:rPr>
          <w:rFonts w:cs="David"/>
          <w:sz w:val="24"/>
          <w:rtl/>
        </w:rPr>
        <w:t>ראשיתו של החוק הזה הוא בתביעות שהגשנו לבית המשפט המחוזי. אם הן היו מגיעות לסוף הדרך אנשים היו מק</w:t>
      </w:r>
      <w:r>
        <w:rPr>
          <w:rFonts w:cs="David"/>
          <w:sz w:val="24"/>
          <w:rtl/>
        </w:rPr>
        <w:t>בלים מיליוני שקלים. בשלב כלשהו מדינת ישראל הבינה שיש בעיה, לכן חוקקו את החוק שנועד לתת פיצוי לאנשים. זה לא חוק סוציאלי, זה חוק נזיקי. להשוות אותו לחוקים סוציאליים זאת טעות. הוא נועד לפצות אנשים שמדינת ישראל גרמה להם נזקים. ככה צריך להתייחס אליו. בשיטת הסלמ</w:t>
      </w:r>
      <w:r>
        <w:rPr>
          <w:rFonts w:cs="David"/>
          <w:sz w:val="24"/>
          <w:rtl/>
        </w:rPr>
        <w:t>י הולכים ומקצצים את החוק הזה. האנשים האלה  מוצאים את עצמם בין הכיסאות. האוצר בא ואומר כך: "קודם תגישו תביעה למשרד הבריאות, תעברו את ועדת המומחים. אחרי שיאשרו שעברתם הקרנות, תרוצו לביטוח הלאומי ותגישו תביעה נוספת".</w:t>
      </w:r>
    </w:p>
    <w:p w:rsidR="00000000" w:rsidRDefault="00664F5A">
      <w:pPr>
        <w:rPr>
          <w:rFonts w:cs="David"/>
          <w:sz w:val="24"/>
          <w:rtl/>
        </w:rPr>
      </w:pPr>
    </w:p>
    <w:p w:rsidR="00000000" w:rsidRDefault="00664F5A">
      <w:pPr>
        <w:rPr>
          <w:rFonts w:cs="David"/>
          <w:sz w:val="24"/>
          <w:u w:val="single"/>
          <w:rtl/>
        </w:rPr>
      </w:pPr>
      <w:r>
        <w:rPr>
          <w:rFonts w:cs="David"/>
          <w:sz w:val="24"/>
          <w:u w:val="single"/>
          <w:rtl/>
        </w:rPr>
        <w:t>יעל אנדורן:</w:t>
      </w:r>
    </w:p>
    <w:p w:rsidR="00000000" w:rsidRDefault="00664F5A">
      <w:pPr>
        <w:rPr>
          <w:rFonts w:cs="David"/>
          <w:sz w:val="24"/>
          <w:rtl/>
        </w:rPr>
      </w:pPr>
    </w:p>
    <w:p w:rsidR="00000000" w:rsidRDefault="00664F5A">
      <w:pPr>
        <w:ind w:firstLine="567"/>
        <w:rPr>
          <w:rFonts w:cs="David"/>
          <w:sz w:val="24"/>
          <w:rtl/>
        </w:rPr>
      </w:pPr>
      <w:r>
        <w:rPr>
          <w:rFonts w:cs="David"/>
          <w:sz w:val="24"/>
          <w:rtl/>
        </w:rPr>
        <w:t>לא.</w:t>
      </w:r>
    </w:p>
    <w:p w:rsidR="00000000" w:rsidRDefault="00664F5A">
      <w:pPr>
        <w:rPr>
          <w:rFonts w:cs="David"/>
          <w:sz w:val="24"/>
          <w:rtl/>
        </w:rPr>
      </w:pPr>
    </w:p>
    <w:p w:rsidR="00000000" w:rsidRDefault="00664F5A">
      <w:pPr>
        <w:rPr>
          <w:rFonts w:cs="David"/>
          <w:sz w:val="24"/>
          <w:u w:val="single"/>
          <w:rtl/>
        </w:rPr>
      </w:pPr>
      <w:r>
        <w:rPr>
          <w:rFonts w:cs="David"/>
          <w:sz w:val="24"/>
          <w:u w:val="single"/>
          <w:rtl/>
        </w:rPr>
        <w:t>איריס ירון-הונגר:</w:t>
      </w:r>
    </w:p>
    <w:p w:rsidR="00000000" w:rsidRDefault="00664F5A">
      <w:pPr>
        <w:rPr>
          <w:rFonts w:cs="David"/>
          <w:sz w:val="24"/>
          <w:rtl/>
        </w:rPr>
      </w:pPr>
    </w:p>
    <w:p w:rsidR="00000000" w:rsidRDefault="00664F5A">
      <w:pPr>
        <w:ind w:firstLine="567"/>
        <w:rPr>
          <w:rFonts w:cs="David"/>
          <w:sz w:val="24"/>
          <w:rtl/>
        </w:rPr>
      </w:pPr>
      <w:r>
        <w:rPr>
          <w:rFonts w:cs="David"/>
          <w:sz w:val="24"/>
          <w:rtl/>
        </w:rPr>
        <w:t>זה ב</w:t>
      </w:r>
      <w:r>
        <w:rPr>
          <w:rFonts w:cs="David"/>
          <w:sz w:val="24"/>
          <w:rtl/>
        </w:rPr>
        <w:t>דיוק מה שנאמר בחוק. את הקצבאות סופרים רטרואקטיבית מהיום שהאדם הגיש את התביעה לביטוח הלאומי, לא מהיום שהוא הגיש את התביעה הראשונית.  אם הוא נתקע 3 שנים בוועדה זה לא נחשב. אני לא רוצה לחשוב על האפליה שעושים כאן. למה אשמים אנשים שרק עכשיו התפרץ אצלם הסרטן? למ</w:t>
      </w:r>
      <w:r>
        <w:rPr>
          <w:rFonts w:cs="David"/>
          <w:sz w:val="24"/>
          <w:rtl/>
        </w:rPr>
        <w:t xml:space="preserve">ה הם צריכים להיות מופלים לרעה לעומת האחים שלהם שקיבלו את הפיצוי? </w:t>
      </w:r>
    </w:p>
    <w:p w:rsidR="00000000" w:rsidRDefault="00664F5A">
      <w:pPr>
        <w:rPr>
          <w:rFonts w:cs="David"/>
          <w:sz w:val="24"/>
          <w:rtl/>
        </w:rPr>
      </w:pPr>
    </w:p>
    <w:p w:rsidR="00000000" w:rsidRDefault="00664F5A">
      <w:pPr>
        <w:rPr>
          <w:rFonts w:cs="David"/>
          <w:sz w:val="24"/>
          <w:u w:val="single"/>
          <w:rtl/>
        </w:rPr>
      </w:pPr>
      <w:r>
        <w:rPr>
          <w:rFonts w:cs="David"/>
          <w:sz w:val="24"/>
          <w:u w:val="single"/>
          <w:rtl/>
        </w:rPr>
        <w:t>היו"ר שאול יהלום:</w:t>
      </w:r>
    </w:p>
    <w:p w:rsidR="00000000" w:rsidRDefault="00664F5A">
      <w:pPr>
        <w:rPr>
          <w:rFonts w:cs="David"/>
          <w:sz w:val="24"/>
          <w:u w:val="single"/>
          <w:rtl/>
        </w:rPr>
      </w:pPr>
    </w:p>
    <w:p w:rsidR="00000000" w:rsidRDefault="00664F5A">
      <w:pPr>
        <w:rPr>
          <w:rFonts w:cs="David"/>
          <w:sz w:val="24"/>
          <w:rtl/>
        </w:rPr>
      </w:pPr>
      <w:r>
        <w:rPr>
          <w:rFonts w:cs="David"/>
          <w:sz w:val="24"/>
          <w:rtl/>
        </w:rPr>
        <w:tab/>
        <w:t>תסבירי את העניין של בית הדין לעבודה.</w:t>
      </w:r>
    </w:p>
    <w:p w:rsidR="00000000" w:rsidRDefault="00664F5A">
      <w:pPr>
        <w:rPr>
          <w:rFonts w:cs="David"/>
          <w:sz w:val="24"/>
          <w:rtl/>
        </w:rPr>
      </w:pPr>
    </w:p>
    <w:p w:rsidR="00000000" w:rsidRDefault="00664F5A">
      <w:pPr>
        <w:rPr>
          <w:rFonts w:cs="David"/>
          <w:sz w:val="24"/>
          <w:u w:val="single"/>
          <w:rtl/>
        </w:rPr>
      </w:pPr>
      <w:r>
        <w:rPr>
          <w:rFonts w:cs="David"/>
          <w:sz w:val="24"/>
          <w:u w:val="single"/>
          <w:rtl/>
        </w:rPr>
        <w:t>איריס ירון-הונגר:</w:t>
      </w:r>
    </w:p>
    <w:p w:rsidR="00000000" w:rsidRDefault="00664F5A">
      <w:pPr>
        <w:rPr>
          <w:rFonts w:cs="David"/>
          <w:sz w:val="24"/>
          <w:rtl/>
        </w:rPr>
      </w:pPr>
    </w:p>
    <w:p w:rsidR="00000000" w:rsidRDefault="00664F5A">
      <w:pPr>
        <w:ind w:firstLine="567"/>
        <w:rPr>
          <w:rFonts w:cs="David"/>
          <w:sz w:val="24"/>
          <w:rtl/>
        </w:rPr>
      </w:pPr>
      <w:r>
        <w:rPr>
          <w:rFonts w:cs="David"/>
          <w:sz w:val="24"/>
          <w:rtl/>
        </w:rPr>
        <w:t>הנתונים שניתנו פה הם לא מדוייקים. גם אני וגם חברי הגשנו עשרות תביעות לגבי נושא של ועדת המומחים. נכון שעולה בעיית</w:t>
      </w:r>
      <w:r>
        <w:rPr>
          <w:rFonts w:cs="David"/>
          <w:sz w:val="24"/>
          <w:rtl/>
        </w:rPr>
        <w:t>יות כיוון שבית המשפט הוא לא מספיק מומחה, אבל בהחלט מוגשים עשרות ומאות ערעורים על החלטות של הוועדה הרפואית.</w:t>
      </w:r>
    </w:p>
    <w:p w:rsidR="00000000" w:rsidRDefault="00664F5A">
      <w:pPr>
        <w:rPr>
          <w:rFonts w:cs="David"/>
          <w:sz w:val="24"/>
          <w:rtl/>
        </w:rPr>
      </w:pPr>
    </w:p>
    <w:p w:rsidR="00000000" w:rsidRDefault="00664F5A">
      <w:pPr>
        <w:rPr>
          <w:rFonts w:cs="David"/>
          <w:sz w:val="24"/>
          <w:u w:val="single"/>
          <w:rtl/>
        </w:rPr>
      </w:pPr>
      <w:r>
        <w:rPr>
          <w:rFonts w:cs="David"/>
          <w:sz w:val="24"/>
          <w:u w:val="single"/>
          <w:rtl/>
        </w:rPr>
        <w:t>היו"ר שאול יהלום:</w:t>
      </w:r>
    </w:p>
    <w:p w:rsidR="00000000" w:rsidRDefault="00664F5A">
      <w:pPr>
        <w:rPr>
          <w:rFonts w:cs="David"/>
          <w:sz w:val="24"/>
          <w:rtl/>
        </w:rPr>
      </w:pPr>
    </w:p>
    <w:p w:rsidR="00000000" w:rsidRDefault="00664F5A">
      <w:pPr>
        <w:ind w:firstLine="567"/>
        <w:rPr>
          <w:rFonts w:cs="David"/>
          <w:sz w:val="24"/>
          <w:rtl/>
        </w:rPr>
      </w:pPr>
      <w:r>
        <w:rPr>
          <w:rFonts w:cs="David"/>
          <w:sz w:val="24"/>
          <w:rtl/>
        </w:rPr>
        <w:t>מה יהיה הנזק אם יקבלו את ההצעה שזה יישאר בסמכות בג"ץ?</w:t>
      </w:r>
    </w:p>
    <w:p w:rsidR="00000000" w:rsidRDefault="00664F5A">
      <w:pPr>
        <w:rPr>
          <w:rFonts w:cs="David"/>
          <w:sz w:val="24"/>
          <w:rtl/>
        </w:rPr>
      </w:pPr>
    </w:p>
    <w:p w:rsidR="00000000" w:rsidRDefault="00664F5A">
      <w:pPr>
        <w:rPr>
          <w:rFonts w:cs="David"/>
          <w:sz w:val="24"/>
          <w:u w:val="single"/>
          <w:rtl/>
        </w:rPr>
      </w:pPr>
      <w:r>
        <w:rPr>
          <w:rFonts w:cs="David"/>
          <w:sz w:val="24"/>
          <w:u w:val="single"/>
          <w:rtl/>
        </w:rPr>
        <w:t>איריס ירון-הונגר:</w:t>
      </w:r>
    </w:p>
    <w:p w:rsidR="00000000" w:rsidRDefault="00664F5A">
      <w:pPr>
        <w:rPr>
          <w:rFonts w:cs="David"/>
          <w:sz w:val="24"/>
          <w:rtl/>
        </w:rPr>
      </w:pPr>
    </w:p>
    <w:p w:rsidR="00000000" w:rsidRDefault="00664F5A">
      <w:pPr>
        <w:ind w:firstLine="567"/>
        <w:rPr>
          <w:rFonts w:cs="David"/>
          <w:sz w:val="24"/>
          <w:rtl/>
        </w:rPr>
      </w:pPr>
      <w:r>
        <w:rPr>
          <w:rFonts w:cs="David"/>
          <w:sz w:val="24"/>
          <w:rtl/>
        </w:rPr>
        <w:t xml:space="preserve">זה אף פעם לא היה בסמכות בג"ץ. </w:t>
      </w:r>
    </w:p>
    <w:p w:rsidR="00000000" w:rsidRDefault="00664F5A">
      <w:pPr>
        <w:rPr>
          <w:rFonts w:cs="David"/>
          <w:sz w:val="24"/>
          <w:rtl/>
        </w:rPr>
      </w:pPr>
    </w:p>
    <w:p w:rsidR="00000000" w:rsidRDefault="00664F5A">
      <w:pPr>
        <w:rPr>
          <w:rFonts w:cs="David"/>
          <w:sz w:val="24"/>
          <w:u w:val="single"/>
          <w:rtl/>
        </w:rPr>
      </w:pPr>
      <w:r>
        <w:rPr>
          <w:rFonts w:cs="David"/>
          <w:sz w:val="24"/>
          <w:u w:val="single"/>
          <w:rtl/>
        </w:rPr>
        <w:t>היו"ר שאול יהלום:</w:t>
      </w:r>
    </w:p>
    <w:p w:rsidR="00000000" w:rsidRDefault="00664F5A">
      <w:pPr>
        <w:rPr>
          <w:rFonts w:cs="David"/>
          <w:sz w:val="24"/>
          <w:rtl/>
        </w:rPr>
      </w:pPr>
    </w:p>
    <w:p w:rsidR="00000000" w:rsidRDefault="00664F5A">
      <w:pPr>
        <w:ind w:firstLine="567"/>
        <w:rPr>
          <w:rFonts w:cs="David"/>
          <w:sz w:val="24"/>
          <w:rtl/>
        </w:rPr>
      </w:pPr>
      <w:r>
        <w:rPr>
          <w:rFonts w:cs="David"/>
          <w:sz w:val="24"/>
          <w:rtl/>
        </w:rPr>
        <w:t>בדוח</w:t>
      </w:r>
      <w:r>
        <w:rPr>
          <w:rFonts w:cs="David"/>
          <w:sz w:val="24"/>
          <w:rtl/>
        </w:rPr>
        <w:t xml:space="preserve"> שהכין משרד הבריאות כתוב שמספר הערעורים שהוגשו כנגד ועדת המומחים הוא 300. האם עשרות הוגשו לבית הדין לעבודה?</w:t>
      </w:r>
    </w:p>
    <w:p w:rsidR="00000000" w:rsidRDefault="00664F5A">
      <w:pPr>
        <w:rPr>
          <w:rFonts w:cs="David"/>
          <w:sz w:val="24"/>
          <w:rtl/>
        </w:rPr>
      </w:pPr>
    </w:p>
    <w:p w:rsidR="00000000" w:rsidRDefault="00664F5A">
      <w:pPr>
        <w:rPr>
          <w:rFonts w:cs="David"/>
          <w:sz w:val="24"/>
          <w:u w:val="single"/>
          <w:rtl/>
        </w:rPr>
      </w:pPr>
      <w:r>
        <w:rPr>
          <w:rFonts w:cs="David"/>
          <w:sz w:val="24"/>
          <w:u w:val="single"/>
          <w:rtl/>
        </w:rPr>
        <w:t>איתן פולג:</w:t>
      </w:r>
    </w:p>
    <w:p w:rsidR="00000000" w:rsidRDefault="00664F5A">
      <w:pPr>
        <w:rPr>
          <w:rFonts w:cs="David"/>
          <w:sz w:val="24"/>
          <w:rtl/>
        </w:rPr>
      </w:pPr>
    </w:p>
    <w:p w:rsidR="00000000" w:rsidRDefault="00664F5A">
      <w:pPr>
        <w:ind w:firstLine="567"/>
        <w:rPr>
          <w:rFonts w:cs="David"/>
          <w:sz w:val="24"/>
          <w:rtl/>
        </w:rPr>
      </w:pPr>
      <w:r>
        <w:rPr>
          <w:rFonts w:cs="David"/>
          <w:sz w:val="24"/>
          <w:rtl/>
        </w:rPr>
        <w:t xml:space="preserve">מאות. </w:t>
      </w:r>
    </w:p>
    <w:p w:rsidR="00000000" w:rsidRDefault="00664F5A">
      <w:pPr>
        <w:rPr>
          <w:rFonts w:cs="David"/>
          <w:sz w:val="24"/>
          <w:rtl/>
        </w:rPr>
      </w:pPr>
    </w:p>
    <w:p w:rsidR="00000000" w:rsidRDefault="00664F5A">
      <w:pPr>
        <w:rPr>
          <w:rFonts w:cs="David"/>
          <w:sz w:val="24"/>
          <w:u w:val="single"/>
          <w:rtl/>
        </w:rPr>
      </w:pPr>
      <w:r>
        <w:rPr>
          <w:rFonts w:cs="David"/>
          <w:sz w:val="24"/>
          <w:u w:val="single"/>
          <w:rtl/>
        </w:rPr>
        <w:t>היו"ר שאול יהלום:</w:t>
      </w:r>
    </w:p>
    <w:p w:rsidR="00000000" w:rsidRDefault="00664F5A">
      <w:pPr>
        <w:rPr>
          <w:rFonts w:cs="David"/>
          <w:sz w:val="24"/>
          <w:rtl/>
        </w:rPr>
      </w:pPr>
    </w:p>
    <w:p w:rsidR="00000000" w:rsidRDefault="00664F5A">
      <w:pPr>
        <w:ind w:firstLine="567"/>
        <w:rPr>
          <w:rFonts w:cs="David"/>
          <w:sz w:val="24"/>
          <w:rtl/>
        </w:rPr>
      </w:pPr>
      <w:r>
        <w:rPr>
          <w:rFonts w:cs="David"/>
          <w:sz w:val="24"/>
          <w:rtl/>
        </w:rPr>
        <w:t xml:space="preserve">מה איכפת לכם שזה לא יהיה בית הדין לעבודה? </w:t>
      </w:r>
    </w:p>
    <w:p w:rsidR="00000000" w:rsidRDefault="00664F5A">
      <w:pPr>
        <w:rPr>
          <w:rFonts w:cs="David"/>
          <w:sz w:val="24"/>
          <w:rtl/>
        </w:rPr>
      </w:pPr>
    </w:p>
    <w:p w:rsidR="00000000" w:rsidRDefault="00664F5A">
      <w:pPr>
        <w:rPr>
          <w:rFonts w:cs="David"/>
          <w:sz w:val="24"/>
          <w:u w:val="single"/>
          <w:rtl/>
        </w:rPr>
      </w:pPr>
      <w:r>
        <w:rPr>
          <w:rFonts w:cs="David"/>
          <w:sz w:val="24"/>
          <w:u w:val="single"/>
          <w:rtl/>
        </w:rPr>
        <w:t>רות הורן:</w:t>
      </w:r>
    </w:p>
    <w:p w:rsidR="00000000" w:rsidRDefault="00664F5A">
      <w:pPr>
        <w:rPr>
          <w:rFonts w:cs="David"/>
          <w:sz w:val="24"/>
          <w:rtl/>
        </w:rPr>
      </w:pPr>
    </w:p>
    <w:p w:rsidR="00000000" w:rsidRDefault="00664F5A">
      <w:pPr>
        <w:ind w:firstLine="567"/>
        <w:rPr>
          <w:rFonts w:cs="David"/>
          <w:sz w:val="24"/>
          <w:rtl/>
        </w:rPr>
      </w:pPr>
      <w:r>
        <w:rPr>
          <w:rFonts w:cs="David"/>
          <w:sz w:val="24"/>
          <w:rtl/>
        </w:rPr>
        <w:t>אנחנו מציעים לבטל את הסמכות כייחודית.</w:t>
      </w:r>
    </w:p>
    <w:p w:rsidR="00000000" w:rsidRDefault="00664F5A">
      <w:pPr>
        <w:rPr>
          <w:rFonts w:cs="David"/>
          <w:sz w:val="24"/>
          <w:rtl/>
        </w:rPr>
      </w:pPr>
    </w:p>
    <w:p w:rsidR="00000000" w:rsidRDefault="00664F5A">
      <w:pPr>
        <w:rPr>
          <w:rFonts w:cs="David"/>
          <w:sz w:val="24"/>
          <w:u w:val="single"/>
          <w:rtl/>
        </w:rPr>
      </w:pPr>
    </w:p>
    <w:p w:rsidR="00000000" w:rsidRDefault="00664F5A">
      <w:pPr>
        <w:rPr>
          <w:rFonts w:cs="David"/>
          <w:sz w:val="24"/>
          <w:u w:val="single"/>
          <w:rtl/>
        </w:rPr>
      </w:pPr>
    </w:p>
    <w:p w:rsidR="00000000" w:rsidRDefault="00664F5A">
      <w:pPr>
        <w:rPr>
          <w:rFonts w:cs="David"/>
          <w:sz w:val="24"/>
          <w:u w:val="single"/>
          <w:rtl/>
        </w:rPr>
      </w:pPr>
      <w:r>
        <w:rPr>
          <w:rFonts w:cs="David"/>
          <w:sz w:val="24"/>
          <w:u w:val="single"/>
          <w:rtl/>
        </w:rPr>
        <w:t>היו"ר שאול י</w:t>
      </w:r>
      <w:r>
        <w:rPr>
          <w:rFonts w:cs="David"/>
          <w:sz w:val="24"/>
          <w:u w:val="single"/>
          <w:rtl/>
        </w:rPr>
        <w:t>הלום:</w:t>
      </w:r>
    </w:p>
    <w:p w:rsidR="00000000" w:rsidRDefault="00664F5A">
      <w:pPr>
        <w:rPr>
          <w:rFonts w:cs="David"/>
          <w:sz w:val="24"/>
          <w:rtl/>
        </w:rPr>
      </w:pPr>
    </w:p>
    <w:p w:rsidR="00000000" w:rsidRDefault="00664F5A">
      <w:pPr>
        <w:ind w:firstLine="567"/>
        <w:rPr>
          <w:rFonts w:cs="David"/>
          <w:sz w:val="24"/>
          <w:rtl/>
        </w:rPr>
      </w:pPr>
      <w:r>
        <w:rPr>
          <w:rFonts w:cs="David"/>
          <w:sz w:val="24"/>
          <w:rtl/>
        </w:rPr>
        <w:t>ואז למי הם ייגשו?</w:t>
      </w:r>
    </w:p>
    <w:p w:rsidR="00000000" w:rsidRDefault="00664F5A">
      <w:pPr>
        <w:rPr>
          <w:rFonts w:cs="David"/>
          <w:sz w:val="24"/>
          <w:rtl/>
        </w:rPr>
      </w:pPr>
    </w:p>
    <w:p w:rsidR="00000000" w:rsidRDefault="00664F5A">
      <w:pPr>
        <w:rPr>
          <w:rFonts w:cs="David"/>
          <w:sz w:val="24"/>
          <w:u w:val="single"/>
          <w:rtl/>
        </w:rPr>
      </w:pPr>
      <w:r>
        <w:rPr>
          <w:rFonts w:cs="David"/>
          <w:sz w:val="24"/>
          <w:u w:val="single"/>
          <w:rtl/>
        </w:rPr>
        <w:t>רות הורן:</w:t>
      </w:r>
    </w:p>
    <w:p w:rsidR="00000000" w:rsidRDefault="00664F5A">
      <w:pPr>
        <w:rPr>
          <w:rFonts w:cs="David"/>
          <w:sz w:val="24"/>
          <w:rtl/>
        </w:rPr>
      </w:pPr>
    </w:p>
    <w:p w:rsidR="00000000" w:rsidRDefault="00664F5A">
      <w:pPr>
        <w:rPr>
          <w:rFonts w:cs="David"/>
          <w:sz w:val="24"/>
          <w:rtl/>
        </w:rPr>
      </w:pPr>
      <w:r>
        <w:rPr>
          <w:rFonts w:cs="David"/>
          <w:sz w:val="24"/>
          <w:rtl/>
        </w:rPr>
        <w:tab/>
        <w:t xml:space="preserve">יש אפשרות לומר שלבית הדין יש סמכות ייחודית ואז חייבים ללכת רק אליו, שזה מה שכתוב בחוק. </w:t>
      </w:r>
    </w:p>
    <w:p w:rsidR="00000000" w:rsidRDefault="00664F5A">
      <w:pPr>
        <w:rPr>
          <w:rFonts w:cs="David"/>
          <w:sz w:val="24"/>
          <w:rtl/>
        </w:rPr>
      </w:pPr>
    </w:p>
    <w:p w:rsidR="00000000" w:rsidRDefault="00664F5A">
      <w:pPr>
        <w:rPr>
          <w:rFonts w:cs="David"/>
          <w:sz w:val="24"/>
          <w:rtl/>
        </w:rPr>
      </w:pPr>
      <w:r>
        <w:rPr>
          <w:rFonts w:cs="David"/>
          <w:sz w:val="24"/>
          <w:u w:val="single"/>
          <w:rtl/>
        </w:rPr>
        <w:t>איתן פולג:</w:t>
      </w:r>
    </w:p>
    <w:p w:rsidR="00000000" w:rsidRDefault="00664F5A">
      <w:pPr>
        <w:rPr>
          <w:rFonts w:cs="David"/>
          <w:sz w:val="24"/>
          <w:rtl/>
        </w:rPr>
      </w:pPr>
    </w:p>
    <w:p w:rsidR="00000000" w:rsidRDefault="00664F5A">
      <w:pPr>
        <w:ind w:firstLine="567"/>
        <w:rPr>
          <w:rFonts w:cs="David"/>
          <w:sz w:val="24"/>
          <w:rtl/>
        </w:rPr>
      </w:pPr>
      <w:r>
        <w:rPr>
          <w:rFonts w:cs="David"/>
          <w:sz w:val="24"/>
          <w:rtl/>
        </w:rPr>
        <w:t>זה מה שקורה.</w:t>
      </w:r>
    </w:p>
    <w:p w:rsidR="00000000" w:rsidRDefault="00664F5A">
      <w:pPr>
        <w:rPr>
          <w:rFonts w:cs="David"/>
          <w:sz w:val="24"/>
          <w:rtl/>
        </w:rPr>
      </w:pPr>
    </w:p>
    <w:p w:rsidR="00000000" w:rsidRDefault="00664F5A">
      <w:pPr>
        <w:rPr>
          <w:rFonts w:cs="David"/>
          <w:sz w:val="24"/>
          <w:u w:val="single"/>
          <w:rtl/>
        </w:rPr>
      </w:pPr>
      <w:r>
        <w:rPr>
          <w:rFonts w:cs="David"/>
          <w:sz w:val="24"/>
          <w:u w:val="single"/>
          <w:rtl/>
        </w:rPr>
        <w:t>רות הורן:</w:t>
      </w:r>
    </w:p>
    <w:p w:rsidR="00000000" w:rsidRDefault="00664F5A">
      <w:pPr>
        <w:rPr>
          <w:rFonts w:cs="David"/>
          <w:sz w:val="24"/>
          <w:rtl/>
        </w:rPr>
      </w:pPr>
    </w:p>
    <w:p w:rsidR="00000000" w:rsidRDefault="00664F5A">
      <w:pPr>
        <w:ind w:firstLine="567"/>
        <w:rPr>
          <w:rFonts w:cs="David"/>
          <w:sz w:val="24"/>
          <w:rtl/>
        </w:rPr>
      </w:pPr>
      <w:r>
        <w:rPr>
          <w:rFonts w:cs="David"/>
          <w:sz w:val="24"/>
          <w:rtl/>
        </w:rPr>
        <w:t>ממה שהבנתי היתה בעיה, לכן הוצע מה שהוצע.  אם אין בעיה אז תורידו את התיקון.</w:t>
      </w:r>
    </w:p>
    <w:p w:rsidR="00000000" w:rsidRDefault="00664F5A">
      <w:pPr>
        <w:rPr>
          <w:rFonts w:cs="David"/>
          <w:sz w:val="24"/>
          <w:rtl/>
        </w:rPr>
      </w:pPr>
    </w:p>
    <w:p w:rsidR="00000000" w:rsidRDefault="00664F5A">
      <w:pPr>
        <w:rPr>
          <w:rFonts w:cs="David"/>
          <w:sz w:val="24"/>
          <w:u w:val="single"/>
          <w:rtl/>
        </w:rPr>
      </w:pPr>
      <w:r>
        <w:rPr>
          <w:rFonts w:cs="David"/>
          <w:sz w:val="24"/>
          <w:u w:val="single"/>
          <w:rtl/>
        </w:rPr>
        <w:t>היו"ר שאול יהלום</w:t>
      </w:r>
      <w:r>
        <w:rPr>
          <w:rFonts w:cs="David"/>
          <w:sz w:val="24"/>
          <w:u w:val="single"/>
          <w:rtl/>
        </w:rPr>
        <w:t>:</w:t>
      </w:r>
    </w:p>
    <w:p w:rsidR="00000000" w:rsidRDefault="00664F5A">
      <w:pPr>
        <w:rPr>
          <w:rFonts w:cs="David"/>
          <w:sz w:val="24"/>
          <w:rtl/>
        </w:rPr>
      </w:pPr>
    </w:p>
    <w:p w:rsidR="00000000" w:rsidRDefault="00664F5A">
      <w:pPr>
        <w:ind w:firstLine="567"/>
        <w:rPr>
          <w:rFonts w:cs="David"/>
          <w:sz w:val="24"/>
          <w:rtl/>
        </w:rPr>
      </w:pPr>
      <w:r>
        <w:rPr>
          <w:rFonts w:cs="David"/>
          <w:sz w:val="24"/>
          <w:rtl/>
        </w:rPr>
        <w:t xml:space="preserve">אם הם לא ייגשו לבית הדין לעבודה, אז למי הם ייגשו? </w:t>
      </w:r>
    </w:p>
    <w:p w:rsidR="00000000" w:rsidRDefault="00664F5A">
      <w:pPr>
        <w:rPr>
          <w:rFonts w:cs="David"/>
          <w:sz w:val="24"/>
          <w:rtl/>
        </w:rPr>
      </w:pPr>
    </w:p>
    <w:p w:rsidR="00000000" w:rsidRDefault="00664F5A">
      <w:pPr>
        <w:rPr>
          <w:rFonts w:cs="David"/>
          <w:sz w:val="24"/>
          <w:u w:val="single"/>
          <w:rtl/>
        </w:rPr>
      </w:pPr>
      <w:r>
        <w:rPr>
          <w:rFonts w:cs="David"/>
          <w:sz w:val="24"/>
          <w:u w:val="single"/>
          <w:rtl/>
        </w:rPr>
        <w:t>רות הורן:</w:t>
      </w:r>
    </w:p>
    <w:p w:rsidR="00000000" w:rsidRDefault="00664F5A">
      <w:pPr>
        <w:rPr>
          <w:rFonts w:cs="David"/>
          <w:sz w:val="24"/>
          <w:rtl/>
        </w:rPr>
      </w:pPr>
    </w:p>
    <w:p w:rsidR="00000000" w:rsidRDefault="00664F5A">
      <w:pPr>
        <w:ind w:firstLine="567"/>
        <w:rPr>
          <w:rFonts w:cs="David"/>
          <w:sz w:val="24"/>
          <w:rtl/>
        </w:rPr>
      </w:pPr>
      <w:r>
        <w:rPr>
          <w:rFonts w:cs="David"/>
          <w:sz w:val="24"/>
          <w:rtl/>
        </w:rPr>
        <w:t>כשיש סמכות ייחודית אז לכאורה אפשר ללכת לבית המשפט הכללי.</w:t>
      </w:r>
    </w:p>
    <w:p w:rsidR="00000000" w:rsidRDefault="00664F5A">
      <w:pPr>
        <w:rPr>
          <w:rFonts w:cs="David"/>
          <w:sz w:val="24"/>
          <w:rtl/>
        </w:rPr>
      </w:pPr>
    </w:p>
    <w:p w:rsidR="00000000" w:rsidRDefault="00664F5A">
      <w:pPr>
        <w:rPr>
          <w:rFonts w:cs="David"/>
          <w:sz w:val="24"/>
          <w:u w:val="single"/>
          <w:rtl/>
        </w:rPr>
      </w:pPr>
      <w:r>
        <w:rPr>
          <w:rFonts w:cs="David"/>
          <w:sz w:val="24"/>
          <w:u w:val="single"/>
          <w:rtl/>
        </w:rPr>
        <w:t>איתן פולג:</w:t>
      </w:r>
    </w:p>
    <w:p w:rsidR="00000000" w:rsidRDefault="00664F5A">
      <w:pPr>
        <w:rPr>
          <w:rFonts w:cs="David"/>
          <w:sz w:val="24"/>
          <w:rtl/>
        </w:rPr>
      </w:pPr>
    </w:p>
    <w:p w:rsidR="00000000" w:rsidRDefault="00664F5A">
      <w:pPr>
        <w:ind w:firstLine="567"/>
        <w:rPr>
          <w:rFonts w:cs="David"/>
          <w:sz w:val="24"/>
          <w:rtl/>
        </w:rPr>
      </w:pPr>
      <w:r>
        <w:rPr>
          <w:rFonts w:cs="David"/>
          <w:sz w:val="24"/>
          <w:rtl/>
        </w:rPr>
        <w:t>אני מצטער לשמוע את עמדת משרד הבריאות. אני חושב שנפלה אצלם הזכות הגדולה להחזיר לאנשים תקווה, קצת להגיד סליחה.  כשהייתי סט</w:t>
      </w:r>
      <w:r>
        <w:rPr>
          <w:rFonts w:cs="David"/>
          <w:sz w:val="24"/>
          <w:rtl/>
        </w:rPr>
        <w:t xml:space="preserve">ודנט קיבלתי את תיקי הגזזת לא כי רציתי, אלא כי אף אחד לא רצה להתעסק בזה. את אותו רושם אני מקבל פה. זה מאוד מצער אותי לראות את זה. משרד הבריאות צריך לקחת את הנושא הזה בשתי ידיים, ולהתחיל להריץ אותו בצורה הכי טובה שרק ניתן. </w:t>
      </w:r>
    </w:p>
    <w:p w:rsidR="00000000" w:rsidRDefault="00664F5A">
      <w:pPr>
        <w:ind w:firstLine="567"/>
        <w:rPr>
          <w:rFonts w:cs="David"/>
          <w:sz w:val="24"/>
          <w:rtl/>
        </w:rPr>
      </w:pPr>
    </w:p>
    <w:p w:rsidR="00000000" w:rsidRDefault="00664F5A">
      <w:pPr>
        <w:ind w:firstLine="567"/>
        <w:rPr>
          <w:rFonts w:cs="David"/>
          <w:sz w:val="24"/>
          <w:rtl/>
        </w:rPr>
      </w:pPr>
      <w:r>
        <w:rPr>
          <w:rFonts w:cs="David"/>
          <w:sz w:val="24"/>
          <w:rtl/>
        </w:rPr>
        <w:t>החוק היום אומר שלאחר שמוגשת תביעה</w:t>
      </w:r>
      <w:r>
        <w:rPr>
          <w:rFonts w:cs="David"/>
          <w:sz w:val="24"/>
          <w:rtl/>
        </w:rPr>
        <w:t xml:space="preserve"> התיק עובר לוועדת מומחים. ועדת מומחים קובעת אם האדם קיבל טיפול או לא קיבל טיפול. זאת ועדה אחת שיושבת בתל-השומר ודנה בתביעות מכל הארץ. בשל כך היא קורסת מעומס. ברגע שעוברים את הוועדה הזאת אז תוך חודשיים התיק נגמר. הבעיה היא ועדת המומחים. הצעת החוק לא עושה כל</w:t>
      </w:r>
      <w:r>
        <w:rPr>
          <w:rFonts w:cs="David"/>
          <w:sz w:val="24"/>
          <w:rtl/>
        </w:rPr>
        <w:t xml:space="preserve"> שיפור בעניין הזה.</w:t>
      </w:r>
    </w:p>
    <w:p w:rsidR="00000000" w:rsidRDefault="00664F5A">
      <w:pPr>
        <w:rPr>
          <w:rFonts w:cs="David"/>
          <w:sz w:val="24"/>
          <w:rtl/>
        </w:rPr>
      </w:pPr>
    </w:p>
    <w:p w:rsidR="00000000" w:rsidRDefault="00664F5A">
      <w:pPr>
        <w:rPr>
          <w:rFonts w:cs="David"/>
          <w:sz w:val="24"/>
          <w:u w:val="single"/>
          <w:rtl/>
        </w:rPr>
      </w:pPr>
      <w:r>
        <w:rPr>
          <w:rFonts w:cs="David"/>
          <w:sz w:val="24"/>
          <w:u w:val="single"/>
          <w:rtl/>
        </w:rPr>
        <w:t>היו"ר שאול יהלום:</w:t>
      </w:r>
    </w:p>
    <w:p w:rsidR="00000000" w:rsidRDefault="00664F5A">
      <w:pPr>
        <w:rPr>
          <w:rFonts w:cs="David"/>
          <w:sz w:val="24"/>
          <w:rtl/>
        </w:rPr>
      </w:pPr>
    </w:p>
    <w:p w:rsidR="00000000" w:rsidRDefault="00664F5A">
      <w:pPr>
        <w:ind w:firstLine="567"/>
        <w:rPr>
          <w:rFonts w:cs="David"/>
          <w:sz w:val="24"/>
          <w:rtl/>
        </w:rPr>
      </w:pPr>
      <w:r>
        <w:rPr>
          <w:rFonts w:cs="David"/>
          <w:sz w:val="24"/>
          <w:rtl/>
        </w:rPr>
        <w:t xml:space="preserve">אתה אומר שכל העיכוב הוא בוועדת המומחים, לא בוועדות הרפואיות. אתה אומר שאת ועדת המומחים משאירים במשרד הבריאות, לכן אין בזה תועלת.  </w:t>
      </w:r>
    </w:p>
    <w:p w:rsidR="00000000" w:rsidRDefault="00664F5A">
      <w:pPr>
        <w:rPr>
          <w:rFonts w:cs="David"/>
          <w:sz w:val="24"/>
          <w:rtl/>
        </w:rPr>
      </w:pPr>
    </w:p>
    <w:p w:rsidR="00000000" w:rsidRDefault="00664F5A">
      <w:pPr>
        <w:rPr>
          <w:rFonts w:cs="David"/>
          <w:sz w:val="24"/>
          <w:u w:val="single"/>
          <w:rtl/>
        </w:rPr>
      </w:pPr>
      <w:r>
        <w:rPr>
          <w:rFonts w:cs="David"/>
          <w:sz w:val="24"/>
          <w:u w:val="single"/>
          <w:rtl/>
        </w:rPr>
        <w:t>איתן פולג:</w:t>
      </w:r>
    </w:p>
    <w:p w:rsidR="00000000" w:rsidRDefault="00664F5A">
      <w:pPr>
        <w:rPr>
          <w:rFonts w:cs="David"/>
          <w:sz w:val="24"/>
          <w:rtl/>
        </w:rPr>
      </w:pPr>
    </w:p>
    <w:p w:rsidR="00000000" w:rsidRDefault="00664F5A">
      <w:pPr>
        <w:ind w:firstLine="567"/>
        <w:rPr>
          <w:rFonts w:cs="David"/>
          <w:sz w:val="24"/>
          <w:rtl/>
        </w:rPr>
      </w:pPr>
      <w:r>
        <w:rPr>
          <w:rFonts w:cs="David"/>
          <w:sz w:val="24"/>
          <w:rtl/>
        </w:rPr>
        <w:t>נכון. משרד הבריאות קיבל את החוק לידיו בשנת 1994. עד שהוא הצליח להיכנס לענ</w:t>
      </w:r>
      <w:r>
        <w:rPr>
          <w:rFonts w:cs="David"/>
          <w:sz w:val="24"/>
          <w:rtl/>
        </w:rPr>
        <w:t xml:space="preserve">יינים עברו מספר שנים. ועדת ערר ראשונה התקיימה בשנת 1999. סך הכל מדובר באותם רופאים,  הם כבר מכירים את המטריה. כשהם רואים שאישה נכנסת עם פיאה הם יודעים שאת הנושא הנפשי צריך לבדוק. כשהאישה הזאת תיכנס לביטוח לאומי, אני לא יודע עד כמה שם יבינו. אי אפשר להתעלם </w:t>
      </w:r>
      <w:r>
        <w:rPr>
          <w:rFonts w:cs="David"/>
          <w:sz w:val="24"/>
          <w:rtl/>
        </w:rPr>
        <w:t xml:space="preserve">היום משנים של  ניסיון. זה צריך להישאר איפה שמבינים את זה. ועדות רפואיות לערר במשרד הבריאות לא יתכנסו אם לא ישב שם פסיכיאטר, כי הן יודעות שההשלכות הנפשיות הן הלב של העניין. </w:t>
      </w:r>
    </w:p>
    <w:p w:rsidR="00000000" w:rsidRDefault="00664F5A">
      <w:pPr>
        <w:rPr>
          <w:rFonts w:cs="David"/>
          <w:sz w:val="24"/>
          <w:rtl/>
        </w:rPr>
      </w:pPr>
    </w:p>
    <w:p w:rsidR="00000000" w:rsidRDefault="00664F5A">
      <w:pPr>
        <w:rPr>
          <w:rFonts w:cs="David"/>
          <w:sz w:val="24"/>
          <w:u w:val="single"/>
          <w:rtl/>
        </w:rPr>
      </w:pPr>
    </w:p>
    <w:p w:rsidR="00000000" w:rsidRDefault="00664F5A">
      <w:pPr>
        <w:rPr>
          <w:rFonts w:cs="David"/>
          <w:sz w:val="24"/>
          <w:u w:val="single"/>
          <w:rtl/>
        </w:rPr>
      </w:pPr>
    </w:p>
    <w:p w:rsidR="00000000" w:rsidRDefault="00664F5A">
      <w:pPr>
        <w:rPr>
          <w:rFonts w:cs="David"/>
          <w:sz w:val="24"/>
          <w:u w:val="single"/>
          <w:rtl/>
        </w:rPr>
      </w:pPr>
      <w:r>
        <w:rPr>
          <w:rFonts w:cs="David"/>
          <w:sz w:val="24"/>
          <w:u w:val="single"/>
          <w:rtl/>
        </w:rPr>
        <w:t>היו"ר שאול יהלום:</w:t>
      </w:r>
    </w:p>
    <w:p w:rsidR="00000000" w:rsidRDefault="00664F5A">
      <w:pPr>
        <w:rPr>
          <w:rFonts w:cs="David"/>
          <w:sz w:val="24"/>
          <w:rtl/>
        </w:rPr>
      </w:pPr>
    </w:p>
    <w:p w:rsidR="00000000" w:rsidRDefault="00664F5A">
      <w:pPr>
        <w:ind w:firstLine="567"/>
        <w:rPr>
          <w:rFonts w:cs="David"/>
          <w:sz w:val="24"/>
          <w:rtl/>
        </w:rPr>
      </w:pPr>
      <w:r>
        <w:rPr>
          <w:rFonts w:cs="David"/>
          <w:sz w:val="24"/>
          <w:rtl/>
        </w:rPr>
        <w:t xml:space="preserve">אני פונה אליכם לרדת מהעניין של הרטרואקטיביות, כי אין לאף אחד </w:t>
      </w:r>
      <w:r>
        <w:rPr>
          <w:rFonts w:cs="David"/>
          <w:sz w:val="24"/>
          <w:rtl/>
        </w:rPr>
        <w:t>מאיתנו את רוע הלב לפגוע באלה שנפגעו ועדיין לא הגישו. מדובר בבודדים. צריך לדחות את זה מכל וכל. לגבי כל שאר הנקודות יש הרבה תמיהות. התמיהה הראשונה היא על הרעיון שלכם להוריד את בית הדין לעבודה כסמכות ייחודית. האנשים שבאים מהשטח אומרים שמאות תביעות מוגשות.  כל</w:t>
      </w:r>
      <w:r>
        <w:rPr>
          <w:rFonts w:cs="David"/>
          <w:sz w:val="24"/>
          <w:rtl/>
        </w:rPr>
        <w:t xml:space="preserve"> אחד יודע שאם אתה מונע את סמכותו הייחודית של בית הדין לעבודה,  אז אתה מקשה כי הוא יותר נוח לגישה של הציבור. אני מבקש מכם לעשות שיעורי בית. אני האחרון שיבוא ויגיד למשרד הבריאות ולביטוח הלאומי "לא" כשהם רוצים, אבל אתם שומעים שדרך החתחתים שעוברים זה בוועדת המ</w:t>
      </w:r>
      <w:r>
        <w:rPr>
          <w:rFonts w:cs="David"/>
          <w:sz w:val="24"/>
          <w:rtl/>
        </w:rPr>
        <w:t>ומחים, ואם את ועדת המומחים אישרנו, אז מה הועלנו? או שמעבירים את הכל או שלא. הדבר האחרון שאומרים זה לתת את יתרון ההתמחות. כאן מדובר על ירידה לפרטים של אותם מומחים שבקיאים בעניין הזה ושוחים בו. אני לא רוצה לפגוע במשרד הבריאות, אבל לבוא ולהגיד 1200 במקום 12,0</w:t>
      </w:r>
      <w:r>
        <w:rPr>
          <w:rFonts w:cs="David"/>
          <w:sz w:val="24"/>
          <w:rtl/>
        </w:rPr>
        <w:t>00..</w:t>
      </w:r>
    </w:p>
    <w:p w:rsidR="00000000" w:rsidRDefault="00664F5A">
      <w:pPr>
        <w:rPr>
          <w:rFonts w:cs="David"/>
          <w:sz w:val="24"/>
          <w:rtl/>
        </w:rPr>
      </w:pPr>
    </w:p>
    <w:p w:rsidR="00000000" w:rsidRDefault="00664F5A">
      <w:pPr>
        <w:rPr>
          <w:rFonts w:cs="David"/>
          <w:sz w:val="24"/>
          <w:u w:val="single"/>
          <w:rtl/>
        </w:rPr>
      </w:pPr>
      <w:r>
        <w:rPr>
          <w:rFonts w:cs="David"/>
          <w:sz w:val="24"/>
          <w:u w:val="single"/>
          <w:rtl/>
        </w:rPr>
        <w:t>בועז לב:</w:t>
      </w:r>
    </w:p>
    <w:p w:rsidR="00000000" w:rsidRDefault="00664F5A">
      <w:pPr>
        <w:rPr>
          <w:rFonts w:cs="David"/>
          <w:sz w:val="24"/>
          <w:rtl/>
        </w:rPr>
      </w:pPr>
    </w:p>
    <w:p w:rsidR="00000000" w:rsidRDefault="00664F5A">
      <w:pPr>
        <w:ind w:firstLine="567"/>
        <w:rPr>
          <w:rFonts w:cs="David"/>
          <w:sz w:val="24"/>
          <w:rtl/>
        </w:rPr>
      </w:pPr>
      <w:r>
        <w:rPr>
          <w:rFonts w:cs="David"/>
          <w:sz w:val="24"/>
          <w:rtl/>
        </w:rPr>
        <w:t>על טעות סופר אתה עושה עניין?  התנצלתי  על זה.</w:t>
      </w:r>
    </w:p>
    <w:p w:rsidR="00000000" w:rsidRDefault="00664F5A">
      <w:pPr>
        <w:rPr>
          <w:rFonts w:cs="David"/>
          <w:sz w:val="24"/>
          <w:rtl/>
        </w:rPr>
      </w:pPr>
    </w:p>
    <w:p w:rsidR="00000000" w:rsidRDefault="00664F5A">
      <w:pPr>
        <w:rPr>
          <w:rFonts w:cs="David"/>
          <w:sz w:val="24"/>
          <w:u w:val="single"/>
          <w:rtl/>
        </w:rPr>
      </w:pPr>
      <w:r>
        <w:rPr>
          <w:rFonts w:cs="David"/>
          <w:sz w:val="24"/>
          <w:u w:val="single"/>
          <w:rtl/>
        </w:rPr>
        <w:t>היו"ר שאול יהלום:</w:t>
      </w:r>
    </w:p>
    <w:p w:rsidR="00000000" w:rsidRDefault="00664F5A">
      <w:pPr>
        <w:rPr>
          <w:rFonts w:cs="David"/>
          <w:sz w:val="24"/>
          <w:rtl/>
        </w:rPr>
      </w:pPr>
    </w:p>
    <w:p w:rsidR="00000000" w:rsidRDefault="00664F5A">
      <w:pPr>
        <w:ind w:firstLine="567"/>
        <w:rPr>
          <w:rFonts w:cs="David"/>
          <w:sz w:val="24"/>
          <w:rtl/>
        </w:rPr>
      </w:pPr>
      <w:r>
        <w:rPr>
          <w:rFonts w:cs="David"/>
          <w:sz w:val="24"/>
          <w:rtl/>
        </w:rPr>
        <w:t>אני אומר שצריך לעשות יותר שיעורי בית.</w:t>
      </w:r>
    </w:p>
    <w:p w:rsidR="00000000" w:rsidRDefault="00664F5A">
      <w:pPr>
        <w:rPr>
          <w:rFonts w:cs="David"/>
          <w:sz w:val="24"/>
          <w:rtl/>
        </w:rPr>
      </w:pPr>
    </w:p>
    <w:p w:rsidR="00000000" w:rsidRDefault="00664F5A">
      <w:pPr>
        <w:rPr>
          <w:rFonts w:cs="David"/>
          <w:sz w:val="24"/>
          <w:u w:val="single"/>
          <w:rtl/>
        </w:rPr>
      </w:pPr>
      <w:r>
        <w:rPr>
          <w:rFonts w:cs="David"/>
          <w:sz w:val="24"/>
          <w:u w:val="single"/>
          <w:rtl/>
        </w:rPr>
        <w:t>בועז לב:</w:t>
      </w:r>
    </w:p>
    <w:p w:rsidR="00000000" w:rsidRDefault="00664F5A">
      <w:pPr>
        <w:rPr>
          <w:rFonts w:cs="David"/>
          <w:sz w:val="24"/>
          <w:rtl/>
        </w:rPr>
      </w:pPr>
    </w:p>
    <w:p w:rsidR="00000000" w:rsidRDefault="00664F5A">
      <w:pPr>
        <w:ind w:firstLine="567"/>
        <w:rPr>
          <w:rFonts w:cs="David"/>
          <w:sz w:val="24"/>
          <w:rtl/>
        </w:rPr>
      </w:pPr>
      <w:r>
        <w:rPr>
          <w:rFonts w:cs="David"/>
          <w:sz w:val="24"/>
          <w:rtl/>
        </w:rPr>
        <w:t>היתה כאן טעות סופר. אני חוזר ואומר 12,000. כמה אפשר להעליב בעניין הזה?</w:t>
      </w:r>
    </w:p>
    <w:p w:rsidR="00000000" w:rsidRDefault="00664F5A">
      <w:pPr>
        <w:rPr>
          <w:rFonts w:cs="David"/>
          <w:sz w:val="24"/>
          <w:rtl/>
        </w:rPr>
      </w:pPr>
    </w:p>
    <w:p w:rsidR="00000000" w:rsidRDefault="00664F5A">
      <w:pPr>
        <w:rPr>
          <w:rFonts w:cs="David"/>
          <w:sz w:val="24"/>
          <w:u w:val="single"/>
          <w:rtl/>
        </w:rPr>
      </w:pPr>
      <w:r>
        <w:rPr>
          <w:rFonts w:cs="David"/>
          <w:sz w:val="24"/>
          <w:u w:val="single"/>
          <w:rtl/>
        </w:rPr>
        <w:t>היו"ר שאול יהלום:</w:t>
      </w:r>
    </w:p>
    <w:p w:rsidR="00000000" w:rsidRDefault="00664F5A">
      <w:pPr>
        <w:rPr>
          <w:rFonts w:cs="David"/>
          <w:sz w:val="24"/>
          <w:rtl/>
        </w:rPr>
      </w:pPr>
    </w:p>
    <w:p w:rsidR="00000000" w:rsidRDefault="00664F5A">
      <w:pPr>
        <w:ind w:firstLine="567"/>
        <w:rPr>
          <w:rFonts w:cs="David"/>
          <w:sz w:val="24"/>
          <w:rtl/>
        </w:rPr>
      </w:pPr>
      <w:r>
        <w:rPr>
          <w:rFonts w:cs="David"/>
          <w:sz w:val="24"/>
          <w:rtl/>
        </w:rPr>
        <w:t>צריך לעשות יותר שיעורי בית לגבי המ</w:t>
      </w:r>
      <w:r>
        <w:rPr>
          <w:rFonts w:cs="David"/>
          <w:sz w:val="24"/>
          <w:rtl/>
        </w:rPr>
        <w:t>צב של ההמתנה, והאם כשאנחנו משאירים את המומחים אצלכם אנחנו מועילים. אני מבקש לרדת יותר לפרטים. הרושם שקיבלנו הוא שהדברים לא נבחנו לעומקם.</w:t>
      </w:r>
    </w:p>
    <w:p w:rsidR="00000000" w:rsidRDefault="00664F5A">
      <w:pPr>
        <w:rPr>
          <w:rFonts w:cs="David"/>
          <w:sz w:val="24"/>
          <w:rtl/>
        </w:rPr>
      </w:pPr>
    </w:p>
    <w:p w:rsidR="00000000" w:rsidRDefault="00664F5A">
      <w:pPr>
        <w:rPr>
          <w:rFonts w:cs="David"/>
          <w:sz w:val="24"/>
          <w:u w:val="single"/>
          <w:rtl/>
        </w:rPr>
      </w:pPr>
      <w:r>
        <w:rPr>
          <w:rFonts w:cs="David"/>
          <w:sz w:val="24"/>
          <w:u w:val="single"/>
          <w:rtl/>
        </w:rPr>
        <w:t>בועז לב:</w:t>
      </w:r>
    </w:p>
    <w:p w:rsidR="00000000" w:rsidRDefault="00664F5A">
      <w:pPr>
        <w:rPr>
          <w:rFonts w:cs="David"/>
          <w:sz w:val="24"/>
          <w:rtl/>
        </w:rPr>
      </w:pPr>
    </w:p>
    <w:p w:rsidR="00000000" w:rsidRDefault="00664F5A">
      <w:pPr>
        <w:ind w:firstLine="567"/>
        <w:rPr>
          <w:rFonts w:cs="David"/>
          <w:sz w:val="24"/>
          <w:rtl/>
        </w:rPr>
      </w:pPr>
      <w:r>
        <w:rPr>
          <w:rFonts w:cs="David"/>
          <w:sz w:val="24"/>
          <w:rtl/>
        </w:rPr>
        <w:t>משרד הבריאות הוא המשרד שדואג ואיכפת לו, יחד עם רבים אחרים, לאותה אוכלוסייה. יעידו חברי שלא נמנעתי מלהיפגש אי</w:t>
      </w:r>
      <w:r>
        <w:rPr>
          <w:rFonts w:cs="David"/>
          <w:sz w:val="24"/>
          <w:rtl/>
        </w:rPr>
        <w:t xml:space="preserve">תם ולדאוג לעניינם. עשינו מאמצים כבירים כדי שהאיכות של עבודת הוועדות ורציפות עבודתן תהיה הטובה ביותר, כדי שאותו סבל יקבל מענה. צריך לבחון את הדברים לאשורם ולראות אם אנחנו היעילים ביותר בעניין הזה. התשובה היא לא. אמרתי שראוי להעביר את ועדת המומחים. </w:t>
      </w:r>
    </w:p>
    <w:p w:rsidR="00000000" w:rsidRDefault="00664F5A">
      <w:pPr>
        <w:rPr>
          <w:rFonts w:cs="David"/>
          <w:sz w:val="24"/>
          <w:rtl/>
        </w:rPr>
      </w:pPr>
    </w:p>
    <w:p w:rsidR="00000000" w:rsidRDefault="00664F5A">
      <w:pPr>
        <w:rPr>
          <w:rFonts w:cs="David"/>
          <w:sz w:val="24"/>
          <w:u w:val="single"/>
          <w:rtl/>
        </w:rPr>
      </w:pPr>
      <w:r>
        <w:rPr>
          <w:rFonts w:cs="David"/>
          <w:sz w:val="24"/>
          <w:u w:val="single"/>
          <w:rtl/>
        </w:rPr>
        <w:t>קריאה:</w:t>
      </w:r>
    </w:p>
    <w:p w:rsidR="00000000" w:rsidRDefault="00664F5A">
      <w:pPr>
        <w:rPr>
          <w:rFonts w:cs="David"/>
          <w:sz w:val="24"/>
          <w:rtl/>
        </w:rPr>
      </w:pPr>
    </w:p>
    <w:p w:rsidR="00000000" w:rsidRDefault="00664F5A">
      <w:pPr>
        <w:ind w:firstLine="567"/>
        <w:rPr>
          <w:rFonts w:cs="David"/>
          <w:sz w:val="24"/>
          <w:rtl/>
        </w:rPr>
      </w:pPr>
      <w:r>
        <w:rPr>
          <w:rFonts w:cs="David"/>
          <w:sz w:val="24"/>
          <w:rtl/>
        </w:rPr>
        <w:t>מה, אתה חושב שבביטוח לאומי יטפלו בנו יותר טוב?</w:t>
      </w:r>
    </w:p>
    <w:p w:rsidR="00000000" w:rsidRDefault="00664F5A">
      <w:pPr>
        <w:ind w:firstLine="567"/>
        <w:rPr>
          <w:rFonts w:cs="David"/>
          <w:sz w:val="24"/>
          <w:rtl/>
        </w:rPr>
      </w:pPr>
    </w:p>
    <w:p w:rsidR="00000000" w:rsidRDefault="00664F5A">
      <w:pPr>
        <w:rPr>
          <w:rFonts w:cs="David"/>
          <w:sz w:val="24"/>
          <w:rtl/>
        </w:rPr>
      </w:pPr>
      <w:r>
        <w:rPr>
          <w:rFonts w:cs="David"/>
          <w:sz w:val="24"/>
          <w:u w:val="single"/>
          <w:rtl/>
        </w:rPr>
        <w:t>בועז לב:</w:t>
      </w:r>
    </w:p>
    <w:p w:rsidR="00000000" w:rsidRDefault="00664F5A">
      <w:pPr>
        <w:rPr>
          <w:rFonts w:cs="David"/>
          <w:sz w:val="24"/>
          <w:rtl/>
        </w:rPr>
      </w:pPr>
    </w:p>
    <w:p w:rsidR="00000000" w:rsidRDefault="00664F5A">
      <w:pPr>
        <w:rPr>
          <w:rFonts w:cs="David"/>
          <w:sz w:val="24"/>
          <w:rtl/>
        </w:rPr>
      </w:pPr>
      <w:r>
        <w:rPr>
          <w:rFonts w:cs="David"/>
          <w:sz w:val="24"/>
          <w:rtl/>
        </w:rPr>
        <w:tab/>
        <w:t>כן.</w:t>
      </w:r>
    </w:p>
    <w:p w:rsidR="00000000" w:rsidRDefault="00664F5A">
      <w:pPr>
        <w:rPr>
          <w:rFonts w:cs="David"/>
          <w:sz w:val="24"/>
          <w:rtl/>
        </w:rPr>
      </w:pPr>
    </w:p>
    <w:p w:rsidR="00000000" w:rsidRDefault="00664F5A">
      <w:pPr>
        <w:rPr>
          <w:rFonts w:cs="David"/>
          <w:sz w:val="24"/>
          <w:u w:val="single"/>
          <w:rtl/>
        </w:rPr>
      </w:pPr>
      <w:r>
        <w:rPr>
          <w:rFonts w:cs="David"/>
          <w:sz w:val="24"/>
          <w:u w:val="single"/>
          <w:rtl/>
        </w:rPr>
        <w:t>קריאה:</w:t>
      </w:r>
    </w:p>
    <w:p w:rsidR="00000000" w:rsidRDefault="00664F5A">
      <w:pPr>
        <w:ind w:firstLine="567"/>
        <w:rPr>
          <w:rFonts w:cs="David"/>
          <w:sz w:val="24"/>
          <w:rtl/>
        </w:rPr>
      </w:pPr>
    </w:p>
    <w:p w:rsidR="00000000" w:rsidRDefault="00664F5A">
      <w:pPr>
        <w:ind w:firstLine="567"/>
        <w:rPr>
          <w:rFonts w:cs="David"/>
          <w:sz w:val="24"/>
          <w:rtl/>
        </w:rPr>
      </w:pPr>
      <w:r>
        <w:rPr>
          <w:rFonts w:cs="David"/>
          <w:sz w:val="24"/>
          <w:rtl/>
        </w:rPr>
        <w:t>מי שפגע בי זה משרד הבריאות. אתה מדבר ברוע לב, באכזריות.</w:t>
      </w:r>
    </w:p>
    <w:p w:rsidR="00000000" w:rsidRDefault="00664F5A">
      <w:pPr>
        <w:rPr>
          <w:rFonts w:cs="David"/>
          <w:sz w:val="24"/>
          <w:rtl/>
        </w:rPr>
      </w:pPr>
    </w:p>
    <w:p w:rsidR="00000000" w:rsidRDefault="00664F5A">
      <w:pPr>
        <w:rPr>
          <w:rFonts w:cs="David"/>
          <w:sz w:val="24"/>
          <w:u w:val="single"/>
          <w:rtl/>
        </w:rPr>
      </w:pPr>
    </w:p>
    <w:p w:rsidR="00000000" w:rsidRDefault="00664F5A">
      <w:pPr>
        <w:rPr>
          <w:rFonts w:cs="David"/>
          <w:sz w:val="24"/>
          <w:u w:val="single"/>
          <w:rtl/>
        </w:rPr>
      </w:pPr>
    </w:p>
    <w:p w:rsidR="00000000" w:rsidRDefault="00664F5A">
      <w:pPr>
        <w:rPr>
          <w:rFonts w:cs="David"/>
          <w:sz w:val="24"/>
          <w:u w:val="single"/>
          <w:rtl/>
        </w:rPr>
      </w:pPr>
      <w:r>
        <w:rPr>
          <w:rFonts w:cs="David"/>
          <w:sz w:val="24"/>
          <w:u w:val="single"/>
          <w:rtl/>
        </w:rPr>
        <w:t>בועז לב:</w:t>
      </w:r>
    </w:p>
    <w:p w:rsidR="00000000" w:rsidRDefault="00664F5A">
      <w:pPr>
        <w:rPr>
          <w:rFonts w:cs="David"/>
          <w:sz w:val="24"/>
          <w:rtl/>
        </w:rPr>
      </w:pPr>
    </w:p>
    <w:p w:rsidR="00000000" w:rsidRDefault="00664F5A">
      <w:pPr>
        <w:ind w:firstLine="567"/>
        <w:rPr>
          <w:rFonts w:cs="David"/>
          <w:sz w:val="24"/>
          <w:rtl/>
        </w:rPr>
      </w:pPr>
      <w:r>
        <w:rPr>
          <w:rFonts w:cs="David"/>
          <w:sz w:val="24"/>
          <w:rtl/>
        </w:rPr>
        <w:t xml:space="preserve">איך את מעיזה? </w:t>
      </w:r>
    </w:p>
    <w:p w:rsidR="00000000" w:rsidRDefault="00664F5A">
      <w:pPr>
        <w:rPr>
          <w:rFonts w:cs="David"/>
          <w:sz w:val="24"/>
          <w:rtl/>
        </w:rPr>
      </w:pPr>
    </w:p>
    <w:p w:rsidR="00000000" w:rsidRDefault="00664F5A">
      <w:pPr>
        <w:rPr>
          <w:rFonts w:cs="David"/>
          <w:sz w:val="24"/>
          <w:u w:val="single"/>
          <w:rtl/>
        </w:rPr>
      </w:pPr>
      <w:r>
        <w:rPr>
          <w:rFonts w:cs="David"/>
          <w:sz w:val="24"/>
          <w:u w:val="single"/>
          <w:rtl/>
        </w:rPr>
        <w:t>היו"ר שאול יהלום:</w:t>
      </w:r>
    </w:p>
    <w:p w:rsidR="00000000" w:rsidRDefault="00664F5A">
      <w:pPr>
        <w:rPr>
          <w:rFonts w:cs="David"/>
          <w:sz w:val="24"/>
          <w:rtl/>
        </w:rPr>
      </w:pPr>
    </w:p>
    <w:p w:rsidR="00000000" w:rsidRDefault="00664F5A">
      <w:pPr>
        <w:ind w:firstLine="567"/>
        <w:rPr>
          <w:rFonts w:cs="David"/>
          <w:sz w:val="24"/>
          <w:rtl/>
        </w:rPr>
      </w:pPr>
      <w:r>
        <w:rPr>
          <w:rFonts w:cs="David"/>
          <w:sz w:val="24"/>
          <w:rtl/>
        </w:rPr>
        <w:t>כל משרד ממשלתי רוצה לקבל עוד תחומים, הוא לא רוצה לתת תחומים. אם בא כאן מנכ"ל מש</w:t>
      </w:r>
      <w:r>
        <w:rPr>
          <w:rFonts w:cs="David"/>
          <w:sz w:val="24"/>
          <w:rtl/>
        </w:rPr>
        <w:t xml:space="preserve">רד הבריאות ואומר שיהיה יותר יעיל אם הדברים יהיו במשרד אחר, אז צריך לכבד את העניין. </w:t>
      </w:r>
    </w:p>
    <w:p w:rsidR="00000000" w:rsidRDefault="00664F5A">
      <w:pPr>
        <w:rPr>
          <w:rFonts w:cs="David"/>
          <w:sz w:val="24"/>
          <w:rtl/>
        </w:rPr>
      </w:pPr>
    </w:p>
    <w:p w:rsidR="00000000" w:rsidRDefault="00664F5A">
      <w:pPr>
        <w:rPr>
          <w:rFonts w:cs="David"/>
          <w:sz w:val="24"/>
          <w:u w:val="single"/>
          <w:rtl/>
        </w:rPr>
      </w:pPr>
      <w:r>
        <w:rPr>
          <w:rFonts w:cs="David"/>
          <w:sz w:val="24"/>
          <w:u w:val="single"/>
          <w:rtl/>
        </w:rPr>
        <w:t>רוני שכטר:</w:t>
      </w:r>
    </w:p>
    <w:p w:rsidR="00000000" w:rsidRDefault="00664F5A">
      <w:pPr>
        <w:rPr>
          <w:rFonts w:cs="David"/>
          <w:sz w:val="24"/>
          <w:rtl/>
        </w:rPr>
      </w:pPr>
    </w:p>
    <w:p w:rsidR="00000000" w:rsidRDefault="00664F5A">
      <w:pPr>
        <w:ind w:firstLine="567"/>
        <w:rPr>
          <w:rFonts w:cs="David"/>
          <w:sz w:val="24"/>
          <w:rtl/>
        </w:rPr>
      </w:pPr>
      <w:r>
        <w:rPr>
          <w:rFonts w:cs="David"/>
          <w:sz w:val="24"/>
          <w:rtl/>
        </w:rPr>
        <w:t>צריך לבדוק את מספר הערעורים על התביעות בביטוח לאומי.</w:t>
      </w:r>
    </w:p>
    <w:p w:rsidR="00000000" w:rsidRDefault="00664F5A">
      <w:pPr>
        <w:rPr>
          <w:rFonts w:cs="David"/>
          <w:sz w:val="24"/>
          <w:rtl/>
        </w:rPr>
      </w:pPr>
    </w:p>
    <w:p w:rsidR="00000000" w:rsidRDefault="00664F5A">
      <w:pPr>
        <w:rPr>
          <w:rFonts w:cs="David"/>
          <w:sz w:val="24"/>
          <w:u w:val="single"/>
          <w:rtl/>
        </w:rPr>
      </w:pPr>
      <w:r>
        <w:rPr>
          <w:rFonts w:cs="David"/>
          <w:sz w:val="24"/>
          <w:u w:val="single"/>
          <w:rtl/>
        </w:rPr>
        <w:t>בועז לב:</w:t>
      </w:r>
    </w:p>
    <w:p w:rsidR="00000000" w:rsidRDefault="00664F5A">
      <w:pPr>
        <w:rPr>
          <w:rFonts w:cs="David"/>
          <w:sz w:val="24"/>
          <w:rtl/>
        </w:rPr>
      </w:pPr>
    </w:p>
    <w:p w:rsidR="00000000" w:rsidRDefault="00664F5A">
      <w:pPr>
        <w:ind w:firstLine="567"/>
        <w:rPr>
          <w:rFonts w:cs="David"/>
          <w:sz w:val="24"/>
          <w:rtl/>
        </w:rPr>
      </w:pPr>
      <w:r>
        <w:rPr>
          <w:rFonts w:cs="David"/>
          <w:sz w:val="24"/>
          <w:rtl/>
        </w:rPr>
        <w:t>אין שום כוונה לפגוע במקצועיות של הוועדות. יש פה מטריה אדמיניסטרטיבית יותר יעילה, יותר טובה. תפק</w:t>
      </w:r>
      <w:r>
        <w:rPr>
          <w:rFonts w:cs="David"/>
          <w:sz w:val="24"/>
          <w:rtl/>
        </w:rPr>
        <w:t>ידנו לראות איך משפרים את השירות לאותה אוכלוסייה. אנחנו חושבים שצריך למצוא את המנגנון שעושה את זה בצורה הטובה ביותר. נכון שיש כאלה שחושבים שזה לא ישתפר, אבל אנחנו חושבים שזה כן ישתפר. צר לנו לראות את הפגיעה באוכלוסייה הזאת כאשר זה אצלנו.</w:t>
      </w:r>
    </w:p>
    <w:p w:rsidR="00000000" w:rsidRDefault="00664F5A">
      <w:pPr>
        <w:rPr>
          <w:rFonts w:cs="David"/>
          <w:sz w:val="24"/>
          <w:rtl/>
        </w:rPr>
      </w:pPr>
    </w:p>
    <w:p w:rsidR="00000000" w:rsidRDefault="00664F5A">
      <w:pPr>
        <w:rPr>
          <w:rFonts w:cs="David"/>
          <w:sz w:val="24"/>
          <w:u w:val="single"/>
          <w:rtl/>
        </w:rPr>
      </w:pPr>
      <w:r>
        <w:rPr>
          <w:rFonts w:cs="David"/>
          <w:sz w:val="24"/>
          <w:u w:val="single"/>
          <w:rtl/>
        </w:rPr>
        <w:t>היו"ר שאול יהלום:</w:t>
      </w:r>
    </w:p>
    <w:p w:rsidR="00000000" w:rsidRDefault="00664F5A">
      <w:pPr>
        <w:rPr>
          <w:rFonts w:cs="David"/>
          <w:sz w:val="24"/>
          <w:rtl/>
        </w:rPr>
      </w:pPr>
    </w:p>
    <w:p w:rsidR="00000000" w:rsidRDefault="00664F5A">
      <w:pPr>
        <w:ind w:firstLine="567"/>
        <w:rPr>
          <w:rFonts w:cs="David"/>
          <w:sz w:val="24"/>
          <w:rtl/>
        </w:rPr>
      </w:pPr>
      <w:r>
        <w:rPr>
          <w:rFonts w:cs="David"/>
          <w:sz w:val="24"/>
          <w:rtl/>
        </w:rPr>
        <w:t>אני מקבל את הצעתה של חברת הכנסת רוחמה אברהם, וקורא לרשתות השידור האלקטרוניות של מדינת ישראל להקרין את הסרט. ליוצרים שלו אני מציע לקרוא לו "אסון ילדי הגזזת". אותה מילה שאנחנו מייחדים למלחמת העולם השנייה לא שייכת לכאן. חלק ממה שהיה בתקופת השואה זה היה מלכתח</w:t>
      </w:r>
      <w:r>
        <w:rPr>
          <w:rFonts w:cs="David"/>
          <w:sz w:val="24"/>
          <w:rtl/>
        </w:rPr>
        <w:t xml:space="preserve">ילה. כאן הדברים לא נעשו בכוננה, נעשו דברים בשוגג. אני לא חושב שאיזה שהוא רופא או אחות עשו דברים בכוונה.  </w:t>
      </w:r>
    </w:p>
    <w:p w:rsidR="00000000" w:rsidRDefault="00664F5A">
      <w:pPr>
        <w:rPr>
          <w:rFonts w:cs="David"/>
          <w:sz w:val="24"/>
          <w:rtl/>
        </w:rPr>
      </w:pPr>
    </w:p>
    <w:p w:rsidR="00000000" w:rsidRDefault="00664F5A">
      <w:pPr>
        <w:rPr>
          <w:rFonts w:cs="David"/>
          <w:sz w:val="24"/>
          <w:rtl/>
        </w:rPr>
      </w:pPr>
      <w:r>
        <w:rPr>
          <w:rFonts w:cs="David"/>
          <w:sz w:val="24"/>
          <w:rtl/>
        </w:rPr>
        <w:tab/>
        <w:t xml:space="preserve">אנחנו רוצים להיענות לשיפור המצב. אני מבקש שתעשו שיעורי בית ותביאו לכאן הצעה שנבדקה. אם היא תענה על השאלות שהועלו על ידי כל הגורמים נשמח לחוקק אותה. </w:t>
      </w:r>
      <w:r>
        <w:rPr>
          <w:rFonts w:cs="David"/>
          <w:sz w:val="24"/>
          <w:rtl/>
        </w:rPr>
        <w:t xml:space="preserve">אף אחד מחברי הוועדה לא ייתן ידו לעניין של הרטרואקטיביות. </w:t>
      </w:r>
    </w:p>
    <w:p w:rsidR="00000000" w:rsidRDefault="00664F5A">
      <w:pPr>
        <w:rPr>
          <w:rFonts w:cs="David"/>
          <w:sz w:val="24"/>
          <w:rtl/>
        </w:rPr>
      </w:pPr>
    </w:p>
    <w:p w:rsidR="00000000" w:rsidRDefault="00664F5A">
      <w:pPr>
        <w:rPr>
          <w:rFonts w:cs="David"/>
          <w:sz w:val="24"/>
          <w:u w:val="single"/>
          <w:rtl/>
        </w:rPr>
      </w:pPr>
      <w:r>
        <w:rPr>
          <w:rFonts w:cs="David"/>
          <w:sz w:val="24"/>
          <w:u w:val="single"/>
          <w:rtl/>
        </w:rPr>
        <w:t>דוד בלחסן:</w:t>
      </w:r>
    </w:p>
    <w:p w:rsidR="00000000" w:rsidRDefault="00664F5A">
      <w:pPr>
        <w:rPr>
          <w:rFonts w:cs="David"/>
          <w:sz w:val="24"/>
          <w:rtl/>
        </w:rPr>
      </w:pPr>
    </w:p>
    <w:p w:rsidR="00000000" w:rsidRDefault="00664F5A">
      <w:pPr>
        <w:ind w:firstLine="567"/>
        <w:rPr>
          <w:rFonts w:cs="David"/>
          <w:sz w:val="24"/>
          <w:rtl/>
        </w:rPr>
      </w:pPr>
      <w:r>
        <w:rPr>
          <w:rFonts w:cs="David"/>
          <w:sz w:val="24"/>
          <w:rtl/>
        </w:rPr>
        <w:t>אני מקבל את התיקון של המינוח, אם כי יש חשד שכאן בוצע ניסוי במימון אמריקני. יש כ-100 אלף מוקרני גזזת, כ-30 אלף הגישו תביעה, כ- 15 אלף נפטרו, כ15 אלף לא עלו ארצה. בצרפת מתארגנת קבוצה די ג</w:t>
      </w:r>
      <w:r>
        <w:rPr>
          <w:rFonts w:cs="David"/>
          <w:sz w:val="24"/>
          <w:rtl/>
        </w:rPr>
        <w:t xml:space="preserve">דולה שרוצה להגיש תביעה גורפת נגד מדינת ישראל. </w:t>
      </w:r>
    </w:p>
    <w:p w:rsidR="00000000" w:rsidRDefault="00664F5A">
      <w:pPr>
        <w:rPr>
          <w:rFonts w:cs="David"/>
          <w:sz w:val="24"/>
          <w:rtl/>
        </w:rPr>
      </w:pPr>
    </w:p>
    <w:p w:rsidR="00000000" w:rsidRDefault="00664F5A">
      <w:pPr>
        <w:rPr>
          <w:rFonts w:cs="David"/>
          <w:sz w:val="24"/>
          <w:u w:val="single"/>
          <w:rtl/>
        </w:rPr>
      </w:pPr>
      <w:r>
        <w:rPr>
          <w:rFonts w:cs="David"/>
          <w:sz w:val="24"/>
          <w:u w:val="single"/>
          <w:rtl/>
        </w:rPr>
        <w:t>איריס ירון-הונגר:</w:t>
      </w:r>
    </w:p>
    <w:p w:rsidR="00000000" w:rsidRDefault="00664F5A">
      <w:pPr>
        <w:rPr>
          <w:rFonts w:cs="David"/>
          <w:sz w:val="24"/>
          <w:rtl/>
        </w:rPr>
      </w:pPr>
    </w:p>
    <w:p w:rsidR="00000000" w:rsidRDefault="00664F5A">
      <w:pPr>
        <w:ind w:firstLine="567"/>
        <w:rPr>
          <w:rFonts w:cs="David"/>
          <w:sz w:val="24"/>
          <w:rtl/>
        </w:rPr>
      </w:pPr>
      <w:r>
        <w:rPr>
          <w:rFonts w:cs="David"/>
          <w:sz w:val="24"/>
          <w:rtl/>
        </w:rPr>
        <w:t>לא כל המוקרנים נפגעו.</w:t>
      </w:r>
    </w:p>
    <w:p w:rsidR="00000000" w:rsidRDefault="00664F5A">
      <w:pPr>
        <w:ind w:firstLine="567"/>
        <w:rPr>
          <w:rFonts w:cs="David"/>
          <w:sz w:val="24"/>
          <w:rtl/>
        </w:rPr>
      </w:pPr>
    </w:p>
    <w:p w:rsidR="00000000" w:rsidRDefault="00664F5A">
      <w:pPr>
        <w:rPr>
          <w:rFonts w:cs="David"/>
          <w:sz w:val="24"/>
          <w:u w:val="single"/>
          <w:rtl/>
        </w:rPr>
      </w:pPr>
      <w:r>
        <w:rPr>
          <w:rFonts w:cs="David"/>
          <w:sz w:val="24"/>
          <w:u w:val="single"/>
          <w:rtl/>
        </w:rPr>
        <w:t>דוד בלחסן:</w:t>
      </w:r>
    </w:p>
    <w:p w:rsidR="00000000" w:rsidRDefault="00664F5A">
      <w:pPr>
        <w:rPr>
          <w:rFonts w:cs="David"/>
          <w:sz w:val="24"/>
          <w:rtl/>
        </w:rPr>
      </w:pPr>
    </w:p>
    <w:p w:rsidR="00000000" w:rsidRDefault="00664F5A">
      <w:pPr>
        <w:ind w:firstLine="567"/>
        <w:rPr>
          <w:rFonts w:cs="David"/>
          <w:sz w:val="24"/>
          <w:rtl/>
        </w:rPr>
      </w:pPr>
      <w:r>
        <w:rPr>
          <w:rFonts w:cs="David"/>
          <w:sz w:val="24"/>
          <w:rtl/>
        </w:rPr>
        <w:t>כי החוק מכסה רק 5 מחלות. כל מוקרני הגזזת, ללא יוצא מהכלל, נפגעו.</w:t>
      </w:r>
    </w:p>
    <w:p w:rsidR="00000000" w:rsidRDefault="00664F5A">
      <w:pPr>
        <w:rPr>
          <w:rFonts w:cs="David"/>
          <w:sz w:val="24"/>
          <w:rtl/>
        </w:rPr>
      </w:pPr>
    </w:p>
    <w:p w:rsidR="00000000" w:rsidRDefault="00664F5A">
      <w:pPr>
        <w:rPr>
          <w:rFonts w:cs="David"/>
          <w:sz w:val="24"/>
          <w:u w:val="single"/>
          <w:rtl/>
        </w:rPr>
      </w:pPr>
      <w:r>
        <w:rPr>
          <w:rFonts w:cs="David"/>
          <w:sz w:val="24"/>
          <w:u w:val="single"/>
          <w:rtl/>
        </w:rPr>
        <w:t>היו"ר שאול יהלום.</w:t>
      </w:r>
    </w:p>
    <w:p w:rsidR="00000000" w:rsidRDefault="00664F5A">
      <w:pPr>
        <w:rPr>
          <w:rFonts w:cs="David"/>
          <w:sz w:val="24"/>
          <w:rtl/>
        </w:rPr>
      </w:pPr>
    </w:p>
    <w:p w:rsidR="00000000" w:rsidRDefault="00664F5A">
      <w:pPr>
        <w:ind w:firstLine="567"/>
        <w:rPr>
          <w:rFonts w:cs="David"/>
          <w:sz w:val="24"/>
          <w:rtl/>
        </w:rPr>
      </w:pPr>
      <w:r>
        <w:rPr>
          <w:rFonts w:cs="David"/>
          <w:sz w:val="24"/>
          <w:rtl/>
        </w:rPr>
        <w:t>זאת שאלה אחרת. להוסיף מחלה ל-5 המחלות נשאיר לתקופה בה תהיה צמיחה. כשת</w:t>
      </w:r>
      <w:r>
        <w:rPr>
          <w:rFonts w:cs="David"/>
          <w:sz w:val="24"/>
          <w:rtl/>
        </w:rPr>
        <w:t>היה צמיחה נדבר על מחלה שישית או שביעית. כרגע אנחנו מחזיקים בציפורניים את הקיים, לא רוצים להזיק לו. אם הקבוצה בצרפת תתבע היא לא תעשה את זה על פי החוק הזה, זאת תהיה תביעת נזיקין מסוג אחר. אנחנו לא רואים שיהיה מבול של פניות, לכן אנחנו פונים לממשלה לחזור בה מה</w:t>
      </w:r>
      <w:r>
        <w:rPr>
          <w:rFonts w:cs="David"/>
          <w:sz w:val="24"/>
          <w:rtl/>
        </w:rPr>
        <w:t>עניין הרטרואקטיבי. תודה רבה, הישיבה נעולה.</w:t>
      </w:r>
    </w:p>
    <w:p w:rsidR="00000000" w:rsidRDefault="00664F5A">
      <w:pPr>
        <w:ind w:firstLine="567"/>
        <w:rPr>
          <w:rFonts w:cs="David"/>
          <w:sz w:val="24"/>
          <w:rtl/>
        </w:rPr>
      </w:pPr>
    </w:p>
    <w:p w:rsidR="00000000" w:rsidRDefault="00664F5A">
      <w:pPr>
        <w:rPr>
          <w:rFonts w:cs="David"/>
          <w:sz w:val="24"/>
          <w:rtl/>
        </w:rPr>
      </w:pPr>
      <w:r>
        <w:rPr>
          <w:rFonts w:cs="David"/>
          <w:sz w:val="24"/>
          <w:rtl/>
        </w:rPr>
        <w:t>הישיבה ננעלה בשעה 11:55</w:t>
      </w:r>
    </w:p>
    <w:p w:rsidR="00000000" w:rsidRDefault="00664F5A">
      <w:pPr>
        <w:rPr>
          <w:rFonts w:cs="David"/>
          <w:sz w:val="24"/>
          <w:rtl/>
        </w:rPr>
      </w:pPr>
    </w:p>
    <w:p w:rsidR="00000000" w:rsidRDefault="00664F5A">
      <w:pPr>
        <w:rPr>
          <w:rFonts w:cs="David"/>
          <w:sz w:val="24"/>
          <w:rtl/>
        </w:rPr>
      </w:pPr>
    </w:p>
    <w:p w:rsidR="00000000" w:rsidRDefault="00664F5A">
      <w:pPr>
        <w:rPr>
          <w:rFonts w:cs="David"/>
          <w:sz w:val="24"/>
          <w:rtl/>
        </w:rPr>
      </w:pPr>
    </w:p>
    <w:p w:rsidR="00000000" w:rsidRDefault="00664F5A">
      <w:pPr>
        <w:rPr>
          <w:rFonts w:cs="David"/>
          <w:sz w:val="24"/>
          <w:rtl/>
        </w:rPr>
      </w:pPr>
    </w:p>
    <w:p w:rsidR="00000000" w:rsidRDefault="00664F5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64F5A">
      <w:r>
        <w:separator/>
      </w:r>
    </w:p>
  </w:endnote>
  <w:endnote w:type="continuationSeparator" w:id="0">
    <w:p w:rsidR="00000000" w:rsidRDefault="00664F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4F5A">
    <w:pPr>
      <w:pStyle w:val="a7"/>
      <w:rPr>
        <w:rFonts w:cs="David"/>
        <w:sz w:val="24"/>
        <w:rtl/>
      </w:rPr>
    </w:pPr>
  </w:p>
  <w:p w:rsidR="00000000" w:rsidRDefault="00664F5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4F5A">
    <w:pPr>
      <w:pStyle w:val="a7"/>
      <w:rPr>
        <w:rFonts w:cs="David"/>
        <w:sz w:val="24"/>
        <w:rtl/>
      </w:rPr>
    </w:pPr>
  </w:p>
  <w:p w:rsidR="00000000" w:rsidRDefault="00664F5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64F5A">
      <w:r>
        <w:separator/>
      </w:r>
    </w:p>
  </w:footnote>
  <w:footnote w:type="continuationSeparator" w:id="0">
    <w:p w:rsidR="00000000" w:rsidRDefault="00664F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4F5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664F5A">
    <w:pPr>
      <w:pStyle w:val="a5"/>
      <w:ind w:right="360"/>
      <w:rPr>
        <w:rFonts w:cs="David"/>
        <w:sz w:val="24"/>
        <w:rtl/>
      </w:rPr>
    </w:pPr>
    <w:r>
      <w:rPr>
        <w:rFonts w:cs="David"/>
        <w:sz w:val="24"/>
        <w:rtl/>
      </w:rPr>
      <w:t>ועדת העבודה, הרווחה והבריאות</w:t>
    </w:r>
  </w:p>
  <w:p w:rsidR="00000000" w:rsidRDefault="00664F5A">
    <w:pPr>
      <w:pStyle w:val="a5"/>
      <w:ind w:right="360"/>
      <w:rPr>
        <w:rStyle w:val="a9"/>
        <w:rFonts w:cs="David"/>
        <w:sz w:val="24"/>
        <w:rtl/>
      </w:rPr>
    </w:pPr>
    <w:r>
      <w:rPr>
        <w:rFonts w:cs="David"/>
        <w:sz w:val="24"/>
        <w:rtl/>
      </w:rPr>
      <w:t>24.11.2003</w:t>
    </w:r>
  </w:p>
  <w:p w:rsidR="00000000" w:rsidRDefault="00664F5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4F5A">
    <w:pPr>
      <w:pStyle w:val="a5"/>
      <w:rPr>
        <w:rFonts w:cs="David"/>
        <w:sz w:val="24"/>
        <w:rtl/>
      </w:rPr>
    </w:pPr>
  </w:p>
  <w:p w:rsidR="00000000" w:rsidRDefault="00664F5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8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64F5A"/>
    <w:rsid w:val="00664F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F56A63B-220B-4BDC-9EC2-59CE1ABCC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FF85921-13E2-40E2-8FBC-0FE10B65FAED}"/>
</file>

<file path=customXml/itemProps2.xml><?xml version="1.0" encoding="utf-8"?>
<ds:datastoreItem xmlns:ds="http://schemas.openxmlformats.org/officeDocument/2006/customXml" ds:itemID="{365A925F-023A-498A-A876-D7B5D180E6FA}"/>
</file>

<file path=customXml/itemProps3.xml><?xml version="1.0" encoding="utf-8"?>
<ds:datastoreItem xmlns:ds="http://schemas.openxmlformats.org/officeDocument/2006/customXml" ds:itemID="{21B63B21-8698-424D-B81A-B502A9CFCE28}"/>
</file>

<file path=docProps/app.xml><?xml version="1.0" encoding="utf-8"?>
<Properties xmlns="http://schemas.openxmlformats.org/officeDocument/2006/extended-properties" xmlns:vt="http://schemas.openxmlformats.org/officeDocument/2006/docPropsVTypes">
  <Template>Normal.dotm</Template>
  <TotalTime>0</TotalTime>
  <Pages>6</Pages>
  <Words>5315</Words>
  <Characters>26576</Characters>
  <Application>Microsoft Office Word</Application>
  <DocSecurity>4</DocSecurity>
  <Lines>221</Lines>
  <Paragraphs>63</Paragraphs>
  <ScaleCrop>false</ScaleCrop>
  <Company>knesset</Company>
  <LinksUpToDate>false</LinksUpToDate>
  <CharactersWithSpaces>31828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פרוטוקולים/עבודה/7476</dc:title>
  <dc:subject>עבודה 24.11.2003</dc:subject>
  <dc:creator>יפעת שפרכר</dc:creator>
  <cp:keywords/>
  <dc:description/>
  <cp:lastModifiedBy>שמואל כוכב</cp:lastModifiedBy>
  <cp:revision>2</cp:revision>
  <dcterms:created xsi:type="dcterms:W3CDTF">2018-06-18T15:37:00Z</dcterms:created>
  <dcterms:modified xsi:type="dcterms:W3CDTF">2018-06-18T15:37:00Z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65672</vt:r8>
  </property>
</Properties>
</file>