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F0F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1F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0F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D211F6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0F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9F0F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משותפת לוועדת החוקה חוק ומשפט ולוועדת המדע והטכנולוגיה לדיון בהצעות חוק בנושא הסרת תוכן שפרסומו מהווה עבירה מרשת האינטרנט</w:t>
      </w:r>
    </w:p>
    <w:p w:rsidR="00E64116" w:rsidRPr="008713A4" w:rsidRDefault="009F0F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ביולי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D211F6" w:rsidRDefault="00E64116" w:rsidP="00EC1FB3">
      <w:pPr>
        <w:ind w:firstLine="0"/>
        <w:outlineLvl w:val="1"/>
        <w:rPr>
          <w:color w:val="000000" w:themeColor="text1"/>
          <w:rtl/>
        </w:rPr>
      </w:pPr>
      <w:r w:rsidRPr="008713A4">
        <w:rPr>
          <w:rFonts w:hint="cs"/>
          <w:b/>
          <w:bCs/>
          <w:u w:val="single"/>
          <w:rtl/>
        </w:rPr>
        <w:t xml:space="preserve">סדר </w:t>
      </w:r>
      <w:r w:rsidRPr="00D211F6">
        <w:rPr>
          <w:rFonts w:hint="cs"/>
          <w:b/>
          <w:bCs/>
          <w:color w:val="000000" w:themeColor="text1"/>
          <w:u w:val="single"/>
          <w:rtl/>
        </w:rPr>
        <w:t>היום</w:t>
      </w:r>
      <w:r w:rsidRPr="00D211F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3041&lt;/ID&gt;&lt;Name&gt;הצעת חוק להסרת תוכן שפרסומו מהווה עבירה מרשת האינטרנט, התשע&quot;ז-2016&lt;/Name&gt;&lt;Data&gt;הצעת חוק להסרת תוכן שפרסומו מהווה עבירה מרשת האינטרנט, התשע&quot;ז-2016&lt;/Data&gt;&lt;PrivateNumber&gt;מ-1104&lt;/PrivateNumber&gt;&lt;Status&gt;1&lt;/Status&gt;&lt;PrivateNumber_TOC&gt;מ-1104(פ/20/3110)&lt;/PrivateNumber_TOC&gt;&lt;PrivateName_TOC&gt;&lt;/PrivateName_TOC&gt;&lt;Initiators&gt;רויטל סויד&lt;/Initiators&gt;&lt;FullItemNumber&gt; מ/1104&lt;/FullItemNumber&gt;"/>
        <w:id w:val="-357121577"/>
        <w:placeholder>
          <w:docPart w:val="DefaultPlaceholder_-1854013440"/>
        </w:placeholder>
        <w15:color w:val="993366"/>
      </w:sdtPr>
      <w:sdtContent>
        <w:p w:rsidR="00E64116" w:rsidRPr="00D211F6" w:rsidRDefault="009F0F16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211F6">
            <w:rPr>
              <w:rStyle w:val="afd"/>
              <w:color w:val="000000" w:themeColor="text1"/>
              <w:rtl/>
            </w:rPr>
            <w:t>הצעת חוק להסרת תוכן שפרסומו מהווה עבירה מרשת האינטרנט, התשע"ז-2016</w:t>
          </w:r>
        </w:p>
      </w:sdtContent>
    </w:sdt>
    <w:p w:rsidR="009F0F16" w:rsidRPr="00D211F6" w:rsidRDefault="009F0F16" w:rsidP="007C693F">
      <w:pPr>
        <w:spacing w:before="60"/>
        <w:ind w:firstLine="0"/>
        <w:rPr>
          <w:color w:val="000000" w:themeColor="text1"/>
          <w:rtl/>
        </w:rPr>
      </w:pPr>
      <w:bookmarkStart w:id="0" w:name="_GoBack"/>
      <w:bookmarkEnd w:id="0"/>
    </w:p>
    <w:p w:rsidR="00E64116" w:rsidRPr="00D211F6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D211F6">
        <w:rPr>
          <w:b/>
          <w:bCs/>
          <w:color w:val="000000" w:themeColor="text1"/>
          <w:u w:val="single"/>
          <w:rtl/>
        </w:rPr>
        <w:t>נכחו:</w:t>
      </w:r>
    </w:p>
    <w:p w:rsidR="00E64116" w:rsidRPr="00D211F6" w:rsidRDefault="00E64116" w:rsidP="00EC1FB3">
      <w:pPr>
        <w:ind w:firstLine="0"/>
        <w:outlineLvl w:val="1"/>
        <w:rPr>
          <w:color w:val="000000" w:themeColor="text1"/>
          <w:rtl/>
        </w:rPr>
      </w:pPr>
      <w:r w:rsidRPr="00D211F6">
        <w:rPr>
          <w:b/>
          <w:bCs/>
          <w:color w:val="000000" w:themeColor="text1"/>
          <w:u w:val="single"/>
          <w:rtl/>
        </w:rPr>
        <w:t>חברי הוועדה</w:t>
      </w:r>
      <w:r w:rsidRPr="00D211F6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D211F6" w:rsidRDefault="009F0F16" w:rsidP="00EC1FB3">
      <w:pPr>
        <w:ind w:firstLine="0"/>
        <w:rPr>
          <w:color w:val="000000" w:themeColor="text1"/>
          <w:rtl/>
        </w:rPr>
      </w:pPr>
      <w:r w:rsidRPr="00D211F6">
        <w:rPr>
          <w:color w:val="000000" w:themeColor="text1"/>
          <w:rtl/>
        </w:rPr>
        <w:t>ניסן סלומינסקי – היו"ר</w:t>
      </w:r>
    </w:p>
    <w:p w:rsidR="009F0F16" w:rsidRPr="00D211F6" w:rsidRDefault="009F0F16" w:rsidP="00EC1FB3">
      <w:pPr>
        <w:ind w:firstLine="0"/>
        <w:rPr>
          <w:color w:val="000000" w:themeColor="text1"/>
          <w:rtl/>
        </w:rPr>
      </w:pPr>
      <w:r w:rsidRPr="00D211F6">
        <w:rPr>
          <w:color w:val="000000" w:themeColor="text1"/>
          <w:rtl/>
        </w:rPr>
        <w:t>זאב בנימין בגין</w:t>
      </w:r>
    </w:p>
    <w:p w:rsidR="009F0F16" w:rsidRPr="00D211F6" w:rsidRDefault="009F0F16" w:rsidP="00EC1FB3">
      <w:pPr>
        <w:ind w:firstLine="0"/>
        <w:rPr>
          <w:color w:val="000000" w:themeColor="text1"/>
          <w:rtl/>
        </w:rPr>
      </w:pPr>
      <w:r w:rsidRPr="00D211F6">
        <w:rPr>
          <w:color w:val="000000" w:themeColor="text1"/>
          <w:rtl/>
        </w:rPr>
        <w:t xml:space="preserve">אורי </w:t>
      </w:r>
      <w:proofErr w:type="spellStart"/>
      <w:r w:rsidRPr="00D211F6">
        <w:rPr>
          <w:color w:val="000000" w:themeColor="text1"/>
          <w:rtl/>
        </w:rPr>
        <w:t>מקלב</w:t>
      </w:r>
      <w:proofErr w:type="spellEnd"/>
    </w:p>
    <w:p w:rsidR="009F0F16" w:rsidRPr="00D211F6" w:rsidRDefault="009F0F16" w:rsidP="00EC1FB3">
      <w:pPr>
        <w:ind w:firstLine="0"/>
        <w:rPr>
          <w:color w:val="000000" w:themeColor="text1"/>
          <w:rtl/>
        </w:rPr>
      </w:pPr>
      <w:r w:rsidRPr="00D211F6">
        <w:rPr>
          <w:color w:val="000000" w:themeColor="text1"/>
          <w:rtl/>
        </w:rPr>
        <w:t>רויטל סויד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8"/>
        <w:gridCol w:w="284"/>
        <w:gridCol w:w="6917"/>
      </w:tblGrid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ויסמונסקי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הסייבר, משרד המשפטים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חסון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סייע משפטי, משרד המשפטים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איה </w:t>
            </w:r>
            <w:proofErr w:type="spellStart"/>
            <w:r>
              <w:rPr>
                <w:rtl/>
              </w:rPr>
              <w:t>גורצקי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פנים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לביטחון פנים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עזרא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רוטנברג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מודיעין גלוי,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שטיימן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צבאית, ע' יועמ"ש אמ"ן, משרד הביטחון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לורברבוים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יוסים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מי-טל </w:t>
            </w:r>
            <w:proofErr w:type="spellStart"/>
            <w:r>
              <w:rPr>
                <w:rtl/>
              </w:rPr>
              <w:t>גרייבר</w:t>
            </w:r>
            <w:proofErr w:type="spellEnd"/>
            <w:r>
              <w:rPr>
                <w:rtl/>
              </w:rPr>
              <w:t xml:space="preserve"> שורץ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קהילה ורגולציה, איגוד האינטרנט הישראלי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ג׳ורדנה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קטלר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מדיניות, </w:t>
            </w:r>
            <w:proofErr w:type="spellStart"/>
            <w:r>
              <w:t>facebook</w:t>
            </w:r>
            <w:proofErr w:type="spellEnd"/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יהב דרורי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פרטנר, מנהל אגף רגולציה, חברות סלולריות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אלפנט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לפלר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מדיניות ציבורית, </w:t>
            </w:r>
            <w:r>
              <w:t>google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אבן חן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 מפלגת זהות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כספי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הפדרציה היהודית צפון אמריקה, מלכ"ר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אברמוביץ</w:t>
            </w:r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</w:t>
            </w:r>
            <w:r>
              <w:t>Google (</w:t>
            </w:r>
            <w:r>
              <w:rPr>
                <w:rtl/>
              </w:rPr>
              <w:t>לקוחות קבועים נוספים שנושא הישיבה נוגע אליהם באופן ישיר פרטנר)</w:t>
            </w:r>
          </w:p>
        </w:tc>
      </w:tr>
      <w:tr w:rsidR="009E166D" w:rsidTr="00731F18">
        <w:tc>
          <w:tcPr>
            <w:tcW w:w="1978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גוברמן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:rsidR="009E166D" w:rsidRDefault="009E16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</w:t>
            </w:r>
            <w:r>
              <w:t xml:space="preserve">Google ( </w:t>
            </w:r>
            <w:r>
              <w:rPr>
                <w:rtl/>
              </w:rPr>
              <w:t>לקוחות קבועים שנושא הישיבה נוגע אליהם באופן ישיר: פרטנר)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166D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0F16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F0F16" w:rsidRDefault="009F0F16" w:rsidP="00D211F6">
      <w:pPr>
        <w:ind w:firstLine="0"/>
        <w:rPr>
          <w:rtl/>
        </w:rPr>
      </w:pPr>
      <w:r>
        <w:rPr>
          <w:rtl/>
        </w:rPr>
        <w:t>יפעת קדם</w:t>
      </w:r>
    </w:p>
    <w:sdt>
      <w:sdtPr>
        <w:rPr>
          <w:rtl/>
        </w:rPr>
        <w:alias w:val="נושא"/>
        <w:tag w:val="&lt;ID&gt;603041&lt;/ID&gt;&lt;Name&gt;הצעת חוק להסרת תוכן שפרסומו מהווה עבירה מרשת האינטרנט, התשע&quot;ז-2016&lt;/Name&gt;&lt;Data&gt;הצעת חוק להסרת תוכן שפרסומו מהווה עבירה מרשת האינטרנט, התשע&quot;ז-2016&lt;/Data&gt;&lt;PrivateNumber&gt;מ-1104&lt;/PrivateNumber&gt;&lt;Status&gt;1&lt;/Status&gt;&lt;PrivateNumber_TOC&gt;מ-1104(פ/20/3110)&lt;/PrivateNumber_TOC&gt;&lt;PrivateName_TOC&gt;&lt;/PrivateName_TOC&gt;&lt;Initiators&gt;רויטל סויד&lt;/Initiators&gt;&lt;FullItemNumber&gt; מ/1104&lt;/FullItemNumber&gt;"/>
        <w:id w:val="-1759052342"/>
        <w:placeholder>
          <w:docPart w:val="DefaultPlaceholder_-1854013440"/>
        </w:placeholder>
        <w15:color w:val="993366"/>
      </w:sdtPr>
      <w:sdtContent>
        <w:p w:rsidR="009F0F16" w:rsidRDefault="009F0F16" w:rsidP="009F0F16">
          <w:pPr>
            <w:pStyle w:val="a6"/>
            <w:keepNext/>
            <w:rPr>
              <w:rtl/>
            </w:rPr>
          </w:pPr>
          <w:r w:rsidRPr="009F0F16">
            <w:rPr>
              <w:rStyle w:val="afd"/>
              <w:color w:val="000000"/>
              <w:rtl/>
            </w:rPr>
            <w:t>הצעת חוק להסרת תוכן שפרסומו מהווה עבירה מרשת האינטרנט, התשע"ז-2016,  מ/1104, הצעת ח"כ רויטל סויד</w:t>
          </w:r>
        </w:p>
      </w:sdtContent>
    </w:sdt>
    <w:p w:rsidR="009F0F16" w:rsidRDefault="009F0F16" w:rsidP="009F0F16">
      <w:pPr>
        <w:pStyle w:val="KeepWithNext"/>
        <w:rPr>
          <w:rtl/>
        </w:rPr>
      </w:pPr>
    </w:p>
    <w:p w:rsidR="00D211F6" w:rsidRPr="00D211F6" w:rsidRDefault="00D211F6" w:rsidP="00D211F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7573904"/>
        <w:placeholder>
          <w:docPart w:val="DefaultPlaceholder_-1854013440"/>
        </w:placeholder>
        <w15:color w:val="993366"/>
      </w:sdtPr>
      <w:sdtContent>
        <w:p w:rsidR="009F0F16" w:rsidRDefault="009F0F16" w:rsidP="009F0F16">
          <w:pPr>
            <w:pStyle w:val="af6"/>
            <w:keepNext/>
            <w:rPr>
              <w:rtl/>
            </w:rPr>
          </w:pPr>
          <w:r w:rsidRPr="009F0F16">
            <w:rPr>
              <w:rStyle w:val="afd"/>
              <w:color w:val="000000"/>
              <w:rtl/>
            </w:rPr>
            <w:t>היו"ר ניסן סלומינסקי</w:t>
          </w:r>
          <w:r w:rsidRPr="009F0F16">
            <w:rPr>
              <w:color w:val="000000"/>
              <w:rtl/>
            </w:rPr>
            <w:t>:</w:t>
          </w:r>
        </w:p>
      </w:sdtContent>
    </w:sdt>
    <w:p w:rsidR="009F0F16" w:rsidRDefault="009F0F16" w:rsidP="009F0F16">
      <w:pPr>
        <w:pStyle w:val="KeepWithNext"/>
        <w:rPr>
          <w:rtl/>
        </w:rPr>
      </w:pPr>
    </w:p>
    <w:p w:rsidR="009F0F16" w:rsidRDefault="00DD42EB" w:rsidP="009E166D">
      <w:pPr>
        <w:rPr>
          <w:rtl/>
        </w:rPr>
      </w:pPr>
      <w:r>
        <w:rPr>
          <w:rFonts w:hint="cs"/>
          <w:rtl/>
        </w:rPr>
        <w:t>צהריים טובים, אנחנו</w:t>
      </w:r>
      <w:r w:rsidR="009F0F16">
        <w:rPr>
          <w:rFonts w:hint="cs"/>
          <w:rtl/>
        </w:rPr>
        <w:t xml:space="preserve"> פותחים את הדיון בהצעת חוק להסרת תוכן שפרסומו מהווה עבירה מרשת האינטרנט. </w:t>
      </w:r>
      <w:r>
        <w:rPr>
          <w:rFonts w:hint="cs"/>
          <w:rtl/>
        </w:rPr>
        <w:t xml:space="preserve">קראנו לזה חוק </w:t>
      </w:r>
      <w:proofErr w:type="spellStart"/>
      <w:r>
        <w:rPr>
          <w:rFonts w:hint="cs"/>
          <w:rtl/>
        </w:rPr>
        <w:t>הפיי</w:t>
      </w:r>
      <w:r w:rsidR="007448D2">
        <w:rPr>
          <w:rFonts w:hint="cs"/>
          <w:rtl/>
        </w:rPr>
        <w:t>סבוק</w:t>
      </w:r>
      <w:proofErr w:type="spellEnd"/>
      <w:r w:rsidR="007448D2">
        <w:rPr>
          <w:rFonts w:hint="cs"/>
          <w:rtl/>
        </w:rPr>
        <w:t xml:space="preserve">, אם </w:t>
      </w:r>
      <w:r w:rsidR="009E166D">
        <w:rPr>
          <w:rFonts w:hint="cs"/>
          <w:rtl/>
        </w:rPr>
        <w:t xml:space="preserve">כי לא בהכרח, </w:t>
      </w:r>
      <w:r>
        <w:rPr>
          <w:rFonts w:hint="cs"/>
          <w:rtl/>
        </w:rPr>
        <w:t>אבל</w:t>
      </w:r>
      <w:r w:rsidR="007448D2">
        <w:rPr>
          <w:rFonts w:hint="cs"/>
          <w:rtl/>
        </w:rPr>
        <w:t xml:space="preserve"> זה כאילו השם הידוע. אנחנו כבר עשינו כמה וכמה דיונים בנושא הזה, הגענו לסיכומים. אני רוצה לומר נושא אחד שא</w:t>
      </w:r>
      <w:r>
        <w:rPr>
          <w:rFonts w:hint="cs"/>
          <w:rtl/>
        </w:rPr>
        <w:t>מרתי שא</w:t>
      </w:r>
      <w:r w:rsidR="007448D2">
        <w:rPr>
          <w:rFonts w:hint="cs"/>
          <w:rtl/>
        </w:rPr>
        <w:t xml:space="preserve">ני אפרט אותו אחרי שנגיע להסכמה, וזה הנושא שבמידה ויפורסם ברשת דבר שהוא קשה, נניח קריאה לרצח, קריאה לטרור, </w:t>
      </w:r>
      <w:r>
        <w:rPr>
          <w:rFonts w:hint="cs"/>
          <w:rtl/>
        </w:rPr>
        <w:t xml:space="preserve">דבר </w:t>
      </w:r>
      <w:r w:rsidR="007448D2">
        <w:rPr>
          <w:rFonts w:hint="cs"/>
          <w:rtl/>
        </w:rPr>
        <w:t xml:space="preserve">חריג, </w:t>
      </w:r>
      <w:r>
        <w:rPr>
          <w:rFonts w:hint="cs"/>
          <w:rtl/>
        </w:rPr>
        <w:t>הפרקליטות תפנה</w:t>
      </w:r>
      <w:r w:rsidR="007448D2">
        <w:rPr>
          <w:rFonts w:hint="cs"/>
          <w:rtl/>
        </w:rPr>
        <w:t xml:space="preserve"> לבית המשפט</w:t>
      </w:r>
      <w:r>
        <w:rPr>
          <w:rFonts w:hint="cs"/>
          <w:rtl/>
        </w:rPr>
        <w:t xml:space="preserve"> והשופט בתוך 48 שעות</w:t>
      </w:r>
      <w:r w:rsidR="007448D2">
        <w:rPr>
          <w:rFonts w:hint="cs"/>
          <w:rtl/>
        </w:rPr>
        <w:t xml:space="preserve"> יתחיל את הדיון ויסיים אותו. זה הסיכום שהגענו, כולל עם נשיאת בית המש</w:t>
      </w:r>
      <w:r>
        <w:rPr>
          <w:rFonts w:hint="cs"/>
          <w:rtl/>
        </w:rPr>
        <w:t>פ</w:t>
      </w:r>
      <w:r w:rsidR="007448D2">
        <w:rPr>
          <w:rFonts w:hint="cs"/>
          <w:rtl/>
        </w:rPr>
        <w:t xml:space="preserve">ט בנושא הזה. במידה </w:t>
      </w:r>
      <w:r>
        <w:rPr>
          <w:rFonts w:hint="cs"/>
          <w:rtl/>
        </w:rPr>
        <w:t>ו</w:t>
      </w:r>
      <w:r w:rsidR="007448D2">
        <w:rPr>
          <w:rFonts w:hint="cs"/>
          <w:rtl/>
        </w:rPr>
        <w:t>השופט, אחרי שהוא ישמע</w:t>
      </w:r>
      <w:r>
        <w:rPr>
          <w:rFonts w:hint="cs"/>
          <w:rtl/>
        </w:rPr>
        <w:t xml:space="preserve">, יחליט שהנושא לא </w:t>
      </w:r>
      <w:r w:rsidR="007448D2">
        <w:rPr>
          <w:rFonts w:hint="cs"/>
          <w:rtl/>
        </w:rPr>
        <w:t>ד</w:t>
      </w:r>
      <w:r>
        <w:rPr>
          <w:rFonts w:hint="cs"/>
          <w:rtl/>
        </w:rPr>
        <w:t xml:space="preserve">חוף, זה </w:t>
      </w:r>
      <w:r w:rsidR="007448D2">
        <w:rPr>
          <w:rFonts w:hint="cs"/>
          <w:rtl/>
        </w:rPr>
        <w:t>ס</w:t>
      </w:r>
      <w:r>
        <w:rPr>
          <w:rFonts w:hint="cs"/>
          <w:rtl/>
        </w:rPr>
        <w:t>יפור אחר. בעיק</w:t>
      </w:r>
      <w:r w:rsidR="007448D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9E166D">
        <w:rPr>
          <w:rFonts w:hint="cs"/>
          <w:rtl/>
        </w:rPr>
        <w:t>ן יש</w:t>
      </w:r>
      <w:r w:rsidR="007448D2">
        <w:rPr>
          <w:rFonts w:hint="cs"/>
          <w:rtl/>
        </w:rPr>
        <w:t xml:space="preserve"> 48 שעות למתן הפסיקה של השופט, לא רק להתחלת הדיו</w:t>
      </w:r>
      <w:r>
        <w:rPr>
          <w:rFonts w:hint="cs"/>
          <w:rtl/>
        </w:rPr>
        <w:t xml:space="preserve">ן. </w:t>
      </w:r>
      <w:bookmarkStart w:id="1" w:name="_ETM_Q1_425000"/>
      <w:bookmarkEnd w:id="1"/>
      <w:r>
        <w:rPr>
          <w:rFonts w:hint="cs"/>
          <w:rtl/>
        </w:rPr>
        <w:t>אם ק</w:t>
      </w:r>
      <w:r w:rsidR="007448D2">
        <w:rPr>
          <w:rFonts w:hint="cs"/>
          <w:rtl/>
        </w:rPr>
        <w:t>ו</w:t>
      </w:r>
      <w:r>
        <w:rPr>
          <w:rFonts w:hint="cs"/>
          <w:rtl/>
        </w:rPr>
        <w:t xml:space="preserve">רה משהו שאנחנו צריכים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יש לנו את המסלול </w:t>
      </w:r>
      <w:bookmarkStart w:id="2" w:name="_ETM_Q1_433000"/>
      <w:bookmarkEnd w:id="2"/>
      <w:r>
        <w:rPr>
          <w:rFonts w:hint="cs"/>
          <w:rtl/>
        </w:rPr>
        <w:t xml:space="preserve">הזה. בדברים הפחות דחופים, מה </w:t>
      </w:r>
      <w:r w:rsidR="007448D2">
        <w:rPr>
          <w:rFonts w:hint="cs"/>
          <w:rtl/>
        </w:rPr>
        <w:t>ש</w:t>
      </w:r>
      <w:r>
        <w:rPr>
          <w:rFonts w:hint="cs"/>
          <w:rtl/>
        </w:rPr>
        <w:t>נקרא, יש את המסלול הרגיל</w:t>
      </w:r>
      <w:r w:rsidR="007448D2">
        <w:rPr>
          <w:rFonts w:hint="cs"/>
          <w:rtl/>
        </w:rPr>
        <w:t xml:space="preserve"> שפונים לשופט, השופט מקיים את הדיו</w:t>
      </w:r>
      <w:r>
        <w:rPr>
          <w:rFonts w:hint="cs"/>
          <w:rtl/>
        </w:rPr>
        <w:t>ן</w:t>
      </w:r>
      <w:r w:rsidR="007448D2">
        <w:rPr>
          <w:rFonts w:hint="cs"/>
          <w:rtl/>
        </w:rPr>
        <w:t>. אני מקווה שגם אז זה יהיה בזריזות.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620953&lt;/ID&gt;&lt;Name&gt;שירי לנג&lt;/Name&gt;&lt;Data&gt;שירי לנג&lt;/Data&gt;&lt;Shortcut&gt;שילנ&lt;/Shortcut&gt;&lt;Title&gt;עו&quot;ד לשכה משפטית, הנהלת בתי המשפט&lt;/Title&gt;"/>
        <w:id w:val="1147318731"/>
        <w:placeholder>
          <w:docPart w:val="DefaultPlaceholder_-1854013440"/>
        </w:placeholder>
        <w15:color w:val="993366"/>
      </w:sdtPr>
      <w:sdtContent>
        <w:p w:rsidR="00DD42EB" w:rsidRDefault="00DD42EB" w:rsidP="00DD42EB">
          <w:pPr>
            <w:pStyle w:val="af9"/>
            <w:keepNext/>
            <w:rPr>
              <w:rtl/>
            </w:rPr>
          </w:pPr>
          <w:r w:rsidRPr="00DD42EB">
            <w:rPr>
              <w:rStyle w:val="afd"/>
              <w:color w:val="000000"/>
              <w:rtl/>
            </w:rPr>
            <w:t xml:space="preserve">שירי </w:t>
          </w:r>
          <w:proofErr w:type="spellStart"/>
          <w:r w:rsidRPr="00DD42EB">
            <w:rPr>
              <w:rStyle w:val="afd"/>
              <w:color w:val="000000"/>
              <w:rtl/>
            </w:rPr>
            <w:t>לנג</w:t>
          </w:r>
          <w:proofErr w:type="spellEnd"/>
          <w:r w:rsidRPr="00DD42EB">
            <w:rPr>
              <w:rStyle w:val="afd"/>
              <w:color w:val="000000"/>
              <w:rtl/>
            </w:rPr>
            <w:t>:</w:t>
          </w:r>
        </w:p>
      </w:sdtContent>
    </w:sdt>
    <w:p w:rsidR="00DD42EB" w:rsidRDefault="00DD42EB" w:rsidP="00DD42EB">
      <w:pPr>
        <w:pStyle w:val="KeepWithNext"/>
        <w:rPr>
          <w:rtl/>
        </w:rPr>
      </w:pPr>
    </w:p>
    <w:p w:rsidR="007448D2" w:rsidRDefault="007448D2" w:rsidP="00DD42EB">
      <w:pPr>
        <w:rPr>
          <w:rtl/>
        </w:rPr>
      </w:pPr>
      <w:r>
        <w:rPr>
          <w:rFonts w:hint="cs"/>
          <w:rtl/>
        </w:rPr>
        <w:t xml:space="preserve">בתי המשפט </w:t>
      </w:r>
      <w:r w:rsidR="00DD42EB">
        <w:rPr>
          <w:rFonts w:hint="cs"/>
          <w:rtl/>
        </w:rPr>
        <w:t xml:space="preserve">נדרשים לתת סעדים </w:t>
      </w:r>
      <w:proofErr w:type="spellStart"/>
      <w:r w:rsidR="00DD42EB">
        <w:rPr>
          <w:rFonts w:hint="cs"/>
          <w:rtl/>
        </w:rPr>
        <w:t>מיידיים</w:t>
      </w:r>
      <w:proofErr w:type="spellEnd"/>
      <w:r w:rsidR="00DD42EB">
        <w:rPr>
          <w:rFonts w:hint="cs"/>
          <w:rtl/>
        </w:rPr>
        <w:t xml:space="preserve"> </w:t>
      </w:r>
      <w:r w:rsidR="009E166D">
        <w:rPr>
          <w:rFonts w:hint="cs"/>
          <w:rtl/>
        </w:rPr>
        <w:t>ודחופים בכל מיני הליכים כדבר שבשגרה.</w:t>
      </w:r>
      <w:r>
        <w:rPr>
          <w:rFonts w:hint="cs"/>
          <w:rtl/>
        </w:rPr>
        <w:t xml:space="preserve"> הדברים נעשים ללא שיש בחקיקה </w:t>
      </w:r>
      <w:r w:rsidR="00DD42EB">
        <w:rPr>
          <w:rFonts w:hint="cs"/>
          <w:rtl/>
        </w:rPr>
        <w:t xml:space="preserve">לוחות זמנים למתן </w:t>
      </w:r>
      <w:r>
        <w:rPr>
          <w:rFonts w:hint="cs"/>
          <w:rtl/>
        </w:rPr>
        <w:t xml:space="preserve">החלטה או </w:t>
      </w:r>
      <w:r w:rsidR="009E166D">
        <w:rPr>
          <w:rFonts w:hint="cs"/>
          <w:rtl/>
        </w:rPr>
        <w:t>ל</w:t>
      </w:r>
      <w:r w:rsidR="00DD42EB">
        <w:rPr>
          <w:rFonts w:hint="cs"/>
          <w:rtl/>
        </w:rPr>
        <w:t xml:space="preserve">קביעת </w:t>
      </w:r>
      <w:r>
        <w:rPr>
          <w:rFonts w:hint="cs"/>
          <w:rtl/>
        </w:rPr>
        <w:t>מועד</w:t>
      </w:r>
      <w:r w:rsidR="00DD42EB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. אני חושבת שהחברים שלנו פה יכולים להעיד </w:t>
      </w:r>
      <w:r w:rsidR="00DD42EB">
        <w:rPr>
          <w:rFonts w:hint="cs"/>
          <w:rtl/>
        </w:rPr>
        <w:t>שכשיש צו דחוף הם מ</w:t>
      </w:r>
      <w:r w:rsidR="009E166D">
        <w:rPr>
          <w:rFonts w:hint="cs"/>
          <w:rtl/>
        </w:rPr>
        <w:t xml:space="preserve">גיעים למזכירות, מציגים שזה דחוף. </w:t>
      </w:r>
      <w:r w:rsidR="00DD42EB">
        <w:rPr>
          <w:rFonts w:hint="cs"/>
          <w:rtl/>
        </w:rPr>
        <w:t xml:space="preserve">ברגע </w:t>
      </w:r>
      <w:bookmarkStart w:id="3" w:name="_ETM_Q1_470000"/>
      <w:bookmarkEnd w:id="3"/>
      <w:r>
        <w:rPr>
          <w:rFonts w:hint="cs"/>
          <w:rtl/>
        </w:rPr>
        <w:t xml:space="preserve">שבית המשפט </w:t>
      </w:r>
      <w:r w:rsidR="00DD42EB">
        <w:rPr>
          <w:rFonts w:hint="cs"/>
          <w:rtl/>
        </w:rPr>
        <w:t>מתעדכן שבאמת מדובר בסעד דחוף</w:t>
      </w:r>
      <w:r>
        <w:rPr>
          <w:rFonts w:hint="cs"/>
          <w:rtl/>
        </w:rPr>
        <w:t xml:space="preserve">, ניתן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יחד עם ז</w:t>
      </w:r>
      <w:r w:rsidR="009E166D">
        <w:rPr>
          <w:rFonts w:hint="cs"/>
          <w:rtl/>
        </w:rPr>
        <w:t>את, לאור בקשתך</w:t>
      </w:r>
      <w:r w:rsidR="00DD42EB">
        <w:rPr>
          <w:rFonts w:hint="cs"/>
          <w:rtl/>
        </w:rPr>
        <w:t xml:space="preserve"> ראינו לנכון כן לכלול פה סעיף בנוסח שהוסכם.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5536993"/>
        <w:placeholder>
          <w:docPart w:val="DefaultPlaceholder_-1854013440"/>
        </w:placeholder>
        <w15:color w:val="993366"/>
      </w:sdtPr>
      <w:sdtContent>
        <w:p w:rsidR="00DD42EB" w:rsidRDefault="00DD42EB" w:rsidP="00DD42EB">
          <w:pPr>
            <w:pStyle w:val="af6"/>
            <w:keepNext/>
            <w:rPr>
              <w:rtl/>
            </w:rPr>
          </w:pPr>
          <w:r w:rsidRPr="00DD42EB">
            <w:rPr>
              <w:color w:val="000000"/>
              <w:rtl/>
            </w:rPr>
            <w:t xml:space="preserve">היו"ר </w:t>
          </w:r>
          <w:r w:rsidRPr="00DD42E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D42EB" w:rsidRDefault="00DD42EB" w:rsidP="00DD42EB">
      <w:pPr>
        <w:pStyle w:val="KeepWithNext"/>
        <w:rPr>
          <w:rtl/>
        </w:rPr>
      </w:pPr>
    </w:p>
    <w:p w:rsidR="007448D2" w:rsidRDefault="007448D2" w:rsidP="009F0F16">
      <w:pPr>
        <w:rPr>
          <w:rtl/>
        </w:rPr>
      </w:pPr>
      <w:bookmarkStart w:id="4" w:name="_ETM_Q1_492000"/>
      <w:bookmarkEnd w:id="4"/>
      <w:r>
        <w:rPr>
          <w:rFonts w:hint="cs"/>
          <w:rtl/>
        </w:rPr>
        <w:t>אני מו</w:t>
      </w:r>
      <w:r w:rsidR="00DD42EB">
        <w:rPr>
          <w:rFonts w:hint="cs"/>
          <w:rtl/>
        </w:rPr>
        <w:t>דה לך</w:t>
      </w:r>
      <w:r>
        <w:rPr>
          <w:rFonts w:hint="cs"/>
          <w:rtl/>
        </w:rPr>
        <w:t>,</w:t>
      </w:r>
      <w:r w:rsidR="00DD42EB">
        <w:rPr>
          <w:rFonts w:hint="cs"/>
          <w:rtl/>
        </w:rPr>
        <w:t xml:space="preserve"> </w:t>
      </w:r>
      <w:r>
        <w:rPr>
          <w:rFonts w:hint="cs"/>
          <w:rtl/>
        </w:rPr>
        <w:t>תודה רבה.</w:t>
      </w:r>
    </w:p>
    <w:p w:rsidR="007448D2" w:rsidRDefault="007448D2" w:rsidP="009F0F16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461576860"/>
        <w:placeholder>
          <w:docPart w:val="DefaultPlaceholder_-1854013440"/>
        </w:placeholder>
        <w15:color w:val="993366"/>
      </w:sdtPr>
      <w:sdtContent>
        <w:p w:rsidR="007448D2" w:rsidRDefault="00DD42EB" w:rsidP="00DD42EB">
          <w:pPr>
            <w:pStyle w:val="a4"/>
            <w:keepNext/>
            <w:rPr>
              <w:rtl/>
            </w:rPr>
          </w:pPr>
          <w:r w:rsidRPr="00DD42EB">
            <w:rPr>
              <w:rStyle w:val="afd"/>
              <w:color w:val="000000"/>
              <w:rtl/>
            </w:rPr>
            <w:t>גור בליי:</w:t>
          </w:r>
        </w:p>
      </w:sdtContent>
    </w:sdt>
    <w:p w:rsidR="00DD42EB" w:rsidRDefault="00DD42EB" w:rsidP="00DD42EB">
      <w:pPr>
        <w:pStyle w:val="KeepWithNext"/>
        <w:rPr>
          <w:rtl/>
        </w:rPr>
      </w:pPr>
    </w:p>
    <w:p w:rsidR="007448D2" w:rsidRDefault="007448D2" w:rsidP="0066721C">
      <w:pPr>
        <w:rPr>
          <w:rtl/>
        </w:rPr>
      </w:pPr>
      <w:r>
        <w:rPr>
          <w:rFonts w:hint="cs"/>
          <w:rtl/>
        </w:rPr>
        <w:t xml:space="preserve">יש </w:t>
      </w:r>
      <w:bookmarkStart w:id="5" w:name="_ETM_Q1_493000"/>
      <w:bookmarkEnd w:id="5"/>
      <w:r>
        <w:rPr>
          <w:rFonts w:hint="cs"/>
          <w:rtl/>
        </w:rPr>
        <w:t xml:space="preserve">כמה נקודות, כמה שינויים </w:t>
      </w:r>
      <w:r w:rsidR="00DD42EB">
        <w:rPr>
          <w:rFonts w:hint="cs"/>
          <w:rtl/>
        </w:rPr>
        <w:t>לא</w:t>
      </w:r>
      <w:r>
        <w:rPr>
          <w:rFonts w:hint="cs"/>
          <w:rtl/>
        </w:rPr>
        <w:t xml:space="preserve"> גדולים </w:t>
      </w:r>
      <w:r w:rsidR="00DD42EB">
        <w:rPr>
          <w:rFonts w:hint="cs"/>
          <w:rtl/>
        </w:rPr>
        <w:t>יחסית לנוסח שהוקרא פעם שעברה</w:t>
      </w:r>
      <w:r>
        <w:rPr>
          <w:rFonts w:hint="cs"/>
          <w:rtl/>
        </w:rPr>
        <w:t xml:space="preserve">. יש כמה התייחסויות שאני אשמח </w:t>
      </w:r>
      <w:r w:rsidR="0066721C">
        <w:rPr>
          <w:rFonts w:hint="cs"/>
          <w:rtl/>
        </w:rPr>
        <w:t xml:space="preserve">לשמוע </w:t>
      </w:r>
      <w:r>
        <w:rPr>
          <w:rFonts w:hint="cs"/>
          <w:rtl/>
        </w:rPr>
        <w:t xml:space="preserve">מנציגי הממשלה. </w:t>
      </w:r>
      <w:r w:rsidR="00DD42EB">
        <w:rPr>
          <w:rFonts w:hint="cs"/>
          <w:rtl/>
        </w:rPr>
        <w:t xml:space="preserve">קודם כל, </w:t>
      </w:r>
      <w:r>
        <w:rPr>
          <w:rFonts w:hint="cs"/>
          <w:rtl/>
        </w:rPr>
        <w:t>כעניין ניסו</w:t>
      </w:r>
      <w:r w:rsidR="00DD42EB">
        <w:rPr>
          <w:rFonts w:hint="cs"/>
          <w:rtl/>
        </w:rPr>
        <w:t>ח</w:t>
      </w:r>
      <w:r w:rsidR="0066721C">
        <w:rPr>
          <w:rFonts w:hint="cs"/>
          <w:rtl/>
        </w:rPr>
        <w:t>י</w:t>
      </w:r>
      <w:r>
        <w:rPr>
          <w:rFonts w:hint="cs"/>
          <w:rtl/>
        </w:rPr>
        <w:t xml:space="preserve"> נוספה </w:t>
      </w:r>
      <w:r w:rsidR="00DD42EB">
        <w:rPr>
          <w:rFonts w:hint="cs"/>
          <w:rtl/>
        </w:rPr>
        <w:t xml:space="preserve">הגדרה של "גורם מוסמך </w:t>
      </w:r>
      <w:bookmarkStart w:id="6" w:name="_ETM_Q1_508000"/>
      <w:bookmarkEnd w:id="6"/>
      <w:r w:rsidR="00DD42EB">
        <w:rPr>
          <w:rFonts w:hint="cs"/>
          <w:rtl/>
        </w:rPr>
        <w:t xml:space="preserve">בכיר" </w:t>
      </w:r>
      <w:r w:rsidR="00DD42EB">
        <w:rPr>
          <w:rtl/>
        </w:rPr>
        <w:t>–</w:t>
      </w:r>
      <w:r w:rsidR="00DD42EB">
        <w:rPr>
          <w:rFonts w:hint="cs"/>
          <w:rtl/>
        </w:rPr>
        <w:t xml:space="preserve"> מי שהיועץ המשפטי לממשלה הסמיכו לעניין חוק </w:t>
      </w:r>
      <w:bookmarkStart w:id="7" w:name="_ETM_Q1_516000"/>
      <w:bookmarkEnd w:id="7"/>
      <w:r w:rsidR="00DD42EB">
        <w:rPr>
          <w:rFonts w:hint="cs"/>
          <w:rtl/>
        </w:rPr>
        <w:t>זה.</w:t>
      </w:r>
      <w:r>
        <w:rPr>
          <w:rFonts w:hint="cs"/>
          <w:rtl/>
        </w:rPr>
        <w:t xml:space="preserve"> אנחנו משתמשים בזה בכמה וכמה סעיפים בהצעת החוק.</w:t>
      </w:r>
    </w:p>
    <w:p w:rsidR="007448D2" w:rsidRDefault="007448D2" w:rsidP="009F0F16">
      <w:pPr>
        <w:rPr>
          <w:rtl/>
        </w:rPr>
      </w:pPr>
    </w:p>
    <w:p w:rsidR="0066721C" w:rsidRDefault="0066721C" w:rsidP="0066721C">
      <w:pPr>
        <w:rPr>
          <w:rtl/>
        </w:rPr>
      </w:pPr>
      <w:r>
        <w:rPr>
          <w:rFonts w:hint="cs"/>
          <w:rtl/>
        </w:rPr>
        <w:t xml:space="preserve">בסעיף 2(א), בסעיף של העילות, </w:t>
      </w:r>
      <w:r w:rsidR="007448D2">
        <w:rPr>
          <w:rFonts w:hint="cs"/>
          <w:rtl/>
        </w:rPr>
        <w:t>הנוסח המוצע</w:t>
      </w:r>
      <w:r>
        <w:rPr>
          <w:rFonts w:hint="cs"/>
          <w:rtl/>
        </w:rPr>
        <w:t>:</w:t>
      </w:r>
    </w:p>
    <w:p w:rsidR="0066721C" w:rsidRDefault="0066721C" w:rsidP="0066721C">
      <w:pPr>
        <w:rPr>
          <w:rtl/>
        </w:rPr>
      </w:pPr>
      <w:bookmarkStart w:id="8" w:name="_ETM_Q1_531000"/>
      <w:bookmarkEnd w:id="8"/>
    </w:p>
    <w:p w:rsidR="0066721C" w:rsidRDefault="0066721C" w:rsidP="0066721C">
      <w:pPr>
        <w:rPr>
          <w:rtl/>
        </w:rPr>
      </w:pPr>
      <w:r>
        <w:rPr>
          <w:rFonts w:hint="cs"/>
          <w:rtl/>
        </w:rPr>
        <w:t xml:space="preserve">2.(א) שופט בית המשפט המחוזי </w:t>
      </w:r>
      <w:bookmarkStart w:id="9" w:name="_ETM_Q1_533000"/>
      <w:bookmarkEnd w:id="9"/>
      <w:r>
        <w:rPr>
          <w:rFonts w:hint="cs"/>
          <w:rtl/>
        </w:rPr>
        <w:t>שנשיא בית המשפט המחוזי הסמיכו לכך רשאי, על פי</w:t>
      </w:r>
    </w:p>
    <w:p w:rsidR="0066721C" w:rsidRDefault="0066721C" w:rsidP="0066721C">
      <w:pPr>
        <w:rPr>
          <w:rtl/>
        </w:rPr>
      </w:pPr>
      <w:r>
        <w:rPr>
          <w:rFonts w:hint="cs"/>
          <w:rtl/>
        </w:rPr>
        <w:t xml:space="preserve">בקשה של תובע, לתת צו המחייב מפרסם תוכן, או בעלים, מנהל או </w:t>
      </w:r>
      <w:bookmarkStart w:id="10" w:name="_ETM_Q1_536000"/>
      <w:bookmarkEnd w:id="10"/>
      <w:r>
        <w:rPr>
          <w:rFonts w:hint="cs"/>
          <w:rtl/>
        </w:rPr>
        <w:t xml:space="preserve">מפעיל של אתר </w:t>
      </w:r>
    </w:p>
    <w:p w:rsidR="0066721C" w:rsidRDefault="0066721C" w:rsidP="0066721C">
      <w:pPr>
        <w:rPr>
          <w:rtl/>
        </w:rPr>
      </w:pPr>
      <w:r>
        <w:rPr>
          <w:rFonts w:hint="cs"/>
          <w:rtl/>
        </w:rPr>
        <w:t xml:space="preserve">אינטרנט שבו פורסם תוכן, להסיר את התוכן </w:t>
      </w:r>
      <w:bookmarkStart w:id="11" w:name="_ETM_Q1_538000"/>
      <w:bookmarkEnd w:id="11"/>
      <w:r>
        <w:rPr>
          <w:rFonts w:hint="cs"/>
          <w:rtl/>
        </w:rPr>
        <w:t>מאתר האינטרנט, אם שוכנע כי נעברה</w:t>
      </w:r>
    </w:p>
    <w:p w:rsidR="0066721C" w:rsidRDefault="0066721C" w:rsidP="0066721C">
      <w:pPr>
        <w:rPr>
          <w:rtl/>
        </w:rPr>
      </w:pPr>
      <w:bookmarkStart w:id="12" w:name="_ETM_Q1_540000"/>
      <w:bookmarkEnd w:id="12"/>
      <w:r>
        <w:rPr>
          <w:rFonts w:hint="cs"/>
          <w:rtl/>
        </w:rPr>
        <w:t xml:space="preserve">עבירה פלילית באמצעות פרסות </w:t>
      </w:r>
      <w:bookmarkStart w:id="13" w:name="_ETM_Q1_542000"/>
      <w:bookmarkEnd w:id="13"/>
      <w:r>
        <w:rPr>
          <w:rFonts w:hint="cs"/>
          <w:rtl/>
        </w:rPr>
        <w:t xml:space="preserve">התוכן באתר האינטרנט, וכי בנסיבות העניין יש </w:t>
      </w:r>
    </w:p>
    <w:p w:rsidR="0066721C" w:rsidRDefault="0066721C" w:rsidP="0066721C">
      <w:pPr>
        <w:rPr>
          <w:rtl/>
        </w:rPr>
      </w:pPr>
      <w:bookmarkStart w:id="14" w:name="_ETM_Q1_549000"/>
      <w:bookmarkEnd w:id="14"/>
      <w:r>
        <w:rPr>
          <w:rFonts w:hint="cs"/>
          <w:rtl/>
        </w:rPr>
        <w:t xml:space="preserve">אפשרות ממשית שהמשך </w:t>
      </w:r>
      <w:bookmarkStart w:id="15" w:name="_ETM_Q1_541000"/>
      <w:bookmarkEnd w:id="15"/>
      <w:r>
        <w:rPr>
          <w:rFonts w:hint="cs"/>
          <w:rtl/>
        </w:rPr>
        <w:t>הפרסום כאמור יפגע בביטחונו של אדם (מסוים או בלתי מסוים)</w:t>
      </w:r>
    </w:p>
    <w:p w:rsidR="0066721C" w:rsidRDefault="0066721C" w:rsidP="0066721C">
      <w:pPr>
        <w:rPr>
          <w:rtl/>
        </w:rPr>
      </w:pPr>
      <w:bookmarkStart w:id="16" w:name="_ETM_Q1_551000"/>
      <w:bookmarkEnd w:id="16"/>
      <w:r>
        <w:rPr>
          <w:rFonts w:hint="cs"/>
          <w:rtl/>
        </w:rPr>
        <w:t xml:space="preserve">בביטחון </w:t>
      </w:r>
      <w:bookmarkStart w:id="17" w:name="_ETM_Q1_587000"/>
      <w:bookmarkEnd w:id="17"/>
      <w:r>
        <w:rPr>
          <w:rFonts w:hint="cs"/>
          <w:rtl/>
        </w:rPr>
        <w:t>המדינה, או יביא לפגיעה חמור בכלכלת המדינה או בתשתיות חיוניות.</w:t>
      </w:r>
    </w:p>
    <w:p w:rsidR="0066721C" w:rsidRDefault="0066721C" w:rsidP="0066721C">
      <w:pPr>
        <w:rPr>
          <w:rtl/>
        </w:rPr>
      </w:pPr>
      <w:bookmarkStart w:id="18" w:name="_ETM_Q1_591000"/>
      <w:bookmarkEnd w:id="18"/>
    </w:p>
    <w:p w:rsidR="007448D2" w:rsidRDefault="0066721C" w:rsidP="0066721C">
      <w:pPr>
        <w:rPr>
          <w:rtl/>
        </w:rPr>
      </w:pPr>
      <w:bookmarkStart w:id="19" w:name="_ETM_Q1_532000"/>
      <w:bookmarkEnd w:id="19"/>
      <w:r>
        <w:rPr>
          <w:rFonts w:hint="cs"/>
          <w:rtl/>
        </w:rPr>
        <w:t xml:space="preserve">כן </w:t>
      </w:r>
      <w:bookmarkStart w:id="20" w:name="_ETM_Q1_597000"/>
      <w:bookmarkEnd w:id="20"/>
      <w:r>
        <w:rPr>
          <w:rFonts w:hint="cs"/>
          <w:rtl/>
        </w:rPr>
        <w:t xml:space="preserve">הייתה איזו שהיא התחייבות של נציגי הממשלה לגבי </w:t>
      </w:r>
      <w:bookmarkStart w:id="21" w:name="_ETM_Q1_598000"/>
      <w:bookmarkEnd w:id="21"/>
      <w:r>
        <w:rPr>
          <w:rFonts w:hint="cs"/>
          <w:rtl/>
        </w:rPr>
        <w:t xml:space="preserve">עיגון אופן השימוש בסעיף הזה בהנחיות יועץ. </w:t>
      </w:r>
      <w:bookmarkStart w:id="22" w:name="_ETM_Q1_607000"/>
      <w:bookmarkEnd w:id="22"/>
      <w:r>
        <w:rPr>
          <w:rFonts w:hint="cs"/>
          <w:rtl/>
        </w:rPr>
        <w:t>אתם יכולים להתייחס לזה?</w:t>
      </w:r>
      <w:r w:rsidR="007448D2">
        <w:rPr>
          <w:rFonts w:hint="cs"/>
          <w:rtl/>
        </w:rPr>
        <w:t xml:space="preserve">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67118158"/>
        <w:placeholder>
          <w:docPart w:val="DefaultPlaceholder_-1854013440"/>
        </w:placeholder>
        <w15:color w:val="993366"/>
      </w:sdtPr>
      <w:sdtContent>
        <w:p w:rsidR="0066721C" w:rsidRDefault="0066721C" w:rsidP="0066721C">
          <w:pPr>
            <w:pStyle w:val="af9"/>
            <w:keepNext/>
            <w:rPr>
              <w:rtl/>
            </w:rPr>
          </w:pPr>
          <w:r w:rsidRPr="0066721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66721C">
            <w:rPr>
              <w:rStyle w:val="afd"/>
              <w:color w:val="000000"/>
              <w:rtl/>
            </w:rPr>
            <w:t>ויסמונסקי</w:t>
          </w:r>
          <w:proofErr w:type="spellEnd"/>
          <w:r w:rsidRPr="0066721C">
            <w:rPr>
              <w:rStyle w:val="afd"/>
              <w:color w:val="000000"/>
              <w:rtl/>
            </w:rPr>
            <w:t>:</w:t>
          </w:r>
        </w:p>
      </w:sdtContent>
    </w:sdt>
    <w:p w:rsidR="0066721C" w:rsidRDefault="0066721C" w:rsidP="0066721C">
      <w:pPr>
        <w:pStyle w:val="KeepWithNext"/>
        <w:rPr>
          <w:rtl/>
        </w:rPr>
      </w:pPr>
    </w:p>
    <w:p w:rsidR="0066721C" w:rsidRDefault="007448D2" w:rsidP="0066721C">
      <w:pPr>
        <w:rPr>
          <w:rtl/>
        </w:rPr>
      </w:pPr>
      <w:r>
        <w:rPr>
          <w:rFonts w:hint="cs"/>
          <w:rtl/>
        </w:rPr>
        <w:t xml:space="preserve">אני אגיד אפילו משהו רחב יותר. אנחנו, </w:t>
      </w:r>
      <w:r w:rsidR="0066721C">
        <w:rPr>
          <w:rFonts w:hint="cs"/>
          <w:rtl/>
        </w:rPr>
        <w:t>נוכח העובדה שהדברים האלה עלו ב</w:t>
      </w:r>
      <w:r>
        <w:rPr>
          <w:rFonts w:hint="cs"/>
          <w:rtl/>
        </w:rPr>
        <w:t>ד</w:t>
      </w:r>
      <w:r w:rsidR="0066721C">
        <w:rPr>
          <w:rFonts w:hint="cs"/>
          <w:rtl/>
        </w:rPr>
        <w:t>יונים קודמים, הבנו שיש איזה שהוא</w:t>
      </w:r>
      <w:r>
        <w:rPr>
          <w:rFonts w:hint="cs"/>
          <w:rtl/>
        </w:rPr>
        <w:t xml:space="preserve"> חשש </w:t>
      </w:r>
      <w:r w:rsidR="0066721C">
        <w:rPr>
          <w:rFonts w:hint="cs"/>
          <w:rtl/>
        </w:rPr>
        <w:t xml:space="preserve">שאולי </w:t>
      </w:r>
      <w:r>
        <w:rPr>
          <w:rFonts w:hint="cs"/>
          <w:rtl/>
        </w:rPr>
        <w:t>בעתיד הדבר הזה עשוי להיות מנוצל לרעה ככה שי</w:t>
      </w:r>
      <w:r w:rsidR="009E166D">
        <w:rPr>
          <w:rFonts w:hint="cs"/>
          <w:rtl/>
        </w:rPr>
        <w:t>י</w:t>
      </w:r>
      <w:r>
        <w:rPr>
          <w:rFonts w:hint="cs"/>
          <w:rtl/>
        </w:rPr>
        <w:t xml:space="preserve">שאו את שם הביטחון לשווא, יצמידו </w:t>
      </w:r>
      <w:r w:rsidR="0066721C">
        <w:rPr>
          <w:rFonts w:hint="cs"/>
          <w:rtl/>
        </w:rPr>
        <w:t xml:space="preserve">עבירות </w:t>
      </w:r>
      <w:r>
        <w:rPr>
          <w:rFonts w:hint="cs"/>
          <w:rtl/>
        </w:rPr>
        <w:t>שהן לא עבירות רלוונטי</w:t>
      </w:r>
      <w:r w:rsidR="0066721C">
        <w:rPr>
          <w:rFonts w:hint="cs"/>
          <w:rtl/>
        </w:rPr>
        <w:t xml:space="preserve">ות, יגידו שיש עילת </w:t>
      </w:r>
      <w:r>
        <w:rPr>
          <w:rFonts w:hint="cs"/>
          <w:rtl/>
        </w:rPr>
        <w:t>ב</w:t>
      </w:r>
      <w:r w:rsidR="009E166D">
        <w:rPr>
          <w:rFonts w:hint="cs"/>
          <w:rtl/>
        </w:rPr>
        <w:t>יטחון מדינה</w:t>
      </w:r>
      <w:r w:rsidR="0066721C">
        <w:rPr>
          <w:rFonts w:hint="cs"/>
          <w:rtl/>
        </w:rPr>
        <w:t xml:space="preserve"> ובעצם כך ישיגו איזו </w:t>
      </w:r>
      <w:bookmarkStart w:id="23" w:name="_ETM_Q1_643000"/>
      <w:bookmarkEnd w:id="23"/>
      <w:r w:rsidR="0066721C">
        <w:rPr>
          <w:rFonts w:hint="cs"/>
          <w:rtl/>
        </w:rPr>
        <w:t xml:space="preserve">שהיא השפעה </w:t>
      </w:r>
      <w:proofErr w:type="spellStart"/>
      <w:r w:rsidR="0066721C">
        <w:rPr>
          <w:rFonts w:hint="cs"/>
          <w:rtl/>
        </w:rPr>
        <w:t>צנזוריאלית</w:t>
      </w:r>
      <w:proofErr w:type="spellEnd"/>
      <w:r w:rsidR="0066721C">
        <w:rPr>
          <w:rFonts w:hint="cs"/>
          <w:rtl/>
        </w:rPr>
        <w:t xml:space="preserve">. </w:t>
      </w:r>
      <w:r>
        <w:rPr>
          <w:rFonts w:hint="cs"/>
          <w:rtl/>
        </w:rPr>
        <w:t>מנגד בחנו את השאלה אם אפשר לה</w:t>
      </w:r>
      <w:r w:rsidR="0066721C">
        <w:rPr>
          <w:rFonts w:hint="cs"/>
          <w:rtl/>
        </w:rPr>
        <w:t>גביל את עצמנו</w:t>
      </w:r>
      <w:r>
        <w:rPr>
          <w:rFonts w:hint="cs"/>
          <w:rtl/>
        </w:rPr>
        <w:t xml:space="preserve">, אפילו בהנחיה, בעבירות </w:t>
      </w:r>
      <w:r w:rsidR="0066721C">
        <w:rPr>
          <w:rFonts w:hint="cs"/>
          <w:rtl/>
        </w:rPr>
        <w:t>ש</w:t>
      </w:r>
      <w:r>
        <w:rPr>
          <w:rFonts w:hint="cs"/>
          <w:rtl/>
        </w:rPr>
        <w:t xml:space="preserve">רלוונטיות לעילת ביטחון המדינה. לא יכולנו לבצע את ההגבלה הזאת, </w:t>
      </w:r>
      <w:r w:rsidR="0066721C">
        <w:rPr>
          <w:rFonts w:hint="cs"/>
          <w:rtl/>
        </w:rPr>
        <w:t xml:space="preserve">מכיוון </w:t>
      </w:r>
      <w:bookmarkStart w:id="24" w:name="_ETM_Q1_658000"/>
      <w:bookmarkEnd w:id="24"/>
      <w:r w:rsidR="0066721C">
        <w:rPr>
          <w:rFonts w:hint="cs"/>
          <w:rtl/>
        </w:rPr>
        <w:t>ש</w:t>
      </w:r>
      <w:r>
        <w:rPr>
          <w:rFonts w:hint="cs"/>
          <w:rtl/>
        </w:rPr>
        <w:t xml:space="preserve">לא רק </w:t>
      </w:r>
      <w:r w:rsidR="0066721C">
        <w:rPr>
          <w:rFonts w:hint="cs"/>
          <w:rtl/>
        </w:rPr>
        <w:t xml:space="preserve">עבירות הביטחון </w:t>
      </w:r>
      <w:r>
        <w:rPr>
          <w:rFonts w:hint="cs"/>
          <w:rtl/>
        </w:rPr>
        <w:t xml:space="preserve">מגלמות עילה של ביטחון המדינה, אלא יש </w:t>
      </w:r>
      <w:r w:rsidR="0066721C">
        <w:rPr>
          <w:rFonts w:hint="cs"/>
          <w:rtl/>
        </w:rPr>
        <w:t>לפעמים עבירות רגילות -</w:t>
      </w:r>
      <w:r>
        <w:rPr>
          <w:rFonts w:hint="cs"/>
          <w:rtl/>
        </w:rPr>
        <w:t xml:space="preserve"> </w:t>
      </w:r>
      <w:r w:rsidR="0066721C">
        <w:rPr>
          <w:rFonts w:hint="cs"/>
          <w:rtl/>
        </w:rPr>
        <w:t xml:space="preserve"> מ</w:t>
      </w:r>
      <w:r>
        <w:rPr>
          <w:rFonts w:hint="cs"/>
          <w:rtl/>
        </w:rPr>
        <w:t xml:space="preserve">חוק </w:t>
      </w:r>
      <w:r w:rsidR="0066721C">
        <w:rPr>
          <w:rFonts w:hint="cs"/>
          <w:rtl/>
        </w:rPr>
        <w:t xml:space="preserve">המחשבים, עבירות מרמה </w:t>
      </w:r>
      <w:bookmarkStart w:id="25" w:name="_ETM_Q1_670000"/>
      <w:bookmarkEnd w:id="25"/>
      <w:r w:rsidR="009E166D">
        <w:rPr>
          <w:rFonts w:hint="cs"/>
          <w:rtl/>
        </w:rPr>
        <w:t>ועבירות אחרות -</w:t>
      </w:r>
      <w:r w:rsidR="0066721C">
        <w:rPr>
          <w:rFonts w:hint="cs"/>
          <w:rtl/>
        </w:rPr>
        <w:t xml:space="preserve"> </w:t>
      </w:r>
      <w:r>
        <w:rPr>
          <w:rFonts w:hint="cs"/>
          <w:rtl/>
        </w:rPr>
        <w:t>שאנח</w:t>
      </w:r>
      <w:r w:rsidR="0066721C">
        <w:rPr>
          <w:rFonts w:hint="cs"/>
          <w:rtl/>
        </w:rPr>
        <w:t>נ</w:t>
      </w:r>
      <w:r>
        <w:rPr>
          <w:rFonts w:hint="cs"/>
          <w:rtl/>
        </w:rPr>
        <w:t>ו י</w:t>
      </w:r>
      <w:r w:rsidR="0066721C">
        <w:rPr>
          <w:rFonts w:hint="cs"/>
          <w:rtl/>
        </w:rPr>
        <w:t>ודעים שעומד מאחוריהן גורם מדינתי, גורם עוין. מ</w:t>
      </w:r>
      <w:r>
        <w:rPr>
          <w:rFonts w:hint="cs"/>
          <w:rtl/>
        </w:rPr>
        <w:t>י</w:t>
      </w:r>
      <w:r w:rsidR="0066721C">
        <w:rPr>
          <w:rFonts w:hint="cs"/>
          <w:rtl/>
        </w:rPr>
        <w:t>ד</w:t>
      </w:r>
      <w:r>
        <w:rPr>
          <w:rFonts w:hint="cs"/>
          <w:rtl/>
        </w:rPr>
        <w:t xml:space="preserve">י פעם נחשפים </w:t>
      </w:r>
      <w:r w:rsidR="0066721C">
        <w:rPr>
          <w:rFonts w:hint="cs"/>
          <w:rtl/>
        </w:rPr>
        <w:t xml:space="preserve">בכלי התקשורת כל </w:t>
      </w:r>
      <w:bookmarkStart w:id="26" w:name="_ETM_Q1_673000"/>
      <w:bookmarkEnd w:id="26"/>
      <w:r w:rsidR="0066721C">
        <w:rPr>
          <w:rFonts w:hint="cs"/>
          <w:rtl/>
        </w:rPr>
        <w:t xml:space="preserve">מיני דברים </w:t>
      </w:r>
      <w:r>
        <w:rPr>
          <w:rFonts w:hint="cs"/>
          <w:rtl/>
        </w:rPr>
        <w:t>מזוי</w:t>
      </w:r>
      <w:r w:rsidR="0066721C">
        <w:rPr>
          <w:rFonts w:hint="cs"/>
          <w:rtl/>
        </w:rPr>
        <w:t>פי</w:t>
      </w:r>
      <w:r>
        <w:rPr>
          <w:rFonts w:hint="cs"/>
          <w:rtl/>
        </w:rPr>
        <w:t>ם</w:t>
      </w:r>
      <w:r w:rsidR="0066721C">
        <w:rPr>
          <w:rFonts w:hint="cs"/>
          <w:rtl/>
        </w:rPr>
        <w:t xml:space="preserve">, למשל של חמאס, שנפתחים בשביל </w:t>
      </w:r>
      <w:bookmarkStart w:id="27" w:name="_ETM_Q1_681000"/>
      <w:bookmarkEnd w:id="27"/>
      <w:r w:rsidR="0066721C">
        <w:rPr>
          <w:rFonts w:hint="cs"/>
          <w:rtl/>
        </w:rPr>
        <w:t>לפתות חיילים</w:t>
      </w:r>
      <w:r>
        <w:rPr>
          <w:rFonts w:hint="cs"/>
          <w:rtl/>
        </w:rPr>
        <w:t xml:space="preserve">. 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58415801"/>
        <w:placeholder>
          <w:docPart w:val="DefaultPlaceholder_-1854013440"/>
        </w:placeholder>
        <w15:color w:val="993366"/>
      </w:sdtPr>
      <w:sdtContent>
        <w:p w:rsidR="0066721C" w:rsidRDefault="0066721C" w:rsidP="0066721C">
          <w:pPr>
            <w:pStyle w:val="af6"/>
            <w:keepNext/>
            <w:rPr>
              <w:rtl/>
            </w:rPr>
          </w:pPr>
          <w:r w:rsidRPr="0066721C">
            <w:rPr>
              <w:color w:val="000000"/>
              <w:rtl/>
            </w:rPr>
            <w:t xml:space="preserve">היו"ר </w:t>
          </w:r>
          <w:r w:rsidRPr="0066721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6721C" w:rsidRDefault="0066721C" w:rsidP="0066721C">
      <w:pPr>
        <w:pStyle w:val="KeepWithNext"/>
        <w:rPr>
          <w:rtl/>
        </w:rPr>
      </w:pPr>
    </w:p>
    <w:p w:rsidR="0066721C" w:rsidRDefault="0066721C" w:rsidP="0066721C">
      <w:pPr>
        <w:rPr>
          <w:rtl/>
        </w:rPr>
      </w:pPr>
      <w:r>
        <w:rPr>
          <w:rFonts w:hint="cs"/>
          <w:rtl/>
        </w:rPr>
        <w:t>ולכן?</w:t>
      </w:r>
    </w:p>
    <w:p w:rsidR="0066721C" w:rsidRDefault="0066721C" w:rsidP="0066721C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867062619"/>
        <w:placeholder>
          <w:docPart w:val="DefaultPlaceholder_-1854013440"/>
        </w:placeholder>
        <w15:color w:val="993366"/>
      </w:sdtPr>
      <w:sdtContent>
        <w:p w:rsidR="0066721C" w:rsidRDefault="0066721C" w:rsidP="0066721C">
          <w:pPr>
            <w:pStyle w:val="af9"/>
            <w:keepNext/>
            <w:rPr>
              <w:rtl/>
            </w:rPr>
          </w:pPr>
          <w:r w:rsidRPr="0066721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66721C">
            <w:rPr>
              <w:rStyle w:val="afd"/>
              <w:color w:val="000000"/>
              <w:rtl/>
            </w:rPr>
            <w:t>ויסמונסקי</w:t>
          </w:r>
          <w:proofErr w:type="spellEnd"/>
          <w:r w:rsidRPr="0066721C">
            <w:rPr>
              <w:rStyle w:val="afd"/>
              <w:color w:val="000000"/>
              <w:rtl/>
            </w:rPr>
            <w:t>:</w:t>
          </w:r>
        </w:p>
      </w:sdtContent>
    </w:sdt>
    <w:p w:rsidR="0066721C" w:rsidRDefault="0066721C" w:rsidP="0066721C">
      <w:pPr>
        <w:pStyle w:val="KeepWithNext"/>
        <w:rPr>
          <w:rtl/>
        </w:rPr>
      </w:pPr>
    </w:p>
    <w:p w:rsidR="007448D2" w:rsidRDefault="007448D2" w:rsidP="009E166D">
      <w:pPr>
        <w:rPr>
          <w:rtl/>
        </w:rPr>
      </w:pPr>
      <w:r>
        <w:rPr>
          <w:rFonts w:hint="cs"/>
          <w:rtl/>
        </w:rPr>
        <w:t xml:space="preserve">אנחנו </w:t>
      </w:r>
      <w:r w:rsidR="0066721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יכולנו להגביל את העבירה. בעבירות </w:t>
      </w:r>
      <w:r w:rsidR="0066721C">
        <w:rPr>
          <w:rFonts w:hint="cs"/>
          <w:rtl/>
        </w:rPr>
        <w:t xml:space="preserve">שעלו כאן על השולחן </w:t>
      </w:r>
      <w:r w:rsidR="009E166D">
        <w:rPr>
          <w:rFonts w:hint="cs"/>
          <w:rtl/>
        </w:rPr>
        <w:t>ו</w:t>
      </w:r>
      <w:r>
        <w:rPr>
          <w:rFonts w:hint="cs"/>
          <w:rtl/>
        </w:rPr>
        <w:t xml:space="preserve">הן בליבת חופש הביטוי, שזה </w:t>
      </w:r>
      <w:r w:rsidR="0066721C">
        <w:rPr>
          <w:rFonts w:hint="cs"/>
          <w:rtl/>
        </w:rPr>
        <w:t xml:space="preserve">עבירות של לשון הרע, </w:t>
      </w:r>
      <w:bookmarkStart w:id="28" w:name="_ETM_Q1_694000"/>
      <w:bookmarkEnd w:id="28"/>
      <w:r>
        <w:rPr>
          <w:rFonts w:hint="cs"/>
          <w:rtl/>
        </w:rPr>
        <w:t>העל</w:t>
      </w:r>
      <w:r w:rsidR="0066721C">
        <w:rPr>
          <w:rFonts w:hint="cs"/>
          <w:rtl/>
        </w:rPr>
        <w:t>ב</w:t>
      </w:r>
      <w:r>
        <w:rPr>
          <w:rFonts w:hint="cs"/>
          <w:rtl/>
        </w:rPr>
        <w:t>ת עובד ציבור, פגיעה ברגשי דת וזיל</w:t>
      </w:r>
      <w:r w:rsidR="0066721C">
        <w:rPr>
          <w:rFonts w:hint="cs"/>
          <w:rtl/>
        </w:rPr>
        <w:t>ו</w:t>
      </w:r>
      <w:r>
        <w:rPr>
          <w:rFonts w:hint="cs"/>
          <w:rtl/>
        </w:rPr>
        <w:t>ת בית משפט, אם נרצה לעשות שימוש בעבירות האלו, נ</w:t>
      </w:r>
      <w:r w:rsidR="0066721C">
        <w:rPr>
          <w:rFonts w:hint="cs"/>
          <w:rtl/>
        </w:rPr>
        <w:t xml:space="preserve">יקח על עצמנו דרג מאשר גבוה יותר מעלי. זה אומר פרקליט מדינה או משנה לפרקליט </w:t>
      </w:r>
      <w:bookmarkStart w:id="29" w:name="_ETM_Q1_719000"/>
      <w:bookmarkEnd w:id="29"/>
      <w:r w:rsidR="0066721C">
        <w:rPr>
          <w:rFonts w:hint="cs"/>
          <w:rtl/>
        </w:rPr>
        <w:t>מדינה</w:t>
      </w:r>
      <w:r>
        <w:rPr>
          <w:rFonts w:hint="cs"/>
          <w:rtl/>
        </w:rPr>
        <w:t xml:space="preserve">. </w:t>
      </w:r>
      <w:r w:rsidR="0066721C">
        <w:rPr>
          <w:rFonts w:hint="cs"/>
          <w:rtl/>
        </w:rPr>
        <w:t>המשמעות המעשית</w:t>
      </w:r>
      <w:r w:rsidR="009E166D">
        <w:rPr>
          <w:rFonts w:hint="cs"/>
          <w:rtl/>
        </w:rPr>
        <w:t>,</w:t>
      </w:r>
      <w:r w:rsidR="00C72D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שאתם שומעים הרבה </w:t>
      </w:r>
      <w:r w:rsidR="0066721C">
        <w:rPr>
          <w:rFonts w:hint="cs"/>
          <w:rtl/>
        </w:rPr>
        <w:t xml:space="preserve">פעמים דרגים בכירים </w:t>
      </w:r>
      <w:r w:rsidR="00C72D7C">
        <w:rPr>
          <w:rFonts w:hint="cs"/>
          <w:rtl/>
        </w:rPr>
        <w:t>בכל מיני אישורים כאלה ואחרים</w:t>
      </w:r>
      <w:r w:rsidR="009E166D">
        <w:rPr>
          <w:rFonts w:hint="cs"/>
          <w:rtl/>
        </w:rPr>
        <w:t>,</w:t>
      </w:r>
      <w:r w:rsidR="00C72D7C">
        <w:rPr>
          <w:rFonts w:hint="cs"/>
          <w:rtl/>
        </w:rPr>
        <w:t xml:space="preserve"> </w:t>
      </w:r>
      <w:r>
        <w:rPr>
          <w:rFonts w:hint="cs"/>
          <w:rtl/>
        </w:rPr>
        <w:t>בא</w:t>
      </w:r>
      <w:r w:rsidR="009E166D">
        <w:rPr>
          <w:rFonts w:hint="cs"/>
          <w:rtl/>
        </w:rPr>
        <w:t>ירוע כמו שלנו,</w:t>
      </w:r>
      <w:r w:rsidR="0066721C">
        <w:rPr>
          <w:rFonts w:hint="cs"/>
          <w:rtl/>
        </w:rPr>
        <w:t xml:space="preserve"> היא משמעות מעשית דרמטית,</w:t>
      </w:r>
      <w:r>
        <w:rPr>
          <w:rFonts w:hint="cs"/>
          <w:rtl/>
        </w:rPr>
        <w:t xml:space="preserve"> כי זה יוצא מתוך המחלקה שלי, </w:t>
      </w:r>
      <w:r w:rsidR="0066721C">
        <w:rPr>
          <w:rFonts w:hint="cs"/>
          <w:rtl/>
        </w:rPr>
        <w:t>עובר</w:t>
      </w:r>
      <w:r>
        <w:rPr>
          <w:rFonts w:hint="cs"/>
          <w:rtl/>
        </w:rPr>
        <w:t xml:space="preserve"> למקום אחר. זה </w:t>
      </w:r>
      <w:r w:rsidR="0066721C">
        <w:rPr>
          <w:rFonts w:hint="cs"/>
          <w:rtl/>
        </w:rPr>
        <w:t>"</w:t>
      </w:r>
      <w:r>
        <w:rPr>
          <w:rFonts w:hint="cs"/>
          <w:rtl/>
        </w:rPr>
        <w:t>חסם</w:t>
      </w:r>
      <w:r w:rsidR="0066721C">
        <w:rPr>
          <w:rFonts w:hint="cs"/>
          <w:rtl/>
        </w:rPr>
        <w:t>"</w:t>
      </w:r>
      <w:r>
        <w:rPr>
          <w:rFonts w:hint="cs"/>
          <w:rtl/>
        </w:rPr>
        <w:t xml:space="preserve"> בי</w:t>
      </w:r>
      <w:r w:rsidR="0066721C">
        <w:rPr>
          <w:rFonts w:hint="cs"/>
          <w:rtl/>
        </w:rPr>
        <w:t xml:space="preserve">רוקרטי </w:t>
      </w:r>
      <w:bookmarkStart w:id="30" w:name="_ETM_Q1_738000"/>
      <w:bookmarkEnd w:id="30"/>
      <w:r>
        <w:rPr>
          <w:rFonts w:hint="cs"/>
          <w:rtl/>
        </w:rPr>
        <w:t>שיכול לה</w:t>
      </w:r>
      <w:r w:rsidR="0066721C">
        <w:rPr>
          <w:rFonts w:hint="cs"/>
          <w:rtl/>
        </w:rPr>
        <w:t xml:space="preserve">בטיח הפחתה דרמטית גם אם מישהו יחלום לעשות בזה שימוש </w:t>
      </w:r>
      <w:bookmarkStart w:id="31" w:name="_ETM_Q1_743000"/>
      <w:bookmarkEnd w:id="31"/>
      <w:r w:rsidR="0066721C">
        <w:rPr>
          <w:rFonts w:hint="cs"/>
          <w:rtl/>
        </w:rPr>
        <w:t>לרעה. אנחנו לוקחים את זה לא רק בעילת ביטחון המדינה.</w:t>
      </w:r>
      <w:r>
        <w:rPr>
          <w:rFonts w:hint="cs"/>
          <w:rtl/>
        </w:rPr>
        <w:t xml:space="preserve"> כל אימת </w:t>
      </w:r>
      <w:r w:rsidR="0066721C">
        <w:rPr>
          <w:rFonts w:hint="cs"/>
          <w:rtl/>
        </w:rPr>
        <w:t>ש</w:t>
      </w:r>
      <w:r>
        <w:rPr>
          <w:rFonts w:hint="cs"/>
          <w:rtl/>
        </w:rPr>
        <w:t xml:space="preserve">אחת </w:t>
      </w:r>
      <w:r w:rsidR="0066721C">
        <w:rPr>
          <w:rFonts w:hint="cs"/>
          <w:rtl/>
        </w:rPr>
        <w:t>מ-4 העבירות האלו תהיינה על השולחן</w:t>
      </w:r>
      <w:bookmarkStart w:id="32" w:name="_ETM_Q1_751000"/>
      <w:bookmarkEnd w:id="32"/>
      <w:r w:rsidR="00C72D7C">
        <w:rPr>
          <w:rFonts w:hint="cs"/>
          <w:rtl/>
        </w:rPr>
        <w:t xml:space="preserve">, זה לא ייחסם אצלי </w:t>
      </w:r>
      <w:proofErr w:type="spellStart"/>
      <w:r w:rsidR="00C72D7C">
        <w:rPr>
          <w:rFonts w:hint="cs"/>
          <w:rtl/>
        </w:rPr>
        <w:t>ב</w:t>
      </w:r>
      <w:r w:rsidR="009E166D">
        <w:rPr>
          <w:rFonts w:hint="cs"/>
          <w:rtl/>
        </w:rPr>
        <w:t>"</w:t>
      </w:r>
      <w:r w:rsidR="00C72D7C">
        <w:rPr>
          <w:rFonts w:hint="cs"/>
          <w:rtl/>
        </w:rPr>
        <w:t>גייטינג</w:t>
      </w:r>
      <w:proofErr w:type="spellEnd"/>
      <w:r w:rsidR="009E166D">
        <w:rPr>
          <w:rFonts w:hint="cs"/>
          <w:rtl/>
        </w:rPr>
        <w:t xml:space="preserve">". אם </w:t>
      </w:r>
      <w:r w:rsidR="00C72D7C">
        <w:rPr>
          <w:rFonts w:hint="cs"/>
          <w:rtl/>
        </w:rPr>
        <w:t xml:space="preserve">נרצה להעלות את זה לבית המשפט, </w:t>
      </w:r>
      <w:bookmarkStart w:id="33" w:name="_ETM_Q1_759000"/>
      <w:bookmarkEnd w:id="33"/>
      <w:r>
        <w:rPr>
          <w:rFonts w:hint="cs"/>
          <w:rtl/>
        </w:rPr>
        <w:t xml:space="preserve">הדבר הזה </w:t>
      </w:r>
      <w:r w:rsidR="00C72D7C">
        <w:rPr>
          <w:rFonts w:hint="cs"/>
          <w:rtl/>
        </w:rPr>
        <w:t xml:space="preserve">לא ייעשה אלא באישור של פרקליט מדינה </w:t>
      </w:r>
      <w:bookmarkStart w:id="34" w:name="_ETM_Q1_767000"/>
      <w:bookmarkEnd w:id="34"/>
      <w:r w:rsidR="00C72D7C">
        <w:rPr>
          <w:rFonts w:hint="cs"/>
          <w:rtl/>
        </w:rPr>
        <w:t>או משנה ל</w:t>
      </w:r>
      <w:r>
        <w:rPr>
          <w:rFonts w:hint="cs"/>
          <w:rtl/>
        </w:rPr>
        <w:t>פ</w:t>
      </w:r>
      <w:r w:rsidR="00C72D7C">
        <w:rPr>
          <w:rFonts w:hint="cs"/>
          <w:rtl/>
        </w:rPr>
        <w:t>ר</w:t>
      </w:r>
      <w:r>
        <w:rPr>
          <w:rFonts w:hint="cs"/>
          <w:rtl/>
        </w:rPr>
        <w:t>קליט המדינה.</w:t>
      </w:r>
      <w:r w:rsidR="00C72D7C">
        <w:rPr>
          <w:rFonts w:hint="cs"/>
          <w:rtl/>
        </w:rPr>
        <w:t xml:space="preserve"> הדבר הזה הוא על דעת פרקליט המדינה. </w:t>
      </w:r>
      <w:bookmarkStart w:id="35" w:name="_ETM_Q1_769000"/>
      <w:bookmarkEnd w:id="35"/>
      <w:r w:rsidR="00C72D7C">
        <w:rPr>
          <w:rFonts w:hint="cs"/>
          <w:rtl/>
        </w:rPr>
        <w:t xml:space="preserve">אני יכול להצהיר אותו כאן לפרוטוקול כעמדת פרקליטות </w:t>
      </w:r>
      <w:bookmarkStart w:id="36" w:name="_ETM_Q1_770000"/>
      <w:bookmarkEnd w:id="36"/>
      <w:r w:rsidR="00C72D7C">
        <w:rPr>
          <w:rFonts w:hint="cs"/>
          <w:rtl/>
        </w:rPr>
        <w:t>המדינה.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2138204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f6"/>
            <w:keepNext/>
            <w:rPr>
              <w:rtl/>
            </w:rPr>
          </w:pPr>
          <w:r w:rsidRPr="00C72D7C">
            <w:rPr>
              <w:color w:val="000000"/>
              <w:rtl/>
            </w:rPr>
            <w:t xml:space="preserve">היו"ר </w:t>
          </w:r>
          <w:r w:rsidRPr="00C72D7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C72D7C" w:rsidP="009F0F16">
      <w:pPr>
        <w:rPr>
          <w:rtl/>
        </w:rPr>
      </w:pPr>
      <w:bookmarkStart w:id="37" w:name="_ETM_Q1_772000"/>
      <w:bookmarkEnd w:id="37"/>
      <w:r>
        <w:rPr>
          <w:rFonts w:hint="cs"/>
          <w:rtl/>
        </w:rPr>
        <w:t xml:space="preserve">אפשר שיהיה גם </w:t>
      </w:r>
      <w:r w:rsidR="007448D2">
        <w:rPr>
          <w:rFonts w:hint="cs"/>
          <w:rtl/>
        </w:rPr>
        <w:t>יועץ</w:t>
      </w:r>
      <w:r>
        <w:rPr>
          <w:rFonts w:hint="cs"/>
          <w:rtl/>
        </w:rPr>
        <w:t xml:space="preserve"> משפטי?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195628698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f9"/>
            <w:keepNext/>
            <w:rPr>
              <w:rtl/>
            </w:rPr>
          </w:pPr>
          <w:r w:rsidRPr="00C72D7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C72D7C">
            <w:rPr>
              <w:rStyle w:val="afd"/>
              <w:color w:val="000000"/>
              <w:rtl/>
            </w:rPr>
            <w:t>ויסמונסקי</w:t>
          </w:r>
          <w:proofErr w:type="spellEnd"/>
          <w:r w:rsidRPr="00C72D7C">
            <w:rPr>
              <w:rStyle w:val="afd"/>
              <w:color w:val="000000"/>
              <w:rtl/>
            </w:rPr>
            <w:t>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7448D2" w:rsidP="001B11D9">
      <w:pPr>
        <w:rPr>
          <w:rtl/>
        </w:rPr>
      </w:pPr>
      <w:bookmarkStart w:id="38" w:name="_ETM_Q1_778000"/>
      <w:bookmarkEnd w:id="38"/>
      <w:r>
        <w:rPr>
          <w:rFonts w:hint="cs"/>
          <w:rtl/>
        </w:rPr>
        <w:t xml:space="preserve">לאורך כל </w:t>
      </w:r>
      <w:r w:rsidR="001B11D9">
        <w:rPr>
          <w:rFonts w:hint="cs"/>
          <w:rtl/>
        </w:rPr>
        <w:t>הדיונים כאן -</w:t>
      </w:r>
      <w:r w:rsidR="009E166D">
        <w:rPr>
          <w:rFonts w:hint="cs"/>
          <w:rtl/>
        </w:rPr>
        <w:t xml:space="preserve"> </w:t>
      </w:r>
      <w:r w:rsidR="00C72D7C">
        <w:rPr>
          <w:rFonts w:hint="cs"/>
          <w:rtl/>
        </w:rPr>
        <w:t xml:space="preserve">גם לאחרונה בהקשר של ביטחון </w:t>
      </w:r>
      <w:bookmarkStart w:id="39" w:name="_ETM_Q1_783000"/>
      <w:bookmarkEnd w:id="39"/>
      <w:r w:rsidR="00C72D7C">
        <w:rPr>
          <w:rFonts w:hint="cs"/>
          <w:rtl/>
        </w:rPr>
        <w:t>המדינה</w:t>
      </w:r>
      <w:r w:rsidR="009E166D">
        <w:rPr>
          <w:rFonts w:hint="cs"/>
          <w:rtl/>
        </w:rPr>
        <w:t xml:space="preserve"> על השימוש בעילת ביטחון המדינה -</w:t>
      </w:r>
      <w:r w:rsidR="00C72D7C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C72D7C">
        <w:rPr>
          <w:rFonts w:hint="cs"/>
          <w:rtl/>
        </w:rPr>
        <w:t xml:space="preserve">לה חשש שייעשה שימוש בעבירות של </w:t>
      </w:r>
      <w:r>
        <w:rPr>
          <w:rFonts w:hint="cs"/>
          <w:rtl/>
        </w:rPr>
        <w:t>ל</w:t>
      </w:r>
      <w:r w:rsidR="00C72D7C">
        <w:rPr>
          <w:rFonts w:hint="cs"/>
          <w:rtl/>
        </w:rPr>
        <w:t>ש</w:t>
      </w:r>
      <w:r>
        <w:rPr>
          <w:rFonts w:hint="cs"/>
          <w:rtl/>
        </w:rPr>
        <w:t xml:space="preserve">ון הרע, </w:t>
      </w:r>
      <w:r w:rsidR="00C72D7C">
        <w:rPr>
          <w:rFonts w:hint="cs"/>
          <w:rtl/>
        </w:rPr>
        <w:t xml:space="preserve">זילות בית משפט, </w:t>
      </w:r>
      <w:r>
        <w:rPr>
          <w:rFonts w:hint="cs"/>
          <w:rtl/>
        </w:rPr>
        <w:t xml:space="preserve">העלבת עובד ציבורי ופגיעה </w:t>
      </w:r>
      <w:r w:rsidR="00C72D7C">
        <w:rPr>
          <w:rFonts w:hint="cs"/>
          <w:rtl/>
        </w:rPr>
        <w:t>ברגשי דת. אלו</w:t>
      </w:r>
      <w:r>
        <w:rPr>
          <w:rFonts w:hint="cs"/>
          <w:rtl/>
        </w:rPr>
        <w:t xml:space="preserve"> 4 עבירות שדנו בהן פנימית וגם </w:t>
      </w:r>
      <w:r w:rsidR="00C72D7C">
        <w:rPr>
          <w:rFonts w:hint="cs"/>
          <w:rtl/>
        </w:rPr>
        <w:t xml:space="preserve">קצת עם </w:t>
      </w:r>
      <w:bookmarkStart w:id="40" w:name="_ETM_Q1_800000"/>
      <w:bookmarkEnd w:id="40"/>
      <w:r w:rsidR="00C72D7C">
        <w:rPr>
          <w:rFonts w:hint="cs"/>
          <w:rtl/>
        </w:rPr>
        <w:t xml:space="preserve">הגורמים המקצועיים של הוועדה. כל אימת שנרצה לעשות שימוש בסעיפים האלה, </w:t>
      </w:r>
      <w:bookmarkStart w:id="41" w:name="_ETM_Q1_808000"/>
      <w:bookmarkEnd w:id="41"/>
      <w:r w:rsidR="00C72D7C">
        <w:rPr>
          <w:rFonts w:hint="cs"/>
          <w:rtl/>
        </w:rPr>
        <w:t xml:space="preserve">בין אם זו עילה של ביטחון </w:t>
      </w:r>
      <w:r>
        <w:rPr>
          <w:rFonts w:hint="cs"/>
          <w:rtl/>
        </w:rPr>
        <w:t xml:space="preserve">המדינה </w:t>
      </w:r>
      <w:r w:rsidR="00C72D7C">
        <w:rPr>
          <w:rFonts w:hint="cs"/>
          <w:rtl/>
        </w:rPr>
        <w:t xml:space="preserve">שכרגע </w:t>
      </w:r>
      <w:r>
        <w:rPr>
          <w:rFonts w:hint="cs"/>
          <w:rtl/>
        </w:rPr>
        <w:t>קשה</w:t>
      </w:r>
      <w:r w:rsidR="00C72D7C">
        <w:rPr>
          <w:rFonts w:hint="cs"/>
          <w:rtl/>
        </w:rPr>
        <w:t xml:space="preserve"> לי לדמיין סיטואציה כזאת</w:t>
      </w:r>
      <w:r w:rsidR="001B11D9">
        <w:rPr>
          <w:rFonts w:hint="cs"/>
          <w:rtl/>
        </w:rPr>
        <w:t xml:space="preserve">, </w:t>
      </w:r>
      <w:r>
        <w:rPr>
          <w:rFonts w:hint="cs"/>
          <w:rtl/>
        </w:rPr>
        <w:t>בין אם</w:t>
      </w:r>
      <w:r w:rsidR="00C72D7C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זה בעילה </w:t>
      </w:r>
      <w:r w:rsidR="00C72D7C">
        <w:rPr>
          <w:rFonts w:hint="cs"/>
          <w:rtl/>
        </w:rPr>
        <w:t xml:space="preserve">של פגיעה </w:t>
      </w:r>
      <w:r>
        <w:rPr>
          <w:rFonts w:hint="cs"/>
          <w:rtl/>
        </w:rPr>
        <w:t>בביטחונו של אדם, זה לא ייעצר בדרג שלי</w:t>
      </w:r>
      <w:r w:rsidR="00C72D7C">
        <w:rPr>
          <w:rFonts w:hint="cs"/>
          <w:rtl/>
        </w:rPr>
        <w:t xml:space="preserve"> </w:t>
      </w:r>
      <w:bookmarkStart w:id="42" w:name="_ETM_Q1_818000"/>
      <w:bookmarkEnd w:id="42"/>
      <w:r w:rsidR="00C72D7C">
        <w:rPr>
          <w:rFonts w:hint="cs"/>
          <w:rtl/>
        </w:rPr>
        <w:t>כדרג מאשר</w:t>
      </w:r>
      <w:r>
        <w:rPr>
          <w:rFonts w:hint="cs"/>
          <w:rtl/>
        </w:rPr>
        <w:t xml:space="preserve">, </w:t>
      </w:r>
      <w:r w:rsidR="00C72D7C">
        <w:rPr>
          <w:rFonts w:hint="cs"/>
          <w:rtl/>
        </w:rPr>
        <w:t xml:space="preserve">זה </w:t>
      </w:r>
      <w:r>
        <w:rPr>
          <w:rFonts w:hint="cs"/>
          <w:rtl/>
        </w:rPr>
        <w:t>יהיה דרג בכיר</w:t>
      </w:r>
      <w:r w:rsidR="00C72D7C">
        <w:rPr>
          <w:rFonts w:hint="cs"/>
          <w:rtl/>
        </w:rPr>
        <w:t xml:space="preserve"> ממני, שזה פרקליט מדינה או משנה לפרקליט מדינה. </w:t>
      </w:r>
      <w:bookmarkStart w:id="43" w:name="_ETM_Q1_823000"/>
      <w:bookmarkEnd w:id="43"/>
      <w:r w:rsidR="00C72D7C">
        <w:rPr>
          <w:rFonts w:hint="cs"/>
          <w:rtl/>
        </w:rPr>
        <w:t xml:space="preserve">אני מצהיר את זה לפרוטוקול של הוועדה. </w:t>
      </w:r>
      <w:r>
        <w:rPr>
          <w:rFonts w:hint="cs"/>
          <w:rtl/>
        </w:rPr>
        <w:t xml:space="preserve">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724412249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4"/>
            <w:keepNext/>
            <w:rPr>
              <w:rtl/>
            </w:rPr>
          </w:pPr>
          <w:r w:rsidRPr="00C72D7C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7448D2" w:rsidP="009F0F16">
      <w:pPr>
        <w:rPr>
          <w:rtl/>
        </w:rPr>
      </w:pPr>
      <w:r>
        <w:rPr>
          <w:rFonts w:hint="cs"/>
          <w:rtl/>
        </w:rPr>
        <w:t>איפה זה כתוב</w:t>
      </w:r>
      <w:r w:rsidR="00C72D7C">
        <w:rPr>
          <w:rFonts w:hint="cs"/>
          <w:rtl/>
        </w:rPr>
        <w:t>?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412287529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f9"/>
            <w:keepNext/>
            <w:rPr>
              <w:rtl/>
            </w:rPr>
          </w:pPr>
          <w:r w:rsidRPr="00C72D7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C72D7C">
            <w:rPr>
              <w:rStyle w:val="afd"/>
              <w:color w:val="000000"/>
              <w:rtl/>
            </w:rPr>
            <w:t>ויסמונסקי</w:t>
          </w:r>
          <w:proofErr w:type="spellEnd"/>
          <w:r w:rsidRPr="00C72D7C">
            <w:rPr>
              <w:rStyle w:val="afd"/>
              <w:color w:val="000000"/>
              <w:rtl/>
            </w:rPr>
            <w:t>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1B11D9" w:rsidP="00C72D7C">
      <w:pPr>
        <w:rPr>
          <w:rtl/>
        </w:rPr>
      </w:pPr>
      <w:bookmarkStart w:id="44" w:name="_ETM_Q1_827000"/>
      <w:bookmarkStart w:id="45" w:name="_ETM_Q1_834000"/>
      <w:bookmarkEnd w:id="44"/>
      <w:bookmarkEnd w:id="45"/>
      <w:r>
        <w:rPr>
          <w:rFonts w:hint="cs"/>
          <w:rtl/>
        </w:rPr>
        <w:t>באירועים דחופים כאלה - הרי אנחנו טוענים למסוכנות -</w:t>
      </w:r>
      <w:r w:rsidR="00C72D7C">
        <w:rPr>
          <w:rFonts w:hint="cs"/>
          <w:rtl/>
        </w:rPr>
        <w:t xml:space="preserve"> ביקשנו מבתי </w:t>
      </w:r>
      <w:bookmarkStart w:id="46" w:name="_ETM_Q1_836000"/>
      <w:bookmarkEnd w:id="46"/>
      <w:r w:rsidR="00C72D7C">
        <w:rPr>
          <w:rFonts w:hint="cs"/>
          <w:rtl/>
        </w:rPr>
        <w:t>המשפט שתוך 48 שעות יכריעו בבקשה</w:t>
      </w:r>
      <w:r w:rsidR="007448D2">
        <w:rPr>
          <w:rFonts w:hint="cs"/>
          <w:rtl/>
        </w:rPr>
        <w:t>. יש לך חסם בירוקרטי דרמטי</w:t>
      </w:r>
      <w:r w:rsidR="00C72D7C">
        <w:rPr>
          <w:rFonts w:hint="cs"/>
          <w:rtl/>
        </w:rPr>
        <w:t>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37196157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f6"/>
            <w:keepNext/>
            <w:rPr>
              <w:rtl/>
            </w:rPr>
          </w:pPr>
          <w:r w:rsidRPr="00C72D7C">
            <w:rPr>
              <w:color w:val="000000"/>
              <w:rtl/>
            </w:rPr>
            <w:t xml:space="preserve">היו"ר </w:t>
          </w:r>
          <w:r w:rsidRPr="00C72D7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C72D7C" w:rsidP="009F0F16">
      <w:pPr>
        <w:rPr>
          <w:rtl/>
        </w:rPr>
      </w:pPr>
      <w:bookmarkStart w:id="47" w:name="_ETM_Q1_846000"/>
      <w:bookmarkEnd w:id="47"/>
      <w:r>
        <w:rPr>
          <w:rFonts w:hint="cs"/>
          <w:rtl/>
        </w:rPr>
        <w:t>אני אשמח מאוד שזה י</w:t>
      </w:r>
      <w:r w:rsidR="007448D2">
        <w:rPr>
          <w:rFonts w:hint="cs"/>
          <w:rtl/>
        </w:rPr>
        <w:t>ה</w:t>
      </w:r>
      <w:r>
        <w:rPr>
          <w:rFonts w:hint="cs"/>
          <w:rtl/>
        </w:rPr>
        <w:t>יה</w:t>
      </w:r>
      <w:r w:rsidR="007448D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7448D2">
        <w:rPr>
          <w:rFonts w:hint="cs"/>
          <w:rtl/>
        </w:rPr>
        <w:t>יועץ משפטי</w:t>
      </w:r>
      <w:r>
        <w:rPr>
          <w:rFonts w:hint="cs"/>
          <w:rtl/>
        </w:rPr>
        <w:t xml:space="preserve"> לממשלה.</w:t>
      </w:r>
      <w:r w:rsidR="007448D2">
        <w:rPr>
          <w:rFonts w:hint="cs"/>
          <w:rtl/>
        </w:rPr>
        <w:t xml:space="preserve">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370067252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4"/>
            <w:keepNext/>
            <w:rPr>
              <w:rtl/>
            </w:rPr>
          </w:pPr>
          <w:r w:rsidRPr="00C72D7C">
            <w:rPr>
              <w:rStyle w:val="afd"/>
              <w:color w:val="000000"/>
              <w:rtl/>
            </w:rPr>
            <w:t>גור בליי: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7448D2" w:rsidP="009F0F16">
      <w:pPr>
        <w:rPr>
          <w:rtl/>
        </w:rPr>
      </w:pPr>
      <w:bookmarkStart w:id="48" w:name="_ETM_Q1_847000"/>
      <w:bookmarkEnd w:id="48"/>
      <w:r>
        <w:rPr>
          <w:rFonts w:hint="cs"/>
          <w:rtl/>
        </w:rPr>
        <w:t>הנחיות יועץ</w:t>
      </w:r>
      <w:r w:rsidR="00C72D7C">
        <w:rPr>
          <w:rFonts w:hint="cs"/>
          <w:rtl/>
        </w:rPr>
        <w:t>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44916090"/>
        <w:placeholder>
          <w:docPart w:val="DefaultPlaceholder_-1854013440"/>
        </w:placeholder>
        <w15:color w:val="993366"/>
      </w:sdtPr>
      <w:sdtContent>
        <w:p w:rsidR="00C72D7C" w:rsidRDefault="00C72D7C" w:rsidP="00C72D7C">
          <w:pPr>
            <w:pStyle w:val="af6"/>
            <w:keepNext/>
            <w:rPr>
              <w:rtl/>
            </w:rPr>
          </w:pPr>
          <w:r w:rsidRPr="00C72D7C">
            <w:rPr>
              <w:color w:val="000000"/>
              <w:rtl/>
            </w:rPr>
            <w:t xml:space="preserve">היו"ר </w:t>
          </w:r>
          <w:r w:rsidRPr="00C72D7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72D7C" w:rsidRDefault="00C72D7C" w:rsidP="00C72D7C">
      <w:pPr>
        <w:pStyle w:val="KeepWithNext"/>
        <w:rPr>
          <w:rtl/>
        </w:rPr>
      </w:pPr>
    </w:p>
    <w:p w:rsidR="007448D2" w:rsidRDefault="00C72D7C" w:rsidP="001B11D9">
      <w:pPr>
        <w:rPr>
          <w:rtl/>
        </w:rPr>
      </w:pPr>
      <w:bookmarkStart w:id="49" w:name="_ETM_Q1_852000"/>
      <w:bookmarkEnd w:id="49"/>
      <w:r>
        <w:rPr>
          <w:rFonts w:hint="cs"/>
          <w:rtl/>
        </w:rPr>
        <w:t xml:space="preserve">הנחיות יועץ, מה </w:t>
      </w:r>
      <w:bookmarkStart w:id="50" w:name="_ETM_Q1_855000"/>
      <w:bookmarkEnd w:id="50"/>
      <w:r>
        <w:rPr>
          <w:rFonts w:hint="cs"/>
          <w:rtl/>
        </w:rPr>
        <w:t xml:space="preserve">שנקרא. </w:t>
      </w:r>
      <w:r w:rsidR="007448D2">
        <w:rPr>
          <w:rFonts w:hint="cs"/>
          <w:rtl/>
        </w:rPr>
        <w:t>במידה</w:t>
      </w:r>
      <w:r>
        <w:rPr>
          <w:rFonts w:hint="cs"/>
          <w:rtl/>
        </w:rPr>
        <w:t xml:space="preserve"> </w:t>
      </w:r>
      <w:r w:rsidR="007448D2">
        <w:rPr>
          <w:rFonts w:hint="cs"/>
          <w:rtl/>
        </w:rPr>
        <w:t>ואתם מחליט</w:t>
      </w:r>
      <w:r>
        <w:rPr>
          <w:rFonts w:hint="cs"/>
          <w:rtl/>
        </w:rPr>
        <w:t>ים להוסיף</w:t>
      </w:r>
      <w:r w:rsidR="007448D2">
        <w:rPr>
          <w:rFonts w:hint="cs"/>
          <w:rtl/>
        </w:rPr>
        <w:t>, מה שנקרא, או לעבור לתחום מסוים שאתם חושבים ש</w:t>
      </w:r>
      <w:r>
        <w:rPr>
          <w:rFonts w:hint="cs"/>
          <w:rtl/>
        </w:rPr>
        <w:t>יכול להביא לביטחון ה</w:t>
      </w:r>
      <w:r w:rsidR="007448D2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448D2">
        <w:rPr>
          <w:rFonts w:hint="cs"/>
          <w:rtl/>
        </w:rPr>
        <w:t xml:space="preserve">ינה </w:t>
      </w:r>
      <w:r>
        <w:rPr>
          <w:rFonts w:hint="cs"/>
          <w:rtl/>
        </w:rPr>
        <w:t xml:space="preserve">משהו, </w:t>
      </w:r>
      <w:r w:rsidR="007448D2">
        <w:rPr>
          <w:rFonts w:hint="cs"/>
          <w:rtl/>
        </w:rPr>
        <w:t xml:space="preserve">תהיה הנחיית </w:t>
      </w:r>
      <w:r>
        <w:rPr>
          <w:rFonts w:hint="cs"/>
          <w:rtl/>
        </w:rPr>
        <w:t>יועץ</w:t>
      </w:r>
      <w:r w:rsidR="007448D2">
        <w:rPr>
          <w:rFonts w:hint="cs"/>
          <w:rtl/>
        </w:rPr>
        <w:t xml:space="preserve"> ליידע את ועדת חוקה ו</w:t>
      </w:r>
      <w:r>
        <w:rPr>
          <w:rFonts w:hint="cs"/>
          <w:rtl/>
        </w:rPr>
        <w:t>את ועדת המדע. זה גם ייכנס בתוך הדיווח השנתי שאתם תדווחו לוועדה</w:t>
      </w:r>
      <w:r w:rsidR="001B11D9">
        <w:rPr>
          <w:rFonts w:hint="cs"/>
          <w:rtl/>
        </w:rPr>
        <w:t>.</w:t>
      </w:r>
      <w:r w:rsidR="007448D2">
        <w:rPr>
          <w:rFonts w:hint="cs"/>
          <w:rtl/>
        </w:rPr>
        <w:t xml:space="preserve"> תהיה מעין בקרה</w:t>
      </w:r>
      <w:r>
        <w:rPr>
          <w:rFonts w:hint="cs"/>
          <w:rtl/>
        </w:rPr>
        <w:t xml:space="preserve"> </w:t>
      </w:r>
      <w:r w:rsidR="007448D2">
        <w:rPr>
          <w:rFonts w:hint="cs"/>
          <w:rtl/>
        </w:rPr>
        <w:t>מסוי</w:t>
      </w:r>
      <w:r>
        <w:rPr>
          <w:rFonts w:hint="cs"/>
          <w:rtl/>
        </w:rPr>
        <w:t>מ</w:t>
      </w:r>
      <w:r w:rsidR="007448D2">
        <w:rPr>
          <w:rFonts w:hint="cs"/>
          <w:rtl/>
        </w:rPr>
        <w:t>ת. לא אישור, אלא ליידע</w:t>
      </w:r>
      <w:r>
        <w:rPr>
          <w:rFonts w:hint="cs"/>
          <w:rtl/>
        </w:rPr>
        <w:t>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495001338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9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F52CF6">
            <w:rPr>
              <w:rStyle w:val="afd"/>
              <w:color w:val="000000"/>
              <w:rtl/>
            </w:rPr>
            <w:t>ויסמונסקי</w:t>
          </w:r>
          <w:proofErr w:type="spellEnd"/>
          <w:r w:rsidRPr="00F52CF6">
            <w:rPr>
              <w:rStyle w:val="afd"/>
              <w:color w:val="000000"/>
              <w:rtl/>
            </w:rPr>
            <w:t>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7448D2" w:rsidP="001B11D9">
      <w:pPr>
        <w:rPr>
          <w:rtl/>
        </w:rPr>
      </w:pPr>
      <w:bookmarkStart w:id="51" w:name="_ETM_Q1_886000"/>
      <w:bookmarkEnd w:id="51"/>
      <w:r>
        <w:rPr>
          <w:rFonts w:hint="cs"/>
          <w:rtl/>
        </w:rPr>
        <w:t>אנחנו</w:t>
      </w:r>
      <w:r w:rsidR="00F52CF6">
        <w:rPr>
          <w:rFonts w:hint="cs"/>
          <w:rtl/>
        </w:rPr>
        <w:t xml:space="preserve"> </w:t>
      </w:r>
      <w:r>
        <w:rPr>
          <w:rFonts w:hint="cs"/>
          <w:rtl/>
        </w:rPr>
        <w:t>לא יכולים עכשיו לומר דבר על הנחיית יועץ משפטי לממשלה. רא</w:t>
      </w:r>
      <w:r w:rsidR="00F52CF6">
        <w:rPr>
          <w:rFonts w:hint="cs"/>
          <w:rtl/>
        </w:rPr>
        <w:t>שית לגבי הדיווח</w:t>
      </w:r>
      <w:r w:rsidR="001B11D9">
        <w:rPr>
          <w:rFonts w:hint="cs"/>
          <w:rtl/>
        </w:rPr>
        <w:t>.</w:t>
      </w:r>
      <w:r w:rsidR="00F52CF6">
        <w:rPr>
          <w:rFonts w:hint="cs"/>
          <w:rtl/>
        </w:rPr>
        <w:t xml:space="preserve"> כמובן </w:t>
      </w:r>
      <w:bookmarkStart w:id="52" w:name="_ETM_Q1_905000"/>
      <w:bookmarkEnd w:id="52"/>
      <w:r>
        <w:rPr>
          <w:rFonts w:hint="cs"/>
          <w:rtl/>
        </w:rPr>
        <w:t>הדיווח י</w:t>
      </w:r>
      <w:r w:rsidR="00F52CF6">
        <w:rPr>
          <w:rFonts w:hint="cs"/>
          <w:rtl/>
        </w:rPr>
        <w:t>י</w:t>
      </w:r>
      <w:r>
        <w:rPr>
          <w:rFonts w:hint="cs"/>
          <w:rtl/>
        </w:rPr>
        <w:t>עשה בדיוק כפי שהוא</w:t>
      </w:r>
      <w:r w:rsidR="00F52CF6">
        <w:rPr>
          <w:rFonts w:hint="cs"/>
          <w:rtl/>
        </w:rPr>
        <w:t xml:space="preserve"> </w:t>
      </w:r>
      <w:r>
        <w:rPr>
          <w:rFonts w:hint="cs"/>
          <w:rtl/>
        </w:rPr>
        <w:t>מנוסח בניסוח האחרו</w:t>
      </w:r>
      <w:r w:rsidR="00F52CF6">
        <w:rPr>
          <w:rFonts w:hint="cs"/>
          <w:rtl/>
        </w:rPr>
        <w:t>ן</w:t>
      </w:r>
      <w:r>
        <w:rPr>
          <w:rFonts w:hint="cs"/>
          <w:rtl/>
        </w:rPr>
        <w:t>. אני מזמין את עצמי</w:t>
      </w:r>
      <w:r w:rsidR="00F52CF6">
        <w:rPr>
          <w:rFonts w:hint="cs"/>
          <w:rtl/>
        </w:rPr>
        <w:t xml:space="preserve"> - בדרך כלל עובדי ציבור לא עושים את זה </w:t>
      </w:r>
      <w:r w:rsidR="001B11D9">
        <w:rPr>
          <w:rtl/>
        </w:rPr>
        <w:t>–</w:t>
      </w:r>
      <w:r>
        <w:rPr>
          <w:rFonts w:hint="cs"/>
          <w:rtl/>
        </w:rPr>
        <w:t xml:space="preserve"> </w:t>
      </w:r>
      <w:r w:rsidR="001B11D9">
        <w:rPr>
          <w:rFonts w:hint="cs"/>
          <w:rtl/>
        </w:rPr>
        <w:t xml:space="preserve">כשהוועדה </w:t>
      </w:r>
      <w:r w:rsidR="00F52CF6">
        <w:rPr>
          <w:rFonts w:hint="cs"/>
          <w:rtl/>
        </w:rPr>
        <w:t>תקיים דיונים ו</w:t>
      </w:r>
      <w:r>
        <w:rPr>
          <w:rFonts w:hint="cs"/>
          <w:rtl/>
        </w:rPr>
        <w:t>תבקר את הפעילות הזאת, בין ברמת</w:t>
      </w:r>
      <w:r w:rsidR="00F52CF6">
        <w:rPr>
          <w:rFonts w:hint="cs"/>
          <w:rtl/>
        </w:rPr>
        <w:t xml:space="preserve"> הנחיות פנימיות, בין ברמת מקרים.</w:t>
      </w:r>
      <w:r>
        <w:rPr>
          <w:rFonts w:hint="cs"/>
          <w:rtl/>
        </w:rPr>
        <w:t xml:space="preserve"> </w:t>
      </w:r>
      <w:r w:rsidR="00F52CF6">
        <w:rPr>
          <w:rFonts w:hint="cs"/>
          <w:rtl/>
        </w:rPr>
        <w:t>ב</w:t>
      </w:r>
      <w:r>
        <w:rPr>
          <w:rFonts w:hint="cs"/>
          <w:rtl/>
        </w:rPr>
        <w:t>מה שהוועדה תרצה מבחי</w:t>
      </w:r>
      <w:r w:rsidR="00F52CF6">
        <w:rPr>
          <w:rFonts w:hint="cs"/>
          <w:rtl/>
        </w:rPr>
        <w:t>נ</w:t>
      </w:r>
      <w:r>
        <w:rPr>
          <w:rFonts w:hint="cs"/>
          <w:rtl/>
        </w:rPr>
        <w:t>ת בקרה של הרשות המחוקקת על האופן שבו אנחנו מבצעים את האכיפה</w:t>
      </w:r>
      <w:r w:rsidR="00F52CF6">
        <w:rPr>
          <w:rFonts w:hint="cs"/>
          <w:rtl/>
        </w:rPr>
        <w:t xml:space="preserve"> על פי </w:t>
      </w:r>
      <w:bookmarkStart w:id="53" w:name="_ETM_Q1_930000"/>
      <w:bookmarkEnd w:id="53"/>
      <w:r w:rsidR="00F52CF6">
        <w:rPr>
          <w:rFonts w:hint="cs"/>
          <w:rtl/>
        </w:rPr>
        <w:t xml:space="preserve">החוק הזה - אנחנו </w:t>
      </w:r>
      <w:r>
        <w:rPr>
          <w:rFonts w:hint="cs"/>
          <w:rtl/>
        </w:rPr>
        <w:t>נ</w:t>
      </w:r>
      <w:r w:rsidR="00F52CF6">
        <w:rPr>
          <w:rFonts w:hint="cs"/>
          <w:rtl/>
        </w:rPr>
        <w:t>ב</w:t>
      </w:r>
      <w:r>
        <w:rPr>
          <w:rFonts w:hint="cs"/>
          <w:rtl/>
        </w:rPr>
        <w:t xml:space="preserve">וא לכל </w:t>
      </w:r>
      <w:r w:rsidR="00F52CF6">
        <w:rPr>
          <w:rFonts w:hint="cs"/>
          <w:rtl/>
        </w:rPr>
        <w:t>אירוע.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56672422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4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7448D2" w:rsidP="009F0F16">
      <w:pPr>
        <w:rPr>
          <w:rtl/>
        </w:rPr>
      </w:pPr>
      <w:r>
        <w:rPr>
          <w:rFonts w:hint="cs"/>
          <w:rtl/>
        </w:rPr>
        <w:t>ז</w:t>
      </w:r>
      <w:r w:rsidR="00F52CF6">
        <w:rPr>
          <w:rFonts w:hint="cs"/>
          <w:rtl/>
        </w:rPr>
        <w:t xml:space="preserve">ה </w:t>
      </w:r>
      <w:r>
        <w:rPr>
          <w:rFonts w:hint="cs"/>
          <w:rtl/>
        </w:rPr>
        <w:t>תמיד נכון</w:t>
      </w:r>
      <w:r w:rsidR="00F52CF6">
        <w:rPr>
          <w:rFonts w:hint="cs"/>
          <w:rtl/>
        </w:rPr>
        <w:t>, חיים.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451214238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9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F52CF6">
            <w:rPr>
              <w:rStyle w:val="afd"/>
              <w:color w:val="000000"/>
              <w:rtl/>
            </w:rPr>
            <w:t>ויסמונסקי</w:t>
          </w:r>
          <w:proofErr w:type="spellEnd"/>
          <w:r w:rsidRPr="00F52CF6">
            <w:rPr>
              <w:rStyle w:val="afd"/>
              <w:color w:val="000000"/>
              <w:rtl/>
            </w:rPr>
            <w:t>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7448D2" w:rsidP="009F0F16">
      <w:pPr>
        <w:rPr>
          <w:rtl/>
        </w:rPr>
      </w:pPr>
      <w:r>
        <w:rPr>
          <w:rFonts w:hint="cs"/>
          <w:rtl/>
        </w:rPr>
        <w:t>אני אומר את זה אקטיבית</w:t>
      </w:r>
      <w:r w:rsidR="00F52CF6">
        <w:rPr>
          <w:rFonts w:hint="cs"/>
          <w:rtl/>
        </w:rPr>
        <w:t>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133527208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4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>גור בליי: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F52CF6" w:rsidP="00F52CF6">
      <w:pPr>
        <w:rPr>
          <w:rtl/>
        </w:rPr>
      </w:pPr>
      <w:bookmarkStart w:id="54" w:name="_ETM_Q1_932000"/>
      <w:bookmarkEnd w:id="54"/>
      <w:r>
        <w:rPr>
          <w:rFonts w:hint="cs"/>
          <w:rtl/>
        </w:rPr>
        <w:t xml:space="preserve">חיים, </w:t>
      </w:r>
      <w:r w:rsidR="007448D2">
        <w:rPr>
          <w:rFonts w:hint="cs"/>
          <w:rtl/>
        </w:rPr>
        <w:t xml:space="preserve">אפשר להכניס את </w:t>
      </w:r>
      <w:r>
        <w:rPr>
          <w:rFonts w:hint="cs"/>
          <w:rtl/>
        </w:rPr>
        <w:t xml:space="preserve">4 העבירות האלו לחוק? </w:t>
      </w:r>
      <w:r w:rsidR="007448D2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לא </w:t>
      </w:r>
      <w:r w:rsidR="007448D2">
        <w:rPr>
          <w:rFonts w:hint="cs"/>
          <w:rtl/>
        </w:rPr>
        <w:t>בהנחיית יועץ</w:t>
      </w:r>
      <w:r>
        <w:rPr>
          <w:rFonts w:hint="cs"/>
          <w:rtl/>
        </w:rPr>
        <w:t>?</w:t>
      </w:r>
    </w:p>
    <w:p w:rsidR="007448D2" w:rsidRDefault="007448D2" w:rsidP="00F52CF6">
      <w:pPr>
        <w:ind w:firstLine="0"/>
        <w:rPr>
          <w:rtl/>
        </w:rPr>
      </w:pPr>
    </w:p>
    <w:bookmarkStart w:id="55" w:name="_ETM_Q1_950000" w:displacedByCustomXml="next"/>
    <w:bookmarkEnd w:id="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7144776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6"/>
            <w:keepNext/>
            <w:rPr>
              <w:rtl/>
            </w:rPr>
          </w:pPr>
          <w:r w:rsidRPr="00F52CF6">
            <w:rPr>
              <w:color w:val="000000"/>
              <w:rtl/>
            </w:rPr>
            <w:t xml:space="preserve">היו"ר </w:t>
          </w:r>
          <w:r w:rsidRPr="00F52CF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F52CF6" w:rsidRPr="00F52CF6" w:rsidRDefault="00F52CF6" w:rsidP="00F52CF6">
      <w:pPr>
        <w:rPr>
          <w:rtl/>
        </w:rPr>
      </w:pPr>
      <w:bookmarkStart w:id="56" w:name="_ETM_Q1_951000"/>
      <w:bookmarkEnd w:id="56"/>
      <w:r>
        <w:rPr>
          <w:rFonts w:hint="cs"/>
          <w:rtl/>
        </w:rPr>
        <w:t xml:space="preserve">הוא לא יכול לדבר עכשיו עם היועץ. </w:t>
      </w:r>
    </w:p>
    <w:p w:rsidR="007448D2" w:rsidRDefault="007448D2" w:rsidP="00F52CF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982068504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4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F52CF6" w:rsidP="00F52CF6">
      <w:pPr>
        <w:rPr>
          <w:rtl/>
        </w:rPr>
      </w:pPr>
      <w:r>
        <w:rPr>
          <w:rFonts w:hint="cs"/>
          <w:rtl/>
        </w:rPr>
        <w:t xml:space="preserve">למה אי אפשר </w:t>
      </w:r>
      <w:bookmarkStart w:id="57" w:name="_ETM_Q1_958000"/>
      <w:bookmarkEnd w:id="57"/>
      <w:r>
        <w:rPr>
          <w:rFonts w:hint="cs"/>
          <w:rtl/>
        </w:rPr>
        <w:t>להכניס את מה שאמרת עכשיו כסעיף בהצעת החוק?</w:t>
      </w:r>
      <w:r w:rsidR="007448D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448D2">
        <w:rPr>
          <w:rFonts w:hint="cs"/>
          <w:rtl/>
        </w:rPr>
        <w:t>ממילא מוס</w:t>
      </w:r>
      <w:r>
        <w:rPr>
          <w:rFonts w:hint="cs"/>
          <w:rtl/>
        </w:rPr>
        <w:t>כ</w:t>
      </w:r>
      <w:r w:rsidR="007448D2">
        <w:rPr>
          <w:rFonts w:hint="cs"/>
          <w:rtl/>
        </w:rPr>
        <w:t>ם על</w:t>
      </w:r>
      <w:r>
        <w:rPr>
          <w:rFonts w:hint="cs"/>
          <w:rtl/>
        </w:rPr>
        <w:t>יכם</w:t>
      </w:r>
      <w:r w:rsidR="007448D2">
        <w:rPr>
          <w:rFonts w:hint="cs"/>
          <w:rtl/>
        </w:rPr>
        <w:t xml:space="preserve">, ממילא אתם </w:t>
      </w:r>
      <w:r>
        <w:rPr>
          <w:rFonts w:hint="cs"/>
          <w:rtl/>
        </w:rPr>
        <w:t xml:space="preserve">הולכים כך. למה שזה </w:t>
      </w:r>
      <w:bookmarkStart w:id="58" w:name="_ETM_Q1_965000"/>
      <w:bookmarkEnd w:id="58"/>
      <w:r>
        <w:rPr>
          <w:rFonts w:hint="cs"/>
          <w:rtl/>
        </w:rPr>
        <w:t>לא יהיה גם מצוין בכתוב?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211545453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9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F52CF6">
            <w:rPr>
              <w:rStyle w:val="afd"/>
              <w:color w:val="000000"/>
              <w:rtl/>
            </w:rPr>
            <w:t>ויסמונסקי</w:t>
          </w:r>
          <w:proofErr w:type="spellEnd"/>
          <w:r w:rsidRPr="00F52CF6">
            <w:rPr>
              <w:rStyle w:val="afd"/>
              <w:color w:val="000000"/>
              <w:rtl/>
            </w:rPr>
            <w:t>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7448D2" w:rsidP="001B11D9">
      <w:pPr>
        <w:rPr>
          <w:rtl/>
        </w:rPr>
      </w:pPr>
      <w:r>
        <w:rPr>
          <w:rFonts w:hint="cs"/>
          <w:rtl/>
        </w:rPr>
        <w:t>אני כעורך דין, כ</w:t>
      </w:r>
      <w:r w:rsidR="00F52CF6">
        <w:rPr>
          <w:rFonts w:hint="cs"/>
          <w:rtl/>
        </w:rPr>
        <w:t xml:space="preserve">פרקליט, ובטח גברתי זוכרת </w:t>
      </w:r>
      <w:bookmarkStart w:id="59" w:name="_ETM_Q1_976000"/>
      <w:bookmarkEnd w:id="59"/>
      <w:r w:rsidR="00F52CF6">
        <w:rPr>
          <w:rFonts w:hint="cs"/>
          <w:rtl/>
        </w:rPr>
        <w:t>את זה בדיונים עקרוניים, הייתי מביא</w:t>
      </w:r>
      <w:r>
        <w:rPr>
          <w:rFonts w:hint="cs"/>
          <w:rtl/>
        </w:rPr>
        <w:t xml:space="preserve"> את </w:t>
      </w:r>
      <w:r w:rsidR="00F52CF6">
        <w:rPr>
          <w:rFonts w:hint="cs"/>
          <w:rtl/>
        </w:rPr>
        <w:t xml:space="preserve">פרוטוקול ועדת חוקה </w:t>
      </w:r>
      <w:bookmarkStart w:id="60" w:name="_ETM_Q1_980000"/>
      <w:bookmarkEnd w:id="60"/>
      <w:r w:rsidR="00F52CF6">
        <w:rPr>
          <w:rFonts w:hint="cs"/>
          <w:rtl/>
        </w:rPr>
        <w:t xml:space="preserve">לבית המשפט. </w:t>
      </w:r>
      <w:r>
        <w:rPr>
          <w:rFonts w:hint="cs"/>
          <w:rtl/>
        </w:rPr>
        <w:t>זה היה</w:t>
      </w:r>
      <w:r w:rsidR="00F52CF6">
        <w:rPr>
          <w:rFonts w:hint="cs"/>
          <w:rtl/>
        </w:rPr>
        <w:t xml:space="preserve"> בעל ערך גבוה </w:t>
      </w:r>
      <w:r>
        <w:rPr>
          <w:rFonts w:hint="cs"/>
          <w:rtl/>
        </w:rPr>
        <w:t>מ</w:t>
      </w:r>
      <w:r w:rsidR="00F52CF6">
        <w:rPr>
          <w:rFonts w:hint="cs"/>
          <w:rtl/>
        </w:rPr>
        <w:t>א</w:t>
      </w:r>
      <w:r>
        <w:rPr>
          <w:rFonts w:hint="cs"/>
          <w:rtl/>
        </w:rPr>
        <w:t>וד. אנ</w:t>
      </w:r>
      <w:r w:rsidR="00F52CF6">
        <w:rPr>
          <w:rFonts w:hint="cs"/>
          <w:rtl/>
        </w:rPr>
        <w:t xml:space="preserve">י לא יודע להשוות אותו לערך של </w:t>
      </w:r>
      <w:bookmarkStart w:id="61" w:name="_ETM_Q1_987000"/>
      <w:bookmarkEnd w:id="61"/>
      <w:r w:rsidR="00F52CF6">
        <w:rPr>
          <w:rFonts w:hint="cs"/>
          <w:rtl/>
        </w:rPr>
        <w:t xml:space="preserve">הנחיית יועץ </w:t>
      </w:r>
      <w:r w:rsidR="001B11D9">
        <w:rPr>
          <w:rFonts w:hint="cs"/>
          <w:rtl/>
        </w:rPr>
        <w:t xml:space="preserve">או לא. יש כאן אמירה. </w:t>
      </w:r>
      <w:r w:rsidR="00F52CF6">
        <w:rPr>
          <w:rFonts w:hint="cs"/>
          <w:rtl/>
        </w:rPr>
        <w:t>אני עכ</w:t>
      </w:r>
      <w:r>
        <w:rPr>
          <w:rFonts w:hint="cs"/>
          <w:rtl/>
        </w:rPr>
        <w:t>ש</w:t>
      </w:r>
      <w:r w:rsidR="00F52CF6">
        <w:rPr>
          <w:rFonts w:hint="cs"/>
          <w:rtl/>
        </w:rPr>
        <w:t>י</w:t>
      </w:r>
      <w:r>
        <w:rPr>
          <w:rFonts w:hint="cs"/>
          <w:rtl/>
        </w:rPr>
        <w:t xml:space="preserve">ו נוטל על עצמי, מתחייב </w:t>
      </w:r>
      <w:r w:rsidR="00F52CF6">
        <w:rPr>
          <w:rFonts w:hint="cs"/>
          <w:rtl/>
        </w:rPr>
        <w:t>לפרוטוקול</w:t>
      </w:r>
      <w:r>
        <w:rPr>
          <w:rFonts w:hint="cs"/>
          <w:rtl/>
        </w:rPr>
        <w:t xml:space="preserve"> כעמדת </w:t>
      </w:r>
      <w:r w:rsidR="00F52CF6">
        <w:rPr>
          <w:rFonts w:hint="cs"/>
          <w:rtl/>
        </w:rPr>
        <w:t xml:space="preserve">פרקליטות </w:t>
      </w:r>
      <w:bookmarkStart w:id="62" w:name="_ETM_Q1_993000"/>
      <w:bookmarkEnd w:id="62"/>
      <w:r w:rsidR="00F52CF6">
        <w:rPr>
          <w:rFonts w:hint="cs"/>
          <w:rtl/>
        </w:rPr>
        <w:t>המדינה, על דעת פר</w:t>
      </w:r>
      <w:r>
        <w:rPr>
          <w:rFonts w:hint="cs"/>
          <w:rtl/>
        </w:rPr>
        <w:t>ק</w:t>
      </w:r>
      <w:r w:rsidR="00F52CF6">
        <w:rPr>
          <w:rFonts w:hint="cs"/>
          <w:rtl/>
        </w:rPr>
        <w:t>ליט המדינה.</w:t>
      </w:r>
      <w:r>
        <w:rPr>
          <w:rFonts w:hint="cs"/>
          <w:rtl/>
        </w:rPr>
        <w:t xml:space="preserve"> אני אומר את ז</w:t>
      </w:r>
      <w:r w:rsidR="00F52CF6">
        <w:rPr>
          <w:rFonts w:hint="cs"/>
          <w:rtl/>
        </w:rPr>
        <w:t>ה כאן כרגע לפרוטוקול. זאת התחייבות בר</w:t>
      </w:r>
      <w:r>
        <w:rPr>
          <w:rFonts w:hint="cs"/>
          <w:rtl/>
        </w:rPr>
        <w:t xml:space="preserve">מה הגבוהה ביותר.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765452665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4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F52CF6" w:rsidRDefault="00F52CF6" w:rsidP="00F52CF6">
      <w:pPr>
        <w:rPr>
          <w:rtl/>
        </w:rPr>
      </w:pPr>
      <w:r>
        <w:rPr>
          <w:rFonts w:hint="cs"/>
          <w:rtl/>
        </w:rPr>
        <w:t>בלי הנחיית יועץ?</w:t>
      </w:r>
    </w:p>
    <w:p w:rsidR="00F52CF6" w:rsidRDefault="00F52CF6" w:rsidP="00F52CF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32789061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6"/>
            <w:keepNext/>
            <w:rPr>
              <w:rtl/>
            </w:rPr>
          </w:pPr>
          <w:r w:rsidRPr="00F52CF6">
            <w:rPr>
              <w:color w:val="000000"/>
              <w:rtl/>
            </w:rPr>
            <w:t xml:space="preserve">היו"ר </w:t>
          </w:r>
          <w:r w:rsidRPr="00F52CF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F52CF6" w:rsidRPr="00F52CF6" w:rsidRDefault="00F52CF6" w:rsidP="00F52CF6">
      <w:pPr>
        <w:rPr>
          <w:rtl/>
        </w:rPr>
      </w:pPr>
      <w:r>
        <w:rPr>
          <w:rFonts w:hint="cs"/>
          <w:rtl/>
        </w:rPr>
        <w:t>עם.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1529453774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9"/>
            <w:keepNext/>
            <w:rPr>
              <w:rtl/>
            </w:rPr>
          </w:pPr>
          <w:r w:rsidRPr="00F52CF6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F52CF6">
            <w:rPr>
              <w:rStyle w:val="afd"/>
              <w:color w:val="000000"/>
              <w:rtl/>
            </w:rPr>
            <w:t>ויסמונסקי</w:t>
          </w:r>
          <w:proofErr w:type="spellEnd"/>
          <w:r w:rsidRPr="00F52CF6">
            <w:rPr>
              <w:rStyle w:val="afd"/>
              <w:color w:val="000000"/>
              <w:rtl/>
            </w:rPr>
            <w:t>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F52CF6" w:rsidP="001B11D9">
      <w:pPr>
        <w:rPr>
          <w:rtl/>
        </w:rPr>
      </w:pPr>
      <w:bookmarkStart w:id="63" w:name="_ETM_Q1_1005000"/>
      <w:bookmarkEnd w:id="63"/>
      <w:r>
        <w:rPr>
          <w:rFonts w:hint="cs"/>
          <w:rtl/>
        </w:rPr>
        <w:t>קטונתי.</w:t>
      </w:r>
      <w:r w:rsidR="007448D2">
        <w:rPr>
          <w:rFonts w:hint="cs"/>
          <w:rtl/>
        </w:rPr>
        <w:t xml:space="preserve"> אני </w:t>
      </w:r>
      <w:r>
        <w:rPr>
          <w:rFonts w:hint="cs"/>
          <w:rtl/>
        </w:rPr>
        <w:t>אומר את זה בדחילו ורחימו</w:t>
      </w:r>
      <w:r w:rsidR="007448D2">
        <w:rPr>
          <w:rFonts w:hint="cs"/>
          <w:rtl/>
        </w:rPr>
        <w:t>. אני חושב שההצהרה הזאת שווה יותר, היא נ</w:t>
      </w:r>
      <w:r>
        <w:rPr>
          <w:rFonts w:hint="cs"/>
          <w:rtl/>
        </w:rPr>
        <w:t>א</w:t>
      </w:r>
      <w:r w:rsidR="007448D2">
        <w:rPr>
          <w:rFonts w:hint="cs"/>
          <w:rtl/>
        </w:rPr>
        <w:t>מ</w:t>
      </w:r>
      <w:r>
        <w:rPr>
          <w:rFonts w:hint="cs"/>
          <w:rtl/>
        </w:rPr>
        <w:t xml:space="preserve">רת </w:t>
      </w:r>
      <w:bookmarkStart w:id="64" w:name="_ETM_Q1_1019000"/>
      <w:bookmarkEnd w:id="64"/>
      <w:r>
        <w:rPr>
          <w:rFonts w:hint="cs"/>
          <w:rtl/>
        </w:rPr>
        <w:t xml:space="preserve">לפרוטוקול. היה והוועדה רוצה גם לראות איזו שהיא הנחיה, </w:t>
      </w:r>
      <w:bookmarkStart w:id="65" w:name="_ETM_Q1_1020000"/>
      <w:bookmarkEnd w:id="65"/>
      <w:r w:rsidR="007448D2">
        <w:rPr>
          <w:rFonts w:hint="cs"/>
          <w:rtl/>
        </w:rPr>
        <w:t>את הדברים האלה אנחנ</w:t>
      </w:r>
      <w:r>
        <w:rPr>
          <w:rFonts w:hint="cs"/>
          <w:rtl/>
        </w:rPr>
        <w:t>ו יכולים לעגן בהנחית פרקליט מדינה</w:t>
      </w:r>
      <w:r w:rsidR="007448D2">
        <w:rPr>
          <w:rFonts w:hint="cs"/>
          <w:rtl/>
        </w:rPr>
        <w:t xml:space="preserve">. זה מה שאני מסוגל </w:t>
      </w:r>
      <w:r>
        <w:rPr>
          <w:rFonts w:hint="cs"/>
          <w:rtl/>
        </w:rPr>
        <w:t xml:space="preserve">על דעת פרקליט המדינה לומר כאן לוועדה. </w:t>
      </w:r>
      <w:r w:rsidR="007448D2">
        <w:rPr>
          <w:rFonts w:hint="cs"/>
          <w:rtl/>
        </w:rPr>
        <w:t xml:space="preserve">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2413673"/>
        <w:placeholder>
          <w:docPart w:val="DefaultPlaceholder_-1854013440"/>
        </w:placeholder>
        <w15:color w:val="993366"/>
      </w:sdtPr>
      <w:sdtContent>
        <w:p w:rsidR="00F52CF6" w:rsidRDefault="00F52CF6" w:rsidP="00F52CF6">
          <w:pPr>
            <w:pStyle w:val="af6"/>
            <w:keepNext/>
            <w:rPr>
              <w:rtl/>
            </w:rPr>
          </w:pPr>
          <w:r w:rsidRPr="00F52CF6">
            <w:rPr>
              <w:color w:val="000000"/>
              <w:rtl/>
            </w:rPr>
            <w:t xml:space="preserve">היו"ר </w:t>
          </w:r>
          <w:r w:rsidRPr="00F52CF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52CF6" w:rsidRDefault="00F52CF6" w:rsidP="00F52CF6">
      <w:pPr>
        <w:pStyle w:val="KeepWithNext"/>
        <w:rPr>
          <w:rtl/>
        </w:rPr>
      </w:pPr>
    </w:p>
    <w:p w:rsidR="007448D2" w:rsidRDefault="009B2286" w:rsidP="00F52CF6">
      <w:pPr>
        <w:rPr>
          <w:rtl/>
        </w:rPr>
      </w:pPr>
      <w:bookmarkStart w:id="66" w:name="_ETM_Q1_1030000"/>
      <w:bookmarkEnd w:id="66"/>
      <w:r>
        <w:rPr>
          <w:rFonts w:hint="cs"/>
          <w:rtl/>
        </w:rPr>
        <w:t xml:space="preserve">אוקי, </w:t>
      </w:r>
      <w:r w:rsidR="007448D2">
        <w:rPr>
          <w:rFonts w:hint="cs"/>
          <w:rtl/>
        </w:rPr>
        <w:t>פרק</w:t>
      </w:r>
      <w:r w:rsidR="00F52CF6">
        <w:rPr>
          <w:rFonts w:hint="cs"/>
          <w:rtl/>
        </w:rPr>
        <w:t>ל</w:t>
      </w:r>
      <w:r w:rsidR="007448D2">
        <w:rPr>
          <w:rFonts w:hint="cs"/>
          <w:rtl/>
        </w:rPr>
        <w:t>יט מדינה. מאחר ובישיבות הקודמ</w:t>
      </w:r>
      <w:r w:rsidR="00F52CF6">
        <w:rPr>
          <w:rFonts w:hint="cs"/>
          <w:rtl/>
        </w:rPr>
        <w:t>ו</w:t>
      </w:r>
      <w:r w:rsidR="007448D2">
        <w:rPr>
          <w:rFonts w:hint="cs"/>
          <w:rtl/>
        </w:rPr>
        <w:t>ת דובר ע</w:t>
      </w:r>
      <w:r w:rsidR="00F52CF6">
        <w:rPr>
          <w:rFonts w:hint="cs"/>
          <w:rtl/>
        </w:rPr>
        <w:t xml:space="preserve">ל הנחית יועץ, אז אני רוצה - -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347517926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4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7448D2" w:rsidRDefault="00472D5E" w:rsidP="009F0F16">
      <w:pPr>
        <w:rPr>
          <w:rtl/>
        </w:rPr>
      </w:pPr>
      <w:bookmarkStart w:id="67" w:name="_ETM_Q1_1037000"/>
      <w:bookmarkEnd w:id="67"/>
      <w:r>
        <w:rPr>
          <w:rFonts w:hint="cs"/>
          <w:rtl/>
        </w:rPr>
        <w:t xml:space="preserve">למה אכפת לך שזה יהיה </w:t>
      </w:r>
      <w:bookmarkStart w:id="68" w:name="_ETM_Q1_1044000"/>
      <w:bookmarkEnd w:id="68"/>
      <w:r>
        <w:rPr>
          <w:rFonts w:hint="cs"/>
          <w:rtl/>
        </w:rPr>
        <w:t>כתוב בחוק?</w:t>
      </w:r>
      <w:r w:rsidR="007448D2">
        <w:rPr>
          <w:rFonts w:hint="cs"/>
          <w:rtl/>
        </w:rPr>
        <w:t xml:space="preserve"> אנ</w:t>
      </w:r>
      <w:r>
        <w:rPr>
          <w:rFonts w:hint="cs"/>
          <w:rtl/>
        </w:rPr>
        <w:t>י</w:t>
      </w:r>
      <w:r w:rsidR="007448D2">
        <w:rPr>
          <w:rFonts w:hint="cs"/>
          <w:rtl/>
        </w:rPr>
        <w:t xml:space="preserve"> מקבלת את כל מה שאתה אומר</w:t>
      </w:r>
      <w:r>
        <w:rPr>
          <w:rFonts w:hint="cs"/>
          <w:rtl/>
        </w:rPr>
        <w:t>, בטח כשאתה אומר את זה.</w:t>
      </w:r>
    </w:p>
    <w:p w:rsidR="007448D2" w:rsidRDefault="007448D2" w:rsidP="00472D5E">
      <w:pPr>
        <w:ind w:firstLine="0"/>
        <w:rPr>
          <w:rtl/>
        </w:rPr>
      </w:pPr>
    </w:p>
    <w:bookmarkStart w:id="69" w:name="_ETM_Q1_1048000" w:displacedByCustomXml="next"/>
    <w:bookmarkEnd w:id="6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57040719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6"/>
            <w:keepNext/>
            <w:rPr>
              <w:rtl/>
            </w:rPr>
          </w:pPr>
          <w:r w:rsidRPr="00472D5E">
            <w:rPr>
              <w:color w:val="000000"/>
              <w:rtl/>
            </w:rPr>
            <w:t xml:space="preserve">היו"ר </w:t>
          </w:r>
          <w:r w:rsidRPr="00472D5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7448D2" w:rsidRDefault="007448D2" w:rsidP="00472D5E">
      <w:pPr>
        <w:rPr>
          <w:rtl/>
        </w:rPr>
      </w:pPr>
      <w:bookmarkStart w:id="70" w:name="_ETM_Q1_1049000"/>
      <w:bookmarkEnd w:id="70"/>
      <w:r>
        <w:rPr>
          <w:rFonts w:hint="cs"/>
          <w:rtl/>
        </w:rPr>
        <w:t xml:space="preserve">נניח </w:t>
      </w:r>
      <w:r w:rsidR="00472D5E">
        <w:rPr>
          <w:rFonts w:hint="cs"/>
          <w:rtl/>
        </w:rPr>
        <w:t>שנולדת עילה חדשה, פתא</w:t>
      </w:r>
      <w:r>
        <w:rPr>
          <w:rFonts w:hint="cs"/>
          <w:rtl/>
        </w:rPr>
        <w:t>ום מתברר ש</w:t>
      </w:r>
      <w:r w:rsidR="00472D5E">
        <w:rPr>
          <w:rFonts w:hint="cs"/>
          <w:rtl/>
        </w:rPr>
        <w:t>ה</w:t>
      </w:r>
      <w:r>
        <w:rPr>
          <w:rFonts w:hint="cs"/>
          <w:rtl/>
        </w:rPr>
        <w:t>חמאס עוב</w:t>
      </w:r>
      <w:r w:rsidR="00472D5E">
        <w:rPr>
          <w:rFonts w:hint="cs"/>
          <w:rtl/>
        </w:rPr>
        <w:t xml:space="preserve">ד דרך כל מיני </w:t>
      </w:r>
      <w:bookmarkStart w:id="71" w:name="_ETM_Q1_1053000"/>
      <w:bookmarkEnd w:id="71"/>
      <w:r w:rsidR="00472D5E">
        <w:rPr>
          <w:rFonts w:hint="cs"/>
          <w:rtl/>
        </w:rPr>
        <w:t>אתרים.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283640156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4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472D5E" w:rsidRDefault="00472D5E" w:rsidP="009F0F16">
      <w:pPr>
        <w:rPr>
          <w:rtl/>
        </w:rPr>
      </w:pPr>
      <w:r>
        <w:rPr>
          <w:rFonts w:hint="cs"/>
          <w:rtl/>
        </w:rPr>
        <w:t>אנחנו לא מדברי</w:t>
      </w:r>
      <w:bookmarkStart w:id="72" w:name="_ETM_Q1_1060000"/>
      <w:bookmarkEnd w:id="72"/>
      <w:r>
        <w:rPr>
          <w:rFonts w:hint="cs"/>
          <w:rtl/>
        </w:rPr>
        <w:t>ם על טרור.</w:t>
      </w:r>
    </w:p>
    <w:p w:rsidR="00472D5E" w:rsidRDefault="00472D5E" w:rsidP="00472D5E">
      <w:pPr>
        <w:ind w:firstLine="0"/>
        <w:rPr>
          <w:rtl/>
        </w:rPr>
      </w:pPr>
    </w:p>
    <w:bookmarkStart w:id="73" w:name="_ETM_Q1_1062000" w:displacedByCustomXml="next"/>
    <w:bookmarkEnd w:id="73" w:displacedByCustomXml="next"/>
    <w:sdt>
      <w:sdtPr>
        <w:rPr>
          <w:rFonts w:hint="cs"/>
          <w:rtl/>
        </w:rPr>
        <w:alias w:val="אורח"/>
        <w:tag w:val="&lt;ID&gt;849251&lt;/ID&gt;&lt;Name&gt;טובה אבן חן&lt;/Name&gt;&lt;Data&gt;טובה אבן חן&lt;/Data&gt;&lt;Shortcut&gt;טואב&lt;/Shortcut&gt;&lt;Title&gt;טוענת רבנית מפלגת זהות, מוזמנים שונים&lt;/Title&gt;"/>
        <w:id w:val="854454480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9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טובה אבן חן: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472D5E" w:rsidRPr="00472D5E" w:rsidRDefault="009B2286" w:rsidP="00472D5E">
      <w:pPr>
        <w:rPr>
          <w:rtl/>
        </w:rPr>
      </w:pPr>
      <w:r>
        <w:rPr>
          <w:rFonts w:hint="cs"/>
          <w:rtl/>
        </w:rPr>
        <w:t>זה חוק לשון הרע.</w:t>
      </w:r>
      <w:r w:rsidR="00472D5E">
        <w:rPr>
          <w:rFonts w:hint="cs"/>
          <w:rtl/>
        </w:rPr>
        <w:t xml:space="preserve"> למה זה צריך להיות </w:t>
      </w:r>
      <w:bookmarkStart w:id="74" w:name="_ETM_Q1_1063000"/>
      <w:bookmarkEnd w:id="74"/>
      <w:r w:rsidR="00472D5E">
        <w:rPr>
          <w:rFonts w:hint="cs"/>
          <w:rtl/>
        </w:rPr>
        <w:t>קשור?</w:t>
      </w:r>
    </w:p>
    <w:p w:rsidR="00472D5E" w:rsidRDefault="00472D5E" w:rsidP="00472D5E">
      <w:pPr>
        <w:ind w:firstLine="0"/>
        <w:rPr>
          <w:rtl/>
        </w:rPr>
      </w:pPr>
    </w:p>
    <w:bookmarkStart w:id="75" w:name="_ETM_Q1_1059000" w:displacedByCustomXml="next"/>
    <w:bookmarkEnd w:id="7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1917878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6"/>
            <w:keepNext/>
            <w:rPr>
              <w:rtl/>
            </w:rPr>
          </w:pPr>
          <w:r w:rsidRPr="00472D5E">
            <w:rPr>
              <w:color w:val="000000"/>
              <w:rtl/>
            </w:rPr>
            <w:t xml:space="preserve">היו"ר </w:t>
          </w:r>
          <w:r w:rsidRPr="00472D5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7448D2" w:rsidRDefault="00472D5E" w:rsidP="00472D5E">
      <w:pPr>
        <w:rPr>
          <w:rtl/>
        </w:rPr>
      </w:pPr>
      <w:bookmarkStart w:id="76" w:name="_ETM_Q1_1067000"/>
      <w:bookmarkEnd w:id="76"/>
      <w:r>
        <w:rPr>
          <w:rFonts w:hint="cs"/>
          <w:rtl/>
        </w:rPr>
        <w:t>נניח שנולדת עילה נוספת שקשורה.</w:t>
      </w:r>
      <w:r w:rsidR="007448D2">
        <w:rPr>
          <w:rFonts w:hint="cs"/>
          <w:rtl/>
        </w:rPr>
        <w:t xml:space="preserve"> אם זה בחוק, אנחנו סגורים לגמרי. </w:t>
      </w:r>
      <w:r>
        <w:rPr>
          <w:rFonts w:hint="cs"/>
          <w:rtl/>
        </w:rPr>
        <w:t xml:space="preserve">אם היועץ המשפטי לממשלה חושב, אחרי שהוא רואה את </w:t>
      </w:r>
      <w:bookmarkStart w:id="77" w:name="_ETM_Q1_1078000"/>
      <w:bookmarkEnd w:id="77"/>
      <w:r>
        <w:rPr>
          <w:rFonts w:hint="cs"/>
          <w:rtl/>
        </w:rPr>
        <w:t xml:space="preserve">החוק, שיש פה עילה להיכנס למשהו, לחדש, את זה </w:t>
      </w:r>
      <w:r w:rsidR="007448D2">
        <w:rPr>
          <w:rFonts w:hint="cs"/>
          <w:rtl/>
        </w:rPr>
        <w:t>אנחנו כן רוצים</w:t>
      </w:r>
      <w:r>
        <w:rPr>
          <w:rFonts w:hint="cs"/>
          <w:rtl/>
        </w:rPr>
        <w:t>.</w:t>
      </w:r>
      <w:r w:rsidR="007448D2">
        <w:rPr>
          <w:rFonts w:hint="cs"/>
          <w:rtl/>
        </w:rPr>
        <w:t xml:space="preserve"> </w:t>
      </w:r>
      <w:bookmarkStart w:id="78" w:name="_ETM_Q1_1087000"/>
      <w:bookmarkEnd w:id="78"/>
      <w:r w:rsidR="007448D2">
        <w:rPr>
          <w:rFonts w:hint="cs"/>
          <w:rtl/>
        </w:rPr>
        <w:t xml:space="preserve">סך </w:t>
      </w:r>
      <w:proofErr w:type="spellStart"/>
      <w:r w:rsidR="007448D2">
        <w:rPr>
          <w:rFonts w:hint="cs"/>
          <w:rtl/>
        </w:rPr>
        <w:t>הכל</w:t>
      </w:r>
      <w:proofErr w:type="spellEnd"/>
      <w:r w:rsidR="007448D2">
        <w:rPr>
          <w:rFonts w:hint="cs"/>
          <w:rtl/>
        </w:rPr>
        <w:t xml:space="preserve"> אנחנו רוצים</w:t>
      </w:r>
      <w:r>
        <w:rPr>
          <w:rFonts w:hint="cs"/>
          <w:rtl/>
        </w:rPr>
        <w:t xml:space="preserve"> שהדברים </w:t>
      </w:r>
      <w:r w:rsidR="007448D2">
        <w:rPr>
          <w:rFonts w:hint="cs"/>
          <w:rtl/>
        </w:rPr>
        <w:t>יט</w:t>
      </w:r>
      <w:r>
        <w:rPr>
          <w:rFonts w:hint="cs"/>
          <w:rtl/>
        </w:rPr>
        <w:t>ו</w:t>
      </w:r>
      <w:r w:rsidR="007448D2">
        <w:rPr>
          <w:rFonts w:hint="cs"/>
          <w:rtl/>
        </w:rPr>
        <w:t>פלו. אם יש לי הנחיית יוע</w:t>
      </w:r>
      <w:r>
        <w:rPr>
          <w:rFonts w:hint="cs"/>
          <w:rtl/>
        </w:rPr>
        <w:t>ץ</w:t>
      </w:r>
      <w:r w:rsidR="007448D2">
        <w:rPr>
          <w:rFonts w:hint="cs"/>
          <w:rtl/>
        </w:rPr>
        <w:t>, אני חושב שזה יכול ל</w:t>
      </w:r>
      <w:r>
        <w:rPr>
          <w:rFonts w:hint="cs"/>
          <w:rtl/>
        </w:rPr>
        <w:t>הספיק לנו</w:t>
      </w:r>
      <w:r w:rsidR="007448D2">
        <w:rPr>
          <w:rFonts w:hint="cs"/>
          <w:rtl/>
        </w:rPr>
        <w:t>. אני כן רוצה שתהיה הנחיית יוע</w:t>
      </w:r>
      <w:r>
        <w:rPr>
          <w:rFonts w:hint="cs"/>
          <w:rtl/>
        </w:rPr>
        <w:t>ץ. אני מבין ש</w:t>
      </w:r>
      <w:r w:rsidR="007448D2">
        <w:rPr>
          <w:rFonts w:hint="cs"/>
          <w:rtl/>
        </w:rPr>
        <w:t>ע</w:t>
      </w:r>
      <w:r>
        <w:rPr>
          <w:rFonts w:hint="cs"/>
          <w:rtl/>
        </w:rPr>
        <w:t>כ</w:t>
      </w:r>
      <w:r w:rsidR="007448D2">
        <w:rPr>
          <w:rFonts w:hint="cs"/>
          <w:rtl/>
        </w:rPr>
        <w:t>שיו אי אפשר לדבר</w:t>
      </w:r>
      <w:r>
        <w:rPr>
          <w:rFonts w:hint="cs"/>
          <w:rtl/>
        </w:rPr>
        <w:t xml:space="preserve"> </w:t>
      </w:r>
      <w:r w:rsidR="007448D2">
        <w:rPr>
          <w:rFonts w:hint="cs"/>
          <w:rtl/>
        </w:rPr>
        <w:t>עם היועץ</w:t>
      </w:r>
      <w:r>
        <w:rPr>
          <w:rFonts w:hint="cs"/>
          <w:rtl/>
        </w:rPr>
        <w:t>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28604426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4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7448D2" w:rsidRDefault="007448D2" w:rsidP="009F0F16">
      <w:pPr>
        <w:rPr>
          <w:rtl/>
        </w:rPr>
      </w:pPr>
      <w:r>
        <w:rPr>
          <w:rFonts w:hint="cs"/>
          <w:rtl/>
        </w:rPr>
        <w:t>אנחנו מדברים על זה שבועות ארוכים מאוד</w:t>
      </w:r>
      <w:r w:rsidR="00472D5E">
        <w:rPr>
          <w:rFonts w:hint="cs"/>
          <w:rtl/>
        </w:rPr>
        <w:t>.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632395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6"/>
            <w:keepNext/>
            <w:rPr>
              <w:rtl/>
            </w:rPr>
          </w:pPr>
          <w:r w:rsidRPr="00472D5E">
            <w:rPr>
              <w:color w:val="000000"/>
              <w:rtl/>
            </w:rPr>
            <w:t xml:space="preserve">היו"ר </w:t>
          </w:r>
          <w:r w:rsidRPr="00472D5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7448D2" w:rsidRDefault="00472D5E" w:rsidP="00472D5E">
      <w:pPr>
        <w:rPr>
          <w:rtl/>
        </w:rPr>
      </w:pPr>
      <w:bookmarkStart w:id="79" w:name="_ETM_Q1_1103000"/>
      <w:bookmarkEnd w:id="79"/>
      <w:r>
        <w:rPr>
          <w:rFonts w:hint="cs"/>
          <w:rtl/>
        </w:rPr>
        <w:t>מאחר ו</w:t>
      </w:r>
      <w:r w:rsidR="007448D2">
        <w:rPr>
          <w:rFonts w:hint="cs"/>
          <w:rtl/>
        </w:rPr>
        <w:t>כל הזמן דובר על</w:t>
      </w:r>
      <w:r>
        <w:rPr>
          <w:rFonts w:hint="cs"/>
          <w:rtl/>
        </w:rPr>
        <w:t xml:space="preserve"> הנחיית יועץ, אני מציע שנתקדם. אתם תי</w:t>
      </w:r>
      <w:r w:rsidR="007448D2">
        <w:rPr>
          <w:rFonts w:hint="cs"/>
          <w:rtl/>
        </w:rPr>
        <w:t>צרו קשר עם היועץ. אני מניח שהוא</w:t>
      </w:r>
      <w:r>
        <w:rPr>
          <w:rFonts w:hint="cs"/>
          <w:rtl/>
        </w:rPr>
        <w:t xml:space="preserve"> </w:t>
      </w:r>
      <w:bookmarkStart w:id="80" w:name="_ETM_Q1_1117000"/>
      <w:bookmarkEnd w:id="80"/>
      <w:r w:rsidR="007448D2">
        <w:rPr>
          <w:rFonts w:hint="cs"/>
          <w:rtl/>
        </w:rPr>
        <w:t xml:space="preserve">יסכים לזה, כי </w:t>
      </w:r>
      <w:r>
        <w:rPr>
          <w:rFonts w:hint="cs"/>
          <w:rtl/>
        </w:rPr>
        <w:t>כך זה צריך ל</w:t>
      </w:r>
      <w:r w:rsidR="007448D2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448D2">
        <w:rPr>
          <w:rFonts w:hint="cs"/>
          <w:rtl/>
        </w:rPr>
        <w:t>ות.</w:t>
      </w:r>
      <w:r>
        <w:rPr>
          <w:rFonts w:hint="cs"/>
          <w:rtl/>
        </w:rPr>
        <w:t xml:space="preserve"> אני מניח שנקבל את זה כך.</w:t>
      </w:r>
      <w:r w:rsidR="007448D2">
        <w:rPr>
          <w:rFonts w:hint="cs"/>
          <w:rtl/>
        </w:rPr>
        <w:t xml:space="preserve"> </w:t>
      </w:r>
    </w:p>
    <w:p w:rsidR="007448D2" w:rsidRDefault="007448D2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993075793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9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472D5E">
            <w:rPr>
              <w:rStyle w:val="afd"/>
              <w:color w:val="000000"/>
              <w:rtl/>
            </w:rPr>
            <w:t>ויסמונסקי</w:t>
          </w:r>
          <w:proofErr w:type="spellEnd"/>
          <w:r w:rsidRPr="00472D5E">
            <w:rPr>
              <w:rStyle w:val="afd"/>
              <w:color w:val="000000"/>
              <w:rtl/>
            </w:rPr>
            <w:t>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B45DBA" w:rsidP="00472D5E">
      <w:pPr>
        <w:rPr>
          <w:rtl/>
        </w:rPr>
      </w:pPr>
      <w:bookmarkStart w:id="81" w:name="_ETM_Q1_1118000"/>
      <w:bookmarkEnd w:id="81"/>
      <w:r>
        <w:rPr>
          <w:rFonts w:hint="cs"/>
          <w:rtl/>
        </w:rPr>
        <w:t xml:space="preserve">התחייבנו על ראש התביעה. </w:t>
      </w:r>
    </w:p>
    <w:p w:rsidR="00B45DBA" w:rsidRDefault="00B45DBA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5781333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6"/>
            <w:keepNext/>
            <w:rPr>
              <w:rtl/>
            </w:rPr>
          </w:pPr>
          <w:r w:rsidRPr="00472D5E">
            <w:rPr>
              <w:color w:val="000000"/>
              <w:rtl/>
            </w:rPr>
            <w:t xml:space="preserve">היו"ר </w:t>
          </w:r>
          <w:r w:rsidRPr="00472D5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472D5E" w:rsidP="009F0F16">
      <w:pPr>
        <w:rPr>
          <w:rtl/>
        </w:rPr>
      </w:pPr>
      <w:bookmarkStart w:id="82" w:name="_ETM_Q1_1124000"/>
      <w:bookmarkEnd w:id="82"/>
      <w:r>
        <w:rPr>
          <w:rFonts w:hint="cs"/>
          <w:rtl/>
        </w:rPr>
        <w:t>פרקליט המדינה יש לנו.</w:t>
      </w:r>
      <w:r w:rsidR="00B45DBA">
        <w:rPr>
          <w:rFonts w:hint="cs"/>
          <w:rtl/>
        </w:rPr>
        <w:t xml:space="preserve"> אנחנו רוצים שיהיה גם יועץ</w:t>
      </w:r>
      <w:r>
        <w:rPr>
          <w:rFonts w:hint="cs"/>
          <w:rtl/>
        </w:rPr>
        <w:t xml:space="preserve">, </w:t>
      </w:r>
      <w:bookmarkStart w:id="83" w:name="_ETM_Q1_1135000"/>
      <w:bookmarkEnd w:id="83"/>
      <w:r>
        <w:rPr>
          <w:rFonts w:hint="cs"/>
          <w:rtl/>
        </w:rPr>
        <w:t>כדי שיהיה רגוע יותר.</w:t>
      </w:r>
    </w:p>
    <w:p w:rsidR="00B45DBA" w:rsidRDefault="00B45DBA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101709588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4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B45DBA" w:rsidP="00472D5E">
      <w:pPr>
        <w:rPr>
          <w:rtl/>
        </w:rPr>
      </w:pPr>
      <w:bookmarkStart w:id="84" w:name="_ETM_Q1_1142000"/>
      <w:bookmarkEnd w:id="84"/>
      <w:r>
        <w:rPr>
          <w:rFonts w:hint="cs"/>
          <w:rtl/>
        </w:rPr>
        <w:t>אמרתם לפני שבועות אחדים שלא יהיה סיפק בידכם להביא לידיעתנו טיו</w:t>
      </w:r>
      <w:r w:rsidR="00472D5E">
        <w:rPr>
          <w:rFonts w:hint="cs"/>
          <w:rtl/>
        </w:rPr>
        <w:t>טה</w:t>
      </w:r>
      <w:r>
        <w:rPr>
          <w:rFonts w:hint="cs"/>
          <w:rtl/>
        </w:rPr>
        <w:t xml:space="preserve"> של ה</w:t>
      </w:r>
      <w:r w:rsidR="00472D5E">
        <w:rPr>
          <w:rFonts w:hint="cs"/>
          <w:rtl/>
        </w:rPr>
        <w:t>נחיית היועץ המשפטי לממשלה. בסדר.</w:t>
      </w:r>
      <w:r>
        <w:rPr>
          <w:rFonts w:hint="cs"/>
          <w:rtl/>
        </w:rPr>
        <w:t xml:space="preserve"> עקרונות כללי</w:t>
      </w:r>
      <w:r w:rsidR="00472D5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72D5E">
        <w:rPr>
          <w:rFonts w:hint="cs"/>
          <w:rtl/>
        </w:rPr>
        <w:t xml:space="preserve"> כפי שאמרת כאן היה ראוי. אני לא מבין </w:t>
      </w:r>
      <w:bookmarkStart w:id="85" w:name="_ETM_Q1_1155000"/>
      <w:bookmarkEnd w:id="85"/>
      <w:r w:rsidR="00472D5E">
        <w:rPr>
          <w:rFonts w:hint="cs"/>
          <w:rtl/>
        </w:rPr>
        <w:t>מדוע זה התעכב מלכתחילה. צריך שיהיה אי</w:t>
      </w:r>
      <w:r>
        <w:rPr>
          <w:rFonts w:hint="cs"/>
          <w:rtl/>
        </w:rPr>
        <w:t>ש</w:t>
      </w:r>
      <w:r w:rsidR="00472D5E">
        <w:rPr>
          <w:rFonts w:hint="cs"/>
          <w:rtl/>
        </w:rPr>
        <w:t>ור של היועץ לעקרונות האלה שדיברת עליהם. א</w:t>
      </w:r>
      <w:r>
        <w:rPr>
          <w:rFonts w:hint="cs"/>
          <w:rtl/>
        </w:rPr>
        <w:t>נ</w:t>
      </w:r>
      <w:r w:rsidR="00472D5E">
        <w:rPr>
          <w:rFonts w:hint="cs"/>
          <w:rtl/>
        </w:rPr>
        <w:t>י</w:t>
      </w:r>
      <w:r>
        <w:rPr>
          <w:rFonts w:hint="cs"/>
          <w:rtl/>
        </w:rPr>
        <w:t xml:space="preserve"> חושב שאפשר היה כבר לנסח את ה</w:t>
      </w:r>
      <w:r w:rsidR="00472D5E">
        <w:rPr>
          <w:rFonts w:hint="cs"/>
          <w:rtl/>
        </w:rPr>
        <w:t xml:space="preserve">טיוטה ולהביא אותה בפנינו. </w:t>
      </w:r>
      <w:r>
        <w:rPr>
          <w:rFonts w:hint="cs"/>
          <w:rtl/>
        </w:rPr>
        <w:t xml:space="preserve"> </w:t>
      </w:r>
    </w:p>
    <w:p w:rsidR="00B45DBA" w:rsidRDefault="00B45DBA" w:rsidP="009F0F1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580089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6"/>
            <w:keepNext/>
            <w:rPr>
              <w:rtl/>
            </w:rPr>
          </w:pPr>
          <w:r w:rsidRPr="00472D5E">
            <w:rPr>
              <w:color w:val="000000"/>
              <w:rtl/>
            </w:rPr>
            <w:t xml:space="preserve">היו"ר </w:t>
          </w:r>
          <w:r w:rsidRPr="00472D5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B45DBA" w:rsidP="009F0F16">
      <w:pPr>
        <w:rPr>
          <w:rtl/>
        </w:rPr>
      </w:pPr>
      <w:r>
        <w:rPr>
          <w:rFonts w:hint="cs"/>
          <w:rtl/>
        </w:rPr>
        <w:t>אני רוצה שזאת תהיה הנחיית יועץ</w:t>
      </w:r>
      <w:r w:rsidR="00472D5E">
        <w:rPr>
          <w:rFonts w:hint="cs"/>
          <w:rtl/>
        </w:rPr>
        <w:t>.</w:t>
      </w:r>
    </w:p>
    <w:p w:rsidR="00B45DBA" w:rsidRDefault="00B45DBA" w:rsidP="009F0F1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91557925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4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גור בליי: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B45DBA" w:rsidP="009F0F16">
      <w:pPr>
        <w:rPr>
          <w:rtl/>
        </w:rPr>
      </w:pPr>
      <w:bookmarkStart w:id="86" w:name="_ETM_Q1_1183000"/>
      <w:bookmarkEnd w:id="86"/>
      <w:r>
        <w:rPr>
          <w:rFonts w:hint="cs"/>
          <w:rtl/>
        </w:rPr>
        <w:t>דובר על זה ש</w:t>
      </w:r>
      <w:r w:rsidR="00472D5E">
        <w:rPr>
          <w:rFonts w:hint="cs"/>
          <w:rtl/>
        </w:rPr>
        <w:t>כשתהיה הנחייה</w:t>
      </w:r>
      <w:r w:rsidR="009B2286">
        <w:rPr>
          <w:rFonts w:hint="cs"/>
          <w:rtl/>
        </w:rPr>
        <w:t>,</w:t>
      </w:r>
      <w:r w:rsidR="00472D5E">
        <w:rPr>
          <w:rFonts w:hint="cs"/>
          <w:rtl/>
        </w:rPr>
        <w:t xml:space="preserve"> היא תובא לידיעת </w:t>
      </w:r>
      <w:bookmarkStart w:id="87" w:name="_ETM_Q1_1186000"/>
      <w:bookmarkEnd w:id="87"/>
      <w:r w:rsidR="00472D5E">
        <w:rPr>
          <w:rFonts w:hint="cs"/>
          <w:rtl/>
        </w:rPr>
        <w:t>הוועדה.</w:t>
      </w:r>
      <w:r>
        <w:rPr>
          <w:rFonts w:hint="cs"/>
          <w:rtl/>
        </w:rPr>
        <w:t xml:space="preserve"> זה מקובל</w:t>
      </w:r>
      <w:r w:rsidR="00472D5E">
        <w:rPr>
          <w:rFonts w:hint="cs"/>
          <w:rtl/>
        </w:rPr>
        <w:t xml:space="preserve"> עליכם?</w:t>
      </w:r>
    </w:p>
    <w:p w:rsidR="00B45DBA" w:rsidRDefault="00B45DBA" w:rsidP="009F0F16">
      <w:pPr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1079818346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f9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472D5E">
            <w:rPr>
              <w:rStyle w:val="afd"/>
              <w:color w:val="000000"/>
              <w:rtl/>
            </w:rPr>
            <w:t>ויסמונסקי</w:t>
          </w:r>
          <w:proofErr w:type="spellEnd"/>
          <w:r w:rsidRPr="00472D5E">
            <w:rPr>
              <w:rStyle w:val="afd"/>
              <w:color w:val="000000"/>
              <w:rtl/>
            </w:rPr>
            <w:t>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B45DBA" w:rsidP="009F0F16">
      <w:pPr>
        <w:rPr>
          <w:rtl/>
        </w:rPr>
      </w:pPr>
      <w:bookmarkStart w:id="88" w:name="_ETM_Q1_1185000"/>
      <w:bookmarkEnd w:id="88"/>
      <w:r>
        <w:rPr>
          <w:rFonts w:hint="cs"/>
          <w:rtl/>
        </w:rPr>
        <w:t>כן.</w:t>
      </w:r>
    </w:p>
    <w:p w:rsidR="00B45DBA" w:rsidRDefault="00B45DBA" w:rsidP="00766030">
      <w:pPr>
        <w:ind w:firstLine="0"/>
        <w:rPr>
          <w:rtl/>
        </w:rPr>
      </w:pPr>
    </w:p>
    <w:bookmarkStart w:id="89" w:name="_ETM_Q1_1187000" w:displacedByCustomXml="next"/>
    <w:bookmarkEnd w:id="8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6306830"/>
        <w:placeholder>
          <w:docPart w:val="DefaultPlaceholder_-1854013440"/>
        </w:placeholder>
        <w15:color w:val="993366"/>
      </w:sdtPr>
      <w:sdtContent>
        <w:p w:rsidR="00766030" w:rsidRDefault="00766030" w:rsidP="00766030">
          <w:pPr>
            <w:pStyle w:val="af6"/>
            <w:keepNext/>
            <w:rPr>
              <w:rtl/>
            </w:rPr>
          </w:pPr>
          <w:r w:rsidRPr="00766030">
            <w:rPr>
              <w:color w:val="000000"/>
              <w:rtl/>
            </w:rPr>
            <w:t xml:space="preserve">היו"ר </w:t>
          </w:r>
          <w:r w:rsidRPr="0076603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66030" w:rsidRDefault="00766030" w:rsidP="00766030">
      <w:pPr>
        <w:pStyle w:val="KeepWithNext"/>
        <w:rPr>
          <w:rtl/>
        </w:rPr>
      </w:pPr>
    </w:p>
    <w:p w:rsidR="00766030" w:rsidRDefault="00766030" w:rsidP="00766030">
      <w:pPr>
        <w:rPr>
          <w:rtl/>
        </w:rPr>
      </w:pPr>
      <w:bookmarkStart w:id="90" w:name="_ETM_Q1_1190000"/>
      <w:bookmarkEnd w:id="90"/>
      <w:r>
        <w:rPr>
          <w:rFonts w:hint="cs"/>
          <w:rtl/>
        </w:rPr>
        <w:t xml:space="preserve">לשתי הוועדות. </w:t>
      </w:r>
    </w:p>
    <w:p w:rsidR="00766030" w:rsidRPr="00766030" w:rsidRDefault="00766030" w:rsidP="00766030">
      <w:pPr>
        <w:rPr>
          <w:rtl/>
        </w:rPr>
      </w:pPr>
      <w:bookmarkStart w:id="91" w:name="_ETM_Q1_1194000"/>
      <w:bookmarkEnd w:id="91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036071948"/>
        <w:placeholder>
          <w:docPart w:val="DefaultPlaceholder_-1854013440"/>
        </w:placeholder>
        <w15:color w:val="993366"/>
      </w:sdtPr>
      <w:sdtContent>
        <w:p w:rsidR="00472D5E" w:rsidRDefault="00472D5E" w:rsidP="00472D5E">
          <w:pPr>
            <w:pStyle w:val="a4"/>
            <w:keepNext/>
            <w:rPr>
              <w:rtl/>
            </w:rPr>
          </w:pPr>
          <w:r w:rsidRPr="00472D5E">
            <w:rPr>
              <w:rStyle w:val="afd"/>
              <w:color w:val="000000"/>
              <w:rtl/>
            </w:rPr>
            <w:t>גור בליי:</w:t>
          </w:r>
        </w:p>
      </w:sdtContent>
    </w:sdt>
    <w:p w:rsidR="00472D5E" w:rsidRDefault="00472D5E" w:rsidP="00472D5E">
      <w:pPr>
        <w:pStyle w:val="KeepWithNext"/>
        <w:rPr>
          <w:rtl/>
        </w:rPr>
      </w:pPr>
    </w:p>
    <w:p w:rsidR="00B45DBA" w:rsidRDefault="00766030" w:rsidP="00766030">
      <w:pPr>
        <w:rPr>
          <w:rtl/>
        </w:rPr>
      </w:pPr>
      <w:r>
        <w:rPr>
          <w:rFonts w:hint="cs"/>
          <w:rtl/>
        </w:rPr>
        <w:t>לוועדת</w:t>
      </w:r>
      <w:r w:rsidR="00B45DBA">
        <w:rPr>
          <w:rFonts w:hint="cs"/>
          <w:rtl/>
        </w:rPr>
        <w:t xml:space="preserve"> חוקה </w:t>
      </w:r>
      <w:r>
        <w:rPr>
          <w:rFonts w:hint="cs"/>
          <w:rtl/>
        </w:rPr>
        <w:t>ול</w:t>
      </w:r>
      <w:r w:rsidR="00B45DBA">
        <w:rPr>
          <w:rFonts w:hint="cs"/>
          <w:rtl/>
        </w:rPr>
        <w:t xml:space="preserve">וועדת מדע. </w:t>
      </w:r>
      <w:r>
        <w:rPr>
          <w:rFonts w:hint="cs"/>
          <w:rtl/>
        </w:rPr>
        <w:t>דבר שני ש</w:t>
      </w:r>
      <w:r w:rsidR="00B45DBA">
        <w:rPr>
          <w:rFonts w:hint="cs"/>
          <w:rtl/>
        </w:rPr>
        <w:t>דובר על</w:t>
      </w:r>
      <w:r>
        <w:rPr>
          <w:rFonts w:hint="cs"/>
          <w:rtl/>
        </w:rPr>
        <w:t xml:space="preserve">יו גם בישיבות הקודמות, </w:t>
      </w:r>
      <w:bookmarkStart w:id="92" w:name="_ETM_Q1_1199000"/>
      <w:bookmarkEnd w:id="92"/>
      <w:r>
        <w:rPr>
          <w:rFonts w:hint="cs"/>
          <w:rtl/>
        </w:rPr>
        <w:t>בהמשך להערתו של חבר הכנסת בגין, זה שהדרג הב</w:t>
      </w:r>
      <w:r w:rsidR="00B45DBA">
        <w:rPr>
          <w:rFonts w:hint="cs"/>
          <w:rtl/>
        </w:rPr>
        <w:t>כיר לא יו</w:t>
      </w:r>
      <w:r>
        <w:rPr>
          <w:rFonts w:hint="cs"/>
          <w:rtl/>
        </w:rPr>
        <w:t>גבל ל-4 העבירות האלו</w:t>
      </w:r>
      <w:r w:rsidR="00B45DBA">
        <w:rPr>
          <w:rFonts w:hint="cs"/>
          <w:rtl/>
        </w:rPr>
        <w:t xml:space="preserve">, אלא תהיה </w:t>
      </w:r>
      <w:r>
        <w:rPr>
          <w:rFonts w:hint="cs"/>
          <w:rtl/>
        </w:rPr>
        <w:t xml:space="preserve">התייחסות בהנחיית </w:t>
      </w:r>
      <w:bookmarkStart w:id="93" w:name="_ETM_Q1_1206000"/>
      <w:bookmarkEnd w:id="93"/>
      <w:r>
        <w:rPr>
          <w:rFonts w:hint="cs"/>
          <w:rtl/>
        </w:rPr>
        <w:t xml:space="preserve">יועץ לנושאים אחרים </w:t>
      </w:r>
      <w:r w:rsidR="00B45DBA">
        <w:rPr>
          <w:rFonts w:hint="cs"/>
          <w:rtl/>
        </w:rPr>
        <w:t>שמעלים</w:t>
      </w:r>
      <w:r>
        <w:rPr>
          <w:rFonts w:hint="cs"/>
          <w:rtl/>
        </w:rPr>
        <w:t xml:space="preserve"> </w:t>
      </w:r>
      <w:r w:rsidR="00B45DBA">
        <w:rPr>
          <w:rFonts w:hint="cs"/>
          <w:rtl/>
        </w:rPr>
        <w:t>שא</w:t>
      </w:r>
      <w:r>
        <w:rPr>
          <w:rFonts w:hint="cs"/>
          <w:rtl/>
        </w:rPr>
        <w:t>ל</w:t>
      </w:r>
      <w:r w:rsidR="00B45DBA">
        <w:rPr>
          <w:rFonts w:hint="cs"/>
          <w:rtl/>
        </w:rPr>
        <w:t>ות של חופש ביטוי</w:t>
      </w:r>
      <w:r>
        <w:rPr>
          <w:rFonts w:hint="cs"/>
          <w:rtl/>
        </w:rPr>
        <w:t xml:space="preserve">. בהתאם לנסיבות הן יובאו להכרעה של דרג בכיר </w:t>
      </w:r>
      <w:bookmarkStart w:id="94" w:name="_ETM_Q1_1213000"/>
      <w:bookmarkEnd w:id="94"/>
      <w:r>
        <w:rPr>
          <w:rFonts w:hint="cs"/>
          <w:rtl/>
        </w:rPr>
        <w:t>יותר. מלכתחילה</w:t>
      </w:r>
      <w:r w:rsidR="00B45DBA">
        <w:rPr>
          <w:rFonts w:hint="cs"/>
          <w:rtl/>
        </w:rPr>
        <w:t>, אני מ</w:t>
      </w:r>
      <w:r>
        <w:rPr>
          <w:rFonts w:hint="cs"/>
          <w:rtl/>
        </w:rPr>
        <w:t>זכיר לכם, ההתנגדות לעגן בחוק</w:t>
      </w:r>
      <w:r w:rsidR="00B45DBA">
        <w:rPr>
          <w:rFonts w:hint="cs"/>
          <w:rtl/>
        </w:rPr>
        <w:t xml:space="preserve"> נבעה מזה שאמרתם שזה לא יוגבל</w:t>
      </w:r>
      <w:r>
        <w:rPr>
          <w:rFonts w:hint="cs"/>
          <w:rtl/>
        </w:rPr>
        <w:t>.</w:t>
      </w:r>
      <w:r w:rsidR="00B45DBA">
        <w:rPr>
          <w:rFonts w:hint="cs"/>
          <w:rtl/>
        </w:rPr>
        <w:t xml:space="preserve"> </w:t>
      </w:r>
      <w:r>
        <w:rPr>
          <w:rFonts w:hint="cs"/>
          <w:rtl/>
        </w:rPr>
        <w:t>4 עבירות האלו הן הליבה, אבל יהיו סיטו</w:t>
      </w:r>
      <w:r w:rsidR="00B45DBA">
        <w:rPr>
          <w:rFonts w:hint="cs"/>
          <w:rtl/>
        </w:rPr>
        <w:t>א</w:t>
      </w:r>
      <w:r>
        <w:rPr>
          <w:rFonts w:hint="cs"/>
          <w:rtl/>
        </w:rPr>
        <w:t>צ</w:t>
      </w:r>
      <w:r w:rsidR="00B45DBA">
        <w:rPr>
          <w:rFonts w:hint="cs"/>
          <w:rtl/>
        </w:rPr>
        <w:t xml:space="preserve">יות אחרות </w:t>
      </w:r>
      <w:r>
        <w:rPr>
          <w:rFonts w:hint="cs"/>
          <w:rtl/>
        </w:rPr>
        <w:t xml:space="preserve">של </w:t>
      </w:r>
      <w:bookmarkStart w:id="95" w:name="_ETM_Q1_1223000"/>
      <w:bookmarkEnd w:id="95"/>
      <w:r>
        <w:rPr>
          <w:rFonts w:hint="cs"/>
          <w:rtl/>
        </w:rPr>
        <w:t xml:space="preserve">דברים שנוגעים לחופש ביטוי </w:t>
      </w:r>
      <w:proofErr w:type="spellStart"/>
      <w:r>
        <w:rPr>
          <w:rFonts w:hint="cs"/>
          <w:rtl/>
        </w:rPr>
        <w:t>ליבתי</w:t>
      </w:r>
      <w:proofErr w:type="spellEnd"/>
      <w:r>
        <w:rPr>
          <w:rFonts w:hint="cs"/>
          <w:rtl/>
        </w:rPr>
        <w:t xml:space="preserve">. </w:t>
      </w:r>
      <w:r w:rsidR="00B45DBA">
        <w:rPr>
          <w:rFonts w:hint="cs"/>
          <w:rtl/>
        </w:rPr>
        <w:t>גם בהן יכול להיות ש</w:t>
      </w:r>
      <w:r>
        <w:rPr>
          <w:rFonts w:hint="cs"/>
          <w:rtl/>
        </w:rPr>
        <w:t xml:space="preserve">נידרש לדרג בכיר יותר. </w:t>
      </w:r>
      <w:bookmarkStart w:id="96" w:name="_ETM_Q1_1229000"/>
      <w:bookmarkEnd w:id="96"/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1476129985"/>
        <w:placeholder>
          <w:docPart w:val="DefaultPlaceholder_-1854013440"/>
        </w:placeholder>
        <w15:color w:val="993366"/>
      </w:sdtPr>
      <w:sdtContent>
        <w:p w:rsidR="00766030" w:rsidRDefault="00766030" w:rsidP="00766030">
          <w:pPr>
            <w:pStyle w:val="af9"/>
            <w:keepNext/>
            <w:rPr>
              <w:rtl/>
            </w:rPr>
          </w:pPr>
          <w:r w:rsidRPr="00766030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766030">
            <w:rPr>
              <w:rStyle w:val="afd"/>
              <w:color w:val="000000"/>
              <w:rtl/>
            </w:rPr>
            <w:t>ויסמונסקי</w:t>
          </w:r>
          <w:proofErr w:type="spellEnd"/>
          <w:r w:rsidRPr="00766030">
            <w:rPr>
              <w:rStyle w:val="afd"/>
              <w:color w:val="000000"/>
              <w:rtl/>
            </w:rPr>
            <w:t>:</w:t>
          </w:r>
        </w:p>
      </w:sdtContent>
    </w:sdt>
    <w:p w:rsidR="00766030" w:rsidRDefault="00766030" w:rsidP="00766030">
      <w:pPr>
        <w:pStyle w:val="KeepWithNext"/>
        <w:rPr>
          <w:rtl/>
        </w:rPr>
      </w:pPr>
    </w:p>
    <w:p w:rsidR="00B45DBA" w:rsidRDefault="00766030" w:rsidP="00766030">
      <w:pPr>
        <w:rPr>
          <w:rtl/>
        </w:rPr>
      </w:pPr>
      <w:bookmarkStart w:id="97" w:name="_ETM_Q1_1232000"/>
      <w:bookmarkEnd w:id="97"/>
      <w:r>
        <w:rPr>
          <w:rFonts w:hint="cs"/>
          <w:rtl/>
        </w:rPr>
        <w:t xml:space="preserve">אנחנו לא נכנסים עכשיו </w:t>
      </w:r>
      <w:r w:rsidR="00B45DBA">
        <w:rPr>
          <w:rFonts w:hint="cs"/>
          <w:rtl/>
        </w:rPr>
        <w:t xml:space="preserve">לתוכן ההנחיה. </w:t>
      </w:r>
      <w:r>
        <w:rPr>
          <w:rFonts w:hint="cs"/>
          <w:rtl/>
        </w:rPr>
        <w:t xml:space="preserve">עמדתנו </w:t>
      </w:r>
      <w:r w:rsidR="00B45DBA">
        <w:rPr>
          <w:rFonts w:hint="cs"/>
          <w:rtl/>
        </w:rPr>
        <w:t>הובאה בפירוט</w:t>
      </w:r>
      <w:r>
        <w:rPr>
          <w:rFonts w:hint="cs"/>
          <w:rtl/>
        </w:rPr>
        <w:t xml:space="preserve"> רב.</w:t>
      </w:r>
      <w:r w:rsidR="00B45DBA">
        <w:rPr>
          <w:rFonts w:hint="cs"/>
          <w:rtl/>
        </w:rPr>
        <w:t xml:space="preserve"> פירטנו איך אנחנו </w:t>
      </w:r>
      <w:r>
        <w:rPr>
          <w:rFonts w:hint="cs"/>
          <w:rtl/>
        </w:rPr>
        <w:t xml:space="preserve">נרצה ליישם את החוק הזה. </w:t>
      </w:r>
      <w:r w:rsidR="00B45DBA">
        <w:rPr>
          <w:rFonts w:hint="cs"/>
          <w:rtl/>
        </w:rPr>
        <w:t xml:space="preserve"> 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3084002"/>
        <w:placeholder>
          <w:docPart w:val="DefaultPlaceholder_-1854013440"/>
        </w:placeholder>
        <w15:color w:val="993366"/>
      </w:sdtPr>
      <w:sdtContent>
        <w:p w:rsidR="00766030" w:rsidRDefault="00766030" w:rsidP="00766030">
          <w:pPr>
            <w:pStyle w:val="af6"/>
            <w:keepNext/>
            <w:rPr>
              <w:rtl/>
            </w:rPr>
          </w:pPr>
          <w:r w:rsidRPr="00766030">
            <w:rPr>
              <w:color w:val="000000"/>
              <w:rtl/>
            </w:rPr>
            <w:t xml:space="preserve">היו"ר </w:t>
          </w:r>
          <w:r w:rsidRPr="0076603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66030" w:rsidRDefault="00766030" w:rsidP="00766030">
      <w:pPr>
        <w:pStyle w:val="KeepWithNext"/>
        <w:rPr>
          <w:rtl/>
        </w:rPr>
      </w:pPr>
    </w:p>
    <w:p w:rsidR="00B45DBA" w:rsidRDefault="00B45DBA" w:rsidP="002A62C2">
      <w:pPr>
        <w:rPr>
          <w:rtl/>
        </w:rPr>
      </w:pPr>
      <w:r>
        <w:rPr>
          <w:rFonts w:hint="cs"/>
          <w:rtl/>
        </w:rPr>
        <w:t>יש לנו את פרוט</w:t>
      </w:r>
      <w:r w:rsidR="00766030">
        <w:rPr>
          <w:rFonts w:hint="cs"/>
          <w:rtl/>
        </w:rPr>
        <w:t>ו</w:t>
      </w:r>
      <w:r>
        <w:rPr>
          <w:rFonts w:hint="cs"/>
          <w:rtl/>
        </w:rPr>
        <w:t>קול הוועדה</w:t>
      </w:r>
      <w:r w:rsidR="00766030">
        <w:rPr>
          <w:rFonts w:hint="cs"/>
          <w:rtl/>
        </w:rPr>
        <w:t xml:space="preserve"> הקודם</w:t>
      </w:r>
      <w:r>
        <w:rPr>
          <w:rFonts w:hint="cs"/>
          <w:rtl/>
        </w:rPr>
        <w:t xml:space="preserve"> </w:t>
      </w:r>
      <w:r w:rsidR="00766030">
        <w:rPr>
          <w:rFonts w:hint="cs"/>
          <w:rtl/>
        </w:rPr>
        <w:t>ו</w:t>
      </w:r>
      <w:r>
        <w:rPr>
          <w:rFonts w:hint="cs"/>
          <w:rtl/>
        </w:rPr>
        <w:t>את מה</w:t>
      </w:r>
      <w:r w:rsidR="00766030">
        <w:rPr>
          <w:rFonts w:hint="cs"/>
          <w:rtl/>
        </w:rPr>
        <w:t xml:space="preserve"> שאמרת היום</w:t>
      </w:r>
      <w:r>
        <w:rPr>
          <w:rFonts w:hint="cs"/>
          <w:rtl/>
        </w:rPr>
        <w:t xml:space="preserve">. זה </w:t>
      </w:r>
      <w:r w:rsidR="00766030">
        <w:rPr>
          <w:rFonts w:hint="cs"/>
          <w:rtl/>
        </w:rPr>
        <w:t>בסדר, זה דבר חשוב. א</w:t>
      </w:r>
      <w:r>
        <w:rPr>
          <w:rFonts w:hint="cs"/>
          <w:rtl/>
        </w:rPr>
        <w:t>נ</w:t>
      </w:r>
      <w:r w:rsidR="00766030">
        <w:rPr>
          <w:rFonts w:hint="cs"/>
          <w:rtl/>
        </w:rPr>
        <w:t>י מודע לזה שזה בהחלט מסמך שיפוט</w:t>
      </w:r>
      <w:r>
        <w:rPr>
          <w:rFonts w:hint="cs"/>
          <w:rtl/>
        </w:rPr>
        <w:t>י</w:t>
      </w:r>
      <w:r w:rsidR="00766030">
        <w:rPr>
          <w:rFonts w:hint="cs"/>
          <w:rtl/>
        </w:rPr>
        <w:t xml:space="preserve"> מ</w:t>
      </w:r>
      <w:r w:rsidR="002A62C2">
        <w:rPr>
          <w:rFonts w:hint="cs"/>
          <w:rtl/>
        </w:rPr>
        <w:t>בחינת זה</w:t>
      </w:r>
      <w:r w:rsidR="00766030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766030">
        <w:rPr>
          <w:rFonts w:hint="cs"/>
          <w:rtl/>
        </w:rPr>
        <w:t xml:space="preserve"> מחייב,</w:t>
      </w:r>
      <w:r>
        <w:rPr>
          <w:rFonts w:hint="cs"/>
          <w:rtl/>
        </w:rPr>
        <w:t xml:space="preserve"> </w:t>
      </w:r>
      <w:r w:rsidR="009B2286">
        <w:rPr>
          <w:rFonts w:hint="cs"/>
          <w:rtl/>
        </w:rPr>
        <w:t xml:space="preserve">מבחינת זה </w:t>
      </w:r>
      <w:r w:rsidR="00766030">
        <w:rPr>
          <w:rFonts w:hint="cs"/>
          <w:rtl/>
        </w:rPr>
        <w:t>ש</w:t>
      </w:r>
      <w:r>
        <w:rPr>
          <w:rFonts w:hint="cs"/>
          <w:rtl/>
        </w:rPr>
        <w:t xml:space="preserve">הוא יכול </w:t>
      </w:r>
      <w:r w:rsidR="00766030">
        <w:rPr>
          <w:rFonts w:hint="cs"/>
          <w:rtl/>
        </w:rPr>
        <w:t xml:space="preserve">גם </w:t>
      </w:r>
      <w:bookmarkStart w:id="98" w:name="_ETM_Q1_1276000"/>
      <w:bookmarkEnd w:id="98"/>
      <w:r w:rsidR="00766030">
        <w:rPr>
          <w:rFonts w:hint="cs"/>
          <w:rtl/>
        </w:rPr>
        <w:t>לה</w:t>
      </w:r>
      <w:r>
        <w:rPr>
          <w:rFonts w:hint="cs"/>
          <w:rtl/>
        </w:rPr>
        <w:t xml:space="preserve">גיע לבתי </w:t>
      </w:r>
      <w:r w:rsidR="00766030">
        <w:rPr>
          <w:rFonts w:hint="cs"/>
          <w:rtl/>
        </w:rPr>
        <w:t>ה</w:t>
      </w:r>
      <w:r>
        <w:rPr>
          <w:rFonts w:hint="cs"/>
          <w:rtl/>
        </w:rPr>
        <w:t xml:space="preserve">משפט. </w:t>
      </w:r>
      <w:r w:rsidR="00766030">
        <w:rPr>
          <w:rFonts w:hint="cs"/>
          <w:rtl/>
        </w:rPr>
        <w:t xml:space="preserve">למרות </w:t>
      </w:r>
      <w:proofErr w:type="spellStart"/>
      <w:r w:rsidR="00766030">
        <w:rPr>
          <w:rFonts w:hint="cs"/>
          <w:rtl/>
        </w:rPr>
        <w:t>הכל</w:t>
      </w:r>
      <w:proofErr w:type="spellEnd"/>
      <w:r w:rsidR="00766030">
        <w:rPr>
          <w:rFonts w:hint="cs"/>
          <w:rtl/>
        </w:rPr>
        <w:t xml:space="preserve"> </w:t>
      </w:r>
      <w:r>
        <w:rPr>
          <w:rFonts w:hint="cs"/>
          <w:rtl/>
        </w:rPr>
        <w:t>אנחנו נוסיף שתהיה הנחיית יועץ, כמו שכל הזמן דובר, ש</w:t>
      </w:r>
      <w:r w:rsidR="00766030">
        <w:rPr>
          <w:rFonts w:hint="cs"/>
          <w:rtl/>
        </w:rPr>
        <w:t>תועבר לשתי הוועדות בנושא הז</w:t>
      </w:r>
      <w:r>
        <w:rPr>
          <w:rFonts w:hint="cs"/>
          <w:rtl/>
        </w:rPr>
        <w:t>ה</w:t>
      </w:r>
      <w:r w:rsidR="00766030">
        <w:rPr>
          <w:rFonts w:hint="cs"/>
          <w:rtl/>
        </w:rPr>
        <w:t>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00126549"/>
        <w:placeholder>
          <w:docPart w:val="DefaultPlaceholder_-1854013440"/>
        </w:placeholder>
        <w15:color w:val="993366"/>
      </w:sdtPr>
      <w:sdtContent>
        <w:p w:rsidR="002A62C2" w:rsidRDefault="002A62C2" w:rsidP="002A62C2">
          <w:pPr>
            <w:pStyle w:val="a4"/>
            <w:keepNext/>
            <w:rPr>
              <w:rtl/>
            </w:rPr>
          </w:pPr>
          <w:r w:rsidRPr="002A62C2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2A62C2" w:rsidRDefault="002A62C2" w:rsidP="002A62C2">
      <w:pPr>
        <w:pStyle w:val="KeepWithNext"/>
        <w:rPr>
          <w:rtl/>
        </w:rPr>
      </w:pPr>
    </w:p>
    <w:p w:rsidR="00B45DBA" w:rsidRDefault="002A62C2" w:rsidP="002A62C2">
      <w:pPr>
        <w:rPr>
          <w:rtl/>
        </w:rPr>
      </w:pPr>
      <w:bookmarkStart w:id="99" w:name="_ETM_Q1_1289000"/>
      <w:bookmarkEnd w:id="99"/>
      <w:r>
        <w:rPr>
          <w:rFonts w:hint="cs"/>
          <w:rtl/>
        </w:rPr>
        <w:t>לוועד</w:t>
      </w:r>
      <w:r w:rsidR="00B45DBA">
        <w:rPr>
          <w:rFonts w:hint="cs"/>
          <w:rtl/>
        </w:rPr>
        <w:t>ה המשותפת.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9356578"/>
        <w:placeholder>
          <w:docPart w:val="DefaultPlaceholder_-1854013440"/>
        </w:placeholder>
        <w15:color w:val="993366"/>
      </w:sdtPr>
      <w:sdtContent>
        <w:p w:rsidR="002A62C2" w:rsidRDefault="002A62C2" w:rsidP="002A62C2">
          <w:pPr>
            <w:pStyle w:val="af6"/>
            <w:keepNext/>
            <w:rPr>
              <w:rtl/>
            </w:rPr>
          </w:pPr>
          <w:r w:rsidRPr="002A62C2">
            <w:rPr>
              <w:color w:val="000000"/>
              <w:rtl/>
            </w:rPr>
            <w:t xml:space="preserve">היו"ר </w:t>
          </w:r>
          <w:r w:rsidRPr="002A62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A62C2" w:rsidRDefault="002A62C2" w:rsidP="002A62C2">
      <w:pPr>
        <w:pStyle w:val="KeepWithNext"/>
        <w:rPr>
          <w:rtl/>
        </w:rPr>
      </w:pPr>
    </w:p>
    <w:p w:rsidR="00C349EC" w:rsidRDefault="002A62C2" w:rsidP="002A62C2">
      <w:pPr>
        <w:rPr>
          <w:rtl/>
        </w:rPr>
      </w:pPr>
      <w:bookmarkStart w:id="100" w:name="_ETM_Q1_1295000"/>
      <w:bookmarkEnd w:id="100"/>
      <w:r>
        <w:rPr>
          <w:rFonts w:hint="cs"/>
          <w:rtl/>
        </w:rPr>
        <w:t xml:space="preserve">לשתי הוועדות. </w:t>
      </w:r>
    </w:p>
    <w:p w:rsidR="00C349EC" w:rsidRDefault="00C349EC" w:rsidP="00C349EC">
      <w:pPr>
        <w:ind w:firstLine="0"/>
        <w:rPr>
          <w:rtl/>
        </w:rPr>
      </w:pPr>
    </w:p>
    <w:bookmarkStart w:id="101" w:name="_ETM_Q1_1297000" w:displacedByCustomXml="next"/>
    <w:bookmarkEnd w:id="101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38373608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4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C349EC">
            <w:rPr>
              <w:rStyle w:val="afd"/>
              <w:color w:val="000000"/>
              <w:rtl/>
            </w:rPr>
            <w:t>מקלב</w:t>
          </w:r>
          <w:proofErr w:type="spellEnd"/>
          <w:r w:rsidRPr="00C349EC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C349EC" w:rsidRDefault="00C349EC" w:rsidP="00C349EC">
      <w:pPr>
        <w:rPr>
          <w:rtl/>
        </w:rPr>
      </w:pPr>
      <w:r>
        <w:rPr>
          <w:rFonts w:hint="cs"/>
          <w:rtl/>
        </w:rPr>
        <w:t>מה לגבי הדיווח?</w:t>
      </w:r>
    </w:p>
    <w:p w:rsidR="00C349EC" w:rsidRDefault="00C349EC" w:rsidP="00C349EC">
      <w:pPr>
        <w:ind w:firstLine="0"/>
        <w:rPr>
          <w:rtl/>
        </w:rPr>
      </w:pPr>
      <w:bookmarkStart w:id="102" w:name="_ETM_Q1_1296000"/>
      <w:bookmarkEnd w:id="102"/>
    </w:p>
    <w:bookmarkStart w:id="103" w:name="_ETM_Q1_1298000" w:displacedByCustomXml="next"/>
    <w:bookmarkEnd w:id="1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88267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6"/>
            <w:keepNext/>
            <w:rPr>
              <w:rtl/>
            </w:rPr>
          </w:pPr>
          <w:r w:rsidRPr="00C349EC">
            <w:rPr>
              <w:color w:val="000000"/>
              <w:rtl/>
            </w:rPr>
            <w:t xml:space="preserve">היו"ר </w:t>
          </w:r>
          <w:r w:rsidRPr="00C349E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C349EC" w:rsidP="00C349EC">
      <w:pPr>
        <w:rPr>
          <w:rtl/>
        </w:rPr>
      </w:pPr>
      <w:bookmarkStart w:id="104" w:name="_ETM_Q1_1299000"/>
      <w:bookmarkStart w:id="105" w:name="_ETM_Q1_1294000"/>
      <w:bookmarkEnd w:id="104"/>
      <w:bookmarkEnd w:id="105"/>
      <w:r>
        <w:rPr>
          <w:rFonts w:hint="cs"/>
          <w:rtl/>
        </w:rPr>
        <w:t xml:space="preserve">הנחיית היועץ. </w:t>
      </w:r>
      <w:bookmarkStart w:id="106" w:name="_ETM_Q1_1304000"/>
      <w:bookmarkEnd w:id="106"/>
      <w:r>
        <w:rPr>
          <w:rFonts w:hint="cs"/>
          <w:rtl/>
        </w:rPr>
        <w:t>כמובן ש</w:t>
      </w:r>
      <w:r w:rsidR="00B45DBA">
        <w:rPr>
          <w:rFonts w:hint="cs"/>
          <w:rtl/>
        </w:rPr>
        <w:t xml:space="preserve">זה ייכנס </w:t>
      </w:r>
      <w:r>
        <w:rPr>
          <w:rFonts w:hint="cs"/>
          <w:rtl/>
        </w:rPr>
        <w:t>בדיווח הקבוע שהם יתנו אחת לשנה.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768694010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4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>גור בליי: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B45DBA" w:rsidP="00C349EC">
      <w:pPr>
        <w:rPr>
          <w:rtl/>
        </w:rPr>
      </w:pPr>
      <w:bookmarkStart w:id="107" w:name="_ETM_Q1_1309000"/>
      <w:bookmarkEnd w:id="107"/>
      <w:r>
        <w:rPr>
          <w:rFonts w:hint="cs"/>
          <w:rtl/>
        </w:rPr>
        <w:t xml:space="preserve">אתם לא יכולים להתחייב </w:t>
      </w:r>
      <w:r w:rsidR="00C349EC">
        <w:rPr>
          <w:rFonts w:hint="cs"/>
          <w:rtl/>
        </w:rPr>
        <w:t>כ</w:t>
      </w:r>
      <w:r>
        <w:rPr>
          <w:rFonts w:hint="cs"/>
          <w:rtl/>
        </w:rPr>
        <w:t>רגע</w:t>
      </w:r>
      <w:r w:rsidR="00C349EC">
        <w:rPr>
          <w:rFonts w:hint="cs"/>
          <w:rtl/>
        </w:rPr>
        <w:t>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1561861687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9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C349EC">
            <w:rPr>
              <w:rStyle w:val="afd"/>
              <w:color w:val="000000"/>
              <w:rtl/>
            </w:rPr>
            <w:t>ויסמונסקי</w:t>
          </w:r>
          <w:proofErr w:type="spellEnd"/>
          <w:r w:rsidRPr="00C349EC">
            <w:rPr>
              <w:rStyle w:val="afd"/>
              <w:color w:val="000000"/>
              <w:rtl/>
            </w:rPr>
            <w:t>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C349EC" w:rsidRDefault="00C349EC" w:rsidP="00C349EC">
      <w:pPr>
        <w:rPr>
          <w:rtl/>
        </w:rPr>
      </w:pPr>
      <w:r>
        <w:rPr>
          <w:rFonts w:hint="cs"/>
          <w:rtl/>
        </w:rPr>
        <w:t>אנחנו התחייבנו להנחיית פרקליט מדינה.</w:t>
      </w:r>
      <w:r w:rsidR="00B45DBA">
        <w:rPr>
          <w:rFonts w:hint="cs"/>
          <w:rtl/>
        </w:rPr>
        <w:t xml:space="preserve"> </w:t>
      </w:r>
    </w:p>
    <w:p w:rsidR="00C349EC" w:rsidRDefault="00C349EC" w:rsidP="00C349E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72522167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4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>גור בליי: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C349EC" w:rsidRDefault="00C349EC" w:rsidP="00C349EC">
      <w:pPr>
        <w:rPr>
          <w:rtl/>
        </w:rPr>
      </w:pPr>
      <w:r>
        <w:rPr>
          <w:rFonts w:hint="cs"/>
          <w:rtl/>
        </w:rPr>
        <w:t xml:space="preserve">אני לא מדבר </w:t>
      </w:r>
      <w:bookmarkStart w:id="108" w:name="_ETM_Q1_1315000"/>
      <w:bookmarkEnd w:id="108"/>
      <w:r>
        <w:rPr>
          <w:rFonts w:hint="cs"/>
          <w:rtl/>
        </w:rPr>
        <w:t xml:space="preserve">על דרג, אני מדבר על אופי העבירות. </w:t>
      </w:r>
    </w:p>
    <w:p w:rsidR="00C349EC" w:rsidRDefault="00C349EC" w:rsidP="00C349EC">
      <w:pPr>
        <w:ind w:firstLine="0"/>
        <w:rPr>
          <w:rtl/>
        </w:rPr>
      </w:pPr>
      <w:bookmarkStart w:id="109" w:name="_ETM_Q1_1320000"/>
      <w:bookmarkEnd w:id="109"/>
    </w:p>
    <w:bookmarkStart w:id="110" w:name="_ETM_Q1_1321000" w:displacedByCustomXml="next"/>
    <w:bookmarkEnd w:id="110" w:displacedByCustomXml="next"/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1496843873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9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C349EC">
            <w:rPr>
              <w:rStyle w:val="afd"/>
              <w:color w:val="000000"/>
              <w:rtl/>
            </w:rPr>
            <w:t>ויסמונסקי</w:t>
          </w:r>
          <w:proofErr w:type="spellEnd"/>
          <w:r w:rsidRPr="00C349EC">
            <w:rPr>
              <w:rStyle w:val="afd"/>
              <w:color w:val="000000"/>
              <w:rtl/>
            </w:rPr>
            <w:t>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C349EC" w:rsidRDefault="00C349EC" w:rsidP="00C349EC">
      <w:pPr>
        <w:rPr>
          <w:rtl/>
        </w:rPr>
      </w:pPr>
      <w:bookmarkStart w:id="111" w:name="_ETM_Q1_1314000"/>
      <w:bookmarkEnd w:id="111"/>
      <w:r>
        <w:rPr>
          <w:rFonts w:hint="cs"/>
          <w:rtl/>
        </w:rPr>
        <w:t>אין לי סמכות להגיד את זה.</w:t>
      </w:r>
    </w:p>
    <w:p w:rsidR="00C349EC" w:rsidRPr="00C349EC" w:rsidRDefault="00C349EC" w:rsidP="00C349EC">
      <w:pPr>
        <w:rPr>
          <w:rtl/>
        </w:rPr>
      </w:pPr>
      <w:bookmarkStart w:id="112" w:name="_ETM_Q1_1316000"/>
      <w:bookmarkEnd w:id="11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9692736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6"/>
            <w:keepNext/>
            <w:rPr>
              <w:rtl/>
            </w:rPr>
          </w:pPr>
          <w:r w:rsidRPr="00C349EC">
            <w:rPr>
              <w:color w:val="000000"/>
              <w:rtl/>
            </w:rPr>
            <w:t xml:space="preserve">היו"ר </w:t>
          </w:r>
          <w:r w:rsidRPr="00C349E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C349EC" w:rsidP="00C349EC">
      <w:pPr>
        <w:ind w:firstLine="0"/>
        <w:rPr>
          <w:rtl/>
        </w:rPr>
      </w:pPr>
      <w:bookmarkStart w:id="113" w:name="_ETM_Q1_1319000"/>
      <w:bookmarkEnd w:id="113"/>
      <w:r>
        <w:rPr>
          <w:rtl/>
        </w:rPr>
        <w:tab/>
      </w:r>
      <w:r>
        <w:rPr>
          <w:rFonts w:hint="cs"/>
          <w:rtl/>
        </w:rPr>
        <w:t xml:space="preserve">חיים, יכול להיות שלך אין </w:t>
      </w:r>
      <w:bookmarkStart w:id="114" w:name="_ETM_Q1_1324000"/>
      <w:bookmarkEnd w:id="114"/>
      <w:r>
        <w:rPr>
          <w:rFonts w:hint="cs"/>
          <w:rtl/>
        </w:rPr>
        <w:t xml:space="preserve">סמכות. </w:t>
      </w:r>
      <w:r w:rsidR="00B45DBA">
        <w:rPr>
          <w:rFonts w:hint="cs"/>
          <w:rtl/>
        </w:rPr>
        <w:t>אני מניח</w:t>
      </w:r>
      <w:r>
        <w:rPr>
          <w:rFonts w:hint="cs"/>
          <w:rtl/>
        </w:rPr>
        <w:t xml:space="preserve"> שהיועץ יקבל את הדברים.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-931894512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9"/>
            <w:keepNext/>
            <w:rPr>
              <w:rtl/>
            </w:rPr>
          </w:pPr>
          <w:proofErr w:type="spellStart"/>
          <w:r w:rsidRPr="00C349EC">
            <w:rPr>
              <w:rStyle w:val="afd"/>
              <w:color w:val="000000"/>
              <w:rtl/>
            </w:rPr>
            <w:t>אוסנת</w:t>
          </w:r>
          <w:proofErr w:type="spellEnd"/>
          <w:r w:rsidRPr="00C349E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49EC">
            <w:rPr>
              <w:rStyle w:val="afd"/>
              <w:color w:val="000000"/>
              <w:rtl/>
            </w:rPr>
            <w:t>חיטרון</w:t>
          </w:r>
          <w:proofErr w:type="spellEnd"/>
          <w:r w:rsidRPr="00C349EC">
            <w:rPr>
              <w:rStyle w:val="afd"/>
              <w:color w:val="000000"/>
              <w:rtl/>
            </w:rPr>
            <w:t>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B45DBA" w:rsidP="00C349EC">
      <w:pPr>
        <w:rPr>
          <w:rtl/>
        </w:rPr>
      </w:pPr>
      <w:bookmarkStart w:id="115" w:name="_ETM_Q1_1329000"/>
      <w:bookmarkStart w:id="116" w:name="_ETM_Q1_1332000"/>
      <w:bookmarkEnd w:id="115"/>
      <w:bookmarkEnd w:id="116"/>
      <w:r>
        <w:rPr>
          <w:rFonts w:hint="cs"/>
          <w:rtl/>
        </w:rPr>
        <w:t xml:space="preserve">לאחר שהחוק יאושר, הדרג </w:t>
      </w:r>
      <w:r w:rsidR="00C349EC">
        <w:rPr>
          <w:rFonts w:hint="cs"/>
          <w:rtl/>
        </w:rPr>
        <w:t>הבכיר בפרקליטו</w:t>
      </w:r>
      <w:bookmarkStart w:id="117" w:name="_ETM_Q1_1334000"/>
      <w:bookmarkEnd w:id="117"/>
      <w:r w:rsidR="00C349E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יידרש לזה. </w:t>
      </w:r>
      <w:r w:rsidR="00C349EC">
        <w:rPr>
          <w:rFonts w:hint="cs"/>
          <w:rtl/>
        </w:rPr>
        <w:t xml:space="preserve">הוא יטפל בנושא של אופן יישום </w:t>
      </w:r>
      <w:bookmarkStart w:id="118" w:name="_ETM_Q1_1339000"/>
      <w:bookmarkEnd w:id="118"/>
      <w:r w:rsidR="00C349EC">
        <w:rPr>
          <w:rFonts w:hint="cs"/>
          <w:rtl/>
        </w:rPr>
        <w:t>החוק הזה. לא בהכרח שאלו יהי</w:t>
      </w:r>
      <w:r>
        <w:rPr>
          <w:rFonts w:hint="cs"/>
          <w:rtl/>
        </w:rPr>
        <w:t xml:space="preserve">ו </w:t>
      </w:r>
      <w:r w:rsidR="00C349EC">
        <w:rPr>
          <w:rFonts w:hint="cs"/>
          <w:rtl/>
        </w:rPr>
        <w:t>4 העבירות היחידות שייקבעו בהנחיה.</w:t>
      </w:r>
      <w:r>
        <w:rPr>
          <w:rFonts w:hint="cs"/>
          <w:rtl/>
        </w:rPr>
        <w:t xml:space="preserve"> 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35608971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4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>גור בליי: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B45DBA" w:rsidP="00C349EC">
      <w:pPr>
        <w:rPr>
          <w:rtl/>
        </w:rPr>
      </w:pPr>
      <w:r>
        <w:rPr>
          <w:rFonts w:hint="cs"/>
          <w:rtl/>
        </w:rPr>
        <w:t>לפחות 4 אלו</w:t>
      </w:r>
      <w:r w:rsidR="00C349EC">
        <w:rPr>
          <w:rFonts w:hint="cs"/>
          <w:rtl/>
        </w:rPr>
        <w:t>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-1894192058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9"/>
            <w:keepNext/>
            <w:rPr>
              <w:rtl/>
            </w:rPr>
          </w:pPr>
          <w:proofErr w:type="spellStart"/>
          <w:r w:rsidRPr="00C349EC">
            <w:rPr>
              <w:rStyle w:val="afd"/>
              <w:color w:val="000000"/>
              <w:rtl/>
            </w:rPr>
            <w:t>אוסנת</w:t>
          </w:r>
          <w:proofErr w:type="spellEnd"/>
          <w:r w:rsidRPr="00C349E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C349EC">
            <w:rPr>
              <w:rStyle w:val="afd"/>
              <w:color w:val="000000"/>
              <w:rtl/>
            </w:rPr>
            <w:t>חיטרון</w:t>
          </w:r>
          <w:proofErr w:type="spellEnd"/>
          <w:r w:rsidRPr="00C349EC">
            <w:rPr>
              <w:rStyle w:val="afd"/>
              <w:color w:val="000000"/>
              <w:rtl/>
            </w:rPr>
            <w:t>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C349EC" w:rsidP="00C349EC">
      <w:pPr>
        <w:rPr>
          <w:rtl/>
        </w:rPr>
      </w:pPr>
      <w:bookmarkStart w:id="119" w:name="_ETM_Q1_1340000"/>
      <w:bookmarkEnd w:id="119"/>
      <w:r>
        <w:rPr>
          <w:rFonts w:hint="cs"/>
          <w:rtl/>
        </w:rPr>
        <w:t>א</w:t>
      </w:r>
      <w:r w:rsidR="00B45DB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45DBA">
        <w:rPr>
          <w:rFonts w:hint="cs"/>
          <w:rtl/>
        </w:rPr>
        <w:t xml:space="preserve"> לא יכולה להגי</w:t>
      </w:r>
      <w:r>
        <w:rPr>
          <w:rFonts w:hint="cs"/>
          <w:rtl/>
        </w:rPr>
        <w:t>ד מעבר לזה.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968711478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4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C349EC">
            <w:rPr>
              <w:rStyle w:val="afd"/>
              <w:color w:val="000000"/>
              <w:rtl/>
            </w:rPr>
            <w:t>מקלב</w:t>
          </w:r>
          <w:proofErr w:type="spellEnd"/>
          <w:r w:rsidRPr="00C349EC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B45DBA" w:rsidP="00C349EC">
      <w:pPr>
        <w:rPr>
          <w:rtl/>
        </w:rPr>
      </w:pPr>
      <w:bookmarkStart w:id="120" w:name="_ETM_Q1_1352000"/>
      <w:bookmarkEnd w:id="120"/>
      <w:r>
        <w:rPr>
          <w:rFonts w:hint="cs"/>
          <w:rtl/>
        </w:rPr>
        <w:t>גם אם לא תהיה ועדה</w:t>
      </w:r>
      <w:r w:rsidR="00C349EC">
        <w:rPr>
          <w:rFonts w:hint="cs"/>
          <w:rtl/>
        </w:rPr>
        <w:t xml:space="preserve"> </w:t>
      </w:r>
      <w:bookmarkStart w:id="121" w:name="_ETM_Q1_1349000"/>
      <w:bookmarkEnd w:id="121"/>
      <w:r>
        <w:rPr>
          <w:rFonts w:hint="cs"/>
          <w:rtl/>
        </w:rPr>
        <w:t>משותפת</w:t>
      </w:r>
      <w:r w:rsidR="00C349EC">
        <w:rPr>
          <w:rFonts w:hint="cs"/>
          <w:rtl/>
        </w:rPr>
        <w:t xml:space="preserve">, הדיווח יהיה.  </w:t>
      </w:r>
    </w:p>
    <w:p w:rsidR="00B45DBA" w:rsidRDefault="00B45DBA" w:rsidP="00B45DBA">
      <w:pPr>
        <w:ind w:firstLine="0"/>
        <w:rPr>
          <w:rtl/>
        </w:rPr>
      </w:pPr>
    </w:p>
    <w:bookmarkStart w:id="122" w:name="_ETM_Q1_1351000" w:displacedByCustomXml="next"/>
    <w:bookmarkEnd w:id="12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7426638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6"/>
            <w:keepNext/>
            <w:rPr>
              <w:rtl/>
            </w:rPr>
          </w:pPr>
          <w:r w:rsidRPr="00C349EC">
            <w:rPr>
              <w:color w:val="000000"/>
              <w:rtl/>
            </w:rPr>
            <w:t xml:space="preserve">היו"ר </w:t>
          </w:r>
          <w:r w:rsidRPr="00C349E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C349EC" w:rsidRPr="00C349EC" w:rsidRDefault="00C349EC" w:rsidP="00C349EC">
      <w:pPr>
        <w:rPr>
          <w:rtl/>
        </w:rPr>
      </w:pPr>
      <w:bookmarkStart w:id="123" w:name="_ETM_Q1_1353000"/>
      <w:bookmarkEnd w:id="123"/>
      <w:r>
        <w:rPr>
          <w:rFonts w:hint="cs"/>
          <w:rtl/>
        </w:rPr>
        <w:t xml:space="preserve">לכן אמרתי לשתי הוועדות. </w:t>
      </w:r>
      <w:bookmarkStart w:id="124" w:name="_ETM_Q1_1357000"/>
      <w:bookmarkEnd w:id="124"/>
      <w:r>
        <w:rPr>
          <w:rFonts w:hint="cs"/>
          <w:rtl/>
        </w:rPr>
        <w:t>אוקי, תמשיך הלאה.</w:t>
      </w:r>
    </w:p>
    <w:p w:rsidR="00B45DBA" w:rsidRDefault="00B45DBA" w:rsidP="00B45DBA">
      <w:pPr>
        <w:ind w:firstLine="0"/>
        <w:rPr>
          <w:rtl/>
        </w:rPr>
      </w:pPr>
    </w:p>
    <w:bookmarkStart w:id="125" w:name="_ETM_Q1_1354000" w:displacedByCustomXml="next"/>
    <w:bookmarkEnd w:id="12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941215220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4"/>
            <w:keepNext/>
            <w:rPr>
              <w:rtl/>
            </w:rPr>
          </w:pPr>
          <w:r w:rsidRPr="00C349EC">
            <w:rPr>
              <w:rStyle w:val="afd"/>
              <w:color w:val="000000"/>
              <w:rtl/>
            </w:rPr>
            <w:t>גור בליי: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B45DBA" w:rsidP="00C349EC">
      <w:pPr>
        <w:rPr>
          <w:rtl/>
        </w:rPr>
      </w:pPr>
      <w:bookmarkStart w:id="126" w:name="_ETM_Q1_1356000"/>
      <w:bookmarkEnd w:id="126"/>
      <w:r>
        <w:rPr>
          <w:rFonts w:hint="cs"/>
          <w:rtl/>
        </w:rPr>
        <w:t xml:space="preserve">אני מדבר על 2(ב) ועל </w:t>
      </w:r>
      <w:r w:rsidR="00C349EC">
        <w:rPr>
          <w:rFonts w:hint="cs"/>
          <w:rtl/>
        </w:rPr>
        <w:t>2(ג)</w:t>
      </w:r>
      <w:r>
        <w:rPr>
          <w:rFonts w:hint="cs"/>
          <w:rtl/>
        </w:rPr>
        <w:t>. ב</w:t>
      </w:r>
      <w:r w:rsidR="00C349EC">
        <w:rPr>
          <w:rFonts w:hint="cs"/>
          <w:rtl/>
        </w:rPr>
        <w:t xml:space="preserve">נוסח דובר על למנוע, אבל </w:t>
      </w:r>
      <w:bookmarkStart w:id="127" w:name="_ETM_Q1_1373000"/>
      <w:bookmarkEnd w:id="127"/>
      <w:r w:rsidR="00C349EC">
        <w:rPr>
          <w:rFonts w:hint="cs"/>
          <w:rtl/>
        </w:rPr>
        <w:t>הבנו שיש איזו רגישות עם זה.</w:t>
      </w:r>
      <w:r>
        <w:rPr>
          <w:rFonts w:hint="cs"/>
          <w:rtl/>
        </w:rPr>
        <w:t xml:space="preserve"> </w:t>
      </w:r>
      <w:r w:rsidR="00C349EC">
        <w:rPr>
          <w:rFonts w:hint="cs"/>
          <w:rtl/>
        </w:rPr>
        <w:t xml:space="preserve">אנחנו נחזור לנוסח של "לא </w:t>
      </w:r>
      <w:bookmarkStart w:id="128" w:name="_ETM_Q1_1379000"/>
      <w:bookmarkEnd w:id="128"/>
      <w:r w:rsidR="00C349EC">
        <w:rPr>
          <w:rFonts w:hint="cs"/>
          <w:rtl/>
        </w:rPr>
        <w:t xml:space="preserve">לאפשר". זה היה הנוסח של הכחול. </w:t>
      </w:r>
      <w:r>
        <w:rPr>
          <w:rFonts w:hint="cs"/>
          <w:rtl/>
        </w:rPr>
        <w:t xml:space="preserve">זה עניין ניסוחי. </w:t>
      </w:r>
      <w:r w:rsidR="00C349EC">
        <w:rPr>
          <w:rFonts w:hint="cs"/>
          <w:rtl/>
        </w:rPr>
        <w:t xml:space="preserve">זה עורר רגישויות, </w:t>
      </w:r>
      <w:bookmarkStart w:id="129" w:name="_ETM_Q1_1388000"/>
      <w:bookmarkEnd w:id="129"/>
      <w:r w:rsidR="00C349EC">
        <w:rPr>
          <w:rFonts w:hint="cs"/>
          <w:rtl/>
        </w:rPr>
        <w:t xml:space="preserve">לכן </w:t>
      </w:r>
      <w:r>
        <w:rPr>
          <w:rFonts w:hint="cs"/>
          <w:rtl/>
        </w:rPr>
        <w:t>נישאר עם הנוסח המקורי. כאשר מד</w:t>
      </w:r>
      <w:r w:rsidR="00C349EC">
        <w:rPr>
          <w:rFonts w:hint="cs"/>
          <w:rtl/>
        </w:rPr>
        <w:t>ו</w:t>
      </w:r>
      <w:r>
        <w:rPr>
          <w:rFonts w:hint="cs"/>
          <w:rtl/>
        </w:rPr>
        <w:t xml:space="preserve">בר על </w:t>
      </w:r>
      <w:r w:rsidR="00C349EC">
        <w:rPr>
          <w:rFonts w:hint="cs"/>
          <w:rtl/>
        </w:rPr>
        <w:t>צו להסרה שמתייחס לספק שירות איתור אינטרנטי</w:t>
      </w:r>
      <w:r>
        <w:rPr>
          <w:rFonts w:hint="cs"/>
          <w:rtl/>
        </w:rPr>
        <w:t xml:space="preserve">, הצו יקבע שלא לאפשר את </w:t>
      </w:r>
      <w:r w:rsidR="00C349EC">
        <w:rPr>
          <w:rFonts w:hint="cs"/>
          <w:rtl/>
        </w:rPr>
        <w:t>איתורו והמועד לביצוע הצו.</w:t>
      </w:r>
      <w:r>
        <w:rPr>
          <w:rFonts w:hint="cs"/>
          <w:rtl/>
        </w:rPr>
        <w:t xml:space="preserve"> </w:t>
      </w:r>
    </w:p>
    <w:p w:rsidR="00B45DBA" w:rsidRDefault="00B45DBA" w:rsidP="00B45DBA">
      <w:pPr>
        <w:ind w:firstLine="0"/>
        <w:rPr>
          <w:rtl/>
        </w:rPr>
      </w:pPr>
    </w:p>
    <w:p w:rsidR="00B45DBA" w:rsidRDefault="00B45DBA" w:rsidP="009B228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עכשיו לגבי סעיף 2(ג). עולה השאלה אם צריך </w:t>
      </w:r>
      <w:r w:rsidR="00C349EC">
        <w:rPr>
          <w:rFonts w:hint="cs"/>
          <w:rtl/>
        </w:rPr>
        <w:t xml:space="preserve">את המילים "ככל הניתן" </w:t>
      </w:r>
      <w:r>
        <w:rPr>
          <w:rFonts w:hint="cs"/>
          <w:rtl/>
        </w:rPr>
        <w:t xml:space="preserve">זה עלה בישיבה קודמת. </w:t>
      </w:r>
      <w:r w:rsidR="00C3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המילים </w:t>
      </w:r>
      <w:r w:rsidR="00C349EC">
        <w:rPr>
          <w:rFonts w:hint="cs"/>
          <w:rtl/>
        </w:rPr>
        <w:t>"</w:t>
      </w:r>
      <w:r>
        <w:rPr>
          <w:rFonts w:hint="cs"/>
          <w:rtl/>
        </w:rPr>
        <w:t>ככל הניתן</w:t>
      </w:r>
      <w:r w:rsidR="009B2286">
        <w:rPr>
          <w:rFonts w:hint="cs"/>
          <w:rtl/>
        </w:rPr>
        <w:t>"</w:t>
      </w:r>
      <w:r w:rsidR="00C349EC">
        <w:rPr>
          <w:rFonts w:hint="cs"/>
          <w:rtl/>
        </w:rPr>
        <w:t xml:space="preserve"> מיותרות. זה מדבר בעד </w:t>
      </w:r>
      <w:bookmarkStart w:id="130" w:name="_ETM_Q1_1417000"/>
      <w:bookmarkEnd w:id="130"/>
      <w:r w:rsidR="00C349EC">
        <w:rPr>
          <w:rFonts w:hint="cs"/>
          <w:rtl/>
        </w:rPr>
        <w:t>עצמו. הן י</w:t>
      </w:r>
      <w:r>
        <w:rPr>
          <w:rFonts w:hint="cs"/>
          <w:rtl/>
        </w:rPr>
        <w:t>כ</w:t>
      </w:r>
      <w:r w:rsidR="00C349EC">
        <w:rPr>
          <w:rFonts w:hint="cs"/>
          <w:rtl/>
        </w:rPr>
        <w:t>ללו פרטים שיאפשרו לאתר את התוכן. הצוו</w:t>
      </w:r>
      <w:r>
        <w:rPr>
          <w:rFonts w:hint="cs"/>
          <w:rtl/>
        </w:rPr>
        <w:t>ים הא</w:t>
      </w:r>
      <w:r w:rsidR="00C349EC">
        <w:rPr>
          <w:rFonts w:hint="cs"/>
          <w:rtl/>
        </w:rPr>
        <w:t>לה יכולים להיות בעלי אופן משתנה בהתאם לנסיבות.</w:t>
      </w:r>
      <w:r>
        <w:rPr>
          <w:rFonts w:hint="cs"/>
          <w:rtl/>
        </w:rPr>
        <w:t xml:space="preserve"> המילים </w:t>
      </w:r>
      <w:r w:rsidR="00C349EC">
        <w:rPr>
          <w:rFonts w:hint="cs"/>
          <w:rtl/>
        </w:rPr>
        <w:t>"</w:t>
      </w:r>
      <w:r>
        <w:rPr>
          <w:rFonts w:hint="cs"/>
          <w:rtl/>
        </w:rPr>
        <w:t>ככל הניתן</w:t>
      </w:r>
      <w:r w:rsidR="00C349EC">
        <w:rPr>
          <w:rFonts w:hint="cs"/>
          <w:rtl/>
        </w:rPr>
        <w:t>"</w:t>
      </w:r>
      <w:r>
        <w:rPr>
          <w:rFonts w:hint="cs"/>
          <w:rtl/>
        </w:rPr>
        <w:t xml:space="preserve"> מיותרות, </w:t>
      </w:r>
      <w:r w:rsidR="00C349EC">
        <w:rPr>
          <w:rFonts w:hint="cs"/>
          <w:rtl/>
        </w:rPr>
        <w:t xml:space="preserve">כי </w:t>
      </w:r>
      <w:r>
        <w:rPr>
          <w:rFonts w:hint="cs"/>
          <w:rtl/>
        </w:rPr>
        <w:t>אתה רוצ</w:t>
      </w:r>
      <w:r w:rsidR="00C349EC">
        <w:rPr>
          <w:rFonts w:hint="cs"/>
          <w:rtl/>
        </w:rPr>
        <w:t>ה</w:t>
      </w:r>
      <w:r>
        <w:rPr>
          <w:rFonts w:hint="cs"/>
          <w:rtl/>
        </w:rPr>
        <w:t xml:space="preserve"> שהם יאתרו. 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348858"/>
        <w:placeholder>
          <w:docPart w:val="DefaultPlaceholder_-1854013440"/>
        </w:placeholder>
        <w15:color w:val="993366"/>
      </w:sdtPr>
      <w:sdtContent>
        <w:p w:rsidR="00C349EC" w:rsidRDefault="00C349EC" w:rsidP="00C349EC">
          <w:pPr>
            <w:pStyle w:val="af6"/>
            <w:keepNext/>
            <w:rPr>
              <w:rtl/>
            </w:rPr>
          </w:pPr>
          <w:r w:rsidRPr="00C349EC">
            <w:rPr>
              <w:color w:val="000000"/>
              <w:rtl/>
            </w:rPr>
            <w:t xml:space="preserve">היו"ר </w:t>
          </w:r>
          <w:r w:rsidRPr="00C349EC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349EC" w:rsidRDefault="00C349EC" w:rsidP="00C349EC">
      <w:pPr>
        <w:pStyle w:val="KeepWithNext"/>
        <w:rPr>
          <w:rtl/>
        </w:rPr>
      </w:pPr>
    </w:p>
    <w:p w:rsidR="00B45DBA" w:rsidRDefault="00B45DBA" w:rsidP="00C349EC">
      <w:pPr>
        <w:rPr>
          <w:rtl/>
        </w:rPr>
      </w:pPr>
      <w:bookmarkStart w:id="131" w:name="_ETM_Q1_1428000"/>
      <w:bookmarkEnd w:id="131"/>
      <w:r>
        <w:rPr>
          <w:rFonts w:hint="cs"/>
          <w:rtl/>
        </w:rPr>
        <w:t>ככל הניתן.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457677809"/>
        <w:placeholder>
          <w:docPart w:val="DefaultPlaceholder_-1854013440"/>
        </w:placeholder>
        <w15:color w:val="993366"/>
      </w:sdtPr>
      <w:sdtContent>
        <w:p w:rsidR="00C16194" w:rsidRDefault="00C16194" w:rsidP="00C16194">
          <w:pPr>
            <w:pStyle w:val="a4"/>
            <w:keepNext/>
            <w:rPr>
              <w:rtl/>
            </w:rPr>
          </w:pPr>
          <w:r w:rsidRPr="00C16194">
            <w:rPr>
              <w:rStyle w:val="afd"/>
              <w:color w:val="000000"/>
              <w:rtl/>
            </w:rPr>
            <w:t>גור בליי:</w:t>
          </w:r>
        </w:p>
      </w:sdtContent>
    </w:sdt>
    <w:p w:rsidR="00C16194" w:rsidRDefault="00C16194" w:rsidP="00C16194">
      <w:pPr>
        <w:pStyle w:val="KeepWithNext"/>
        <w:rPr>
          <w:rtl/>
        </w:rPr>
      </w:pPr>
    </w:p>
    <w:p w:rsidR="00C16194" w:rsidRPr="00C16194" w:rsidRDefault="00C16194" w:rsidP="00C16194">
      <w:pPr>
        <w:rPr>
          <w:rtl/>
        </w:rPr>
      </w:pPr>
      <w:r>
        <w:rPr>
          <w:rFonts w:hint="cs"/>
          <w:rtl/>
        </w:rPr>
        <w:t>אפשר לוותר על המילים האלו?</w:t>
      </w:r>
    </w:p>
    <w:p w:rsidR="00B45DBA" w:rsidRDefault="00B45DBA" w:rsidP="00B45DBA">
      <w:pPr>
        <w:ind w:firstLine="0"/>
        <w:rPr>
          <w:rtl/>
        </w:rPr>
      </w:pPr>
    </w:p>
    <w:bookmarkStart w:id="132" w:name="_ETM_Q1_1431000" w:displacedByCustomXml="next"/>
    <w:bookmarkEnd w:id="13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09223761"/>
        <w:placeholder>
          <w:docPart w:val="DefaultPlaceholder_-1854013440"/>
        </w:placeholder>
        <w15:color w:val="993366"/>
      </w:sdtPr>
      <w:sdtContent>
        <w:p w:rsidR="00C16194" w:rsidRDefault="00C16194" w:rsidP="00C16194">
          <w:pPr>
            <w:pStyle w:val="a4"/>
            <w:keepNext/>
            <w:rPr>
              <w:rtl/>
            </w:rPr>
          </w:pPr>
          <w:r w:rsidRPr="00C16194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C16194" w:rsidRDefault="00C16194" w:rsidP="00C16194">
      <w:pPr>
        <w:pStyle w:val="KeepWithNext"/>
        <w:rPr>
          <w:rtl/>
        </w:rPr>
      </w:pPr>
    </w:p>
    <w:p w:rsidR="00B45DBA" w:rsidRDefault="00C16194" w:rsidP="00C16194">
      <w:pPr>
        <w:rPr>
          <w:rtl/>
        </w:rPr>
      </w:pPr>
      <w:bookmarkStart w:id="133" w:name="_ETM_Q1_1432000"/>
      <w:bookmarkEnd w:id="133"/>
      <w:r>
        <w:rPr>
          <w:rFonts w:hint="cs"/>
          <w:rtl/>
        </w:rPr>
        <w:t>אני חושבת ש</w:t>
      </w:r>
      <w:r w:rsidR="00B45DBA">
        <w:rPr>
          <w:rFonts w:hint="cs"/>
          <w:rtl/>
        </w:rPr>
        <w:t>לא.</w:t>
      </w:r>
    </w:p>
    <w:p w:rsidR="00B45DBA" w:rsidRDefault="00B45DBA" w:rsidP="00B45DBA">
      <w:pPr>
        <w:ind w:firstLine="0"/>
        <w:rPr>
          <w:rtl/>
        </w:rPr>
      </w:pPr>
    </w:p>
    <w:bookmarkStart w:id="134" w:name="_ETM_Q1_1441000" w:displacedByCustomXml="next"/>
    <w:bookmarkEnd w:id="13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83846259"/>
        <w:placeholder>
          <w:docPart w:val="DefaultPlaceholder_-1854013440"/>
        </w:placeholder>
        <w15:color w:val="993366"/>
      </w:sdtPr>
      <w:sdtContent>
        <w:p w:rsidR="00C16194" w:rsidRDefault="00C16194" w:rsidP="00C16194">
          <w:pPr>
            <w:pStyle w:val="af6"/>
            <w:keepNext/>
            <w:rPr>
              <w:rtl/>
            </w:rPr>
          </w:pPr>
          <w:r w:rsidRPr="00C16194">
            <w:rPr>
              <w:color w:val="000000"/>
              <w:rtl/>
            </w:rPr>
            <w:t xml:space="preserve">היו"ר </w:t>
          </w:r>
          <w:r w:rsidRPr="00C1619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16194" w:rsidRDefault="00C16194" w:rsidP="00C16194">
      <w:pPr>
        <w:pStyle w:val="KeepWithNext"/>
        <w:rPr>
          <w:rtl/>
        </w:rPr>
      </w:pPr>
    </w:p>
    <w:p w:rsidR="00C16194" w:rsidRPr="00C16194" w:rsidRDefault="00C16194" w:rsidP="00C16194">
      <w:pPr>
        <w:rPr>
          <w:rtl/>
        </w:rPr>
      </w:pPr>
      <w:bookmarkStart w:id="135" w:name="_ETM_Q1_1442000"/>
      <w:bookmarkEnd w:id="135"/>
      <w:r>
        <w:rPr>
          <w:rFonts w:hint="cs"/>
          <w:rtl/>
        </w:rPr>
        <w:t xml:space="preserve">תשאיר את </w:t>
      </w:r>
      <w:bookmarkStart w:id="136" w:name="_ETM_Q1_1444000"/>
      <w:bookmarkEnd w:id="136"/>
      <w:r>
        <w:rPr>
          <w:rFonts w:hint="cs"/>
          <w:rtl/>
        </w:rPr>
        <w:t>זה.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51908787"/>
        <w:placeholder>
          <w:docPart w:val="DefaultPlaceholder_-1854013440"/>
        </w:placeholder>
        <w15:color w:val="993366"/>
      </w:sdtPr>
      <w:sdtContent>
        <w:p w:rsidR="00C16194" w:rsidRDefault="00C16194" w:rsidP="00C16194">
          <w:pPr>
            <w:pStyle w:val="a4"/>
            <w:keepNext/>
            <w:rPr>
              <w:rtl/>
            </w:rPr>
          </w:pPr>
          <w:r w:rsidRPr="00C16194">
            <w:rPr>
              <w:rStyle w:val="afd"/>
              <w:color w:val="000000"/>
              <w:rtl/>
            </w:rPr>
            <w:t>גור בליי:</w:t>
          </w:r>
        </w:p>
      </w:sdtContent>
    </w:sdt>
    <w:p w:rsidR="00C16194" w:rsidRDefault="00C16194" w:rsidP="00C16194">
      <w:pPr>
        <w:pStyle w:val="KeepWithNext"/>
        <w:rPr>
          <w:rtl/>
        </w:rPr>
      </w:pPr>
    </w:p>
    <w:p w:rsidR="00C16194" w:rsidRDefault="00B45DBA" w:rsidP="00C16194">
      <w:pPr>
        <w:rPr>
          <w:rtl/>
        </w:rPr>
      </w:pPr>
      <w:bookmarkStart w:id="137" w:name="_ETM_Q1_1436000"/>
      <w:bookmarkEnd w:id="137"/>
      <w:r>
        <w:rPr>
          <w:rFonts w:hint="cs"/>
          <w:rtl/>
        </w:rPr>
        <w:t xml:space="preserve">גם פה אמרתי שבמקום </w:t>
      </w:r>
      <w:r w:rsidR="00C16194">
        <w:rPr>
          <w:rFonts w:hint="cs"/>
          <w:rtl/>
        </w:rPr>
        <w:t>המילה "</w:t>
      </w:r>
      <w:r>
        <w:rPr>
          <w:rFonts w:hint="cs"/>
          <w:rtl/>
        </w:rPr>
        <w:t>למנוע</w:t>
      </w:r>
      <w:r w:rsidR="00C16194">
        <w:rPr>
          <w:rFonts w:hint="cs"/>
          <w:rtl/>
        </w:rPr>
        <w:t>" אנחנו</w:t>
      </w:r>
      <w:r>
        <w:rPr>
          <w:rFonts w:hint="cs"/>
          <w:rtl/>
        </w:rPr>
        <w:t xml:space="preserve"> נאמר </w:t>
      </w:r>
      <w:r w:rsidR="00C16194">
        <w:rPr>
          <w:rFonts w:hint="cs"/>
          <w:rtl/>
        </w:rPr>
        <w:t>את המילים "ש</w:t>
      </w:r>
      <w:r>
        <w:rPr>
          <w:rFonts w:hint="cs"/>
          <w:rtl/>
        </w:rPr>
        <w:t>לא לאפשר</w:t>
      </w:r>
      <w:r w:rsidR="00C1619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C16194">
        <w:rPr>
          <w:rFonts w:hint="cs"/>
          <w:rtl/>
        </w:rPr>
        <w:t xml:space="preserve">סעיף (ד) זה רק שינויים </w:t>
      </w:r>
      <w:proofErr w:type="spellStart"/>
      <w:r w:rsidR="00C16194">
        <w:rPr>
          <w:rFonts w:hint="cs"/>
          <w:rtl/>
        </w:rPr>
        <w:t>נוסחיים</w:t>
      </w:r>
      <w:proofErr w:type="spellEnd"/>
      <w:r w:rsidR="00C16194">
        <w:rPr>
          <w:rFonts w:hint="cs"/>
          <w:rtl/>
        </w:rPr>
        <w:t>.</w:t>
      </w:r>
    </w:p>
    <w:p w:rsidR="00C16194" w:rsidRDefault="00C16194" w:rsidP="00C16194">
      <w:pPr>
        <w:rPr>
          <w:rtl/>
        </w:rPr>
      </w:pPr>
    </w:p>
    <w:p w:rsidR="00C16194" w:rsidRDefault="00C16194" w:rsidP="00C16194">
      <w:pPr>
        <w:rPr>
          <w:rtl/>
        </w:rPr>
      </w:pPr>
      <w:r>
        <w:rPr>
          <w:rFonts w:hint="cs"/>
          <w:rtl/>
        </w:rPr>
        <w:t xml:space="preserve">(ד) בקשה </w:t>
      </w:r>
      <w:bookmarkStart w:id="138" w:name="_ETM_Q1_1470000"/>
      <w:bookmarkEnd w:id="138"/>
      <w:r>
        <w:rPr>
          <w:rFonts w:hint="cs"/>
          <w:rtl/>
        </w:rPr>
        <w:t xml:space="preserve">למתן צו להסרת תוכן תוגש לאחר שהיועץ המשפטי לממשלה או </w:t>
      </w:r>
      <w:bookmarkStart w:id="139" w:name="_ETM_Q1_1472000"/>
      <w:bookmarkEnd w:id="139"/>
      <w:r>
        <w:rPr>
          <w:rFonts w:hint="cs"/>
          <w:rtl/>
        </w:rPr>
        <w:t xml:space="preserve">הגורם </w:t>
      </w:r>
    </w:p>
    <w:p w:rsidR="00C16194" w:rsidRDefault="00C16194" w:rsidP="00C16194">
      <w:pPr>
        <w:rPr>
          <w:rtl/>
        </w:rPr>
      </w:pPr>
      <w:bookmarkStart w:id="140" w:name="_ETM_Q1_1473000"/>
      <w:bookmarkEnd w:id="140"/>
      <w:r>
        <w:rPr>
          <w:rFonts w:hint="cs"/>
          <w:rtl/>
        </w:rPr>
        <w:t>המוסמך הבכיר נתן את הסכמתו לכך בכתב.</w:t>
      </w:r>
    </w:p>
    <w:p w:rsidR="00C16194" w:rsidRDefault="00C16194" w:rsidP="00C16194">
      <w:pPr>
        <w:rPr>
          <w:rtl/>
        </w:rPr>
      </w:pPr>
      <w:bookmarkStart w:id="141" w:name="_ETM_Q1_1477000"/>
      <w:bookmarkEnd w:id="141"/>
    </w:p>
    <w:p w:rsidR="00C16194" w:rsidRDefault="00B45DBA" w:rsidP="00C16194">
      <w:pPr>
        <w:rPr>
          <w:rtl/>
        </w:rPr>
      </w:pPr>
      <w:r>
        <w:rPr>
          <w:rFonts w:hint="cs"/>
          <w:rtl/>
        </w:rPr>
        <w:t xml:space="preserve"> </w:t>
      </w:r>
      <w:r w:rsidR="00C16194">
        <w:rPr>
          <w:rFonts w:hint="cs"/>
          <w:rtl/>
        </w:rPr>
        <w:t xml:space="preserve">סעיף קטן (ה) </w:t>
      </w:r>
      <w:bookmarkStart w:id="142" w:name="_ETM_Q1_1475000"/>
      <w:bookmarkEnd w:id="142"/>
      <w:r w:rsidR="00C16194">
        <w:rPr>
          <w:rFonts w:hint="cs"/>
          <w:rtl/>
        </w:rPr>
        <w:t>זה המסלול המהיר, הדחוף. אני רק רוצה לציין שהתובע י</w:t>
      </w:r>
      <w:r>
        <w:rPr>
          <w:rFonts w:hint="cs"/>
          <w:rtl/>
        </w:rPr>
        <w:t>ו</w:t>
      </w:r>
      <w:r w:rsidR="00C16194">
        <w:rPr>
          <w:rFonts w:hint="cs"/>
          <w:rtl/>
        </w:rPr>
        <w:t>כ</w:t>
      </w:r>
      <w:r>
        <w:rPr>
          <w:rFonts w:hint="cs"/>
          <w:rtl/>
        </w:rPr>
        <w:t>ל להגיש את הבקש</w:t>
      </w:r>
      <w:r w:rsidR="00C16194">
        <w:rPr>
          <w:rFonts w:hint="cs"/>
          <w:rtl/>
        </w:rPr>
        <w:t>ה הזאת לדיון הדחוף כשהוא חושב ש</w:t>
      </w:r>
      <w:r>
        <w:rPr>
          <w:rFonts w:hint="cs"/>
          <w:rtl/>
        </w:rPr>
        <w:t xml:space="preserve">ביצוע </w:t>
      </w:r>
      <w:r w:rsidR="00C16194">
        <w:rPr>
          <w:rFonts w:hint="cs"/>
          <w:rtl/>
        </w:rPr>
        <w:t>ה</w:t>
      </w:r>
      <w:r>
        <w:rPr>
          <w:rFonts w:hint="cs"/>
          <w:rtl/>
        </w:rPr>
        <w:t xml:space="preserve">צו </w:t>
      </w:r>
      <w:r w:rsidR="00C16194">
        <w:rPr>
          <w:rFonts w:hint="cs"/>
          <w:rtl/>
        </w:rPr>
        <w:t xml:space="preserve">להסרת התוכן באופן </w:t>
      </w:r>
      <w:proofErr w:type="spellStart"/>
      <w:r w:rsidR="00C16194">
        <w:rPr>
          <w:rFonts w:hint="cs"/>
          <w:rtl/>
        </w:rPr>
        <w:t>מיידי</w:t>
      </w:r>
      <w:proofErr w:type="spellEnd"/>
      <w:r w:rsidR="00C16194">
        <w:rPr>
          <w:rFonts w:hint="cs"/>
          <w:rtl/>
        </w:rPr>
        <w:t xml:space="preserve"> חיוני </w:t>
      </w:r>
      <w:bookmarkStart w:id="143" w:name="_ETM_Q1_1497000"/>
      <w:bookmarkEnd w:id="143"/>
      <w:r w:rsidR="00C16194">
        <w:rPr>
          <w:rFonts w:hint="cs"/>
          <w:rtl/>
        </w:rPr>
        <w:t xml:space="preserve">בנסיבות העניין למנוע </w:t>
      </w:r>
      <w:r>
        <w:rPr>
          <w:rFonts w:hint="cs"/>
          <w:rtl/>
        </w:rPr>
        <w:t>פגיע</w:t>
      </w:r>
      <w:r w:rsidR="009B2286">
        <w:rPr>
          <w:rFonts w:hint="cs"/>
          <w:rtl/>
        </w:rPr>
        <w:t xml:space="preserve">ה באחד האינטרסים. </w:t>
      </w:r>
      <w:r w:rsidR="00C16194">
        <w:rPr>
          <w:rFonts w:hint="cs"/>
          <w:rtl/>
        </w:rPr>
        <w:t>זה אומר ש</w:t>
      </w:r>
      <w:r>
        <w:rPr>
          <w:rFonts w:hint="cs"/>
          <w:rtl/>
        </w:rPr>
        <w:t xml:space="preserve">יש סכנה </w:t>
      </w:r>
      <w:r w:rsidR="00C16194">
        <w:rPr>
          <w:rFonts w:hint="cs"/>
          <w:rtl/>
        </w:rPr>
        <w:t xml:space="preserve">לביטחונו </w:t>
      </w:r>
      <w:bookmarkStart w:id="144" w:name="_ETM_Q1_1509000"/>
      <w:bookmarkEnd w:id="144"/>
      <w:r w:rsidR="00C16194">
        <w:rPr>
          <w:rFonts w:hint="cs"/>
          <w:rtl/>
        </w:rPr>
        <w:t xml:space="preserve">של אדם, ביטחון המדינה, או פגיעה חמורה בכלכלת המדינה ותשתיות </w:t>
      </w:r>
      <w:bookmarkStart w:id="145" w:name="_ETM_Q1_1508000"/>
      <w:bookmarkEnd w:id="145"/>
      <w:r w:rsidR="00C16194">
        <w:rPr>
          <w:rFonts w:hint="cs"/>
          <w:rtl/>
        </w:rPr>
        <w:t>חיוניות</w:t>
      </w:r>
      <w:r>
        <w:rPr>
          <w:rFonts w:hint="cs"/>
          <w:rtl/>
        </w:rPr>
        <w:t xml:space="preserve">. </w:t>
      </w:r>
    </w:p>
    <w:p w:rsidR="00C16194" w:rsidRDefault="00C16194" w:rsidP="00C16194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44034666"/>
        <w:placeholder>
          <w:docPart w:val="DefaultPlaceholder_-1854013440"/>
        </w:placeholder>
        <w15:color w:val="993366"/>
      </w:sdtPr>
      <w:sdtContent>
        <w:p w:rsidR="00C16194" w:rsidRDefault="00C16194" w:rsidP="00C16194">
          <w:pPr>
            <w:pStyle w:val="a4"/>
            <w:keepNext/>
            <w:rPr>
              <w:rtl/>
            </w:rPr>
          </w:pPr>
          <w:r w:rsidRPr="00C16194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C16194" w:rsidRDefault="00C16194" w:rsidP="00C16194">
      <w:pPr>
        <w:pStyle w:val="KeepWithNext"/>
        <w:rPr>
          <w:rtl/>
        </w:rPr>
      </w:pPr>
    </w:p>
    <w:p w:rsidR="00C16194" w:rsidRPr="00C16194" w:rsidRDefault="00C16194" w:rsidP="00C16194">
      <w:pPr>
        <w:rPr>
          <w:rtl/>
        </w:rPr>
      </w:pPr>
      <w:bookmarkStart w:id="146" w:name="_ETM_Q1_1511000"/>
      <w:bookmarkEnd w:id="146"/>
      <w:r>
        <w:rPr>
          <w:rFonts w:hint="cs"/>
          <w:rtl/>
        </w:rPr>
        <w:t xml:space="preserve">אנחנו עדיין עם כלכלה ותשתיות? לא </w:t>
      </w:r>
      <w:bookmarkStart w:id="147" w:name="_ETM_Q1_1520000"/>
      <w:bookmarkEnd w:id="147"/>
      <w:r>
        <w:rPr>
          <w:rFonts w:hint="cs"/>
          <w:rtl/>
        </w:rPr>
        <w:t>מספיק ביטחון המדינה ללא סייג?</w:t>
      </w:r>
    </w:p>
    <w:p w:rsidR="00C16194" w:rsidRDefault="00C16194" w:rsidP="00C16194">
      <w:pPr>
        <w:ind w:firstLine="0"/>
        <w:rPr>
          <w:rtl/>
        </w:rPr>
      </w:pPr>
    </w:p>
    <w:bookmarkStart w:id="148" w:name="_ETM_Q1_1525000" w:displacedByCustomXml="next"/>
    <w:bookmarkEnd w:id="14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51509190"/>
        <w:placeholder>
          <w:docPart w:val="DefaultPlaceholder_-1854013440"/>
        </w:placeholder>
        <w15:color w:val="993366"/>
      </w:sdtPr>
      <w:sdtContent>
        <w:p w:rsidR="00C16194" w:rsidRDefault="00C16194" w:rsidP="00C16194">
          <w:pPr>
            <w:pStyle w:val="a4"/>
            <w:keepNext/>
            <w:rPr>
              <w:rtl/>
            </w:rPr>
          </w:pPr>
          <w:r w:rsidRPr="00C16194">
            <w:rPr>
              <w:rStyle w:val="afd"/>
              <w:color w:val="000000"/>
              <w:rtl/>
            </w:rPr>
            <w:t>גור בליי:</w:t>
          </w:r>
        </w:p>
      </w:sdtContent>
    </w:sdt>
    <w:p w:rsidR="00C16194" w:rsidRDefault="00C16194" w:rsidP="00C16194">
      <w:pPr>
        <w:pStyle w:val="KeepWithNext"/>
        <w:rPr>
          <w:rtl/>
        </w:rPr>
      </w:pPr>
    </w:p>
    <w:p w:rsidR="00B45DBA" w:rsidRDefault="00C16194" w:rsidP="00C16194">
      <w:pPr>
        <w:rPr>
          <w:rtl/>
        </w:rPr>
      </w:pPr>
      <w:bookmarkStart w:id="149" w:name="_ETM_Q1_1533000"/>
      <w:bookmarkEnd w:id="149"/>
      <w:r>
        <w:rPr>
          <w:rFonts w:hint="cs"/>
          <w:rtl/>
        </w:rPr>
        <w:t xml:space="preserve">פגיעה חמורה בכלכלת </w:t>
      </w:r>
      <w:bookmarkStart w:id="150" w:name="_ETM_Q1_1527000"/>
      <w:bookmarkEnd w:id="150"/>
      <w:r>
        <w:rPr>
          <w:rFonts w:hint="cs"/>
          <w:rtl/>
        </w:rPr>
        <w:t>המדינה ותשתיות. בית המשפט רשאי שלא לקבל החלטה בתקופה האמורה</w:t>
      </w:r>
      <w:r w:rsidR="009B2286">
        <w:rPr>
          <w:rFonts w:hint="cs"/>
          <w:rtl/>
        </w:rPr>
        <w:t>,</w:t>
      </w:r>
      <w:r>
        <w:rPr>
          <w:rFonts w:hint="cs"/>
          <w:rtl/>
        </w:rPr>
        <w:t xml:space="preserve"> אם הוא לא שוכנע שהביצוע באמת חיוני. עדיין נותר </w:t>
      </w:r>
      <w:bookmarkStart w:id="151" w:name="_ETM_Q1_1544000"/>
      <w:bookmarkEnd w:id="151"/>
      <w:r>
        <w:rPr>
          <w:rFonts w:hint="cs"/>
          <w:rtl/>
        </w:rPr>
        <w:t xml:space="preserve">שיקול דעת לבית משפט. </w:t>
      </w:r>
      <w:bookmarkStart w:id="152" w:name="_ETM_Q1_1531000"/>
      <w:bookmarkStart w:id="153" w:name="_ETM_Q1_1532000"/>
      <w:bookmarkStart w:id="154" w:name="_ETM_Q1_1534000"/>
      <w:bookmarkStart w:id="155" w:name="_ETM_Q1_1522000"/>
      <w:bookmarkEnd w:id="152"/>
      <w:bookmarkEnd w:id="153"/>
      <w:bookmarkEnd w:id="154"/>
      <w:bookmarkEnd w:id="155"/>
      <w:r w:rsidR="00B45DBA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הוא </w:t>
      </w:r>
      <w:r w:rsidR="00B45DBA">
        <w:rPr>
          <w:rFonts w:hint="cs"/>
          <w:rtl/>
        </w:rPr>
        <w:t>שו</w:t>
      </w:r>
      <w:r>
        <w:rPr>
          <w:rFonts w:hint="cs"/>
          <w:rtl/>
        </w:rPr>
        <w:t xml:space="preserve">כנע מטעמים מיוחדים שיירשמו, הוא יכול </w:t>
      </w:r>
      <w:bookmarkStart w:id="156" w:name="_ETM_Q1_1550000"/>
      <w:bookmarkEnd w:id="156"/>
      <w:r>
        <w:rPr>
          <w:rFonts w:hint="cs"/>
          <w:rtl/>
        </w:rPr>
        <w:t xml:space="preserve">לקבל החלטה בגבולות הזמן שבהם מדובר. </w:t>
      </w:r>
      <w:r w:rsidR="00B45DBA">
        <w:rPr>
          <w:rFonts w:hint="cs"/>
          <w:rtl/>
        </w:rPr>
        <w:t xml:space="preserve"> </w:t>
      </w:r>
    </w:p>
    <w:p w:rsidR="00B45DBA" w:rsidRDefault="00B45DBA" w:rsidP="00B45DBA">
      <w:pPr>
        <w:ind w:firstLine="0"/>
        <w:rPr>
          <w:rtl/>
        </w:rPr>
      </w:pPr>
    </w:p>
    <w:p w:rsidR="00B45DBA" w:rsidRDefault="00B45DBA" w:rsidP="009B2286">
      <w:pPr>
        <w:rPr>
          <w:rtl/>
        </w:rPr>
      </w:pPr>
      <w:r>
        <w:rPr>
          <w:rFonts w:hint="cs"/>
          <w:rtl/>
        </w:rPr>
        <w:t xml:space="preserve">בסעיפים הבאים אין שינוי. </w:t>
      </w:r>
      <w:r w:rsidR="00C16194">
        <w:rPr>
          <w:rFonts w:hint="cs"/>
          <w:rtl/>
        </w:rPr>
        <w:t>סעיף 5</w:t>
      </w:r>
      <w:r>
        <w:rPr>
          <w:rFonts w:hint="cs"/>
          <w:rtl/>
        </w:rPr>
        <w:t xml:space="preserve"> עוסק בהסרת העתק. </w:t>
      </w:r>
      <w:r w:rsidR="00C16194">
        <w:rPr>
          <w:rFonts w:hint="cs"/>
          <w:rtl/>
        </w:rPr>
        <w:t xml:space="preserve">זו </w:t>
      </w:r>
      <w:bookmarkStart w:id="157" w:name="_ETM_Q1_1566000"/>
      <w:bookmarkEnd w:id="157"/>
      <w:r w:rsidR="00C16194">
        <w:rPr>
          <w:rFonts w:hint="cs"/>
          <w:rtl/>
        </w:rPr>
        <w:t xml:space="preserve">סיטואציה שבה אם </w:t>
      </w:r>
      <w:bookmarkStart w:id="158" w:name="_ETM_Q1_1582000"/>
      <w:bookmarkEnd w:id="158"/>
      <w:r>
        <w:rPr>
          <w:rFonts w:hint="cs"/>
          <w:rtl/>
        </w:rPr>
        <w:t xml:space="preserve">בית המשפט </w:t>
      </w:r>
      <w:r w:rsidR="00C16194">
        <w:rPr>
          <w:rFonts w:hint="cs"/>
          <w:rtl/>
        </w:rPr>
        <w:t>נתן צו להסרת תוכן מסוים</w:t>
      </w:r>
      <w:bookmarkStart w:id="159" w:name="_ETM_Q1_1572000"/>
      <w:bookmarkEnd w:id="159"/>
      <w:r w:rsidR="00C16194">
        <w:rPr>
          <w:rFonts w:hint="cs"/>
          <w:rtl/>
        </w:rPr>
        <w:t xml:space="preserve">, הוא יכול לקבוע שהצו יחול </w:t>
      </w:r>
      <w:bookmarkStart w:id="160" w:name="_ETM_Q1_1571000"/>
      <w:bookmarkEnd w:id="160"/>
      <w:r w:rsidR="00C16194">
        <w:rPr>
          <w:rFonts w:hint="cs"/>
          <w:rtl/>
        </w:rPr>
        <w:t xml:space="preserve">גם לגבי העתקים של אותו תוכן </w:t>
      </w:r>
      <w:r w:rsidR="000D5205">
        <w:rPr>
          <w:rFonts w:hint="cs"/>
          <w:rtl/>
        </w:rPr>
        <w:t xml:space="preserve">שניתן. את זה הוא יכול לעשות </w:t>
      </w:r>
      <w:r w:rsidR="009B2286">
        <w:rPr>
          <w:rFonts w:hint="cs"/>
          <w:rtl/>
        </w:rPr>
        <w:t>לפני מועד מתן הצו</w:t>
      </w:r>
      <w:r w:rsidR="00C16194">
        <w:rPr>
          <w:rFonts w:hint="cs"/>
          <w:rtl/>
        </w:rPr>
        <w:t xml:space="preserve"> או </w:t>
      </w:r>
      <w:bookmarkStart w:id="161" w:name="_ETM_Q1_1588000"/>
      <w:bookmarkStart w:id="162" w:name="_ETM_Q1_1575000"/>
      <w:bookmarkEnd w:id="161"/>
      <w:bookmarkEnd w:id="162"/>
      <w:r w:rsidR="00C16194">
        <w:rPr>
          <w:rFonts w:hint="cs"/>
          <w:rtl/>
        </w:rPr>
        <w:t xml:space="preserve">ב-6 חודשים שלאחר מכן, אבל רק אם יש </w:t>
      </w:r>
      <w:r>
        <w:rPr>
          <w:rFonts w:hint="cs"/>
          <w:rtl/>
        </w:rPr>
        <w:t>דרישה</w:t>
      </w:r>
      <w:r w:rsidR="00C16194">
        <w:rPr>
          <w:rFonts w:hint="cs"/>
          <w:rtl/>
        </w:rPr>
        <w:t xml:space="preserve"> ספציפית של הגורם המוסמך הבכיר</w:t>
      </w:r>
      <w:r>
        <w:rPr>
          <w:rFonts w:hint="cs"/>
          <w:rtl/>
        </w:rPr>
        <w:t xml:space="preserve">, שזה </w:t>
      </w:r>
      <w:r w:rsidR="00C16194">
        <w:rPr>
          <w:rFonts w:hint="cs"/>
          <w:rtl/>
        </w:rPr>
        <w:t>מי ש</w:t>
      </w:r>
      <w:r>
        <w:rPr>
          <w:rFonts w:hint="cs"/>
          <w:rtl/>
        </w:rPr>
        <w:t>היועמ</w:t>
      </w:r>
      <w:r w:rsidR="00C16194">
        <w:rPr>
          <w:rFonts w:hint="cs"/>
          <w:rtl/>
        </w:rPr>
        <w:t xml:space="preserve">"ש הסמיכו לעניין </w:t>
      </w:r>
      <w:bookmarkStart w:id="163" w:name="_ETM_Q1_1604000"/>
      <w:bookmarkEnd w:id="163"/>
      <w:r w:rsidR="00C16194">
        <w:rPr>
          <w:rFonts w:hint="cs"/>
          <w:rtl/>
        </w:rPr>
        <w:t xml:space="preserve">חוק זה. </w:t>
      </w:r>
      <w:r>
        <w:rPr>
          <w:rFonts w:hint="cs"/>
          <w:rtl/>
        </w:rPr>
        <w:t>ההצבעה צריכה להיות פרטנית. זו לא איזו שהיא חובה כללית</w:t>
      </w:r>
      <w:r w:rsidR="00C16194">
        <w:rPr>
          <w:rFonts w:hint="cs"/>
          <w:rtl/>
        </w:rPr>
        <w:t xml:space="preserve"> </w:t>
      </w:r>
      <w:r>
        <w:rPr>
          <w:rFonts w:hint="cs"/>
          <w:rtl/>
        </w:rPr>
        <w:t>על הנושא של העתקים</w:t>
      </w:r>
      <w:r w:rsidR="00C161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5205">
        <w:rPr>
          <w:rFonts w:hint="cs"/>
          <w:rtl/>
        </w:rPr>
        <w:t>מכיוון ש</w:t>
      </w:r>
      <w:r>
        <w:rPr>
          <w:rFonts w:hint="cs"/>
          <w:rtl/>
        </w:rPr>
        <w:t>המדינה צריכה ל</w:t>
      </w:r>
      <w:r w:rsidR="00C16194">
        <w:rPr>
          <w:rFonts w:hint="cs"/>
          <w:rtl/>
        </w:rPr>
        <w:t>פ</w:t>
      </w:r>
      <w:r>
        <w:rPr>
          <w:rFonts w:hint="cs"/>
          <w:rtl/>
        </w:rPr>
        <w:t xml:space="preserve">נות, </w:t>
      </w:r>
      <w:r w:rsidR="00C16194">
        <w:rPr>
          <w:rFonts w:hint="cs"/>
          <w:rtl/>
        </w:rPr>
        <w:t>ל</w:t>
      </w:r>
      <w:r>
        <w:rPr>
          <w:rFonts w:hint="cs"/>
          <w:rtl/>
        </w:rPr>
        <w:t xml:space="preserve">תת פרטים על כל העתק והעתק, </w:t>
      </w:r>
      <w:r w:rsidR="00C16194">
        <w:rPr>
          <w:rFonts w:hint="cs"/>
          <w:rtl/>
        </w:rPr>
        <w:t xml:space="preserve">אנחנו מציעים להוסיף </w:t>
      </w:r>
      <w:r>
        <w:rPr>
          <w:rFonts w:hint="cs"/>
          <w:rtl/>
        </w:rPr>
        <w:t>בסיפא של (ב)</w:t>
      </w:r>
      <w:r w:rsidR="00C1619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16194">
        <w:rPr>
          <w:rFonts w:hint="cs"/>
          <w:rtl/>
        </w:rPr>
        <w:t xml:space="preserve">"הגורם המוסמך הבכיר יציין בפנייתו לפי </w:t>
      </w:r>
      <w:bookmarkStart w:id="164" w:name="_ETM_Q1_1628000"/>
      <w:bookmarkEnd w:id="164"/>
      <w:r w:rsidR="00C16194">
        <w:rPr>
          <w:rFonts w:hint="cs"/>
          <w:rtl/>
        </w:rPr>
        <w:t>סעיף קטן זה את הפרטים כאמור בסעיף 2(ג)"</w:t>
      </w:r>
      <w:bookmarkStart w:id="165" w:name="_ETM_Q1_1632000"/>
      <w:bookmarkEnd w:id="165"/>
      <w:r w:rsidR="00C16194">
        <w:rPr>
          <w:rFonts w:hint="cs"/>
          <w:rtl/>
        </w:rPr>
        <w:t xml:space="preserve">. אותם פרטים שמאפשרים </w:t>
      </w:r>
      <w:r>
        <w:rPr>
          <w:rFonts w:hint="cs"/>
          <w:rtl/>
        </w:rPr>
        <w:t xml:space="preserve">לאתר את התוכן, הם </w:t>
      </w:r>
      <w:r w:rsidR="000D5205">
        <w:rPr>
          <w:rFonts w:hint="cs"/>
          <w:rtl/>
        </w:rPr>
        <w:t>אלה ש</w:t>
      </w:r>
      <w:r>
        <w:rPr>
          <w:rFonts w:hint="cs"/>
          <w:rtl/>
        </w:rPr>
        <w:t>צריכים להופיע בדרישה להסרת העתק.</w:t>
      </w:r>
      <w:r w:rsidR="00C161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בסעיף קטן </w:t>
      </w:r>
      <w:r w:rsidR="00C16194">
        <w:rPr>
          <w:rFonts w:hint="cs"/>
          <w:rtl/>
        </w:rPr>
        <w:t xml:space="preserve">(ג) עשינו איזה שהוא </w:t>
      </w:r>
      <w:bookmarkStart w:id="166" w:name="_ETM_Q1_1643000"/>
      <w:bookmarkEnd w:id="166"/>
      <w:r w:rsidR="000D5205">
        <w:rPr>
          <w:rFonts w:hint="cs"/>
          <w:rtl/>
        </w:rPr>
        <w:t xml:space="preserve">שינוי נוסחי מסוים כך שכל מי שרואה עצמו נפגע מדרישה של גורם </w:t>
      </w:r>
      <w:bookmarkStart w:id="167" w:name="_ETM_Q1_1651000"/>
      <w:bookmarkEnd w:id="167"/>
      <w:r w:rsidR="000D5205">
        <w:rPr>
          <w:rFonts w:hint="cs"/>
          <w:rtl/>
        </w:rPr>
        <w:t xml:space="preserve">מוסמך בכיר לפי סעיף קטן (ב), רשאי לעתור בעניינה </w:t>
      </w:r>
      <w:bookmarkStart w:id="168" w:name="_ETM_Q1_1650000"/>
      <w:bookmarkEnd w:id="168"/>
      <w:r w:rsidR="000D5205">
        <w:rPr>
          <w:rFonts w:hint="cs"/>
          <w:rtl/>
        </w:rPr>
        <w:t xml:space="preserve">לבית המשפט שנתן את הצו להסרת התוכן. </w:t>
      </w:r>
      <w:r>
        <w:rPr>
          <w:rFonts w:hint="cs"/>
          <w:rtl/>
        </w:rPr>
        <w:t xml:space="preserve">הסעיף הזה </w:t>
      </w:r>
      <w:r w:rsidR="000D5205">
        <w:rPr>
          <w:rFonts w:hint="cs"/>
          <w:rtl/>
        </w:rPr>
        <w:t>הוא הכרחי. שימו לב שלגבי העתקים הגורם המ</w:t>
      </w:r>
      <w:r>
        <w:rPr>
          <w:rFonts w:hint="cs"/>
          <w:rtl/>
        </w:rPr>
        <w:t>ו</w:t>
      </w:r>
      <w:r w:rsidR="000D5205">
        <w:rPr>
          <w:rFonts w:hint="cs"/>
          <w:rtl/>
        </w:rPr>
        <w:t>ס</w:t>
      </w:r>
      <w:r>
        <w:rPr>
          <w:rFonts w:hint="cs"/>
          <w:rtl/>
        </w:rPr>
        <w:t>מך הבכיר, הגורם של המדינה יכול לפנות ישירו</w:t>
      </w:r>
      <w:r w:rsidR="000D5205">
        <w:rPr>
          <w:rFonts w:hint="cs"/>
          <w:rtl/>
        </w:rPr>
        <w:t>ת</w:t>
      </w:r>
      <w:r>
        <w:rPr>
          <w:rFonts w:hint="cs"/>
          <w:rtl/>
        </w:rPr>
        <w:t>, הוא</w:t>
      </w:r>
      <w:r w:rsidR="000D5205">
        <w:rPr>
          <w:rFonts w:hint="cs"/>
          <w:rtl/>
        </w:rPr>
        <w:t xml:space="preserve"> </w:t>
      </w:r>
      <w:r>
        <w:rPr>
          <w:rFonts w:hint="cs"/>
          <w:rtl/>
        </w:rPr>
        <w:t>לא צר</w:t>
      </w:r>
      <w:r w:rsidR="000D5205">
        <w:rPr>
          <w:rFonts w:hint="cs"/>
          <w:rtl/>
        </w:rPr>
        <w:t>י</w:t>
      </w:r>
      <w:r>
        <w:rPr>
          <w:rFonts w:hint="cs"/>
          <w:rtl/>
        </w:rPr>
        <w:t xml:space="preserve">ך ללכת </w:t>
      </w:r>
      <w:r w:rsidR="000D5205">
        <w:rPr>
          <w:rFonts w:hint="cs"/>
          <w:rtl/>
        </w:rPr>
        <w:t xml:space="preserve">דרך בית </w:t>
      </w:r>
      <w:bookmarkStart w:id="169" w:name="_ETM_Q1_1664000"/>
      <w:bookmarkEnd w:id="169"/>
      <w:r w:rsidR="000D5205">
        <w:rPr>
          <w:rFonts w:hint="cs"/>
          <w:rtl/>
        </w:rPr>
        <w:t>משפט</w:t>
      </w:r>
      <w:r>
        <w:rPr>
          <w:rFonts w:hint="cs"/>
          <w:rtl/>
        </w:rPr>
        <w:t xml:space="preserve">. אם מישהו </w:t>
      </w:r>
      <w:r w:rsidR="000D5205">
        <w:rPr>
          <w:rFonts w:hint="cs"/>
          <w:rtl/>
        </w:rPr>
        <w:t>רוצה</w:t>
      </w:r>
      <w:r>
        <w:rPr>
          <w:rFonts w:hint="cs"/>
          <w:rtl/>
        </w:rPr>
        <w:t xml:space="preserve"> לתקוף את הדרישה </w:t>
      </w:r>
      <w:r w:rsidR="000D5205">
        <w:rPr>
          <w:rFonts w:hint="cs"/>
          <w:rtl/>
        </w:rPr>
        <w:t xml:space="preserve">הזאת, הוא צריך ללכת לבית משפט לתקוף את הדרישה של </w:t>
      </w:r>
      <w:bookmarkStart w:id="170" w:name="_ETM_Q1_1672000"/>
      <w:bookmarkEnd w:id="170"/>
      <w:r w:rsidR="000D5205">
        <w:rPr>
          <w:rFonts w:hint="cs"/>
          <w:rtl/>
        </w:rPr>
        <w:t xml:space="preserve">הגורם המוסמך הבכיר, הגורם המדינתי, הממשלתי - כיום זה חיים - </w:t>
      </w:r>
      <w:r>
        <w:rPr>
          <w:rFonts w:hint="cs"/>
          <w:rtl/>
        </w:rPr>
        <w:t>לה</w:t>
      </w:r>
      <w:r w:rsidR="000D5205">
        <w:rPr>
          <w:rFonts w:hint="cs"/>
          <w:rtl/>
        </w:rPr>
        <w:t>סיר את הה</w:t>
      </w:r>
      <w:r>
        <w:rPr>
          <w:rFonts w:hint="cs"/>
          <w:rtl/>
        </w:rPr>
        <w:t>ע</w:t>
      </w:r>
      <w:r w:rsidR="000D5205">
        <w:rPr>
          <w:rFonts w:hint="cs"/>
          <w:rtl/>
        </w:rPr>
        <w:t>ת</w:t>
      </w:r>
      <w:r>
        <w:rPr>
          <w:rFonts w:hint="cs"/>
          <w:rtl/>
        </w:rPr>
        <w:t xml:space="preserve">ק. </w:t>
      </w:r>
      <w:r w:rsidR="000D5205">
        <w:rPr>
          <w:rFonts w:hint="cs"/>
          <w:rtl/>
        </w:rPr>
        <w:t xml:space="preserve">סעיף </w:t>
      </w:r>
      <w:bookmarkStart w:id="171" w:name="_ETM_Q1_1681000"/>
      <w:bookmarkEnd w:id="171"/>
      <w:r w:rsidR="000D5205">
        <w:rPr>
          <w:rFonts w:hint="cs"/>
          <w:rtl/>
        </w:rPr>
        <w:t xml:space="preserve">6 זה משהו נוסחי. </w:t>
      </w:r>
      <w:bookmarkStart w:id="172" w:name="_ETM_Q1_1689000"/>
      <w:bookmarkEnd w:id="172"/>
      <w:r>
        <w:rPr>
          <w:rFonts w:hint="cs"/>
          <w:rtl/>
        </w:rPr>
        <w:t xml:space="preserve"> 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67660729"/>
        <w:placeholder>
          <w:docPart w:val="DefaultPlaceholder_-1854013440"/>
        </w:placeholder>
        <w15:color w:val="993366"/>
      </w:sdtPr>
      <w:sdtContent>
        <w:p w:rsidR="000D5205" w:rsidRDefault="000D5205" w:rsidP="000D5205">
          <w:pPr>
            <w:pStyle w:val="af9"/>
            <w:keepNext/>
            <w:rPr>
              <w:rtl/>
            </w:rPr>
          </w:pPr>
          <w:r w:rsidRPr="000D5205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0D5205">
            <w:rPr>
              <w:rStyle w:val="afd"/>
              <w:color w:val="000000"/>
              <w:rtl/>
            </w:rPr>
            <w:t>ויסמונסקי</w:t>
          </w:r>
          <w:proofErr w:type="spellEnd"/>
          <w:r w:rsidRPr="000D5205">
            <w:rPr>
              <w:rStyle w:val="afd"/>
              <w:color w:val="000000"/>
              <w:rtl/>
            </w:rPr>
            <w:t>:</w:t>
          </w:r>
        </w:p>
      </w:sdtContent>
    </w:sdt>
    <w:p w:rsidR="000D5205" w:rsidRDefault="000D5205" w:rsidP="000D5205">
      <w:pPr>
        <w:pStyle w:val="KeepWithNext"/>
        <w:rPr>
          <w:rtl/>
        </w:rPr>
      </w:pPr>
    </w:p>
    <w:p w:rsidR="00B45DBA" w:rsidRDefault="00B45DBA" w:rsidP="000D5205">
      <w:pPr>
        <w:rPr>
          <w:rtl/>
        </w:rPr>
      </w:pPr>
      <w:r>
        <w:rPr>
          <w:rFonts w:hint="cs"/>
          <w:rtl/>
        </w:rPr>
        <w:t>6 כרגע לא מנוסח</w:t>
      </w:r>
      <w:r w:rsidR="000D52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45DBA" w:rsidRDefault="00B45DBA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147266868"/>
        <w:placeholder>
          <w:docPart w:val="DefaultPlaceholder_-1854013440"/>
        </w:placeholder>
        <w15:color w:val="993366"/>
      </w:sdtPr>
      <w:sdtContent>
        <w:p w:rsidR="000D5205" w:rsidRDefault="000D5205" w:rsidP="000D5205">
          <w:pPr>
            <w:pStyle w:val="a4"/>
            <w:keepNext/>
            <w:rPr>
              <w:rtl/>
            </w:rPr>
          </w:pPr>
          <w:r w:rsidRPr="000D5205">
            <w:rPr>
              <w:rStyle w:val="afd"/>
              <w:color w:val="000000"/>
              <w:rtl/>
            </w:rPr>
            <w:t>גור בליי:</w:t>
          </w:r>
        </w:p>
      </w:sdtContent>
    </w:sdt>
    <w:p w:rsidR="000D5205" w:rsidRDefault="000D5205" w:rsidP="000D5205">
      <w:pPr>
        <w:pStyle w:val="KeepWithNext"/>
        <w:rPr>
          <w:rtl/>
        </w:rPr>
      </w:pPr>
    </w:p>
    <w:p w:rsidR="00B45DBA" w:rsidRDefault="000D5205" w:rsidP="009B2286">
      <w:pPr>
        <w:rPr>
          <w:rtl/>
        </w:rPr>
      </w:pPr>
      <w:bookmarkStart w:id="173" w:name="_ETM_Q1_1693000"/>
      <w:bookmarkEnd w:id="173"/>
      <w:r>
        <w:rPr>
          <w:rFonts w:hint="cs"/>
          <w:rtl/>
        </w:rPr>
        <w:t xml:space="preserve">נכון. </w:t>
      </w:r>
      <w:bookmarkStart w:id="174" w:name="_ETM_Q1_1695000"/>
      <w:bookmarkEnd w:id="174"/>
      <w:r>
        <w:rPr>
          <w:rFonts w:hint="cs"/>
          <w:rtl/>
        </w:rPr>
        <w:t xml:space="preserve">סעיף 6 לא מנוסח </w:t>
      </w:r>
      <w:r w:rsidR="00B45DBA">
        <w:rPr>
          <w:rFonts w:hint="cs"/>
          <w:rtl/>
        </w:rPr>
        <w:t>כפי שהוא</w:t>
      </w:r>
      <w:r>
        <w:rPr>
          <w:rFonts w:hint="cs"/>
          <w:rtl/>
        </w:rPr>
        <w:t xml:space="preserve"> </w:t>
      </w:r>
      <w:r w:rsidR="00B45DBA">
        <w:rPr>
          <w:rFonts w:hint="cs"/>
          <w:rtl/>
        </w:rPr>
        <w:t xml:space="preserve">מנוסח בהצעת החוק. </w:t>
      </w:r>
      <w:r>
        <w:rPr>
          <w:rFonts w:hint="cs"/>
          <w:rtl/>
        </w:rPr>
        <w:t>כתוב שם</w:t>
      </w:r>
      <w:r w:rsidR="00B45DB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45DBA">
        <w:rPr>
          <w:rFonts w:hint="cs"/>
          <w:rtl/>
        </w:rPr>
        <w:t xml:space="preserve">צריך להתאים </w:t>
      </w:r>
      <w:r>
        <w:rPr>
          <w:rFonts w:hint="cs"/>
          <w:rtl/>
        </w:rPr>
        <w:t xml:space="preserve">את הנוסח לסעיף </w:t>
      </w:r>
      <w:bookmarkStart w:id="175" w:name="_ETM_Q1_1701000"/>
      <w:bookmarkEnd w:id="175"/>
      <w:r>
        <w:rPr>
          <w:rFonts w:hint="cs"/>
          <w:rtl/>
        </w:rPr>
        <w:t>2</w:t>
      </w:r>
      <w:r w:rsidR="00B45DBA">
        <w:rPr>
          <w:rFonts w:hint="cs"/>
          <w:rtl/>
        </w:rPr>
        <w:t xml:space="preserve">. </w:t>
      </w:r>
      <w:r>
        <w:rPr>
          <w:rFonts w:hint="cs"/>
          <w:rtl/>
        </w:rPr>
        <w:t>איך שה</w:t>
      </w:r>
      <w:r w:rsidR="00B45DBA">
        <w:rPr>
          <w:rFonts w:hint="cs"/>
          <w:rtl/>
        </w:rPr>
        <w:t>עילות</w:t>
      </w:r>
      <w:r>
        <w:rPr>
          <w:rFonts w:hint="cs"/>
          <w:rtl/>
        </w:rPr>
        <w:t xml:space="preserve"> יסוכמו בסעיף 2</w:t>
      </w:r>
      <w:r w:rsidR="00B45DBA">
        <w:rPr>
          <w:rFonts w:hint="cs"/>
          <w:rtl/>
        </w:rPr>
        <w:t xml:space="preserve">, </w:t>
      </w:r>
      <w:r>
        <w:rPr>
          <w:rFonts w:hint="cs"/>
          <w:rtl/>
        </w:rPr>
        <w:t>כך הן ייכנסו בסעיף 6(א)</w:t>
      </w:r>
      <w:r w:rsidR="00B45DBA">
        <w:rPr>
          <w:rFonts w:hint="cs"/>
          <w:rtl/>
        </w:rPr>
        <w:t xml:space="preserve">. כל </w:t>
      </w:r>
      <w:r>
        <w:rPr>
          <w:rFonts w:hint="cs"/>
          <w:rtl/>
        </w:rPr>
        <w:t>ע</w:t>
      </w:r>
      <w:r w:rsidR="00B45DBA">
        <w:rPr>
          <w:rFonts w:hint="cs"/>
          <w:rtl/>
        </w:rPr>
        <w:t>וד</w:t>
      </w:r>
      <w:r>
        <w:rPr>
          <w:rFonts w:hint="cs"/>
          <w:rtl/>
        </w:rPr>
        <w:t xml:space="preserve"> לא נסגרו סופית העילות</w:t>
      </w:r>
      <w:r w:rsidR="00B45DBA">
        <w:rPr>
          <w:rFonts w:hint="cs"/>
          <w:rtl/>
        </w:rPr>
        <w:t xml:space="preserve"> </w:t>
      </w:r>
      <w:r w:rsidR="009B2286">
        <w:rPr>
          <w:rFonts w:hint="cs"/>
          <w:rtl/>
        </w:rPr>
        <w:t xml:space="preserve">אנחנו לא משנים </w:t>
      </w:r>
      <w:r w:rsidR="00B45DBA">
        <w:rPr>
          <w:rFonts w:hint="cs"/>
          <w:rtl/>
        </w:rPr>
        <w:t xml:space="preserve">בסעיף 6. </w:t>
      </w:r>
    </w:p>
    <w:p w:rsidR="00B45DBA" w:rsidRDefault="00B45DBA" w:rsidP="00B45DBA">
      <w:pPr>
        <w:ind w:firstLine="0"/>
        <w:rPr>
          <w:rtl/>
        </w:rPr>
      </w:pPr>
    </w:p>
    <w:p w:rsidR="00731D73" w:rsidRDefault="00B45DBA" w:rsidP="009B2286">
      <w:pPr>
        <w:rPr>
          <w:rtl/>
        </w:rPr>
      </w:pPr>
      <w:r>
        <w:rPr>
          <w:rFonts w:hint="cs"/>
          <w:rtl/>
        </w:rPr>
        <w:t>אנחנו עוברים לסעיף האחרון</w:t>
      </w:r>
      <w:r w:rsidR="009B2286">
        <w:rPr>
          <w:rFonts w:hint="cs"/>
          <w:rtl/>
        </w:rPr>
        <w:t xml:space="preserve"> - </w:t>
      </w:r>
      <w:r>
        <w:rPr>
          <w:rFonts w:hint="cs"/>
          <w:rtl/>
        </w:rPr>
        <w:t>קצת נעשו בו שינוי</w:t>
      </w:r>
      <w:r w:rsidR="009B2286">
        <w:rPr>
          <w:rFonts w:hint="cs"/>
          <w:rtl/>
        </w:rPr>
        <w:t>ים -</w:t>
      </w:r>
      <w:r w:rsidR="000D5205">
        <w:rPr>
          <w:rFonts w:hint="cs"/>
          <w:rtl/>
        </w:rPr>
        <w:t xml:space="preserve"> לסעיף הדיווח, </w:t>
      </w:r>
      <w:bookmarkStart w:id="176" w:name="_ETM_Q1_1721000"/>
      <w:bookmarkEnd w:id="176"/>
      <w:r w:rsidR="000D5205">
        <w:rPr>
          <w:rFonts w:hint="cs"/>
          <w:rtl/>
        </w:rPr>
        <w:t xml:space="preserve">סעיף 13. </w:t>
      </w:r>
      <w:r>
        <w:rPr>
          <w:rFonts w:hint="cs"/>
          <w:rtl/>
        </w:rPr>
        <w:t>יש בקשה שהדיווח י</w:t>
      </w:r>
      <w:r w:rsidR="000D5205">
        <w:rPr>
          <w:rFonts w:hint="cs"/>
          <w:rtl/>
        </w:rPr>
        <w:t>י</w:t>
      </w:r>
      <w:r>
        <w:rPr>
          <w:rFonts w:hint="cs"/>
          <w:rtl/>
        </w:rPr>
        <w:t xml:space="preserve">עשה לא רק לוועדת </w:t>
      </w:r>
      <w:r w:rsidR="000D5205">
        <w:rPr>
          <w:rFonts w:hint="cs"/>
          <w:rtl/>
        </w:rPr>
        <w:t>ה</w:t>
      </w:r>
      <w:r>
        <w:rPr>
          <w:rFonts w:hint="cs"/>
          <w:rtl/>
        </w:rPr>
        <w:t>חוקה חוק ומשפט</w:t>
      </w:r>
      <w:r w:rsidR="00777CBB">
        <w:rPr>
          <w:rFonts w:hint="cs"/>
          <w:rtl/>
        </w:rPr>
        <w:t>,</w:t>
      </w:r>
      <w:r>
        <w:rPr>
          <w:rFonts w:hint="cs"/>
          <w:rtl/>
        </w:rPr>
        <w:t xml:space="preserve"> גם לוועדת המדע. בעקבות פנייה של נציגי הממ</w:t>
      </w:r>
      <w:r w:rsidR="009B2286">
        <w:rPr>
          <w:rFonts w:hint="cs"/>
          <w:rtl/>
        </w:rPr>
        <w:t>שלה</w:t>
      </w:r>
      <w:r w:rsidR="00777CBB">
        <w:rPr>
          <w:rFonts w:hint="cs"/>
          <w:rtl/>
        </w:rPr>
        <w:t xml:space="preserve"> סוכם שהדיווח יהיה ב-1 במרץ</w:t>
      </w:r>
      <w:r>
        <w:rPr>
          <w:rFonts w:hint="cs"/>
          <w:rtl/>
        </w:rPr>
        <w:t>, לא ב-1 ביוני, בכל שנה</w:t>
      </w:r>
      <w:r w:rsidR="00777C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7CBB">
        <w:rPr>
          <w:rFonts w:hint="cs"/>
          <w:rtl/>
        </w:rPr>
        <w:t xml:space="preserve">זה יהיה </w:t>
      </w:r>
      <w:r>
        <w:rPr>
          <w:rFonts w:hint="cs"/>
          <w:rtl/>
        </w:rPr>
        <w:t xml:space="preserve">בשנה </w:t>
      </w:r>
      <w:proofErr w:type="spellStart"/>
      <w:r>
        <w:rPr>
          <w:rFonts w:hint="cs"/>
          <w:rtl/>
        </w:rPr>
        <w:t>הקלנדרית</w:t>
      </w:r>
      <w:proofErr w:type="spellEnd"/>
      <w:r>
        <w:rPr>
          <w:rFonts w:hint="cs"/>
          <w:rtl/>
        </w:rPr>
        <w:t xml:space="preserve"> </w:t>
      </w:r>
      <w:r w:rsidR="000D5205">
        <w:rPr>
          <w:rFonts w:hint="cs"/>
          <w:rtl/>
        </w:rPr>
        <w:t>שקדמה למועד הדיווח</w:t>
      </w:r>
      <w:r>
        <w:rPr>
          <w:rFonts w:hint="cs"/>
          <w:rtl/>
        </w:rPr>
        <w:t xml:space="preserve">. </w:t>
      </w:r>
      <w:r w:rsidR="000D5205">
        <w:rPr>
          <w:rFonts w:hint="cs"/>
          <w:rtl/>
        </w:rPr>
        <w:t xml:space="preserve">לוקח להם זמן </w:t>
      </w:r>
      <w:bookmarkStart w:id="177" w:name="_ETM_Q1_1754000"/>
      <w:bookmarkEnd w:id="177"/>
      <w:r w:rsidR="000D5205">
        <w:rPr>
          <w:rFonts w:hint="cs"/>
          <w:rtl/>
        </w:rPr>
        <w:t>להכין את הד</w:t>
      </w:r>
      <w:r w:rsidR="00777CBB">
        <w:rPr>
          <w:rFonts w:hint="cs"/>
          <w:rtl/>
        </w:rPr>
        <w:t xml:space="preserve">יווח, </w:t>
      </w:r>
      <w:r w:rsidR="000D5205">
        <w:rPr>
          <w:rFonts w:hint="cs"/>
          <w:rtl/>
        </w:rPr>
        <w:t xml:space="preserve">לכן הדיווח יהיה ב-1 במרץ. </w:t>
      </w:r>
      <w:bookmarkStart w:id="178" w:name="_ETM_Q1_1770000"/>
      <w:bookmarkEnd w:id="178"/>
      <w:r w:rsidR="000D5205">
        <w:rPr>
          <w:rFonts w:hint="cs"/>
          <w:rtl/>
        </w:rPr>
        <w:t xml:space="preserve">הוא יתייחס לתקופה שבין 1 לינואר </w:t>
      </w:r>
      <w:r w:rsidR="00777CBB">
        <w:rPr>
          <w:rFonts w:hint="cs"/>
          <w:rtl/>
        </w:rPr>
        <w:t>ל-31 בדצמבר</w:t>
      </w:r>
      <w:r w:rsidR="009B2286">
        <w:rPr>
          <w:rFonts w:hint="cs"/>
          <w:rtl/>
        </w:rPr>
        <w:t>.</w:t>
      </w:r>
      <w:r w:rsidR="00777CBB">
        <w:rPr>
          <w:rFonts w:hint="cs"/>
          <w:rtl/>
        </w:rPr>
        <w:t xml:space="preserve"> </w:t>
      </w:r>
      <w:r w:rsidR="000D5205">
        <w:rPr>
          <w:rFonts w:hint="cs"/>
          <w:rtl/>
        </w:rPr>
        <w:t>כמו שציינו בישיבה הקודמת, ה</w:t>
      </w:r>
      <w:r w:rsidR="00731D73">
        <w:rPr>
          <w:rFonts w:hint="cs"/>
          <w:rtl/>
        </w:rPr>
        <w:t>דיו</w:t>
      </w:r>
      <w:r w:rsidR="000D5205">
        <w:rPr>
          <w:rFonts w:hint="cs"/>
          <w:rtl/>
        </w:rPr>
        <w:t>וח יהיה על שני דב</w:t>
      </w:r>
      <w:r w:rsidR="00731D73">
        <w:rPr>
          <w:rFonts w:hint="cs"/>
          <w:rtl/>
        </w:rPr>
        <w:t>ר</w:t>
      </w:r>
      <w:r w:rsidR="000D5205">
        <w:rPr>
          <w:rFonts w:hint="cs"/>
          <w:rtl/>
        </w:rPr>
        <w:t>י</w:t>
      </w:r>
      <w:r w:rsidR="00731D73">
        <w:rPr>
          <w:rFonts w:hint="cs"/>
          <w:rtl/>
        </w:rPr>
        <w:t xml:space="preserve">ם בנפרד. הוא יהיה על </w:t>
      </w:r>
      <w:r w:rsidR="000D5205">
        <w:rPr>
          <w:rFonts w:hint="cs"/>
          <w:rtl/>
        </w:rPr>
        <w:t xml:space="preserve">בקשות </w:t>
      </w:r>
      <w:bookmarkStart w:id="179" w:name="_ETM_Q1_1789000"/>
      <w:bookmarkEnd w:id="179"/>
      <w:r w:rsidR="000D5205">
        <w:rPr>
          <w:rFonts w:hint="cs"/>
          <w:rtl/>
        </w:rPr>
        <w:t>לצו להסרת תוכן</w:t>
      </w:r>
      <w:r w:rsidR="00731D73">
        <w:rPr>
          <w:rFonts w:hint="cs"/>
          <w:rtl/>
        </w:rPr>
        <w:t xml:space="preserve">, </w:t>
      </w:r>
      <w:r w:rsidR="009B2286">
        <w:rPr>
          <w:rFonts w:hint="cs"/>
          <w:rtl/>
        </w:rPr>
        <w:t xml:space="preserve">על </w:t>
      </w:r>
      <w:r w:rsidR="00731D73">
        <w:rPr>
          <w:rFonts w:hint="cs"/>
          <w:rtl/>
        </w:rPr>
        <w:t>מספר הצו</w:t>
      </w:r>
      <w:r w:rsidR="000D5205">
        <w:rPr>
          <w:rFonts w:hint="cs"/>
          <w:rtl/>
        </w:rPr>
        <w:t>וים שניתנו</w:t>
      </w:r>
      <w:r w:rsidR="00777CBB">
        <w:rPr>
          <w:rFonts w:hint="cs"/>
          <w:rtl/>
        </w:rPr>
        <w:t xml:space="preserve">, </w:t>
      </w:r>
      <w:r w:rsidR="009B2286">
        <w:rPr>
          <w:rFonts w:hint="cs"/>
          <w:rtl/>
        </w:rPr>
        <w:t xml:space="preserve">על </w:t>
      </w:r>
      <w:r w:rsidR="00731D73">
        <w:rPr>
          <w:rFonts w:hint="cs"/>
          <w:rtl/>
        </w:rPr>
        <w:t>חלוקה</w:t>
      </w:r>
      <w:r w:rsidR="000D5205">
        <w:rPr>
          <w:rFonts w:hint="cs"/>
          <w:rtl/>
        </w:rPr>
        <w:t xml:space="preserve"> </w:t>
      </w:r>
      <w:r w:rsidR="00731D73">
        <w:rPr>
          <w:rFonts w:hint="cs"/>
          <w:rtl/>
        </w:rPr>
        <w:t xml:space="preserve">לפי </w:t>
      </w:r>
      <w:r w:rsidR="000D5205">
        <w:rPr>
          <w:rFonts w:hint="cs"/>
          <w:rtl/>
        </w:rPr>
        <w:t>סוג העבירה והעילה שבשלהן התבקש צו</w:t>
      </w:r>
      <w:r w:rsidR="00777CBB">
        <w:rPr>
          <w:rFonts w:hint="cs"/>
          <w:rtl/>
        </w:rPr>
        <w:t xml:space="preserve"> -</w:t>
      </w:r>
      <w:r w:rsidR="00731D73">
        <w:rPr>
          <w:rFonts w:hint="cs"/>
          <w:rtl/>
        </w:rPr>
        <w:t xml:space="preserve"> העביר</w:t>
      </w:r>
      <w:r w:rsidR="000D5205">
        <w:rPr>
          <w:rFonts w:hint="cs"/>
          <w:rtl/>
        </w:rPr>
        <w:t>ה</w:t>
      </w:r>
      <w:r w:rsidR="00731D73">
        <w:rPr>
          <w:rFonts w:hint="cs"/>
          <w:rtl/>
        </w:rPr>
        <w:t xml:space="preserve"> </w:t>
      </w:r>
      <w:r w:rsidR="000D5205">
        <w:rPr>
          <w:rFonts w:hint="cs"/>
          <w:rtl/>
        </w:rPr>
        <w:t>היא ה</w:t>
      </w:r>
      <w:r w:rsidR="00731D73">
        <w:rPr>
          <w:rFonts w:hint="cs"/>
          <w:rtl/>
        </w:rPr>
        <w:t>עבירה הפליל</w:t>
      </w:r>
      <w:r w:rsidR="000D5205">
        <w:rPr>
          <w:rFonts w:hint="cs"/>
          <w:rtl/>
        </w:rPr>
        <w:t>ית</w:t>
      </w:r>
      <w:r w:rsidR="00777CBB">
        <w:rPr>
          <w:rFonts w:hint="cs"/>
          <w:rtl/>
        </w:rPr>
        <w:t>,</w:t>
      </w:r>
      <w:r w:rsidR="000D5205">
        <w:rPr>
          <w:rFonts w:hint="cs"/>
          <w:rtl/>
        </w:rPr>
        <w:t xml:space="preserve"> ה</w:t>
      </w:r>
      <w:r w:rsidR="00731D73">
        <w:rPr>
          <w:rFonts w:hint="cs"/>
          <w:rtl/>
        </w:rPr>
        <w:t>ע</w:t>
      </w:r>
      <w:r w:rsidR="000D5205">
        <w:rPr>
          <w:rFonts w:hint="cs"/>
          <w:rtl/>
        </w:rPr>
        <w:t>י</w:t>
      </w:r>
      <w:r w:rsidR="00731D73">
        <w:rPr>
          <w:rFonts w:hint="cs"/>
          <w:rtl/>
        </w:rPr>
        <w:t>לה זה ביטחונו</w:t>
      </w:r>
      <w:r w:rsidR="00777CBB">
        <w:rPr>
          <w:rFonts w:hint="cs"/>
          <w:rtl/>
        </w:rPr>
        <w:t xml:space="preserve"> של אדם, ביטחון המדינה וכן הלאה </w:t>
      </w:r>
      <w:r w:rsidR="009B2286">
        <w:rPr>
          <w:rtl/>
        </w:rPr>
        <w:t>–</w:t>
      </w:r>
      <w:r w:rsidR="00731D73">
        <w:rPr>
          <w:rFonts w:hint="cs"/>
          <w:rtl/>
        </w:rPr>
        <w:t xml:space="preserve"> </w:t>
      </w:r>
      <w:r w:rsidR="000D5205">
        <w:rPr>
          <w:rFonts w:hint="cs"/>
          <w:rtl/>
        </w:rPr>
        <w:t>ו</w:t>
      </w:r>
      <w:r w:rsidR="009B2286">
        <w:rPr>
          <w:rFonts w:hint="cs"/>
          <w:rtl/>
        </w:rPr>
        <w:t xml:space="preserve">על </w:t>
      </w:r>
      <w:r w:rsidR="000D5205">
        <w:rPr>
          <w:rFonts w:hint="cs"/>
          <w:rtl/>
        </w:rPr>
        <w:t xml:space="preserve">מספר הבקשות להסרת העתק לפי סעיף 5(ב), מה שדיברנו עליו </w:t>
      </w:r>
      <w:bookmarkStart w:id="180" w:name="_ETM_Q1_1804000"/>
      <w:bookmarkEnd w:id="180"/>
      <w:r w:rsidR="000D5205">
        <w:rPr>
          <w:rFonts w:hint="cs"/>
          <w:rtl/>
        </w:rPr>
        <w:t xml:space="preserve">קודם, </w:t>
      </w:r>
      <w:r w:rsidR="00777CBB">
        <w:rPr>
          <w:rFonts w:hint="cs"/>
          <w:rtl/>
        </w:rPr>
        <w:t xml:space="preserve">שזו </w:t>
      </w:r>
      <w:r w:rsidR="000D5205">
        <w:rPr>
          <w:rFonts w:hint="cs"/>
          <w:rtl/>
        </w:rPr>
        <w:t>הבקשה של נציג הממשלה. הה</w:t>
      </w:r>
      <w:r w:rsidR="00731D73">
        <w:rPr>
          <w:rFonts w:hint="cs"/>
          <w:rtl/>
        </w:rPr>
        <w:t>י</w:t>
      </w:r>
      <w:r w:rsidR="000D5205">
        <w:rPr>
          <w:rFonts w:hint="cs"/>
          <w:rtl/>
        </w:rPr>
        <w:t>ב</w:t>
      </w:r>
      <w:r w:rsidR="00731D73">
        <w:rPr>
          <w:rFonts w:hint="cs"/>
          <w:rtl/>
        </w:rPr>
        <w:t>ט</w:t>
      </w:r>
      <w:r w:rsidR="000D5205">
        <w:rPr>
          <w:rFonts w:hint="cs"/>
          <w:rtl/>
        </w:rPr>
        <w:t xml:space="preserve"> </w:t>
      </w:r>
      <w:r w:rsidR="00731D73">
        <w:rPr>
          <w:rFonts w:hint="cs"/>
          <w:rtl/>
        </w:rPr>
        <w:t>ה</w:t>
      </w:r>
      <w:r w:rsidR="000D5205">
        <w:rPr>
          <w:rFonts w:hint="cs"/>
          <w:rtl/>
        </w:rPr>
        <w:t>שני שהדיו</w:t>
      </w:r>
      <w:r w:rsidR="00777CBB">
        <w:rPr>
          <w:rFonts w:hint="cs"/>
          <w:rtl/>
        </w:rPr>
        <w:t>ו</w:t>
      </w:r>
      <w:r w:rsidR="000D5205">
        <w:rPr>
          <w:rFonts w:hint="cs"/>
          <w:rtl/>
        </w:rPr>
        <w:t>ח</w:t>
      </w:r>
      <w:r w:rsidR="00731D73">
        <w:rPr>
          <w:rFonts w:hint="cs"/>
          <w:rtl/>
        </w:rPr>
        <w:t xml:space="preserve"> יתייחס אלי</w:t>
      </w:r>
      <w:r w:rsidR="000D5205">
        <w:rPr>
          <w:rFonts w:hint="cs"/>
          <w:rtl/>
        </w:rPr>
        <w:t>ו</w:t>
      </w:r>
      <w:r w:rsidR="00731D73">
        <w:rPr>
          <w:rFonts w:hint="cs"/>
          <w:rtl/>
        </w:rPr>
        <w:t xml:space="preserve"> זה מה שנקרא </w:t>
      </w:r>
      <w:r w:rsidR="000D5205">
        <w:rPr>
          <w:rFonts w:hint="cs"/>
          <w:rtl/>
        </w:rPr>
        <w:t xml:space="preserve">"הפניות להסרה וולונטרית", זאת </w:t>
      </w:r>
      <w:bookmarkStart w:id="181" w:name="_ETM_Q1_1817000"/>
      <w:bookmarkEnd w:id="181"/>
      <w:r w:rsidR="000D5205">
        <w:rPr>
          <w:rFonts w:hint="cs"/>
          <w:rtl/>
        </w:rPr>
        <w:t>אומרת,</w:t>
      </w:r>
      <w:r w:rsidR="00731D73">
        <w:rPr>
          <w:rFonts w:hint="cs"/>
          <w:rtl/>
        </w:rPr>
        <w:t xml:space="preserve"> מספר הבקשות </w:t>
      </w:r>
      <w:r w:rsidR="000D5205">
        <w:rPr>
          <w:rFonts w:hint="cs"/>
          <w:rtl/>
        </w:rPr>
        <w:t>להסרת תוכן שהגישו רשויות המדינה למפרסם תוכן, לבעלים</w:t>
      </w:r>
      <w:r w:rsidR="00777CBB">
        <w:rPr>
          <w:rFonts w:hint="cs"/>
          <w:rtl/>
        </w:rPr>
        <w:t xml:space="preserve">, למנהל </w:t>
      </w:r>
      <w:r w:rsidR="00731D73">
        <w:rPr>
          <w:rFonts w:hint="cs"/>
          <w:rtl/>
        </w:rPr>
        <w:t xml:space="preserve">או </w:t>
      </w:r>
      <w:r w:rsidR="00777CBB">
        <w:rPr>
          <w:rFonts w:hint="cs"/>
          <w:rtl/>
        </w:rPr>
        <w:t xml:space="preserve">למפעיל של אתר </w:t>
      </w:r>
      <w:bookmarkStart w:id="182" w:name="_ETM_Q1_1820000"/>
      <w:bookmarkEnd w:id="182"/>
      <w:r w:rsidR="009B2286">
        <w:rPr>
          <w:rFonts w:hint="cs"/>
          <w:rtl/>
        </w:rPr>
        <w:t>אינטרנט</w:t>
      </w:r>
      <w:r w:rsidR="00777CBB">
        <w:rPr>
          <w:rFonts w:hint="cs"/>
          <w:rtl/>
        </w:rPr>
        <w:t xml:space="preserve"> או </w:t>
      </w:r>
      <w:r w:rsidR="00731D73">
        <w:rPr>
          <w:rFonts w:hint="cs"/>
          <w:rtl/>
        </w:rPr>
        <w:t xml:space="preserve">ספק שירות </w:t>
      </w:r>
      <w:r w:rsidR="009B2286">
        <w:rPr>
          <w:rFonts w:hint="cs"/>
          <w:rtl/>
        </w:rPr>
        <w:lastRenderedPageBreak/>
        <w:t>איתור אינטרנטי</w:t>
      </w:r>
      <w:r w:rsidR="00777CBB">
        <w:rPr>
          <w:rFonts w:hint="cs"/>
          <w:rtl/>
        </w:rPr>
        <w:t xml:space="preserve"> שלא לפי צו בית משפט</w:t>
      </w:r>
      <w:r w:rsidR="00731D73">
        <w:rPr>
          <w:rFonts w:hint="cs"/>
          <w:rtl/>
        </w:rPr>
        <w:t>, ומס</w:t>
      </w:r>
      <w:r w:rsidR="00777CBB">
        <w:rPr>
          <w:rFonts w:hint="cs"/>
          <w:rtl/>
        </w:rPr>
        <w:t xml:space="preserve">פר הבקשות שנענו, </w:t>
      </w:r>
      <w:r w:rsidR="000A7CAD">
        <w:rPr>
          <w:rFonts w:hint="cs"/>
          <w:rtl/>
        </w:rPr>
        <w:t xml:space="preserve">כמובן </w:t>
      </w:r>
      <w:r w:rsidR="00777CBB">
        <w:rPr>
          <w:rFonts w:hint="cs"/>
          <w:rtl/>
        </w:rPr>
        <w:t xml:space="preserve">בחלוקה </w:t>
      </w:r>
      <w:bookmarkStart w:id="183" w:name="_ETM_Q1_1829000"/>
      <w:bookmarkEnd w:id="183"/>
      <w:r w:rsidR="00777CBB">
        <w:rPr>
          <w:rFonts w:hint="cs"/>
          <w:rtl/>
        </w:rPr>
        <w:t>לפי סוג העבירה שבשלה התבקשה ההסרה. פה אנחנו מצ</w:t>
      </w:r>
      <w:r w:rsidR="00731D73">
        <w:rPr>
          <w:rFonts w:hint="cs"/>
          <w:rtl/>
        </w:rPr>
        <w:t xml:space="preserve">יעים </w:t>
      </w:r>
      <w:r w:rsidR="00777CBB">
        <w:rPr>
          <w:rFonts w:hint="cs"/>
          <w:rtl/>
        </w:rPr>
        <w:t xml:space="preserve">להוסיף: "ובהן מספר הבקשות כאמור </w:t>
      </w:r>
      <w:proofErr w:type="spellStart"/>
      <w:r w:rsidR="00777CBB">
        <w:rPr>
          <w:rFonts w:hint="cs"/>
          <w:rtl/>
        </w:rPr>
        <w:t>שסורבו</w:t>
      </w:r>
      <w:proofErr w:type="spellEnd"/>
      <w:r w:rsidR="00777CBB">
        <w:rPr>
          <w:rFonts w:hint="cs"/>
          <w:rtl/>
        </w:rPr>
        <w:t xml:space="preserve"> ועקב כך הוגשה לבית המשפט בקשה למתן צו להסרת </w:t>
      </w:r>
      <w:bookmarkStart w:id="184" w:name="_ETM_Q1_1837000"/>
      <w:bookmarkEnd w:id="184"/>
      <w:r w:rsidR="00777CBB">
        <w:rPr>
          <w:rFonts w:hint="cs"/>
          <w:rtl/>
        </w:rPr>
        <w:t xml:space="preserve">תוכן". גם תהיה לנו אינדיקציה באיזה מקרים, אחרי שפנייה להסרה </w:t>
      </w:r>
      <w:bookmarkStart w:id="185" w:name="_ETM_Q1_1846000"/>
      <w:bookmarkEnd w:id="185"/>
      <w:r w:rsidR="00777CBB">
        <w:rPr>
          <w:rFonts w:hint="cs"/>
          <w:rtl/>
        </w:rPr>
        <w:t xml:space="preserve">וולונטרית לא נענית, הולכים למסלול של צו מחייב. </w:t>
      </w:r>
      <w:r w:rsidR="00731D73">
        <w:rPr>
          <w:rFonts w:hint="cs"/>
          <w:rtl/>
        </w:rPr>
        <w:t>חשוב</w:t>
      </w:r>
      <w:r w:rsidR="00777CBB">
        <w:rPr>
          <w:rFonts w:hint="cs"/>
          <w:rtl/>
        </w:rPr>
        <w:t xml:space="preserve"> </w:t>
      </w:r>
      <w:r w:rsidR="00731D73">
        <w:rPr>
          <w:rFonts w:hint="cs"/>
          <w:rtl/>
        </w:rPr>
        <w:t xml:space="preserve">פה </w:t>
      </w:r>
      <w:r w:rsidR="00777CBB">
        <w:rPr>
          <w:rFonts w:hint="cs"/>
          <w:rtl/>
        </w:rPr>
        <w:t>לציין ש</w:t>
      </w:r>
      <w:r w:rsidR="00731D73">
        <w:rPr>
          <w:rFonts w:hint="cs"/>
          <w:rtl/>
        </w:rPr>
        <w:t>נ</w:t>
      </w:r>
      <w:r w:rsidR="00777CBB">
        <w:rPr>
          <w:rFonts w:hint="cs"/>
          <w:rtl/>
        </w:rPr>
        <w:t>י דברים:</w:t>
      </w:r>
      <w:r w:rsidR="00731D73">
        <w:rPr>
          <w:rFonts w:hint="cs"/>
          <w:rtl/>
        </w:rPr>
        <w:t xml:space="preserve"> אחד, שהדיווח על פניות וולונטריות </w:t>
      </w:r>
      <w:r w:rsidR="00777CBB">
        <w:rPr>
          <w:rFonts w:hint="cs"/>
          <w:rtl/>
        </w:rPr>
        <w:t>י</w:t>
      </w:r>
      <w:r w:rsidR="00731D73">
        <w:rPr>
          <w:rFonts w:hint="cs"/>
          <w:rtl/>
        </w:rPr>
        <w:t xml:space="preserve">תייחס לכל </w:t>
      </w:r>
      <w:r w:rsidR="00777CBB">
        <w:rPr>
          <w:rFonts w:hint="cs"/>
          <w:rtl/>
        </w:rPr>
        <w:t>ה</w:t>
      </w:r>
      <w:r w:rsidR="00731D73">
        <w:rPr>
          <w:rFonts w:hint="cs"/>
          <w:rtl/>
        </w:rPr>
        <w:t xml:space="preserve">פניות של </w:t>
      </w:r>
      <w:r w:rsidR="00777CBB">
        <w:rPr>
          <w:rFonts w:hint="cs"/>
          <w:rtl/>
        </w:rPr>
        <w:t xml:space="preserve">רשויות המדינה, </w:t>
      </w:r>
      <w:r w:rsidR="00731D73">
        <w:rPr>
          <w:rFonts w:hint="cs"/>
          <w:rtl/>
        </w:rPr>
        <w:t>לא רק לפניות של משרד המשפטים</w:t>
      </w:r>
      <w:r w:rsidR="00777CBB">
        <w:rPr>
          <w:rFonts w:hint="cs"/>
          <w:rtl/>
        </w:rPr>
        <w:t xml:space="preserve">. שמענו פה גם פניות של הנהלת בתי המשפט, </w:t>
      </w:r>
      <w:bookmarkStart w:id="186" w:name="_ETM_Q1_1866000"/>
      <w:bookmarkEnd w:id="186"/>
      <w:r w:rsidR="00777CBB">
        <w:rPr>
          <w:rFonts w:hint="cs"/>
          <w:rtl/>
        </w:rPr>
        <w:t>פניות של גורמים אחרים.</w:t>
      </w:r>
      <w:r w:rsidR="00731D73">
        <w:rPr>
          <w:rFonts w:hint="cs"/>
          <w:rtl/>
        </w:rPr>
        <w:t xml:space="preserve"> הן כולן יופיעו כחלק מה</w:t>
      </w:r>
      <w:r w:rsidR="00777CBB">
        <w:rPr>
          <w:rFonts w:hint="cs"/>
          <w:rtl/>
        </w:rPr>
        <w:t xml:space="preserve">דיווח. </w:t>
      </w:r>
      <w:r w:rsidR="00731D73">
        <w:rPr>
          <w:rFonts w:hint="cs"/>
          <w:rtl/>
        </w:rPr>
        <w:t xml:space="preserve">אני חושב </w:t>
      </w:r>
      <w:r w:rsidR="00777CBB">
        <w:rPr>
          <w:rFonts w:hint="cs"/>
          <w:rtl/>
        </w:rPr>
        <w:t>ש</w:t>
      </w:r>
      <w:r w:rsidR="00731D73">
        <w:rPr>
          <w:rFonts w:hint="cs"/>
          <w:rtl/>
        </w:rPr>
        <w:t>כד</w:t>
      </w:r>
      <w:r w:rsidR="00777CBB">
        <w:rPr>
          <w:rFonts w:hint="cs"/>
          <w:rtl/>
        </w:rPr>
        <w:t>א</w:t>
      </w:r>
      <w:r w:rsidR="00731D73">
        <w:rPr>
          <w:rFonts w:hint="cs"/>
          <w:rtl/>
        </w:rPr>
        <w:t>י להוסיף ל</w:t>
      </w:r>
      <w:r w:rsidR="00777CBB">
        <w:rPr>
          <w:rFonts w:hint="cs"/>
          <w:rtl/>
        </w:rPr>
        <w:t>-(1), ל</w:t>
      </w:r>
      <w:r w:rsidR="00731D73">
        <w:rPr>
          <w:rFonts w:hint="cs"/>
          <w:rtl/>
        </w:rPr>
        <w:t>דיווח</w:t>
      </w:r>
      <w:r w:rsidR="00777CBB">
        <w:rPr>
          <w:rFonts w:hint="cs"/>
          <w:rtl/>
        </w:rPr>
        <w:t>,</w:t>
      </w:r>
      <w:r w:rsidR="00731D73">
        <w:rPr>
          <w:rFonts w:hint="cs"/>
          <w:rtl/>
        </w:rPr>
        <w:t xml:space="preserve"> איזה מהבקשות נתבקשו בהליך המהיר. זה משהו שלא היה במקור.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1562458"/>
        <w:placeholder>
          <w:docPart w:val="DefaultPlaceholder_-1854013440"/>
        </w:placeholder>
        <w15:color w:val="993366"/>
      </w:sdtPr>
      <w:sdtContent>
        <w:p w:rsidR="00777CBB" w:rsidRDefault="00777CBB" w:rsidP="00777CBB">
          <w:pPr>
            <w:pStyle w:val="af6"/>
            <w:keepNext/>
            <w:rPr>
              <w:rtl/>
            </w:rPr>
          </w:pPr>
          <w:r w:rsidRPr="00777CBB">
            <w:rPr>
              <w:color w:val="000000"/>
              <w:rtl/>
            </w:rPr>
            <w:t xml:space="preserve">היו"ר </w:t>
          </w:r>
          <w:r w:rsidRPr="00777CB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77CBB" w:rsidRDefault="00777CBB" w:rsidP="00777CBB">
      <w:pPr>
        <w:pStyle w:val="KeepWithNext"/>
        <w:rPr>
          <w:rtl/>
        </w:rPr>
      </w:pPr>
    </w:p>
    <w:p w:rsidR="00777CBB" w:rsidRPr="00777CBB" w:rsidRDefault="000A7CAD" w:rsidP="00777CBB">
      <w:pPr>
        <w:rPr>
          <w:rtl/>
        </w:rPr>
      </w:pPr>
      <w:r>
        <w:rPr>
          <w:rFonts w:hint="cs"/>
          <w:rtl/>
        </w:rPr>
        <w:t>עכשיו כשנכנס הסעיף של הליך מהיר -</w:t>
      </w:r>
      <w:r w:rsidR="00777CBB">
        <w:rPr>
          <w:rFonts w:hint="cs"/>
          <w:rtl/>
        </w:rPr>
        <w:t xml:space="preserve"> גם את הדיווח בעניין הזה.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21156819"/>
        <w:placeholder>
          <w:docPart w:val="DefaultPlaceholder_-1854013440"/>
        </w:placeholder>
        <w15:color w:val="993366"/>
      </w:sdtPr>
      <w:sdtContent>
        <w:p w:rsidR="00777CBB" w:rsidRDefault="00777CBB" w:rsidP="00777CBB">
          <w:pPr>
            <w:pStyle w:val="a4"/>
            <w:keepNext/>
            <w:rPr>
              <w:rtl/>
            </w:rPr>
          </w:pPr>
          <w:r w:rsidRPr="00777CBB">
            <w:rPr>
              <w:rStyle w:val="afd"/>
              <w:color w:val="000000"/>
              <w:rtl/>
            </w:rPr>
            <w:t>גור בליי:</w:t>
          </w:r>
        </w:p>
      </w:sdtContent>
    </w:sdt>
    <w:p w:rsidR="00777CBB" w:rsidRDefault="00777CBB" w:rsidP="00777CBB">
      <w:pPr>
        <w:pStyle w:val="KeepWithNext"/>
        <w:rPr>
          <w:rtl/>
        </w:rPr>
      </w:pPr>
    </w:p>
    <w:p w:rsidR="00731D73" w:rsidRDefault="000A7CAD" w:rsidP="00777CBB">
      <w:pPr>
        <w:rPr>
          <w:rtl/>
        </w:rPr>
      </w:pPr>
      <w:bookmarkStart w:id="187" w:name="_ETM_Q1_1903000"/>
      <w:bookmarkEnd w:id="187"/>
      <w:r>
        <w:rPr>
          <w:rFonts w:hint="cs"/>
          <w:rtl/>
        </w:rPr>
        <w:t>כמה בקשות התבקשו בהליך מהיר</w:t>
      </w:r>
      <w:r w:rsidR="00777CBB">
        <w:rPr>
          <w:rFonts w:hint="cs"/>
          <w:rtl/>
        </w:rPr>
        <w:t xml:space="preserve"> ו</w:t>
      </w:r>
      <w:r w:rsidR="00731D73">
        <w:rPr>
          <w:rFonts w:hint="cs"/>
          <w:rtl/>
        </w:rPr>
        <w:t>כמה אכן טופלו בהליך המהיר.</w:t>
      </w:r>
      <w:r w:rsidR="00777CBB">
        <w:rPr>
          <w:rFonts w:hint="cs"/>
          <w:rtl/>
        </w:rPr>
        <w:t xml:space="preserve"> </w:t>
      </w:r>
      <w:r w:rsidR="00731D73">
        <w:rPr>
          <w:rFonts w:hint="cs"/>
          <w:rtl/>
        </w:rPr>
        <w:t>נוס</w:t>
      </w:r>
      <w:r w:rsidR="00777CBB">
        <w:rPr>
          <w:rFonts w:hint="cs"/>
          <w:rtl/>
        </w:rPr>
        <w:t>י</w:t>
      </w:r>
      <w:r w:rsidR="00731D73">
        <w:rPr>
          <w:rFonts w:hint="cs"/>
          <w:rtl/>
        </w:rPr>
        <w:t xml:space="preserve">ף לשם בקשות </w:t>
      </w:r>
      <w:r w:rsidR="00777CBB">
        <w:rPr>
          <w:rFonts w:hint="cs"/>
          <w:rtl/>
        </w:rPr>
        <w:t>שנתבקשו בהליך המהיר</w:t>
      </w:r>
      <w:r w:rsidR="00731D73">
        <w:rPr>
          <w:rFonts w:hint="cs"/>
          <w:rtl/>
        </w:rPr>
        <w:t xml:space="preserve"> ובקשות שאכן טופלו בהליך המהיר.</w:t>
      </w:r>
      <w:r w:rsidR="00777CBB">
        <w:rPr>
          <w:rFonts w:hint="cs"/>
          <w:rtl/>
        </w:rPr>
        <w:t xml:space="preserve"> </w:t>
      </w:r>
      <w:bookmarkStart w:id="188" w:name="_ETM_Q1_1920000"/>
      <w:bookmarkEnd w:id="188"/>
      <w:r w:rsidR="00731D73">
        <w:rPr>
          <w:rFonts w:hint="cs"/>
          <w:rtl/>
        </w:rPr>
        <w:t>זה השינ</w:t>
      </w:r>
      <w:r w:rsidR="00777CBB">
        <w:rPr>
          <w:rFonts w:hint="cs"/>
          <w:rtl/>
        </w:rPr>
        <w:t>ו</w:t>
      </w:r>
      <w:r w:rsidR="00731D73">
        <w:rPr>
          <w:rFonts w:hint="cs"/>
          <w:rtl/>
        </w:rPr>
        <w:t>יים שנעשו.</w:t>
      </w:r>
      <w:r w:rsidR="00777CBB">
        <w:rPr>
          <w:rFonts w:hint="cs"/>
          <w:rtl/>
        </w:rPr>
        <w:t xml:space="preserve"> </w:t>
      </w:r>
      <w:r w:rsidR="00731D73">
        <w:rPr>
          <w:rFonts w:hint="cs"/>
          <w:rtl/>
        </w:rPr>
        <w:t>זה מקובל עליכם?</w:t>
      </w:r>
    </w:p>
    <w:p w:rsidR="00731D73" w:rsidRDefault="00731D73" w:rsidP="00B45DBA">
      <w:pPr>
        <w:ind w:firstLine="0"/>
        <w:rPr>
          <w:rtl/>
        </w:rPr>
      </w:pPr>
    </w:p>
    <w:bookmarkStart w:id="189" w:name="_ETM_Q1_1923000" w:displacedByCustomXml="next"/>
    <w:bookmarkEnd w:id="189" w:displacedByCustomXml="next"/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1694960732"/>
        <w:placeholder>
          <w:docPart w:val="DefaultPlaceholder_-1854013440"/>
        </w:placeholder>
        <w15:color w:val="993366"/>
      </w:sdtPr>
      <w:sdtContent>
        <w:p w:rsidR="00777CBB" w:rsidRDefault="00777CBB" w:rsidP="00777CBB">
          <w:pPr>
            <w:pStyle w:val="af9"/>
            <w:keepNext/>
            <w:rPr>
              <w:rtl/>
            </w:rPr>
          </w:pPr>
          <w:proofErr w:type="spellStart"/>
          <w:r w:rsidRPr="00777CBB">
            <w:rPr>
              <w:rStyle w:val="afd"/>
              <w:color w:val="000000"/>
              <w:rtl/>
            </w:rPr>
            <w:t>אוסנת</w:t>
          </w:r>
          <w:proofErr w:type="spellEnd"/>
          <w:r w:rsidRPr="00777CBB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777CBB">
            <w:rPr>
              <w:rStyle w:val="afd"/>
              <w:color w:val="000000"/>
              <w:rtl/>
            </w:rPr>
            <w:t>חיטרון</w:t>
          </w:r>
          <w:proofErr w:type="spellEnd"/>
          <w:r w:rsidRPr="00777CBB">
            <w:rPr>
              <w:rStyle w:val="afd"/>
              <w:color w:val="000000"/>
              <w:rtl/>
            </w:rPr>
            <w:t>:</w:t>
          </w:r>
        </w:p>
      </w:sdtContent>
    </w:sdt>
    <w:p w:rsidR="00777CBB" w:rsidRDefault="00777CBB" w:rsidP="00777CBB">
      <w:pPr>
        <w:pStyle w:val="KeepWithNext"/>
        <w:rPr>
          <w:rtl/>
        </w:rPr>
      </w:pPr>
    </w:p>
    <w:p w:rsidR="00777CBB" w:rsidRDefault="00777CBB" w:rsidP="00777CBB">
      <w:pPr>
        <w:rPr>
          <w:rtl/>
        </w:rPr>
      </w:pPr>
      <w:bookmarkStart w:id="190" w:name="_ETM_Q1_1925000"/>
      <w:bookmarkEnd w:id="190"/>
      <w:r>
        <w:rPr>
          <w:rFonts w:hint="cs"/>
          <w:rtl/>
        </w:rPr>
        <w:t>כן.</w:t>
      </w:r>
    </w:p>
    <w:p w:rsidR="00777CBB" w:rsidRPr="00777CBB" w:rsidRDefault="00777CBB" w:rsidP="00777CBB">
      <w:pPr>
        <w:rPr>
          <w:rtl/>
        </w:rPr>
      </w:pPr>
      <w:bookmarkStart w:id="191" w:name="_ETM_Q1_1927000"/>
      <w:bookmarkEnd w:id="191"/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1274202297"/>
        <w:placeholder>
          <w:docPart w:val="DefaultPlaceholder_-1854013440"/>
        </w:placeholder>
        <w15:color w:val="993366"/>
      </w:sdtPr>
      <w:sdtContent>
        <w:p w:rsidR="00777CBB" w:rsidRDefault="00777CBB" w:rsidP="00777CBB">
          <w:pPr>
            <w:pStyle w:val="af9"/>
            <w:keepNext/>
            <w:rPr>
              <w:rtl/>
            </w:rPr>
          </w:pPr>
          <w:r w:rsidRPr="00777CBB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777CBB">
            <w:rPr>
              <w:rStyle w:val="afd"/>
              <w:color w:val="000000"/>
              <w:rtl/>
            </w:rPr>
            <w:t>ויסמונסקי</w:t>
          </w:r>
          <w:proofErr w:type="spellEnd"/>
          <w:r w:rsidRPr="00777CBB">
            <w:rPr>
              <w:rStyle w:val="afd"/>
              <w:color w:val="000000"/>
              <w:rtl/>
            </w:rPr>
            <w:t>:</w:t>
          </w:r>
        </w:p>
      </w:sdtContent>
    </w:sdt>
    <w:p w:rsidR="00777CBB" w:rsidRDefault="00777CBB" w:rsidP="00777CBB">
      <w:pPr>
        <w:pStyle w:val="KeepWithNext"/>
        <w:rPr>
          <w:rtl/>
        </w:rPr>
      </w:pPr>
    </w:p>
    <w:p w:rsidR="00731D73" w:rsidRDefault="00731D73" w:rsidP="00777CBB">
      <w:pPr>
        <w:rPr>
          <w:rtl/>
        </w:rPr>
      </w:pPr>
      <w:bookmarkStart w:id="192" w:name="_ETM_Q1_1930000"/>
      <w:bookmarkEnd w:id="192"/>
      <w:r>
        <w:rPr>
          <w:rFonts w:hint="cs"/>
          <w:rtl/>
        </w:rPr>
        <w:t>איפה הסעיף של התקנים?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3729&lt;/ID&gt;&lt;Name&gt;נועה אלפנט לפלר&lt;/Name&gt;&lt;Data&gt;נועה אלפנט לפלר&lt;/Data&gt;&lt;Shortcut&gt;נואל&lt;/Shortcut&gt;&lt;Title&gt;מנהלת מדיניות ציבורית, google&lt;/Title&gt;"/>
        <w:id w:val="130375177"/>
        <w:placeholder>
          <w:docPart w:val="DefaultPlaceholder_-1854013440"/>
        </w:placeholder>
        <w15:color w:val="993366"/>
      </w:sdtPr>
      <w:sdtContent>
        <w:p w:rsidR="00777CBB" w:rsidRDefault="00777CBB" w:rsidP="00777CBB">
          <w:pPr>
            <w:pStyle w:val="af9"/>
            <w:keepNext/>
            <w:rPr>
              <w:rtl/>
            </w:rPr>
          </w:pPr>
          <w:r w:rsidRPr="00777CBB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777CBB">
            <w:rPr>
              <w:rStyle w:val="afd"/>
              <w:color w:val="000000"/>
              <w:rtl/>
            </w:rPr>
            <w:t>אלפנט</w:t>
          </w:r>
          <w:proofErr w:type="spellEnd"/>
          <w:r w:rsidRPr="00777CBB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777CBB">
            <w:rPr>
              <w:rStyle w:val="afd"/>
              <w:color w:val="000000"/>
              <w:rtl/>
            </w:rPr>
            <w:t>לפלר</w:t>
          </w:r>
          <w:proofErr w:type="spellEnd"/>
          <w:r w:rsidRPr="00777CBB">
            <w:rPr>
              <w:rStyle w:val="afd"/>
              <w:color w:val="000000"/>
              <w:rtl/>
            </w:rPr>
            <w:t>:</w:t>
          </w:r>
        </w:p>
      </w:sdtContent>
    </w:sdt>
    <w:p w:rsidR="00777CBB" w:rsidRDefault="00777CBB" w:rsidP="00777CBB">
      <w:pPr>
        <w:pStyle w:val="KeepWithNext"/>
        <w:rPr>
          <w:rtl/>
        </w:rPr>
      </w:pPr>
    </w:p>
    <w:p w:rsidR="00731D73" w:rsidRDefault="00731D73" w:rsidP="00373E68">
      <w:pPr>
        <w:rPr>
          <w:rtl/>
        </w:rPr>
      </w:pPr>
      <w:bookmarkStart w:id="193" w:name="_ETM_Q1_1937000"/>
      <w:bookmarkStart w:id="194" w:name="_ETM_Q1_1939000"/>
      <w:bookmarkEnd w:id="193"/>
      <w:bookmarkEnd w:id="194"/>
      <w:r>
        <w:rPr>
          <w:rFonts w:hint="cs"/>
          <w:rtl/>
        </w:rPr>
        <w:t xml:space="preserve">לגבי סעיף 2(ג), </w:t>
      </w:r>
      <w:r w:rsidR="00373E68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התוספת של </w:t>
      </w:r>
      <w:r w:rsidR="00777CBB">
        <w:rPr>
          <w:rFonts w:hint="cs"/>
          <w:rtl/>
        </w:rPr>
        <w:t>"</w:t>
      </w:r>
      <w:r>
        <w:rPr>
          <w:rFonts w:hint="cs"/>
          <w:rtl/>
        </w:rPr>
        <w:t>ככל שניתן</w:t>
      </w:r>
      <w:r w:rsidR="00777CBB">
        <w:rPr>
          <w:rFonts w:hint="cs"/>
          <w:rtl/>
        </w:rPr>
        <w:t>"</w:t>
      </w:r>
      <w:r w:rsidR="000A7CA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77CBB">
        <w:rPr>
          <w:rFonts w:hint="cs"/>
          <w:rtl/>
        </w:rPr>
        <w:t>אני מניחה שזה בהמשך לדברים שדוברו כאן בדיון הק</w:t>
      </w:r>
      <w:r w:rsidR="000A7CAD">
        <w:rPr>
          <w:rFonts w:hint="cs"/>
          <w:rtl/>
        </w:rPr>
        <w:t>ודם -</w:t>
      </w:r>
      <w:r w:rsidR="00777CBB">
        <w:rPr>
          <w:rFonts w:hint="cs"/>
          <w:rtl/>
        </w:rPr>
        <w:t xml:space="preserve"> </w:t>
      </w:r>
      <w:bookmarkStart w:id="195" w:name="_ETM_Q1_1948000"/>
      <w:bookmarkEnd w:id="195"/>
      <w:r>
        <w:rPr>
          <w:rFonts w:hint="cs"/>
          <w:rtl/>
        </w:rPr>
        <w:t xml:space="preserve">מה שרצינו להציע </w:t>
      </w:r>
      <w:r w:rsidR="00777CBB">
        <w:rPr>
          <w:rFonts w:hint="cs"/>
          <w:rtl/>
        </w:rPr>
        <w:t>זה את הנוסח</w:t>
      </w:r>
      <w:r w:rsidR="00373E68">
        <w:rPr>
          <w:rFonts w:hint="cs"/>
          <w:rtl/>
        </w:rPr>
        <w:t xml:space="preserve"> הבא</w:t>
      </w:r>
      <w:r w:rsidR="00777CBB">
        <w:rPr>
          <w:rFonts w:hint="cs"/>
          <w:rtl/>
        </w:rPr>
        <w:t xml:space="preserve">: בין השאר פרטים מדויקים </w:t>
      </w:r>
      <w:r w:rsidR="00373E68">
        <w:rPr>
          <w:rFonts w:hint="cs"/>
          <w:rtl/>
        </w:rPr>
        <w:t xml:space="preserve">ככל שניתן שיאפשרו לאתר את התוכן.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566963975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f9"/>
            <w:keepNext/>
            <w:rPr>
              <w:rtl/>
            </w:rPr>
          </w:pPr>
          <w:r w:rsidRPr="00373E68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373E68">
            <w:rPr>
              <w:rStyle w:val="afd"/>
              <w:color w:val="000000"/>
              <w:rtl/>
            </w:rPr>
            <w:t>ויסמונסקי</w:t>
          </w:r>
          <w:proofErr w:type="spellEnd"/>
          <w:r w:rsidRPr="00373E68">
            <w:rPr>
              <w:rStyle w:val="afd"/>
              <w:color w:val="000000"/>
              <w:rtl/>
            </w:rPr>
            <w:t>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731D73" w:rsidP="00373E68">
      <w:pPr>
        <w:rPr>
          <w:rtl/>
        </w:rPr>
      </w:pPr>
      <w:bookmarkStart w:id="196" w:name="_ETM_Q1_1969000"/>
      <w:bookmarkEnd w:id="196"/>
      <w:r>
        <w:rPr>
          <w:rFonts w:hint="cs"/>
          <w:rtl/>
        </w:rPr>
        <w:t>אני חושב שאנחנו במצב טוב וסביר.</w:t>
      </w:r>
      <w:r w:rsidR="00373E68">
        <w:rPr>
          <w:rFonts w:hint="cs"/>
          <w:rtl/>
        </w:rPr>
        <w:t xml:space="preserve">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13729&lt;/ID&gt;&lt;Name&gt;נועה אלפנט לפלר&lt;/Name&gt;&lt;Data&gt;נועה אלפנט לפלר&lt;/Data&gt;&lt;Shortcut&gt;נואל&lt;/Shortcut&gt;&lt;Title&gt;מנהלת מדיניות ציבורית, google&lt;/Title&gt;"/>
        <w:id w:val="-1237014676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f9"/>
            <w:keepNext/>
            <w:rPr>
              <w:rtl/>
            </w:rPr>
          </w:pPr>
          <w:r w:rsidRPr="00373E68">
            <w:rPr>
              <w:rStyle w:val="afd"/>
              <w:color w:val="000000"/>
              <w:rtl/>
            </w:rPr>
            <w:t xml:space="preserve">נועה </w:t>
          </w:r>
          <w:proofErr w:type="spellStart"/>
          <w:r w:rsidRPr="00373E68">
            <w:rPr>
              <w:rStyle w:val="afd"/>
              <w:color w:val="000000"/>
              <w:rtl/>
            </w:rPr>
            <w:t>אלפנט</w:t>
          </w:r>
          <w:proofErr w:type="spellEnd"/>
          <w:r w:rsidRPr="00373E6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373E68">
            <w:rPr>
              <w:rStyle w:val="afd"/>
              <w:color w:val="000000"/>
              <w:rtl/>
            </w:rPr>
            <w:t>לפלר</w:t>
          </w:r>
          <w:proofErr w:type="spellEnd"/>
          <w:r w:rsidRPr="00373E68">
            <w:rPr>
              <w:rStyle w:val="afd"/>
              <w:color w:val="000000"/>
              <w:rtl/>
            </w:rPr>
            <w:t>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373E68" w:rsidRPr="00373E68" w:rsidRDefault="00373E68" w:rsidP="000A7CAD">
      <w:pPr>
        <w:rPr>
          <w:rtl/>
        </w:rPr>
      </w:pPr>
      <w:bookmarkStart w:id="197" w:name="_ETM_Q1_1997000"/>
      <w:bookmarkEnd w:id="197"/>
      <w:r>
        <w:rPr>
          <w:rFonts w:hint="cs"/>
          <w:rtl/>
        </w:rPr>
        <w:t xml:space="preserve">החשש שלנו זה שהתוספת "ככל שניתן", שאני מניחה </w:t>
      </w:r>
      <w:bookmarkStart w:id="198" w:name="_ETM_Q1_1994000"/>
      <w:bookmarkEnd w:id="198"/>
      <w:r>
        <w:rPr>
          <w:rFonts w:hint="cs"/>
          <w:rtl/>
        </w:rPr>
        <w:t>שבאה בהמשך לישיבה הקודמת, מרעה את הנוסח בהשוואה למה שהיה קודם</w:t>
      </w:r>
      <w:bookmarkStart w:id="199" w:name="_ETM_Q1_2002000"/>
      <w:bookmarkEnd w:id="199"/>
      <w:r w:rsidR="000A7CAD">
        <w:rPr>
          <w:rFonts w:hint="cs"/>
          <w:rtl/>
        </w:rPr>
        <w:t>,</w:t>
      </w:r>
      <w:r>
        <w:rPr>
          <w:rFonts w:hint="cs"/>
          <w:rtl/>
        </w:rPr>
        <w:t xml:space="preserve"> לכן אנחנו מציעים את </w:t>
      </w:r>
      <w:bookmarkStart w:id="200" w:name="_ETM_Q1_2003000"/>
      <w:bookmarkEnd w:id="200"/>
      <w:r>
        <w:rPr>
          <w:rFonts w:hint="cs"/>
          <w:rtl/>
        </w:rPr>
        <w:t>הנוסח הזה. לשיקולכם.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55222869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f6"/>
            <w:keepNext/>
            <w:rPr>
              <w:rtl/>
            </w:rPr>
          </w:pPr>
          <w:r w:rsidRPr="00373E68">
            <w:rPr>
              <w:color w:val="000000"/>
              <w:rtl/>
            </w:rPr>
            <w:t xml:space="preserve">היו"ר </w:t>
          </w:r>
          <w:r w:rsidRPr="00373E6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731D73" w:rsidP="00373E68">
      <w:pPr>
        <w:rPr>
          <w:rtl/>
        </w:rPr>
      </w:pPr>
      <w:r>
        <w:rPr>
          <w:rFonts w:hint="cs"/>
          <w:rtl/>
        </w:rPr>
        <w:t>אני חו</w:t>
      </w:r>
      <w:r w:rsidR="00373E68">
        <w:rPr>
          <w:rFonts w:hint="cs"/>
          <w:rtl/>
        </w:rPr>
        <w:t>ש</w:t>
      </w:r>
      <w:r>
        <w:rPr>
          <w:rFonts w:hint="cs"/>
          <w:rtl/>
        </w:rPr>
        <w:t>ב שהוא דווקא מחזק</w:t>
      </w:r>
      <w:r w:rsidR="00373E68">
        <w:rPr>
          <w:rFonts w:hint="cs"/>
          <w:rtl/>
        </w:rPr>
        <w:t>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-283123402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f9"/>
            <w:keepNext/>
            <w:rPr>
              <w:rtl/>
            </w:rPr>
          </w:pPr>
          <w:r w:rsidRPr="00373E68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373E68">
            <w:rPr>
              <w:rStyle w:val="afd"/>
              <w:color w:val="000000"/>
              <w:rtl/>
            </w:rPr>
            <w:t>ויסמונסקי</w:t>
          </w:r>
          <w:proofErr w:type="spellEnd"/>
          <w:r w:rsidRPr="00373E68">
            <w:rPr>
              <w:rStyle w:val="afd"/>
              <w:color w:val="000000"/>
              <w:rtl/>
            </w:rPr>
            <w:t>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373E68" w:rsidP="00373E68">
      <w:pPr>
        <w:rPr>
          <w:rtl/>
        </w:rPr>
      </w:pPr>
      <w:bookmarkStart w:id="201" w:name="_ETM_Q1_2005000"/>
      <w:bookmarkEnd w:id="201"/>
      <w:r>
        <w:rPr>
          <w:rFonts w:hint="cs"/>
          <w:rtl/>
        </w:rPr>
        <w:t>אני ח</w:t>
      </w:r>
      <w:r w:rsidR="00731D73">
        <w:rPr>
          <w:rFonts w:hint="cs"/>
          <w:rtl/>
        </w:rPr>
        <w:t>וש</w:t>
      </w:r>
      <w:r>
        <w:rPr>
          <w:rFonts w:hint="cs"/>
          <w:rtl/>
        </w:rPr>
        <w:t>ש מהשלכה הפוכה</w:t>
      </w:r>
      <w:r w:rsidR="00731D73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731D73">
        <w:rPr>
          <w:rFonts w:hint="cs"/>
          <w:rtl/>
        </w:rPr>
        <w:t>כל הצו</w:t>
      </w:r>
      <w:r>
        <w:rPr>
          <w:rFonts w:hint="cs"/>
          <w:rtl/>
        </w:rPr>
        <w:t>ו</w:t>
      </w:r>
      <w:r w:rsidR="00731D73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פסד"פ</w:t>
      </w:r>
      <w:proofErr w:type="spellEnd"/>
      <w:r>
        <w:rPr>
          <w:rFonts w:hint="cs"/>
          <w:rtl/>
        </w:rPr>
        <w:t xml:space="preserve"> אין את הדבר הזה. </w:t>
      </w:r>
      <w:r w:rsidR="00731D73">
        <w:rPr>
          <w:rFonts w:hint="cs"/>
          <w:rtl/>
        </w:rPr>
        <w:t>אם הצו ל</w:t>
      </w:r>
      <w:r>
        <w:rPr>
          <w:rFonts w:hint="cs"/>
          <w:rtl/>
        </w:rPr>
        <w:t xml:space="preserve">א מדויק והוא מפנה אותו לבנק, הבנק </w:t>
      </w:r>
      <w:bookmarkStart w:id="202" w:name="_ETM_Q1_2012000"/>
      <w:bookmarkEnd w:id="202"/>
      <w:r>
        <w:rPr>
          <w:rFonts w:hint="cs"/>
          <w:rtl/>
        </w:rPr>
        <w:t xml:space="preserve">אומר: אני לא יכול לבצע. </w:t>
      </w:r>
      <w:r w:rsidR="00731D73">
        <w:rPr>
          <w:rFonts w:hint="cs"/>
          <w:rtl/>
        </w:rPr>
        <w:t xml:space="preserve">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011878517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4"/>
            <w:keepNext/>
            <w:rPr>
              <w:rtl/>
            </w:rPr>
          </w:pPr>
          <w:r w:rsidRPr="00373E68">
            <w:rPr>
              <w:rStyle w:val="afd"/>
              <w:color w:val="000000"/>
              <w:rtl/>
            </w:rPr>
            <w:t>גור בליי: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373E68" w:rsidP="000A7CAD">
      <w:pPr>
        <w:rPr>
          <w:rtl/>
        </w:rPr>
      </w:pPr>
      <w:bookmarkStart w:id="203" w:name="_ETM_Q1_2019000"/>
      <w:bookmarkEnd w:id="203"/>
      <w:r>
        <w:rPr>
          <w:rFonts w:hint="cs"/>
          <w:rtl/>
        </w:rPr>
        <w:t xml:space="preserve">אז </w:t>
      </w:r>
      <w:r w:rsidR="00731D73">
        <w:rPr>
          <w:rFonts w:hint="cs"/>
          <w:rtl/>
        </w:rPr>
        <w:t>למה צריך א</w:t>
      </w:r>
      <w:r>
        <w:rPr>
          <w:rFonts w:hint="cs"/>
          <w:rtl/>
        </w:rPr>
        <w:t xml:space="preserve">ת המילים "ככל </w:t>
      </w:r>
      <w:bookmarkStart w:id="204" w:name="_ETM_Q1_2021000"/>
      <w:bookmarkEnd w:id="204"/>
      <w:r>
        <w:rPr>
          <w:rFonts w:hint="cs"/>
          <w:rtl/>
        </w:rPr>
        <w:t>שניתן"?</w:t>
      </w:r>
      <w:r w:rsidR="00731D73">
        <w:rPr>
          <w:rFonts w:hint="cs"/>
          <w:rtl/>
        </w:rPr>
        <w:t xml:space="preserve"> אם הם לא מאפשרים </w:t>
      </w:r>
      <w:r>
        <w:rPr>
          <w:rFonts w:hint="cs"/>
          <w:rtl/>
        </w:rPr>
        <w:t>לאתר</w:t>
      </w:r>
      <w:r w:rsidR="00731D73">
        <w:rPr>
          <w:rFonts w:hint="cs"/>
          <w:rtl/>
        </w:rPr>
        <w:t xml:space="preserve">, אי אפשר לאתר.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511684511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4"/>
            <w:keepNext/>
            <w:rPr>
              <w:rtl/>
            </w:rPr>
          </w:pPr>
          <w:r w:rsidRPr="00373E68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731D73" w:rsidP="00373E68">
      <w:pPr>
        <w:rPr>
          <w:rtl/>
        </w:rPr>
      </w:pPr>
      <w:bookmarkStart w:id="205" w:name="_ETM_Q1_2027000"/>
      <w:bookmarkEnd w:id="205"/>
      <w:r>
        <w:rPr>
          <w:rFonts w:hint="cs"/>
          <w:rtl/>
        </w:rPr>
        <w:t xml:space="preserve">אנחנו מדברים על סיטואציה מאוד </w:t>
      </w:r>
      <w:r w:rsidR="000A7CAD">
        <w:rPr>
          <w:rFonts w:hint="cs"/>
          <w:rtl/>
        </w:rPr>
        <w:t xml:space="preserve">מאוד ייחודית </w:t>
      </w:r>
      <w:r w:rsidR="00373E68">
        <w:rPr>
          <w:rFonts w:hint="cs"/>
          <w:rtl/>
        </w:rPr>
        <w:t>בה</w:t>
      </w:r>
      <w:r>
        <w:rPr>
          <w:rFonts w:hint="cs"/>
          <w:rtl/>
        </w:rPr>
        <w:t xml:space="preserve"> אנחנו יודעים שיהיה קושי </w:t>
      </w:r>
      <w:r w:rsidR="00373E68">
        <w:rPr>
          <w:rFonts w:hint="cs"/>
          <w:rtl/>
        </w:rPr>
        <w:t>למצוא פרטים כאלה או אחרים</w:t>
      </w:r>
      <w:r>
        <w:rPr>
          <w:rFonts w:hint="cs"/>
          <w:rtl/>
        </w:rPr>
        <w:t>. בא חיים ואומר</w:t>
      </w:r>
      <w:r w:rsidR="000A7CA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73E68">
        <w:rPr>
          <w:rFonts w:hint="cs"/>
          <w:rtl/>
        </w:rPr>
        <w:t>"</w:t>
      </w:r>
      <w:r>
        <w:rPr>
          <w:rFonts w:hint="cs"/>
          <w:rtl/>
        </w:rPr>
        <w:t>ככל הניתן</w:t>
      </w:r>
      <w:r w:rsidR="00373E68">
        <w:rPr>
          <w:rFonts w:hint="cs"/>
          <w:rtl/>
        </w:rPr>
        <w:t>"</w:t>
      </w:r>
      <w:r>
        <w:rPr>
          <w:rFonts w:hint="cs"/>
          <w:rtl/>
        </w:rPr>
        <w:t xml:space="preserve">. נועה רוצה להרחיב את זה עוד יותר. אתה אומר להוריד את </w:t>
      </w:r>
      <w:r w:rsidR="00373E68">
        <w:rPr>
          <w:rFonts w:hint="cs"/>
          <w:rtl/>
        </w:rPr>
        <w:t xml:space="preserve">זה לחלוטין? תשאירו </w:t>
      </w:r>
      <w:bookmarkStart w:id="206" w:name="_ETM_Q1_2040000"/>
      <w:bookmarkEnd w:id="206"/>
      <w:r w:rsidR="00373E68">
        <w:rPr>
          <w:rFonts w:hint="cs"/>
          <w:rtl/>
        </w:rPr>
        <w:t xml:space="preserve">את ככל הניתן.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0780513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f6"/>
            <w:keepNext/>
            <w:rPr>
              <w:rtl/>
            </w:rPr>
          </w:pPr>
          <w:r w:rsidRPr="00373E68">
            <w:rPr>
              <w:color w:val="000000"/>
              <w:rtl/>
            </w:rPr>
            <w:t xml:space="preserve">היו"ר </w:t>
          </w:r>
          <w:r w:rsidRPr="00373E6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373E68" w:rsidP="00373E68">
      <w:pPr>
        <w:rPr>
          <w:rtl/>
        </w:rPr>
      </w:pPr>
      <w:bookmarkStart w:id="207" w:name="_ETM_Q1_2050000"/>
      <w:bookmarkEnd w:id="207"/>
      <w:r>
        <w:rPr>
          <w:rFonts w:hint="cs"/>
          <w:rtl/>
        </w:rPr>
        <w:t>ככל הניתן זה משהו באמצע</w:t>
      </w:r>
      <w:r w:rsidR="000A7CA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</w:t>
      </w:r>
      <w:bookmarkStart w:id="208" w:name="_ETM_Q1_2048000"/>
      <w:bookmarkEnd w:id="208"/>
      <w:r>
        <w:rPr>
          <w:rFonts w:hint="cs"/>
          <w:rtl/>
        </w:rPr>
        <w:t xml:space="preserve">שהוא סביר, שהוא טוב ונכון. המגמה ברורה. </w:t>
      </w:r>
      <w:r w:rsidR="00731D73">
        <w:rPr>
          <w:rFonts w:hint="cs"/>
          <w:rtl/>
        </w:rPr>
        <w:t xml:space="preserve">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9251&lt;/ID&gt;&lt;Name&gt;טובה אבן חן&lt;/Name&gt;&lt;Data&gt;טובה אבן חן&lt;/Data&gt;&lt;Shortcut&gt;טואב&lt;/Shortcut&gt;&lt;Title&gt;טוענת רבנית מפלגת זהות, מוזמנים שונים&lt;/Title&gt;"/>
        <w:id w:val="91599972"/>
        <w:placeholder>
          <w:docPart w:val="DefaultPlaceholder_-1854013440"/>
        </w:placeholder>
        <w15:color w:val="993366"/>
      </w:sdtPr>
      <w:sdtContent>
        <w:p w:rsidR="00373E68" w:rsidRDefault="00373E68" w:rsidP="00373E68">
          <w:pPr>
            <w:pStyle w:val="af9"/>
            <w:keepNext/>
            <w:rPr>
              <w:rtl/>
            </w:rPr>
          </w:pPr>
          <w:r w:rsidRPr="00373E68">
            <w:rPr>
              <w:rStyle w:val="afd"/>
              <w:color w:val="000000"/>
              <w:rtl/>
            </w:rPr>
            <w:t>טובה אבן חן:</w:t>
          </w:r>
        </w:p>
      </w:sdtContent>
    </w:sdt>
    <w:p w:rsidR="00373E68" w:rsidRDefault="00373E68" w:rsidP="00373E68">
      <w:pPr>
        <w:pStyle w:val="KeepWithNext"/>
        <w:rPr>
          <w:rtl/>
        </w:rPr>
      </w:pPr>
    </w:p>
    <w:p w:rsidR="00731D73" w:rsidRDefault="00731D73" w:rsidP="000A7CAD">
      <w:pPr>
        <w:rPr>
          <w:rtl/>
        </w:rPr>
      </w:pPr>
      <w:r>
        <w:rPr>
          <w:rFonts w:hint="cs"/>
          <w:rtl/>
        </w:rPr>
        <w:t xml:space="preserve">אני מועמדת מטעם מפלגת </w:t>
      </w:r>
      <w:r w:rsidR="00373E68">
        <w:rPr>
          <w:rFonts w:hint="cs"/>
          <w:rtl/>
        </w:rPr>
        <w:t>"</w:t>
      </w:r>
      <w:r>
        <w:rPr>
          <w:rFonts w:hint="cs"/>
          <w:rtl/>
        </w:rPr>
        <w:t>זהות</w:t>
      </w:r>
      <w:r w:rsidR="00373E68">
        <w:rPr>
          <w:rFonts w:hint="cs"/>
          <w:rtl/>
        </w:rPr>
        <w:t>" לכנסת. אני חוששת לחופש ה</w:t>
      </w:r>
      <w:r>
        <w:rPr>
          <w:rFonts w:hint="cs"/>
          <w:rtl/>
        </w:rPr>
        <w:t>ב</w:t>
      </w:r>
      <w:r w:rsidR="00373E68">
        <w:rPr>
          <w:rFonts w:hint="cs"/>
          <w:rtl/>
        </w:rPr>
        <w:t>י</w:t>
      </w:r>
      <w:r>
        <w:rPr>
          <w:rFonts w:hint="cs"/>
          <w:rtl/>
        </w:rPr>
        <w:t xml:space="preserve">טוי </w:t>
      </w:r>
      <w:r w:rsidR="00373E68">
        <w:rPr>
          <w:rFonts w:hint="cs"/>
          <w:rtl/>
        </w:rPr>
        <w:t>ל</w:t>
      </w:r>
      <w:r>
        <w:rPr>
          <w:rFonts w:hint="cs"/>
          <w:rtl/>
        </w:rPr>
        <w:t>א בתחום של טרור והסתה לרצח. אני סבורה שעניין העלבת עובד ציבור</w:t>
      </w:r>
      <w:r w:rsidR="00680AF0">
        <w:rPr>
          <w:rFonts w:hint="cs"/>
          <w:rtl/>
        </w:rPr>
        <w:t xml:space="preserve"> שחיים אמר</w:t>
      </w:r>
      <w:r w:rsidR="00373E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3E68">
        <w:rPr>
          <w:rFonts w:hint="cs"/>
          <w:rtl/>
        </w:rPr>
        <w:t>א</w:t>
      </w:r>
      <w:r>
        <w:rPr>
          <w:rFonts w:hint="cs"/>
          <w:rtl/>
        </w:rPr>
        <w:t xml:space="preserve">ם זה שופטים, </w:t>
      </w:r>
      <w:r w:rsidR="00373E68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כל מי שזה לא יהיה, </w:t>
      </w:r>
      <w:r w:rsidR="00373E68">
        <w:rPr>
          <w:rFonts w:hint="cs"/>
          <w:rtl/>
        </w:rPr>
        <w:t>נכנס תחת חוק לשון הר</w:t>
      </w:r>
      <w:r>
        <w:rPr>
          <w:rFonts w:hint="cs"/>
          <w:rtl/>
        </w:rPr>
        <w:t>ע. רבותיי, אף פעם לא שמענו שמישהו עבר על חוק לשון הרע ו</w:t>
      </w:r>
      <w:r w:rsidR="00373E68">
        <w:rPr>
          <w:rFonts w:hint="cs"/>
          <w:rtl/>
        </w:rPr>
        <w:t>ביקשו ממנו לשרוף או להחזיר את ה</w:t>
      </w:r>
      <w:r>
        <w:rPr>
          <w:rFonts w:hint="cs"/>
          <w:rtl/>
        </w:rPr>
        <w:t>ע</w:t>
      </w:r>
      <w:r w:rsidR="00373E68">
        <w:rPr>
          <w:rFonts w:hint="cs"/>
          <w:rtl/>
        </w:rPr>
        <w:t>י</w:t>
      </w:r>
      <w:r>
        <w:rPr>
          <w:rFonts w:hint="cs"/>
          <w:rtl/>
        </w:rPr>
        <w:t xml:space="preserve">תונים. זה שיכולה להיות </w:t>
      </w:r>
      <w:r w:rsidR="00373E68">
        <w:rPr>
          <w:rFonts w:hint="cs"/>
          <w:rtl/>
        </w:rPr>
        <w:t>קו</w:t>
      </w:r>
      <w:bookmarkStart w:id="209" w:name="_ETM_Q1_2102000"/>
      <w:bookmarkEnd w:id="209"/>
      <w:r w:rsidR="00373E68">
        <w:rPr>
          <w:rFonts w:hint="cs"/>
          <w:rtl/>
        </w:rPr>
        <w:t xml:space="preserve">ניוקטורה </w:t>
      </w:r>
      <w:r>
        <w:rPr>
          <w:rFonts w:hint="cs"/>
          <w:rtl/>
        </w:rPr>
        <w:t>בין בכירי הפרקליטות</w:t>
      </w:r>
      <w:r w:rsidR="00373E68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73E68">
        <w:rPr>
          <w:rFonts w:hint="cs"/>
          <w:rtl/>
        </w:rPr>
        <w:t xml:space="preserve">גם </w:t>
      </w:r>
      <w:r>
        <w:rPr>
          <w:rFonts w:hint="cs"/>
          <w:rtl/>
        </w:rPr>
        <w:t>להם יש אג</w:t>
      </w:r>
      <w:r w:rsidR="00373E68">
        <w:rPr>
          <w:rFonts w:hint="cs"/>
          <w:rtl/>
        </w:rPr>
        <w:t>'</w:t>
      </w:r>
      <w:r>
        <w:rPr>
          <w:rFonts w:hint="cs"/>
          <w:rtl/>
        </w:rPr>
        <w:t xml:space="preserve">נדה כמו </w:t>
      </w:r>
      <w:r w:rsidR="00373E68">
        <w:rPr>
          <w:rFonts w:hint="cs"/>
          <w:rtl/>
        </w:rPr>
        <w:t xml:space="preserve">שאנחנו יודעים, </w:t>
      </w:r>
      <w:r>
        <w:rPr>
          <w:rFonts w:hint="cs"/>
          <w:rtl/>
        </w:rPr>
        <w:t xml:space="preserve">לבין בכירי </w:t>
      </w:r>
      <w:proofErr w:type="spellStart"/>
      <w:r>
        <w:rPr>
          <w:rFonts w:hint="cs"/>
          <w:rtl/>
        </w:rPr>
        <w:t>פיי</w:t>
      </w:r>
      <w:r w:rsidR="00373E68">
        <w:rPr>
          <w:rFonts w:hint="cs"/>
          <w:rtl/>
        </w:rPr>
        <w:t>ס</w:t>
      </w:r>
      <w:r>
        <w:rPr>
          <w:rFonts w:hint="cs"/>
          <w:rtl/>
        </w:rPr>
        <w:t>בו</w:t>
      </w:r>
      <w:r w:rsidR="000A7CAD">
        <w:rPr>
          <w:rFonts w:hint="cs"/>
          <w:rtl/>
        </w:rPr>
        <w:t>ק</w:t>
      </w:r>
      <w:proofErr w:type="spellEnd"/>
      <w:r w:rsidR="000A7CAD">
        <w:rPr>
          <w:rFonts w:hint="cs"/>
          <w:rtl/>
        </w:rPr>
        <w:t xml:space="preserve"> -</w:t>
      </w:r>
      <w:r w:rsidR="00373E68">
        <w:rPr>
          <w:rFonts w:hint="cs"/>
          <w:rtl/>
        </w:rPr>
        <w:t xml:space="preserve"> ביחד הם יכול</w:t>
      </w:r>
      <w:r>
        <w:rPr>
          <w:rFonts w:hint="cs"/>
          <w:rtl/>
        </w:rPr>
        <w:t>י</w:t>
      </w:r>
      <w:r w:rsidR="00373E68">
        <w:rPr>
          <w:rFonts w:hint="cs"/>
          <w:rtl/>
        </w:rPr>
        <w:t>ם</w:t>
      </w:r>
      <w:r>
        <w:rPr>
          <w:rFonts w:hint="cs"/>
          <w:rtl/>
        </w:rPr>
        <w:t xml:space="preserve"> להסיר תוכן שלדעתם נראה פ</w:t>
      </w:r>
      <w:r w:rsidR="00373E68">
        <w:rPr>
          <w:rFonts w:hint="cs"/>
          <w:rtl/>
        </w:rPr>
        <w:t>וגעני</w:t>
      </w:r>
      <w:r w:rsidR="000A7CAD">
        <w:rPr>
          <w:rFonts w:hint="cs"/>
          <w:rtl/>
        </w:rPr>
        <w:t xml:space="preserve">. </w:t>
      </w:r>
      <w:r w:rsidR="00680AF0">
        <w:rPr>
          <w:rFonts w:hint="cs"/>
          <w:rtl/>
        </w:rPr>
        <w:t xml:space="preserve">גם </w:t>
      </w:r>
      <w:r w:rsidR="00373E68">
        <w:rPr>
          <w:rFonts w:hint="cs"/>
          <w:rtl/>
        </w:rPr>
        <w:t>יכול ל</w:t>
      </w:r>
      <w:r>
        <w:rPr>
          <w:rFonts w:hint="cs"/>
          <w:rtl/>
        </w:rPr>
        <w:t>היות</w:t>
      </w:r>
      <w:r w:rsidR="00373E6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</w:t>
      </w:r>
      <w:bookmarkStart w:id="210" w:name="_ETM_Q1_2120000"/>
      <w:bookmarkEnd w:id="210"/>
      <w:r>
        <w:rPr>
          <w:rFonts w:hint="cs"/>
          <w:rtl/>
        </w:rPr>
        <w:t>יכולים</w:t>
      </w:r>
      <w:r w:rsidR="000A7CAD">
        <w:rPr>
          <w:rFonts w:hint="cs"/>
          <w:rtl/>
        </w:rPr>
        <w:t xml:space="preserve"> לגייס שופטים -</w:t>
      </w:r>
      <w:r w:rsidR="00373E68">
        <w:rPr>
          <w:rFonts w:hint="cs"/>
          <w:rtl/>
        </w:rPr>
        <w:t xml:space="preserve"> </w:t>
      </w:r>
      <w:r>
        <w:rPr>
          <w:rFonts w:hint="cs"/>
          <w:rtl/>
        </w:rPr>
        <w:t>זאת פגיעה אנושה בחופש הביטוי. מי שמוכן לפרסם דברים</w:t>
      </w:r>
      <w:r w:rsidR="00373E68">
        <w:rPr>
          <w:rFonts w:hint="cs"/>
          <w:rtl/>
        </w:rPr>
        <w:t xml:space="preserve"> </w:t>
      </w:r>
      <w:r w:rsidR="00680AF0">
        <w:rPr>
          <w:rFonts w:hint="cs"/>
          <w:rtl/>
        </w:rPr>
        <w:t>שהוא אחראי להם, ש</w:t>
      </w:r>
      <w:r>
        <w:rPr>
          <w:rFonts w:hint="cs"/>
          <w:rtl/>
        </w:rPr>
        <w:t>הוא מוכן גם להישפט על זה</w:t>
      </w:r>
      <w:r w:rsidR="00373E68">
        <w:rPr>
          <w:rFonts w:hint="cs"/>
          <w:rtl/>
        </w:rPr>
        <w:t>, זה צר</w:t>
      </w:r>
      <w:r w:rsidR="000A7CAD">
        <w:rPr>
          <w:rFonts w:hint="cs"/>
          <w:rtl/>
        </w:rPr>
        <w:t>י</w:t>
      </w:r>
      <w:r w:rsidR="00373E68">
        <w:rPr>
          <w:rFonts w:hint="cs"/>
          <w:rtl/>
        </w:rPr>
        <w:t>ך להספיק למדינה, אלא אם כ</w:t>
      </w:r>
      <w:r>
        <w:rPr>
          <w:rFonts w:hint="cs"/>
          <w:rtl/>
        </w:rPr>
        <w:t>ן אנחנו רוצים</w:t>
      </w:r>
      <w:r w:rsidR="00373E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לקבל כאן ייעוץ </w:t>
      </w:r>
      <w:proofErr w:type="spellStart"/>
      <w:r w:rsidR="00373E68">
        <w:rPr>
          <w:rFonts w:hint="cs"/>
          <w:rtl/>
        </w:rPr>
        <w:t>מ</w:t>
      </w:r>
      <w:r>
        <w:rPr>
          <w:rFonts w:hint="cs"/>
          <w:rtl/>
        </w:rPr>
        <w:t>ארדואן</w:t>
      </w:r>
      <w:proofErr w:type="spellEnd"/>
      <w:r>
        <w:rPr>
          <w:rFonts w:hint="cs"/>
          <w:rtl/>
        </w:rPr>
        <w:t>.</w:t>
      </w:r>
      <w:r w:rsidR="00680AF0">
        <w:rPr>
          <w:rFonts w:hint="cs"/>
          <w:rtl/>
        </w:rPr>
        <w:t xml:space="preserve"> </w:t>
      </w:r>
      <w:bookmarkStart w:id="211" w:name="_ETM_Q1_2150000"/>
      <w:bookmarkEnd w:id="211"/>
      <w:r w:rsidR="000A7CAD">
        <w:rPr>
          <w:rFonts w:hint="cs"/>
          <w:rtl/>
        </w:rPr>
        <w:t>צריך ש</w:t>
      </w:r>
      <w:r w:rsidR="00680AF0">
        <w:rPr>
          <w:rFonts w:hint="cs"/>
          <w:rtl/>
        </w:rPr>
        <w:t>השקיפות שמבקשות הוועדות יהיה באתר אינטרנט</w:t>
      </w:r>
      <w:bookmarkStart w:id="212" w:name="_ETM_Q1_2156000"/>
      <w:bookmarkEnd w:id="212"/>
      <w:r w:rsidR="00680AF0">
        <w:rPr>
          <w:rFonts w:hint="cs"/>
          <w:rtl/>
        </w:rPr>
        <w:t xml:space="preserve">. צריך שכל אזרח יוכל למצוא איזה בקשות </w:t>
      </w:r>
      <w:bookmarkStart w:id="213" w:name="_ETM_Q1_2154000"/>
      <w:bookmarkEnd w:id="213"/>
      <w:r w:rsidR="00680AF0">
        <w:rPr>
          <w:rFonts w:hint="cs"/>
          <w:rtl/>
        </w:rPr>
        <w:t xml:space="preserve">הוגשו, </w:t>
      </w: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הס</w:t>
      </w:r>
      <w:r w:rsidR="00680AF0">
        <w:rPr>
          <w:rFonts w:hint="cs"/>
          <w:rtl/>
        </w:rPr>
        <w:t xml:space="preserve">יר, איזה פרופילים הוא מחק. צריך </w:t>
      </w:r>
      <w:r>
        <w:rPr>
          <w:rFonts w:hint="cs"/>
          <w:rtl/>
        </w:rPr>
        <w:t>שתהיה ש</w:t>
      </w:r>
      <w:r w:rsidR="00680AF0">
        <w:rPr>
          <w:rFonts w:hint="cs"/>
          <w:rtl/>
        </w:rPr>
        <w:t xml:space="preserve">קיפות, </w:t>
      </w:r>
      <w:r>
        <w:rPr>
          <w:rFonts w:hint="cs"/>
          <w:rtl/>
        </w:rPr>
        <w:t xml:space="preserve">לא שכל אחד </w:t>
      </w:r>
      <w:r w:rsidR="00680AF0">
        <w:rPr>
          <w:rFonts w:hint="cs"/>
          <w:rtl/>
        </w:rPr>
        <w:t xml:space="preserve">יצטרך לבוא לוועדת חוקה </w:t>
      </w:r>
      <w:r>
        <w:rPr>
          <w:rFonts w:hint="cs"/>
          <w:rtl/>
        </w:rPr>
        <w:t>על חשבון ה</w:t>
      </w:r>
      <w:r w:rsidR="00680AF0">
        <w:rPr>
          <w:rFonts w:hint="cs"/>
          <w:rtl/>
        </w:rPr>
        <w:t>זמן שלו</w:t>
      </w:r>
      <w:r>
        <w:rPr>
          <w:rFonts w:hint="cs"/>
          <w:rtl/>
        </w:rPr>
        <w:t xml:space="preserve"> כדי לדעת מה</w:t>
      </w:r>
      <w:r w:rsidR="00680AF0">
        <w:rPr>
          <w:rFonts w:hint="cs"/>
          <w:rtl/>
        </w:rPr>
        <w:t xml:space="preserve"> כתבו.</w:t>
      </w:r>
      <w:r>
        <w:rPr>
          <w:rFonts w:hint="cs"/>
          <w:rtl/>
        </w:rPr>
        <w:t xml:space="preserve">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855342118"/>
        <w:placeholder>
          <w:docPart w:val="DefaultPlaceholder_-1854013440"/>
        </w:placeholder>
        <w15:color w:val="993366"/>
      </w:sdtPr>
      <w:sdtContent>
        <w:p w:rsidR="00680AF0" w:rsidRDefault="00680AF0" w:rsidP="00680AF0">
          <w:pPr>
            <w:pStyle w:val="a4"/>
            <w:keepNext/>
            <w:rPr>
              <w:rtl/>
            </w:rPr>
          </w:pPr>
          <w:r w:rsidRPr="00680AF0">
            <w:rPr>
              <w:rStyle w:val="afd"/>
              <w:color w:val="000000"/>
              <w:rtl/>
            </w:rPr>
            <w:t>גור בליי:</w:t>
          </w:r>
        </w:p>
      </w:sdtContent>
    </w:sdt>
    <w:p w:rsidR="00680AF0" w:rsidRDefault="00680AF0" w:rsidP="00680AF0">
      <w:pPr>
        <w:pStyle w:val="KeepWithNext"/>
        <w:rPr>
          <w:rtl/>
        </w:rPr>
      </w:pPr>
    </w:p>
    <w:p w:rsidR="00731D73" w:rsidRDefault="00680AF0" w:rsidP="00680AF0">
      <w:pPr>
        <w:rPr>
          <w:rtl/>
        </w:rPr>
      </w:pPr>
      <w:r>
        <w:rPr>
          <w:rFonts w:hint="cs"/>
          <w:rtl/>
        </w:rPr>
        <w:t xml:space="preserve">הדיווחים שנשלחים לוועדה </w:t>
      </w:r>
      <w:r w:rsidR="00731D73">
        <w:rPr>
          <w:rFonts w:hint="cs"/>
          <w:rtl/>
        </w:rPr>
        <w:t>מועלים לאתר ה</w:t>
      </w:r>
      <w:r w:rsidR="000A7CAD">
        <w:rPr>
          <w:rFonts w:hint="cs"/>
          <w:rtl/>
        </w:rPr>
        <w:t>אינטרנט של הוועדה, אפשר לגשת אליהם,</w:t>
      </w:r>
      <w:r>
        <w:rPr>
          <w:rFonts w:hint="cs"/>
          <w:rtl/>
        </w:rPr>
        <w:t xml:space="preserve"> </w:t>
      </w:r>
      <w:bookmarkStart w:id="214" w:name="_ETM_Q1_2170000"/>
      <w:bookmarkEnd w:id="214"/>
      <w:r w:rsidR="00731D73">
        <w:rPr>
          <w:rFonts w:hint="cs"/>
          <w:rtl/>
        </w:rPr>
        <w:t>הציבור הרחב יכול</w:t>
      </w:r>
      <w:r>
        <w:rPr>
          <w:rFonts w:hint="cs"/>
          <w:rtl/>
        </w:rPr>
        <w:t xml:space="preserve"> לגשת אליהם.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8027&lt;/ID&gt;&lt;Name&gt;מי-טל גרייבר שורץ&lt;/Name&gt;&lt;Data&gt;מי-טל גרייבר שורץ&lt;/Data&gt;&lt;Shortcut&gt;מיגר&lt;/Shortcut&gt;&lt;Title&gt;סמנכ&quot;ל קשרי קהילה ורגולציה, איגוד האינטרנט הישראלי&lt;/Title&gt;"/>
        <w:id w:val="32232572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f9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 xml:space="preserve">מי-טל </w:t>
          </w:r>
          <w:proofErr w:type="spellStart"/>
          <w:r w:rsidRPr="00DA5245">
            <w:rPr>
              <w:rStyle w:val="afd"/>
              <w:color w:val="000000"/>
              <w:rtl/>
            </w:rPr>
            <w:t>גרייבר</w:t>
          </w:r>
          <w:proofErr w:type="spellEnd"/>
          <w:r w:rsidRPr="00DA5245">
            <w:rPr>
              <w:rStyle w:val="afd"/>
              <w:color w:val="000000"/>
              <w:rtl/>
            </w:rPr>
            <w:t xml:space="preserve"> שורץ: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bookmarkStart w:id="215" w:name="_ETM_Q1_2175000"/>
      <w:bookmarkEnd w:id="215"/>
      <w:r>
        <w:rPr>
          <w:rFonts w:hint="cs"/>
          <w:rtl/>
        </w:rPr>
        <w:t>האם אפשר</w:t>
      </w:r>
      <w:r w:rsidR="00DA5245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DA5245">
        <w:rPr>
          <w:rFonts w:hint="cs"/>
          <w:rtl/>
        </w:rPr>
        <w:t>וסיף לדיווח גם את המשך הטיפול? האם ימשיך הטיפול בעבריין, לא רק בעבירה?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1470&lt;/ID&gt;&lt;Name&gt;אוסנת חיטרון&lt;/Name&gt;&lt;Data&gt;אוסנת חיטרון&lt;/Data&gt;&lt;Shortcut&gt;אוחי&lt;/Shortcut&gt;&lt;Title&gt;עו&quot;ד, משרד המשפטים&lt;/Title&gt;"/>
        <w:id w:val="-1253123796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f9"/>
            <w:keepNext/>
            <w:rPr>
              <w:rtl/>
            </w:rPr>
          </w:pPr>
          <w:proofErr w:type="spellStart"/>
          <w:r w:rsidRPr="00DA5245">
            <w:rPr>
              <w:rStyle w:val="afd"/>
              <w:color w:val="000000"/>
              <w:rtl/>
            </w:rPr>
            <w:t>אוסנת</w:t>
          </w:r>
          <w:proofErr w:type="spellEnd"/>
          <w:r w:rsidRPr="00DA5245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DA5245">
            <w:rPr>
              <w:rStyle w:val="afd"/>
              <w:color w:val="000000"/>
              <w:rtl/>
            </w:rPr>
            <w:t>חיטרון</w:t>
          </w:r>
          <w:proofErr w:type="spellEnd"/>
          <w:r w:rsidRPr="00DA5245">
            <w:rPr>
              <w:rStyle w:val="afd"/>
              <w:color w:val="000000"/>
              <w:rtl/>
            </w:rPr>
            <w:t>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bookmarkStart w:id="216" w:name="_ETM_Q1_2192000"/>
      <w:bookmarkEnd w:id="216"/>
      <w:r>
        <w:rPr>
          <w:rFonts w:hint="cs"/>
          <w:rtl/>
        </w:rPr>
        <w:t>אנחנו</w:t>
      </w:r>
      <w:r w:rsidR="00DA5245">
        <w:rPr>
          <w:rFonts w:hint="cs"/>
          <w:rtl/>
        </w:rPr>
        <w:t xml:space="preserve"> </w:t>
      </w:r>
      <w:r>
        <w:rPr>
          <w:rFonts w:hint="cs"/>
          <w:rtl/>
        </w:rPr>
        <w:t>מדווחים על החוק הזה, לא על תיקים פליליים באופן כללי.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651650679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DA5245" w:rsidRDefault="00731D73" w:rsidP="000A7CAD">
      <w:pPr>
        <w:ind w:firstLine="0"/>
        <w:rPr>
          <w:rtl/>
        </w:rPr>
      </w:pPr>
      <w:bookmarkStart w:id="217" w:name="_ETM_Q1_2201000"/>
      <w:bookmarkEnd w:id="217"/>
      <w:r>
        <w:rPr>
          <w:rtl/>
        </w:rPr>
        <w:tab/>
      </w:r>
      <w:r w:rsidR="00DA5245">
        <w:rPr>
          <w:rFonts w:hint="cs"/>
          <w:rtl/>
        </w:rPr>
        <w:t xml:space="preserve">לי יש הסתייגויות. </w:t>
      </w:r>
      <w:bookmarkStart w:id="218" w:name="_ETM_Q1_2209000"/>
      <w:bookmarkEnd w:id="218"/>
      <w:r>
        <w:rPr>
          <w:rFonts w:hint="cs"/>
          <w:rtl/>
        </w:rPr>
        <w:t>בסעיף 2(א) ל</w:t>
      </w:r>
      <w:r w:rsidR="00DA5245">
        <w:rPr>
          <w:rFonts w:hint="cs"/>
          <w:rtl/>
        </w:rPr>
        <w:t xml:space="preserve">צמצם את זה רק לעבירות שהן הסתה לטרור, </w:t>
      </w:r>
      <w:bookmarkStart w:id="219" w:name="_ETM_Q1_2225000"/>
      <w:bookmarkEnd w:id="219"/>
      <w:r w:rsidR="000A7CAD">
        <w:rPr>
          <w:rFonts w:hint="cs"/>
          <w:rtl/>
        </w:rPr>
        <w:t xml:space="preserve">או </w:t>
      </w:r>
      <w:r w:rsidR="00DA5245">
        <w:rPr>
          <w:rFonts w:hint="cs"/>
          <w:rtl/>
        </w:rPr>
        <w:t xml:space="preserve">לחילופין: </w:t>
      </w:r>
      <w:r>
        <w:rPr>
          <w:rFonts w:hint="cs"/>
          <w:rtl/>
        </w:rPr>
        <w:t xml:space="preserve"> להוריד את העילה של פגיעה חמורה</w:t>
      </w:r>
      <w:r w:rsidR="00DA5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בכלכלת המדינה </w:t>
      </w:r>
      <w:r w:rsidR="00DA524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A5245">
        <w:rPr>
          <w:rFonts w:hint="cs"/>
          <w:rtl/>
        </w:rPr>
        <w:t xml:space="preserve"> ב</w:t>
      </w:r>
      <w:r>
        <w:rPr>
          <w:rFonts w:hint="cs"/>
          <w:rtl/>
        </w:rPr>
        <w:t>ת</w:t>
      </w:r>
      <w:r w:rsidR="00DA5245">
        <w:rPr>
          <w:rFonts w:hint="cs"/>
          <w:rtl/>
        </w:rPr>
        <w:t>שתיות חיוניות</w:t>
      </w:r>
      <w:r>
        <w:rPr>
          <w:rFonts w:hint="cs"/>
          <w:rtl/>
        </w:rPr>
        <w:t xml:space="preserve">. </w:t>
      </w:r>
      <w:r w:rsidR="00DA5245">
        <w:rPr>
          <w:rFonts w:hint="cs"/>
          <w:rtl/>
        </w:rPr>
        <w:t xml:space="preserve">אני מבקשת להוסיף </w:t>
      </w:r>
      <w:r>
        <w:rPr>
          <w:rFonts w:hint="cs"/>
          <w:rtl/>
        </w:rPr>
        <w:t>בהמשך</w:t>
      </w:r>
      <w:r w:rsidR="00DA524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A5245">
        <w:rPr>
          <w:rFonts w:hint="cs"/>
          <w:rtl/>
        </w:rPr>
        <w:t xml:space="preserve">וכל עוד זה לא פוגע </w:t>
      </w:r>
      <w:bookmarkStart w:id="220" w:name="_ETM_Q1_2252000"/>
      <w:bookmarkEnd w:id="220"/>
      <w:r w:rsidR="00DA5245">
        <w:rPr>
          <w:rFonts w:hint="cs"/>
          <w:rtl/>
        </w:rPr>
        <w:t>בזכות למחאה, בזכות להפגנה</w:t>
      </w:r>
      <w:r>
        <w:rPr>
          <w:rFonts w:hint="cs"/>
          <w:rtl/>
        </w:rPr>
        <w:t xml:space="preserve"> או בחופש הביטוי. </w:t>
      </w:r>
    </w:p>
    <w:p w:rsidR="00DA5245" w:rsidRDefault="00DA5245" w:rsidP="00DA524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5831263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גור בליי: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DA5245" w:rsidRPr="00DA5245" w:rsidRDefault="00DA5245" w:rsidP="00DA5245">
      <w:pPr>
        <w:rPr>
          <w:rtl/>
        </w:rPr>
      </w:pPr>
      <w:r>
        <w:rPr>
          <w:rFonts w:hint="cs"/>
          <w:rtl/>
        </w:rPr>
        <w:t>להוסיף בסוף של (א)?</w:t>
      </w:r>
    </w:p>
    <w:p w:rsidR="00731D73" w:rsidRDefault="00731D73" w:rsidP="00DA524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50343141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DA5245" w:rsidP="00DA5245">
      <w:pPr>
        <w:rPr>
          <w:rtl/>
        </w:rPr>
      </w:pPr>
      <w:bookmarkStart w:id="221" w:name="_ETM_Q1_2256000"/>
      <w:bookmarkEnd w:id="221"/>
      <w:r>
        <w:rPr>
          <w:rFonts w:hint="cs"/>
          <w:rtl/>
        </w:rPr>
        <w:t xml:space="preserve">כן. אני מבקשת </w:t>
      </w:r>
      <w:r w:rsidR="00731D73">
        <w:rPr>
          <w:rFonts w:hint="cs"/>
          <w:rtl/>
        </w:rPr>
        <w:t xml:space="preserve">להוסיף סעיף, בלי שום קשר, </w:t>
      </w:r>
      <w:r>
        <w:rPr>
          <w:rFonts w:hint="cs"/>
          <w:rtl/>
        </w:rPr>
        <w:t xml:space="preserve">של רשימת עבירות </w:t>
      </w:r>
      <w:bookmarkStart w:id="222" w:name="_ETM_Q1_2287000"/>
      <w:bookmarkEnd w:id="222"/>
      <w:r>
        <w:rPr>
          <w:rFonts w:hint="cs"/>
          <w:rtl/>
        </w:rPr>
        <w:t xml:space="preserve">סגורה, ברורה, ידועה שהחוק יחול עליה, לא </w:t>
      </w:r>
      <w:bookmarkStart w:id="223" w:name="_ETM_Q1_2301000"/>
      <w:bookmarkEnd w:id="223"/>
      <w:r>
        <w:rPr>
          <w:rFonts w:hint="cs"/>
          <w:rtl/>
        </w:rPr>
        <w:t xml:space="preserve">באופן כללי.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13160225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גור בליי: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bookmarkStart w:id="224" w:name="_ETM_Q1_2297000"/>
      <w:bookmarkEnd w:id="224"/>
      <w:r>
        <w:rPr>
          <w:rFonts w:hint="cs"/>
          <w:rtl/>
        </w:rPr>
        <w:t xml:space="preserve">רשימת </w:t>
      </w:r>
      <w:r w:rsidR="00DA5245">
        <w:rPr>
          <w:rFonts w:hint="cs"/>
          <w:rtl/>
        </w:rPr>
        <w:t>עבירות סגורה שתיקבע בתוספת?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444989838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r>
        <w:rPr>
          <w:rFonts w:hint="cs"/>
          <w:rtl/>
        </w:rPr>
        <w:t>כן.</w:t>
      </w:r>
      <w:r w:rsidR="00DA5245">
        <w:rPr>
          <w:rFonts w:hint="cs"/>
          <w:rtl/>
        </w:rPr>
        <w:t xml:space="preserve"> אני </w:t>
      </w:r>
      <w:bookmarkStart w:id="225" w:name="_ETM_Q1_2303000"/>
      <w:bookmarkEnd w:id="225"/>
      <w:r w:rsidR="00DA5245">
        <w:rPr>
          <w:rFonts w:hint="cs"/>
          <w:rtl/>
        </w:rPr>
        <w:t xml:space="preserve">מבקשת </w:t>
      </w:r>
      <w:r>
        <w:rPr>
          <w:rFonts w:hint="cs"/>
          <w:rtl/>
        </w:rPr>
        <w:t>שהחוק לא</w:t>
      </w:r>
      <w:r w:rsidR="00DA5245">
        <w:rPr>
          <w:rFonts w:hint="cs"/>
          <w:rtl/>
        </w:rPr>
        <w:t xml:space="preserve"> יחול על לשון הרע, פגיעה ברגשות</w:t>
      </w:r>
      <w:r>
        <w:rPr>
          <w:rFonts w:hint="cs"/>
          <w:rtl/>
        </w:rPr>
        <w:t xml:space="preserve"> או זילות בית המשפט</w:t>
      </w:r>
      <w:r w:rsidR="00DA5245">
        <w:rPr>
          <w:rFonts w:hint="cs"/>
          <w:rtl/>
        </w:rPr>
        <w:t>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87788177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גור בליי: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bookmarkStart w:id="226" w:name="_ETM_Q1_2320000"/>
      <w:bookmarkEnd w:id="226"/>
      <w:r>
        <w:rPr>
          <w:rFonts w:hint="cs"/>
          <w:rtl/>
        </w:rPr>
        <w:t>שיהיה סעיף מפורש</w:t>
      </w:r>
      <w:r w:rsidR="00DA5245">
        <w:rPr>
          <w:rFonts w:hint="cs"/>
          <w:rtl/>
        </w:rPr>
        <w:t>?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73002991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bookmarkStart w:id="227" w:name="_ETM_Q1_2316000"/>
      <w:bookmarkEnd w:id="227"/>
      <w:r>
        <w:rPr>
          <w:rFonts w:hint="cs"/>
          <w:rtl/>
        </w:rPr>
        <w:t xml:space="preserve">כן, שיהיה סעיף מפורש. 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086597029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DA5245" w:rsidP="00DA5245">
      <w:pPr>
        <w:rPr>
          <w:rtl/>
        </w:rPr>
      </w:pPr>
      <w:bookmarkStart w:id="228" w:name="_ETM_Q1_2340000"/>
      <w:bookmarkEnd w:id="228"/>
      <w:r>
        <w:rPr>
          <w:rFonts w:hint="cs"/>
          <w:rtl/>
        </w:rPr>
        <w:t>אני רוצה להתייחס לפגיעה ברגשות. ראינו בעבר שעל קריקט</w:t>
      </w:r>
      <w:r w:rsidR="00731D73">
        <w:rPr>
          <w:rFonts w:hint="cs"/>
          <w:rtl/>
        </w:rPr>
        <w:t>ורה ב</w:t>
      </w:r>
      <w:r>
        <w:rPr>
          <w:rFonts w:hint="cs"/>
          <w:rtl/>
        </w:rPr>
        <w:t xml:space="preserve">צרפת </w:t>
      </w:r>
      <w:r w:rsidR="00731D73">
        <w:rPr>
          <w:rFonts w:hint="cs"/>
          <w:rtl/>
        </w:rPr>
        <w:t xml:space="preserve">נטען </w:t>
      </w:r>
      <w:r>
        <w:rPr>
          <w:rFonts w:hint="cs"/>
          <w:rtl/>
        </w:rPr>
        <w:t>שהיא פגעה ברגשות דתיים.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2259964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f6"/>
            <w:keepNext/>
            <w:rPr>
              <w:rtl/>
            </w:rPr>
          </w:pPr>
          <w:r w:rsidRPr="00DA5245">
            <w:rPr>
              <w:color w:val="000000"/>
              <w:rtl/>
            </w:rPr>
            <w:t xml:space="preserve">היו"ר </w:t>
          </w:r>
          <w:r w:rsidRPr="00DA524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731D73" w:rsidP="00DA5245">
      <w:pPr>
        <w:rPr>
          <w:rtl/>
        </w:rPr>
      </w:pPr>
      <w:bookmarkStart w:id="229" w:name="_ETM_Q1_2347000"/>
      <w:bookmarkEnd w:id="229"/>
      <w:r>
        <w:rPr>
          <w:rFonts w:hint="cs"/>
          <w:rtl/>
        </w:rPr>
        <w:t>היא</w:t>
      </w:r>
      <w:r w:rsidR="00DA5245">
        <w:rPr>
          <w:rFonts w:hint="cs"/>
          <w:rtl/>
        </w:rPr>
        <w:t xml:space="preserve"> </w:t>
      </w:r>
      <w:bookmarkStart w:id="230" w:name="_ETM_Q1_2349000"/>
      <w:bookmarkEnd w:id="230"/>
      <w:r w:rsidR="00DA5245">
        <w:rPr>
          <w:rFonts w:hint="cs"/>
          <w:rtl/>
        </w:rPr>
        <w:t>גרמה למהומה רבתי</w:t>
      </w:r>
      <w:r w:rsidR="00F200F1">
        <w:rPr>
          <w:rFonts w:hint="cs"/>
          <w:rtl/>
        </w:rPr>
        <w:t>ת</w:t>
      </w:r>
      <w:r w:rsidR="00DA5245">
        <w:rPr>
          <w:rFonts w:hint="cs"/>
          <w:rtl/>
        </w:rPr>
        <w:t>.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140986617"/>
        <w:placeholder>
          <w:docPart w:val="DefaultPlaceholder_-1854013440"/>
        </w:placeholder>
        <w15:color w:val="993366"/>
      </w:sdtPr>
      <w:sdtContent>
        <w:p w:rsidR="00DA5245" w:rsidRDefault="00DA5245" w:rsidP="00DA5245">
          <w:pPr>
            <w:pStyle w:val="a4"/>
            <w:keepNext/>
            <w:rPr>
              <w:rtl/>
            </w:rPr>
          </w:pPr>
          <w:r w:rsidRPr="00DA5245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A5245" w:rsidRDefault="00DA5245" w:rsidP="00DA5245">
      <w:pPr>
        <w:pStyle w:val="KeepWithNext"/>
        <w:rPr>
          <w:rtl/>
        </w:rPr>
      </w:pPr>
    </w:p>
    <w:p w:rsidR="00731D73" w:rsidRDefault="00DA5245" w:rsidP="00F200F1">
      <w:pPr>
        <w:rPr>
          <w:rtl/>
        </w:rPr>
      </w:pPr>
      <w:bookmarkStart w:id="231" w:name="_ETM_Q1_2346000"/>
      <w:bookmarkEnd w:id="231"/>
      <w:r>
        <w:rPr>
          <w:rFonts w:hint="cs"/>
          <w:rtl/>
        </w:rPr>
        <w:t>זו הייתה פגיעה קשה ביותר</w:t>
      </w:r>
      <w:r w:rsidR="00731D73">
        <w:rPr>
          <w:rFonts w:hint="cs"/>
          <w:rtl/>
        </w:rPr>
        <w:t xml:space="preserve">. </w:t>
      </w:r>
      <w:r>
        <w:rPr>
          <w:rFonts w:hint="cs"/>
          <w:rtl/>
        </w:rPr>
        <w:t>היא הובילה</w:t>
      </w:r>
      <w:r w:rsidR="00F200F1">
        <w:rPr>
          <w:rFonts w:hint="cs"/>
          <w:rtl/>
        </w:rPr>
        <w:t xml:space="preserve"> כמעט באופן ישיר</w:t>
      </w:r>
      <w:r w:rsidR="00731D73">
        <w:rPr>
          <w:rFonts w:hint="cs"/>
          <w:rtl/>
        </w:rPr>
        <w:t xml:space="preserve"> </w:t>
      </w:r>
      <w:r>
        <w:rPr>
          <w:rFonts w:hint="cs"/>
          <w:rtl/>
        </w:rPr>
        <w:t>לאלימות או למעש</w:t>
      </w:r>
      <w:r w:rsidR="00731D73">
        <w:rPr>
          <w:rFonts w:hint="cs"/>
          <w:rtl/>
        </w:rPr>
        <w:t xml:space="preserve">ה טרור מאוד קשה. אני מציע להיזהר בהתבטאות </w:t>
      </w:r>
      <w:r w:rsidR="00F200F1">
        <w:rPr>
          <w:rFonts w:hint="cs"/>
          <w:rtl/>
        </w:rPr>
        <w:t>"פגיעה ברגשות".</w:t>
      </w:r>
      <w:r w:rsidR="00731D73">
        <w:rPr>
          <w:rFonts w:hint="cs"/>
          <w:rtl/>
        </w:rPr>
        <w:t xml:space="preserve">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79505205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4"/>
            <w:keepNext/>
            <w:rPr>
              <w:rtl/>
            </w:rPr>
          </w:pPr>
          <w:r w:rsidRPr="00F200F1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731D73" w:rsidRDefault="00731D73" w:rsidP="00F200F1">
      <w:pPr>
        <w:rPr>
          <w:rtl/>
        </w:rPr>
      </w:pPr>
      <w:r>
        <w:rPr>
          <w:rFonts w:hint="cs"/>
          <w:rtl/>
        </w:rPr>
        <w:t xml:space="preserve">אבל אז אתה כבר עובר לחשש </w:t>
      </w:r>
      <w:r w:rsidR="000A7CAD">
        <w:rPr>
          <w:rFonts w:hint="cs"/>
          <w:rtl/>
        </w:rPr>
        <w:t>ש</w:t>
      </w:r>
      <w:r w:rsidR="00F200F1">
        <w:rPr>
          <w:rFonts w:hint="cs"/>
          <w:rtl/>
        </w:rPr>
        <w:t>ל</w:t>
      </w:r>
      <w:r w:rsidR="000A7CAD">
        <w:rPr>
          <w:rFonts w:hint="cs"/>
          <w:rtl/>
        </w:rPr>
        <w:t xml:space="preserve"> </w:t>
      </w:r>
      <w:r w:rsidR="00F200F1">
        <w:rPr>
          <w:rFonts w:hint="cs"/>
          <w:rtl/>
        </w:rPr>
        <w:t>פגיע</w:t>
      </w:r>
      <w:bookmarkStart w:id="232" w:name="_ETM_Q1_2377000"/>
      <w:bookmarkEnd w:id="232"/>
      <w:r w:rsidR="000A7CAD">
        <w:rPr>
          <w:rFonts w:hint="cs"/>
          <w:rtl/>
        </w:rPr>
        <w:t>ה</w:t>
      </w:r>
      <w:r w:rsidR="00F200F1">
        <w:rPr>
          <w:rFonts w:hint="cs"/>
          <w:rtl/>
        </w:rPr>
        <w:t xml:space="preserve"> בביטחון המדינה. אנחנו </w:t>
      </w:r>
      <w:r>
        <w:rPr>
          <w:rFonts w:hint="cs"/>
          <w:rtl/>
        </w:rPr>
        <w:t>מ</w:t>
      </w:r>
      <w:r w:rsidR="00F200F1">
        <w:rPr>
          <w:rFonts w:hint="cs"/>
          <w:rtl/>
        </w:rPr>
        <w:t xml:space="preserve">דברים על כל קריקטורה שעלולה </w:t>
      </w:r>
      <w:bookmarkStart w:id="233" w:name="_ETM_Q1_2381000"/>
      <w:bookmarkEnd w:id="233"/>
      <w:r w:rsidR="00F200F1">
        <w:rPr>
          <w:rFonts w:hint="cs"/>
          <w:rtl/>
        </w:rPr>
        <w:t xml:space="preserve">להיות. </w:t>
      </w:r>
    </w:p>
    <w:p w:rsidR="00731D73" w:rsidRDefault="00731D73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04540189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4"/>
            <w:keepNext/>
            <w:rPr>
              <w:rtl/>
            </w:rPr>
          </w:pPr>
          <w:r w:rsidRPr="00F200F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731D73" w:rsidRDefault="00F200F1" w:rsidP="00F200F1">
      <w:pPr>
        <w:rPr>
          <w:rtl/>
        </w:rPr>
      </w:pPr>
      <w:bookmarkStart w:id="234" w:name="_ETM_Q1_2385000"/>
      <w:bookmarkEnd w:id="234"/>
      <w:r>
        <w:rPr>
          <w:rFonts w:hint="cs"/>
          <w:rtl/>
        </w:rPr>
        <w:t>ראינו קריק</w:t>
      </w:r>
      <w:r w:rsidR="00731D73">
        <w:rPr>
          <w:rFonts w:hint="cs"/>
          <w:rtl/>
        </w:rPr>
        <w:t>טו</w:t>
      </w:r>
      <w:r>
        <w:rPr>
          <w:rFonts w:hint="cs"/>
          <w:rtl/>
        </w:rPr>
        <w:t>ר</w:t>
      </w:r>
      <w:r w:rsidR="00731D73">
        <w:rPr>
          <w:rFonts w:hint="cs"/>
          <w:rtl/>
        </w:rPr>
        <w:t>ה כזאת.</w:t>
      </w:r>
      <w:r>
        <w:rPr>
          <w:rFonts w:hint="cs"/>
          <w:rtl/>
        </w:rPr>
        <w:t xml:space="preserve"> </w:t>
      </w:r>
      <w:bookmarkStart w:id="235" w:name="_ETM_Q1_2398000"/>
      <w:bookmarkEnd w:id="235"/>
      <w:r>
        <w:rPr>
          <w:rFonts w:hint="cs"/>
          <w:rtl/>
        </w:rPr>
        <w:t>מה היה קורה לו פורסמה</w:t>
      </w:r>
      <w:r w:rsidR="000A7CAD">
        <w:rPr>
          <w:rFonts w:hint="cs"/>
          <w:rtl/>
        </w:rPr>
        <w:t xml:space="preserve"> -</w:t>
      </w:r>
      <w:r w:rsidR="00483D72">
        <w:rPr>
          <w:rFonts w:hint="cs"/>
          <w:rtl/>
        </w:rPr>
        <w:t xml:space="preserve"> בלי הפרטי</w:t>
      </w:r>
      <w:r w:rsidR="000A7CAD">
        <w:rPr>
          <w:rFonts w:hint="cs"/>
          <w:rtl/>
        </w:rPr>
        <w:t xml:space="preserve">ם </w:t>
      </w:r>
      <w:r w:rsidR="000A7CAD">
        <w:rPr>
          <w:rtl/>
        </w:rPr>
        <w:t>–</w:t>
      </w:r>
      <w:r w:rsidR="000A7CAD">
        <w:rPr>
          <w:rFonts w:hint="cs"/>
          <w:rtl/>
        </w:rPr>
        <w:t xml:space="preserve">האם </w:t>
      </w:r>
      <w:r w:rsidR="00483D72">
        <w:rPr>
          <w:rFonts w:hint="cs"/>
          <w:rtl/>
        </w:rPr>
        <w:t xml:space="preserve"> </w:t>
      </w:r>
      <w:r>
        <w:rPr>
          <w:rFonts w:hint="cs"/>
          <w:rtl/>
        </w:rPr>
        <w:t>היינו מבקשים להצהיר,</w:t>
      </w:r>
      <w:r w:rsidR="00483D72">
        <w:rPr>
          <w:rFonts w:hint="cs"/>
          <w:rtl/>
        </w:rPr>
        <w:t xml:space="preserve"> ה</w:t>
      </w:r>
      <w:r w:rsidR="000A7CAD">
        <w:rPr>
          <w:rFonts w:hint="cs"/>
          <w:rtl/>
        </w:rPr>
        <w:t>אם ה</w:t>
      </w:r>
      <w:r w:rsidR="00483D72">
        <w:rPr>
          <w:rFonts w:hint="cs"/>
          <w:rtl/>
        </w:rPr>
        <w:t>יו</w:t>
      </w:r>
      <w:r>
        <w:rPr>
          <w:rFonts w:hint="cs"/>
          <w:rtl/>
        </w:rPr>
        <w:t xml:space="preserve"> אומרים: לא, זו רק פגיעה ברגשות?</w:t>
      </w:r>
      <w:r w:rsidR="00483D72">
        <w:rPr>
          <w:rFonts w:hint="cs"/>
          <w:rtl/>
        </w:rPr>
        <w:t xml:space="preserve"> 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03296540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4"/>
            <w:keepNext/>
            <w:rPr>
              <w:rtl/>
            </w:rPr>
          </w:pPr>
          <w:r w:rsidRPr="00F200F1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483D72" w:rsidRDefault="00F200F1" w:rsidP="000A7CAD">
      <w:pPr>
        <w:rPr>
          <w:rtl/>
        </w:rPr>
      </w:pPr>
      <w:bookmarkStart w:id="236" w:name="_ETM_Q1_2414000"/>
      <w:bookmarkEnd w:id="236"/>
      <w:r>
        <w:rPr>
          <w:rFonts w:hint="cs"/>
          <w:rtl/>
        </w:rPr>
        <w:t>א</w:t>
      </w:r>
      <w:r w:rsidR="00483D72">
        <w:rPr>
          <w:rFonts w:hint="cs"/>
          <w:rtl/>
        </w:rPr>
        <w:t>נ</w:t>
      </w:r>
      <w:r w:rsidR="000A7CAD">
        <w:rPr>
          <w:rFonts w:hint="cs"/>
          <w:rtl/>
        </w:rPr>
        <w:t xml:space="preserve">י לא מסכימה </w:t>
      </w:r>
      <w:proofErr w:type="spellStart"/>
      <w:r w:rsidR="000A7CAD">
        <w:rPr>
          <w:rFonts w:hint="cs"/>
          <w:rtl/>
        </w:rPr>
        <w:t>איתך</w:t>
      </w:r>
      <w:proofErr w:type="spellEnd"/>
      <w:r w:rsidR="000A7CAD">
        <w:rPr>
          <w:rFonts w:hint="cs"/>
          <w:rtl/>
        </w:rPr>
        <w:t>.</w:t>
      </w:r>
      <w:r>
        <w:rPr>
          <w:rFonts w:hint="cs"/>
          <w:rtl/>
        </w:rPr>
        <w:t xml:space="preserve"> יש קריקטורה </w:t>
      </w:r>
      <w:r w:rsidR="00483D72">
        <w:rPr>
          <w:rFonts w:hint="cs"/>
          <w:rtl/>
        </w:rPr>
        <w:t>שפוגע</w:t>
      </w:r>
      <w:r>
        <w:rPr>
          <w:rFonts w:hint="cs"/>
          <w:rtl/>
        </w:rPr>
        <w:t xml:space="preserve">ת רק ברגשות דתיים, </w:t>
      </w:r>
      <w:bookmarkStart w:id="237" w:name="_ETM_Q1_2417000"/>
      <w:bookmarkEnd w:id="237"/>
      <w:r>
        <w:rPr>
          <w:rFonts w:hint="cs"/>
          <w:rtl/>
        </w:rPr>
        <w:t>יש קריקטורה</w:t>
      </w:r>
      <w:r w:rsidR="00483D7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שמובילה לכך שיש פגיעה </w:t>
      </w:r>
      <w:r w:rsidR="00483D72">
        <w:rPr>
          <w:rFonts w:hint="cs"/>
          <w:rtl/>
        </w:rPr>
        <w:t>בביטחון אדם מסוים</w:t>
      </w:r>
    </w:p>
    <w:p w:rsidR="00483D72" w:rsidRDefault="00483D72" w:rsidP="00B45DBA">
      <w:pPr>
        <w:ind w:firstLine="0"/>
        <w:rPr>
          <w:rtl/>
        </w:rPr>
      </w:pPr>
    </w:p>
    <w:p w:rsidR="00483D72" w:rsidRDefault="00483D72" w:rsidP="00F200F1">
      <w:pPr>
        <w:rPr>
          <w:rtl/>
        </w:rPr>
      </w:pPr>
      <w:r>
        <w:rPr>
          <w:rFonts w:hint="cs"/>
          <w:rtl/>
        </w:rPr>
        <w:t xml:space="preserve">בסעיף 7 </w:t>
      </w:r>
      <w:r>
        <w:rPr>
          <w:rtl/>
        </w:rPr>
        <w:t>–</w:t>
      </w:r>
      <w:r>
        <w:rPr>
          <w:rFonts w:hint="cs"/>
          <w:rtl/>
        </w:rPr>
        <w:t xml:space="preserve"> ששופט</w:t>
      </w:r>
      <w:r w:rsidR="000A7CAD">
        <w:rPr>
          <w:rFonts w:hint="cs"/>
          <w:rtl/>
        </w:rPr>
        <w:t xml:space="preserve"> יוכל לה</w:t>
      </w:r>
      <w:r>
        <w:rPr>
          <w:rFonts w:hint="cs"/>
          <w:rtl/>
        </w:rPr>
        <w:t>ז</w:t>
      </w:r>
      <w:r w:rsidR="000A7CAD">
        <w:rPr>
          <w:rFonts w:hint="cs"/>
          <w:rtl/>
        </w:rPr>
        <w:t>ד</w:t>
      </w:r>
      <w:r>
        <w:rPr>
          <w:rFonts w:hint="cs"/>
          <w:rtl/>
        </w:rPr>
        <w:t>קק לראיות רק אם הן ק</w:t>
      </w:r>
      <w:r w:rsidR="00F200F1">
        <w:rPr>
          <w:rFonts w:hint="cs"/>
          <w:rtl/>
        </w:rPr>
        <w:t>ב</w:t>
      </w:r>
      <w:r>
        <w:rPr>
          <w:rFonts w:hint="cs"/>
          <w:rtl/>
        </w:rPr>
        <w:t>ילות, לא אם אינן</w:t>
      </w:r>
      <w:r w:rsidR="00F200F1">
        <w:rPr>
          <w:rFonts w:hint="cs"/>
          <w:rtl/>
        </w:rPr>
        <w:t xml:space="preserve"> קבילות.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14893195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4"/>
            <w:keepNext/>
            <w:rPr>
              <w:rtl/>
            </w:rPr>
          </w:pPr>
          <w:r w:rsidRPr="00F200F1">
            <w:rPr>
              <w:rStyle w:val="afd"/>
              <w:color w:val="000000"/>
              <w:rtl/>
            </w:rPr>
            <w:t>גור בליי: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483D72" w:rsidRDefault="00F200F1" w:rsidP="00F200F1">
      <w:pPr>
        <w:rPr>
          <w:rtl/>
        </w:rPr>
      </w:pPr>
      <w:r>
        <w:rPr>
          <w:rFonts w:hint="cs"/>
          <w:rtl/>
        </w:rPr>
        <w:t xml:space="preserve">זאת אומרת, </w:t>
      </w:r>
      <w:r w:rsidR="00483D72">
        <w:rPr>
          <w:rFonts w:hint="cs"/>
          <w:rtl/>
        </w:rPr>
        <w:t>זה להוריד את הסעיף.</w:t>
      </w:r>
      <w:r>
        <w:rPr>
          <w:rFonts w:hint="cs"/>
          <w:rtl/>
        </w:rPr>
        <w:t xml:space="preserve"> ההסתייגות בסעיף </w:t>
      </w:r>
      <w:bookmarkStart w:id="238" w:name="_ETM_Q1_2457000"/>
      <w:bookmarkEnd w:id="238"/>
      <w:r>
        <w:rPr>
          <w:rFonts w:hint="cs"/>
          <w:rtl/>
        </w:rPr>
        <w:t xml:space="preserve">2(א) מדברת על כך שיהיה </w:t>
      </w:r>
      <w:bookmarkStart w:id="239" w:name="_ETM_Q1_2441000"/>
      <w:bookmarkEnd w:id="239"/>
      <w:r>
        <w:rPr>
          <w:rFonts w:hint="cs"/>
          <w:rtl/>
        </w:rPr>
        <w:t>צמצום</w:t>
      </w:r>
      <w:r w:rsidR="00483D72">
        <w:rPr>
          <w:rFonts w:hint="cs"/>
          <w:rtl/>
        </w:rPr>
        <w:t xml:space="preserve"> רק לעבירות שהן הסתה לטרור</w:t>
      </w:r>
      <w:r>
        <w:rPr>
          <w:rFonts w:hint="cs"/>
          <w:rtl/>
        </w:rPr>
        <w:t>.</w:t>
      </w:r>
    </w:p>
    <w:p w:rsidR="00F200F1" w:rsidRDefault="00F200F1" w:rsidP="00F200F1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38691433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f6"/>
            <w:keepNext/>
            <w:rPr>
              <w:rtl/>
            </w:rPr>
          </w:pPr>
          <w:r w:rsidRPr="00F200F1">
            <w:rPr>
              <w:color w:val="000000"/>
              <w:rtl/>
            </w:rPr>
            <w:t xml:space="preserve">היו"ר </w:t>
          </w:r>
          <w:r w:rsidRPr="00F200F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F200F1" w:rsidRDefault="00F200F1" w:rsidP="00F200F1">
      <w:pPr>
        <w:rPr>
          <w:rtl/>
        </w:rPr>
      </w:pPr>
      <w:r>
        <w:rPr>
          <w:rFonts w:hint="cs"/>
          <w:rtl/>
        </w:rPr>
        <w:t>מי בעד, ירים את ידו? מי נגד?</w:t>
      </w:r>
    </w:p>
    <w:p w:rsidR="00F200F1" w:rsidRDefault="00F200F1" w:rsidP="00F200F1">
      <w:pPr>
        <w:ind w:firstLine="0"/>
        <w:rPr>
          <w:rtl/>
        </w:rPr>
      </w:pPr>
    </w:p>
    <w:p w:rsidR="00F200F1" w:rsidRDefault="00F200F1" w:rsidP="00F200F1">
      <w:pPr>
        <w:pStyle w:val="af1"/>
        <w:keepNext/>
        <w:rPr>
          <w:rtl/>
        </w:rPr>
      </w:pPr>
      <w:bookmarkStart w:id="240" w:name="_ETM_Q1_2461000"/>
      <w:bookmarkEnd w:id="240"/>
      <w:r>
        <w:rPr>
          <w:rFonts w:hint="eastAsia"/>
          <w:rtl/>
        </w:rPr>
        <w:lastRenderedPageBreak/>
        <w:t>הצבעה</w:t>
      </w:r>
    </w:p>
    <w:p w:rsidR="00F200F1" w:rsidRDefault="00F200F1" w:rsidP="00F200F1">
      <w:pPr>
        <w:pStyle w:val="--"/>
        <w:keepNext/>
        <w:rPr>
          <w:rtl/>
        </w:rPr>
      </w:pPr>
    </w:p>
    <w:p w:rsidR="00F200F1" w:rsidRDefault="00F200F1" w:rsidP="00F200F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F200F1" w:rsidRDefault="00F200F1" w:rsidP="00F200F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F200F1" w:rsidRDefault="00F200F1" w:rsidP="00F200F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F200F1" w:rsidRPr="00F200F1" w:rsidRDefault="00F200F1" w:rsidP="00F200F1">
      <w:pPr>
        <w:pStyle w:val="af2"/>
        <w:rPr>
          <w:rtl/>
        </w:rPr>
      </w:pPr>
      <w:r>
        <w:rPr>
          <w:rFonts w:hint="cs"/>
          <w:rtl/>
        </w:rPr>
        <w:t xml:space="preserve"> ההסתייגות לא אושרה.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170481056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4"/>
            <w:keepNext/>
            <w:rPr>
              <w:rtl/>
            </w:rPr>
          </w:pPr>
          <w:r w:rsidRPr="00F200F1">
            <w:rPr>
              <w:rStyle w:val="afd"/>
              <w:color w:val="000000"/>
              <w:rtl/>
            </w:rPr>
            <w:t>גור בליי: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483D72" w:rsidRDefault="00F200F1" w:rsidP="00F200F1">
      <w:pPr>
        <w:rPr>
          <w:rtl/>
        </w:rPr>
      </w:pPr>
      <w:bookmarkStart w:id="241" w:name="_ETM_Q1_2460000"/>
      <w:bookmarkEnd w:id="241"/>
      <w:r>
        <w:rPr>
          <w:rFonts w:hint="cs"/>
          <w:rtl/>
        </w:rPr>
        <w:t xml:space="preserve">לחלופין: </w:t>
      </w:r>
      <w:bookmarkStart w:id="242" w:name="_ETM_Q1_2465000"/>
      <w:bookmarkEnd w:id="242"/>
      <w:r>
        <w:rPr>
          <w:rFonts w:hint="cs"/>
          <w:rtl/>
        </w:rPr>
        <w:t>להוריד את העילה של פגיעה חמור</w:t>
      </w:r>
      <w:r w:rsidR="008719C2">
        <w:rPr>
          <w:rFonts w:hint="cs"/>
          <w:rtl/>
        </w:rPr>
        <w:t>ה</w:t>
      </w:r>
      <w:r w:rsidR="00483D72">
        <w:rPr>
          <w:rFonts w:hint="cs"/>
          <w:rtl/>
        </w:rPr>
        <w:t xml:space="preserve"> בכלכל</w:t>
      </w:r>
      <w:r>
        <w:rPr>
          <w:rFonts w:hint="cs"/>
          <w:rtl/>
        </w:rPr>
        <w:t>ת</w:t>
      </w:r>
      <w:r w:rsidR="00483D72">
        <w:rPr>
          <w:rFonts w:hint="cs"/>
          <w:rtl/>
        </w:rPr>
        <w:t xml:space="preserve"> המדינה</w:t>
      </w:r>
      <w:r>
        <w:rPr>
          <w:rFonts w:hint="cs"/>
          <w:rtl/>
        </w:rPr>
        <w:t xml:space="preserve"> או בתשתיות חמורות.</w:t>
      </w:r>
    </w:p>
    <w:p w:rsidR="00F200F1" w:rsidRDefault="00F200F1" w:rsidP="00F200F1">
      <w:pPr>
        <w:ind w:firstLine="0"/>
        <w:rPr>
          <w:rtl/>
        </w:rPr>
      </w:pPr>
      <w:bookmarkStart w:id="243" w:name="_ETM_Q1_2467000"/>
      <w:bookmarkEnd w:id="24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04440675"/>
        <w:placeholder>
          <w:docPart w:val="DefaultPlaceholder_-1854013440"/>
        </w:placeholder>
        <w15:color w:val="993366"/>
      </w:sdtPr>
      <w:sdtContent>
        <w:p w:rsidR="00F200F1" w:rsidRDefault="00F200F1" w:rsidP="00F200F1">
          <w:pPr>
            <w:pStyle w:val="af6"/>
            <w:keepNext/>
            <w:rPr>
              <w:rtl/>
            </w:rPr>
          </w:pPr>
          <w:r w:rsidRPr="00F200F1">
            <w:rPr>
              <w:color w:val="000000"/>
              <w:rtl/>
            </w:rPr>
            <w:t xml:space="preserve">היו"ר </w:t>
          </w:r>
          <w:r w:rsidRPr="00F200F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200F1" w:rsidRDefault="00F200F1" w:rsidP="00F200F1">
      <w:pPr>
        <w:pStyle w:val="KeepWithNext"/>
        <w:rPr>
          <w:rtl/>
        </w:rPr>
      </w:pPr>
    </w:p>
    <w:p w:rsidR="00F200F1" w:rsidRDefault="00F200F1" w:rsidP="00F200F1">
      <w:pPr>
        <w:rPr>
          <w:rtl/>
        </w:rPr>
      </w:pPr>
      <w:r>
        <w:rPr>
          <w:rFonts w:hint="cs"/>
          <w:rtl/>
        </w:rPr>
        <w:t>מי בעד, מי נגד?</w:t>
      </w:r>
    </w:p>
    <w:p w:rsidR="00F200F1" w:rsidRDefault="00F200F1" w:rsidP="00F200F1">
      <w:pPr>
        <w:ind w:firstLine="0"/>
        <w:rPr>
          <w:rtl/>
        </w:rPr>
      </w:pPr>
    </w:p>
    <w:p w:rsidR="00F200F1" w:rsidRDefault="00F200F1" w:rsidP="00F200F1">
      <w:pPr>
        <w:pStyle w:val="af1"/>
        <w:keepNext/>
        <w:rPr>
          <w:rtl/>
        </w:rPr>
      </w:pPr>
      <w:r>
        <w:rPr>
          <w:rtl/>
        </w:rPr>
        <w:t>הצבעה</w:t>
      </w:r>
    </w:p>
    <w:p w:rsidR="00F200F1" w:rsidRDefault="00F200F1" w:rsidP="00F200F1">
      <w:pPr>
        <w:pStyle w:val="--"/>
        <w:keepNext/>
        <w:rPr>
          <w:rtl/>
        </w:rPr>
      </w:pPr>
    </w:p>
    <w:p w:rsidR="00F200F1" w:rsidRDefault="00F200F1" w:rsidP="00F200F1">
      <w:pPr>
        <w:pStyle w:val="--"/>
        <w:keepNext/>
        <w:rPr>
          <w:rtl/>
        </w:rPr>
      </w:pPr>
      <w:r>
        <w:rPr>
          <w:rtl/>
        </w:rPr>
        <w:t>בעד –</w:t>
      </w:r>
      <w:r w:rsidR="008719C2"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F200F1" w:rsidRDefault="00F200F1" w:rsidP="00F200F1">
      <w:pPr>
        <w:pStyle w:val="--"/>
        <w:keepNext/>
        <w:rPr>
          <w:rtl/>
        </w:rPr>
      </w:pPr>
      <w:r>
        <w:rPr>
          <w:rtl/>
        </w:rPr>
        <w:t>נגד –</w:t>
      </w:r>
      <w:r w:rsidR="008719C2"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F200F1" w:rsidRDefault="00F200F1" w:rsidP="00F200F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719C2">
        <w:rPr>
          <w:rFonts w:hint="cs"/>
          <w:rtl/>
        </w:rPr>
        <w:t>אין</w:t>
      </w:r>
    </w:p>
    <w:p w:rsidR="00F200F1" w:rsidRPr="00F200F1" w:rsidRDefault="008719C2" w:rsidP="00F200F1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483D72" w:rsidRDefault="00483D72" w:rsidP="00B45DBA">
      <w:pPr>
        <w:ind w:firstLine="0"/>
        <w:rPr>
          <w:rtl/>
        </w:rPr>
      </w:pPr>
    </w:p>
    <w:bookmarkStart w:id="244" w:name="_ETM_Q1_2470000" w:displacedByCustomXml="next"/>
    <w:bookmarkEnd w:id="24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695993388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4"/>
            <w:keepNext/>
            <w:rPr>
              <w:rtl/>
            </w:rPr>
          </w:pPr>
          <w:r w:rsidRPr="008719C2">
            <w:rPr>
              <w:rStyle w:val="afd"/>
              <w:color w:val="000000"/>
              <w:rtl/>
            </w:rPr>
            <w:t>גור בליי: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483D72" w:rsidP="008719C2">
      <w:pPr>
        <w:rPr>
          <w:rtl/>
        </w:rPr>
      </w:pPr>
      <w:bookmarkStart w:id="245" w:name="_ETM_Q1_2471000"/>
      <w:bookmarkEnd w:id="245"/>
      <w:r>
        <w:rPr>
          <w:rFonts w:hint="cs"/>
          <w:rtl/>
        </w:rPr>
        <w:t>להוסיף בסיפא של 2(א) שניתן להוציא את הצו הזה כל עוד אין פגיעה</w:t>
      </w:r>
      <w:r w:rsidR="008719C2">
        <w:rPr>
          <w:rFonts w:hint="cs"/>
          <w:rtl/>
        </w:rPr>
        <w:t xml:space="preserve"> בזכות להפגין, זכות המחאה</w:t>
      </w:r>
      <w:bookmarkStart w:id="246" w:name="_ETM_Q1_2479000"/>
      <w:bookmarkEnd w:id="246"/>
      <w:r w:rsidR="008719C2">
        <w:rPr>
          <w:rFonts w:hint="cs"/>
          <w:rtl/>
        </w:rPr>
        <w:t xml:space="preserve"> או חופש הביטוי.</w:t>
      </w:r>
      <w:r>
        <w:rPr>
          <w:rFonts w:hint="cs"/>
          <w:rtl/>
        </w:rPr>
        <w:t xml:space="preserve"> 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7590815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8719C2" w:rsidRDefault="008719C2" w:rsidP="008719C2">
      <w:pPr>
        <w:rPr>
          <w:rtl/>
        </w:rPr>
      </w:pPr>
      <w:r>
        <w:rPr>
          <w:rFonts w:hint="cs"/>
          <w:rtl/>
        </w:rPr>
        <w:t>מי בעד?</w:t>
      </w:r>
    </w:p>
    <w:p w:rsidR="008719C2" w:rsidRDefault="008719C2" w:rsidP="008719C2">
      <w:pPr>
        <w:rPr>
          <w:rtl/>
        </w:rPr>
      </w:pPr>
    </w:p>
    <w:p w:rsidR="008719C2" w:rsidRDefault="008719C2" w:rsidP="008719C2">
      <w:pPr>
        <w:pStyle w:val="af1"/>
        <w:keepNext/>
        <w:rPr>
          <w:rtl/>
        </w:rPr>
      </w:pPr>
      <w:r>
        <w:rPr>
          <w:rtl/>
        </w:rPr>
        <w:t>הצבעה</w:t>
      </w:r>
    </w:p>
    <w:p w:rsidR="008719C2" w:rsidRDefault="008719C2" w:rsidP="008719C2">
      <w:pPr>
        <w:pStyle w:val="--"/>
        <w:keepNext/>
        <w:rPr>
          <w:rtl/>
        </w:rPr>
      </w:pP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בעד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719C2" w:rsidRPr="008719C2" w:rsidRDefault="008719C2" w:rsidP="008719C2">
      <w:pPr>
        <w:pStyle w:val="af2"/>
        <w:rPr>
          <w:rtl/>
        </w:rPr>
      </w:pPr>
      <w:r>
        <w:rPr>
          <w:rFonts w:hint="cs"/>
          <w:rtl/>
        </w:rPr>
        <w:t>לא אושר.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52816810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4"/>
            <w:keepNext/>
            <w:rPr>
              <w:rtl/>
            </w:rPr>
          </w:pPr>
          <w:r w:rsidRPr="008719C2">
            <w:rPr>
              <w:rStyle w:val="afd"/>
              <w:color w:val="000000"/>
              <w:rtl/>
            </w:rPr>
            <w:t>גור בליי: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483D72" w:rsidP="008719C2">
      <w:pPr>
        <w:rPr>
          <w:rtl/>
        </w:rPr>
      </w:pPr>
      <w:r>
        <w:rPr>
          <w:rFonts w:hint="cs"/>
          <w:rtl/>
        </w:rPr>
        <w:t>להוסיף סעי</w:t>
      </w:r>
      <w:r w:rsidR="008719C2">
        <w:rPr>
          <w:rFonts w:hint="cs"/>
          <w:rtl/>
        </w:rPr>
        <w:t>ף קטן ב-</w:t>
      </w:r>
      <w:bookmarkStart w:id="247" w:name="_ETM_Q1_2488000"/>
      <w:bookmarkEnd w:id="247"/>
      <w:r w:rsidR="008719C2">
        <w:rPr>
          <w:rFonts w:hint="cs"/>
          <w:rtl/>
        </w:rPr>
        <w:t>2 שאומר</w:t>
      </w:r>
      <w:r>
        <w:rPr>
          <w:rFonts w:hint="cs"/>
          <w:rtl/>
        </w:rPr>
        <w:t xml:space="preserve"> שאפשר יהיה לקבל צו</w:t>
      </w:r>
      <w:r w:rsidR="008719C2">
        <w:rPr>
          <w:rFonts w:hint="cs"/>
          <w:rtl/>
        </w:rPr>
        <w:t xml:space="preserve"> רק ביחס לרשימת עבירות סגורה שת</w:t>
      </w:r>
      <w:r>
        <w:rPr>
          <w:rFonts w:hint="cs"/>
          <w:rtl/>
        </w:rPr>
        <w:t>י</w:t>
      </w:r>
      <w:r w:rsidR="008719C2">
        <w:rPr>
          <w:rFonts w:hint="cs"/>
          <w:rtl/>
        </w:rPr>
        <w:t>ק</w:t>
      </w:r>
      <w:r>
        <w:rPr>
          <w:rFonts w:hint="cs"/>
          <w:rtl/>
        </w:rPr>
        <w:t>בע</w:t>
      </w:r>
      <w:r w:rsidR="008719C2">
        <w:rPr>
          <w:rFonts w:hint="cs"/>
          <w:rtl/>
        </w:rPr>
        <w:t xml:space="preserve"> בתוספת.</w:t>
      </w:r>
      <w:r>
        <w:rPr>
          <w:rFonts w:hint="cs"/>
          <w:rtl/>
        </w:rPr>
        <w:t xml:space="preserve"> </w:t>
      </w:r>
    </w:p>
    <w:p w:rsidR="00483D72" w:rsidRDefault="00483D72" w:rsidP="00B45DBA">
      <w:pPr>
        <w:ind w:firstLine="0"/>
        <w:rPr>
          <w:rtl/>
        </w:rPr>
      </w:pPr>
    </w:p>
    <w:bookmarkStart w:id="248" w:name="_ETM_Q1_2489000" w:displacedByCustomXml="next"/>
    <w:bookmarkEnd w:id="24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98143018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8719C2" w:rsidRDefault="008719C2" w:rsidP="008719C2">
      <w:pPr>
        <w:rPr>
          <w:rtl/>
        </w:rPr>
      </w:pPr>
      <w:bookmarkStart w:id="249" w:name="_ETM_Q1_2491000"/>
      <w:bookmarkEnd w:id="249"/>
      <w:r>
        <w:rPr>
          <w:rFonts w:hint="cs"/>
          <w:rtl/>
        </w:rPr>
        <w:t>מי בעד?</w:t>
      </w:r>
    </w:p>
    <w:p w:rsidR="008719C2" w:rsidRDefault="008719C2" w:rsidP="008719C2">
      <w:pPr>
        <w:rPr>
          <w:rtl/>
        </w:rPr>
      </w:pPr>
    </w:p>
    <w:p w:rsidR="008719C2" w:rsidRDefault="008719C2" w:rsidP="008719C2">
      <w:pPr>
        <w:pStyle w:val="af1"/>
        <w:keepNext/>
        <w:rPr>
          <w:rtl/>
        </w:rPr>
      </w:pPr>
      <w:bookmarkStart w:id="250" w:name="_ETM_Q1_2494000"/>
      <w:bookmarkEnd w:id="250"/>
      <w:r>
        <w:rPr>
          <w:rtl/>
        </w:rPr>
        <w:lastRenderedPageBreak/>
        <w:t>הצבעה</w:t>
      </w:r>
    </w:p>
    <w:p w:rsidR="008719C2" w:rsidRDefault="008719C2" w:rsidP="008719C2">
      <w:pPr>
        <w:pStyle w:val="--"/>
        <w:keepNext/>
        <w:rPr>
          <w:rtl/>
        </w:rPr>
      </w:pP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719C2" w:rsidRPr="008719C2" w:rsidRDefault="008719C2" w:rsidP="008719C2">
      <w:pPr>
        <w:pStyle w:val="af2"/>
        <w:rPr>
          <w:rtl/>
        </w:rPr>
      </w:pPr>
      <w:bookmarkStart w:id="251" w:name="_ETM_Q1_2498000"/>
      <w:bookmarkEnd w:id="251"/>
      <w:r>
        <w:rPr>
          <w:rFonts w:hint="cs"/>
          <w:rtl/>
        </w:rPr>
        <w:t>לא אושר.</w:t>
      </w:r>
    </w:p>
    <w:p w:rsidR="00483D72" w:rsidRDefault="00483D72" w:rsidP="00B45DBA">
      <w:pPr>
        <w:ind w:firstLine="0"/>
        <w:rPr>
          <w:rtl/>
        </w:rPr>
      </w:pPr>
    </w:p>
    <w:p w:rsidR="00483D72" w:rsidRDefault="00483D72" w:rsidP="008719C2">
      <w:pPr>
        <w:rPr>
          <w:rtl/>
        </w:rPr>
      </w:pPr>
      <w:r>
        <w:rPr>
          <w:rFonts w:hint="cs"/>
          <w:rtl/>
        </w:rPr>
        <w:t xml:space="preserve">להוסיף </w:t>
      </w:r>
      <w:r w:rsidR="008719C2">
        <w:rPr>
          <w:rFonts w:hint="cs"/>
          <w:rtl/>
        </w:rPr>
        <w:t xml:space="preserve">החרגה מפורשת בסעיף 2 </w:t>
      </w:r>
      <w:r>
        <w:rPr>
          <w:rFonts w:hint="cs"/>
          <w:rtl/>
        </w:rPr>
        <w:t>ל</w:t>
      </w:r>
      <w:r w:rsidR="008719C2">
        <w:rPr>
          <w:rFonts w:hint="cs"/>
          <w:rtl/>
        </w:rPr>
        <w:t xml:space="preserve">-4 העבירות: העלבת עובד ציבור, זילות בית משפט, פגיעה ברגשות ולשון הרע. </w:t>
      </w:r>
    </w:p>
    <w:p w:rsidR="008719C2" w:rsidRDefault="008719C2" w:rsidP="008719C2">
      <w:pPr>
        <w:ind w:firstLine="0"/>
        <w:rPr>
          <w:rtl/>
        </w:rPr>
      </w:pPr>
    </w:p>
    <w:bookmarkStart w:id="252" w:name="_ETM_Q1_2502000" w:displacedByCustomXml="next"/>
    <w:bookmarkEnd w:id="2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4598021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8719C2" w:rsidRDefault="008719C2" w:rsidP="008719C2">
      <w:pPr>
        <w:rPr>
          <w:rtl/>
        </w:rPr>
      </w:pPr>
      <w:bookmarkStart w:id="253" w:name="_ETM_Q1_2503000"/>
      <w:bookmarkEnd w:id="253"/>
      <w:r>
        <w:rPr>
          <w:rFonts w:hint="cs"/>
          <w:rtl/>
        </w:rPr>
        <w:t>מי בעד, מי נגד?</w:t>
      </w:r>
    </w:p>
    <w:p w:rsidR="008719C2" w:rsidRDefault="008719C2" w:rsidP="008719C2">
      <w:pPr>
        <w:ind w:firstLine="0"/>
        <w:rPr>
          <w:rtl/>
        </w:rPr>
      </w:pPr>
      <w:bookmarkStart w:id="254" w:name="_ETM_Q1_2504000"/>
      <w:bookmarkStart w:id="255" w:name="_ETM_Q1_2505000"/>
      <w:bookmarkEnd w:id="254"/>
      <w:bookmarkEnd w:id="255"/>
    </w:p>
    <w:p w:rsidR="008719C2" w:rsidRDefault="008719C2" w:rsidP="008719C2">
      <w:pPr>
        <w:pStyle w:val="af1"/>
        <w:keepNext/>
        <w:rPr>
          <w:rtl/>
        </w:rPr>
      </w:pPr>
      <w:bookmarkStart w:id="256" w:name="_ETM_Q1_2506000"/>
      <w:bookmarkEnd w:id="256"/>
      <w:r>
        <w:rPr>
          <w:rtl/>
        </w:rPr>
        <w:t>הצבעה</w:t>
      </w:r>
    </w:p>
    <w:p w:rsidR="008719C2" w:rsidRDefault="008719C2" w:rsidP="008719C2">
      <w:pPr>
        <w:pStyle w:val="--"/>
        <w:keepNext/>
        <w:rPr>
          <w:rtl/>
        </w:rPr>
      </w:pP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719C2" w:rsidRPr="008719C2" w:rsidRDefault="008719C2" w:rsidP="008719C2">
      <w:pPr>
        <w:pStyle w:val="af2"/>
        <w:rPr>
          <w:rtl/>
        </w:rPr>
      </w:pPr>
      <w:bookmarkStart w:id="257" w:name="_ETM_Q1_2511000"/>
      <w:bookmarkEnd w:id="257"/>
      <w:r>
        <w:rPr>
          <w:rFonts w:hint="cs"/>
          <w:rtl/>
        </w:rPr>
        <w:t>לא אושר.</w:t>
      </w:r>
    </w:p>
    <w:p w:rsidR="008719C2" w:rsidRPr="008719C2" w:rsidRDefault="008719C2" w:rsidP="008719C2">
      <w:pPr>
        <w:ind w:firstLine="0"/>
        <w:rPr>
          <w:rtl/>
        </w:rPr>
      </w:pPr>
      <w:bookmarkStart w:id="258" w:name="_ETM_Q1_2507000"/>
      <w:bookmarkEnd w:id="258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269294582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4"/>
            <w:keepNext/>
            <w:rPr>
              <w:rtl/>
            </w:rPr>
          </w:pPr>
          <w:r w:rsidRPr="008719C2">
            <w:rPr>
              <w:rStyle w:val="afd"/>
              <w:color w:val="000000"/>
              <w:rtl/>
            </w:rPr>
            <w:t>גור בליי: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8719C2" w:rsidRDefault="00483D72" w:rsidP="008719C2">
      <w:pPr>
        <w:rPr>
          <w:rtl/>
        </w:rPr>
      </w:pPr>
      <w:r>
        <w:rPr>
          <w:rFonts w:hint="cs"/>
          <w:rtl/>
        </w:rPr>
        <w:t>להוריד את סעי</w:t>
      </w:r>
      <w:r w:rsidR="008719C2">
        <w:rPr>
          <w:rFonts w:hint="cs"/>
          <w:rtl/>
        </w:rPr>
        <w:t>ף 7 כך ש</w:t>
      </w:r>
      <w:r>
        <w:rPr>
          <w:rFonts w:hint="cs"/>
          <w:rtl/>
        </w:rPr>
        <w:t xml:space="preserve">בית המשפט יוכל </w:t>
      </w:r>
      <w:r w:rsidR="008719C2">
        <w:rPr>
          <w:rFonts w:hint="cs"/>
          <w:rtl/>
        </w:rPr>
        <w:t>לה</w:t>
      </w:r>
      <w:r>
        <w:rPr>
          <w:rFonts w:hint="cs"/>
          <w:rtl/>
        </w:rPr>
        <w:t>ז</w:t>
      </w:r>
      <w:r w:rsidR="008719C2">
        <w:rPr>
          <w:rFonts w:hint="cs"/>
          <w:rtl/>
        </w:rPr>
        <w:t>ד</w:t>
      </w:r>
      <w:r>
        <w:rPr>
          <w:rFonts w:hint="cs"/>
          <w:rtl/>
        </w:rPr>
        <w:t>קק</w:t>
      </w:r>
      <w:r w:rsidR="008719C2">
        <w:rPr>
          <w:rFonts w:hint="cs"/>
          <w:rtl/>
        </w:rPr>
        <w:t xml:space="preserve"> רק לראיות קבילות.</w:t>
      </w:r>
    </w:p>
    <w:p w:rsidR="008719C2" w:rsidRDefault="008719C2" w:rsidP="008719C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09597311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8719C2" w:rsidRDefault="008719C2" w:rsidP="008719C2">
      <w:pPr>
        <w:rPr>
          <w:rtl/>
        </w:rPr>
      </w:pPr>
      <w:r>
        <w:rPr>
          <w:rFonts w:hint="cs"/>
          <w:rtl/>
        </w:rPr>
        <w:t>מי בעד, מי נגד?</w:t>
      </w:r>
    </w:p>
    <w:p w:rsidR="008719C2" w:rsidRDefault="008719C2" w:rsidP="008719C2">
      <w:pPr>
        <w:ind w:firstLine="0"/>
        <w:rPr>
          <w:rtl/>
        </w:rPr>
      </w:pPr>
      <w:bookmarkStart w:id="259" w:name="_ETM_Q1_2513000"/>
      <w:bookmarkEnd w:id="259"/>
    </w:p>
    <w:p w:rsidR="008719C2" w:rsidRDefault="008719C2" w:rsidP="008719C2">
      <w:pPr>
        <w:pStyle w:val="af1"/>
        <w:keepNext/>
        <w:rPr>
          <w:rtl/>
        </w:rPr>
      </w:pPr>
      <w:bookmarkStart w:id="260" w:name="_ETM_Q1_2514000"/>
      <w:bookmarkEnd w:id="260"/>
      <w:r>
        <w:rPr>
          <w:rFonts w:hint="eastAsia"/>
          <w:rtl/>
        </w:rPr>
        <w:t>הצבעה</w:t>
      </w:r>
    </w:p>
    <w:p w:rsidR="008719C2" w:rsidRDefault="008719C2" w:rsidP="008719C2">
      <w:pPr>
        <w:pStyle w:val="--"/>
        <w:keepNext/>
        <w:rPr>
          <w:rtl/>
        </w:rPr>
      </w:pPr>
    </w:p>
    <w:p w:rsidR="008719C2" w:rsidRDefault="008719C2" w:rsidP="008719C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Fonts w:hint="cs"/>
          <w:rtl/>
        </w:rPr>
        <w:t>לא אושר.</w:t>
      </w:r>
      <w:r>
        <w:rPr>
          <w:rtl/>
        </w:rPr>
        <w:t xml:space="preserve"> </w:t>
      </w:r>
    </w:p>
    <w:p w:rsidR="008719C2" w:rsidRPr="008719C2" w:rsidRDefault="008719C2" w:rsidP="008719C2">
      <w:pPr>
        <w:pStyle w:val="af2"/>
        <w:rPr>
          <w:rtl/>
        </w:rPr>
      </w:pPr>
      <w:bookmarkStart w:id="261" w:name="_ETM_Q1_2518000"/>
      <w:bookmarkEnd w:id="26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0643495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8719C2" w:rsidP="008719C2">
      <w:pPr>
        <w:rPr>
          <w:rtl/>
        </w:rPr>
      </w:pPr>
      <w:bookmarkStart w:id="262" w:name="_ETM_Q1_2524000"/>
      <w:bookmarkEnd w:id="262"/>
      <w:r>
        <w:rPr>
          <w:rFonts w:hint="cs"/>
          <w:rtl/>
        </w:rPr>
        <w:t xml:space="preserve">ההסתייגויות נפלו. </w:t>
      </w:r>
      <w:bookmarkStart w:id="263" w:name="_ETM_Q1_2529000"/>
      <w:bookmarkEnd w:id="263"/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411762460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4"/>
            <w:keepNext/>
            <w:rPr>
              <w:rtl/>
            </w:rPr>
          </w:pPr>
          <w:r w:rsidRPr="008719C2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8719C2" w:rsidP="008719C2">
      <w:pPr>
        <w:rPr>
          <w:rtl/>
        </w:rPr>
      </w:pPr>
      <w:bookmarkStart w:id="264" w:name="_ETM_Q1_2533000"/>
      <w:bookmarkEnd w:id="264"/>
      <w:r>
        <w:rPr>
          <w:rFonts w:hint="cs"/>
          <w:rtl/>
        </w:rPr>
        <w:t xml:space="preserve">תאר שוב את המצב מבחינת בקשתנו ובקשתך שתהיה הנחיית יועץ. 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9838007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8719C2" w:rsidP="008719C2">
      <w:pPr>
        <w:rPr>
          <w:rtl/>
        </w:rPr>
      </w:pPr>
      <w:bookmarkStart w:id="265" w:name="_ETM_Q1_2534000"/>
      <w:bookmarkEnd w:id="265"/>
      <w:r>
        <w:rPr>
          <w:rFonts w:hint="cs"/>
          <w:rtl/>
        </w:rPr>
        <w:t>תהיה הנחיית יועץ, נקודה.</w:t>
      </w:r>
      <w:r w:rsidR="00483D72">
        <w:rPr>
          <w:rFonts w:hint="cs"/>
          <w:rtl/>
        </w:rPr>
        <w:t xml:space="preserve"> </w:t>
      </w:r>
      <w:r>
        <w:rPr>
          <w:rFonts w:hint="cs"/>
          <w:rtl/>
        </w:rPr>
        <w:t>אנחנו קובע</w:t>
      </w:r>
      <w:bookmarkStart w:id="266" w:name="_ETM_Q1_2535000"/>
      <w:bookmarkEnd w:id="266"/>
      <w:r>
        <w:rPr>
          <w:rFonts w:hint="cs"/>
          <w:rtl/>
        </w:rPr>
        <w:t xml:space="preserve">ים את זה. אתם תצטרכו לעמול, אחרת </w:t>
      </w:r>
      <w:bookmarkStart w:id="267" w:name="_ETM_Q1_2540000"/>
      <w:bookmarkEnd w:id="267"/>
      <w:r>
        <w:rPr>
          <w:rFonts w:hint="cs"/>
          <w:rtl/>
        </w:rPr>
        <w:t xml:space="preserve">לא יהיה. </w:t>
      </w:r>
      <w:r w:rsidR="00483D72">
        <w:rPr>
          <w:rFonts w:hint="cs"/>
          <w:rtl/>
        </w:rPr>
        <w:t>תהיה הנחי</w:t>
      </w:r>
      <w:r>
        <w:rPr>
          <w:rFonts w:hint="cs"/>
          <w:rtl/>
        </w:rPr>
        <w:t xml:space="preserve">ית יועץ. אני אגיש רביזיה כדי לוודא את זה. </w:t>
      </w:r>
      <w:r w:rsidR="00483D72">
        <w:rPr>
          <w:rFonts w:hint="cs"/>
          <w:rtl/>
        </w:rPr>
        <w:t xml:space="preserve">מי בעד לאשר את </w:t>
      </w:r>
      <w:r>
        <w:rPr>
          <w:rFonts w:hint="cs"/>
          <w:rtl/>
        </w:rPr>
        <w:t>הצעת ה</w:t>
      </w:r>
      <w:r w:rsidR="00483D72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bookmarkStart w:id="268" w:name="_ETM_Q1_2552000"/>
      <w:bookmarkEnd w:id="268"/>
      <w:r>
        <w:rPr>
          <w:rFonts w:hint="cs"/>
          <w:rtl/>
        </w:rPr>
        <w:t>להסרת תוכן שפר</w:t>
      </w:r>
      <w:r w:rsidR="00483D72">
        <w:rPr>
          <w:rFonts w:hint="cs"/>
          <w:rtl/>
        </w:rPr>
        <w:t>ס</w:t>
      </w:r>
      <w:r>
        <w:rPr>
          <w:rFonts w:hint="cs"/>
          <w:rtl/>
        </w:rPr>
        <w:t>ו</w:t>
      </w:r>
      <w:r w:rsidR="00483D72">
        <w:rPr>
          <w:rFonts w:hint="cs"/>
          <w:rtl/>
        </w:rPr>
        <w:t>מו מהווה עבירה מרשת האינטרנ</w:t>
      </w:r>
      <w:r>
        <w:rPr>
          <w:rFonts w:hint="cs"/>
          <w:rtl/>
        </w:rPr>
        <w:t>ט</w:t>
      </w:r>
      <w:r w:rsidR="00483D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?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267306534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4"/>
            <w:keepNext/>
            <w:rPr>
              <w:rtl/>
            </w:rPr>
          </w:pPr>
          <w:r w:rsidRPr="008719C2">
            <w:rPr>
              <w:rStyle w:val="afd"/>
              <w:color w:val="000000"/>
              <w:rtl/>
            </w:rPr>
            <w:t>גור בליי: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483D72" w:rsidP="00AF7804">
      <w:pPr>
        <w:rPr>
          <w:rtl/>
        </w:rPr>
      </w:pPr>
      <w:r>
        <w:rPr>
          <w:rFonts w:hint="cs"/>
          <w:rtl/>
        </w:rPr>
        <w:t>זה הנוסח שהוקרא בישיבה הקודמ</w:t>
      </w:r>
      <w:r w:rsidR="008719C2">
        <w:rPr>
          <w:rFonts w:hint="cs"/>
          <w:rtl/>
        </w:rPr>
        <w:t>ת</w:t>
      </w:r>
      <w:r w:rsidR="00AF78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F7804">
        <w:rPr>
          <w:rFonts w:hint="cs"/>
          <w:rtl/>
        </w:rPr>
        <w:t xml:space="preserve">נוסיף את </w:t>
      </w:r>
      <w:r>
        <w:rPr>
          <w:rFonts w:hint="cs"/>
          <w:rtl/>
        </w:rPr>
        <w:t>התיקוני</w:t>
      </w:r>
      <w:r w:rsidR="008719C2">
        <w:rPr>
          <w:rFonts w:hint="cs"/>
          <w:rtl/>
        </w:rPr>
        <w:t>ם שסוכמו היום.</w:t>
      </w:r>
    </w:p>
    <w:p w:rsidR="008719C2" w:rsidRDefault="008719C2" w:rsidP="008719C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42683663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8719C2" w:rsidRPr="008719C2" w:rsidRDefault="008719C2" w:rsidP="008719C2">
      <w:pPr>
        <w:rPr>
          <w:rtl/>
        </w:rPr>
      </w:pPr>
      <w:r>
        <w:rPr>
          <w:rFonts w:hint="cs"/>
          <w:rtl/>
        </w:rPr>
        <w:t>מי בעד, ירים את ידו?</w:t>
      </w:r>
    </w:p>
    <w:p w:rsidR="00483D72" w:rsidRDefault="00483D72" w:rsidP="00B45DBA">
      <w:pPr>
        <w:ind w:firstLine="0"/>
        <w:rPr>
          <w:rtl/>
        </w:rPr>
      </w:pPr>
    </w:p>
    <w:p w:rsidR="008719C2" w:rsidRDefault="008719C2" w:rsidP="008719C2">
      <w:pPr>
        <w:pStyle w:val="af1"/>
        <w:keepNext/>
        <w:rPr>
          <w:rtl/>
        </w:rPr>
      </w:pPr>
      <w:bookmarkStart w:id="269" w:name="_ETM_Q1_2561000"/>
      <w:bookmarkEnd w:id="269"/>
      <w:r>
        <w:rPr>
          <w:rtl/>
        </w:rPr>
        <w:t>הצבעה</w:t>
      </w:r>
    </w:p>
    <w:p w:rsidR="008719C2" w:rsidRDefault="008719C2" w:rsidP="008719C2">
      <w:pPr>
        <w:pStyle w:val="--"/>
        <w:keepNext/>
        <w:rPr>
          <w:rtl/>
        </w:rPr>
      </w:pP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</w:t>
      </w:r>
      <w:bookmarkStart w:id="270" w:name="_ETM_Q1_2568000"/>
      <w:bookmarkEnd w:id="270"/>
      <w:r>
        <w:rPr>
          <w:rFonts w:hint="cs"/>
          <w:rtl/>
        </w:rPr>
        <w:t>אחד</w:t>
      </w:r>
      <w:r>
        <w:rPr>
          <w:rtl/>
        </w:rPr>
        <w:t xml:space="preserve"> 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719C2" w:rsidRDefault="008719C2" w:rsidP="008719C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719C2" w:rsidRPr="008719C2" w:rsidRDefault="008719C2" w:rsidP="008719C2">
      <w:pPr>
        <w:pStyle w:val="af2"/>
        <w:rPr>
          <w:rtl/>
        </w:rPr>
      </w:pPr>
      <w:bookmarkStart w:id="271" w:name="_ETM_Q1_2565000"/>
      <w:bookmarkEnd w:id="271"/>
      <w:r>
        <w:rPr>
          <w:rFonts w:hint="cs"/>
          <w:rtl/>
        </w:rPr>
        <w:t>הצעת חוק להסרת תוכן שפרסומו מהווה עבירה מרשת האינטרנט אושר.</w:t>
      </w:r>
    </w:p>
    <w:sdt>
      <w:sdtPr>
        <w:rPr>
          <w:rFonts w:hint="cs"/>
          <w:rtl/>
        </w:rPr>
        <w:alias w:val="אורח"/>
        <w:tag w:val="&lt;ID&gt;583424&lt;/ID&gt;&lt;Name&gt;חיים ויסמונסקי&lt;/Name&gt;&lt;Data&gt;חיים ויסמונסקי&lt;/Data&gt;&lt;Shortcut&gt;חיוי&lt;/Shortcut&gt;&lt;Title&gt;מנהל מחלקת הסייבר, משרד המשפטים&lt;/Title&gt;"/>
        <w:id w:val="274133763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9"/>
            <w:keepNext/>
            <w:rPr>
              <w:rtl/>
            </w:rPr>
          </w:pPr>
          <w:r w:rsidRPr="008719C2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8719C2">
            <w:rPr>
              <w:rStyle w:val="afd"/>
              <w:color w:val="000000"/>
              <w:rtl/>
            </w:rPr>
            <w:t>ויסמונסקי</w:t>
          </w:r>
          <w:proofErr w:type="spellEnd"/>
          <w:r w:rsidRPr="008719C2">
            <w:rPr>
              <w:rStyle w:val="afd"/>
              <w:color w:val="000000"/>
              <w:rtl/>
            </w:rPr>
            <w:t>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483D72" w:rsidP="008719C2">
      <w:pPr>
        <w:rPr>
          <w:rtl/>
        </w:rPr>
      </w:pPr>
      <w:bookmarkStart w:id="272" w:name="_ETM_Q1_2579000"/>
      <w:bookmarkEnd w:id="272"/>
      <w:r>
        <w:rPr>
          <w:rFonts w:hint="cs"/>
          <w:rtl/>
        </w:rPr>
        <w:t>בסמכותי להתחייב על הנחית פרקליט מדינה לעניין</w:t>
      </w:r>
      <w:r w:rsidR="00871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1740210"/>
        <w:placeholder>
          <w:docPart w:val="DefaultPlaceholder_-1854013440"/>
        </w:placeholder>
        <w15:color w:val="993366"/>
      </w:sdtPr>
      <w:sdtContent>
        <w:p w:rsidR="008719C2" w:rsidRDefault="008719C2" w:rsidP="008719C2">
          <w:pPr>
            <w:pStyle w:val="af6"/>
            <w:keepNext/>
            <w:rPr>
              <w:rtl/>
            </w:rPr>
          </w:pPr>
          <w:r w:rsidRPr="008719C2">
            <w:rPr>
              <w:color w:val="000000"/>
              <w:rtl/>
            </w:rPr>
            <w:t xml:space="preserve">היו"ר </w:t>
          </w:r>
          <w:r w:rsidRPr="008719C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719C2" w:rsidRDefault="008719C2" w:rsidP="008719C2">
      <w:pPr>
        <w:pStyle w:val="KeepWithNext"/>
        <w:rPr>
          <w:rtl/>
        </w:rPr>
      </w:pPr>
    </w:p>
    <w:p w:rsidR="00483D72" w:rsidRDefault="008719C2" w:rsidP="00AF7804">
      <w:pPr>
        <w:rPr>
          <w:rtl/>
        </w:rPr>
      </w:pPr>
      <w:bookmarkStart w:id="273" w:name="_ETM_Q1_2580000"/>
      <w:bookmarkEnd w:id="273"/>
      <w:r>
        <w:rPr>
          <w:rFonts w:hint="cs"/>
          <w:rtl/>
        </w:rPr>
        <w:t xml:space="preserve">יהיה לך זמן. </w:t>
      </w:r>
      <w:r w:rsidR="00AF7804">
        <w:rPr>
          <w:rFonts w:hint="cs"/>
          <w:rtl/>
        </w:rPr>
        <w:t>אני מגיש רביזיה. אתם תבדקו</w:t>
      </w:r>
      <w:r w:rsidR="00483D72">
        <w:rPr>
          <w:rFonts w:hint="cs"/>
          <w:rtl/>
        </w:rPr>
        <w:t xml:space="preserve"> </w:t>
      </w:r>
      <w:r w:rsidR="00AF7804">
        <w:rPr>
          <w:rFonts w:hint="cs"/>
          <w:rtl/>
        </w:rPr>
        <w:t>ו</w:t>
      </w:r>
      <w:r w:rsidR="00483D72">
        <w:rPr>
          <w:rFonts w:hint="cs"/>
          <w:rtl/>
        </w:rPr>
        <w:t>תחזרו עלי</w:t>
      </w:r>
      <w:r w:rsidR="00172258">
        <w:rPr>
          <w:rFonts w:hint="cs"/>
          <w:rtl/>
        </w:rPr>
        <w:t xml:space="preserve">, ואז אני אוכל להוריד </w:t>
      </w:r>
      <w:bookmarkStart w:id="274" w:name="_ETM_Q1_2589000"/>
      <w:bookmarkEnd w:id="274"/>
      <w:r w:rsidR="00172258">
        <w:rPr>
          <w:rFonts w:hint="cs"/>
          <w:rtl/>
        </w:rPr>
        <w:t xml:space="preserve">את הרביזיה. </w:t>
      </w:r>
      <w:r w:rsidR="00483D72">
        <w:rPr>
          <w:rFonts w:hint="cs"/>
          <w:rtl/>
        </w:rPr>
        <w:t xml:space="preserve">תודה רבה לכולם. </w:t>
      </w:r>
      <w:r w:rsidR="00172258">
        <w:rPr>
          <w:rFonts w:hint="cs"/>
          <w:rtl/>
        </w:rPr>
        <w:t xml:space="preserve">אני אומר שוב, </w:t>
      </w:r>
      <w:r w:rsidR="00483D72">
        <w:rPr>
          <w:rFonts w:hint="cs"/>
          <w:rtl/>
        </w:rPr>
        <w:t>החוק הז</w:t>
      </w:r>
      <w:r w:rsidR="00172258">
        <w:rPr>
          <w:rFonts w:hint="cs"/>
          <w:rtl/>
        </w:rPr>
        <w:t>ה</w:t>
      </w:r>
      <w:r w:rsidR="00483D72">
        <w:rPr>
          <w:rFonts w:hint="cs"/>
          <w:rtl/>
        </w:rPr>
        <w:t xml:space="preserve"> הוא ל</w:t>
      </w:r>
      <w:r w:rsidR="00172258">
        <w:rPr>
          <w:rFonts w:hint="cs"/>
          <w:rtl/>
        </w:rPr>
        <w:t xml:space="preserve">א </w:t>
      </w:r>
      <w:r w:rsidR="00483D72">
        <w:rPr>
          <w:rFonts w:hint="cs"/>
          <w:rtl/>
        </w:rPr>
        <w:t>חוק פשוט. ניסינו ללכת על</w:t>
      </w:r>
      <w:r w:rsidR="00172258">
        <w:rPr>
          <w:rFonts w:hint="cs"/>
          <w:rtl/>
        </w:rPr>
        <w:t xml:space="preserve"> קצות הא</w:t>
      </w:r>
      <w:r w:rsidR="00483D72">
        <w:rPr>
          <w:rFonts w:hint="cs"/>
          <w:rtl/>
        </w:rPr>
        <w:t>צ</w:t>
      </w:r>
      <w:r w:rsidR="00172258">
        <w:rPr>
          <w:rFonts w:hint="cs"/>
          <w:rtl/>
        </w:rPr>
        <w:t>בעות ו</w:t>
      </w:r>
      <w:r w:rsidR="00AF7804">
        <w:rPr>
          <w:rFonts w:hint="cs"/>
          <w:rtl/>
        </w:rPr>
        <w:t>ל</w:t>
      </w:r>
      <w:r w:rsidR="00172258">
        <w:rPr>
          <w:rFonts w:hint="cs"/>
          <w:rtl/>
        </w:rPr>
        <w:t>תת למדי</w:t>
      </w:r>
      <w:r w:rsidR="00483D72">
        <w:rPr>
          <w:rFonts w:hint="cs"/>
          <w:rtl/>
        </w:rPr>
        <w:t>נ</w:t>
      </w:r>
      <w:r w:rsidR="00172258">
        <w:rPr>
          <w:rFonts w:hint="cs"/>
          <w:rtl/>
        </w:rPr>
        <w:t>ה את האפש</w:t>
      </w:r>
      <w:r w:rsidR="00483D72">
        <w:rPr>
          <w:rFonts w:hint="cs"/>
          <w:rtl/>
        </w:rPr>
        <w:t>ר</w:t>
      </w:r>
      <w:r w:rsidR="00172258">
        <w:rPr>
          <w:rFonts w:hint="cs"/>
          <w:rtl/>
        </w:rPr>
        <w:t>ו</w:t>
      </w:r>
      <w:r w:rsidR="00483D72">
        <w:rPr>
          <w:rFonts w:hint="cs"/>
          <w:rtl/>
        </w:rPr>
        <w:t>ת לפעול לטובת כולנו</w:t>
      </w:r>
      <w:r w:rsidR="00172258">
        <w:rPr>
          <w:rFonts w:hint="cs"/>
          <w:rtl/>
        </w:rPr>
        <w:t xml:space="preserve"> באותם דב</w:t>
      </w:r>
      <w:r w:rsidR="00483D72">
        <w:rPr>
          <w:rFonts w:hint="cs"/>
          <w:rtl/>
        </w:rPr>
        <w:t>ר</w:t>
      </w:r>
      <w:r w:rsidR="00172258">
        <w:rPr>
          <w:rFonts w:hint="cs"/>
          <w:rtl/>
        </w:rPr>
        <w:t>י</w:t>
      </w:r>
      <w:r w:rsidR="00F76D36">
        <w:rPr>
          <w:rFonts w:hint="cs"/>
          <w:rtl/>
        </w:rPr>
        <w:t xml:space="preserve">ם, </w:t>
      </w:r>
      <w:r w:rsidR="00AF7804">
        <w:rPr>
          <w:rFonts w:hint="cs"/>
          <w:rtl/>
        </w:rPr>
        <w:t xml:space="preserve">אבל </w:t>
      </w:r>
      <w:r w:rsidR="00483D72">
        <w:rPr>
          <w:rFonts w:hint="cs"/>
          <w:rtl/>
        </w:rPr>
        <w:t xml:space="preserve">מצד שני </w:t>
      </w:r>
      <w:r w:rsidR="00172258">
        <w:rPr>
          <w:rFonts w:hint="cs"/>
          <w:rtl/>
        </w:rPr>
        <w:t>ל</w:t>
      </w:r>
      <w:r w:rsidR="00483D72">
        <w:rPr>
          <w:rFonts w:hint="cs"/>
          <w:rtl/>
        </w:rPr>
        <w:t>ש</w:t>
      </w:r>
      <w:r w:rsidR="00172258">
        <w:rPr>
          <w:rFonts w:hint="cs"/>
          <w:rtl/>
        </w:rPr>
        <w:t>מ</w:t>
      </w:r>
      <w:r w:rsidR="00483D72">
        <w:rPr>
          <w:rFonts w:hint="cs"/>
          <w:rtl/>
        </w:rPr>
        <w:t>ור מכל משמר לא להתערב במה שאנחנו</w:t>
      </w:r>
      <w:r w:rsidR="00172258">
        <w:rPr>
          <w:rFonts w:hint="cs"/>
          <w:rtl/>
        </w:rPr>
        <w:t xml:space="preserve"> </w:t>
      </w:r>
      <w:r w:rsidR="00483D72">
        <w:rPr>
          <w:rFonts w:hint="cs"/>
          <w:rtl/>
        </w:rPr>
        <w:t>ל</w:t>
      </w:r>
      <w:r w:rsidR="00172258">
        <w:rPr>
          <w:rFonts w:hint="cs"/>
          <w:rtl/>
        </w:rPr>
        <w:t>א</w:t>
      </w:r>
      <w:r w:rsidR="00483D72">
        <w:rPr>
          <w:rFonts w:hint="cs"/>
          <w:rtl/>
        </w:rPr>
        <w:t xml:space="preserve"> רוצים ולא צריכים</w:t>
      </w:r>
      <w:r w:rsidR="00172258">
        <w:rPr>
          <w:rFonts w:hint="cs"/>
          <w:rtl/>
        </w:rPr>
        <w:t xml:space="preserve"> </w:t>
      </w:r>
      <w:bookmarkStart w:id="275" w:name="_ETM_Q1_2617000"/>
      <w:bookmarkEnd w:id="275"/>
      <w:r w:rsidR="00172258">
        <w:rPr>
          <w:rFonts w:hint="cs"/>
          <w:rtl/>
        </w:rPr>
        <w:t xml:space="preserve">להתערב. </w:t>
      </w:r>
      <w:r w:rsidR="00F76D36">
        <w:rPr>
          <w:rFonts w:hint="cs"/>
          <w:rtl/>
        </w:rPr>
        <w:t xml:space="preserve">אנחנו רוצים </w:t>
      </w:r>
      <w:r w:rsidR="00172258">
        <w:rPr>
          <w:rFonts w:hint="cs"/>
          <w:rtl/>
        </w:rPr>
        <w:t>לאפשר חופש ביטוי</w:t>
      </w:r>
      <w:r w:rsidR="00483D72">
        <w:rPr>
          <w:rFonts w:hint="cs"/>
          <w:rtl/>
        </w:rPr>
        <w:t>, חופש בהרבה</w:t>
      </w:r>
      <w:r w:rsidR="00172258">
        <w:rPr>
          <w:rFonts w:hint="cs"/>
          <w:rtl/>
        </w:rPr>
        <w:t xml:space="preserve"> מאוד דב</w:t>
      </w:r>
      <w:r w:rsidR="00483D72">
        <w:rPr>
          <w:rFonts w:hint="cs"/>
          <w:rtl/>
        </w:rPr>
        <w:t>ר</w:t>
      </w:r>
      <w:r w:rsidR="00172258">
        <w:rPr>
          <w:rFonts w:hint="cs"/>
          <w:rtl/>
        </w:rPr>
        <w:t>י</w:t>
      </w:r>
      <w:r w:rsidR="00483D72">
        <w:rPr>
          <w:rFonts w:hint="cs"/>
          <w:rtl/>
        </w:rPr>
        <w:t>ם שאנחנ</w:t>
      </w:r>
      <w:r w:rsidR="00172258">
        <w:rPr>
          <w:rFonts w:hint="cs"/>
          <w:rtl/>
        </w:rPr>
        <w:t>ו</w:t>
      </w:r>
      <w:r w:rsidR="00483D72">
        <w:rPr>
          <w:rFonts w:hint="cs"/>
          <w:rtl/>
        </w:rPr>
        <w:t xml:space="preserve"> רוצי</w:t>
      </w:r>
      <w:r w:rsidR="00172258">
        <w:rPr>
          <w:rFonts w:hint="cs"/>
          <w:rtl/>
        </w:rPr>
        <w:t>ם</w:t>
      </w:r>
      <w:r w:rsidR="00354857">
        <w:rPr>
          <w:rFonts w:hint="cs"/>
          <w:rtl/>
        </w:rPr>
        <w:t>.</w:t>
      </w:r>
      <w:r w:rsidR="00483D72">
        <w:rPr>
          <w:rFonts w:hint="cs"/>
          <w:rtl/>
        </w:rPr>
        <w:t xml:space="preserve"> </w:t>
      </w:r>
      <w:r w:rsidR="00354857">
        <w:rPr>
          <w:rFonts w:hint="cs"/>
          <w:rtl/>
        </w:rPr>
        <w:t xml:space="preserve">אנחנו רוצים </w:t>
      </w:r>
      <w:r w:rsidR="00483D72">
        <w:rPr>
          <w:rFonts w:hint="cs"/>
          <w:rtl/>
        </w:rPr>
        <w:t>למקד את זה רק בנושאים</w:t>
      </w:r>
      <w:r w:rsidR="00172258">
        <w:rPr>
          <w:rFonts w:hint="cs"/>
          <w:rtl/>
        </w:rPr>
        <w:t xml:space="preserve"> שקשורים לטרור או</w:t>
      </w:r>
      <w:r w:rsidR="00483D72">
        <w:rPr>
          <w:rFonts w:hint="cs"/>
          <w:rtl/>
        </w:rPr>
        <w:t xml:space="preserve"> לדברים החמורים </w:t>
      </w:r>
      <w:r w:rsidR="00172258">
        <w:rPr>
          <w:rFonts w:hint="cs"/>
          <w:rtl/>
        </w:rPr>
        <w:t>מאוד</w:t>
      </w:r>
      <w:r w:rsidR="00483D72">
        <w:rPr>
          <w:rFonts w:hint="cs"/>
          <w:rtl/>
        </w:rPr>
        <w:t>. אני</w:t>
      </w:r>
      <w:r w:rsidR="00172258">
        <w:rPr>
          <w:rFonts w:hint="cs"/>
          <w:rtl/>
        </w:rPr>
        <w:t xml:space="preserve"> חושב שב</w:t>
      </w:r>
      <w:r w:rsidR="00483D72">
        <w:rPr>
          <w:rFonts w:hint="cs"/>
          <w:rtl/>
        </w:rPr>
        <w:t xml:space="preserve">חוק הזה </w:t>
      </w:r>
      <w:r w:rsidR="00172258">
        <w:rPr>
          <w:rFonts w:hint="cs"/>
          <w:rtl/>
        </w:rPr>
        <w:t xml:space="preserve">מצאנו את דרך הביניים. אני חושב שהחוק </w:t>
      </w:r>
      <w:bookmarkStart w:id="276" w:name="_ETM_Q1_2633000"/>
      <w:bookmarkEnd w:id="276"/>
      <w:r w:rsidR="00172258">
        <w:rPr>
          <w:rFonts w:hint="cs"/>
          <w:rtl/>
        </w:rPr>
        <w:t>הזה יעשה את שלו. חוק אולי חדשני, אבל יעשה את שלו.</w:t>
      </w:r>
      <w:r w:rsidR="00483D72">
        <w:rPr>
          <w:rFonts w:hint="cs"/>
          <w:rtl/>
        </w:rPr>
        <w:t xml:space="preserve"> 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9251&lt;/ID&gt;&lt;Name&gt;טובה אבן חן&lt;/Name&gt;&lt;Data&gt;טובה אבן חן&lt;/Data&gt;&lt;Shortcut&gt;טואב&lt;/Shortcut&gt;&lt;Title&gt;טוענת רבנית מפלגת זהות, מוזמנים שונים&lt;/Title&gt;"/>
        <w:id w:val="-2143960430"/>
        <w:placeholder>
          <w:docPart w:val="DefaultPlaceholder_-1854013440"/>
        </w:placeholder>
        <w15:color w:val="993366"/>
      </w:sdtPr>
      <w:sdtContent>
        <w:p w:rsidR="00172258" w:rsidRDefault="00172258" w:rsidP="00172258">
          <w:pPr>
            <w:pStyle w:val="af9"/>
            <w:keepNext/>
            <w:rPr>
              <w:rtl/>
            </w:rPr>
          </w:pPr>
          <w:r w:rsidRPr="00172258">
            <w:rPr>
              <w:rStyle w:val="afd"/>
              <w:color w:val="000000"/>
              <w:rtl/>
            </w:rPr>
            <w:t>טובה אבן חן:</w:t>
          </w:r>
        </w:p>
      </w:sdtContent>
    </w:sdt>
    <w:p w:rsidR="00172258" w:rsidRDefault="00172258" w:rsidP="00172258">
      <w:pPr>
        <w:pStyle w:val="KeepWithNext"/>
        <w:rPr>
          <w:rtl/>
        </w:rPr>
      </w:pPr>
    </w:p>
    <w:p w:rsidR="00172258" w:rsidRPr="00172258" w:rsidRDefault="00172258" w:rsidP="00172258">
      <w:pPr>
        <w:rPr>
          <w:rtl/>
        </w:rPr>
      </w:pPr>
      <w:r>
        <w:rPr>
          <w:rFonts w:hint="cs"/>
          <w:rtl/>
        </w:rPr>
        <w:t xml:space="preserve">מה חדשני? </w:t>
      </w:r>
      <w:r w:rsidR="0035485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ארדואן</w:t>
      </w:r>
      <w:proofErr w:type="spellEnd"/>
      <w:r>
        <w:rPr>
          <w:rFonts w:hint="cs"/>
          <w:rtl/>
        </w:rPr>
        <w:t>.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1832618"/>
        <w:placeholder>
          <w:docPart w:val="DefaultPlaceholder_-1854013440"/>
        </w:placeholder>
        <w15:color w:val="993366"/>
      </w:sdtPr>
      <w:sdtContent>
        <w:p w:rsidR="00354857" w:rsidRDefault="00354857" w:rsidP="00354857">
          <w:pPr>
            <w:pStyle w:val="af6"/>
            <w:keepNext/>
            <w:rPr>
              <w:rtl/>
            </w:rPr>
          </w:pPr>
          <w:r w:rsidRPr="00354857">
            <w:rPr>
              <w:color w:val="000000"/>
              <w:rtl/>
            </w:rPr>
            <w:t xml:space="preserve">היו"ר </w:t>
          </w:r>
          <w:r w:rsidRPr="0035485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54857" w:rsidRDefault="00354857" w:rsidP="00354857">
      <w:pPr>
        <w:pStyle w:val="KeepWithNext"/>
        <w:rPr>
          <w:rtl/>
        </w:rPr>
      </w:pPr>
    </w:p>
    <w:p w:rsidR="00354857" w:rsidRDefault="00354857" w:rsidP="00354857">
      <w:pPr>
        <w:rPr>
          <w:rtl/>
        </w:rPr>
      </w:pPr>
      <w:r>
        <w:rPr>
          <w:rFonts w:hint="cs"/>
          <w:rtl/>
        </w:rPr>
        <w:t>בסדר, זה גם חדשני.</w:t>
      </w:r>
    </w:p>
    <w:p w:rsidR="00354857" w:rsidRPr="00354857" w:rsidRDefault="00354857" w:rsidP="00354857">
      <w:pPr>
        <w:rPr>
          <w:rtl/>
        </w:rPr>
      </w:pPr>
      <w:bookmarkStart w:id="277" w:name="_ETM_Q1_2634000"/>
      <w:bookmarkEnd w:id="277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953082724"/>
        <w:placeholder>
          <w:docPart w:val="DefaultPlaceholder_-1854013440"/>
        </w:placeholder>
        <w15:color w:val="993366"/>
      </w:sdtPr>
      <w:sdtContent>
        <w:p w:rsidR="00354857" w:rsidRDefault="00354857" w:rsidP="00354857">
          <w:pPr>
            <w:pStyle w:val="a4"/>
            <w:keepNext/>
            <w:rPr>
              <w:rtl/>
            </w:rPr>
          </w:pPr>
          <w:r w:rsidRPr="00354857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354857" w:rsidRDefault="00354857" w:rsidP="00354857">
      <w:pPr>
        <w:pStyle w:val="KeepWithNext"/>
        <w:rPr>
          <w:rtl/>
        </w:rPr>
      </w:pPr>
    </w:p>
    <w:p w:rsidR="006C7713" w:rsidRDefault="00483D72" w:rsidP="00AF7804">
      <w:pPr>
        <w:rPr>
          <w:rtl/>
        </w:rPr>
      </w:pPr>
      <w:bookmarkStart w:id="278" w:name="_ETM_Q1_2635000"/>
      <w:bookmarkEnd w:id="278"/>
      <w:r>
        <w:rPr>
          <w:rFonts w:hint="cs"/>
          <w:rtl/>
        </w:rPr>
        <w:t xml:space="preserve">הצעת החוק הזאת, שאתם קוראים לה הצעת חוק </w:t>
      </w:r>
      <w:proofErr w:type="spellStart"/>
      <w:r>
        <w:rPr>
          <w:rFonts w:hint="cs"/>
          <w:rtl/>
        </w:rPr>
        <w:t>פייסבוק</w:t>
      </w:r>
      <w:proofErr w:type="spellEnd"/>
      <w:r w:rsidR="00354857">
        <w:rPr>
          <w:rFonts w:hint="cs"/>
          <w:rtl/>
        </w:rPr>
        <w:t xml:space="preserve">, היא של משרד </w:t>
      </w:r>
      <w:bookmarkStart w:id="279" w:name="_ETM_Q1_2654000"/>
      <w:bookmarkEnd w:id="279"/>
      <w:r w:rsidR="00354857">
        <w:rPr>
          <w:rFonts w:hint="cs"/>
          <w:rtl/>
        </w:rPr>
        <w:t xml:space="preserve">המשפטים, </w:t>
      </w:r>
      <w:r w:rsidR="00AF7804">
        <w:rPr>
          <w:rFonts w:hint="cs"/>
          <w:rtl/>
        </w:rPr>
        <w:t xml:space="preserve">של </w:t>
      </w:r>
      <w:r>
        <w:rPr>
          <w:rFonts w:hint="cs"/>
          <w:rtl/>
        </w:rPr>
        <w:t>המשרד</w:t>
      </w:r>
      <w:r w:rsidR="00354857">
        <w:rPr>
          <w:rFonts w:hint="cs"/>
          <w:rtl/>
        </w:rPr>
        <w:t xml:space="preserve"> לביטחון פנים. הצעת החוק שאני הגשתי</w:t>
      </w:r>
      <w:r>
        <w:rPr>
          <w:rFonts w:hint="cs"/>
          <w:rtl/>
        </w:rPr>
        <w:t xml:space="preserve"> מוזגה בה. אני חשבתי</w:t>
      </w:r>
      <w:r w:rsidR="00354857">
        <w:rPr>
          <w:rFonts w:hint="cs"/>
          <w:rtl/>
        </w:rPr>
        <w:t xml:space="preserve"> ו</w:t>
      </w:r>
      <w:r w:rsidR="00AF7804">
        <w:rPr>
          <w:rFonts w:hint="cs"/>
          <w:rtl/>
        </w:rPr>
        <w:t>עדיין חושבת</w:t>
      </w:r>
      <w:r w:rsidR="00354857">
        <w:rPr>
          <w:rFonts w:hint="cs"/>
          <w:rtl/>
        </w:rPr>
        <w:t xml:space="preserve"> שהצעת החוק הזאת</w:t>
      </w:r>
      <w:r>
        <w:rPr>
          <w:rFonts w:hint="cs"/>
          <w:rtl/>
        </w:rPr>
        <w:t xml:space="preserve"> הייתה צריכה לחול אך ורק על תכנים </w:t>
      </w:r>
      <w:r w:rsidR="00354857">
        <w:rPr>
          <w:rFonts w:hint="cs"/>
          <w:rtl/>
        </w:rPr>
        <w:t>של הסתה לטרור, כש</w:t>
      </w:r>
      <w:r>
        <w:rPr>
          <w:rFonts w:hint="cs"/>
          <w:rtl/>
        </w:rPr>
        <w:t xml:space="preserve">מבחינתי </w:t>
      </w:r>
      <w:r w:rsidR="00354857">
        <w:rPr>
          <w:rFonts w:hint="cs"/>
          <w:rtl/>
        </w:rPr>
        <w:t xml:space="preserve">הסתה לטרור </w:t>
      </w:r>
      <w:bookmarkStart w:id="280" w:name="_ETM_Q1_2668000"/>
      <w:bookmarkEnd w:id="280"/>
      <w:r w:rsidR="00354857">
        <w:rPr>
          <w:rFonts w:hint="cs"/>
          <w:rtl/>
        </w:rPr>
        <w:t xml:space="preserve">זה הנעת אדם לידי עשיית מעשה טרור. </w:t>
      </w:r>
      <w:r>
        <w:rPr>
          <w:rFonts w:hint="cs"/>
          <w:rtl/>
        </w:rPr>
        <w:t>אנ</w:t>
      </w:r>
      <w:r w:rsidR="00354857">
        <w:rPr>
          <w:rFonts w:hint="cs"/>
          <w:rtl/>
        </w:rPr>
        <w:t>י</w:t>
      </w:r>
      <w:r>
        <w:rPr>
          <w:rFonts w:hint="cs"/>
          <w:rtl/>
        </w:rPr>
        <w:t xml:space="preserve"> חושבת שאנחנו</w:t>
      </w:r>
      <w:r w:rsidR="00354857">
        <w:rPr>
          <w:rFonts w:hint="cs"/>
          <w:rtl/>
        </w:rPr>
        <w:t xml:space="preserve"> נמצאים במציאות שבה הרשת החב</w:t>
      </w:r>
      <w:r>
        <w:rPr>
          <w:rFonts w:hint="cs"/>
          <w:rtl/>
        </w:rPr>
        <w:t>ר</w:t>
      </w:r>
      <w:r w:rsidR="00354857">
        <w:rPr>
          <w:rFonts w:hint="cs"/>
          <w:rtl/>
        </w:rPr>
        <w:t>ת</w:t>
      </w:r>
      <w:r>
        <w:rPr>
          <w:rFonts w:hint="cs"/>
          <w:rtl/>
        </w:rPr>
        <w:t>ית הראתה איך היא מאפשרת את טרור היחידים, הזאב הב</w:t>
      </w:r>
      <w:r w:rsidR="00354857">
        <w:rPr>
          <w:rFonts w:hint="cs"/>
          <w:rtl/>
        </w:rPr>
        <w:t xml:space="preserve">ודד. אני עדיין חושבת שגם </w:t>
      </w:r>
      <w:proofErr w:type="spellStart"/>
      <w:r w:rsidR="00354857"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, </w:t>
      </w:r>
      <w:proofErr w:type="spellStart"/>
      <w:r w:rsidR="00354857">
        <w:rPr>
          <w:rFonts w:hint="cs"/>
          <w:rtl/>
        </w:rPr>
        <w:t>לטוויטר</w:t>
      </w:r>
      <w:proofErr w:type="spellEnd"/>
      <w:r w:rsidR="00354857">
        <w:rPr>
          <w:rFonts w:hint="cs"/>
          <w:rtl/>
        </w:rPr>
        <w:t>,</w:t>
      </w:r>
      <w:bookmarkStart w:id="281" w:name="_ETM_Q1_2687000"/>
      <w:bookmarkEnd w:id="281"/>
      <w:r w:rsidR="00354857">
        <w:rPr>
          <w:rFonts w:hint="cs"/>
          <w:rtl/>
        </w:rPr>
        <w:t xml:space="preserve"> </w:t>
      </w:r>
      <w:r w:rsidR="00AF7804">
        <w:rPr>
          <w:rFonts w:hint="cs"/>
          <w:rtl/>
        </w:rPr>
        <w:t>לגוגל</w:t>
      </w:r>
      <w:r w:rsidR="006C7713">
        <w:rPr>
          <w:rFonts w:hint="cs"/>
          <w:rtl/>
        </w:rPr>
        <w:t xml:space="preserve"> </w:t>
      </w:r>
      <w:proofErr w:type="spellStart"/>
      <w:r w:rsidR="00AF7804">
        <w:rPr>
          <w:rFonts w:hint="cs"/>
          <w:rtl/>
        </w:rPr>
        <w:t>ו</w:t>
      </w:r>
      <w:r w:rsidR="006C7713">
        <w:rPr>
          <w:rFonts w:hint="cs"/>
          <w:rtl/>
        </w:rPr>
        <w:t>ליוטיוב</w:t>
      </w:r>
      <w:proofErr w:type="spellEnd"/>
      <w:r w:rsidR="00354857">
        <w:rPr>
          <w:rFonts w:hint="cs"/>
          <w:rtl/>
        </w:rPr>
        <w:t xml:space="preserve"> יש את היכולת לבוא ולהסיר</w:t>
      </w:r>
      <w:r>
        <w:rPr>
          <w:rFonts w:hint="cs"/>
          <w:rtl/>
        </w:rPr>
        <w:t xml:space="preserve"> מיוזמתם את כל התכנים האלה. זו הייתה המטרה</w:t>
      </w:r>
      <w:r w:rsidR="00354857">
        <w:rPr>
          <w:rFonts w:hint="cs"/>
          <w:rtl/>
        </w:rPr>
        <w:t xml:space="preserve"> של הגשת הצעת החוק הזאת</w:t>
      </w:r>
      <w:r>
        <w:rPr>
          <w:rFonts w:hint="cs"/>
          <w:rtl/>
        </w:rPr>
        <w:t>. בהמשך הגיעו ממשרד המשפט</w:t>
      </w:r>
      <w:r w:rsidR="00354857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54857">
        <w:rPr>
          <w:rFonts w:hint="cs"/>
          <w:rtl/>
        </w:rPr>
        <w:t>ו</w:t>
      </w:r>
      <w:r w:rsidR="006C7713">
        <w:rPr>
          <w:rFonts w:hint="cs"/>
          <w:rtl/>
        </w:rPr>
        <w:t>מ</w:t>
      </w:r>
      <w:r w:rsidR="00354857">
        <w:rPr>
          <w:rFonts w:hint="cs"/>
          <w:rtl/>
        </w:rPr>
        <w:t>משרד הפנים וה</w:t>
      </w:r>
      <w:r>
        <w:rPr>
          <w:rFonts w:hint="cs"/>
          <w:rtl/>
        </w:rPr>
        <w:t>ר</w:t>
      </w:r>
      <w:r w:rsidR="00354857">
        <w:rPr>
          <w:rFonts w:hint="cs"/>
          <w:rtl/>
        </w:rPr>
        <w:t>ח</w:t>
      </w:r>
      <w:r w:rsidR="006C7713">
        <w:rPr>
          <w:rFonts w:hint="cs"/>
          <w:rtl/>
        </w:rPr>
        <w:t>יבו את הצעת החוק -</w:t>
      </w:r>
      <w:r w:rsidR="00354857">
        <w:rPr>
          <w:rFonts w:hint="cs"/>
          <w:rtl/>
        </w:rPr>
        <w:t xml:space="preserve"> לדעתי קצת יותר מידי</w:t>
      </w:r>
      <w:r w:rsidR="006C7713">
        <w:rPr>
          <w:rFonts w:hint="cs"/>
          <w:rtl/>
        </w:rPr>
        <w:t xml:space="preserve"> -</w:t>
      </w:r>
      <w:r w:rsidR="00354857">
        <w:rPr>
          <w:rFonts w:hint="cs"/>
          <w:rtl/>
        </w:rPr>
        <w:t xml:space="preserve"> על כל עבירה פלילית</w:t>
      </w:r>
      <w:r>
        <w:rPr>
          <w:rFonts w:hint="cs"/>
          <w:rtl/>
        </w:rPr>
        <w:t>.</w:t>
      </w:r>
      <w:r w:rsidR="00354857">
        <w:rPr>
          <w:rFonts w:hint="cs"/>
          <w:rtl/>
        </w:rPr>
        <w:t xml:space="preserve"> זה ברור </w:t>
      </w:r>
      <w:bookmarkStart w:id="282" w:name="_ETM_Q1_2709000"/>
      <w:bookmarkEnd w:id="282"/>
      <w:r w:rsidR="006C7713">
        <w:rPr>
          <w:rFonts w:hint="cs"/>
          <w:rtl/>
        </w:rPr>
        <w:t>שעבירה פלילית היא דבר שלא יכול</w:t>
      </w:r>
      <w:r w:rsidR="00354857">
        <w:rPr>
          <w:rFonts w:hint="cs"/>
          <w:rtl/>
        </w:rPr>
        <w:t xml:space="preserve"> להיחשף ברשת, </w:t>
      </w:r>
      <w:bookmarkStart w:id="283" w:name="_ETM_Q1_2713000"/>
      <w:bookmarkEnd w:id="283"/>
      <w:r w:rsidR="00354857">
        <w:rPr>
          <w:rFonts w:hint="cs"/>
          <w:rtl/>
        </w:rPr>
        <w:t>אבל</w:t>
      </w:r>
      <w:r>
        <w:rPr>
          <w:rFonts w:hint="cs"/>
          <w:rtl/>
        </w:rPr>
        <w:t xml:space="preserve"> עדיין הסרת התכנים באופן שכזה היא</w:t>
      </w:r>
      <w:r w:rsidR="00354857">
        <w:rPr>
          <w:rFonts w:hint="cs"/>
          <w:rtl/>
        </w:rPr>
        <w:t xml:space="preserve"> קצת מרחיק</w:t>
      </w:r>
      <w:r w:rsidR="006C7713">
        <w:rPr>
          <w:rFonts w:hint="cs"/>
          <w:rtl/>
        </w:rPr>
        <w:t>ה</w:t>
      </w:r>
      <w:r w:rsidR="00354857">
        <w:rPr>
          <w:rFonts w:hint="cs"/>
          <w:rtl/>
        </w:rPr>
        <w:t xml:space="preserve"> לכת. </w:t>
      </w:r>
    </w:p>
    <w:p w:rsidR="006C7713" w:rsidRDefault="006C7713" w:rsidP="006C7713">
      <w:pPr>
        <w:rPr>
          <w:rtl/>
        </w:rPr>
      </w:pPr>
    </w:p>
    <w:p w:rsidR="00354857" w:rsidRDefault="00354857" w:rsidP="006C7713">
      <w:pPr>
        <w:rPr>
          <w:rtl/>
        </w:rPr>
      </w:pPr>
      <w:r>
        <w:rPr>
          <w:rFonts w:hint="cs"/>
          <w:rtl/>
        </w:rPr>
        <w:lastRenderedPageBreak/>
        <w:t>אני פונה אליכם במשרד המשפטים ו</w:t>
      </w:r>
      <w:r w:rsidR="006C7713">
        <w:rPr>
          <w:rFonts w:hint="cs"/>
          <w:rtl/>
        </w:rPr>
        <w:t>אליכם ב</w:t>
      </w:r>
      <w:r>
        <w:rPr>
          <w:rFonts w:hint="cs"/>
          <w:rtl/>
        </w:rPr>
        <w:t xml:space="preserve">משרד לביטחון הפנים, היו זהירים עם השימוש בחוק שאתם </w:t>
      </w:r>
      <w:bookmarkStart w:id="284" w:name="_ETM_Q1_2729000"/>
      <w:bookmarkEnd w:id="284"/>
      <w:r>
        <w:rPr>
          <w:rFonts w:hint="cs"/>
          <w:rtl/>
        </w:rPr>
        <w:t>עושים</w:t>
      </w:r>
      <w:r w:rsidR="00483D72">
        <w:rPr>
          <w:rFonts w:hint="cs"/>
          <w:rtl/>
        </w:rPr>
        <w:t>. המטרה,</w:t>
      </w:r>
      <w:r w:rsidR="006C7713">
        <w:rPr>
          <w:rFonts w:hint="cs"/>
          <w:rtl/>
        </w:rPr>
        <w:t xml:space="preserve"> מבחינתי, הייתה רק הסתה לטרור.</w:t>
      </w:r>
      <w:r>
        <w:rPr>
          <w:rFonts w:hint="cs"/>
          <w:rtl/>
        </w:rPr>
        <w:t xml:space="preserve"> </w:t>
      </w:r>
      <w:r w:rsidR="00483D72">
        <w:rPr>
          <w:rFonts w:hint="cs"/>
          <w:rtl/>
        </w:rPr>
        <w:t xml:space="preserve">אני מאוד מקווה שתעשו את זה </w:t>
      </w:r>
      <w:r>
        <w:rPr>
          <w:rFonts w:hint="cs"/>
          <w:rtl/>
        </w:rPr>
        <w:t>בשום שכל</w:t>
      </w:r>
      <w:r w:rsidR="00483D72">
        <w:rPr>
          <w:rFonts w:hint="cs"/>
          <w:rtl/>
        </w:rPr>
        <w:t xml:space="preserve">, באמת </w:t>
      </w:r>
      <w:r>
        <w:rPr>
          <w:rFonts w:hint="cs"/>
          <w:rtl/>
        </w:rPr>
        <w:t>ב</w:t>
      </w:r>
      <w:r w:rsidR="00483D72">
        <w:rPr>
          <w:rFonts w:hint="cs"/>
          <w:rtl/>
        </w:rPr>
        <w:t>מי</w:t>
      </w:r>
      <w:r>
        <w:rPr>
          <w:rFonts w:hint="cs"/>
          <w:rtl/>
        </w:rPr>
        <w:t>ד</w:t>
      </w:r>
      <w:r w:rsidR="00483D72">
        <w:rPr>
          <w:rFonts w:hint="cs"/>
          <w:rtl/>
        </w:rPr>
        <w:t>ה</w:t>
      </w:r>
      <w:r>
        <w:rPr>
          <w:rFonts w:hint="cs"/>
          <w:rtl/>
        </w:rPr>
        <w:t xml:space="preserve">, באמת במשורה. נכון שיש </w:t>
      </w:r>
      <w:r w:rsidR="00483D72">
        <w:rPr>
          <w:rFonts w:hint="cs"/>
          <w:rtl/>
        </w:rPr>
        <w:t>משהו מאוד</w:t>
      </w:r>
      <w:r>
        <w:rPr>
          <w:rFonts w:hint="cs"/>
          <w:rtl/>
        </w:rPr>
        <w:t xml:space="preserve"> </w:t>
      </w:r>
      <w:r w:rsidR="00483D72">
        <w:rPr>
          <w:rFonts w:hint="cs"/>
          <w:rtl/>
        </w:rPr>
        <w:t xml:space="preserve">תקדימי </w:t>
      </w:r>
      <w:r w:rsidR="006C7713">
        <w:rPr>
          <w:rFonts w:hint="cs"/>
          <w:rtl/>
        </w:rPr>
        <w:t xml:space="preserve">בזה </w:t>
      </w:r>
      <w:r w:rsidR="00483D72">
        <w:rPr>
          <w:rFonts w:hint="cs"/>
          <w:rtl/>
        </w:rPr>
        <w:t xml:space="preserve">שלראשונה בית המשפט יצטרך </w:t>
      </w:r>
      <w:r>
        <w:rPr>
          <w:rFonts w:hint="cs"/>
          <w:rtl/>
        </w:rPr>
        <w:t xml:space="preserve">תוך 48 שעות </w:t>
      </w:r>
      <w:r w:rsidR="006C7713">
        <w:rPr>
          <w:rFonts w:hint="cs"/>
          <w:rtl/>
        </w:rPr>
        <w:t>להסיר את התוכן, אבל</w:t>
      </w:r>
      <w:r w:rsidR="00483D72">
        <w:rPr>
          <w:rFonts w:hint="cs"/>
          <w:rtl/>
        </w:rPr>
        <w:t xml:space="preserve"> עדיין יש לכם פה מנעד מאוד</w:t>
      </w:r>
      <w:r>
        <w:rPr>
          <w:rFonts w:hint="cs"/>
          <w:rtl/>
        </w:rPr>
        <w:t xml:space="preserve"> </w:t>
      </w:r>
      <w:r w:rsidR="006C7713">
        <w:rPr>
          <w:rFonts w:hint="cs"/>
          <w:rtl/>
        </w:rPr>
        <w:t>רחב של  יכולות. ת</w:t>
      </w:r>
      <w:r w:rsidR="00483D72">
        <w:rPr>
          <w:rFonts w:hint="cs"/>
          <w:rtl/>
        </w:rPr>
        <w:t>יזהרו ש</w:t>
      </w:r>
      <w:r>
        <w:rPr>
          <w:rFonts w:hint="cs"/>
          <w:rtl/>
        </w:rPr>
        <w:t xml:space="preserve">זה </w:t>
      </w:r>
      <w:bookmarkStart w:id="285" w:name="_ETM_Q1_2748000"/>
      <w:bookmarkEnd w:id="285"/>
      <w:r>
        <w:rPr>
          <w:rFonts w:hint="cs"/>
          <w:rtl/>
        </w:rPr>
        <w:t xml:space="preserve">לא </w:t>
      </w:r>
      <w:r w:rsidR="00483D72">
        <w:rPr>
          <w:rFonts w:hint="cs"/>
          <w:rtl/>
        </w:rPr>
        <w:t>יפגע</w:t>
      </w:r>
      <w:r>
        <w:rPr>
          <w:rFonts w:hint="cs"/>
          <w:rtl/>
        </w:rPr>
        <w:t xml:space="preserve"> בחופש הביטוי</w:t>
      </w:r>
      <w:r w:rsidR="00483D72">
        <w:rPr>
          <w:rFonts w:hint="cs"/>
          <w:rtl/>
        </w:rPr>
        <w:t xml:space="preserve">, </w:t>
      </w:r>
      <w:r>
        <w:rPr>
          <w:rFonts w:hint="cs"/>
          <w:rtl/>
        </w:rPr>
        <w:t>תיזהרו שזה לא יפגע בזכות למחאה, תיזהרו שזה לא י</w:t>
      </w:r>
      <w:r w:rsidR="00483D72">
        <w:rPr>
          <w:rFonts w:hint="cs"/>
          <w:rtl/>
        </w:rPr>
        <w:t>פ</w:t>
      </w:r>
      <w:r>
        <w:rPr>
          <w:rFonts w:hint="cs"/>
          <w:rtl/>
        </w:rPr>
        <w:t>גע בשום דרך בזכ</w:t>
      </w:r>
      <w:r w:rsidR="00483D72">
        <w:rPr>
          <w:rFonts w:hint="cs"/>
          <w:rtl/>
        </w:rPr>
        <w:t xml:space="preserve">ות להפגין, </w:t>
      </w:r>
      <w:r w:rsidR="006C7713">
        <w:rPr>
          <w:rFonts w:hint="cs"/>
          <w:rtl/>
        </w:rPr>
        <w:t xml:space="preserve">כדי </w:t>
      </w:r>
      <w:r w:rsidR="00483D72">
        <w:rPr>
          <w:rFonts w:hint="cs"/>
          <w:rtl/>
        </w:rPr>
        <w:t xml:space="preserve">שכל אחד יוכל </w:t>
      </w:r>
      <w:r>
        <w:rPr>
          <w:rFonts w:hint="cs"/>
          <w:rtl/>
        </w:rPr>
        <w:t xml:space="preserve">כאינדיבידואל </w:t>
      </w:r>
      <w:r w:rsidR="00483D72">
        <w:rPr>
          <w:rFonts w:hint="cs"/>
          <w:rtl/>
        </w:rPr>
        <w:t>לבוא</w:t>
      </w:r>
      <w:r>
        <w:rPr>
          <w:rFonts w:hint="cs"/>
          <w:rtl/>
        </w:rPr>
        <w:t xml:space="preserve"> </w:t>
      </w:r>
      <w:bookmarkStart w:id="286" w:name="_ETM_Q1_2762000"/>
      <w:bookmarkEnd w:id="286"/>
      <w:r>
        <w:rPr>
          <w:rFonts w:hint="cs"/>
          <w:rtl/>
        </w:rPr>
        <w:t>ולומר את הדברים. אני ח</w:t>
      </w:r>
      <w:r w:rsidR="00483D7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83D72">
        <w:rPr>
          <w:rFonts w:hint="cs"/>
          <w:rtl/>
        </w:rPr>
        <w:t xml:space="preserve">בת שזילות בית המשפט, </w:t>
      </w:r>
      <w:r>
        <w:rPr>
          <w:rFonts w:hint="cs"/>
          <w:rtl/>
        </w:rPr>
        <w:t xml:space="preserve">פגיעה ברגשות דת </w:t>
      </w:r>
      <w:r w:rsidR="00483D72">
        <w:rPr>
          <w:rFonts w:hint="cs"/>
          <w:rtl/>
        </w:rPr>
        <w:t>צריכות להיעשות מאוד במשו</w:t>
      </w:r>
      <w:r>
        <w:rPr>
          <w:rFonts w:hint="cs"/>
          <w:rtl/>
        </w:rPr>
        <w:t>רה. אני חושבת שזה הי</w:t>
      </w:r>
      <w:r w:rsidR="006C771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83D72">
        <w:rPr>
          <w:rFonts w:hint="cs"/>
          <w:rtl/>
        </w:rPr>
        <w:t>צריך</w:t>
      </w:r>
      <w:r>
        <w:rPr>
          <w:rFonts w:hint="cs"/>
          <w:rtl/>
        </w:rPr>
        <w:t xml:space="preserve"> להיכנס בחקיקה</w:t>
      </w:r>
      <w:r w:rsidR="00483D72">
        <w:rPr>
          <w:rFonts w:hint="cs"/>
          <w:rtl/>
        </w:rPr>
        <w:t>, לא רק</w:t>
      </w:r>
      <w:r>
        <w:rPr>
          <w:rFonts w:hint="cs"/>
          <w:rtl/>
        </w:rPr>
        <w:t xml:space="preserve"> ביכולת </w:t>
      </w:r>
      <w:r w:rsidR="00483D7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483D72">
        <w:rPr>
          <w:rFonts w:hint="cs"/>
          <w:rtl/>
        </w:rPr>
        <w:t>כם לבוא</w:t>
      </w:r>
      <w:r>
        <w:rPr>
          <w:rFonts w:hint="cs"/>
          <w:rtl/>
        </w:rPr>
        <w:t xml:space="preserve"> </w:t>
      </w:r>
      <w:r w:rsidR="00483D72">
        <w:rPr>
          <w:rFonts w:hint="cs"/>
          <w:rtl/>
        </w:rPr>
        <w:t>ולבח</w:t>
      </w:r>
      <w:r>
        <w:rPr>
          <w:rFonts w:hint="cs"/>
          <w:rtl/>
        </w:rPr>
        <w:t>ו</w:t>
      </w:r>
      <w:r w:rsidR="00483D72">
        <w:rPr>
          <w:rFonts w:hint="cs"/>
          <w:rtl/>
        </w:rPr>
        <w:t xml:space="preserve">ן. </w:t>
      </w:r>
    </w:p>
    <w:p w:rsidR="00354857" w:rsidRDefault="00354857" w:rsidP="00354857">
      <w:pPr>
        <w:rPr>
          <w:rtl/>
        </w:rPr>
      </w:pPr>
      <w:bookmarkStart w:id="287" w:name="_ETM_Q1_2777000"/>
      <w:bookmarkEnd w:id="287"/>
    </w:p>
    <w:p w:rsidR="00483D72" w:rsidRDefault="00354857" w:rsidP="006C7713">
      <w:pPr>
        <w:rPr>
          <w:rtl/>
        </w:rPr>
      </w:pPr>
      <w:r>
        <w:rPr>
          <w:rFonts w:hint="cs"/>
          <w:rtl/>
        </w:rPr>
        <w:t>ואליכן</w:t>
      </w:r>
      <w:r w:rsidR="00483D72">
        <w:rPr>
          <w:rFonts w:hint="cs"/>
          <w:rtl/>
        </w:rPr>
        <w:t xml:space="preserve"> ענקי</w:t>
      </w:r>
      <w:r>
        <w:rPr>
          <w:rFonts w:hint="cs"/>
          <w:rtl/>
        </w:rPr>
        <w:t xml:space="preserve">ות הרשת </w:t>
      </w:r>
      <w:bookmarkStart w:id="288" w:name="_ETM_Q1_2775000"/>
      <w:bookmarkEnd w:id="288"/>
      <w:r w:rsidR="00AF7804">
        <w:rPr>
          <w:rFonts w:hint="cs"/>
          <w:rtl/>
        </w:rPr>
        <w:t xml:space="preserve">שיושבות כאן, גם </w:t>
      </w:r>
      <w:proofErr w:type="spellStart"/>
      <w:r>
        <w:rPr>
          <w:rFonts w:hint="cs"/>
          <w:rtl/>
        </w:rPr>
        <w:t>פייסבוק</w:t>
      </w:r>
      <w:proofErr w:type="spellEnd"/>
      <w:r w:rsidR="00483D7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483D72">
        <w:rPr>
          <w:rFonts w:hint="cs"/>
          <w:rtl/>
        </w:rPr>
        <w:t xml:space="preserve">גוגל, </w:t>
      </w:r>
      <w:r>
        <w:rPr>
          <w:rFonts w:hint="cs"/>
          <w:rtl/>
        </w:rPr>
        <w:t>אני פונה</w:t>
      </w:r>
      <w:r w:rsidR="006C77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בכל מה שקשור להסתה </w:t>
      </w:r>
      <w:bookmarkStart w:id="289" w:name="_ETM_Q1_2781000"/>
      <w:bookmarkEnd w:id="289"/>
      <w:r>
        <w:rPr>
          <w:rFonts w:hint="cs"/>
          <w:rtl/>
        </w:rPr>
        <w:t>לטרור יש לכן את הכוח, לענקיות</w:t>
      </w:r>
      <w:r w:rsidR="00483D7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הרשת, </w:t>
      </w:r>
      <w:r w:rsidR="00483D72">
        <w:rPr>
          <w:rFonts w:hint="cs"/>
          <w:rtl/>
        </w:rPr>
        <w:t>לבוא</w:t>
      </w:r>
      <w:r>
        <w:rPr>
          <w:rFonts w:hint="cs"/>
          <w:rtl/>
        </w:rPr>
        <w:t xml:space="preserve"> </w:t>
      </w:r>
      <w:r w:rsidR="00483D72">
        <w:rPr>
          <w:rFonts w:hint="cs"/>
          <w:rtl/>
        </w:rPr>
        <w:t xml:space="preserve">ולשים גבולות. </w:t>
      </w:r>
      <w:r>
        <w:rPr>
          <w:rFonts w:hint="cs"/>
          <w:rtl/>
        </w:rPr>
        <w:t>א</w:t>
      </w:r>
      <w:r w:rsidR="00483D72">
        <w:rPr>
          <w:rFonts w:hint="cs"/>
          <w:rtl/>
        </w:rPr>
        <w:t>תם</w:t>
      </w:r>
      <w:r>
        <w:rPr>
          <w:rFonts w:hint="cs"/>
          <w:rtl/>
        </w:rPr>
        <w:t xml:space="preserve"> הרא</w:t>
      </w:r>
      <w:r w:rsidR="00483D7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83D72">
        <w:rPr>
          <w:rFonts w:hint="cs"/>
          <w:rtl/>
        </w:rPr>
        <w:t>נים שיכולים</w:t>
      </w:r>
      <w:r>
        <w:rPr>
          <w:rFonts w:hint="cs"/>
          <w:rtl/>
        </w:rPr>
        <w:t xml:space="preserve"> </w:t>
      </w:r>
      <w:r w:rsidR="00483D72">
        <w:rPr>
          <w:rFonts w:hint="cs"/>
          <w:rtl/>
        </w:rPr>
        <w:t xml:space="preserve">לבוא ולחסום כל הסתה לטרור ברשת, בדיוק כמו שאתם חוסמים </w:t>
      </w:r>
      <w:r>
        <w:rPr>
          <w:rFonts w:hint="cs"/>
          <w:rtl/>
        </w:rPr>
        <w:t>פורנוגרפיה ופדופיליה</w:t>
      </w:r>
      <w:r w:rsidR="00483D72">
        <w:rPr>
          <w:rFonts w:hint="cs"/>
          <w:rtl/>
        </w:rPr>
        <w:t>. נכון</w:t>
      </w:r>
      <w:r>
        <w:rPr>
          <w:rFonts w:hint="cs"/>
          <w:rtl/>
        </w:rPr>
        <w:t xml:space="preserve"> שזה לא </w:t>
      </w:r>
      <w:bookmarkStart w:id="290" w:name="_ETM_Q1_2796000"/>
      <w:bookmarkEnd w:id="290"/>
      <w:r w:rsidR="00AF7804">
        <w:rPr>
          <w:rFonts w:hint="cs"/>
          <w:rtl/>
        </w:rPr>
        <w:t>מ</w:t>
      </w:r>
      <w:r>
        <w:rPr>
          <w:rFonts w:hint="cs"/>
          <w:rtl/>
        </w:rPr>
        <w:t xml:space="preserve">טיל עליכם את הניטור וההסרה, </w:t>
      </w:r>
      <w:r w:rsidR="00EB1F0F">
        <w:rPr>
          <w:rFonts w:hint="cs"/>
          <w:rtl/>
        </w:rPr>
        <w:t xml:space="preserve">אבל אנחנו כן יודעים שכשיש לכם איזו שהיא חרב שמסתובבת </w:t>
      </w:r>
      <w:r w:rsidR="00483D72">
        <w:rPr>
          <w:rFonts w:hint="cs"/>
          <w:rtl/>
        </w:rPr>
        <w:t>או מתהפכת</w:t>
      </w:r>
      <w:r w:rsidR="00EB1F0F">
        <w:rPr>
          <w:rFonts w:hint="cs"/>
          <w:rtl/>
        </w:rPr>
        <w:t xml:space="preserve"> </w:t>
      </w:r>
      <w:bookmarkStart w:id="291" w:name="_ETM_Q1_2805000"/>
      <w:bookmarkEnd w:id="291"/>
      <w:r w:rsidR="00EB1F0F">
        <w:rPr>
          <w:rFonts w:hint="cs"/>
          <w:rtl/>
        </w:rPr>
        <w:t>מעל צווארכם</w:t>
      </w:r>
      <w:r w:rsidR="006C7713">
        <w:rPr>
          <w:rFonts w:hint="cs"/>
          <w:rtl/>
        </w:rPr>
        <w:t xml:space="preserve"> </w:t>
      </w:r>
      <w:r w:rsidR="00EB1F0F">
        <w:rPr>
          <w:rFonts w:hint="cs"/>
          <w:rtl/>
        </w:rPr>
        <w:t>אתם כן פועלים</w:t>
      </w:r>
      <w:r w:rsidR="00483D72">
        <w:rPr>
          <w:rFonts w:hint="cs"/>
          <w:rtl/>
        </w:rPr>
        <w:t xml:space="preserve">. </w:t>
      </w:r>
      <w:r w:rsidR="00EB1F0F">
        <w:rPr>
          <w:rFonts w:hint="cs"/>
          <w:rtl/>
        </w:rPr>
        <w:t>החוק הזה</w:t>
      </w:r>
      <w:r w:rsidR="006C7713">
        <w:rPr>
          <w:rFonts w:hint="cs"/>
          <w:rtl/>
        </w:rPr>
        <w:t>, לצערי,</w:t>
      </w:r>
      <w:r w:rsidR="00EB1F0F">
        <w:rPr>
          <w:rFonts w:hint="cs"/>
          <w:rtl/>
        </w:rPr>
        <w:t xml:space="preserve"> לא חייב </w:t>
      </w:r>
      <w:bookmarkStart w:id="292" w:name="_ETM_Q1_2811000"/>
      <w:bookmarkEnd w:id="292"/>
      <w:r w:rsidR="00EB1F0F">
        <w:rPr>
          <w:rFonts w:hint="cs"/>
          <w:rtl/>
        </w:rPr>
        <w:t xml:space="preserve">אתכם </w:t>
      </w:r>
      <w:proofErr w:type="spellStart"/>
      <w:r w:rsidR="00EB1F0F">
        <w:rPr>
          <w:rFonts w:hint="cs"/>
          <w:rtl/>
        </w:rPr>
        <w:t>לנטר</w:t>
      </w:r>
      <w:proofErr w:type="spellEnd"/>
      <w:r w:rsidR="00EB1F0F">
        <w:rPr>
          <w:rFonts w:hint="cs"/>
          <w:rtl/>
        </w:rPr>
        <w:t xml:space="preserve"> ולהסיר, אבל עדיין המחויבות שלכם היא לביטחון האזרחים, לביטחון התושבים. אנחנו, לצע</w:t>
      </w:r>
      <w:r w:rsidR="00483D72">
        <w:rPr>
          <w:rFonts w:hint="cs"/>
          <w:rtl/>
        </w:rPr>
        <w:t>ר</w:t>
      </w:r>
      <w:r w:rsidR="00EB1F0F">
        <w:rPr>
          <w:rFonts w:hint="cs"/>
          <w:rtl/>
        </w:rPr>
        <w:t>נו</w:t>
      </w:r>
      <w:r w:rsidR="00483D72">
        <w:rPr>
          <w:rFonts w:hint="cs"/>
          <w:rtl/>
        </w:rPr>
        <w:t>,</w:t>
      </w:r>
      <w:r w:rsidR="00EB1F0F">
        <w:rPr>
          <w:rFonts w:hint="cs"/>
          <w:rtl/>
        </w:rPr>
        <w:t xml:space="preserve"> מדינה למודת טרור. אתם יכול</w:t>
      </w:r>
      <w:r w:rsidR="00483D72">
        <w:rPr>
          <w:rFonts w:hint="cs"/>
          <w:rtl/>
        </w:rPr>
        <w:t xml:space="preserve">ים </w:t>
      </w:r>
      <w:r w:rsidR="00EB1F0F">
        <w:rPr>
          <w:rFonts w:hint="cs"/>
          <w:rtl/>
        </w:rPr>
        <w:t xml:space="preserve"> לבוא מיוזמתכם</w:t>
      </w:r>
      <w:r w:rsidR="00483D72">
        <w:rPr>
          <w:rFonts w:hint="cs"/>
          <w:rtl/>
        </w:rPr>
        <w:t xml:space="preserve"> </w:t>
      </w:r>
      <w:proofErr w:type="spellStart"/>
      <w:r w:rsidR="00483D72">
        <w:rPr>
          <w:rFonts w:hint="cs"/>
          <w:rtl/>
        </w:rPr>
        <w:t>ל</w:t>
      </w:r>
      <w:r w:rsidR="00EB1F0F">
        <w:rPr>
          <w:rFonts w:hint="cs"/>
          <w:rtl/>
        </w:rPr>
        <w:t>נטר</w:t>
      </w:r>
      <w:proofErr w:type="spellEnd"/>
      <w:r w:rsidR="00EB1F0F">
        <w:rPr>
          <w:rFonts w:hint="cs"/>
          <w:rtl/>
        </w:rPr>
        <w:t xml:space="preserve"> ולהסיר. אל </w:t>
      </w:r>
      <w:r w:rsidR="00483D72">
        <w:rPr>
          <w:rFonts w:hint="cs"/>
          <w:rtl/>
        </w:rPr>
        <w:t>ת</w:t>
      </w:r>
      <w:r w:rsidR="00EB1F0F">
        <w:rPr>
          <w:rFonts w:hint="cs"/>
          <w:rtl/>
        </w:rPr>
        <w:t>ג</w:t>
      </w:r>
      <w:r w:rsidR="00483D72">
        <w:rPr>
          <w:rFonts w:hint="cs"/>
          <w:rtl/>
        </w:rPr>
        <w:t>רמו לכך ש</w:t>
      </w:r>
      <w:r w:rsidR="00EB1F0F">
        <w:rPr>
          <w:rFonts w:hint="cs"/>
          <w:rtl/>
        </w:rPr>
        <w:t>תצר</w:t>
      </w:r>
      <w:bookmarkStart w:id="293" w:name="_ETM_Q1_2824000"/>
      <w:bookmarkEnd w:id="293"/>
      <w:r w:rsidR="00EB1F0F">
        <w:rPr>
          <w:rFonts w:hint="cs"/>
          <w:rtl/>
        </w:rPr>
        <w:t>כו עוד חקיקה שתוביל את זה</w:t>
      </w:r>
      <w:r w:rsidR="00483D72">
        <w:rPr>
          <w:rFonts w:hint="cs"/>
          <w:rtl/>
        </w:rPr>
        <w:t>. אני סומכת עליכם שכן תעשו את זה, גם אם הצעת החוק הזאת לא מחייבת אתכם בכל מה שקשור לטרור.</w:t>
      </w:r>
    </w:p>
    <w:p w:rsidR="00483D72" w:rsidRDefault="00483D72" w:rsidP="00B45D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5206895"/>
        <w:placeholder>
          <w:docPart w:val="DefaultPlaceholder_-1854013440"/>
        </w:placeholder>
        <w15:color w:val="993366"/>
      </w:sdtPr>
      <w:sdtContent>
        <w:p w:rsidR="00EB1F0F" w:rsidRDefault="00EB1F0F" w:rsidP="00EB1F0F">
          <w:pPr>
            <w:pStyle w:val="af6"/>
            <w:keepNext/>
            <w:rPr>
              <w:rtl/>
            </w:rPr>
          </w:pPr>
          <w:r w:rsidRPr="00EB1F0F">
            <w:rPr>
              <w:color w:val="000000"/>
              <w:rtl/>
            </w:rPr>
            <w:t xml:space="preserve">היו"ר </w:t>
          </w:r>
          <w:r w:rsidRPr="00EB1F0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B1F0F" w:rsidRDefault="00EB1F0F" w:rsidP="00EB1F0F">
      <w:pPr>
        <w:pStyle w:val="KeepWithNext"/>
        <w:rPr>
          <w:rtl/>
        </w:rPr>
      </w:pPr>
    </w:p>
    <w:p w:rsidR="00483D72" w:rsidRDefault="00483D72" w:rsidP="00EB1F0F">
      <w:pPr>
        <w:rPr>
          <w:rtl/>
        </w:rPr>
      </w:pPr>
      <w:bookmarkStart w:id="294" w:name="_ETM_Q1_2838000"/>
      <w:bookmarkEnd w:id="294"/>
      <w:r>
        <w:rPr>
          <w:rFonts w:hint="cs"/>
          <w:rtl/>
        </w:rPr>
        <w:t xml:space="preserve">תודה </w:t>
      </w:r>
      <w:r w:rsidR="00EB1F0F">
        <w:rPr>
          <w:rFonts w:hint="cs"/>
          <w:rtl/>
        </w:rPr>
        <w:t xml:space="preserve">לכולם, </w:t>
      </w:r>
      <w:r>
        <w:rPr>
          <w:rFonts w:hint="cs"/>
          <w:rtl/>
        </w:rPr>
        <w:t>הישיבה נעולה.</w:t>
      </w:r>
    </w:p>
    <w:p w:rsidR="00483D72" w:rsidRDefault="00483D72" w:rsidP="00B45DBA">
      <w:pPr>
        <w:ind w:firstLine="0"/>
        <w:rPr>
          <w:rtl/>
        </w:rPr>
      </w:pPr>
    </w:p>
    <w:p w:rsidR="00D211F6" w:rsidRDefault="00D211F6" w:rsidP="00B45DBA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55.&lt;/Name&gt;&lt;Data&gt;הישיבה ננעלה בשעה 11:55.&lt;/Data&gt;&lt;EndDateTime&gt;11:55&lt;/EndDateTime&gt;"/>
        <w:id w:val="2113546821"/>
        <w:placeholder>
          <w:docPart w:val="DefaultPlaceholder_-1854013440"/>
        </w:placeholder>
        <w15:color w:val="993366"/>
      </w:sdtPr>
      <w:sdtContent>
        <w:p w:rsidR="00483D72" w:rsidRDefault="00EB1F0F" w:rsidP="00EB1F0F">
          <w:pPr>
            <w:pStyle w:val="afc"/>
            <w:keepNext/>
            <w:rPr>
              <w:rtl/>
            </w:rPr>
          </w:pPr>
          <w:r w:rsidRPr="00EB1F0F">
            <w:rPr>
              <w:rStyle w:val="afd"/>
              <w:color w:val="000000"/>
              <w:rtl/>
            </w:rPr>
            <w:t>הישיבה ננעלה בשעה 11:55.</w:t>
          </w:r>
        </w:p>
      </w:sdtContent>
    </w:sdt>
    <w:p w:rsidR="00EB1F0F" w:rsidRDefault="00EB1F0F" w:rsidP="00EB1F0F">
      <w:pPr>
        <w:pStyle w:val="KeepWithNext"/>
        <w:rPr>
          <w:rtl/>
        </w:rPr>
      </w:pPr>
    </w:p>
    <w:p w:rsidR="00EB1F0F" w:rsidRPr="00EB1F0F" w:rsidRDefault="00EB1F0F" w:rsidP="00EB1F0F">
      <w:pPr>
        <w:rPr>
          <w:rtl/>
        </w:rPr>
      </w:pPr>
      <w:bookmarkStart w:id="295" w:name="_ETM_Q1_2860000"/>
      <w:bookmarkEnd w:id="295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731F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F18" w:rsidRDefault="00731F18">
      <w:r>
        <w:separator/>
      </w:r>
    </w:p>
  </w:endnote>
  <w:endnote w:type="continuationSeparator" w:id="0">
    <w:p w:rsidR="00731F18" w:rsidRDefault="0073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F18" w:rsidRDefault="00731F18">
      <w:r>
        <w:separator/>
      </w:r>
    </w:p>
  </w:footnote>
  <w:footnote w:type="continuationSeparator" w:id="0">
    <w:p w:rsidR="00731F18" w:rsidRDefault="00731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F18" w:rsidRDefault="00731F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1F18" w:rsidRDefault="00731F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F18" w:rsidRDefault="00731F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67BB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731F18" w:rsidRPr="00CC5815" w:rsidRDefault="00731F18" w:rsidP="008E5E3F">
    <w:pPr>
      <w:pStyle w:val="a3"/>
      <w:ind w:firstLine="0"/>
    </w:pPr>
    <w:r>
      <w:rPr>
        <w:rtl/>
      </w:rPr>
      <w:t>הוועדה משותפת לוועדת החוקה חוק ומשפט ולוועדת המדע והטכנולוגיה לדיון בהצעות חוק בנושא הסרת תוכן שפרסומו מהווה עבירה מרשת האינטרנט</w:t>
    </w:r>
  </w:p>
  <w:p w:rsidR="00731F18" w:rsidRPr="00CC5815" w:rsidRDefault="00731F18" w:rsidP="008E5E3F">
    <w:pPr>
      <w:pStyle w:val="a3"/>
      <w:ind w:firstLine="0"/>
      <w:rPr>
        <w:rtl/>
      </w:rPr>
    </w:pPr>
    <w:r>
      <w:rPr>
        <w:rtl/>
      </w:rPr>
      <w:t>15/07/2018</w:t>
    </w:r>
  </w:p>
  <w:p w:rsidR="00731F18" w:rsidRPr="00CC5815" w:rsidRDefault="00731F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F18" w:rsidRDefault="00731F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1F18" w:rsidRDefault="00731F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1F18" w:rsidRDefault="00731F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CAD"/>
    <w:rsid w:val="000B060C"/>
    <w:rsid w:val="000B2EE6"/>
    <w:rsid w:val="000C47F5"/>
    <w:rsid w:val="000D5205"/>
    <w:rsid w:val="000E3314"/>
    <w:rsid w:val="000F2459"/>
    <w:rsid w:val="00150436"/>
    <w:rsid w:val="00167294"/>
    <w:rsid w:val="001673D4"/>
    <w:rsid w:val="00171E7F"/>
    <w:rsid w:val="00172258"/>
    <w:rsid w:val="001758C1"/>
    <w:rsid w:val="0017779F"/>
    <w:rsid w:val="001A74E9"/>
    <w:rsid w:val="001A7A1B"/>
    <w:rsid w:val="001B11D9"/>
    <w:rsid w:val="001C44DA"/>
    <w:rsid w:val="001C4FDA"/>
    <w:rsid w:val="001D440C"/>
    <w:rsid w:val="002016FF"/>
    <w:rsid w:val="00227FEF"/>
    <w:rsid w:val="00261554"/>
    <w:rsid w:val="00275C03"/>
    <w:rsid w:val="00280D58"/>
    <w:rsid w:val="002A62C2"/>
    <w:rsid w:val="002D4BDB"/>
    <w:rsid w:val="002E5E31"/>
    <w:rsid w:val="00303B4C"/>
    <w:rsid w:val="00321E62"/>
    <w:rsid w:val="00327BF8"/>
    <w:rsid w:val="00340AFA"/>
    <w:rsid w:val="00354857"/>
    <w:rsid w:val="003658CB"/>
    <w:rsid w:val="00366CFB"/>
    <w:rsid w:val="0036794C"/>
    <w:rsid w:val="00373508"/>
    <w:rsid w:val="00373E68"/>
    <w:rsid w:val="00396023"/>
    <w:rsid w:val="003C279D"/>
    <w:rsid w:val="003F0A5F"/>
    <w:rsid w:val="00420E41"/>
    <w:rsid w:val="00424C94"/>
    <w:rsid w:val="00447608"/>
    <w:rsid w:val="00451746"/>
    <w:rsid w:val="00470EAC"/>
    <w:rsid w:val="00472D5E"/>
    <w:rsid w:val="00483D72"/>
    <w:rsid w:val="0049458B"/>
    <w:rsid w:val="00495FD8"/>
    <w:rsid w:val="004A2790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21C"/>
    <w:rsid w:val="00680AF0"/>
    <w:rsid w:val="00695A47"/>
    <w:rsid w:val="006A0CB7"/>
    <w:rsid w:val="006C7713"/>
    <w:rsid w:val="006F0259"/>
    <w:rsid w:val="00700433"/>
    <w:rsid w:val="00702755"/>
    <w:rsid w:val="0070472C"/>
    <w:rsid w:val="00731D73"/>
    <w:rsid w:val="00731F18"/>
    <w:rsid w:val="007448D2"/>
    <w:rsid w:val="007509A6"/>
    <w:rsid w:val="00766030"/>
    <w:rsid w:val="007771EB"/>
    <w:rsid w:val="00777CB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9C2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92A"/>
    <w:rsid w:val="009515F0"/>
    <w:rsid w:val="009830CB"/>
    <w:rsid w:val="009B2286"/>
    <w:rsid w:val="009D478A"/>
    <w:rsid w:val="009E166D"/>
    <w:rsid w:val="009E6E93"/>
    <w:rsid w:val="009F0F16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804"/>
    <w:rsid w:val="00B0509A"/>
    <w:rsid w:val="00B120B2"/>
    <w:rsid w:val="00B45DBA"/>
    <w:rsid w:val="00B50340"/>
    <w:rsid w:val="00B65508"/>
    <w:rsid w:val="00B8517A"/>
    <w:rsid w:val="00BA6446"/>
    <w:rsid w:val="00BD47B7"/>
    <w:rsid w:val="00C135D5"/>
    <w:rsid w:val="00C16194"/>
    <w:rsid w:val="00C22DCB"/>
    <w:rsid w:val="00C349EC"/>
    <w:rsid w:val="00C3598A"/>
    <w:rsid w:val="00C360BC"/>
    <w:rsid w:val="00C44800"/>
    <w:rsid w:val="00C52EC2"/>
    <w:rsid w:val="00C61DC1"/>
    <w:rsid w:val="00C64AFF"/>
    <w:rsid w:val="00C661EE"/>
    <w:rsid w:val="00C72438"/>
    <w:rsid w:val="00C72D7C"/>
    <w:rsid w:val="00C763E4"/>
    <w:rsid w:val="00C8624A"/>
    <w:rsid w:val="00CA5363"/>
    <w:rsid w:val="00CB6D60"/>
    <w:rsid w:val="00CC5815"/>
    <w:rsid w:val="00CE24B8"/>
    <w:rsid w:val="00CE5849"/>
    <w:rsid w:val="00D211F6"/>
    <w:rsid w:val="00D278F7"/>
    <w:rsid w:val="00D37550"/>
    <w:rsid w:val="00D40A29"/>
    <w:rsid w:val="00D45D27"/>
    <w:rsid w:val="00D86E57"/>
    <w:rsid w:val="00D96B24"/>
    <w:rsid w:val="00DA5245"/>
    <w:rsid w:val="00DC67BB"/>
    <w:rsid w:val="00DD42EB"/>
    <w:rsid w:val="00DE5B80"/>
    <w:rsid w:val="00E33AE3"/>
    <w:rsid w:val="00E61903"/>
    <w:rsid w:val="00E64116"/>
    <w:rsid w:val="00EA624B"/>
    <w:rsid w:val="00EB057D"/>
    <w:rsid w:val="00EB18E4"/>
    <w:rsid w:val="00EB1F0F"/>
    <w:rsid w:val="00EB5C85"/>
    <w:rsid w:val="00EC0AC2"/>
    <w:rsid w:val="00EC1FB3"/>
    <w:rsid w:val="00EC2CD4"/>
    <w:rsid w:val="00EE09AD"/>
    <w:rsid w:val="00F053E5"/>
    <w:rsid w:val="00F10D2D"/>
    <w:rsid w:val="00F16831"/>
    <w:rsid w:val="00F200F1"/>
    <w:rsid w:val="00F41C33"/>
    <w:rsid w:val="00F423F1"/>
    <w:rsid w:val="00F4792E"/>
    <w:rsid w:val="00F52CF6"/>
    <w:rsid w:val="00F53584"/>
    <w:rsid w:val="00F549E5"/>
    <w:rsid w:val="00F63F05"/>
    <w:rsid w:val="00F72368"/>
    <w:rsid w:val="00F76D3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4B5B462-24D8-4678-B200-9F82FB345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F0F16"/>
    <w:rPr>
      <w:color w:val="808080"/>
    </w:rPr>
  </w:style>
  <w:style w:type="table" w:styleId="afe">
    <w:name w:val="Table Grid"/>
    <w:basedOn w:val="a1"/>
    <w:rsid w:val="009E1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A216E6-B6A0-488A-9E4A-877F64F1EFC9}"/>
      </w:docPartPr>
      <w:docPartBody>
        <w:p w:rsidR="008B4872" w:rsidRDefault="008B4872">
          <w:r w:rsidRPr="00D512F5">
            <w:rPr>
              <w:rStyle w:val="a3"/>
              <w:rtl/>
            </w:rPr>
            <w:t>לחץ או הקש כאן להזנת טקסט</w:t>
          </w:r>
          <w:r w:rsidRPr="00D512F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72"/>
    <w:rsid w:val="00173DB0"/>
    <w:rsid w:val="00331C52"/>
    <w:rsid w:val="004F7D54"/>
    <w:rsid w:val="008B4872"/>
    <w:rsid w:val="00C5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487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3B9E-D12E-4E53-9A87-E42D7F7C7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16</Pages>
  <Words>4333</Words>
  <Characters>20467</Characters>
  <Application>Microsoft Office Word</Application>
  <DocSecurity>0</DocSecurity>
  <Lines>170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2018-07-31T08:21:00Z</dcterms:modified>
</cp:coreProperties>
</file>