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78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50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78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78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0EC5">
        <w:rPr>
          <w:rFonts w:hint="cs"/>
          <w:b/>
          <w:bCs/>
          <w:rtl/>
        </w:rPr>
        <w:t>1091</w:t>
      </w:r>
    </w:p>
    <w:p w:rsidR="00E64116" w:rsidRPr="008713A4" w:rsidRDefault="007478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478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10:0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7818" w:rsidP="007C693F">
      <w:pPr>
        <w:spacing w:before="60"/>
        <w:ind w:firstLine="0"/>
        <w:rPr>
          <w:rtl/>
        </w:rPr>
      </w:pPr>
      <w:r w:rsidRPr="00747818">
        <w:rPr>
          <w:rtl/>
        </w:rPr>
        <w:t>שינויים בתקציב לשנת 2018</w:t>
      </w:r>
    </w:p>
    <w:p w:rsidR="00747818" w:rsidRPr="008713A4" w:rsidRDefault="007478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7818" w:rsidRDefault="00747818" w:rsidP="00EC1FB3">
      <w:pPr>
        <w:ind w:firstLine="0"/>
        <w:rPr>
          <w:rtl/>
        </w:rPr>
      </w:pPr>
      <w:r w:rsidRPr="00747818">
        <w:rPr>
          <w:rtl/>
        </w:rPr>
        <w:t>משה גפני – היו"ר</w:t>
      </w:r>
    </w:p>
    <w:p w:rsidR="00747818" w:rsidRDefault="00747818" w:rsidP="00EC1FB3">
      <w:pPr>
        <w:ind w:firstLine="0"/>
        <w:rPr>
          <w:rtl/>
        </w:rPr>
      </w:pPr>
      <w:r>
        <w:rPr>
          <w:rFonts w:hint="cs"/>
          <w:rtl/>
        </w:rPr>
        <w:t>יצחק וקנין</w:t>
      </w:r>
    </w:p>
    <w:p w:rsidR="00747818" w:rsidRDefault="00747818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47818" w:rsidRPr="008713A4" w:rsidRDefault="00747818" w:rsidP="00EC1FB3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7082"/>
      </w:tblGrid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התקציבים, משרד העבודה, הרווחה והשירותים החברתיים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בן שמעון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תקצוב רשויות, משרד העבודה, הרווחה והשירותים החברתיים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עין דור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כלכלה, משרד התחבורה והבטיחות בדרכים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אליסף</w:t>
            </w:r>
            <w:proofErr w:type="spellEnd"/>
            <w:r>
              <w:rPr>
                <w:rtl/>
              </w:rPr>
              <w:t xml:space="preserve"> ורמן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תכנון אסטרטגי ותקציב, הלשכה המרכזית לסטטיסטיקה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ידין גרנית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הלשכה המרכזית לסטטיסטיקה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צבי יהושע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 ראשי,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 והגז, משרד האנרגיה והמים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תקציבים, משרד התרבות והספורט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משרד התחבורה והבטיחות בדרכים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בכשי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תקציבים, משרד ראש הממשלה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שרב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תכנון אסטרטגי, נציבות שירות המדינה, משרד ראש הממשלה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בלאל מוסא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מטה הרפורמה, נציבות שירות המדינה, משרד ראש הממשלה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ספורט,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וביטוח לאומי,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ביין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רשף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ממ"י ותכנון, 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המסים, משרד האוצר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BE0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A4302">
              <w:rPr>
                <w:rtl/>
              </w:rPr>
              <w:t>/ת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דיין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BE0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A4302">
              <w:rPr>
                <w:rtl/>
              </w:rPr>
              <w:t>/ת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קנת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BE0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A4302">
              <w:rPr>
                <w:rtl/>
              </w:rPr>
              <w:t>/ת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פליישמן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BE0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A4302">
              <w:rPr>
                <w:rtl/>
              </w:rPr>
              <w:t>/ת</w:t>
            </w:r>
          </w:p>
        </w:tc>
      </w:tr>
      <w:tr w:rsidR="001A4302" w:rsidTr="001A4302"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1A4302" w:rsidRDefault="001A43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4302" w:rsidRDefault="00BE0E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1A4302">
              <w:rPr>
                <w:rtl/>
              </w:rPr>
              <w:t>/</w:t>
            </w:r>
            <w:proofErr w:type="spellStart"/>
            <w:r w:rsidR="001A4302"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747818" w:rsidRPr="008713A4" w:rsidRDefault="007478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47818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747818" w:rsidRPr="008713A4" w:rsidRDefault="00747818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78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47818" w:rsidRDefault="00747818" w:rsidP="00BE0EC5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0F3F59" w:rsidP="000F3F59">
      <w:pPr>
        <w:pStyle w:val="a6"/>
        <w:keepNext/>
      </w:pPr>
      <w:r>
        <w:rPr>
          <w:rtl/>
        </w:rPr>
        <w:lastRenderedPageBreak/>
        <w:t>שינויים בתקציב לשנת 2018</w:t>
      </w:r>
    </w:p>
    <w:p w:rsidR="000F3F59" w:rsidRDefault="000F3F59" w:rsidP="000F3F59">
      <w:pPr>
        <w:pStyle w:val="KeepWithNext"/>
        <w:rPr>
          <w:rtl/>
        </w:rPr>
      </w:pPr>
    </w:p>
    <w:p w:rsidR="000F3F59" w:rsidRDefault="000F3F59" w:rsidP="00BE0EC5">
      <w:pPr>
        <w:ind w:firstLine="0"/>
        <w:rPr>
          <w:rtl/>
        </w:rPr>
      </w:pPr>
    </w:p>
    <w:p w:rsidR="000F3F59" w:rsidRDefault="00DB43FC" w:rsidP="00DB43F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B43FC" w:rsidRDefault="00DB43FC" w:rsidP="00DB43FC">
      <w:pPr>
        <w:pStyle w:val="KeepWithNext"/>
        <w:rPr>
          <w:rtl/>
        </w:rPr>
      </w:pPr>
    </w:p>
    <w:p w:rsidR="000F3F59" w:rsidRDefault="002C2311" w:rsidP="000F3F59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על </w:t>
      </w:r>
      <w:bookmarkStart w:id="1" w:name="_ETM_Q1_8657"/>
      <w:bookmarkEnd w:id="1"/>
      <w:r>
        <w:rPr>
          <w:rFonts w:hint="cs"/>
          <w:rtl/>
        </w:rPr>
        <w:t>סדר היום שינויים בתקציב לשנת 2018.</w:t>
      </w:r>
    </w:p>
    <w:p w:rsidR="002C2311" w:rsidRDefault="002C2311" w:rsidP="000F3F59">
      <w:pPr>
        <w:rPr>
          <w:rtl/>
        </w:rPr>
      </w:pPr>
    </w:p>
    <w:p w:rsidR="002C2311" w:rsidRDefault="002C2311" w:rsidP="000F3F59">
      <w:pPr>
        <w:rPr>
          <w:rtl/>
        </w:rPr>
      </w:pPr>
      <w:bookmarkStart w:id="2" w:name="_ETM_Q1_59532"/>
      <w:bookmarkEnd w:id="2"/>
      <w:r>
        <w:rPr>
          <w:rFonts w:hint="cs"/>
          <w:rtl/>
        </w:rPr>
        <w:t xml:space="preserve">פניות מספר 72 עד 76, משרד המדע, התרבות </w:t>
      </w:r>
      <w:bookmarkStart w:id="3" w:name="_ETM_Q1_131830"/>
      <w:bookmarkEnd w:id="3"/>
      <w:r>
        <w:rPr>
          <w:rFonts w:hint="cs"/>
          <w:rtl/>
        </w:rPr>
        <w:t>והספורט.</w:t>
      </w:r>
    </w:p>
    <w:p w:rsidR="002C2311" w:rsidRDefault="002C2311" w:rsidP="000F3F59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4" w:name="_ETM_Q1_90593"/>
      <w:bookmarkEnd w:id="4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שלום, צהרים </w:t>
      </w:r>
      <w:bookmarkStart w:id="5" w:name="_ETM_Q1_96486"/>
      <w:bookmarkEnd w:id="5"/>
      <w:r>
        <w:rPr>
          <w:rFonts w:hint="cs"/>
          <w:rtl/>
        </w:rPr>
        <w:t>טובים.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הפנייה התקציבית נועדה לתקצוב סך של כ-170 אלפי </w:t>
      </w:r>
      <w:bookmarkStart w:id="6" w:name="_ETM_Q1_149884"/>
      <w:bookmarkEnd w:id="6"/>
      <w:r>
        <w:rPr>
          <w:rFonts w:hint="cs"/>
          <w:rtl/>
        </w:rPr>
        <w:t xml:space="preserve">שקלים במזומן ו-200 אלפי שקלים בהרשאה להתחייב. אני אעבור </w:t>
      </w:r>
      <w:bookmarkStart w:id="7" w:name="_ETM_Q1_156757"/>
      <w:bookmarkEnd w:id="7"/>
      <w:r>
        <w:rPr>
          <w:rFonts w:hint="cs"/>
          <w:rtl/>
        </w:rPr>
        <w:t xml:space="preserve">על עיקרי הפנייה. סך של כ-23 אלפי שקלים מיועד עבור </w:t>
      </w:r>
      <w:bookmarkStart w:id="8" w:name="_ETM_Q1_160606"/>
      <w:bookmarkEnd w:id="8"/>
      <w:r>
        <w:rPr>
          <w:rFonts w:hint="cs"/>
          <w:rtl/>
        </w:rPr>
        <w:t xml:space="preserve">רשות העתיקות לצורך פרויקט תכנית שלם, לחפירות ירושלים הקדומה, </w:t>
      </w:r>
      <w:bookmarkStart w:id="9" w:name="_ETM_Q1_166662"/>
      <w:bookmarkEnd w:id="9"/>
      <w:r>
        <w:rPr>
          <w:rFonts w:hint="cs"/>
          <w:rtl/>
        </w:rPr>
        <w:t>בהתאם להבטחת ממשלה.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10" w:name="_ETM_Q1_168899"/>
      <w:bookmarkEnd w:id="10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איפה זה?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11" w:name="_ETM_Q1_180857"/>
      <w:bookmarkStart w:id="12" w:name="_ETM_Q1_181795"/>
      <w:bookmarkEnd w:id="11"/>
      <w:bookmarkEnd w:id="12"/>
      <w:r>
        <w:rPr>
          <w:rtl/>
        </w:rPr>
        <w:t>חביב קטן: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תכנית עיר שלם של רשות העתיקות, ביצוע חפירות באגן העיר העתיקה.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13" w:name="_ETM_Q1_189943"/>
      <w:bookmarkStart w:id="14" w:name="_ETM_Q1_190750"/>
      <w:bookmarkEnd w:id="13"/>
      <w:bookmarkEnd w:id="14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מה זה אגן העיר העתיקה? איפה </w:t>
      </w:r>
      <w:bookmarkStart w:id="15" w:name="_ETM_Q1_189309"/>
      <w:bookmarkEnd w:id="15"/>
      <w:r>
        <w:rPr>
          <w:rFonts w:hint="cs"/>
          <w:rtl/>
        </w:rPr>
        <w:t>זה?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16" w:name="_ETM_Q1_189931"/>
      <w:bookmarkStart w:id="17" w:name="_ETM_Q1_190789"/>
      <w:bookmarkEnd w:id="16"/>
      <w:bookmarkEnd w:id="17"/>
      <w:r>
        <w:rPr>
          <w:rtl/>
        </w:rPr>
        <w:t>חביב קטן: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סביב העיר העתיקה כמו בריכת השילוח.</w:t>
      </w:r>
    </w:p>
    <w:p w:rsidR="002C2311" w:rsidRDefault="002C2311" w:rsidP="002C2311">
      <w:pPr>
        <w:rPr>
          <w:rtl/>
        </w:rPr>
      </w:pPr>
      <w:bookmarkStart w:id="18" w:name="_ETM_Q1_194125"/>
      <w:bookmarkEnd w:id="18"/>
    </w:p>
    <w:p w:rsidR="002C2311" w:rsidRDefault="002C2311" w:rsidP="002C2311">
      <w:pPr>
        <w:pStyle w:val="af9"/>
        <w:keepNext/>
        <w:rPr>
          <w:rtl/>
        </w:rPr>
      </w:pPr>
      <w:bookmarkStart w:id="19" w:name="_ETM_Q1_168595"/>
      <w:bookmarkEnd w:id="19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מעין הגיחון.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20" w:name="_ETM_Q1_196314"/>
      <w:bookmarkStart w:id="21" w:name="_ETM_Q1_196780"/>
      <w:bookmarkStart w:id="22" w:name="_ETM_Q1_200255"/>
      <w:bookmarkEnd w:id="20"/>
      <w:bookmarkEnd w:id="21"/>
      <w:bookmarkEnd w:id="22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לא קשור לרחבה בה </w:t>
      </w:r>
      <w:bookmarkStart w:id="23" w:name="_ETM_Q1_201026"/>
      <w:bookmarkEnd w:id="23"/>
      <w:r>
        <w:rPr>
          <w:rFonts w:hint="cs"/>
          <w:rtl/>
        </w:rPr>
        <w:t>מדובר עכשיו.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24" w:name="_ETM_Q1_201196"/>
      <w:bookmarkEnd w:id="24"/>
      <w:r>
        <w:rPr>
          <w:rtl/>
        </w:rPr>
        <w:t>חביב קטן: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לא. אין שום קשר לרחבה של הכותל. פירטנו גם </w:t>
      </w:r>
      <w:bookmarkStart w:id="25" w:name="_ETM_Q1_205489"/>
      <w:bookmarkEnd w:id="25"/>
      <w:r>
        <w:rPr>
          <w:rFonts w:hint="cs"/>
          <w:rtl/>
        </w:rPr>
        <w:t>את התכנית של החפירות. זה כנספח להחלטת הממשלה.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26" w:name="_ETM_Q1_210369"/>
      <w:bookmarkStart w:id="27" w:name="_ETM_Q1_212495"/>
      <w:bookmarkEnd w:id="26"/>
      <w:bookmarkEnd w:id="27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סך של כ-56 </w:t>
      </w:r>
      <w:bookmarkStart w:id="28" w:name="_ETM_Q1_215231"/>
      <w:bookmarkEnd w:id="28"/>
      <w:r>
        <w:rPr>
          <w:rFonts w:hint="cs"/>
          <w:rtl/>
        </w:rPr>
        <w:t xml:space="preserve">אלפי שקלים עבור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התרבות לתגבור תקציבי מוסדות תרבות בפריפריה, </w:t>
      </w:r>
      <w:bookmarkStart w:id="29" w:name="_ETM_Q1_219573"/>
      <w:bookmarkEnd w:id="29"/>
      <w:r>
        <w:rPr>
          <w:rFonts w:hint="cs"/>
          <w:rtl/>
        </w:rPr>
        <w:t xml:space="preserve">תרבות ערבית, תקציבי הפצה, סבסוד של אירועי תרבות בפריפריה. סך </w:t>
      </w:r>
      <w:bookmarkStart w:id="30" w:name="_ETM_Q1_227772"/>
      <w:bookmarkEnd w:id="30"/>
      <w:r>
        <w:rPr>
          <w:rFonts w:hint="cs"/>
          <w:rtl/>
        </w:rPr>
        <w:t xml:space="preserve">של כ-200 אלפי שקלים בהרשאה להתחייב עבור תכנית המתקנים הלאומית. </w:t>
      </w:r>
      <w:bookmarkStart w:id="31" w:name="_ETM_Q1_233042"/>
      <w:bookmarkEnd w:id="31"/>
      <w:r>
        <w:rPr>
          <w:rFonts w:hint="cs"/>
          <w:rtl/>
        </w:rPr>
        <w:t xml:space="preserve">התכנית הזאת היא עד שנת 2027. התכנית אושרה על </w:t>
      </w:r>
      <w:bookmarkStart w:id="32" w:name="_ETM_Q1_239148"/>
      <w:bookmarkEnd w:id="32"/>
      <w:r>
        <w:rPr>
          <w:rFonts w:hint="cs"/>
          <w:rtl/>
        </w:rPr>
        <w:t xml:space="preserve">ידי שר האוצר ושרת התרבות והספורט. סך של כ-76 אלפי </w:t>
      </w:r>
      <w:bookmarkStart w:id="33" w:name="_ETM_Q1_247198"/>
      <w:bookmarkEnd w:id="33"/>
      <w:r>
        <w:rPr>
          <w:rFonts w:hint="cs"/>
          <w:rtl/>
        </w:rPr>
        <w:t xml:space="preserve">שקלים לתקציב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הספורט עבור אירוח אירועי ספורט בינלאומיים בארץ </w:t>
      </w:r>
      <w:bookmarkStart w:id="34" w:name="_ETM_Q1_251859"/>
      <w:bookmarkEnd w:id="34"/>
      <w:r>
        <w:rPr>
          <w:rFonts w:hint="cs"/>
          <w:rtl/>
        </w:rPr>
        <w:t xml:space="preserve">אשר עמדו בתנאי הסף בהתאם למבחני התמיכה הקבועים בנושא. יש כאן תגבור לתמיכה במכון וינגייט בהתאם לאבני דרך הקבועות בתכנית </w:t>
      </w:r>
      <w:bookmarkStart w:id="35" w:name="_ETM_Q1_259321"/>
      <w:bookmarkEnd w:id="35"/>
      <w:r>
        <w:rPr>
          <w:rFonts w:hint="cs"/>
          <w:rtl/>
        </w:rPr>
        <w:t xml:space="preserve">ההבראה של המכון. 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אל</w:t>
      </w:r>
      <w:bookmarkStart w:id="36" w:name="_ETM_Q1_264550"/>
      <w:bookmarkEnd w:id="36"/>
      <w:r>
        <w:rPr>
          <w:rFonts w:hint="cs"/>
          <w:rtl/>
        </w:rPr>
        <w:t xml:space="preserve">ה העיקרים. בהמשך יש את הפירוט </w:t>
      </w:r>
      <w:bookmarkStart w:id="37" w:name="_ETM_Q1_268707"/>
      <w:bookmarkEnd w:id="37"/>
      <w:r>
        <w:rPr>
          <w:rFonts w:hint="cs"/>
          <w:rtl/>
        </w:rPr>
        <w:t>של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התכניות.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38" w:name="_ETM_Q1_272207"/>
      <w:bookmarkStart w:id="39" w:name="_ETM_Q1_276103"/>
      <w:bookmarkEnd w:id="38"/>
      <w:bookmarkEnd w:id="39"/>
      <w:r>
        <w:rPr>
          <w:rtl/>
        </w:rPr>
        <w:lastRenderedPageBreak/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אירוח אירועי ספורט בינלאומיים בארץ, זה כמו שניסתה </w:t>
      </w:r>
      <w:bookmarkStart w:id="40" w:name="_ETM_Q1_281347"/>
      <w:bookmarkEnd w:id="40"/>
      <w:r>
        <w:rPr>
          <w:rFonts w:hint="cs"/>
          <w:rtl/>
        </w:rPr>
        <w:t>השרה להביא את נבחרת ארגנטינה?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41" w:name="_ETM_Q1_283099"/>
      <w:bookmarkStart w:id="42" w:name="_ETM_Q1_286127"/>
      <w:bookmarkEnd w:id="41"/>
      <w:bookmarkEnd w:id="42"/>
      <w:r>
        <w:rPr>
          <w:rtl/>
        </w:rPr>
        <w:t>חביב קטן: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לא. מדובר באירועים שמארגנים איגודים. </w:t>
      </w:r>
      <w:bookmarkStart w:id="43" w:name="_ETM_Q1_290875"/>
      <w:bookmarkEnd w:id="43"/>
      <w:r>
        <w:rPr>
          <w:rFonts w:hint="cs"/>
          <w:rtl/>
        </w:rPr>
        <w:t xml:space="preserve">איגודים שמארגנים תחרויות בינלאומיות באותו נושא שלהם, באותו ענף </w:t>
      </w:r>
      <w:bookmarkStart w:id="44" w:name="_ETM_Q1_293962"/>
      <w:bookmarkEnd w:id="44"/>
      <w:r>
        <w:rPr>
          <w:rFonts w:hint="cs"/>
          <w:rtl/>
        </w:rPr>
        <w:t xml:space="preserve">ספורט. מה שהשרה ניסתה להביא לירושלים, זאת יוזמה פרטית </w:t>
      </w:r>
      <w:bookmarkStart w:id="45" w:name="_ETM_Q1_299558"/>
      <w:bookmarkEnd w:id="45"/>
      <w:r>
        <w:rPr>
          <w:rFonts w:hint="cs"/>
          <w:rtl/>
        </w:rPr>
        <w:t xml:space="preserve">של יזם ולא מאורגן על ידי האיגוד או ההתאחדות, במקרה </w:t>
      </w:r>
      <w:bookmarkStart w:id="46" w:name="_ETM_Q1_301785"/>
      <w:bookmarkEnd w:id="46"/>
      <w:r>
        <w:rPr>
          <w:rFonts w:hint="cs"/>
          <w:rtl/>
        </w:rPr>
        <w:t>הרלוונטי ההתאחדות לכדורגל. לכן זה שונה לחלוטין.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47" w:name="_ETM_Q1_306152"/>
      <w:bookmarkEnd w:id="47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מאיפה היה לה כסף </w:t>
      </w:r>
      <w:bookmarkStart w:id="48" w:name="_ETM_Q1_308072"/>
      <w:bookmarkEnd w:id="48"/>
      <w:r>
        <w:rPr>
          <w:rFonts w:hint="cs"/>
          <w:rtl/>
        </w:rPr>
        <w:t>לזה?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49" w:name="_ETM_Q1_308014"/>
      <w:bookmarkEnd w:id="49"/>
      <w:r>
        <w:rPr>
          <w:rtl/>
        </w:rPr>
        <w:t>חביב קטן: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ממקורות התקציביים של המשרד. רצתה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אבל בסוף ז</w:t>
      </w:r>
      <w:bookmarkStart w:id="50" w:name="_ETM_Q1_318120"/>
      <w:bookmarkEnd w:id="50"/>
      <w:r>
        <w:rPr>
          <w:rFonts w:hint="cs"/>
          <w:rtl/>
        </w:rPr>
        <w:t>ה לא יוצא לפועל ואין לזה כל עלות תקציבית למשרד.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51" w:name="_ETM_Q1_321826"/>
      <w:bookmarkEnd w:id="51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אתה </w:t>
      </w:r>
      <w:bookmarkStart w:id="52" w:name="_ETM_Q1_341308"/>
      <w:bookmarkEnd w:id="52"/>
      <w:r>
        <w:rPr>
          <w:rFonts w:hint="cs"/>
          <w:rtl/>
        </w:rPr>
        <w:t>יכול להסביר מה זה שני תקני כוח אדם?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שני תקני כוח אדם </w:t>
      </w:r>
      <w:bookmarkStart w:id="53" w:name="_ETM_Q1_344522"/>
      <w:bookmarkEnd w:id="53"/>
      <w:r>
        <w:rPr>
          <w:rFonts w:hint="cs"/>
          <w:rtl/>
        </w:rPr>
        <w:t xml:space="preserve">מועברים ממשרד התקשורת למשרד התרבות והספורט. בשנת 2016 </w:t>
      </w:r>
      <w:bookmarkStart w:id="54" w:name="_ETM_Q1_352439"/>
      <w:bookmarkEnd w:id="54"/>
      <w:r>
        <w:rPr>
          <w:rFonts w:hint="cs"/>
          <w:rtl/>
        </w:rPr>
        <w:t>כמדומני הייתה החלטת ממשלה שמעבירה את האחריות על</w:t>
      </w:r>
      <w:bookmarkStart w:id="55" w:name="_ETM_Q1_357243"/>
      <w:bookmarkEnd w:id="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- לשכת הפרסום הממשלתית -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למשרד התרבות והספורט. משרד התקשורת קיבל </w:t>
      </w:r>
      <w:bookmarkStart w:id="56" w:name="_ETM_Q1_363581"/>
      <w:bookmarkEnd w:id="56"/>
      <w:r>
        <w:rPr>
          <w:rFonts w:hint="cs"/>
          <w:rtl/>
        </w:rPr>
        <w:t xml:space="preserve">את האחריות הזאת והתווספו לו שני תקני כוח אדם ייעודיים </w:t>
      </w:r>
      <w:bookmarkStart w:id="57" w:name="_ETM_Q1_366672"/>
      <w:bookmarkEnd w:id="57"/>
      <w:r>
        <w:rPr>
          <w:rFonts w:hint="cs"/>
          <w:rtl/>
        </w:rPr>
        <w:t xml:space="preserve">לנושא, לטיפול שלהם. לכן, לאחר מועד החלטת הממשלה הוסכם בין </w:t>
      </w:r>
      <w:bookmarkStart w:id="58" w:name="_ETM_Q1_372457"/>
      <w:bookmarkEnd w:id="58"/>
      <w:r>
        <w:rPr>
          <w:rFonts w:hint="cs"/>
          <w:rtl/>
        </w:rPr>
        <w:t xml:space="preserve">המשרדים כי תקני כוח האדם הייעודיים שעברו למשרד התקשורת </w:t>
      </w:r>
      <w:bookmarkStart w:id="59" w:name="_ETM_Q1_375442"/>
      <w:bookmarkEnd w:id="59"/>
      <w:r>
        <w:rPr>
          <w:rFonts w:hint="cs"/>
          <w:rtl/>
        </w:rPr>
        <w:t xml:space="preserve">לטיפול בנושא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יועברו למשרד </w:t>
      </w:r>
      <w:bookmarkStart w:id="60" w:name="_ETM_Q1_377180"/>
      <w:bookmarkEnd w:id="60"/>
      <w:r>
        <w:rPr>
          <w:rFonts w:hint="cs"/>
          <w:rtl/>
        </w:rPr>
        <w:t xml:space="preserve">התרבות והספורט כחלק מהעברת האחריות על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>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61" w:name="_ETM_Q1_381048"/>
      <w:bookmarkEnd w:id="61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למה דווקא משרד התרבות? </w:t>
      </w:r>
      <w:bookmarkStart w:id="62" w:name="_ETM_Q1_383269"/>
      <w:bookmarkEnd w:id="62"/>
      <w:r>
        <w:rPr>
          <w:rFonts w:hint="cs"/>
          <w:rtl/>
        </w:rPr>
        <w:t>למה לא משרדים אחרים?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63" w:name="_ETM_Q1_385062"/>
      <w:bookmarkStart w:id="64" w:name="_ETM_Q1_384145"/>
      <w:bookmarkEnd w:id="63"/>
      <w:bookmarkEnd w:id="64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לא אני קבעתי. 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6"/>
        <w:keepNext/>
        <w:rPr>
          <w:rtl/>
        </w:rPr>
      </w:pPr>
      <w:bookmarkStart w:id="65" w:name="_ETM_Q1_387707"/>
      <w:bookmarkStart w:id="66" w:name="_ETM_Q1_388472"/>
      <w:bookmarkEnd w:id="65"/>
      <w:bookmarkEnd w:id="66"/>
      <w:r>
        <w:rPr>
          <w:rtl/>
        </w:rPr>
        <w:t>היו"ר משה גפני: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>השאלה אם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זה גם משרדים אחרים </w:t>
      </w:r>
      <w:bookmarkStart w:id="67" w:name="_ETM_Q1_390571"/>
      <w:bookmarkEnd w:id="67"/>
      <w:r>
        <w:rPr>
          <w:rFonts w:hint="cs"/>
          <w:rtl/>
        </w:rPr>
        <w:t>ירצו שכוח אדם יהיה להם על מנת שהם יעסקו בעני</w:t>
      </w:r>
      <w:bookmarkStart w:id="68" w:name="_ETM_Q1_395529"/>
      <w:bookmarkEnd w:id="68"/>
      <w:r>
        <w:rPr>
          <w:rFonts w:hint="cs"/>
          <w:rtl/>
        </w:rPr>
        <w:t>ין הזה, כמו משרד התרבות.</w:t>
      </w:r>
    </w:p>
    <w:p w:rsidR="002C2311" w:rsidRDefault="002C2311" w:rsidP="002C2311">
      <w:pPr>
        <w:rPr>
          <w:rtl/>
        </w:rPr>
      </w:pPr>
    </w:p>
    <w:p w:rsidR="002C2311" w:rsidRDefault="002C2311" w:rsidP="002C2311">
      <w:pPr>
        <w:pStyle w:val="af9"/>
        <w:keepNext/>
        <w:rPr>
          <w:rtl/>
        </w:rPr>
      </w:pPr>
      <w:bookmarkStart w:id="69" w:name="_ETM_Q1_397876"/>
      <w:bookmarkEnd w:id="69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2C2311" w:rsidRDefault="002C2311" w:rsidP="002C2311">
      <w:pPr>
        <w:pStyle w:val="KeepWithNext"/>
        <w:rPr>
          <w:rtl/>
        </w:rPr>
      </w:pPr>
    </w:p>
    <w:p w:rsidR="002C2311" w:rsidRDefault="002C2311" w:rsidP="002C2311">
      <w:pPr>
        <w:rPr>
          <w:rtl/>
        </w:rPr>
      </w:pPr>
      <w:r>
        <w:rPr>
          <w:rFonts w:hint="cs"/>
          <w:rtl/>
        </w:rPr>
        <w:t xml:space="preserve">כאשר משרד התקשורת קיבל את </w:t>
      </w:r>
      <w:bookmarkStart w:id="70" w:name="_ETM_Q1_399409"/>
      <w:bookmarkEnd w:id="70"/>
      <w:r>
        <w:rPr>
          <w:rFonts w:hint="cs"/>
          <w:rtl/>
        </w:rPr>
        <w:t xml:space="preserve">האחריות, כדי לתגבר את המטה שלו, טיפולים כמו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, </w:t>
      </w:r>
      <w:bookmarkStart w:id="71" w:name="_ETM_Q1_404141"/>
      <w:bookmarkEnd w:id="71"/>
      <w:r>
        <w:rPr>
          <w:rFonts w:hint="cs"/>
          <w:rtl/>
        </w:rPr>
        <w:t xml:space="preserve">משאבי אנוש, דוחות נוכחות, שכר ודברים כאל, הוא </w:t>
      </w:r>
      <w:bookmarkStart w:id="72" w:name="_ETM_Q1_408984"/>
      <w:bookmarkEnd w:id="72"/>
      <w:r>
        <w:rPr>
          <w:rFonts w:hint="cs"/>
          <w:rtl/>
        </w:rPr>
        <w:t xml:space="preserve">קיבל שני תקני כוח אדם ייעודיים לטפל בנושא. ברגע שעברה </w:t>
      </w:r>
      <w:bookmarkStart w:id="73" w:name="_ETM_Q1_413630"/>
      <w:bookmarkEnd w:id="73"/>
      <w:r>
        <w:rPr>
          <w:rFonts w:hint="cs"/>
          <w:rtl/>
        </w:rPr>
        <w:t xml:space="preserve">אליו האחריות והוא לא צריך יותר, נפח העבודה שלו בעצם </w:t>
      </w:r>
      <w:bookmarkStart w:id="74" w:name="_ETM_Q1_418282"/>
      <w:bookmarkEnd w:id="74"/>
      <w:r>
        <w:rPr>
          <w:rFonts w:hint="cs"/>
          <w:rtl/>
        </w:rPr>
        <w:t xml:space="preserve">ירד בעקבות הנושא, הוסכם ששני התקנים הייעודיים יועברו יחד עם </w:t>
      </w:r>
      <w:bookmarkStart w:id="75" w:name="_ETM_Q1_421887"/>
      <w:bookmarkEnd w:id="75"/>
      <w:r>
        <w:rPr>
          <w:rFonts w:hint="cs"/>
          <w:rtl/>
        </w:rPr>
        <w:t xml:space="preserve">נפח העבודה. כלומר, נפח העבודה של משרד התרבות והספורט </w:t>
      </w:r>
      <w:bookmarkStart w:id="76" w:name="_ETM_Q1_424744"/>
      <w:bookmarkEnd w:id="76"/>
      <w:r>
        <w:rPr>
          <w:rFonts w:hint="cs"/>
          <w:rtl/>
        </w:rPr>
        <w:t>גדל</w:t>
      </w:r>
      <w:r w:rsidR="00AD4F90">
        <w:rPr>
          <w:rFonts w:hint="cs"/>
          <w:rtl/>
        </w:rPr>
        <w:t xml:space="preserve"> ולכן גם התקנים הייעודיים שיועדו לתגבר את נפח </w:t>
      </w:r>
      <w:bookmarkStart w:id="77" w:name="_ETM_Q1_429153"/>
      <w:bookmarkEnd w:id="77"/>
      <w:r w:rsidR="00AD4F90">
        <w:rPr>
          <w:rFonts w:hint="cs"/>
          <w:rtl/>
        </w:rPr>
        <w:t xml:space="preserve">הפעילות הזאת במשרד התקשורת, יועברו גם הם למשרד התרבות </w:t>
      </w:r>
      <w:bookmarkStart w:id="78" w:name="_ETM_Q1_431860"/>
      <w:bookmarkEnd w:id="78"/>
      <w:r w:rsidR="00AD4F90">
        <w:rPr>
          <w:rFonts w:hint="cs"/>
          <w:rtl/>
        </w:rPr>
        <w:t>והספורט. זו העברה שבוצעה גם בשנה שעברה. בשנה הבאה זה</w:t>
      </w:r>
      <w:bookmarkStart w:id="79" w:name="_ETM_Q1_436089"/>
      <w:bookmarkEnd w:id="79"/>
      <w:r w:rsidR="00AD4F90">
        <w:rPr>
          <w:rFonts w:hint="cs"/>
          <w:rtl/>
        </w:rPr>
        <w:t xml:space="preserve"> מוסדר בבסיס תקציב.</w:t>
      </w:r>
    </w:p>
    <w:p w:rsidR="00AD4F90" w:rsidRDefault="00AD4F90" w:rsidP="002C2311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80" w:name="_ETM_Q1_439298"/>
      <w:bookmarkStart w:id="81" w:name="_ETM_Q1_440715"/>
      <w:bookmarkEnd w:id="80"/>
      <w:bookmarkEnd w:id="81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 אתה בעד?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4"/>
        <w:keepNext/>
        <w:rPr>
          <w:rtl/>
        </w:rPr>
      </w:pPr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בשבילך אני בעד. אם זה היה </w:t>
      </w:r>
      <w:bookmarkStart w:id="82" w:name="_ETM_Q1_470622"/>
      <w:bookmarkEnd w:id="82"/>
      <w:r>
        <w:rPr>
          <w:rFonts w:hint="cs"/>
          <w:rtl/>
        </w:rPr>
        <w:t>בשביל הקואליציה, הייתי נגד.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83" w:name="_ETM_Q1_466288"/>
      <w:bookmarkEnd w:id="83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אני לא רואה שיש כאן איזה דברים.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rPr>
          <w:rtl/>
        </w:rPr>
      </w:pPr>
      <w:bookmarkStart w:id="84" w:name="_ETM_Q1_480567"/>
      <w:bookmarkEnd w:id="84"/>
      <w:r>
        <w:rPr>
          <w:rFonts w:hint="cs"/>
          <w:rtl/>
        </w:rPr>
        <w:t>מי</w:t>
      </w:r>
      <w:bookmarkStart w:id="85" w:name="_ETM_Q1_481958"/>
      <w:bookmarkEnd w:id="85"/>
      <w:r>
        <w:rPr>
          <w:rFonts w:hint="cs"/>
          <w:rtl/>
        </w:rPr>
        <w:t xml:space="preserve"> בעד אישור פניות מספר 72 עד 76? מי </w:t>
      </w:r>
      <w:bookmarkStart w:id="86" w:name="_ETM_Q1_481370"/>
      <w:bookmarkEnd w:id="86"/>
      <w:r>
        <w:rPr>
          <w:rFonts w:hint="cs"/>
          <w:rtl/>
        </w:rPr>
        <w:t>נגד?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1"/>
        <w:keepNext/>
        <w:rPr>
          <w:rtl/>
        </w:rPr>
      </w:pPr>
      <w:bookmarkStart w:id="87" w:name="_ETM_Q1_482108"/>
      <w:bookmarkEnd w:id="87"/>
      <w:r>
        <w:rPr>
          <w:rFonts w:hint="eastAsia"/>
          <w:rtl/>
        </w:rPr>
        <w:t>הצבעה</w:t>
      </w:r>
    </w:p>
    <w:p w:rsidR="00AD4F90" w:rsidRDefault="00AD4F90" w:rsidP="00AD4F90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A4481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AD4F90" w:rsidRDefault="00AD4F90" w:rsidP="00AD4F90">
      <w:pPr>
        <w:pStyle w:val="--"/>
        <w:keepNext/>
        <w:rPr>
          <w:rtl/>
        </w:rPr>
      </w:pPr>
      <w:r>
        <w:rPr>
          <w:rFonts w:hint="cs"/>
          <w:rtl/>
        </w:rPr>
        <w:t>פניות מספר 72 עד 76 נתקבלו.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88" w:name="_ETM_Q1_489771"/>
      <w:bookmarkStart w:id="89" w:name="_ETM_Q1_491021"/>
      <w:bookmarkEnd w:id="88"/>
      <w:bookmarkEnd w:id="89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הפניות אושרו.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rPr>
          <w:rtl/>
        </w:rPr>
      </w:pPr>
      <w:bookmarkStart w:id="90" w:name="_ETM_Q1_503676"/>
      <w:bookmarkEnd w:id="90"/>
      <w:r>
        <w:rPr>
          <w:rFonts w:hint="cs"/>
          <w:rtl/>
        </w:rPr>
        <w:t>פניות מספ</w:t>
      </w:r>
      <w:bookmarkStart w:id="91" w:name="_ETM_Q1_503951"/>
      <w:bookmarkEnd w:id="91"/>
      <w:r>
        <w:rPr>
          <w:rFonts w:hint="cs"/>
          <w:rtl/>
        </w:rPr>
        <w:t>ר 60 עד 61, משרד הרווחה.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92" w:name="_ETM_Q1_511807"/>
      <w:bookmarkEnd w:id="92"/>
      <w:r>
        <w:rPr>
          <w:rtl/>
        </w:rPr>
        <w:t>נתנאל אושרי: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רפרנט רווחה וביטוח לאומי, אגף התקציבים. הפנייה נועדה להעביר </w:t>
      </w:r>
      <w:bookmarkStart w:id="93" w:name="_ETM_Q1_532107"/>
      <w:bookmarkEnd w:id="93"/>
      <w:r>
        <w:rPr>
          <w:rFonts w:hint="cs"/>
          <w:rtl/>
        </w:rPr>
        <w:t xml:space="preserve">סכום של 10.5 מיליון שקלים מהרזרבה לתקציב המשרד. בנוסף, </w:t>
      </w:r>
      <w:bookmarkStart w:id="94" w:name="_ETM_Q1_541778"/>
      <w:bookmarkEnd w:id="94"/>
      <w:r>
        <w:rPr>
          <w:rFonts w:hint="cs"/>
          <w:rtl/>
        </w:rPr>
        <w:t xml:space="preserve">בהעברות פנימיות שניתנות לצורך תוספות </w:t>
      </w:r>
      <w:proofErr w:type="spellStart"/>
      <w:r>
        <w:rPr>
          <w:rFonts w:hint="cs"/>
          <w:rtl/>
        </w:rPr>
        <w:t>לקמחא</w:t>
      </w:r>
      <w:proofErr w:type="spellEnd"/>
      <w:r>
        <w:rPr>
          <w:rFonts w:hint="cs"/>
          <w:rtl/>
        </w:rPr>
        <w:t xml:space="preserve"> דפסחא, הרשאות ופרויקטים </w:t>
      </w:r>
      <w:bookmarkStart w:id="95" w:name="_ETM_Q1_550932"/>
      <w:bookmarkEnd w:id="95"/>
      <w:r>
        <w:rPr>
          <w:rFonts w:hint="cs"/>
          <w:rtl/>
        </w:rPr>
        <w:t xml:space="preserve">שזקוקים להחלטות ממשלה, דרוזים, בדואים, </w:t>
      </w:r>
      <w:proofErr w:type="spellStart"/>
      <w:r>
        <w:rPr>
          <w:rFonts w:hint="cs"/>
          <w:rtl/>
        </w:rPr>
        <w:t>צ'רקסים</w:t>
      </w:r>
      <w:proofErr w:type="spellEnd"/>
      <w:r>
        <w:rPr>
          <w:rFonts w:hint="cs"/>
          <w:rtl/>
        </w:rPr>
        <w:t xml:space="preserve">, מזרח ירושלים ועוטף </w:t>
      </w:r>
      <w:bookmarkStart w:id="96" w:name="_ETM_Q1_556702"/>
      <w:bookmarkEnd w:id="96"/>
      <w:r>
        <w:rPr>
          <w:rFonts w:hint="cs"/>
          <w:rtl/>
        </w:rPr>
        <w:t>עזה.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97" w:name="_ETM_Q1_559227"/>
      <w:bookmarkEnd w:id="97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מה אמר לי השר כבר כמה פעמים, ראיתי את זה </w:t>
      </w:r>
      <w:bookmarkStart w:id="98" w:name="_ETM_Q1_561484"/>
      <w:bookmarkEnd w:id="98"/>
      <w:r>
        <w:rPr>
          <w:rFonts w:hint="cs"/>
          <w:rtl/>
        </w:rPr>
        <w:t xml:space="preserve">גם בעיתון, שמשרד האוצר מערים קשיים בגלל שהוא </w:t>
      </w:r>
      <w:bookmarkStart w:id="99" w:name="_ETM_Q1_564771"/>
      <w:bookmarkEnd w:id="99"/>
      <w:r>
        <w:rPr>
          <w:rFonts w:hint="cs"/>
          <w:rtl/>
        </w:rPr>
        <w:t xml:space="preserve">לקח את הכסף </w:t>
      </w:r>
      <w:proofErr w:type="spellStart"/>
      <w:r>
        <w:rPr>
          <w:rFonts w:hint="cs"/>
          <w:rtl/>
        </w:rPr>
        <w:t>לקמחא</w:t>
      </w:r>
      <w:proofErr w:type="spellEnd"/>
      <w:r>
        <w:rPr>
          <w:rFonts w:hint="cs"/>
          <w:rtl/>
        </w:rPr>
        <w:t xml:space="preserve"> דפסחא או לסלי מזון. מישהו </w:t>
      </w:r>
      <w:bookmarkStart w:id="100" w:name="_ETM_Q1_570381"/>
      <w:bookmarkEnd w:id="100"/>
      <w:r>
        <w:rPr>
          <w:rFonts w:hint="cs"/>
          <w:rtl/>
        </w:rPr>
        <w:t>יודע להסביר לי מה זה? תגיד את המציאות, שנדע.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01" w:name="_ETM_Q1_570584"/>
      <w:bookmarkEnd w:id="101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מנהל אגף תקציבים, משרד העבודה </w:t>
      </w:r>
      <w:bookmarkStart w:id="102" w:name="_ETM_Q1_582784"/>
      <w:bookmarkEnd w:id="102"/>
      <w:r>
        <w:rPr>
          <w:rFonts w:hint="cs"/>
          <w:rtl/>
        </w:rPr>
        <w:t>והרווחה.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r>
        <w:rPr>
          <w:rtl/>
        </w:rPr>
        <w:t>–</w:t>
      </w:r>
      <w:r>
        <w:rPr>
          <w:rFonts w:hint="cs"/>
          <w:rtl/>
        </w:rPr>
        <w:t xml:space="preserve"> אני משתמש במילים זהירות </w:t>
      </w:r>
      <w:bookmarkStart w:id="103" w:name="_ETM_Q1_590430"/>
      <w:bookmarkEnd w:id="103"/>
      <w:r>
        <w:rPr>
          <w:rtl/>
        </w:rPr>
        <w:t>–</w:t>
      </w:r>
      <w:r>
        <w:rPr>
          <w:rFonts w:hint="cs"/>
          <w:rtl/>
        </w:rPr>
        <w:t xml:space="preserve"> מחלוקות מספר עם משרד האוצר בכל הקטע של ניהול </w:t>
      </w:r>
      <w:bookmarkStart w:id="104" w:name="_ETM_Q1_598292"/>
      <w:bookmarkEnd w:id="104"/>
      <w:r>
        <w:rPr>
          <w:rFonts w:hint="cs"/>
          <w:rtl/>
        </w:rPr>
        <w:t xml:space="preserve">התקציב. אחד הסנוניות הראשונות שהיו בעניין היה נושא קמחא </w:t>
      </w:r>
      <w:bookmarkStart w:id="105" w:name="_ETM_Q1_602396"/>
      <w:bookmarkEnd w:id="105"/>
      <w:r>
        <w:rPr>
          <w:rFonts w:hint="cs"/>
          <w:rtl/>
        </w:rPr>
        <w:t xml:space="preserve">דפסחא כאשר הייתה דרישה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 שהמשרד יממן את זה </w:t>
      </w:r>
      <w:bookmarkStart w:id="106" w:name="_ETM_Q1_607252"/>
      <w:bookmarkEnd w:id="106"/>
      <w:r>
        <w:rPr>
          <w:rFonts w:hint="cs"/>
          <w:rtl/>
        </w:rPr>
        <w:t xml:space="preserve">מתוך תקציבים פנימיים שלו. היו עוד מספר סוגיות במחלוקת עם </w:t>
      </w:r>
      <w:bookmarkStart w:id="107" w:name="_ETM_Q1_612653"/>
      <w:bookmarkEnd w:id="107"/>
      <w:r>
        <w:rPr>
          <w:rFonts w:hint="cs"/>
          <w:rtl/>
        </w:rPr>
        <w:t xml:space="preserve">משרד האוצר לגבי ההתנהלות התקציבית ובעקבות זה מה שאתמול דיבר </w:t>
      </w:r>
      <w:bookmarkStart w:id="108" w:name="_ETM_Q1_619375"/>
      <w:bookmarkEnd w:id="108"/>
      <w:r>
        <w:rPr>
          <w:rFonts w:hint="cs"/>
          <w:rtl/>
        </w:rPr>
        <w:t xml:space="preserve">השר, חלק מהדברים שמעוכבים הוא הנושא השני שמתחבר </w:t>
      </w:r>
      <w:proofErr w:type="spellStart"/>
      <w:r>
        <w:rPr>
          <w:rFonts w:hint="cs"/>
          <w:rtl/>
        </w:rPr>
        <w:t>לקמחא</w:t>
      </w:r>
      <w:proofErr w:type="spellEnd"/>
      <w:r w:rsidR="009A4481">
        <w:rPr>
          <w:rFonts w:hint="cs"/>
          <w:rtl/>
        </w:rPr>
        <w:t xml:space="preserve"> </w:t>
      </w:r>
      <w:bookmarkStart w:id="109" w:name="_ETM_Q1_624842"/>
      <w:bookmarkEnd w:id="109"/>
      <w:r>
        <w:rPr>
          <w:rFonts w:hint="cs"/>
          <w:rtl/>
        </w:rPr>
        <w:t xml:space="preserve">דפסחא, עניין של מבוחן תמיכה משולב לעמותות גג וסלי </w:t>
      </w:r>
      <w:bookmarkStart w:id="110" w:name="_ETM_Q1_628840"/>
      <w:bookmarkEnd w:id="110"/>
      <w:r>
        <w:rPr>
          <w:rFonts w:hint="cs"/>
          <w:rtl/>
        </w:rPr>
        <w:t xml:space="preserve">מזון שכרגע תקוע. בדרך כלל אנחנו נותנים אותו במהלך </w:t>
      </w:r>
      <w:bookmarkStart w:id="111" w:name="_ETM_Q1_631815"/>
      <w:bookmarkEnd w:id="111"/>
      <w:r>
        <w:rPr>
          <w:rFonts w:hint="cs"/>
          <w:rtl/>
        </w:rPr>
        <w:t>המחצית השנייה של השנה התקציבית וחלק ממנו תקוע. כמו</w:t>
      </w:r>
      <w:bookmarkStart w:id="112" w:name="_ETM_Q1_637872"/>
      <w:bookmarkEnd w:id="112"/>
      <w:r>
        <w:rPr>
          <w:rFonts w:hint="cs"/>
          <w:rtl/>
        </w:rPr>
        <w:t xml:space="preserve"> כן יש מספר נושאים שלא תוקצבו על ידי </w:t>
      </w:r>
      <w:bookmarkStart w:id="113" w:name="_ETM_Q1_642515"/>
      <w:bookmarkEnd w:id="113"/>
      <w:r>
        <w:rPr>
          <w:rFonts w:hint="cs"/>
          <w:rtl/>
        </w:rPr>
        <w:t>משרד האוצר בנוגע לתקני רכב.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תסביר לי יותר כדי שאני </w:t>
      </w:r>
      <w:bookmarkStart w:id="114" w:name="_ETM_Q1_648976"/>
      <w:bookmarkEnd w:id="114"/>
      <w:r>
        <w:rPr>
          <w:rFonts w:hint="cs"/>
          <w:rtl/>
        </w:rPr>
        <w:t xml:space="preserve">אבין. אתם סיכמתם עם משרד האוצר על התקציב של </w:t>
      </w:r>
      <w:bookmarkStart w:id="115" w:name="_ETM_Q1_652902"/>
      <w:bookmarkEnd w:id="115"/>
      <w:r>
        <w:rPr>
          <w:rFonts w:hint="cs"/>
          <w:rtl/>
        </w:rPr>
        <w:t>משרד הרווחה.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16" w:name="_ETM_Q1_654323"/>
      <w:bookmarkEnd w:id="11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אכן.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117" w:name="_ETM_Q1_656580"/>
      <w:bookmarkEnd w:id="117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בתוך התקציב הזה יש נושאים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שעכשיו שנויים במחלוקת. </w:t>
      </w:r>
      <w:bookmarkStart w:id="118" w:name="_ETM_Q1_662582"/>
      <w:bookmarkEnd w:id="118"/>
      <w:r>
        <w:rPr>
          <w:rFonts w:hint="cs"/>
          <w:rtl/>
        </w:rPr>
        <w:t xml:space="preserve">איך זה הגיע? אתם הרי מנוסים ויודעים </w:t>
      </w:r>
      <w:bookmarkStart w:id="119" w:name="_ETM_Q1_665435"/>
      <w:bookmarkEnd w:id="119"/>
      <w:r>
        <w:rPr>
          <w:rFonts w:hint="cs"/>
          <w:rtl/>
        </w:rPr>
        <w:t>איך מנהלים משרד. אני תכף אשאל את משרד האוצר</w:t>
      </w:r>
      <w:bookmarkStart w:id="120" w:name="_ETM_Q1_670681"/>
      <w:bookmarkEnd w:id="120"/>
      <w:r>
        <w:rPr>
          <w:rFonts w:hint="cs"/>
          <w:rtl/>
        </w:rPr>
        <w:t xml:space="preserve">. אגב, שתדע, כמו תמיד, מה שאומרים זה שלא </w:t>
      </w:r>
      <w:bookmarkStart w:id="121" w:name="_ETM_Q1_673276"/>
      <w:bookmarkEnd w:id="121"/>
      <w:r>
        <w:rPr>
          <w:rFonts w:hint="cs"/>
          <w:rtl/>
        </w:rPr>
        <w:lastRenderedPageBreak/>
        <w:t>מחלקים קמחא דפסחא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נותנים סלי מזון כי </w:t>
      </w:r>
      <w:bookmarkStart w:id="122" w:name="_ETM_Q1_677970"/>
      <w:bookmarkEnd w:id="122"/>
      <w:r>
        <w:rPr>
          <w:rFonts w:hint="cs"/>
          <w:rtl/>
        </w:rPr>
        <w:t xml:space="preserve">גפני מעכב את זה. זה קבוע. גם עכשיו. לכן אני </w:t>
      </w:r>
      <w:bookmarkStart w:id="123" w:name="_ETM_Q1_682915"/>
      <w:bookmarkEnd w:id="123"/>
      <w:r>
        <w:rPr>
          <w:rFonts w:hint="cs"/>
          <w:rtl/>
        </w:rPr>
        <w:t xml:space="preserve">יודע שיש פנייה. אפילו עוד לא הגיעה הפנייה וכבר אמרו </w:t>
      </w:r>
      <w:bookmarkStart w:id="124" w:name="_ETM_Q1_686513"/>
      <w:bookmarkEnd w:id="124"/>
      <w:r>
        <w:rPr>
          <w:rFonts w:hint="cs"/>
          <w:rtl/>
        </w:rPr>
        <w:t>שאני מעכב את זה, אבל בסדר, כנראה שזה יימשך.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25" w:name="_ETM_Q1_692487"/>
      <w:bookmarkEnd w:id="125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זה לא </w:t>
      </w:r>
      <w:bookmarkStart w:id="126" w:name="_ETM_Q1_691562"/>
      <w:bookmarkEnd w:id="126"/>
      <w:r>
        <w:rPr>
          <w:rFonts w:hint="cs"/>
          <w:rtl/>
        </w:rPr>
        <w:t>בא מאתנו.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127" w:name="_ETM_Q1_693310"/>
      <w:bookmarkStart w:id="128" w:name="_ETM_Q1_694084"/>
      <w:bookmarkEnd w:id="127"/>
      <w:bookmarkEnd w:id="128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בסדר. אני לא אומר. אני רק מספר את </w:t>
      </w:r>
      <w:bookmarkStart w:id="129" w:name="_ETM_Q1_696808"/>
      <w:bookmarkEnd w:id="129"/>
      <w:r>
        <w:rPr>
          <w:rFonts w:hint="cs"/>
          <w:rtl/>
        </w:rPr>
        <w:t xml:space="preserve">העובדות. זה בכל המשרדים כך. נניח לעניין הזה. זה לא </w:t>
      </w:r>
      <w:bookmarkStart w:id="130" w:name="_ETM_Q1_703467"/>
      <w:bookmarkEnd w:id="130"/>
      <w:r>
        <w:rPr>
          <w:rFonts w:hint="cs"/>
          <w:rtl/>
        </w:rPr>
        <w:t>רלוונטי. אני שואל למה אי אפשר לפתור את</w:t>
      </w:r>
      <w:bookmarkStart w:id="131" w:name="_ETM_Q1_705246"/>
      <w:bookmarkEnd w:id="131"/>
      <w:r>
        <w:rPr>
          <w:rFonts w:hint="cs"/>
          <w:rtl/>
        </w:rPr>
        <w:t xml:space="preserve"> הבעיה הזאת, למה השר כועס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כך. </w:t>
      </w:r>
      <w:bookmarkStart w:id="132" w:name="_ETM_Q1_708185"/>
      <w:bookmarkEnd w:id="132"/>
      <w:r>
        <w:rPr>
          <w:rFonts w:hint="cs"/>
          <w:rtl/>
        </w:rPr>
        <w:t xml:space="preserve">הוא דיבר אתי אתמול בזעם אין אונים, שמשרד </w:t>
      </w:r>
      <w:bookmarkStart w:id="133" w:name="_ETM_Q1_714391"/>
      <w:bookmarkEnd w:id="133"/>
      <w:r>
        <w:rPr>
          <w:rFonts w:hint="cs"/>
          <w:rtl/>
        </w:rPr>
        <w:t xml:space="preserve">האוצר, בגלל שהוא עמד בתוקף על כך שיהיה כסף תוספתי </w:t>
      </w:r>
      <w:bookmarkStart w:id="134" w:name="_ETM_Q1_717594"/>
      <w:bookmarkEnd w:id="134"/>
      <w:r>
        <w:rPr>
          <w:rtl/>
        </w:rPr>
        <w:t>–</w:t>
      </w:r>
      <w:r>
        <w:rPr>
          <w:rFonts w:hint="cs"/>
          <w:rtl/>
        </w:rPr>
        <w:t xml:space="preserve"> אני לא יודע למה כסף תוספתי, זה לא חלק </w:t>
      </w:r>
      <w:bookmarkStart w:id="135" w:name="_ETM_Q1_719450"/>
      <w:bookmarkEnd w:id="135"/>
      <w:r>
        <w:rPr>
          <w:rFonts w:hint="cs"/>
          <w:rtl/>
        </w:rPr>
        <w:t xml:space="preserve">מתקציב משרד הרווחה? אבל אני לא יודע, אני לא נכנס </w:t>
      </w:r>
      <w:bookmarkStart w:id="136" w:name="_ETM_Q1_722402"/>
      <w:bookmarkEnd w:id="136"/>
      <w:r>
        <w:rPr>
          <w:rFonts w:hint="cs"/>
          <w:rtl/>
        </w:rPr>
        <w:t xml:space="preserve">לעניין הזה ואני לא מנהל את המשרד </w:t>
      </w:r>
      <w:r>
        <w:rPr>
          <w:rtl/>
        </w:rPr>
        <w:t>–</w:t>
      </w:r>
      <w:r>
        <w:rPr>
          <w:rFonts w:hint="cs"/>
          <w:rtl/>
        </w:rPr>
        <w:t xml:space="preserve"> אבל הזעם </w:t>
      </w:r>
      <w:bookmarkStart w:id="137" w:name="_ETM_Q1_724423"/>
      <w:bookmarkEnd w:id="137"/>
      <w:r>
        <w:rPr>
          <w:rFonts w:hint="cs"/>
          <w:rtl/>
        </w:rPr>
        <w:t>שלו, הוא אומר שהם פוגעים במשרות, בתקנים, בניוד של עובדים, ואלה עובדים שמקבלים משכורות נמוכות.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38" w:name="_ETM_Q1_734731"/>
      <w:bookmarkEnd w:id="13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אני חושב שאת זה צריך </w:t>
      </w:r>
      <w:bookmarkStart w:id="139" w:name="_ETM_Q1_735999"/>
      <w:bookmarkEnd w:id="139"/>
      <w:r>
        <w:rPr>
          <w:rFonts w:hint="cs"/>
          <w:rtl/>
        </w:rPr>
        <w:t>לשאול את משרד האוצר. מהבחינה הזאת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הזעם הוא הדדי משני הכיוונים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והפועל היוצא שלו </w:t>
      </w:r>
      <w:bookmarkStart w:id="140" w:name="_ETM_Q1_746510"/>
      <w:bookmarkEnd w:id="140"/>
      <w:r>
        <w:rPr>
          <w:rFonts w:hint="cs"/>
          <w:rtl/>
        </w:rPr>
        <w:t xml:space="preserve">הוא דברים שנמצאים מעבר לתקציב השוטף הרגיל של המשרד. לצורך </w:t>
      </w:r>
      <w:bookmarkStart w:id="141" w:name="_ETM_Q1_755080"/>
      <w:bookmarkEnd w:id="141"/>
      <w:r>
        <w:rPr>
          <w:rFonts w:hint="cs"/>
          <w:rtl/>
        </w:rPr>
        <w:t xml:space="preserve">העניין, מבחן תמיכה כפי שאמרתי לגבי המבחן המשולב ועמותות הגג, </w:t>
      </w:r>
      <w:bookmarkStart w:id="142" w:name="_ETM_Q1_759380"/>
      <w:bookmarkEnd w:id="142"/>
      <w:r>
        <w:rPr>
          <w:rFonts w:hint="cs"/>
          <w:rtl/>
        </w:rPr>
        <w:t xml:space="preserve">הוא תקציב שלא נמצא בבסיס תקציב במשרד הרווחה. הוא תקציב </w:t>
      </w:r>
      <w:bookmarkStart w:id="143" w:name="_ETM_Q1_762801"/>
      <w:bookmarkEnd w:id="143"/>
      <w:r>
        <w:rPr>
          <w:rFonts w:hint="cs"/>
          <w:rtl/>
        </w:rPr>
        <w:t xml:space="preserve">שניתן בשנתיים האחרונות כתוספת תקציבית מעבר לתקציב השוטף ועל </w:t>
      </w:r>
      <w:bookmarkStart w:id="144" w:name="_ETM_Q1_768506"/>
      <w:bookmarkEnd w:id="144"/>
      <w:r>
        <w:rPr>
          <w:rFonts w:hint="cs"/>
          <w:rtl/>
        </w:rPr>
        <w:t xml:space="preserve">רקע זה יש מחלוקת האם הוא יבוא מהתקציב השוטף של </w:t>
      </w:r>
      <w:bookmarkStart w:id="145" w:name="_ETM_Q1_771593"/>
      <w:bookmarkEnd w:id="145"/>
      <w:r>
        <w:rPr>
          <w:rFonts w:hint="cs"/>
          <w:rtl/>
        </w:rPr>
        <w:t>משרד הרווחה או שכמו היה בשנתיים האחרונ</w:t>
      </w:r>
      <w:bookmarkStart w:id="146" w:name="_ETM_Q1_774340"/>
      <w:bookmarkEnd w:id="146"/>
      <w:r>
        <w:rPr>
          <w:rFonts w:hint="cs"/>
          <w:rtl/>
        </w:rPr>
        <w:t>ות יתווסף תקציב מעבר לגג.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147" w:name="_ETM_Q1_777929"/>
      <w:bookmarkStart w:id="148" w:name="_ETM_Q1_778760"/>
      <w:bookmarkEnd w:id="147"/>
      <w:bookmarkEnd w:id="148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בכמה כסף מדובר?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49" w:name="_ETM_Q1_777916"/>
      <w:bookmarkStart w:id="150" w:name="_ETM_Q1_778957"/>
      <w:bookmarkEnd w:id="149"/>
      <w:bookmarkEnd w:id="15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אנחנו מדברים על שישה </w:t>
      </w:r>
      <w:bookmarkStart w:id="151" w:name="_ETM_Q1_778435"/>
      <w:bookmarkEnd w:id="151"/>
      <w:r>
        <w:rPr>
          <w:rFonts w:hint="cs"/>
          <w:rtl/>
        </w:rPr>
        <w:t>מיליון שקלים.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152" w:name="_ETM_Q1_782013"/>
      <w:bookmarkEnd w:id="152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זה גם היה בשנה שעברה, נכון?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53" w:name="_ETM_Q1_780484"/>
      <w:bookmarkEnd w:id="153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כן. כרגע </w:t>
      </w:r>
      <w:bookmarkStart w:id="154" w:name="_ETM_Q1_784401"/>
      <w:bookmarkEnd w:id="154"/>
      <w:r>
        <w:rPr>
          <w:rFonts w:hint="cs"/>
          <w:rtl/>
        </w:rPr>
        <w:t xml:space="preserve">יש איזה סוג של הצעת פשרה, שלושה מיליון </w:t>
      </w:r>
      <w:bookmarkStart w:id="155" w:name="_ETM_Q1_787519"/>
      <w:bookmarkEnd w:id="155"/>
      <w:r>
        <w:rPr>
          <w:rFonts w:hint="cs"/>
          <w:rtl/>
        </w:rPr>
        <w:t>על חשבון המשרד ושלושה מיליון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תוספת </w:t>
      </w:r>
      <w:bookmarkStart w:id="156" w:name="_ETM_Q1_787818"/>
      <w:bookmarkEnd w:id="156"/>
      <w:r>
        <w:rPr>
          <w:rFonts w:hint="cs"/>
          <w:rtl/>
        </w:rPr>
        <w:t>על חשבון האוצר. כרגע זה נמצא בדיונים.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6"/>
        <w:keepNext/>
        <w:rPr>
          <w:rtl/>
        </w:rPr>
      </w:pPr>
      <w:bookmarkStart w:id="157" w:name="_ETM_Q1_791205"/>
      <w:bookmarkEnd w:id="157"/>
      <w:r>
        <w:rPr>
          <w:rtl/>
        </w:rPr>
        <w:t>היו"ר משה גפני: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>יש מישהו מהאוצר שיודע להסביר לנו?</w:t>
      </w:r>
    </w:p>
    <w:p w:rsidR="00AD4F90" w:rsidRDefault="00AD4F90" w:rsidP="00AD4F90">
      <w:pPr>
        <w:rPr>
          <w:rtl/>
        </w:rPr>
      </w:pPr>
    </w:p>
    <w:p w:rsidR="00AD4F90" w:rsidRDefault="00AD4F90" w:rsidP="00AD4F90">
      <w:pPr>
        <w:pStyle w:val="af9"/>
        <w:keepNext/>
        <w:rPr>
          <w:rtl/>
        </w:rPr>
      </w:pPr>
      <w:bookmarkStart w:id="158" w:name="_ETM_Q1_793772"/>
      <w:bookmarkStart w:id="159" w:name="_ETM_Q1_794135"/>
      <w:bookmarkEnd w:id="158"/>
      <w:bookmarkEnd w:id="159"/>
      <w:r>
        <w:rPr>
          <w:rtl/>
        </w:rPr>
        <w:t>נתנאל אושרי:</w:t>
      </w:r>
    </w:p>
    <w:p w:rsidR="00AD4F90" w:rsidRDefault="00AD4F90" w:rsidP="00AD4F90">
      <w:pPr>
        <w:pStyle w:val="KeepWithNext"/>
        <w:rPr>
          <w:rtl/>
        </w:rPr>
      </w:pPr>
    </w:p>
    <w:p w:rsidR="00AD4F90" w:rsidRDefault="00AD4F90" w:rsidP="00AD4F90">
      <w:pPr>
        <w:rPr>
          <w:rtl/>
        </w:rPr>
      </w:pPr>
      <w:r>
        <w:rPr>
          <w:rFonts w:hint="cs"/>
          <w:rtl/>
        </w:rPr>
        <w:t xml:space="preserve">אני יכול לענות. כמו שחנן אמר, הכסף לתמיכות </w:t>
      </w:r>
      <w:bookmarkStart w:id="160" w:name="_ETM_Q1_799401"/>
      <w:bookmarkEnd w:id="160"/>
      <w:r>
        <w:rPr>
          <w:rFonts w:hint="cs"/>
          <w:rtl/>
        </w:rPr>
        <w:t>בסלי מזון מ</w:t>
      </w:r>
      <w:r w:rsidR="0077080D">
        <w:rPr>
          <w:rFonts w:hint="cs"/>
          <w:rtl/>
        </w:rPr>
        <w:t xml:space="preserve">ותנה </w:t>
      </w:r>
      <w:proofErr w:type="spellStart"/>
      <w:r w:rsidR="0077080D">
        <w:rPr>
          <w:rFonts w:hint="cs"/>
          <w:rtl/>
        </w:rPr>
        <w:t>במצ'ינג</w:t>
      </w:r>
      <w:proofErr w:type="spellEnd"/>
      <w:r w:rsidR="0077080D">
        <w:rPr>
          <w:rFonts w:hint="cs"/>
          <w:rtl/>
        </w:rPr>
        <w:t xml:space="preserve"> של אחד לאחד מהמשרד,</w:t>
      </w:r>
      <w:r>
        <w:rPr>
          <w:rFonts w:hint="cs"/>
          <w:rtl/>
        </w:rPr>
        <w:t xml:space="preserve"> </w:t>
      </w:r>
      <w:r w:rsidR="0077080D">
        <w:rPr>
          <w:rFonts w:hint="cs"/>
          <w:rtl/>
        </w:rPr>
        <w:t xml:space="preserve">כמו שהיה </w:t>
      </w:r>
      <w:bookmarkStart w:id="161" w:name="_ETM_Q1_805364"/>
      <w:bookmarkEnd w:id="161"/>
      <w:r w:rsidR="0077080D">
        <w:rPr>
          <w:rFonts w:hint="cs"/>
          <w:rtl/>
        </w:rPr>
        <w:t xml:space="preserve">בשנים קודמות וכחלק מהגדלת התקציב שניתנה ב-2018 למשרד </w:t>
      </w:r>
      <w:bookmarkStart w:id="162" w:name="_ETM_Q1_810588"/>
      <w:bookmarkEnd w:id="162"/>
      <w:r w:rsidR="0077080D">
        <w:rPr>
          <w:rFonts w:hint="cs"/>
          <w:rtl/>
        </w:rPr>
        <w:t>הרווחה על סך 424 מיליון שקלים.</w:t>
      </w:r>
    </w:p>
    <w:p w:rsidR="0077080D" w:rsidRDefault="0077080D" w:rsidP="00AD4F90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7080D" w:rsidRDefault="0077080D" w:rsidP="0077080D">
      <w:pPr>
        <w:rPr>
          <w:rtl/>
        </w:rPr>
      </w:pPr>
      <w:bookmarkStart w:id="163" w:name="_ETM_Q1_820096"/>
      <w:bookmarkEnd w:id="163"/>
    </w:p>
    <w:p w:rsidR="0077080D" w:rsidRDefault="0077080D" w:rsidP="0077080D">
      <w:pPr>
        <w:rPr>
          <w:rtl/>
        </w:rPr>
      </w:pPr>
      <w:bookmarkStart w:id="164" w:name="_ETM_Q1_819386"/>
      <w:bookmarkEnd w:id="164"/>
      <w:r>
        <w:rPr>
          <w:rFonts w:hint="cs"/>
          <w:rtl/>
        </w:rPr>
        <w:t xml:space="preserve">אם אנחנו נאשר עכשיו את </w:t>
      </w:r>
      <w:bookmarkStart w:id="165" w:name="_ETM_Q1_816532"/>
      <w:bookmarkEnd w:id="165"/>
      <w:r>
        <w:rPr>
          <w:rFonts w:hint="cs"/>
          <w:rtl/>
        </w:rPr>
        <w:t>ההעברה הזאת, הבעיה נפתרה?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66" w:name="_ETM_Q1_819320"/>
      <w:bookmarkStart w:id="167" w:name="_ETM_Q1_820426"/>
      <w:bookmarkEnd w:id="166"/>
      <w:bookmarkEnd w:id="167"/>
      <w:r>
        <w:rPr>
          <w:rtl/>
        </w:rPr>
        <w:lastRenderedPageBreak/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לא.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r>
        <w:rPr>
          <w:rtl/>
        </w:rPr>
        <w:t>נתנאל אושרי: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קמחא דפסחא נפתר.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68" w:name="_ETM_Q1_820408"/>
      <w:bookmarkEnd w:id="16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קמחא דפסחא זה כבר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שנתנו והוא חולק. מבחן התמיכות, </w:t>
      </w:r>
      <w:bookmarkStart w:id="169" w:name="_ETM_Q1_827530"/>
      <w:bookmarkEnd w:id="169"/>
      <w:r>
        <w:rPr>
          <w:rFonts w:hint="cs"/>
          <w:rtl/>
        </w:rPr>
        <w:t xml:space="preserve">התחלנו לרוץ אתו. עוד לא שילמנו אבל התחלנו לרוץ </w:t>
      </w:r>
      <w:bookmarkStart w:id="170" w:name="_ETM_Q1_830185"/>
      <w:bookmarkEnd w:id="170"/>
      <w:r>
        <w:rPr>
          <w:rFonts w:hint="cs"/>
          <w:rtl/>
        </w:rPr>
        <w:t>אתו.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לגבי הדברים האחרים?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71" w:name="_ETM_Q1_830267"/>
      <w:bookmarkStart w:id="172" w:name="_ETM_Q1_831311"/>
      <w:bookmarkEnd w:id="171"/>
      <w:bookmarkEnd w:id="172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הדברים האחרים, טרם נפתר.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73" w:name="_ETM_Q1_834151"/>
      <w:bookmarkEnd w:id="173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סלי מזון.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74" w:name="_ETM_Q1_834539"/>
      <w:bookmarkStart w:id="175" w:name="_ETM_Q1_835683"/>
      <w:bookmarkEnd w:id="174"/>
      <w:bookmarkEnd w:id="175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לא. נמצא כרגע </w:t>
      </w:r>
      <w:bookmarkStart w:id="176" w:name="_ETM_Q1_835141"/>
      <w:bookmarkEnd w:id="176"/>
      <w:r>
        <w:rPr>
          <w:rFonts w:hint="cs"/>
          <w:rtl/>
        </w:rPr>
        <w:t>בדיונים.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77" w:name="_ETM_Q1_835888"/>
      <w:bookmarkStart w:id="178" w:name="_ETM_Q1_836566"/>
      <w:bookmarkEnd w:id="177"/>
      <w:bookmarkEnd w:id="178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כמה כסף?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79" w:name="_ETM_Q1_837596"/>
      <w:bookmarkStart w:id="180" w:name="_ETM_Q1_837520"/>
      <w:bookmarkEnd w:id="179"/>
      <w:bookmarkEnd w:id="18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שישה מיליון שקלים.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81" w:name="_ETM_Q1_840014"/>
      <w:bookmarkStart w:id="182" w:name="_ETM_Q1_838882"/>
      <w:bookmarkEnd w:id="181"/>
      <w:bookmarkEnd w:id="182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כמה אנחנו מעבירים עכשיו?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83" w:name="_ETM_Q1_839400"/>
      <w:bookmarkStart w:id="184" w:name="_ETM_Q1_840281"/>
      <w:bookmarkEnd w:id="183"/>
      <w:bookmarkEnd w:id="184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אנחנו מעבירים 15 </w:t>
      </w:r>
      <w:bookmarkStart w:id="185" w:name="_ETM_Q1_841206"/>
      <w:bookmarkEnd w:id="185"/>
      <w:r>
        <w:rPr>
          <w:rFonts w:hint="cs"/>
          <w:rtl/>
        </w:rPr>
        <w:t xml:space="preserve">מיליון שקלים </w:t>
      </w:r>
      <w:proofErr w:type="spellStart"/>
      <w:r>
        <w:rPr>
          <w:rFonts w:hint="cs"/>
          <w:rtl/>
        </w:rPr>
        <w:t>לקמחא</w:t>
      </w:r>
      <w:proofErr w:type="spellEnd"/>
      <w:r>
        <w:rPr>
          <w:rFonts w:hint="cs"/>
          <w:rtl/>
        </w:rPr>
        <w:t xml:space="preserve"> דפסחא.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86" w:name="_ETM_Q1_844593"/>
      <w:bookmarkEnd w:id="186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ואז הבעיה של קמחא דפסחא נפתרה.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87" w:name="_ETM_Q1_845046"/>
      <w:bookmarkStart w:id="188" w:name="_ETM_Q1_845981"/>
      <w:bookmarkEnd w:id="187"/>
      <w:bookmarkEnd w:id="188"/>
      <w:r>
        <w:rPr>
          <w:rtl/>
        </w:rPr>
        <w:t>נתנאל אושרי: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כן.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89" w:name="_ETM_Q1_846868"/>
      <w:bookmarkStart w:id="190" w:name="_ETM_Q1_845337"/>
      <w:bookmarkEnd w:id="189"/>
      <w:bookmarkEnd w:id="190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סלי מזון </w:t>
      </w:r>
      <w:bookmarkStart w:id="191" w:name="_ETM_Q1_846405"/>
      <w:bookmarkEnd w:id="191"/>
      <w:r>
        <w:rPr>
          <w:rFonts w:hint="cs"/>
          <w:rtl/>
        </w:rPr>
        <w:t>והוויכוח שיש לכם עם האוצר על 6 מיליון שקלים, לא</w:t>
      </w:r>
      <w:bookmarkStart w:id="192" w:name="_ETM_Q1_849415"/>
      <w:bookmarkEnd w:id="192"/>
      <w:r>
        <w:rPr>
          <w:rFonts w:hint="cs"/>
          <w:rtl/>
        </w:rPr>
        <w:t xml:space="preserve"> נפתר.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93" w:name="_ETM_Q1_850235"/>
      <w:bookmarkStart w:id="194" w:name="_ETM_Q1_850703"/>
      <w:bookmarkEnd w:id="193"/>
      <w:bookmarkEnd w:id="194"/>
      <w:r>
        <w:rPr>
          <w:rtl/>
        </w:rPr>
        <w:lastRenderedPageBreak/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לא נפתר. זה בדיונים.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195" w:name="_ETM_Q1_851198"/>
      <w:bookmarkStart w:id="196" w:name="_ETM_Q1_851946"/>
      <w:bookmarkEnd w:id="195"/>
      <w:bookmarkEnd w:id="196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ואי אפשר לפתור את זה עכשיו?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197" w:name="_ETM_Q1_853287"/>
      <w:bookmarkStart w:id="198" w:name="_ETM_Q1_854620"/>
      <w:bookmarkEnd w:id="197"/>
      <w:bookmarkEnd w:id="19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אנחנו כבר </w:t>
      </w:r>
      <w:bookmarkStart w:id="199" w:name="_ETM_Q1_854639"/>
      <w:bookmarkEnd w:id="199"/>
      <w:r>
        <w:rPr>
          <w:rFonts w:hint="cs"/>
          <w:rtl/>
        </w:rPr>
        <w:t xml:space="preserve">מנסים מספר שבועות להתמודד עם זה. 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הציע </w:t>
      </w:r>
      <w:bookmarkStart w:id="200" w:name="_ETM_Q1_858664"/>
      <w:bookmarkEnd w:id="200"/>
      <w:r>
        <w:rPr>
          <w:rFonts w:hint="cs"/>
          <w:rtl/>
        </w:rPr>
        <w:t xml:space="preserve">אפילו שהוא יעשה דיון מיוחד ביום חמישי על זה, לגבי </w:t>
      </w:r>
      <w:bookmarkStart w:id="201" w:name="_ETM_Q1_862162"/>
      <w:bookmarkEnd w:id="201"/>
      <w:r>
        <w:rPr>
          <w:rFonts w:hint="cs"/>
          <w:rtl/>
        </w:rPr>
        <w:t>הסכסוך עם העובדים. אנחנו מקווים שזה ייפתר בימים הקרובים.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02" w:name="_ETM_Q1_865158"/>
      <w:bookmarkStart w:id="203" w:name="_ETM_Q1_866014"/>
      <w:bookmarkEnd w:id="202"/>
      <w:bookmarkEnd w:id="203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מה זה </w:t>
      </w:r>
      <w:bookmarkStart w:id="204" w:name="_ETM_Q1_865296"/>
      <w:bookmarkEnd w:id="204"/>
      <w:r>
        <w:rPr>
          <w:rFonts w:hint="cs"/>
          <w:rtl/>
        </w:rPr>
        <w:t>הסכסוך עם העובדים?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05" w:name="_ETM_Q1_866246"/>
      <w:bookmarkStart w:id="206" w:name="_ETM_Q1_867493"/>
      <w:bookmarkEnd w:id="205"/>
      <w:bookmarkEnd w:id="20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זה קשור לעניין. משרד האוצר כרגע מעכב </w:t>
      </w:r>
      <w:bookmarkStart w:id="207" w:name="_ETM_Q1_868574"/>
      <w:bookmarkEnd w:id="207"/>
      <w:r>
        <w:rPr>
          <w:rFonts w:hint="cs"/>
          <w:rtl/>
        </w:rPr>
        <w:t xml:space="preserve">מספר תקני רכב וכוננויות לעובדים על רקע חילופי אשמה של </w:t>
      </w:r>
      <w:bookmarkStart w:id="208" w:name="_ETM_Q1_875985"/>
      <w:bookmarkEnd w:id="208"/>
      <w:r>
        <w:rPr>
          <w:rFonts w:hint="cs"/>
          <w:rtl/>
        </w:rPr>
        <w:t xml:space="preserve">מי לא עומד בסיכום התקציבי. חילופי האשמות בעיקר הם </w:t>
      </w:r>
      <w:bookmarkStart w:id="209" w:name="_ETM_Q1_882158"/>
      <w:bookmarkEnd w:id="209"/>
      <w:r>
        <w:rPr>
          <w:rFonts w:hint="cs"/>
          <w:rtl/>
        </w:rPr>
        <w:t xml:space="preserve">על מי לא עומד בסיכום התקציבי שנחתם לגבי 2017 </w:t>
      </w:r>
      <w:bookmarkStart w:id="210" w:name="_ETM_Q1_886443"/>
      <w:bookmarkEnd w:id="210"/>
      <w:r>
        <w:rPr>
          <w:rFonts w:hint="cs"/>
          <w:rtl/>
        </w:rPr>
        <w:t>ו-2018.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11" w:name="_ETM_Q1_886390"/>
      <w:bookmarkStart w:id="212" w:name="_ETM_Q1_887312"/>
      <w:bookmarkEnd w:id="211"/>
      <w:bookmarkEnd w:id="212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למה תקני עובדים קשורים לסכסוך הזה? למה את זה </w:t>
      </w:r>
      <w:bookmarkStart w:id="213" w:name="_ETM_Q1_889787"/>
      <w:bookmarkEnd w:id="213"/>
      <w:r>
        <w:rPr>
          <w:rFonts w:hint="cs"/>
          <w:rtl/>
        </w:rPr>
        <w:t>מעכבים?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14" w:name="_ETM_Q1_890635"/>
      <w:bookmarkEnd w:id="214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כי אלה תוספות שהובטחו לנו מעבר למה שנמצא בתקציב הבסיסי.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15" w:name="_ETM_Q1_894888"/>
      <w:bookmarkStart w:id="216" w:name="_ETM_Q1_894183"/>
      <w:bookmarkEnd w:id="215"/>
      <w:bookmarkEnd w:id="216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תקני העובדים.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17" w:name="_ETM_Q1_894812"/>
      <w:bookmarkStart w:id="218" w:name="_ETM_Q1_894532"/>
      <w:bookmarkEnd w:id="217"/>
      <w:bookmarkEnd w:id="21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כן. אני מדבר על תקני רכב. תקני רכב לעובדים. אלה </w:t>
      </w:r>
      <w:bookmarkStart w:id="219" w:name="_ETM_Q1_900907"/>
      <w:bookmarkEnd w:id="219"/>
      <w:r>
        <w:rPr>
          <w:rFonts w:hint="cs"/>
          <w:rtl/>
        </w:rPr>
        <w:t>תוספות מעבר למה שנמצא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בבסיס 2017 ו-2018.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20" w:name="_ETM_Q1_903103"/>
      <w:bookmarkStart w:id="221" w:name="_ETM_Q1_906302"/>
      <w:bookmarkEnd w:id="220"/>
      <w:bookmarkEnd w:id="221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זה נשמע לא טוב. אנחנו מדברים על עובדים.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22" w:name="_ETM_Q1_907443"/>
      <w:bookmarkEnd w:id="222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אני מסכים אתך.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23" w:name="_ETM_Q1_909146"/>
      <w:bookmarkStart w:id="224" w:name="_ETM_Q1_910287"/>
      <w:bookmarkEnd w:id="223"/>
      <w:bookmarkEnd w:id="224"/>
      <w:r>
        <w:rPr>
          <w:rtl/>
        </w:rPr>
        <w:t>היו"ר משה גפני:</w:t>
      </w:r>
    </w:p>
    <w:p w:rsidR="0077080D" w:rsidRPr="0077080D" w:rsidRDefault="0077080D" w:rsidP="0077080D">
      <w:pPr>
        <w:rPr>
          <w:rtl/>
        </w:rPr>
      </w:pPr>
      <w:bookmarkStart w:id="225" w:name="_ETM_Q1_928533"/>
      <w:bookmarkStart w:id="226" w:name="_ETM_Q1_929469"/>
      <w:bookmarkEnd w:id="225"/>
      <w:bookmarkEnd w:id="226"/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227" w:name="_ETM_Q1_909848"/>
      <w:bookmarkEnd w:id="227"/>
      <w:r>
        <w:rPr>
          <w:rFonts w:hint="cs"/>
          <w:rtl/>
        </w:rPr>
        <w:t>על עובדים והעובדים האלה צריכים לקבל תקן של רכב. בגלל יש בעיה באיזשהו סעיף אחר, הם אמורים להפסיד?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28" w:name="_ETM_Q1_919771"/>
      <w:bookmarkEnd w:id="22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זאת מחלוקת על </w:t>
      </w:r>
      <w:bookmarkStart w:id="229" w:name="_ETM_Q1_920246"/>
      <w:bookmarkEnd w:id="229"/>
      <w:r>
        <w:rPr>
          <w:rFonts w:hint="cs"/>
          <w:rtl/>
        </w:rPr>
        <w:t>יישום סיכומי התקציב לגבי תקציב 2018. זאת הכותרת של העניין.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30" w:name="_ETM_Q1_928154"/>
      <w:bookmarkStart w:id="231" w:name="_ETM_Q1_930170"/>
      <w:bookmarkEnd w:id="230"/>
      <w:bookmarkEnd w:id="231"/>
      <w:r>
        <w:rPr>
          <w:rtl/>
        </w:rPr>
        <w:lastRenderedPageBreak/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משרד האוצר.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32" w:name="_ETM_Q1_931667"/>
      <w:bookmarkEnd w:id="232"/>
      <w:r>
        <w:rPr>
          <w:rtl/>
        </w:rPr>
        <w:t>נתנאל אושרי: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מדובר בתוספות. מ-2017 ל-2018 ניתנו תוספות של </w:t>
      </w:r>
      <w:bookmarkStart w:id="233" w:name="_ETM_Q1_937296"/>
      <w:bookmarkEnd w:id="233"/>
      <w:r>
        <w:rPr>
          <w:rFonts w:hint="cs"/>
          <w:rtl/>
        </w:rPr>
        <w:t xml:space="preserve">כ-200 תקני רכב למשרד. כל התוספות האלה, כמעט כולן, </w:t>
      </w:r>
      <w:bookmarkStart w:id="234" w:name="_ETM_Q1_941004"/>
      <w:bookmarkEnd w:id="234"/>
      <w:r>
        <w:rPr>
          <w:rFonts w:hint="cs"/>
          <w:rtl/>
        </w:rPr>
        <w:t xml:space="preserve">ניתנו ברמה ד', כלומר, שדרגו גם את כל שאר העובדים </w:t>
      </w:r>
      <w:bookmarkStart w:id="235" w:name="_ETM_Q1_947420"/>
      <w:bookmarkEnd w:id="235"/>
      <w:r>
        <w:rPr>
          <w:rFonts w:hint="cs"/>
          <w:rtl/>
        </w:rPr>
        <w:t>עד הרמה הזאת. כשנגיע להסכמות מול המשרד, הנושאים האלה</w:t>
      </w:r>
      <w:bookmarkStart w:id="236" w:name="_ETM_Q1_951708"/>
      <w:bookmarkEnd w:id="236"/>
      <w:r>
        <w:rPr>
          <w:rFonts w:hint="cs"/>
          <w:rtl/>
        </w:rPr>
        <w:t xml:space="preserve"> ייפתרו ואולי בישיבה המיוחדת שמכנס 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ביום חמישי,</w:t>
      </w:r>
      <w:bookmarkStart w:id="237" w:name="_ETM_Q1_956211"/>
      <w:bookmarkEnd w:id="237"/>
      <w:r>
        <w:rPr>
          <w:rFonts w:hint="cs"/>
          <w:rtl/>
        </w:rPr>
        <w:t xml:space="preserve"> זה ייפתר. ככל שנגיע להסכמות מול המשרד בנושא </w:t>
      </w:r>
      <w:bookmarkStart w:id="238" w:name="_ETM_Q1_960021"/>
      <w:bookmarkEnd w:id="238"/>
      <w:r>
        <w:rPr>
          <w:rFonts w:hint="cs"/>
          <w:rtl/>
        </w:rPr>
        <w:t xml:space="preserve">הזה, הדברים יוכלו להיפתר. אולי זה יעלה בישיבה המיוחדת </w:t>
      </w:r>
      <w:proofErr w:type="spellStart"/>
      <w:r>
        <w:rPr>
          <w:rFonts w:hint="cs"/>
          <w:rtl/>
        </w:rPr>
        <w:t>שאלאלוף</w:t>
      </w:r>
      <w:proofErr w:type="spellEnd"/>
      <w:r>
        <w:rPr>
          <w:rFonts w:hint="cs"/>
          <w:rtl/>
        </w:rPr>
        <w:t xml:space="preserve"> </w:t>
      </w:r>
      <w:bookmarkStart w:id="239" w:name="_ETM_Q1_964109"/>
      <w:bookmarkEnd w:id="239"/>
      <w:r>
        <w:rPr>
          <w:rFonts w:hint="cs"/>
          <w:rtl/>
        </w:rPr>
        <w:t xml:space="preserve">מכנס ביום חמישי. כרגע התוספות האלה באמת לא ניתנות. הן </w:t>
      </w:r>
      <w:bookmarkStart w:id="240" w:name="_ETM_Q1_971368"/>
      <w:bookmarkEnd w:id="240"/>
      <w:r>
        <w:rPr>
          <w:rFonts w:hint="cs"/>
          <w:rtl/>
        </w:rPr>
        <w:t>מעבר לבסיס התקציב, כמו שאמר חנן.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41" w:name="_ETM_Q1_971648"/>
      <w:bookmarkEnd w:id="241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ואם אני אציע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שחצי </w:t>
      </w:r>
      <w:bookmarkStart w:id="242" w:name="_ETM_Q1_978188"/>
      <w:bookmarkEnd w:id="242"/>
      <w:r>
        <w:rPr>
          <w:rFonts w:hint="cs"/>
          <w:rtl/>
        </w:rPr>
        <w:t xml:space="preserve">ילך על חשבון המשרד וחצי ילך על חשבון </w:t>
      </w:r>
      <w:bookmarkStart w:id="243" w:name="_ETM_Q1_979984"/>
      <w:bookmarkEnd w:id="243"/>
      <w:r>
        <w:rPr>
          <w:rFonts w:hint="cs"/>
          <w:rtl/>
        </w:rPr>
        <w:t>האוצר? מה יקרה עם ההצעה הזאת?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44" w:name="_ETM_Q1_984215"/>
      <w:bookmarkEnd w:id="244"/>
      <w:r>
        <w:rPr>
          <w:rtl/>
        </w:rPr>
        <w:t>נתנאל אושרי: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אין לי תשובה לתת לך </w:t>
      </w:r>
      <w:bookmarkStart w:id="245" w:name="_ETM_Q1_985146"/>
      <w:bookmarkEnd w:id="245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46" w:name="_ETM_Q1_986129"/>
      <w:bookmarkStart w:id="247" w:name="_ETM_Q1_987361"/>
      <w:bookmarkEnd w:id="246"/>
      <w:bookmarkEnd w:id="247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אתה יכול לשאול?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48" w:name="_ETM_Q1_987187"/>
      <w:bookmarkEnd w:id="248"/>
      <w:r>
        <w:rPr>
          <w:rtl/>
        </w:rPr>
        <w:t>נתנאל אושרי: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>כן. אבל אני יודע לומר לך שזה לא ייפתר עכשיו.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49" w:name="_ETM_Q1_992681"/>
      <w:bookmarkStart w:id="250" w:name="_ETM_Q1_991961"/>
      <w:bookmarkEnd w:id="249"/>
      <w:bookmarkEnd w:id="250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חנן, מה אתה אומר. </w:t>
      </w:r>
      <w:bookmarkStart w:id="251" w:name="_ETM_Q1_991573"/>
      <w:bookmarkEnd w:id="251"/>
      <w:r>
        <w:rPr>
          <w:rFonts w:hint="cs"/>
          <w:rtl/>
        </w:rPr>
        <w:t>אני לא רוצה סתם להתבזות.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9"/>
        <w:keepNext/>
        <w:rPr>
          <w:rtl/>
        </w:rPr>
      </w:pPr>
      <w:bookmarkStart w:id="252" w:name="_ETM_Q1_994083"/>
      <w:bookmarkStart w:id="253" w:name="_ETM_Q1_993691"/>
      <w:bookmarkEnd w:id="252"/>
      <w:bookmarkEnd w:id="253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זה לא ייגמר. הסכסוך הזה, </w:t>
      </w:r>
      <w:bookmarkStart w:id="254" w:name="_ETM_Q1_997420"/>
      <w:bookmarkEnd w:id="254"/>
      <w:r>
        <w:rPr>
          <w:rFonts w:hint="cs"/>
          <w:rtl/>
        </w:rPr>
        <w:t>יש לו מקורות קצת יותר עמוקים על רקע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</w:t>
      </w:r>
      <w:bookmarkStart w:id="255" w:name="_ETM_Q1_1001495"/>
      <w:bookmarkEnd w:id="255"/>
      <w:r>
        <w:rPr>
          <w:rFonts w:hint="cs"/>
          <w:rtl/>
        </w:rPr>
        <w:t xml:space="preserve">סכמות לגבי ההסכם התקציבי לגבי 2018. </w:t>
      </w:r>
    </w:p>
    <w:p w:rsidR="0077080D" w:rsidRDefault="0077080D" w:rsidP="0077080D">
      <w:pPr>
        <w:rPr>
          <w:rtl/>
        </w:rPr>
      </w:pPr>
    </w:p>
    <w:p w:rsidR="0077080D" w:rsidRDefault="0077080D" w:rsidP="0077080D">
      <w:pPr>
        <w:pStyle w:val="af6"/>
        <w:keepNext/>
        <w:rPr>
          <w:rtl/>
        </w:rPr>
      </w:pPr>
      <w:bookmarkStart w:id="256" w:name="_ETM_Q1_1007192"/>
      <w:bookmarkStart w:id="257" w:name="_ETM_Q1_1007369"/>
      <w:bookmarkEnd w:id="256"/>
      <w:bookmarkEnd w:id="257"/>
      <w:r>
        <w:rPr>
          <w:rtl/>
        </w:rPr>
        <w:t>היו"ר משה גפני:</w:t>
      </w:r>
    </w:p>
    <w:p w:rsidR="0077080D" w:rsidRDefault="0077080D" w:rsidP="0077080D">
      <w:pPr>
        <w:pStyle w:val="KeepWithNext"/>
        <w:rPr>
          <w:rtl/>
        </w:rPr>
      </w:pPr>
    </w:p>
    <w:p w:rsidR="0077080D" w:rsidRDefault="0077080D" w:rsidP="0077080D">
      <w:pPr>
        <w:rPr>
          <w:rtl/>
        </w:rPr>
      </w:pPr>
      <w:r>
        <w:rPr>
          <w:rFonts w:hint="cs"/>
          <w:rtl/>
        </w:rPr>
        <w:t xml:space="preserve">אבל אתם מדברים על </w:t>
      </w:r>
      <w:bookmarkStart w:id="258" w:name="_ETM_Q1_1007968"/>
      <w:bookmarkEnd w:id="258"/>
      <w:r>
        <w:rPr>
          <w:rFonts w:hint="cs"/>
          <w:rtl/>
        </w:rPr>
        <w:t>כך שיש עכשיו סכסוך</w:t>
      </w:r>
      <w:r w:rsidR="009A4481">
        <w:rPr>
          <w:rFonts w:hint="cs"/>
          <w:rtl/>
        </w:rPr>
        <w:t xml:space="preserve"> </w:t>
      </w:r>
      <w:r w:rsidR="00C84B8B">
        <w:rPr>
          <w:rFonts w:hint="cs"/>
          <w:rtl/>
        </w:rPr>
        <w:t>על סכום מוגדר.</w:t>
      </w:r>
    </w:p>
    <w:p w:rsidR="00C84B8B" w:rsidRDefault="00C84B8B" w:rsidP="0077080D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59" w:name="_ETM_Q1_1010364"/>
      <w:bookmarkStart w:id="260" w:name="_ETM_Q1_1010022"/>
      <w:bookmarkEnd w:id="259"/>
      <w:bookmarkEnd w:id="260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נכון אבל אני אומר שזה סימפטום.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6"/>
        <w:keepNext/>
        <w:rPr>
          <w:rtl/>
        </w:rPr>
      </w:pPr>
      <w:bookmarkStart w:id="261" w:name="_ETM_Q1_1011487"/>
      <w:bookmarkEnd w:id="261"/>
      <w:r>
        <w:rPr>
          <w:rtl/>
        </w:rPr>
        <w:t>היו"ר משה גפני: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הסכום הוא 6 מיליון שקלים.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62" w:name="_ETM_Q1_1012354"/>
      <w:bookmarkStart w:id="263" w:name="_ETM_Q1_1012922"/>
      <w:bookmarkEnd w:id="262"/>
      <w:bookmarkEnd w:id="263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זה לא רק זה. אלה 6 מיליון שקלים, יש בנוסף </w:t>
      </w:r>
      <w:bookmarkStart w:id="264" w:name="_ETM_Q1_1016561"/>
      <w:bookmarkEnd w:id="264"/>
      <w:r>
        <w:rPr>
          <w:rFonts w:hint="cs"/>
          <w:rtl/>
        </w:rPr>
        <w:t xml:space="preserve">תקני רכב, תקני כוננויות. אני אומר שוב שזה סימפטום </w:t>
      </w:r>
      <w:bookmarkStart w:id="265" w:name="_ETM_Q1_1021091"/>
      <w:bookmarkEnd w:id="265"/>
      <w:r>
        <w:rPr>
          <w:rFonts w:hint="cs"/>
          <w:rtl/>
        </w:rPr>
        <w:t xml:space="preserve">של חוסר הסכמה לגבי ההסכם התקציבי לגבי 2018. זו הבעיה </w:t>
      </w:r>
      <w:bookmarkStart w:id="266" w:name="_ETM_Q1_1025208"/>
      <w:bookmarkEnd w:id="266"/>
      <w:r>
        <w:rPr>
          <w:rFonts w:hint="cs"/>
          <w:rtl/>
        </w:rPr>
        <w:t>המרכזית וזה צריך להיפתר בצורה זו או אחרת.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67" w:name="_ETM_Q1_1029669"/>
      <w:bookmarkStart w:id="268" w:name="_ETM_Q1_1029648"/>
      <w:bookmarkEnd w:id="267"/>
      <w:bookmarkEnd w:id="268"/>
      <w:r>
        <w:rPr>
          <w:rtl/>
        </w:rPr>
        <w:lastRenderedPageBreak/>
        <w:t>נתנאל אושרי: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התקנים שמבוקשים </w:t>
      </w:r>
      <w:bookmarkStart w:id="269" w:name="_ETM_Q1_1029248"/>
      <w:bookmarkEnd w:id="269"/>
      <w:r>
        <w:rPr>
          <w:rFonts w:hint="cs"/>
          <w:rtl/>
        </w:rPr>
        <w:t xml:space="preserve">הם מעבר לסיכום התקציבי שכבר במסגרתו ניתנו עוד כ-200 </w:t>
      </w:r>
      <w:bookmarkStart w:id="270" w:name="_ETM_Q1_1037551"/>
      <w:bookmarkEnd w:id="270"/>
      <w:r>
        <w:rPr>
          <w:rFonts w:hint="cs"/>
          <w:rtl/>
        </w:rPr>
        <w:t>תקני רכב.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71" w:name="_ETM_Q1_1040843"/>
      <w:bookmarkEnd w:id="271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זו גרסה אחת לעניין.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6"/>
        <w:keepNext/>
        <w:rPr>
          <w:rtl/>
        </w:rPr>
      </w:pPr>
      <w:bookmarkStart w:id="272" w:name="_ETM_Q1_1046064"/>
      <w:bookmarkEnd w:id="272"/>
      <w:r>
        <w:rPr>
          <w:rtl/>
        </w:rPr>
        <w:t>היו"ר משה גפני: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אני מתאר לעצמי</w:t>
      </w:r>
      <w:bookmarkStart w:id="273" w:name="_ETM_Q1_1045780"/>
      <w:bookmarkEnd w:id="273"/>
      <w:r>
        <w:rPr>
          <w:rFonts w:hint="cs"/>
          <w:rtl/>
        </w:rPr>
        <w:t xml:space="preserve"> שיש כמה גרסאות.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ישיבה בוועדת העבודה </w:t>
      </w:r>
      <w:bookmarkStart w:id="274" w:name="_ETM_Q1_1049434"/>
      <w:bookmarkEnd w:id="274"/>
      <w:r>
        <w:rPr>
          <w:rFonts w:hint="cs"/>
          <w:rtl/>
        </w:rPr>
        <w:t>והרווחה על זה ביום חמישי?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75" w:name="_ETM_Q1_1051172"/>
      <w:bookmarkStart w:id="276" w:name="_ETM_Q1_1053275"/>
      <w:bookmarkEnd w:id="275"/>
      <w:bookmarkEnd w:id="27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bookmarkStart w:id="277" w:name="_ETM_Q1_1052994"/>
      <w:bookmarkEnd w:id="27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אתמול בישיבה </w:t>
      </w:r>
      <w:bookmarkStart w:id="278" w:name="_ETM_Q1_1055369"/>
      <w:bookmarkEnd w:id="278"/>
      <w:r>
        <w:rPr>
          <w:rFonts w:hint="cs"/>
          <w:rtl/>
        </w:rPr>
        <w:t xml:space="preserve">המיוחדת על תכניות עבודה ביקש לקיים ישיבה ביום חמישי על כך. לא ראיתי אותה עדיין בלוח הזמנים אבל הוא </w:t>
      </w:r>
      <w:bookmarkStart w:id="279" w:name="_ETM_Q1_1066245"/>
      <w:bookmarkEnd w:id="279"/>
      <w:r>
        <w:rPr>
          <w:rFonts w:hint="cs"/>
          <w:rtl/>
        </w:rPr>
        <w:t>ביקש לקיים ישיבה מיוחדת על העניין.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6"/>
        <w:keepNext/>
        <w:rPr>
          <w:rtl/>
        </w:rPr>
      </w:pPr>
      <w:bookmarkStart w:id="280" w:name="_ETM_Q1_1067550"/>
      <w:bookmarkStart w:id="281" w:name="_ETM_Q1_1068407"/>
      <w:bookmarkEnd w:id="280"/>
      <w:bookmarkEnd w:id="281"/>
      <w:r>
        <w:rPr>
          <w:rtl/>
        </w:rPr>
        <w:t>היו"ר משה גפני: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יש לי בקשה אליכם. אם </w:t>
      </w:r>
      <w:bookmarkStart w:id="282" w:name="_ETM_Q1_1070951"/>
      <w:bookmarkEnd w:id="282"/>
      <w:r>
        <w:rPr>
          <w:rFonts w:hint="cs"/>
          <w:rtl/>
        </w:rPr>
        <w:t xml:space="preserve">מתקיים דיון בוועדת העבודה והרווחה, אני כמובן לא אקיים </w:t>
      </w:r>
      <w:bookmarkStart w:id="283" w:name="_ETM_Q1_1074453"/>
      <w:bookmarkEnd w:id="283"/>
      <w:r>
        <w:rPr>
          <w:rFonts w:hint="cs"/>
          <w:rtl/>
        </w:rPr>
        <w:t xml:space="preserve">כאן דיון. אני רק מבקש דבר אחד, אני מבקש בכל </w:t>
      </w:r>
      <w:bookmarkStart w:id="284" w:name="_ETM_Q1_1078276"/>
      <w:bookmarkEnd w:id="284"/>
      <w:r>
        <w:rPr>
          <w:rFonts w:hint="cs"/>
          <w:rtl/>
        </w:rPr>
        <w:t>מקרה, בין אם מתקיים דיון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ובין אם לא, </w:t>
      </w:r>
      <w:bookmarkStart w:id="285" w:name="_ETM_Q1_1081609"/>
      <w:bookmarkEnd w:id="285"/>
      <w:r>
        <w:rPr>
          <w:rFonts w:hint="cs"/>
          <w:rtl/>
        </w:rPr>
        <w:t xml:space="preserve">שעד סוף השבוע אקבל דיווח על העניין הזה, האם זה </w:t>
      </w:r>
      <w:bookmarkStart w:id="286" w:name="_ETM_Q1_1084461"/>
      <w:bookmarkEnd w:id="286"/>
      <w:r>
        <w:rPr>
          <w:rFonts w:hint="cs"/>
          <w:rtl/>
        </w:rPr>
        <w:t xml:space="preserve">נפתר או לא נפתר. אני לא חושב שמותר לנו לעבור </w:t>
      </w:r>
      <w:bookmarkStart w:id="287" w:name="_ETM_Q1_1088219"/>
      <w:bookmarkEnd w:id="287"/>
      <w:r>
        <w:rPr>
          <w:rFonts w:hint="cs"/>
          <w:rtl/>
        </w:rPr>
        <w:t>על זה לסדר היום. אנחנו מגיעים לחגים,</w:t>
      </w:r>
      <w:r w:rsidR="009A4481">
        <w:rPr>
          <w:rFonts w:hint="cs"/>
          <w:rtl/>
        </w:rPr>
        <w:t xml:space="preserve"> </w:t>
      </w:r>
      <w:bookmarkStart w:id="288" w:name="_ETM_Q1_1091752"/>
      <w:bookmarkEnd w:id="288"/>
      <w:r>
        <w:rPr>
          <w:rFonts w:hint="cs"/>
          <w:rtl/>
        </w:rPr>
        <w:t xml:space="preserve">ולא רק חגים אלא אנחנו מגיעים לפעילויות של המשרד, לעובדים </w:t>
      </w:r>
      <w:bookmarkStart w:id="289" w:name="_ETM_Q1_1094866"/>
      <w:bookmarkEnd w:id="289"/>
      <w:r>
        <w:rPr>
          <w:rFonts w:hint="cs"/>
          <w:rtl/>
        </w:rPr>
        <w:t>של המשרד, והם לא מקבלים את מה שהם צריכים לקבל כדי שהמשרד יעבוד.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90" w:name="_ETM_Q1_1103042"/>
      <w:bookmarkStart w:id="291" w:name="_ETM_Q1_1102474"/>
      <w:bookmarkEnd w:id="290"/>
      <w:bookmarkEnd w:id="291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אני מסכים אתך.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292" w:name="_ETM_Q1_1105148"/>
      <w:bookmarkStart w:id="293" w:name="_ETM_Q1_1106521"/>
      <w:bookmarkEnd w:id="292"/>
      <w:bookmarkEnd w:id="293"/>
      <w:r>
        <w:rPr>
          <w:rtl/>
        </w:rPr>
        <w:t>נתנאל אושרי: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>זה לא נכ</w:t>
      </w:r>
      <w:bookmarkStart w:id="294" w:name="_ETM_Q1_1108647"/>
      <w:bookmarkEnd w:id="294"/>
      <w:r>
        <w:rPr>
          <w:rFonts w:hint="cs"/>
          <w:rtl/>
        </w:rPr>
        <w:t xml:space="preserve">ון שהם לא מקבלים את מה שהם צריכים לקבל כדי </w:t>
      </w:r>
      <w:bookmarkStart w:id="295" w:name="_ETM_Q1_1110573"/>
      <w:bookmarkEnd w:id="295"/>
      <w:r>
        <w:rPr>
          <w:rFonts w:hint="cs"/>
          <w:rtl/>
        </w:rPr>
        <w:t>לעבוד.</w:t>
      </w:r>
      <w:bookmarkStart w:id="296" w:name="_ETM_Q1_1112213"/>
      <w:bookmarkEnd w:id="296"/>
    </w:p>
    <w:p w:rsidR="00C84B8B" w:rsidRDefault="00C84B8B" w:rsidP="00C84B8B">
      <w:pPr>
        <w:rPr>
          <w:rtl/>
        </w:rPr>
      </w:pPr>
      <w:bookmarkStart w:id="297" w:name="_ETM_Q1_1110006"/>
      <w:bookmarkEnd w:id="297"/>
    </w:p>
    <w:p w:rsidR="00C84B8B" w:rsidRDefault="00C84B8B" w:rsidP="00C84B8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אבל הם לא עובדים. הם אומרים שמגיע להם ניוד והם לא מקבלים. אני הבנתי </w:t>
      </w:r>
      <w:r>
        <w:rPr>
          <w:rtl/>
        </w:rPr>
        <w:t>–</w:t>
      </w:r>
      <w:r>
        <w:rPr>
          <w:rFonts w:hint="cs"/>
          <w:rtl/>
        </w:rPr>
        <w:t xml:space="preserve"> בין אם </w:t>
      </w:r>
      <w:bookmarkStart w:id="298" w:name="_ETM_Q1_1118242"/>
      <w:bookmarkEnd w:id="298"/>
      <w:r>
        <w:rPr>
          <w:rFonts w:hint="cs"/>
          <w:rtl/>
        </w:rPr>
        <w:t>תגיד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ובין אם לא </w:t>
      </w:r>
      <w:r>
        <w:rPr>
          <w:rtl/>
        </w:rPr>
        <w:t>–</w:t>
      </w:r>
      <w:r>
        <w:rPr>
          <w:rFonts w:hint="cs"/>
          <w:rtl/>
        </w:rPr>
        <w:t xml:space="preserve"> שבעקבות הסכסוך הזה </w:t>
      </w:r>
      <w:bookmarkStart w:id="299" w:name="_ETM_Q1_1123280"/>
      <w:bookmarkEnd w:id="299"/>
      <w:r>
        <w:rPr>
          <w:rFonts w:hint="cs"/>
          <w:rtl/>
        </w:rPr>
        <w:t xml:space="preserve">יש גם את הבעיות האלה. זה התחיל בסכסוך שבו אני </w:t>
      </w:r>
      <w:bookmarkStart w:id="300" w:name="_ETM_Q1_1126885"/>
      <w:bookmarkEnd w:id="300"/>
      <w:r>
        <w:rPr>
          <w:rFonts w:hint="cs"/>
          <w:rtl/>
        </w:rPr>
        <w:t xml:space="preserve">הייתי מעורב, זה היה גם בדיון בוועדה, כשאנחנו </w:t>
      </w:r>
      <w:bookmarkStart w:id="301" w:name="_ETM_Q1_1130281"/>
      <w:bookmarkEnd w:id="301"/>
      <w:r>
        <w:rPr>
          <w:rFonts w:hint="cs"/>
          <w:rtl/>
        </w:rPr>
        <w:t xml:space="preserve">ביקשנו שיעבירו כסף. אמר משרד האוצר, אמר לי, שהוא נתן </w:t>
      </w:r>
      <w:bookmarkStart w:id="302" w:name="_ETM_Q1_1137063"/>
      <w:bookmarkEnd w:id="302"/>
      <w:r>
        <w:rPr>
          <w:rFonts w:hint="cs"/>
          <w:rtl/>
        </w:rPr>
        <w:t>כסף למשרד הרווחה ומזה הכסף צריך לרדת.</w:t>
      </w:r>
      <w:r w:rsidR="009A4481">
        <w:rPr>
          <w:rFonts w:hint="cs"/>
          <w:rtl/>
        </w:rPr>
        <w:t xml:space="preserve"> </w:t>
      </w:r>
      <w:bookmarkStart w:id="303" w:name="_ETM_Q1_1141277"/>
      <w:bookmarkEnd w:id="303"/>
      <w:r>
        <w:rPr>
          <w:rFonts w:hint="cs"/>
          <w:rtl/>
        </w:rPr>
        <w:t xml:space="preserve">לדברים האלה מתווספים גם </w:t>
      </w:r>
      <w:r>
        <w:rPr>
          <w:rtl/>
        </w:rPr>
        <w:t>–</w:t>
      </w:r>
      <w:r>
        <w:rPr>
          <w:rFonts w:hint="cs"/>
          <w:rtl/>
        </w:rPr>
        <w:t xml:space="preserve"> אי אפשר לתאר אפילו</w:t>
      </w:r>
      <w:bookmarkStart w:id="304" w:name="_ETM_Q1_1147835"/>
      <w:bookmarkEnd w:id="3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איזה מילים ואיזה דברים שזה אומר על </w:t>
      </w:r>
      <w:bookmarkStart w:id="305" w:name="_ETM_Q1_1150010"/>
      <w:bookmarkEnd w:id="305"/>
      <w:r>
        <w:rPr>
          <w:rFonts w:hint="cs"/>
          <w:rtl/>
        </w:rPr>
        <w:t xml:space="preserve">זה וזה אומר על זה. מכאן ואילך מתחילה הבעיה. </w:t>
      </w:r>
      <w:bookmarkStart w:id="306" w:name="_ETM_Q1_1154121"/>
      <w:bookmarkEnd w:id="306"/>
      <w:r>
        <w:rPr>
          <w:rFonts w:hint="cs"/>
          <w:rtl/>
        </w:rPr>
        <w:t>אני רוצה שזה ייגמר. כי אחרת אנחנו נעמוד גם בחגים עם בעיות וגם עם הבעיות הרגילות של המשרד. מה זה לא מגיע? יש ויכוח בין השר לבין אגף התקציבים.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9"/>
        <w:keepNext/>
        <w:rPr>
          <w:rtl/>
        </w:rPr>
      </w:pPr>
      <w:bookmarkStart w:id="307" w:name="_ETM_Q1_1164941"/>
      <w:bookmarkEnd w:id="307"/>
      <w:r>
        <w:rPr>
          <w:rtl/>
        </w:rPr>
        <w:t>נתנאל אושרי: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בסופו </w:t>
      </w:r>
      <w:bookmarkStart w:id="308" w:name="_ETM_Q1_1164759"/>
      <w:bookmarkEnd w:id="308"/>
      <w:r>
        <w:rPr>
          <w:rFonts w:hint="cs"/>
          <w:rtl/>
        </w:rPr>
        <w:t xml:space="preserve">של מעשה, אלה תקנים שהם תוספתיים לסיכום התקציבי ושבגלל שהם </w:t>
      </w:r>
      <w:bookmarkStart w:id="309" w:name="_ETM_Q1_1171614"/>
      <w:bookmarkEnd w:id="309"/>
      <w:r>
        <w:rPr>
          <w:rFonts w:hint="cs"/>
          <w:rtl/>
        </w:rPr>
        <w:t xml:space="preserve">לא ניתנים כרגע יש את הבעיות בעולם של תמיכות סלי </w:t>
      </w:r>
      <w:bookmarkStart w:id="310" w:name="_ETM_Q1_1174375"/>
      <w:bookmarkEnd w:id="310"/>
      <w:r>
        <w:rPr>
          <w:rFonts w:hint="cs"/>
          <w:rtl/>
        </w:rPr>
        <w:t xml:space="preserve">מזון שזה משהו שניתן כל השנים </w:t>
      </w:r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 של אחד לאחד. </w:t>
      </w:r>
      <w:bookmarkStart w:id="311" w:name="_ETM_Q1_1179867"/>
      <w:bookmarkEnd w:id="311"/>
      <w:r>
        <w:rPr>
          <w:rFonts w:hint="cs"/>
          <w:rtl/>
        </w:rPr>
        <w:t>המשרד לא מסכים לזה היום.</w:t>
      </w:r>
    </w:p>
    <w:p w:rsidR="00C84B8B" w:rsidRDefault="00C84B8B" w:rsidP="00C84B8B">
      <w:pPr>
        <w:rPr>
          <w:rtl/>
        </w:rPr>
      </w:pPr>
    </w:p>
    <w:p w:rsidR="00C84B8B" w:rsidRDefault="00C84B8B" w:rsidP="00C84B8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84B8B" w:rsidRDefault="00C84B8B" w:rsidP="00C84B8B">
      <w:pPr>
        <w:pStyle w:val="KeepWithNext"/>
        <w:rPr>
          <w:rtl/>
        </w:rPr>
      </w:pPr>
    </w:p>
    <w:p w:rsidR="00C84B8B" w:rsidRDefault="00C84B8B" w:rsidP="00C84B8B">
      <w:pPr>
        <w:rPr>
          <w:rtl/>
        </w:rPr>
      </w:pPr>
      <w:r>
        <w:rPr>
          <w:rFonts w:hint="cs"/>
          <w:rtl/>
        </w:rPr>
        <w:t xml:space="preserve">אומר אגף התקציבים שכל השנים צריך לתת סלי מזון וזה נמצא ממילא, אבל היות והשר </w:t>
      </w:r>
      <w:bookmarkStart w:id="312" w:name="_ETM_Q1_1186723"/>
      <w:bookmarkEnd w:id="312"/>
      <w:r>
        <w:rPr>
          <w:rFonts w:hint="cs"/>
          <w:rtl/>
        </w:rPr>
        <w:t xml:space="preserve">רוצה כסף נוסף, הוא מעכב גם את הניוד של </w:t>
      </w:r>
      <w:bookmarkStart w:id="313" w:name="_ETM_Q1_1189689"/>
      <w:bookmarkEnd w:id="313"/>
      <w:r>
        <w:rPr>
          <w:rFonts w:hint="cs"/>
          <w:rtl/>
        </w:rPr>
        <w:t xml:space="preserve">העובדים. נכון? זאת ההגדרה. אני לא אומר שאתה צודק או </w:t>
      </w:r>
      <w:bookmarkStart w:id="314" w:name="_ETM_Q1_1195971"/>
      <w:bookmarkEnd w:id="314"/>
      <w:r>
        <w:rPr>
          <w:rFonts w:hint="cs"/>
          <w:rtl/>
        </w:rPr>
        <w:t>לא צודק אבל זאת ההגדרה ואת זה אני רוצה למנוע.</w:t>
      </w:r>
    </w:p>
    <w:p w:rsidR="00B40088" w:rsidRDefault="00B40088" w:rsidP="00C84B8B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15" w:name="_ETM_Q1_1201500"/>
      <w:bookmarkEnd w:id="315"/>
      <w:r>
        <w:rPr>
          <w:rtl/>
        </w:rPr>
        <w:t>נתנאל אושרי: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זה </w:t>
      </w:r>
      <w:bookmarkStart w:id="316" w:name="_ETM_Q1_1202070"/>
      <w:bookmarkEnd w:id="316"/>
      <w:r>
        <w:rPr>
          <w:rFonts w:hint="cs"/>
          <w:rtl/>
        </w:rPr>
        <w:t xml:space="preserve">פשוט הפוך. </w:t>
      </w:r>
    </w:p>
    <w:p w:rsidR="00B40088" w:rsidRDefault="00B40088" w:rsidP="00B40088">
      <w:pPr>
        <w:pStyle w:val="af6"/>
        <w:keepNext/>
        <w:rPr>
          <w:rtl/>
        </w:rPr>
      </w:pPr>
      <w:bookmarkStart w:id="317" w:name="_ETM_Q1_1206627"/>
      <w:bookmarkEnd w:id="317"/>
      <w:r>
        <w:rPr>
          <w:rtl/>
        </w:rPr>
        <w:lastRenderedPageBreak/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מה זה הפוך?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18" w:name="_ETM_Q1_1206971"/>
      <w:bookmarkEnd w:id="318"/>
      <w:r>
        <w:rPr>
          <w:rtl/>
        </w:rPr>
        <w:t>נתנאל אושרי: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הסיפור הוא שתמיכות סלי מזון, נראה </w:t>
      </w:r>
      <w:bookmarkStart w:id="319" w:name="_ETM_Q1_1217924"/>
      <w:bookmarkEnd w:id="319"/>
      <w:r>
        <w:rPr>
          <w:rFonts w:hint="cs"/>
          <w:rtl/>
        </w:rPr>
        <w:t>לי שחנן יאמר את הגרסה שלו, לא?</w:t>
      </w:r>
    </w:p>
    <w:p w:rsidR="00B40088" w:rsidRDefault="00B40088" w:rsidP="00B40088">
      <w:pPr>
        <w:rPr>
          <w:rtl/>
        </w:rPr>
      </w:pPr>
      <w:bookmarkStart w:id="320" w:name="_ETM_Q1_1221552"/>
      <w:bookmarkStart w:id="321" w:name="_ETM_Q1_1221990"/>
      <w:bookmarkEnd w:id="320"/>
      <w:bookmarkEnd w:id="321"/>
    </w:p>
    <w:p w:rsidR="00B40088" w:rsidRDefault="00B40088" w:rsidP="00B4008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למה? תגיד את העמדה </w:t>
      </w:r>
      <w:bookmarkStart w:id="322" w:name="_ETM_Q1_1224435"/>
      <w:bookmarkEnd w:id="322"/>
      <w:r>
        <w:rPr>
          <w:rFonts w:hint="cs"/>
          <w:rtl/>
        </w:rPr>
        <w:t>שלכם.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שהוועדה תצטרך בסוף להיכנס לזה. </w:t>
      </w:r>
      <w:bookmarkStart w:id="323" w:name="_ETM_Q1_1227898"/>
      <w:bookmarkEnd w:id="323"/>
      <w:r>
        <w:rPr>
          <w:rFonts w:hint="cs"/>
          <w:rtl/>
        </w:rPr>
        <w:t xml:space="preserve">אנחנו אישרנו את תקציב משרד הרווחה. אף אחד </w:t>
      </w:r>
      <w:bookmarkStart w:id="324" w:name="_ETM_Q1_1230268"/>
      <w:bookmarkEnd w:id="324"/>
      <w:r>
        <w:rPr>
          <w:rFonts w:hint="cs"/>
          <w:rtl/>
        </w:rPr>
        <w:t>לא אמר לנו, כשזה היה כאן לאישור, וכשהיה</w:t>
      </w:r>
      <w:bookmarkStart w:id="325" w:name="_ETM_Q1_1237593"/>
      <w:bookmarkEnd w:id="325"/>
      <w:r>
        <w:rPr>
          <w:rFonts w:hint="cs"/>
          <w:rtl/>
        </w:rPr>
        <w:t xml:space="preserve"> דיון על משרד הרווחה, אף אחד לא אמר לנו שיש </w:t>
      </w:r>
      <w:bookmarkStart w:id="326" w:name="_ETM_Q1_1239185"/>
      <w:bookmarkEnd w:id="326"/>
      <w:r>
        <w:rPr>
          <w:rFonts w:hint="cs"/>
          <w:rtl/>
        </w:rPr>
        <w:t xml:space="preserve">בעיה כזאת. היינו דנים בה אז ואולי פותרים אותה </w:t>
      </w:r>
      <w:bookmarkStart w:id="327" w:name="_ETM_Q1_1242819"/>
      <w:bookmarkEnd w:id="327"/>
      <w:r>
        <w:rPr>
          <w:rFonts w:hint="cs"/>
          <w:rtl/>
        </w:rPr>
        <w:t xml:space="preserve">אז וזה לא היה מגיע עכשיו. זה מרחף כל הזמן </w:t>
      </w:r>
      <w:bookmarkStart w:id="328" w:name="_ETM_Q1_1246906"/>
      <w:bookmarkEnd w:id="328"/>
      <w:r>
        <w:rPr>
          <w:rFonts w:hint="cs"/>
          <w:rtl/>
        </w:rPr>
        <w:t xml:space="preserve">במערכת היחסים בין משרד האוצר למשרד הרווחה. צריך לגמור את </w:t>
      </w:r>
      <w:bookmarkStart w:id="329" w:name="_ETM_Q1_1250152"/>
      <w:bookmarkEnd w:id="329"/>
      <w:r>
        <w:rPr>
          <w:rFonts w:hint="cs"/>
          <w:rtl/>
        </w:rPr>
        <w:t>העניין הזה.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30" w:name="_ETM_Q1_1252358"/>
      <w:bookmarkEnd w:id="330"/>
      <w:r>
        <w:rPr>
          <w:rtl/>
        </w:rPr>
        <w:t>נתנאל אושרי: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אני מסכים. אני חושב שהוא לא ייגמר </w:t>
      </w:r>
      <w:proofErr w:type="spellStart"/>
      <w:r>
        <w:rPr>
          <w:rFonts w:hint="cs"/>
          <w:rtl/>
        </w:rPr>
        <w:t>בכזו</w:t>
      </w:r>
      <w:proofErr w:type="spellEnd"/>
      <w:r>
        <w:rPr>
          <w:rFonts w:hint="cs"/>
          <w:rtl/>
        </w:rPr>
        <w:t xml:space="preserve"> </w:t>
      </w:r>
      <w:bookmarkStart w:id="331" w:name="_ETM_Q1_1255348"/>
      <w:bookmarkEnd w:id="331"/>
      <w:r>
        <w:rPr>
          <w:rFonts w:hint="cs"/>
          <w:rtl/>
        </w:rPr>
        <w:t>פשטות.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4"/>
        <w:keepNext/>
        <w:rPr>
          <w:rtl/>
        </w:rPr>
      </w:pPr>
      <w:bookmarkStart w:id="332" w:name="_ETM_Q1_1257596"/>
      <w:bookmarkEnd w:id="332"/>
      <w:r>
        <w:rPr>
          <w:rtl/>
        </w:rPr>
        <w:t>יצחק וקנין (ש"ס):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צריך שם פסגת שלום.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4"/>
        <w:keepNext/>
        <w:rPr>
          <w:rtl/>
        </w:rPr>
      </w:pPr>
      <w:bookmarkStart w:id="333" w:name="_ETM_Q1_1257358"/>
      <w:bookmarkStart w:id="334" w:name="_ETM_Q1_1261917"/>
      <w:bookmarkEnd w:id="333"/>
      <w:bookmarkEnd w:id="334"/>
      <w:r>
        <w:rPr>
          <w:rtl/>
        </w:rPr>
        <w:t>מיקי לוי (יש עתיד):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כן. הדיונים יהיו אם האוצר דופק אותם בשכר. כך </w:t>
      </w:r>
      <w:bookmarkStart w:id="335" w:name="_ETM_Q1_1262754"/>
      <w:bookmarkEnd w:id="335"/>
      <w:r>
        <w:rPr>
          <w:rFonts w:hint="cs"/>
          <w:rtl/>
        </w:rPr>
        <w:t>אמר השר כץ.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36" w:name="_ETM_Q1_1266504"/>
      <w:bookmarkEnd w:id="336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בשכר, בניוד. זה מה שאני אומר. </w:t>
      </w:r>
      <w:bookmarkStart w:id="337" w:name="_ETM_Q1_1269045"/>
      <w:bookmarkEnd w:id="337"/>
      <w:r>
        <w:rPr>
          <w:rFonts w:hint="cs"/>
          <w:rtl/>
        </w:rPr>
        <w:t xml:space="preserve">למה העובדים אשמים? 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38" w:name="_ETM_Q1_1271107"/>
      <w:bookmarkStart w:id="339" w:name="_ETM_Q1_1269717"/>
      <w:bookmarkEnd w:id="338"/>
      <w:bookmarkEnd w:id="339"/>
      <w:r>
        <w:rPr>
          <w:rtl/>
        </w:rPr>
        <w:t>נתנאל אושרי: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האוצר לא דופק אותם. אלה כספים תוספתיים </w:t>
      </w:r>
      <w:bookmarkStart w:id="340" w:name="_ETM_Q1_1272707"/>
      <w:bookmarkEnd w:id="340"/>
      <w:r>
        <w:rPr>
          <w:rFonts w:hint="cs"/>
          <w:rtl/>
        </w:rPr>
        <w:t>לסיכום התקציבי ותקנים תוספתיים.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41" w:name="_ETM_Q1_1276028"/>
      <w:bookmarkStart w:id="342" w:name="_ETM_Q1_1276742"/>
      <w:bookmarkEnd w:id="341"/>
      <w:bookmarkEnd w:id="342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מאחורי הכספים התוספתיים האלה אם הבנתי נכון, </w:t>
      </w:r>
      <w:bookmarkStart w:id="343" w:name="_ETM_Q1_1277490"/>
      <w:bookmarkEnd w:id="343"/>
      <w:r>
        <w:rPr>
          <w:rFonts w:hint="cs"/>
          <w:rtl/>
        </w:rPr>
        <w:t xml:space="preserve">גם ממך, עומדים אנשים שצריכים לקבל ניוד. שלא מגיע להם </w:t>
      </w:r>
      <w:bookmarkStart w:id="344" w:name="_ETM_Q1_1283902"/>
      <w:bookmarkEnd w:id="344"/>
      <w:r>
        <w:rPr>
          <w:rFonts w:hint="cs"/>
          <w:rtl/>
        </w:rPr>
        <w:t xml:space="preserve">לפי דעתך אבל עומדים אנשים בשר ודם. 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4"/>
        <w:keepNext/>
        <w:rPr>
          <w:rtl/>
        </w:rPr>
      </w:pPr>
      <w:bookmarkStart w:id="345" w:name="_ETM_Q1_1290597"/>
      <w:bookmarkEnd w:id="345"/>
      <w:r>
        <w:rPr>
          <w:rtl/>
        </w:rPr>
        <w:t>מיקי לוי (יש עתיד):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אם כן, מי </w:t>
      </w:r>
      <w:bookmarkStart w:id="346" w:name="_ETM_Q1_1291879"/>
      <w:bookmarkEnd w:id="346"/>
      <w:r>
        <w:rPr>
          <w:rFonts w:hint="cs"/>
          <w:rtl/>
        </w:rPr>
        <w:t>קובע?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47" w:name="_ETM_Q1_1293355"/>
      <w:bookmarkEnd w:id="347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מה עושים במקרה כזה?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4"/>
        <w:keepNext/>
        <w:rPr>
          <w:rtl/>
        </w:rPr>
      </w:pPr>
      <w:bookmarkStart w:id="348" w:name="_ETM_Q1_1293282"/>
      <w:bookmarkStart w:id="349" w:name="_ETM_Q1_1294206"/>
      <w:bookmarkEnd w:id="348"/>
      <w:bookmarkEnd w:id="349"/>
      <w:r>
        <w:rPr>
          <w:rtl/>
        </w:rPr>
        <w:t>יצחק וקנין (ש"ס):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בעל המאה הוא בעל הדעה.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50" w:name="_ETM_Q1_1295546"/>
      <w:bookmarkEnd w:id="350"/>
      <w:r>
        <w:rPr>
          <w:rtl/>
        </w:rPr>
        <w:t>נתנאל אושרי: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אנחנו </w:t>
      </w:r>
      <w:bookmarkStart w:id="351" w:name="_ETM_Q1_1295873"/>
      <w:bookmarkEnd w:id="351"/>
      <w:r>
        <w:rPr>
          <w:rFonts w:hint="cs"/>
          <w:rtl/>
        </w:rPr>
        <w:t>צריכים להגיע לסיכום מול שר הרווחה והמשרד.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52" w:name="_ETM_Q1_1301493"/>
      <w:bookmarkStart w:id="353" w:name="_ETM_Q1_1302866"/>
      <w:bookmarkEnd w:id="352"/>
      <w:bookmarkEnd w:id="353"/>
      <w:r>
        <w:rPr>
          <w:rtl/>
        </w:rPr>
        <w:lastRenderedPageBreak/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בוא נסכם. אלי </w:t>
      </w:r>
      <w:bookmarkStart w:id="354" w:name="_ETM_Q1_1304498"/>
      <w:bookmarkEnd w:id="354"/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 עושה דיון ביום חמישי ואני מבקש לאחר הדיון הזה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לי האם זה נפתר או לא נפתר. </w:t>
      </w:r>
      <w:bookmarkStart w:id="355" w:name="_ETM_Q1_1314992"/>
      <w:bookmarkEnd w:id="355"/>
      <w:r>
        <w:rPr>
          <w:rFonts w:hint="cs"/>
          <w:rtl/>
        </w:rPr>
        <w:t xml:space="preserve">במידה ולא מתקיים הדיון הזה, כי אתה אומר </w:t>
      </w:r>
      <w:bookmarkStart w:id="356" w:name="_ETM_Q1_1316912"/>
      <w:bookmarkEnd w:id="356"/>
      <w:r>
        <w:rPr>
          <w:rFonts w:hint="cs"/>
          <w:rtl/>
        </w:rPr>
        <w:t xml:space="preserve">שעדיין הוא לא בסדר היום, גם תגיד לי. אני רוצה שנדע היכן אנחנו עומדים עם הבעיה הזאת כי אני </w:t>
      </w:r>
      <w:bookmarkStart w:id="357" w:name="_ETM_Q1_1322946"/>
      <w:bookmarkEnd w:id="357"/>
      <w:r>
        <w:rPr>
          <w:rFonts w:hint="cs"/>
          <w:rtl/>
        </w:rPr>
        <w:t xml:space="preserve">זוכר, הייתי באמצע נסיעה, הייתי צריך להתקשר </w:t>
      </w:r>
      <w:bookmarkStart w:id="358" w:name="_ETM_Q1_1325786"/>
      <w:bookmarkEnd w:id="358"/>
      <w:r>
        <w:rPr>
          <w:rFonts w:hint="cs"/>
          <w:rtl/>
        </w:rPr>
        <w:t>לשר, הייתי צריך להתקשר לראש אגף תקציבים ולנסות להגיע לפתרו</w:t>
      </w:r>
      <w:bookmarkStart w:id="359" w:name="_ETM_Q1_1331614"/>
      <w:bookmarkEnd w:id="359"/>
      <w:r>
        <w:rPr>
          <w:rFonts w:hint="cs"/>
          <w:rtl/>
        </w:rPr>
        <w:t xml:space="preserve">ן. זה היה נראה לא טוב. זה כאילו </w:t>
      </w:r>
      <w:bookmarkStart w:id="360" w:name="_ETM_Q1_1334119"/>
      <w:bookmarkEnd w:id="360"/>
      <w:r>
        <w:rPr>
          <w:rFonts w:hint="cs"/>
          <w:rtl/>
        </w:rPr>
        <w:t xml:space="preserve">גם אני בהאשמה הזאת. בכל אופן אנחנו ועדת כספים והייתי </w:t>
      </w:r>
      <w:bookmarkStart w:id="361" w:name="_ETM_Q1_1338053"/>
      <w:bookmarkEnd w:id="361"/>
      <w:r>
        <w:rPr>
          <w:rFonts w:hint="cs"/>
          <w:rtl/>
        </w:rPr>
        <w:t xml:space="preserve">צריך לטפל בזה באופן חירום כזה שפשוט הפריע לי </w:t>
      </w:r>
      <w:bookmarkStart w:id="362" w:name="_ETM_Q1_1341584"/>
      <w:bookmarkEnd w:id="362"/>
      <w:r>
        <w:rPr>
          <w:rFonts w:hint="cs"/>
          <w:rtl/>
        </w:rPr>
        <w:t>בדברים אחרים.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אנ</w:t>
      </w:r>
      <w:bookmarkStart w:id="363" w:name="_ETM_Q1_1344440"/>
      <w:bookmarkEnd w:id="363"/>
      <w:r>
        <w:rPr>
          <w:rFonts w:hint="cs"/>
          <w:rtl/>
        </w:rPr>
        <w:t xml:space="preserve">י מבקש עד סוף שבוע לקבל דיווח האם הבעיה </w:t>
      </w:r>
      <w:bookmarkStart w:id="364" w:name="_ETM_Q1_1346536"/>
      <w:bookmarkEnd w:id="364"/>
      <w:r>
        <w:rPr>
          <w:rFonts w:hint="cs"/>
          <w:rtl/>
        </w:rPr>
        <w:t xml:space="preserve">נפתרה. אם יתקיים דיון בוועדה, בסדר. אם לא יתקיים דיון </w:t>
      </w:r>
      <w:bookmarkStart w:id="365" w:name="_ETM_Q1_1350519"/>
      <w:bookmarkEnd w:id="365"/>
      <w:r>
        <w:rPr>
          <w:rFonts w:hint="cs"/>
          <w:rtl/>
        </w:rPr>
        <w:t xml:space="preserve">בוועדה, לומר היכן אתם עומדים. אני מבקש שתקיימו את הדיון הזה בלי קשר לדיון בוועדה, לקיים את הדיון בין </w:t>
      </w:r>
      <w:bookmarkStart w:id="366" w:name="_ETM_Q1_1358171"/>
      <w:bookmarkEnd w:id="366"/>
      <w:r>
        <w:rPr>
          <w:rFonts w:hint="cs"/>
          <w:rtl/>
        </w:rPr>
        <w:t>משרד האוצר לבין משרד הרווחה. אנחנו מבקשים למצוא פתרון. לא יימצא פתרון, גם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אנחנו נצטרך להתערב.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rPr>
          <w:rtl/>
        </w:rPr>
      </w:pPr>
      <w:bookmarkStart w:id="367" w:name="_ETM_Q1_1368394"/>
      <w:bookmarkEnd w:id="367"/>
      <w:proofErr w:type="spellStart"/>
      <w:r>
        <w:rPr>
          <w:rFonts w:hint="cs"/>
          <w:rtl/>
        </w:rPr>
        <w:t>פריצקי</w:t>
      </w:r>
      <w:proofErr w:type="spellEnd"/>
      <w:r>
        <w:rPr>
          <w:rFonts w:hint="cs"/>
          <w:rtl/>
        </w:rPr>
        <w:t xml:space="preserve">, מה יש </w:t>
      </w:r>
      <w:bookmarkStart w:id="368" w:name="_ETM_Q1_1371295"/>
      <w:bookmarkEnd w:id="368"/>
      <w:r>
        <w:rPr>
          <w:rFonts w:hint="cs"/>
          <w:rtl/>
        </w:rPr>
        <w:t>בהעברה הזאת?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69" w:name="_ETM_Q1_1372185"/>
      <w:bookmarkEnd w:id="369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בעיקר מדובר בהעברה. זו העברה ראשונה לשנת 2018. אנחנו </w:t>
      </w:r>
      <w:bookmarkStart w:id="370" w:name="_ETM_Q1_1377726"/>
      <w:bookmarkEnd w:id="370"/>
      <w:r>
        <w:rPr>
          <w:rFonts w:hint="cs"/>
          <w:rtl/>
        </w:rPr>
        <w:t xml:space="preserve">מבצעים כאן העברות פנימיות של תיקונים בבסיס התקציב. אנחנו מבצעים </w:t>
      </w:r>
      <w:bookmarkStart w:id="371" w:name="_ETM_Q1_1381551"/>
      <w:bookmarkEnd w:id="371"/>
      <w:r>
        <w:rPr>
          <w:rFonts w:hint="cs"/>
          <w:rtl/>
        </w:rPr>
        <w:t xml:space="preserve">כאן בעיקר מימון של החלטות ממשלה. יש כאן, כמו שאמר חברי, מימון </w:t>
      </w:r>
      <w:proofErr w:type="spellStart"/>
      <w:r>
        <w:rPr>
          <w:rFonts w:hint="cs"/>
          <w:rtl/>
        </w:rPr>
        <w:t>לקמחא</w:t>
      </w:r>
      <w:proofErr w:type="spellEnd"/>
      <w:r>
        <w:rPr>
          <w:rFonts w:hint="cs"/>
          <w:rtl/>
        </w:rPr>
        <w:t xml:space="preserve"> דפסחא. בעיקר שינויים בתוך תכניות </w:t>
      </w:r>
      <w:bookmarkStart w:id="372" w:name="_ETM_Q1_1393265"/>
      <w:bookmarkEnd w:id="372"/>
      <w:r>
        <w:rPr>
          <w:rFonts w:hint="cs"/>
          <w:rtl/>
        </w:rPr>
        <w:t xml:space="preserve">לגבי סעיפים בהם לפני שנתיים היו או תיקונים או השלמות </w:t>
      </w:r>
      <w:bookmarkStart w:id="373" w:name="_ETM_Q1_1398176"/>
      <w:bookmarkEnd w:id="373"/>
      <w:r>
        <w:rPr>
          <w:rFonts w:hint="cs"/>
          <w:rtl/>
        </w:rPr>
        <w:t>למיניהן. זה רוב הפנייה.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74" w:name="_ETM_Q1_1403051"/>
      <w:bookmarkEnd w:id="374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היום הייתה ידיעה ב"יתד נאמן" ששר </w:t>
      </w:r>
      <w:bookmarkStart w:id="375" w:name="_ETM_Q1_1405907"/>
      <w:bookmarkEnd w:id="375"/>
      <w:r>
        <w:rPr>
          <w:rFonts w:hint="cs"/>
          <w:rtl/>
        </w:rPr>
        <w:t xml:space="preserve">הרווחה אומר שלא היה חסר בבניית מעונות לציבור החרדי בגלל </w:t>
      </w:r>
      <w:bookmarkStart w:id="376" w:name="_ETM_Q1_1413324"/>
      <w:bookmarkEnd w:id="376"/>
      <w:r>
        <w:rPr>
          <w:rFonts w:hint="cs"/>
          <w:rtl/>
        </w:rPr>
        <w:t xml:space="preserve">שהוא לא ידע להגיש בקשות או משהו כזה. היה נראה </w:t>
      </w:r>
      <w:bookmarkStart w:id="377" w:name="_ETM_Q1_1417971"/>
      <w:bookmarkEnd w:id="377"/>
      <w:r>
        <w:rPr>
          <w:rFonts w:hint="cs"/>
          <w:rtl/>
        </w:rPr>
        <w:t>כאילו יש האשמה אצל מנהלי המעונות האלה, שיש מחסור גדול.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78" w:name="_ETM_Q1_1420937"/>
      <w:bookmarkStart w:id="379" w:name="_ETM_Q1_1422607"/>
      <w:bookmarkEnd w:id="378"/>
      <w:bookmarkEnd w:id="379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בעיקר </w:t>
      </w:r>
      <w:bookmarkStart w:id="380" w:name="_ETM_Q1_1422171"/>
      <w:bookmarkEnd w:id="380"/>
      <w:r>
        <w:rPr>
          <w:rFonts w:hint="cs"/>
          <w:rtl/>
        </w:rPr>
        <w:t xml:space="preserve">היה דיון אתמול. זה בתחום התעסוקה. 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81" w:name="_ETM_Q1_1427109"/>
      <w:bookmarkEnd w:id="381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לא תעסוקה.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82" w:name="_ETM_Q1_1426992"/>
      <w:bookmarkStart w:id="383" w:name="_ETM_Q1_1428064"/>
      <w:bookmarkEnd w:id="382"/>
      <w:bookmarkEnd w:id="383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מעונות </w:t>
      </w:r>
      <w:bookmarkStart w:id="384" w:name="_ETM_Q1_1429161"/>
      <w:bookmarkEnd w:id="384"/>
      <w:r>
        <w:rPr>
          <w:rFonts w:hint="cs"/>
          <w:rtl/>
        </w:rPr>
        <w:t xml:space="preserve">יום. מדובר על מעונות יום, זה בחלק של זרוע </w:t>
      </w:r>
      <w:bookmarkStart w:id="385" w:name="_ETM_Q1_1433345"/>
      <w:bookmarkEnd w:id="385"/>
      <w:r>
        <w:rPr>
          <w:rFonts w:hint="cs"/>
          <w:rtl/>
        </w:rPr>
        <w:t xml:space="preserve">התעסוקה. בעיקר על בניית מעונות יום. השר אמר בדיון שיש </w:t>
      </w:r>
      <w:bookmarkStart w:id="386" w:name="_ETM_Q1_1437449"/>
      <w:bookmarkEnd w:id="386"/>
      <w:r>
        <w:rPr>
          <w:rFonts w:hint="cs"/>
          <w:rtl/>
        </w:rPr>
        <w:t>בעיה בעיקר במגזר החרדי ובמגזר הערבי של מימוש תקציבי</w:t>
      </w:r>
      <w:bookmarkStart w:id="387" w:name="_ETM_Q1_1441249"/>
      <w:bookmarkEnd w:id="387"/>
      <w:r>
        <w:rPr>
          <w:rFonts w:hint="cs"/>
          <w:rtl/>
        </w:rPr>
        <w:t xml:space="preserve">ם קיימים ברשויות. אני חושב בעיות קרקע ובעיות </w:t>
      </w:r>
      <w:bookmarkStart w:id="388" w:name="_ETM_Q1_1449442"/>
      <w:bookmarkEnd w:id="388"/>
      <w:r>
        <w:rPr>
          <w:rFonts w:hint="cs"/>
          <w:rtl/>
        </w:rPr>
        <w:t xml:space="preserve">זמינות, ככל שאני מכיר את הנושא. 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bookmarkStart w:id="389" w:name="_ETM_Q1_1454545"/>
      <w:bookmarkEnd w:id="389"/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זאת אומרת, במגזר הערבי </w:t>
      </w:r>
      <w:bookmarkStart w:id="390" w:name="_ETM_Q1_1454380"/>
      <w:bookmarkEnd w:id="390"/>
      <w:r>
        <w:rPr>
          <w:rFonts w:hint="cs"/>
          <w:rtl/>
        </w:rPr>
        <w:t>ובמגזר החרדי יש מחסור בקרקע ולכן יש בעיה.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91" w:name="_ETM_Q1_1458007"/>
      <w:bookmarkEnd w:id="391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אני חושב שחלק </w:t>
      </w:r>
      <w:bookmarkStart w:id="392" w:name="_ETM_Q1_1457966"/>
      <w:bookmarkEnd w:id="392"/>
      <w:r>
        <w:rPr>
          <w:rFonts w:hint="cs"/>
          <w:rtl/>
        </w:rPr>
        <w:t>מהבעיה היא קרקע אבל יש הקצאות.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>איזה עוד בעיות?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9"/>
        <w:keepNext/>
        <w:rPr>
          <w:rtl/>
        </w:rPr>
      </w:pPr>
      <w:bookmarkStart w:id="393" w:name="_ETM_Q1_1460893"/>
      <w:bookmarkEnd w:id="393"/>
      <w:r>
        <w:rPr>
          <w:rtl/>
        </w:rPr>
        <w:lastRenderedPageBreak/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אני לא </w:t>
      </w:r>
      <w:bookmarkStart w:id="394" w:name="_ETM_Q1_1459893"/>
      <w:bookmarkEnd w:id="394"/>
      <w:r>
        <w:rPr>
          <w:rFonts w:hint="cs"/>
          <w:rtl/>
        </w:rPr>
        <w:t xml:space="preserve">מדוע לפרטים עד הסוף אבל אני יודע שמבחינת </w:t>
      </w:r>
      <w:bookmarkStart w:id="395" w:name="_ETM_Q1_1464156"/>
      <w:bookmarkEnd w:id="395"/>
      <w:r>
        <w:rPr>
          <w:rFonts w:hint="cs"/>
          <w:rtl/>
        </w:rPr>
        <w:t xml:space="preserve">הקצאה משרדית היו הקצאות למשרד ודווקא הבעיות הן במימוש ובבנייה </w:t>
      </w:r>
      <w:bookmarkStart w:id="396" w:name="_ETM_Q1_1469542"/>
      <w:bookmarkEnd w:id="396"/>
      <w:r>
        <w:rPr>
          <w:rFonts w:hint="cs"/>
          <w:rtl/>
        </w:rPr>
        <w:t>ברשויות עצמן.</w:t>
      </w:r>
    </w:p>
    <w:p w:rsidR="00B40088" w:rsidRDefault="00B40088" w:rsidP="00B40088">
      <w:pPr>
        <w:rPr>
          <w:rtl/>
        </w:rPr>
      </w:pPr>
    </w:p>
    <w:p w:rsidR="00B40088" w:rsidRDefault="00B40088" w:rsidP="00B4008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40088" w:rsidRDefault="00B40088" w:rsidP="00B40088">
      <w:pPr>
        <w:pStyle w:val="KeepWithNext"/>
        <w:rPr>
          <w:rtl/>
        </w:rPr>
      </w:pPr>
    </w:p>
    <w:p w:rsidR="00B40088" w:rsidRDefault="00B40088" w:rsidP="00B40088">
      <w:pPr>
        <w:rPr>
          <w:rtl/>
        </w:rPr>
      </w:pPr>
      <w:r>
        <w:rPr>
          <w:rFonts w:hint="cs"/>
          <w:rtl/>
        </w:rPr>
        <w:t xml:space="preserve">אפשר לבדוק את זה? יש מחסור שהולך וגובר. </w:t>
      </w:r>
      <w:r w:rsidR="00BF0217">
        <w:rPr>
          <w:rFonts w:hint="cs"/>
          <w:rtl/>
        </w:rPr>
        <w:t xml:space="preserve">יש </w:t>
      </w:r>
      <w:bookmarkStart w:id="397" w:name="_ETM_Q1_1480657"/>
      <w:bookmarkEnd w:id="397"/>
      <w:r w:rsidR="00BF0217">
        <w:rPr>
          <w:rFonts w:hint="cs"/>
          <w:rtl/>
        </w:rPr>
        <w:t>האשמה כזאת.</w:t>
      </w:r>
    </w:p>
    <w:p w:rsidR="00BF0217" w:rsidRDefault="00BF0217" w:rsidP="00B40088">
      <w:pPr>
        <w:rPr>
          <w:rtl/>
        </w:rPr>
      </w:pPr>
    </w:p>
    <w:p w:rsidR="00BF0217" w:rsidRDefault="00BF0217" w:rsidP="00BF0217">
      <w:pPr>
        <w:pStyle w:val="af9"/>
        <w:keepNext/>
        <w:rPr>
          <w:rtl/>
        </w:rPr>
      </w:pPr>
      <w:bookmarkStart w:id="398" w:name="_ETM_Q1_1483168"/>
      <w:bookmarkEnd w:id="398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אני מוכן לבדוק מה צוואר הבקבוק ולדווח לך.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399" w:name="_ETM_Q1_1485066"/>
      <w:bookmarkEnd w:id="399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 xml:space="preserve">כן. </w:t>
      </w:r>
      <w:bookmarkStart w:id="400" w:name="_ETM_Q1_1484066"/>
      <w:bookmarkEnd w:id="400"/>
      <w:r>
        <w:rPr>
          <w:rFonts w:hint="cs"/>
          <w:rtl/>
        </w:rPr>
        <w:t xml:space="preserve">לומר לנו. בסדר. יכול להיות שאין פתרון בגלל שאין </w:t>
      </w:r>
      <w:bookmarkStart w:id="401" w:name="_ETM_Q1_1489454"/>
      <w:bookmarkEnd w:id="401"/>
      <w:r>
        <w:rPr>
          <w:rFonts w:hint="cs"/>
          <w:rtl/>
        </w:rPr>
        <w:t>פתרון. אם יש גם תקציב ואתם גם ערוכים לעניין הזה, אלא שחסרה קרקע.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9"/>
        <w:keepNext/>
        <w:rPr>
          <w:rtl/>
        </w:rPr>
      </w:pPr>
      <w:bookmarkStart w:id="402" w:name="_ETM_Q1_1496163"/>
      <w:bookmarkEnd w:id="402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מבחינת המשרד אני יודע שהיו הקצאות שלא מומשו.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403" w:name="_ETM_Q1_1499814"/>
      <w:bookmarkEnd w:id="403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את זה הבנתי, השאלה למה. איפה צוואר הבקבוק.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9"/>
        <w:keepNext/>
        <w:rPr>
          <w:rtl/>
        </w:rPr>
      </w:pPr>
      <w:bookmarkStart w:id="404" w:name="_ETM_Q1_1503361"/>
      <w:bookmarkEnd w:id="404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 xml:space="preserve">אני אבדוק מה צוואר </w:t>
      </w:r>
      <w:bookmarkStart w:id="405" w:name="_ETM_Q1_1503931"/>
      <w:bookmarkEnd w:id="405"/>
      <w:r>
        <w:rPr>
          <w:rFonts w:hint="cs"/>
          <w:rtl/>
        </w:rPr>
        <w:t>הבקבוק ואני אדווח.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406" w:name="_ETM_Q1_1504959"/>
      <w:bookmarkEnd w:id="406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בסדר.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 xml:space="preserve">מי בעד אישור פניות 60 עד 61? מי </w:t>
      </w:r>
      <w:bookmarkStart w:id="407" w:name="_ETM_Q1_1508154"/>
      <w:bookmarkEnd w:id="407"/>
      <w:r>
        <w:rPr>
          <w:rFonts w:hint="cs"/>
          <w:rtl/>
        </w:rPr>
        <w:t>נגד?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1"/>
        <w:keepNext/>
        <w:rPr>
          <w:rtl/>
        </w:rPr>
      </w:pPr>
      <w:bookmarkStart w:id="408" w:name="_ETM_Q1_1509010"/>
      <w:bookmarkStart w:id="409" w:name="_ETM_Q1_1455711"/>
      <w:bookmarkStart w:id="410" w:name="_ETM_Q1_1421015"/>
      <w:bookmarkStart w:id="411" w:name="_ETM_Q1_1270107"/>
      <w:bookmarkStart w:id="412" w:name="_ETM_Q1_1193987"/>
      <w:bookmarkStart w:id="413" w:name="_ETM_Q1_1041336"/>
      <w:bookmarkStart w:id="414" w:name="_ETM_Q1_993516"/>
      <w:bookmarkStart w:id="415" w:name="_ETM_Q1_981949"/>
      <w:bookmarkStart w:id="416" w:name="_ETM_Q1_906457"/>
      <w:bookmarkStart w:id="417" w:name="_ETM_Q1_821627"/>
      <w:bookmarkStart w:id="418" w:name="_ETM_Q1_781844"/>
      <w:bookmarkStart w:id="419" w:name="_ETM_Q1_781687"/>
      <w:bookmarkStart w:id="420" w:name="_ETM_Q1_490750"/>
      <w:bookmarkStart w:id="421" w:name="_ETM_Q1_286974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r>
        <w:rPr>
          <w:rFonts w:hint="eastAsia"/>
          <w:rtl/>
        </w:rPr>
        <w:t>הצבעה</w:t>
      </w:r>
    </w:p>
    <w:p w:rsidR="00BF0217" w:rsidRDefault="00BF0217" w:rsidP="00BF021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A4481">
        <w:rPr>
          <w:rtl/>
        </w:rPr>
        <w:t xml:space="preserve"> </w:t>
      </w:r>
      <w:r>
        <w:rPr>
          <w:rFonts w:hint="cs"/>
          <w:rtl/>
        </w:rPr>
        <w:t>רוב</w:t>
      </w:r>
    </w:p>
    <w:p w:rsidR="00BF0217" w:rsidRDefault="00BF0217" w:rsidP="00BF021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A4481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BF0217" w:rsidRDefault="00BF0217" w:rsidP="00BF0217">
      <w:pPr>
        <w:pStyle w:val="--"/>
        <w:keepNext/>
        <w:rPr>
          <w:rtl/>
        </w:rPr>
      </w:pPr>
      <w:r>
        <w:rPr>
          <w:rFonts w:hint="cs"/>
          <w:rtl/>
        </w:rPr>
        <w:t>פניות מספר 60 עד 61 נתקבלו.</w:t>
      </w:r>
    </w:p>
    <w:p w:rsidR="00BF0217" w:rsidRPr="00BF0217" w:rsidRDefault="00BF0217" w:rsidP="00BF0217">
      <w:pPr>
        <w:pStyle w:val="af2"/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422" w:name="_ETM_Q1_1513681"/>
      <w:bookmarkStart w:id="423" w:name="_ETM_Q1_1515477"/>
      <w:bookmarkEnd w:id="422"/>
      <w:bookmarkEnd w:id="423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הפניות אושרו.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rPr>
          <w:rtl/>
        </w:rPr>
      </w:pPr>
      <w:bookmarkStart w:id="424" w:name="_ETM_Q1_1552199"/>
      <w:bookmarkEnd w:id="424"/>
      <w:proofErr w:type="spellStart"/>
      <w:r>
        <w:rPr>
          <w:rFonts w:hint="cs"/>
          <w:rtl/>
        </w:rPr>
        <w:t>פריצקי</w:t>
      </w:r>
      <w:proofErr w:type="spellEnd"/>
      <w:r>
        <w:rPr>
          <w:rFonts w:hint="cs"/>
          <w:rtl/>
        </w:rPr>
        <w:t xml:space="preserve">, מראה </w:t>
      </w:r>
      <w:bookmarkStart w:id="425" w:name="_ETM_Q1_1551575"/>
      <w:bookmarkEnd w:id="425"/>
      <w:r>
        <w:rPr>
          <w:rFonts w:hint="cs"/>
          <w:rtl/>
        </w:rPr>
        <w:t>לי העוזר שלי שיש שוב קיצוץ בשירותי קהילה. זה לא קשור לקיצוץ הזה?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9"/>
        <w:keepNext/>
        <w:rPr>
          <w:rtl/>
        </w:rPr>
      </w:pPr>
      <w:bookmarkStart w:id="426" w:name="_ETM_Q1_1555912"/>
      <w:bookmarkEnd w:id="426"/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 xml:space="preserve">לא. אין קיצוץ. אנחנו בהעברות תקציב מתקנה </w:t>
      </w:r>
      <w:bookmarkStart w:id="427" w:name="_ETM_Q1_1560212"/>
      <w:bookmarkEnd w:id="427"/>
      <w:r>
        <w:rPr>
          <w:rFonts w:hint="cs"/>
          <w:rtl/>
        </w:rPr>
        <w:t xml:space="preserve">לתקנה. </w:t>
      </w:r>
      <w:bookmarkStart w:id="428" w:name="_ETM_Q1_1565412"/>
      <w:bookmarkEnd w:id="428"/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429" w:name="_ETM_Q1_1563597"/>
      <w:bookmarkStart w:id="430" w:name="_ETM_Q1_1564485"/>
      <w:bookmarkEnd w:id="429"/>
      <w:bookmarkEnd w:id="430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לא ייפגעו המוסדות?</w:t>
      </w:r>
    </w:p>
    <w:p w:rsidR="00BF0217" w:rsidRDefault="00BF0217" w:rsidP="00BF0217">
      <w:pPr>
        <w:rPr>
          <w:rtl/>
        </w:rPr>
      </w:pPr>
      <w:bookmarkStart w:id="431" w:name="_ETM_Q1_1565458"/>
      <w:bookmarkEnd w:id="431"/>
    </w:p>
    <w:p w:rsidR="00BF0217" w:rsidRDefault="00BF0217" w:rsidP="00BF0217">
      <w:pPr>
        <w:pStyle w:val="af9"/>
        <w:keepNext/>
        <w:rPr>
          <w:rtl/>
        </w:rPr>
      </w:pPr>
      <w:bookmarkStart w:id="432" w:name="_ETM_Q1_1566444"/>
      <w:bookmarkEnd w:id="432"/>
      <w:r>
        <w:rPr>
          <w:rtl/>
        </w:rPr>
        <w:lastRenderedPageBreak/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לא. ממש לא.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6"/>
        <w:keepNext/>
        <w:rPr>
          <w:rtl/>
        </w:rPr>
      </w:pPr>
      <w:bookmarkStart w:id="433" w:name="_ETM_Q1_1568054"/>
      <w:bookmarkStart w:id="434" w:name="_ETM_Q1_1568943"/>
      <w:bookmarkEnd w:id="433"/>
      <w:bookmarkEnd w:id="434"/>
      <w:r>
        <w:rPr>
          <w:rtl/>
        </w:rPr>
        <w:t>היו"ר משה גפני: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תודה.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>בקשה של עודף של</w:t>
      </w:r>
      <w:bookmarkStart w:id="435" w:name="_ETM_Q1_1580468"/>
      <w:bookmarkEnd w:id="435"/>
      <w:r>
        <w:rPr>
          <w:rFonts w:hint="cs"/>
          <w:rtl/>
        </w:rPr>
        <w:t xml:space="preserve"> משרד ראש הממשלה, 04008.</w:t>
      </w:r>
    </w:p>
    <w:p w:rsidR="00BF0217" w:rsidRDefault="00BF0217" w:rsidP="00BF0217">
      <w:pPr>
        <w:rPr>
          <w:rtl/>
        </w:rPr>
      </w:pPr>
    </w:p>
    <w:p w:rsidR="00BF0217" w:rsidRDefault="00BF0217" w:rsidP="00BF0217">
      <w:pPr>
        <w:pStyle w:val="af9"/>
        <w:keepNext/>
        <w:rPr>
          <w:rtl/>
        </w:rPr>
      </w:pPr>
      <w:bookmarkStart w:id="436" w:name="_ETM_Q1_1585468"/>
      <w:bookmarkEnd w:id="436"/>
      <w:r>
        <w:rPr>
          <w:rtl/>
        </w:rPr>
        <w:t>חזי כהן:</w:t>
      </w:r>
    </w:p>
    <w:p w:rsidR="00BF0217" w:rsidRDefault="00BF0217" w:rsidP="00BF0217">
      <w:pPr>
        <w:pStyle w:val="KeepWithNext"/>
        <w:rPr>
          <w:rtl/>
        </w:rPr>
      </w:pPr>
    </w:p>
    <w:p w:rsidR="00BF0217" w:rsidRDefault="00BF0217" w:rsidP="00BF0217">
      <w:pPr>
        <w:rPr>
          <w:rtl/>
        </w:rPr>
      </w:pPr>
      <w:r>
        <w:rPr>
          <w:rFonts w:hint="cs"/>
          <w:rtl/>
        </w:rPr>
        <w:t xml:space="preserve">אגף התקציבים. </w:t>
      </w:r>
      <w:bookmarkStart w:id="437" w:name="_ETM_Q1_1589191"/>
      <w:bookmarkEnd w:id="437"/>
      <w:r>
        <w:rPr>
          <w:rFonts w:hint="cs"/>
          <w:rtl/>
        </w:rPr>
        <w:t>הפנייה נועדה להעברת</w:t>
      </w:r>
      <w:r w:rsidR="00063277">
        <w:rPr>
          <w:rFonts w:hint="cs"/>
          <w:rtl/>
        </w:rPr>
        <w:t xml:space="preserve"> עודפים משנת התקציב 2017 לשנת התקציב 2018 בסעיף 04 </w:t>
      </w:r>
      <w:bookmarkStart w:id="438" w:name="_ETM_Q1_1602420"/>
      <w:bookmarkEnd w:id="438"/>
      <w:r w:rsidR="00063277">
        <w:rPr>
          <w:rFonts w:hint="cs"/>
          <w:rtl/>
        </w:rPr>
        <w:t xml:space="preserve">בסך של 608 מיליון ו-393 אלפי שקלים לתכניות שמפורטות </w:t>
      </w:r>
      <w:bookmarkStart w:id="439" w:name="_ETM_Q1_1608513"/>
      <w:bookmarkEnd w:id="439"/>
      <w:r w:rsidR="00063277">
        <w:rPr>
          <w:rFonts w:hint="cs"/>
          <w:rtl/>
        </w:rPr>
        <w:t>לפניכם.</w:t>
      </w:r>
    </w:p>
    <w:p w:rsidR="00063277" w:rsidRDefault="00063277" w:rsidP="00BF0217">
      <w:pPr>
        <w:rPr>
          <w:rtl/>
        </w:rPr>
      </w:pPr>
    </w:p>
    <w:p w:rsidR="00063277" w:rsidRDefault="00063277" w:rsidP="00BF0217">
      <w:pPr>
        <w:rPr>
          <w:rtl/>
        </w:rPr>
      </w:pPr>
      <w:bookmarkStart w:id="440" w:name="_ETM_Q1_1611312"/>
      <w:bookmarkEnd w:id="440"/>
      <w:r>
        <w:rPr>
          <w:rFonts w:hint="cs"/>
          <w:rtl/>
        </w:rPr>
        <w:t xml:space="preserve">סעיף 04 כולל משרדים רבים מלבד משרד ראש הממשלה. כפי </w:t>
      </w:r>
      <w:bookmarkStart w:id="441" w:name="_ETM_Q1_1627792"/>
      <w:bookmarkEnd w:id="441"/>
      <w:r>
        <w:rPr>
          <w:rFonts w:hint="cs"/>
          <w:rtl/>
        </w:rPr>
        <w:t xml:space="preserve">שמפורט לפניכם, כמו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נציבות שירות המדינה, המשרד לשוויון </w:t>
      </w:r>
      <w:bookmarkStart w:id="442" w:name="_ETM_Q1_1632798"/>
      <w:bookmarkEnd w:id="442"/>
      <w:r>
        <w:rPr>
          <w:rFonts w:hint="cs"/>
          <w:rtl/>
        </w:rPr>
        <w:t>חברתי, המשרד לשיתוף פעולה אזורי, המשרד לפיתוח הנגב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והגליל. הדברים מפורטים לפניכם. בעיקר מדובר בעודפים עקב </w:t>
      </w:r>
      <w:bookmarkStart w:id="443" w:name="_ETM_Q1_1644226"/>
      <w:bookmarkEnd w:id="443"/>
      <w:r>
        <w:rPr>
          <w:rFonts w:hint="cs"/>
          <w:rtl/>
        </w:rPr>
        <w:t>התקשרויות חוצות שנה ופרויקטים רב שנתיים.</w:t>
      </w:r>
    </w:p>
    <w:p w:rsidR="00063277" w:rsidRDefault="00063277" w:rsidP="00BF021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הלשכה המרכזית לסטטיסטיקה נמצאת </w:t>
      </w:r>
      <w:bookmarkStart w:id="444" w:name="_ETM_Q1_1650930"/>
      <w:bookmarkEnd w:id="444"/>
      <w:r>
        <w:rPr>
          <w:rFonts w:hint="cs"/>
          <w:rtl/>
        </w:rPr>
        <w:t>במשרד ראש הממשלה.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45" w:name="_ETM_Q1_1651855"/>
      <w:bookmarkEnd w:id="445"/>
      <w:r>
        <w:rPr>
          <w:rtl/>
        </w:rPr>
        <w:t>חזי כהן: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היא </w:t>
      </w:r>
      <w:bookmarkStart w:id="446" w:name="_ETM_Q1_1659666"/>
      <w:bookmarkEnd w:id="446"/>
      <w:r>
        <w:rPr>
          <w:rFonts w:hint="cs"/>
          <w:rtl/>
        </w:rPr>
        <w:t>יחידת סמך של משרד ראש הממשלה.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4"/>
        <w:keepNext/>
        <w:rPr>
          <w:rtl/>
        </w:rPr>
      </w:pPr>
      <w:bookmarkStart w:id="447" w:name="_ETM_Q1_1660429"/>
      <w:bookmarkEnd w:id="447"/>
      <w:r>
        <w:rPr>
          <w:rtl/>
        </w:rPr>
        <w:t>מיקי לוי (יש עתיד):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800 מיליון שקלים ככה, בשנייה. תטעו ב-100 מיליון, ב-200 מילי</w:t>
      </w:r>
      <w:bookmarkStart w:id="448" w:name="_ETM_Q1_1671296"/>
      <w:bookmarkEnd w:id="448"/>
      <w:r>
        <w:rPr>
          <w:rFonts w:hint="cs"/>
          <w:rtl/>
        </w:rPr>
        <w:t>ון בסעיף.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49" w:name="_ETM_Q1_1673248"/>
      <w:bookmarkEnd w:id="449"/>
      <w:r>
        <w:rPr>
          <w:rtl/>
        </w:rPr>
        <w:t>חזי כהן: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זה סעיף שכולל הרבה מאוד משרדים. יש כאן </w:t>
      </w:r>
      <w:bookmarkStart w:id="450" w:name="_ETM_Q1_1676766"/>
      <w:bookmarkEnd w:id="450"/>
      <w:r>
        <w:rPr>
          <w:rFonts w:hint="cs"/>
          <w:rtl/>
        </w:rPr>
        <w:t>לדעתי שבעה משרדי ממשלה ועוד יחידות נוספות.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4"/>
        <w:keepNext/>
        <w:rPr>
          <w:rtl/>
        </w:rPr>
      </w:pPr>
      <w:bookmarkStart w:id="451" w:name="_ETM_Q1_1682321"/>
      <w:bookmarkStart w:id="452" w:name="_ETM_Q1_1683299"/>
      <w:bookmarkEnd w:id="451"/>
      <w:bookmarkEnd w:id="452"/>
      <w:r>
        <w:rPr>
          <w:rtl/>
        </w:rPr>
        <w:t>מיקי לוי (יש עתיד):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אין לי טענות </w:t>
      </w:r>
      <w:bookmarkStart w:id="453" w:name="_ETM_Q1_1682960"/>
      <w:bookmarkEnd w:id="453"/>
      <w:r>
        <w:rPr>
          <w:rFonts w:hint="cs"/>
          <w:rtl/>
        </w:rPr>
        <w:t>אליך.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54" w:name="_ETM_Q1_1682511"/>
      <w:bookmarkEnd w:id="454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אתה רק יכול להסביר לי את כל הדברים האלה</w:t>
      </w:r>
      <w:bookmarkStart w:id="455" w:name="_ETM_Q1_1689973"/>
      <w:bookmarkEnd w:id="455"/>
      <w:r>
        <w:rPr>
          <w:rFonts w:hint="cs"/>
          <w:rtl/>
        </w:rPr>
        <w:t xml:space="preserve">? התקשרות עם רשות העתיקות, נושא אימוץ המלצות </w:t>
      </w:r>
      <w:bookmarkStart w:id="456" w:name="_ETM_Q1_1693787"/>
      <w:bookmarkEnd w:id="456"/>
      <w:r>
        <w:rPr>
          <w:rFonts w:hint="cs"/>
          <w:rtl/>
        </w:rPr>
        <w:t xml:space="preserve">הצוות לסוגיית הסדרי תפילה בכותל המערבי. למה זה עולה כסף? </w:t>
      </w:r>
      <w:bookmarkStart w:id="457" w:name="_ETM_Q1_1699483"/>
      <w:bookmarkEnd w:id="457"/>
      <w:r>
        <w:rPr>
          <w:rFonts w:hint="cs"/>
          <w:rtl/>
        </w:rPr>
        <w:t xml:space="preserve">אני דווקא מתפלל בלי כסף. התקשרות עם החברה לשיקום ופיתוח </w:t>
      </w:r>
      <w:bookmarkStart w:id="458" w:name="_ETM_Q1_1704946"/>
      <w:bookmarkEnd w:id="458"/>
      <w:r>
        <w:rPr>
          <w:rFonts w:hint="cs"/>
          <w:rtl/>
        </w:rPr>
        <w:t>הרובע היהודי.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4"/>
        <w:keepNext/>
        <w:rPr>
          <w:rtl/>
        </w:rPr>
      </w:pPr>
      <w:bookmarkStart w:id="459" w:name="_ETM_Q1_1705758"/>
      <w:bookmarkEnd w:id="45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מה זה קשור למשרד ראש הממשלה?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4"/>
        <w:keepNext/>
        <w:rPr>
          <w:rtl/>
        </w:rPr>
      </w:pPr>
      <w:bookmarkStart w:id="460" w:name="_ETM_Q1_1707641"/>
      <w:bookmarkStart w:id="461" w:name="_ETM_Q1_1711839"/>
      <w:bookmarkEnd w:id="460"/>
      <w:bookmarkEnd w:id="461"/>
      <w:r>
        <w:rPr>
          <w:rtl/>
        </w:rPr>
        <w:t>יצחק וקנין (ש"ס):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אתה רוצה שהרפורמים </w:t>
      </w:r>
      <w:bookmarkStart w:id="462" w:name="_ETM_Q1_1711439"/>
      <w:bookmarkEnd w:id="462"/>
      <w:r>
        <w:rPr>
          <w:rFonts w:hint="cs"/>
          <w:rtl/>
        </w:rPr>
        <w:t>יבואו להתפלל בלי כסף?</w:t>
      </w:r>
      <w:bookmarkStart w:id="463" w:name="_ETM_Q1_1718272"/>
      <w:bookmarkEnd w:id="463"/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64" w:name="_ETM_Q1_1718956"/>
      <w:bookmarkStart w:id="465" w:name="_ETM_Q1_1724342"/>
      <w:bookmarkEnd w:id="464"/>
      <w:bookmarkEnd w:id="465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נשמע הסברים. אימוץ המלצות הצוות. שיקום </w:t>
      </w:r>
      <w:bookmarkStart w:id="466" w:name="_ETM_Q1_1742804"/>
      <w:bookmarkEnd w:id="466"/>
      <w:r>
        <w:rPr>
          <w:rFonts w:hint="cs"/>
          <w:rtl/>
        </w:rPr>
        <w:t xml:space="preserve">ופיתוח הרובע היהודי בנושא שירותי תחזוקה שוטפת, ניהול רחבת התפילה, </w:t>
      </w:r>
      <w:bookmarkStart w:id="467" w:name="_ETM_Q1_1748693"/>
      <w:bookmarkEnd w:id="467"/>
      <w:r>
        <w:rPr>
          <w:rFonts w:hint="cs"/>
          <w:rtl/>
        </w:rPr>
        <w:t xml:space="preserve">התקשרות עם ההסתדרות הציונית לביצוע פרויקט בתחום הדה-לגיטימציה </w:t>
      </w:r>
      <w:r>
        <w:rPr>
          <w:rFonts w:hint="cs"/>
          <w:rtl/>
        </w:rPr>
        <w:lastRenderedPageBreak/>
        <w:t xml:space="preserve">נגד ישראל. </w:t>
      </w:r>
      <w:bookmarkStart w:id="468" w:name="_ETM_Q1_1755370"/>
      <w:bookmarkEnd w:id="468"/>
      <w:r>
        <w:rPr>
          <w:rFonts w:hint="cs"/>
          <w:rtl/>
        </w:rPr>
        <w:t xml:space="preserve">תסביר כל דבר. דווקא דברים מעניינים. ההסתדרות הציונית צריכה אותנו </w:t>
      </w:r>
      <w:bookmarkStart w:id="469" w:name="_ETM_Q1_1763063"/>
      <w:bookmarkEnd w:id="469"/>
      <w:r>
        <w:rPr>
          <w:rFonts w:hint="cs"/>
          <w:rtl/>
        </w:rPr>
        <w:t>כדי שאנחנו נעזור לה בכסף?</w:t>
      </w:r>
      <w:bookmarkStart w:id="470" w:name="_ETM_Q1_1770352"/>
      <w:bookmarkEnd w:id="470"/>
    </w:p>
    <w:p w:rsidR="00063277" w:rsidRDefault="00063277" w:rsidP="00063277">
      <w:pPr>
        <w:rPr>
          <w:rtl/>
        </w:rPr>
      </w:pPr>
      <w:bookmarkStart w:id="471" w:name="_ETM_Q1_1772211"/>
      <w:bookmarkEnd w:id="471"/>
    </w:p>
    <w:p w:rsidR="00063277" w:rsidRDefault="00063277" w:rsidP="00063277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אתה לא ציוני?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72" w:name="_ETM_Q1_1774318"/>
      <w:bookmarkEnd w:id="472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אני ציוני. גם ציונות </w:t>
      </w:r>
      <w:bookmarkStart w:id="473" w:name="_ETM_Q1_1774754"/>
      <w:bookmarkEnd w:id="473"/>
      <w:r>
        <w:rPr>
          <w:rFonts w:hint="cs"/>
          <w:rtl/>
        </w:rPr>
        <w:t xml:space="preserve">זה כסף? על תפילה אני לא לוקח כסף, על ציונות </w:t>
      </w:r>
      <w:bookmarkStart w:id="474" w:name="_ETM_Q1_1779760"/>
      <w:bookmarkEnd w:id="474"/>
      <w:r>
        <w:rPr>
          <w:rFonts w:hint="cs"/>
          <w:rtl/>
        </w:rPr>
        <w:t>אני צריך לקחת כסף?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rPr>
          <w:rtl/>
        </w:rPr>
      </w:pPr>
      <w:bookmarkStart w:id="475" w:name="_ETM_Q1_1786417"/>
      <w:bookmarkEnd w:id="475"/>
      <w:r>
        <w:rPr>
          <w:rFonts w:hint="cs"/>
          <w:rtl/>
        </w:rPr>
        <w:t xml:space="preserve">תתחיל להסביר את הדברים. אני רוצה </w:t>
      </w:r>
      <w:bookmarkStart w:id="476" w:name="_ETM_Q1_1787839"/>
      <w:bookmarkEnd w:id="476"/>
      <w:r>
        <w:rPr>
          <w:rFonts w:hint="cs"/>
          <w:rtl/>
        </w:rPr>
        <w:t>שנבין אותם.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77" w:name="_ETM_Q1_1764817"/>
      <w:bookmarkStart w:id="478" w:name="_ETM_Q1_1765764"/>
      <w:bookmarkEnd w:id="477"/>
      <w:bookmarkEnd w:id="478"/>
      <w:r>
        <w:rPr>
          <w:rtl/>
        </w:rPr>
        <w:t>חזי כהן: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בנוגע להחלטות ממשלה.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79" w:name="_ETM_Q1_1793726"/>
      <w:bookmarkEnd w:id="479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מה זה אייסף?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80" w:name="_ETM_Q1_1794225"/>
      <w:bookmarkEnd w:id="480"/>
      <w:r>
        <w:rPr>
          <w:rtl/>
        </w:rPr>
        <w:t>חזי כהן: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קרן בינלאומית. נמצאת </w:t>
      </w:r>
      <w:bookmarkStart w:id="481" w:name="_ETM_Q1_1797827"/>
      <w:bookmarkEnd w:id="481"/>
      <w:r>
        <w:rPr>
          <w:rFonts w:hint="cs"/>
          <w:rtl/>
        </w:rPr>
        <w:t>כאן נציגת משרד ראש הממשלה שתוכל להסביר על ההתקשרות יותר</w:t>
      </w:r>
      <w:bookmarkStart w:id="482" w:name="_ETM_Q1_1798962"/>
      <w:bookmarkEnd w:id="482"/>
      <w:r>
        <w:rPr>
          <w:rFonts w:hint="cs"/>
          <w:rtl/>
        </w:rPr>
        <w:t xml:space="preserve"> בפירוט.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83" w:name="_ETM_Q1_1800021"/>
      <w:bookmarkStart w:id="484" w:name="_ETM_Q1_1805121"/>
      <w:bookmarkEnd w:id="483"/>
      <w:bookmarkEnd w:id="484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סגנית ראש אגף תקציבים במשרד ראש הממשלה.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85" w:name="_ETM_Q1_1813026"/>
      <w:bookmarkStart w:id="486" w:name="_ETM_Q1_1814038"/>
      <w:bookmarkEnd w:id="485"/>
      <w:bookmarkEnd w:id="486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את אחראית </w:t>
      </w:r>
      <w:bookmarkStart w:id="487" w:name="_ETM_Q1_1814167"/>
      <w:bookmarkEnd w:id="487"/>
      <w:r>
        <w:rPr>
          <w:rFonts w:hint="cs"/>
          <w:rtl/>
        </w:rPr>
        <w:t>על התקציבים במשרד ראש הממשלה?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88" w:name="_ETM_Q1_1814250"/>
      <w:bookmarkEnd w:id="488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סגנית ראש אגף תקציבים.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6"/>
        <w:keepNext/>
        <w:rPr>
          <w:rtl/>
        </w:rPr>
      </w:pPr>
      <w:bookmarkStart w:id="489" w:name="_ETM_Q1_1819097"/>
      <w:bookmarkStart w:id="490" w:name="_ETM_Q1_1818862"/>
      <w:bookmarkEnd w:id="489"/>
      <w:bookmarkEnd w:id="490"/>
      <w:r>
        <w:rPr>
          <w:rtl/>
        </w:rPr>
        <w:t>היו"ר משה גפני: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>את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עובדת משרד האוצר. את עובדת משרד ראש </w:t>
      </w:r>
      <w:bookmarkStart w:id="491" w:name="_ETM_Q1_1819396"/>
      <w:bookmarkEnd w:id="491"/>
      <w:r>
        <w:rPr>
          <w:rFonts w:hint="cs"/>
          <w:rtl/>
        </w:rPr>
        <w:t>הממשלה.</w:t>
      </w:r>
    </w:p>
    <w:p w:rsidR="00063277" w:rsidRDefault="00063277" w:rsidP="00063277">
      <w:pPr>
        <w:rPr>
          <w:rtl/>
        </w:rPr>
      </w:pPr>
    </w:p>
    <w:p w:rsidR="00063277" w:rsidRDefault="00063277" w:rsidP="00063277">
      <w:pPr>
        <w:pStyle w:val="af9"/>
        <w:keepNext/>
        <w:rPr>
          <w:rtl/>
        </w:rPr>
      </w:pPr>
      <w:bookmarkStart w:id="492" w:name="_ETM_Q1_1820265"/>
      <w:bookmarkStart w:id="493" w:name="_ETM_Q1_1821484"/>
      <w:bookmarkEnd w:id="492"/>
      <w:bookmarkEnd w:id="49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063277" w:rsidRDefault="00063277" w:rsidP="00063277">
      <w:pPr>
        <w:pStyle w:val="KeepWithNext"/>
        <w:rPr>
          <w:rtl/>
        </w:rPr>
      </w:pPr>
    </w:p>
    <w:p w:rsidR="00063277" w:rsidRDefault="00063277" w:rsidP="00063277">
      <w:pPr>
        <w:rPr>
          <w:rtl/>
        </w:rPr>
      </w:pPr>
      <w:r>
        <w:rPr>
          <w:rFonts w:hint="cs"/>
          <w:rtl/>
        </w:rPr>
        <w:t xml:space="preserve">משרד ראש הממשלה. קרן אייסף. יש לנו פרויקט משותף עם </w:t>
      </w:r>
      <w:bookmarkStart w:id="494" w:name="_ETM_Q1_1826161"/>
      <w:bookmarkEnd w:id="494"/>
      <w:r>
        <w:rPr>
          <w:rFonts w:hint="cs"/>
          <w:rtl/>
        </w:rPr>
        <w:t xml:space="preserve">קרן אייסף בנושא של עידוד סטודנטים להנדסה. יש כאן תמיכה </w:t>
      </w:r>
      <w:bookmarkStart w:id="495" w:name="_ETM_Q1_1832001"/>
      <w:bookmarkEnd w:id="495"/>
      <w:r>
        <w:rPr>
          <w:rFonts w:hint="cs"/>
          <w:rtl/>
        </w:rPr>
        <w:t xml:space="preserve">בנושא המלגה. ניתנת מלגה לימודית וגם מלגה למגורים. המטרה שלך </w:t>
      </w:r>
      <w:bookmarkStart w:id="496" w:name="_ETM_Q1_1839393"/>
      <w:bookmarkEnd w:id="496"/>
      <w:r>
        <w:rPr>
          <w:rFonts w:hint="cs"/>
          <w:rtl/>
        </w:rPr>
        <w:t>הפרויקט הזה היא שהסטודנטים ימשיכו וילמדו ולא יפרשו</w:t>
      </w:r>
      <w:r w:rsidR="00BD4111">
        <w:rPr>
          <w:rFonts w:hint="cs"/>
          <w:rtl/>
        </w:rPr>
        <w:t xml:space="preserve"> מטעמים כאלה </w:t>
      </w:r>
      <w:bookmarkStart w:id="497" w:name="_ETM_Q1_1843486"/>
      <w:bookmarkEnd w:id="497"/>
      <w:r w:rsidR="00BD4111">
        <w:rPr>
          <w:rFonts w:hint="cs"/>
          <w:rtl/>
        </w:rPr>
        <w:t>ואחרים, בעיקר כלכליים.</w:t>
      </w:r>
    </w:p>
    <w:p w:rsidR="00BD4111" w:rsidRDefault="00BD4111" w:rsidP="00063277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498" w:name="_ETM_Q1_1846280"/>
      <w:bookmarkStart w:id="499" w:name="_ETM_Q1_1847420"/>
      <w:bookmarkEnd w:id="498"/>
      <w:bookmarkEnd w:id="499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רגע. לאט </w:t>
      </w:r>
      <w:bookmarkStart w:id="500" w:name="_ETM_Q1_1847861"/>
      <w:bookmarkEnd w:id="500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>. אמרו לך לפני כן שאני לא מבין מהר.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כסף אתם מבקשים לפרויקט </w:t>
      </w:r>
      <w:bookmarkStart w:id="501" w:name="_ETM_Q1_1854107"/>
      <w:bookmarkEnd w:id="501"/>
      <w:r>
        <w:rPr>
          <w:rFonts w:hint="cs"/>
          <w:rtl/>
        </w:rPr>
        <w:t>הזה?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02" w:name="_ETM_Q1_1860559"/>
      <w:bookmarkEnd w:id="50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הם רוצים להעביר מ-2017 ל-2018.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03" w:name="_ETM_Q1_1858710"/>
      <w:bookmarkStart w:id="504" w:name="_ETM_Q1_1858083"/>
      <w:bookmarkEnd w:id="503"/>
      <w:bookmarkEnd w:id="504"/>
      <w:r>
        <w:rPr>
          <w:rtl/>
        </w:rPr>
        <w:lastRenderedPageBreak/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זה עודף. כן. כמה? בערך. מישהו </w:t>
      </w:r>
      <w:bookmarkStart w:id="505" w:name="_ETM_Q1_1866322"/>
      <w:bookmarkEnd w:id="505"/>
      <w:r>
        <w:rPr>
          <w:rFonts w:hint="cs"/>
          <w:rtl/>
        </w:rPr>
        <w:t>יודע? משרד האוצר? כמה כסף?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06" w:name="_ETM_Q1_1866931"/>
      <w:bookmarkStart w:id="507" w:name="_ETM_Q1_1867787"/>
      <w:bookmarkStart w:id="508" w:name="_ETM_Q1_1854864"/>
      <w:bookmarkStart w:id="509" w:name="_ETM_Q1_1855594"/>
      <w:bookmarkEnd w:id="506"/>
      <w:bookmarkEnd w:id="507"/>
      <w:bookmarkEnd w:id="508"/>
      <w:bookmarkEnd w:id="50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אני לא יודעת בעודפים באיזה </w:t>
      </w:r>
      <w:bookmarkStart w:id="510" w:name="_ETM_Q1_1872613"/>
      <w:bookmarkEnd w:id="510"/>
      <w:r>
        <w:rPr>
          <w:rFonts w:hint="cs"/>
          <w:rtl/>
        </w:rPr>
        <w:t>היקף מדובר אבל זה פרויקט.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11" w:name="_ETM_Q1_1877193"/>
      <w:bookmarkEnd w:id="511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לאיזה סטודנטים זה מיועד?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12" w:name="_ETM_Q1_1877669"/>
      <w:bookmarkStart w:id="513" w:name="_ETM_Q1_1879776"/>
      <w:bookmarkEnd w:id="512"/>
      <w:bookmarkEnd w:id="51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יש קריטריוני</w:t>
      </w:r>
      <w:bookmarkStart w:id="514" w:name="_ETM_Q1_1880271"/>
      <w:bookmarkEnd w:id="514"/>
      <w:r>
        <w:rPr>
          <w:rFonts w:hint="cs"/>
          <w:rtl/>
        </w:rPr>
        <w:t>ם שקבעה הוועדה.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15" w:name="_ETM_Q1_1881512"/>
      <w:bookmarkStart w:id="516" w:name="_ETM_Q1_1881115"/>
      <w:bookmarkEnd w:id="515"/>
      <w:bookmarkEnd w:id="516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לא חשוב. כללית.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17" w:name="_ETM_Q1_1882963"/>
      <w:bookmarkStart w:id="518" w:name="_ETM_Q1_1884082"/>
      <w:bookmarkEnd w:id="517"/>
      <w:bookmarkEnd w:id="518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בכללית, לסטודנטים בפריפריה.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19" w:name="_ETM_Q1_1892431"/>
      <w:bookmarkStart w:id="520" w:name="_ETM_Q1_1893351"/>
      <w:bookmarkEnd w:id="519"/>
      <w:bookmarkEnd w:id="520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זאת </w:t>
      </w:r>
      <w:bookmarkStart w:id="521" w:name="_ETM_Q1_1892945"/>
      <w:bookmarkEnd w:id="521"/>
      <w:r>
        <w:rPr>
          <w:rFonts w:hint="cs"/>
          <w:rtl/>
        </w:rPr>
        <w:t>אומרת, סטודנטים שגרים בישובים שהם פריפריאליים.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22" w:name="_ETM_Q1_1895386"/>
      <w:bookmarkEnd w:id="522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שיותר קשה להם כלכלית. עם יותר קושי כלכלי. המטרה היא לעודד אותם </w:t>
      </w:r>
      <w:bookmarkStart w:id="523" w:name="_ETM_Q1_1898555"/>
      <w:bookmarkEnd w:id="523"/>
      <w:r>
        <w:rPr>
          <w:rFonts w:hint="cs"/>
          <w:rtl/>
        </w:rPr>
        <w:t>שילמדו ולא יפרשו מהלימודים בגלל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טעמים כלכליים בעיקר.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24" w:name="_ETM_Q1_1901929"/>
      <w:bookmarkStart w:id="525" w:name="_ETM_Q1_1902707"/>
      <w:bookmarkEnd w:id="524"/>
      <w:bookmarkEnd w:id="52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שוב, השאלה </w:t>
      </w:r>
      <w:bookmarkStart w:id="526" w:name="_ETM_Q1_1903224"/>
      <w:bookmarkEnd w:id="526"/>
      <w:r>
        <w:rPr>
          <w:rFonts w:hint="cs"/>
          <w:rtl/>
        </w:rPr>
        <w:t>למה השיטה הזאת שאנחנו כל הזמן הולכים עליה.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27" w:name="_ETM_Q1_1905479"/>
      <w:bookmarkEnd w:id="527"/>
      <w:r>
        <w:rPr>
          <w:rtl/>
        </w:rPr>
        <w:t>מיקי לוי (יש עתיד):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נוצר לו פעם </w:t>
      </w:r>
      <w:bookmarkStart w:id="528" w:name="_ETM_Q1_1907768"/>
      <w:bookmarkEnd w:id="528"/>
      <w:r>
        <w:rPr>
          <w:rFonts w:hint="cs"/>
          <w:rtl/>
        </w:rPr>
        <w:t>תקציבי ועודף תקציבי.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29" w:name="_ETM_Q1_1909351"/>
      <w:bookmarkEnd w:id="529"/>
      <w:r>
        <w:rPr>
          <w:rtl/>
        </w:rPr>
        <w:t>חזי כהן: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זאת התקשרות שהיא יותר משנה אחת וכך </w:t>
      </w:r>
      <w:bookmarkStart w:id="530" w:name="_ETM_Q1_1910859"/>
      <w:bookmarkEnd w:id="530"/>
      <w:r>
        <w:rPr>
          <w:rFonts w:hint="cs"/>
          <w:rtl/>
        </w:rPr>
        <w:t xml:space="preserve">באופן טבעי העודפים. 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31" w:name="_ETM_Q1_1913467"/>
      <w:bookmarkStart w:id="532" w:name="_ETM_Q1_1914187"/>
      <w:bookmarkEnd w:id="531"/>
      <w:bookmarkEnd w:id="532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אבל ההתקשרות הוקמה בסוף 2017 </w:t>
      </w:r>
      <w:bookmarkStart w:id="533" w:name="_ETM_Q1_1916824"/>
      <w:bookmarkEnd w:id="533"/>
      <w:r>
        <w:rPr>
          <w:rFonts w:hint="cs"/>
          <w:rtl/>
        </w:rPr>
        <w:t xml:space="preserve">והביצוע מתחיל רק השנה. זה פרויקט יחסית חדש שהתקשרנו אתו </w:t>
      </w:r>
      <w:bookmarkStart w:id="534" w:name="_ETM_Q1_1921519"/>
      <w:bookmarkEnd w:id="534"/>
      <w:r>
        <w:rPr>
          <w:rFonts w:hint="cs"/>
          <w:rtl/>
        </w:rPr>
        <w:t>בסוף השנה. לכן לא רואים כאן את הביצוע.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35" w:name="_ETM_Q1_1924559"/>
      <w:bookmarkStart w:id="536" w:name="_ETM_Q1_1925306"/>
      <w:bookmarkEnd w:id="535"/>
      <w:bookmarkEnd w:id="536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כמה זמן פועל </w:t>
      </w:r>
      <w:bookmarkStart w:id="537" w:name="_ETM_Q1_1925612"/>
      <w:bookmarkEnd w:id="537"/>
      <w:r>
        <w:rPr>
          <w:rFonts w:hint="cs"/>
          <w:rtl/>
        </w:rPr>
        <w:t>הפרויקט הזה מול הסטודנטים?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38" w:name="_ETM_Q1_1926668"/>
      <w:bookmarkStart w:id="539" w:name="_ETM_Q1_1927606"/>
      <w:bookmarkEnd w:id="538"/>
      <w:bookmarkEnd w:id="53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רק התחלנו אותו. שנה ראשונה לפרויקט.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40" w:name="_ETM_Q1_1929515"/>
      <w:bookmarkStart w:id="541" w:name="_ETM_Q1_1930320"/>
      <w:bookmarkEnd w:id="540"/>
      <w:bookmarkEnd w:id="541"/>
      <w:r>
        <w:rPr>
          <w:rtl/>
        </w:rPr>
        <w:lastRenderedPageBreak/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מי </w:t>
      </w:r>
      <w:bookmarkStart w:id="542" w:name="_ETM_Q1_1931727"/>
      <w:bookmarkEnd w:id="542"/>
      <w:r>
        <w:rPr>
          <w:rFonts w:hint="cs"/>
          <w:rtl/>
        </w:rPr>
        <w:t>החליט על זה?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43" w:name="_ETM_Q1_1932779"/>
      <w:bookmarkStart w:id="544" w:name="_ETM_Q1_1933793"/>
      <w:bookmarkEnd w:id="543"/>
      <w:bookmarkEnd w:id="544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זה מיזם משותף של </w:t>
      </w:r>
      <w:bookmarkStart w:id="545" w:name="_ETM_Q1_1935051"/>
      <w:bookmarkEnd w:id="545"/>
      <w:r>
        <w:rPr>
          <w:rFonts w:hint="cs"/>
          <w:rtl/>
        </w:rPr>
        <w:t>המשרד שלנו לבין קרן אייסף.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46" w:name="_ETM_Q1_1936960"/>
      <w:bookmarkStart w:id="547" w:name="_ETM_Q1_1939298"/>
      <w:bookmarkEnd w:id="546"/>
      <w:bookmarkEnd w:id="547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הבנתי.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48" w:name="_ETM_Q1_1938842"/>
      <w:bookmarkStart w:id="549" w:name="_ETM_Q1_1938564"/>
      <w:bookmarkEnd w:id="548"/>
      <w:bookmarkEnd w:id="549"/>
      <w:r>
        <w:rPr>
          <w:rtl/>
        </w:rPr>
        <w:t>יצחק וקנין (ש"ס):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נותנים הרבה כסף. הקרן היא בארצות </w:t>
      </w:r>
      <w:bookmarkStart w:id="550" w:name="_ETM_Q1_1939749"/>
      <w:bookmarkEnd w:id="550"/>
      <w:r>
        <w:rPr>
          <w:rFonts w:hint="cs"/>
          <w:rtl/>
        </w:rPr>
        <w:t>הברית.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51" w:name="_ETM_Q1_1942701"/>
      <w:bookmarkStart w:id="552" w:name="_ETM_Q1_1943584"/>
      <w:bookmarkEnd w:id="551"/>
      <w:bookmarkEnd w:id="55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זו הסוכרייה.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53" w:name="_ETM_Q1_1943361"/>
      <w:bookmarkEnd w:id="553"/>
      <w:r>
        <w:rPr>
          <w:rtl/>
        </w:rPr>
        <w:t>יצחק וקנין (ש"ס):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דרך אגב, זה היה גם בכנסת. קיבלנו </w:t>
      </w:r>
      <w:bookmarkStart w:id="554" w:name="_ETM_Q1_1946359"/>
      <w:bookmarkEnd w:id="554"/>
      <w:r>
        <w:rPr>
          <w:rFonts w:hint="cs"/>
          <w:rtl/>
        </w:rPr>
        <w:t>עוזרים מהקרן.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55" w:name="_ETM_Q1_1948708"/>
      <w:bookmarkStart w:id="556" w:name="_ETM_Q1_1949537"/>
      <w:bookmarkEnd w:id="555"/>
      <w:bookmarkEnd w:id="556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נכון. היה לי מקרן אייסף. 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4"/>
        <w:keepNext/>
        <w:rPr>
          <w:rtl/>
        </w:rPr>
      </w:pPr>
      <w:bookmarkStart w:id="557" w:name="_ETM_Q1_1954588"/>
      <w:bookmarkStart w:id="558" w:name="_ETM_Q1_1954952"/>
      <w:bookmarkEnd w:id="557"/>
      <w:bookmarkEnd w:id="558"/>
      <w:r>
        <w:rPr>
          <w:rtl/>
        </w:rPr>
        <w:t>מיקי לוי (יש עתיד):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אתה נחשב חבר כנסת </w:t>
      </w:r>
      <w:bookmarkStart w:id="559" w:name="_ETM_Q1_1954470"/>
      <w:bookmarkEnd w:id="559"/>
      <w:r>
        <w:rPr>
          <w:rFonts w:hint="cs"/>
          <w:rtl/>
        </w:rPr>
        <w:t>חברתי?</w:t>
      </w:r>
    </w:p>
    <w:p w:rsidR="00063277" w:rsidRDefault="00063277" w:rsidP="00063277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60" w:name="_ETM_Q1_1954832"/>
      <w:bookmarkStart w:id="561" w:name="_ETM_Q1_1955525"/>
      <w:bookmarkEnd w:id="560"/>
      <w:bookmarkEnd w:id="561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הם נתנו לי.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62" w:name="_ETM_Q1_1967316"/>
      <w:bookmarkStart w:id="563" w:name="_ETM_Q1_1969481"/>
      <w:bookmarkEnd w:id="562"/>
      <w:bookmarkEnd w:id="56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הסעיף השני. מדובר בהחלטת ממשלה, אימוץ המלצות </w:t>
      </w:r>
      <w:bookmarkStart w:id="564" w:name="_ETM_Q1_1974224"/>
      <w:bookmarkEnd w:id="564"/>
      <w:r>
        <w:rPr>
          <w:rFonts w:hint="cs"/>
          <w:rtl/>
        </w:rPr>
        <w:t xml:space="preserve">הצוות המייעץ לסוגיית הסדרי תפילה בכותל. יש החלטת ממשלה </w:t>
      </w:r>
      <w:bookmarkStart w:id="565" w:name="_ETM_Q1_1978331"/>
      <w:bookmarkEnd w:id="565"/>
      <w:r>
        <w:rPr>
          <w:rFonts w:hint="cs"/>
          <w:rtl/>
        </w:rPr>
        <w:t xml:space="preserve">שמדברת על השתתפות משרד ראש הממשלה בפרויקט. הגורם המבצע הוא </w:t>
      </w:r>
      <w:bookmarkStart w:id="566" w:name="_ETM_Q1_1983897"/>
      <w:bookmarkEnd w:id="566"/>
      <w:r>
        <w:rPr>
          <w:rFonts w:hint="cs"/>
          <w:rtl/>
        </w:rPr>
        <w:t>משרד לשירותי דת.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באיזה פרויקט?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67" w:name="_ETM_Q1_1984429"/>
      <w:bookmarkStart w:id="568" w:name="_ETM_Q1_1985443"/>
      <w:bookmarkEnd w:id="567"/>
      <w:bookmarkEnd w:id="568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הכשרה ובניית רחבת התפילה הדרומית. אנחנו</w:t>
      </w:r>
      <w:bookmarkStart w:id="569" w:name="_ETM_Q1_1989595"/>
      <w:bookmarkEnd w:id="569"/>
      <w:r>
        <w:rPr>
          <w:rFonts w:hint="cs"/>
          <w:rtl/>
        </w:rPr>
        <w:t xml:space="preserve"> משתתפים ב-2.5 מיליון שקלים בפרויקט.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כמה עולה הפרויקט?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70" w:name="_ETM_Q1_1994087"/>
      <w:bookmarkStart w:id="571" w:name="_ETM_Q1_1995491"/>
      <w:bookmarkEnd w:id="570"/>
      <w:bookmarkEnd w:id="571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ההשתתפות </w:t>
      </w:r>
      <w:bookmarkStart w:id="572" w:name="_ETM_Q1_2001284"/>
      <w:bookmarkEnd w:id="572"/>
      <w:r>
        <w:rPr>
          <w:rFonts w:hint="cs"/>
          <w:rtl/>
        </w:rPr>
        <w:t>שלנו היא 2.5 מיליון שקלים.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73" w:name="_ETM_Q1_2008656"/>
      <w:bookmarkStart w:id="574" w:name="_ETM_Q1_2006228"/>
      <w:bookmarkEnd w:id="573"/>
      <w:bookmarkEnd w:id="574"/>
      <w:r>
        <w:rPr>
          <w:rtl/>
        </w:rPr>
        <w:lastRenderedPageBreak/>
        <w:t>חזי כהן: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החלטת הממשלה דיברה על 15 </w:t>
      </w:r>
      <w:bookmarkStart w:id="575" w:name="_ETM_Q1_2007151"/>
      <w:bookmarkEnd w:id="575"/>
      <w:r>
        <w:rPr>
          <w:rFonts w:hint="cs"/>
          <w:rtl/>
        </w:rPr>
        <w:t>מיליון שקלים.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76" w:name="_ETM_Q1_2010240"/>
      <w:bookmarkStart w:id="577" w:name="_ETM_Q1_2016904"/>
      <w:bookmarkEnd w:id="576"/>
      <w:bookmarkEnd w:id="577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אנחנו מעבירים כסף מבלי שיש אישור. על מ</w:t>
      </w:r>
      <w:bookmarkStart w:id="578" w:name="_ETM_Q1_2021115"/>
      <w:bookmarkEnd w:id="578"/>
      <w:r>
        <w:rPr>
          <w:rFonts w:hint="cs"/>
          <w:rtl/>
        </w:rPr>
        <w:t>ה אנחנו מעבירים כסף?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79" w:name="_ETM_Q1_2019351"/>
      <w:bookmarkEnd w:id="57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זו התקשרות. זאת התחייבות חשב אבל </w:t>
      </w:r>
      <w:bookmarkStart w:id="580" w:name="_ETM_Q1_2029612"/>
      <w:bookmarkEnd w:id="580"/>
      <w:r>
        <w:rPr>
          <w:rFonts w:hint="cs"/>
          <w:rtl/>
        </w:rPr>
        <w:t>היא לא שולמה בפועל כי הפרויקט לא יצא לפועל.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81" w:name="_ETM_Q1_2033177"/>
      <w:bookmarkStart w:id="582" w:name="_ETM_Q1_2033223"/>
      <w:bookmarkEnd w:id="581"/>
      <w:bookmarkEnd w:id="582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הוא לא </w:t>
      </w:r>
      <w:bookmarkStart w:id="583" w:name="_ETM_Q1_2034111"/>
      <w:bookmarkEnd w:id="583"/>
      <w:r>
        <w:rPr>
          <w:rFonts w:hint="cs"/>
          <w:rtl/>
        </w:rPr>
        <w:t>יצא לפועל בגלל שאין אישור. יש הליכים.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84" w:name="_ETM_Q1_2038110"/>
      <w:bookmarkStart w:id="585" w:name="_ETM_Q1_2038921"/>
      <w:bookmarkEnd w:id="584"/>
      <w:bookmarkEnd w:id="585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אבל ההתחייבות קיימת. ההתקשרות קיימת במערכת.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86" w:name="_ETM_Q1_2041460"/>
      <w:bookmarkEnd w:id="586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למה אנחנו צריכים לאשר את זה? תבואו אחרי </w:t>
      </w:r>
      <w:bookmarkStart w:id="587" w:name="_ETM_Q1_2042627"/>
      <w:bookmarkEnd w:id="587"/>
      <w:r>
        <w:rPr>
          <w:rFonts w:hint="cs"/>
          <w:rtl/>
        </w:rPr>
        <w:t>שיש אישור.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88" w:name="_ETM_Q1_2046271"/>
      <w:bookmarkEnd w:id="588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>אלה עודפים מחויבים. לכן זה מופיע בפנייה הזאת.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6"/>
        <w:keepNext/>
        <w:rPr>
          <w:rtl/>
        </w:rPr>
      </w:pPr>
      <w:bookmarkStart w:id="589" w:name="_ETM_Q1_2048532"/>
      <w:bookmarkStart w:id="590" w:name="_ETM_Q1_2049180"/>
      <w:bookmarkEnd w:id="589"/>
      <w:bookmarkEnd w:id="590"/>
      <w:r>
        <w:rPr>
          <w:rtl/>
        </w:rPr>
        <w:t>היו"ר משה גפני: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BD4111" w:rsidP="00BD4111">
      <w:pPr>
        <w:rPr>
          <w:rtl/>
        </w:rPr>
      </w:pPr>
      <w:r>
        <w:rPr>
          <w:rFonts w:hint="cs"/>
          <w:rtl/>
        </w:rPr>
        <w:t xml:space="preserve">אני </w:t>
      </w:r>
      <w:bookmarkStart w:id="591" w:name="_ETM_Q1_2049671"/>
      <w:bookmarkEnd w:id="591"/>
      <w:r>
        <w:rPr>
          <w:rFonts w:hint="cs"/>
          <w:rtl/>
        </w:rPr>
        <w:t xml:space="preserve">לא מבין כלום ואני לא מבין כלום כי את לא </w:t>
      </w:r>
      <w:bookmarkStart w:id="592" w:name="_ETM_Q1_2050990"/>
      <w:bookmarkEnd w:id="592"/>
      <w:r>
        <w:rPr>
          <w:rFonts w:hint="cs"/>
          <w:rtl/>
        </w:rPr>
        <w:t xml:space="preserve">מדברת על השנה הזאת אלא את מדברת על עודפים של </w:t>
      </w:r>
      <w:bookmarkStart w:id="593" w:name="_ETM_Q1_2053482"/>
      <w:bookmarkEnd w:id="593"/>
      <w:r>
        <w:rPr>
          <w:rFonts w:hint="cs"/>
          <w:rtl/>
        </w:rPr>
        <w:t xml:space="preserve">שנה שעברה. עד לרגע זה למיטב ידיעתי אין אישור לעשות </w:t>
      </w:r>
      <w:bookmarkStart w:id="594" w:name="_ETM_Q1_2057116"/>
      <w:bookmarkEnd w:id="594"/>
      <w:r>
        <w:rPr>
          <w:rFonts w:hint="cs"/>
          <w:rtl/>
        </w:rPr>
        <w:t>שם פעולות, לא בנייה, לא הריסה, לא הרחבה, ל</w:t>
      </w:r>
      <w:bookmarkStart w:id="595" w:name="_ETM_Q1_2061200"/>
      <w:bookmarkEnd w:id="595"/>
      <w:r>
        <w:rPr>
          <w:rFonts w:hint="cs"/>
          <w:rtl/>
        </w:rPr>
        <w:t xml:space="preserve">א צמצום. זה מה שהסבירו לי. אם אין אישור, למה </w:t>
      </w:r>
      <w:bookmarkStart w:id="596" w:name="_ETM_Q1_2065081"/>
      <w:bookmarkEnd w:id="596"/>
      <w:r>
        <w:rPr>
          <w:rFonts w:hint="cs"/>
          <w:rtl/>
        </w:rPr>
        <w:t>צריך עודפים?</w:t>
      </w:r>
    </w:p>
    <w:p w:rsidR="00BD4111" w:rsidRDefault="00BD4111" w:rsidP="00BD4111">
      <w:pPr>
        <w:rPr>
          <w:rtl/>
        </w:rPr>
      </w:pPr>
    </w:p>
    <w:p w:rsidR="00BD4111" w:rsidRDefault="00BD4111" w:rsidP="00BD4111">
      <w:pPr>
        <w:pStyle w:val="af9"/>
        <w:keepNext/>
        <w:rPr>
          <w:rtl/>
        </w:rPr>
      </w:pPr>
      <w:bookmarkStart w:id="597" w:name="_ETM_Q1_2065898"/>
      <w:bookmarkEnd w:id="597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D4111" w:rsidRDefault="00BD4111" w:rsidP="00BD4111">
      <w:pPr>
        <w:pStyle w:val="KeepWithNext"/>
        <w:rPr>
          <w:rtl/>
        </w:rPr>
      </w:pPr>
    </w:p>
    <w:p w:rsidR="00BD4111" w:rsidRDefault="00CD5F2B" w:rsidP="00BD4111">
      <w:pPr>
        <w:rPr>
          <w:rtl/>
        </w:rPr>
      </w:pPr>
      <w:r>
        <w:rPr>
          <w:rFonts w:hint="cs"/>
          <w:rtl/>
        </w:rPr>
        <w:t>בסדר. מובן.</w:t>
      </w:r>
    </w:p>
    <w:p w:rsidR="00CD5F2B" w:rsidRDefault="00CD5F2B" w:rsidP="00BD4111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598" w:name="_ETM_Q1_2070887"/>
      <w:bookmarkEnd w:id="598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מה התשובה?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599" w:name="_ETM_Q1_2068504"/>
      <w:bookmarkStart w:id="600" w:name="_ETM_Q1_2069661"/>
      <w:bookmarkEnd w:id="599"/>
      <w:bookmarkEnd w:id="60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התשובה היא שאתה צודק.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01" w:name="_ETM_Q1_2068696"/>
      <w:bookmarkStart w:id="602" w:name="_ETM_Q1_2069866"/>
      <w:bookmarkStart w:id="603" w:name="_ETM_Q1_2070692"/>
      <w:bookmarkEnd w:id="601"/>
      <w:bookmarkEnd w:id="602"/>
      <w:bookmarkEnd w:id="60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כן.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04" w:name="_ETM_Q1_2073433"/>
      <w:bookmarkStart w:id="605" w:name="_ETM_Q1_2073372"/>
      <w:bookmarkEnd w:id="604"/>
      <w:bookmarkEnd w:id="605"/>
      <w:r>
        <w:rPr>
          <w:rtl/>
        </w:rPr>
        <w:t>חזי כהן: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מדובר בחלק של </w:t>
      </w:r>
      <w:bookmarkStart w:id="606" w:name="_ETM_Q1_2074811"/>
      <w:bookmarkEnd w:id="606"/>
      <w:r>
        <w:rPr>
          <w:rFonts w:hint="cs"/>
          <w:rtl/>
        </w:rPr>
        <w:t>משרד ראש הממשלה בהחלטה.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07" w:name="_ETM_Q1_2079691"/>
      <w:bookmarkEnd w:id="607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בסדר.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אין כאן </w:t>
      </w:r>
      <w:bookmarkStart w:id="608" w:name="_ETM_Q1_2084225"/>
      <w:bookmarkEnd w:id="608"/>
      <w:r>
        <w:rPr>
          <w:rFonts w:hint="cs"/>
          <w:rtl/>
        </w:rPr>
        <w:t xml:space="preserve">העברה של כסף. אין כאן עודפים כי אין אישור. </w:t>
      </w:r>
      <w:bookmarkStart w:id="609" w:name="_ETM_Q1_2089135"/>
      <w:bookmarkEnd w:id="609"/>
      <w:r>
        <w:rPr>
          <w:rFonts w:hint="cs"/>
          <w:rtl/>
        </w:rPr>
        <w:t>יש חוקים במדינה.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10" w:name="_ETM_Q1_2089411"/>
      <w:bookmarkStart w:id="611" w:name="_ETM_Q1_2088494"/>
      <w:bookmarkEnd w:id="610"/>
      <w:bookmarkEnd w:id="611"/>
      <w:r>
        <w:rPr>
          <w:rtl/>
        </w:rPr>
        <w:lastRenderedPageBreak/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אתם רק מחנים את הכסף בסעיף </w:t>
      </w:r>
      <w:bookmarkStart w:id="612" w:name="_ETM_Q1_2089981"/>
      <w:bookmarkEnd w:id="612"/>
      <w:r>
        <w:rPr>
          <w:rFonts w:hint="cs"/>
          <w:rtl/>
        </w:rPr>
        <w:t>אחר?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13" w:name="_ETM_Q1_2093262"/>
      <w:bookmarkStart w:id="614" w:name="_ETM_Q1_2093299"/>
      <w:bookmarkEnd w:id="613"/>
      <w:bookmarkEnd w:id="614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כן.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15" w:name="_ETM_Q1_2092815"/>
      <w:bookmarkStart w:id="616" w:name="_ETM_Q1_2096653"/>
      <w:bookmarkEnd w:id="615"/>
      <w:bookmarkEnd w:id="616"/>
      <w:r>
        <w:rPr>
          <w:rtl/>
        </w:rPr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כי הרי אין אפשרות לממש אותו.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אנחנו נסגור את </w:t>
      </w:r>
      <w:bookmarkStart w:id="617" w:name="_ETM_Q1_2099272"/>
      <w:bookmarkEnd w:id="617"/>
      <w:r>
        <w:rPr>
          <w:rFonts w:hint="cs"/>
          <w:rtl/>
        </w:rPr>
        <w:t>ההתחייבות הזו ונפנה את הכסף לפעילות אחרת. כן.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18" w:name="_ETM_Q1_2101007"/>
      <w:bookmarkStart w:id="619" w:name="_ETM_Q1_2102121"/>
      <w:bookmarkEnd w:id="618"/>
      <w:bookmarkEnd w:id="619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לא זאת הייתה שאלת חבר הכנסת מיקי לוי. אם לא משתמשים בכסף, </w:t>
      </w:r>
      <w:bookmarkStart w:id="620" w:name="_ETM_Q1_2107266"/>
      <w:bookmarkEnd w:id="620"/>
      <w:r>
        <w:rPr>
          <w:rFonts w:hint="cs"/>
          <w:rtl/>
        </w:rPr>
        <w:t>ולא משתמשים בכסף מכיוון שאין אישור, צריך אישור</w:t>
      </w:r>
      <w:bookmarkStart w:id="621" w:name="_ETM_Q1_2110058"/>
      <w:bookmarkEnd w:id="621"/>
      <w:r>
        <w:rPr>
          <w:rFonts w:hint="cs"/>
          <w:rtl/>
        </w:rPr>
        <w:t xml:space="preserve">י תכנון ובנייה וכל מה שנלווה לזה, אישור של העירייה, </w:t>
      </w:r>
      <w:bookmarkStart w:id="622" w:name="_ETM_Q1_2113654"/>
      <w:bookmarkEnd w:id="622"/>
      <w:r>
        <w:rPr>
          <w:rFonts w:hint="cs"/>
          <w:rtl/>
        </w:rPr>
        <w:t>כל עוד אין את זה, היכן הכסף? למה צריך אותו?</w:t>
      </w:r>
    </w:p>
    <w:p w:rsidR="00CD5F2B" w:rsidRDefault="00CD5F2B" w:rsidP="00CD5F2B">
      <w:pPr>
        <w:rPr>
          <w:rtl/>
        </w:rPr>
      </w:pPr>
      <w:bookmarkStart w:id="623" w:name="_ETM_Q1_2117215"/>
      <w:bookmarkEnd w:id="623"/>
    </w:p>
    <w:p w:rsidR="00CD5F2B" w:rsidRDefault="00CD5F2B" w:rsidP="00CD5F2B">
      <w:pPr>
        <w:pStyle w:val="af9"/>
        <w:keepNext/>
        <w:rPr>
          <w:rtl/>
        </w:rPr>
      </w:pPr>
      <w:bookmarkStart w:id="624" w:name="_ETM_Q1_2117399"/>
      <w:bookmarkEnd w:id="624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כרגע הוא משוריין בהתחייבות.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25" w:name="_ETM_Q1_2119176"/>
      <w:bookmarkStart w:id="626" w:name="_ETM_Q1_2120230"/>
      <w:bookmarkEnd w:id="625"/>
      <w:bookmarkEnd w:id="626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לא, לא היכן הכסף. זאת שאלה לא טובה. </w:t>
      </w:r>
      <w:bookmarkStart w:id="627" w:name="_ETM_Q1_2121961"/>
      <w:bookmarkEnd w:id="627"/>
      <w:r>
        <w:rPr>
          <w:rFonts w:hint="cs"/>
          <w:rtl/>
        </w:rPr>
        <w:t xml:space="preserve">למה מבקשים את האישור שלנו? מה אתם הולכים לעשות? </w:t>
      </w:r>
      <w:bookmarkStart w:id="628" w:name="_ETM_Q1_2125142"/>
      <w:bookmarkEnd w:id="628"/>
      <w:r>
        <w:rPr>
          <w:rFonts w:hint="cs"/>
          <w:rtl/>
        </w:rPr>
        <w:t xml:space="preserve">כאן אנחנו מאשרים ואתם מקבלים את הכסף והולכים לעשות </w:t>
      </w:r>
      <w:bookmarkStart w:id="629" w:name="_ETM_Q1_2126864"/>
      <w:bookmarkEnd w:id="629"/>
      <w:r>
        <w:rPr>
          <w:rFonts w:hint="cs"/>
          <w:rtl/>
        </w:rPr>
        <w:t>את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הפעולה שביקשתם. מה כאן?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30" w:name="_ETM_Q1_2128473"/>
      <w:bookmarkStart w:id="631" w:name="_ETM_Q1_2129499"/>
      <w:bookmarkEnd w:id="630"/>
      <w:bookmarkEnd w:id="631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ביום שתצא התכנית לפועל, נצטרך </w:t>
      </w:r>
      <w:bookmarkStart w:id="632" w:name="_ETM_Q1_2130903"/>
      <w:bookmarkEnd w:id="632"/>
      <w:r>
        <w:rPr>
          <w:rFonts w:hint="cs"/>
          <w:rtl/>
        </w:rPr>
        <w:t>להשתתף בפרויקט הזה ויש לי כאן התחייבות.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33" w:name="_ETM_Q1_2135054"/>
      <w:bookmarkEnd w:id="633"/>
      <w:r>
        <w:rPr>
          <w:rtl/>
        </w:rPr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אפשר שאלה קשה?</w:t>
      </w:r>
      <w:bookmarkStart w:id="634" w:name="_ETM_Q1_2136136"/>
      <w:bookmarkEnd w:id="634"/>
      <w:r>
        <w:rPr>
          <w:rFonts w:hint="cs"/>
          <w:rtl/>
        </w:rPr>
        <w:t xml:space="preserve"> ואם התכנית לא תצא, תחזרו לכאן כדי להביא את הכסף </w:t>
      </w:r>
      <w:bookmarkStart w:id="635" w:name="_ETM_Q1_2137917"/>
      <w:bookmarkEnd w:id="635"/>
      <w:r>
        <w:rPr>
          <w:rFonts w:hint="cs"/>
          <w:rtl/>
        </w:rPr>
        <w:t xml:space="preserve">לשנה הבאה? אין לזה סוף. עוד פעם </w:t>
      </w:r>
      <w:bookmarkStart w:id="636" w:name="_ETM_Q1_2142183"/>
      <w:bookmarkEnd w:id="636"/>
      <w:r>
        <w:rPr>
          <w:rFonts w:hint="cs"/>
          <w:rtl/>
        </w:rPr>
        <w:t>ועוד פעם.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מקשה עליך אבל כמה תחנות </w:t>
      </w:r>
      <w:bookmarkStart w:id="637" w:name="_ETM_Q1_2147469"/>
      <w:bookmarkEnd w:id="637"/>
      <w:r>
        <w:rPr>
          <w:rFonts w:hint="cs"/>
          <w:rtl/>
        </w:rPr>
        <w:t>אתם רוצים ואיזו שליטה יש לנו על הכסף?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38" w:name="_ETM_Q1_2150107"/>
      <w:bookmarkStart w:id="639" w:name="_ETM_Q1_2151745"/>
      <w:bookmarkEnd w:id="638"/>
      <w:bookmarkEnd w:id="63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640" w:name="_ETM_Q1_2150500"/>
      <w:bookmarkEnd w:id="640"/>
      <w:r>
        <w:rPr>
          <w:rFonts w:hint="cs"/>
          <w:rtl/>
        </w:rPr>
        <w:t>על חלק מאוד קטן.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41" w:name="_ETM_Q1_2154179"/>
      <w:bookmarkStart w:id="642" w:name="_ETM_Q1_2155165"/>
      <w:bookmarkEnd w:id="641"/>
      <w:bookmarkEnd w:id="642"/>
      <w:r>
        <w:rPr>
          <w:rtl/>
        </w:rPr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בסדר, אבל זה עוד חלק. כל ה-800 מיליון שקלים, אם לא שמת לב, הכול מכל.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43" w:name="_ETM_Q1_2159532"/>
      <w:bookmarkStart w:id="644" w:name="_ETM_Q1_2165302"/>
      <w:bookmarkEnd w:id="643"/>
      <w:bookmarkEnd w:id="644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בסדר. נראה </w:t>
      </w:r>
      <w:bookmarkStart w:id="645" w:name="_ETM_Q1_2164878"/>
      <w:bookmarkEnd w:id="645"/>
      <w:r>
        <w:rPr>
          <w:rFonts w:hint="cs"/>
          <w:rtl/>
        </w:rPr>
        <w:t>מה לעשות. הלאה.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46" w:name="_ETM_Q1_2165159"/>
      <w:bookmarkStart w:id="647" w:name="_ETM_Q1_2168590"/>
      <w:bookmarkEnd w:id="646"/>
      <w:bookmarkEnd w:id="647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התקשרויות.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48" w:name="_ETM_Q1_2171174"/>
      <w:bookmarkStart w:id="649" w:name="_ETM_Q1_2171153"/>
      <w:bookmarkEnd w:id="648"/>
      <w:bookmarkEnd w:id="649"/>
      <w:r>
        <w:rPr>
          <w:rtl/>
        </w:rPr>
        <w:lastRenderedPageBreak/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שיקום ופיתוח הרובע היהודי. גם כאן </w:t>
      </w:r>
      <w:bookmarkStart w:id="650" w:name="_ETM_Q1_2172983"/>
      <w:bookmarkEnd w:id="650"/>
      <w:r>
        <w:rPr>
          <w:rFonts w:hint="cs"/>
          <w:rtl/>
        </w:rPr>
        <w:t>על תפילה. מה זה?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51" w:name="_ETM_Q1_2175218"/>
      <w:bookmarkStart w:id="652" w:name="_ETM_Q1_2175884"/>
      <w:bookmarkEnd w:id="651"/>
      <w:bookmarkEnd w:id="652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זה נושא שירותי תחזוקה. השתתפות של משרד </w:t>
      </w:r>
      <w:bookmarkStart w:id="653" w:name="_ETM_Q1_2184252"/>
      <w:bookmarkEnd w:id="653"/>
      <w:r>
        <w:rPr>
          <w:rFonts w:hint="cs"/>
          <w:rtl/>
        </w:rPr>
        <w:t>ראש הממשלה בתחזוקה השוטפת של רחבת התפילה.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54" w:name="_ETM_Q1_2191715"/>
      <w:bookmarkStart w:id="655" w:name="_ETM_Q1_2194153"/>
      <w:bookmarkEnd w:id="654"/>
      <w:bookmarkEnd w:id="655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זה לחברה לשיקום ולפיתוח הרובע היהודי? אני מבין שהם עושים את עבודו</w:t>
      </w:r>
      <w:bookmarkStart w:id="656" w:name="_ETM_Q1_2197355"/>
      <w:bookmarkEnd w:id="656"/>
      <w:r>
        <w:rPr>
          <w:rFonts w:hint="cs"/>
          <w:rtl/>
        </w:rPr>
        <w:t>ת התחזוקה בכותל, ברחבה הגדולה.</w:t>
      </w:r>
    </w:p>
    <w:p w:rsidR="00CD5F2B" w:rsidRDefault="00CD5F2B" w:rsidP="00CD5F2B">
      <w:pPr>
        <w:rPr>
          <w:rtl/>
        </w:rPr>
      </w:pPr>
      <w:bookmarkStart w:id="657" w:name="_ETM_Q1_2203101"/>
      <w:bookmarkEnd w:id="657"/>
    </w:p>
    <w:p w:rsidR="00CD5F2B" w:rsidRDefault="00CD5F2B" w:rsidP="00CD5F2B">
      <w:pPr>
        <w:pStyle w:val="af9"/>
        <w:keepNext/>
        <w:rPr>
          <w:rtl/>
        </w:rPr>
      </w:pPr>
      <w:bookmarkStart w:id="658" w:name="_ETM_Q1_2201375"/>
      <w:bookmarkEnd w:id="658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הם עושים את העבודות ואנחנו משתתפים.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59" w:name="_ETM_Q1_2203895"/>
      <w:bookmarkStart w:id="660" w:name="_ETM_Q1_2204693"/>
      <w:bookmarkEnd w:id="659"/>
      <w:bookmarkEnd w:id="660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למה עכשיו </w:t>
      </w:r>
      <w:bookmarkStart w:id="661" w:name="_ETM_Q1_2204820"/>
      <w:bookmarkEnd w:id="661"/>
      <w:r>
        <w:rPr>
          <w:rFonts w:hint="cs"/>
          <w:rtl/>
        </w:rPr>
        <w:t>העברת הכסף? עבור מה?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62" w:name="_ETM_Q1_2205661"/>
      <w:bookmarkStart w:id="663" w:name="_ETM_Q1_2206599"/>
      <w:bookmarkEnd w:id="662"/>
      <w:bookmarkEnd w:id="66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התקשרות שחוזרת על עצמה משנה לשנה. </w:t>
      </w:r>
      <w:bookmarkStart w:id="664" w:name="_ETM_Q1_2209227"/>
      <w:bookmarkEnd w:id="664"/>
      <w:r>
        <w:rPr>
          <w:rFonts w:hint="cs"/>
          <w:rtl/>
        </w:rPr>
        <w:t>התחזוקה השוטפת של הכותל.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65" w:name="_ETM_Q1_2213500"/>
      <w:bookmarkStart w:id="666" w:name="_ETM_Q1_2214374"/>
      <w:bookmarkEnd w:id="665"/>
      <w:bookmarkEnd w:id="666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למה?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67" w:name="_ETM_Q1_2213457"/>
      <w:bookmarkEnd w:id="667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זה מין סיכום בינינו. השתתפות של </w:t>
      </w:r>
      <w:bookmarkStart w:id="668" w:name="_ETM_Q1_2217276"/>
      <w:bookmarkEnd w:id="668"/>
      <w:r>
        <w:rPr>
          <w:rFonts w:hint="cs"/>
          <w:rtl/>
        </w:rPr>
        <w:t>המשרד.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69" w:name="_ETM_Q1_2219569"/>
      <w:bookmarkEnd w:id="669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מה עם ההסתדרות הציונית?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70" w:name="_ETM_Q1_2220679"/>
      <w:bookmarkEnd w:id="670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פרויקט של מטה הסברה, </w:t>
      </w:r>
      <w:bookmarkStart w:id="671" w:name="_ETM_Q1_2225283"/>
      <w:bookmarkEnd w:id="671"/>
      <w:r>
        <w:rPr>
          <w:rFonts w:hint="cs"/>
          <w:rtl/>
        </w:rPr>
        <w:t>היחידה של משרד ראש הממשלה.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72" w:name="_ETM_Q1_2231401"/>
      <w:bookmarkEnd w:id="672"/>
      <w:r>
        <w:rPr>
          <w:rtl/>
        </w:rPr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הסעיף מדבר על משהו אחר. </w:t>
      </w:r>
      <w:bookmarkStart w:id="673" w:name="_ETM_Q1_2238375"/>
      <w:bookmarkEnd w:id="673"/>
      <w:r>
        <w:rPr>
          <w:rFonts w:hint="cs"/>
          <w:rtl/>
        </w:rPr>
        <w:t xml:space="preserve">הסעיף מדבר על הסדרי תפילה בכותל ולא על אחזקה שוטפת. </w:t>
      </w:r>
      <w:bookmarkStart w:id="674" w:name="_ETM_Q1_2250113"/>
      <w:bookmarkEnd w:id="674"/>
      <w:r>
        <w:rPr>
          <w:rFonts w:hint="cs"/>
          <w:rtl/>
        </w:rPr>
        <w:t>סעיף ב'.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75" w:name="_ETM_Q1_2250999"/>
      <w:bookmarkEnd w:id="675"/>
      <w:r>
        <w:rPr>
          <w:rtl/>
        </w:rPr>
        <w:t>חזי כהן: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עברנו לסעיף ג'.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76" w:name="_ETM_Q1_2251601"/>
      <w:bookmarkStart w:id="677" w:name="_ETM_Q1_2252277"/>
      <w:bookmarkEnd w:id="676"/>
      <w:bookmarkEnd w:id="677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אנחנו בסעיף ג'.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4"/>
        <w:keepNext/>
        <w:rPr>
          <w:rtl/>
        </w:rPr>
      </w:pPr>
      <w:bookmarkStart w:id="678" w:name="_ETM_Q1_2253948"/>
      <w:bookmarkStart w:id="679" w:name="_ETM_Q1_2254919"/>
      <w:bookmarkEnd w:id="678"/>
      <w:bookmarkEnd w:id="679"/>
      <w:r>
        <w:rPr>
          <w:rtl/>
        </w:rPr>
        <w:lastRenderedPageBreak/>
        <w:t>מיקי לוי (יש עתיד):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זה נחמד שאנחנו בסעיף </w:t>
      </w:r>
      <w:bookmarkStart w:id="680" w:name="_ETM_Q1_2254055"/>
      <w:bookmarkEnd w:id="680"/>
      <w:r>
        <w:rPr>
          <w:rFonts w:hint="cs"/>
          <w:rtl/>
        </w:rPr>
        <w:t xml:space="preserve">ג', אבל ההסבר שניתן כאן לגבי אחזקה שוטפת הוא </w:t>
      </w:r>
      <w:bookmarkStart w:id="681" w:name="_ETM_Q1_2257099"/>
      <w:bookmarkEnd w:id="681"/>
      <w:r>
        <w:rPr>
          <w:rFonts w:hint="cs"/>
          <w:rtl/>
        </w:rPr>
        <w:t>לא מסתדר עם מהות הסעיף. כתוב הסדרי תפילה. או שלא עשיתם שיעורי בית.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82" w:name="_ETM_Q1_2264562"/>
      <w:bookmarkEnd w:id="682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>לא. אתה מערב.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9"/>
        <w:keepNext/>
        <w:rPr>
          <w:rtl/>
        </w:rPr>
      </w:pPr>
      <w:bookmarkStart w:id="683" w:name="_ETM_Q1_2265335"/>
      <w:bookmarkEnd w:id="683"/>
      <w:r>
        <w:rPr>
          <w:rtl/>
        </w:rPr>
        <w:t>חזי כהן: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סעיף ב' שהיא </w:t>
      </w:r>
      <w:bookmarkStart w:id="684" w:name="_ETM_Q1_2264857"/>
      <w:bookmarkEnd w:id="684"/>
      <w:r>
        <w:rPr>
          <w:rFonts w:hint="cs"/>
          <w:rtl/>
        </w:rPr>
        <w:t xml:space="preserve">דיברה עליו </w:t>
      </w:r>
      <w:bookmarkStart w:id="685" w:name="_ETM_Q1_2264982"/>
      <w:bookmarkEnd w:id="685"/>
      <w:r>
        <w:rPr>
          <w:rFonts w:hint="cs"/>
          <w:rtl/>
        </w:rPr>
        <w:t>לפני, באמת דיבר על כך.</w:t>
      </w:r>
    </w:p>
    <w:p w:rsidR="00CD5F2B" w:rsidRDefault="00CD5F2B" w:rsidP="00CD5F2B">
      <w:pPr>
        <w:rPr>
          <w:rtl/>
        </w:rPr>
      </w:pPr>
    </w:p>
    <w:p w:rsidR="00CD5F2B" w:rsidRDefault="00CD5F2B" w:rsidP="00CD5F2B">
      <w:pPr>
        <w:pStyle w:val="af6"/>
        <w:keepNext/>
        <w:rPr>
          <w:rtl/>
        </w:rPr>
      </w:pPr>
      <w:bookmarkStart w:id="686" w:name="_ETM_Q1_2268410"/>
      <w:bookmarkEnd w:id="686"/>
      <w:r>
        <w:rPr>
          <w:rtl/>
        </w:rPr>
        <w:t>היו"ר משה גפני:</w:t>
      </w:r>
    </w:p>
    <w:p w:rsidR="00CD5F2B" w:rsidRDefault="00CD5F2B" w:rsidP="00CD5F2B">
      <w:pPr>
        <w:pStyle w:val="KeepWithNext"/>
        <w:rPr>
          <w:rtl/>
        </w:rPr>
      </w:pPr>
    </w:p>
    <w:p w:rsidR="00CD5F2B" w:rsidRDefault="00CD5F2B" w:rsidP="00CD5F2B">
      <w:pPr>
        <w:rPr>
          <w:rtl/>
        </w:rPr>
      </w:pPr>
      <w:r>
        <w:rPr>
          <w:rFonts w:hint="cs"/>
          <w:rtl/>
        </w:rPr>
        <w:t xml:space="preserve">סעיף ג' מדבר </w:t>
      </w:r>
      <w:bookmarkStart w:id="687" w:name="_ETM_Q1_2267698"/>
      <w:bookmarkEnd w:id="687"/>
      <w:r w:rsidR="000A20EB">
        <w:rPr>
          <w:rFonts w:hint="cs"/>
          <w:rtl/>
        </w:rPr>
        <w:t xml:space="preserve">על התקשרות עם החברה לשיקום ולפיתוח הרובע היהודי וניהול רחבת התפילה. אני יודע שמה שהם עושים, החברה לשיקום ולפיתוח הרובע </w:t>
      </w:r>
      <w:bookmarkStart w:id="688" w:name="_ETM_Q1_2279811"/>
      <w:bookmarkEnd w:id="688"/>
      <w:r w:rsidR="000A20EB">
        <w:rPr>
          <w:rFonts w:hint="cs"/>
          <w:rtl/>
        </w:rPr>
        <w:t xml:space="preserve">היהודי, הם מחזיקים את רחבת התפילה, הם מחזיקים את מה </w:t>
      </w:r>
      <w:bookmarkStart w:id="689" w:name="_ETM_Q1_2284210"/>
      <w:bookmarkEnd w:id="689"/>
      <w:r w:rsidR="000A20EB">
        <w:rPr>
          <w:rFonts w:hint="cs"/>
          <w:rtl/>
        </w:rPr>
        <w:t>שנעשה שם גם במקומות בהם יש רחבה</w:t>
      </w:r>
      <w:r w:rsidR="009A4481">
        <w:rPr>
          <w:rFonts w:hint="cs"/>
          <w:rtl/>
        </w:rPr>
        <w:t xml:space="preserve"> </w:t>
      </w:r>
      <w:r w:rsidR="000A20EB">
        <w:rPr>
          <w:rFonts w:hint="cs"/>
          <w:rtl/>
        </w:rPr>
        <w:t xml:space="preserve">שהיא לא </w:t>
      </w:r>
      <w:bookmarkStart w:id="690" w:name="_ETM_Q1_2289622"/>
      <w:bookmarkEnd w:id="690"/>
      <w:r w:rsidR="000A20EB">
        <w:rPr>
          <w:rFonts w:hint="cs"/>
          <w:rtl/>
        </w:rPr>
        <w:t xml:space="preserve">פתוחה אלא רחבה שאפשר להיכנס פנימה. למה זה צריך </w:t>
      </w:r>
      <w:bookmarkStart w:id="691" w:name="_ETM_Q1_2294870"/>
      <w:bookmarkEnd w:id="691"/>
      <w:r w:rsidR="000A20EB">
        <w:rPr>
          <w:rFonts w:hint="cs"/>
          <w:rtl/>
        </w:rPr>
        <w:t>התקשרות עם החברה</w:t>
      </w:r>
      <w:r w:rsidR="00B14A85">
        <w:rPr>
          <w:rFonts w:hint="cs"/>
          <w:rtl/>
        </w:rPr>
        <w:t xml:space="preserve">? הם מחזיקים את רחבת התפילה שם. הם לא </w:t>
      </w:r>
      <w:bookmarkStart w:id="692" w:name="_ETM_Q1_2300500"/>
      <w:bookmarkEnd w:id="692"/>
      <w:r w:rsidR="00B14A85">
        <w:rPr>
          <w:rFonts w:hint="cs"/>
          <w:rtl/>
        </w:rPr>
        <w:t>קובעים את סדרי התפילות.</w:t>
      </w:r>
    </w:p>
    <w:p w:rsidR="00B14A85" w:rsidRDefault="00B14A85" w:rsidP="00CD5F2B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693" w:name="_ETM_Q1_2303944"/>
      <w:bookmarkEnd w:id="693"/>
      <w:r>
        <w:rPr>
          <w:rtl/>
        </w:rPr>
        <w:t>מיקי לוי (יש עתיד):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זה היה בסעיף הקודם.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694" w:name="_ETM_Q1_2304252"/>
      <w:bookmarkStart w:id="695" w:name="_ETM_Q1_2305133"/>
      <w:bookmarkEnd w:id="694"/>
      <w:bookmarkEnd w:id="695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בסעיף הקודם, זה גם לא. הסעיף הקודם מדבר על הרחבה הזאת </w:t>
      </w:r>
      <w:bookmarkStart w:id="696" w:name="_ETM_Q1_2307505"/>
      <w:bookmarkEnd w:id="696"/>
      <w:r>
        <w:rPr>
          <w:rFonts w:hint="cs"/>
          <w:rtl/>
        </w:rPr>
        <w:t xml:space="preserve">בכותל הדרומי אבל אני לא מבין למה מבקשים להעביר את </w:t>
      </w:r>
      <w:bookmarkStart w:id="697" w:name="_ETM_Q1_2311252"/>
      <w:bookmarkEnd w:id="697"/>
      <w:r>
        <w:rPr>
          <w:rFonts w:hint="cs"/>
          <w:rtl/>
        </w:rPr>
        <w:t>הכסף כשאין אפשרות. טוב. הלאה. מה זה ד'?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698" w:name="_ETM_Q1_2314801"/>
      <w:bookmarkStart w:id="699" w:name="_ETM_Q1_2316301"/>
      <w:bookmarkEnd w:id="698"/>
      <w:bookmarkEnd w:id="69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יחידה של משרד </w:t>
      </w:r>
      <w:bookmarkStart w:id="700" w:name="_ETM_Q1_2318165"/>
      <w:bookmarkEnd w:id="700"/>
      <w:r>
        <w:rPr>
          <w:rFonts w:hint="cs"/>
          <w:rtl/>
        </w:rPr>
        <w:t xml:space="preserve">ראש הממשלה, מטה להסברה. יש פרויקט </w:t>
      </w:r>
      <w:bookmarkStart w:id="701" w:name="_ETM_Q1_2322669"/>
      <w:bookmarkEnd w:id="701"/>
      <w:r>
        <w:rPr>
          <w:rFonts w:hint="cs"/>
          <w:rtl/>
        </w:rPr>
        <w:t>בתחום הדה-לגיטימציה נגד ישראל. קמפיינים, פרסומים.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02" w:name="_ETM_Q1_2330405"/>
      <w:bookmarkEnd w:id="702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שואל 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מה זה. מסבירים את ההתנחלויות </w:t>
      </w:r>
      <w:bookmarkStart w:id="703" w:name="_ETM_Q1_2332306"/>
      <w:bookmarkEnd w:id="703"/>
      <w:r>
        <w:rPr>
          <w:rFonts w:hint="cs"/>
          <w:rtl/>
        </w:rPr>
        <w:t>ביהודה ושומרון.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704" w:name="_ETM_Q1_2337289"/>
      <w:bookmarkEnd w:id="704"/>
      <w:r>
        <w:rPr>
          <w:rtl/>
        </w:rPr>
        <w:t>מיקי לוי (יש עתיד):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או ה-</w:t>
      </w:r>
      <w:r>
        <w:t>BDS</w:t>
      </w:r>
      <w:r>
        <w:rPr>
          <w:rFonts w:hint="cs"/>
          <w:rtl/>
        </w:rPr>
        <w:t>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05" w:name="_ETM_Q1_2339905"/>
      <w:bookmarkStart w:id="706" w:name="_ETM_Q1_2341699"/>
      <w:bookmarkEnd w:id="705"/>
      <w:bookmarkEnd w:id="706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אני יכולה להוציא </w:t>
      </w:r>
      <w:bookmarkStart w:id="707" w:name="_ETM_Q1_2342346"/>
      <w:bookmarkEnd w:id="707"/>
      <w:r>
        <w:rPr>
          <w:rFonts w:hint="cs"/>
          <w:rtl/>
        </w:rPr>
        <w:t>פירוט של הפרויקטים.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08" w:name="_ETM_Q1_2347779"/>
      <w:bookmarkStart w:id="709" w:name="_ETM_Q1_2348313"/>
      <w:bookmarkEnd w:id="708"/>
      <w:bookmarkEnd w:id="709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הרחבנו על זה בהרחבה שביקשתם. בדברי </w:t>
      </w:r>
      <w:bookmarkStart w:id="710" w:name="_ETM_Q1_2349312"/>
      <w:bookmarkEnd w:id="710"/>
      <w:r>
        <w:rPr>
          <w:rFonts w:hint="cs"/>
          <w:rtl/>
        </w:rPr>
        <w:t>ההסבר יש פירוט 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11" w:name="_ETM_Q1_2351351"/>
      <w:bookmarkStart w:id="712" w:name="_ETM_Q1_2352133"/>
      <w:bookmarkEnd w:id="711"/>
      <w:bookmarkEnd w:id="712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לא קשור. דברי ההסבר זה בסדר ולכן </w:t>
      </w:r>
      <w:bookmarkStart w:id="713" w:name="_ETM_Q1_2353594"/>
      <w:bookmarkEnd w:id="713"/>
      <w:r>
        <w:rPr>
          <w:rFonts w:hint="cs"/>
          <w:rtl/>
        </w:rPr>
        <w:t>זה גם כאן וזה מצוין.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14" w:name="_ETM_Q1_2354964"/>
      <w:bookmarkStart w:id="715" w:name="_ETM_Q1_2355635"/>
      <w:bookmarkEnd w:id="714"/>
      <w:bookmarkEnd w:id="715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ביקשתם הרחבה לפרויקט וזה מפורט בהרחבה </w:t>
      </w:r>
      <w:bookmarkStart w:id="716" w:name="_ETM_Q1_2357451"/>
      <w:bookmarkEnd w:id="716"/>
      <w:r>
        <w:rPr>
          <w:rFonts w:hint="cs"/>
          <w:rtl/>
        </w:rPr>
        <w:t>שנשלחה לאחר מכן.</w:t>
      </w:r>
    </w:p>
    <w:p w:rsidR="00B14A85" w:rsidRDefault="00B14A85" w:rsidP="00B14A85">
      <w:pPr>
        <w:pStyle w:val="af6"/>
        <w:keepNext/>
        <w:rPr>
          <w:rtl/>
        </w:rPr>
      </w:pPr>
      <w:bookmarkStart w:id="717" w:name="_ETM_Q1_2358767"/>
      <w:bookmarkStart w:id="718" w:name="_ETM_Q1_2359658"/>
      <w:bookmarkEnd w:id="717"/>
      <w:bookmarkEnd w:id="718"/>
      <w:r>
        <w:rPr>
          <w:rtl/>
        </w:rPr>
        <w:lastRenderedPageBreak/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את זה נראה. בסדר.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פיתוח מנהיגות צעירה בישראל ובתפוצות. חיזוק הזהות הציונית בקרב - -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19" w:name="_ETM_Q1_2363121"/>
      <w:bookmarkEnd w:id="719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איפה?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20" w:name="_ETM_Q1_2363418"/>
      <w:bookmarkStart w:id="721" w:name="_ETM_Q1_2364121"/>
      <w:bookmarkEnd w:id="720"/>
      <w:bookmarkEnd w:id="721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בסעיף ב', בהרחבה. 1(ב).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722" w:name="_ETM_Q1_2369665"/>
      <w:bookmarkEnd w:id="72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מה בתפוצות? </w:t>
      </w:r>
      <w:bookmarkStart w:id="723" w:name="_ETM_Q1_2368859"/>
      <w:bookmarkEnd w:id="723"/>
      <w:r>
        <w:rPr>
          <w:rFonts w:hint="cs"/>
          <w:rtl/>
        </w:rPr>
        <w:t>אנחנו מתערבים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בפוליטיקה של מדינות אחרות?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24" w:name="_ETM_Q1_2374195"/>
      <w:bookmarkStart w:id="725" w:name="_ETM_Q1_2373380"/>
      <w:bookmarkEnd w:id="724"/>
      <w:bookmarkEnd w:id="725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יש לנו הרבה פרויקטים עם יהדות התפוצות.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726" w:name="_ETM_Q1_2377498"/>
      <w:bookmarkEnd w:id="72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ישראל מתערבת בפוליטיקה של מדינות אחרות?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27" w:name="_ETM_Q1_2380182"/>
      <w:bookmarkEnd w:id="727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אני </w:t>
      </w:r>
      <w:bookmarkStart w:id="728" w:name="_ETM_Q1_2379182"/>
      <w:bookmarkEnd w:id="728"/>
      <w:r>
        <w:rPr>
          <w:rFonts w:hint="cs"/>
          <w:rtl/>
        </w:rPr>
        <w:t>לא קובע מדיניות. אני מעביר תקציבים.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729" w:name="_ETM_Q1_2380559"/>
      <w:bookmarkStart w:id="730" w:name="_ETM_Q1_2382082"/>
      <w:bookmarkEnd w:id="729"/>
      <w:bookmarkEnd w:id="73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זה מעניין. אם זה כך</w:t>
      </w:r>
      <w:bookmarkStart w:id="731" w:name="_ETM_Q1_2382040"/>
      <w:bookmarkEnd w:id="731"/>
      <w:r>
        <w:rPr>
          <w:rFonts w:hint="cs"/>
          <w:rtl/>
        </w:rPr>
        <w:t xml:space="preserve">, זה לא בסדר. 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4"/>
        <w:keepNext/>
        <w:rPr>
          <w:rtl/>
        </w:rPr>
      </w:pPr>
      <w:bookmarkStart w:id="732" w:name="_ETM_Q1_2387044"/>
      <w:bookmarkEnd w:id="732"/>
      <w:r>
        <w:rPr>
          <w:rtl/>
        </w:rPr>
        <w:t>מיקי לוי (יש עתיד):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מה אתה רוצה </w:t>
      </w:r>
      <w:bookmarkStart w:id="733" w:name="_ETM_Q1_2385944"/>
      <w:bookmarkEnd w:id="733"/>
      <w:r>
        <w:rPr>
          <w:rFonts w:hint="cs"/>
          <w:rtl/>
        </w:rPr>
        <w:t>ממנו? תפנה לראש הממשלה.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34" w:name="_ETM_Q1_2388074"/>
      <w:bookmarkStart w:id="735" w:name="_ETM_Q1_2389185"/>
      <w:bookmarkEnd w:id="734"/>
      <w:bookmarkEnd w:id="735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כן. בדיוק. זה לא הוא.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rPr>
          <w:rtl/>
        </w:rPr>
      </w:pPr>
      <w:bookmarkStart w:id="736" w:name="_ETM_Q1_2390829"/>
      <w:bookmarkEnd w:id="736"/>
      <w:r>
        <w:rPr>
          <w:rFonts w:hint="cs"/>
          <w:rtl/>
        </w:rPr>
        <w:t xml:space="preserve">מה שאתם כותבים </w:t>
      </w:r>
      <w:bookmarkStart w:id="737" w:name="_ETM_Q1_2391793"/>
      <w:bookmarkEnd w:id="737"/>
      <w:r>
        <w:rPr>
          <w:rFonts w:hint="cs"/>
          <w:rtl/>
        </w:rPr>
        <w:t xml:space="preserve">בדברי ההסבר על הפרויקט הזה, זה פיתוח מנהיגות צעירה </w:t>
      </w:r>
      <w:bookmarkStart w:id="738" w:name="_ETM_Q1_2394922"/>
      <w:bookmarkEnd w:id="738"/>
      <w:r>
        <w:rPr>
          <w:rFonts w:hint="cs"/>
          <w:rtl/>
        </w:rPr>
        <w:t>בישראל ובתפוצות, חיזוק הזהות הציונית בקרב יהודים דוברי רוסית.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39" w:name="_ETM_Q1_2404581"/>
      <w:bookmarkEnd w:id="739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איפה?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40" w:name="_ETM_Q1_2402653"/>
      <w:bookmarkEnd w:id="740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בדברי ההסבר, </w:t>
      </w:r>
      <w:bookmarkStart w:id="741" w:name="_ETM_Q1_2402362"/>
      <w:bookmarkEnd w:id="741"/>
      <w:r>
        <w:rPr>
          <w:rFonts w:hint="cs"/>
          <w:rtl/>
        </w:rPr>
        <w:t xml:space="preserve">בסעיף ב'. 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42" w:name="_ETM_Q1_2406944"/>
      <w:bookmarkEnd w:id="742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כן. וחיזוק הזהות הציונית בקרב יהודי מערב אירופה.</w:t>
      </w:r>
    </w:p>
    <w:p w:rsidR="00B14A85" w:rsidRDefault="00B14A85" w:rsidP="00B14A85">
      <w:pPr>
        <w:pStyle w:val="af6"/>
        <w:keepNext/>
        <w:rPr>
          <w:rtl/>
        </w:rPr>
      </w:pPr>
      <w:bookmarkStart w:id="743" w:name="_ETM_Q1_2408842"/>
      <w:bookmarkEnd w:id="743"/>
      <w:r>
        <w:rPr>
          <w:rtl/>
        </w:rPr>
        <w:lastRenderedPageBreak/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וחיזוק הזהות הציונית בקרב </w:t>
      </w:r>
      <w:bookmarkStart w:id="744" w:name="_ETM_Q1_2409119"/>
      <w:bookmarkEnd w:id="744"/>
      <w:r>
        <w:rPr>
          <w:rFonts w:hint="cs"/>
          <w:rtl/>
        </w:rPr>
        <w:t xml:space="preserve">יהודי מערב אירופה. בסדר. הבנתי. יש </w:t>
      </w:r>
      <w:bookmarkStart w:id="745" w:name="_ETM_Q1_2412390"/>
      <w:bookmarkEnd w:id="745"/>
      <w:r>
        <w:rPr>
          <w:rFonts w:hint="cs"/>
          <w:rtl/>
        </w:rPr>
        <w:t>דברי הסבר. אני שואל למה צריך את ההסתדרות הציונית. אם משרד ראש הממשלה משתתף בזה, למה צריך את ההסתדרות הציונית?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46" w:name="_ETM_Q1_2422863"/>
      <w:bookmarkStart w:id="747" w:name="_ETM_Q1_2423690"/>
      <w:bookmarkEnd w:id="746"/>
      <w:bookmarkEnd w:id="747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ההסתדרות הציונית עושה בפועל את הפרויקט.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48" w:name="_ETM_Q1_2431629"/>
      <w:bookmarkStart w:id="749" w:name="_ETM_Q1_2430633"/>
      <w:bookmarkEnd w:id="748"/>
      <w:bookmarkEnd w:id="749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יש הרבה פרויקטים ש</w:t>
      </w:r>
      <w:bookmarkStart w:id="750" w:name="_ETM_Q1_2431673"/>
      <w:bookmarkEnd w:id="750"/>
      <w:r>
        <w:rPr>
          <w:rFonts w:hint="cs"/>
          <w:rtl/>
        </w:rPr>
        <w:t>משרד ראש הממשלה לא מבצע בעצמו.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51" w:name="_ETM_Q1_2434875"/>
      <w:bookmarkEnd w:id="751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הוא רק נותן </w:t>
      </w:r>
      <w:bookmarkStart w:id="752" w:name="_ETM_Q1_2433370"/>
      <w:bookmarkEnd w:id="752"/>
      <w:r>
        <w:rPr>
          <w:rFonts w:hint="cs"/>
          <w:rtl/>
        </w:rPr>
        <w:t>כסף.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53" w:name="_ETM_Q1_2433916"/>
      <w:bookmarkStart w:id="754" w:name="_ETM_Q1_2435239"/>
      <w:bookmarkEnd w:id="753"/>
      <w:bookmarkEnd w:id="754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 xml:space="preserve">כן. 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6"/>
        <w:keepNext/>
        <w:rPr>
          <w:rtl/>
        </w:rPr>
      </w:pPr>
      <w:bookmarkStart w:id="755" w:name="_ETM_Q1_2437864"/>
      <w:bookmarkEnd w:id="755"/>
      <w:r>
        <w:rPr>
          <w:rtl/>
        </w:rPr>
        <w:t>היו"ר משה גפני: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למה שלא ייתן לי ואני אבצע?</w:t>
      </w:r>
    </w:p>
    <w:p w:rsidR="00B14A85" w:rsidRDefault="00B14A85" w:rsidP="00B14A85">
      <w:pPr>
        <w:rPr>
          <w:rtl/>
        </w:rPr>
      </w:pPr>
    </w:p>
    <w:p w:rsidR="00B14A85" w:rsidRDefault="00B14A85" w:rsidP="00B14A85">
      <w:pPr>
        <w:pStyle w:val="af9"/>
        <w:keepNext/>
        <w:rPr>
          <w:rtl/>
        </w:rPr>
      </w:pPr>
      <w:bookmarkStart w:id="756" w:name="_ETM_Q1_2439429"/>
      <w:bookmarkStart w:id="757" w:name="_ETM_Q1_2438750"/>
      <w:bookmarkEnd w:id="756"/>
      <w:bookmarkEnd w:id="757"/>
      <w:r>
        <w:rPr>
          <w:rtl/>
        </w:rPr>
        <w:t>חזי כהן:</w:t>
      </w:r>
    </w:p>
    <w:p w:rsidR="00B14A85" w:rsidRDefault="00B14A85" w:rsidP="00B14A85">
      <w:pPr>
        <w:pStyle w:val="KeepWithNext"/>
        <w:rPr>
          <w:rtl/>
        </w:rPr>
      </w:pPr>
    </w:p>
    <w:p w:rsidR="00B14A85" w:rsidRDefault="00B14A85" w:rsidP="00B14A85">
      <w:pPr>
        <w:rPr>
          <w:rtl/>
        </w:rPr>
      </w:pPr>
      <w:r>
        <w:rPr>
          <w:rFonts w:hint="cs"/>
          <w:rtl/>
        </w:rPr>
        <w:t>הוא משרד מטה</w:t>
      </w:r>
      <w:bookmarkStart w:id="758" w:name="_ETM_Q1_2438191"/>
      <w:bookmarkEnd w:id="758"/>
      <w:r w:rsidR="00ED5DE4">
        <w:rPr>
          <w:rFonts w:hint="cs"/>
          <w:rtl/>
        </w:rPr>
        <w:t>.</w:t>
      </w:r>
    </w:p>
    <w:p w:rsidR="00ED5DE4" w:rsidRDefault="00ED5DE4" w:rsidP="00B14A85">
      <w:pPr>
        <w:rPr>
          <w:rtl/>
        </w:rPr>
      </w:pPr>
    </w:p>
    <w:p w:rsidR="00ED5DE4" w:rsidRDefault="00ED5DE4" w:rsidP="00ED5DE4">
      <w:pPr>
        <w:pStyle w:val="af6"/>
        <w:keepNext/>
        <w:rPr>
          <w:rtl/>
        </w:rPr>
      </w:pPr>
      <w:bookmarkStart w:id="759" w:name="_ETM_Q1_2441608"/>
      <w:bookmarkEnd w:id="759"/>
      <w:r>
        <w:rPr>
          <w:rtl/>
        </w:rPr>
        <w:t>היו"ר משה גפני:</w:t>
      </w:r>
    </w:p>
    <w:p w:rsidR="00ED5DE4" w:rsidRDefault="00ED5DE4" w:rsidP="00ED5DE4">
      <w:pPr>
        <w:pStyle w:val="KeepWithNext"/>
        <w:rPr>
          <w:rtl/>
        </w:rPr>
      </w:pPr>
    </w:p>
    <w:p w:rsidR="00ED5DE4" w:rsidRDefault="00ED5DE4" w:rsidP="00ED5DE4">
      <w:pPr>
        <w:rPr>
          <w:rtl/>
        </w:rPr>
      </w:pPr>
      <w:r>
        <w:rPr>
          <w:rFonts w:hint="cs"/>
          <w:rtl/>
        </w:rPr>
        <w:t>למה צריך את ההסתדרות הציונית?</w:t>
      </w:r>
      <w:r w:rsidR="009A4481">
        <w:rPr>
          <w:rFonts w:hint="cs"/>
          <w:rtl/>
        </w:rPr>
        <w:t xml:space="preserve"> </w:t>
      </w:r>
      <w:bookmarkStart w:id="760" w:name="_ETM_Q1_2444148"/>
      <w:bookmarkEnd w:id="760"/>
      <w:r>
        <w:rPr>
          <w:rFonts w:hint="cs"/>
          <w:rtl/>
        </w:rPr>
        <w:t>יש משרדים כאן במדינה שזה התפקיד שלהם. יש את משרד החוץ, את מרכז ההסברה, יש פרויקטים ולמה צריך</w:t>
      </w:r>
      <w:r w:rsidR="009A4481">
        <w:rPr>
          <w:rFonts w:hint="cs"/>
          <w:rtl/>
        </w:rPr>
        <w:t xml:space="preserve"> </w:t>
      </w:r>
      <w:bookmarkStart w:id="761" w:name="_ETM_Q1_2453710"/>
      <w:bookmarkEnd w:id="761"/>
      <w:r>
        <w:rPr>
          <w:rFonts w:hint="cs"/>
          <w:rtl/>
        </w:rPr>
        <w:t>גוף שהוא גוף חיצוני לממשלה? למה לא הממשלה עצמה?</w:t>
      </w:r>
    </w:p>
    <w:p w:rsidR="00ED5DE4" w:rsidRDefault="00ED5DE4" w:rsidP="00ED5DE4">
      <w:pPr>
        <w:rPr>
          <w:rtl/>
        </w:rPr>
      </w:pPr>
    </w:p>
    <w:p w:rsidR="00ED5DE4" w:rsidRDefault="00ED5DE4" w:rsidP="00ED5DE4">
      <w:pPr>
        <w:pStyle w:val="af9"/>
        <w:keepNext/>
        <w:rPr>
          <w:rtl/>
        </w:rPr>
      </w:pPr>
      <w:bookmarkStart w:id="762" w:name="_ETM_Q1_2457599"/>
      <w:bookmarkEnd w:id="762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ED5DE4" w:rsidRDefault="00ED5DE4" w:rsidP="00ED5DE4">
      <w:pPr>
        <w:pStyle w:val="KeepWithNext"/>
        <w:rPr>
          <w:rtl/>
        </w:rPr>
      </w:pPr>
    </w:p>
    <w:p w:rsidR="00ED5DE4" w:rsidRDefault="00ED5DE4" w:rsidP="00ED5DE4">
      <w:pPr>
        <w:rPr>
          <w:rtl/>
        </w:rPr>
      </w:pPr>
      <w:r>
        <w:rPr>
          <w:rFonts w:hint="cs"/>
          <w:rtl/>
        </w:rPr>
        <w:t xml:space="preserve">לא תמיד </w:t>
      </w:r>
      <w:bookmarkStart w:id="763" w:name="_ETM_Q1_2458247"/>
      <w:bookmarkEnd w:id="763"/>
      <w:r>
        <w:rPr>
          <w:rFonts w:hint="cs"/>
          <w:rtl/>
        </w:rPr>
        <w:t>למשרד ממשלתי יש את הכלים לבצע את הפרויקט.</w:t>
      </w:r>
    </w:p>
    <w:p w:rsidR="001F56C8" w:rsidRDefault="001F56C8" w:rsidP="00ED5DE4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64" w:name="_ETM_Q1_2462030"/>
      <w:bookmarkEnd w:id="764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טוב שיש את ההסתדרות הציונית.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65" w:name="_ETM_Q1_2465750"/>
      <w:bookmarkStart w:id="766" w:name="_ETM_Q1_2465904"/>
      <w:bookmarkEnd w:id="765"/>
      <w:bookmarkEnd w:id="766"/>
      <w:r>
        <w:rPr>
          <w:rtl/>
        </w:rPr>
        <w:t>מיקי לוי (יש עתיד):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אולי זו מתנה להרצוג.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67" w:name="_ETM_Q1_2464431"/>
      <w:bookmarkStart w:id="768" w:name="_ETM_Q1_2465257"/>
      <w:bookmarkEnd w:id="767"/>
      <w:bookmarkEnd w:id="76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אין שם שקיפות </w:t>
      </w:r>
      <w:bookmarkStart w:id="769" w:name="_ETM_Q1_2468611"/>
      <w:bookmarkEnd w:id="769"/>
      <w:r>
        <w:rPr>
          <w:rFonts w:hint="cs"/>
          <w:rtl/>
        </w:rPr>
        <w:t xml:space="preserve">ויש שם שחיתות, אז אפשר להעביר להם על מנת שהם </w:t>
      </w:r>
      <w:bookmarkStart w:id="770" w:name="_ETM_Q1_2470690"/>
      <w:bookmarkEnd w:id="770"/>
      <w:r>
        <w:rPr>
          <w:rFonts w:hint="cs"/>
          <w:rtl/>
        </w:rPr>
        <w:t>יעשו את הדברים האלה.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71" w:name="_ETM_Q1_2472231"/>
      <w:bookmarkStart w:id="772" w:name="_ETM_Q1_2473029"/>
      <w:bookmarkEnd w:id="771"/>
      <w:bookmarkEnd w:id="772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לפרויקט הזה יש קשר לזה שנבחר </w:t>
      </w:r>
      <w:bookmarkStart w:id="773" w:name="_ETM_Q1_2473673"/>
      <w:bookmarkEnd w:id="773"/>
      <w:r>
        <w:rPr>
          <w:rFonts w:hint="cs"/>
          <w:rtl/>
        </w:rPr>
        <w:t>יושב ראש חדש להסתדרות הציונית?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9"/>
        <w:keepNext/>
        <w:rPr>
          <w:rtl/>
        </w:rPr>
      </w:pPr>
      <w:bookmarkStart w:id="774" w:name="_ETM_Q1_2475482"/>
      <w:bookmarkEnd w:id="774"/>
      <w:r>
        <w:rPr>
          <w:rtl/>
        </w:rPr>
        <w:t>חזי כהן: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bookmarkStart w:id="775" w:name="_ETM_Q1_2477261"/>
      <w:bookmarkEnd w:id="775"/>
      <w:r>
        <w:rPr>
          <w:rFonts w:hint="cs"/>
          <w:rtl/>
        </w:rPr>
        <w:t xml:space="preserve">זה מ-2017, אז כנראה </w:t>
      </w:r>
      <w:bookmarkStart w:id="776" w:name="_ETM_Q1_2475807"/>
      <w:bookmarkEnd w:id="776"/>
      <w:r>
        <w:rPr>
          <w:rFonts w:hint="cs"/>
          <w:rtl/>
        </w:rPr>
        <w:t>שלא.</w:t>
      </w:r>
    </w:p>
    <w:p w:rsidR="001F56C8" w:rsidRDefault="001F56C8" w:rsidP="001F56C8">
      <w:pPr>
        <w:pStyle w:val="af6"/>
        <w:keepNext/>
        <w:rPr>
          <w:rtl/>
        </w:rPr>
      </w:pPr>
      <w:bookmarkStart w:id="777" w:name="_ETM_Q1_2480672"/>
      <w:bookmarkStart w:id="778" w:name="_ETM_Q1_2481272"/>
      <w:bookmarkEnd w:id="777"/>
      <w:bookmarkEnd w:id="778"/>
      <w:r>
        <w:rPr>
          <w:rtl/>
        </w:rPr>
        <w:lastRenderedPageBreak/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סתם. אני יודע.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79" w:name="_ETM_Q1_2478807"/>
      <w:bookmarkEnd w:id="77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שיתחילו לעמוד בסטנדרטים מסוימים שההסתדרות הציונית לא עומדת בהם.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80" w:name="_ETM_Q1_2483951"/>
      <w:bookmarkStart w:id="781" w:name="_ETM_Q1_2488923"/>
      <w:bookmarkEnd w:id="780"/>
      <w:bookmarkEnd w:id="781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מה יש עוד?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rPr>
          <w:rtl/>
        </w:rPr>
      </w:pPr>
      <w:bookmarkStart w:id="782" w:name="_ETM_Q1_2488971"/>
      <w:bookmarkEnd w:id="782"/>
      <w:r>
        <w:rPr>
          <w:rFonts w:hint="cs"/>
          <w:rtl/>
        </w:rPr>
        <w:t>מכון התקנים.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9"/>
        <w:keepNext/>
        <w:rPr>
          <w:rtl/>
        </w:rPr>
      </w:pPr>
      <w:bookmarkStart w:id="783" w:name="_ETM_Q1_2495899"/>
      <w:bookmarkEnd w:id="78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זאת </w:t>
      </w:r>
      <w:bookmarkStart w:id="784" w:name="_ETM_Q1_2496010"/>
      <w:bookmarkEnd w:id="784"/>
      <w:r>
        <w:rPr>
          <w:rFonts w:hint="cs"/>
          <w:rtl/>
        </w:rPr>
        <w:t>יחידה שעברה למערך הסייבר. התקשרות עם מכון התקנים עבור הכנת תקנים.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85" w:name="_ETM_Q1_2503550"/>
      <w:bookmarkEnd w:id="785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786" w:name="_ETM_Q1_2503515"/>
      <w:bookmarkEnd w:id="786"/>
      <w:r>
        <w:rPr>
          <w:rFonts w:hint="cs"/>
          <w:rtl/>
        </w:rPr>
        <w:t xml:space="preserve">התקשרות מול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>. הקמת מאגר תמונות לאומי.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87" w:name="_ETM_Q1_2526781"/>
      <w:bookmarkEnd w:id="787"/>
      <w:r>
        <w:rPr>
          <w:rtl/>
        </w:rPr>
        <w:t>מיקי לוי (יש עתיד):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חבר'ה, אתמול באנו הביתה </w:t>
      </w:r>
      <w:bookmarkStart w:id="788" w:name="_ETM_Q1_2525679"/>
      <w:bookmarkEnd w:id="788"/>
      <w:r>
        <w:rPr>
          <w:rFonts w:hint="cs"/>
          <w:rtl/>
        </w:rPr>
        <w:t>ב-3:30 לפנות בוקר. אנחנו נורא עייפים. באמת, תעשו שיעורי בית.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9"/>
        <w:keepNext/>
        <w:rPr>
          <w:rtl/>
        </w:rPr>
      </w:pPr>
      <w:bookmarkStart w:id="789" w:name="_ETM_Q1_2529522"/>
      <w:bookmarkEnd w:id="789"/>
      <w:r>
        <w:rPr>
          <w:rtl/>
        </w:rPr>
        <w:t>חזי כהן: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מדובר </w:t>
      </w:r>
      <w:bookmarkStart w:id="790" w:name="_ETM_Q1_2529894"/>
      <w:bookmarkEnd w:id="790"/>
      <w:r>
        <w:rPr>
          <w:rFonts w:hint="cs"/>
          <w:rtl/>
        </w:rPr>
        <w:t xml:space="preserve">בהחלטת ממשלה 1445 ממאי 2016 שמדברת על הקמת מאגר תמונות. משרד ראש הממשלה מתקשר עם </w:t>
      </w:r>
      <w:proofErr w:type="spellStart"/>
      <w:r>
        <w:rPr>
          <w:rFonts w:hint="cs"/>
          <w:rtl/>
        </w:rPr>
        <w:t>לפ"ם</w:t>
      </w:r>
      <w:proofErr w:type="spellEnd"/>
      <w:r>
        <w:rPr>
          <w:rFonts w:hint="cs"/>
          <w:rtl/>
        </w:rPr>
        <w:t xml:space="preserve"> כדי </w:t>
      </w:r>
      <w:bookmarkStart w:id="791" w:name="_ETM_Q1_2543259"/>
      <w:bookmarkEnd w:id="791"/>
      <w:r>
        <w:rPr>
          <w:rFonts w:hint="cs"/>
          <w:rtl/>
        </w:rPr>
        <w:t>לבצע את זה.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92" w:name="_ETM_Q1_2553761"/>
      <w:bookmarkStart w:id="793" w:name="_ETM_Q1_2554555"/>
      <w:bookmarkEnd w:id="792"/>
      <w:bookmarkEnd w:id="793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אני מציע שנאשר את זה. אין ברירה. 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94" w:name="_ETM_Q1_2558918"/>
      <w:bookmarkEnd w:id="79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למה אין ברירה?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795" w:name="_ETM_Q1_2558388"/>
      <w:bookmarkStart w:id="796" w:name="_ETM_Q1_2559897"/>
      <w:bookmarkEnd w:id="795"/>
      <w:bookmarkEnd w:id="796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אני אומר לך. דיבר אתי </w:t>
      </w:r>
      <w:proofErr w:type="spellStart"/>
      <w:r>
        <w:rPr>
          <w:rFonts w:hint="cs"/>
          <w:rtl/>
        </w:rPr>
        <w:t>פפרמן</w:t>
      </w:r>
      <w:proofErr w:type="spellEnd"/>
      <w:r>
        <w:rPr>
          <w:rFonts w:hint="cs"/>
          <w:rtl/>
        </w:rPr>
        <w:t xml:space="preserve">, הסטטיסטיקן הראשי. </w:t>
      </w:r>
      <w:bookmarkStart w:id="797" w:name="_ETM_Q1_2564662"/>
      <w:bookmarkEnd w:id="797"/>
      <w:r>
        <w:rPr>
          <w:rFonts w:hint="cs"/>
          <w:rtl/>
        </w:rPr>
        <w:t xml:space="preserve">יש אגפים שם שעומדים בפני שוקת שבורה. 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798" w:name="_ETM_Q1_2570643"/>
      <w:bookmarkStart w:id="799" w:name="_ETM_Q1_2570697"/>
      <w:bookmarkEnd w:id="798"/>
      <w:bookmarkEnd w:id="799"/>
      <w:r>
        <w:rPr>
          <w:rtl/>
        </w:rPr>
        <w:t>מיקי לוי (יש עתיד):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דווקא לזה </w:t>
      </w:r>
      <w:bookmarkStart w:id="800" w:name="_ETM_Q1_2570490"/>
      <w:bookmarkEnd w:id="800"/>
      <w:r>
        <w:rPr>
          <w:rFonts w:hint="cs"/>
          <w:rtl/>
        </w:rPr>
        <w:t>אני מוכן לאשר.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801" w:name="_ETM_Q1_2570792"/>
      <w:bookmarkStart w:id="802" w:name="_ETM_Q1_2571693"/>
      <w:bookmarkEnd w:id="801"/>
      <w:bookmarkEnd w:id="802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כן. יש לנו עניין בזה.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803" w:name="_ETM_Q1_2573245"/>
      <w:bookmarkEnd w:id="803"/>
      <w:r>
        <w:rPr>
          <w:rtl/>
        </w:rPr>
        <w:t>מיקי לוי (יש עתיד):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הם תמיד מכניסים </w:t>
      </w:r>
      <w:bookmarkStart w:id="804" w:name="_ETM_Q1_2574012"/>
      <w:bookmarkEnd w:id="804"/>
      <w:r>
        <w:rPr>
          <w:rFonts w:hint="cs"/>
          <w:rtl/>
        </w:rPr>
        <w:t>איזה משהו.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זה לא משהו. יש כאן כמה דברים שאתה היית מלכתחילה רוצה לאשר את זה. הרחבה בנושא הסיוע </w:t>
      </w:r>
      <w:bookmarkStart w:id="805" w:name="_ETM_Q1_2582702"/>
      <w:bookmarkEnd w:id="805"/>
      <w:r>
        <w:rPr>
          <w:rFonts w:hint="cs"/>
          <w:rtl/>
        </w:rPr>
        <w:t>בשכר דירה.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806" w:name="_ETM_Q1_2585210"/>
      <w:bookmarkStart w:id="807" w:name="_ETM_Q1_2583704"/>
      <w:bookmarkEnd w:id="806"/>
      <w:bookmarkEnd w:id="807"/>
      <w:r>
        <w:rPr>
          <w:rtl/>
        </w:rPr>
        <w:t>מיקי לוי (יש עתיד):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>אתה יכול להגיד לא?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bookmarkStart w:id="808" w:name="_ETM_Q1_2585006"/>
      <w:bookmarkStart w:id="809" w:name="_ETM_Q1_2586802"/>
      <w:bookmarkEnd w:id="808"/>
      <w:bookmarkEnd w:id="809"/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בדיוק. 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4"/>
        <w:keepNext/>
        <w:rPr>
          <w:rtl/>
        </w:rPr>
      </w:pPr>
      <w:bookmarkStart w:id="810" w:name="_ETM_Q1_2588580"/>
      <w:bookmarkEnd w:id="81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r>
        <w:rPr>
          <w:rFonts w:hint="cs"/>
          <w:rtl/>
        </w:rPr>
        <w:t xml:space="preserve">תביאו חברי כנסת מהקואליציה שיאשרו. </w:t>
      </w:r>
      <w:bookmarkStart w:id="811" w:name="_ETM_Q1_2596166"/>
      <w:bookmarkEnd w:id="811"/>
      <w:r>
        <w:rPr>
          <w:rFonts w:hint="cs"/>
          <w:rtl/>
        </w:rPr>
        <w:t xml:space="preserve">איפה הם? </w:t>
      </w:r>
      <w:bookmarkStart w:id="812" w:name="_ETM_Q1_2597181"/>
      <w:bookmarkEnd w:id="812"/>
      <w:r>
        <w:rPr>
          <w:rFonts w:hint="cs"/>
          <w:rtl/>
        </w:rPr>
        <w:t>הם עדיין ישנים? המליאה הסתיימה כבר לפני שמונה שעות.</w:t>
      </w:r>
    </w:p>
    <w:p w:rsidR="001F56C8" w:rsidRDefault="001F56C8" w:rsidP="001F56C8">
      <w:pPr>
        <w:rPr>
          <w:rtl/>
        </w:rPr>
      </w:pPr>
    </w:p>
    <w:p w:rsidR="001F56C8" w:rsidRDefault="001F56C8" w:rsidP="001F56C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F56C8" w:rsidRDefault="001F56C8" w:rsidP="001F56C8">
      <w:pPr>
        <w:pStyle w:val="KeepWithNext"/>
        <w:rPr>
          <w:rtl/>
        </w:rPr>
      </w:pPr>
    </w:p>
    <w:p w:rsidR="001F56C8" w:rsidRDefault="001F56C8" w:rsidP="001F56C8">
      <w:pPr>
        <w:rPr>
          <w:rtl/>
        </w:rPr>
      </w:pPr>
      <w:proofErr w:type="spellStart"/>
      <w:r>
        <w:rPr>
          <w:rFonts w:hint="cs"/>
          <w:rtl/>
        </w:rPr>
        <w:t>קתדראות</w:t>
      </w:r>
      <w:proofErr w:type="spellEnd"/>
      <w:r>
        <w:rPr>
          <w:rFonts w:hint="cs"/>
          <w:rtl/>
        </w:rPr>
        <w:t xml:space="preserve"> באוניברסיטאות עממיות במשרד לשוויון חברתי.</w:t>
      </w:r>
      <w:r w:rsidR="001A4302">
        <w:rPr>
          <w:rFonts w:hint="cs"/>
          <w:rtl/>
        </w:rPr>
        <w:t xml:space="preserve"> יש כאן דברים שהם חשובים. אני לא יכול </w:t>
      </w:r>
      <w:bookmarkStart w:id="813" w:name="_ETM_Q1_2610306"/>
      <w:bookmarkEnd w:id="813"/>
      <w:r w:rsidR="001A4302">
        <w:rPr>
          <w:rFonts w:hint="cs"/>
          <w:rtl/>
        </w:rPr>
        <w:t xml:space="preserve">לבוא אליכם בטענות שלא נתתם דברי הסבר. נתתם דברי </w:t>
      </w:r>
      <w:bookmarkStart w:id="814" w:name="_ETM_Q1_2612724"/>
      <w:bookmarkEnd w:id="814"/>
      <w:r w:rsidR="001A4302">
        <w:rPr>
          <w:rFonts w:hint="cs"/>
          <w:rtl/>
        </w:rPr>
        <w:t xml:space="preserve">הסבר. זה נכון אבל יש כאן שאלות הן שאלת </w:t>
      </w:r>
      <w:bookmarkStart w:id="815" w:name="_ETM_Q1_2616021"/>
      <w:bookmarkEnd w:id="815"/>
      <w:r w:rsidR="001A4302">
        <w:rPr>
          <w:rFonts w:hint="cs"/>
          <w:rtl/>
        </w:rPr>
        <w:t xml:space="preserve">במהות של הדברים. מה צריך את כל הדברים האלה? למה </w:t>
      </w:r>
      <w:bookmarkStart w:id="816" w:name="_ETM_Q1_2619433"/>
      <w:bookmarkEnd w:id="816"/>
      <w:r w:rsidR="001A4302">
        <w:rPr>
          <w:rFonts w:hint="cs"/>
          <w:rtl/>
        </w:rPr>
        <w:t xml:space="preserve">זה צריך לקרות באופן כזה? אנחנו יודעים </w:t>
      </w:r>
      <w:bookmarkStart w:id="817" w:name="_ETM_Q1_2621646"/>
      <w:bookmarkEnd w:id="817"/>
      <w:r w:rsidR="001A4302">
        <w:rPr>
          <w:rFonts w:hint="cs"/>
          <w:rtl/>
        </w:rPr>
        <w:t xml:space="preserve">על מה זה הולך עכשיו. למה אתם מבקשים </w:t>
      </w:r>
      <w:bookmarkStart w:id="818" w:name="_ETM_Q1_2624393"/>
      <w:bookmarkEnd w:id="818"/>
      <w:r w:rsidR="001A4302">
        <w:rPr>
          <w:rFonts w:hint="cs"/>
          <w:rtl/>
        </w:rPr>
        <w:t xml:space="preserve">עכשיו כסף לנושא הזה שהוא עדיין לא ממומש? </w:t>
      </w:r>
      <w:bookmarkStart w:id="819" w:name="_ETM_Q1_2629152"/>
      <w:bookmarkEnd w:id="819"/>
      <w:r w:rsidR="001A4302">
        <w:rPr>
          <w:rFonts w:hint="cs"/>
          <w:rtl/>
        </w:rPr>
        <w:t xml:space="preserve">זה שאנחנו מעבירים עודפים, אנחנו נעביר עודפים גם לשנה </w:t>
      </w:r>
      <w:bookmarkStart w:id="820" w:name="_ETM_Q1_2631966"/>
      <w:bookmarkEnd w:id="820"/>
      <w:r w:rsidR="001A4302">
        <w:rPr>
          <w:rFonts w:hint="cs"/>
          <w:rtl/>
        </w:rPr>
        <w:t>הבאה, אם</w:t>
      </w:r>
      <w:r w:rsidR="009A4481">
        <w:rPr>
          <w:rFonts w:hint="cs"/>
          <w:rtl/>
        </w:rPr>
        <w:t xml:space="preserve"> </w:t>
      </w:r>
      <w:r w:rsidR="001A4302">
        <w:rPr>
          <w:rFonts w:hint="cs"/>
          <w:rtl/>
        </w:rPr>
        <w:t xml:space="preserve">לא יהיה אישור. הרי לא תעשו </w:t>
      </w:r>
      <w:bookmarkStart w:id="821" w:name="_ETM_Q1_2633506"/>
      <w:bookmarkEnd w:id="821"/>
      <w:r w:rsidR="001A4302">
        <w:rPr>
          <w:rFonts w:hint="cs"/>
          <w:rtl/>
        </w:rPr>
        <w:t xml:space="preserve">דברים שהם בניגוד לחוק. </w:t>
      </w:r>
    </w:p>
    <w:p w:rsidR="001A4302" w:rsidRDefault="001A4302" w:rsidP="001F56C8">
      <w:pPr>
        <w:rPr>
          <w:rtl/>
        </w:rPr>
      </w:pPr>
    </w:p>
    <w:p w:rsidR="001A4302" w:rsidRDefault="001A4302" w:rsidP="001F56C8">
      <w:pPr>
        <w:rPr>
          <w:rtl/>
        </w:rPr>
      </w:pPr>
      <w:r>
        <w:rPr>
          <w:rFonts w:hint="cs"/>
          <w:rtl/>
        </w:rPr>
        <w:t>על</w:t>
      </w:r>
      <w:bookmarkStart w:id="822" w:name="_ETM_Q1_2639772"/>
      <w:bookmarkEnd w:id="822"/>
      <w:r>
        <w:rPr>
          <w:rFonts w:hint="cs"/>
          <w:rtl/>
        </w:rPr>
        <w:t xml:space="preserve"> ההסתדרות הציונית, </w:t>
      </w:r>
      <w:bookmarkStart w:id="823" w:name="_ETM_Q1_2640332"/>
      <w:bookmarkEnd w:id="823"/>
      <w:r>
        <w:rPr>
          <w:rFonts w:hint="cs"/>
          <w:rtl/>
        </w:rPr>
        <w:t>אני לא מבין למה זה לא משרד החוץ.</w:t>
      </w:r>
    </w:p>
    <w:p w:rsidR="001A4302" w:rsidRDefault="001A4302" w:rsidP="001F56C8">
      <w:pPr>
        <w:rPr>
          <w:rtl/>
        </w:rPr>
      </w:pPr>
    </w:p>
    <w:p w:rsidR="001A4302" w:rsidRDefault="001A4302" w:rsidP="001A4302">
      <w:pPr>
        <w:pStyle w:val="a4"/>
        <w:keepNext/>
        <w:rPr>
          <w:rtl/>
        </w:rPr>
      </w:pPr>
      <w:bookmarkStart w:id="824" w:name="_ETM_Q1_2641637"/>
      <w:bookmarkStart w:id="825" w:name="_ETM_Q1_2643303"/>
      <w:bookmarkEnd w:id="824"/>
      <w:bookmarkEnd w:id="825"/>
      <w:r>
        <w:rPr>
          <w:rtl/>
        </w:rPr>
        <w:t>מיקי לוי (יש עתיד):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יש איזו פשרה </w:t>
      </w:r>
      <w:bookmarkStart w:id="826" w:name="_ETM_Q1_2644598"/>
      <w:bookmarkEnd w:id="826"/>
      <w:r>
        <w:rPr>
          <w:rFonts w:hint="cs"/>
          <w:rtl/>
        </w:rPr>
        <w:t xml:space="preserve">מכיוון שאנחנו כאילו חייבים לאשר את זה. אני מבקש </w:t>
      </w:r>
      <w:bookmarkStart w:id="827" w:name="_ETM_Q1_2647938"/>
      <w:bookmarkEnd w:id="827"/>
      <w:r>
        <w:rPr>
          <w:rFonts w:hint="cs"/>
          <w:rtl/>
        </w:rPr>
        <w:t xml:space="preserve">שיירשם בפרוטוקול, תקבע אתה, תוך שלושה-ארבעה חודשים או בתחילת </w:t>
      </w:r>
      <w:bookmarkStart w:id="828" w:name="_ETM_Q1_2651290"/>
      <w:bookmarkEnd w:id="828"/>
      <w:r>
        <w:rPr>
          <w:rFonts w:hint="cs"/>
          <w:rtl/>
        </w:rPr>
        <w:t xml:space="preserve">המושב הבא או באמצע המושב הבא, יבואו לכאן על כל </w:t>
      </w:r>
      <w:bookmarkStart w:id="829" w:name="_ETM_Q1_2656431"/>
      <w:bookmarkEnd w:id="829"/>
      <w:r>
        <w:rPr>
          <w:rFonts w:hint="cs"/>
          <w:rtl/>
        </w:rPr>
        <w:t xml:space="preserve">הסעיפים שעכשיו העברנו וייתנו דיווח מפורט יותר. אם זה יהיה </w:t>
      </w:r>
      <w:bookmarkStart w:id="830" w:name="_ETM_Q1_2661811"/>
      <w:bookmarkEnd w:id="830"/>
      <w:r>
        <w:rPr>
          <w:rFonts w:hint="cs"/>
          <w:rtl/>
        </w:rPr>
        <w:t>דיווח לא טוב, אני אתקע את הסעיפים הבאים.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31" w:name="_ETM_Q1_2665281"/>
      <w:bookmarkStart w:id="832" w:name="_ETM_Q1_2666026"/>
      <w:bookmarkEnd w:id="831"/>
      <w:bookmarkEnd w:id="832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טוב. מקובל עליכם?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9"/>
        <w:keepNext/>
        <w:rPr>
          <w:rtl/>
        </w:rPr>
      </w:pPr>
      <w:bookmarkStart w:id="833" w:name="_ETM_Q1_2666260"/>
      <w:bookmarkEnd w:id="833"/>
      <w:r>
        <w:rPr>
          <w:rtl/>
        </w:rPr>
        <w:t xml:space="preserve">אולגה </w:t>
      </w:r>
      <w:proofErr w:type="spellStart"/>
      <w:r>
        <w:rPr>
          <w:rtl/>
        </w:rPr>
        <w:t>בכשי</w:t>
      </w:r>
      <w:proofErr w:type="spellEnd"/>
      <w:r>
        <w:rPr>
          <w:rtl/>
        </w:rPr>
        <w:t>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לגבי </w:t>
      </w:r>
      <w:bookmarkStart w:id="834" w:name="_ETM_Q1_2668717"/>
      <w:bookmarkEnd w:id="834"/>
      <w:r>
        <w:rPr>
          <w:rFonts w:hint="cs"/>
          <w:rtl/>
        </w:rPr>
        <w:t>כל המשרדים?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35" w:name="_ETM_Q1_2669353"/>
      <w:bookmarkEnd w:id="835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לא. משרד ראש הממשלה. תכף נראה מה עם המשרדים</w:t>
      </w:r>
      <w:bookmarkStart w:id="836" w:name="_ETM_Q1_2672740"/>
      <w:bookmarkEnd w:id="836"/>
      <w:r>
        <w:rPr>
          <w:rFonts w:hint="cs"/>
          <w:rtl/>
        </w:rPr>
        <w:t xml:space="preserve"> האחרים. אנחנו לא מדלגים על משרד </w:t>
      </w:r>
      <w:bookmarkStart w:id="837" w:name="_ETM_Q1_2678515"/>
      <w:bookmarkEnd w:id="837"/>
      <w:r>
        <w:rPr>
          <w:rFonts w:hint="cs"/>
          <w:rtl/>
        </w:rPr>
        <w:t xml:space="preserve">כלשהו. יש במשרד הזה, במשרד ראש הממשלה, בפרויקטים שהובאו בפנינו, </w:t>
      </w:r>
      <w:bookmarkStart w:id="838" w:name="_ETM_Q1_2683259"/>
      <w:bookmarkEnd w:id="838"/>
      <w:r>
        <w:rPr>
          <w:rFonts w:hint="cs"/>
          <w:rtl/>
        </w:rPr>
        <w:t xml:space="preserve">מגוון רחב של פרויקטים שבחלקם אנחנו רוצים לתמוך לכתחילה. אנחנו </w:t>
      </w:r>
      <w:bookmarkStart w:id="839" w:name="_ETM_Q1_2688517"/>
      <w:bookmarkEnd w:id="839"/>
      <w:r>
        <w:rPr>
          <w:rFonts w:hint="cs"/>
          <w:rtl/>
        </w:rPr>
        <w:t xml:space="preserve">לא רוצים שזה יתעכב. אבל חלקם, אני לא </w:t>
      </w:r>
      <w:bookmarkStart w:id="840" w:name="_ETM_Q1_2691585"/>
      <w:bookmarkEnd w:id="840"/>
      <w:r>
        <w:rPr>
          <w:rFonts w:hint="cs"/>
          <w:rtl/>
        </w:rPr>
        <w:t xml:space="preserve">יודע מה זה. זאת אומרת, אני לא מבין למה, מה </w:t>
      </w:r>
      <w:bookmarkStart w:id="841" w:name="_ETM_Q1_2694687"/>
      <w:bookmarkEnd w:id="841"/>
      <w:r>
        <w:rPr>
          <w:rFonts w:hint="cs"/>
          <w:rtl/>
        </w:rPr>
        <w:t xml:space="preserve">זה הדבר המהותי הזה שפתאום אנחנו עושים הסברה או דה-לגיטימציה </w:t>
      </w:r>
      <w:bookmarkStart w:id="842" w:name="_ETM_Q1_2697897"/>
      <w:bookmarkEnd w:id="842"/>
      <w:r>
        <w:rPr>
          <w:rFonts w:hint="cs"/>
          <w:rtl/>
        </w:rPr>
        <w:t xml:space="preserve">באופן כזה וגם הנושא של רחבת הכותל. אם אין צורך </w:t>
      </w:r>
      <w:bookmarkStart w:id="843" w:name="_ETM_Q1_2702244"/>
      <w:bookmarkEnd w:id="843"/>
      <w:r>
        <w:rPr>
          <w:rFonts w:hint="cs"/>
          <w:rtl/>
        </w:rPr>
        <w:t>עכשיו עד שזה לא מתבצע, למה מבקשים שנעביר</w:t>
      </w:r>
      <w:bookmarkStart w:id="844" w:name="_ETM_Q1_2705380"/>
      <w:bookmarkEnd w:id="844"/>
      <w:r>
        <w:rPr>
          <w:rFonts w:hint="cs"/>
          <w:rtl/>
        </w:rPr>
        <w:t xml:space="preserve">? כאילו לא תהיה לנו בקרה על זה. 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מ</w:t>
      </w:r>
      <w:bookmarkStart w:id="845" w:name="_ETM_Q1_2708315"/>
      <w:bookmarkEnd w:id="845"/>
      <w:r>
        <w:rPr>
          <w:rFonts w:hint="cs"/>
          <w:rtl/>
        </w:rPr>
        <w:t xml:space="preserve">ציע חבר </w:t>
      </w:r>
      <w:bookmarkStart w:id="846" w:name="_ETM_Q1_2708174"/>
      <w:bookmarkEnd w:id="846"/>
      <w:r>
        <w:rPr>
          <w:rFonts w:hint="cs"/>
          <w:rtl/>
        </w:rPr>
        <w:t xml:space="preserve">הכנסת מיקי לוי, ואני מקבל את זה, שאנחנו נאשר </w:t>
      </w:r>
      <w:bookmarkStart w:id="847" w:name="_ETM_Q1_2712902"/>
      <w:bookmarkEnd w:id="847"/>
      <w:r>
        <w:rPr>
          <w:rFonts w:hint="cs"/>
          <w:rtl/>
        </w:rPr>
        <w:t>את זה בגלל שיש כאן פרויקטים שהם חשובים,</w:t>
      </w:r>
      <w:r w:rsidR="009A4481">
        <w:rPr>
          <w:rFonts w:hint="cs"/>
          <w:rtl/>
        </w:rPr>
        <w:t xml:space="preserve"> </w:t>
      </w:r>
      <w:bookmarkStart w:id="848" w:name="_ETM_Q1_2715565"/>
      <w:bookmarkEnd w:id="848"/>
      <w:r>
        <w:rPr>
          <w:rFonts w:hint="cs"/>
          <w:rtl/>
        </w:rPr>
        <w:t xml:space="preserve">יש אגפים שבעצם יעמדו במצב כזה שלא יוכלו לתפקד. </w:t>
      </w:r>
      <w:bookmarkStart w:id="849" w:name="_ETM_Q1_2721162"/>
      <w:bookmarkEnd w:id="849"/>
      <w:r>
        <w:rPr>
          <w:rFonts w:hint="cs"/>
          <w:rtl/>
        </w:rPr>
        <w:t xml:space="preserve">בתוך שלושה חודשים אני מבקש על העברה הזאת שתופיעו </w:t>
      </w:r>
      <w:bookmarkStart w:id="850" w:name="_ETM_Q1_2725565"/>
      <w:bookmarkEnd w:id="850"/>
      <w:r>
        <w:rPr>
          <w:rFonts w:hint="cs"/>
          <w:rtl/>
        </w:rPr>
        <w:t xml:space="preserve">ממשרד ראש הממשלה עם הסברים מהותיים. לא ההסבר של </w:t>
      </w:r>
      <w:bookmarkStart w:id="851" w:name="_ETM_Q1_2729715"/>
      <w:bookmarkEnd w:id="851"/>
      <w:r>
        <w:rPr>
          <w:rFonts w:hint="cs"/>
          <w:rtl/>
        </w:rPr>
        <w:t xml:space="preserve">על מה מדובר. ההסברים המהותיים על כל הסעיפים האלה. תסבירו לנו. אם אכן יתברר שהדברים האלה מתבצעים כמו </w:t>
      </w:r>
      <w:bookmarkStart w:id="852" w:name="_ETM_Q1_2736415"/>
      <w:bookmarkEnd w:id="852"/>
      <w:r>
        <w:rPr>
          <w:rFonts w:hint="cs"/>
          <w:rtl/>
        </w:rPr>
        <w:t xml:space="preserve">שצריך וצריך את זה, בסדר. אם לא, או </w:t>
      </w:r>
      <w:bookmarkStart w:id="853" w:name="_ETM_Q1_2740390"/>
      <w:bookmarkEnd w:id="853"/>
      <w:r>
        <w:rPr>
          <w:rFonts w:hint="cs"/>
          <w:rtl/>
        </w:rPr>
        <w:t xml:space="preserve">שיהיו לנו הערות או שאנחנו נגיד שלא תביאו לנו העברות </w:t>
      </w:r>
      <w:bookmarkStart w:id="854" w:name="_ETM_Q1_2743377"/>
      <w:bookmarkEnd w:id="854"/>
      <w:r>
        <w:rPr>
          <w:rFonts w:hint="cs"/>
          <w:rtl/>
        </w:rPr>
        <w:t>מהסוג הזה יותר כי לא נאשר אותן. זה בתוך של</w:t>
      </w:r>
      <w:bookmarkStart w:id="855" w:name="_ETM_Q1_2745727"/>
      <w:bookmarkEnd w:id="855"/>
      <w:r>
        <w:rPr>
          <w:rFonts w:hint="cs"/>
          <w:rtl/>
        </w:rPr>
        <w:t xml:space="preserve">ושה חודשים, אנחנו מבקשים שתבואו אלינו עם ההסברים לגבי כל </w:t>
      </w:r>
      <w:bookmarkStart w:id="856" w:name="_ETM_Q1_2750059"/>
      <w:bookmarkEnd w:id="856"/>
      <w:r>
        <w:rPr>
          <w:rFonts w:hint="cs"/>
          <w:rtl/>
        </w:rPr>
        <w:t>העודף הזה שהבאתם אלינו.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9"/>
        <w:keepNext/>
        <w:rPr>
          <w:rtl/>
        </w:rPr>
      </w:pPr>
      <w:bookmarkStart w:id="857" w:name="_ETM_Q1_2755351"/>
      <w:bookmarkStart w:id="858" w:name="_ETM_Q1_2753458"/>
      <w:bookmarkEnd w:id="857"/>
      <w:bookmarkEnd w:id="858"/>
      <w:r>
        <w:rPr>
          <w:rtl/>
        </w:rPr>
        <w:t>חזי כהן: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רק על משרד ראש הממשלה בלבד.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59" w:name="_ETM_Q1_2753879"/>
      <w:bookmarkEnd w:id="859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כן. </w:t>
      </w:r>
      <w:bookmarkStart w:id="860" w:name="_ETM_Q1_2755423"/>
      <w:bookmarkEnd w:id="860"/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9"/>
        <w:keepNext/>
        <w:rPr>
          <w:rtl/>
        </w:rPr>
      </w:pPr>
      <w:bookmarkStart w:id="861" w:name="_ETM_Q1_2757282"/>
      <w:bookmarkEnd w:id="861"/>
      <w:r>
        <w:rPr>
          <w:rtl/>
        </w:rPr>
        <w:t>טובה ידין גרנית: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לא על יחידות הסמך.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62" w:name="_ETM_Q1_2758706"/>
      <w:bookmarkEnd w:id="862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גם יחידות הסמך. ההעברה הזאת.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9"/>
        <w:keepNext/>
        <w:rPr>
          <w:rtl/>
        </w:rPr>
      </w:pPr>
      <w:bookmarkStart w:id="863" w:name="_ETM_Q1_2760271"/>
      <w:bookmarkStart w:id="864" w:name="_ETM_Q1_2762625"/>
      <w:bookmarkEnd w:id="863"/>
      <w:bookmarkEnd w:id="864"/>
      <w:r>
        <w:rPr>
          <w:rtl/>
        </w:rPr>
        <w:t>טובה ידין גרנית: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אנחנו טיפה בים </w:t>
      </w:r>
      <w:bookmarkStart w:id="865" w:name="_ETM_Q1_2764035"/>
      <w:bookmarkEnd w:id="865"/>
      <w:r>
        <w:rPr>
          <w:rFonts w:hint="cs"/>
          <w:rtl/>
        </w:rPr>
        <w:t>בתוך זה.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66" w:name="_ETM_Q1_2771653"/>
      <w:bookmarkStart w:id="867" w:name="_ETM_Q1_2772528"/>
      <w:bookmarkEnd w:id="866"/>
      <w:bookmarkEnd w:id="867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לפני הים ולפני הטיפה,</w:t>
      </w:r>
      <w:r w:rsidR="009A4481">
        <w:rPr>
          <w:rFonts w:hint="cs"/>
          <w:rtl/>
        </w:rPr>
        <w:t xml:space="preserve"> </w:t>
      </w:r>
      <w:r>
        <w:rPr>
          <w:rFonts w:hint="cs"/>
          <w:rtl/>
        </w:rPr>
        <w:t>בשם מי את מדברת?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9"/>
        <w:keepNext/>
        <w:rPr>
          <w:rtl/>
        </w:rPr>
      </w:pPr>
      <w:bookmarkStart w:id="868" w:name="_ETM_Q1_2769667"/>
      <w:bookmarkEnd w:id="868"/>
      <w:r>
        <w:rPr>
          <w:rtl/>
        </w:rPr>
        <w:t>טובה ידין גרנית: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הלשכה המרכזית </w:t>
      </w:r>
      <w:bookmarkStart w:id="869" w:name="_ETM_Q1_2771816"/>
      <w:bookmarkEnd w:id="869"/>
      <w:r>
        <w:rPr>
          <w:rFonts w:hint="cs"/>
          <w:rtl/>
        </w:rPr>
        <w:t>לסטטיסטיקה.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70" w:name="_ETM_Q1_2775211"/>
      <w:bookmarkEnd w:id="870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בסדר. אנחנו נאשר את זה. אמרתי </w:t>
      </w:r>
      <w:bookmarkStart w:id="871" w:name="_ETM_Q1_2776178"/>
      <w:bookmarkEnd w:id="871"/>
      <w:proofErr w:type="spellStart"/>
      <w:r>
        <w:rPr>
          <w:rFonts w:hint="cs"/>
          <w:rtl/>
        </w:rPr>
        <w:t>שפפרמן</w:t>
      </w:r>
      <w:proofErr w:type="spellEnd"/>
      <w:r>
        <w:rPr>
          <w:rFonts w:hint="cs"/>
          <w:rtl/>
        </w:rPr>
        <w:t xml:space="preserve"> דיבר אתי. זה מה שהציע מיקי לוי.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למשל, הוא אחת הסיבות שאנחנו לא </w:t>
      </w:r>
      <w:bookmarkStart w:id="872" w:name="_ETM_Q1_2784877"/>
      <w:bookmarkEnd w:id="872"/>
      <w:r>
        <w:rPr>
          <w:rFonts w:hint="cs"/>
          <w:rtl/>
        </w:rPr>
        <w:t xml:space="preserve">רוצים לעכב את זה. אנחנו רוצים לאשר את זה. </w:t>
      </w:r>
      <w:bookmarkStart w:id="873" w:name="_ETM_Q1_2786880"/>
      <w:bookmarkEnd w:id="873"/>
      <w:r>
        <w:rPr>
          <w:rFonts w:hint="cs"/>
          <w:rtl/>
        </w:rPr>
        <w:t>ההעברה הזאת תאושר.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>דווקא ההעברה הזו ברורה.</w:t>
      </w:r>
    </w:p>
    <w:p w:rsidR="001A4302" w:rsidRDefault="001A4302" w:rsidP="001A4302">
      <w:pPr>
        <w:rPr>
          <w:rtl/>
        </w:rPr>
      </w:pPr>
    </w:p>
    <w:p w:rsidR="001A4302" w:rsidRDefault="001A4302" w:rsidP="001A4302">
      <w:pPr>
        <w:pStyle w:val="af6"/>
        <w:keepNext/>
        <w:rPr>
          <w:rtl/>
        </w:rPr>
      </w:pPr>
      <w:bookmarkStart w:id="874" w:name="_ETM_Q1_2792019"/>
      <w:bookmarkStart w:id="875" w:name="_ETM_Q1_2792984"/>
      <w:bookmarkEnd w:id="874"/>
      <w:bookmarkEnd w:id="875"/>
      <w:r>
        <w:rPr>
          <w:rtl/>
        </w:rPr>
        <w:t>היו"ר משה גפני:</w:t>
      </w:r>
    </w:p>
    <w:p w:rsidR="001A4302" w:rsidRDefault="001A4302" w:rsidP="001A4302">
      <w:pPr>
        <w:pStyle w:val="KeepWithNext"/>
        <w:rPr>
          <w:rtl/>
        </w:rPr>
      </w:pPr>
    </w:p>
    <w:p w:rsidR="001A4302" w:rsidRDefault="001A4302" w:rsidP="001A4302">
      <w:pPr>
        <w:rPr>
          <w:rtl/>
        </w:rPr>
      </w:pPr>
      <w:r>
        <w:rPr>
          <w:rFonts w:hint="cs"/>
          <w:rtl/>
        </w:rPr>
        <w:t xml:space="preserve">כן. הם צריכים להביא אתכם </w:t>
      </w:r>
      <w:bookmarkStart w:id="876" w:name="_ETM_Q1_2793127"/>
      <w:bookmarkEnd w:id="876"/>
      <w:r w:rsidR="009A4481">
        <w:rPr>
          <w:rFonts w:hint="cs"/>
          <w:rtl/>
        </w:rPr>
        <w:t xml:space="preserve">כאחת הדוגמאות, שזה דבר חיובי, שזה דבר שצריך </w:t>
      </w:r>
      <w:bookmarkStart w:id="877" w:name="_ETM_Q1_2797864"/>
      <w:bookmarkEnd w:id="877"/>
      <w:r w:rsidR="009A4481">
        <w:rPr>
          <w:rFonts w:hint="cs"/>
          <w:rtl/>
        </w:rPr>
        <w:t xml:space="preserve">אותו. לא יכול לעשות את זה </w:t>
      </w:r>
      <w:bookmarkStart w:id="878" w:name="_ETM_Q1_2798977"/>
      <w:bookmarkEnd w:id="878"/>
      <w:r w:rsidR="009A4481">
        <w:rPr>
          <w:rFonts w:hint="cs"/>
          <w:rtl/>
        </w:rPr>
        <w:t xml:space="preserve">מישהו אחר. אי אפשר להעביר את זה לאיזה גוף </w:t>
      </w:r>
      <w:bookmarkStart w:id="879" w:name="_ETM_Q1_2802626"/>
      <w:bookmarkEnd w:id="879"/>
      <w:r w:rsidR="009A4481">
        <w:rPr>
          <w:rFonts w:hint="cs"/>
          <w:rtl/>
        </w:rPr>
        <w:t>חיצוני שיעשה את זה. אנחנו נעזרנו בלמ"ס, נעזרנו בו מאו</w:t>
      </w:r>
      <w:bookmarkStart w:id="880" w:name="_ETM_Q1_2806543"/>
      <w:bookmarkEnd w:id="880"/>
      <w:r w:rsidR="009A4481">
        <w:rPr>
          <w:rFonts w:hint="cs"/>
          <w:rtl/>
        </w:rPr>
        <w:t xml:space="preserve">ד מאוד בכל מיני חוקים שאנחנו עושים כאן ואנחנו </w:t>
      </w:r>
      <w:bookmarkStart w:id="881" w:name="_ETM_Q1_2809259"/>
      <w:bookmarkEnd w:id="881"/>
      <w:r w:rsidR="009A4481">
        <w:rPr>
          <w:rFonts w:hint="cs"/>
          <w:rtl/>
        </w:rPr>
        <w:t xml:space="preserve">סבורים </w:t>
      </w:r>
      <w:proofErr w:type="spellStart"/>
      <w:r w:rsidR="009A4481">
        <w:rPr>
          <w:rFonts w:hint="cs"/>
          <w:rtl/>
        </w:rPr>
        <w:t>שהלמ"ס</w:t>
      </w:r>
      <w:proofErr w:type="spellEnd"/>
      <w:r w:rsidR="009A4481">
        <w:rPr>
          <w:rFonts w:hint="cs"/>
          <w:rtl/>
        </w:rPr>
        <w:t xml:space="preserve"> צריך להיות חזק. אין לנו ויכוח לגבי העניין </w:t>
      </w:r>
      <w:bookmarkStart w:id="882" w:name="_ETM_Q1_2813808"/>
      <w:bookmarkEnd w:id="882"/>
      <w:r w:rsidR="009A4481">
        <w:rPr>
          <w:rFonts w:hint="cs"/>
          <w:rtl/>
        </w:rPr>
        <w:t xml:space="preserve">הזה. </w:t>
      </w:r>
      <w:proofErr w:type="spellStart"/>
      <w:r w:rsidR="009A4481">
        <w:rPr>
          <w:rFonts w:hint="cs"/>
          <w:rtl/>
        </w:rPr>
        <w:t>הלמ"ס</w:t>
      </w:r>
      <w:proofErr w:type="spellEnd"/>
      <w:r w:rsidR="009A4481">
        <w:rPr>
          <w:rFonts w:hint="cs"/>
          <w:rtl/>
        </w:rPr>
        <w:t xml:space="preserve"> למשל, הוא אחת הדוגמאות שאם לא נאשר </w:t>
      </w:r>
      <w:bookmarkStart w:id="883" w:name="_ETM_Q1_2817295"/>
      <w:bookmarkEnd w:id="883"/>
      <w:r w:rsidR="009A4481">
        <w:rPr>
          <w:rFonts w:hint="cs"/>
          <w:rtl/>
        </w:rPr>
        <w:t>את זה, הוא ייתקע ולא יוכל לעשות כלום. יש דברים</w:t>
      </w:r>
      <w:bookmarkStart w:id="884" w:name="_ETM_Q1_2820175"/>
      <w:bookmarkEnd w:id="884"/>
      <w:r w:rsidR="009A4481">
        <w:rPr>
          <w:rFonts w:hint="cs"/>
          <w:rtl/>
        </w:rPr>
        <w:t xml:space="preserve"> שאנחנו מבקשים.</w:t>
      </w:r>
    </w:p>
    <w:p w:rsidR="009A4481" w:rsidRDefault="009A4481" w:rsidP="001A4302">
      <w:pPr>
        <w:rPr>
          <w:rtl/>
        </w:rPr>
      </w:pPr>
    </w:p>
    <w:p w:rsidR="009A4481" w:rsidRDefault="009A4481" w:rsidP="001A4302">
      <w:pPr>
        <w:rPr>
          <w:rtl/>
        </w:rPr>
      </w:pPr>
      <w:bookmarkStart w:id="885" w:name="_ETM_Q1_2822585"/>
      <w:bookmarkEnd w:id="885"/>
      <w:r>
        <w:rPr>
          <w:rFonts w:hint="cs"/>
          <w:rtl/>
        </w:rPr>
        <w:t>אני מקבל את ההצעה של מיקי לוי. אני</w:t>
      </w:r>
      <w:bookmarkStart w:id="886" w:name="_ETM_Q1_2825901"/>
      <w:bookmarkEnd w:id="886"/>
      <w:r>
        <w:rPr>
          <w:rFonts w:hint="cs"/>
          <w:rtl/>
        </w:rPr>
        <w:t xml:space="preserve"> מבקש תוך שלושה חודשים שתופיעו כאן עם הסברים, עם </w:t>
      </w:r>
      <w:bookmarkStart w:id="887" w:name="_ETM_Q1_2830121"/>
      <w:bookmarkEnd w:id="887"/>
      <w:r>
        <w:rPr>
          <w:rFonts w:hint="cs"/>
          <w:rtl/>
        </w:rPr>
        <w:t>נאומים יותר ארוכים.</w:t>
      </w:r>
    </w:p>
    <w:p w:rsidR="009A4481" w:rsidRDefault="009A4481" w:rsidP="001A4302">
      <w:pPr>
        <w:rPr>
          <w:rtl/>
        </w:rPr>
      </w:pPr>
    </w:p>
    <w:p w:rsidR="009A4481" w:rsidRDefault="009A4481" w:rsidP="009A4481">
      <w:pPr>
        <w:pStyle w:val="af9"/>
        <w:keepNext/>
        <w:rPr>
          <w:rtl/>
        </w:rPr>
      </w:pPr>
      <w:bookmarkStart w:id="888" w:name="_ETM_Q1_2832914"/>
      <w:bookmarkStart w:id="889" w:name="_ETM_Q1_2832798"/>
      <w:bookmarkEnd w:id="888"/>
      <w:bookmarkEnd w:id="889"/>
      <w:r>
        <w:rPr>
          <w:rtl/>
        </w:rPr>
        <w:t>חזי כהן: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>משרד ראש הממשלה.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f6"/>
        <w:keepNext/>
        <w:rPr>
          <w:rtl/>
        </w:rPr>
      </w:pPr>
      <w:bookmarkStart w:id="890" w:name="_ETM_Q1_2833606"/>
      <w:bookmarkEnd w:id="890"/>
      <w:r>
        <w:rPr>
          <w:rtl/>
        </w:rPr>
        <w:t>היו"ר משה גפני: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 xml:space="preserve">משרד ראש הממשלה על ההעברה הזאת, </w:t>
      </w:r>
      <w:bookmarkStart w:id="891" w:name="_ETM_Q1_2837304"/>
      <w:bookmarkEnd w:id="891"/>
      <w:r>
        <w:rPr>
          <w:rFonts w:hint="cs"/>
          <w:rtl/>
        </w:rPr>
        <w:t xml:space="preserve">על כל סעיפיה כולל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להסביר. </w:t>
      </w:r>
    </w:p>
    <w:p w:rsidR="009A4481" w:rsidRDefault="009A4481" w:rsidP="009A4481">
      <w:pPr>
        <w:pStyle w:val="af9"/>
        <w:keepNext/>
        <w:rPr>
          <w:rtl/>
        </w:rPr>
      </w:pPr>
      <w:bookmarkStart w:id="892" w:name="_ETM_Q1_2844060"/>
      <w:bookmarkStart w:id="893" w:name="_ETM_Q1_2842431"/>
      <w:bookmarkEnd w:id="892"/>
      <w:bookmarkEnd w:id="893"/>
      <w:r>
        <w:rPr>
          <w:rtl/>
        </w:rPr>
        <w:t>חזי כהן: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>כל המשרדים כאן.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f6"/>
        <w:keepNext/>
        <w:rPr>
          <w:rtl/>
        </w:rPr>
      </w:pPr>
      <w:bookmarkStart w:id="894" w:name="_ETM_Q1_2842407"/>
      <w:bookmarkStart w:id="895" w:name="_ETM_Q1_2843389"/>
      <w:bookmarkEnd w:id="894"/>
      <w:bookmarkEnd w:id="895"/>
      <w:r>
        <w:rPr>
          <w:rtl/>
        </w:rPr>
        <w:t>היו"ר משה גפני: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 xml:space="preserve">כל המשרדים </w:t>
      </w:r>
      <w:bookmarkStart w:id="896" w:name="_ETM_Q1_2844219"/>
      <w:bookmarkEnd w:id="896"/>
      <w:r>
        <w:rPr>
          <w:rFonts w:hint="cs"/>
          <w:rtl/>
        </w:rPr>
        <w:t xml:space="preserve">שמופיעים כאן. לא ביקשתי את זה על משרד </w:t>
      </w:r>
      <w:bookmarkStart w:id="897" w:name="_ETM_Q1_2847149"/>
      <w:bookmarkEnd w:id="897"/>
      <w:r>
        <w:rPr>
          <w:rFonts w:hint="cs"/>
          <w:rtl/>
        </w:rPr>
        <w:t xml:space="preserve">הרווחה. יש כאן המון פרויקטים, דברים מעניינים, שיכול להיות </w:t>
      </w:r>
      <w:bookmarkStart w:id="898" w:name="_ETM_Q1_2851507"/>
      <w:bookmarkEnd w:id="898"/>
      <w:r>
        <w:rPr>
          <w:rFonts w:hint="cs"/>
          <w:rtl/>
        </w:rPr>
        <w:t xml:space="preserve">שבאמת צריך לעשות שינוי. זה התפקיד שלנו. אנחנו צריכים </w:t>
      </w:r>
      <w:bookmarkStart w:id="899" w:name="_ETM_Q1_2854513"/>
      <w:bookmarkEnd w:id="899"/>
      <w:r>
        <w:rPr>
          <w:rFonts w:hint="cs"/>
          <w:rtl/>
        </w:rPr>
        <w:t xml:space="preserve">לפקח. את לא צריכה להיות מודאגת מכיוון שאת, להפך, </w:t>
      </w:r>
      <w:bookmarkStart w:id="900" w:name="_ETM_Q1_2858955"/>
      <w:bookmarkEnd w:id="900"/>
      <w:r>
        <w:rPr>
          <w:rFonts w:hint="cs"/>
          <w:rtl/>
        </w:rPr>
        <w:t xml:space="preserve">את תהיי הצד החיובי בהסברים. אני מקווה שהכול יהיה חיובי </w:t>
      </w:r>
      <w:bookmarkStart w:id="901" w:name="_ETM_Q1_2863455"/>
      <w:bookmarkEnd w:id="901"/>
      <w:r>
        <w:rPr>
          <w:rFonts w:hint="cs"/>
          <w:rtl/>
        </w:rPr>
        <w:t xml:space="preserve">אבל את ודאי תהיה בצד החיובי. מה אנחנו נבקש, שאת </w:t>
      </w:r>
      <w:bookmarkStart w:id="902" w:name="_ETM_Q1_2865131"/>
      <w:bookmarkEnd w:id="902"/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יעבירו למקום אחר? 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>אפשר להעביר אותה להסתדרות הציונית.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f6"/>
        <w:keepNext/>
        <w:rPr>
          <w:rtl/>
        </w:rPr>
      </w:pPr>
      <w:bookmarkStart w:id="903" w:name="_ETM_Q1_2872880"/>
      <w:bookmarkEnd w:id="903"/>
      <w:r>
        <w:rPr>
          <w:rtl/>
        </w:rPr>
        <w:t>היו"ר משה גפני: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>רעיון</w:t>
      </w:r>
      <w:bookmarkStart w:id="904" w:name="_ETM_Q1_2873648"/>
      <w:bookmarkEnd w:id="904"/>
      <w:r>
        <w:rPr>
          <w:rFonts w:hint="cs"/>
          <w:rtl/>
        </w:rPr>
        <w:t xml:space="preserve"> אבל אנחנו עדיין לא מקבלים את זה.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rPr>
          <w:rtl/>
        </w:rPr>
      </w:pPr>
      <w:bookmarkStart w:id="905" w:name="_ETM_Q1_2877738"/>
      <w:bookmarkEnd w:id="905"/>
      <w:r>
        <w:rPr>
          <w:rFonts w:hint="cs"/>
          <w:rtl/>
        </w:rPr>
        <w:t>מי בעד אישור בקשה מספר 04008? מי נגד?</w:t>
      </w:r>
    </w:p>
    <w:p w:rsidR="009A4481" w:rsidRDefault="009A4481" w:rsidP="009A4481">
      <w:pPr>
        <w:rPr>
          <w:rtl/>
        </w:rPr>
      </w:pPr>
    </w:p>
    <w:p w:rsidR="00BF0217" w:rsidRDefault="009A4481" w:rsidP="00BF0217">
      <w:pPr>
        <w:pStyle w:val="af1"/>
        <w:keepNext/>
        <w:rPr>
          <w:rtl/>
        </w:rPr>
      </w:pPr>
      <w:bookmarkStart w:id="906" w:name="_ETM_Q1_2768193"/>
      <w:bookmarkStart w:id="907" w:name="_ETM_Q1_2674658"/>
      <w:bookmarkStart w:id="908" w:name="_ETM_Q1_2659978"/>
      <w:bookmarkStart w:id="909" w:name="_ETM_Q1_2589929"/>
      <w:bookmarkStart w:id="910" w:name="_ETM_Q1_2570518"/>
      <w:bookmarkStart w:id="911" w:name="_ETM_Q1_2545555"/>
      <w:bookmarkStart w:id="912" w:name="_ETM_Q1_2508416"/>
      <w:bookmarkStart w:id="913" w:name="_ETM_Q1_2509523"/>
      <w:bookmarkStart w:id="914" w:name="_ETM_Q1_2505641"/>
      <w:bookmarkStart w:id="915" w:name="_ETM_Q1_2498306"/>
      <w:bookmarkStart w:id="916" w:name="_ETM_Q1_2240717"/>
      <w:bookmarkStart w:id="917" w:name="_ETM_Q1_2234075"/>
      <w:bookmarkStart w:id="918" w:name="_ETM_Q1_2204869"/>
      <w:bookmarkStart w:id="919" w:name="_ETM_Q1_2139959"/>
      <w:bookmarkStart w:id="920" w:name="_ETM_Q1_2049277"/>
      <w:bookmarkStart w:id="921" w:name="_ETM_Q1_2034225"/>
      <w:bookmarkStart w:id="922" w:name="_ETM_Q1_1957315"/>
      <w:bookmarkStart w:id="923" w:name="_ETM_Q1_1699596"/>
      <w:bookmarkStart w:id="924" w:name="_ETM_Q1_1585858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r>
        <w:rPr>
          <w:rFonts w:hint="cs"/>
          <w:rtl/>
        </w:rPr>
        <w:t>ה</w:t>
      </w:r>
      <w:r w:rsidR="00BF0217">
        <w:rPr>
          <w:rFonts w:hint="eastAsia"/>
          <w:rtl/>
        </w:rPr>
        <w:t>צבעה</w:t>
      </w:r>
    </w:p>
    <w:p w:rsidR="00BF0217" w:rsidRDefault="00BF0217" w:rsidP="00BF0217">
      <w:pPr>
        <w:pStyle w:val="--"/>
        <w:keepNext/>
        <w:rPr>
          <w:rtl/>
        </w:rPr>
      </w:pPr>
      <w:bookmarkStart w:id="925" w:name="_ETM_Q1_1925571"/>
      <w:bookmarkEnd w:id="925"/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A4481">
        <w:rPr>
          <w:rtl/>
        </w:rPr>
        <w:t xml:space="preserve"> </w:t>
      </w:r>
      <w:r>
        <w:rPr>
          <w:rFonts w:hint="cs"/>
          <w:rtl/>
        </w:rPr>
        <w:t>רוב</w:t>
      </w:r>
    </w:p>
    <w:p w:rsidR="00BF0217" w:rsidRDefault="00BF0217" w:rsidP="00BF021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9A4481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BF0217" w:rsidRDefault="00BF0217" w:rsidP="00BF0217">
      <w:pPr>
        <w:pStyle w:val="--"/>
        <w:keepNext/>
        <w:rPr>
          <w:rtl/>
        </w:rPr>
      </w:pPr>
      <w:r>
        <w:rPr>
          <w:rFonts w:hint="cs"/>
          <w:rtl/>
        </w:rPr>
        <w:t>בקשה מספר 04008 נתקבלה</w:t>
      </w:r>
      <w:r w:rsidR="009A4481">
        <w:rPr>
          <w:rFonts w:hint="cs"/>
          <w:rtl/>
        </w:rPr>
        <w:t>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f6"/>
        <w:keepNext/>
        <w:rPr>
          <w:rtl/>
        </w:rPr>
      </w:pPr>
      <w:bookmarkStart w:id="926" w:name="_ETM_Q1_2872214"/>
      <w:bookmarkStart w:id="927" w:name="_ETM_Q1_2873089"/>
      <w:bookmarkEnd w:id="926"/>
      <w:bookmarkEnd w:id="927"/>
      <w:r>
        <w:rPr>
          <w:rtl/>
        </w:rPr>
        <w:t>היו"ר משה גפני:</w:t>
      </w:r>
    </w:p>
    <w:p w:rsidR="009A4481" w:rsidRDefault="009A4481" w:rsidP="009A4481">
      <w:pPr>
        <w:pStyle w:val="KeepWithNext"/>
        <w:rPr>
          <w:rtl/>
        </w:rPr>
      </w:pPr>
    </w:p>
    <w:p w:rsidR="009A4481" w:rsidRDefault="009A4481" w:rsidP="009A4481">
      <w:pPr>
        <w:rPr>
          <w:rtl/>
        </w:rPr>
      </w:pPr>
      <w:r>
        <w:rPr>
          <w:rFonts w:hint="cs"/>
          <w:rtl/>
        </w:rPr>
        <w:t>הבקשה אושרה ברוב קולות.</w:t>
      </w:r>
    </w:p>
    <w:p w:rsidR="009A4481" w:rsidRDefault="009A4481" w:rsidP="009A4481">
      <w:pPr>
        <w:rPr>
          <w:rtl/>
        </w:rPr>
      </w:pPr>
    </w:p>
    <w:p w:rsidR="009A4481" w:rsidRDefault="009A4481" w:rsidP="00BE0EC5">
      <w:pPr>
        <w:rPr>
          <w:rtl/>
        </w:rPr>
      </w:pPr>
      <w:bookmarkStart w:id="928" w:name="_ETM_Q1_2887532"/>
      <w:bookmarkEnd w:id="928"/>
      <w:r>
        <w:rPr>
          <w:rFonts w:hint="cs"/>
          <w:rtl/>
        </w:rPr>
        <w:t>תודה רבה.</w:t>
      </w:r>
    </w:p>
    <w:p w:rsidR="009A4481" w:rsidRDefault="009A4481" w:rsidP="009A4481">
      <w:pPr>
        <w:rPr>
          <w:rtl/>
        </w:rPr>
      </w:pPr>
    </w:p>
    <w:p w:rsidR="009A4481" w:rsidRDefault="009A4481" w:rsidP="009A4481">
      <w:pPr>
        <w:rPr>
          <w:rtl/>
        </w:rPr>
      </w:pPr>
    </w:p>
    <w:p w:rsidR="009A4481" w:rsidRDefault="009A4481" w:rsidP="009A4481">
      <w:pPr>
        <w:rPr>
          <w:rtl/>
        </w:rPr>
      </w:pPr>
    </w:p>
    <w:p w:rsidR="009A4481" w:rsidRDefault="009A4481" w:rsidP="009A4481">
      <w:pPr>
        <w:pStyle w:val="afc"/>
        <w:keepNext/>
        <w:rPr>
          <w:rtl/>
        </w:rPr>
      </w:pPr>
      <w:bookmarkStart w:id="929" w:name="_ETM_Q1_2888649"/>
      <w:bookmarkEnd w:id="929"/>
      <w:r>
        <w:rPr>
          <w:rtl/>
        </w:rPr>
        <w:t>הישיבה ננעלה בשעה 11:50.</w:t>
      </w:r>
    </w:p>
    <w:p w:rsidR="009A4481" w:rsidRDefault="009A4481" w:rsidP="009A4481">
      <w:pPr>
        <w:pStyle w:val="KeepWithNext"/>
        <w:rPr>
          <w:rtl/>
        </w:rPr>
      </w:pPr>
    </w:p>
    <w:p w:rsidR="009A4481" w:rsidRPr="009A4481" w:rsidRDefault="009A4481" w:rsidP="009A4481">
      <w:pPr>
        <w:rPr>
          <w:rtl/>
        </w:rPr>
      </w:pPr>
    </w:p>
    <w:p w:rsidR="00BF0217" w:rsidRDefault="00BF0217" w:rsidP="00BF0217">
      <w:pPr>
        <w:rPr>
          <w:rtl/>
        </w:rPr>
      </w:pPr>
    </w:p>
    <w:p w:rsidR="00BF0217" w:rsidRPr="00BF0217" w:rsidRDefault="00BF0217" w:rsidP="00BF0217">
      <w:pPr>
        <w:rPr>
          <w:rtl/>
        </w:rPr>
      </w:pPr>
      <w:bookmarkStart w:id="930" w:name="_ETM_Q1_1515203"/>
      <w:bookmarkEnd w:id="930"/>
    </w:p>
    <w:p w:rsidR="002C2311" w:rsidRDefault="002C2311" w:rsidP="002C2311">
      <w:pPr>
        <w:rPr>
          <w:rtl/>
        </w:rPr>
      </w:pPr>
    </w:p>
    <w:p w:rsidR="002C2311" w:rsidRDefault="002C2311" w:rsidP="002C2311">
      <w:pPr>
        <w:rPr>
          <w:rtl/>
        </w:rPr>
      </w:pPr>
    </w:p>
    <w:p w:rsidR="002C2311" w:rsidRPr="002C2311" w:rsidRDefault="002C2311" w:rsidP="002C2311">
      <w:pPr>
        <w:rPr>
          <w:rtl/>
        </w:rPr>
      </w:pPr>
      <w:bookmarkStart w:id="931" w:name="_ETM_Q1_266295"/>
      <w:bookmarkEnd w:id="931"/>
    </w:p>
    <w:p w:rsidR="002C2311" w:rsidRDefault="002C2311" w:rsidP="002C2311">
      <w:pPr>
        <w:rPr>
          <w:rtl/>
        </w:rPr>
      </w:pPr>
    </w:p>
    <w:p w:rsidR="002C2311" w:rsidRDefault="002C2311" w:rsidP="000F3F59">
      <w:pPr>
        <w:rPr>
          <w:rtl/>
        </w:rPr>
      </w:pPr>
    </w:p>
    <w:p w:rsidR="002C2311" w:rsidRPr="008713A4" w:rsidRDefault="002C2311" w:rsidP="000F3F59">
      <w:bookmarkStart w:id="932" w:name="_ETM_Q1_11983"/>
      <w:bookmarkEnd w:id="932"/>
    </w:p>
    <w:sectPr w:rsidR="002C2311" w:rsidRPr="008713A4" w:rsidSect="001250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97C" w:rsidRDefault="00CA697C">
      <w:r>
        <w:separator/>
      </w:r>
    </w:p>
  </w:endnote>
  <w:endnote w:type="continuationSeparator" w:id="0">
    <w:p w:rsidR="00CA697C" w:rsidRDefault="00CA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97C" w:rsidRDefault="00CA697C">
      <w:r>
        <w:separator/>
      </w:r>
    </w:p>
  </w:footnote>
  <w:footnote w:type="continuationSeparator" w:id="0">
    <w:p w:rsidR="00CA697C" w:rsidRDefault="00CA6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02" w:rsidRDefault="001A43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4302" w:rsidRDefault="001A43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02" w:rsidRDefault="001A43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5024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1A4302" w:rsidRPr="00CC5815" w:rsidRDefault="001A4302" w:rsidP="008E5E3F">
    <w:pPr>
      <w:pStyle w:val="a3"/>
      <w:ind w:firstLine="0"/>
    </w:pPr>
    <w:r>
      <w:rPr>
        <w:rtl/>
      </w:rPr>
      <w:t>ועדת הכספים</w:t>
    </w:r>
  </w:p>
  <w:p w:rsidR="001A4302" w:rsidRPr="00CC5815" w:rsidRDefault="001A4302" w:rsidP="008E5E3F">
    <w:pPr>
      <w:pStyle w:val="a3"/>
      <w:ind w:firstLine="0"/>
      <w:rPr>
        <w:rtl/>
      </w:rPr>
    </w:pPr>
    <w:r>
      <w:rPr>
        <w:rtl/>
      </w:rPr>
      <w:t>03/07/2018</w:t>
    </w:r>
  </w:p>
  <w:p w:rsidR="001A4302" w:rsidRPr="00CC5815" w:rsidRDefault="001A43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02" w:rsidRDefault="001A43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E3BAD6" wp14:editId="67836A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4302" w:rsidRDefault="001A43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4302" w:rsidRDefault="001A430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277"/>
    <w:rsid w:val="00067F42"/>
    <w:rsid w:val="00092B80"/>
    <w:rsid w:val="000A17C6"/>
    <w:rsid w:val="000A20EB"/>
    <w:rsid w:val="000B060C"/>
    <w:rsid w:val="000B2EE6"/>
    <w:rsid w:val="000C47F5"/>
    <w:rsid w:val="000E3314"/>
    <w:rsid w:val="000F2459"/>
    <w:rsid w:val="000F3F59"/>
    <w:rsid w:val="00125024"/>
    <w:rsid w:val="00150436"/>
    <w:rsid w:val="00167294"/>
    <w:rsid w:val="001673D4"/>
    <w:rsid w:val="00171E7F"/>
    <w:rsid w:val="001758C1"/>
    <w:rsid w:val="0017779F"/>
    <w:rsid w:val="001A4302"/>
    <w:rsid w:val="001A74E9"/>
    <w:rsid w:val="001A7A1B"/>
    <w:rsid w:val="001C44DA"/>
    <w:rsid w:val="001C4FDA"/>
    <w:rsid w:val="001D440C"/>
    <w:rsid w:val="001F56C8"/>
    <w:rsid w:val="002016FF"/>
    <w:rsid w:val="00227FEF"/>
    <w:rsid w:val="00261554"/>
    <w:rsid w:val="00275C03"/>
    <w:rsid w:val="00280D58"/>
    <w:rsid w:val="002C231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7818"/>
    <w:rsid w:val="007509A6"/>
    <w:rsid w:val="0077080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481"/>
    <w:rsid w:val="009D478A"/>
    <w:rsid w:val="009E6E93"/>
    <w:rsid w:val="009F1518"/>
    <w:rsid w:val="009F5773"/>
    <w:rsid w:val="00A15971"/>
    <w:rsid w:val="00A22C90"/>
    <w:rsid w:val="00A42723"/>
    <w:rsid w:val="00A5585A"/>
    <w:rsid w:val="00A64A6D"/>
    <w:rsid w:val="00A66020"/>
    <w:rsid w:val="00AB02EE"/>
    <w:rsid w:val="00AB3F3A"/>
    <w:rsid w:val="00AD4EC9"/>
    <w:rsid w:val="00AD4F90"/>
    <w:rsid w:val="00AD6FFC"/>
    <w:rsid w:val="00AF31E6"/>
    <w:rsid w:val="00AF4150"/>
    <w:rsid w:val="00B0509A"/>
    <w:rsid w:val="00B120B2"/>
    <w:rsid w:val="00B14A85"/>
    <w:rsid w:val="00B40088"/>
    <w:rsid w:val="00B50340"/>
    <w:rsid w:val="00B65508"/>
    <w:rsid w:val="00B8517A"/>
    <w:rsid w:val="00BA6446"/>
    <w:rsid w:val="00BD4111"/>
    <w:rsid w:val="00BD47B7"/>
    <w:rsid w:val="00BE0EC5"/>
    <w:rsid w:val="00BF021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B8B"/>
    <w:rsid w:val="00C8624A"/>
    <w:rsid w:val="00CA5363"/>
    <w:rsid w:val="00CA697C"/>
    <w:rsid w:val="00CB6D60"/>
    <w:rsid w:val="00CC5815"/>
    <w:rsid w:val="00CD5F2B"/>
    <w:rsid w:val="00CE24B8"/>
    <w:rsid w:val="00CE5849"/>
    <w:rsid w:val="00D06BDE"/>
    <w:rsid w:val="00D278F7"/>
    <w:rsid w:val="00D37550"/>
    <w:rsid w:val="00D40A29"/>
    <w:rsid w:val="00D45D27"/>
    <w:rsid w:val="00D86E57"/>
    <w:rsid w:val="00D96B24"/>
    <w:rsid w:val="00DB43F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DE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E170FE3"/>
  <w15:docId w15:val="{26D0B169-C4BE-4B58-82E0-D221692F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478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4781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78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AD14C-3EB4-4BF3-8798-4235738DC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26</Pages>
  <Words>5772</Words>
  <Characters>26288</Characters>
  <Application>Microsoft Office Word</Application>
  <DocSecurity>0</DocSecurity>
  <Lines>219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2018-08-01T07:58:00Z</dcterms:modified>
</cp:coreProperties>
</file>