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748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64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48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48E0" w:rsidP="00E748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698</w:t>
      </w:r>
    </w:p>
    <w:p w:rsidR="00E64116" w:rsidRPr="008713A4" w:rsidRDefault="00E748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748E0" w:rsidP="00CB0F4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ביולי 2018), שעה 10:</w:t>
      </w:r>
      <w:r w:rsidR="00CB0F40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5355&lt;/ID&gt;&lt;Name&gt;חוק לתיקון דיני הבחירות לרשויות המקומיות (תיקוני חקיקה), התשע&quot;ח-2018&lt;/Name&gt;&lt;Data&gt;חוק לתיקון דיני הבחירות לרשויות המקומיות (תיקוני חקיקה), התשע&quot;ח-2018&lt;/Data&gt;&lt;PrivateNumber&gt;מ-1242&lt;/PrivateNumber&gt;&lt;Status&gt;1&lt;/Status&gt;&lt;PrivateNumber_TOC&gt;מ-1242&lt;/PrivateNumber_TOC&gt;&lt;PrivateName_TOC&gt;&lt;/PrivateName_TOC&gt;&lt;Initiators&gt;&lt;/Initiators&gt;&lt;FullItemNumber&gt; מ/1242&lt;/FullItemNumber&gt;"/>
        <w:id w:val="-249201118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CB0F40" w:rsidP="00CB0F40">
          <w:pPr>
            <w:spacing w:before="60"/>
            <w:ind w:firstLine="0"/>
            <w:rPr>
              <w:rtl/>
            </w:rPr>
          </w:pPr>
          <w:r w:rsidRPr="00CB0F40">
            <w:rPr>
              <w:rStyle w:val="afd"/>
              <w:color w:val="auto"/>
              <w:rtl/>
            </w:rPr>
            <w:t>הצעת חוק לתיקון דיני הבחירות לרשויות המקומיות (מסירת מידע מפנקס הבוחרים למתמודדים לראשות מועצה אזורית והצבעת בעלי תפקידים),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E748E0" w:rsidRPr="008713A4" w:rsidRDefault="00E748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48E0" w:rsidRDefault="00E748E0" w:rsidP="00EC1FB3">
      <w:pPr>
        <w:ind w:firstLine="0"/>
        <w:rPr>
          <w:rtl/>
        </w:rPr>
      </w:pPr>
      <w:r w:rsidRPr="00E748E0">
        <w:rPr>
          <w:rtl/>
        </w:rPr>
        <w:t>יואב קיש – היו"ר</w:t>
      </w:r>
    </w:p>
    <w:p w:rsidR="00E748E0" w:rsidRPr="00E748E0" w:rsidRDefault="00E748E0" w:rsidP="00EC1FB3">
      <w:pPr>
        <w:ind w:firstLine="0"/>
        <w:rPr>
          <w:rtl/>
        </w:rPr>
      </w:pPr>
      <w:r w:rsidRPr="00E748E0">
        <w:rPr>
          <w:rtl/>
        </w:rPr>
        <w:t>יעקב אשר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6427" w:rsidRDefault="003F6427" w:rsidP="00DE5B80">
      <w:pPr>
        <w:ind w:firstLine="0"/>
        <w:rPr>
          <w:b/>
          <w:bCs/>
          <w:u w:val="single"/>
          <w:rtl/>
        </w:rPr>
      </w:pPr>
    </w:p>
    <w:p w:rsidR="003F6427" w:rsidRPr="000C47F5" w:rsidRDefault="003F6427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4300"/>
      </w:tblGrid>
      <w:tr w:rsidR="00CB0F40" w:rsidTr="00CB0F40">
        <w:tc>
          <w:tcPr>
            <w:tcW w:w="0" w:type="auto"/>
            <w:hideMark/>
          </w:tcPr>
          <w:p w:rsidR="00CB0F40" w:rsidRDefault="00CB0F40">
            <w:pPr>
              <w:ind w:firstLine="0"/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חיוט</w:t>
            </w:r>
            <w:proofErr w:type="spellEnd"/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מפקחת על הבחירות, משרד הפנים</w:t>
            </w:r>
          </w:p>
        </w:tc>
      </w:tr>
      <w:tr w:rsidR="00CB0F40" w:rsidTr="00CB0F40"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המפקח על הבחירות, משרד הפנים</w:t>
            </w:r>
          </w:p>
        </w:tc>
      </w:tr>
      <w:tr w:rsidR="00CB0F40" w:rsidTr="00CB0F40"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CB0F40" w:rsidTr="00CB0F40"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נאה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CB0F40" w:rsidTr="00CB0F40"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B0F40" w:rsidRDefault="00CB0F4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מרכז השלטון המקומי</w:t>
            </w:r>
          </w:p>
        </w:tc>
      </w:tr>
    </w:tbl>
    <w:p w:rsidR="00E64116" w:rsidRPr="00CB0F40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48E0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48E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48E0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E748E0" w:rsidRDefault="00E748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355&lt;/ID&gt;&lt;Name&gt;חוק לתיקון דיני הבחירות לרשויות המקומיות (תיקוני חקיקה), התשע&quot;ח-2018&lt;/Name&gt;&lt;Data&gt;חוק לתיקון דיני הבחירות לרשויות המקומיות (תיקוני חקיקה), התשע&quot;ח-2018&lt;/Data&gt;&lt;PrivateNumber&gt;מ-1242&lt;/PrivateNumber&gt;&lt;Status&gt;1&lt;/Status&gt;&lt;PrivateNumber_TOC&gt;מ-1242&lt;/PrivateNumber_TOC&gt;&lt;PrivateName_TOC&gt;&lt;/PrivateName_TOC&gt;&lt;Initiators&gt;&lt;/Initiators&gt;&lt;FullItemNumber&gt; מ/1242&lt;/FullItemNumber&gt;"/>
        <w:id w:val="845373857"/>
        <w:placeholder>
          <w:docPart w:val="DefaultPlaceholder_-1854013440"/>
        </w:placeholder>
        <w15:color w:val="993366"/>
      </w:sdtPr>
      <w:sdtEndPr/>
      <w:sdtContent>
        <w:p w:rsidR="00E748E0" w:rsidRDefault="00CB0F40" w:rsidP="00CB0F40">
          <w:pPr>
            <w:pStyle w:val="a6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>הצעת חוק לתיקון דיני הבחירות לרשויות המקומיות (מסירת מידע מפנקס הבוחרים למתמודדים לראשות מועצה אזורית והצבעת בעלי תפקידים), התשע"ח-2018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C31AFE" w:rsidRPr="00C31AFE" w:rsidRDefault="00C31AFE" w:rsidP="00C31AFE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96048454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f6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היו"ר יואב קיש</w:t>
          </w:r>
          <w:r w:rsidRPr="00E748E0">
            <w:rPr>
              <w:color w:val="000000"/>
              <w:rtl/>
            </w:rPr>
            <w:t>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bookmarkStart w:id="1" w:name="_ETM_Q1_7060"/>
      <w:bookmarkEnd w:id="1"/>
      <w:r>
        <w:rPr>
          <w:rFonts w:hint="cs"/>
          <w:rtl/>
        </w:rPr>
        <w:t xml:space="preserve">חבר הכנסת יעקב אשר, בקשתך ובקשתו </w:t>
      </w:r>
      <w:bookmarkStart w:id="2" w:name="_ETM_Q1_45158"/>
      <w:bookmarkEnd w:id="2"/>
      <w:r>
        <w:rPr>
          <w:rFonts w:hint="cs"/>
          <w:rtl/>
        </w:rPr>
        <w:t xml:space="preserve">של דודי אמסלם נדונו פה בוועדה ואני חושב ששתיהן הם </w:t>
      </w:r>
      <w:bookmarkStart w:id="3" w:name="_ETM_Q1_50691"/>
      <w:bookmarkEnd w:id="3"/>
      <w:r>
        <w:rPr>
          <w:rFonts w:hint="cs"/>
          <w:rtl/>
        </w:rPr>
        <w:t xml:space="preserve">שינויים משמעותיים להחלטה הזו, ולכן אני הולך לפצל את סעיף </w:t>
      </w:r>
      <w:bookmarkStart w:id="4" w:name="_ETM_Q1_57104"/>
      <w:bookmarkEnd w:id="4"/>
      <w:r>
        <w:rPr>
          <w:rFonts w:hint="cs"/>
          <w:rtl/>
        </w:rPr>
        <w:t xml:space="preserve">2 ו-3, ואנחנו נדון </w:t>
      </w:r>
      <w:bookmarkStart w:id="5" w:name="_ETM_Q1_66057"/>
      <w:bookmarkEnd w:id="5"/>
      <w:r>
        <w:rPr>
          <w:rFonts w:hint="cs"/>
          <w:rtl/>
        </w:rPr>
        <w:t xml:space="preserve">בהרחבה בפיצול הזה. </w:t>
      </w:r>
    </w:p>
    <w:p w:rsidR="00E748E0" w:rsidRDefault="00E748E0" w:rsidP="00E748E0">
      <w:pPr>
        <w:rPr>
          <w:rtl/>
        </w:rPr>
      </w:pPr>
    </w:p>
    <w:p w:rsidR="00E748E0" w:rsidRDefault="00E748E0" w:rsidP="00E748E0">
      <w:pPr>
        <w:rPr>
          <w:rtl/>
        </w:rPr>
      </w:pPr>
      <w:r>
        <w:rPr>
          <w:rFonts w:hint="cs"/>
          <w:rtl/>
        </w:rPr>
        <w:t xml:space="preserve">הרעיון פה הוא מהותי </w:t>
      </w:r>
      <w:r>
        <w:rPr>
          <w:rtl/>
        </w:rPr>
        <w:t>–</w:t>
      </w:r>
      <w:r>
        <w:rPr>
          <w:rFonts w:hint="cs"/>
          <w:rtl/>
        </w:rPr>
        <w:t xml:space="preserve"> מדוע מפלגות </w:t>
      </w:r>
      <w:bookmarkStart w:id="6" w:name="_ETM_Q1_70390"/>
      <w:bookmarkEnd w:id="6"/>
      <w:r>
        <w:rPr>
          <w:rFonts w:hint="cs"/>
          <w:rtl/>
        </w:rPr>
        <w:t xml:space="preserve">לא מתמודדות במועצות. זאת המהות, וברגע שאתה פותר את זה </w:t>
      </w:r>
      <w:bookmarkStart w:id="7" w:name="_ETM_Q1_75869"/>
      <w:bookmarkEnd w:id="7"/>
      <w:r>
        <w:rPr>
          <w:rFonts w:hint="cs"/>
          <w:rtl/>
        </w:rPr>
        <w:t xml:space="preserve">אז בעצם הכול יסתדר. ולכן לעשות משהו עקיף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" w:name="_ETM_Q1_77878"/>
      <w:bookmarkEnd w:id="8"/>
      <w:r>
        <w:rPr>
          <w:rFonts w:hint="cs"/>
          <w:rtl/>
        </w:rPr>
        <w:t xml:space="preserve">אני לא אוהב את זה. נלך בדרך המלך, נעשה דיון </w:t>
      </w:r>
      <w:bookmarkStart w:id="9" w:name="_ETM_Q1_81925"/>
      <w:bookmarkEnd w:id="9"/>
      <w:r>
        <w:rPr>
          <w:rFonts w:hint="cs"/>
          <w:rtl/>
        </w:rPr>
        <w:t>מסודר על הדבר הזה. משרד הפנים רוצים להתייחס?</w:t>
      </w:r>
    </w:p>
    <w:p w:rsidR="00E748E0" w:rsidRDefault="00E748E0" w:rsidP="00E748E0">
      <w:pPr>
        <w:rPr>
          <w:rtl/>
        </w:rPr>
      </w:pPr>
      <w:bookmarkStart w:id="10" w:name="_ETM_Q1_85311"/>
      <w:bookmarkEnd w:id="10"/>
    </w:p>
    <w:bookmarkStart w:id="11" w:name="_ETM_Q1_86485" w:displacedByCustomXml="next"/>
    <w:bookmarkEnd w:id="11" w:displacedByCustomXml="next"/>
    <w:bookmarkStart w:id="12" w:name="_ETM_Q1_86388" w:displacedByCustomXml="next"/>
    <w:bookmarkEnd w:id="12" w:displacedByCustomXml="next"/>
    <w:bookmarkStart w:id="13" w:name="_ETM_Q1_85897" w:displacedByCustomXml="next"/>
    <w:bookmarkEnd w:id="13" w:displacedByCustomXml="next"/>
    <w:bookmarkStart w:id="14" w:name="_ETM_Q1_85805" w:displacedByCustomXml="next"/>
    <w:bookmarkEnd w:id="14" w:displacedByCustomXml="next"/>
    <w:bookmarkStart w:id="15" w:name="_ETM_Q1_85566" w:displacedByCustomXml="next"/>
    <w:bookmarkEnd w:id="15" w:displacedByCustomXml="next"/>
    <w:sdt>
      <w:sdtPr>
        <w:rPr>
          <w:rtl/>
        </w:rPr>
        <w:alias w:val="דובר"/>
        <w:tag w:val="&lt;ID&gt;0&lt;/ID&gt;&lt;Name&gt;רון אלמוג&lt;/Name&gt;&lt;Data&gt;רון אלמוג&lt;/Data&gt;&lt;Shortcut&gt;רואל&lt;/Shortcut&gt;&lt;MemberID&gt;&lt;/MemberID&gt;"/>
        <w:id w:val="518747411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4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רון אלמוג: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r>
        <w:rPr>
          <w:rFonts w:hint="cs"/>
          <w:rtl/>
        </w:rPr>
        <w:t xml:space="preserve">בגלל שמדובר כאן </w:t>
      </w:r>
      <w:bookmarkStart w:id="16" w:name="_ETM_Q1_87245"/>
      <w:bookmarkEnd w:id="16"/>
      <w:r>
        <w:rPr>
          <w:rFonts w:hint="cs"/>
          <w:rtl/>
        </w:rPr>
        <w:t xml:space="preserve">בלאפשר ולהקל על 16-15 אלף מצביעים להצביע כבר ביום הבחירות </w:t>
      </w:r>
      <w:bookmarkStart w:id="17" w:name="_ETM_Q1_97310"/>
      <w:bookmarkEnd w:id="17"/>
      <w:r>
        <w:rPr>
          <w:rFonts w:hint="cs"/>
          <w:rtl/>
        </w:rPr>
        <w:t>הקרוב, אנחנו מבקשים בכל זאת לא לפצל את זה א</w:t>
      </w:r>
      <w:bookmarkStart w:id="18" w:name="_ETM_Q1_98244"/>
      <w:bookmarkEnd w:id="18"/>
      <w:r>
        <w:rPr>
          <w:rFonts w:hint="cs"/>
          <w:rtl/>
        </w:rPr>
        <w:t xml:space="preserve">לא לדון בזה ולהעביר את זה, כדי לאפשר להם להצביע </w:t>
      </w:r>
      <w:bookmarkStart w:id="19" w:name="_ETM_Q1_102871"/>
      <w:bookmarkEnd w:id="19"/>
      <w:r>
        <w:rPr>
          <w:rFonts w:hint="cs"/>
          <w:rtl/>
        </w:rPr>
        <w:t xml:space="preserve">כבר בבחירות הקרובות. </w:t>
      </w:r>
    </w:p>
    <w:p w:rsidR="00E748E0" w:rsidRDefault="00E748E0" w:rsidP="00E748E0">
      <w:pPr>
        <w:rPr>
          <w:rtl/>
        </w:rPr>
      </w:pPr>
      <w:bookmarkStart w:id="20" w:name="_ETM_Q1_106065"/>
      <w:bookmarkEnd w:id="20"/>
    </w:p>
    <w:p w:rsidR="00E748E0" w:rsidRDefault="00E748E0" w:rsidP="00E748E0">
      <w:pPr>
        <w:rPr>
          <w:rtl/>
        </w:rPr>
      </w:pPr>
      <w:bookmarkStart w:id="21" w:name="_ETM_Q1_106254"/>
      <w:bookmarkStart w:id="22" w:name="_ETM_Q1_106494"/>
      <w:bookmarkEnd w:id="21"/>
      <w:bookmarkEnd w:id="22"/>
      <w:r>
        <w:rPr>
          <w:rFonts w:hint="cs"/>
          <w:rtl/>
        </w:rPr>
        <w:t xml:space="preserve">בגלל שיש </w:t>
      </w:r>
      <w:bookmarkStart w:id="23" w:name="_ETM_Q1_108924"/>
      <w:bookmarkEnd w:id="23"/>
      <w:r>
        <w:rPr>
          <w:rFonts w:hint="cs"/>
          <w:rtl/>
        </w:rPr>
        <w:t xml:space="preserve">קושי בגלל שזה הרבה ימים לפני הבחירות, דיברנו על לעשות </w:t>
      </w:r>
      <w:bookmarkStart w:id="24" w:name="_ETM_Q1_112364"/>
      <w:bookmarkEnd w:id="24"/>
      <w:r>
        <w:rPr>
          <w:rFonts w:hint="cs"/>
          <w:rtl/>
        </w:rPr>
        <w:t xml:space="preserve">את זה יותר קרוב לבחירות, אולי ביום ראשון, יומיים לפני </w:t>
      </w:r>
      <w:bookmarkStart w:id="25" w:name="_ETM_Q1_116230"/>
      <w:bookmarkEnd w:id="25"/>
      <w:r>
        <w:rPr>
          <w:rFonts w:hint="cs"/>
          <w:rtl/>
        </w:rPr>
        <w:t>הבחירות. אבל - - -</w:t>
      </w:r>
    </w:p>
    <w:p w:rsidR="00E748E0" w:rsidRDefault="00E748E0" w:rsidP="00E748E0">
      <w:pPr>
        <w:rPr>
          <w:rtl/>
        </w:rPr>
      </w:pPr>
      <w:bookmarkStart w:id="26" w:name="_ETM_Q1_116011"/>
      <w:bookmarkEnd w:id="26"/>
    </w:p>
    <w:bookmarkStart w:id="27" w:name="_ETM_Q1_116477" w:displacedByCustomXml="next"/>
    <w:bookmarkEnd w:id="27" w:displacedByCustomXml="next"/>
    <w:bookmarkStart w:id="28" w:name="_ETM_Q1_116428" w:displacedByCustomXml="next"/>
    <w:bookmarkEnd w:id="28" w:displacedByCustomXml="next"/>
    <w:bookmarkStart w:id="29" w:name="_ETM_Q1_116189" w:displacedByCustomXml="next"/>
    <w:bookmarkEnd w:id="2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39847745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f6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היו"ר יואב קיש</w:t>
          </w:r>
          <w:r w:rsidRPr="00E748E0">
            <w:rPr>
              <w:color w:val="000000"/>
              <w:rtl/>
            </w:rPr>
            <w:t>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bookmarkStart w:id="30" w:name="_ETM_Q1_117912"/>
      <w:bookmarkEnd w:id="30"/>
      <w:r>
        <w:rPr>
          <w:rFonts w:hint="cs"/>
          <w:rtl/>
        </w:rPr>
        <w:t xml:space="preserve">לא, לא, אני את המנגנון לא </w:t>
      </w:r>
      <w:bookmarkStart w:id="31" w:name="_ETM_Q1_117956"/>
      <w:bookmarkEnd w:id="31"/>
      <w:r>
        <w:rPr>
          <w:rFonts w:hint="cs"/>
          <w:rtl/>
        </w:rPr>
        <w:t xml:space="preserve">רוצה להכניס עכשיו, זה הכול. </w:t>
      </w:r>
    </w:p>
    <w:p w:rsidR="00E748E0" w:rsidRDefault="00E748E0" w:rsidP="00E748E0">
      <w:pPr>
        <w:rPr>
          <w:rtl/>
        </w:rPr>
      </w:pPr>
      <w:bookmarkStart w:id="32" w:name="_ETM_Q1_117743"/>
      <w:bookmarkStart w:id="33" w:name="_ETM_Q1_117841"/>
      <w:bookmarkEnd w:id="32"/>
      <w:bookmarkEnd w:id="33"/>
    </w:p>
    <w:bookmarkStart w:id="34" w:name="_ETM_Q1_119428" w:displacedByCustomXml="next"/>
    <w:bookmarkEnd w:id="34" w:displacedByCustomXml="next"/>
    <w:bookmarkStart w:id="35" w:name="_ETM_Q1_118161" w:displacedByCustomXml="next"/>
    <w:bookmarkEnd w:id="35" w:displacedByCustomXml="next"/>
    <w:bookmarkStart w:id="36" w:name="_ETM_Q1_118081" w:displacedByCustomXml="next"/>
    <w:bookmarkEnd w:id="36" w:displacedByCustomXml="next"/>
    <w:sdt>
      <w:sdtPr>
        <w:rPr>
          <w:rFonts w:hint="cs"/>
          <w:rtl/>
        </w:rPr>
        <w:alias w:val="דובר"/>
        <w:tag w:val="&lt;ID&gt;0&lt;/ID&gt;&lt;Name&gt;רון אלמוג&lt;/Name&gt;&lt;Data&gt;רון אלמוג&lt;/Data&gt;&lt;Shortcut&gt;רואל&lt;/Shortcut&gt;&lt;MemberID&gt;&lt;/MemberID&gt;"/>
        <w:id w:val="-1775777530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4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רון אלמוג</w:t>
          </w:r>
          <w:r w:rsidRPr="00E748E0">
            <w:rPr>
              <w:color w:val="000000"/>
              <w:rtl/>
            </w:rPr>
            <w:t>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bookmarkStart w:id="37" w:name="_ETM_Q1_120475"/>
      <w:bookmarkEnd w:id="37"/>
      <w:r>
        <w:rPr>
          <w:rFonts w:hint="cs"/>
          <w:rtl/>
        </w:rPr>
        <w:t xml:space="preserve">אז אני </w:t>
      </w:r>
      <w:bookmarkStart w:id="38" w:name="_ETM_Q1_121661"/>
      <w:bookmarkEnd w:id="38"/>
      <w:r>
        <w:rPr>
          <w:rFonts w:hint="cs"/>
          <w:rtl/>
        </w:rPr>
        <w:t xml:space="preserve">אומר שאנחנו מבקשים לא לפצל את זה. </w:t>
      </w:r>
    </w:p>
    <w:p w:rsidR="00E748E0" w:rsidRDefault="00E748E0" w:rsidP="00E748E0">
      <w:pPr>
        <w:rPr>
          <w:rtl/>
        </w:rPr>
      </w:pPr>
      <w:bookmarkStart w:id="39" w:name="_ETM_Q1_123636"/>
      <w:bookmarkStart w:id="40" w:name="_ETM_Q1_123740"/>
      <w:bookmarkEnd w:id="39"/>
      <w:bookmarkEnd w:id="40"/>
    </w:p>
    <w:bookmarkStart w:id="41" w:name="_ETM_Q1_124070" w:displacedByCustomXml="next"/>
    <w:bookmarkEnd w:id="41" w:displacedByCustomXml="next"/>
    <w:bookmarkStart w:id="42" w:name="_ETM_Q1_123988" w:displacedByCustomXml="next"/>
    <w:bookmarkEnd w:id="4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71874373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f6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היו"ר יואב קיש</w:t>
          </w:r>
          <w:r w:rsidRPr="00E748E0">
            <w:rPr>
              <w:color w:val="000000"/>
              <w:rtl/>
            </w:rPr>
            <w:t>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bookmarkStart w:id="43" w:name="_ETM_Q1_126414"/>
      <w:bookmarkEnd w:id="43"/>
      <w:r>
        <w:rPr>
          <w:rFonts w:hint="cs"/>
          <w:rtl/>
        </w:rPr>
        <w:t xml:space="preserve">בקשתכם נדחית, פעם </w:t>
      </w:r>
      <w:bookmarkStart w:id="44" w:name="_ETM_Q1_126981"/>
      <w:bookmarkEnd w:id="44"/>
      <w:r>
        <w:rPr>
          <w:rFonts w:hint="cs"/>
          <w:rtl/>
        </w:rPr>
        <w:t xml:space="preserve">באה תבואו בזמן. </w:t>
      </w:r>
    </w:p>
    <w:p w:rsidR="00E748E0" w:rsidRDefault="00E748E0" w:rsidP="00E748E0">
      <w:pPr>
        <w:rPr>
          <w:rtl/>
        </w:rPr>
      </w:pPr>
      <w:bookmarkStart w:id="45" w:name="_ETM_Q1_130075"/>
      <w:bookmarkStart w:id="46" w:name="_ETM_Q1_130159"/>
      <w:bookmarkEnd w:id="45"/>
      <w:bookmarkEnd w:id="46"/>
    </w:p>
    <w:p w:rsidR="00E748E0" w:rsidRDefault="00E748E0" w:rsidP="00E748E0">
      <w:pPr>
        <w:rPr>
          <w:rtl/>
        </w:rPr>
      </w:pPr>
      <w:bookmarkStart w:id="47" w:name="_ETM_Q1_130402"/>
      <w:bookmarkStart w:id="48" w:name="_ETM_Q1_130468"/>
      <w:bookmarkEnd w:id="47"/>
      <w:bookmarkEnd w:id="48"/>
      <w:r>
        <w:rPr>
          <w:rFonts w:hint="cs"/>
          <w:rtl/>
        </w:rPr>
        <w:t xml:space="preserve">אני מעלה להצבעה את </w:t>
      </w:r>
      <w:bookmarkStart w:id="49" w:name="_ETM_Q1_133423"/>
      <w:bookmarkEnd w:id="49"/>
      <w:r>
        <w:rPr>
          <w:rFonts w:hint="cs"/>
          <w:rtl/>
        </w:rPr>
        <w:t xml:space="preserve">הצעת הוועדה לפצל את סעיפים 2 ו-3 מהצעת החוק. </w:t>
      </w:r>
      <w:bookmarkStart w:id="50" w:name="_ETM_Q1_136392"/>
      <w:bookmarkEnd w:id="50"/>
      <w:r>
        <w:rPr>
          <w:rFonts w:hint="cs"/>
          <w:rtl/>
        </w:rPr>
        <w:t>מי בעד?</w:t>
      </w:r>
    </w:p>
    <w:p w:rsidR="00E748E0" w:rsidRDefault="00E748E0" w:rsidP="00E748E0">
      <w:pPr>
        <w:rPr>
          <w:rtl/>
        </w:rPr>
      </w:pPr>
      <w:bookmarkStart w:id="51" w:name="_ETM_Q1_134657"/>
      <w:bookmarkStart w:id="52" w:name="_ETM_Q1_134788"/>
      <w:bookmarkEnd w:id="51"/>
      <w:bookmarkEnd w:id="52"/>
    </w:p>
    <w:p w:rsidR="00E748E0" w:rsidRDefault="00E748E0" w:rsidP="00E748E0">
      <w:pPr>
        <w:pStyle w:val="af1"/>
        <w:keepNext/>
        <w:rPr>
          <w:rtl/>
        </w:rPr>
      </w:pPr>
      <w:bookmarkStart w:id="53" w:name="_ETM_Q1_135046"/>
      <w:bookmarkStart w:id="54" w:name="_ETM_Q1_135103"/>
      <w:bookmarkEnd w:id="53"/>
      <w:bookmarkEnd w:id="54"/>
      <w:r>
        <w:rPr>
          <w:rtl/>
        </w:rPr>
        <w:t>הצבעה</w:t>
      </w:r>
    </w:p>
    <w:p w:rsidR="00E748E0" w:rsidRDefault="00E748E0" w:rsidP="00E748E0">
      <w:pPr>
        <w:pStyle w:val="--"/>
        <w:keepNext/>
        <w:rPr>
          <w:rtl/>
        </w:rPr>
      </w:pPr>
    </w:p>
    <w:p w:rsidR="00E748E0" w:rsidRDefault="00E748E0" w:rsidP="00E748E0">
      <w:pPr>
        <w:pStyle w:val="--"/>
        <w:keepNext/>
        <w:rPr>
          <w:rtl/>
        </w:rPr>
      </w:pPr>
      <w:r>
        <w:rPr>
          <w:rtl/>
        </w:rPr>
        <w:t>בעד ההצעה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E748E0" w:rsidRDefault="00E748E0" w:rsidP="00E748E0">
      <w:pPr>
        <w:pStyle w:val="af2"/>
        <w:rPr>
          <w:rtl/>
        </w:rPr>
      </w:pPr>
      <w:r>
        <w:rPr>
          <w:rtl/>
        </w:rPr>
        <w:t xml:space="preserve">ההצעה </w:t>
      </w:r>
      <w:r>
        <w:rPr>
          <w:rFonts w:hint="cs"/>
          <w:rtl/>
        </w:rPr>
        <w:t xml:space="preserve">לפצל את סעיפים 2 ו-3 מהצעת החוק נתקבלה. </w:t>
      </w:r>
    </w:p>
    <w:p w:rsidR="00E748E0" w:rsidRDefault="00E748E0" w:rsidP="00E748E0">
      <w:pPr>
        <w:rPr>
          <w:rtl/>
        </w:rPr>
      </w:pPr>
      <w:bookmarkStart w:id="55" w:name="_ETM_Q1_132955"/>
      <w:bookmarkStart w:id="56" w:name="_ETM_Q1_133071"/>
      <w:bookmarkEnd w:id="55"/>
      <w:bookmarkEnd w:id="56"/>
    </w:p>
    <w:bookmarkStart w:id="57" w:name="_ETM_Q1_133375" w:displacedByCustomXml="next"/>
    <w:bookmarkEnd w:id="57" w:displacedByCustomXml="next"/>
    <w:bookmarkStart w:id="58" w:name="_ETM_Q1_133315" w:displacedByCustomXml="next"/>
    <w:bookmarkEnd w:id="5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69326778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f6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היו"ר יואב קיש</w:t>
          </w:r>
          <w:r w:rsidRPr="00E748E0">
            <w:rPr>
              <w:color w:val="000000"/>
              <w:rtl/>
            </w:rPr>
            <w:t>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bookmarkStart w:id="59" w:name="_ETM_Q1_134930"/>
      <w:bookmarkEnd w:id="59"/>
      <w:r>
        <w:rPr>
          <w:rFonts w:hint="cs"/>
          <w:rtl/>
        </w:rPr>
        <w:t xml:space="preserve">פה אחד. </w:t>
      </w:r>
    </w:p>
    <w:p w:rsidR="00E748E0" w:rsidRDefault="00E748E0" w:rsidP="00E748E0">
      <w:pPr>
        <w:rPr>
          <w:rtl/>
        </w:rPr>
      </w:pPr>
      <w:bookmarkStart w:id="60" w:name="_ETM_Q1_137895"/>
      <w:bookmarkStart w:id="61" w:name="_ETM_Q1_137973"/>
      <w:bookmarkEnd w:id="60"/>
      <w:bookmarkEnd w:id="61"/>
    </w:p>
    <w:p w:rsidR="00E748E0" w:rsidRDefault="00E748E0" w:rsidP="00E748E0">
      <w:pPr>
        <w:rPr>
          <w:rtl/>
        </w:rPr>
      </w:pPr>
      <w:bookmarkStart w:id="62" w:name="_ETM_Q1_138222"/>
      <w:bookmarkStart w:id="63" w:name="_ETM_Q1_138284"/>
      <w:bookmarkEnd w:id="62"/>
      <w:bookmarkEnd w:id="63"/>
      <w:r>
        <w:rPr>
          <w:rFonts w:hint="cs"/>
          <w:rtl/>
        </w:rPr>
        <w:t xml:space="preserve">סיימנו הקראה והעברנו את סעיף 1 </w:t>
      </w:r>
      <w:bookmarkStart w:id="64" w:name="_ETM_Q1_148004"/>
      <w:bookmarkEnd w:id="64"/>
      <w:r>
        <w:rPr>
          <w:rFonts w:hint="cs"/>
          <w:rtl/>
        </w:rPr>
        <w:t>כלשונו, נכון?</w:t>
      </w:r>
    </w:p>
    <w:p w:rsidR="00E748E0" w:rsidRDefault="00E748E0" w:rsidP="00E748E0">
      <w:pPr>
        <w:rPr>
          <w:rtl/>
        </w:rPr>
      </w:pPr>
      <w:bookmarkStart w:id="65" w:name="_ETM_Q1_143992"/>
      <w:bookmarkStart w:id="66" w:name="_ETM_Q1_144087"/>
      <w:bookmarkEnd w:id="65"/>
      <w:bookmarkEnd w:id="66"/>
    </w:p>
    <w:bookmarkStart w:id="67" w:name="_ETM_Q1_145481" w:displacedByCustomXml="next"/>
    <w:bookmarkEnd w:id="67" w:displacedByCustomXml="next"/>
    <w:bookmarkStart w:id="68" w:name="_ETM_Q1_145407" w:displacedByCustomXml="next"/>
    <w:bookmarkEnd w:id="68" w:displacedByCustomXml="next"/>
    <w:bookmarkStart w:id="69" w:name="_ETM_Q1_144412" w:displacedByCustomXml="next"/>
    <w:bookmarkEnd w:id="69" w:displacedByCustomXml="next"/>
    <w:bookmarkStart w:id="70" w:name="_ETM_Q1_144337" w:displacedByCustomXml="next"/>
    <w:bookmarkEnd w:id="70" w:displacedByCustomXml="next"/>
    <w:sdt>
      <w:sdtPr>
        <w:rPr>
          <w:rtl/>
        </w:rPr>
        <w:alias w:val="דובר"/>
        <w:tag w:val="&lt;ID&gt;0&lt;/ID&gt;&lt;Name&gt;עמי ברקוביץ&lt;/Name&gt;&lt;Data&gt;עמי ברקוביץ&lt;/Data&gt;&lt;Shortcut&gt;עמי&lt;/Shortcut&gt;&lt;MemberID&gt;&lt;/MemberID&gt;"/>
        <w:id w:val="-2003028319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4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עמי ברקוביץ: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r>
        <w:rPr>
          <w:rFonts w:hint="cs"/>
          <w:rtl/>
        </w:rPr>
        <w:t xml:space="preserve">התיקון שלו זה בסעיף השני. </w:t>
      </w:r>
    </w:p>
    <w:p w:rsidR="00E748E0" w:rsidRDefault="00E748E0" w:rsidP="00E748E0">
      <w:pPr>
        <w:rPr>
          <w:rtl/>
        </w:rPr>
      </w:pPr>
      <w:bookmarkStart w:id="71" w:name="_ETM_Q1_147714"/>
      <w:bookmarkStart w:id="72" w:name="_ETM_Q1_147799"/>
      <w:bookmarkEnd w:id="71"/>
      <w:bookmarkEnd w:id="72"/>
    </w:p>
    <w:bookmarkStart w:id="73" w:name="_ETM_Q1_148109" w:displacedByCustomXml="next"/>
    <w:bookmarkEnd w:id="73" w:displacedByCustomXml="next"/>
    <w:bookmarkStart w:id="74" w:name="_ETM_Q1_148048" w:displacedByCustomXml="next"/>
    <w:bookmarkEnd w:id="74" w:displacedByCustomXml="next"/>
    <w:sdt>
      <w:sdtPr>
        <w:rPr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-1967961533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4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גלעד קרן</w:t>
          </w:r>
          <w:r w:rsidRPr="00E748E0">
            <w:rPr>
              <w:color w:val="000000"/>
              <w:rtl/>
            </w:rPr>
            <w:t>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r>
        <w:rPr>
          <w:rFonts w:hint="cs"/>
          <w:rtl/>
        </w:rPr>
        <w:t xml:space="preserve">ההחלה של </w:t>
      </w:r>
      <w:bookmarkStart w:id="75" w:name="_ETM_Q1_149688"/>
      <w:bookmarkEnd w:id="75"/>
      <w:r>
        <w:rPr>
          <w:rFonts w:hint="cs"/>
          <w:rtl/>
        </w:rPr>
        <w:t xml:space="preserve">ח'4 אמנם לא רלוונטית, אבל ההחלה של ח'2 ו-ח'3, </w:t>
      </w:r>
      <w:bookmarkStart w:id="76" w:name="_ETM_Q1_150754"/>
      <w:bookmarkEnd w:id="76"/>
      <w:r>
        <w:rPr>
          <w:rFonts w:hint="cs"/>
          <w:rtl/>
        </w:rPr>
        <w:t xml:space="preserve">שהושמטו בטעות בפעם שעברה, עדיין רלוונטית. אני רק רוצה להגיד </w:t>
      </w:r>
      <w:bookmarkStart w:id="77" w:name="_ETM_Q1_157855"/>
      <w:bookmarkEnd w:id="77"/>
      <w:r>
        <w:rPr>
          <w:rFonts w:hint="cs"/>
          <w:rtl/>
        </w:rPr>
        <w:t xml:space="preserve">לעניין הזה שהייתה הוראת מעבר שנקבעה לגבי הצבעות </w:t>
      </w:r>
      <w:bookmarkStart w:id="78" w:name="_ETM_Q1_161410"/>
      <w:bookmarkEnd w:id="78"/>
      <w:r>
        <w:rPr>
          <w:rFonts w:hint="cs"/>
          <w:rtl/>
        </w:rPr>
        <w:t xml:space="preserve">בבתי </w:t>
      </w:r>
      <w:r>
        <w:rPr>
          <w:rFonts w:hint="cs"/>
          <w:rtl/>
        </w:rPr>
        <w:lastRenderedPageBreak/>
        <w:t xml:space="preserve">החולים, שזה יחול </w:t>
      </w:r>
      <w:bookmarkStart w:id="79" w:name="_ETM_Q1_162782"/>
      <w:bookmarkEnd w:id="79"/>
      <w:r>
        <w:rPr>
          <w:rFonts w:hint="cs"/>
          <w:rtl/>
        </w:rPr>
        <w:t xml:space="preserve">לא מהבחירות הקרובות אלא שאחרי זה </w:t>
      </w:r>
      <w:r>
        <w:rPr>
          <w:rtl/>
        </w:rPr>
        <w:t>–</w:t>
      </w:r>
      <w:r>
        <w:rPr>
          <w:rFonts w:hint="cs"/>
          <w:rtl/>
        </w:rPr>
        <w:t xml:space="preserve"> רק </w:t>
      </w:r>
      <w:bookmarkStart w:id="80" w:name="_ETM_Q1_165289"/>
      <w:bookmarkEnd w:id="80"/>
      <w:r>
        <w:rPr>
          <w:rFonts w:hint="cs"/>
          <w:rtl/>
        </w:rPr>
        <w:t xml:space="preserve">להבהיר שזה אותו דבר לגבי הצבעה לראש הרשות. </w:t>
      </w:r>
    </w:p>
    <w:p w:rsidR="00E748E0" w:rsidRDefault="00E748E0" w:rsidP="00E748E0">
      <w:pPr>
        <w:rPr>
          <w:rtl/>
        </w:rPr>
      </w:pPr>
      <w:bookmarkStart w:id="81" w:name="_ETM_Q1_167091"/>
      <w:bookmarkEnd w:id="81"/>
    </w:p>
    <w:bookmarkStart w:id="82" w:name="_ETM_Q1_167642" w:displacedByCustomXml="next"/>
    <w:bookmarkEnd w:id="82" w:displacedByCustomXml="next"/>
    <w:bookmarkStart w:id="83" w:name="_ETM_Q1_167586" w:displacedByCustomXml="next"/>
    <w:bookmarkEnd w:id="83" w:displacedByCustomXml="next"/>
    <w:bookmarkStart w:id="84" w:name="_ETM_Q1_167338" w:displacedByCustomXml="next"/>
    <w:bookmarkEnd w:id="8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36514934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f6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היו"ר יואב קיש</w:t>
          </w:r>
          <w:r w:rsidRPr="00E748E0">
            <w:rPr>
              <w:color w:val="000000"/>
              <w:rtl/>
            </w:rPr>
            <w:t>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E748E0" w:rsidP="00E748E0">
      <w:pPr>
        <w:rPr>
          <w:rtl/>
        </w:rPr>
      </w:pPr>
      <w:bookmarkStart w:id="85" w:name="_ETM_Q1_169362"/>
      <w:bookmarkEnd w:id="85"/>
      <w:r>
        <w:rPr>
          <w:rFonts w:hint="cs"/>
          <w:rtl/>
        </w:rPr>
        <w:t xml:space="preserve">לא </w:t>
      </w:r>
      <w:bookmarkStart w:id="86" w:name="_ETM_Q1_169713"/>
      <w:bookmarkEnd w:id="86"/>
      <w:r>
        <w:rPr>
          <w:rFonts w:hint="cs"/>
          <w:rtl/>
        </w:rPr>
        <w:t xml:space="preserve">הבנתי. </w:t>
      </w:r>
    </w:p>
    <w:p w:rsidR="00E748E0" w:rsidRDefault="00E748E0" w:rsidP="00E748E0">
      <w:pPr>
        <w:rPr>
          <w:rtl/>
        </w:rPr>
      </w:pPr>
      <w:bookmarkStart w:id="87" w:name="_ETM_Q1_170883"/>
      <w:bookmarkStart w:id="88" w:name="_ETM_Q1_170960"/>
      <w:bookmarkEnd w:id="87"/>
      <w:bookmarkEnd w:id="88"/>
    </w:p>
    <w:bookmarkStart w:id="89" w:name="_ETM_Q1_166682" w:displacedByCustomXml="next"/>
    <w:bookmarkEnd w:id="89" w:displacedByCustomXml="next"/>
    <w:bookmarkStart w:id="90" w:name="_ETM_Q1_171263" w:displacedByCustomXml="next"/>
    <w:bookmarkEnd w:id="90" w:displacedByCustomXml="next"/>
    <w:bookmarkStart w:id="91" w:name="_ETM_Q1_171206" w:displacedByCustomXml="next"/>
    <w:bookmarkEnd w:id="91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1094818863"/>
        <w:placeholder>
          <w:docPart w:val="DefaultPlaceholder_-1854013440"/>
        </w:placeholder>
        <w15:color w:val="993366"/>
      </w:sdtPr>
      <w:sdtEndPr/>
      <w:sdtContent>
        <w:p w:rsidR="00E748E0" w:rsidRDefault="00E748E0" w:rsidP="00E748E0">
          <w:pPr>
            <w:pStyle w:val="a4"/>
            <w:keepNext/>
            <w:rPr>
              <w:rtl/>
            </w:rPr>
          </w:pPr>
          <w:r w:rsidRPr="00E748E0">
            <w:rPr>
              <w:rStyle w:val="afd"/>
              <w:color w:val="000000"/>
              <w:rtl/>
            </w:rPr>
            <w:t>גלעד קרן</w:t>
          </w:r>
          <w:r w:rsidRPr="00E748E0">
            <w:rPr>
              <w:color w:val="000000"/>
              <w:rtl/>
            </w:rPr>
            <w:t>:</w:t>
          </w:r>
        </w:p>
      </w:sdtContent>
    </w:sdt>
    <w:p w:rsidR="00E748E0" w:rsidRDefault="00E748E0" w:rsidP="00E748E0">
      <w:pPr>
        <w:pStyle w:val="KeepWithNext"/>
        <w:rPr>
          <w:rtl/>
        </w:rPr>
      </w:pPr>
    </w:p>
    <w:p w:rsidR="00E748E0" w:rsidRDefault="00CB0F40" w:rsidP="00E748E0">
      <w:pPr>
        <w:rPr>
          <w:rtl/>
        </w:rPr>
      </w:pPr>
      <w:bookmarkStart w:id="92" w:name="_ETM_Q1_167506"/>
      <w:bookmarkEnd w:id="92"/>
      <w:r>
        <w:rPr>
          <w:rFonts w:hint="cs"/>
          <w:rtl/>
        </w:rPr>
        <w:t>- - - קבענו הוראת מעבר שהצבעה בבתי חולים תתחי</w:t>
      </w:r>
      <w:bookmarkStart w:id="93" w:name="_ETM_Q1_173371"/>
      <w:bookmarkEnd w:id="93"/>
      <w:r>
        <w:rPr>
          <w:rFonts w:hint="cs"/>
          <w:rtl/>
        </w:rPr>
        <w:t>ל בבחירות הבאות - - -</w:t>
      </w:r>
    </w:p>
    <w:p w:rsidR="00CB0F40" w:rsidRDefault="00CB0F40" w:rsidP="00E748E0">
      <w:pPr>
        <w:rPr>
          <w:rtl/>
        </w:rPr>
      </w:pPr>
      <w:bookmarkStart w:id="94" w:name="_ETM_Q1_173271"/>
      <w:bookmarkStart w:id="95" w:name="_ETM_Q1_173363"/>
      <w:bookmarkEnd w:id="94"/>
      <w:bookmarkEnd w:id="95"/>
    </w:p>
    <w:bookmarkStart w:id="96" w:name="_ETM_Q1_173661" w:displacedByCustomXml="next"/>
    <w:bookmarkEnd w:id="96" w:displacedByCustomXml="next"/>
    <w:bookmarkStart w:id="97" w:name="_ETM_Q1_173600" w:displacedByCustomXml="next"/>
    <w:bookmarkEnd w:id="9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16614419"/>
        <w:placeholder>
          <w:docPart w:val="DefaultPlaceholder_-1854013440"/>
        </w:placeholder>
        <w15:color w:val="993366"/>
      </w:sdtPr>
      <w:sdtEndPr/>
      <w:sdtContent>
        <w:p w:rsidR="00CB0F40" w:rsidRDefault="00CB0F40" w:rsidP="00CB0F40">
          <w:pPr>
            <w:pStyle w:val="af6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>היו"ר יואב קיש</w:t>
          </w:r>
          <w:r w:rsidRPr="00CB0F40">
            <w:rPr>
              <w:color w:val="000000"/>
              <w:rtl/>
            </w:rPr>
            <w:t>:</w:t>
          </w:r>
        </w:p>
      </w:sdtContent>
    </w:sdt>
    <w:p w:rsidR="00CB0F40" w:rsidRDefault="00CB0F40" w:rsidP="00CB0F40">
      <w:pPr>
        <w:pStyle w:val="KeepWithNext"/>
        <w:rPr>
          <w:rtl/>
        </w:rPr>
      </w:pPr>
    </w:p>
    <w:p w:rsidR="00CB0F40" w:rsidRDefault="00CB0F40" w:rsidP="00CB0F40">
      <w:pPr>
        <w:rPr>
          <w:rtl/>
        </w:rPr>
      </w:pPr>
      <w:bookmarkStart w:id="98" w:name="_ETM_Q1_174998"/>
      <w:bookmarkEnd w:id="98"/>
      <w:r>
        <w:rPr>
          <w:rFonts w:hint="cs"/>
          <w:rtl/>
        </w:rPr>
        <w:t xml:space="preserve">אה, אז </w:t>
      </w:r>
      <w:bookmarkStart w:id="99" w:name="_ETM_Q1_175987"/>
      <w:bookmarkEnd w:id="99"/>
      <w:r>
        <w:rPr>
          <w:rFonts w:hint="cs"/>
          <w:rtl/>
        </w:rPr>
        <w:t xml:space="preserve">זה יאוחד ביחד, כלומר, גם הצבעה לראש מועצה. כמובן. </w:t>
      </w:r>
    </w:p>
    <w:p w:rsidR="00CB0F40" w:rsidRDefault="00CB0F40" w:rsidP="00CB0F40">
      <w:pPr>
        <w:rPr>
          <w:rtl/>
        </w:rPr>
      </w:pPr>
      <w:bookmarkStart w:id="100" w:name="_ETM_Q1_182286"/>
      <w:bookmarkStart w:id="101" w:name="_ETM_Q1_182389"/>
      <w:bookmarkEnd w:id="100"/>
      <w:bookmarkEnd w:id="101"/>
    </w:p>
    <w:bookmarkStart w:id="102" w:name="_ETM_Q1_182689" w:displacedByCustomXml="next"/>
    <w:bookmarkEnd w:id="102" w:displacedByCustomXml="next"/>
    <w:bookmarkStart w:id="103" w:name="_ETM_Q1_182632" w:displacedByCustomXml="next"/>
    <w:bookmarkEnd w:id="10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72301719"/>
        <w:placeholder>
          <w:docPart w:val="DefaultPlaceholder_-1854013440"/>
        </w:placeholder>
        <w15:color w:val="993366"/>
      </w:sdtPr>
      <w:sdtEndPr/>
      <w:sdtContent>
        <w:p w:rsidR="00CB0F40" w:rsidRDefault="00CB0F40" w:rsidP="00CB0F40">
          <w:pPr>
            <w:pStyle w:val="af6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>היו"ר יואב קיש</w:t>
          </w:r>
          <w:r w:rsidRPr="00CB0F40">
            <w:rPr>
              <w:color w:val="000000"/>
              <w:rtl/>
            </w:rPr>
            <w:t>:</w:t>
          </w:r>
        </w:p>
      </w:sdtContent>
    </w:sdt>
    <w:p w:rsidR="00CB0F40" w:rsidRDefault="00CB0F40" w:rsidP="00CB0F40">
      <w:pPr>
        <w:pStyle w:val="KeepWithNext"/>
        <w:rPr>
          <w:rtl/>
        </w:rPr>
      </w:pPr>
    </w:p>
    <w:p w:rsidR="00CB0F40" w:rsidRDefault="00CB0F40" w:rsidP="00CB0F40">
      <w:pPr>
        <w:rPr>
          <w:rtl/>
        </w:rPr>
      </w:pPr>
      <w:bookmarkStart w:id="104" w:name="_ETM_Q1_184312"/>
      <w:bookmarkEnd w:id="104"/>
      <w:r>
        <w:rPr>
          <w:rFonts w:hint="cs"/>
          <w:rtl/>
        </w:rPr>
        <w:t>מקובל?</w:t>
      </w:r>
    </w:p>
    <w:p w:rsidR="00CB0F40" w:rsidRDefault="00CB0F40" w:rsidP="00CB0F40">
      <w:pPr>
        <w:rPr>
          <w:rtl/>
        </w:rPr>
      </w:pPr>
      <w:bookmarkStart w:id="105" w:name="_ETM_Q1_180592"/>
      <w:bookmarkStart w:id="106" w:name="_ETM_Q1_180661"/>
      <w:bookmarkEnd w:id="105"/>
      <w:bookmarkEnd w:id="106"/>
    </w:p>
    <w:bookmarkStart w:id="107" w:name="_ETM_Q1_180963" w:displacedByCustomXml="next"/>
    <w:bookmarkEnd w:id="107" w:displacedByCustomXml="next"/>
    <w:bookmarkStart w:id="108" w:name="_ETM_Q1_180901" w:displacedByCustomXml="next"/>
    <w:bookmarkEnd w:id="108" w:displacedByCustomXml="next"/>
    <w:sdt>
      <w:sdtPr>
        <w:rPr>
          <w:rtl/>
        </w:rPr>
        <w:alias w:val="דובר"/>
        <w:tag w:val="&lt;ID&gt;0&lt;/ID&gt;&lt;Name&gt;ענת אסרף חיוט&lt;/Name&gt;&lt;Data&gt;ענת אסרף חיוט&lt;/Data&gt;&lt;Shortcut&gt;gbtx&lt;/Shortcut&gt;&lt;MemberID&gt;&lt;/MemberID&gt;"/>
        <w:id w:val="417986799"/>
        <w:placeholder>
          <w:docPart w:val="DefaultPlaceholder_-1854013440"/>
        </w:placeholder>
        <w15:color w:val="993366"/>
      </w:sdtPr>
      <w:sdtEndPr/>
      <w:sdtContent>
        <w:p w:rsidR="00CB0F40" w:rsidRDefault="00CB0F40" w:rsidP="00CB0F40">
          <w:pPr>
            <w:pStyle w:val="a4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 xml:space="preserve">ענת </w:t>
          </w:r>
          <w:proofErr w:type="spellStart"/>
          <w:r w:rsidRPr="00CB0F40">
            <w:rPr>
              <w:rStyle w:val="afd"/>
              <w:color w:val="000000"/>
              <w:rtl/>
            </w:rPr>
            <w:t>אסרף</w:t>
          </w:r>
          <w:proofErr w:type="spellEnd"/>
          <w:r w:rsidRPr="00CB0F40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B0F40">
            <w:rPr>
              <w:rStyle w:val="afd"/>
              <w:color w:val="000000"/>
              <w:rtl/>
            </w:rPr>
            <w:t>חיוט</w:t>
          </w:r>
          <w:proofErr w:type="spellEnd"/>
          <w:r w:rsidRPr="00CB0F40">
            <w:rPr>
              <w:color w:val="000000"/>
              <w:rtl/>
            </w:rPr>
            <w:t>:</w:t>
          </w:r>
        </w:p>
      </w:sdtContent>
    </w:sdt>
    <w:p w:rsidR="00CB0F40" w:rsidRDefault="00CB0F40" w:rsidP="00CB0F40">
      <w:pPr>
        <w:pStyle w:val="KeepWithNext"/>
        <w:rPr>
          <w:rtl/>
        </w:rPr>
      </w:pPr>
    </w:p>
    <w:p w:rsidR="00CB0F40" w:rsidRDefault="00CB0F40" w:rsidP="00CB0F40">
      <w:pPr>
        <w:rPr>
          <w:rtl/>
        </w:rPr>
      </w:pPr>
      <w:r>
        <w:rPr>
          <w:rFonts w:hint="cs"/>
          <w:rtl/>
        </w:rPr>
        <w:t xml:space="preserve">לא, גלעד, תחזור בבקשה. </w:t>
      </w:r>
    </w:p>
    <w:p w:rsidR="00CB0F40" w:rsidRDefault="00CB0F40" w:rsidP="00CB0F40">
      <w:pPr>
        <w:rPr>
          <w:rtl/>
        </w:rPr>
      </w:pPr>
      <w:bookmarkStart w:id="109" w:name="_ETM_Q1_180713"/>
      <w:bookmarkStart w:id="110" w:name="_ETM_Q1_180798"/>
      <w:bookmarkStart w:id="111" w:name="_ETM_Q1_181040"/>
      <w:bookmarkEnd w:id="109"/>
      <w:bookmarkEnd w:id="110"/>
      <w:bookmarkEnd w:id="111"/>
    </w:p>
    <w:bookmarkStart w:id="112" w:name="_ETM_Q1_185082" w:displacedByCustomXml="next"/>
    <w:bookmarkEnd w:id="112" w:displacedByCustomXml="next"/>
    <w:bookmarkStart w:id="113" w:name="_ETM_Q1_181106" w:displacedByCustomXml="next"/>
    <w:bookmarkEnd w:id="113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קר&lt;/Shortcut&gt;&lt;MemberID&gt;&lt;/MemberID&gt;"/>
        <w:id w:val="1539779637"/>
        <w:placeholder>
          <w:docPart w:val="DefaultPlaceholder_-1854013440"/>
        </w:placeholder>
        <w15:color w:val="993366"/>
      </w:sdtPr>
      <w:sdtEndPr/>
      <w:sdtContent>
        <w:p w:rsidR="00CB0F40" w:rsidRDefault="00CB0F40" w:rsidP="00CB0F40">
          <w:pPr>
            <w:pStyle w:val="a4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>גלעד קרן</w:t>
          </w:r>
          <w:r w:rsidRPr="00CB0F40">
            <w:rPr>
              <w:color w:val="000000"/>
              <w:rtl/>
            </w:rPr>
            <w:t>:</w:t>
          </w:r>
        </w:p>
      </w:sdtContent>
    </w:sdt>
    <w:p w:rsidR="00CB0F40" w:rsidRDefault="00CB0F40" w:rsidP="00CB0F40">
      <w:pPr>
        <w:pStyle w:val="KeepWithNext"/>
        <w:rPr>
          <w:rtl/>
        </w:rPr>
      </w:pPr>
    </w:p>
    <w:p w:rsidR="00CB0F40" w:rsidRDefault="00CB0F40" w:rsidP="00CB0F40">
      <w:pPr>
        <w:rPr>
          <w:rtl/>
        </w:rPr>
      </w:pPr>
      <w:bookmarkStart w:id="114" w:name="_ETM_Q1_186141"/>
      <w:bookmarkEnd w:id="114"/>
      <w:r>
        <w:rPr>
          <w:rFonts w:hint="cs"/>
          <w:rtl/>
        </w:rPr>
        <w:t xml:space="preserve">כשקבענו החלה </w:t>
      </w:r>
      <w:bookmarkStart w:id="115" w:name="_ETM_Q1_186624"/>
      <w:bookmarkEnd w:id="115"/>
      <w:r>
        <w:rPr>
          <w:rFonts w:hint="cs"/>
          <w:rtl/>
        </w:rPr>
        <w:t>של בחירות בבתי חולים - - -</w:t>
      </w:r>
    </w:p>
    <w:p w:rsidR="00CB0F40" w:rsidRDefault="00CB0F40" w:rsidP="00CB0F40">
      <w:pPr>
        <w:rPr>
          <w:rtl/>
        </w:rPr>
      </w:pPr>
      <w:bookmarkStart w:id="116" w:name="_ETM_Q1_185888"/>
      <w:bookmarkStart w:id="117" w:name="_ETM_Q1_185971"/>
      <w:bookmarkEnd w:id="116"/>
      <w:bookmarkEnd w:id="117"/>
    </w:p>
    <w:bookmarkStart w:id="118" w:name="_ETM_Q1_186752" w:displacedByCustomXml="next"/>
    <w:bookmarkEnd w:id="118" w:displacedByCustomXml="next"/>
    <w:bookmarkStart w:id="119" w:name="_ETM_Q1_186210" w:displacedByCustomXml="next"/>
    <w:bookmarkEnd w:id="119" w:displacedByCustomXml="next"/>
    <w:sdt>
      <w:sdtPr>
        <w:rPr>
          <w:rFonts w:hint="cs"/>
          <w:rtl/>
        </w:rPr>
        <w:alias w:val="דובר"/>
        <w:tag w:val="&lt;ID&gt;0&lt;/ID&gt;&lt;Name&gt;עמי ברקוביץ&lt;/Name&gt;&lt;Data&gt;עמי ברקוביץ&lt;/Data&gt;&lt;Shortcut&gt;עמי&lt;/Shortcut&gt;&lt;MemberID&gt;&lt;/MemberID&gt;"/>
        <w:id w:val="72564541"/>
        <w:placeholder>
          <w:docPart w:val="DefaultPlaceholder_-1854013440"/>
        </w:placeholder>
        <w15:color w:val="993366"/>
      </w:sdtPr>
      <w:sdtEndPr/>
      <w:sdtContent>
        <w:p w:rsidR="00CB0F40" w:rsidRDefault="00CB0F40" w:rsidP="00CB0F40">
          <w:pPr>
            <w:pStyle w:val="a4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>עמי ברקוביץ</w:t>
          </w:r>
          <w:r w:rsidRPr="00CB0F40">
            <w:rPr>
              <w:color w:val="000000"/>
              <w:rtl/>
            </w:rPr>
            <w:t>:</w:t>
          </w:r>
        </w:p>
      </w:sdtContent>
    </w:sdt>
    <w:p w:rsidR="00CB0F40" w:rsidRDefault="00CB0F40" w:rsidP="00CB0F40">
      <w:pPr>
        <w:pStyle w:val="KeepWithNext"/>
        <w:rPr>
          <w:rtl/>
        </w:rPr>
      </w:pPr>
    </w:p>
    <w:p w:rsidR="00CB0F40" w:rsidRDefault="00CB0F40" w:rsidP="00CB0F40">
      <w:pPr>
        <w:rPr>
          <w:rtl/>
        </w:rPr>
      </w:pPr>
      <w:bookmarkStart w:id="120" w:name="_ETM_Q1_187856"/>
      <w:bookmarkEnd w:id="120"/>
      <w:r>
        <w:rPr>
          <w:rFonts w:hint="cs"/>
          <w:rtl/>
        </w:rPr>
        <w:t xml:space="preserve">מקובל. </w:t>
      </w:r>
    </w:p>
    <w:p w:rsidR="00CB0F40" w:rsidRDefault="00CB0F40" w:rsidP="00CB0F40">
      <w:pPr>
        <w:rPr>
          <w:rtl/>
        </w:rPr>
      </w:pPr>
      <w:bookmarkStart w:id="121" w:name="_ETM_Q1_189104"/>
      <w:bookmarkStart w:id="122" w:name="_ETM_Q1_189178"/>
      <w:bookmarkEnd w:id="121"/>
      <w:bookmarkEnd w:id="122"/>
    </w:p>
    <w:bookmarkStart w:id="123" w:name="_ETM_Q1_189500" w:displacedByCustomXml="next"/>
    <w:bookmarkEnd w:id="123" w:displacedByCustomXml="next"/>
    <w:bookmarkStart w:id="124" w:name="_ETM_Q1_189425" w:displacedByCustomXml="next"/>
    <w:bookmarkEnd w:id="12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58692951"/>
        <w:placeholder>
          <w:docPart w:val="DefaultPlaceholder_-1854013440"/>
        </w:placeholder>
        <w15:color w:val="993366"/>
      </w:sdtPr>
      <w:sdtEndPr/>
      <w:sdtContent>
        <w:p w:rsidR="00CB0F40" w:rsidRDefault="00CB0F40" w:rsidP="00CB0F40">
          <w:pPr>
            <w:pStyle w:val="af6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>היו"ר יואב קיש</w:t>
          </w:r>
          <w:r w:rsidRPr="00CB0F40">
            <w:rPr>
              <w:color w:val="000000"/>
              <w:rtl/>
            </w:rPr>
            <w:t>:</w:t>
          </w:r>
        </w:p>
      </w:sdtContent>
    </w:sdt>
    <w:p w:rsidR="00CB0F40" w:rsidRDefault="00CB0F40" w:rsidP="00CB0F40">
      <w:pPr>
        <w:pStyle w:val="KeepWithNext"/>
        <w:rPr>
          <w:rtl/>
        </w:rPr>
      </w:pPr>
    </w:p>
    <w:p w:rsidR="00CB0F40" w:rsidRDefault="00CB0F40" w:rsidP="00CB0F40">
      <w:pPr>
        <w:rPr>
          <w:rtl/>
        </w:rPr>
      </w:pPr>
      <w:bookmarkStart w:id="125" w:name="_ETM_Q1_190871"/>
      <w:bookmarkEnd w:id="125"/>
      <w:r>
        <w:rPr>
          <w:rFonts w:hint="cs"/>
          <w:rtl/>
        </w:rPr>
        <w:t xml:space="preserve">אז אני מעלה </w:t>
      </w:r>
      <w:bookmarkStart w:id="126" w:name="_ETM_Q1_192303"/>
      <w:bookmarkEnd w:id="126"/>
      <w:r>
        <w:rPr>
          <w:rFonts w:hint="cs"/>
          <w:rtl/>
        </w:rPr>
        <w:t>את סעיף עם השינויים כפי שהקראנו. מי בעד?</w:t>
      </w:r>
    </w:p>
    <w:p w:rsidR="00CB0F40" w:rsidRDefault="00CB0F40" w:rsidP="00CB0F40">
      <w:pPr>
        <w:rPr>
          <w:rtl/>
        </w:rPr>
      </w:pPr>
      <w:bookmarkStart w:id="127" w:name="_ETM_Q1_191324"/>
      <w:bookmarkStart w:id="128" w:name="_ETM_Q1_191422"/>
      <w:bookmarkEnd w:id="127"/>
      <w:bookmarkEnd w:id="128"/>
    </w:p>
    <w:p w:rsidR="00CB0F40" w:rsidRDefault="00CB0F40" w:rsidP="00CB0F40">
      <w:pPr>
        <w:pStyle w:val="af1"/>
        <w:keepNext/>
        <w:rPr>
          <w:rtl/>
        </w:rPr>
      </w:pPr>
      <w:bookmarkStart w:id="129" w:name="_ETM_Q1_191676"/>
      <w:bookmarkStart w:id="130" w:name="_ETM_Q1_191744"/>
      <w:bookmarkEnd w:id="129"/>
      <w:bookmarkEnd w:id="130"/>
      <w:r>
        <w:rPr>
          <w:rFonts w:hint="eastAsia"/>
          <w:rtl/>
        </w:rPr>
        <w:t>הצבעה</w:t>
      </w:r>
    </w:p>
    <w:p w:rsidR="00CB0F40" w:rsidRDefault="00CB0F40" w:rsidP="00CB0F40">
      <w:pPr>
        <w:pStyle w:val="--"/>
        <w:keepNext/>
        <w:rPr>
          <w:rtl/>
        </w:rPr>
      </w:pPr>
    </w:p>
    <w:p w:rsidR="00CB0F40" w:rsidRDefault="00CB0F40" w:rsidP="00CB0F4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</w:p>
    <w:p w:rsidR="00CB0F40" w:rsidRDefault="00CB0F40" w:rsidP="00CB0F40">
      <w:pPr>
        <w:pStyle w:val="af2"/>
        <w:rPr>
          <w:rtl/>
        </w:rPr>
      </w:pPr>
      <w:r w:rsidRPr="00CB0F40">
        <w:rPr>
          <w:rtl/>
        </w:rPr>
        <w:t>הצעת חוק לתיקון דיני הבחירות לרשויות המקומיות (מסירת מידע מפנקס הבוחרים למתמודדים לראשות מועצה אזורית והצבעת בעלי תפקידים), התשע"ח-2018</w:t>
      </w:r>
      <w:r>
        <w:rPr>
          <w:rFonts w:hint="cs"/>
          <w:rtl/>
        </w:rPr>
        <w:t xml:space="preserve"> נתקבלה.</w:t>
      </w:r>
    </w:p>
    <w:p w:rsidR="00CB0F40" w:rsidRDefault="00CB0F40" w:rsidP="00CB0F40">
      <w:pPr>
        <w:rPr>
          <w:rtl/>
        </w:rPr>
      </w:pPr>
      <w:bookmarkStart w:id="131" w:name="_ETM_Q1_190800"/>
      <w:bookmarkStart w:id="132" w:name="_ETM_Q1_190947"/>
      <w:bookmarkEnd w:id="131"/>
      <w:bookmarkEnd w:id="132"/>
    </w:p>
    <w:bookmarkStart w:id="133" w:name="_ETM_Q1_191519" w:displacedByCustomXml="next"/>
    <w:bookmarkEnd w:id="133" w:displacedByCustomXml="next"/>
    <w:bookmarkStart w:id="134" w:name="_ETM_Q1_191471" w:displacedByCustomXml="next"/>
    <w:bookmarkEnd w:id="13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71030194"/>
        <w:placeholder>
          <w:docPart w:val="DefaultPlaceholder_-1854013440"/>
        </w:placeholder>
        <w15:color w:val="993366"/>
      </w:sdtPr>
      <w:sdtEndPr/>
      <w:sdtContent>
        <w:p w:rsidR="00CB0F40" w:rsidRDefault="00CB0F40" w:rsidP="00CB0F40">
          <w:pPr>
            <w:pStyle w:val="af6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>היו"ר יואב קיש</w:t>
          </w:r>
          <w:r w:rsidRPr="00CB0F40">
            <w:rPr>
              <w:color w:val="000000"/>
              <w:rtl/>
            </w:rPr>
            <w:t>:</w:t>
          </w:r>
        </w:p>
      </w:sdtContent>
    </w:sdt>
    <w:p w:rsidR="00CB0F40" w:rsidRDefault="00CB0F40" w:rsidP="00CB0F40">
      <w:pPr>
        <w:pStyle w:val="KeepWithNext"/>
        <w:rPr>
          <w:rtl/>
        </w:rPr>
      </w:pPr>
    </w:p>
    <w:p w:rsidR="00CB0F40" w:rsidRDefault="00CB0F40" w:rsidP="00CB0F40">
      <w:pPr>
        <w:rPr>
          <w:rtl/>
        </w:rPr>
      </w:pPr>
      <w:bookmarkStart w:id="135" w:name="_ETM_Q1_193274"/>
      <w:bookmarkEnd w:id="135"/>
      <w:r>
        <w:rPr>
          <w:rFonts w:hint="cs"/>
          <w:rtl/>
        </w:rPr>
        <w:t>פה אחד. ההחלטה התקבלה, הישיבה סגורה</w:t>
      </w:r>
      <w:bookmarkStart w:id="136" w:name="_ETM_Q1_196860"/>
      <w:bookmarkEnd w:id="136"/>
      <w:r>
        <w:rPr>
          <w:rFonts w:hint="cs"/>
          <w:rtl/>
        </w:rPr>
        <w:t xml:space="preserve">. תודה רבה. </w:t>
      </w:r>
    </w:p>
    <w:p w:rsidR="00CB0F40" w:rsidRDefault="00CB0F40" w:rsidP="00CB0F40">
      <w:pPr>
        <w:rPr>
          <w:rtl/>
        </w:rPr>
      </w:pPr>
      <w:bookmarkStart w:id="137" w:name="_ETM_Q1_199361"/>
      <w:bookmarkStart w:id="138" w:name="_ETM_Q1_199439"/>
      <w:bookmarkEnd w:id="137"/>
      <w:bookmarkEnd w:id="138"/>
    </w:p>
    <w:p w:rsidR="00C31AFE" w:rsidRDefault="00C31AFE" w:rsidP="00CB0F40">
      <w:pPr>
        <w:rPr>
          <w:rtl/>
        </w:rPr>
      </w:pPr>
    </w:p>
    <w:bookmarkStart w:id="139" w:name="_ETM_Q1_199749" w:displacedByCustomXml="next"/>
    <w:bookmarkEnd w:id="139" w:displacedByCustomXml="next"/>
    <w:bookmarkStart w:id="140" w:name="_ETM_Q1_199680" w:displacedByCustomXml="next"/>
    <w:bookmarkEnd w:id="140" w:displacedByCustomXml="next"/>
    <w:sdt>
      <w:sdtPr>
        <w:rPr>
          <w:rFonts w:hint="cs"/>
          <w:rtl/>
        </w:rPr>
        <w:alias w:val="סיום"/>
        <w:tag w:val="&lt;ID&gt;&lt;/ID&gt;&lt;Name&gt;הישיבה ננעלה בשעה 11:00.&lt;/Name&gt;&lt;Data&gt;הישיבה ננעלה בשעה 11:00.&lt;/Data&gt;&lt;EndDateTime&gt;11:00&lt;/EndDateTime&gt;"/>
        <w:id w:val="2084560097"/>
        <w:placeholder>
          <w:docPart w:val="DefaultPlaceholder_-1854013440"/>
        </w:placeholder>
        <w15:color w:val="993366"/>
      </w:sdtPr>
      <w:sdtEndPr/>
      <w:sdtContent>
        <w:p w:rsidR="00CB0F40" w:rsidRDefault="00CB0F40" w:rsidP="00CB0F40">
          <w:pPr>
            <w:pStyle w:val="afc"/>
            <w:keepNext/>
            <w:rPr>
              <w:rtl/>
            </w:rPr>
          </w:pPr>
          <w:r w:rsidRPr="00CB0F40">
            <w:rPr>
              <w:rStyle w:val="afd"/>
              <w:color w:val="000000"/>
              <w:rtl/>
            </w:rPr>
            <w:t>הישיבה ננעלה בשעה 11:00.</w:t>
          </w:r>
        </w:p>
      </w:sdtContent>
    </w:sdt>
    <w:p w:rsidR="00CB0F40" w:rsidRDefault="00CB0F40" w:rsidP="00CB0F40">
      <w:pPr>
        <w:pStyle w:val="KeepWithNext"/>
        <w:rPr>
          <w:rtl/>
        </w:rPr>
      </w:pPr>
    </w:p>
    <w:p w:rsidR="00CB0F40" w:rsidRPr="00CB0F40" w:rsidRDefault="00CB0F40" w:rsidP="00CB0F40">
      <w:pPr>
        <w:rPr>
          <w:rtl/>
        </w:rPr>
      </w:pPr>
      <w:bookmarkStart w:id="141" w:name="_ETM_Q1_205747"/>
      <w:bookmarkEnd w:id="141"/>
    </w:p>
    <w:p w:rsidR="00CB0F40" w:rsidRDefault="00CB0F40" w:rsidP="00CB0F40">
      <w:pPr>
        <w:rPr>
          <w:rtl/>
        </w:rPr>
      </w:pPr>
      <w:bookmarkStart w:id="142" w:name="_ETM_Q1_182639"/>
      <w:bookmarkStart w:id="143" w:name="_ETM_Q1_182717"/>
      <w:bookmarkEnd w:id="142"/>
      <w:bookmarkEnd w:id="143"/>
    </w:p>
    <w:p w:rsidR="00CB0F40" w:rsidRPr="00CB0F40" w:rsidRDefault="00CB0F40" w:rsidP="00CB0F40">
      <w:pPr>
        <w:rPr>
          <w:rtl/>
        </w:rPr>
      </w:pPr>
      <w:bookmarkStart w:id="144" w:name="_ETM_Q1_182960"/>
      <w:bookmarkStart w:id="145" w:name="_ETM_Q1_183024"/>
      <w:bookmarkEnd w:id="144"/>
      <w:bookmarkEnd w:id="145"/>
    </w:p>
    <w:p w:rsidR="007872B4" w:rsidRPr="008713A4" w:rsidRDefault="007872B4" w:rsidP="00AB3F3A">
      <w:pPr>
        <w:ind w:firstLine="0"/>
      </w:pPr>
    </w:p>
    <w:sectPr w:rsidR="007872B4" w:rsidRPr="008713A4" w:rsidSect="003F64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642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748E0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E748E0" w:rsidP="008E5E3F">
    <w:pPr>
      <w:pStyle w:val="a3"/>
      <w:ind w:firstLine="0"/>
      <w:rPr>
        <w:rtl/>
      </w:rPr>
    </w:pPr>
    <w:r>
      <w:rPr>
        <w:rtl/>
      </w:rPr>
      <w:t>11/07/2018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42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1AF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F40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48E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696E439"/>
  <w15:docId w15:val="{522BC36D-A8D6-4DE3-AB6A-A986A491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748E0"/>
    <w:rPr>
      <w:color w:val="808080"/>
    </w:rPr>
  </w:style>
  <w:style w:type="table" w:styleId="afe">
    <w:name w:val="Table Grid"/>
    <w:basedOn w:val="a1"/>
    <w:rsid w:val="00CB0F4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C4BB61-E46F-409C-B20A-1DB3877DE90E}"/>
      </w:docPartPr>
      <w:docPartBody>
        <w:p w:rsidR="00066747" w:rsidRDefault="0028264E">
          <w:r w:rsidRPr="00534FCE">
            <w:rPr>
              <w:rStyle w:val="a3"/>
              <w:rtl/>
            </w:rPr>
            <w:t>לחץ או הקש כאן להזנת טקסט</w:t>
          </w:r>
          <w:r w:rsidRPr="00534FC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64E"/>
    <w:rsid w:val="00066747"/>
    <w:rsid w:val="0028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8264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E4542-394E-4E64-A613-88F046D46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510</Words>
  <Characters>2462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2018-08-05T05:19:00Z</dcterms:modified>
</cp:coreProperties>
</file>