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628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69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28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107D" w:rsidP="003B10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816</w:t>
      </w:r>
    </w:p>
    <w:p w:rsidR="00E64116" w:rsidRPr="008713A4" w:rsidRDefault="005628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628E1" w:rsidP="003B107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B107D">
        <w:rPr>
          <w:rFonts w:hint="cs"/>
          <w:b/>
          <w:bCs/>
          <w:u w:val="single"/>
          <w:rtl/>
        </w:rPr>
        <w:t>רביעי</w:t>
      </w:r>
      <w:r w:rsidR="003B107D">
        <w:rPr>
          <w:b/>
          <w:bCs/>
          <w:u w:val="single"/>
          <w:rtl/>
        </w:rPr>
        <w:t>, כ</w:t>
      </w:r>
      <w:r w:rsidR="003B107D">
        <w:rPr>
          <w:rFonts w:hint="cs"/>
          <w:b/>
          <w:bCs/>
          <w:u w:val="single"/>
          <w:rtl/>
        </w:rPr>
        <w:t>"א</w:t>
      </w:r>
      <w:r w:rsidR="003B107D">
        <w:rPr>
          <w:b/>
          <w:bCs/>
          <w:u w:val="single"/>
          <w:rtl/>
        </w:rPr>
        <w:t xml:space="preserve"> בתמוז </w:t>
      </w:r>
      <w:proofErr w:type="spellStart"/>
      <w:r w:rsidR="003B107D">
        <w:rPr>
          <w:b/>
          <w:bCs/>
          <w:u w:val="single"/>
          <w:rtl/>
        </w:rPr>
        <w:t>התשע"ח</w:t>
      </w:r>
      <w:proofErr w:type="spellEnd"/>
      <w:r w:rsidR="003B107D">
        <w:rPr>
          <w:b/>
          <w:bCs/>
          <w:u w:val="single"/>
          <w:rtl/>
        </w:rPr>
        <w:t xml:space="preserve"> (</w:t>
      </w:r>
      <w:r w:rsidR="003B107D">
        <w:rPr>
          <w:rFonts w:hint="cs"/>
          <w:b/>
          <w:bCs/>
          <w:u w:val="single"/>
          <w:rtl/>
        </w:rPr>
        <w:t>04</w:t>
      </w:r>
      <w:r>
        <w:rPr>
          <w:b/>
          <w:bCs/>
          <w:u w:val="single"/>
          <w:rtl/>
        </w:rPr>
        <w:t xml:space="preserve"> ביולי 2018), שעה 10:</w:t>
      </w:r>
      <w:r w:rsidR="008E76D6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1F7CB7" w:rsidRDefault="00E64116" w:rsidP="00EC1FB3">
      <w:pPr>
        <w:ind w:firstLine="0"/>
        <w:outlineLvl w:val="1"/>
        <w:rPr>
          <w:color w:val="000000" w:themeColor="text1"/>
          <w:rtl/>
        </w:rPr>
      </w:pPr>
      <w:r w:rsidRPr="001F7CB7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1F7CB7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756&lt;/ID&gt;&lt;Name&gt;הצעת חוק למניעת אלימות במוסדות למתן טיפול (תיקון מס' 3) (הגדרת עובד רווחה), התשע&quot;ח-2018&lt;/Name&gt;&lt;Data&gt;הצעת חוק למניעת אלימות במוסדות למתן טיפול (תיקון מס' 3) (הגדרת עובד רווחה), התשע&quot;ח-2018&lt;/Data&gt;&lt;PrivateNumber&gt;מ-1216&lt;/PrivateNumber&gt;&lt;Status&gt;1&lt;/Status&gt;&lt;PrivateNumber_TOC&gt;מ-1216&lt;/PrivateNumber_TOC&gt;&lt;PrivateName_TOC&gt;&lt;/PrivateName_TOC&gt;&lt;Initiators&gt;&lt;/Initiators&gt;&lt;FullItemNumber&gt; מ/1216&lt;/FullItemNumber&gt;"/>
        <w:id w:val="-1841150261"/>
        <w:placeholder>
          <w:docPart w:val="DefaultPlaceholder_-1854013440"/>
        </w:placeholder>
      </w:sdtPr>
      <w:sdtEndPr/>
      <w:sdtContent>
        <w:p w:rsidR="00E64116" w:rsidRPr="001F7CB7" w:rsidRDefault="005628E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F7CB7">
            <w:rPr>
              <w:rStyle w:val="afd"/>
              <w:color w:val="000000" w:themeColor="text1"/>
              <w:rtl/>
            </w:rPr>
            <w:t>הצעת חוק למניעת אלימות במוסדות למתן טיפול (תיקון מס' 3) (הגדרת עובד רווחה), התשע"ח-2018</w:t>
          </w:r>
        </w:p>
      </w:sdtContent>
    </w:sdt>
    <w:p w:rsidR="00E64116" w:rsidRPr="001F7CB7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5628E1" w:rsidRPr="008713A4" w:rsidRDefault="005628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28E1" w:rsidRDefault="005628E1" w:rsidP="00EC1FB3">
      <w:pPr>
        <w:ind w:firstLine="0"/>
        <w:rPr>
          <w:rtl/>
        </w:rPr>
      </w:pPr>
      <w:r w:rsidRPr="005628E1">
        <w:rPr>
          <w:rtl/>
        </w:rPr>
        <w:t xml:space="preserve">אלי </w:t>
      </w:r>
      <w:proofErr w:type="spellStart"/>
      <w:r w:rsidRPr="005628E1">
        <w:rPr>
          <w:rtl/>
        </w:rPr>
        <w:t>אלאלוף</w:t>
      </w:r>
      <w:proofErr w:type="spellEnd"/>
      <w:r w:rsidRPr="005628E1">
        <w:rPr>
          <w:rtl/>
        </w:rPr>
        <w:t xml:space="preserve"> – היו"ר</w:t>
      </w:r>
    </w:p>
    <w:p w:rsidR="005628E1" w:rsidRPr="005628E1" w:rsidRDefault="005628E1" w:rsidP="00EC1FB3">
      <w:pPr>
        <w:ind w:firstLine="0"/>
        <w:rPr>
          <w:rtl/>
        </w:rPr>
      </w:pPr>
      <w:r w:rsidRPr="005628E1">
        <w:rPr>
          <w:rtl/>
        </w:rPr>
        <w:t>ג'מעה אזברגה</w:t>
      </w:r>
    </w:p>
    <w:p w:rsidR="005628E1" w:rsidRPr="005628E1" w:rsidRDefault="005628E1" w:rsidP="00EC1FB3">
      <w:pPr>
        <w:ind w:firstLine="0"/>
        <w:rPr>
          <w:rtl/>
        </w:rPr>
      </w:pPr>
      <w:r w:rsidRPr="005628E1">
        <w:rPr>
          <w:rtl/>
        </w:rPr>
        <w:t>עבד אל חכים חאג' יחיא</w:t>
      </w:r>
    </w:p>
    <w:p w:rsidR="005628E1" w:rsidRPr="005628E1" w:rsidRDefault="005628E1" w:rsidP="00EC1FB3">
      <w:pPr>
        <w:ind w:firstLine="0"/>
        <w:rPr>
          <w:rtl/>
        </w:rPr>
      </w:pPr>
      <w:r w:rsidRPr="005628E1">
        <w:rPr>
          <w:rtl/>
        </w:rPr>
        <w:t>דן סידה</w:t>
      </w:r>
    </w:p>
    <w:p w:rsidR="005628E1" w:rsidRPr="008713A4" w:rsidRDefault="005628E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030"/>
      </w:tblGrid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מש, משרד העבודה, הרווחה והשירותים החברתיים</w:t>
            </w:r>
          </w:p>
        </w:tc>
      </w:tr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הס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- אגף הרווחה, עיריית ירושלים</w:t>
            </w:r>
          </w:p>
        </w:tc>
      </w:tr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ציון לוי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הבריאות</w:t>
            </w:r>
          </w:p>
        </w:tc>
      </w:tr>
      <w:tr w:rsidR="003B107D" w:rsidTr="003B107D">
        <w:tc>
          <w:tcPr>
            <w:tcW w:w="0" w:type="auto"/>
            <w:shd w:val="clear" w:color="auto" w:fill="auto"/>
          </w:tcPr>
          <w:p w:rsidR="003B107D" w:rsidRDefault="003B107D" w:rsidP="003B10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</w:t>
            </w:r>
            <w:r>
              <w:rPr>
                <w:rtl/>
              </w:rPr>
              <w:t xml:space="preserve"> גולן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07D" w:rsidRDefault="003B1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בטיחות, ביטוח לאומי</w:t>
            </w:r>
          </w:p>
        </w:tc>
      </w:tr>
    </w:tbl>
    <w:p w:rsidR="00B93051" w:rsidRDefault="00B93051" w:rsidP="00DE5B80">
      <w:pPr>
        <w:ind w:firstLine="0"/>
        <w:rPr>
          <w:rtl/>
        </w:rPr>
      </w:pPr>
    </w:p>
    <w:p w:rsidR="00B93051" w:rsidRDefault="00B93051" w:rsidP="00DE5B80">
      <w:pPr>
        <w:ind w:firstLine="0"/>
        <w:rPr>
          <w:rtl/>
        </w:rPr>
      </w:pPr>
    </w:p>
    <w:p w:rsidR="00B93051" w:rsidRDefault="00B9305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65D3" w:rsidP="00D40A29">
      <w:pPr>
        <w:ind w:firstLine="0"/>
      </w:pPr>
      <w:r>
        <w:rPr>
          <w:rFonts w:hint="cs"/>
          <w:rtl/>
        </w:rPr>
        <w:t>שמרית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28E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628E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628E1" w:rsidRDefault="00E64116" w:rsidP="00D15BF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2756&lt;/ID&gt;&lt;Name&gt;הצעת חוק למניעת אלימות במוסדות למתן טיפול (תיקון מס' 3) (הגדרת עובד רווחה), התשע&quot;ח-2018&lt;/Name&gt;&lt;Data&gt;הצעת חוק למניעת אלימות במוסדות למתן טיפול (תיקון מס' 3) (הגדרת עובד רווחה), התשע&quot;ח-2018&lt;/Data&gt;&lt;PrivateNumber&gt;מ-1216&lt;/PrivateNumber&gt;&lt;Status&gt;1&lt;/Status&gt;&lt;PrivateNumber_TOC&gt;מ-1216&lt;/PrivateNumber_TOC&gt;&lt;PrivateName_TOC&gt;&lt;/PrivateName_TOC&gt;&lt;Initiators&gt;&lt;/Initiators&gt;&lt;FullItemNumber&gt; מ/1216&lt;/FullItemNumber&gt;"/>
        <w:id w:val="-1748027778"/>
        <w:placeholder>
          <w:docPart w:val="DefaultPlaceholder_-1854013440"/>
        </w:placeholder>
      </w:sdtPr>
      <w:sdtEndPr/>
      <w:sdtContent>
        <w:p w:rsidR="007872B4" w:rsidRDefault="005628E1" w:rsidP="005628E1">
          <w:pPr>
            <w:pStyle w:val="a6"/>
            <w:keepNext/>
          </w:pPr>
          <w:r w:rsidRPr="005628E1">
            <w:rPr>
              <w:rStyle w:val="afd"/>
              <w:color w:val="000000"/>
              <w:rtl/>
            </w:rPr>
            <w:t>הצעת חוק למניעת אלימות במוסדות למתן טיפול (תיקון מס' 3) (הגדרת עובד רווחה), התשע"ח-2018,  מ/1216</w:t>
          </w:r>
        </w:p>
      </w:sdtContent>
    </w:sdt>
    <w:p w:rsidR="005628E1" w:rsidRDefault="005628E1" w:rsidP="001F7CB7">
      <w:pPr>
        <w:ind w:firstLine="0"/>
        <w:rPr>
          <w:rtl/>
        </w:rPr>
      </w:pPr>
    </w:p>
    <w:p w:rsidR="005628E1" w:rsidRDefault="005628E1" w:rsidP="005628E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5200010"/>
        <w:placeholder>
          <w:docPart w:val="DefaultPlaceholder_-1854013440"/>
        </w:placeholder>
      </w:sdtPr>
      <w:sdtEndPr/>
      <w:sdtContent>
        <w:p w:rsidR="005628E1" w:rsidRDefault="005628E1" w:rsidP="005628E1">
          <w:pPr>
            <w:pStyle w:val="af6"/>
            <w:keepNext/>
            <w:rPr>
              <w:rtl/>
            </w:rPr>
          </w:pPr>
          <w:r w:rsidRPr="005628E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28E1">
            <w:rPr>
              <w:rStyle w:val="afd"/>
              <w:color w:val="000000"/>
              <w:rtl/>
            </w:rPr>
            <w:t>אלאלוף</w:t>
          </w:r>
          <w:proofErr w:type="spellEnd"/>
          <w:r w:rsidRPr="005628E1">
            <w:rPr>
              <w:color w:val="000000"/>
              <w:rtl/>
            </w:rPr>
            <w:t>:</w:t>
          </w:r>
        </w:p>
      </w:sdtContent>
    </w:sdt>
    <w:p w:rsidR="005628E1" w:rsidRDefault="005628E1" w:rsidP="005628E1">
      <w:pPr>
        <w:pStyle w:val="KeepWithNext"/>
        <w:rPr>
          <w:rtl/>
        </w:rPr>
      </w:pPr>
    </w:p>
    <w:p w:rsidR="005628E1" w:rsidRDefault="005628E1" w:rsidP="006E7EC0">
      <w:pPr>
        <w:rPr>
          <w:rtl/>
        </w:rPr>
      </w:pPr>
      <w:r>
        <w:rPr>
          <w:rFonts w:hint="cs"/>
          <w:rtl/>
        </w:rPr>
        <w:t xml:space="preserve">שלום לכולם, אני מתכבד לפתוח את </w:t>
      </w:r>
      <w:r w:rsidR="006E7EC0">
        <w:rPr>
          <w:rFonts w:hint="cs"/>
          <w:rtl/>
        </w:rPr>
        <w:t xml:space="preserve">ישיבת ועדת העבודה, הרווחה והבריאות. </w:t>
      </w:r>
      <w:r>
        <w:rPr>
          <w:rFonts w:hint="cs"/>
          <w:rtl/>
        </w:rPr>
        <w:t xml:space="preserve">היום ה-4 ליולי 2018, </w:t>
      </w:r>
      <w:r w:rsidR="006E7EC0">
        <w:rPr>
          <w:rFonts w:hint="cs"/>
          <w:rtl/>
        </w:rPr>
        <w:t xml:space="preserve">כ' בתמוז, תשע"ח. </w:t>
      </w:r>
    </w:p>
    <w:p w:rsidR="005628E1" w:rsidRDefault="005628E1" w:rsidP="005628E1">
      <w:pPr>
        <w:rPr>
          <w:rtl/>
        </w:rPr>
      </w:pPr>
    </w:p>
    <w:p w:rsidR="005628E1" w:rsidRDefault="006E7EC0" w:rsidP="006E7EC0">
      <w:pPr>
        <w:rPr>
          <w:rtl/>
        </w:rPr>
      </w:pPr>
      <w:bookmarkStart w:id="1" w:name="_ETM_Q1_636120"/>
      <w:bookmarkEnd w:id="1"/>
      <w:r>
        <w:rPr>
          <w:rFonts w:hint="cs"/>
          <w:rtl/>
        </w:rPr>
        <w:t xml:space="preserve">אנחנו מכינים </w:t>
      </w:r>
      <w:bookmarkStart w:id="2" w:name="_ETM_Q1_637056"/>
      <w:bookmarkEnd w:id="2"/>
      <w:r>
        <w:rPr>
          <w:rFonts w:hint="cs"/>
          <w:rtl/>
        </w:rPr>
        <w:t>הצעת חוק בקריאה שנייה ושלישית -</w:t>
      </w:r>
      <w:r w:rsidR="005628E1">
        <w:rPr>
          <w:rFonts w:hint="cs"/>
          <w:rtl/>
        </w:rPr>
        <w:t xml:space="preserve"> הצעה למניעת אלימות </w:t>
      </w:r>
      <w:r>
        <w:rPr>
          <w:rFonts w:hint="cs"/>
          <w:rtl/>
        </w:rPr>
        <w:t xml:space="preserve">במוסדות הרווחה. אני לא מבין למה לא עושים את </w:t>
      </w:r>
      <w:bookmarkStart w:id="3" w:name="_ETM_Q1_650311"/>
      <w:bookmarkEnd w:id="3"/>
      <w:r>
        <w:rPr>
          <w:rFonts w:hint="cs"/>
          <w:rtl/>
        </w:rPr>
        <w:t>זה ישירות גם במוסדות הבריאות?</w:t>
      </w:r>
    </w:p>
    <w:p w:rsidR="006E7EC0" w:rsidRDefault="006E7EC0" w:rsidP="006E7EC0">
      <w:pPr>
        <w:rPr>
          <w:rtl/>
        </w:rPr>
      </w:pPr>
    </w:p>
    <w:p w:rsidR="006E7EC0" w:rsidRDefault="006E7EC0" w:rsidP="006E7EC0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6E7EC0" w:rsidRDefault="006E7EC0" w:rsidP="006E7EC0">
      <w:pPr>
        <w:pStyle w:val="KeepWithNext"/>
        <w:rPr>
          <w:rtl/>
        </w:rPr>
      </w:pPr>
    </w:p>
    <w:p w:rsidR="005628E1" w:rsidRDefault="005628E1" w:rsidP="006E7EC0">
      <w:pPr>
        <w:rPr>
          <w:rtl/>
        </w:rPr>
      </w:pPr>
      <w:r>
        <w:rPr>
          <w:rFonts w:hint="cs"/>
          <w:rtl/>
        </w:rPr>
        <w:t>לא</w:t>
      </w:r>
      <w:r w:rsidR="006E7EC0">
        <w:rPr>
          <w:rFonts w:hint="cs"/>
          <w:rtl/>
        </w:rPr>
        <w:t xml:space="preserve">, זה כבר קיים במוסדות הבריאות. </w:t>
      </w:r>
      <w:bookmarkStart w:id="4" w:name="_ETM_Q1_652490"/>
      <w:bookmarkEnd w:id="4"/>
      <w:r w:rsidR="006E7EC0">
        <w:rPr>
          <w:rFonts w:hint="cs"/>
          <w:rtl/>
        </w:rPr>
        <w:t>אנחנו מרחיבים את זה למוסדות רווחה נוספים.</w:t>
      </w:r>
    </w:p>
    <w:p w:rsidR="005628E1" w:rsidRDefault="005628E1" w:rsidP="005628E1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819619170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9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6E7EC0" w:rsidRDefault="006E7EC0" w:rsidP="006E7EC0">
      <w:pPr>
        <w:rPr>
          <w:rtl/>
        </w:rPr>
      </w:pPr>
      <w:bookmarkStart w:id="5" w:name="_ETM_Q1_664292"/>
      <w:bookmarkEnd w:id="5"/>
      <w:r>
        <w:rPr>
          <w:rFonts w:hint="cs"/>
          <w:rtl/>
        </w:rPr>
        <w:t xml:space="preserve">אני מהלשכה המשפטית, משרד </w:t>
      </w:r>
      <w:bookmarkStart w:id="6" w:name="_ETM_Q1_665693"/>
      <w:bookmarkEnd w:id="6"/>
      <w:r>
        <w:rPr>
          <w:rFonts w:hint="cs"/>
          <w:rtl/>
        </w:rPr>
        <w:t xml:space="preserve">הרווחה. </w:t>
      </w:r>
    </w:p>
    <w:p w:rsidR="006E7EC0" w:rsidRPr="006E7EC0" w:rsidRDefault="006E7EC0" w:rsidP="006E7EC0">
      <w:pPr>
        <w:rPr>
          <w:rtl/>
        </w:rPr>
      </w:pPr>
      <w:bookmarkStart w:id="7" w:name="_ETM_Q1_667189"/>
      <w:bookmarkEnd w:id="7"/>
    </w:p>
    <w:p w:rsidR="00E26630" w:rsidRDefault="006E7EC0" w:rsidP="005B5F70">
      <w:pPr>
        <w:rPr>
          <w:rtl/>
        </w:rPr>
      </w:pPr>
      <w:r>
        <w:rPr>
          <w:rFonts w:hint="cs"/>
          <w:rtl/>
        </w:rPr>
        <w:t xml:space="preserve">ראשית, </w:t>
      </w:r>
      <w:r w:rsidR="00E26630">
        <w:rPr>
          <w:rFonts w:hint="cs"/>
          <w:rtl/>
        </w:rPr>
        <w:t xml:space="preserve">תודה רבה על הדיון. חוק </w:t>
      </w:r>
      <w:r>
        <w:rPr>
          <w:rFonts w:hint="cs"/>
          <w:rtl/>
        </w:rPr>
        <w:t xml:space="preserve">למניעת אלימות במוסדות למתן טיפול, </w:t>
      </w:r>
      <w:r w:rsidR="00E26630">
        <w:rPr>
          <w:rFonts w:hint="cs"/>
          <w:rtl/>
        </w:rPr>
        <w:t xml:space="preserve">נועד להתמודד </w:t>
      </w:r>
      <w:r w:rsidR="005B5F70">
        <w:rPr>
          <w:rFonts w:hint="cs"/>
          <w:rtl/>
        </w:rPr>
        <w:t>עם מעשי אלימות</w:t>
      </w:r>
      <w:r>
        <w:rPr>
          <w:rFonts w:hint="cs"/>
          <w:rtl/>
        </w:rPr>
        <w:t xml:space="preserve"> </w:t>
      </w:r>
      <w:bookmarkStart w:id="8" w:name="_ETM_Q1_673199"/>
      <w:bookmarkEnd w:id="8"/>
      <w:r w:rsidR="00E26630">
        <w:rPr>
          <w:rFonts w:hint="cs"/>
          <w:rtl/>
        </w:rPr>
        <w:t>גם כנגד עובד</w:t>
      </w:r>
      <w:r w:rsidR="005B5F70">
        <w:rPr>
          <w:rFonts w:hint="cs"/>
          <w:rtl/>
        </w:rPr>
        <w:t>י</w:t>
      </w:r>
      <w:r w:rsidR="00E26630">
        <w:rPr>
          <w:rFonts w:hint="cs"/>
          <w:rtl/>
        </w:rPr>
        <w:t xml:space="preserve"> רווחה. </w:t>
      </w:r>
      <w:r>
        <w:rPr>
          <w:rFonts w:hint="cs"/>
          <w:rtl/>
        </w:rPr>
        <w:t xml:space="preserve">היום ההגדרה של עובד רווחה, זו הגדרה של עובד במקום </w:t>
      </w:r>
      <w:bookmarkStart w:id="9" w:name="_ETM_Q1_680635"/>
      <w:bookmarkEnd w:id="9"/>
      <w:r>
        <w:rPr>
          <w:rFonts w:hint="cs"/>
          <w:rtl/>
        </w:rPr>
        <w:t>שמ</w:t>
      </w:r>
      <w:r w:rsidR="005B5F70">
        <w:rPr>
          <w:rFonts w:hint="cs"/>
          <w:rtl/>
        </w:rPr>
        <w:t>ספק</w:t>
      </w:r>
      <w:r>
        <w:rPr>
          <w:rFonts w:hint="cs"/>
          <w:rtl/>
        </w:rPr>
        <w:t xml:space="preserve"> שירותי רווחה. לעומת זאת, ההגדרה של עובד במוסד רפואי, </w:t>
      </w:r>
      <w:bookmarkStart w:id="10" w:name="_ETM_Q1_687461"/>
      <w:bookmarkEnd w:id="10"/>
      <w:r>
        <w:rPr>
          <w:rFonts w:hint="cs"/>
          <w:rtl/>
        </w:rPr>
        <w:t>הגדרה שהיא יותר רחבה ויותר</w:t>
      </w:r>
      <w:r w:rsidR="005B5F70">
        <w:rPr>
          <w:rFonts w:hint="cs"/>
          <w:rtl/>
        </w:rPr>
        <w:t xml:space="preserve"> מקיפה. נותרו מקרים שאצלנו במחל</w:t>
      </w:r>
      <w:r>
        <w:rPr>
          <w:rFonts w:hint="cs"/>
          <w:rtl/>
        </w:rPr>
        <w:t>ק</w:t>
      </w:r>
      <w:r w:rsidR="005B5F7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1" w:name="_ETM_Q1_690394"/>
      <w:bookmarkEnd w:id="11"/>
      <w:r>
        <w:rPr>
          <w:rFonts w:hint="cs"/>
          <w:rtl/>
        </w:rPr>
        <w:t>לשירותים חברתיים</w:t>
      </w:r>
      <w:r w:rsidR="005B5F70">
        <w:rPr>
          <w:rFonts w:hint="cs"/>
          <w:rtl/>
        </w:rPr>
        <w:t>,</w:t>
      </w:r>
      <w:r>
        <w:rPr>
          <w:rFonts w:hint="cs"/>
          <w:rtl/>
        </w:rPr>
        <w:t xml:space="preserve"> למשל, היו עובדים שלא קיבלו את ההגנה הזאת, כי הם לא היו עובדים ישירים את המחלקה, הם היו </w:t>
      </w:r>
      <w:bookmarkStart w:id="12" w:name="_ETM_Q1_696843"/>
      <w:bookmarkEnd w:id="12"/>
      <w:r>
        <w:rPr>
          <w:rFonts w:hint="cs"/>
          <w:rtl/>
        </w:rPr>
        <w:t xml:space="preserve">מאבטחים, הם היו נותני שירותים. לכן, </w:t>
      </w:r>
      <w:r w:rsidR="00E26630">
        <w:rPr>
          <w:rFonts w:hint="cs"/>
          <w:rtl/>
        </w:rPr>
        <w:t>המטרה</w:t>
      </w:r>
      <w:r>
        <w:rPr>
          <w:rFonts w:hint="cs"/>
          <w:rtl/>
        </w:rPr>
        <w:t xml:space="preserve"> כרגע של התיקון </w:t>
      </w:r>
      <w:bookmarkStart w:id="13" w:name="_ETM_Q1_705611"/>
      <w:bookmarkEnd w:id="13"/>
      <w:r>
        <w:rPr>
          <w:rFonts w:hint="cs"/>
          <w:rtl/>
        </w:rPr>
        <w:t xml:space="preserve">המוצע, זה להרחיב את ההגדרה של עובד רווחה, ככה שיחול </w:t>
      </w:r>
      <w:bookmarkStart w:id="14" w:name="_ETM_Q1_705586"/>
      <w:bookmarkEnd w:id="14"/>
      <w:r>
        <w:rPr>
          <w:rFonts w:hint="cs"/>
          <w:rtl/>
        </w:rPr>
        <w:t xml:space="preserve">גם על אנשים </w:t>
      </w:r>
      <w:r w:rsidR="00E26630">
        <w:rPr>
          <w:rFonts w:hint="cs"/>
          <w:rtl/>
        </w:rPr>
        <w:t xml:space="preserve">של מאבטחים, מתנדבים, </w:t>
      </w:r>
      <w:r>
        <w:rPr>
          <w:rFonts w:hint="cs"/>
          <w:rtl/>
        </w:rPr>
        <w:t xml:space="preserve">ועוד כל מיני גורמים שנמצאים והם לא </w:t>
      </w:r>
      <w:bookmarkStart w:id="15" w:name="_ETM_Q1_714484"/>
      <w:bookmarkEnd w:id="15"/>
      <w:r>
        <w:rPr>
          <w:rFonts w:hint="cs"/>
          <w:rtl/>
        </w:rPr>
        <w:t xml:space="preserve">עובדים </w:t>
      </w:r>
      <w:r w:rsidR="00E26630">
        <w:rPr>
          <w:rFonts w:hint="cs"/>
          <w:rtl/>
        </w:rPr>
        <w:t xml:space="preserve">כיחסי עובד מעביד. 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79437148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>זה כולל עובדי המוסדות של הרווחה, כמו פנימיות</w:t>
      </w:r>
      <w:r w:rsidR="006E7EC0">
        <w:rPr>
          <w:rFonts w:hint="cs"/>
          <w:rtl/>
        </w:rPr>
        <w:t xml:space="preserve"> ודברים כאלה.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1510202592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6E7EC0" w:rsidP="006E7EC0">
      <w:pPr>
        <w:rPr>
          <w:rtl/>
        </w:rPr>
      </w:pPr>
      <w:r>
        <w:rPr>
          <w:rFonts w:hint="cs"/>
          <w:rtl/>
        </w:rPr>
        <w:t>זה לא כולל את המוסדות,</w:t>
      </w:r>
      <w:r w:rsidR="00E26630">
        <w:rPr>
          <w:rFonts w:hint="cs"/>
          <w:rtl/>
        </w:rPr>
        <w:t xml:space="preserve"> כי החוק</w:t>
      </w:r>
      <w:r>
        <w:rPr>
          <w:rFonts w:hint="cs"/>
          <w:rtl/>
        </w:rPr>
        <w:t xml:space="preserve">, המטרה שלו באמת היא להגן על עובדי רווחה שרשום </w:t>
      </w:r>
      <w:bookmarkStart w:id="16" w:name="_ETM_Q1_735239"/>
      <w:bookmarkEnd w:id="16"/>
      <w:r>
        <w:rPr>
          <w:rFonts w:hint="cs"/>
          <w:rtl/>
        </w:rPr>
        <w:t>גם בחוק, מה זה מקום מספק שירותי רווחה,</w:t>
      </w:r>
      <w:r w:rsidR="00E26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26630">
        <w:rPr>
          <w:rFonts w:hint="cs"/>
          <w:rtl/>
        </w:rPr>
        <w:t xml:space="preserve">או המחלקות </w:t>
      </w:r>
      <w:r>
        <w:rPr>
          <w:rFonts w:hint="cs"/>
          <w:rtl/>
        </w:rPr>
        <w:t>ל</w:t>
      </w:r>
      <w:r w:rsidR="00E26630">
        <w:rPr>
          <w:rFonts w:hint="cs"/>
          <w:rtl/>
        </w:rPr>
        <w:t>שירותים פרטיים</w:t>
      </w:r>
      <w:r>
        <w:rPr>
          <w:rFonts w:hint="cs"/>
          <w:rtl/>
        </w:rPr>
        <w:t xml:space="preserve">, או </w:t>
      </w:r>
      <w:bookmarkStart w:id="17" w:name="_ETM_Q1_737699"/>
      <w:bookmarkEnd w:id="17"/>
      <w:r>
        <w:rPr>
          <w:rFonts w:hint="cs"/>
          <w:rtl/>
        </w:rPr>
        <w:t>מסגרות שהמשרד מספק באופן ישיר.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92860162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>למה לא מורחב למוסדות?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32781312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6E7EC0" w:rsidRDefault="00E26630" w:rsidP="00E26630">
      <w:pPr>
        <w:rPr>
          <w:rtl/>
        </w:rPr>
      </w:pPr>
      <w:r>
        <w:rPr>
          <w:rFonts w:hint="cs"/>
          <w:rtl/>
        </w:rPr>
        <w:t xml:space="preserve">אפשר לחשוב </w:t>
      </w:r>
      <w:r w:rsidR="006E7EC0">
        <w:rPr>
          <w:rFonts w:hint="cs"/>
          <w:rtl/>
        </w:rPr>
        <w:t xml:space="preserve">להרחיב את זה. </w:t>
      </w:r>
    </w:p>
    <w:p w:rsidR="006E7EC0" w:rsidRDefault="006E7EC0" w:rsidP="00E26630">
      <w:pPr>
        <w:rPr>
          <w:rtl/>
        </w:rPr>
      </w:pPr>
    </w:p>
    <w:p w:rsidR="006E7EC0" w:rsidRDefault="006E7EC0" w:rsidP="006E7EC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E7EC0" w:rsidRDefault="006E7EC0" w:rsidP="006E7EC0">
      <w:pPr>
        <w:pStyle w:val="KeepWithNext"/>
        <w:rPr>
          <w:rtl/>
        </w:rPr>
      </w:pPr>
    </w:p>
    <w:p w:rsidR="006E7EC0" w:rsidRDefault="006E7EC0" w:rsidP="00E26630">
      <w:pPr>
        <w:rPr>
          <w:rtl/>
        </w:rPr>
      </w:pPr>
      <w:r>
        <w:rPr>
          <w:rFonts w:hint="cs"/>
          <w:rtl/>
        </w:rPr>
        <w:t>זה לא עולה כסף.</w:t>
      </w:r>
    </w:p>
    <w:p w:rsidR="006E7EC0" w:rsidRDefault="006E7EC0" w:rsidP="00E26630">
      <w:pPr>
        <w:rPr>
          <w:rtl/>
        </w:rPr>
      </w:pPr>
    </w:p>
    <w:p w:rsidR="006E7EC0" w:rsidRDefault="006E7EC0" w:rsidP="006E7EC0">
      <w:pPr>
        <w:pStyle w:val="af9"/>
        <w:keepNext/>
        <w:rPr>
          <w:rtl/>
        </w:rPr>
      </w:pPr>
      <w:bookmarkStart w:id="18" w:name="_ETM_Q1_750674"/>
      <w:bookmarkStart w:id="19" w:name="_ETM_Q1_754393"/>
      <w:bookmarkEnd w:id="18"/>
      <w:bookmarkEnd w:id="19"/>
      <w:r>
        <w:rPr>
          <w:rtl/>
        </w:rPr>
        <w:t>נועם פליק:</w:t>
      </w:r>
    </w:p>
    <w:p w:rsidR="006E7EC0" w:rsidRDefault="006E7EC0" w:rsidP="006E7EC0">
      <w:pPr>
        <w:pStyle w:val="KeepWithNext"/>
        <w:rPr>
          <w:rtl/>
        </w:rPr>
      </w:pPr>
    </w:p>
    <w:p w:rsidR="00E26630" w:rsidRDefault="006E7EC0" w:rsidP="006E7EC0">
      <w:pPr>
        <w:rPr>
          <w:rtl/>
        </w:rPr>
      </w:pPr>
      <w:r>
        <w:rPr>
          <w:rFonts w:hint="cs"/>
          <w:rtl/>
        </w:rPr>
        <w:t xml:space="preserve">זה לא עולה </w:t>
      </w:r>
      <w:bookmarkStart w:id="20" w:name="_ETM_Q1_753064"/>
      <w:bookmarkEnd w:id="20"/>
      <w:r>
        <w:rPr>
          <w:rFonts w:hint="cs"/>
          <w:rtl/>
        </w:rPr>
        <w:t xml:space="preserve">כסף. מי שמגיע למוסדות, אנחנו לא רוצים לפגוע בטיפול שבמוסדות </w:t>
      </w:r>
      <w:bookmarkStart w:id="21" w:name="_ETM_Q1_754214"/>
      <w:bookmarkEnd w:id="21"/>
      <w:r>
        <w:rPr>
          <w:rFonts w:hint="cs"/>
          <w:rtl/>
        </w:rPr>
        <w:t>הפנימיות, שהילד ייפגע בטיפול.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0650115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>אז מה</w:t>
      </w:r>
      <w:r w:rsidR="006E7EC0">
        <w:rPr>
          <w:rFonts w:hint="cs"/>
          <w:rtl/>
        </w:rPr>
        <w:t>, מותר</w:t>
      </w:r>
      <w:r>
        <w:rPr>
          <w:rFonts w:hint="cs"/>
          <w:rtl/>
        </w:rPr>
        <w:t xml:space="preserve"> שהילד יפגע </w:t>
      </w:r>
      <w:r w:rsidR="006E7EC0">
        <w:rPr>
          <w:rFonts w:hint="cs"/>
          <w:rtl/>
        </w:rPr>
        <w:t>במדריך שלו?</w:t>
      </w: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36699471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6E7EC0" w:rsidP="006E7EC0">
      <w:pPr>
        <w:rPr>
          <w:rtl/>
        </w:rPr>
      </w:pPr>
      <w:r>
        <w:rPr>
          <w:rFonts w:hint="cs"/>
          <w:rtl/>
        </w:rPr>
        <w:t xml:space="preserve">לא, ברור שלא. </w:t>
      </w:r>
      <w:r w:rsidR="00E26630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יהיה להרחיק אותו מהמקום. </w:t>
      </w:r>
      <w:bookmarkStart w:id="22" w:name="_ETM_Q1_768752"/>
      <w:bookmarkEnd w:id="22"/>
      <w:r>
        <w:rPr>
          <w:rFonts w:hint="cs"/>
          <w:rtl/>
        </w:rPr>
        <w:t xml:space="preserve">הילד נמצא כרגע במסגרת הפנימייה. 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7522772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C5762F" w:rsidRDefault="006E7EC0" w:rsidP="006E7EC0">
      <w:pPr>
        <w:rPr>
          <w:rtl/>
        </w:rPr>
      </w:pPr>
      <w:r>
        <w:rPr>
          <w:rFonts w:hint="cs"/>
          <w:rtl/>
        </w:rPr>
        <w:t xml:space="preserve">אתה חושב שלא מרחיקים אותם? </w:t>
      </w:r>
      <w:bookmarkStart w:id="23" w:name="_ETM_Q1_766260"/>
      <w:bookmarkEnd w:id="23"/>
      <w:r>
        <w:rPr>
          <w:rFonts w:hint="cs"/>
          <w:rtl/>
        </w:rPr>
        <w:t>אתה ביקרת בפנימיות?</w:t>
      </w:r>
      <w:r w:rsidR="00E26630">
        <w:rPr>
          <w:rFonts w:hint="cs"/>
          <w:rtl/>
        </w:rPr>
        <w:t xml:space="preserve"> </w:t>
      </w:r>
    </w:p>
    <w:p w:rsidR="00C5762F" w:rsidRDefault="00C5762F" w:rsidP="006E7EC0">
      <w:pPr>
        <w:rPr>
          <w:rtl/>
        </w:rPr>
      </w:pPr>
      <w:bookmarkStart w:id="24" w:name="_ETM_Q1_773785"/>
      <w:bookmarkEnd w:id="24"/>
    </w:p>
    <w:p w:rsidR="00C5762F" w:rsidRDefault="00C5762F" w:rsidP="00C5762F">
      <w:pPr>
        <w:pStyle w:val="-"/>
        <w:keepNext/>
        <w:rPr>
          <w:rtl/>
        </w:rPr>
      </w:pPr>
      <w:bookmarkStart w:id="25" w:name="_ETM_Q1_774021"/>
      <w:bookmarkStart w:id="26" w:name="_ETM_Q1_774251"/>
      <w:bookmarkEnd w:id="25"/>
      <w:bookmarkEnd w:id="26"/>
      <w:r>
        <w:rPr>
          <w:rtl/>
        </w:rPr>
        <w:t>נועם פליק:</w:t>
      </w:r>
    </w:p>
    <w:p w:rsidR="00C5762F" w:rsidRDefault="00C5762F" w:rsidP="00C5762F">
      <w:pPr>
        <w:pStyle w:val="KeepWithNext"/>
        <w:rPr>
          <w:rtl/>
        </w:rPr>
      </w:pPr>
    </w:p>
    <w:p w:rsidR="00C5762F" w:rsidRDefault="00C5762F" w:rsidP="00C5762F">
      <w:pPr>
        <w:rPr>
          <w:rtl/>
        </w:rPr>
      </w:pPr>
      <w:r>
        <w:rPr>
          <w:rFonts w:hint="cs"/>
          <w:rtl/>
        </w:rPr>
        <w:t xml:space="preserve">לא לפי החוק הזה. אולי לפי החוק </w:t>
      </w:r>
      <w:bookmarkStart w:id="27" w:name="_ETM_Q1_775908"/>
      <w:bookmarkEnd w:id="27"/>
      <w:r>
        <w:rPr>
          <w:rFonts w:hint="cs"/>
          <w:rtl/>
        </w:rPr>
        <w:t>הפלילי מרחיקים אותם.</w:t>
      </w:r>
    </w:p>
    <w:p w:rsidR="00C5762F" w:rsidRDefault="00C5762F" w:rsidP="00C5762F">
      <w:pPr>
        <w:rPr>
          <w:rtl/>
        </w:rPr>
      </w:pPr>
      <w:bookmarkStart w:id="28" w:name="_ETM_Q1_779581"/>
      <w:bookmarkEnd w:id="28"/>
    </w:p>
    <w:p w:rsidR="00C5762F" w:rsidRDefault="00C5762F" w:rsidP="00C5762F">
      <w:pPr>
        <w:pStyle w:val="af6"/>
        <w:keepNext/>
        <w:rPr>
          <w:rtl/>
        </w:rPr>
      </w:pPr>
      <w:bookmarkStart w:id="29" w:name="_ETM_Q1_779856"/>
      <w:bookmarkEnd w:id="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762F" w:rsidRDefault="00C5762F" w:rsidP="00C5762F">
      <w:pPr>
        <w:pStyle w:val="KeepWithNext"/>
        <w:rPr>
          <w:rtl/>
        </w:rPr>
      </w:pPr>
    </w:p>
    <w:p w:rsidR="00C5762F" w:rsidRDefault="00C5762F" w:rsidP="00C5762F">
      <w:pPr>
        <w:rPr>
          <w:rtl/>
        </w:rPr>
      </w:pPr>
      <w:r>
        <w:rPr>
          <w:rFonts w:hint="cs"/>
          <w:rtl/>
        </w:rPr>
        <w:t xml:space="preserve">אני לא מכיר, חוץ מהכוונה שלכם שלא הייתה </w:t>
      </w:r>
      <w:bookmarkStart w:id="30" w:name="_ETM_Q1_784318"/>
      <w:bookmarkEnd w:id="30"/>
      <w:r>
        <w:rPr>
          <w:rFonts w:hint="cs"/>
          <w:rtl/>
        </w:rPr>
        <w:t xml:space="preserve">לזה. כל ההגדרות שיש בחוק, נמצאים בפנימיות, או במוסדות. כפרי </w:t>
      </w:r>
      <w:bookmarkStart w:id="31" w:name="_ETM_Q1_792076"/>
      <w:bookmarkEnd w:id="31"/>
      <w:r>
        <w:rPr>
          <w:rFonts w:hint="cs"/>
          <w:rtl/>
        </w:rPr>
        <w:t xml:space="preserve">נוער זה חינוך, לצערי, לא מדברים. שולחים להם את הילדים </w:t>
      </w:r>
      <w:bookmarkStart w:id="32" w:name="_ETM_Q1_797809"/>
      <w:bookmarkEnd w:id="32"/>
      <w:r>
        <w:rPr>
          <w:rFonts w:hint="cs"/>
          <w:rtl/>
        </w:rPr>
        <w:t xml:space="preserve">של הרווחה, אבל הם לא באחריות הרווחה. </w:t>
      </w:r>
    </w:p>
    <w:p w:rsidR="00C5762F" w:rsidRDefault="00C5762F" w:rsidP="00E26630">
      <w:pPr>
        <w:rPr>
          <w:rtl/>
        </w:rPr>
      </w:pPr>
      <w:bookmarkStart w:id="33" w:name="_ETM_Q1_800677"/>
      <w:bookmarkEnd w:id="33"/>
    </w:p>
    <w:p w:rsidR="00E26630" w:rsidRDefault="00E26630" w:rsidP="00E26630">
      <w:pPr>
        <w:rPr>
          <w:rtl/>
        </w:rPr>
      </w:pPr>
      <w:bookmarkStart w:id="34" w:name="_ETM_Q1_805301"/>
      <w:bookmarkEnd w:id="34"/>
      <w:r>
        <w:rPr>
          <w:rFonts w:hint="cs"/>
          <w:rtl/>
        </w:rPr>
        <w:t>ולכן</w:t>
      </w:r>
      <w:r w:rsidR="00983AC2">
        <w:rPr>
          <w:rFonts w:hint="cs"/>
          <w:rtl/>
        </w:rPr>
        <w:t>,</w:t>
      </w:r>
      <w:r>
        <w:rPr>
          <w:rFonts w:hint="cs"/>
          <w:rtl/>
        </w:rPr>
        <w:t xml:space="preserve"> אני חושב למה לא נחכה יום</w:t>
      </w:r>
      <w:r w:rsidR="00C5762F">
        <w:rPr>
          <w:rFonts w:hint="cs"/>
          <w:rtl/>
        </w:rPr>
        <w:t>,</w:t>
      </w:r>
      <w:r>
        <w:rPr>
          <w:rFonts w:hint="cs"/>
          <w:rtl/>
        </w:rPr>
        <w:t xml:space="preserve"> ותתקנו את זה בהתייעצות </w:t>
      </w:r>
      <w:r w:rsidR="00C5762F">
        <w:rPr>
          <w:rFonts w:hint="cs"/>
          <w:rtl/>
        </w:rPr>
        <w:t xml:space="preserve">עם מי שאתם </w:t>
      </w:r>
      <w:bookmarkStart w:id="35" w:name="_ETM_Q1_810049"/>
      <w:bookmarkEnd w:id="35"/>
      <w:r w:rsidR="00C5762F">
        <w:rPr>
          <w:rFonts w:hint="cs"/>
          <w:rtl/>
        </w:rPr>
        <w:t xml:space="preserve">רוצים, </w:t>
      </w:r>
      <w:r w:rsidR="00983AC2">
        <w:rPr>
          <w:rFonts w:hint="cs"/>
          <w:rtl/>
        </w:rPr>
        <w:t>ולשים את כל מוסדות הרווחה בפנים -</w:t>
      </w:r>
      <w:r>
        <w:rPr>
          <w:rFonts w:hint="cs"/>
          <w:rtl/>
        </w:rPr>
        <w:t xml:space="preserve"> יש אלימות</w:t>
      </w:r>
      <w:r w:rsidR="00C5762F">
        <w:rPr>
          <w:rFonts w:hint="cs"/>
          <w:rtl/>
        </w:rPr>
        <w:t xml:space="preserve"> במוסדות הרווחה.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239402283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845F92" w:rsidRDefault="00E26630" w:rsidP="00983AC2">
      <w:pPr>
        <w:rPr>
          <w:rtl/>
        </w:rPr>
      </w:pPr>
      <w:r>
        <w:rPr>
          <w:rFonts w:hint="cs"/>
          <w:rtl/>
        </w:rPr>
        <w:t>איזה אלימ</w:t>
      </w:r>
      <w:r w:rsidR="00C5762F">
        <w:rPr>
          <w:rFonts w:hint="cs"/>
          <w:rtl/>
        </w:rPr>
        <w:t xml:space="preserve">ות? אבל אפשר לטפל בהם בצד הפלילי. </w:t>
      </w:r>
      <w:bookmarkStart w:id="36" w:name="_ETM_Q1_820584"/>
      <w:bookmarkEnd w:id="36"/>
      <w:r w:rsidR="00C5762F">
        <w:rPr>
          <w:rFonts w:hint="cs"/>
          <w:rtl/>
        </w:rPr>
        <w:t>הצד האזרחי הזה</w:t>
      </w:r>
      <w:r>
        <w:rPr>
          <w:rFonts w:hint="cs"/>
          <w:rtl/>
        </w:rPr>
        <w:t xml:space="preserve"> </w:t>
      </w:r>
      <w:r w:rsidR="00983AC2">
        <w:rPr>
          <w:rtl/>
        </w:rPr>
        <w:t>–</w:t>
      </w:r>
      <w:r w:rsidR="00983AC2">
        <w:rPr>
          <w:rFonts w:hint="cs"/>
          <w:rtl/>
        </w:rPr>
        <w:t xml:space="preserve"> אני אסביר </w:t>
      </w:r>
      <w:r>
        <w:rPr>
          <w:rFonts w:hint="cs"/>
          <w:rtl/>
        </w:rPr>
        <w:t>מה קורה בפועל. בפועל</w:t>
      </w:r>
      <w:r w:rsidR="00C5762F">
        <w:rPr>
          <w:rFonts w:hint="cs"/>
          <w:rtl/>
        </w:rPr>
        <w:t xml:space="preserve"> נעשה מעשי אלימות, או אלימות פיזית, או אלימות מילולית, או השחתת רכוש. יוצא מכתב אזהרה שקובע שאם במהלך ה</w:t>
      </w:r>
      <w:r w:rsidR="00845F92">
        <w:rPr>
          <w:rFonts w:hint="cs"/>
          <w:rtl/>
        </w:rPr>
        <w:t>שנ</w:t>
      </w:r>
      <w:bookmarkStart w:id="37" w:name="_ETM_Q1_830980"/>
      <w:bookmarkEnd w:id="37"/>
      <w:r w:rsidR="00845F92">
        <w:rPr>
          <w:rFonts w:hint="cs"/>
          <w:rtl/>
        </w:rPr>
        <w:t>ה תבצע עוד עבירת אלימות, אתה לא תקבל את הטיפול במקום.</w:t>
      </w:r>
    </w:p>
    <w:p w:rsidR="00845F92" w:rsidRDefault="00845F92" w:rsidP="00C5762F">
      <w:pPr>
        <w:rPr>
          <w:rtl/>
        </w:rPr>
      </w:pPr>
      <w:bookmarkStart w:id="38" w:name="_ETM_Q1_837728"/>
      <w:bookmarkStart w:id="39" w:name="_ETM_Q1_837997"/>
      <w:bookmarkEnd w:id="38"/>
      <w:bookmarkEnd w:id="3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55565242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 xml:space="preserve">מה רע </w:t>
      </w:r>
      <w:r w:rsidR="00845F92">
        <w:rPr>
          <w:rFonts w:hint="cs"/>
          <w:rtl/>
        </w:rPr>
        <w:t xml:space="preserve">לעשות </w:t>
      </w:r>
      <w:bookmarkStart w:id="40" w:name="_ETM_Q1_838972"/>
      <w:bookmarkEnd w:id="40"/>
      <w:r w:rsidR="00845F92">
        <w:rPr>
          <w:rFonts w:hint="cs"/>
          <w:rtl/>
        </w:rPr>
        <w:t xml:space="preserve">את זה </w:t>
      </w:r>
      <w:r>
        <w:rPr>
          <w:rFonts w:hint="cs"/>
          <w:rtl/>
        </w:rPr>
        <w:t>בפנימי</w:t>
      </w:r>
      <w:r w:rsidR="00C2718C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45F92">
        <w:rPr>
          <w:rFonts w:hint="cs"/>
          <w:rtl/>
        </w:rPr>
        <w:t>?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2071337003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845F92" w:rsidP="00E26630">
      <w:pPr>
        <w:rPr>
          <w:rtl/>
        </w:rPr>
      </w:pPr>
      <w:r>
        <w:rPr>
          <w:rFonts w:hint="cs"/>
          <w:rtl/>
        </w:rPr>
        <w:t xml:space="preserve">זה הליך אחר בפנימייה. כי ילד שמגיע לפנימייה אחרי שהוא </w:t>
      </w:r>
      <w:bookmarkStart w:id="41" w:name="_ETM_Q1_843662"/>
      <w:bookmarkEnd w:id="41"/>
      <w:r>
        <w:rPr>
          <w:rFonts w:hint="cs"/>
          <w:rtl/>
        </w:rPr>
        <w:t>עבר ועדת תכנון טיפול שקבעה ששם הוא צריך להיות בפנימייה הזאת.</w:t>
      </w:r>
      <w:r w:rsidR="00E26630">
        <w:rPr>
          <w:rFonts w:hint="cs"/>
          <w:rtl/>
        </w:rPr>
        <w:t xml:space="preserve"> 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0376255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 xml:space="preserve">אתה יודע כמה הורים באים </w:t>
      </w:r>
      <w:r w:rsidR="00845F92">
        <w:rPr>
          <w:rFonts w:hint="cs"/>
          <w:rtl/>
        </w:rPr>
        <w:t xml:space="preserve">לאיים על עובדי פנימייה? חבר'ה, </w:t>
      </w:r>
      <w:bookmarkStart w:id="42" w:name="_ETM_Q1_858256"/>
      <w:bookmarkEnd w:id="42"/>
      <w:r>
        <w:rPr>
          <w:rFonts w:hint="cs"/>
          <w:rtl/>
        </w:rPr>
        <w:t xml:space="preserve">אתם לא מכירים את המציאות. </w:t>
      </w:r>
      <w:r w:rsidR="00845F92">
        <w:rPr>
          <w:rFonts w:hint="cs"/>
          <w:rtl/>
        </w:rPr>
        <w:t xml:space="preserve">אתה לא אשם, אתה משפטן. </w:t>
      </w:r>
      <w:r>
        <w:rPr>
          <w:rFonts w:hint="cs"/>
          <w:rtl/>
        </w:rPr>
        <w:t>אנשי התוכן צריכים להגיד</w:t>
      </w:r>
      <w:r w:rsidR="00845F92">
        <w:rPr>
          <w:rFonts w:hint="cs"/>
          <w:rtl/>
        </w:rPr>
        <w:t xml:space="preserve"> את מה שאני אומר </w:t>
      </w:r>
      <w:bookmarkStart w:id="43" w:name="_ETM_Q1_863412"/>
      <w:bookmarkEnd w:id="43"/>
      <w:r w:rsidR="00845F92">
        <w:rPr>
          <w:rFonts w:hint="cs"/>
          <w:rtl/>
        </w:rPr>
        <w:t>לך.</w:t>
      </w:r>
      <w:r>
        <w:rPr>
          <w:rFonts w:hint="cs"/>
          <w:rtl/>
        </w:rPr>
        <w:t xml:space="preserve"> במקרה אני מכיר טוב מאוד את הנושא. עשרות שנים עבדתי בשביל התחום הזה שהוא קדוש. </w:t>
      </w:r>
      <w:r w:rsidR="00845F92">
        <w:rPr>
          <w:rFonts w:hint="cs"/>
          <w:rtl/>
        </w:rPr>
        <w:t>אבל אם היה להם הגנה כמו שפה אתם רוצים לתת לעובדים,</w:t>
      </w:r>
      <w:r>
        <w:rPr>
          <w:rFonts w:hint="cs"/>
          <w:rtl/>
        </w:rPr>
        <w:t xml:space="preserve"> זה היה מרתיע. יש חוק </w:t>
      </w:r>
      <w:r w:rsidR="00845F92">
        <w:rPr>
          <w:rFonts w:hint="cs"/>
          <w:rtl/>
        </w:rPr>
        <w:t xml:space="preserve">נגד זה, </w:t>
      </w:r>
      <w:r>
        <w:rPr>
          <w:rFonts w:hint="cs"/>
          <w:rtl/>
        </w:rPr>
        <w:t xml:space="preserve">תתנו כלים גם למדריכים המסכנים </w:t>
      </w:r>
      <w:r w:rsidR="00845F92">
        <w:rPr>
          <w:rFonts w:hint="cs"/>
          <w:rtl/>
        </w:rPr>
        <w:t xml:space="preserve">האלה </w:t>
      </w:r>
      <w:bookmarkStart w:id="44" w:name="_ETM_Q1_888901"/>
      <w:bookmarkEnd w:id="44"/>
      <w:r>
        <w:rPr>
          <w:rFonts w:hint="cs"/>
          <w:rtl/>
        </w:rPr>
        <w:t xml:space="preserve">שחוטפים. 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362020224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E26630" w:rsidP="00E26630">
      <w:pPr>
        <w:rPr>
          <w:rtl/>
        </w:rPr>
      </w:pPr>
      <w:r>
        <w:rPr>
          <w:rFonts w:hint="cs"/>
          <w:rtl/>
        </w:rPr>
        <w:t>אם הצטרכו נעשה תיקון.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4656643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845F92" w:rsidP="00845F92">
      <w:pPr>
        <w:rPr>
          <w:rtl/>
        </w:rPr>
      </w:pPr>
      <w:r>
        <w:rPr>
          <w:rFonts w:hint="cs"/>
          <w:rtl/>
        </w:rPr>
        <w:t>כואב לי, כי זה כבר ל</w:t>
      </w:r>
      <w:r w:rsidR="00E26630">
        <w:rPr>
          <w:rFonts w:hint="cs"/>
          <w:rtl/>
        </w:rPr>
        <w:t>קריאה שנייה</w:t>
      </w:r>
      <w:r>
        <w:rPr>
          <w:rFonts w:hint="cs"/>
          <w:rtl/>
        </w:rPr>
        <w:t xml:space="preserve"> ושלישית. ואם זה עובר, </w:t>
      </w:r>
      <w:bookmarkStart w:id="45" w:name="_ETM_Q1_898135"/>
      <w:bookmarkEnd w:id="45"/>
      <w:r>
        <w:rPr>
          <w:rFonts w:hint="cs"/>
          <w:rtl/>
        </w:rPr>
        <w:t>אז עוד פעם נתחיל את הגיהינום.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896580603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-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>נועם פליק</w:t>
          </w:r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E26630" w:rsidRDefault="00845F92" w:rsidP="00E26630">
      <w:pPr>
        <w:rPr>
          <w:rtl/>
        </w:rPr>
      </w:pPr>
      <w:r>
        <w:rPr>
          <w:rFonts w:hint="cs"/>
          <w:rtl/>
        </w:rPr>
        <w:t xml:space="preserve">נעשה </w:t>
      </w:r>
      <w:r w:rsidR="00E26630">
        <w:rPr>
          <w:rFonts w:hint="cs"/>
          <w:rtl/>
        </w:rPr>
        <w:t>תיקון</w:t>
      </w:r>
      <w:r>
        <w:rPr>
          <w:rFonts w:hint="cs"/>
          <w:rtl/>
        </w:rPr>
        <w:t xml:space="preserve">. ככל שתצטרכו, אני </w:t>
      </w:r>
      <w:bookmarkStart w:id="46" w:name="_ETM_Q1_899766"/>
      <w:bookmarkEnd w:id="46"/>
      <w:r>
        <w:rPr>
          <w:rFonts w:hint="cs"/>
          <w:rtl/>
        </w:rPr>
        <w:t>אבדוק עם גורמי המקצוע. אנחנו נעשה תיקון</w:t>
      </w:r>
      <w:r w:rsidR="00E26630">
        <w:rPr>
          <w:rFonts w:hint="cs"/>
          <w:rtl/>
        </w:rPr>
        <w:t xml:space="preserve"> חקיקה בהקדם. </w:t>
      </w:r>
    </w:p>
    <w:p w:rsidR="00E26630" w:rsidRDefault="00E26630" w:rsidP="00E266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16713683"/>
        <w:placeholder>
          <w:docPart w:val="DefaultPlaceholder_-1854013440"/>
        </w:placeholder>
      </w:sdtPr>
      <w:sdtEndPr/>
      <w:sdtContent>
        <w:p w:rsidR="00E26630" w:rsidRDefault="00E26630" w:rsidP="00E26630">
          <w:pPr>
            <w:pStyle w:val="af6"/>
            <w:keepNext/>
            <w:rPr>
              <w:rtl/>
            </w:rPr>
          </w:pPr>
          <w:r w:rsidRPr="00E266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6630">
            <w:rPr>
              <w:rStyle w:val="afd"/>
              <w:color w:val="000000"/>
              <w:rtl/>
            </w:rPr>
            <w:t>אלאלוף</w:t>
          </w:r>
          <w:proofErr w:type="spellEnd"/>
          <w:r w:rsidRPr="00E26630">
            <w:rPr>
              <w:color w:val="000000"/>
              <w:rtl/>
            </w:rPr>
            <w:t>:</w:t>
          </w:r>
        </w:p>
      </w:sdtContent>
    </w:sdt>
    <w:p w:rsidR="00E26630" w:rsidRDefault="00E26630" w:rsidP="00E26630">
      <w:pPr>
        <w:pStyle w:val="KeepWithNext"/>
        <w:rPr>
          <w:rtl/>
        </w:rPr>
      </w:pPr>
    </w:p>
    <w:p w:rsidR="00190538" w:rsidRDefault="00845F92" w:rsidP="009F4BEC">
      <w:pPr>
        <w:rPr>
          <w:rtl/>
        </w:rPr>
      </w:pPr>
      <w:bookmarkStart w:id="47" w:name="_ETM_Q1_905761"/>
      <w:bookmarkEnd w:id="47"/>
      <w:r>
        <w:rPr>
          <w:rFonts w:hint="cs"/>
          <w:rtl/>
        </w:rPr>
        <w:t>תשמע, יש לכם מועד</w:t>
      </w:r>
      <w:bookmarkStart w:id="48" w:name="_ETM_Q1_906566"/>
      <w:bookmarkEnd w:id="48"/>
      <w:r>
        <w:rPr>
          <w:rFonts w:hint="cs"/>
          <w:rtl/>
        </w:rPr>
        <w:t>וניות יום, אלף ואחד דברים, ו</w:t>
      </w:r>
      <w:r w:rsidR="00E26630">
        <w:rPr>
          <w:rFonts w:hint="cs"/>
          <w:rtl/>
        </w:rPr>
        <w:t xml:space="preserve">אתם לא יודעים כמה לצערנו בחברה </w:t>
      </w:r>
      <w:r>
        <w:rPr>
          <w:rFonts w:hint="cs"/>
          <w:rtl/>
        </w:rPr>
        <w:t xml:space="preserve">היום זה קרוב, </w:t>
      </w:r>
      <w:r w:rsidR="00E26630">
        <w:rPr>
          <w:rFonts w:hint="cs"/>
          <w:rtl/>
        </w:rPr>
        <w:t>האלימות</w:t>
      </w:r>
      <w:r>
        <w:rPr>
          <w:rFonts w:hint="cs"/>
          <w:rtl/>
        </w:rPr>
        <w:t xml:space="preserve"> </w:t>
      </w:r>
      <w:r w:rsidR="00E26630">
        <w:rPr>
          <w:rFonts w:hint="cs"/>
          <w:rtl/>
        </w:rPr>
        <w:t xml:space="preserve">קרובה למוסדות שלכם. </w:t>
      </w:r>
      <w:r w:rsidR="00190538">
        <w:rPr>
          <w:rFonts w:hint="cs"/>
          <w:rtl/>
        </w:rPr>
        <w:t>אני לא מאשים</w:t>
      </w:r>
      <w:r w:rsidR="009F4BEC">
        <w:rPr>
          <w:rFonts w:hint="cs"/>
          <w:rtl/>
        </w:rPr>
        <w:t xml:space="preserve">, </w:t>
      </w:r>
      <w:bookmarkStart w:id="49" w:name="_ETM_Q1_922798"/>
      <w:bookmarkEnd w:id="49"/>
      <w:r w:rsidR="009F4BEC">
        <w:rPr>
          <w:rFonts w:hint="cs"/>
          <w:rtl/>
        </w:rPr>
        <w:t xml:space="preserve">שיהיה לכם ברור. </w:t>
      </w:r>
      <w:r w:rsidR="00190538">
        <w:rPr>
          <w:rFonts w:hint="cs"/>
          <w:rtl/>
        </w:rPr>
        <w:t xml:space="preserve">בעיקרון זה אסור, לא טוב. לצערי, </w:t>
      </w:r>
      <w:r w:rsidR="009F4BEC">
        <w:rPr>
          <w:rFonts w:hint="cs"/>
          <w:rtl/>
        </w:rPr>
        <w:t xml:space="preserve">יודעים שהאלימות </w:t>
      </w:r>
      <w:r w:rsidR="00190538">
        <w:rPr>
          <w:rFonts w:hint="cs"/>
          <w:rtl/>
        </w:rPr>
        <w:t>נוצרת מתסכול מסוים של המערכת.</w:t>
      </w:r>
    </w:p>
    <w:p w:rsidR="00190538" w:rsidRDefault="00190538" w:rsidP="00E26630">
      <w:pPr>
        <w:rPr>
          <w:rtl/>
        </w:rPr>
      </w:pPr>
    </w:p>
    <w:sdt>
      <w:sdtPr>
        <w:rPr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894507836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-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>נועם פליק</w:t>
          </w:r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9F4BEC" w:rsidP="00190538">
      <w:pPr>
        <w:rPr>
          <w:rtl/>
        </w:rPr>
      </w:pPr>
      <w:r>
        <w:rPr>
          <w:rFonts w:hint="cs"/>
          <w:rtl/>
        </w:rPr>
        <w:t xml:space="preserve">גם אם יש תסכול, </w:t>
      </w:r>
      <w:r w:rsidR="00190538">
        <w:rPr>
          <w:rFonts w:hint="cs"/>
          <w:rtl/>
        </w:rPr>
        <w:t xml:space="preserve">זה עדיין לא סיבה </w:t>
      </w:r>
      <w:r>
        <w:rPr>
          <w:rFonts w:hint="cs"/>
          <w:rtl/>
        </w:rPr>
        <w:t xml:space="preserve">- </w:t>
      </w:r>
      <w:bookmarkStart w:id="50" w:name="_ETM_Q1_944231"/>
      <w:bookmarkEnd w:id="50"/>
      <w:r>
        <w:rPr>
          <w:rFonts w:hint="cs"/>
          <w:rtl/>
        </w:rPr>
        <w:t>- -</w:t>
      </w:r>
    </w:p>
    <w:p w:rsidR="00190538" w:rsidRDefault="00190538" w:rsidP="0019053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6401457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  <w:bookmarkStart w:id="51" w:name="_ETM_Q1_946845"/>
      <w:bookmarkEnd w:id="51"/>
    </w:p>
    <w:p w:rsidR="009F4BEC" w:rsidRDefault="009F4BEC" w:rsidP="009F4BEC">
      <w:pPr>
        <w:rPr>
          <w:rtl/>
        </w:rPr>
      </w:pPr>
      <w:r>
        <w:rPr>
          <w:rFonts w:hint="cs"/>
          <w:rtl/>
        </w:rPr>
        <w:t xml:space="preserve">לא מצדיק. </w:t>
      </w:r>
    </w:p>
    <w:p w:rsidR="009F4BEC" w:rsidRPr="009F4BEC" w:rsidRDefault="009F4BEC" w:rsidP="009F4BEC">
      <w:pPr>
        <w:rPr>
          <w:rtl/>
        </w:rPr>
      </w:pPr>
      <w:bookmarkStart w:id="52" w:name="_ETM_Q1_952597"/>
      <w:bookmarkEnd w:id="52"/>
    </w:p>
    <w:p w:rsidR="00190538" w:rsidRDefault="00190538" w:rsidP="009F4BEC">
      <w:pPr>
        <w:rPr>
          <w:rtl/>
        </w:rPr>
      </w:pPr>
      <w:r>
        <w:rPr>
          <w:rFonts w:hint="cs"/>
          <w:rtl/>
        </w:rPr>
        <w:t xml:space="preserve">זה ברור שאלימות </w:t>
      </w:r>
      <w:r w:rsidR="00AD672B">
        <w:rPr>
          <w:rFonts w:hint="cs"/>
          <w:rtl/>
        </w:rPr>
        <w:t xml:space="preserve">- </w:t>
      </w:r>
      <w:r>
        <w:rPr>
          <w:rFonts w:hint="cs"/>
          <w:rtl/>
        </w:rPr>
        <w:t>לא אגיד חס וחליל</w:t>
      </w:r>
      <w:r w:rsidR="009F4BEC">
        <w:rPr>
          <w:rFonts w:hint="cs"/>
          <w:rtl/>
        </w:rPr>
        <w:t>ה שפלוני אלמוני מגיע לו מכות, לא אמרתי.</w:t>
      </w:r>
      <w:r>
        <w:rPr>
          <w:rFonts w:hint="cs"/>
          <w:rtl/>
        </w:rPr>
        <w:t xml:space="preserve"> אבל גם שנדע, גם בבתי חולים לפעמים אלימות נובעת ממצבים מסוימים. </w:t>
      </w:r>
    </w:p>
    <w:p w:rsidR="00190538" w:rsidRDefault="00190538" w:rsidP="00190538">
      <w:pPr>
        <w:rPr>
          <w:rtl/>
        </w:rPr>
      </w:pPr>
    </w:p>
    <w:p w:rsidR="00190538" w:rsidRDefault="009F4BEC" w:rsidP="009F4BEC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9F4BEC" w:rsidRDefault="009F4BEC" w:rsidP="009F4BEC">
      <w:pPr>
        <w:pStyle w:val="KeepWithNext"/>
        <w:rPr>
          <w:rtl/>
        </w:rPr>
      </w:pPr>
    </w:p>
    <w:p w:rsidR="00190538" w:rsidRDefault="009F4BEC" w:rsidP="00190538">
      <w:pPr>
        <w:rPr>
          <w:rtl/>
        </w:rPr>
      </w:pPr>
      <w:bookmarkStart w:id="53" w:name="_ETM_Q1_969550"/>
      <w:bookmarkEnd w:id="53"/>
      <w:r>
        <w:rPr>
          <w:rFonts w:hint="cs"/>
          <w:rtl/>
        </w:rPr>
        <w:t xml:space="preserve">אני מנהל אגף הביטחון </w:t>
      </w:r>
      <w:bookmarkStart w:id="54" w:name="_ETM_Q1_974494"/>
      <w:bookmarkEnd w:id="54"/>
      <w:r>
        <w:rPr>
          <w:rFonts w:hint="cs"/>
          <w:rtl/>
        </w:rPr>
        <w:t xml:space="preserve">של ביטוח לאומי. </w:t>
      </w:r>
    </w:p>
    <w:p w:rsidR="009F4BEC" w:rsidRDefault="009F4BEC" w:rsidP="00190538">
      <w:pPr>
        <w:rPr>
          <w:rtl/>
        </w:rPr>
      </w:pPr>
      <w:bookmarkStart w:id="55" w:name="_ETM_Q1_977526"/>
      <w:bookmarkEnd w:id="55"/>
    </w:p>
    <w:p w:rsidR="00190538" w:rsidRDefault="009F4BEC" w:rsidP="00190538">
      <w:pPr>
        <w:rPr>
          <w:rtl/>
        </w:rPr>
      </w:pPr>
      <w:r>
        <w:rPr>
          <w:rFonts w:hint="cs"/>
          <w:rtl/>
        </w:rPr>
        <w:t xml:space="preserve">אז </w:t>
      </w:r>
      <w:r w:rsidR="00190538">
        <w:rPr>
          <w:rFonts w:hint="cs"/>
          <w:rtl/>
        </w:rPr>
        <w:t xml:space="preserve">לא קשור, </w:t>
      </w:r>
      <w:r>
        <w:rPr>
          <w:rFonts w:hint="cs"/>
          <w:rtl/>
        </w:rPr>
        <w:t xml:space="preserve">אבל בתור אחד שגדל בפנימייה, </w:t>
      </w:r>
      <w:r w:rsidR="00190538">
        <w:rPr>
          <w:rFonts w:hint="cs"/>
          <w:rtl/>
        </w:rPr>
        <w:t xml:space="preserve">אני מאוד מסכים עם מה שאמרת. אני רוצה להבין, ואני מתנצל </w:t>
      </w:r>
      <w:r>
        <w:rPr>
          <w:rFonts w:hint="cs"/>
          <w:rtl/>
        </w:rPr>
        <w:t xml:space="preserve">על </w:t>
      </w:r>
      <w:bookmarkStart w:id="56" w:name="_ETM_Q1_987260"/>
      <w:bookmarkEnd w:id="56"/>
      <w:r>
        <w:rPr>
          <w:rFonts w:hint="cs"/>
          <w:rtl/>
        </w:rPr>
        <w:t xml:space="preserve">הבורות. </w:t>
      </w:r>
      <w:r w:rsidR="00190538">
        <w:rPr>
          <w:rFonts w:hint="cs"/>
          <w:rtl/>
        </w:rPr>
        <w:t>האם ביטוח לאומ</w:t>
      </w:r>
      <w:r>
        <w:rPr>
          <w:rFonts w:hint="cs"/>
          <w:rtl/>
        </w:rPr>
        <w:t>י נכלל בהגדרה שהדיון כאן מתקיים?</w:t>
      </w:r>
      <w:r w:rsidR="00190538">
        <w:rPr>
          <w:rFonts w:hint="cs"/>
          <w:rtl/>
        </w:rPr>
        <w:t xml:space="preserve"> זאת אומרת, עובדי הביטוח על</w:t>
      </w:r>
      <w:r>
        <w:rPr>
          <w:rFonts w:hint="cs"/>
          <w:rtl/>
        </w:rPr>
        <w:t xml:space="preserve"> כל מרכיביהם </w:t>
      </w:r>
      <w:r>
        <w:rPr>
          <w:rtl/>
        </w:rPr>
        <w:t>–</w:t>
      </w:r>
      <w:r>
        <w:rPr>
          <w:rFonts w:hint="cs"/>
          <w:rtl/>
        </w:rPr>
        <w:t xml:space="preserve"> חוקרים, גובים, מתנדבים, רופאים</w:t>
      </w:r>
      <w:r w:rsidR="00190538">
        <w:rPr>
          <w:rFonts w:hint="cs"/>
          <w:rtl/>
        </w:rPr>
        <w:t xml:space="preserve"> בוועדות רפואיות, האם גם הם נכנסים תחת ההגדרה של החוק הזה?</w:t>
      </w:r>
    </w:p>
    <w:p w:rsidR="00190538" w:rsidRDefault="00190538" w:rsidP="0019053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80806165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190538" w:rsidP="00AD672B">
      <w:pPr>
        <w:rPr>
          <w:rtl/>
        </w:rPr>
      </w:pPr>
      <w:r>
        <w:rPr>
          <w:rFonts w:hint="cs"/>
          <w:rtl/>
        </w:rPr>
        <w:t>יש חוק בביטוח הלאומי על א</w:t>
      </w:r>
      <w:r w:rsidR="009F4BEC">
        <w:rPr>
          <w:rFonts w:hint="cs"/>
          <w:rtl/>
        </w:rPr>
        <w:t>י א</w:t>
      </w:r>
      <w:r>
        <w:rPr>
          <w:rFonts w:hint="cs"/>
          <w:rtl/>
        </w:rPr>
        <w:t>לימות</w:t>
      </w:r>
      <w:r w:rsidR="009F4BEC">
        <w:rPr>
          <w:rFonts w:hint="cs"/>
          <w:rtl/>
        </w:rPr>
        <w:t xml:space="preserve"> נגד העובדים שלהם?</w:t>
      </w:r>
    </w:p>
    <w:p w:rsidR="00190538" w:rsidRDefault="00190538" w:rsidP="00190538">
      <w:pPr>
        <w:rPr>
          <w:rtl/>
        </w:rPr>
      </w:pPr>
    </w:p>
    <w:p w:rsidR="00190538" w:rsidRDefault="009F4BEC" w:rsidP="009F4BEC">
      <w:pPr>
        <w:pStyle w:val="-"/>
        <w:keepNext/>
        <w:rPr>
          <w:rtl/>
        </w:rPr>
      </w:pPr>
      <w:r>
        <w:rPr>
          <w:rtl/>
        </w:rPr>
        <w:t>עופר גולן:</w:t>
      </w:r>
    </w:p>
    <w:p w:rsidR="009F4BEC" w:rsidRDefault="009F4BEC" w:rsidP="009F4BEC">
      <w:pPr>
        <w:pStyle w:val="KeepWithNext"/>
        <w:rPr>
          <w:rtl/>
        </w:rPr>
      </w:pPr>
    </w:p>
    <w:p w:rsidR="00190538" w:rsidRDefault="009F4BEC" w:rsidP="009F4BEC">
      <w:pPr>
        <w:rPr>
          <w:rtl/>
        </w:rPr>
      </w:pPr>
      <w:r>
        <w:rPr>
          <w:rFonts w:hint="cs"/>
          <w:rtl/>
          <w:lang w:eastAsia="he-IL"/>
        </w:rPr>
        <w:t xml:space="preserve">לא. </w:t>
      </w:r>
      <w:bookmarkStart w:id="57" w:name="_ETM_Q1_1019003"/>
      <w:bookmarkEnd w:id="57"/>
      <w:r>
        <w:rPr>
          <w:rFonts w:hint="cs"/>
          <w:rtl/>
        </w:rPr>
        <w:t xml:space="preserve">אנחנו תחת חוקי מדינת ישראל. </w:t>
      </w:r>
      <w:r w:rsidR="00190538">
        <w:rPr>
          <w:rFonts w:hint="cs"/>
          <w:rtl/>
        </w:rPr>
        <w:t xml:space="preserve">אני לא עובד ציבור רגיל. </w:t>
      </w:r>
    </w:p>
    <w:p w:rsidR="00190538" w:rsidRDefault="00190538" w:rsidP="0019053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44022457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AD672B" w:rsidP="00190538">
      <w:pPr>
        <w:rPr>
          <w:rtl/>
        </w:rPr>
      </w:pPr>
      <w:r>
        <w:rPr>
          <w:rFonts w:hint="cs"/>
          <w:rtl/>
        </w:rPr>
        <w:t>אני יודע מידע הבית שלי,</w:t>
      </w:r>
      <w:r w:rsidR="009F4BEC">
        <w:rPr>
          <w:rFonts w:hint="cs"/>
          <w:rtl/>
        </w:rPr>
        <w:t xml:space="preserve"> מאשתי היקרה, שעבדה </w:t>
      </w:r>
      <w:bookmarkStart w:id="58" w:name="_ETM_Q1_1034334"/>
      <w:bookmarkEnd w:id="58"/>
      <w:r w:rsidR="009F4BEC">
        <w:rPr>
          <w:rFonts w:hint="cs"/>
          <w:rtl/>
        </w:rPr>
        <w:t xml:space="preserve">רק 26 שנים בלשכה המשפטית של הביטוח הלאומי, שהיא </w:t>
      </w:r>
      <w:bookmarkStart w:id="59" w:name="_ETM_Q1_1040329"/>
      <w:bookmarkEnd w:id="59"/>
      <w:r w:rsidR="009F4BEC">
        <w:rPr>
          <w:rFonts w:hint="cs"/>
          <w:rtl/>
        </w:rPr>
        <w:t xml:space="preserve">ראתה הרבה אלימות. החוקרים שלכם לא מגיעים לכל המקומות שהיו </w:t>
      </w:r>
      <w:bookmarkStart w:id="60" w:name="_ETM_Q1_1047052"/>
      <w:bookmarkEnd w:id="60"/>
      <w:r w:rsidR="009F4BEC">
        <w:rPr>
          <w:rFonts w:hint="cs"/>
          <w:rtl/>
        </w:rPr>
        <w:t>רוצים בגלל פחד מאלימות כלפיה.</w:t>
      </w:r>
    </w:p>
    <w:p w:rsidR="00190538" w:rsidRDefault="00190538" w:rsidP="00190538">
      <w:pPr>
        <w:rPr>
          <w:rtl/>
        </w:rPr>
      </w:pPr>
    </w:p>
    <w:p w:rsidR="009F4BEC" w:rsidRDefault="009F4BEC" w:rsidP="009F4BEC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9F4BEC" w:rsidRDefault="009F4BEC" w:rsidP="009F4BEC">
      <w:pPr>
        <w:pStyle w:val="KeepWithNext"/>
        <w:rPr>
          <w:rtl/>
        </w:rPr>
      </w:pPr>
    </w:p>
    <w:p w:rsidR="009F4BEC" w:rsidRDefault="009F4BEC" w:rsidP="009F4BEC">
      <w:pPr>
        <w:rPr>
          <w:rtl/>
        </w:rPr>
      </w:pPr>
      <w:r>
        <w:rPr>
          <w:rFonts w:hint="cs"/>
          <w:rtl/>
        </w:rPr>
        <w:t xml:space="preserve">היום כבר החוקרים לא מסתובבים מה </w:t>
      </w:r>
      <w:bookmarkStart w:id="61" w:name="_ETM_Q1_1055733"/>
      <w:bookmarkEnd w:id="61"/>
      <w:r>
        <w:rPr>
          <w:rFonts w:hint="cs"/>
          <w:rtl/>
        </w:rPr>
        <w:t>שהיו פעם. פעם</w:t>
      </w:r>
      <w:r w:rsidR="00AD672B">
        <w:rPr>
          <w:rFonts w:hint="cs"/>
          <w:rtl/>
        </w:rPr>
        <w:t xml:space="preserve"> </w:t>
      </w:r>
      <w:bookmarkStart w:id="62" w:name="_ETM_Q1_1060023"/>
      <w:bookmarkEnd w:id="62"/>
      <w:r w:rsidR="00AD672B">
        <w:rPr>
          <w:rFonts w:hint="cs"/>
          <w:rtl/>
        </w:rPr>
        <w:t>היו</w:t>
      </w:r>
      <w:r>
        <w:rPr>
          <w:rFonts w:hint="cs"/>
          <w:rtl/>
        </w:rPr>
        <w:t xml:space="preserve"> אנשים שקיבלו נכות, היה מעקב אחריהם. היום אם </w:t>
      </w:r>
      <w:bookmarkStart w:id="63" w:name="_ETM_Q1_1058659"/>
      <w:bookmarkEnd w:id="63"/>
      <w:r>
        <w:rPr>
          <w:rFonts w:hint="cs"/>
          <w:rtl/>
        </w:rPr>
        <w:t xml:space="preserve">קיבל, קיבל, אין להם את החוקרים שמסתובבים. </w:t>
      </w:r>
    </w:p>
    <w:p w:rsidR="009F4BEC" w:rsidRDefault="009F4BEC" w:rsidP="009F4BEC">
      <w:pPr>
        <w:rPr>
          <w:rtl/>
        </w:rPr>
      </w:pPr>
    </w:p>
    <w:p w:rsidR="009F4BEC" w:rsidRDefault="009F4BEC" w:rsidP="009F4BEC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9F4BEC" w:rsidRDefault="009F4BEC" w:rsidP="009F4BEC">
      <w:pPr>
        <w:pStyle w:val="KeepWithNext"/>
        <w:rPr>
          <w:rtl/>
        </w:rPr>
      </w:pPr>
    </w:p>
    <w:p w:rsidR="009F4BEC" w:rsidRDefault="009F4BEC" w:rsidP="009F4BEC">
      <w:pPr>
        <w:rPr>
          <w:rtl/>
        </w:rPr>
      </w:pPr>
      <w:r>
        <w:rPr>
          <w:rFonts w:hint="cs"/>
          <w:rtl/>
        </w:rPr>
        <w:t xml:space="preserve">הייתי שבע שנים </w:t>
      </w:r>
      <w:bookmarkStart w:id="64" w:name="_ETM_Q1_1063258"/>
      <w:bookmarkEnd w:id="64"/>
      <w:r>
        <w:rPr>
          <w:rFonts w:hint="cs"/>
          <w:rtl/>
        </w:rPr>
        <w:t xml:space="preserve">ביחידה לחקירות הונאה של הביטוח הלאומי. גם חוויתי אלימות קשה. </w:t>
      </w:r>
      <w:bookmarkStart w:id="65" w:name="_ETM_Q1_1071577"/>
      <w:bookmarkEnd w:id="65"/>
      <w:r>
        <w:rPr>
          <w:rFonts w:hint="cs"/>
          <w:rtl/>
        </w:rPr>
        <w:t xml:space="preserve">זה קיים פחות. האלימות היא פגע רע. </w:t>
      </w:r>
    </w:p>
    <w:p w:rsidR="009F4BEC" w:rsidRDefault="009F4BEC" w:rsidP="009F4BEC">
      <w:pPr>
        <w:rPr>
          <w:rtl/>
        </w:rPr>
      </w:pPr>
      <w:bookmarkStart w:id="66" w:name="_ETM_Q1_1076463"/>
      <w:bookmarkStart w:id="67" w:name="_ETM_Q1_1076718"/>
      <w:bookmarkEnd w:id="66"/>
      <w:bookmarkEnd w:id="67"/>
    </w:p>
    <w:p w:rsidR="009F4BEC" w:rsidRDefault="009F4BEC" w:rsidP="009F4BEC">
      <w:pPr>
        <w:pStyle w:val="a4"/>
        <w:keepNext/>
        <w:rPr>
          <w:rtl/>
        </w:rPr>
      </w:pPr>
      <w:bookmarkStart w:id="68" w:name="_ETM_Q1_1073914"/>
      <w:bookmarkEnd w:id="68"/>
      <w:r>
        <w:rPr>
          <w:rtl/>
        </w:rPr>
        <w:t>עבד אל חכים חאג' יחיא (הרשימה המשותפת):</w:t>
      </w:r>
    </w:p>
    <w:p w:rsidR="009F4BEC" w:rsidRDefault="009F4BEC" w:rsidP="009F4BEC">
      <w:pPr>
        <w:pStyle w:val="KeepWithNext"/>
        <w:rPr>
          <w:rtl/>
        </w:rPr>
      </w:pPr>
    </w:p>
    <w:p w:rsidR="009F4BEC" w:rsidRDefault="009F4BEC" w:rsidP="009F4BEC">
      <w:pPr>
        <w:rPr>
          <w:rtl/>
        </w:rPr>
      </w:pPr>
      <w:r>
        <w:rPr>
          <w:rFonts w:hint="cs"/>
          <w:rtl/>
        </w:rPr>
        <w:t xml:space="preserve">קודם עקבו אחרי </w:t>
      </w:r>
      <w:bookmarkStart w:id="69" w:name="_ETM_Q1_1077619"/>
      <w:bookmarkEnd w:id="69"/>
      <w:r>
        <w:rPr>
          <w:rFonts w:hint="cs"/>
          <w:rtl/>
        </w:rPr>
        <w:t xml:space="preserve">אלה שקיבלו נכות, אם הם עובדים, או לא עובדים. אם </w:t>
      </w:r>
      <w:bookmarkStart w:id="70" w:name="_ETM_Q1_1077846"/>
      <w:bookmarkEnd w:id="70"/>
      <w:r>
        <w:rPr>
          <w:rFonts w:hint="cs"/>
          <w:rtl/>
        </w:rPr>
        <w:t xml:space="preserve">הם עובדים בשחור, אם הם מתחזים. עקבו אחריהם ממש כמו </w:t>
      </w:r>
      <w:bookmarkStart w:id="71" w:name="_ETM_Q1_1086281"/>
      <w:bookmarkEnd w:id="71"/>
      <w:r>
        <w:rPr>
          <w:rFonts w:hint="cs"/>
          <w:rtl/>
        </w:rPr>
        <w:t>חוקרים פרטיים.</w:t>
      </w:r>
    </w:p>
    <w:p w:rsidR="00190538" w:rsidRDefault="00190538" w:rsidP="009F4BEC">
      <w:pPr>
        <w:rPr>
          <w:rtl/>
        </w:rPr>
      </w:pPr>
      <w:r>
        <w:rPr>
          <w:rFonts w:hint="cs"/>
          <w:rtl/>
        </w:rPr>
        <w:t xml:space="preserve"> </w:t>
      </w:r>
    </w:p>
    <w:p w:rsidR="00190538" w:rsidRDefault="009F4BEC" w:rsidP="009F4BEC">
      <w:pPr>
        <w:pStyle w:val="a4"/>
        <w:keepNext/>
        <w:rPr>
          <w:rtl/>
        </w:rPr>
      </w:pPr>
      <w:r>
        <w:rPr>
          <w:rtl/>
        </w:rPr>
        <w:lastRenderedPageBreak/>
        <w:t>עופר גולן:</w:t>
      </w:r>
    </w:p>
    <w:p w:rsidR="009F4BEC" w:rsidRDefault="009F4BEC" w:rsidP="009F4BEC">
      <w:pPr>
        <w:pStyle w:val="KeepWithNext"/>
        <w:rPr>
          <w:rtl/>
        </w:rPr>
      </w:pPr>
    </w:p>
    <w:p w:rsidR="009F4BEC" w:rsidRDefault="009F4BEC" w:rsidP="009F4BEC">
      <w:pPr>
        <w:rPr>
          <w:rtl/>
        </w:rPr>
      </w:pPr>
      <w:r>
        <w:rPr>
          <w:rFonts w:hint="cs"/>
          <w:rtl/>
        </w:rPr>
        <w:t xml:space="preserve">הבעיה היא שאנחנו נופלים לתוך ההגדרה של עובד ציבור. </w:t>
      </w:r>
      <w:bookmarkStart w:id="72" w:name="_ETM_Q1_1096330"/>
      <w:bookmarkEnd w:id="72"/>
      <w:r>
        <w:rPr>
          <w:rFonts w:hint="cs"/>
          <w:rtl/>
        </w:rPr>
        <w:t xml:space="preserve">המשטרה עסוקה מאוד בדברים אחרים, וההתייחסות שלה בדרך כלל מקלה </w:t>
      </w:r>
      <w:bookmarkStart w:id="73" w:name="_ETM_Q1_1098660"/>
      <w:bookmarkEnd w:id="73"/>
      <w:r>
        <w:rPr>
          <w:rFonts w:hint="cs"/>
          <w:rtl/>
        </w:rPr>
        <w:t xml:space="preserve">לרמה של סגירת תיקים ולא מעבר לכך. אין לה את </w:t>
      </w:r>
      <w:bookmarkStart w:id="74" w:name="_ETM_Q1_1107955"/>
      <w:bookmarkEnd w:id="74"/>
      <w:r>
        <w:rPr>
          <w:rFonts w:hint="cs"/>
          <w:rtl/>
        </w:rPr>
        <w:t>היכולת, את הזמן</w:t>
      </w:r>
      <w:r w:rsidR="00AD672B">
        <w:rPr>
          <w:rFonts w:hint="cs"/>
          <w:rtl/>
        </w:rPr>
        <w:t>,</w:t>
      </w:r>
      <w:r>
        <w:rPr>
          <w:rFonts w:hint="cs"/>
          <w:rtl/>
        </w:rPr>
        <w:t xml:space="preserve"> ולפעמים גם את הרצון להתמודד עם אלימות </w:t>
      </w:r>
      <w:bookmarkStart w:id="75" w:name="_ETM_Q1_1113989"/>
      <w:bookmarkEnd w:id="75"/>
      <w:r>
        <w:rPr>
          <w:rFonts w:hint="cs"/>
          <w:rtl/>
        </w:rPr>
        <w:t xml:space="preserve">כנגד עובדי ציבור. </w:t>
      </w:r>
    </w:p>
    <w:p w:rsidR="00190538" w:rsidRDefault="00190538" w:rsidP="00190538">
      <w:pPr>
        <w:rPr>
          <w:rtl/>
        </w:rPr>
      </w:pPr>
      <w:bookmarkStart w:id="76" w:name="_ETM_Q1_1117230"/>
      <w:bookmarkEnd w:id="7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7973076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9E2AF6" w:rsidP="009E2AF6">
      <w:pPr>
        <w:rPr>
          <w:rtl/>
        </w:rPr>
      </w:pPr>
      <w:r>
        <w:rPr>
          <w:rFonts w:hint="cs"/>
          <w:rtl/>
        </w:rPr>
        <w:t xml:space="preserve">מצד אחד כואב לא להעביר לקריאה שנייה ושלישית את הצעת </w:t>
      </w:r>
      <w:bookmarkStart w:id="77" w:name="_ETM_Q1_1120183"/>
      <w:bookmarkEnd w:id="77"/>
      <w:r>
        <w:rPr>
          <w:rFonts w:hint="cs"/>
          <w:rtl/>
        </w:rPr>
        <w:t xml:space="preserve">החוק שלדעתי אין הרבה הערות מהותיות, אם יש, אז זכותכם. </w:t>
      </w:r>
      <w:r w:rsidR="00190538">
        <w:rPr>
          <w:rFonts w:hint="cs"/>
          <w:rtl/>
        </w:rPr>
        <w:t xml:space="preserve"> אם אפשר לעכב את זה,</w:t>
      </w:r>
      <w:r>
        <w:rPr>
          <w:rFonts w:hint="cs"/>
          <w:rtl/>
        </w:rPr>
        <w:t xml:space="preserve"> ולהוסיף את </w:t>
      </w:r>
      <w:bookmarkStart w:id="78" w:name="_ETM_Q1_1132541"/>
      <w:bookmarkEnd w:id="78"/>
      <w:r>
        <w:rPr>
          <w:rFonts w:hint="cs"/>
          <w:rtl/>
        </w:rPr>
        <w:t xml:space="preserve">המוסדות, כולל ביטוח לאומי. זה חוק שירתיע </w:t>
      </w:r>
      <w:r w:rsidR="00190538">
        <w:rPr>
          <w:rFonts w:hint="cs"/>
          <w:rtl/>
        </w:rPr>
        <w:t>לטובת עובדי ציבור</w:t>
      </w:r>
      <w:r>
        <w:rPr>
          <w:rFonts w:hint="cs"/>
          <w:rtl/>
        </w:rPr>
        <w:t>,</w:t>
      </w:r>
      <w:r w:rsidR="00190538">
        <w:rPr>
          <w:rFonts w:hint="cs"/>
          <w:rtl/>
        </w:rPr>
        <w:t xml:space="preserve"> ומשרתי שירותי הרווחה </w:t>
      </w:r>
      <w:r>
        <w:rPr>
          <w:rFonts w:hint="cs"/>
          <w:rtl/>
        </w:rPr>
        <w:t xml:space="preserve">למיניהם. </w:t>
      </w:r>
      <w:r w:rsidR="00190538">
        <w:rPr>
          <w:rFonts w:hint="cs"/>
          <w:rtl/>
        </w:rPr>
        <w:t xml:space="preserve">הייתי מעכב את זה בכמה ימים, </w:t>
      </w:r>
      <w:r>
        <w:rPr>
          <w:rFonts w:hint="cs"/>
          <w:rtl/>
        </w:rPr>
        <w:t xml:space="preserve">ולעשות את </w:t>
      </w:r>
      <w:bookmarkStart w:id="79" w:name="_ETM_Q1_1150816"/>
      <w:bookmarkEnd w:id="79"/>
      <w:r>
        <w:rPr>
          <w:rFonts w:hint="cs"/>
          <w:rtl/>
        </w:rPr>
        <w:t xml:space="preserve">זה בשבוע הבא, </w:t>
      </w:r>
      <w:r w:rsidR="00190538">
        <w:rPr>
          <w:rFonts w:hint="cs"/>
          <w:rtl/>
        </w:rPr>
        <w:t>אם אתם יכולים לעשות</w:t>
      </w:r>
      <w:r>
        <w:rPr>
          <w:rFonts w:hint="cs"/>
          <w:rtl/>
        </w:rPr>
        <w:t xml:space="preserve"> </w:t>
      </w:r>
      <w:r w:rsidR="00190538">
        <w:rPr>
          <w:rFonts w:hint="cs"/>
          <w:rtl/>
        </w:rPr>
        <w:t xml:space="preserve">את הבדיקות הנדרשות. </w:t>
      </w:r>
    </w:p>
    <w:p w:rsidR="00190538" w:rsidRDefault="00190538" w:rsidP="00190538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466555670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9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>נועם פליק</w:t>
          </w:r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9E2AF6" w:rsidP="00190538">
      <w:pPr>
        <w:rPr>
          <w:rtl/>
        </w:rPr>
      </w:pPr>
      <w:r>
        <w:rPr>
          <w:rFonts w:hint="cs"/>
          <w:rtl/>
        </w:rPr>
        <w:t xml:space="preserve">אני לא בטוח שלא הצטרכו להעביר את זה שוב </w:t>
      </w:r>
      <w:bookmarkStart w:id="80" w:name="_ETM_Q1_1155571"/>
      <w:bookmarkEnd w:id="80"/>
      <w:r>
        <w:rPr>
          <w:rFonts w:hint="cs"/>
          <w:rtl/>
        </w:rPr>
        <w:t>פעם לוועדת שרים לענייני חקיקה, ואז זה התעכב.</w:t>
      </w:r>
    </w:p>
    <w:p w:rsidR="00190538" w:rsidRDefault="00190538" w:rsidP="0019053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11594279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190538" w:rsidP="00190538">
      <w:pPr>
        <w:rPr>
          <w:rtl/>
        </w:rPr>
      </w:pPr>
      <w:r>
        <w:rPr>
          <w:rFonts w:hint="cs"/>
          <w:rtl/>
        </w:rPr>
        <w:t>למה</w:t>
      </w:r>
      <w:r w:rsidR="00736342">
        <w:rPr>
          <w:rFonts w:hint="cs"/>
          <w:rtl/>
        </w:rPr>
        <w:t>,</w:t>
      </w:r>
      <w:r>
        <w:rPr>
          <w:rFonts w:hint="cs"/>
          <w:rtl/>
        </w:rPr>
        <w:t xml:space="preserve"> ועדת השרים תתקע את זה?</w:t>
      </w:r>
    </w:p>
    <w:p w:rsidR="00190538" w:rsidRDefault="00190538" w:rsidP="00190538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692730417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9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>נועם פליק</w:t>
          </w:r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9E2AF6" w:rsidP="009E2AF6">
      <w:pPr>
        <w:rPr>
          <w:rtl/>
        </w:rPr>
      </w:pPr>
      <w:bookmarkStart w:id="81" w:name="_ETM_Q1_1171969"/>
      <w:bookmarkEnd w:id="81"/>
      <w:r>
        <w:rPr>
          <w:rFonts w:hint="cs"/>
          <w:rtl/>
        </w:rPr>
        <w:t xml:space="preserve">פשוט יש עוד </w:t>
      </w:r>
      <w:bookmarkStart w:id="82" w:name="_ETM_Q1_1170649"/>
      <w:bookmarkEnd w:id="82"/>
      <w:r>
        <w:rPr>
          <w:rFonts w:hint="cs"/>
          <w:rtl/>
        </w:rPr>
        <w:t xml:space="preserve">ועדה אחת </w:t>
      </w:r>
      <w:r w:rsidR="004D36DB">
        <w:rPr>
          <w:rFonts w:hint="cs"/>
          <w:rtl/>
        </w:rPr>
        <w:t xml:space="preserve">או שתיים, אם אני לא טועה, </w:t>
      </w:r>
      <w:r w:rsidR="00190538">
        <w:rPr>
          <w:rFonts w:hint="cs"/>
          <w:rtl/>
        </w:rPr>
        <w:t xml:space="preserve">ביום ראשון בגלל הלחץ. </w:t>
      </w:r>
    </w:p>
    <w:p w:rsidR="00190538" w:rsidRDefault="00190538" w:rsidP="00190538">
      <w:pPr>
        <w:rPr>
          <w:rtl/>
        </w:rPr>
      </w:pPr>
    </w:p>
    <w:p w:rsidR="00190538" w:rsidRDefault="009E2AF6" w:rsidP="009E2AF6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9E2AF6" w:rsidRDefault="009E2AF6" w:rsidP="009E2AF6">
      <w:pPr>
        <w:pStyle w:val="KeepWithNext"/>
        <w:rPr>
          <w:rtl/>
        </w:rPr>
      </w:pPr>
    </w:p>
    <w:p w:rsidR="00190538" w:rsidRDefault="00190538" w:rsidP="00190538">
      <w:pPr>
        <w:rPr>
          <w:rtl/>
        </w:rPr>
      </w:pPr>
      <w:r>
        <w:rPr>
          <w:rFonts w:hint="cs"/>
          <w:rtl/>
        </w:rPr>
        <w:t xml:space="preserve">מה הלחץ? תצאו עם משהו טוב. </w:t>
      </w:r>
    </w:p>
    <w:p w:rsidR="00190538" w:rsidRDefault="00190538" w:rsidP="004D36DB">
      <w:pPr>
        <w:ind w:firstLine="0"/>
        <w:rPr>
          <w:rtl/>
        </w:rPr>
      </w:pPr>
    </w:p>
    <w:p w:rsidR="004D36DB" w:rsidRDefault="004D36DB" w:rsidP="004D36DB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2C0731" w:rsidRDefault="002C0731" w:rsidP="002C0731">
      <w:pPr>
        <w:rPr>
          <w:rtl/>
        </w:rPr>
      </w:pPr>
    </w:p>
    <w:p w:rsidR="002C0731" w:rsidRPr="002C0731" w:rsidRDefault="002C0731" w:rsidP="002C0731">
      <w:pPr>
        <w:rPr>
          <w:rtl/>
        </w:rPr>
      </w:pPr>
      <w:r>
        <w:rPr>
          <w:rFonts w:hint="cs"/>
          <w:rtl/>
        </w:rPr>
        <w:t>אפשר לעשות תיקון חקיקה.</w:t>
      </w:r>
    </w:p>
    <w:p w:rsidR="002C0731" w:rsidRDefault="002C0731" w:rsidP="00190538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6240461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190538" w:rsidP="00C54633">
      <w:pPr>
        <w:rPr>
          <w:rtl/>
        </w:rPr>
      </w:pPr>
      <w:r>
        <w:rPr>
          <w:rFonts w:hint="cs"/>
          <w:rtl/>
        </w:rPr>
        <w:t>אני מציע שאם אתם יכולים במשרד לבדוק ביום ראשון</w:t>
      </w:r>
      <w:r w:rsidR="002C0731">
        <w:rPr>
          <w:rFonts w:hint="cs"/>
          <w:rtl/>
        </w:rPr>
        <w:t>,</w:t>
      </w:r>
      <w:r>
        <w:rPr>
          <w:rFonts w:hint="cs"/>
          <w:rtl/>
        </w:rPr>
        <w:t xml:space="preserve"> שני, </w:t>
      </w:r>
      <w:r w:rsidR="00C5463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נביא </w:t>
      </w:r>
      <w:r w:rsidR="00C54633">
        <w:rPr>
          <w:rFonts w:hint="cs"/>
          <w:rtl/>
        </w:rPr>
        <w:t>את זה לאישור מחדש בשבוע הבא.</w:t>
      </w:r>
      <w:r>
        <w:rPr>
          <w:rFonts w:hint="cs"/>
          <w:rtl/>
        </w:rPr>
        <w:t xml:space="preserve"> </w:t>
      </w:r>
    </w:p>
    <w:p w:rsidR="00190538" w:rsidRDefault="00190538" w:rsidP="00190538">
      <w:pPr>
        <w:rPr>
          <w:rtl/>
        </w:rPr>
      </w:pPr>
    </w:p>
    <w:p w:rsidR="00C54633" w:rsidRDefault="00C54633" w:rsidP="00C54633">
      <w:pPr>
        <w:pStyle w:val="a4"/>
        <w:keepNext/>
        <w:rPr>
          <w:rtl/>
        </w:rPr>
      </w:pPr>
      <w:bookmarkStart w:id="83" w:name="_ETM_Q1_1229893"/>
      <w:bookmarkEnd w:id="83"/>
      <w:r>
        <w:rPr>
          <w:rtl/>
        </w:rPr>
        <w:t>עבד אל חכים חאג' יחיא (הרשימה המשותפת):</w:t>
      </w:r>
    </w:p>
    <w:p w:rsidR="00C54633" w:rsidRDefault="00C54633" w:rsidP="00C54633">
      <w:pPr>
        <w:pStyle w:val="KeepWithNext"/>
        <w:rPr>
          <w:rtl/>
        </w:rPr>
      </w:pPr>
    </w:p>
    <w:p w:rsidR="00190538" w:rsidRDefault="00C54633" w:rsidP="00C54633">
      <w:pPr>
        <w:rPr>
          <w:rtl/>
        </w:rPr>
      </w:pPr>
      <w:r>
        <w:rPr>
          <w:rFonts w:hint="cs"/>
          <w:rtl/>
        </w:rPr>
        <w:t xml:space="preserve">יש </w:t>
      </w:r>
      <w:bookmarkStart w:id="84" w:name="_ETM_Q1_1231306"/>
      <w:bookmarkEnd w:id="84"/>
      <w:r>
        <w:rPr>
          <w:rFonts w:hint="cs"/>
          <w:rtl/>
        </w:rPr>
        <w:t xml:space="preserve">לי הצעה מעשית אחרת. </w:t>
      </w:r>
      <w:r w:rsidR="00190538">
        <w:rPr>
          <w:rFonts w:hint="cs"/>
          <w:rtl/>
        </w:rPr>
        <w:t>אני מגיש הסתייגות</w:t>
      </w:r>
      <w:r>
        <w:rPr>
          <w:rFonts w:hint="cs"/>
          <w:rtl/>
        </w:rPr>
        <w:t>,</w:t>
      </w:r>
      <w:r w:rsidR="00190538">
        <w:rPr>
          <w:rFonts w:hint="cs"/>
          <w:rtl/>
        </w:rPr>
        <w:t xml:space="preserve"> להוסיף את זה. במידה </w:t>
      </w:r>
      <w:r>
        <w:rPr>
          <w:rFonts w:hint="cs"/>
          <w:rtl/>
        </w:rPr>
        <w:t>וקיבלו, אז נקבל אותה כ</w:t>
      </w:r>
      <w:r w:rsidR="00190538">
        <w:rPr>
          <w:rFonts w:hint="cs"/>
          <w:rtl/>
        </w:rPr>
        <w:t xml:space="preserve">הסתייגות בהצבעה, </w:t>
      </w:r>
      <w:r>
        <w:rPr>
          <w:rFonts w:hint="cs"/>
          <w:rtl/>
        </w:rPr>
        <w:t>וזהו, מה דעתכם?</w:t>
      </w:r>
      <w:r w:rsidR="00190538">
        <w:rPr>
          <w:rFonts w:hint="cs"/>
          <w:rtl/>
        </w:rPr>
        <w:t xml:space="preserve"> כשזה </w:t>
      </w:r>
      <w:r>
        <w:rPr>
          <w:rFonts w:hint="cs"/>
          <w:rtl/>
        </w:rPr>
        <w:t xml:space="preserve">מגיע </w:t>
      </w:r>
      <w:bookmarkStart w:id="85" w:name="_ETM_Q1_1243256"/>
      <w:bookmarkEnd w:id="85"/>
      <w:r>
        <w:rPr>
          <w:rFonts w:hint="cs"/>
          <w:rtl/>
        </w:rPr>
        <w:t xml:space="preserve">למליאה, אני מגיש אותה כהסתייגות </w:t>
      </w:r>
      <w:r w:rsidR="00190538">
        <w:rPr>
          <w:rFonts w:hint="cs"/>
          <w:rtl/>
        </w:rPr>
        <w:t>להוסיף את העובדים של</w:t>
      </w:r>
      <w:r>
        <w:rPr>
          <w:rFonts w:hint="cs"/>
          <w:rtl/>
        </w:rPr>
        <w:t xml:space="preserve"> </w:t>
      </w:r>
      <w:r w:rsidR="00190538">
        <w:rPr>
          <w:rFonts w:hint="cs"/>
          <w:rtl/>
        </w:rPr>
        <w:t xml:space="preserve">הביטוח הלאומי, ואז </w:t>
      </w:r>
      <w:r>
        <w:rPr>
          <w:rFonts w:hint="cs"/>
          <w:rtl/>
        </w:rPr>
        <w:t xml:space="preserve">הם </w:t>
      </w:r>
      <w:r w:rsidR="00190538">
        <w:rPr>
          <w:rFonts w:hint="cs"/>
          <w:rtl/>
        </w:rPr>
        <w:t xml:space="preserve">מצביעים </w:t>
      </w:r>
      <w:r>
        <w:rPr>
          <w:rFonts w:hint="cs"/>
          <w:rtl/>
        </w:rPr>
        <w:t xml:space="preserve">על ההסתייגות, </w:t>
      </w:r>
      <w:r w:rsidR="00190538">
        <w:rPr>
          <w:rFonts w:hint="cs"/>
          <w:rtl/>
        </w:rPr>
        <w:t xml:space="preserve">הוא נכנס לחוק, ואתם בודקים </w:t>
      </w:r>
      <w:r>
        <w:rPr>
          <w:rFonts w:hint="cs"/>
          <w:rtl/>
        </w:rPr>
        <w:t xml:space="preserve">את </w:t>
      </w:r>
      <w:bookmarkStart w:id="86" w:name="_ETM_Q1_1253158"/>
      <w:bookmarkEnd w:id="86"/>
      <w:r>
        <w:rPr>
          <w:rFonts w:hint="cs"/>
          <w:rtl/>
        </w:rPr>
        <w:t xml:space="preserve">האפשרות הזאת </w:t>
      </w:r>
      <w:r w:rsidR="00190538">
        <w:rPr>
          <w:rFonts w:hint="cs"/>
          <w:rtl/>
        </w:rPr>
        <w:t xml:space="preserve">עם ועדת שרים. </w:t>
      </w:r>
    </w:p>
    <w:p w:rsidR="00190538" w:rsidRDefault="00190538" w:rsidP="0019053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76486647"/>
        <w:placeholder>
          <w:docPart w:val="DefaultPlaceholder_-1854013440"/>
        </w:placeholder>
      </w:sdtPr>
      <w:sdtEndPr/>
      <w:sdtContent>
        <w:p w:rsidR="00190538" w:rsidRDefault="00190538" w:rsidP="00190538">
          <w:pPr>
            <w:pStyle w:val="af6"/>
            <w:keepNext/>
            <w:rPr>
              <w:rtl/>
            </w:rPr>
          </w:pPr>
          <w:r w:rsidRPr="0019053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90538">
            <w:rPr>
              <w:rStyle w:val="afd"/>
              <w:color w:val="000000"/>
              <w:rtl/>
            </w:rPr>
            <w:t>אלאלוף</w:t>
          </w:r>
          <w:proofErr w:type="spellEnd"/>
          <w:r w:rsidRPr="00190538">
            <w:rPr>
              <w:color w:val="000000"/>
              <w:rtl/>
            </w:rPr>
            <w:t>:</w:t>
          </w:r>
        </w:p>
      </w:sdtContent>
    </w:sdt>
    <w:p w:rsidR="00190538" w:rsidRDefault="00190538" w:rsidP="00190538">
      <w:pPr>
        <w:pStyle w:val="KeepWithNext"/>
        <w:rPr>
          <w:rtl/>
        </w:rPr>
      </w:pPr>
    </w:p>
    <w:p w:rsidR="00190538" w:rsidRDefault="00C54633" w:rsidP="00190538">
      <w:pPr>
        <w:rPr>
          <w:rtl/>
        </w:rPr>
      </w:pPr>
      <w:r>
        <w:rPr>
          <w:rFonts w:hint="cs"/>
          <w:rtl/>
        </w:rPr>
        <w:t>ועדת שרים לא תתייחס להסתייגות, היא תתייחס רק להצעת החוק.</w:t>
      </w:r>
    </w:p>
    <w:p w:rsidR="00C54633" w:rsidRDefault="00C54633" w:rsidP="00190538">
      <w:pPr>
        <w:rPr>
          <w:rtl/>
        </w:rPr>
      </w:pPr>
      <w:bookmarkStart w:id="87" w:name="_ETM_Q1_1267911"/>
      <w:bookmarkEnd w:id="87"/>
    </w:p>
    <w:p w:rsidR="00C54633" w:rsidRDefault="00C54633" w:rsidP="00C54633">
      <w:pPr>
        <w:pStyle w:val="-"/>
        <w:keepNext/>
        <w:rPr>
          <w:rtl/>
        </w:rPr>
      </w:pPr>
      <w:bookmarkStart w:id="88" w:name="_ETM_Q1_1268191"/>
      <w:bookmarkEnd w:id="88"/>
      <w:r>
        <w:rPr>
          <w:rtl/>
        </w:rPr>
        <w:t>עבד אל חכים חאג' יחיא (הרשימה המשותפת):</w:t>
      </w:r>
    </w:p>
    <w:p w:rsidR="00C54633" w:rsidRDefault="00C54633" w:rsidP="00C54633">
      <w:pPr>
        <w:pStyle w:val="KeepWithNext"/>
        <w:rPr>
          <w:rtl/>
        </w:rPr>
      </w:pPr>
    </w:p>
    <w:p w:rsidR="00190538" w:rsidRDefault="00190538" w:rsidP="00C54633">
      <w:pPr>
        <w:rPr>
          <w:rtl/>
        </w:rPr>
      </w:pPr>
      <w:r>
        <w:rPr>
          <w:rFonts w:hint="cs"/>
          <w:rtl/>
        </w:rPr>
        <w:t xml:space="preserve">תבדקו אם זה מקובל, כי </w:t>
      </w:r>
      <w:r w:rsidR="00C54633">
        <w:rPr>
          <w:rFonts w:hint="cs"/>
          <w:rtl/>
        </w:rPr>
        <w:t xml:space="preserve">בסופו </w:t>
      </w:r>
      <w:bookmarkStart w:id="89" w:name="_ETM_Q1_1270432"/>
      <w:bookmarkEnd w:id="89"/>
      <w:r w:rsidR="00C54633">
        <w:rPr>
          <w:rFonts w:hint="cs"/>
          <w:rtl/>
        </w:rPr>
        <w:t xml:space="preserve">של דבר, </w:t>
      </w:r>
      <w:r>
        <w:rPr>
          <w:rFonts w:hint="cs"/>
          <w:rtl/>
        </w:rPr>
        <w:t xml:space="preserve">תהיה הצבעה. </w:t>
      </w:r>
      <w:r w:rsidR="00C54633">
        <w:rPr>
          <w:rFonts w:hint="cs"/>
          <w:rtl/>
        </w:rPr>
        <w:t xml:space="preserve">אם נביא את זה בשבוע הבא, </w:t>
      </w:r>
      <w:r>
        <w:rPr>
          <w:rFonts w:hint="cs"/>
          <w:rtl/>
        </w:rPr>
        <w:t>אנחנו לא בטוחים שזה יגיע ביום שני</w:t>
      </w:r>
      <w:r w:rsidR="00C5463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54633">
        <w:rPr>
          <w:rFonts w:hint="cs"/>
          <w:rtl/>
        </w:rPr>
        <w:t xml:space="preserve">אחרון של המושב הזה, </w:t>
      </w:r>
      <w:bookmarkStart w:id="90" w:name="_ETM_Q1_1283342"/>
      <w:bookmarkEnd w:id="90"/>
      <w:r w:rsidR="00C54633">
        <w:rPr>
          <w:rFonts w:hint="cs"/>
          <w:rtl/>
        </w:rPr>
        <w:t xml:space="preserve">ואז אנחנו נביא אותו ביום שני בשבוע הבא. עד יום ראשון יתנו תשובה אם </w:t>
      </w:r>
      <w:bookmarkStart w:id="91" w:name="_ETM_Q1_1289381"/>
      <w:bookmarkEnd w:id="91"/>
      <w:r w:rsidR="00C54633">
        <w:rPr>
          <w:rFonts w:hint="cs"/>
          <w:rtl/>
        </w:rPr>
        <w:t xml:space="preserve">הממשלה מקבלת, אז כאילו </w:t>
      </w:r>
      <w:r>
        <w:rPr>
          <w:rFonts w:hint="cs"/>
          <w:rtl/>
        </w:rPr>
        <w:t xml:space="preserve">תתמוך בהסתייגות בזה נתקן אותו, במקום לחכות ולעכב את זה. זו הצעה מעשית. </w:t>
      </w:r>
    </w:p>
    <w:p w:rsidR="007C5BBD" w:rsidRDefault="007C5BBD" w:rsidP="00190538">
      <w:pPr>
        <w:rPr>
          <w:rtl/>
        </w:rPr>
      </w:pPr>
    </w:p>
    <w:p w:rsidR="007C5BBD" w:rsidRDefault="00C54633" w:rsidP="00C54633">
      <w:pPr>
        <w:pStyle w:val="a4"/>
        <w:keepNext/>
        <w:rPr>
          <w:rtl/>
        </w:rPr>
      </w:pPr>
      <w:r>
        <w:rPr>
          <w:rtl/>
        </w:rPr>
        <w:lastRenderedPageBreak/>
        <w:t>שמרית שקד:</w:t>
      </w:r>
    </w:p>
    <w:p w:rsidR="00C54633" w:rsidRDefault="00C54633" w:rsidP="00C54633">
      <w:pPr>
        <w:pStyle w:val="KeepWithNext"/>
        <w:rPr>
          <w:rtl/>
        </w:rPr>
      </w:pPr>
    </w:p>
    <w:p w:rsidR="00C54633" w:rsidRDefault="00C54633" w:rsidP="00C54633">
      <w:pPr>
        <w:rPr>
          <w:rtl/>
        </w:rPr>
      </w:pPr>
      <w:r>
        <w:rPr>
          <w:rFonts w:hint="cs"/>
          <w:rtl/>
        </w:rPr>
        <w:t xml:space="preserve">זה אפשרי. </w:t>
      </w:r>
      <w:r w:rsidR="007C5BBD">
        <w:rPr>
          <w:rFonts w:hint="cs"/>
          <w:rtl/>
        </w:rPr>
        <w:t>חבר הכנסת תמיד</w:t>
      </w:r>
      <w:r>
        <w:rPr>
          <w:rFonts w:hint="cs"/>
          <w:rtl/>
        </w:rPr>
        <w:t xml:space="preserve"> רשאי להגיד הסתייגות </w:t>
      </w:r>
      <w:bookmarkStart w:id="92" w:name="_ETM_Q1_1307523"/>
      <w:bookmarkEnd w:id="92"/>
      <w:r>
        <w:rPr>
          <w:rFonts w:hint="cs"/>
          <w:rtl/>
        </w:rPr>
        <w:t>בהצעת חוק בקריאה שנייה ושלישית.</w:t>
      </w:r>
    </w:p>
    <w:p w:rsidR="00C54633" w:rsidRDefault="00C54633" w:rsidP="00C54633">
      <w:pPr>
        <w:rPr>
          <w:rtl/>
        </w:rPr>
      </w:pPr>
      <w:bookmarkStart w:id="93" w:name="_ETM_Q1_1308188"/>
      <w:bookmarkEnd w:id="93"/>
    </w:p>
    <w:p w:rsidR="00C54633" w:rsidRDefault="00C54633" w:rsidP="00C54633">
      <w:pPr>
        <w:pStyle w:val="af6"/>
        <w:keepNext/>
        <w:rPr>
          <w:rtl/>
        </w:rPr>
      </w:pPr>
      <w:bookmarkStart w:id="94" w:name="_ETM_Q1_1308221"/>
      <w:bookmarkEnd w:id="9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54633" w:rsidRDefault="00C54633" w:rsidP="00C54633">
      <w:pPr>
        <w:pStyle w:val="KeepWithNext"/>
        <w:rPr>
          <w:rtl/>
        </w:rPr>
      </w:pPr>
    </w:p>
    <w:p w:rsidR="00C54633" w:rsidRDefault="00C54633" w:rsidP="00C54633">
      <w:pPr>
        <w:rPr>
          <w:rtl/>
        </w:rPr>
      </w:pPr>
      <w:r>
        <w:rPr>
          <w:rFonts w:hint="cs"/>
          <w:rtl/>
        </w:rPr>
        <w:t xml:space="preserve">אז נצביע פלוס הסתייגות. </w:t>
      </w:r>
    </w:p>
    <w:p w:rsidR="007C5BBD" w:rsidRDefault="007C5BBD" w:rsidP="00C54633">
      <w:pPr>
        <w:rPr>
          <w:rtl/>
        </w:rPr>
      </w:pPr>
      <w:bookmarkStart w:id="95" w:name="_ETM_Q1_1309469"/>
      <w:bookmarkEnd w:id="95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715370&lt;/ID&gt;&lt;Name&gt;מירה סלומון&lt;/Name&gt;&lt;Data&gt;מירה סלומון&lt;/Data&gt;&lt;Shortcut&gt;מיסל&lt;/Shortcut&gt;&lt;Title&gt;מנהלת מח' משפט, מרכז השלטון המקומי&lt;/Title&gt;"/>
        <w:id w:val="1413045594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9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>מירה סלומון</w:t>
          </w:r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C54633" w:rsidRDefault="00C54633" w:rsidP="00C54633">
      <w:pPr>
        <w:rPr>
          <w:rtl/>
        </w:rPr>
      </w:pPr>
      <w:r>
        <w:rPr>
          <w:rFonts w:hint="cs"/>
          <w:rtl/>
        </w:rPr>
        <w:t xml:space="preserve">אני ממרכז </w:t>
      </w:r>
      <w:bookmarkStart w:id="96" w:name="_ETM_Q1_1317162"/>
      <w:bookmarkEnd w:id="96"/>
      <w:r>
        <w:rPr>
          <w:rFonts w:hint="cs"/>
          <w:rtl/>
        </w:rPr>
        <w:t xml:space="preserve">השלטון המקומי. </w:t>
      </w:r>
    </w:p>
    <w:p w:rsidR="00C54633" w:rsidRPr="00C54633" w:rsidRDefault="00C54633" w:rsidP="00C54633">
      <w:pPr>
        <w:rPr>
          <w:rtl/>
        </w:rPr>
      </w:pPr>
      <w:bookmarkStart w:id="97" w:name="_ETM_Q1_1319810"/>
      <w:bookmarkEnd w:id="97"/>
    </w:p>
    <w:p w:rsidR="007C5BBD" w:rsidRDefault="007C5BBD" w:rsidP="00C54633">
      <w:pPr>
        <w:rPr>
          <w:rtl/>
        </w:rPr>
      </w:pPr>
      <w:r>
        <w:rPr>
          <w:rFonts w:hint="cs"/>
          <w:rtl/>
        </w:rPr>
        <w:t xml:space="preserve">אדוני התייחס לשני </w:t>
      </w:r>
      <w:r w:rsidR="00C54633">
        <w:rPr>
          <w:rFonts w:hint="cs"/>
          <w:rtl/>
        </w:rPr>
        <w:t xml:space="preserve">סוגים של אוכלוסיות </w:t>
      </w:r>
      <w:r>
        <w:rPr>
          <w:rFonts w:hint="cs"/>
          <w:rtl/>
        </w:rPr>
        <w:t xml:space="preserve">שכרגע </w:t>
      </w:r>
      <w:r w:rsidR="00C54633">
        <w:rPr>
          <w:rFonts w:hint="cs"/>
          <w:rtl/>
        </w:rPr>
        <w:t xml:space="preserve">לא מנויים בחוק הראשי, וגם </w:t>
      </w:r>
      <w:bookmarkStart w:id="98" w:name="_ETM_Q1_1327063"/>
      <w:bookmarkEnd w:id="98"/>
      <w:r w:rsidR="00C54633">
        <w:rPr>
          <w:rFonts w:hint="cs"/>
          <w:rtl/>
        </w:rPr>
        <w:t>לא נכללים בהצעת התיקון לחוק הראשי. האחד,</w:t>
      </w:r>
      <w:r>
        <w:rPr>
          <w:rFonts w:hint="cs"/>
          <w:rtl/>
        </w:rPr>
        <w:t xml:space="preserve"> בנוגע לפנימיות,</w:t>
      </w:r>
      <w:r w:rsidR="00C54633">
        <w:rPr>
          <w:rFonts w:hint="cs"/>
          <w:rtl/>
        </w:rPr>
        <w:t xml:space="preserve"> אדוני דיבר על ההורים </w:t>
      </w:r>
      <w:bookmarkStart w:id="99" w:name="_ETM_Q1_1332370"/>
      <w:bookmarkEnd w:id="99"/>
      <w:r w:rsidR="00C54633">
        <w:rPr>
          <w:rFonts w:hint="cs"/>
          <w:rtl/>
        </w:rPr>
        <w:t xml:space="preserve">של הילדים, ולא על הילדים עצמם, כיוון שמדובר על סידור </w:t>
      </w:r>
      <w:bookmarkStart w:id="100" w:name="_ETM_Q1_1337133"/>
      <w:bookmarkEnd w:id="100"/>
      <w:r w:rsidR="00C54633">
        <w:rPr>
          <w:rFonts w:hint="cs"/>
          <w:rtl/>
        </w:rPr>
        <w:t xml:space="preserve">חוץ מביתי. </w:t>
      </w:r>
      <w:r>
        <w:rPr>
          <w:rFonts w:hint="cs"/>
          <w:rtl/>
        </w:rPr>
        <w:t xml:space="preserve"> 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7860404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6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C5BBD">
            <w:rPr>
              <w:rStyle w:val="afd"/>
              <w:color w:val="000000"/>
              <w:rtl/>
            </w:rPr>
            <w:t>אלאלוף</w:t>
          </w:r>
          <w:proofErr w:type="spellEnd"/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7C5BBD" w:rsidRDefault="007C5BBD" w:rsidP="007C5BBD">
      <w:pPr>
        <w:rPr>
          <w:rtl/>
        </w:rPr>
      </w:pPr>
      <w:r>
        <w:rPr>
          <w:rFonts w:hint="cs"/>
          <w:rtl/>
        </w:rPr>
        <w:t xml:space="preserve">כל אלימות שיש במוסד </w:t>
      </w:r>
      <w:r w:rsidR="00C54633">
        <w:rPr>
          <w:rFonts w:hint="cs"/>
          <w:rtl/>
        </w:rPr>
        <w:t>צריך להילחם בה.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דובר_המשך"/>
        <w:tag w:val="&lt;ID&gt;715370&lt;/ID&gt;&lt;Name&gt;מירה סלומון&lt;/Name&gt;&lt;Data&gt;מירה סלומון&lt;/Data&gt;&lt;Shortcut&gt;מיסל&lt;/Shortcut&gt;"/>
        <w:id w:val="-1512360812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-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>מירה סלומון</w:t>
          </w:r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7C5BBD" w:rsidRDefault="00C54633" w:rsidP="00C54633">
      <w:pPr>
        <w:rPr>
          <w:rtl/>
        </w:rPr>
      </w:pPr>
      <w:r>
        <w:rPr>
          <w:rFonts w:hint="cs"/>
          <w:rtl/>
        </w:rPr>
        <w:t>זה בטוח</w:t>
      </w:r>
      <w:r w:rsidR="002C0731">
        <w:rPr>
          <w:rFonts w:hint="cs"/>
          <w:rtl/>
        </w:rPr>
        <w:t>,</w:t>
      </w:r>
      <w:r>
        <w:rPr>
          <w:rFonts w:hint="cs"/>
          <w:rtl/>
        </w:rPr>
        <w:t xml:space="preserve"> אדוני, אבל הצעת החוק, </w:t>
      </w:r>
      <w:bookmarkStart w:id="101" w:name="_ETM_Q1_1341657"/>
      <w:bookmarkEnd w:id="101"/>
      <w:r>
        <w:rPr>
          <w:rFonts w:hint="cs"/>
          <w:rtl/>
        </w:rPr>
        <w:t xml:space="preserve">וגם החוק הראשי, הסנקציה כנגד ביטויים של אלימות פיזית ומילולית </w:t>
      </w:r>
      <w:bookmarkStart w:id="102" w:name="_ETM_Q1_1351040"/>
      <w:bookmarkEnd w:id="102"/>
      <w:r>
        <w:rPr>
          <w:rFonts w:hint="cs"/>
          <w:rtl/>
        </w:rPr>
        <w:t xml:space="preserve">זה </w:t>
      </w:r>
      <w:r w:rsidR="007C5BBD">
        <w:rPr>
          <w:rFonts w:hint="cs"/>
          <w:rtl/>
        </w:rPr>
        <w:t xml:space="preserve">הרחקה </w:t>
      </w:r>
      <w:r>
        <w:rPr>
          <w:rFonts w:hint="cs"/>
          <w:rtl/>
        </w:rPr>
        <w:t xml:space="preserve">מהמקום שנותן טיפול. 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2702220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6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C5BBD">
            <w:rPr>
              <w:rStyle w:val="afd"/>
              <w:color w:val="000000"/>
              <w:rtl/>
            </w:rPr>
            <w:t>אלאלוף</w:t>
          </w:r>
          <w:proofErr w:type="spellEnd"/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7C5BBD" w:rsidRDefault="00C54633" w:rsidP="007C5BBD">
      <w:pPr>
        <w:rPr>
          <w:rtl/>
        </w:rPr>
      </w:pPr>
      <w:r>
        <w:rPr>
          <w:rFonts w:hint="cs"/>
          <w:rtl/>
        </w:rPr>
        <w:t xml:space="preserve">עד שנה. 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דובר_המשך"/>
        <w:tag w:val="&lt;ID&gt;715370&lt;/ID&gt;&lt;Name&gt;מירה סלומון&lt;/Name&gt;&lt;Data&gt;מירה סלומון&lt;/Data&gt;&lt;Shortcut&gt;מיסל&lt;/Shortcut&gt;"/>
        <w:id w:val="605555055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-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>מירה סלומון</w:t>
          </w:r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C54633" w:rsidRDefault="00C54633" w:rsidP="00C54633">
      <w:pPr>
        <w:rPr>
          <w:rtl/>
        </w:rPr>
      </w:pPr>
      <w:bookmarkStart w:id="103" w:name="_ETM_Q1_1355872"/>
      <w:bookmarkEnd w:id="103"/>
      <w:r>
        <w:rPr>
          <w:rFonts w:hint="cs"/>
          <w:rtl/>
        </w:rPr>
        <w:t xml:space="preserve">נכון אדוני. כאשר מדובר בקטינים שנמצאים </w:t>
      </w:r>
      <w:bookmarkStart w:id="104" w:name="_ETM_Q1_1358563"/>
      <w:bookmarkEnd w:id="104"/>
      <w:r>
        <w:rPr>
          <w:rFonts w:hint="cs"/>
          <w:rtl/>
        </w:rPr>
        <w:t xml:space="preserve">בסידור חוץ ביתי </w:t>
      </w:r>
      <w:r w:rsidR="001A7F83">
        <w:rPr>
          <w:rFonts w:hint="cs"/>
          <w:rtl/>
        </w:rPr>
        <w:t>- - -</w:t>
      </w:r>
    </w:p>
    <w:p w:rsidR="001A7F83" w:rsidRPr="00C54633" w:rsidRDefault="001A7F83" w:rsidP="00C54633">
      <w:pPr>
        <w:rPr>
          <w:rtl/>
        </w:rPr>
      </w:pPr>
      <w:bookmarkStart w:id="105" w:name="_ETM_Q1_1389139"/>
      <w:bookmarkEnd w:id="105"/>
    </w:p>
    <w:p w:rsidR="007C5BBD" w:rsidRDefault="007C5BBD" w:rsidP="007C5BBD">
      <w:pPr>
        <w:rPr>
          <w:rtl/>
        </w:rPr>
      </w:pPr>
      <w:r>
        <w:rPr>
          <w:rFonts w:hint="cs"/>
          <w:rtl/>
        </w:rPr>
        <w:t xml:space="preserve">אדוני דיבר </w:t>
      </w:r>
      <w:r w:rsidR="001A7F83">
        <w:rPr>
          <w:rFonts w:hint="cs"/>
          <w:rtl/>
        </w:rPr>
        <w:t xml:space="preserve">על הפסקה של עד </w:t>
      </w:r>
      <w:bookmarkStart w:id="106" w:name="_ETM_Q1_1391403"/>
      <w:bookmarkEnd w:id="106"/>
      <w:r w:rsidR="002C0731">
        <w:rPr>
          <w:rFonts w:hint="cs"/>
          <w:rtl/>
        </w:rPr>
        <w:t xml:space="preserve">שנה, אבל </w:t>
      </w:r>
      <w:bookmarkStart w:id="107" w:name="_ETM_Q1_1393857"/>
      <w:bookmarkEnd w:id="107"/>
      <w:r w:rsidR="001A7F83">
        <w:rPr>
          <w:rFonts w:hint="cs"/>
          <w:rtl/>
        </w:rPr>
        <w:t xml:space="preserve">אנחנו מדברים על ילדים שנמצאים בסידור חוץ ביתי, כלומר, </w:t>
      </w:r>
      <w:bookmarkStart w:id="108" w:name="_ETM_Q1_1394864"/>
      <w:bookmarkEnd w:id="108"/>
      <w:r w:rsidR="001A7F83">
        <w:rPr>
          <w:rFonts w:hint="cs"/>
          <w:rtl/>
        </w:rPr>
        <w:t xml:space="preserve">הם נמצאים, </w:t>
      </w:r>
      <w:r>
        <w:rPr>
          <w:rFonts w:hint="cs"/>
          <w:rtl/>
        </w:rPr>
        <w:t xml:space="preserve">מורחקים </w:t>
      </w:r>
      <w:r w:rsidR="001A7F83">
        <w:rPr>
          <w:rFonts w:hint="cs"/>
          <w:rtl/>
        </w:rPr>
        <w:t xml:space="preserve">מהבית שלהם </w:t>
      </w:r>
      <w:r>
        <w:rPr>
          <w:rFonts w:hint="cs"/>
          <w:rtl/>
        </w:rPr>
        <w:t xml:space="preserve">מסיבות כאלה ואחרות, </w:t>
      </w:r>
      <w:r w:rsidR="001A7F83">
        <w:rPr>
          <w:rFonts w:hint="cs"/>
          <w:rtl/>
        </w:rPr>
        <w:t xml:space="preserve">שנמצאו על ידי העובדים המוסמכים לכך, </w:t>
      </w:r>
      <w:bookmarkStart w:id="109" w:name="_ETM_Q1_1401923"/>
      <w:bookmarkEnd w:id="109"/>
      <w:r>
        <w:rPr>
          <w:rFonts w:hint="cs"/>
          <w:rtl/>
        </w:rPr>
        <w:t xml:space="preserve">וההרחקה שלהם </w:t>
      </w:r>
      <w:r w:rsidR="001A7F83">
        <w:rPr>
          <w:rFonts w:hint="cs"/>
          <w:rtl/>
        </w:rPr>
        <w:t xml:space="preserve">גם מהפנימייה, </w:t>
      </w:r>
      <w:r>
        <w:rPr>
          <w:rFonts w:hint="cs"/>
          <w:rtl/>
        </w:rPr>
        <w:t xml:space="preserve">במקום שהיא תהיה </w:t>
      </w:r>
      <w:r w:rsidR="001A7F83">
        <w:rPr>
          <w:rFonts w:hint="cs"/>
          <w:rtl/>
        </w:rPr>
        <w:t>מקום טיפולי, שיקומי שנועד לרפא אותם - - -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0296190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6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C5BBD">
            <w:rPr>
              <w:rStyle w:val="afd"/>
              <w:color w:val="000000"/>
              <w:rtl/>
            </w:rPr>
            <w:t>אלאלוף</w:t>
          </w:r>
          <w:proofErr w:type="spellEnd"/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1A7F83" w:rsidRDefault="007C5BBD" w:rsidP="007C5BBD">
      <w:pPr>
        <w:rPr>
          <w:rtl/>
        </w:rPr>
      </w:pPr>
      <w:r>
        <w:rPr>
          <w:rFonts w:hint="cs"/>
          <w:rtl/>
        </w:rPr>
        <w:t xml:space="preserve">זה לא פתרון אחד. </w:t>
      </w:r>
    </w:p>
    <w:p w:rsidR="001A7F83" w:rsidRDefault="001A7F83" w:rsidP="007C5BBD">
      <w:pPr>
        <w:rPr>
          <w:rtl/>
        </w:rPr>
      </w:pPr>
      <w:bookmarkStart w:id="110" w:name="_ETM_Q1_1418085"/>
      <w:bookmarkEnd w:id="110"/>
    </w:p>
    <w:p w:rsidR="001A7F83" w:rsidRDefault="001A7F83" w:rsidP="001A7F83">
      <w:pPr>
        <w:pStyle w:val="af9"/>
        <w:keepNext/>
        <w:rPr>
          <w:rtl/>
        </w:rPr>
      </w:pPr>
      <w:bookmarkStart w:id="111" w:name="_ETM_Q1_1416928"/>
      <w:bookmarkEnd w:id="111"/>
      <w:r>
        <w:rPr>
          <w:rtl/>
        </w:rPr>
        <w:t>מירה סלומון: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1A7F83">
      <w:pPr>
        <w:rPr>
          <w:rtl/>
        </w:rPr>
      </w:pPr>
      <w:r>
        <w:rPr>
          <w:rFonts w:hint="cs"/>
          <w:rtl/>
        </w:rPr>
        <w:t xml:space="preserve">זה הסנקציה של החוץ ביתי. </w:t>
      </w:r>
    </w:p>
    <w:p w:rsidR="001A7F83" w:rsidRDefault="001A7F83" w:rsidP="001A7F83">
      <w:pPr>
        <w:rPr>
          <w:rtl/>
        </w:rPr>
      </w:pPr>
      <w:bookmarkStart w:id="112" w:name="_ETM_Q1_1417161"/>
      <w:bookmarkEnd w:id="112"/>
    </w:p>
    <w:p w:rsidR="001A7F83" w:rsidRDefault="001A7F83" w:rsidP="001A7F83">
      <w:pPr>
        <w:pStyle w:val="af6"/>
        <w:keepNext/>
        <w:rPr>
          <w:rtl/>
        </w:rPr>
      </w:pPr>
      <w:bookmarkStart w:id="113" w:name="_ETM_Q1_1417420"/>
      <w:bookmarkEnd w:id="1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1A7F83">
      <w:pPr>
        <w:rPr>
          <w:rtl/>
        </w:rPr>
      </w:pPr>
      <w:r>
        <w:rPr>
          <w:rFonts w:hint="cs"/>
          <w:rtl/>
        </w:rPr>
        <w:t xml:space="preserve">ההערה שלך בהחלט במקום. אני מציע שאם נצליח, </w:t>
      </w:r>
      <w:bookmarkStart w:id="114" w:name="_ETM_Q1_1427107"/>
      <w:bookmarkEnd w:id="114"/>
      <w:r>
        <w:rPr>
          <w:rFonts w:hint="cs"/>
          <w:rtl/>
        </w:rPr>
        <w:t xml:space="preserve">לאור ההערה של חבר הכנסת חאג' יחיא, יידרש דיון משלים, </w:t>
      </w:r>
      <w:bookmarkStart w:id="115" w:name="_ETM_Q1_1430905"/>
      <w:bookmarkEnd w:id="115"/>
      <w:r>
        <w:rPr>
          <w:rFonts w:hint="cs"/>
          <w:rtl/>
        </w:rPr>
        <w:t>אז שם נתקן ונתייחס להערה זו.</w:t>
      </w:r>
    </w:p>
    <w:p w:rsidR="001A7F83" w:rsidRDefault="001A7F83" w:rsidP="001A7F83">
      <w:pPr>
        <w:rPr>
          <w:rtl/>
        </w:rPr>
      </w:pPr>
    </w:p>
    <w:p w:rsidR="001A7F83" w:rsidRDefault="001A7F83" w:rsidP="001A7F83">
      <w:pPr>
        <w:pStyle w:val="a4"/>
        <w:keepNext/>
        <w:rPr>
          <w:rtl/>
        </w:rPr>
      </w:pPr>
      <w:bookmarkStart w:id="116" w:name="_ETM_Q1_1436542"/>
      <w:bookmarkStart w:id="117" w:name="_ETM_Q1_1436804"/>
      <w:bookmarkEnd w:id="116"/>
      <w:bookmarkEnd w:id="117"/>
      <w:r>
        <w:rPr>
          <w:rtl/>
        </w:rPr>
        <w:t>שמרית שקד: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1A7F83">
      <w:pPr>
        <w:rPr>
          <w:rtl/>
        </w:rPr>
      </w:pPr>
      <w:r>
        <w:rPr>
          <w:rFonts w:hint="cs"/>
          <w:rtl/>
        </w:rPr>
        <w:t xml:space="preserve">בתוך הסתייגות אין יותר דיון. </w:t>
      </w:r>
      <w:bookmarkStart w:id="118" w:name="_ETM_Q1_1438702"/>
      <w:bookmarkEnd w:id="118"/>
    </w:p>
    <w:p w:rsidR="001A7F83" w:rsidRDefault="001A7F83" w:rsidP="001A7F83">
      <w:pPr>
        <w:rPr>
          <w:rtl/>
        </w:rPr>
      </w:pPr>
      <w:bookmarkStart w:id="119" w:name="_ETM_Q1_1439710"/>
      <w:bookmarkEnd w:id="119"/>
    </w:p>
    <w:p w:rsidR="001A7F83" w:rsidRDefault="001A7F83" w:rsidP="001A7F83">
      <w:pPr>
        <w:pStyle w:val="a4"/>
        <w:keepNext/>
        <w:rPr>
          <w:rtl/>
        </w:rPr>
      </w:pPr>
      <w:bookmarkStart w:id="120" w:name="_ETM_Q1_1439971"/>
      <w:bookmarkStart w:id="121" w:name="_ETM_Q1_1436423"/>
      <w:bookmarkEnd w:id="120"/>
      <w:bookmarkEnd w:id="121"/>
      <w:r>
        <w:rPr>
          <w:rtl/>
        </w:rPr>
        <w:t>עבד אל חכים חאג' יחיא (הרשימה המשותפת):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1A7F83">
      <w:pPr>
        <w:rPr>
          <w:rtl/>
        </w:rPr>
      </w:pPr>
      <w:r>
        <w:rPr>
          <w:rFonts w:hint="cs"/>
          <w:rtl/>
        </w:rPr>
        <w:t xml:space="preserve">הדיון יהיה במליאה. </w:t>
      </w:r>
    </w:p>
    <w:p w:rsidR="001A7F83" w:rsidRDefault="001A7F83" w:rsidP="001A7F83">
      <w:pPr>
        <w:rPr>
          <w:rtl/>
        </w:rPr>
      </w:pPr>
      <w:bookmarkStart w:id="122" w:name="_ETM_Q1_1440432"/>
      <w:bookmarkEnd w:id="122"/>
    </w:p>
    <w:p w:rsidR="001A7F83" w:rsidRDefault="001A7F83" w:rsidP="001A7F83">
      <w:pPr>
        <w:pStyle w:val="af9"/>
        <w:keepNext/>
        <w:rPr>
          <w:rtl/>
        </w:rPr>
      </w:pPr>
      <w:bookmarkStart w:id="123" w:name="_ETM_Q1_1441269"/>
      <w:bookmarkEnd w:id="123"/>
      <w:r>
        <w:rPr>
          <w:rtl/>
        </w:rPr>
        <w:t>מירה סלומון: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1A7F83">
      <w:pPr>
        <w:rPr>
          <w:rtl/>
        </w:rPr>
      </w:pPr>
      <w:r>
        <w:rPr>
          <w:rFonts w:hint="cs"/>
          <w:rtl/>
        </w:rPr>
        <w:t xml:space="preserve">אדוני, יש להרחיב בין הילדים </w:t>
      </w:r>
      <w:bookmarkStart w:id="124" w:name="_ETM_Q1_1445057"/>
      <w:bookmarkEnd w:id="124"/>
      <w:r>
        <w:rPr>
          <w:rFonts w:hint="cs"/>
          <w:rtl/>
        </w:rPr>
        <w:t xml:space="preserve">לבין ההורים. </w:t>
      </w:r>
      <w:bookmarkStart w:id="125" w:name="_ETM_Q1_1449256"/>
      <w:bookmarkEnd w:id="125"/>
    </w:p>
    <w:p w:rsidR="001A7F83" w:rsidRDefault="001A7F83" w:rsidP="001A7F83">
      <w:pPr>
        <w:rPr>
          <w:rtl/>
        </w:rPr>
      </w:pPr>
    </w:p>
    <w:p w:rsidR="001A7F83" w:rsidRDefault="001A7F83" w:rsidP="001A7F83">
      <w:pPr>
        <w:pStyle w:val="af6"/>
        <w:keepNext/>
        <w:rPr>
          <w:rtl/>
        </w:rPr>
      </w:pPr>
      <w:bookmarkStart w:id="126" w:name="_ETM_Q1_1440700"/>
      <w:bookmarkEnd w:id="1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7F83" w:rsidRDefault="001A7F83" w:rsidP="001A7F83">
      <w:pPr>
        <w:pStyle w:val="KeepWithNext"/>
        <w:rPr>
          <w:rtl/>
        </w:rPr>
      </w:pPr>
    </w:p>
    <w:p w:rsidR="001A7F83" w:rsidRDefault="001A7F83" w:rsidP="007C5BBD">
      <w:pPr>
        <w:rPr>
          <w:rtl/>
        </w:rPr>
      </w:pPr>
      <w:r>
        <w:rPr>
          <w:rFonts w:hint="cs"/>
          <w:rtl/>
        </w:rPr>
        <w:t>אני מציע שהיועצים המשפטיים גם ביניכם לבין עצמכם</w:t>
      </w:r>
      <w:bookmarkStart w:id="127" w:name="_ETM_Q1_1452251"/>
      <w:bookmarkEnd w:id="127"/>
      <w:r>
        <w:rPr>
          <w:rFonts w:hint="cs"/>
          <w:rtl/>
        </w:rPr>
        <w:t xml:space="preserve"> תדונו בנקודות האלה. </w:t>
      </w:r>
    </w:p>
    <w:p w:rsidR="007C5BBD" w:rsidRDefault="007C5BBD" w:rsidP="007C5BBD">
      <w:pPr>
        <w:rPr>
          <w:rtl/>
        </w:rPr>
      </w:pPr>
      <w:bookmarkStart w:id="128" w:name="_ETM_Q1_1455505"/>
      <w:bookmarkEnd w:id="128"/>
    </w:p>
    <w:p w:rsidR="001A7F83" w:rsidRDefault="007C5BBD" w:rsidP="001A7F83">
      <w:pPr>
        <w:rPr>
          <w:rtl/>
        </w:rPr>
      </w:pPr>
      <w:r>
        <w:rPr>
          <w:rFonts w:hint="cs"/>
          <w:rtl/>
        </w:rPr>
        <w:t xml:space="preserve">אני שוב חוזר, זו הזדמנות </w:t>
      </w:r>
      <w:r w:rsidR="001A7F83">
        <w:rPr>
          <w:rFonts w:hint="cs"/>
          <w:rtl/>
        </w:rPr>
        <w:t xml:space="preserve">נדירה שיש לנו להרוויח זמן </w:t>
      </w:r>
      <w:bookmarkStart w:id="129" w:name="_ETM_Q1_1460559"/>
      <w:bookmarkEnd w:id="129"/>
      <w:r>
        <w:rPr>
          <w:rFonts w:hint="cs"/>
          <w:rtl/>
        </w:rPr>
        <w:t>ולשמ</w:t>
      </w:r>
      <w:r w:rsidR="001A7F83">
        <w:rPr>
          <w:rFonts w:hint="cs"/>
          <w:rtl/>
        </w:rPr>
        <w:t xml:space="preserve">ור על כל עובדי המערכת של הרווחה, כולל את אלה שנמצאים. אני מוכן להסתכן ולהגיד, שזה </w:t>
      </w:r>
      <w:r>
        <w:rPr>
          <w:rFonts w:hint="cs"/>
          <w:rtl/>
        </w:rPr>
        <w:t xml:space="preserve">חוק </w:t>
      </w:r>
      <w:r w:rsidR="001A7F83">
        <w:rPr>
          <w:rFonts w:hint="cs"/>
          <w:rtl/>
        </w:rPr>
        <w:t>ש</w:t>
      </w:r>
      <w:r>
        <w:rPr>
          <w:rFonts w:hint="cs"/>
          <w:rtl/>
        </w:rPr>
        <w:t xml:space="preserve">במושב החורף אפשר להעביר אותו. אני מבין, פה התכוונתם רק לעובדי הלשכות, התמקדתם שם, </w:t>
      </w:r>
      <w:r w:rsidR="001A7F83">
        <w:rPr>
          <w:rFonts w:hint="cs"/>
          <w:rtl/>
        </w:rPr>
        <w:t>וזה צרם לי כאשר קראתי את החוק, למה לא אחרים?</w:t>
      </w:r>
      <w:r>
        <w:rPr>
          <w:rFonts w:hint="cs"/>
          <w:rtl/>
        </w:rPr>
        <w:t xml:space="preserve"> ויש. </w:t>
      </w:r>
      <w:r w:rsidR="001A7F83">
        <w:rPr>
          <w:rFonts w:hint="cs"/>
          <w:rtl/>
        </w:rPr>
        <w:t xml:space="preserve">חבל, </w:t>
      </w:r>
      <w:r>
        <w:rPr>
          <w:rFonts w:hint="cs"/>
          <w:rtl/>
        </w:rPr>
        <w:t xml:space="preserve">להתחיל את כל הפרוצדורה </w:t>
      </w:r>
      <w:r w:rsidR="001A7F83">
        <w:rPr>
          <w:rFonts w:hint="cs"/>
          <w:rtl/>
        </w:rPr>
        <w:t xml:space="preserve">שאתם מכירים שהיא לא קלה. אני לא </w:t>
      </w:r>
      <w:bookmarkStart w:id="130" w:name="_ETM_Q1_1503293"/>
      <w:bookmarkEnd w:id="130"/>
      <w:r w:rsidR="001A7F83">
        <w:rPr>
          <w:rFonts w:hint="cs"/>
          <w:rtl/>
        </w:rPr>
        <w:t xml:space="preserve">ידעתי מה זה ביורוקרטיה פרלמנטרית. </w:t>
      </w:r>
      <w:bookmarkStart w:id="131" w:name="_ETM_Q1_1513011"/>
      <w:bookmarkEnd w:id="131"/>
      <w:r w:rsidR="001A7F83">
        <w:rPr>
          <w:rFonts w:hint="cs"/>
          <w:rtl/>
        </w:rPr>
        <w:t xml:space="preserve">תחשבו על זה. יש </w:t>
      </w:r>
      <w:bookmarkStart w:id="132" w:name="_ETM_Q1_1515987"/>
      <w:bookmarkEnd w:id="132"/>
      <w:r w:rsidR="001A7F83">
        <w:rPr>
          <w:rFonts w:hint="cs"/>
          <w:rtl/>
        </w:rPr>
        <w:t xml:space="preserve">לנו את הזמן לעשות את ההסתייגות. </w:t>
      </w:r>
    </w:p>
    <w:p w:rsidR="007C5BBD" w:rsidRDefault="007C5BBD" w:rsidP="007C5BBD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1414672257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9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>נועם פליק</w:t>
          </w:r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7C5BBD" w:rsidRDefault="00CF3BF1" w:rsidP="007C5BBD">
      <w:pPr>
        <w:rPr>
          <w:rtl/>
        </w:rPr>
      </w:pPr>
      <w:r>
        <w:rPr>
          <w:rFonts w:hint="cs"/>
          <w:rtl/>
        </w:rPr>
        <w:t xml:space="preserve">זה לא משהו של </w:t>
      </w:r>
      <w:bookmarkStart w:id="133" w:name="_ETM_Q1_1518450"/>
      <w:bookmarkEnd w:id="133"/>
      <w:r>
        <w:rPr>
          <w:rFonts w:hint="cs"/>
          <w:rtl/>
        </w:rPr>
        <w:t xml:space="preserve">יום, יומיים. זה משהו שצריך לבדוק את כלל השטח. </w:t>
      </w:r>
      <w:r w:rsidR="007C5BBD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שעורכת דין סלומון </w:t>
      </w:r>
      <w:bookmarkStart w:id="134" w:name="_ETM_Q1_1522959"/>
      <w:bookmarkEnd w:id="134"/>
      <w:r>
        <w:rPr>
          <w:rFonts w:hint="cs"/>
          <w:rtl/>
        </w:rPr>
        <w:t xml:space="preserve">אמרה, </w:t>
      </w:r>
      <w:r w:rsidR="007C5BBD">
        <w:rPr>
          <w:rFonts w:hint="cs"/>
          <w:rtl/>
        </w:rPr>
        <w:t xml:space="preserve">לגבי ילדים </w:t>
      </w:r>
      <w:r>
        <w:rPr>
          <w:rFonts w:hint="cs"/>
          <w:rtl/>
        </w:rPr>
        <w:t xml:space="preserve">שנמצאים בתוך </w:t>
      </w:r>
      <w:r w:rsidR="007C5BBD">
        <w:rPr>
          <w:rFonts w:hint="cs"/>
          <w:rtl/>
        </w:rPr>
        <w:t xml:space="preserve">סידור </w:t>
      </w:r>
      <w:r>
        <w:rPr>
          <w:rFonts w:hint="cs"/>
          <w:rtl/>
        </w:rPr>
        <w:t xml:space="preserve">חוץ ביתי </w:t>
      </w:r>
      <w:r w:rsidR="007C5BBD">
        <w:rPr>
          <w:rFonts w:hint="cs"/>
          <w:rtl/>
        </w:rPr>
        <w:t xml:space="preserve">שזה בצו שיפוטי </w:t>
      </w:r>
      <w:r>
        <w:rPr>
          <w:rFonts w:hint="cs"/>
          <w:rtl/>
        </w:rPr>
        <w:t xml:space="preserve">לפעמים, ואין אפשרות להזיז אותם ממקום </w:t>
      </w:r>
      <w:bookmarkStart w:id="135" w:name="_ETM_Q1_1531181"/>
      <w:bookmarkEnd w:id="135"/>
      <w:r>
        <w:rPr>
          <w:rFonts w:hint="cs"/>
          <w:rtl/>
        </w:rPr>
        <w:t xml:space="preserve">למקום. </w:t>
      </w:r>
      <w:r w:rsidR="007C5BBD">
        <w:rPr>
          <w:rFonts w:hint="cs"/>
          <w:rtl/>
        </w:rPr>
        <w:t xml:space="preserve"> מרכזי קשר, ש</w:t>
      </w:r>
      <w:r>
        <w:rPr>
          <w:rFonts w:hint="cs"/>
          <w:rtl/>
        </w:rPr>
        <w:t>זו גם החלטה שיפוטית ש</w:t>
      </w:r>
      <w:r w:rsidR="007C5BBD">
        <w:rPr>
          <w:rFonts w:hint="cs"/>
          <w:rtl/>
        </w:rPr>
        <w:t>ההורים</w:t>
      </w:r>
      <w:r>
        <w:rPr>
          <w:rFonts w:hint="cs"/>
          <w:rtl/>
        </w:rPr>
        <w:t xml:space="preserve"> נפגשים עם הילדים</w:t>
      </w:r>
      <w:r w:rsidR="007C5BBD">
        <w:rPr>
          <w:rFonts w:hint="cs"/>
          <w:rtl/>
        </w:rPr>
        <w:t xml:space="preserve"> בתוך מרכז הקשר. </w:t>
      </w:r>
    </w:p>
    <w:p w:rsidR="007C5BBD" w:rsidRDefault="007C5BBD" w:rsidP="007C5BB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38016757"/>
        <w:placeholder>
          <w:docPart w:val="DefaultPlaceholder_-1854013440"/>
        </w:placeholder>
      </w:sdtPr>
      <w:sdtEndPr/>
      <w:sdtContent>
        <w:p w:rsidR="007C5BBD" w:rsidRDefault="007C5BBD" w:rsidP="007C5BBD">
          <w:pPr>
            <w:pStyle w:val="af6"/>
            <w:keepNext/>
            <w:rPr>
              <w:rtl/>
            </w:rPr>
          </w:pPr>
          <w:r w:rsidRPr="007C5B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C5BBD">
            <w:rPr>
              <w:rStyle w:val="afd"/>
              <w:color w:val="000000"/>
              <w:rtl/>
            </w:rPr>
            <w:t>אלאלוף</w:t>
          </w:r>
          <w:proofErr w:type="spellEnd"/>
          <w:r w:rsidRPr="007C5BBD">
            <w:rPr>
              <w:color w:val="000000"/>
              <w:rtl/>
            </w:rPr>
            <w:t>:</w:t>
          </w:r>
        </w:p>
      </w:sdtContent>
    </w:sdt>
    <w:p w:rsidR="007C5BBD" w:rsidRDefault="007C5BBD" w:rsidP="007C5BBD">
      <w:pPr>
        <w:pStyle w:val="KeepWithNext"/>
        <w:rPr>
          <w:rtl/>
        </w:rPr>
      </w:pPr>
    </w:p>
    <w:p w:rsidR="007C5BBD" w:rsidRDefault="00CF3BF1" w:rsidP="007C5BBD">
      <w:pPr>
        <w:rPr>
          <w:rtl/>
        </w:rPr>
      </w:pPr>
      <w:r>
        <w:rPr>
          <w:rFonts w:hint="cs"/>
          <w:rtl/>
        </w:rPr>
        <w:t>או הסתייגות או רביזיה -</w:t>
      </w:r>
      <w:r w:rsidR="007C5BBD">
        <w:rPr>
          <w:rFonts w:hint="cs"/>
          <w:rtl/>
        </w:rPr>
        <w:t xml:space="preserve"> נותנים לנו מספיק </w:t>
      </w:r>
      <w:r>
        <w:rPr>
          <w:rFonts w:hint="cs"/>
          <w:rtl/>
        </w:rPr>
        <w:t xml:space="preserve">זמן </w:t>
      </w:r>
      <w:bookmarkStart w:id="136" w:name="_ETM_Q1_1544332"/>
      <w:bookmarkEnd w:id="136"/>
      <w:r>
        <w:rPr>
          <w:rFonts w:hint="cs"/>
          <w:rtl/>
        </w:rPr>
        <w:t xml:space="preserve">או כל הזמן שרוצים כדי לקיים את הרביזיה </w:t>
      </w:r>
      <w:r w:rsidR="007C5BBD">
        <w:rPr>
          <w:rFonts w:hint="cs"/>
          <w:rtl/>
        </w:rPr>
        <w:t xml:space="preserve">או לדון בהסתייגות. </w:t>
      </w:r>
    </w:p>
    <w:p w:rsidR="007C5BBD" w:rsidRDefault="007C5BBD" w:rsidP="007C5BBD">
      <w:pPr>
        <w:rPr>
          <w:rtl/>
        </w:rPr>
      </w:pPr>
    </w:p>
    <w:p w:rsidR="00CF3BF1" w:rsidRDefault="00CF3BF1" w:rsidP="00CF3BF1">
      <w:pPr>
        <w:pStyle w:val="a4"/>
        <w:keepNext/>
        <w:rPr>
          <w:rtl/>
        </w:rPr>
      </w:pPr>
      <w:bookmarkStart w:id="137" w:name="_ETM_Q1_1550064"/>
      <w:bookmarkStart w:id="138" w:name="_ETM_Q1_1551175"/>
      <w:bookmarkEnd w:id="137"/>
      <w:bookmarkEnd w:id="138"/>
      <w:r>
        <w:rPr>
          <w:rtl/>
        </w:rPr>
        <w:t>עבד אל חכים חאג' יחיא (הרשימה המשותפת):</w:t>
      </w:r>
    </w:p>
    <w:p w:rsidR="00CF3BF1" w:rsidRDefault="00CF3BF1" w:rsidP="00CF3BF1">
      <w:pPr>
        <w:pStyle w:val="KeepWithNext"/>
        <w:rPr>
          <w:rtl/>
        </w:rPr>
      </w:pPr>
    </w:p>
    <w:p w:rsidR="00CF3BF1" w:rsidRDefault="00CF3BF1" w:rsidP="00CF3BF1">
      <w:pPr>
        <w:rPr>
          <w:rtl/>
        </w:rPr>
      </w:pPr>
      <w:r>
        <w:rPr>
          <w:rFonts w:hint="cs"/>
          <w:rtl/>
        </w:rPr>
        <w:t xml:space="preserve">אני מגיש </w:t>
      </w:r>
      <w:bookmarkStart w:id="139" w:name="_ETM_Q1_1552808"/>
      <w:bookmarkEnd w:id="139"/>
      <w:r>
        <w:rPr>
          <w:rFonts w:hint="cs"/>
          <w:rtl/>
        </w:rPr>
        <w:t xml:space="preserve">הסתייגות. </w:t>
      </w:r>
      <w:bookmarkStart w:id="140" w:name="_ETM_Q1_1555400"/>
      <w:bookmarkEnd w:id="140"/>
    </w:p>
    <w:p w:rsidR="00CF3BF1" w:rsidRDefault="00CF3BF1" w:rsidP="00CF3BF1">
      <w:pPr>
        <w:rPr>
          <w:rtl/>
        </w:rPr>
      </w:pPr>
    </w:p>
    <w:p w:rsidR="00CF3BF1" w:rsidRDefault="00CF3BF1" w:rsidP="00CF3BF1">
      <w:pPr>
        <w:pStyle w:val="a4"/>
        <w:keepNext/>
        <w:rPr>
          <w:rtl/>
        </w:rPr>
      </w:pPr>
      <w:bookmarkStart w:id="141" w:name="_ETM_Q1_1555840"/>
      <w:bookmarkEnd w:id="141"/>
      <w:r>
        <w:rPr>
          <w:rtl/>
        </w:rPr>
        <w:t>שמרית שקד:</w:t>
      </w:r>
    </w:p>
    <w:p w:rsidR="00CF3BF1" w:rsidRDefault="00CF3BF1" w:rsidP="00CF3BF1">
      <w:pPr>
        <w:pStyle w:val="KeepWithNext"/>
        <w:rPr>
          <w:rtl/>
        </w:rPr>
      </w:pPr>
    </w:p>
    <w:p w:rsidR="007C5BBD" w:rsidRDefault="007C5BBD" w:rsidP="00924E02">
      <w:pPr>
        <w:rPr>
          <w:rtl/>
        </w:rPr>
      </w:pPr>
      <w:r>
        <w:rPr>
          <w:rFonts w:hint="cs"/>
          <w:rtl/>
        </w:rPr>
        <w:t xml:space="preserve">עו"ד </w:t>
      </w:r>
      <w:r w:rsidR="00CF3BF1">
        <w:rPr>
          <w:rFonts w:hint="cs"/>
          <w:rtl/>
        </w:rPr>
        <w:t xml:space="preserve">נועם פליק, </w:t>
      </w:r>
      <w:r>
        <w:rPr>
          <w:rFonts w:hint="cs"/>
          <w:rtl/>
        </w:rPr>
        <w:t xml:space="preserve">מעלה </w:t>
      </w:r>
      <w:r w:rsidR="00CF3BF1">
        <w:rPr>
          <w:rFonts w:hint="cs"/>
          <w:rtl/>
        </w:rPr>
        <w:t xml:space="preserve">פה איזשהן סוגיות שבאמת צריך לתת עליהן את הדעת </w:t>
      </w:r>
      <w:bookmarkStart w:id="142" w:name="_ETM_Q1_1557360"/>
      <w:bookmarkEnd w:id="142"/>
      <w:r w:rsidR="00CF3BF1">
        <w:rPr>
          <w:rFonts w:hint="cs"/>
          <w:rtl/>
        </w:rPr>
        <w:t>מעבר רק לזה שנצביע על זה במליאה.</w:t>
      </w:r>
      <w:r>
        <w:rPr>
          <w:rFonts w:hint="cs"/>
          <w:rtl/>
        </w:rPr>
        <w:t xml:space="preserve"> כי בעצם אומר </w:t>
      </w:r>
      <w:r w:rsidR="00CF3BF1">
        <w:rPr>
          <w:rtl/>
        </w:rPr>
        <w:t>–</w:t>
      </w:r>
      <w:r w:rsidR="00CF3BF1">
        <w:rPr>
          <w:rFonts w:hint="cs"/>
          <w:rtl/>
        </w:rPr>
        <w:t xml:space="preserve"> הנה</w:t>
      </w:r>
      <w:r w:rsidR="00924E02">
        <w:rPr>
          <w:rFonts w:hint="cs"/>
          <w:rtl/>
        </w:rPr>
        <w:t>,</w:t>
      </w:r>
      <w:r w:rsidR="00CF3BF1">
        <w:rPr>
          <w:rFonts w:hint="cs"/>
          <w:rtl/>
        </w:rPr>
        <w:t xml:space="preserve"> יש פה </w:t>
      </w:r>
      <w:bookmarkStart w:id="143" w:name="_ETM_Q1_1559209"/>
      <w:bookmarkEnd w:id="143"/>
      <w:r w:rsidR="00CF3BF1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צו שיפוטי </w:t>
      </w:r>
      <w:r w:rsidR="00CF3BF1">
        <w:rPr>
          <w:rtl/>
        </w:rPr>
        <w:t>–</w:t>
      </w:r>
      <w:r w:rsidR="00CF3BF1">
        <w:rPr>
          <w:rFonts w:hint="cs"/>
          <w:rtl/>
        </w:rPr>
        <w:t xml:space="preserve"> עו"ד סלומון העלתה את הסוגיה וגם הוא, שיש צו שיפוטי שאומר שהילד צריך להיות בפנימייה, ו</w:t>
      </w:r>
      <w:r>
        <w:rPr>
          <w:rFonts w:hint="cs"/>
          <w:rtl/>
        </w:rPr>
        <w:t>מצד שני,</w:t>
      </w:r>
      <w:r w:rsidR="00CF3BF1">
        <w:rPr>
          <w:rFonts w:hint="cs"/>
          <w:rtl/>
        </w:rPr>
        <w:t xml:space="preserve"> יהיה לנו חוק אחר</w:t>
      </w:r>
      <w:bookmarkStart w:id="144" w:name="_ETM_Q1_1570365"/>
      <w:bookmarkEnd w:id="144"/>
      <w:r w:rsidR="00CF3BF1">
        <w:rPr>
          <w:rFonts w:hint="cs"/>
          <w:rtl/>
        </w:rPr>
        <w:t>, זה אומר,</w:t>
      </w:r>
      <w:r>
        <w:rPr>
          <w:rFonts w:hint="cs"/>
          <w:rtl/>
        </w:rPr>
        <w:t xml:space="preserve"> שאסור </w:t>
      </w:r>
      <w:r w:rsidR="00CF3BF1">
        <w:rPr>
          <w:rFonts w:hint="cs"/>
          <w:rtl/>
        </w:rPr>
        <w:t>לילד הזה להיכנס יותר לפנימייה</w:t>
      </w:r>
      <w:r w:rsidR="00924E02">
        <w:rPr>
          <w:rFonts w:hint="cs"/>
          <w:rtl/>
        </w:rPr>
        <w:t>.</w:t>
      </w:r>
      <w:r w:rsidR="00CF3BF1">
        <w:rPr>
          <w:rFonts w:hint="cs"/>
          <w:rtl/>
        </w:rPr>
        <w:t xml:space="preserve"> יהיה לנו איזושהי </w:t>
      </w:r>
      <w:bookmarkStart w:id="145" w:name="_ETM_Q1_1573673"/>
      <w:bookmarkEnd w:id="145"/>
      <w:r>
        <w:rPr>
          <w:rFonts w:hint="cs"/>
          <w:rtl/>
        </w:rPr>
        <w:t xml:space="preserve">סתירה ולא יהיה ברור מה קורה. </w:t>
      </w:r>
      <w:r w:rsidR="00CF3BF1">
        <w:rPr>
          <w:rFonts w:hint="cs"/>
          <w:rtl/>
        </w:rPr>
        <w:t xml:space="preserve">יכול להיות שצריך גם </w:t>
      </w:r>
      <w:r>
        <w:rPr>
          <w:rFonts w:hint="cs"/>
          <w:rtl/>
        </w:rPr>
        <w:t xml:space="preserve">למפות </w:t>
      </w:r>
      <w:r w:rsidR="00CF3BF1">
        <w:rPr>
          <w:rFonts w:hint="cs"/>
          <w:rtl/>
        </w:rPr>
        <w:t xml:space="preserve">את רשימת המוסדות של משרד הרווחה שרוצים להחיל </w:t>
      </w:r>
      <w:bookmarkStart w:id="146" w:name="_ETM_Q1_1580946"/>
      <w:bookmarkEnd w:id="146"/>
      <w:r w:rsidR="00CF3BF1">
        <w:rPr>
          <w:rFonts w:hint="cs"/>
          <w:rtl/>
        </w:rPr>
        <w:t>עליהם את העניין הזה.</w:t>
      </w:r>
      <w:r>
        <w:rPr>
          <w:rFonts w:hint="cs"/>
          <w:rtl/>
        </w:rPr>
        <w:t xml:space="preserve"> צריך לבחון איזה מוסדות קיימים, האם מתאים </w:t>
      </w:r>
      <w:r w:rsidR="00CF3BF1">
        <w:rPr>
          <w:rFonts w:hint="cs"/>
          <w:rtl/>
        </w:rPr>
        <w:t xml:space="preserve">ונכון בכל אחד מהם להחיל את ההסדר </w:t>
      </w:r>
      <w:bookmarkStart w:id="147" w:name="_ETM_Q1_1586665"/>
      <w:bookmarkEnd w:id="147"/>
      <w:r w:rsidR="00CF3BF1">
        <w:rPr>
          <w:rFonts w:hint="cs"/>
          <w:rtl/>
        </w:rPr>
        <w:t>הזה. שוב, גם על עובדי המוסד הלאומי, אני חושבת ש</w:t>
      </w:r>
      <w:r>
        <w:rPr>
          <w:rFonts w:hint="cs"/>
          <w:rtl/>
        </w:rPr>
        <w:t xml:space="preserve">צריך לעשות איזושהי בדיקה. </w:t>
      </w:r>
    </w:p>
    <w:p w:rsidR="006D7704" w:rsidRDefault="006D7704" w:rsidP="007C5BBD">
      <w:pPr>
        <w:rPr>
          <w:rtl/>
        </w:rPr>
      </w:pPr>
    </w:p>
    <w:p w:rsidR="00B773A2" w:rsidRDefault="00B773A2" w:rsidP="00B773A2">
      <w:pPr>
        <w:pStyle w:val="af9"/>
        <w:keepNext/>
        <w:rPr>
          <w:rtl/>
        </w:rPr>
      </w:pPr>
      <w:bookmarkStart w:id="148" w:name="_ETM_Q1_1592432"/>
      <w:bookmarkEnd w:id="148"/>
      <w:r>
        <w:rPr>
          <w:rtl/>
        </w:rPr>
        <w:t>נועם פליק:</w:t>
      </w:r>
    </w:p>
    <w:p w:rsidR="00B773A2" w:rsidRDefault="00B773A2" w:rsidP="00B773A2">
      <w:pPr>
        <w:pStyle w:val="KeepWithNext"/>
        <w:rPr>
          <w:rtl/>
        </w:rPr>
      </w:pPr>
    </w:p>
    <w:p w:rsidR="006D7704" w:rsidRDefault="006D7704" w:rsidP="007C5BBD">
      <w:pPr>
        <w:rPr>
          <w:rtl/>
        </w:rPr>
      </w:pPr>
      <w:r>
        <w:rPr>
          <w:rFonts w:hint="cs"/>
          <w:rtl/>
        </w:rPr>
        <w:t xml:space="preserve">אני מניח שיש עוד </w:t>
      </w:r>
      <w:r w:rsidR="00B773A2">
        <w:rPr>
          <w:rFonts w:hint="cs"/>
          <w:rtl/>
        </w:rPr>
        <w:t xml:space="preserve">- </w:t>
      </w:r>
      <w:bookmarkStart w:id="149" w:name="_ETM_Q1_1596287"/>
      <w:bookmarkEnd w:id="149"/>
      <w:r w:rsidR="00B773A2">
        <w:rPr>
          <w:rFonts w:hint="cs"/>
          <w:rtl/>
        </w:rPr>
        <w:t>- -</w:t>
      </w:r>
    </w:p>
    <w:p w:rsidR="006D7704" w:rsidRDefault="006D7704" w:rsidP="007C5BBD">
      <w:pPr>
        <w:rPr>
          <w:rtl/>
        </w:rPr>
      </w:pPr>
    </w:p>
    <w:p w:rsidR="00B773A2" w:rsidRDefault="00B773A2" w:rsidP="00B773A2">
      <w:pPr>
        <w:pStyle w:val="a4"/>
        <w:keepNext/>
        <w:rPr>
          <w:rtl/>
        </w:rPr>
      </w:pPr>
      <w:bookmarkStart w:id="150" w:name="_ETM_Q1_1602113"/>
      <w:bookmarkEnd w:id="150"/>
      <w:r>
        <w:rPr>
          <w:rtl/>
        </w:rPr>
        <w:t>עבד אל חכים חאג' יחיא (הרשימה המשותפת):</w:t>
      </w:r>
    </w:p>
    <w:p w:rsidR="00B773A2" w:rsidRDefault="00B773A2" w:rsidP="00B773A2">
      <w:pPr>
        <w:pStyle w:val="KeepWithNext"/>
        <w:rPr>
          <w:rtl/>
        </w:rPr>
      </w:pPr>
    </w:p>
    <w:p w:rsidR="006D7704" w:rsidRDefault="006D7704" w:rsidP="007C5BBD">
      <w:pPr>
        <w:rPr>
          <w:rtl/>
        </w:rPr>
      </w:pPr>
      <w:r>
        <w:rPr>
          <w:rFonts w:hint="cs"/>
          <w:rtl/>
        </w:rPr>
        <w:t xml:space="preserve">הילדים בפנימיות </w:t>
      </w:r>
      <w:r w:rsidR="00B773A2">
        <w:rPr>
          <w:rFonts w:hint="cs"/>
          <w:rtl/>
        </w:rPr>
        <w:t xml:space="preserve">יכול להיות שצריך שם </w:t>
      </w:r>
      <w:r>
        <w:rPr>
          <w:rFonts w:hint="cs"/>
          <w:rtl/>
        </w:rPr>
        <w:t>למפות, אבל עובדים של הביטוח הלאומי למה</w:t>
      </w:r>
      <w:r w:rsidR="00B773A2">
        <w:rPr>
          <w:rFonts w:hint="cs"/>
          <w:rtl/>
        </w:rPr>
        <w:t>? זה</w:t>
      </w:r>
      <w:r>
        <w:rPr>
          <w:rFonts w:hint="cs"/>
          <w:rtl/>
        </w:rPr>
        <w:t xml:space="preserve"> שתי סוגיות</w:t>
      </w:r>
      <w:r w:rsidR="00B773A2">
        <w:rPr>
          <w:rFonts w:hint="cs"/>
          <w:rtl/>
        </w:rPr>
        <w:t xml:space="preserve"> אחרות.</w:t>
      </w:r>
    </w:p>
    <w:p w:rsidR="006D7704" w:rsidRDefault="006D7704" w:rsidP="007C5BBD">
      <w:pPr>
        <w:rPr>
          <w:rtl/>
        </w:rPr>
      </w:pPr>
    </w:p>
    <w:p w:rsidR="006D7704" w:rsidRDefault="00B773A2" w:rsidP="00B773A2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B773A2" w:rsidRDefault="00B773A2" w:rsidP="00B773A2">
      <w:pPr>
        <w:pStyle w:val="KeepWithNext"/>
        <w:rPr>
          <w:rtl/>
        </w:rPr>
      </w:pPr>
    </w:p>
    <w:p w:rsidR="006D7704" w:rsidRDefault="006D7704" w:rsidP="007C5BBD">
      <w:pPr>
        <w:rPr>
          <w:rtl/>
        </w:rPr>
      </w:pPr>
      <w:r>
        <w:rPr>
          <w:rFonts w:hint="cs"/>
          <w:rtl/>
        </w:rPr>
        <w:t xml:space="preserve">ברור לנו שאנחנו נחשבים מוסד רווחה. </w:t>
      </w:r>
      <w:r w:rsidR="00B773A2">
        <w:rPr>
          <w:rFonts w:hint="cs"/>
          <w:rtl/>
        </w:rPr>
        <w:t xml:space="preserve">לכן, השאלה שלי </w:t>
      </w:r>
      <w:bookmarkStart w:id="151" w:name="_ETM_Q1_1616676"/>
      <w:bookmarkEnd w:id="151"/>
      <w:r w:rsidR="00B773A2">
        <w:rPr>
          <w:rFonts w:hint="cs"/>
          <w:rtl/>
        </w:rPr>
        <w:t xml:space="preserve">הייתה במקומה, אם משרד הרווחה לא חושב שאנחנו מוסד </w:t>
      </w:r>
      <w:bookmarkStart w:id="152" w:name="_ETM_Q1_1621009"/>
      <w:bookmarkEnd w:id="152"/>
      <w:r w:rsidR="00B773A2">
        <w:rPr>
          <w:rFonts w:hint="cs"/>
          <w:rtl/>
        </w:rPr>
        <w:t>רווחה, ואנחנו חושבים שאנחנו מוסד רווחה - - -</w:t>
      </w:r>
    </w:p>
    <w:p w:rsidR="006D7704" w:rsidRDefault="006D7704" w:rsidP="007C5BBD">
      <w:pPr>
        <w:rPr>
          <w:rtl/>
        </w:rPr>
      </w:pPr>
    </w:p>
    <w:p w:rsidR="006D7704" w:rsidRDefault="00B773A2" w:rsidP="00B773A2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B773A2" w:rsidRDefault="00B773A2" w:rsidP="00B773A2">
      <w:pPr>
        <w:pStyle w:val="KeepWithNext"/>
        <w:rPr>
          <w:rtl/>
        </w:rPr>
      </w:pPr>
    </w:p>
    <w:p w:rsidR="006D7704" w:rsidRDefault="00B773A2" w:rsidP="007C5BBD">
      <w:pPr>
        <w:rPr>
          <w:rtl/>
        </w:rPr>
      </w:pPr>
      <w:r>
        <w:rPr>
          <w:rFonts w:hint="cs"/>
          <w:rtl/>
        </w:rPr>
        <w:t xml:space="preserve">שוב, אתם אותו משרד </w:t>
      </w:r>
      <w:bookmarkStart w:id="153" w:name="_ETM_Q1_1625544"/>
      <w:bookmarkEnd w:id="153"/>
      <w:r>
        <w:rPr>
          <w:rFonts w:hint="cs"/>
          <w:rtl/>
        </w:rPr>
        <w:t>- - -</w:t>
      </w:r>
    </w:p>
    <w:p w:rsidR="00B773A2" w:rsidRDefault="00B773A2" w:rsidP="007C5BBD">
      <w:pPr>
        <w:rPr>
          <w:rtl/>
        </w:rPr>
      </w:pPr>
      <w:bookmarkStart w:id="154" w:name="_ETM_Q1_1627888"/>
      <w:bookmarkEnd w:id="154"/>
    </w:p>
    <w:p w:rsidR="00B773A2" w:rsidRDefault="00B773A2" w:rsidP="00B773A2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B773A2" w:rsidRDefault="00B773A2" w:rsidP="00B773A2">
      <w:pPr>
        <w:pStyle w:val="KeepWithNext"/>
        <w:rPr>
          <w:rtl/>
        </w:rPr>
      </w:pPr>
    </w:p>
    <w:p w:rsidR="00B773A2" w:rsidRDefault="00B773A2" w:rsidP="00B773A2">
      <w:pPr>
        <w:rPr>
          <w:rtl/>
        </w:rPr>
      </w:pPr>
      <w:r>
        <w:rPr>
          <w:rFonts w:hint="cs"/>
          <w:rtl/>
        </w:rPr>
        <w:t xml:space="preserve">אנחנו יכולים להוסיף את המלה </w:t>
      </w:r>
      <w:r>
        <w:rPr>
          <w:rtl/>
        </w:rPr>
        <w:t>–</w:t>
      </w:r>
      <w:r>
        <w:rPr>
          <w:rFonts w:hint="cs"/>
          <w:rtl/>
        </w:rPr>
        <w:t xml:space="preserve"> לרבות עובדי </w:t>
      </w:r>
      <w:bookmarkStart w:id="155" w:name="_ETM_Q1_1629676"/>
      <w:bookmarkEnd w:id="155"/>
      <w:r>
        <w:rPr>
          <w:rFonts w:hint="cs"/>
          <w:rtl/>
        </w:rPr>
        <w:t xml:space="preserve">משרד לביטוח לאומי, זה ההסתייגות. ההסתייגות שלי תהיה שאנחנו </w:t>
      </w:r>
      <w:bookmarkStart w:id="156" w:name="_ETM_Q1_1635120"/>
      <w:bookmarkEnd w:id="156"/>
      <w:r>
        <w:rPr>
          <w:rFonts w:hint="cs"/>
          <w:rtl/>
        </w:rPr>
        <w:t xml:space="preserve">מדברים על עובדי רווחה, לרבות, עובדי המוסד לביטוח לאומי, </w:t>
      </w:r>
      <w:bookmarkStart w:id="157" w:name="_ETM_Q1_1640482"/>
      <w:bookmarkEnd w:id="157"/>
      <w:r>
        <w:rPr>
          <w:rFonts w:hint="cs"/>
          <w:rtl/>
        </w:rPr>
        <w:t xml:space="preserve">כך שיהיה מובן מאליו, וזאת תהיה ההסתייגות. זה לקשור עדיין </w:t>
      </w:r>
      <w:bookmarkStart w:id="158" w:name="_ETM_Q1_1644900"/>
      <w:bookmarkEnd w:id="158"/>
      <w:r>
        <w:rPr>
          <w:rFonts w:hint="cs"/>
          <w:rtl/>
        </w:rPr>
        <w:t xml:space="preserve">למה אנחנו מדברים על הפנימיות, יכול להיות שהפנימיות מחייבות </w:t>
      </w:r>
      <w:bookmarkStart w:id="159" w:name="_ETM_Q1_1646660"/>
      <w:bookmarkEnd w:id="159"/>
      <w:r>
        <w:rPr>
          <w:rFonts w:hint="cs"/>
          <w:rtl/>
        </w:rPr>
        <w:t xml:space="preserve">מבחינה אחרת את הילדים של הפנימיות, ויכול להיות שיהיה בתיקון </w:t>
      </w:r>
      <w:bookmarkStart w:id="160" w:name="_ETM_Q1_1650882"/>
      <w:bookmarkEnd w:id="160"/>
      <w:r>
        <w:rPr>
          <w:rFonts w:hint="cs"/>
          <w:rtl/>
        </w:rPr>
        <w:t xml:space="preserve">אחר של החוק. כי אם אנחנו נחכה עד שיביאו לנו </w:t>
      </w:r>
      <w:bookmarkStart w:id="161" w:name="_ETM_Q1_1654611"/>
      <w:bookmarkEnd w:id="161"/>
      <w:r>
        <w:rPr>
          <w:rFonts w:hint="cs"/>
          <w:rtl/>
        </w:rPr>
        <w:t xml:space="preserve">את המיפוי וכל מה שצריך, החוק הזה אפילו במושב </w:t>
      </w:r>
      <w:bookmarkStart w:id="162" w:name="_ETM_Q1_1658480"/>
      <w:bookmarkEnd w:id="162"/>
      <w:r>
        <w:rPr>
          <w:rFonts w:hint="cs"/>
          <w:rtl/>
        </w:rPr>
        <w:t xml:space="preserve">החורף לא יהיה. </w:t>
      </w:r>
    </w:p>
    <w:p w:rsidR="006D7704" w:rsidRDefault="006D7704" w:rsidP="00CA29EA">
      <w:pPr>
        <w:pStyle w:val="af9"/>
        <w:keepNext/>
        <w:rPr>
          <w:rFonts w:ascii="Times New Roman" w:hAnsi="Times New Roman"/>
          <w:u w:val="none"/>
          <w:rtl/>
        </w:rPr>
      </w:pPr>
      <w:bookmarkStart w:id="163" w:name="_ETM_Q1_1661814"/>
      <w:bookmarkEnd w:id="163"/>
    </w:p>
    <w:p w:rsidR="00CA29EA" w:rsidRDefault="00CA29EA" w:rsidP="00CA29EA">
      <w:pPr>
        <w:pStyle w:val="a4"/>
        <w:keepNext/>
        <w:rPr>
          <w:rtl/>
        </w:rPr>
      </w:pPr>
      <w:r>
        <w:rPr>
          <w:rtl/>
        </w:rPr>
        <w:t>דן סידה (ש"ס):</w:t>
      </w:r>
    </w:p>
    <w:p w:rsidR="00CA29EA" w:rsidRDefault="00CA29EA" w:rsidP="00CA29EA">
      <w:pPr>
        <w:pStyle w:val="KeepWithNext"/>
        <w:rPr>
          <w:rtl/>
        </w:rPr>
      </w:pPr>
    </w:p>
    <w:p w:rsidR="00CA29EA" w:rsidRDefault="00CA29EA" w:rsidP="00CA29EA">
      <w:pPr>
        <w:rPr>
          <w:rtl/>
        </w:rPr>
      </w:pPr>
      <w:r>
        <w:rPr>
          <w:rFonts w:hint="cs"/>
          <w:rtl/>
        </w:rPr>
        <w:t xml:space="preserve">אני חושב שאלימות בכל מקרה, בכל מוסדות </w:t>
      </w:r>
      <w:bookmarkStart w:id="164" w:name="_ETM_Q1_1669717"/>
      <w:bookmarkEnd w:id="164"/>
      <w:r>
        <w:rPr>
          <w:rFonts w:hint="cs"/>
          <w:rtl/>
        </w:rPr>
        <w:t xml:space="preserve">הרווחה, כל מה שקשור למוסדות רווחה, זה אלימות, בין אם </w:t>
      </w:r>
      <w:bookmarkStart w:id="165" w:name="_ETM_Q1_1670858"/>
      <w:bookmarkEnd w:id="165"/>
      <w:r>
        <w:rPr>
          <w:rFonts w:hint="cs"/>
          <w:rtl/>
        </w:rPr>
        <w:t>זה תלמידים, בין אם זה עם ההורים שהכול יהיה בפנים, למה לעשות מזה הבדלים? יש אלימות, סנקציות - - -</w:t>
      </w:r>
    </w:p>
    <w:p w:rsidR="006D7704" w:rsidRDefault="006D7704" w:rsidP="006D7704">
      <w:pPr>
        <w:rPr>
          <w:rtl/>
        </w:rPr>
      </w:pPr>
      <w:bookmarkStart w:id="166" w:name="_ETM_Q1_1685090"/>
      <w:bookmarkEnd w:id="166"/>
    </w:p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828626944"/>
        <w:placeholder>
          <w:docPart w:val="DefaultPlaceholder_-1854013440"/>
        </w:placeholder>
      </w:sdtPr>
      <w:sdtEndPr/>
      <w:sdtContent>
        <w:p w:rsidR="006D7704" w:rsidRDefault="006D7704" w:rsidP="006D7704">
          <w:pPr>
            <w:pStyle w:val="a4"/>
            <w:keepNext/>
            <w:rPr>
              <w:rtl/>
            </w:rPr>
          </w:pPr>
          <w:r w:rsidRPr="006D7704">
            <w:rPr>
              <w:rStyle w:val="afd"/>
              <w:color w:val="000000"/>
              <w:rtl/>
            </w:rPr>
            <w:t>ג'מעה אזברגה (הרשימה המשותפת)</w:t>
          </w:r>
          <w:r w:rsidRPr="006D7704">
            <w:rPr>
              <w:color w:val="000000"/>
              <w:rtl/>
            </w:rPr>
            <w:t>:</w:t>
          </w:r>
        </w:p>
      </w:sdtContent>
    </w:sdt>
    <w:p w:rsidR="006D7704" w:rsidRDefault="006D7704" w:rsidP="006D7704">
      <w:pPr>
        <w:pStyle w:val="KeepWithNext"/>
        <w:rPr>
          <w:rtl/>
        </w:rPr>
      </w:pPr>
    </w:p>
    <w:p w:rsidR="006D7704" w:rsidRDefault="009B3502" w:rsidP="00E30027">
      <w:pPr>
        <w:rPr>
          <w:rtl/>
        </w:rPr>
      </w:pPr>
      <w:r>
        <w:rPr>
          <w:rFonts w:hint="cs"/>
          <w:rtl/>
        </w:rPr>
        <w:t xml:space="preserve">אני מסכים עם חלק מהדברים. אבל פה יש הצעה ברורה, </w:t>
      </w:r>
      <w:bookmarkStart w:id="167" w:name="_ETM_Q1_1690981"/>
      <w:bookmarkEnd w:id="167"/>
      <w:r>
        <w:rPr>
          <w:rFonts w:hint="cs"/>
          <w:rtl/>
        </w:rPr>
        <w:t xml:space="preserve">זאת אומרת, שמדובר על עובדים של מוסדות ספציפיים, מוסדות הרווחה. </w:t>
      </w:r>
      <w:bookmarkStart w:id="168" w:name="_ETM_Q1_1695352"/>
      <w:bookmarkEnd w:id="168"/>
      <w:r w:rsidR="00E30027">
        <w:rPr>
          <w:rFonts w:hint="cs"/>
          <w:rtl/>
        </w:rPr>
        <w:t xml:space="preserve">יש פה הצעה של חבר הכנסת עבד אל </w:t>
      </w:r>
      <w:bookmarkStart w:id="169" w:name="_ETM_Q1_1701956"/>
      <w:bookmarkEnd w:id="169"/>
      <w:r w:rsidR="00E30027">
        <w:rPr>
          <w:rFonts w:hint="cs"/>
          <w:rtl/>
        </w:rPr>
        <w:t>חכים, להוסיף את עובדי הביטוח הלאומי.</w:t>
      </w:r>
      <w:r w:rsidR="006D7704">
        <w:rPr>
          <w:rFonts w:hint="cs"/>
          <w:rtl/>
        </w:rPr>
        <w:t xml:space="preserve"> </w:t>
      </w:r>
      <w:r w:rsidR="00E30027">
        <w:rPr>
          <w:rFonts w:hint="cs"/>
          <w:rtl/>
        </w:rPr>
        <w:t xml:space="preserve">גם אני </w:t>
      </w:r>
      <w:r w:rsidR="006D7704">
        <w:rPr>
          <w:rFonts w:hint="cs"/>
          <w:rtl/>
        </w:rPr>
        <w:t xml:space="preserve">לא הייתי מתנגד לזה. </w:t>
      </w:r>
      <w:r w:rsidR="00E30027">
        <w:rPr>
          <w:rFonts w:hint="cs"/>
          <w:rtl/>
        </w:rPr>
        <w:t>אני חושב ש</w:t>
      </w:r>
      <w:r w:rsidR="006D7704">
        <w:rPr>
          <w:rFonts w:hint="cs"/>
          <w:rtl/>
        </w:rPr>
        <w:t xml:space="preserve">זה לא דבר מסובך. </w:t>
      </w:r>
    </w:p>
    <w:p w:rsidR="006D7704" w:rsidRDefault="006D7704" w:rsidP="006D770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6396342"/>
        <w:placeholder>
          <w:docPart w:val="DefaultPlaceholder_-1854013440"/>
        </w:placeholder>
      </w:sdtPr>
      <w:sdtEndPr/>
      <w:sdtContent>
        <w:p w:rsidR="006D7704" w:rsidRDefault="006D7704" w:rsidP="006D7704">
          <w:pPr>
            <w:pStyle w:val="af6"/>
            <w:keepNext/>
            <w:rPr>
              <w:rtl/>
            </w:rPr>
          </w:pPr>
          <w:r w:rsidRPr="006D770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D7704">
            <w:rPr>
              <w:rStyle w:val="afd"/>
              <w:color w:val="000000"/>
              <w:rtl/>
            </w:rPr>
            <w:t>אלאלוף</w:t>
          </w:r>
          <w:proofErr w:type="spellEnd"/>
          <w:r w:rsidRPr="006D7704">
            <w:rPr>
              <w:color w:val="000000"/>
              <w:rtl/>
            </w:rPr>
            <w:t>:</w:t>
          </w:r>
        </w:p>
      </w:sdtContent>
    </w:sdt>
    <w:p w:rsidR="006D7704" w:rsidRDefault="006D7704" w:rsidP="006D7704">
      <w:pPr>
        <w:pStyle w:val="KeepWithNext"/>
        <w:rPr>
          <w:rtl/>
        </w:rPr>
      </w:pPr>
    </w:p>
    <w:p w:rsidR="006D7704" w:rsidRDefault="009B3502" w:rsidP="006D7704">
      <w:pPr>
        <w:rPr>
          <w:rtl/>
        </w:rPr>
      </w:pPr>
      <w:r>
        <w:rPr>
          <w:rFonts w:hint="cs"/>
          <w:rtl/>
        </w:rPr>
        <w:t>זה בסמכותכם</w:t>
      </w:r>
      <w:r w:rsidR="00B62F7D">
        <w:rPr>
          <w:rFonts w:hint="cs"/>
          <w:rtl/>
        </w:rPr>
        <w:t xml:space="preserve"> </w:t>
      </w:r>
      <w:bookmarkStart w:id="170" w:name="_ETM_Q1_1719188"/>
      <w:bookmarkEnd w:id="170"/>
      <w:r w:rsidR="00B62F7D">
        <w:rPr>
          <w:rFonts w:hint="cs"/>
          <w:rtl/>
        </w:rPr>
        <w:t xml:space="preserve">לתכנן להביא הצעת חוק לביטוח הלאומי, שעל הביטוח הלאומי כמשרד </w:t>
      </w:r>
      <w:bookmarkStart w:id="171" w:name="_ETM_Q1_1724221"/>
      <w:bookmarkEnd w:id="171"/>
      <w:r w:rsidR="00B62F7D">
        <w:rPr>
          <w:rFonts w:hint="cs"/>
          <w:rtl/>
        </w:rPr>
        <w:t>העבודה והרווחה.</w:t>
      </w:r>
    </w:p>
    <w:p w:rsidR="006D7704" w:rsidRDefault="006D7704" w:rsidP="006D7704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-1431733568"/>
        <w:placeholder>
          <w:docPart w:val="DefaultPlaceholder_-1854013440"/>
        </w:placeholder>
      </w:sdtPr>
      <w:sdtEndPr/>
      <w:sdtContent>
        <w:p w:rsidR="006D7704" w:rsidRDefault="006D7704" w:rsidP="006D7704">
          <w:pPr>
            <w:pStyle w:val="af9"/>
            <w:keepNext/>
            <w:rPr>
              <w:rtl/>
            </w:rPr>
          </w:pPr>
          <w:r w:rsidRPr="006D7704">
            <w:rPr>
              <w:rStyle w:val="afd"/>
              <w:color w:val="000000"/>
              <w:rtl/>
            </w:rPr>
            <w:t>נועם פליק</w:t>
          </w:r>
          <w:r w:rsidRPr="006D7704">
            <w:rPr>
              <w:color w:val="000000"/>
              <w:rtl/>
            </w:rPr>
            <w:t>:</w:t>
          </w:r>
        </w:p>
      </w:sdtContent>
    </w:sdt>
    <w:p w:rsidR="006D7704" w:rsidRDefault="006D7704" w:rsidP="006D7704">
      <w:pPr>
        <w:pStyle w:val="KeepWithNext"/>
        <w:rPr>
          <w:rtl/>
        </w:rPr>
      </w:pPr>
    </w:p>
    <w:p w:rsidR="006D7704" w:rsidRDefault="006D7704" w:rsidP="006D7704">
      <w:pPr>
        <w:rPr>
          <w:rtl/>
        </w:rPr>
      </w:pPr>
      <w:r>
        <w:rPr>
          <w:rFonts w:hint="cs"/>
          <w:rtl/>
        </w:rPr>
        <w:t>יש להם יי</w:t>
      </w:r>
      <w:r w:rsidR="00B62F7D">
        <w:rPr>
          <w:rFonts w:hint="cs"/>
          <w:rtl/>
        </w:rPr>
        <w:t>עוץ משפטי שלהם. השר הוא אותו שר, אבל הם תאגיד סטטוטורי, זה גופים נפרדים.</w:t>
      </w:r>
    </w:p>
    <w:p w:rsidR="006D7704" w:rsidRDefault="006D7704" w:rsidP="006D770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1890408"/>
        <w:placeholder>
          <w:docPart w:val="DefaultPlaceholder_-1854013440"/>
        </w:placeholder>
      </w:sdtPr>
      <w:sdtEndPr/>
      <w:sdtContent>
        <w:p w:rsidR="006D7704" w:rsidRDefault="006D7704" w:rsidP="006D7704">
          <w:pPr>
            <w:pStyle w:val="af6"/>
            <w:keepNext/>
            <w:rPr>
              <w:rtl/>
            </w:rPr>
          </w:pPr>
          <w:r w:rsidRPr="006D770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D7704">
            <w:rPr>
              <w:rStyle w:val="afd"/>
              <w:color w:val="000000"/>
              <w:rtl/>
            </w:rPr>
            <w:t>אלאלוף</w:t>
          </w:r>
          <w:proofErr w:type="spellEnd"/>
          <w:r w:rsidRPr="006D7704">
            <w:rPr>
              <w:color w:val="000000"/>
              <w:rtl/>
            </w:rPr>
            <w:t>:</w:t>
          </w:r>
        </w:p>
      </w:sdtContent>
    </w:sdt>
    <w:p w:rsidR="006D7704" w:rsidRDefault="006D7704" w:rsidP="006D7704">
      <w:pPr>
        <w:pStyle w:val="KeepWithNext"/>
        <w:rPr>
          <w:rtl/>
        </w:rPr>
      </w:pPr>
    </w:p>
    <w:p w:rsidR="00B62F7D" w:rsidRDefault="00B62F7D" w:rsidP="00B62F7D">
      <w:pPr>
        <w:rPr>
          <w:rtl/>
        </w:rPr>
      </w:pPr>
      <w:bookmarkStart w:id="172" w:name="_ETM_Q1_1740468"/>
      <w:bookmarkEnd w:id="172"/>
      <w:r>
        <w:rPr>
          <w:rFonts w:hint="cs"/>
          <w:rtl/>
        </w:rPr>
        <w:t>יש ל</w:t>
      </w:r>
      <w:bookmarkStart w:id="173" w:name="_ETM_Q1_1744547"/>
      <w:bookmarkEnd w:id="173"/>
      <w:r>
        <w:rPr>
          <w:rFonts w:hint="cs"/>
          <w:rtl/>
        </w:rPr>
        <w:t xml:space="preserve">הם יועץ משפטי לא מנוטרל, רק לא עובד. </w:t>
      </w:r>
      <w:r w:rsidR="006D7704">
        <w:rPr>
          <w:rFonts w:hint="cs"/>
          <w:rtl/>
        </w:rPr>
        <w:t xml:space="preserve"> </w:t>
      </w:r>
      <w:r>
        <w:rPr>
          <w:rFonts w:hint="cs"/>
          <w:rtl/>
        </w:rPr>
        <w:t>מבקר המדינה כתב את זה</w:t>
      </w:r>
      <w:r w:rsidR="00B623EC">
        <w:rPr>
          <w:rFonts w:hint="cs"/>
          <w:rtl/>
        </w:rPr>
        <w:t>,</w:t>
      </w:r>
      <w:r>
        <w:rPr>
          <w:rFonts w:hint="cs"/>
          <w:rtl/>
        </w:rPr>
        <w:t xml:space="preserve"> לא אני </w:t>
      </w:r>
      <w:bookmarkStart w:id="174" w:name="_ETM_Q1_1762571"/>
      <w:bookmarkEnd w:id="174"/>
      <w:r>
        <w:rPr>
          <w:rFonts w:hint="cs"/>
          <w:rtl/>
        </w:rPr>
        <w:t>כתבתי.</w:t>
      </w:r>
    </w:p>
    <w:p w:rsidR="00B62F7D" w:rsidRDefault="00B62F7D" w:rsidP="00B62F7D">
      <w:pPr>
        <w:rPr>
          <w:rtl/>
        </w:rPr>
      </w:pPr>
      <w:bookmarkStart w:id="175" w:name="_ETM_Q1_1764916"/>
      <w:bookmarkEnd w:id="175"/>
    </w:p>
    <w:p w:rsidR="00B62F7D" w:rsidRDefault="00B62F7D" w:rsidP="00B62F7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B62F7D" w:rsidRDefault="00B62F7D" w:rsidP="00B62F7D">
      <w:pPr>
        <w:pStyle w:val="KeepWithNext"/>
        <w:rPr>
          <w:rtl/>
        </w:rPr>
      </w:pPr>
    </w:p>
    <w:p w:rsidR="00B62F7D" w:rsidRDefault="00B62F7D" w:rsidP="00B62F7D">
      <w:pPr>
        <w:rPr>
          <w:rtl/>
        </w:rPr>
      </w:pPr>
      <w:r>
        <w:rPr>
          <w:rFonts w:hint="cs"/>
          <w:rtl/>
        </w:rPr>
        <w:t>מבלי להיכנס לסיבות, מבחינתנו הוא לא עובד.</w:t>
      </w:r>
    </w:p>
    <w:p w:rsidR="006D7704" w:rsidRDefault="009449C3" w:rsidP="00B62F7D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46920184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6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449C3">
            <w:rPr>
              <w:rStyle w:val="afd"/>
              <w:color w:val="000000"/>
              <w:rtl/>
            </w:rPr>
            <w:t>אלאלוף</w:t>
          </w:r>
          <w:proofErr w:type="spellEnd"/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9449C3" w:rsidP="009449C3">
      <w:pPr>
        <w:rPr>
          <w:rtl/>
        </w:rPr>
      </w:pPr>
      <w:r>
        <w:rPr>
          <w:rFonts w:hint="cs"/>
          <w:rtl/>
        </w:rPr>
        <w:t xml:space="preserve">מה עושים. </w:t>
      </w:r>
    </w:p>
    <w:p w:rsidR="009449C3" w:rsidRDefault="009449C3" w:rsidP="009449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71&lt;/ID&gt;&lt;Name&gt;יעל בלונדהים&lt;/Name&gt;&lt;Data&gt;יעל בלונדהים&lt;/Data&gt;&lt;Shortcut&gt;יעבל&lt;/Shortcut&gt;&lt;Title&gt;משפטנית, משרד המשפטים&lt;/Title&gt;"/>
        <w:id w:val="741683306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9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9449C3">
            <w:rPr>
              <w:rStyle w:val="afd"/>
              <w:color w:val="000000"/>
              <w:rtl/>
            </w:rPr>
            <w:t>בלונדהים</w:t>
          </w:r>
          <w:proofErr w:type="spellEnd"/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B62F7D" w:rsidRDefault="00B62F7D" w:rsidP="00B62F7D">
      <w:pPr>
        <w:rPr>
          <w:rtl/>
        </w:rPr>
      </w:pPr>
      <w:bookmarkStart w:id="176" w:name="_ETM_Q1_1774642"/>
      <w:bookmarkEnd w:id="176"/>
      <w:r>
        <w:rPr>
          <w:rFonts w:hint="cs"/>
          <w:rtl/>
        </w:rPr>
        <w:t>אני ממשרד המשפטים.</w:t>
      </w:r>
    </w:p>
    <w:p w:rsidR="00B62F7D" w:rsidRPr="00B62F7D" w:rsidRDefault="00B62F7D" w:rsidP="00B62F7D">
      <w:pPr>
        <w:rPr>
          <w:rtl/>
        </w:rPr>
      </w:pPr>
      <w:bookmarkStart w:id="177" w:name="_ETM_Q1_1777595"/>
      <w:bookmarkEnd w:id="177"/>
    </w:p>
    <w:p w:rsidR="009449C3" w:rsidRDefault="00B62F7D" w:rsidP="00B62F7D">
      <w:pPr>
        <w:rPr>
          <w:rtl/>
        </w:rPr>
      </w:pPr>
      <w:r>
        <w:rPr>
          <w:rFonts w:hint="cs"/>
          <w:rtl/>
        </w:rPr>
        <w:t xml:space="preserve">פשוט, </w:t>
      </w:r>
      <w:r w:rsidR="009449C3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שההצעה </w:t>
      </w:r>
      <w:bookmarkStart w:id="178" w:name="_ETM_Q1_1777579"/>
      <w:bookmarkEnd w:id="178"/>
      <w:r>
        <w:rPr>
          <w:rFonts w:hint="cs"/>
          <w:rtl/>
        </w:rPr>
        <w:t xml:space="preserve">הזאת היא הצעה מצומצמת </w:t>
      </w:r>
      <w:r w:rsidR="009449C3">
        <w:rPr>
          <w:rFonts w:hint="cs"/>
          <w:rtl/>
        </w:rPr>
        <w:t xml:space="preserve">שנולדה מאיזשהו צורך מהשטח. אדוני </w:t>
      </w:r>
      <w:r>
        <w:rPr>
          <w:rFonts w:hint="cs"/>
          <w:rtl/>
        </w:rPr>
        <w:t xml:space="preserve">העלה צורך שיכול להיות שבהחלט ראוי </w:t>
      </w:r>
      <w:bookmarkStart w:id="179" w:name="_ETM_Q1_1784194"/>
      <w:bookmarkEnd w:id="179"/>
      <w:r w:rsidR="009449C3">
        <w:rPr>
          <w:rFonts w:hint="cs"/>
          <w:rtl/>
        </w:rPr>
        <w:t xml:space="preserve">לתת עליו </w:t>
      </w:r>
      <w:r>
        <w:rPr>
          <w:rFonts w:hint="cs"/>
          <w:rtl/>
        </w:rPr>
        <w:t xml:space="preserve">את הדעת. נדמה לי שזה </w:t>
      </w:r>
      <w:r w:rsidR="009449C3">
        <w:rPr>
          <w:rFonts w:hint="cs"/>
          <w:rtl/>
        </w:rPr>
        <w:t xml:space="preserve">דורש עבודה משמעותית </w:t>
      </w:r>
      <w:r>
        <w:rPr>
          <w:rFonts w:hint="cs"/>
          <w:rtl/>
        </w:rPr>
        <w:t xml:space="preserve">עם הפנימיות עצמן להבין מהן </w:t>
      </w:r>
      <w:bookmarkStart w:id="180" w:name="_ETM_Q1_1791281"/>
      <w:bookmarkEnd w:id="180"/>
      <w:r w:rsidR="009449C3">
        <w:rPr>
          <w:rFonts w:hint="cs"/>
          <w:rtl/>
        </w:rPr>
        <w:t xml:space="preserve">מה הצרכים, מה הכלים. </w:t>
      </w:r>
    </w:p>
    <w:p w:rsidR="009449C3" w:rsidRDefault="009449C3" w:rsidP="009449C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2053872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6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449C3">
            <w:rPr>
              <w:rStyle w:val="afd"/>
              <w:color w:val="000000"/>
              <w:rtl/>
            </w:rPr>
            <w:t>אלאלוף</w:t>
          </w:r>
          <w:proofErr w:type="spellEnd"/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9449C3" w:rsidP="00B62F7D">
      <w:pPr>
        <w:rPr>
          <w:rtl/>
        </w:rPr>
      </w:pPr>
      <w:r>
        <w:rPr>
          <w:rFonts w:hint="cs"/>
          <w:rtl/>
        </w:rPr>
        <w:t xml:space="preserve">כל המוסדות, </w:t>
      </w:r>
      <w:r w:rsidR="00B62F7D">
        <w:rPr>
          <w:rFonts w:hint="cs"/>
          <w:rtl/>
        </w:rPr>
        <w:t xml:space="preserve">גם ביטוח לאומי, זה רלבנטי. </w:t>
      </w:r>
      <w:r>
        <w:rPr>
          <w:rFonts w:hint="cs"/>
          <w:rtl/>
        </w:rPr>
        <w:t>בואו</w:t>
      </w:r>
      <w:r w:rsidR="00B62F7D">
        <w:rPr>
          <w:rFonts w:hint="cs"/>
          <w:rtl/>
        </w:rPr>
        <w:t xml:space="preserve"> ותראו מה זה תור </w:t>
      </w:r>
      <w:bookmarkStart w:id="181" w:name="_ETM_Q1_1796512"/>
      <w:bookmarkEnd w:id="181"/>
      <w:r w:rsidR="00B62F7D">
        <w:rPr>
          <w:rFonts w:hint="cs"/>
          <w:rtl/>
        </w:rPr>
        <w:t xml:space="preserve">של הביטוח הלאומי, ותבינו באיזה כעס מגיעים הקליינטים לעובדים. ומי </w:t>
      </w:r>
      <w:bookmarkStart w:id="182" w:name="_ETM_Q1_1805030"/>
      <w:bookmarkEnd w:id="182"/>
      <w:r w:rsidR="00B62F7D">
        <w:rPr>
          <w:rFonts w:hint="cs"/>
          <w:rtl/>
        </w:rPr>
        <w:t xml:space="preserve">סובל? העובדים. </w:t>
      </w:r>
    </w:p>
    <w:p w:rsidR="009449C3" w:rsidRDefault="009449C3" w:rsidP="009449C3">
      <w:pPr>
        <w:rPr>
          <w:rtl/>
        </w:rPr>
      </w:pPr>
    </w:p>
    <w:sdt>
      <w:sdtPr>
        <w:rPr>
          <w:rtl/>
        </w:rPr>
        <w:alias w:val="דובר_המשך"/>
        <w:tag w:val="&lt;ID&gt;853071&lt;/ID&gt;&lt;Name&gt;יעל בלונדהים&lt;/Name&gt;&lt;Data&gt;יעל בלונדהים&lt;/Data&gt;&lt;Shortcut&gt;יעבל&lt;/Shortcut&gt;"/>
        <w:id w:val="-479228594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-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9449C3">
            <w:rPr>
              <w:rStyle w:val="afd"/>
              <w:color w:val="000000"/>
              <w:rtl/>
            </w:rPr>
            <w:t>בלונדהים</w:t>
          </w:r>
          <w:proofErr w:type="spellEnd"/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B62F7D" w:rsidP="009449C3">
      <w:pPr>
        <w:rPr>
          <w:rtl/>
        </w:rPr>
      </w:pPr>
      <w:r>
        <w:rPr>
          <w:rFonts w:hint="cs"/>
          <w:rtl/>
        </w:rPr>
        <w:t xml:space="preserve">זו פשוט מטריה אחרת מהחוק הנוכחי, או לפחות </w:t>
      </w:r>
      <w:bookmarkStart w:id="183" w:name="_ETM_Q1_1807834"/>
      <w:bookmarkEnd w:id="183"/>
      <w:r>
        <w:rPr>
          <w:rFonts w:hint="cs"/>
          <w:rtl/>
        </w:rPr>
        <w:t>איך שהוא קיים היום. אני חושבת ש</w:t>
      </w:r>
      <w:r w:rsidR="009449C3">
        <w:rPr>
          <w:rFonts w:hint="cs"/>
          <w:rtl/>
        </w:rPr>
        <w:t xml:space="preserve">דרושה כאן עבודה קצת </w:t>
      </w:r>
      <w:r>
        <w:rPr>
          <w:rFonts w:hint="cs"/>
          <w:rtl/>
        </w:rPr>
        <w:t xml:space="preserve">יותר מיום יומיים, וחבל, לעמדתי, </w:t>
      </w:r>
      <w:r w:rsidR="009449C3">
        <w:rPr>
          <w:rFonts w:hint="cs"/>
          <w:rtl/>
        </w:rPr>
        <w:t xml:space="preserve">לעכב את הנוסח שמוצע כאן היום. </w:t>
      </w:r>
      <w:r>
        <w:rPr>
          <w:rFonts w:hint="cs"/>
          <w:rtl/>
        </w:rPr>
        <w:t>אני חושבת ש</w:t>
      </w:r>
      <w:r w:rsidR="009449C3">
        <w:rPr>
          <w:rFonts w:hint="cs"/>
          <w:rtl/>
        </w:rPr>
        <w:t>זו שאלה</w:t>
      </w:r>
      <w:r>
        <w:rPr>
          <w:rFonts w:hint="cs"/>
          <w:rtl/>
        </w:rPr>
        <w:t xml:space="preserve"> כבדה</w:t>
      </w:r>
      <w:r w:rsidR="009449C3">
        <w:rPr>
          <w:rFonts w:hint="cs"/>
          <w:rtl/>
        </w:rPr>
        <w:t xml:space="preserve"> אם זה יכול לא לעבור </w:t>
      </w:r>
      <w:r>
        <w:rPr>
          <w:rFonts w:hint="cs"/>
          <w:rtl/>
        </w:rPr>
        <w:t xml:space="preserve">שוב </w:t>
      </w:r>
      <w:r w:rsidR="009449C3">
        <w:rPr>
          <w:rFonts w:hint="cs"/>
          <w:rtl/>
        </w:rPr>
        <w:t>ועדת שרים.</w:t>
      </w:r>
    </w:p>
    <w:p w:rsidR="009449C3" w:rsidRDefault="009449C3" w:rsidP="009449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5834476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4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B62F7D" w:rsidRDefault="009449C3" w:rsidP="00C34629">
      <w:pPr>
        <w:rPr>
          <w:rtl/>
        </w:rPr>
      </w:pPr>
      <w:r>
        <w:rPr>
          <w:rFonts w:hint="cs"/>
          <w:rtl/>
        </w:rPr>
        <w:t xml:space="preserve">היות </w:t>
      </w:r>
      <w:r w:rsidR="00B62F7D">
        <w:rPr>
          <w:rFonts w:hint="cs"/>
          <w:rtl/>
        </w:rPr>
        <w:t>ואנחנו לא יכולים להפריד בי</w:t>
      </w:r>
      <w:r w:rsidR="00C34629">
        <w:rPr>
          <w:rFonts w:hint="cs"/>
          <w:rtl/>
        </w:rPr>
        <w:t>ן</w:t>
      </w:r>
      <w:r w:rsidR="00B62F7D">
        <w:rPr>
          <w:rFonts w:hint="cs"/>
          <w:rtl/>
        </w:rPr>
        <w:t xml:space="preserve"> אם זה הילדים שנמצאים בפנימיות או ההורים שלהם, ניתן לבחון את </w:t>
      </w:r>
      <w:bookmarkStart w:id="184" w:name="_ETM_Q1_1835247"/>
      <w:bookmarkEnd w:id="184"/>
      <w:r w:rsidR="00B62F7D">
        <w:rPr>
          <w:rFonts w:hint="cs"/>
          <w:rtl/>
        </w:rPr>
        <w:t xml:space="preserve">זה בצורה אחרת ולדון. אבל עובדי הביטוח הלאומי אלה </w:t>
      </w:r>
      <w:bookmarkStart w:id="185" w:name="_ETM_Q1_1839408"/>
      <w:bookmarkEnd w:id="185"/>
      <w:r w:rsidR="00B62F7D">
        <w:rPr>
          <w:rFonts w:hint="cs"/>
          <w:rtl/>
        </w:rPr>
        <w:t xml:space="preserve">עובדים שהכעס שלהם הוא כי יש תור ארוך. יכול </w:t>
      </w:r>
      <w:bookmarkStart w:id="186" w:name="_ETM_Q1_1845005"/>
      <w:bookmarkEnd w:id="186"/>
      <w:r w:rsidR="00B62F7D">
        <w:rPr>
          <w:rFonts w:hint="cs"/>
          <w:rtl/>
        </w:rPr>
        <w:t xml:space="preserve">להיות גם שהוא יתקיף את המוסד של הביטוח הלאומי בגלל </w:t>
      </w:r>
      <w:bookmarkStart w:id="187" w:name="_ETM_Q1_1849377"/>
      <w:bookmarkEnd w:id="187"/>
      <w:r w:rsidR="00B62F7D">
        <w:rPr>
          <w:rFonts w:hint="cs"/>
          <w:rtl/>
        </w:rPr>
        <w:t xml:space="preserve">שיש עומס, בגלל שהוא ממהר והעובד התעכב עם אזרח אחר </w:t>
      </w:r>
      <w:bookmarkStart w:id="188" w:name="_ETM_Q1_1856848"/>
      <w:bookmarkEnd w:id="188"/>
      <w:r w:rsidR="00B62F7D">
        <w:rPr>
          <w:rFonts w:hint="cs"/>
          <w:rtl/>
        </w:rPr>
        <w:t>בדיון בנושא שלו ומחכה בתור. זה קורה.</w:t>
      </w:r>
    </w:p>
    <w:p w:rsidR="00B62F7D" w:rsidRDefault="00B62F7D" w:rsidP="00B62F7D">
      <w:pPr>
        <w:rPr>
          <w:rtl/>
        </w:rPr>
      </w:pPr>
      <w:bookmarkStart w:id="189" w:name="_ETM_Q1_1858067"/>
      <w:bookmarkEnd w:id="189"/>
    </w:p>
    <w:p w:rsidR="009449C3" w:rsidRDefault="009449C3" w:rsidP="00CE4B22">
      <w:pPr>
        <w:rPr>
          <w:rtl/>
        </w:rPr>
      </w:pPr>
      <w:bookmarkStart w:id="190" w:name="_ETM_Q1_1858506"/>
      <w:bookmarkEnd w:id="190"/>
      <w:r>
        <w:rPr>
          <w:rFonts w:hint="cs"/>
          <w:rtl/>
        </w:rPr>
        <w:t xml:space="preserve">מי שנכנס </w:t>
      </w:r>
      <w:r w:rsidR="00CE4B22">
        <w:rPr>
          <w:rFonts w:hint="cs"/>
          <w:rtl/>
        </w:rPr>
        <w:t xml:space="preserve">למוסד לביטוח </w:t>
      </w:r>
      <w:bookmarkStart w:id="191" w:name="_ETM_Q1_1861960"/>
      <w:bookmarkEnd w:id="191"/>
      <w:r w:rsidR="00CE4B22">
        <w:rPr>
          <w:rFonts w:hint="cs"/>
          <w:rtl/>
        </w:rPr>
        <w:t xml:space="preserve">לאומי, </w:t>
      </w:r>
      <w:r>
        <w:rPr>
          <w:rFonts w:hint="cs"/>
          <w:rtl/>
        </w:rPr>
        <w:t xml:space="preserve">זה לא הילדים, </w:t>
      </w:r>
      <w:r w:rsidR="00CE4B22">
        <w:rPr>
          <w:rFonts w:hint="cs"/>
          <w:rtl/>
        </w:rPr>
        <w:t xml:space="preserve">זה לא אנשי הפנימיות, </w:t>
      </w:r>
      <w:r>
        <w:rPr>
          <w:rFonts w:hint="cs"/>
          <w:rtl/>
        </w:rPr>
        <w:t>א</w:t>
      </w:r>
      <w:r w:rsidR="00CE4B22">
        <w:rPr>
          <w:rFonts w:hint="cs"/>
          <w:rtl/>
        </w:rPr>
        <w:t xml:space="preserve">לא ההורים, ואותם אנשים שמתקיפים את העובדים של הלשכות, </w:t>
      </w:r>
      <w:bookmarkStart w:id="192" w:name="_ETM_Q1_1868573"/>
      <w:bookmarkEnd w:id="192"/>
      <w:r w:rsidR="00CE4B22">
        <w:rPr>
          <w:rFonts w:hint="cs"/>
          <w:rtl/>
        </w:rPr>
        <w:t>יכולים להתקיף.</w:t>
      </w:r>
      <w:r>
        <w:rPr>
          <w:rFonts w:hint="cs"/>
          <w:rtl/>
        </w:rPr>
        <w:t xml:space="preserve"> בכל מקרה, אני מציע שאנחנו נצביע.</w:t>
      </w:r>
      <w:r w:rsidR="00CE4B22">
        <w:rPr>
          <w:rFonts w:hint="cs"/>
          <w:rtl/>
        </w:rPr>
        <w:t xml:space="preserve"> אני אגיש את ההסתייגות. אתם תבדקו בנושא הזה האם זה יכול לעבור עם הלשכה המשפטית, </w:t>
      </w:r>
      <w:bookmarkStart w:id="193" w:name="_ETM_Q1_1882499"/>
      <w:bookmarkEnd w:id="193"/>
      <w:r w:rsidR="00CE4B22">
        <w:rPr>
          <w:rFonts w:hint="cs"/>
          <w:rtl/>
        </w:rPr>
        <w:t>עם השר</w:t>
      </w:r>
      <w:r>
        <w:rPr>
          <w:rFonts w:hint="cs"/>
          <w:rtl/>
        </w:rPr>
        <w:t xml:space="preserve"> שהוא יוכל </w:t>
      </w:r>
      <w:r w:rsidR="00CE4B22">
        <w:rPr>
          <w:rFonts w:hint="cs"/>
          <w:rtl/>
        </w:rPr>
        <w:t xml:space="preserve">לסדר את זה בתוך הקואליציה, שההסתייגות הזאת </w:t>
      </w:r>
      <w:r>
        <w:rPr>
          <w:rFonts w:hint="cs"/>
          <w:rtl/>
        </w:rPr>
        <w:t xml:space="preserve">יכולה להתקבל. כי אני </w:t>
      </w:r>
      <w:r w:rsidR="00CE4B22">
        <w:rPr>
          <w:rFonts w:hint="cs"/>
          <w:rtl/>
        </w:rPr>
        <w:t xml:space="preserve">לא חושב שבשביל </w:t>
      </w:r>
      <w:bookmarkStart w:id="194" w:name="_ETM_Q1_1888646"/>
      <w:bookmarkEnd w:id="194"/>
      <w:r w:rsidR="00CE4B22">
        <w:rPr>
          <w:rFonts w:hint="cs"/>
          <w:rtl/>
        </w:rPr>
        <w:t>התוספת של העובדים של הביטוח הלאומי</w:t>
      </w:r>
      <w:r>
        <w:rPr>
          <w:rFonts w:hint="cs"/>
          <w:rtl/>
        </w:rPr>
        <w:t xml:space="preserve"> נצטרך עוד חוק. יש לנו את החקיקה נגד עובדי בריאות. יש לנו את החקיקה נגד עובדי חינוך. </w:t>
      </w:r>
    </w:p>
    <w:p w:rsidR="009449C3" w:rsidRDefault="009449C3" w:rsidP="009449C3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-910995765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9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>נועם פליק</w:t>
          </w:r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9449C3" w:rsidP="00CE4B22">
      <w:pPr>
        <w:rPr>
          <w:rtl/>
        </w:rPr>
      </w:pPr>
      <w:r>
        <w:rPr>
          <w:rFonts w:hint="cs"/>
          <w:rtl/>
        </w:rPr>
        <w:t>החוק הזה מתייחס</w:t>
      </w:r>
      <w:r w:rsidR="00CE4B22">
        <w:rPr>
          <w:rFonts w:hint="cs"/>
          <w:rtl/>
        </w:rPr>
        <w:t xml:space="preserve"> רק לעובדי רפואה ועובדי </w:t>
      </w:r>
      <w:bookmarkStart w:id="195" w:name="_ETM_Q1_1907337"/>
      <w:bookmarkEnd w:id="195"/>
      <w:r w:rsidR="00CE4B22">
        <w:rPr>
          <w:rFonts w:hint="cs"/>
          <w:rtl/>
        </w:rPr>
        <w:t xml:space="preserve">רווחה. יכול להיות שיש עוד אוכלוסיות. </w:t>
      </w:r>
    </w:p>
    <w:p w:rsidR="009449C3" w:rsidRDefault="009449C3" w:rsidP="009449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815326867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4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1B15DA" w:rsidP="009449C3">
      <w:pPr>
        <w:rPr>
          <w:rtl/>
        </w:rPr>
      </w:pPr>
      <w:r>
        <w:rPr>
          <w:rFonts w:hint="cs"/>
          <w:rtl/>
        </w:rPr>
        <w:t xml:space="preserve">אני מבין. יש חוק </w:t>
      </w:r>
      <w:bookmarkStart w:id="196" w:name="_ETM_Q1_1909967"/>
      <w:bookmarkEnd w:id="196"/>
      <w:r w:rsidR="00C34629">
        <w:rPr>
          <w:rFonts w:hint="cs"/>
          <w:rtl/>
        </w:rPr>
        <w:t>בנפרד.</w:t>
      </w:r>
    </w:p>
    <w:p w:rsidR="009449C3" w:rsidRDefault="009449C3" w:rsidP="009449C3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-226142847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9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>נועם פליק</w:t>
          </w:r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9449C3" w:rsidRDefault="009449C3" w:rsidP="009449C3">
      <w:pPr>
        <w:rPr>
          <w:rtl/>
        </w:rPr>
      </w:pPr>
      <w:r>
        <w:rPr>
          <w:rFonts w:hint="cs"/>
          <w:rtl/>
        </w:rPr>
        <w:t xml:space="preserve">גם עובדי </w:t>
      </w:r>
      <w:r w:rsidR="001B15DA">
        <w:rPr>
          <w:rFonts w:hint="cs"/>
          <w:rtl/>
        </w:rPr>
        <w:t xml:space="preserve">- - - גם משרד הקליטה נותן - </w:t>
      </w:r>
      <w:bookmarkStart w:id="197" w:name="_ETM_Q1_1918632"/>
      <w:bookmarkEnd w:id="197"/>
      <w:r w:rsidR="001B15DA">
        <w:rPr>
          <w:rFonts w:hint="cs"/>
          <w:rtl/>
        </w:rPr>
        <w:t>- -</w:t>
      </w:r>
    </w:p>
    <w:p w:rsidR="009449C3" w:rsidRDefault="009449C3" w:rsidP="009449C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96657767"/>
        <w:placeholder>
          <w:docPart w:val="DefaultPlaceholder_-1854013440"/>
        </w:placeholder>
      </w:sdtPr>
      <w:sdtEndPr/>
      <w:sdtContent>
        <w:p w:rsidR="009449C3" w:rsidRDefault="009449C3" w:rsidP="009449C3">
          <w:pPr>
            <w:pStyle w:val="af6"/>
            <w:keepNext/>
            <w:rPr>
              <w:rtl/>
            </w:rPr>
          </w:pPr>
          <w:r w:rsidRPr="009449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449C3">
            <w:rPr>
              <w:rStyle w:val="afd"/>
              <w:color w:val="000000"/>
              <w:rtl/>
            </w:rPr>
            <w:t>אלאלוף</w:t>
          </w:r>
          <w:proofErr w:type="spellEnd"/>
          <w:r w:rsidRPr="009449C3">
            <w:rPr>
              <w:color w:val="000000"/>
              <w:rtl/>
            </w:rPr>
            <w:t>:</w:t>
          </w:r>
        </w:p>
      </w:sdtContent>
    </w:sdt>
    <w:p w:rsidR="009449C3" w:rsidRDefault="009449C3" w:rsidP="009449C3">
      <w:pPr>
        <w:pStyle w:val="KeepWithNext"/>
        <w:rPr>
          <w:rtl/>
        </w:rPr>
      </w:pPr>
    </w:p>
    <w:p w:rsidR="001B15DA" w:rsidRDefault="001B15DA" w:rsidP="001B15DA">
      <w:pPr>
        <w:rPr>
          <w:rtl/>
        </w:rPr>
      </w:pPr>
      <w:bookmarkStart w:id="198" w:name="_ETM_Q1_1916746"/>
      <w:bookmarkEnd w:id="198"/>
      <w:r>
        <w:rPr>
          <w:rFonts w:hint="cs"/>
          <w:rtl/>
        </w:rPr>
        <w:t xml:space="preserve">אנחנו </w:t>
      </w:r>
      <w:r w:rsidR="009449C3">
        <w:rPr>
          <w:rFonts w:hint="cs"/>
          <w:rtl/>
        </w:rPr>
        <w:t xml:space="preserve">נצביע </w:t>
      </w:r>
      <w:r>
        <w:rPr>
          <w:rFonts w:hint="cs"/>
          <w:rtl/>
        </w:rPr>
        <w:t xml:space="preserve">על החוק כפי שהוצע. </w:t>
      </w:r>
      <w:r w:rsidR="009449C3">
        <w:rPr>
          <w:rFonts w:hint="cs"/>
          <w:rtl/>
        </w:rPr>
        <w:t>יהיו הסתייגויות, נוריד או</w:t>
      </w:r>
      <w:r>
        <w:rPr>
          <w:rFonts w:hint="cs"/>
          <w:rtl/>
        </w:rPr>
        <w:t xml:space="preserve">תן, או </w:t>
      </w:r>
      <w:r w:rsidR="009449C3">
        <w:rPr>
          <w:rFonts w:hint="cs"/>
          <w:rtl/>
        </w:rPr>
        <w:t xml:space="preserve">לא נוריד </w:t>
      </w:r>
      <w:r>
        <w:rPr>
          <w:rFonts w:hint="cs"/>
          <w:rtl/>
        </w:rPr>
        <w:t xml:space="preserve">אותן, </w:t>
      </w:r>
      <w:r w:rsidR="009449C3">
        <w:rPr>
          <w:rFonts w:hint="cs"/>
          <w:rtl/>
        </w:rPr>
        <w:t>או נאמץ אותם, במקביל אתם תוכלו</w:t>
      </w:r>
      <w:r>
        <w:rPr>
          <w:rFonts w:hint="cs"/>
          <w:rtl/>
        </w:rPr>
        <w:t xml:space="preserve"> </w:t>
      </w:r>
      <w:bookmarkStart w:id="199" w:name="_ETM_Q1_1935389"/>
      <w:bookmarkEnd w:id="199"/>
      <w:r>
        <w:rPr>
          <w:rFonts w:hint="cs"/>
          <w:rtl/>
        </w:rPr>
        <w:t>לעשות את הבדיקות הנדרשות.</w:t>
      </w:r>
    </w:p>
    <w:p w:rsidR="001B15DA" w:rsidRDefault="001B15DA" w:rsidP="001B15DA">
      <w:pPr>
        <w:rPr>
          <w:rtl/>
        </w:rPr>
      </w:pPr>
      <w:bookmarkStart w:id="200" w:name="_ETM_Q1_1935243"/>
      <w:bookmarkEnd w:id="200"/>
    </w:p>
    <w:p w:rsidR="001B15DA" w:rsidRDefault="001B15DA" w:rsidP="001B15DA">
      <w:pPr>
        <w:pStyle w:val="a4"/>
        <w:keepNext/>
        <w:rPr>
          <w:rtl/>
        </w:rPr>
      </w:pPr>
      <w:bookmarkStart w:id="201" w:name="_ETM_Q1_1935739"/>
      <w:bookmarkEnd w:id="201"/>
      <w:r>
        <w:rPr>
          <w:rtl/>
        </w:rPr>
        <w:t>שמרית שקד:</w:t>
      </w:r>
    </w:p>
    <w:p w:rsidR="001B15DA" w:rsidRDefault="001B15DA" w:rsidP="001B15DA">
      <w:pPr>
        <w:pStyle w:val="KeepWithNext"/>
        <w:rPr>
          <w:rtl/>
        </w:rPr>
      </w:pPr>
    </w:p>
    <w:p w:rsidR="009449C3" w:rsidRDefault="001B15DA" w:rsidP="001B15DA">
      <w:pPr>
        <w:rPr>
          <w:rtl/>
        </w:rPr>
      </w:pPr>
      <w:r>
        <w:rPr>
          <w:rFonts w:hint="cs"/>
          <w:rtl/>
        </w:rPr>
        <w:t>אני רוצה להבין מה ההסתייגויות.</w:t>
      </w:r>
      <w:r w:rsidR="009449C3">
        <w:rPr>
          <w:rFonts w:hint="cs"/>
          <w:rtl/>
        </w:rPr>
        <w:t xml:space="preserve"> </w:t>
      </w:r>
    </w:p>
    <w:p w:rsidR="009449C3" w:rsidRDefault="009449C3" w:rsidP="009449C3">
      <w:pPr>
        <w:rPr>
          <w:rtl/>
        </w:rPr>
      </w:pPr>
    </w:p>
    <w:p w:rsidR="001B15DA" w:rsidRDefault="001B15DA" w:rsidP="001B15DA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B15DA" w:rsidRDefault="001B15DA" w:rsidP="001B15DA">
      <w:pPr>
        <w:pStyle w:val="KeepWithNext"/>
        <w:rPr>
          <w:rtl/>
        </w:rPr>
      </w:pPr>
    </w:p>
    <w:p w:rsidR="009449C3" w:rsidRDefault="001B15DA" w:rsidP="001B15DA">
      <w:pPr>
        <w:rPr>
          <w:rtl/>
        </w:rPr>
      </w:pPr>
      <w:r>
        <w:rPr>
          <w:rFonts w:hint="cs"/>
          <w:rtl/>
        </w:rPr>
        <w:t xml:space="preserve">ההסתייגויות להכניס לחוק </w:t>
      </w:r>
      <w:bookmarkStart w:id="202" w:name="_ETM_Q1_1941295"/>
      <w:bookmarkEnd w:id="202"/>
      <w:r>
        <w:rPr>
          <w:rFonts w:hint="cs"/>
          <w:rtl/>
        </w:rPr>
        <w:t xml:space="preserve">הזה את העובדים </w:t>
      </w:r>
      <w:r w:rsidR="00E97CBA">
        <w:rPr>
          <w:rFonts w:hint="cs"/>
          <w:rtl/>
        </w:rPr>
        <w:t>של המוסד לביטוח לאומי.</w:t>
      </w:r>
      <w:r w:rsidR="009449C3">
        <w:rPr>
          <w:rFonts w:hint="cs"/>
          <w:rtl/>
        </w:rPr>
        <w:t xml:space="preserve"> </w:t>
      </w:r>
    </w:p>
    <w:p w:rsidR="009449C3" w:rsidRDefault="009449C3" w:rsidP="009449C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50475932"/>
        <w:placeholder>
          <w:docPart w:val="DefaultPlaceholder_-1854013440"/>
        </w:placeholder>
      </w:sdtPr>
      <w:sdtEndPr/>
      <w:sdtContent>
        <w:p w:rsidR="009449C3" w:rsidRDefault="00703254" w:rsidP="00703254">
          <w:pPr>
            <w:pStyle w:val="af6"/>
            <w:keepNext/>
            <w:rPr>
              <w:rtl/>
            </w:rPr>
          </w:pPr>
          <w:r w:rsidRPr="0070325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03254">
            <w:rPr>
              <w:rStyle w:val="afd"/>
              <w:color w:val="000000"/>
              <w:rtl/>
            </w:rPr>
            <w:t>אלאלוף</w:t>
          </w:r>
          <w:proofErr w:type="spellEnd"/>
          <w:r w:rsidRPr="00703254">
            <w:rPr>
              <w:color w:val="000000"/>
              <w:rtl/>
            </w:rPr>
            <w:t>:</w:t>
          </w:r>
        </w:p>
      </w:sdtContent>
    </w:sdt>
    <w:p w:rsidR="00703254" w:rsidRDefault="00703254" w:rsidP="00703254">
      <w:pPr>
        <w:pStyle w:val="KeepWithNext"/>
        <w:rPr>
          <w:rtl/>
        </w:rPr>
      </w:pPr>
    </w:p>
    <w:p w:rsidR="00703254" w:rsidRDefault="00E97CBA" w:rsidP="00703254">
      <w:pPr>
        <w:rPr>
          <w:rtl/>
        </w:rPr>
      </w:pPr>
      <w:r>
        <w:rPr>
          <w:rFonts w:hint="cs"/>
          <w:rtl/>
        </w:rPr>
        <w:t xml:space="preserve">המוסד לביטוח לאומי, והשאר </w:t>
      </w:r>
      <w:bookmarkStart w:id="203" w:name="_ETM_Q1_1945250"/>
      <w:bookmarkEnd w:id="203"/>
      <w:r>
        <w:rPr>
          <w:rFonts w:hint="cs"/>
          <w:rtl/>
        </w:rPr>
        <w:t xml:space="preserve">שירותי הרווחה. </w:t>
      </w:r>
    </w:p>
    <w:p w:rsidR="00703254" w:rsidRDefault="00703254" w:rsidP="00703254">
      <w:pPr>
        <w:rPr>
          <w:rtl/>
        </w:rPr>
      </w:pPr>
    </w:p>
    <w:p w:rsidR="00E97CBA" w:rsidRDefault="00E97CBA" w:rsidP="00E97CBA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E97CBA" w:rsidRDefault="00E97CBA" w:rsidP="00E97CBA">
      <w:pPr>
        <w:pStyle w:val="KeepWithNext"/>
        <w:rPr>
          <w:rtl/>
          <w:lang w:eastAsia="he-IL"/>
        </w:rPr>
      </w:pPr>
    </w:p>
    <w:p w:rsid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 המוסד לביטוח לאומי, אני רוצה שנבין מה </w:t>
      </w:r>
      <w:bookmarkStart w:id="204" w:name="_ETM_Q1_1952063"/>
      <w:bookmarkEnd w:id="204"/>
      <w:r>
        <w:rPr>
          <w:rFonts w:hint="cs"/>
          <w:rtl/>
          <w:lang w:eastAsia="he-IL"/>
        </w:rPr>
        <w:t xml:space="preserve">המשמעות מבחינה זו שאנחנו מרחיקים אדם מסניף של המוסד לביטוח </w:t>
      </w:r>
      <w:bookmarkStart w:id="205" w:name="_ETM_Q1_1952467"/>
      <w:bookmarkEnd w:id="205"/>
      <w:r>
        <w:rPr>
          <w:rFonts w:hint="cs"/>
          <w:rtl/>
          <w:lang w:eastAsia="he-IL"/>
        </w:rPr>
        <w:t>לאומי, מה ההשלכות עליו?</w:t>
      </w:r>
    </w:p>
    <w:p w:rsidR="00E97CBA" w:rsidRDefault="00E97CBA" w:rsidP="00E97CBA">
      <w:pPr>
        <w:rPr>
          <w:rtl/>
          <w:lang w:eastAsia="he-IL"/>
        </w:rPr>
      </w:pPr>
      <w:bookmarkStart w:id="206" w:name="_ETM_Q1_1959045"/>
      <w:bookmarkEnd w:id="206"/>
    </w:p>
    <w:p w:rsidR="00E97CBA" w:rsidRDefault="00E97CBA" w:rsidP="00E97CBA">
      <w:pPr>
        <w:pStyle w:val="a4"/>
        <w:keepNext/>
        <w:rPr>
          <w:rtl/>
        </w:rPr>
      </w:pPr>
      <w:bookmarkStart w:id="207" w:name="_ETM_Q1_1959338"/>
      <w:bookmarkEnd w:id="207"/>
      <w:r>
        <w:rPr>
          <w:rtl/>
        </w:rPr>
        <w:t>עופר גולן:</w:t>
      </w:r>
    </w:p>
    <w:p w:rsidR="00E97CBA" w:rsidRDefault="00E97CBA" w:rsidP="00E97CBA">
      <w:pPr>
        <w:pStyle w:val="KeepWithNext"/>
        <w:rPr>
          <w:rtl/>
          <w:lang w:eastAsia="he-IL"/>
        </w:rPr>
      </w:pPr>
    </w:p>
    <w:p w:rsid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כעיקרון, אנחנו רוצים ונוטים לא להרחיק אנשים, </w:t>
      </w:r>
      <w:bookmarkStart w:id="208" w:name="_ETM_Q1_1964599"/>
      <w:bookmarkEnd w:id="208"/>
      <w:r>
        <w:rPr>
          <w:rFonts w:hint="cs"/>
          <w:rtl/>
          <w:lang w:eastAsia="he-IL"/>
        </w:rPr>
        <w:t xml:space="preserve">אלא דרך צו בית משפט, מהטעם הפשוט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לא יכולים - - - על הזכויות שלו. זה </w:t>
      </w:r>
      <w:proofErr w:type="spellStart"/>
      <w:r>
        <w:rPr>
          <w:rFonts w:hint="cs"/>
          <w:rtl/>
          <w:lang w:eastAsia="he-IL"/>
        </w:rPr>
        <w:t>הדי.אן.אי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9" w:name="_ETM_Q1_1969740"/>
      <w:bookmarkEnd w:id="209"/>
      <w:r>
        <w:rPr>
          <w:rFonts w:hint="cs"/>
          <w:rtl/>
          <w:lang w:eastAsia="he-IL"/>
        </w:rPr>
        <w:t xml:space="preserve">שלנו. זו האמירה שלנו, אני מוביל אותה בהנחיית ההנהלה שלנו. </w:t>
      </w:r>
      <w:bookmarkStart w:id="210" w:name="_ETM_Q1_1975584"/>
      <w:bookmarkEnd w:id="210"/>
      <w:r>
        <w:rPr>
          <w:rFonts w:hint="cs"/>
          <w:rtl/>
          <w:lang w:eastAsia="he-IL"/>
        </w:rPr>
        <w:t xml:space="preserve">אנחנו לא נרחיק אנשים. אנחנו רוצים את </w:t>
      </w:r>
      <w:bookmarkStart w:id="211" w:name="_ETM_Q1_1984562"/>
      <w:bookmarkEnd w:id="211"/>
      <w:r>
        <w:rPr>
          <w:rFonts w:hint="cs"/>
          <w:rtl/>
          <w:lang w:eastAsia="he-IL"/>
        </w:rPr>
        <w:t xml:space="preserve">היכולת לגרום לאנשים לחשוב פעמיים לפני שתוקפים עובדי ביטוח לאומי. </w:t>
      </w:r>
      <w:bookmarkStart w:id="212" w:name="_ETM_Q1_1991763"/>
      <w:bookmarkEnd w:id="212"/>
      <w:r>
        <w:rPr>
          <w:rFonts w:hint="cs"/>
          <w:rtl/>
          <w:lang w:eastAsia="he-IL"/>
        </w:rPr>
        <w:t xml:space="preserve">תוקפים אותנו בממוצע 200 פעם בשנה. </w:t>
      </w:r>
    </w:p>
    <w:p w:rsidR="00E97CBA" w:rsidRPr="00E97CBA" w:rsidRDefault="00E97CBA" w:rsidP="00E97CBA">
      <w:pPr>
        <w:rPr>
          <w:rtl/>
          <w:lang w:eastAsia="he-IL"/>
        </w:rPr>
      </w:pPr>
    </w:p>
    <w:p w:rsidR="00E97CBA" w:rsidRDefault="00E97CBA" w:rsidP="00E97CBA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703254" w:rsidRDefault="00703254" w:rsidP="00E97CBA">
      <w:pPr>
        <w:ind w:firstLine="0"/>
        <w:rPr>
          <w:rtl/>
        </w:rPr>
      </w:pPr>
    </w:p>
    <w:p w:rsidR="00E97CBA" w:rsidRDefault="00E97CBA" w:rsidP="00703254">
      <w:pPr>
        <w:rPr>
          <w:rtl/>
        </w:rPr>
      </w:pPr>
      <w:r>
        <w:rPr>
          <w:rFonts w:hint="cs"/>
          <w:rtl/>
        </w:rPr>
        <w:t xml:space="preserve">אם יורשה לי, אני </w:t>
      </w:r>
      <w:bookmarkStart w:id="213" w:name="_ETM_Q1_1997186"/>
      <w:bookmarkEnd w:id="213"/>
      <w:r>
        <w:rPr>
          <w:rFonts w:hint="cs"/>
          <w:rtl/>
        </w:rPr>
        <w:t>רציתי לדייק. אני מנסה פשוט שהוועדה תבין מה ההשלכות</w:t>
      </w:r>
      <w:bookmarkStart w:id="214" w:name="_ETM_Q1_1998251"/>
      <w:bookmarkEnd w:id="214"/>
      <w:r>
        <w:rPr>
          <w:rFonts w:hint="cs"/>
          <w:rtl/>
        </w:rPr>
        <w:t xml:space="preserve"> כשהיא מונעת מאדם כניסה לסניף המוסד לביטוח הלאומי, מה </w:t>
      </w:r>
      <w:bookmarkStart w:id="215" w:name="_ETM_Q1_2002472"/>
      <w:bookmarkEnd w:id="215"/>
      <w:r>
        <w:rPr>
          <w:rFonts w:hint="cs"/>
          <w:rtl/>
        </w:rPr>
        <w:t xml:space="preserve">המשמעות? הוא יכול ללכת פשוט לסניף אחר ולקבל שרות? </w:t>
      </w:r>
      <w:bookmarkStart w:id="216" w:name="_ETM_Q1_2009948"/>
      <w:bookmarkEnd w:id="216"/>
    </w:p>
    <w:p w:rsidR="00E97CBA" w:rsidRDefault="00E97CBA" w:rsidP="00703254">
      <w:pPr>
        <w:rPr>
          <w:rtl/>
        </w:rPr>
      </w:pPr>
    </w:p>
    <w:p w:rsidR="00E97CBA" w:rsidRDefault="00E97CBA" w:rsidP="00E97CBA">
      <w:pPr>
        <w:pStyle w:val="a4"/>
        <w:keepNext/>
        <w:rPr>
          <w:rtl/>
        </w:rPr>
      </w:pPr>
      <w:bookmarkStart w:id="217" w:name="_ETM_Q1_2010244"/>
      <w:bookmarkEnd w:id="217"/>
      <w:r>
        <w:rPr>
          <w:rtl/>
        </w:rPr>
        <w:t>עבד אל חכים חאג' יחיא (הרשימה המשותפת):</w:t>
      </w:r>
    </w:p>
    <w:p w:rsidR="00E97CBA" w:rsidRDefault="00E97CBA" w:rsidP="00E97CBA">
      <w:pPr>
        <w:pStyle w:val="KeepWithNext"/>
        <w:rPr>
          <w:rtl/>
        </w:rPr>
      </w:pPr>
    </w:p>
    <w:p w:rsidR="00703254" w:rsidRDefault="00E97CBA" w:rsidP="00703254">
      <w:pPr>
        <w:rPr>
          <w:rtl/>
        </w:rPr>
      </w:pPr>
      <w:r>
        <w:rPr>
          <w:rFonts w:hint="cs"/>
          <w:rtl/>
        </w:rPr>
        <w:t xml:space="preserve">הוא </w:t>
      </w:r>
      <w:bookmarkStart w:id="218" w:name="_ETM_Q1_2012412"/>
      <w:bookmarkEnd w:id="218"/>
      <w:r>
        <w:rPr>
          <w:rFonts w:hint="cs"/>
          <w:rtl/>
        </w:rPr>
        <w:t xml:space="preserve">צריך מישהו שייפה כוחו של מישהו אחר לטפל - - </w:t>
      </w:r>
      <w:bookmarkStart w:id="219" w:name="_ETM_Q1_2010829"/>
      <w:bookmarkEnd w:id="219"/>
      <w:r>
        <w:rPr>
          <w:rFonts w:hint="cs"/>
          <w:rtl/>
        </w:rPr>
        <w:t>-</w:t>
      </w:r>
    </w:p>
    <w:p w:rsidR="00703254" w:rsidRDefault="00703254" w:rsidP="00E97CBA">
      <w:pPr>
        <w:ind w:firstLine="0"/>
        <w:rPr>
          <w:rtl/>
        </w:rPr>
      </w:pPr>
    </w:p>
    <w:p w:rsidR="00E97CBA" w:rsidRDefault="00E97CBA" w:rsidP="00E97CBA">
      <w:pPr>
        <w:pStyle w:val="a4"/>
        <w:keepNext/>
        <w:rPr>
          <w:rtl/>
        </w:rPr>
      </w:pPr>
      <w:bookmarkStart w:id="220" w:name="_ETM_Q1_2013086"/>
      <w:bookmarkEnd w:id="220"/>
      <w:r>
        <w:rPr>
          <w:rtl/>
        </w:rPr>
        <w:t>שמרית שקד:</w:t>
      </w:r>
    </w:p>
    <w:p w:rsidR="00E97CBA" w:rsidRDefault="00E97CBA" w:rsidP="00E97CBA">
      <w:pPr>
        <w:ind w:firstLine="0"/>
        <w:rPr>
          <w:rtl/>
        </w:rPr>
      </w:pPr>
    </w:p>
    <w:p w:rsidR="00E97CBA" w:rsidRDefault="00E97CBA" w:rsidP="00E97CBA">
      <w:pPr>
        <w:ind w:firstLine="0"/>
        <w:rPr>
          <w:rtl/>
        </w:rPr>
      </w:pPr>
      <w:bookmarkStart w:id="221" w:name="_ETM_Q1_2010820"/>
      <w:bookmarkEnd w:id="221"/>
      <w:r>
        <w:rPr>
          <w:rFonts w:hint="cs"/>
          <w:rtl/>
        </w:rPr>
        <w:tab/>
        <w:t xml:space="preserve">השאלה אם הם יקבלו. </w:t>
      </w:r>
    </w:p>
    <w:p w:rsidR="00E97CBA" w:rsidRDefault="00E97CBA" w:rsidP="00E97CBA">
      <w:pPr>
        <w:ind w:firstLine="0"/>
        <w:rPr>
          <w:rtl/>
        </w:rPr>
      </w:pPr>
      <w:bookmarkStart w:id="222" w:name="_ETM_Q1_2012594"/>
      <w:bookmarkEnd w:id="222"/>
    </w:p>
    <w:p w:rsidR="00E97CBA" w:rsidRDefault="00E97CBA" w:rsidP="00E97CBA">
      <w:pPr>
        <w:pStyle w:val="a4"/>
        <w:keepNext/>
        <w:rPr>
          <w:rtl/>
        </w:rPr>
      </w:pPr>
      <w:bookmarkStart w:id="223" w:name="_ETM_Q1_2012867"/>
      <w:bookmarkEnd w:id="223"/>
      <w:r>
        <w:rPr>
          <w:rtl/>
        </w:rPr>
        <w:t>עופר גולן:</w:t>
      </w:r>
    </w:p>
    <w:p w:rsidR="00E97CBA" w:rsidRDefault="00E97CBA" w:rsidP="00E97CBA">
      <w:pPr>
        <w:pStyle w:val="KeepWithNext"/>
        <w:rPr>
          <w:rtl/>
          <w:lang w:eastAsia="he-IL"/>
        </w:rPr>
      </w:pPr>
    </w:p>
    <w:p w:rsid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לקבל ייפוי כוח. אגב, </w:t>
      </w:r>
      <w:bookmarkStart w:id="224" w:name="_ETM_Q1_2016578"/>
      <w:bookmarkEnd w:id="224"/>
      <w:r>
        <w:rPr>
          <w:rFonts w:hint="cs"/>
          <w:rtl/>
          <w:lang w:eastAsia="he-IL"/>
        </w:rPr>
        <w:t xml:space="preserve">אשתו יכולה, בעלה יכול במקומה. </w:t>
      </w:r>
    </w:p>
    <w:p w:rsidR="00E97CBA" w:rsidRDefault="00E97CBA" w:rsidP="00E97CBA">
      <w:pPr>
        <w:rPr>
          <w:rtl/>
          <w:lang w:eastAsia="he-IL"/>
        </w:rPr>
      </w:pPr>
      <w:bookmarkStart w:id="225" w:name="_ETM_Q1_2018769"/>
      <w:bookmarkStart w:id="226" w:name="_ETM_Q1_2019054"/>
      <w:bookmarkEnd w:id="225"/>
      <w:bookmarkEnd w:id="226"/>
    </w:p>
    <w:p w:rsidR="00E97CBA" w:rsidRDefault="00E97CBA" w:rsidP="00E97CBA">
      <w:pPr>
        <w:pStyle w:val="a4"/>
        <w:keepNext/>
        <w:rPr>
          <w:rtl/>
        </w:rPr>
      </w:pPr>
      <w:bookmarkStart w:id="227" w:name="_ETM_Q1_2017188"/>
      <w:bookmarkEnd w:id="227"/>
      <w:r>
        <w:rPr>
          <w:rtl/>
        </w:rPr>
        <w:t>עבד אל חכים חאג' יחיא (הרשימה המשותפת):</w:t>
      </w:r>
    </w:p>
    <w:p w:rsidR="00E97CBA" w:rsidRDefault="00E97CBA" w:rsidP="00E97CBA">
      <w:pPr>
        <w:pStyle w:val="KeepWithNext"/>
        <w:rPr>
          <w:rtl/>
          <w:lang w:eastAsia="he-IL"/>
        </w:rPr>
      </w:pPr>
    </w:p>
    <w:p w:rsid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אישית לא יוכל </w:t>
      </w:r>
      <w:bookmarkStart w:id="228" w:name="_ETM_Q1_2020765"/>
      <w:bookmarkEnd w:id="228"/>
      <w:r>
        <w:rPr>
          <w:rFonts w:hint="cs"/>
          <w:rtl/>
          <w:lang w:eastAsia="he-IL"/>
        </w:rPr>
        <w:t xml:space="preserve">להיכנס. </w:t>
      </w:r>
    </w:p>
    <w:p w:rsidR="00E97CBA" w:rsidRDefault="00E97CBA" w:rsidP="00E97CBA">
      <w:pPr>
        <w:rPr>
          <w:rtl/>
          <w:lang w:eastAsia="he-IL"/>
        </w:rPr>
      </w:pPr>
    </w:p>
    <w:p w:rsidR="00E97CBA" w:rsidRDefault="00E97CBA" w:rsidP="00E97CBA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E97CBA" w:rsidRDefault="00E97CBA" w:rsidP="00E97CBA">
      <w:pPr>
        <w:rPr>
          <w:rtl/>
          <w:lang w:eastAsia="he-IL"/>
        </w:rPr>
      </w:pPr>
      <w:bookmarkStart w:id="229" w:name="_ETM_Q1_2018849"/>
      <w:bookmarkEnd w:id="229"/>
    </w:p>
    <w:p w:rsidR="00E97CBA" w:rsidRP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הוא צריך הבטחת הכנסה, והוא לא יוכל להגיע לסניף של המוסד לביטוח לאומי, הוא יוכל לקבל את הגמלה </w:t>
      </w:r>
      <w:bookmarkStart w:id="230" w:name="_ETM_Q1_2023096"/>
      <w:bookmarkEnd w:id="230"/>
      <w:r>
        <w:rPr>
          <w:rFonts w:hint="cs"/>
          <w:rtl/>
          <w:lang w:eastAsia="he-IL"/>
        </w:rPr>
        <w:t>הזאת בדרך אחרת?</w:t>
      </w:r>
    </w:p>
    <w:p w:rsidR="00E97CBA" w:rsidRDefault="00E97CBA" w:rsidP="00703254">
      <w:pPr>
        <w:rPr>
          <w:rtl/>
        </w:rPr>
      </w:pPr>
    </w:p>
    <w:p w:rsidR="00E97CBA" w:rsidRDefault="00E97CBA" w:rsidP="00E97CBA">
      <w:pPr>
        <w:pStyle w:val="a4"/>
        <w:keepNext/>
        <w:rPr>
          <w:rtl/>
        </w:rPr>
      </w:pPr>
      <w:bookmarkStart w:id="231" w:name="_ETM_Q1_2028881"/>
      <w:bookmarkEnd w:id="231"/>
      <w:r>
        <w:rPr>
          <w:rtl/>
        </w:rPr>
        <w:t>עופר גולן:</w:t>
      </w:r>
    </w:p>
    <w:p w:rsidR="00E97CBA" w:rsidRDefault="00E97CBA" w:rsidP="00E97CBA">
      <w:pPr>
        <w:pStyle w:val="KeepWithNext"/>
        <w:rPr>
          <w:rtl/>
          <w:lang w:eastAsia="he-IL"/>
        </w:rPr>
      </w:pPr>
    </w:p>
    <w:p w:rsidR="00E97CBA" w:rsidRDefault="00E97CBA" w:rsidP="00E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 מהטעם הפשוט, שהזכות שלו </w:t>
      </w:r>
      <w:bookmarkStart w:id="232" w:name="_ETM_Q1_2030851"/>
      <w:bookmarkEnd w:id="232"/>
      <w:r>
        <w:rPr>
          <w:rFonts w:hint="cs"/>
          <w:rtl/>
          <w:lang w:eastAsia="he-IL"/>
        </w:rPr>
        <w:t>לקבל הבטחת הכנסה תהיה גבוהה מהזכות שלנו להרחיק אותו</w:t>
      </w:r>
      <w:bookmarkStart w:id="233" w:name="_ETM_Q1_2040156"/>
      <w:bookmarkEnd w:id="233"/>
      <w:r>
        <w:rPr>
          <w:rFonts w:hint="cs"/>
          <w:rtl/>
          <w:lang w:eastAsia="he-IL"/>
        </w:rPr>
        <w:t xml:space="preserve"> במקרה כזה של קצבה. מה אני מנסה לומר - </w:t>
      </w:r>
      <w:bookmarkStart w:id="234" w:name="_ETM_Q1_2043103"/>
      <w:bookmarkEnd w:id="234"/>
      <w:r>
        <w:rPr>
          <w:rFonts w:hint="cs"/>
          <w:rtl/>
          <w:lang w:eastAsia="he-IL"/>
        </w:rPr>
        <w:t>- -</w:t>
      </w:r>
    </w:p>
    <w:p w:rsidR="00C07693" w:rsidRDefault="00C07693" w:rsidP="00703254">
      <w:pPr>
        <w:rPr>
          <w:rtl/>
        </w:rPr>
      </w:pPr>
      <w:bookmarkStart w:id="235" w:name="_ETM_Q1_2043792"/>
      <w:bookmarkEnd w:id="23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38976971"/>
        <w:placeholder>
          <w:docPart w:val="DefaultPlaceholder_-1854013440"/>
        </w:placeholder>
      </w:sdtPr>
      <w:sdtEndPr/>
      <w:sdtContent>
        <w:p w:rsidR="00C07693" w:rsidRDefault="00C07693" w:rsidP="00C07693">
          <w:pPr>
            <w:pStyle w:val="af6"/>
            <w:keepNext/>
            <w:rPr>
              <w:rtl/>
            </w:rPr>
          </w:pPr>
          <w:r w:rsidRPr="00C0769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07693">
            <w:rPr>
              <w:rStyle w:val="afd"/>
              <w:color w:val="000000"/>
              <w:rtl/>
            </w:rPr>
            <w:t>אלאלוף</w:t>
          </w:r>
          <w:proofErr w:type="spellEnd"/>
          <w:r w:rsidRPr="00C07693">
            <w:rPr>
              <w:color w:val="000000"/>
              <w:rtl/>
            </w:rPr>
            <w:t>:</w:t>
          </w:r>
        </w:p>
      </w:sdtContent>
    </w:sdt>
    <w:p w:rsidR="00C07693" w:rsidRDefault="00C07693" w:rsidP="00C07693">
      <w:pPr>
        <w:pStyle w:val="KeepWithNext"/>
        <w:rPr>
          <w:rtl/>
        </w:rPr>
      </w:pPr>
    </w:p>
    <w:p w:rsidR="00E97CBA" w:rsidRDefault="00E97CBA" w:rsidP="00E97CBA">
      <w:pPr>
        <w:rPr>
          <w:rtl/>
        </w:rPr>
      </w:pPr>
      <w:bookmarkStart w:id="236" w:name="_ETM_Q1_2044635"/>
      <w:bookmarkEnd w:id="236"/>
      <w:r>
        <w:rPr>
          <w:rFonts w:hint="cs"/>
          <w:rtl/>
        </w:rPr>
        <w:t xml:space="preserve">תודה, אדון גולן, אבל אני בטוח שאתה צריך גם </w:t>
      </w:r>
      <w:bookmarkStart w:id="237" w:name="_ETM_Q1_2047706"/>
      <w:bookmarkEnd w:id="237"/>
      <w:r>
        <w:rPr>
          <w:rFonts w:hint="cs"/>
          <w:rtl/>
        </w:rPr>
        <w:t xml:space="preserve">עזרה של הלשכה המשפטית. </w:t>
      </w:r>
    </w:p>
    <w:p w:rsidR="00E97CBA" w:rsidRPr="00E97CBA" w:rsidRDefault="00E97CBA" w:rsidP="00E97CBA">
      <w:pPr>
        <w:rPr>
          <w:rtl/>
        </w:rPr>
      </w:pPr>
      <w:bookmarkStart w:id="238" w:name="_ETM_Q1_2052911"/>
      <w:bookmarkEnd w:id="238"/>
    </w:p>
    <w:p w:rsidR="00C07693" w:rsidRDefault="00C07693" w:rsidP="00733AD9">
      <w:pPr>
        <w:rPr>
          <w:rtl/>
        </w:rPr>
      </w:pPr>
      <w:r>
        <w:rPr>
          <w:rFonts w:hint="cs"/>
          <w:rtl/>
        </w:rPr>
        <w:t xml:space="preserve">אני </w:t>
      </w:r>
      <w:r w:rsidR="00733AD9">
        <w:rPr>
          <w:rFonts w:hint="cs"/>
          <w:rtl/>
        </w:rPr>
        <w:t>חוזר ל</w:t>
      </w:r>
      <w:r>
        <w:rPr>
          <w:rFonts w:hint="cs"/>
          <w:rtl/>
        </w:rPr>
        <w:t>החלטה פשוטה</w:t>
      </w:r>
      <w:r w:rsidR="00733AD9">
        <w:rPr>
          <w:rFonts w:hint="cs"/>
          <w:rtl/>
        </w:rPr>
        <w:t>, מובנת. אנחנו</w:t>
      </w:r>
      <w:r>
        <w:rPr>
          <w:rFonts w:hint="cs"/>
          <w:rtl/>
        </w:rPr>
        <w:t xml:space="preserve"> נצביע </w:t>
      </w:r>
      <w:r w:rsidR="00733AD9">
        <w:rPr>
          <w:rFonts w:hint="cs"/>
          <w:rtl/>
        </w:rPr>
        <w:t xml:space="preserve">על הצעת החוק </w:t>
      </w:r>
      <w:bookmarkStart w:id="239" w:name="_ETM_Q1_2057978"/>
      <w:bookmarkEnd w:id="239"/>
      <w:r>
        <w:rPr>
          <w:rFonts w:hint="cs"/>
          <w:rtl/>
        </w:rPr>
        <w:t>עם הסתייגויות בכותרות. צרוף עובדי הביטוח לאומי וצרוף של</w:t>
      </w:r>
      <w:r w:rsidR="00733AD9">
        <w:rPr>
          <w:rFonts w:hint="cs"/>
          <w:rtl/>
        </w:rPr>
        <w:t xml:space="preserve"> עובדים של מערכת הרווחה למיניהם -</w:t>
      </w:r>
      <w:r>
        <w:rPr>
          <w:rFonts w:hint="cs"/>
          <w:rtl/>
        </w:rPr>
        <w:t xml:space="preserve"> זה ההסתייגות. בתקופה עד להצבעה במליאה, </w:t>
      </w:r>
      <w:r w:rsidR="00733AD9">
        <w:rPr>
          <w:rFonts w:hint="cs"/>
          <w:rtl/>
        </w:rPr>
        <w:t xml:space="preserve">שיכול להיות </w:t>
      </w:r>
      <w:r>
        <w:rPr>
          <w:rFonts w:hint="cs"/>
          <w:rtl/>
        </w:rPr>
        <w:t xml:space="preserve">ביום רביעי הקרוב, </w:t>
      </w:r>
      <w:r w:rsidR="00733AD9">
        <w:rPr>
          <w:rFonts w:hint="cs"/>
          <w:rtl/>
        </w:rPr>
        <w:t xml:space="preserve">אנחנו </w:t>
      </w:r>
      <w:r>
        <w:rPr>
          <w:rFonts w:hint="cs"/>
          <w:rtl/>
        </w:rPr>
        <w:t>נבקש מכם לעשות את כ</w:t>
      </w:r>
      <w:r w:rsidR="00733AD9">
        <w:rPr>
          <w:rFonts w:hint="cs"/>
          <w:rtl/>
        </w:rPr>
        <w:t>ל הבירורים הנדרשים, כולל בביטוח, כולל במשרד הרווחה.</w:t>
      </w:r>
      <w:r>
        <w:rPr>
          <w:rFonts w:hint="cs"/>
          <w:rtl/>
        </w:rPr>
        <w:t xml:space="preserve"> אם </w:t>
      </w:r>
      <w:r w:rsidR="00733AD9">
        <w:rPr>
          <w:rFonts w:hint="cs"/>
          <w:rtl/>
        </w:rPr>
        <w:t>תבואו ו</w:t>
      </w:r>
      <w:r>
        <w:rPr>
          <w:rFonts w:hint="cs"/>
          <w:rtl/>
        </w:rPr>
        <w:t xml:space="preserve">תסבירו </w:t>
      </w:r>
      <w:r w:rsidR="00733AD9">
        <w:rPr>
          <w:rFonts w:hint="cs"/>
          <w:rtl/>
        </w:rPr>
        <w:t xml:space="preserve">לנו את </w:t>
      </w:r>
      <w:bookmarkStart w:id="240" w:name="_ETM_Q1_2090663"/>
      <w:bookmarkEnd w:id="240"/>
      <w:r w:rsidR="00733AD9">
        <w:rPr>
          <w:rFonts w:hint="cs"/>
          <w:rtl/>
        </w:rPr>
        <w:t xml:space="preserve">זה, </w:t>
      </w:r>
      <w:r>
        <w:rPr>
          <w:rFonts w:hint="cs"/>
          <w:rtl/>
        </w:rPr>
        <w:t>אז חאג' יחיא רשאי ל</w:t>
      </w:r>
      <w:r w:rsidR="00733AD9">
        <w:rPr>
          <w:rFonts w:hint="cs"/>
          <w:rtl/>
        </w:rPr>
        <w:t>בוא ו</w:t>
      </w:r>
      <w:r>
        <w:rPr>
          <w:rFonts w:hint="cs"/>
          <w:rtl/>
        </w:rPr>
        <w:t>משוך את ההסתייגות</w:t>
      </w:r>
      <w:r w:rsidR="00733AD9">
        <w:rPr>
          <w:rFonts w:hint="cs"/>
          <w:rtl/>
        </w:rPr>
        <w:t xml:space="preserve"> שלו.</w:t>
      </w:r>
    </w:p>
    <w:p w:rsidR="00733AD9" w:rsidRDefault="00733AD9" w:rsidP="00733AD9">
      <w:pPr>
        <w:rPr>
          <w:rtl/>
        </w:rPr>
      </w:pPr>
      <w:bookmarkStart w:id="241" w:name="_ETM_Q1_2097708"/>
      <w:bookmarkStart w:id="242" w:name="_ETM_Q1_2098072"/>
      <w:bookmarkEnd w:id="241"/>
      <w:bookmarkEnd w:id="242"/>
    </w:p>
    <w:p w:rsidR="00733AD9" w:rsidRDefault="00733AD9" w:rsidP="00733AD9">
      <w:pPr>
        <w:pStyle w:val="a4"/>
        <w:keepNext/>
        <w:rPr>
          <w:rtl/>
        </w:rPr>
      </w:pPr>
      <w:bookmarkStart w:id="243" w:name="_ETM_Q1_2098674"/>
      <w:bookmarkEnd w:id="243"/>
      <w:r>
        <w:rPr>
          <w:rtl/>
        </w:rPr>
        <w:t>עבד אל חכים חאג' יחיא (הרשימה המשותפת):</w:t>
      </w:r>
    </w:p>
    <w:p w:rsidR="00733AD9" w:rsidRDefault="00733AD9" w:rsidP="00733AD9">
      <w:pPr>
        <w:pStyle w:val="KeepWithNext"/>
        <w:rPr>
          <w:rtl/>
        </w:rPr>
      </w:pPr>
    </w:p>
    <w:p w:rsidR="00733AD9" w:rsidRDefault="00733AD9" w:rsidP="00733AD9">
      <w:pPr>
        <w:rPr>
          <w:rtl/>
        </w:rPr>
      </w:pPr>
      <w:r>
        <w:rPr>
          <w:rFonts w:hint="cs"/>
          <w:rtl/>
        </w:rPr>
        <w:t xml:space="preserve">או שמפילים אותה בהצבעה. </w:t>
      </w:r>
    </w:p>
    <w:p w:rsidR="00733AD9" w:rsidRDefault="00733AD9" w:rsidP="00733AD9">
      <w:pPr>
        <w:rPr>
          <w:rtl/>
        </w:rPr>
      </w:pPr>
      <w:bookmarkStart w:id="244" w:name="_ETM_Q1_2099370"/>
      <w:bookmarkEnd w:id="244"/>
    </w:p>
    <w:p w:rsidR="00733AD9" w:rsidRDefault="00733AD9" w:rsidP="00733AD9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C07693" w:rsidRDefault="00C07693" w:rsidP="00733AD9">
      <w:pPr>
        <w:ind w:firstLine="0"/>
        <w:rPr>
          <w:rtl/>
        </w:rPr>
      </w:pPr>
    </w:p>
    <w:p w:rsidR="000018B7" w:rsidRDefault="000018B7" w:rsidP="00733AD9">
      <w:pPr>
        <w:rPr>
          <w:rtl/>
        </w:rPr>
      </w:pPr>
      <w:r>
        <w:rPr>
          <w:rFonts w:hint="cs"/>
          <w:rtl/>
        </w:rPr>
        <w:t xml:space="preserve">אם יש </w:t>
      </w:r>
      <w:r w:rsidR="00733AD9">
        <w:rPr>
          <w:rFonts w:hint="cs"/>
          <w:rtl/>
        </w:rPr>
        <w:t xml:space="preserve">הסתייגות, ואחר כך </w:t>
      </w:r>
      <w:bookmarkStart w:id="245" w:name="_ETM_Q1_2113461"/>
      <w:bookmarkEnd w:id="245"/>
      <w:r w:rsidR="00733AD9">
        <w:rPr>
          <w:rFonts w:hint="cs"/>
          <w:rtl/>
        </w:rPr>
        <w:t xml:space="preserve">אנחנו רוצים לשנות, צריך לעשות </w:t>
      </w:r>
      <w:r>
        <w:rPr>
          <w:rFonts w:hint="cs"/>
          <w:rtl/>
        </w:rPr>
        <w:t xml:space="preserve">רביזיה מחדש בוועדה, </w:t>
      </w:r>
      <w:r w:rsidR="00733AD9">
        <w:rPr>
          <w:rFonts w:hint="cs"/>
          <w:rtl/>
        </w:rPr>
        <w:t xml:space="preserve">זאת אומרת, אנחנו </w:t>
      </w:r>
      <w:r>
        <w:rPr>
          <w:rFonts w:hint="cs"/>
          <w:rtl/>
        </w:rPr>
        <w:t>לא יכולים</w:t>
      </w:r>
      <w:r w:rsidR="00733AD9">
        <w:rPr>
          <w:rFonts w:hint="cs"/>
          <w:rtl/>
        </w:rPr>
        <w:t xml:space="preserve"> באופן </w:t>
      </w:r>
      <w:bookmarkStart w:id="246" w:name="_ETM_Q1_2122036"/>
      <w:bookmarkEnd w:id="246"/>
      <w:r w:rsidR="00733AD9">
        <w:rPr>
          <w:rFonts w:hint="cs"/>
          <w:rtl/>
        </w:rPr>
        <w:t xml:space="preserve">עצמאי לשנות את ההסתייגויות המהותיות שהוגשו. </w:t>
      </w:r>
      <w:r>
        <w:rPr>
          <w:rFonts w:hint="cs"/>
          <w:rtl/>
        </w:rPr>
        <w:t xml:space="preserve"> </w:t>
      </w:r>
    </w:p>
    <w:p w:rsidR="000018B7" w:rsidRDefault="000018B7" w:rsidP="00C07693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-1145582332"/>
        <w:placeholder>
          <w:docPart w:val="DefaultPlaceholder_-1854013440"/>
        </w:placeholder>
      </w:sdtPr>
      <w:sdtEndPr/>
      <w:sdtContent>
        <w:p w:rsidR="000018B7" w:rsidRDefault="000018B7" w:rsidP="000018B7">
          <w:pPr>
            <w:pStyle w:val="af9"/>
            <w:keepNext/>
            <w:rPr>
              <w:rtl/>
            </w:rPr>
          </w:pPr>
          <w:r w:rsidRPr="000018B7">
            <w:rPr>
              <w:rStyle w:val="afd"/>
              <w:color w:val="000000"/>
              <w:rtl/>
            </w:rPr>
            <w:t>נועם פליק</w:t>
          </w:r>
          <w:r w:rsidRPr="000018B7">
            <w:rPr>
              <w:color w:val="000000"/>
              <w:rtl/>
            </w:rPr>
            <w:t>:</w:t>
          </w:r>
        </w:p>
      </w:sdtContent>
    </w:sdt>
    <w:p w:rsidR="000018B7" w:rsidRDefault="000018B7" w:rsidP="000018B7">
      <w:pPr>
        <w:pStyle w:val="KeepWithNext"/>
        <w:rPr>
          <w:rtl/>
        </w:rPr>
      </w:pPr>
    </w:p>
    <w:p w:rsidR="000018B7" w:rsidRDefault="000018B7" w:rsidP="001F7CB7">
      <w:pPr>
        <w:rPr>
          <w:rtl/>
        </w:rPr>
      </w:pPr>
      <w:r>
        <w:rPr>
          <w:rFonts w:hint="cs"/>
          <w:rtl/>
        </w:rPr>
        <w:t xml:space="preserve">את ההסתייגות </w:t>
      </w:r>
      <w:r w:rsidR="00733AD9">
        <w:rPr>
          <w:rFonts w:hint="cs"/>
          <w:rtl/>
        </w:rPr>
        <w:t>של הפנימיות, אם אפשר לא להכניס אותן.</w:t>
      </w:r>
      <w:r>
        <w:rPr>
          <w:rFonts w:hint="cs"/>
          <w:rtl/>
        </w:rPr>
        <w:t xml:space="preserve"> ככל שהצטרכו </w:t>
      </w:r>
      <w:r w:rsidR="00733AD9">
        <w:rPr>
          <w:rFonts w:hint="cs"/>
          <w:rtl/>
        </w:rPr>
        <w:t xml:space="preserve">אנחנו </w:t>
      </w:r>
      <w:bookmarkStart w:id="247" w:name="_ETM_Q1_2138089"/>
      <w:bookmarkEnd w:id="247"/>
      <w:r>
        <w:rPr>
          <w:rFonts w:hint="cs"/>
          <w:rtl/>
        </w:rPr>
        <w:t xml:space="preserve">נעשה תיקון חקיקה. </w:t>
      </w:r>
    </w:p>
    <w:p w:rsidR="00733AD9" w:rsidRDefault="00733AD9" w:rsidP="00733AD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33AD9" w:rsidRDefault="00733AD9" w:rsidP="00733AD9">
      <w:pPr>
        <w:pStyle w:val="KeepWithNext"/>
        <w:rPr>
          <w:rtl/>
        </w:rPr>
      </w:pPr>
    </w:p>
    <w:p w:rsidR="00733AD9" w:rsidRDefault="00733AD9" w:rsidP="00733AD9">
      <w:pPr>
        <w:rPr>
          <w:rtl/>
        </w:rPr>
      </w:pPr>
      <w:r>
        <w:rPr>
          <w:rFonts w:hint="cs"/>
          <w:rtl/>
        </w:rPr>
        <w:t xml:space="preserve">מותר לו לכתוב מה שהוא רוצה. גם שהשמיים הם לא </w:t>
      </w:r>
      <w:bookmarkStart w:id="248" w:name="_ETM_Q1_2140257"/>
      <w:bookmarkEnd w:id="248"/>
      <w:r>
        <w:rPr>
          <w:rFonts w:hint="cs"/>
          <w:rtl/>
        </w:rPr>
        <w:t xml:space="preserve">של משרד הרווחה. </w:t>
      </w:r>
    </w:p>
    <w:p w:rsidR="00733AD9" w:rsidRDefault="00733AD9" w:rsidP="00733AD9">
      <w:pPr>
        <w:rPr>
          <w:rtl/>
        </w:rPr>
      </w:pPr>
      <w:bookmarkStart w:id="249" w:name="_ETM_Q1_2144608"/>
      <w:bookmarkEnd w:id="249"/>
    </w:p>
    <w:p w:rsidR="00733AD9" w:rsidRDefault="00733AD9" w:rsidP="00733AD9">
      <w:pPr>
        <w:pStyle w:val="a4"/>
        <w:keepNext/>
        <w:rPr>
          <w:rtl/>
        </w:rPr>
      </w:pPr>
      <w:bookmarkStart w:id="250" w:name="_ETM_Q1_2146184"/>
      <w:bookmarkEnd w:id="250"/>
      <w:r>
        <w:rPr>
          <w:rtl/>
        </w:rPr>
        <w:t>עבד אל חכים חאג' יחיא (הרשימה המשותפת):</w:t>
      </w:r>
    </w:p>
    <w:p w:rsidR="00733AD9" w:rsidRDefault="00733AD9" w:rsidP="00733AD9">
      <w:pPr>
        <w:pStyle w:val="KeepWithNext"/>
        <w:rPr>
          <w:rtl/>
        </w:rPr>
      </w:pPr>
    </w:p>
    <w:p w:rsidR="000018B7" w:rsidRDefault="00733AD9" w:rsidP="00733AD9">
      <w:pPr>
        <w:rPr>
          <w:rtl/>
        </w:rPr>
      </w:pPr>
      <w:r>
        <w:rPr>
          <w:rFonts w:hint="cs"/>
          <w:rtl/>
        </w:rPr>
        <w:t xml:space="preserve">בלי לדון, אני יכול להכניס </w:t>
      </w:r>
      <w:r w:rsidR="000018B7">
        <w:rPr>
          <w:rFonts w:hint="cs"/>
          <w:rtl/>
        </w:rPr>
        <w:t>20 הסתייגויות.</w:t>
      </w:r>
    </w:p>
    <w:p w:rsidR="000018B7" w:rsidRDefault="000018B7" w:rsidP="000018B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5084997"/>
        <w:placeholder>
          <w:docPart w:val="DefaultPlaceholder_-1854013440"/>
        </w:placeholder>
      </w:sdtPr>
      <w:sdtEndPr/>
      <w:sdtContent>
        <w:p w:rsidR="000018B7" w:rsidRDefault="000018B7" w:rsidP="000018B7">
          <w:pPr>
            <w:pStyle w:val="af6"/>
            <w:keepNext/>
            <w:rPr>
              <w:rtl/>
            </w:rPr>
          </w:pPr>
          <w:r w:rsidRPr="000018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018B7">
            <w:rPr>
              <w:rStyle w:val="afd"/>
              <w:color w:val="000000"/>
              <w:rtl/>
            </w:rPr>
            <w:t>אלאלוף</w:t>
          </w:r>
          <w:proofErr w:type="spellEnd"/>
          <w:r w:rsidRPr="000018B7">
            <w:rPr>
              <w:color w:val="000000"/>
              <w:rtl/>
            </w:rPr>
            <w:t>:</w:t>
          </w:r>
        </w:p>
      </w:sdtContent>
    </w:sdt>
    <w:p w:rsidR="000018B7" w:rsidRDefault="000018B7" w:rsidP="000018B7">
      <w:pPr>
        <w:pStyle w:val="KeepWithNext"/>
        <w:rPr>
          <w:rtl/>
        </w:rPr>
      </w:pPr>
    </w:p>
    <w:p w:rsidR="000018B7" w:rsidRDefault="000018B7" w:rsidP="000018B7">
      <w:pPr>
        <w:rPr>
          <w:rtl/>
        </w:rPr>
      </w:pPr>
      <w:r>
        <w:rPr>
          <w:rFonts w:hint="cs"/>
          <w:rtl/>
        </w:rPr>
        <w:t xml:space="preserve">להבנתו אם נצטרך נוריד. </w:t>
      </w:r>
    </w:p>
    <w:p w:rsidR="000018B7" w:rsidRDefault="000018B7" w:rsidP="000018B7">
      <w:pPr>
        <w:rPr>
          <w:rtl/>
        </w:rPr>
      </w:pPr>
    </w:p>
    <w:p w:rsidR="00733AD9" w:rsidRDefault="00733AD9" w:rsidP="00733AD9">
      <w:pPr>
        <w:pStyle w:val="a4"/>
        <w:keepNext/>
        <w:rPr>
          <w:rtl/>
        </w:rPr>
      </w:pPr>
      <w:bookmarkStart w:id="251" w:name="_ETM_Q1_2159860"/>
      <w:bookmarkEnd w:id="251"/>
      <w:r>
        <w:rPr>
          <w:rtl/>
        </w:rPr>
        <w:t>עבד אל חכים חאג' יחיא (הרשימה המשותפת):</w:t>
      </w:r>
    </w:p>
    <w:p w:rsidR="00733AD9" w:rsidRDefault="00733AD9" w:rsidP="00733AD9">
      <w:pPr>
        <w:pStyle w:val="KeepWithNext"/>
        <w:rPr>
          <w:rtl/>
        </w:rPr>
      </w:pPr>
    </w:p>
    <w:p w:rsidR="000018B7" w:rsidRDefault="000018B7" w:rsidP="007E54C4">
      <w:pPr>
        <w:rPr>
          <w:rtl/>
        </w:rPr>
      </w:pPr>
      <w:r>
        <w:rPr>
          <w:rFonts w:hint="cs"/>
          <w:rtl/>
        </w:rPr>
        <w:t xml:space="preserve">ההסתייגות </w:t>
      </w:r>
      <w:r w:rsidR="00733AD9">
        <w:rPr>
          <w:rFonts w:hint="cs"/>
          <w:rtl/>
        </w:rPr>
        <w:t xml:space="preserve">כדי לחזור </w:t>
      </w:r>
      <w:bookmarkStart w:id="252" w:name="_ETM_Q1_2161347"/>
      <w:bookmarkEnd w:id="252"/>
      <w:r w:rsidR="00733AD9">
        <w:rPr>
          <w:rFonts w:hint="cs"/>
          <w:rtl/>
        </w:rPr>
        <w:t>ל</w:t>
      </w:r>
      <w:r w:rsidR="007E54C4">
        <w:rPr>
          <w:rFonts w:hint="cs"/>
          <w:rtl/>
        </w:rPr>
        <w:t>ו</w:t>
      </w:r>
      <w:r w:rsidR="00733AD9">
        <w:rPr>
          <w:rFonts w:hint="cs"/>
          <w:rtl/>
        </w:rPr>
        <w:t xml:space="preserve">ועדה, אלא </w:t>
      </w:r>
      <w:r>
        <w:rPr>
          <w:rFonts w:hint="cs"/>
          <w:rtl/>
        </w:rPr>
        <w:t xml:space="preserve">כדי לשריין את </w:t>
      </w:r>
      <w:r w:rsidR="00733AD9">
        <w:rPr>
          <w:rFonts w:hint="cs"/>
          <w:rtl/>
        </w:rPr>
        <w:t xml:space="preserve">התאריך של הדיון במליאה. אנחנו רוצים עד </w:t>
      </w:r>
      <w:r w:rsidR="007E54C4">
        <w:rPr>
          <w:rFonts w:hint="cs"/>
          <w:rtl/>
        </w:rPr>
        <w:t xml:space="preserve">הדיון </w:t>
      </w:r>
      <w:r w:rsidR="00733AD9">
        <w:rPr>
          <w:rFonts w:hint="cs"/>
          <w:rtl/>
        </w:rPr>
        <w:t>במליאה, תתנו את ה</w:t>
      </w:r>
      <w:r>
        <w:rPr>
          <w:rFonts w:hint="cs"/>
          <w:rtl/>
        </w:rPr>
        <w:t>תשובה</w:t>
      </w:r>
      <w:r w:rsidR="00733AD9">
        <w:rPr>
          <w:rFonts w:hint="cs"/>
          <w:rtl/>
        </w:rPr>
        <w:t xml:space="preserve">. </w:t>
      </w:r>
      <w:bookmarkStart w:id="253" w:name="_ETM_Q1_2167155"/>
      <w:bookmarkEnd w:id="253"/>
      <w:r w:rsidR="00733AD9">
        <w:rPr>
          <w:rFonts w:hint="cs"/>
          <w:rtl/>
        </w:rPr>
        <w:t>תשובה,</w:t>
      </w:r>
      <w:r>
        <w:rPr>
          <w:rFonts w:hint="cs"/>
          <w:rtl/>
        </w:rPr>
        <w:t xml:space="preserve"> משמעותה ש</w:t>
      </w:r>
      <w:r w:rsidR="00733AD9">
        <w:rPr>
          <w:rFonts w:hint="cs"/>
          <w:rtl/>
        </w:rPr>
        <w:t>וועדת שרים, או ש</w:t>
      </w:r>
      <w:r>
        <w:rPr>
          <w:rFonts w:hint="cs"/>
          <w:rtl/>
        </w:rPr>
        <w:t xml:space="preserve">הממשלה </w:t>
      </w:r>
      <w:r w:rsidR="00733AD9">
        <w:rPr>
          <w:rFonts w:hint="cs"/>
          <w:rtl/>
        </w:rPr>
        <w:t xml:space="preserve">או הקואליציה תגיד, אנחנו נקבל את זה </w:t>
      </w:r>
      <w:bookmarkStart w:id="254" w:name="_ETM_Q1_2172831"/>
      <w:bookmarkEnd w:id="254"/>
      <w:r w:rsidR="00733AD9">
        <w:rPr>
          <w:rFonts w:hint="cs"/>
          <w:rtl/>
        </w:rPr>
        <w:t>שיהיה בתוך החוק, ואז מצביעים.</w:t>
      </w:r>
      <w:r>
        <w:rPr>
          <w:rFonts w:hint="cs"/>
          <w:rtl/>
        </w:rPr>
        <w:t xml:space="preserve"> אם לא, </w:t>
      </w:r>
      <w:r w:rsidR="00733AD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מפילים </w:t>
      </w:r>
      <w:r w:rsidR="00733AD9">
        <w:rPr>
          <w:rFonts w:hint="cs"/>
          <w:rtl/>
        </w:rPr>
        <w:t xml:space="preserve">אותה, </w:t>
      </w:r>
      <w:r>
        <w:rPr>
          <w:rFonts w:hint="cs"/>
          <w:rtl/>
        </w:rPr>
        <w:t xml:space="preserve">ללא שום קשר אם תבדקו או לא תבדקו, אני יכול לעשות מה שאני רוצה עם ההסתייגות. </w:t>
      </w:r>
    </w:p>
    <w:p w:rsidR="000018B7" w:rsidRDefault="000018B7" w:rsidP="000018B7">
      <w:pPr>
        <w:rPr>
          <w:rtl/>
        </w:rPr>
      </w:pPr>
    </w:p>
    <w:p w:rsidR="00733AD9" w:rsidRDefault="00733AD9" w:rsidP="00733AD9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0018B7" w:rsidRDefault="000018B7" w:rsidP="00733AD9">
      <w:pPr>
        <w:ind w:firstLine="0"/>
        <w:rPr>
          <w:rtl/>
        </w:rPr>
      </w:pPr>
    </w:p>
    <w:p w:rsidR="000018B7" w:rsidRDefault="000018B7" w:rsidP="00733AD9">
      <w:pPr>
        <w:rPr>
          <w:rtl/>
        </w:rPr>
      </w:pPr>
      <w:r>
        <w:rPr>
          <w:rFonts w:hint="cs"/>
          <w:rtl/>
        </w:rPr>
        <w:t xml:space="preserve">שאלה לנציג </w:t>
      </w:r>
      <w:r w:rsidR="00733AD9">
        <w:rPr>
          <w:rFonts w:hint="cs"/>
          <w:rtl/>
        </w:rPr>
        <w:t>ה</w:t>
      </w:r>
      <w:r>
        <w:rPr>
          <w:rFonts w:hint="cs"/>
          <w:rtl/>
        </w:rPr>
        <w:t>ביט</w:t>
      </w:r>
      <w:r w:rsidR="00733AD9">
        <w:rPr>
          <w:rFonts w:hint="cs"/>
          <w:rtl/>
        </w:rPr>
        <w:t xml:space="preserve">וח לאומי. כשאנחנו מגדירים בחוק הזה, בכל מקום מוגדר לנו מי </w:t>
      </w:r>
      <w:bookmarkStart w:id="255" w:name="_ETM_Q1_2198707"/>
      <w:bookmarkEnd w:id="255"/>
      <w:r w:rsidR="00733AD9">
        <w:rPr>
          <w:rFonts w:hint="cs"/>
          <w:rtl/>
        </w:rPr>
        <w:t>מנהל המוסד, שהוא בעצם מוציא את האזהרה הזו.</w:t>
      </w:r>
      <w:r>
        <w:rPr>
          <w:rFonts w:hint="cs"/>
          <w:rtl/>
        </w:rPr>
        <w:t xml:space="preserve"> לעניין מוסד רפואי, </w:t>
      </w:r>
      <w:r w:rsidR="00733AD9">
        <w:rPr>
          <w:rFonts w:hint="cs"/>
          <w:rtl/>
        </w:rPr>
        <w:t xml:space="preserve">זה מנהל </w:t>
      </w:r>
      <w:bookmarkStart w:id="256" w:name="_ETM_Q1_2202692"/>
      <w:bookmarkEnd w:id="256"/>
      <w:r w:rsidR="00733AD9">
        <w:rPr>
          <w:rFonts w:hint="cs"/>
          <w:rtl/>
        </w:rPr>
        <w:t xml:space="preserve">המוסד רפואי. לעניין מקום מספק שירותי רווחה, יש לנו הגדרה </w:t>
      </w:r>
      <w:bookmarkStart w:id="257" w:name="_ETM_Q1_2206537"/>
      <w:bookmarkEnd w:id="257"/>
      <w:r w:rsidR="00733AD9">
        <w:rPr>
          <w:rFonts w:hint="cs"/>
          <w:rtl/>
        </w:rPr>
        <w:t>- מי הייתם שיהיה אצלכם מנהל המוסד?</w:t>
      </w:r>
      <w:r>
        <w:rPr>
          <w:rFonts w:hint="cs"/>
          <w:rtl/>
        </w:rPr>
        <w:t xml:space="preserve"> </w:t>
      </w:r>
    </w:p>
    <w:p w:rsidR="000018B7" w:rsidRDefault="000018B7" w:rsidP="000018B7">
      <w:pPr>
        <w:rPr>
          <w:rtl/>
        </w:rPr>
      </w:pPr>
    </w:p>
    <w:p w:rsidR="000018B7" w:rsidRDefault="00733AD9" w:rsidP="00733AD9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733AD9" w:rsidRDefault="00733AD9" w:rsidP="00733AD9">
      <w:pPr>
        <w:pStyle w:val="KeepWithNext"/>
        <w:rPr>
          <w:rtl/>
        </w:rPr>
      </w:pPr>
    </w:p>
    <w:p w:rsidR="000018B7" w:rsidRDefault="000018B7" w:rsidP="00733AD9">
      <w:pPr>
        <w:rPr>
          <w:rtl/>
        </w:rPr>
      </w:pPr>
      <w:r>
        <w:rPr>
          <w:rFonts w:hint="cs"/>
          <w:rtl/>
        </w:rPr>
        <w:t xml:space="preserve">אני משאיר </w:t>
      </w:r>
      <w:r w:rsidR="00733AD9">
        <w:rPr>
          <w:rFonts w:hint="cs"/>
          <w:rtl/>
        </w:rPr>
        <w:t>את זה לכם להחליט</w:t>
      </w:r>
      <w:r>
        <w:rPr>
          <w:rFonts w:hint="cs"/>
          <w:rtl/>
        </w:rPr>
        <w:t xml:space="preserve"> אם זה המנכ</w:t>
      </w:r>
      <w:r w:rsidR="00733AD9">
        <w:rPr>
          <w:rFonts w:hint="cs"/>
          <w:rtl/>
        </w:rPr>
        <w:t>"</w:t>
      </w:r>
      <w:r>
        <w:rPr>
          <w:rFonts w:hint="cs"/>
          <w:rtl/>
        </w:rPr>
        <w:t xml:space="preserve">ל או מנהל סעיף. </w:t>
      </w:r>
      <w:r w:rsidR="00733AD9">
        <w:rPr>
          <w:rFonts w:hint="cs"/>
          <w:rtl/>
        </w:rPr>
        <w:t>אני חושב מנהל סניף.</w:t>
      </w:r>
      <w:r>
        <w:rPr>
          <w:rFonts w:hint="cs"/>
          <w:rtl/>
        </w:rPr>
        <w:t xml:space="preserve"> </w:t>
      </w:r>
    </w:p>
    <w:p w:rsidR="000018B7" w:rsidRDefault="000018B7" w:rsidP="000018B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5221736"/>
        <w:placeholder>
          <w:docPart w:val="DefaultPlaceholder_-1854013440"/>
        </w:placeholder>
      </w:sdtPr>
      <w:sdtEndPr/>
      <w:sdtContent>
        <w:p w:rsidR="000018B7" w:rsidRDefault="000018B7" w:rsidP="000018B7">
          <w:pPr>
            <w:pStyle w:val="af6"/>
            <w:keepNext/>
            <w:rPr>
              <w:rtl/>
            </w:rPr>
          </w:pPr>
          <w:r w:rsidRPr="000018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018B7">
            <w:rPr>
              <w:rStyle w:val="afd"/>
              <w:color w:val="000000"/>
              <w:rtl/>
            </w:rPr>
            <w:t>אלאלוף</w:t>
          </w:r>
          <w:proofErr w:type="spellEnd"/>
          <w:r w:rsidRPr="000018B7">
            <w:rPr>
              <w:color w:val="000000"/>
              <w:rtl/>
            </w:rPr>
            <w:t>:</w:t>
          </w:r>
        </w:p>
      </w:sdtContent>
    </w:sdt>
    <w:p w:rsidR="000018B7" w:rsidRDefault="000018B7" w:rsidP="000018B7">
      <w:pPr>
        <w:pStyle w:val="KeepWithNext"/>
        <w:rPr>
          <w:rtl/>
        </w:rPr>
      </w:pPr>
    </w:p>
    <w:p w:rsidR="000018B7" w:rsidRDefault="000018B7" w:rsidP="000018B7">
      <w:pPr>
        <w:rPr>
          <w:rtl/>
        </w:rPr>
      </w:pPr>
      <w:r>
        <w:rPr>
          <w:rFonts w:hint="cs"/>
          <w:rtl/>
        </w:rPr>
        <w:t xml:space="preserve">תעשה </w:t>
      </w:r>
      <w:r w:rsidR="00733AD9">
        <w:rPr>
          <w:rFonts w:hint="cs"/>
          <w:rtl/>
        </w:rPr>
        <w:t xml:space="preserve">דיון פנימי, ותבוא ותעיר לנו את זה. </w:t>
      </w:r>
    </w:p>
    <w:p w:rsidR="000018B7" w:rsidRDefault="000018B7" w:rsidP="000018B7">
      <w:pPr>
        <w:rPr>
          <w:rtl/>
        </w:rPr>
      </w:pPr>
    </w:p>
    <w:p w:rsidR="000018B7" w:rsidRDefault="00D1192B" w:rsidP="00D1192B">
      <w:pPr>
        <w:pStyle w:val="-"/>
        <w:keepNext/>
        <w:rPr>
          <w:rtl/>
        </w:rPr>
      </w:pPr>
      <w:r>
        <w:rPr>
          <w:rtl/>
        </w:rPr>
        <w:t>עופר גולן:</w:t>
      </w:r>
    </w:p>
    <w:p w:rsidR="00D1192B" w:rsidRDefault="00D1192B" w:rsidP="00D1192B">
      <w:pPr>
        <w:pStyle w:val="KeepWithNext"/>
        <w:rPr>
          <w:rtl/>
        </w:rPr>
      </w:pPr>
    </w:p>
    <w:p w:rsidR="000018B7" w:rsidRDefault="00D1192B" w:rsidP="000018B7">
      <w:pPr>
        <w:rPr>
          <w:rtl/>
        </w:rPr>
      </w:pPr>
      <w:r>
        <w:rPr>
          <w:rFonts w:hint="cs"/>
          <w:rtl/>
        </w:rPr>
        <w:t xml:space="preserve">אני יודע את התשובה חד משמעית </w:t>
      </w:r>
      <w:bookmarkStart w:id="258" w:name="_ETM_Q1_2229517"/>
      <w:bookmarkEnd w:id="258"/>
      <w:r>
        <w:rPr>
          <w:rFonts w:hint="cs"/>
          <w:rtl/>
        </w:rPr>
        <w:t xml:space="preserve">- </w:t>
      </w:r>
      <w:r w:rsidR="000018B7">
        <w:rPr>
          <w:rFonts w:hint="cs"/>
          <w:rtl/>
        </w:rPr>
        <w:t xml:space="preserve">מנהל סניף שהוא ברמת </w:t>
      </w:r>
      <w:r>
        <w:rPr>
          <w:rFonts w:hint="cs"/>
          <w:rtl/>
        </w:rPr>
        <w:t>מנהל.</w:t>
      </w:r>
    </w:p>
    <w:p w:rsidR="000018B7" w:rsidRDefault="000018B7" w:rsidP="000018B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5295964"/>
        <w:placeholder>
          <w:docPart w:val="DefaultPlaceholder_-1854013440"/>
        </w:placeholder>
      </w:sdtPr>
      <w:sdtEndPr/>
      <w:sdtContent>
        <w:p w:rsidR="000018B7" w:rsidRDefault="000018B7" w:rsidP="000018B7">
          <w:pPr>
            <w:pStyle w:val="af6"/>
            <w:keepNext/>
            <w:rPr>
              <w:rtl/>
            </w:rPr>
          </w:pPr>
          <w:r w:rsidRPr="000018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018B7">
            <w:rPr>
              <w:rStyle w:val="afd"/>
              <w:color w:val="000000"/>
              <w:rtl/>
            </w:rPr>
            <w:t>אלאלוף</w:t>
          </w:r>
          <w:proofErr w:type="spellEnd"/>
          <w:r w:rsidRPr="000018B7">
            <w:rPr>
              <w:color w:val="000000"/>
              <w:rtl/>
            </w:rPr>
            <w:t>:</w:t>
          </w:r>
        </w:p>
      </w:sdtContent>
    </w:sdt>
    <w:p w:rsidR="000018B7" w:rsidRDefault="000018B7" w:rsidP="000018B7">
      <w:pPr>
        <w:pStyle w:val="KeepWithNext"/>
        <w:rPr>
          <w:rtl/>
        </w:rPr>
      </w:pPr>
    </w:p>
    <w:p w:rsidR="000018B7" w:rsidRDefault="00D1192B" w:rsidP="000018B7">
      <w:pPr>
        <w:rPr>
          <w:rtl/>
        </w:rPr>
      </w:pPr>
      <w:r>
        <w:rPr>
          <w:rFonts w:hint="cs"/>
          <w:rtl/>
        </w:rPr>
        <w:t xml:space="preserve">תכתבי ההסתייגות. מנהל הסניף, המוסד לביטוח </w:t>
      </w:r>
      <w:bookmarkStart w:id="259" w:name="_ETM_Q1_2237814"/>
      <w:bookmarkEnd w:id="259"/>
      <w:r>
        <w:rPr>
          <w:rFonts w:hint="cs"/>
          <w:rtl/>
        </w:rPr>
        <w:t xml:space="preserve">לאומי, </w:t>
      </w:r>
      <w:r w:rsidR="000018B7">
        <w:rPr>
          <w:rFonts w:hint="cs"/>
          <w:rtl/>
        </w:rPr>
        <w:t xml:space="preserve">זה הכי רלבנטי. </w:t>
      </w:r>
    </w:p>
    <w:p w:rsidR="000018B7" w:rsidRDefault="000018B7" w:rsidP="00D1192B">
      <w:pPr>
        <w:ind w:firstLine="0"/>
        <w:rPr>
          <w:rtl/>
        </w:rPr>
      </w:pPr>
    </w:p>
    <w:p w:rsidR="00D1192B" w:rsidRDefault="00D1192B" w:rsidP="00D1192B">
      <w:pPr>
        <w:pStyle w:val="af9"/>
        <w:keepNext/>
        <w:rPr>
          <w:rtl/>
        </w:rPr>
      </w:pPr>
      <w:bookmarkStart w:id="260" w:name="_ETM_Q1_2243662"/>
      <w:bookmarkEnd w:id="260"/>
      <w:r>
        <w:rPr>
          <w:rtl/>
        </w:rPr>
        <w:t>יעל הס: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>אני יועצת משפטית, אגף רווחה, עיריית ירושלים.</w:t>
      </w:r>
    </w:p>
    <w:p w:rsidR="00D1192B" w:rsidRDefault="00D1192B" w:rsidP="00D1192B">
      <w:pPr>
        <w:rPr>
          <w:rtl/>
        </w:rPr>
      </w:pPr>
      <w:bookmarkStart w:id="261" w:name="_ETM_Q1_2252636"/>
      <w:bookmarkEnd w:id="261"/>
    </w:p>
    <w:p w:rsidR="00D1192B" w:rsidRDefault="00D1192B" w:rsidP="002A106D">
      <w:pPr>
        <w:rPr>
          <w:rtl/>
        </w:rPr>
      </w:pPr>
      <w:bookmarkStart w:id="262" w:name="_ETM_Q1_2252906"/>
      <w:bookmarkEnd w:id="262"/>
      <w:r>
        <w:rPr>
          <w:rFonts w:hint="cs"/>
          <w:rtl/>
        </w:rPr>
        <w:t xml:space="preserve">החקיקה נועדה להגן </w:t>
      </w:r>
      <w:bookmarkStart w:id="263" w:name="_ETM_Q1_2253262"/>
      <w:bookmarkEnd w:id="263"/>
      <w:r>
        <w:rPr>
          <w:rFonts w:hint="cs"/>
          <w:rtl/>
        </w:rPr>
        <w:t>על כל סוגים של אלימות</w:t>
      </w:r>
      <w:r w:rsidR="002A106D">
        <w:rPr>
          <w:rFonts w:hint="cs"/>
          <w:rtl/>
        </w:rPr>
        <w:t>,</w:t>
      </w:r>
      <w:r>
        <w:rPr>
          <w:rFonts w:hint="cs"/>
          <w:rtl/>
        </w:rPr>
        <w:t xml:space="preserve"> וכל אלימות </w:t>
      </w:r>
      <w:r w:rsidR="002A106D">
        <w:rPr>
          <w:rFonts w:hint="cs"/>
          <w:rtl/>
        </w:rPr>
        <w:t xml:space="preserve">הראויה </w:t>
      </w:r>
      <w:r>
        <w:rPr>
          <w:rFonts w:hint="cs"/>
          <w:rtl/>
        </w:rPr>
        <w:t xml:space="preserve">לגינוי. אני </w:t>
      </w:r>
      <w:bookmarkStart w:id="264" w:name="_ETM_Q1_2259213"/>
      <w:bookmarkEnd w:id="264"/>
      <w:r>
        <w:rPr>
          <w:rFonts w:hint="cs"/>
          <w:rtl/>
        </w:rPr>
        <w:t xml:space="preserve">חושבת שהחוק הספציפי הזה מראשיתו לא סתם נועד רק להגן </w:t>
      </w:r>
      <w:bookmarkStart w:id="265" w:name="_ETM_Q1_2261500"/>
      <w:bookmarkEnd w:id="265"/>
      <w:r>
        <w:rPr>
          <w:rFonts w:hint="cs"/>
          <w:rtl/>
        </w:rPr>
        <w:t xml:space="preserve">על עובדי מוסד רפואי ועובדי רווחה, בגלל הקשר </w:t>
      </w:r>
      <w:bookmarkStart w:id="266" w:name="_ETM_Q1_2262761"/>
      <w:bookmarkEnd w:id="266"/>
      <w:r>
        <w:rPr>
          <w:rFonts w:hint="cs"/>
          <w:rtl/>
        </w:rPr>
        <w:t xml:space="preserve">הטיפולי ההדוק בין המטופל לבין נותן השרות. הם היו גם </w:t>
      </w:r>
      <w:bookmarkStart w:id="267" w:name="_ETM_Q1_2266935"/>
      <w:bookmarkEnd w:id="267"/>
      <w:r>
        <w:rPr>
          <w:rFonts w:hint="cs"/>
          <w:rtl/>
        </w:rPr>
        <w:t xml:space="preserve">חשופים הרבה פעמים לאלימות, מה שאין כן בביטוח הלאומי, </w:t>
      </w:r>
      <w:bookmarkStart w:id="268" w:name="_ETM_Q1_2272961"/>
      <w:bookmarkEnd w:id="268"/>
      <w:r>
        <w:rPr>
          <w:rFonts w:hint="cs"/>
          <w:rtl/>
        </w:rPr>
        <w:t xml:space="preserve">וכל מיני גורמים </w:t>
      </w:r>
      <w:r w:rsidR="002A106D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שאני חושבת שירצו - - - </w:t>
      </w:r>
      <w:bookmarkStart w:id="269" w:name="_ETM_Q1_2276096"/>
      <w:bookmarkEnd w:id="269"/>
    </w:p>
    <w:p w:rsidR="00D1192B" w:rsidRDefault="00D1192B" w:rsidP="00D1192B">
      <w:pPr>
        <w:rPr>
          <w:rtl/>
        </w:rPr>
      </w:pPr>
      <w:bookmarkStart w:id="270" w:name="_ETM_Q1_2276506"/>
      <w:bookmarkEnd w:id="270"/>
    </w:p>
    <w:p w:rsidR="00D1192B" w:rsidRDefault="00D1192B" w:rsidP="00D1192B">
      <w:pPr>
        <w:pStyle w:val="af6"/>
        <w:keepNext/>
        <w:rPr>
          <w:rtl/>
        </w:rPr>
      </w:pPr>
      <w:bookmarkStart w:id="271" w:name="_ETM_Q1_2276851"/>
      <w:bookmarkEnd w:id="2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 xml:space="preserve">אני חייב לתקן. </w:t>
      </w:r>
    </w:p>
    <w:p w:rsidR="00D1192B" w:rsidRDefault="00D1192B" w:rsidP="00D1192B">
      <w:pPr>
        <w:rPr>
          <w:rtl/>
        </w:rPr>
      </w:pPr>
      <w:bookmarkStart w:id="272" w:name="_ETM_Q1_2284161"/>
      <w:bookmarkEnd w:id="272"/>
    </w:p>
    <w:p w:rsidR="00D1192B" w:rsidRDefault="00D1192B" w:rsidP="00D1192B">
      <w:pPr>
        <w:rPr>
          <w:rtl/>
        </w:rPr>
      </w:pPr>
      <w:bookmarkStart w:id="273" w:name="_ETM_Q1_2284426"/>
      <w:bookmarkEnd w:id="273"/>
      <w:r>
        <w:rPr>
          <w:rFonts w:hint="cs"/>
          <w:rtl/>
        </w:rPr>
        <w:t xml:space="preserve">את יודעת כמה אלפים מקבלים שרות מהביטוח </w:t>
      </w:r>
      <w:bookmarkStart w:id="274" w:name="_ETM_Q1_2287376"/>
      <w:bookmarkEnd w:id="274"/>
      <w:r>
        <w:rPr>
          <w:rFonts w:hint="cs"/>
          <w:rtl/>
        </w:rPr>
        <w:t xml:space="preserve">הלאומי כל יום? אלפים. </w:t>
      </w:r>
    </w:p>
    <w:p w:rsidR="00D1192B" w:rsidRDefault="00D1192B" w:rsidP="00D1192B">
      <w:pPr>
        <w:rPr>
          <w:rtl/>
        </w:rPr>
      </w:pPr>
      <w:bookmarkStart w:id="275" w:name="_ETM_Q1_2287628"/>
      <w:bookmarkEnd w:id="275"/>
    </w:p>
    <w:p w:rsidR="00D1192B" w:rsidRDefault="00D1192B" w:rsidP="00D1192B">
      <w:pPr>
        <w:pStyle w:val="-"/>
        <w:keepNext/>
        <w:rPr>
          <w:rtl/>
        </w:rPr>
      </w:pPr>
      <w:bookmarkStart w:id="276" w:name="_ETM_Q1_2288132"/>
      <w:bookmarkEnd w:id="276"/>
      <w:r>
        <w:rPr>
          <w:rtl/>
        </w:rPr>
        <w:t>יעל הס: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 xml:space="preserve">בהחלט. אני מדברת על שרות טיפולי. </w:t>
      </w:r>
      <w:bookmarkStart w:id="277" w:name="_ETM_Q1_2290604"/>
      <w:bookmarkStart w:id="278" w:name="_ETM_Q1_2290972"/>
      <w:bookmarkEnd w:id="277"/>
      <w:bookmarkEnd w:id="278"/>
    </w:p>
    <w:p w:rsidR="00D1192B" w:rsidRDefault="00D1192B" w:rsidP="00D1192B">
      <w:pPr>
        <w:rPr>
          <w:rtl/>
        </w:rPr>
      </w:pPr>
    </w:p>
    <w:p w:rsidR="000018B7" w:rsidRDefault="00D1192B" w:rsidP="00D1192B">
      <w:pPr>
        <w:pStyle w:val="af6"/>
        <w:keepNext/>
        <w:rPr>
          <w:rtl/>
        </w:rPr>
      </w:pPr>
      <w:bookmarkStart w:id="279" w:name="_ETM_Q1_2291244"/>
      <w:bookmarkEnd w:id="2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 xml:space="preserve">מה זה טיפולי? זה טוב לבית ספר לעבודה סוציאלית. טיפולי </w:t>
      </w:r>
      <w:bookmarkStart w:id="280" w:name="_ETM_Q1_2295143"/>
      <w:bookmarkEnd w:id="280"/>
      <w:r>
        <w:rPr>
          <w:rFonts w:hint="cs"/>
          <w:rtl/>
        </w:rPr>
        <w:t xml:space="preserve">זה גם בדלפק, תאמיני לי. </w:t>
      </w:r>
    </w:p>
    <w:p w:rsidR="00D1192B" w:rsidRDefault="00D1192B" w:rsidP="00D1192B">
      <w:pPr>
        <w:rPr>
          <w:rtl/>
        </w:rPr>
      </w:pPr>
    </w:p>
    <w:p w:rsidR="00D1192B" w:rsidRDefault="00D1192B" w:rsidP="00D1192B">
      <w:pPr>
        <w:pStyle w:val="a4"/>
        <w:keepNext/>
        <w:rPr>
          <w:rtl/>
        </w:rPr>
      </w:pPr>
      <w:bookmarkStart w:id="281" w:name="_ETM_Q1_2295438"/>
      <w:bookmarkEnd w:id="281"/>
      <w:r>
        <w:rPr>
          <w:rtl/>
        </w:rPr>
        <w:t>עבד אל חכים חאג' יחיא (הרשימה המשותפת):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 xml:space="preserve">טיפולי זה שאישרו לו את </w:t>
      </w:r>
      <w:bookmarkStart w:id="282" w:name="_ETM_Q1_2296612"/>
      <w:bookmarkEnd w:id="282"/>
      <w:r>
        <w:rPr>
          <w:rFonts w:hint="cs"/>
          <w:rtl/>
        </w:rPr>
        <w:t xml:space="preserve">האבטלה או לא אישרו לו את השלמת הכנסה, הבטחת </w:t>
      </w:r>
      <w:bookmarkStart w:id="283" w:name="_ETM_Q1_2304734"/>
      <w:bookmarkEnd w:id="283"/>
      <w:r>
        <w:rPr>
          <w:rFonts w:hint="cs"/>
          <w:rtl/>
        </w:rPr>
        <w:t xml:space="preserve">הכנסה, זה גם טיפולי. </w:t>
      </w:r>
    </w:p>
    <w:p w:rsidR="00D1192B" w:rsidRDefault="00D1192B" w:rsidP="00D1192B">
      <w:pPr>
        <w:rPr>
          <w:rtl/>
        </w:rPr>
      </w:pPr>
      <w:bookmarkStart w:id="284" w:name="_ETM_Q1_2309334"/>
      <w:bookmarkStart w:id="285" w:name="_ETM_Q1_2309618"/>
      <w:bookmarkEnd w:id="284"/>
      <w:bookmarkEnd w:id="28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8466642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6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73F5">
            <w:rPr>
              <w:rStyle w:val="afd"/>
              <w:color w:val="000000"/>
              <w:rtl/>
            </w:rPr>
            <w:t>אלאלוף</w:t>
          </w:r>
          <w:proofErr w:type="spellEnd"/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7F73F5" w:rsidRDefault="007F73F5" w:rsidP="002A106D">
      <w:pPr>
        <w:rPr>
          <w:rtl/>
        </w:rPr>
      </w:pPr>
      <w:r>
        <w:rPr>
          <w:rFonts w:hint="cs"/>
          <w:rtl/>
        </w:rPr>
        <w:t xml:space="preserve">כל שרות שהוא טיפולי. </w:t>
      </w:r>
    </w:p>
    <w:p w:rsidR="007F73F5" w:rsidRDefault="007F73F5" w:rsidP="00D1192B">
      <w:pPr>
        <w:ind w:firstLine="0"/>
        <w:rPr>
          <w:rtl/>
        </w:rPr>
      </w:pPr>
    </w:p>
    <w:p w:rsidR="00D1192B" w:rsidRDefault="00D1192B" w:rsidP="00D1192B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D1192B" w:rsidRDefault="00D1192B" w:rsidP="00D1192B">
      <w:pPr>
        <w:pStyle w:val="KeepWithNext"/>
        <w:rPr>
          <w:rtl/>
        </w:rPr>
      </w:pPr>
    </w:p>
    <w:p w:rsidR="00D1192B" w:rsidRDefault="00D1192B" w:rsidP="00D1192B">
      <w:pPr>
        <w:rPr>
          <w:rtl/>
        </w:rPr>
      </w:pPr>
      <w:r>
        <w:rPr>
          <w:rFonts w:hint="cs"/>
          <w:rtl/>
        </w:rPr>
        <w:t xml:space="preserve">5 מיליון איש בשנה מגיעים לביטוח </w:t>
      </w:r>
      <w:bookmarkStart w:id="286" w:name="_ETM_Q1_2313631"/>
      <w:bookmarkEnd w:id="286"/>
      <w:r>
        <w:rPr>
          <w:rFonts w:hint="cs"/>
          <w:rtl/>
        </w:rPr>
        <w:t xml:space="preserve">לאומי. </w:t>
      </w:r>
    </w:p>
    <w:p w:rsidR="00D1192B" w:rsidRDefault="00D1192B" w:rsidP="00D1192B">
      <w:pPr>
        <w:rPr>
          <w:rtl/>
        </w:rPr>
      </w:pPr>
      <w:bookmarkStart w:id="287" w:name="_ETM_Q1_2315048"/>
      <w:bookmarkStart w:id="288" w:name="_ETM_Q1_2315381"/>
      <w:bookmarkEnd w:id="287"/>
      <w:bookmarkEnd w:id="288"/>
    </w:p>
    <w:p w:rsidR="00D1192B" w:rsidRDefault="00D1192B" w:rsidP="00D1192B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D1192B" w:rsidRDefault="00D1192B" w:rsidP="00D1192B">
      <w:pPr>
        <w:pStyle w:val="KeepWithNext"/>
        <w:rPr>
          <w:rtl/>
        </w:rPr>
      </w:pPr>
    </w:p>
    <w:p w:rsidR="007F73F5" w:rsidRDefault="007F73F5" w:rsidP="002A106D">
      <w:pPr>
        <w:rPr>
          <w:rtl/>
        </w:rPr>
      </w:pPr>
      <w:r>
        <w:rPr>
          <w:rFonts w:hint="cs"/>
          <w:rtl/>
        </w:rPr>
        <w:t xml:space="preserve">אני </w:t>
      </w:r>
      <w:r w:rsidR="002A106D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תומך </w:t>
      </w:r>
      <w:r w:rsidR="002A106D">
        <w:rPr>
          <w:rFonts w:hint="cs"/>
          <w:rtl/>
        </w:rPr>
        <w:t xml:space="preserve">בהחלט לגבי מה שאמר </w:t>
      </w:r>
      <w:bookmarkStart w:id="289" w:name="_ETM_Q1_2319561"/>
      <w:bookmarkEnd w:id="289"/>
      <w:r w:rsidR="002A106D">
        <w:rPr>
          <w:rFonts w:hint="cs"/>
          <w:rtl/>
        </w:rPr>
        <w:t xml:space="preserve">עבד אל חכים </w:t>
      </w:r>
      <w:r>
        <w:rPr>
          <w:rFonts w:hint="cs"/>
          <w:rtl/>
        </w:rPr>
        <w:t xml:space="preserve">לגבי </w:t>
      </w:r>
      <w:r w:rsidR="002A106D">
        <w:rPr>
          <w:rFonts w:hint="cs"/>
          <w:rtl/>
        </w:rPr>
        <w:t>ההסתייגות שלו ב</w:t>
      </w:r>
      <w:r>
        <w:rPr>
          <w:rFonts w:hint="cs"/>
          <w:rtl/>
        </w:rPr>
        <w:t xml:space="preserve">הוספת עובדי הביטוח הלאומי. מצד שני, גם היום </w:t>
      </w:r>
      <w:r w:rsidR="002A106D">
        <w:rPr>
          <w:rFonts w:hint="cs"/>
          <w:rtl/>
        </w:rPr>
        <w:t xml:space="preserve">כל אלימות </w:t>
      </w:r>
      <w:r>
        <w:rPr>
          <w:rFonts w:hint="cs"/>
          <w:rtl/>
        </w:rPr>
        <w:t>כלפי</w:t>
      </w:r>
      <w:r w:rsidR="002A106D">
        <w:rPr>
          <w:rFonts w:hint="cs"/>
          <w:rtl/>
        </w:rPr>
        <w:t xml:space="preserve"> כל אדם שהוא </w:t>
      </w:r>
      <w:bookmarkStart w:id="290" w:name="_ETM_Q1_2329432"/>
      <w:bookmarkEnd w:id="290"/>
      <w:r w:rsidR="002A106D">
        <w:rPr>
          <w:rFonts w:hint="cs"/>
          <w:rtl/>
        </w:rPr>
        <w:t>אסורה בהחלט -</w:t>
      </w:r>
      <w:r>
        <w:rPr>
          <w:rFonts w:hint="cs"/>
          <w:rtl/>
        </w:rPr>
        <w:t xml:space="preserve"> אם זה עובד ציבור</w:t>
      </w:r>
      <w:r w:rsidR="002A106D">
        <w:rPr>
          <w:rFonts w:hint="cs"/>
          <w:rtl/>
        </w:rPr>
        <w:t xml:space="preserve">, אם זה לא עובד ציבור. </w:t>
      </w:r>
      <w:r>
        <w:rPr>
          <w:rFonts w:hint="cs"/>
          <w:rtl/>
        </w:rPr>
        <w:t xml:space="preserve">מה שכן, אולי ההצעה הזאת להכניס עובדים ספציפיים, </w:t>
      </w:r>
      <w:r w:rsidR="002A106D">
        <w:rPr>
          <w:rFonts w:hint="cs"/>
          <w:rtl/>
        </w:rPr>
        <w:t>עובדי הביטוח הלאומי, או עובדי מערכת הבריאות, אולי זה יעשה השלכות שלו לציבור.</w:t>
      </w:r>
      <w:r>
        <w:rPr>
          <w:rFonts w:hint="cs"/>
          <w:rtl/>
        </w:rPr>
        <w:t xml:space="preserve"> להבא יחשבו יותר </w:t>
      </w:r>
      <w:r w:rsidR="002A106D">
        <w:rPr>
          <w:rFonts w:hint="cs"/>
          <w:rtl/>
        </w:rPr>
        <w:t xml:space="preserve">מפעם אחרת </w:t>
      </w:r>
      <w:r>
        <w:rPr>
          <w:rFonts w:hint="cs"/>
          <w:rtl/>
        </w:rPr>
        <w:t xml:space="preserve">לפני שהוא מגיש </w:t>
      </w:r>
      <w:r w:rsidR="002A106D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או </w:t>
      </w:r>
      <w:r w:rsidR="002A106D">
        <w:rPr>
          <w:rFonts w:hint="cs"/>
          <w:rtl/>
        </w:rPr>
        <w:t xml:space="preserve">דורש או </w:t>
      </w:r>
      <w:bookmarkStart w:id="291" w:name="_ETM_Q1_2360381"/>
      <w:bookmarkEnd w:id="291"/>
      <w:r w:rsidR="002A106D">
        <w:rPr>
          <w:rFonts w:hint="cs"/>
          <w:rtl/>
        </w:rPr>
        <w:t>עומד על זכותו לקבל את השרות מביטוח הלאומי -</w:t>
      </w:r>
      <w:r>
        <w:rPr>
          <w:rFonts w:hint="cs"/>
          <w:rtl/>
        </w:rPr>
        <w:t xml:space="preserve"> אולי זה יפגע. </w:t>
      </w:r>
      <w:r w:rsidR="002A106D">
        <w:rPr>
          <w:rFonts w:hint="cs"/>
          <w:rtl/>
        </w:rPr>
        <w:t xml:space="preserve">הרי כל ההצעה של </w:t>
      </w:r>
      <w:bookmarkStart w:id="292" w:name="_ETM_Q1_2366594"/>
      <w:bookmarkEnd w:id="292"/>
      <w:r w:rsidR="002A106D">
        <w:rPr>
          <w:rFonts w:hint="cs"/>
          <w:rtl/>
        </w:rPr>
        <w:t xml:space="preserve">החוק הזה באה בעקבות פנייה של </w:t>
      </w:r>
      <w:r>
        <w:rPr>
          <w:rFonts w:hint="cs"/>
          <w:rtl/>
        </w:rPr>
        <w:t xml:space="preserve">מבקר המדינה. </w:t>
      </w:r>
    </w:p>
    <w:p w:rsidR="007F73F5" w:rsidRDefault="007F73F5" w:rsidP="002A106D">
      <w:pPr>
        <w:ind w:firstLine="0"/>
        <w:rPr>
          <w:rtl/>
        </w:rPr>
      </w:pPr>
    </w:p>
    <w:p w:rsidR="002A106D" w:rsidRDefault="002A106D" w:rsidP="002A106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2A106D" w:rsidRDefault="002A106D" w:rsidP="002A106D">
      <w:pPr>
        <w:pStyle w:val="KeepWithNext"/>
        <w:rPr>
          <w:rtl/>
        </w:rPr>
      </w:pPr>
    </w:p>
    <w:p w:rsidR="002A106D" w:rsidRDefault="002A106D" w:rsidP="002A106D">
      <w:pPr>
        <w:rPr>
          <w:rtl/>
        </w:rPr>
      </w:pPr>
      <w:r>
        <w:rPr>
          <w:rFonts w:hint="cs"/>
          <w:rtl/>
        </w:rPr>
        <w:t xml:space="preserve">לא, עם עובדים סוציאליים </w:t>
      </w:r>
      <w:bookmarkStart w:id="293" w:name="_ETM_Q1_2379963"/>
      <w:bookmarkEnd w:id="293"/>
      <w:r>
        <w:rPr>
          <w:rFonts w:hint="cs"/>
          <w:rtl/>
        </w:rPr>
        <w:t xml:space="preserve">בלשכות. אנחנו גם באוכלוסייה הערבית סובלים מזה יותר אפילו. </w:t>
      </w:r>
      <w:bookmarkStart w:id="294" w:name="_ETM_Q1_2385315"/>
      <w:bookmarkEnd w:id="294"/>
    </w:p>
    <w:p w:rsidR="002A106D" w:rsidRDefault="002A106D" w:rsidP="002A106D">
      <w:pPr>
        <w:ind w:firstLine="0"/>
        <w:rPr>
          <w:rtl/>
        </w:rPr>
      </w:pPr>
      <w:bookmarkStart w:id="295" w:name="_ETM_Q1_2386548"/>
      <w:bookmarkEnd w:id="295"/>
    </w:p>
    <w:p w:rsidR="002A106D" w:rsidRDefault="002A106D" w:rsidP="002A106D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2A106D" w:rsidRDefault="002A106D" w:rsidP="002A106D">
      <w:pPr>
        <w:pStyle w:val="KeepWithNext"/>
        <w:rPr>
          <w:rtl/>
        </w:rPr>
      </w:pPr>
    </w:p>
    <w:p w:rsidR="002A106D" w:rsidRDefault="002A106D" w:rsidP="002A106D">
      <w:pPr>
        <w:rPr>
          <w:rtl/>
        </w:rPr>
      </w:pPr>
      <w:r>
        <w:rPr>
          <w:rFonts w:hint="cs"/>
          <w:rtl/>
        </w:rPr>
        <w:t xml:space="preserve">גם אנשי גבייה בעיריות יכולים לתקוף. לדוגמה, אני אומר. </w:t>
      </w:r>
    </w:p>
    <w:p w:rsidR="002A106D" w:rsidRDefault="002A106D" w:rsidP="002A106D">
      <w:pPr>
        <w:rPr>
          <w:rtl/>
        </w:rPr>
      </w:pPr>
      <w:bookmarkStart w:id="296" w:name="_ETM_Q1_2397364"/>
      <w:bookmarkEnd w:id="296"/>
    </w:p>
    <w:bookmarkStart w:id="297" w:name="_ETM_Q1_2397634" w:displacedByCustomXml="next"/>
    <w:bookmarkEnd w:id="297" w:displacedByCustomXml="next"/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1374507423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9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>נועם פליק</w:t>
          </w:r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2A106D" w:rsidRDefault="002A106D" w:rsidP="007F73F5">
      <w:pPr>
        <w:rPr>
          <w:rtl/>
        </w:rPr>
      </w:pPr>
      <w:r>
        <w:rPr>
          <w:rFonts w:hint="cs"/>
          <w:rtl/>
        </w:rPr>
        <w:t xml:space="preserve">נכון, כל עובד ציבור אפשר לתקוף אותו. </w:t>
      </w:r>
      <w:bookmarkStart w:id="298" w:name="_ETM_Q1_2405202"/>
      <w:bookmarkEnd w:id="298"/>
    </w:p>
    <w:p w:rsidR="002A106D" w:rsidRDefault="002A106D" w:rsidP="007F73F5">
      <w:pPr>
        <w:rPr>
          <w:rtl/>
        </w:rPr>
      </w:pPr>
    </w:p>
    <w:p w:rsidR="002A106D" w:rsidRDefault="002A106D" w:rsidP="002A106D">
      <w:pPr>
        <w:pStyle w:val="a4"/>
        <w:keepNext/>
        <w:rPr>
          <w:rtl/>
        </w:rPr>
      </w:pPr>
      <w:bookmarkStart w:id="299" w:name="_ETM_Q1_2405803"/>
      <w:bookmarkEnd w:id="299"/>
      <w:r>
        <w:rPr>
          <w:rtl/>
        </w:rPr>
        <w:t>עבד אל חכים חאג' יחיא (הרשימה המשותפת):</w:t>
      </w:r>
    </w:p>
    <w:p w:rsidR="002A106D" w:rsidRDefault="002A106D" w:rsidP="002A106D">
      <w:pPr>
        <w:pStyle w:val="KeepWithNext"/>
        <w:rPr>
          <w:rtl/>
        </w:rPr>
      </w:pPr>
    </w:p>
    <w:p w:rsidR="007F73F5" w:rsidRDefault="007F73F5" w:rsidP="002A106D">
      <w:pPr>
        <w:rPr>
          <w:rtl/>
        </w:rPr>
      </w:pPr>
      <w:r>
        <w:rPr>
          <w:rFonts w:hint="cs"/>
          <w:rtl/>
        </w:rPr>
        <w:t xml:space="preserve">הנושא הזה </w:t>
      </w:r>
      <w:r w:rsidR="002A106D">
        <w:rPr>
          <w:rFonts w:hint="cs"/>
          <w:rtl/>
        </w:rPr>
        <w:t xml:space="preserve">של היום במוסד לביטוח </w:t>
      </w:r>
      <w:bookmarkStart w:id="300" w:name="_ETM_Q1_2410143"/>
      <w:bookmarkEnd w:id="300"/>
      <w:r w:rsidR="002A106D">
        <w:rPr>
          <w:rFonts w:hint="cs"/>
          <w:rtl/>
        </w:rPr>
        <w:t xml:space="preserve">הלאומי, הם </w:t>
      </w:r>
      <w:r>
        <w:rPr>
          <w:rFonts w:hint="cs"/>
          <w:rtl/>
        </w:rPr>
        <w:t xml:space="preserve">יכולים </w:t>
      </w:r>
      <w:r w:rsidR="002A106D">
        <w:rPr>
          <w:rFonts w:hint="cs"/>
          <w:rtl/>
        </w:rPr>
        <w:t xml:space="preserve">להרחיק אזרח </w:t>
      </w:r>
      <w:r>
        <w:rPr>
          <w:rFonts w:hint="cs"/>
          <w:rtl/>
        </w:rPr>
        <w:t xml:space="preserve">בזה </w:t>
      </w:r>
      <w:r w:rsidR="002A106D">
        <w:rPr>
          <w:rFonts w:hint="cs"/>
          <w:rtl/>
        </w:rPr>
        <w:t xml:space="preserve">שפונים לבית המשפט כי הוא תקף. </w:t>
      </w:r>
      <w:bookmarkStart w:id="301" w:name="_ETM_Q1_2414500"/>
      <w:bookmarkEnd w:id="301"/>
      <w:r w:rsidR="002A106D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בכוונה </w:t>
      </w:r>
      <w:r w:rsidR="002A106D">
        <w:rPr>
          <w:rFonts w:hint="cs"/>
          <w:rtl/>
        </w:rPr>
        <w:t xml:space="preserve">שלנו פה </w:t>
      </w:r>
      <w:r>
        <w:rPr>
          <w:rFonts w:hint="cs"/>
          <w:rtl/>
        </w:rPr>
        <w:t xml:space="preserve">להקל ולקצר תהליך, </w:t>
      </w:r>
      <w:r w:rsidR="002A106D">
        <w:rPr>
          <w:rFonts w:hint="cs"/>
          <w:rtl/>
        </w:rPr>
        <w:t xml:space="preserve">עד שהוא מקבל הרחקה בבית משפט, </w:t>
      </w:r>
      <w:bookmarkStart w:id="302" w:name="_ETM_Q1_2422950"/>
      <w:bookmarkEnd w:id="302"/>
      <w:r>
        <w:rPr>
          <w:rFonts w:hint="cs"/>
          <w:rtl/>
        </w:rPr>
        <w:t xml:space="preserve">הוא יכול לגרום </w:t>
      </w:r>
      <w:r w:rsidR="002A106D">
        <w:rPr>
          <w:rFonts w:hint="cs"/>
          <w:rtl/>
        </w:rPr>
        <w:t>לנזק ולתקיפות נוספות,</w:t>
      </w:r>
      <w:r>
        <w:rPr>
          <w:rFonts w:hint="cs"/>
          <w:rtl/>
        </w:rPr>
        <w:t xml:space="preserve"> זו הכוונה. </w:t>
      </w:r>
    </w:p>
    <w:p w:rsidR="007F73F5" w:rsidRDefault="007F73F5" w:rsidP="007F73F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84206161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6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73F5">
            <w:rPr>
              <w:rStyle w:val="afd"/>
              <w:color w:val="000000"/>
              <w:rtl/>
            </w:rPr>
            <w:t>אלאלוף</w:t>
          </w:r>
          <w:proofErr w:type="spellEnd"/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7F73F5" w:rsidRDefault="007F73F5" w:rsidP="007F73F5">
      <w:pPr>
        <w:rPr>
          <w:rtl/>
        </w:rPr>
      </w:pPr>
      <w:r>
        <w:rPr>
          <w:rFonts w:hint="cs"/>
          <w:rtl/>
        </w:rPr>
        <w:t xml:space="preserve">לגבי ההסתייגות השנייה קשור למוסדות רווחה. </w:t>
      </w:r>
    </w:p>
    <w:p w:rsidR="007F73F5" w:rsidRDefault="007F73F5" w:rsidP="007F73F5">
      <w:pPr>
        <w:rPr>
          <w:rtl/>
        </w:rPr>
      </w:pPr>
    </w:p>
    <w:p w:rsidR="007F73F5" w:rsidRDefault="000E1BFE" w:rsidP="000E1BFE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0E1BFE" w:rsidRDefault="000E1BFE" w:rsidP="000E1BFE">
      <w:pPr>
        <w:pStyle w:val="KeepWithNext"/>
        <w:rPr>
          <w:rtl/>
        </w:rPr>
      </w:pPr>
    </w:p>
    <w:p w:rsidR="000E1BFE" w:rsidRDefault="000E1BFE" w:rsidP="000E1BFE">
      <w:pPr>
        <w:rPr>
          <w:rtl/>
        </w:rPr>
      </w:pPr>
      <w:r>
        <w:rPr>
          <w:rFonts w:hint="cs"/>
          <w:rtl/>
        </w:rPr>
        <w:t xml:space="preserve">נועם, אני רוצה לקבל מכם הצעה איך להגדיר </w:t>
      </w:r>
      <w:bookmarkStart w:id="303" w:name="_ETM_Q1_2436940"/>
      <w:bookmarkEnd w:id="303"/>
      <w:r>
        <w:rPr>
          <w:rFonts w:hint="cs"/>
          <w:rtl/>
        </w:rPr>
        <w:t xml:space="preserve">את המוסדות של משרד הרווחה. </w:t>
      </w:r>
    </w:p>
    <w:p w:rsidR="007F73F5" w:rsidRDefault="007F73F5" w:rsidP="007F73F5">
      <w:pPr>
        <w:rPr>
          <w:rtl/>
        </w:rPr>
      </w:pPr>
    </w:p>
    <w:p w:rsidR="000E1BFE" w:rsidRDefault="000E1BFE" w:rsidP="000E1BFE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0E1BFE" w:rsidRDefault="000E1BFE" w:rsidP="000E1BFE">
      <w:pPr>
        <w:pStyle w:val="KeepWithNext"/>
        <w:rPr>
          <w:rtl/>
        </w:rPr>
      </w:pPr>
    </w:p>
    <w:p w:rsidR="007F73F5" w:rsidRDefault="000E1BFE" w:rsidP="007F73F5">
      <w:pPr>
        <w:rPr>
          <w:rtl/>
        </w:rPr>
      </w:pPr>
      <w:r>
        <w:rPr>
          <w:rFonts w:hint="cs"/>
          <w:rtl/>
        </w:rPr>
        <w:t xml:space="preserve">זה לפי חוק הפיקוח על </w:t>
      </w:r>
      <w:bookmarkStart w:id="304" w:name="_ETM_Q1_2440878"/>
      <w:bookmarkEnd w:id="304"/>
      <w:r>
        <w:rPr>
          <w:rFonts w:hint="cs"/>
          <w:rtl/>
        </w:rPr>
        <w:t>מעונות.</w:t>
      </w:r>
      <w:r w:rsidR="007F73F5">
        <w:rPr>
          <w:rFonts w:hint="cs"/>
          <w:rtl/>
        </w:rPr>
        <w:t xml:space="preserve"> </w:t>
      </w:r>
    </w:p>
    <w:p w:rsidR="007F73F5" w:rsidRDefault="007F73F5" w:rsidP="007F73F5">
      <w:pPr>
        <w:rPr>
          <w:rtl/>
        </w:rPr>
      </w:pPr>
    </w:p>
    <w:p w:rsidR="007F73F5" w:rsidRDefault="000E1BFE" w:rsidP="000E1BFE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0E1BFE" w:rsidRDefault="000E1BFE" w:rsidP="000E1BFE">
      <w:pPr>
        <w:pStyle w:val="KeepWithNext"/>
        <w:rPr>
          <w:rtl/>
        </w:rPr>
      </w:pPr>
    </w:p>
    <w:p w:rsidR="007F73F5" w:rsidRDefault="007F73F5" w:rsidP="007F73F5">
      <w:pPr>
        <w:rPr>
          <w:rtl/>
        </w:rPr>
      </w:pPr>
      <w:r>
        <w:rPr>
          <w:rFonts w:hint="cs"/>
          <w:rtl/>
        </w:rPr>
        <w:t>אין לכם מוסדות שהם לא מעונות?</w:t>
      </w:r>
    </w:p>
    <w:p w:rsidR="007F73F5" w:rsidRDefault="007F73F5" w:rsidP="007F73F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63406791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6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73F5">
            <w:rPr>
              <w:rStyle w:val="afd"/>
              <w:color w:val="000000"/>
              <w:rtl/>
            </w:rPr>
            <w:t>אלאלוף</w:t>
          </w:r>
          <w:proofErr w:type="spellEnd"/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7F73F5" w:rsidRDefault="007F73F5" w:rsidP="007F73F5">
      <w:pPr>
        <w:rPr>
          <w:rtl/>
        </w:rPr>
      </w:pPr>
      <w:r>
        <w:rPr>
          <w:rFonts w:hint="cs"/>
          <w:rtl/>
        </w:rPr>
        <w:t>מועד</w:t>
      </w:r>
      <w:r w:rsidR="000E1BFE">
        <w:rPr>
          <w:rFonts w:hint="cs"/>
          <w:rtl/>
        </w:rPr>
        <w:t>ו</w:t>
      </w:r>
      <w:r>
        <w:rPr>
          <w:rFonts w:hint="cs"/>
          <w:rtl/>
        </w:rPr>
        <w:t>ניות זה כמו</w:t>
      </w:r>
      <w:r w:rsidR="000E1BFE">
        <w:rPr>
          <w:rFonts w:hint="cs"/>
          <w:rtl/>
        </w:rPr>
        <w:t xml:space="preserve"> מעונות.</w:t>
      </w:r>
    </w:p>
    <w:p w:rsidR="000E1BFE" w:rsidRDefault="000E1BFE" w:rsidP="007F73F5">
      <w:pPr>
        <w:rPr>
          <w:rtl/>
        </w:rPr>
      </w:pPr>
      <w:bookmarkStart w:id="305" w:name="_ETM_Q1_2454024"/>
      <w:bookmarkEnd w:id="305"/>
    </w:p>
    <w:p w:rsidR="000E1BFE" w:rsidRDefault="000E1BFE" w:rsidP="000E1BFE">
      <w:pPr>
        <w:pStyle w:val="-"/>
        <w:keepNext/>
        <w:rPr>
          <w:rtl/>
        </w:rPr>
      </w:pPr>
      <w:bookmarkStart w:id="306" w:name="_ETM_Q1_2454573"/>
      <w:bookmarkEnd w:id="306"/>
      <w:r>
        <w:rPr>
          <w:rtl/>
        </w:rPr>
        <w:t>שמרית שקד:</w:t>
      </w:r>
    </w:p>
    <w:p w:rsidR="000E1BFE" w:rsidRDefault="000E1BFE" w:rsidP="000E1BFE">
      <w:pPr>
        <w:pStyle w:val="KeepWithNext"/>
        <w:rPr>
          <w:rtl/>
        </w:rPr>
      </w:pPr>
    </w:p>
    <w:p w:rsidR="000E1BFE" w:rsidRDefault="000E1BFE" w:rsidP="000E1BFE">
      <w:pPr>
        <w:rPr>
          <w:rtl/>
        </w:rPr>
      </w:pPr>
      <w:r>
        <w:rPr>
          <w:rFonts w:hint="cs"/>
          <w:rtl/>
        </w:rPr>
        <w:t xml:space="preserve">לא, לא חושבת. </w:t>
      </w:r>
    </w:p>
    <w:p w:rsidR="007F73F5" w:rsidRDefault="007F73F5" w:rsidP="007F73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370&lt;/ID&gt;&lt;Name&gt;מירה סלומון&lt;/Name&gt;&lt;Data&gt;מירה סלומון&lt;/Data&gt;&lt;Shortcut&gt;מיסל&lt;/Shortcut&gt;&lt;Title&gt;מנהלת מח' משפט, מרכז השלטון המקומי&lt;/Title&gt;"/>
        <w:id w:val="393081187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9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>מירה סלומון</w:t>
          </w:r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7F73F5" w:rsidRDefault="000E1BFE" w:rsidP="007F73F5">
      <w:pPr>
        <w:rPr>
          <w:rtl/>
        </w:rPr>
      </w:pPr>
      <w:r>
        <w:rPr>
          <w:rFonts w:hint="cs"/>
          <w:rtl/>
        </w:rPr>
        <w:t xml:space="preserve">חוק פיקוח על מעונות מדבר </w:t>
      </w:r>
      <w:r w:rsidR="007F73F5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מעונות </w:t>
      </w:r>
      <w:bookmarkStart w:id="307" w:name="_ETM_Q1_2455218"/>
      <w:bookmarkEnd w:id="307"/>
      <w:r>
        <w:rPr>
          <w:rFonts w:hint="cs"/>
          <w:rtl/>
        </w:rPr>
        <w:t>שיש להן אפשרות, וגם על מעונות יום שחוזרים - -</w:t>
      </w:r>
    </w:p>
    <w:p w:rsidR="007F73F5" w:rsidRDefault="007F73F5" w:rsidP="007F73F5">
      <w:pPr>
        <w:rPr>
          <w:rtl/>
        </w:rPr>
      </w:pPr>
    </w:p>
    <w:p w:rsidR="007F73F5" w:rsidRDefault="000E1BFE" w:rsidP="000E1BFE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0E1BFE" w:rsidRDefault="000E1BFE" w:rsidP="000E1BFE">
      <w:pPr>
        <w:pStyle w:val="KeepWithNext"/>
        <w:rPr>
          <w:rtl/>
        </w:rPr>
      </w:pPr>
    </w:p>
    <w:p w:rsidR="000E1BFE" w:rsidRDefault="000E1BFE" w:rsidP="000E1BFE">
      <w:pPr>
        <w:rPr>
          <w:rtl/>
        </w:rPr>
      </w:pPr>
      <w:r>
        <w:rPr>
          <w:rFonts w:hint="cs"/>
          <w:rtl/>
        </w:rPr>
        <w:t xml:space="preserve">מרכז </w:t>
      </w:r>
      <w:bookmarkStart w:id="308" w:name="_ETM_Q1_2465312"/>
      <w:bookmarkEnd w:id="308"/>
      <w:r>
        <w:rPr>
          <w:rFonts w:hint="cs"/>
          <w:rtl/>
        </w:rPr>
        <w:t>קשר נחשב מעון?</w:t>
      </w:r>
    </w:p>
    <w:p w:rsidR="007F73F5" w:rsidRDefault="007F73F5" w:rsidP="000E1BFE">
      <w:pPr>
        <w:ind w:firstLine="0"/>
        <w:rPr>
          <w:rtl/>
        </w:rPr>
      </w:pPr>
    </w:p>
    <w:p w:rsidR="000E1BFE" w:rsidRDefault="000E1BFE" w:rsidP="000E1BFE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0E1BFE" w:rsidRDefault="000E1BFE" w:rsidP="000E1BFE">
      <w:pPr>
        <w:pStyle w:val="KeepWithNext"/>
        <w:rPr>
          <w:rtl/>
        </w:rPr>
      </w:pPr>
    </w:p>
    <w:p w:rsidR="007F73F5" w:rsidRDefault="000E1BFE" w:rsidP="000E1BFE">
      <w:pPr>
        <w:rPr>
          <w:rtl/>
        </w:rPr>
      </w:pPr>
      <w:r>
        <w:rPr>
          <w:rFonts w:hint="cs"/>
          <w:rtl/>
        </w:rPr>
        <w:t xml:space="preserve">מרכז קשר </w:t>
      </w:r>
      <w:r w:rsidR="007F73F5">
        <w:rPr>
          <w:rFonts w:hint="cs"/>
          <w:rtl/>
        </w:rPr>
        <w:t>של הרשות המקומית, זה נחשב</w:t>
      </w:r>
      <w:r>
        <w:rPr>
          <w:rFonts w:hint="cs"/>
          <w:rtl/>
        </w:rPr>
        <w:t xml:space="preserve"> כחלק מהמחלקה - - -</w:t>
      </w:r>
    </w:p>
    <w:p w:rsidR="007F73F5" w:rsidRDefault="007F73F5" w:rsidP="007F73F5">
      <w:pPr>
        <w:rPr>
          <w:rtl/>
        </w:rPr>
      </w:pPr>
    </w:p>
    <w:p w:rsidR="007F73F5" w:rsidRDefault="000E1BFE" w:rsidP="000E1BFE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0E1BFE" w:rsidRDefault="000E1BFE" w:rsidP="000E1BFE">
      <w:pPr>
        <w:pStyle w:val="KeepWithNext"/>
        <w:rPr>
          <w:rtl/>
        </w:rPr>
      </w:pPr>
    </w:p>
    <w:p w:rsidR="007F73F5" w:rsidRDefault="000E1BFE" w:rsidP="007F73F5">
      <w:pPr>
        <w:rPr>
          <w:rtl/>
        </w:rPr>
      </w:pPr>
      <w:r>
        <w:rPr>
          <w:rFonts w:hint="cs"/>
          <w:rtl/>
        </w:rPr>
        <w:t>איזה עוד מוסדות יש לכם?</w:t>
      </w:r>
    </w:p>
    <w:p w:rsidR="007F73F5" w:rsidRDefault="007F73F5" w:rsidP="007F73F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3441248"/>
        <w:placeholder>
          <w:docPart w:val="DefaultPlaceholder_-1854013440"/>
        </w:placeholder>
      </w:sdtPr>
      <w:sdtEndPr/>
      <w:sdtContent>
        <w:p w:rsidR="007F73F5" w:rsidRDefault="007F73F5" w:rsidP="007F73F5">
          <w:pPr>
            <w:pStyle w:val="af6"/>
            <w:keepNext/>
            <w:rPr>
              <w:rtl/>
            </w:rPr>
          </w:pPr>
          <w:r w:rsidRPr="007F7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73F5">
            <w:rPr>
              <w:rStyle w:val="afd"/>
              <w:color w:val="000000"/>
              <w:rtl/>
            </w:rPr>
            <w:t>אלאלוף</w:t>
          </w:r>
          <w:proofErr w:type="spellEnd"/>
          <w:r w:rsidRPr="007F73F5">
            <w:rPr>
              <w:color w:val="000000"/>
              <w:rtl/>
            </w:rPr>
            <w:t>:</w:t>
          </w:r>
        </w:p>
      </w:sdtContent>
    </w:sdt>
    <w:p w:rsidR="007F73F5" w:rsidRDefault="007F73F5" w:rsidP="007F73F5">
      <w:pPr>
        <w:pStyle w:val="KeepWithNext"/>
        <w:rPr>
          <w:rtl/>
        </w:rPr>
      </w:pPr>
    </w:p>
    <w:p w:rsidR="007F73F5" w:rsidRDefault="007F73F5" w:rsidP="007F73F5">
      <w:pPr>
        <w:rPr>
          <w:rtl/>
        </w:rPr>
      </w:pPr>
      <w:r>
        <w:rPr>
          <w:rFonts w:hint="cs"/>
          <w:rtl/>
        </w:rPr>
        <w:t xml:space="preserve">מרכזים לטיפול בפגיעות מיניות. </w:t>
      </w:r>
      <w:r w:rsidR="000E1BFE">
        <w:rPr>
          <w:rFonts w:hint="cs"/>
          <w:rtl/>
        </w:rPr>
        <w:t xml:space="preserve">אני </w:t>
      </w:r>
      <w:bookmarkStart w:id="309" w:name="_ETM_Q1_2483166"/>
      <w:bookmarkEnd w:id="309"/>
      <w:r w:rsidR="000E1BFE">
        <w:rPr>
          <w:rFonts w:hint="cs"/>
          <w:rtl/>
        </w:rPr>
        <w:t xml:space="preserve">רואה את הבניין שבנינו בבאר שבע, מה הפונקציות. יש שם </w:t>
      </w:r>
      <w:bookmarkStart w:id="310" w:name="_ETM_Q1_2489382"/>
      <w:bookmarkEnd w:id="310"/>
      <w:r w:rsidR="00937FF1">
        <w:rPr>
          <w:rFonts w:hint="cs"/>
          <w:rtl/>
        </w:rPr>
        <w:t>מרכזים לטיפול בילדים שנפגעו</w:t>
      </w:r>
      <w:r w:rsidR="000E1BFE">
        <w:rPr>
          <w:rFonts w:hint="cs"/>
          <w:rtl/>
        </w:rPr>
        <w:t xml:space="preserve"> פגיעות מיניות?</w:t>
      </w:r>
    </w:p>
    <w:p w:rsidR="00937FF1" w:rsidRDefault="00937FF1" w:rsidP="007F73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10&lt;/ID&gt;&lt;Name&gt;יעל הס&lt;/Name&gt;&lt;Data&gt;יעל הס&lt;/Data&gt;&lt;Shortcut&gt;יעהס&lt;/Shortcut&gt;&lt;Title&gt;יועצת משפטית - אגף הרווחה, עיריית ירושלים&lt;/Title&gt;"/>
        <w:id w:val="473261785"/>
        <w:placeholder>
          <w:docPart w:val="DefaultPlaceholder_-1854013440"/>
        </w:placeholder>
      </w:sdtPr>
      <w:sdtEndPr/>
      <w:sdtContent>
        <w:p w:rsidR="00937FF1" w:rsidRDefault="00937FF1" w:rsidP="00937FF1">
          <w:pPr>
            <w:pStyle w:val="af9"/>
            <w:keepNext/>
            <w:rPr>
              <w:rtl/>
            </w:rPr>
          </w:pPr>
          <w:r w:rsidRPr="00937FF1">
            <w:rPr>
              <w:rStyle w:val="afd"/>
              <w:color w:val="000000"/>
              <w:rtl/>
            </w:rPr>
            <w:t>יעל הס</w:t>
          </w:r>
          <w:r w:rsidRPr="00937FF1">
            <w:rPr>
              <w:color w:val="000000"/>
              <w:rtl/>
            </w:rPr>
            <w:t>:</w:t>
          </w:r>
        </w:p>
      </w:sdtContent>
    </w:sdt>
    <w:p w:rsidR="00937FF1" w:rsidRDefault="00937FF1" w:rsidP="00937FF1">
      <w:pPr>
        <w:pStyle w:val="KeepWithNext"/>
        <w:rPr>
          <w:rtl/>
        </w:rPr>
      </w:pPr>
    </w:p>
    <w:p w:rsidR="00937FF1" w:rsidRDefault="00937FF1" w:rsidP="00937FF1">
      <w:pPr>
        <w:rPr>
          <w:rtl/>
        </w:rPr>
      </w:pPr>
      <w:r>
        <w:rPr>
          <w:rFonts w:hint="cs"/>
          <w:rtl/>
        </w:rPr>
        <w:t>לא</w:t>
      </w:r>
      <w:r w:rsidR="000E1BFE">
        <w:rPr>
          <w:rFonts w:hint="cs"/>
          <w:rtl/>
        </w:rPr>
        <w:t>, זה לא</w:t>
      </w:r>
      <w:r>
        <w:rPr>
          <w:rFonts w:hint="cs"/>
          <w:rtl/>
        </w:rPr>
        <w:t xml:space="preserve"> קשור זה לזה. </w:t>
      </w:r>
    </w:p>
    <w:p w:rsidR="00937FF1" w:rsidRDefault="00937FF1" w:rsidP="000E1BFE">
      <w:pPr>
        <w:ind w:firstLine="0"/>
        <w:rPr>
          <w:rtl/>
        </w:rPr>
      </w:pPr>
    </w:p>
    <w:p w:rsidR="000E1BFE" w:rsidRDefault="000E1BFE" w:rsidP="000E1BFE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E1BFE" w:rsidRDefault="000E1BFE" w:rsidP="000E1BFE">
      <w:pPr>
        <w:pStyle w:val="KeepWithNext"/>
        <w:rPr>
          <w:rtl/>
        </w:rPr>
      </w:pPr>
    </w:p>
    <w:p w:rsidR="000E1BFE" w:rsidRDefault="000E1BFE" w:rsidP="000E1BFE">
      <w:pPr>
        <w:rPr>
          <w:rtl/>
        </w:rPr>
      </w:pPr>
      <w:r>
        <w:rPr>
          <w:rFonts w:hint="cs"/>
          <w:rtl/>
        </w:rPr>
        <w:t xml:space="preserve">יש בניין אחד כזה שריכזו את </w:t>
      </w:r>
      <w:bookmarkStart w:id="311" w:name="_ETM_Q1_2503920"/>
      <w:bookmarkEnd w:id="311"/>
      <w:r>
        <w:rPr>
          <w:rFonts w:hint="cs"/>
          <w:rtl/>
        </w:rPr>
        <w:t xml:space="preserve">כל השירותים האלה. </w:t>
      </w:r>
    </w:p>
    <w:p w:rsidR="000E1BFE" w:rsidRDefault="000E1BFE" w:rsidP="000E1BFE">
      <w:pPr>
        <w:rPr>
          <w:rtl/>
        </w:rPr>
      </w:pPr>
      <w:bookmarkStart w:id="312" w:name="_ETM_Q1_2506681"/>
      <w:bookmarkEnd w:id="312"/>
    </w:p>
    <w:p w:rsidR="000E1BFE" w:rsidRDefault="000E1BFE" w:rsidP="000E1BFE">
      <w:pPr>
        <w:pStyle w:val="af9"/>
        <w:keepNext/>
        <w:rPr>
          <w:rtl/>
        </w:rPr>
      </w:pPr>
      <w:bookmarkStart w:id="313" w:name="_ETM_Q1_2500431"/>
      <w:bookmarkEnd w:id="313"/>
      <w:r>
        <w:rPr>
          <w:rtl/>
        </w:rPr>
        <w:t>נועם פליק:</w:t>
      </w:r>
    </w:p>
    <w:p w:rsidR="000E1BFE" w:rsidRDefault="000E1BFE" w:rsidP="000E1BFE">
      <w:pPr>
        <w:pStyle w:val="KeepWithNext"/>
        <w:rPr>
          <w:rtl/>
        </w:rPr>
      </w:pPr>
    </w:p>
    <w:p w:rsidR="000E1BFE" w:rsidRDefault="000E1BFE" w:rsidP="000E1BFE">
      <w:pPr>
        <w:rPr>
          <w:rtl/>
        </w:rPr>
      </w:pPr>
      <w:r>
        <w:rPr>
          <w:rFonts w:hint="cs"/>
          <w:rtl/>
        </w:rPr>
        <w:t xml:space="preserve">יש מסגרות שגם בתוך הקהילה, וגם מסגרות </w:t>
      </w:r>
      <w:bookmarkStart w:id="314" w:name="_ETM_Q1_2506577"/>
      <w:bookmarkEnd w:id="314"/>
      <w:r>
        <w:rPr>
          <w:rFonts w:hint="cs"/>
          <w:rtl/>
        </w:rPr>
        <w:t xml:space="preserve">חוץ ביתיות, אני לא מכיר את כולם. </w:t>
      </w:r>
    </w:p>
    <w:p w:rsidR="000E1BFE" w:rsidRDefault="000E1BFE" w:rsidP="000E1BFE">
      <w:pPr>
        <w:rPr>
          <w:rtl/>
        </w:rPr>
      </w:pPr>
      <w:bookmarkStart w:id="315" w:name="_ETM_Q1_2514014"/>
      <w:bookmarkEnd w:id="31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1631944"/>
        <w:placeholder>
          <w:docPart w:val="DefaultPlaceholder_-1854013440"/>
        </w:placeholder>
      </w:sdtPr>
      <w:sdtEndPr/>
      <w:sdtContent>
        <w:p w:rsidR="00937FF1" w:rsidRDefault="00937FF1" w:rsidP="00937FF1">
          <w:pPr>
            <w:pStyle w:val="af6"/>
            <w:keepNext/>
            <w:rPr>
              <w:rtl/>
            </w:rPr>
          </w:pPr>
          <w:r w:rsidRPr="00937FF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37FF1">
            <w:rPr>
              <w:rStyle w:val="afd"/>
              <w:color w:val="000000"/>
              <w:rtl/>
            </w:rPr>
            <w:t>אלאלוף</w:t>
          </w:r>
          <w:proofErr w:type="spellEnd"/>
          <w:r w:rsidRPr="00937FF1">
            <w:rPr>
              <w:color w:val="000000"/>
              <w:rtl/>
            </w:rPr>
            <w:t>:</w:t>
          </w:r>
        </w:p>
      </w:sdtContent>
    </w:sdt>
    <w:p w:rsidR="00937FF1" w:rsidRDefault="00937FF1" w:rsidP="00937FF1">
      <w:pPr>
        <w:pStyle w:val="KeepWithNext"/>
        <w:rPr>
          <w:rtl/>
        </w:rPr>
      </w:pPr>
    </w:p>
    <w:p w:rsidR="00937FF1" w:rsidRDefault="00937FF1" w:rsidP="0025671C">
      <w:pPr>
        <w:rPr>
          <w:rtl/>
        </w:rPr>
      </w:pPr>
      <w:r>
        <w:rPr>
          <w:rFonts w:hint="cs"/>
          <w:rtl/>
        </w:rPr>
        <w:t xml:space="preserve">יש </w:t>
      </w:r>
      <w:r w:rsidR="000E1BFE">
        <w:rPr>
          <w:rFonts w:hint="cs"/>
          <w:rtl/>
        </w:rPr>
        <w:t xml:space="preserve">להם </w:t>
      </w:r>
      <w:r>
        <w:rPr>
          <w:rFonts w:hint="cs"/>
          <w:rtl/>
        </w:rPr>
        <w:t>אין סוף שירותים. מרכז להכשרת הורים ויל</w:t>
      </w:r>
      <w:r w:rsidR="0025671C">
        <w:rPr>
          <w:rFonts w:hint="cs"/>
          <w:rtl/>
        </w:rPr>
        <w:t xml:space="preserve">דים. אני מסתכל על הבניין שבנינו, </w:t>
      </w:r>
      <w:r w:rsidR="00931D25">
        <w:rPr>
          <w:rFonts w:hint="cs"/>
          <w:rtl/>
        </w:rPr>
        <w:t>יש מוסדות שיקומיים</w:t>
      </w:r>
      <w:r w:rsidR="0025671C">
        <w:rPr>
          <w:rFonts w:hint="cs"/>
          <w:rtl/>
        </w:rPr>
        <w:t xml:space="preserve"> </w:t>
      </w:r>
      <w:bookmarkStart w:id="316" w:name="_ETM_Q1_2537850"/>
      <w:bookmarkEnd w:id="316"/>
      <w:r w:rsidR="0025671C">
        <w:rPr>
          <w:rFonts w:hint="cs"/>
          <w:rtl/>
        </w:rPr>
        <w:t>שלכם, מרכזי תעסוקה. מרכזים לנשים מוכות.</w:t>
      </w:r>
    </w:p>
    <w:p w:rsidR="0025671C" w:rsidRDefault="0025671C" w:rsidP="0025671C">
      <w:pPr>
        <w:rPr>
          <w:rtl/>
        </w:rPr>
      </w:pPr>
      <w:bookmarkStart w:id="317" w:name="_ETM_Q1_2542141"/>
      <w:bookmarkStart w:id="318" w:name="_ETM_Q1_2542440"/>
      <w:bookmarkEnd w:id="317"/>
      <w:bookmarkEnd w:id="318"/>
    </w:p>
    <w:p w:rsidR="0025671C" w:rsidRDefault="0025671C" w:rsidP="0025671C">
      <w:pPr>
        <w:pStyle w:val="af9"/>
        <w:keepNext/>
        <w:rPr>
          <w:rtl/>
        </w:rPr>
      </w:pPr>
      <w:bookmarkStart w:id="319" w:name="_ETM_Q1_2543820"/>
      <w:bookmarkEnd w:id="319"/>
      <w:r>
        <w:rPr>
          <w:rtl/>
        </w:rPr>
        <w:t>נועם פליק:</w:t>
      </w:r>
    </w:p>
    <w:p w:rsidR="0025671C" w:rsidRDefault="0025671C" w:rsidP="0025671C">
      <w:pPr>
        <w:pStyle w:val="KeepWithNext"/>
        <w:rPr>
          <w:rtl/>
        </w:rPr>
      </w:pPr>
    </w:p>
    <w:p w:rsidR="0025671C" w:rsidRDefault="0025671C" w:rsidP="0025671C">
      <w:pPr>
        <w:rPr>
          <w:rtl/>
        </w:rPr>
      </w:pPr>
      <w:r>
        <w:rPr>
          <w:rFonts w:hint="cs"/>
          <w:rtl/>
        </w:rPr>
        <w:t xml:space="preserve">זה לא מוגדר בחקיקה כמעון. </w:t>
      </w:r>
      <w:bookmarkStart w:id="320" w:name="_ETM_Q1_2543049"/>
      <w:bookmarkEnd w:id="320"/>
    </w:p>
    <w:p w:rsidR="0025671C" w:rsidRDefault="0025671C" w:rsidP="0025671C">
      <w:pPr>
        <w:rPr>
          <w:rtl/>
        </w:rPr>
      </w:pPr>
      <w:bookmarkStart w:id="321" w:name="_ETM_Q1_2543729"/>
      <w:bookmarkEnd w:id="321"/>
    </w:p>
    <w:p w:rsidR="0025671C" w:rsidRDefault="0025671C" w:rsidP="0025671C">
      <w:pPr>
        <w:pStyle w:val="af6"/>
        <w:keepNext/>
        <w:rPr>
          <w:rtl/>
        </w:rPr>
      </w:pPr>
      <w:bookmarkStart w:id="322" w:name="_ETM_Q1_2544031"/>
      <w:bookmarkEnd w:id="32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5671C" w:rsidRDefault="0025671C" w:rsidP="0025671C">
      <w:pPr>
        <w:pStyle w:val="KeepWithNext"/>
        <w:rPr>
          <w:rtl/>
        </w:rPr>
      </w:pPr>
    </w:p>
    <w:p w:rsidR="0025671C" w:rsidRDefault="0025671C" w:rsidP="0025671C">
      <w:pPr>
        <w:rPr>
          <w:rtl/>
        </w:rPr>
      </w:pPr>
      <w:r>
        <w:rPr>
          <w:rFonts w:hint="cs"/>
          <w:rtl/>
        </w:rPr>
        <w:t xml:space="preserve">ודאי. צריך להגיד את כל המוסדות האלה. כל מוסד </w:t>
      </w:r>
      <w:bookmarkStart w:id="323" w:name="_ETM_Q1_2550479"/>
      <w:bookmarkEnd w:id="323"/>
      <w:r>
        <w:rPr>
          <w:rFonts w:hint="cs"/>
          <w:rtl/>
        </w:rPr>
        <w:t xml:space="preserve">שהוא מקבל תקציב ממשרד הרווחה הוא כזה. </w:t>
      </w:r>
    </w:p>
    <w:p w:rsidR="00931D25" w:rsidRDefault="00931D25" w:rsidP="00937FF1">
      <w:pPr>
        <w:rPr>
          <w:rtl/>
        </w:rPr>
      </w:pPr>
    </w:p>
    <w:p w:rsidR="00EC66FF" w:rsidRDefault="0025671C" w:rsidP="0025671C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25671C" w:rsidRDefault="0025671C" w:rsidP="0025671C">
      <w:pPr>
        <w:pStyle w:val="KeepWithNext"/>
        <w:rPr>
          <w:rtl/>
        </w:rPr>
      </w:pPr>
    </w:p>
    <w:p w:rsidR="00EC66FF" w:rsidRDefault="0025671C" w:rsidP="0025671C">
      <w:pPr>
        <w:rPr>
          <w:rtl/>
        </w:rPr>
      </w:pPr>
      <w:r>
        <w:rPr>
          <w:rFonts w:hint="cs"/>
          <w:rtl/>
        </w:rPr>
        <w:t xml:space="preserve">רק צריך לתת את הדעת לסוגיה שהועלתה </w:t>
      </w:r>
      <w:bookmarkStart w:id="324" w:name="_ETM_Q1_2558074"/>
      <w:bookmarkEnd w:id="324"/>
      <w:r>
        <w:rPr>
          <w:rFonts w:hint="cs"/>
          <w:rtl/>
        </w:rPr>
        <w:t xml:space="preserve">פה, אני מניחה שחלק גדול מהילדים שהגיעו לאותם מוסדות, </w:t>
      </w:r>
      <w:bookmarkStart w:id="325" w:name="_ETM_Q1_2558650"/>
      <w:bookmarkEnd w:id="325"/>
      <w:r>
        <w:rPr>
          <w:rFonts w:hint="cs"/>
          <w:rtl/>
        </w:rPr>
        <w:t xml:space="preserve">הגיעו בגלל התנהגות </w:t>
      </w:r>
      <w:r w:rsidR="00EC66FF">
        <w:rPr>
          <w:rFonts w:hint="cs"/>
          <w:rtl/>
        </w:rPr>
        <w:t xml:space="preserve">של איומים, </w:t>
      </w:r>
      <w:r>
        <w:rPr>
          <w:rFonts w:hint="cs"/>
          <w:rtl/>
        </w:rPr>
        <w:t xml:space="preserve">התנהגות אלימה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זאת אומרת, זו</w:t>
      </w:r>
      <w:r w:rsidR="00EC66FF">
        <w:rPr>
          <w:rFonts w:hint="cs"/>
          <w:rtl/>
        </w:rPr>
        <w:t xml:space="preserve"> הסיבה שהם הגיעו </w:t>
      </w:r>
      <w:r>
        <w:rPr>
          <w:rFonts w:hint="cs"/>
          <w:rtl/>
        </w:rPr>
        <w:t xml:space="preserve">לשם </w:t>
      </w:r>
      <w:r w:rsidR="00EC66FF">
        <w:rPr>
          <w:rFonts w:hint="cs"/>
          <w:rtl/>
        </w:rPr>
        <w:t>בצו שיפוטי שבגלל זה הם שם.</w:t>
      </w:r>
      <w:r>
        <w:rPr>
          <w:rFonts w:hint="cs"/>
          <w:rtl/>
        </w:rPr>
        <w:t xml:space="preserve"> זאת אומרת, זה לא אנשים שאנחנו עכשיו יכולים לצפות מהם ביום אחד להפסיק את האלימות, כי כנראה שהם הגיעו לשם </w:t>
      </w:r>
      <w:bookmarkStart w:id="326" w:name="_ETM_Q1_2574688"/>
      <w:bookmarkEnd w:id="326"/>
      <w:r>
        <w:rPr>
          <w:rFonts w:hint="cs"/>
          <w:rtl/>
        </w:rPr>
        <w:t>בגלל - - -</w:t>
      </w:r>
    </w:p>
    <w:p w:rsidR="0025671C" w:rsidRDefault="0025671C" w:rsidP="0025671C">
      <w:pPr>
        <w:rPr>
          <w:rtl/>
        </w:rPr>
      </w:pPr>
      <w:bookmarkStart w:id="327" w:name="_ETM_Q1_2577969"/>
      <w:bookmarkEnd w:id="327"/>
    </w:p>
    <w:p w:rsidR="0025671C" w:rsidRDefault="0025671C" w:rsidP="0025671C">
      <w:pPr>
        <w:pStyle w:val="af9"/>
        <w:keepNext/>
        <w:rPr>
          <w:rtl/>
        </w:rPr>
      </w:pPr>
      <w:bookmarkStart w:id="328" w:name="_ETM_Q1_2578355"/>
      <w:bookmarkStart w:id="329" w:name="_ETM_Q1_2574598"/>
      <w:bookmarkEnd w:id="328"/>
      <w:bookmarkEnd w:id="329"/>
      <w:r>
        <w:rPr>
          <w:rtl/>
        </w:rPr>
        <w:t>נועם פליק:</w:t>
      </w:r>
    </w:p>
    <w:p w:rsidR="0025671C" w:rsidRDefault="0025671C" w:rsidP="0025671C">
      <w:pPr>
        <w:pStyle w:val="KeepWithNext"/>
        <w:rPr>
          <w:rtl/>
        </w:rPr>
      </w:pPr>
    </w:p>
    <w:p w:rsidR="0025671C" w:rsidRDefault="0025671C" w:rsidP="0025671C">
      <w:pPr>
        <w:rPr>
          <w:rtl/>
        </w:rPr>
      </w:pPr>
      <w:r>
        <w:rPr>
          <w:rFonts w:hint="cs"/>
          <w:rtl/>
        </w:rPr>
        <w:t>זה צריך בחינה הרבה יותר רחבה גם של המסגרות. ולכן ההסתייגות הזאת - - -</w:t>
      </w:r>
    </w:p>
    <w:p w:rsidR="0025671C" w:rsidRDefault="0025671C" w:rsidP="0025671C">
      <w:pPr>
        <w:rPr>
          <w:rtl/>
        </w:rPr>
      </w:pPr>
      <w:bookmarkStart w:id="330" w:name="_ETM_Q1_2584694"/>
      <w:bookmarkEnd w:id="330"/>
    </w:p>
    <w:p w:rsidR="0025671C" w:rsidRDefault="0025671C" w:rsidP="0025671C">
      <w:pPr>
        <w:pStyle w:val="a4"/>
        <w:keepNext/>
        <w:rPr>
          <w:rtl/>
        </w:rPr>
      </w:pPr>
      <w:bookmarkStart w:id="331" w:name="_ETM_Q1_2584966"/>
      <w:bookmarkEnd w:id="331"/>
      <w:r>
        <w:rPr>
          <w:rtl/>
        </w:rPr>
        <w:t>עבד אל חכים חאג' יחיא (הרשימה המשותפת):</w:t>
      </w:r>
    </w:p>
    <w:p w:rsidR="0025671C" w:rsidRDefault="0025671C" w:rsidP="0025671C">
      <w:pPr>
        <w:pStyle w:val="KeepWithNext"/>
        <w:rPr>
          <w:rtl/>
        </w:rPr>
      </w:pPr>
    </w:p>
    <w:p w:rsidR="00EC66FF" w:rsidRDefault="0025671C" w:rsidP="0025671C">
      <w:pPr>
        <w:rPr>
          <w:rtl/>
        </w:rPr>
      </w:pPr>
      <w:r>
        <w:rPr>
          <w:rFonts w:hint="cs"/>
          <w:rtl/>
        </w:rPr>
        <w:t xml:space="preserve">לא לילדים. אני </w:t>
      </w:r>
      <w:bookmarkStart w:id="332" w:name="_ETM_Q1_2584330"/>
      <w:bookmarkEnd w:id="332"/>
      <w:r>
        <w:rPr>
          <w:rFonts w:hint="cs"/>
          <w:rtl/>
        </w:rPr>
        <w:t xml:space="preserve">חושב שלא לילדים צריך לבחון אותה. יש לי </w:t>
      </w:r>
      <w:r w:rsidR="00EC66FF">
        <w:rPr>
          <w:rFonts w:hint="cs"/>
          <w:rtl/>
        </w:rPr>
        <w:t xml:space="preserve">שאלה. היום הפנימיות </w:t>
      </w:r>
      <w:r>
        <w:rPr>
          <w:rFonts w:hint="cs"/>
          <w:rtl/>
        </w:rPr>
        <w:t xml:space="preserve">האלה יש להן את האפשרויות לבוא ולהגיד, תשמעו, </w:t>
      </w:r>
      <w:r w:rsidR="00EC66FF">
        <w:rPr>
          <w:rFonts w:hint="cs"/>
          <w:rtl/>
        </w:rPr>
        <w:t>ה</w:t>
      </w:r>
      <w:r>
        <w:rPr>
          <w:rFonts w:hint="cs"/>
          <w:rtl/>
        </w:rPr>
        <w:t xml:space="preserve">ילד הזה יש לו אלטרנטיבה אחרת. יכול להיות שבגלל שהוא בחבורה א' </w:t>
      </w:r>
      <w:r w:rsidR="00EC66FF">
        <w:rPr>
          <w:rFonts w:hint="cs"/>
          <w:rtl/>
        </w:rPr>
        <w:t xml:space="preserve">הוא אלים יותר. </w:t>
      </w:r>
    </w:p>
    <w:p w:rsidR="00EC66FF" w:rsidRDefault="00EC66FF" w:rsidP="00187D05">
      <w:pPr>
        <w:ind w:firstLine="0"/>
        <w:rPr>
          <w:rtl/>
        </w:rPr>
      </w:pPr>
    </w:p>
    <w:p w:rsidR="00187D05" w:rsidRDefault="00187D05" w:rsidP="00187D05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EC66FF" w:rsidRDefault="00EC66FF" w:rsidP="00187D05">
      <w:pPr>
        <w:ind w:firstLine="0"/>
        <w:rPr>
          <w:rtl/>
        </w:rPr>
      </w:pPr>
    </w:p>
    <w:p w:rsidR="00EC66FF" w:rsidRDefault="00187D05" w:rsidP="00937FF1">
      <w:pPr>
        <w:rPr>
          <w:rtl/>
        </w:rPr>
      </w:pPr>
      <w:r>
        <w:rPr>
          <w:rFonts w:hint="cs"/>
          <w:rtl/>
        </w:rPr>
        <w:t>זה עדיין ב</w:t>
      </w:r>
      <w:r w:rsidR="00EC66FF">
        <w:rPr>
          <w:rFonts w:hint="cs"/>
          <w:rtl/>
        </w:rPr>
        <w:t>בית משפט</w:t>
      </w:r>
      <w:r>
        <w:rPr>
          <w:rFonts w:hint="cs"/>
          <w:rtl/>
        </w:rPr>
        <w:t xml:space="preserve">, ובית משפט מחליט אם להעביר או לא, </w:t>
      </w:r>
      <w:r w:rsidR="00EC66FF">
        <w:rPr>
          <w:rFonts w:hint="cs"/>
          <w:rtl/>
        </w:rPr>
        <w:t xml:space="preserve"> זו החלטה שיפוטית. </w:t>
      </w:r>
    </w:p>
    <w:p w:rsidR="00EC66FF" w:rsidRDefault="00EC66FF" w:rsidP="00187D05">
      <w:pPr>
        <w:ind w:firstLine="0"/>
        <w:rPr>
          <w:rtl/>
        </w:rPr>
      </w:pPr>
    </w:p>
    <w:p w:rsidR="00187D05" w:rsidRDefault="00187D05" w:rsidP="00187D0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87D05" w:rsidRDefault="00187D05" w:rsidP="00187D05">
      <w:pPr>
        <w:ind w:firstLine="0"/>
        <w:rPr>
          <w:rtl/>
        </w:rPr>
      </w:pPr>
    </w:p>
    <w:p w:rsidR="00187D05" w:rsidRDefault="00187D05" w:rsidP="00187D05">
      <w:pPr>
        <w:ind w:firstLine="0"/>
        <w:rPr>
          <w:rtl/>
        </w:rPr>
      </w:pPr>
      <w:r>
        <w:rPr>
          <w:rFonts w:hint="cs"/>
          <w:rtl/>
        </w:rPr>
        <w:tab/>
        <w:t>בית משפט מחליט באיזו פנימייה לשקם אותו?</w:t>
      </w:r>
    </w:p>
    <w:p w:rsidR="00187D05" w:rsidRDefault="00187D05" w:rsidP="00187D05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86530529"/>
        <w:placeholder>
          <w:docPart w:val="DefaultPlaceholder_-1854013440"/>
        </w:placeholder>
      </w:sdtPr>
      <w:sdtEndPr/>
      <w:sdtContent>
        <w:p w:rsidR="00EC66FF" w:rsidRDefault="00EC66FF" w:rsidP="00EC66FF">
          <w:pPr>
            <w:pStyle w:val="af6"/>
            <w:keepNext/>
            <w:rPr>
              <w:rtl/>
            </w:rPr>
          </w:pPr>
          <w:r w:rsidRPr="00EC66F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66FF">
            <w:rPr>
              <w:rStyle w:val="afd"/>
              <w:color w:val="000000"/>
              <w:rtl/>
            </w:rPr>
            <w:t>אלאלוף</w:t>
          </w:r>
          <w:proofErr w:type="spellEnd"/>
          <w:r w:rsidRPr="00EC66FF">
            <w:rPr>
              <w:color w:val="000000"/>
              <w:rtl/>
            </w:rPr>
            <w:t>:</w:t>
          </w:r>
        </w:p>
      </w:sdtContent>
    </w:sdt>
    <w:p w:rsidR="00EC66FF" w:rsidRDefault="00EC66FF" w:rsidP="00EC66FF">
      <w:pPr>
        <w:pStyle w:val="KeepWithNext"/>
        <w:rPr>
          <w:rtl/>
        </w:rPr>
      </w:pPr>
    </w:p>
    <w:p w:rsidR="00EC66FF" w:rsidRDefault="00EC66FF" w:rsidP="00EC66FF">
      <w:pPr>
        <w:rPr>
          <w:rtl/>
        </w:rPr>
      </w:pPr>
      <w:r>
        <w:rPr>
          <w:rFonts w:hint="cs"/>
          <w:rtl/>
        </w:rPr>
        <w:t xml:space="preserve">ספציפית לא. </w:t>
      </w:r>
    </w:p>
    <w:p w:rsidR="00EC66FF" w:rsidRDefault="00EC66FF" w:rsidP="00187D05">
      <w:pPr>
        <w:ind w:firstLine="0"/>
        <w:rPr>
          <w:rtl/>
        </w:rPr>
      </w:pPr>
    </w:p>
    <w:p w:rsidR="00187D05" w:rsidRDefault="00187D05" w:rsidP="00187D0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87D05" w:rsidRDefault="00187D05" w:rsidP="00187D05">
      <w:pPr>
        <w:ind w:firstLine="0"/>
        <w:rPr>
          <w:rtl/>
        </w:rPr>
      </w:pPr>
    </w:p>
    <w:p w:rsidR="00187D05" w:rsidRDefault="00187D05" w:rsidP="00187D05">
      <w:pPr>
        <w:ind w:firstLine="0"/>
        <w:rPr>
          <w:rtl/>
        </w:rPr>
      </w:pPr>
      <w:r>
        <w:rPr>
          <w:rFonts w:hint="cs"/>
          <w:rtl/>
        </w:rPr>
        <w:tab/>
        <w:t>לכן שאלתי אם עדיין הסמכות  - - -</w:t>
      </w:r>
    </w:p>
    <w:p w:rsidR="00187D05" w:rsidRDefault="00187D05" w:rsidP="00187D05">
      <w:pPr>
        <w:ind w:firstLine="0"/>
        <w:rPr>
          <w:rtl/>
        </w:rPr>
      </w:pPr>
    </w:p>
    <w:p w:rsidR="00187D05" w:rsidRDefault="00187D05" w:rsidP="00187D05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187D05" w:rsidRDefault="00187D05" w:rsidP="00187D05">
      <w:pPr>
        <w:ind w:firstLine="0"/>
        <w:rPr>
          <w:rtl/>
        </w:rPr>
      </w:pPr>
    </w:p>
    <w:p w:rsidR="00EC66FF" w:rsidRDefault="00AF699D" w:rsidP="00AF699D">
      <w:pPr>
        <w:rPr>
          <w:rtl/>
        </w:rPr>
      </w:pPr>
      <w:r>
        <w:rPr>
          <w:rFonts w:hint="cs"/>
          <w:rtl/>
        </w:rPr>
        <w:t xml:space="preserve">אם הוא בפנימייה א', ורוצים להעביר אותו לפנימייה ב', אז צריך החלטה שיפוטית שמעבירה אותו לפנימייה ב'. </w:t>
      </w:r>
      <w:r w:rsidR="00EC66FF">
        <w:rPr>
          <w:rFonts w:hint="cs"/>
          <w:rtl/>
        </w:rPr>
        <w:t xml:space="preserve"> </w:t>
      </w:r>
    </w:p>
    <w:p w:rsidR="00EC66FF" w:rsidRDefault="00EC66FF" w:rsidP="00EC66FF">
      <w:pPr>
        <w:rPr>
          <w:rtl/>
        </w:rPr>
      </w:pPr>
    </w:p>
    <w:p w:rsidR="00AF699D" w:rsidRDefault="00AF699D" w:rsidP="00AF699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EC66FF" w:rsidRDefault="00EC66FF" w:rsidP="00AF699D">
      <w:pPr>
        <w:ind w:firstLine="0"/>
        <w:rPr>
          <w:rtl/>
        </w:rPr>
      </w:pPr>
    </w:p>
    <w:p w:rsidR="00EC66FF" w:rsidRDefault="00EC66FF" w:rsidP="00EC66FF">
      <w:pPr>
        <w:rPr>
          <w:rtl/>
        </w:rPr>
      </w:pPr>
      <w:r>
        <w:rPr>
          <w:rFonts w:hint="cs"/>
          <w:rtl/>
        </w:rPr>
        <w:t xml:space="preserve">אני לא בטוח, </w:t>
      </w:r>
      <w:r w:rsidR="00AF699D">
        <w:rPr>
          <w:rFonts w:hint="cs"/>
          <w:rtl/>
        </w:rPr>
        <w:t xml:space="preserve">כי החלטה של בית משפט להעביר אותו לפנימייה, ולא </w:t>
      </w:r>
      <w:r>
        <w:rPr>
          <w:rFonts w:hint="cs"/>
          <w:rtl/>
        </w:rPr>
        <w:t>לפנימ</w:t>
      </w:r>
      <w:r w:rsidR="00AF699D">
        <w:rPr>
          <w:rFonts w:hint="cs"/>
          <w:rtl/>
        </w:rPr>
        <w:t xml:space="preserve">ייה ולא ספציפית, זה מה שאני מבין. </w:t>
      </w:r>
    </w:p>
    <w:p w:rsidR="00AF699D" w:rsidRDefault="00AF699D" w:rsidP="00EC66FF">
      <w:pPr>
        <w:rPr>
          <w:rtl/>
        </w:rPr>
      </w:pPr>
    </w:p>
    <w:p w:rsidR="00AF699D" w:rsidRDefault="00AF699D" w:rsidP="00AF699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AF699D" w:rsidRDefault="00AF699D" w:rsidP="00EC66FF">
      <w:pPr>
        <w:rPr>
          <w:rtl/>
        </w:rPr>
      </w:pPr>
    </w:p>
    <w:p w:rsidR="00EC66FF" w:rsidRDefault="00AF699D" w:rsidP="00AF699D">
      <w:pPr>
        <w:rPr>
          <w:rtl/>
        </w:rPr>
      </w:pPr>
      <w:r>
        <w:rPr>
          <w:rFonts w:hint="cs"/>
          <w:rtl/>
        </w:rPr>
        <w:t xml:space="preserve">אני חושבת שזה לפעמים זה כך. </w:t>
      </w:r>
      <w:r w:rsidR="00EC66FF">
        <w:rPr>
          <w:rFonts w:hint="cs"/>
          <w:rtl/>
        </w:rPr>
        <w:t>הוא שואל האם ההחלטה</w:t>
      </w:r>
      <w:r>
        <w:rPr>
          <w:rFonts w:hint="cs"/>
          <w:rtl/>
        </w:rPr>
        <w:t xml:space="preserve"> היא להעביר לפנימייה ספציפית או להעביר לפנימייה.</w:t>
      </w:r>
    </w:p>
    <w:p w:rsidR="00EC66FF" w:rsidRDefault="00EC66FF" w:rsidP="00EC66FF">
      <w:pPr>
        <w:rPr>
          <w:rtl/>
        </w:rPr>
      </w:pPr>
    </w:p>
    <w:p w:rsidR="00EC66FF" w:rsidRDefault="00AF699D" w:rsidP="00AF699D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AF699D" w:rsidRDefault="00AF699D" w:rsidP="00AF699D">
      <w:pPr>
        <w:pStyle w:val="KeepWithNext"/>
        <w:rPr>
          <w:rtl/>
        </w:rPr>
      </w:pPr>
    </w:p>
    <w:p w:rsidR="00EC66FF" w:rsidRDefault="00EC66FF" w:rsidP="00EC66FF">
      <w:pPr>
        <w:rPr>
          <w:rtl/>
        </w:rPr>
      </w:pPr>
      <w:r>
        <w:rPr>
          <w:rFonts w:hint="cs"/>
          <w:rtl/>
        </w:rPr>
        <w:t xml:space="preserve">זה יכול להיות גם וגם. </w:t>
      </w:r>
    </w:p>
    <w:p w:rsidR="00BF4031" w:rsidRDefault="00BF4031" w:rsidP="00EC66F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8785764"/>
        <w:placeholder>
          <w:docPart w:val="DefaultPlaceholder_-1854013440"/>
        </w:placeholder>
      </w:sdtPr>
      <w:sdtEndPr/>
      <w:sdtContent>
        <w:p w:rsidR="00BF4031" w:rsidRDefault="00BF4031" w:rsidP="00BF4031">
          <w:pPr>
            <w:pStyle w:val="af6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F4031">
            <w:rPr>
              <w:rStyle w:val="afd"/>
              <w:color w:val="000000"/>
              <w:rtl/>
            </w:rPr>
            <w:t>אלאלוף</w:t>
          </w:r>
          <w:proofErr w:type="spellEnd"/>
          <w:r w:rsidRPr="00BF4031">
            <w:rPr>
              <w:color w:val="000000"/>
              <w:rtl/>
            </w:rPr>
            <w:t>:</w:t>
          </w:r>
        </w:p>
      </w:sdtContent>
    </w:sdt>
    <w:p w:rsidR="00BF4031" w:rsidRDefault="00BF4031" w:rsidP="00BF4031">
      <w:pPr>
        <w:pStyle w:val="KeepWithNext"/>
        <w:rPr>
          <w:rtl/>
        </w:rPr>
      </w:pPr>
    </w:p>
    <w:p w:rsidR="00BF4031" w:rsidRDefault="00BF4031" w:rsidP="00612E1D">
      <w:pPr>
        <w:rPr>
          <w:rtl/>
        </w:rPr>
      </w:pPr>
      <w:r>
        <w:rPr>
          <w:rFonts w:hint="cs"/>
          <w:rtl/>
        </w:rPr>
        <w:t xml:space="preserve">כשמקבלים </w:t>
      </w:r>
      <w:r w:rsidR="00612E1D">
        <w:rPr>
          <w:rFonts w:hint="cs"/>
          <w:rtl/>
        </w:rPr>
        <w:t>החלטה לגבי ילד שהגיע למוסד כלשהו בעקבות החלטת בית משפט,</w:t>
      </w:r>
      <w:r>
        <w:rPr>
          <w:rFonts w:hint="cs"/>
          <w:rtl/>
        </w:rPr>
        <w:t xml:space="preserve"> השינוי שמוצע בדרך כלל על ידי ה</w:t>
      </w:r>
      <w:r w:rsidR="00612E1D">
        <w:rPr>
          <w:rFonts w:hint="cs"/>
          <w:rtl/>
        </w:rPr>
        <w:t>י</w:t>
      </w:r>
      <w:r>
        <w:rPr>
          <w:rFonts w:hint="cs"/>
          <w:rtl/>
        </w:rPr>
        <w:t xml:space="preserve">יעוץ המקצועי של המשרד, בא לאישור בית המשפט, </w:t>
      </w:r>
      <w:r w:rsidR="00612E1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אין בעיה. חוץ מזה, </w:t>
      </w:r>
      <w:r w:rsidR="00612E1D">
        <w:rPr>
          <w:rFonts w:hint="cs"/>
          <w:rtl/>
        </w:rPr>
        <w:t>שבמקרה גם הקמנו חלופת מעצר במקום מסוים -</w:t>
      </w:r>
      <w:r>
        <w:rPr>
          <w:rFonts w:hint="cs"/>
          <w:rtl/>
        </w:rPr>
        <w:t xml:space="preserve"> רוח מדבר, </w:t>
      </w:r>
      <w:r w:rsidR="00612E1D">
        <w:rPr>
          <w:rFonts w:hint="cs"/>
          <w:rtl/>
        </w:rPr>
        <w:t xml:space="preserve">שזה היה בהתחלה </w:t>
      </w:r>
      <w:r>
        <w:rPr>
          <w:rFonts w:hint="cs"/>
          <w:rtl/>
        </w:rPr>
        <w:t xml:space="preserve">עבור רק נפגעי סמים, אחר כך שמנו את זה לילדים שהם בחלופת מעצר, </w:t>
      </w:r>
      <w:r w:rsidR="00612E1D">
        <w:rPr>
          <w:rFonts w:hint="cs"/>
          <w:rtl/>
        </w:rPr>
        <w:t xml:space="preserve">כולם אומרים שזה נפלא, </w:t>
      </w:r>
      <w:r>
        <w:rPr>
          <w:rFonts w:hint="cs"/>
          <w:rtl/>
        </w:rPr>
        <w:t>כולל השופט</w:t>
      </w:r>
      <w:r w:rsidR="00612E1D">
        <w:rPr>
          <w:rFonts w:hint="cs"/>
          <w:rtl/>
        </w:rPr>
        <w:t xml:space="preserve"> ששלח חלק, והוא </w:t>
      </w:r>
      <w:r>
        <w:rPr>
          <w:rFonts w:hint="cs"/>
          <w:rtl/>
        </w:rPr>
        <w:t>רצה לראות בעצמו</w:t>
      </w:r>
      <w:r w:rsidR="00612E1D">
        <w:rPr>
          <w:rFonts w:hint="cs"/>
          <w:rtl/>
        </w:rPr>
        <w:t>, שופט ילדים בדרום שבא לראות בעצמו את המתקן, הוא</w:t>
      </w:r>
      <w:r>
        <w:rPr>
          <w:rFonts w:hint="cs"/>
          <w:rtl/>
        </w:rPr>
        <w:t xml:space="preserve"> שיבח </w:t>
      </w:r>
      <w:r w:rsidR="00612E1D">
        <w:rPr>
          <w:rFonts w:hint="cs"/>
          <w:rtl/>
        </w:rPr>
        <w:t>אותו מפה ועד לשם.</w:t>
      </w:r>
    </w:p>
    <w:p w:rsidR="00BF4031" w:rsidRDefault="00BF4031" w:rsidP="00BF4031">
      <w:pPr>
        <w:rPr>
          <w:rtl/>
        </w:rPr>
      </w:pPr>
    </w:p>
    <w:p w:rsidR="00BF4031" w:rsidRDefault="00612E1D" w:rsidP="00612E1D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612E1D" w:rsidRDefault="00612E1D" w:rsidP="00612E1D">
      <w:pPr>
        <w:pStyle w:val="KeepWithNext"/>
        <w:rPr>
          <w:rtl/>
        </w:rPr>
      </w:pPr>
    </w:p>
    <w:p w:rsidR="00BF4031" w:rsidRDefault="007E54C4" w:rsidP="00BF4031">
      <w:pPr>
        <w:rPr>
          <w:rtl/>
        </w:rPr>
      </w:pPr>
      <w:r>
        <w:rPr>
          <w:rFonts w:hint="cs"/>
          <w:rtl/>
        </w:rPr>
        <w:t>החוק הנוכחי קובע שזו</w:t>
      </w:r>
      <w:r w:rsidR="00612E1D">
        <w:rPr>
          <w:rFonts w:hint="cs"/>
          <w:rtl/>
        </w:rPr>
        <w:t xml:space="preserve"> הרחקה מהמקום, לא השמה במקום אחר. </w:t>
      </w:r>
      <w:r w:rsidR="00BF4031">
        <w:rPr>
          <w:rFonts w:hint="cs"/>
          <w:rtl/>
        </w:rPr>
        <w:t xml:space="preserve"> </w:t>
      </w:r>
    </w:p>
    <w:p w:rsidR="00BF4031" w:rsidRDefault="00BF4031" w:rsidP="00BF403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6315435"/>
        <w:placeholder>
          <w:docPart w:val="DefaultPlaceholder_-1854013440"/>
        </w:placeholder>
      </w:sdtPr>
      <w:sdtEndPr/>
      <w:sdtContent>
        <w:p w:rsidR="00BF4031" w:rsidRDefault="00BF4031" w:rsidP="00BF4031">
          <w:pPr>
            <w:pStyle w:val="af6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F4031">
            <w:rPr>
              <w:rStyle w:val="afd"/>
              <w:color w:val="000000"/>
              <w:rtl/>
            </w:rPr>
            <w:t>אלאלוף</w:t>
          </w:r>
          <w:proofErr w:type="spellEnd"/>
          <w:r w:rsidRPr="00BF4031">
            <w:rPr>
              <w:color w:val="000000"/>
              <w:rtl/>
            </w:rPr>
            <w:t>:</w:t>
          </w:r>
        </w:p>
      </w:sdtContent>
    </w:sdt>
    <w:p w:rsidR="00BF4031" w:rsidRDefault="00BF4031" w:rsidP="00BF4031">
      <w:pPr>
        <w:pStyle w:val="KeepWithNext"/>
        <w:rPr>
          <w:rtl/>
        </w:rPr>
      </w:pPr>
    </w:p>
    <w:p w:rsidR="00BF4031" w:rsidRDefault="00612E1D" w:rsidP="00612E1D">
      <w:pPr>
        <w:rPr>
          <w:rtl/>
        </w:rPr>
      </w:pPr>
      <w:r>
        <w:rPr>
          <w:rFonts w:hint="cs"/>
          <w:rtl/>
        </w:rPr>
        <w:t xml:space="preserve">בכל מקרה זה יבוא לבית המשפט. אני חוזר ואומר, </w:t>
      </w:r>
      <w:r w:rsidR="00BF4031">
        <w:rPr>
          <w:rFonts w:hint="cs"/>
          <w:rtl/>
        </w:rPr>
        <w:t>אי אפשר לעשות</w:t>
      </w:r>
      <w:r>
        <w:rPr>
          <w:rFonts w:hint="cs"/>
          <w:rtl/>
        </w:rPr>
        <w:t xml:space="preserve"> אחר כך שינויי חוק בתוך החוק. </w:t>
      </w:r>
      <w:r w:rsidR="00BF4031">
        <w:rPr>
          <w:rFonts w:hint="cs"/>
          <w:rtl/>
        </w:rPr>
        <w:t xml:space="preserve"> </w:t>
      </w:r>
    </w:p>
    <w:p w:rsidR="00BF4031" w:rsidRDefault="00BF4031" w:rsidP="00BF4031">
      <w:pPr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BF4031" w:rsidRDefault="00BF4031" w:rsidP="00612E1D">
      <w:pPr>
        <w:ind w:firstLine="0"/>
        <w:rPr>
          <w:rtl/>
        </w:rPr>
      </w:pPr>
    </w:p>
    <w:p w:rsidR="00BF4031" w:rsidRDefault="00BF4031" w:rsidP="00BF4031">
      <w:pPr>
        <w:rPr>
          <w:rtl/>
        </w:rPr>
      </w:pPr>
      <w:r>
        <w:rPr>
          <w:rFonts w:hint="cs"/>
          <w:rtl/>
        </w:rPr>
        <w:t>רק אם נעשה רביזיה</w:t>
      </w:r>
      <w:r w:rsidR="00612E1D">
        <w:rPr>
          <w:rFonts w:hint="cs"/>
          <w:rtl/>
        </w:rPr>
        <w:t>, או שאם לא נצביע. אם אנחנו מצביעים, אני מניחה את זה במליאה.</w:t>
      </w:r>
    </w:p>
    <w:p w:rsidR="00BF4031" w:rsidRDefault="00BF4031" w:rsidP="00612E1D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88080171"/>
        <w:placeholder>
          <w:docPart w:val="48191F641D0E4C0B99556267C59680D8"/>
        </w:placeholder>
      </w:sdtPr>
      <w:sdtEndPr/>
      <w:sdtContent>
        <w:p w:rsidR="00612E1D" w:rsidRDefault="00612E1D" w:rsidP="00612E1D">
          <w:pPr>
            <w:pStyle w:val="af6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F4031">
            <w:rPr>
              <w:rStyle w:val="afd"/>
              <w:color w:val="000000"/>
              <w:rtl/>
            </w:rPr>
            <w:t>אלאלוף</w:t>
          </w:r>
          <w:proofErr w:type="spellEnd"/>
          <w:r w:rsidRPr="00BF4031">
            <w:rPr>
              <w:color w:val="000000"/>
              <w:rtl/>
            </w:rPr>
            <w:t>:</w:t>
          </w:r>
        </w:p>
      </w:sdtContent>
    </w:sdt>
    <w:p w:rsidR="00612E1D" w:rsidRDefault="00612E1D" w:rsidP="00612E1D">
      <w:pPr>
        <w:ind w:firstLine="0"/>
        <w:rPr>
          <w:rtl/>
        </w:rPr>
      </w:pPr>
    </w:p>
    <w:p w:rsidR="00612E1D" w:rsidRDefault="00612E1D" w:rsidP="00612E1D">
      <w:pPr>
        <w:ind w:firstLine="0"/>
        <w:rPr>
          <w:rtl/>
        </w:rPr>
      </w:pPr>
      <w:r>
        <w:rPr>
          <w:rFonts w:hint="cs"/>
          <w:rtl/>
        </w:rPr>
        <w:tab/>
        <w:t xml:space="preserve">נצביע ונעשה רביזיה. </w:t>
      </w:r>
    </w:p>
    <w:p w:rsidR="00612E1D" w:rsidRDefault="00612E1D" w:rsidP="00612E1D">
      <w:pPr>
        <w:ind w:firstLine="0"/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12E1D" w:rsidRDefault="00612E1D" w:rsidP="00612E1D">
      <w:pPr>
        <w:ind w:firstLine="0"/>
        <w:rPr>
          <w:rtl/>
        </w:rPr>
      </w:pPr>
    </w:p>
    <w:p w:rsidR="00612E1D" w:rsidRDefault="00612E1D" w:rsidP="00612E1D">
      <w:pPr>
        <w:ind w:firstLine="0"/>
        <w:rPr>
          <w:rtl/>
        </w:rPr>
      </w:pPr>
      <w:r>
        <w:rPr>
          <w:rFonts w:hint="cs"/>
          <w:rtl/>
        </w:rPr>
        <w:tab/>
        <w:t xml:space="preserve">ואנחנו יכולים לבטל את הרביזיה. </w:t>
      </w:r>
    </w:p>
    <w:p w:rsidR="00BF4031" w:rsidRDefault="00BF4031" w:rsidP="00612E1D">
      <w:pPr>
        <w:ind w:firstLine="0"/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612E1D" w:rsidRDefault="00612E1D" w:rsidP="00612E1D">
      <w:pPr>
        <w:pStyle w:val="KeepWithNext"/>
        <w:rPr>
          <w:rtl/>
        </w:rPr>
      </w:pPr>
    </w:p>
    <w:p w:rsidR="00612E1D" w:rsidRDefault="00612E1D" w:rsidP="00612E1D">
      <w:pPr>
        <w:rPr>
          <w:rtl/>
        </w:rPr>
      </w:pPr>
      <w:r>
        <w:rPr>
          <w:rFonts w:hint="cs"/>
          <w:rtl/>
        </w:rPr>
        <w:t xml:space="preserve">אני מבקשת לנסח. "לרבות מסגרות המופעלות על ידי משרד הרווחה" </w:t>
      </w:r>
      <w:r>
        <w:rPr>
          <w:rtl/>
        </w:rPr>
        <w:t>–</w:t>
      </w:r>
      <w:r>
        <w:rPr>
          <w:rFonts w:hint="cs"/>
          <w:rtl/>
        </w:rPr>
        <w:t xml:space="preserve"> זו ההגדרה הנכונה?</w:t>
      </w:r>
    </w:p>
    <w:p w:rsidR="00BF4031" w:rsidRDefault="00BF4031" w:rsidP="00BF4031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624623&lt;/ID&gt;&lt;Name&gt;נועם פליק&lt;/Name&gt;&lt;Data&gt;נועם פליק&lt;/Data&gt;&lt;Shortcut&gt;נופל&lt;/Shortcut&gt;&lt;Title&gt;יועץ משפטי, משרד העבודה, הרווחה והשירותים החברתיים&lt;/Title&gt;"/>
        <w:id w:val="986675438"/>
        <w:placeholder>
          <w:docPart w:val="DefaultPlaceholder_-1854013440"/>
        </w:placeholder>
      </w:sdtPr>
      <w:sdtEndPr/>
      <w:sdtContent>
        <w:p w:rsidR="00BF4031" w:rsidRDefault="00BF4031" w:rsidP="00BF4031">
          <w:pPr>
            <w:pStyle w:val="af9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>נועם פליק</w:t>
          </w:r>
          <w:r w:rsidRPr="00BF4031">
            <w:rPr>
              <w:color w:val="000000"/>
              <w:rtl/>
            </w:rPr>
            <w:t>:</w:t>
          </w:r>
        </w:p>
      </w:sdtContent>
    </w:sdt>
    <w:p w:rsidR="00BF4031" w:rsidRDefault="00BF4031" w:rsidP="00BF4031">
      <w:pPr>
        <w:pStyle w:val="KeepWithNext"/>
        <w:rPr>
          <w:rtl/>
        </w:rPr>
      </w:pPr>
    </w:p>
    <w:p w:rsidR="00BF4031" w:rsidRDefault="00612E1D" w:rsidP="00612E1D">
      <w:pPr>
        <w:rPr>
          <w:rtl/>
        </w:rPr>
      </w:pPr>
      <w:r>
        <w:rPr>
          <w:rFonts w:hint="cs"/>
          <w:rtl/>
        </w:rPr>
        <w:t xml:space="preserve">אנחנו לא מפעילים ישירות, </w:t>
      </w:r>
      <w:r w:rsidR="00BF4031">
        <w:rPr>
          <w:rFonts w:hint="cs"/>
          <w:rtl/>
        </w:rPr>
        <w:t xml:space="preserve">זה מכרזים. </w:t>
      </w:r>
    </w:p>
    <w:p w:rsidR="00BF4031" w:rsidRDefault="00BF4031" w:rsidP="00BF4031">
      <w:pPr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BF4031" w:rsidRDefault="00BF4031" w:rsidP="00612E1D">
      <w:pPr>
        <w:ind w:firstLine="0"/>
        <w:rPr>
          <w:rtl/>
        </w:rPr>
      </w:pPr>
    </w:p>
    <w:p w:rsidR="00BF4031" w:rsidRDefault="00BF4031" w:rsidP="00BF4031">
      <w:pPr>
        <w:rPr>
          <w:rtl/>
        </w:rPr>
      </w:pPr>
      <w:r>
        <w:rPr>
          <w:rFonts w:hint="cs"/>
          <w:rtl/>
        </w:rPr>
        <w:t xml:space="preserve">איך אתם קוראים </w:t>
      </w:r>
      <w:r w:rsidR="00612E1D">
        <w:rPr>
          <w:rFonts w:hint="cs"/>
          <w:rtl/>
        </w:rPr>
        <w:t>למסגרות האלה שמופעלות מטעמכם?</w:t>
      </w:r>
    </w:p>
    <w:p w:rsidR="00BF4031" w:rsidRDefault="00BF4031" w:rsidP="00BF403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135226043"/>
        <w:placeholder>
          <w:docPart w:val="DefaultPlaceholder_-1854013440"/>
        </w:placeholder>
      </w:sdtPr>
      <w:sdtEndPr/>
      <w:sdtContent>
        <w:p w:rsidR="00BF4031" w:rsidRDefault="00BF4031" w:rsidP="00BF4031">
          <w:pPr>
            <w:pStyle w:val="-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>נועם פליק</w:t>
          </w:r>
          <w:r w:rsidRPr="00BF4031">
            <w:rPr>
              <w:color w:val="000000"/>
              <w:rtl/>
            </w:rPr>
            <w:t>:</w:t>
          </w:r>
        </w:p>
      </w:sdtContent>
    </w:sdt>
    <w:p w:rsidR="00BF4031" w:rsidRDefault="00BF4031" w:rsidP="00BF4031">
      <w:pPr>
        <w:pStyle w:val="KeepWithNext"/>
        <w:rPr>
          <w:rtl/>
        </w:rPr>
      </w:pPr>
    </w:p>
    <w:p w:rsidR="00BF4031" w:rsidRDefault="00612E1D" w:rsidP="00612E1D">
      <w:pPr>
        <w:rPr>
          <w:rtl/>
        </w:rPr>
      </w:pPr>
      <w:r>
        <w:rPr>
          <w:rFonts w:hint="cs"/>
          <w:rtl/>
        </w:rPr>
        <w:t>מסגרות שהמשרד התקשר איתן.</w:t>
      </w:r>
      <w:r w:rsidR="00BF4031">
        <w:rPr>
          <w:rFonts w:hint="cs"/>
          <w:rtl/>
        </w:rPr>
        <w:t xml:space="preserve"> </w:t>
      </w:r>
    </w:p>
    <w:p w:rsidR="00612E1D" w:rsidRDefault="00612E1D" w:rsidP="00BF4031">
      <w:pPr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F14FAC" w:rsidRDefault="00F14FAC" w:rsidP="00612E1D">
      <w:pPr>
        <w:ind w:firstLine="0"/>
        <w:rPr>
          <w:rtl/>
        </w:rPr>
      </w:pPr>
    </w:p>
    <w:p w:rsidR="00612E1D" w:rsidRDefault="00612E1D" w:rsidP="00612E1D">
      <w:pPr>
        <w:ind w:firstLine="0"/>
        <w:rPr>
          <w:rtl/>
        </w:rPr>
      </w:pPr>
      <w:r>
        <w:rPr>
          <w:rFonts w:hint="cs"/>
          <w:rtl/>
        </w:rPr>
        <w:tab/>
        <w:t xml:space="preserve">מסגרות המופעלות על ידי משרד הרווחה, או על ידי גופים שעמן המשרד התקשר לצורך הפעלת המסגרות. </w:t>
      </w:r>
    </w:p>
    <w:p w:rsidR="00612E1D" w:rsidRDefault="00612E1D" w:rsidP="00612E1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81558615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 xml:space="preserve">תעשו את הבדיקה על ביטוח לאומי. </w:t>
      </w:r>
      <w:r w:rsidR="00612E1D">
        <w:rPr>
          <w:rFonts w:hint="cs"/>
          <w:rtl/>
        </w:rPr>
        <w:t xml:space="preserve">כללנו את זה בהערה ראשונה והשנייה של המוסדות של המשרד. </w:t>
      </w:r>
    </w:p>
    <w:p w:rsidR="00612E1D" w:rsidRDefault="00612E1D" w:rsidP="00F14FAC">
      <w:pPr>
        <w:rPr>
          <w:rtl/>
        </w:rPr>
      </w:pPr>
    </w:p>
    <w:p w:rsidR="007E54C4" w:rsidRDefault="007E54C4" w:rsidP="00F14FAC">
      <w:pPr>
        <w:rPr>
          <w:rtl/>
        </w:rPr>
      </w:pPr>
    </w:p>
    <w:p w:rsidR="007E54C4" w:rsidRDefault="007E54C4" w:rsidP="00F14FAC">
      <w:pPr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612E1D" w:rsidRDefault="00612E1D" w:rsidP="00F14FAC">
      <w:pPr>
        <w:rPr>
          <w:rtl/>
        </w:rPr>
      </w:pPr>
    </w:p>
    <w:p w:rsidR="00612E1D" w:rsidRDefault="00612E1D" w:rsidP="00612E1D">
      <w:pPr>
        <w:rPr>
          <w:rtl/>
        </w:rPr>
      </w:pPr>
      <w:r>
        <w:rPr>
          <w:rFonts w:hint="cs"/>
          <w:rtl/>
        </w:rPr>
        <w:t xml:space="preserve">אני לא מתחייבת בדיוק על הנוסח הזה, אולי נתקן את הנוסח. אבל </w:t>
      </w:r>
      <w:r w:rsidR="00F14FAC">
        <w:rPr>
          <w:rFonts w:hint="cs"/>
          <w:rtl/>
        </w:rPr>
        <w:t xml:space="preserve">המהות זה מסגרות </w:t>
      </w:r>
      <w:r>
        <w:rPr>
          <w:rFonts w:hint="cs"/>
          <w:rtl/>
        </w:rPr>
        <w:t xml:space="preserve">של משרד הרווחה, </w:t>
      </w:r>
      <w:r w:rsidR="00F14FAC">
        <w:rPr>
          <w:rFonts w:hint="cs"/>
          <w:rtl/>
        </w:rPr>
        <w:t>ומסגר</w:t>
      </w:r>
      <w:r>
        <w:rPr>
          <w:rFonts w:hint="cs"/>
          <w:rtl/>
        </w:rPr>
        <w:t>ו</w:t>
      </w:r>
      <w:r w:rsidR="00F14FAC">
        <w:rPr>
          <w:rFonts w:hint="cs"/>
          <w:rtl/>
        </w:rPr>
        <w:t xml:space="preserve">ת </w:t>
      </w:r>
      <w:r>
        <w:rPr>
          <w:rFonts w:hint="cs"/>
          <w:rtl/>
        </w:rPr>
        <w:t>שמשרד הרווחה מפעיל על ידי התקשרות - - -</w:t>
      </w:r>
    </w:p>
    <w:p w:rsidR="00F14FAC" w:rsidRDefault="00F14FAC" w:rsidP="00612E1D">
      <w:pPr>
        <w:rPr>
          <w:rtl/>
        </w:rPr>
      </w:pPr>
      <w:r>
        <w:rPr>
          <w:rFonts w:hint="cs"/>
          <w:rtl/>
        </w:rPr>
        <w:t xml:space="preserve"> </w:t>
      </w:r>
    </w:p>
    <w:p w:rsidR="00F14FAC" w:rsidRDefault="00F14FAC" w:rsidP="00612E1D">
      <w:pPr>
        <w:rPr>
          <w:rtl/>
        </w:rPr>
      </w:pPr>
      <w:r>
        <w:rPr>
          <w:rFonts w:hint="cs"/>
          <w:rtl/>
        </w:rPr>
        <w:t xml:space="preserve">מנהל המוסד לעניין </w:t>
      </w:r>
      <w:r w:rsidR="00612E1D">
        <w:rPr>
          <w:rFonts w:hint="cs"/>
          <w:rtl/>
        </w:rPr>
        <w:t xml:space="preserve">מי שיהיה רשאי לתת את האזהרה לעניין </w:t>
      </w:r>
      <w:r>
        <w:rPr>
          <w:rFonts w:hint="cs"/>
          <w:rtl/>
        </w:rPr>
        <w:t xml:space="preserve">ביטוח </w:t>
      </w:r>
      <w:r w:rsidR="00612E1D">
        <w:rPr>
          <w:rFonts w:hint="cs"/>
          <w:rtl/>
        </w:rPr>
        <w:t>לאומי, זה מנהל סניף של המוסד לביטוח לאומי.</w:t>
      </w:r>
      <w:r>
        <w:rPr>
          <w:rFonts w:hint="cs"/>
          <w:rtl/>
        </w:rPr>
        <w:t xml:space="preserve"> ההגדרה תהיה סניפי </w:t>
      </w:r>
      <w:r w:rsidR="00612E1D">
        <w:rPr>
          <w:rFonts w:hint="cs"/>
          <w:rtl/>
        </w:rPr>
        <w:t>המוסד לביטוח לאומי, כמו שיש לנו מחלקות לשירותים חברתיים,</w:t>
      </w:r>
      <w:r>
        <w:rPr>
          <w:rFonts w:hint="cs"/>
          <w:rtl/>
        </w:rPr>
        <w:t xml:space="preserve"> יהיה גם סניפי המוסד לביטוח לאומי. ההסתייגות השנייה </w:t>
      </w:r>
      <w:r w:rsidR="00612E1D">
        <w:rPr>
          <w:rFonts w:hint="cs"/>
          <w:rtl/>
        </w:rPr>
        <w:t xml:space="preserve">של חבר הכנסת חאג' יחיא, זה מסגרות המופעלות </w:t>
      </w:r>
      <w:r>
        <w:rPr>
          <w:rFonts w:hint="cs"/>
          <w:rtl/>
        </w:rPr>
        <w:t xml:space="preserve">על ידי </w:t>
      </w:r>
      <w:r w:rsidR="00612E1D">
        <w:rPr>
          <w:rFonts w:hint="cs"/>
          <w:rtl/>
        </w:rPr>
        <w:t xml:space="preserve">משרד הרווחה, או על ידי </w:t>
      </w:r>
      <w:r>
        <w:rPr>
          <w:rFonts w:hint="cs"/>
          <w:rtl/>
        </w:rPr>
        <w:t xml:space="preserve">גופים </w:t>
      </w:r>
      <w:r w:rsidR="00612E1D">
        <w:rPr>
          <w:rFonts w:hint="cs"/>
          <w:rtl/>
        </w:rPr>
        <w:t xml:space="preserve">שעימם המשרד התקשר לצורך הפעלת המסגרות </w:t>
      </w:r>
      <w:r>
        <w:rPr>
          <w:rFonts w:hint="cs"/>
          <w:rtl/>
        </w:rPr>
        <w:t xml:space="preserve">בנוסח כזה או אחר. מנהל המוסד </w:t>
      </w:r>
      <w:r w:rsidR="00612E1D">
        <w:rPr>
          <w:rFonts w:hint="cs"/>
          <w:rtl/>
        </w:rPr>
        <w:t xml:space="preserve">לעניינו </w:t>
      </w:r>
      <w:r>
        <w:rPr>
          <w:rFonts w:hint="cs"/>
          <w:rtl/>
        </w:rPr>
        <w:t xml:space="preserve">יהיה מנהל המסגרת. 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7609917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612E1D" w:rsidP="00612E1D">
      <w:pPr>
        <w:rPr>
          <w:rtl/>
        </w:rPr>
      </w:pPr>
      <w:r>
        <w:rPr>
          <w:rFonts w:hint="cs"/>
          <w:rtl/>
        </w:rPr>
        <w:t xml:space="preserve">המוסדות הקשורים לביטוח לאומי, זה כמו </w:t>
      </w:r>
      <w:r w:rsidR="00F14FAC">
        <w:rPr>
          <w:rFonts w:hint="cs"/>
          <w:rtl/>
        </w:rPr>
        <w:t xml:space="preserve">"היד המכוונת". </w:t>
      </w:r>
    </w:p>
    <w:p w:rsidR="00F14FAC" w:rsidRDefault="00F14FAC" w:rsidP="00612E1D">
      <w:pPr>
        <w:ind w:firstLine="0"/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עופר גולן:</w:t>
      </w:r>
    </w:p>
    <w:p w:rsidR="00612E1D" w:rsidRDefault="00612E1D" w:rsidP="00612E1D">
      <w:pPr>
        <w:pStyle w:val="KeepWithNext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 xml:space="preserve">בוועדות הערר. </w:t>
      </w:r>
    </w:p>
    <w:p w:rsidR="00F14FAC" w:rsidRDefault="00F14FAC" w:rsidP="00612E1D">
      <w:pPr>
        <w:ind w:firstLine="0"/>
        <w:rPr>
          <w:rtl/>
        </w:rPr>
      </w:pPr>
    </w:p>
    <w:p w:rsidR="00612E1D" w:rsidRDefault="00612E1D" w:rsidP="00612E1D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612E1D" w:rsidRDefault="00612E1D" w:rsidP="00612E1D">
      <w:pPr>
        <w:ind w:firstLine="0"/>
        <w:rPr>
          <w:rtl/>
        </w:rPr>
      </w:pPr>
    </w:p>
    <w:p w:rsidR="00F14FAC" w:rsidRDefault="00F14FAC" w:rsidP="00110F71">
      <w:pPr>
        <w:rPr>
          <w:rtl/>
        </w:rPr>
      </w:pPr>
      <w:r>
        <w:rPr>
          <w:rFonts w:hint="cs"/>
          <w:rtl/>
        </w:rPr>
        <w:t xml:space="preserve">אתם רוצים לכתוב שבמסגרות האלה לא תהיה הרחקה </w:t>
      </w:r>
      <w:r w:rsidR="00110F71">
        <w:rPr>
          <w:rFonts w:hint="cs"/>
          <w:rtl/>
        </w:rPr>
        <w:t>של קטינים.</w:t>
      </w:r>
      <w:r>
        <w:rPr>
          <w:rFonts w:hint="cs"/>
          <w:rtl/>
        </w:rPr>
        <w:t xml:space="preserve"> 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4198717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110F71" w:rsidP="00110F71">
      <w:pPr>
        <w:rPr>
          <w:rtl/>
        </w:rPr>
      </w:pPr>
      <w:r>
        <w:rPr>
          <w:rFonts w:hint="cs"/>
          <w:rtl/>
        </w:rPr>
        <w:t xml:space="preserve">כן, אני בעד. לא תהיה הרחקה ללא אישור בית משפט. </w:t>
      </w:r>
      <w:r w:rsidR="00F14FAC">
        <w:rPr>
          <w:rFonts w:hint="cs"/>
          <w:rtl/>
        </w:rPr>
        <w:t xml:space="preserve">אני מציע </w:t>
      </w:r>
      <w:r>
        <w:rPr>
          <w:rFonts w:hint="cs"/>
          <w:rtl/>
        </w:rPr>
        <w:t>ש</w:t>
      </w:r>
      <w:r w:rsidR="00F14FAC">
        <w:rPr>
          <w:rFonts w:hint="cs"/>
          <w:rtl/>
        </w:rPr>
        <w:t xml:space="preserve">לא </w:t>
      </w:r>
      <w:r>
        <w:rPr>
          <w:rFonts w:hint="cs"/>
          <w:rtl/>
        </w:rPr>
        <w:t>נ</w:t>
      </w:r>
      <w:r w:rsidR="00F14FAC">
        <w:rPr>
          <w:rFonts w:hint="cs"/>
          <w:rtl/>
        </w:rPr>
        <w:t>תייחס עכשיו ל</w:t>
      </w:r>
      <w:r>
        <w:rPr>
          <w:rFonts w:hint="cs"/>
          <w:rtl/>
        </w:rPr>
        <w:t>ילדים.</w:t>
      </w:r>
      <w:r w:rsidR="00F14FAC">
        <w:rPr>
          <w:rFonts w:hint="cs"/>
          <w:rtl/>
        </w:rPr>
        <w:t xml:space="preserve"> </w:t>
      </w:r>
    </w:p>
    <w:p w:rsidR="00F14FAC" w:rsidRDefault="00F14FAC" w:rsidP="00110F71">
      <w:pPr>
        <w:ind w:firstLine="0"/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10F71" w:rsidRDefault="00110F71" w:rsidP="00110F71">
      <w:pPr>
        <w:ind w:firstLine="0"/>
        <w:rPr>
          <w:rtl/>
        </w:rPr>
      </w:pPr>
    </w:p>
    <w:p w:rsidR="00110F71" w:rsidRDefault="00110F71" w:rsidP="00110F71">
      <w:pPr>
        <w:ind w:firstLine="0"/>
        <w:rPr>
          <w:rtl/>
        </w:rPr>
      </w:pPr>
      <w:r>
        <w:rPr>
          <w:rFonts w:hint="cs"/>
          <w:rtl/>
        </w:rPr>
        <w:tab/>
        <w:t xml:space="preserve">לא, נשאיר להורים ולאנשים שבאים לבקר. </w:t>
      </w:r>
    </w:p>
    <w:p w:rsidR="00110F71" w:rsidRDefault="00110F71" w:rsidP="00110F71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2085980107"/>
        <w:placeholder>
          <w:docPart w:val="4024DEA9958F4E11B62448C20654B52D"/>
        </w:placeholder>
      </w:sdtPr>
      <w:sdtEndPr/>
      <w:sdtContent>
        <w:p w:rsidR="00110F71" w:rsidRDefault="00110F71" w:rsidP="00110F71">
          <w:pPr>
            <w:pStyle w:val="-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>נועם פליק</w:t>
          </w:r>
          <w:r w:rsidRPr="00BF4031">
            <w:rPr>
              <w:color w:val="000000"/>
              <w:rtl/>
            </w:rPr>
            <w:t>:</w:t>
          </w:r>
        </w:p>
      </w:sdtContent>
    </w:sdt>
    <w:p w:rsidR="00F14FAC" w:rsidRDefault="00F14FAC" w:rsidP="00110F71">
      <w:pPr>
        <w:ind w:firstLine="0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>הוא נכנס</w:t>
      </w:r>
      <w:r w:rsidR="00110F71">
        <w:rPr>
          <w:rFonts w:hint="cs"/>
          <w:rtl/>
        </w:rPr>
        <w:t xml:space="preserve"> - - -</w:t>
      </w:r>
    </w:p>
    <w:p w:rsidR="00F14FAC" w:rsidRDefault="00F14FAC" w:rsidP="00F14FAC">
      <w:pPr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F14FAC" w:rsidRDefault="00F14FAC" w:rsidP="00110F71">
      <w:pPr>
        <w:ind w:firstLine="0"/>
        <w:rPr>
          <w:rtl/>
        </w:rPr>
      </w:pPr>
    </w:p>
    <w:p w:rsidR="00F14FAC" w:rsidRDefault="00B112D3" w:rsidP="00F14FAC">
      <w:pPr>
        <w:rPr>
          <w:rtl/>
        </w:rPr>
      </w:pPr>
      <w:r>
        <w:rPr>
          <w:rFonts w:hint="cs"/>
          <w:rtl/>
        </w:rPr>
        <w:t>הוא נכנס בדיוק באותה מידה שגם נכנס לגבי הלשכה לשירותים חברתיים</w:t>
      </w:r>
      <w:r w:rsidR="00772679">
        <w:rPr>
          <w:rFonts w:hint="cs"/>
          <w:rtl/>
        </w:rPr>
        <w:t>,</w:t>
      </w:r>
      <w:r>
        <w:rPr>
          <w:rFonts w:hint="cs"/>
          <w:rtl/>
        </w:rPr>
        <w:t xml:space="preserve"> באותה מידה זה יכול להיות כדין.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-678276180"/>
        <w:placeholder>
          <w:docPart w:val="19A2B36515694CA1A376A5190214E1DB"/>
        </w:placeholder>
      </w:sdtPr>
      <w:sdtEndPr/>
      <w:sdtContent>
        <w:p w:rsidR="00110F71" w:rsidRDefault="00110F71" w:rsidP="00110F71">
          <w:pPr>
            <w:pStyle w:val="-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>נועם פליק</w:t>
          </w:r>
          <w:r w:rsidRPr="00BF4031">
            <w:rPr>
              <w:color w:val="000000"/>
              <w:rtl/>
            </w:rPr>
            <w:t>:</w:t>
          </w:r>
        </w:p>
      </w:sdtContent>
    </w:sdt>
    <w:p w:rsidR="00F14FAC" w:rsidRDefault="00F14FAC" w:rsidP="00110F71">
      <w:pPr>
        <w:ind w:firstLine="0"/>
        <w:rPr>
          <w:rtl/>
        </w:rPr>
      </w:pPr>
    </w:p>
    <w:p w:rsidR="00F14FAC" w:rsidRDefault="00B112D3" w:rsidP="00772679">
      <w:pPr>
        <w:rPr>
          <w:rtl/>
        </w:rPr>
      </w:pPr>
      <w:r>
        <w:rPr>
          <w:rFonts w:hint="cs"/>
          <w:rtl/>
        </w:rPr>
        <w:t xml:space="preserve">פה אנחנו מדברים על מעונות, והילדים הם בתוך המעונות, </w:t>
      </w:r>
      <w:r w:rsidR="00F14FAC">
        <w:rPr>
          <w:rFonts w:hint="cs"/>
          <w:rtl/>
        </w:rPr>
        <w:t xml:space="preserve">אין הרחקה </w:t>
      </w:r>
      <w:r>
        <w:rPr>
          <w:rFonts w:hint="cs"/>
          <w:rtl/>
        </w:rPr>
        <w:t xml:space="preserve">בין הורים של הילדים לבין הילדים. אז כרגע ההרחקה היא גם </w:t>
      </w:r>
      <w:r w:rsidR="00F14FAC">
        <w:rPr>
          <w:rFonts w:hint="cs"/>
          <w:rtl/>
        </w:rPr>
        <w:t xml:space="preserve">של ילדים מהמסגרות. 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9818029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B112D3" w:rsidP="00B112D3">
      <w:pPr>
        <w:rPr>
          <w:rtl/>
        </w:rPr>
      </w:pPr>
      <w:r>
        <w:rPr>
          <w:rFonts w:hint="cs"/>
          <w:rtl/>
        </w:rPr>
        <w:t xml:space="preserve">אבל </w:t>
      </w:r>
      <w:r w:rsidR="00F14FAC">
        <w:rPr>
          <w:rFonts w:hint="cs"/>
          <w:rtl/>
        </w:rPr>
        <w:t xml:space="preserve">אם ילד נמצא במסגרת </w:t>
      </w:r>
      <w:r>
        <w:rPr>
          <w:rFonts w:hint="cs"/>
          <w:rtl/>
        </w:rPr>
        <w:t xml:space="preserve">בגלל החלטת בית משפט, אוטומטית זה חוזר לבית המשפט </w:t>
      </w:r>
      <w:r w:rsidR="00F14FAC">
        <w:rPr>
          <w:rFonts w:hint="cs"/>
          <w:rtl/>
        </w:rPr>
        <w:t xml:space="preserve">כדי להוציא אותו משם. </w:t>
      </w:r>
    </w:p>
    <w:p w:rsidR="00F14FAC" w:rsidRDefault="00F14FAC" w:rsidP="00B112D3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624623&lt;/ID&gt;&lt;Name&gt;נועם פליק&lt;/Name&gt;&lt;Data&gt;נועם פליק&lt;/Data&gt;&lt;Shortcut&gt;נופל&lt;/Shortcut&gt;"/>
        <w:id w:val="933639510"/>
        <w:placeholder>
          <w:docPart w:val="0BB4F31DB53E46FEA2654D6B57CCC389"/>
        </w:placeholder>
      </w:sdtPr>
      <w:sdtEndPr/>
      <w:sdtContent>
        <w:p w:rsidR="00B112D3" w:rsidRDefault="00B112D3" w:rsidP="00B112D3">
          <w:pPr>
            <w:pStyle w:val="-"/>
            <w:keepNext/>
            <w:rPr>
              <w:rtl/>
            </w:rPr>
          </w:pPr>
          <w:r w:rsidRPr="00BF4031">
            <w:rPr>
              <w:rStyle w:val="afd"/>
              <w:color w:val="000000"/>
              <w:rtl/>
            </w:rPr>
            <w:t>נועם פליק</w:t>
          </w:r>
          <w:r w:rsidRPr="00BF4031">
            <w:rPr>
              <w:color w:val="000000"/>
              <w:rtl/>
            </w:rPr>
            <w:t>:</w:t>
          </w:r>
        </w:p>
      </w:sdtContent>
    </w:sdt>
    <w:p w:rsidR="00B112D3" w:rsidRDefault="00B112D3" w:rsidP="00B112D3">
      <w:pPr>
        <w:ind w:firstLine="0"/>
        <w:rPr>
          <w:rtl/>
        </w:rPr>
      </w:pPr>
    </w:p>
    <w:p w:rsidR="00B112D3" w:rsidRDefault="00B112D3" w:rsidP="00B112D3">
      <w:pPr>
        <w:ind w:firstLine="0"/>
        <w:rPr>
          <w:rtl/>
        </w:rPr>
      </w:pPr>
      <w:r>
        <w:rPr>
          <w:rFonts w:hint="cs"/>
          <w:rtl/>
        </w:rPr>
        <w:tab/>
        <w:t xml:space="preserve">זה לא צו, זו הרחקה, ויש פה סמכות מנהלית. </w:t>
      </w:r>
    </w:p>
    <w:p w:rsidR="00B112D3" w:rsidRDefault="00B112D3" w:rsidP="00B112D3">
      <w:pPr>
        <w:ind w:firstLine="0"/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110F71" w:rsidRDefault="00110F71" w:rsidP="00F14FAC">
      <w:pPr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>יש פה שיקול דעת</w:t>
      </w:r>
      <w:r w:rsidR="00B112D3">
        <w:rPr>
          <w:rFonts w:hint="cs"/>
          <w:rtl/>
        </w:rPr>
        <w:t>, אתה לא חייב, אתה רשאי בעצם להזהיר אותו, אתה</w:t>
      </w:r>
      <w:r>
        <w:rPr>
          <w:rFonts w:hint="cs"/>
          <w:rtl/>
        </w:rPr>
        <w:t xml:space="preserve"> גם לא חייב להרחיק אותו. 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26156688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>ברשותכם</w:t>
      </w:r>
      <w:r w:rsidR="003D2878">
        <w:rPr>
          <w:rFonts w:hint="cs"/>
          <w:rtl/>
        </w:rPr>
        <w:t xml:space="preserve">, אני רוצה לעבור להצבעה. </w:t>
      </w:r>
    </w:p>
    <w:p w:rsidR="00F14FAC" w:rsidRDefault="00F14FAC" w:rsidP="00F14FAC">
      <w:pPr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F14FAC" w:rsidRDefault="00F14FAC" w:rsidP="00110F71">
      <w:pPr>
        <w:ind w:firstLine="0"/>
        <w:rPr>
          <w:rtl/>
        </w:rPr>
      </w:pPr>
    </w:p>
    <w:p w:rsidR="003D2878" w:rsidRDefault="003D2878" w:rsidP="00110F71">
      <w:pPr>
        <w:ind w:firstLine="0"/>
        <w:rPr>
          <w:rtl/>
        </w:rPr>
      </w:pPr>
      <w:r>
        <w:rPr>
          <w:rFonts w:hint="cs"/>
          <w:rtl/>
        </w:rPr>
        <w:tab/>
        <w:t xml:space="preserve">אתה מצביע על הנוסח הממשלתי כמו שהוא מקבל אותו. </w:t>
      </w:r>
    </w:p>
    <w:p w:rsidR="00772679" w:rsidRDefault="00772679" w:rsidP="00110F7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5413532"/>
        <w:placeholder>
          <w:docPart w:val="1E3FC13ED567477DA547222D742F3FFB"/>
        </w:placeholder>
      </w:sdtPr>
      <w:sdtEndPr/>
      <w:sdtContent>
        <w:p w:rsidR="00772679" w:rsidRDefault="00772679" w:rsidP="00772679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772679" w:rsidRDefault="00772679" w:rsidP="00110F71">
      <w:pPr>
        <w:ind w:firstLine="0"/>
        <w:rPr>
          <w:rtl/>
        </w:rPr>
      </w:pPr>
    </w:p>
    <w:p w:rsidR="00772679" w:rsidRDefault="00772679" w:rsidP="00110F71">
      <w:pPr>
        <w:ind w:firstLine="0"/>
        <w:rPr>
          <w:rtl/>
        </w:rPr>
      </w:pPr>
      <w:r>
        <w:rPr>
          <w:rFonts w:hint="cs"/>
          <w:rtl/>
        </w:rPr>
        <w:tab/>
        <w:t xml:space="preserve">בבקשה, נקרא את  הצעת החוק. </w:t>
      </w:r>
    </w:p>
    <w:p w:rsidR="00772679" w:rsidRDefault="00772679" w:rsidP="00110F71">
      <w:pPr>
        <w:ind w:firstLine="0"/>
        <w:rPr>
          <w:rtl/>
        </w:rPr>
      </w:pPr>
    </w:p>
    <w:p w:rsidR="00772679" w:rsidRDefault="00772679" w:rsidP="00772679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772679" w:rsidRDefault="00772679" w:rsidP="00110F71">
      <w:pPr>
        <w:ind w:firstLine="0"/>
        <w:rPr>
          <w:rtl/>
        </w:rPr>
      </w:pPr>
    </w:p>
    <w:p w:rsidR="00772679" w:rsidRDefault="00772679" w:rsidP="00110F71">
      <w:pPr>
        <w:ind w:firstLine="0"/>
        <w:rPr>
          <w:rtl/>
        </w:rPr>
      </w:pPr>
    </w:p>
    <w:p w:rsidR="00C63647" w:rsidRPr="004B77D7" w:rsidRDefault="00C63647" w:rsidP="00C63647">
      <w:pPr>
        <w:widowControl w:val="0"/>
        <w:spacing w:after="160" w:line="240" w:lineRule="auto"/>
        <w:ind w:left="340" w:firstLine="0"/>
        <w:contextualSpacing/>
        <w:jc w:val="right"/>
        <w:rPr>
          <w:rFonts w:ascii="David" w:eastAsia="Calibri" w:hAnsi="David"/>
          <w:rtl/>
        </w:rPr>
      </w:pPr>
    </w:p>
    <w:p w:rsidR="00C63647" w:rsidRPr="004B77D7" w:rsidRDefault="00C63647" w:rsidP="00C63647">
      <w:pPr>
        <w:keepNext/>
        <w:keepLines/>
        <w:widowControl w:val="0"/>
        <w:snapToGrid w:val="0"/>
        <w:spacing w:after="16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</w:rPr>
      </w:pPr>
      <w:r w:rsidRPr="004B77D7">
        <w:rPr>
          <w:rFonts w:ascii="Arial" w:eastAsia="Arial Unicode MS" w:hAnsi="Arial" w:hint="cs"/>
          <w:b/>
          <w:bCs/>
          <w:rtl/>
        </w:rPr>
        <w:t xml:space="preserve">הצעת חוק למניעת אלימות במוסדות למתן טיפול (תיקון מס' ...), </w:t>
      </w:r>
      <w:proofErr w:type="spellStart"/>
      <w:r w:rsidRPr="004B77D7">
        <w:rPr>
          <w:rFonts w:ascii="Arial" w:eastAsia="Arial Unicode MS" w:hAnsi="Arial" w:hint="cs"/>
          <w:b/>
          <w:bCs/>
          <w:rtl/>
        </w:rPr>
        <w:t>התשע"ח</w:t>
      </w:r>
      <w:proofErr w:type="spellEnd"/>
      <w:r w:rsidRPr="004B77D7">
        <w:rPr>
          <w:rFonts w:ascii="Arial" w:eastAsia="Arial Unicode MS" w:hAnsi="Arial" w:hint="cs"/>
          <w:b/>
          <w:bCs/>
          <w:rtl/>
        </w:rPr>
        <w:t>–2018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C63647" w:rsidRPr="004B77D7" w:rsidTr="001F7CB7">
        <w:trPr>
          <w:cantSplit/>
        </w:trPr>
        <w:tc>
          <w:tcPr>
            <w:tcW w:w="1873" w:type="dxa"/>
            <w:hideMark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:rsidR="00C63647" w:rsidRPr="004B77D7" w:rsidRDefault="00C63647" w:rsidP="0073634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1.</w:t>
            </w:r>
            <w:r w:rsidRPr="004B77D7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hideMark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 xml:space="preserve">בחוק למניעת אלימות במוסדות למתן טיפול, </w:t>
            </w:r>
            <w:proofErr w:type="spellStart"/>
            <w:r w:rsidRPr="004B77D7">
              <w:rPr>
                <w:rFonts w:ascii="Arial" w:eastAsia="Arial Unicode MS" w:hAnsi="Arial" w:hint="cs"/>
                <w:rtl/>
              </w:rPr>
              <w:t>התשע"א</w:t>
            </w:r>
            <w:proofErr w:type="spellEnd"/>
            <w:r w:rsidRPr="004B77D7">
              <w:rPr>
                <w:rFonts w:ascii="Arial" w:eastAsia="Arial Unicode MS" w:hAnsi="Arial" w:hint="cs"/>
                <w:rtl/>
              </w:rPr>
              <w:t>–2011‏</w:t>
            </w:r>
            <w:r w:rsidRPr="004B77D7">
              <w:rPr>
                <w:rFonts w:ascii="Arial" w:eastAsia="Arial Unicode MS" w:hAnsi="Arial"/>
                <w:vertAlign w:val="superscript"/>
                <w:rtl/>
              </w:rPr>
              <w:footnoteReference w:id="1"/>
            </w:r>
            <w:r w:rsidRPr="004B77D7">
              <w:rPr>
                <w:rFonts w:ascii="Arial" w:eastAsia="Arial Unicode MS" w:hAnsi="Arial" w:hint="cs"/>
                <w:rtl/>
              </w:rPr>
              <w:t>, בסעיף 1 –</w:t>
            </w:r>
          </w:p>
        </w:tc>
      </w:tr>
      <w:tr w:rsidR="00C63647" w:rsidRPr="004B77D7" w:rsidTr="001F7CB7">
        <w:trPr>
          <w:cantSplit/>
          <w:trHeight w:val="556"/>
        </w:trPr>
        <w:tc>
          <w:tcPr>
            <w:tcW w:w="1873" w:type="dxa"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textAlignment w:val="center"/>
              <w:outlineLvl w:val="2"/>
              <w:rPr>
                <w:rFonts w:ascii="Arial" w:eastAsia="Arial Unicode MS" w:hAnsi="Arial"/>
                <w:color w:val="000000"/>
                <w:rtl/>
              </w:rPr>
            </w:pPr>
          </w:p>
        </w:tc>
        <w:tc>
          <w:tcPr>
            <w:tcW w:w="624" w:type="dxa"/>
          </w:tcPr>
          <w:p w:rsidR="00C63647" w:rsidRPr="004B77D7" w:rsidRDefault="00C63647" w:rsidP="0073634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hideMark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(1)</w:t>
            </w:r>
            <w:r w:rsidRPr="004B77D7">
              <w:rPr>
                <w:rFonts w:ascii="Arial" w:eastAsia="Arial Unicode MS" w:hAnsi="Arial" w:hint="cs"/>
                <w:rtl/>
              </w:rPr>
              <w:tab/>
              <w:t>אחרי ההגדרה "איש צוות במוסד רפואי" יבוא:</w:t>
            </w:r>
          </w:p>
        </w:tc>
      </w:tr>
    </w:tbl>
    <w:p w:rsidR="00EA6EC0" w:rsidRDefault="00EA6EC0">
      <w:r>
        <w:rPr>
          <w:rFonts w:hint="cs"/>
          <w:rtl/>
        </w:rPr>
        <w:t>פה יש הגדרה חלופית שאנחנו ניסחנו, היא כתובה כאן. אני מבינה שהיא הייתה מקובלת על משרד הרווחה, ואם יש הערות לשלטון המקומי או לגופים משפטיים, אנחנו כמובן נשמח לשמוע, אני אקריא אותה.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5957"/>
      </w:tblGrid>
      <w:tr w:rsidR="00C63647" w:rsidRPr="004B77D7" w:rsidTr="001F7CB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EA6EC0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6EC0" w:rsidRPr="00EA6EC0" w:rsidRDefault="00C63647" w:rsidP="00EA6E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EA6EC0">
              <w:rPr>
                <w:rFonts w:ascii="Arial" w:eastAsia="Arial Unicode MS" w:hAnsi="Arial" w:hint="cs"/>
                <w:rtl/>
              </w:rPr>
              <w:t xml:space="preserve">""איש צוות במקום המספק שירותי רווחה" –עובד של מקום המספק שירותי רווחה, מאבטח, עובד </w:t>
            </w:r>
            <w:proofErr w:type="spellStart"/>
            <w:r w:rsidRPr="00EA6EC0">
              <w:rPr>
                <w:rFonts w:ascii="Arial" w:eastAsia="Arial Unicode MS" w:hAnsi="Arial" w:hint="cs"/>
                <w:rtl/>
              </w:rPr>
              <w:t>מינהל</w:t>
            </w:r>
            <w:proofErr w:type="spellEnd"/>
            <w:r w:rsidRPr="00EA6EC0">
              <w:rPr>
                <w:rFonts w:ascii="Arial" w:eastAsia="Arial Unicode MS" w:hAnsi="Arial" w:hint="cs"/>
                <w:rtl/>
              </w:rPr>
              <w:t xml:space="preserve"> וכל אדם אחר שמבצע עבודה או נותן שירות במקום המספק שירותי רווחה, לרבות מתנדב;";</w:t>
            </w:r>
          </w:p>
          <w:p w:rsidR="00EA6EC0" w:rsidRPr="00EA6EC0" w:rsidRDefault="00EA6EC0" w:rsidP="00EA6E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  <w:p w:rsidR="00C63647" w:rsidRPr="00EA6EC0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EA6EC0">
              <w:rPr>
                <w:rFonts w:ascii="Arial" w:eastAsia="Arial Unicode MS" w:hAnsi="Arial" w:hint="cs"/>
                <w:rtl/>
              </w:rPr>
              <w:t xml:space="preserve">נוסח חלופי: ""איש צוות במקום המספק שירותי רווחה" – איש צוות מקצועי או מנהלי, לרבות מתנדב ומאבטח, במקום המספק שירותי רווחה.  </w:t>
            </w:r>
          </w:p>
          <w:p w:rsidR="00C63647" w:rsidRPr="00EA6EC0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</w:p>
        </w:tc>
      </w:tr>
      <w:tr w:rsidR="00C63647" w:rsidRPr="004B77D7" w:rsidTr="001F7CB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(2)</w:t>
            </w:r>
            <w:r w:rsidRPr="004B77D7">
              <w:rPr>
                <w:rFonts w:ascii="Arial" w:eastAsia="Arial Unicode MS" w:hAnsi="Arial" w:hint="cs"/>
                <w:rtl/>
              </w:rPr>
              <w:tab/>
              <w:t xml:space="preserve">בהגדרה "אלימות מילולית", במקום "עובד רווחה" יבוא "איש צוות במקום המספק שירותי רווחה". </w:t>
            </w:r>
          </w:p>
        </w:tc>
      </w:tr>
      <w:tr w:rsidR="00C63647" w:rsidRPr="004B77D7" w:rsidTr="001F7CB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7363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(2)</w:t>
            </w:r>
            <w:r w:rsidRPr="004B77D7">
              <w:rPr>
                <w:rFonts w:ascii="Arial" w:eastAsia="Arial Unicode MS" w:hAnsi="Arial" w:hint="cs"/>
                <w:rtl/>
              </w:rPr>
              <w:tab/>
              <w:t>ההגדרה "עובד רווחה"– תימחק.</w:t>
            </w:r>
          </w:p>
        </w:tc>
      </w:tr>
      <w:tr w:rsidR="00C63647" w:rsidRPr="004B77D7" w:rsidTr="001F7CB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 xml:space="preserve">תיקון סעיף 2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2.</w:t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בסעיף 2 לחוק העיקרי, במקום "עובד רווחה" יבוא "איש צוות במקום המספק שירותי רווחה".</w:t>
            </w:r>
          </w:p>
        </w:tc>
      </w:tr>
      <w:tr w:rsidR="00C63647" w:rsidRPr="004B77D7" w:rsidTr="001F7CB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3.</w:t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B77D7">
              <w:rPr>
                <w:rFonts w:ascii="Arial" w:eastAsia="Arial Unicode MS" w:hAnsi="Arial" w:hint="cs"/>
                <w:rtl/>
              </w:rPr>
              <w:t>בסעיף 3 לחוק העיקרי, במקום "עובד רווחה" יבוא "איש צוות במקום המספק שירותי רווחה".</w:t>
            </w:r>
          </w:p>
        </w:tc>
      </w:tr>
      <w:tr w:rsidR="00C63647" w:rsidRPr="004B77D7" w:rsidTr="001F7CB7">
        <w:trPr>
          <w:cantSplit/>
        </w:trPr>
        <w:tc>
          <w:tcPr>
            <w:tcW w:w="1873" w:type="dxa"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:rsidR="00C63647" w:rsidRPr="004B77D7" w:rsidRDefault="00C63647" w:rsidP="00C63647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581" w:type="dxa"/>
            <w:gridSpan w:val="2"/>
          </w:tcPr>
          <w:p w:rsidR="00C63647" w:rsidRPr="004B77D7" w:rsidRDefault="00C63647" w:rsidP="00C636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</w:p>
        </w:tc>
      </w:tr>
    </w:tbl>
    <w:p w:rsidR="00F14FAC" w:rsidRDefault="00F14FAC" w:rsidP="00F14FAC">
      <w:pPr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14FAC" w:rsidRDefault="00F14FAC" w:rsidP="00110F71">
      <w:pPr>
        <w:ind w:firstLine="0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 xml:space="preserve">ההסתייגות שלי </w:t>
      </w:r>
      <w:r w:rsidR="00EA6EC0">
        <w:rPr>
          <w:rtl/>
        </w:rPr>
        <w:t>–</w:t>
      </w:r>
      <w:r w:rsidR="00EA6EC0">
        <w:rPr>
          <w:rFonts w:hint="cs"/>
          <w:rtl/>
        </w:rPr>
        <w:t xml:space="preserve"> בכל מקום של "עובד רווחה", לרבות המוסד לביטוח לאומי. 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71&lt;/ID&gt;&lt;Name&gt;יעל בלונדהים&lt;/Name&gt;&lt;Data&gt;יעל בלונדהים&lt;/Data&gt;&lt;Shortcut&gt;יעבל&lt;/Shortcut&gt;&lt;Title&gt;משפטנית, משרד המשפטים&lt;/Title&gt;"/>
        <w:id w:val="-1320650816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9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F14FAC">
            <w:rPr>
              <w:rStyle w:val="afd"/>
              <w:color w:val="000000"/>
              <w:rtl/>
            </w:rPr>
            <w:t>בלונדהים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F14FAC" w:rsidP="00F14FAC">
      <w:pPr>
        <w:rPr>
          <w:rtl/>
        </w:rPr>
      </w:pPr>
      <w:r>
        <w:rPr>
          <w:rFonts w:hint="cs"/>
          <w:rtl/>
        </w:rPr>
        <w:t>לדעתך</w:t>
      </w:r>
      <w:r w:rsidR="00EA6EC0">
        <w:rPr>
          <w:rFonts w:hint="cs"/>
          <w:rtl/>
        </w:rPr>
        <w:t>, אנחנו לא צריכים לעבור ועדת שרים?</w:t>
      </w:r>
    </w:p>
    <w:p w:rsidR="00F14FAC" w:rsidRDefault="00F14FAC" w:rsidP="00F14FAC">
      <w:pPr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F14FAC" w:rsidRDefault="00F14FAC" w:rsidP="00110F71">
      <w:pPr>
        <w:ind w:firstLine="0"/>
        <w:rPr>
          <w:rtl/>
        </w:rPr>
      </w:pPr>
    </w:p>
    <w:p w:rsidR="00F14FAC" w:rsidRDefault="00EA6EC0" w:rsidP="00F14FAC">
      <w:pPr>
        <w:rPr>
          <w:rtl/>
        </w:rPr>
      </w:pPr>
      <w:r>
        <w:rPr>
          <w:rFonts w:hint="cs"/>
          <w:rtl/>
        </w:rPr>
        <w:t xml:space="preserve">זה עניין פנימי של הממשלה. </w:t>
      </w:r>
    </w:p>
    <w:p w:rsidR="00EA6EC0" w:rsidRDefault="00EA6EC0" w:rsidP="00F14FA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63173986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EA6EC0" w:rsidP="00F14FAC">
      <w:pPr>
        <w:rPr>
          <w:rtl/>
        </w:rPr>
      </w:pPr>
      <w:r>
        <w:rPr>
          <w:rFonts w:hint="cs"/>
          <w:rtl/>
        </w:rPr>
        <w:t xml:space="preserve">מותר לנו הסתייגויות </w:t>
      </w:r>
      <w:r w:rsidR="00F14FAC">
        <w:rPr>
          <w:rFonts w:hint="cs"/>
          <w:rtl/>
        </w:rPr>
        <w:t>בלי לשאול את ועדת השרים.</w:t>
      </w:r>
    </w:p>
    <w:p w:rsidR="00F14FAC" w:rsidRDefault="00F14FAC" w:rsidP="00F14FAC">
      <w:pPr>
        <w:rPr>
          <w:rtl/>
        </w:rPr>
      </w:pPr>
    </w:p>
    <w:p w:rsidR="00110F71" w:rsidRDefault="00110F71" w:rsidP="00110F71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F14FAC" w:rsidRDefault="00F14FAC" w:rsidP="00110F71">
      <w:pPr>
        <w:ind w:firstLine="0"/>
        <w:rPr>
          <w:rtl/>
        </w:rPr>
      </w:pPr>
    </w:p>
    <w:p w:rsidR="00F14FAC" w:rsidRDefault="00EA6EC0" w:rsidP="008C64AE">
      <w:pPr>
        <w:ind w:firstLine="0"/>
        <w:rPr>
          <w:rtl/>
        </w:rPr>
      </w:pPr>
      <w:r>
        <w:rPr>
          <w:rFonts w:hint="cs"/>
          <w:rtl/>
        </w:rPr>
        <w:tab/>
        <w:t xml:space="preserve">בכל מקרה, </w:t>
      </w:r>
      <w:r w:rsidR="00F14FAC">
        <w:rPr>
          <w:rFonts w:hint="cs"/>
          <w:rtl/>
        </w:rPr>
        <w:t xml:space="preserve">ועדה </w:t>
      </w:r>
      <w:r>
        <w:rPr>
          <w:rFonts w:hint="cs"/>
          <w:rtl/>
        </w:rPr>
        <w:t>של ה</w:t>
      </w:r>
      <w:r w:rsidR="00F14FAC">
        <w:rPr>
          <w:rFonts w:hint="cs"/>
          <w:rtl/>
        </w:rPr>
        <w:t xml:space="preserve">כנסת לא כפופה לוועדת שרים, </w:t>
      </w:r>
      <w:r>
        <w:rPr>
          <w:rFonts w:hint="cs"/>
          <w:rtl/>
        </w:rPr>
        <w:t xml:space="preserve">אבל אני רק רוצה להציע שאולי גם תשקלו בדרך של פרשנות אם אתם יכולים כן לפחות חלק מהמסגרות האלה של עובדי הרווחה </w:t>
      </w:r>
      <w:r w:rsidR="00F14FAC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כבר </w:t>
      </w:r>
      <w:r w:rsidR="00F14FAC">
        <w:rPr>
          <w:rFonts w:hint="cs"/>
          <w:rtl/>
        </w:rPr>
        <w:t>בדרך של פרשנות</w:t>
      </w:r>
      <w:r w:rsidR="008C64AE">
        <w:rPr>
          <w:rFonts w:hint="cs"/>
          <w:rtl/>
        </w:rPr>
        <w:t xml:space="preserve"> לחוק הקיים הזה, יכול להיות ש</w:t>
      </w:r>
      <w:r w:rsidR="00F14FAC">
        <w:rPr>
          <w:rFonts w:hint="cs"/>
          <w:rtl/>
        </w:rPr>
        <w:t xml:space="preserve">זה ייתר מבחינת חבר הכנסת חאג' יחיא. </w:t>
      </w:r>
    </w:p>
    <w:p w:rsidR="00F14FAC" w:rsidRDefault="00F14FAC" w:rsidP="008C64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72408882"/>
        <w:placeholder>
          <w:docPart w:val="EBB88F67A8D6409ABF6D32626AFD0F45"/>
        </w:placeholder>
      </w:sdtPr>
      <w:sdtEndPr/>
      <w:sdtContent>
        <w:p w:rsidR="008C64AE" w:rsidRDefault="008C64AE" w:rsidP="008C64AE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8C64AE" w:rsidRDefault="008C64AE" w:rsidP="008C64AE">
      <w:pPr>
        <w:ind w:firstLine="0"/>
        <w:rPr>
          <w:rtl/>
        </w:rPr>
      </w:pPr>
    </w:p>
    <w:p w:rsidR="00B869D8" w:rsidRDefault="008C64AE" w:rsidP="00B869D8">
      <w:pPr>
        <w:rPr>
          <w:rtl/>
        </w:rPr>
      </w:pPr>
      <w:r>
        <w:rPr>
          <w:rFonts w:hint="cs"/>
          <w:rtl/>
        </w:rPr>
        <w:t xml:space="preserve">ברשותכם, אנחנו מצביעים </w:t>
      </w:r>
      <w:r w:rsidR="00F14FAC">
        <w:rPr>
          <w:rFonts w:hint="cs"/>
          <w:rtl/>
        </w:rPr>
        <w:t xml:space="preserve">על ההסתייגויות. אם הן </w:t>
      </w:r>
      <w:r w:rsidR="00B869D8">
        <w:rPr>
          <w:rFonts w:hint="cs"/>
          <w:rtl/>
        </w:rPr>
        <w:t xml:space="preserve">לא נופלות, אז זה עולה למליאה. </w:t>
      </w:r>
    </w:p>
    <w:p w:rsidR="00B869D8" w:rsidRDefault="00B869D8" w:rsidP="00B869D8">
      <w:pPr>
        <w:rPr>
          <w:rtl/>
        </w:rPr>
      </w:pPr>
    </w:p>
    <w:p w:rsidR="00B869D8" w:rsidRDefault="00B869D8" w:rsidP="00B869D8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B869D8" w:rsidRDefault="00B869D8" w:rsidP="00B869D8">
      <w:pPr>
        <w:ind w:firstLine="0"/>
        <w:rPr>
          <w:rtl/>
        </w:rPr>
      </w:pPr>
    </w:p>
    <w:p w:rsidR="00F14FAC" w:rsidRDefault="00B869D8" w:rsidP="00B869D8">
      <w:pPr>
        <w:ind w:firstLine="0"/>
        <w:rPr>
          <w:rtl/>
        </w:rPr>
      </w:pPr>
      <w:r>
        <w:rPr>
          <w:rFonts w:hint="cs"/>
          <w:rtl/>
        </w:rPr>
        <w:tab/>
        <w:t xml:space="preserve">רק אם הן נופלות, הן עולות למליאה. </w:t>
      </w:r>
      <w:r w:rsidR="00F14FAC">
        <w:rPr>
          <w:rFonts w:hint="cs"/>
          <w:rtl/>
        </w:rPr>
        <w:t xml:space="preserve">אם הן מתקבלות </w:t>
      </w:r>
      <w:r>
        <w:rPr>
          <w:rFonts w:hint="cs"/>
          <w:rtl/>
        </w:rPr>
        <w:t xml:space="preserve">אני בעצם צריכה להכניס </w:t>
      </w:r>
      <w:r w:rsidR="00F14FAC">
        <w:rPr>
          <w:rFonts w:hint="cs"/>
          <w:rtl/>
        </w:rPr>
        <w:t xml:space="preserve">לתוך החוק. </w:t>
      </w:r>
    </w:p>
    <w:p w:rsidR="00F14FAC" w:rsidRDefault="00F14FAC" w:rsidP="00F14FAC">
      <w:pPr>
        <w:rPr>
          <w:rtl/>
        </w:rPr>
      </w:pPr>
    </w:p>
    <w:p w:rsidR="008C64AE" w:rsidRDefault="008C64AE" w:rsidP="008C64AE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14FAC" w:rsidRDefault="00F14FAC" w:rsidP="008C64AE">
      <w:pPr>
        <w:ind w:firstLine="0"/>
        <w:rPr>
          <w:rtl/>
        </w:rPr>
      </w:pPr>
    </w:p>
    <w:p w:rsidR="00F14FAC" w:rsidRDefault="00B869D8" w:rsidP="00B869D8">
      <w:pPr>
        <w:rPr>
          <w:rtl/>
        </w:rPr>
      </w:pPr>
      <w:r>
        <w:rPr>
          <w:rFonts w:hint="cs"/>
          <w:rtl/>
        </w:rPr>
        <w:t xml:space="preserve">נשארנו שניים. </w:t>
      </w:r>
      <w:r w:rsidR="00F14FAC">
        <w:rPr>
          <w:rFonts w:hint="cs"/>
          <w:rtl/>
        </w:rPr>
        <w:t>אני אצביע בעד</w:t>
      </w:r>
      <w:r>
        <w:rPr>
          <w:rFonts w:hint="cs"/>
          <w:rtl/>
        </w:rPr>
        <w:t>,</w:t>
      </w:r>
      <w:r w:rsidR="00F14FAC">
        <w:rPr>
          <w:rFonts w:hint="cs"/>
          <w:rtl/>
        </w:rPr>
        <w:t xml:space="preserve"> ואתה </w:t>
      </w:r>
      <w:r>
        <w:rPr>
          <w:rFonts w:hint="cs"/>
          <w:rtl/>
        </w:rPr>
        <w:t xml:space="preserve">תצביע </w:t>
      </w:r>
      <w:r w:rsidR="00F14FAC">
        <w:rPr>
          <w:rFonts w:hint="cs"/>
          <w:rtl/>
        </w:rPr>
        <w:t xml:space="preserve">נגד, </w:t>
      </w:r>
      <w:r>
        <w:rPr>
          <w:rFonts w:hint="cs"/>
          <w:rtl/>
        </w:rPr>
        <w:t xml:space="preserve">ואז ההסתייגות נופלת בוועדה והיא לא חלק מהחוק, ומביאים אותה למליאה ברגע שמאשרים. </w:t>
      </w:r>
      <w:r w:rsidR="00F14FAC">
        <w:rPr>
          <w:rFonts w:hint="cs"/>
          <w:rtl/>
        </w:rPr>
        <w:t xml:space="preserve">התיקון לחוק יעבור בהצבעה במליאה.  </w:t>
      </w:r>
    </w:p>
    <w:p w:rsidR="00F14FAC" w:rsidRDefault="00F14FAC" w:rsidP="00F14FA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86094707"/>
        <w:placeholder>
          <w:docPart w:val="DefaultPlaceholder_-1854013440"/>
        </w:placeholder>
      </w:sdtPr>
      <w:sdtEndPr/>
      <w:sdtContent>
        <w:p w:rsidR="00F14FAC" w:rsidRDefault="00F14FAC" w:rsidP="00F14FAC">
          <w:pPr>
            <w:pStyle w:val="af6"/>
            <w:keepNext/>
            <w:rPr>
              <w:rtl/>
            </w:rPr>
          </w:pPr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p>
      </w:sdtContent>
    </w:sdt>
    <w:p w:rsidR="00F14FAC" w:rsidRDefault="00F14FAC" w:rsidP="00F14FAC">
      <w:pPr>
        <w:pStyle w:val="KeepWithNext"/>
        <w:rPr>
          <w:rtl/>
        </w:rPr>
      </w:pPr>
    </w:p>
    <w:p w:rsidR="00F14FAC" w:rsidRDefault="00B869D8" w:rsidP="00F14FAC">
      <w:pPr>
        <w:rPr>
          <w:rtl/>
        </w:rPr>
      </w:pPr>
      <w:r>
        <w:rPr>
          <w:rFonts w:hint="cs"/>
          <w:rtl/>
        </w:rPr>
        <w:t xml:space="preserve">אבסורד, </w:t>
      </w:r>
      <w:r w:rsidR="00F14FAC">
        <w:rPr>
          <w:rFonts w:hint="cs"/>
          <w:rtl/>
        </w:rPr>
        <w:t>הדמוקרטיה לא דבר מושלם.</w:t>
      </w:r>
      <w:r w:rsidR="003B107D">
        <w:rPr>
          <w:rFonts w:hint="cs"/>
          <w:rtl/>
        </w:rPr>
        <w:t>..</w:t>
      </w:r>
      <w:r w:rsidR="00F14FAC">
        <w:rPr>
          <w:rFonts w:hint="cs"/>
          <w:rtl/>
        </w:rPr>
        <w:t xml:space="preserve"> </w:t>
      </w:r>
    </w:p>
    <w:p w:rsidR="00F14FAC" w:rsidRDefault="00F14FAC" w:rsidP="00F14FAC">
      <w:pPr>
        <w:rPr>
          <w:rtl/>
        </w:rPr>
      </w:pPr>
    </w:p>
    <w:p w:rsidR="00B869D8" w:rsidRDefault="00B869D8" w:rsidP="00F14FAC">
      <w:pPr>
        <w:rPr>
          <w:rtl/>
        </w:rPr>
      </w:pPr>
    </w:p>
    <w:p w:rsidR="00B869D8" w:rsidRDefault="00B869D8" w:rsidP="00B869D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69D8" w:rsidRDefault="00B869D8" w:rsidP="00B869D8">
      <w:pPr>
        <w:pStyle w:val="--"/>
        <w:keepNext/>
        <w:rPr>
          <w:rtl/>
        </w:rPr>
      </w:pP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B869D8" w:rsidRDefault="00B869D8" w:rsidP="00B869D8">
      <w:pPr>
        <w:pStyle w:val="af6"/>
        <w:keepNext/>
        <w:rPr>
          <w:rtl/>
        </w:rPr>
      </w:pPr>
      <w:r>
        <w:rPr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299&lt;/ID&gt;&lt;Name&gt;אלי אלאלוף - יו&quot;רַ&lt;/Name&gt;&lt;Data&gt;אלי אלאלוף&lt;/Data&gt;&lt;Shortcut&gt;אלאל&lt;/Shortcut&gt;"/>
          <w:id w:val="-811099726"/>
          <w:placeholder>
            <w:docPart w:val="EF5F806C6E7549308548F541EADA1D25"/>
          </w:placeholder>
        </w:sdtPr>
        <w:sdtEndPr/>
        <w:sdtContent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sdtContent>
      </w:sdt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B869D8" w:rsidRDefault="00B869D8" w:rsidP="00F14FAC">
      <w:pPr>
        <w:rPr>
          <w:rtl/>
        </w:rPr>
      </w:pPr>
      <w:r>
        <w:rPr>
          <w:rFonts w:hint="cs"/>
          <w:rtl/>
        </w:rPr>
        <w:t xml:space="preserve">ההסתייגות של הביטוח הלאומי לא התקבלה. </w:t>
      </w:r>
    </w:p>
    <w:p w:rsidR="00B869D8" w:rsidRDefault="00B869D8" w:rsidP="00F14FAC">
      <w:pPr>
        <w:rPr>
          <w:rtl/>
        </w:rPr>
      </w:pPr>
    </w:p>
    <w:p w:rsidR="00B869D8" w:rsidRDefault="00B869D8" w:rsidP="00F14FAC">
      <w:pPr>
        <w:rPr>
          <w:rtl/>
        </w:rPr>
      </w:pPr>
    </w:p>
    <w:p w:rsidR="00F14FAC" w:rsidRDefault="00B869D8" w:rsidP="00F14FAC">
      <w:pPr>
        <w:rPr>
          <w:rtl/>
        </w:rPr>
      </w:pPr>
      <w:r>
        <w:rPr>
          <w:rFonts w:hint="cs"/>
          <w:rtl/>
        </w:rPr>
        <w:t>מי בעד ההסתייגות השנייה? מי נגד?</w:t>
      </w:r>
    </w:p>
    <w:p w:rsidR="00F14FAC" w:rsidRDefault="00F14FAC" w:rsidP="00F14FAC">
      <w:pPr>
        <w:rPr>
          <w:rtl/>
        </w:rPr>
      </w:pPr>
    </w:p>
    <w:p w:rsidR="00B869D8" w:rsidRDefault="00B869D8" w:rsidP="00B869D8">
      <w:pPr>
        <w:rPr>
          <w:rtl/>
        </w:rPr>
      </w:pPr>
    </w:p>
    <w:p w:rsidR="00B869D8" w:rsidRDefault="00B869D8" w:rsidP="00B869D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69D8" w:rsidRDefault="00B869D8" w:rsidP="00B869D8">
      <w:pPr>
        <w:pStyle w:val="--"/>
        <w:keepNext/>
        <w:rPr>
          <w:rtl/>
        </w:rPr>
      </w:pP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נתקבלה. </w:t>
      </w:r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B869D8" w:rsidRDefault="00B869D8" w:rsidP="00B869D8">
      <w:pPr>
        <w:pStyle w:val="af6"/>
        <w:keepNext/>
        <w:rPr>
          <w:rtl/>
        </w:rPr>
      </w:pPr>
      <w:r>
        <w:rPr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299&lt;/ID&gt;&lt;Name&gt;אלי אלאלוף - יו&quot;רַ&lt;/Name&gt;&lt;Data&gt;אלי אלאלוף&lt;/Data&gt;&lt;Shortcut&gt;אלאל&lt;/Shortcut&gt;"/>
          <w:id w:val="-1087920538"/>
          <w:placeholder>
            <w:docPart w:val="A5A5DC95009E4D3081226B68D7A3C29D"/>
          </w:placeholder>
        </w:sdtPr>
        <w:sdtEndPr/>
        <w:sdtContent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sdtContent>
      </w:sdt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B869D8" w:rsidRDefault="00B869D8" w:rsidP="00B869D8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869D8" w:rsidRDefault="00B869D8" w:rsidP="00B869D8">
      <w:pPr>
        <w:rPr>
          <w:rtl/>
        </w:rPr>
      </w:pPr>
    </w:p>
    <w:p w:rsidR="00B869D8" w:rsidRDefault="00B869D8" w:rsidP="00B869D8">
      <w:pPr>
        <w:rPr>
          <w:rtl/>
        </w:rPr>
      </w:pPr>
      <w:r>
        <w:rPr>
          <w:rFonts w:hint="cs"/>
          <w:rtl/>
        </w:rPr>
        <w:t>מי בעד הצעת החוק לפי הנוסח המקורי שהתקבל על ידי הממשלה?</w:t>
      </w:r>
    </w:p>
    <w:p w:rsidR="00B869D8" w:rsidRDefault="00B869D8" w:rsidP="00B869D8">
      <w:pPr>
        <w:rPr>
          <w:rtl/>
        </w:rPr>
      </w:pPr>
    </w:p>
    <w:p w:rsidR="00B869D8" w:rsidRDefault="00B869D8" w:rsidP="00B869D8">
      <w:pPr>
        <w:rPr>
          <w:rtl/>
        </w:rPr>
      </w:pPr>
    </w:p>
    <w:p w:rsidR="003B107D" w:rsidRDefault="003B107D" w:rsidP="00B869D8">
      <w:pPr>
        <w:rPr>
          <w:rtl/>
        </w:rPr>
      </w:pPr>
    </w:p>
    <w:p w:rsidR="00B869D8" w:rsidRDefault="00B869D8" w:rsidP="00B869D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69D8" w:rsidRDefault="00B869D8" w:rsidP="00B869D8">
      <w:pPr>
        <w:pStyle w:val="--"/>
        <w:keepNext/>
        <w:rPr>
          <w:rtl/>
        </w:rPr>
      </w:pP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869D8" w:rsidRDefault="00B869D8" w:rsidP="00B869D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B869D8" w:rsidRPr="00B869D8" w:rsidRDefault="00B869D8" w:rsidP="00B869D8">
      <w:pPr>
        <w:pStyle w:val="af2"/>
        <w:rPr>
          <w:rtl/>
        </w:rPr>
      </w:pPr>
      <w:r>
        <w:rPr>
          <w:rFonts w:hint="cs"/>
          <w:rtl/>
        </w:rPr>
        <w:t xml:space="preserve">הצעת החוק </w:t>
      </w:r>
      <w:r w:rsidRPr="00B869D8">
        <w:rPr>
          <w:rtl/>
        </w:rPr>
        <w:t xml:space="preserve">למניעת אלימות במוסדות למתן טיפול </w:t>
      </w:r>
      <w:proofErr w:type="spellStart"/>
      <w:r w:rsidRPr="00B869D8">
        <w:rPr>
          <w:rtl/>
        </w:rPr>
        <w:t>התשע"ח</w:t>
      </w:r>
      <w:proofErr w:type="spellEnd"/>
      <w:r w:rsidRPr="00B869D8">
        <w:rPr>
          <w:rtl/>
        </w:rPr>
        <w:t>–2018</w:t>
      </w:r>
      <w:r>
        <w:rPr>
          <w:rFonts w:hint="cs"/>
          <w:rtl/>
        </w:rPr>
        <w:t xml:space="preserve">, נתקבל. </w:t>
      </w:r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F71EE8" w:rsidRPr="00F71EE8" w:rsidRDefault="00F71EE8" w:rsidP="00F71EE8">
      <w:pPr>
        <w:rPr>
          <w:rtl/>
        </w:rPr>
      </w:pPr>
    </w:p>
    <w:p w:rsidR="00B869D8" w:rsidRDefault="00B869D8" w:rsidP="00B869D8">
      <w:pPr>
        <w:pStyle w:val="af6"/>
        <w:keepNext/>
        <w:rPr>
          <w:rtl/>
        </w:rPr>
      </w:pPr>
      <w:r>
        <w:rPr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299&lt;/ID&gt;&lt;Name&gt;אלי אלאלוף - יו&quot;רַ&lt;/Name&gt;&lt;Data&gt;אלי אלאלוף&lt;/Data&gt;&lt;Shortcut&gt;אלאל&lt;/Shortcut&gt;"/>
          <w:id w:val="566614222"/>
          <w:placeholder>
            <w:docPart w:val="4112566A028F4C1FB5ED676A7D1DE14B"/>
          </w:placeholder>
        </w:sdtPr>
        <w:sdtEndPr/>
        <w:sdtContent>
          <w:r w:rsidRPr="00F14F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14FAC">
            <w:rPr>
              <w:rStyle w:val="afd"/>
              <w:color w:val="000000"/>
              <w:rtl/>
            </w:rPr>
            <w:t>אלאלוף</w:t>
          </w:r>
          <w:proofErr w:type="spellEnd"/>
          <w:r w:rsidRPr="00F14FAC">
            <w:rPr>
              <w:color w:val="000000"/>
              <w:rtl/>
            </w:rPr>
            <w:t>:</w:t>
          </w:r>
        </w:sdtContent>
      </w:sdt>
    </w:p>
    <w:p w:rsidR="00B869D8" w:rsidRDefault="00B869D8" w:rsidP="00B869D8">
      <w:pPr>
        <w:pStyle w:val="--"/>
        <w:keepNext/>
        <w:jc w:val="both"/>
        <w:rPr>
          <w:rtl/>
        </w:rPr>
      </w:pPr>
    </w:p>
    <w:p w:rsidR="00F14FAC" w:rsidRDefault="00EB617C" w:rsidP="00B869D8">
      <w:pPr>
        <w:rPr>
          <w:rtl/>
        </w:rPr>
      </w:pPr>
      <w:r>
        <w:rPr>
          <w:rFonts w:hint="cs"/>
          <w:rtl/>
        </w:rPr>
        <w:t xml:space="preserve">אושר. אני מודה לכם על שיתוף הפעולה. </w:t>
      </w:r>
      <w:r w:rsidR="00F71EE8">
        <w:rPr>
          <w:rFonts w:hint="cs"/>
          <w:rtl/>
        </w:rPr>
        <w:t xml:space="preserve">זה רק </w:t>
      </w:r>
      <w:r>
        <w:rPr>
          <w:rFonts w:hint="cs"/>
          <w:rtl/>
        </w:rPr>
        <w:t xml:space="preserve">סימן </w:t>
      </w:r>
      <w:r w:rsidR="00F71EE8">
        <w:rPr>
          <w:rFonts w:hint="cs"/>
          <w:rtl/>
        </w:rPr>
        <w:t xml:space="preserve">שהמערכת </w:t>
      </w:r>
      <w:r>
        <w:rPr>
          <w:rFonts w:hint="cs"/>
          <w:rtl/>
        </w:rPr>
        <w:t>הציבורית</w:t>
      </w:r>
      <w:r w:rsidR="00F71EE8">
        <w:rPr>
          <w:rFonts w:hint="cs"/>
          <w:rtl/>
        </w:rPr>
        <w:t xml:space="preserve"> שלנו היא מערכת</w:t>
      </w:r>
      <w:r>
        <w:rPr>
          <w:rFonts w:hint="cs"/>
          <w:rtl/>
        </w:rPr>
        <w:t xml:space="preserve"> שרוצה לקחת אחריות ולא להתחמק מזה. תודה. </w:t>
      </w:r>
    </w:p>
    <w:p w:rsidR="00EB617C" w:rsidRDefault="00EB617C" w:rsidP="00F14FAC">
      <w:pPr>
        <w:rPr>
          <w:rtl/>
        </w:rPr>
      </w:pPr>
    </w:p>
    <w:p w:rsidR="001643AB" w:rsidRDefault="001643AB" w:rsidP="001F7CB7">
      <w:pPr>
        <w:ind w:firstLine="0"/>
        <w:rPr>
          <w:rtl/>
        </w:rPr>
      </w:pPr>
    </w:p>
    <w:p w:rsidR="001643AB" w:rsidRDefault="001643AB" w:rsidP="001643AB">
      <w:pPr>
        <w:pStyle w:val="afc"/>
        <w:keepNext/>
        <w:rPr>
          <w:rtl/>
        </w:rPr>
      </w:pPr>
      <w:r>
        <w:rPr>
          <w:rtl/>
        </w:rPr>
        <w:t>הישיבה ננעלה בשעה 10:55.</w:t>
      </w:r>
    </w:p>
    <w:p w:rsidR="001643AB" w:rsidRDefault="001643AB" w:rsidP="001643AB">
      <w:pPr>
        <w:pStyle w:val="KeepWithNext"/>
        <w:rPr>
          <w:rtl/>
        </w:rPr>
      </w:pPr>
    </w:p>
    <w:p w:rsidR="001643AB" w:rsidRDefault="001643AB" w:rsidP="001643AB">
      <w:pPr>
        <w:rPr>
          <w:rtl/>
        </w:rPr>
      </w:pPr>
    </w:p>
    <w:p w:rsidR="00EB617C" w:rsidRDefault="00EB617C" w:rsidP="00F14FAC">
      <w:pPr>
        <w:rPr>
          <w:rtl/>
        </w:rPr>
      </w:pPr>
    </w:p>
    <w:p w:rsidR="004B77D7" w:rsidRDefault="004B77D7" w:rsidP="00F14FAC">
      <w:pPr>
        <w:rPr>
          <w:rtl/>
        </w:rPr>
      </w:pPr>
    </w:p>
    <w:p w:rsidR="004B77D7" w:rsidRDefault="004B77D7" w:rsidP="00F14FAC">
      <w:pPr>
        <w:rPr>
          <w:rtl/>
        </w:rPr>
      </w:pPr>
    </w:p>
    <w:p w:rsidR="004B77D7" w:rsidRDefault="004B77D7" w:rsidP="00F14FAC">
      <w:pPr>
        <w:rPr>
          <w:rtl/>
        </w:rPr>
      </w:pPr>
    </w:p>
    <w:p w:rsidR="004B77D7" w:rsidRPr="004B77D7" w:rsidRDefault="004B77D7" w:rsidP="00F14FAC">
      <w:pPr>
        <w:rPr>
          <w:rtl/>
        </w:rPr>
      </w:pPr>
    </w:p>
    <w:sectPr w:rsidR="004B77D7" w:rsidRPr="004B77D7" w:rsidSect="00E269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42" w:rsidRDefault="00736342">
      <w:r>
        <w:separator/>
      </w:r>
    </w:p>
  </w:endnote>
  <w:endnote w:type="continuationSeparator" w:id="0">
    <w:p w:rsidR="00736342" w:rsidRDefault="0073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42" w:rsidRDefault="00736342">
      <w:r>
        <w:separator/>
      </w:r>
    </w:p>
  </w:footnote>
  <w:footnote w:type="continuationSeparator" w:id="0">
    <w:p w:rsidR="00736342" w:rsidRDefault="00736342">
      <w:r>
        <w:continuationSeparator/>
      </w:r>
    </w:p>
  </w:footnote>
  <w:footnote w:id="1">
    <w:p w:rsidR="00736342" w:rsidRDefault="00736342" w:rsidP="00EA6EC0">
      <w:pPr>
        <w:pStyle w:val="afe"/>
        <w:ind w:firstLine="0"/>
        <w:rPr>
          <w:rFonts w:ascii="Arial" w:hAnsi="Arial"/>
          <w:sz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42" w:rsidRDefault="007363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6342" w:rsidRDefault="007363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42" w:rsidRDefault="007363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6965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36342" w:rsidRPr="00CC5815" w:rsidRDefault="00736342" w:rsidP="008E5E3F">
    <w:pPr>
      <w:pStyle w:val="a3"/>
      <w:ind w:firstLine="0"/>
    </w:pPr>
    <w:r>
      <w:rPr>
        <w:rtl/>
      </w:rPr>
      <w:t>ועדת העבודה, הרווחה והבריאות</w:t>
    </w:r>
  </w:p>
  <w:p w:rsidR="00736342" w:rsidRPr="00CC5815" w:rsidRDefault="00736342" w:rsidP="008E5E3F">
    <w:pPr>
      <w:pStyle w:val="a3"/>
      <w:ind w:firstLine="0"/>
      <w:rPr>
        <w:rtl/>
      </w:rPr>
    </w:pPr>
    <w:r>
      <w:rPr>
        <w:rtl/>
      </w:rPr>
      <w:t>04/07/2018</w:t>
    </w:r>
  </w:p>
  <w:p w:rsidR="00736342" w:rsidRPr="00CC5815" w:rsidRDefault="007363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42" w:rsidRDefault="007363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9F410A" wp14:editId="3C8ECE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6342" w:rsidRDefault="007363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6342" w:rsidRDefault="007363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B7"/>
    <w:rsid w:val="0002047E"/>
    <w:rsid w:val="00037279"/>
    <w:rsid w:val="00067F42"/>
    <w:rsid w:val="00092B80"/>
    <w:rsid w:val="000A17C6"/>
    <w:rsid w:val="000B060C"/>
    <w:rsid w:val="000B2EE6"/>
    <w:rsid w:val="000C47F5"/>
    <w:rsid w:val="000E1BFE"/>
    <w:rsid w:val="000E3314"/>
    <w:rsid w:val="000F2459"/>
    <w:rsid w:val="00110F71"/>
    <w:rsid w:val="00145FFE"/>
    <w:rsid w:val="00150436"/>
    <w:rsid w:val="001643AB"/>
    <w:rsid w:val="00167294"/>
    <w:rsid w:val="001673D4"/>
    <w:rsid w:val="00171E7F"/>
    <w:rsid w:val="001758C1"/>
    <w:rsid w:val="0017779F"/>
    <w:rsid w:val="00187D05"/>
    <w:rsid w:val="00190538"/>
    <w:rsid w:val="001A74E9"/>
    <w:rsid w:val="001A7A1B"/>
    <w:rsid w:val="001A7F83"/>
    <w:rsid w:val="001B15DA"/>
    <w:rsid w:val="001C44DA"/>
    <w:rsid w:val="001C4FDA"/>
    <w:rsid w:val="001D440C"/>
    <w:rsid w:val="001F7CB7"/>
    <w:rsid w:val="002016FF"/>
    <w:rsid w:val="00227FEF"/>
    <w:rsid w:val="0025671C"/>
    <w:rsid w:val="00261554"/>
    <w:rsid w:val="00275C03"/>
    <w:rsid w:val="00280D58"/>
    <w:rsid w:val="002A106D"/>
    <w:rsid w:val="002C0731"/>
    <w:rsid w:val="002D4BDB"/>
    <w:rsid w:val="002E5E31"/>
    <w:rsid w:val="00303B4C"/>
    <w:rsid w:val="00321E62"/>
    <w:rsid w:val="00327BF8"/>
    <w:rsid w:val="00340AFA"/>
    <w:rsid w:val="003637F1"/>
    <w:rsid w:val="003658CB"/>
    <w:rsid w:val="00366CFB"/>
    <w:rsid w:val="0036794C"/>
    <w:rsid w:val="00373508"/>
    <w:rsid w:val="00396023"/>
    <w:rsid w:val="003B107D"/>
    <w:rsid w:val="003C279D"/>
    <w:rsid w:val="003D287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7D7"/>
    <w:rsid w:val="004D36DB"/>
    <w:rsid w:val="00500C0C"/>
    <w:rsid w:val="00546678"/>
    <w:rsid w:val="005506B9"/>
    <w:rsid w:val="005628E1"/>
    <w:rsid w:val="005817EC"/>
    <w:rsid w:val="00590B77"/>
    <w:rsid w:val="005A342D"/>
    <w:rsid w:val="005B5F70"/>
    <w:rsid w:val="005C363E"/>
    <w:rsid w:val="005D61F3"/>
    <w:rsid w:val="005E1C6B"/>
    <w:rsid w:val="005F76B0"/>
    <w:rsid w:val="00612E1D"/>
    <w:rsid w:val="00634F61"/>
    <w:rsid w:val="006365D3"/>
    <w:rsid w:val="006514DF"/>
    <w:rsid w:val="00695A47"/>
    <w:rsid w:val="006A0CB7"/>
    <w:rsid w:val="006D7704"/>
    <w:rsid w:val="006E7EC0"/>
    <w:rsid w:val="006F0259"/>
    <w:rsid w:val="00700433"/>
    <w:rsid w:val="00702755"/>
    <w:rsid w:val="00703254"/>
    <w:rsid w:val="0070472C"/>
    <w:rsid w:val="00733AD9"/>
    <w:rsid w:val="00736342"/>
    <w:rsid w:val="007509A6"/>
    <w:rsid w:val="00772679"/>
    <w:rsid w:val="007872B4"/>
    <w:rsid w:val="00791CBE"/>
    <w:rsid w:val="007C5BBD"/>
    <w:rsid w:val="007C693F"/>
    <w:rsid w:val="007C6ADD"/>
    <w:rsid w:val="007E54C4"/>
    <w:rsid w:val="007F73F5"/>
    <w:rsid w:val="0082136D"/>
    <w:rsid w:val="008320F6"/>
    <w:rsid w:val="00841223"/>
    <w:rsid w:val="00845F92"/>
    <w:rsid w:val="00846BE9"/>
    <w:rsid w:val="00853207"/>
    <w:rsid w:val="00854926"/>
    <w:rsid w:val="008713A4"/>
    <w:rsid w:val="00875F10"/>
    <w:rsid w:val="008C6035"/>
    <w:rsid w:val="008C64AE"/>
    <w:rsid w:val="008C7015"/>
    <w:rsid w:val="008D1DFB"/>
    <w:rsid w:val="008E0391"/>
    <w:rsid w:val="008E03B4"/>
    <w:rsid w:val="008E5E3F"/>
    <w:rsid w:val="008E76D6"/>
    <w:rsid w:val="0090279B"/>
    <w:rsid w:val="00914904"/>
    <w:rsid w:val="00924E02"/>
    <w:rsid w:val="009258CE"/>
    <w:rsid w:val="00931D25"/>
    <w:rsid w:val="00937FF1"/>
    <w:rsid w:val="009449C3"/>
    <w:rsid w:val="009515F0"/>
    <w:rsid w:val="0095782D"/>
    <w:rsid w:val="009830CB"/>
    <w:rsid w:val="00983AC2"/>
    <w:rsid w:val="009B3502"/>
    <w:rsid w:val="009D478A"/>
    <w:rsid w:val="009E2AF6"/>
    <w:rsid w:val="009E6E93"/>
    <w:rsid w:val="009F1518"/>
    <w:rsid w:val="009F4BEC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72B"/>
    <w:rsid w:val="00AD6FFC"/>
    <w:rsid w:val="00AF31E6"/>
    <w:rsid w:val="00AF4150"/>
    <w:rsid w:val="00AF699D"/>
    <w:rsid w:val="00B0509A"/>
    <w:rsid w:val="00B112D3"/>
    <w:rsid w:val="00B120B2"/>
    <w:rsid w:val="00B50340"/>
    <w:rsid w:val="00B623EC"/>
    <w:rsid w:val="00B62F7D"/>
    <w:rsid w:val="00B65508"/>
    <w:rsid w:val="00B773A2"/>
    <w:rsid w:val="00B8517A"/>
    <w:rsid w:val="00B869D8"/>
    <w:rsid w:val="00B93051"/>
    <w:rsid w:val="00BA6446"/>
    <w:rsid w:val="00BD47B7"/>
    <w:rsid w:val="00BF4031"/>
    <w:rsid w:val="00C07693"/>
    <w:rsid w:val="00C135D5"/>
    <w:rsid w:val="00C22DCB"/>
    <w:rsid w:val="00C2718C"/>
    <w:rsid w:val="00C34629"/>
    <w:rsid w:val="00C3598A"/>
    <w:rsid w:val="00C360BC"/>
    <w:rsid w:val="00C44800"/>
    <w:rsid w:val="00C52EC2"/>
    <w:rsid w:val="00C54633"/>
    <w:rsid w:val="00C5762F"/>
    <w:rsid w:val="00C61DC1"/>
    <w:rsid w:val="00C63647"/>
    <w:rsid w:val="00C64AFF"/>
    <w:rsid w:val="00C661EE"/>
    <w:rsid w:val="00C72438"/>
    <w:rsid w:val="00C763E4"/>
    <w:rsid w:val="00C8624A"/>
    <w:rsid w:val="00CA29EA"/>
    <w:rsid w:val="00CA5363"/>
    <w:rsid w:val="00CB6D60"/>
    <w:rsid w:val="00CC5815"/>
    <w:rsid w:val="00CE24B8"/>
    <w:rsid w:val="00CE4B22"/>
    <w:rsid w:val="00CE5849"/>
    <w:rsid w:val="00CF3BF1"/>
    <w:rsid w:val="00D1192B"/>
    <w:rsid w:val="00D15BF4"/>
    <w:rsid w:val="00D278F7"/>
    <w:rsid w:val="00D37550"/>
    <w:rsid w:val="00D40A29"/>
    <w:rsid w:val="00D45D27"/>
    <w:rsid w:val="00D86E57"/>
    <w:rsid w:val="00D96B24"/>
    <w:rsid w:val="00DE1BC2"/>
    <w:rsid w:val="00DE5B80"/>
    <w:rsid w:val="00E26630"/>
    <w:rsid w:val="00E26965"/>
    <w:rsid w:val="00E30027"/>
    <w:rsid w:val="00E33AE3"/>
    <w:rsid w:val="00E61903"/>
    <w:rsid w:val="00E64116"/>
    <w:rsid w:val="00E97CBA"/>
    <w:rsid w:val="00EA624B"/>
    <w:rsid w:val="00EA6EC0"/>
    <w:rsid w:val="00EB057D"/>
    <w:rsid w:val="00EB18E4"/>
    <w:rsid w:val="00EB5C85"/>
    <w:rsid w:val="00EB617C"/>
    <w:rsid w:val="00EB77EB"/>
    <w:rsid w:val="00EC0AC2"/>
    <w:rsid w:val="00EC1FB3"/>
    <w:rsid w:val="00EC2CD4"/>
    <w:rsid w:val="00EC66FF"/>
    <w:rsid w:val="00EE09AD"/>
    <w:rsid w:val="00F053E5"/>
    <w:rsid w:val="00F10D2D"/>
    <w:rsid w:val="00F14FAC"/>
    <w:rsid w:val="00F16831"/>
    <w:rsid w:val="00F41C33"/>
    <w:rsid w:val="00F423F1"/>
    <w:rsid w:val="00F4792E"/>
    <w:rsid w:val="00F53584"/>
    <w:rsid w:val="00F549E5"/>
    <w:rsid w:val="00F63F05"/>
    <w:rsid w:val="00F71EE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BA230A9-EAE5-4389-A847-7354746D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628E1"/>
    <w:rPr>
      <w:color w:val="808080"/>
    </w:rPr>
  </w:style>
  <w:style w:type="paragraph" w:styleId="afe">
    <w:name w:val="footnote text"/>
    <w:basedOn w:val="a"/>
    <w:link w:val="aff"/>
    <w:semiHidden/>
    <w:unhideWhenUsed/>
    <w:rsid w:val="004B77D7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4B77D7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4B77D7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D15B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D15BF4"/>
    <w:rPr>
      <w:rFonts w:ascii="Tahoma" w:hAnsi="Tahoma" w:cs="Tahoma"/>
      <w:sz w:val="16"/>
      <w:szCs w:val="16"/>
    </w:rPr>
  </w:style>
  <w:style w:type="table" w:styleId="aff3">
    <w:name w:val="Table Grid"/>
    <w:basedOn w:val="a1"/>
    <w:rsid w:val="003B1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5C7EC5-D2E7-416F-844C-7C5C9B53FFB0}"/>
      </w:docPartPr>
      <w:docPartBody>
        <w:p w:rsidR="00333C3E" w:rsidRDefault="00333C3E"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48191F641D0E4C0B99556267C59680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B11A63-85AD-4678-B8E8-B09F6FAFBFAB}"/>
      </w:docPartPr>
      <w:docPartBody>
        <w:p w:rsidR="00883118" w:rsidRDefault="00EA3636" w:rsidP="00EA3636">
          <w:pPr>
            <w:pStyle w:val="48191F641D0E4C0B99556267C59680D8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4024DEA9958F4E11B62448C20654B5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70EEF3-1BF3-40A0-8602-BAD835881534}"/>
      </w:docPartPr>
      <w:docPartBody>
        <w:p w:rsidR="00883118" w:rsidRDefault="00EA3636" w:rsidP="00EA3636">
          <w:pPr>
            <w:pStyle w:val="4024DEA9958F4E11B62448C20654B52D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19A2B36515694CA1A376A5190214E1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253D07-B887-4DF9-9C41-15144226532F}"/>
      </w:docPartPr>
      <w:docPartBody>
        <w:p w:rsidR="00883118" w:rsidRDefault="00EA3636" w:rsidP="00EA3636">
          <w:pPr>
            <w:pStyle w:val="19A2B36515694CA1A376A5190214E1DB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0BB4F31DB53E46FEA2654D6B57CCC3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B02317-A95B-4AF3-B8C6-F1C74F041ECA}"/>
      </w:docPartPr>
      <w:docPartBody>
        <w:p w:rsidR="00883118" w:rsidRDefault="00EA3636" w:rsidP="00EA3636">
          <w:pPr>
            <w:pStyle w:val="0BB4F31DB53E46FEA2654D6B57CCC389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1E3FC13ED567477DA547222D742F3F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468EE8-0427-4FA7-95B5-4A4DE081559C}"/>
      </w:docPartPr>
      <w:docPartBody>
        <w:p w:rsidR="00883118" w:rsidRDefault="00EA3636" w:rsidP="00EA3636">
          <w:pPr>
            <w:pStyle w:val="1E3FC13ED567477DA547222D742F3FFB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EBB88F67A8D6409ABF6D32626AFD0F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26E4CC-0444-4D15-A245-30C3094ED19A}"/>
      </w:docPartPr>
      <w:docPartBody>
        <w:p w:rsidR="00883118" w:rsidRDefault="00EA3636" w:rsidP="00EA3636">
          <w:pPr>
            <w:pStyle w:val="EBB88F67A8D6409ABF6D32626AFD0F45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EF5F806C6E7549308548F541EADA1D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5DD2E2-F88C-4650-89FE-5590E211FEAC}"/>
      </w:docPartPr>
      <w:docPartBody>
        <w:p w:rsidR="00883118" w:rsidRDefault="00EA3636" w:rsidP="00EA3636">
          <w:pPr>
            <w:pStyle w:val="EF5F806C6E7549308548F541EADA1D25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A5A5DC95009E4D3081226B68D7A3C2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3D3383-684B-4880-A62F-DA1A18A331D6}"/>
      </w:docPartPr>
      <w:docPartBody>
        <w:p w:rsidR="00883118" w:rsidRDefault="00EA3636" w:rsidP="00EA3636">
          <w:pPr>
            <w:pStyle w:val="A5A5DC95009E4D3081226B68D7A3C29D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  <w:docPart>
      <w:docPartPr>
        <w:name w:val="4112566A028F4C1FB5ED676A7D1DE1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FA46EC-1E22-449F-993B-10C80D45648B}"/>
      </w:docPartPr>
      <w:docPartBody>
        <w:p w:rsidR="00883118" w:rsidRDefault="00EA3636" w:rsidP="00EA3636">
          <w:pPr>
            <w:pStyle w:val="4112566A028F4C1FB5ED676A7D1DE14B"/>
          </w:pPr>
          <w:r w:rsidRPr="00326738">
            <w:rPr>
              <w:rStyle w:val="a3"/>
              <w:rtl/>
            </w:rPr>
            <w:t>לחץ או הקש כאן להזנת טקסט</w:t>
          </w:r>
          <w:r w:rsidRPr="0032673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C3E"/>
    <w:rsid w:val="0032347A"/>
    <w:rsid w:val="00333C3E"/>
    <w:rsid w:val="00532D26"/>
    <w:rsid w:val="00883118"/>
    <w:rsid w:val="00B9522D"/>
    <w:rsid w:val="00EA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3636"/>
    <w:rPr>
      <w:color w:val="808080"/>
    </w:rPr>
  </w:style>
  <w:style w:type="paragraph" w:customStyle="1" w:styleId="48191F641D0E4C0B99556267C59680D8">
    <w:name w:val="48191F641D0E4C0B99556267C59680D8"/>
    <w:rsid w:val="00EA3636"/>
    <w:pPr>
      <w:bidi/>
      <w:spacing w:after="200" w:line="276" w:lineRule="auto"/>
    </w:pPr>
  </w:style>
  <w:style w:type="paragraph" w:customStyle="1" w:styleId="4024DEA9958F4E11B62448C20654B52D">
    <w:name w:val="4024DEA9958F4E11B62448C20654B52D"/>
    <w:rsid w:val="00EA3636"/>
    <w:pPr>
      <w:bidi/>
      <w:spacing w:after="200" w:line="276" w:lineRule="auto"/>
    </w:pPr>
  </w:style>
  <w:style w:type="paragraph" w:customStyle="1" w:styleId="FC771AF4E11C454C97685B825B04C6F0">
    <w:name w:val="FC771AF4E11C454C97685B825B04C6F0"/>
    <w:rsid w:val="00EA3636"/>
    <w:pPr>
      <w:bidi/>
      <w:spacing w:after="200" w:line="276" w:lineRule="auto"/>
    </w:pPr>
  </w:style>
  <w:style w:type="paragraph" w:customStyle="1" w:styleId="19A2B36515694CA1A376A5190214E1DB">
    <w:name w:val="19A2B36515694CA1A376A5190214E1DB"/>
    <w:rsid w:val="00EA3636"/>
    <w:pPr>
      <w:bidi/>
      <w:spacing w:after="200" w:line="276" w:lineRule="auto"/>
    </w:pPr>
  </w:style>
  <w:style w:type="paragraph" w:customStyle="1" w:styleId="0F9B526656BE43D78FBE7E3F34E2139F">
    <w:name w:val="0F9B526656BE43D78FBE7E3F34E2139F"/>
    <w:rsid w:val="00EA3636"/>
    <w:pPr>
      <w:bidi/>
      <w:spacing w:after="200" w:line="276" w:lineRule="auto"/>
    </w:pPr>
  </w:style>
  <w:style w:type="paragraph" w:customStyle="1" w:styleId="0BB4F31DB53E46FEA2654D6B57CCC389">
    <w:name w:val="0BB4F31DB53E46FEA2654D6B57CCC389"/>
    <w:rsid w:val="00EA3636"/>
    <w:pPr>
      <w:bidi/>
      <w:spacing w:after="200" w:line="276" w:lineRule="auto"/>
    </w:pPr>
  </w:style>
  <w:style w:type="paragraph" w:customStyle="1" w:styleId="1E3FC13ED567477DA547222D742F3FFB">
    <w:name w:val="1E3FC13ED567477DA547222D742F3FFB"/>
    <w:rsid w:val="00EA3636"/>
    <w:pPr>
      <w:bidi/>
      <w:spacing w:after="200" w:line="276" w:lineRule="auto"/>
    </w:pPr>
  </w:style>
  <w:style w:type="paragraph" w:customStyle="1" w:styleId="EBB88F67A8D6409ABF6D32626AFD0F45">
    <w:name w:val="EBB88F67A8D6409ABF6D32626AFD0F45"/>
    <w:rsid w:val="00EA3636"/>
    <w:pPr>
      <w:bidi/>
      <w:spacing w:after="200" w:line="276" w:lineRule="auto"/>
    </w:pPr>
  </w:style>
  <w:style w:type="paragraph" w:customStyle="1" w:styleId="EF5F806C6E7549308548F541EADA1D25">
    <w:name w:val="EF5F806C6E7549308548F541EADA1D25"/>
    <w:rsid w:val="00EA3636"/>
    <w:pPr>
      <w:bidi/>
      <w:spacing w:after="200" w:line="276" w:lineRule="auto"/>
    </w:pPr>
  </w:style>
  <w:style w:type="paragraph" w:customStyle="1" w:styleId="A5A5DC95009E4D3081226B68D7A3C29D">
    <w:name w:val="A5A5DC95009E4D3081226B68D7A3C29D"/>
    <w:rsid w:val="00EA3636"/>
    <w:pPr>
      <w:bidi/>
      <w:spacing w:after="200" w:line="276" w:lineRule="auto"/>
    </w:pPr>
  </w:style>
  <w:style w:type="paragraph" w:customStyle="1" w:styleId="4112566A028F4C1FB5ED676A7D1DE14B">
    <w:name w:val="4112566A028F4C1FB5ED676A7D1DE14B"/>
    <w:rsid w:val="00EA3636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7ED85-AB7E-40EA-B5B6-79A124D4E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19</Pages>
  <Words>4847</Words>
  <Characters>22426</Characters>
  <Application>Microsoft Office Word</Application>
  <DocSecurity>0</DocSecurity>
  <Lines>186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2018-08-05T07:04:00Z</dcterms:modified>
</cp:coreProperties>
</file>