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C149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C52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C149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C1490" w:rsidP="00A012C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012C5">
        <w:rPr>
          <w:rFonts w:hint="cs"/>
          <w:b/>
          <w:bCs/>
          <w:rtl/>
        </w:rPr>
        <w:t xml:space="preserve"> 660</w:t>
      </w:r>
    </w:p>
    <w:p w:rsidR="00E64116" w:rsidRPr="008713A4" w:rsidRDefault="00AC14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AC149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(09 ביולי 2018),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D47045" w:rsidRDefault="00E64116" w:rsidP="008320F6">
      <w:pPr>
        <w:ind w:firstLine="0"/>
        <w:rPr>
          <w:color w:val="000000" w:themeColor="text1"/>
          <w:rtl/>
        </w:rPr>
      </w:pPr>
    </w:p>
    <w:p w:rsidR="00E64116" w:rsidRPr="00D47045" w:rsidRDefault="00E64116" w:rsidP="00EC1FB3">
      <w:pPr>
        <w:ind w:firstLine="0"/>
        <w:outlineLvl w:val="1"/>
        <w:rPr>
          <w:color w:val="000000" w:themeColor="text1"/>
          <w:rtl/>
        </w:rPr>
      </w:pPr>
      <w:r w:rsidRPr="00D47045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D47045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08618&lt;/ID&gt;&lt;Name&gt;הצעת חוק בתי משפט לעניינים מינהליים (תיקון - החלטה של רשות מרשויות האזור), התשע&quot;ז-2017&lt;/Name&gt;&lt;Data&gt;הצעת חוק בתי משפט לעניינים מינהליים (תיקון - החלטה של רשות מרשויות האזור), התשע&quot;ז-2017&lt;/Data&gt;&lt;PrivateNumber&gt;פ/20/3861&lt;/PrivateNumber&gt;&lt;Status&gt;1&lt;/Status&gt;&lt;PrivateNumber_TOC&gt;פ/20/3861&lt;/PrivateNumber_TOC&gt;&lt;PrivateName_TOC&gt;&lt;/PrivateName_TOC&gt;&lt;Initiators&gt;בצלאל סמוטריץ'&lt;/Initiators&gt;&lt;FullItemNumber&gt; פ/3861/20&lt;/FullItemNumber&gt;"/>
        <w:id w:val="976333246"/>
        <w:placeholder>
          <w:docPart w:val="DefaultPlaceholder_-1854013440"/>
        </w:placeholder>
        <w15:color w:val="993366"/>
      </w:sdtPr>
      <w:sdtEndPr/>
      <w:sdtContent>
        <w:p w:rsidR="00E64116" w:rsidRPr="00D47045" w:rsidRDefault="00AC1490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D47045">
            <w:rPr>
              <w:rStyle w:val="afd"/>
              <w:color w:val="000000" w:themeColor="text1"/>
              <w:rtl/>
            </w:rPr>
            <w:t xml:space="preserve">1. הצעת חוק בתי משפט לעניינים </w:t>
          </w:r>
          <w:proofErr w:type="spellStart"/>
          <w:r w:rsidRPr="00D47045">
            <w:rPr>
              <w:rStyle w:val="afd"/>
              <w:color w:val="000000" w:themeColor="text1"/>
              <w:rtl/>
            </w:rPr>
            <w:t>מינהליים</w:t>
          </w:r>
          <w:proofErr w:type="spellEnd"/>
          <w:r w:rsidRPr="00D47045">
            <w:rPr>
              <w:rStyle w:val="afd"/>
              <w:color w:val="000000" w:themeColor="text1"/>
              <w:rtl/>
            </w:rPr>
            <w:t xml:space="preserve"> (תיקון - החלטה של רשות מרשויות האזור), התשע"ז-2017</w:t>
          </w:r>
          <w:r w:rsidR="00BE47F0" w:rsidRPr="00D47045">
            <w:rPr>
              <w:rFonts w:hint="cs"/>
              <w:color w:val="000000" w:themeColor="text1"/>
              <w:rtl/>
            </w:rPr>
            <w:t xml:space="preserve"> (פ/3861/20), של חה"כ בצלאל </w:t>
          </w:r>
          <w:proofErr w:type="spellStart"/>
          <w:r w:rsidR="00BE47F0" w:rsidRPr="00D47045">
            <w:rPr>
              <w:rFonts w:hint="cs"/>
              <w:color w:val="000000" w:themeColor="text1"/>
              <w:rtl/>
            </w:rPr>
            <w:t>סמוטריץ</w:t>
          </w:r>
          <w:proofErr w:type="spellEnd"/>
          <w:r w:rsidR="00BE47F0" w:rsidRPr="00D47045">
            <w:rPr>
              <w:rFonts w:hint="cs"/>
              <w:color w:val="000000" w:themeColor="text1"/>
              <w:rtl/>
            </w:rPr>
            <w:t>.</w:t>
          </w:r>
        </w:p>
      </w:sdtContent>
    </w:sdt>
    <w:sdt>
      <w:sdtPr>
        <w:rPr>
          <w:color w:val="000000" w:themeColor="text1"/>
          <w:rtl/>
        </w:rPr>
        <w:alias w:val="הצח"/>
        <w:tag w:val="&lt;ID&gt;612997&lt;/ID&gt;&lt;Name&gt;הצעת חוק בתי משפט לעניינים מינהליים (תיקון מס' 117) (הסמכת בית משפט לעניינים מינהליים לדון בהחלטות מינהליות של רשויות ישראליות הפועלות באזור), התשע&quot;ח-2018&lt;/Name&gt;&lt;Data&gt;הצעת חוק בתי משפט לעניינים מינהליים (תיקון מס' 117) (הסמכת בית משפט לעניינים מינהליים לדון בהחלטות מינהליות של רשויות ישראליות הפועלות באזור), התשע&quot;ח-2018&lt;/Data&gt;&lt;PrivateNumber&gt;מ-1222&lt;/PrivateNumber&gt;&lt;Status&gt;1&lt;/Status&gt;&lt;PrivateNumber_TOC&gt;מ-1222&lt;/PrivateNumber_TOC&gt;&lt;PrivateName_TOC&gt;&lt;/PrivateName_TOC&gt;&lt;Initiators&gt;&lt;/Initiators&gt;&lt;FullItemNumber&gt; מ/1222&lt;/FullItemNumber&gt;"/>
        <w:id w:val="173533210"/>
        <w:placeholder>
          <w:docPart w:val="DefaultPlaceholder_-1854013440"/>
        </w:placeholder>
        <w15:color w:val="993366"/>
      </w:sdtPr>
      <w:sdtEndPr/>
      <w:sdtContent>
        <w:p w:rsidR="00E64116" w:rsidRPr="00D47045" w:rsidRDefault="00AC1490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D47045">
            <w:rPr>
              <w:rStyle w:val="afd"/>
              <w:color w:val="000000" w:themeColor="text1"/>
              <w:rtl/>
            </w:rPr>
            <w:t xml:space="preserve">2. הצעת חוק בתי משפט לעניינים </w:t>
          </w:r>
          <w:proofErr w:type="spellStart"/>
          <w:r w:rsidRPr="00D47045">
            <w:rPr>
              <w:rStyle w:val="afd"/>
              <w:color w:val="000000" w:themeColor="text1"/>
              <w:rtl/>
            </w:rPr>
            <w:t>מינהליים</w:t>
          </w:r>
          <w:proofErr w:type="spellEnd"/>
          <w:r w:rsidRPr="00D47045">
            <w:rPr>
              <w:rStyle w:val="afd"/>
              <w:color w:val="000000" w:themeColor="text1"/>
              <w:rtl/>
            </w:rPr>
            <w:t xml:space="preserve"> (תיקון מס' 117) (הסמכת בית משפט לעניינים </w:t>
          </w:r>
          <w:proofErr w:type="spellStart"/>
          <w:r w:rsidRPr="00D47045">
            <w:rPr>
              <w:rStyle w:val="afd"/>
              <w:color w:val="000000" w:themeColor="text1"/>
              <w:rtl/>
            </w:rPr>
            <w:t>מינהליים</w:t>
          </w:r>
          <w:proofErr w:type="spellEnd"/>
          <w:r w:rsidRPr="00D47045">
            <w:rPr>
              <w:rStyle w:val="afd"/>
              <w:color w:val="000000" w:themeColor="text1"/>
              <w:rtl/>
            </w:rPr>
            <w:t xml:space="preserve"> לדון בהחלטות </w:t>
          </w:r>
          <w:proofErr w:type="spellStart"/>
          <w:r w:rsidRPr="00D47045">
            <w:rPr>
              <w:rStyle w:val="afd"/>
              <w:color w:val="000000" w:themeColor="text1"/>
              <w:rtl/>
            </w:rPr>
            <w:t>מינהליות</w:t>
          </w:r>
          <w:proofErr w:type="spellEnd"/>
          <w:r w:rsidRPr="00D47045">
            <w:rPr>
              <w:rStyle w:val="afd"/>
              <w:color w:val="000000" w:themeColor="text1"/>
              <w:rtl/>
            </w:rPr>
            <w:t xml:space="preserve"> של רשויות ישראליות הפועלות באזור), התשע"ח-2018</w:t>
          </w:r>
        </w:p>
      </w:sdtContent>
    </w:sdt>
    <w:p w:rsidR="00AC1490" w:rsidRPr="00D47045" w:rsidRDefault="00AC1490" w:rsidP="007C693F">
      <w:pPr>
        <w:spacing w:before="60"/>
        <w:ind w:firstLine="0"/>
        <w:rPr>
          <w:color w:val="000000" w:themeColor="text1"/>
          <w:rtl/>
        </w:rPr>
      </w:pPr>
    </w:p>
    <w:p w:rsidR="00AC1490" w:rsidRPr="00D47045" w:rsidRDefault="00AC1490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D47045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D47045">
        <w:rPr>
          <w:b/>
          <w:bCs/>
          <w:color w:val="000000" w:themeColor="text1"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C1490" w:rsidRDefault="00AC1490" w:rsidP="00EC1FB3">
      <w:pPr>
        <w:ind w:firstLine="0"/>
        <w:rPr>
          <w:rtl/>
        </w:rPr>
      </w:pPr>
      <w:r w:rsidRPr="00AC1490">
        <w:rPr>
          <w:rtl/>
        </w:rPr>
        <w:t>ניסן סלומינסקי – היו"ר</w:t>
      </w:r>
    </w:p>
    <w:p w:rsidR="00AC1490" w:rsidRPr="008713A4" w:rsidRDefault="00AC149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AC1490" w:rsidRDefault="00AC1490" w:rsidP="00DE5B80">
      <w:pPr>
        <w:ind w:firstLine="0"/>
        <w:rPr>
          <w:rtl/>
        </w:rPr>
      </w:pPr>
      <w:r w:rsidRPr="00AC1490">
        <w:rPr>
          <w:bCs/>
          <w:u w:val="single"/>
          <w:rtl/>
        </w:rPr>
        <w:t xml:space="preserve">מוזמנים: </w:t>
      </w:r>
    </w:p>
    <w:tbl>
      <w:tblPr>
        <w:tblStyle w:val="afe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0"/>
        <w:gridCol w:w="340"/>
        <w:gridCol w:w="4967"/>
      </w:tblGrid>
      <w:tr w:rsidR="00AC1490" w:rsidTr="009C52EA">
        <w:tc>
          <w:tcPr>
            <w:tcW w:w="1780" w:type="dxa"/>
            <w:shd w:val="clear" w:color="auto" w:fill="auto"/>
          </w:tcPr>
          <w:p w:rsidR="00AC1490" w:rsidRDefault="00AC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</w:t>
            </w:r>
            <w:bookmarkStart w:id="0" w:name="_GoBack"/>
            <w:bookmarkEnd w:id="0"/>
            <w:r>
              <w:rPr>
                <w:rtl/>
              </w:rPr>
              <w:t>גנית לוי</w:t>
            </w:r>
          </w:p>
        </w:tc>
        <w:tc>
          <w:tcPr>
            <w:tcW w:w="340" w:type="dxa"/>
            <w:shd w:val="clear" w:color="auto" w:fill="auto"/>
          </w:tcPr>
          <w:p w:rsidR="00AC1490" w:rsidRDefault="00AC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67" w:type="dxa"/>
            <w:shd w:val="clear" w:color="auto" w:fill="auto"/>
          </w:tcPr>
          <w:p w:rsidR="00AC1490" w:rsidRDefault="00AC1490" w:rsidP="00FC6CC7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</w:t>
            </w:r>
            <w:r w:rsidR="00F35711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י</w:t>
            </w:r>
            <w:r w:rsidR="00D10FAC"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משרד המשפטים</w:t>
            </w:r>
          </w:p>
        </w:tc>
      </w:tr>
      <w:tr w:rsidR="00A012C5" w:rsidTr="009C52EA">
        <w:tc>
          <w:tcPr>
            <w:tcW w:w="1780" w:type="dxa"/>
            <w:shd w:val="clear" w:color="auto" w:fill="auto"/>
          </w:tcPr>
          <w:p w:rsidR="00A012C5" w:rsidRDefault="00A012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340" w:type="dxa"/>
            <w:shd w:val="clear" w:color="auto" w:fill="auto"/>
          </w:tcPr>
          <w:p w:rsidR="00A012C5" w:rsidRDefault="00A012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67" w:type="dxa"/>
            <w:shd w:val="clear" w:color="auto" w:fill="auto"/>
          </w:tcPr>
          <w:p w:rsidR="00A012C5" w:rsidRDefault="00A012C5" w:rsidP="00FC6CC7">
            <w:pPr>
              <w:ind w:firstLine="0"/>
              <w:rPr>
                <w:rtl/>
              </w:rPr>
            </w:pPr>
            <w:r>
              <w:rPr>
                <w:rtl/>
              </w:rPr>
              <w:t>פרקליטה</w:t>
            </w:r>
            <w:r w:rsidR="00F35711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י</w:t>
            </w:r>
            <w:r w:rsidR="00FC6CC7">
              <w:rPr>
                <w:rFonts w:hint="cs"/>
                <w:rtl/>
              </w:rPr>
              <w:t>י</w:t>
            </w:r>
            <w:r>
              <w:rPr>
                <w:rtl/>
              </w:rPr>
              <w:t>עוץ וחקיקה, משרד המשפטים</w:t>
            </w:r>
          </w:p>
        </w:tc>
      </w:tr>
      <w:tr w:rsidR="00AC1490" w:rsidTr="009C52EA">
        <w:tc>
          <w:tcPr>
            <w:tcW w:w="1780" w:type="dxa"/>
            <w:shd w:val="clear" w:color="auto" w:fill="auto"/>
          </w:tcPr>
          <w:p w:rsidR="00AC1490" w:rsidRDefault="00AC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טל</w:t>
            </w:r>
          </w:p>
        </w:tc>
        <w:tc>
          <w:tcPr>
            <w:tcW w:w="340" w:type="dxa"/>
            <w:shd w:val="clear" w:color="auto" w:fill="auto"/>
          </w:tcPr>
          <w:p w:rsidR="00AC1490" w:rsidRDefault="00AC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67" w:type="dxa"/>
            <w:shd w:val="clear" w:color="auto" w:fill="auto"/>
          </w:tcPr>
          <w:p w:rsidR="00AC1490" w:rsidRDefault="00AC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יועמ"ש, </w:t>
            </w:r>
            <w:r w:rsidR="00FC6CC7"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 w:rsidR="00A012C5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AC1490" w:rsidTr="009C52EA">
        <w:tc>
          <w:tcPr>
            <w:tcW w:w="1780" w:type="dxa"/>
            <w:shd w:val="clear" w:color="auto" w:fill="auto"/>
          </w:tcPr>
          <w:p w:rsidR="00AC1490" w:rsidRDefault="00AC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אילת </w:t>
            </w:r>
            <w:proofErr w:type="spellStart"/>
            <w:r>
              <w:rPr>
                <w:rtl/>
              </w:rPr>
              <w:t>גורצקי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AC1490" w:rsidRDefault="00AC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67" w:type="dxa"/>
            <w:shd w:val="clear" w:color="auto" w:fill="auto"/>
          </w:tcPr>
          <w:p w:rsidR="00AC1490" w:rsidRDefault="00AC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מדור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, </w:t>
            </w:r>
            <w:r w:rsidR="00FC6CC7"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 w:rsidR="00A012C5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AC1490" w:rsidTr="009C52EA">
        <w:tc>
          <w:tcPr>
            <w:tcW w:w="1780" w:type="dxa"/>
            <w:shd w:val="clear" w:color="auto" w:fill="auto"/>
          </w:tcPr>
          <w:p w:rsidR="00AC1490" w:rsidRDefault="00AC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איילה </w:t>
            </w:r>
            <w:proofErr w:type="spellStart"/>
            <w:r>
              <w:rPr>
                <w:rtl/>
              </w:rPr>
              <w:t>ויינשטיין</w:t>
            </w:r>
            <w:proofErr w:type="spellEnd"/>
          </w:p>
        </w:tc>
        <w:tc>
          <w:tcPr>
            <w:tcW w:w="340" w:type="dxa"/>
            <w:shd w:val="clear" w:color="auto" w:fill="auto"/>
          </w:tcPr>
          <w:p w:rsidR="00AC1490" w:rsidRDefault="00AC14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67" w:type="dxa"/>
            <w:shd w:val="clear" w:color="auto" w:fill="auto"/>
          </w:tcPr>
          <w:p w:rsidR="00AC1490" w:rsidRDefault="00AC1490" w:rsidP="00FC6CC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יועמ"ש, </w:t>
            </w:r>
            <w:r w:rsidR="00FC6CC7">
              <w:rPr>
                <w:rFonts w:hint="cs"/>
                <w:rtl/>
              </w:rPr>
              <w:t>המשרד ל</w:t>
            </w:r>
            <w:r>
              <w:rPr>
                <w:rtl/>
              </w:rPr>
              <w:t>ב</w:t>
            </w:r>
            <w:r w:rsidR="00A012C5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</w:tbl>
    <w:p w:rsidR="00AC1490" w:rsidRPr="008713A4" w:rsidRDefault="00AC1490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C1490" w:rsidP="00D40A29">
      <w:pPr>
        <w:ind w:firstLine="0"/>
        <w:rPr>
          <w:rtl/>
        </w:rPr>
      </w:pPr>
      <w:r>
        <w:rPr>
          <w:rtl/>
        </w:rPr>
        <w:t>גור בליי</w:t>
      </w:r>
    </w:p>
    <w:p w:rsidR="00AC1490" w:rsidRPr="008713A4" w:rsidRDefault="00AC1490" w:rsidP="00D40A29">
      <w:pPr>
        <w:ind w:firstLine="0"/>
      </w:pPr>
      <w:r>
        <w:rPr>
          <w:rFonts w:hint="cs"/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C149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C1490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C1490" w:rsidP="008320F6">
      <w:pPr>
        <w:ind w:firstLine="0"/>
        <w:rPr>
          <w:rtl/>
        </w:rPr>
      </w:pPr>
      <w:r>
        <w:rPr>
          <w:rtl/>
        </w:rPr>
        <w:t>טלי רם</w:t>
      </w:r>
    </w:p>
    <w:p w:rsidR="00AC1490" w:rsidRDefault="00AC149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color w:val="000000" w:themeColor="text1"/>
          <w:rtl/>
        </w:rPr>
        <w:alias w:val="נושא"/>
        <w:tag w:val="&lt;ID&gt;608618&lt;/ID&gt;&lt;Name&gt;הצעת חוק בתי משפט לעניינים מינהליים (תיקון - החלטה של רשות מרשויות האזור), התשע&quot;ז-2017&lt;/Name&gt;&lt;Data&gt;הצעת חוק בתי משפט לעניינים מינהליים (תיקון - החלטה של רשות מרשויות האזור), התשע&quot;ז-2017&lt;/Data&gt;&lt;PrivateNumber&gt;פ/20/3861&lt;/PrivateNumber&gt;&lt;Status&gt;1&lt;/Status&gt;&lt;PrivateNumber_TOC&gt;פ/20/3861&lt;/PrivateNumber_TOC&gt;&lt;PrivateName_TOC&gt;&lt;/PrivateName_TOC&gt;&lt;Initiators&gt;בצלאל סמוטריץ'&lt;/Initiators&gt;&lt;FullItemNumber&gt; פ/3861/20&lt;/FullItemNumber&gt;"/>
        <w:id w:val="-287976012"/>
        <w:placeholder>
          <w:docPart w:val="DefaultPlaceholder_-1854013440"/>
        </w:placeholder>
        <w15:color w:val="993366"/>
      </w:sdtPr>
      <w:sdtEndPr/>
      <w:sdtContent>
        <w:p w:rsidR="00AC1490" w:rsidRPr="00D47045" w:rsidRDefault="00BE47F0" w:rsidP="00FC6CC7">
          <w:pPr>
            <w:pStyle w:val="a6"/>
            <w:keepNext/>
            <w:rPr>
              <w:color w:val="000000" w:themeColor="text1"/>
              <w:rtl/>
            </w:rPr>
          </w:pPr>
          <w:r w:rsidRPr="00D47045">
            <w:rPr>
              <w:rStyle w:val="afd"/>
              <w:rFonts w:hint="cs"/>
              <w:color w:val="000000" w:themeColor="text1"/>
              <w:rtl/>
            </w:rPr>
            <w:t xml:space="preserve">1. </w:t>
          </w:r>
          <w:r w:rsidR="00AC1490" w:rsidRPr="00D47045">
            <w:rPr>
              <w:rStyle w:val="afd"/>
              <w:color w:val="000000" w:themeColor="text1"/>
              <w:rtl/>
            </w:rPr>
            <w:t xml:space="preserve">הצעת חוק בתי משפט לעניינים </w:t>
          </w:r>
          <w:proofErr w:type="spellStart"/>
          <w:r w:rsidR="00AC1490" w:rsidRPr="00D47045">
            <w:rPr>
              <w:rStyle w:val="afd"/>
              <w:color w:val="000000" w:themeColor="text1"/>
              <w:rtl/>
            </w:rPr>
            <w:t>מינהליים</w:t>
          </w:r>
          <w:proofErr w:type="spellEnd"/>
          <w:r w:rsidR="00AC1490" w:rsidRPr="00D47045">
            <w:rPr>
              <w:rStyle w:val="afd"/>
              <w:color w:val="000000" w:themeColor="text1"/>
              <w:rtl/>
            </w:rPr>
            <w:t xml:space="preserve"> (תיקון - החלטה של ר</w:t>
          </w:r>
          <w:r w:rsidR="00FC6CC7" w:rsidRPr="00D47045">
            <w:rPr>
              <w:rStyle w:val="afd"/>
              <w:color w:val="000000" w:themeColor="text1"/>
              <w:rtl/>
            </w:rPr>
            <w:t xml:space="preserve">שות מרשויות האזור), התשע"ז-2017 </w:t>
          </w:r>
          <w:r w:rsidR="00FC6CC7" w:rsidRPr="00D47045">
            <w:rPr>
              <w:rStyle w:val="afd"/>
              <w:rFonts w:hint="cs"/>
              <w:color w:val="000000" w:themeColor="text1"/>
              <w:rtl/>
            </w:rPr>
            <w:t>(</w:t>
          </w:r>
          <w:r w:rsidR="00AC1490" w:rsidRPr="00D47045">
            <w:rPr>
              <w:rStyle w:val="afd"/>
              <w:color w:val="000000" w:themeColor="text1"/>
              <w:rtl/>
            </w:rPr>
            <w:t>פ/3861/20</w:t>
          </w:r>
          <w:r w:rsidR="00FC6CC7" w:rsidRPr="00D47045">
            <w:rPr>
              <w:rStyle w:val="afd"/>
              <w:rFonts w:hint="cs"/>
              <w:color w:val="000000" w:themeColor="text1"/>
              <w:rtl/>
            </w:rPr>
            <w:t>)</w:t>
          </w:r>
          <w:r w:rsidR="00AC1490" w:rsidRPr="00D47045">
            <w:rPr>
              <w:rStyle w:val="afd"/>
              <w:color w:val="000000" w:themeColor="text1"/>
              <w:rtl/>
            </w:rPr>
            <w:t xml:space="preserve">, </w:t>
          </w:r>
          <w:r w:rsidR="00FC6CC7" w:rsidRPr="00D47045">
            <w:rPr>
              <w:rStyle w:val="afd"/>
              <w:rFonts w:hint="cs"/>
              <w:color w:val="000000" w:themeColor="text1"/>
              <w:rtl/>
            </w:rPr>
            <w:t>של</w:t>
          </w:r>
          <w:r w:rsidR="00AC1490" w:rsidRPr="00D47045">
            <w:rPr>
              <w:rStyle w:val="afd"/>
              <w:color w:val="000000" w:themeColor="text1"/>
              <w:rtl/>
            </w:rPr>
            <w:t xml:space="preserve"> ח</w:t>
          </w:r>
          <w:r w:rsidR="00FC6CC7" w:rsidRPr="00D47045">
            <w:rPr>
              <w:rStyle w:val="afd"/>
              <w:rFonts w:hint="cs"/>
              <w:color w:val="000000" w:themeColor="text1"/>
              <w:rtl/>
            </w:rPr>
            <w:t>ה</w:t>
          </w:r>
          <w:r w:rsidR="00AC1490" w:rsidRPr="00D47045">
            <w:rPr>
              <w:rStyle w:val="afd"/>
              <w:color w:val="000000" w:themeColor="text1"/>
              <w:rtl/>
            </w:rPr>
            <w:t xml:space="preserve">"כ בצלאל </w:t>
          </w:r>
          <w:proofErr w:type="spellStart"/>
          <w:r w:rsidR="00AC1490" w:rsidRPr="00D47045">
            <w:rPr>
              <w:rStyle w:val="afd"/>
              <w:color w:val="000000" w:themeColor="text1"/>
              <w:rtl/>
            </w:rPr>
            <w:t>סמוטריץ</w:t>
          </w:r>
          <w:proofErr w:type="spellEnd"/>
          <w:r w:rsidR="00AC1490" w:rsidRPr="00D47045">
            <w:rPr>
              <w:rStyle w:val="afd"/>
              <w:color w:val="000000" w:themeColor="text1"/>
              <w:rtl/>
            </w:rPr>
            <w:t>'</w:t>
          </w:r>
        </w:p>
      </w:sdtContent>
    </w:sdt>
    <w:p w:rsidR="00AC1490" w:rsidRPr="00D47045" w:rsidRDefault="00AC1490" w:rsidP="00AC1490">
      <w:pPr>
        <w:pStyle w:val="KeepWithNext"/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הצח"/>
        <w:tag w:val="&lt;ID&gt;612997&lt;/ID&gt;&lt;Name&gt;הצעת חוק בתי משפט לעניינים מינהליים (תיקון מס' 117) (הסמכת בית משפט לעניינים מינהליים לדון בהחלטות מינהליות של רשויות ישראליות הפועלות באזור), התשע&quot;ח-2018&lt;/Name&gt;&lt;Data&gt;הצעת חוק בתי משפט לעניינים מינהליים (תיקון מס' 117) (הסמכת בית משפט לעניינים מינהליים לדון בהחלטות מינהליות של רשויות ישראליות הפועלות באזור), התשע&quot;ח-2018&lt;/Data&gt;&lt;PrivateNumber&gt;מ-1222&lt;/PrivateNumber&gt;&lt;Status&gt;1&lt;/Status&gt;&lt;PrivateNumber_TOC&gt;מ-1222&lt;/PrivateNumber_TOC&gt;&lt;PrivateName_TOC&gt;&lt;/PrivateName_TOC&gt;&lt;Initiators&gt;&lt;/Initiators&gt;&lt;FullItemNumber&gt; מ/1222&lt;/FullItemNumber&gt;"/>
        <w:id w:val="-414556085"/>
        <w:placeholder>
          <w:docPart w:val="1044B4FD0A3B48249CF4BF8B7271E46D"/>
        </w:placeholder>
        <w15:color w:val="993366"/>
      </w:sdtPr>
      <w:sdtEndPr/>
      <w:sdtContent>
        <w:p w:rsidR="00BE47F0" w:rsidRPr="00D47045" w:rsidRDefault="00BE47F0" w:rsidP="00BE47F0">
          <w:pPr>
            <w:pStyle w:val="a6"/>
            <w:rPr>
              <w:color w:val="000000" w:themeColor="text1"/>
              <w:rtl/>
            </w:rPr>
          </w:pPr>
          <w:r w:rsidRPr="00D47045">
            <w:rPr>
              <w:rStyle w:val="afd"/>
              <w:color w:val="000000" w:themeColor="text1"/>
              <w:rtl/>
            </w:rPr>
            <w:t xml:space="preserve">2. הצעת חוק בתי משפט לעניינים </w:t>
          </w:r>
          <w:proofErr w:type="spellStart"/>
          <w:r w:rsidRPr="00D47045">
            <w:rPr>
              <w:rStyle w:val="afd"/>
              <w:color w:val="000000" w:themeColor="text1"/>
              <w:rtl/>
            </w:rPr>
            <w:t>מינהליים</w:t>
          </w:r>
          <w:proofErr w:type="spellEnd"/>
          <w:r w:rsidRPr="00D47045">
            <w:rPr>
              <w:rStyle w:val="afd"/>
              <w:color w:val="000000" w:themeColor="text1"/>
              <w:rtl/>
            </w:rPr>
            <w:t xml:space="preserve"> (תיקון מס' 117) (הסמכת בית משפט לעניינים </w:t>
          </w:r>
          <w:proofErr w:type="spellStart"/>
          <w:r w:rsidRPr="00D47045">
            <w:rPr>
              <w:rStyle w:val="afd"/>
              <w:color w:val="000000" w:themeColor="text1"/>
              <w:rtl/>
            </w:rPr>
            <w:t>מינהליים</w:t>
          </w:r>
          <w:proofErr w:type="spellEnd"/>
          <w:r w:rsidRPr="00D47045">
            <w:rPr>
              <w:rStyle w:val="afd"/>
              <w:color w:val="000000" w:themeColor="text1"/>
              <w:rtl/>
            </w:rPr>
            <w:t xml:space="preserve"> לדון בהחלטות </w:t>
          </w:r>
          <w:proofErr w:type="spellStart"/>
          <w:r w:rsidRPr="00D47045">
            <w:rPr>
              <w:rStyle w:val="afd"/>
              <w:color w:val="000000" w:themeColor="text1"/>
              <w:rtl/>
            </w:rPr>
            <w:t>מינהליות</w:t>
          </w:r>
          <w:proofErr w:type="spellEnd"/>
          <w:r w:rsidRPr="00D47045">
            <w:rPr>
              <w:rStyle w:val="afd"/>
              <w:color w:val="000000" w:themeColor="text1"/>
              <w:rtl/>
            </w:rPr>
            <w:t xml:space="preserve"> של רשויות ישראליות הפועלות באזור), התשע"ח-2018</w:t>
          </w:r>
        </w:p>
      </w:sdtContent>
    </w:sdt>
    <w:p w:rsidR="00BE47F0" w:rsidRDefault="00BE47F0" w:rsidP="00BE47F0">
      <w:pPr>
        <w:rPr>
          <w:color w:val="000000" w:themeColor="text1"/>
          <w:rtl/>
        </w:rPr>
      </w:pPr>
    </w:p>
    <w:p w:rsidR="00D47045" w:rsidRPr="00D47045" w:rsidRDefault="00D47045" w:rsidP="00BE47F0">
      <w:pPr>
        <w:rPr>
          <w:color w:val="000000" w:themeColor="text1"/>
          <w:rtl/>
        </w:rPr>
      </w:pPr>
    </w:p>
    <w:sdt>
      <w:sdtPr>
        <w:rPr>
          <w:color w:val="000000" w:themeColor="text1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04637058"/>
        <w:placeholder>
          <w:docPart w:val="DefaultPlaceholder_-1854013440"/>
        </w:placeholder>
        <w15:color w:val="993366"/>
      </w:sdtPr>
      <w:sdtEndPr/>
      <w:sdtContent>
        <w:p w:rsidR="00AC1490" w:rsidRPr="00D47045" w:rsidRDefault="00AC1490" w:rsidP="00AC1490">
          <w:pPr>
            <w:pStyle w:val="af6"/>
            <w:keepNext/>
            <w:rPr>
              <w:color w:val="000000" w:themeColor="text1"/>
              <w:rtl/>
            </w:rPr>
          </w:pPr>
          <w:r w:rsidRPr="00D47045">
            <w:rPr>
              <w:rStyle w:val="afd"/>
              <w:color w:val="000000" w:themeColor="text1"/>
              <w:rtl/>
            </w:rPr>
            <w:t>היו"ר ניסן סלומינסקי</w:t>
          </w:r>
          <w:r w:rsidRPr="00D47045">
            <w:rPr>
              <w:color w:val="000000" w:themeColor="text1"/>
              <w:rtl/>
            </w:rPr>
            <w:t>:</w:t>
          </w:r>
        </w:p>
      </w:sdtContent>
    </w:sdt>
    <w:p w:rsidR="00AC1490" w:rsidRPr="00D47045" w:rsidRDefault="00AC1490" w:rsidP="00AC1490">
      <w:pPr>
        <w:pStyle w:val="KeepWithNext"/>
        <w:rPr>
          <w:color w:val="000000" w:themeColor="text1"/>
          <w:rtl/>
        </w:rPr>
      </w:pPr>
    </w:p>
    <w:p w:rsidR="00AC1490" w:rsidRPr="00D47045" w:rsidRDefault="00BE47F0" w:rsidP="00AC1490">
      <w:pPr>
        <w:rPr>
          <w:color w:val="000000" w:themeColor="text1"/>
          <w:rtl/>
        </w:rPr>
      </w:pPr>
      <w:bookmarkStart w:id="1" w:name="_ETM_Q1_360000"/>
      <w:bookmarkEnd w:id="1"/>
      <w:r w:rsidRPr="00D47045">
        <w:rPr>
          <w:rFonts w:hint="cs"/>
          <w:color w:val="000000" w:themeColor="text1"/>
          <w:rtl/>
        </w:rPr>
        <w:t xml:space="preserve">בוקר טוב. בוקר טוב לחבריי, בוקר טוב לאנשי הממלכה, מרגנית, </w:t>
      </w:r>
      <w:bookmarkStart w:id="2" w:name="_ETM_Q1_401000"/>
      <w:bookmarkEnd w:id="2"/>
      <w:r w:rsidRPr="00D47045">
        <w:rPr>
          <w:rFonts w:hint="cs"/>
          <w:color w:val="000000" w:themeColor="text1"/>
          <w:rtl/>
        </w:rPr>
        <w:t xml:space="preserve">אנשי המשטרה. כפי שמופיע בסדר-היום, החמש דקות הראשונות או שלוש </w:t>
      </w:r>
      <w:bookmarkStart w:id="3" w:name="_ETM_Q1_410000"/>
      <w:bookmarkEnd w:id="3"/>
      <w:r w:rsidRPr="00D47045">
        <w:rPr>
          <w:rFonts w:hint="cs"/>
          <w:color w:val="000000" w:themeColor="text1"/>
          <w:rtl/>
        </w:rPr>
        <w:t xml:space="preserve">דקות ראשונות מיועדות לחוק </w:t>
      </w:r>
      <w:r w:rsidR="00FC6CC7" w:rsidRPr="00D47045">
        <w:rPr>
          <w:rFonts w:hint="cs"/>
          <w:color w:val="000000" w:themeColor="text1"/>
          <w:rtl/>
        </w:rPr>
        <w:t>- - -</w:t>
      </w:r>
    </w:p>
    <w:p w:rsidR="00080E55" w:rsidRPr="00D47045" w:rsidRDefault="00080E55" w:rsidP="00AC1490">
      <w:pPr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דובר"/>
        <w:tag w:val="&lt;ID&gt;-1&lt;/ID&gt;&lt;Name&gt;גור בליי&lt;/Name&gt;&lt;Data&gt;גור בליי&lt;/Data&gt;&lt;Shortcut&gt;גובל&lt;/Shortcut&gt;&lt;MemberID&gt;&lt;/MemberID&gt;"/>
        <w:id w:val="-325972133"/>
        <w:placeholder>
          <w:docPart w:val="DefaultPlaceholder_-1854013440"/>
        </w:placeholder>
        <w15:color w:val="993366"/>
      </w:sdtPr>
      <w:sdtEndPr/>
      <w:sdtContent>
        <w:p w:rsidR="00080E55" w:rsidRPr="00D47045" w:rsidRDefault="00080E55" w:rsidP="00080E55">
          <w:pPr>
            <w:pStyle w:val="a4"/>
            <w:keepNext/>
            <w:rPr>
              <w:color w:val="000000" w:themeColor="text1"/>
              <w:rtl/>
            </w:rPr>
          </w:pPr>
          <w:r w:rsidRPr="00D47045">
            <w:rPr>
              <w:rStyle w:val="afd"/>
              <w:color w:val="000000" w:themeColor="text1"/>
              <w:rtl/>
            </w:rPr>
            <w:t>גור בליי</w:t>
          </w:r>
          <w:r w:rsidRPr="00D47045">
            <w:rPr>
              <w:color w:val="000000" w:themeColor="text1"/>
              <w:rtl/>
            </w:rPr>
            <w:t>:</w:t>
          </w:r>
        </w:p>
      </w:sdtContent>
    </w:sdt>
    <w:p w:rsidR="00080E55" w:rsidRDefault="00080E55" w:rsidP="00080E55">
      <w:pPr>
        <w:pStyle w:val="KeepWithNext"/>
        <w:rPr>
          <w:rtl/>
        </w:rPr>
      </w:pPr>
    </w:p>
    <w:p w:rsidR="00080E55" w:rsidRDefault="00080E55" w:rsidP="00080E55">
      <w:pPr>
        <w:rPr>
          <w:rtl/>
        </w:rPr>
      </w:pPr>
      <w:r>
        <w:rPr>
          <w:rFonts w:hint="cs"/>
          <w:rtl/>
        </w:rPr>
        <w:t xml:space="preserve">חוק </w:t>
      </w:r>
      <w:r w:rsidR="00F35711">
        <w:rPr>
          <w:rFonts w:hint="cs"/>
          <w:rtl/>
        </w:rPr>
        <w:t xml:space="preserve">בתי משפט לעניינים </w:t>
      </w:r>
      <w:proofErr w:type="spellStart"/>
      <w:r w:rsidR="00F35711">
        <w:rPr>
          <w:rFonts w:hint="cs"/>
          <w:rtl/>
        </w:rPr>
        <w:t>מינהליים</w:t>
      </w:r>
      <w:proofErr w:type="spellEnd"/>
      <w:r w:rsidR="00F35711">
        <w:rPr>
          <w:rFonts w:hint="cs"/>
          <w:rtl/>
        </w:rPr>
        <w:t xml:space="preserve">. כרגע זה הצעת חוק בתי משפט לעניינים </w:t>
      </w:r>
      <w:proofErr w:type="spellStart"/>
      <w:r w:rsidR="00F35711">
        <w:rPr>
          <w:rFonts w:hint="cs"/>
          <w:rtl/>
        </w:rPr>
        <w:t>מינהליים</w:t>
      </w:r>
      <w:proofErr w:type="spellEnd"/>
      <w:r w:rsidR="00F35711">
        <w:rPr>
          <w:rFonts w:hint="cs"/>
          <w:rtl/>
        </w:rPr>
        <w:t xml:space="preserve"> (תיקון מס' 117).</w:t>
      </w:r>
    </w:p>
    <w:p w:rsidR="00F35711" w:rsidRDefault="00F35711" w:rsidP="00080E5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69686760"/>
        <w:placeholder>
          <w:docPart w:val="DefaultPlaceholder_-1854013440"/>
        </w:placeholder>
        <w15:color w:val="993366"/>
      </w:sdtPr>
      <w:sdtEndPr/>
      <w:sdtContent>
        <w:p w:rsidR="00F35711" w:rsidRDefault="00F35711" w:rsidP="00F35711">
          <w:pPr>
            <w:pStyle w:val="af6"/>
            <w:keepNext/>
            <w:rPr>
              <w:rtl/>
            </w:rPr>
          </w:pPr>
          <w:r w:rsidRPr="00F35711">
            <w:rPr>
              <w:rStyle w:val="afd"/>
              <w:color w:val="000000"/>
              <w:rtl/>
            </w:rPr>
            <w:t>היו"ר ניסן סלומינסקי</w:t>
          </w:r>
          <w:r w:rsidRPr="00F35711">
            <w:rPr>
              <w:color w:val="000000"/>
              <w:rtl/>
            </w:rPr>
            <w:t>:</w:t>
          </w:r>
        </w:p>
      </w:sdtContent>
    </w:sdt>
    <w:p w:rsidR="00F35711" w:rsidRDefault="00F35711" w:rsidP="00F35711">
      <w:pPr>
        <w:pStyle w:val="KeepWithNext"/>
        <w:rPr>
          <w:rtl/>
        </w:rPr>
      </w:pPr>
    </w:p>
    <w:p w:rsidR="00F35711" w:rsidRDefault="00F35711" w:rsidP="00F35711">
      <w:pPr>
        <w:rPr>
          <w:rtl/>
        </w:rPr>
      </w:pPr>
      <w:r>
        <w:rPr>
          <w:rFonts w:hint="cs"/>
          <w:rtl/>
        </w:rPr>
        <w:t xml:space="preserve">אני פותח את הדיון בנושא הזה, והוא </w:t>
      </w:r>
      <w:bookmarkStart w:id="4" w:name="_ETM_Q1_423000"/>
      <w:bookmarkEnd w:id="4"/>
      <w:r>
        <w:rPr>
          <w:rFonts w:hint="cs"/>
          <w:rtl/>
        </w:rPr>
        <w:t xml:space="preserve">נפתח כי אני רוצה להגיש בקשה לנושא חדש על כל </w:t>
      </w:r>
      <w:bookmarkStart w:id="5" w:name="_ETM_Q1_432000"/>
      <w:bookmarkEnd w:id="5"/>
      <w:r>
        <w:rPr>
          <w:rFonts w:hint="cs"/>
          <w:rtl/>
        </w:rPr>
        <w:t xml:space="preserve">התיקונים והשינויים שעשינו בחוק הזה, נקודה. </w:t>
      </w:r>
    </w:p>
    <w:p w:rsidR="00F35711" w:rsidRDefault="00F35711" w:rsidP="00F35711">
      <w:pPr>
        <w:rPr>
          <w:rtl/>
        </w:rPr>
      </w:pPr>
    </w:p>
    <w:bookmarkStart w:id="6" w:name="_ETM_Q1_440000" w:displacedByCustomXml="next"/>
    <w:bookmarkEnd w:id="6" w:displacedByCustomXml="next"/>
    <w:sdt>
      <w:sdtPr>
        <w:rPr>
          <w:rFonts w:hint="cs"/>
          <w:rtl/>
        </w:rPr>
        <w:alias w:val="דובר"/>
        <w:tag w:val="&lt;ID&gt;-1&lt;/ID&gt;&lt;Name&gt;גור בליי&lt;/Name&gt;&lt;Data&gt;גור בליי&lt;/Data&gt;&lt;Shortcut&gt;גובל&lt;/Shortcut&gt;&lt;MemberID&gt;&lt;/MemberID&gt;"/>
        <w:id w:val="-250437847"/>
        <w:placeholder>
          <w:docPart w:val="DefaultPlaceholder_-1854013440"/>
        </w:placeholder>
        <w15:color w:val="993366"/>
      </w:sdtPr>
      <w:sdtEndPr/>
      <w:sdtContent>
        <w:p w:rsidR="00F35711" w:rsidRDefault="00F35711" w:rsidP="00F35711">
          <w:pPr>
            <w:pStyle w:val="a4"/>
            <w:keepNext/>
            <w:rPr>
              <w:rtl/>
            </w:rPr>
          </w:pPr>
          <w:r w:rsidRPr="00F35711">
            <w:rPr>
              <w:rStyle w:val="afd"/>
              <w:color w:val="000000"/>
              <w:rtl/>
            </w:rPr>
            <w:t>גור בליי</w:t>
          </w:r>
          <w:r w:rsidRPr="00F35711">
            <w:rPr>
              <w:color w:val="000000"/>
              <w:rtl/>
            </w:rPr>
            <w:t>:</w:t>
          </w:r>
        </w:p>
      </w:sdtContent>
    </w:sdt>
    <w:p w:rsidR="00F35711" w:rsidRDefault="00F35711" w:rsidP="00F35711">
      <w:pPr>
        <w:pStyle w:val="KeepWithNext"/>
        <w:rPr>
          <w:rtl/>
        </w:rPr>
      </w:pPr>
    </w:p>
    <w:p w:rsidR="00F35711" w:rsidRDefault="00F35711" w:rsidP="00F35711">
      <w:pPr>
        <w:rPr>
          <w:rtl/>
        </w:rPr>
      </w:pPr>
      <w:r>
        <w:rPr>
          <w:rFonts w:hint="cs"/>
          <w:rtl/>
        </w:rPr>
        <w:t xml:space="preserve">זה יובא </w:t>
      </w:r>
      <w:bookmarkStart w:id="7" w:name="_ETM_Q1_439000"/>
      <w:bookmarkEnd w:id="7"/>
      <w:r>
        <w:rPr>
          <w:rFonts w:hint="cs"/>
          <w:rtl/>
        </w:rPr>
        <w:t xml:space="preserve">לוועדת הכנסת. </w:t>
      </w:r>
    </w:p>
    <w:p w:rsidR="00F35711" w:rsidRDefault="00F35711" w:rsidP="00F35711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28666164"/>
        <w:placeholder>
          <w:docPart w:val="DefaultPlaceholder_-1854013440"/>
        </w:placeholder>
        <w15:color w:val="993366"/>
      </w:sdtPr>
      <w:sdtEndPr/>
      <w:sdtContent>
        <w:p w:rsidR="00F35711" w:rsidRDefault="00F35711" w:rsidP="00F35711">
          <w:pPr>
            <w:pStyle w:val="af6"/>
            <w:keepNext/>
            <w:rPr>
              <w:rtl/>
            </w:rPr>
          </w:pPr>
          <w:r w:rsidRPr="00F35711">
            <w:rPr>
              <w:rStyle w:val="afd"/>
              <w:color w:val="000000"/>
              <w:rtl/>
            </w:rPr>
            <w:t>היו"ר ניסן סלומינסקי</w:t>
          </w:r>
          <w:r w:rsidRPr="00F35711">
            <w:rPr>
              <w:color w:val="000000"/>
              <w:rtl/>
            </w:rPr>
            <w:t>:</w:t>
          </w:r>
        </w:p>
      </w:sdtContent>
    </w:sdt>
    <w:p w:rsidR="00F35711" w:rsidRDefault="00F35711" w:rsidP="00F35711">
      <w:pPr>
        <w:pStyle w:val="KeepWithNext"/>
        <w:rPr>
          <w:rtl/>
        </w:rPr>
      </w:pPr>
    </w:p>
    <w:p w:rsidR="00F35711" w:rsidRDefault="00F35711" w:rsidP="00F35711">
      <w:pPr>
        <w:rPr>
          <w:rtl/>
        </w:rPr>
      </w:pPr>
      <w:bookmarkStart w:id="8" w:name="_ETM_Q1_441000"/>
      <w:bookmarkEnd w:id="8"/>
      <w:r>
        <w:rPr>
          <w:rFonts w:hint="cs"/>
          <w:rtl/>
        </w:rPr>
        <w:t xml:space="preserve">זה יובא לוועדת הכנסת. </w:t>
      </w:r>
    </w:p>
    <w:p w:rsidR="00F35711" w:rsidRDefault="00F35711" w:rsidP="00F35711">
      <w:pPr>
        <w:rPr>
          <w:rtl/>
        </w:rPr>
      </w:pPr>
    </w:p>
    <w:p w:rsidR="00F35711" w:rsidRDefault="00F35711" w:rsidP="00F35711">
      <w:pPr>
        <w:rPr>
          <w:rtl/>
        </w:rPr>
      </w:pPr>
      <w:r>
        <w:rPr>
          <w:rFonts w:hint="cs"/>
          <w:rtl/>
        </w:rPr>
        <w:t xml:space="preserve">הדיון בנושא הזה הסתיים. </w:t>
      </w:r>
      <w:bookmarkStart w:id="9" w:name="_ETM_Q1_448000"/>
      <w:bookmarkEnd w:id="9"/>
    </w:p>
    <w:p w:rsidR="00F35711" w:rsidRDefault="00F35711" w:rsidP="00F35711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337857946"/>
        <w:placeholder>
          <w:docPart w:val="DefaultPlaceholder_-1854013440"/>
        </w:placeholder>
        <w15:color w:val="993366"/>
      </w:sdtPr>
      <w:sdtEndPr/>
      <w:sdtContent>
        <w:p w:rsidR="00F35711" w:rsidRDefault="00F35711" w:rsidP="00F35711">
          <w:pPr>
            <w:pStyle w:val="af5"/>
            <w:keepNext/>
            <w:rPr>
              <w:rtl/>
            </w:rPr>
          </w:pPr>
          <w:r w:rsidRPr="00F35711">
            <w:rPr>
              <w:rStyle w:val="afd"/>
              <w:color w:val="000000"/>
              <w:rtl/>
            </w:rPr>
            <w:t>קריאה</w:t>
          </w:r>
          <w:r w:rsidRPr="00F35711">
            <w:rPr>
              <w:color w:val="000000"/>
              <w:rtl/>
            </w:rPr>
            <w:t>:</w:t>
          </w:r>
        </w:p>
      </w:sdtContent>
    </w:sdt>
    <w:p w:rsidR="00F35711" w:rsidRDefault="00F35711" w:rsidP="00F35711">
      <w:pPr>
        <w:pStyle w:val="KeepWithNext"/>
        <w:rPr>
          <w:rtl/>
        </w:rPr>
      </w:pPr>
    </w:p>
    <w:p w:rsidR="00F35711" w:rsidRDefault="00F35711" w:rsidP="00F35711">
      <w:pPr>
        <w:rPr>
          <w:rtl/>
        </w:rPr>
      </w:pPr>
      <w:r>
        <w:rPr>
          <w:rFonts w:hint="cs"/>
          <w:rtl/>
        </w:rPr>
        <w:t>זה צריך לעבור לוועדת הכנסת?</w:t>
      </w:r>
    </w:p>
    <w:p w:rsidR="00F35711" w:rsidRDefault="00F35711" w:rsidP="00F35711">
      <w:pPr>
        <w:rPr>
          <w:rtl/>
        </w:rPr>
      </w:pPr>
    </w:p>
    <w:bookmarkStart w:id="10" w:name="_ETM_Q1_450000" w:displacedByCustomXml="next"/>
    <w:bookmarkEnd w:id="1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07196102"/>
        <w:placeholder>
          <w:docPart w:val="DefaultPlaceholder_-1854013440"/>
        </w:placeholder>
        <w15:color w:val="993366"/>
      </w:sdtPr>
      <w:sdtEndPr/>
      <w:sdtContent>
        <w:p w:rsidR="00F35711" w:rsidRDefault="00F35711" w:rsidP="00F35711">
          <w:pPr>
            <w:pStyle w:val="af6"/>
            <w:keepNext/>
            <w:rPr>
              <w:rtl/>
            </w:rPr>
          </w:pPr>
          <w:r w:rsidRPr="00F35711">
            <w:rPr>
              <w:rStyle w:val="afd"/>
              <w:color w:val="000000"/>
              <w:rtl/>
            </w:rPr>
            <w:t>היו"ר ניסן סלומינסקי</w:t>
          </w:r>
          <w:r w:rsidRPr="00F35711">
            <w:rPr>
              <w:color w:val="000000"/>
              <w:rtl/>
            </w:rPr>
            <w:t>:</w:t>
          </w:r>
        </w:p>
      </w:sdtContent>
    </w:sdt>
    <w:p w:rsidR="00F35711" w:rsidRDefault="00F35711" w:rsidP="00F35711">
      <w:pPr>
        <w:pStyle w:val="KeepWithNext"/>
        <w:rPr>
          <w:rtl/>
        </w:rPr>
      </w:pPr>
    </w:p>
    <w:p w:rsidR="00F35711" w:rsidRDefault="00F35711" w:rsidP="00F35711">
      <w:pPr>
        <w:rPr>
          <w:rtl/>
        </w:rPr>
      </w:pPr>
      <w:bookmarkStart w:id="11" w:name="_ETM_Q1_451000"/>
      <w:bookmarkEnd w:id="11"/>
      <w:r>
        <w:rPr>
          <w:rFonts w:hint="cs"/>
          <w:rtl/>
        </w:rPr>
        <w:t xml:space="preserve">כן, זה צריך לבוא לאישור ועדת </w:t>
      </w:r>
      <w:bookmarkStart w:id="12" w:name="_ETM_Q1_453000"/>
      <w:bookmarkEnd w:id="12"/>
      <w:r>
        <w:rPr>
          <w:rFonts w:hint="cs"/>
          <w:rtl/>
        </w:rPr>
        <w:t xml:space="preserve">הכנסת. </w:t>
      </w:r>
    </w:p>
    <w:p w:rsidR="00F35711" w:rsidRDefault="00F35711" w:rsidP="00F35711">
      <w:pPr>
        <w:rPr>
          <w:rtl/>
        </w:rPr>
      </w:pPr>
    </w:p>
    <w:p w:rsidR="00F35711" w:rsidRDefault="00F35711" w:rsidP="00F35711">
      <w:pPr>
        <w:rPr>
          <w:rtl/>
        </w:rPr>
      </w:pPr>
      <w:r>
        <w:rPr>
          <w:rFonts w:hint="cs"/>
          <w:rtl/>
        </w:rPr>
        <w:t xml:space="preserve">תודה רבה, הישיבה נעולה. </w:t>
      </w:r>
    </w:p>
    <w:p w:rsidR="00F35711" w:rsidRDefault="00F35711" w:rsidP="00F35711">
      <w:pPr>
        <w:rPr>
          <w:rtl/>
        </w:rPr>
      </w:pPr>
    </w:p>
    <w:p w:rsidR="00D47045" w:rsidRDefault="00D47045" w:rsidP="00F35711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08:40.&lt;/Name&gt;&lt;Data&gt;הישיבה ננעלה בשעה 08:40.&lt;/Data&gt;&lt;EndDateTime&gt;08:40&lt;/EndDateTime&gt;"/>
        <w:id w:val="-567421342"/>
        <w:placeholder>
          <w:docPart w:val="DefaultPlaceholder_-1854013440"/>
        </w:placeholder>
        <w15:color w:val="993366"/>
      </w:sdtPr>
      <w:sdtEndPr/>
      <w:sdtContent>
        <w:p w:rsidR="00F35711" w:rsidRDefault="00F35711" w:rsidP="00F35711">
          <w:pPr>
            <w:pStyle w:val="afc"/>
            <w:keepNext/>
            <w:rPr>
              <w:rtl/>
            </w:rPr>
          </w:pPr>
          <w:r w:rsidRPr="00F35711">
            <w:rPr>
              <w:rStyle w:val="afd"/>
              <w:color w:val="000000"/>
              <w:rtl/>
            </w:rPr>
            <w:t>הישיבה ננעלה בשעה 08:40.</w:t>
          </w:r>
        </w:p>
      </w:sdtContent>
    </w:sdt>
    <w:sectPr w:rsidR="00F35711" w:rsidSect="009C52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974" w:rsidRDefault="00261974">
      <w:r>
        <w:separator/>
      </w:r>
    </w:p>
  </w:endnote>
  <w:endnote w:type="continuationSeparator" w:id="0">
    <w:p w:rsidR="00261974" w:rsidRDefault="00261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974" w:rsidRDefault="00261974">
      <w:r>
        <w:separator/>
      </w:r>
    </w:p>
  </w:footnote>
  <w:footnote w:type="continuationSeparator" w:id="0">
    <w:p w:rsidR="00261974" w:rsidRDefault="00261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C52E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AC1490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AC1490" w:rsidP="008E5E3F">
    <w:pPr>
      <w:pStyle w:val="a3"/>
      <w:ind w:firstLine="0"/>
      <w:rPr>
        <w:rtl/>
      </w:rPr>
    </w:pPr>
    <w:r>
      <w:rPr>
        <w:rtl/>
      </w:rPr>
      <w:t>09/07/2018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0E55"/>
    <w:rsid w:val="00092B80"/>
    <w:rsid w:val="000A17C6"/>
    <w:rsid w:val="000B060C"/>
    <w:rsid w:val="000B2EE6"/>
    <w:rsid w:val="000C47F5"/>
    <w:rsid w:val="000E3314"/>
    <w:rsid w:val="000F2459"/>
    <w:rsid w:val="00142DA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197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70DA"/>
    <w:rsid w:val="007509A6"/>
    <w:rsid w:val="007872B4"/>
    <w:rsid w:val="00791CBE"/>
    <w:rsid w:val="00795F1A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C52EA"/>
    <w:rsid w:val="009D478A"/>
    <w:rsid w:val="009E6E93"/>
    <w:rsid w:val="009F1518"/>
    <w:rsid w:val="009F5773"/>
    <w:rsid w:val="00A012C5"/>
    <w:rsid w:val="00A15971"/>
    <w:rsid w:val="00A22C90"/>
    <w:rsid w:val="00A42723"/>
    <w:rsid w:val="00A64A6D"/>
    <w:rsid w:val="00A66020"/>
    <w:rsid w:val="00A772AF"/>
    <w:rsid w:val="00AB02EE"/>
    <w:rsid w:val="00AB3F3A"/>
    <w:rsid w:val="00AC1490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2526"/>
    <w:rsid w:val="00BD47B7"/>
    <w:rsid w:val="00BE47F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0FAC"/>
    <w:rsid w:val="00D278F7"/>
    <w:rsid w:val="00D37550"/>
    <w:rsid w:val="00D40A29"/>
    <w:rsid w:val="00D45D27"/>
    <w:rsid w:val="00D47045"/>
    <w:rsid w:val="00D86E57"/>
    <w:rsid w:val="00D96B24"/>
    <w:rsid w:val="00DA02E2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571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6CC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965DE3D5-1E00-490D-B321-45FC16E40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AC1490"/>
    <w:rPr>
      <w:color w:val="808080"/>
    </w:rPr>
  </w:style>
  <w:style w:type="table" w:styleId="afe">
    <w:name w:val="Table Grid"/>
    <w:basedOn w:val="a1"/>
    <w:rsid w:val="00AC14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1C5A651-7005-4C4E-8DB0-2AFFB2EC838F}"/>
      </w:docPartPr>
      <w:docPartBody>
        <w:p w:rsidR="00071143" w:rsidRDefault="00200A83">
          <w:r w:rsidRPr="00BD63AF">
            <w:rPr>
              <w:rStyle w:val="a3"/>
              <w:rtl/>
            </w:rPr>
            <w:t>לחץ או הקש כאן להזנת טקסט</w:t>
          </w:r>
          <w:r w:rsidRPr="00BD63AF">
            <w:rPr>
              <w:rStyle w:val="a3"/>
            </w:rPr>
            <w:t>.</w:t>
          </w:r>
        </w:p>
      </w:docPartBody>
    </w:docPart>
    <w:docPart>
      <w:docPartPr>
        <w:name w:val="1044B4FD0A3B48249CF4BF8B7271E46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2654090-E9D1-4630-9D40-5EF7438EFE75}"/>
      </w:docPartPr>
      <w:docPartBody>
        <w:p w:rsidR="00DC3416" w:rsidRDefault="00A51595" w:rsidP="00A51595">
          <w:pPr>
            <w:pStyle w:val="1044B4FD0A3B48249CF4BF8B7271E46D"/>
          </w:pPr>
          <w:r w:rsidRPr="00BD63AF">
            <w:rPr>
              <w:rStyle w:val="a3"/>
              <w:rtl/>
            </w:rPr>
            <w:t>לחץ או הקש כאן להזנת טקסט</w:t>
          </w:r>
          <w:r w:rsidRPr="00BD63AF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A83"/>
    <w:rsid w:val="00071143"/>
    <w:rsid w:val="00103D58"/>
    <w:rsid w:val="00200A83"/>
    <w:rsid w:val="006F25F0"/>
    <w:rsid w:val="0088095C"/>
    <w:rsid w:val="00A51595"/>
    <w:rsid w:val="00AC5BEA"/>
    <w:rsid w:val="00DA322B"/>
    <w:rsid w:val="00DC3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51595"/>
    <w:rPr>
      <w:color w:val="808080"/>
    </w:rPr>
  </w:style>
  <w:style w:type="paragraph" w:customStyle="1" w:styleId="1044B4FD0A3B48249CF4BF8B7271E46D">
    <w:name w:val="1044B4FD0A3B48249CF4BF8B7271E46D"/>
    <w:rsid w:val="00A51595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1084A-2C32-454E-B23A-2FE541E0C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2</Pages>
  <Words>284</Words>
  <Characters>1522</Characters>
  <Application>Microsoft Office Word</Application>
  <DocSecurity>0</DocSecurity>
  <Lines>12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2018-08-05T07:33:00Z</dcterms:modified>
</cp:coreProperties>
</file>