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59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7E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59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598D" w:rsidP="003E1F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1F41">
        <w:rPr>
          <w:rFonts w:hint="cs"/>
          <w:b/>
          <w:bCs/>
          <w:rtl/>
        </w:rPr>
        <w:t>1074</w:t>
      </w:r>
    </w:p>
    <w:p w:rsidR="00E64116" w:rsidRPr="008713A4" w:rsidRDefault="00A059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059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E1F41" w:rsidRDefault="00E64116" w:rsidP="00EC1FB3">
      <w:pPr>
        <w:ind w:firstLine="0"/>
        <w:outlineLvl w:val="1"/>
        <w:rPr>
          <w:color w:val="000000" w:themeColor="text1"/>
          <w:rtl/>
        </w:rPr>
      </w:pPr>
      <w:r w:rsidRPr="003E1F41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3E1F41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8932&lt;/ID&gt;&lt;Name&gt;הצעת חוק לעידוד השקעות הון (תיקון מס' 74) (עידוד בניית דירות מגורים להשכרה), התשע&quot;ז-2017&lt;/Name&gt;&lt;Data&gt;הצעת חוק לעידוד השקעות הון (תיקון מס' 74) (עידוד בניית דירות מגורים להשכרה), התשע&quot;ז-2017&lt;/Data&gt;&lt;PrivateNumber&gt;מ-1143&lt;/PrivateNumber&gt;&lt;Status&gt;1&lt;/Status&gt;&lt;PrivateNumber_TOC&gt;מ-1143(פ/20/4271)(פ/20/4293)&lt;/PrivateNumber_TOC&gt;&lt;PrivateName_TOC&gt;&lt;/PrivateName_TOC&gt;&lt;Initiators&gt;רועי פולקמן&lt;/Initiators&gt;&lt;FullItemNumber&gt; מ/1143&lt;/FullItemNumber&gt;"/>
        <w:id w:val="2004093285"/>
        <w:placeholder>
          <w:docPart w:val="DefaultPlaceholder_-1854013440"/>
        </w:placeholder>
        <w15:color w:val="993366"/>
      </w:sdtPr>
      <w:sdtEndPr/>
      <w:sdtContent>
        <w:p w:rsidR="00E64116" w:rsidRPr="003E1F41" w:rsidRDefault="00A0598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E1F41">
            <w:rPr>
              <w:rStyle w:val="afd"/>
              <w:color w:val="000000" w:themeColor="text1"/>
              <w:rtl/>
            </w:rPr>
            <w:t>הצעת חוק לעידוד השקעות הון (תיקון מס' 74) (עידוד בנ</w:t>
          </w:r>
          <w:r w:rsidR="00FB7B21" w:rsidRPr="003E1F41">
            <w:rPr>
              <w:rStyle w:val="afd"/>
              <w:color w:val="000000" w:themeColor="text1"/>
              <w:rtl/>
            </w:rPr>
            <w:t>יית דירות מגורים להשכרה), התשע"</w:t>
          </w:r>
          <w:r w:rsidR="00FB7B21" w:rsidRPr="003E1F41">
            <w:rPr>
              <w:rStyle w:val="afd"/>
              <w:rFonts w:hint="cs"/>
              <w:color w:val="000000" w:themeColor="text1"/>
              <w:rtl/>
            </w:rPr>
            <w:t>ח</w:t>
          </w:r>
          <w:r w:rsidRPr="003E1F41">
            <w:rPr>
              <w:rStyle w:val="afd"/>
              <w:color w:val="000000" w:themeColor="text1"/>
              <w:rtl/>
            </w:rPr>
            <w:t>-201</w:t>
          </w:r>
          <w:r w:rsidR="00FB7B21" w:rsidRPr="003E1F41">
            <w:rPr>
              <w:rStyle w:val="afd"/>
              <w:rFonts w:hint="cs"/>
              <w:color w:val="000000" w:themeColor="text1"/>
              <w:rtl/>
            </w:rPr>
            <w:t>8</w:t>
          </w:r>
        </w:p>
      </w:sdtContent>
    </w:sdt>
    <w:p w:rsidR="00A0598D" w:rsidRDefault="00A0598D" w:rsidP="007C693F">
      <w:pPr>
        <w:spacing w:before="60"/>
        <w:ind w:firstLine="0"/>
        <w:rPr>
          <w:color w:val="000000" w:themeColor="text1"/>
          <w:rtl/>
        </w:rPr>
      </w:pPr>
    </w:p>
    <w:p w:rsidR="00F37ECE" w:rsidRPr="003E1F41" w:rsidRDefault="00F37ECE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E1F41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E1F41">
        <w:rPr>
          <w:b/>
          <w:bCs/>
          <w:color w:val="000000" w:themeColor="text1"/>
          <w:u w:val="single"/>
          <w:rtl/>
        </w:rPr>
        <w:t>נכחו:</w:t>
      </w:r>
    </w:p>
    <w:p w:rsidR="00E64116" w:rsidRPr="003E1F41" w:rsidRDefault="00E64116" w:rsidP="00EC1FB3">
      <w:pPr>
        <w:ind w:firstLine="0"/>
        <w:outlineLvl w:val="1"/>
        <w:rPr>
          <w:color w:val="000000" w:themeColor="text1"/>
          <w:rtl/>
        </w:rPr>
      </w:pPr>
      <w:r w:rsidRPr="003E1F41">
        <w:rPr>
          <w:b/>
          <w:bCs/>
          <w:color w:val="000000" w:themeColor="text1"/>
          <w:u w:val="single"/>
          <w:rtl/>
        </w:rPr>
        <w:t>חברי הוועדה</w:t>
      </w:r>
      <w:r w:rsidRPr="003E1F41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3E1F41" w:rsidRDefault="00A0598D" w:rsidP="00EC1FB3">
      <w:pPr>
        <w:ind w:firstLine="0"/>
        <w:rPr>
          <w:color w:val="000000" w:themeColor="text1"/>
          <w:rtl/>
        </w:rPr>
      </w:pPr>
      <w:r w:rsidRPr="003E1F41">
        <w:rPr>
          <w:color w:val="000000" w:themeColor="text1"/>
          <w:rtl/>
        </w:rPr>
        <w:t>משה גפני – היו"ר</w:t>
      </w:r>
    </w:p>
    <w:p w:rsidR="00A0598D" w:rsidRPr="003E1F41" w:rsidRDefault="00A0598D" w:rsidP="00EC1FB3">
      <w:pPr>
        <w:ind w:firstLine="0"/>
        <w:rPr>
          <w:color w:val="000000" w:themeColor="text1"/>
          <w:rtl/>
        </w:rPr>
      </w:pPr>
      <w:r w:rsidRPr="003E1F41">
        <w:rPr>
          <w:color w:val="000000" w:themeColor="text1"/>
          <w:rtl/>
        </w:rPr>
        <w:t>איתן ברושי</w:t>
      </w:r>
    </w:p>
    <w:p w:rsidR="00A0598D" w:rsidRPr="003E1F41" w:rsidRDefault="00A0598D" w:rsidP="00EC1FB3">
      <w:pPr>
        <w:ind w:firstLine="0"/>
        <w:rPr>
          <w:color w:val="000000" w:themeColor="text1"/>
          <w:rtl/>
        </w:rPr>
      </w:pPr>
      <w:r w:rsidRPr="003E1F41">
        <w:rPr>
          <w:color w:val="000000" w:themeColor="text1"/>
          <w:rtl/>
        </w:rPr>
        <w:t>יצחק וקנין</w:t>
      </w:r>
    </w:p>
    <w:p w:rsidR="00A0598D" w:rsidRPr="003E1F41" w:rsidRDefault="00A0598D" w:rsidP="00EC1FB3">
      <w:pPr>
        <w:ind w:firstLine="0"/>
        <w:rPr>
          <w:color w:val="000000" w:themeColor="text1"/>
          <w:rtl/>
        </w:rPr>
      </w:pPr>
      <w:r w:rsidRPr="003E1F41">
        <w:rPr>
          <w:color w:val="000000" w:themeColor="text1"/>
          <w:rtl/>
        </w:rPr>
        <w:t>אחמד טיבי</w:t>
      </w:r>
    </w:p>
    <w:p w:rsidR="00A0598D" w:rsidRPr="00F6595E" w:rsidRDefault="00A0598D" w:rsidP="00EC1FB3">
      <w:pPr>
        <w:ind w:firstLine="0"/>
        <w:rPr>
          <w:rtl/>
        </w:rPr>
      </w:pPr>
      <w:r w:rsidRPr="00F6595E">
        <w:rPr>
          <w:rtl/>
        </w:rPr>
        <w:t>מיקי לוי</w:t>
      </w:r>
    </w:p>
    <w:p w:rsidR="00A0598D" w:rsidRPr="00A0598D" w:rsidRDefault="00A0598D" w:rsidP="00EC1FB3">
      <w:pPr>
        <w:ind w:firstLine="0"/>
        <w:rPr>
          <w:rtl/>
        </w:rPr>
      </w:pPr>
      <w:r w:rsidRPr="00F6595E">
        <w:rPr>
          <w:rtl/>
        </w:rPr>
        <w:t xml:space="preserve">רועי </w:t>
      </w:r>
      <w:proofErr w:type="spellStart"/>
      <w:r w:rsidRPr="00F6595E">
        <w:rPr>
          <w:rtl/>
        </w:rPr>
        <w:t>פולקמן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37ECE" w:rsidRDefault="00F37EC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6595E" w:rsidRDefault="00F6595E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F6595E" w:rsidRDefault="00F6595E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0C47F5" w:rsidRPr="0082136D" w:rsidRDefault="00F6595E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37ECE" w:rsidRPr="000C47F5" w:rsidRDefault="00F37E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מנהל תחום בכיר עידוד השקעות הון, רשות המסים,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מיכאל אסולין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F6595E" w:rsidP="00F659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תחום בכיר שומת מקרקעין, ר</w:t>
            </w:r>
            <w:r w:rsidR="00C80840" w:rsidRPr="00C80840">
              <w:rPr>
                <w:rFonts w:ascii="David" w:eastAsia="David" w:hAnsi="David" w:hint="cs"/>
                <w:color w:val="000000"/>
                <w:rtl/>
              </w:rPr>
              <w:t xml:space="preserve">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יניב כהן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ממונה עידוד השקעות הון תעשיה, רשות המיסים,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ליאורה טלה</w:t>
            </w:r>
          </w:p>
        </w:tc>
      </w:tr>
      <w:tr w:rsidR="00F6595E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6595E" w:rsidRPr="00C80840" w:rsidRDefault="00F6595E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רפרנט שיכון, 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6595E" w:rsidRPr="00C80840" w:rsidRDefault="00F6595E" w:rsidP="00C8084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6595E" w:rsidRPr="00C80840" w:rsidRDefault="00F6595E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יובל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טלר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חסון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משפטן,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אלישבע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לסרי</w:t>
            </w:r>
            <w:proofErr w:type="spellEnd"/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מנהל תחום מסלולי השקעות, הרשות להשקעות, משרד הכלכלה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אלי לוי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עו"ד לשכה משפטית, רשות 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אסף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אהרונוביץ</w:t>
            </w:r>
            <w:proofErr w:type="spellEnd"/>
          </w:p>
        </w:tc>
      </w:tr>
      <w:tr w:rsidR="00C630C4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30C4" w:rsidRPr="00C80840" w:rsidRDefault="00C630C4" w:rsidP="00C630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יו"ר ועדת המיסים, לשכת שמאי מקרקעין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80840" w:rsidRDefault="00C630C4" w:rsidP="00C630C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80840" w:rsidRDefault="00C630C4" w:rsidP="00C630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עידו שחם 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630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יו"ר ועדת חקיקה לשכת שמאי מקרקעין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חזקיה יאיר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העצני</w:t>
            </w:r>
            <w:proofErr w:type="spellEnd"/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630C4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="00C80840" w:rsidRPr="00C80840">
              <w:rPr>
                <w:rFonts w:ascii="David" w:eastAsia="David" w:hAnsi="David" w:hint="cs"/>
                <w:color w:val="000000"/>
                <w:rtl/>
              </w:rPr>
              <w:t xml:space="preserve">פורום מיסים,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שי  כהן</w:t>
            </w:r>
          </w:p>
        </w:tc>
      </w:tr>
      <w:tr w:rsidR="00C630C4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30C4" w:rsidRDefault="00C630C4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ממונה חקיקה, לשכת עורכי הדין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80840" w:rsidRDefault="00C630C4" w:rsidP="00C8084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80840" w:rsidRDefault="00C630C4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פנחס מיכאלי </w:t>
            </w:r>
          </w:p>
        </w:tc>
      </w:tr>
      <w:tr w:rsidR="00C630C4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30C4" w:rsidRDefault="00C630C4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נשיא לשכת יועצי המס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630C4" w:rsidRDefault="00C630C4" w:rsidP="00C630C4">
            <w:pPr>
              <w:spacing w:line="240" w:lineRule="auto"/>
              <w:ind w:firstLine="0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 xml:space="preserve">   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Default="00C630C4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יועץ מס ירון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גינדי</w:t>
            </w:r>
            <w:proofErr w:type="spellEnd"/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630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סמנכ"ל התאחדות בוני הארץ</w:t>
            </w:r>
            <w:r w:rsidR="00C630C4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יונתן ויצמן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יועץ משפטי, התאחדות בוני הארץ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אהוד נדב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630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מנכ"ל קרן הדרים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מרדכי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בסלר</w:t>
            </w:r>
            <w:proofErr w:type="spellEnd"/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630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מנכל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מגוריט</w:t>
            </w:r>
            <w:proofErr w:type="spellEnd"/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מתי דב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630C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שותפה </w:t>
            </w:r>
            <w:r w:rsidRPr="00C80840">
              <w:rPr>
                <w:rFonts w:ascii="David" w:eastAsia="David" w:hAnsi="David" w:hint="cs"/>
                <w:color w:val="000000"/>
              </w:rPr>
              <w:t>EY</w:t>
            </w: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ורד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אופינר</w:t>
            </w:r>
            <w:proofErr w:type="spellEnd"/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 סקל</w:t>
            </w:r>
          </w:p>
        </w:tc>
      </w:tr>
      <w:tr w:rsidR="00C630C4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30C4" w:rsidRPr="00C80840" w:rsidRDefault="00C630C4" w:rsidP="00C630C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תנועת הפריפריות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80840" w:rsidRDefault="00C630C4" w:rsidP="00C8084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30C4" w:rsidRPr="00C80840" w:rsidRDefault="00C630C4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דינה דיין </w:t>
            </w:r>
          </w:p>
        </w:tc>
      </w:tr>
      <w:tr w:rsidR="00C80840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פוליסי</w:t>
            </w:r>
            <w:proofErr w:type="spellEnd"/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 בע"מ), מייצג/ת את התאחדות בוני הארץ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80840" w:rsidRPr="00C80840" w:rsidRDefault="00C80840" w:rsidP="00C8084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 xml:space="preserve">עדן </w:t>
            </w:r>
            <w:proofErr w:type="spellStart"/>
            <w:r w:rsidRPr="00C80840">
              <w:rPr>
                <w:rFonts w:ascii="David" w:eastAsia="David" w:hAnsi="David" w:hint="cs"/>
                <w:color w:val="000000"/>
                <w:rtl/>
              </w:rPr>
              <w:t>קנובסקי</w:t>
            </w:r>
            <w:proofErr w:type="spellEnd"/>
          </w:p>
        </w:tc>
      </w:tr>
      <w:tr w:rsidR="003E1F41" w:rsidRPr="00C80840" w:rsidTr="00C80840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E1F41" w:rsidRPr="00C80840" w:rsidRDefault="003E1F41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1F41" w:rsidRPr="00C80840" w:rsidRDefault="003E1F41" w:rsidP="00C8084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C8084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E1F41" w:rsidRPr="00C80840" w:rsidRDefault="003E1F41" w:rsidP="00C8084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שושנה דינה שטוב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E1F41" w:rsidRPr="008713A4" w:rsidRDefault="003E1F4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598D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598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598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0598D" w:rsidRDefault="00A0598D" w:rsidP="00AB3F3A">
      <w:pPr>
        <w:ind w:firstLine="0"/>
        <w:rPr>
          <w:rtl/>
        </w:rPr>
      </w:pPr>
    </w:p>
    <w:p w:rsidR="00A0598D" w:rsidRDefault="00A0598D" w:rsidP="00AB3F3A">
      <w:pPr>
        <w:ind w:firstLine="0"/>
        <w:rPr>
          <w:rtl/>
        </w:rPr>
      </w:pPr>
    </w:p>
    <w:p w:rsidR="00A0598D" w:rsidRDefault="00A059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8932&lt;/ID&gt;&lt;Name&gt;הצעת חוק לעידוד השקעות הון (תיקון מס' 74) (עידוד בניית דירות מגורים להשכרה), התשע&quot;ז-2017&lt;/Name&gt;&lt;Data&gt;הצעת חוק לעידוד השקעות הון (תיקון מס' 74) (עידוד בניית דירות מגורים להשכרה), התשע&quot;ז-2017&lt;/Data&gt;&lt;PrivateNumber&gt;מ-1143&lt;/PrivateNumber&gt;&lt;Status&gt;1&lt;/Status&gt;&lt;PrivateNumber_TOC&gt;מ-1143(פ/20/4271)(פ/20/4293)&lt;/PrivateNumber_TOC&gt;&lt;PrivateName_TOC&gt;&lt;/PrivateName_TOC&gt;&lt;Initiators&gt;רועי פולקמן&lt;/Initiators&gt;&lt;FullItemNumber&gt; מ/1143&lt;/FullItemNumber&gt;"/>
        <w:id w:val="1110552795"/>
        <w:placeholder>
          <w:docPart w:val="DefaultPlaceholder_-1854013440"/>
        </w:placeholder>
        <w15:color w:val="993366"/>
      </w:sdtPr>
      <w:sdtEndPr/>
      <w:sdtContent>
        <w:p w:rsidR="00A0598D" w:rsidRDefault="00A0598D" w:rsidP="00C630C4">
          <w:pPr>
            <w:pStyle w:val="a6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הצעת חוק לעידוד השקעות הון (תיקון מס' 74) (עידוד בניית דירות מגורים להשכרה), התשע"</w:t>
          </w:r>
          <w:r w:rsidR="00C630C4">
            <w:rPr>
              <w:rStyle w:val="afd"/>
              <w:rFonts w:hint="cs"/>
              <w:color w:val="000000"/>
              <w:rtl/>
            </w:rPr>
            <w:t>ח</w:t>
          </w:r>
          <w:r w:rsidRPr="00A0598D">
            <w:rPr>
              <w:rStyle w:val="afd"/>
              <w:color w:val="000000"/>
              <w:rtl/>
            </w:rPr>
            <w:t>-</w:t>
          </w:r>
          <w:r w:rsidR="00C630C4">
            <w:rPr>
              <w:rStyle w:val="afd"/>
              <w:rFonts w:hint="cs"/>
              <w:color w:val="000000"/>
              <w:rtl/>
            </w:rPr>
            <w:t>2018</w:t>
          </w:r>
          <w:r w:rsidRPr="00A0598D">
            <w:rPr>
              <w:rStyle w:val="afd"/>
              <w:color w:val="000000"/>
              <w:rtl/>
            </w:rPr>
            <w:t xml:space="preserve">,  מ/1143, הצעת ח"כ רועי </w:t>
          </w:r>
          <w:proofErr w:type="spellStart"/>
          <w:r w:rsidRPr="00A0598D">
            <w:rPr>
              <w:rStyle w:val="afd"/>
              <w:color w:val="000000"/>
              <w:rtl/>
            </w:rPr>
            <w:t>פולקמן</w:t>
          </w:r>
          <w:proofErr w:type="spellEnd"/>
        </w:p>
      </w:sdtContent>
    </w:sdt>
    <w:p w:rsidR="00A0598D" w:rsidRDefault="00A0598D" w:rsidP="00A0598D">
      <w:pPr>
        <w:rPr>
          <w:rtl/>
        </w:rPr>
      </w:pPr>
    </w:p>
    <w:p w:rsidR="00F37ECE" w:rsidRDefault="00F37ECE" w:rsidP="00A0598D">
      <w:pPr>
        <w:rPr>
          <w:rtl/>
        </w:rPr>
      </w:pPr>
      <w:bookmarkStart w:id="0" w:name="_GoBack"/>
      <w:bookmarkEnd w:id="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0479250"/>
        <w:placeholder>
          <w:docPart w:val="DefaultPlaceholder_-1854013440"/>
        </w:placeholder>
        <w15:color w:val="993366"/>
      </w:sdtPr>
      <w:sdtEndPr/>
      <w:sdtContent>
        <w:p w:rsidR="00C630C4" w:rsidRDefault="00C630C4" w:rsidP="00C630C4">
          <w:pPr>
            <w:pStyle w:val="af6"/>
            <w:keepNext/>
            <w:rPr>
              <w:rtl/>
            </w:rPr>
          </w:pPr>
          <w:r w:rsidRPr="00C630C4">
            <w:rPr>
              <w:color w:val="000000"/>
              <w:rtl/>
            </w:rPr>
            <w:t xml:space="preserve">היו"ר </w:t>
          </w:r>
          <w:r w:rsidRPr="00C630C4">
            <w:rPr>
              <w:rStyle w:val="afd"/>
              <w:color w:val="000000"/>
              <w:rtl/>
            </w:rPr>
            <w:t>משה גפני:</w:t>
          </w:r>
        </w:p>
      </w:sdtContent>
    </w:sdt>
    <w:p w:rsidR="00C630C4" w:rsidRDefault="00C630C4" w:rsidP="00C630C4">
      <w:pPr>
        <w:pStyle w:val="KeepWithNext"/>
        <w:rPr>
          <w:rtl/>
          <w:lang w:eastAsia="he-IL"/>
        </w:rPr>
      </w:pPr>
    </w:p>
    <w:p w:rsidR="00C630C4" w:rsidRDefault="00C630C4" w:rsidP="00150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</w:t>
      </w:r>
      <w:bookmarkStart w:id="1" w:name="_ETM_Q1_3976000"/>
      <w:bookmarkEnd w:id="1"/>
      <w:r>
        <w:rPr>
          <w:rFonts w:hint="cs"/>
          <w:rtl/>
          <w:lang w:eastAsia="he-IL"/>
        </w:rPr>
        <w:t xml:space="preserve">חוק לעידוד השקעות הון (תיקון מס' 74) (עידוד בניית דירות </w:t>
      </w:r>
      <w:bookmarkStart w:id="2" w:name="_ETM_Q1_3986000"/>
      <w:bookmarkEnd w:id="2"/>
      <w:r>
        <w:rPr>
          <w:rFonts w:hint="cs"/>
          <w:rtl/>
          <w:lang w:eastAsia="he-IL"/>
        </w:rPr>
        <w:t xml:space="preserve">מגורים להשכרה), התשע"ח-2018. </w:t>
      </w:r>
      <w:r w:rsidR="00150F04">
        <w:rPr>
          <w:rFonts w:hint="cs"/>
          <w:rtl/>
          <w:lang w:eastAsia="he-IL"/>
        </w:rPr>
        <w:t xml:space="preserve">בישיבה הקודמת הועלו כאן נושאים לגבי החוק של </w:t>
      </w:r>
      <w:bookmarkStart w:id="3" w:name="_ETM_Q1_4820000"/>
      <w:bookmarkEnd w:id="3"/>
      <w:r w:rsidR="00150F04">
        <w:rPr>
          <w:rFonts w:hint="cs"/>
          <w:rtl/>
          <w:lang w:eastAsia="he-IL"/>
        </w:rPr>
        <w:t xml:space="preserve">עידוד השקעות הון. אני ביקשתי את עמדת חברי הוועדה. </w:t>
      </w:r>
      <w:bookmarkStart w:id="4" w:name="_ETM_Q1_4824000"/>
      <w:bookmarkEnd w:id="4"/>
      <w:r w:rsidR="00150F04">
        <w:rPr>
          <w:rFonts w:hint="cs"/>
          <w:rtl/>
          <w:lang w:eastAsia="he-IL"/>
        </w:rPr>
        <w:t xml:space="preserve">אני ביקשתי מהיועצת המשפטית של הוועדה לנסח את מה שעלה </w:t>
      </w:r>
      <w:bookmarkStart w:id="5" w:name="_ETM_Q1_4830000"/>
      <w:bookmarkEnd w:id="5"/>
      <w:r w:rsidR="00150F04">
        <w:rPr>
          <w:rFonts w:hint="cs"/>
          <w:rtl/>
          <w:lang w:eastAsia="he-IL"/>
        </w:rPr>
        <w:t xml:space="preserve">כאן בדיון, מה שהעלו החברים, מה שאנחנו העלינו. אני </w:t>
      </w:r>
      <w:bookmarkStart w:id="6" w:name="_ETM_Q1_4835000"/>
      <w:bookmarkEnd w:id="6"/>
      <w:r w:rsidR="00150F04">
        <w:rPr>
          <w:rFonts w:hint="cs"/>
          <w:rtl/>
          <w:lang w:eastAsia="he-IL"/>
        </w:rPr>
        <w:t xml:space="preserve">מבקש, אם את יכולה לתאר לנו את מה שאת ניסחת </w:t>
      </w:r>
      <w:bookmarkStart w:id="7" w:name="_ETM_Q1_4840000"/>
      <w:bookmarkEnd w:id="7"/>
      <w:r w:rsidR="00150F04">
        <w:rPr>
          <w:rFonts w:hint="cs"/>
          <w:rtl/>
          <w:lang w:eastAsia="he-IL"/>
        </w:rPr>
        <w:t xml:space="preserve">ונראה איך אנחנו מתקדמים. </w:t>
      </w:r>
    </w:p>
    <w:p w:rsidR="00C630C4" w:rsidRPr="00C630C4" w:rsidRDefault="00C630C4" w:rsidP="00C630C4">
      <w:pPr>
        <w:rPr>
          <w:rtl/>
          <w:lang w:eastAsia="he-IL"/>
        </w:rPr>
      </w:pPr>
      <w:bookmarkStart w:id="8" w:name="_ETM_Q1_4843000"/>
      <w:bookmarkEnd w:id="8"/>
    </w:p>
    <w:bookmarkStart w:id="9" w:name="_ETM_Q1_3978000" w:displacedByCustomXml="next"/>
    <w:bookmarkEnd w:id="9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139916240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שגית אפיק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150F04" w:rsidRDefault="00150F04" w:rsidP="00150F04">
      <w:pPr>
        <w:rPr>
          <w:rtl/>
        </w:rPr>
      </w:pPr>
      <w:bookmarkStart w:id="10" w:name="_ETM_Q1_4844000"/>
      <w:bookmarkEnd w:id="10"/>
      <w:r>
        <w:rPr>
          <w:rFonts w:hint="cs"/>
          <w:rtl/>
        </w:rPr>
        <w:t xml:space="preserve">הנוסח נמצא בפניכם. אחד התיקונים שהוועדה </w:t>
      </w:r>
      <w:bookmarkStart w:id="11" w:name="_ETM_Q1_4848000"/>
      <w:bookmarkEnd w:id="11"/>
      <w:r>
        <w:rPr>
          <w:rFonts w:hint="cs"/>
          <w:rtl/>
        </w:rPr>
        <w:t xml:space="preserve">ביקשה נמצא בעמוד הראשון </w:t>
      </w:r>
      <w:r>
        <w:rPr>
          <w:rtl/>
        </w:rPr>
        <w:t>–</w:t>
      </w:r>
      <w:r>
        <w:rPr>
          <w:rFonts w:hint="cs"/>
          <w:rtl/>
        </w:rPr>
        <w:t xml:space="preserve"> שהתיקון של החוק הזה </w:t>
      </w:r>
      <w:bookmarkStart w:id="12" w:name="_ETM_Q1_4860000"/>
      <w:bookmarkEnd w:id="12"/>
      <w:r>
        <w:rPr>
          <w:rFonts w:hint="cs"/>
          <w:rtl/>
        </w:rPr>
        <w:t xml:space="preserve">יחול גם על יחידים, בדומה למצב היום. היום יש </w:t>
      </w:r>
      <w:bookmarkStart w:id="13" w:name="_ETM_Q1_4866000"/>
      <w:bookmarkEnd w:id="13"/>
      <w:r>
        <w:rPr>
          <w:rFonts w:hint="cs"/>
          <w:rtl/>
        </w:rPr>
        <w:t xml:space="preserve">בחקיקה אופציה למתן ההטבות במס גם ליחידים וגם לחברות. התיקון </w:t>
      </w:r>
      <w:bookmarkStart w:id="14" w:name="_ETM_Q1_4880000"/>
      <w:bookmarkEnd w:id="14"/>
      <w:r>
        <w:rPr>
          <w:rFonts w:hint="cs"/>
          <w:rtl/>
        </w:rPr>
        <w:t xml:space="preserve">הזה בא לבטל את האופציה ביחס ליחידים ולשנות את מערך </w:t>
      </w:r>
      <w:bookmarkStart w:id="15" w:name="_ETM_Q1_4886000"/>
      <w:bookmarkEnd w:id="15"/>
      <w:r>
        <w:rPr>
          <w:rFonts w:hint="cs"/>
          <w:rtl/>
        </w:rPr>
        <w:t>ההטבות. הוועד</w:t>
      </w:r>
      <w:bookmarkStart w:id="16" w:name="_ETM_Q1_4888000"/>
      <w:bookmarkEnd w:id="16"/>
      <w:r>
        <w:rPr>
          <w:rFonts w:hint="cs"/>
          <w:rtl/>
        </w:rPr>
        <w:t xml:space="preserve">ה ביקשה שהתיקון הזה יחול, בדרך כזאת או אחרת, </w:t>
      </w:r>
      <w:bookmarkStart w:id="17" w:name="_ETM_Q1_4893000"/>
      <w:bookmarkEnd w:id="17"/>
      <w:r>
        <w:rPr>
          <w:rFonts w:hint="cs"/>
          <w:rtl/>
        </w:rPr>
        <w:t xml:space="preserve">גם על יחידים. נכון לעכשיו זה מנוסח באופן שזה חל </w:t>
      </w:r>
      <w:bookmarkStart w:id="18" w:name="_ETM_Q1_4894000"/>
      <w:bookmarkEnd w:id="18"/>
      <w:r>
        <w:rPr>
          <w:rFonts w:hint="cs"/>
          <w:rtl/>
        </w:rPr>
        <w:t xml:space="preserve">על יחידים, בהמשך התייחסתי באופן שונה לשיעורי הטבת המס שיינתנו </w:t>
      </w:r>
      <w:bookmarkStart w:id="19" w:name="_ETM_Q1_4898000"/>
      <w:bookmarkEnd w:id="19"/>
      <w:r>
        <w:rPr>
          <w:rFonts w:hint="cs"/>
          <w:rtl/>
        </w:rPr>
        <w:t xml:space="preserve">ליחיד לעומת חברה. </w:t>
      </w:r>
    </w:p>
    <w:p w:rsidR="00150F04" w:rsidRDefault="00150F04" w:rsidP="00150F04">
      <w:pPr>
        <w:rPr>
          <w:rtl/>
        </w:rPr>
      </w:pPr>
      <w:bookmarkStart w:id="20" w:name="_ETM_Q1_4869000"/>
      <w:bookmarkEnd w:id="20"/>
    </w:p>
    <w:p w:rsidR="00150F04" w:rsidRDefault="00150F04" w:rsidP="00150F04">
      <w:pPr>
        <w:rPr>
          <w:rtl/>
        </w:rPr>
      </w:pPr>
      <w:r>
        <w:rPr>
          <w:rFonts w:hint="cs"/>
          <w:rtl/>
        </w:rPr>
        <w:t xml:space="preserve">בעמוד הבא, בעמוד 2 למעלה, יש הגדרה </w:t>
      </w:r>
      <w:bookmarkStart w:id="21" w:name="_ETM_Q1_4907000"/>
      <w:bookmarkEnd w:id="21"/>
      <w:r>
        <w:rPr>
          <w:rFonts w:hint="cs"/>
          <w:rtl/>
        </w:rPr>
        <w:t xml:space="preserve">של בניין להשכרה. לפי הצעת החוק הממשלתית, זה צריך להיות </w:t>
      </w:r>
      <w:bookmarkStart w:id="22" w:name="_ETM_Q1_4916000"/>
      <w:bookmarkEnd w:id="22"/>
      <w:r>
        <w:rPr>
          <w:rFonts w:hint="cs"/>
          <w:rtl/>
        </w:rPr>
        <w:t xml:space="preserve">בניין עם 30 דירות מגורים לפחות. היושב-ראש, אתה סיכמת </w:t>
      </w:r>
      <w:bookmarkStart w:id="23" w:name="_ETM_Q1_4919000"/>
      <w:bookmarkEnd w:id="23"/>
      <w:r>
        <w:rPr>
          <w:rFonts w:hint="cs"/>
          <w:rtl/>
        </w:rPr>
        <w:t xml:space="preserve">בישיבה הקודמת שאתה מבקש להפחית את מספר דירות המגורים בהגדרה. </w:t>
      </w:r>
    </w:p>
    <w:p w:rsidR="00150F04" w:rsidRDefault="00150F04" w:rsidP="00150F04">
      <w:pPr>
        <w:rPr>
          <w:rtl/>
        </w:rPr>
      </w:pPr>
      <w:bookmarkStart w:id="24" w:name="_ETM_Q1_4908000"/>
      <w:bookmarkEnd w:id="2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1391364"/>
        <w:placeholder>
          <w:docPart w:val="DefaultPlaceholder_-1854013440"/>
        </w:placeholder>
        <w15:color w:val="993366"/>
      </w:sdtPr>
      <w:sdtEndPr/>
      <w:sdtContent>
        <w:p w:rsidR="00150F04" w:rsidRDefault="00150F04" w:rsidP="00150F04">
          <w:pPr>
            <w:pStyle w:val="af6"/>
            <w:keepNext/>
            <w:rPr>
              <w:rtl/>
            </w:rPr>
          </w:pPr>
          <w:r w:rsidRPr="00150F04">
            <w:rPr>
              <w:color w:val="000000"/>
              <w:rtl/>
            </w:rPr>
            <w:t xml:space="preserve">היו"ר </w:t>
          </w:r>
          <w:r w:rsidRPr="00150F04">
            <w:rPr>
              <w:rStyle w:val="afd"/>
              <w:color w:val="000000"/>
              <w:rtl/>
            </w:rPr>
            <w:t>משה גפני:</w:t>
          </w:r>
        </w:p>
      </w:sdtContent>
    </w:sdt>
    <w:p w:rsidR="00150F04" w:rsidRDefault="00150F04" w:rsidP="00150F04">
      <w:pPr>
        <w:pStyle w:val="KeepWithNext"/>
        <w:rPr>
          <w:rtl/>
        </w:rPr>
      </w:pPr>
    </w:p>
    <w:p w:rsidR="00150F04" w:rsidRDefault="00150F04" w:rsidP="00150F04">
      <w:pPr>
        <w:rPr>
          <w:rtl/>
        </w:rPr>
      </w:pPr>
      <w:bookmarkStart w:id="25" w:name="_ETM_Q1_4924000"/>
      <w:bookmarkEnd w:id="25"/>
      <w:r>
        <w:rPr>
          <w:rFonts w:hint="cs"/>
          <w:rtl/>
        </w:rPr>
        <w:t xml:space="preserve">לא אני ביקשתי, כל החברים ביקשו. </w:t>
      </w:r>
    </w:p>
    <w:p w:rsidR="00150F04" w:rsidRDefault="00150F04" w:rsidP="00150F04">
      <w:pPr>
        <w:rPr>
          <w:rtl/>
        </w:rPr>
      </w:pPr>
    </w:p>
    <w:bookmarkStart w:id="26" w:name="_ETM_Q1_4926000" w:displacedByCustomXml="next"/>
    <w:bookmarkEnd w:id="26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898971539"/>
        <w:placeholder>
          <w:docPart w:val="DefaultPlaceholder_-1854013440"/>
        </w:placeholder>
        <w15:color w:val="993366"/>
      </w:sdtPr>
      <w:sdtEndPr/>
      <w:sdtContent>
        <w:p w:rsidR="00150F04" w:rsidRDefault="00150F04" w:rsidP="00150F04">
          <w:pPr>
            <w:pStyle w:val="a4"/>
            <w:keepNext/>
            <w:rPr>
              <w:rtl/>
            </w:rPr>
          </w:pPr>
          <w:r w:rsidRPr="00150F04">
            <w:rPr>
              <w:rStyle w:val="afd"/>
              <w:color w:val="000000"/>
              <w:rtl/>
            </w:rPr>
            <w:t>שגית אפיק:</w:t>
          </w:r>
        </w:p>
      </w:sdtContent>
    </w:sdt>
    <w:p w:rsidR="00150F04" w:rsidRDefault="00150F04" w:rsidP="00150F04">
      <w:pPr>
        <w:pStyle w:val="KeepWithNext"/>
        <w:rPr>
          <w:rtl/>
        </w:rPr>
      </w:pPr>
    </w:p>
    <w:p w:rsidR="00150F04" w:rsidRDefault="00150F04" w:rsidP="00150F04">
      <w:pPr>
        <w:rPr>
          <w:rtl/>
        </w:rPr>
      </w:pPr>
      <w:r>
        <w:rPr>
          <w:rFonts w:hint="cs"/>
          <w:rtl/>
        </w:rPr>
        <w:t>חב</w:t>
      </w:r>
      <w:bookmarkStart w:id="27" w:name="_ETM_Q1_4928000"/>
      <w:bookmarkEnd w:id="27"/>
      <w:r>
        <w:rPr>
          <w:rFonts w:hint="cs"/>
          <w:rtl/>
        </w:rPr>
        <w:t xml:space="preserve">רי הוועדה, זה </w:t>
      </w:r>
      <w:bookmarkStart w:id="28" w:name="_ETM_Q1_4930000"/>
      <w:bookmarkEnd w:id="28"/>
      <w:r>
        <w:rPr>
          <w:rFonts w:hint="cs"/>
          <w:rtl/>
        </w:rPr>
        <w:t xml:space="preserve">היה הסיכום, ל-10 דירות מגורים, וזה מופיע בעמוד 2. </w:t>
      </w:r>
    </w:p>
    <w:p w:rsidR="00150F04" w:rsidRDefault="00150F04" w:rsidP="00150F04">
      <w:pPr>
        <w:rPr>
          <w:rtl/>
        </w:rPr>
      </w:pPr>
    </w:p>
    <w:p w:rsidR="00150F04" w:rsidRDefault="00150F04" w:rsidP="00150F04">
      <w:pPr>
        <w:rPr>
          <w:rtl/>
        </w:rPr>
      </w:pPr>
      <w:bookmarkStart w:id="29" w:name="_ETM_Q1_4938000"/>
      <w:bookmarkStart w:id="30" w:name="_ETM_Q1_4940000"/>
      <w:bookmarkEnd w:id="29"/>
      <w:bookmarkEnd w:id="30"/>
      <w:r>
        <w:rPr>
          <w:rFonts w:hint="cs"/>
          <w:rtl/>
        </w:rPr>
        <w:t>בדומה, בעמוד 3 אפשר לראות ש</w:t>
      </w:r>
      <w:bookmarkStart w:id="31" w:name="_ETM_Q1_4949000"/>
      <w:bookmarkEnd w:id="31"/>
      <w:r>
        <w:rPr>
          <w:rFonts w:hint="cs"/>
          <w:rtl/>
        </w:rPr>
        <w:t xml:space="preserve">הוועדה ביקשה שגם כשיש תוספת לבניין קיים והתוספת היא ל-10 </w:t>
      </w:r>
      <w:bookmarkStart w:id="32" w:name="_ETM_Q1_4956000"/>
      <w:bookmarkEnd w:id="32"/>
      <w:r>
        <w:rPr>
          <w:rFonts w:hint="cs"/>
          <w:rtl/>
        </w:rPr>
        <w:t xml:space="preserve">דירות מגורים, הצעת החוק הזאת וההטבות שגלומות בה יחולו </w:t>
      </w:r>
      <w:bookmarkStart w:id="33" w:name="_ETM_Q1_4960000"/>
      <w:bookmarkEnd w:id="33"/>
      <w:r>
        <w:rPr>
          <w:rFonts w:hint="cs"/>
          <w:rtl/>
        </w:rPr>
        <w:t xml:space="preserve">גם ביחס לאותה תוספת. </w:t>
      </w:r>
    </w:p>
    <w:p w:rsidR="00150F04" w:rsidRDefault="00150F04" w:rsidP="00150F04">
      <w:pPr>
        <w:rPr>
          <w:rtl/>
        </w:rPr>
      </w:pPr>
      <w:bookmarkStart w:id="34" w:name="_ETM_Q1_4964000"/>
      <w:bookmarkEnd w:id="34"/>
    </w:p>
    <w:p w:rsidR="00BA3F0B" w:rsidRDefault="00BA3F0B" w:rsidP="00150F04">
      <w:pPr>
        <w:rPr>
          <w:rtl/>
        </w:rPr>
      </w:pPr>
      <w:bookmarkStart w:id="35" w:name="_ETM_Q1_4966000"/>
      <w:bookmarkEnd w:id="35"/>
      <w:r>
        <w:rPr>
          <w:rFonts w:hint="cs"/>
          <w:rtl/>
        </w:rPr>
        <w:t xml:space="preserve">הצעת החוק המקורית קובעת </w:t>
      </w:r>
      <w:bookmarkStart w:id="36" w:name="_ETM_Q1_4972000"/>
      <w:bookmarkEnd w:id="36"/>
      <w:r>
        <w:rPr>
          <w:rFonts w:hint="cs"/>
          <w:rtl/>
        </w:rPr>
        <w:t xml:space="preserve">שבתקופת הוראת השעה, חמש השנים, צריך לסיים את הבנייה. הוועדה </w:t>
      </w:r>
      <w:bookmarkStart w:id="37" w:name="_ETM_Q1_4977000"/>
      <w:bookmarkEnd w:id="37"/>
      <w:r>
        <w:rPr>
          <w:rFonts w:hint="cs"/>
          <w:rtl/>
        </w:rPr>
        <w:t xml:space="preserve">ביקשה שלא להגביל, מרגע שנכנסת להצעת החוק, גם אם הצעת </w:t>
      </w:r>
      <w:bookmarkStart w:id="38" w:name="_ETM_Q1_4983000"/>
      <w:bookmarkEnd w:id="38"/>
      <w:r>
        <w:rPr>
          <w:rFonts w:hint="cs"/>
          <w:rtl/>
        </w:rPr>
        <w:t xml:space="preserve">החוק בסופו של דבר תיקבע כהוראת שעה, מרגע שנכנסת </w:t>
      </w:r>
      <w:bookmarkStart w:id="39" w:name="_ETM_Q1_4986000"/>
      <w:bookmarkEnd w:id="39"/>
      <w:r>
        <w:rPr>
          <w:rFonts w:hint="cs"/>
          <w:rtl/>
        </w:rPr>
        <w:t xml:space="preserve">להצעה, אתה זכאי להטבות ואין צורך בסיום הבנייה באותה </w:t>
      </w:r>
      <w:bookmarkStart w:id="40" w:name="_ETM_Q1_4993000"/>
      <w:bookmarkEnd w:id="40"/>
      <w:r>
        <w:rPr>
          <w:rFonts w:hint="cs"/>
          <w:rtl/>
        </w:rPr>
        <w:t xml:space="preserve">תקופה. </w:t>
      </w:r>
    </w:p>
    <w:p w:rsidR="00BA3F0B" w:rsidRPr="00150F04" w:rsidRDefault="00BA3F0B" w:rsidP="00150F04">
      <w:pPr>
        <w:rPr>
          <w:rtl/>
        </w:rPr>
      </w:pPr>
      <w:bookmarkStart w:id="41" w:name="_ETM_Q1_4995000"/>
      <w:bookmarkEnd w:id="41"/>
    </w:p>
    <w:sdt>
      <w:sdtPr>
        <w:rPr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622199591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יעקב אשר (יהדות התורה)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BA3F0B" w:rsidRDefault="00BA3F0B" w:rsidP="00A0598D">
      <w:pPr>
        <w:rPr>
          <w:rtl/>
        </w:rPr>
      </w:pPr>
      <w:r>
        <w:rPr>
          <w:rFonts w:hint="cs"/>
          <w:rtl/>
        </w:rPr>
        <w:t>הוצאת היתר כן?</w:t>
      </w:r>
    </w:p>
    <w:p w:rsidR="00BA3F0B" w:rsidRDefault="00BA3F0B" w:rsidP="00A0598D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212577612"/>
        <w:placeholder>
          <w:docPart w:val="DefaultPlaceholder_-1854013440"/>
        </w:placeholder>
        <w15:color w:val="993366"/>
      </w:sdtPr>
      <w:sdtEndPr/>
      <w:sdtContent>
        <w:p w:rsidR="00BA3F0B" w:rsidRDefault="00BA3F0B" w:rsidP="00BA3F0B">
          <w:pPr>
            <w:pStyle w:val="a4"/>
            <w:keepNext/>
            <w:rPr>
              <w:rtl/>
            </w:rPr>
          </w:pPr>
          <w:r w:rsidRPr="00BA3F0B">
            <w:rPr>
              <w:rStyle w:val="afd"/>
              <w:color w:val="000000"/>
              <w:rtl/>
            </w:rPr>
            <w:t>שגית אפיק:</w:t>
          </w:r>
        </w:p>
      </w:sdtContent>
    </w:sdt>
    <w:p w:rsidR="00BA3F0B" w:rsidRDefault="00BA3F0B" w:rsidP="00BA3F0B">
      <w:pPr>
        <w:pStyle w:val="KeepWithNext"/>
        <w:rPr>
          <w:rtl/>
        </w:rPr>
      </w:pPr>
    </w:p>
    <w:p w:rsidR="00BA3F0B" w:rsidRDefault="00BA3F0B" w:rsidP="00BA3F0B">
      <w:pPr>
        <w:rPr>
          <w:rtl/>
        </w:rPr>
      </w:pPr>
      <w:r>
        <w:rPr>
          <w:rFonts w:hint="cs"/>
          <w:rtl/>
        </w:rPr>
        <w:t>כ</w:t>
      </w:r>
      <w:bookmarkStart w:id="42" w:name="_ETM_Q1_4999000"/>
      <w:bookmarkEnd w:id="42"/>
      <w:r>
        <w:rPr>
          <w:rFonts w:hint="cs"/>
          <w:rtl/>
        </w:rPr>
        <w:t xml:space="preserve">ן, בוודאי. </w:t>
      </w:r>
    </w:p>
    <w:p w:rsidR="00BA3F0B" w:rsidRDefault="00BA3F0B" w:rsidP="00BA3F0B">
      <w:pPr>
        <w:rPr>
          <w:rtl/>
        </w:rPr>
      </w:pPr>
    </w:p>
    <w:bookmarkStart w:id="43" w:name="_ETM_Q1_5004000" w:displacedByCustomXml="next"/>
    <w:bookmarkEnd w:id="4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39172200"/>
        <w:placeholder>
          <w:docPart w:val="DefaultPlaceholder_-1854013440"/>
        </w:placeholder>
        <w15:color w:val="993366"/>
      </w:sdtPr>
      <w:sdtEndPr/>
      <w:sdtContent>
        <w:p w:rsidR="00BA3F0B" w:rsidRDefault="00BA3F0B" w:rsidP="00BA3F0B">
          <w:pPr>
            <w:pStyle w:val="a4"/>
            <w:keepNext/>
            <w:rPr>
              <w:rtl/>
            </w:rPr>
          </w:pPr>
          <w:r w:rsidRPr="00BA3F0B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BA3F0B" w:rsidRDefault="00BA3F0B" w:rsidP="00BA3F0B">
      <w:pPr>
        <w:pStyle w:val="KeepWithNext"/>
        <w:rPr>
          <w:rtl/>
        </w:rPr>
      </w:pPr>
    </w:p>
    <w:p w:rsidR="00BA3F0B" w:rsidRDefault="00BA3F0B" w:rsidP="00BA3F0B">
      <w:pPr>
        <w:rPr>
          <w:rtl/>
        </w:rPr>
      </w:pPr>
      <w:r>
        <w:rPr>
          <w:rFonts w:hint="cs"/>
          <w:rtl/>
        </w:rPr>
        <w:t xml:space="preserve">ללא הוצאת היתר, איזה </w:t>
      </w:r>
      <w:bookmarkStart w:id="44" w:name="_ETM_Q1_5003000"/>
      <w:bookmarkEnd w:id="44"/>
      <w:r>
        <w:rPr>
          <w:rFonts w:hint="cs"/>
          <w:rtl/>
        </w:rPr>
        <w:t>בסיס יש לו?</w:t>
      </w:r>
    </w:p>
    <w:p w:rsidR="00BA3F0B" w:rsidRDefault="00BA3F0B" w:rsidP="00BA3F0B">
      <w:pPr>
        <w:rPr>
          <w:rtl/>
        </w:rPr>
      </w:pPr>
    </w:p>
    <w:bookmarkStart w:id="45" w:name="_ETM_Q1_5002000" w:displacedByCustomXml="next"/>
    <w:bookmarkEnd w:id="45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317470566"/>
        <w:placeholder>
          <w:docPart w:val="DefaultPlaceholder_-1854013440"/>
        </w:placeholder>
        <w15:color w:val="993366"/>
      </w:sdtPr>
      <w:sdtEndPr/>
      <w:sdtContent>
        <w:p w:rsidR="00BA3F0B" w:rsidRDefault="00BA3F0B" w:rsidP="00BA3F0B">
          <w:pPr>
            <w:pStyle w:val="a4"/>
            <w:keepNext/>
            <w:rPr>
              <w:rtl/>
            </w:rPr>
          </w:pPr>
          <w:r w:rsidRPr="00BA3F0B">
            <w:rPr>
              <w:rStyle w:val="afd"/>
              <w:color w:val="000000"/>
              <w:rtl/>
            </w:rPr>
            <w:t>שגית אפיק:</w:t>
          </w:r>
        </w:p>
      </w:sdtContent>
    </w:sdt>
    <w:p w:rsidR="00BA3F0B" w:rsidRDefault="00BA3F0B" w:rsidP="00BA3F0B">
      <w:pPr>
        <w:pStyle w:val="KeepWithNext"/>
        <w:rPr>
          <w:rtl/>
        </w:rPr>
      </w:pPr>
    </w:p>
    <w:p w:rsidR="00BA3F0B" w:rsidRDefault="00BA3F0B" w:rsidP="00BA3F0B">
      <w:pPr>
        <w:rPr>
          <w:rtl/>
        </w:rPr>
      </w:pPr>
      <w:r>
        <w:rPr>
          <w:rFonts w:hint="cs"/>
          <w:rtl/>
        </w:rPr>
        <w:t>תסתכל בעמו</w:t>
      </w:r>
      <w:bookmarkStart w:id="46" w:name="_ETM_Q1_5006000"/>
      <w:bookmarkEnd w:id="46"/>
      <w:r>
        <w:rPr>
          <w:rFonts w:hint="cs"/>
          <w:rtl/>
        </w:rPr>
        <w:t xml:space="preserve">ד 3 למעלה, הבניין נבנה מכוח היתר </w:t>
      </w:r>
      <w:bookmarkStart w:id="47" w:name="_ETM_Q1_5011000"/>
      <w:bookmarkEnd w:id="47"/>
      <w:r>
        <w:rPr>
          <w:rFonts w:hint="cs"/>
          <w:rtl/>
        </w:rPr>
        <w:t xml:space="preserve">בנייה שניתן במהלך התקופה הקובעת. נכנסת עם היתר בנייה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" w:name="_ETM_Q1_5015000"/>
      <w:bookmarkEnd w:id="48"/>
      <w:r>
        <w:rPr>
          <w:rFonts w:hint="cs"/>
          <w:rtl/>
        </w:rPr>
        <w:t xml:space="preserve">זה מהדיון הקודם. </w:t>
      </w:r>
    </w:p>
    <w:p w:rsidR="00BA3F0B" w:rsidRDefault="00BA3F0B" w:rsidP="00BA3F0B">
      <w:pPr>
        <w:rPr>
          <w:rtl/>
        </w:rPr>
      </w:pPr>
    </w:p>
    <w:p w:rsidR="00BA3F0B" w:rsidRDefault="00BA3F0B" w:rsidP="00BA3F0B">
      <w:pPr>
        <w:rPr>
          <w:rtl/>
        </w:rPr>
      </w:pPr>
      <w:r>
        <w:rPr>
          <w:rFonts w:hint="cs"/>
          <w:rtl/>
        </w:rPr>
        <w:t>עמ</w:t>
      </w:r>
      <w:bookmarkStart w:id="49" w:name="_ETM_Q1_5046000"/>
      <w:bookmarkEnd w:id="49"/>
      <w:r>
        <w:rPr>
          <w:rFonts w:hint="cs"/>
          <w:rtl/>
        </w:rPr>
        <w:t xml:space="preserve">וד 4 באמצע </w:t>
      </w:r>
      <w:r>
        <w:rPr>
          <w:rtl/>
        </w:rPr>
        <w:t>–</w:t>
      </w:r>
      <w:r>
        <w:rPr>
          <w:rFonts w:hint="cs"/>
          <w:rtl/>
        </w:rPr>
        <w:t xml:space="preserve"> הצעת החוק קבעה שהבניין שנבנה </w:t>
      </w:r>
      <w:bookmarkStart w:id="50" w:name="_ETM_Q1_5052000"/>
      <w:bookmarkEnd w:id="50"/>
      <w:r>
        <w:rPr>
          <w:rFonts w:hint="cs"/>
          <w:rtl/>
        </w:rPr>
        <w:t xml:space="preserve">צריך לשמש אך ורק למגורים. אחת הבקשות שעלתה, נדמה לי </w:t>
      </w:r>
      <w:bookmarkStart w:id="51" w:name="_ETM_Q1_5058000"/>
      <w:bookmarkEnd w:id="5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הציע את זה, שתהיה אפשרות גם למוסדיים </w:t>
      </w:r>
      <w:bookmarkStart w:id="52" w:name="_ETM_Q1_5066000"/>
      <w:bookmarkEnd w:id="52"/>
      <w:r>
        <w:rPr>
          <w:rFonts w:hint="cs"/>
          <w:rtl/>
        </w:rPr>
        <w:t xml:space="preserve">להשקיע בחברה </w:t>
      </w:r>
      <w:r>
        <w:rPr>
          <w:rFonts w:hint="cs"/>
          <w:rtl/>
        </w:rPr>
        <w:lastRenderedPageBreak/>
        <w:t xml:space="preserve">שמקימה בניין להשכרה, ולכן התווספה פה אופציה כזאת, </w:t>
      </w:r>
      <w:bookmarkStart w:id="53" w:name="_ETM_Q1_5075000"/>
      <w:bookmarkEnd w:id="53"/>
      <w:r>
        <w:rPr>
          <w:rFonts w:hint="cs"/>
          <w:rtl/>
        </w:rPr>
        <w:t xml:space="preserve">שיהיו גם שימושים נוספים מלבד מגורים, כגון מסחר. </w:t>
      </w:r>
    </w:p>
    <w:p w:rsidR="00BA3F0B" w:rsidRDefault="00BA3F0B" w:rsidP="00BA3F0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59099368"/>
        <w:placeholder>
          <w:docPart w:val="DefaultPlaceholder_-1854013440"/>
        </w:placeholder>
        <w15:color w:val="993366"/>
      </w:sdtPr>
      <w:sdtEndPr/>
      <w:sdtContent>
        <w:p w:rsidR="00BA3F0B" w:rsidRDefault="00BA3F0B" w:rsidP="00BA3F0B">
          <w:pPr>
            <w:pStyle w:val="a4"/>
            <w:keepNext/>
            <w:rPr>
              <w:rtl/>
            </w:rPr>
          </w:pPr>
          <w:r w:rsidRPr="00BA3F0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A3F0B">
            <w:rPr>
              <w:rStyle w:val="afd"/>
              <w:color w:val="000000"/>
              <w:rtl/>
            </w:rPr>
            <w:t>פולקמן</w:t>
          </w:r>
          <w:proofErr w:type="spellEnd"/>
          <w:r w:rsidRPr="00BA3F0B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BA3F0B" w:rsidRDefault="00BA3F0B" w:rsidP="00BA3F0B">
      <w:pPr>
        <w:pStyle w:val="KeepWithNext"/>
        <w:rPr>
          <w:rtl/>
        </w:rPr>
      </w:pPr>
    </w:p>
    <w:p w:rsidR="00FB7B21" w:rsidRDefault="00FB7B21" w:rsidP="00FE41CC">
      <w:pPr>
        <w:rPr>
          <w:rtl/>
        </w:rPr>
      </w:pPr>
      <w:bookmarkStart w:id="54" w:name="_ETM_Q1_5078000"/>
      <w:bookmarkEnd w:id="54"/>
      <w:r>
        <w:rPr>
          <w:rFonts w:hint="cs"/>
          <w:rtl/>
        </w:rPr>
        <w:t xml:space="preserve">נכון, רק </w:t>
      </w:r>
      <w:bookmarkStart w:id="55" w:name="_ETM_Q1_5079000"/>
      <w:bookmarkEnd w:id="55"/>
      <w:r>
        <w:rPr>
          <w:rFonts w:hint="cs"/>
          <w:rtl/>
        </w:rPr>
        <w:t xml:space="preserve">פה אמרנו שנצטרך להגדיר הגבלה של היקף, ש-90% </w:t>
      </w:r>
      <w:bookmarkStart w:id="56" w:name="_ETM_Q1_5086000"/>
      <w:bookmarkEnd w:id="56"/>
      <w:r>
        <w:rPr>
          <w:rFonts w:hint="cs"/>
          <w:rtl/>
        </w:rPr>
        <w:t xml:space="preserve">לא יהיה פתאום מסחר. </w:t>
      </w:r>
    </w:p>
    <w:p w:rsidR="00FB7B21" w:rsidRDefault="00FB7B21" w:rsidP="00FB7B2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MemberID&gt;&lt;/MemberID&gt;"/>
        <w:id w:val="1095215"/>
        <w:placeholder>
          <w:docPart w:val="DefaultPlaceholder_-1854013440"/>
        </w:placeholder>
        <w15:color w:val="993366"/>
      </w:sdtPr>
      <w:sdtEndPr/>
      <w:sdtContent>
        <w:p w:rsidR="00FB7B21" w:rsidRDefault="00FB7B21" w:rsidP="00FB7B21">
          <w:pPr>
            <w:pStyle w:val="a4"/>
            <w:keepNext/>
            <w:rPr>
              <w:rtl/>
            </w:rPr>
          </w:pPr>
          <w:r w:rsidRPr="00FB7B21">
            <w:rPr>
              <w:rStyle w:val="afd"/>
              <w:color w:val="000000"/>
              <w:rtl/>
            </w:rPr>
            <w:t>שגית אפיק:</w:t>
          </w:r>
        </w:p>
      </w:sdtContent>
    </w:sdt>
    <w:p w:rsidR="00FB7B21" w:rsidRDefault="00FB7B21" w:rsidP="00FB7B21">
      <w:pPr>
        <w:pStyle w:val="KeepWithNext"/>
        <w:rPr>
          <w:rtl/>
        </w:rPr>
      </w:pPr>
    </w:p>
    <w:p w:rsidR="00FB7B21" w:rsidRDefault="00FB7B21" w:rsidP="00FB7B21">
      <w:pPr>
        <w:rPr>
          <w:rtl/>
        </w:rPr>
      </w:pPr>
      <w:r>
        <w:rPr>
          <w:rFonts w:hint="cs"/>
          <w:rtl/>
        </w:rPr>
        <w:t xml:space="preserve">אנחנו כרגע בהגדרות. </w:t>
      </w:r>
    </w:p>
    <w:p w:rsidR="00FB7B21" w:rsidRDefault="00FB7B21" w:rsidP="00FB7B21">
      <w:pPr>
        <w:rPr>
          <w:rtl/>
        </w:rPr>
      </w:pPr>
    </w:p>
    <w:bookmarkStart w:id="57" w:name="_ETM_Q1_5087000" w:displacedByCustomXml="next"/>
    <w:bookmarkEnd w:id="5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68445760"/>
        <w:placeholder>
          <w:docPart w:val="DefaultPlaceholder_-1854013440"/>
        </w:placeholder>
        <w15:color w:val="993366"/>
      </w:sdtPr>
      <w:sdtEndPr/>
      <w:sdtContent>
        <w:p w:rsidR="00FB7B21" w:rsidRDefault="00FB7B21" w:rsidP="00FB7B21">
          <w:pPr>
            <w:pStyle w:val="a4"/>
            <w:keepNext/>
            <w:rPr>
              <w:rtl/>
            </w:rPr>
          </w:pPr>
          <w:r w:rsidRPr="00FB7B2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B7B21">
            <w:rPr>
              <w:rStyle w:val="afd"/>
              <w:color w:val="000000"/>
              <w:rtl/>
            </w:rPr>
            <w:t>פולקמן</w:t>
          </w:r>
          <w:proofErr w:type="spellEnd"/>
          <w:r w:rsidRPr="00FB7B21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FB7B21" w:rsidRDefault="00FB7B21" w:rsidP="00FB7B21">
      <w:pPr>
        <w:pStyle w:val="KeepWithNext"/>
        <w:rPr>
          <w:rtl/>
        </w:rPr>
      </w:pPr>
    </w:p>
    <w:p w:rsidR="00FB7B21" w:rsidRDefault="00FB7B21" w:rsidP="00FB7B21">
      <w:pPr>
        <w:rPr>
          <w:rtl/>
        </w:rPr>
      </w:pPr>
      <w:bookmarkStart w:id="58" w:name="_ETM_Q1_5088000"/>
      <w:bookmarkEnd w:id="58"/>
      <w:r>
        <w:rPr>
          <w:rFonts w:hint="cs"/>
          <w:rtl/>
        </w:rPr>
        <w:t xml:space="preserve">אבל הכוונה ברורה. </w:t>
      </w:r>
    </w:p>
    <w:p w:rsidR="00FB7B21" w:rsidRPr="00FB7B21" w:rsidRDefault="00FB7B21" w:rsidP="00FB7B21">
      <w:pPr>
        <w:rPr>
          <w:rtl/>
        </w:rPr>
      </w:pPr>
      <w:bookmarkStart w:id="59" w:name="_ETM_Q1_5092000"/>
      <w:bookmarkEnd w:id="59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83855736"/>
        <w:placeholder>
          <w:docPart w:val="DefaultPlaceholder_-1854013440"/>
        </w:placeholder>
        <w15:color w:val="993366"/>
      </w:sdtPr>
      <w:sdtEndPr/>
      <w:sdtContent>
        <w:p w:rsidR="00FB7B21" w:rsidRDefault="00FB7B21" w:rsidP="00FB7B21">
          <w:pPr>
            <w:pStyle w:val="a4"/>
            <w:keepNext/>
            <w:rPr>
              <w:rtl/>
            </w:rPr>
          </w:pPr>
          <w:r w:rsidRPr="00FB7B21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FB7B21" w:rsidRDefault="00FB7B21" w:rsidP="00FB7B21">
      <w:pPr>
        <w:pStyle w:val="KeepWithNext"/>
        <w:rPr>
          <w:rtl/>
        </w:rPr>
      </w:pPr>
    </w:p>
    <w:p w:rsidR="00FB7B21" w:rsidRDefault="00FB7B21" w:rsidP="00FB7B21">
      <w:pPr>
        <w:rPr>
          <w:rtl/>
        </w:rPr>
      </w:pPr>
      <w:bookmarkStart w:id="60" w:name="_ETM_Q1_5090000"/>
      <w:bookmarkEnd w:id="60"/>
      <w:r>
        <w:rPr>
          <w:rFonts w:hint="cs"/>
          <w:rtl/>
        </w:rPr>
        <w:t xml:space="preserve">אפשר אחר כך </w:t>
      </w:r>
      <w:bookmarkStart w:id="61" w:name="_ETM_Q1_5093000"/>
      <w:bookmarkEnd w:id="61"/>
      <w:r>
        <w:rPr>
          <w:rFonts w:hint="cs"/>
          <w:rtl/>
        </w:rPr>
        <w:t xml:space="preserve">לתמצת את זה. </w:t>
      </w:r>
    </w:p>
    <w:p w:rsidR="00FB7B21" w:rsidRDefault="00FB7B21" w:rsidP="00FB7B21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0945655"/>
        <w:placeholder>
          <w:docPart w:val="DefaultPlaceholder_-1854013440"/>
        </w:placeholder>
        <w15:color w:val="993366"/>
      </w:sdtPr>
      <w:sdtEndPr/>
      <w:sdtContent>
        <w:p w:rsidR="00FB7B21" w:rsidRDefault="00FB7B21" w:rsidP="00FB7B21">
          <w:pPr>
            <w:pStyle w:val="af6"/>
            <w:keepNext/>
            <w:rPr>
              <w:rtl/>
            </w:rPr>
          </w:pPr>
          <w:r w:rsidRPr="00FB7B21">
            <w:rPr>
              <w:color w:val="000000"/>
              <w:rtl/>
            </w:rPr>
            <w:t xml:space="preserve">היו"ר </w:t>
          </w:r>
          <w:r w:rsidRPr="00FB7B21">
            <w:rPr>
              <w:rStyle w:val="afd"/>
              <w:color w:val="000000"/>
              <w:rtl/>
            </w:rPr>
            <w:t>משה גפני:</w:t>
          </w:r>
        </w:p>
      </w:sdtContent>
    </w:sdt>
    <w:p w:rsidR="00FB7B21" w:rsidRDefault="00FB7B21" w:rsidP="00FB7B21">
      <w:pPr>
        <w:pStyle w:val="KeepWithNext"/>
        <w:rPr>
          <w:rtl/>
        </w:rPr>
      </w:pPr>
    </w:p>
    <w:p w:rsidR="00A0598D" w:rsidRDefault="00FB7B21" w:rsidP="00FB7B21">
      <w:pPr>
        <w:rPr>
          <w:rtl/>
        </w:rPr>
      </w:pPr>
      <w:bookmarkStart w:id="62" w:name="_ETM_Q1_5089000"/>
      <w:bookmarkEnd w:id="62"/>
      <w:r>
        <w:rPr>
          <w:rFonts w:hint="cs"/>
          <w:rtl/>
        </w:rPr>
        <w:t xml:space="preserve">ברור. </w:t>
      </w:r>
      <w:r w:rsidR="00A0598D">
        <w:rPr>
          <w:rFonts w:hint="cs"/>
          <w:rtl/>
        </w:rPr>
        <w:t xml:space="preserve"> </w:t>
      </w:r>
    </w:p>
    <w:p w:rsidR="00A0598D" w:rsidRDefault="00A0598D" w:rsidP="00A0598D">
      <w:pPr>
        <w:rPr>
          <w:rtl/>
        </w:rPr>
      </w:pPr>
    </w:p>
    <w:bookmarkStart w:id="63" w:name="_ETM_Q1_5096000" w:displacedByCustomXml="next"/>
    <w:bookmarkEnd w:id="63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9005020"/>
        <w:placeholder>
          <w:docPart w:val="DefaultPlaceholder_-1854013440"/>
        </w:placeholder>
        <w15:color w:val="993366"/>
      </w:sdtPr>
      <w:sdtEndPr/>
      <w:sdtContent>
        <w:p w:rsidR="00FB7B21" w:rsidRDefault="00FB7B21" w:rsidP="00FB7B21">
          <w:pPr>
            <w:pStyle w:val="a4"/>
            <w:keepNext/>
            <w:rPr>
              <w:rtl/>
            </w:rPr>
          </w:pPr>
          <w:r w:rsidRPr="00FB7B21">
            <w:rPr>
              <w:rStyle w:val="afd"/>
              <w:color w:val="000000"/>
              <w:rtl/>
            </w:rPr>
            <w:t>שגית אפיק:</w:t>
          </w:r>
        </w:p>
      </w:sdtContent>
    </w:sdt>
    <w:p w:rsidR="00FB7B21" w:rsidRDefault="00FB7B21" w:rsidP="00FB7B21">
      <w:pPr>
        <w:pStyle w:val="KeepWithNext"/>
        <w:rPr>
          <w:rtl/>
        </w:rPr>
      </w:pPr>
    </w:p>
    <w:p w:rsidR="00FB7B21" w:rsidRDefault="00FB7B21" w:rsidP="00FB7B21">
      <w:pPr>
        <w:rPr>
          <w:rtl/>
        </w:rPr>
      </w:pPr>
      <w:r>
        <w:rPr>
          <w:rFonts w:hint="cs"/>
          <w:rtl/>
        </w:rPr>
        <w:t xml:space="preserve">עמוד </w:t>
      </w:r>
      <w:bookmarkStart w:id="64" w:name="_ETM_Q1_5098000"/>
      <w:bookmarkEnd w:id="64"/>
      <w:r>
        <w:rPr>
          <w:rFonts w:hint="cs"/>
          <w:rtl/>
        </w:rPr>
        <w:t xml:space="preserve">5 למטה </w:t>
      </w:r>
      <w:bookmarkStart w:id="65" w:name="_ETM_Q1_5097000"/>
      <w:bookmarkEnd w:id="65"/>
      <w:r>
        <w:rPr>
          <w:rtl/>
        </w:rPr>
        <w:t>–</w:t>
      </w:r>
      <w:r>
        <w:rPr>
          <w:rFonts w:hint="cs"/>
          <w:rtl/>
        </w:rPr>
        <w:t xml:space="preserve"> זה שוב יחידים, לכל אורך ההצעה. </w:t>
      </w:r>
    </w:p>
    <w:p w:rsidR="00FB7B21" w:rsidRDefault="00FB7B21" w:rsidP="00FB7B21">
      <w:pPr>
        <w:rPr>
          <w:rtl/>
        </w:rPr>
      </w:pPr>
    </w:p>
    <w:p w:rsidR="00FB7B21" w:rsidRDefault="00FB7B21" w:rsidP="00F25B18">
      <w:pPr>
        <w:rPr>
          <w:rtl/>
        </w:rPr>
      </w:pPr>
      <w:r>
        <w:rPr>
          <w:rFonts w:hint="cs"/>
          <w:rtl/>
        </w:rPr>
        <w:t>עמ</w:t>
      </w:r>
      <w:bookmarkStart w:id="66" w:name="_ETM_Q1_5105000"/>
      <w:bookmarkEnd w:id="66"/>
      <w:r>
        <w:rPr>
          <w:rFonts w:hint="cs"/>
          <w:rtl/>
        </w:rPr>
        <w:t>וד</w:t>
      </w:r>
      <w:bookmarkStart w:id="67" w:name="_ETM_Q1_5106000"/>
      <w:bookmarkEnd w:id="67"/>
      <w:r>
        <w:rPr>
          <w:rFonts w:hint="cs"/>
          <w:rtl/>
        </w:rPr>
        <w:t xml:space="preserve"> 6 באמצע </w:t>
      </w:r>
      <w:r>
        <w:rPr>
          <w:rtl/>
        </w:rPr>
        <w:t>–</w:t>
      </w:r>
      <w:r>
        <w:rPr>
          <w:rFonts w:hint="cs"/>
          <w:rtl/>
        </w:rPr>
        <w:t xml:space="preserve"> התחדשות עירונית בפריפריה. הוועדה ביקשה שיהיו הוראות </w:t>
      </w:r>
      <w:bookmarkStart w:id="68" w:name="_ETM_Q1_5113000"/>
      <w:bookmarkEnd w:id="68"/>
      <w:r>
        <w:rPr>
          <w:rFonts w:hint="cs"/>
          <w:rtl/>
        </w:rPr>
        <w:t xml:space="preserve">מיוחדות ואחרות ביחס לפריפריה. ראשית הוספתי הגדרה של פריפריה, שזה </w:t>
      </w:r>
      <w:bookmarkStart w:id="69" w:name="_ETM_Q1_5120000"/>
      <w:bookmarkEnd w:id="69"/>
      <w:r w:rsidR="00F25B18">
        <w:rPr>
          <w:rFonts w:hint="cs"/>
          <w:rtl/>
        </w:rPr>
        <w:t>"</w:t>
      </w:r>
      <w:r>
        <w:rPr>
          <w:rFonts w:hint="cs"/>
          <w:rtl/>
        </w:rPr>
        <w:t>רשות מקומית במחוז הדרום או הצפון</w:t>
      </w:r>
      <w:r w:rsidR="00F25B18">
        <w:rPr>
          <w:rFonts w:hint="cs"/>
          <w:rtl/>
        </w:rPr>
        <w:t xml:space="preserve"> שהרמה החברתית-כלכלית" בה </w:t>
      </w:r>
      <w:bookmarkStart w:id="70" w:name="_ETM_Q1_5124000"/>
      <w:bookmarkEnd w:id="70"/>
      <w:r w:rsidR="00F25B18">
        <w:rPr>
          <w:rFonts w:hint="cs"/>
          <w:rtl/>
        </w:rPr>
        <w:t xml:space="preserve">עומדת ב"אשכול 1 עד 4" "לפי פרסומי </w:t>
      </w:r>
      <w:bookmarkStart w:id="71" w:name="_ETM_Q1_5129000"/>
      <w:bookmarkEnd w:id="71"/>
      <w:r w:rsidR="00F25B18">
        <w:rPr>
          <w:rFonts w:hint="cs"/>
          <w:rtl/>
        </w:rPr>
        <w:t xml:space="preserve">הלשכה המרכזית לסטטיסטיקה".  בהמשך יש לזה התייחסויות. </w:t>
      </w:r>
    </w:p>
    <w:p w:rsidR="00F25B18" w:rsidRPr="00FB7B21" w:rsidRDefault="00F25B18" w:rsidP="00F25B18">
      <w:pPr>
        <w:rPr>
          <w:rtl/>
        </w:rPr>
      </w:pPr>
      <w:bookmarkStart w:id="72" w:name="_ETM_Q1_5132000"/>
      <w:bookmarkEnd w:id="72"/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376052284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A0598D">
            <w:rPr>
              <w:rStyle w:val="afd"/>
              <w:color w:val="000000"/>
              <w:rtl/>
            </w:rPr>
            <w:t>פדידה</w:t>
          </w:r>
          <w:proofErr w:type="spellEnd"/>
          <w:r w:rsidRPr="00A0598D">
            <w:rPr>
              <w:rStyle w:val="afd"/>
              <w:color w:val="000000"/>
              <w:rtl/>
            </w:rPr>
            <w:t xml:space="preserve"> (המחנה הציוני)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F25B18" w:rsidRDefault="00F25B18" w:rsidP="00A0598D">
      <w:pPr>
        <w:rPr>
          <w:rtl/>
        </w:rPr>
      </w:pPr>
      <w:r>
        <w:rPr>
          <w:rFonts w:hint="cs"/>
          <w:rtl/>
        </w:rPr>
        <w:t xml:space="preserve">אבל יש גם הגדרה לפריפריה חברתית. </w:t>
      </w:r>
    </w:p>
    <w:p w:rsidR="00F25B18" w:rsidRDefault="00F25B18" w:rsidP="00A0598D">
      <w:pPr>
        <w:rPr>
          <w:rtl/>
        </w:rPr>
      </w:pPr>
    </w:p>
    <w:bookmarkStart w:id="73" w:name="_ETM_Q1_5141000" w:displacedByCustomXml="next"/>
    <w:bookmarkEnd w:id="7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210919073"/>
        <w:placeholder>
          <w:docPart w:val="DefaultPlaceholder_-1854013440"/>
        </w:placeholder>
        <w15:color w:val="993366"/>
      </w:sdtPr>
      <w:sdtEndPr/>
      <w:sdtContent>
        <w:p w:rsidR="00F25B18" w:rsidRDefault="00F25B18" w:rsidP="00F25B18">
          <w:pPr>
            <w:pStyle w:val="a4"/>
            <w:keepNext/>
            <w:rPr>
              <w:rtl/>
            </w:rPr>
          </w:pPr>
          <w:r w:rsidRPr="00F25B18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F25B18" w:rsidRDefault="00F25B18" w:rsidP="00F25B18">
      <w:pPr>
        <w:pStyle w:val="KeepWithNext"/>
        <w:rPr>
          <w:rtl/>
        </w:rPr>
      </w:pPr>
    </w:p>
    <w:p w:rsidR="00F25B18" w:rsidRDefault="00F25B18" w:rsidP="00F25B18">
      <w:pPr>
        <w:rPr>
          <w:rtl/>
        </w:rPr>
      </w:pPr>
      <w:bookmarkStart w:id="74" w:name="_ETM_Q1_5138000"/>
      <w:bookmarkEnd w:id="74"/>
      <w:r>
        <w:rPr>
          <w:rFonts w:hint="cs"/>
          <w:rtl/>
        </w:rPr>
        <w:t xml:space="preserve">כשאתה מגביל דרום-צפון, זאת לא פריפריה חברתית. </w:t>
      </w:r>
    </w:p>
    <w:p w:rsidR="00F25B18" w:rsidRDefault="00F25B18" w:rsidP="00F25B18">
      <w:pPr>
        <w:rPr>
          <w:rtl/>
        </w:rPr>
      </w:pPr>
    </w:p>
    <w:bookmarkStart w:id="75" w:name="_ETM_Q1_5143000" w:displacedByCustomXml="next"/>
    <w:bookmarkEnd w:id="75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1993015583"/>
        <w:placeholder>
          <w:docPart w:val="DefaultPlaceholder_-1854013440"/>
        </w:placeholder>
        <w15:color w:val="993366"/>
      </w:sdtPr>
      <w:sdtEndPr/>
      <w:sdtContent>
        <w:p w:rsidR="00F25B18" w:rsidRDefault="00F25B18" w:rsidP="00F25B18">
          <w:pPr>
            <w:pStyle w:val="a4"/>
            <w:keepNext/>
            <w:rPr>
              <w:rtl/>
            </w:rPr>
          </w:pPr>
          <w:r w:rsidRPr="00F25B18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F25B18">
            <w:rPr>
              <w:rStyle w:val="afd"/>
              <w:color w:val="000000"/>
              <w:rtl/>
            </w:rPr>
            <w:t>פדידה</w:t>
          </w:r>
          <w:proofErr w:type="spellEnd"/>
          <w:r w:rsidRPr="00F25B18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F25B18" w:rsidRDefault="00F25B18" w:rsidP="00F25B18">
      <w:pPr>
        <w:pStyle w:val="KeepWithNext"/>
        <w:rPr>
          <w:rtl/>
        </w:rPr>
      </w:pPr>
    </w:p>
    <w:p w:rsidR="00F25B18" w:rsidRDefault="00F25B18" w:rsidP="00F25B18">
      <w:pPr>
        <w:rPr>
          <w:rtl/>
        </w:rPr>
      </w:pPr>
      <w:bookmarkStart w:id="76" w:name="_ETM_Q1_5145000"/>
      <w:bookmarkEnd w:id="76"/>
      <w:r>
        <w:rPr>
          <w:rFonts w:hint="cs"/>
          <w:rtl/>
        </w:rPr>
        <w:t xml:space="preserve">פריפריה </w:t>
      </w:r>
      <w:r>
        <w:rPr>
          <w:rtl/>
        </w:rPr>
        <w:t>–</w:t>
      </w:r>
      <w:r>
        <w:rPr>
          <w:rFonts w:hint="cs"/>
          <w:rtl/>
        </w:rPr>
        <w:t xml:space="preserve"> חברתית או כלכלית. </w:t>
      </w:r>
    </w:p>
    <w:p w:rsidR="00F25B18" w:rsidRDefault="00F25B18" w:rsidP="00F25B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000877712"/>
        <w:placeholder>
          <w:docPart w:val="DefaultPlaceholder_-1854013440"/>
        </w:placeholder>
        <w15:color w:val="993366"/>
      </w:sdtPr>
      <w:sdtEndPr/>
      <w:sdtContent>
        <w:p w:rsidR="00F25B18" w:rsidRDefault="00F25B18" w:rsidP="00F25B18">
          <w:pPr>
            <w:pStyle w:val="a4"/>
            <w:keepNext/>
            <w:rPr>
              <w:rtl/>
            </w:rPr>
          </w:pPr>
          <w:r w:rsidRPr="00F25B18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F25B18" w:rsidRDefault="00F25B18" w:rsidP="00F25B18">
      <w:pPr>
        <w:pStyle w:val="KeepWithNext"/>
        <w:rPr>
          <w:rtl/>
        </w:rPr>
      </w:pPr>
    </w:p>
    <w:p w:rsidR="00F25B18" w:rsidRPr="00F25B18" w:rsidRDefault="00F25B18" w:rsidP="00F25B18">
      <w:pPr>
        <w:rPr>
          <w:rtl/>
        </w:rPr>
      </w:pPr>
      <w:bookmarkStart w:id="77" w:name="_ETM_Q1_5144000"/>
      <w:bookmarkEnd w:id="77"/>
      <w:r>
        <w:rPr>
          <w:rFonts w:hint="cs"/>
          <w:rtl/>
        </w:rPr>
        <w:t xml:space="preserve">כל מה שהוגדר, על פי </w:t>
      </w:r>
      <w:bookmarkStart w:id="78" w:name="_ETM_Q1_5148000"/>
      <w:bookmarkEnd w:id="78"/>
      <w:r>
        <w:rPr>
          <w:rFonts w:hint="cs"/>
          <w:rtl/>
        </w:rPr>
        <w:t xml:space="preserve">החלטת הממשלה.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9685151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f6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היו"ר משה גפני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25B18" w:rsidP="00F25B18">
      <w:pPr>
        <w:rPr>
          <w:rtl/>
        </w:rPr>
      </w:pPr>
      <w:r>
        <w:rPr>
          <w:rFonts w:hint="cs"/>
          <w:rtl/>
        </w:rPr>
        <w:t xml:space="preserve">המשמעות של העניין שכל אלה שהם סוציו-אקונומי מ-1 עד 4 יהיו </w:t>
      </w:r>
      <w:r w:rsidR="00A0598D">
        <w:rPr>
          <w:rFonts w:hint="cs"/>
          <w:rtl/>
        </w:rPr>
        <w:t xml:space="preserve">בתוך העניין. </w:t>
      </w:r>
    </w:p>
    <w:p w:rsidR="00A0598D" w:rsidRDefault="00A0598D" w:rsidP="00A059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671676502"/>
        <w:placeholder>
          <w:docPart w:val="DefaultPlaceholder_-1854013440"/>
        </w:placeholder>
        <w15:color w:val="993366"/>
      </w:sdtPr>
      <w:sdtEndPr/>
      <w:sdtContent>
        <w:p w:rsidR="00F25B18" w:rsidRDefault="00F25B18" w:rsidP="00F25B18">
          <w:pPr>
            <w:pStyle w:val="a4"/>
            <w:keepNext/>
            <w:rPr>
              <w:rtl/>
            </w:rPr>
          </w:pPr>
          <w:r w:rsidRPr="00F25B18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F25B18">
            <w:rPr>
              <w:rStyle w:val="afd"/>
              <w:color w:val="000000"/>
              <w:rtl/>
            </w:rPr>
            <w:t>פדידה</w:t>
          </w:r>
          <w:proofErr w:type="spellEnd"/>
          <w:r w:rsidRPr="00F25B18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F25B18" w:rsidRDefault="00F25B18" w:rsidP="00F25B18">
      <w:pPr>
        <w:pStyle w:val="KeepWithNext"/>
        <w:rPr>
          <w:rtl/>
        </w:rPr>
      </w:pPr>
    </w:p>
    <w:p w:rsidR="00F25B18" w:rsidRDefault="00F25B18" w:rsidP="00F25B18">
      <w:pPr>
        <w:rPr>
          <w:rtl/>
        </w:rPr>
      </w:pPr>
      <w:bookmarkStart w:id="79" w:name="_ETM_Q1_5164000"/>
      <w:bookmarkEnd w:id="79"/>
      <w:r>
        <w:rPr>
          <w:rFonts w:hint="cs"/>
          <w:rtl/>
        </w:rPr>
        <w:t xml:space="preserve">אין כמעט במרכז. </w:t>
      </w:r>
    </w:p>
    <w:p w:rsidR="00F25B18" w:rsidRDefault="00F25B18" w:rsidP="00F25B18">
      <w:pPr>
        <w:rPr>
          <w:rtl/>
        </w:rPr>
      </w:pPr>
      <w:bookmarkStart w:id="80" w:name="_ETM_Q1_5167000"/>
      <w:bookmarkEnd w:id="80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00483530"/>
        <w:placeholder>
          <w:docPart w:val="DefaultPlaceholder_-1854013440"/>
        </w:placeholder>
        <w15:color w:val="993366"/>
      </w:sdtPr>
      <w:sdtEndPr/>
      <w:sdtContent>
        <w:p w:rsidR="00F25B18" w:rsidRDefault="00F25B18" w:rsidP="00F25B18">
          <w:pPr>
            <w:pStyle w:val="af5"/>
            <w:keepNext/>
            <w:rPr>
              <w:rtl/>
            </w:rPr>
          </w:pPr>
          <w:r w:rsidRPr="00F25B18">
            <w:rPr>
              <w:rStyle w:val="afd"/>
              <w:color w:val="000000"/>
              <w:rtl/>
            </w:rPr>
            <w:t>קריאה:</w:t>
          </w:r>
        </w:p>
      </w:sdtContent>
    </w:sdt>
    <w:p w:rsidR="00F25B18" w:rsidRDefault="00F25B18" w:rsidP="00F25B18">
      <w:pPr>
        <w:pStyle w:val="KeepWithNext"/>
        <w:rPr>
          <w:rtl/>
        </w:rPr>
      </w:pPr>
    </w:p>
    <w:p w:rsidR="00F25B18" w:rsidRDefault="00F25B18" w:rsidP="00F25B18">
      <w:pPr>
        <w:rPr>
          <w:rtl/>
        </w:rPr>
      </w:pPr>
      <w:r>
        <w:rPr>
          <w:rFonts w:hint="cs"/>
          <w:rtl/>
        </w:rPr>
        <w:t>יש ה</w:t>
      </w:r>
      <w:bookmarkStart w:id="81" w:name="_ETM_Q1_5166000"/>
      <w:bookmarkEnd w:id="81"/>
      <w:r>
        <w:rPr>
          <w:rFonts w:hint="cs"/>
          <w:rtl/>
        </w:rPr>
        <w:t>חלטת</w:t>
      </w:r>
      <w:bookmarkStart w:id="82" w:name="_ETM_Q1_5168000"/>
      <w:bookmarkEnd w:id="82"/>
      <w:r>
        <w:rPr>
          <w:rFonts w:hint="cs"/>
          <w:rtl/>
        </w:rPr>
        <w:t xml:space="preserve"> ממשלה, כבוד היושב-ראש. </w:t>
      </w:r>
    </w:p>
    <w:p w:rsidR="00F25B18" w:rsidRPr="00F25B18" w:rsidRDefault="00F25B18" w:rsidP="00F25B18">
      <w:pPr>
        <w:rPr>
          <w:rtl/>
        </w:rPr>
      </w:pPr>
      <w:bookmarkStart w:id="83" w:name="_ETM_Q1_5172000"/>
      <w:bookmarkEnd w:id="83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962567014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שגית אפיק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A0598D" w:rsidP="00A0598D">
      <w:pPr>
        <w:rPr>
          <w:rtl/>
        </w:rPr>
      </w:pPr>
      <w:r>
        <w:rPr>
          <w:rFonts w:hint="cs"/>
          <w:rtl/>
        </w:rPr>
        <w:t xml:space="preserve">הם רוצים בכל הארץ. </w:t>
      </w:r>
    </w:p>
    <w:p w:rsidR="00F72FFD" w:rsidRDefault="00F72FFD" w:rsidP="00A0598D">
      <w:pPr>
        <w:rPr>
          <w:rtl/>
        </w:rPr>
      </w:pPr>
    </w:p>
    <w:bookmarkStart w:id="84" w:name="_ETM_Q1_4746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1262884504"/>
        <w:placeholder>
          <w:docPart w:val="DefaultPlaceholder_-1854013440"/>
        </w:placeholder>
        <w15:color w:val="993366"/>
      </w:sdtPr>
      <w:sdtEndPr/>
      <w:sdtContent>
        <w:p w:rsidR="00F72FFD" w:rsidRDefault="00F72FFD" w:rsidP="00F72FFD">
          <w:pPr>
            <w:pStyle w:val="a4"/>
            <w:keepNext/>
            <w:rPr>
              <w:rtl/>
            </w:rPr>
          </w:pPr>
          <w:r w:rsidRPr="00F72FFD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F72FFD">
            <w:rPr>
              <w:rStyle w:val="afd"/>
              <w:color w:val="000000"/>
              <w:rtl/>
            </w:rPr>
            <w:t>טלר</w:t>
          </w:r>
          <w:proofErr w:type="spellEnd"/>
          <w:r w:rsidRPr="00F72FFD">
            <w:rPr>
              <w:rStyle w:val="afd"/>
              <w:color w:val="000000"/>
              <w:rtl/>
            </w:rPr>
            <w:t xml:space="preserve"> חסון:</w:t>
          </w:r>
        </w:p>
      </w:sdtContent>
    </w:sdt>
    <w:p w:rsidR="00F72FFD" w:rsidRDefault="00F72FFD" w:rsidP="00F72FFD">
      <w:pPr>
        <w:pStyle w:val="KeepWithNext"/>
        <w:rPr>
          <w:rtl/>
        </w:rPr>
      </w:pPr>
    </w:p>
    <w:p w:rsidR="00A0598D" w:rsidRDefault="00E854A4" w:rsidP="00E854A4">
      <w:pPr>
        <w:rPr>
          <w:rtl/>
        </w:rPr>
      </w:pPr>
      <w:bookmarkStart w:id="85" w:name="_ETM_Q1_4750000"/>
      <w:bookmarkEnd w:id="85"/>
      <w:r>
        <w:rPr>
          <w:rFonts w:hint="cs"/>
          <w:rtl/>
        </w:rPr>
        <w:t xml:space="preserve">המחירים גם בפריפריה החברתית במרכז הארץ הם </w:t>
      </w:r>
      <w:bookmarkStart w:id="86" w:name="_ETM_Q1_5190000"/>
      <w:bookmarkEnd w:id="86"/>
      <w:r>
        <w:rPr>
          <w:rFonts w:hint="cs"/>
          <w:rtl/>
        </w:rPr>
        <w:t xml:space="preserve">הרבה יותר גבוהים </w:t>
      </w:r>
      <w:r w:rsidR="00A0598D">
        <w:rPr>
          <w:rFonts w:hint="cs"/>
          <w:rtl/>
        </w:rPr>
        <w:t xml:space="preserve">מהפריפריה. </w:t>
      </w:r>
    </w:p>
    <w:p w:rsidR="00A0598D" w:rsidRDefault="00A0598D" w:rsidP="00A059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49279823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A0598D">
            <w:rPr>
              <w:rStyle w:val="afd"/>
              <w:color w:val="000000"/>
              <w:rtl/>
            </w:rPr>
            <w:t>פולקמן</w:t>
          </w:r>
          <w:proofErr w:type="spellEnd"/>
          <w:r w:rsidRPr="00A0598D">
            <w:rPr>
              <w:rStyle w:val="afd"/>
              <w:color w:val="000000"/>
              <w:rtl/>
            </w:rPr>
            <w:t xml:space="preserve"> (כולנו)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E854A4" w:rsidRDefault="00E854A4" w:rsidP="00A0598D">
      <w:pPr>
        <w:rPr>
          <w:rtl/>
        </w:rPr>
      </w:pPr>
      <w:r>
        <w:rPr>
          <w:rFonts w:hint="cs"/>
          <w:rtl/>
        </w:rPr>
        <w:t xml:space="preserve">גם בדרום תל אביב לצורך העניין, מחיר הקרקע גבוה, ואז החישובים הנוספים, התיקון </w:t>
      </w:r>
      <w:r>
        <w:rPr>
          <w:rtl/>
        </w:rPr>
        <w:t>–</w:t>
      </w:r>
      <w:r>
        <w:rPr>
          <w:rFonts w:hint="cs"/>
          <w:rtl/>
        </w:rPr>
        <w:t xml:space="preserve"> הרי מה אנחנו </w:t>
      </w:r>
      <w:bookmarkStart w:id="87" w:name="_ETM_Q1_5204000"/>
      <w:bookmarkEnd w:id="87"/>
      <w:r>
        <w:rPr>
          <w:rFonts w:hint="cs"/>
          <w:rtl/>
        </w:rPr>
        <w:t>אומרים? אנחנו אומרים שאם אני רוצה עכשיו בטבריה או במקום אחר - -</w:t>
      </w:r>
    </w:p>
    <w:p w:rsidR="00E854A4" w:rsidRDefault="00E854A4" w:rsidP="00A0598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6296748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f6"/>
            <w:keepNext/>
            <w:rPr>
              <w:rtl/>
            </w:rPr>
          </w:pPr>
          <w:r w:rsidRPr="00E854A4">
            <w:rPr>
              <w:color w:val="000000"/>
              <w:rtl/>
            </w:rPr>
            <w:t xml:space="preserve">היו"ר </w:t>
          </w:r>
          <w:r w:rsidRPr="00E854A4">
            <w:rPr>
              <w:rStyle w:val="afd"/>
              <w:color w:val="000000"/>
              <w:rtl/>
            </w:rPr>
            <w:t>משה גפני: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pPr>
        <w:rPr>
          <w:rtl/>
        </w:rPr>
      </w:pPr>
      <w:r>
        <w:rPr>
          <w:rFonts w:hint="cs"/>
          <w:rtl/>
        </w:rPr>
        <w:t xml:space="preserve">או בירוחם. </w:t>
      </w:r>
    </w:p>
    <w:p w:rsidR="00E854A4" w:rsidRDefault="00E854A4" w:rsidP="00E854A4">
      <w:pPr>
        <w:rPr>
          <w:rtl/>
        </w:rPr>
      </w:pPr>
    </w:p>
    <w:bookmarkStart w:id="88" w:name="_ETM_Q1_5211000" w:displacedByCustomXml="next"/>
    <w:bookmarkEnd w:id="8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008468185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4"/>
            <w:keepNext/>
            <w:rPr>
              <w:rtl/>
            </w:rPr>
          </w:pPr>
          <w:r w:rsidRPr="00E854A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854A4">
            <w:rPr>
              <w:rStyle w:val="afd"/>
              <w:color w:val="000000"/>
              <w:rtl/>
            </w:rPr>
            <w:t>פולקמן</w:t>
          </w:r>
          <w:proofErr w:type="spellEnd"/>
          <w:r w:rsidRPr="00E854A4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A0598D" w:rsidRDefault="00E854A4" w:rsidP="00E854A4">
      <w:pPr>
        <w:rPr>
          <w:rtl/>
        </w:rPr>
      </w:pPr>
      <w:bookmarkStart w:id="89" w:name="_ETM_Q1_5210000"/>
      <w:bookmarkEnd w:id="89"/>
      <w:r>
        <w:rPr>
          <w:rFonts w:hint="cs"/>
          <w:rtl/>
        </w:rPr>
        <w:t xml:space="preserve">--אני נדרש להקלות נוספות, </w:t>
      </w:r>
      <w:bookmarkStart w:id="90" w:name="_ETM_Q1_5215000"/>
      <w:bookmarkEnd w:id="90"/>
      <w:r w:rsidR="00A0598D">
        <w:rPr>
          <w:rFonts w:hint="cs"/>
          <w:rtl/>
        </w:rPr>
        <w:t xml:space="preserve">כי אחרת תהיה בעיית כדאיות. במקום שבו ערך הקרקע גבוה, </w:t>
      </w:r>
      <w:r>
        <w:rPr>
          <w:rFonts w:hint="cs"/>
          <w:rtl/>
        </w:rPr>
        <w:t xml:space="preserve">זאת שאלה.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17290322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f6"/>
            <w:keepNext/>
            <w:rPr>
              <w:rtl/>
            </w:rPr>
          </w:pPr>
          <w:r w:rsidRPr="00E854A4">
            <w:rPr>
              <w:color w:val="000000"/>
              <w:rtl/>
            </w:rPr>
            <w:t xml:space="preserve">היו"ר </w:t>
          </w:r>
          <w:r w:rsidRPr="00E854A4">
            <w:rPr>
              <w:rStyle w:val="afd"/>
              <w:color w:val="000000"/>
              <w:rtl/>
            </w:rPr>
            <w:t>משה גפני: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pPr>
        <w:rPr>
          <w:rtl/>
        </w:rPr>
      </w:pPr>
      <w:bookmarkStart w:id="91" w:name="_ETM_Q1_5219000"/>
      <w:bookmarkEnd w:id="91"/>
      <w:r>
        <w:rPr>
          <w:rFonts w:hint="cs"/>
          <w:rtl/>
        </w:rPr>
        <w:t xml:space="preserve">צריך להחליט בעניין הזה, זה סיפור </w:t>
      </w:r>
      <w:bookmarkStart w:id="92" w:name="_ETM_Q1_5222000"/>
      <w:bookmarkEnd w:id="92"/>
      <w:r>
        <w:rPr>
          <w:rFonts w:hint="cs"/>
          <w:rtl/>
        </w:rPr>
        <w:t xml:space="preserve">לא פשוט. לאה, לגבי מה שאמרת לגבי הפריפריה החברתית, צריך </w:t>
      </w:r>
      <w:bookmarkStart w:id="93" w:name="_ETM_Q1_5232000"/>
      <w:bookmarkEnd w:id="93"/>
      <w:r>
        <w:rPr>
          <w:rFonts w:hint="cs"/>
          <w:rtl/>
        </w:rPr>
        <w:t xml:space="preserve">לעשות את החשבון מה יהיה במרכז הארץ, המחירים גבוהים שם. </w:t>
      </w:r>
    </w:p>
    <w:p w:rsidR="00E854A4" w:rsidRDefault="00E854A4" w:rsidP="00E854A4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193452330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4"/>
            <w:keepNext/>
            <w:rPr>
              <w:rtl/>
            </w:rPr>
          </w:pPr>
          <w:r w:rsidRPr="00E854A4">
            <w:rPr>
              <w:rStyle w:val="afd"/>
              <w:color w:val="000000"/>
              <w:rtl/>
            </w:rPr>
            <w:t>שגית אפיק: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Pr="00E854A4" w:rsidRDefault="00E854A4" w:rsidP="00E854A4">
      <w:pPr>
        <w:rPr>
          <w:rtl/>
        </w:rPr>
      </w:pPr>
      <w:r>
        <w:rPr>
          <w:rFonts w:hint="cs"/>
          <w:rtl/>
        </w:rPr>
        <w:t xml:space="preserve">זה מה שעשיתי, </w:t>
      </w:r>
      <w:bookmarkStart w:id="94" w:name="_ETM_Q1_5236000"/>
      <w:bookmarkEnd w:id="94"/>
      <w:r>
        <w:rPr>
          <w:rFonts w:hint="cs"/>
          <w:rtl/>
        </w:rPr>
        <w:t>עשיתי סו</w:t>
      </w:r>
      <w:bookmarkStart w:id="95" w:name="_ETM_Q1_5235000"/>
      <w:bookmarkEnd w:id="95"/>
      <w:r>
        <w:rPr>
          <w:rFonts w:hint="cs"/>
          <w:rtl/>
        </w:rPr>
        <w:t>ציו-אקונומי 1 עד 4, אבל כן הגדרתי - -</w:t>
      </w:r>
    </w:p>
    <w:p w:rsidR="00E854A4" w:rsidRDefault="00E854A4" w:rsidP="00E854A4">
      <w:pPr>
        <w:rPr>
          <w:rtl/>
        </w:rPr>
      </w:pPr>
      <w:bookmarkStart w:id="96" w:name="_ETM_Q1_5224000"/>
      <w:bookmarkEnd w:id="96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09132663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f6"/>
            <w:keepNext/>
            <w:rPr>
              <w:rtl/>
            </w:rPr>
          </w:pPr>
          <w:r w:rsidRPr="00E854A4">
            <w:rPr>
              <w:color w:val="000000"/>
              <w:rtl/>
            </w:rPr>
            <w:t xml:space="preserve">היו"ר </w:t>
          </w:r>
          <w:r w:rsidRPr="00E854A4">
            <w:rPr>
              <w:rStyle w:val="afd"/>
              <w:color w:val="000000"/>
              <w:rtl/>
            </w:rPr>
            <w:t>משה גפני: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r>
        <w:rPr>
          <w:rFonts w:hint="cs"/>
          <w:rtl/>
        </w:rPr>
        <w:t xml:space="preserve">-- דרום או צפון. </w:t>
      </w:r>
    </w:p>
    <w:p w:rsidR="00E854A4" w:rsidRDefault="00E854A4" w:rsidP="00E854A4">
      <w:pPr>
        <w:pStyle w:val="afe"/>
        <w:ind w:left="1080" w:firstLine="0"/>
        <w:rPr>
          <w:rtl/>
        </w:rPr>
      </w:pPr>
    </w:p>
    <w:bookmarkStart w:id="97" w:name="_ETM_Q1_5238000" w:displacedByCustomXml="next"/>
    <w:bookmarkEnd w:id="97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698847278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4"/>
            <w:keepNext/>
            <w:rPr>
              <w:rtl/>
            </w:rPr>
          </w:pPr>
          <w:r w:rsidRPr="00E854A4">
            <w:rPr>
              <w:rStyle w:val="afd"/>
              <w:color w:val="000000"/>
              <w:rtl/>
            </w:rPr>
            <w:t>חיים ילין (יש עתיד):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pPr>
        <w:rPr>
          <w:rtl/>
        </w:rPr>
      </w:pPr>
      <w:r>
        <w:rPr>
          <w:rFonts w:hint="cs"/>
          <w:rtl/>
        </w:rPr>
        <w:t xml:space="preserve">אבל זה בעייתי. </w:t>
      </w:r>
    </w:p>
    <w:p w:rsidR="00E854A4" w:rsidRDefault="00E854A4" w:rsidP="00E854A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45004695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f6"/>
            <w:keepNext/>
            <w:rPr>
              <w:rtl/>
            </w:rPr>
          </w:pPr>
          <w:r w:rsidRPr="00E854A4">
            <w:rPr>
              <w:color w:val="000000"/>
              <w:rtl/>
            </w:rPr>
            <w:t xml:space="preserve">היו"ר </w:t>
          </w:r>
          <w:r w:rsidRPr="00E854A4">
            <w:rPr>
              <w:rStyle w:val="afd"/>
              <w:color w:val="000000"/>
              <w:rtl/>
            </w:rPr>
            <w:t>משה גפני: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pPr>
        <w:rPr>
          <w:rtl/>
        </w:rPr>
      </w:pPr>
      <w:bookmarkStart w:id="98" w:name="_ETM_Q1_5239000"/>
      <w:bookmarkEnd w:id="98"/>
      <w:r>
        <w:rPr>
          <w:rFonts w:hint="cs"/>
          <w:rtl/>
        </w:rPr>
        <w:t xml:space="preserve">על זה נצטרך לקבל החלטה, זה סיפור לא פשוט. </w:t>
      </w:r>
    </w:p>
    <w:p w:rsidR="00E854A4" w:rsidRDefault="00E854A4" w:rsidP="00E854A4">
      <w:pPr>
        <w:rPr>
          <w:rtl/>
        </w:rPr>
      </w:pPr>
      <w:bookmarkStart w:id="99" w:name="_ETM_Q1_5246000"/>
      <w:bookmarkEnd w:id="99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143107850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4"/>
            <w:keepNext/>
            <w:rPr>
              <w:rtl/>
            </w:rPr>
          </w:pPr>
          <w:r w:rsidRPr="00E854A4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pPr>
        <w:rPr>
          <w:rtl/>
        </w:rPr>
      </w:pPr>
      <w:bookmarkStart w:id="100" w:name="_ETM_Q1_5243000"/>
      <w:bookmarkEnd w:id="100"/>
      <w:r>
        <w:rPr>
          <w:rFonts w:hint="cs"/>
          <w:rtl/>
        </w:rPr>
        <w:t xml:space="preserve">חיים, אי </w:t>
      </w:r>
      <w:bookmarkStart w:id="101" w:name="_ETM_Q1_5247000"/>
      <w:bookmarkEnd w:id="101"/>
      <w:r>
        <w:rPr>
          <w:rFonts w:hint="cs"/>
          <w:rtl/>
        </w:rPr>
        <w:t xml:space="preserve">אפשר להגיד בעייתי, אני צריך פתרון. </w:t>
      </w:r>
    </w:p>
    <w:p w:rsidR="00E854A4" w:rsidRDefault="00E854A4" w:rsidP="00E854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825048364"/>
        <w:placeholder>
          <w:docPart w:val="DefaultPlaceholder_-1854013440"/>
        </w:placeholder>
        <w15:color w:val="993366"/>
      </w:sdtPr>
      <w:sdtEndPr/>
      <w:sdtContent>
        <w:p w:rsidR="00E854A4" w:rsidRDefault="00E854A4" w:rsidP="00E854A4">
          <w:pPr>
            <w:pStyle w:val="a4"/>
            <w:keepNext/>
            <w:rPr>
              <w:rtl/>
            </w:rPr>
          </w:pPr>
          <w:r w:rsidRPr="00E854A4">
            <w:rPr>
              <w:rStyle w:val="afd"/>
              <w:color w:val="000000"/>
              <w:rtl/>
            </w:rPr>
            <w:t>חיים ילין (יש עתיד):</w:t>
          </w:r>
        </w:p>
      </w:sdtContent>
    </w:sdt>
    <w:p w:rsidR="00E854A4" w:rsidRDefault="00E854A4" w:rsidP="00E854A4">
      <w:pPr>
        <w:pStyle w:val="KeepWithNext"/>
        <w:rPr>
          <w:rtl/>
        </w:rPr>
      </w:pPr>
    </w:p>
    <w:p w:rsidR="00E854A4" w:rsidRDefault="00E854A4" w:rsidP="00E854A4">
      <w:pPr>
        <w:rPr>
          <w:rtl/>
        </w:rPr>
      </w:pPr>
      <w:bookmarkStart w:id="102" w:name="_ETM_Q1_5248000"/>
      <w:bookmarkEnd w:id="102"/>
      <w:r>
        <w:rPr>
          <w:rFonts w:hint="cs"/>
          <w:rtl/>
        </w:rPr>
        <w:t xml:space="preserve">יש לי חוק, </w:t>
      </w:r>
      <w:bookmarkStart w:id="103" w:name="_ETM_Q1_5251000"/>
      <w:bookmarkEnd w:id="103"/>
      <w:r>
        <w:rPr>
          <w:rFonts w:hint="cs"/>
          <w:rtl/>
        </w:rPr>
        <w:t xml:space="preserve">פשוט לא הייתי בפעם הקודמת. </w:t>
      </w:r>
    </w:p>
    <w:p w:rsidR="00E854A4" w:rsidRDefault="00E854A4" w:rsidP="00E854A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42746809"/>
        <w:placeholder>
          <w:docPart w:val="DefaultPlaceholder_-1854013440"/>
        </w:placeholder>
        <w15:color w:val="993366"/>
      </w:sdtPr>
      <w:sdtEndPr/>
      <w:sdtContent>
        <w:p w:rsidR="00E854A4" w:rsidRDefault="00FD7657" w:rsidP="00FD7657">
          <w:pPr>
            <w:pStyle w:val="af6"/>
            <w:keepNext/>
            <w:rPr>
              <w:rtl/>
            </w:rPr>
          </w:pPr>
          <w:r w:rsidRPr="00FD7657">
            <w:rPr>
              <w:color w:val="000000"/>
              <w:rtl/>
            </w:rPr>
            <w:t xml:space="preserve">היו"ר </w:t>
          </w:r>
          <w:r w:rsidRPr="00FD7657">
            <w:rPr>
              <w:rStyle w:val="afd"/>
              <w:color w:val="000000"/>
              <w:rtl/>
            </w:rPr>
            <w:t>משה גפני: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Default="00FD7657" w:rsidP="00FD7657">
      <w:pPr>
        <w:rPr>
          <w:rtl/>
        </w:rPr>
      </w:pPr>
      <w:bookmarkStart w:id="104" w:name="_ETM_Q1_5250000"/>
      <w:bookmarkEnd w:id="104"/>
      <w:r>
        <w:rPr>
          <w:rFonts w:hint="cs"/>
          <w:rtl/>
        </w:rPr>
        <w:t xml:space="preserve">אז מה אנחנו דנים בכלל </w:t>
      </w:r>
      <w:bookmarkStart w:id="105" w:name="_ETM_Q1_5253000"/>
      <w:bookmarkEnd w:id="105"/>
      <w:r>
        <w:rPr>
          <w:rFonts w:hint="cs"/>
          <w:rtl/>
        </w:rPr>
        <w:t>אם יש לך חוק?</w:t>
      </w: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661337046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4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>חיים ילין (יש עתיד):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Default="00FD7657" w:rsidP="00FD7657">
      <w:pPr>
        <w:rPr>
          <w:rtl/>
        </w:rPr>
      </w:pPr>
      <w:bookmarkStart w:id="106" w:name="_ETM_Q1_5257000"/>
      <w:bookmarkEnd w:id="106"/>
      <w:r>
        <w:rPr>
          <w:rFonts w:hint="cs"/>
          <w:rtl/>
        </w:rPr>
        <w:t xml:space="preserve">אני מוצמד. </w:t>
      </w:r>
    </w:p>
    <w:p w:rsidR="00FD7657" w:rsidRPr="00FD7657" w:rsidRDefault="00FD7657" w:rsidP="00FD7657">
      <w:pPr>
        <w:rPr>
          <w:rtl/>
        </w:rPr>
      </w:pPr>
      <w:bookmarkStart w:id="107" w:name="_ETM_Q1_5260000"/>
      <w:bookmarkEnd w:id="107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804201200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איתן ברושי (המחנה הציוני)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D7657" w:rsidP="00A0598D">
      <w:pPr>
        <w:rPr>
          <w:rtl/>
        </w:rPr>
      </w:pPr>
      <w:r>
        <w:rPr>
          <w:rFonts w:hint="cs"/>
          <w:rtl/>
        </w:rPr>
        <w:t xml:space="preserve">בעמוד 5 כתוב </w:t>
      </w:r>
      <w:bookmarkStart w:id="108" w:name="_ETM_Q1_5266000"/>
      <w:bookmarkEnd w:id="108"/>
      <w:r>
        <w:rPr>
          <w:rFonts w:hint="cs"/>
          <w:rtl/>
        </w:rPr>
        <w:t xml:space="preserve">שהתנאי להשכרה הוא לפחות שנה. כשאנחנו עוסקים בסטודנטים, </w:t>
      </w:r>
      <w:bookmarkStart w:id="109" w:name="_ETM_Q1_5274000"/>
      <w:bookmarkEnd w:id="109"/>
      <w:r>
        <w:rPr>
          <w:rFonts w:hint="cs"/>
          <w:rtl/>
        </w:rPr>
        <w:t xml:space="preserve">הם לא שוכרים לשנה. אני רוצה להציע שתהיה פה בדיקה, </w:t>
      </w:r>
      <w:bookmarkStart w:id="110" w:name="_ETM_Q1_5279000"/>
      <w:bookmarkEnd w:id="110"/>
      <w:r w:rsidR="00A0598D">
        <w:rPr>
          <w:rFonts w:hint="cs"/>
          <w:rtl/>
        </w:rPr>
        <w:t xml:space="preserve">האם אפשר לצמצם את הזמן. </w:t>
      </w:r>
    </w:p>
    <w:p w:rsidR="00A0598D" w:rsidRDefault="00A0598D" w:rsidP="00A059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58643312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A0598D">
            <w:rPr>
              <w:rStyle w:val="afd"/>
              <w:color w:val="000000"/>
              <w:rtl/>
            </w:rPr>
            <w:t>פולקמן</w:t>
          </w:r>
          <w:proofErr w:type="spellEnd"/>
          <w:r w:rsidRPr="00A0598D">
            <w:rPr>
              <w:rStyle w:val="afd"/>
              <w:color w:val="000000"/>
              <w:rtl/>
            </w:rPr>
            <w:t xml:space="preserve"> (כולנו)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D7657" w:rsidP="00FD7657">
      <w:pPr>
        <w:rPr>
          <w:rtl/>
        </w:rPr>
      </w:pPr>
      <w:r>
        <w:rPr>
          <w:rFonts w:hint="cs"/>
          <w:rtl/>
        </w:rPr>
        <w:t xml:space="preserve">לא, גם הסטודנטים ביקשו שנה. </w:t>
      </w:r>
      <w:r w:rsidR="00A0598D">
        <w:rPr>
          <w:rFonts w:hint="cs"/>
          <w:rtl/>
        </w:rPr>
        <w:t>ביום הסטודנט</w:t>
      </w:r>
      <w:r>
        <w:rPr>
          <w:rFonts w:hint="cs"/>
          <w:rtl/>
        </w:rPr>
        <w:t xml:space="preserve"> הם ביקשו חוזים לשנה,</w:t>
      </w:r>
      <w:r w:rsidR="00A0598D">
        <w:rPr>
          <w:rFonts w:hint="cs"/>
          <w:rtl/>
        </w:rPr>
        <w:t xml:space="preserve"> כי אז מעיפים אותם.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65663392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6"/>
            <w:keepNext/>
            <w:rPr>
              <w:rtl/>
            </w:rPr>
          </w:pPr>
          <w:r w:rsidRPr="00FD7657">
            <w:rPr>
              <w:color w:val="000000"/>
              <w:rtl/>
            </w:rPr>
            <w:t xml:space="preserve">היו"ר </w:t>
          </w:r>
          <w:r w:rsidRPr="00FD7657">
            <w:rPr>
              <w:rStyle w:val="afd"/>
              <w:color w:val="000000"/>
              <w:rtl/>
            </w:rPr>
            <w:t>משה גפני: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Default="00FD7657" w:rsidP="00FD7657">
      <w:pPr>
        <w:rPr>
          <w:rtl/>
        </w:rPr>
      </w:pPr>
      <w:r>
        <w:rPr>
          <w:rFonts w:hint="cs"/>
          <w:rtl/>
        </w:rPr>
        <w:t xml:space="preserve">רועי, הוא מעלה את זה, אנחנו נתייחס לעניין. </w:t>
      </w:r>
    </w:p>
    <w:p w:rsidR="00FD7657" w:rsidRDefault="00FD7657" w:rsidP="00FD7657">
      <w:pPr>
        <w:rPr>
          <w:rtl/>
        </w:rPr>
      </w:pPr>
    </w:p>
    <w:bookmarkStart w:id="111" w:name="_ETM_Q1_5289000" w:displacedByCustomXml="next"/>
    <w:bookmarkEnd w:id="11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65426212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5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>קריאה: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Default="00FD7657" w:rsidP="00FD7657">
      <w:pPr>
        <w:rPr>
          <w:rtl/>
        </w:rPr>
      </w:pPr>
      <w:r>
        <w:rPr>
          <w:rFonts w:hint="cs"/>
          <w:rtl/>
        </w:rPr>
        <w:t>ו</w:t>
      </w:r>
      <w:bookmarkStart w:id="112" w:name="_ETM_Q1_5288000"/>
      <w:bookmarkEnd w:id="112"/>
      <w:r>
        <w:rPr>
          <w:rFonts w:hint="cs"/>
          <w:rtl/>
        </w:rPr>
        <w:t xml:space="preserve">אם הוא עזב </w:t>
      </w:r>
      <w:bookmarkStart w:id="113" w:name="_ETM_Q1_5290000"/>
      <w:bookmarkEnd w:id="113"/>
      <w:r>
        <w:rPr>
          <w:rFonts w:hint="cs"/>
          <w:rtl/>
        </w:rPr>
        <w:t>מיוזמתו אחרי שמונה חודשים?</w:t>
      </w:r>
    </w:p>
    <w:p w:rsidR="00FD7657" w:rsidRDefault="00FD7657" w:rsidP="00FD7657">
      <w:pPr>
        <w:rPr>
          <w:rtl/>
        </w:rPr>
      </w:pPr>
    </w:p>
    <w:bookmarkStart w:id="114" w:name="_ETM_Q1_5293000" w:displacedByCustomXml="next"/>
    <w:bookmarkEnd w:id="11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77898895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4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FD7657">
            <w:rPr>
              <w:rStyle w:val="afd"/>
              <w:color w:val="000000"/>
              <w:rtl/>
            </w:rPr>
            <w:t>פולקמן</w:t>
          </w:r>
          <w:proofErr w:type="spellEnd"/>
          <w:r w:rsidRPr="00FD7657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Pr="00FD7657" w:rsidRDefault="00FD7657" w:rsidP="00FD7657">
      <w:pPr>
        <w:rPr>
          <w:rtl/>
        </w:rPr>
      </w:pPr>
      <w:r>
        <w:rPr>
          <w:rFonts w:hint="cs"/>
          <w:rtl/>
        </w:rPr>
        <w:t>אין בעיה, אבל שהמציע יציע - - -</w:t>
      </w:r>
    </w:p>
    <w:p w:rsidR="00FD7657" w:rsidRDefault="00FD7657" w:rsidP="00A0598D">
      <w:pPr>
        <w:pStyle w:val="a4"/>
        <w:keepNext/>
        <w:rPr>
          <w:rtl/>
        </w:rPr>
      </w:pPr>
      <w:bookmarkStart w:id="115" w:name="_ETM_Q1_5292000"/>
      <w:bookmarkEnd w:id="115"/>
    </w:p>
    <w:bookmarkStart w:id="116" w:name="_ETM_Q1_5296000" w:displacedByCustomXml="next"/>
    <w:bookmarkEnd w:id="116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115033200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4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FD7657">
            <w:rPr>
              <w:rStyle w:val="afd"/>
              <w:color w:val="000000"/>
              <w:rtl/>
            </w:rPr>
            <w:t>פדידה</w:t>
          </w:r>
          <w:proofErr w:type="spellEnd"/>
          <w:r w:rsidRPr="00FD7657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FD7657" w:rsidRDefault="00FD7657" w:rsidP="00FD7657">
      <w:pPr>
        <w:pStyle w:val="KeepWithNext"/>
        <w:rPr>
          <w:rtl/>
          <w:lang w:eastAsia="he-IL"/>
        </w:rPr>
      </w:pPr>
    </w:p>
    <w:p w:rsidR="00FD7657" w:rsidRDefault="00FD7657" w:rsidP="00FD7657">
      <w:pPr>
        <w:rPr>
          <w:rtl/>
          <w:lang w:eastAsia="he-IL"/>
        </w:rPr>
      </w:pPr>
      <w:bookmarkStart w:id="117" w:name="_ETM_Q1_5297000"/>
      <w:bookmarkEnd w:id="117"/>
      <w:r>
        <w:rPr>
          <w:rFonts w:hint="cs"/>
          <w:rtl/>
          <w:lang w:eastAsia="he-IL"/>
        </w:rPr>
        <w:t xml:space="preserve">מחייבים אותם בשנה גם ככה. </w:t>
      </w:r>
    </w:p>
    <w:p w:rsidR="00FD7657" w:rsidRDefault="00FD7657" w:rsidP="00FD7657">
      <w:pPr>
        <w:rPr>
          <w:rtl/>
          <w:lang w:eastAsia="he-IL"/>
        </w:rPr>
      </w:pPr>
      <w:bookmarkStart w:id="118" w:name="_ETM_Q1_5301000"/>
      <w:bookmarkEnd w:id="11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8518239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6"/>
            <w:keepNext/>
            <w:rPr>
              <w:rtl/>
            </w:rPr>
          </w:pPr>
          <w:r w:rsidRPr="00FD7657">
            <w:rPr>
              <w:color w:val="000000"/>
              <w:rtl/>
            </w:rPr>
            <w:t xml:space="preserve">היו"ר </w:t>
          </w:r>
          <w:r w:rsidRPr="00FD7657">
            <w:rPr>
              <w:rStyle w:val="afd"/>
              <w:color w:val="000000"/>
              <w:rtl/>
            </w:rPr>
            <w:t>משה גפני:</w:t>
          </w:r>
        </w:p>
      </w:sdtContent>
    </w:sdt>
    <w:p w:rsidR="00FD7657" w:rsidRDefault="00FD7657" w:rsidP="00FD7657">
      <w:pPr>
        <w:pStyle w:val="KeepWithNext"/>
        <w:rPr>
          <w:rtl/>
          <w:lang w:eastAsia="he-IL"/>
        </w:rPr>
      </w:pPr>
    </w:p>
    <w:p w:rsidR="00FD7657" w:rsidRDefault="00FD7657" w:rsidP="00FD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עכשיו רק סיכום של המחלוקות. </w:t>
      </w:r>
    </w:p>
    <w:p w:rsidR="00FD7657" w:rsidRPr="00FD7657" w:rsidRDefault="00FD7657" w:rsidP="00FD7657">
      <w:pPr>
        <w:rPr>
          <w:rtl/>
          <w:lang w:eastAsia="he-IL"/>
        </w:rPr>
      </w:pPr>
      <w:bookmarkStart w:id="119" w:name="_ETM_Q1_5307000"/>
      <w:bookmarkEnd w:id="119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09278799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איתן ברושי (המחנה הציוני)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D7657" w:rsidP="00FD7657">
      <w:pPr>
        <w:rPr>
          <w:rtl/>
        </w:rPr>
      </w:pPr>
      <w:r>
        <w:rPr>
          <w:rFonts w:hint="cs"/>
          <w:rtl/>
        </w:rPr>
        <w:t xml:space="preserve">"השכרה למגורים" </w:t>
      </w:r>
      <w:r>
        <w:rPr>
          <w:rtl/>
        </w:rPr>
        <w:t>–</w:t>
      </w:r>
      <w:r>
        <w:rPr>
          <w:rFonts w:hint="cs"/>
          <w:rtl/>
        </w:rPr>
        <w:t xml:space="preserve"> "השכרת דירת </w:t>
      </w:r>
      <w:bookmarkStart w:id="120" w:name="_ETM_Q1_5309000"/>
      <w:bookmarkEnd w:id="120"/>
      <w:r>
        <w:rPr>
          <w:rFonts w:hint="cs"/>
          <w:rtl/>
        </w:rPr>
        <w:t xml:space="preserve">מגורים ליחיד, למטרת מגורים, לתקופה של שנה לפחות"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0598D">
        <w:rPr>
          <w:rFonts w:hint="cs"/>
          <w:rtl/>
        </w:rPr>
        <w:t xml:space="preserve">אני מערער על זה.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620991622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4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שגית אפיק: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D7657" w:rsidP="00FD7657">
      <w:pPr>
        <w:rPr>
          <w:rtl/>
        </w:rPr>
      </w:pPr>
      <w:r>
        <w:rPr>
          <w:rFonts w:hint="cs"/>
          <w:rtl/>
        </w:rPr>
        <w:t xml:space="preserve">ההגדרה </w:t>
      </w:r>
      <w:bookmarkStart w:id="121" w:name="_ETM_Q1_5319000"/>
      <w:bookmarkEnd w:id="121"/>
      <w:r>
        <w:rPr>
          <w:rFonts w:hint="cs"/>
          <w:rtl/>
        </w:rPr>
        <w:t xml:space="preserve">בחוק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שיש צורך </w:t>
      </w:r>
      <w:r w:rsidR="00A0598D">
        <w:rPr>
          <w:rFonts w:hint="cs"/>
          <w:rtl/>
        </w:rPr>
        <w:t xml:space="preserve">במחצית מהדירות </w:t>
      </w:r>
      <w:r>
        <w:rPr>
          <w:rFonts w:hint="cs"/>
          <w:rtl/>
        </w:rPr>
        <w:t xml:space="preserve">בבניין להשכרה, </w:t>
      </w:r>
      <w:r w:rsidR="00A0598D">
        <w:rPr>
          <w:rFonts w:hint="cs"/>
          <w:rtl/>
        </w:rPr>
        <w:t xml:space="preserve">שמהוות 40% </w:t>
      </w:r>
      <w:r>
        <w:rPr>
          <w:rFonts w:hint="cs"/>
          <w:rtl/>
        </w:rPr>
        <w:t xml:space="preserve">לפחות </w:t>
      </w:r>
      <w:r w:rsidR="00A0598D">
        <w:rPr>
          <w:rFonts w:hint="cs"/>
          <w:rtl/>
        </w:rPr>
        <w:t>משטח הרצפה. הוועדה ביקשה שיעורים אחרים, אפשר לראות אותם בעמוד 7. בבניין שיש בו 10 דירות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הוועדה </w:t>
      </w:r>
      <w:bookmarkStart w:id="122" w:name="_ETM_Q1_5339000"/>
      <w:bookmarkEnd w:id="122"/>
      <w:r>
        <w:rPr>
          <w:rFonts w:hint="cs"/>
          <w:rtl/>
        </w:rPr>
        <w:t xml:space="preserve">ביקשה שיהיו 60% מהדירות; ולפחות </w:t>
      </w:r>
      <w:r w:rsidR="00A0598D">
        <w:rPr>
          <w:rFonts w:hint="cs"/>
          <w:rtl/>
        </w:rPr>
        <w:t xml:space="preserve"> 66%</w:t>
      </w:r>
      <w:r>
        <w:rPr>
          <w:rFonts w:hint="cs"/>
          <w:rtl/>
        </w:rPr>
        <w:t xml:space="preserve"> אם הבניין נבנה על ידי יחיד</w:t>
      </w:r>
      <w:r w:rsidR="00A0598D">
        <w:rPr>
          <w:rFonts w:hint="cs"/>
          <w:rtl/>
        </w:rPr>
        <w:t>, כלומר יש פה הבחנה מסוימת באמות המידה</w:t>
      </w:r>
      <w:r>
        <w:rPr>
          <w:rFonts w:hint="cs"/>
          <w:rtl/>
        </w:rPr>
        <w:t xml:space="preserve"> בין יחיד לבין חברה</w:t>
      </w:r>
      <w:r w:rsidR="00A0598D">
        <w:rPr>
          <w:rFonts w:hint="cs"/>
          <w:rtl/>
        </w:rPr>
        <w:t xml:space="preserve">. </w:t>
      </w:r>
    </w:p>
    <w:p w:rsidR="00FD7657" w:rsidRDefault="00FD7657" w:rsidP="00FD765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06854338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6"/>
            <w:keepNext/>
            <w:rPr>
              <w:rtl/>
            </w:rPr>
          </w:pPr>
          <w:r w:rsidRPr="00FD7657">
            <w:rPr>
              <w:color w:val="000000"/>
              <w:rtl/>
            </w:rPr>
            <w:t xml:space="preserve">היו"ר </w:t>
          </w:r>
          <w:r w:rsidRPr="00FD7657">
            <w:rPr>
              <w:rStyle w:val="afd"/>
              <w:color w:val="000000"/>
              <w:rtl/>
            </w:rPr>
            <w:t>משה גפני: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Default="00FD7657" w:rsidP="00FD7657">
      <w:pPr>
        <w:rPr>
          <w:rtl/>
        </w:rPr>
      </w:pPr>
      <w:bookmarkStart w:id="123" w:name="_ETM_Q1_5345000"/>
      <w:bookmarkEnd w:id="123"/>
      <w:r>
        <w:rPr>
          <w:rFonts w:hint="cs"/>
          <w:rtl/>
        </w:rPr>
        <w:t xml:space="preserve">אני רציתי להגיד את זה, זה מה שהחלטנו אצלי </w:t>
      </w:r>
      <w:bookmarkStart w:id="124" w:name="_ETM_Q1_5355000"/>
      <w:bookmarkEnd w:id="124"/>
      <w:r>
        <w:rPr>
          <w:rFonts w:hint="cs"/>
          <w:rtl/>
        </w:rPr>
        <w:t xml:space="preserve">בחדר. </w:t>
      </w:r>
    </w:p>
    <w:p w:rsidR="00FD7657" w:rsidRDefault="00FD7657" w:rsidP="00FD7657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63911543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5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>קריאה: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A0598D" w:rsidRDefault="00A0598D" w:rsidP="00A0598D">
      <w:pPr>
        <w:rPr>
          <w:rtl/>
        </w:rPr>
      </w:pPr>
      <w:bookmarkStart w:id="125" w:name="_ETM_Q1_5351000"/>
      <w:bookmarkEnd w:id="125"/>
      <w:r>
        <w:rPr>
          <w:rFonts w:hint="cs"/>
          <w:rtl/>
        </w:rPr>
        <w:t xml:space="preserve">זו הרעת תנאים, כבוד היושב ראש.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57152083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f6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היו"ר משה גפני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D7657" w:rsidP="00A0598D">
      <w:pPr>
        <w:rPr>
          <w:rtl/>
        </w:rPr>
      </w:pPr>
      <w:r>
        <w:rPr>
          <w:rFonts w:hint="cs"/>
          <w:rtl/>
        </w:rPr>
        <w:t xml:space="preserve">בסדר, </w:t>
      </w:r>
      <w:r w:rsidR="00A0598D">
        <w:rPr>
          <w:rFonts w:hint="cs"/>
          <w:rtl/>
        </w:rPr>
        <w:t>תתייחס לזה</w:t>
      </w:r>
      <w:r>
        <w:rPr>
          <w:rFonts w:hint="cs"/>
          <w:rtl/>
        </w:rPr>
        <w:t xml:space="preserve"> כשנתחיל לדון</w:t>
      </w:r>
      <w:r w:rsidR="00A0598D">
        <w:rPr>
          <w:rFonts w:hint="cs"/>
          <w:rtl/>
        </w:rPr>
        <w:t xml:space="preserve">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504641837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4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>שגית אפיק: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FD7657" w:rsidRDefault="00FD7657" w:rsidP="00FD7657">
      <w:pPr>
        <w:rPr>
          <w:rtl/>
        </w:rPr>
      </w:pPr>
      <w:bookmarkStart w:id="126" w:name="_ETM_Q1_5358000"/>
      <w:bookmarkEnd w:id="126"/>
      <w:r>
        <w:rPr>
          <w:rFonts w:hint="cs"/>
          <w:rtl/>
        </w:rPr>
        <w:t xml:space="preserve">יחיד לא היה בהצעה הקיימת, </w:t>
      </w:r>
      <w:bookmarkStart w:id="127" w:name="_ETM_Q1_5362000"/>
      <w:bookmarkEnd w:id="127"/>
      <w:r>
        <w:rPr>
          <w:rFonts w:hint="cs"/>
          <w:rtl/>
        </w:rPr>
        <w:t xml:space="preserve">אז הרעת תנאים בוודאי שזה לא יכול להיות. </w:t>
      </w:r>
    </w:p>
    <w:p w:rsidR="00FD7657" w:rsidRDefault="00FD7657" w:rsidP="00FD7657">
      <w:pPr>
        <w:rPr>
          <w:rtl/>
        </w:rPr>
      </w:pPr>
    </w:p>
    <w:bookmarkStart w:id="128" w:name="_ETM_Q1_5367000" w:displacedByCustomXml="next"/>
    <w:bookmarkEnd w:id="12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8342322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6"/>
            <w:keepNext/>
            <w:rPr>
              <w:rtl/>
            </w:rPr>
          </w:pPr>
          <w:r w:rsidRPr="00FD7657">
            <w:rPr>
              <w:color w:val="000000"/>
              <w:rtl/>
            </w:rPr>
            <w:t xml:space="preserve">היו"ר </w:t>
          </w:r>
          <w:r w:rsidRPr="00FD7657">
            <w:rPr>
              <w:rStyle w:val="afd"/>
              <w:color w:val="000000"/>
              <w:rtl/>
            </w:rPr>
            <w:t>משה גפני: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A0598D" w:rsidRDefault="00FD7657" w:rsidP="00FD7657">
      <w:pPr>
        <w:rPr>
          <w:rtl/>
        </w:rPr>
      </w:pPr>
      <w:r>
        <w:rPr>
          <w:rFonts w:hint="cs"/>
          <w:rtl/>
        </w:rPr>
        <w:t>אבל לא</w:t>
      </w:r>
      <w:bookmarkStart w:id="129" w:name="_ETM_Q1_5365000"/>
      <w:bookmarkEnd w:id="129"/>
      <w:r>
        <w:rPr>
          <w:rFonts w:hint="cs"/>
          <w:rtl/>
        </w:rPr>
        <w:t xml:space="preserve"> חשוב, תגיד הרעת תנאים ונדון בזה, אנחנו לוקחים את </w:t>
      </w:r>
      <w:bookmarkStart w:id="130" w:name="_ETM_Q1_5370000"/>
      <w:bookmarkEnd w:id="130"/>
      <w:r>
        <w:rPr>
          <w:rFonts w:hint="cs"/>
          <w:rtl/>
        </w:rPr>
        <w:t xml:space="preserve">הדברים שלך ברצינות, אבל אנחנו חושבים אחרת. </w:t>
      </w:r>
    </w:p>
    <w:p w:rsidR="00FD7657" w:rsidRDefault="00FD7657" w:rsidP="00FD7657">
      <w:pPr>
        <w:rPr>
          <w:rtl/>
        </w:rPr>
      </w:pPr>
    </w:p>
    <w:bookmarkStart w:id="131" w:name="_ETM_Q1_5374000" w:displacedByCustomXml="next"/>
    <w:bookmarkEnd w:id="13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14174293"/>
        <w:placeholder>
          <w:docPart w:val="DefaultPlaceholder_-1854013440"/>
        </w:placeholder>
        <w15:color w:val="993366"/>
      </w:sdtPr>
      <w:sdtEndPr/>
      <w:sdtContent>
        <w:p w:rsidR="00FD7657" w:rsidRDefault="00FD7657" w:rsidP="00FD7657">
          <w:pPr>
            <w:pStyle w:val="af5"/>
            <w:keepNext/>
            <w:rPr>
              <w:rtl/>
            </w:rPr>
          </w:pPr>
          <w:r w:rsidRPr="00FD7657">
            <w:rPr>
              <w:rStyle w:val="afd"/>
              <w:color w:val="000000"/>
              <w:rtl/>
            </w:rPr>
            <w:t>קריאה:</w:t>
          </w:r>
        </w:p>
      </w:sdtContent>
    </w:sdt>
    <w:p w:rsidR="00FD7657" w:rsidRDefault="00FD7657" w:rsidP="00FD7657">
      <w:pPr>
        <w:pStyle w:val="KeepWithNext"/>
        <w:rPr>
          <w:rtl/>
        </w:rPr>
      </w:pPr>
    </w:p>
    <w:p w:rsidR="00A0598D" w:rsidRDefault="00A0598D" w:rsidP="00A0598D">
      <w:pPr>
        <w:rPr>
          <w:rtl/>
        </w:rPr>
      </w:pPr>
      <w:bookmarkStart w:id="132" w:name="_ETM_Q1_5373000"/>
      <w:bookmarkEnd w:id="132"/>
      <w:r>
        <w:rPr>
          <w:rFonts w:hint="cs"/>
          <w:rtl/>
        </w:rPr>
        <w:t xml:space="preserve">מהחוק הקיים. </w:t>
      </w:r>
    </w:p>
    <w:p w:rsidR="00A0598D" w:rsidRDefault="00A0598D" w:rsidP="00A0598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67871992"/>
        <w:placeholder>
          <w:docPart w:val="DefaultPlaceholder_-1854013440"/>
        </w:placeholder>
        <w15:color w:val="993366"/>
      </w:sdtPr>
      <w:sdtEndPr/>
      <w:sdtContent>
        <w:p w:rsidR="00A0598D" w:rsidRDefault="00A0598D" w:rsidP="00A0598D">
          <w:pPr>
            <w:pStyle w:val="af6"/>
            <w:keepNext/>
            <w:rPr>
              <w:rtl/>
            </w:rPr>
          </w:pPr>
          <w:r w:rsidRPr="00A0598D">
            <w:rPr>
              <w:rStyle w:val="afd"/>
              <w:color w:val="000000"/>
              <w:rtl/>
            </w:rPr>
            <w:t>היו"ר משה גפני</w:t>
          </w:r>
          <w:r w:rsidRPr="00A0598D">
            <w:rPr>
              <w:color w:val="000000"/>
              <w:rtl/>
            </w:rPr>
            <w:t>:</w:t>
          </w:r>
        </w:p>
      </w:sdtContent>
    </w:sdt>
    <w:p w:rsidR="00A0598D" w:rsidRDefault="00A0598D" w:rsidP="00A0598D">
      <w:pPr>
        <w:pStyle w:val="KeepWithNext"/>
        <w:rPr>
          <w:rtl/>
        </w:rPr>
      </w:pPr>
    </w:p>
    <w:p w:rsidR="00A0598D" w:rsidRDefault="00FD7657" w:rsidP="00A0598D">
      <w:pPr>
        <w:rPr>
          <w:rtl/>
        </w:rPr>
      </w:pPr>
      <w:r>
        <w:rPr>
          <w:rFonts w:hint="cs"/>
          <w:rtl/>
        </w:rPr>
        <w:t xml:space="preserve">אנחנו </w:t>
      </w:r>
      <w:r w:rsidR="00A0598D">
        <w:rPr>
          <w:rFonts w:hint="cs"/>
          <w:rtl/>
        </w:rPr>
        <w:t xml:space="preserve">מבררים את המחלוקות, </w:t>
      </w:r>
      <w:r>
        <w:rPr>
          <w:rFonts w:hint="cs"/>
          <w:rtl/>
        </w:rPr>
        <w:t xml:space="preserve">אנחנו </w:t>
      </w:r>
      <w:r w:rsidR="00A0598D">
        <w:rPr>
          <w:rFonts w:hint="cs"/>
          <w:rtl/>
        </w:rPr>
        <w:t xml:space="preserve">רוצים לסיים </w:t>
      </w:r>
      <w:r>
        <w:rPr>
          <w:rFonts w:hint="cs"/>
          <w:rtl/>
        </w:rPr>
        <w:t xml:space="preserve">את </w:t>
      </w:r>
      <w:bookmarkStart w:id="133" w:name="_ETM_Q1_5383000"/>
      <w:bookmarkEnd w:id="133"/>
      <w:r>
        <w:rPr>
          <w:rFonts w:hint="cs"/>
          <w:rtl/>
        </w:rPr>
        <w:t xml:space="preserve">זה </w:t>
      </w:r>
      <w:r w:rsidR="00A0598D">
        <w:rPr>
          <w:rFonts w:hint="cs"/>
          <w:rtl/>
        </w:rPr>
        <w:t xml:space="preserve">בישיבה הבאה. </w:t>
      </w:r>
    </w:p>
    <w:p w:rsidR="00A0598D" w:rsidRDefault="00A0598D" w:rsidP="00A0598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MemberID&gt;&lt;/MemberID&gt;"/>
        <w:id w:val="-667939406"/>
        <w:placeholder>
          <w:docPart w:val="DefaultPlaceholder_-1854013440"/>
        </w:placeholder>
        <w15:color w:val="993366"/>
      </w:sdtPr>
      <w:sdtEndPr/>
      <w:sdtContent>
        <w:p w:rsidR="00A0598D" w:rsidRDefault="00A91554" w:rsidP="00A91554">
          <w:pPr>
            <w:pStyle w:val="a4"/>
            <w:keepNext/>
            <w:rPr>
              <w:rtl/>
            </w:rPr>
          </w:pPr>
          <w:r w:rsidRPr="00A91554">
            <w:rPr>
              <w:rStyle w:val="afd"/>
              <w:color w:val="000000"/>
              <w:rtl/>
            </w:rPr>
            <w:t>שגית אפיק:</w:t>
          </w:r>
        </w:p>
      </w:sdtContent>
    </w:sdt>
    <w:p w:rsidR="00A91554" w:rsidRDefault="00A91554" w:rsidP="00A91554">
      <w:pPr>
        <w:pStyle w:val="KeepWithNext"/>
        <w:rPr>
          <w:rtl/>
        </w:rPr>
      </w:pPr>
    </w:p>
    <w:p w:rsidR="00A91554" w:rsidRDefault="00FD7657" w:rsidP="00FE41CC">
      <w:pPr>
        <w:rPr>
          <w:rtl/>
        </w:rPr>
      </w:pPr>
      <w:r>
        <w:rPr>
          <w:rFonts w:hint="cs"/>
          <w:rtl/>
        </w:rPr>
        <w:t xml:space="preserve">עמוד 8 </w:t>
      </w:r>
      <w:r>
        <w:rPr>
          <w:rtl/>
        </w:rPr>
        <w:t>–</w:t>
      </w:r>
      <w:r>
        <w:rPr>
          <w:rFonts w:hint="cs"/>
          <w:rtl/>
        </w:rPr>
        <w:t xml:space="preserve"> "התקופה הקובעת", אחד הדברים </w:t>
      </w:r>
      <w:bookmarkStart w:id="134" w:name="_ETM_Q1_5386000"/>
      <w:bookmarkEnd w:id="134"/>
      <w:r>
        <w:rPr>
          <w:rFonts w:hint="cs"/>
          <w:rtl/>
        </w:rPr>
        <w:t xml:space="preserve">שעלה זה מה ביחס לבניינים שהתחילו ממש לאחרונה בעת קידום </w:t>
      </w:r>
      <w:bookmarkStart w:id="135" w:name="_ETM_Q1_5395000"/>
      <w:bookmarkEnd w:id="135"/>
      <w:r>
        <w:rPr>
          <w:rFonts w:hint="cs"/>
          <w:rtl/>
        </w:rPr>
        <w:t xml:space="preserve">הצעת החוק לפעול, </w:t>
      </w:r>
      <w:r w:rsidR="00A91554">
        <w:rPr>
          <w:rFonts w:hint="cs"/>
          <w:rtl/>
        </w:rPr>
        <w:t xml:space="preserve">והוועדה ביקשה להקדים את זה </w:t>
      </w:r>
      <w:r>
        <w:rPr>
          <w:rFonts w:hint="cs"/>
          <w:rtl/>
        </w:rPr>
        <w:t xml:space="preserve">ליום פרסום התזכיר, שזה נותן </w:t>
      </w:r>
      <w:bookmarkStart w:id="136" w:name="_ETM_Q1_5399000"/>
      <w:bookmarkEnd w:id="136"/>
      <w:r>
        <w:rPr>
          <w:rFonts w:hint="cs"/>
          <w:rtl/>
        </w:rPr>
        <w:t xml:space="preserve">שנה נוספת </w:t>
      </w:r>
      <w:r w:rsidR="00FE41CC">
        <w:rPr>
          <w:rFonts w:hint="cs"/>
          <w:rtl/>
        </w:rPr>
        <w:t xml:space="preserve">אחורה </w:t>
      </w:r>
      <w:r w:rsidR="00A91554">
        <w:rPr>
          <w:rFonts w:hint="cs"/>
          <w:rtl/>
        </w:rPr>
        <w:t xml:space="preserve">לתקופה הקובעת של הוראת השעה. </w:t>
      </w:r>
    </w:p>
    <w:p w:rsidR="00A91554" w:rsidRDefault="00A91554" w:rsidP="00A91554">
      <w:pPr>
        <w:rPr>
          <w:rtl/>
        </w:rPr>
      </w:pPr>
    </w:p>
    <w:p w:rsidR="00A91554" w:rsidRDefault="00A91554" w:rsidP="00293F26">
      <w:pPr>
        <w:rPr>
          <w:rtl/>
        </w:rPr>
      </w:pPr>
      <w:r>
        <w:rPr>
          <w:rFonts w:hint="cs"/>
          <w:rtl/>
        </w:rPr>
        <w:t>לגבי שיעורי המס, שיעורי המס שסוכמו</w:t>
      </w:r>
      <w:r w:rsidR="00293F26">
        <w:rPr>
          <w:rFonts w:hint="cs"/>
          <w:rtl/>
        </w:rPr>
        <w:t xml:space="preserve"> </w:t>
      </w:r>
      <w:r w:rsidR="00293F26">
        <w:rPr>
          <w:rFonts w:hint="eastAsia"/>
        </w:rPr>
        <w:t>–</w:t>
      </w:r>
      <w:r>
        <w:rPr>
          <w:rFonts w:hint="cs"/>
          <w:rtl/>
        </w:rPr>
        <w:t xml:space="preserve"> אפשר לראות אותם בעמוד 9. </w:t>
      </w:r>
      <w:r w:rsidR="00293F26">
        <w:rPr>
          <w:rFonts w:hint="cs"/>
          <w:rtl/>
        </w:rPr>
        <w:t xml:space="preserve">שיעורי המס </w:t>
      </w:r>
      <w:r w:rsidR="00C46A63">
        <w:rPr>
          <w:rFonts w:hint="cs"/>
          <w:rtl/>
        </w:rPr>
        <w:t>הם ביחס לדירות, יש פה 9% ובפריפריה 8%</w:t>
      </w:r>
      <w:r w:rsidR="00293F26">
        <w:rPr>
          <w:rFonts w:hint="cs"/>
          <w:rtl/>
        </w:rPr>
        <w:t>,</w:t>
      </w:r>
      <w:r w:rsidR="00C46A63">
        <w:rPr>
          <w:rFonts w:hint="cs"/>
          <w:rtl/>
        </w:rPr>
        <w:t xml:space="preserve"> ו-18</w:t>
      </w:r>
      <w:r w:rsidR="00293F26">
        <w:rPr>
          <w:rFonts w:hint="cs"/>
          <w:rtl/>
        </w:rPr>
        <w:t xml:space="preserve">% ו-17% </w:t>
      </w:r>
      <w:r w:rsidR="00C46A63">
        <w:rPr>
          <w:rFonts w:hint="cs"/>
          <w:rtl/>
        </w:rPr>
        <w:t xml:space="preserve">לגבי יחיד. </w:t>
      </w:r>
      <w:r w:rsidR="00293F26">
        <w:rPr>
          <w:rFonts w:hint="cs"/>
          <w:rtl/>
        </w:rPr>
        <w:t xml:space="preserve">לגבי חברה 9% </w:t>
      </w:r>
      <w:bookmarkStart w:id="137" w:name="_ETM_Q1_5430000"/>
      <w:bookmarkEnd w:id="137"/>
      <w:r w:rsidR="00293F26">
        <w:rPr>
          <w:rFonts w:hint="cs"/>
          <w:rtl/>
        </w:rPr>
        <w:t xml:space="preserve">ו-8%, ולגבי יחיד 18% ו-17%. </w:t>
      </w:r>
    </w:p>
    <w:p w:rsidR="00C46A63" w:rsidRDefault="00C46A63" w:rsidP="00A91554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31354638"/>
        <w:placeholder>
          <w:docPart w:val="DefaultPlaceholder_-1854013440"/>
        </w:placeholder>
        <w15:color w:val="993366"/>
      </w:sdtPr>
      <w:sdtEndPr/>
      <w:sdtContent>
        <w:p w:rsidR="00C46A63" w:rsidRDefault="00C46A63" w:rsidP="00C46A63">
          <w:pPr>
            <w:pStyle w:val="af6"/>
            <w:keepNext/>
            <w:rPr>
              <w:rtl/>
            </w:rPr>
          </w:pPr>
          <w:r w:rsidRPr="00C46A63">
            <w:rPr>
              <w:rStyle w:val="afd"/>
              <w:color w:val="000000"/>
              <w:rtl/>
            </w:rPr>
            <w:t>היו"ר משה גפני</w:t>
          </w:r>
          <w:r w:rsidRPr="00C46A63">
            <w:rPr>
              <w:color w:val="000000"/>
              <w:rtl/>
            </w:rPr>
            <w:t>:</w:t>
          </w:r>
        </w:p>
      </w:sdtContent>
    </w:sdt>
    <w:p w:rsidR="00C46A63" w:rsidRDefault="00C46A63" w:rsidP="00C46A63">
      <w:pPr>
        <w:pStyle w:val="KeepWithNext"/>
        <w:rPr>
          <w:rtl/>
        </w:rPr>
      </w:pPr>
    </w:p>
    <w:p w:rsidR="00C46A63" w:rsidRDefault="00C46A63" w:rsidP="00C46A63">
      <w:pPr>
        <w:rPr>
          <w:rtl/>
        </w:rPr>
      </w:pPr>
      <w:r>
        <w:rPr>
          <w:rFonts w:hint="cs"/>
          <w:rtl/>
        </w:rPr>
        <w:t xml:space="preserve">זו דווקא הצעה טובה. </w:t>
      </w:r>
    </w:p>
    <w:p w:rsidR="00C46A63" w:rsidRDefault="00C46A63" w:rsidP="00C46A6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-1&lt;/ID&gt;&lt;Name&gt;שגית אפיק&lt;/Name&gt;&lt;Data&gt;שגית אפיק&lt;/Data&gt;&lt;Shortcut&gt;&lt;/Shortcut&gt;"/>
        <w:id w:val="-1059018689"/>
        <w:placeholder>
          <w:docPart w:val="DefaultPlaceholder_-1854013440"/>
        </w:placeholder>
        <w15:color w:val="993366"/>
      </w:sdtPr>
      <w:sdtEndPr/>
      <w:sdtContent>
        <w:p w:rsidR="00C46A63" w:rsidRDefault="00C46A63" w:rsidP="00C46A63">
          <w:pPr>
            <w:pStyle w:val="-"/>
            <w:keepNext/>
            <w:rPr>
              <w:rtl/>
            </w:rPr>
          </w:pPr>
          <w:r w:rsidRPr="00C46A63">
            <w:rPr>
              <w:rStyle w:val="afd"/>
              <w:color w:val="000000"/>
              <w:rtl/>
            </w:rPr>
            <w:t>שגית אפיק</w:t>
          </w:r>
          <w:r w:rsidRPr="00C46A63">
            <w:rPr>
              <w:color w:val="000000"/>
              <w:rtl/>
            </w:rPr>
            <w:t>:</w:t>
          </w:r>
        </w:p>
      </w:sdtContent>
    </w:sdt>
    <w:p w:rsidR="00C46A63" w:rsidRDefault="00C46A63" w:rsidP="00C46A63">
      <w:pPr>
        <w:pStyle w:val="KeepWithNext"/>
        <w:rPr>
          <w:rtl/>
        </w:rPr>
      </w:pPr>
    </w:p>
    <w:p w:rsidR="00A076D5" w:rsidRDefault="00C46A63" w:rsidP="00A076D5">
      <w:pPr>
        <w:rPr>
          <w:rtl/>
        </w:rPr>
      </w:pPr>
      <w:r>
        <w:rPr>
          <w:rFonts w:hint="cs"/>
          <w:rtl/>
        </w:rPr>
        <w:t xml:space="preserve">עמוד 11, הפחתת שיעורי מס הרכישה, כך שהיא תעמוד </w:t>
      </w:r>
      <w:r w:rsidR="00A076D5">
        <w:rPr>
          <w:rFonts w:hint="cs"/>
          <w:rtl/>
        </w:rPr>
        <w:t xml:space="preserve">על 0.5% ובפריפריה על 0.4%. </w:t>
      </w:r>
    </w:p>
    <w:p w:rsidR="00A076D5" w:rsidRDefault="00A076D5" w:rsidP="00A076D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68232126"/>
        <w:placeholder>
          <w:docPart w:val="DefaultPlaceholder_-1854013440"/>
        </w:placeholder>
        <w15:color w:val="993366"/>
      </w:sdtPr>
      <w:sdtEndPr/>
      <w:sdtContent>
        <w:p w:rsidR="00A076D5" w:rsidRDefault="00A076D5" w:rsidP="00A076D5">
          <w:pPr>
            <w:pStyle w:val="af6"/>
            <w:keepNext/>
            <w:rPr>
              <w:rtl/>
            </w:rPr>
          </w:pPr>
          <w:r w:rsidRPr="00A076D5">
            <w:rPr>
              <w:color w:val="000000"/>
              <w:rtl/>
            </w:rPr>
            <w:t xml:space="preserve">היו"ר </w:t>
          </w:r>
          <w:r w:rsidRPr="00A076D5">
            <w:rPr>
              <w:rStyle w:val="afd"/>
              <w:color w:val="000000"/>
              <w:rtl/>
            </w:rPr>
            <w:t>משה גפני:</w:t>
          </w:r>
        </w:p>
      </w:sdtContent>
    </w:sdt>
    <w:p w:rsidR="00A076D5" w:rsidRDefault="00A076D5" w:rsidP="00A076D5">
      <w:pPr>
        <w:pStyle w:val="KeepWithNext"/>
        <w:rPr>
          <w:rtl/>
        </w:rPr>
      </w:pPr>
    </w:p>
    <w:p w:rsidR="00A076D5" w:rsidRDefault="00A076D5" w:rsidP="00A076D5">
      <w:pPr>
        <w:rPr>
          <w:rtl/>
        </w:rPr>
      </w:pPr>
      <w:bookmarkStart w:id="138" w:name="_ETM_Q1_5456000"/>
      <w:bookmarkEnd w:id="138"/>
      <w:r>
        <w:rPr>
          <w:rFonts w:hint="cs"/>
          <w:rtl/>
        </w:rPr>
        <w:t xml:space="preserve">כך דובר בוועדה. </w:t>
      </w:r>
    </w:p>
    <w:p w:rsidR="00A076D5" w:rsidRDefault="00A076D5" w:rsidP="00A076D5">
      <w:pPr>
        <w:rPr>
          <w:rtl/>
        </w:rPr>
      </w:pPr>
    </w:p>
    <w:bookmarkStart w:id="139" w:name="_ETM_Q1_5459000" w:displacedByCustomXml="next"/>
    <w:bookmarkEnd w:id="139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2042782661"/>
        <w:placeholder>
          <w:docPart w:val="DefaultPlaceholder_-1854013440"/>
        </w:placeholder>
        <w15:color w:val="993366"/>
      </w:sdtPr>
      <w:sdtEndPr/>
      <w:sdtContent>
        <w:p w:rsidR="00A076D5" w:rsidRDefault="00A076D5" w:rsidP="00A076D5">
          <w:pPr>
            <w:pStyle w:val="a4"/>
            <w:keepNext/>
            <w:rPr>
              <w:rtl/>
            </w:rPr>
          </w:pPr>
          <w:r w:rsidRPr="00A076D5">
            <w:rPr>
              <w:rStyle w:val="afd"/>
              <w:color w:val="000000"/>
              <w:rtl/>
            </w:rPr>
            <w:t>שגית אפיק:</w:t>
          </w:r>
        </w:p>
      </w:sdtContent>
    </w:sdt>
    <w:p w:rsidR="00A076D5" w:rsidRDefault="00A076D5" w:rsidP="00A076D5">
      <w:pPr>
        <w:pStyle w:val="KeepWithNext"/>
        <w:rPr>
          <w:rtl/>
        </w:rPr>
      </w:pPr>
    </w:p>
    <w:p w:rsidR="00C46A63" w:rsidRDefault="00A076D5" w:rsidP="00A076D5">
      <w:pPr>
        <w:rPr>
          <w:rtl/>
        </w:rPr>
      </w:pPr>
      <w:bookmarkStart w:id="140" w:name="_ETM_Q1_5462000"/>
      <w:bookmarkEnd w:id="140"/>
      <w:r>
        <w:rPr>
          <w:rFonts w:hint="cs"/>
          <w:rtl/>
        </w:rPr>
        <w:t xml:space="preserve">דבר אחרון זה </w:t>
      </w:r>
      <w:r w:rsidR="00C46A63">
        <w:rPr>
          <w:rFonts w:hint="cs"/>
          <w:rtl/>
        </w:rPr>
        <w:t xml:space="preserve">העניין של הערבות הבנקאית, </w:t>
      </w:r>
      <w:r>
        <w:rPr>
          <w:rFonts w:hint="cs"/>
          <w:rtl/>
        </w:rPr>
        <w:t xml:space="preserve">הוועדה ביקשה </w:t>
      </w:r>
      <w:r w:rsidR="00C46A63">
        <w:rPr>
          <w:rFonts w:hint="cs"/>
          <w:rtl/>
        </w:rPr>
        <w:t xml:space="preserve">שלא תהיה ערבות בנקאית בשל העלויות שכרוכות בה. </w:t>
      </w:r>
    </w:p>
    <w:p w:rsidR="00C46A63" w:rsidRDefault="00C46A63" w:rsidP="00C46A6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2129338"/>
        <w:placeholder>
          <w:docPart w:val="DefaultPlaceholder_-1854013440"/>
        </w:placeholder>
        <w15:color w:val="993366"/>
      </w:sdtPr>
      <w:sdtEndPr/>
      <w:sdtContent>
        <w:p w:rsidR="00C46A63" w:rsidRDefault="00C46A63" w:rsidP="00C46A63">
          <w:pPr>
            <w:pStyle w:val="af6"/>
            <w:keepNext/>
            <w:rPr>
              <w:rtl/>
            </w:rPr>
          </w:pPr>
          <w:r w:rsidRPr="00C46A63">
            <w:rPr>
              <w:rStyle w:val="afd"/>
              <w:color w:val="000000"/>
              <w:rtl/>
            </w:rPr>
            <w:t>היו"ר משה גפני</w:t>
          </w:r>
          <w:r w:rsidRPr="00C46A63">
            <w:rPr>
              <w:color w:val="000000"/>
              <w:rtl/>
            </w:rPr>
            <w:t>:</w:t>
          </w:r>
        </w:p>
      </w:sdtContent>
    </w:sdt>
    <w:p w:rsidR="00C46A63" w:rsidRDefault="00C46A63" w:rsidP="00C46A63">
      <w:pPr>
        <w:pStyle w:val="KeepWithNext"/>
        <w:rPr>
          <w:rtl/>
        </w:rPr>
      </w:pPr>
    </w:p>
    <w:p w:rsidR="00C46A63" w:rsidRDefault="00A076D5" w:rsidP="00A076D5">
      <w:pPr>
        <w:rPr>
          <w:rtl/>
        </w:rPr>
      </w:pPr>
      <w:r>
        <w:rPr>
          <w:rFonts w:hint="cs"/>
          <w:rtl/>
        </w:rPr>
        <w:t xml:space="preserve">רבותי, </w:t>
      </w:r>
      <w:r w:rsidR="00C46A63">
        <w:rPr>
          <w:rFonts w:hint="cs"/>
          <w:rtl/>
        </w:rPr>
        <w:t xml:space="preserve">חברי הוועדה והאורחים, </w:t>
      </w:r>
      <w:r>
        <w:rPr>
          <w:rFonts w:hint="cs"/>
          <w:rtl/>
        </w:rPr>
        <w:t xml:space="preserve">אנחנו </w:t>
      </w:r>
      <w:bookmarkStart w:id="141" w:name="_ETM_Q1_5476000"/>
      <w:bookmarkEnd w:id="141"/>
      <w:r w:rsidR="00C46A63">
        <w:rPr>
          <w:rFonts w:hint="cs"/>
          <w:rtl/>
        </w:rPr>
        <w:t xml:space="preserve">נשמע </w:t>
      </w:r>
      <w:r>
        <w:rPr>
          <w:rFonts w:hint="cs"/>
          <w:rtl/>
        </w:rPr>
        <w:t xml:space="preserve">עכשיו </w:t>
      </w:r>
      <w:r w:rsidR="00C46A63">
        <w:rPr>
          <w:rFonts w:hint="cs"/>
          <w:rtl/>
        </w:rPr>
        <w:t>את הממשלה בהתייחסות</w:t>
      </w:r>
      <w:r>
        <w:rPr>
          <w:rFonts w:hint="cs"/>
          <w:rtl/>
        </w:rPr>
        <w:t xml:space="preserve"> לעניין הזה</w:t>
      </w:r>
      <w:r w:rsidR="00C46A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קבעתי </w:t>
      </w:r>
      <w:r w:rsidR="00C46A63">
        <w:rPr>
          <w:rFonts w:hint="cs"/>
          <w:rtl/>
        </w:rPr>
        <w:t xml:space="preserve">ישיבה </w:t>
      </w:r>
      <w:r>
        <w:rPr>
          <w:rFonts w:hint="cs"/>
          <w:rtl/>
        </w:rPr>
        <w:t xml:space="preserve">שתהיה ישיבה </w:t>
      </w:r>
      <w:r w:rsidR="00C46A63">
        <w:rPr>
          <w:rFonts w:hint="cs"/>
          <w:rtl/>
        </w:rPr>
        <w:t xml:space="preserve">קצרה כדי לברר את המחלוקות. ביום שני, </w:t>
      </w:r>
      <w:r>
        <w:rPr>
          <w:rFonts w:hint="cs"/>
          <w:rtl/>
        </w:rPr>
        <w:t xml:space="preserve">בעזרת השם, שזו </w:t>
      </w:r>
      <w:bookmarkStart w:id="142" w:name="_ETM_Q1_5487000"/>
      <w:bookmarkEnd w:id="142"/>
      <w:r w:rsidR="00C46A63">
        <w:rPr>
          <w:rFonts w:hint="cs"/>
          <w:rtl/>
        </w:rPr>
        <w:t xml:space="preserve">הישיבה </w:t>
      </w:r>
      <w:r>
        <w:rPr>
          <w:rFonts w:hint="cs"/>
          <w:rtl/>
        </w:rPr>
        <w:t xml:space="preserve">הבאה </w:t>
      </w:r>
      <w:r w:rsidR="00C46A63">
        <w:rPr>
          <w:rFonts w:hint="cs"/>
          <w:rtl/>
        </w:rPr>
        <w:t xml:space="preserve">של הוועדה, </w:t>
      </w:r>
      <w:r>
        <w:rPr>
          <w:rFonts w:hint="cs"/>
          <w:rtl/>
        </w:rPr>
        <w:t xml:space="preserve">אנחנו </w:t>
      </w:r>
      <w:r w:rsidR="00C46A63">
        <w:rPr>
          <w:rFonts w:hint="cs"/>
          <w:rtl/>
        </w:rPr>
        <w:t xml:space="preserve">ניכנס </w:t>
      </w:r>
      <w:r>
        <w:rPr>
          <w:rFonts w:hint="cs"/>
          <w:rtl/>
        </w:rPr>
        <w:t xml:space="preserve">יותר לפרטים </w:t>
      </w:r>
      <w:r w:rsidR="00C46A63">
        <w:rPr>
          <w:rFonts w:hint="cs"/>
          <w:rtl/>
        </w:rPr>
        <w:t>ונצביע</w:t>
      </w:r>
      <w:r>
        <w:rPr>
          <w:rFonts w:hint="cs"/>
          <w:rtl/>
        </w:rPr>
        <w:t>, ו</w:t>
      </w:r>
      <w:r w:rsidR="00C46A63">
        <w:rPr>
          <w:rFonts w:hint="cs"/>
          <w:rtl/>
        </w:rPr>
        <w:t xml:space="preserve">אני לא מבטיח שנצביע מה שהממשלה רוצה, יכול להיות שנצביע מה שאנחנו רוצים. אין לנו מחויבות כלפי אף אחד. פעם הייתי יותר מחויב, היום אני פחות מחויב. </w:t>
      </w:r>
      <w:r>
        <w:rPr>
          <w:rFonts w:hint="cs"/>
          <w:rtl/>
        </w:rPr>
        <w:t xml:space="preserve">הממשלה, בבקשה. </w:t>
      </w:r>
    </w:p>
    <w:p w:rsidR="00C46A63" w:rsidRDefault="00C46A63" w:rsidP="00C46A6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-409932852"/>
        <w:placeholder>
          <w:docPart w:val="DefaultPlaceholder_-1854013440"/>
        </w:placeholder>
        <w15:color w:val="993366"/>
      </w:sdtPr>
      <w:sdtEndPr/>
      <w:sdtContent>
        <w:p w:rsidR="00C2066B" w:rsidRDefault="00C2066B" w:rsidP="00C2066B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C2066B" w:rsidRDefault="00C2066B" w:rsidP="00C2066B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 xml:space="preserve">ההצעה שהוצעה על </w:t>
      </w:r>
      <w:bookmarkStart w:id="143" w:name="_ETM_Q1_5525000"/>
      <w:bookmarkEnd w:id="143"/>
      <w:r>
        <w:rPr>
          <w:rFonts w:hint="cs"/>
          <w:rtl/>
        </w:rPr>
        <w:t xml:space="preserve">ידי הוועדה נבחנה על ידי הגורמים בממשלה. יש בה הרבה </w:t>
      </w:r>
      <w:bookmarkStart w:id="144" w:name="_ETM_Q1_5530000"/>
      <w:bookmarkEnd w:id="144"/>
      <w:r>
        <w:rPr>
          <w:rFonts w:hint="cs"/>
          <w:rtl/>
        </w:rPr>
        <w:t xml:space="preserve">מאוד פנים, </w:t>
      </w:r>
      <w:r w:rsidR="0078731F">
        <w:rPr>
          <w:rFonts w:hint="cs"/>
          <w:rtl/>
        </w:rPr>
        <w:t xml:space="preserve">חלק מהדברים </w:t>
      </w:r>
      <w:r>
        <w:rPr>
          <w:rFonts w:hint="cs"/>
          <w:rtl/>
        </w:rPr>
        <w:t xml:space="preserve">נוגעים לכדאיות כלכלית, חלק מהדברים נוגעים לתחולת החוק מבחינת זמנים, </w:t>
      </w:r>
      <w:bookmarkStart w:id="145" w:name="_ETM_Q1_5535000"/>
      <w:bookmarkEnd w:id="145"/>
      <w:r>
        <w:rPr>
          <w:rFonts w:hint="cs"/>
          <w:rtl/>
        </w:rPr>
        <w:t xml:space="preserve">חלק מהדברים נוגעים לשאלה מה הפרויקטים שבכלל יכולים </w:t>
      </w:r>
      <w:bookmarkStart w:id="146" w:name="_ETM_Q1_5542000"/>
      <w:bookmarkEnd w:id="146"/>
      <w:r>
        <w:rPr>
          <w:rFonts w:hint="cs"/>
          <w:rtl/>
        </w:rPr>
        <w:t xml:space="preserve">להיכנס לתוך תחולת החוק. </w:t>
      </w:r>
    </w:p>
    <w:p w:rsidR="000824DE" w:rsidRDefault="000824DE" w:rsidP="000824DE">
      <w:pPr>
        <w:rPr>
          <w:rtl/>
        </w:rPr>
      </w:pPr>
    </w:p>
    <w:p w:rsidR="000824DE" w:rsidRDefault="000824DE" w:rsidP="000824DE">
      <w:pPr>
        <w:ind w:firstLine="0"/>
        <w:rPr>
          <w:rtl/>
        </w:rPr>
      </w:pPr>
      <w:bookmarkStart w:id="147" w:name="_ETM_Q1_5546000"/>
      <w:bookmarkEnd w:id="147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חלק מהדברים אנחנו כבר </w:t>
      </w:r>
      <w:r w:rsidR="0078731F">
        <w:rPr>
          <w:rFonts w:hint="cs"/>
          <w:rtl/>
        </w:rPr>
        <w:t xml:space="preserve">יודעים להגיד </w:t>
      </w:r>
      <w:r>
        <w:rPr>
          <w:rFonts w:hint="cs"/>
          <w:rtl/>
        </w:rPr>
        <w:t xml:space="preserve">עכשיו </w:t>
      </w:r>
      <w:bookmarkStart w:id="148" w:name="_ETM_Q1_5550000"/>
      <w:bookmarkEnd w:id="148"/>
      <w:r>
        <w:rPr>
          <w:rFonts w:hint="cs"/>
          <w:rtl/>
        </w:rPr>
        <w:t xml:space="preserve">את </w:t>
      </w:r>
      <w:r w:rsidR="0078731F">
        <w:rPr>
          <w:rFonts w:hint="cs"/>
          <w:rtl/>
        </w:rPr>
        <w:t xml:space="preserve">עמדתנו, לגבי חלק מהדברים </w:t>
      </w:r>
      <w:r>
        <w:rPr>
          <w:rFonts w:hint="cs"/>
          <w:rtl/>
        </w:rPr>
        <w:t xml:space="preserve">אנחנו </w:t>
      </w:r>
      <w:r w:rsidR="0078731F">
        <w:rPr>
          <w:rFonts w:hint="cs"/>
          <w:rtl/>
        </w:rPr>
        <w:t xml:space="preserve">נגיד בהמשך, </w:t>
      </w:r>
      <w:r>
        <w:rPr>
          <w:rFonts w:hint="cs"/>
          <w:rtl/>
        </w:rPr>
        <w:t xml:space="preserve">אנחנו עוד </w:t>
      </w:r>
      <w:r w:rsidR="0078731F">
        <w:rPr>
          <w:rFonts w:hint="cs"/>
          <w:rtl/>
        </w:rPr>
        <w:t xml:space="preserve">יושבים גם עם הלשכה המשפטית. </w:t>
      </w:r>
    </w:p>
    <w:p w:rsidR="000824DE" w:rsidRDefault="000824DE" w:rsidP="000824DE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47312586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f6"/>
            <w:keepNext/>
            <w:rPr>
              <w:rtl/>
            </w:rPr>
          </w:pPr>
          <w:r w:rsidRPr="000824DE">
            <w:rPr>
              <w:color w:val="000000"/>
              <w:rtl/>
            </w:rPr>
            <w:t xml:space="preserve">היו"ר </w:t>
          </w:r>
          <w:r w:rsidRPr="000824DE">
            <w:rPr>
              <w:rStyle w:val="afd"/>
              <w:color w:val="000000"/>
              <w:rtl/>
            </w:rPr>
            <w:t>משה גפני: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bookmarkStart w:id="149" w:name="_ETM_Q1_5555000"/>
      <w:bookmarkEnd w:id="149"/>
      <w:r>
        <w:rPr>
          <w:rFonts w:hint="cs"/>
          <w:rtl/>
        </w:rPr>
        <w:t xml:space="preserve">תגידו מה עמדתכם שאתם יודעים אותה </w:t>
      </w:r>
      <w:bookmarkStart w:id="150" w:name="_ETM_Q1_5556000"/>
      <w:bookmarkEnd w:id="150"/>
      <w:r>
        <w:rPr>
          <w:rFonts w:hint="cs"/>
          <w:rtl/>
        </w:rPr>
        <w:t xml:space="preserve">ומה עמדתכם שאתם לא יודעים אותה ואתם צריכים עדיין בירור. </w:t>
      </w:r>
      <w:bookmarkStart w:id="151" w:name="_ETM_Q1_5562000"/>
      <w:bookmarkEnd w:id="151"/>
    </w:p>
    <w:p w:rsidR="000824DE" w:rsidRDefault="000824DE" w:rsidP="000824DE">
      <w:pPr>
        <w:rPr>
          <w:rtl/>
        </w:rPr>
      </w:pPr>
    </w:p>
    <w:bookmarkStart w:id="152" w:name="_ETM_Q1_5563000" w:displacedByCustomXml="next"/>
    <w:bookmarkEnd w:id="152" w:displacedByCustomXml="next"/>
    <w:bookmarkStart w:id="153" w:name="_ETM_Q1_5561000" w:displacedByCustomXml="next"/>
    <w:bookmarkEnd w:id="153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-575819985"/>
        <w:placeholder>
          <w:docPart w:val="DAF94A728D874790A624860455DFAFAB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C2066B" w:rsidRPr="00C2066B" w:rsidRDefault="000824DE" w:rsidP="000824DE">
      <w:pPr>
        <w:rPr>
          <w:rtl/>
        </w:rPr>
      </w:pPr>
      <w:r>
        <w:rPr>
          <w:rFonts w:hint="cs"/>
          <w:rtl/>
        </w:rPr>
        <w:t xml:space="preserve">לגבי הנושא של תחולת החוק, פרויקטים שמתחילים במסגרת חמש השנים </w:t>
      </w:r>
      <w:bookmarkStart w:id="154" w:name="_ETM_Q1_5576000"/>
      <w:bookmarkEnd w:id="154"/>
      <w:r>
        <w:rPr>
          <w:rFonts w:hint="cs"/>
          <w:rtl/>
        </w:rPr>
        <w:t xml:space="preserve">הקרובות, שלא חייבים להסתיים בחמש השנים הקרובות וגם לקחת אחורה, </w:t>
      </w:r>
      <w:bookmarkStart w:id="155" w:name="_ETM_Q1_5583000"/>
      <w:bookmarkEnd w:id="155"/>
      <w:r>
        <w:rPr>
          <w:rFonts w:hint="cs"/>
          <w:rtl/>
        </w:rPr>
        <w:t xml:space="preserve">כשאנחנו נותנים גם היתרי בנייה שניתנו החל מהיום שבו פורסם </w:t>
      </w:r>
      <w:bookmarkStart w:id="156" w:name="_ETM_Q1_5586000"/>
      <w:bookmarkEnd w:id="156"/>
      <w:r>
        <w:rPr>
          <w:rFonts w:hint="cs"/>
          <w:rtl/>
        </w:rPr>
        <w:t xml:space="preserve">התזכיר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AD307B">
        <w:rPr>
          <w:rFonts w:hint="cs"/>
          <w:rtl/>
        </w:rPr>
        <w:t>מבחינתנו משהו שאנחנו חושבים ש</w:t>
      </w:r>
      <w:r>
        <w:rPr>
          <w:rFonts w:hint="cs"/>
          <w:rtl/>
        </w:rPr>
        <w:t>הוא מ</w:t>
      </w:r>
      <w:r w:rsidR="00AD307B">
        <w:rPr>
          <w:rFonts w:hint="cs"/>
          <w:rtl/>
        </w:rPr>
        <w:t xml:space="preserve">יישם </w:t>
      </w:r>
      <w:r>
        <w:rPr>
          <w:rFonts w:hint="cs"/>
          <w:rtl/>
        </w:rPr>
        <w:t xml:space="preserve">את תחולת החוק.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03632069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f6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היו"ר משה גפני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 xml:space="preserve">אתם </w:t>
      </w:r>
      <w:bookmarkStart w:id="157" w:name="_ETM_Q1_5594000"/>
      <w:bookmarkEnd w:id="157"/>
      <w:r>
        <w:rPr>
          <w:rFonts w:hint="cs"/>
          <w:rtl/>
        </w:rPr>
        <w:t xml:space="preserve">לא חולקים עלינו. </w:t>
      </w:r>
    </w:p>
    <w:p w:rsidR="000824DE" w:rsidRPr="000824DE" w:rsidRDefault="000824DE" w:rsidP="000824DE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028874372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שגית אפיק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0824DE" w:rsidRDefault="000824DE" w:rsidP="00AD307B">
      <w:pPr>
        <w:rPr>
          <w:rtl/>
        </w:rPr>
      </w:pPr>
      <w:r>
        <w:rPr>
          <w:rFonts w:hint="cs"/>
          <w:rtl/>
        </w:rPr>
        <w:t xml:space="preserve">אתם מסכימים. </w:t>
      </w:r>
    </w:p>
    <w:p w:rsidR="000824DE" w:rsidRDefault="000824DE" w:rsidP="00AD30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050716713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0824D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24DE">
            <w:rPr>
              <w:rStyle w:val="afd"/>
              <w:color w:val="000000"/>
              <w:rtl/>
            </w:rPr>
            <w:t>פולקמן</w:t>
          </w:r>
          <w:proofErr w:type="spellEnd"/>
          <w:r w:rsidRPr="000824DE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bookmarkStart w:id="158" w:name="_ETM_Q1_5597000"/>
      <w:bookmarkEnd w:id="158"/>
      <w:r>
        <w:rPr>
          <w:rFonts w:hint="cs"/>
          <w:rtl/>
        </w:rPr>
        <w:t xml:space="preserve">קשה להם להגיד את המילה </w:t>
      </w:r>
      <w:bookmarkStart w:id="159" w:name="_ETM_Q1_5601000"/>
      <w:bookmarkEnd w:id="159"/>
      <w:r>
        <w:rPr>
          <w:rFonts w:hint="cs"/>
          <w:rtl/>
        </w:rPr>
        <w:t>הזאת.</w:t>
      </w:r>
      <w:r w:rsidR="00FE41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824DE" w:rsidRDefault="000824DE" w:rsidP="000824DE">
      <w:pPr>
        <w:rPr>
          <w:rtl/>
        </w:rPr>
      </w:pPr>
    </w:p>
    <w:bookmarkStart w:id="160" w:name="_ETM_Q1_5602000" w:displacedByCustomXml="next"/>
    <w:bookmarkEnd w:id="16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36362943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f6"/>
            <w:keepNext/>
            <w:rPr>
              <w:rtl/>
            </w:rPr>
          </w:pPr>
          <w:r w:rsidRPr="000824DE">
            <w:rPr>
              <w:color w:val="000000"/>
              <w:rtl/>
            </w:rPr>
            <w:t xml:space="preserve">היו"ר </w:t>
          </w:r>
          <w:r w:rsidRPr="000824DE">
            <w:rPr>
              <w:rStyle w:val="afd"/>
              <w:color w:val="000000"/>
              <w:rtl/>
            </w:rPr>
            <w:t>משה גפני: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 xml:space="preserve">תאמר האם אתם מסכימים, כן או לא. </w:t>
      </w:r>
      <w:bookmarkStart w:id="161" w:name="_ETM_Q1_5609000"/>
      <w:bookmarkStart w:id="162" w:name="_ETM_Q1_5610000"/>
      <w:bookmarkEnd w:id="161"/>
      <w:bookmarkEnd w:id="162"/>
      <w:r>
        <w:rPr>
          <w:rFonts w:hint="cs"/>
          <w:rtl/>
        </w:rPr>
        <w:t xml:space="preserve">לזה אתם </w:t>
      </w:r>
      <w:bookmarkStart w:id="163" w:name="_ETM_Q1_5615000"/>
      <w:bookmarkEnd w:id="163"/>
      <w:r>
        <w:rPr>
          <w:rFonts w:hint="cs"/>
          <w:rtl/>
        </w:rPr>
        <w:t xml:space="preserve">מסכימים. </w:t>
      </w:r>
    </w:p>
    <w:p w:rsidR="000824DE" w:rsidRDefault="000824DE" w:rsidP="000824DE">
      <w:pPr>
        <w:rPr>
          <w:rtl/>
        </w:rPr>
      </w:pPr>
    </w:p>
    <w:bookmarkStart w:id="164" w:name="_ETM_Q1_5613000" w:displacedByCustomXml="next"/>
    <w:bookmarkEnd w:id="164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-576511727"/>
        <w:placeholder>
          <w:docPart w:val="777FEE9EEC2D4FF68055A6486F2F928C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>לענייני מס הכנסה - -</w:t>
      </w:r>
    </w:p>
    <w:p w:rsidR="000824DE" w:rsidRDefault="000824DE" w:rsidP="000824DE">
      <w:pPr>
        <w:rPr>
          <w:rtl/>
        </w:rPr>
      </w:pPr>
    </w:p>
    <w:bookmarkStart w:id="165" w:name="_ETM_Q1_5617000" w:displacedByCustomXml="next"/>
    <w:bookmarkEnd w:id="16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6240516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f6"/>
            <w:keepNext/>
            <w:rPr>
              <w:rtl/>
            </w:rPr>
          </w:pPr>
          <w:r w:rsidRPr="000824DE">
            <w:rPr>
              <w:color w:val="000000"/>
              <w:rtl/>
            </w:rPr>
            <w:t xml:space="preserve">היו"ר </w:t>
          </w:r>
          <w:r w:rsidRPr="000824DE">
            <w:rPr>
              <w:rStyle w:val="afd"/>
              <w:color w:val="000000"/>
              <w:rtl/>
            </w:rPr>
            <w:t>משה גפני: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bookmarkStart w:id="166" w:name="_ETM_Q1_5618000"/>
      <w:bookmarkEnd w:id="166"/>
      <w:r>
        <w:rPr>
          <w:rFonts w:hint="cs"/>
          <w:rtl/>
        </w:rPr>
        <w:t xml:space="preserve">--מסכימים. תמצא משהו שיש </w:t>
      </w:r>
      <w:bookmarkStart w:id="167" w:name="_ETM_Q1_5623000"/>
      <w:bookmarkEnd w:id="167"/>
      <w:r>
        <w:rPr>
          <w:rFonts w:hint="cs"/>
          <w:rtl/>
        </w:rPr>
        <w:t xml:space="preserve">מחלוקת, שלא יתחיל לשעמם לי פה...תגיד הכול. </w:t>
      </w:r>
    </w:p>
    <w:p w:rsidR="000824DE" w:rsidRDefault="000824DE" w:rsidP="000824D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64230883"/>
        <w:placeholder>
          <w:docPart w:val="A328971A4E8B416B86DDC1E3474DA0C2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AD307B">
      <w:pPr>
        <w:rPr>
          <w:rtl/>
        </w:rPr>
      </w:pPr>
      <w:bookmarkStart w:id="168" w:name="_ETM_Q1_5625000"/>
      <w:bookmarkStart w:id="169" w:name="_ETM_Q1_5624000"/>
      <w:bookmarkEnd w:id="168"/>
      <w:bookmarkEnd w:id="169"/>
      <w:r>
        <w:rPr>
          <w:rFonts w:hint="cs"/>
          <w:rtl/>
        </w:rPr>
        <w:t xml:space="preserve">לגבי עניין </w:t>
      </w:r>
      <w:bookmarkStart w:id="170" w:name="_ETM_Q1_5630000"/>
      <w:bookmarkEnd w:id="170"/>
      <w:r>
        <w:rPr>
          <w:rFonts w:hint="cs"/>
          <w:rtl/>
        </w:rPr>
        <w:t xml:space="preserve">של שימושים נוספים, דיברנו לגבי מסחר, אנחנו לא בטוחים </w:t>
      </w:r>
      <w:bookmarkStart w:id="171" w:name="_ETM_Q1_5634000"/>
      <w:bookmarkEnd w:id="171"/>
      <w:r>
        <w:rPr>
          <w:rFonts w:hint="cs"/>
          <w:rtl/>
        </w:rPr>
        <w:t xml:space="preserve">שההטבה צריכה להינתן במסגרת החוק הזה, יכול להיות שבמסגרת החוק </w:t>
      </w:r>
      <w:bookmarkStart w:id="172" w:name="_ETM_Q1_5641000"/>
      <w:bookmarkEnd w:id="172"/>
      <w:r>
        <w:rPr>
          <w:rFonts w:hint="cs"/>
          <w:rtl/>
        </w:rPr>
        <w:t xml:space="preserve">שרלוונטי למוסדיים. צריך עוד לבחון את זה יחד עם הוועדה, </w:t>
      </w:r>
      <w:bookmarkStart w:id="173" w:name="_ETM_Q1_5642000"/>
      <w:bookmarkEnd w:id="173"/>
      <w:r>
        <w:rPr>
          <w:rFonts w:hint="cs"/>
          <w:rtl/>
        </w:rPr>
        <w:t xml:space="preserve">אבל ברמת העיקרון זה משהו שאנחנו חושבים שנכון ללכת עליו, </w:t>
      </w:r>
      <w:bookmarkStart w:id="174" w:name="_ETM_Q1_5645000"/>
      <w:bookmarkEnd w:id="174"/>
      <w:r>
        <w:rPr>
          <w:rFonts w:hint="cs"/>
          <w:rtl/>
        </w:rPr>
        <w:t>שגם יכול להיות - - -</w:t>
      </w:r>
    </w:p>
    <w:p w:rsidR="000824DE" w:rsidRDefault="000824DE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06936735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f6"/>
            <w:keepNext/>
            <w:rPr>
              <w:rtl/>
            </w:rPr>
          </w:pPr>
          <w:r w:rsidRPr="000824DE">
            <w:rPr>
              <w:color w:val="000000"/>
              <w:rtl/>
            </w:rPr>
            <w:t xml:space="preserve">היו"ר </w:t>
          </w:r>
          <w:r w:rsidRPr="000824DE">
            <w:rPr>
              <w:rStyle w:val="afd"/>
              <w:color w:val="000000"/>
              <w:rtl/>
            </w:rPr>
            <w:t>משה גפני: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bookmarkStart w:id="175" w:name="_ETM_Q1_5646000"/>
      <w:bookmarkEnd w:id="175"/>
      <w:r>
        <w:rPr>
          <w:rFonts w:hint="cs"/>
          <w:rtl/>
        </w:rPr>
        <w:t xml:space="preserve">גם לזה אתם מסכימים, רק </w:t>
      </w:r>
      <w:bookmarkStart w:id="176" w:name="_ETM_Q1_5650000"/>
      <w:bookmarkEnd w:id="176"/>
      <w:r>
        <w:rPr>
          <w:rFonts w:hint="cs"/>
          <w:rtl/>
        </w:rPr>
        <w:t xml:space="preserve">אתם לא בטוחים שזה צריך להיות במסגרת הזאת, אולי במסגרת </w:t>
      </w:r>
      <w:bookmarkStart w:id="177" w:name="_ETM_Q1_5652000"/>
      <w:bookmarkEnd w:id="177"/>
      <w:r>
        <w:rPr>
          <w:rFonts w:hint="cs"/>
          <w:rtl/>
        </w:rPr>
        <w:t xml:space="preserve">אחרת. </w:t>
      </w:r>
    </w:p>
    <w:p w:rsidR="000824DE" w:rsidRDefault="000824DE" w:rsidP="000824DE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385840105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0824DE">
            <w:rPr>
              <w:rStyle w:val="afd"/>
              <w:color w:val="000000"/>
              <w:rtl/>
            </w:rPr>
            <w:t>שגית אפיק: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>לא</w:t>
      </w:r>
      <w:bookmarkStart w:id="178" w:name="_ETM_Q1_5651000"/>
      <w:bookmarkEnd w:id="178"/>
      <w:r>
        <w:rPr>
          <w:rFonts w:hint="cs"/>
          <w:rtl/>
        </w:rPr>
        <w:t xml:space="preserve">, זה לא משנה, אפשר לתקן חוק שחל על </w:t>
      </w:r>
      <w:bookmarkStart w:id="179" w:name="_ETM_Q1_5653000"/>
      <w:bookmarkEnd w:id="179"/>
      <w:r>
        <w:rPr>
          <w:rFonts w:hint="cs"/>
          <w:rtl/>
        </w:rPr>
        <w:t xml:space="preserve">המוסדיים בתיקון עקיף כאן. </w:t>
      </w:r>
    </w:p>
    <w:p w:rsidR="000824DE" w:rsidRDefault="000824DE" w:rsidP="000824DE">
      <w:pPr>
        <w:rPr>
          <w:rtl/>
        </w:rPr>
      </w:pPr>
    </w:p>
    <w:bookmarkStart w:id="180" w:name="_ETM_Q1_5658000" w:displacedByCustomXml="next"/>
    <w:bookmarkEnd w:id="18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35060312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AD307B">
            <w:rPr>
              <w:rStyle w:val="afd"/>
              <w:color w:val="000000"/>
              <w:rtl/>
            </w:rPr>
            <w:t>פולקמן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(כולנו)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0824DE" w:rsidP="00AD307B">
      <w:pPr>
        <w:rPr>
          <w:rtl/>
        </w:rPr>
      </w:pPr>
      <w:r>
        <w:rPr>
          <w:rFonts w:hint="cs"/>
          <w:rtl/>
        </w:rPr>
        <w:t xml:space="preserve">אבל אם העיקרון של תמהיל </w:t>
      </w:r>
      <w:bookmarkStart w:id="181" w:name="_ETM_Q1_5657000"/>
      <w:bookmarkEnd w:id="181"/>
      <w:r>
        <w:rPr>
          <w:rFonts w:hint="cs"/>
          <w:rtl/>
        </w:rPr>
        <w:t xml:space="preserve">מסוים הוא נכון, למה זה חשוב שזה רק על </w:t>
      </w:r>
      <w:bookmarkStart w:id="182" w:name="_ETM_Q1_5659000"/>
      <w:bookmarkEnd w:id="182"/>
      <w:r>
        <w:rPr>
          <w:rFonts w:hint="cs"/>
          <w:rtl/>
        </w:rPr>
        <w:t xml:space="preserve">מוסדיים? אני גם יכול להגיד </w:t>
      </w:r>
      <w:r w:rsidR="00AD307B">
        <w:rPr>
          <w:rFonts w:hint="cs"/>
          <w:rtl/>
        </w:rPr>
        <w:t xml:space="preserve">15% להשכרה בתוך בניין לשכירות, בלי קשר. </w:t>
      </w:r>
    </w:p>
    <w:p w:rsidR="000824DE" w:rsidRDefault="000824DE" w:rsidP="00AD307B">
      <w:pPr>
        <w:rPr>
          <w:rtl/>
        </w:rPr>
      </w:pPr>
    </w:p>
    <w:bookmarkStart w:id="183" w:name="_ETM_Q1_5667000" w:displacedByCustomXml="next"/>
    <w:bookmarkEnd w:id="183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280539869"/>
        <w:placeholder>
          <w:docPart w:val="E93D1B4086824989A4D16C252907E6AA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AD307B">
      <w:pPr>
        <w:rPr>
          <w:rtl/>
        </w:rPr>
      </w:pPr>
      <w:r>
        <w:rPr>
          <w:rFonts w:hint="cs"/>
          <w:rtl/>
        </w:rPr>
        <w:t xml:space="preserve">החלטת הוועדה פה דיברה </w:t>
      </w:r>
      <w:bookmarkStart w:id="184" w:name="_ETM_Q1_5671000"/>
      <w:bookmarkEnd w:id="184"/>
      <w:r>
        <w:rPr>
          <w:rFonts w:hint="cs"/>
          <w:rtl/>
        </w:rPr>
        <w:t xml:space="preserve">ספציפית לגבי מוסדיים. </w:t>
      </w:r>
    </w:p>
    <w:p w:rsidR="000824DE" w:rsidRDefault="000824DE" w:rsidP="00AD307B">
      <w:pPr>
        <w:rPr>
          <w:rtl/>
        </w:rPr>
      </w:pPr>
    </w:p>
    <w:bookmarkStart w:id="185" w:name="_ETM_Q1_5675000" w:displacedByCustomXml="next"/>
    <w:bookmarkEnd w:id="18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28921534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0824D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24DE">
            <w:rPr>
              <w:rStyle w:val="afd"/>
              <w:color w:val="000000"/>
              <w:rtl/>
            </w:rPr>
            <w:t>פולקמן</w:t>
          </w:r>
          <w:proofErr w:type="spellEnd"/>
          <w:r w:rsidRPr="000824DE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bookmarkStart w:id="186" w:name="_ETM_Q1_5673000"/>
      <w:bookmarkEnd w:id="186"/>
      <w:r>
        <w:rPr>
          <w:rFonts w:hint="cs"/>
          <w:rtl/>
        </w:rPr>
        <w:t xml:space="preserve">בוא נעשה את זה הכי פשוט. </w:t>
      </w:r>
    </w:p>
    <w:p w:rsidR="000824DE" w:rsidRDefault="000824DE" w:rsidP="000824DE">
      <w:pPr>
        <w:rPr>
          <w:rtl/>
        </w:rPr>
      </w:pPr>
    </w:p>
    <w:bookmarkStart w:id="187" w:name="_ETM_Q1_5678000" w:displacedByCustomXml="next"/>
    <w:bookmarkEnd w:id="18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8489078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f6"/>
            <w:keepNext/>
            <w:rPr>
              <w:rtl/>
            </w:rPr>
          </w:pPr>
          <w:r w:rsidRPr="000824DE">
            <w:rPr>
              <w:color w:val="000000"/>
              <w:rtl/>
            </w:rPr>
            <w:t xml:space="preserve">היו"ר </w:t>
          </w:r>
          <w:r w:rsidRPr="000824DE">
            <w:rPr>
              <w:rStyle w:val="afd"/>
              <w:color w:val="000000"/>
              <w:rtl/>
            </w:rPr>
            <w:t>משה גפני: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 xml:space="preserve">נכון, רועי צודק. </w:t>
      </w:r>
    </w:p>
    <w:p w:rsidR="000824DE" w:rsidRDefault="000824DE" w:rsidP="000824DE">
      <w:pPr>
        <w:rPr>
          <w:rtl/>
        </w:rPr>
      </w:pPr>
      <w:bookmarkStart w:id="188" w:name="_ETM_Q1_5676000"/>
      <w:bookmarkEnd w:id="188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56684638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0824D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24DE">
            <w:rPr>
              <w:rStyle w:val="afd"/>
              <w:color w:val="000000"/>
              <w:rtl/>
            </w:rPr>
            <w:t>פולקמן</w:t>
          </w:r>
          <w:proofErr w:type="spellEnd"/>
          <w:r w:rsidRPr="000824DE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AD307B" w:rsidRDefault="000824DE" w:rsidP="000824DE">
      <w:pPr>
        <w:rPr>
          <w:rtl/>
        </w:rPr>
      </w:pPr>
      <w:bookmarkStart w:id="189" w:name="_ETM_Q1_5677000"/>
      <w:bookmarkEnd w:id="189"/>
      <w:r>
        <w:rPr>
          <w:rFonts w:hint="cs"/>
          <w:rtl/>
        </w:rPr>
        <w:t xml:space="preserve">בניין להשכרה, שתהיה בו </w:t>
      </w:r>
      <w:bookmarkStart w:id="190" w:name="_ETM_Q1_5681000"/>
      <w:bookmarkEnd w:id="190"/>
      <w:r>
        <w:rPr>
          <w:rFonts w:hint="cs"/>
          <w:rtl/>
        </w:rPr>
        <w:t xml:space="preserve">קומה למטה, שיש בה </w:t>
      </w:r>
      <w:r w:rsidR="00AD307B">
        <w:rPr>
          <w:rFonts w:hint="cs"/>
          <w:rtl/>
        </w:rPr>
        <w:t xml:space="preserve">חנויות ובית קפה.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215048728"/>
        <w:placeholder>
          <w:docPart w:val="DefaultPlaceholder_-1854013440"/>
        </w:placeholder>
        <w15:color w:val="993366"/>
      </w:sdtPr>
      <w:sdtEndPr/>
      <w:sdtContent>
        <w:p w:rsidR="000824DE" w:rsidRDefault="000824DE" w:rsidP="000824DE">
          <w:pPr>
            <w:pStyle w:val="a4"/>
            <w:keepNext/>
            <w:rPr>
              <w:rtl/>
            </w:rPr>
          </w:pPr>
          <w:r w:rsidRPr="000824DE">
            <w:rPr>
              <w:rStyle w:val="afd"/>
              <w:color w:val="000000"/>
              <w:rtl/>
            </w:rPr>
            <w:t>שגית אפיק:</w:t>
          </w:r>
        </w:p>
      </w:sdtContent>
    </w:sdt>
    <w:p w:rsidR="000824DE" w:rsidRDefault="000824DE" w:rsidP="000824DE">
      <w:pPr>
        <w:pStyle w:val="KeepWithNext"/>
        <w:rPr>
          <w:rtl/>
        </w:rPr>
      </w:pPr>
    </w:p>
    <w:p w:rsidR="000824DE" w:rsidRDefault="000824DE" w:rsidP="000824DE">
      <w:pPr>
        <w:rPr>
          <w:rtl/>
        </w:rPr>
      </w:pPr>
      <w:r>
        <w:rPr>
          <w:rFonts w:hint="cs"/>
          <w:rtl/>
        </w:rPr>
        <w:t xml:space="preserve">ואז </w:t>
      </w:r>
      <w:bookmarkStart w:id="191" w:name="_ETM_Q1_5680000"/>
      <w:bookmarkEnd w:id="191"/>
      <w:r>
        <w:rPr>
          <w:rFonts w:hint="cs"/>
          <w:rtl/>
        </w:rPr>
        <w:t xml:space="preserve">רק לקבוע את האחוזים, ואז </w:t>
      </w:r>
      <w:bookmarkStart w:id="192" w:name="_ETM_Q1_5684000"/>
      <w:bookmarkEnd w:id="192"/>
      <w:r>
        <w:rPr>
          <w:rFonts w:hint="cs"/>
          <w:rtl/>
        </w:rPr>
        <w:t xml:space="preserve">זה יכול להישאר בחוק הזה. </w:t>
      </w:r>
    </w:p>
    <w:p w:rsidR="000824DE" w:rsidRPr="000824DE" w:rsidRDefault="000824DE" w:rsidP="000824DE">
      <w:pPr>
        <w:rPr>
          <w:rtl/>
        </w:rPr>
      </w:pPr>
      <w:bookmarkStart w:id="193" w:name="_ETM_Q1_5682000"/>
      <w:bookmarkEnd w:id="193"/>
    </w:p>
    <w:sdt>
      <w:sdtPr>
        <w:rPr>
          <w:rtl/>
        </w:rPr>
        <w:alias w:val="דובר"/>
        <w:tag w:val="&lt;ID&gt;0&lt;/ID&gt;&lt;Name&gt;יובל טלר חסון&lt;/Name&gt;&lt;Data&gt;יובל טלר חסון&lt;/Data&gt;&lt;MemberID&gt;&lt;/MemberID&gt;"/>
        <w:id w:val="-411315626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D307B">
            <w:rPr>
              <w:rStyle w:val="afd"/>
              <w:color w:val="000000"/>
              <w:rtl/>
            </w:rPr>
            <w:t>טלר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חסון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E53AA9" w:rsidRDefault="000824DE" w:rsidP="00AD307B">
      <w:pPr>
        <w:rPr>
          <w:rtl/>
        </w:rPr>
      </w:pPr>
      <w:r>
        <w:rPr>
          <w:rFonts w:hint="cs"/>
          <w:rtl/>
        </w:rPr>
        <w:t xml:space="preserve">אז </w:t>
      </w:r>
      <w:r w:rsidR="00E53AA9">
        <w:rPr>
          <w:rFonts w:hint="cs"/>
          <w:rtl/>
        </w:rPr>
        <w:t xml:space="preserve">זאת בקשה חדשה </w:t>
      </w:r>
      <w:bookmarkStart w:id="194" w:name="_ETM_Q1_5685000"/>
      <w:bookmarkEnd w:id="194"/>
      <w:r w:rsidR="00E53AA9">
        <w:rPr>
          <w:rFonts w:hint="cs"/>
          <w:rtl/>
        </w:rPr>
        <w:t xml:space="preserve">של הוועדה, שאנחנו צריכים לבחון. </w:t>
      </w:r>
    </w:p>
    <w:p w:rsidR="00E53AA9" w:rsidRDefault="00E53AA9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7651132"/>
        <w:placeholder>
          <w:docPart w:val="DefaultPlaceholder_-1854013440"/>
        </w:placeholder>
        <w15:color w:val="993366"/>
      </w:sdtPr>
      <w:sdtEndPr/>
      <w:sdtContent>
        <w:p w:rsidR="00E53AA9" w:rsidRDefault="00E53AA9" w:rsidP="00E53AA9">
          <w:pPr>
            <w:pStyle w:val="af6"/>
            <w:keepNext/>
            <w:rPr>
              <w:rtl/>
            </w:rPr>
          </w:pPr>
          <w:r w:rsidRPr="00E53AA9">
            <w:rPr>
              <w:color w:val="000000"/>
              <w:rtl/>
            </w:rPr>
            <w:t xml:space="preserve">היו"ר </w:t>
          </w:r>
          <w:r w:rsidRPr="00E53AA9">
            <w:rPr>
              <w:rStyle w:val="afd"/>
              <w:color w:val="000000"/>
              <w:rtl/>
            </w:rPr>
            <w:t>משה גפני:</w:t>
          </w:r>
        </w:p>
      </w:sdtContent>
    </w:sdt>
    <w:p w:rsidR="00E53AA9" w:rsidRDefault="00E53AA9" w:rsidP="00E53AA9">
      <w:pPr>
        <w:pStyle w:val="KeepWithNext"/>
        <w:rPr>
          <w:rtl/>
        </w:rPr>
      </w:pPr>
    </w:p>
    <w:p w:rsidR="00E53AA9" w:rsidRDefault="00E53AA9" w:rsidP="00E53AA9">
      <w:pPr>
        <w:rPr>
          <w:rtl/>
        </w:rPr>
      </w:pPr>
      <w:bookmarkStart w:id="195" w:name="_ETM_Q1_5687000"/>
      <w:bookmarkEnd w:id="195"/>
      <w:r>
        <w:rPr>
          <w:rFonts w:hint="cs"/>
          <w:rtl/>
        </w:rPr>
        <w:t xml:space="preserve">מקובל עלי. </w:t>
      </w:r>
    </w:p>
    <w:p w:rsidR="00E53AA9" w:rsidRDefault="00E53AA9" w:rsidP="00E53AA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257957474"/>
        <w:placeholder>
          <w:docPart w:val="49CD2E9F00714125897EC2C825084FFE"/>
        </w:placeholder>
        <w15:color w:val="993366"/>
      </w:sdtPr>
      <w:sdtEndPr/>
      <w:sdtContent>
        <w:p w:rsidR="00E53AA9" w:rsidRDefault="00E53AA9" w:rsidP="00E53AA9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E53AA9" w:rsidRDefault="00E53AA9" w:rsidP="00E53AA9">
      <w:pPr>
        <w:pStyle w:val="KeepWithNext"/>
        <w:rPr>
          <w:rtl/>
        </w:rPr>
      </w:pPr>
    </w:p>
    <w:p w:rsidR="00AD307B" w:rsidRDefault="00E53AA9" w:rsidP="00E53AA9">
      <w:pPr>
        <w:rPr>
          <w:rtl/>
        </w:rPr>
      </w:pPr>
      <w:r>
        <w:rPr>
          <w:rFonts w:hint="cs"/>
          <w:rtl/>
        </w:rPr>
        <w:t xml:space="preserve">בעיניי, זה בכלל </w:t>
      </w:r>
      <w:bookmarkStart w:id="196" w:name="_ETM_Q1_5689000"/>
      <w:bookmarkEnd w:id="196"/>
      <w:r>
        <w:rPr>
          <w:rFonts w:hint="cs"/>
          <w:rtl/>
        </w:rPr>
        <w:t>משתלב בנושא של ה</w:t>
      </w:r>
      <w:r w:rsidR="00AD307B">
        <w:rPr>
          <w:rFonts w:hint="cs"/>
          <w:rtl/>
        </w:rPr>
        <w:t xml:space="preserve">כדאיות </w:t>
      </w:r>
      <w:r>
        <w:rPr>
          <w:rFonts w:hint="cs"/>
          <w:rtl/>
        </w:rPr>
        <w:t>ה</w:t>
      </w:r>
      <w:r w:rsidR="00AD307B">
        <w:rPr>
          <w:rFonts w:hint="cs"/>
          <w:rtl/>
        </w:rPr>
        <w:t xml:space="preserve">כלכלית של הפרויקטים האלה, שזה מבחינתנו משהו שאנחנו עוד רוצים לבחון יחד עם הוועדה. </w:t>
      </w:r>
      <w:r>
        <w:rPr>
          <w:rFonts w:hint="cs"/>
          <w:rtl/>
        </w:rPr>
        <w:t>אנחנו חושבים ש</w:t>
      </w:r>
      <w:r w:rsidR="00AD307B">
        <w:rPr>
          <w:rFonts w:hint="cs"/>
          <w:rtl/>
        </w:rPr>
        <w:t xml:space="preserve">החוק עצמו כבר מייצר כדאיות כלכלית </w:t>
      </w:r>
      <w:r>
        <w:rPr>
          <w:rFonts w:hint="cs"/>
          <w:rtl/>
        </w:rPr>
        <w:t xml:space="preserve">שהיא כדאיות כלכלית </w:t>
      </w:r>
      <w:r w:rsidR="00AD307B">
        <w:rPr>
          <w:rFonts w:hint="cs"/>
          <w:rtl/>
        </w:rPr>
        <w:t xml:space="preserve">סבירה, גם למרכז וגם לפריפריה, </w:t>
      </w:r>
      <w:r>
        <w:rPr>
          <w:rFonts w:hint="cs"/>
          <w:rtl/>
        </w:rPr>
        <w:t xml:space="preserve">וליתר דיוק </w:t>
      </w:r>
      <w:bookmarkStart w:id="197" w:name="_ETM_Q1_5705000"/>
      <w:bookmarkEnd w:id="197"/>
      <w:r w:rsidR="00AD307B">
        <w:rPr>
          <w:rFonts w:hint="cs"/>
          <w:rtl/>
        </w:rPr>
        <w:t xml:space="preserve">אפילו בפריפריה </w:t>
      </w:r>
      <w:r>
        <w:rPr>
          <w:rFonts w:hint="cs"/>
          <w:rtl/>
        </w:rPr>
        <w:t xml:space="preserve">יותר מאשר במרכז </w:t>
      </w:r>
      <w:r w:rsidR="00AD307B">
        <w:rPr>
          <w:rFonts w:hint="cs"/>
          <w:rtl/>
        </w:rPr>
        <w:t>בגלל התשואות הגבוהות יותר בשוק השכירות, ו</w:t>
      </w:r>
      <w:r>
        <w:rPr>
          <w:rFonts w:hint="cs"/>
          <w:rtl/>
        </w:rPr>
        <w:t xml:space="preserve">לכן אנחנו מבקשים לבחון את כל הנושא </w:t>
      </w:r>
      <w:bookmarkStart w:id="198" w:name="_ETM_Q1_5716000"/>
      <w:bookmarkEnd w:id="198"/>
      <w:r>
        <w:rPr>
          <w:rFonts w:hint="cs"/>
          <w:rtl/>
        </w:rPr>
        <w:t>הזה, שמשליך גם ע</w:t>
      </w:r>
      <w:r w:rsidR="00AD307B">
        <w:rPr>
          <w:rFonts w:hint="cs"/>
          <w:rtl/>
        </w:rPr>
        <w:t>ל שיעור</w:t>
      </w:r>
      <w:r>
        <w:rPr>
          <w:rFonts w:hint="cs"/>
          <w:rtl/>
        </w:rPr>
        <w:t xml:space="preserve"> יחידות הדיור וגם על שיעור</w:t>
      </w:r>
      <w:r w:rsidR="00AD307B">
        <w:rPr>
          <w:rFonts w:hint="cs"/>
          <w:rtl/>
        </w:rPr>
        <w:t xml:space="preserve">י המס מהבחינה הזאת. </w:t>
      </w:r>
    </w:p>
    <w:p w:rsidR="00AD307B" w:rsidRDefault="00AD307B" w:rsidP="00AD307B">
      <w:pPr>
        <w:rPr>
          <w:rtl/>
        </w:rPr>
      </w:pPr>
    </w:p>
    <w:p w:rsidR="00AD307B" w:rsidRDefault="00AD307B" w:rsidP="00E53AA9">
      <w:pPr>
        <w:rPr>
          <w:rtl/>
        </w:rPr>
      </w:pPr>
      <w:r>
        <w:rPr>
          <w:rFonts w:hint="cs"/>
          <w:rtl/>
        </w:rPr>
        <w:t xml:space="preserve">לגבי </w:t>
      </w:r>
      <w:r w:rsidR="00E53AA9">
        <w:rPr>
          <w:rFonts w:hint="cs"/>
          <w:rtl/>
        </w:rPr>
        <w:t xml:space="preserve">הנושא של </w:t>
      </w:r>
      <w:bookmarkStart w:id="199" w:name="_ETM_Q1_5723000"/>
      <w:bookmarkEnd w:id="199"/>
      <w:r>
        <w:rPr>
          <w:rFonts w:hint="cs"/>
          <w:rtl/>
        </w:rPr>
        <w:t xml:space="preserve">חלק מבניין, להבנתנו הנוסח של החוק נותן </w:t>
      </w:r>
      <w:r w:rsidR="00E53AA9">
        <w:rPr>
          <w:rFonts w:hint="cs"/>
          <w:rtl/>
        </w:rPr>
        <w:t>את הפתרון לזה</w:t>
      </w:r>
      <w:r>
        <w:rPr>
          <w:rFonts w:hint="cs"/>
          <w:rtl/>
        </w:rPr>
        <w:t xml:space="preserve">, אבל </w:t>
      </w:r>
      <w:r w:rsidR="00E53AA9">
        <w:rPr>
          <w:rFonts w:hint="cs"/>
          <w:rtl/>
        </w:rPr>
        <w:t xml:space="preserve">זה משהו שאנחנו </w:t>
      </w:r>
      <w:r>
        <w:rPr>
          <w:rFonts w:hint="cs"/>
          <w:rtl/>
        </w:rPr>
        <w:t xml:space="preserve">נשב עם הוועדה </w:t>
      </w:r>
      <w:r w:rsidR="00E53AA9">
        <w:rPr>
          <w:rFonts w:hint="cs"/>
          <w:rtl/>
        </w:rPr>
        <w:t xml:space="preserve">כדי לחדד ולהבין שהוא באמת </w:t>
      </w:r>
      <w:bookmarkStart w:id="200" w:name="_ETM_Q1_5735000"/>
      <w:bookmarkEnd w:id="200"/>
      <w:r>
        <w:rPr>
          <w:rFonts w:hint="cs"/>
          <w:rtl/>
        </w:rPr>
        <w:t xml:space="preserve">נותן את הפתרון.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4586016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f6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היו"ר משה גפני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E53AA9" w:rsidP="00AD307B">
      <w:pPr>
        <w:rPr>
          <w:rtl/>
        </w:rPr>
      </w:pPr>
      <w:r>
        <w:rPr>
          <w:rFonts w:hint="cs"/>
          <w:rtl/>
        </w:rPr>
        <w:t xml:space="preserve">זה עדיין בדיון. </w:t>
      </w:r>
      <w:r w:rsidR="00AD307B">
        <w:rPr>
          <w:rFonts w:hint="cs"/>
          <w:rtl/>
        </w:rPr>
        <w:t>אתם לא שוללים את זה</w:t>
      </w:r>
      <w:r>
        <w:rPr>
          <w:rFonts w:hint="cs"/>
          <w:rtl/>
        </w:rPr>
        <w:t xml:space="preserve">, אבל זה עדיין בדיון.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בל טלר חסון&lt;/Name&gt;&lt;Data&gt;יובל טלר חסון&lt;/Data&gt;&lt;Shortcut&gt;&lt;/Shortcut&gt;"/>
        <w:id w:val="832804980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-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D307B">
            <w:rPr>
              <w:rStyle w:val="afd"/>
              <w:color w:val="000000"/>
              <w:rtl/>
            </w:rPr>
            <w:t>טלר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חסון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E53AA9" w:rsidRDefault="00E53AA9" w:rsidP="00E53AA9">
      <w:pPr>
        <w:rPr>
          <w:rtl/>
        </w:rPr>
      </w:pPr>
      <w:r>
        <w:rPr>
          <w:rFonts w:hint="cs"/>
          <w:rtl/>
        </w:rPr>
        <w:t xml:space="preserve">להבנתנו, </w:t>
      </w:r>
      <w:bookmarkStart w:id="201" w:name="_ETM_Q1_5743000"/>
      <w:bookmarkEnd w:id="201"/>
      <w:r>
        <w:rPr>
          <w:rFonts w:hint="cs"/>
          <w:rtl/>
        </w:rPr>
        <w:t xml:space="preserve">יש פתרון במסגרת החוק הקיים. </w:t>
      </w:r>
    </w:p>
    <w:p w:rsidR="00E53AA9" w:rsidRDefault="00E53AA9" w:rsidP="00E53AA9">
      <w:pPr>
        <w:rPr>
          <w:rtl/>
        </w:rPr>
      </w:pPr>
      <w:bookmarkStart w:id="202" w:name="_ETM_Q1_5748000"/>
      <w:bookmarkEnd w:id="202"/>
    </w:p>
    <w:bookmarkStart w:id="203" w:name="_ETM_Q1_5749000" w:displacedByCustomXml="next"/>
    <w:bookmarkEnd w:id="2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8698241"/>
        <w:placeholder>
          <w:docPart w:val="DefaultPlaceholder_-1854013440"/>
        </w:placeholder>
        <w15:color w:val="993366"/>
      </w:sdtPr>
      <w:sdtEndPr/>
      <w:sdtContent>
        <w:p w:rsidR="00E53AA9" w:rsidRDefault="00E53AA9" w:rsidP="00E53AA9">
          <w:pPr>
            <w:pStyle w:val="af6"/>
            <w:keepNext/>
            <w:rPr>
              <w:rtl/>
            </w:rPr>
          </w:pPr>
          <w:r w:rsidRPr="00E53AA9">
            <w:rPr>
              <w:color w:val="000000"/>
              <w:rtl/>
            </w:rPr>
            <w:t xml:space="preserve">היו"ר </w:t>
          </w:r>
          <w:r w:rsidRPr="00E53AA9">
            <w:rPr>
              <w:rStyle w:val="afd"/>
              <w:color w:val="000000"/>
              <w:rtl/>
            </w:rPr>
            <w:t>משה גפני:</w:t>
          </w:r>
        </w:p>
      </w:sdtContent>
    </w:sdt>
    <w:p w:rsidR="00E53AA9" w:rsidRDefault="00E53AA9" w:rsidP="00E53AA9">
      <w:pPr>
        <w:pStyle w:val="KeepWithNext"/>
        <w:rPr>
          <w:rtl/>
        </w:rPr>
      </w:pPr>
    </w:p>
    <w:p w:rsidR="00E53AA9" w:rsidRDefault="00E53AA9" w:rsidP="00E53AA9">
      <w:pPr>
        <w:rPr>
          <w:rtl/>
        </w:rPr>
      </w:pPr>
      <w:r>
        <w:rPr>
          <w:rFonts w:hint="cs"/>
          <w:rtl/>
        </w:rPr>
        <w:t xml:space="preserve">זאת אומרת, אתם לא נופלים </w:t>
      </w:r>
      <w:bookmarkStart w:id="204" w:name="_ETM_Q1_5750000"/>
      <w:bookmarkEnd w:id="204"/>
      <w:r>
        <w:rPr>
          <w:rFonts w:hint="cs"/>
          <w:rtl/>
        </w:rPr>
        <w:t xml:space="preserve">מהכיסאות... </w:t>
      </w:r>
    </w:p>
    <w:p w:rsidR="00E53AA9" w:rsidRPr="00E53AA9" w:rsidRDefault="00E53AA9" w:rsidP="00E53AA9">
      <w:pPr>
        <w:rPr>
          <w:rtl/>
        </w:rPr>
      </w:pPr>
      <w:bookmarkStart w:id="205" w:name="_ETM_Q1_5751000"/>
      <w:bookmarkEnd w:id="205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706949434"/>
        <w:placeholder>
          <w:docPart w:val="DefaultPlaceholder_-1854013440"/>
        </w:placeholder>
        <w15:color w:val="993366"/>
      </w:sdtPr>
      <w:sdtEndPr/>
      <w:sdtContent>
        <w:p w:rsidR="00AD307B" w:rsidRDefault="00AD307B" w:rsidP="00F72FFD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מיקי לוי (יש עתיד)</w:t>
          </w:r>
          <w:r w:rsidRPr="00AD307B">
            <w:rPr>
              <w:color w:val="000000"/>
              <w:rtl/>
            </w:rPr>
            <w:t>:</w:t>
          </w:r>
        </w:p>
        <w:bookmarkStart w:id="206" w:name="_ETM_Q1_4776000" w:displacedByCustomXml="next"/>
        <w:bookmarkEnd w:id="206" w:displacedByCustomXml="next"/>
      </w:sdtContent>
    </w:sdt>
    <w:p w:rsidR="00F72FFD" w:rsidRDefault="00F72FFD" w:rsidP="00F72FFD">
      <w:pPr>
        <w:pStyle w:val="af9"/>
        <w:keepNext/>
        <w:rPr>
          <w:rtl/>
          <w:lang w:eastAsia="he-IL"/>
        </w:rPr>
      </w:pPr>
      <w:bookmarkStart w:id="207" w:name="_ETM_Q1_4779000"/>
      <w:bookmarkStart w:id="208" w:name="_ETM_Q1_4780000"/>
      <w:bookmarkEnd w:id="207"/>
      <w:bookmarkEnd w:id="208"/>
    </w:p>
    <w:p w:rsidR="00F72FFD" w:rsidRDefault="00E53AA9" w:rsidP="00F72FFD">
      <w:pPr>
        <w:pStyle w:val="af9"/>
        <w:keepNext/>
        <w:rPr>
          <w:u w:val="none"/>
          <w:rtl/>
          <w:lang w:eastAsia="he-IL"/>
        </w:rPr>
      </w:pPr>
      <w:bookmarkStart w:id="209" w:name="_ETM_Q1_4785000"/>
      <w:bookmarkEnd w:id="209"/>
      <w:r>
        <w:rPr>
          <w:u w:val="none"/>
          <w:rtl/>
          <w:lang w:eastAsia="he-IL"/>
        </w:rPr>
        <w:tab/>
      </w:r>
      <w:r>
        <w:rPr>
          <w:rFonts w:hint="cs"/>
          <w:u w:val="none"/>
          <w:rtl/>
          <w:lang w:eastAsia="he-IL"/>
        </w:rPr>
        <w:t xml:space="preserve">אם הם לא נופלים מהכיסאות, אפשר להצביע... </w:t>
      </w:r>
    </w:p>
    <w:p w:rsidR="00E53AA9" w:rsidRDefault="00E53AA9" w:rsidP="00E53AA9">
      <w:pPr>
        <w:rPr>
          <w:rtl/>
          <w:lang w:eastAsia="he-IL"/>
        </w:rPr>
      </w:pPr>
      <w:bookmarkStart w:id="210" w:name="_ETM_Q1_5754000"/>
      <w:bookmarkEnd w:id="210"/>
    </w:p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-716973589"/>
        <w:placeholder>
          <w:docPart w:val="02BE1330B3BF4E899B989B9AD7BC4918"/>
        </w:placeholder>
        <w15:color w:val="993366"/>
      </w:sdtPr>
      <w:sdtEndPr/>
      <w:sdtContent>
        <w:p w:rsidR="00E53AA9" w:rsidRDefault="00E53AA9" w:rsidP="00E53AA9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E53AA9" w:rsidRDefault="00E53AA9" w:rsidP="00E53AA9">
      <w:pPr>
        <w:pStyle w:val="KeepWithNext"/>
        <w:rPr>
          <w:rtl/>
        </w:rPr>
      </w:pPr>
    </w:p>
    <w:p w:rsidR="00E53AA9" w:rsidRDefault="00E53AA9" w:rsidP="00E5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יחידים, אנחנו מוכנים לבחון גם ליחידים </w:t>
      </w:r>
      <w:bookmarkStart w:id="211" w:name="_ETM_Q1_5765000"/>
      <w:bookmarkEnd w:id="211"/>
      <w:r>
        <w:rPr>
          <w:rFonts w:hint="cs"/>
          <w:rtl/>
          <w:lang w:eastAsia="he-IL"/>
        </w:rPr>
        <w:t>- - -</w:t>
      </w:r>
    </w:p>
    <w:bookmarkStart w:id="212" w:name="_ETM_Q1_5766000" w:displacedByCustomXml="next"/>
    <w:bookmarkEnd w:id="2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0885654"/>
        <w:placeholder>
          <w:docPart w:val="DefaultPlaceholder_-1854013440"/>
        </w:placeholder>
        <w15:color w:val="993366"/>
      </w:sdtPr>
      <w:sdtEndPr/>
      <w:sdtContent>
        <w:p w:rsidR="00E53AA9" w:rsidRDefault="00E53AA9" w:rsidP="00E53AA9">
          <w:pPr>
            <w:pStyle w:val="af6"/>
            <w:keepNext/>
            <w:rPr>
              <w:rtl/>
            </w:rPr>
          </w:pPr>
          <w:r w:rsidRPr="00E53AA9">
            <w:rPr>
              <w:color w:val="000000"/>
              <w:rtl/>
            </w:rPr>
            <w:t xml:space="preserve">היו"ר </w:t>
          </w:r>
          <w:r w:rsidRPr="00E53AA9">
            <w:rPr>
              <w:rStyle w:val="afd"/>
              <w:color w:val="000000"/>
              <w:rtl/>
            </w:rPr>
            <w:t>משה גפני:</w:t>
          </w:r>
        </w:p>
      </w:sdtContent>
    </w:sdt>
    <w:p w:rsidR="00E53AA9" w:rsidRDefault="00E53AA9" w:rsidP="00E53AA9">
      <w:pPr>
        <w:pStyle w:val="KeepWithNext"/>
        <w:rPr>
          <w:rtl/>
          <w:lang w:eastAsia="he-IL"/>
        </w:rPr>
      </w:pPr>
    </w:p>
    <w:p w:rsidR="00E53AA9" w:rsidRDefault="00E53AA9" w:rsidP="00E5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הרבה זמן לבחון. </w:t>
      </w:r>
    </w:p>
    <w:p w:rsidR="00E53AA9" w:rsidRDefault="00E53AA9" w:rsidP="00E53AA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964925881"/>
        <w:placeholder>
          <w:docPart w:val="DefaultPlaceholder_-1854013440"/>
        </w:placeholder>
        <w15:color w:val="993366"/>
      </w:sdtPr>
      <w:sdtEndPr/>
      <w:sdtContent>
        <w:p w:rsidR="00E53AA9" w:rsidRDefault="00E53AA9" w:rsidP="00E53AA9">
          <w:pPr>
            <w:pStyle w:val="af9"/>
            <w:keepNext/>
            <w:rPr>
              <w:rtl/>
              <w:lang w:eastAsia="he-IL"/>
            </w:rPr>
          </w:pPr>
          <w:r w:rsidRPr="00E53AA9">
            <w:rPr>
              <w:rStyle w:val="afd"/>
              <w:color w:val="000000"/>
              <w:rtl/>
            </w:rPr>
            <w:t>גיא גולדמן:</w:t>
          </w:r>
        </w:p>
      </w:sdtContent>
    </w:sdt>
    <w:p w:rsidR="00E53AA9" w:rsidRDefault="00E53AA9" w:rsidP="00E53AA9">
      <w:pPr>
        <w:pStyle w:val="KeepWithNext"/>
        <w:rPr>
          <w:rtl/>
          <w:lang w:eastAsia="he-IL"/>
        </w:rPr>
      </w:pPr>
    </w:p>
    <w:p w:rsidR="00E53AA9" w:rsidRDefault="00E53AA9" w:rsidP="00E53AA9">
      <w:pPr>
        <w:pStyle w:val="KeepWithNext"/>
        <w:rPr>
          <w:rtl/>
          <w:lang w:eastAsia="he-IL"/>
        </w:rPr>
      </w:pPr>
      <w:bookmarkStart w:id="213" w:name="_ETM_Q1_5779000"/>
      <w:bookmarkStart w:id="214" w:name="_ETM_Q1_5768000"/>
      <w:bookmarkEnd w:id="213"/>
      <w:bookmarkEnd w:id="2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בעיה בהלימת </w:t>
      </w:r>
      <w:bookmarkStart w:id="215" w:name="_ETM_Q1_5771000"/>
      <w:bookmarkEnd w:id="215"/>
      <w:r>
        <w:rPr>
          <w:rFonts w:hint="cs"/>
          <w:rtl/>
          <w:lang w:eastAsia="he-IL"/>
        </w:rPr>
        <w:t xml:space="preserve">שיעורי המס. לא יכול להיות שכאשר </w:t>
      </w:r>
      <w:bookmarkStart w:id="216" w:name="_ETM_Q1_5773000"/>
      <w:bookmarkEnd w:id="216"/>
      <w:r>
        <w:rPr>
          <w:rFonts w:hint="cs"/>
          <w:rtl/>
          <w:lang w:eastAsia="he-IL"/>
        </w:rPr>
        <w:t xml:space="preserve">מדובר בהכנסה מעסק זה לא </w:t>
      </w:r>
      <w:bookmarkStart w:id="217" w:name="_ETM_Q1_5774000"/>
      <w:bookmarkEnd w:id="217"/>
      <w:r>
        <w:rPr>
          <w:rFonts w:hint="cs"/>
          <w:rtl/>
          <w:lang w:eastAsia="he-IL"/>
        </w:rPr>
        <w:t xml:space="preserve">בהשכרה פרטית, ולא יכול להיות שעל הכנסה מעסק יהיו שיעורי </w:t>
      </w:r>
      <w:bookmarkStart w:id="218" w:name="_ETM_Q1_5778000"/>
      <w:bookmarkEnd w:id="218"/>
      <w:r>
        <w:rPr>
          <w:rFonts w:hint="cs"/>
          <w:rtl/>
          <w:lang w:eastAsia="he-IL"/>
        </w:rPr>
        <w:t xml:space="preserve">מס שונים ליחיד ולחברה. שיעור המס ליחיד שיש היום הוא שיעור מס של 20%, שמשקף את שיעור מס החברות </w:t>
      </w:r>
      <w:bookmarkStart w:id="219" w:name="_ETM_Q1_5786000"/>
      <w:bookmarkEnd w:id="219"/>
      <w:r>
        <w:rPr>
          <w:rFonts w:hint="cs"/>
          <w:rtl/>
          <w:lang w:eastAsia="he-IL"/>
        </w:rPr>
        <w:t xml:space="preserve">בלבד, ולא לוקח בחשבון את המס על דיבידנד. אז כרגע </w:t>
      </w:r>
      <w:bookmarkStart w:id="220" w:name="_ETM_Q1_5788000"/>
      <w:bookmarkEnd w:id="220"/>
      <w:r>
        <w:rPr>
          <w:rFonts w:hint="cs"/>
          <w:rtl/>
          <w:lang w:eastAsia="he-IL"/>
        </w:rPr>
        <w:t xml:space="preserve">היחיד מצוי ביתרון על פני חברה; לא רק שעל אותה </w:t>
      </w:r>
      <w:bookmarkStart w:id="221" w:name="_ETM_Q1_5792000"/>
      <w:bookmarkEnd w:id="221"/>
      <w:r>
        <w:rPr>
          <w:rFonts w:hint="cs"/>
          <w:rtl/>
          <w:lang w:eastAsia="he-IL"/>
        </w:rPr>
        <w:t xml:space="preserve">הכנסה יהיו שיעורי מס שונים ליחיד ולחברה. </w:t>
      </w:r>
    </w:p>
    <w:p w:rsidR="00E53AA9" w:rsidRPr="00E53AA9" w:rsidRDefault="00E53AA9" w:rsidP="00E53AA9">
      <w:pPr>
        <w:rPr>
          <w:rtl/>
          <w:lang w:eastAsia="he-IL"/>
        </w:rPr>
      </w:pPr>
      <w:bookmarkStart w:id="222" w:name="_ETM_Q1_5769000"/>
      <w:bookmarkEnd w:id="222"/>
    </w:p>
    <w:bookmarkStart w:id="223" w:name="_ETM_Q1_4786000" w:displacedByCustomXml="next"/>
    <w:bookmarkEnd w:id="223" w:displacedByCustomXml="next"/>
    <w:sdt>
      <w:sdtPr>
        <w:rPr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1920366690"/>
        <w:placeholder>
          <w:docPart w:val="DefaultPlaceholder_-1854013440"/>
        </w:placeholder>
        <w15:color w:val="993366"/>
      </w:sdtPr>
      <w:sdtEndPr/>
      <w:sdtContent>
        <w:p w:rsidR="00F72FFD" w:rsidRDefault="00E53AA9" w:rsidP="00E53AA9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>קריאה</w:t>
          </w:r>
          <w:r w:rsidR="00F72FFD" w:rsidRPr="00F72FFD">
            <w:rPr>
              <w:rStyle w:val="afd"/>
              <w:color w:val="000000"/>
              <w:rtl/>
            </w:rPr>
            <w:t>:</w:t>
          </w:r>
        </w:p>
      </w:sdtContent>
    </w:sdt>
    <w:p w:rsidR="00F72FFD" w:rsidRDefault="00F72FFD" w:rsidP="00F72FFD">
      <w:pPr>
        <w:pStyle w:val="KeepWithNext"/>
        <w:rPr>
          <w:rtl/>
          <w:lang w:eastAsia="he-IL"/>
        </w:rPr>
      </w:pPr>
      <w:bookmarkStart w:id="224" w:name="_ETM_Q1_4784000"/>
      <w:bookmarkEnd w:id="224"/>
    </w:p>
    <w:p w:rsidR="00AD307B" w:rsidRDefault="00E53AA9" w:rsidP="00AD307B">
      <w:pPr>
        <w:rPr>
          <w:rtl/>
        </w:rPr>
      </w:pPr>
      <w:bookmarkStart w:id="225" w:name="_ETM_Q1_4783000"/>
      <w:bookmarkEnd w:id="225"/>
      <w:r>
        <w:rPr>
          <w:rFonts w:hint="cs"/>
          <w:rtl/>
        </w:rPr>
        <w:t xml:space="preserve">ליחיד יש גם </w:t>
      </w:r>
      <w:bookmarkStart w:id="226" w:name="_ETM_Q1_5793000"/>
      <w:bookmarkEnd w:id="226"/>
      <w:r>
        <w:rPr>
          <w:rFonts w:hint="cs"/>
          <w:rtl/>
        </w:rPr>
        <w:t xml:space="preserve">ביטוח לאומי עד גבול מסוים. תשקלל גם את זה. </w:t>
      </w:r>
      <w:bookmarkStart w:id="227" w:name="_ETM_Q1_5796000"/>
      <w:bookmarkEnd w:id="227"/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13319006"/>
        <w:placeholder>
          <w:docPart w:val="DefaultPlaceholder_-1854013440"/>
        </w:placeholder>
        <w15:color w:val="993366"/>
      </w:sdtPr>
      <w:sdtEndPr/>
      <w:sdtContent>
        <w:p w:rsidR="00910F59" w:rsidRDefault="00910F59" w:rsidP="00910F59">
          <w:pPr>
            <w:pStyle w:val="af5"/>
            <w:keepNext/>
            <w:rPr>
              <w:rtl/>
            </w:rPr>
          </w:pPr>
          <w:r w:rsidRPr="00910F59">
            <w:rPr>
              <w:rStyle w:val="afd"/>
              <w:color w:val="000000"/>
              <w:rtl/>
            </w:rPr>
            <w:t>קריאה:</w:t>
          </w:r>
        </w:p>
      </w:sdtContent>
    </w:sdt>
    <w:p w:rsidR="00910F59" w:rsidRDefault="00910F59" w:rsidP="00910F59">
      <w:pPr>
        <w:pStyle w:val="KeepWithNext"/>
        <w:rPr>
          <w:rtl/>
        </w:rPr>
      </w:pPr>
    </w:p>
    <w:p w:rsidR="00910F59" w:rsidRPr="00910F59" w:rsidRDefault="00910F59" w:rsidP="00910F59">
      <w:pPr>
        <w:rPr>
          <w:rtl/>
        </w:rPr>
      </w:pPr>
      <w:r>
        <w:rPr>
          <w:rFonts w:hint="cs"/>
          <w:rtl/>
        </w:rPr>
        <w:t>ה</w:t>
      </w:r>
      <w:bookmarkStart w:id="228" w:name="_ETM_Q1_5799000"/>
      <w:bookmarkEnd w:id="228"/>
      <w:r>
        <w:rPr>
          <w:rFonts w:hint="cs"/>
          <w:rtl/>
        </w:rPr>
        <w:t xml:space="preserve">חברה מקבלת פחות הטבה מהמצב עכשיו בחוק, תשקלל את זה. </w:t>
      </w:r>
      <w:bookmarkStart w:id="229" w:name="_ETM_Q1_5805000"/>
      <w:bookmarkEnd w:id="229"/>
    </w:p>
    <w:p w:rsidR="00910F59" w:rsidRDefault="00910F59" w:rsidP="00AD307B">
      <w:pPr>
        <w:rPr>
          <w:rtl/>
        </w:rPr>
      </w:pPr>
      <w:bookmarkStart w:id="230" w:name="_ETM_Q1_5800000"/>
      <w:bookmarkEnd w:id="230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713619726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AD307B">
            <w:rPr>
              <w:rStyle w:val="afd"/>
              <w:color w:val="000000"/>
              <w:rtl/>
            </w:rPr>
            <w:t>פולקמן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(כולנו)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910F59" w:rsidP="00910F59">
      <w:pPr>
        <w:rPr>
          <w:rtl/>
        </w:rPr>
      </w:pPr>
      <w:r>
        <w:rPr>
          <w:rFonts w:hint="cs"/>
          <w:rtl/>
        </w:rPr>
        <w:t xml:space="preserve">אגב, 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למנוע את המצב של אירוע מס, </w:t>
      </w:r>
      <w:r w:rsidR="00166D33">
        <w:rPr>
          <w:rFonts w:hint="cs"/>
          <w:rtl/>
        </w:rPr>
        <w:t>כ</w:t>
      </w:r>
      <w:r w:rsidR="00AD307B">
        <w:rPr>
          <w:rFonts w:hint="cs"/>
          <w:rtl/>
        </w:rPr>
        <w:t>שהוא חייב ל</w:t>
      </w:r>
      <w:r>
        <w:rPr>
          <w:rFonts w:hint="cs"/>
          <w:rtl/>
        </w:rPr>
        <w:t>העביר</w:t>
      </w:r>
      <w:r w:rsidR="00AD307B">
        <w:rPr>
          <w:rFonts w:hint="cs"/>
          <w:rtl/>
        </w:rPr>
        <w:t xml:space="preserve"> חברה ואז הוא מוכר</w:t>
      </w:r>
      <w:r>
        <w:rPr>
          <w:rFonts w:hint="cs"/>
          <w:rtl/>
        </w:rPr>
        <w:t xml:space="preserve"> - - -</w:t>
      </w:r>
      <w:r w:rsidR="00AD307B">
        <w:rPr>
          <w:rFonts w:hint="cs"/>
          <w:rtl/>
        </w:rPr>
        <w:t xml:space="preserve">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98995912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f6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היו"ר משה גפני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910F59" w:rsidP="00AD307B">
      <w:pPr>
        <w:rPr>
          <w:rtl/>
        </w:rPr>
      </w:pPr>
      <w:r>
        <w:rPr>
          <w:rFonts w:hint="cs"/>
          <w:rtl/>
        </w:rPr>
        <w:t xml:space="preserve">אני חייב לסיים את הישיבה. </w:t>
      </w:r>
      <w:r w:rsidR="00AD307B">
        <w:rPr>
          <w:rFonts w:hint="cs"/>
          <w:rtl/>
        </w:rPr>
        <w:t xml:space="preserve">הבנתי, לזה אתם לא מסכימים.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874424442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שגית אפיק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910F59" w:rsidP="00910F59">
      <w:pPr>
        <w:rPr>
          <w:rtl/>
        </w:rPr>
      </w:pPr>
      <w:r>
        <w:rPr>
          <w:rFonts w:hint="cs"/>
          <w:rtl/>
        </w:rPr>
        <w:t xml:space="preserve">למה אתם </w:t>
      </w:r>
      <w:bookmarkStart w:id="231" w:name="_ETM_Q1_5826000"/>
      <w:bookmarkEnd w:id="231"/>
      <w:r>
        <w:rPr>
          <w:rFonts w:hint="cs"/>
          <w:rtl/>
        </w:rPr>
        <w:t xml:space="preserve">כן מסכימים ליחיד? לכמה? כי בכל זאת בנוסח שהנחתי </w:t>
      </w:r>
      <w:bookmarkStart w:id="232" w:name="_ETM_Q1_5831000"/>
      <w:bookmarkEnd w:id="232"/>
      <w:r>
        <w:rPr>
          <w:rFonts w:hint="cs"/>
          <w:rtl/>
        </w:rPr>
        <w:t xml:space="preserve">כאן </w:t>
      </w:r>
      <w:r w:rsidR="00AD307B">
        <w:rPr>
          <w:rFonts w:hint="cs"/>
          <w:rtl/>
        </w:rPr>
        <w:t>יש שוני בין שיעורי המס ל</w:t>
      </w:r>
      <w:r>
        <w:rPr>
          <w:rFonts w:hint="cs"/>
          <w:rtl/>
        </w:rPr>
        <w:t>חברה ול</w:t>
      </w:r>
      <w:r w:rsidR="00AD307B">
        <w:rPr>
          <w:rFonts w:hint="cs"/>
          <w:rtl/>
        </w:rPr>
        <w:t>יחיד</w:t>
      </w:r>
      <w:r>
        <w:rPr>
          <w:rFonts w:hint="cs"/>
          <w:rtl/>
        </w:rPr>
        <w:t xml:space="preserve">. שיעורי המס ליחיד </w:t>
      </w:r>
      <w:r w:rsidR="00AD307B">
        <w:rPr>
          <w:rFonts w:hint="cs"/>
          <w:rtl/>
        </w:rPr>
        <w:t>כפולים ועדיין גבוהים</w:t>
      </w:r>
      <w:r>
        <w:rPr>
          <w:rFonts w:hint="cs"/>
          <w:rtl/>
        </w:rPr>
        <w:t xml:space="preserve"> הרבה יותר משל </w:t>
      </w:r>
      <w:bookmarkStart w:id="233" w:name="_ETM_Q1_5839000"/>
      <w:bookmarkEnd w:id="233"/>
      <w:r>
        <w:rPr>
          <w:rFonts w:hint="cs"/>
          <w:rtl/>
        </w:rPr>
        <w:t xml:space="preserve">חברה </w:t>
      </w:r>
      <w:r>
        <w:rPr>
          <w:rFonts w:hint="eastAsia"/>
          <w:rtl/>
        </w:rPr>
        <w:t>–</w:t>
      </w:r>
      <w:r w:rsidR="00AD307B">
        <w:rPr>
          <w:rFonts w:hint="cs"/>
          <w:rtl/>
        </w:rPr>
        <w:t xml:space="preserve"> תגיד מספרים.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דובר"/>
        <w:tag w:val="&lt;ID&gt;0&lt;/ID&gt;&lt;Name&gt;יובל טלר חסון&lt;/Name&gt;&lt;Data&gt;יובל טלר חסון&lt;/Data&gt;&lt;MemberID&gt;&lt;/MemberID&gt;"/>
        <w:id w:val="-516154050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D307B">
            <w:rPr>
              <w:rStyle w:val="afd"/>
              <w:color w:val="000000"/>
              <w:rtl/>
            </w:rPr>
            <w:t>טלר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חסון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AD307B" w:rsidP="00166D33">
      <w:pPr>
        <w:rPr>
          <w:rtl/>
        </w:rPr>
      </w:pPr>
      <w:r>
        <w:rPr>
          <w:rFonts w:hint="cs"/>
          <w:rtl/>
        </w:rPr>
        <w:t xml:space="preserve">כרגע </w:t>
      </w:r>
      <w:r w:rsidR="00910F59">
        <w:rPr>
          <w:rFonts w:hint="cs"/>
          <w:rtl/>
        </w:rPr>
        <w:t xml:space="preserve">יש פער בין סך המיסוי שמוטל על יחיד לבין </w:t>
      </w:r>
      <w:bookmarkStart w:id="234" w:name="_ETM_Q1_5848000"/>
      <w:bookmarkEnd w:id="234"/>
      <w:r w:rsidR="00910F59">
        <w:rPr>
          <w:rFonts w:hint="cs"/>
          <w:rtl/>
        </w:rPr>
        <w:t>סך המיסוי שמוטל על ח</w:t>
      </w:r>
      <w:r w:rsidR="00166D33">
        <w:rPr>
          <w:rFonts w:hint="cs"/>
          <w:rtl/>
        </w:rPr>
        <w:t>ברה</w:t>
      </w:r>
      <w:r w:rsidR="00910F59">
        <w:rPr>
          <w:rFonts w:hint="cs"/>
          <w:rtl/>
        </w:rPr>
        <w:t xml:space="preserve">. כרגע </w:t>
      </w:r>
      <w:r>
        <w:rPr>
          <w:rFonts w:hint="cs"/>
          <w:rtl/>
        </w:rPr>
        <w:t xml:space="preserve">החוק אמנם נותן פה שיעורי מס גבוהים הרבה יותר ליחיד על פני חברה. </w:t>
      </w:r>
    </w:p>
    <w:p w:rsidR="00AD307B" w:rsidRDefault="00AD307B" w:rsidP="00AD307B">
      <w:pPr>
        <w:rPr>
          <w:rtl/>
        </w:rPr>
      </w:pPr>
    </w:p>
    <w:bookmarkStart w:id="235" w:name="_ETM_Q1_5856000" w:displacedByCustomXml="next"/>
    <w:bookmarkEnd w:id="23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3391067"/>
        <w:placeholder>
          <w:docPart w:val="DefaultPlaceholder_-1854013440"/>
        </w:placeholder>
        <w15:color w:val="993366"/>
      </w:sdtPr>
      <w:sdtEndPr/>
      <w:sdtContent>
        <w:p w:rsidR="00910F59" w:rsidRDefault="00910F59" w:rsidP="00910F59">
          <w:pPr>
            <w:pStyle w:val="af6"/>
            <w:keepNext/>
            <w:rPr>
              <w:rtl/>
            </w:rPr>
          </w:pPr>
          <w:r w:rsidRPr="00910F59">
            <w:rPr>
              <w:color w:val="000000"/>
              <w:rtl/>
            </w:rPr>
            <w:t xml:space="preserve">היו"ר </w:t>
          </w:r>
          <w:r w:rsidRPr="00910F59">
            <w:rPr>
              <w:rStyle w:val="afd"/>
              <w:color w:val="000000"/>
              <w:rtl/>
            </w:rPr>
            <w:t>משה גפני:</w:t>
          </w:r>
        </w:p>
      </w:sdtContent>
    </w:sdt>
    <w:p w:rsidR="00910F59" w:rsidRDefault="00910F59" w:rsidP="00910F59">
      <w:pPr>
        <w:pStyle w:val="KeepWithNext"/>
        <w:rPr>
          <w:rtl/>
        </w:rPr>
      </w:pPr>
    </w:p>
    <w:p w:rsidR="00910F59" w:rsidRDefault="00910F59" w:rsidP="00910F59">
      <w:pPr>
        <w:rPr>
          <w:rtl/>
        </w:rPr>
      </w:pPr>
      <w:r>
        <w:rPr>
          <w:rFonts w:hint="cs"/>
          <w:rtl/>
        </w:rPr>
        <w:t xml:space="preserve">נשארו לנו כמה דקות </w:t>
      </w:r>
      <w:bookmarkStart w:id="236" w:name="_ETM_Q1_5851000"/>
      <w:bookmarkEnd w:id="236"/>
      <w:r>
        <w:rPr>
          <w:rFonts w:hint="cs"/>
          <w:rtl/>
        </w:rPr>
        <w:t xml:space="preserve">ונצטרך לעצור, כי צריך לדעת את המחלוקות. </w:t>
      </w:r>
    </w:p>
    <w:p w:rsidR="00910F59" w:rsidRPr="00910F59" w:rsidRDefault="00910F59" w:rsidP="00910F59">
      <w:pPr>
        <w:rPr>
          <w:rtl/>
        </w:rPr>
      </w:pPr>
      <w:bookmarkStart w:id="237" w:name="_ETM_Q1_5859000"/>
      <w:bookmarkEnd w:id="237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572079780"/>
        <w:placeholder>
          <w:docPart w:val="DefaultPlaceholder_-1854013440"/>
        </w:placeholder>
        <w15:color w:val="993366"/>
      </w:sdtPr>
      <w:sdtEndPr/>
      <w:sdtContent>
        <w:p w:rsidR="00F72FFD" w:rsidRDefault="00F72FFD" w:rsidP="00F72FFD">
          <w:pPr>
            <w:pStyle w:val="a4"/>
            <w:keepNext/>
            <w:rPr>
              <w:rtl/>
            </w:rPr>
          </w:pPr>
          <w:r w:rsidRPr="00F72FFD">
            <w:rPr>
              <w:rStyle w:val="afd"/>
              <w:color w:val="000000"/>
              <w:rtl/>
            </w:rPr>
            <w:t>שגית אפיק:</w:t>
          </w:r>
        </w:p>
      </w:sdtContent>
    </w:sdt>
    <w:p w:rsidR="00F72FFD" w:rsidRDefault="00F72FFD" w:rsidP="00F72FFD">
      <w:pPr>
        <w:pStyle w:val="KeepWithNext"/>
        <w:rPr>
          <w:rtl/>
        </w:rPr>
      </w:pPr>
    </w:p>
    <w:p w:rsidR="00AD307B" w:rsidRDefault="00910F59" w:rsidP="00166D33">
      <w:pPr>
        <w:rPr>
          <w:rtl/>
        </w:rPr>
      </w:pPr>
      <w:bookmarkStart w:id="238" w:name="_ETM_Q1_4797000"/>
      <w:bookmarkEnd w:id="238"/>
      <w:r>
        <w:rPr>
          <w:rFonts w:hint="cs"/>
          <w:rtl/>
        </w:rPr>
        <w:t xml:space="preserve">שיעורי </w:t>
      </w:r>
      <w:bookmarkStart w:id="239" w:name="_ETM_Q1_5857000"/>
      <w:bookmarkEnd w:id="239"/>
      <w:r>
        <w:rPr>
          <w:rFonts w:hint="cs"/>
          <w:rtl/>
        </w:rPr>
        <w:t>המס ליחיד בנוסח שמונח בפני החברים ה</w:t>
      </w:r>
      <w:r w:rsidR="00166D3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D307B">
        <w:rPr>
          <w:rFonts w:hint="cs"/>
          <w:rtl/>
        </w:rPr>
        <w:t xml:space="preserve">פי שניים וקצת. </w:t>
      </w:r>
    </w:p>
    <w:p w:rsidR="00F72FFD" w:rsidRDefault="00F72FFD" w:rsidP="00F72FFD">
      <w:pPr>
        <w:rPr>
          <w:rtl/>
        </w:rPr>
      </w:pPr>
      <w:bookmarkStart w:id="240" w:name="_ETM_Q1_4799000"/>
      <w:bookmarkEnd w:id="240"/>
    </w:p>
    <w:bookmarkStart w:id="241" w:name="_ETM_Q1_5861000" w:displacedByCustomXml="next"/>
    <w:bookmarkEnd w:id="241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947351615"/>
        <w:placeholder>
          <w:docPart w:val="021CA2D3B9F14E54921EC9CBD0F2EDDC"/>
        </w:placeholder>
        <w15:color w:val="993366"/>
      </w:sdtPr>
      <w:sdtEndPr/>
      <w:sdtContent>
        <w:p w:rsidR="00910F59" w:rsidRDefault="00910F59" w:rsidP="00910F59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910F59" w:rsidRDefault="00910F59" w:rsidP="00910F59">
      <w:pPr>
        <w:pStyle w:val="KeepWithNext"/>
        <w:rPr>
          <w:rtl/>
        </w:rPr>
      </w:pPr>
    </w:p>
    <w:p w:rsidR="00910F59" w:rsidRDefault="00910F59" w:rsidP="00F72FFD">
      <w:pPr>
        <w:rPr>
          <w:rtl/>
        </w:rPr>
      </w:pPr>
      <w:r>
        <w:rPr>
          <w:rFonts w:hint="cs"/>
          <w:rtl/>
        </w:rPr>
        <w:t>הם גבוהים יותר בגלל - - -</w:t>
      </w:r>
    </w:p>
    <w:p w:rsidR="00910F59" w:rsidRDefault="00910F59" w:rsidP="00F72FFD">
      <w:pPr>
        <w:rPr>
          <w:rtl/>
        </w:rPr>
      </w:pPr>
      <w:bookmarkStart w:id="242" w:name="_ETM_Q1_5864000"/>
      <w:bookmarkEnd w:id="24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3970401"/>
        <w:placeholder>
          <w:docPart w:val="DefaultPlaceholder_-1854013440"/>
        </w:placeholder>
        <w15:color w:val="993366"/>
      </w:sdtPr>
      <w:sdtEndPr/>
      <w:sdtContent>
        <w:p w:rsidR="00910F59" w:rsidRDefault="00910F59" w:rsidP="00910F59">
          <w:pPr>
            <w:pStyle w:val="af6"/>
            <w:keepNext/>
            <w:rPr>
              <w:rtl/>
            </w:rPr>
          </w:pPr>
          <w:r w:rsidRPr="00910F59">
            <w:rPr>
              <w:color w:val="000000"/>
              <w:rtl/>
            </w:rPr>
            <w:t xml:space="preserve">היו"ר </w:t>
          </w:r>
          <w:r w:rsidRPr="00910F59">
            <w:rPr>
              <w:rStyle w:val="afd"/>
              <w:color w:val="000000"/>
              <w:rtl/>
            </w:rPr>
            <w:t>משה גפני:</w:t>
          </w:r>
        </w:p>
      </w:sdtContent>
    </w:sdt>
    <w:p w:rsidR="00910F59" w:rsidRDefault="00910F59" w:rsidP="00910F59">
      <w:pPr>
        <w:pStyle w:val="KeepWithNext"/>
        <w:rPr>
          <w:rtl/>
        </w:rPr>
      </w:pPr>
    </w:p>
    <w:p w:rsidR="00910F59" w:rsidRDefault="00910F59" w:rsidP="00910F59">
      <w:pPr>
        <w:rPr>
          <w:rtl/>
        </w:rPr>
      </w:pPr>
      <w:r>
        <w:rPr>
          <w:rFonts w:hint="cs"/>
          <w:rtl/>
        </w:rPr>
        <w:t>הב</w:t>
      </w:r>
      <w:bookmarkStart w:id="243" w:name="_ETM_Q1_5863000"/>
      <w:bookmarkEnd w:id="243"/>
      <w:r>
        <w:rPr>
          <w:rFonts w:hint="cs"/>
          <w:rtl/>
        </w:rPr>
        <w:t xml:space="preserve">נו. </w:t>
      </w:r>
    </w:p>
    <w:p w:rsidR="00910F59" w:rsidRPr="00910F59" w:rsidRDefault="00910F59" w:rsidP="00910F59">
      <w:pPr>
        <w:rPr>
          <w:rtl/>
        </w:rPr>
      </w:pPr>
      <w:bookmarkStart w:id="244" w:name="_ETM_Q1_5865000"/>
      <w:bookmarkEnd w:id="244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427151177"/>
        <w:placeholder>
          <w:docPart w:val="DefaultPlaceholder_-1854013440"/>
        </w:placeholder>
        <w15:color w:val="993366"/>
      </w:sdtPr>
      <w:sdtEndPr/>
      <w:sdtContent>
        <w:p w:rsidR="00910F59" w:rsidRDefault="00910F59" w:rsidP="00910F59">
          <w:pPr>
            <w:pStyle w:val="a4"/>
            <w:keepNext/>
            <w:rPr>
              <w:rtl/>
            </w:rPr>
          </w:pPr>
          <w:r w:rsidRPr="00910F59">
            <w:rPr>
              <w:rStyle w:val="afd"/>
              <w:color w:val="000000"/>
              <w:rtl/>
            </w:rPr>
            <w:t>שגית אפיק:</w:t>
          </w:r>
        </w:p>
      </w:sdtContent>
    </w:sdt>
    <w:p w:rsidR="00910F59" w:rsidRDefault="00910F59" w:rsidP="00910F59">
      <w:pPr>
        <w:pStyle w:val="KeepWithNext"/>
        <w:rPr>
          <w:rtl/>
        </w:rPr>
      </w:pPr>
    </w:p>
    <w:p w:rsidR="00910F59" w:rsidRDefault="00910F59" w:rsidP="00910F59">
      <w:pPr>
        <w:rPr>
          <w:rtl/>
        </w:rPr>
      </w:pPr>
      <w:r>
        <w:rPr>
          <w:rFonts w:hint="cs"/>
          <w:rtl/>
        </w:rPr>
        <w:t xml:space="preserve">רגע, הם מסכימים למשהו. </w:t>
      </w:r>
    </w:p>
    <w:p w:rsidR="00910F59" w:rsidRDefault="00910F59" w:rsidP="00910F5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74411792"/>
        <w:placeholder>
          <w:docPart w:val="A234D7E3EAAD480D89F6B97ADE030A9F"/>
        </w:placeholder>
        <w15:color w:val="993366"/>
      </w:sdtPr>
      <w:sdtEndPr/>
      <w:sdtContent>
        <w:p w:rsidR="00910F59" w:rsidRDefault="00910F59" w:rsidP="00910F59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910F59" w:rsidRDefault="00910F59" w:rsidP="00910F59">
      <w:pPr>
        <w:pStyle w:val="KeepWithNext"/>
        <w:rPr>
          <w:rtl/>
        </w:rPr>
      </w:pPr>
    </w:p>
    <w:p w:rsidR="00910F59" w:rsidRDefault="0043388A" w:rsidP="00910F59">
      <w:pPr>
        <w:rPr>
          <w:rtl/>
        </w:rPr>
      </w:pPr>
      <w:r>
        <w:rPr>
          <w:rFonts w:hint="cs"/>
          <w:rtl/>
        </w:rPr>
        <w:t>בגלל שחברה ממוסה - - -</w:t>
      </w:r>
    </w:p>
    <w:p w:rsidR="0043388A" w:rsidRPr="00910F59" w:rsidRDefault="0043388A" w:rsidP="00910F59">
      <w:pPr>
        <w:rPr>
          <w:rtl/>
        </w:rPr>
      </w:pPr>
      <w:bookmarkStart w:id="245" w:name="_ETM_Q1_5868000"/>
      <w:bookmarkEnd w:id="24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8496434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f6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>היו"ר משה גפני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43388A" w:rsidP="0043388A">
      <w:pPr>
        <w:rPr>
          <w:rtl/>
        </w:rPr>
      </w:pPr>
      <w:r>
        <w:rPr>
          <w:rFonts w:hint="cs"/>
          <w:rtl/>
        </w:rPr>
        <w:t xml:space="preserve">הבנתי, אני אסכם את מה שאתם אומרים </w:t>
      </w:r>
      <w:r>
        <w:rPr>
          <w:rtl/>
        </w:rPr>
        <w:t>–</w:t>
      </w:r>
      <w:r>
        <w:rPr>
          <w:rFonts w:hint="cs"/>
          <w:rtl/>
        </w:rPr>
        <w:t xml:space="preserve"> אתם אומרים שאתם מסכימים לעיקרון, אבל </w:t>
      </w:r>
      <w:bookmarkStart w:id="246" w:name="_ETM_Q1_5873000"/>
      <w:bookmarkEnd w:id="246"/>
      <w:r w:rsidR="00AD307B">
        <w:rPr>
          <w:rFonts w:hint="cs"/>
          <w:rtl/>
        </w:rPr>
        <w:t xml:space="preserve">זה צריך להיות שיעור מס </w:t>
      </w:r>
      <w:r>
        <w:rPr>
          <w:rFonts w:hint="cs"/>
          <w:rtl/>
        </w:rPr>
        <w:t>יותר גבוה. מופיע בנוסח שלנו</w:t>
      </w:r>
      <w:r w:rsidR="00AD307B">
        <w:rPr>
          <w:rFonts w:hint="cs"/>
          <w:rtl/>
        </w:rPr>
        <w:t xml:space="preserve"> שיעור מס יותר גבוה, ת</w:t>
      </w:r>
      <w:r>
        <w:rPr>
          <w:rFonts w:hint="cs"/>
          <w:rtl/>
        </w:rPr>
        <w:t>בחנו את הדברים האלה, ת</w:t>
      </w:r>
      <w:r w:rsidR="00AD307B">
        <w:rPr>
          <w:rFonts w:hint="cs"/>
          <w:rtl/>
        </w:rPr>
        <w:t>גידו אם חולקים או לא</w:t>
      </w:r>
      <w:r>
        <w:rPr>
          <w:rFonts w:hint="cs"/>
          <w:rtl/>
        </w:rPr>
        <w:t xml:space="preserve"> חולקים</w:t>
      </w:r>
      <w:r w:rsidR="00AD30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בסדר, </w:t>
      </w:r>
      <w:bookmarkStart w:id="247" w:name="_ETM_Q1_5883000"/>
      <w:bookmarkEnd w:id="247"/>
      <w:r>
        <w:rPr>
          <w:rFonts w:hint="cs"/>
          <w:rtl/>
        </w:rPr>
        <w:t xml:space="preserve">הבנו. </w:t>
      </w:r>
    </w:p>
    <w:p w:rsidR="00AD307B" w:rsidRDefault="00AD307B" w:rsidP="00AD307B">
      <w:pPr>
        <w:rPr>
          <w:rtl/>
        </w:rPr>
      </w:pPr>
    </w:p>
    <w:p w:rsidR="00AD307B" w:rsidRDefault="00F37ECE" w:rsidP="00AD307B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-1&lt;/ID&gt;&lt;Name&gt;שגית אפיק&lt;/Name&gt;&lt;Data&gt;שגית אפיק&lt;/Data&gt;&lt;MemberID&gt;&lt;/MemberID&gt;"/>
          <w:id w:val="614875503"/>
          <w:placeholder>
            <w:docPart w:val="DefaultPlaceholder_-1854013440"/>
          </w:placeholder>
          <w15:color w:val="993366"/>
        </w:sdtPr>
        <w:sdtEndPr/>
        <w:sdtContent>
          <w:r w:rsidR="00AD307B" w:rsidRPr="00AD307B">
            <w:rPr>
              <w:rStyle w:val="afd"/>
              <w:color w:val="000000"/>
              <w:rtl/>
            </w:rPr>
            <w:t>שגית אפיק:</w:t>
          </w:r>
        </w:sdtContent>
      </w:sdt>
    </w:p>
    <w:p w:rsidR="00AD307B" w:rsidRDefault="00AD307B" w:rsidP="00AD307B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לא, תגידו לכמה אתם מסכימים. </w:t>
      </w:r>
    </w:p>
    <w:p w:rsidR="0043388A" w:rsidRDefault="0043388A" w:rsidP="0043388A">
      <w:pPr>
        <w:rPr>
          <w:rtl/>
        </w:rPr>
      </w:pPr>
    </w:p>
    <w:bookmarkStart w:id="248" w:name="_ETM_Q1_5885000" w:displacedByCustomXml="next"/>
    <w:bookmarkEnd w:id="248" w:displacedByCustomXml="next"/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317878645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9"/>
            <w:keepNext/>
            <w:rPr>
              <w:rtl/>
            </w:rPr>
          </w:pPr>
          <w:r w:rsidRPr="0043388A">
            <w:rPr>
              <w:rStyle w:val="afd"/>
              <w:color w:val="000000"/>
              <w:rtl/>
            </w:rPr>
            <w:t>גיא גולדמן: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>אנ</w:t>
      </w:r>
      <w:bookmarkStart w:id="249" w:name="_ETM_Q1_5887000"/>
      <w:bookmarkEnd w:id="249"/>
      <w:r>
        <w:rPr>
          <w:rFonts w:hint="cs"/>
          <w:rtl/>
        </w:rPr>
        <w:t xml:space="preserve">י אסביר. </w:t>
      </w:r>
    </w:p>
    <w:p w:rsidR="0043388A" w:rsidRPr="0043388A" w:rsidRDefault="0043388A" w:rsidP="0043388A">
      <w:pPr>
        <w:rPr>
          <w:rtl/>
        </w:rPr>
      </w:pPr>
      <w:bookmarkStart w:id="250" w:name="_ETM_Q1_5886000"/>
      <w:bookmarkEnd w:id="250"/>
    </w:p>
    <w:bookmarkStart w:id="251" w:name="_ETM_Q1_5891000" w:displacedByCustomXml="next"/>
    <w:bookmarkEnd w:id="2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1443068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252" w:name="_ETM_Q1_5888000"/>
      <w:bookmarkEnd w:id="252"/>
      <w:r>
        <w:rPr>
          <w:rFonts w:hint="cs"/>
          <w:rtl/>
        </w:rPr>
        <w:t xml:space="preserve">לא להסביר, אנחנו לא נבין, </w:t>
      </w:r>
      <w:bookmarkStart w:id="253" w:name="_ETM_Q1_5892000"/>
      <w:bookmarkEnd w:id="253"/>
      <w:r>
        <w:rPr>
          <w:rFonts w:hint="cs"/>
          <w:rtl/>
        </w:rPr>
        <w:t xml:space="preserve">תגיד מספר. </w:t>
      </w:r>
    </w:p>
    <w:p w:rsidR="0043388A" w:rsidRPr="0043388A" w:rsidRDefault="0043388A" w:rsidP="0043388A">
      <w:pPr>
        <w:rPr>
          <w:rtl/>
        </w:rPr>
      </w:pPr>
      <w:bookmarkStart w:id="254" w:name="_ETM_Q1_5890000"/>
      <w:bookmarkEnd w:id="254"/>
    </w:p>
    <w:bookmarkStart w:id="255" w:name="_ETM_Q1_4801000" w:displacedByCustomXml="next"/>
    <w:bookmarkEnd w:id="255" w:displacedByCustomXml="next"/>
    <w:sdt>
      <w:sdtPr>
        <w:rPr>
          <w:rFonts w:hint="cs"/>
          <w:rtl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1058511760"/>
        <w:placeholder>
          <w:docPart w:val="DefaultPlaceholder_-1854013440"/>
        </w:placeholder>
        <w15:color w:val="993366"/>
      </w:sdtPr>
      <w:sdtEndPr/>
      <w:sdtContent>
        <w:p w:rsidR="00F72FFD" w:rsidRDefault="00F72FFD" w:rsidP="00F72FFD">
          <w:pPr>
            <w:pStyle w:val="af9"/>
            <w:keepNext/>
            <w:rPr>
              <w:rtl/>
            </w:rPr>
          </w:pPr>
          <w:r w:rsidRPr="00F72FFD">
            <w:rPr>
              <w:rStyle w:val="afd"/>
              <w:color w:val="000000"/>
              <w:rtl/>
            </w:rPr>
            <w:t>גיא גולדמן:</w:t>
          </w:r>
        </w:p>
      </w:sdtContent>
    </w:sdt>
    <w:p w:rsidR="00F72FFD" w:rsidRDefault="00F72FFD" w:rsidP="00F72FFD">
      <w:pPr>
        <w:pStyle w:val="KeepWithNext"/>
        <w:rPr>
          <w:rtl/>
        </w:rPr>
      </w:pPr>
    </w:p>
    <w:p w:rsidR="00AD307B" w:rsidRDefault="0043388A" w:rsidP="0043388A">
      <w:pPr>
        <w:rPr>
          <w:rtl/>
        </w:rPr>
      </w:pPr>
      <w:bookmarkStart w:id="256" w:name="_ETM_Q1_4803000"/>
      <w:bookmarkEnd w:id="256"/>
      <w:r>
        <w:rPr>
          <w:rFonts w:hint="cs"/>
          <w:rtl/>
        </w:rPr>
        <w:t xml:space="preserve">חברה כרגע זה מס חברות של 11% ומס דיבידנד של </w:t>
      </w:r>
      <w:bookmarkStart w:id="257" w:name="_ETM_Q1_5896000"/>
      <w:bookmarkEnd w:id="257"/>
      <w:r>
        <w:rPr>
          <w:rFonts w:hint="cs"/>
          <w:rtl/>
        </w:rPr>
        <w:t>20</w:t>
      </w:r>
      <w:r w:rsidR="00166D33">
        <w:rPr>
          <w:rFonts w:hint="cs"/>
          <w:rtl/>
        </w:rPr>
        <w:t>%</w:t>
      </w:r>
      <w:r>
        <w:rPr>
          <w:rFonts w:hint="cs"/>
          <w:rtl/>
        </w:rPr>
        <w:t xml:space="preserve">, זה המצב קיים. יחיד כרגע בחוק הוא 20%, צריך להיות או 28% או </w:t>
      </w:r>
      <w:bookmarkStart w:id="258" w:name="_ETM_Q1_5901000"/>
      <w:bookmarkEnd w:id="258"/>
      <w:r>
        <w:rPr>
          <w:rFonts w:hint="cs"/>
          <w:rtl/>
        </w:rPr>
        <w:t xml:space="preserve">29%, אני לא זוכר </w:t>
      </w:r>
      <w:r w:rsidR="00AD307B">
        <w:rPr>
          <w:rFonts w:hint="cs"/>
          <w:rtl/>
        </w:rPr>
        <w:t xml:space="preserve">את המספר המדויק, כדי לשקף את מצב המיסוי. </w:t>
      </w:r>
    </w:p>
    <w:p w:rsidR="00AD307B" w:rsidRDefault="00AD307B" w:rsidP="00AD307B">
      <w:pPr>
        <w:rPr>
          <w:rtl/>
        </w:rPr>
      </w:pPr>
    </w:p>
    <w:bookmarkStart w:id="259" w:name="_ETM_Q1_5902000" w:displacedByCustomXml="next"/>
    <w:bookmarkEnd w:id="2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77681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5"/>
            <w:keepNext/>
            <w:rPr>
              <w:rtl/>
            </w:rPr>
          </w:pPr>
          <w:r w:rsidRPr="0043388A">
            <w:rPr>
              <w:rStyle w:val="afd"/>
              <w:color w:val="000000"/>
              <w:rtl/>
            </w:rPr>
            <w:t>קריאה: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AD307B" w:rsidRDefault="0043388A" w:rsidP="0043388A">
      <w:pPr>
        <w:rPr>
          <w:rtl/>
        </w:rPr>
      </w:pPr>
      <w:bookmarkStart w:id="260" w:name="_ETM_Q1_5904000"/>
      <w:bookmarkStart w:id="261" w:name="_ETM_Q1_5905000"/>
      <w:bookmarkStart w:id="262" w:name="_ETM_Q1_4806000"/>
      <w:bookmarkEnd w:id="260"/>
      <w:bookmarkEnd w:id="261"/>
      <w:bookmarkEnd w:id="262"/>
      <w:r>
        <w:rPr>
          <w:rFonts w:hint="cs"/>
          <w:rtl/>
        </w:rPr>
        <w:t xml:space="preserve">25% אני בלי החוק, על מה </w:t>
      </w:r>
      <w:bookmarkStart w:id="263" w:name="_ETM_Q1_5909000"/>
      <w:bookmarkEnd w:id="263"/>
      <w:r>
        <w:rPr>
          <w:rFonts w:hint="cs"/>
          <w:rtl/>
        </w:rPr>
        <w:t xml:space="preserve">אתה מדבר? אני לא </w:t>
      </w:r>
      <w:r w:rsidR="00AD307B">
        <w:rPr>
          <w:rFonts w:hint="cs"/>
          <w:rtl/>
        </w:rPr>
        <w:t xml:space="preserve">צריך אותך. </w:t>
      </w:r>
    </w:p>
    <w:p w:rsidR="00AD307B" w:rsidRDefault="00AD307B" w:rsidP="00AD307B">
      <w:pPr>
        <w:rPr>
          <w:rtl/>
        </w:rPr>
      </w:pPr>
    </w:p>
    <w:bookmarkStart w:id="264" w:name="_ETM_Q1_5912000" w:displacedByCustomXml="next"/>
    <w:bookmarkEnd w:id="26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58898292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אני בשעה 11:00 חייב לסיים </w:t>
      </w:r>
      <w:bookmarkStart w:id="265" w:name="_ETM_Q1_5913000"/>
      <w:bookmarkEnd w:id="265"/>
      <w:r>
        <w:rPr>
          <w:rFonts w:hint="cs"/>
          <w:rtl/>
        </w:rPr>
        <w:t>על פי הוראת היושב-ראש. איפה יש עוד מחלוקות?</w:t>
      </w:r>
    </w:p>
    <w:p w:rsidR="0043388A" w:rsidRDefault="0043388A" w:rsidP="0043388A">
      <w:pPr>
        <w:rPr>
          <w:rtl/>
        </w:rPr>
      </w:pPr>
    </w:p>
    <w:bookmarkStart w:id="266" w:name="_ETM_Q1_5919000" w:displacedByCustomXml="next"/>
    <w:bookmarkEnd w:id="266" w:displacedByCustomXml="next"/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75876361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4"/>
            <w:keepNext/>
            <w:rPr>
              <w:rtl/>
            </w:rPr>
          </w:pPr>
          <w:r w:rsidRPr="0043388A">
            <w:rPr>
              <w:rStyle w:val="afd"/>
              <w:color w:val="000000"/>
              <w:rtl/>
            </w:rPr>
            <w:t>שגית אפיק: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>שי</w:t>
      </w:r>
      <w:bookmarkStart w:id="267" w:name="_ETM_Q1_5921000"/>
      <w:bookmarkEnd w:id="267"/>
      <w:r>
        <w:rPr>
          <w:rFonts w:hint="cs"/>
          <w:rtl/>
        </w:rPr>
        <w:t xml:space="preserve">עורי המס המופחתים </w:t>
      </w:r>
      <w:bookmarkStart w:id="268" w:name="_ETM_Q1_5920000"/>
      <w:bookmarkEnd w:id="268"/>
      <w:r>
        <w:rPr>
          <w:rFonts w:hint="cs"/>
          <w:rtl/>
        </w:rPr>
        <w:t xml:space="preserve">והפריפריה. </w:t>
      </w:r>
    </w:p>
    <w:p w:rsidR="0043388A" w:rsidRPr="0043388A" w:rsidRDefault="0043388A" w:rsidP="0043388A">
      <w:pPr>
        <w:rPr>
          <w:rtl/>
        </w:rPr>
      </w:pPr>
      <w:bookmarkStart w:id="269" w:name="_ETM_Q1_5924000"/>
      <w:bookmarkEnd w:id="269"/>
    </w:p>
    <w:sdt>
      <w:sdtPr>
        <w:rPr>
          <w:rtl/>
        </w:rPr>
        <w:alias w:val="דובר"/>
        <w:tag w:val="&lt;ID&gt;0&lt;/ID&gt;&lt;Name&gt;יובל טלר חסון&lt;/Name&gt;&lt;Data&gt;יובל טלר חסון&lt;/Data&gt;&lt;MemberID&gt;&lt;/MemberID&gt;"/>
        <w:id w:val="1232576015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4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D307B">
            <w:rPr>
              <w:rStyle w:val="afd"/>
              <w:color w:val="000000"/>
              <w:rtl/>
            </w:rPr>
            <w:t>טלר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חסון: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זה מה שדיברתי מבחינת הכדאיות הכלכלית בכלל. </w:t>
      </w:r>
    </w:p>
    <w:p w:rsidR="0043388A" w:rsidRPr="0043388A" w:rsidRDefault="0043388A" w:rsidP="0043388A">
      <w:pPr>
        <w:rPr>
          <w:rtl/>
        </w:rPr>
      </w:pPr>
      <w:bookmarkStart w:id="270" w:name="_ETM_Q1_5928000"/>
      <w:bookmarkEnd w:id="270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97496459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af6"/>
            <w:keepNext/>
            <w:rPr>
              <w:rtl/>
            </w:rPr>
          </w:pPr>
          <w:r w:rsidRPr="00AD307B">
            <w:rPr>
              <w:color w:val="000000"/>
              <w:rtl/>
            </w:rPr>
            <w:t xml:space="preserve">היו"ר </w:t>
          </w:r>
          <w:r w:rsidRPr="00AD307B">
            <w:rPr>
              <w:rStyle w:val="afd"/>
              <w:color w:val="000000"/>
              <w:rtl/>
            </w:rPr>
            <w:t>משה גפני: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43388A" w:rsidP="0043388A">
      <w:pPr>
        <w:rPr>
          <w:rtl/>
        </w:rPr>
      </w:pPr>
      <w:r>
        <w:rPr>
          <w:rFonts w:hint="cs"/>
          <w:rtl/>
        </w:rPr>
        <w:t xml:space="preserve">החברים </w:t>
      </w:r>
      <w:bookmarkStart w:id="271" w:name="_ETM_Q1_5932000"/>
      <w:bookmarkEnd w:id="271"/>
      <w:r>
        <w:rPr>
          <w:rFonts w:hint="cs"/>
          <w:rtl/>
        </w:rPr>
        <w:t xml:space="preserve">פה מאוד מתוחכמים, אפילו </w:t>
      </w:r>
      <w:bookmarkStart w:id="272" w:name="_ETM_Q1_5935000"/>
      <w:bookmarkEnd w:id="272"/>
      <w:r>
        <w:rPr>
          <w:rFonts w:hint="cs"/>
          <w:rtl/>
        </w:rPr>
        <w:t xml:space="preserve">כשאתה אומר ברמז, הם מבינים מה שאתה אומר. </w:t>
      </w:r>
      <w:r w:rsidR="00AD307B">
        <w:rPr>
          <w:rFonts w:hint="cs"/>
          <w:rtl/>
        </w:rPr>
        <w:t xml:space="preserve">אני לא מבין כלום, תגיד לי לגבי שיעורי המס, מה שמופיע פה בטיוטה </w:t>
      </w:r>
      <w:r>
        <w:rPr>
          <w:rFonts w:hint="cs"/>
          <w:rtl/>
        </w:rPr>
        <w:t xml:space="preserve">שהכינה שגית, </w:t>
      </w:r>
      <w:r w:rsidR="00AD307B">
        <w:rPr>
          <w:rFonts w:hint="cs"/>
          <w:rtl/>
        </w:rPr>
        <w:t>אם אתם מסכימים או לא</w:t>
      </w:r>
      <w:r>
        <w:rPr>
          <w:rFonts w:hint="cs"/>
          <w:rtl/>
        </w:rPr>
        <w:t xml:space="preserve"> מסכימים</w:t>
      </w:r>
      <w:r w:rsidR="00AD307B">
        <w:rPr>
          <w:rFonts w:hint="cs"/>
          <w:rtl/>
        </w:rPr>
        <w:t xml:space="preserve">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דובר_המשך"/>
        <w:tag w:val="&lt;ID&gt;0&lt;/ID&gt;&lt;Name&gt;יובל טלר חסון&lt;/Name&gt;&lt;Data&gt;יובל טלר חסון&lt;/Data&gt;&lt;Shortcut&gt;&lt;/Shortcut&gt;"/>
        <w:id w:val="1566837259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-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D307B">
            <w:rPr>
              <w:rStyle w:val="afd"/>
              <w:color w:val="000000"/>
              <w:rtl/>
            </w:rPr>
            <w:t>טלר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חסון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43388A" w:rsidP="0043388A">
      <w:pPr>
        <w:rPr>
          <w:rtl/>
        </w:rPr>
      </w:pPr>
      <w:r>
        <w:rPr>
          <w:rFonts w:hint="cs"/>
          <w:rtl/>
        </w:rPr>
        <w:t>אנחנו חושבים ש</w:t>
      </w:r>
      <w:r w:rsidR="00AD307B">
        <w:rPr>
          <w:rFonts w:hint="cs"/>
          <w:rtl/>
        </w:rPr>
        <w:t xml:space="preserve">אין צורך בשיעורי המס האלה, </w:t>
      </w:r>
      <w:r>
        <w:rPr>
          <w:rFonts w:hint="cs"/>
          <w:rtl/>
        </w:rPr>
        <w:t xml:space="preserve">שהפרויקטים </w:t>
      </w:r>
      <w:bookmarkStart w:id="273" w:name="_ETM_Q1_5949000"/>
      <w:bookmarkEnd w:id="273"/>
      <w:r>
        <w:rPr>
          <w:rFonts w:hint="cs"/>
          <w:rtl/>
        </w:rPr>
        <w:t xml:space="preserve">כדאיים כלכלית במסגרת המנגנון </w:t>
      </w:r>
      <w:r w:rsidR="00AD307B">
        <w:rPr>
          <w:rFonts w:hint="cs"/>
          <w:rtl/>
        </w:rPr>
        <w:t>הקיים היום</w:t>
      </w:r>
      <w:r>
        <w:rPr>
          <w:rFonts w:hint="cs"/>
          <w:rtl/>
        </w:rPr>
        <w:t>. כנ"</w:t>
      </w:r>
      <w:r w:rsidR="00AD307B">
        <w:rPr>
          <w:rFonts w:hint="cs"/>
          <w:rtl/>
        </w:rPr>
        <w:t xml:space="preserve">ל לגבי הפריפריה, </w:t>
      </w:r>
      <w:r>
        <w:rPr>
          <w:rFonts w:hint="cs"/>
          <w:rtl/>
        </w:rPr>
        <w:t xml:space="preserve">אנחנו חושבים </w:t>
      </w:r>
      <w:r w:rsidR="00AD307B">
        <w:rPr>
          <w:rFonts w:hint="cs"/>
          <w:rtl/>
        </w:rPr>
        <w:t>שאין צורך</w:t>
      </w:r>
      <w:r>
        <w:rPr>
          <w:rFonts w:hint="cs"/>
          <w:rtl/>
        </w:rPr>
        <w:t xml:space="preserve"> בהטבות המיסוי</w:t>
      </w:r>
      <w:bookmarkStart w:id="274" w:name="_ETM_Q1_5956000"/>
      <w:bookmarkEnd w:id="274"/>
      <w:r w:rsidR="00AD307B">
        <w:rPr>
          <w:rFonts w:hint="cs"/>
          <w:rtl/>
        </w:rPr>
        <w:t xml:space="preserve">.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5410920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275" w:name="_ETM_Q1_5960000"/>
      <w:bookmarkEnd w:id="275"/>
      <w:r>
        <w:rPr>
          <w:rFonts w:hint="cs"/>
          <w:rtl/>
        </w:rPr>
        <w:t>אתם חולקים על זה?</w:t>
      </w:r>
    </w:p>
    <w:p w:rsidR="0043388A" w:rsidRDefault="0043388A" w:rsidP="0043388A">
      <w:pPr>
        <w:rPr>
          <w:rtl/>
        </w:rPr>
      </w:pPr>
    </w:p>
    <w:bookmarkStart w:id="276" w:name="_ETM_Q1_5961000" w:displacedByCustomXml="next"/>
    <w:bookmarkEnd w:id="276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-1368905234"/>
        <w:placeholder>
          <w:docPart w:val="0CD94892E4F741ADB8F3B318E8236FE4"/>
        </w:placeholder>
        <w15:color w:val="993366"/>
      </w:sdtPr>
      <w:sdtEndPr/>
      <w:sdtContent>
        <w:p w:rsidR="0043388A" w:rsidRDefault="0043388A" w:rsidP="0043388A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Pr="00166D33" w:rsidRDefault="0043388A" w:rsidP="0043388A">
      <w:pPr>
        <w:rPr>
          <w:rtl/>
        </w:rPr>
      </w:pPr>
      <w:r w:rsidRPr="00166D33">
        <w:rPr>
          <w:rFonts w:hint="cs"/>
          <w:rtl/>
        </w:rPr>
        <w:t xml:space="preserve">כן, חולקים על זה. </w:t>
      </w:r>
    </w:p>
    <w:p w:rsidR="0043388A" w:rsidRDefault="0043388A" w:rsidP="0043388A">
      <w:pPr>
        <w:rPr>
          <w:b/>
          <w:bCs/>
          <w:rtl/>
        </w:rPr>
      </w:pPr>
    </w:p>
    <w:bookmarkStart w:id="277" w:name="_ETM_Q1_5964000" w:displacedByCustomXml="next"/>
    <w:bookmarkEnd w:id="277" w:displacedByCustomXml="next"/>
    <w:sdt>
      <w:sdtPr>
        <w:rPr>
          <w:b/>
          <w:bCs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00802625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b/>
              <w:bCs/>
              <w:rtl/>
            </w:rPr>
          </w:pPr>
          <w:r w:rsidRPr="00166D33">
            <w:rPr>
              <w:color w:val="000000"/>
              <w:rtl/>
            </w:rPr>
            <w:t>היו"ר</w:t>
          </w:r>
          <w:r w:rsidRPr="0043388A">
            <w:rPr>
              <w:b/>
              <w:bCs/>
              <w:color w:val="000000"/>
              <w:rtl/>
            </w:rPr>
            <w:t xml:space="preserve">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חולקים, זה </w:t>
      </w:r>
      <w:bookmarkStart w:id="278" w:name="_ETM_Q1_5965000"/>
      <w:bookmarkEnd w:id="278"/>
      <w:r>
        <w:rPr>
          <w:rFonts w:hint="cs"/>
          <w:rtl/>
        </w:rPr>
        <w:t xml:space="preserve">הנושא? על זה אני מקבל טלפונים. </w:t>
      </w:r>
    </w:p>
    <w:p w:rsidR="0043388A" w:rsidRPr="0043388A" w:rsidRDefault="0043388A" w:rsidP="0043388A">
      <w:pPr>
        <w:rPr>
          <w:rtl/>
        </w:rPr>
      </w:pPr>
      <w:bookmarkStart w:id="279" w:name="_ETM_Q1_5971000"/>
      <w:bookmarkEnd w:id="279"/>
    </w:p>
    <w:p w:rsidR="00AD307B" w:rsidRDefault="0043388A" w:rsidP="00F72FFD">
      <w:pPr>
        <w:rPr>
          <w:rtl/>
        </w:rPr>
      </w:pPr>
      <w:r>
        <w:rPr>
          <w:rFonts w:hint="cs"/>
          <w:rtl/>
        </w:rPr>
        <w:t xml:space="preserve">היא אומרת נכון, </w:t>
      </w:r>
      <w:bookmarkStart w:id="280" w:name="_ETM_Q1_5975000"/>
      <w:bookmarkEnd w:id="280"/>
      <w:r>
        <w:rPr>
          <w:rFonts w:hint="cs"/>
          <w:rtl/>
        </w:rPr>
        <w:t xml:space="preserve">לשני דברים לא התייחסתם </w:t>
      </w:r>
      <w:r>
        <w:rPr>
          <w:rtl/>
        </w:rPr>
        <w:t>–</w:t>
      </w:r>
      <w:r>
        <w:rPr>
          <w:rFonts w:hint="cs"/>
          <w:rtl/>
        </w:rPr>
        <w:t xml:space="preserve"> לגבי הפריפריה. </w:t>
      </w:r>
    </w:p>
    <w:p w:rsidR="00AD307B" w:rsidRDefault="00AD307B" w:rsidP="00AD307B">
      <w:pPr>
        <w:rPr>
          <w:rtl/>
        </w:rPr>
      </w:pPr>
    </w:p>
    <w:bookmarkStart w:id="281" w:name="_ETM_Q1_5979000" w:displacedByCustomXml="next"/>
    <w:bookmarkEnd w:id="28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2021042263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4"/>
            <w:keepNext/>
            <w:rPr>
              <w:rtl/>
            </w:rPr>
          </w:pPr>
          <w:r w:rsidRPr="0043388A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3388A">
            <w:rPr>
              <w:rStyle w:val="afd"/>
              <w:color w:val="000000"/>
              <w:rtl/>
            </w:rPr>
            <w:t>פדידה</w:t>
          </w:r>
          <w:proofErr w:type="spellEnd"/>
          <w:r w:rsidRPr="0043388A">
            <w:rPr>
              <w:rStyle w:val="afd"/>
              <w:color w:val="000000"/>
              <w:rtl/>
            </w:rPr>
            <w:t xml:space="preserve"> (המחנה הציוני):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הוא מתנגד </w:t>
      </w:r>
      <w:bookmarkStart w:id="282" w:name="_ETM_Q1_5980000"/>
      <w:bookmarkEnd w:id="282"/>
      <w:r>
        <w:rPr>
          <w:rFonts w:hint="cs"/>
          <w:rtl/>
        </w:rPr>
        <w:t xml:space="preserve">באופן גורף. </w:t>
      </w:r>
    </w:p>
    <w:p w:rsidR="0043388A" w:rsidRPr="0043388A" w:rsidRDefault="0043388A" w:rsidP="0043388A">
      <w:pPr>
        <w:rPr>
          <w:rtl/>
        </w:rPr>
      </w:pPr>
      <w:bookmarkStart w:id="283" w:name="_ETM_Q1_5982000"/>
      <w:bookmarkEnd w:id="283"/>
    </w:p>
    <w:sdt>
      <w:sdtPr>
        <w:rPr>
          <w:rtl/>
        </w:rPr>
        <w:alias w:val="דובר_המשך"/>
        <w:tag w:val="&lt;ID&gt;0&lt;/ID&gt;&lt;Name&gt;יובל טלר חסון&lt;/Name&gt;&lt;Data&gt;יובל טלר חסון&lt;/Data&gt;&lt;Shortcut&gt;&lt;/Shortcut&gt;"/>
        <w:id w:val="1400627507"/>
        <w:placeholder>
          <w:docPart w:val="DefaultPlaceholder_-1854013440"/>
        </w:placeholder>
        <w15:color w:val="993366"/>
      </w:sdtPr>
      <w:sdtEndPr/>
      <w:sdtContent>
        <w:p w:rsidR="00AD307B" w:rsidRDefault="00AD307B" w:rsidP="00AD307B">
          <w:pPr>
            <w:pStyle w:val="-"/>
            <w:keepNext/>
            <w:rPr>
              <w:rtl/>
            </w:rPr>
          </w:pPr>
          <w:r w:rsidRPr="00AD307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AD307B">
            <w:rPr>
              <w:rStyle w:val="afd"/>
              <w:color w:val="000000"/>
              <w:rtl/>
            </w:rPr>
            <w:t>טלר</w:t>
          </w:r>
          <w:proofErr w:type="spellEnd"/>
          <w:r w:rsidRPr="00AD307B">
            <w:rPr>
              <w:rStyle w:val="afd"/>
              <w:color w:val="000000"/>
              <w:rtl/>
            </w:rPr>
            <w:t xml:space="preserve"> חסון</w:t>
          </w:r>
          <w:r w:rsidRPr="00AD307B">
            <w:rPr>
              <w:color w:val="000000"/>
              <w:rtl/>
            </w:rPr>
            <w:t>:</w:t>
          </w:r>
        </w:p>
      </w:sdtContent>
    </w:sdt>
    <w:p w:rsidR="00AD307B" w:rsidRDefault="00AD307B" w:rsidP="00AD307B">
      <w:pPr>
        <w:pStyle w:val="KeepWithNext"/>
        <w:rPr>
          <w:rtl/>
        </w:rPr>
      </w:pPr>
    </w:p>
    <w:p w:rsidR="00AD307B" w:rsidRDefault="0043388A" w:rsidP="0043388A">
      <w:pPr>
        <w:rPr>
          <w:rtl/>
        </w:rPr>
      </w:pPr>
      <w:r>
        <w:rPr>
          <w:rFonts w:hint="cs"/>
          <w:rtl/>
        </w:rPr>
        <w:t xml:space="preserve">הנושא הוא של כדאיות כלכלית באופן - </w:t>
      </w:r>
      <w:bookmarkStart w:id="284" w:name="_ETM_Q1_5986000"/>
      <w:bookmarkEnd w:id="284"/>
      <w:r>
        <w:rPr>
          <w:rFonts w:hint="cs"/>
          <w:rtl/>
        </w:rPr>
        <w:t>- -</w:t>
      </w:r>
      <w:r w:rsidR="00AD307B">
        <w:rPr>
          <w:rFonts w:hint="cs"/>
          <w:rtl/>
        </w:rPr>
        <w:t xml:space="preserve"> </w:t>
      </w:r>
    </w:p>
    <w:p w:rsidR="00AD307B" w:rsidRDefault="00AD307B" w:rsidP="00AD307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03881798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285" w:name="_ETM_Q1_5987000"/>
      <w:bookmarkEnd w:id="285"/>
      <w:r>
        <w:rPr>
          <w:rFonts w:hint="cs"/>
          <w:rtl/>
        </w:rPr>
        <w:t xml:space="preserve">לא, אתם מעצבנים אותי עם הסדנאות שאתם עוברים, אתה מתחיל להגיד לי כדאיות כלכלית, </w:t>
      </w:r>
      <w:bookmarkStart w:id="286" w:name="_ETM_Q1_6010000"/>
      <w:bookmarkEnd w:id="286"/>
      <w:r>
        <w:rPr>
          <w:rFonts w:hint="cs"/>
          <w:rtl/>
        </w:rPr>
        <w:t xml:space="preserve">אני לא מבין כלום. </w:t>
      </w:r>
      <w:bookmarkStart w:id="287" w:name="_ETM_Q1_5995000"/>
      <w:bookmarkEnd w:id="287"/>
      <w:r>
        <w:rPr>
          <w:rFonts w:hint="cs"/>
          <w:rtl/>
        </w:rPr>
        <w:t>תסביר לי בעברית קלה, אתם מסכימים לשיעורי המס האלה, כן או לא?</w:t>
      </w:r>
    </w:p>
    <w:p w:rsidR="0043388A" w:rsidRDefault="0043388A" w:rsidP="0043388A">
      <w:pPr>
        <w:rPr>
          <w:rtl/>
        </w:rPr>
      </w:pPr>
    </w:p>
    <w:bookmarkStart w:id="288" w:name="_ETM_Q1_6011000" w:displacedByCustomXml="next"/>
    <w:bookmarkEnd w:id="288" w:displacedByCustomXml="next"/>
    <w:sdt>
      <w:sdtPr>
        <w:rPr>
          <w:rFonts w:hint="cs"/>
          <w:rtl/>
        </w:rPr>
        <w:alias w:val="דובר"/>
        <w:tag w:val="&lt;ID&gt;0&lt;/ID&gt;&lt;Name&gt;יובל טלר חסון&lt;/Name&gt;&lt;Data&gt;יובל טלר חסון&lt;/Data&gt;&lt;MemberID&gt;&lt;/MemberID&gt;"/>
        <w:id w:val="-3519784"/>
        <w:placeholder>
          <w:docPart w:val="E4281BEDDF564A9E9C56B0526564E0AF"/>
        </w:placeholder>
        <w15:color w:val="993366"/>
      </w:sdtPr>
      <w:sdtEndPr/>
      <w:sdtContent>
        <w:p w:rsidR="0043388A" w:rsidRDefault="0043388A" w:rsidP="0043388A">
          <w:pPr>
            <w:pStyle w:val="a4"/>
            <w:keepNext/>
            <w:rPr>
              <w:rtl/>
            </w:rPr>
          </w:pPr>
          <w:r w:rsidRPr="00C2066B">
            <w:rPr>
              <w:rStyle w:val="afd"/>
              <w:color w:val="000000"/>
              <w:rtl/>
            </w:rPr>
            <w:t xml:space="preserve">יובל </w:t>
          </w:r>
          <w:proofErr w:type="spellStart"/>
          <w:r w:rsidRPr="00C2066B">
            <w:rPr>
              <w:rStyle w:val="afd"/>
              <w:color w:val="000000"/>
              <w:rtl/>
            </w:rPr>
            <w:t>טלר</w:t>
          </w:r>
          <w:proofErr w:type="spellEnd"/>
          <w:r w:rsidRPr="00C2066B">
            <w:rPr>
              <w:rStyle w:val="afd"/>
              <w:color w:val="000000"/>
              <w:rtl/>
            </w:rPr>
            <w:t xml:space="preserve"> חסון</w:t>
          </w:r>
          <w:r w:rsidRPr="00C2066B">
            <w:rPr>
              <w:color w:val="000000"/>
              <w:rtl/>
            </w:rPr>
            <w:t>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לא, אנחנו לא מסכימים לשיעורי המס. </w:t>
      </w:r>
    </w:p>
    <w:p w:rsidR="0043388A" w:rsidRDefault="0043388A" w:rsidP="0043388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03879185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289" w:name="_ETM_Q1_6015000"/>
      <w:bookmarkEnd w:id="289"/>
      <w:r>
        <w:rPr>
          <w:rFonts w:hint="cs"/>
          <w:rtl/>
        </w:rPr>
        <w:t>לגבי מספר הדירות?</w:t>
      </w:r>
    </w:p>
    <w:p w:rsidR="0043388A" w:rsidRDefault="0043388A" w:rsidP="0043388A">
      <w:pPr>
        <w:rPr>
          <w:rtl/>
        </w:rPr>
      </w:pPr>
    </w:p>
    <w:bookmarkStart w:id="290" w:name="_ETM_Q1_6017000" w:displacedByCustomXml="next"/>
    <w:bookmarkEnd w:id="29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651374537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4"/>
            <w:keepNext/>
            <w:rPr>
              <w:rtl/>
            </w:rPr>
          </w:pPr>
          <w:r w:rsidRPr="0043388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3388A">
            <w:rPr>
              <w:rStyle w:val="afd"/>
              <w:color w:val="000000"/>
              <w:rtl/>
            </w:rPr>
            <w:t>פולקמן</w:t>
          </w:r>
          <w:proofErr w:type="spellEnd"/>
          <w:r w:rsidRPr="0043388A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r>
        <w:rPr>
          <w:rFonts w:hint="cs"/>
          <w:rtl/>
        </w:rPr>
        <w:t xml:space="preserve">הם מסכימים, אבל לא לאלה...מה לא ברור? יש הסכמה, </w:t>
      </w:r>
      <w:bookmarkStart w:id="291" w:name="_ETM_Q1_6022000"/>
      <w:bookmarkEnd w:id="291"/>
      <w:r>
        <w:rPr>
          <w:rFonts w:hint="cs"/>
          <w:rtl/>
        </w:rPr>
        <w:t>לא לאלה...</w:t>
      </w:r>
    </w:p>
    <w:p w:rsidR="0043388A" w:rsidRDefault="0043388A" w:rsidP="0043388A">
      <w:pPr>
        <w:rPr>
          <w:rtl/>
        </w:rPr>
      </w:pPr>
      <w:bookmarkStart w:id="292" w:name="_ETM_Q1_6025000"/>
      <w:bookmarkEnd w:id="292"/>
    </w:p>
    <w:bookmarkStart w:id="293" w:name="_ETM_Q1_6020000" w:displacedByCustomXml="next"/>
    <w:bookmarkEnd w:id="29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4969118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294" w:name="_ETM_Q1_6018000"/>
      <w:bookmarkEnd w:id="294"/>
      <w:r>
        <w:rPr>
          <w:rFonts w:hint="cs"/>
          <w:rtl/>
        </w:rPr>
        <w:t>אתה יכול להעביר אותם סדנה...</w:t>
      </w:r>
    </w:p>
    <w:p w:rsidR="0043388A" w:rsidRPr="0043388A" w:rsidRDefault="0043388A" w:rsidP="0043388A">
      <w:pPr>
        <w:rPr>
          <w:rtl/>
        </w:rPr>
      </w:pPr>
      <w:bookmarkStart w:id="295" w:name="_ETM_Q1_6027000"/>
      <w:bookmarkEnd w:id="295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412365662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4"/>
            <w:keepNext/>
            <w:rPr>
              <w:rtl/>
            </w:rPr>
          </w:pPr>
          <w:r w:rsidRPr="0043388A">
            <w:rPr>
              <w:rStyle w:val="afd"/>
              <w:color w:val="000000"/>
              <w:rtl/>
            </w:rPr>
            <w:t>איתן ברושי (המחנה הציוני):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296" w:name="_ETM_Q1_6031000"/>
      <w:bookmarkEnd w:id="296"/>
      <w:r>
        <w:rPr>
          <w:rFonts w:hint="cs"/>
          <w:rtl/>
        </w:rPr>
        <w:t xml:space="preserve">יש כאן אנשים </w:t>
      </w:r>
      <w:bookmarkStart w:id="297" w:name="_ETM_Q1_6032000"/>
      <w:bookmarkEnd w:id="297"/>
      <w:r>
        <w:rPr>
          <w:rFonts w:hint="cs"/>
          <w:rtl/>
        </w:rPr>
        <w:t xml:space="preserve">שבאו במיוחד מרחוק, הדיון הזה הוא לא בדיחה, אתם עושים </w:t>
      </w:r>
      <w:bookmarkStart w:id="298" w:name="_ETM_Q1_6035000"/>
      <w:bookmarkEnd w:id="298"/>
      <w:r>
        <w:rPr>
          <w:rFonts w:hint="cs"/>
          <w:rtl/>
        </w:rPr>
        <w:t xml:space="preserve">מזה צחוק. יש אנשים שבאו ממצפה רמון, למה הם </w:t>
      </w:r>
      <w:bookmarkStart w:id="299" w:name="_ETM_Q1_6039000"/>
      <w:bookmarkEnd w:id="299"/>
      <w:r>
        <w:rPr>
          <w:rFonts w:hint="cs"/>
          <w:rtl/>
        </w:rPr>
        <w:t xml:space="preserve">באו הנה? בשביל לשמוע את הבדיחות? לא </w:t>
      </w:r>
      <w:bookmarkStart w:id="300" w:name="_ETM_Q1_6041000"/>
      <w:bookmarkEnd w:id="300"/>
      <w:r>
        <w:rPr>
          <w:rFonts w:hint="cs"/>
          <w:rtl/>
        </w:rPr>
        <w:t xml:space="preserve">יכול להיות, הביאו אותם מכל הארץ. גפני, יש פה אנשים שבאו ממצפה </w:t>
      </w:r>
      <w:bookmarkStart w:id="301" w:name="_ETM_Q1_6051000"/>
      <w:bookmarkEnd w:id="301"/>
      <w:r>
        <w:rPr>
          <w:rFonts w:hint="cs"/>
          <w:rtl/>
        </w:rPr>
        <w:t xml:space="preserve">רמון ומהנגב, שייצאו מפה עם משהו. </w:t>
      </w:r>
    </w:p>
    <w:p w:rsidR="0043388A" w:rsidRDefault="0043388A" w:rsidP="0043388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97937021"/>
        <w:placeholder>
          <w:docPart w:val="DefaultPlaceholder_-1854013440"/>
        </w:placeholder>
        <w15:color w:val="993366"/>
      </w:sdtPr>
      <w:sdtEndPr/>
      <w:sdtContent>
        <w:p w:rsidR="0043388A" w:rsidRDefault="0043388A" w:rsidP="0043388A">
          <w:pPr>
            <w:pStyle w:val="af6"/>
            <w:keepNext/>
            <w:rPr>
              <w:rtl/>
            </w:rPr>
          </w:pPr>
          <w:r w:rsidRPr="0043388A">
            <w:rPr>
              <w:color w:val="000000"/>
              <w:rtl/>
            </w:rPr>
            <w:t xml:space="preserve">היו"ר </w:t>
          </w:r>
          <w:r w:rsidRPr="0043388A">
            <w:rPr>
              <w:rStyle w:val="afd"/>
              <w:color w:val="000000"/>
              <w:rtl/>
            </w:rPr>
            <w:t>משה גפני:</w:t>
          </w:r>
        </w:p>
      </w:sdtContent>
    </w:sdt>
    <w:p w:rsidR="0043388A" w:rsidRDefault="0043388A" w:rsidP="0043388A">
      <w:pPr>
        <w:pStyle w:val="KeepWithNext"/>
        <w:rPr>
          <w:rtl/>
        </w:rPr>
      </w:pPr>
    </w:p>
    <w:p w:rsidR="0043388A" w:rsidRDefault="0043388A" w:rsidP="0043388A">
      <w:pPr>
        <w:rPr>
          <w:rtl/>
        </w:rPr>
      </w:pPr>
      <w:bookmarkStart w:id="302" w:name="_ETM_Q1_6057000"/>
      <w:bookmarkEnd w:id="302"/>
      <w:r>
        <w:rPr>
          <w:rFonts w:hint="cs"/>
          <w:rtl/>
        </w:rPr>
        <w:t xml:space="preserve">אנחנו ממשיכים ביום שני </w:t>
      </w:r>
      <w:bookmarkStart w:id="303" w:name="_ETM_Q1_6060000"/>
      <w:bookmarkEnd w:id="303"/>
      <w:r>
        <w:rPr>
          <w:rFonts w:hint="cs"/>
          <w:rtl/>
        </w:rPr>
        <w:t xml:space="preserve">את הדיון. משפט, בגלל שבאת מרחוק. </w:t>
      </w:r>
    </w:p>
    <w:p w:rsidR="0043388A" w:rsidRPr="0043388A" w:rsidRDefault="0043388A" w:rsidP="0043388A">
      <w:pPr>
        <w:rPr>
          <w:rtl/>
        </w:rPr>
      </w:pPr>
    </w:p>
    <w:bookmarkStart w:id="304" w:name="_ETM_Q1_6054000" w:displacedByCustomXml="next"/>
    <w:bookmarkEnd w:id="304" w:displacedByCustomXml="next"/>
    <w:bookmarkStart w:id="305" w:name="_ETM_Q1_6037000" w:displacedByCustomXml="next"/>
    <w:bookmarkEnd w:id="305" w:displacedByCustomXml="next"/>
    <w:bookmarkStart w:id="306" w:name="_ETM_Q1_6016000" w:displacedByCustomXml="next"/>
    <w:bookmarkEnd w:id="306" w:displacedByCustomXml="next"/>
    <w:bookmarkStart w:id="307" w:name="_ETM_Q1_6019000" w:displacedByCustomXml="next"/>
    <w:bookmarkEnd w:id="307" w:displacedByCustomXml="next"/>
    <w:bookmarkStart w:id="308" w:name="_ETM_Q1_5997000" w:displacedByCustomXml="next"/>
    <w:bookmarkEnd w:id="308" w:displacedByCustomXml="next"/>
    <w:sdt>
      <w:sdtPr>
        <w:rPr>
          <w:rtl/>
        </w:rPr>
        <w:alias w:val="דובר"/>
        <w:tag w:val="&lt;ID&gt;0&lt;/ID&gt;&lt;Name&gt;דינה דיין&lt;/Name&gt;&lt;Data&gt;דינה דיין&lt;/Data&gt;&lt;MemberID&gt;&lt;/MemberID&gt;"/>
        <w:id w:val="-1217652896"/>
        <w:placeholder>
          <w:docPart w:val="DefaultPlaceholder_-1854013440"/>
        </w:placeholder>
        <w15:color w:val="993366"/>
      </w:sdtPr>
      <w:sdtEndPr/>
      <w:sdtContent>
        <w:p w:rsidR="00F72FFD" w:rsidRDefault="00F72FFD" w:rsidP="00F72FFD">
          <w:pPr>
            <w:pStyle w:val="a4"/>
            <w:keepNext/>
            <w:rPr>
              <w:rtl/>
            </w:rPr>
          </w:pPr>
          <w:r w:rsidRPr="00F72FFD">
            <w:rPr>
              <w:rStyle w:val="afd"/>
              <w:color w:val="000000"/>
              <w:rtl/>
            </w:rPr>
            <w:t>דינה דיין:</w:t>
          </w:r>
        </w:p>
      </w:sdtContent>
    </w:sdt>
    <w:p w:rsidR="00F72FFD" w:rsidRDefault="00F72FFD" w:rsidP="00F72FFD">
      <w:pPr>
        <w:pStyle w:val="KeepWithNext"/>
        <w:rPr>
          <w:rtl/>
        </w:rPr>
      </w:pPr>
    </w:p>
    <w:p w:rsidR="007C3DED" w:rsidRDefault="0043388A" w:rsidP="00166D33">
      <w:pPr>
        <w:rPr>
          <w:rtl/>
        </w:rPr>
      </w:pPr>
      <w:r>
        <w:rPr>
          <w:rFonts w:hint="cs"/>
          <w:rtl/>
        </w:rPr>
        <w:t xml:space="preserve">לגבי פריפריה, אני רוצה </w:t>
      </w:r>
      <w:bookmarkStart w:id="309" w:name="_ETM_Q1_6063000"/>
      <w:bookmarkEnd w:id="309"/>
      <w:r>
        <w:rPr>
          <w:rFonts w:hint="cs"/>
          <w:rtl/>
        </w:rPr>
        <w:t>להגיד גם לאוצר</w:t>
      </w:r>
      <w:r w:rsidR="00166D33">
        <w:rPr>
          <w:rFonts w:hint="cs"/>
          <w:rtl/>
        </w:rPr>
        <w:t xml:space="preserve"> ולתת</w:t>
      </w:r>
      <w:r>
        <w:rPr>
          <w:rFonts w:hint="cs"/>
          <w:rtl/>
        </w:rPr>
        <w:t xml:space="preserve"> דוגמה קצרה </w:t>
      </w:r>
      <w:r w:rsidR="00166D33">
        <w:rPr>
          <w:rFonts w:hint="cs"/>
          <w:rtl/>
        </w:rPr>
        <w:t>מ</w:t>
      </w:r>
      <w:r>
        <w:rPr>
          <w:rFonts w:hint="cs"/>
          <w:rtl/>
        </w:rPr>
        <w:t xml:space="preserve">גדרה. </w:t>
      </w:r>
      <w:r w:rsidR="00166D33">
        <w:rPr>
          <w:rFonts w:hint="cs"/>
          <w:rtl/>
        </w:rPr>
        <w:t>ב</w:t>
      </w:r>
      <w:r>
        <w:rPr>
          <w:rFonts w:hint="cs"/>
          <w:rtl/>
        </w:rPr>
        <w:t xml:space="preserve">רחוב שפירא, </w:t>
      </w:r>
      <w:bookmarkStart w:id="310" w:name="_ETM_Q1_6066000"/>
      <w:bookmarkEnd w:id="310"/>
      <w:r>
        <w:rPr>
          <w:rFonts w:hint="cs"/>
          <w:rtl/>
        </w:rPr>
        <w:t>רחוב ש</w:t>
      </w:r>
      <w:r w:rsidR="00166D33">
        <w:rPr>
          <w:rFonts w:hint="cs"/>
          <w:rtl/>
        </w:rPr>
        <w:t>גרי</w:t>
      </w:r>
      <w:r>
        <w:rPr>
          <w:rFonts w:hint="cs"/>
          <w:rtl/>
        </w:rPr>
        <w:t xml:space="preserve">ם בו </w:t>
      </w:r>
      <w:r w:rsidR="00AD307B">
        <w:rPr>
          <w:rFonts w:hint="cs"/>
          <w:rtl/>
        </w:rPr>
        <w:t xml:space="preserve">רק בני האתיופית, מחיר הדירות </w:t>
      </w:r>
      <w:r>
        <w:rPr>
          <w:rFonts w:hint="cs"/>
          <w:rtl/>
        </w:rPr>
        <w:t xml:space="preserve">600,000 שקל, תבדקו במדלן. </w:t>
      </w:r>
      <w:r w:rsidR="00AD307B">
        <w:rPr>
          <w:rFonts w:hint="cs"/>
          <w:rtl/>
        </w:rPr>
        <w:t>לצדו רחוב החומה</w:t>
      </w:r>
      <w:r w:rsidR="00166D33">
        <w:rPr>
          <w:rFonts w:hint="cs"/>
          <w:rtl/>
        </w:rPr>
        <w:t>, שם מחיר הדירות</w:t>
      </w:r>
      <w:r w:rsidR="00AD307B">
        <w:rPr>
          <w:rFonts w:hint="cs"/>
          <w:rtl/>
        </w:rPr>
        <w:t xml:space="preserve"> 1.2, 1.5 </w:t>
      </w:r>
      <w:r w:rsidR="007C3DED">
        <w:rPr>
          <w:rFonts w:hint="cs"/>
          <w:rtl/>
        </w:rPr>
        <w:t xml:space="preserve">מיליון שקל. </w:t>
      </w:r>
      <w:r w:rsidR="00AD307B">
        <w:rPr>
          <w:rFonts w:hint="cs"/>
          <w:rtl/>
        </w:rPr>
        <w:t xml:space="preserve">אתה לא יכול </w:t>
      </w:r>
      <w:r w:rsidR="007C3DED">
        <w:rPr>
          <w:rFonts w:hint="cs"/>
          <w:rtl/>
        </w:rPr>
        <w:t>ל</w:t>
      </w:r>
      <w:r w:rsidR="00AD307B">
        <w:rPr>
          <w:rFonts w:hint="cs"/>
          <w:rtl/>
        </w:rPr>
        <w:t xml:space="preserve">גרוף את זה ככה. </w:t>
      </w:r>
    </w:p>
    <w:p w:rsidR="007C3DED" w:rsidRDefault="007C3DED" w:rsidP="00F72FFD">
      <w:pPr>
        <w:rPr>
          <w:rtl/>
        </w:rPr>
      </w:pPr>
    </w:p>
    <w:p w:rsidR="00AD307B" w:rsidRDefault="00AD307B" w:rsidP="00166D33">
      <w:pPr>
        <w:rPr>
          <w:rtl/>
        </w:rPr>
      </w:pPr>
      <w:bookmarkStart w:id="311" w:name="_ETM_Q1_6081000"/>
      <w:bookmarkEnd w:id="311"/>
      <w:r>
        <w:rPr>
          <w:rFonts w:hint="cs"/>
          <w:rtl/>
        </w:rPr>
        <w:t xml:space="preserve">יש לנו החלטת ממשלה מאוד פשוטה שמגדירה </w:t>
      </w:r>
      <w:r>
        <w:rPr>
          <w:rtl/>
        </w:rPr>
        <w:t>–</w:t>
      </w:r>
      <w:r>
        <w:rPr>
          <w:rFonts w:hint="cs"/>
          <w:rtl/>
        </w:rPr>
        <w:t xml:space="preserve"> היא תהיה טובה גם ל</w:t>
      </w:r>
      <w:r w:rsidR="007C3DED">
        <w:rPr>
          <w:rFonts w:hint="cs"/>
          <w:rtl/>
        </w:rPr>
        <w:t xml:space="preserve">חרדים, </w:t>
      </w:r>
      <w:bookmarkStart w:id="312" w:name="_ETM_Q1_6087000"/>
      <w:bookmarkEnd w:id="312"/>
      <w:r w:rsidR="007C3DED">
        <w:rPr>
          <w:rFonts w:hint="cs"/>
          <w:rtl/>
        </w:rPr>
        <w:t>היא תהיה טובה גם ל</w:t>
      </w:r>
      <w:r>
        <w:rPr>
          <w:rFonts w:hint="cs"/>
          <w:rtl/>
        </w:rPr>
        <w:t>ערבים במדינת י</w:t>
      </w:r>
      <w:r w:rsidR="00F72FFD">
        <w:rPr>
          <w:rFonts w:hint="cs"/>
          <w:rtl/>
        </w:rPr>
        <w:t>ש</w:t>
      </w:r>
      <w:r>
        <w:rPr>
          <w:rFonts w:hint="cs"/>
          <w:rtl/>
        </w:rPr>
        <w:t>ראל. האוצר לא יכול להגיד: אין פריפריה במרכז הארץ</w:t>
      </w:r>
      <w:r w:rsidR="007C3DED">
        <w:rPr>
          <w:rFonts w:hint="cs"/>
          <w:rtl/>
        </w:rPr>
        <w:t>, זה שקר, זה פשוט שקר</w:t>
      </w:r>
      <w:r>
        <w:rPr>
          <w:rFonts w:hint="cs"/>
          <w:rtl/>
        </w:rPr>
        <w:t xml:space="preserve">. </w:t>
      </w:r>
    </w:p>
    <w:p w:rsidR="007C3DED" w:rsidRDefault="007C3DED" w:rsidP="00F72FFD">
      <w:pPr>
        <w:rPr>
          <w:rtl/>
        </w:rPr>
      </w:pPr>
    </w:p>
    <w:bookmarkStart w:id="313" w:name="_ETM_Q1_6096000" w:displacedByCustomXml="next"/>
    <w:bookmarkEnd w:id="31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1460811"/>
        <w:placeholder>
          <w:docPart w:val="DefaultPlaceholder_-1854013440"/>
        </w:placeholder>
        <w15:color w:val="993366"/>
      </w:sdtPr>
      <w:sdtEndPr/>
      <w:sdtContent>
        <w:p w:rsidR="007C3DED" w:rsidRDefault="007C3DED" w:rsidP="007C3DED">
          <w:pPr>
            <w:pStyle w:val="af6"/>
            <w:rPr>
              <w:rtl/>
            </w:rPr>
          </w:pPr>
          <w:r w:rsidRPr="007C3DED">
            <w:rPr>
              <w:color w:val="000000"/>
              <w:rtl/>
            </w:rPr>
            <w:t xml:space="preserve">היו"ר </w:t>
          </w:r>
          <w:r w:rsidRPr="007C3DED">
            <w:rPr>
              <w:rStyle w:val="afd"/>
              <w:color w:val="000000"/>
              <w:rtl/>
            </w:rPr>
            <w:t>משה גפני:</w:t>
          </w:r>
        </w:p>
      </w:sdtContent>
    </w:sdt>
    <w:p w:rsidR="007C3DED" w:rsidRDefault="007C3DED" w:rsidP="00F72FFD">
      <w:pPr>
        <w:rPr>
          <w:rtl/>
        </w:rPr>
      </w:pPr>
    </w:p>
    <w:p w:rsidR="00AD307B" w:rsidRDefault="007C3DED" w:rsidP="00166D33">
      <w:pPr>
        <w:rPr>
          <w:rtl/>
        </w:rPr>
      </w:pPr>
      <w:r>
        <w:rPr>
          <w:rFonts w:hint="cs"/>
          <w:rtl/>
        </w:rPr>
        <w:t xml:space="preserve">תודה רבה. אני חייב לסיים, זה לא תלוי גם בי. </w:t>
      </w:r>
      <w:bookmarkStart w:id="314" w:name="_ETM_Q1_6101000"/>
      <w:bookmarkEnd w:id="314"/>
      <w:r>
        <w:rPr>
          <w:rFonts w:hint="cs"/>
          <w:rtl/>
        </w:rPr>
        <w:t xml:space="preserve">את הישיבה הקצרה הזאת אני קיימתי כדי לחדד את המחלוקות </w:t>
      </w:r>
      <w:bookmarkStart w:id="315" w:name="_ETM_Q1_6104000"/>
      <w:bookmarkEnd w:id="315"/>
      <w:r>
        <w:rPr>
          <w:rFonts w:hint="cs"/>
          <w:rtl/>
        </w:rPr>
        <w:t xml:space="preserve">בעקבות הדיונים שהתקיימו בעניין הזה, </w:t>
      </w:r>
      <w:bookmarkStart w:id="316" w:name="_ETM_Q1_6110000"/>
      <w:bookmarkEnd w:id="316"/>
      <w:r>
        <w:rPr>
          <w:rFonts w:hint="cs"/>
          <w:rtl/>
        </w:rPr>
        <w:t xml:space="preserve">בוויכוחים שבין האוצר </w:t>
      </w:r>
      <w:proofErr w:type="spellStart"/>
      <w:r w:rsidR="00166D33">
        <w:rPr>
          <w:rFonts w:hint="cs"/>
          <w:rtl/>
        </w:rPr>
        <w:t>ל</w:t>
      </w:r>
      <w:r>
        <w:rPr>
          <w:rFonts w:hint="cs"/>
          <w:rtl/>
        </w:rPr>
        <w:t>בינינו</w:t>
      </w:r>
      <w:proofErr w:type="spellEnd"/>
      <w:r>
        <w:rPr>
          <w:rFonts w:hint="cs"/>
          <w:rtl/>
        </w:rPr>
        <w:t xml:space="preserve">. אני רוצה לסיים את החוק. שגית היועצת המשפטית </w:t>
      </w:r>
      <w:bookmarkStart w:id="317" w:name="_ETM_Q1_6116000"/>
      <w:bookmarkEnd w:id="317"/>
      <w:r>
        <w:rPr>
          <w:rFonts w:hint="cs"/>
          <w:rtl/>
        </w:rPr>
        <w:t xml:space="preserve">ניסחה נוסח שהוא של ועדת הכספים, אחרי שגם ישבנו כמה </w:t>
      </w:r>
      <w:bookmarkStart w:id="318" w:name="_ETM_Q1_6121000"/>
      <w:bookmarkEnd w:id="318"/>
      <w:r>
        <w:rPr>
          <w:rFonts w:hint="cs"/>
          <w:rtl/>
        </w:rPr>
        <w:t>ישיבות לא פורמליות אצלי בחדר</w:t>
      </w:r>
      <w:r w:rsidR="00166D33">
        <w:rPr>
          <w:rFonts w:hint="cs"/>
          <w:rtl/>
        </w:rPr>
        <w:t>.</w:t>
      </w:r>
      <w:r>
        <w:rPr>
          <w:rFonts w:hint="cs"/>
          <w:rtl/>
        </w:rPr>
        <w:t xml:space="preserve"> פחות או יותר</w:t>
      </w:r>
      <w:r w:rsidR="00166D33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19" w:name="_ETM_Q1_6124000"/>
      <w:bookmarkEnd w:id="319"/>
      <w:r>
        <w:rPr>
          <w:rFonts w:hint="cs"/>
          <w:rtl/>
        </w:rPr>
        <w:t xml:space="preserve">חושב שיש דברים שיש </w:t>
      </w:r>
      <w:r w:rsidR="00166D33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הסכמה ויש דברים שאין </w:t>
      </w:r>
      <w:r w:rsidR="00166D33">
        <w:rPr>
          <w:rFonts w:hint="cs"/>
          <w:rtl/>
        </w:rPr>
        <w:t xml:space="preserve">לגביהם </w:t>
      </w:r>
      <w:r>
        <w:rPr>
          <w:rFonts w:hint="cs"/>
          <w:rtl/>
        </w:rPr>
        <w:t xml:space="preserve">הסכמה. </w:t>
      </w:r>
    </w:p>
    <w:p w:rsidR="007C3DED" w:rsidRDefault="007C3DED" w:rsidP="007C3DED">
      <w:pPr>
        <w:rPr>
          <w:rtl/>
        </w:rPr>
      </w:pPr>
    </w:p>
    <w:p w:rsidR="007C3DED" w:rsidRDefault="007C3DED" w:rsidP="00166D33">
      <w:pPr>
        <w:rPr>
          <w:rtl/>
        </w:rPr>
      </w:pPr>
      <w:r>
        <w:rPr>
          <w:rFonts w:hint="cs"/>
          <w:rtl/>
        </w:rPr>
        <w:t>ביו</w:t>
      </w:r>
      <w:bookmarkStart w:id="320" w:name="_ETM_Q1_6128000"/>
      <w:bookmarkEnd w:id="320"/>
      <w:r>
        <w:rPr>
          <w:rFonts w:hint="cs"/>
          <w:rtl/>
        </w:rPr>
        <w:t xml:space="preserve">ם שני, בעזרת השם, </w:t>
      </w:r>
      <w:r w:rsidR="00166D33">
        <w:rPr>
          <w:rFonts w:hint="cs"/>
          <w:rtl/>
        </w:rPr>
        <w:t>תת</w:t>
      </w:r>
      <w:r>
        <w:rPr>
          <w:rFonts w:hint="cs"/>
          <w:rtl/>
        </w:rPr>
        <w:t xml:space="preserve">קיים הישיבה הקרובה של ועדת </w:t>
      </w:r>
      <w:bookmarkStart w:id="321" w:name="_ETM_Q1_6132000"/>
      <w:bookmarkEnd w:id="321"/>
      <w:r>
        <w:rPr>
          <w:rFonts w:hint="cs"/>
          <w:rtl/>
        </w:rPr>
        <w:t>הכספים</w:t>
      </w:r>
      <w:r w:rsidR="00166D33">
        <w:rPr>
          <w:rFonts w:hint="cs"/>
          <w:rtl/>
        </w:rPr>
        <w:t>.</w:t>
      </w:r>
      <w:r>
        <w:rPr>
          <w:rFonts w:hint="cs"/>
          <w:rtl/>
        </w:rPr>
        <w:t xml:space="preserve"> אעבור סעיף-סעיף ונצביע על כל סעיף. קחו בחשבון, </w:t>
      </w:r>
      <w:bookmarkStart w:id="322" w:name="_ETM_Q1_6140000"/>
      <w:bookmarkEnd w:id="322"/>
      <w:r>
        <w:rPr>
          <w:rFonts w:hint="cs"/>
          <w:rtl/>
        </w:rPr>
        <w:t xml:space="preserve">אני אצביע על זה ביום שני, בעזרת השם, אבל </w:t>
      </w:r>
      <w:bookmarkStart w:id="323" w:name="_ETM_Q1_6145000"/>
      <w:bookmarkEnd w:id="323"/>
      <w:r>
        <w:rPr>
          <w:rFonts w:hint="cs"/>
          <w:rtl/>
        </w:rPr>
        <w:t xml:space="preserve">מכיוון שהיו סיכומים אתכם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קשור לחוק הזה, זה </w:t>
      </w:r>
      <w:bookmarkStart w:id="324" w:name="_ETM_Q1_6143000"/>
      <w:bookmarkEnd w:id="324"/>
      <w:r>
        <w:rPr>
          <w:rFonts w:hint="cs"/>
          <w:rtl/>
        </w:rPr>
        <w:t xml:space="preserve">קשור להתנהגות </w:t>
      </w:r>
      <w:r>
        <w:rPr>
          <w:rtl/>
        </w:rPr>
        <w:t>–</w:t>
      </w:r>
      <w:r>
        <w:rPr>
          <w:rFonts w:hint="cs"/>
          <w:rtl/>
        </w:rPr>
        <w:t xml:space="preserve"> ואתם הפרתם, אני לא חייב להצביע </w:t>
      </w:r>
      <w:bookmarkStart w:id="325" w:name="_ETM_Q1_6155000"/>
      <w:bookmarkEnd w:id="325"/>
      <w:r>
        <w:rPr>
          <w:rFonts w:hint="cs"/>
          <w:rtl/>
        </w:rPr>
        <w:t xml:space="preserve">מה שאתם רוצים. </w:t>
      </w:r>
    </w:p>
    <w:p w:rsidR="007C3DED" w:rsidRDefault="007C3DED" w:rsidP="007C3DED">
      <w:pPr>
        <w:rPr>
          <w:rtl/>
        </w:rPr>
      </w:pPr>
      <w:bookmarkStart w:id="326" w:name="_ETM_Q1_6156000"/>
      <w:bookmarkEnd w:id="326"/>
    </w:p>
    <w:p w:rsidR="007C3DED" w:rsidRDefault="007C3DED" w:rsidP="007C3DED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7C3DED" w:rsidRDefault="007C3DED" w:rsidP="007C3DED">
      <w:pPr>
        <w:rPr>
          <w:rtl/>
        </w:rPr>
      </w:pPr>
    </w:p>
    <w:p w:rsidR="003E1F41" w:rsidRDefault="003E1F41" w:rsidP="007C3DED">
      <w:pPr>
        <w:rPr>
          <w:rtl/>
        </w:rPr>
      </w:pPr>
    </w:p>
    <w:bookmarkStart w:id="327" w:name="_ETM_Q1_6141000" w:displacedByCustomXml="next"/>
    <w:bookmarkEnd w:id="327" w:displacedByCustomXml="next"/>
    <w:sdt>
      <w:sdtPr>
        <w:rPr>
          <w:rtl/>
        </w:rPr>
        <w:alias w:val="סיום"/>
        <w:tag w:val="&lt;ID&gt;&lt;/ID&gt;&lt;Name&gt;הישיבה ננעלה בשעה 11:03.&lt;/Name&gt;&lt;Data&gt;הישיבה ננעלה בשעה 11:03.&lt;/Data&gt;&lt;EndDateTime&gt;11:03&lt;/EndDateTime&gt;"/>
        <w:id w:val="1158355922"/>
        <w:placeholder>
          <w:docPart w:val="DefaultPlaceholder_-1854013440"/>
        </w:placeholder>
        <w15:color w:val="993366"/>
      </w:sdtPr>
      <w:sdtEndPr/>
      <w:sdtContent>
        <w:p w:rsidR="00AD307B" w:rsidRDefault="00C80840" w:rsidP="00C630C4">
          <w:pPr>
            <w:pStyle w:val="afc"/>
            <w:keepNext/>
            <w:rPr>
              <w:rtl/>
            </w:rPr>
          </w:pPr>
          <w:r w:rsidRPr="00C80840">
            <w:rPr>
              <w:rStyle w:val="afd"/>
              <w:color w:val="000000"/>
              <w:rtl/>
            </w:rPr>
            <w:t>הישיבה ננעלה בשעה 11:03.</w:t>
          </w:r>
        </w:p>
      </w:sdtContent>
    </w:sdt>
    <w:sectPr w:rsidR="00AD307B" w:rsidSect="00F37E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1CC" w:rsidRDefault="00FE41CC">
      <w:r>
        <w:separator/>
      </w:r>
    </w:p>
  </w:endnote>
  <w:endnote w:type="continuationSeparator" w:id="0">
    <w:p w:rsidR="00FE41CC" w:rsidRDefault="00FE4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1CC" w:rsidRDefault="00FE41CC">
      <w:r>
        <w:separator/>
      </w:r>
    </w:p>
  </w:footnote>
  <w:footnote w:type="continuationSeparator" w:id="0">
    <w:p w:rsidR="00FE41CC" w:rsidRDefault="00FE4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CC" w:rsidRDefault="00FE41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41CC" w:rsidRDefault="00FE41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CC" w:rsidRDefault="00FE41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7ECE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FE41CC" w:rsidRPr="00CC5815" w:rsidRDefault="00FE41CC" w:rsidP="008E5E3F">
    <w:pPr>
      <w:pStyle w:val="a3"/>
      <w:ind w:firstLine="0"/>
    </w:pPr>
    <w:r>
      <w:rPr>
        <w:rtl/>
      </w:rPr>
      <w:t>ועדת הכספים</w:t>
    </w:r>
  </w:p>
  <w:p w:rsidR="00FE41CC" w:rsidRPr="00CC5815" w:rsidRDefault="00FE41CC" w:rsidP="008E5E3F">
    <w:pPr>
      <w:pStyle w:val="a3"/>
      <w:ind w:firstLine="0"/>
      <w:rPr>
        <w:rtl/>
      </w:rPr>
    </w:pPr>
    <w:r>
      <w:rPr>
        <w:rtl/>
      </w:rPr>
      <w:t>13/06/2018</w:t>
    </w:r>
  </w:p>
  <w:p w:rsidR="00FE41CC" w:rsidRPr="00CC5815" w:rsidRDefault="00FE41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CC" w:rsidRDefault="00FE41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41CC" w:rsidRDefault="00FE41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41CC" w:rsidRDefault="00FE41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B122ED"/>
    <w:multiLevelType w:val="hybridMultilevel"/>
    <w:tmpl w:val="194A8E7A"/>
    <w:lvl w:ilvl="0" w:tplc="4DC4E45C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1A6119"/>
    <w:multiLevelType w:val="hybridMultilevel"/>
    <w:tmpl w:val="CF628ADC"/>
    <w:lvl w:ilvl="0" w:tplc="B8A2D054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3103A2"/>
    <w:multiLevelType w:val="hybridMultilevel"/>
    <w:tmpl w:val="D35C0AE4"/>
    <w:lvl w:ilvl="0" w:tplc="4CFCD60A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6F4FBE"/>
    <w:multiLevelType w:val="hybridMultilevel"/>
    <w:tmpl w:val="3EF816AE"/>
    <w:lvl w:ilvl="0" w:tplc="21A6428C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4DE"/>
    <w:rsid w:val="00092B80"/>
    <w:rsid w:val="000A17C6"/>
    <w:rsid w:val="000B060C"/>
    <w:rsid w:val="000B2EE6"/>
    <w:rsid w:val="000C47F5"/>
    <w:rsid w:val="000E3314"/>
    <w:rsid w:val="000F2459"/>
    <w:rsid w:val="00150436"/>
    <w:rsid w:val="00150F04"/>
    <w:rsid w:val="00166D3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F2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A11"/>
    <w:rsid w:val="003C279D"/>
    <w:rsid w:val="003E1F41"/>
    <w:rsid w:val="003F0A5F"/>
    <w:rsid w:val="00420E41"/>
    <w:rsid w:val="00424C94"/>
    <w:rsid w:val="0043388A"/>
    <w:rsid w:val="00447608"/>
    <w:rsid w:val="00451746"/>
    <w:rsid w:val="00470EAC"/>
    <w:rsid w:val="0049458B"/>
    <w:rsid w:val="00495FD8"/>
    <w:rsid w:val="004B0A65"/>
    <w:rsid w:val="004B1BE9"/>
    <w:rsid w:val="00500C0C"/>
    <w:rsid w:val="00541ED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8731F"/>
    <w:rsid w:val="00791CBE"/>
    <w:rsid w:val="007C3DE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F59"/>
    <w:rsid w:val="00914904"/>
    <w:rsid w:val="009258CE"/>
    <w:rsid w:val="009515F0"/>
    <w:rsid w:val="009830CB"/>
    <w:rsid w:val="009D478A"/>
    <w:rsid w:val="009E6E93"/>
    <w:rsid w:val="009F1518"/>
    <w:rsid w:val="009F5773"/>
    <w:rsid w:val="00A0598D"/>
    <w:rsid w:val="00A076D5"/>
    <w:rsid w:val="00A15971"/>
    <w:rsid w:val="00A22C90"/>
    <w:rsid w:val="00A42723"/>
    <w:rsid w:val="00A64A6D"/>
    <w:rsid w:val="00A66020"/>
    <w:rsid w:val="00A91554"/>
    <w:rsid w:val="00AB02EE"/>
    <w:rsid w:val="00AB3F3A"/>
    <w:rsid w:val="00AD307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F0B"/>
    <w:rsid w:val="00BA6446"/>
    <w:rsid w:val="00BD47B7"/>
    <w:rsid w:val="00C135D5"/>
    <w:rsid w:val="00C2066B"/>
    <w:rsid w:val="00C22DCB"/>
    <w:rsid w:val="00C3598A"/>
    <w:rsid w:val="00C360BC"/>
    <w:rsid w:val="00C44800"/>
    <w:rsid w:val="00C46A63"/>
    <w:rsid w:val="00C52EC2"/>
    <w:rsid w:val="00C61DC1"/>
    <w:rsid w:val="00C630C4"/>
    <w:rsid w:val="00C64AFF"/>
    <w:rsid w:val="00C661EE"/>
    <w:rsid w:val="00C72438"/>
    <w:rsid w:val="00C763E4"/>
    <w:rsid w:val="00C80840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3AA9"/>
    <w:rsid w:val="00E61903"/>
    <w:rsid w:val="00E64116"/>
    <w:rsid w:val="00E854A4"/>
    <w:rsid w:val="00EA624B"/>
    <w:rsid w:val="00EB057D"/>
    <w:rsid w:val="00EB18E4"/>
    <w:rsid w:val="00EB5C85"/>
    <w:rsid w:val="00EC0AC2"/>
    <w:rsid w:val="00EC1FB3"/>
    <w:rsid w:val="00EC2CD4"/>
    <w:rsid w:val="00ED169D"/>
    <w:rsid w:val="00EE09AD"/>
    <w:rsid w:val="00F053E5"/>
    <w:rsid w:val="00F06041"/>
    <w:rsid w:val="00F10D2D"/>
    <w:rsid w:val="00F16831"/>
    <w:rsid w:val="00F25B18"/>
    <w:rsid w:val="00F37ECE"/>
    <w:rsid w:val="00F41C33"/>
    <w:rsid w:val="00F423F1"/>
    <w:rsid w:val="00F4792E"/>
    <w:rsid w:val="00F53584"/>
    <w:rsid w:val="00F549E5"/>
    <w:rsid w:val="00F63F05"/>
    <w:rsid w:val="00F6595E"/>
    <w:rsid w:val="00F72368"/>
    <w:rsid w:val="00F72FFD"/>
    <w:rsid w:val="00F821F6"/>
    <w:rsid w:val="00F84D49"/>
    <w:rsid w:val="00FB0768"/>
    <w:rsid w:val="00FB7B21"/>
    <w:rsid w:val="00FD7657"/>
    <w:rsid w:val="00FE3474"/>
    <w:rsid w:val="00FE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FD21C62"/>
  <w15:docId w15:val="{473F749D-05EC-45AA-8490-E2F6CECC5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0598D"/>
    <w:rPr>
      <w:color w:val="808080"/>
    </w:rPr>
  </w:style>
  <w:style w:type="paragraph" w:styleId="afe">
    <w:name w:val="List Paragraph"/>
    <w:basedOn w:val="a"/>
    <w:uiPriority w:val="34"/>
    <w:qFormat/>
    <w:rsid w:val="00E85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5DFFA3-7788-4832-A5BF-AA17F59DE1A7}"/>
      </w:docPartPr>
      <w:docPartBody>
        <w:p w:rsidR="00F12C7D" w:rsidRDefault="00DF3C9B"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DAF94A728D874790A624860455DFAF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41AAE8-8C27-4830-A73C-C71E601101D8}"/>
      </w:docPartPr>
      <w:docPartBody>
        <w:p w:rsidR="00E374DA" w:rsidRDefault="00C30D1F" w:rsidP="00C30D1F">
          <w:pPr>
            <w:pStyle w:val="DAF94A728D874790A624860455DFAFAB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777FEE9EEC2D4FF68055A6486F2F92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3AAA00-725E-4B57-B838-9E40E621A56F}"/>
      </w:docPartPr>
      <w:docPartBody>
        <w:p w:rsidR="00E374DA" w:rsidRDefault="00C30D1F" w:rsidP="00C30D1F">
          <w:pPr>
            <w:pStyle w:val="777FEE9EEC2D4FF68055A6486F2F928C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A328971A4E8B416B86DDC1E3474DA0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E81000-0554-4A72-8170-67C86800BA00}"/>
      </w:docPartPr>
      <w:docPartBody>
        <w:p w:rsidR="00E374DA" w:rsidRDefault="00C30D1F" w:rsidP="00C30D1F">
          <w:pPr>
            <w:pStyle w:val="A328971A4E8B416B86DDC1E3474DA0C2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E93D1B4086824989A4D16C252907E6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34E11C-66B6-4227-A1A8-2D80CC674981}"/>
      </w:docPartPr>
      <w:docPartBody>
        <w:p w:rsidR="00E374DA" w:rsidRDefault="00C30D1F" w:rsidP="00C30D1F">
          <w:pPr>
            <w:pStyle w:val="E93D1B4086824989A4D16C252907E6AA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49CD2E9F00714125897EC2C825084F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84EDD2-40C4-494C-BD94-9572BB4A7B5F}"/>
      </w:docPartPr>
      <w:docPartBody>
        <w:p w:rsidR="00E374DA" w:rsidRDefault="00C30D1F" w:rsidP="00C30D1F">
          <w:pPr>
            <w:pStyle w:val="49CD2E9F00714125897EC2C825084FFE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02BE1330B3BF4E899B989B9AD7BC49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FDD19E-073D-4C3A-A8AA-1AD197D06F4A}"/>
      </w:docPartPr>
      <w:docPartBody>
        <w:p w:rsidR="00E374DA" w:rsidRDefault="00C30D1F" w:rsidP="00C30D1F">
          <w:pPr>
            <w:pStyle w:val="02BE1330B3BF4E899B989B9AD7BC4918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021CA2D3B9F14E54921EC9CBD0F2ED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E674C1-A8C1-4972-AD6B-7E19F1F6109D}"/>
      </w:docPartPr>
      <w:docPartBody>
        <w:p w:rsidR="00E374DA" w:rsidRDefault="00C30D1F" w:rsidP="00C30D1F">
          <w:pPr>
            <w:pStyle w:val="021CA2D3B9F14E54921EC9CBD0F2EDDC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A234D7E3EAAD480D89F6B97ADE030A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6798B2-585D-4BFB-993E-9B03F4BA888B}"/>
      </w:docPartPr>
      <w:docPartBody>
        <w:p w:rsidR="00E374DA" w:rsidRDefault="00C30D1F" w:rsidP="00C30D1F">
          <w:pPr>
            <w:pStyle w:val="A234D7E3EAAD480D89F6B97ADE030A9F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0CD94892E4F741ADB8F3B318E8236F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825AE0-8FD7-420F-8F79-272C69ADE969}"/>
      </w:docPartPr>
      <w:docPartBody>
        <w:p w:rsidR="00E374DA" w:rsidRDefault="00C30D1F" w:rsidP="00C30D1F">
          <w:pPr>
            <w:pStyle w:val="0CD94892E4F741ADB8F3B318E8236FE4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  <w:docPart>
      <w:docPartPr>
        <w:name w:val="E4281BEDDF564A9E9C56B0526564E0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E0FF38-3554-436F-86F7-4A90DD6F0BBE}"/>
      </w:docPartPr>
      <w:docPartBody>
        <w:p w:rsidR="00E374DA" w:rsidRDefault="00C30D1F" w:rsidP="00C30D1F">
          <w:pPr>
            <w:pStyle w:val="E4281BEDDF564A9E9C56B0526564E0AF"/>
          </w:pPr>
          <w:r w:rsidRPr="008F127D">
            <w:rPr>
              <w:rStyle w:val="a3"/>
              <w:rtl/>
            </w:rPr>
            <w:t>לחץ או הקש כאן להזנת טקסט</w:t>
          </w:r>
          <w:r w:rsidRPr="008F127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C9B"/>
    <w:rsid w:val="00C30D1F"/>
    <w:rsid w:val="00DF3C9B"/>
    <w:rsid w:val="00E374DA"/>
    <w:rsid w:val="00F1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0D1F"/>
    <w:rPr>
      <w:color w:val="808080"/>
    </w:rPr>
  </w:style>
  <w:style w:type="paragraph" w:customStyle="1" w:styleId="DAF94A728D874790A624860455DFAFAB">
    <w:name w:val="DAF94A728D874790A624860455DFAFAB"/>
    <w:rsid w:val="00C30D1F"/>
  </w:style>
  <w:style w:type="paragraph" w:customStyle="1" w:styleId="777FEE9EEC2D4FF68055A6486F2F928C">
    <w:name w:val="777FEE9EEC2D4FF68055A6486F2F928C"/>
    <w:rsid w:val="00C30D1F"/>
  </w:style>
  <w:style w:type="paragraph" w:customStyle="1" w:styleId="A328971A4E8B416B86DDC1E3474DA0C2">
    <w:name w:val="A328971A4E8B416B86DDC1E3474DA0C2"/>
    <w:rsid w:val="00C30D1F"/>
  </w:style>
  <w:style w:type="paragraph" w:customStyle="1" w:styleId="E93D1B4086824989A4D16C252907E6AA">
    <w:name w:val="E93D1B4086824989A4D16C252907E6AA"/>
    <w:rsid w:val="00C30D1F"/>
  </w:style>
  <w:style w:type="paragraph" w:customStyle="1" w:styleId="49CD2E9F00714125897EC2C825084FFE">
    <w:name w:val="49CD2E9F00714125897EC2C825084FFE"/>
    <w:rsid w:val="00C30D1F"/>
  </w:style>
  <w:style w:type="paragraph" w:customStyle="1" w:styleId="02BE1330B3BF4E899B989B9AD7BC4918">
    <w:name w:val="02BE1330B3BF4E899B989B9AD7BC4918"/>
    <w:rsid w:val="00C30D1F"/>
  </w:style>
  <w:style w:type="paragraph" w:customStyle="1" w:styleId="499A8D64804A4A0FBE8282CD4D7D12D1">
    <w:name w:val="499A8D64804A4A0FBE8282CD4D7D12D1"/>
    <w:rsid w:val="00C30D1F"/>
  </w:style>
  <w:style w:type="paragraph" w:customStyle="1" w:styleId="021CA2D3B9F14E54921EC9CBD0F2EDDC">
    <w:name w:val="021CA2D3B9F14E54921EC9CBD0F2EDDC"/>
    <w:rsid w:val="00C30D1F"/>
  </w:style>
  <w:style w:type="paragraph" w:customStyle="1" w:styleId="A234D7E3EAAD480D89F6B97ADE030A9F">
    <w:name w:val="A234D7E3EAAD480D89F6B97ADE030A9F"/>
    <w:rsid w:val="00C30D1F"/>
  </w:style>
  <w:style w:type="paragraph" w:customStyle="1" w:styleId="0CD94892E4F741ADB8F3B318E8236FE4">
    <w:name w:val="0CD94892E4F741ADB8F3B318E8236FE4"/>
    <w:rsid w:val="00C30D1F"/>
  </w:style>
  <w:style w:type="paragraph" w:customStyle="1" w:styleId="E4281BEDDF564A9E9C56B0526564E0AF">
    <w:name w:val="E4281BEDDF564A9E9C56B0526564E0AF"/>
    <w:rsid w:val="00C30D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C6D98-28BE-4CD6-94D4-328F99AFC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13</Pages>
  <Words>2790</Words>
  <Characters>13266</Characters>
  <Application>Microsoft Office Word</Application>
  <DocSecurity>0</DocSecurity>
  <Lines>110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2018-08-06T05:41:00Z</dcterms:modified>
</cp:coreProperties>
</file>