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E26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6D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E26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E26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6D48">
        <w:rPr>
          <w:rFonts w:hint="cs"/>
          <w:b/>
          <w:bCs/>
          <w:rtl/>
        </w:rPr>
        <w:t>1109</w:t>
      </w:r>
    </w:p>
    <w:p w:rsidR="00E64116" w:rsidRPr="008713A4" w:rsidRDefault="002E26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E26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באב התשע"ח (16 ביולי 2018), שעה 1</w:t>
      </w:r>
      <w:r>
        <w:rPr>
          <w:rFonts w:hint="cs"/>
          <w:b/>
          <w:bCs/>
          <w:u w:val="single"/>
          <w:rtl/>
        </w:rPr>
        <w:t>2:44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26D4" w:rsidP="007C693F">
      <w:pPr>
        <w:spacing w:before="60"/>
        <w:ind w:firstLine="0"/>
        <w:rPr>
          <w:rtl/>
        </w:rPr>
      </w:pPr>
      <w:r w:rsidRPr="002E26D4">
        <w:rPr>
          <w:rtl/>
        </w:rPr>
        <w:t>שינויים בתקציב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E26D4" w:rsidRPr="008713A4" w:rsidRDefault="002E26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26D4" w:rsidRDefault="002E26D4" w:rsidP="00EC1FB3">
      <w:pPr>
        <w:ind w:firstLine="0"/>
        <w:rPr>
          <w:rtl/>
        </w:rPr>
      </w:pPr>
      <w:r w:rsidRPr="002E26D4">
        <w:rPr>
          <w:rtl/>
        </w:rPr>
        <w:t>משה גפני – היו"ר</w:t>
      </w:r>
    </w:p>
    <w:p w:rsidR="002E26D4" w:rsidRDefault="002E26D4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E26D4" w:rsidRDefault="002E26D4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2E26D4" w:rsidRPr="008713A4" w:rsidRDefault="002E26D4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4"/>
        <w:gridCol w:w="7372"/>
      </w:tblGrid>
      <w:tr w:rsidR="00DF5566" w:rsidTr="008C6D48">
        <w:tc>
          <w:tcPr>
            <w:tcW w:w="1677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לב ארי</w:t>
            </w:r>
          </w:p>
        </w:tc>
        <w:tc>
          <w:tcPr>
            <w:tcW w:w="284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ארגונים בינלאומיים, אגף הכלכלה, משרד האוצר</w:t>
            </w:r>
          </w:p>
        </w:tc>
      </w:tr>
      <w:tr w:rsidR="00DF5566" w:rsidTr="008C6D48">
        <w:tc>
          <w:tcPr>
            <w:tcW w:w="1677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שוואב</w:t>
            </w:r>
          </w:p>
        </w:tc>
        <w:tc>
          <w:tcPr>
            <w:tcW w:w="284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DF5566" w:rsidTr="008C6D48">
        <w:tc>
          <w:tcPr>
            <w:tcW w:w="1677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284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F5566" w:rsidTr="008C6D48">
        <w:tc>
          <w:tcPr>
            <w:tcW w:w="1677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מנצר</w:t>
            </w:r>
          </w:p>
        </w:tc>
        <w:tc>
          <w:tcPr>
            <w:tcW w:w="284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F5566" w:rsidTr="008C6D48">
        <w:tc>
          <w:tcPr>
            <w:tcW w:w="1677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284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 תחום מחצבות</w:t>
            </w:r>
            <w:r>
              <w:rPr>
                <w:rFonts w:hint="cs"/>
                <w:rtl/>
              </w:rPr>
              <w:t xml:space="preserve"> ופרויקטים מיוחדים,</w:t>
            </w:r>
            <w:r>
              <w:rPr>
                <w:rtl/>
              </w:rPr>
              <w:t xml:space="preserve"> רשות מקרקעי ישראל</w:t>
            </w:r>
          </w:p>
        </w:tc>
      </w:tr>
      <w:tr w:rsidR="00DF5566" w:rsidTr="008C6D48">
        <w:tc>
          <w:tcPr>
            <w:tcW w:w="1677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כרמל</w:t>
            </w:r>
          </w:p>
        </w:tc>
        <w:tc>
          <w:tcPr>
            <w:tcW w:w="284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ראשי, רשות מקרקעי ישראל</w:t>
            </w:r>
          </w:p>
        </w:tc>
      </w:tr>
      <w:tr w:rsidR="00DF5566" w:rsidTr="008C6D48">
        <w:tc>
          <w:tcPr>
            <w:tcW w:w="1677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גרסון</w:t>
            </w:r>
          </w:p>
        </w:tc>
        <w:tc>
          <w:tcPr>
            <w:tcW w:w="284" w:type="dxa"/>
            <w:shd w:val="clear" w:color="auto" w:fill="auto"/>
          </w:tcPr>
          <w:p w:rsidR="00DF5566" w:rsidRDefault="00DF55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DF5566" w:rsidRDefault="008C6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F5566">
              <w:rPr>
                <w:rtl/>
              </w:rPr>
              <w:t>/</w:t>
            </w:r>
            <w:proofErr w:type="spellStart"/>
            <w:r w:rsidR="00DF5566">
              <w:rPr>
                <w:rtl/>
              </w:rPr>
              <w:t>ית</w:t>
            </w:r>
            <w:proofErr w:type="spellEnd"/>
            <w:r w:rsidR="00DF5566">
              <w:rPr>
                <w:rtl/>
              </w:rPr>
              <w:t xml:space="preserve"> (אימפקט (</w:t>
            </w:r>
            <w:proofErr w:type="spellStart"/>
            <w:r w:rsidR="00DF5566">
              <w:rPr>
                <w:rtl/>
              </w:rPr>
              <w:t>ל.א.ב</w:t>
            </w:r>
            <w:proofErr w:type="spellEnd"/>
            <w:r w:rsidR="00DF5566">
              <w:rPr>
                <w:rtl/>
              </w:rPr>
              <w:t>) בע"מ), אינו/ה מייצג/ת לקוחות בדיון זה (לקוחות קבועים נוספים שנושא הישיבה נוגע אליהם באופן ישיר: הוועד הארצי של החוקרים במינהל המחקר החקלאי)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E26D4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26D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E26D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E26D4" w:rsidRDefault="00E64116" w:rsidP="002E26D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2E26D4" w:rsidP="002E26D4">
      <w:pPr>
        <w:pStyle w:val="a6"/>
        <w:keepNext/>
      </w:pPr>
      <w:r>
        <w:rPr>
          <w:rtl/>
        </w:rPr>
        <w:lastRenderedPageBreak/>
        <w:t>שינויים בתקציב לשנת 2018</w:t>
      </w:r>
    </w:p>
    <w:p w:rsidR="002E26D4" w:rsidRDefault="002E26D4" w:rsidP="002E26D4">
      <w:pPr>
        <w:pStyle w:val="KeepWithNext"/>
        <w:rPr>
          <w:rtl/>
        </w:rPr>
      </w:pPr>
    </w:p>
    <w:p w:rsidR="002E26D4" w:rsidRDefault="002E26D4" w:rsidP="002E26D4">
      <w:pPr>
        <w:rPr>
          <w:rtl/>
        </w:rPr>
      </w:pPr>
    </w:p>
    <w:p w:rsidR="002E26D4" w:rsidRDefault="004D5AAC" w:rsidP="004D5A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5AAC" w:rsidRDefault="004D5AAC" w:rsidP="004D5AAC">
      <w:pPr>
        <w:pStyle w:val="KeepWithNext"/>
        <w:rPr>
          <w:rtl/>
        </w:rPr>
      </w:pPr>
    </w:p>
    <w:p w:rsidR="002E26D4" w:rsidRDefault="00F578D4" w:rsidP="002E26D4">
      <w:pPr>
        <w:rPr>
          <w:rtl/>
        </w:rPr>
      </w:pPr>
      <w:r>
        <w:rPr>
          <w:rFonts w:hint="cs"/>
          <w:rtl/>
        </w:rPr>
        <w:t>אני מחדש את ישיבת ועדת הכספים. על סדר היום שינויים בתקציב לשנת 2018.</w:t>
      </w:r>
    </w:p>
    <w:p w:rsidR="00F578D4" w:rsidRDefault="00F578D4" w:rsidP="002E26D4">
      <w:pPr>
        <w:rPr>
          <w:rtl/>
        </w:rPr>
      </w:pPr>
    </w:p>
    <w:p w:rsidR="00F578D4" w:rsidRDefault="00F578D4" w:rsidP="002E26D4">
      <w:pPr>
        <w:rPr>
          <w:rtl/>
        </w:rPr>
      </w:pPr>
      <w:bookmarkStart w:id="0" w:name="_ETM_Q1_22840"/>
      <w:bookmarkEnd w:id="0"/>
      <w:r>
        <w:rPr>
          <w:rFonts w:hint="cs"/>
          <w:rtl/>
        </w:rPr>
        <w:t xml:space="preserve">פניות מספר 68 עד 70, הדיור </w:t>
      </w:r>
      <w:bookmarkStart w:id="1" w:name="_ETM_Q1_158449"/>
      <w:bookmarkEnd w:id="1"/>
      <w:r>
        <w:rPr>
          <w:rFonts w:hint="cs"/>
          <w:rtl/>
        </w:rPr>
        <w:t>הממשלתי.</w:t>
      </w:r>
    </w:p>
    <w:p w:rsidR="00F578D4" w:rsidRDefault="00F578D4" w:rsidP="002E26D4">
      <w:pPr>
        <w:rPr>
          <w:rtl/>
        </w:rPr>
      </w:pPr>
    </w:p>
    <w:p w:rsidR="00F578D4" w:rsidRDefault="00F578D4" w:rsidP="00F578D4">
      <w:pPr>
        <w:pStyle w:val="af9"/>
        <w:keepNext/>
        <w:rPr>
          <w:rtl/>
        </w:rPr>
      </w:pPr>
      <w:bookmarkStart w:id="2" w:name="_ETM_Q1_153417"/>
      <w:bookmarkStart w:id="3" w:name="_ETM_Q1_157911"/>
      <w:bookmarkEnd w:id="2"/>
      <w:bookmarkEnd w:id="3"/>
      <w:r>
        <w:rPr>
          <w:rtl/>
        </w:rPr>
        <w:t>עידו שוואב: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F578D4" w:rsidP="00F578D4">
      <w:pPr>
        <w:rPr>
          <w:rtl/>
        </w:rPr>
      </w:pPr>
      <w:r>
        <w:rPr>
          <w:rFonts w:hint="cs"/>
          <w:rtl/>
        </w:rPr>
        <w:t>נראה לי שהם בדרך. אני לפנייה מספר 71.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6"/>
        <w:keepNext/>
        <w:rPr>
          <w:rtl/>
        </w:rPr>
      </w:pPr>
      <w:bookmarkStart w:id="4" w:name="_ETM_Q1_166294"/>
      <w:bookmarkStart w:id="5" w:name="_ETM_Q1_170568"/>
      <w:bookmarkEnd w:id="4"/>
      <w:bookmarkEnd w:id="5"/>
      <w:r>
        <w:rPr>
          <w:rtl/>
        </w:rPr>
        <w:t>היו"ר משה גפני: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F578D4" w:rsidP="00F578D4">
      <w:pPr>
        <w:rPr>
          <w:rtl/>
        </w:rPr>
      </w:pPr>
      <w:r>
        <w:rPr>
          <w:rFonts w:hint="cs"/>
          <w:rtl/>
        </w:rPr>
        <w:t xml:space="preserve">כדאי שהם יבואו. </w:t>
      </w:r>
      <w:bookmarkStart w:id="6" w:name="_ETM_Q1_173456"/>
      <w:bookmarkEnd w:id="6"/>
      <w:r>
        <w:rPr>
          <w:rFonts w:hint="cs"/>
          <w:rtl/>
        </w:rPr>
        <w:t>אנחנו הולכים לפגרה אף עלך פי שאנחנו עובדים גם בפגרה.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>אני אהיה מוכן לעשות הפסקה עד שהם יבואו.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9"/>
        <w:keepNext/>
        <w:rPr>
          <w:rtl/>
        </w:rPr>
      </w:pPr>
      <w:r>
        <w:rPr>
          <w:rtl/>
        </w:rPr>
        <w:t>עידו שוואב: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F578D4" w:rsidP="00F578D4">
      <w:pPr>
        <w:rPr>
          <w:rtl/>
        </w:rPr>
      </w:pPr>
      <w:r>
        <w:rPr>
          <w:rFonts w:hint="cs"/>
          <w:rtl/>
        </w:rPr>
        <w:t>שלחתי להם הודעה.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6"/>
        <w:keepNext/>
        <w:rPr>
          <w:rtl/>
        </w:rPr>
      </w:pPr>
      <w:bookmarkStart w:id="7" w:name="_ETM_Q1_196997"/>
      <w:bookmarkStart w:id="8" w:name="_ETM_Q1_198090"/>
      <w:bookmarkEnd w:id="7"/>
      <w:bookmarkEnd w:id="8"/>
      <w:r>
        <w:rPr>
          <w:rtl/>
        </w:rPr>
        <w:t>היו"ר משה גפני: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F578D4" w:rsidP="00F578D4">
      <w:pPr>
        <w:rPr>
          <w:rtl/>
        </w:rPr>
      </w:pPr>
      <w:bookmarkStart w:id="9" w:name="_ETM_Q1_176352"/>
      <w:bookmarkEnd w:id="9"/>
      <w:r>
        <w:rPr>
          <w:rFonts w:hint="cs"/>
          <w:rtl/>
        </w:rPr>
        <w:t xml:space="preserve">פנייה מספר </w:t>
      </w:r>
      <w:bookmarkStart w:id="10" w:name="_ETM_Q1_177174"/>
      <w:bookmarkEnd w:id="10"/>
      <w:r>
        <w:rPr>
          <w:rFonts w:hint="cs"/>
          <w:rtl/>
        </w:rPr>
        <w:t>71, מימון תכניות הבראה.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9"/>
        <w:keepNext/>
        <w:rPr>
          <w:rtl/>
        </w:rPr>
      </w:pPr>
      <w:bookmarkStart w:id="11" w:name="_ETM_Q1_178181"/>
      <w:bookmarkEnd w:id="11"/>
      <w:r>
        <w:rPr>
          <w:rtl/>
        </w:rPr>
        <w:t>עידו שוואב: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F578D4" w:rsidP="00F578D4">
      <w:pPr>
        <w:rPr>
          <w:rtl/>
        </w:rPr>
      </w:pPr>
      <w:r>
        <w:rPr>
          <w:rFonts w:hint="cs"/>
          <w:rtl/>
        </w:rPr>
        <w:t>אגף התקציבים.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>בתכנית זאת יש תרומה של מדינת ישראל לבנקים</w:t>
      </w:r>
      <w:bookmarkStart w:id="12" w:name="_ETM_Q1_210432"/>
      <w:bookmarkEnd w:id="12"/>
      <w:r>
        <w:rPr>
          <w:rFonts w:hint="cs"/>
          <w:rtl/>
        </w:rPr>
        <w:t xml:space="preserve"> לפיתוח, חלקם זה איידה, פרויקט </w:t>
      </w:r>
      <w:bookmarkStart w:id="13" w:name="_ETM_Q1_216430"/>
      <w:bookmarkEnd w:id="13"/>
      <w:r>
        <w:rPr>
          <w:rFonts w:hint="cs"/>
          <w:rtl/>
        </w:rPr>
        <w:t xml:space="preserve">לתשע שנים והמדינה מתחייבת כל פעם לתכנית חדשה. הפנייה מובאת בגלל שלא היה בתקציב המקורי, בגלל שאלה סיכומים עם </w:t>
      </w:r>
      <w:bookmarkStart w:id="14" w:name="_ETM_Q1_231897"/>
      <w:bookmarkEnd w:id="14"/>
      <w:r>
        <w:rPr>
          <w:rFonts w:hint="cs"/>
          <w:rtl/>
        </w:rPr>
        <w:t xml:space="preserve">בנק ישראל שהיו באוקטובר 2016, אגב אישור התקציב שהיה באוגוסט </w:t>
      </w:r>
      <w:bookmarkStart w:id="15" w:name="_ETM_Q1_236328"/>
      <w:bookmarkEnd w:id="15"/>
      <w:r>
        <w:rPr>
          <w:rFonts w:hint="cs"/>
          <w:rtl/>
        </w:rPr>
        <w:t xml:space="preserve">2016. התכנית מבקשת לתקצב סך של 57,000 אלפי </w:t>
      </w:r>
      <w:bookmarkStart w:id="16" w:name="_ETM_Q1_243864"/>
      <w:bookmarkEnd w:id="16"/>
      <w:r>
        <w:rPr>
          <w:rFonts w:hint="cs"/>
          <w:rtl/>
        </w:rPr>
        <w:t>שקלים בהרשאה להתחייב. רק את ההרשאה להתחייב.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6"/>
        <w:keepNext/>
        <w:rPr>
          <w:rtl/>
        </w:rPr>
      </w:pPr>
      <w:bookmarkStart w:id="17" w:name="_ETM_Q1_261659"/>
      <w:bookmarkStart w:id="18" w:name="_ETM_Q1_262579"/>
      <w:bookmarkEnd w:id="17"/>
      <w:bookmarkEnd w:id="18"/>
      <w:r>
        <w:rPr>
          <w:rtl/>
        </w:rPr>
        <w:t>היו"ר משה גפני: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F578D4" w:rsidP="00F578D4">
      <w:pPr>
        <w:rPr>
          <w:rtl/>
        </w:rPr>
      </w:pPr>
      <w:r>
        <w:rPr>
          <w:rFonts w:hint="cs"/>
          <w:rtl/>
        </w:rPr>
        <w:t xml:space="preserve">אני לא רואה </w:t>
      </w:r>
      <w:bookmarkStart w:id="19" w:name="_ETM_Q1_264499"/>
      <w:bookmarkEnd w:id="19"/>
      <w:r>
        <w:rPr>
          <w:rFonts w:hint="cs"/>
          <w:rtl/>
        </w:rPr>
        <w:t>בעיה בעניין הזה.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rPr>
          <w:rtl/>
        </w:rPr>
      </w:pPr>
      <w:bookmarkStart w:id="20" w:name="_ETM_Q1_264779"/>
      <w:bookmarkEnd w:id="20"/>
      <w:r>
        <w:rPr>
          <w:rFonts w:hint="cs"/>
          <w:rtl/>
        </w:rPr>
        <w:t>מי בעד אישור פנייה מספר 71? מי נגד?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578D4" w:rsidRDefault="00F578D4" w:rsidP="00F578D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7219B5">
        <w:rPr>
          <w:rtl/>
        </w:rPr>
        <w:t xml:space="preserve"> </w:t>
      </w:r>
      <w:bookmarkStart w:id="21" w:name="_ETM_Q1_267344"/>
      <w:bookmarkEnd w:id="21"/>
      <w:r>
        <w:rPr>
          <w:rFonts w:hint="cs"/>
          <w:rtl/>
        </w:rPr>
        <w:t>פה אחד</w:t>
      </w:r>
    </w:p>
    <w:p w:rsidR="00F578D4" w:rsidRDefault="00F578D4" w:rsidP="00F578D4">
      <w:pPr>
        <w:pStyle w:val="--"/>
        <w:keepNext/>
        <w:rPr>
          <w:rtl/>
        </w:rPr>
      </w:pPr>
      <w:r>
        <w:rPr>
          <w:rFonts w:hint="cs"/>
          <w:rtl/>
        </w:rPr>
        <w:t>פנייה מספר 71 נתקבלה.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6"/>
        <w:keepNext/>
        <w:rPr>
          <w:rtl/>
        </w:rPr>
      </w:pPr>
      <w:bookmarkStart w:id="22" w:name="_ETM_Q1_267251"/>
      <w:bookmarkStart w:id="23" w:name="_ETM_Q1_268096"/>
      <w:bookmarkEnd w:id="22"/>
      <w:bookmarkEnd w:id="23"/>
      <w:r>
        <w:rPr>
          <w:rtl/>
        </w:rPr>
        <w:t>היו"ר משה גפני: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F578D4" w:rsidP="00F578D4">
      <w:pPr>
        <w:rPr>
          <w:rtl/>
        </w:rPr>
      </w:pPr>
      <w:r>
        <w:rPr>
          <w:rFonts w:hint="cs"/>
          <w:rtl/>
        </w:rPr>
        <w:t>הפנייה אושרה.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rPr>
          <w:rtl/>
        </w:rPr>
      </w:pPr>
      <w:bookmarkStart w:id="24" w:name="_ETM_Q1_273865"/>
      <w:bookmarkEnd w:id="24"/>
      <w:r>
        <w:rPr>
          <w:rFonts w:hint="cs"/>
          <w:rtl/>
        </w:rPr>
        <w:t>פניות מספר 68 עד 70.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9"/>
        <w:keepNext/>
        <w:rPr>
          <w:rtl/>
        </w:rPr>
      </w:pPr>
      <w:bookmarkStart w:id="25" w:name="_ETM_Q1_277856"/>
      <w:bookmarkStart w:id="26" w:name="_ETM_Q1_278952"/>
      <w:bookmarkEnd w:id="25"/>
      <w:bookmarkEnd w:id="26"/>
      <w:r>
        <w:rPr>
          <w:rtl/>
        </w:rPr>
        <w:t>שני מנדל לאופר: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F578D4" w:rsidP="00F578D4">
      <w:pPr>
        <w:rPr>
          <w:rtl/>
        </w:rPr>
      </w:pPr>
      <w:r>
        <w:rPr>
          <w:rFonts w:hint="cs"/>
          <w:rtl/>
        </w:rPr>
        <w:t xml:space="preserve">אגף התקציבים. </w:t>
      </w:r>
      <w:r w:rsidR="00315417">
        <w:rPr>
          <w:rFonts w:hint="cs"/>
          <w:rtl/>
        </w:rPr>
        <w:t xml:space="preserve">הפנייה התקציבית נועדה לתקצב </w:t>
      </w:r>
      <w:bookmarkStart w:id="27" w:name="_ETM_Q1_334178"/>
      <w:bookmarkEnd w:id="27"/>
      <w:r w:rsidR="00315417">
        <w:rPr>
          <w:rFonts w:hint="cs"/>
          <w:rtl/>
        </w:rPr>
        <w:t xml:space="preserve">סך של 28,700 אלפי שקלים בהוצאה וכ-71 מיליוני שקלים </w:t>
      </w:r>
      <w:bookmarkStart w:id="28" w:name="_ETM_Q1_342207"/>
      <w:bookmarkEnd w:id="28"/>
      <w:r w:rsidR="00315417">
        <w:rPr>
          <w:rFonts w:hint="cs"/>
          <w:rtl/>
        </w:rPr>
        <w:t xml:space="preserve">בהרשאה להתחייב בדיור הממשלתי. הפנייה התקציבית נועדה לחברת דירה </w:t>
      </w:r>
      <w:bookmarkStart w:id="29" w:name="_ETM_Q1_351968"/>
      <w:bookmarkEnd w:id="29"/>
      <w:r w:rsidR="00315417">
        <w:rPr>
          <w:rFonts w:hint="cs"/>
          <w:rtl/>
        </w:rPr>
        <w:t xml:space="preserve">להשכיר לאור הביצועים בשטח. מטרות השינוי התקציבי הן עבור תכנון </w:t>
      </w:r>
      <w:bookmarkStart w:id="30" w:name="_ETM_Q1_357992"/>
      <w:bookmarkEnd w:id="30"/>
      <w:r w:rsidR="00315417">
        <w:rPr>
          <w:rFonts w:hint="cs"/>
          <w:rtl/>
        </w:rPr>
        <w:t xml:space="preserve">קרקעות, שיווק פרויקטים, פרסום קול קורא וליווי קבלנים בפרויקט של </w:t>
      </w:r>
      <w:bookmarkStart w:id="31" w:name="_ETM_Q1_360814"/>
      <w:bookmarkEnd w:id="31"/>
      <w:r w:rsidR="00315417">
        <w:rPr>
          <w:rFonts w:hint="cs"/>
          <w:rtl/>
        </w:rPr>
        <w:t xml:space="preserve">מחיר למשתכן בהתאם לביצוע בפועל. התקצוב מבוצע לאור ישימות הביצועים </w:t>
      </w:r>
      <w:bookmarkStart w:id="32" w:name="_ETM_Q1_365207"/>
      <w:bookmarkEnd w:id="32"/>
      <w:r w:rsidR="00315417">
        <w:rPr>
          <w:rFonts w:hint="cs"/>
          <w:rtl/>
        </w:rPr>
        <w:lastRenderedPageBreak/>
        <w:t xml:space="preserve">בשטח. קצב הביצוע לא היה ידוע וגם כמות הפרויקטים לא </w:t>
      </w:r>
      <w:bookmarkStart w:id="33" w:name="_ETM_Q1_369561"/>
      <w:bookmarkEnd w:id="33"/>
      <w:r w:rsidR="00315417">
        <w:rPr>
          <w:rFonts w:hint="cs"/>
          <w:rtl/>
        </w:rPr>
        <w:t xml:space="preserve">הייתה ידועה במועד אישור התקציב בשנת 2017 ו-2018 ולכן </w:t>
      </w:r>
      <w:bookmarkStart w:id="34" w:name="_ETM_Q1_372937"/>
      <w:bookmarkEnd w:id="34"/>
      <w:r w:rsidR="00315417">
        <w:rPr>
          <w:rFonts w:hint="cs"/>
          <w:rtl/>
        </w:rPr>
        <w:t>לא נכללו בבסיס התקציב. לכן אנחנו מבקשים זאת עתה.</w:t>
      </w:r>
    </w:p>
    <w:p w:rsidR="00315417" w:rsidRDefault="00315417" w:rsidP="00F578D4">
      <w:pPr>
        <w:rPr>
          <w:rtl/>
        </w:rPr>
      </w:pPr>
    </w:p>
    <w:p w:rsidR="00315417" w:rsidRDefault="00315417" w:rsidP="00315417">
      <w:pPr>
        <w:pStyle w:val="af6"/>
        <w:keepNext/>
        <w:rPr>
          <w:rtl/>
        </w:rPr>
      </w:pPr>
      <w:bookmarkStart w:id="35" w:name="_ETM_Q1_375398"/>
      <w:bookmarkStart w:id="36" w:name="_ETM_Q1_376400"/>
      <w:bookmarkEnd w:id="35"/>
      <w:bookmarkEnd w:id="36"/>
      <w:r>
        <w:rPr>
          <w:rtl/>
        </w:rPr>
        <w:t>היו"ר משה גפני: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bookmarkStart w:id="37" w:name="_ETM_Q1_393836"/>
      <w:bookmarkEnd w:id="37"/>
      <w:r>
        <w:rPr>
          <w:rFonts w:hint="cs"/>
          <w:rtl/>
        </w:rPr>
        <w:t>את יכו</w:t>
      </w:r>
      <w:bookmarkStart w:id="38" w:name="_ETM_Q1_416898"/>
      <w:bookmarkEnd w:id="38"/>
      <w:r>
        <w:rPr>
          <w:rFonts w:hint="cs"/>
          <w:rtl/>
        </w:rPr>
        <w:t>לה לומר עוד משפט לגבי הנושא של ההעברה?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f9"/>
        <w:keepNext/>
        <w:rPr>
          <w:rtl/>
        </w:rPr>
      </w:pPr>
      <w:bookmarkStart w:id="39" w:name="_ETM_Q1_420714"/>
      <w:bookmarkEnd w:id="39"/>
      <w:r>
        <w:rPr>
          <w:rtl/>
        </w:rPr>
        <w:t>שני מנדל לאופר: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 xml:space="preserve">דירה להשכיר משמשת </w:t>
      </w:r>
      <w:bookmarkStart w:id="40" w:name="_ETM_Q1_421535"/>
      <w:bookmarkEnd w:id="40"/>
      <w:r>
        <w:rPr>
          <w:rFonts w:hint="cs"/>
          <w:rtl/>
        </w:rPr>
        <w:t xml:space="preserve">זרוע תכנון של ממשלת ישראל באמצעות מטה הדיור הלאומי. היא מקדמת תכניות סטטוטוריות למגורים בקרקעות מדינה. החברה פועלת להגדלת ההיצע </w:t>
      </w:r>
      <w:bookmarkStart w:id="41" w:name="_ETM_Q1_428840"/>
      <w:bookmarkEnd w:id="41"/>
      <w:r>
        <w:rPr>
          <w:rFonts w:hint="cs"/>
          <w:rtl/>
        </w:rPr>
        <w:t xml:space="preserve">התכנוני ויצירת מלאי יחידות דיור זמין סטטוטורי כדי להגדיל </w:t>
      </w:r>
      <w:bookmarkStart w:id="42" w:name="_ETM_Q1_434139"/>
      <w:bookmarkEnd w:id="42"/>
      <w:r>
        <w:rPr>
          <w:rFonts w:hint="cs"/>
          <w:rtl/>
        </w:rPr>
        <w:t>את היצע יחידות הדיור הזמינות בישראל.</w:t>
      </w:r>
    </w:p>
    <w:p w:rsidR="00315417" w:rsidRDefault="00315417" w:rsidP="00315417">
      <w:pPr>
        <w:rPr>
          <w:rtl/>
        </w:rPr>
      </w:pPr>
    </w:p>
    <w:p w:rsidR="00315417" w:rsidRPr="00315417" w:rsidRDefault="00315417" w:rsidP="00315417">
      <w:pPr>
        <w:rPr>
          <w:rtl/>
        </w:rPr>
      </w:pPr>
      <w:bookmarkStart w:id="43" w:name="_ETM_Q1_440645"/>
      <w:bookmarkEnd w:id="43"/>
      <w:r>
        <w:rPr>
          <w:rFonts w:hint="cs"/>
          <w:rtl/>
        </w:rPr>
        <w:t xml:space="preserve">זו הסיבה בגינה אנחנו </w:t>
      </w:r>
      <w:bookmarkStart w:id="44" w:name="_ETM_Q1_440699"/>
      <w:bookmarkEnd w:id="44"/>
      <w:r>
        <w:rPr>
          <w:rFonts w:hint="cs"/>
          <w:rtl/>
        </w:rPr>
        <w:t>מבקשים את השינוי התקציבי.</w:t>
      </w:r>
    </w:p>
    <w:p w:rsidR="00315417" w:rsidRDefault="00315417" w:rsidP="00315417">
      <w:pPr>
        <w:rPr>
          <w:rtl/>
        </w:rPr>
      </w:pPr>
    </w:p>
    <w:p w:rsidR="00F578D4" w:rsidRDefault="00F578D4" w:rsidP="00F578D4">
      <w:pPr>
        <w:pStyle w:val="af6"/>
        <w:keepNext/>
        <w:rPr>
          <w:rtl/>
        </w:rPr>
      </w:pPr>
      <w:bookmarkStart w:id="45" w:name="_ETM_Q1_268873"/>
      <w:bookmarkEnd w:id="45"/>
      <w:r>
        <w:rPr>
          <w:rtl/>
        </w:rPr>
        <w:t>היו"ר משה גפני: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rPr>
          <w:rtl/>
        </w:rPr>
      </w:pPr>
      <w:r>
        <w:rPr>
          <w:rFonts w:hint="cs"/>
          <w:rtl/>
        </w:rPr>
        <w:t>מי ב</w:t>
      </w:r>
      <w:r w:rsidR="00315417">
        <w:rPr>
          <w:rFonts w:hint="cs"/>
          <w:rtl/>
        </w:rPr>
        <w:t>עד אישור פניות מספר 68 עד 70</w:t>
      </w:r>
      <w:r>
        <w:rPr>
          <w:rFonts w:hint="cs"/>
          <w:rtl/>
        </w:rPr>
        <w:t xml:space="preserve"> מי נגד?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578D4" w:rsidRDefault="00F578D4" w:rsidP="00F578D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7219B5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F578D4" w:rsidRDefault="00F578D4" w:rsidP="00F578D4">
      <w:pPr>
        <w:pStyle w:val="--"/>
        <w:keepNext/>
        <w:rPr>
          <w:rtl/>
        </w:rPr>
      </w:pPr>
      <w:r>
        <w:rPr>
          <w:rFonts w:hint="cs"/>
          <w:rtl/>
        </w:rPr>
        <w:t xml:space="preserve">פניות </w:t>
      </w:r>
      <w:bookmarkStart w:id="46" w:name="_ETM_Q1_275402"/>
      <w:bookmarkEnd w:id="46"/>
      <w:r>
        <w:rPr>
          <w:rFonts w:hint="cs"/>
          <w:rtl/>
        </w:rPr>
        <w:t>מספר 68 עד 70 נתקבלו.</w:t>
      </w:r>
    </w:p>
    <w:p w:rsidR="00F578D4" w:rsidRDefault="00F578D4" w:rsidP="00F578D4">
      <w:pPr>
        <w:rPr>
          <w:rtl/>
        </w:rPr>
      </w:pPr>
    </w:p>
    <w:p w:rsidR="00F578D4" w:rsidRDefault="00F578D4" w:rsidP="00F578D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578D4" w:rsidRDefault="00F578D4" w:rsidP="00F578D4">
      <w:pPr>
        <w:pStyle w:val="KeepWithNext"/>
        <w:rPr>
          <w:rtl/>
        </w:rPr>
      </w:pPr>
    </w:p>
    <w:p w:rsidR="00F578D4" w:rsidRDefault="00315417" w:rsidP="00F578D4">
      <w:pPr>
        <w:rPr>
          <w:rtl/>
        </w:rPr>
      </w:pPr>
      <w:r>
        <w:rPr>
          <w:rFonts w:hint="cs"/>
          <w:rtl/>
        </w:rPr>
        <w:t xml:space="preserve">למרבה ההפתעה, </w:t>
      </w:r>
      <w:bookmarkStart w:id="47" w:name="_ETM_Q1_452456"/>
      <w:bookmarkEnd w:id="47"/>
      <w:r>
        <w:rPr>
          <w:rFonts w:hint="cs"/>
          <w:rtl/>
        </w:rPr>
        <w:t>הפניות אושרו פה אחד.</w:t>
      </w:r>
    </w:p>
    <w:p w:rsidR="00315417" w:rsidRDefault="00315417" w:rsidP="00F578D4">
      <w:pPr>
        <w:rPr>
          <w:rtl/>
        </w:rPr>
      </w:pPr>
    </w:p>
    <w:p w:rsidR="00315417" w:rsidRDefault="00315417" w:rsidP="00F578D4">
      <w:pPr>
        <w:rPr>
          <w:rtl/>
        </w:rPr>
      </w:pPr>
      <w:bookmarkStart w:id="48" w:name="_ETM_Q1_11378"/>
      <w:bookmarkEnd w:id="48"/>
      <w:r>
        <w:rPr>
          <w:rFonts w:hint="cs"/>
          <w:rtl/>
        </w:rPr>
        <w:t>נעשה הפסקה.</w:t>
      </w:r>
    </w:p>
    <w:p w:rsidR="00315417" w:rsidRDefault="00315417" w:rsidP="00F578D4">
      <w:pPr>
        <w:rPr>
          <w:rtl/>
        </w:rPr>
      </w:pPr>
    </w:p>
    <w:p w:rsidR="00315417" w:rsidRDefault="00315417" w:rsidP="00315417">
      <w:pPr>
        <w:pStyle w:val="afa"/>
        <w:keepNext/>
        <w:rPr>
          <w:rtl/>
        </w:rPr>
      </w:pPr>
      <w:bookmarkStart w:id="49" w:name="_ETM_Q1_472453"/>
      <w:bookmarkEnd w:id="49"/>
      <w:r>
        <w:rPr>
          <w:rtl/>
        </w:rPr>
        <w:t>(הישיבה נפסקה בשעה 12:50 ונתחדשה בשעה 13:19.)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pStyle w:val="af6"/>
        <w:keepNext/>
        <w:rPr>
          <w:rtl/>
        </w:rPr>
      </w:pPr>
      <w:bookmarkStart w:id="50" w:name="_ETM_Q1_22532"/>
      <w:bookmarkEnd w:id="50"/>
      <w:r>
        <w:rPr>
          <w:rtl/>
        </w:rPr>
        <w:t>היו"ר משה גפני: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 xml:space="preserve">אני </w:t>
      </w:r>
      <w:bookmarkStart w:id="51" w:name="_ETM_Q1_23190"/>
      <w:bookmarkEnd w:id="51"/>
      <w:r>
        <w:rPr>
          <w:rFonts w:hint="cs"/>
          <w:rtl/>
        </w:rPr>
        <w:t>מחדש את הישיבה.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rPr>
          <w:rtl/>
        </w:rPr>
      </w:pPr>
      <w:bookmarkStart w:id="52" w:name="_ETM_Q1_9820"/>
      <w:bookmarkEnd w:id="52"/>
      <w:r>
        <w:rPr>
          <w:rFonts w:hint="cs"/>
          <w:rtl/>
        </w:rPr>
        <w:t xml:space="preserve">אני כן אצטרך להצביע על הרביזיה </w:t>
      </w:r>
      <w:bookmarkStart w:id="53" w:name="_ETM_Q1_9240"/>
      <w:bookmarkEnd w:id="53"/>
      <w:r>
        <w:rPr>
          <w:rFonts w:hint="cs"/>
          <w:rtl/>
        </w:rPr>
        <w:t>כדי שנוכל לחזור לחוק.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rPr>
          <w:rtl/>
        </w:rPr>
      </w:pPr>
      <w:bookmarkStart w:id="54" w:name="_ETM_Q1_13498"/>
      <w:bookmarkEnd w:id="54"/>
      <w:r>
        <w:rPr>
          <w:rFonts w:hint="cs"/>
          <w:rtl/>
        </w:rPr>
        <w:t>הגשתי רביזיה על פנייה מספר 44, רשות מקרקעי ישראל.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rPr>
          <w:rtl/>
        </w:rPr>
      </w:pPr>
      <w:bookmarkStart w:id="55" w:name="_ETM_Q1_19660"/>
      <w:bookmarkEnd w:id="55"/>
      <w:r>
        <w:rPr>
          <w:rFonts w:hint="cs"/>
          <w:rtl/>
        </w:rPr>
        <w:t>מי בעד אישור הרביזיה?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f1"/>
        <w:keepNext/>
        <w:rPr>
          <w:rtl/>
        </w:rPr>
      </w:pPr>
      <w:bookmarkStart w:id="56" w:name="_ETM_Q1_19891"/>
      <w:bookmarkEnd w:id="56"/>
      <w:r>
        <w:rPr>
          <w:rFonts w:hint="eastAsia"/>
          <w:rtl/>
        </w:rPr>
        <w:t>הצבעה</w:t>
      </w:r>
    </w:p>
    <w:p w:rsidR="00315417" w:rsidRDefault="00315417" w:rsidP="0031541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7219B5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315417" w:rsidRDefault="00315417" w:rsidP="00315417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f6"/>
        <w:keepNext/>
        <w:rPr>
          <w:rtl/>
        </w:rPr>
      </w:pPr>
      <w:bookmarkStart w:id="57" w:name="_ETM_Q1_21229"/>
      <w:bookmarkStart w:id="58" w:name="_ETM_Q1_23566"/>
      <w:bookmarkEnd w:id="57"/>
      <w:bookmarkEnd w:id="58"/>
      <w:r>
        <w:rPr>
          <w:rtl/>
        </w:rPr>
        <w:t>היו"ר משה גפני: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>הרביזיה התקבלה.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rPr>
          <w:rtl/>
        </w:rPr>
      </w:pPr>
      <w:bookmarkStart w:id="59" w:name="_ETM_Q1_27856"/>
      <w:bookmarkEnd w:id="59"/>
      <w:r>
        <w:rPr>
          <w:rFonts w:hint="cs"/>
          <w:rtl/>
        </w:rPr>
        <w:t xml:space="preserve">בבקשה </w:t>
      </w:r>
      <w:bookmarkStart w:id="60" w:name="_ETM_Q1_26927"/>
      <w:bookmarkEnd w:id="60"/>
      <w:r>
        <w:rPr>
          <w:rFonts w:hint="cs"/>
          <w:rtl/>
        </w:rPr>
        <w:t>לנמק את פנייה מספר 44.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f9"/>
        <w:keepNext/>
        <w:rPr>
          <w:rtl/>
        </w:rPr>
      </w:pPr>
      <w:bookmarkStart w:id="61" w:name="_ETM_Q1_28728"/>
      <w:bookmarkStart w:id="62" w:name="_ETM_Q1_30769"/>
      <w:bookmarkEnd w:id="61"/>
      <w:bookmarkEnd w:id="62"/>
      <w:r>
        <w:rPr>
          <w:rtl/>
        </w:rPr>
        <w:t>דניאל מנצר: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 xml:space="preserve">הפנייה התקציבית כוללת העברת 2.29 מיליארד </w:t>
      </w:r>
      <w:bookmarkStart w:id="63" w:name="_ETM_Q1_47320"/>
      <w:bookmarkEnd w:id="63"/>
      <w:r>
        <w:rPr>
          <w:rFonts w:hint="cs"/>
          <w:rtl/>
        </w:rPr>
        <w:t>שקלים תקציב רשות מקרקעי ישראל.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מטרת הפנייה היא </w:t>
      </w:r>
      <w:bookmarkStart w:id="64" w:name="_ETM_Q1_55789"/>
      <w:bookmarkEnd w:id="64"/>
      <w:r>
        <w:rPr>
          <w:rFonts w:hint="cs"/>
          <w:rtl/>
        </w:rPr>
        <w:t xml:space="preserve">לתקצב כמה מטרות ואני אחזור עליהן בקצרה. לטובת פעולות לבדואים </w:t>
      </w:r>
      <w:bookmarkStart w:id="65" w:name="_ETM_Q1_65617"/>
      <w:bookmarkEnd w:id="65"/>
      <w:r>
        <w:rPr>
          <w:rFonts w:hint="cs"/>
          <w:rtl/>
        </w:rPr>
        <w:t xml:space="preserve">בנגב בהתאם </w:t>
      </w:r>
      <w:r>
        <w:rPr>
          <w:rFonts w:hint="cs"/>
          <w:rtl/>
        </w:rPr>
        <w:lastRenderedPageBreak/>
        <w:t xml:space="preserve">להחלטת הממשלה שעברה במהלך שנה שעברה. בנוסף, הפנייה </w:t>
      </w:r>
      <w:bookmarkStart w:id="66" w:name="_ETM_Q1_73041"/>
      <w:bookmarkEnd w:id="66"/>
      <w:r>
        <w:rPr>
          <w:rFonts w:hint="cs"/>
          <w:rtl/>
        </w:rPr>
        <w:t xml:space="preserve">נועדה לתקצב את הסכם תנופה 1, שיכון הרופאים בתל השומר </w:t>
      </w:r>
      <w:bookmarkStart w:id="67" w:name="_ETM_Q1_78523"/>
      <w:bookmarkEnd w:id="67"/>
      <w:r>
        <w:rPr>
          <w:rFonts w:hint="cs"/>
          <w:rtl/>
        </w:rPr>
        <w:t xml:space="preserve">במסגרתו מתפנים שטחים של בית החולים כדי להקים כ-3,000 </w:t>
      </w:r>
      <w:bookmarkStart w:id="68" w:name="_ETM_Q1_85217"/>
      <w:bookmarkEnd w:id="68"/>
      <w:r>
        <w:rPr>
          <w:rFonts w:hint="cs"/>
          <w:rtl/>
        </w:rPr>
        <w:t>יחידות דיור. בנוסף, מתוקצבות פעולות פיתוח - - -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4"/>
        <w:keepNext/>
        <w:rPr>
          <w:rtl/>
        </w:rPr>
      </w:pPr>
      <w:bookmarkStart w:id="69" w:name="_ETM_Q1_90614"/>
      <w:bookmarkEnd w:id="69"/>
      <w:r>
        <w:rPr>
          <w:rtl/>
        </w:rPr>
        <w:t>איתן ברושי (המחנה הציוני):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>עבור השטח הזה מקבלים תמורה כספית.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f9"/>
        <w:keepNext/>
        <w:rPr>
          <w:rtl/>
        </w:rPr>
      </w:pPr>
      <w:bookmarkStart w:id="70" w:name="_ETM_Q1_93427"/>
      <w:bookmarkEnd w:id="70"/>
      <w:r>
        <w:rPr>
          <w:rtl/>
        </w:rPr>
        <w:t>דניאל מנצר: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>לא. מפנים את השטח. בונים לגובה.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>למה נועד הכסף?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f9"/>
        <w:keepNext/>
        <w:rPr>
          <w:rtl/>
        </w:rPr>
      </w:pPr>
      <w:bookmarkStart w:id="71" w:name="_ETM_Q1_97336"/>
      <w:bookmarkStart w:id="72" w:name="_ETM_Q1_98255"/>
      <w:bookmarkEnd w:id="71"/>
      <w:bookmarkEnd w:id="72"/>
      <w:r>
        <w:rPr>
          <w:rtl/>
        </w:rPr>
        <w:t>דניאל מנצר: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>לבנות.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4"/>
        <w:keepNext/>
        <w:rPr>
          <w:rtl/>
        </w:rPr>
      </w:pPr>
      <w:bookmarkStart w:id="73" w:name="_ETM_Q1_102982"/>
      <w:bookmarkStart w:id="74" w:name="_ETM_Q1_103668"/>
      <w:bookmarkEnd w:id="73"/>
      <w:bookmarkEnd w:id="74"/>
      <w:r>
        <w:rPr>
          <w:rtl/>
        </w:rPr>
        <w:t>איתן ברושי (המחנה הציוני):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 xml:space="preserve">אבל אתה הולך למכור שם שטח. להוציא </w:t>
      </w:r>
      <w:bookmarkStart w:id="75" w:name="_ETM_Q1_104083"/>
      <w:bookmarkEnd w:id="75"/>
      <w:r>
        <w:rPr>
          <w:rFonts w:hint="cs"/>
          <w:rtl/>
        </w:rPr>
        <w:t>מבית חולים. כמו בסיסי צה"ל.</w:t>
      </w:r>
    </w:p>
    <w:p w:rsidR="00315417" w:rsidRDefault="00315417" w:rsidP="00315417">
      <w:pPr>
        <w:rPr>
          <w:rtl/>
        </w:rPr>
      </w:pPr>
      <w:bookmarkStart w:id="76" w:name="_ETM_Q1_107505"/>
      <w:bookmarkEnd w:id="76"/>
    </w:p>
    <w:p w:rsidR="00315417" w:rsidRDefault="00315417" w:rsidP="00315417">
      <w:pPr>
        <w:pStyle w:val="af9"/>
        <w:keepNext/>
        <w:rPr>
          <w:rtl/>
        </w:rPr>
      </w:pPr>
      <w:bookmarkStart w:id="77" w:name="_ETM_Q1_107921"/>
      <w:bookmarkStart w:id="78" w:name="_ETM_Q1_108878"/>
      <w:bookmarkEnd w:id="77"/>
      <w:bookmarkEnd w:id="78"/>
      <w:r>
        <w:rPr>
          <w:rtl/>
        </w:rPr>
        <w:t>דניאל מנצר: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 xml:space="preserve">זה בדיוק אותו דבר. יש </w:t>
      </w:r>
      <w:bookmarkStart w:id="79" w:name="_ETM_Q1_107830"/>
      <w:bookmarkEnd w:id="79"/>
      <w:r>
        <w:rPr>
          <w:rFonts w:hint="cs"/>
          <w:rtl/>
        </w:rPr>
        <w:t xml:space="preserve">הפרדה בין צד ההכנסה לצד ההוצאה. 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4"/>
        <w:keepNext/>
        <w:rPr>
          <w:rtl/>
        </w:rPr>
      </w:pPr>
      <w:bookmarkStart w:id="80" w:name="_ETM_Q1_111567"/>
      <w:bookmarkStart w:id="81" w:name="_ETM_Q1_112320"/>
      <w:bookmarkEnd w:id="80"/>
      <w:bookmarkEnd w:id="81"/>
      <w:r>
        <w:rPr>
          <w:rtl/>
        </w:rPr>
        <w:t>איתן ברושי (המחנה הציוני):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>זה מימון ביניים?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f9"/>
        <w:keepNext/>
        <w:rPr>
          <w:rtl/>
        </w:rPr>
      </w:pPr>
      <w:bookmarkStart w:id="82" w:name="_ETM_Q1_112925"/>
      <w:bookmarkEnd w:id="82"/>
      <w:r>
        <w:rPr>
          <w:rtl/>
        </w:rPr>
        <w:t>דניאל מנצר: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 xml:space="preserve">זאת הרשאה </w:t>
      </w:r>
      <w:bookmarkStart w:id="83" w:name="_ETM_Q1_113010"/>
      <w:bookmarkEnd w:id="83"/>
      <w:r>
        <w:rPr>
          <w:rFonts w:hint="cs"/>
          <w:rtl/>
        </w:rPr>
        <w:t>להתחייב כדי להתחייב אל מול הקבלנים כדי להתחיל לצאת לעבודות.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4"/>
        <w:keepNext/>
        <w:rPr>
          <w:rtl/>
        </w:rPr>
      </w:pPr>
      <w:bookmarkStart w:id="84" w:name="_ETM_Q1_118128"/>
      <w:bookmarkEnd w:id="84"/>
      <w:r>
        <w:rPr>
          <w:rtl/>
        </w:rPr>
        <w:t>איתן ברושי (המחנה הציוני):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 xml:space="preserve">ואחר </w:t>
      </w:r>
      <w:bookmarkStart w:id="85" w:name="_ETM_Q1_119116"/>
      <w:bookmarkEnd w:id="85"/>
      <w:r>
        <w:rPr>
          <w:rFonts w:hint="cs"/>
          <w:rtl/>
        </w:rPr>
        <w:t>כך הכסף ייכנס?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f9"/>
        <w:keepNext/>
        <w:rPr>
          <w:rtl/>
        </w:rPr>
      </w:pPr>
      <w:bookmarkStart w:id="86" w:name="_ETM_Q1_118385"/>
      <w:bookmarkEnd w:id="86"/>
      <w:r>
        <w:rPr>
          <w:rtl/>
        </w:rPr>
        <w:t>דניאל מנצר: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>נכנס לרשות מקרקעי ישראל ויוצא ממנה.</w:t>
      </w:r>
    </w:p>
    <w:p w:rsidR="00315417" w:rsidRDefault="00315417" w:rsidP="00315417">
      <w:pPr>
        <w:rPr>
          <w:rtl/>
        </w:rPr>
      </w:pPr>
    </w:p>
    <w:p w:rsidR="00315417" w:rsidRDefault="00315417" w:rsidP="00315417">
      <w:pPr>
        <w:pStyle w:val="a4"/>
        <w:keepNext/>
        <w:rPr>
          <w:rtl/>
        </w:rPr>
      </w:pPr>
      <w:bookmarkStart w:id="87" w:name="_ETM_Q1_120975"/>
      <w:bookmarkStart w:id="88" w:name="_ETM_Q1_121694"/>
      <w:bookmarkEnd w:id="87"/>
      <w:bookmarkEnd w:id="88"/>
      <w:r>
        <w:rPr>
          <w:rtl/>
        </w:rPr>
        <w:t>איתן ברושי (המחנה הציוני):</w:t>
      </w:r>
    </w:p>
    <w:p w:rsidR="00315417" w:rsidRDefault="00315417" w:rsidP="00315417">
      <w:pPr>
        <w:pStyle w:val="KeepWithNext"/>
        <w:rPr>
          <w:rtl/>
        </w:rPr>
      </w:pPr>
    </w:p>
    <w:p w:rsidR="00315417" w:rsidRDefault="00315417" w:rsidP="00315417">
      <w:pPr>
        <w:rPr>
          <w:rtl/>
        </w:rPr>
      </w:pPr>
      <w:r>
        <w:rPr>
          <w:rFonts w:hint="cs"/>
          <w:rtl/>
        </w:rPr>
        <w:t xml:space="preserve">יוציאו את זה </w:t>
      </w:r>
      <w:bookmarkStart w:id="89" w:name="_ETM_Q1_120982"/>
      <w:bookmarkEnd w:id="89"/>
      <w:r>
        <w:rPr>
          <w:rFonts w:hint="cs"/>
          <w:rtl/>
        </w:rPr>
        <w:t>בנטו משפחה.</w:t>
      </w:r>
    </w:p>
    <w:p w:rsidR="00315417" w:rsidRDefault="00315417" w:rsidP="00315417">
      <w:pPr>
        <w:rPr>
          <w:rtl/>
        </w:rPr>
      </w:pPr>
    </w:p>
    <w:p w:rsidR="001A554F" w:rsidRDefault="001A554F" w:rsidP="001A554F">
      <w:pPr>
        <w:pStyle w:val="af9"/>
        <w:keepNext/>
        <w:rPr>
          <w:rtl/>
        </w:rPr>
      </w:pPr>
      <w:bookmarkStart w:id="90" w:name="_ETM_Q1_123140"/>
      <w:bookmarkEnd w:id="90"/>
      <w:r>
        <w:rPr>
          <w:rtl/>
        </w:rPr>
        <w:t>דניאל מנצר: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דווקא לא. זה תקציב אחר. זה תקציב רשות מקרקעי </w:t>
      </w:r>
      <w:bookmarkStart w:id="91" w:name="_ETM_Q1_128065"/>
      <w:bookmarkEnd w:id="91"/>
      <w:r>
        <w:rPr>
          <w:rFonts w:hint="cs"/>
          <w:rtl/>
        </w:rPr>
        <w:t>ישראל. זה כיס אחר.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4"/>
        <w:keepNext/>
        <w:rPr>
          <w:rtl/>
        </w:rPr>
      </w:pPr>
      <w:bookmarkStart w:id="92" w:name="_ETM_Q1_130463"/>
      <w:bookmarkStart w:id="93" w:name="_ETM_Q1_131372"/>
      <w:bookmarkEnd w:id="92"/>
      <w:bookmarkEnd w:id="93"/>
      <w:r>
        <w:rPr>
          <w:rtl/>
        </w:rPr>
        <w:t>איתן ברושי (המחנה הציוני):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>נראה.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9"/>
        <w:keepNext/>
        <w:rPr>
          <w:rtl/>
        </w:rPr>
      </w:pPr>
      <w:bookmarkStart w:id="94" w:name="_ETM_Q1_131048"/>
      <w:bookmarkStart w:id="95" w:name="_ETM_Q1_132257"/>
      <w:bookmarkEnd w:id="94"/>
      <w:bookmarkEnd w:id="95"/>
      <w:r>
        <w:rPr>
          <w:rtl/>
        </w:rPr>
        <w:lastRenderedPageBreak/>
        <w:t>דניאל מנצר: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>לבסוף, פעולות פיתוח תשתיות למכרזי מחיר למשתכן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הארץ. 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4"/>
        <w:keepNext/>
        <w:rPr>
          <w:rtl/>
        </w:rPr>
      </w:pPr>
      <w:bookmarkStart w:id="96" w:name="_ETM_Q1_140723"/>
      <w:bookmarkEnd w:id="96"/>
      <w:r>
        <w:rPr>
          <w:rtl/>
        </w:rPr>
        <w:t>איתן ברושי (המחנה הציוני):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התקציב של מחיר למשתכן הוא אין </w:t>
      </w:r>
      <w:bookmarkStart w:id="97" w:name="_ETM_Q1_140816"/>
      <w:bookmarkEnd w:id="97"/>
      <w:r>
        <w:rPr>
          <w:rFonts w:hint="cs"/>
          <w:rtl/>
        </w:rPr>
        <w:t>סופי.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9"/>
        <w:keepNext/>
        <w:rPr>
          <w:rtl/>
        </w:rPr>
      </w:pPr>
      <w:bookmarkStart w:id="98" w:name="_ETM_Q1_142015"/>
      <w:bookmarkStart w:id="99" w:name="_ETM_Q1_143602"/>
      <w:bookmarkEnd w:id="98"/>
      <w:bookmarkEnd w:id="99"/>
      <w:r>
        <w:rPr>
          <w:rtl/>
        </w:rPr>
        <w:t>דניאל מנצר: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מישהו צריך לפתח את התשתיות ליחידות דיור האלה כדי </w:t>
      </w:r>
      <w:bookmarkStart w:id="100" w:name="_ETM_Q1_146653"/>
      <w:bookmarkEnd w:id="100"/>
      <w:r>
        <w:rPr>
          <w:rFonts w:hint="cs"/>
          <w:rtl/>
        </w:rPr>
        <w:t>שהזוגות הצעירים יגורו בהן.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4"/>
        <w:keepNext/>
        <w:rPr>
          <w:rtl/>
        </w:rPr>
      </w:pPr>
      <w:bookmarkStart w:id="101" w:name="_ETM_Q1_151606"/>
      <w:bookmarkEnd w:id="101"/>
      <w:r>
        <w:rPr>
          <w:rtl/>
        </w:rPr>
        <w:t>איתן ברושי (המחנה הציוני):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>מה עם תקציב לפתוח מחצבות?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6"/>
        <w:keepNext/>
        <w:rPr>
          <w:rtl/>
        </w:rPr>
      </w:pPr>
      <w:bookmarkStart w:id="102" w:name="_ETM_Q1_151867"/>
      <w:bookmarkStart w:id="103" w:name="_ETM_Q1_168978"/>
      <w:bookmarkEnd w:id="102"/>
      <w:bookmarkEnd w:id="103"/>
      <w:r>
        <w:rPr>
          <w:rtl/>
        </w:rPr>
        <w:t>היו"ר משה גפני: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בשבוע </w:t>
      </w:r>
      <w:bookmarkStart w:id="104" w:name="_ETM_Q1_169893"/>
      <w:bookmarkEnd w:id="104"/>
      <w:r>
        <w:rPr>
          <w:rFonts w:hint="cs"/>
          <w:rtl/>
        </w:rPr>
        <w:t xml:space="preserve">הבא אנחנו מקיימים דיון בוועדה לגבי הנושא של החסר במחצבות </w:t>
      </w:r>
      <w:bookmarkStart w:id="105" w:name="_ETM_Q1_174031"/>
      <w:bookmarkEnd w:id="105"/>
      <w:r>
        <w:rPr>
          <w:rFonts w:hint="cs"/>
          <w:rtl/>
        </w:rPr>
        <w:t xml:space="preserve">וכל מה שנלווה לעניין. הטענה המרכזית, יש טענה ספציפית </w:t>
      </w:r>
      <w:bookmarkStart w:id="106" w:name="_ETM_Q1_177404"/>
      <w:bookmarkEnd w:id="106"/>
      <w:r>
        <w:rPr>
          <w:rFonts w:hint="cs"/>
          <w:rtl/>
        </w:rPr>
        <w:t xml:space="preserve">של חבר הכנסת איתן ברושי אבל יש גם טענה כללית. </w:t>
      </w:r>
      <w:bookmarkStart w:id="107" w:name="_ETM_Q1_180957"/>
      <w:bookmarkEnd w:id="107"/>
      <w:r>
        <w:rPr>
          <w:rFonts w:hint="cs"/>
          <w:rtl/>
        </w:rPr>
        <w:t xml:space="preserve">רשות מקרקעי ישראל היא הרשות שצריכה לתכנן את </w:t>
      </w:r>
      <w:bookmarkStart w:id="108" w:name="_ETM_Q1_184749"/>
      <w:bookmarkEnd w:id="108"/>
      <w:r>
        <w:rPr>
          <w:rFonts w:hint="cs"/>
          <w:rtl/>
        </w:rPr>
        <w:t xml:space="preserve">המציאות הזאת בה לא נעמוד פתאום בפני בעיות פיתוח כשאין </w:t>
      </w:r>
      <w:bookmarkStart w:id="109" w:name="_ETM_Q1_190689"/>
      <w:bookmarkEnd w:id="109"/>
      <w:r>
        <w:rPr>
          <w:rFonts w:hint="cs"/>
          <w:rtl/>
        </w:rPr>
        <w:t xml:space="preserve">מחצבות, לאחת נגמר המועד, באחת יש בעיות בהתנהלות, באחת </w:t>
      </w:r>
      <w:bookmarkStart w:id="110" w:name="_ETM_Q1_197348"/>
      <w:bookmarkEnd w:id="110"/>
      <w:r>
        <w:rPr>
          <w:rFonts w:hint="cs"/>
          <w:rtl/>
        </w:rPr>
        <w:t xml:space="preserve">עוד אין החלטה. רשות מקרקעי ישראל כשלה פה בעניין הזה </w:t>
      </w:r>
      <w:bookmarkStart w:id="111" w:name="_ETM_Q1_202452"/>
      <w:bookmarkEnd w:id="111"/>
      <w:r>
        <w:rPr>
          <w:rFonts w:hint="cs"/>
          <w:rtl/>
        </w:rPr>
        <w:t xml:space="preserve">של המחצבות. אנחנו מקיימים על זה דיון בשבוע הבא, ביום </w:t>
      </w:r>
      <w:bookmarkStart w:id="112" w:name="_ETM_Q1_211501"/>
      <w:bookmarkEnd w:id="112"/>
      <w:r>
        <w:rPr>
          <w:rFonts w:hint="cs"/>
          <w:rtl/>
        </w:rPr>
        <w:t>שלישי.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9"/>
        <w:keepNext/>
        <w:rPr>
          <w:rtl/>
        </w:rPr>
      </w:pPr>
      <w:bookmarkStart w:id="113" w:name="_ETM_Q1_214014"/>
      <w:bookmarkEnd w:id="113"/>
      <w:r>
        <w:rPr>
          <w:rtl/>
        </w:rPr>
        <w:t>דניאל מנצר: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זו בעיה ידועה. אני רק אומר באופן כללי שמי שאחראי </w:t>
      </w:r>
      <w:bookmarkStart w:id="114" w:name="_ETM_Q1_218320"/>
      <w:bookmarkEnd w:id="114"/>
      <w:r>
        <w:rPr>
          <w:rFonts w:hint="cs"/>
          <w:rtl/>
        </w:rPr>
        <w:t>עליה זה לא רק רשות מקרקעי ישראל אלא גם משרד האנרגיה ולאחרונה יצאו גם בשיתוף עם מינהל התכנון.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6"/>
        <w:keepNext/>
        <w:rPr>
          <w:rtl/>
        </w:rPr>
      </w:pPr>
      <w:bookmarkStart w:id="115" w:name="_ETM_Q1_228168"/>
      <w:bookmarkEnd w:id="115"/>
      <w:r>
        <w:rPr>
          <w:rtl/>
        </w:rPr>
        <w:t>היו"ר משה גפני: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מה שהיה </w:t>
      </w:r>
      <w:bookmarkStart w:id="116" w:name="_ETM_Q1_228152"/>
      <w:bookmarkEnd w:id="116"/>
      <w:r>
        <w:rPr>
          <w:rFonts w:hint="cs"/>
          <w:rtl/>
        </w:rPr>
        <w:t>עם טרמוקיר, זה היה עם מינהל מקרקעי ישראל</w:t>
      </w:r>
      <w:bookmarkStart w:id="117" w:name="_ETM_Q1_230229"/>
      <w:bookmarkEnd w:id="117"/>
      <w:r>
        <w:rPr>
          <w:rFonts w:hint="cs"/>
          <w:rtl/>
        </w:rPr>
        <w:t xml:space="preserve"> וזה הסתדר.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9"/>
        <w:keepNext/>
        <w:rPr>
          <w:rtl/>
        </w:rPr>
      </w:pPr>
      <w:bookmarkStart w:id="118" w:name="_ETM_Q1_232198"/>
      <w:bookmarkEnd w:id="118"/>
      <w:r>
        <w:rPr>
          <w:rtl/>
        </w:rPr>
        <w:t>דניאל מנצר: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אם אני מסתכל על התמונה הכוללת של וידוא </w:t>
      </w:r>
      <w:bookmarkStart w:id="119" w:name="_ETM_Q1_236638"/>
      <w:bookmarkEnd w:id="119"/>
      <w:r>
        <w:rPr>
          <w:rFonts w:hint="cs"/>
          <w:rtl/>
        </w:rPr>
        <w:t xml:space="preserve">שיש מספיק חומרים לכלל פעולות הפיתוח הנדרשות, גם </w:t>
      </w:r>
      <w:bookmarkStart w:id="120" w:name="_ETM_Q1_240417"/>
      <w:bookmarkEnd w:id="120"/>
      <w:r>
        <w:rPr>
          <w:rFonts w:hint="cs"/>
          <w:rtl/>
        </w:rPr>
        <w:t>משרד האנרגיה בעניין.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9"/>
        <w:keepNext/>
        <w:rPr>
          <w:rtl/>
        </w:rPr>
      </w:pPr>
      <w:bookmarkStart w:id="121" w:name="_ETM_Q1_244301"/>
      <w:bookmarkStart w:id="122" w:name="_ETM_Q1_244644"/>
      <w:bookmarkEnd w:id="121"/>
      <w:bookmarkEnd w:id="122"/>
      <w:r>
        <w:rPr>
          <w:rtl/>
        </w:rPr>
        <w:t>יאיר כרמל: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הם נותנים את הרישיונות. משרד האנרגיה והתשתיות </w:t>
      </w:r>
      <w:bookmarkStart w:id="123" w:name="_ETM_Q1_246852"/>
      <w:bookmarkEnd w:id="123"/>
      <w:r>
        <w:rPr>
          <w:rFonts w:hint="cs"/>
          <w:rtl/>
        </w:rPr>
        <w:t xml:space="preserve">נותן את הרישיונות על המחצבות. כלומר, זה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הוא גורם </w:t>
      </w:r>
      <w:bookmarkStart w:id="124" w:name="_ETM_Q1_249616"/>
      <w:bookmarkEnd w:id="124"/>
      <w:r>
        <w:rPr>
          <w:rFonts w:hint="cs"/>
          <w:rtl/>
        </w:rPr>
        <w:t>אחד, זה בסדר.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6"/>
        <w:keepNext/>
        <w:rPr>
          <w:rtl/>
        </w:rPr>
      </w:pPr>
      <w:bookmarkStart w:id="125" w:name="_ETM_Q1_252438"/>
      <w:bookmarkEnd w:id="125"/>
      <w:r>
        <w:rPr>
          <w:rtl/>
        </w:rPr>
        <w:t>היו"ר משה גפני: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זה שמשרד האנרגיה צריך לתת רישיון וזה </w:t>
      </w:r>
      <w:bookmarkStart w:id="126" w:name="_ETM_Q1_270022"/>
      <w:bookmarkEnd w:id="126"/>
      <w:r>
        <w:rPr>
          <w:rFonts w:hint="cs"/>
          <w:rtl/>
        </w:rPr>
        <w:t xml:space="preserve">שהם נמצאים בתוך העניין, זה בסדר גמור. אנחנו רואים ברשות </w:t>
      </w:r>
      <w:bookmarkStart w:id="127" w:name="_ETM_Q1_274560"/>
      <w:bookmarkEnd w:id="127"/>
      <w:r>
        <w:rPr>
          <w:rFonts w:hint="cs"/>
          <w:rtl/>
        </w:rPr>
        <w:t>מקרקעי ישראל את האחראית המרכזית בעניין של המחצבות.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מקרקעי ישראל אחראית על העניין הזה. היא פונה </w:t>
      </w:r>
      <w:bookmarkStart w:id="128" w:name="_ETM_Q1_312864"/>
      <w:bookmarkEnd w:id="128"/>
      <w:r>
        <w:rPr>
          <w:rFonts w:hint="cs"/>
          <w:rtl/>
        </w:rPr>
        <w:t xml:space="preserve">למשרד האנרגיה, היא פונה לכל הצדדים, אבל היא </w:t>
      </w:r>
      <w:bookmarkStart w:id="129" w:name="_ETM_Q1_317923"/>
      <w:bookmarkEnd w:id="129"/>
      <w:r>
        <w:rPr>
          <w:rFonts w:hint="cs"/>
          <w:rtl/>
        </w:rPr>
        <w:t xml:space="preserve">אחראית. 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>אפילו לא מכבדים את הוועדה ומגיעים.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9"/>
        <w:keepNext/>
        <w:rPr>
          <w:rtl/>
        </w:rPr>
      </w:pPr>
      <w:bookmarkStart w:id="130" w:name="_ETM_Q1_327950"/>
      <w:bookmarkEnd w:id="130"/>
      <w:r>
        <w:rPr>
          <w:rtl/>
        </w:rPr>
        <w:t>דניאל מנצר: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הודיעו לנו לפני עשר </w:t>
      </w:r>
      <w:bookmarkStart w:id="131" w:name="_ETM_Q1_331514"/>
      <w:bookmarkEnd w:id="131"/>
      <w:r>
        <w:rPr>
          <w:rFonts w:hint="cs"/>
          <w:rtl/>
        </w:rPr>
        <w:t>דקות.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4"/>
        <w:keepNext/>
        <w:rPr>
          <w:rtl/>
        </w:rPr>
      </w:pPr>
      <w:bookmarkStart w:id="132" w:name="_ETM_Q1_332608"/>
      <w:bookmarkStart w:id="133" w:name="_ETM_Q1_336179"/>
      <w:bookmarkEnd w:id="132"/>
      <w:bookmarkEnd w:id="133"/>
      <w:r>
        <w:rPr>
          <w:rtl/>
        </w:rPr>
        <w:lastRenderedPageBreak/>
        <w:t>איתן ברושי (המחנה הציוני):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>על סדר היום היו העברות.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4"/>
        <w:keepNext/>
        <w:rPr>
          <w:rtl/>
        </w:rPr>
      </w:pPr>
      <w:bookmarkStart w:id="134" w:name="_ETM_Q1_338079"/>
      <w:bookmarkEnd w:id="134"/>
      <w:r>
        <w:rPr>
          <w:rtl/>
        </w:rPr>
        <w:t>טמיר כהן: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>ההתראה הייתה קצרה והם הגיעו.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6"/>
        <w:keepNext/>
        <w:rPr>
          <w:rtl/>
        </w:rPr>
      </w:pPr>
      <w:bookmarkStart w:id="135" w:name="_ETM_Q1_340811"/>
      <w:bookmarkStart w:id="136" w:name="_ETM_Q1_341525"/>
      <w:bookmarkEnd w:id="135"/>
      <w:bookmarkEnd w:id="136"/>
      <w:r>
        <w:rPr>
          <w:rtl/>
        </w:rPr>
        <w:t>היו"ר משה גפני: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לכן החלק </w:t>
      </w:r>
      <w:bookmarkStart w:id="137" w:name="_ETM_Q1_341610"/>
      <w:bookmarkEnd w:id="137"/>
      <w:r>
        <w:rPr>
          <w:rFonts w:hint="cs"/>
          <w:rtl/>
        </w:rPr>
        <w:t xml:space="preserve">הזה שרשות מקרקעי ישראל לא עומדת מול הפנייה הזאת, לא </w:t>
      </w:r>
      <w:bookmarkStart w:id="138" w:name="_ETM_Q1_347030"/>
      <w:bookmarkEnd w:id="138"/>
      <w:r>
        <w:rPr>
          <w:rFonts w:hint="cs"/>
          <w:rtl/>
        </w:rPr>
        <w:t xml:space="preserve">עומדת מול האתגר, אפילו בכביש 6 יש בעיה. הנושא הזה </w:t>
      </w:r>
      <w:bookmarkStart w:id="139" w:name="_ETM_Q1_351866"/>
      <w:bookmarkEnd w:id="139"/>
      <w:r>
        <w:rPr>
          <w:rFonts w:hint="cs"/>
          <w:rtl/>
        </w:rPr>
        <w:t>הוא נושא בעייתי.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4"/>
        <w:keepNext/>
        <w:rPr>
          <w:rtl/>
        </w:rPr>
      </w:pPr>
      <w:bookmarkStart w:id="140" w:name="_ETM_Q1_355253"/>
      <w:bookmarkStart w:id="141" w:name="_ETM_Q1_358496"/>
      <w:bookmarkEnd w:id="140"/>
      <w:bookmarkEnd w:id="141"/>
      <w:r>
        <w:rPr>
          <w:rtl/>
        </w:rPr>
        <w:t>איתן ברושי (המחנה הציוני):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 xml:space="preserve">אני רוצה לומר אדוני היושב ראש שאני בדקתי </w:t>
      </w:r>
      <w:bookmarkStart w:id="142" w:name="_ETM_Q1_361880"/>
      <w:bookmarkEnd w:id="142"/>
      <w:r>
        <w:rPr>
          <w:rFonts w:hint="cs"/>
          <w:rtl/>
        </w:rPr>
        <w:t xml:space="preserve">עוד פעם גם היום עם מרום הגולן. אדוני היושב ראש, </w:t>
      </w:r>
      <w:bookmarkStart w:id="143" w:name="_ETM_Q1_367571"/>
      <w:bookmarkEnd w:id="143"/>
      <w:r>
        <w:rPr>
          <w:rFonts w:hint="cs"/>
          <w:rtl/>
        </w:rPr>
        <w:t xml:space="preserve">זה דבר מאוד תמוה כל העניין. היה כאן סיכום שעד </w:t>
      </w:r>
      <w:bookmarkStart w:id="144" w:name="_ETM_Q1_370041"/>
      <w:bookmarkEnd w:id="144"/>
      <w:r>
        <w:rPr>
          <w:rFonts w:hint="cs"/>
          <w:rtl/>
        </w:rPr>
        <w:t>סוף מאי זה ייגמר. זה אותו ישוב שלפני לא הרבה</w:t>
      </w:r>
      <w:bookmarkStart w:id="145" w:name="_ETM_Q1_375332"/>
      <w:bookmarkEnd w:id="145"/>
      <w:r>
        <w:rPr>
          <w:rFonts w:hint="cs"/>
          <w:rtl/>
        </w:rPr>
        <w:t xml:space="preserve"> זמן דיברו - - -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>אני דיברתי עם יאיר פינס. דיברתי אתו בשבוע שעבר.</w:t>
      </w:r>
    </w:p>
    <w:p w:rsidR="001A554F" w:rsidRDefault="001A554F" w:rsidP="001A554F">
      <w:pPr>
        <w:rPr>
          <w:rtl/>
        </w:rPr>
      </w:pPr>
    </w:p>
    <w:p w:rsidR="001A554F" w:rsidRDefault="001A554F" w:rsidP="001A554F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1A554F" w:rsidRDefault="001A554F" w:rsidP="001A554F">
      <w:pPr>
        <w:pStyle w:val="KeepWithNext"/>
        <w:rPr>
          <w:rtl/>
        </w:rPr>
      </w:pPr>
    </w:p>
    <w:p w:rsidR="001A554F" w:rsidRDefault="001A554F" w:rsidP="001A554F">
      <w:pPr>
        <w:rPr>
          <w:rtl/>
        </w:rPr>
      </w:pPr>
      <w:r>
        <w:rPr>
          <w:rFonts w:hint="cs"/>
          <w:rtl/>
        </w:rPr>
        <w:t>דיברנו כאן על צמודי גדר.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146" w:name="_ETM_Q1_381863"/>
      <w:bookmarkEnd w:id="146"/>
      <w:r>
        <w:rPr>
          <w:rFonts w:hint="cs"/>
          <w:rtl/>
        </w:rPr>
        <w:t xml:space="preserve">גבול סוריה וגם גבול לבנון. מרום גולן הוא הכי צמוד </w:t>
      </w:r>
      <w:bookmarkStart w:id="147" w:name="_ETM_Q1_387991"/>
      <w:bookmarkEnd w:id="147"/>
      <w:r>
        <w:rPr>
          <w:rFonts w:hint="cs"/>
          <w:rtl/>
        </w:rPr>
        <w:t>גדר שישנו אבל גם הפעילות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 היא </w:t>
      </w:r>
      <w:proofErr w:type="spellStart"/>
      <w:r>
        <w:rPr>
          <w:rFonts w:hint="cs"/>
          <w:rtl/>
        </w:rPr>
        <w:t>צמודת</w:t>
      </w:r>
      <w:proofErr w:type="spellEnd"/>
      <w:r>
        <w:rPr>
          <w:rFonts w:hint="cs"/>
          <w:rtl/>
        </w:rPr>
        <w:t xml:space="preserve"> גדר. </w:t>
      </w:r>
      <w:bookmarkStart w:id="148" w:name="_ETM_Q1_392122"/>
      <w:bookmarkEnd w:id="148"/>
      <w:r>
        <w:rPr>
          <w:rFonts w:hint="cs"/>
          <w:rtl/>
        </w:rPr>
        <w:t xml:space="preserve">גם הטוף. הסבירו כאן, יהודה הראל הסביר שבלי הטוף אין </w:t>
      </w:r>
      <w:bookmarkStart w:id="149" w:name="_ETM_Q1_395867"/>
      <w:bookmarkEnd w:id="149"/>
      <w:r>
        <w:rPr>
          <w:rFonts w:hint="cs"/>
          <w:rtl/>
        </w:rPr>
        <w:t xml:space="preserve">מפעל שמעסיק עשרות עובדים והם המציאו את זה. עד איפה </w:t>
      </w:r>
      <w:bookmarkStart w:id="150" w:name="_ETM_Q1_399532"/>
      <w:bookmarkEnd w:id="150"/>
      <w:r>
        <w:rPr>
          <w:rFonts w:hint="cs"/>
          <w:rtl/>
        </w:rPr>
        <w:t xml:space="preserve">מגיעה קהות החושים? היו כאן חברי כנסת מכל המפלגות </w:t>
      </w:r>
      <w:bookmarkStart w:id="151" w:name="_ETM_Q1_405530"/>
      <w:bookmarkEnd w:id="151"/>
      <w:r>
        <w:rPr>
          <w:rFonts w:hint="cs"/>
          <w:rtl/>
        </w:rPr>
        <w:t xml:space="preserve">ואמרו למינהל, אחרי שהתבזינו, שיזם מראשון לציון קיבל את המחצבה </w:t>
      </w:r>
      <w:bookmarkStart w:id="152" w:name="_ETM_Q1_410488"/>
      <w:bookmarkEnd w:id="152"/>
      <w:r>
        <w:rPr>
          <w:rFonts w:hint="cs"/>
          <w:rtl/>
        </w:rPr>
        <w:t xml:space="preserve">בגולן, נשארנו עם תל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שזה מוצב של צה"ל שחלקו </w:t>
      </w:r>
      <w:bookmarkStart w:id="153" w:name="_ETM_Q1_414377"/>
      <w:bookmarkEnd w:id="153"/>
      <w:r>
        <w:rPr>
          <w:rFonts w:hint="cs"/>
          <w:rtl/>
        </w:rPr>
        <w:t xml:space="preserve">משמש למחצבה. מה עכשיו הם ביקשו חוות דעת? מתישים את </w:t>
      </w:r>
      <w:bookmarkStart w:id="154" w:name="_ETM_Q1_420386"/>
      <w:bookmarkEnd w:id="154"/>
      <w:r>
        <w:rPr>
          <w:rFonts w:hint="cs"/>
          <w:rtl/>
        </w:rPr>
        <w:t>הקיבוץ. הוצאות יש ועכשיו עוד רואה חשבון.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מאמין שזו מדינת ישראל. זה על הגבול. </w:t>
      </w:r>
      <w:bookmarkStart w:id="155" w:name="_ETM_Q1_428392"/>
      <w:bookmarkEnd w:id="155"/>
      <w:r>
        <w:rPr>
          <w:rFonts w:hint="cs"/>
          <w:rtl/>
        </w:rPr>
        <w:t xml:space="preserve">זה בגולן. כל יום יש שם תקיפה בעומק. לפני כמה דקות היושב ראש נשכב על הגדר כדי לתת הטבות </w:t>
      </w:r>
      <w:bookmarkStart w:id="156" w:name="_ETM_Q1_435136"/>
      <w:bookmarkEnd w:id="156"/>
      <w:r>
        <w:rPr>
          <w:rFonts w:hint="cs"/>
          <w:rtl/>
        </w:rPr>
        <w:t xml:space="preserve">מס ליישובי גדר. כולם אומרים שיישובי הגדר הם </w:t>
      </w:r>
      <w:bookmarkStart w:id="157" w:name="_ETM_Q1_439047"/>
      <w:bookmarkEnd w:id="157"/>
      <w:r>
        <w:rPr>
          <w:rFonts w:hint="cs"/>
          <w:rtl/>
        </w:rPr>
        <w:t xml:space="preserve">יישובי גדר, הם יישובי גדר. מה קשה לכם כל כך </w:t>
      </w:r>
      <w:bookmarkStart w:id="158" w:name="_ETM_Q1_443374"/>
      <w:bookmarkEnd w:id="158"/>
      <w:r>
        <w:rPr>
          <w:rFonts w:hint="cs"/>
          <w:rtl/>
        </w:rPr>
        <w:t xml:space="preserve">לתת פטור ממכרז לעוד 20 שנים? אולי כל החומר בעוד </w:t>
      </w:r>
      <w:bookmarkStart w:id="159" w:name="_ETM_Q1_447373"/>
      <w:bookmarkEnd w:id="159"/>
      <w:r>
        <w:rPr>
          <w:rFonts w:hint="cs"/>
          <w:rtl/>
        </w:rPr>
        <w:t xml:space="preserve">חמש שנים ייגמר שם. מי שעולה לשם מסתכן אישית </w:t>
      </w:r>
      <w:bookmarkStart w:id="160" w:name="_ETM_Q1_452842"/>
      <w:bookmarkEnd w:id="160"/>
      <w:r>
        <w:rPr>
          <w:rFonts w:hint="cs"/>
          <w:rtl/>
        </w:rPr>
        <w:t xml:space="preserve">כי הוא חשוף. איזה נתונים חסרים לכם? </w:t>
      </w:r>
    </w:p>
    <w:p w:rsidR="00D44AB6" w:rsidRDefault="00D44AB6" w:rsidP="001A554F">
      <w:pPr>
        <w:rPr>
          <w:rtl/>
        </w:rPr>
      </w:pPr>
    </w:p>
    <w:p w:rsidR="00D44AB6" w:rsidRDefault="00D44AB6" w:rsidP="001A554F">
      <w:pPr>
        <w:rPr>
          <w:rtl/>
        </w:rPr>
      </w:pPr>
      <w:r>
        <w:rPr>
          <w:rFonts w:hint="cs"/>
          <w:rtl/>
        </w:rPr>
        <w:t>אתמ</w:t>
      </w:r>
      <w:bookmarkStart w:id="161" w:name="_ETM_Q1_463585"/>
      <w:bookmarkEnd w:id="161"/>
      <w:r>
        <w:rPr>
          <w:rFonts w:hint="cs"/>
          <w:rtl/>
        </w:rPr>
        <w:t xml:space="preserve">ול במקרה ראיתי בטלוויזיה. </w:t>
      </w:r>
      <w:bookmarkStart w:id="162" w:name="_ETM_Q1_470834"/>
      <w:bookmarkEnd w:id="162"/>
      <w:r>
        <w:rPr>
          <w:rFonts w:hint="cs"/>
          <w:rtl/>
        </w:rPr>
        <w:t xml:space="preserve">משפחה שעלתה לטיסה ליוון במטוס אל על ועלו עם שמונה </w:t>
      </w:r>
      <w:bookmarkStart w:id="163" w:name="_ETM_Q1_474715"/>
      <w:bookmarkEnd w:id="163"/>
      <w:r>
        <w:rPr>
          <w:rFonts w:hint="cs"/>
          <w:rtl/>
        </w:rPr>
        <w:t>מזוודות כי יש נער נכה. ממש מזעזע. הורידו או</w:t>
      </w:r>
      <w:bookmarkStart w:id="164" w:name="_ETM_Q1_484331"/>
      <w:bookmarkEnd w:id="164"/>
      <w:r>
        <w:rPr>
          <w:rFonts w:hint="cs"/>
          <w:rtl/>
        </w:rPr>
        <w:t>תו כי מצאו איזו מזוודה שלא גמרו לבדוק אותה, כולה מלאה חיתולים ודברים כאלה. הורידו אותו על הידיים. הם</w:t>
      </w:r>
      <w:bookmarkStart w:id="165" w:name="_ETM_Q1_492685"/>
      <w:bookmarkEnd w:id="165"/>
      <w:r>
        <w:rPr>
          <w:rFonts w:hint="cs"/>
          <w:rtl/>
        </w:rPr>
        <w:t xml:space="preserve"> חיכו 12 שעות לטיסה השנייה בשדה התעופה. אומרת </w:t>
      </w:r>
      <w:bookmarkStart w:id="166" w:name="_ETM_Q1_496203"/>
      <w:bookmarkEnd w:id="166"/>
      <w:r>
        <w:rPr>
          <w:rFonts w:hint="cs"/>
          <w:rtl/>
        </w:rPr>
        <w:t xml:space="preserve">האימא, מה עוד רוצים ממני? ארגנו את הנסיעה </w:t>
      </w:r>
      <w:bookmarkStart w:id="167" w:name="_ETM_Q1_498437"/>
      <w:bookmarkEnd w:id="167"/>
      <w:r>
        <w:rPr>
          <w:rFonts w:hint="cs"/>
          <w:rtl/>
        </w:rPr>
        <w:t xml:space="preserve">הזאת שנה. מה בדיוק חסר שם שהורידו אותם מהמטוס? היה </w:t>
      </w:r>
      <w:bookmarkStart w:id="168" w:name="_ETM_Q1_507241"/>
      <w:bookmarkEnd w:id="168"/>
      <w:r>
        <w:rPr>
          <w:rFonts w:hint="cs"/>
          <w:rtl/>
        </w:rPr>
        <w:t xml:space="preserve">קטע מאוד מאוד מביך ועצוב. </w:t>
      </w:r>
    </w:p>
    <w:p w:rsidR="00D44AB6" w:rsidRDefault="00D44AB6" w:rsidP="001A554F">
      <w:pPr>
        <w:rPr>
          <w:rtl/>
        </w:rPr>
      </w:pPr>
    </w:p>
    <w:p w:rsidR="00D44AB6" w:rsidRDefault="00D44AB6" w:rsidP="001A554F">
      <w:pPr>
        <w:rPr>
          <w:rtl/>
        </w:rPr>
      </w:pPr>
      <w:bookmarkStart w:id="169" w:name="_ETM_Q1_511043"/>
      <w:bookmarkEnd w:id="169"/>
      <w:r>
        <w:rPr>
          <w:rFonts w:hint="cs"/>
          <w:rtl/>
        </w:rPr>
        <w:t xml:space="preserve">להבדיל, שנחיה, זה לא </w:t>
      </w:r>
      <w:bookmarkStart w:id="170" w:name="_ETM_Q1_513515"/>
      <w:bookmarkEnd w:id="170"/>
      <w:r>
        <w:rPr>
          <w:rFonts w:hint="cs"/>
          <w:rtl/>
        </w:rPr>
        <w:t>מובן. תסבירו לי.</w:t>
      </w:r>
    </w:p>
    <w:p w:rsidR="00D44AB6" w:rsidRDefault="00D44AB6" w:rsidP="001A554F">
      <w:pPr>
        <w:rPr>
          <w:rtl/>
        </w:rPr>
      </w:pPr>
    </w:p>
    <w:p w:rsidR="00D44AB6" w:rsidRDefault="00D44AB6" w:rsidP="00D44AB6">
      <w:pPr>
        <w:pStyle w:val="af6"/>
        <w:keepNext/>
        <w:rPr>
          <w:rtl/>
        </w:rPr>
      </w:pPr>
      <w:bookmarkStart w:id="171" w:name="_ETM_Q1_514061"/>
      <w:bookmarkStart w:id="172" w:name="_ETM_Q1_514810"/>
      <w:bookmarkEnd w:id="171"/>
      <w:bookmarkEnd w:id="172"/>
      <w:r>
        <w:rPr>
          <w:rtl/>
        </w:rPr>
        <w:t>היו"ר משה גפני: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>יאיר פינס אמר לי שהם עושים הכול</w:t>
      </w:r>
      <w:bookmarkStart w:id="173" w:name="_ETM_Q1_518219"/>
      <w:bookmarkEnd w:id="173"/>
      <w:r>
        <w:rPr>
          <w:rFonts w:hint="cs"/>
          <w:rtl/>
        </w:rPr>
        <w:t>.</w:t>
      </w:r>
    </w:p>
    <w:p w:rsidR="00D44AB6" w:rsidRDefault="00D44AB6" w:rsidP="00D44AB6">
      <w:pPr>
        <w:rPr>
          <w:rtl/>
        </w:rPr>
      </w:pPr>
      <w:bookmarkStart w:id="174" w:name="_ETM_Q1_516611"/>
      <w:bookmarkEnd w:id="174"/>
    </w:p>
    <w:p w:rsidR="00D44AB6" w:rsidRDefault="00D44AB6" w:rsidP="00D44AB6">
      <w:pPr>
        <w:pStyle w:val="a4"/>
        <w:keepNext/>
        <w:rPr>
          <w:rtl/>
        </w:rPr>
      </w:pPr>
      <w:bookmarkStart w:id="175" w:name="_ETM_Q1_518589"/>
      <w:bookmarkEnd w:id="175"/>
      <w:r>
        <w:rPr>
          <w:rtl/>
        </w:rPr>
        <w:t>איתן ברושי (המחנה הציוני):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>איך אפשר לומר עושים הכול? הם לא עושים</w:t>
      </w:r>
      <w:bookmarkStart w:id="176" w:name="_ETM_Q1_519879"/>
      <w:bookmarkEnd w:id="176"/>
      <w:r>
        <w:rPr>
          <w:rFonts w:hint="cs"/>
          <w:rtl/>
        </w:rPr>
        <w:t xml:space="preserve"> הכול. אם הם היו עושים הכול, זה </w:t>
      </w:r>
      <w:bookmarkStart w:id="177" w:name="_ETM_Q1_522751"/>
      <w:bookmarkEnd w:id="177"/>
      <w:r>
        <w:rPr>
          <w:rFonts w:hint="cs"/>
          <w:rtl/>
        </w:rPr>
        <w:t>היה נגמר.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pStyle w:val="af6"/>
        <w:keepNext/>
        <w:rPr>
          <w:rtl/>
        </w:rPr>
      </w:pPr>
      <w:bookmarkStart w:id="178" w:name="_ETM_Q1_521032"/>
      <w:bookmarkStart w:id="179" w:name="_ETM_Q1_521810"/>
      <w:bookmarkEnd w:id="178"/>
      <w:bookmarkEnd w:id="179"/>
      <w:r>
        <w:rPr>
          <w:rtl/>
        </w:rPr>
        <w:t>היו"ר משה גפני: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 xml:space="preserve">הדברים נגמרו. עם טרמוקיר נגמר. </w:t>
      </w:r>
      <w:bookmarkStart w:id="180" w:name="_ETM_Q1_527452"/>
      <w:bookmarkEnd w:id="180"/>
      <w:r>
        <w:rPr>
          <w:rFonts w:hint="cs"/>
          <w:rtl/>
        </w:rPr>
        <w:t>הם הולכים לכיוון הזה. לא הולך לסנגר עליהם.</w:t>
      </w:r>
      <w:bookmarkStart w:id="181" w:name="_ETM_Q1_530526"/>
      <w:bookmarkEnd w:id="181"/>
    </w:p>
    <w:p w:rsidR="00D44AB6" w:rsidRDefault="00D44AB6" w:rsidP="00D44AB6">
      <w:pPr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>א</w:t>
      </w:r>
      <w:bookmarkStart w:id="182" w:name="_ETM_Q1_532916"/>
      <w:bookmarkEnd w:id="182"/>
      <w:r>
        <w:rPr>
          <w:rFonts w:hint="cs"/>
          <w:rtl/>
        </w:rPr>
        <w:t>ני עושה הפסקה לרבע שעה.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pStyle w:val="afa"/>
        <w:keepNext/>
        <w:rPr>
          <w:rtl/>
        </w:rPr>
      </w:pPr>
      <w:bookmarkStart w:id="183" w:name="_ETM_Q1_523884"/>
      <w:bookmarkStart w:id="184" w:name="_ETM_Q1_524567"/>
      <w:bookmarkStart w:id="185" w:name="_ETM_Q1_537121"/>
      <w:bookmarkEnd w:id="183"/>
      <w:bookmarkEnd w:id="184"/>
      <w:bookmarkEnd w:id="185"/>
      <w:r>
        <w:rPr>
          <w:rtl/>
        </w:rPr>
        <w:lastRenderedPageBreak/>
        <w:t>(הישיבה נפסקה בשעה 13:30 ונתחדשה בשעה 13:45.)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pStyle w:val="af6"/>
        <w:keepNext/>
        <w:rPr>
          <w:rtl/>
        </w:rPr>
      </w:pPr>
      <w:bookmarkStart w:id="186" w:name="_ETM_Q1_2698"/>
      <w:bookmarkEnd w:id="186"/>
      <w:r>
        <w:rPr>
          <w:rtl/>
        </w:rPr>
        <w:t>היו"ר משה גפני: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>אני מחדש את הישיבה.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pStyle w:val="a4"/>
        <w:keepNext/>
        <w:rPr>
          <w:rtl/>
        </w:rPr>
      </w:pPr>
      <w:bookmarkStart w:id="187" w:name="_ETM_Q1_21043"/>
      <w:bookmarkStart w:id="188" w:name="_ETM_Q1_21842"/>
      <w:bookmarkEnd w:id="187"/>
      <w:bookmarkEnd w:id="188"/>
      <w:r>
        <w:rPr>
          <w:rtl/>
        </w:rPr>
        <w:t>איתן ברושי (המחנה הציוני):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 xml:space="preserve">אני </w:t>
      </w:r>
      <w:bookmarkStart w:id="189" w:name="_ETM_Q1_22712"/>
      <w:bookmarkEnd w:id="189"/>
      <w:r>
        <w:rPr>
          <w:rFonts w:hint="cs"/>
          <w:rtl/>
        </w:rPr>
        <w:t>רוצה לומר שבדקתי עוד פעם הבוקר ואני אומר לכם</w:t>
      </w:r>
      <w:bookmarkStart w:id="190" w:name="_ETM_Q1_25396"/>
      <w:bookmarkEnd w:id="190"/>
      <w:r>
        <w:rPr>
          <w:rFonts w:hint="cs"/>
          <w:rtl/>
        </w:rPr>
        <w:t xml:space="preserve">, אתם אנשים צעירים. גפני, אתה אמרת להם כאן </w:t>
      </w:r>
      <w:bookmarkStart w:id="191" w:name="_ETM_Q1_30756"/>
      <w:bookmarkEnd w:id="191"/>
      <w:r>
        <w:rPr>
          <w:rFonts w:hint="cs"/>
          <w:rtl/>
        </w:rPr>
        <w:t xml:space="preserve">לפני מספר חודשים שרוח הוועדה היא לתת את המחצבה בתל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כדי לקיים את הקיבוץ ואת ענף הטוף, אחרי שקיבלו את זה בראשון לציון. אתם מציקים להם בלי גבול </w:t>
      </w:r>
      <w:bookmarkStart w:id="192" w:name="_ETM_Q1_50121"/>
      <w:bookmarkEnd w:id="192"/>
      <w:r>
        <w:rPr>
          <w:rFonts w:hint="cs"/>
          <w:rtl/>
        </w:rPr>
        <w:t xml:space="preserve">עם כל מיני נתונים וניירות. שום נתון אין יותר טוב </w:t>
      </w:r>
      <w:bookmarkStart w:id="193" w:name="_ETM_Q1_53375"/>
      <w:bookmarkEnd w:id="193"/>
      <w:r>
        <w:rPr>
          <w:rFonts w:hint="cs"/>
          <w:rtl/>
        </w:rPr>
        <w:t xml:space="preserve">מאשר הגדר היא גדר והגבול הוא גבול ואפילו מתחמם </w:t>
      </w:r>
      <w:bookmarkStart w:id="194" w:name="_ETM_Q1_57648"/>
      <w:bookmarkEnd w:id="194"/>
      <w:r>
        <w:rPr>
          <w:rFonts w:hint="cs"/>
          <w:rtl/>
        </w:rPr>
        <w:t xml:space="preserve">כל יום. מאז אפילו כבר ישבו במקלטים. מאז כבר </w:t>
      </w:r>
      <w:bookmarkStart w:id="195" w:name="_ETM_Q1_61139"/>
      <w:bookmarkEnd w:id="195"/>
      <w:r>
        <w:rPr>
          <w:rFonts w:hint="cs"/>
          <w:rtl/>
        </w:rPr>
        <w:t xml:space="preserve">הנזק בתיירות ואולי גם בדברים אחרים. 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>איז</w:t>
      </w:r>
      <w:bookmarkStart w:id="196" w:name="_ETM_Q1_65639"/>
      <w:bookmarkEnd w:id="196"/>
      <w:r>
        <w:rPr>
          <w:rFonts w:hint="cs"/>
          <w:rtl/>
        </w:rPr>
        <w:t xml:space="preserve">ה הוכחות </w:t>
      </w:r>
      <w:bookmarkStart w:id="197" w:name="_ETM_Q1_65702"/>
      <w:bookmarkEnd w:id="197"/>
      <w:r>
        <w:rPr>
          <w:rFonts w:hint="cs"/>
          <w:rtl/>
        </w:rPr>
        <w:t xml:space="preserve">צריך כאשר האיראנים על הגדרות והסורים חוזרים לגבול? </w:t>
      </w:r>
      <w:bookmarkStart w:id="198" w:name="_ETM_Q1_73775"/>
      <w:bookmarkEnd w:id="198"/>
      <w:r>
        <w:rPr>
          <w:rFonts w:hint="cs"/>
          <w:rtl/>
        </w:rPr>
        <w:t xml:space="preserve">המחצבה היא אחת בכל רמת הגולן והקיבוץ מתפרנס ממנה. </w:t>
      </w:r>
      <w:bookmarkStart w:id="199" w:name="_ETM_Q1_75784"/>
      <w:bookmarkEnd w:id="199"/>
      <w:r>
        <w:rPr>
          <w:rFonts w:hint="cs"/>
          <w:rtl/>
        </w:rPr>
        <w:t xml:space="preserve">מה אתם עוד רוצים? תמיד גפני אומר שאין לו </w:t>
      </w:r>
      <w:bookmarkStart w:id="200" w:name="_ETM_Q1_79323"/>
      <w:bookmarkEnd w:id="200"/>
      <w:r>
        <w:rPr>
          <w:rFonts w:hint="cs"/>
          <w:rtl/>
        </w:rPr>
        <w:t xml:space="preserve">אינטרסים. אומר לכם תבינו את המסר. אתם, </w:t>
      </w:r>
      <w:bookmarkStart w:id="201" w:name="_ETM_Q1_82847"/>
      <w:bookmarkEnd w:id="201"/>
      <w:r>
        <w:rPr>
          <w:rFonts w:hint="cs"/>
          <w:rtl/>
        </w:rPr>
        <w:t>במקום לעשות פעולה או שתיים,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שלושה חודשים צריכים </w:t>
      </w:r>
      <w:bookmarkStart w:id="202" w:name="_ETM_Q1_86256"/>
      <w:bookmarkEnd w:id="202"/>
      <w:r>
        <w:rPr>
          <w:rFonts w:hint="cs"/>
          <w:rtl/>
        </w:rPr>
        <w:t xml:space="preserve">לקבל החלטה שאנחנו היינו מקבלים אותה בשעה בודדת. מה בדיוק אתם עוד רוצים מהם? איזה עוד תחשיבים צריך להביא </w:t>
      </w:r>
      <w:bookmarkStart w:id="203" w:name="_ETM_Q1_93916"/>
      <w:bookmarkEnd w:id="203"/>
      <w:r>
        <w:rPr>
          <w:rFonts w:hint="cs"/>
          <w:rtl/>
        </w:rPr>
        <w:t xml:space="preserve">כדי שמי שפיתח והמציא את הענף הזה, ומי שחי </w:t>
      </w:r>
      <w:bookmarkStart w:id="204" w:name="_ETM_Q1_98456"/>
      <w:bookmarkEnd w:id="204"/>
      <w:r>
        <w:rPr>
          <w:rFonts w:hint="cs"/>
          <w:rtl/>
        </w:rPr>
        <w:t xml:space="preserve">שם ומתפרנס מזה, יקבל את הזכות לעוד כמה שנים להביא </w:t>
      </w:r>
      <w:bookmarkStart w:id="205" w:name="_ETM_Q1_102159"/>
      <w:bookmarkEnd w:id="205"/>
      <w:r>
        <w:rPr>
          <w:rFonts w:hint="cs"/>
          <w:rtl/>
        </w:rPr>
        <w:t>משם את הטוף? מה אתם בדיוק רוצים?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>דיב</w:t>
      </w:r>
      <w:bookmarkStart w:id="206" w:name="_ETM_Q1_106563"/>
      <w:bookmarkEnd w:id="206"/>
      <w:r>
        <w:rPr>
          <w:rFonts w:hint="cs"/>
          <w:rtl/>
        </w:rPr>
        <w:t xml:space="preserve">רתי כרגע עם מנהל </w:t>
      </w:r>
      <w:bookmarkStart w:id="207" w:name="_ETM_Q1_106239"/>
      <w:bookmarkEnd w:id="207"/>
      <w:r>
        <w:rPr>
          <w:rFonts w:hint="cs"/>
          <w:rtl/>
        </w:rPr>
        <w:t xml:space="preserve">המחצבות, עם שפי. הוא אומר שהם לא מבינים אותם. אתה אומר לי שהם עכשיו ענו על מכתב. מה אתם עוד </w:t>
      </w:r>
      <w:bookmarkStart w:id="208" w:name="_ETM_Q1_113969"/>
      <w:bookmarkEnd w:id="208"/>
      <w:r>
        <w:rPr>
          <w:rFonts w:hint="cs"/>
          <w:rtl/>
        </w:rPr>
        <w:t xml:space="preserve">רוצים? נגיד שהענף הזה הוא לא כלכלי, מה זה עניינכם? הוא בתל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פעם שולה </w:t>
      </w:r>
      <w:bookmarkStart w:id="209" w:name="_ETM_Q1_125072"/>
      <w:bookmarkEnd w:id="209"/>
      <w:r>
        <w:rPr>
          <w:rFonts w:hint="cs"/>
          <w:rtl/>
        </w:rPr>
        <w:t>בן צבי? מי מתעלל עד כדי כך?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pStyle w:val="af6"/>
        <w:keepNext/>
        <w:rPr>
          <w:rtl/>
        </w:rPr>
      </w:pPr>
      <w:bookmarkStart w:id="210" w:name="_ETM_Q1_128727"/>
      <w:bookmarkEnd w:id="210"/>
      <w:r>
        <w:rPr>
          <w:rtl/>
        </w:rPr>
        <w:t>היו"ר משה גפני: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>מי זאת?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pStyle w:val="a4"/>
        <w:keepNext/>
        <w:rPr>
          <w:rtl/>
        </w:rPr>
      </w:pPr>
      <w:bookmarkStart w:id="211" w:name="_ETM_Q1_128774"/>
      <w:bookmarkStart w:id="212" w:name="_ETM_Q1_129964"/>
      <w:bookmarkEnd w:id="211"/>
      <w:bookmarkEnd w:id="212"/>
      <w:r>
        <w:rPr>
          <w:rtl/>
        </w:rPr>
        <w:t>איתן ברושי (המחנה הציוני):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 xml:space="preserve">זאת אחות </w:t>
      </w:r>
      <w:bookmarkStart w:id="213" w:name="_ETM_Q1_130019"/>
      <w:bookmarkEnd w:id="213"/>
      <w:r>
        <w:rPr>
          <w:rFonts w:hint="cs"/>
          <w:rtl/>
        </w:rPr>
        <w:t xml:space="preserve">של מזוז. היא לא יכולה להשלים עם זה שהמושבים </w:t>
      </w:r>
      <w:bookmarkStart w:id="214" w:name="_ETM_Q1_135203"/>
      <w:bookmarkEnd w:id="214"/>
      <w:r>
        <w:rPr>
          <w:rFonts w:hint="cs"/>
          <w:rtl/>
        </w:rPr>
        <w:t xml:space="preserve">והקיבוצים מתפרנסים. שיסבירו לך גפני, לא לי, מה הם רוצים </w:t>
      </w:r>
      <w:bookmarkStart w:id="215" w:name="_ETM_Q1_138773"/>
      <w:bookmarkEnd w:id="215"/>
      <w:r>
        <w:rPr>
          <w:rFonts w:hint="cs"/>
          <w:rtl/>
        </w:rPr>
        <w:t xml:space="preserve">ממרום גולן שמונע קבלת החלטה שהם מקבלים זכות </w:t>
      </w:r>
      <w:bookmarkStart w:id="216" w:name="_ETM_Q1_143403"/>
      <w:bookmarkEnd w:id="216"/>
      <w:r>
        <w:rPr>
          <w:rFonts w:hint="cs"/>
          <w:rtl/>
        </w:rPr>
        <w:t>לעוד 10-15 שנים.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pStyle w:val="af6"/>
        <w:keepNext/>
        <w:rPr>
          <w:rtl/>
        </w:rPr>
      </w:pPr>
      <w:bookmarkStart w:id="217" w:name="_ETM_Q1_144675"/>
      <w:bookmarkEnd w:id="217"/>
      <w:r>
        <w:rPr>
          <w:rtl/>
        </w:rPr>
        <w:t>היו"ר משה גפני: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 xml:space="preserve">אני רוצה שתהיה תמונה כוללת של מה שאמר איתן ברושי. קודם כל, שנדע. יש כמה דברים </w:t>
      </w:r>
      <w:bookmarkStart w:id="218" w:name="_ETM_Q1_153067"/>
      <w:bookmarkEnd w:id="218"/>
      <w:r>
        <w:rPr>
          <w:rFonts w:hint="cs"/>
          <w:rtl/>
        </w:rPr>
        <w:t xml:space="preserve">שהתקדמו. אני מודה בעובדה הזאת. המציאות היא שבעיית טרמוקיר </w:t>
      </w:r>
      <w:bookmarkStart w:id="219" w:name="_ETM_Q1_156803"/>
      <w:bookmarkEnd w:id="219"/>
      <w:r>
        <w:rPr>
          <w:rFonts w:hint="cs"/>
          <w:rtl/>
        </w:rPr>
        <w:t xml:space="preserve">נפתרה. דיברתי עם יאיר פינס בשבוע שעבר </w:t>
      </w:r>
      <w:bookmarkStart w:id="220" w:name="_ETM_Q1_164655"/>
      <w:bookmarkEnd w:id="220"/>
      <w:r>
        <w:rPr>
          <w:rFonts w:hint="cs"/>
          <w:rtl/>
        </w:rPr>
        <w:t xml:space="preserve">והוא אמר לי שאתם עושים כל מאמץ </w:t>
      </w:r>
      <w:bookmarkStart w:id="221" w:name="_ETM_Q1_165392"/>
      <w:bookmarkEnd w:id="221"/>
      <w:r>
        <w:rPr>
          <w:rFonts w:hint="cs"/>
          <w:rtl/>
        </w:rPr>
        <w:t xml:space="preserve">על מנת שזה ייגמר. אני מאוד מבקש שתגיד מה הנתונים </w:t>
      </w:r>
      <w:bookmarkStart w:id="222" w:name="_ETM_Q1_169636"/>
      <w:bookmarkEnd w:id="222"/>
      <w:r>
        <w:rPr>
          <w:rFonts w:hint="cs"/>
          <w:rtl/>
        </w:rPr>
        <w:t xml:space="preserve">כי בשבוע הבא אנחנו עושים דיון בנושא אותו ביקש </w:t>
      </w:r>
      <w:bookmarkStart w:id="223" w:name="_ETM_Q1_172968"/>
      <w:bookmarkEnd w:id="223"/>
      <w:r>
        <w:rPr>
          <w:rFonts w:hint="cs"/>
          <w:rtl/>
        </w:rPr>
        <w:t xml:space="preserve">חבר הכנסת אזולאי. אני מבקש שאתם תבואו לדיון הזה ושגם יאיר פינס יבוא. שם יעלה כל העניין הזה של המחצבות </w:t>
      </w:r>
      <w:bookmarkStart w:id="224" w:name="_ETM_Q1_179595"/>
      <w:bookmarkEnd w:id="224"/>
      <w:r>
        <w:rPr>
          <w:rFonts w:hint="cs"/>
          <w:rtl/>
        </w:rPr>
        <w:t xml:space="preserve">כי הסיפור של המחצבות הוא סיפור לא פשוט. נכון </w:t>
      </w:r>
      <w:bookmarkStart w:id="225" w:name="_ETM_Q1_183128"/>
      <w:bookmarkEnd w:id="225"/>
      <w:r>
        <w:rPr>
          <w:rFonts w:hint="cs"/>
          <w:rtl/>
        </w:rPr>
        <w:t>שאני רואה התקדמות, אבל אני לא רואה מספיק.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rPr>
          <w:rtl/>
        </w:rPr>
      </w:pPr>
      <w:bookmarkStart w:id="226" w:name="_ETM_Q1_196573"/>
      <w:bookmarkEnd w:id="226"/>
      <w:r>
        <w:rPr>
          <w:rFonts w:hint="cs"/>
          <w:rtl/>
        </w:rPr>
        <w:t xml:space="preserve">לכן אני מקווה שתאמר את מה שיאיר פינס אמר לי, כי אני הייתי שבע רצון מהתשובה שלו, אפילו שהעניין עדיין </w:t>
      </w:r>
      <w:bookmarkStart w:id="227" w:name="_ETM_Q1_195720"/>
      <w:bookmarkEnd w:id="227"/>
      <w:r>
        <w:rPr>
          <w:rFonts w:hint="cs"/>
          <w:rtl/>
        </w:rPr>
        <w:t>לא הסתדר.</w:t>
      </w:r>
    </w:p>
    <w:p w:rsidR="00D44AB6" w:rsidRDefault="00D44AB6" w:rsidP="00D44AB6">
      <w:pPr>
        <w:rPr>
          <w:rtl/>
        </w:rPr>
      </w:pPr>
    </w:p>
    <w:p w:rsidR="00D44AB6" w:rsidRDefault="00D44AB6" w:rsidP="00D44AB6">
      <w:pPr>
        <w:pStyle w:val="af9"/>
        <w:keepNext/>
        <w:rPr>
          <w:rtl/>
        </w:rPr>
      </w:pPr>
      <w:bookmarkStart w:id="228" w:name="_ETM_Q1_197571"/>
      <w:bookmarkStart w:id="229" w:name="_ETM_Q1_198463"/>
      <w:bookmarkEnd w:id="228"/>
      <w:bookmarkEnd w:id="229"/>
      <w:r>
        <w:rPr>
          <w:rtl/>
        </w:rPr>
        <w:t>ישי לוי:</w:t>
      </w:r>
    </w:p>
    <w:p w:rsidR="00D44AB6" w:rsidRDefault="00D44AB6" w:rsidP="00D44AB6">
      <w:pPr>
        <w:pStyle w:val="KeepWithNext"/>
        <w:rPr>
          <w:rtl/>
        </w:rPr>
      </w:pPr>
    </w:p>
    <w:p w:rsidR="00D44AB6" w:rsidRDefault="00D44AB6" w:rsidP="00D44AB6">
      <w:pPr>
        <w:rPr>
          <w:rtl/>
        </w:rPr>
      </w:pPr>
      <w:r>
        <w:rPr>
          <w:rFonts w:hint="cs"/>
          <w:rtl/>
        </w:rPr>
        <w:t xml:space="preserve">מנהל תחום המחצבות ופרויקטים מיוחדים, רשות </w:t>
      </w:r>
      <w:bookmarkStart w:id="230" w:name="_ETM_Q1_205688"/>
      <w:bookmarkEnd w:id="230"/>
      <w:r>
        <w:rPr>
          <w:rFonts w:hint="cs"/>
          <w:rtl/>
        </w:rPr>
        <w:t>מקרקעי ישראל</w:t>
      </w:r>
      <w:r w:rsidR="00DF5566">
        <w:rPr>
          <w:rFonts w:hint="cs"/>
          <w:rtl/>
        </w:rPr>
        <w:t>. מיד לאחר</w:t>
      </w:r>
      <w:r w:rsidR="007219B5">
        <w:rPr>
          <w:rFonts w:hint="cs"/>
          <w:rtl/>
        </w:rPr>
        <w:t xml:space="preserve"> </w:t>
      </w:r>
      <w:r w:rsidR="00DF5566">
        <w:rPr>
          <w:rFonts w:hint="cs"/>
          <w:rtl/>
        </w:rPr>
        <w:t xml:space="preserve">ישיבת הוועדה </w:t>
      </w:r>
      <w:bookmarkStart w:id="231" w:name="_ETM_Q1_210704"/>
      <w:bookmarkEnd w:id="231"/>
      <w:r w:rsidR="00DF5566">
        <w:rPr>
          <w:rFonts w:hint="cs"/>
          <w:rtl/>
        </w:rPr>
        <w:t xml:space="preserve">אנחנו נפגשנו עם נציגי מרום גולן ואני רוצה להבהיר שיש </w:t>
      </w:r>
      <w:bookmarkStart w:id="232" w:name="_ETM_Q1_217909"/>
      <w:bookmarkEnd w:id="232"/>
      <w:r w:rsidR="00DF5566">
        <w:rPr>
          <w:rFonts w:hint="cs"/>
          <w:rtl/>
        </w:rPr>
        <w:t xml:space="preserve">כאן קושי שאנחנו כאן כדי לפתור אותו. הקושי הוא, </w:t>
      </w:r>
      <w:bookmarkStart w:id="233" w:name="_ETM_Q1_222570"/>
      <w:bookmarkEnd w:id="233"/>
      <w:r w:rsidR="00DF5566">
        <w:rPr>
          <w:rFonts w:hint="cs"/>
          <w:rtl/>
        </w:rPr>
        <w:t>כמו שנאמר בוועדה, שיש כאן נכס ששוויו כנראה, לפי השוק, ה</w:t>
      </w:r>
      <w:bookmarkStart w:id="234" w:name="_ETM_Q1_225010"/>
      <w:bookmarkEnd w:id="234"/>
      <w:r w:rsidR="00DF5566">
        <w:rPr>
          <w:rFonts w:hint="cs"/>
          <w:rtl/>
        </w:rPr>
        <w:t xml:space="preserve">וא בסביבות ה-60 מיליון שקלים וצריך לחשוב. אנחנו הרי </w:t>
      </w:r>
      <w:bookmarkStart w:id="235" w:name="_ETM_Q1_227970"/>
      <w:bookmarkEnd w:id="235"/>
      <w:r w:rsidR="00DF5566">
        <w:rPr>
          <w:rFonts w:hint="cs"/>
          <w:rtl/>
        </w:rPr>
        <w:t>לא רוצים לתת החלטה של פטור ממכרז ומחר בבוקר</w:t>
      </w:r>
      <w:r w:rsidR="007219B5">
        <w:rPr>
          <w:rFonts w:hint="cs"/>
          <w:rtl/>
        </w:rPr>
        <w:t xml:space="preserve"> </w:t>
      </w:r>
      <w:r w:rsidR="00DF5566">
        <w:rPr>
          <w:rFonts w:hint="cs"/>
          <w:rtl/>
        </w:rPr>
        <w:t>נעמוד בבית משפט ובית המשפט יאמר שההחלטה בחוסר סמכות, לא נכונה ויזרוק אותנו.</w:t>
      </w:r>
      <w:r w:rsidR="007219B5">
        <w:rPr>
          <w:rFonts w:hint="cs"/>
          <w:rtl/>
        </w:rPr>
        <w:t xml:space="preserve"> </w:t>
      </w:r>
      <w:r w:rsidR="00DF5566">
        <w:rPr>
          <w:rFonts w:hint="cs"/>
          <w:rtl/>
        </w:rPr>
        <w:t xml:space="preserve">אם כבר </w:t>
      </w:r>
      <w:bookmarkStart w:id="236" w:name="_ETM_Q1_236202"/>
      <w:bookmarkEnd w:id="236"/>
      <w:r w:rsidR="00DF5566">
        <w:rPr>
          <w:rFonts w:hint="cs"/>
          <w:rtl/>
        </w:rPr>
        <w:t xml:space="preserve">עושים עבודה, אנחנו רוצים לעשות עבודה באופן מקצועי </w:t>
      </w:r>
      <w:bookmarkStart w:id="237" w:name="_ETM_Q1_240488"/>
      <w:bookmarkEnd w:id="237"/>
      <w:r w:rsidR="00DF5566">
        <w:rPr>
          <w:rFonts w:hint="cs"/>
          <w:rtl/>
        </w:rPr>
        <w:t>ונכון ולדעת לאבחן אותה נכון. אנחנו מתוך הסכמה</w:t>
      </w:r>
      <w:bookmarkStart w:id="238" w:name="_ETM_Q1_243643"/>
      <w:bookmarkEnd w:id="238"/>
      <w:r w:rsidR="00DF5566">
        <w:rPr>
          <w:rFonts w:hint="cs"/>
          <w:rtl/>
        </w:rPr>
        <w:t xml:space="preserve">. לא אמרנו למרום גולן שאנחנו כופים עליהם, תביאו כדי </w:t>
      </w:r>
      <w:bookmarkStart w:id="239" w:name="_ETM_Q1_247349"/>
      <w:bookmarkEnd w:id="239"/>
      <w:r w:rsidR="00DF5566">
        <w:rPr>
          <w:rFonts w:hint="cs"/>
          <w:rtl/>
        </w:rPr>
        <w:t xml:space="preserve">לעכב אותם. ביקשנו מהם שיציגו לנו תחשיב שמתוכו נוכל להיבנות ולומר שנדבך מרכזי בהכנסה של הקיבוץ הוא מתוך המחצבה </w:t>
      </w:r>
      <w:bookmarkStart w:id="240" w:name="_ETM_Q1_258497"/>
      <w:bookmarkEnd w:id="240"/>
      <w:r w:rsidR="00DF5566">
        <w:rPr>
          <w:rFonts w:hint="cs"/>
          <w:rtl/>
        </w:rPr>
        <w:t>ומתוך כך נוכל לבחון איזשהו מהלך, נוכל ליישם איזשהו מהלך ולא רק לבחון, שיאפשר לנו</w:t>
      </w:r>
      <w:r w:rsidR="007219B5">
        <w:rPr>
          <w:rFonts w:hint="cs"/>
          <w:rtl/>
        </w:rPr>
        <w:t xml:space="preserve"> </w:t>
      </w:r>
      <w:r w:rsidR="00DF5566">
        <w:rPr>
          <w:rFonts w:hint="cs"/>
          <w:rtl/>
        </w:rPr>
        <w:t>לתת להם משהו בפטור ממכרז.</w:t>
      </w:r>
    </w:p>
    <w:p w:rsidR="00DF5566" w:rsidRDefault="00DF5566" w:rsidP="00D44AB6">
      <w:pPr>
        <w:rPr>
          <w:rtl/>
        </w:rPr>
      </w:pPr>
    </w:p>
    <w:p w:rsidR="00DF5566" w:rsidRDefault="00DF5566" w:rsidP="00DF5566">
      <w:pPr>
        <w:pStyle w:val="af6"/>
        <w:keepNext/>
        <w:rPr>
          <w:rtl/>
        </w:rPr>
      </w:pPr>
      <w:bookmarkStart w:id="241" w:name="_ETM_Q1_263090"/>
      <w:bookmarkEnd w:id="241"/>
      <w:r>
        <w:rPr>
          <w:rtl/>
        </w:rPr>
        <w:lastRenderedPageBreak/>
        <w:t>היו"ר משה גפני: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 xml:space="preserve">יש </w:t>
      </w:r>
      <w:bookmarkStart w:id="242" w:name="_ETM_Q1_263684"/>
      <w:bookmarkEnd w:id="242"/>
      <w:r>
        <w:rPr>
          <w:rFonts w:hint="cs"/>
          <w:rtl/>
        </w:rPr>
        <w:t xml:space="preserve">כמה נושאים. הוא הסביר לי </w:t>
      </w:r>
      <w:bookmarkStart w:id="243" w:name="_ETM_Q1_266529"/>
      <w:bookmarkEnd w:id="243"/>
      <w:r>
        <w:rPr>
          <w:rFonts w:hint="cs"/>
          <w:rtl/>
        </w:rPr>
        <w:t xml:space="preserve">שיש כמה נושאים. יש את הנושא האחד והוא האם אנחנו </w:t>
      </w:r>
      <w:bookmarkStart w:id="244" w:name="_ETM_Q1_269412"/>
      <w:bookmarkEnd w:id="244"/>
      <w:r>
        <w:rPr>
          <w:rFonts w:hint="cs"/>
          <w:rtl/>
        </w:rPr>
        <w:t xml:space="preserve">מדברים על כמות גדולה והכמות הזו הולכת להיות לאורך שנים, </w:t>
      </w:r>
      <w:bookmarkStart w:id="245" w:name="_ETM_Q1_273617"/>
      <w:bookmarkEnd w:id="245"/>
      <w:r>
        <w:rPr>
          <w:rFonts w:hint="cs"/>
          <w:rtl/>
        </w:rPr>
        <w:t>מה שחבר הכנסת ברושי אומר לא.</w:t>
      </w:r>
      <w:bookmarkStart w:id="246" w:name="_ETM_Q1_277054"/>
      <w:bookmarkEnd w:id="246"/>
      <w:r>
        <w:rPr>
          <w:rFonts w:hint="cs"/>
          <w:rtl/>
        </w:rPr>
        <w:t xml:space="preserve"> זו כמות מספיק קטנה כדי שזה לא </w:t>
      </w:r>
      <w:bookmarkStart w:id="247" w:name="_ETM_Q1_283287"/>
      <w:bookmarkEnd w:id="247"/>
      <w:r>
        <w:rPr>
          <w:rFonts w:hint="cs"/>
          <w:rtl/>
        </w:rPr>
        <w:t xml:space="preserve">יהיה חייב להיות בתוך המערכת הזאת. יש כמה נושאים שאתם </w:t>
      </w:r>
      <w:bookmarkStart w:id="248" w:name="_ETM_Q1_287630"/>
      <w:bookmarkEnd w:id="248"/>
      <w:r>
        <w:rPr>
          <w:rFonts w:hint="cs"/>
          <w:rtl/>
        </w:rPr>
        <w:t>מחויבים כאשר אתם פוטרים ממכרז.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לוקח הרבה </w:t>
      </w:r>
      <w:bookmarkStart w:id="249" w:name="_ETM_Q1_290309"/>
      <w:bookmarkEnd w:id="249"/>
      <w:r>
        <w:rPr>
          <w:rFonts w:hint="cs"/>
          <w:rtl/>
        </w:rPr>
        <w:t>זמן. למה צריך את כל הזמן הזה?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9"/>
        <w:keepNext/>
        <w:rPr>
          <w:rtl/>
        </w:rPr>
      </w:pPr>
      <w:r>
        <w:rPr>
          <w:rtl/>
        </w:rPr>
        <w:t>ישי לוי: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 xml:space="preserve">בסוף אנחנו צריכים </w:t>
      </w:r>
      <w:bookmarkStart w:id="250" w:name="_ETM_Q1_294954"/>
      <w:bookmarkEnd w:id="250"/>
      <w:r>
        <w:rPr>
          <w:rFonts w:hint="cs"/>
          <w:rtl/>
        </w:rPr>
        <w:t>לתקן כאן איזושהי תקנת פטור ולאבחן אותה.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ברור.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9"/>
        <w:keepNext/>
        <w:rPr>
          <w:rtl/>
        </w:rPr>
      </w:pPr>
      <w:bookmarkStart w:id="251" w:name="_ETM_Q1_298499"/>
      <w:bookmarkStart w:id="252" w:name="_ETM_Q1_299796"/>
      <w:bookmarkEnd w:id="251"/>
      <w:bookmarkEnd w:id="252"/>
      <w:r>
        <w:rPr>
          <w:rtl/>
        </w:rPr>
        <w:t>ישי לוי: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 xml:space="preserve">מהנתונים שמסרו המחצבה, </w:t>
      </w:r>
      <w:bookmarkStart w:id="253" w:name="_ETM_Q1_299692"/>
      <w:bookmarkEnd w:id="253"/>
      <w:r>
        <w:rPr>
          <w:rFonts w:hint="cs"/>
          <w:rtl/>
        </w:rPr>
        <w:t xml:space="preserve">לא אנחנו </w:t>
      </w:r>
      <w:r>
        <w:rPr>
          <w:rtl/>
        </w:rPr>
        <w:t>–</w:t>
      </w:r>
      <w:r>
        <w:rPr>
          <w:rFonts w:hint="cs"/>
          <w:rtl/>
        </w:rPr>
        <w:t xml:space="preserve"> להפך, אנחנו הקטנו את הכמות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" w:name="_ETM_Q1_304127"/>
      <w:bookmarkEnd w:id="254"/>
      <w:r>
        <w:rPr>
          <w:rFonts w:hint="cs"/>
          <w:rtl/>
        </w:rPr>
        <w:t xml:space="preserve">הם אמרו שיש מיליון וחצי. המחצבה מפיקה בין 100 ל-127 </w:t>
      </w:r>
      <w:bookmarkStart w:id="255" w:name="_ETM_Q1_308299"/>
      <w:bookmarkEnd w:id="255"/>
      <w:r>
        <w:rPr>
          <w:rFonts w:hint="cs"/>
          <w:rtl/>
        </w:rPr>
        <w:t xml:space="preserve">אלף טון בשנה. זאת אומרת, מדובר כאן על 12-13 שנים. </w:t>
      </w:r>
      <w:bookmarkStart w:id="256" w:name="_ETM_Q1_313589"/>
      <w:bookmarkEnd w:id="256"/>
      <w:r>
        <w:rPr>
          <w:rFonts w:hint="cs"/>
          <w:rtl/>
        </w:rPr>
        <w:t>זה משמעותי.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6"/>
        <w:keepNext/>
        <w:rPr>
          <w:rtl/>
        </w:rPr>
      </w:pPr>
      <w:bookmarkStart w:id="257" w:name="_ETM_Q1_313530"/>
      <w:bookmarkStart w:id="258" w:name="_ETM_Q1_314194"/>
      <w:bookmarkEnd w:id="257"/>
      <w:bookmarkEnd w:id="258"/>
      <w:r>
        <w:rPr>
          <w:rtl/>
        </w:rPr>
        <w:t>היו"ר משה גפני: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בסדר, אבל לא כמויות עצומות. בינתיים חסר.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אבל הטוף</w:t>
      </w:r>
      <w:bookmarkStart w:id="259" w:name="_ETM_Q1_317639"/>
      <w:bookmarkEnd w:id="259"/>
      <w:r>
        <w:rPr>
          <w:rFonts w:hint="cs"/>
          <w:rtl/>
        </w:rPr>
        <w:t xml:space="preserve"> הוא דבר שולי. זה לא נפט ו</w:t>
      </w:r>
      <w:bookmarkStart w:id="260" w:name="_ETM_Q1_320623"/>
      <w:bookmarkEnd w:id="260"/>
      <w:r>
        <w:rPr>
          <w:rFonts w:hint="cs"/>
          <w:rtl/>
        </w:rPr>
        <w:t>לא מלט.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9"/>
        <w:keepNext/>
        <w:rPr>
          <w:rtl/>
        </w:rPr>
      </w:pPr>
      <w:bookmarkStart w:id="261" w:name="_ETM_Q1_314771"/>
      <w:bookmarkStart w:id="262" w:name="_ETM_Q1_315612"/>
      <w:bookmarkEnd w:id="261"/>
      <w:bookmarkEnd w:id="262"/>
      <w:r>
        <w:rPr>
          <w:rtl/>
        </w:rPr>
        <w:t>ישי לוי: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 xml:space="preserve">בסדר, אבל בסוף יש כאן איזושהי הכנסה ואני אומר </w:t>
      </w:r>
      <w:bookmarkStart w:id="263" w:name="_ETM_Q1_323848"/>
      <w:bookmarkEnd w:id="263"/>
      <w:r>
        <w:rPr>
          <w:rFonts w:hint="cs"/>
          <w:rtl/>
        </w:rPr>
        <w:t xml:space="preserve">לכם שאנחנו עומדים בבתי משפט כשאנחנו נותנים משהו - - </w:t>
      </w:r>
      <w:bookmarkStart w:id="264" w:name="_ETM_Q1_326079"/>
      <w:bookmarkEnd w:id="264"/>
      <w:r>
        <w:rPr>
          <w:rFonts w:hint="cs"/>
          <w:rtl/>
        </w:rPr>
        <w:t>-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איזה בית משפט יפריע לך לתת למרום גולן פטור ממכרז?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6"/>
        <w:keepNext/>
        <w:rPr>
          <w:rtl/>
        </w:rPr>
      </w:pPr>
      <w:bookmarkStart w:id="265" w:name="_ETM_Q1_330584"/>
      <w:bookmarkStart w:id="266" w:name="_ETM_Q1_331397"/>
      <w:bookmarkEnd w:id="265"/>
      <w:bookmarkEnd w:id="266"/>
      <w:r>
        <w:rPr>
          <w:rtl/>
        </w:rPr>
        <w:t>היו"ר משה גפני: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רגע. נשמע.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9"/>
        <w:keepNext/>
        <w:rPr>
          <w:rtl/>
        </w:rPr>
      </w:pPr>
      <w:bookmarkStart w:id="267" w:name="_ETM_Q1_331193"/>
      <w:bookmarkStart w:id="268" w:name="_ETM_Q1_332197"/>
      <w:bookmarkEnd w:id="267"/>
      <w:bookmarkEnd w:id="268"/>
      <w:r>
        <w:rPr>
          <w:rtl/>
        </w:rPr>
        <w:t>ישי לוי: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 xml:space="preserve">אלה שחייבנו אותם במכרז יעמדו בבית משפט ויאמרו למה להם </w:t>
      </w:r>
      <w:bookmarkStart w:id="269" w:name="_ETM_Q1_332533"/>
      <w:bookmarkEnd w:id="269"/>
      <w:r>
        <w:rPr>
          <w:rFonts w:hint="cs"/>
          <w:rtl/>
        </w:rPr>
        <w:t>כן ולנו לא.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4"/>
        <w:keepNext/>
        <w:rPr>
          <w:rtl/>
        </w:rPr>
      </w:pPr>
      <w:bookmarkStart w:id="270" w:name="_ETM_Q1_335118"/>
      <w:bookmarkStart w:id="271" w:name="_ETM_Q1_338596"/>
      <w:bookmarkEnd w:id="270"/>
      <w:bookmarkEnd w:id="271"/>
      <w:r>
        <w:rPr>
          <w:rtl/>
        </w:rPr>
        <w:t>איתן ברושי (המחנה הציוני):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 xml:space="preserve">מדינה שמגנה על חוק הלאום יכולה להגן גם </w:t>
      </w:r>
      <w:bookmarkStart w:id="272" w:name="_ETM_Q1_339476"/>
      <w:bookmarkEnd w:id="272"/>
      <w:r>
        <w:rPr>
          <w:rFonts w:hint="cs"/>
          <w:rtl/>
        </w:rPr>
        <w:t>על מרום גולן.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9"/>
        <w:keepNext/>
        <w:rPr>
          <w:rtl/>
        </w:rPr>
      </w:pPr>
      <w:bookmarkStart w:id="273" w:name="_ETM_Q1_340610"/>
      <w:bookmarkEnd w:id="273"/>
      <w:r>
        <w:rPr>
          <w:rtl/>
        </w:rPr>
        <w:t>ישי לוי: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 xml:space="preserve">אנחנו כאן כדי להגן גם על מרום גולן. </w:t>
      </w:r>
      <w:bookmarkStart w:id="274" w:name="_ETM_Q1_343230"/>
      <w:bookmarkEnd w:id="274"/>
      <w:r>
        <w:rPr>
          <w:rFonts w:hint="cs"/>
          <w:rtl/>
        </w:rPr>
        <w:t>אני אומר לכם את זה לא סתם.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6"/>
        <w:keepNext/>
        <w:rPr>
          <w:rtl/>
        </w:rPr>
      </w:pPr>
      <w:bookmarkStart w:id="275" w:name="_ETM_Q1_342674"/>
      <w:bookmarkStart w:id="276" w:name="_ETM_Q1_343892"/>
      <w:bookmarkEnd w:id="275"/>
      <w:bookmarkEnd w:id="276"/>
      <w:r>
        <w:rPr>
          <w:rtl/>
        </w:rPr>
        <w:t>היו"ר משה גפני: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מה ההערכה שלך?</w:t>
      </w:r>
      <w:r w:rsidR="007219B5">
        <w:rPr>
          <w:rFonts w:hint="cs"/>
          <w:rtl/>
        </w:rPr>
        <w:t xml:space="preserve"> </w:t>
      </w:r>
      <w:bookmarkStart w:id="277" w:name="_ETM_Q1_349446"/>
      <w:bookmarkEnd w:id="277"/>
      <w:r>
        <w:rPr>
          <w:rFonts w:hint="cs"/>
          <w:rtl/>
        </w:rPr>
        <w:t>הוא היה נשמע אופטימי.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9"/>
        <w:keepNext/>
        <w:rPr>
          <w:rtl/>
        </w:rPr>
      </w:pPr>
      <w:bookmarkStart w:id="278" w:name="_ETM_Q1_348792"/>
      <w:bookmarkEnd w:id="278"/>
      <w:r>
        <w:rPr>
          <w:rtl/>
        </w:rPr>
        <w:lastRenderedPageBreak/>
        <w:t>ישי לוי: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אני מקווה שזאת לפחות החלטה עקרונית. לכן צריך להעביר אותה בפרוצדורה. החלטה עקרונית תתקבל בטווח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קצר מאוד. 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כמה זמן? חצי שנה?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9"/>
        <w:keepNext/>
        <w:rPr>
          <w:rtl/>
        </w:rPr>
      </w:pPr>
      <w:r>
        <w:rPr>
          <w:rtl/>
        </w:rPr>
        <w:t>ישי לוי: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לא.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כמה זמן בערך? לא מחייב.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9"/>
        <w:keepNext/>
        <w:rPr>
          <w:rtl/>
        </w:rPr>
      </w:pPr>
      <w:bookmarkStart w:id="279" w:name="_ETM_Q1_359869"/>
      <w:bookmarkStart w:id="280" w:name="_ETM_Q1_362104"/>
      <w:bookmarkEnd w:id="279"/>
      <w:bookmarkEnd w:id="280"/>
      <w:r>
        <w:rPr>
          <w:rtl/>
        </w:rPr>
        <w:t>ישי לוי: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אני מניח שלושה שבועות.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מבקש מהוועדה שלא תתנה </w:t>
      </w:r>
      <w:bookmarkStart w:id="281" w:name="_ETM_Q1_374583"/>
      <w:bookmarkEnd w:id="281"/>
      <w:r>
        <w:rPr>
          <w:rFonts w:hint="cs"/>
          <w:rtl/>
        </w:rPr>
        <w:t>עכשיו את האישור שאנחנו מצפים לו.</w:t>
      </w:r>
    </w:p>
    <w:p w:rsidR="00DF5566" w:rsidRDefault="00DF5566" w:rsidP="00DF5566">
      <w:pPr>
        <w:rPr>
          <w:rtl/>
        </w:rPr>
      </w:pPr>
    </w:p>
    <w:p w:rsidR="00DF5566" w:rsidRDefault="00DF5566" w:rsidP="00DF556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F5566" w:rsidRDefault="00DF5566" w:rsidP="00DF5566">
      <w:pPr>
        <w:pStyle w:val="KeepWithNext"/>
        <w:rPr>
          <w:rtl/>
        </w:rPr>
      </w:pPr>
    </w:p>
    <w:p w:rsidR="00DF5566" w:rsidRDefault="00DF5566" w:rsidP="00DF5566">
      <w:pPr>
        <w:rPr>
          <w:rtl/>
        </w:rPr>
      </w:pPr>
      <w:r>
        <w:rPr>
          <w:rFonts w:hint="cs"/>
          <w:rtl/>
        </w:rPr>
        <w:t>לא.</w:t>
      </w:r>
      <w:r w:rsidR="007219B5">
        <w:rPr>
          <w:rFonts w:hint="cs"/>
          <w:rtl/>
        </w:rPr>
        <w:t xml:space="preserve"> </w:t>
      </w:r>
      <w:r w:rsidR="00D53EC2">
        <w:rPr>
          <w:rFonts w:hint="cs"/>
          <w:rtl/>
        </w:rPr>
        <w:t>אני יודע. אני גם לא הולך לעשות את זה.</w:t>
      </w:r>
      <w:r w:rsidR="007219B5">
        <w:rPr>
          <w:rFonts w:hint="cs"/>
          <w:rtl/>
        </w:rPr>
        <w:t xml:space="preserve"> </w:t>
      </w:r>
      <w:r w:rsidR="00D53EC2">
        <w:rPr>
          <w:rFonts w:hint="cs"/>
          <w:rtl/>
        </w:rPr>
        <w:t>גם לא בטוח שמותר.</w:t>
      </w:r>
    </w:p>
    <w:p w:rsidR="00D53EC2" w:rsidRDefault="00D53EC2" w:rsidP="00DF5566">
      <w:pPr>
        <w:rPr>
          <w:rtl/>
        </w:rPr>
      </w:pPr>
    </w:p>
    <w:p w:rsidR="00D53EC2" w:rsidRDefault="00D53EC2" w:rsidP="00D53EC2">
      <w:pPr>
        <w:pStyle w:val="af9"/>
        <w:keepNext/>
        <w:rPr>
          <w:rtl/>
        </w:rPr>
      </w:pPr>
      <w:bookmarkStart w:id="282" w:name="_ETM_Q1_380738"/>
      <w:bookmarkStart w:id="283" w:name="_ETM_Q1_381534"/>
      <w:bookmarkEnd w:id="282"/>
      <w:bookmarkEnd w:id="283"/>
      <w:r>
        <w:rPr>
          <w:rtl/>
        </w:rPr>
        <w:t>ישי לוי: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 xml:space="preserve">יש התקדמות אמיתית. יש נכונות אמיתית להפוך כל </w:t>
      </w:r>
      <w:bookmarkStart w:id="284" w:name="_ETM_Q1_383377"/>
      <w:bookmarkEnd w:id="284"/>
      <w:r>
        <w:rPr>
          <w:rFonts w:hint="cs"/>
          <w:rtl/>
        </w:rPr>
        <w:t xml:space="preserve">אבן תרתי משמע כדי למצוא, לא בגלל הוועדה אלא בגלל </w:t>
      </w:r>
      <w:bookmarkStart w:id="285" w:name="_ETM_Q1_389231"/>
      <w:bookmarkEnd w:id="285"/>
      <w:r>
        <w:rPr>
          <w:rFonts w:hint="cs"/>
          <w:rtl/>
        </w:rPr>
        <w:t>הרצון שלנו.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f6"/>
        <w:keepNext/>
        <w:rPr>
          <w:rtl/>
        </w:rPr>
      </w:pPr>
      <w:bookmarkStart w:id="286" w:name="_ETM_Q1_391304"/>
      <w:bookmarkEnd w:id="286"/>
      <w:r>
        <w:rPr>
          <w:rtl/>
        </w:rPr>
        <w:t>היו"ר משה גפני: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 xml:space="preserve">כמו שאמרתי, אנחנו מקיימים בשבוע הבא ואתם תצטרכו </w:t>
      </w:r>
      <w:bookmarkStart w:id="287" w:name="_ETM_Q1_394335"/>
      <w:bookmarkEnd w:id="287"/>
      <w:r>
        <w:rPr>
          <w:rFonts w:hint="cs"/>
          <w:rtl/>
        </w:rPr>
        <w:t xml:space="preserve">להיות כאן. זה סיפור, לא הסיפור הספציפי של מרום </w:t>
      </w:r>
      <w:bookmarkStart w:id="288" w:name="_ETM_Q1_398060"/>
      <w:bookmarkEnd w:id="288"/>
      <w:r>
        <w:rPr>
          <w:rFonts w:hint="cs"/>
          <w:rtl/>
        </w:rPr>
        <w:t>גולן עם הטוף. זה לא הנושא הספציפי.</w:t>
      </w:r>
      <w:bookmarkStart w:id="289" w:name="_ETM_Q1_405521"/>
      <w:bookmarkEnd w:id="289"/>
      <w:r>
        <w:rPr>
          <w:rFonts w:hint="cs"/>
          <w:rtl/>
        </w:rPr>
        <w:t xml:space="preserve"> הנושא הספציפי הוא נושא שעלה כאן על ידי חבר </w:t>
      </w:r>
      <w:bookmarkStart w:id="290" w:name="_ETM_Q1_409767"/>
      <w:bookmarkEnd w:id="290"/>
      <w:r>
        <w:rPr>
          <w:rFonts w:hint="cs"/>
          <w:rtl/>
        </w:rPr>
        <w:t xml:space="preserve">הכנסת ברושי ואני מצטרף לזה. אני אבקש שבשבוע הבא אתם </w:t>
      </w:r>
      <w:bookmarkStart w:id="291" w:name="_ETM_Q1_412747"/>
      <w:bookmarkEnd w:id="291"/>
      <w:r>
        <w:rPr>
          <w:rFonts w:hint="cs"/>
          <w:rtl/>
        </w:rPr>
        <w:t>תאמרו יותר פרטים, כמה שתוכלו.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rPr>
          <w:rtl/>
        </w:rPr>
      </w:pPr>
      <w:bookmarkStart w:id="292" w:name="_ETM_Q1_414640"/>
      <w:bookmarkEnd w:id="292"/>
      <w:r>
        <w:rPr>
          <w:rFonts w:hint="cs"/>
          <w:rtl/>
        </w:rPr>
        <w:t xml:space="preserve">אני לא מבקש מכם לעבור על </w:t>
      </w:r>
      <w:bookmarkStart w:id="293" w:name="_ETM_Q1_418077"/>
      <w:bookmarkEnd w:id="293"/>
      <w:r>
        <w:rPr>
          <w:rFonts w:hint="cs"/>
          <w:rtl/>
        </w:rPr>
        <w:t xml:space="preserve">החוק. אני לא מבקש שאתם תעשו פעולות שהן אסורות בגלל </w:t>
      </w:r>
      <w:bookmarkStart w:id="294" w:name="_ETM_Q1_424132"/>
      <w:bookmarkEnd w:id="294"/>
      <w:r>
        <w:rPr>
          <w:rFonts w:hint="cs"/>
          <w:rtl/>
        </w:rPr>
        <w:t xml:space="preserve">מכרז, בגלל כל מה שנלווה לעניין, אבל ממה שמשתמע כל </w:t>
      </w:r>
      <w:bookmarkStart w:id="295" w:name="_ETM_Q1_428785"/>
      <w:bookmarkEnd w:id="295"/>
      <w:r>
        <w:rPr>
          <w:rFonts w:hint="cs"/>
          <w:rtl/>
        </w:rPr>
        <w:t xml:space="preserve">הזמן, מבלי שאני אדע בדיוק את הפרטים, גם כשאני </w:t>
      </w:r>
      <w:bookmarkStart w:id="296" w:name="_ETM_Q1_431603"/>
      <w:bookmarkEnd w:id="296"/>
      <w:r>
        <w:rPr>
          <w:rFonts w:hint="cs"/>
          <w:rtl/>
        </w:rPr>
        <w:t>אדע את הדברים הכלליים, אתם יכולים לפתור את ה</w:t>
      </w:r>
      <w:bookmarkStart w:id="297" w:name="_ETM_Q1_434860"/>
      <w:bookmarkEnd w:id="297"/>
      <w:r>
        <w:rPr>
          <w:rFonts w:hint="cs"/>
          <w:rtl/>
        </w:rPr>
        <w:t xml:space="preserve">בעיה הזאת. זאת אפשרות שקיימת במסגרת החוק. אם תבואו ותאמרו </w:t>
      </w:r>
      <w:bookmarkStart w:id="298" w:name="_ETM_Q1_438441"/>
      <w:bookmarkEnd w:id="298"/>
      <w:r>
        <w:rPr>
          <w:rFonts w:hint="cs"/>
          <w:rtl/>
        </w:rPr>
        <w:t xml:space="preserve">שזו עבירה על החוק, אני לא אבקש מכם שום דבר. </w:t>
      </w:r>
      <w:bookmarkStart w:id="299" w:name="_ETM_Q1_442895"/>
      <w:bookmarkEnd w:id="299"/>
      <w:r>
        <w:rPr>
          <w:rFonts w:hint="cs"/>
          <w:rtl/>
        </w:rPr>
        <w:t xml:space="preserve">אני חושב שזה בר פתרון. אני רק חושב שאתם סוחבים יותר מדי הרבה זמן. זאת אומרת, יותר לשבת בעניין הזה, </w:t>
      </w:r>
      <w:bookmarkStart w:id="300" w:name="_ETM_Q1_448546"/>
      <w:bookmarkEnd w:id="300"/>
      <w:r>
        <w:rPr>
          <w:rFonts w:hint="cs"/>
          <w:rtl/>
        </w:rPr>
        <w:t xml:space="preserve">יותר לקרוא לנציגי הקיבוץ ולשמוע בדיוק את הפרטים, לא מכתב </w:t>
      </w:r>
      <w:bookmarkStart w:id="301" w:name="_ETM_Q1_452751"/>
      <w:bookmarkEnd w:id="301"/>
      <w:r>
        <w:rPr>
          <w:rFonts w:hint="cs"/>
          <w:rtl/>
        </w:rPr>
        <w:t>ועוד מכתב ועוד מכתב.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f9"/>
        <w:keepNext/>
        <w:rPr>
          <w:rtl/>
        </w:rPr>
      </w:pPr>
      <w:bookmarkStart w:id="302" w:name="_ETM_Q1_455785"/>
      <w:bookmarkEnd w:id="302"/>
      <w:r>
        <w:rPr>
          <w:rtl/>
        </w:rPr>
        <w:t>ישי לוי: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>לא, אדוני. הם העבירו בשבוע שעבר.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f6"/>
        <w:keepNext/>
        <w:rPr>
          <w:rtl/>
        </w:rPr>
      </w:pPr>
      <w:bookmarkStart w:id="303" w:name="_ETM_Q1_457048"/>
      <w:bookmarkStart w:id="304" w:name="_ETM_Q1_458188"/>
      <w:bookmarkEnd w:id="303"/>
      <w:bookmarkEnd w:id="304"/>
      <w:r>
        <w:rPr>
          <w:rtl/>
        </w:rPr>
        <w:t>היו"ר משה גפני: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 xml:space="preserve">בטרמוקיר עשיתם </w:t>
      </w:r>
      <w:bookmarkStart w:id="305" w:name="_ETM_Q1_460172"/>
      <w:bookmarkEnd w:id="305"/>
      <w:r>
        <w:rPr>
          <w:rFonts w:hint="cs"/>
          <w:rtl/>
        </w:rPr>
        <w:t xml:space="preserve">פעולות ועשיתם אותן מהר. התשובה הייתה מהירה ואני שמחתי על העניין. הבעלים של טרמוקיר, המנהל ממש בכה </w:t>
      </w:r>
      <w:bookmarkStart w:id="306" w:name="_ETM_Q1_465784"/>
      <w:bookmarkEnd w:id="306"/>
      <w:r>
        <w:rPr>
          <w:rFonts w:hint="cs"/>
          <w:rtl/>
        </w:rPr>
        <w:t>בטלפון. בכה. הוא יכול היה להחזיר את העובדים בגלל ה</w:t>
      </w:r>
      <w:bookmarkStart w:id="307" w:name="_ETM_Q1_471893"/>
      <w:bookmarkEnd w:id="307"/>
      <w:r>
        <w:rPr>
          <w:rFonts w:hint="cs"/>
          <w:rtl/>
        </w:rPr>
        <w:t xml:space="preserve">החלטה שלכם. 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>א</w:t>
      </w:r>
      <w:bookmarkStart w:id="308" w:name="_ETM_Q1_474909"/>
      <w:bookmarkEnd w:id="308"/>
      <w:r>
        <w:rPr>
          <w:rFonts w:hint="cs"/>
          <w:rtl/>
        </w:rPr>
        <w:t>ני מבקש שגם כאן בשבוע הבא תתנו לנ</w:t>
      </w:r>
      <w:bookmarkStart w:id="309" w:name="_ETM_Q1_476810"/>
      <w:bookmarkEnd w:id="309"/>
      <w:r>
        <w:rPr>
          <w:rFonts w:hint="cs"/>
          <w:rtl/>
        </w:rPr>
        <w:t xml:space="preserve">ו יותר פרטים. רוח הוועדה, כמו אמרתי גם בישיבה הקודמת, </w:t>
      </w:r>
      <w:bookmarkStart w:id="310" w:name="_ETM_Q1_481770"/>
      <w:bookmarkEnd w:id="310"/>
      <w:r>
        <w:rPr>
          <w:rFonts w:hint="cs"/>
          <w:rtl/>
        </w:rPr>
        <w:t xml:space="preserve">לפי מה שזה נראה, אם זה במסגרת החוק, אני מדגיש </w:t>
      </w:r>
      <w:bookmarkStart w:id="311" w:name="_ETM_Q1_484335"/>
      <w:bookmarkEnd w:id="311"/>
      <w:r>
        <w:rPr>
          <w:rFonts w:hint="cs"/>
          <w:rtl/>
        </w:rPr>
        <w:t xml:space="preserve">בפעם השישית, רוח הוועדה היא שנסיים את העניין הזה </w:t>
      </w:r>
      <w:bookmarkStart w:id="312" w:name="_ETM_Q1_490337"/>
      <w:bookmarkEnd w:id="312"/>
      <w:r>
        <w:rPr>
          <w:rFonts w:hint="cs"/>
          <w:rtl/>
        </w:rPr>
        <w:t>בחיוב.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4"/>
        <w:keepNext/>
        <w:rPr>
          <w:rtl/>
        </w:rPr>
      </w:pPr>
      <w:bookmarkStart w:id="313" w:name="_ETM_Q1_492200"/>
      <w:bookmarkStart w:id="314" w:name="_ETM_Q1_494629"/>
      <w:bookmarkEnd w:id="313"/>
      <w:bookmarkEnd w:id="314"/>
      <w:r>
        <w:rPr>
          <w:rtl/>
        </w:rPr>
        <w:lastRenderedPageBreak/>
        <w:t>איתן ברושי (המחנה הציוני):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 xml:space="preserve">אני נפגשתי עם ראש המינהל לשיחה וגם ליישר את ההדורים. </w:t>
      </w:r>
      <w:bookmarkStart w:id="315" w:name="_ETM_Q1_501691"/>
      <w:bookmarkEnd w:id="315"/>
      <w:r>
        <w:rPr>
          <w:rFonts w:hint="cs"/>
          <w:rtl/>
        </w:rPr>
        <w:t>אני אומר שזה מחייב גם אתכם, את יאיר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פינס וגם את עדיאל להתייחס יותר ברצינות כדי שלא נצטרך </w:t>
      </w:r>
      <w:bookmarkStart w:id="316" w:name="_ETM_Q1_510080"/>
      <w:bookmarkEnd w:id="316"/>
      <w:r>
        <w:rPr>
          <w:rFonts w:hint="cs"/>
          <w:rtl/>
        </w:rPr>
        <w:t>להפעיל סנקציות. גם נושא המחצבות וגם נושאים אחרים.</w:t>
      </w:r>
      <w:r w:rsidR="007219B5">
        <w:rPr>
          <w:rFonts w:hint="cs"/>
          <w:rtl/>
        </w:rPr>
        <w:t xml:space="preserve"> </w:t>
      </w:r>
      <w:bookmarkStart w:id="317" w:name="_ETM_Q1_514476"/>
      <w:bookmarkEnd w:id="317"/>
      <w:r>
        <w:rPr>
          <w:rFonts w:hint="cs"/>
          <w:rtl/>
        </w:rPr>
        <w:t xml:space="preserve">למינהל יש משקל הרבה יותר גדול ממה שאתם מייחסים </w:t>
      </w:r>
      <w:bookmarkStart w:id="318" w:name="_ETM_Q1_515612"/>
      <w:bookmarkEnd w:id="318"/>
      <w:r>
        <w:rPr>
          <w:rFonts w:hint="cs"/>
          <w:rtl/>
        </w:rPr>
        <w:t xml:space="preserve">לו בהתנהלות של החברה ולא רק של המשק. זה משפיע </w:t>
      </w:r>
      <w:bookmarkStart w:id="319" w:name="_ETM_Q1_522010"/>
      <w:bookmarkEnd w:id="319"/>
      <w:r>
        <w:rPr>
          <w:rFonts w:hint="cs"/>
          <w:rtl/>
        </w:rPr>
        <w:t xml:space="preserve">על הרבה מאוד דברים. גפני מתפתל, אבל היה כאן יהודה </w:t>
      </w:r>
      <w:bookmarkStart w:id="320" w:name="_ETM_Q1_525104"/>
      <w:bookmarkEnd w:id="320"/>
      <w:r>
        <w:rPr>
          <w:rFonts w:hint="cs"/>
          <w:rtl/>
        </w:rPr>
        <w:t xml:space="preserve">הראל והם הסבירו שבלי המחצבות אין את הענף הזה. </w:t>
      </w:r>
      <w:bookmarkStart w:id="321" w:name="_ETM_Q1_529242"/>
      <w:bookmarkEnd w:id="321"/>
      <w:r>
        <w:rPr>
          <w:rFonts w:hint="cs"/>
          <w:rtl/>
        </w:rPr>
        <w:t>לא בטוח שעכשיו צריך לבוא חשבון אלא צריך שכל ישר. אני מדבר גם על הדברים שקשורים לבנייה.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>אני</w:t>
      </w:r>
      <w:bookmarkStart w:id="322" w:name="_ETM_Q1_534429"/>
      <w:bookmarkEnd w:id="322"/>
      <w:r>
        <w:rPr>
          <w:rFonts w:hint="cs"/>
          <w:rtl/>
        </w:rPr>
        <w:t xml:space="preserve"> רוצה שתדע יושב</w:t>
      </w:r>
      <w:bookmarkStart w:id="323" w:name="_ETM_Q1_535022"/>
      <w:bookmarkEnd w:id="323"/>
      <w:r>
        <w:rPr>
          <w:rFonts w:hint="cs"/>
          <w:rtl/>
        </w:rPr>
        <w:t xml:space="preserve"> ראש הוועדה שבימים האחרונים הייתה התקדמות. דבר מאוד מוזר. </w:t>
      </w:r>
      <w:bookmarkStart w:id="324" w:name="_ETM_Q1_540842"/>
      <w:bookmarkEnd w:id="324"/>
      <w:r>
        <w:rPr>
          <w:rFonts w:hint="cs"/>
          <w:rtl/>
        </w:rPr>
        <w:t xml:space="preserve">קיבוץ רעים שהוא חלק מעוטף עזה היה צריך להגיש בג"ץ </w:t>
      </w:r>
      <w:bookmarkStart w:id="325" w:name="_ETM_Q1_545414"/>
      <w:bookmarkEnd w:id="325"/>
      <w:r>
        <w:rPr>
          <w:rFonts w:hint="cs"/>
          <w:rtl/>
        </w:rPr>
        <w:t xml:space="preserve">כדי שהמינהל יאפשר את הבנייה על פי חלופת האגודה. מה </w:t>
      </w:r>
      <w:bookmarkStart w:id="326" w:name="_ETM_Q1_550168"/>
      <w:bookmarkEnd w:id="326"/>
      <w:r>
        <w:rPr>
          <w:rFonts w:hint="cs"/>
          <w:rtl/>
        </w:rPr>
        <w:t xml:space="preserve">קרה? המינהל נבהל מהבג"ץ, אז הוא קידם את קיבוץ </w:t>
      </w:r>
      <w:bookmarkStart w:id="327" w:name="_ETM_Q1_554763"/>
      <w:bookmarkEnd w:id="327"/>
      <w:r>
        <w:rPr>
          <w:rFonts w:hint="cs"/>
          <w:rtl/>
        </w:rPr>
        <w:t xml:space="preserve">רעים. כלומר, מה המסקנה? שקיבוצים אחרים בעוטף עזה לא קיבלו </w:t>
      </w:r>
      <w:bookmarkStart w:id="328" w:name="_ETM_Q1_558297"/>
      <w:bookmarkEnd w:id="328"/>
      <w:r>
        <w:rPr>
          <w:rFonts w:hint="cs"/>
          <w:rtl/>
        </w:rPr>
        <w:t xml:space="preserve">את האישור והמינהל נבהל מהבג"ץ. הבג"ץ לא התכוון להיות בג"ץ </w:t>
      </w:r>
      <w:bookmarkStart w:id="329" w:name="_ETM_Q1_562816"/>
      <w:bookmarkEnd w:id="329"/>
      <w:r>
        <w:rPr>
          <w:rFonts w:hint="cs"/>
          <w:rtl/>
        </w:rPr>
        <w:t xml:space="preserve">פרטי לרעים אבל עכשיו, כתוצאה מהבג"ץ, רעים קיבלה את האישור. </w:t>
      </w:r>
      <w:bookmarkStart w:id="330" w:name="_ETM_Q1_567421"/>
      <w:bookmarkEnd w:id="330"/>
      <w:r>
        <w:rPr>
          <w:rFonts w:hint="cs"/>
          <w:rtl/>
        </w:rPr>
        <w:t xml:space="preserve">מה אתם אומרים? שבלי כוח לא פותרים כאן שום דבר. </w:t>
      </w:r>
      <w:bookmarkStart w:id="331" w:name="_ETM_Q1_570716"/>
      <w:bookmarkEnd w:id="331"/>
      <w:r>
        <w:rPr>
          <w:rFonts w:hint="cs"/>
          <w:rtl/>
        </w:rPr>
        <w:t xml:space="preserve">רק בכוח. זה מאוד עצוב למרות שאני בא עכשיו מישיבה </w:t>
      </w:r>
      <w:bookmarkStart w:id="332" w:name="_ETM_Q1_574030"/>
      <w:bookmarkEnd w:id="332"/>
      <w:r>
        <w:rPr>
          <w:rFonts w:hint="cs"/>
          <w:rtl/>
        </w:rPr>
        <w:t xml:space="preserve">אחרת בה נתנו מחמאה לארז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>. בצלאל רוצה להקים מאחזים על שטחי מרעה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>ודחו את ההחלטה.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333" w:name="_ETM_Q1_588802"/>
      <w:bookmarkEnd w:id="333"/>
      <w:r>
        <w:rPr>
          <w:rFonts w:hint="cs"/>
          <w:rtl/>
        </w:rPr>
        <w:t xml:space="preserve">לכם שאתם לא יכולים להתנהג כך. יש כאילו תחושה </w:t>
      </w:r>
      <w:bookmarkStart w:id="334" w:name="_ETM_Q1_592001"/>
      <w:bookmarkEnd w:id="334"/>
      <w:r>
        <w:rPr>
          <w:rFonts w:hint="cs"/>
          <w:rtl/>
        </w:rPr>
        <w:t xml:space="preserve">של חוסר הבנה של העוצמה שאתם אוחזים בה כמי שמחזיק </w:t>
      </w:r>
      <w:bookmarkStart w:id="335" w:name="_ETM_Q1_598604"/>
      <w:bookmarkEnd w:id="335"/>
      <w:r>
        <w:rPr>
          <w:rFonts w:hint="cs"/>
          <w:rtl/>
        </w:rPr>
        <w:t xml:space="preserve">את כל ארגז הכלים של כחלון. אתם גם </w:t>
      </w:r>
      <w:bookmarkStart w:id="336" w:name="_ETM_Q1_603057"/>
      <w:bookmarkEnd w:id="336"/>
      <w:r>
        <w:rPr>
          <w:rFonts w:hint="cs"/>
          <w:rtl/>
        </w:rPr>
        <w:t xml:space="preserve">רשות התכנון, אתם גם רשות מקרקעי ישראל ואי אפשר </w:t>
      </w:r>
      <w:bookmarkStart w:id="337" w:name="_ETM_Q1_607453"/>
      <w:bookmarkEnd w:id="337"/>
      <w:r>
        <w:rPr>
          <w:rFonts w:hint="cs"/>
          <w:rtl/>
        </w:rPr>
        <w:t xml:space="preserve">להזיז כאן מילימטר בלי הגוף הזה שהוא עובד במודל שלא </w:t>
      </w:r>
      <w:bookmarkStart w:id="338" w:name="_ETM_Q1_609008"/>
      <w:bookmarkEnd w:id="338"/>
      <w:r>
        <w:rPr>
          <w:rFonts w:hint="cs"/>
          <w:rtl/>
        </w:rPr>
        <w:t xml:space="preserve">תמיד מאפשר להתקדם. המחצבות הן דוגמה שתקענו בה כאן </w:t>
      </w:r>
      <w:bookmarkStart w:id="339" w:name="_ETM_Q1_615285"/>
      <w:bookmarkEnd w:id="339"/>
      <w:r>
        <w:rPr>
          <w:rFonts w:hint="cs"/>
          <w:rtl/>
        </w:rPr>
        <w:t xml:space="preserve">בגלל הדאגה של גפני, אבל ההבדל הוא שהמחצבה של טרמוקיר </w:t>
      </w:r>
      <w:bookmarkStart w:id="340" w:name="_ETM_Q1_621720"/>
      <w:bookmarkEnd w:id="340"/>
      <w:r>
        <w:rPr>
          <w:rFonts w:hint="cs"/>
          <w:rtl/>
        </w:rPr>
        <w:t>היא לא המחצבה של טרמוקיר אלא היא מחצבה של עם ישראל.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>נכון. טרמוקיר היו שבויים בידיהם.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4"/>
        <w:keepNext/>
        <w:rPr>
          <w:rtl/>
        </w:rPr>
      </w:pPr>
      <w:bookmarkStart w:id="341" w:name="_ETM_Q1_625747"/>
      <w:bookmarkEnd w:id="341"/>
      <w:r>
        <w:rPr>
          <w:rtl/>
        </w:rPr>
        <w:t>איתן ברושי (המחנה הציוני):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 xml:space="preserve">לעומת זאת, במרום </w:t>
      </w:r>
      <w:bookmarkStart w:id="342" w:name="_ETM_Q1_634852"/>
      <w:bookmarkEnd w:id="342"/>
      <w:r>
        <w:rPr>
          <w:rFonts w:hint="cs"/>
          <w:rtl/>
        </w:rPr>
        <w:t xml:space="preserve">הגולן, בטוף, זה עסק פרטי שמתפרנס מזה והוא מספק. </w:t>
      </w:r>
      <w:bookmarkStart w:id="343" w:name="_ETM_Q1_638994"/>
      <w:bookmarkEnd w:id="343"/>
      <w:r>
        <w:rPr>
          <w:rFonts w:hint="cs"/>
          <w:rtl/>
        </w:rPr>
        <w:t>זה קצת שונה.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f9"/>
        <w:keepNext/>
        <w:rPr>
          <w:rtl/>
        </w:rPr>
      </w:pPr>
      <w:bookmarkStart w:id="344" w:name="_ETM_Q1_641590"/>
      <w:bookmarkEnd w:id="344"/>
      <w:r>
        <w:rPr>
          <w:rtl/>
        </w:rPr>
        <w:t>ישי לוי: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>זה אפילו לא בתוך המשבצת.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4"/>
        <w:keepNext/>
        <w:rPr>
          <w:rtl/>
        </w:rPr>
      </w:pPr>
      <w:bookmarkStart w:id="345" w:name="_ETM_Q1_643558"/>
      <w:bookmarkStart w:id="346" w:name="_ETM_Q1_644388"/>
      <w:bookmarkEnd w:id="345"/>
      <w:bookmarkEnd w:id="346"/>
      <w:r>
        <w:rPr>
          <w:rtl/>
        </w:rPr>
        <w:t>איתן ברושי (המחנה הציוני):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>בסדר. באיזו משבצת הי</w:t>
      </w:r>
      <w:bookmarkStart w:id="347" w:name="_ETM_Q1_645499"/>
      <w:bookmarkEnd w:id="347"/>
      <w:r>
        <w:rPr>
          <w:rFonts w:hint="cs"/>
          <w:rtl/>
        </w:rPr>
        <w:t xml:space="preserve">יתה המחצבה של נשר במצפה רמון? שם היה לכם אינטרס </w:t>
      </w:r>
      <w:bookmarkStart w:id="348" w:name="_ETM_Q1_650938"/>
      <w:bookmarkEnd w:id="348"/>
      <w:r>
        <w:rPr>
          <w:rFonts w:hint="cs"/>
          <w:rtl/>
        </w:rPr>
        <w:t xml:space="preserve">ושם עשו את זה. במצפה רמון נתנו פטור למחצבה </w:t>
      </w:r>
      <w:bookmarkStart w:id="349" w:name="_ETM_Q1_655074"/>
      <w:bookmarkEnd w:id="349"/>
      <w:r>
        <w:rPr>
          <w:rFonts w:hint="cs"/>
          <w:rtl/>
        </w:rPr>
        <w:t>שקשורה לנשר. שם עשו את זה כי לאוצר יש אינטרס</w:t>
      </w:r>
      <w:bookmarkStart w:id="350" w:name="_ETM_Q1_658456"/>
      <w:bookmarkEnd w:id="350"/>
      <w:r>
        <w:rPr>
          <w:rFonts w:hint="cs"/>
          <w:rtl/>
        </w:rPr>
        <w:t xml:space="preserve"> וקפלן חבר שלי,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סגן הרמטכ"ל, מפקד גולני </w:t>
      </w:r>
      <w:bookmarkStart w:id="351" w:name="_ETM_Q1_663379"/>
      <w:bookmarkEnd w:id="351"/>
      <w:r>
        <w:rPr>
          <w:rFonts w:hint="cs"/>
          <w:rtl/>
        </w:rPr>
        <w:t xml:space="preserve">ואני הייתי יחד אתו, הוא קיבל פטור. במצפה רמון. לא </w:t>
      </w:r>
      <w:bookmarkStart w:id="352" w:name="_ETM_Q1_667600"/>
      <w:bookmarkEnd w:id="352"/>
      <w:r>
        <w:rPr>
          <w:rFonts w:hint="cs"/>
          <w:rtl/>
        </w:rPr>
        <w:t>בקו עימות, לא בגדר אלא במצפה רמון.</w:t>
      </w:r>
      <w:r w:rsidR="00721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חוסר </w:t>
      </w:r>
      <w:bookmarkStart w:id="353" w:name="_ETM_Q1_669667"/>
      <w:bookmarkEnd w:id="353"/>
      <w:r>
        <w:rPr>
          <w:rFonts w:hint="cs"/>
          <w:rtl/>
        </w:rPr>
        <w:t xml:space="preserve">אחידות בהתנהלות שלכם וחוסר רגישות לערכים לאומיים. כאן גפני כל יום מסביר לנו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354" w:name="_ETM_Q1_678075"/>
      <w:bookmarkEnd w:id="354"/>
      <w:r>
        <w:rPr>
          <w:rFonts w:hint="cs"/>
          <w:rtl/>
        </w:rPr>
        <w:t xml:space="preserve">נותן לו גיבוי על הסיפור הזה. באמת, להתעלל </w:t>
      </w:r>
      <w:bookmarkStart w:id="355" w:name="_ETM_Q1_681025"/>
      <w:bookmarkEnd w:id="355"/>
      <w:r>
        <w:rPr>
          <w:rFonts w:hint="cs"/>
          <w:rtl/>
        </w:rPr>
        <w:t xml:space="preserve">ככך בקיבוץ מרום גולן שעלה ביום הראשון אחרי ששת הימים, </w:t>
      </w:r>
      <w:bookmarkStart w:id="356" w:name="_ETM_Q1_685357"/>
      <w:bookmarkEnd w:id="356"/>
      <w:r>
        <w:rPr>
          <w:rFonts w:hint="cs"/>
          <w:rtl/>
        </w:rPr>
        <w:t xml:space="preserve">כאשר הרמה הייתה מדבר ואבן בזלת ועכשיו זה גן פורח. באים אנשים כמוכם ולא יודעים מה </w:t>
      </w:r>
      <w:bookmarkStart w:id="357" w:name="_ETM_Q1_689865"/>
      <w:bookmarkEnd w:id="357"/>
      <w:r>
        <w:rPr>
          <w:rFonts w:hint="cs"/>
          <w:rtl/>
        </w:rPr>
        <w:t xml:space="preserve">היה שם, לא אכפת לכם מה יש שם ואין נקודת </w:t>
      </w:r>
      <w:bookmarkStart w:id="358" w:name="_ETM_Q1_693240"/>
      <w:bookmarkEnd w:id="358"/>
      <w:r>
        <w:rPr>
          <w:rFonts w:hint="cs"/>
          <w:rtl/>
        </w:rPr>
        <w:t xml:space="preserve">מוצא משותפת בתפיסת העולם. זאת הבעיה העיקרית. </w:t>
      </w:r>
      <w:bookmarkStart w:id="359" w:name="_ETM_Q1_570249"/>
      <w:bookmarkEnd w:id="359"/>
      <w:r>
        <w:rPr>
          <w:rFonts w:hint="cs"/>
          <w:rtl/>
        </w:rPr>
        <w:t xml:space="preserve">יושבת כאן ועדה </w:t>
      </w:r>
      <w:bookmarkStart w:id="360" w:name="_ETM_Q1_698357"/>
      <w:bookmarkEnd w:id="360"/>
      <w:r>
        <w:rPr>
          <w:rFonts w:hint="cs"/>
          <w:rtl/>
        </w:rPr>
        <w:t>שנבחרה על ידי הציבור.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D53EC2" w:rsidP="00D53EC2">
      <w:pPr>
        <w:rPr>
          <w:rtl/>
        </w:rPr>
      </w:pPr>
      <w:r>
        <w:rPr>
          <w:rFonts w:hint="cs"/>
          <w:rtl/>
        </w:rPr>
        <w:t>אבל הם טוענים על פי כללים.</w:t>
      </w:r>
    </w:p>
    <w:p w:rsidR="00D53EC2" w:rsidRDefault="00D53EC2" w:rsidP="00D53EC2">
      <w:pPr>
        <w:rPr>
          <w:rtl/>
        </w:rPr>
      </w:pPr>
    </w:p>
    <w:p w:rsidR="00D53EC2" w:rsidRDefault="00D53EC2" w:rsidP="00D53EC2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53EC2" w:rsidRDefault="00D53EC2" w:rsidP="00D53EC2">
      <w:pPr>
        <w:pStyle w:val="KeepWithNext"/>
        <w:rPr>
          <w:rtl/>
        </w:rPr>
      </w:pPr>
    </w:p>
    <w:p w:rsidR="00D53EC2" w:rsidRDefault="007219B5" w:rsidP="00D53EC2">
      <w:pPr>
        <w:rPr>
          <w:rtl/>
        </w:rPr>
      </w:pPr>
      <w:bookmarkStart w:id="361" w:name="_ETM_Q1_704352"/>
      <w:bookmarkEnd w:id="361"/>
      <w:r>
        <w:rPr>
          <w:rFonts w:hint="cs"/>
          <w:rtl/>
        </w:rPr>
        <w:t xml:space="preserve">המשנה רז נזרי ישב כאן בוועדה והוא </w:t>
      </w:r>
      <w:bookmarkStart w:id="362" w:name="_ETM_Q1_720623"/>
      <w:bookmarkEnd w:id="362"/>
      <w:r>
        <w:rPr>
          <w:rFonts w:hint="cs"/>
          <w:rtl/>
        </w:rPr>
        <w:t xml:space="preserve">הסביר. הייתי שם בבוקר וראיתי שרז מכשיר את השרץ. לא </w:t>
      </w:r>
      <w:bookmarkStart w:id="363" w:name="_ETM_Q1_736022"/>
      <w:bookmarkEnd w:id="363"/>
      <w:r>
        <w:rPr>
          <w:rFonts w:hint="cs"/>
          <w:rtl/>
        </w:rPr>
        <w:t>לקח להם הרבה זמן להעביר חוק. אתה הוכחת שאפשר ב-</w:t>
      </w:r>
      <w:r w:rsidR="004D5AAC">
        <w:rPr>
          <w:rFonts w:hint="cs"/>
          <w:rtl/>
        </w:rPr>
        <w:t xml:space="preserve"> </w:t>
      </w:r>
      <w:r>
        <w:rPr>
          <w:rFonts w:hint="cs"/>
          <w:rtl/>
        </w:rPr>
        <w:t xml:space="preserve">24 </w:t>
      </w:r>
      <w:bookmarkStart w:id="364" w:name="_ETM_Q1_739503"/>
      <w:bookmarkEnd w:id="364"/>
      <w:r>
        <w:rPr>
          <w:rFonts w:hint="cs"/>
          <w:rtl/>
        </w:rPr>
        <w:t xml:space="preserve">שעות להעביר חוק. תעשה חוק של המחצבה ונעביר אותו ב-24 </w:t>
      </w:r>
      <w:bookmarkStart w:id="365" w:name="_ETM_Q1_742442"/>
      <w:bookmarkEnd w:id="365"/>
      <w:r>
        <w:rPr>
          <w:rFonts w:hint="cs"/>
          <w:rtl/>
        </w:rPr>
        <w:t>שעות. נראה מה יהיה.</w:t>
      </w:r>
    </w:p>
    <w:p w:rsidR="007219B5" w:rsidRDefault="007219B5" w:rsidP="00D53EC2">
      <w:pPr>
        <w:rPr>
          <w:rtl/>
        </w:rPr>
      </w:pPr>
    </w:p>
    <w:p w:rsidR="007219B5" w:rsidRDefault="007219B5" w:rsidP="00D53EC2">
      <w:pPr>
        <w:rPr>
          <w:rtl/>
        </w:rPr>
      </w:pPr>
      <w:r>
        <w:rPr>
          <w:rFonts w:hint="cs"/>
          <w:rtl/>
        </w:rPr>
        <w:t>אנ</w:t>
      </w:r>
      <w:bookmarkStart w:id="366" w:name="_ETM_Q1_743737"/>
      <w:bookmarkEnd w:id="366"/>
      <w:r>
        <w:rPr>
          <w:rFonts w:hint="cs"/>
          <w:rtl/>
        </w:rPr>
        <w:t xml:space="preserve">י מבקש מכם, תנו לנו להתנהג </w:t>
      </w:r>
      <w:bookmarkStart w:id="367" w:name="_ETM_Q1_748433"/>
      <w:bookmarkEnd w:id="367"/>
      <w:r>
        <w:rPr>
          <w:rFonts w:hint="cs"/>
          <w:rtl/>
        </w:rPr>
        <w:t xml:space="preserve">אתכם כמו שצריך ואל תתנהגו אלינו בצורה לא </w:t>
      </w:r>
      <w:bookmarkStart w:id="368" w:name="_ETM_Q1_750539"/>
      <w:bookmarkEnd w:id="368"/>
      <w:r>
        <w:rPr>
          <w:rFonts w:hint="cs"/>
          <w:rtl/>
        </w:rPr>
        <w:t xml:space="preserve">נכונה. אנחנו מייצגים הכי נכון את הראייה הכוללת. באמת, זה </w:t>
      </w:r>
      <w:bookmarkStart w:id="369" w:name="_ETM_Q1_758244"/>
      <w:bookmarkEnd w:id="369"/>
      <w:r>
        <w:rPr>
          <w:rFonts w:hint="cs"/>
          <w:rtl/>
        </w:rPr>
        <w:t xml:space="preserve">רק טוף. זה לא נפט ולא זהב אלא זה טוף. </w:t>
      </w:r>
      <w:bookmarkStart w:id="370" w:name="_ETM_Q1_761684"/>
      <w:bookmarkEnd w:id="370"/>
      <w:r>
        <w:rPr>
          <w:rFonts w:hint="cs"/>
          <w:rtl/>
        </w:rPr>
        <w:t>אבנים קטנות.</w:t>
      </w:r>
    </w:p>
    <w:p w:rsidR="007219B5" w:rsidRDefault="007219B5" w:rsidP="007219B5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 xml:space="preserve">יש שני דברים. יש דבר אחד שהוא </w:t>
      </w:r>
      <w:bookmarkStart w:id="371" w:name="_ETM_Q1_767653"/>
      <w:bookmarkEnd w:id="371"/>
      <w:r>
        <w:rPr>
          <w:rFonts w:hint="cs"/>
          <w:rtl/>
        </w:rPr>
        <w:t xml:space="preserve">המקרה הספציפי הזה שאיתן מעלה אותו. אבל יש את המקרה </w:t>
      </w:r>
      <w:bookmarkStart w:id="372" w:name="_ETM_Q1_772252"/>
      <w:bookmarkEnd w:id="372"/>
      <w:r>
        <w:rPr>
          <w:rFonts w:hint="cs"/>
          <w:rtl/>
        </w:rPr>
        <w:t xml:space="preserve">הכללי. המקרה הכללי עליו אנחנו נדון בשבוע הבא כשאין </w:t>
      </w:r>
      <w:bookmarkStart w:id="373" w:name="_ETM_Q1_778181"/>
      <w:bookmarkEnd w:id="373"/>
      <w:r>
        <w:rPr>
          <w:rFonts w:hint="cs"/>
          <w:rtl/>
        </w:rPr>
        <w:t>תכנית מספקת לגבי העניין הזה. מדינה שצריכה את המחצבות</w:t>
      </w:r>
      <w:bookmarkStart w:id="374" w:name="_ETM_Q1_784197"/>
      <w:bookmarkEnd w:id="374"/>
      <w:r>
        <w:rPr>
          <w:rFonts w:hint="cs"/>
          <w:rtl/>
        </w:rPr>
        <w:t xml:space="preserve"> האלה, כיוון שהיא צריכה את החומר. היא צריכה אותו </w:t>
      </w:r>
      <w:bookmarkStart w:id="375" w:name="_ETM_Q1_787765"/>
      <w:bookmarkEnd w:id="375"/>
      <w:r>
        <w:rPr>
          <w:rFonts w:hint="cs"/>
          <w:rtl/>
        </w:rPr>
        <w:t>בגלל סלילת כבישים, בניית בניינים ודברים נוספים. נקיים א</w:t>
      </w:r>
      <w:bookmarkStart w:id="376" w:name="_ETM_Q1_793391"/>
      <w:bookmarkEnd w:id="376"/>
      <w:r>
        <w:rPr>
          <w:rFonts w:hint="cs"/>
          <w:rtl/>
        </w:rPr>
        <w:t>ת הדיון הזה.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rPr>
          <w:rtl/>
        </w:rPr>
      </w:pPr>
      <w:bookmarkStart w:id="377" w:name="_ETM_Q1_795651"/>
      <w:bookmarkEnd w:id="377"/>
      <w:r>
        <w:rPr>
          <w:rFonts w:hint="cs"/>
          <w:rtl/>
        </w:rPr>
        <w:t>מה אתם הולכים לעשות רבותיי חברי הכנסת?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4"/>
        <w:keepNext/>
        <w:rPr>
          <w:rtl/>
        </w:rPr>
      </w:pPr>
      <w:bookmarkStart w:id="378" w:name="_ETM_Q1_797036"/>
      <w:bookmarkEnd w:id="378"/>
      <w:r>
        <w:rPr>
          <w:rtl/>
        </w:rPr>
        <w:t>איתן ברושי (המחנה הציוני):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>אני מצביע עם גפני.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4"/>
        <w:keepNext/>
        <w:rPr>
          <w:rtl/>
        </w:rPr>
      </w:pPr>
      <w:bookmarkStart w:id="379" w:name="_ETM_Q1_797261"/>
      <w:bookmarkEnd w:id="37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>מה קרה שהוא מצביע אתך בזמן האחרון?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f6"/>
        <w:keepNext/>
        <w:rPr>
          <w:rtl/>
        </w:rPr>
      </w:pPr>
      <w:bookmarkStart w:id="380" w:name="_ETM_Q1_805010"/>
      <w:bookmarkStart w:id="381" w:name="_ETM_Q1_807292"/>
      <w:bookmarkEnd w:id="380"/>
      <w:bookmarkEnd w:id="381"/>
      <w:r>
        <w:rPr>
          <w:rtl/>
        </w:rPr>
        <w:t>היו"ר משה גפני: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 xml:space="preserve">אנחנו נצביע בעד. ארבע פעמים קראנו להם ועצרנו אותם. אני מציע שאנחנו </w:t>
      </w:r>
      <w:bookmarkStart w:id="382" w:name="_ETM_Q1_822925"/>
      <w:bookmarkEnd w:id="382"/>
      <w:r>
        <w:rPr>
          <w:rFonts w:hint="cs"/>
          <w:rtl/>
        </w:rPr>
        <w:t>נצביע. אתה תגיש רביזיה ואני לא אביא את זה להצבעה.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4"/>
        <w:keepNext/>
        <w:rPr>
          <w:rtl/>
        </w:rPr>
      </w:pPr>
      <w:bookmarkStart w:id="383" w:name="_ETM_Q1_827668"/>
      <w:bookmarkEnd w:id="383"/>
      <w:r>
        <w:rPr>
          <w:rtl/>
        </w:rPr>
        <w:t>טמיר כהן: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 xml:space="preserve">אי </w:t>
      </w:r>
      <w:bookmarkStart w:id="384" w:name="_ETM_Q1_830660"/>
      <w:bookmarkEnd w:id="384"/>
      <w:r>
        <w:rPr>
          <w:rFonts w:hint="cs"/>
          <w:rtl/>
        </w:rPr>
        <w:t>אפשר. הייתה רביזיה.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f6"/>
        <w:keepNext/>
        <w:rPr>
          <w:rtl/>
        </w:rPr>
      </w:pPr>
      <w:bookmarkStart w:id="385" w:name="_ETM_Q1_833310"/>
      <w:bookmarkEnd w:id="385"/>
      <w:r>
        <w:rPr>
          <w:rtl/>
        </w:rPr>
        <w:t>היו"ר משה גפני: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>מיקי, מה לעשות?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4"/>
        <w:keepNext/>
        <w:rPr>
          <w:rtl/>
        </w:rPr>
      </w:pPr>
      <w:bookmarkStart w:id="386" w:name="_ETM_Q1_841062"/>
      <w:bookmarkStart w:id="387" w:name="_ETM_Q1_842948"/>
      <w:bookmarkEnd w:id="386"/>
      <w:bookmarkEnd w:id="38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>די, גפני, עזוב אותך.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4"/>
        <w:keepNext/>
        <w:rPr>
          <w:rtl/>
        </w:rPr>
      </w:pPr>
      <w:bookmarkStart w:id="388" w:name="_ETM_Q1_844417"/>
      <w:bookmarkEnd w:id="388"/>
      <w:r>
        <w:rPr>
          <w:rtl/>
        </w:rPr>
        <w:t>איתן ברושי (המחנה הציוני):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 xml:space="preserve">הוא יתנגד </w:t>
      </w:r>
      <w:bookmarkStart w:id="389" w:name="_ETM_Q1_844577"/>
      <w:bookmarkEnd w:id="389"/>
      <w:r>
        <w:rPr>
          <w:rFonts w:hint="cs"/>
          <w:rtl/>
        </w:rPr>
        <w:t xml:space="preserve">ואנחנו נהיה בעד. יהיה רוב של שניים נגד אחד. עוד </w:t>
      </w:r>
      <w:bookmarkStart w:id="390" w:name="_ETM_Q1_851964"/>
      <w:bookmarkEnd w:id="390"/>
      <w:r>
        <w:rPr>
          <w:rFonts w:hint="cs"/>
          <w:rtl/>
        </w:rPr>
        <w:t>פעם האופוזיציה היא אופוזיציה אחראית.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4"/>
        <w:keepNext/>
        <w:rPr>
          <w:rtl/>
        </w:rPr>
      </w:pPr>
      <w:bookmarkStart w:id="391" w:name="_ETM_Q1_851554"/>
      <w:bookmarkStart w:id="392" w:name="_ETM_Q1_854676"/>
      <w:bookmarkEnd w:id="391"/>
      <w:bookmarkEnd w:id="39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>כך אני רוצה. תצביע.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rPr>
          <w:rtl/>
        </w:rPr>
      </w:pPr>
      <w:bookmarkStart w:id="393" w:name="_ETM_Q1_878660"/>
      <w:bookmarkEnd w:id="393"/>
      <w:r>
        <w:rPr>
          <w:rFonts w:hint="cs"/>
          <w:rtl/>
        </w:rPr>
        <w:t>מה שע</w:t>
      </w:r>
      <w:bookmarkStart w:id="394" w:name="_ETM_Q1_877483"/>
      <w:bookmarkEnd w:id="394"/>
      <w:r>
        <w:rPr>
          <w:rFonts w:hint="cs"/>
          <w:rtl/>
        </w:rPr>
        <w:t xml:space="preserve">שיתם לי היום. 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f6"/>
        <w:keepNext/>
        <w:rPr>
          <w:rtl/>
        </w:rPr>
      </w:pPr>
      <w:bookmarkStart w:id="395" w:name="_ETM_Q1_855522"/>
      <w:bookmarkStart w:id="396" w:name="_ETM_Q1_856973"/>
      <w:bookmarkEnd w:id="395"/>
      <w:bookmarkEnd w:id="396"/>
      <w:r>
        <w:rPr>
          <w:rtl/>
        </w:rPr>
        <w:t>היו"ר משה גפני: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 xml:space="preserve">מי בעד אישור </w:t>
      </w:r>
      <w:bookmarkStart w:id="397" w:name="_ETM_Q1_857469"/>
      <w:bookmarkEnd w:id="397"/>
      <w:r>
        <w:rPr>
          <w:rFonts w:hint="cs"/>
          <w:rtl/>
        </w:rPr>
        <w:t>פנייה מספר 44. מי נגד?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f1"/>
        <w:keepNext/>
        <w:rPr>
          <w:rtl/>
        </w:rPr>
      </w:pPr>
      <w:bookmarkStart w:id="398" w:name="_ETM_Q1_866069"/>
      <w:bookmarkEnd w:id="398"/>
      <w:r>
        <w:rPr>
          <w:rFonts w:hint="eastAsia"/>
          <w:rtl/>
        </w:rPr>
        <w:t>הצבעה</w:t>
      </w:r>
    </w:p>
    <w:p w:rsidR="007219B5" w:rsidRDefault="007219B5" w:rsidP="007219B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7219B5" w:rsidRDefault="007219B5" w:rsidP="007219B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7219B5" w:rsidRDefault="007219B5" w:rsidP="007219B5">
      <w:pPr>
        <w:pStyle w:val="--"/>
        <w:keepNext/>
        <w:rPr>
          <w:rtl/>
        </w:rPr>
      </w:pPr>
      <w:r>
        <w:rPr>
          <w:rFonts w:hint="cs"/>
          <w:rtl/>
        </w:rPr>
        <w:t>פנייה מספר 44 נתקבלה.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 xml:space="preserve">חבר הכנסת מיקי זוהר </w:t>
      </w:r>
      <w:bookmarkStart w:id="399" w:name="_ETM_Q1_885544"/>
      <w:bookmarkEnd w:id="399"/>
      <w:r>
        <w:rPr>
          <w:rFonts w:hint="cs"/>
          <w:rtl/>
        </w:rPr>
        <w:t>נגד.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rPr>
          <w:rtl/>
        </w:rPr>
      </w:pPr>
      <w:bookmarkStart w:id="400" w:name="_ETM_Q1_886172"/>
      <w:bookmarkEnd w:id="400"/>
      <w:r>
        <w:rPr>
          <w:rFonts w:hint="cs"/>
          <w:rtl/>
        </w:rPr>
        <w:t>הפנייה אושרה.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>בש</w:t>
      </w:r>
      <w:bookmarkStart w:id="401" w:name="_ETM_Q1_894014"/>
      <w:bookmarkEnd w:id="401"/>
      <w:r>
        <w:rPr>
          <w:rFonts w:hint="cs"/>
          <w:rtl/>
        </w:rPr>
        <w:t xml:space="preserve">בוע הבא אתם כאן. אנחנו בעזרת השם נקיים </w:t>
      </w:r>
      <w:bookmarkStart w:id="402" w:name="_ETM_Q1_897764"/>
      <w:bookmarkEnd w:id="402"/>
      <w:r>
        <w:rPr>
          <w:rFonts w:hint="cs"/>
          <w:rtl/>
        </w:rPr>
        <w:t>את הדיון הזה על מינהל מקרקעי ישראל.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4"/>
        <w:keepNext/>
        <w:rPr>
          <w:rtl/>
        </w:rPr>
      </w:pPr>
      <w:bookmarkStart w:id="403" w:name="_ETM_Q1_901162"/>
      <w:bookmarkEnd w:id="403"/>
      <w:r>
        <w:rPr>
          <w:rtl/>
        </w:rPr>
        <w:t>איתן ברושי (המחנה הציוני):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>אם אפשר שעד שבוע הבא תפתרו את הבעיה של מרום גולן.</w:t>
      </w:r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f6"/>
        <w:keepNext/>
        <w:rPr>
          <w:rtl/>
        </w:rPr>
      </w:pPr>
      <w:bookmarkStart w:id="404" w:name="_ETM_Q1_903052"/>
      <w:bookmarkStart w:id="405" w:name="_ETM_Q1_903866"/>
      <w:bookmarkEnd w:id="404"/>
      <w:bookmarkEnd w:id="405"/>
      <w:r>
        <w:rPr>
          <w:rtl/>
        </w:rPr>
        <w:t>היו"ר משה גפני: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  <w:r>
        <w:rPr>
          <w:rFonts w:hint="cs"/>
          <w:rtl/>
        </w:rPr>
        <w:t>תודה רבה.</w:t>
      </w:r>
    </w:p>
    <w:p w:rsidR="007219B5" w:rsidRDefault="007219B5" w:rsidP="008C6D48">
      <w:pPr>
        <w:ind w:firstLine="0"/>
        <w:rPr>
          <w:rtl/>
        </w:rPr>
      </w:pPr>
      <w:bookmarkStart w:id="406" w:name="_GoBack"/>
      <w:bookmarkEnd w:id="406"/>
    </w:p>
    <w:p w:rsidR="007219B5" w:rsidRDefault="007219B5" w:rsidP="007219B5">
      <w:pPr>
        <w:rPr>
          <w:rtl/>
        </w:rPr>
      </w:pPr>
    </w:p>
    <w:p w:rsidR="007219B5" w:rsidRDefault="007219B5" w:rsidP="007219B5">
      <w:pPr>
        <w:pStyle w:val="afc"/>
        <w:keepNext/>
        <w:rPr>
          <w:rtl/>
        </w:rPr>
      </w:pPr>
      <w:bookmarkStart w:id="407" w:name="_ETM_Q1_903906"/>
      <w:bookmarkEnd w:id="407"/>
      <w:r>
        <w:rPr>
          <w:rtl/>
        </w:rPr>
        <w:t>הישיבה ננעלה בשעה 14:00.</w:t>
      </w:r>
    </w:p>
    <w:p w:rsidR="007219B5" w:rsidRDefault="007219B5" w:rsidP="007219B5">
      <w:pPr>
        <w:pStyle w:val="KeepWithNext"/>
        <w:rPr>
          <w:rtl/>
        </w:rPr>
      </w:pPr>
    </w:p>
    <w:p w:rsidR="007219B5" w:rsidRDefault="007219B5" w:rsidP="007219B5">
      <w:pPr>
        <w:rPr>
          <w:rtl/>
        </w:rPr>
      </w:pPr>
    </w:p>
    <w:p w:rsidR="007219B5" w:rsidRDefault="007219B5" w:rsidP="007219B5">
      <w:pPr>
        <w:rPr>
          <w:rtl/>
        </w:rPr>
      </w:pPr>
    </w:p>
    <w:p w:rsidR="00F578D4" w:rsidRPr="008713A4" w:rsidRDefault="00F578D4" w:rsidP="00F578D4">
      <w:bookmarkStart w:id="408" w:name="_ETM_Q1_889855"/>
      <w:bookmarkStart w:id="409" w:name="_ETM_Q1_163247"/>
      <w:bookmarkEnd w:id="408"/>
      <w:bookmarkEnd w:id="409"/>
    </w:p>
    <w:sectPr w:rsidR="00F578D4" w:rsidRPr="008713A4" w:rsidSect="008C6D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1B3" w:rsidRDefault="009F21B3">
      <w:r>
        <w:separator/>
      </w:r>
    </w:p>
  </w:endnote>
  <w:endnote w:type="continuationSeparator" w:id="0">
    <w:p w:rsidR="009F21B3" w:rsidRDefault="009F2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1B3" w:rsidRDefault="009F21B3">
      <w:r>
        <w:separator/>
      </w:r>
    </w:p>
  </w:footnote>
  <w:footnote w:type="continuationSeparator" w:id="0">
    <w:p w:rsidR="009F21B3" w:rsidRDefault="009F2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EC2" w:rsidRDefault="00D53E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EC2" w:rsidRDefault="00D53E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EC2" w:rsidRDefault="00D53E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6D48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D53EC2" w:rsidRPr="00CC5815" w:rsidRDefault="00D53EC2" w:rsidP="008E5E3F">
    <w:pPr>
      <w:pStyle w:val="a3"/>
      <w:ind w:firstLine="0"/>
    </w:pPr>
    <w:r>
      <w:rPr>
        <w:rtl/>
      </w:rPr>
      <w:t>ועדת הכספים</w:t>
    </w:r>
  </w:p>
  <w:p w:rsidR="00D53EC2" w:rsidRPr="00CC5815" w:rsidRDefault="00D53EC2" w:rsidP="008E5E3F">
    <w:pPr>
      <w:pStyle w:val="a3"/>
      <w:ind w:firstLine="0"/>
      <w:rPr>
        <w:rtl/>
      </w:rPr>
    </w:pPr>
    <w:r>
      <w:rPr>
        <w:rtl/>
      </w:rPr>
      <w:t>16/07/2018</w:t>
    </w:r>
  </w:p>
  <w:p w:rsidR="00D53EC2" w:rsidRPr="00CC5815" w:rsidRDefault="00D53E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EC2" w:rsidRDefault="00D53E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53C4CE" wp14:editId="74B1ED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EC2" w:rsidRDefault="00D53E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EC2" w:rsidRDefault="00D53E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554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6D4"/>
    <w:rsid w:val="002E5E31"/>
    <w:rsid w:val="00303B4C"/>
    <w:rsid w:val="00315417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AA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19B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6D48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1B3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AB6"/>
    <w:rsid w:val="00D45D27"/>
    <w:rsid w:val="00D53EC2"/>
    <w:rsid w:val="00D86E57"/>
    <w:rsid w:val="00D96B24"/>
    <w:rsid w:val="00DE5B80"/>
    <w:rsid w:val="00DF556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78D4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D18674E"/>
  <w15:docId w15:val="{A7CA5CB6-50C9-499B-BEBD-C7BA54FB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E26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E26D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E26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87D25-7816-49C5-B3D7-483F62D3D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12</Pages>
  <Words>3269</Words>
  <Characters>14584</Characters>
  <Application>Microsoft Office Word</Application>
  <DocSecurity>0</DocSecurity>
  <Lines>121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6</cp:revision>
  <cp:lastPrinted>2015-07-20T08:20:00Z</cp:lastPrinted>
  <dcterms:created xsi:type="dcterms:W3CDTF">2018-05-03T11:21:00Z</dcterms:created>
  <dcterms:modified xsi:type="dcterms:W3CDTF">2018-08-09T06:09:00Z</dcterms:modified>
</cp:coreProperties>
</file>