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2520C" w:rsidP="00EC1FB3">
      <w:pPr>
        <w:ind w:firstLine="0"/>
        <w:rPr>
          <w:b/>
          <w:bCs/>
          <w:rtl/>
        </w:rPr>
      </w:pPr>
      <w:r>
        <w:rPr>
          <w:b/>
          <w:bCs/>
          <w:rtl/>
        </w:rPr>
        <w:t>הכנסת העשרים</w:t>
      </w:r>
    </w:p>
    <w:p w:rsidR="00A22C90" w:rsidRDefault="00A22C90" w:rsidP="00327BF8">
      <w:pPr>
        <w:ind w:firstLine="0"/>
        <w:outlineLvl w:val="0"/>
        <w:rPr>
          <w:b/>
          <w:bCs/>
          <w:rtl/>
        </w:rPr>
        <w:sectPr w:rsidR="00A22C90" w:rsidSect="00D313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520C" w:rsidP="008320F6">
      <w:pPr>
        <w:ind w:firstLine="0"/>
        <w:rPr>
          <w:b/>
          <w:bCs/>
          <w:rtl/>
        </w:rPr>
      </w:pPr>
      <w:r>
        <w:rPr>
          <w:b/>
          <w:bCs/>
          <w:rtl/>
        </w:rPr>
        <w:t>מושב רביעי</w:t>
      </w:r>
    </w:p>
    <w:p w:rsidR="00E64116" w:rsidRPr="008713A4" w:rsidRDefault="00E64116" w:rsidP="0049458B">
      <w:pPr>
        <w:rPr>
          <w:rtl/>
        </w:rPr>
      </w:pPr>
    </w:p>
    <w:p w:rsidR="00E64116" w:rsidRPr="008713A4" w:rsidRDefault="00F2520C" w:rsidP="002F17F7">
      <w:pPr>
        <w:ind w:firstLine="0"/>
        <w:jc w:val="center"/>
        <w:outlineLvl w:val="0"/>
        <w:rPr>
          <w:b/>
          <w:bCs/>
          <w:rtl/>
        </w:rPr>
      </w:pPr>
      <w:r>
        <w:rPr>
          <w:b/>
          <w:bCs/>
          <w:rtl/>
        </w:rPr>
        <w:t xml:space="preserve">פרוטוקול מס' </w:t>
      </w:r>
      <w:r w:rsidR="002F17F7">
        <w:rPr>
          <w:rFonts w:hint="cs"/>
          <w:b/>
          <w:bCs/>
          <w:rtl/>
        </w:rPr>
        <w:t>827</w:t>
      </w:r>
    </w:p>
    <w:p w:rsidR="00E64116" w:rsidRPr="008713A4" w:rsidRDefault="00F2520C" w:rsidP="008320F6">
      <w:pPr>
        <w:ind w:firstLine="0"/>
        <w:jc w:val="center"/>
        <w:outlineLvl w:val="0"/>
        <w:rPr>
          <w:b/>
          <w:bCs/>
          <w:rtl/>
        </w:rPr>
      </w:pPr>
      <w:r>
        <w:rPr>
          <w:b/>
          <w:bCs/>
          <w:rtl/>
        </w:rPr>
        <w:t>מישיבת ועדת העבודה, הרווחה והבריאות</w:t>
      </w:r>
    </w:p>
    <w:p w:rsidR="00E64116" w:rsidRPr="008713A4" w:rsidRDefault="00F2520C" w:rsidP="008320F6">
      <w:pPr>
        <w:ind w:firstLine="0"/>
        <w:jc w:val="center"/>
        <w:outlineLvl w:val="0"/>
        <w:rPr>
          <w:b/>
          <w:bCs/>
          <w:u w:val="single"/>
          <w:rtl/>
        </w:rPr>
      </w:pPr>
      <w:r>
        <w:rPr>
          <w:b/>
          <w:bCs/>
          <w:u w:val="single"/>
          <w:rtl/>
        </w:rPr>
        <w:t>יום שלישי, כ"ז בתמוז התשע"ח (10 ביולי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51730" w:rsidRDefault="00F2520C" w:rsidP="00D31307">
      <w:pPr>
        <w:spacing w:before="60"/>
        <w:ind w:firstLine="0"/>
        <w:rPr>
          <w:rtl/>
        </w:rPr>
      </w:pPr>
      <w:r w:rsidRPr="00751730">
        <w:rPr>
          <w:rtl/>
        </w:rPr>
        <w:t>הצעת חוק התגמולים לנפגעי פעולות איבה (תיקון - תגמולים וקצבה), התשע"ז-2017</w:t>
      </w:r>
      <w:r w:rsidR="00D31307">
        <w:rPr>
          <w:rFonts w:hint="cs"/>
          <w:rtl/>
        </w:rPr>
        <w:t xml:space="preserve">, </w:t>
      </w:r>
      <w:r w:rsidR="002F17F7" w:rsidRPr="00751730">
        <w:rPr>
          <w:rFonts w:hint="cs"/>
          <w:rtl/>
        </w:rPr>
        <w:t>של חה"כ שולי מועלם-רפאלי, ניסן סלומינסקי, אמיר אוחנה, נורית קורין, מירב בן ארי, מרדכי יוגב, יהודה גליק</w:t>
      </w:r>
    </w:p>
    <w:p w:rsidR="00F2520C" w:rsidRDefault="00F2520C" w:rsidP="007C693F">
      <w:pPr>
        <w:spacing w:before="60"/>
        <w:ind w:firstLine="0"/>
        <w:rPr>
          <w:rtl/>
        </w:rPr>
      </w:pPr>
    </w:p>
    <w:p w:rsidR="00D31307" w:rsidRPr="008713A4" w:rsidRDefault="00D3130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2F17F7" w:rsidRPr="00B60A2E" w:rsidRDefault="002F17F7" w:rsidP="00EC1FB3">
      <w:pPr>
        <w:ind w:firstLine="0"/>
        <w:rPr>
          <w:rtl/>
        </w:rPr>
      </w:pPr>
      <w:bookmarkStart w:id="0" w:name="_ETM_Q1_7788"/>
      <w:bookmarkEnd w:id="0"/>
      <w:r w:rsidRPr="00B60A2E">
        <w:rPr>
          <w:rFonts w:hint="cs"/>
          <w:rtl/>
        </w:rPr>
        <w:t xml:space="preserve">מירב </w:t>
      </w:r>
      <w:bookmarkStart w:id="1" w:name="_ETM_Q1_8878"/>
      <w:bookmarkEnd w:id="1"/>
      <w:r w:rsidRPr="00B60A2E">
        <w:rPr>
          <w:rFonts w:hint="cs"/>
          <w:rtl/>
        </w:rPr>
        <w:t xml:space="preserve">בן ארי </w:t>
      </w:r>
      <w:r w:rsidRPr="00B60A2E">
        <w:rPr>
          <w:rtl/>
        </w:rPr>
        <w:t>–</w:t>
      </w:r>
      <w:r w:rsidRPr="00B60A2E">
        <w:rPr>
          <w:rFonts w:hint="cs"/>
          <w:rtl/>
        </w:rPr>
        <w:t xml:space="preserve"> מ"מ היו"ר</w:t>
      </w:r>
    </w:p>
    <w:p w:rsidR="00F2520C" w:rsidRPr="00B60A2E" w:rsidRDefault="00F2520C" w:rsidP="00B60A2E">
      <w:pPr>
        <w:ind w:firstLine="0"/>
        <w:rPr>
          <w:rtl/>
        </w:rPr>
      </w:pPr>
      <w:r w:rsidRPr="00B60A2E">
        <w:rPr>
          <w:rtl/>
        </w:rPr>
        <w:t>מרדכי יוגב</w:t>
      </w:r>
      <w:r w:rsidR="001036B7">
        <w:rPr>
          <w:rtl/>
        </w:rPr>
        <w:t xml:space="preserve"> </w:t>
      </w:r>
    </w:p>
    <w:p w:rsidR="00F2520C" w:rsidRPr="00B60A2E" w:rsidRDefault="00F2520C" w:rsidP="00B60A2E">
      <w:pPr>
        <w:ind w:firstLine="0"/>
        <w:rPr>
          <w:rtl/>
        </w:rPr>
      </w:pPr>
      <w:r w:rsidRPr="00B60A2E">
        <w:rPr>
          <w:rtl/>
        </w:rPr>
        <w:t>נורית קורן</w:t>
      </w:r>
      <w:r w:rsidR="001036B7">
        <w:rPr>
          <w:rtl/>
        </w:rPr>
        <w:t xml:space="preserve"> </w:t>
      </w:r>
    </w:p>
    <w:p w:rsidR="00D31307" w:rsidRDefault="00D31307"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2520C" w:rsidP="00DE5B80">
      <w:pPr>
        <w:ind w:firstLine="0"/>
        <w:rPr>
          <w:rtl/>
        </w:rPr>
      </w:pPr>
      <w:r>
        <w:rPr>
          <w:rFonts w:hint="cs"/>
          <w:rtl/>
        </w:rPr>
        <w:t>שולי מועלם-רפאלי</w:t>
      </w:r>
    </w:p>
    <w:p w:rsidR="002E5E31" w:rsidRDefault="002E5E31" w:rsidP="00DE5B80">
      <w:pPr>
        <w:ind w:firstLine="0"/>
        <w:rPr>
          <w:b/>
          <w:bCs/>
          <w:u w:val="single"/>
          <w:rtl/>
        </w:rPr>
      </w:pPr>
    </w:p>
    <w:p w:rsidR="00D31307" w:rsidRPr="000C47F5" w:rsidRDefault="00D3130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336"/>
        <w:gridCol w:w="6650"/>
      </w:tblGrid>
      <w:tr w:rsidR="00352A0C" w:rsidTr="00352A0C">
        <w:tc>
          <w:tcPr>
            <w:tcW w:w="0" w:type="auto"/>
            <w:shd w:val="clear" w:color="auto" w:fill="auto"/>
          </w:tcPr>
          <w:p w:rsidR="00352A0C" w:rsidRDefault="00352A0C" w:rsidP="00DE5B80">
            <w:pPr>
              <w:ind w:firstLine="0"/>
              <w:rPr>
                <w:rtl/>
              </w:rPr>
            </w:pPr>
            <w:r>
              <w:rPr>
                <w:rtl/>
              </w:rPr>
              <w:t>שי סומך</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מחלקת ייעוץ וחקיקה, משרד המשפטים</w:t>
            </w:r>
          </w:p>
        </w:tc>
      </w:tr>
      <w:tr w:rsidR="00352A0C" w:rsidTr="00352A0C">
        <w:tc>
          <w:tcPr>
            <w:tcW w:w="0" w:type="auto"/>
            <w:shd w:val="clear" w:color="auto" w:fill="auto"/>
          </w:tcPr>
          <w:p w:rsidR="00352A0C" w:rsidRDefault="00352A0C" w:rsidP="00DE5B80">
            <w:pPr>
              <w:ind w:firstLine="0"/>
              <w:rPr>
                <w:rtl/>
              </w:rPr>
            </w:pPr>
            <w:r>
              <w:rPr>
                <w:rtl/>
              </w:rPr>
              <w:t>ג'ני לובובסקי</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יועמ"ש פרט, משרד הביטחון וצה"ל</w:t>
            </w:r>
          </w:p>
        </w:tc>
      </w:tr>
      <w:tr w:rsidR="00352A0C" w:rsidTr="00352A0C">
        <w:tc>
          <w:tcPr>
            <w:tcW w:w="0" w:type="auto"/>
            <w:shd w:val="clear" w:color="auto" w:fill="auto"/>
          </w:tcPr>
          <w:p w:rsidR="00352A0C" w:rsidRDefault="00352A0C" w:rsidP="00DE5B80">
            <w:pPr>
              <w:ind w:firstLine="0"/>
              <w:rPr>
                <w:rtl/>
              </w:rPr>
            </w:pPr>
            <w:r>
              <w:rPr>
                <w:rtl/>
              </w:rPr>
              <w:t xml:space="preserve">בני </w:t>
            </w:r>
            <w:proofErr w:type="spellStart"/>
            <w:r>
              <w:rPr>
                <w:rtl/>
              </w:rPr>
              <w:t>פולצק</w:t>
            </w:r>
            <w:proofErr w:type="spellEnd"/>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משנה ליועמ"ש שב"ס, המשרד לבטחון פנים</w:t>
            </w:r>
          </w:p>
        </w:tc>
      </w:tr>
      <w:tr w:rsidR="00352A0C" w:rsidTr="00352A0C">
        <w:tc>
          <w:tcPr>
            <w:tcW w:w="0" w:type="auto"/>
            <w:shd w:val="clear" w:color="auto" w:fill="auto"/>
          </w:tcPr>
          <w:p w:rsidR="00352A0C" w:rsidRDefault="00352A0C" w:rsidP="00DE5B80">
            <w:pPr>
              <w:ind w:firstLine="0"/>
              <w:rPr>
                <w:rtl/>
              </w:rPr>
            </w:pPr>
            <w:r>
              <w:rPr>
                <w:rtl/>
              </w:rPr>
              <w:t>יובל מזרחי</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רכז בכיר שכר וגמלאות, המשרד לבטחון פנים</w:t>
            </w:r>
          </w:p>
        </w:tc>
      </w:tr>
      <w:tr w:rsidR="00352A0C" w:rsidTr="00352A0C">
        <w:tc>
          <w:tcPr>
            <w:tcW w:w="0" w:type="auto"/>
            <w:shd w:val="clear" w:color="auto" w:fill="auto"/>
          </w:tcPr>
          <w:p w:rsidR="00352A0C" w:rsidRDefault="00352A0C" w:rsidP="00DE5B80">
            <w:pPr>
              <w:ind w:firstLine="0"/>
              <w:rPr>
                <w:rtl/>
              </w:rPr>
            </w:pPr>
            <w:r>
              <w:rPr>
                <w:rtl/>
              </w:rPr>
              <w:t>אילה ויינשטיין</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ע' יועמ"ש, המשרד לבטחון פנים</w:t>
            </w:r>
          </w:p>
        </w:tc>
      </w:tr>
      <w:tr w:rsidR="00352A0C" w:rsidTr="00352A0C">
        <w:tc>
          <w:tcPr>
            <w:tcW w:w="0" w:type="auto"/>
            <w:shd w:val="clear" w:color="auto" w:fill="auto"/>
          </w:tcPr>
          <w:p w:rsidR="00352A0C" w:rsidRDefault="00352A0C" w:rsidP="00DE5B80">
            <w:pPr>
              <w:ind w:firstLine="0"/>
              <w:rPr>
                <w:rtl/>
              </w:rPr>
            </w:pPr>
            <w:r>
              <w:rPr>
                <w:rtl/>
              </w:rPr>
              <w:t>פרומית כהן</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proofErr w:type="spellStart"/>
            <w:r>
              <w:rPr>
                <w:rtl/>
              </w:rPr>
              <w:t>רמ"ל</w:t>
            </w:r>
            <w:proofErr w:type="spellEnd"/>
            <w:r>
              <w:rPr>
                <w:rtl/>
              </w:rPr>
              <w:t xml:space="preserve"> משאבי אנוש שב"ס, המשרד לבטחון פנים</w:t>
            </w:r>
          </w:p>
        </w:tc>
      </w:tr>
      <w:tr w:rsidR="00352A0C" w:rsidTr="00352A0C">
        <w:tc>
          <w:tcPr>
            <w:tcW w:w="0" w:type="auto"/>
            <w:shd w:val="clear" w:color="auto" w:fill="auto"/>
          </w:tcPr>
          <w:p w:rsidR="00352A0C" w:rsidRDefault="00352A0C" w:rsidP="00DE5B80">
            <w:pPr>
              <w:ind w:firstLine="0"/>
              <w:rPr>
                <w:rtl/>
              </w:rPr>
            </w:pPr>
            <w:r>
              <w:rPr>
                <w:rtl/>
              </w:rPr>
              <w:t xml:space="preserve">משה </w:t>
            </w:r>
            <w:proofErr w:type="spellStart"/>
            <w:r>
              <w:rPr>
                <w:rtl/>
              </w:rPr>
              <w:t>אלפנדרי</w:t>
            </w:r>
            <w:proofErr w:type="spellEnd"/>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ע' יועמ"ש משטרה, המשרד לבטחון פנים</w:t>
            </w:r>
          </w:p>
        </w:tc>
      </w:tr>
      <w:tr w:rsidR="00352A0C" w:rsidTr="00352A0C">
        <w:tc>
          <w:tcPr>
            <w:tcW w:w="0" w:type="auto"/>
            <w:shd w:val="clear" w:color="auto" w:fill="auto"/>
          </w:tcPr>
          <w:p w:rsidR="00352A0C" w:rsidRDefault="00352A0C" w:rsidP="00DE5B80">
            <w:pPr>
              <w:ind w:firstLine="0"/>
              <w:rPr>
                <w:rtl/>
              </w:rPr>
            </w:pPr>
            <w:r>
              <w:rPr>
                <w:rtl/>
              </w:rPr>
              <w:t>עלי בינג</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רכז ביטחון באגף התקציבים, משרד האוצר</w:t>
            </w:r>
          </w:p>
        </w:tc>
      </w:tr>
      <w:tr w:rsidR="00352A0C" w:rsidTr="00352A0C">
        <w:tc>
          <w:tcPr>
            <w:tcW w:w="0" w:type="auto"/>
            <w:shd w:val="clear" w:color="auto" w:fill="auto"/>
          </w:tcPr>
          <w:p w:rsidR="00352A0C" w:rsidRDefault="00352A0C" w:rsidP="00DE5B80">
            <w:pPr>
              <w:ind w:firstLine="0"/>
              <w:rPr>
                <w:rtl/>
              </w:rPr>
            </w:pPr>
            <w:r>
              <w:rPr>
                <w:rtl/>
              </w:rPr>
              <w:t>אירית צייגר</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מנהלת תחום בכיר שכר וגמלאות, משרד האוצר</w:t>
            </w:r>
          </w:p>
        </w:tc>
      </w:tr>
      <w:tr w:rsidR="00352A0C" w:rsidTr="00352A0C">
        <w:tc>
          <w:tcPr>
            <w:tcW w:w="0" w:type="auto"/>
            <w:shd w:val="clear" w:color="auto" w:fill="auto"/>
          </w:tcPr>
          <w:p w:rsidR="00352A0C" w:rsidRDefault="00352A0C" w:rsidP="00DE5B80">
            <w:pPr>
              <w:ind w:firstLine="0"/>
              <w:rPr>
                <w:rtl/>
              </w:rPr>
            </w:pPr>
            <w:r>
              <w:rPr>
                <w:rtl/>
              </w:rPr>
              <w:t>רון מר</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ע' ראשי בלשכה המשפטית, משרד האוצר</w:t>
            </w:r>
          </w:p>
        </w:tc>
      </w:tr>
      <w:tr w:rsidR="00352A0C" w:rsidTr="00352A0C">
        <w:tc>
          <w:tcPr>
            <w:tcW w:w="0" w:type="auto"/>
            <w:shd w:val="clear" w:color="auto" w:fill="auto"/>
          </w:tcPr>
          <w:p w:rsidR="00352A0C" w:rsidRDefault="00352A0C" w:rsidP="00DE5B80">
            <w:pPr>
              <w:ind w:firstLine="0"/>
              <w:rPr>
                <w:rtl/>
              </w:rPr>
            </w:pPr>
            <w:r>
              <w:rPr>
                <w:rtl/>
              </w:rPr>
              <w:t>גיל אבירם</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רפרנט ביטחון, אגף התקציבים, משרד האוצר</w:t>
            </w:r>
          </w:p>
        </w:tc>
      </w:tr>
      <w:tr w:rsidR="00352A0C" w:rsidTr="00352A0C">
        <w:tc>
          <w:tcPr>
            <w:tcW w:w="0" w:type="auto"/>
            <w:shd w:val="clear" w:color="auto" w:fill="auto"/>
          </w:tcPr>
          <w:p w:rsidR="00352A0C" w:rsidRDefault="00352A0C" w:rsidP="00DE5B80">
            <w:pPr>
              <w:ind w:firstLine="0"/>
              <w:rPr>
                <w:rtl/>
              </w:rPr>
            </w:pPr>
            <w:r>
              <w:rPr>
                <w:rtl/>
              </w:rPr>
              <w:t>נור חאיכ</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הלשכה המשפטית, משרד האוצר</w:t>
            </w:r>
          </w:p>
        </w:tc>
      </w:tr>
      <w:tr w:rsidR="00352A0C" w:rsidTr="00352A0C">
        <w:tc>
          <w:tcPr>
            <w:tcW w:w="0" w:type="auto"/>
            <w:shd w:val="clear" w:color="auto" w:fill="auto"/>
          </w:tcPr>
          <w:p w:rsidR="00352A0C" w:rsidRDefault="00352A0C" w:rsidP="00DE5B80">
            <w:pPr>
              <w:ind w:firstLine="0"/>
              <w:rPr>
                <w:rtl/>
              </w:rPr>
            </w:pPr>
            <w:r>
              <w:rPr>
                <w:rtl/>
              </w:rPr>
              <w:t>יוסף פולסקי</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לשכה משפטית, המוסד לביטוח לאומי</w:t>
            </w:r>
          </w:p>
        </w:tc>
      </w:tr>
      <w:tr w:rsidR="00352A0C" w:rsidTr="00352A0C">
        <w:tc>
          <w:tcPr>
            <w:tcW w:w="0" w:type="auto"/>
            <w:shd w:val="clear" w:color="auto" w:fill="auto"/>
          </w:tcPr>
          <w:p w:rsidR="00352A0C" w:rsidRDefault="00352A0C" w:rsidP="00DE5B80">
            <w:pPr>
              <w:ind w:firstLine="0"/>
              <w:rPr>
                <w:rtl/>
              </w:rPr>
            </w:pPr>
            <w:r>
              <w:rPr>
                <w:rtl/>
              </w:rPr>
              <w:t>אסנת כהן</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מנהלת אגף נפגעי פעולות איבה, המוסד לביטוח לאומי</w:t>
            </w:r>
          </w:p>
        </w:tc>
      </w:tr>
      <w:tr w:rsidR="00352A0C" w:rsidTr="00352A0C">
        <w:tc>
          <w:tcPr>
            <w:tcW w:w="0" w:type="auto"/>
            <w:shd w:val="clear" w:color="auto" w:fill="auto"/>
          </w:tcPr>
          <w:p w:rsidR="00352A0C" w:rsidRDefault="00352A0C" w:rsidP="00DE5B80">
            <w:pPr>
              <w:ind w:firstLine="0"/>
              <w:rPr>
                <w:rtl/>
              </w:rPr>
            </w:pPr>
            <w:r>
              <w:rPr>
                <w:rtl/>
              </w:rPr>
              <w:t>איה חצב צרפתי</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נציגת הארגון, ארגון נפגעי פעולות איבה</w:t>
            </w:r>
          </w:p>
        </w:tc>
      </w:tr>
      <w:tr w:rsidR="00352A0C" w:rsidTr="00352A0C">
        <w:tc>
          <w:tcPr>
            <w:tcW w:w="0" w:type="auto"/>
            <w:shd w:val="clear" w:color="auto" w:fill="auto"/>
          </w:tcPr>
          <w:p w:rsidR="00352A0C" w:rsidRDefault="00352A0C" w:rsidP="00DE5B80">
            <w:pPr>
              <w:ind w:firstLine="0"/>
              <w:rPr>
                <w:rtl/>
              </w:rPr>
            </w:pPr>
            <w:r>
              <w:rPr>
                <w:rtl/>
              </w:rPr>
              <w:t>אייבי מוזס</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יושב ראש ארגון נפגעי פעולות האיבה</w:t>
            </w:r>
          </w:p>
        </w:tc>
      </w:tr>
      <w:tr w:rsidR="00352A0C" w:rsidTr="00352A0C">
        <w:tc>
          <w:tcPr>
            <w:tcW w:w="0" w:type="auto"/>
            <w:shd w:val="clear" w:color="auto" w:fill="auto"/>
          </w:tcPr>
          <w:p w:rsidR="00352A0C" w:rsidRDefault="00352A0C" w:rsidP="00DE5B80">
            <w:pPr>
              <w:ind w:firstLine="0"/>
              <w:rPr>
                <w:rtl/>
              </w:rPr>
            </w:pPr>
            <w:r>
              <w:rPr>
                <w:rtl/>
              </w:rPr>
              <w:t>יובל ליפקין</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מנכ"ל ארגון אלמנות ויתומי צה"ל</w:t>
            </w:r>
          </w:p>
        </w:tc>
      </w:tr>
      <w:tr w:rsidR="00352A0C" w:rsidTr="00352A0C">
        <w:tc>
          <w:tcPr>
            <w:tcW w:w="0" w:type="auto"/>
            <w:shd w:val="clear" w:color="auto" w:fill="auto"/>
          </w:tcPr>
          <w:p w:rsidR="00352A0C" w:rsidRDefault="00352A0C" w:rsidP="00DE5B80">
            <w:pPr>
              <w:ind w:firstLine="0"/>
              <w:rPr>
                <w:rtl/>
              </w:rPr>
            </w:pPr>
            <w:r>
              <w:rPr>
                <w:rtl/>
              </w:rPr>
              <w:t>דוד</w:t>
            </w:r>
            <w:r w:rsidR="00FD1B16">
              <w:rPr>
                <w:rFonts w:hint="cs"/>
                <w:rtl/>
              </w:rPr>
              <w:t xml:space="preserve"> חיים</w:t>
            </w:r>
            <w:r>
              <w:rPr>
                <w:rtl/>
              </w:rPr>
              <w:t xml:space="preserve"> בן-דור</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 xml:space="preserve">אח של שרה דון, אלמנת איבה. האיגוד לפסיכיאטריה של הילד והמתבגר, </w:t>
            </w:r>
          </w:p>
        </w:tc>
      </w:tr>
      <w:tr w:rsidR="00352A0C" w:rsidTr="00352A0C">
        <w:tc>
          <w:tcPr>
            <w:tcW w:w="0" w:type="auto"/>
            <w:shd w:val="clear" w:color="auto" w:fill="auto"/>
          </w:tcPr>
          <w:p w:rsidR="00352A0C" w:rsidRDefault="00352A0C" w:rsidP="00DE5B80">
            <w:pPr>
              <w:ind w:firstLine="0"/>
              <w:rPr>
                <w:rtl/>
              </w:rPr>
            </w:pPr>
            <w:r>
              <w:rPr>
                <w:rtl/>
              </w:rPr>
              <w:t>יהודה בן דור</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אח של שרה דון, אלמנת איבה</w:t>
            </w:r>
          </w:p>
        </w:tc>
      </w:tr>
      <w:tr w:rsidR="00352A0C" w:rsidTr="00352A0C">
        <w:tc>
          <w:tcPr>
            <w:tcW w:w="0" w:type="auto"/>
            <w:shd w:val="clear" w:color="auto" w:fill="auto"/>
          </w:tcPr>
          <w:p w:rsidR="00352A0C" w:rsidRDefault="00352A0C" w:rsidP="00DE5B80">
            <w:pPr>
              <w:ind w:firstLine="0"/>
              <w:rPr>
                <w:rtl/>
              </w:rPr>
            </w:pPr>
            <w:r>
              <w:rPr>
                <w:rtl/>
              </w:rPr>
              <w:t xml:space="preserve">דן </w:t>
            </w:r>
            <w:proofErr w:type="spellStart"/>
            <w:r>
              <w:rPr>
                <w:rtl/>
              </w:rPr>
              <w:t>קדרון</w:t>
            </w:r>
            <w:proofErr w:type="spellEnd"/>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תנו יד לחירש ונכים למען נכים</w:t>
            </w:r>
          </w:p>
        </w:tc>
      </w:tr>
      <w:tr w:rsidR="00352A0C" w:rsidTr="00352A0C">
        <w:tc>
          <w:tcPr>
            <w:tcW w:w="0" w:type="auto"/>
            <w:shd w:val="clear" w:color="auto" w:fill="auto"/>
          </w:tcPr>
          <w:p w:rsidR="00352A0C" w:rsidRDefault="00352A0C" w:rsidP="00DE5B80">
            <w:pPr>
              <w:ind w:firstLine="0"/>
              <w:rPr>
                <w:rtl/>
              </w:rPr>
            </w:pPr>
            <w:r>
              <w:rPr>
                <w:rtl/>
              </w:rPr>
              <w:t>יהושע שלמה זוהר</w:t>
            </w:r>
          </w:p>
        </w:tc>
        <w:tc>
          <w:tcPr>
            <w:tcW w:w="0" w:type="auto"/>
            <w:shd w:val="clear" w:color="auto" w:fill="auto"/>
          </w:tcPr>
          <w:p w:rsidR="00352A0C" w:rsidRDefault="00352A0C" w:rsidP="00DE5B80">
            <w:pPr>
              <w:ind w:firstLine="0"/>
              <w:rPr>
                <w:rtl/>
              </w:rPr>
            </w:pPr>
            <w:r>
              <w:rPr>
                <w:rtl/>
              </w:rPr>
              <w:t>–</w:t>
            </w:r>
          </w:p>
        </w:tc>
        <w:tc>
          <w:tcPr>
            <w:tcW w:w="0" w:type="auto"/>
            <w:shd w:val="clear" w:color="auto" w:fill="auto"/>
          </w:tcPr>
          <w:p w:rsidR="00352A0C" w:rsidRDefault="00352A0C" w:rsidP="00DE5B80">
            <w:pPr>
              <w:ind w:firstLine="0"/>
              <w:rPr>
                <w:rtl/>
              </w:rPr>
            </w:pPr>
            <w:r>
              <w:rPr>
                <w:rtl/>
              </w:rPr>
              <w:t>שדלן/</w:t>
            </w:r>
            <w:proofErr w:type="spellStart"/>
            <w:r>
              <w:rPr>
                <w:rtl/>
              </w:rPr>
              <w:t>ית</w:t>
            </w:r>
            <w:proofErr w:type="spellEnd"/>
            <w:r>
              <w:rPr>
                <w:rtl/>
              </w:rPr>
              <w:t xml:space="preserve"> (גורן עמיר יועצים בע"מ), מייצג/ת את ארגון אלמנות ויתומי צה"ל</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2520C" w:rsidP="00D40A29">
      <w:pPr>
        <w:ind w:firstLine="0"/>
      </w:pPr>
      <w:r>
        <w:rPr>
          <w:rFonts w:hint="cs"/>
          <w:rtl/>
        </w:rPr>
        <w:t>שמרית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2520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2F17F7" w:rsidRDefault="00F2520C" w:rsidP="00621B57">
      <w:pPr>
        <w:ind w:firstLine="0"/>
        <w:rPr>
          <w:rtl/>
        </w:rPr>
      </w:pPr>
      <w:r>
        <w:rPr>
          <w:rFonts w:hint="cs"/>
          <w:rtl/>
        </w:rPr>
        <w:t>ס.ל., חבר תרגומים</w:t>
      </w:r>
      <w:r w:rsidR="002F17F7">
        <w:rPr>
          <w:rtl/>
        </w:rPr>
        <w:br w:type="page"/>
      </w:r>
    </w:p>
    <w:p w:rsidR="002F17F7" w:rsidRDefault="002F17F7" w:rsidP="002F17F7">
      <w:pPr>
        <w:pStyle w:val="a6"/>
        <w:keepNext/>
        <w:rPr>
          <w:rtl/>
        </w:rPr>
      </w:pPr>
      <w:r>
        <w:rPr>
          <w:rtl/>
        </w:rPr>
        <w:lastRenderedPageBreak/>
        <w:t>הצעת חוק התגמולים לנפגעי פעולות איבה (תיקון - תגמולים וקצבה), התשע"ז-2017</w:t>
      </w:r>
    </w:p>
    <w:p w:rsidR="002F17F7" w:rsidRDefault="002F17F7" w:rsidP="002F17F7">
      <w:pPr>
        <w:pStyle w:val="KeepWithNext"/>
        <w:rPr>
          <w:rtl/>
        </w:rPr>
      </w:pPr>
    </w:p>
    <w:p w:rsidR="00751730" w:rsidRPr="00751730" w:rsidRDefault="00751730" w:rsidP="00751730">
      <w:pPr>
        <w:rPr>
          <w:rtl/>
        </w:rPr>
      </w:pPr>
    </w:p>
    <w:p w:rsidR="002F17F7" w:rsidRDefault="006E0FD9" w:rsidP="006E0FD9">
      <w:pPr>
        <w:pStyle w:val="af6"/>
        <w:keepNext/>
        <w:rPr>
          <w:rtl/>
        </w:rPr>
      </w:pPr>
      <w:bookmarkStart w:id="2" w:name="_ETM_Q1_1888"/>
      <w:bookmarkEnd w:id="2"/>
      <w:r>
        <w:rPr>
          <w:rtl/>
        </w:rPr>
        <w:t>היו"ר מירב בן ארי:</w:t>
      </w:r>
    </w:p>
    <w:p w:rsidR="006E0FD9" w:rsidRDefault="006E0FD9" w:rsidP="006E0FD9">
      <w:pPr>
        <w:pStyle w:val="KeepWithNext"/>
        <w:rPr>
          <w:rtl/>
        </w:rPr>
      </w:pPr>
    </w:p>
    <w:p w:rsidR="002F17F7" w:rsidRDefault="002F17F7" w:rsidP="00621B57">
      <w:pPr>
        <w:rPr>
          <w:rtl/>
        </w:rPr>
      </w:pPr>
      <w:r>
        <w:rPr>
          <w:rFonts w:hint="cs"/>
          <w:rtl/>
        </w:rPr>
        <w:t xml:space="preserve">צהריים טובים, אני רוצה לפתוח את </w:t>
      </w:r>
      <w:bookmarkStart w:id="3" w:name="_ETM_Q1_43824"/>
      <w:bookmarkEnd w:id="3"/>
      <w:r>
        <w:rPr>
          <w:rFonts w:hint="cs"/>
          <w:rtl/>
        </w:rPr>
        <w:t xml:space="preserve">ישיבת הוועדה, ועדת העבודה, הרווחה והבריאות, היום ה-10.7.2018, </w:t>
      </w:r>
      <w:bookmarkStart w:id="4" w:name="_ETM_Q1_53734"/>
      <w:bookmarkEnd w:id="4"/>
      <w:r>
        <w:rPr>
          <w:rFonts w:hint="cs"/>
          <w:rtl/>
        </w:rPr>
        <w:t>כ"ז בתמוז תשע"ח, הנושא הצעת חוק התגמולים לנפגעי פעולות איבה</w:t>
      </w:r>
      <w:bookmarkStart w:id="5" w:name="_ETM_Q1_59495"/>
      <w:bookmarkEnd w:id="5"/>
      <w:r>
        <w:rPr>
          <w:rFonts w:hint="cs"/>
          <w:rtl/>
        </w:rPr>
        <w:t xml:space="preserve"> (תיקון </w:t>
      </w:r>
      <w:r>
        <w:rPr>
          <w:rtl/>
        </w:rPr>
        <w:t>–</w:t>
      </w:r>
      <w:r>
        <w:rPr>
          <w:rFonts w:hint="cs"/>
          <w:rtl/>
        </w:rPr>
        <w:t xml:space="preserve"> תגמולים וקצבה), של חברת הכנסת שולי</w:t>
      </w:r>
      <w:bookmarkStart w:id="6" w:name="_ETM_Q1_61467"/>
      <w:bookmarkEnd w:id="6"/>
      <w:r>
        <w:rPr>
          <w:rFonts w:hint="cs"/>
          <w:rtl/>
        </w:rPr>
        <w:t xml:space="preserve"> מועלם-רפאלי, חבר הכנסת ניסן סלומינסקי, אמיר אוחנה, נורית קורן, אני</w:t>
      </w:r>
      <w:bookmarkStart w:id="7" w:name="_ETM_Q1_69368"/>
      <w:bookmarkEnd w:id="7"/>
      <w:r>
        <w:rPr>
          <w:rFonts w:hint="cs"/>
          <w:rtl/>
        </w:rPr>
        <w:t>, מוטי יוגב ויהודה גליק. א</w:t>
      </w:r>
      <w:bookmarkStart w:id="8" w:name="_ETM_Q1_73952"/>
      <w:bookmarkEnd w:id="8"/>
      <w:r>
        <w:rPr>
          <w:rFonts w:hint="cs"/>
          <w:rtl/>
        </w:rPr>
        <w:t xml:space="preserve">ני אחליף את יושב ראש </w:t>
      </w:r>
      <w:bookmarkStart w:id="9" w:name="_ETM_Q1_74727"/>
      <w:bookmarkEnd w:id="9"/>
      <w:r>
        <w:rPr>
          <w:rFonts w:hint="cs"/>
          <w:rtl/>
        </w:rPr>
        <w:t xml:space="preserve">הוועדה לדיון. </w:t>
      </w:r>
      <w:bookmarkStart w:id="10" w:name="_ETM_Q1_77245"/>
      <w:bookmarkEnd w:id="10"/>
      <w:r>
        <w:rPr>
          <w:rFonts w:hint="cs"/>
          <w:rtl/>
        </w:rPr>
        <w:t xml:space="preserve">את רוצה לפתוח, שולי? </w:t>
      </w:r>
    </w:p>
    <w:p w:rsidR="002F17F7" w:rsidRDefault="002F17F7" w:rsidP="002F17F7">
      <w:pPr>
        <w:rPr>
          <w:rtl/>
        </w:rPr>
      </w:pPr>
    </w:p>
    <w:p w:rsidR="002F17F7" w:rsidRDefault="002F17F7" w:rsidP="002F17F7">
      <w:pPr>
        <w:pStyle w:val="a4"/>
        <w:keepNext/>
        <w:rPr>
          <w:rtl/>
        </w:rPr>
      </w:pPr>
      <w:bookmarkStart w:id="11" w:name="_ETM_Q1_82299"/>
      <w:bookmarkStart w:id="12" w:name="_ETM_Q1_83276"/>
      <w:bookmarkEnd w:id="11"/>
      <w:bookmarkEnd w:id="12"/>
      <w:r>
        <w:rPr>
          <w:rtl/>
        </w:rPr>
        <w:t>שולי מועלם-רפאלי (הבית היהודי):</w:t>
      </w:r>
    </w:p>
    <w:p w:rsidR="002F17F7" w:rsidRDefault="002F17F7" w:rsidP="002F17F7">
      <w:pPr>
        <w:pStyle w:val="KeepWithNext"/>
        <w:rPr>
          <w:rtl/>
        </w:rPr>
      </w:pPr>
    </w:p>
    <w:p w:rsidR="002F17F7" w:rsidRDefault="002F17F7" w:rsidP="00621B57">
      <w:pPr>
        <w:rPr>
          <w:rtl/>
        </w:rPr>
      </w:pPr>
      <w:r>
        <w:rPr>
          <w:rFonts w:hint="cs"/>
          <w:rtl/>
        </w:rPr>
        <w:t xml:space="preserve">כן, בהחלט. ב-1950, שנתיים אחרי קום המדינה, </w:t>
      </w:r>
      <w:r w:rsidR="00621B57">
        <w:rPr>
          <w:rFonts w:hint="cs"/>
          <w:rtl/>
        </w:rPr>
        <w:t xml:space="preserve">מחוקקת מדינת ישראל </w:t>
      </w:r>
      <w:r>
        <w:rPr>
          <w:rFonts w:hint="cs"/>
          <w:rtl/>
        </w:rPr>
        <w:t xml:space="preserve">את אחד החוקים </w:t>
      </w:r>
      <w:bookmarkStart w:id="13" w:name="_ETM_Q1_96794"/>
      <w:bookmarkEnd w:id="13"/>
      <w:r>
        <w:rPr>
          <w:rFonts w:hint="cs"/>
          <w:rtl/>
        </w:rPr>
        <w:t xml:space="preserve">המשמעותיים ביותר שחוקקו כאן, חוק חללי צה"ל שנספו במערכה. המדינה </w:t>
      </w:r>
      <w:bookmarkStart w:id="14" w:name="_ETM_Q1_106513"/>
      <w:bookmarkEnd w:id="14"/>
      <w:r>
        <w:rPr>
          <w:rFonts w:hint="cs"/>
          <w:rtl/>
        </w:rPr>
        <w:t xml:space="preserve">אומרת בפשטות שכל שבעת הקרובים של החלל, אני אדבר בזכר </w:t>
      </w:r>
      <w:bookmarkStart w:id="15" w:name="_ETM_Q1_110734"/>
      <w:bookmarkEnd w:id="15"/>
      <w:r>
        <w:rPr>
          <w:rFonts w:hint="cs"/>
          <w:rtl/>
        </w:rPr>
        <w:t>ונקבה, כי</w:t>
      </w:r>
      <w:r w:rsidR="00621B57">
        <w:rPr>
          <w:rFonts w:hint="cs"/>
          <w:rtl/>
        </w:rPr>
        <w:t xml:space="preserve"> רוב חללי צה"ל הם חללים כמובן, </w:t>
      </w:r>
      <w:r>
        <w:rPr>
          <w:rFonts w:hint="cs"/>
          <w:rtl/>
        </w:rPr>
        <w:t xml:space="preserve">המדינה לוקחת </w:t>
      </w:r>
      <w:bookmarkStart w:id="16" w:name="_ETM_Q1_116281"/>
      <w:bookmarkEnd w:id="16"/>
      <w:r>
        <w:rPr>
          <w:rFonts w:hint="cs"/>
          <w:rtl/>
        </w:rPr>
        <w:t xml:space="preserve">אחריות על ההורים, על האחים, על האלמנה ועל היתומים ואומרת </w:t>
      </w:r>
      <w:bookmarkStart w:id="17" w:name="_ETM_Q1_120625"/>
      <w:bookmarkEnd w:id="17"/>
      <w:r>
        <w:rPr>
          <w:rFonts w:hint="cs"/>
          <w:rtl/>
        </w:rPr>
        <w:t xml:space="preserve">שמי שמוסר את הנפש לקיומה של מדינת ישראל ולזכות לחיות </w:t>
      </w:r>
      <w:bookmarkStart w:id="18" w:name="_ETM_Q1_127610"/>
      <w:bookmarkEnd w:id="18"/>
      <w:r>
        <w:rPr>
          <w:rFonts w:hint="cs"/>
          <w:rtl/>
        </w:rPr>
        <w:t xml:space="preserve">כאן המדינה לוקחת אחריות על קרוביו. החוק הזה מוחל לימים </w:t>
      </w:r>
      <w:bookmarkStart w:id="19" w:name="_ETM_Q1_133836"/>
      <w:bookmarkEnd w:id="19"/>
      <w:r>
        <w:rPr>
          <w:rFonts w:hint="cs"/>
          <w:rtl/>
        </w:rPr>
        <w:t xml:space="preserve">על נפגעי פעולות האיבה ובעצם מסתכלים על משפחות נפגעי פעולות </w:t>
      </w:r>
      <w:bookmarkStart w:id="20" w:name="_ETM_Q1_142024"/>
      <w:bookmarkEnd w:id="20"/>
      <w:r>
        <w:rPr>
          <w:rFonts w:hint="cs"/>
          <w:rtl/>
        </w:rPr>
        <w:t xml:space="preserve">האיבה כעל משפחות חללי צה"ל כשהטיפול בהם נעשה בשני גופים </w:t>
      </w:r>
      <w:bookmarkStart w:id="21" w:name="_ETM_Q1_149450"/>
      <w:bookmarkEnd w:id="21"/>
      <w:r>
        <w:rPr>
          <w:rFonts w:hint="cs"/>
          <w:rtl/>
        </w:rPr>
        <w:t xml:space="preserve">שונים, חללי צה"ל מטופלים באגף משפחות והנצחה של משרד הביטחון </w:t>
      </w:r>
      <w:bookmarkStart w:id="22" w:name="_ETM_Q1_155324"/>
      <w:bookmarkEnd w:id="22"/>
      <w:r>
        <w:rPr>
          <w:rFonts w:hint="cs"/>
          <w:rtl/>
        </w:rPr>
        <w:t xml:space="preserve">ונפגעי פעולות האיבה מטופלים באגף המשפחות בביטוח לאומי. </w:t>
      </w:r>
    </w:p>
    <w:p w:rsidR="002F17F7" w:rsidRDefault="002F17F7" w:rsidP="002F17F7">
      <w:pPr>
        <w:rPr>
          <w:rtl/>
        </w:rPr>
      </w:pPr>
    </w:p>
    <w:p w:rsidR="00746AC8" w:rsidRDefault="002F17F7" w:rsidP="00621B57">
      <w:pPr>
        <w:rPr>
          <w:rtl/>
        </w:rPr>
      </w:pPr>
      <w:r>
        <w:rPr>
          <w:rFonts w:hint="cs"/>
          <w:rtl/>
        </w:rPr>
        <w:t>לפ</w:t>
      </w:r>
      <w:bookmarkStart w:id="23" w:name="_ETM_Q1_162094"/>
      <w:bookmarkEnd w:id="23"/>
      <w:r>
        <w:rPr>
          <w:rFonts w:hint="cs"/>
          <w:rtl/>
        </w:rPr>
        <w:t xml:space="preserve">ני שנתיים </w:t>
      </w:r>
      <w:bookmarkStart w:id="24" w:name="_ETM_Q1_163486"/>
      <w:bookmarkEnd w:id="24"/>
      <w:r>
        <w:rPr>
          <w:rFonts w:hint="cs"/>
          <w:rtl/>
        </w:rPr>
        <w:t xml:space="preserve">נהרג בפיגוע בצומת גוש עציון חברנו יעקב דון, מורה ומחנך </w:t>
      </w:r>
      <w:bookmarkStart w:id="25" w:name="_ETM_Q1_172004"/>
      <w:bookmarkEnd w:id="25"/>
      <w:r>
        <w:rPr>
          <w:rFonts w:hint="cs"/>
          <w:rtl/>
        </w:rPr>
        <w:t xml:space="preserve">בישראל, באמת אחד האנשים שעליהם הביטוי הזה, מורה ומחנך </w:t>
      </w:r>
      <w:bookmarkStart w:id="26" w:name="_ETM_Q1_175466"/>
      <w:bookmarkEnd w:id="26"/>
      <w:r>
        <w:rPr>
          <w:rFonts w:hint="cs"/>
          <w:rtl/>
        </w:rPr>
        <w:t xml:space="preserve">בישראל, שלא רק מוסר את הנפש על הקיום שלנו כאן </w:t>
      </w:r>
      <w:bookmarkStart w:id="27" w:name="_ETM_Q1_178707"/>
      <w:bookmarkEnd w:id="27"/>
      <w:r>
        <w:rPr>
          <w:rFonts w:hint="cs"/>
          <w:rtl/>
        </w:rPr>
        <w:t xml:space="preserve">אלא באמת רואה בעולם ההוראה והחינוך את עיקר חייו </w:t>
      </w:r>
      <w:bookmarkStart w:id="28" w:name="_ETM_Q1_188100"/>
      <w:bookmarkEnd w:id="28"/>
      <w:r>
        <w:rPr>
          <w:rFonts w:hint="cs"/>
          <w:rtl/>
        </w:rPr>
        <w:t xml:space="preserve">ומגדל דורות של תלמידים. זמן לא רב אחר </w:t>
      </w:r>
      <w:bookmarkStart w:id="29" w:name="_ETM_Q1_195415"/>
      <w:bookmarkEnd w:id="29"/>
      <w:r>
        <w:rPr>
          <w:rFonts w:hint="cs"/>
          <w:rtl/>
        </w:rPr>
        <w:t xml:space="preserve">כך אני קיבלתי פנייה ממשפחתו שמצביעה על </w:t>
      </w:r>
      <w:bookmarkStart w:id="30" w:name="_ETM_Q1_199438"/>
      <w:bookmarkEnd w:id="30"/>
      <w:r>
        <w:rPr>
          <w:rFonts w:hint="cs"/>
          <w:rtl/>
        </w:rPr>
        <w:t xml:space="preserve">סוג של עוול שנעשה כלפי האלמנה כשהמציאות היא שכשאדם נהרג </w:t>
      </w:r>
      <w:bookmarkStart w:id="31" w:name="_ETM_Q1_209699"/>
      <w:bookmarkEnd w:id="31"/>
      <w:r>
        <w:rPr>
          <w:rFonts w:hint="cs"/>
          <w:rtl/>
        </w:rPr>
        <w:t xml:space="preserve">בפיגוע, אני מוציאה מהמשוואה חיילים שנהרגים בפיגועים, לא עליהם הדיון </w:t>
      </w:r>
      <w:bookmarkStart w:id="32" w:name="_ETM_Q1_212179"/>
      <w:bookmarkEnd w:id="32"/>
      <w:r>
        <w:rPr>
          <w:rFonts w:hint="cs"/>
          <w:rtl/>
        </w:rPr>
        <w:t xml:space="preserve">פה, אנחנו מדברים על אזרח, אזרח שנהרג בפיגוע, הוא יכול </w:t>
      </w:r>
      <w:bookmarkStart w:id="33" w:name="_ETM_Q1_216734"/>
      <w:bookmarkEnd w:id="33"/>
      <w:r>
        <w:rPr>
          <w:rFonts w:hint="cs"/>
          <w:rtl/>
        </w:rPr>
        <w:t xml:space="preserve">להיות עורך דין, הוא יכול להיות מורה, הוא יכול להיות </w:t>
      </w:r>
      <w:bookmarkStart w:id="34" w:name="_ETM_Q1_223505"/>
      <w:bookmarkEnd w:id="34"/>
      <w:r>
        <w:rPr>
          <w:rFonts w:hint="cs"/>
          <w:rtl/>
        </w:rPr>
        <w:t xml:space="preserve">איש הייטק, הוא יכול לעבוד במערכת הציבורית והוא יכול </w:t>
      </w:r>
      <w:bookmarkStart w:id="35" w:name="_ETM_Q1_223805"/>
      <w:bookmarkEnd w:id="35"/>
      <w:r>
        <w:rPr>
          <w:rFonts w:hint="cs"/>
          <w:rtl/>
        </w:rPr>
        <w:t xml:space="preserve">לעבוד במערכת הפרטית, </w:t>
      </w:r>
      <w:r w:rsidR="00746AC8">
        <w:rPr>
          <w:rFonts w:hint="cs"/>
          <w:rtl/>
        </w:rPr>
        <w:t>ו</w:t>
      </w:r>
      <w:r>
        <w:rPr>
          <w:rFonts w:hint="cs"/>
          <w:rtl/>
        </w:rPr>
        <w:t xml:space="preserve">הוא יכול שתהיה לו במערכת הציבורית פנסיה </w:t>
      </w:r>
      <w:bookmarkStart w:id="36" w:name="_ETM_Q1_230797"/>
      <w:bookmarkEnd w:id="36"/>
      <w:r>
        <w:rPr>
          <w:rFonts w:hint="cs"/>
          <w:rtl/>
        </w:rPr>
        <w:t xml:space="preserve">תקציבית. </w:t>
      </w:r>
    </w:p>
    <w:p w:rsidR="00746AC8" w:rsidRDefault="00746AC8" w:rsidP="00621B57">
      <w:pPr>
        <w:rPr>
          <w:rtl/>
        </w:rPr>
      </w:pPr>
    </w:p>
    <w:p w:rsidR="002F17F7" w:rsidRDefault="002F17F7" w:rsidP="00621B57">
      <w:pPr>
        <w:rPr>
          <w:rtl/>
        </w:rPr>
      </w:pPr>
      <w:r>
        <w:rPr>
          <w:rFonts w:hint="cs"/>
          <w:rtl/>
        </w:rPr>
        <w:t xml:space="preserve">עד שנה מסוימת במדינת ישראל </w:t>
      </w:r>
      <w:bookmarkStart w:id="37" w:name="_ETM_Q1_237086"/>
      <w:bookmarkEnd w:id="37"/>
      <w:r>
        <w:rPr>
          <w:rFonts w:hint="cs"/>
          <w:rtl/>
        </w:rPr>
        <w:t>המערכת הממלכתית הייתה מבוססת על פנסיה תקציבית, מה שלימים פס</w:t>
      </w:r>
      <w:bookmarkStart w:id="38" w:name="_ETM_Q1_245168"/>
      <w:bookmarkEnd w:id="38"/>
      <w:r>
        <w:rPr>
          <w:rFonts w:hint="cs"/>
          <w:rtl/>
        </w:rPr>
        <w:t xml:space="preserve">ק, ואנחנו מבינים שכשחלל פיגוע איבה היה עובד עם פנסיה </w:t>
      </w:r>
      <w:bookmarkStart w:id="39" w:name="_ETM_Q1_254780"/>
      <w:bookmarkEnd w:id="39"/>
      <w:r>
        <w:rPr>
          <w:rFonts w:hint="cs"/>
          <w:rtl/>
        </w:rPr>
        <w:t xml:space="preserve">תקציבית לאשתו ניתנת הברירה הבאה, את צריכה לבחור באיזה מסלול </w:t>
      </w:r>
      <w:bookmarkStart w:id="40" w:name="_ETM_Q1_265804"/>
      <w:bookmarkEnd w:id="40"/>
      <w:r>
        <w:rPr>
          <w:rFonts w:hint="cs"/>
          <w:rtl/>
        </w:rPr>
        <w:t>את</w:t>
      </w:r>
      <w:r w:rsidR="00746AC8">
        <w:rPr>
          <w:rFonts w:hint="cs"/>
          <w:rtl/>
        </w:rPr>
        <w:t xml:space="preserve"> </w:t>
      </w:r>
      <w:r>
        <w:rPr>
          <w:rFonts w:hint="cs"/>
          <w:rtl/>
        </w:rPr>
        <w:t xml:space="preserve">הולכת. בניגוד לאלמנות צה"ל שהמסלול הוא תמיד תגמולים מלאים ופנסיה </w:t>
      </w:r>
      <w:bookmarkStart w:id="41" w:name="_ETM_Q1_276726"/>
      <w:bookmarkEnd w:id="41"/>
      <w:r>
        <w:rPr>
          <w:rFonts w:hint="cs"/>
          <w:rtl/>
        </w:rPr>
        <w:t xml:space="preserve">בהתאם למי שהיה הבעל שלה, ביחס לאלמנות הטרור הברירה </w:t>
      </w:r>
      <w:bookmarkStart w:id="42" w:name="_ETM_Q1_282373"/>
      <w:bookmarkEnd w:id="42"/>
      <w:r>
        <w:rPr>
          <w:rFonts w:hint="cs"/>
          <w:rtl/>
        </w:rPr>
        <w:t xml:space="preserve">הייתה 'תבחרי באיזה מסלול את הולכת', כשאני מזכירה </w:t>
      </w:r>
      <w:bookmarkStart w:id="43" w:name="_ETM_Q1_284280"/>
      <w:bookmarkEnd w:id="43"/>
      <w:r>
        <w:rPr>
          <w:rFonts w:hint="cs"/>
          <w:rtl/>
        </w:rPr>
        <w:t>באמת את הברכה שראיתי בעמלי בבית הזה, עוד</w:t>
      </w:r>
      <w:r w:rsidR="001036B7">
        <w:rPr>
          <w:rFonts w:hint="cs"/>
          <w:rtl/>
        </w:rPr>
        <w:t xml:space="preserve"> </w:t>
      </w:r>
      <w:r>
        <w:rPr>
          <w:rFonts w:hint="cs"/>
          <w:rtl/>
        </w:rPr>
        <w:t xml:space="preserve">לפני </w:t>
      </w:r>
      <w:bookmarkStart w:id="44" w:name="_ETM_Q1_291271"/>
      <w:bookmarkEnd w:id="44"/>
      <w:r>
        <w:rPr>
          <w:rFonts w:hint="cs"/>
          <w:rtl/>
        </w:rPr>
        <w:t xml:space="preserve">שזכיתי להיות חברת כנסת, שהשינוי שעשינו ביחס לאלמנות צה"ל וכמובן </w:t>
      </w:r>
      <w:bookmarkStart w:id="45" w:name="_ETM_Q1_295835"/>
      <w:bookmarkEnd w:id="45"/>
      <w:r>
        <w:rPr>
          <w:rFonts w:hint="cs"/>
          <w:rtl/>
        </w:rPr>
        <w:t xml:space="preserve">מוחל על אלמנות טרור, שאם הן נישאות בפעם השנייה לא </w:t>
      </w:r>
      <w:bookmarkStart w:id="46" w:name="_ETM_Q1_296802"/>
      <w:bookmarkEnd w:id="46"/>
      <w:r>
        <w:rPr>
          <w:rFonts w:hint="cs"/>
          <w:rtl/>
        </w:rPr>
        <w:t xml:space="preserve">מופסקים להם התגמולים. הדבר הזה הביא לכך שאנחנו </w:t>
      </w:r>
      <w:bookmarkStart w:id="47" w:name="_ETM_Q1_301591"/>
      <w:bookmarkEnd w:id="47"/>
      <w:r>
        <w:rPr>
          <w:rFonts w:hint="cs"/>
          <w:rtl/>
        </w:rPr>
        <w:t xml:space="preserve">שומעים מאנשי הביטוח הלאומי שרוב האלמנות של פעולות האיבה בוחרות </w:t>
      </w:r>
      <w:bookmarkStart w:id="48" w:name="_ETM_Q1_309126"/>
      <w:bookmarkEnd w:id="48"/>
      <w:r>
        <w:rPr>
          <w:rFonts w:hint="cs"/>
          <w:rtl/>
        </w:rPr>
        <w:t xml:space="preserve">כבר היום במסלול הראשי של תגמולים, אלא אם כן הפער </w:t>
      </w:r>
      <w:bookmarkStart w:id="49" w:name="_ETM_Q1_314038"/>
      <w:bookmarkEnd w:id="49"/>
      <w:r>
        <w:rPr>
          <w:rFonts w:hint="cs"/>
          <w:rtl/>
        </w:rPr>
        <w:t>הוא מאוד גדול, אבל הן צריכות תמיד לקחת בחשבון כמובן</w:t>
      </w:r>
      <w:r w:rsidR="001036B7">
        <w:rPr>
          <w:rFonts w:hint="cs"/>
          <w:rtl/>
        </w:rPr>
        <w:t xml:space="preserve"> </w:t>
      </w:r>
      <w:r>
        <w:rPr>
          <w:rFonts w:hint="cs"/>
          <w:rtl/>
        </w:rPr>
        <w:t xml:space="preserve">שאם הן לא בוחרות במסלול של נפגעי פעולות איבה, </w:t>
      </w:r>
      <w:bookmarkStart w:id="50" w:name="_ETM_Q1_321774"/>
      <w:bookmarkEnd w:id="50"/>
      <w:r>
        <w:rPr>
          <w:rFonts w:hint="cs"/>
          <w:rtl/>
        </w:rPr>
        <w:t xml:space="preserve">אלא במסלול אחר, הוא מופסק להן במידה שהן נישאות. </w:t>
      </w:r>
      <w:bookmarkStart w:id="51" w:name="_ETM_Q1_328759"/>
      <w:bookmarkEnd w:id="51"/>
      <w:r>
        <w:rPr>
          <w:rFonts w:hint="cs"/>
          <w:rtl/>
        </w:rPr>
        <w:t xml:space="preserve">הלוואי, בחסדי ה', שנצליח לתקן את זה, אבל זה </w:t>
      </w:r>
      <w:bookmarkStart w:id="52" w:name="_ETM_Q1_327730"/>
      <w:bookmarkEnd w:id="52"/>
      <w:r>
        <w:rPr>
          <w:rFonts w:hint="cs"/>
          <w:rtl/>
        </w:rPr>
        <w:t xml:space="preserve">לא לדיון הזה. </w:t>
      </w:r>
    </w:p>
    <w:p w:rsidR="002F17F7" w:rsidRDefault="002F17F7" w:rsidP="002F17F7">
      <w:pPr>
        <w:rPr>
          <w:rtl/>
        </w:rPr>
      </w:pPr>
    </w:p>
    <w:p w:rsidR="002F17F7" w:rsidRDefault="002F17F7" w:rsidP="002F17F7">
      <w:pPr>
        <w:pStyle w:val="af9"/>
        <w:keepNext/>
        <w:rPr>
          <w:rtl/>
        </w:rPr>
      </w:pPr>
      <w:bookmarkStart w:id="53" w:name="_ETM_Q1_330817"/>
      <w:bookmarkEnd w:id="53"/>
      <w:r>
        <w:rPr>
          <w:rtl/>
        </w:rPr>
        <w:t>אסנת כהן:</w:t>
      </w:r>
    </w:p>
    <w:p w:rsidR="002F17F7" w:rsidRDefault="002F17F7" w:rsidP="002F17F7">
      <w:pPr>
        <w:pStyle w:val="KeepWithNext"/>
        <w:rPr>
          <w:rtl/>
        </w:rPr>
      </w:pPr>
    </w:p>
    <w:p w:rsidR="002F17F7" w:rsidRDefault="002F17F7" w:rsidP="002F17F7">
      <w:pPr>
        <w:rPr>
          <w:rtl/>
        </w:rPr>
      </w:pPr>
      <w:r>
        <w:rPr>
          <w:rFonts w:hint="cs"/>
          <w:rtl/>
        </w:rPr>
        <w:t xml:space="preserve">אני רוצה להוסיף, זה לא רק אם </w:t>
      </w:r>
      <w:bookmarkStart w:id="54" w:name="_ETM_Q1_334421"/>
      <w:bookmarkEnd w:id="54"/>
      <w:r>
        <w:rPr>
          <w:rFonts w:hint="cs"/>
          <w:rtl/>
        </w:rPr>
        <w:t xml:space="preserve">הן נישאות, גם אם הן חיות כידועות בציבור. </w:t>
      </w:r>
    </w:p>
    <w:p w:rsidR="002F17F7" w:rsidRDefault="002F17F7" w:rsidP="002F17F7">
      <w:pPr>
        <w:rPr>
          <w:rtl/>
        </w:rPr>
      </w:pPr>
    </w:p>
    <w:p w:rsidR="002F17F7" w:rsidRDefault="002F17F7" w:rsidP="002F17F7">
      <w:pPr>
        <w:pStyle w:val="a4"/>
        <w:keepNext/>
        <w:rPr>
          <w:rtl/>
        </w:rPr>
      </w:pPr>
      <w:bookmarkStart w:id="55" w:name="_ETM_Q1_336564"/>
      <w:bookmarkStart w:id="56" w:name="_ETM_Q1_334456"/>
      <w:bookmarkEnd w:id="55"/>
      <w:bookmarkEnd w:id="56"/>
      <w:r>
        <w:rPr>
          <w:rtl/>
        </w:rPr>
        <w:t>שולי מועלם-רפאלי (הבית היהודי):</w:t>
      </w:r>
    </w:p>
    <w:p w:rsidR="002F17F7" w:rsidRDefault="002F17F7" w:rsidP="002F17F7">
      <w:pPr>
        <w:pStyle w:val="KeepWithNext"/>
        <w:rPr>
          <w:rtl/>
        </w:rPr>
      </w:pPr>
    </w:p>
    <w:p w:rsidR="00877E6A" w:rsidRDefault="002F17F7" w:rsidP="002F17F7">
      <w:pPr>
        <w:rPr>
          <w:rtl/>
        </w:rPr>
      </w:pPr>
      <w:r>
        <w:rPr>
          <w:rFonts w:hint="cs"/>
          <w:rtl/>
        </w:rPr>
        <w:t xml:space="preserve">כן, </w:t>
      </w:r>
      <w:bookmarkStart w:id="57" w:name="_ETM_Q1_335145"/>
      <w:bookmarkEnd w:id="57"/>
      <w:r>
        <w:rPr>
          <w:rFonts w:hint="cs"/>
          <w:rtl/>
        </w:rPr>
        <w:t xml:space="preserve">את צודקת, הייתי צריכה להגיד את זה. </w:t>
      </w:r>
      <w:r w:rsidR="00877E6A">
        <w:rPr>
          <w:rFonts w:hint="cs"/>
          <w:rtl/>
        </w:rPr>
        <w:t xml:space="preserve">ואז הבאנו </w:t>
      </w:r>
      <w:bookmarkStart w:id="58" w:name="_ETM_Q1_353393"/>
      <w:bookmarkEnd w:id="58"/>
      <w:r w:rsidR="00877E6A">
        <w:rPr>
          <w:rFonts w:hint="cs"/>
          <w:rtl/>
        </w:rPr>
        <w:t xml:space="preserve">הצעת חוק, ותיכף אני אבקש משמרית להחכים אותנו בתהליך, הבאנו הצעת חוק שבעצם </w:t>
      </w:r>
      <w:bookmarkStart w:id="59" w:name="_ETM_Q1_360934"/>
      <w:bookmarkEnd w:id="59"/>
      <w:r w:rsidR="00877E6A">
        <w:rPr>
          <w:rFonts w:hint="cs"/>
          <w:rtl/>
        </w:rPr>
        <w:t xml:space="preserve">רצתה להגיד, כמו שאם הבעל שלי הוא </w:t>
      </w:r>
      <w:bookmarkStart w:id="60" w:name="_ETM_Q1_365473"/>
      <w:bookmarkEnd w:id="60"/>
      <w:r w:rsidR="00877E6A">
        <w:rPr>
          <w:rFonts w:hint="cs"/>
          <w:rtl/>
        </w:rPr>
        <w:t xml:space="preserve">עורך דין, אז אף אחד לא אומר לי 'תבחרי', אני </w:t>
      </w:r>
      <w:bookmarkStart w:id="61" w:name="_ETM_Q1_365670"/>
      <w:bookmarkEnd w:id="61"/>
      <w:r w:rsidR="00877E6A">
        <w:rPr>
          <w:rFonts w:hint="cs"/>
          <w:rtl/>
        </w:rPr>
        <w:t xml:space="preserve">מבקשת להגיד את אותו דבר ביחס לאלמנות איבה. הבעל שלי </w:t>
      </w:r>
      <w:bookmarkStart w:id="62" w:name="_ETM_Q1_371053"/>
      <w:bookmarkEnd w:id="62"/>
      <w:r w:rsidR="00877E6A">
        <w:rPr>
          <w:rFonts w:hint="cs"/>
          <w:rtl/>
        </w:rPr>
        <w:t xml:space="preserve">נהרג בפיגוע איבה, אני זכאית לקבל את הפנסיה </w:t>
      </w:r>
      <w:bookmarkStart w:id="63" w:name="_ETM_Q1_375068"/>
      <w:bookmarkEnd w:id="63"/>
      <w:r w:rsidR="00877E6A">
        <w:rPr>
          <w:rFonts w:hint="cs"/>
          <w:rtl/>
        </w:rPr>
        <w:t xml:space="preserve">שלו ואת התגמולים שמגיעים לי מההחלטה החשובה הזאת של מדינת </w:t>
      </w:r>
      <w:bookmarkStart w:id="64" w:name="_ETM_Q1_383692"/>
      <w:bookmarkEnd w:id="64"/>
      <w:r w:rsidR="00877E6A">
        <w:rPr>
          <w:rFonts w:hint="cs"/>
          <w:rtl/>
        </w:rPr>
        <w:t xml:space="preserve">ישראל. </w:t>
      </w:r>
    </w:p>
    <w:p w:rsidR="00877E6A" w:rsidRDefault="00877E6A" w:rsidP="002F17F7">
      <w:pPr>
        <w:rPr>
          <w:rtl/>
        </w:rPr>
      </w:pPr>
    </w:p>
    <w:p w:rsidR="00877E6A" w:rsidRDefault="00877E6A" w:rsidP="00FD1B16">
      <w:pPr>
        <w:rPr>
          <w:rtl/>
        </w:rPr>
      </w:pPr>
      <w:bookmarkStart w:id="65" w:name="_ETM_Q1_384896"/>
      <w:bookmarkEnd w:id="65"/>
      <w:r>
        <w:rPr>
          <w:rFonts w:hint="cs"/>
          <w:rtl/>
        </w:rPr>
        <w:t xml:space="preserve">אם גברתי תאפשר, אז שמרית תמשיך את התהליך שעברנו, </w:t>
      </w:r>
      <w:bookmarkStart w:id="66" w:name="_ETM_Q1_387394"/>
      <w:bookmarkEnd w:id="66"/>
      <w:r>
        <w:rPr>
          <w:rFonts w:hint="cs"/>
          <w:rtl/>
        </w:rPr>
        <w:t xml:space="preserve">הוא היה תהליך ארוך </w:t>
      </w:r>
      <w:proofErr w:type="spellStart"/>
      <w:r>
        <w:rPr>
          <w:rFonts w:hint="cs"/>
          <w:rtl/>
        </w:rPr>
        <w:t>ארוך</w:t>
      </w:r>
      <w:proofErr w:type="spellEnd"/>
      <w:r>
        <w:rPr>
          <w:rFonts w:hint="cs"/>
          <w:rtl/>
        </w:rPr>
        <w:t xml:space="preserve"> </w:t>
      </w:r>
      <w:proofErr w:type="spellStart"/>
      <w:r>
        <w:rPr>
          <w:rFonts w:hint="cs"/>
          <w:rtl/>
        </w:rPr>
        <w:t>ארוך</w:t>
      </w:r>
      <w:proofErr w:type="spellEnd"/>
      <w:r>
        <w:rPr>
          <w:rFonts w:hint="cs"/>
          <w:rtl/>
        </w:rPr>
        <w:t xml:space="preserve"> ורב ימים וגם את זה </w:t>
      </w:r>
      <w:bookmarkStart w:id="67" w:name="_ETM_Q1_395263"/>
      <w:bookmarkEnd w:id="67"/>
      <w:r>
        <w:rPr>
          <w:rFonts w:hint="cs"/>
          <w:rtl/>
        </w:rPr>
        <w:t xml:space="preserve">צריך לשים פה, כי מקובל שחוקים הם צופי פני </w:t>
      </w:r>
      <w:bookmarkStart w:id="68" w:name="_ETM_Q1_399673"/>
      <w:bookmarkEnd w:id="68"/>
      <w:r>
        <w:rPr>
          <w:rFonts w:hint="cs"/>
          <w:rtl/>
        </w:rPr>
        <w:t xml:space="preserve">עתיד, אבל אולי בחוק הזה יש מקום לדבר על רגע </w:t>
      </w:r>
      <w:bookmarkStart w:id="69" w:name="_ETM_Q1_404147"/>
      <w:bookmarkEnd w:id="69"/>
      <w:r>
        <w:rPr>
          <w:rFonts w:hint="cs"/>
          <w:rtl/>
        </w:rPr>
        <w:t>לחשוב מה אנחנו עושים מנקודת ההתחלה של החוק הזה</w:t>
      </w:r>
      <w:r w:rsidR="00FD1B16">
        <w:rPr>
          <w:rFonts w:hint="cs"/>
          <w:rtl/>
        </w:rPr>
        <w:t>.</w:t>
      </w:r>
      <w:r>
        <w:rPr>
          <w:rFonts w:hint="cs"/>
          <w:rtl/>
        </w:rPr>
        <w:t xml:space="preserve"> </w:t>
      </w:r>
      <w:bookmarkStart w:id="70" w:name="_ETM_Q1_407396"/>
      <w:bookmarkEnd w:id="70"/>
      <w:r>
        <w:rPr>
          <w:rFonts w:hint="cs"/>
          <w:rtl/>
        </w:rPr>
        <w:t xml:space="preserve">זאת עוד נקודה שצריך להעלות פה לדיון. </w:t>
      </w:r>
    </w:p>
    <w:p w:rsidR="00877E6A" w:rsidRDefault="00877E6A" w:rsidP="002F17F7">
      <w:pPr>
        <w:rPr>
          <w:rtl/>
        </w:rPr>
      </w:pPr>
    </w:p>
    <w:p w:rsidR="00877E6A" w:rsidRDefault="00877E6A" w:rsidP="00877E6A">
      <w:pPr>
        <w:pStyle w:val="af6"/>
        <w:keepNext/>
        <w:rPr>
          <w:rtl/>
        </w:rPr>
      </w:pPr>
      <w:bookmarkStart w:id="71" w:name="_ETM_Q1_411330"/>
      <w:bookmarkStart w:id="72" w:name="_ETM_Q1_408643"/>
      <w:bookmarkEnd w:id="71"/>
      <w:bookmarkEnd w:id="72"/>
      <w:r>
        <w:rPr>
          <w:rtl/>
        </w:rPr>
        <w:lastRenderedPageBreak/>
        <w:t>היו"ר מירב בן ארי:</w:t>
      </w:r>
    </w:p>
    <w:p w:rsidR="00877E6A" w:rsidRDefault="00877E6A" w:rsidP="00877E6A">
      <w:pPr>
        <w:pStyle w:val="KeepWithNext"/>
        <w:rPr>
          <w:rtl/>
        </w:rPr>
      </w:pPr>
    </w:p>
    <w:p w:rsidR="00877E6A" w:rsidRDefault="00877E6A" w:rsidP="00877E6A">
      <w:pPr>
        <w:rPr>
          <w:rtl/>
        </w:rPr>
      </w:pPr>
      <w:r>
        <w:rPr>
          <w:rFonts w:hint="cs"/>
          <w:rtl/>
        </w:rPr>
        <w:t xml:space="preserve">לפני שמרית, חברי </w:t>
      </w:r>
      <w:bookmarkStart w:id="73" w:name="_ETM_Q1_411128"/>
      <w:bookmarkEnd w:id="73"/>
      <w:r>
        <w:rPr>
          <w:rFonts w:hint="cs"/>
          <w:rtl/>
        </w:rPr>
        <w:t>הכנסת, בקצרה, בבקשה. חברת הכנסת נורית קורן.</w:t>
      </w:r>
      <w:r w:rsidR="001036B7">
        <w:rPr>
          <w:rFonts w:hint="cs"/>
          <w:rtl/>
        </w:rPr>
        <w:t xml:space="preserve"> </w:t>
      </w:r>
    </w:p>
    <w:p w:rsidR="00877E6A" w:rsidRDefault="00877E6A" w:rsidP="00877E6A">
      <w:pPr>
        <w:rPr>
          <w:rtl/>
        </w:rPr>
      </w:pPr>
    </w:p>
    <w:p w:rsidR="00877E6A" w:rsidRDefault="00877E6A" w:rsidP="00877E6A">
      <w:pPr>
        <w:pStyle w:val="a4"/>
        <w:keepNext/>
        <w:rPr>
          <w:rtl/>
        </w:rPr>
      </w:pPr>
      <w:bookmarkStart w:id="74" w:name="_ETM_Q1_415711"/>
      <w:bookmarkStart w:id="75" w:name="_ETM_Q1_416506"/>
      <w:bookmarkEnd w:id="74"/>
      <w:bookmarkEnd w:id="75"/>
      <w:r>
        <w:rPr>
          <w:rtl/>
        </w:rPr>
        <w:t>נורית קורן (הליכוד):</w:t>
      </w:r>
    </w:p>
    <w:p w:rsidR="00877E6A" w:rsidRDefault="00877E6A" w:rsidP="00877E6A">
      <w:pPr>
        <w:pStyle w:val="KeepWithNext"/>
        <w:rPr>
          <w:rtl/>
        </w:rPr>
      </w:pPr>
    </w:p>
    <w:p w:rsidR="00877E6A" w:rsidRDefault="00877E6A" w:rsidP="00877E6A">
      <w:pPr>
        <w:rPr>
          <w:rtl/>
        </w:rPr>
      </w:pPr>
      <w:r>
        <w:rPr>
          <w:rFonts w:hint="cs"/>
          <w:rtl/>
        </w:rPr>
        <w:t xml:space="preserve">כן, קצר. </w:t>
      </w:r>
      <w:bookmarkStart w:id="76" w:name="_ETM_Q1_414916"/>
      <w:bookmarkEnd w:id="76"/>
      <w:r>
        <w:rPr>
          <w:rFonts w:hint="cs"/>
          <w:rtl/>
        </w:rPr>
        <w:t xml:space="preserve">גברתי היושב ראש וחברתי שולי מועלם. חוק חשוב, </w:t>
      </w:r>
      <w:bookmarkStart w:id="77" w:name="_ETM_Q1_421208"/>
      <w:bookmarkEnd w:id="77"/>
      <w:r>
        <w:rPr>
          <w:rFonts w:hint="cs"/>
          <w:rtl/>
        </w:rPr>
        <w:t xml:space="preserve">אני שמחה שהגשת אותו ושיתפת אותנו לחתום ביחד איתך. אנחנו </w:t>
      </w:r>
      <w:bookmarkStart w:id="78" w:name="_ETM_Q1_433003"/>
      <w:bookmarkEnd w:id="78"/>
      <w:r>
        <w:rPr>
          <w:rFonts w:hint="cs"/>
          <w:rtl/>
        </w:rPr>
        <w:t xml:space="preserve">צריכים לדאוג ולהשוות את הקצבאות שיהיה מותאם ולא להפלות </w:t>
      </w:r>
      <w:bookmarkStart w:id="79" w:name="_ETM_Q1_437649"/>
      <w:bookmarkEnd w:id="79"/>
      <w:r>
        <w:rPr>
          <w:rFonts w:hint="cs"/>
          <w:rtl/>
        </w:rPr>
        <w:t xml:space="preserve">בין אלמנה כזאת או אלמנה כזאת. אנחנו צריכים לסייע </w:t>
      </w:r>
      <w:bookmarkStart w:id="80" w:name="_ETM_Q1_439258"/>
      <w:bookmarkEnd w:id="80"/>
      <w:r>
        <w:rPr>
          <w:rFonts w:hint="cs"/>
          <w:rtl/>
        </w:rPr>
        <w:t xml:space="preserve">לתקן את העוול וגם, בעזרת ה' שלא יהיו </w:t>
      </w:r>
      <w:bookmarkStart w:id="81" w:name="_ETM_Q1_446427"/>
      <w:bookmarkEnd w:id="81"/>
      <w:r>
        <w:rPr>
          <w:rFonts w:hint="cs"/>
          <w:rtl/>
        </w:rPr>
        <w:t xml:space="preserve">עוד פיגועים, אבל אנחנו יודעים שזה לא כך, אז תודה </w:t>
      </w:r>
      <w:bookmarkStart w:id="82" w:name="_ETM_Q1_451888"/>
      <w:bookmarkEnd w:id="82"/>
      <w:r>
        <w:rPr>
          <w:rFonts w:hint="cs"/>
          <w:rtl/>
        </w:rPr>
        <w:t xml:space="preserve">וחשוב שנמשיך בחקיקה. </w:t>
      </w:r>
    </w:p>
    <w:p w:rsidR="00877E6A" w:rsidRDefault="00877E6A" w:rsidP="00877E6A">
      <w:pPr>
        <w:rPr>
          <w:rtl/>
        </w:rPr>
      </w:pPr>
    </w:p>
    <w:p w:rsidR="00877E6A" w:rsidRDefault="00877E6A" w:rsidP="00877E6A">
      <w:pPr>
        <w:pStyle w:val="af6"/>
        <w:keepNext/>
        <w:rPr>
          <w:rtl/>
        </w:rPr>
      </w:pPr>
      <w:bookmarkStart w:id="83" w:name="_ETM_Q1_448699"/>
      <w:bookmarkStart w:id="84" w:name="_ETM_Q1_449811"/>
      <w:bookmarkEnd w:id="83"/>
      <w:bookmarkEnd w:id="84"/>
      <w:r>
        <w:rPr>
          <w:rtl/>
        </w:rPr>
        <w:t>היו"ר מירב בן ארי:</w:t>
      </w:r>
    </w:p>
    <w:p w:rsidR="00877E6A" w:rsidRDefault="00877E6A" w:rsidP="00877E6A">
      <w:pPr>
        <w:pStyle w:val="KeepWithNext"/>
        <w:rPr>
          <w:rtl/>
        </w:rPr>
      </w:pPr>
    </w:p>
    <w:p w:rsidR="00877E6A" w:rsidRDefault="00877E6A" w:rsidP="00877E6A">
      <w:pPr>
        <w:rPr>
          <w:rtl/>
        </w:rPr>
      </w:pPr>
      <w:r>
        <w:rPr>
          <w:rFonts w:hint="cs"/>
          <w:rtl/>
        </w:rPr>
        <w:t xml:space="preserve">תודה רבה, חברת הכנסת קורן. חבר </w:t>
      </w:r>
      <w:bookmarkStart w:id="85" w:name="_ETM_Q1_455377"/>
      <w:bookmarkEnd w:id="85"/>
      <w:r>
        <w:rPr>
          <w:rFonts w:hint="cs"/>
          <w:rtl/>
        </w:rPr>
        <w:t xml:space="preserve">הכנסת מוטי יוגב, בבקשה, אדוני. </w:t>
      </w:r>
    </w:p>
    <w:p w:rsidR="00877E6A" w:rsidRDefault="00877E6A" w:rsidP="00877E6A">
      <w:pPr>
        <w:rPr>
          <w:rtl/>
        </w:rPr>
      </w:pPr>
    </w:p>
    <w:p w:rsidR="00877E6A" w:rsidRDefault="00877E6A" w:rsidP="00877E6A">
      <w:pPr>
        <w:pStyle w:val="a4"/>
        <w:keepNext/>
        <w:rPr>
          <w:rtl/>
        </w:rPr>
      </w:pPr>
      <w:bookmarkStart w:id="86" w:name="_ETM_Q1_455242"/>
      <w:bookmarkStart w:id="87" w:name="_ETM_Q1_456289"/>
      <w:bookmarkEnd w:id="86"/>
      <w:bookmarkEnd w:id="87"/>
      <w:r>
        <w:rPr>
          <w:rtl/>
        </w:rPr>
        <w:t>מרדכי יוגב (הבית היהודי):</w:t>
      </w:r>
    </w:p>
    <w:p w:rsidR="00877E6A" w:rsidRDefault="00877E6A" w:rsidP="00877E6A">
      <w:pPr>
        <w:pStyle w:val="KeepWithNext"/>
        <w:rPr>
          <w:rtl/>
        </w:rPr>
      </w:pPr>
    </w:p>
    <w:p w:rsidR="00877E6A" w:rsidRDefault="00877E6A" w:rsidP="00877E6A">
      <w:pPr>
        <w:rPr>
          <w:rtl/>
        </w:rPr>
      </w:pPr>
      <w:r>
        <w:rPr>
          <w:rFonts w:hint="cs"/>
          <w:rtl/>
        </w:rPr>
        <w:t xml:space="preserve">אני גם רוצה להודות </w:t>
      </w:r>
      <w:bookmarkStart w:id="88" w:name="_ETM_Q1_458471"/>
      <w:bookmarkEnd w:id="88"/>
      <w:r>
        <w:rPr>
          <w:rFonts w:hint="cs"/>
          <w:rtl/>
        </w:rPr>
        <w:t xml:space="preserve">לחברתי שולי מועלם, שיזמה את הדבר ונמצאת גם בתחום, איך </w:t>
      </w:r>
      <w:bookmarkStart w:id="89" w:name="_ETM_Q1_464478"/>
      <w:bookmarkEnd w:id="89"/>
      <w:r>
        <w:rPr>
          <w:rFonts w:hint="cs"/>
          <w:rtl/>
        </w:rPr>
        <w:t xml:space="preserve">להגיד? במומחיות יתרה, לא עלינו. אני כן רוצה לומר, </w:t>
      </w:r>
      <w:bookmarkStart w:id="90" w:name="_ETM_Q1_471245"/>
      <w:bookmarkEnd w:id="90"/>
      <w:r>
        <w:rPr>
          <w:rFonts w:hint="cs"/>
          <w:rtl/>
        </w:rPr>
        <w:t xml:space="preserve">גם לך, יושבת הראש, גם לחברתי שולי, ואני ככה בא </w:t>
      </w:r>
      <w:bookmarkStart w:id="91" w:name="_ETM_Q1_477365"/>
      <w:bookmarkEnd w:id="91"/>
      <w:r>
        <w:rPr>
          <w:rFonts w:hint="cs"/>
          <w:rtl/>
        </w:rPr>
        <w:t xml:space="preserve">ורץ כרגע מעוד שתי ועדות שיש לי </w:t>
      </w:r>
      <w:bookmarkStart w:id="92" w:name="_ETM_Q1_475546"/>
      <w:bookmarkEnd w:id="92"/>
      <w:r>
        <w:rPr>
          <w:rFonts w:hint="cs"/>
          <w:rtl/>
        </w:rPr>
        <w:t xml:space="preserve">בהן, באחת </w:t>
      </w:r>
      <w:bookmarkStart w:id="93" w:name="_ETM_Q1_475227"/>
      <w:bookmarkEnd w:id="93"/>
      <w:r w:rsidR="00F40FA6">
        <w:rPr>
          <w:rFonts w:hint="cs"/>
          <w:rtl/>
        </w:rPr>
        <w:t>לפחות, חובת נוכחות, תסתכלו, בבקשה, והייתי אומר שנראה את זה כהסתייגות</w:t>
      </w:r>
      <w:bookmarkStart w:id="94" w:name="_ETM_Q1_483589"/>
      <w:bookmarkEnd w:id="94"/>
      <w:r w:rsidR="00F40FA6">
        <w:rPr>
          <w:rFonts w:hint="cs"/>
          <w:rtl/>
        </w:rPr>
        <w:t xml:space="preserve"> או נראה את זה כדיון בוועדה, בסעיף 1 - -</w:t>
      </w:r>
      <w:bookmarkStart w:id="95" w:name="_ETM_Q1_487800"/>
      <w:bookmarkEnd w:id="95"/>
      <w:r w:rsidR="00F40FA6">
        <w:rPr>
          <w:rFonts w:hint="cs"/>
          <w:rtl/>
        </w:rPr>
        <w:t xml:space="preserve"> -</w:t>
      </w:r>
    </w:p>
    <w:p w:rsidR="00F40FA6" w:rsidRDefault="00F40FA6" w:rsidP="00877E6A">
      <w:pPr>
        <w:rPr>
          <w:rtl/>
        </w:rPr>
      </w:pPr>
    </w:p>
    <w:p w:rsidR="00F40FA6" w:rsidRDefault="00F40FA6" w:rsidP="00F40FA6">
      <w:pPr>
        <w:pStyle w:val="a4"/>
        <w:keepNext/>
        <w:rPr>
          <w:rtl/>
        </w:rPr>
      </w:pPr>
      <w:bookmarkStart w:id="96" w:name="_ETM_Q1_488131"/>
      <w:bookmarkStart w:id="97" w:name="_ETM_Q1_494020"/>
      <w:bookmarkEnd w:id="96"/>
      <w:bookmarkEnd w:id="97"/>
      <w:r>
        <w:rPr>
          <w:rtl/>
        </w:rPr>
        <w:t>שולי מועלם-רפאלי (הבית היהודי):</w:t>
      </w:r>
    </w:p>
    <w:p w:rsidR="00F40FA6" w:rsidRDefault="00F40FA6" w:rsidP="00F40FA6">
      <w:pPr>
        <w:pStyle w:val="KeepWithNext"/>
        <w:rPr>
          <w:rtl/>
        </w:rPr>
      </w:pPr>
    </w:p>
    <w:p w:rsidR="00F40FA6" w:rsidRDefault="00F40FA6" w:rsidP="00F40FA6">
      <w:pPr>
        <w:rPr>
          <w:rtl/>
        </w:rPr>
      </w:pPr>
      <w:r>
        <w:rPr>
          <w:rFonts w:hint="cs"/>
          <w:rtl/>
        </w:rPr>
        <w:t xml:space="preserve">אתה על הנוסח ששלחה שמרית? </w:t>
      </w:r>
    </w:p>
    <w:p w:rsidR="00F40FA6" w:rsidRDefault="00F40FA6" w:rsidP="00F40FA6">
      <w:pPr>
        <w:rPr>
          <w:rtl/>
        </w:rPr>
      </w:pPr>
    </w:p>
    <w:p w:rsidR="00F40FA6" w:rsidRDefault="00F40FA6" w:rsidP="00F40FA6">
      <w:pPr>
        <w:pStyle w:val="a4"/>
        <w:keepNext/>
        <w:rPr>
          <w:rtl/>
        </w:rPr>
      </w:pPr>
      <w:bookmarkStart w:id="98" w:name="_ETM_Q1_498230"/>
      <w:bookmarkEnd w:id="98"/>
      <w:r>
        <w:rPr>
          <w:rtl/>
        </w:rPr>
        <w:t>שמרית שקד:</w:t>
      </w:r>
    </w:p>
    <w:p w:rsidR="00F40FA6" w:rsidRDefault="00F40FA6" w:rsidP="00F40FA6">
      <w:pPr>
        <w:pStyle w:val="KeepWithNext"/>
        <w:rPr>
          <w:rtl/>
        </w:rPr>
      </w:pPr>
    </w:p>
    <w:p w:rsidR="00F40FA6" w:rsidRDefault="00F40FA6" w:rsidP="00F40FA6">
      <w:pPr>
        <w:rPr>
          <w:rtl/>
        </w:rPr>
      </w:pPr>
      <w:r>
        <w:rPr>
          <w:rFonts w:hint="cs"/>
          <w:rtl/>
        </w:rPr>
        <w:t xml:space="preserve">כן. </w:t>
      </w:r>
    </w:p>
    <w:p w:rsidR="00F40FA6" w:rsidRDefault="00F40FA6" w:rsidP="00F40FA6">
      <w:pPr>
        <w:rPr>
          <w:rtl/>
        </w:rPr>
      </w:pPr>
    </w:p>
    <w:p w:rsidR="00F40FA6" w:rsidRDefault="00F40FA6" w:rsidP="00F40FA6">
      <w:pPr>
        <w:pStyle w:val="a4"/>
        <w:keepNext/>
        <w:rPr>
          <w:rtl/>
        </w:rPr>
      </w:pPr>
      <w:r>
        <w:rPr>
          <w:rtl/>
        </w:rPr>
        <w:t>מרדכי יוגב (הבית היהודי):</w:t>
      </w:r>
    </w:p>
    <w:p w:rsidR="00F40FA6" w:rsidRDefault="00F40FA6" w:rsidP="00F40FA6">
      <w:pPr>
        <w:pStyle w:val="KeepWithNext"/>
        <w:rPr>
          <w:rtl/>
        </w:rPr>
      </w:pPr>
    </w:p>
    <w:p w:rsidR="00F40FA6" w:rsidRDefault="00F40FA6" w:rsidP="00FD1B16">
      <w:pPr>
        <w:rPr>
          <w:rtl/>
        </w:rPr>
      </w:pPr>
      <w:r>
        <w:rPr>
          <w:rFonts w:hint="cs"/>
          <w:rtl/>
        </w:rPr>
        <w:t>בסעיף 1(א)(2), שם</w:t>
      </w:r>
      <w:bookmarkStart w:id="99" w:name="_ETM_Q1_506900"/>
      <w:bookmarkEnd w:id="99"/>
      <w:r>
        <w:rPr>
          <w:rFonts w:hint="cs"/>
          <w:rtl/>
        </w:rPr>
        <w:t xml:space="preserve"> במשתמע 'ה</w:t>
      </w:r>
      <w:r>
        <w:rPr>
          <w:rtl/>
        </w:rPr>
        <w:t>יה סך כל הקצבאות המגיעות לבן הזוג וליתומים בצירוף התגמולים המגיעים להם עולה על המשכורת הקובעת המשוקללת של העובד שנפטר, ינוכה הסכום העודף מקצבתם לפי חוק זה</w:t>
      </w:r>
      <w:r w:rsidR="00FD1B16">
        <w:rPr>
          <w:rFonts w:hint="cs"/>
          <w:rtl/>
        </w:rPr>
        <w:t xml:space="preserve">'. </w:t>
      </w:r>
      <w:r>
        <w:rPr>
          <w:rFonts w:hint="cs"/>
          <w:rtl/>
        </w:rPr>
        <w:t xml:space="preserve">עד מקום שהבנתי, עם מעט הבנה, </w:t>
      </w:r>
      <w:bookmarkStart w:id="100" w:name="_ETM_Q1_523447"/>
      <w:bookmarkEnd w:id="100"/>
      <w:r>
        <w:rPr>
          <w:rFonts w:hint="cs"/>
          <w:rtl/>
        </w:rPr>
        <w:t>בן זוג שזכאי בעצם לפנסיה של בן זוגו שנפטר</w:t>
      </w:r>
      <w:r w:rsidR="00FD1B16">
        <w:rPr>
          <w:rFonts w:hint="cs"/>
          <w:rtl/>
        </w:rPr>
        <w:t>,</w:t>
      </w:r>
      <w:r>
        <w:rPr>
          <w:rFonts w:hint="cs"/>
          <w:rtl/>
        </w:rPr>
        <w:t xml:space="preserve"> </w:t>
      </w:r>
      <w:bookmarkStart w:id="101" w:name="_ETM_Q1_532182"/>
      <w:bookmarkEnd w:id="101"/>
      <w:r>
        <w:rPr>
          <w:rFonts w:hint="cs"/>
          <w:rtl/>
        </w:rPr>
        <w:t xml:space="preserve">כאן כתוצאה מהקצבה למעשה נגרעת ממנו או עלולה להיגרע </w:t>
      </w:r>
      <w:bookmarkStart w:id="102" w:name="_ETM_Q1_537951"/>
      <w:bookmarkEnd w:id="102"/>
      <w:r>
        <w:rPr>
          <w:rFonts w:hint="cs"/>
          <w:rtl/>
        </w:rPr>
        <w:t>ממנו הפנסיה במידה שהיא נמוכה ו - - -</w:t>
      </w:r>
    </w:p>
    <w:p w:rsidR="00F40FA6" w:rsidRDefault="00F40FA6" w:rsidP="00F40FA6">
      <w:pPr>
        <w:rPr>
          <w:rtl/>
        </w:rPr>
      </w:pPr>
    </w:p>
    <w:p w:rsidR="00F40FA6" w:rsidRDefault="00F40FA6" w:rsidP="00F40FA6">
      <w:pPr>
        <w:pStyle w:val="af6"/>
        <w:keepNext/>
        <w:rPr>
          <w:rtl/>
        </w:rPr>
      </w:pPr>
      <w:bookmarkStart w:id="103" w:name="_ETM_Q1_547128"/>
      <w:bookmarkEnd w:id="103"/>
      <w:r>
        <w:rPr>
          <w:rtl/>
        </w:rPr>
        <w:t>היו"ר מירב בן ארי:</w:t>
      </w:r>
    </w:p>
    <w:p w:rsidR="00F40FA6" w:rsidRDefault="00F40FA6" w:rsidP="00F40FA6">
      <w:pPr>
        <w:pStyle w:val="KeepWithNext"/>
        <w:rPr>
          <w:rtl/>
        </w:rPr>
      </w:pPr>
    </w:p>
    <w:p w:rsidR="00F40FA6" w:rsidRDefault="00F40FA6" w:rsidP="00F40FA6">
      <w:pPr>
        <w:rPr>
          <w:rtl/>
        </w:rPr>
      </w:pPr>
      <w:r>
        <w:rPr>
          <w:rFonts w:hint="cs"/>
          <w:rtl/>
        </w:rPr>
        <w:t>מה אתה</w:t>
      </w:r>
      <w:bookmarkStart w:id="104" w:name="_ETM_Q1_550180"/>
      <w:bookmarkEnd w:id="104"/>
      <w:r>
        <w:rPr>
          <w:rFonts w:hint="cs"/>
          <w:rtl/>
        </w:rPr>
        <w:t xml:space="preserve"> מציע? </w:t>
      </w:r>
    </w:p>
    <w:p w:rsidR="00F40FA6" w:rsidRDefault="00F40FA6" w:rsidP="00F40FA6">
      <w:pPr>
        <w:rPr>
          <w:rtl/>
        </w:rPr>
      </w:pPr>
    </w:p>
    <w:p w:rsidR="00F40FA6" w:rsidRDefault="00F40FA6" w:rsidP="00F40FA6">
      <w:pPr>
        <w:pStyle w:val="a4"/>
        <w:keepNext/>
        <w:rPr>
          <w:rtl/>
        </w:rPr>
      </w:pPr>
      <w:bookmarkStart w:id="105" w:name="_ETM_Q1_547078"/>
      <w:bookmarkEnd w:id="105"/>
      <w:r>
        <w:rPr>
          <w:rtl/>
        </w:rPr>
        <w:t>נורית קורן (הליכוד):</w:t>
      </w:r>
    </w:p>
    <w:p w:rsidR="00F40FA6" w:rsidRDefault="00F40FA6" w:rsidP="00F40FA6">
      <w:pPr>
        <w:pStyle w:val="KeepWithNext"/>
        <w:rPr>
          <w:rtl/>
        </w:rPr>
      </w:pPr>
    </w:p>
    <w:p w:rsidR="00F40FA6" w:rsidRDefault="00F40FA6" w:rsidP="00F40FA6">
      <w:pPr>
        <w:rPr>
          <w:rtl/>
        </w:rPr>
      </w:pPr>
      <w:r>
        <w:rPr>
          <w:rFonts w:hint="cs"/>
          <w:rtl/>
        </w:rPr>
        <w:t xml:space="preserve">זה בעצם גם קטע של קצבאות כפולות. </w:t>
      </w:r>
    </w:p>
    <w:p w:rsidR="00F40FA6" w:rsidRDefault="00F40FA6" w:rsidP="00F40FA6">
      <w:pPr>
        <w:rPr>
          <w:rtl/>
        </w:rPr>
      </w:pPr>
    </w:p>
    <w:p w:rsidR="00F40FA6" w:rsidRDefault="00F40FA6" w:rsidP="00F40FA6">
      <w:pPr>
        <w:pStyle w:val="af6"/>
        <w:keepNext/>
        <w:rPr>
          <w:rtl/>
        </w:rPr>
      </w:pPr>
      <w:bookmarkStart w:id="106" w:name="_ETM_Q1_552717"/>
      <w:bookmarkStart w:id="107" w:name="_ETM_Q1_554950"/>
      <w:bookmarkEnd w:id="106"/>
      <w:bookmarkEnd w:id="107"/>
      <w:r>
        <w:rPr>
          <w:rtl/>
        </w:rPr>
        <w:t>היו"ר מירב בן ארי:</w:t>
      </w:r>
    </w:p>
    <w:p w:rsidR="00F40FA6" w:rsidRDefault="00F40FA6" w:rsidP="00F40FA6">
      <w:pPr>
        <w:pStyle w:val="KeepWithNext"/>
        <w:rPr>
          <w:rtl/>
        </w:rPr>
      </w:pPr>
    </w:p>
    <w:p w:rsidR="00F40FA6" w:rsidRDefault="00F40FA6" w:rsidP="00F40FA6">
      <w:pPr>
        <w:rPr>
          <w:rtl/>
        </w:rPr>
      </w:pPr>
      <w:r>
        <w:rPr>
          <w:rFonts w:hint="cs"/>
          <w:rtl/>
        </w:rPr>
        <w:t xml:space="preserve">כפל </w:t>
      </w:r>
      <w:bookmarkStart w:id="108" w:name="_ETM_Q1_555824"/>
      <w:bookmarkEnd w:id="108"/>
      <w:r>
        <w:rPr>
          <w:rFonts w:hint="cs"/>
          <w:rtl/>
        </w:rPr>
        <w:t xml:space="preserve">קצבאות. </w:t>
      </w:r>
    </w:p>
    <w:p w:rsidR="00F40FA6" w:rsidRDefault="00F40FA6" w:rsidP="00F40FA6">
      <w:pPr>
        <w:rPr>
          <w:rtl/>
        </w:rPr>
      </w:pPr>
    </w:p>
    <w:p w:rsidR="00F40FA6" w:rsidRDefault="00F40FA6" w:rsidP="00F40FA6">
      <w:pPr>
        <w:pStyle w:val="a4"/>
        <w:keepNext/>
        <w:rPr>
          <w:rtl/>
        </w:rPr>
      </w:pPr>
      <w:bookmarkStart w:id="109" w:name="_ETM_Q1_553945"/>
      <w:bookmarkStart w:id="110" w:name="_ETM_Q1_556738"/>
      <w:bookmarkEnd w:id="109"/>
      <w:bookmarkEnd w:id="110"/>
      <w:r>
        <w:rPr>
          <w:rtl/>
        </w:rPr>
        <w:t>מרדכי יוגב (הבית היהודי):</w:t>
      </w:r>
    </w:p>
    <w:p w:rsidR="00F40FA6" w:rsidRDefault="00F40FA6" w:rsidP="00F40FA6">
      <w:pPr>
        <w:pStyle w:val="KeepWithNext"/>
        <w:rPr>
          <w:rtl/>
        </w:rPr>
      </w:pPr>
    </w:p>
    <w:p w:rsidR="00F40FA6" w:rsidRDefault="00F40FA6" w:rsidP="00F40FA6">
      <w:pPr>
        <w:rPr>
          <w:rtl/>
        </w:rPr>
      </w:pPr>
      <w:r>
        <w:rPr>
          <w:rFonts w:hint="cs"/>
          <w:rtl/>
        </w:rPr>
        <w:t>אבל יחד עם זאת יש לנו הרבה דברים באותן</w:t>
      </w:r>
      <w:bookmarkStart w:id="111" w:name="_ETM_Q1_558228"/>
      <w:bookmarkEnd w:id="111"/>
      <w:r>
        <w:rPr>
          <w:rFonts w:hint="cs"/>
          <w:rtl/>
        </w:rPr>
        <w:t xml:space="preserve"> קצבאות שהם כן משולמים. אני לא מדבר על אגף השיקום, </w:t>
      </w:r>
      <w:bookmarkStart w:id="112" w:name="_ETM_Q1_567072"/>
      <w:bookmarkEnd w:id="112"/>
      <w:r>
        <w:rPr>
          <w:rFonts w:hint="cs"/>
          <w:rtl/>
        </w:rPr>
        <w:t>שבו אין שום קשר בין הקצבה - - -</w:t>
      </w:r>
    </w:p>
    <w:p w:rsidR="00F40FA6" w:rsidRDefault="00F40FA6" w:rsidP="00F40FA6">
      <w:pPr>
        <w:rPr>
          <w:rtl/>
        </w:rPr>
      </w:pPr>
    </w:p>
    <w:p w:rsidR="00F40FA6" w:rsidRDefault="00F40FA6" w:rsidP="00F40FA6">
      <w:pPr>
        <w:pStyle w:val="af6"/>
        <w:keepNext/>
        <w:rPr>
          <w:rtl/>
        </w:rPr>
      </w:pPr>
      <w:bookmarkStart w:id="113" w:name="_ETM_Q1_563332"/>
      <w:bookmarkStart w:id="114" w:name="_ETM_Q1_565722"/>
      <w:bookmarkEnd w:id="113"/>
      <w:bookmarkEnd w:id="114"/>
      <w:r>
        <w:rPr>
          <w:rtl/>
        </w:rPr>
        <w:t>היו"ר</w:t>
      </w:r>
      <w:r>
        <w:rPr>
          <w:rFonts w:hint="cs"/>
          <w:rtl/>
        </w:rPr>
        <w:t xml:space="preserve"> </w:t>
      </w:r>
      <w:r>
        <w:rPr>
          <w:rtl/>
        </w:rPr>
        <w:t>מירב בן ארי:</w:t>
      </w:r>
    </w:p>
    <w:p w:rsidR="00F40FA6" w:rsidRDefault="00F40FA6" w:rsidP="00F40FA6">
      <w:pPr>
        <w:pStyle w:val="KeepWithNext"/>
        <w:rPr>
          <w:rtl/>
        </w:rPr>
      </w:pPr>
    </w:p>
    <w:p w:rsidR="00F40FA6" w:rsidRDefault="00F40FA6" w:rsidP="00F40FA6">
      <w:pPr>
        <w:rPr>
          <w:rtl/>
        </w:rPr>
      </w:pPr>
      <w:r>
        <w:rPr>
          <w:rFonts w:hint="cs"/>
          <w:rtl/>
        </w:rPr>
        <w:t>כן,</w:t>
      </w:r>
      <w:bookmarkStart w:id="115" w:name="_ETM_Q1_566222"/>
      <w:bookmarkEnd w:id="115"/>
      <w:r>
        <w:rPr>
          <w:rFonts w:hint="cs"/>
          <w:rtl/>
        </w:rPr>
        <w:t xml:space="preserve"> אין בעיה, אני שואלת מה אתה מציע</w:t>
      </w:r>
      <w:r w:rsidR="00FD1B16">
        <w:rPr>
          <w:rFonts w:hint="cs"/>
          <w:rtl/>
        </w:rPr>
        <w:t>,</w:t>
      </w:r>
      <w:r w:rsidR="00AF7C55">
        <w:rPr>
          <w:rFonts w:hint="cs"/>
          <w:rtl/>
        </w:rPr>
        <w:t xml:space="preserve"> יש לך </w:t>
      </w:r>
      <w:bookmarkStart w:id="116" w:name="_ETM_Q1_572378"/>
      <w:bookmarkEnd w:id="116"/>
      <w:r w:rsidR="00AF7C55">
        <w:rPr>
          <w:rFonts w:hint="cs"/>
          <w:rtl/>
        </w:rPr>
        <w:t xml:space="preserve">הסתייגות? תיקון? </w:t>
      </w:r>
    </w:p>
    <w:p w:rsidR="00AF7C55" w:rsidRDefault="00AF7C55" w:rsidP="00F40FA6">
      <w:pPr>
        <w:rPr>
          <w:rtl/>
        </w:rPr>
      </w:pPr>
    </w:p>
    <w:p w:rsidR="00AF7C55" w:rsidRDefault="00AF7C55" w:rsidP="00AF7C55">
      <w:pPr>
        <w:pStyle w:val="a4"/>
        <w:keepNext/>
        <w:rPr>
          <w:rtl/>
        </w:rPr>
      </w:pPr>
      <w:bookmarkStart w:id="117" w:name="_ETM_Q1_575518"/>
      <w:bookmarkStart w:id="118" w:name="_ETM_Q1_577359"/>
      <w:bookmarkEnd w:id="117"/>
      <w:bookmarkEnd w:id="118"/>
      <w:r>
        <w:rPr>
          <w:rtl/>
        </w:rPr>
        <w:lastRenderedPageBreak/>
        <w:t>מרדכי יוגב (הבית היהודי):</w:t>
      </w:r>
    </w:p>
    <w:p w:rsidR="00AF7C55" w:rsidRDefault="00AF7C55" w:rsidP="00AF7C55">
      <w:pPr>
        <w:pStyle w:val="KeepWithNext"/>
        <w:rPr>
          <w:rtl/>
        </w:rPr>
      </w:pPr>
    </w:p>
    <w:p w:rsidR="00AF7C55" w:rsidRDefault="00AF7C55" w:rsidP="00FD1B16">
      <w:pPr>
        <w:rPr>
          <w:rtl/>
        </w:rPr>
      </w:pPr>
      <w:r>
        <w:rPr>
          <w:rFonts w:hint="cs"/>
          <w:rtl/>
        </w:rPr>
        <w:t xml:space="preserve">אז אני </w:t>
      </w:r>
      <w:bookmarkStart w:id="119" w:name="_ETM_Q1_573337"/>
      <w:bookmarkEnd w:id="119"/>
      <w:r>
        <w:rPr>
          <w:rFonts w:hint="cs"/>
          <w:rtl/>
        </w:rPr>
        <w:t>אומר, במקום שבו כבר השווינו בעבר נפגעי פעולות איבה</w:t>
      </w:r>
      <w:bookmarkStart w:id="120" w:name="_ETM_Q1_577354"/>
      <w:bookmarkEnd w:id="120"/>
      <w:r>
        <w:rPr>
          <w:rFonts w:hint="cs"/>
          <w:rtl/>
        </w:rPr>
        <w:t xml:space="preserve"> ל</w:t>
      </w:r>
      <w:r w:rsidR="00E9450D">
        <w:rPr>
          <w:rFonts w:hint="cs"/>
          <w:rtl/>
        </w:rPr>
        <w:t>חל</w:t>
      </w:r>
      <w:r>
        <w:rPr>
          <w:rFonts w:hint="cs"/>
          <w:rtl/>
        </w:rPr>
        <w:t>לי צה"ל, אם משווים לגמרי אז ההשוואה לגמרי היא שהקצבה מגיעה</w:t>
      </w:r>
      <w:bookmarkStart w:id="121" w:name="_ETM_Q1_585969"/>
      <w:bookmarkEnd w:id="121"/>
      <w:r>
        <w:rPr>
          <w:rFonts w:hint="cs"/>
          <w:rtl/>
        </w:rPr>
        <w:t xml:space="preserve"> ללא שום קישור וללא שום שייכות</w:t>
      </w:r>
      <w:r w:rsidR="00E9450D">
        <w:rPr>
          <w:rFonts w:hint="cs"/>
          <w:rtl/>
        </w:rPr>
        <w:t xml:space="preserve"> לפנסיה</w:t>
      </w:r>
      <w:r>
        <w:rPr>
          <w:rFonts w:hint="cs"/>
          <w:rtl/>
        </w:rPr>
        <w:t xml:space="preserve">. </w:t>
      </w:r>
    </w:p>
    <w:p w:rsidR="00AF7C55" w:rsidRDefault="00AF7C55" w:rsidP="00AF7C55">
      <w:pPr>
        <w:rPr>
          <w:rtl/>
        </w:rPr>
      </w:pPr>
      <w:bookmarkStart w:id="122" w:name="_ETM_Q1_591535"/>
      <w:bookmarkEnd w:id="122"/>
    </w:p>
    <w:p w:rsidR="00AF7C55" w:rsidRDefault="00AF7C55" w:rsidP="00AF7C55">
      <w:pPr>
        <w:pStyle w:val="a4"/>
        <w:keepNext/>
        <w:rPr>
          <w:rtl/>
        </w:rPr>
      </w:pPr>
      <w:r>
        <w:rPr>
          <w:rtl/>
        </w:rPr>
        <w:t>שולי מועלם-רפאלי (הבית היהודי):</w:t>
      </w:r>
    </w:p>
    <w:p w:rsidR="00AF7C55" w:rsidRDefault="00AF7C55" w:rsidP="00AF7C55">
      <w:pPr>
        <w:pStyle w:val="KeepWithNext"/>
        <w:rPr>
          <w:rtl/>
        </w:rPr>
      </w:pPr>
    </w:p>
    <w:p w:rsidR="00AF7C55" w:rsidRDefault="00E9450D" w:rsidP="00AF7C55">
      <w:pPr>
        <w:rPr>
          <w:rtl/>
        </w:rPr>
      </w:pPr>
      <w:r>
        <w:rPr>
          <w:rFonts w:hint="cs"/>
          <w:rtl/>
        </w:rPr>
        <w:t xml:space="preserve">לא, אבל </w:t>
      </w:r>
      <w:r w:rsidR="00AF7C55">
        <w:rPr>
          <w:rFonts w:hint="cs"/>
          <w:rtl/>
        </w:rPr>
        <w:t xml:space="preserve">גם לחללי צה"ל זה </w:t>
      </w:r>
      <w:bookmarkStart w:id="123" w:name="_ETM_Q1_595215"/>
      <w:bookmarkEnd w:id="123"/>
      <w:r w:rsidR="00AF7C55">
        <w:rPr>
          <w:rFonts w:hint="cs"/>
          <w:rtl/>
        </w:rPr>
        <w:t>ככ</w:t>
      </w:r>
      <w:r>
        <w:rPr>
          <w:rFonts w:hint="cs"/>
          <w:rtl/>
        </w:rPr>
        <w:t>ה, זו ההשוואה לחללי צה"ל</w:t>
      </w:r>
      <w:bookmarkStart w:id="124" w:name="_ETM_Q1_592840"/>
      <w:bookmarkEnd w:id="124"/>
      <w:r>
        <w:rPr>
          <w:rFonts w:hint="cs"/>
          <w:rtl/>
        </w:rPr>
        <w:t xml:space="preserve">, מוטי. זאת ההשוואה לחללי צה"ל, גם בחללי צה"ל </w:t>
      </w:r>
      <w:bookmarkStart w:id="125" w:name="_ETM_Q1_598602"/>
      <w:bookmarkEnd w:id="125"/>
      <w:r>
        <w:rPr>
          <w:rFonts w:hint="cs"/>
          <w:rtl/>
        </w:rPr>
        <w:t xml:space="preserve">זה עד גובה המשכורת הקובעת. </w:t>
      </w:r>
    </w:p>
    <w:p w:rsidR="00E9450D" w:rsidRDefault="00E9450D" w:rsidP="00AF7C55">
      <w:pPr>
        <w:rPr>
          <w:rtl/>
        </w:rPr>
      </w:pPr>
    </w:p>
    <w:p w:rsidR="00E9450D" w:rsidRDefault="00E9450D" w:rsidP="00E9450D">
      <w:pPr>
        <w:pStyle w:val="a4"/>
        <w:keepNext/>
        <w:rPr>
          <w:rtl/>
        </w:rPr>
      </w:pPr>
      <w:bookmarkStart w:id="126" w:name="_ETM_Q1_602859"/>
      <w:bookmarkEnd w:id="126"/>
      <w:r>
        <w:rPr>
          <w:rtl/>
        </w:rPr>
        <w:t>קריאה:</w:t>
      </w:r>
    </w:p>
    <w:p w:rsidR="00E9450D" w:rsidRDefault="00E9450D" w:rsidP="00E9450D">
      <w:pPr>
        <w:pStyle w:val="KeepWithNext"/>
        <w:rPr>
          <w:rtl/>
        </w:rPr>
      </w:pPr>
    </w:p>
    <w:p w:rsidR="00E9450D" w:rsidRDefault="00E9450D" w:rsidP="00E9450D">
      <w:pPr>
        <w:rPr>
          <w:rtl/>
        </w:rPr>
      </w:pPr>
      <w:r>
        <w:rPr>
          <w:rFonts w:hint="cs"/>
          <w:rtl/>
        </w:rPr>
        <w:t>אז אולי צריך לדבר על</w:t>
      </w:r>
      <w:bookmarkStart w:id="127" w:name="_ETM_Q1_602066"/>
      <w:bookmarkEnd w:id="127"/>
      <w:r>
        <w:rPr>
          <w:rFonts w:hint="cs"/>
          <w:rtl/>
        </w:rPr>
        <w:t xml:space="preserve"> זה. </w:t>
      </w:r>
    </w:p>
    <w:p w:rsidR="00E9450D" w:rsidRDefault="00E9450D" w:rsidP="00E9450D">
      <w:pPr>
        <w:rPr>
          <w:rtl/>
        </w:rPr>
      </w:pPr>
      <w:bookmarkStart w:id="128" w:name="_ETM_Q1_602609"/>
      <w:bookmarkEnd w:id="128"/>
    </w:p>
    <w:p w:rsidR="00E9450D" w:rsidRDefault="00E9450D" w:rsidP="00E9450D">
      <w:pPr>
        <w:pStyle w:val="a4"/>
        <w:keepNext/>
        <w:rPr>
          <w:rtl/>
        </w:rPr>
      </w:pPr>
      <w:bookmarkStart w:id="129" w:name="_ETM_Q1_600713"/>
      <w:bookmarkEnd w:id="129"/>
      <w:r>
        <w:rPr>
          <w:rtl/>
        </w:rPr>
        <w:t>שולי מועלם-רפאלי (הבית היהודי):</w:t>
      </w:r>
    </w:p>
    <w:p w:rsidR="00E9450D" w:rsidRDefault="00E9450D" w:rsidP="00E9450D">
      <w:pPr>
        <w:pStyle w:val="KeepWithNext"/>
        <w:rPr>
          <w:rtl/>
        </w:rPr>
      </w:pPr>
    </w:p>
    <w:p w:rsidR="00E9450D" w:rsidRDefault="00E9450D" w:rsidP="00E9450D">
      <w:pPr>
        <w:rPr>
          <w:rtl/>
        </w:rPr>
      </w:pPr>
      <w:r>
        <w:rPr>
          <w:rFonts w:hint="cs"/>
          <w:rtl/>
        </w:rPr>
        <w:t xml:space="preserve">זה מצוין שצריך לדבר על זה, לכן ביקשתי משמרית </w:t>
      </w:r>
      <w:bookmarkStart w:id="130" w:name="_ETM_Q1_603417"/>
      <w:bookmarkEnd w:id="130"/>
      <w:r>
        <w:rPr>
          <w:rFonts w:hint="cs"/>
          <w:rtl/>
        </w:rPr>
        <w:t xml:space="preserve">לדבר על זה. </w:t>
      </w:r>
    </w:p>
    <w:p w:rsidR="00E9450D" w:rsidRDefault="00E9450D" w:rsidP="00E9450D">
      <w:pPr>
        <w:rPr>
          <w:rtl/>
        </w:rPr>
      </w:pPr>
      <w:bookmarkStart w:id="131" w:name="_ETM_Q1_604159"/>
      <w:bookmarkEnd w:id="131"/>
    </w:p>
    <w:p w:rsidR="00E9450D" w:rsidRDefault="00E9450D" w:rsidP="00E9450D">
      <w:pPr>
        <w:pStyle w:val="af6"/>
        <w:keepNext/>
        <w:rPr>
          <w:rtl/>
        </w:rPr>
      </w:pPr>
      <w:r>
        <w:rPr>
          <w:rtl/>
        </w:rPr>
        <w:t>היו"ר מירב בן ארי:</w:t>
      </w:r>
    </w:p>
    <w:p w:rsidR="00E9450D" w:rsidRDefault="00E9450D" w:rsidP="00E9450D">
      <w:pPr>
        <w:pStyle w:val="KeepWithNext"/>
        <w:rPr>
          <w:rtl/>
        </w:rPr>
      </w:pPr>
    </w:p>
    <w:p w:rsidR="00E9450D" w:rsidRDefault="00E9450D" w:rsidP="00E9450D">
      <w:pPr>
        <w:rPr>
          <w:rtl/>
        </w:rPr>
      </w:pPr>
      <w:r>
        <w:rPr>
          <w:rFonts w:hint="cs"/>
          <w:rtl/>
        </w:rPr>
        <w:t xml:space="preserve">תיכף שמרית תתייחס לזה. </w:t>
      </w:r>
    </w:p>
    <w:p w:rsidR="00E9450D" w:rsidRDefault="00E9450D" w:rsidP="00E9450D">
      <w:pPr>
        <w:rPr>
          <w:rtl/>
        </w:rPr>
      </w:pPr>
      <w:bookmarkStart w:id="132" w:name="_ETM_Q1_610153"/>
      <w:bookmarkEnd w:id="132"/>
    </w:p>
    <w:p w:rsidR="00E9450D" w:rsidRDefault="00E9450D" w:rsidP="00E9450D">
      <w:pPr>
        <w:pStyle w:val="a4"/>
        <w:keepNext/>
        <w:rPr>
          <w:rtl/>
        </w:rPr>
      </w:pPr>
      <w:r>
        <w:rPr>
          <w:rtl/>
        </w:rPr>
        <w:t>מרדכי יוגב (הבית היהודי):</w:t>
      </w:r>
    </w:p>
    <w:p w:rsidR="00E9450D" w:rsidRDefault="00E9450D" w:rsidP="00E9450D">
      <w:pPr>
        <w:pStyle w:val="KeepWithNext"/>
        <w:rPr>
          <w:rtl/>
        </w:rPr>
      </w:pPr>
    </w:p>
    <w:p w:rsidR="00E9450D" w:rsidRDefault="00E9450D" w:rsidP="00E9450D">
      <w:pPr>
        <w:rPr>
          <w:rtl/>
        </w:rPr>
      </w:pPr>
      <w:r>
        <w:rPr>
          <w:rFonts w:hint="cs"/>
          <w:rtl/>
        </w:rPr>
        <w:t>קצבת</w:t>
      </w:r>
      <w:bookmarkStart w:id="133" w:name="_ETM_Q1_607045"/>
      <w:bookmarkEnd w:id="133"/>
      <w:r>
        <w:rPr>
          <w:rFonts w:hint="cs"/>
          <w:rtl/>
        </w:rPr>
        <w:t xml:space="preserve"> השיקום של חללי צה"ל איננה פוגעת כלל בפנסיה. </w:t>
      </w:r>
    </w:p>
    <w:p w:rsidR="00E9450D" w:rsidRDefault="00E9450D" w:rsidP="00E9450D">
      <w:pPr>
        <w:rPr>
          <w:rtl/>
        </w:rPr>
      </w:pPr>
      <w:bookmarkStart w:id="134" w:name="_ETM_Q1_613952"/>
      <w:bookmarkEnd w:id="134"/>
    </w:p>
    <w:p w:rsidR="00E9450D" w:rsidRDefault="00E9450D" w:rsidP="00E9450D">
      <w:pPr>
        <w:pStyle w:val="a4"/>
        <w:keepNext/>
        <w:rPr>
          <w:rtl/>
        </w:rPr>
      </w:pPr>
      <w:bookmarkStart w:id="135" w:name="_ETM_Q1_614969"/>
      <w:bookmarkEnd w:id="135"/>
      <w:r>
        <w:rPr>
          <w:rtl/>
        </w:rPr>
        <w:t>שולי מועלם-רפאלי (הבית היהודי):</w:t>
      </w:r>
    </w:p>
    <w:p w:rsidR="00E9450D" w:rsidRDefault="00E9450D" w:rsidP="00E9450D">
      <w:pPr>
        <w:pStyle w:val="KeepWithNext"/>
        <w:rPr>
          <w:rtl/>
        </w:rPr>
      </w:pPr>
    </w:p>
    <w:p w:rsidR="00E9450D" w:rsidRDefault="00E9450D" w:rsidP="00E9450D">
      <w:pPr>
        <w:rPr>
          <w:rtl/>
        </w:rPr>
      </w:pPr>
      <w:r>
        <w:rPr>
          <w:rFonts w:hint="cs"/>
          <w:rtl/>
        </w:rPr>
        <w:t xml:space="preserve">פוגעת </w:t>
      </w:r>
      <w:bookmarkStart w:id="136" w:name="_ETM_Q1_617805"/>
      <w:bookmarkEnd w:id="136"/>
      <w:r>
        <w:rPr>
          <w:rFonts w:hint="cs"/>
          <w:rtl/>
        </w:rPr>
        <w:t xml:space="preserve">גם פוגעת. </w:t>
      </w:r>
    </w:p>
    <w:p w:rsidR="00E9450D" w:rsidRDefault="00E9450D" w:rsidP="00E9450D">
      <w:pPr>
        <w:rPr>
          <w:rtl/>
        </w:rPr>
      </w:pPr>
    </w:p>
    <w:p w:rsidR="00E9450D" w:rsidRDefault="00E9450D" w:rsidP="00E9450D">
      <w:pPr>
        <w:pStyle w:val="af6"/>
        <w:keepNext/>
        <w:rPr>
          <w:rtl/>
        </w:rPr>
      </w:pPr>
      <w:bookmarkStart w:id="137" w:name="_ETM_Q1_619116"/>
      <w:bookmarkStart w:id="138" w:name="_ETM_Q1_621035"/>
      <w:bookmarkEnd w:id="137"/>
      <w:bookmarkEnd w:id="138"/>
      <w:r>
        <w:rPr>
          <w:rtl/>
        </w:rPr>
        <w:t>היו"ר מירב בן ארי:</w:t>
      </w:r>
    </w:p>
    <w:p w:rsidR="00E9450D" w:rsidRDefault="00E9450D" w:rsidP="00E9450D">
      <w:pPr>
        <w:pStyle w:val="KeepWithNext"/>
        <w:rPr>
          <w:rtl/>
        </w:rPr>
      </w:pPr>
    </w:p>
    <w:p w:rsidR="00E9450D" w:rsidRDefault="00E9450D" w:rsidP="00E9450D">
      <w:pPr>
        <w:rPr>
          <w:rtl/>
        </w:rPr>
      </w:pPr>
      <w:r>
        <w:rPr>
          <w:rFonts w:hint="cs"/>
          <w:rtl/>
        </w:rPr>
        <w:t xml:space="preserve">סליחה, רגע. חבר הכנסת מוטי יוגב, תסכם </w:t>
      </w:r>
      <w:bookmarkStart w:id="139" w:name="_ETM_Q1_619216"/>
      <w:bookmarkEnd w:id="139"/>
      <w:r>
        <w:rPr>
          <w:rFonts w:hint="cs"/>
          <w:rtl/>
        </w:rPr>
        <w:t xml:space="preserve">בבקשה, אדוני, כי אני רוצה ששמרית תציג ואז אם </w:t>
      </w:r>
      <w:bookmarkStart w:id="140" w:name="_ETM_Q1_625661"/>
      <w:bookmarkEnd w:id="140"/>
      <w:r>
        <w:rPr>
          <w:rFonts w:hint="cs"/>
          <w:rtl/>
        </w:rPr>
        <w:t xml:space="preserve">יהיו לך התייחסויות תוכל לענות אחרי זה. </w:t>
      </w:r>
    </w:p>
    <w:p w:rsidR="00E9450D" w:rsidRDefault="00E9450D" w:rsidP="00E9450D">
      <w:pPr>
        <w:rPr>
          <w:rtl/>
        </w:rPr>
      </w:pPr>
    </w:p>
    <w:p w:rsidR="00E9450D" w:rsidRDefault="00E9450D" w:rsidP="00E9450D">
      <w:pPr>
        <w:pStyle w:val="a4"/>
        <w:keepNext/>
        <w:rPr>
          <w:rtl/>
        </w:rPr>
      </w:pPr>
      <w:bookmarkStart w:id="141" w:name="_ETM_Q1_625968"/>
      <w:bookmarkEnd w:id="141"/>
      <w:r>
        <w:rPr>
          <w:rtl/>
        </w:rPr>
        <w:t>מרדכי יוגב (הבית היהודי):</w:t>
      </w:r>
    </w:p>
    <w:p w:rsidR="00E9450D" w:rsidRDefault="00E9450D" w:rsidP="00E9450D">
      <w:pPr>
        <w:pStyle w:val="KeepWithNext"/>
        <w:rPr>
          <w:rtl/>
        </w:rPr>
      </w:pPr>
    </w:p>
    <w:p w:rsidR="00E9450D" w:rsidRDefault="00E9450D" w:rsidP="00E9450D">
      <w:pPr>
        <w:rPr>
          <w:rtl/>
        </w:rPr>
      </w:pPr>
      <w:r>
        <w:rPr>
          <w:rFonts w:hint="cs"/>
          <w:rtl/>
        </w:rPr>
        <w:t>ובמגזרים אחרים במשק</w:t>
      </w:r>
      <w:bookmarkStart w:id="142" w:name="_ETM_Q1_625520"/>
      <w:bookmarkEnd w:id="142"/>
      <w:r>
        <w:rPr>
          <w:rFonts w:hint="cs"/>
          <w:rtl/>
        </w:rPr>
        <w:t>, עד מקום שידיעתי מגעת, ולא הצלחנו לדבר</w:t>
      </w:r>
      <w:bookmarkStart w:id="143" w:name="_ETM_Q1_633224"/>
      <w:bookmarkEnd w:id="143"/>
      <w:r>
        <w:rPr>
          <w:rFonts w:hint="cs"/>
          <w:rtl/>
        </w:rPr>
        <w:t xml:space="preserve"> אתמול, הפנסיה ניתנת במחציתה, אבל איננה פוגעת במציאות</w:t>
      </w:r>
      <w:bookmarkStart w:id="144" w:name="_ETM_Q1_639192"/>
      <w:bookmarkEnd w:id="144"/>
      <w:r>
        <w:rPr>
          <w:rFonts w:hint="cs"/>
          <w:rtl/>
        </w:rPr>
        <w:t xml:space="preserve"> שבה אם המשכורת של האדם הייתה נמוכה, לו יצויר שהוא</w:t>
      </w:r>
      <w:bookmarkStart w:id="145" w:name="_ETM_Q1_646393"/>
      <w:bookmarkEnd w:id="145"/>
      <w:r>
        <w:rPr>
          <w:rFonts w:hint="cs"/>
          <w:rtl/>
        </w:rPr>
        <w:t xml:space="preserve"> היה מורה במשכורת נמוכה,</w:t>
      </w:r>
      <w:bookmarkStart w:id="146" w:name="_ETM_Q1_646151"/>
      <w:bookmarkEnd w:id="146"/>
      <w:r>
        <w:rPr>
          <w:rFonts w:hint="cs"/>
          <w:rtl/>
        </w:rPr>
        <w:t xml:space="preserve"> אבל הוא היה מורה</w:t>
      </w:r>
      <w:bookmarkStart w:id="147" w:name="_ETM_Q1_649547"/>
      <w:bookmarkEnd w:id="147"/>
      <w:r>
        <w:rPr>
          <w:rFonts w:hint="cs"/>
          <w:rtl/>
        </w:rPr>
        <w:t xml:space="preserve"> מסור בישראל במשכורת נמוכה, אזי היא תיגרע ממנו, אותה</w:t>
      </w:r>
      <w:bookmarkStart w:id="148" w:name="_ETM_Q1_657626"/>
      <w:bookmarkEnd w:id="148"/>
      <w:r>
        <w:rPr>
          <w:rFonts w:hint="cs"/>
          <w:rtl/>
        </w:rPr>
        <w:t xml:space="preserve"> פנסיה, ודווקא אלה שקיבלו שכר יותר נמוך במשק ייגרע</w:t>
      </w:r>
      <w:bookmarkStart w:id="149" w:name="_ETM_Q1_660770"/>
      <w:bookmarkEnd w:id="149"/>
      <w:r>
        <w:rPr>
          <w:rFonts w:hint="cs"/>
          <w:rtl/>
        </w:rPr>
        <w:t xml:space="preserve"> מהם או יהיה להם לאחר - - -</w:t>
      </w:r>
    </w:p>
    <w:p w:rsidR="00E9450D" w:rsidRDefault="00E9450D" w:rsidP="00E9450D">
      <w:pPr>
        <w:rPr>
          <w:rtl/>
        </w:rPr>
      </w:pPr>
    </w:p>
    <w:p w:rsidR="00FD1B16" w:rsidRDefault="00FD1B16" w:rsidP="00FD1B16">
      <w:pPr>
        <w:pStyle w:val="a4"/>
        <w:keepNext/>
        <w:rPr>
          <w:rtl/>
        </w:rPr>
      </w:pPr>
      <w:bookmarkStart w:id="150" w:name="_ETM_Q1_664448"/>
      <w:bookmarkEnd w:id="150"/>
      <w:r>
        <w:rPr>
          <w:rtl/>
        </w:rPr>
        <w:t>קריאה:</w:t>
      </w:r>
    </w:p>
    <w:p w:rsidR="00FD1B16" w:rsidRDefault="00FD1B16" w:rsidP="00FD1B16">
      <w:pPr>
        <w:pStyle w:val="KeepWithNext"/>
        <w:rPr>
          <w:rtl/>
          <w:lang w:eastAsia="he-IL"/>
        </w:rPr>
      </w:pPr>
    </w:p>
    <w:p w:rsidR="00E9450D" w:rsidRDefault="00E9450D" w:rsidP="00E9450D">
      <w:pPr>
        <w:rPr>
          <w:rtl/>
        </w:rPr>
      </w:pPr>
      <w:r>
        <w:rPr>
          <w:rFonts w:hint="cs"/>
          <w:rtl/>
        </w:rPr>
        <w:t xml:space="preserve">אבל יש להם </w:t>
      </w:r>
      <w:bookmarkStart w:id="151" w:name="_ETM_Q1_659724"/>
      <w:bookmarkEnd w:id="151"/>
      <w:r>
        <w:rPr>
          <w:rFonts w:hint="cs"/>
          <w:rtl/>
        </w:rPr>
        <w:t xml:space="preserve">יותר ילדים. </w:t>
      </w:r>
    </w:p>
    <w:p w:rsidR="00E9450D" w:rsidRDefault="00E9450D" w:rsidP="00E9450D">
      <w:pPr>
        <w:rPr>
          <w:rtl/>
        </w:rPr>
      </w:pPr>
      <w:bookmarkStart w:id="152" w:name="_ETM_Q1_661143"/>
      <w:bookmarkEnd w:id="152"/>
    </w:p>
    <w:p w:rsidR="00E9450D" w:rsidRDefault="00E9450D" w:rsidP="00E9450D">
      <w:pPr>
        <w:pStyle w:val="a4"/>
        <w:keepNext/>
        <w:rPr>
          <w:rtl/>
        </w:rPr>
      </w:pPr>
      <w:r>
        <w:rPr>
          <w:rtl/>
        </w:rPr>
        <w:t>מרדכי יוגב (הבית היהודי):</w:t>
      </w:r>
    </w:p>
    <w:p w:rsidR="00E9450D" w:rsidRDefault="00E9450D" w:rsidP="00E9450D">
      <w:pPr>
        <w:pStyle w:val="KeepWithNext"/>
        <w:rPr>
          <w:rtl/>
        </w:rPr>
      </w:pPr>
    </w:p>
    <w:p w:rsidR="00E9450D" w:rsidRDefault="00E9450D" w:rsidP="00E9450D">
      <w:pPr>
        <w:rPr>
          <w:rtl/>
        </w:rPr>
      </w:pPr>
      <w:r>
        <w:rPr>
          <w:rFonts w:hint="cs"/>
          <w:rtl/>
        </w:rPr>
        <w:t>- -</w:t>
      </w:r>
      <w:r w:rsidR="001036B7">
        <w:rPr>
          <w:rFonts w:hint="cs"/>
          <w:rtl/>
        </w:rPr>
        <w:t xml:space="preserve"> </w:t>
      </w:r>
      <w:r>
        <w:rPr>
          <w:rFonts w:hint="cs"/>
          <w:rtl/>
        </w:rPr>
        <w:t>לאחר לצורך העניין</w:t>
      </w:r>
      <w:bookmarkStart w:id="153" w:name="_ETM_Q1_667247"/>
      <w:bookmarkEnd w:id="153"/>
      <w:r>
        <w:rPr>
          <w:rFonts w:hint="cs"/>
          <w:rtl/>
        </w:rPr>
        <w:t xml:space="preserve"> הריגתו של אותו חלל פעולות איבה תיגרע מהם היכולת הכלכלית</w:t>
      </w:r>
      <w:bookmarkStart w:id="154" w:name="_ETM_Q1_667856"/>
      <w:bookmarkEnd w:id="154"/>
      <w:r>
        <w:rPr>
          <w:rFonts w:hint="cs"/>
          <w:rtl/>
        </w:rPr>
        <w:t xml:space="preserve"> של משפחתם, תהיה בה פגיעה. אני מודה שאני לא </w:t>
      </w:r>
      <w:bookmarkStart w:id="155" w:name="_ETM_Q1_677905"/>
      <w:bookmarkEnd w:id="155"/>
      <w:r>
        <w:rPr>
          <w:rFonts w:hint="cs"/>
          <w:rtl/>
        </w:rPr>
        <w:t>מרגיש את עצמי מספיק מומחה, אבל אני כן אומר לכם</w:t>
      </w:r>
      <w:bookmarkStart w:id="156" w:name="_ETM_Q1_678191"/>
      <w:bookmarkEnd w:id="156"/>
      <w:r>
        <w:rPr>
          <w:rFonts w:hint="cs"/>
          <w:rtl/>
        </w:rPr>
        <w:t xml:space="preserve"> שלצורך העניין כן כמומחה, לצערי, הקצבה איננה פוגעת בפנסיה. אני </w:t>
      </w:r>
      <w:bookmarkStart w:id="157" w:name="_ETM_Q1_689657"/>
      <w:bookmarkEnd w:id="157"/>
      <w:r>
        <w:rPr>
          <w:rFonts w:hint="cs"/>
          <w:rtl/>
        </w:rPr>
        <w:t xml:space="preserve">אומר לכם את זה כמקבל פנסיה מצה"ל. </w:t>
      </w:r>
    </w:p>
    <w:p w:rsidR="00E9450D" w:rsidRDefault="00E9450D" w:rsidP="00E9450D">
      <w:pPr>
        <w:rPr>
          <w:rtl/>
        </w:rPr>
      </w:pPr>
    </w:p>
    <w:p w:rsidR="00E9450D" w:rsidRDefault="00E9450D" w:rsidP="00E9450D">
      <w:pPr>
        <w:pStyle w:val="af6"/>
        <w:keepNext/>
        <w:rPr>
          <w:rtl/>
        </w:rPr>
      </w:pPr>
      <w:bookmarkStart w:id="158" w:name="_ETM_Q1_696100"/>
      <w:bookmarkStart w:id="159" w:name="_ETM_Q1_692830"/>
      <w:bookmarkEnd w:id="158"/>
      <w:bookmarkEnd w:id="159"/>
      <w:r>
        <w:rPr>
          <w:rtl/>
        </w:rPr>
        <w:t>היו"ר מירב בן ארי:</w:t>
      </w:r>
    </w:p>
    <w:p w:rsidR="00E9450D" w:rsidRDefault="00E9450D" w:rsidP="00E9450D">
      <w:pPr>
        <w:pStyle w:val="KeepWithNext"/>
        <w:rPr>
          <w:rtl/>
        </w:rPr>
      </w:pPr>
    </w:p>
    <w:p w:rsidR="00E9450D" w:rsidRDefault="00E9450D" w:rsidP="00E9450D">
      <w:pPr>
        <w:rPr>
          <w:rtl/>
        </w:rPr>
      </w:pPr>
      <w:r>
        <w:rPr>
          <w:rFonts w:hint="cs"/>
          <w:rtl/>
        </w:rPr>
        <w:t>אני ממש</w:t>
      </w:r>
      <w:bookmarkStart w:id="160" w:name="_ETM_Q1_697216"/>
      <w:bookmarkEnd w:id="160"/>
      <w:r>
        <w:rPr>
          <w:rFonts w:hint="cs"/>
          <w:rtl/>
        </w:rPr>
        <w:t xml:space="preserve"> מבקשת</w:t>
      </w:r>
      <w:r w:rsidR="001036B7">
        <w:rPr>
          <w:rFonts w:hint="cs"/>
          <w:rtl/>
        </w:rPr>
        <w:t xml:space="preserve"> </w:t>
      </w:r>
      <w:r>
        <w:rPr>
          <w:rFonts w:hint="cs"/>
          <w:rtl/>
        </w:rPr>
        <w:t>שתסכם כי אנחנו חייבים להתקדם. מה אתה</w:t>
      </w:r>
      <w:bookmarkStart w:id="161" w:name="_ETM_Q1_697525"/>
      <w:bookmarkEnd w:id="161"/>
      <w:r>
        <w:rPr>
          <w:rFonts w:hint="cs"/>
          <w:rtl/>
        </w:rPr>
        <w:t xml:space="preserve"> מציע? </w:t>
      </w:r>
    </w:p>
    <w:p w:rsidR="00E9450D" w:rsidRDefault="00E9450D" w:rsidP="00E9450D">
      <w:pPr>
        <w:rPr>
          <w:rtl/>
        </w:rPr>
      </w:pPr>
    </w:p>
    <w:p w:rsidR="00E9450D" w:rsidRDefault="00E9450D" w:rsidP="00E9450D">
      <w:pPr>
        <w:pStyle w:val="a4"/>
        <w:keepNext/>
        <w:rPr>
          <w:rtl/>
        </w:rPr>
      </w:pPr>
      <w:bookmarkStart w:id="162" w:name="_ETM_Q1_698354"/>
      <w:bookmarkEnd w:id="162"/>
      <w:r>
        <w:rPr>
          <w:rtl/>
        </w:rPr>
        <w:lastRenderedPageBreak/>
        <w:t>מרדכי יוגב (הבית היהודי):</w:t>
      </w:r>
    </w:p>
    <w:p w:rsidR="00E9450D" w:rsidRDefault="00E9450D" w:rsidP="00E9450D">
      <w:pPr>
        <w:pStyle w:val="KeepWithNext"/>
        <w:rPr>
          <w:rtl/>
        </w:rPr>
      </w:pPr>
    </w:p>
    <w:p w:rsidR="00E9450D" w:rsidRDefault="00E9450D" w:rsidP="00FD1B16">
      <w:pPr>
        <w:rPr>
          <w:rtl/>
        </w:rPr>
      </w:pPr>
      <w:r>
        <w:rPr>
          <w:rFonts w:hint="cs"/>
          <w:rtl/>
        </w:rPr>
        <w:t>אני מציע שסעיף (2)</w:t>
      </w:r>
      <w:bookmarkStart w:id="163" w:name="_ETM_Q1_705398"/>
      <w:bookmarkEnd w:id="163"/>
      <w:r>
        <w:rPr>
          <w:rFonts w:hint="cs"/>
          <w:rtl/>
        </w:rPr>
        <w:t xml:space="preserve"> או שיורד, או לחילופין ייאמר שהפנסיה התקציבית היא זכות של בן הזוג, הפנסיה התקציבית</w:t>
      </w:r>
      <w:bookmarkStart w:id="164" w:name="_ETM_Q1_708851"/>
      <w:bookmarkEnd w:id="164"/>
      <w:r>
        <w:rPr>
          <w:rFonts w:hint="cs"/>
          <w:rtl/>
        </w:rPr>
        <w:t xml:space="preserve"> של בן הזוג שנהרג</w:t>
      </w:r>
      <w:r w:rsidR="00FD1B16">
        <w:rPr>
          <w:rFonts w:hint="cs"/>
          <w:rtl/>
        </w:rPr>
        <w:t>,</w:t>
      </w:r>
      <w:r>
        <w:rPr>
          <w:rFonts w:hint="cs"/>
          <w:rtl/>
        </w:rPr>
        <w:t xml:space="preserve"> היא נותרת כזכות שלו. אפשר</w:t>
      </w:r>
      <w:bookmarkStart w:id="165" w:name="_ETM_Q1_716493"/>
      <w:bookmarkEnd w:id="165"/>
      <w:r>
        <w:rPr>
          <w:rFonts w:hint="cs"/>
          <w:rtl/>
        </w:rPr>
        <w:t xml:space="preserve"> לומר, או עד המשכורת הקובעת או לשים סכום כלשהו</w:t>
      </w:r>
      <w:bookmarkStart w:id="166" w:name="_ETM_Q1_717684"/>
      <w:bookmarkEnd w:id="166"/>
      <w:r>
        <w:rPr>
          <w:rFonts w:hint="cs"/>
          <w:rtl/>
        </w:rPr>
        <w:t xml:space="preserve"> שיאפשר למשפחה לחיות בכבוד, כגון להגדיר סכום, 15,000,</w:t>
      </w:r>
      <w:bookmarkStart w:id="167" w:name="_ETM_Q1_722889"/>
      <w:bookmarkEnd w:id="167"/>
      <w:r>
        <w:rPr>
          <w:rFonts w:hint="cs"/>
          <w:rtl/>
        </w:rPr>
        <w:t xml:space="preserve"> 18,000 שקל, בהתאם לאיזה שהוא מדד במשק</w:t>
      </w:r>
      <w:bookmarkStart w:id="168" w:name="_ETM_Q1_729734"/>
      <w:bookmarkEnd w:id="168"/>
      <w:r>
        <w:rPr>
          <w:rFonts w:hint="cs"/>
          <w:rtl/>
        </w:rPr>
        <w:t xml:space="preserve"> והגבוה </w:t>
      </w:r>
      <w:proofErr w:type="spellStart"/>
      <w:r>
        <w:rPr>
          <w:rFonts w:hint="cs"/>
          <w:rtl/>
        </w:rPr>
        <w:t>מביניהם</w:t>
      </w:r>
      <w:proofErr w:type="spellEnd"/>
      <w:r>
        <w:rPr>
          <w:rFonts w:hint="cs"/>
          <w:rtl/>
        </w:rPr>
        <w:t xml:space="preserve"> כדי שבעלי השכר הנמוך לא ייפגעו כתוצאה מה</w:t>
      </w:r>
      <w:r w:rsidR="00FD1B16">
        <w:rPr>
          <w:rFonts w:hint="cs"/>
          <w:rtl/>
        </w:rPr>
        <w:t xml:space="preserve"> - - -</w:t>
      </w:r>
    </w:p>
    <w:p w:rsidR="00A77A3D" w:rsidRDefault="00A77A3D" w:rsidP="00E9450D">
      <w:pPr>
        <w:rPr>
          <w:rtl/>
        </w:rPr>
      </w:pPr>
    </w:p>
    <w:p w:rsidR="00A77A3D" w:rsidRDefault="00A77A3D" w:rsidP="00A77A3D">
      <w:pPr>
        <w:pStyle w:val="af6"/>
        <w:keepNext/>
        <w:rPr>
          <w:rtl/>
        </w:rPr>
      </w:pPr>
      <w:bookmarkStart w:id="169" w:name="_ETM_Q1_733075"/>
      <w:bookmarkStart w:id="170" w:name="_ETM_Q1_734307"/>
      <w:bookmarkEnd w:id="169"/>
      <w:bookmarkEnd w:id="170"/>
      <w:r>
        <w:rPr>
          <w:rtl/>
        </w:rPr>
        <w:t>היו"ר מירב בן ארי:</w:t>
      </w:r>
    </w:p>
    <w:p w:rsidR="00A77A3D" w:rsidRDefault="00A77A3D" w:rsidP="00A77A3D">
      <w:pPr>
        <w:pStyle w:val="KeepWithNext"/>
        <w:rPr>
          <w:rtl/>
        </w:rPr>
      </w:pPr>
    </w:p>
    <w:p w:rsidR="00A77A3D" w:rsidRDefault="00A77A3D" w:rsidP="00A77A3D">
      <w:pPr>
        <w:rPr>
          <w:rtl/>
        </w:rPr>
      </w:pPr>
      <w:r>
        <w:rPr>
          <w:rFonts w:hint="cs"/>
          <w:rtl/>
        </w:rPr>
        <w:t>תודה</w:t>
      </w:r>
      <w:bookmarkStart w:id="171" w:name="_ETM_Q1_735213"/>
      <w:bookmarkEnd w:id="171"/>
      <w:r>
        <w:rPr>
          <w:rFonts w:hint="cs"/>
          <w:rtl/>
        </w:rPr>
        <w:t xml:space="preserve"> רבה. לפני שמרית, ד"ר דוד חיים בן דור. בבקשה, אדוני.</w:t>
      </w:r>
    </w:p>
    <w:p w:rsidR="00A77A3D" w:rsidRDefault="00A77A3D" w:rsidP="00A77A3D">
      <w:pPr>
        <w:rPr>
          <w:rtl/>
        </w:rPr>
      </w:pPr>
    </w:p>
    <w:p w:rsidR="00A77A3D" w:rsidRDefault="00A77A3D" w:rsidP="00A77A3D">
      <w:pPr>
        <w:pStyle w:val="af9"/>
        <w:keepNext/>
        <w:rPr>
          <w:rtl/>
        </w:rPr>
      </w:pPr>
      <w:r>
        <w:rPr>
          <w:rtl/>
        </w:rPr>
        <w:t>דוד בן-דור:</w:t>
      </w:r>
    </w:p>
    <w:p w:rsidR="00A77A3D" w:rsidRDefault="00A77A3D" w:rsidP="00A77A3D">
      <w:pPr>
        <w:pStyle w:val="KeepWithNext"/>
        <w:rPr>
          <w:rtl/>
        </w:rPr>
      </w:pPr>
    </w:p>
    <w:p w:rsidR="00A77A3D" w:rsidRDefault="00A77A3D" w:rsidP="00A77A3D">
      <w:pPr>
        <w:rPr>
          <w:rtl/>
        </w:rPr>
      </w:pPr>
      <w:r>
        <w:rPr>
          <w:rFonts w:hint="cs"/>
          <w:rtl/>
        </w:rPr>
        <w:t>תודה</w:t>
      </w:r>
      <w:bookmarkStart w:id="172" w:name="_ETM_Q1_740744"/>
      <w:bookmarkEnd w:id="172"/>
      <w:r>
        <w:rPr>
          <w:rFonts w:hint="cs"/>
          <w:rtl/>
        </w:rPr>
        <w:t>. קודם כל תודה ליושבת הראש ולחברי הוועדה ולחברת הכנסת</w:t>
      </w:r>
      <w:bookmarkStart w:id="173" w:name="_ETM_Q1_748149"/>
      <w:bookmarkEnd w:id="173"/>
      <w:r>
        <w:rPr>
          <w:rFonts w:hint="cs"/>
          <w:rtl/>
        </w:rPr>
        <w:t xml:space="preserve"> שולי מועלם-רפאלי, שאני מכיר אותה שנים רבות. </w:t>
      </w:r>
    </w:p>
    <w:p w:rsidR="00A77A3D" w:rsidRDefault="00A77A3D" w:rsidP="00A77A3D">
      <w:pPr>
        <w:rPr>
          <w:rtl/>
        </w:rPr>
      </w:pPr>
    </w:p>
    <w:p w:rsidR="00A77A3D" w:rsidRDefault="00A77A3D" w:rsidP="00A77A3D">
      <w:pPr>
        <w:pStyle w:val="a4"/>
        <w:keepNext/>
        <w:rPr>
          <w:rtl/>
        </w:rPr>
      </w:pPr>
      <w:bookmarkStart w:id="174" w:name="_ETM_Q1_749110"/>
      <w:bookmarkEnd w:id="174"/>
      <w:r>
        <w:rPr>
          <w:rtl/>
        </w:rPr>
        <w:t>שולי מועלם-רפאלי (הבית היהודי):</w:t>
      </w:r>
    </w:p>
    <w:p w:rsidR="00A77A3D" w:rsidRDefault="00A77A3D" w:rsidP="00A77A3D">
      <w:pPr>
        <w:pStyle w:val="KeepWithNext"/>
        <w:rPr>
          <w:rtl/>
        </w:rPr>
      </w:pPr>
    </w:p>
    <w:p w:rsidR="00A77A3D" w:rsidRDefault="00A77A3D" w:rsidP="00A77A3D">
      <w:pPr>
        <w:rPr>
          <w:rtl/>
        </w:rPr>
      </w:pPr>
      <w:r>
        <w:rPr>
          <w:rFonts w:hint="cs"/>
          <w:rtl/>
        </w:rPr>
        <w:t>גילוי נאות,</w:t>
      </w:r>
      <w:bookmarkStart w:id="175" w:name="_ETM_Q1_752277"/>
      <w:bookmarkEnd w:id="175"/>
      <w:r>
        <w:rPr>
          <w:rFonts w:hint="cs"/>
          <w:rtl/>
        </w:rPr>
        <w:t xml:space="preserve"> אנחנו חברים מילדותנו ועד היום. </w:t>
      </w:r>
    </w:p>
    <w:p w:rsidR="00A77A3D" w:rsidRDefault="00A77A3D" w:rsidP="00A77A3D">
      <w:pPr>
        <w:rPr>
          <w:rtl/>
        </w:rPr>
      </w:pPr>
    </w:p>
    <w:p w:rsidR="00A77A3D" w:rsidRDefault="00FD1B16" w:rsidP="00A77A3D">
      <w:pPr>
        <w:pStyle w:val="af9"/>
        <w:keepNext/>
        <w:rPr>
          <w:rtl/>
        </w:rPr>
      </w:pPr>
      <w:bookmarkStart w:id="176" w:name="_ETM_Q1_754104"/>
      <w:bookmarkStart w:id="177" w:name="_ETM_Q1_755394"/>
      <w:bookmarkEnd w:id="176"/>
      <w:bookmarkEnd w:id="177"/>
      <w:r>
        <w:rPr>
          <w:rtl/>
        </w:rPr>
        <w:t>דוד חיים בן-דור</w:t>
      </w:r>
      <w:r w:rsidR="00A77A3D">
        <w:rPr>
          <w:rtl/>
        </w:rPr>
        <w:t>:</w:t>
      </w:r>
    </w:p>
    <w:p w:rsidR="00A77A3D" w:rsidRDefault="00A77A3D" w:rsidP="00A77A3D">
      <w:pPr>
        <w:pStyle w:val="KeepWithNext"/>
        <w:rPr>
          <w:rtl/>
        </w:rPr>
      </w:pPr>
    </w:p>
    <w:p w:rsidR="00A77A3D" w:rsidRDefault="00A77A3D" w:rsidP="00A77A3D">
      <w:pPr>
        <w:rPr>
          <w:rtl/>
        </w:rPr>
      </w:pPr>
      <w:r>
        <w:rPr>
          <w:rFonts w:hint="cs"/>
          <w:rtl/>
        </w:rPr>
        <w:t xml:space="preserve">מאותו שבט בבני עקיבא. ותודה </w:t>
      </w:r>
      <w:bookmarkStart w:id="178" w:name="_ETM_Q1_756567"/>
      <w:bookmarkEnd w:id="178"/>
      <w:r>
        <w:rPr>
          <w:rFonts w:hint="cs"/>
          <w:rtl/>
        </w:rPr>
        <w:t>גם לחבר הכנסת מוטי יוגב ולכולם. קוראים לי דוד בן</w:t>
      </w:r>
      <w:bookmarkStart w:id="179" w:name="_ETM_Q1_763885"/>
      <w:bookmarkEnd w:id="179"/>
      <w:r>
        <w:rPr>
          <w:rFonts w:hint="cs"/>
          <w:rtl/>
        </w:rPr>
        <w:t xml:space="preserve"> דור, אני פסיכיאטר של ילדים ונוער, אני מנהל מחלקת נוער </w:t>
      </w:r>
      <w:bookmarkStart w:id="180" w:name="_ETM_Q1_766027"/>
      <w:bookmarkEnd w:id="180"/>
      <w:r>
        <w:rPr>
          <w:rFonts w:hint="cs"/>
          <w:rtl/>
        </w:rPr>
        <w:t>בבית חולים גהה, אבל לצערי אני נמצא פה היום</w:t>
      </w:r>
      <w:bookmarkStart w:id="181" w:name="_ETM_Q1_770459"/>
      <w:bookmarkEnd w:id="181"/>
      <w:r>
        <w:rPr>
          <w:rFonts w:hint="cs"/>
          <w:rtl/>
        </w:rPr>
        <w:t xml:space="preserve"> כי לפני שנתיים וחצי בעלה של אחותי, יעקב דון, ה'</w:t>
      </w:r>
      <w:bookmarkStart w:id="182" w:name="_ETM_Q1_770950"/>
      <w:bookmarkEnd w:id="182"/>
      <w:r>
        <w:rPr>
          <w:rFonts w:hint="cs"/>
          <w:rtl/>
        </w:rPr>
        <w:t xml:space="preserve"> ייקום דמו, נרצח בפיגוע טרור בגוש עציון. מאותו יום, במשך</w:t>
      </w:r>
      <w:bookmarkStart w:id="183" w:name="_ETM_Q1_780557"/>
      <w:bookmarkEnd w:id="183"/>
      <w:r>
        <w:rPr>
          <w:rFonts w:hint="cs"/>
          <w:rtl/>
        </w:rPr>
        <w:t xml:space="preserve"> מעל לשנתיים וחצי, שלוש פעמים ביום ב'שמע קולנו', </w:t>
      </w:r>
      <w:bookmarkStart w:id="184" w:name="_ETM_Q1_784999"/>
      <w:bookmarkEnd w:id="184"/>
      <w:r>
        <w:rPr>
          <w:rFonts w:hint="cs"/>
          <w:rtl/>
        </w:rPr>
        <w:t>אחד הדברים שאני מתפלל לקדוש ברוך הוא, שאני אעשה נכון</w:t>
      </w:r>
      <w:bookmarkStart w:id="185" w:name="_ETM_Q1_789332"/>
      <w:bookmarkEnd w:id="185"/>
      <w:r w:rsidR="00FD1B16">
        <w:rPr>
          <w:rFonts w:hint="cs"/>
          <w:rtl/>
        </w:rPr>
        <w:t xml:space="preserve"> למען </w:t>
      </w:r>
      <w:proofErr w:type="spellStart"/>
      <w:r w:rsidR="00FD1B16">
        <w:rPr>
          <w:rFonts w:hint="cs"/>
          <w:rtl/>
        </w:rPr>
        <w:t>שרל'ה</w:t>
      </w:r>
      <w:proofErr w:type="spellEnd"/>
      <w:r w:rsidR="00FD1B16">
        <w:rPr>
          <w:rFonts w:hint="cs"/>
          <w:rtl/>
        </w:rPr>
        <w:t xml:space="preserve"> והילדים,</w:t>
      </w:r>
      <w:r>
        <w:rPr>
          <w:rFonts w:hint="cs"/>
          <w:rtl/>
        </w:rPr>
        <w:t xml:space="preserve"> והבקשה שלי מהוועדה ומהכנסת שתעשה נכון למען</w:t>
      </w:r>
      <w:bookmarkStart w:id="186" w:name="_ETM_Q1_794003"/>
      <w:bookmarkEnd w:id="186"/>
      <w:r>
        <w:rPr>
          <w:rFonts w:hint="cs"/>
          <w:rtl/>
        </w:rPr>
        <w:t xml:space="preserve"> </w:t>
      </w:r>
      <w:proofErr w:type="spellStart"/>
      <w:r>
        <w:rPr>
          <w:rFonts w:hint="cs"/>
          <w:rtl/>
        </w:rPr>
        <w:t>שרל'ה</w:t>
      </w:r>
      <w:proofErr w:type="spellEnd"/>
      <w:r>
        <w:rPr>
          <w:rFonts w:hint="cs"/>
          <w:rtl/>
        </w:rPr>
        <w:t xml:space="preserve"> והילדים ומשפחות כמותם. </w:t>
      </w:r>
    </w:p>
    <w:p w:rsidR="00A77A3D" w:rsidRDefault="00A77A3D" w:rsidP="00A77A3D">
      <w:pPr>
        <w:rPr>
          <w:rtl/>
        </w:rPr>
      </w:pPr>
    </w:p>
    <w:p w:rsidR="00A77A3D" w:rsidRDefault="00A77A3D" w:rsidP="00FD1B16">
      <w:pPr>
        <w:rPr>
          <w:rtl/>
        </w:rPr>
      </w:pPr>
      <w:bookmarkStart w:id="187" w:name="_ETM_Q1_798233"/>
      <w:bookmarkEnd w:id="187"/>
      <w:r>
        <w:rPr>
          <w:rFonts w:hint="cs"/>
          <w:rtl/>
        </w:rPr>
        <w:t xml:space="preserve">האחריות שלנו כמשפחה, של יהודה, </w:t>
      </w:r>
      <w:bookmarkStart w:id="188" w:name="_ETM_Q1_804870"/>
      <w:bookmarkEnd w:id="188"/>
      <w:r>
        <w:rPr>
          <w:rFonts w:hint="cs"/>
          <w:rtl/>
        </w:rPr>
        <w:t xml:space="preserve">של כולנו, יהודה זה אחי, כלפי </w:t>
      </w:r>
      <w:proofErr w:type="spellStart"/>
      <w:r>
        <w:rPr>
          <w:rFonts w:hint="cs"/>
          <w:rtl/>
        </w:rPr>
        <w:t>שרל'ה</w:t>
      </w:r>
      <w:proofErr w:type="spellEnd"/>
      <w:r>
        <w:rPr>
          <w:rFonts w:hint="cs"/>
          <w:rtl/>
        </w:rPr>
        <w:t>, זה לתת</w:t>
      </w:r>
      <w:bookmarkStart w:id="189" w:name="_ETM_Q1_807014"/>
      <w:bookmarkEnd w:id="189"/>
      <w:r>
        <w:rPr>
          <w:rFonts w:hint="cs"/>
          <w:rtl/>
        </w:rPr>
        <w:t xml:space="preserve"> את המעטפת, קודם כל תמיכה רגשית וכמובן גם הצד הכלכלי </w:t>
      </w:r>
      <w:bookmarkStart w:id="190" w:name="_ETM_Q1_807868"/>
      <w:bookmarkEnd w:id="190"/>
      <w:r>
        <w:rPr>
          <w:rFonts w:hint="cs"/>
          <w:rtl/>
        </w:rPr>
        <w:t xml:space="preserve">קיים שם. אתמול מישהו אמר לי, מישהו שמבין, 'אתה רוצה להצליח בוועדה? אתה חייב להביא את </w:t>
      </w:r>
      <w:proofErr w:type="spellStart"/>
      <w:r>
        <w:rPr>
          <w:rFonts w:hint="cs"/>
          <w:rtl/>
        </w:rPr>
        <w:t>שרל'ה</w:t>
      </w:r>
      <w:proofErr w:type="spellEnd"/>
      <w:r>
        <w:rPr>
          <w:rFonts w:hint="cs"/>
          <w:rtl/>
        </w:rPr>
        <w:t xml:space="preserve">, הם </w:t>
      </w:r>
      <w:bookmarkStart w:id="191" w:name="_ETM_Q1_814471"/>
      <w:bookmarkEnd w:id="191"/>
      <w:r>
        <w:rPr>
          <w:rFonts w:hint="cs"/>
          <w:rtl/>
        </w:rPr>
        <w:t xml:space="preserve">צריכים לראות את האלמנה'. אני אמרתי לו 'תקשיב, העולם הרגשי </w:t>
      </w:r>
      <w:bookmarkStart w:id="192" w:name="_ETM_Q1_823211"/>
      <w:bookmarkEnd w:id="192"/>
      <w:r>
        <w:rPr>
          <w:rFonts w:hint="cs"/>
          <w:rtl/>
        </w:rPr>
        <w:t xml:space="preserve">של </w:t>
      </w:r>
      <w:proofErr w:type="spellStart"/>
      <w:r>
        <w:rPr>
          <w:rFonts w:hint="cs"/>
          <w:rtl/>
        </w:rPr>
        <w:t>שרל'ה</w:t>
      </w:r>
      <w:proofErr w:type="spellEnd"/>
      <w:r>
        <w:rPr>
          <w:rFonts w:hint="cs"/>
          <w:rtl/>
        </w:rPr>
        <w:t xml:space="preserve"> יותר חשוב לי מכל כסף' ומה שאני מבקש</w:t>
      </w:r>
      <w:bookmarkStart w:id="193" w:name="_ETM_Q1_828011"/>
      <w:bookmarkEnd w:id="193"/>
      <w:r>
        <w:rPr>
          <w:rFonts w:hint="cs"/>
          <w:rtl/>
        </w:rPr>
        <w:t xml:space="preserve"> מהוועדה לראות כאילו </w:t>
      </w:r>
      <w:proofErr w:type="spellStart"/>
      <w:r>
        <w:rPr>
          <w:rFonts w:hint="cs"/>
          <w:rtl/>
        </w:rPr>
        <w:t>שרל'ה</w:t>
      </w:r>
      <w:proofErr w:type="spellEnd"/>
      <w:r>
        <w:rPr>
          <w:rFonts w:hint="cs"/>
          <w:rtl/>
        </w:rPr>
        <w:t xml:space="preserve"> והילדים פה וזה בעיניי הדבר </w:t>
      </w:r>
      <w:bookmarkStart w:id="194" w:name="_ETM_Q1_833200"/>
      <w:bookmarkEnd w:id="194"/>
      <w:r>
        <w:rPr>
          <w:rFonts w:hint="cs"/>
          <w:rtl/>
        </w:rPr>
        <w:t xml:space="preserve">החשוב. </w:t>
      </w:r>
    </w:p>
    <w:p w:rsidR="00A77A3D" w:rsidRDefault="00A77A3D" w:rsidP="00A77A3D">
      <w:pPr>
        <w:rPr>
          <w:rtl/>
        </w:rPr>
      </w:pPr>
    </w:p>
    <w:p w:rsidR="00A77A3D" w:rsidRDefault="00A77A3D" w:rsidP="00FD1B16">
      <w:pPr>
        <w:rPr>
          <w:rtl/>
        </w:rPr>
      </w:pPr>
      <w:r>
        <w:rPr>
          <w:rFonts w:hint="cs"/>
          <w:rtl/>
        </w:rPr>
        <w:t>י</w:t>
      </w:r>
      <w:bookmarkStart w:id="195" w:name="_ETM_Q1_834076"/>
      <w:bookmarkEnd w:id="195"/>
      <w:r>
        <w:rPr>
          <w:rFonts w:hint="cs"/>
          <w:rtl/>
        </w:rPr>
        <w:t>עקב, כמו שאמרו קודם, הוא היה באמת מורה</w:t>
      </w:r>
      <w:bookmarkStart w:id="196" w:name="_ETM_Q1_839240"/>
      <w:bookmarkEnd w:id="196"/>
      <w:r>
        <w:rPr>
          <w:rFonts w:hint="cs"/>
          <w:rtl/>
        </w:rPr>
        <w:t xml:space="preserve"> מסור, בפנסיה תקציבית, ואחרי שהוא נרצח</w:t>
      </w:r>
      <w:r w:rsidR="00FD1B16">
        <w:rPr>
          <w:rFonts w:hint="cs"/>
          <w:rtl/>
        </w:rPr>
        <w:t xml:space="preserve">, </w:t>
      </w:r>
      <w:bookmarkStart w:id="197" w:name="_ETM_Q1_837988"/>
      <w:bookmarkEnd w:id="197"/>
      <w:r>
        <w:rPr>
          <w:rFonts w:hint="cs"/>
          <w:rtl/>
        </w:rPr>
        <w:t>כל משפט שלי יהיה מדויק כי התאמנתי על</w:t>
      </w:r>
      <w:bookmarkStart w:id="198" w:name="_ETM_Q1_839605"/>
      <w:bookmarkEnd w:id="198"/>
      <w:r w:rsidR="00FD1B16">
        <w:rPr>
          <w:rFonts w:hint="cs"/>
          <w:rtl/>
        </w:rPr>
        <w:t xml:space="preserve"> זה כמה ימים,</w:t>
      </w:r>
      <w:r>
        <w:rPr>
          <w:rFonts w:hint="cs"/>
          <w:rtl/>
        </w:rPr>
        <w:t xml:space="preserve"> התברר לנו שבעוד שכל אלמנת</w:t>
      </w:r>
      <w:bookmarkStart w:id="199" w:name="_ETM_Q1_848633"/>
      <w:bookmarkEnd w:id="199"/>
      <w:r>
        <w:rPr>
          <w:rFonts w:hint="cs"/>
          <w:rtl/>
        </w:rPr>
        <w:t xml:space="preserve"> פיגוע טרור מקבלת את הקצבה מהמדינה, שהיא עומדת בפני עצמה, </w:t>
      </w:r>
      <w:bookmarkStart w:id="200" w:name="_ETM_Q1_850037"/>
      <w:bookmarkEnd w:id="200"/>
      <w:r>
        <w:rPr>
          <w:rFonts w:hint="cs"/>
          <w:rtl/>
        </w:rPr>
        <w:t xml:space="preserve">אם היא אלמנה וילד זה בערך 10,000 שקל, </w:t>
      </w:r>
      <w:bookmarkStart w:id="201" w:name="_ETM_Q1_855578"/>
      <w:bookmarkEnd w:id="201"/>
      <w:r>
        <w:rPr>
          <w:rFonts w:hint="cs"/>
          <w:rtl/>
        </w:rPr>
        <w:t xml:space="preserve">היא מקבלת את זה, לא משנה אם היא מיליונרית, </w:t>
      </w:r>
      <w:bookmarkStart w:id="202" w:name="_ETM_Q1_856878"/>
      <w:bookmarkEnd w:id="202"/>
      <w:r>
        <w:rPr>
          <w:rFonts w:hint="cs"/>
          <w:rtl/>
        </w:rPr>
        <w:t>לא משנה אם בעלה היה עורך דין עם פנסיה</w:t>
      </w:r>
      <w:bookmarkStart w:id="203" w:name="_ETM_Q1_860124"/>
      <w:bookmarkEnd w:id="203"/>
      <w:r>
        <w:rPr>
          <w:rFonts w:hint="cs"/>
          <w:rtl/>
        </w:rPr>
        <w:t xml:space="preserve"> של 100,000 שקל, זה משהו שהוא זכותה וזו מחויבות של </w:t>
      </w:r>
      <w:bookmarkStart w:id="204" w:name="_ETM_Q1_865910"/>
      <w:bookmarkEnd w:id="204"/>
      <w:r>
        <w:rPr>
          <w:rFonts w:hint="cs"/>
          <w:rtl/>
        </w:rPr>
        <w:t>המדינה, חובה כלפי אותן משפחות, גם של חללי</w:t>
      </w:r>
      <w:bookmarkStart w:id="205" w:name="_ETM_Q1_868397"/>
      <w:bookmarkEnd w:id="205"/>
      <w:r>
        <w:rPr>
          <w:rFonts w:hint="cs"/>
          <w:rtl/>
        </w:rPr>
        <w:t xml:space="preserve"> צה"ל וגם נפגעי פעולות</w:t>
      </w:r>
      <w:r w:rsidR="00FD1B16">
        <w:rPr>
          <w:rFonts w:hint="cs"/>
          <w:rtl/>
        </w:rPr>
        <w:t xml:space="preserve"> </w:t>
      </w:r>
      <w:r>
        <w:rPr>
          <w:rFonts w:hint="cs"/>
          <w:rtl/>
        </w:rPr>
        <w:t>איבה למשפחות שהקריבו את הכול למען המדינה,</w:t>
      </w:r>
      <w:bookmarkStart w:id="206" w:name="_ETM_Q1_871328"/>
      <w:bookmarkEnd w:id="206"/>
      <w:r w:rsidR="00FD1B16">
        <w:rPr>
          <w:rFonts w:hint="cs"/>
          <w:rtl/>
        </w:rPr>
        <w:t xml:space="preserve"> את הדבר היקר מכול, </w:t>
      </w:r>
      <w:r>
        <w:rPr>
          <w:rFonts w:hint="cs"/>
          <w:rtl/>
        </w:rPr>
        <w:t>במק</w:t>
      </w:r>
      <w:bookmarkStart w:id="207" w:name="_ETM_Q1_876680"/>
      <w:bookmarkEnd w:id="207"/>
      <w:r>
        <w:rPr>
          <w:rFonts w:hint="cs"/>
          <w:rtl/>
        </w:rPr>
        <w:t>ביל יש את הפנסיה והפנסיה האישה מקבלת,</w:t>
      </w:r>
      <w:bookmarkStart w:id="208" w:name="_ETM_Q1_881393"/>
      <w:bookmarkEnd w:id="208"/>
      <w:r>
        <w:rPr>
          <w:rFonts w:hint="cs"/>
          <w:rtl/>
        </w:rPr>
        <w:t xml:space="preserve"> אלא אם כן מדובר על </w:t>
      </w:r>
      <w:proofErr w:type="spellStart"/>
      <w:r>
        <w:rPr>
          <w:rFonts w:hint="cs"/>
          <w:rtl/>
        </w:rPr>
        <w:t>שרל'ה</w:t>
      </w:r>
      <w:proofErr w:type="spellEnd"/>
      <w:r>
        <w:rPr>
          <w:rFonts w:hint="cs"/>
          <w:rtl/>
        </w:rPr>
        <w:t>, שבעלה היה מורה, שכל</w:t>
      </w:r>
      <w:bookmarkStart w:id="209" w:name="_ETM_Q1_886522"/>
      <w:bookmarkEnd w:id="209"/>
      <w:r>
        <w:rPr>
          <w:rFonts w:hint="cs"/>
          <w:rtl/>
        </w:rPr>
        <w:t xml:space="preserve"> החיים שלו הוא נתן להוראה, במשכורת לא גבוהה, עם פנסיה </w:t>
      </w:r>
      <w:bookmarkStart w:id="210" w:name="_ETM_Q1_890316"/>
      <w:bookmarkEnd w:id="210"/>
      <w:r>
        <w:rPr>
          <w:rFonts w:hint="cs"/>
          <w:rtl/>
        </w:rPr>
        <w:t>תקציבית, ואז פתאום התברר לנו שהפנסיה נעלמת. אם יעקב היה</w:t>
      </w:r>
      <w:bookmarkStart w:id="211" w:name="_ETM_Q1_895977"/>
      <w:bookmarkEnd w:id="211"/>
      <w:r>
        <w:rPr>
          <w:rFonts w:hint="cs"/>
          <w:rtl/>
        </w:rPr>
        <w:t xml:space="preserve"> חלילה נהרג בתאונת דרכים הפנסיה התקציבית הייתה קיימת, או כל </w:t>
      </w:r>
      <w:bookmarkStart w:id="212" w:name="_ETM_Q1_902962"/>
      <w:bookmarkEnd w:id="212"/>
      <w:r>
        <w:rPr>
          <w:rFonts w:hint="cs"/>
          <w:rtl/>
        </w:rPr>
        <w:t>דבר שהוא - - - יותר מזה, גם</w:t>
      </w:r>
      <w:bookmarkStart w:id="213" w:name="_ETM_Q1_903363"/>
      <w:bookmarkEnd w:id="213"/>
      <w:r>
        <w:rPr>
          <w:rFonts w:hint="cs"/>
          <w:rtl/>
        </w:rPr>
        <w:t xml:space="preserve"> אומרים לה 'תבחרי בין הקצבה לבין הפנסיה התקציבית', אז היא </w:t>
      </w:r>
      <w:bookmarkStart w:id="214" w:name="_ETM_Q1_904420"/>
      <w:bookmarkEnd w:id="214"/>
      <w:r>
        <w:rPr>
          <w:rFonts w:hint="cs"/>
          <w:rtl/>
        </w:rPr>
        <w:t xml:space="preserve">לא התפוגגה, היא קיימת, אבל מה לעשות, מכיוון שהמדינה נותנת מאותו כיס פעמיים, כאילו, אז היא אומרת, 'מצטערים, תבחרו, </w:t>
      </w:r>
      <w:bookmarkStart w:id="215" w:name="_ETM_Q1_914820"/>
      <w:bookmarkEnd w:id="215"/>
      <w:r>
        <w:rPr>
          <w:rFonts w:hint="cs"/>
          <w:rtl/>
        </w:rPr>
        <w:t xml:space="preserve">או </w:t>
      </w:r>
      <w:proofErr w:type="spellStart"/>
      <w:r>
        <w:rPr>
          <w:rFonts w:hint="cs"/>
          <w:rtl/>
        </w:rPr>
        <w:t>או</w:t>
      </w:r>
      <w:proofErr w:type="spellEnd"/>
      <w:r>
        <w:rPr>
          <w:rFonts w:hint="cs"/>
          <w:rtl/>
        </w:rPr>
        <w:t xml:space="preserve">'. </w:t>
      </w:r>
    </w:p>
    <w:p w:rsidR="00A77A3D" w:rsidRDefault="00A77A3D" w:rsidP="00A77A3D">
      <w:pPr>
        <w:rPr>
          <w:rtl/>
        </w:rPr>
      </w:pPr>
    </w:p>
    <w:p w:rsidR="00A77A3D" w:rsidRDefault="00A77A3D" w:rsidP="00A77A3D">
      <w:pPr>
        <w:rPr>
          <w:rtl/>
        </w:rPr>
      </w:pPr>
      <w:r>
        <w:rPr>
          <w:rFonts w:hint="cs"/>
          <w:rtl/>
        </w:rPr>
        <w:t>רק</w:t>
      </w:r>
      <w:bookmarkStart w:id="216" w:name="_ETM_Q1_916398"/>
      <w:bookmarkEnd w:id="216"/>
      <w:r>
        <w:rPr>
          <w:rFonts w:hint="cs"/>
          <w:rtl/>
        </w:rPr>
        <w:t xml:space="preserve"> לסבר את האוזן, התברר לי שבאוניברסיטה העברית,</w:t>
      </w:r>
      <w:bookmarkStart w:id="217" w:name="_ETM_Q1_924776"/>
      <w:bookmarkEnd w:id="217"/>
      <w:r>
        <w:rPr>
          <w:rFonts w:hint="cs"/>
          <w:rtl/>
        </w:rPr>
        <w:t xml:space="preserve"> שזה מוסד שממומן על ידי המדינה ואנחנו כולנו נותנים לו</w:t>
      </w:r>
      <w:bookmarkStart w:id="218" w:name="_ETM_Q1_927582"/>
      <w:bookmarkEnd w:id="218"/>
      <w:r>
        <w:rPr>
          <w:rFonts w:hint="cs"/>
          <w:rtl/>
        </w:rPr>
        <w:t xml:space="preserve"> כסף, אם חלילה קורה כזה דבר, האלמנה מקבלת גם את</w:t>
      </w:r>
      <w:bookmarkStart w:id="219" w:name="_ETM_Q1_929514"/>
      <w:bookmarkEnd w:id="219"/>
      <w:r>
        <w:rPr>
          <w:rFonts w:hint="cs"/>
          <w:rtl/>
        </w:rPr>
        <w:t xml:space="preserve"> הקצבה, ובצדק היא מקבלת, וגם את הפנסיה התקציבית </w:t>
      </w:r>
      <w:bookmarkStart w:id="220" w:name="_ETM_Q1_933854"/>
      <w:bookmarkEnd w:id="220"/>
      <w:r>
        <w:rPr>
          <w:rFonts w:hint="cs"/>
          <w:rtl/>
        </w:rPr>
        <w:t xml:space="preserve">כי אף אחד לא - - - מה זה? הפנסיה </w:t>
      </w:r>
      <w:bookmarkStart w:id="221" w:name="_ETM_Q1_937673"/>
      <w:bookmarkEnd w:id="221"/>
      <w:r>
        <w:rPr>
          <w:rFonts w:hint="cs"/>
          <w:rtl/>
        </w:rPr>
        <w:t xml:space="preserve">התקציבית זו זכות של המשפחה. וברוך ה' באוניברסיטה יש את </w:t>
      </w:r>
      <w:bookmarkStart w:id="222" w:name="_ETM_Q1_940050"/>
      <w:bookmarkEnd w:id="222"/>
      <w:r>
        <w:rPr>
          <w:rFonts w:hint="cs"/>
          <w:rtl/>
        </w:rPr>
        <w:t xml:space="preserve">השכל ואת הלב הנכון שלצערי כרגע לא קיים במדינה. </w:t>
      </w:r>
    </w:p>
    <w:p w:rsidR="00A77A3D" w:rsidRDefault="00A77A3D" w:rsidP="00A77A3D">
      <w:pPr>
        <w:rPr>
          <w:rtl/>
        </w:rPr>
      </w:pPr>
    </w:p>
    <w:p w:rsidR="00A77A3D" w:rsidRDefault="00A77A3D" w:rsidP="00FD1B16">
      <w:pPr>
        <w:rPr>
          <w:rtl/>
        </w:rPr>
      </w:pPr>
      <w:bookmarkStart w:id="223" w:name="_ETM_Q1_941113"/>
      <w:bookmarkEnd w:id="223"/>
      <w:r>
        <w:rPr>
          <w:rFonts w:hint="cs"/>
          <w:rtl/>
        </w:rPr>
        <w:t>אז</w:t>
      </w:r>
      <w:bookmarkStart w:id="224" w:name="_ETM_Q1_945541"/>
      <w:bookmarkEnd w:id="224"/>
      <w:r>
        <w:rPr>
          <w:rFonts w:hint="cs"/>
          <w:rtl/>
        </w:rPr>
        <w:t xml:space="preserve"> אני אומר, פתאום גילינו שהפנסיה </w:t>
      </w:r>
      <w:r w:rsidR="00FD1B16">
        <w:rPr>
          <w:rFonts w:hint="cs"/>
          <w:rtl/>
        </w:rPr>
        <w:t>נשכחה</w:t>
      </w:r>
      <w:r>
        <w:rPr>
          <w:rFonts w:hint="cs"/>
          <w:rtl/>
        </w:rPr>
        <w:t xml:space="preserve"> לה לגמרי. ואז פנינו</w:t>
      </w:r>
      <w:bookmarkStart w:id="225" w:name="_ETM_Q1_951627"/>
      <w:bookmarkEnd w:id="225"/>
      <w:r>
        <w:rPr>
          <w:rFonts w:hint="cs"/>
          <w:rtl/>
        </w:rPr>
        <w:t xml:space="preserve"> ל</w:t>
      </w:r>
      <w:r w:rsidR="008754F8">
        <w:rPr>
          <w:rFonts w:hint="cs"/>
          <w:rtl/>
        </w:rPr>
        <w:t xml:space="preserve">הרבה, לחברי כנסת ולחברת הכנסת שולי מועלם, לאנשי כלכלה </w:t>
      </w:r>
      <w:bookmarkStart w:id="226" w:name="_ETM_Q1_955338"/>
      <w:bookmarkEnd w:id="226"/>
      <w:r w:rsidR="008754F8">
        <w:rPr>
          <w:rFonts w:hint="cs"/>
          <w:rtl/>
        </w:rPr>
        <w:t xml:space="preserve">ומשפטים, כולם היו בהלם, הם לא האמינו. אני </w:t>
      </w:r>
      <w:bookmarkStart w:id="227" w:name="_ETM_Q1_961320"/>
      <w:bookmarkEnd w:id="227"/>
      <w:r w:rsidR="008754F8">
        <w:rPr>
          <w:rFonts w:hint="cs"/>
          <w:rtl/>
        </w:rPr>
        <w:t>עכשיו דיברתי עם אייבי שהוא יושב ראש ארגון פעולות איבה,</w:t>
      </w:r>
      <w:bookmarkStart w:id="228" w:name="_ETM_Q1_967656"/>
      <w:bookmarkEnd w:id="228"/>
      <w:r w:rsidR="008754F8">
        <w:rPr>
          <w:rFonts w:hint="cs"/>
          <w:rtl/>
        </w:rPr>
        <w:t xml:space="preserve"> לא נתפס שכולם מקבלים, אבל אם הבעל שלך היה מורה </w:t>
      </w:r>
      <w:bookmarkStart w:id="229" w:name="_ETM_Q1_973330"/>
      <w:bookmarkEnd w:id="229"/>
      <w:r w:rsidR="008754F8">
        <w:rPr>
          <w:rFonts w:hint="cs"/>
          <w:rtl/>
        </w:rPr>
        <w:t xml:space="preserve">שנתן את כל החיים שלך לתלמידים אז לא. </w:t>
      </w:r>
    </w:p>
    <w:p w:rsidR="008754F8" w:rsidRDefault="008754F8" w:rsidP="00A77A3D">
      <w:pPr>
        <w:rPr>
          <w:rtl/>
        </w:rPr>
      </w:pPr>
    </w:p>
    <w:p w:rsidR="008754F8" w:rsidRDefault="008754F8" w:rsidP="00A77A3D">
      <w:pPr>
        <w:rPr>
          <w:rtl/>
        </w:rPr>
      </w:pPr>
      <w:r>
        <w:rPr>
          <w:rFonts w:hint="cs"/>
          <w:rtl/>
        </w:rPr>
        <w:lastRenderedPageBreak/>
        <w:t>הג</w:t>
      </w:r>
      <w:bookmarkStart w:id="230" w:name="_ETM_Q1_975594"/>
      <w:bookmarkEnd w:id="230"/>
      <w:r>
        <w:rPr>
          <w:rFonts w:hint="cs"/>
          <w:rtl/>
        </w:rPr>
        <w:t>ענו גם</w:t>
      </w:r>
      <w:bookmarkStart w:id="231" w:name="_ETM_Q1_976936"/>
      <w:bookmarkEnd w:id="231"/>
      <w:r>
        <w:rPr>
          <w:rFonts w:hint="cs"/>
          <w:rtl/>
        </w:rPr>
        <w:t xml:space="preserve"> לפרופ' מור יוסף שהיה פה בישיבה הקודמת והוא זכר </w:t>
      </w:r>
      <w:bookmarkStart w:id="232" w:name="_ETM_Q1_975353"/>
      <w:bookmarkEnd w:id="232"/>
      <w:r>
        <w:rPr>
          <w:rFonts w:hint="cs"/>
          <w:rtl/>
        </w:rPr>
        <w:t>אותנו, הוא היה אז מנכ"ל הביטוח הלאומי, הוא אמר</w:t>
      </w:r>
      <w:bookmarkStart w:id="233" w:name="_ETM_Q1_981906"/>
      <w:bookmarkEnd w:id="233"/>
      <w:r>
        <w:rPr>
          <w:rFonts w:hint="cs"/>
          <w:rtl/>
        </w:rPr>
        <w:t xml:space="preserve"> שזה לא הגון, זה לא ישר, אבל צריך תיקון בכנסת. </w:t>
      </w:r>
      <w:bookmarkStart w:id="234" w:name="_ETM_Q1_981645"/>
      <w:bookmarkEnd w:id="234"/>
      <w:r>
        <w:rPr>
          <w:rFonts w:hint="cs"/>
          <w:rtl/>
        </w:rPr>
        <w:t>פנינו ובאמת חברת הכנסת שולי מועלם-רפאלי לקחה את זה</w:t>
      </w:r>
      <w:bookmarkStart w:id="235" w:name="_ETM_Q1_986197"/>
      <w:bookmarkEnd w:id="235"/>
      <w:r>
        <w:rPr>
          <w:rFonts w:hint="cs"/>
          <w:rtl/>
        </w:rPr>
        <w:t xml:space="preserve"> על עצמה, ותודה על כך, ואז הוגשה לכנסת לקריאה </w:t>
      </w:r>
      <w:bookmarkStart w:id="236" w:name="_ETM_Q1_988410"/>
      <w:bookmarkEnd w:id="236"/>
      <w:r>
        <w:rPr>
          <w:rFonts w:hint="cs"/>
          <w:rtl/>
        </w:rPr>
        <w:t>טרומית ראשונה, היא פה נמצאת לפניי, היא עברה</w:t>
      </w:r>
      <w:bookmarkStart w:id="237" w:name="_ETM_Q1_994112"/>
      <w:bookmarkEnd w:id="237"/>
      <w:r>
        <w:rPr>
          <w:rFonts w:hint="cs"/>
          <w:rtl/>
        </w:rPr>
        <w:t xml:space="preserve"> את הקריאה הטרומית, הקריאה הראשונה אמרה להשוות - - -</w:t>
      </w:r>
    </w:p>
    <w:p w:rsidR="008754F8" w:rsidRDefault="008754F8" w:rsidP="00A77A3D">
      <w:pPr>
        <w:rPr>
          <w:rtl/>
        </w:rPr>
      </w:pPr>
    </w:p>
    <w:p w:rsidR="008754F8" w:rsidRDefault="008754F8" w:rsidP="008754F8">
      <w:pPr>
        <w:pStyle w:val="a4"/>
        <w:keepNext/>
        <w:rPr>
          <w:rtl/>
        </w:rPr>
      </w:pPr>
      <w:bookmarkStart w:id="238" w:name="_ETM_Q1_992400"/>
      <w:bookmarkEnd w:id="238"/>
      <w:r>
        <w:rPr>
          <w:rtl/>
        </w:rPr>
        <w:t>שולי מועלם-רפאלי (הבית היהודי):</w:t>
      </w:r>
    </w:p>
    <w:p w:rsidR="008754F8" w:rsidRDefault="008754F8" w:rsidP="008754F8">
      <w:pPr>
        <w:pStyle w:val="KeepWithNext"/>
        <w:rPr>
          <w:rtl/>
        </w:rPr>
      </w:pPr>
    </w:p>
    <w:p w:rsidR="008754F8" w:rsidRDefault="008754F8" w:rsidP="008754F8">
      <w:pPr>
        <w:rPr>
          <w:rtl/>
        </w:rPr>
      </w:pPr>
      <w:r>
        <w:rPr>
          <w:rFonts w:hint="cs"/>
          <w:rtl/>
        </w:rPr>
        <w:t>טרומית,</w:t>
      </w:r>
      <w:bookmarkStart w:id="239" w:name="_ETM_Q1_995322"/>
      <w:bookmarkEnd w:id="239"/>
      <w:r>
        <w:rPr>
          <w:rFonts w:hint="cs"/>
          <w:rtl/>
        </w:rPr>
        <w:t xml:space="preserve"> לא ראשונה. </w:t>
      </w:r>
    </w:p>
    <w:p w:rsidR="008754F8" w:rsidRDefault="008754F8" w:rsidP="008754F8">
      <w:pPr>
        <w:rPr>
          <w:rtl/>
        </w:rPr>
      </w:pPr>
    </w:p>
    <w:p w:rsidR="008754F8" w:rsidRDefault="00FD1B16" w:rsidP="008754F8">
      <w:pPr>
        <w:pStyle w:val="af9"/>
        <w:keepNext/>
        <w:rPr>
          <w:rtl/>
        </w:rPr>
      </w:pPr>
      <w:bookmarkStart w:id="240" w:name="_ETM_Q1_998385"/>
      <w:bookmarkEnd w:id="240"/>
      <w:r>
        <w:rPr>
          <w:rtl/>
        </w:rPr>
        <w:t>דוד חיים בן-דור</w:t>
      </w:r>
      <w:r w:rsidR="008754F8">
        <w:rPr>
          <w:rtl/>
        </w:rPr>
        <w:t>:</w:t>
      </w:r>
    </w:p>
    <w:p w:rsidR="008754F8" w:rsidRDefault="008754F8" w:rsidP="008754F8">
      <w:pPr>
        <w:pStyle w:val="KeepWithNext"/>
        <w:rPr>
          <w:rtl/>
        </w:rPr>
      </w:pPr>
    </w:p>
    <w:p w:rsidR="008754F8" w:rsidRDefault="008754F8" w:rsidP="008754F8">
      <w:pPr>
        <w:rPr>
          <w:rtl/>
        </w:rPr>
      </w:pPr>
      <w:r>
        <w:rPr>
          <w:rFonts w:hint="cs"/>
          <w:rtl/>
        </w:rPr>
        <w:t>סליחה, טרומית. להשוות את כל אלמנות נפגעי איבה,</w:t>
      </w:r>
      <w:bookmarkStart w:id="241" w:name="_ETM_Q1_1006456"/>
      <w:bookmarkEnd w:id="241"/>
      <w:r>
        <w:rPr>
          <w:rFonts w:hint="cs"/>
          <w:rtl/>
        </w:rPr>
        <w:t xml:space="preserve"> שכולן יקבלו את הפנסיה של בעליהן, לא לעשות חלוקה אם </w:t>
      </w:r>
      <w:bookmarkStart w:id="242" w:name="_ETM_Q1_1008706"/>
      <w:bookmarkEnd w:id="242"/>
      <w:r>
        <w:rPr>
          <w:rFonts w:hint="cs"/>
          <w:rtl/>
        </w:rPr>
        <w:t>מי</w:t>
      </w:r>
      <w:r w:rsidR="00423F81">
        <w:rPr>
          <w:rFonts w:hint="cs"/>
          <w:rtl/>
        </w:rPr>
        <w:t>שהו היה מורה או עורך דין, קצבה זה דבר אחד</w:t>
      </w:r>
      <w:bookmarkStart w:id="243" w:name="_ETM_Q1_1008356"/>
      <w:bookmarkEnd w:id="243"/>
      <w:r w:rsidR="00423F81">
        <w:rPr>
          <w:rFonts w:hint="cs"/>
          <w:rtl/>
        </w:rPr>
        <w:t xml:space="preserve"> ופנסיה זה דבר אחר. למה המדינה עושה את זה? כי </w:t>
      </w:r>
      <w:bookmarkStart w:id="244" w:name="_ETM_Q1_1015897"/>
      <w:bookmarkEnd w:id="244"/>
      <w:r w:rsidR="00423F81">
        <w:rPr>
          <w:rFonts w:hint="cs"/>
          <w:rtl/>
        </w:rPr>
        <w:t>היא יכולה. בעיניי, לא נעים להגיד, שלא לציטוט, זו בריונות,</w:t>
      </w:r>
      <w:bookmarkStart w:id="245" w:name="_ETM_Q1_1018822"/>
      <w:bookmarkEnd w:id="245"/>
      <w:r w:rsidR="00423F81">
        <w:rPr>
          <w:rFonts w:hint="cs"/>
          <w:rtl/>
        </w:rPr>
        <w:t xml:space="preserve"> כי הם יכולים. </w:t>
      </w:r>
    </w:p>
    <w:p w:rsidR="00423F81" w:rsidRDefault="00423F81" w:rsidP="008754F8">
      <w:pPr>
        <w:rPr>
          <w:rtl/>
        </w:rPr>
      </w:pPr>
    </w:p>
    <w:p w:rsidR="00423F81" w:rsidRDefault="00423F81" w:rsidP="002D07AA">
      <w:pPr>
        <w:rPr>
          <w:rtl/>
        </w:rPr>
      </w:pPr>
      <w:bookmarkStart w:id="246" w:name="_ETM_Q1_1020680"/>
      <w:bookmarkEnd w:id="246"/>
      <w:r>
        <w:rPr>
          <w:rFonts w:hint="cs"/>
          <w:rtl/>
        </w:rPr>
        <w:t xml:space="preserve">אז זה היה התיקון הראשון. ואז זה </w:t>
      </w:r>
      <w:bookmarkStart w:id="247" w:name="_ETM_Q1_1024561"/>
      <w:bookmarkEnd w:id="247"/>
      <w:r>
        <w:rPr>
          <w:rFonts w:hint="cs"/>
          <w:rtl/>
        </w:rPr>
        <w:t>הגיע לדיונים מול האוצר והאוצר אמר 'חבר'ה', עם כל הכבוד,</w:t>
      </w:r>
      <w:bookmarkStart w:id="248" w:name="_ETM_Q1_1026704"/>
      <w:bookmarkEnd w:id="248"/>
      <w:r>
        <w:rPr>
          <w:rFonts w:hint="cs"/>
          <w:rtl/>
        </w:rPr>
        <w:t xml:space="preserve"> המשמעות של עשיית הצדק, בעיניי, אולי בעיני האוצר לא, '</w:t>
      </w:r>
      <w:bookmarkStart w:id="249" w:name="_ETM_Q1_1032147"/>
      <w:bookmarkEnd w:id="249"/>
      <w:r>
        <w:rPr>
          <w:rFonts w:hint="cs"/>
          <w:rtl/>
        </w:rPr>
        <w:t>יש לזה משמעות כלכלית מאוד גדולה', למה? כי אלמנות חיילי</w:t>
      </w:r>
      <w:bookmarkStart w:id="250" w:name="_ETM_Q1_1037230"/>
      <w:bookmarkEnd w:id="250"/>
      <w:r>
        <w:rPr>
          <w:rFonts w:hint="cs"/>
          <w:rtl/>
        </w:rPr>
        <w:t xml:space="preserve"> צה"ל עד עכשיו </w:t>
      </w:r>
      <w:r w:rsidR="002D07AA">
        <w:rPr>
          <w:rFonts w:hint="cs"/>
          <w:rtl/>
        </w:rPr>
        <w:t>קיבלו</w:t>
      </w:r>
      <w:r>
        <w:rPr>
          <w:rFonts w:hint="cs"/>
          <w:rtl/>
        </w:rPr>
        <w:t xml:space="preserve"> - - - </w:t>
      </w:r>
      <w:proofErr w:type="spellStart"/>
      <w:r>
        <w:rPr>
          <w:rFonts w:hint="cs"/>
          <w:rtl/>
        </w:rPr>
        <w:t>לשרל'ה</w:t>
      </w:r>
      <w:proofErr w:type="spellEnd"/>
      <w:r>
        <w:rPr>
          <w:rFonts w:hint="cs"/>
          <w:rtl/>
        </w:rPr>
        <w:t xml:space="preserve"> לא</w:t>
      </w:r>
      <w:bookmarkStart w:id="251" w:name="_ETM_Q1_1036286"/>
      <w:bookmarkEnd w:id="251"/>
      <w:r>
        <w:rPr>
          <w:rFonts w:hint="cs"/>
          <w:rtl/>
        </w:rPr>
        <w:t xml:space="preserve"> נתנו כלום, נאדה, אלמנות חיילי צה"ל קיבלו חצי פנסיה.</w:t>
      </w:r>
      <w:bookmarkStart w:id="252" w:name="_ETM_Q1_1041485"/>
      <w:bookmarkEnd w:id="252"/>
      <w:r>
        <w:rPr>
          <w:rFonts w:hint="cs"/>
          <w:rtl/>
        </w:rPr>
        <w:t xml:space="preserve"> אוקיי, תיקנו אותי שפחות, אז זה עוד יותר</w:t>
      </w:r>
      <w:bookmarkStart w:id="253" w:name="_ETM_Q1_1042899"/>
      <w:bookmarkEnd w:id="253"/>
      <w:r>
        <w:rPr>
          <w:rFonts w:hint="cs"/>
          <w:rtl/>
        </w:rPr>
        <w:t xml:space="preserve"> מחזק את - - -</w:t>
      </w:r>
    </w:p>
    <w:p w:rsidR="00423F81" w:rsidRDefault="00423F81" w:rsidP="00423F81">
      <w:pPr>
        <w:rPr>
          <w:rtl/>
        </w:rPr>
      </w:pPr>
    </w:p>
    <w:p w:rsidR="00A77A3D" w:rsidRDefault="00423F81" w:rsidP="00423F81">
      <w:pPr>
        <w:pStyle w:val="a4"/>
        <w:keepNext/>
        <w:rPr>
          <w:rtl/>
        </w:rPr>
      </w:pPr>
      <w:bookmarkStart w:id="254" w:name="_ETM_Q1_1047816"/>
      <w:bookmarkEnd w:id="254"/>
      <w:r>
        <w:rPr>
          <w:rtl/>
        </w:rPr>
        <w:t>קריאה:</w:t>
      </w:r>
    </w:p>
    <w:p w:rsidR="00423F81" w:rsidRDefault="00423F81" w:rsidP="00423F81">
      <w:pPr>
        <w:pStyle w:val="KeepWithNext"/>
        <w:rPr>
          <w:rtl/>
        </w:rPr>
      </w:pPr>
    </w:p>
    <w:p w:rsidR="00423F81" w:rsidRDefault="00423F81" w:rsidP="00423F81">
      <w:pPr>
        <w:rPr>
          <w:rtl/>
        </w:rPr>
      </w:pPr>
      <w:r>
        <w:rPr>
          <w:rFonts w:hint="cs"/>
          <w:rtl/>
        </w:rPr>
        <w:t xml:space="preserve">לפעמים הן לא מקבלות בכלל. אני </w:t>
      </w:r>
      <w:bookmarkStart w:id="255" w:name="_ETM_Q1_1049286"/>
      <w:bookmarkEnd w:id="255"/>
      <w:r>
        <w:rPr>
          <w:rFonts w:hint="cs"/>
          <w:rtl/>
        </w:rPr>
        <w:t xml:space="preserve">אסביר את זה. חמישה שקלים. </w:t>
      </w:r>
    </w:p>
    <w:p w:rsidR="00423F81" w:rsidRDefault="00423F81" w:rsidP="00423F81">
      <w:pPr>
        <w:rPr>
          <w:rtl/>
        </w:rPr>
      </w:pPr>
    </w:p>
    <w:p w:rsidR="00423F81" w:rsidRDefault="00FD1B16" w:rsidP="00423F81">
      <w:pPr>
        <w:pStyle w:val="af9"/>
        <w:keepNext/>
        <w:rPr>
          <w:rtl/>
        </w:rPr>
      </w:pPr>
      <w:bookmarkStart w:id="256" w:name="_ETM_Q1_1051310"/>
      <w:bookmarkStart w:id="257" w:name="_ETM_Q1_1053404"/>
      <w:bookmarkEnd w:id="256"/>
      <w:bookmarkEnd w:id="257"/>
      <w:r>
        <w:rPr>
          <w:rtl/>
        </w:rPr>
        <w:t>דוד חיים בן-דור</w:t>
      </w:r>
      <w:r w:rsidR="00423F81">
        <w:rPr>
          <w:rtl/>
        </w:rPr>
        <w:t>:</w:t>
      </w:r>
    </w:p>
    <w:p w:rsidR="00423F81" w:rsidRDefault="00423F81" w:rsidP="00423F81">
      <w:pPr>
        <w:pStyle w:val="KeepWithNext"/>
        <w:rPr>
          <w:rtl/>
        </w:rPr>
      </w:pPr>
    </w:p>
    <w:p w:rsidR="00423F81" w:rsidRDefault="00423F81" w:rsidP="002D07AA">
      <w:pPr>
        <w:rPr>
          <w:rtl/>
        </w:rPr>
      </w:pPr>
      <w:r>
        <w:rPr>
          <w:rFonts w:hint="cs"/>
          <w:rtl/>
        </w:rPr>
        <w:t xml:space="preserve">אז זה מחזק את העניין. </w:t>
      </w:r>
      <w:bookmarkStart w:id="258" w:name="_ETM_Q1_1056759"/>
      <w:bookmarkEnd w:id="258"/>
      <w:r>
        <w:rPr>
          <w:rFonts w:hint="cs"/>
          <w:rtl/>
        </w:rPr>
        <w:t>אמר האוצר 'אם אנחנו נעשה את התיקון הזה', שבעיניי הוא</w:t>
      </w:r>
      <w:bookmarkStart w:id="259" w:name="_ETM_Q1_1057927"/>
      <w:bookmarkEnd w:id="259"/>
      <w:r>
        <w:rPr>
          <w:rFonts w:hint="cs"/>
          <w:rtl/>
        </w:rPr>
        <w:t xml:space="preserve"> צודק ובעיני כל חברי הכנסת שדיברתי, מכל רחבי הבית, 'יש </w:t>
      </w:r>
      <w:bookmarkStart w:id="260" w:name="_ETM_Q1_1061715"/>
      <w:bookmarkEnd w:id="260"/>
      <w:r>
        <w:rPr>
          <w:rFonts w:hint="cs"/>
          <w:rtl/>
        </w:rPr>
        <w:t xml:space="preserve">לזה משמעות כלכלית מאוד גדולה'. אני אמרתי, בשביל תיקון צדק </w:t>
      </w:r>
      <w:bookmarkStart w:id="261" w:name="_ETM_Q1_1065936"/>
      <w:bookmarkEnd w:id="261"/>
      <w:r>
        <w:rPr>
          <w:rFonts w:hint="cs"/>
          <w:rtl/>
        </w:rPr>
        <w:t xml:space="preserve">למשפחות </w:t>
      </w:r>
      <w:r w:rsidR="002D07AA">
        <w:rPr>
          <w:rFonts w:hint="cs"/>
          <w:rtl/>
        </w:rPr>
        <w:t>נפגעי איבה - - -</w:t>
      </w:r>
    </w:p>
    <w:p w:rsidR="00423F81" w:rsidRDefault="00423F81" w:rsidP="00423F81">
      <w:pPr>
        <w:rPr>
          <w:rtl/>
        </w:rPr>
      </w:pPr>
    </w:p>
    <w:p w:rsidR="00423F81" w:rsidRDefault="00423F81" w:rsidP="00423F81">
      <w:pPr>
        <w:pStyle w:val="af6"/>
        <w:keepNext/>
        <w:rPr>
          <w:rtl/>
        </w:rPr>
      </w:pPr>
      <w:bookmarkStart w:id="262" w:name="_ETM_Q1_1063045"/>
      <w:bookmarkEnd w:id="262"/>
      <w:r>
        <w:rPr>
          <w:rtl/>
        </w:rPr>
        <w:t>היו"ר מירב בן ארי:</w:t>
      </w:r>
    </w:p>
    <w:p w:rsidR="00423F81" w:rsidRDefault="00423F81" w:rsidP="00423F81">
      <w:pPr>
        <w:pStyle w:val="KeepWithNext"/>
        <w:rPr>
          <w:rtl/>
        </w:rPr>
      </w:pPr>
    </w:p>
    <w:p w:rsidR="00423F81" w:rsidRDefault="00423F81" w:rsidP="00423F81">
      <w:pPr>
        <w:rPr>
          <w:rtl/>
        </w:rPr>
      </w:pPr>
      <w:r>
        <w:rPr>
          <w:rFonts w:hint="cs"/>
          <w:rtl/>
        </w:rPr>
        <w:t>אוקיי, הנקודה ברורה, אבל אם אתה רוצ</w:t>
      </w:r>
      <w:bookmarkStart w:id="263" w:name="_ETM_Q1_1069714"/>
      <w:bookmarkEnd w:id="263"/>
      <w:r>
        <w:rPr>
          <w:rFonts w:hint="cs"/>
          <w:rtl/>
        </w:rPr>
        <w:t xml:space="preserve">ה שנתחיל בהקראה של החוק וייצא משהו מהדיון הזה, </w:t>
      </w:r>
      <w:bookmarkStart w:id="264" w:name="_ETM_Q1_1069885"/>
      <w:bookmarkEnd w:id="264"/>
      <w:r>
        <w:rPr>
          <w:rFonts w:hint="cs"/>
          <w:rtl/>
        </w:rPr>
        <w:t>אתה ממש - - -</w:t>
      </w:r>
    </w:p>
    <w:p w:rsidR="00A77A3D" w:rsidRDefault="00A77A3D" w:rsidP="00A77A3D">
      <w:pPr>
        <w:rPr>
          <w:rtl/>
        </w:rPr>
      </w:pPr>
      <w:bookmarkStart w:id="265" w:name="_ETM_Q1_842521"/>
      <w:bookmarkEnd w:id="265"/>
    </w:p>
    <w:p w:rsidR="00423F81" w:rsidRDefault="00FD1B16" w:rsidP="00423F81">
      <w:pPr>
        <w:pStyle w:val="af9"/>
        <w:keepNext/>
        <w:rPr>
          <w:rtl/>
        </w:rPr>
      </w:pPr>
      <w:r>
        <w:rPr>
          <w:rtl/>
        </w:rPr>
        <w:t>דוד חיים בן-דור</w:t>
      </w:r>
      <w:r w:rsidR="00423F81">
        <w:rPr>
          <w:rtl/>
        </w:rPr>
        <w:t>:</w:t>
      </w:r>
    </w:p>
    <w:p w:rsidR="00423F81" w:rsidRDefault="00423F81" w:rsidP="00423F81">
      <w:pPr>
        <w:pStyle w:val="KeepWithNext"/>
        <w:rPr>
          <w:rtl/>
        </w:rPr>
      </w:pPr>
    </w:p>
    <w:p w:rsidR="00423F81" w:rsidRDefault="00423F81" w:rsidP="00423F81">
      <w:pPr>
        <w:rPr>
          <w:rtl/>
        </w:rPr>
      </w:pPr>
      <w:r>
        <w:rPr>
          <w:rFonts w:hint="cs"/>
          <w:rtl/>
        </w:rPr>
        <w:t xml:space="preserve">אז אני רץ. </w:t>
      </w:r>
    </w:p>
    <w:p w:rsidR="00423F81" w:rsidRDefault="00423F81" w:rsidP="00423F81">
      <w:pPr>
        <w:rPr>
          <w:rtl/>
        </w:rPr>
      </w:pPr>
    </w:p>
    <w:p w:rsidR="00423F81" w:rsidRDefault="00423F81" w:rsidP="00423F81">
      <w:pPr>
        <w:pStyle w:val="af6"/>
        <w:keepNext/>
        <w:rPr>
          <w:rtl/>
        </w:rPr>
      </w:pPr>
      <w:bookmarkStart w:id="266" w:name="_ETM_Q1_1073016"/>
      <w:bookmarkEnd w:id="266"/>
      <w:r>
        <w:rPr>
          <w:rtl/>
        </w:rPr>
        <w:t>היו"ר מירב בן ארי:</w:t>
      </w:r>
    </w:p>
    <w:p w:rsidR="00423F81" w:rsidRDefault="00423F81" w:rsidP="00423F81">
      <w:pPr>
        <w:pStyle w:val="KeepWithNext"/>
        <w:rPr>
          <w:rtl/>
        </w:rPr>
      </w:pPr>
    </w:p>
    <w:p w:rsidR="00423F81" w:rsidRDefault="00423F81" w:rsidP="00423F81">
      <w:pPr>
        <w:rPr>
          <w:rtl/>
        </w:rPr>
      </w:pPr>
      <w:r>
        <w:rPr>
          <w:rFonts w:hint="cs"/>
          <w:rtl/>
        </w:rPr>
        <w:t>לא, דקה</w:t>
      </w:r>
      <w:bookmarkStart w:id="267" w:name="_ETM_Q1_1075621"/>
      <w:bookmarkEnd w:id="267"/>
      <w:r>
        <w:rPr>
          <w:rFonts w:hint="cs"/>
          <w:rtl/>
        </w:rPr>
        <w:t xml:space="preserve"> אחרונה. </w:t>
      </w:r>
    </w:p>
    <w:p w:rsidR="00423F81" w:rsidRDefault="00423F81" w:rsidP="00423F81">
      <w:pPr>
        <w:rPr>
          <w:rtl/>
        </w:rPr>
      </w:pPr>
    </w:p>
    <w:p w:rsidR="00423F81" w:rsidRDefault="00FD1B16" w:rsidP="00423F81">
      <w:pPr>
        <w:pStyle w:val="af9"/>
        <w:keepNext/>
        <w:rPr>
          <w:rtl/>
        </w:rPr>
      </w:pPr>
      <w:bookmarkStart w:id="268" w:name="_ETM_Q1_1073082"/>
      <w:bookmarkEnd w:id="268"/>
      <w:r>
        <w:rPr>
          <w:rtl/>
        </w:rPr>
        <w:t>דוד חיים בן-דור</w:t>
      </w:r>
      <w:r w:rsidR="00423F81">
        <w:rPr>
          <w:rtl/>
        </w:rPr>
        <w:t>:</w:t>
      </w:r>
    </w:p>
    <w:p w:rsidR="00423F81" w:rsidRDefault="00423F81" w:rsidP="00423F81">
      <w:pPr>
        <w:pStyle w:val="KeepWithNext"/>
        <w:rPr>
          <w:rtl/>
        </w:rPr>
      </w:pPr>
    </w:p>
    <w:p w:rsidR="00423F81" w:rsidRDefault="00423F81" w:rsidP="00423F81">
      <w:pPr>
        <w:rPr>
          <w:rtl/>
        </w:rPr>
      </w:pPr>
      <w:r>
        <w:rPr>
          <w:rFonts w:hint="cs"/>
          <w:rtl/>
        </w:rPr>
        <w:t>אני חייב להגיד שתי הסתייגויות - - -</w:t>
      </w:r>
    </w:p>
    <w:p w:rsidR="00423F81" w:rsidRDefault="00423F81" w:rsidP="00423F81">
      <w:pPr>
        <w:rPr>
          <w:rtl/>
        </w:rPr>
      </w:pPr>
      <w:bookmarkStart w:id="269" w:name="_ETM_Q1_1079930"/>
      <w:bookmarkStart w:id="270" w:name="_ETM_Q1_1076586"/>
      <w:bookmarkEnd w:id="269"/>
      <w:bookmarkEnd w:id="270"/>
    </w:p>
    <w:p w:rsidR="00423F81" w:rsidRDefault="00423F81" w:rsidP="00423F81">
      <w:pPr>
        <w:pStyle w:val="af6"/>
        <w:keepNext/>
        <w:rPr>
          <w:rtl/>
        </w:rPr>
      </w:pPr>
      <w:r>
        <w:rPr>
          <w:rtl/>
        </w:rPr>
        <w:t>היו"ר מירב בן ארי:</w:t>
      </w:r>
    </w:p>
    <w:p w:rsidR="00423F81" w:rsidRDefault="00423F81" w:rsidP="00423F81">
      <w:pPr>
        <w:pStyle w:val="KeepWithNext"/>
        <w:rPr>
          <w:rtl/>
        </w:rPr>
      </w:pPr>
    </w:p>
    <w:p w:rsidR="00423F81" w:rsidRDefault="00423F81" w:rsidP="00423F81">
      <w:pPr>
        <w:rPr>
          <w:rtl/>
        </w:rPr>
      </w:pPr>
      <w:r>
        <w:rPr>
          <w:rFonts w:hint="cs"/>
          <w:rtl/>
        </w:rPr>
        <w:t>לא, אין</w:t>
      </w:r>
      <w:bookmarkStart w:id="271" w:name="_ETM_Q1_1077526"/>
      <w:bookmarkEnd w:id="271"/>
      <w:r>
        <w:rPr>
          <w:rFonts w:hint="cs"/>
          <w:rtl/>
        </w:rPr>
        <w:t xml:space="preserve"> הסתייגויות, זו קריאה ראשונה. </w:t>
      </w:r>
    </w:p>
    <w:p w:rsidR="00423F81" w:rsidRDefault="00423F81" w:rsidP="00423F81">
      <w:pPr>
        <w:rPr>
          <w:rtl/>
        </w:rPr>
      </w:pPr>
    </w:p>
    <w:p w:rsidR="00423F81" w:rsidRDefault="00FD1B16" w:rsidP="00423F81">
      <w:pPr>
        <w:pStyle w:val="af9"/>
        <w:keepNext/>
        <w:rPr>
          <w:rtl/>
        </w:rPr>
      </w:pPr>
      <w:bookmarkStart w:id="272" w:name="_ETM_Q1_1084181"/>
      <w:bookmarkEnd w:id="272"/>
      <w:r>
        <w:rPr>
          <w:rtl/>
        </w:rPr>
        <w:t>דוד חיים בן-דור</w:t>
      </w:r>
      <w:r w:rsidR="00423F81">
        <w:rPr>
          <w:rtl/>
        </w:rPr>
        <w:t>:</w:t>
      </w:r>
    </w:p>
    <w:p w:rsidR="00423F81" w:rsidRDefault="00423F81" w:rsidP="00423F81">
      <w:pPr>
        <w:pStyle w:val="KeepWithNext"/>
        <w:rPr>
          <w:rtl/>
        </w:rPr>
      </w:pPr>
    </w:p>
    <w:p w:rsidR="00423F81" w:rsidRDefault="00423F81" w:rsidP="002D07AA">
      <w:pPr>
        <w:rPr>
          <w:rtl/>
        </w:rPr>
      </w:pPr>
      <w:r>
        <w:rPr>
          <w:rFonts w:hint="cs"/>
          <w:rtl/>
        </w:rPr>
        <w:t>שתי דקות, אני מתנצל. אז</w:t>
      </w:r>
      <w:bookmarkStart w:id="273" w:name="_ETM_Q1_1086404"/>
      <w:bookmarkEnd w:id="273"/>
      <w:r>
        <w:rPr>
          <w:rFonts w:hint="cs"/>
          <w:rtl/>
        </w:rPr>
        <w:t xml:space="preserve"> אחרי ש</w:t>
      </w:r>
      <w:r w:rsidR="002D07AA">
        <w:rPr>
          <w:rFonts w:hint="cs"/>
          <w:rtl/>
        </w:rPr>
        <w:t>קוצץ</w:t>
      </w:r>
      <w:r>
        <w:rPr>
          <w:rFonts w:hint="cs"/>
          <w:rtl/>
        </w:rPr>
        <w:t xml:space="preserve"> החוק למעשה להשוואה בין אלמנות איבה</w:t>
      </w:r>
      <w:bookmarkStart w:id="274" w:name="_ETM_Q1_1097512"/>
      <w:bookmarkEnd w:id="274"/>
      <w:r w:rsidR="002D07AA">
        <w:rPr>
          <w:rFonts w:hint="cs"/>
          <w:rtl/>
        </w:rPr>
        <w:t xml:space="preserve"> לאלמנות צה"ל, אני רוצה להגיד, </w:t>
      </w:r>
      <w:r>
        <w:rPr>
          <w:rFonts w:hint="cs"/>
          <w:rtl/>
        </w:rPr>
        <w:t>קודם כל זה דבר שהיה</w:t>
      </w:r>
      <w:bookmarkStart w:id="275" w:name="_ETM_Q1_1100317"/>
      <w:bookmarkEnd w:id="275"/>
      <w:r>
        <w:rPr>
          <w:rFonts w:hint="cs"/>
          <w:rtl/>
        </w:rPr>
        <w:t xml:space="preserve"> קיים בחוק מ-1970, שחוקק חוק פעולות איבה. זאת אומרת זה </w:t>
      </w:r>
      <w:bookmarkStart w:id="276" w:name="_ETM_Q1_1102649"/>
      <w:bookmarkEnd w:id="276"/>
      <w:r>
        <w:rPr>
          <w:rFonts w:hint="cs"/>
          <w:rtl/>
        </w:rPr>
        <w:t xml:space="preserve">שעכשיו </w:t>
      </w:r>
      <w:proofErr w:type="spellStart"/>
      <w:r>
        <w:rPr>
          <w:rFonts w:hint="cs"/>
          <w:rtl/>
        </w:rPr>
        <w:t>שרל'ה</w:t>
      </w:r>
      <w:proofErr w:type="spellEnd"/>
      <w:r>
        <w:rPr>
          <w:rFonts w:hint="cs"/>
          <w:rtl/>
        </w:rPr>
        <w:t xml:space="preserve"> שנתיים וחצי לא קיבלה את החצי הזה, זה</w:t>
      </w:r>
      <w:bookmarkStart w:id="277" w:name="_ETM_Q1_1109965"/>
      <w:bookmarkEnd w:id="277"/>
      <w:r>
        <w:rPr>
          <w:rFonts w:hint="cs"/>
          <w:rtl/>
        </w:rPr>
        <w:t xml:space="preserve"> היה צריך להיות אוטומטית, כי יש חוק כזה. זאת </w:t>
      </w:r>
      <w:bookmarkStart w:id="278" w:name="_ETM_Q1_1112121"/>
      <w:bookmarkEnd w:id="278"/>
      <w:r>
        <w:rPr>
          <w:rFonts w:hint="cs"/>
          <w:rtl/>
        </w:rPr>
        <w:t>אומרת החוק הנוכחי כרגע, אם יחילו אותו, או אם הולכים</w:t>
      </w:r>
      <w:bookmarkStart w:id="279" w:name="_ETM_Q1_1115902"/>
      <w:bookmarkEnd w:id="279"/>
      <w:r>
        <w:rPr>
          <w:rFonts w:hint="cs"/>
          <w:rtl/>
        </w:rPr>
        <w:t xml:space="preserve"> על החוק המצומצם הוא צריך להיות, לדעתי, רטרואקטיבית, כמו שעשו</w:t>
      </w:r>
      <w:bookmarkStart w:id="280" w:name="_ETM_Q1_1119597"/>
      <w:bookmarkEnd w:id="280"/>
      <w:r>
        <w:rPr>
          <w:rFonts w:hint="cs"/>
          <w:rtl/>
        </w:rPr>
        <w:t xml:space="preserve"> לגבי שוטרים במקרה דומה.</w:t>
      </w:r>
    </w:p>
    <w:p w:rsidR="00423F81" w:rsidRDefault="00423F81" w:rsidP="00423F81">
      <w:pPr>
        <w:pStyle w:val="af6"/>
        <w:keepNext/>
        <w:rPr>
          <w:rtl/>
        </w:rPr>
      </w:pPr>
      <w:bookmarkStart w:id="281" w:name="_ETM_Q1_1122540"/>
      <w:bookmarkEnd w:id="281"/>
      <w:r>
        <w:rPr>
          <w:rtl/>
        </w:rPr>
        <w:lastRenderedPageBreak/>
        <w:t>היו"ר מירב בן ארי:</w:t>
      </w:r>
    </w:p>
    <w:p w:rsidR="00423F81" w:rsidRDefault="00423F81" w:rsidP="00423F81">
      <w:pPr>
        <w:pStyle w:val="KeepWithNext"/>
        <w:rPr>
          <w:rtl/>
        </w:rPr>
      </w:pPr>
    </w:p>
    <w:p w:rsidR="00423F81" w:rsidRDefault="00423F81" w:rsidP="00423F81">
      <w:pPr>
        <w:rPr>
          <w:rtl/>
        </w:rPr>
      </w:pPr>
      <w:r>
        <w:rPr>
          <w:rFonts w:hint="cs"/>
          <w:rtl/>
        </w:rPr>
        <w:t>בסדר, בוא נתחיל קודם כל</w:t>
      </w:r>
      <w:bookmarkStart w:id="282" w:name="_ETM_Q1_1121490"/>
      <w:bookmarkEnd w:id="282"/>
      <w:r>
        <w:rPr>
          <w:rFonts w:hint="cs"/>
          <w:rtl/>
        </w:rPr>
        <w:t xml:space="preserve"> - - -</w:t>
      </w:r>
    </w:p>
    <w:p w:rsidR="00423F81" w:rsidRDefault="00423F81" w:rsidP="00423F81">
      <w:pPr>
        <w:rPr>
          <w:rtl/>
        </w:rPr>
      </w:pPr>
    </w:p>
    <w:p w:rsidR="00423F81" w:rsidRDefault="00423F81" w:rsidP="00423F81">
      <w:pPr>
        <w:pStyle w:val="a4"/>
        <w:keepNext/>
        <w:rPr>
          <w:rtl/>
        </w:rPr>
      </w:pPr>
      <w:bookmarkStart w:id="283" w:name="_ETM_Q1_1118950"/>
      <w:bookmarkEnd w:id="283"/>
      <w:r>
        <w:rPr>
          <w:rtl/>
        </w:rPr>
        <w:t>שולי מועלם-רפאלי (הבית היהודי):</w:t>
      </w:r>
    </w:p>
    <w:p w:rsidR="00423F81" w:rsidRDefault="00423F81" w:rsidP="00423F81">
      <w:pPr>
        <w:pStyle w:val="KeepWithNext"/>
        <w:rPr>
          <w:rtl/>
        </w:rPr>
      </w:pPr>
    </w:p>
    <w:p w:rsidR="00423F81" w:rsidRDefault="00423F81" w:rsidP="00423F81">
      <w:pPr>
        <w:rPr>
          <w:rtl/>
        </w:rPr>
      </w:pPr>
      <w:r>
        <w:rPr>
          <w:rFonts w:hint="cs"/>
          <w:rtl/>
        </w:rPr>
        <w:t>עשו אולי תיאורטית, השוטרים לא קיבלו שקל, אלמנות השוטרים</w:t>
      </w:r>
      <w:bookmarkStart w:id="284" w:name="_ETM_Q1_1126792"/>
      <w:bookmarkEnd w:id="284"/>
      <w:r>
        <w:rPr>
          <w:rFonts w:hint="cs"/>
          <w:rtl/>
        </w:rPr>
        <w:t xml:space="preserve"> לא קיבלו שקל וזה מאבק שלא נגמר. אז דווקא </w:t>
      </w:r>
      <w:bookmarkStart w:id="285" w:name="_ETM_Q1_1125928"/>
      <w:bookmarkEnd w:id="285"/>
      <w:r>
        <w:rPr>
          <w:rFonts w:hint="cs"/>
          <w:rtl/>
        </w:rPr>
        <w:t>את זה לא הייתי מביאה בתור דוגמה.</w:t>
      </w:r>
      <w:r w:rsidR="001036B7">
        <w:rPr>
          <w:rFonts w:hint="cs"/>
          <w:rtl/>
        </w:rPr>
        <w:t xml:space="preserve"> </w:t>
      </w:r>
    </w:p>
    <w:p w:rsidR="00423F81" w:rsidRDefault="00423F81" w:rsidP="00423F81">
      <w:pPr>
        <w:rPr>
          <w:rtl/>
        </w:rPr>
      </w:pPr>
    </w:p>
    <w:p w:rsidR="00423F81" w:rsidRDefault="00FD1B16" w:rsidP="00423F81">
      <w:pPr>
        <w:pStyle w:val="af9"/>
        <w:keepNext/>
        <w:rPr>
          <w:rtl/>
        </w:rPr>
      </w:pPr>
      <w:bookmarkStart w:id="286" w:name="_ETM_Q1_1125900"/>
      <w:bookmarkEnd w:id="286"/>
      <w:r>
        <w:rPr>
          <w:rtl/>
        </w:rPr>
        <w:t>דוד חיים בן-דור</w:t>
      </w:r>
      <w:r w:rsidR="00423F81">
        <w:rPr>
          <w:rtl/>
        </w:rPr>
        <w:t>:</w:t>
      </w:r>
    </w:p>
    <w:p w:rsidR="00423F81" w:rsidRDefault="00423F81" w:rsidP="00423F81">
      <w:pPr>
        <w:pStyle w:val="KeepWithNext"/>
        <w:rPr>
          <w:rtl/>
        </w:rPr>
      </w:pPr>
    </w:p>
    <w:p w:rsidR="00423F81" w:rsidRDefault="00423F81" w:rsidP="00423F81">
      <w:pPr>
        <w:rPr>
          <w:rtl/>
        </w:rPr>
      </w:pPr>
      <w:r>
        <w:rPr>
          <w:rFonts w:hint="cs"/>
          <w:rtl/>
        </w:rPr>
        <w:t xml:space="preserve">יכול להיות. </w:t>
      </w:r>
      <w:bookmarkStart w:id="287" w:name="_ETM_Q1_1131153"/>
      <w:bookmarkEnd w:id="287"/>
      <w:r>
        <w:rPr>
          <w:rFonts w:hint="cs"/>
          <w:rtl/>
        </w:rPr>
        <w:t xml:space="preserve">ומשפט אחרון שלי, כדי להסביר את העניין של </w:t>
      </w:r>
      <w:bookmarkStart w:id="288" w:name="_ETM_Q1_1142075"/>
      <w:bookmarkEnd w:id="288"/>
      <w:r>
        <w:rPr>
          <w:rFonts w:hint="cs"/>
          <w:rtl/>
        </w:rPr>
        <w:t>שלוש המילים, 'עד משכורת קובעת'. משמעות הדבר</w:t>
      </w:r>
      <w:r w:rsidR="002D07AA">
        <w:rPr>
          <w:rFonts w:hint="cs"/>
          <w:rtl/>
        </w:rPr>
        <w:t>,</w:t>
      </w:r>
      <w:r>
        <w:rPr>
          <w:rFonts w:hint="cs"/>
          <w:rtl/>
        </w:rPr>
        <w:t xml:space="preserve"> אם </w:t>
      </w:r>
      <w:bookmarkStart w:id="289" w:name="_ETM_Q1_1156817"/>
      <w:bookmarkEnd w:id="289"/>
      <w:r>
        <w:rPr>
          <w:rFonts w:hint="cs"/>
          <w:rtl/>
        </w:rPr>
        <w:t xml:space="preserve">למישהו יש משכורת קובעת סבירה וגבוהה, הוא יקבל את </w:t>
      </w:r>
      <w:bookmarkStart w:id="290" w:name="_ETM_Q1_1158745"/>
      <w:bookmarkEnd w:id="290"/>
      <w:r>
        <w:rPr>
          <w:rFonts w:hint="cs"/>
          <w:rtl/>
        </w:rPr>
        <w:t xml:space="preserve">הקצבה מהמדינה וחצי מהפנסיה, כי הוא עוד לא הגיע למשכורת </w:t>
      </w:r>
      <w:bookmarkStart w:id="291" w:name="_ETM_Q1_1160910"/>
      <w:bookmarkEnd w:id="291"/>
      <w:r>
        <w:rPr>
          <w:rFonts w:hint="cs"/>
          <w:rtl/>
        </w:rPr>
        <w:t>קובעת. דווקא אלה, כמו מורים, שהמשכורת הקובעת שלהם היא נמוכה</w:t>
      </w:r>
      <w:bookmarkStart w:id="292" w:name="_ETM_Q1_1163930"/>
      <w:bookmarkEnd w:id="292"/>
      <w:r>
        <w:rPr>
          <w:rFonts w:hint="cs"/>
          <w:rtl/>
        </w:rPr>
        <w:t xml:space="preserve">, הם ייפגעו פעמיים. לדוגמה, אם המשכורת הקובעת שלו </w:t>
      </w:r>
      <w:bookmarkStart w:id="293" w:name="_ETM_Q1_1166416"/>
      <w:bookmarkEnd w:id="293"/>
      <w:r>
        <w:rPr>
          <w:rFonts w:hint="cs"/>
          <w:rtl/>
        </w:rPr>
        <w:t>היא 12,000 שקל, הפנסיה לאלמנה עם ילד זה 50%, 6,000,</w:t>
      </w:r>
      <w:bookmarkStart w:id="294" w:name="_ETM_Q1_1172495"/>
      <w:bookmarkEnd w:id="294"/>
      <w:r>
        <w:rPr>
          <w:rFonts w:hint="cs"/>
          <w:rtl/>
        </w:rPr>
        <w:t xml:space="preserve"> המדינה לקחה 3,000, השאירה </w:t>
      </w:r>
      <w:proofErr w:type="spellStart"/>
      <w:r>
        <w:rPr>
          <w:rFonts w:hint="cs"/>
          <w:rtl/>
        </w:rPr>
        <w:t>לשרל'ה</w:t>
      </w:r>
      <w:proofErr w:type="spellEnd"/>
      <w:r>
        <w:rPr>
          <w:rFonts w:hint="cs"/>
          <w:rtl/>
        </w:rPr>
        <w:t xml:space="preserve"> 3,000, יש את</w:t>
      </w:r>
      <w:bookmarkStart w:id="295" w:name="_ETM_Q1_1179136"/>
      <w:bookmarkEnd w:id="295"/>
      <w:r>
        <w:rPr>
          <w:rFonts w:hint="cs"/>
          <w:rtl/>
        </w:rPr>
        <w:t xml:space="preserve"> ה-10,000 קצבה, 10,000 ועוד 3,000 זה 13,000 </w:t>
      </w:r>
      <w:bookmarkStart w:id="296" w:name="_ETM_Q1_1181789"/>
      <w:bookmarkEnd w:id="296"/>
      <w:r>
        <w:rPr>
          <w:rFonts w:hint="cs"/>
          <w:rtl/>
        </w:rPr>
        <w:t xml:space="preserve">זה 1,000 יותר מהמשכורת הקובעת, זה לא הגיוני שניתן לך </w:t>
      </w:r>
      <w:bookmarkStart w:id="297" w:name="_ETM_Q1_1183844"/>
      <w:bookmarkEnd w:id="297"/>
      <w:r>
        <w:rPr>
          <w:rFonts w:hint="cs"/>
          <w:rtl/>
        </w:rPr>
        <w:t xml:space="preserve">יותר. אני ארגיע את האוצר שיעקב כל חודש הביא הביתה </w:t>
      </w:r>
      <w:bookmarkStart w:id="298" w:name="_ETM_Q1_1183699"/>
      <w:bookmarkEnd w:id="298"/>
      <w:r>
        <w:rPr>
          <w:rFonts w:hint="cs"/>
          <w:rtl/>
        </w:rPr>
        <w:t xml:space="preserve">יותר מהמשכורת הקובעת, כי לא כל המרכיבים נכנסים למשכורת הקובעת. </w:t>
      </w:r>
      <w:bookmarkStart w:id="299" w:name="_ETM_Q1_1187001"/>
      <w:bookmarkEnd w:id="299"/>
      <w:r>
        <w:rPr>
          <w:rFonts w:hint="cs"/>
          <w:rtl/>
        </w:rPr>
        <w:t xml:space="preserve">אז אני מבקש שיורדו שלוש המילים האלה. </w:t>
      </w:r>
    </w:p>
    <w:p w:rsidR="00423F81" w:rsidRDefault="00423F81" w:rsidP="00423F81">
      <w:pPr>
        <w:rPr>
          <w:rtl/>
        </w:rPr>
      </w:pPr>
    </w:p>
    <w:p w:rsidR="00423F81" w:rsidRDefault="00423F81" w:rsidP="00423F81">
      <w:pPr>
        <w:pStyle w:val="af6"/>
        <w:keepNext/>
        <w:rPr>
          <w:rtl/>
        </w:rPr>
      </w:pPr>
      <w:bookmarkStart w:id="300" w:name="_ETM_Q1_1192960"/>
      <w:bookmarkEnd w:id="300"/>
      <w:r>
        <w:rPr>
          <w:rtl/>
        </w:rPr>
        <w:t>היו"ר מירב בן ארי:</w:t>
      </w:r>
    </w:p>
    <w:p w:rsidR="00423F81" w:rsidRDefault="00423F81" w:rsidP="00423F81">
      <w:pPr>
        <w:pStyle w:val="KeepWithNext"/>
        <w:rPr>
          <w:rtl/>
        </w:rPr>
      </w:pPr>
    </w:p>
    <w:p w:rsidR="00423F81" w:rsidRDefault="00423F81" w:rsidP="00423F81">
      <w:pPr>
        <w:rPr>
          <w:rtl/>
        </w:rPr>
      </w:pPr>
      <w:r>
        <w:rPr>
          <w:rFonts w:hint="cs"/>
          <w:rtl/>
        </w:rPr>
        <w:t>תודה.</w:t>
      </w:r>
      <w:bookmarkStart w:id="301" w:name="_ETM_Q1_1193806"/>
      <w:bookmarkEnd w:id="301"/>
      <w:r>
        <w:rPr>
          <w:rFonts w:hint="cs"/>
          <w:rtl/>
        </w:rPr>
        <w:t xml:space="preserve"> עלי, אגף התקציבים, בבקשה. </w:t>
      </w:r>
    </w:p>
    <w:p w:rsidR="00423F81" w:rsidRDefault="00423F81" w:rsidP="00423F81">
      <w:pPr>
        <w:rPr>
          <w:rtl/>
        </w:rPr>
      </w:pPr>
    </w:p>
    <w:p w:rsidR="00423F81" w:rsidRDefault="00423F81" w:rsidP="00423F81">
      <w:pPr>
        <w:pStyle w:val="a4"/>
        <w:keepNext/>
        <w:rPr>
          <w:rtl/>
        </w:rPr>
      </w:pPr>
      <w:bookmarkStart w:id="302" w:name="_ETM_Q1_1193661"/>
      <w:bookmarkEnd w:id="302"/>
      <w:r>
        <w:rPr>
          <w:rtl/>
        </w:rPr>
        <w:t>שמרית שקד:</w:t>
      </w:r>
    </w:p>
    <w:p w:rsidR="00423F81" w:rsidRDefault="00423F81" w:rsidP="00423F81">
      <w:pPr>
        <w:pStyle w:val="KeepWithNext"/>
        <w:rPr>
          <w:rtl/>
        </w:rPr>
      </w:pPr>
    </w:p>
    <w:p w:rsidR="00423F81" w:rsidRDefault="00423F81" w:rsidP="00423F81">
      <w:pPr>
        <w:rPr>
          <w:rtl/>
        </w:rPr>
      </w:pPr>
      <w:r>
        <w:rPr>
          <w:rFonts w:hint="cs"/>
          <w:rtl/>
        </w:rPr>
        <w:t>עלי, אני רוצה לדייק,</w:t>
      </w:r>
      <w:bookmarkStart w:id="303" w:name="_ETM_Q1_1196164"/>
      <w:bookmarkEnd w:id="303"/>
      <w:r>
        <w:rPr>
          <w:rFonts w:hint="cs"/>
          <w:rtl/>
        </w:rPr>
        <w:t xml:space="preserve"> בבקשה, שאנחנו רוצים התייחסות לשני מרכיבים, האחד, </w:t>
      </w:r>
      <w:bookmarkStart w:id="304" w:name="_ETM_Q1_1196562"/>
      <w:bookmarkEnd w:id="304"/>
      <w:r>
        <w:rPr>
          <w:rFonts w:hint="cs"/>
          <w:rtl/>
        </w:rPr>
        <w:t xml:space="preserve">העלות התקציבית כפי שאנחנו מתחייבים מהתקנון והאם הממשלה נותנת הסכמתה </w:t>
      </w:r>
      <w:bookmarkStart w:id="305" w:name="_ETM_Q1_1202604"/>
      <w:bookmarkEnd w:id="305"/>
      <w:r>
        <w:rPr>
          <w:rFonts w:hint="cs"/>
          <w:rtl/>
        </w:rPr>
        <w:t>לעלות התקציבית. לשתי הנקודות האלה כדי ש - -</w:t>
      </w:r>
      <w:bookmarkStart w:id="306" w:name="_ETM_Q1_1203427"/>
      <w:bookmarkEnd w:id="306"/>
      <w:r>
        <w:rPr>
          <w:rFonts w:hint="cs"/>
          <w:rtl/>
        </w:rPr>
        <w:t xml:space="preserve"> - </w:t>
      </w:r>
    </w:p>
    <w:p w:rsidR="00423F81" w:rsidRDefault="00423F81" w:rsidP="00423F81">
      <w:pPr>
        <w:rPr>
          <w:rtl/>
        </w:rPr>
      </w:pPr>
      <w:bookmarkStart w:id="307" w:name="_ETM_Q1_1203972"/>
      <w:bookmarkEnd w:id="307"/>
    </w:p>
    <w:p w:rsidR="00423F81" w:rsidRDefault="00423F81" w:rsidP="00423F81">
      <w:pPr>
        <w:pStyle w:val="a4"/>
        <w:keepNext/>
        <w:rPr>
          <w:rtl/>
        </w:rPr>
      </w:pPr>
      <w:bookmarkStart w:id="308" w:name="_ETM_Q1_1205146"/>
      <w:bookmarkEnd w:id="308"/>
      <w:r>
        <w:rPr>
          <w:rtl/>
        </w:rPr>
        <w:t>שולי מועלם-רפאלי (הבית היהודי):</w:t>
      </w:r>
    </w:p>
    <w:p w:rsidR="00423F81" w:rsidRDefault="00423F81" w:rsidP="00423F81">
      <w:pPr>
        <w:pStyle w:val="KeepWithNext"/>
        <w:rPr>
          <w:rtl/>
        </w:rPr>
      </w:pPr>
    </w:p>
    <w:p w:rsidR="00423F81" w:rsidRDefault="00423F81" w:rsidP="00423F81">
      <w:pPr>
        <w:rPr>
          <w:rtl/>
        </w:rPr>
      </w:pPr>
      <w:r>
        <w:rPr>
          <w:rFonts w:hint="cs"/>
          <w:rtl/>
        </w:rPr>
        <w:t xml:space="preserve">סליחה, גברתי היושבת ראש, שאני מתפרצת, השאלה למה הולכים, </w:t>
      </w:r>
      <w:bookmarkStart w:id="309" w:name="_ETM_Q1_1211875"/>
      <w:bookmarkEnd w:id="309"/>
      <w:r>
        <w:rPr>
          <w:rFonts w:hint="cs"/>
          <w:rtl/>
        </w:rPr>
        <w:t>שמרית. האם הולכים על הנוסח שהובא פה, או שמא לעלי</w:t>
      </w:r>
      <w:bookmarkStart w:id="310" w:name="_ETM_Q1_1216318"/>
      <w:bookmarkEnd w:id="310"/>
      <w:r>
        <w:rPr>
          <w:rFonts w:hint="cs"/>
          <w:rtl/>
        </w:rPr>
        <w:t xml:space="preserve"> יש בשורה לגבינו? באמת אני אומרת את זה, הרי הדברים</w:t>
      </w:r>
      <w:bookmarkStart w:id="311" w:name="_ETM_Q1_1219354"/>
      <w:bookmarkEnd w:id="311"/>
      <w:r>
        <w:rPr>
          <w:rFonts w:hint="cs"/>
          <w:rtl/>
        </w:rPr>
        <w:t xml:space="preserve"> ידועים, אנחנו באנו עם הצעה אחת והגענו להצעה אחרת, ביקשנו</w:t>
      </w:r>
      <w:bookmarkStart w:id="312" w:name="_ETM_Q1_1226451"/>
      <w:bookmarkEnd w:id="312"/>
      <w:r>
        <w:rPr>
          <w:rFonts w:hint="cs"/>
          <w:rtl/>
        </w:rPr>
        <w:t xml:space="preserve"> איזה שהיא פתיחה של הדבר הזה, לנסות להבין איך אנחנו </w:t>
      </w:r>
      <w:bookmarkStart w:id="313" w:name="_ETM_Q1_1226194"/>
      <w:bookmarkEnd w:id="313"/>
      <w:r>
        <w:rPr>
          <w:rFonts w:hint="cs"/>
          <w:rtl/>
        </w:rPr>
        <w:t>יוצרים מציאות שבה נניח אופציה של פי אחת וחצי מהמשכורת</w:t>
      </w:r>
      <w:bookmarkStart w:id="314" w:name="_ETM_Q1_1235920"/>
      <w:bookmarkEnd w:id="314"/>
      <w:r>
        <w:rPr>
          <w:rFonts w:hint="cs"/>
          <w:rtl/>
        </w:rPr>
        <w:t xml:space="preserve"> הקובעת, או עד סכום מסוים. האם </w:t>
      </w:r>
      <w:proofErr w:type="spellStart"/>
      <w:r>
        <w:rPr>
          <w:rFonts w:hint="cs"/>
          <w:rtl/>
        </w:rPr>
        <w:t>כששמרית</w:t>
      </w:r>
      <w:proofErr w:type="spellEnd"/>
      <w:r>
        <w:rPr>
          <w:rFonts w:hint="cs"/>
          <w:rtl/>
        </w:rPr>
        <w:t xml:space="preserve"> מבקשת, כשאת מבקשת </w:t>
      </w:r>
      <w:bookmarkStart w:id="315" w:name="_ETM_Q1_1242907"/>
      <w:bookmarkEnd w:id="315"/>
      <w:r>
        <w:rPr>
          <w:rFonts w:hint="cs"/>
          <w:rtl/>
        </w:rPr>
        <w:t>ממנו את מבקשת ממנו לנוסח הזה, או שאולי אנחנו רוצים</w:t>
      </w:r>
      <w:bookmarkStart w:id="316" w:name="_ETM_Q1_1248365"/>
      <w:bookmarkEnd w:id="316"/>
      <w:r>
        <w:rPr>
          <w:rFonts w:hint="cs"/>
          <w:rtl/>
        </w:rPr>
        <w:t xml:space="preserve"> טיפה לפתוח את זה? </w:t>
      </w:r>
    </w:p>
    <w:p w:rsidR="00423F81" w:rsidRDefault="00423F81" w:rsidP="00423F81">
      <w:pPr>
        <w:rPr>
          <w:rtl/>
        </w:rPr>
      </w:pPr>
    </w:p>
    <w:p w:rsidR="00423F81" w:rsidRDefault="00423F81" w:rsidP="00423F81">
      <w:pPr>
        <w:pStyle w:val="a4"/>
        <w:keepNext/>
        <w:rPr>
          <w:rtl/>
        </w:rPr>
      </w:pPr>
      <w:bookmarkStart w:id="317" w:name="_ETM_Q1_1246245"/>
      <w:bookmarkStart w:id="318" w:name="_ETM_Q1_1248340"/>
      <w:bookmarkEnd w:id="317"/>
      <w:bookmarkEnd w:id="318"/>
      <w:r>
        <w:rPr>
          <w:rtl/>
        </w:rPr>
        <w:t>שמרית שקד:</w:t>
      </w:r>
    </w:p>
    <w:p w:rsidR="00423F81" w:rsidRDefault="00423F81" w:rsidP="00423F81">
      <w:pPr>
        <w:pStyle w:val="KeepWithNext"/>
        <w:rPr>
          <w:rtl/>
        </w:rPr>
      </w:pPr>
    </w:p>
    <w:p w:rsidR="00423F81" w:rsidRDefault="00423F81" w:rsidP="00423F81">
      <w:pPr>
        <w:rPr>
          <w:rtl/>
        </w:rPr>
      </w:pPr>
      <w:r>
        <w:rPr>
          <w:rFonts w:hint="cs"/>
          <w:rtl/>
        </w:rPr>
        <w:t xml:space="preserve">אוקיי. </w:t>
      </w:r>
    </w:p>
    <w:p w:rsidR="00423F81" w:rsidRDefault="00423F81" w:rsidP="00423F81">
      <w:pPr>
        <w:rPr>
          <w:rtl/>
        </w:rPr>
      </w:pPr>
      <w:bookmarkStart w:id="319" w:name="_ETM_Q1_1250847"/>
      <w:bookmarkStart w:id="320" w:name="_ETM_Q1_1250927"/>
      <w:bookmarkEnd w:id="319"/>
      <w:bookmarkEnd w:id="320"/>
    </w:p>
    <w:p w:rsidR="00423F81" w:rsidRDefault="00423F81" w:rsidP="00423F81">
      <w:pPr>
        <w:pStyle w:val="a4"/>
        <w:keepNext/>
        <w:rPr>
          <w:rtl/>
        </w:rPr>
      </w:pPr>
      <w:r>
        <w:rPr>
          <w:rtl/>
        </w:rPr>
        <w:t>שולי מועלם-רפאלי (הבית היהודי):</w:t>
      </w:r>
    </w:p>
    <w:p w:rsidR="00423F81" w:rsidRDefault="00423F81" w:rsidP="00423F81">
      <w:pPr>
        <w:pStyle w:val="KeepWithNext"/>
        <w:rPr>
          <w:rtl/>
        </w:rPr>
      </w:pPr>
    </w:p>
    <w:p w:rsidR="00423F81" w:rsidRDefault="00423F81" w:rsidP="00423F81">
      <w:pPr>
        <w:rPr>
          <w:rtl/>
        </w:rPr>
      </w:pPr>
      <w:r>
        <w:rPr>
          <w:rFonts w:hint="cs"/>
          <w:rtl/>
        </w:rPr>
        <w:t xml:space="preserve">לא, לא אני, מירב </w:t>
      </w:r>
      <w:bookmarkStart w:id="321" w:name="_ETM_Q1_1251531"/>
      <w:bookmarkEnd w:id="321"/>
      <w:r>
        <w:rPr>
          <w:rFonts w:hint="cs"/>
          <w:rtl/>
        </w:rPr>
        <w:t>מנהלת.</w:t>
      </w:r>
    </w:p>
    <w:p w:rsidR="00423F81" w:rsidRDefault="00423F81" w:rsidP="00423F81">
      <w:pPr>
        <w:rPr>
          <w:rtl/>
        </w:rPr>
      </w:pPr>
      <w:bookmarkStart w:id="322" w:name="_ETM_Q1_1252511"/>
      <w:bookmarkEnd w:id="322"/>
    </w:p>
    <w:p w:rsidR="00423F81" w:rsidRDefault="00423F81" w:rsidP="00423F81">
      <w:pPr>
        <w:pStyle w:val="af6"/>
        <w:keepNext/>
        <w:rPr>
          <w:rtl/>
        </w:rPr>
      </w:pPr>
      <w:r>
        <w:rPr>
          <w:rtl/>
        </w:rPr>
        <w:t>היו"ר מירב בן ארי:</w:t>
      </w:r>
    </w:p>
    <w:p w:rsidR="00423F81" w:rsidRDefault="00423F81" w:rsidP="00423F81">
      <w:pPr>
        <w:pStyle w:val="KeepWithNext"/>
        <w:rPr>
          <w:rtl/>
        </w:rPr>
      </w:pPr>
    </w:p>
    <w:p w:rsidR="00423F81" w:rsidRDefault="00423F81" w:rsidP="00423F81">
      <w:pPr>
        <w:rPr>
          <w:rtl/>
        </w:rPr>
      </w:pPr>
      <w:r>
        <w:rPr>
          <w:rFonts w:hint="cs"/>
          <w:rtl/>
        </w:rPr>
        <w:t xml:space="preserve">זה בסדר גמור, היא שואלת. </w:t>
      </w:r>
    </w:p>
    <w:p w:rsidR="00423F81" w:rsidRDefault="00423F81" w:rsidP="00423F81">
      <w:pPr>
        <w:rPr>
          <w:rtl/>
        </w:rPr>
      </w:pPr>
    </w:p>
    <w:p w:rsidR="00423F81" w:rsidRDefault="00423F81" w:rsidP="00423F81">
      <w:pPr>
        <w:pStyle w:val="af9"/>
        <w:keepNext/>
        <w:rPr>
          <w:rtl/>
        </w:rPr>
      </w:pPr>
      <w:bookmarkStart w:id="323" w:name="_ETM_Q1_1252443"/>
      <w:bookmarkEnd w:id="323"/>
      <w:r>
        <w:rPr>
          <w:rtl/>
        </w:rPr>
        <w:t>עלי בינג:</w:t>
      </w:r>
    </w:p>
    <w:p w:rsidR="00423F81" w:rsidRDefault="00423F81" w:rsidP="00423F81">
      <w:pPr>
        <w:pStyle w:val="KeepWithNext"/>
        <w:rPr>
          <w:rtl/>
        </w:rPr>
      </w:pPr>
    </w:p>
    <w:p w:rsidR="00423F81" w:rsidRDefault="00423F81" w:rsidP="00423F81">
      <w:pPr>
        <w:rPr>
          <w:rtl/>
        </w:rPr>
      </w:pPr>
      <w:r>
        <w:rPr>
          <w:rFonts w:hint="cs"/>
          <w:rtl/>
        </w:rPr>
        <w:t>כ</w:t>
      </w:r>
      <w:r w:rsidR="002D07AA">
        <w:rPr>
          <w:rFonts w:hint="cs"/>
          <w:rtl/>
        </w:rPr>
        <w:t>פ</w:t>
      </w:r>
      <w:r>
        <w:rPr>
          <w:rFonts w:hint="cs"/>
          <w:rtl/>
        </w:rPr>
        <w:t>י שנאמר בכל הדיונים</w:t>
      </w:r>
      <w:bookmarkStart w:id="324" w:name="_ETM_Q1_1258888"/>
      <w:bookmarkEnd w:id="324"/>
      <w:r>
        <w:rPr>
          <w:rFonts w:hint="cs"/>
          <w:rtl/>
        </w:rPr>
        <w:t xml:space="preserve"> שהתקדמו, עובר לדיון הנוכחי, אנחנו מכירים בכך שזה</w:t>
      </w:r>
      <w:bookmarkStart w:id="325" w:name="_ETM_Q1_1261587"/>
      <w:bookmarkEnd w:id="325"/>
      <w:r>
        <w:rPr>
          <w:rFonts w:hint="cs"/>
          <w:rtl/>
        </w:rPr>
        <w:t xml:space="preserve"> הגיוני וצוד</w:t>
      </w:r>
      <w:r w:rsidR="002D07AA">
        <w:rPr>
          <w:rFonts w:hint="cs"/>
          <w:rtl/>
        </w:rPr>
        <w:t>ק ונכון וגם תואם את מערכת החוקי</w:t>
      </w:r>
      <w:r>
        <w:rPr>
          <w:rFonts w:hint="cs"/>
          <w:rtl/>
        </w:rPr>
        <w:t>ם</w:t>
      </w:r>
      <w:r w:rsidR="002D07AA">
        <w:rPr>
          <w:rFonts w:hint="cs"/>
          <w:rtl/>
        </w:rPr>
        <w:t xml:space="preserve"> </w:t>
      </w:r>
      <w:r>
        <w:rPr>
          <w:rFonts w:hint="cs"/>
          <w:rtl/>
        </w:rPr>
        <w:t>בישראל להשוות</w:t>
      </w:r>
      <w:bookmarkStart w:id="326" w:name="_ETM_Q1_1270649"/>
      <w:bookmarkEnd w:id="326"/>
      <w:r>
        <w:rPr>
          <w:rFonts w:hint="cs"/>
          <w:rtl/>
        </w:rPr>
        <w:t xml:space="preserve"> את מצבם של אלמנות או אלמני, לא משנה, בני</w:t>
      </w:r>
      <w:bookmarkStart w:id="327" w:name="_ETM_Q1_1272810"/>
      <w:bookmarkEnd w:id="327"/>
      <w:r>
        <w:rPr>
          <w:rFonts w:hint="cs"/>
          <w:rtl/>
        </w:rPr>
        <w:t xml:space="preserve"> ובנות הזוג של נפגעי איבה, לבני או בנות הזוג של</w:t>
      </w:r>
      <w:bookmarkStart w:id="328" w:name="_ETM_Q1_1274974"/>
      <w:bookmarkEnd w:id="328"/>
      <w:r>
        <w:rPr>
          <w:rFonts w:hint="cs"/>
          <w:rtl/>
        </w:rPr>
        <w:t xml:space="preserve"> חללי צה"ל. עם זאת מה שלנו היה חשוב להדגיש, שאנחנו</w:t>
      </w:r>
      <w:bookmarkStart w:id="329" w:name="_ETM_Q1_1276027"/>
      <w:bookmarkEnd w:id="329"/>
      <w:r>
        <w:rPr>
          <w:rFonts w:hint="cs"/>
          <w:rtl/>
        </w:rPr>
        <w:t xml:space="preserve"> לא רואים סיטואציה שבה בני הזוג של נפגעי האיבה, מצבם</w:t>
      </w:r>
      <w:bookmarkStart w:id="330" w:name="_ETM_Q1_1281454"/>
      <w:bookmarkEnd w:id="330"/>
      <w:r>
        <w:rPr>
          <w:rFonts w:hint="cs"/>
          <w:rtl/>
        </w:rPr>
        <w:t xml:space="preserve"> יוטב ביחס לבני הזוג של חללי צה"ל. לכן מה</w:t>
      </w:r>
      <w:bookmarkStart w:id="331" w:name="_ETM_Q1_1285469"/>
      <w:bookmarkEnd w:id="331"/>
      <w:r>
        <w:rPr>
          <w:rFonts w:hint="cs"/>
          <w:rtl/>
        </w:rPr>
        <w:t xml:space="preserve"> שאנחנו עשינו במהלך הדיון הזה זה רק לוודא שהחוק</w:t>
      </w:r>
      <w:bookmarkStart w:id="332" w:name="_ETM_Q1_1292455"/>
      <w:bookmarkEnd w:id="332"/>
      <w:r>
        <w:rPr>
          <w:rFonts w:hint="cs"/>
          <w:rtl/>
        </w:rPr>
        <w:t xml:space="preserve"> הזה תואם את החוק שיש לנו, חוק משפחות, </w:t>
      </w:r>
      <w:r>
        <w:rPr>
          <w:rFonts w:hint="cs"/>
          <w:rtl/>
        </w:rPr>
        <w:lastRenderedPageBreak/>
        <w:t>שתואם את</w:t>
      </w:r>
      <w:bookmarkStart w:id="333" w:name="_ETM_Q1_1296908"/>
      <w:bookmarkEnd w:id="333"/>
      <w:r>
        <w:rPr>
          <w:rFonts w:hint="cs"/>
          <w:rtl/>
        </w:rPr>
        <w:t xml:space="preserve"> בני הזוג של חללי צה"ל וזה הנוסח שאליו הגענו, </w:t>
      </w:r>
      <w:bookmarkStart w:id="334" w:name="_ETM_Q1_1299695"/>
      <w:bookmarkEnd w:id="334"/>
      <w:r w:rsidR="002D07AA">
        <w:rPr>
          <w:rFonts w:hint="cs"/>
          <w:rtl/>
        </w:rPr>
        <w:t xml:space="preserve">עליו סיכמנו, ביחד. </w:t>
      </w:r>
      <w:r>
        <w:rPr>
          <w:rFonts w:hint="cs"/>
          <w:rtl/>
        </w:rPr>
        <w:t>הייתה עבודת מטה די רחבה ששמרית</w:t>
      </w:r>
      <w:bookmarkStart w:id="335" w:name="_ETM_Q1_1304585"/>
      <w:bookmarkEnd w:id="335"/>
      <w:r>
        <w:rPr>
          <w:rFonts w:hint="cs"/>
          <w:rtl/>
        </w:rPr>
        <w:t xml:space="preserve"> ריכזה אותה וזה הנוסח הקיים היום. </w:t>
      </w:r>
    </w:p>
    <w:p w:rsidR="00423F81" w:rsidRDefault="00423F81" w:rsidP="00423F81">
      <w:pPr>
        <w:rPr>
          <w:rtl/>
        </w:rPr>
      </w:pPr>
    </w:p>
    <w:p w:rsidR="00423F81" w:rsidRDefault="00423F81" w:rsidP="00423F81">
      <w:pPr>
        <w:rPr>
          <w:rtl/>
        </w:rPr>
      </w:pPr>
      <w:bookmarkStart w:id="336" w:name="_ETM_Q1_1303558"/>
      <w:bookmarkEnd w:id="336"/>
      <w:r>
        <w:rPr>
          <w:rFonts w:hint="cs"/>
          <w:rtl/>
        </w:rPr>
        <w:t xml:space="preserve">בנוסח הקיים היום העלות </w:t>
      </w:r>
      <w:bookmarkStart w:id="337" w:name="_ETM_Q1_1308865"/>
      <w:bookmarkEnd w:id="337"/>
      <w:r>
        <w:rPr>
          <w:rFonts w:hint="cs"/>
          <w:rtl/>
        </w:rPr>
        <w:t xml:space="preserve">התקציבית, </w:t>
      </w:r>
      <w:r w:rsidR="00935E3B">
        <w:rPr>
          <w:rFonts w:hint="cs"/>
          <w:rtl/>
        </w:rPr>
        <w:t xml:space="preserve">לפי מה שהביטוח הלאומי העביר, היא לא גבוהה, לא </w:t>
      </w:r>
      <w:bookmarkStart w:id="338" w:name="_ETM_Q1_1312985"/>
      <w:bookmarkEnd w:id="338"/>
      <w:r w:rsidR="00935E3B">
        <w:rPr>
          <w:rFonts w:hint="cs"/>
          <w:rtl/>
        </w:rPr>
        <w:t>יותר ממיליון שקלים ועל זה יש הסכמה</w:t>
      </w:r>
      <w:bookmarkStart w:id="339" w:name="_ETM_Q1_1319990"/>
      <w:bookmarkEnd w:id="339"/>
      <w:r w:rsidR="00935E3B">
        <w:rPr>
          <w:rFonts w:hint="cs"/>
          <w:rtl/>
        </w:rPr>
        <w:t xml:space="preserve"> של הממשלה. אין הסכמה על שינוי של הנוסח, מבחינתנו זה </w:t>
      </w:r>
      <w:bookmarkStart w:id="340" w:name="_ETM_Q1_1326650"/>
      <w:bookmarkEnd w:id="340"/>
      <w:r w:rsidR="00935E3B">
        <w:rPr>
          <w:rFonts w:hint="cs"/>
          <w:rtl/>
        </w:rPr>
        <w:t>בעייתי מאוד לפרוץ את חוק משפחות חללים כי השלכות הרוחב</w:t>
      </w:r>
      <w:bookmarkStart w:id="341" w:name="_ETM_Q1_1331542"/>
      <w:bookmarkEnd w:id="341"/>
      <w:r w:rsidR="00935E3B">
        <w:rPr>
          <w:rFonts w:hint="cs"/>
          <w:rtl/>
        </w:rPr>
        <w:t xml:space="preserve"> פה הן מאוד מאוד משמעותיות. </w:t>
      </w:r>
    </w:p>
    <w:p w:rsidR="00935E3B" w:rsidRDefault="00935E3B" w:rsidP="00423F81">
      <w:pPr>
        <w:rPr>
          <w:rtl/>
        </w:rPr>
      </w:pPr>
    </w:p>
    <w:p w:rsidR="00935E3B" w:rsidRDefault="00935E3B" w:rsidP="00935E3B">
      <w:pPr>
        <w:pStyle w:val="a4"/>
        <w:keepNext/>
        <w:rPr>
          <w:rtl/>
        </w:rPr>
      </w:pPr>
      <w:bookmarkStart w:id="342" w:name="_ETM_Q1_1329433"/>
      <w:bookmarkEnd w:id="342"/>
      <w:r>
        <w:rPr>
          <w:rtl/>
        </w:rPr>
        <w:t>שולי מועלם-רפאלי (הבית היהודי):</w:t>
      </w:r>
    </w:p>
    <w:p w:rsidR="00935E3B" w:rsidRDefault="00935E3B" w:rsidP="00935E3B">
      <w:pPr>
        <w:pStyle w:val="KeepWithNext"/>
        <w:rPr>
          <w:rtl/>
        </w:rPr>
      </w:pPr>
    </w:p>
    <w:p w:rsidR="00935E3B" w:rsidRDefault="00935E3B" w:rsidP="002D07AA">
      <w:pPr>
        <w:rPr>
          <w:rtl/>
        </w:rPr>
      </w:pPr>
      <w:bookmarkStart w:id="343" w:name="_ETM_Q1_1335594"/>
      <w:bookmarkEnd w:id="343"/>
      <w:r>
        <w:rPr>
          <w:rFonts w:hint="cs"/>
          <w:rtl/>
        </w:rPr>
        <w:t>הרי בסוף אם אנחנו מחזירים את זה לדיון העקרוני,</w:t>
      </w:r>
      <w:bookmarkStart w:id="344" w:name="_ETM_Q1_1338397"/>
      <w:bookmarkEnd w:id="344"/>
      <w:r>
        <w:rPr>
          <w:rFonts w:hint="cs"/>
          <w:rtl/>
        </w:rPr>
        <w:t xml:space="preserve"> ואני מנהלת את זה מולך, כי אני חושבת שבסוף זה </w:t>
      </w:r>
      <w:bookmarkStart w:id="345" w:name="_ETM_Q1_1337616"/>
      <w:bookmarkEnd w:id="345"/>
      <w:r>
        <w:rPr>
          <w:rFonts w:hint="cs"/>
          <w:rtl/>
        </w:rPr>
        <w:t>מתנהל מולך ולא מול הצבא, האם נעשתה איזה שהיא עבודה</w:t>
      </w:r>
      <w:bookmarkStart w:id="346" w:name="_ETM_Q1_1345477"/>
      <w:bookmarkEnd w:id="346"/>
      <w:r>
        <w:rPr>
          <w:rFonts w:hint="cs"/>
          <w:rtl/>
        </w:rPr>
        <w:t xml:space="preserve"> שמנסה באמת לכמת, כי לאורך כל הדיונים זרקנו, גם אנחנו, </w:t>
      </w:r>
      <w:bookmarkStart w:id="347" w:name="_ETM_Q1_1352466"/>
      <w:bookmarkEnd w:id="347"/>
      <w:r>
        <w:rPr>
          <w:rFonts w:hint="cs"/>
          <w:rtl/>
        </w:rPr>
        <w:t>גם אתם, איזה שהם סכומים לאוויר, אבל בסוף האם</w:t>
      </w:r>
      <w:bookmarkStart w:id="348" w:name="_ETM_Q1_1353399"/>
      <w:bookmarkEnd w:id="348"/>
      <w:r>
        <w:rPr>
          <w:rFonts w:hint="cs"/>
          <w:rtl/>
        </w:rPr>
        <w:t xml:space="preserve"> נעשתה איזה שהיא עבודה ביחס לאלמנות צה"ל שאליהן אנחנו </w:t>
      </w:r>
      <w:bookmarkStart w:id="349" w:name="_ETM_Q1_1357304"/>
      <w:bookmarkEnd w:id="349"/>
      <w:r>
        <w:rPr>
          <w:rFonts w:hint="cs"/>
          <w:rtl/>
        </w:rPr>
        <w:t>רוצים להשוות</w:t>
      </w:r>
      <w:r w:rsidR="002D07AA">
        <w:rPr>
          <w:rFonts w:hint="cs"/>
          <w:rtl/>
        </w:rPr>
        <w:t>?</w:t>
      </w:r>
      <w:r>
        <w:rPr>
          <w:rFonts w:hint="cs"/>
          <w:rtl/>
        </w:rPr>
        <w:t xml:space="preserve"> לו יצויר שהדבר הזה שפה הציעו לעשות,</w:t>
      </w:r>
      <w:bookmarkStart w:id="350" w:name="_ETM_Q1_1366589"/>
      <w:bookmarkEnd w:id="350"/>
      <w:r>
        <w:rPr>
          <w:rFonts w:hint="cs"/>
          <w:rtl/>
        </w:rPr>
        <w:t xml:space="preserve"> גם חבר הכנסת יוגב, גם אני בשיחות בינינו, ואני אומרת </w:t>
      </w:r>
      <w:bookmarkStart w:id="351" w:name="_ETM_Q1_1370720"/>
      <w:bookmarkEnd w:id="351"/>
      <w:r>
        <w:rPr>
          <w:rFonts w:hint="cs"/>
          <w:rtl/>
        </w:rPr>
        <w:t xml:space="preserve">פה בגילוי לב מוחלט, מה שהגענו אליו הגענו אליו, אבל אני </w:t>
      </w:r>
      <w:bookmarkStart w:id="352" w:name="_ETM_Q1_1376725"/>
      <w:bookmarkEnd w:id="352"/>
      <w:r>
        <w:rPr>
          <w:rFonts w:hint="cs"/>
          <w:rtl/>
        </w:rPr>
        <w:t>כן מנסה להבין האם נעשתה איזה שהיא עבודה</w:t>
      </w:r>
      <w:bookmarkStart w:id="353" w:name="_ETM_Q1_1379957"/>
      <w:bookmarkEnd w:id="353"/>
      <w:r>
        <w:rPr>
          <w:rFonts w:hint="cs"/>
          <w:rtl/>
        </w:rPr>
        <w:t xml:space="preserve"> שניסתה לכמת את העלות הזאת. </w:t>
      </w:r>
    </w:p>
    <w:p w:rsidR="00935E3B" w:rsidRDefault="00935E3B" w:rsidP="00935E3B">
      <w:pPr>
        <w:rPr>
          <w:rtl/>
        </w:rPr>
      </w:pPr>
    </w:p>
    <w:p w:rsidR="00935E3B" w:rsidRDefault="00935E3B" w:rsidP="00935E3B">
      <w:pPr>
        <w:rPr>
          <w:rtl/>
        </w:rPr>
      </w:pPr>
      <w:bookmarkStart w:id="354" w:name="_ETM_Q1_1381137"/>
      <w:bookmarkEnd w:id="354"/>
      <w:r>
        <w:rPr>
          <w:rFonts w:hint="cs"/>
          <w:rtl/>
        </w:rPr>
        <w:t xml:space="preserve">זאת אומרת במידה שאנחנו היום </w:t>
      </w:r>
      <w:bookmarkStart w:id="355" w:name="_ETM_Q1_1385051"/>
      <w:bookmarkEnd w:id="355"/>
      <w:r>
        <w:rPr>
          <w:rFonts w:hint="cs"/>
          <w:rtl/>
        </w:rPr>
        <w:t>מדברים על פי אחד וחצי מהמשכורת הקובעת ומחילים את זה</w:t>
      </w:r>
      <w:bookmarkStart w:id="356" w:name="_ETM_Q1_1393677"/>
      <w:bookmarkEnd w:id="356"/>
      <w:r>
        <w:rPr>
          <w:rFonts w:hint="cs"/>
          <w:rtl/>
        </w:rPr>
        <w:t xml:space="preserve"> גם על אלמנות צה"ל וגם על אלמנות טרור, האם עשינו </w:t>
      </w:r>
      <w:bookmarkStart w:id="357" w:name="_ETM_Q1_1399244"/>
      <w:bookmarkEnd w:id="357"/>
      <w:r>
        <w:rPr>
          <w:rFonts w:hint="cs"/>
          <w:rtl/>
        </w:rPr>
        <w:t>איזה שהיא עבודה? כי בעצם, בגדול אני אגיד, אולי</w:t>
      </w:r>
      <w:bookmarkStart w:id="358" w:name="_ETM_Q1_1399214"/>
      <w:bookmarkEnd w:id="358"/>
      <w:r>
        <w:rPr>
          <w:rFonts w:hint="cs"/>
          <w:rtl/>
        </w:rPr>
        <w:t xml:space="preserve"> זאת המטרה האמיתית. זאת המטרה </w:t>
      </w:r>
      <w:proofErr w:type="spellStart"/>
      <w:r>
        <w:rPr>
          <w:rFonts w:hint="cs"/>
          <w:rtl/>
        </w:rPr>
        <w:t>האמיתית</w:t>
      </w:r>
      <w:proofErr w:type="spellEnd"/>
      <w:r>
        <w:rPr>
          <w:rFonts w:hint="cs"/>
          <w:rtl/>
        </w:rPr>
        <w:t xml:space="preserve">, בסוף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לאפשר </w:t>
      </w:r>
      <w:bookmarkStart w:id="359" w:name="_ETM_Q1_1409045"/>
      <w:bookmarkEnd w:id="359"/>
      <w:r>
        <w:rPr>
          <w:rFonts w:hint="cs"/>
          <w:rtl/>
        </w:rPr>
        <w:t xml:space="preserve">לאלמנות לקבל גם את זה וגם את זה. </w:t>
      </w:r>
    </w:p>
    <w:p w:rsidR="00935E3B" w:rsidRDefault="00935E3B" w:rsidP="00935E3B">
      <w:pPr>
        <w:rPr>
          <w:rtl/>
        </w:rPr>
      </w:pPr>
    </w:p>
    <w:p w:rsidR="00935E3B" w:rsidRDefault="00935E3B" w:rsidP="00935E3B">
      <w:pPr>
        <w:pStyle w:val="af6"/>
        <w:keepNext/>
        <w:rPr>
          <w:rtl/>
        </w:rPr>
      </w:pPr>
      <w:bookmarkStart w:id="360" w:name="_ETM_Q1_1411753"/>
      <w:bookmarkEnd w:id="360"/>
      <w:r>
        <w:rPr>
          <w:rtl/>
        </w:rPr>
        <w:t>היו"ר מירב בן ארי:</w:t>
      </w:r>
    </w:p>
    <w:p w:rsidR="00935E3B" w:rsidRDefault="00935E3B" w:rsidP="00935E3B">
      <w:pPr>
        <w:pStyle w:val="KeepWithNext"/>
        <w:rPr>
          <w:rtl/>
        </w:rPr>
      </w:pPr>
    </w:p>
    <w:p w:rsidR="00935E3B" w:rsidRDefault="00935E3B" w:rsidP="00935E3B">
      <w:pPr>
        <w:rPr>
          <w:rtl/>
        </w:rPr>
      </w:pPr>
      <w:r>
        <w:rPr>
          <w:rFonts w:hint="cs"/>
          <w:rtl/>
        </w:rPr>
        <w:t xml:space="preserve">לא, </w:t>
      </w:r>
      <w:bookmarkStart w:id="361" w:name="_ETM_Q1_1406670"/>
      <w:bookmarkEnd w:id="361"/>
      <w:r>
        <w:rPr>
          <w:rFonts w:hint="cs"/>
          <w:rtl/>
        </w:rPr>
        <w:t>אבל רגע, חברת הכנסת שולי מועלם, אני נותנת לך פה</w:t>
      </w:r>
      <w:bookmarkStart w:id="362" w:name="_ETM_Q1_1414315"/>
      <w:bookmarkEnd w:id="362"/>
      <w:r>
        <w:rPr>
          <w:rFonts w:hint="cs"/>
          <w:rtl/>
        </w:rPr>
        <w:t xml:space="preserve"> הרבה, אבל אנחנו צריכים שנייה רגע לעצור. אנחנו לא </w:t>
      </w:r>
      <w:bookmarkStart w:id="363" w:name="_ETM_Q1_1414614"/>
      <w:bookmarkEnd w:id="363"/>
      <w:r>
        <w:rPr>
          <w:rFonts w:hint="cs"/>
          <w:rtl/>
        </w:rPr>
        <w:t>הולכים לפתוח עכשיו את כל המצב של אלמנות</w:t>
      </w:r>
      <w:bookmarkStart w:id="364" w:name="_ETM_Q1_1416876"/>
      <w:bookmarkEnd w:id="364"/>
      <w:r>
        <w:rPr>
          <w:rFonts w:hint="cs"/>
          <w:rtl/>
        </w:rPr>
        <w:t xml:space="preserve"> חללי צה"ל, אנחנו רוצים, ואם את רוצה שהחוק</w:t>
      </w:r>
      <w:bookmarkStart w:id="365" w:name="_ETM_Q1_1420541"/>
      <w:bookmarkEnd w:id="365"/>
      <w:r>
        <w:rPr>
          <w:rFonts w:hint="cs"/>
          <w:rtl/>
        </w:rPr>
        <w:t xml:space="preserve"> הזה יעבור, אז בואי תני לנו לנהל את החוק הספציפי</w:t>
      </w:r>
      <w:bookmarkStart w:id="366" w:name="_ETM_Q1_1429276"/>
      <w:bookmarkEnd w:id="366"/>
      <w:r>
        <w:rPr>
          <w:rFonts w:hint="cs"/>
          <w:rtl/>
        </w:rPr>
        <w:t xml:space="preserve"> הזה. בסיומו, אם נרצה, נפתח. כרגע, ברשותכם, אני מחזירה אליי </w:t>
      </w:r>
      <w:bookmarkStart w:id="367" w:name="_ETM_Q1_1431892"/>
      <w:bookmarkEnd w:id="367"/>
      <w:r>
        <w:rPr>
          <w:rFonts w:hint="cs"/>
          <w:rtl/>
        </w:rPr>
        <w:t>את מושכות הוועדה, אנחנו ניתן לשמרית, היועצת המשפטית,</w:t>
      </w:r>
      <w:bookmarkStart w:id="368" w:name="_ETM_Q1_1441151"/>
      <w:bookmarkEnd w:id="368"/>
      <w:r>
        <w:rPr>
          <w:rFonts w:hint="cs"/>
          <w:rtl/>
        </w:rPr>
        <w:t xml:space="preserve"> נתחיל בהקראה וספציפית נעסוק בחוק. ברשותכם. בבקשה, גברתי היועצת</w:t>
      </w:r>
      <w:bookmarkStart w:id="369" w:name="_ETM_Q1_1448750"/>
      <w:bookmarkEnd w:id="369"/>
      <w:r>
        <w:rPr>
          <w:rFonts w:hint="cs"/>
          <w:rtl/>
        </w:rPr>
        <w:t xml:space="preserve"> המשפטית. </w:t>
      </w:r>
    </w:p>
    <w:p w:rsidR="00935E3B" w:rsidRDefault="00935E3B" w:rsidP="00935E3B">
      <w:pPr>
        <w:rPr>
          <w:rtl/>
        </w:rPr>
      </w:pPr>
    </w:p>
    <w:p w:rsidR="00935E3B" w:rsidRDefault="00935E3B" w:rsidP="00935E3B">
      <w:pPr>
        <w:pStyle w:val="a4"/>
        <w:keepNext/>
        <w:rPr>
          <w:rtl/>
        </w:rPr>
      </w:pPr>
      <w:bookmarkStart w:id="370" w:name="_ETM_Q1_1449956"/>
      <w:bookmarkEnd w:id="370"/>
      <w:r>
        <w:rPr>
          <w:rtl/>
        </w:rPr>
        <w:t>שמרית שקד:</w:t>
      </w:r>
    </w:p>
    <w:p w:rsidR="00935E3B" w:rsidRDefault="00935E3B" w:rsidP="00935E3B">
      <w:pPr>
        <w:pStyle w:val="KeepWithNext"/>
        <w:rPr>
          <w:rtl/>
        </w:rPr>
      </w:pPr>
    </w:p>
    <w:p w:rsidR="00935E3B" w:rsidRDefault="00935E3B" w:rsidP="00935E3B">
      <w:pPr>
        <w:spacing w:line="360" w:lineRule="auto"/>
        <w:rPr>
          <w:rtl/>
        </w:rPr>
      </w:pPr>
      <w:r>
        <w:rPr>
          <w:rFonts w:hint="cs"/>
          <w:rtl/>
        </w:rPr>
        <w:t xml:space="preserve">הצעת חוק שירות המדינה (גמלאות) (תיקון </w:t>
      </w:r>
      <w:r>
        <w:rPr>
          <w:rtl/>
        </w:rPr>
        <w:t>–</w:t>
      </w:r>
      <w:r>
        <w:rPr>
          <w:rFonts w:hint="cs"/>
          <w:rtl/>
        </w:rPr>
        <w:t xml:space="preserve"> זכאות לתגמולים ולקצבה), </w:t>
      </w:r>
      <w:bookmarkStart w:id="371" w:name="_ETM_Q1_1451294"/>
      <w:bookmarkEnd w:id="371"/>
      <w:r>
        <w:rPr>
          <w:rFonts w:hint="cs"/>
          <w:rtl/>
        </w:rPr>
        <w:t xml:space="preserve">התשע"ח-2018. </w:t>
      </w:r>
    </w:p>
    <w:p w:rsidR="00935E3B" w:rsidRDefault="00935E3B" w:rsidP="00935E3B">
      <w:pPr>
        <w:spacing w:line="360" w:lineRule="auto"/>
        <w:ind w:left="720" w:firstLine="0"/>
        <w:rPr>
          <w:rtl/>
        </w:rPr>
      </w:pPr>
      <w:r>
        <w:rPr>
          <w:rFonts w:hint="cs"/>
          <w:rtl/>
        </w:rPr>
        <w:t>תיקון חוק שירות המדינה (גמלאות). 1. בחוק שירות המדינה</w:t>
      </w:r>
      <w:bookmarkStart w:id="372" w:name="_ETM_Q1_1447968"/>
      <w:bookmarkEnd w:id="372"/>
      <w:r>
        <w:rPr>
          <w:rFonts w:hint="cs"/>
          <w:rtl/>
        </w:rPr>
        <w:t xml:space="preserve"> (גמלאות) נוסח משולב), התש"ל-1970 </w:t>
      </w:r>
      <w:r>
        <w:rPr>
          <w:rtl/>
        </w:rPr>
        <w:t>–</w:t>
      </w:r>
      <w:r>
        <w:rPr>
          <w:rFonts w:hint="cs"/>
          <w:rtl/>
        </w:rPr>
        <w:t xml:space="preserve"> </w:t>
      </w:r>
    </w:p>
    <w:p w:rsidR="00935E3B" w:rsidRDefault="00935E3B" w:rsidP="00935E3B">
      <w:pPr>
        <w:pStyle w:val="aff3"/>
        <w:numPr>
          <w:ilvl w:val="0"/>
          <w:numId w:val="3"/>
        </w:numPr>
        <w:spacing w:line="360" w:lineRule="auto"/>
      </w:pPr>
      <w:r>
        <w:rPr>
          <w:rFonts w:hint="cs"/>
          <w:rtl/>
        </w:rPr>
        <w:t>בסעיף 34, אחרי סעיף</w:t>
      </w:r>
      <w:bookmarkStart w:id="373" w:name="_ETM_Q1_1460294"/>
      <w:bookmarkEnd w:id="373"/>
      <w:r>
        <w:rPr>
          <w:rFonts w:hint="cs"/>
          <w:rtl/>
        </w:rPr>
        <w:t xml:space="preserve"> קטן (ה) יבוא: </w:t>
      </w:r>
      <w:bookmarkStart w:id="374" w:name="_ETM_Q1_1458198"/>
      <w:bookmarkStart w:id="375" w:name="_ETM_Q1_1460987"/>
      <w:bookmarkEnd w:id="374"/>
      <w:bookmarkEnd w:id="375"/>
    </w:p>
    <w:p w:rsidR="00935E3B" w:rsidRDefault="00935E3B" w:rsidP="00ED4853">
      <w:pPr>
        <w:pStyle w:val="aff3"/>
        <w:spacing w:line="360" w:lineRule="auto"/>
        <w:ind w:left="1080" w:firstLine="0"/>
        <w:rPr>
          <w:rtl/>
        </w:rPr>
      </w:pPr>
      <w:r>
        <w:rPr>
          <w:rFonts w:hint="cs"/>
          <w:rtl/>
        </w:rPr>
        <w:t>"(ו)(1) על אף האמור בסעיפים קטנים (ב) ו-(ג), עובד שנפטר בזמן שירותו ושאיריו</w:t>
      </w:r>
      <w:r w:rsidR="001036B7">
        <w:rPr>
          <w:rFonts w:hint="cs"/>
          <w:rtl/>
        </w:rPr>
        <w:t xml:space="preserve"> </w:t>
      </w:r>
      <w:r>
        <w:rPr>
          <w:rFonts w:hint="cs"/>
          <w:rtl/>
        </w:rPr>
        <w:t>זכאים מחמת פטירתו לתגמולים לפי חוק התגמולים לנפגעי</w:t>
      </w:r>
      <w:r w:rsidR="00ED4853">
        <w:rPr>
          <w:rFonts w:hint="cs"/>
          <w:rtl/>
        </w:rPr>
        <w:t xml:space="preserve"> פעולות</w:t>
      </w:r>
      <w:r>
        <w:rPr>
          <w:rFonts w:hint="cs"/>
          <w:rtl/>
        </w:rPr>
        <w:t xml:space="preserve"> איבה, התש"ל-1970 וגם לקצבה לפי חוק זה, יהיו שאיריו זכאים למלוא התגמולים </w:t>
      </w:r>
      <w:r w:rsidR="00ED4853">
        <w:rPr>
          <w:rFonts w:hint="cs"/>
          <w:rtl/>
        </w:rPr>
        <w:t>וההטבות המגיעים לפיהם וגם לקצבה לפי חוק זה ואין רואים קצבה זו כהכנסה לעניין חוקי השיקום, ואולם כל עוד בן הזוג או היתומים זכאים לתגמולים, תנוכה מקצבתם לפי חוק זה מחצית התגמולים או מחצית הקצבה, לפי הסכום הקטן ביניהם;</w:t>
      </w:r>
    </w:p>
    <w:p w:rsidR="00ED4853" w:rsidRDefault="00ED4853" w:rsidP="00935E3B">
      <w:pPr>
        <w:pStyle w:val="aff3"/>
        <w:spacing w:line="360" w:lineRule="auto"/>
        <w:ind w:left="1080" w:firstLine="0"/>
        <w:rPr>
          <w:rtl/>
        </w:rPr>
      </w:pPr>
      <w:r>
        <w:rPr>
          <w:rFonts w:hint="cs"/>
          <w:rtl/>
        </w:rPr>
        <w:t>(2)</w:t>
      </w:r>
      <w:r w:rsidR="006E0FD9">
        <w:rPr>
          <w:rFonts w:hint="cs"/>
          <w:rtl/>
        </w:rPr>
        <w:t xml:space="preserve"> </w:t>
      </w:r>
      <w:r>
        <w:rPr>
          <w:rFonts w:hint="cs"/>
          <w:rtl/>
        </w:rPr>
        <w:t xml:space="preserve">היה סך כל הקצבאות המגיעות לבן הזוג וליתומים בצירוף התגמולים המגיעים להם עולה על המשכורת הקובעת והמשוקללת של העובד שנפטר, ינוכה הסכום העודף מקצבתם לפי חוק זה; </w:t>
      </w:r>
    </w:p>
    <w:p w:rsidR="002D07AA" w:rsidRDefault="002D07AA" w:rsidP="002D07AA">
      <w:pPr>
        <w:pStyle w:val="aff3"/>
        <w:ind w:left="1077" w:firstLine="0"/>
        <w:rPr>
          <w:rtl/>
        </w:rPr>
      </w:pPr>
    </w:p>
    <w:p w:rsidR="00ED4853" w:rsidRDefault="00ED4853" w:rsidP="00ED4853">
      <w:pPr>
        <w:rPr>
          <w:rtl/>
        </w:rPr>
      </w:pPr>
      <w:r>
        <w:rPr>
          <w:rFonts w:hint="cs"/>
          <w:rtl/>
        </w:rPr>
        <w:t>תיכף אני</w:t>
      </w:r>
      <w:bookmarkStart w:id="376" w:name="_ETM_Q1_1501242"/>
      <w:bookmarkEnd w:id="376"/>
      <w:r>
        <w:rPr>
          <w:rFonts w:hint="cs"/>
          <w:rtl/>
        </w:rPr>
        <w:t xml:space="preserve"> אסביר את שני הסעיפים. </w:t>
      </w:r>
      <w:bookmarkStart w:id="377" w:name="_ETM_Q1_1503750"/>
      <w:bookmarkEnd w:id="377"/>
      <w:r>
        <w:rPr>
          <w:rFonts w:hint="cs"/>
          <w:rtl/>
        </w:rPr>
        <w:t xml:space="preserve">אני תיכף אתייחס </w:t>
      </w:r>
      <w:bookmarkStart w:id="378" w:name="_ETM_Q1_1503579"/>
      <w:bookmarkEnd w:id="378"/>
      <w:r>
        <w:rPr>
          <w:rFonts w:hint="cs"/>
          <w:rtl/>
        </w:rPr>
        <w:t>לזה, אבל בקשת משרד האוצר היא לקרוא את נוסח ב', אני אקרא אותו</w:t>
      </w:r>
      <w:bookmarkStart w:id="379" w:name="_ETM_Q1_1508870"/>
      <w:bookmarkEnd w:id="379"/>
      <w:r>
        <w:rPr>
          <w:rFonts w:hint="cs"/>
          <w:rtl/>
        </w:rPr>
        <w:t xml:space="preserve"> ואסביר. </w:t>
      </w:r>
      <w:bookmarkStart w:id="380" w:name="_ETM_Q1_1505465"/>
      <w:bookmarkEnd w:id="380"/>
    </w:p>
    <w:p w:rsidR="00ED4853" w:rsidRDefault="00ED4853" w:rsidP="00ED4853">
      <w:pPr>
        <w:rPr>
          <w:rtl/>
        </w:rPr>
      </w:pPr>
      <w:bookmarkStart w:id="381" w:name="_ETM_Q1_1505908"/>
      <w:bookmarkEnd w:id="381"/>
    </w:p>
    <w:p w:rsidR="002D07AA" w:rsidRDefault="00ED4853" w:rsidP="00751730">
      <w:pPr>
        <w:spacing w:line="360" w:lineRule="auto"/>
        <w:ind w:left="720" w:firstLine="0"/>
        <w:rPr>
          <w:rtl/>
        </w:rPr>
      </w:pPr>
      <w:r>
        <w:rPr>
          <w:rFonts w:hint="cs"/>
          <w:rtl/>
        </w:rPr>
        <w:t xml:space="preserve">בסעיף זה "משכורת קובעת משוקללת" </w:t>
      </w:r>
      <w:r>
        <w:rPr>
          <w:rtl/>
        </w:rPr>
        <w:t>–</w:t>
      </w:r>
      <w:r>
        <w:rPr>
          <w:rFonts w:hint="cs"/>
          <w:rtl/>
        </w:rPr>
        <w:t xml:space="preserve"> משכורת קובעת משוקללת </w:t>
      </w:r>
      <w:bookmarkStart w:id="382" w:name="_ETM_Q1_1503329"/>
      <w:bookmarkEnd w:id="382"/>
      <w:r>
        <w:rPr>
          <w:rFonts w:hint="cs"/>
          <w:rtl/>
        </w:rPr>
        <w:t>כהגדרתה בסעיף 32(ד), ואולם הסיפא להגדרה האמורה, החל במילים "לעניין</w:t>
      </w:r>
      <w:bookmarkStart w:id="383" w:name="_ETM_Q1_1516508"/>
      <w:bookmarkEnd w:id="383"/>
      <w:r>
        <w:rPr>
          <w:rFonts w:hint="cs"/>
          <w:rtl/>
        </w:rPr>
        <w:t xml:space="preserve"> הגדרה זו" </w:t>
      </w:r>
      <w:bookmarkStart w:id="384" w:name="_ETM_Q1_1515503"/>
      <w:bookmarkEnd w:id="384"/>
      <w:r>
        <w:rPr>
          <w:rtl/>
        </w:rPr>
        <w:t>–</w:t>
      </w:r>
      <w:r>
        <w:rPr>
          <w:rFonts w:hint="cs"/>
          <w:rtl/>
        </w:rPr>
        <w:t xml:space="preserve"> לא תחול. </w:t>
      </w:r>
    </w:p>
    <w:p w:rsidR="00ED4853" w:rsidRDefault="00ED4853" w:rsidP="00751730">
      <w:pPr>
        <w:spacing w:line="360" w:lineRule="auto"/>
        <w:ind w:left="1080" w:firstLine="0"/>
        <w:rPr>
          <w:rtl/>
        </w:rPr>
      </w:pPr>
      <w:r>
        <w:rPr>
          <w:rFonts w:hint="cs"/>
          <w:rtl/>
        </w:rPr>
        <w:lastRenderedPageBreak/>
        <w:t>(3)</w:t>
      </w:r>
      <w:r w:rsidR="006E0FD9">
        <w:rPr>
          <w:rFonts w:hint="cs"/>
          <w:rtl/>
        </w:rPr>
        <w:t xml:space="preserve"> </w:t>
      </w:r>
      <w:r>
        <w:rPr>
          <w:rFonts w:hint="cs"/>
          <w:rtl/>
        </w:rPr>
        <w:t xml:space="preserve">לעניין פסקה (2), לא </w:t>
      </w:r>
      <w:bookmarkStart w:id="385" w:name="_ETM_Q1_1519683"/>
      <w:bookmarkEnd w:id="385"/>
      <w:r>
        <w:rPr>
          <w:rFonts w:hint="cs"/>
          <w:rtl/>
        </w:rPr>
        <w:t xml:space="preserve">תובא בחשבון התגמולים התוספת לפי סעיף 14(1) לחוק משפחות החיילים, ובזכאי לתגמולים לפי סעיף 9(ב) לאותו חוק </w:t>
      </w:r>
      <w:r>
        <w:rPr>
          <w:rtl/>
        </w:rPr>
        <w:t>–</w:t>
      </w:r>
      <w:r>
        <w:rPr>
          <w:rFonts w:hint="cs"/>
          <w:rtl/>
        </w:rPr>
        <w:t xml:space="preserve"> לא יבוא בחשבון ההפרש שבין אותם תגמולים לבין התגמולים לפי סעיף 9(א) לאותו חוק;"</w:t>
      </w:r>
      <w:bookmarkStart w:id="386" w:name="_ETM_Q1_1533445"/>
      <w:bookmarkEnd w:id="386"/>
    </w:p>
    <w:p w:rsidR="00ED4853" w:rsidRDefault="00ED4853" w:rsidP="00ED4853">
      <w:pPr>
        <w:rPr>
          <w:rtl/>
        </w:rPr>
      </w:pPr>
      <w:r>
        <w:rPr>
          <w:rFonts w:hint="cs"/>
          <w:rtl/>
        </w:rPr>
        <w:t>אני אנסה להסביר בקצרה. כיום המצב הוא שיש</w:t>
      </w:r>
      <w:bookmarkStart w:id="387" w:name="_ETM_Q1_1537052"/>
      <w:bookmarkEnd w:id="387"/>
      <w:r>
        <w:rPr>
          <w:rFonts w:hint="cs"/>
          <w:rtl/>
        </w:rPr>
        <w:t>, כפי שחברת הכנסת מועלם תיארה, יש צורך ל</w:t>
      </w:r>
      <w:r w:rsidR="005C7B71">
        <w:rPr>
          <w:rFonts w:hint="cs"/>
          <w:rtl/>
        </w:rPr>
        <w:t>אלמנות</w:t>
      </w:r>
      <w:bookmarkStart w:id="388" w:name="_ETM_Q1_1540440"/>
      <w:bookmarkEnd w:id="388"/>
      <w:r w:rsidR="005C7B71">
        <w:rPr>
          <w:rFonts w:hint="cs"/>
          <w:rtl/>
        </w:rPr>
        <w:t xml:space="preserve"> איבה לבחור בין איבה, שאז הן מקבלות אפס מהפנסיה </w:t>
      </w:r>
      <w:bookmarkStart w:id="389" w:name="_ETM_Q1_1545044"/>
      <w:bookmarkEnd w:id="389"/>
      <w:r w:rsidR="005C7B71">
        <w:rPr>
          <w:rFonts w:hint="cs"/>
          <w:rtl/>
        </w:rPr>
        <w:t xml:space="preserve">התקציבית, את כל התגמול באיבה ואת כל </w:t>
      </w:r>
      <w:bookmarkStart w:id="390" w:name="_ETM_Q1_1549326"/>
      <w:bookmarkEnd w:id="390"/>
      <w:r w:rsidR="005C7B71">
        <w:rPr>
          <w:rFonts w:hint="cs"/>
          <w:rtl/>
        </w:rPr>
        <w:t>ההטבות באיבה, לבין בחירה בפנסיה תקציבית, רבע מהתגמול באיבה</w:t>
      </w:r>
      <w:bookmarkStart w:id="391" w:name="_ETM_Q1_1554661"/>
      <w:bookmarkEnd w:id="391"/>
      <w:r w:rsidR="005C7B71">
        <w:rPr>
          <w:rFonts w:hint="cs"/>
          <w:rtl/>
        </w:rPr>
        <w:t xml:space="preserve"> וכל ההטבות באיבה. המצב, </w:t>
      </w:r>
      <w:bookmarkStart w:id="392" w:name="_ETM_Q1_1560396"/>
      <w:bookmarkEnd w:id="392"/>
      <w:r w:rsidR="005C7B71">
        <w:rPr>
          <w:rFonts w:hint="cs"/>
          <w:rtl/>
        </w:rPr>
        <w:t xml:space="preserve">כפי שנמסר לנו, אצל אלמנות צה"ל הוא שאלמנת צה"ל שזכאית גם לפנסיה תקציבית מצה"ל </w:t>
      </w:r>
      <w:bookmarkStart w:id="393" w:name="_ETM_Q1_1565078"/>
      <w:bookmarkEnd w:id="393"/>
      <w:r w:rsidR="005C7B71">
        <w:rPr>
          <w:rFonts w:hint="cs"/>
          <w:rtl/>
        </w:rPr>
        <w:t>וגם לתגמולים מחוק משפחות מקבלת אחד מהם מלא, לגבי הנמוך</w:t>
      </w:r>
      <w:bookmarkStart w:id="394" w:name="_ETM_Q1_1569165"/>
      <w:bookmarkEnd w:id="394"/>
      <w:r w:rsidR="005C7B71">
        <w:rPr>
          <w:rFonts w:hint="cs"/>
          <w:rtl/>
        </w:rPr>
        <w:t xml:space="preserve"> </w:t>
      </w:r>
      <w:proofErr w:type="spellStart"/>
      <w:r w:rsidR="005C7B71">
        <w:rPr>
          <w:rFonts w:hint="cs"/>
          <w:rtl/>
        </w:rPr>
        <w:t>מביניהם</w:t>
      </w:r>
      <w:proofErr w:type="spellEnd"/>
      <w:r w:rsidR="005C7B71">
        <w:rPr>
          <w:rFonts w:hint="cs"/>
          <w:rtl/>
        </w:rPr>
        <w:t>, מקבלת חצי, אבל הכול בכפוף למשכורת קובעת משוקללת</w:t>
      </w:r>
      <w:bookmarkStart w:id="395" w:name="_ETM_Q1_1576539"/>
      <w:bookmarkEnd w:id="395"/>
      <w:r w:rsidR="005C7B71">
        <w:rPr>
          <w:rFonts w:hint="cs"/>
          <w:rtl/>
        </w:rPr>
        <w:t xml:space="preserve">. </w:t>
      </w:r>
    </w:p>
    <w:p w:rsidR="005C7B71" w:rsidRDefault="005C7B71" w:rsidP="00ED4853">
      <w:pPr>
        <w:rPr>
          <w:rtl/>
        </w:rPr>
      </w:pPr>
    </w:p>
    <w:p w:rsidR="005C7B71" w:rsidRDefault="005C7B71" w:rsidP="005C7B71">
      <w:pPr>
        <w:pStyle w:val="af9"/>
        <w:keepNext/>
        <w:rPr>
          <w:rtl/>
        </w:rPr>
      </w:pPr>
      <w:bookmarkStart w:id="396" w:name="_ETM_Q1_1578177"/>
      <w:bookmarkEnd w:id="396"/>
      <w:proofErr w:type="spellStart"/>
      <w:r>
        <w:rPr>
          <w:rtl/>
        </w:rPr>
        <w:t>פרומית</w:t>
      </w:r>
      <w:proofErr w:type="spellEnd"/>
      <w:r>
        <w:rPr>
          <w:rtl/>
        </w:rPr>
        <w:t xml:space="preserve"> כהן:</w:t>
      </w:r>
    </w:p>
    <w:p w:rsidR="005C7B71" w:rsidRDefault="005C7B71" w:rsidP="005C7B71">
      <w:pPr>
        <w:pStyle w:val="KeepWithNext"/>
        <w:rPr>
          <w:rtl/>
        </w:rPr>
      </w:pPr>
    </w:p>
    <w:p w:rsidR="005C7B71" w:rsidRDefault="005C7B71" w:rsidP="005C7B71">
      <w:pPr>
        <w:rPr>
          <w:rtl/>
        </w:rPr>
      </w:pPr>
      <w:r>
        <w:rPr>
          <w:rFonts w:hint="cs"/>
          <w:rtl/>
        </w:rPr>
        <w:t>סליחה שאני מעירה - - -</w:t>
      </w:r>
    </w:p>
    <w:p w:rsidR="005C7B71" w:rsidRDefault="005C7B71" w:rsidP="005C7B71">
      <w:pPr>
        <w:rPr>
          <w:rtl/>
        </w:rPr>
      </w:pPr>
      <w:bookmarkStart w:id="397" w:name="_ETM_Q1_1575598"/>
      <w:bookmarkEnd w:id="397"/>
    </w:p>
    <w:p w:rsidR="00ED4853" w:rsidRDefault="005C7B71" w:rsidP="005C7B71">
      <w:pPr>
        <w:pStyle w:val="a4"/>
        <w:keepNext/>
        <w:rPr>
          <w:rtl/>
        </w:rPr>
      </w:pPr>
      <w:r>
        <w:rPr>
          <w:rtl/>
        </w:rPr>
        <w:t>שולי מועלם-רפאלי (הבית היהודי):</w:t>
      </w:r>
    </w:p>
    <w:p w:rsidR="005C7B71" w:rsidRDefault="005C7B71" w:rsidP="005C7B71">
      <w:pPr>
        <w:pStyle w:val="KeepWithNext"/>
        <w:rPr>
          <w:rtl/>
        </w:rPr>
      </w:pPr>
    </w:p>
    <w:p w:rsidR="005C7B71" w:rsidRDefault="005C7B71" w:rsidP="005C7B71">
      <w:pPr>
        <w:rPr>
          <w:rtl/>
        </w:rPr>
      </w:pPr>
      <w:r>
        <w:rPr>
          <w:rFonts w:hint="cs"/>
          <w:rtl/>
        </w:rPr>
        <w:t xml:space="preserve">אולי רק תגידי מי </w:t>
      </w:r>
      <w:bookmarkStart w:id="398" w:name="_ETM_Q1_1574777"/>
      <w:bookmarkEnd w:id="398"/>
      <w:r>
        <w:rPr>
          <w:rFonts w:hint="cs"/>
          <w:rtl/>
        </w:rPr>
        <w:t xml:space="preserve">את. </w:t>
      </w:r>
    </w:p>
    <w:p w:rsidR="00ED4853" w:rsidRDefault="00ED4853" w:rsidP="00ED4853">
      <w:pPr>
        <w:spacing w:line="360" w:lineRule="auto"/>
        <w:ind w:left="1080" w:firstLine="0"/>
        <w:rPr>
          <w:rtl/>
        </w:rPr>
      </w:pPr>
      <w:bookmarkStart w:id="399" w:name="_ETM_Q1_1578331"/>
      <w:bookmarkEnd w:id="399"/>
    </w:p>
    <w:p w:rsidR="005C7B71" w:rsidRDefault="005C7B71" w:rsidP="005C7B71">
      <w:pPr>
        <w:pStyle w:val="af9"/>
        <w:keepNext/>
        <w:rPr>
          <w:rtl/>
        </w:rPr>
      </w:pPr>
      <w:proofErr w:type="spellStart"/>
      <w:r>
        <w:rPr>
          <w:rtl/>
        </w:rPr>
        <w:t>פרומית</w:t>
      </w:r>
      <w:proofErr w:type="spellEnd"/>
      <w:r>
        <w:rPr>
          <w:rtl/>
        </w:rPr>
        <w:t xml:space="preserve"> כהן:</w:t>
      </w:r>
    </w:p>
    <w:p w:rsidR="005C7B71" w:rsidRDefault="005C7B71" w:rsidP="005C7B71">
      <w:pPr>
        <w:pStyle w:val="KeepWithNext"/>
        <w:rPr>
          <w:rtl/>
        </w:rPr>
      </w:pPr>
    </w:p>
    <w:p w:rsidR="005C7B71" w:rsidRDefault="005C7B71" w:rsidP="005C7B71">
      <w:pPr>
        <w:rPr>
          <w:rtl/>
        </w:rPr>
      </w:pPr>
      <w:r>
        <w:rPr>
          <w:rFonts w:hint="cs"/>
          <w:rtl/>
        </w:rPr>
        <w:t>אני רוצה להעיר ולדייק את הדברים שאמרה היועצת המשפטית.</w:t>
      </w:r>
      <w:bookmarkStart w:id="400" w:name="_ETM_Q1_1582321"/>
      <w:bookmarkEnd w:id="400"/>
      <w:r>
        <w:rPr>
          <w:rFonts w:hint="cs"/>
          <w:rtl/>
        </w:rPr>
        <w:t xml:space="preserve"> </w:t>
      </w:r>
    </w:p>
    <w:p w:rsidR="005C7B71" w:rsidRDefault="005C7B71" w:rsidP="005C7B71">
      <w:pPr>
        <w:rPr>
          <w:rtl/>
        </w:rPr>
      </w:pPr>
      <w:bookmarkStart w:id="401" w:name="_ETM_Q1_1582444"/>
      <w:bookmarkEnd w:id="401"/>
    </w:p>
    <w:p w:rsidR="005C7B71" w:rsidRDefault="005C7B71" w:rsidP="005C7B71">
      <w:pPr>
        <w:pStyle w:val="af6"/>
        <w:keepNext/>
        <w:rPr>
          <w:rtl/>
        </w:rPr>
      </w:pPr>
      <w:bookmarkStart w:id="402" w:name="_ETM_Q1_1583395"/>
      <w:bookmarkEnd w:id="402"/>
      <w:r>
        <w:rPr>
          <w:rtl/>
        </w:rPr>
        <w:t>היו"ר מירב בן ארי:</w:t>
      </w:r>
    </w:p>
    <w:p w:rsidR="005C7B71" w:rsidRDefault="005C7B71" w:rsidP="005C7B71">
      <w:pPr>
        <w:pStyle w:val="KeepWithNext"/>
        <w:rPr>
          <w:rtl/>
        </w:rPr>
      </w:pPr>
    </w:p>
    <w:p w:rsidR="005C7B71" w:rsidRDefault="005C7B71" w:rsidP="005C7B71">
      <w:pPr>
        <w:rPr>
          <w:rtl/>
        </w:rPr>
      </w:pPr>
      <w:r>
        <w:rPr>
          <w:rFonts w:hint="cs"/>
          <w:rtl/>
        </w:rPr>
        <w:t>גברתי, תמתיני, בבקשה, היועצת המשפטית תסיים ואת תגידי את שמך</w:t>
      </w:r>
      <w:bookmarkStart w:id="403" w:name="_ETM_Q1_1588591"/>
      <w:bookmarkEnd w:id="403"/>
      <w:r>
        <w:rPr>
          <w:rFonts w:hint="cs"/>
          <w:rtl/>
        </w:rPr>
        <w:t xml:space="preserve"> והתפקיד שלך, שנדע. מאיפה את? </w:t>
      </w:r>
    </w:p>
    <w:p w:rsidR="005C7B71" w:rsidRDefault="005C7B71" w:rsidP="005C7B71">
      <w:pPr>
        <w:rPr>
          <w:rtl/>
        </w:rPr>
      </w:pPr>
    </w:p>
    <w:p w:rsidR="00ED4853" w:rsidRDefault="005C7B71" w:rsidP="005C7B71">
      <w:pPr>
        <w:pStyle w:val="af9"/>
        <w:keepNext/>
        <w:rPr>
          <w:rtl/>
        </w:rPr>
      </w:pPr>
      <w:bookmarkStart w:id="404" w:name="_ETM_Q1_1590902"/>
      <w:bookmarkEnd w:id="404"/>
      <w:proofErr w:type="spellStart"/>
      <w:r>
        <w:rPr>
          <w:rtl/>
        </w:rPr>
        <w:t>פרומית</w:t>
      </w:r>
      <w:proofErr w:type="spellEnd"/>
      <w:r>
        <w:rPr>
          <w:rtl/>
        </w:rPr>
        <w:t xml:space="preserve"> כהן:</w:t>
      </w:r>
    </w:p>
    <w:p w:rsidR="005C7B71" w:rsidRDefault="005C7B71" w:rsidP="005C7B71">
      <w:pPr>
        <w:pStyle w:val="KeepWithNext"/>
        <w:rPr>
          <w:rtl/>
        </w:rPr>
      </w:pPr>
    </w:p>
    <w:p w:rsidR="005C7B71" w:rsidRDefault="005C7B71" w:rsidP="005C7B71">
      <w:pPr>
        <w:rPr>
          <w:rtl/>
        </w:rPr>
      </w:pPr>
      <w:r>
        <w:rPr>
          <w:rFonts w:hint="cs"/>
          <w:rtl/>
        </w:rPr>
        <w:t>שירות בתי הסוהר.</w:t>
      </w:r>
    </w:p>
    <w:p w:rsidR="005C7B71" w:rsidRDefault="005C7B71" w:rsidP="005C7B71">
      <w:pPr>
        <w:rPr>
          <w:rtl/>
        </w:rPr>
      </w:pPr>
    </w:p>
    <w:p w:rsidR="005C7B71" w:rsidRDefault="005C7B71" w:rsidP="005C7B71">
      <w:pPr>
        <w:pStyle w:val="af6"/>
        <w:keepNext/>
        <w:rPr>
          <w:rtl/>
        </w:rPr>
      </w:pPr>
      <w:bookmarkStart w:id="405" w:name="_ETM_Q1_1592068"/>
      <w:bookmarkStart w:id="406" w:name="_ETM_Q1_1593317"/>
      <w:bookmarkEnd w:id="405"/>
      <w:bookmarkEnd w:id="406"/>
      <w:r>
        <w:rPr>
          <w:rtl/>
        </w:rPr>
        <w:t>היו"ר מירב בן ארי:</w:t>
      </w:r>
    </w:p>
    <w:p w:rsidR="005C7B71" w:rsidRDefault="005C7B71" w:rsidP="005C7B71">
      <w:pPr>
        <w:pStyle w:val="KeepWithNext"/>
        <w:rPr>
          <w:rtl/>
        </w:rPr>
      </w:pPr>
    </w:p>
    <w:p w:rsidR="005C7B71" w:rsidRDefault="005C7B71" w:rsidP="005C7B71">
      <w:pPr>
        <w:rPr>
          <w:rtl/>
        </w:rPr>
      </w:pPr>
      <w:r>
        <w:rPr>
          <w:rFonts w:hint="cs"/>
          <w:rtl/>
        </w:rPr>
        <w:t xml:space="preserve">אין בעיה, </w:t>
      </w:r>
      <w:bookmarkStart w:id="407" w:name="_ETM_Q1_1594736"/>
      <w:bookmarkEnd w:id="407"/>
      <w:r>
        <w:rPr>
          <w:rFonts w:hint="cs"/>
          <w:rtl/>
        </w:rPr>
        <w:t xml:space="preserve">היא תסיים ואני אתן לך. </w:t>
      </w:r>
    </w:p>
    <w:p w:rsidR="005C7B71" w:rsidRDefault="005C7B71" w:rsidP="005C7B71">
      <w:pPr>
        <w:rPr>
          <w:rtl/>
        </w:rPr>
      </w:pPr>
    </w:p>
    <w:p w:rsidR="005C7B71" w:rsidRDefault="005C7B71" w:rsidP="005C7B71">
      <w:pPr>
        <w:pStyle w:val="a4"/>
        <w:keepNext/>
        <w:rPr>
          <w:rtl/>
        </w:rPr>
      </w:pPr>
      <w:bookmarkStart w:id="408" w:name="_ETM_Q1_1591884"/>
      <w:bookmarkStart w:id="409" w:name="_ETM_Q1_1594490"/>
      <w:bookmarkEnd w:id="408"/>
      <w:bookmarkEnd w:id="409"/>
      <w:r>
        <w:rPr>
          <w:rtl/>
        </w:rPr>
        <w:t>שמרית שקד:</w:t>
      </w:r>
    </w:p>
    <w:p w:rsidR="005C7B71" w:rsidRDefault="005C7B71" w:rsidP="005C7B71">
      <w:pPr>
        <w:pStyle w:val="KeepWithNext"/>
        <w:rPr>
          <w:rtl/>
        </w:rPr>
      </w:pPr>
    </w:p>
    <w:p w:rsidR="005C7B71" w:rsidRDefault="005C7B71" w:rsidP="005C7B71">
      <w:pPr>
        <w:rPr>
          <w:rtl/>
        </w:rPr>
      </w:pPr>
      <w:r>
        <w:rPr>
          <w:rFonts w:hint="cs"/>
          <w:rtl/>
        </w:rPr>
        <w:t>בפועל, נאמר לנו</w:t>
      </w:r>
      <w:bookmarkStart w:id="410" w:name="_ETM_Q1_1594687"/>
      <w:bookmarkEnd w:id="410"/>
      <w:r>
        <w:rPr>
          <w:rFonts w:hint="cs"/>
          <w:rtl/>
        </w:rPr>
        <w:t xml:space="preserve"> שהם מקבלים תגמולים מלאים והקיזוז נעשה דרך הפנסיה. כלומר </w:t>
      </w:r>
      <w:bookmarkStart w:id="411" w:name="_ETM_Q1_1599793"/>
      <w:bookmarkEnd w:id="411"/>
      <w:r>
        <w:rPr>
          <w:rFonts w:hint="cs"/>
          <w:rtl/>
        </w:rPr>
        <w:t>הקיזוז הוא עד גובה הפנסיה. אם מגיעים למסקנה שהאחד וחצי</w:t>
      </w:r>
      <w:bookmarkStart w:id="412" w:name="_ETM_Q1_1603044"/>
      <w:bookmarkEnd w:id="412"/>
      <w:r>
        <w:rPr>
          <w:rFonts w:hint="cs"/>
          <w:rtl/>
        </w:rPr>
        <w:t xml:space="preserve"> הוא יותר לא מקזזים מהתגמולים, את התגמולים היא מקבלת מלאים</w:t>
      </w:r>
      <w:bookmarkStart w:id="413" w:name="_ETM_Q1_1605274"/>
      <w:bookmarkEnd w:id="413"/>
      <w:r>
        <w:rPr>
          <w:rFonts w:hint="cs"/>
          <w:rtl/>
        </w:rPr>
        <w:t xml:space="preserve"> והקיזוז נעשה דרך הפנסיה ויכול להיות, כמו שאמרתי קודם, </w:t>
      </w:r>
      <w:r w:rsidR="002D07AA">
        <w:rPr>
          <w:rFonts w:hint="cs"/>
          <w:rtl/>
        </w:rPr>
        <w:t>ש</w:t>
      </w:r>
      <w:r>
        <w:rPr>
          <w:rFonts w:hint="cs"/>
          <w:rtl/>
        </w:rPr>
        <w:t>הפנסיה</w:t>
      </w:r>
      <w:bookmarkStart w:id="414" w:name="_ETM_Q1_1608858"/>
      <w:bookmarkEnd w:id="414"/>
      <w:r>
        <w:rPr>
          <w:rFonts w:hint="cs"/>
          <w:rtl/>
        </w:rPr>
        <w:t xml:space="preserve"> היא אפס. </w:t>
      </w:r>
    </w:p>
    <w:p w:rsidR="005C7B71" w:rsidRDefault="005C7B71" w:rsidP="005C7B71">
      <w:pPr>
        <w:rPr>
          <w:rtl/>
        </w:rPr>
      </w:pPr>
    </w:p>
    <w:p w:rsidR="005C7B71" w:rsidRPr="00FD1B16" w:rsidRDefault="00FD1B16" w:rsidP="00FD1B16">
      <w:pPr>
        <w:pStyle w:val="af9"/>
        <w:keepNext/>
        <w:rPr>
          <w:rtl/>
          <w:lang w:eastAsia="he-IL"/>
        </w:rPr>
      </w:pPr>
      <w:bookmarkStart w:id="415" w:name="_ETM_Q1_1610675"/>
      <w:bookmarkEnd w:id="415"/>
      <w:proofErr w:type="spellStart"/>
      <w:r>
        <w:rPr>
          <w:rtl/>
          <w:lang w:eastAsia="he-IL"/>
        </w:rPr>
        <w:t>פרומית</w:t>
      </w:r>
      <w:proofErr w:type="spellEnd"/>
      <w:r>
        <w:rPr>
          <w:rtl/>
          <w:lang w:eastAsia="he-IL"/>
        </w:rPr>
        <w:t xml:space="preserve"> כהן:</w:t>
      </w:r>
    </w:p>
    <w:p w:rsidR="00FD1B16" w:rsidRDefault="00FD1B16" w:rsidP="00FD1B16">
      <w:pPr>
        <w:pStyle w:val="KeepWithNext"/>
        <w:rPr>
          <w:rtl/>
          <w:lang w:eastAsia="he-IL"/>
        </w:rPr>
      </w:pPr>
    </w:p>
    <w:p w:rsidR="005C7B71" w:rsidRDefault="00FD1B16" w:rsidP="00FD1B16">
      <w:pPr>
        <w:rPr>
          <w:rtl/>
        </w:rPr>
      </w:pPr>
      <w:r>
        <w:rPr>
          <w:rFonts w:hint="cs"/>
          <w:rtl/>
        </w:rPr>
        <w:t>א</w:t>
      </w:r>
      <w:r w:rsidR="005C7B71">
        <w:rPr>
          <w:rFonts w:hint="cs"/>
          <w:rtl/>
        </w:rPr>
        <w:t>פס</w:t>
      </w:r>
      <w:r>
        <w:rPr>
          <w:rFonts w:hint="cs"/>
          <w:rtl/>
        </w:rPr>
        <w:t>.</w:t>
      </w:r>
      <w:r w:rsidR="005C7B71">
        <w:rPr>
          <w:rFonts w:hint="cs"/>
          <w:rtl/>
        </w:rPr>
        <w:t xml:space="preserve"> ככל שיש יותר ילדים הפנסיה </w:t>
      </w:r>
      <w:bookmarkStart w:id="416" w:name="_ETM_Q1_1611280"/>
      <w:bookmarkEnd w:id="416"/>
      <w:r w:rsidR="005C7B71">
        <w:rPr>
          <w:rFonts w:hint="cs"/>
          <w:rtl/>
        </w:rPr>
        <w:t xml:space="preserve">היא אפס. </w:t>
      </w:r>
    </w:p>
    <w:p w:rsidR="005C7B71" w:rsidRDefault="005C7B71" w:rsidP="005C7B71">
      <w:pPr>
        <w:rPr>
          <w:rtl/>
        </w:rPr>
      </w:pPr>
    </w:p>
    <w:p w:rsidR="005C7B71" w:rsidRDefault="005C7B71" w:rsidP="005C7B71">
      <w:pPr>
        <w:pStyle w:val="a4"/>
        <w:keepNext/>
        <w:rPr>
          <w:rtl/>
        </w:rPr>
      </w:pPr>
      <w:bookmarkStart w:id="417" w:name="_ETM_Q1_1612480"/>
      <w:bookmarkEnd w:id="417"/>
      <w:r>
        <w:rPr>
          <w:rtl/>
        </w:rPr>
        <w:t>שמרית שקד:</w:t>
      </w:r>
    </w:p>
    <w:p w:rsidR="005C7B71" w:rsidRDefault="005C7B71" w:rsidP="005C7B71">
      <w:pPr>
        <w:pStyle w:val="KeepWithNext"/>
        <w:rPr>
          <w:rtl/>
        </w:rPr>
      </w:pPr>
    </w:p>
    <w:p w:rsidR="005C7B71" w:rsidRDefault="005C7B71" w:rsidP="005C7B71">
      <w:pPr>
        <w:rPr>
          <w:rtl/>
        </w:rPr>
      </w:pPr>
      <w:r>
        <w:rPr>
          <w:rFonts w:hint="cs"/>
          <w:rtl/>
        </w:rPr>
        <w:t>כרגע ההצעה שמונחת על השולחן ומה שהקראתי זה</w:t>
      </w:r>
      <w:bookmarkStart w:id="418" w:name="_ETM_Q1_1620065"/>
      <w:bookmarkEnd w:id="418"/>
      <w:r>
        <w:rPr>
          <w:rFonts w:hint="cs"/>
          <w:rtl/>
        </w:rPr>
        <w:t xml:space="preserve"> בעצם לעגן את ההוראות העיקריות, לא אחת לאחת, לא החלנו </w:t>
      </w:r>
      <w:bookmarkStart w:id="419" w:name="_ETM_Q1_1621236"/>
      <w:bookmarkEnd w:id="419"/>
      <w:r>
        <w:rPr>
          <w:rFonts w:hint="cs"/>
          <w:rtl/>
        </w:rPr>
        <w:t>פה את סעיף 23, אבל לקחנו</w:t>
      </w:r>
      <w:r w:rsidR="003721EC">
        <w:rPr>
          <w:rFonts w:hint="cs"/>
          <w:rtl/>
        </w:rPr>
        <w:t xml:space="preserve"> </w:t>
      </w:r>
      <w:r>
        <w:rPr>
          <w:rFonts w:hint="cs"/>
          <w:rtl/>
        </w:rPr>
        <w:t>את ההוראות העיקריות שקיימות בסעיף</w:t>
      </w:r>
      <w:bookmarkStart w:id="420" w:name="_ETM_Q1_1627327"/>
      <w:bookmarkEnd w:id="420"/>
      <w:r>
        <w:rPr>
          <w:rFonts w:hint="cs"/>
          <w:rtl/>
        </w:rPr>
        <w:t xml:space="preserve"> 23 וזה מה שרשום כאן. </w:t>
      </w:r>
    </w:p>
    <w:p w:rsidR="005C7B71" w:rsidRDefault="005C7B71" w:rsidP="005C7B71">
      <w:pPr>
        <w:rPr>
          <w:rtl/>
        </w:rPr>
      </w:pPr>
    </w:p>
    <w:p w:rsidR="005C7B71" w:rsidRDefault="005C7B71" w:rsidP="002D07AA">
      <w:pPr>
        <w:rPr>
          <w:rtl/>
        </w:rPr>
      </w:pPr>
      <w:bookmarkStart w:id="421" w:name="_ETM_Q1_1630553"/>
      <w:bookmarkEnd w:id="421"/>
      <w:r>
        <w:rPr>
          <w:rFonts w:hint="cs"/>
          <w:rtl/>
        </w:rPr>
        <w:t>אני אתייחס במשפט קצר</w:t>
      </w:r>
      <w:bookmarkStart w:id="422" w:name="_ETM_Q1_1632227"/>
      <w:bookmarkEnd w:id="422"/>
      <w:r>
        <w:rPr>
          <w:rFonts w:hint="cs"/>
          <w:rtl/>
        </w:rPr>
        <w:t xml:space="preserve"> לנוסח א' ונוסח ב'. בנוסח א' המשמעות הייתה שהתקרה הקובעת</w:t>
      </w:r>
      <w:bookmarkStart w:id="423" w:name="_ETM_Q1_1637217"/>
      <w:bookmarkEnd w:id="423"/>
      <w:r>
        <w:rPr>
          <w:rFonts w:hint="cs"/>
          <w:rtl/>
        </w:rPr>
        <w:t xml:space="preserve"> המשוקללת מתייחסת גם למי שהייתה לו משרה חלקית</w:t>
      </w:r>
      <w:bookmarkStart w:id="424" w:name="_ETM_Q1_1640463"/>
      <w:bookmarkEnd w:id="424"/>
      <w:r>
        <w:rPr>
          <w:rFonts w:hint="cs"/>
          <w:rtl/>
        </w:rPr>
        <w:t xml:space="preserve"> כאילו הייתה לו משרה מלאה, נוסח ב', שכרגע הוקרא, אומר</w:t>
      </w:r>
      <w:bookmarkStart w:id="425" w:name="_ETM_Q1_1644254"/>
      <w:bookmarkEnd w:id="425"/>
      <w:r>
        <w:rPr>
          <w:rFonts w:hint="cs"/>
          <w:rtl/>
        </w:rPr>
        <w:t xml:space="preserve"> שאם הייתה לו משרה חלקית הוא מקבל את זה</w:t>
      </w:r>
      <w:bookmarkStart w:id="426" w:name="_ETM_Q1_1645760"/>
      <w:bookmarkEnd w:id="426"/>
      <w:r>
        <w:rPr>
          <w:rFonts w:hint="cs"/>
          <w:rtl/>
        </w:rPr>
        <w:t xml:space="preserve"> רק בהתאם לתקרה של המשרה החלקית. </w:t>
      </w:r>
    </w:p>
    <w:p w:rsidR="005C7B71" w:rsidRDefault="005C7B71" w:rsidP="005C7B71">
      <w:pPr>
        <w:rPr>
          <w:rtl/>
        </w:rPr>
      </w:pPr>
    </w:p>
    <w:p w:rsidR="005C7B71" w:rsidRDefault="005C7B71" w:rsidP="005C7B71">
      <w:pPr>
        <w:rPr>
          <w:rtl/>
        </w:rPr>
      </w:pPr>
      <w:bookmarkStart w:id="427" w:name="_ETM_Q1_1653619"/>
      <w:bookmarkEnd w:id="427"/>
      <w:r>
        <w:rPr>
          <w:rFonts w:hint="cs"/>
          <w:rtl/>
        </w:rPr>
        <w:t>להמשיך לקרוא, או</w:t>
      </w:r>
      <w:bookmarkStart w:id="428" w:name="_ETM_Q1_1651168"/>
      <w:bookmarkEnd w:id="428"/>
      <w:r>
        <w:rPr>
          <w:rFonts w:hint="cs"/>
          <w:rtl/>
        </w:rPr>
        <w:t xml:space="preserve"> שאת רוצה לשמוע הערות? </w:t>
      </w:r>
    </w:p>
    <w:p w:rsidR="005C7B71" w:rsidRDefault="005C7B71" w:rsidP="005C7B71">
      <w:pPr>
        <w:pStyle w:val="af6"/>
        <w:keepNext/>
        <w:rPr>
          <w:rtl/>
        </w:rPr>
      </w:pPr>
      <w:bookmarkStart w:id="429" w:name="_ETM_Q1_1653898"/>
      <w:bookmarkStart w:id="430" w:name="_ETM_Q1_1651167"/>
      <w:bookmarkEnd w:id="429"/>
      <w:bookmarkEnd w:id="430"/>
      <w:r>
        <w:rPr>
          <w:rtl/>
        </w:rPr>
        <w:lastRenderedPageBreak/>
        <w:t>היו"ר מירב בן ארי:</w:t>
      </w:r>
    </w:p>
    <w:p w:rsidR="005C7B71" w:rsidRDefault="005C7B71" w:rsidP="005C7B71">
      <w:pPr>
        <w:pStyle w:val="KeepWithNext"/>
        <w:rPr>
          <w:rtl/>
        </w:rPr>
      </w:pPr>
    </w:p>
    <w:p w:rsidR="005C7B71" w:rsidRDefault="005C7B71" w:rsidP="005C7B71">
      <w:pPr>
        <w:rPr>
          <w:rtl/>
        </w:rPr>
      </w:pPr>
      <w:r>
        <w:rPr>
          <w:rFonts w:hint="cs"/>
          <w:rtl/>
        </w:rPr>
        <w:t>את (ב) ו-(ג) ואחרי זה הערות.</w:t>
      </w:r>
    </w:p>
    <w:p w:rsidR="005C7B71" w:rsidRDefault="005C7B71" w:rsidP="005C7B71">
      <w:pPr>
        <w:rPr>
          <w:rtl/>
        </w:rPr>
      </w:pPr>
    </w:p>
    <w:p w:rsidR="005C7B71" w:rsidRDefault="005C7B71" w:rsidP="005C7B71">
      <w:pPr>
        <w:pStyle w:val="a4"/>
        <w:keepNext/>
        <w:rPr>
          <w:rtl/>
        </w:rPr>
      </w:pPr>
      <w:bookmarkStart w:id="431" w:name="_ETM_Q1_1654327"/>
      <w:bookmarkEnd w:id="431"/>
      <w:r>
        <w:rPr>
          <w:rtl/>
        </w:rPr>
        <w:t>שמרית שקד:</w:t>
      </w:r>
    </w:p>
    <w:p w:rsidR="005C7B71" w:rsidRDefault="005C7B71" w:rsidP="005C7B71">
      <w:pPr>
        <w:pStyle w:val="KeepWithNext"/>
        <w:rPr>
          <w:rtl/>
        </w:rPr>
      </w:pPr>
    </w:p>
    <w:p w:rsidR="005C7B71" w:rsidRDefault="005C7B71" w:rsidP="005C7B71">
      <w:pPr>
        <w:pStyle w:val="aff3"/>
        <w:numPr>
          <w:ilvl w:val="0"/>
          <w:numId w:val="3"/>
        </w:numPr>
        <w:spacing w:line="360" w:lineRule="auto"/>
      </w:pPr>
      <w:r>
        <w:rPr>
          <w:rFonts w:hint="cs"/>
          <w:rtl/>
        </w:rPr>
        <w:t>בסעיף 63יב, אחרי המילים "לפי חוק משפחות החיילים" יבוא "או לפי חוק התגמולים לנפגעי פעולות איבה, התש"ל-1970".</w:t>
      </w:r>
      <w:bookmarkStart w:id="432" w:name="_ETM_Q1_1664418"/>
      <w:bookmarkEnd w:id="432"/>
    </w:p>
    <w:p w:rsidR="002D07AA" w:rsidRDefault="002D07AA" w:rsidP="002D07AA">
      <w:pPr>
        <w:ind w:left="720" w:firstLine="0"/>
      </w:pPr>
    </w:p>
    <w:p w:rsidR="005C7B71" w:rsidRDefault="005C7B71" w:rsidP="005C7B71">
      <w:pPr>
        <w:rPr>
          <w:rtl/>
        </w:rPr>
      </w:pPr>
      <w:r>
        <w:rPr>
          <w:rFonts w:hint="cs"/>
          <w:rtl/>
        </w:rPr>
        <w:t>מדובר בתיקון שנעשה לבקשת המוסד, העבירו לנו את הנוסח,</w:t>
      </w:r>
      <w:bookmarkStart w:id="433" w:name="_ETM_Q1_1664703"/>
      <w:bookmarkEnd w:id="433"/>
      <w:r>
        <w:rPr>
          <w:rFonts w:hint="cs"/>
          <w:rtl/>
        </w:rPr>
        <w:t xml:space="preserve"> הם מבקשים תיקון על מנת שתחול אותה הוראה שבסעיף</w:t>
      </w:r>
      <w:bookmarkStart w:id="434" w:name="_ETM_Q1_1670252"/>
      <w:bookmarkEnd w:id="434"/>
      <w:r>
        <w:rPr>
          <w:rFonts w:hint="cs"/>
          <w:rtl/>
        </w:rPr>
        <w:t xml:space="preserve"> 34 בשינויים מסוימים כלפי המוסד. המשמעות היא שבסעיף 63יב היום</w:t>
      </w:r>
      <w:bookmarkStart w:id="435" w:name="_ETM_Q1_1675787"/>
      <w:bookmarkEnd w:id="435"/>
      <w:r>
        <w:rPr>
          <w:rFonts w:hint="cs"/>
          <w:rtl/>
        </w:rPr>
        <w:t xml:space="preserve"> לחוק שירות המדינה (גמלאות) יש התייחסות למה קורה לאדם שנמצא</w:t>
      </w:r>
      <w:bookmarkStart w:id="436" w:name="_ETM_Q1_1686685"/>
      <w:bookmarkEnd w:id="436"/>
      <w:r>
        <w:rPr>
          <w:rFonts w:hint="cs"/>
          <w:rtl/>
        </w:rPr>
        <w:t xml:space="preserve"> במוסד ומקבל גם תגמולים לפי חוק משפחות חיילים וגם יש</w:t>
      </w:r>
      <w:bookmarkStart w:id="437" w:name="_ETM_Q1_1690376"/>
      <w:bookmarkEnd w:id="437"/>
      <w:r>
        <w:rPr>
          <w:rFonts w:hint="cs"/>
          <w:rtl/>
        </w:rPr>
        <w:t xml:space="preserve"> לו פנסיה תקציבית. יש הוראה ולכן הם מציעים להחיל</w:t>
      </w:r>
      <w:bookmarkStart w:id="438" w:name="_ETM_Q1_1689650"/>
      <w:bookmarkEnd w:id="438"/>
      <w:r>
        <w:rPr>
          <w:rFonts w:hint="cs"/>
          <w:rtl/>
        </w:rPr>
        <w:t xml:space="preserve"> את אותה הוראה גם למי שזכאי לתגמולים לנפגעי</w:t>
      </w:r>
      <w:bookmarkStart w:id="439" w:name="_ETM_Q1_1696953"/>
      <w:bookmarkEnd w:id="439"/>
      <w:r>
        <w:rPr>
          <w:rFonts w:hint="cs"/>
          <w:rtl/>
        </w:rPr>
        <w:t xml:space="preserve"> פעולות איבה. זה לגבי שירות הביטחון, זה יחול על מוסד,</w:t>
      </w:r>
      <w:bookmarkStart w:id="440" w:name="_ETM_Q1_1698130"/>
      <w:bookmarkEnd w:id="440"/>
      <w:r>
        <w:rPr>
          <w:rFonts w:hint="cs"/>
          <w:rtl/>
        </w:rPr>
        <w:t xml:space="preserve"> שב"כ ואם יש יחידות מיוחדות נוספות שאני לא יודעת עליהן,</w:t>
      </w:r>
      <w:bookmarkStart w:id="441" w:name="_ETM_Q1_1701393"/>
      <w:bookmarkEnd w:id="441"/>
      <w:r>
        <w:rPr>
          <w:rFonts w:hint="cs"/>
          <w:rtl/>
        </w:rPr>
        <w:t xml:space="preserve"> אז זה גם יחול.</w:t>
      </w:r>
      <w:bookmarkStart w:id="442" w:name="_ETM_Q1_1706852"/>
      <w:bookmarkEnd w:id="442"/>
    </w:p>
    <w:p w:rsidR="005C7B71" w:rsidRDefault="005C7B71" w:rsidP="005C7B71">
      <w:pPr>
        <w:rPr>
          <w:rtl/>
        </w:rPr>
      </w:pPr>
    </w:p>
    <w:p w:rsidR="005C7B71" w:rsidRDefault="00592332" w:rsidP="005C7B71">
      <w:pPr>
        <w:rPr>
          <w:rtl/>
        </w:rPr>
      </w:pPr>
      <w:r>
        <w:rPr>
          <w:rFonts w:hint="cs"/>
          <w:rtl/>
        </w:rPr>
        <w:t xml:space="preserve">סעיף </w:t>
      </w:r>
      <w:r w:rsidR="005C7B71">
        <w:rPr>
          <w:rFonts w:hint="cs"/>
          <w:rtl/>
        </w:rPr>
        <w:t>(ג), בסעיף 78(ג)</w:t>
      </w:r>
      <w:r>
        <w:rPr>
          <w:rFonts w:hint="cs"/>
          <w:rtl/>
        </w:rPr>
        <w:t xml:space="preserve">. </w:t>
      </w:r>
      <w:r w:rsidR="005C7B71">
        <w:rPr>
          <w:rFonts w:hint="cs"/>
          <w:rtl/>
        </w:rPr>
        <w:t>יש פה תיקון</w:t>
      </w:r>
      <w:bookmarkStart w:id="443" w:name="_ETM_Q1_1706000"/>
      <w:bookmarkEnd w:id="443"/>
      <w:r w:rsidR="005C7B71">
        <w:rPr>
          <w:rFonts w:hint="cs"/>
          <w:rtl/>
        </w:rPr>
        <w:t xml:space="preserve"> קטן שקיבלתי סמוך לדיון מהמשטרה, זה יהיה בפסקאות (2) ו-(4).</w:t>
      </w:r>
    </w:p>
    <w:p w:rsidR="005C7B71" w:rsidRDefault="005C7B71" w:rsidP="005C7B71"/>
    <w:p w:rsidR="005C7B71" w:rsidRDefault="005C7B71" w:rsidP="005C7B71">
      <w:pPr>
        <w:pStyle w:val="aff3"/>
        <w:numPr>
          <w:ilvl w:val="0"/>
          <w:numId w:val="3"/>
        </w:numPr>
        <w:spacing w:line="360" w:lineRule="auto"/>
      </w:pPr>
      <w:r>
        <w:rPr>
          <w:rFonts w:hint="cs"/>
          <w:rtl/>
        </w:rPr>
        <w:t>בסעיף 78(ג)</w:t>
      </w:r>
      <w:bookmarkStart w:id="444" w:name="_ETM_Q1_1706640"/>
      <w:bookmarkEnd w:id="444"/>
      <w:r w:rsidR="00592332">
        <w:rPr>
          <w:rFonts w:hint="cs"/>
          <w:rtl/>
        </w:rPr>
        <w:t>(2) ו-(4)</w:t>
      </w:r>
      <w:r>
        <w:rPr>
          <w:rFonts w:hint="cs"/>
          <w:rtl/>
        </w:rPr>
        <w:t>, אחרי המילים "לפי חוק משפחות החיילים" יבוא "או לפי</w:t>
      </w:r>
      <w:bookmarkStart w:id="445" w:name="_ETM_Q1_1660055"/>
      <w:bookmarkEnd w:id="445"/>
      <w:r>
        <w:rPr>
          <w:rFonts w:hint="cs"/>
          <w:rtl/>
        </w:rPr>
        <w:t xml:space="preserve"> חוק התגמולים לנפגעי פעולות איבה, התש"ל-1970".</w:t>
      </w:r>
      <w:bookmarkStart w:id="446" w:name="_ETM_Q1_1714264"/>
      <w:bookmarkEnd w:id="446"/>
    </w:p>
    <w:p w:rsidR="00592332" w:rsidRDefault="00592332" w:rsidP="00592332">
      <w:pPr>
        <w:pStyle w:val="KeepWithNext"/>
        <w:rPr>
          <w:rtl/>
        </w:rPr>
      </w:pPr>
      <w:bookmarkStart w:id="447" w:name="_ETM_Q1_1715758"/>
      <w:bookmarkEnd w:id="447"/>
    </w:p>
    <w:p w:rsidR="00592332" w:rsidRDefault="00592332" w:rsidP="00592332">
      <w:pPr>
        <w:rPr>
          <w:rtl/>
        </w:rPr>
      </w:pPr>
      <w:r>
        <w:rPr>
          <w:rFonts w:hint="cs"/>
          <w:rtl/>
        </w:rPr>
        <w:t xml:space="preserve">שוב, אותו עיקרון, </w:t>
      </w:r>
      <w:bookmarkStart w:id="448" w:name="_ETM_Q1_1719210"/>
      <w:bookmarkEnd w:id="448"/>
      <w:r>
        <w:rPr>
          <w:rFonts w:hint="cs"/>
          <w:rtl/>
        </w:rPr>
        <w:t>יש שם הוראות שמדברות על שוטר שזכאי גם לתגמולים לפי</w:t>
      </w:r>
      <w:bookmarkStart w:id="449" w:name="_ETM_Q1_1725433"/>
      <w:bookmarkEnd w:id="449"/>
      <w:r>
        <w:rPr>
          <w:rFonts w:hint="cs"/>
          <w:rtl/>
        </w:rPr>
        <w:t xml:space="preserve"> חוק משפחות חיילים וגם לפנסיה תקציבית ויש הוראות כיצד ייעשה </w:t>
      </w:r>
      <w:bookmarkStart w:id="450" w:name="_ETM_Q1_1731733"/>
      <w:bookmarkEnd w:id="450"/>
      <w:r>
        <w:rPr>
          <w:rFonts w:hint="cs"/>
          <w:rtl/>
        </w:rPr>
        <w:t>החישוב וכרגע מוצע התיקון על ידי המשטרה, שגם ההוראות</w:t>
      </w:r>
      <w:bookmarkStart w:id="451" w:name="_ETM_Q1_1735861"/>
      <w:bookmarkEnd w:id="451"/>
      <w:r>
        <w:rPr>
          <w:rFonts w:hint="cs"/>
          <w:rtl/>
        </w:rPr>
        <w:t xml:space="preserve"> שחלות, אותן הוראות יחולו גם על מי </w:t>
      </w:r>
      <w:bookmarkStart w:id="452" w:name="_ETM_Q1_1737988"/>
      <w:bookmarkEnd w:id="452"/>
      <w:r>
        <w:rPr>
          <w:rFonts w:hint="cs"/>
          <w:rtl/>
        </w:rPr>
        <w:t>שזכאי לתגמולים לנפגעי פעולות איבה. עד כאן סעיף 1.</w:t>
      </w:r>
    </w:p>
    <w:p w:rsidR="00592332" w:rsidRDefault="00592332" w:rsidP="00592332">
      <w:pPr>
        <w:rPr>
          <w:rtl/>
        </w:rPr>
      </w:pPr>
    </w:p>
    <w:p w:rsidR="00592332" w:rsidRDefault="00592332" w:rsidP="00592332">
      <w:pPr>
        <w:pStyle w:val="af6"/>
        <w:keepNext/>
        <w:rPr>
          <w:rtl/>
        </w:rPr>
      </w:pPr>
      <w:bookmarkStart w:id="453" w:name="_ETM_Q1_1741898"/>
      <w:bookmarkEnd w:id="453"/>
      <w:r>
        <w:rPr>
          <w:rtl/>
        </w:rPr>
        <w:t>היו"ר מירב בן ארי:</w:t>
      </w:r>
    </w:p>
    <w:p w:rsidR="00592332" w:rsidRDefault="00592332" w:rsidP="00592332">
      <w:pPr>
        <w:pStyle w:val="KeepWithNext"/>
        <w:rPr>
          <w:rtl/>
        </w:rPr>
      </w:pPr>
    </w:p>
    <w:p w:rsidR="00592332" w:rsidRDefault="00592332" w:rsidP="00592332">
      <w:pPr>
        <w:rPr>
          <w:rtl/>
        </w:rPr>
      </w:pPr>
      <w:r>
        <w:rPr>
          <w:rFonts w:hint="cs"/>
          <w:rtl/>
        </w:rPr>
        <w:t>עד כאן,</w:t>
      </w:r>
      <w:bookmarkStart w:id="454" w:name="_ETM_Q1_1739965"/>
      <w:bookmarkEnd w:id="454"/>
      <w:r>
        <w:rPr>
          <w:rFonts w:hint="cs"/>
          <w:rtl/>
        </w:rPr>
        <w:t xml:space="preserve"> אוקיי. נתחיל עם הערות. כן, מה רצית, גברתי, להעיר? </w:t>
      </w:r>
      <w:bookmarkStart w:id="455" w:name="_ETM_Q1_1743879"/>
      <w:bookmarkEnd w:id="455"/>
    </w:p>
    <w:p w:rsidR="00592332" w:rsidRDefault="00592332" w:rsidP="00592332">
      <w:pPr>
        <w:rPr>
          <w:rtl/>
        </w:rPr>
      </w:pPr>
    </w:p>
    <w:p w:rsidR="005C7B71" w:rsidRDefault="00592332" w:rsidP="00592332">
      <w:pPr>
        <w:pStyle w:val="af9"/>
        <w:keepNext/>
        <w:rPr>
          <w:rtl/>
        </w:rPr>
      </w:pPr>
      <w:bookmarkStart w:id="456" w:name="_ETM_Q1_1744092"/>
      <w:bookmarkEnd w:id="456"/>
      <w:proofErr w:type="spellStart"/>
      <w:r>
        <w:rPr>
          <w:rtl/>
        </w:rPr>
        <w:t>פרומית</w:t>
      </w:r>
      <w:proofErr w:type="spellEnd"/>
      <w:r>
        <w:rPr>
          <w:rtl/>
        </w:rPr>
        <w:t xml:space="preserve"> כהן:</w:t>
      </w:r>
    </w:p>
    <w:p w:rsidR="00592332" w:rsidRDefault="00592332" w:rsidP="00592332">
      <w:pPr>
        <w:pStyle w:val="KeepWithNext"/>
        <w:rPr>
          <w:rtl/>
        </w:rPr>
      </w:pPr>
    </w:p>
    <w:p w:rsidR="00592332" w:rsidRDefault="00592332" w:rsidP="00D36B67">
      <w:pPr>
        <w:rPr>
          <w:rtl/>
        </w:rPr>
      </w:pPr>
      <w:r>
        <w:rPr>
          <w:rFonts w:hint="cs"/>
          <w:rtl/>
        </w:rPr>
        <w:t xml:space="preserve">אוקיי. אני פרומית, אני ראש מינהל משאבי אנוש בשירות בתי </w:t>
      </w:r>
      <w:bookmarkStart w:id="457" w:name="_ETM_Q1_1750382"/>
      <w:bookmarkEnd w:id="457"/>
      <w:r>
        <w:rPr>
          <w:rFonts w:hint="cs"/>
          <w:rtl/>
        </w:rPr>
        <w:t xml:space="preserve">הסוהר. אנחנו, בעקבות אסון הכרמל, נחשפנו לאנומליה של הסעיף הזה </w:t>
      </w:r>
      <w:bookmarkStart w:id="458" w:name="_ETM_Q1_1759117"/>
      <w:bookmarkEnd w:id="458"/>
      <w:r>
        <w:rPr>
          <w:rFonts w:hint="cs"/>
          <w:rtl/>
        </w:rPr>
        <w:t>בחוק לגבי אלמנות, כמו שאמרתם, שכביכול אתם עכשיו מתקנים ומשווים</w:t>
      </w:r>
      <w:bookmarkStart w:id="459" w:name="_ETM_Q1_1764117"/>
      <w:bookmarkEnd w:id="459"/>
      <w:r>
        <w:rPr>
          <w:rFonts w:hint="cs"/>
          <w:rtl/>
        </w:rPr>
        <w:t xml:space="preserve"> את המצב של נפגעי פעולות האיבה למצב של מי</w:t>
      </w:r>
      <w:bookmarkStart w:id="460" w:name="_ETM_Q1_1764842"/>
      <w:bookmarkEnd w:id="460"/>
      <w:r>
        <w:rPr>
          <w:rFonts w:hint="cs"/>
          <w:rtl/>
        </w:rPr>
        <w:t xml:space="preserve"> שהוא לפי חוק חיילים, אבל מה</w:t>
      </w:r>
      <w:r w:rsidR="00FD1B16">
        <w:rPr>
          <w:rFonts w:hint="cs"/>
          <w:rtl/>
        </w:rPr>
        <w:t xml:space="preserve"> ש</w:t>
      </w:r>
      <w:r>
        <w:rPr>
          <w:rFonts w:hint="cs"/>
          <w:rtl/>
        </w:rPr>
        <w:t>אני רוצה להגיד, שתדעו</w:t>
      </w:r>
      <w:bookmarkStart w:id="461" w:name="_ETM_Q1_1772272"/>
      <w:bookmarkEnd w:id="461"/>
      <w:r>
        <w:rPr>
          <w:rFonts w:hint="cs"/>
          <w:rtl/>
        </w:rPr>
        <w:t xml:space="preserve"> שגם בחוק הזה יש אנומליה מאוד מאוד קשה באלמנות</w:t>
      </w:r>
      <w:r w:rsidR="00D36B67">
        <w:rPr>
          <w:rFonts w:hint="cs"/>
          <w:rtl/>
        </w:rPr>
        <w:t xml:space="preserve">. </w:t>
      </w:r>
      <w:r>
        <w:rPr>
          <w:rFonts w:hint="cs"/>
          <w:rtl/>
        </w:rPr>
        <w:t xml:space="preserve">זה </w:t>
      </w:r>
      <w:bookmarkStart w:id="462" w:name="_ETM_Q1_1771991"/>
      <w:bookmarkEnd w:id="462"/>
      <w:r>
        <w:rPr>
          <w:rFonts w:hint="cs"/>
          <w:rtl/>
        </w:rPr>
        <w:t xml:space="preserve">מאוד בלט, למה באסון הכרמל? משום </w:t>
      </w:r>
      <w:bookmarkStart w:id="463" w:name="_ETM_Q1_1777390"/>
      <w:bookmarkEnd w:id="463"/>
      <w:r>
        <w:rPr>
          <w:rFonts w:hint="cs"/>
          <w:rtl/>
        </w:rPr>
        <w:t xml:space="preserve">שבאסון הכרמל חלקם, ממש חצי חצי מהחללים, היו בהסדר של פנסיה </w:t>
      </w:r>
      <w:bookmarkStart w:id="464" w:name="_ETM_Q1_1780279"/>
      <w:bookmarkEnd w:id="464"/>
      <w:r>
        <w:rPr>
          <w:rFonts w:hint="cs"/>
          <w:rtl/>
        </w:rPr>
        <w:t xml:space="preserve">צוברת, כי הם גויסו לשב"ס לאחר 2004, ואז לא בוצע </w:t>
      </w:r>
      <w:bookmarkStart w:id="465" w:name="_ETM_Q1_1789892"/>
      <w:bookmarkEnd w:id="465"/>
      <w:r>
        <w:rPr>
          <w:rFonts w:hint="cs"/>
          <w:rtl/>
        </w:rPr>
        <w:t xml:space="preserve">שום קיזוז </w:t>
      </w:r>
      <w:proofErr w:type="spellStart"/>
      <w:r>
        <w:rPr>
          <w:rFonts w:hint="cs"/>
          <w:rtl/>
        </w:rPr>
        <w:t>לאלמנותיהם</w:t>
      </w:r>
      <w:proofErr w:type="spellEnd"/>
      <w:r>
        <w:rPr>
          <w:rFonts w:hint="cs"/>
          <w:rtl/>
        </w:rPr>
        <w:t xml:space="preserve">. זאת אומרת הן מקבלות את התגמולים ממשרד </w:t>
      </w:r>
      <w:bookmarkStart w:id="466" w:name="_ETM_Q1_1794194"/>
      <w:bookmarkEnd w:id="466"/>
      <w:r>
        <w:rPr>
          <w:rFonts w:hint="cs"/>
          <w:rtl/>
        </w:rPr>
        <w:t xml:space="preserve">הביטחון והן מקבלות את הפנסיה. </w:t>
      </w:r>
    </w:p>
    <w:p w:rsidR="005C7B71" w:rsidRDefault="005C7B71" w:rsidP="005C7B71">
      <w:pPr>
        <w:rPr>
          <w:rtl/>
        </w:rPr>
      </w:pPr>
      <w:bookmarkStart w:id="467" w:name="_ETM_Q1_1593417"/>
      <w:bookmarkEnd w:id="467"/>
    </w:p>
    <w:p w:rsidR="00592332" w:rsidRDefault="00592332" w:rsidP="00592332">
      <w:pPr>
        <w:pStyle w:val="a4"/>
        <w:keepNext/>
        <w:rPr>
          <w:rtl/>
        </w:rPr>
      </w:pPr>
      <w:r>
        <w:rPr>
          <w:rtl/>
        </w:rPr>
        <w:t>שולי מועלם-רפאלי (הבית היהודי):</w:t>
      </w:r>
    </w:p>
    <w:p w:rsidR="00592332" w:rsidRDefault="00592332" w:rsidP="00592332">
      <w:pPr>
        <w:pStyle w:val="KeepWithNext"/>
        <w:rPr>
          <w:rtl/>
        </w:rPr>
      </w:pPr>
    </w:p>
    <w:p w:rsidR="00592332" w:rsidRDefault="00592332" w:rsidP="00592332">
      <w:pPr>
        <w:rPr>
          <w:rtl/>
        </w:rPr>
      </w:pPr>
      <w:r>
        <w:rPr>
          <w:rFonts w:hint="cs"/>
          <w:rtl/>
        </w:rPr>
        <w:t>כשצריך להגיד שהם כולם הוכרו</w:t>
      </w:r>
      <w:bookmarkStart w:id="468" w:name="_ETM_Q1_1798514"/>
      <w:bookmarkEnd w:id="468"/>
      <w:r>
        <w:rPr>
          <w:rFonts w:hint="cs"/>
          <w:rtl/>
        </w:rPr>
        <w:t xml:space="preserve"> כחללי מערכות הביטחון, כי הרי היו שם כבאים שלא הוכרו.</w:t>
      </w:r>
      <w:bookmarkStart w:id="469" w:name="_ETM_Q1_1796920"/>
      <w:bookmarkEnd w:id="469"/>
      <w:r>
        <w:rPr>
          <w:rFonts w:hint="cs"/>
          <w:rtl/>
        </w:rPr>
        <w:t xml:space="preserve"> </w:t>
      </w:r>
    </w:p>
    <w:p w:rsidR="00592332" w:rsidRDefault="00592332" w:rsidP="00592332">
      <w:pPr>
        <w:rPr>
          <w:rtl/>
        </w:rPr>
      </w:pPr>
    </w:p>
    <w:p w:rsidR="00592332" w:rsidRDefault="00592332" w:rsidP="00592332">
      <w:pPr>
        <w:pStyle w:val="af9"/>
        <w:keepNext/>
        <w:rPr>
          <w:rtl/>
        </w:rPr>
      </w:pPr>
      <w:bookmarkStart w:id="470" w:name="_ETM_Q1_1797032"/>
      <w:bookmarkEnd w:id="470"/>
      <w:proofErr w:type="spellStart"/>
      <w:r>
        <w:rPr>
          <w:rtl/>
        </w:rPr>
        <w:t>פרומית</w:t>
      </w:r>
      <w:proofErr w:type="spellEnd"/>
      <w:r>
        <w:rPr>
          <w:rtl/>
        </w:rPr>
        <w:t xml:space="preserve"> כהן:</w:t>
      </w:r>
    </w:p>
    <w:p w:rsidR="00592332" w:rsidRDefault="00592332" w:rsidP="00592332">
      <w:pPr>
        <w:pStyle w:val="KeepWithNext"/>
        <w:rPr>
          <w:rtl/>
        </w:rPr>
      </w:pPr>
    </w:p>
    <w:p w:rsidR="00592332" w:rsidRDefault="00592332" w:rsidP="00D36B67">
      <w:pPr>
        <w:rPr>
          <w:rtl/>
        </w:rPr>
      </w:pPr>
      <w:r>
        <w:rPr>
          <w:rFonts w:hint="cs"/>
          <w:rtl/>
        </w:rPr>
        <w:t xml:space="preserve">לא כבאים, אני מדברת על שב"ס. </w:t>
      </w:r>
    </w:p>
    <w:p w:rsidR="005C7B71" w:rsidRDefault="005C7B71" w:rsidP="005C7B71">
      <w:pPr>
        <w:rPr>
          <w:rtl/>
        </w:rPr>
      </w:pPr>
      <w:bookmarkStart w:id="471" w:name="_ETM_Q1_1800437"/>
      <w:bookmarkEnd w:id="471"/>
    </w:p>
    <w:p w:rsidR="00592332" w:rsidRDefault="00592332" w:rsidP="00592332">
      <w:pPr>
        <w:pStyle w:val="af6"/>
        <w:keepNext/>
        <w:rPr>
          <w:rtl/>
        </w:rPr>
      </w:pPr>
      <w:r>
        <w:rPr>
          <w:rtl/>
        </w:rPr>
        <w:t>היו"ר מירב בן ארי:</w:t>
      </w:r>
    </w:p>
    <w:p w:rsidR="00592332" w:rsidRDefault="00592332" w:rsidP="00592332">
      <w:pPr>
        <w:pStyle w:val="KeepWithNext"/>
        <w:rPr>
          <w:rtl/>
        </w:rPr>
      </w:pPr>
    </w:p>
    <w:p w:rsidR="00592332" w:rsidRDefault="00592332" w:rsidP="00592332">
      <w:pPr>
        <w:rPr>
          <w:rtl/>
        </w:rPr>
      </w:pPr>
      <w:r>
        <w:rPr>
          <w:rFonts w:hint="cs"/>
          <w:rtl/>
        </w:rPr>
        <w:t>לא, היא מדברת על</w:t>
      </w:r>
      <w:bookmarkStart w:id="472" w:name="_ETM_Q1_1803758"/>
      <w:bookmarkEnd w:id="472"/>
      <w:r>
        <w:rPr>
          <w:rFonts w:hint="cs"/>
          <w:rtl/>
        </w:rPr>
        <w:t xml:space="preserve"> אלה שנפגעו, על אותם סוהרים, שחצי היו בפנסיה </w:t>
      </w:r>
      <w:bookmarkStart w:id="473" w:name="_ETM_Q1_1807053"/>
      <w:bookmarkEnd w:id="473"/>
      <w:r>
        <w:rPr>
          <w:rFonts w:hint="cs"/>
          <w:rtl/>
        </w:rPr>
        <w:t>תקציבית - - -</w:t>
      </w:r>
    </w:p>
    <w:p w:rsidR="00592332" w:rsidRDefault="00592332" w:rsidP="00592332">
      <w:pPr>
        <w:rPr>
          <w:rtl/>
        </w:rPr>
      </w:pPr>
      <w:bookmarkStart w:id="474" w:name="_ETM_Q1_1808583"/>
      <w:bookmarkStart w:id="475" w:name="_ETM_Q1_1803513"/>
      <w:bookmarkEnd w:id="474"/>
      <w:bookmarkEnd w:id="475"/>
    </w:p>
    <w:p w:rsidR="00592332" w:rsidRDefault="00592332" w:rsidP="00592332">
      <w:pPr>
        <w:pStyle w:val="af9"/>
        <w:keepNext/>
        <w:rPr>
          <w:rtl/>
        </w:rPr>
      </w:pPr>
      <w:proofErr w:type="spellStart"/>
      <w:r>
        <w:rPr>
          <w:rtl/>
        </w:rPr>
        <w:lastRenderedPageBreak/>
        <w:t>פרומית</w:t>
      </w:r>
      <w:proofErr w:type="spellEnd"/>
      <w:r>
        <w:rPr>
          <w:rtl/>
        </w:rPr>
        <w:t xml:space="preserve"> כהן:</w:t>
      </w:r>
    </w:p>
    <w:p w:rsidR="00592332" w:rsidRDefault="00592332" w:rsidP="00592332">
      <w:pPr>
        <w:pStyle w:val="KeepWithNext"/>
        <w:rPr>
          <w:rtl/>
        </w:rPr>
      </w:pPr>
    </w:p>
    <w:p w:rsidR="00592332" w:rsidRDefault="00592332" w:rsidP="00D36B67">
      <w:pPr>
        <w:rPr>
          <w:rtl/>
        </w:rPr>
      </w:pPr>
      <w:r>
        <w:rPr>
          <w:rFonts w:hint="cs"/>
          <w:rtl/>
        </w:rPr>
        <w:t>הסוהרים היו כולם פחות או יותר באותו גיל,</w:t>
      </w:r>
      <w:bookmarkStart w:id="476" w:name="_ETM_Q1_1812720"/>
      <w:bookmarkEnd w:id="476"/>
      <w:r>
        <w:rPr>
          <w:rFonts w:hint="cs"/>
          <w:rtl/>
        </w:rPr>
        <w:t xml:space="preserve"> כולם קיבלו את אותה משכורת משום שהם היו </w:t>
      </w:r>
      <w:bookmarkStart w:id="477" w:name="_ETM_Q1_1814872"/>
      <w:bookmarkEnd w:id="477"/>
      <w:r>
        <w:rPr>
          <w:rFonts w:hint="cs"/>
          <w:rtl/>
        </w:rPr>
        <w:t>באותה דרגה, פחות או יותר, חלקם התגייסו בסוף 2003 ואז</w:t>
      </w:r>
      <w:bookmarkStart w:id="478" w:name="_ETM_Q1_1817354"/>
      <w:bookmarkEnd w:id="478"/>
      <w:r>
        <w:rPr>
          <w:rFonts w:hint="cs"/>
          <w:rtl/>
        </w:rPr>
        <w:t xml:space="preserve"> איתרע מזלם והם היו בפנסיה תקציבית, וחלקם התגייסו בתחילת </w:t>
      </w:r>
      <w:r w:rsidR="009661C4">
        <w:rPr>
          <w:rFonts w:hint="cs"/>
          <w:rtl/>
        </w:rPr>
        <w:t xml:space="preserve">2004. זה היה אותו קורס שנהרגו אנשיו, לצערנו. מה שקרה, </w:t>
      </w:r>
      <w:bookmarkStart w:id="479" w:name="_ETM_Q1_1831799"/>
      <w:bookmarkEnd w:id="479"/>
      <w:r w:rsidR="009661C4">
        <w:rPr>
          <w:rFonts w:hint="cs"/>
          <w:rtl/>
        </w:rPr>
        <w:t xml:space="preserve">ולכן זה כל כך בלט בין האלמנות, ואת זה אני </w:t>
      </w:r>
      <w:bookmarkStart w:id="480" w:name="_ETM_Q1_1836824"/>
      <w:bookmarkEnd w:id="480"/>
      <w:r w:rsidR="00D36B67">
        <w:rPr>
          <w:rFonts w:hint="cs"/>
          <w:rtl/>
        </w:rPr>
        <w:t xml:space="preserve">רוצה להביא בפניכם, שתדעו, </w:t>
      </w:r>
      <w:bookmarkStart w:id="481" w:name="_ETM_Q1_1837560"/>
      <w:bookmarkEnd w:id="481"/>
      <w:r w:rsidR="009661C4">
        <w:rPr>
          <w:rFonts w:hint="cs"/>
          <w:rtl/>
        </w:rPr>
        <w:t xml:space="preserve">מה שקורה זה ככה, התגמולים במשרד </w:t>
      </w:r>
      <w:bookmarkStart w:id="482" w:name="_ETM_Q1_1836637"/>
      <w:bookmarkEnd w:id="482"/>
      <w:r w:rsidR="009661C4">
        <w:rPr>
          <w:rFonts w:hint="cs"/>
          <w:rtl/>
        </w:rPr>
        <w:t xml:space="preserve">הביטחון הם בסכומים אבסולוטיים שקשורים במצב המשפחתי, ככל שיש </w:t>
      </w:r>
      <w:bookmarkStart w:id="483" w:name="_ETM_Q1_1843604"/>
      <w:bookmarkEnd w:id="483"/>
      <w:r w:rsidR="009661C4">
        <w:rPr>
          <w:rFonts w:hint="cs"/>
          <w:rtl/>
        </w:rPr>
        <w:t xml:space="preserve">לך יותר ילדים אתה מקבל יותר. </w:t>
      </w:r>
    </w:p>
    <w:p w:rsidR="009661C4" w:rsidRDefault="009661C4" w:rsidP="00592332">
      <w:pPr>
        <w:rPr>
          <w:rtl/>
        </w:rPr>
      </w:pPr>
    </w:p>
    <w:p w:rsidR="009661C4" w:rsidRDefault="009661C4" w:rsidP="009661C4">
      <w:pPr>
        <w:pStyle w:val="a4"/>
        <w:keepNext/>
        <w:rPr>
          <w:rtl/>
        </w:rPr>
      </w:pPr>
      <w:bookmarkStart w:id="484" w:name="_ETM_Q1_1847096"/>
      <w:bookmarkEnd w:id="484"/>
      <w:r>
        <w:rPr>
          <w:rtl/>
        </w:rPr>
        <w:t>שולי מועלם-רפאלי (הבית היהודי):</w:t>
      </w:r>
    </w:p>
    <w:p w:rsidR="009661C4" w:rsidRDefault="009661C4" w:rsidP="009661C4">
      <w:pPr>
        <w:pStyle w:val="KeepWithNext"/>
        <w:rPr>
          <w:rtl/>
        </w:rPr>
      </w:pPr>
    </w:p>
    <w:p w:rsidR="009661C4" w:rsidRDefault="009661C4" w:rsidP="009661C4">
      <w:pPr>
        <w:rPr>
          <w:rtl/>
        </w:rPr>
      </w:pPr>
      <w:r>
        <w:rPr>
          <w:rFonts w:hint="cs"/>
          <w:rtl/>
        </w:rPr>
        <w:t>עד גיל 21.</w:t>
      </w:r>
    </w:p>
    <w:p w:rsidR="009661C4" w:rsidRDefault="009661C4" w:rsidP="009661C4">
      <w:pPr>
        <w:rPr>
          <w:rtl/>
        </w:rPr>
      </w:pPr>
    </w:p>
    <w:p w:rsidR="009661C4" w:rsidRDefault="009661C4" w:rsidP="009661C4">
      <w:pPr>
        <w:pStyle w:val="af9"/>
        <w:keepNext/>
        <w:rPr>
          <w:rtl/>
        </w:rPr>
      </w:pPr>
      <w:bookmarkStart w:id="485" w:name="_ETM_Q1_1844855"/>
      <w:bookmarkEnd w:id="485"/>
      <w:proofErr w:type="spellStart"/>
      <w:r>
        <w:rPr>
          <w:rtl/>
        </w:rPr>
        <w:t>פרומית</w:t>
      </w:r>
      <w:proofErr w:type="spellEnd"/>
      <w:r>
        <w:rPr>
          <w:rtl/>
        </w:rPr>
        <w:t xml:space="preserve"> כהן:</w:t>
      </w:r>
    </w:p>
    <w:p w:rsidR="009661C4" w:rsidRDefault="009661C4" w:rsidP="009661C4">
      <w:pPr>
        <w:pStyle w:val="KeepWithNext"/>
        <w:rPr>
          <w:rtl/>
        </w:rPr>
      </w:pPr>
    </w:p>
    <w:p w:rsidR="009661C4" w:rsidRDefault="009661C4" w:rsidP="00D36B67">
      <w:pPr>
        <w:rPr>
          <w:rtl/>
        </w:rPr>
      </w:pPr>
      <w:r>
        <w:rPr>
          <w:rFonts w:hint="cs"/>
          <w:rtl/>
        </w:rPr>
        <w:t xml:space="preserve">בוודאי, עד </w:t>
      </w:r>
      <w:bookmarkStart w:id="486" w:name="_ETM_Q1_1848491"/>
      <w:bookmarkEnd w:id="486"/>
      <w:r>
        <w:rPr>
          <w:rFonts w:hint="cs"/>
          <w:rtl/>
        </w:rPr>
        <w:t>גיל 21, אצלנו כולם היו פחות או יותר, הם</w:t>
      </w:r>
      <w:bookmarkStart w:id="487" w:name="_ETM_Q1_1853164"/>
      <w:bookmarkEnd w:id="487"/>
      <w:r>
        <w:rPr>
          <w:rFonts w:hint="cs"/>
          <w:rtl/>
        </w:rPr>
        <w:t xml:space="preserve"> היו עם שני ילדים, שלושה ילדים, חלקם רק עם אחד, </w:t>
      </w:r>
      <w:bookmarkStart w:id="488" w:name="_ETM_Q1_1858520"/>
      <w:bookmarkEnd w:id="488"/>
      <w:r>
        <w:rPr>
          <w:rFonts w:hint="cs"/>
          <w:rtl/>
        </w:rPr>
        <w:t>אבל זה היה הפרופיל, כולם היו פחות או יותר באותו</w:t>
      </w:r>
      <w:bookmarkStart w:id="489" w:name="_ETM_Q1_1858581"/>
      <w:bookmarkEnd w:id="489"/>
      <w:r w:rsidR="00D36B67">
        <w:rPr>
          <w:rFonts w:hint="cs"/>
          <w:rtl/>
        </w:rPr>
        <w:t xml:space="preserve"> פרופיל </w:t>
      </w:r>
      <w:r>
        <w:rPr>
          <w:rFonts w:hint="cs"/>
          <w:rtl/>
        </w:rPr>
        <w:t>והמשכורות של כולם היו שוות. עכשיו מה קרה? ככל שאת אלמנה עם יותר ילדים התגמולים שלך ממשרד</w:t>
      </w:r>
      <w:bookmarkStart w:id="490" w:name="_ETM_Q1_1870901"/>
      <w:bookmarkEnd w:id="490"/>
      <w:r>
        <w:rPr>
          <w:rFonts w:hint="cs"/>
          <w:rtl/>
        </w:rPr>
        <w:t xml:space="preserve"> הביטחון הם יותר גבוהים, הם קשורים למצב המשפחתי שלך, כי </w:t>
      </w:r>
      <w:bookmarkStart w:id="491" w:name="_ETM_Q1_1873143"/>
      <w:bookmarkEnd w:id="491"/>
      <w:r>
        <w:rPr>
          <w:rFonts w:hint="cs"/>
          <w:rtl/>
        </w:rPr>
        <w:t>יש לך שלושה ילדים. כל מי שהיה לה יותר מילד,</w:t>
      </w:r>
      <w:bookmarkStart w:id="492" w:name="_ETM_Q1_1877947"/>
      <w:bookmarkEnd w:id="492"/>
      <w:r>
        <w:rPr>
          <w:rFonts w:hint="cs"/>
          <w:rtl/>
        </w:rPr>
        <w:t xml:space="preserve"> שהיא לא הייתה רק אלמנה, אלא עם ילד, ה</w:t>
      </w:r>
      <w:bookmarkStart w:id="493" w:name="_ETM_Q1_1879235"/>
      <w:bookmarkEnd w:id="493"/>
      <w:r>
        <w:rPr>
          <w:rFonts w:hint="cs"/>
          <w:rtl/>
        </w:rPr>
        <w:t>מצב היה שהן מקבלות אפס, אפס, משום שהסעיף</w:t>
      </w:r>
      <w:bookmarkStart w:id="494" w:name="_ETM_Q1_1885303"/>
      <w:bookmarkEnd w:id="494"/>
      <w:r>
        <w:rPr>
          <w:rFonts w:hint="cs"/>
          <w:rtl/>
        </w:rPr>
        <w:t xml:space="preserve"> הזה שאומר שאם התגמולים הם יהיו מהמשכורת הקובעת, ככל שהמשכורת</w:t>
      </w:r>
      <w:bookmarkStart w:id="495" w:name="_ETM_Q1_1890521"/>
      <w:bookmarkEnd w:id="495"/>
      <w:r>
        <w:rPr>
          <w:rFonts w:hint="cs"/>
          <w:rtl/>
        </w:rPr>
        <w:t xml:space="preserve"> יותר נמוכה והמצב המשפחתי הוא יותר ילדים זו המציאות שאנחנו </w:t>
      </w:r>
      <w:bookmarkStart w:id="496" w:name="_ETM_Q1_1896527"/>
      <w:bookmarkEnd w:id="496"/>
      <w:r>
        <w:rPr>
          <w:rFonts w:hint="cs"/>
          <w:rtl/>
        </w:rPr>
        <w:t xml:space="preserve">מתמודדים איתה עד היום. </w:t>
      </w:r>
    </w:p>
    <w:p w:rsidR="009661C4" w:rsidRDefault="009661C4" w:rsidP="009661C4">
      <w:pPr>
        <w:rPr>
          <w:rtl/>
        </w:rPr>
      </w:pPr>
    </w:p>
    <w:p w:rsidR="009661C4" w:rsidRDefault="009661C4" w:rsidP="009661C4">
      <w:pPr>
        <w:rPr>
          <w:rtl/>
        </w:rPr>
      </w:pPr>
      <w:r>
        <w:rPr>
          <w:rFonts w:hint="cs"/>
          <w:rtl/>
        </w:rPr>
        <w:t>ופ</w:t>
      </w:r>
      <w:bookmarkStart w:id="497" w:name="_ETM_Q1_1899368"/>
      <w:bookmarkEnd w:id="497"/>
      <w:r>
        <w:rPr>
          <w:rFonts w:hint="cs"/>
          <w:rtl/>
        </w:rPr>
        <w:t>עם בשנה, כשיש, עכשיו בחודש יוני</w:t>
      </w:r>
      <w:bookmarkStart w:id="498" w:name="_ETM_Q1_1900716"/>
      <w:bookmarkEnd w:id="498"/>
      <w:r>
        <w:rPr>
          <w:rFonts w:hint="cs"/>
          <w:rtl/>
        </w:rPr>
        <w:t xml:space="preserve"> ושילמו</w:t>
      </w:r>
      <w:r w:rsidR="00D36B67">
        <w:rPr>
          <w:rFonts w:hint="cs"/>
          <w:rtl/>
        </w:rPr>
        <w:t>,</w:t>
      </w:r>
      <w:r>
        <w:rPr>
          <w:rFonts w:hint="cs"/>
          <w:rtl/>
        </w:rPr>
        <w:t xml:space="preserve"> וואו</w:t>
      </w:r>
      <w:r w:rsidR="00D36B67">
        <w:rPr>
          <w:rFonts w:hint="cs"/>
          <w:rtl/>
        </w:rPr>
        <w:t>,</w:t>
      </w:r>
      <w:r>
        <w:rPr>
          <w:rFonts w:hint="cs"/>
          <w:rtl/>
        </w:rPr>
        <w:t xml:space="preserve"> דמי הבראה, אז הם מקבלים פעם בשנה את</w:t>
      </w:r>
      <w:bookmarkStart w:id="499" w:name="_ETM_Q1_1902426"/>
      <w:bookmarkEnd w:id="499"/>
      <w:r>
        <w:rPr>
          <w:rFonts w:hint="cs"/>
          <w:rtl/>
        </w:rPr>
        <w:t xml:space="preserve"> הכסף של דמי ההבראה, וזהו. כל הזמן זה אפס. אין</w:t>
      </w:r>
      <w:bookmarkStart w:id="500" w:name="_ETM_Q1_1909306"/>
      <w:bookmarkEnd w:id="500"/>
      <w:r>
        <w:rPr>
          <w:rFonts w:hint="cs"/>
          <w:rtl/>
        </w:rPr>
        <w:t xml:space="preserve"> פה אפילו את המצב של 50%, יש פה מצב של</w:t>
      </w:r>
      <w:bookmarkStart w:id="501" w:name="_ETM_Q1_1912124"/>
      <w:bookmarkEnd w:id="501"/>
      <w:r>
        <w:rPr>
          <w:rFonts w:hint="cs"/>
          <w:rtl/>
        </w:rPr>
        <w:t xml:space="preserve"> אפס. עכשיו, זה</w:t>
      </w:r>
      <w:r w:rsidR="00D36B67">
        <w:rPr>
          <w:rFonts w:hint="cs"/>
          <w:rtl/>
        </w:rPr>
        <w:t xml:space="preserve"> </w:t>
      </w:r>
      <w:r>
        <w:rPr>
          <w:rFonts w:hint="cs"/>
          <w:rtl/>
        </w:rPr>
        <w:t>לא סוציאלי, כי מה אתה אומר פה בעצם</w:t>
      </w:r>
      <w:bookmarkStart w:id="502" w:name="_ETM_Q1_1912503"/>
      <w:bookmarkEnd w:id="502"/>
      <w:r>
        <w:rPr>
          <w:rFonts w:hint="cs"/>
          <w:rtl/>
        </w:rPr>
        <w:t>? מה קורה פה? ככל שהמצב המשפחתי, היו</w:t>
      </w:r>
      <w:bookmarkStart w:id="503" w:name="_ETM_Q1_1917706"/>
      <w:bookmarkEnd w:id="503"/>
      <w:r>
        <w:rPr>
          <w:rFonts w:hint="cs"/>
          <w:rtl/>
        </w:rPr>
        <w:t xml:space="preserve"> לך יותר ילדים, אז תקבל פחות? מי שהייתה אלמנה </w:t>
      </w:r>
      <w:bookmarkStart w:id="504" w:name="_ETM_Q1_1919845"/>
      <w:bookmarkEnd w:id="504"/>
      <w:r>
        <w:rPr>
          <w:rFonts w:hint="cs"/>
          <w:rtl/>
        </w:rPr>
        <w:t xml:space="preserve">בלי ילדים, יש לה עדיין חלק, כי עד 50%, </w:t>
      </w:r>
      <w:bookmarkStart w:id="505" w:name="_ETM_Q1_1921179"/>
      <w:bookmarkEnd w:id="505"/>
      <w:r>
        <w:rPr>
          <w:rFonts w:hint="cs"/>
          <w:rtl/>
        </w:rPr>
        <w:t>אבל מי שהייתה אלמנה אפילו עם ילד אחד, בוודאי עם</w:t>
      </w:r>
      <w:bookmarkStart w:id="506" w:name="_ETM_Q1_1927681"/>
      <w:bookmarkEnd w:id="506"/>
      <w:r>
        <w:rPr>
          <w:rFonts w:hint="cs"/>
          <w:rtl/>
        </w:rPr>
        <w:t xml:space="preserve"> שניים, זהו, שניים זה כבר אפס, כבר אין כלום, כי </w:t>
      </w:r>
      <w:bookmarkStart w:id="507" w:name="_ETM_Q1_1933794"/>
      <w:bookmarkEnd w:id="507"/>
      <w:r>
        <w:rPr>
          <w:rFonts w:hint="cs"/>
          <w:rtl/>
        </w:rPr>
        <w:t>לכולם היה פחות או יותר את אותו שכר, 7,000 שקל</w:t>
      </w:r>
      <w:bookmarkStart w:id="508" w:name="_ETM_Q1_1931812"/>
      <w:bookmarkEnd w:id="508"/>
      <w:r>
        <w:rPr>
          <w:rFonts w:hint="cs"/>
          <w:rtl/>
        </w:rPr>
        <w:t xml:space="preserve"> - - -</w:t>
      </w:r>
    </w:p>
    <w:p w:rsidR="009661C4" w:rsidRDefault="009661C4" w:rsidP="009661C4">
      <w:pPr>
        <w:rPr>
          <w:rtl/>
        </w:rPr>
      </w:pPr>
    </w:p>
    <w:p w:rsidR="009661C4" w:rsidRDefault="009661C4" w:rsidP="009661C4">
      <w:pPr>
        <w:pStyle w:val="af6"/>
        <w:keepNext/>
        <w:rPr>
          <w:rtl/>
        </w:rPr>
      </w:pPr>
      <w:bookmarkStart w:id="509" w:name="_ETM_Q1_1932308"/>
      <w:bookmarkStart w:id="510" w:name="_ETM_Q1_1933618"/>
      <w:bookmarkEnd w:id="509"/>
      <w:bookmarkEnd w:id="510"/>
      <w:r>
        <w:rPr>
          <w:rtl/>
        </w:rPr>
        <w:t>היו"ר מירב בן ארי:</w:t>
      </w:r>
    </w:p>
    <w:p w:rsidR="009661C4" w:rsidRDefault="009661C4" w:rsidP="009661C4">
      <w:pPr>
        <w:pStyle w:val="KeepWithNext"/>
        <w:rPr>
          <w:rtl/>
        </w:rPr>
      </w:pPr>
    </w:p>
    <w:p w:rsidR="009661C4" w:rsidRDefault="009661C4" w:rsidP="009661C4">
      <w:pPr>
        <w:rPr>
          <w:rtl/>
        </w:rPr>
      </w:pPr>
      <w:r>
        <w:rPr>
          <w:rFonts w:hint="cs"/>
          <w:rtl/>
        </w:rPr>
        <w:t xml:space="preserve">הנקודה ברורה, גברתי, דייקת בדברים שלך, אני </w:t>
      </w:r>
      <w:bookmarkStart w:id="511" w:name="_ETM_Q1_1940715"/>
      <w:bookmarkEnd w:id="511"/>
      <w:r>
        <w:rPr>
          <w:rFonts w:hint="cs"/>
          <w:rtl/>
        </w:rPr>
        <w:t>מודה לך על זה. כן, אדוני.</w:t>
      </w:r>
    </w:p>
    <w:p w:rsidR="009661C4" w:rsidRDefault="009661C4" w:rsidP="009661C4">
      <w:pPr>
        <w:rPr>
          <w:rtl/>
        </w:rPr>
      </w:pPr>
    </w:p>
    <w:p w:rsidR="009661C4" w:rsidRDefault="009661C4" w:rsidP="009661C4">
      <w:pPr>
        <w:pStyle w:val="af9"/>
        <w:keepNext/>
        <w:rPr>
          <w:rtl/>
        </w:rPr>
      </w:pPr>
      <w:bookmarkStart w:id="512" w:name="_ETM_Q1_1943448"/>
      <w:bookmarkEnd w:id="512"/>
      <w:r>
        <w:rPr>
          <w:rtl/>
        </w:rPr>
        <w:t>יובל ליפקין:</w:t>
      </w:r>
    </w:p>
    <w:p w:rsidR="009661C4" w:rsidRDefault="009661C4" w:rsidP="009661C4">
      <w:pPr>
        <w:pStyle w:val="KeepWithNext"/>
        <w:rPr>
          <w:rtl/>
        </w:rPr>
      </w:pPr>
    </w:p>
    <w:p w:rsidR="009661C4" w:rsidRDefault="009661C4" w:rsidP="009661C4">
      <w:pPr>
        <w:rPr>
          <w:rtl/>
        </w:rPr>
      </w:pPr>
      <w:r>
        <w:rPr>
          <w:rFonts w:hint="cs"/>
          <w:rtl/>
        </w:rPr>
        <w:t>יובל ליפקין, מנכ"ל ארגון אלמנות</w:t>
      </w:r>
      <w:bookmarkStart w:id="513" w:name="_ETM_Q1_1941804"/>
      <w:bookmarkEnd w:id="513"/>
      <w:r>
        <w:rPr>
          <w:rFonts w:hint="cs"/>
          <w:rtl/>
        </w:rPr>
        <w:t xml:space="preserve"> ויתומי צה"ל, כמובן לכוחות הביטחון, קרי משטרה, שב"ס, </w:t>
      </w:r>
      <w:bookmarkStart w:id="514" w:name="_ETM_Q1_1948649"/>
      <w:bookmarkEnd w:id="514"/>
      <w:r>
        <w:rPr>
          <w:rFonts w:hint="cs"/>
          <w:rtl/>
        </w:rPr>
        <w:t xml:space="preserve">מוסד. אני חושב </w:t>
      </w:r>
      <w:proofErr w:type="spellStart"/>
      <w:r>
        <w:rPr>
          <w:rFonts w:hint="cs"/>
          <w:rtl/>
        </w:rPr>
        <w:t>שפרומית</w:t>
      </w:r>
      <w:proofErr w:type="spellEnd"/>
      <w:r>
        <w:rPr>
          <w:rFonts w:hint="cs"/>
          <w:rtl/>
        </w:rPr>
        <w:t xml:space="preserve"> ציירה פה ציור מאוד מאוד ברור</w:t>
      </w:r>
      <w:bookmarkStart w:id="515" w:name="_ETM_Q1_1949827"/>
      <w:bookmarkEnd w:id="515"/>
      <w:r>
        <w:rPr>
          <w:rFonts w:hint="cs"/>
          <w:rtl/>
        </w:rPr>
        <w:t xml:space="preserve"> שמסביר בצורה מאוד מדויקת את המצב. אני חושב ש - - -</w:t>
      </w:r>
    </w:p>
    <w:p w:rsidR="009661C4" w:rsidRDefault="009661C4" w:rsidP="009661C4">
      <w:pPr>
        <w:rPr>
          <w:rtl/>
        </w:rPr>
      </w:pPr>
    </w:p>
    <w:p w:rsidR="009661C4" w:rsidRDefault="009661C4" w:rsidP="009661C4">
      <w:pPr>
        <w:pStyle w:val="a4"/>
        <w:keepNext/>
        <w:rPr>
          <w:rtl/>
        </w:rPr>
      </w:pPr>
      <w:bookmarkStart w:id="516" w:name="_ETM_Q1_1951742"/>
      <w:bookmarkStart w:id="517" w:name="_ETM_Q1_1952896"/>
      <w:bookmarkEnd w:id="516"/>
      <w:bookmarkEnd w:id="517"/>
      <w:r>
        <w:rPr>
          <w:rtl/>
        </w:rPr>
        <w:t>שולי מועלם-רפאלי (הבית היהודי):</w:t>
      </w:r>
    </w:p>
    <w:p w:rsidR="009661C4" w:rsidRDefault="009661C4" w:rsidP="009661C4">
      <w:pPr>
        <w:pStyle w:val="KeepWithNext"/>
        <w:rPr>
          <w:rtl/>
        </w:rPr>
      </w:pPr>
    </w:p>
    <w:p w:rsidR="009661C4" w:rsidRDefault="009661C4" w:rsidP="009661C4">
      <w:pPr>
        <w:rPr>
          <w:rtl/>
        </w:rPr>
      </w:pPr>
      <w:r>
        <w:rPr>
          <w:rFonts w:hint="cs"/>
          <w:rtl/>
        </w:rPr>
        <w:t xml:space="preserve">מאוד, אותו באנו לתקן. </w:t>
      </w:r>
    </w:p>
    <w:p w:rsidR="009661C4" w:rsidRDefault="009661C4" w:rsidP="009661C4">
      <w:pPr>
        <w:rPr>
          <w:rtl/>
        </w:rPr>
      </w:pPr>
    </w:p>
    <w:p w:rsidR="009661C4" w:rsidRDefault="009661C4" w:rsidP="009661C4">
      <w:pPr>
        <w:pStyle w:val="af9"/>
        <w:keepNext/>
        <w:rPr>
          <w:rtl/>
        </w:rPr>
      </w:pPr>
      <w:bookmarkStart w:id="518" w:name="_ETM_Q1_1956174"/>
      <w:bookmarkEnd w:id="518"/>
      <w:r>
        <w:rPr>
          <w:rtl/>
        </w:rPr>
        <w:t>יובל ליפקין:</w:t>
      </w:r>
    </w:p>
    <w:p w:rsidR="009661C4" w:rsidRDefault="009661C4" w:rsidP="009661C4">
      <w:pPr>
        <w:pStyle w:val="KeepWithNext"/>
        <w:rPr>
          <w:rtl/>
        </w:rPr>
      </w:pPr>
    </w:p>
    <w:p w:rsidR="009661C4" w:rsidRDefault="009661C4" w:rsidP="00D36B67">
      <w:pPr>
        <w:rPr>
          <w:rtl/>
        </w:rPr>
      </w:pPr>
      <w:r>
        <w:rPr>
          <w:rFonts w:hint="cs"/>
          <w:rtl/>
        </w:rPr>
        <w:t>אני חושב שיש פה</w:t>
      </w:r>
      <w:bookmarkStart w:id="519" w:name="_ETM_Q1_1956446"/>
      <w:bookmarkEnd w:id="519"/>
      <w:r>
        <w:rPr>
          <w:rFonts w:hint="cs"/>
          <w:rtl/>
        </w:rPr>
        <w:t xml:space="preserve"> הזדמנות, שכולנו רואים אותה פה סביב השולחן, וחברת הכנסת</w:t>
      </w:r>
      <w:bookmarkStart w:id="520" w:name="_ETM_Q1_1963423"/>
      <w:bookmarkEnd w:id="520"/>
      <w:r>
        <w:rPr>
          <w:rFonts w:hint="cs"/>
          <w:rtl/>
        </w:rPr>
        <w:t xml:space="preserve"> בן ארי, אם היא תבין את הבעיה היא תראה שהצעת</w:t>
      </w:r>
      <w:bookmarkStart w:id="521" w:name="_ETM_Q1_1965800"/>
      <w:bookmarkEnd w:id="521"/>
      <w:r>
        <w:rPr>
          <w:rFonts w:hint="cs"/>
          <w:rtl/>
        </w:rPr>
        <w:t xml:space="preserve"> החוק הזו הנקודתית שתשפיע, היא יכולה להשפיע על כל אלמנות</w:t>
      </w:r>
      <w:bookmarkStart w:id="522" w:name="_ETM_Q1_1966097"/>
      <w:bookmarkEnd w:id="522"/>
      <w:r>
        <w:rPr>
          <w:rFonts w:hint="cs"/>
          <w:rtl/>
        </w:rPr>
        <w:t xml:space="preserve"> צה"ל וכוחות הביטחון, היא יכולה לייצר פה מהפכה אמיתית. יש</w:t>
      </w:r>
      <w:bookmarkStart w:id="523" w:name="_ETM_Q1_1968909"/>
      <w:bookmarkEnd w:id="523"/>
      <w:r>
        <w:rPr>
          <w:rFonts w:hint="cs"/>
          <w:rtl/>
        </w:rPr>
        <w:t xml:space="preserve"> פה משהו. כרגע העלות התקציבית כאן</w:t>
      </w:r>
      <w:r w:rsidR="001036B7">
        <w:rPr>
          <w:rFonts w:hint="cs"/>
          <w:rtl/>
        </w:rPr>
        <w:t xml:space="preserve"> </w:t>
      </w:r>
      <w:r>
        <w:rPr>
          <w:rFonts w:hint="cs"/>
          <w:rtl/>
        </w:rPr>
        <w:t>היא עלות</w:t>
      </w:r>
      <w:bookmarkStart w:id="524" w:name="_ETM_Q1_1972475"/>
      <w:bookmarkEnd w:id="524"/>
      <w:r>
        <w:rPr>
          <w:rFonts w:hint="cs"/>
          <w:rtl/>
        </w:rPr>
        <w:t xml:space="preserve"> תקציבית מאוד נמוכה, מדובר על מיליון ₪. במידה שייקחו ברצינות</w:t>
      </w:r>
      <w:bookmarkStart w:id="525" w:name="_ETM_Q1_1976917"/>
      <w:bookmarkEnd w:id="525"/>
      <w:r>
        <w:rPr>
          <w:rFonts w:hint="cs"/>
          <w:rtl/>
        </w:rPr>
        <w:t xml:space="preserve"> את הדבר הזה והקיזוז של ה-50% עם הסוגיה של</w:t>
      </w:r>
      <w:bookmarkStart w:id="526" w:name="_ETM_Q1_1983876"/>
      <w:bookmarkEnd w:id="526"/>
      <w:r>
        <w:rPr>
          <w:rFonts w:hint="cs"/>
          <w:rtl/>
        </w:rPr>
        <w:t xml:space="preserve"> המשכורת הקובעת</w:t>
      </w:r>
      <w:r w:rsidR="00D36B67">
        <w:rPr>
          <w:rFonts w:hint="cs"/>
          <w:rtl/>
        </w:rPr>
        <w:t>,</w:t>
      </w:r>
      <w:r>
        <w:rPr>
          <w:rFonts w:hint="cs"/>
          <w:rtl/>
        </w:rPr>
        <w:t xml:space="preserve"> נוכל לטפל בעניין הזה, אני חושב</w:t>
      </w:r>
      <w:bookmarkStart w:id="527" w:name="_ETM_Q1_1983141"/>
      <w:bookmarkEnd w:id="527"/>
      <w:r>
        <w:rPr>
          <w:rFonts w:hint="cs"/>
          <w:rtl/>
        </w:rPr>
        <w:t xml:space="preserve"> שיש פה הזדמנות גדולה מאוד במושב הזה לתקן את הסיפור </w:t>
      </w:r>
      <w:bookmarkStart w:id="528" w:name="_ETM_Q1_1989434"/>
      <w:bookmarkEnd w:id="528"/>
      <w:r>
        <w:rPr>
          <w:rFonts w:hint="cs"/>
          <w:rtl/>
        </w:rPr>
        <w:t xml:space="preserve">הזה. </w:t>
      </w:r>
    </w:p>
    <w:p w:rsidR="009661C4" w:rsidRDefault="009661C4" w:rsidP="009661C4">
      <w:pPr>
        <w:rPr>
          <w:rtl/>
        </w:rPr>
      </w:pPr>
    </w:p>
    <w:p w:rsidR="009661C4" w:rsidRDefault="009661C4" w:rsidP="00D36B67">
      <w:pPr>
        <w:rPr>
          <w:rtl/>
        </w:rPr>
      </w:pPr>
      <w:bookmarkStart w:id="529" w:name="_ETM_Q1_1990086"/>
      <w:bookmarkEnd w:id="529"/>
      <w:r>
        <w:rPr>
          <w:rFonts w:hint="cs"/>
          <w:rtl/>
        </w:rPr>
        <w:t>אני לא רוצה להרחיב יותר מדי, כבר דיברו פה</w:t>
      </w:r>
      <w:bookmarkStart w:id="530" w:name="_ETM_Q1_1990206"/>
      <w:bookmarkEnd w:id="530"/>
      <w:r>
        <w:rPr>
          <w:rFonts w:hint="cs"/>
          <w:rtl/>
        </w:rPr>
        <w:t xml:space="preserve"> המון, אנחנו מקבלים מדי יום תלושי שכר של </w:t>
      </w:r>
      <w:proofErr w:type="spellStart"/>
      <w:r>
        <w:rPr>
          <w:rFonts w:hint="cs"/>
          <w:rtl/>
        </w:rPr>
        <w:t>מת"ש</w:t>
      </w:r>
      <w:proofErr w:type="spellEnd"/>
      <w:r>
        <w:rPr>
          <w:rFonts w:hint="cs"/>
          <w:rtl/>
        </w:rPr>
        <w:t xml:space="preserve"> שזה</w:t>
      </w:r>
      <w:bookmarkStart w:id="531" w:name="_ETM_Q1_2001452"/>
      <w:bookmarkEnd w:id="531"/>
      <w:r>
        <w:rPr>
          <w:rFonts w:hint="cs"/>
          <w:rtl/>
        </w:rPr>
        <w:t xml:space="preserve"> חמישה שקלים ועשרה שקלים. אומרות לנו אלמנות, 'לא רוצות,</w:t>
      </w:r>
      <w:bookmarkStart w:id="532" w:name="_ETM_Q1_2000805"/>
      <w:bookmarkEnd w:id="532"/>
      <w:r>
        <w:rPr>
          <w:rFonts w:hint="cs"/>
          <w:rtl/>
        </w:rPr>
        <w:t xml:space="preserve"> שלא ישלחו את זה</w:t>
      </w:r>
      <w:r w:rsidR="00D36B67">
        <w:rPr>
          <w:rFonts w:hint="cs"/>
          <w:rtl/>
        </w:rPr>
        <w:t>'</w:t>
      </w:r>
      <w:r>
        <w:rPr>
          <w:rFonts w:hint="cs"/>
          <w:rtl/>
        </w:rPr>
        <w:t>, 'אנחנו לא</w:t>
      </w:r>
      <w:bookmarkStart w:id="533" w:name="_ETM_Q1_2006227"/>
      <w:bookmarkEnd w:id="533"/>
      <w:r>
        <w:rPr>
          <w:rFonts w:hint="cs"/>
          <w:rtl/>
        </w:rPr>
        <w:t xml:space="preserve"> רוצות לקבל את הדבר הזה, לפחות שלא ישלחו לנו את</w:t>
      </w:r>
      <w:bookmarkStart w:id="534" w:name="_ETM_Q1_2008380"/>
      <w:bookmarkEnd w:id="534"/>
      <w:r>
        <w:rPr>
          <w:rFonts w:hint="cs"/>
          <w:rtl/>
        </w:rPr>
        <w:t xml:space="preserve"> זה', כי לקבל שכר של חמישה שקלים ו-15 שקלים</w:t>
      </w:r>
      <w:bookmarkStart w:id="535" w:name="_ETM_Q1_2011744"/>
      <w:bookmarkEnd w:id="535"/>
      <w:r>
        <w:rPr>
          <w:rFonts w:hint="cs"/>
          <w:rtl/>
        </w:rPr>
        <w:t xml:space="preserve"> זה פשוט נראה לא טוב. </w:t>
      </w:r>
    </w:p>
    <w:p w:rsidR="009661C4" w:rsidRDefault="009661C4" w:rsidP="009661C4">
      <w:pPr>
        <w:rPr>
          <w:rtl/>
        </w:rPr>
      </w:pPr>
    </w:p>
    <w:p w:rsidR="009661C4" w:rsidRDefault="009661C4" w:rsidP="009661C4">
      <w:pPr>
        <w:pStyle w:val="af9"/>
        <w:keepNext/>
        <w:rPr>
          <w:rtl/>
        </w:rPr>
      </w:pPr>
      <w:bookmarkStart w:id="536" w:name="_ETM_Q1_2010315"/>
      <w:bookmarkEnd w:id="536"/>
      <w:proofErr w:type="spellStart"/>
      <w:r>
        <w:rPr>
          <w:rtl/>
        </w:rPr>
        <w:lastRenderedPageBreak/>
        <w:t>פרומית</w:t>
      </w:r>
      <w:proofErr w:type="spellEnd"/>
      <w:r>
        <w:rPr>
          <w:rtl/>
        </w:rPr>
        <w:t xml:space="preserve"> כהן:</w:t>
      </w:r>
    </w:p>
    <w:p w:rsidR="009661C4" w:rsidRDefault="009661C4" w:rsidP="009661C4">
      <w:pPr>
        <w:pStyle w:val="KeepWithNext"/>
        <w:rPr>
          <w:rtl/>
        </w:rPr>
      </w:pPr>
    </w:p>
    <w:p w:rsidR="009661C4" w:rsidRDefault="009661C4" w:rsidP="009661C4">
      <w:pPr>
        <w:rPr>
          <w:rtl/>
        </w:rPr>
      </w:pPr>
      <w:r>
        <w:rPr>
          <w:rFonts w:hint="cs"/>
          <w:rtl/>
        </w:rPr>
        <w:t>מה גם שזה בולט מול</w:t>
      </w:r>
      <w:bookmarkStart w:id="537" w:name="_ETM_Q1_2011096"/>
      <w:bookmarkEnd w:id="537"/>
      <w:r>
        <w:rPr>
          <w:rFonts w:hint="cs"/>
          <w:rtl/>
        </w:rPr>
        <w:t xml:space="preserve"> החברות שלהן, שהן בפנסיה צוברת. </w:t>
      </w:r>
    </w:p>
    <w:p w:rsidR="00592332" w:rsidRDefault="00592332" w:rsidP="00592332">
      <w:pPr>
        <w:rPr>
          <w:rtl/>
        </w:rPr>
      </w:pPr>
    </w:p>
    <w:p w:rsidR="007B41A5" w:rsidRDefault="007B41A5" w:rsidP="007B41A5">
      <w:pPr>
        <w:pStyle w:val="af6"/>
        <w:keepNext/>
        <w:rPr>
          <w:rtl/>
        </w:rPr>
      </w:pPr>
      <w:r>
        <w:rPr>
          <w:rtl/>
        </w:rPr>
        <w:t>היו"ר מירב בן ארי:</w:t>
      </w:r>
    </w:p>
    <w:p w:rsidR="007B41A5" w:rsidRDefault="007B41A5" w:rsidP="007B41A5">
      <w:pPr>
        <w:pStyle w:val="KeepWithNext"/>
        <w:rPr>
          <w:rtl/>
        </w:rPr>
      </w:pPr>
    </w:p>
    <w:p w:rsidR="007B41A5" w:rsidRDefault="007B41A5" w:rsidP="007B41A5">
      <w:pPr>
        <w:rPr>
          <w:rtl/>
        </w:rPr>
      </w:pPr>
      <w:r>
        <w:rPr>
          <w:rFonts w:hint="cs"/>
          <w:rtl/>
        </w:rPr>
        <w:t xml:space="preserve">אוקיי. עלי, אתה </w:t>
      </w:r>
      <w:bookmarkStart w:id="538" w:name="_ETM_Q1_2024526"/>
      <w:bookmarkEnd w:id="538"/>
      <w:r>
        <w:rPr>
          <w:rFonts w:hint="cs"/>
          <w:rtl/>
        </w:rPr>
        <w:t xml:space="preserve">רוצה להתייחס לזה? </w:t>
      </w:r>
    </w:p>
    <w:p w:rsidR="00EC2721" w:rsidRDefault="00EC2721" w:rsidP="007B41A5">
      <w:pPr>
        <w:rPr>
          <w:rtl/>
        </w:rPr>
      </w:pPr>
      <w:bookmarkStart w:id="539" w:name="_ETM_Q1_2024870"/>
      <w:bookmarkEnd w:id="539"/>
    </w:p>
    <w:p w:rsidR="00EC2721" w:rsidRDefault="00EC2721" w:rsidP="00EC2721">
      <w:pPr>
        <w:pStyle w:val="af9"/>
        <w:keepNext/>
        <w:rPr>
          <w:rtl/>
        </w:rPr>
      </w:pPr>
      <w:r>
        <w:rPr>
          <w:rtl/>
        </w:rPr>
        <w:t>עלי בינג:</w:t>
      </w:r>
    </w:p>
    <w:p w:rsidR="00EC2721" w:rsidRDefault="00EC2721" w:rsidP="00EC2721">
      <w:pPr>
        <w:pStyle w:val="KeepWithNext"/>
        <w:rPr>
          <w:rtl/>
        </w:rPr>
      </w:pPr>
    </w:p>
    <w:p w:rsidR="00EC2721" w:rsidRDefault="00EC2721" w:rsidP="00D36B67">
      <w:pPr>
        <w:rPr>
          <w:rtl/>
        </w:rPr>
      </w:pPr>
      <w:r>
        <w:rPr>
          <w:rFonts w:hint="cs"/>
          <w:rtl/>
        </w:rPr>
        <w:t>עוד פעם, במסגרת התיקון הזה, מה שסיכמנו זה שאנחנו משווים</w:t>
      </w:r>
      <w:bookmarkStart w:id="540" w:name="_ETM_Q1_2027711"/>
      <w:bookmarkEnd w:id="540"/>
      <w:r w:rsidR="00D36B67">
        <w:rPr>
          <w:rFonts w:hint="cs"/>
          <w:rtl/>
        </w:rPr>
        <w:t xml:space="preserve"> את מצבם לחללי צה"ל,</w:t>
      </w:r>
      <w:r>
        <w:rPr>
          <w:rFonts w:hint="cs"/>
          <w:rtl/>
        </w:rPr>
        <w:t xml:space="preserve"> מה שעולה עכשיו בדיון הזה זה </w:t>
      </w:r>
      <w:bookmarkStart w:id="541" w:name="_ETM_Q1_2030827"/>
      <w:bookmarkEnd w:id="541"/>
      <w:r>
        <w:rPr>
          <w:rFonts w:hint="cs"/>
          <w:rtl/>
        </w:rPr>
        <w:t>שינוי של מצב של חללי צה"ל. אתם רוצים לפתוח את</w:t>
      </w:r>
      <w:bookmarkStart w:id="542" w:name="_ETM_Q1_2032986"/>
      <w:bookmarkEnd w:id="542"/>
      <w:r>
        <w:rPr>
          <w:rFonts w:hint="cs"/>
          <w:rtl/>
        </w:rPr>
        <w:t xml:space="preserve"> זה לדיון? קודם כל זה נושא רחב, אני חושב שכל</w:t>
      </w:r>
      <w:bookmarkStart w:id="543" w:name="_ETM_Q1_2038555"/>
      <w:bookmarkEnd w:id="543"/>
      <w:r>
        <w:rPr>
          <w:rFonts w:hint="cs"/>
          <w:rtl/>
        </w:rPr>
        <w:t xml:space="preserve"> ההשוואה בין פנסיה צוברת לפנסיה תקציבית זו השוואה, אם</w:t>
      </w:r>
      <w:bookmarkStart w:id="544" w:name="_ETM_Q1_2039247"/>
      <w:bookmarkEnd w:id="544"/>
      <w:r>
        <w:rPr>
          <w:rFonts w:hint="cs"/>
          <w:rtl/>
        </w:rPr>
        <w:t xml:space="preserve"> רוצים לעשות את זה</w:t>
      </w:r>
      <w:r w:rsidR="00D36B67">
        <w:rPr>
          <w:rFonts w:hint="cs"/>
          <w:rtl/>
        </w:rPr>
        <w:t>,</w:t>
      </w:r>
      <w:r>
        <w:rPr>
          <w:rFonts w:hint="cs"/>
          <w:rtl/>
        </w:rPr>
        <w:t xml:space="preserve"> </w:t>
      </w:r>
      <w:r w:rsidR="00D36B67">
        <w:rPr>
          <w:rFonts w:hint="cs"/>
          <w:rtl/>
        </w:rPr>
        <w:t>ש</w:t>
      </w:r>
      <w:r>
        <w:rPr>
          <w:rFonts w:hint="cs"/>
          <w:rtl/>
        </w:rPr>
        <w:t xml:space="preserve">צריך לעשות את זה ביושר. פנסיה </w:t>
      </w:r>
      <w:bookmarkStart w:id="545" w:name="_ETM_Q1_2045794"/>
      <w:bookmarkEnd w:id="545"/>
      <w:r>
        <w:rPr>
          <w:rFonts w:hint="cs"/>
          <w:rtl/>
        </w:rPr>
        <w:t>צוברת ופנסיה תקציבית זה שני מוצרים שונים. זה שפנסיה צוברת</w:t>
      </w:r>
      <w:bookmarkStart w:id="546" w:name="_ETM_Q1_2050152"/>
      <w:bookmarkEnd w:id="546"/>
      <w:r>
        <w:rPr>
          <w:rFonts w:hint="cs"/>
          <w:rtl/>
        </w:rPr>
        <w:t xml:space="preserve"> לא מקזזים, בוודאי שלא מקזזים, פנסיה צוברת זו זכותו של </w:t>
      </w:r>
      <w:bookmarkStart w:id="547" w:name="_ETM_Q1_2052515"/>
      <w:bookmarkEnd w:id="547"/>
      <w:r>
        <w:rPr>
          <w:rFonts w:hint="cs"/>
          <w:rtl/>
        </w:rPr>
        <w:t xml:space="preserve">הפרט, כספים שהוא הפריש, זה הכסף שלו שנמצא בחברה פרטית </w:t>
      </w:r>
      <w:bookmarkStart w:id="548" w:name="_ETM_Q1_2056842"/>
      <w:bookmarkEnd w:id="548"/>
      <w:r>
        <w:rPr>
          <w:rFonts w:hint="cs"/>
          <w:rtl/>
        </w:rPr>
        <w:t xml:space="preserve">שאותם הוא צריך לקבל בגיל הפרישה. </w:t>
      </w:r>
    </w:p>
    <w:p w:rsidR="00EC2721" w:rsidRDefault="00EC2721" w:rsidP="00EC2721">
      <w:pPr>
        <w:rPr>
          <w:rtl/>
        </w:rPr>
      </w:pPr>
    </w:p>
    <w:p w:rsidR="00EC2721" w:rsidRDefault="00EC2721" w:rsidP="00EC2721">
      <w:pPr>
        <w:pStyle w:val="a4"/>
        <w:keepNext/>
        <w:rPr>
          <w:rtl/>
        </w:rPr>
      </w:pPr>
      <w:bookmarkStart w:id="549" w:name="_ETM_Q1_2053522"/>
      <w:bookmarkStart w:id="550" w:name="_ETM_Q1_2059201"/>
      <w:bookmarkEnd w:id="549"/>
      <w:bookmarkEnd w:id="550"/>
      <w:r>
        <w:rPr>
          <w:rtl/>
        </w:rPr>
        <w:t>קריאה:</w:t>
      </w:r>
    </w:p>
    <w:p w:rsidR="00EC2721" w:rsidRDefault="00EC2721" w:rsidP="00EC2721">
      <w:pPr>
        <w:pStyle w:val="KeepWithNext"/>
        <w:rPr>
          <w:rtl/>
        </w:rPr>
      </w:pPr>
    </w:p>
    <w:p w:rsidR="00EC2721" w:rsidRDefault="00EC2721" w:rsidP="00EC2721">
      <w:pPr>
        <w:rPr>
          <w:rtl/>
        </w:rPr>
      </w:pPr>
      <w:r>
        <w:rPr>
          <w:rFonts w:hint="cs"/>
          <w:rtl/>
        </w:rPr>
        <w:t xml:space="preserve">מ-2002 מפרישים גם </w:t>
      </w:r>
      <w:bookmarkStart w:id="551" w:name="_ETM_Q1_2057428"/>
      <w:bookmarkEnd w:id="551"/>
      <w:r>
        <w:rPr>
          <w:rFonts w:hint="cs"/>
          <w:rtl/>
        </w:rPr>
        <w:t xml:space="preserve">בפנסיה תקציבית. </w:t>
      </w:r>
    </w:p>
    <w:p w:rsidR="00EC2721" w:rsidRDefault="00EC2721" w:rsidP="00EC2721">
      <w:pPr>
        <w:rPr>
          <w:rtl/>
        </w:rPr>
      </w:pPr>
      <w:bookmarkStart w:id="552" w:name="_ETM_Q1_2059404"/>
      <w:bookmarkEnd w:id="552"/>
    </w:p>
    <w:p w:rsidR="00592332" w:rsidRDefault="00EC2721" w:rsidP="00EC2721">
      <w:pPr>
        <w:pStyle w:val="af9"/>
        <w:keepNext/>
        <w:rPr>
          <w:rtl/>
        </w:rPr>
      </w:pPr>
      <w:r>
        <w:rPr>
          <w:rtl/>
        </w:rPr>
        <w:t>עלי בינג:</w:t>
      </w:r>
    </w:p>
    <w:p w:rsidR="00EC2721" w:rsidRDefault="00EC2721" w:rsidP="00EC2721">
      <w:pPr>
        <w:pStyle w:val="KeepWithNext"/>
        <w:rPr>
          <w:rtl/>
        </w:rPr>
      </w:pPr>
    </w:p>
    <w:p w:rsidR="00EC2721" w:rsidRDefault="00EC2721" w:rsidP="00EC2721">
      <w:pPr>
        <w:rPr>
          <w:rtl/>
        </w:rPr>
      </w:pPr>
      <w:r>
        <w:rPr>
          <w:rFonts w:hint="cs"/>
          <w:rtl/>
        </w:rPr>
        <w:t xml:space="preserve">שנייה רגע. פנסיה תקציבית, אין זכות של הפרט </w:t>
      </w:r>
      <w:bookmarkStart w:id="553" w:name="_ETM_Q1_2062603"/>
      <w:bookmarkEnd w:id="553"/>
      <w:r>
        <w:rPr>
          <w:rFonts w:hint="cs"/>
          <w:rtl/>
        </w:rPr>
        <w:t xml:space="preserve">לכסף למעט מה שהחוק מקנה לו והחוק שהקנה לו את </w:t>
      </w:r>
      <w:bookmarkStart w:id="554" w:name="_ETM_Q1_2062452"/>
      <w:bookmarkEnd w:id="554"/>
      <w:r>
        <w:rPr>
          <w:rFonts w:hint="cs"/>
          <w:rtl/>
        </w:rPr>
        <w:t>הזכות הזאת זה לא בגין הכספים שהוא הפריש, זה לא</w:t>
      </w:r>
      <w:bookmarkStart w:id="555" w:name="_ETM_Q1_2068894"/>
      <w:bookmarkEnd w:id="555"/>
      <w:r>
        <w:rPr>
          <w:rFonts w:hint="cs"/>
          <w:rtl/>
        </w:rPr>
        <w:t xml:space="preserve"> קשור למשכורת שלו לאורך הדרך, זה קשור רק למשכורת שלו</w:t>
      </w:r>
      <w:bookmarkStart w:id="556" w:name="_ETM_Q1_2070273"/>
      <w:bookmarkEnd w:id="556"/>
      <w:r>
        <w:rPr>
          <w:rFonts w:hint="cs"/>
          <w:rtl/>
        </w:rPr>
        <w:t xml:space="preserve"> ביום הפרישה שלו, אין שום קורלציה, ולכן החוק שהקנה את </w:t>
      </w:r>
      <w:bookmarkStart w:id="557" w:name="_ETM_Q1_2071676"/>
      <w:bookmarkEnd w:id="557"/>
      <w:r>
        <w:rPr>
          <w:rFonts w:hint="cs"/>
          <w:rtl/>
        </w:rPr>
        <w:t xml:space="preserve">הזכות הזאת זה גם החוק שהגביל את הזכות ואמר </w:t>
      </w:r>
      <w:bookmarkStart w:id="558" w:name="_ETM_Q1_2078881"/>
      <w:bookmarkEnd w:id="558"/>
      <w:r>
        <w:rPr>
          <w:rFonts w:hint="cs"/>
          <w:rtl/>
        </w:rPr>
        <w:t>שהוא נותן רק חלק ממנה במידה שיש כסף ממקור אחר.</w:t>
      </w:r>
      <w:bookmarkStart w:id="559" w:name="_ETM_Q1_2079607"/>
      <w:bookmarkEnd w:id="559"/>
      <w:r>
        <w:rPr>
          <w:rFonts w:hint="cs"/>
          <w:rtl/>
        </w:rPr>
        <w:t xml:space="preserve"> לכן כל הרציונל של פנסיה תקציבית ופנסיה צוברת הוא אחר. </w:t>
      </w:r>
      <w:bookmarkStart w:id="560" w:name="_ETM_Q1_2084161"/>
      <w:bookmarkEnd w:id="560"/>
    </w:p>
    <w:p w:rsidR="00EC2721" w:rsidRDefault="00EC2721" w:rsidP="00EC2721">
      <w:pPr>
        <w:rPr>
          <w:rtl/>
        </w:rPr>
      </w:pPr>
    </w:p>
    <w:p w:rsidR="00EC2721" w:rsidRDefault="00EC2721" w:rsidP="00EC2721">
      <w:pPr>
        <w:rPr>
          <w:rtl/>
        </w:rPr>
      </w:pPr>
      <w:r>
        <w:rPr>
          <w:rFonts w:hint="cs"/>
          <w:rtl/>
        </w:rPr>
        <w:t>ב</w:t>
      </w:r>
      <w:bookmarkStart w:id="561" w:name="_ETM_Q1_2089838"/>
      <w:bookmarkEnd w:id="561"/>
      <w:r>
        <w:rPr>
          <w:rFonts w:hint="cs"/>
          <w:rtl/>
        </w:rPr>
        <w:t>כל מקרה חשוב להדגיש שזו לא המסגרת. באנו במסגרת</w:t>
      </w:r>
      <w:bookmarkStart w:id="562" w:name="_ETM_Q1_2093433"/>
      <w:bookmarkEnd w:id="562"/>
      <w:r>
        <w:rPr>
          <w:rFonts w:hint="cs"/>
          <w:rtl/>
        </w:rPr>
        <w:t xml:space="preserve"> החוק הזה, אני חושב שחברת הכנסת מועלם אמרה, היא רוצה </w:t>
      </w:r>
      <w:bookmarkStart w:id="563" w:name="_ETM_Q1_2095160"/>
      <w:bookmarkEnd w:id="563"/>
      <w:r>
        <w:rPr>
          <w:rFonts w:hint="cs"/>
          <w:rtl/>
        </w:rPr>
        <w:t>להשוות את</w:t>
      </w:r>
      <w:r w:rsidR="00D36B67">
        <w:rPr>
          <w:rFonts w:hint="cs"/>
          <w:rtl/>
        </w:rPr>
        <w:t xml:space="preserve"> המצב של נפגעי האיבה לחללי צה"ל.</w:t>
      </w:r>
      <w:r>
        <w:rPr>
          <w:rFonts w:hint="cs"/>
          <w:rtl/>
        </w:rPr>
        <w:t xml:space="preserve"> זה עוול </w:t>
      </w:r>
      <w:bookmarkStart w:id="564" w:name="_ETM_Q1_2101563"/>
      <w:bookmarkEnd w:id="564"/>
      <w:r>
        <w:rPr>
          <w:rFonts w:hint="cs"/>
          <w:rtl/>
        </w:rPr>
        <w:t xml:space="preserve">ועיוות שהיה קיים ואנחנו גם כממשלה באנו ואמרנו שאנחנו מכירים </w:t>
      </w:r>
      <w:bookmarkStart w:id="565" w:name="_ETM_Q1_2100406"/>
      <w:bookmarkEnd w:id="565"/>
      <w:r>
        <w:rPr>
          <w:rFonts w:hint="cs"/>
          <w:rtl/>
        </w:rPr>
        <w:t xml:space="preserve">את זה, אנחנו לאורך כל הדרך - - - </w:t>
      </w:r>
    </w:p>
    <w:p w:rsidR="00EC2721" w:rsidRDefault="00EC2721" w:rsidP="00EC2721">
      <w:pPr>
        <w:rPr>
          <w:rtl/>
        </w:rPr>
      </w:pPr>
      <w:bookmarkStart w:id="566" w:name="_ETM_Q1_2104451"/>
      <w:bookmarkEnd w:id="566"/>
    </w:p>
    <w:p w:rsidR="00EC2721" w:rsidRDefault="00EC2721" w:rsidP="00EC2721">
      <w:pPr>
        <w:pStyle w:val="af6"/>
        <w:keepNext/>
        <w:rPr>
          <w:rtl/>
        </w:rPr>
      </w:pPr>
      <w:bookmarkStart w:id="567" w:name="_ETM_Q1_2105661"/>
      <w:bookmarkEnd w:id="567"/>
      <w:r>
        <w:rPr>
          <w:rtl/>
        </w:rPr>
        <w:t>היו"ר מירב בן ארי:</w:t>
      </w:r>
    </w:p>
    <w:p w:rsidR="00EC2721" w:rsidRDefault="00EC2721" w:rsidP="00EC2721">
      <w:pPr>
        <w:pStyle w:val="KeepWithNext"/>
        <w:rPr>
          <w:rtl/>
        </w:rPr>
      </w:pPr>
    </w:p>
    <w:p w:rsidR="00EC2721" w:rsidRDefault="00EC2721" w:rsidP="00EC2721">
      <w:pPr>
        <w:rPr>
          <w:rtl/>
        </w:rPr>
      </w:pPr>
      <w:r>
        <w:rPr>
          <w:rFonts w:hint="cs"/>
          <w:rtl/>
        </w:rPr>
        <w:t xml:space="preserve">אוקיי, </w:t>
      </w:r>
      <w:bookmarkStart w:id="568" w:name="_ETM_Q1_2107081"/>
      <w:bookmarkEnd w:id="568"/>
      <w:r>
        <w:rPr>
          <w:rFonts w:hint="cs"/>
          <w:rtl/>
        </w:rPr>
        <w:t>ההתייחסות</w:t>
      </w:r>
      <w:r w:rsidR="00D36B67">
        <w:rPr>
          <w:rFonts w:hint="cs"/>
          <w:rtl/>
        </w:rPr>
        <w:t xml:space="preserve"> </w:t>
      </w:r>
      <w:r>
        <w:rPr>
          <w:rFonts w:hint="cs"/>
          <w:rtl/>
        </w:rPr>
        <w:t xml:space="preserve">שלך למה ששמרית הקריאה, לנוסח של החוק. </w:t>
      </w:r>
    </w:p>
    <w:p w:rsidR="00EC2721" w:rsidRDefault="00EC2721" w:rsidP="00EC2721">
      <w:pPr>
        <w:rPr>
          <w:rtl/>
        </w:rPr>
      </w:pPr>
      <w:bookmarkStart w:id="569" w:name="_ETM_Q1_2109020"/>
      <w:bookmarkEnd w:id="569"/>
    </w:p>
    <w:p w:rsidR="00EC2721" w:rsidRDefault="00EC2721" w:rsidP="00EC2721">
      <w:pPr>
        <w:pStyle w:val="af9"/>
        <w:keepNext/>
        <w:rPr>
          <w:rtl/>
        </w:rPr>
      </w:pPr>
      <w:r>
        <w:rPr>
          <w:rtl/>
        </w:rPr>
        <w:t>עלי בינג:</w:t>
      </w:r>
    </w:p>
    <w:p w:rsidR="00EC2721" w:rsidRDefault="00EC2721" w:rsidP="00EC2721">
      <w:pPr>
        <w:pStyle w:val="KeepWithNext"/>
        <w:rPr>
          <w:rtl/>
        </w:rPr>
      </w:pPr>
    </w:p>
    <w:p w:rsidR="00EC2721" w:rsidRDefault="00EC2721" w:rsidP="00EC2721">
      <w:pPr>
        <w:rPr>
          <w:rtl/>
        </w:rPr>
      </w:pPr>
      <w:r>
        <w:rPr>
          <w:rFonts w:hint="cs"/>
          <w:rtl/>
        </w:rPr>
        <w:t>מבחינת המשכורת</w:t>
      </w:r>
      <w:bookmarkStart w:id="570" w:name="_ETM_Q1_2106772"/>
      <w:bookmarkEnd w:id="570"/>
      <w:r w:rsidR="00D36B67">
        <w:rPr>
          <w:rFonts w:hint="cs"/>
          <w:rtl/>
        </w:rPr>
        <w:t>,</w:t>
      </w:r>
      <w:r>
        <w:rPr>
          <w:rFonts w:hint="cs"/>
          <w:rtl/>
        </w:rPr>
        <w:t xml:space="preserve"> הנוסח כמובן מקובל. הנוסח שאנחנו מציעים, המשכורת הקובעת המשוקללת -</w:t>
      </w:r>
      <w:bookmarkStart w:id="571" w:name="_ETM_Q1_2111977"/>
      <w:bookmarkEnd w:id="571"/>
      <w:r>
        <w:rPr>
          <w:rFonts w:hint="cs"/>
          <w:rtl/>
        </w:rPr>
        <w:t xml:space="preserve"> - - </w:t>
      </w:r>
    </w:p>
    <w:p w:rsidR="00EC2721" w:rsidRDefault="00EC2721" w:rsidP="00EC2721">
      <w:pPr>
        <w:rPr>
          <w:rtl/>
        </w:rPr>
      </w:pPr>
      <w:bookmarkStart w:id="572" w:name="_ETM_Q1_2112520"/>
      <w:bookmarkEnd w:id="572"/>
    </w:p>
    <w:p w:rsidR="00EC2721" w:rsidRDefault="00EC2721" w:rsidP="00EC2721">
      <w:pPr>
        <w:pStyle w:val="a4"/>
        <w:keepNext/>
        <w:rPr>
          <w:rtl/>
        </w:rPr>
      </w:pPr>
      <w:bookmarkStart w:id="573" w:name="_ETM_Q1_2114491"/>
      <w:bookmarkEnd w:id="573"/>
      <w:r>
        <w:rPr>
          <w:rtl/>
        </w:rPr>
        <w:t>שמרית שקד:</w:t>
      </w:r>
    </w:p>
    <w:p w:rsidR="00EC2721" w:rsidRDefault="00EC2721" w:rsidP="00EC2721">
      <w:pPr>
        <w:pStyle w:val="KeepWithNext"/>
        <w:rPr>
          <w:rtl/>
        </w:rPr>
      </w:pPr>
    </w:p>
    <w:p w:rsidR="00EC2721" w:rsidRDefault="00EC2721" w:rsidP="00D36B67">
      <w:pPr>
        <w:rPr>
          <w:rtl/>
        </w:rPr>
      </w:pPr>
      <w:r>
        <w:rPr>
          <w:rFonts w:hint="cs"/>
          <w:rtl/>
        </w:rPr>
        <w:t xml:space="preserve">הקראתי את נוסח ב'. </w:t>
      </w:r>
      <w:bookmarkStart w:id="574" w:name="_ETM_Q1_2117435"/>
      <w:bookmarkEnd w:id="574"/>
    </w:p>
    <w:p w:rsidR="00EC2721" w:rsidRDefault="00EC2721" w:rsidP="00592332">
      <w:pPr>
        <w:rPr>
          <w:rtl/>
        </w:rPr>
      </w:pPr>
    </w:p>
    <w:p w:rsidR="00EC2721" w:rsidRDefault="00EC2721" w:rsidP="00EC2721">
      <w:pPr>
        <w:pStyle w:val="af9"/>
        <w:keepNext/>
        <w:rPr>
          <w:rtl/>
        </w:rPr>
      </w:pPr>
      <w:r>
        <w:rPr>
          <w:rtl/>
        </w:rPr>
        <w:t>עלי בינג:</w:t>
      </w:r>
    </w:p>
    <w:p w:rsidR="00EC2721" w:rsidRDefault="00EC2721" w:rsidP="00EC2721">
      <w:pPr>
        <w:pStyle w:val="KeepWithNext"/>
        <w:rPr>
          <w:rtl/>
        </w:rPr>
      </w:pPr>
    </w:p>
    <w:p w:rsidR="00EC2721" w:rsidRDefault="00EC2721" w:rsidP="00EC2721">
      <w:pPr>
        <w:rPr>
          <w:rtl/>
        </w:rPr>
      </w:pPr>
      <w:r>
        <w:rPr>
          <w:rFonts w:hint="cs"/>
          <w:rtl/>
        </w:rPr>
        <w:t xml:space="preserve">נוסח ב' מקובל. </w:t>
      </w:r>
      <w:bookmarkStart w:id="575" w:name="_ETM_Q1_2115394"/>
      <w:bookmarkEnd w:id="575"/>
    </w:p>
    <w:p w:rsidR="007B41A5" w:rsidRDefault="007B41A5" w:rsidP="00592332">
      <w:pPr>
        <w:rPr>
          <w:rtl/>
        </w:rPr>
      </w:pPr>
      <w:bookmarkStart w:id="576" w:name="_ETM_Q1_2117688"/>
      <w:bookmarkEnd w:id="576"/>
    </w:p>
    <w:p w:rsidR="00EC2721" w:rsidRDefault="00EC2721" w:rsidP="00EC2721">
      <w:pPr>
        <w:pStyle w:val="af6"/>
        <w:keepNext/>
        <w:rPr>
          <w:rtl/>
        </w:rPr>
      </w:pPr>
      <w:r>
        <w:rPr>
          <w:rtl/>
        </w:rPr>
        <w:t>היו"ר מירב בן ארי:</w:t>
      </w:r>
    </w:p>
    <w:p w:rsidR="00EC2721" w:rsidRDefault="00EC2721" w:rsidP="00EC2721">
      <w:pPr>
        <w:pStyle w:val="KeepWithNext"/>
        <w:rPr>
          <w:rtl/>
        </w:rPr>
      </w:pPr>
    </w:p>
    <w:p w:rsidR="00EC2721" w:rsidRDefault="00EC2721" w:rsidP="00EC2721">
      <w:pPr>
        <w:rPr>
          <w:rtl/>
        </w:rPr>
      </w:pPr>
      <w:r>
        <w:rPr>
          <w:rFonts w:hint="cs"/>
          <w:rtl/>
        </w:rPr>
        <w:t xml:space="preserve">אוקיי, עוד הערות? אוקיי. ברשותכם נמשיך לסעיף 2. </w:t>
      </w:r>
    </w:p>
    <w:p w:rsidR="00592332" w:rsidRDefault="00592332" w:rsidP="00592332">
      <w:pPr>
        <w:rPr>
          <w:rtl/>
        </w:rPr>
      </w:pPr>
      <w:bookmarkStart w:id="577" w:name="_ETM_Q1_2124581"/>
      <w:bookmarkEnd w:id="577"/>
    </w:p>
    <w:p w:rsidR="00EC2721" w:rsidRDefault="00FD1B16" w:rsidP="00EC2721">
      <w:pPr>
        <w:pStyle w:val="af9"/>
        <w:keepNext/>
        <w:rPr>
          <w:rtl/>
        </w:rPr>
      </w:pPr>
      <w:r>
        <w:rPr>
          <w:rtl/>
        </w:rPr>
        <w:t>דוד חיים בן-דור</w:t>
      </w:r>
      <w:r w:rsidR="00EC2721">
        <w:rPr>
          <w:rtl/>
        </w:rPr>
        <w:t>:</w:t>
      </w:r>
    </w:p>
    <w:p w:rsidR="00EC2721" w:rsidRDefault="00EC2721" w:rsidP="00EC2721">
      <w:pPr>
        <w:pStyle w:val="KeepWithNext"/>
        <w:rPr>
          <w:rtl/>
        </w:rPr>
      </w:pPr>
    </w:p>
    <w:p w:rsidR="00EC2721" w:rsidRDefault="00EC2721" w:rsidP="00EC2721">
      <w:pPr>
        <w:rPr>
          <w:rtl/>
        </w:rPr>
      </w:pPr>
      <w:r>
        <w:rPr>
          <w:rFonts w:hint="cs"/>
          <w:rtl/>
        </w:rPr>
        <w:t xml:space="preserve">רק משפט </w:t>
      </w:r>
      <w:bookmarkStart w:id="578" w:name="_ETM_Q1_2127158"/>
      <w:bookmarkEnd w:id="578"/>
      <w:r>
        <w:rPr>
          <w:rFonts w:hint="cs"/>
          <w:rtl/>
        </w:rPr>
        <w:t>אחד. היה אם גם הולכים על הורדה עד משכורת קובעת,</w:t>
      </w:r>
      <w:bookmarkStart w:id="579" w:name="_ETM_Q1_2128497"/>
      <w:bookmarkEnd w:id="579"/>
      <w:r>
        <w:rPr>
          <w:rFonts w:hint="cs"/>
          <w:rtl/>
        </w:rPr>
        <w:t xml:space="preserve"> שאני מבין שזה אולי דיון נוסף, צריך לזכור שפנסיה תקציבית </w:t>
      </w:r>
      <w:bookmarkStart w:id="580" w:name="_ETM_Q1_2135053"/>
      <w:bookmarkEnd w:id="580"/>
      <w:r>
        <w:rPr>
          <w:rFonts w:hint="cs"/>
          <w:rtl/>
        </w:rPr>
        <w:t>הולכת ונעלמת מהעולם, זאת אומרת שהעלות - - -</w:t>
      </w:r>
      <w:r w:rsidR="001036B7">
        <w:rPr>
          <w:rFonts w:hint="cs"/>
          <w:rtl/>
        </w:rPr>
        <w:t xml:space="preserve"> </w:t>
      </w:r>
    </w:p>
    <w:p w:rsidR="00EC2721" w:rsidRDefault="00EC2721" w:rsidP="00EC2721">
      <w:pPr>
        <w:pStyle w:val="af6"/>
        <w:keepNext/>
        <w:rPr>
          <w:rtl/>
        </w:rPr>
      </w:pPr>
      <w:bookmarkStart w:id="581" w:name="_ETM_Q1_2215766"/>
      <w:bookmarkStart w:id="582" w:name="_ETM_Q1_2140573"/>
      <w:bookmarkEnd w:id="581"/>
      <w:bookmarkEnd w:id="582"/>
      <w:r>
        <w:rPr>
          <w:rtl/>
        </w:rPr>
        <w:lastRenderedPageBreak/>
        <w:t>היו"ר מירב בן ארי:</w:t>
      </w:r>
    </w:p>
    <w:p w:rsidR="00EC2721" w:rsidRDefault="00EC2721" w:rsidP="00EC2721">
      <w:pPr>
        <w:pStyle w:val="KeepWithNext"/>
        <w:rPr>
          <w:rtl/>
        </w:rPr>
      </w:pPr>
    </w:p>
    <w:p w:rsidR="00EC2721" w:rsidRDefault="00EC2721" w:rsidP="00EC2721">
      <w:pPr>
        <w:rPr>
          <w:rtl/>
        </w:rPr>
      </w:pPr>
      <w:r>
        <w:rPr>
          <w:rFonts w:hint="cs"/>
          <w:rtl/>
        </w:rPr>
        <w:t xml:space="preserve">כן, אדוני. </w:t>
      </w:r>
      <w:bookmarkStart w:id="583" w:name="_ETM_Q1_2216936"/>
      <w:bookmarkEnd w:id="583"/>
      <w:r>
        <w:rPr>
          <w:rFonts w:hint="cs"/>
          <w:rtl/>
        </w:rPr>
        <w:t xml:space="preserve">בבקשה. </w:t>
      </w:r>
    </w:p>
    <w:p w:rsidR="00EC2721" w:rsidRDefault="00EC2721" w:rsidP="00EC2721">
      <w:pPr>
        <w:rPr>
          <w:rtl/>
        </w:rPr>
      </w:pPr>
      <w:bookmarkStart w:id="584" w:name="_ETM_Q1_2217922"/>
      <w:bookmarkEnd w:id="584"/>
    </w:p>
    <w:p w:rsidR="00EC2721" w:rsidRDefault="00FD1B16" w:rsidP="00EC2721">
      <w:pPr>
        <w:pStyle w:val="af9"/>
        <w:keepNext/>
        <w:rPr>
          <w:rtl/>
        </w:rPr>
      </w:pPr>
      <w:r>
        <w:rPr>
          <w:rtl/>
        </w:rPr>
        <w:t>דוד חיים בן-דור</w:t>
      </w:r>
      <w:r w:rsidR="00EC2721">
        <w:rPr>
          <w:rtl/>
        </w:rPr>
        <w:t>:</w:t>
      </w:r>
    </w:p>
    <w:p w:rsidR="00EC2721" w:rsidRDefault="00EC2721" w:rsidP="00EC2721">
      <w:pPr>
        <w:pStyle w:val="KeepWithNext"/>
        <w:rPr>
          <w:rtl/>
        </w:rPr>
      </w:pPr>
    </w:p>
    <w:p w:rsidR="00EC2721" w:rsidRDefault="00EC2721" w:rsidP="00EC2721">
      <w:pPr>
        <w:rPr>
          <w:rtl/>
        </w:rPr>
      </w:pPr>
      <w:r>
        <w:rPr>
          <w:rFonts w:hint="cs"/>
          <w:rtl/>
        </w:rPr>
        <w:t>רק משפט אחד, צריך לדעת שגם אם האוצר יחזור</w:t>
      </w:r>
      <w:bookmarkStart w:id="585" w:name="_ETM_Q1_2219801"/>
      <w:bookmarkEnd w:id="585"/>
      <w:r>
        <w:rPr>
          <w:rFonts w:hint="cs"/>
          <w:rtl/>
        </w:rPr>
        <w:t xml:space="preserve"> ויגיד שהעלות היא, כרגע זה כולה מיליון וזה </w:t>
      </w:r>
      <w:bookmarkStart w:id="586" w:name="_ETM_Q1_2223157"/>
      <w:bookmarkEnd w:id="586"/>
      <w:r>
        <w:rPr>
          <w:rFonts w:hint="cs"/>
          <w:rtl/>
        </w:rPr>
        <w:t>מובן, אבל נניח שיגידו נגיד עשרה מיליון, לא יודע כמה</w:t>
      </w:r>
      <w:bookmarkStart w:id="587" w:name="_ETM_Q1_2225312"/>
      <w:bookmarkEnd w:id="587"/>
      <w:r>
        <w:rPr>
          <w:rFonts w:hint="cs"/>
          <w:rtl/>
        </w:rPr>
        <w:t xml:space="preserve"> יגידו, צריך לדעת שבניגוד לחוקים שעשרה מיליון זה לנצ</w:t>
      </w:r>
      <w:bookmarkStart w:id="588" w:name="_ETM_Q1_2229009"/>
      <w:bookmarkEnd w:id="588"/>
      <w:r>
        <w:rPr>
          <w:rFonts w:hint="cs"/>
          <w:rtl/>
        </w:rPr>
        <w:t>ח, ופה גם האוצר מסכים, פנסיה תקציבית נעלמת מהעולם,</w:t>
      </w:r>
      <w:bookmarkStart w:id="589" w:name="_ETM_Q1_2234546"/>
      <w:bookmarkEnd w:id="589"/>
      <w:r>
        <w:rPr>
          <w:rFonts w:hint="cs"/>
          <w:rtl/>
        </w:rPr>
        <w:t xml:space="preserve"> אנחנו מדברים על חלון הזדמנויות לפני שהבן אדם יצא לפנסיה </w:t>
      </w:r>
      <w:bookmarkStart w:id="590" w:name="_ETM_Q1_2237694"/>
      <w:bookmarkEnd w:id="590"/>
      <w:r>
        <w:rPr>
          <w:rFonts w:hint="cs"/>
          <w:rtl/>
        </w:rPr>
        <w:t xml:space="preserve">ושהאישה לא התחתנה וזה הולך ומצטמצם. </w:t>
      </w:r>
    </w:p>
    <w:p w:rsidR="00EC2721" w:rsidRDefault="00EC2721" w:rsidP="00EC2721">
      <w:pPr>
        <w:rPr>
          <w:rtl/>
        </w:rPr>
      </w:pPr>
      <w:bookmarkStart w:id="591" w:name="_ETM_Q1_2242503"/>
      <w:bookmarkEnd w:id="591"/>
    </w:p>
    <w:p w:rsidR="00EC2721" w:rsidRDefault="00EC2721" w:rsidP="00EC2721">
      <w:pPr>
        <w:pStyle w:val="af9"/>
        <w:keepNext/>
        <w:rPr>
          <w:rtl/>
        </w:rPr>
      </w:pPr>
      <w:r>
        <w:rPr>
          <w:rtl/>
        </w:rPr>
        <w:t xml:space="preserve">אירית </w:t>
      </w:r>
      <w:proofErr w:type="spellStart"/>
      <w:r>
        <w:rPr>
          <w:rtl/>
        </w:rPr>
        <w:t>צייגר</w:t>
      </w:r>
      <w:proofErr w:type="spellEnd"/>
      <w:r>
        <w:rPr>
          <w:rtl/>
        </w:rPr>
        <w:t>:</w:t>
      </w:r>
    </w:p>
    <w:p w:rsidR="00EC2721" w:rsidRDefault="00EC2721" w:rsidP="00EC2721">
      <w:pPr>
        <w:pStyle w:val="KeepWithNext"/>
        <w:rPr>
          <w:rtl/>
        </w:rPr>
      </w:pPr>
    </w:p>
    <w:p w:rsidR="00EC2721" w:rsidRDefault="00EC2721" w:rsidP="00EC2721">
      <w:pPr>
        <w:rPr>
          <w:rtl/>
        </w:rPr>
      </w:pPr>
      <w:r>
        <w:rPr>
          <w:rFonts w:hint="cs"/>
          <w:rtl/>
        </w:rPr>
        <w:t>היא לא נעלמת מהעולם.</w:t>
      </w:r>
      <w:bookmarkStart w:id="592" w:name="_ETM_Q1_2245405"/>
      <w:bookmarkEnd w:id="592"/>
      <w:r>
        <w:rPr>
          <w:rFonts w:hint="cs"/>
          <w:rtl/>
        </w:rPr>
        <w:t xml:space="preserve"> </w:t>
      </w:r>
    </w:p>
    <w:p w:rsidR="00EC2721" w:rsidRDefault="00EC2721" w:rsidP="00EC2721">
      <w:pPr>
        <w:rPr>
          <w:rtl/>
        </w:rPr>
      </w:pPr>
      <w:bookmarkStart w:id="593" w:name="_ETM_Q1_2248684"/>
      <w:bookmarkEnd w:id="593"/>
    </w:p>
    <w:p w:rsidR="00EC2721" w:rsidRDefault="00EC2721" w:rsidP="00EC2721">
      <w:pPr>
        <w:pStyle w:val="af6"/>
        <w:keepNext/>
        <w:rPr>
          <w:rtl/>
        </w:rPr>
      </w:pPr>
      <w:bookmarkStart w:id="594" w:name="_ETM_Q1_2246609"/>
      <w:bookmarkEnd w:id="594"/>
      <w:r>
        <w:rPr>
          <w:rtl/>
        </w:rPr>
        <w:t>היו"ר מירב בן ארי:</w:t>
      </w:r>
    </w:p>
    <w:p w:rsidR="00EC2721" w:rsidRDefault="00EC2721" w:rsidP="00EC2721">
      <w:pPr>
        <w:pStyle w:val="KeepWithNext"/>
        <w:rPr>
          <w:rtl/>
        </w:rPr>
      </w:pPr>
    </w:p>
    <w:p w:rsidR="00EC2721" w:rsidRDefault="00EC2721" w:rsidP="00EC2721">
      <w:pPr>
        <w:rPr>
          <w:rtl/>
        </w:rPr>
      </w:pPr>
      <w:r>
        <w:rPr>
          <w:rFonts w:hint="cs"/>
          <w:rtl/>
        </w:rPr>
        <w:t>מי הגברת? תציגי את עצמך, את לא</w:t>
      </w:r>
      <w:bookmarkStart w:id="595" w:name="_ETM_Q1_2249865"/>
      <w:bookmarkEnd w:id="595"/>
      <w:r>
        <w:rPr>
          <w:rFonts w:hint="cs"/>
          <w:rtl/>
        </w:rPr>
        <w:t xml:space="preserve"> מדברת אליו, את מדברת לוועדה. </w:t>
      </w:r>
    </w:p>
    <w:p w:rsidR="00EC2721" w:rsidRDefault="00EC2721" w:rsidP="00EC2721">
      <w:pPr>
        <w:rPr>
          <w:rtl/>
        </w:rPr>
      </w:pPr>
      <w:bookmarkStart w:id="596" w:name="_ETM_Q1_2254664"/>
      <w:bookmarkEnd w:id="596"/>
    </w:p>
    <w:p w:rsidR="00EC2721" w:rsidRDefault="00EC2721" w:rsidP="00EC2721">
      <w:pPr>
        <w:pStyle w:val="af9"/>
        <w:keepNext/>
        <w:rPr>
          <w:rtl/>
        </w:rPr>
      </w:pPr>
      <w:r>
        <w:rPr>
          <w:rtl/>
        </w:rPr>
        <w:t xml:space="preserve">אירית </w:t>
      </w:r>
      <w:proofErr w:type="spellStart"/>
      <w:r>
        <w:rPr>
          <w:rtl/>
        </w:rPr>
        <w:t>צייגר</w:t>
      </w:r>
      <w:proofErr w:type="spellEnd"/>
      <w:r>
        <w:rPr>
          <w:rtl/>
        </w:rPr>
        <w:t>:</w:t>
      </w:r>
    </w:p>
    <w:p w:rsidR="00EC2721" w:rsidRDefault="00EC2721" w:rsidP="00EC2721">
      <w:pPr>
        <w:pStyle w:val="KeepWithNext"/>
        <w:rPr>
          <w:rtl/>
        </w:rPr>
      </w:pPr>
    </w:p>
    <w:p w:rsidR="00EC2721" w:rsidRDefault="00EC2721" w:rsidP="00EC2721">
      <w:pPr>
        <w:rPr>
          <w:rtl/>
        </w:rPr>
      </w:pPr>
      <w:r>
        <w:rPr>
          <w:rFonts w:hint="cs"/>
          <w:rtl/>
        </w:rPr>
        <w:t xml:space="preserve">שמי אירית צייגר, ממנהלת הגמלאות. </w:t>
      </w:r>
      <w:bookmarkStart w:id="597" w:name="_ETM_Q1_2255662"/>
      <w:bookmarkEnd w:id="597"/>
    </w:p>
    <w:p w:rsidR="00EC2721" w:rsidRDefault="00EC2721" w:rsidP="00EC2721">
      <w:pPr>
        <w:rPr>
          <w:rtl/>
        </w:rPr>
      </w:pPr>
      <w:bookmarkStart w:id="598" w:name="_ETM_Q1_2255766"/>
      <w:bookmarkEnd w:id="598"/>
    </w:p>
    <w:p w:rsidR="00EC2721" w:rsidRDefault="00EC2721" w:rsidP="00EC2721">
      <w:pPr>
        <w:pStyle w:val="a4"/>
        <w:keepNext/>
        <w:rPr>
          <w:rtl/>
        </w:rPr>
      </w:pPr>
      <w:r>
        <w:rPr>
          <w:rtl/>
        </w:rPr>
        <w:t>שולי מועלם-רפאלי (הבית היהודי):</w:t>
      </w:r>
    </w:p>
    <w:p w:rsidR="00EC2721" w:rsidRDefault="00EC2721" w:rsidP="00EC2721">
      <w:pPr>
        <w:pStyle w:val="KeepWithNext"/>
        <w:rPr>
          <w:rtl/>
        </w:rPr>
      </w:pPr>
    </w:p>
    <w:p w:rsidR="00EC2721" w:rsidRDefault="00EC2721" w:rsidP="00EC2721">
      <w:pPr>
        <w:rPr>
          <w:rtl/>
        </w:rPr>
      </w:pPr>
      <w:r>
        <w:rPr>
          <w:rFonts w:hint="cs"/>
          <w:rtl/>
        </w:rPr>
        <w:t xml:space="preserve">בשירות המדינה. </w:t>
      </w:r>
    </w:p>
    <w:p w:rsidR="00EC2721" w:rsidRDefault="00EC2721" w:rsidP="00EC2721">
      <w:pPr>
        <w:rPr>
          <w:rtl/>
        </w:rPr>
      </w:pPr>
      <w:bookmarkStart w:id="599" w:name="_ETM_Q1_2258994"/>
      <w:bookmarkEnd w:id="599"/>
    </w:p>
    <w:p w:rsidR="00EC2721" w:rsidRDefault="00EC2721" w:rsidP="00EC2721">
      <w:pPr>
        <w:pStyle w:val="af9"/>
        <w:keepNext/>
        <w:rPr>
          <w:rtl/>
        </w:rPr>
      </w:pPr>
      <w:bookmarkStart w:id="600" w:name="_ETM_Q1_2260260"/>
      <w:bookmarkEnd w:id="600"/>
      <w:r>
        <w:rPr>
          <w:rtl/>
        </w:rPr>
        <w:t xml:space="preserve">אירית </w:t>
      </w:r>
      <w:proofErr w:type="spellStart"/>
      <w:r>
        <w:rPr>
          <w:rtl/>
        </w:rPr>
        <w:t>צייגר</w:t>
      </w:r>
      <w:proofErr w:type="spellEnd"/>
      <w:r>
        <w:rPr>
          <w:rtl/>
        </w:rPr>
        <w:t>:</w:t>
      </w:r>
    </w:p>
    <w:p w:rsidR="00EC2721" w:rsidRDefault="00EC2721" w:rsidP="00EC2721">
      <w:pPr>
        <w:pStyle w:val="KeepWithNext"/>
        <w:rPr>
          <w:rtl/>
        </w:rPr>
      </w:pPr>
    </w:p>
    <w:p w:rsidR="00EC2721" w:rsidRDefault="00EC2721" w:rsidP="00EC2721">
      <w:pPr>
        <w:rPr>
          <w:rtl/>
        </w:rPr>
      </w:pPr>
      <w:r>
        <w:rPr>
          <w:rFonts w:hint="cs"/>
          <w:rtl/>
        </w:rPr>
        <w:t xml:space="preserve">כן. </w:t>
      </w:r>
    </w:p>
    <w:p w:rsidR="00EC2721" w:rsidRDefault="00EC2721" w:rsidP="00EC2721">
      <w:pPr>
        <w:rPr>
          <w:rtl/>
        </w:rPr>
      </w:pPr>
    </w:p>
    <w:p w:rsidR="00EC2721" w:rsidRDefault="00EC2721" w:rsidP="00EC2721">
      <w:pPr>
        <w:pStyle w:val="af6"/>
        <w:keepNext/>
        <w:rPr>
          <w:rtl/>
        </w:rPr>
      </w:pPr>
      <w:bookmarkStart w:id="601" w:name="_ETM_Q1_2262664"/>
      <w:bookmarkStart w:id="602" w:name="_ETM_Q1_2261798"/>
      <w:bookmarkEnd w:id="601"/>
      <w:bookmarkEnd w:id="602"/>
      <w:r>
        <w:rPr>
          <w:rtl/>
        </w:rPr>
        <w:t>היו"ר מירב בן ארי:</w:t>
      </w:r>
    </w:p>
    <w:p w:rsidR="00EC2721" w:rsidRDefault="00EC2721" w:rsidP="00EC2721">
      <w:pPr>
        <w:pStyle w:val="KeepWithNext"/>
        <w:rPr>
          <w:rtl/>
        </w:rPr>
      </w:pPr>
    </w:p>
    <w:p w:rsidR="00EC2721" w:rsidRDefault="00EC2721" w:rsidP="00EC2721">
      <w:pPr>
        <w:rPr>
          <w:rtl/>
        </w:rPr>
      </w:pPr>
      <w:r>
        <w:rPr>
          <w:rFonts w:hint="cs"/>
          <w:rtl/>
        </w:rPr>
        <w:t>כן, מה התחלת להגיד? נעלמת או לא</w:t>
      </w:r>
      <w:bookmarkStart w:id="603" w:name="_ETM_Q1_2264422"/>
      <w:bookmarkEnd w:id="603"/>
      <w:r>
        <w:rPr>
          <w:rFonts w:hint="cs"/>
          <w:rtl/>
        </w:rPr>
        <w:t xml:space="preserve"> נעלמת? </w:t>
      </w:r>
    </w:p>
    <w:p w:rsidR="00592332" w:rsidRDefault="00EC2721" w:rsidP="00592332">
      <w:pPr>
        <w:rPr>
          <w:rtl/>
        </w:rPr>
      </w:pPr>
      <w:bookmarkStart w:id="604" w:name="_ETM_Q1_1809259"/>
      <w:bookmarkEnd w:id="604"/>
      <w:r>
        <w:rPr>
          <w:rFonts w:hint="cs"/>
          <w:rtl/>
        </w:rPr>
        <w:t xml:space="preserve"> </w:t>
      </w:r>
    </w:p>
    <w:p w:rsidR="00EC2721" w:rsidRDefault="00EC2721" w:rsidP="00EC2721">
      <w:pPr>
        <w:pStyle w:val="af9"/>
        <w:keepNext/>
        <w:rPr>
          <w:rtl/>
        </w:rPr>
      </w:pPr>
      <w:r>
        <w:rPr>
          <w:rtl/>
        </w:rPr>
        <w:t xml:space="preserve">אירית </w:t>
      </w:r>
      <w:proofErr w:type="spellStart"/>
      <w:r>
        <w:rPr>
          <w:rtl/>
        </w:rPr>
        <w:t>צייגר</w:t>
      </w:r>
      <w:proofErr w:type="spellEnd"/>
      <w:r>
        <w:rPr>
          <w:rtl/>
        </w:rPr>
        <w:t>:</w:t>
      </w:r>
    </w:p>
    <w:p w:rsidR="00EC2721" w:rsidRDefault="00EC2721" w:rsidP="00EC2721">
      <w:pPr>
        <w:pStyle w:val="KeepWithNext"/>
        <w:rPr>
          <w:rtl/>
        </w:rPr>
      </w:pPr>
    </w:p>
    <w:p w:rsidR="00EC2721" w:rsidRDefault="00EC2721" w:rsidP="00EC2721">
      <w:pPr>
        <w:rPr>
          <w:rtl/>
        </w:rPr>
      </w:pPr>
      <w:r>
        <w:rPr>
          <w:rFonts w:hint="cs"/>
          <w:rtl/>
        </w:rPr>
        <w:t xml:space="preserve">פנסיה תקציבית לא בדיוק נעלמת, היא </w:t>
      </w:r>
      <w:bookmarkStart w:id="605" w:name="_ETM_Q1_2272488"/>
      <w:bookmarkEnd w:id="605"/>
      <w:r>
        <w:rPr>
          <w:rFonts w:hint="cs"/>
          <w:rtl/>
        </w:rPr>
        <w:t>תיעלם אחרי שהפורש האחרון יפרוש לפנסיה ויש לנו כ-70,000 עובדים</w:t>
      </w:r>
      <w:bookmarkStart w:id="606" w:name="_ETM_Q1_2276500"/>
      <w:bookmarkEnd w:id="606"/>
      <w:r>
        <w:rPr>
          <w:rFonts w:hint="cs"/>
          <w:rtl/>
        </w:rPr>
        <w:t xml:space="preserve"> שעדיין עובדים - - -</w:t>
      </w:r>
    </w:p>
    <w:p w:rsidR="00EC2721" w:rsidRDefault="00EC2721" w:rsidP="00EC2721">
      <w:pPr>
        <w:rPr>
          <w:rtl/>
        </w:rPr>
      </w:pPr>
      <w:bookmarkStart w:id="607" w:name="_ETM_Q1_2281523"/>
      <w:bookmarkEnd w:id="607"/>
    </w:p>
    <w:p w:rsidR="00EC2721" w:rsidRDefault="00EC2721" w:rsidP="00EC2721">
      <w:pPr>
        <w:pStyle w:val="af6"/>
        <w:keepNext/>
        <w:rPr>
          <w:rtl/>
        </w:rPr>
      </w:pPr>
      <w:r>
        <w:rPr>
          <w:rtl/>
        </w:rPr>
        <w:t>היו"ר מירב בן ארי:</w:t>
      </w:r>
    </w:p>
    <w:p w:rsidR="00EC2721" w:rsidRDefault="00EC2721" w:rsidP="00EC2721">
      <w:pPr>
        <w:pStyle w:val="KeepWithNext"/>
        <w:rPr>
          <w:rtl/>
        </w:rPr>
      </w:pPr>
    </w:p>
    <w:p w:rsidR="00EC2721" w:rsidRDefault="00EC2721" w:rsidP="00EC2721">
      <w:pPr>
        <w:rPr>
          <w:rtl/>
        </w:rPr>
      </w:pPr>
      <w:r>
        <w:rPr>
          <w:rFonts w:hint="cs"/>
          <w:rtl/>
        </w:rPr>
        <w:t xml:space="preserve">ההערה שלך נשמעה, קיבלנו תגובה. כן, </w:t>
      </w:r>
      <w:bookmarkStart w:id="608" w:name="_ETM_Q1_2285577"/>
      <w:bookmarkEnd w:id="608"/>
      <w:r>
        <w:rPr>
          <w:rFonts w:hint="cs"/>
          <w:rtl/>
        </w:rPr>
        <w:t>גברתי.</w:t>
      </w:r>
    </w:p>
    <w:p w:rsidR="00EC2721" w:rsidRDefault="00EC2721" w:rsidP="00EC2721">
      <w:pPr>
        <w:rPr>
          <w:rtl/>
        </w:rPr>
      </w:pPr>
      <w:bookmarkStart w:id="609" w:name="_ETM_Q1_2282919"/>
      <w:bookmarkEnd w:id="609"/>
    </w:p>
    <w:p w:rsidR="00EC2721" w:rsidRDefault="00EC2721" w:rsidP="00EC2721">
      <w:pPr>
        <w:pStyle w:val="af9"/>
        <w:keepNext/>
        <w:rPr>
          <w:rtl/>
        </w:rPr>
      </w:pPr>
      <w:r>
        <w:rPr>
          <w:rtl/>
        </w:rPr>
        <w:t xml:space="preserve">אילה </w:t>
      </w:r>
      <w:proofErr w:type="spellStart"/>
      <w:r>
        <w:rPr>
          <w:rtl/>
        </w:rPr>
        <w:t>ויינשטיין</w:t>
      </w:r>
      <w:proofErr w:type="spellEnd"/>
      <w:r>
        <w:rPr>
          <w:rtl/>
        </w:rPr>
        <w:t>:</w:t>
      </w:r>
    </w:p>
    <w:p w:rsidR="00EC2721" w:rsidRDefault="00EC2721" w:rsidP="00EC2721">
      <w:pPr>
        <w:pStyle w:val="KeepWithNext"/>
        <w:rPr>
          <w:rtl/>
        </w:rPr>
      </w:pPr>
    </w:p>
    <w:p w:rsidR="00EC2721" w:rsidRDefault="00EC2721" w:rsidP="002D07AA">
      <w:pPr>
        <w:rPr>
          <w:rtl/>
        </w:rPr>
      </w:pPr>
      <w:r>
        <w:rPr>
          <w:rFonts w:hint="cs"/>
          <w:rtl/>
        </w:rPr>
        <w:t>עורכת דין אילה ויינשטיין מהמשרד לבטחון פנים. רק הערת</w:t>
      </w:r>
      <w:bookmarkStart w:id="610" w:name="_ETM_Q1_2286911"/>
      <w:bookmarkEnd w:id="610"/>
      <w:r>
        <w:rPr>
          <w:rFonts w:hint="cs"/>
          <w:rtl/>
        </w:rPr>
        <w:t xml:space="preserve"> נוסח, שמרית, הקראת את סעיף קטן (ג), התיקון בסעיף 78</w:t>
      </w:r>
      <w:bookmarkStart w:id="611" w:name="_ETM_Q1_2291744"/>
      <w:bookmarkEnd w:id="611"/>
      <w:r w:rsidR="002D07AA">
        <w:rPr>
          <w:rFonts w:hint="cs"/>
          <w:rtl/>
        </w:rPr>
        <w:t>(ג)</w:t>
      </w:r>
      <w:r>
        <w:rPr>
          <w:rFonts w:hint="cs"/>
          <w:rtl/>
        </w:rPr>
        <w:t xml:space="preserve"> הוא כמובן לא רק בפסקאות קטנות (2) ו-(4) לאותו סעיף,</w:t>
      </w:r>
      <w:bookmarkStart w:id="612" w:name="_ETM_Q1_2297720"/>
      <w:bookmarkEnd w:id="612"/>
      <w:r>
        <w:rPr>
          <w:rFonts w:hint="cs"/>
          <w:rtl/>
        </w:rPr>
        <w:t xml:space="preserve"> אלא גם ברישא. זאת אומרת התיקון הוא - -</w:t>
      </w:r>
      <w:bookmarkStart w:id="613" w:name="_ETM_Q1_2298564"/>
      <w:bookmarkEnd w:id="613"/>
      <w:r>
        <w:rPr>
          <w:rFonts w:hint="cs"/>
          <w:rtl/>
        </w:rPr>
        <w:t xml:space="preserve"> -</w:t>
      </w:r>
    </w:p>
    <w:p w:rsidR="00EC2721" w:rsidRDefault="00EC2721" w:rsidP="00EC2721">
      <w:pPr>
        <w:rPr>
          <w:rtl/>
        </w:rPr>
      </w:pPr>
      <w:bookmarkStart w:id="614" w:name="_ETM_Q1_2298783"/>
      <w:bookmarkEnd w:id="614"/>
    </w:p>
    <w:p w:rsidR="00EC2721" w:rsidRDefault="00EC2721" w:rsidP="00EC2721">
      <w:pPr>
        <w:rPr>
          <w:rtl/>
        </w:rPr>
      </w:pPr>
    </w:p>
    <w:p w:rsidR="00EC2721" w:rsidRDefault="00EC2721" w:rsidP="00EC2721">
      <w:pPr>
        <w:pStyle w:val="a4"/>
        <w:keepNext/>
        <w:rPr>
          <w:rtl/>
        </w:rPr>
      </w:pPr>
      <w:r>
        <w:rPr>
          <w:rtl/>
        </w:rPr>
        <w:t>שמרית שקד:</w:t>
      </w:r>
    </w:p>
    <w:p w:rsidR="00EC2721" w:rsidRDefault="00EC2721" w:rsidP="00EC2721">
      <w:pPr>
        <w:pStyle w:val="KeepWithNext"/>
        <w:rPr>
          <w:rtl/>
        </w:rPr>
      </w:pPr>
    </w:p>
    <w:p w:rsidR="00EC2721" w:rsidRDefault="003721EC" w:rsidP="00EC2721">
      <w:pPr>
        <w:rPr>
          <w:rtl/>
        </w:rPr>
      </w:pPr>
      <w:r>
        <w:rPr>
          <w:rFonts w:hint="cs"/>
          <w:rtl/>
        </w:rPr>
        <w:t>זה מה שתיאמתי איתכם לפני דקה. אז בואי נסתכל.</w:t>
      </w:r>
      <w:bookmarkStart w:id="615" w:name="_ETM_Q1_2307465"/>
      <w:bookmarkEnd w:id="615"/>
      <w:r>
        <w:rPr>
          <w:rFonts w:hint="cs"/>
          <w:rtl/>
        </w:rPr>
        <w:t xml:space="preserve"> </w:t>
      </w:r>
    </w:p>
    <w:p w:rsidR="003721EC" w:rsidRDefault="003721EC" w:rsidP="00EC2721">
      <w:pPr>
        <w:rPr>
          <w:rtl/>
        </w:rPr>
      </w:pPr>
      <w:bookmarkStart w:id="616" w:name="_ETM_Q1_2313516"/>
      <w:bookmarkEnd w:id="616"/>
    </w:p>
    <w:p w:rsidR="00EC2721" w:rsidRDefault="003721EC" w:rsidP="003721EC">
      <w:pPr>
        <w:pStyle w:val="af9"/>
        <w:keepNext/>
        <w:rPr>
          <w:rtl/>
        </w:rPr>
      </w:pPr>
      <w:r>
        <w:rPr>
          <w:rtl/>
        </w:rPr>
        <w:t xml:space="preserve">אילה </w:t>
      </w:r>
      <w:proofErr w:type="spellStart"/>
      <w:r>
        <w:rPr>
          <w:rtl/>
        </w:rPr>
        <w:t>ויינשטיין</w:t>
      </w:r>
      <w:proofErr w:type="spellEnd"/>
      <w:r>
        <w:rPr>
          <w:rtl/>
        </w:rPr>
        <w:t>:</w:t>
      </w:r>
    </w:p>
    <w:p w:rsidR="003721EC" w:rsidRDefault="003721EC" w:rsidP="003721EC">
      <w:pPr>
        <w:pStyle w:val="KeepWithNext"/>
        <w:rPr>
          <w:rtl/>
        </w:rPr>
      </w:pPr>
    </w:p>
    <w:p w:rsidR="003721EC" w:rsidRDefault="003721EC" w:rsidP="003721EC">
      <w:pPr>
        <w:rPr>
          <w:rtl/>
        </w:rPr>
      </w:pPr>
      <w:r>
        <w:rPr>
          <w:rFonts w:hint="cs"/>
          <w:rtl/>
        </w:rPr>
        <w:t xml:space="preserve">התחלנו מהרישא ופשוט צריך להוסיף סעיפים קטנים (2) </w:t>
      </w:r>
      <w:bookmarkStart w:id="617" w:name="_ETM_Q1_2321090"/>
      <w:bookmarkEnd w:id="617"/>
      <w:r>
        <w:rPr>
          <w:rFonts w:hint="cs"/>
          <w:rtl/>
        </w:rPr>
        <w:t>ו-(4), לא לגרוע את התיקון לרישא.</w:t>
      </w:r>
    </w:p>
    <w:p w:rsidR="00EC2721" w:rsidRDefault="003721EC" w:rsidP="003721EC">
      <w:pPr>
        <w:pStyle w:val="a4"/>
        <w:keepNext/>
        <w:rPr>
          <w:rtl/>
        </w:rPr>
      </w:pPr>
      <w:bookmarkStart w:id="618" w:name="_ETM_Q1_2326742"/>
      <w:bookmarkStart w:id="619" w:name="_ETM_Q1_2261899"/>
      <w:bookmarkEnd w:id="618"/>
      <w:bookmarkEnd w:id="619"/>
      <w:r>
        <w:rPr>
          <w:rtl/>
        </w:rPr>
        <w:lastRenderedPageBreak/>
        <w:t>שמרית שקד:</w:t>
      </w:r>
    </w:p>
    <w:p w:rsidR="003721EC" w:rsidRDefault="003721EC" w:rsidP="003721EC">
      <w:pPr>
        <w:pStyle w:val="KeepWithNext"/>
        <w:rPr>
          <w:rtl/>
        </w:rPr>
      </w:pPr>
    </w:p>
    <w:p w:rsidR="003721EC" w:rsidRDefault="002D07AA" w:rsidP="003721EC">
      <w:pPr>
        <w:rPr>
          <w:rtl/>
        </w:rPr>
      </w:pPr>
      <w:r>
        <w:rPr>
          <w:rFonts w:hint="cs"/>
          <w:rtl/>
        </w:rPr>
        <w:t>אוקיי. בסעיף 78(ג)</w:t>
      </w:r>
      <w:r w:rsidR="003721EC">
        <w:rPr>
          <w:rFonts w:hint="cs"/>
          <w:rtl/>
        </w:rPr>
        <w:t>, ברישא</w:t>
      </w:r>
      <w:bookmarkStart w:id="620" w:name="_ETM_Q1_2330448"/>
      <w:bookmarkEnd w:id="620"/>
      <w:r w:rsidR="003721EC">
        <w:rPr>
          <w:rFonts w:hint="cs"/>
          <w:rtl/>
        </w:rPr>
        <w:t xml:space="preserve"> ובפסקאות (2) ו-(4), אחרי המילים 'לפי חוק משפחות חיילים'</w:t>
      </w:r>
      <w:bookmarkStart w:id="621" w:name="_ETM_Q1_2335724"/>
      <w:bookmarkEnd w:id="621"/>
      <w:r w:rsidR="003721EC">
        <w:rPr>
          <w:rFonts w:hint="cs"/>
          <w:rtl/>
        </w:rPr>
        <w:t xml:space="preserve"> יבוא 'לפי חוק התגמולים לנפגעי פעולות איבה'. </w:t>
      </w:r>
    </w:p>
    <w:p w:rsidR="003721EC" w:rsidRDefault="003721EC" w:rsidP="003721EC">
      <w:pPr>
        <w:rPr>
          <w:rtl/>
        </w:rPr>
      </w:pPr>
      <w:bookmarkStart w:id="622" w:name="_ETM_Q1_2341593"/>
      <w:bookmarkEnd w:id="622"/>
    </w:p>
    <w:p w:rsidR="003721EC" w:rsidRDefault="003721EC" w:rsidP="003721EC">
      <w:pPr>
        <w:pStyle w:val="aff3"/>
        <w:numPr>
          <w:ilvl w:val="0"/>
          <w:numId w:val="4"/>
        </w:numPr>
        <w:spacing w:line="360" w:lineRule="auto"/>
      </w:pPr>
      <w:r>
        <w:rPr>
          <w:rFonts w:hint="cs"/>
          <w:rtl/>
        </w:rPr>
        <w:t>תיקון חוק</w:t>
      </w:r>
      <w:bookmarkStart w:id="623" w:name="_ETM_Q1_2340441"/>
      <w:bookmarkEnd w:id="623"/>
      <w:r>
        <w:rPr>
          <w:rFonts w:hint="cs"/>
          <w:rtl/>
        </w:rPr>
        <w:t xml:space="preserve"> שירות הקבע בצבא הגנה לישראל (גמלאות</w:t>
      </w:r>
      <w:bookmarkStart w:id="624" w:name="_ETM_Q1_2341089"/>
      <w:bookmarkStart w:id="625" w:name="_ETM_Q1_2344173"/>
      <w:bookmarkEnd w:id="624"/>
      <w:bookmarkEnd w:id="625"/>
      <w:r>
        <w:rPr>
          <w:rFonts w:hint="cs"/>
          <w:rtl/>
        </w:rPr>
        <w:t>)</w:t>
      </w:r>
    </w:p>
    <w:p w:rsidR="003721EC" w:rsidRDefault="003721EC" w:rsidP="003721EC">
      <w:pPr>
        <w:pStyle w:val="aff3"/>
        <w:spacing w:line="360" w:lineRule="auto"/>
        <w:ind w:left="1440" w:firstLine="0"/>
        <w:rPr>
          <w:rtl/>
        </w:rPr>
      </w:pPr>
      <w:r>
        <w:rPr>
          <w:rFonts w:hint="cs"/>
          <w:rtl/>
        </w:rPr>
        <w:t>בחוק שירות הקבע בצבא הגנה לישראל (גמלאות) (נוסח משולב), התשמ"ה-1985, בסעיף 23, אחרי "חוק משפחות החיילים" יבוא "או לפי חוק התגמולים לנפגעי פעולות איבה, התש"ל-1970".</w:t>
      </w:r>
      <w:bookmarkStart w:id="626" w:name="_ETM_Q1_2356800"/>
      <w:bookmarkEnd w:id="626"/>
    </w:p>
    <w:p w:rsidR="003721EC" w:rsidRDefault="003721EC" w:rsidP="003721EC">
      <w:pPr>
        <w:pStyle w:val="KeepWithNext"/>
        <w:rPr>
          <w:rtl/>
        </w:rPr>
      </w:pPr>
    </w:p>
    <w:p w:rsidR="003721EC" w:rsidRDefault="003721EC" w:rsidP="003721EC">
      <w:pPr>
        <w:rPr>
          <w:rtl/>
        </w:rPr>
      </w:pPr>
      <w:r>
        <w:rPr>
          <w:rFonts w:hint="cs"/>
          <w:rtl/>
        </w:rPr>
        <w:t>המשמעות של התיקון הזה</w:t>
      </w:r>
      <w:bookmarkStart w:id="627" w:name="_ETM_Q1_2357011"/>
      <w:bookmarkEnd w:id="627"/>
      <w:r>
        <w:rPr>
          <w:rFonts w:hint="cs"/>
          <w:rtl/>
        </w:rPr>
        <w:t xml:space="preserve"> היא בעצם לגבי חיילים בקבע שיש להם פנסיה תקציבית וחלילה </w:t>
      </w:r>
      <w:bookmarkStart w:id="628" w:name="_ETM_Q1_2367271"/>
      <w:bookmarkEnd w:id="628"/>
      <w:r>
        <w:rPr>
          <w:rFonts w:hint="cs"/>
          <w:rtl/>
        </w:rPr>
        <w:t>נהרגו בפעולת איבה, יחולו עליהם אותן הוראות שחלות היום</w:t>
      </w:r>
      <w:bookmarkStart w:id="629" w:name="_ETM_Q1_2371276"/>
      <w:bookmarkEnd w:id="629"/>
      <w:r>
        <w:rPr>
          <w:rFonts w:hint="cs"/>
          <w:rtl/>
        </w:rPr>
        <w:t xml:space="preserve"> על חיילים בקבע שזכאים לתגמולים לפי חוק נפגעי פעולות</w:t>
      </w:r>
      <w:bookmarkStart w:id="630" w:name="_ETM_Q1_2373533"/>
      <w:bookmarkEnd w:id="630"/>
      <w:r>
        <w:rPr>
          <w:rFonts w:hint="cs"/>
          <w:rtl/>
        </w:rPr>
        <w:t xml:space="preserve"> איבה. צבא, יש הערה למה שאמרתי? </w:t>
      </w:r>
    </w:p>
    <w:p w:rsidR="003721EC" w:rsidRDefault="003721EC" w:rsidP="003721EC">
      <w:pPr>
        <w:rPr>
          <w:rtl/>
        </w:rPr>
      </w:pPr>
      <w:bookmarkStart w:id="631" w:name="_ETM_Q1_2374927"/>
      <w:bookmarkEnd w:id="631"/>
    </w:p>
    <w:p w:rsidR="003721EC" w:rsidRDefault="003721EC" w:rsidP="003721EC">
      <w:pPr>
        <w:pStyle w:val="af9"/>
        <w:keepNext/>
        <w:rPr>
          <w:rtl/>
        </w:rPr>
      </w:pPr>
      <w:bookmarkStart w:id="632" w:name="_ETM_Q1_2380872"/>
      <w:bookmarkEnd w:id="632"/>
      <w:r>
        <w:rPr>
          <w:rtl/>
        </w:rPr>
        <w:t xml:space="preserve">ג'ני </w:t>
      </w:r>
      <w:proofErr w:type="spellStart"/>
      <w:r>
        <w:rPr>
          <w:rtl/>
        </w:rPr>
        <w:t>לובובסקי</w:t>
      </w:r>
      <w:proofErr w:type="spellEnd"/>
      <w:r>
        <w:rPr>
          <w:rtl/>
        </w:rPr>
        <w:t>:</w:t>
      </w:r>
    </w:p>
    <w:p w:rsidR="003721EC" w:rsidRDefault="003721EC" w:rsidP="003721EC">
      <w:pPr>
        <w:pStyle w:val="KeepWithNext"/>
        <w:rPr>
          <w:rtl/>
        </w:rPr>
      </w:pPr>
    </w:p>
    <w:p w:rsidR="003721EC" w:rsidRDefault="003721EC" w:rsidP="003721EC">
      <w:pPr>
        <w:rPr>
          <w:rtl/>
        </w:rPr>
      </w:pPr>
      <w:r>
        <w:rPr>
          <w:rFonts w:hint="cs"/>
          <w:rtl/>
        </w:rPr>
        <w:t>יש לי הערה לגבי</w:t>
      </w:r>
      <w:bookmarkStart w:id="633" w:name="_ETM_Q1_2382840"/>
      <w:bookmarkEnd w:id="633"/>
      <w:r>
        <w:rPr>
          <w:rFonts w:hint="cs"/>
          <w:rtl/>
        </w:rPr>
        <w:t xml:space="preserve"> סעיף אחר דווקא, הסעיף הקודם, סעיף שכבר עברנו עליו.</w:t>
      </w:r>
    </w:p>
    <w:p w:rsidR="003721EC" w:rsidRDefault="003721EC" w:rsidP="003721EC">
      <w:pPr>
        <w:rPr>
          <w:rtl/>
        </w:rPr>
      </w:pPr>
    </w:p>
    <w:p w:rsidR="003721EC" w:rsidRDefault="003721EC" w:rsidP="003721EC">
      <w:pPr>
        <w:pStyle w:val="af6"/>
        <w:keepNext/>
        <w:rPr>
          <w:rtl/>
        </w:rPr>
      </w:pPr>
      <w:r>
        <w:rPr>
          <w:rtl/>
        </w:rPr>
        <w:t>היו"ר מירב בן ארי:</w:t>
      </w:r>
    </w:p>
    <w:p w:rsidR="003721EC" w:rsidRDefault="003721EC" w:rsidP="003721EC">
      <w:pPr>
        <w:pStyle w:val="KeepWithNext"/>
        <w:rPr>
          <w:rtl/>
        </w:rPr>
      </w:pPr>
    </w:p>
    <w:p w:rsidR="003721EC" w:rsidRDefault="003721EC" w:rsidP="003721EC">
      <w:pPr>
        <w:rPr>
          <w:rtl/>
        </w:rPr>
      </w:pPr>
      <w:r>
        <w:rPr>
          <w:rFonts w:hint="cs"/>
          <w:rtl/>
        </w:rPr>
        <w:t>אוקיי. שם</w:t>
      </w:r>
      <w:bookmarkStart w:id="634" w:name="_ETM_Q1_2389614"/>
      <w:bookmarkEnd w:id="634"/>
      <w:r>
        <w:rPr>
          <w:rFonts w:hint="cs"/>
          <w:rtl/>
        </w:rPr>
        <w:t xml:space="preserve"> ותפקיד, גברתי. </w:t>
      </w:r>
    </w:p>
    <w:p w:rsidR="003721EC" w:rsidRDefault="003721EC" w:rsidP="003721EC">
      <w:pPr>
        <w:pStyle w:val="aff3"/>
        <w:spacing w:line="360" w:lineRule="auto"/>
        <w:ind w:left="1440" w:firstLine="0"/>
        <w:rPr>
          <w:rtl/>
        </w:rPr>
      </w:pPr>
      <w:bookmarkStart w:id="635" w:name="_ETM_Q1_2386855"/>
      <w:bookmarkEnd w:id="635"/>
      <w:r>
        <w:rPr>
          <w:rFonts w:hint="cs"/>
          <w:rtl/>
        </w:rPr>
        <w:t xml:space="preserve"> </w:t>
      </w:r>
    </w:p>
    <w:p w:rsidR="003721EC" w:rsidRDefault="003721EC" w:rsidP="003721EC">
      <w:pPr>
        <w:pStyle w:val="af9"/>
        <w:keepNext/>
        <w:rPr>
          <w:rtl/>
        </w:rPr>
      </w:pPr>
      <w:r>
        <w:rPr>
          <w:rtl/>
        </w:rPr>
        <w:t xml:space="preserve">ג'ני </w:t>
      </w:r>
      <w:proofErr w:type="spellStart"/>
      <w:r>
        <w:rPr>
          <w:rtl/>
        </w:rPr>
        <w:t>לובובסקי</w:t>
      </w:r>
      <w:proofErr w:type="spellEnd"/>
      <w:r>
        <w:rPr>
          <w:rtl/>
        </w:rPr>
        <w:t>:</w:t>
      </w:r>
    </w:p>
    <w:p w:rsidR="003721EC" w:rsidRDefault="003721EC" w:rsidP="003721EC">
      <w:pPr>
        <w:pStyle w:val="KeepWithNext"/>
        <w:rPr>
          <w:rtl/>
        </w:rPr>
      </w:pPr>
    </w:p>
    <w:p w:rsidR="003721EC" w:rsidRDefault="003721EC" w:rsidP="003721EC">
      <w:pPr>
        <w:rPr>
          <w:rtl/>
        </w:rPr>
      </w:pPr>
      <w:r>
        <w:rPr>
          <w:rFonts w:hint="cs"/>
          <w:rtl/>
        </w:rPr>
        <w:t xml:space="preserve">ג'ני </w:t>
      </w:r>
      <w:bookmarkStart w:id="636" w:name="_ETM_Q1_2390774"/>
      <w:bookmarkEnd w:id="636"/>
      <w:r>
        <w:rPr>
          <w:rFonts w:hint="cs"/>
          <w:rtl/>
        </w:rPr>
        <w:t xml:space="preserve">לובובסקי, היועצת המשפטית לתחום הפרט, </w:t>
      </w:r>
      <w:bookmarkStart w:id="637" w:name="_ETM_Q1_2392554"/>
      <w:bookmarkEnd w:id="637"/>
      <w:r>
        <w:rPr>
          <w:rFonts w:hint="cs"/>
          <w:rtl/>
        </w:rPr>
        <w:t>הפרקליטות הצבאית. סעיף 23(א)(5) לחוק שירות הקבע גמלאות, בעצם צריך</w:t>
      </w:r>
      <w:bookmarkStart w:id="638" w:name="_ETM_Q1_2403094"/>
      <w:bookmarkEnd w:id="638"/>
      <w:r>
        <w:rPr>
          <w:rFonts w:hint="cs"/>
          <w:rtl/>
        </w:rPr>
        <w:t xml:space="preserve"> גם ליישם אותו לגבי נפגעי פעולות איבה. דיברנו</w:t>
      </w:r>
      <w:bookmarkStart w:id="639" w:name="_ETM_Q1_2409097"/>
      <w:bookmarkEnd w:id="639"/>
      <w:r>
        <w:rPr>
          <w:rFonts w:hint="cs"/>
          <w:rtl/>
        </w:rPr>
        <w:t xml:space="preserve"> על זה, לגבי תלויים. </w:t>
      </w:r>
    </w:p>
    <w:p w:rsidR="003721EC" w:rsidRDefault="003721EC" w:rsidP="003721EC">
      <w:pPr>
        <w:rPr>
          <w:rtl/>
        </w:rPr>
      </w:pPr>
    </w:p>
    <w:p w:rsidR="003721EC" w:rsidRDefault="003721EC" w:rsidP="003721EC">
      <w:pPr>
        <w:pStyle w:val="a4"/>
        <w:keepNext/>
        <w:rPr>
          <w:rtl/>
        </w:rPr>
      </w:pPr>
      <w:bookmarkStart w:id="640" w:name="_ETM_Q1_2411502"/>
      <w:bookmarkEnd w:id="640"/>
      <w:r>
        <w:rPr>
          <w:rtl/>
        </w:rPr>
        <w:t>שמרית שקד:</w:t>
      </w:r>
    </w:p>
    <w:p w:rsidR="003721EC" w:rsidRDefault="003721EC" w:rsidP="003721EC">
      <w:pPr>
        <w:pStyle w:val="KeepWithNext"/>
        <w:rPr>
          <w:rtl/>
        </w:rPr>
      </w:pPr>
    </w:p>
    <w:p w:rsidR="003721EC" w:rsidRDefault="003721EC" w:rsidP="003721EC">
      <w:pPr>
        <w:rPr>
          <w:rtl/>
        </w:rPr>
      </w:pPr>
      <w:r>
        <w:rPr>
          <w:rFonts w:hint="cs"/>
          <w:rtl/>
        </w:rPr>
        <w:t>אנחנו שקלנו את זה, לא חשבנו</w:t>
      </w:r>
      <w:bookmarkStart w:id="641" w:name="_ETM_Q1_2412050"/>
      <w:bookmarkEnd w:id="641"/>
      <w:r>
        <w:rPr>
          <w:rFonts w:hint="cs"/>
          <w:rtl/>
        </w:rPr>
        <w:t xml:space="preserve"> - - -</w:t>
      </w:r>
    </w:p>
    <w:p w:rsidR="003721EC" w:rsidRDefault="003721EC" w:rsidP="003721EC">
      <w:pPr>
        <w:rPr>
          <w:rtl/>
        </w:rPr>
      </w:pPr>
      <w:bookmarkStart w:id="642" w:name="_ETM_Q1_2412816"/>
      <w:bookmarkEnd w:id="642"/>
    </w:p>
    <w:p w:rsidR="003721EC" w:rsidRDefault="003721EC" w:rsidP="003721EC">
      <w:pPr>
        <w:pStyle w:val="af9"/>
        <w:keepNext/>
        <w:rPr>
          <w:rtl/>
        </w:rPr>
      </w:pPr>
      <w:r>
        <w:rPr>
          <w:rtl/>
        </w:rPr>
        <w:t xml:space="preserve">ג'ני </w:t>
      </w:r>
      <w:proofErr w:type="spellStart"/>
      <w:r>
        <w:rPr>
          <w:rtl/>
        </w:rPr>
        <w:t>לובובסקי</w:t>
      </w:r>
      <w:proofErr w:type="spellEnd"/>
      <w:r>
        <w:rPr>
          <w:rtl/>
        </w:rPr>
        <w:t>:</w:t>
      </w:r>
    </w:p>
    <w:p w:rsidR="003721EC" w:rsidRDefault="003721EC" w:rsidP="003721EC">
      <w:pPr>
        <w:pStyle w:val="KeepWithNext"/>
        <w:rPr>
          <w:rtl/>
        </w:rPr>
      </w:pPr>
    </w:p>
    <w:p w:rsidR="003721EC" w:rsidRDefault="003721EC" w:rsidP="003721EC">
      <w:pPr>
        <w:rPr>
          <w:rtl/>
        </w:rPr>
      </w:pPr>
      <w:r>
        <w:rPr>
          <w:rFonts w:hint="cs"/>
          <w:rtl/>
        </w:rPr>
        <w:t>זה יוצר מצב שבו נפגעי איבה יהיו במצב</w:t>
      </w:r>
      <w:bookmarkStart w:id="643" w:name="_ETM_Q1_2414319"/>
      <w:bookmarkEnd w:id="643"/>
      <w:r>
        <w:rPr>
          <w:rFonts w:hint="cs"/>
          <w:rtl/>
        </w:rPr>
        <w:t xml:space="preserve"> טוב יותר מחללי צה"ל במצבים מסוימים. </w:t>
      </w:r>
    </w:p>
    <w:p w:rsidR="003721EC" w:rsidRDefault="003721EC" w:rsidP="003721EC">
      <w:pPr>
        <w:rPr>
          <w:rtl/>
        </w:rPr>
      </w:pPr>
      <w:bookmarkStart w:id="644" w:name="_ETM_Q1_2422286"/>
      <w:bookmarkEnd w:id="644"/>
    </w:p>
    <w:p w:rsidR="003721EC" w:rsidRDefault="003721EC" w:rsidP="003721EC">
      <w:pPr>
        <w:pStyle w:val="a4"/>
        <w:keepNext/>
        <w:rPr>
          <w:rtl/>
        </w:rPr>
      </w:pPr>
      <w:r>
        <w:rPr>
          <w:rtl/>
        </w:rPr>
        <w:t>שמרית שקד:</w:t>
      </w:r>
    </w:p>
    <w:p w:rsidR="003721EC" w:rsidRDefault="003721EC" w:rsidP="003721EC">
      <w:pPr>
        <w:pStyle w:val="KeepWithNext"/>
        <w:rPr>
          <w:rtl/>
        </w:rPr>
      </w:pPr>
    </w:p>
    <w:p w:rsidR="003721EC" w:rsidRDefault="003721EC" w:rsidP="003721EC">
      <w:pPr>
        <w:rPr>
          <w:rtl/>
        </w:rPr>
      </w:pPr>
      <w:r>
        <w:rPr>
          <w:rFonts w:hint="cs"/>
          <w:rtl/>
        </w:rPr>
        <w:t>אני בכלל חשבתי שצריך לפעול בטכניקה</w:t>
      </w:r>
      <w:bookmarkStart w:id="645" w:name="_ETM_Q1_2422913"/>
      <w:bookmarkEnd w:id="645"/>
      <w:r>
        <w:rPr>
          <w:rFonts w:hint="cs"/>
          <w:rtl/>
        </w:rPr>
        <w:t xml:space="preserve"> של הפניה לסעיף 23, פשוט לכתוב שיחולו הוראות סעיף</w:t>
      </w:r>
      <w:bookmarkStart w:id="646" w:name="_ETM_Q1_2428234"/>
      <w:bookmarkEnd w:id="646"/>
      <w:r>
        <w:rPr>
          <w:rFonts w:hint="cs"/>
          <w:rtl/>
        </w:rPr>
        <w:t xml:space="preserve"> 23 כולו. אני מציעה שלקראת השנייה שלישית </w:t>
      </w:r>
      <w:r w:rsidR="005B75D2">
        <w:rPr>
          <w:rFonts w:hint="cs"/>
          <w:rtl/>
        </w:rPr>
        <w:t>נבחן את הצורך</w:t>
      </w:r>
      <w:bookmarkStart w:id="647" w:name="_ETM_Q1_2431897"/>
      <w:bookmarkEnd w:id="647"/>
      <w:r w:rsidR="005B75D2">
        <w:rPr>
          <w:rFonts w:hint="cs"/>
          <w:rtl/>
        </w:rPr>
        <w:t xml:space="preserve"> פשוט בהפניה לסעיף 23 ואז יחולו כל הוראות סעיף </w:t>
      </w:r>
      <w:bookmarkStart w:id="648" w:name="_ETM_Q1_2436567"/>
      <w:bookmarkEnd w:id="648"/>
      <w:r w:rsidR="005B75D2">
        <w:rPr>
          <w:rFonts w:hint="cs"/>
          <w:rtl/>
        </w:rPr>
        <w:t>23. אני ארשום את זה בדברי ההסבר. ויכול להיות גם</w:t>
      </w:r>
      <w:bookmarkStart w:id="649" w:name="_ETM_Q1_2444319"/>
      <w:bookmarkEnd w:id="649"/>
      <w:r w:rsidR="005B75D2">
        <w:rPr>
          <w:rFonts w:hint="cs"/>
          <w:rtl/>
        </w:rPr>
        <w:t xml:space="preserve"> לסעיפים נוספים שמתייחסים לסעיף 23. בדומה לטכניקה, שאגב, עשינו לגבי</w:t>
      </w:r>
      <w:bookmarkStart w:id="650" w:name="_ETM_Q1_2449955"/>
      <w:bookmarkEnd w:id="650"/>
      <w:r w:rsidR="005B75D2">
        <w:rPr>
          <w:rFonts w:hint="cs"/>
          <w:rtl/>
        </w:rPr>
        <w:t xml:space="preserve"> שירות הביטחון. נבחן את זה לשנייה שלישית.</w:t>
      </w:r>
    </w:p>
    <w:p w:rsidR="005B75D2" w:rsidRDefault="005B75D2" w:rsidP="003721EC">
      <w:pPr>
        <w:rPr>
          <w:rtl/>
        </w:rPr>
      </w:pPr>
    </w:p>
    <w:p w:rsidR="005B75D2" w:rsidRDefault="005B75D2" w:rsidP="005B75D2">
      <w:pPr>
        <w:pStyle w:val="af6"/>
        <w:keepNext/>
        <w:rPr>
          <w:rtl/>
        </w:rPr>
      </w:pPr>
      <w:bookmarkStart w:id="651" w:name="_ETM_Q1_2454653"/>
      <w:bookmarkEnd w:id="651"/>
      <w:r>
        <w:rPr>
          <w:rtl/>
        </w:rPr>
        <w:t>היו"ר מירב בן ארי:</w:t>
      </w:r>
    </w:p>
    <w:p w:rsidR="005B75D2" w:rsidRDefault="005B75D2" w:rsidP="005B75D2">
      <w:pPr>
        <w:pStyle w:val="KeepWithNext"/>
        <w:rPr>
          <w:rtl/>
        </w:rPr>
      </w:pPr>
    </w:p>
    <w:p w:rsidR="005B75D2" w:rsidRDefault="005B75D2" w:rsidP="005B75D2">
      <w:pPr>
        <w:rPr>
          <w:rtl/>
        </w:rPr>
      </w:pPr>
      <w:r>
        <w:rPr>
          <w:rFonts w:hint="cs"/>
          <w:rtl/>
        </w:rPr>
        <w:t xml:space="preserve">אוקיי. </w:t>
      </w:r>
    </w:p>
    <w:p w:rsidR="005B75D2" w:rsidRDefault="005B75D2" w:rsidP="005B75D2">
      <w:pPr>
        <w:rPr>
          <w:rtl/>
        </w:rPr>
      </w:pPr>
      <w:bookmarkStart w:id="652" w:name="_ETM_Q1_2459018"/>
      <w:bookmarkEnd w:id="652"/>
    </w:p>
    <w:p w:rsidR="005B75D2" w:rsidRDefault="005B75D2" w:rsidP="005B75D2">
      <w:pPr>
        <w:pStyle w:val="a4"/>
        <w:keepNext/>
        <w:rPr>
          <w:rtl/>
        </w:rPr>
      </w:pPr>
      <w:bookmarkStart w:id="653" w:name="_ETM_Q1_2461236"/>
      <w:bookmarkEnd w:id="653"/>
      <w:r>
        <w:rPr>
          <w:rtl/>
        </w:rPr>
        <w:t>שמרית שקד:</w:t>
      </w:r>
    </w:p>
    <w:p w:rsidR="005B75D2" w:rsidRDefault="005B75D2" w:rsidP="005B75D2">
      <w:pPr>
        <w:pStyle w:val="KeepWithNext"/>
        <w:rPr>
          <w:rtl/>
        </w:rPr>
      </w:pPr>
    </w:p>
    <w:p w:rsidR="003721EC" w:rsidRDefault="003721EC" w:rsidP="003721EC">
      <w:pPr>
        <w:pStyle w:val="aff3"/>
        <w:numPr>
          <w:ilvl w:val="0"/>
          <w:numId w:val="4"/>
        </w:numPr>
        <w:spacing w:line="360" w:lineRule="auto"/>
      </w:pPr>
      <w:bookmarkStart w:id="654" w:name="_ETM_Q1_2412813"/>
      <w:bookmarkEnd w:id="654"/>
      <w:r>
        <w:rPr>
          <w:rFonts w:hint="cs"/>
          <w:rtl/>
        </w:rPr>
        <w:t>תחילה ותחולה</w:t>
      </w:r>
    </w:p>
    <w:p w:rsidR="005B75D2" w:rsidRDefault="003721EC" w:rsidP="00751730">
      <w:pPr>
        <w:pStyle w:val="aff3"/>
        <w:spacing w:line="360" w:lineRule="auto"/>
        <w:ind w:left="1440" w:firstLine="0"/>
        <w:rPr>
          <w:rtl/>
        </w:rPr>
      </w:pPr>
      <w:r>
        <w:rPr>
          <w:rFonts w:hint="cs"/>
          <w:rtl/>
        </w:rPr>
        <w:t>הוראות חוק זה יחולו גם לגבי שאיריו של חייל או של עובד שנפטר לפני יום התחילה ואולם תשלומים לפיו ישולמו בעד התקופה שמיום התחילה ואילך.</w:t>
      </w:r>
      <w:bookmarkStart w:id="655" w:name="_ETM_Q1_2468333"/>
      <w:bookmarkEnd w:id="655"/>
    </w:p>
    <w:p w:rsidR="005B75D2" w:rsidRDefault="005B75D2" w:rsidP="005B75D2">
      <w:pPr>
        <w:rPr>
          <w:rtl/>
        </w:rPr>
      </w:pPr>
      <w:r>
        <w:rPr>
          <w:rFonts w:hint="cs"/>
          <w:rtl/>
        </w:rPr>
        <w:t>המשמעות היא שגם</w:t>
      </w:r>
      <w:bookmarkStart w:id="656" w:name="_ETM_Q1_2473466"/>
      <w:bookmarkEnd w:id="656"/>
      <w:r>
        <w:rPr>
          <w:rFonts w:hint="cs"/>
          <w:rtl/>
        </w:rPr>
        <w:t xml:space="preserve"> חייל או עובד שנפטר לפני יום התחילה, זה יחול עליו, </w:t>
      </w:r>
      <w:bookmarkStart w:id="657" w:name="_ETM_Q1_2480674"/>
      <w:bookmarkEnd w:id="657"/>
      <w:r>
        <w:rPr>
          <w:rFonts w:hint="cs"/>
          <w:rtl/>
        </w:rPr>
        <w:t>זה לא יחול רק על אנשים שחלילה יקרה להם</w:t>
      </w:r>
      <w:bookmarkStart w:id="658" w:name="_ETM_Q1_2483159"/>
      <w:bookmarkEnd w:id="658"/>
      <w:r>
        <w:rPr>
          <w:rFonts w:hint="cs"/>
          <w:rtl/>
        </w:rPr>
        <w:t xml:space="preserve"> משהו מיום זה ואילך, אלא גם אנשים שזה קרה, אבל </w:t>
      </w:r>
      <w:bookmarkStart w:id="659" w:name="_ETM_Q1_2483347"/>
      <w:bookmarkEnd w:id="659"/>
      <w:r>
        <w:rPr>
          <w:rFonts w:hint="cs"/>
          <w:rtl/>
        </w:rPr>
        <w:t xml:space="preserve">הם לא יקבלו תשלומים </w:t>
      </w:r>
      <w:r>
        <w:rPr>
          <w:rFonts w:hint="cs"/>
          <w:rtl/>
        </w:rPr>
        <w:lastRenderedPageBreak/>
        <w:t>רטרואקטיבית, הם מקבלים תשלומים מיום זה</w:t>
      </w:r>
      <w:bookmarkStart w:id="660" w:name="_ETM_Q1_2488782"/>
      <w:bookmarkEnd w:id="660"/>
      <w:r>
        <w:rPr>
          <w:rFonts w:hint="cs"/>
          <w:rtl/>
        </w:rPr>
        <w:t xml:space="preserve"> ואילך. יש לנו הערה של המוסד לביטוח לאומי שביקשו להחיל </w:t>
      </w:r>
      <w:bookmarkStart w:id="661" w:name="_ETM_Q1_2495151"/>
      <w:bookmarkEnd w:id="661"/>
      <w:r>
        <w:rPr>
          <w:rFonts w:hint="cs"/>
          <w:rtl/>
        </w:rPr>
        <w:t>את זה רק על עובדים שנפטרו החל מיום ה-4 ביוני</w:t>
      </w:r>
      <w:bookmarkStart w:id="662" w:name="_ETM_Q1_2497324"/>
      <w:bookmarkEnd w:id="662"/>
      <w:r>
        <w:rPr>
          <w:rFonts w:hint="cs"/>
          <w:rtl/>
        </w:rPr>
        <w:t xml:space="preserve"> 1967, שזה מבחינתם חוק התגמולים לנפגעי פעולות איבה. יכול</w:t>
      </w:r>
      <w:bookmarkStart w:id="663" w:name="_ETM_Q1_2503845"/>
      <w:bookmarkEnd w:id="663"/>
      <w:r>
        <w:rPr>
          <w:rFonts w:hint="cs"/>
          <w:rtl/>
        </w:rPr>
        <w:t xml:space="preserve"> להיות שתרצי לתת למוסד לביטוח לאומי להסביר את ההערה שלהם?</w:t>
      </w:r>
      <w:bookmarkStart w:id="664" w:name="_ETM_Q1_2504888"/>
      <w:bookmarkEnd w:id="664"/>
      <w:r>
        <w:t xml:space="preserve"> </w:t>
      </w:r>
    </w:p>
    <w:p w:rsidR="005B75D2" w:rsidRDefault="005B75D2" w:rsidP="005B75D2">
      <w:pPr>
        <w:rPr>
          <w:rtl/>
        </w:rPr>
      </w:pPr>
    </w:p>
    <w:p w:rsidR="005B75D2" w:rsidRDefault="005B75D2" w:rsidP="005B75D2">
      <w:pPr>
        <w:pStyle w:val="af6"/>
        <w:keepNext/>
        <w:rPr>
          <w:rtl/>
        </w:rPr>
      </w:pPr>
      <w:bookmarkStart w:id="665" w:name="_ETM_Q1_2505108"/>
      <w:bookmarkEnd w:id="665"/>
      <w:r>
        <w:rPr>
          <w:rtl/>
        </w:rPr>
        <w:t>היו"ר מירב בן ארי:</w:t>
      </w:r>
    </w:p>
    <w:p w:rsidR="005B75D2" w:rsidRDefault="005B75D2" w:rsidP="005B75D2">
      <w:pPr>
        <w:pStyle w:val="KeepWithNext"/>
        <w:rPr>
          <w:rtl/>
        </w:rPr>
      </w:pPr>
    </w:p>
    <w:p w:rsidR="005B75D2" w:rsidRDefault="005B75D2" w:rsidP="005B75D2">
      <w:pPr>
        <w:rPr>
          <w:rtl/>
        </w:rPr>
      </w:pPr>
      <w:r>
        <w:rPr>
          <w:rFonts w:hint="cs"/>
          <w:rtl/>
        </w:rPr>
        <w:t>כן. מי מהביטוח הלאומי?</w:t>
      </w:r>
    </w:p>
    <w:p w:rsidR="005B75D2" w:rsidRDefault="005B75D2" w:rsidP="005B75D2">
      <w:pPr>
        <w:rPr>
          <w:rtl/>
        </w:rPr>
      </w:pPr>
      <w:bookmarkStart w:id="666" w:name="_ETM_Q1_2504676"/>
      <w:bookmarkEnd w:id="666"/>
    </w:p>
    <w:p w:rsidR="00935E3B" w:rsidRDefault="005B75D2" w:rsidP="005B75D2">
      <w:pPr>
        <w:pStyle w:val="af9"/>
        <w:keepNext/>
        <w:rPr>
          <w:rtl/>
        </w:rPr>
      </w:pPr>
      <w:r>
        <w:rPr>
          <w:rtl/>
        </w:rPr>
        <w:t xml:space="preserve">יוסף </w:t>
      </w:r>
      <w:proofErr w:type="spellStart"/>
      <w:r>
        <w:rPr>
          <w:rtl/>
        </w:rPr>
        <w:t>פולסקי</w:t>
      </w:r>
      <w:proofErr w:type="spellEnd"/>
      <w:r>
        <w:rPr>
          <w:rtl/>
        </w:rPr>
        <w:t>:</w:t>
      </w:r>
    </w:p>
    <w:p w:rsidR="005B75D2" w:rsidRDefault="005B75D2" w:rsidP="005B75D2">
      <w:pPr>
        <w:pStyle w:val="KeepWithNext"/>
        <w:rPr>
          <w:rtl/>
        </w:rPr>
      </w:pPr>
    </w:p>
    <w:p w:rsidR="005B75D2" w:rsidRDefault="005B75D2" w:rsidP="005B75D2">
      <w:pPr>
        <w:rPr>
          <w:rtl/>
        </w:rPr>
      </w:pPr>
      <w:r>
        <w:rPr>
          <w:rFonts w:hint="cs"/>
          <w:rtl/>
        </w:rPr>
        <w:t>בעצם התחולה של חוק התגמולים לנפג</w:t>
      </w:r>
      <w:bookmarkStart w:id="667" w:name="_ETM_Q1_2508319"/>
      <w:bookmarkEnd w:id="667"/>
      <w:r>
        <w:rPr>
          <w:rFonts w:hint="cs"/>
          <w:rtl/>
        </w:rPr>
        <w:t>עי פעולות איבה היא מהתאריך שאנחנו הצענו, מה-4 ביוני 1967.</w:t>
      </w:r>
      <w:bookmarkStart w:id="668" w:name="_ETM_Q1_2515179"/>
      <w:bookmarkEnd w:id="668"/>
      <w:r>
        <w:rPr>
          <w:rFonts w:hint="cs"/>
          <w:rtl/>
        </w:rPr>
        <w:t xml:space="preserve"> </w:t>
      </w:r>
    </w:p>
    <w:p w:rsidR="005B75D2" w:rsidRDefault="005B75D2" w:rsidP="005B75D2">
      <w:pPr>
        <w:rPr>
          <w:rtl/>
        </w:rPr>
      </w:pPr>
      <w:bookmarkStart w:id="669" w:name="_ETM_Q1_2515504"/>
      <w:bookmarkEnd w:id="669"/>
    </w:p>
    <w:p w:rsidR="005B75D2" w:rsidRDefault="005B75D2" w:rsidP="005B75D2">
      <w:pPr>
        <w:pStyle w:val="a4"/>
        <w:keepNext/>
        <w:rPr>
          <w:rtl/>
        </w:rPr>
      </w:pPr>
      <w:r>
        <w:rPr>
          <w:rtl/>
        </w:rPr>
        <w:t>שולי מועלם-רפאלי (הבית היהודי):</w:t>
      </w:r>
    </w:p>
    <w:p w:rsidR="005B75D2" w:rsidRDefault="005B75D2" w:rsidP="005B75D2">
      <w:pPr>
        <w:pStyle w:val="KeepWithNext"/>
        <w:rPr>
          <w:rtl/>
        </w:rPr>
      </w:pPr>
    </w:p>
    <w:p w:rsidR="005B75D2" w:rsidRDefault="005B75D2" w:rsidP="005B75D2">
      <w:pPr>
        <w:rPr>
          <w:rtl/>
        </w:rPr>
      </w:pPr>
      <w:r>
        <w:rPr>
          <w:rFonts w:hint="cs"/>
          <w:rtl/>
        </w:rPr>
        <w:t xml:space="preserve">כן, ולא 1970. </w:t>
      </w:r>
    </w:p>
    <w:p w:rsidR="005B75D2" w:rsidRDefault="005B75D2" w:rsidP="005B75D2">
      <w:pPr>
        <w:rPr>
          <w:rtl/>
        </w:rPr>
      </w:pPr>
      <w:bookmarkStart w:id="670" w:name="_ETM_Q1_2515813"/>
      <w:bookmarkEnd w:id="670"/>
      <w:r>
        <w:rPr>
          <w:rFonts w:hint="cs"/>
          <w:rtl/>
        </w:rPr>
        <w:t xml:space="preserve"> </w:t>
      </w:r>
    </w:p>
    <w:p w:rsidR="005B75D2" w:rsidRDefault="005B75D2" w:rsidP="005B75D2">
      <w:pPr>
        <w:pStyle w:val="af6"/>
        <w:keepNext/>
        <w:rPr>
          <w:rtl/>
        </w:rPr>
      </w:pPr>
      <w:r>
        <w:rPr>
          <w:rtl/>
        </w:rPr>
        <w:t>היו"ר מירב בן ארי:</w:t>
      </w:r>
    </w:p>
    <w:p w:rsidR="005B75D2" w:rsidRDefault="005B75D2" w:rsidP="005B75D2">
      <w:pPr>
        <w:pStyle w:val="KeepWithNext"/>
        <w:rPr>
          <w:rtl/>
        </w:rPr>
      </w:pPr>
    </w:p>
    <w:p w:rsidR="005B75D2" w:rsidRDefault="005B75D2" w:rsidP="005B75D2">
      <w:pPr>
        <w:rPr>
          <w:rtl/>
        </w:rPr>
      </w:pPr>
      <w:r>
        <w:rPr>
          <w:rFonts w:hint="cs"/>
          <w:rtl/>
        </w:rPr>
        <w:t xml:space="preserve">סליחה, לא שמעתי. כן, יוסף. </w:t>
      </w:r>
    </w:p>
    <w:p w:rsidR="005B75D2" w:rsidRDefault="005B75D2" w:rsidP="005B75D2">
      <w:pPr>
        <w:rPr>
          <w:rtl/>
        </w:rPr>
      </w:pPr>
      <w:bookmarkStart w:id="671" w:name="_ETM_Q1_2519324"/>
      <w:bookmarkStart w:id="672" w:name="_ETM_Q1_2520645"/>
      <w:bookmarkEnd w:id="671"/>
      <w:bookmarkEnd w:id="672"/>
    </w:p>
    <w:p w:rsidR="005B75D2" w:rsidRDefault="005B75D2" w:rsidP="005B75D2">
      <w:pPr>
        <w:pStyle w:val="af9"/>
        <w:keepNext/>
        <w:rPr>
          <w:rtl/>
        </w:rPr>
      </w:pPr>
      <w:r>
        <w:rPr>
          <w:rtl/>
        </w:rPr>
        <w:t xml:space="preserve">יוסף </w:t>
      </w:r>
      <w:proofErr w:type="spellStart"/>
      <w:r>
        <w:rPr>
          <w:rtl/>
        </w:rPr>
        <w:t>פולסקי</w:t>
      </w:r>
      <w:proofErr w:type="spellEnd"/>
      <w:r>
        <w:rPr>
          <w:rtl/>
        </w:rPr>
        <w:t>:</w:t>
      </w:r>
    </w:p>
    <w:p w:rsidR="005B75D2" w:rsidRDefault="005B75D2" w:rsidP="005B75D2">
      <w:pPr>
        <w:pStyle w:val="KeepWithNext"/>
        <w:rPr>
          <w:rtl/>
        </w:rPr>
      </w:pPr>
    </w:p>
    <w:p w:rsidR="005B75D2" w:rsidRDefault="005B75D2" w:rsidP="005B75D2">
      <w:pPr>
        <w:rPr>
          <w:rtl/>
        </w:rPr>
      </w:pPr>
      <w:r>
        <w:rPr>
          <w:rFonts w:hint="cs"/>
          <w:rtl/>
        </w:rPr>
        <w:t>אנחנו</w:t>
      </w:r>
      <w:bookmarkStart w:id="673" w:name="_ETM_Q1_2521960"/>
      <w:bookmarkEnd w:id="673"/>
      <w:r>
        <w:rPr>
          <w:rFonts w:hint="cs"/>
          <w:rtl/>
        </w:rPr>
        <w:t xml:space="preserve"> אומרים שבעצם התחולה של חוק התגמולים לנפגעי פעולות איבה הוא</w:t>
      </w:r>
      <w:bookmarkStart w:id="674" w:name="_ETM_Q1_2519732"/>
      <w:bookmarkEnd w:id="674"/>
      <w:r>
        <w:rPr>
          <w:rFonts w:hint="cs"/>
          <w:rtl/>
        </w:rPr>
        <w:t xml:space="preserve"> מה-4 ביוני 1967, לכן זה מועד התחילה. </w:t>
      </w:r>
    </w:p>
    <w:p w:rsidR="005B75D2" w:rsidRDefault="005B75D2" w:rsidP="005B75D2">
      <w:pPr>
        <w:rPr>
          <w:rtl/>
        </w:rPr>
      </w:pPr>
      <w:bookmarkStart w:id="675" w:name="_ETM_Q1_2529125"/>
      <w:bookmarkStart w:id="676" w:name="_ETM_Q1_2526449"/>
      <w:bookmarkEnd w:id="675"/>
      <w:bookmarkEnd w:id="676"/>
    </w:p>
    <w:p w:rsidR="005B75D2" w:rsidRDefault="005B75D2" w:rsidP="005B75D2">
      <w:pPr>
        <w:pStyle w:val="af6"/>
        <w:keepNext/>
        <w:rPr>
          <w:rtl/>
        </w:rPr>
      </w:pPr>
      <w:r>
        <w:rPr>
          <w:rtl/>
        </w:rPr>
        <w:t>היו"ר מירב בן ארי:</w:t>
      </w:r>
    </w:p>
    <w:p w:rsidR="005B75D2" w:rsidRDefault="005B75D2" w:rsidP="005B75D2">
      <w:pPr>
        <w:pStyle w:val="KeepWithNext"/>
        <w:rPr>
          <w:rtl/>
        </w:rPr>
      </w:pPr>
    </w:p>
    <w:p w:rsidR="005B75D2" w:rsidRDefault="005B75D2" w:rsidP="005B75D2">
      <w:pPr>
        <w:rPr>
          <w:rtl/>
        </w:rPr>
      </w:pPr>
      <w:r>
        <w:rPr>
          <w:rFonts w:hint="cs"/>
          <w:rtl/>
        </w:rPr>
        <w:t xml:space="preserve">בגלל שהחוק התחיל שם. אוקיי. </w:t>
      </w:r>
    </w:p>
    <w:p w:rsidR="005B75D2" w:rsidRDefault="005B75D2" w:rsidP="005B75D2">
      <w:pPr>
        <w:rPr>
          <w:rtl/>
        </w:rPr>
      </w:pPr>
      <w:bookmarkStart w:id="677" w:name="_ETM_Q1_2527632"/>
      <w:bookmarkEnd w:id="677"/>
    </w:p>
    <w:p w:rsidR="005B75D2" w:rsidRDefault="00FD1B16" w:rsidP="005B75D2">
      <w:pPr>
        <w:pStyle w:val="af9"/>
        <w:keepNext/>
        <w:rPr>
          <w:rtl/>
        </w:rPr>
      </w:pPr>
      <w:r>
        <w:rPr>
          <w:rtl/>
        </w:rPr>
        <w:t>דוד חיים בן-דור</w:t>
      </w:r>
      <w:r w:rsidR="005B75D2">
        <w:rPr>
          <w:rtl/>
        </w:rPr>
        <w:t>:</w:t>
      </w:r>
    </w:p>
    <w:p w:rsidR="005B75D2" w:rsidRDefault="005B75D2" w:rsidP="005B75D2">
      <w:pPr>
        <w:pStyle w:val="KeepWithNext"/>
        <w:rPr>
          <w:rtl/>
        </w:rPr>
      </w:pPr>
    </w:p>
    <w:p w:rsidR="005B75D2" w:rsidRDefault="005B75D2" w:rsidP="005B75D2">
      <w:pPr>
        <w:rPr>
          <w:rtl/>
        </w:rPr>
      </w:pPr>
      <w:r>
        <w:rPr>
          <w:rFonts w:hint="cs"/>
          <w:rtl/>
        </w:rPr>
        <w:t xml:space="preserve">ואני רק מעיר על זה מה שהערתי קודם, </w:t>
      </w:r>
      <w:bookmarkStart w:id="678" w:name="_ETM_Q1_2531883"/>
      <w:bookmarkEnd w:id="678"/>
      <w:r>
        <w:rPr>
          <w:rFonts w:hint="cs"/>
          <w:rtl/>
        </w:rPr>
        <w:t xml:space="preserve">שאם הולכים על החוק המצומצם מצומצם אז ללכת על רטרואקטיבית, </w:t>
      </w:r>
      <w:bookmarkStart w:id="679" w:name="_ETM_Q1_2539620"/>
      <w:bookmarkEnd w:id="679"/>
      <w:r>
        <w:rPr>
          <w:rFonts w:hint="cs"/>
          <w:rtl/>
        </w:rPr>
        <w:t xml:space="preserve">אין לזה כמעט שום השלכה תקציבית, כמו שראינו קודם, ולכן </w:t>
      </w:r>
      <w:bookmarkStart w:id="680" w:name="_ETM_Q1_2540792"/>
      <w:bookmarkEnd w:id="680"/>
      <w:r>
        <w:rPr>
          <w:rFonts w:hint="cs"/>
          <w:rtl/>
        </w:rPr>
        <w:t>אני מבקש, בגלל שממילא זה היה צריך להיות מ-1970, כמו</w:t>
      </w:r>
      <w:bookmarkStart w:id="681" w:name="_ETM_Q1_2544036"/>
      <w:bookmarkEnd w:id="681"/>
      <w:r>
        <w:rPr>
          <w:rFonts w:hint="cs"/>
          <w:rtl/>
        </w:rPr>
        <w:t xml:space="preserve"> שעשו לגבי שוטרים, ולמרות שחברת הכנסת שולי מועלם אמרה</w:t>
      </w:r>
      <w:bookmarkStart w:id="682" w:name="_ETM_Q1_2545875"/>
      <w:bookmarkEnd w:id="682"/>
      <w:r>
        <w:rPr>
          <w:rFonts w:hint="cs"/>
          <w:rtl/>
        </w:rPr>
        <w:t xml:space="preserve"> שלצערי מה שהכנסת חוקקה עדיין לא מיושם אני מקריא לגבי</w:t>
      </w:r>
      <w:bookmarkStart w:id="683" w:name="_ETM_Q1_2549017"/>
      <w:bookmarkEnd w:id="683"/>
      <w:r>
        <w:rPr>
          <w:rFonts w:hint="cs"/>
          <w:rtl/>
        </w:rPr>
        <w:t xml:space="preserve"> השוטרים 'בנסיבות אלה מוצע לתקן את החוק בתחולה רטרואקטיבית למועד </w:t>
      </w:r>
      <w:bookmarkStart w:id="684" w:name="_ETM_Q1_2554771"/>
      <w:bookmarkEnd w:id="684"/>
      <w:r>
        <w:rPr>
          <w:rFonts w:hint="cs"/>
          <w:rtl/>
        </w:rPr>
        <w:t xml:space="preserve">תחילתו'. זה לגבי השוטרים, כשגילו שהייתה לאקונה שנפלה בין הכיסאות. </w:t>
      </w:r>
      <w:bookmarkStart w:id="685" w:name="_ETM_Q1_2561954"/>
      <w:bookmarkEnd w:id="685"/>
      <w:r>
        <w:rPr>
          <w:rFonts w:hint="cs"/>
          <w:rtl/>
        </w:rPr>
        <w:t>פה זה אותו דבר, מ-1970 היה צריך להיות שוויון, הייתה</w:t>
      </w:r>
      <w:bookmarkStart w:id="686" w:name="_ETM_Q1_2564561"/>
      <w:bookmarkEnd w:id="686"/>
      <w:r>
        <w:rPr>
          <w:rFonts w:hint="cs"/>
          <w:rtl/>
        </w:rPr>
        <w:t xml:space="preserve"> טעות, אני מבקש שזה יהיה רטרואקטיבית. אבל אפשר להשאיר את</w:t>
      </w:r>
      <w:bookmarkStart w:id="687" w:name="_ETM_Q1_2565405"/>
      <w:bookmarkEnd w:id="687"/>
      <w:r>
        <w:rPr>
          <w:rFonts w:hint="cs"/>
          <w:rtl/>
        </w:rPr>
        <w:t xml:space="preserve"> זה גם לקריאה שנייה ושלישית מבחינתי. </w:t>
      </w:r>
    </w:p>
    <w:p w:rsidR="005B75D2" w:rsidRDefault="005B75D2" w:rsidP="005B75D2">
      <w:pPr>
        <w:rPr>
          <w:rtl/>
        </w:rPr>
      </w:pPr>
    </w:p>
    <w:p w:rsidR="005B75D2" w:rsidRDefault="005B75D2" w:rsidP="005B75D2">
      <w:pPr>
        <w:pStyle w:val="af9"/>
        <w:keepNext/>
        <w:rPr>
          <w:rtl/>
        </w:rPr>
      </w:pPr>
      <w:bookmarkStart w:id="688" w:name="_ETM_Q1_2570212"/>
      <w:bookmarkStart w:id="689" w:name="_ETM_Q1_2572940"/>
      <w:bookmarkEnd w:id="688"/>
      <w:bookmarkEnd w:id="689"/>
      <w:r>
        <w:rPr>
          <w:rtl/>
        </w:rPr>
        <w:t>עלי בינג:</w:t>
      </w:r>
    </w:p>
    <w:p w:rsidR="005B75D2" w:rsidRDefault="005B75D2" w:rsidP="005B75D2">
      <w:pPr>
        <w:pStyle w:val="KeepWithNext"/>
        <w:rPr>
          <w:rtl/>
        </w:rPr>
      </w:pPr>
    </w:p>
    <w:p w:rsidR="005B75D2" w:rsidRDefault="005B75D2" w:rsidP="005B75D2">
      <w:pPr>
        <w:rPr>
          <w:rtl/>
        </w:rPr>
      </w:pPr>
      <w:r>
        <w:rPr>
          <w:rFonts w:hint="cs"/>
          <w:rtl/>
        </w:rPr>
        <w:t xml:space="preserve">ההוראה למעשה אומרת תחולה </w:t>
      </w:r>
      <w:bookmarkStart w:id="690" w:name="_ETM_Q1_2574106"/>
      <w:bookmarkEnd w:id="690"/>
      <w:r>
        <w:rPr>
          <w:rFonts w:hint="cs"/>
          <w:rtl/>
        </w:rPr>
        <w:t>רטרואקטיבית, היא רק לא משלמת את כספי העבר. באופן</w:t>
      </w:r>
      <w:bookmarkStart w:id="691" w:name="_ETM_Q1_2577516"/>
      <w:bookmarkEnd w:id="691"/>
      <w:r>
        <w:rPr>
          <w:rFonts w:hint="cs"/>
          <w:rtl/>
        </w:rPr>
        <w:t xml:space="preserve"> עקרוני, בדרך כלל כשמתקנים חוק התחולה של חוק היא </w:t>
      </w:r>
      <w:bookmarkStart w:id="692" w:name="_ETM_Q1_2584206"/>
      <w:bookmarkEnd w:id="692"/>
      <w:r>
        <w:rPr>
          <w:rFonts w:hint="cs"/>
          <w:rtl/>
        </w:rPr>
        <w:t>אקטיבית, זאת אומרת זה רק מעתה והלאה.</w:t>
      </w:r>
    </w:p>
    <w:p w:rsidR="005B75D2" w:rsidRDefault="005B75D2" w:rsidP="005B75D2">
      <w:pPr>
        <w:rPr>
          <w:rtl/>
        </w:rPr>
      </w:pPr>
      <w:bookmarkStart w:id="693" w:name="_ETM_Q1_2582762"/>
      <w:bookmarkEnd w:id="693"/>
    </w:p>
    <w:p w:rsidR="005B75D2" w:rsidRDefault="00FD1B16" w:rsidP="005B75D2">
      <w:pPr>
        <w:pStyle w:val="af9"/>
        <w:keepNext/>
        <w:rPr>
          <w:rtl/>
        </w:rPr>
      </w:pPr>
      <w:bookmarkStart w:id="694" w:name="_ETM_Q1_2585009"/>
      <w:bookmarkEnd w:id="694"/>
      <w:r>
        <w:rPr>
          <w:rtl/>
        </w:rPr>
        <w:t>דוד חיים בן-דור</w:t>
      </w:r>
      <w:r w:rsidR="005B75D2">
        <w:rPr>
          <w:rtl/>
        </w:rPr>
        <w:t>:</w:t>
      </w:r>
    </w:p>
    <w:p w:rsidR="005B75D2" w:rsidRDefault="005B75D2" w:rsidP="005B75D2">
      <w:pPr>
        <w:pStyle w:val="KeepWithNext"/>
        <w:rPr>
          <w:rtl/>
        </w:rPr>
      </w:pPr>
    </w:p>
    <w:p w:rsidR="005B75D2" w:rsidRDefault="005B75D2" w:rsidP="005B75D2">
      <w:pPr>
        <w:rPr>
          <w:rtl/>
        </w:rPr>
      </w:pPr>
      <w:r>
        <w:rPr>
          <w:rFonts w:hint="cs"/>
          <w:rtl/>
        </w:rPr>
        <w:t>בגלל זה הבאתי</w:t>
      </w:r>
      <w:bookmarkStart w:id="695" w:name="_ETM_Q1_2586866"/>
      <w:bookmarkEnd w:id="695"/>
      <w:r>
        <w:rPr>
          <w:rFonts w:hint="cs"/>
          <w:rtl/>
        </w:rPr>
        <w:t xml:space="preserve"> דוגמה מהשוטרים, שהכנסת חוקקה - - -</w:t>
      </w:r>
    </w:p>
    <w:p w:rsidR="00751730" w:rsidRDefault="00751730" w:rsidP="005B75D2">
      <w:pPr>
        <w:rPr>
          <w:rtl/>
        </w:rPr>
      </w:pPr>
    </w:p>
    <w:p w:rsidR="005B75D2" w:rsidRDefault="005B75D2" w:rsidP="005B75D2">
      <w:pPr>
        <w:pStyle w:val="af6"/>
        <w:keepNext/>
        <w:rPr>
          <w:rtl/>
        </w:rPr>
      </w:pPr>
      <w:bookmarkStart w:id="696" w:name="_ETM_Q1_2586185"/>
      <w:bookmarkStart w:id="697" w:name="_ETM_Q1_2583050"/>
      <w:bookmarkEnd w:id="696"/>
      <w:bookmarkEnd w:id="697"/>
      <w:r>
        <w:rPr>
          <w:rtl/>
        </w:rPr>
        <w:t>היו"ר מירב בן ארי:</w:t>
      </w:r>
    </w:p>
    <w:p w:rsidR="005B75D2" w:rsidRDefault="005B75D2" w:rsidP="005B75D2">
      <w:pPr>
        <w:pStyle w:val="KeepWithNext"/>
        <w:rPr>
          <w:rtl/>
        </w:rPr>
      </w:pPr>
    </w:p>
    <w:p w:rsidR="005B75D2" w:rsidRDefault="005B75D2" w:rsidP="005B75D2">
      <w:pPr>
        <w:rPr>
          <w:rtl/>
        </w:rPr>
      </w:pPr>
      <w:r>
        <w:rPr>
          <w:rFonts w:hint="cs"/>
          <w:rtl/>
        </w:rPr>
        <w:t xml:space="preserve">עלי, זאת אומרת </w:t>
      </w:r>
      <w:bookmarkStart w:id="698" w:name="_ETM_Q1_2593968"/>
      <w:bookmarkEnd w:id="698"/>
      <w:r>
        <w:rPr>
          <w:rFonts w:hint="cs"/>
          <w:rtl/>
        </w:rPr>
        <w:t>שבעצם אתה מכיר באותם אנשים שנפגעו מ-67' כי שם התחיל</w:t>
      </w:r>
      <w:bookmarkStart w:id="699" w:name="_ETM_Q1_2600279"/>
      <w:bookmarkEnd w:id="699"/>
      <w:r>
        <w:rPr>
          <w:rFonts w:hint="cs"/>
          <w:rtl/>
        </w:rPr>
        <w:t xml:space="preserve"> החוק, אבל אתה לא משלם להם את כל הכסף שלא </w:t>
      </w:r>
      <w:bookmarkStart w:id="700" w:name="_ETM_Q1_2599903"/>
      <w:bookmarkEnd w:id="700"/>
      <w:r>
        <w:rPr>
          <w:rFonts w:hint="cs"/>
          <w:rtl/>
        </w:rPr>
        <w:t xml:space="preserve">שילמת להם עד היום. </w:t>
      </w:r>
    </w:p>
    <w:p w:rsidR="005B75D2" w:rsidRDefault="005B75D2" w:rsidP="005B75D2">
      <w:pPr>
        <w:rPr>
          <w:rtl/>
        </w:rPr>
      </w:pPr>
    </w:p>
    <w:p w:rsidR="005B75D2" w:rsidRDefault="00FD1B16" w:rsidP="005B75D2">
      <w:pPr>
        <w:pStyle w:val="af9"/>
        <w:keepNext/>
        <w:rPr>
          <w:rtl/>
        </w:rPr>
      </w:pPr>
      <w:bookmarkStart w:id="701" w:name="_ETM_Q1_2605366"/>
      <w:bookmarkStart w:id="702" w:name="_ETM_Q1_2606322"/>
      <w:bookmarkEnd w:id="701"/>
      <w:bookmarkEnd w:id="702"/>
      <w:r>
        <w:rPr>
          <w:rtl/>
        </w:rPr>
        <w:t>דוד חיים בן-דור</w:t>
      </w:r>
      <w:r w:rsidR="005B75D2">
        <w:rPr>
          <w:rtl/>
        </w:rPr>
        <w:t>:</w:t>
      </w:r>
    </w:p>
    <w:p w:rsidR="005B75D2" w:rsidRDefault="005B75D2" w:rsidP="005B75D2">
      <w:pPr>
        <w:pStyle w:val="KeepWithNext"/>
        <w:rPr>
          <w:rtl/>
        </w:rPr>
      </w:pPr>
    </w:p>
    <w:p w:rsidR="005B75D2" w:rsidRDefault="005B75D2" w:rsidP="005B75D2">
      <w:pPr>
        <w:rPr>
          <w:rtl/>
        </w:rPr>
      </w:pPr>
      <w:r>
        <w:rPr>
          <w:rFonts w:hint="cs"/>
          <w:rtl/>
        </w:rPr>
        <w:t>שהיה מגיע להם לפי החוק הקו</w:t>
      </w:r>
      <w:bookmarkStart w:id="703" w:name="_ETM_Q1_2604662"/>
      <w:bookmarkEnd w:id="703"/>
      <w:r>
        <w:rPr>
          <w:rFonts w:hint="cs"/>
          <w:rtl/>
        </w:rPr>
        <w:t xml:space="preserve">דם של שוויון. </w:t>
      </w:r>
    </w:p>
    <w:p w:rsidR="005B75D2" w:rsidRDefault="005B75D2" w:rsidP="005B75D2">
      <w:pPr>
        <w:rPr>
          <w:rtl/>
        </w:rPr>
      </w:pPr>
      <w:bookmarkStart w:id="704" w:name="_ETM_Q1_2607937"/>
      <w:bookmarkStart w:id="705" w:name="_ETM_Q1_2610686"/>
      <w:bookmarkEnd w:id="704"/>
      <w:bookmarkEnd w:id="705"/>
    </w:p>
    <w:p w:rsidR="005B75D2" w:rsidRDefault="005B75D2" w:rsidP="005B75D2">
      <w:pPr>
        <w:pStyle w:val="af6"/>
        <w:keepNext/>
        <w:rPr>
          <w:rtl/>
        </w:rPr>
      </w:pPr>
      <w:r>
        <w:rPr>
          <w:rtl/>
        </w:rPr>
        <w:lastRenderedPageBreak/>
        <w:t>היו"ר מירב בן ארי:</w:t>
      </w:r>
    </w:p>
    <w:p w:rsidR="005B75D2" w:rsidRDefault="005B75D2" w:rsidP="005B75D2">
      <w:pPr>
        <w:pStyle w:val="KeepWithNext"/>
        <w:rPr>
          <w:rtl/>
        </w:rPr>
      </w:pPr>
    </w:p>
    <w:p w:rsidR="005B75D2" w:rsidRDefault="005B75D2" w:rsidP="005B75D2">
      <w:pPr>
        <w:rPr>
          <w:rtl/>
        </w:rPr>
      </w:pPr>
      <w:r>
        <w:rPr>
          <w:rFonts w:hint="cs"/>
          <w:rtl/>
        </w:rPr>
        <w:t xml:space="preserve">לא, לא נכון, שיהיה מגיע להם לפי </w:t>
      </w:r>
      <w:bookmarkStart w:id="706" w:name="_ETM_Q1_2611364"/>
      <w:bookmarkEnd w:id="706"/>
      <w:r>
        <w:rPr>
          <w:rFonts w:hint="cs"/>
          <w:rtl/>
        </w:rPr>
        <w:t xml:space="preserve">החוק הזה. </w:t>
      </w:r>
    </w:p>
    <w:p w:rsidR="005B75D2" w:rsidRDefault="005B75D2" w:rsidP="005B75D2">
      <w:pPr>
        <w:rPr>
          <w:rtl/>
        </w:rPr>
      </w:pPr>
    </w:p>
    <w:p w:rsidR="005B75D2" w:rsidRDefault="005B75D2" w:rsidP="005B75D2">
      <w:pPr>
        <w:pStyle w:val="a4"/>
        <w:keepNext/>
        <w:rPr>
          <w:rtl/>
        </w:rPr>
      </w:pPr>
      <w:bookmarkStart w:id="707" w:name="_ETM_Q1_2613217"/>
      <w:bookmarkStart w:id="708" w:name="_ETM_Q1_2614438"/>
      <w:bookmarkEnd w:id="707"/>
      <w:bookmarkEnd w:id="708"/>
      <w:r>
        <w:rPr>
          <w:rtl/>
        </w:rPr>
        <w:t>שולי מועלם-רפאלי (הבית היהודי):</w:t>
      </w:r>
    </w:p>
    <w:p w:rsidR="005B75D2" w:rsidRDefault="005B75D2" w:rsidP="005B75D2">
      <w:pPr>
        <w:pStyle w:val="KeepWithNext"/>
        <w:rPr>
          <w:rtl/>
        </w:rPr>
      </w:pPr>
    </w:p>
    <w:p w:rsidR="005B75D2" w:rsidRDefault="005B75D2" w:rsidP="005B75D2">
      <w:pPr>
        <w:rPr>
          <w:rtl/>
        </w:rPr>
      </w:pPr>
      <w:r>
        <w:rPr>
          <w:rFonts w:hint="cs"/>
          <w:rtl/>
        </w:rPr>
        <w:t xml:space="preserve">לא היה מגיע להם. </w:t>
      </w:r>
    </w:p>
    <w:p w:rsidR="005B75D2" w:rsidRDefault="005B75D2" w:rsidP="005B75D2">
      <w:pPr>
        <w:rPr>
          <w:rtl/>
        </w:rPr>
      </w:pPr>
      <w:bookmarkStart w:id="709" w:name="_ETM_Q1_2613190"/>
      <w:bookmarkEnd w:id="709"/>
    </w:p>
    <w:p w:rsidR="005B75D2" w:rsidRDefault="00FD1B16" w:rsidP="005B75D2">
      <w:pPr>
        <w:pStyle w:val="af9"/>
        <w:keepNext/>
        <w:rPr>
          <w:rtl/>
        </w:rPr>
      </w:pPr>
      <w:r>
        <w:rPr>
          <w:rtl/>
        </w:rPr>
        <w:t>דוד חיים בן-דור</w:t>
      </w:r>
      <w:r w:rsidR="005B75D2">
        <w:rPr>
          <w:rtl/>
        </w:rPr>
        <w:t>:</w:t>
      </w:r>
    </w:p>
    <w:p w:rsidR="005B75D2" w:rsidRDefault="005B75D2" w:rsidP="005B75D2">
      <w:pPr>
        <w:pStyle w:val="KeepWithNext"/>
        <w:rPr>
          <w:rtl/>
        </w:rPr>
      </w:pPr>
    </w:p>
    <w:p w:rsidR="005B75D2" w:rsidRDefault="005B75D2" w:rsidP="001036B7">
      <w:pPr>
        <w:rPr>
          <w:rtl/>
        </w:rPr>
      </w:pPr>
      <w:r>
        <w:rPr>
          <w:rFonts w:hint="cs"/>
          <w:rtl/>
        </w:rPr>
        <w:t xml:space="preserve">אני אסביר מה הכוונה </w:t>
      </w:r>
      <w:bookmarkStart w:id="710" w:name="_ETM_Q1_2616563"/>
      <w:bookmarkEnd w:id="710"/>
      <w:r>
        <w:rPr>
          <w:rFonts w:hint="cs"/>
          <w:rtl/>
        </w:rPr>
        <w:t xml:space="preserve">שלי. ב-1970 אמרו שיש השוואה, לא דאגו להחיל את זה על אלמנה עם פנסיה תקציבית, אבל רוח הדברים </w:t>
      </w:r>
      <w:bookmarkStart w:id="711" w:name="_ETM_Q1_2626689"/>
      <w:bookmarkEnd w:id="711"/>
      <w:r>
        <w:rPr>
          <w:rFonts w:hint="cs"/>
          <w:rtl/>
        </w:rPr>
        <w:t>- - -</w:t>
      </w:r>
    </w:p>
    <w:p w:rsidR="005B75D2" w:rsidRDefault="005B75D2" w:rsidP="005B75D2">
      <w:pPr>
        <w:rPr>
          <w:rtl/>
        </w:rPr>
      </w:pPr>
      <w:bookmarkStart w:id="712" w:name="_ETM_Q1_2627779"/>
      <w:bookmarkEnd w:id="712"/>
    </w:p>
    <w:p w:rsidR="005B75D2" w:rsidRDefault="005B75D2" w:rsidP="005B75D2">
      <w:pPr>
        <w:pStyle w:val="af6"/>
        <w:keepNext/>
        <w:rPr>
          <w:rtl/>
        </w:rPr>
      </w:pPr>
      <w:bookmarkStart w:id="713" w:name="_ETM_Q1_2623268"/>
      <w:bookmarkEnd w:id="713"/>
      <w:r>
        <w:rPr>
          <w:rtl/>
        </w:rPr>
        <w:t>היו"ר מירב בן ארי:</w:t>
      </w:r>
    </w:p>
    <w:p w:rsidR="005B75D2" w:rsidRDefault="005B75D2" w:rsidP="005B75D2">
      <w:pPr>
        <w:pStyle w:val="KeepWithNext"/>
        <w:rPr>
          <w:rtl/>
        </w:rPr>
      </w:pPr>
    </w:p>
    <w:p w:rsidR="005B75D2" w:rsidRDefault="005B75D2" w:rsidP="005B75D2">
      <w:pPr>
        <w:rPr>
          <w:rtl/>
        </w:rPr>
      </w:pPr>
      <w:r>
        <w:rPr>
          <w:rFonts w:hint="cs"/>
          <w:rtl/>
        </w:rPr>
        <w:t>לא, תשמע, דוד, אני מבינה מה שעלי אומר.</w:t>
      </w:r>
      <w:bookmarkStart w:id="714" w:name="_ETM_Q1_2636261"/>
      <w:bookmarkEnd w:id="714"/>
      <w:r>
        <w:rPr>
          <w:rFonts w:hint="cs"/>
          <w:rtl/>
        </w:rPr>
        <w:t xml:space="preserve"> התחולה היא להכניס לתוך מעגל הזכאים, כמו שאני קוראת </w:t>
      </w:r>
      <w:bookmarkStart w:id="715" w:name="_ETM_Q1_2637531"/>
      <w:bookmarkEnd w:id="715"/>
      <w:r>
        <w:rPr>
          <w:rFonts w:hint="cs"/>
          <w:rtl/>
        </w:rPr>
        <w:t>את זה, את כל מי שרלוונטי, אבל ללכת עכשיו</w:t>
      </w:r>
      <w:bookmarkStart w:id="716" w:name="_ETM_Q1_2643956"/>
      <w:bookmarkEnd w:id="716"/>
      <w:r>
        <w:rPr>
          <w:rFonts w:hint="cs"/>
          <w:rtl/>
        </w:rPr>
        <w:t xml:space="preserve"> ולשלם אחורה לכל מי שנפגע מדובר כאן על עלויות של </w:t>
      </w:r>
      <w:bookmarkStart w:id="717" w:name="_ETM_Q1_2650506"/>
      <w:bookmarkEnd w:id="717"/>
      <w:r>
        <w:rPr>
          <w:rFonts w:hint="cs"/>
          <w:rtl/>
        </w:rPr>
        <w:t>- - -</w:t>
      </w:r>
    </w:p>
    <w:p w:rsidR="005B75D2" w:rsidRDefault="005B75D2" w:rsidP="005B75D2">
      <w:pPr>
        <w:rPr>
          <w:rtl/>
        </w:rPr>
      </w:pPr>
      <w:bookmarkStart w:id="718" w:name="_ETM_Q1_2646029"/>
      <w:bookmarkEnd w:id="718"/>
    </w:p>
    <w:p w:rsidR="005B75D2" w:rsidRDefault="00FD1B16" w:rsidP="005B75D2">
      <w:pPr>
        <w:pStyle w:val="af9"/>
        <w:keepNext/>
        <w:rPr>
          <w:rtl/>
        </w:rPr>
      </w:pPr>
      <w:r>
        <w:rPr>
          <w:rtl/>
        </w:rPr>
        <w:t>דוד חיים בן-דור</w:t>
      </w:r>
      <w:r w:rsidR="005B75D2">
        <w:rPr>
          <w:rtl/>
        </w:rPr>
        <w:t>:</w:t>
      </w:r>
    </w:p>
    <w:p w:rsidR="005B75D2" w:rsidRDefault="005B75D2" w:rsidP="005B75D2">
      <w:pPr>
        <w:pStyle w:val="KeepWithNext"/>
        <w:rPr>
          <w:rtl/>
        </w:rPr>
      </w:pPr>
    </w:p>
    <w:p w:rsidR="005B75D2" w:rsidRDefault="005B75D2" w:rsidP="001036B7">
      <w:pPr>
        <w:rPr>
          <w:rtl/>
        </w:rPr>
      </w:pPr>
      <w:r>
        <w:rPr>
          <w:rFonts w:hint="cs"/>
          <w:rtl/>
        </w:rPr>
        <w:t>על פינאטס כי מדובר רק על פנסיה</w:t>
      </w:r>
      <w:bookmarkStart w:id="719" w:name="_ETM_Q1_2653451"/>
      <w:bookmarkEnd w:id="719"/>
      <w:r>
        <w:rPr>
          <w:rFonts w:hint="cs"/>
          <w:rtl/>
        </w:rPr>
        <w:t xml:space="preserve"> תקציבית, צריך להיות אלמנת נפגע טרור עם פנסיה</w:t>
      </w:r>
      <w:bookmarkStart w:id="720" w:name="_ETM_Q1_2653194"/>
      <w:bookmarkEnd w:id="720"/>
      <w:r>
        <w:rPr>
          <w:rFonts w:hint="cs"/>
          <w:rtl/>
        </w:rPr>
        <w:t xml:space="preserve"> תקציבית. זהו. זה פינאטס, לפי דעתי. שהאוצר יעריך כמה.</w:t>
      </w:r>
      <w:bookmarkStart w:id="721" w:name="_ETM_Q1_2662665"/>
      <w:bookmarkEnd w:id="721"/>
      <w:r>
        <w:rPr>
          <w:rFonts w:hint="cs"/>
          <w:rtl/>
        </w:rPr>
        <w:t xml:space="preserve"> </w:t>
      </w:r>
    </w:p>
    <w:p w:rsidR="005B75D2" w:rsidRDefault="005B75D2" w:rsidP="005B75D2">
      <w:pPr>
        <w:rPr>
          <w:rtl/>
        </w:rPr>
      </w:pPr>
      <w:bookmarkStart w:id="722" w:name="_ETM_Q1_2662773"/>
      <w:bookmarkEnd w:id="722"/>
    </w:p>
    <w:p w:rsidR="005B75D2" w:rsidRDefault="005B75D2" w:rsidP="005B75D2">
      <w:pPr>
        <w:pStyle w:val="af6"/>
        <w:keepNext/>
        <w:rPr>
          <w:rtl/>
        </w:rPr>
      </w:pPr>
      <w:r>
        <w:rPr>
          <w:rtl/>
        </w:rPr>
        <w:t>היו"ר מירב בן ארי:</w:t>
      </w:r>
    </w:p>
    <w:p w:rsidR="005B75D2" w:rsidRDefault="005B75D2" w:rsidP="005B75D2">
      <w:pPr>
        <w:pStyle w:val="KeepWithNext"/>
        <w:rPr>
          <w:rtl/>
        </w:rPr>
      </w:pPr>
    </w:p>
    <w:p w:rsidR="005B75D2" w:rsidRDefault="005B75D2" w:rsidP="005B75D2">
      <w:pPr>
        <w:rPr>
          <w:rtl/>
        </w:rPr>
      </w:pPr>
      <w:r>
        <w:rPr>
          <w:rFonts w:hint="cs"/>
          <w:rtl/>
        </w:rPr>
        <w:t>בוא ניתן רגע לאגף התקציבים. אתם בדקתם בכלל מה</w:t>
      </w:r>
      <w:bookmarkStart w:id="723" w:name="_ETM_Q1_2666194"/>
      <w:bookmarkEnd w:id="723"/>
      <w:r>
        <w:rPr>
          <w:rFonts w:hint="cs"/>
          <w:rtl/>
        </w:rPr>
        <w:t xml:space="preserve"> המשמעות? </w:t>
      </w:r>
    </w:p>
    <w:p w:rsidR="005B75D2" w:rsidRDefault="005B75D2" w:rsidP="005B75D2">
      <w:pPr>
        <w:rPr>
          <w:rtl/>
        </w:rPr>
      </w:pPr>
    </w:p>
    <w:p w:rsidR="005B75D2" w:rsidRDefault="005B75D2" w:rsidP="005B75D2">
      <w:pPr>
        <w:pStyle w:val="af9"/>
        <w:keepNext/>
        <w:rPr>
          <w:rtl/>
        </w:rPr>
      </w:pPr>
      <w:r>
        <w:rPr>
          <w:rtl/>
        </w:rPr>
        <w:t>עלי בינג:</w:t>
      </w:r>
    </w:p>
    <w:p w:rsidR="005B75D2" w:rsidRDefault="005B75D2" w:rsidP="005B75D2">
      <w:pPr>
        <w:pStyle w:val="KeepWithNext"/>
        <w:rPr>
          <w:rtl/>
        </w:rPr>
      </w:pPr>
    </w:p>
    <w:p w:rsidR="005B75D2" w:rsidRDefault="005B75D2" w:rsidP="005B75D2">
      <w:pPr>
        <w:rPr>
          <w:rtl/>
        </w:rPr>
      </w:pPr>
      <w:r>
        <w:rPr>
          <w:rFonts w:hint="cs"/>
          <w:rtl/>
        </w:rPr>
        <w:t>אני אגיד על זה כמה דברים. אחת, גם התחולה הזאת</w:t>
      </w:r>
      <w:bookmarkStart w:id="724" w:name="_ETM_Q1_2669306"/>
      <w:bookmarkEnd w:id="724"/>
      <w:r>
        <w:rPr>
          <w:rFonts w:hint="cs"/>
          <w:rtl/>
        </w:rPr>
        <w:t xml:space="preserve"> שהיא רטרואקטיבית היא לא טריוויאלית, בסוף בחוק כשאתה אומר</w:t>
      </w:r>
      <w:bookmarkStart w:id="725" w:name="_ETM_Q1_2672750"/>
      <w:bookmarkEnd w:id="725"/>
      <w:r>
        <w:rPr>
          <w:rFonts w:hint="cs"/>
          <w:rtl/>
        </w:rPr>
        <w:t xml:space="preserve"> אני מחיל אותו אחורה על אנשים שכבר אירע עבורם המקרה </w:t>
      </w:r>
      <w:bookmarkStart w:id="726" w:name="_ETM_Q1_2679740"/>
      <w:bookmarkEnd w:id="726"/>
      <w:r>
        <w:rPr>
          <w:rFonts w:hint="cs"/>
          <w:rtl/>
        </w:rPr>
        <w:t>הזה, זה משהו לא טריוויאלי. עכשיו להחזיר ולשלם מעבר</w:t>
      </w:r>
      <w:bookmarkStart w:id="727" w:name="_ETM_Q1_2683207"/>
      <w:bookmarkEnd w:id="727"/>
      <w:r>
        <w:rPr>
          <w:rFonts w:hint="cs"/>
          <w:rtl/>
        </w:rPr>
        <w:t xml:space="preserve"> לעלות הספציפית שיש</w:t>
      </w:r>
      <w:bookmarkStart w:id="728" w:name="_ETM_Q1_2681177"/>
      <w:bookmarkEnd w:id="728"/>
      <w:r>
        <w:rPr>
          <w:rFonts w:hint="cs"/>
          <w:rtl/>
        </w:rPr>
        <w:t xml:space="preserve"> פה, אני לא יודע להגיד על כמה היא עומדת, לא רוצה להגיד סתם מספר, אבל זה בעייתי מבחינתנו. לא עושים דברים כאלה כמעט בחוק, שאתה מחיל</w:t>
      </w:r>
      <w:bookmarkStart w:id="729" w:name="_ETM_Q1_2688444"/>
      <w:bookmarkEnd w:id="729"/>
      <w:r>
        <w:rPr>
          <w:rFonts w:hint="cs"/>
          <w:rtl/>
        </w:rPr>
        <w:t xml:space="preserve"> ואז אתה גם אומר אני מחזיר אחורה ו -</w:t>
      </w:r>
      <w:bookmarkStart w:id="730" w:name="_ETM_Q1_2690160"/>
      <w:bookmarkEnd w:id="730"/>
      <w:r>
        <w:rPr>
          <w:rFonts w:hint="cs"/>
          <w:rtl/>
        </w:rPr>
        <w:t xml:space="preserve"> - - </w:t>
      </w:r>
    </w:p>
    <w:p w:rsidR="005B75D2" w:rsidRDefault="005B75D2" w:rsidP="005B75D2">
      <w:pPr>
        <w:rPr>
          <w:rtl/>
        </w:rPr>
      </w:pPr>
      <w:bookmarkStart w:id="731" w:name="_ETM_Q1_2691895"/>
      <w:bookmarkEnd w:id="731"/>
    </w:p>
    <w:p w:rsidR="005B75D2" w:rsidRDefault="005B75D2" w:rsidP="005B75D2">
      <w:pPr>
        <w:pStyle w:val="af6"/>
        <w:keepNext/>
        <w:rPr>
          <w:rtl/>
        </w:rPr>
      </w:pPr>
      <w:r>
        <w:rPr>
          <w:rtl/>
        </w:rPr>
        <w:t>היו"ר מירב בן ארי:</w:t>
      </w:r>
    </w:p>
    <w:p w:rsidR="005B75D2" w:rsidRDefault="005B75D2" w:rsidP="005B75D2">
      <w:pPr>
        <w:pStyle w:val="KeepWithNext"/>
        <w:rPr>
          <w:rtl/>
        </w:rPr>
      </w:pPr>
    </w:p>
    <w:p w:rsidR="005B75D2" w:rsidRDefault="005B75D2" w:rsidP="005B75D2">
      <w:pPr>
        <w:rPr>
          <w:rtl/>
        </w:rPr>
      </w:pPr>
      <w:r>
        <w:rPr>
          <w:rFonts w:hint="cs"/>
          <w:rtl/>
        </w:rPr>
        <w:t>אני אומרת שאם - - -</w:t>
      </w:r>
    </w:p>
    <w:p w:rsidR="005B75D2" w:rsidRDefault="005B75D2" w:rsidP="005B75D2">
      <w:pPr>
        <w:rPr>
          <w:rtl/>
        </w:rPr>
      </w:pPr>
      <w:bookmarkStart w:id="732" w:name="_ETM_Q1_2696039"/>
      <w:bookmarkEnd w:id="732"/>
    </w:p>
    <w:p w:rsidR="005B75D2" w:rsidRDefault="005B75D2" w:rsidP="005B75D2">
      <w:pPr>
        <w:pStyle w:val="af9"/>
        <w:keepNext/>
        <w:rPr>
          <w:rtl/>
        </w:rPr>
      </w:pPr>
      <w:r>
        <w:rPr>
          <w:rtl/>
        </w:rPr>
        <w:t>עלי בינג:</w:t>
      </w:r>
    </w:p>
    <w:p w:rsidR="005B75D2" w:rsidRDefault="005B75D2" w:rsidP="005B75D2">
      <w:pPr>
        <w:pStyle w:val="KeepWithNext"/>
        <w:rPr>
          <w:rtl/>
        </w:rPr>
      </w:pPr>
    </w:p>
    <w:p w:rsidR="005B75D2" w:rsidRDefault="005B75D2" w:rsidP="005B75D2">
      <w:pPr>
        <w:rPr>
          <w:rtl/>
        </w:rPr>
      </w:pPr>
      <w:r>
        <w:rPr>
          <w:rFonts w:hint="cs"/>
          <w:rtl/>
        </w:rPr>
        <w:t>עוד פעם,</w:t>
      </w:r>
      <w:r w:rsidR="001036B7">
        <w:rPr>
          <w:rFonts w:hint="cs"/>
          <w:rtl/>
        </w:rPr>
        <w:t xml:space="preserve"> </w:t>
      </w:r>
      <w:r>
        <w:rPr>
          <w:rFonts w:hint="cs"/>
          <w:rtl/>
        </w:rPr>
        <w:t xml:space="preserve">אם הם היו </w:t>
      </w:r>
      <w:bookmarkStart w:id="733" w:name="_ETM_Q1_2692499"/>
      <w:bookmarkEnd w:id="733"/>
      <w:r>
        <w:rPr>
          <w:rFonts w:hint="cs"/>
          <w:rtl/>
        </w:rPr>
        <w:t xml:space="preserve">זכאים לא היינו כאן היום. </w:t>
      </w:r>
    </w:p>
    <w:p w:rsidR="005B75D2" w:rsidRDefault="005B75D2" w:rsidP="005B75D2">
      <w:pPr>
        <w:rPr>
          <w:rtl/>
        </w:rPr>
      </w:pPr>
      <w:bookmarkStart w:id="734" w:name="_ETM_Q1_2693577"/>
      <w:bookmarkEnd w:id="734"/>
    </w:p>
    <w:p w:rsidR="005B75D2" w:rsidRDefault="005B75D2" w:rsidP="005B75D2">
      <w:pPr>
        <w:pStyle w:val="af6"/>
        <w:keepNext/>
        <w:rPr>
          <w:rtl/>
        </w:rPr>
      </w:pPr>
      <w:bookmarkStart w:id="735" w:name="_ETM_Q1_2694639"/>
      <w:bookmarkEnd w:id="735"/>
      <w:r>
        <w:rPr>
          <w:rtl/>
        </w:rPr>
        <w:t>היו"ר מירב בן ארי:</w:t>
      </w:r>
    </w:p>
    <w:p w:rsidR="005B75D2" w:rsidRDefault="005B75D2" w:rsidP="005B75D2">
      <w:pPr>
        <w:rPr>
          <w:rtl/>
        </w:rPr>
      </w:pPr>
      <w:bookmarkStart w:id="736" w:name="_ETM_Q1_2700753"/>
      <w:bookmarkEnd w:id="736"/>
    </w:p>
    <w:p w:rsidR="005B75D2" w:rsidRDefault="005B75D2" w:rsidP="001036B7">
      <w:pPr>
        <w:rPr>
          <w:rtl/>
        </w:rPr>
      </w:pPr>
      <w:r>
        <w:rPr>
          <w:rFonts w:hint="cs"/>
          <w:rtl/>
        </w:rPr>
        <w:t>תראה,</w:t>
      </w:r>
      <w:bookmarkStart w:id="737" w:name="_ETM_Q1_2699176"/>
      <w:bookmarkEnd w:id="737"/>
      <w:r>
        <w:rPr>
          <w:rFonts w:hint="cs"/>
          <w:rtl/>
        </w:rPr>
        <w:t xml:space="preserve"> דוד, אני פונה אליך, אבל זה רלוונטי </w:t>
      </w:r>
      <w:r w:rsidR="001036B7">
        <w:rPr>
          <w:rFonts w:hint="cs"/>
          <w:rtl/>
        </w:rPr>
        <w:t>לכולם</w:t>
      </w:r>
      <w:r>
        <w:rPr>
          <w:rFonts w:hint="cs"/>
          <w:rtl/>
        </w:rPr>
        <w:t xml:space="preserve">, אם ירצו אפשר </w:t>
      </w:r>
      <w:bookmarkStart w:id="738" w:name="_ETM_Q1_2706489"/>
      <w:bookmarkEnd w:id="738"/>
      <w:r>
        <w:rPr>
          <w:rFonts w:hint="cs"/>
          <w:rtl/>
        </w:rPr>
        <w:t>ללכת ולעשות בדיקה עכשיו, לקחת את זו עם הפנסיה</w:t>
      </w:r>
      <w:bookmarkStart w:id="739" w:name="_ETM_Q1_2712606"/>
      <w:bookmarkEnd w:id="739"/>
      <w:r>
        <w:rPr>
          <w:rFonts w:hint="cs"/>
          <w:rtl/>
        </w:rPr>
        <w:t xml:space="preserve"> התקציבית, אותה משפחה שנפגעה ולהבין את העלות ואז אפשר</w:t>
      </w:r>
      <w:bookmarkStart w:id="740" w:name="_ETM_Q1_2714751"/>
      <w:bookmarkEnd w:id="740"/>
      <w:r>
        <w:rPr>
          <w:rFonts w:hint="cs"/>
          <w:rtl/>
        </w:rPr>
        <w:t xml:space="preserve"> לעשות תיקון. כרגע, לעניות דעתי, לפחות נגדיר את מעגל הזכאים</w:t>
      </w:r>
      <w:bookmarkStart w:id="741" w:name="_ETM_Q1_2725451"/>
      <w:bookmarkEnd w:id="741"/>
      <w:r>
        <w:rPr>
          <w:rFonts w:hint="cs"/>
          <w:rtl/>
        </w:rPr>
        <w:t xml:space="preserve"> וניתן להם את </w:t>
      </w:r>
      <w:proofErr w:type="spellStart"/>
      <w:r>
        <w:rPr>
          <w:rFonts w:hint="cs"/>
          <w:rtl/>
        </w:rPr>
        <w:t>הגרייס</w:t>
      </w:r>
      <w:proofErr w:type="spellEnd"/>
      <w:r>
        <w:rPr>
          <w:rFonts w:hint="cs"/>
          <w:rtl/>
        </w:rPr>
        <w:t xml:space="preserve">, ניתן להם כבר את ההתחלה עכשיו </w:t>
      </w:r>
      <w:bookmarkStart w:id="742" w:name="_ETM_Q1_2725743"/>
      <w:bookmarkEnd w:id="742"/>
      <w:r w:rsidR="001036B7">
        <w:rPr>
          <w:rFonts w:hint="cs"/>
          <w:rtl/>
        </w:rPr>
        <w:t xml:space="preserve">מאשר, </w:t>
      </w:r>
      <w:r>
        <w:rPr>
          <w:rFonts w:hint="cs"/>
          <w:rtl/>
        </w:rPr>
        <w:t>אתה יודע, לעכב עכשיו שהוא יילך ויבדוק לי</w:t>
      </w:r>
      <w:bookmarkStart w:id="743" w:name="_ETM_Q1_2728177"/>
      <w:bookmarkEnd w:id="743"/>
      <w:r>
        <w:rPr>
          <w:rFonts w:hint="cs"/>
          <w:rtl/>
        </w:rPr>
        <w:t xml:space="preserve"> כמה זה יעלה, וזה יעלה. אתה אמנם טוען שזה פינאטס,</w:t>
      </w:r>
      <w:bookmarkStart w:id="744" w:name="_ETM_Q1_2731975"/>
      <w:bookmarkEnd w:id="744"/>
      <w:r>
        <w:rPr>
          <w:rFonts w:hint="cs"/>
          <w:rtl/>
        </w:rPr>
        <w:t xml:space="preserve"> אבל זה יעלה. </w:t>
      </w:r>
    </w:p>
    <w:p w:rsidR="005B75D2" w:rsidRDefault="005B75D2" w:rsidP="005B75D2">
      <w:pPr>
        <w:rPr>
          <w:rtl/>
        </w:rPr>
      </w:pPr>
    </w:p>
    <w:p w:rsidR="005B75D2" w:rsidRPr="005B75D2" w:rsidRDefault="00FD1B16" w:rsidP="005B75D2">
      <w:pPr>
        <w:pStyle w:val="af9"/>
        <w:keepNext/>
        <w:rPr>
          <w:rtl/>
        </w:rPr>
      </w:pPr>
      <w:bookmarkStart w:id="745" w:name="_ETM_Q1_2733287"/>
      <w:bookmarkEnd w:id="745"/>
      <w:r>
        <w:rPr>
          <w:rtl/>
        </w:rPr>
        <w:t>דוד חיים בן-דור</w:t>
      </w:r>
      <w:r w:rsidR="005B75D2">
        <w:rPr>
          <w:rtl/>
        </w:rPr>
        <w:t>:</w:t>
      </w:r>
    </w:p>
    <w:p w:rsidR="005B75D2" w:rsidRDefault="005B75D2" w:rsidP="005B75D2">
      <w:pPr>
        <w:pStyle w:val="KeepWithNext"/>
        <w:rPr>
          <w:rtl/>
        </w:rPr>
      </w:pPr>
    </w:p>
    <w:p w:rsidR="005B75D2" w:rsidRDefault="005B75D2" w:rsidP="005B75D2">
      <w:pPr>
        <w:rPr>
          <w:rtl/>
        </w:rPr>
      </w:pPr>
      <w:r>
        <w:rPr>
          <w:rFonts w:hint="cs"/>
          <w:rtl/>
        </w:rPr>
        <w:t xml:space="preserve">אז לקראת הקריאה השנייה. </w:t>
      </w:r>
    </w:p>
    <w:p w:rsidR="005B75D2" w:rsidRDefault="005B75D2" w:rsidP="005B75D2">
      <w:pPr>
        <w:rPr>
          <w:rtl/>
        </w:rPr>
      </w:pPr>
    </w:p>
    <w:p w:rsidR="005B75D2" w:rsidRDefault="005B75D2" w:rsidP="005B75D2">
      <w:pPr>
        <w:pStyle w:val="af6"/>
        <w:keepNext/>
        <w:rPr>
          <w:rtl/>
        </w:rPr>
      </w:pPr>
      <w:r>
        <w:rPr>
          <w:rtl/>
        </w:rPr>
        <w:lastRenderedPageBreak/>
        <w:t>היו"ר מירב בן ארי:</w:t>
      </w:r>
    </w:p>
    <w:p w:rsidR="005B75D2" w:rsidRDefault="005B75D2" w:rsidP="005B75D2">
      <w:pPr>
        <w:pStyle w:val="KeepWithNext"/>
        <w:rPr>
          <w:rtl/>
        </w:rPr>
      </w:pPr>
    </w:p>
    <w:p w:rsidR="005B75D2" w:rsidRDefault="0092319D" w:rsidP="005B75D2">
      <w:pPr>
        <w:rPr>
          <w:rtl/>
        </w:rPr>
      </w:pPr>
      <w:r>
        <w:rPr>
          <w:rFonts w:hint="cs"/>
          <w:rtl/>
        </w:rPr>
        <w:t xml:space="preserve">עלי, </w:t>
      </w:r>
      <w:bookmarkStart w:id="746" w:name="_ETM_Q1_2748150"/>
      <w:bookmarkEnd w:id="746"/>
      <w:r>
        <w:rPr>
          <w:rFonts w:hint="cs"/>
          <w:rtl/>
        </w:rPr>
        <w:t xml:space="preserve">תעשה בדיקה על כמה עולה, את אותה פנסיה תקציבית מ-67' </w:t>
      </w:r>
      <w:bookmarkStart w:id="747" w:name="_ETM_Q1_2752911"/>
      <w:bookmarkEnd w:id="747"/>
      <w:r>
        <w:rPr>
          <w:rFonts w:hint="cs"/>
          <w:rtl/>
        </w:rPr>
        <w:t>לבדוק עלויות.</w:t>
      </w:r>
    </w:p>
    <w:p w:rsidR="0092319D" w:rsidRDefault="0092319D" w:rsidP="005B75D2">
      <w:pPr>
        <w:rPr>
          <w:rtl/>
        </w:rPr>
      </w:pPr>
      <w:bookmarkStart w:id="748" w:name="_ETM_Q1_2754547"/>
      <w:bookmarkEnd w:id="748"/>
    </w:p>
    <w:p w:rsidR="0092319D" w:rsidRDefault="0092319D" w:rsidP="0092319D">
      <w:pPr>
        <w:pStyle w:val="a4"/>
        <w:keepNext/>
        <w:rPr>
          <w:rtl/>
        </w:rPr>
      </w:pPr>
      <w:r>
        <w:rPr>
          <w:rtl/>
        </w:rPr>
        <w:t>שולי מועלם-רפאלי (הבית היהודי):</w:t>
      </w:r>
    </w:p>
    <w:p w:rsidR="0092319D" w:rsidRDefault="0092319D" w:rsidP="0092319D">
      <w:pPr>
        <w:pStyle w:val="KeepWithNext"/>
        <w:rPr>
          <w:rtl/>
        </w:rPr>
      </w:pPr>
    </w:p>
    <w:p w:rsidR="0092319D" w:rsidRDefault="0092319D" w:rsidP="001036B7">
      <w:pPr>
        <w:rPr>
          <w:rtl/>
        </w:rPr>
      </w:pPr>
      <w:r>
        <w:rPr>
          <w:rFonts w:hint="cs"/>
          <w:rtl/>
        </w:rPr>
        <w:t>בכמה אנשים מדובר, כמה אלמנות פעולות איבה שהן</w:t>
      </w:r>
      <w:bookmarkStart w:id="749" w:name="_ETM_Q1_2763849"/>
      <w:bookmarkEnd w:id="749"/>
      <w:r>
        <w:rPr>
          <w:rFonts w:hint="cs"/>
          <w:rtl/>
        </w:rPr>
        <w:t xml:space="preserve"> מקבלות פנסיה תקציבית יש ברישומים של הביטוח הלאומי</w:t>
      </w:r>
      <w:r w:rsidR="001036B7">
        <w:rPr>
          <w:rFonts w:hint="cs"/>
          <w:rtl/>
        </w:rPr>
        <w:t>?</w:t>
      </w:r>
      <w:r>
        <w:rPr>
          <w:rFonts w:hint="cs"/>
          <w:rtl/>
        </w:rPr>
        <w:t xml:space="preserve"> אסנת יודעת </w:t>
      </w:r>
      <w:bookmarkStart w:id="750" w:name="_ETM_Q1_2766734"/>
      <w:bookmarkEnd w:id="750"/>
      <w:r>
        <w:rPr>
          <w:rFonts w:hint="cs"/>
          <w:rtl/>
        </w:rPr>
        <w:t xml:space="preserve">להגיד את המספרים בשליפה. </w:t>
      </w:r>
    </w:p>
    <w:p w:rsidR="0092319D" w:rsidRDefault="0092319D" w:rsidP="0092319D">
      <w:pPr>
        <w:rPr>
          <w:rtl/>
        </w:rPr>
      </w:pPr>
      <w:bookmarkStart w:id="751" w:name="_ETM_Q1_2769250"/>
      <w:bookmarkEnd w:id="751"/>
    </w:p>
    <w:p w:rsidR="0092319D" w:rsidRDefault="0092319D" w:rsidP="0092319D">
      <w:pPr>
        <w:pStyle w:val="af6"/>
        <w:keepNext/>
        <w:rPr>
          <w:rtl/>
        </w:rPr>
      </w:pPr>
      <w:bookmarkStart w:id="752" w:name="_ETM_Q1_2766022"/>
      <w:bookmarkEnd w:id="752"/>
      <w:r>
        <w:rPr>
          <w:rtl/>
        </w:rPr>
        <w:t>היו"ר מירב בן ארי:</w:t>
      </w:r>
    </w:p>
    <w:p w:rsidR="0092319D" w:rsidRDefault="0092319D" w:rsidP="0092319D">
      <w:pPr>
        <w:pStyle w:val="KeepWithNext"/>
        <w:rPr>
          <w:rtl/>
        </w:rPr>
      </w:pPr>
    </w:p>
    <w:p w:rsidR="0092319D" w:rsidRDefault="0092319D" w:rsidP="0092319D">
      <w:pPr>
        <w:rPr>
          <w:rtl/>
        </w:rPr>
      </w:pPr>
      <w:r>
        <w:rPr>
          <w:rFonts w:hint="cs"/>
          <w:rtl/>
        </w:rPr>
        <w:t xml:space="preserve">כן. כרגע, עלי, זה לא משפיע </w:t>
      </w:r>
      <w:bookmarkStart w:id="753" w:name="_ETM_Q1_2770819"/>
      <w:bookmarkEnd w:id="753"/>
      <w:r>
        <w:rPr>
          <w:rFonts w:hint="cs"/>
          <w:rtl/>
        </w:rPr>
        <w:t xml:space="preserve">על הצעת החוק. </w:t>
      </w:r>
    </w:p>
    <w:p w:rsidR="0092319D" w:rsidRDefault="0092319D" w:rsidP="0092319D">
      <w:pPr>
        <w:rPr>
          <w:rtl/>
        </w:rPr>
      </w:pPr>
      <w:bookmarkStart w:id="754" w:name="_ETM_Q1_2772243"/>
      <w:bookmarkEnd w:id="754"/>
    </w:p>
    <w:p w:rsidR="0092319D" w:rsidRDefault="0092319D" w:rsidP="0092319D">
      <w:pPr>
        <w:pStyle w:val="af9"/>
        <w:keepNext/>
        <w:rPr>
          <w:rtl/>
        </w:rPr>
      </w:pPr>
      <w:r>
        <w:rPr>
          <w:rtl/>
        </w:rPr>
        <w:t>עלי בינג:</w:t>
      </w:r>
    </w:p>
    <w:p w:rsidR="0092319D" w:rsidRDefault="0092319D" w:rsidP="0092319D">
      <w:pPr>
        <w:pStyle w:val="KeepWithNext"/>
        <w:rPr>
          <w:rtl/>
        </w:rPr>
      </w:pPr>
    </w:p>
    <w:p w:rsidR="0092319D" w:rsidRDefault="0092319D" w:rsidP="0092319D">
      <w:pPr>
        <w:rPr>
          <w:rtl/>
        </w:rPr>
      </w:pPr>
      <w:r>
        <w:rPr>
          <w:rFonts w:hint="cs"/>
          <w:rtl/>
        </w:rPr>
        <w:t>בסדר גמור. בוודאי,</w:t>
      </w:r>
      <w:bookmarkStart w:id="755" w:name="_ETM_Q1_2777303"/>
      <w:bookmarkEnd w:id="755"/>
      <w:r>
        <w:rPr>
          <w:rFonts w:hint="cs"/>
          <w:rtl/>
        </w:rPr>
        <w:t xml:space="preserve"> הכנסת מבקשת נעשה את הבדיקה. זה דרך הביטוח הלאומי, אנחנ</w:t>
      </w:r>
      <w:bookmarkStart w:id="756" w:name="_ETM_Q1_2783289"/>
      <w:bookmarkEnd w:id="756"/>
      <w:r>
        <w:rPr>
          <w:rFonts w:hint="cs"/>
          <w:rtl/>
        </w:rPr>
        <w:t xml:space="preserve">ו נבקש מהם. אני רק אומר שמעבר להתנגדות הנקודתית יש </w:t>
      </w:r>
      <w:bookmarkStart w:id="757" w:name="_ETM_Q1_2783648"/>
      <w:bookmarkEnd w:id="757"/>
      <w:r>
        <w:rPr>
          <w:rFonts w:hint="cs"/>
          <w:rtl/>
        </w:rPr>
        <w:t xml:space="preserve">לנו פה התנגדות קצת יותר רחבה, זה לא רק האם </w:t>
      </w:r>
      <w:bookmarkStart w:id="758" w:name="_ETM_Q1_2784598"/>
      <w:bookmarkEnd w:id="758"/>
      <w:r>
        <w:rPr>
          <w:rFonts w:hint="cs"/>
          <w:rtl/>
        </w:rPr>
        <w:t>זה 30 או 50 - - -</w:t>
      </w:r>
    </w:p>
    <w:p w:rsidR="0092319D" w:rsidRDefault="0092319D" w:rsidP="0092319D">
      <w:pPr>
        <w:rPr>
          <w:rtl/>
        </w:rPr>
      </w:pPr>
    </w:p>
    <w:p w:rsidR="0092319D" w:rsidRDefault="0092319D" w:rsidP="0092319D">
      <w:pPr>
        <w:pStyle w:val="af6"/>
        <w:keepNext/>
        <w:rPr>
          <w:rtl/>
        </w:rPr>
      </w:pPr>
      <w:bookmarkStart w:id="759" w:name="_ETM_Q1_2790828"/>
      <w:bookmarkEnd w:id="759"/>
      <w:r>
        <w:rPr>
          <w:rtl/>
        </w:rPr>
        <w:t>היו"ר מירב בן ארי:</w:t>
      </w:r>
    </w:p>
    <w:p w:rsidR="0092319D" w:rsidRDefault="0092319D" w:rsidP="0092319D">
      <w:pPr>
        <w:pStyle w:val="KeepWithNext"/>
        <w:rPr>
          <w:rtl/>
        </w:rPr>
      </w:pPr>
    </w:p>
    <w:p w:rsidR="0092319D" w:rsidRDefault="0092319D" w:rsidP="0092319D">
      <w:pPr>
        <w:rPr>
          <w:rtl/>
        </w:rPr>
      </w:pPr>
      <w:r>
        <w:rPr>
          <w:rFonts w:hint="cs"/>
          <w:rtl/>
        </w:rPr>
        <w:t>אין בעיה, אבל אני אדון</w:t>
      </w:r>
      <w:bookmarkStart w:id="760" w:name="_ETM_Q1_2786959"/>
      <w:bookmarkEnd w:id="760"/>
      <w:r>
        <w:rPr>
          <w:rFonts w:hint="cs"/>
          <w:rtl/>
        </w:rPr>
        <w:t xml:space="preserve"> בהתנגדות שלך אחרי שאני גם אדע את הנתונים. </w:t>
      </w:r>
    </w:p>
    <w:p w:rsidR="0092319D" w:rsidRDefault="0092319D" w:rsidP="0092319D">
      <w:pPr>
        <w:rPr>
          <w:rtl/>
        </w:rPr>
      </w:pPr>
    </w:p>
    <w:p w:rsidR="0092319D" w:rsidRDefault="0092319D" w:rsidP="0092319D">
      <w:pPr>
        <w:pStyle w:val="af9"/>
        <w:keepNext/>
        <w:rPr>
          <w:rtl/>
        </w:rPr>
      </w:pPr>
      <w:bookmarkStart w:id="761" w:name="_ETM_Q1_2790639"/>
      <w:bookmarkStart w:id="762" w:name="_ETM_Q1_2771486"/>
      <w:bookmarkEnd w:id="761"/>
      <w:bookmarkEnd w:id="762"/>
      <w:r>
        <w:rPr>
          <w:rtl/>
        </w:rPr>
        <w:t>עלי בינג:</w:t>
      </w:r>
    </w:p>
    <w:p w:rsidR="0092319D" w:rsidRDefault="0092319D" w:rsidP="0092319D">
      <w:pPr>
        <w:pStyle w:val="KeepWithNext"/>
        <w:rPr>
          <w:rtl/>
        </w:rPr>
      </w:pPr>
    </w:p>
    <w:p w:rsidR="0092319D" w:rsidRDefault="0092319D" w:rsidP="0092319D">
      <w:pPr>
        <w:rPr>
          <w:rtl/>
        </w:rPr>
      </w:pPr>
      <w:bookmarkStart w:id="763" w:name="_ETM_Q1_2792342"/>
      <w:bookmarkEnd w:id="763"/>
      <w:r>
        <w:rPr>
          <w:rFonts w:hint="cs"/>
          <w:rtl/>
        </w:rPr>
        <w:t>בסדר</w:t>
      </w:r>
      <w:bookmarkStart w:id="764" w:name="_ETM_Q1_2793103"/>
      <w:bookmarkEnd w:id="764"/>
      <w:r>
        <w:rPr>
          <w:rFonts w:hint="cs"/>
          <w:rtl/>
        </w:rPr>
        <w:t xml:space="preserve"> גמור, מקובל. </w:t>
      </w:r>
    </w:p>
    <w:p w:rsidR="0092319D" w:rsidRDefault="0092319D" w:rsidP="0092319D">
      <w:pPr>
        <w:rPr>
          <w:rtl/>
        </w:rPr>
      </w:pPr>
      <w:bookmarkStart w:id="765" w:name="_ETM_Q1_2792106"/>
      <w:bookmarkEnd w:id="765"/>
    </w:p>
    <w:p w:rsidR="0092319D" w:rsidRDefault="0092319D" w:rsidP="0092319D">
      <w:pPr>
        <w:pStyle w:val="af6"/>
        <w:keepNext/>
        <w:rPr>
          <w:rtl/>
        </w:rPr>
      </w:pPr>
      <w:bookmarkStart w:id="766" w:name="_ETM_Q1_2793639"/>
      <w:bookmarkEnd w:id="766"/>
      <w:r>
        <w:rPr>
          <w:rtl/>
        </w:rPr>
        <w:t>היו"ר מירב בן ארי:</w:t>
      </w:r>
    </w:p>
    <w:p w:rsidR="0092319D" w:rsidRDefault="0092319D" w:rsidP="0092319D">
      <w:pPr>
        <w:pStyle w:val="KeepWithNext"/>
        <w:rPr>
          <w:rtl/>
        </w:rPr>
      </w:pPr>
    </w:p>
    <w:p w:rsidR="0092319D" w:rsidRDefault="0092319D" w:rsidP="0092319D">
      <w:pPr>
        <w:rPr>
          <w:rtl/>
        </w:rPr>
      </w:pPr>
      <w:r>
        <w:rPr>
          <w:rFonts w:hint="cs"/>
          <w:rtl/>
        </w:rPr>
        <w:t xml:space="preserve">כן, גברתי. </w:t>
      </w:r>
    </w:p>
    <w:p w:rsidR="0092319D" w:rsidRDefault="0092319D" w:rsidP="0092319D">
      <w:pPr>
        <w:rPr>
          <w:rtl/>
        </w:rPr>
      </w:pPr>
    </w:p>
    <w:p w:rsidR="0092319D" w:rsidRDefault="0092319D" w:rsidP="0092319D">
      <w:pPr>
        <w:pStyle w:val="af9"/>
        <w:keepNext/>
        <w:rPr>
          <w:rtl/>
        </w:rPr>
      </w:pPr>
      <w:bookmarkStart w:id="767" w:name="_ETM_Q1_2793378"/>
      <w:bookmarkEnd w:id="767"/>
      <w:r>
        <w:rPr>
          <w:rtl/>
        </w:rPr>
        <w:t>אסנת כהן:</w:t>
      </w:r>
    </w:p>
    <w:p w:rsidR="0092319D" w:rsidRDefault="0092319D" w:rsidP="0092319D">
      <w:pPr>
        <w:pStyle w:val="KeepWithNext"/>
        <w:rPr>
          <w:rtl/>
        </w:rPr>
      </w:pPr>
    </w:p>
    <w:p w:rsidR="0092319D" w:rsidRDefault="0092319D" w:rsidP="0092319D">
      <w:pPr>
        <w:rPr>
          <w:rtl/>
        </w:rPr>
      </w:pPr>
      <w:r>
        <w:rPr>
          <w:rFonts w:hint="cs"/>
          <w:rtl/>
        </w:rPr>
        <w:t xml:space="preserve">לפי השליפה שלי יש לנו כיום </w:t>
      </w:r>
      <w:bookmarkStart w:id="768" w:name="_ETM_Q1_2808214"/>
      <w:bookmarkEnd w:id="768"/>
      <w:r>
        <w:rPr>
          <w:rFonts w:hint="cs"/>
          <w:rtl/>
        </w:rPr>
        <w:t>שבע אלמנות שמקבלות 25% מהתגמול מכיוון שהן מקבלות את הפנסי</w:t>
      </w:r>
      <w:bookmarkStart w:id="769" w:name="_ETM_Q1_2817282"/>
      <w:bookmarkEnd w:id="769"/>
      <w:r>
        <w:rPr>
          <w:rFonts w:hint="cs"/>
          <w:rtl/>
        </w:rPr>
        <w:t>ה מאוצר המדינה והטבות מלאות. זאת אומרת אם החקיקה הזאת</w:t>
      </w:r>
      <w:bookmarkStart w:id="770" w:name="_ETM_Q1_2819424"/>
      <w:bookmarkEnd w:id="770"/>
      <w:r>
        <w:rPr>
          <w:rFonts w:hint="cs"/>
          <w:rtl/>
        </w:rPr>
        <w:t xml:space="preserve"> תעבור אז לאותן שבע אלמנות אני אצטרך לשלם תגמול מלא</w:t>
      </w:r>
      <w:bookmarkStart w:id="771" w:name="_ETM_Q1_2828158"/>
      <w:bookmarkEnd w:id="771"/>
      <w:r>
        <w:rPr>
          <w:rFonts w:hint="cs"/>
          <w:rtl/>
        </w:rPr>
        <w:t xml:space="preserve"> וההתחשבנות תהיה מול האוצר בגמלאות. זה המצב נכון להיום, כאשר</w:t>
      </w:r>
      <w:bookmarkStart w:id="772" w:name="_ETM_Q1_2839989"/>
      <w:bookmarkEnd w:id="772"/>
      <w:r>
        <w:rPr>
          <w:rFonts w:hint="cs"/>
          <w:rtl/>
        </w:rPr>
        <w:t xml:space="preserve"> האלמנות עדיין זכאיות לקצבה. </w:t>
      </w:r>
    </w:p>
    <w:p w:rsidR="0092319D" w:rsidRDefault="0092319D" w:rsidP="0092319D">
      <w:pPr>
        <w:rPr>
          <w:rtl/>
        </w:rPr>
      </w:pPr>
    </w:p>
    <w:p w:rsidR="0092319D" w:rsidRDefault="0092319D" w:rsidP="0092319D">
      <w:pPr>
        <w:pStyle w:val="af6"/>
        <w:keepNext/>
        <w:rPr>
          <w:rtl/>
        </w:rPr>
      </w:pPr>
      <w:bookmarkStart w:id="773" w:name="_ETM_Q1_2844337"/>
      <w:bookmarkEnd w:id="773"/>
      <w:r>
        <w:rPr>
          <w:rtl/>
        </w:rPr>
        <w:t>היו"ר מירב בן ארי:</w:t>
      </w:r>
    </w:p>
    <w:p w:rsidR="0092319D" w:rsidRDefault="0092319D" w:rsidP="0092319D">
      <w:pPr>
        <w:pStyle w:val="KeepWithNext"/>
        <w:rPr>
          <w:rtl/>
        </w:rPr>
      </w:pPr>
    </w:p>
    <w:p w:rsidR="0092319D" w:rsidRDefault="0092319D" w:rsidP="0092319D">
      <w:pPr>
        <w:rPr>
          <w:rtl/>
        </w:rPr>
      </w:pPr>
      <w:r>
        <w:rPr>
          <w:rFonts w:hint="cs"/>
          <w:rtl/>
        </w:rPr>
        <w:t xml:space="preserve">יש כאן שבע נשים - - </w:t>
      </w:r>
      <w:bookmarkStart w:id="774" w:name="_ETM_Q1_2847182"/>
      <w:bookmarkEnd w:id="774"/>
      <w:r>
        <w:rPr>
          <w:rFonts w:hint="cs"/>
          <w:rtl/>
        </w:rPr>
        <w:t>-</w:t>
      </w:r>
    </w:p>
    <w:p w:rsidR="0092319D" w:rsidRDefault="0092319D" w:rsidP="0092319D">
      <w:pPr>
        <w:rPr>
          <w:rtl/>
        </w:rPr>
      </w:pPr>
    </w:p>
    <w:p w:rsidR="0092319D" w:rsidRDefault="0092319D" w:rsidP="0092319D">
      <w:pPr>
        <w:pStyle w:val="af9"/>
        <w:keepNext/>
        <w:rPr>
          <w:rtl/>
          <w:lang w:eastAsia="he-IL"/>
        </w:rPr>
      </w:pPr>
      <w:bookmarkStart w:id="775" w:name="_ETM_Q1_2847402"/>
      <w:bookmarkEnd w:id="775"/>
      <w:r>
        <w:rPr>
          <w:rtl/>
          <w:lang w:eastAsia="he-IL"/>
        </w:rPr>
        <w:t xml:space="preserve">אירית </w:t>
      </w:r>
      <w:proofErr w:type="spellStart"/>
      <w:r>
        <w:rPr>
          <w:rtl/>
          <w:lang w:eastAsia="he-IL"/>
        </w:rPr>
        <w:t>צייגר</w:t>
      </w:r>
      <w:proofErr w:type="spellEnd"/>
      <w:r>
        <w:rPr>
          <w:rtl/>
          <w:lang w:eastAsia="he-IL"/>
        </w:rPr>
        <w:t>:</w:t>
      </w:r>
    </w:p>
    <w:p w:rsidR="0092319D" w:rsidRDefault="0092319D" w:rsidP="0092319D">
      <w:pPr>
        <w:pStyle w:val="KeepWithNext"/>
        <w:rPr>
          <w:rtl/>
          <w:lang w:eastAsia="he-IL"/>
        </w:rPr>
      </w:pPr>
    </w:p>
    <w:p w:rsidR="0092319D" w:rsidRDefault="0092319D" w:rsidP="0092319D">
      <w:pPr>
        <w:rPr>
          <w:rtl/>
        </w:rPr>
      </w:pPr>
      <w:r>
        <w:rPr>
          <w:rFonts w:hint="cs"/>
          <w:rtl/>
        </w:rPr>
        <w:t xml:space="preserve">זה לא מדויק. </w:t>
      </w:r>
    </w:p>
    <w:p w:rsidR="0092319D" w:rsidRDefault="0092319D" w:rsidP="0092319D">
      <w:pPr>
        <w:rPr>
          <w:rtl/>
        </w:rPr>
      </w:pPr>
      <w:bookmarkStart w:id="776" w:name="_ETM_Q1_2847252"/>
      <w:bookmarkEnd w:id="776"/>
    </w:p>
    <w:p w:rsidR="0092319D" w:rsidRDefault="0092319D" w:rsidP="0092319D">
      <w:pPr>
        <w:pStyle w:val="af6"/>
        <w:keepNext/>
        <w:rPr>
          <w:rtl/>
        </w:rPr>
      </w:pPr>
      <w:r>
        <w:rPr>
          <w:rtl/>
        </w:rPr>
        <w:t>היו"ר מירב בן ארי:</w:t>
      </w:r>
    </w:p>
    <w:p w:rsidR="0092319D" w:rsidRDefault="0092319D" w:rsidP="0092319D">
      <w:pPr>
        <w:pStyle w:val="KeepWithNext"/>
        <w:rPr>
          <w:rtl/>
        </w:rPr>
      </w:pPr>
    </w:p>
    <w:p w:rsidR="0092319D" w:rsidRDefault="0092319D" w:rsidP="0092319D">
      <w:pPr>
        <w:rPr>
          <w:rtl/>
        </w:rPr>
      </w:pPr>
      <w:r>
        <w:rPr>
          <w:rFonts w:hint="cs"/>
          <w:rtl/>
        </w:rPr>
        <w:t xml:space="preserve">רגע, רגע, שמענו את אסנת. </w:t>
      </w:r>
      <w:bookmarkStart w:id="777" w:name="_ETM_Q1_2851838"/>
      <w:bookmarkEnd w:id="777"/>
    </w:p>
    <w:p w:rsidR="0092319D" w:rsidRDefault="0092319D" w:rsidP="0092319D">
      <w:pPr>
        <w:rPr>
          <w:rtl/>
        </w:rPr>
      </w:pPr>
    </w:p>
    <w:p w:rsidR="0092319D" w:rsidRDefault="0092319D" w:rsidP="0092319D">
      <w:pPr>
        <w:pStyle w:val="a4"/>
        <w:keepNext/>
        <w:rPr>
          <w:rtl/>
        </w:rPr>
      </w:pPr>
      <w:bookmarkStart w:id="778" w:name="_ETM_Q1_2855673"/>
      <w:bookmarkStart w:id="779" w:name="_ETM_Q1_2856593"/>
      <w:bookmarkEnd w:id="778"/>
      <w:bookmarkEnd w:id="779"/>
      <w:r>
        <w:rPr>
          <w:rtl/>
        </w:rPr>
        <w:t>שמרית שקד:</w:t>
      </w:r>
    </w:p>
    <w:p w:rsidR="0092319D" w:rsidRDefault="0092319D" w:rsidP="0092319D">
      <w:pPr>
        <w:pStyle w:val="KeepWithNext"/>
        <w:rPr>
          <w:rtl/>
        </w:rPr>
      </w:pPr>
    </w:p>
    <w:p w:rsidR="0092319D" w:rsidRDefault="0092319D" w:rsidP="0092319D">
      <w:pPr>
        <w:rPr>
          <w:rtl/>
        </w:rPr>
      </w:pPr>
      <w:r>
        <w:rPr>
          <w:rFonts w:hint="cs"/>
          <w:rtl/>
        </w:rPr>
        <w:t>מה</w:t>
      </w:r>
      <w:bookmarkStart w:id="780" w:name="_ETM_Q1_2857246"/>
      <w:bookmarkEnd w:id="780"/>
      <w:r>
        <w:rPr>
          <w:rFonts w:hint="cs"/>
          <w:rtl/>
        </w:rPr>
        <w:t xml:space="preserve"> שאסנת אמרה, אנחנו צריכים לדון בזה, זה בדיוק השאלה לדיון, </w:t>
      </w:r>
      <w:bookmarkStart w:id="781" w:name="_ETM_Q1_2861120"/>
      <w:bookmarkEnd w:id="781"/>
      <w:r>
        <w:rPr>
          <w:rFonts w:hint="cs"/>
          <w:rtl/>
        </w:rPr>
        <w:t xml:space="preserve">זה בדיוק מה שכתבתי. </w:t>
      </w:r>
    </w:p>
    <w:p w:rsidR="0092319D" w:rsidRDefault="0092319D" w:rsidP="0092319D">
      <w:pPr>
        <w:rPr>
          <w:rtl/>
        </w:rPr>
      </w:pPr>
      <w:bookmarkStart w:id="782" w:name="_ETM_Q1_2858141"/>
      <w:bookmarkEnd w:id="782"/>
    </w:p>
    <w:p w:rsidR="0092319D" w:rsidRDefault="0092319D" w:rsidP="0092319D">
      <w:pPr>
        <w:pStyle w:val="af6"/>
        <w:keepNext/>
        <w:rPr>
          <w:rtl/>
        </w:rPr>
      </w:pPr>
      <w:r>
        <w:rPr>
          <w:rtl/>
        </w:rPr>
        <w:t>היו"ר מירב בן ארי:</w:t>
      </w:r>
    </w:p>
    <w:p w:rsidR="0092319D" w:rsidRDefault="0092319D" w:rsidP="0092319D">
      <w:pPr>
        <w:pStyle w:val="KeepWithNext"/>
        <w:rPr>
          <w:rtl/>
        </w:rPr>
      </w:pPr>
    </w:p>
    <w:p w:rsidR="0092319D" w:rsidRDefault="0092319D" w:rsidP="00751730">
      <w:pPr>
        <w:rPr>
          <w:rtl/>
        </w:rPr>
      </w:pPr>
      <w:r>
        <w:rPr>
          <w:rFonts w:hint="cs"/>
          <w:rtl/>
        </w:rPr>
        <w:t xml:space="preserve">היא כתבה כאן 'שאלה לדיון'. </w:t>
      </w:r>
      <w:bookmarkStart w:id="783" w:name="_ETM_Q1_2863956"/>
      <w:bookmarkStart w:id="784" w:name="_ETM_Q1_2859655"/>
      <w:bookmarkStart w:id="785" w:name="_ETM_Q1_2858888"/>
      <w:bookmarkEnd w:id="783"/>
      <w:bookmarkEnd w:id="784"/>
    </w:p>
    <w:p w:rsidR="0092319D" w:rsidRDefault="0092319D" w:rsidP="0092319D">
      <w:pPr>
        <w:pStyle w:val="a4"/>
        <w:keepNext/>
        <w:rPr>
          <w:rtl/>
        </w:rPr>
      </w:pPr>
      <w:r>
        <w:rPr>
          <w:rtl/>
        </w:rPr>
        <w:lastRenderedPageBreak/>
        <w:t>שמרית שקד:</w:t>
      </w:r>
    </w:p>
    <w:p w:rsidR="0092319D" w:rsidRDefault="0092319D" w:rsidP="0092319D">
      <w:pPr>
        <w:pStyle w:val="KeepWithNext"/>
        <w:rPr>
          <w:rtl/>
        </w:rPr>
      </w:pPr>
    </w:p>
    <w:p w:rsidR="0092319D" w:rsidRDefault="0092319D" w:rsidP="0092319D">
      <w:pPr>
        <w:rPr>
          <w:rtl/>
        </w:rPr>
      </w:pPr>
      <w:r>
        <w:rPr>
          <w:rFonts w:hint="cs"/>
          <w:rtl/>
        </w:rPr>
        <w:t xml:space="preserve">אני לא יודעת אם כבר יש לכולם את הנוסח הנכון </w:t>
      </w:r>
      <w:bookmarkStart w:id="786" w:name="_ETM_Q1_2861691"/>
      <w:bookmarkEnd w:id="786"/>
      <w:r>
        <w:rPr>
          <w:rFonts w:hint="cs"/>
          <w:rtl/>
        </w:rPr>
        <w:t>- - -</w:t>
      </w:r>
    </w:p>
    <w:p w:rsidR="0092319D" w:rsidRDefault="0092319D" w:rsidP="0092319D">
      <w:pPr>
        <w:rPr>
          <w:rtl/>
        </w:rPr>
      </w:pPr>
      <w:bookmarkStart w:id="787" w:name="_ETM_Q1_2862455"/>
      <w:bookmarkEnd w:id="787"/>
    </w:p>
    <w:bookmarkEnd w:id="785"/>
    <w:p w:rsidR="0092319D" w:rsidRDefault="0092319D" w:rsidP="0092319D">
      <w:pPr>
        <w:pStyle w:val="a4"/>
        <w:keepNext/>
        <w:rPr>
          <w:rtl/>
        </w:rPr>
      </w:pPr>
      <w:r>
        <w:rPr>
          <w:rtl/>
        </w:rPr>
        <w:t>שולי מועלם-רפאלי (הבית היהודי):</w:t>
      </w:r>
    </w:p>
    <w:p w:rsidR="0092319D" w:rsidRDefault="0092319D" w:rsidP="0092319D">
      <w:pPr>
        <w:pStyle w:val="KeepWithNext"/>
        <w:rPr>
          <w:rtl/>
        </w:rPr>
      </w:pPr>
    </w:p>
    <w:p w:rsidR="0092319D" w:rsidRDefault="0092319D" w:rsidP="0092319D">
      <w:pPr>
        <w:rPr>
          <w:rtl/>
        </w:rPr>
      </w:pPr>
      <w:r>
        <w:rPr>
          <w:rFonts w:hint="cs"/>
          <w:rtl/>
        </w:rPr>
        <w:t xml:space="preserve">יש. </w:t>
      </w:r>
      <w:bookmarkStart w:id="788" w:name="_ETM_Q1_2861356"/>
      <w:bookmarkEnd w:id="788"/>
    </w:p>
    <w:p w:rsidR="0092319D" w:rsidRDefault="0092319D" w:rsidP="0092319D">
      <w:pPr>
        <w:rPr>
          <w:rtl/>
        </w:rPr>
      </w:pPr>
      <w:bookmarkStart w:id="789" w:name="_ETM_Q1_2861727"/>
      <w:bookmarkEnd w:id="789"/>
    </w:p>
    <w:p w:rsidR="0092319D" w:rsidRDefault="0092319D" w:rsidP="0092319D">
      <w:pPr>
        <w:pStyle w:val="a4"/>
        <w:keepNext/>
        <w:rPr>
          <w:rtl/>
        </w:rPr>
      </w:pPr>
      <w:r>
        <w:rPr>
          <w:rtl/>
        </w:rPr>
        <w:t>שמרית שקד:</w:t>
      </w:r>
    </w:p>
    <w:p w:rsidR="0092319D" w:rsidRDefault="0092319D" w:rsidP="0092319D">
      <w:pPr>
        <w:pStyle w:val="KeepWithNext"/>
        <w:rPr>
          <w:rtl/>
        </w:rPr>
      </w:pPr>
    </w:p>
    <w:p w:rsidR="0092319D" w:rsidRDefault="0092319D" w:rsidP="0092319D">
      <w:pPr>
        <w:rPr>
          <w:rtl/>
        </w:rPr>
      </w:pPr>
      <w:r>
        <w:rPr>
          <w:rFonts w:hint="cs"/>
          <w:rtl/>
        </w:rPr>
        <w:t>אבל באמת שאלתי האם נכון להעביר את</w:t>
      </w:r>
      <w:bookmarkStart w:id="790" w:name="_ETM_Q1_2864025"/>
      <w:bookmarkEnd w:id="790"/>
      <w:r>
        <w:rPr>
          <w:rFonts w:hint="cs"/>
          <w:rtl/>
        </w:rPr>
        <w:t xml:space="preserve"> אלה שבחרו בעבר לקבל פנסיה תקציבית מלאה ותגמול חלקי למסלול</w:t>
      </w:r>
      <w:bookmarkStart w:id="791" w:name="_ETM_Q1_2872302"/>
      <w:bookmarkEnd w:id="791"/>
      <w:r>
        <w:rPr>
          <w:rFonts w:hint="cs"/>
          <w:rtl/>
        </w:rPr>
        <w:t xml:space="preserve"> לפי החוק החדש, שזה אומר קבלת תגמולים מלאים ופנסיה תקציבית </w:t>
      </w:r>
      <w:bookmarkStart w:id="792" w:name="_ETM_Q1_2876422"/>
      <w:bookmarkEnd w:id="792"/>
      <w:r>
        <w:rPr>
          <w:rFonts w:hint="cs"/>
          <w:rtl/>
        </w:rPr>
        <w:t xml:space="preserve">חלקית. </w:t>
      </w:r>
    </w:p>
    <w:p w:rsidR="0092319D" w:rsidRDefault="0092319D" w:rsidP="0092319D">
      <w:pPr>
        <w:rPr>
          <w:rtl/>
        </w:rPr>
      </w:pPr>
    </w:p>
    <w:p w:rsidR="0092319D" w:rsidRDefault="0092319D" w:rsidP="0092319D">
      <w:pPr>
        <w:pStyle w:val="af6"/>
        <w:keepNext/>
        <w:rPr>
          <w:rtl/>
        </w:rPr>
      </w:pPr>
      <w:bookmarkStart w:id="793" w:name="_ETM_Q1_2877291"/>
      <w:bookmarkEnd w:id="793"/>
      <w:r>
        <w:rPr>
          <w:rtl/>
        </w:rPr>
        <w:t>היו"ר מירב בן ארי:</w:t>
      </w:r>
    </w:p>
    <w:p w:rsidR="0092319D" w:rsidRDefault="0092319D" w:rsidP="0092319D">
      <w:pPr>
        <w:pStyle w:val="KeepWithNext"/>
        <w:rPr>
          <w:rtl/>
        </w:rPr>
      </w:pPr>
    </w:p>
    <w:p w:rsidR="0092319D" w:rsidRDefault="0092319D" w:rsidP="0092319D">
      <w:pPr>
        <w:rPr>
          <w:rtl/>
        </w:rPr>
      </w:pPr>
      <w:r>
        <w:rPr>
          <w:rFonts w:hint="cs"/>
          <w:rtl/>
        </w:rPr>
        <w:t xml:space="preserve">היא לא יכולה לבחור איזה מסלול היא רוצה </w:t>
      </w:r>
      <w:bookmarkStart w:id="794" w:name="_ETM_Q1_2878963"/>
      <w:bookmarkEnd w:id="794"/>
      <w:r>
        <w:rPr>
          <w:rFonts w:hint="cs"/>
          <w:rtl/>
        </w:rPr>
        <w:t xml:space="preserve">עכשיו? </w:t>
      </w:r>
    </w:p>
    <w:p w:rsidR="0092319D" w:rsidRDefault="0092319D" w:rsidP="0092319D">
      <w:pPr>
        <w:rPr>
          <w:rtl/>
        </w:rPr>
      </w:pPr>
      <w:bookmarkStart w:id="795" w:name="_ETM_Q1_2874544"/>
      <w:bookmarkEnd w:id="795"/>
    </w:p>
    <w:p w:rsidR="0092319D" w:rsidRDefault="0092319D" w:rsidP="0092319D">
      <w:pPr>
        <w:pStyle w:val="a4"/>
        <w:keepNext/>
        <w:rPr>
          <w:rtl/>
        </w:rPr>
      </w:pPr>
      <w:r>
        <w:rPr>
          <w:rtl/>
        </w:rPr>
        <w:t>שולי מועלם-רפאלי (הבית היהודי):</w:t>
      </w:r>
    </w:p>
    <w:p w:rsidR="0092319D" w:rsidRDefault="0092319D" w:rsidP="0092319D">
      <w:pPr>
        <w:pStyle w:val="KeepWithNext"/>
        <w:rPr>
          <w:rtl/>
        </w:rPr>
      </w:pPr>
    </w:p>
    <w:p w:rsidR="0092319D" w:rsidRDefault="0092319D" w:rsidP="0092319D">
      <w:pPr>
        <w:rPr>
          <w:rtl/>
        </w:rPr>
      </w:pPr>
      <w:r>
        <w:rPr>
          <w:rFonts w:hint="cs"/>
          <w:rtl/>
        </w:rPr>
        <w:t xml:space="preserve">היום, ברור, אחרי החוק הזה אין לה בחירה יותר. </w:t>
      </w:r>
    </w:p>
    <w:p w:rsidR="0092319D" w:rsidRDefault="0092319D" w:rsidP="0092319D">
      <w:pPr>
        <w:rPr>
          <w:rtl/>
        </w:rPr>
      </w:pPr>
      <w:bookmarkStart w:id="796" w:name="_ETM_Q1_2879984"/>
      <w:bookmarkEnd w:id="796"/>
    </w:p>
    <w:p w:rsidR="0092319D" w:rsidRDefault="0092319D" w:rsidP="0092319D">
      <w:pPr>
        <w:pStyle w:val="a4"/>
        <w:keepNext/>
        <w:rPr>
          <w:rtl/>
        </w:rPr>
      </w:pPr>
      <w:r>
        <w:rPr>
          <w:rtl/>
        </w:rPr>
        <w:t>שמרית שקד:</w:t>
      </w:r>
    </w:p>
    <w:p w:rsidR="0092319D" w:rsidRDefault="0092319D" w:rsidP="0092319D">
      <w:pPr>
        <w:pStyle w:val="KeepWithNext"/>
        <w:rPr>
          <w:rtl/>
        </w:rPr>
      </w:pPr>
    </w:p>
    <w:p w:rsidR="0092319D" w:rsidRDefault="0092319D" w:rsidP="0092319D">
      <w:pPr>
        <w:rPr>
          <w:rtl/>
        </w:rPr>
      </w:pPr>
      <w:r>
        <w:rPr>
          <w:rFonts w:hint="cs"/>
          <w:rtl/>
        </w:rPr>
        <w:t xml:space="preserve">זה בדיוק מה שאנחנו צריכים להתייחס. </w:t>
      </w:r>
    </w:p>
    <w:p w:rsidR="0092319D" w:rsidRDefault="0092319D" w:rsidP="0092319D">
      <w:pPr>
        <w:rPr>
          <w:rtl/>
        </w:rPr>
      </w:pPr>
      <w:bookmarkStart w:id="797" w:name="_ETM_Q1_2884685"/>
      <w:bookmarkEnd w:id="797"/>
    </w:p>
    <w:p w:rsidR="0092319D" w:rsidRDefault="0092319D" w:rsidP="0092319D">
      <w:pPr>
        <w:pStyle w:val="af6"/>
        <w:keepNext/>
        <w:rPr>
          <w:rtl/>
        </w:rPr>
      </w:pPr>
      <w:bookmarkStart w:id="798" w:name="_ETM_Q1_2885807"/>
      <w:bookmarkEnd w:id="798"/>
      <w:r>
        <w:rPr>
          <w:rtl/>
        </w:rPr>
        <w:t>היו"ר מירב בן ארי:</w:t>
      </w:r>
    </w:p>
    <w:p w:rsidR="0092319D" w:rsidRDefault="0092319D" w:rsidP="0092319D">
      <w:pPr>
        <w:pStyle w:val="KeepWithNext"/>
        <w:rPr>
          <w:rtl/>
        </w:rPr>
      </w:pPr>
    </w:p>
    <w:p w:rsidR="0092319D" w:rsidRDefault="0092319D" w:rsidP="0092319D">
      <w:pPr>
        <w:rPr>
          <w:rtl/>
        </w:rPr>
      </w:pPr>
      <w:r>
        <w:rPr>
          <w:rFonts w:hint="cs"/>
          <w:rtl/>
        </w:rPr>
        <w:t>אז אולי</w:t>
      </w:r>
      <w:bookmarkStart w:id="799" w:name="_ETM_Q1_2883168"/>
      <w:bookmarkEnd w:id="799"/>
      <w:r>
        <w:rPr>
          <w:rFonts w:hint="cs"/>
          <w:rtl/>
        </w:rPr>
        <w:t xml:space="preserve"> לשנייה שלישית צריך להכניס את האפשרות ש - - -</w:t>
      </w:r>
      <w:bookmarkStart w:id="800" w:name="_ETM_Q1_2887862"/>
      <w:bookmarkEnd w:id="800"/>
      <w:r>
        <w:rPr>
          <w:rFonts w:hint="cs"/>
          <w:rtl/>
        </w:rPr>
        <w:t xml:space="preserve"> נפתור את זה, זה לא כזה סיפור, גם לא מדובר</w:t>
      </w:r>
      <w:bookmarkStart w:id="801" w:name="_ETM_Q1_2888823"/>
      <w:bookmarkEnd w:id="801"/>
      <w:r>
        <w:rPr>
          <w:rFonts w:hint="cs"/>
          <w:rtl/>
        </w:rPr>
        <w:t xml:space="preserve"> בהרבה נשים. </w:t>
      </w:r>
    </w:p>
    <w:p w:rsidR="0092319D" w:rsidRDefault="0092319D" w:rsidP="0092319D">
      <w:pPr>
        <w:rPr>
          <w:rtl/>
        </w:rPr>
      </w:pPr>
      <w:bookmarkStart w:id="802" w:name="_ETM_Q1_2891329"/>
      <w:bookmarkEnd w:id="802"/>
    </w:p>
    <w:p w:rsidR="0092319D" w:rsidRDefault="0092319D" w:rsidP="0092319D">
      <w:pPr>
        <w:pStyle w:val="af9"/>
        <w:keepNext/>
        <w:rPr>
          <w:rtl/>
        </w:rPr>
      </w:pPr>
      <w:r>
        <w:rPr>
          <w:rtl/>
        </w:rPr>
        <w:t xml:space="preserve">אירית </w:t>
      </w:r>
      <w:proofErr w:type="spellStart"/>
      <w:r>
        <w:rPr>
          <w:rtl/>
        </w:rPr>
        <w:t>צייגר</w:t>
      </w:r>
      <w:proofErr w:type="spellEnd"/>
      <w:r>
        <w:rPr>
          <w:rtl/>
        </w:rPr>
        <w:t>:</w:t>
      </w:r>
    </w:p>
    <w:p w:rsidR="0092319D" w:rsidRDefault="0092319D" w:rsidP="0092319D">
      <w:pPr>
        <w:pStyle w:val="KeepWithNext"/>
        <w:rPr>
          <w:rtl/>
        </w:rPr>
      </w:pPr>
    </w:p>
    <w:p w:rsidR="00F14984" w:rsidRDefault="0092319D" w:rsidP="0092319D">
      <w:pPr>
        <w:rPr>
          <w:rtl/>
        </w:rPr>
      </w:pPr>
      <w:r>
        <w:rPr>
          <w:rFonts w:hint="cs"/>
          <w:rtl/>
        </w:rPr>
        <w:t>אבל יש עוד אוכלוסייה, זה לא נכון.</w:t>
      </w:r>
    </w:p>
    <w:p w:rsidR="00F14984" w:rsidRDefault="00F14984" w:rsidP="0092319D">
      <w:pPr>
        <w:rPr>
          <w:rtl/>
        </w:rPr>
      </w:pPr>
    </w:p>
    <w:p w:rsidR="00F14984" w:rsidRDefault="00F14984" w:rsidP="00F14984">
      <w:pPr>
        <w:pStyle w:val="af6"/>
        <w:keepNext/>
        <w:rPr>
          <w:rtl/>
        </w:rPr>
      </w:pPr>
      <w:bookmarkStart w:id="803" w:name="_ETM_Q1_2893082"/>
      <w:bookmarkEnd w:id="803"/>
      <w:r>
        <w:rPr>
          <w:rtl/>
        </w:rPr>
        <w:t>היו"ר מירב בן ארי:</w:t>
      </w:r>
    </w:p>
    <w:p w:rsidR="00F14984" w:rsidRDefault="00F14984" w:rsidP="00F14984">
      <w:pPr>
        <w:pStyle w:val="KeepWithNext"/>
        <w:rPr>
          <w:rtl/>
        </w:rPr>
      </w:pPr>
    </w:p>
    <w:p w:rsidR="00F14984" w:rsidRDefault="00F14984" w:rsidP="00F14984">
      <w:pPr>
        <w:rPr>
          <w:rtl/>
        </w:rPr>
      </w:pPr>
      <w:r>
        <w:rPr>
          <w:rFonts w:hint="cs"/>
          <w:rtl/>
        </w:rPr>
        <w:t xml:space="preserve">אבל צריך לשנייה שלישית להכניס את האפשרות של האישה לבחור, </w:t>
      </w:r>
      <w:bookmarkStart w:id="804" w:name="_ETM_Q1_2895370"/>
      <w:bookmarkEnd w:id="804"/>
      <w:r>
        <w:rPr>
          <w:rFonts w:hint="cs"/>
          <w:rtl/>
        </w:rPr>
        <w:t xml:space="preserve">זה לא כזה סיפור. </w:t>
      </w:r>
    </w:p>
    <w:p w:rsidR="00F14984" w:rsidRDefault="00F14984" w:rsidP="00F14984">
      <w:pPr>
        <w:rPr>
          <w:rtl/>
        </w:rPr>
      </w:pPr>
      <w:bookmarkStart w:id="805" w:name="_ETM_Q1_2904541"/>
      <w:bookmarkEnd w:id="805"/>
    </w:p>
    <w:p w:rsidR="0092319D" w:rsidRDefault="00F14984" w:rsidP="00F14984">
      <w:pPr>
        <w:pStyle w:val="a4"/>
        <w:keepNext/>
        <w:rPr>
          <w:rtl/>
        </w:rPr>
      </w:pPr>
      <w:r>
        <w:rPr>
          <w:rtl/>
        </w:rPr>
        <w:t>שולי מועלם-רפאלי (הבית היהודי):</w:t>
      </w:r>
    </w:p>
    <w:p w:rsidR="00F14984" w:rsidRDefault="00F14984" w:rsidP="00F14984">
      <w:pPr>
        <w:pStyle w:val="KeepWithNext"/>
        <w:rPr>
          <w:rtl/>
        </w:rPr>
      </w:pPr>
    </w:p>
    <w:p w:rsidR="00F14984" w:rsidRDefault="00F14984" w:rsidP="00F14984">
      <w:pPr>
        <w:rPr>
          <w:rtl/>
        </w:rPr>
      </w:pPr>
      <w:r>
        <w:rPr>
          <w:rFonts w:hint="cs"/>
          <w:rtl/>
        </w:rPr>
        <w:t>איך יכול להיות</w:t>
      </w:r>
      <w:bookmarkStart w:id="806" w:name="_ETM_Q1_2901734"/>
      <w:bookmarkEnd w:id="806"/>
      <w:r>
        <w:rPr>
          <w:rFonts w:hint="cs"/>
          <w:rtl/>
        </w:rPr>
        <w:t xml:space="preserve"> שהיא אומרת שיש שבע ואת אומרת שזה מספר אחר?</w:t>
      </w:r>
      <w:bookmarkStart w:id="807" w:name="_ETM_Q1_2903015"/>
      <w:bookmarkEnd w:id="807"/>
      <w:r>
        <w:t xml:space="preserve"> </w:t>
      </w:r>
    </w:p>
    <w:p w:rsidR="00F14984" w:rsidRDefault="00F14984" w:rsidP="00F14984">
      <w:pPr>
        <w:rPr>
          <w:rtl/>
        </w:rPr>
      </w:pPr>
    </w:p>
    <w:p w:rsidR="00F14984" w:rsidRDefault="00F14984" w:rsidP="00F14984">
      <w:pPr>
        <w:pStyle w:val="af9"/>
        <w:keepNext/>
        <w:rPr>
          <w:rtl/>
        </w:rPr>
      </w:pPr>
      <w:bookmarkStart w:id="808" w:name="_ETM_Q1_2903237"/>
      <w:bookmarkStart w:id="809" w:name="_ETM_Q1_2904746"/>
      <w:bookmarkEnd w:id="808"/>
      <w:bookmarkEnd w:id="809"/>
      <w:r>
        <w:rPr>
          <w:rtl/>
        </w:rPr>
        <w:t xml:space="preserve">אירית </w:t>
      </w:r>
      <w:proofErr w:type="spellStart"/>
      <w:r>
        <w:rPr>
          <w:rtl/>
        </w:rPr>
        <w:t>צייגר</w:t>
      </w:r>
      <w:proofErr w:type="spellEnd"/>
      <w:r>
        <w:rPr>
          <w:rtl/>
        </w:rPr>
        <w:t>:</w:t>
      </w:r>
    </w:p>
    <w:p w:rsidR="00F14984" w:rsidRDefault="00F14984" w:rsidP="00F14984">
      <w:pPr>
        <w:pStyle w:val="KeepWithNext"/>
        <w:rPr>
          <w:rtl/>
        </w:rPr>
      </w:pPr>
    </w:p>
    <w:p w:rsidR="00F14984" w:rsidRDefault="00F14984" w:rsidP="00F14984">
      <w:pPr>
        <w:rPr>
          <w:rtl/>
        </w:rPr>
      </w:pPr>
      <w:r>
        <w:rPr>
          <w:rFonts w:hint="cs"/>
          <w:rtl/>
        </w:rPr>
        <w:t>אבל אלה שבחרו לקבל בתגמולים ואצלי הם לא מקבלים, זה</w:t>
      </w:r>
      <w:bookmarkStart w:id="810" w:name="_ETM_Q1_2912286"/>
      <w:bookmarkEnd w:id="810"/>
      <w:r>
        <w:rPr>
          <w:rFonts w:hint="cs"/>
          <w:rtl/>
        </w:rPr>
        <w:t xml:space="preserve"> הפער. זה לא כל האוכלוסייה. </w:t>
      </w:r>
    </w:p>
    <w:p w:rsidR="00F14984" w:rsidRDefault="00F14984" w:rsidP="00F14984">
      <w:pPr>
        <w:rPr>
          <w:rtl/>
        </w:rPr>
      </w:pPr>
    </w:p>
    <w:p w:rsidR="00F14984" w:rsidRDefault="00F14984" w:rsidP="00F14984">
      <w:pPr>
        <w:pStyle w:val="af9"/>
        <w:keepNext/>
        <w:rPr>
          <w:rtl/>
        </w:rPr>
      </w:pPr>
      <w:bookmarkStart w:id="811" w:name="_ETM_Q1_2916213"/>
      <w:bookmarkEnd w:id="811"/>
      <w:r>
        <w:rPr>
          <w:rtl/>
        </w:rPr>
        <w:t>אסנת כהן:</w:t>
      </w:r>
    </w:p>
    <w:p w:rsidR="00F14984" w:rsidRDefault="00F14984" w:rsidP="00F14984">
      <w:pPr>
        <w:pStyle w:val="KeepWithNext"/>
        <w:rPr>
          <w:rtl/>
        </w:rPr>
      </w:pPr>
    </w:p>
    <w:p w:rsidR="00F14984" w:rsidRDefault="00F14984" w:rsidP="00F14984">
      <w:pPr>
        <w:rPr>
          <w:rtl/>
        </w:rPr>
      </w:pPr>
      <w:r>
        <w:rPr>
          <w:rFonts w:hint="cs"/>
          <w:rtl/>
        </w:rPr>
        <w:t xml:space="preserve">לא, אני רוצה לחדד. </w:t>
      </w:r>
      <w:bookmarkStart w:id="812" w:name="_ETM_Q1_2924371"/>
      <w:bookmarkEnd w:id="812"/>
    </w:p>
    <w:p w:rsidR="00F14984" w:rsidRDefault="00F14984" w:rsidP="00F14984">
      <w:pPr>
        <w:rPr>
          <w:rtl/>
        </w:rPr>
      </w:pPr>
      <w:bookmarkStart w:id="813" w:name="_ETM_Q1_2921734"/>
      <w:bookmarkEnd w:id="813"/>
    </w:p>
    <w:p w:rsidR="00F14984" w:rsidRDefault="00F14984" w:rsidP="00F14984">
      <w:pPr>
        <w:pStyle w:val="a4"/>
        <w:keepNext/>
        <w:rPr>
          <w:rtl/>
        </w:rPr>
      </w:pPr>
      <w:r>
        <w:rPr>
          <w:rtl/>
        </w:rPr>
        <w:t>שמרית שקד:</w:t>
      </w:r>
    </w:p>
    <w:p w:rsidR="00F14984" w:rsidRDefault="00F14984" w:rsidP="00F14984">
      <w:pPr>
        <w:pStyle w:val="KeepWithNext"/>
        <w:rPr>
          <w:rtl/>
        </w:rPr>
      </w:pPr>
    </w:p>
    <w:p w:rsidR="00F14984" w:rsidRDefault="00F14984" w:rsidP="00F14984">
      <w:pPr>
        <w:rPr>
          <w:rtl/>
        </w:rPr>
      </w:pPr>
      <w:r>
        <w:rPr>
          <w:rFonts w:hint="cs"/>
          <w:rtl/>
        </w:rPr>
        <w:t>אירית, אלה שבחרו לקבל אצל אסנת, בעצם המשמעות לפי</w:t>
      </w:r>
      <w:bookmarkStart w:id="814" w:name="_ETM_Q1_2922421"/>
      <w:bookmarkEnd w:id="814"/>
      <w:r>
        <w:rPr>
          <w:rFonts w:hint="cs"/>
          <w:rtl/>
        </w:rPr>
        <w:t xml:space="preserve"> החוק היום, הם בחרו לקבל אצל אסנת, הם ימשיכו לקבל</w:t>
      </w:r>
      <w:bookmarkStart w:id="815" w:name="_ETM_Q1_2930572"/>
      <w:bookmarkEnd w:id="815"/>
      <w:r>
        <w:rPr>
          <w:rFonts w:hint="cs"/>
          <w:rtl/>
        </w:rPr>
        <w:t xml:space="preserve"> אצל אסנת, כי זה גם המצב החדש. אלה שא</w:t>
      </w:r>
      <w:bookmarkStart w:id="816" w:name="_ETM_Q1_2931850"/>
      <w:bookmarkEnd w:id="816"/>
      <w:r>
        <w:rPr>
          <w:rFonts w:hint="cs"/>
          <w:rtl/>
        </w:rPr>
        <w:t xml:space="preserve">תם, תצטרכו להתחיל לשלם להם, לעשות חישוב ככל שיש </w:t>
      </w:r>
      <w:bookmarkStart w:id="817" w:name="_ETM_Q1_2930502"/>
      <w:bookmarkEnd w:id="817"/>
      <w:r>
        <w:rPr>
          <w:rFonts w:hint="cs"/>
          <w:rtl/>
        </w:rPr>
        <w:t>- - -</w:t>
      </w:r>
    </w:p>
    <w:p w:rsidR="00F14984" w:rsidRDefault="00F14984" w:rsidP="00F14984">
      <w:pPr>
        <w:rPr>
          <w:rtl/>
        </w:rPr>
      </w:pPr>
      <w:bookmarkStart w:id="818" w:name="_ETM_Q1_2931217"/>
      <w:bookmarkEnd w:id="818"/>
    </w:p>
    <w:p w:rsidR="00F14984" w:rsidRDefault="00F14984" w:rsidP="00F14984">
      <w:pPr>
        <w:pStyle w:val="af9"/>
        <w:keepNext/>
        <w:rPr>
          <w:rtl/>
        </w:rPr>
      </w:pPr>
      <w:r>
        <w:rPr>
          <w:rtl/>
        </w:rPr>
        <w:lastRenderedPageBreak/>
        <w:t xml:space="preserve">אירית </w:t>
      </w:r>
      <w:proofErr w:type="spellStart"/>
      <w:r>
        <w:rPr>
          <w:rtl/>
        </w:rPr>
        <w:t>צייגר</w:t>
      </w:r>
      <w:proofErr w:type="spellEnd"/>
      <w:r>
        <w:rPr>
          <w:rtl/>
        </w:rPr>
        <w:t>:</w:t>
      </w:r>
    </w:p>
    <w:p w:rsidR="00F14984" w:rsidRDefault="00F14984" w:rsidP="00F14984">
      <w:pPr>
        <w:pStyle w:val="KeepWithNext"/>
        <w:rPr>
          <w:rtl/>
        </w:rPr>
      </w:pPr>
    </w:p>
    <w:p w:rsidR="00F14984" w:rsidRDefault="00F14984" w:rsidP="00F14984">
      <w:pPr>
        <w:rPr>
          <w:rtl/>
        </w:rPr>
      </w:pPr>
      <w:r>
        <w:rPr>
          <w:rFonts w:hint="cs"/>
          <w:rtl/>
        </w:rPr>
        <w:t xml:space="preserve">אבל זה לא המצב החדש. </w:t>
      </w:r>
    </w:p>
    <w:p w:rsidR="00F14984" w:rsidRDefault="00F14984" w:rsidP="00F14984">
      <w:pPr>
        <w:rPr>
          <w:rtl/>
        </w:rPr>
      </w:pPr>
      <w:bookmarkStart w:id="819" w:name="_ETM_Q1_2935003"/>
      <w:bookmarkEnd w:id="819"/>
    </w:p>
    <w:p w:rsidR="00F14984" w:rsidRDefault="00F14984" w:rsidP="00F14984">
      <w:pPr>
        <w:pStyle w:val="a4"/>
        <w:keepNext/>
        <w:rPr>
          <w:rtl/>
        </w:rPr>
      </w:pPr>
      <w:r>
        <w:rPr>
          <w:rtl/>
        </w:rPr>
        <w:t>שמרית שקד:</w:t>
      </w:r>
    </w:p>
    <w:p w:rsidR="00F14984" w:rsidRDefault="00F14984" w:rsidP="00F14984">
      <w:pPr>
        <w:pStyle w:val="KeepWithNext"/>
        <w:rPr>
          <w:rtl/>
        </w:rPr>
      </w:pPr>
    </w:p>
    <w:p w:rsidR="00F14984" w:rsidRDefault="00F14984" w:rsidP="00F14984">
      <w:pPr>
        <w:rPr>
          <w:rtl/>
        </w:rPr>
      </w:pPr>
      <w:r>
        <w:rPr>
          <w:rFonts w:hint="cs"/>
          <w:rtl/>
        </w:rPr>
        <w:t>זה בדיוק המצב</w:t>
      </w:r>
      <w:bookmarkStart w:id="820" w:name="_ETM_Q1_2932828"/>
      <w:bookmarkEnd w:id="820"/>
      <w:r>
        <w:rPr>
          <w:rFonts w:hint="cs"/>
          <w:rtl/>
        </w:rPr>
        <w:t xml:space="preserve"> החדש. </w:t>
      </w:r>
    </w:p>
    <w:p w:rsidR="00F14984" w:rsidRDefault="00F14984" w:rsidP="00F14984">
      <w:pPr>
        <w:rPr>
          <w:rtl/>
        </w:rPr>
      </w:pPr>
    </w:p>
    <w:p w:rsidR="00F14984" w:rsidRDefault="00F14984" w:rsidP="00F14984">
      <w:pPr>
        <w:pStyle w:val="af9"/>
        <w:keepNext/>
        <w:rPr>
          <w:rtl/>
        </w:rPr>
      </w:pPr>
      <w:bookmarkStart w:id="821" w:name="_ETM_Q1_2933481"/>
      <w:bookmarkStart w:id="822" w:name="_ETM_Q1_2934810"/>
      <w:bookmarkEnd w:id="821"/>
      <w:bookmarkEnd w:id="822"/>
      <w:r>
        <w:rPr>
          <w:rtl/>
        </w:rPr>
        <w:t xml:space="preserve">אירית </w:t>
      </w:r>
      <w:proofErr w:type="spellStart"/>
      <w:r>
        <w:rPr>
          <w:rtl/>
        </w:rPr>
        <w:t>צייגר</w:t>
      </w:r>
      <w:proofErr w:type="spellEnd"/>
      <w:r>
        <w:rPr>
          <w:rtl/>
        </w:rPr>
        <w:t>:</w:t>
      </w:r>
    </w:p>
    <w:p w:rsidR="00F14984" w:rsidRDefault="00F14984" w:rsidP="00F14984">
      <w:pPr>
        <w:pStyle w:val="KeepWithNext"/>
        <w:rPr>
          <w:rtl/>
        </w:rPr>
      </w:pPr>
    </w:p>
    <w:p w:rsidR="00F14984" w:rsidRDefault="00F14984" w:rsidP="00F14984">
      <w:pPr>
        <w:rPr>
          <w:rtl/>
        </w:rPr>
      </w:pPr>
      <w:r>
        <w:rPr>
          <w:rFonts w:hint="cs"/>
          <w:rtl/>
        </w:rPr>
        <w:t>מה פתאום? יש כאלה שבחרו לקבל בתגמולים והם</w:t>
      </w:r>
      <w:bookmarkStart w:id="823" w:name="_ETM_Q1_2941107"/>
      <w:bookmarkEnd w:id="823"/>
      <w:r>
        <w:rPr>
          <w:rFonts w:hint="cs"/>
          <w:rtl/>
        </w:rPr>
        <w:t xml:space="preserve"> לא מקבלים כלום. </w:t>
      </w:r>
    </w:p>
    <w:p w:rsidR="00F14984" w:rsidRDefault="00F14984" w:rsidP="00F14984">
      <w:pPr>
        <w:rPr>
          <w:rtl/>
        </w:rPr>
      </w:pPr>
      <w:bookmarkStart w:id="824" w:name="_ETM_Q1_2937375"/>
      <w:bookmarkEnd w:id="824"/>
    </w:p>
    <w:p w:rsidR="00F14984" w:rsidRDefault="00F14984" w:rsidP="00F14984">
      <w:pPr>
        <w:pStyle w:val="a4"/>
        <w:keepNext/>
        <w:rPr>
          <w:rtl/>
        </w:rPr>
      </w:pPr>
      <w:r>
        <w:rPr>
          <w:rtl/>
        </w:rPr>
        <w:t>שמרית שקד:</w:t>
      </w:r>
    </w:p>
    <w:p w:rsidR="00F14984" w:rsidRDefault="00F14984" w:rsidP="00F14984">
      <w:pPr>
        <w:pStyle w:val="KeepWithNext"/>
        <w:rPr>
          <w:rtl/>
        </w:rPr>
      </w:pPr>
    </w:p>
    <w:p w:rsidR="00F14984" w:rsidRDefault="00F14984" w:rsidP="00F14984">
      <w:pPr>
        <w:rPr>
          <w:rtl/>
        </w:rPr>
      </w:pPr>
      <w:r>
        <w:rPr>
          <w:rFonts w:hint="cs"/>
          <w:rtl/>
        </w:rPr>
        <w:t>אז הם יצטרכו - - - אם</w:t>
      </w:r>
      <w:bookmarkStart w:id="825" w:name="_ETM_Q1_2945215"/>
      <w:bookmarkEnd w:id="825"/>
      <w:r>
        <w:rPr>
          <w:rFonts w:hint="cs"/>
          <w:rtl/>
        </w:rPr>
        <w:t xml:space="preserve"> לפי החישוב החדש של החוק - - -</w:t>
      </w:r>
    </w:p>
    <w:p w:rsidR="00F14984" w:rsidRDefault="00F14984" w:rsidP="00F14984">
      <w:pPr>
        <w:rPr>
          <w:rtl/>
        </w:rPr>
      </w:pPr>
      <w:bookmarkStart w:id="826" w:name="_ETM_Q1_2943209"/>
      <w:bookmarkEnd w:id="826"/>
    </w:p>
    <w:p w:rsidR="00F14984" w:rsidRDefault="00F14984" w:rsidP="00F14984">
      <w:pPr>
        <w:pStyle w:val="af9"/>
        <w:keepNext/>
        <w:rPr>
          <w:rtl/>
        </w:rPr>
      </w:pPr>
      <w:r>
        <w:rPr>
          <w:rtl/>
        </w:rPr>
        <w:t>אסנת כהן:</w:t>
      </w:r>
    </w:p>
    <w:p w:rsidR="00F14984" w:rsidRDefault="00F14984" w:rsidP="00F14984">
      <w:pPr>
        <w:pStyle w:val="KeepWithNext"/>
        <w:rPr>
          <w:rtl/>
        </w:rPr>
      </w:pPr>
    </w:p>
    <w:p w:rsidR="00F14984" w:rsidRDefault="00F14984" w:rsidP="00F14984">
      <w:pPr>
        <w:rPr>
          <w:rtl/>
        </w:rPr>
      </w:pPr>
      <w:r>
        <w:rPr>
          <w:rFonts w:hint="cs"/>
          <w:rtl/>
        </w:rPr>
        <w:t>אבל האוכלוסייה היא</w:t>
      </w:r>
      <w:bookmarkStart w:id="827" w:name="_ETM_Q1_2942234"/>
      <w:bookmarkEnd w:id="827"/>
      <w:r>
        <w:rPr>
          <w:rFonts w:hint="cs"/>
          <w:rtl/>
        </w:rPr>
        <w:t xml:space="preserve"> לא אצלי, אנחנו לא יודעים - - -</w:t>
      </w:r>
    </w:p>
    <w:p w:rsidR="00F14984" w:rsidRDefault="00F14984" w:rsidP="00F14984">
      <w:pPr>
        <w:rPr>
          <w:rtl/>
        </w:rPr>
      </w:pPr>
      <w:bookmarkStart w:id="828" w:name="_ETM_Q1_2945267"/>
      <w:bookmarkEnd w:id="828"/>
    </w:p>
    <w:p w:rsidR="00F14984" w:rsidRDefault="00F14984" w:rsidP="00F14984">
      <w:pPr>
        <w:pStyle w:val="a4"/>
        <w:keepNext/>
        <w:rPr>
          <w:rtl/>
        </w:rPr>
      </w:pPr>
      <w:r>
        <w:rPr>
          <w:rtl/>
        </w:rPr>
        <w:t>שמרית שקד:</w:t>
      </w:r>
    </w:p>
    <w:p w:rsidR="00F14984" w:rsidRDefault="00F14984" w:rsidP="00F14984">
      <w:pPr>
        <w:pStyle w:val="KeepWithNext"/>
        <w:rPr>
          <w:rtl/>
        </w:rPr>
      </w:pPr>
    </w:p>
    <w:p w:rsidR="00F14984" w:rsidRDefault="00F14984" w:rsidP="00F14984">
      <w:pPr>
        <w:rPr>
          <w:rtl/>
        </w:rPr>
      </w:pPr>
      <w:r>
        <w:rPr>
          <w:rFonts w:hint="cs"/>
          <w:rtl/>
        </w:rPr>
        <w:t>זו</w:t>
      </w:r>
      <w:bookmarkStart w:id="829" w:name="_ETM_Q1_2944951"/>
      <w:bookmarkEnd w:id="829"/>
      <w:r>
        <w:rPr>
          <w:rFonts w:hint="cs"/>
          <w:rtl/>
        </w:rPr>
        <w:t xml:space="preserve"> המשמעות של החוק, כרגע כמו שהוא כתוב. אסנת העלתה שאלה</w:t>
      </w:r>
      <w:bookmarkStart w:id="830" w:name="_ETM_Q1_2954172"/>
      <w:bookmarkEnd w:id="830"/>
      <w:r>
        <w:rPr>
          <w:rFonts w:hint="cs"/>
          <w:rtl/>
        </w:rPr>
        <w:t xml:space="preserve"> אחרת, לגבי אוכלוסייה אחרת, אוכלוסייה שהיום לכאורה לא זכאית, זו</w:t>
      </w:r>
      <w:bookmarkStart w:id="831" w:name="_ETM_Q1_2958601"/>
      <w:bookmarkEnd w:id="831"/>
      <w:r>
        <w:rPr>
          <w:rFonts w:hint="cs"/>
          <w:rtl/>
        </w:rPr>
        <w:t xml:space="preserve"> אוכלוסייה שהיום מקבלת פנסיה תקציבית ורבע ואסנת, אם </w:t>
      </w:r>
      <w:bookmarkStart w:id="832" w:name="_ETM_Q1_2958967"/>
      <w:bookmarkEnd w:id="832"/>
      <w:r>
        <w:rPr>
          <w:rFonts w:hint="cs"/>
          <w:rtl/>
        </w:rPr>
        <w:t>אני מבינה נכון את השאלה שלך, שאלה אם אנחנו מעבירים אותם אוטומטית</w:t>
      </w:r>
      <w:bookmarkStart w:id="833" w:name="_ETM_Q1_2962221"/>
      <w:bookmarkEnd w:id="833"/>
      <w:r>
        <w:rPr>
          <w:rFonts w:hint="cs"/>
          <w:rtl/>
        </w:rPr>
        <w:t xml:space="preserve"> למסלול הזה. </w:t>
      </w:r>
    </w:p>
    <w:p w:rsidR="00F14984" w:rsidRDefault="00F14984" w:rsidP="00F14984">
      <w:pPr>
        <w:rPr>
          <w:rtl/>
        </w:rPr>
      </w:pPr>
      <w:bookmarkStart w:id="834" w:name="_ETM_Q1_2965278"/>
      <w:bookmarkStart w:id="835" w:name="_ETM_Q1_2949098"/>
      <w:bookmarkEnd w:id="834"/>
      <w:bookmarkEnd w:id="835"/>
    </w:p>
    <w:p w:rsidR="00F14984" w:rsidRDefault="00F14984" w:rsidP="00F14984">
      <w:pPr>
        <w:pStyle w:val="af6"/>
        <w:keepNext/>
        <w:rPr>
          <w:rtl/>
        </w:rPr>
      </w:pPr>
      <w:r>
        <w:rPr>
          <w:rtl/>
        </w:rPr>
        <w:t>היו"ר מירב בן ארי:</w:t>
      </w:r>
    </w:p>
    <w:p w:rsidR="00F14984" w:rsidRDefault="00F14984" w:rsidP="00F14984">
      <w:pPr>
        <w:pStyle w:val="KeepWithNext"/>
        <w:rPr>
          <w:rtl/>
        </w:rPr>
      </w:pPr>
    </w:p>
    <w:p w:rsidR="00F14984" w:rsidRDefault="00F14984" w:rsidP="00F14984">
      <w:pPr>
        <w:rPr>
          <w:rtl/>
        </w:rPr>
      </w:pPr>
      <w:r>
        <w:rPr>
          <w:rFonts w:hint="cs"/>
          <w:rtl/>
        </w:rPr>
        <w:t xml:space="preserve">אני הבנתי את זה מהתחלה כבר. </w:t>
      </w:r>
      <w:bookmarkStart w:id="836" w:name="_ETM_Q1_2976050"/>
      <w:bookmarkEnd w:id="836"/>
      <w:r>
        <w:rPr>
          <w:rFonts w:hint="cs"/>
          <w:rtl/>
        </w:rPr>
        <w:t xml:space="preserve">אירית, מה את רוצה להגיד? </w:t>
      </w:r>
    </w:p>
    <w:p w:rsidR="00F14984" w:rsidRDefault="00F14984" w:rsidP="00F14984">
      <w:pPr>
        <w:rPr>
          <w:rtl/>
        </w:rPr>
      </w:pPr>
      <w:bookmarkStart w:id="837" w:name="_ETM_Q1_2974507"/>
      <w:bookmarkEnd w:id="837"/>
    </w:p>
    <w:p w:rsidR="00F14984" w:rsidRDefault="00F14984" w:rsidP="00F14984">
      <w:pPr>
        <w:pStyle w:val="af9"/>
        <w:keepNext/>
        <w:rPr>
          <w:rtl/>
        </w:rPr>
      </w:pPr>
      <w:bookmarkStart w:id="838" w:name="_ETM_Q1_2969474"/>
      <w:bookmarkEnd w:id="838"/>
      <w:r>
        <w:rPr>
          <w:rtl/>
        </w:rPr>
        <w:t xml:space="preserve">אירית </w:t>
      </w:r>
      <w:proofErr w:type="spellStart"/>
      <w:r>
        <w:rPr>
          <w:rtl/>
        </w:rPr>
        <w:t>צייגר</w:t>
      </w:r>
      <w:proofErr w:type="spellEnd"/>
      <w:r>
        <w:rPr>
          <w:rtl/>
        </w:rPr>
        <w:t>:</w:t>
      </w:r>
    </w:p>
    <w:p w:rsidR="00F14984" w:rsidRDefault="00F14984" w:rsidP="00F14984">
      <w:pPr>
        <w:pStyle w:val="KeepWithNext"/>
        <w:rPr>
          <w:rtl/>
        </w:rPr>
      </w:pPr>
    </w:p>
    <w:p w:rsidR="00F14984" w:rsidRDefault="00F14984" w:rsidP="00F14984">
      <w:pPr>
        <w:rPr>
          <w:rtl/>
        </w:rPr>
      </w:pPr>
      <w:r>
        <w:rPr>
          <w:rFonts w:hint="cs"/>
          <w:rtl/>
        </w:rPr>
        <w:t>יש עוד מקרים שבהם הם</w:t>
      </w:r>
      <w:bookmarkStart w:id="839" w:name="_ETM_Q1_2980197"/>
      <w:bookmarkEnd w:id="839"/>
      <w:r>
        <w:rPr>
          <w:rFonts w:hint="cs"/>
          <w:rtl/>
        </w:rPr>
        <w:t xml:space="preserve"> לא מקבלים ממני פנסיה תקציבית, זה אפילו לא הגיע אליי</w:t>
      </w:r>
      <w:bookmarkStart w:id="840" w:name="_ETM_Q1_2980067"/>
      <w:bookmarkEnd w:id="840"/>
      <w:r>
        <w:rPr>
          <w:rFonts w:hint="cs"/>
          <w:rtl/>
        </w:rPr>
        <w:t xml:space="preserve"> כי הם בחרו מראש בתגמולים. </w:t>
      </w:r>
    </w:p>
    <w:p w:rsidR="00F14984" w:rsidRDefault="00F14984" w:rsidP="00F14984">
      <w:pPr>
        <w:rPr>
          <w:rtl/>
        </w:rPr>
      </w:pPr>
      <w:r>
        <w:rPr>
          <w:rFonts w:hint="cs"/>
          <w:rtl/>
        </w:rPr>
        <w:t xml:space="preserve"> </w:t>
      </w:r>
      <w:bookmarkStart w:id="841" w:name="_ETM_Q1_2982483"/>
      <w:bookmarkEnd w:id="841"/>
    </w:p>
    <w:p w:rsidR="00F14984" w:rsidRDefault="00F14984" w:rsidP="00F14984">
      <w:pPr>
        <w:pStyle w:val="af9"/>
        <w:keepNext/>
        <w:rPr>
          <w:rtl/>
        </w:rPr>
      </w:pPr>
      <w:r>
        <w:rPr>
          <w:rtl/>
        </w:rPr>
        <w:t>אסנת כהן:</w:t>
      </w:r>
    </w:p>
    <w:p w:rsidR="00F14984" w:rsidRDefault="00F14984" w:rsidP="00F14984">
      <w:pPr>
        <w:pStyle w:val="KeepWithNext"/>
        <w:rPr>
          <w:rtl/>
        </w:rPr>
      </w:pPr>
    </w:p>
    <w:p w:rsidR="00F14984" w:rsidRDefault="00F14984" w:rsidP="00F14984">
      <w:pPr>
        <w:rPr>
          <w:rtl/>
        </w:rPr>
      </w:pPr>
      <w:r>
        <w:rPr>
          <w:rFonts w:hint="cs"/>
          <w:rtl/>
        </w:rPr>
        <w:t xml:space="preserve">נכון, ואת תצטרכי לתת </w:t>
      </w:r>
      <w:bookmarkStart w:id="842" w:name="_ETM_Q1_2988179"/>
      <w:bookmarkEnd w:id="842"/>
      <w:r>
        <w:rPr>
          <w:rFonts w:hint="cs"/>
          <w:rtl/>
        </w:rPr>
        <w:t xml:space="preserve">להם. לכן תהיה עלות לאוצר. </w:t>
      </w:r>
    </w:p>
    <w:p w:rsidR="00F14984" w:rsidRDefault="00F14984" w:rsidP="00F14984">
      <w:pPr>
        <w:rPr>
          <w:rtl/>
        </w:rPr>
      </w:pPr>
    </w:p>
    <w:p w:rsidR="00F14984" w:rsidRDefault="00F14984" w:rsidP="00F14984">
      <w:pPr>
        <w:pStyle w:val="af9"/>
        <w:keepNext/>
        <w:rPr>
          <w:rtl/>
        </w:rPr>
      </w:pPr>
      <w:bookmarkStart w:id="843" w:name="_ETM_Q1_2993664"/>
      <w:bookmarkStart w:id="844" w:name="_ETM_Q1_2988937"/>
      <w:bookmarkEnd w:id="843"/>
      <w:bookmarkEnd w:id="844"/>
      <w:r>
        <w:rPr>
          <w:rtl/>
        </w:rPr>
        <w:t>עלי בינג:</w:t>
      </w:r>
    </w:p>
    <w:p w:rsidR="00F14984" w:rsidRDefault="00F14984" w:rsidP="00F14984">
      <w:pPr>
        <w:pStyle w:val="KeepWithNext"/>
        <w:rPr>
          <w:rtl/>
        </w:rPr>
      </w:pPr>
    </w:p>
    <w:p w:rsidR="00F14984" w:rsidRDefault="00760F36" w:rsidP="00F14984">
      <w:pPr>
        <w:rPr>
          <w:rtl/>
        </w:rPr>
      </w:pPr>
      <w:r>
        <w:rPr>
          <w:rFonts w:hint="cs"/>
          <w:rtl/>
        </w:rPr>
        <w:t xml:space="preserve">זו התחולה הרטרואקטיבית. </w:t>
      </w:r>
    </w:p>
    <w:p w:rsidR="00760F36" w:rsidRDefault="00760F36" w:rsidP="00F14984">
      <w:pPr>
        <w:rPr>
          <w:rtl/>
        </w:rPr>
      </w:pPr>
      <w:bookmarkStart w:id="845" w:name="_ETM_Q1_3001145"/>
      <w:bookmarkStart w:id="846" w:name="_ETM_Q1_2999283"/>
      <w:bookmarkEnd w:id="845"/>
      <w:bookmarkEnd w:id="846"/>
    </w:p>
    <w:p w:rsidR="00760F36" w:rsidRDefault="00760F36" w:rsidP="00760F36">
      <w:pPr>
        <w:pStyle w:val="af9"/>
        <w:keepNext/>
        <w:rPr>
          <w:rtl/>
        </w:rPr>
      </w:pPr>
      <w:r>
        <w:rPr>
          <w:rtl/>
        </w:rPr>
        <w:t xml:space="preserve">אירית </w:t>
      </w:r>
      <w:proofErr w:type="spellStart"/>
      <w:r>
        <w:rPr>
          <w:rtl/>
        </w:rPr>
        <w:t>צייגר</w:t>
      </w:r>
      <w:proofErr w:type="spellEnd"/>
      <w:r>
        <w:rPr>
          <w:rtl/>
        </w:rPr>
        <w:t>:</w:t>
      </w:r>
    </w:p>
    <w:p w:rsidR="00760F36" w:rsidRDefault="00760F36" w:rsidP="00760F36">
      <w:pPr>
        <w:pStyle w:val="KeepWithNext"/>
        <w:rPr>
          <w:rtl/>
        </w:rPr>
      </w:pPr>
    </w:p>
    <w:p w:rsidR="00760F36" w:rsidRDefault="00760F36" w:rsidP="00760F36">
      <w:pPr>
        <w:rPr>
          <w:rtl/>
        </w:rPr>
      </w:pPr>
      <w:r>
        <w:rPr>
          <w:rFonts w:hint="cs"/>
          <w:rtl/>
        </w:rPr>
        <w:t>אמרתי</w:t>
      </w:r>
      <w:bookmarkStart w:id="847" w:name="_ETM_Q1_3001422"/>
      <w:bookmarkEnd w:id="847"/>
      <w:r>
        <w:rPr>
          <w:rFonts w:hint="cs"/>
          <w:rtl/>
        </w:rPr>
        <w:t xml:space="preserve"> את זה. </w:t>
      </w:r>
    </w:p>
    <w:p w:rsidR="00F14984" w:rsidRDefault="00F14984" w:rsidP="00F14984">
      <w:pPr>
        <w:rPr>
          <w:rtl/>
        </w:rPr>
      </w:pPr>
    </w:p>
    <w:p w:rsidR="00760F36" w:rsidRDefault="00760F36" w:rsidP="00760F36">
      <w:pPr>
        <w:pStyle w:val="a4"/>
        <w:keepNext/>
        <w:rPr>
          <w:rtl/>
        </w:rPr>
      </w:pPr>
      <w:r>
        <w:rPr>
          <w:rtl/>
        </w:rPr>
        <w:t>שולי מועלם-רפאלי (הבית היהודי):</w:t>
      </w:r>
    </w:p>
    <w:p w:rsidR="00760F36" w:rsidRDefault="00760F36" w:rsidP="00760F36">
      <w:pPr>
        <w:pStyle w:val="KeepWithNext"/>
        <w:rPr>
          <w:rtl/>
        </w:rPr>
      </w:pPr>
    </w:p>
    <w:p w:rsidR="00760F36" w:rsidRDefault="00760F36" w:rsidP="00760F36">
      <w:pPr>
        <w:rPr>
          <w:rtl/>
        </w:rPr>
      </w:pPr>
      <w:r>
        <w:rPr>
          <w:rFonts w:hint="cs"/>
          <w:rtl/>
        </w:rPr>
        <w:t xml:space="preserve">זה בדיוק, אז זה לא רק שבע. זה </w:t>
      </w:r>
      <w:bookmarkStart w:id="848" w:name="_ETM_Q1_3003256"/>
      <w:bookmarkEnd w:id="848"/>
      <w:r>
        <w:rPr>
          <w:rFonts w:hint="cs"/>
          <w:rtl/>
        </w:rPr>
        <w:t xml:space="preserve">מה שאירית מנסה להגיד לנו. כמה יש? </w:t>
      </w:r>
    </w:p>
    <w:p w:rsidR="00760F36" w:rsidRDefault="00760F36" w:rsidP="00760F36">
      <w:pPr>
        <w:rPr>
          <w:rtl/>
        </w:rPr>
      </w:pPr>
      <w:bookmarkStart w:id="849" w:name="_ETM_Q1_3010570"/>
      <w:bookmarkEnd w:id="849"/>
    </w:p>
    <w:p w:rsidR="00F14984" w:rsidRDefault="00760F36" w:rsidP="00760F36">
      <w:pPr>
        <w:pStyle w:val="af9"/>
        <w:keepNext/>
        <w:rPr>
          <w:rtl/>
        </w:rPr>
      </w:pPr>
      <w:r>
        <w:rPr>
          <w:rtl/>
        </w:rPr>
        <w:t xml:space="preserve">אירית </w:t>
      </w:r>
      <w:proofErr w:type="spellStart"/>
      <w:r>
        <w:rPr>
          <w:rtl/>
        </w:rPr>
        <w:t>צייגר</w:t>
      </w:r>
      <w:proofErr w:type="spellEnd"/>
      <w:r>
        <w:rPr>
          <w:rtl/>
        </w:rPr>
        <w:t>:</w:t>
      </w:r>
    </w:p>
    <w:p w:rsidR="00760F36" w:rsidRDefault="00760F36" w:rsidP="00760F36">
      <w:pPr>
        <w:pStyle w:val="KeepWithNext"/>
        <w:rPr>
          <w:rtl/>
        </w:rPr>
      </w:pPr>
    </w:p>
    <w:p w:rsidR="00760F36" w:rsidRDefault="00760F36" w:rsidP="00760F36">
      <w:pPr>
        <w:rPr>
          <w:rtl/>
        </w:rPr>
      </w:pPr>
      <w:r>
        <w:rPr>
          <w:rFonts w:hint="cs"/>
          <w:rtl/>
        </w:rPr>
        <w:t xml:space="preserve">אנחנו לא </w:t>
      </w:r>
      <w:bookmarkStart w:id="850" w:name="_ETM_Q1_3008553"/>
      <w:bookmarkEnd w:id="850"/>
      <w:r>
        <w:rPr>
          <w:rFonts w:hint="cs"/>
          <w:rtl/>
        </w:rPr>
        <w:t>יודעים כי הם לא הגיעו לידינו. זה שהם בחרו בתגמולים</w:t>
      </w:r>
      <w:bookmarkStart w:id="851" w:name="_ETM_Q1_3016851"/>
      <w:bookmarkEnd w:id="851"/>
      <w:r>
        <w:rPr>
          <w:rFonts w:hint="cs"/>
          <w:rtl/>
        </w:rPr>
        <w:t xml:space="preserve"> - - -</w:t>
      </w:r>
    </w:p>
    <w:p w:rsidR="00760F36" w:rsidRDefault="00760F36" w:rsidP="00760F36">
      <w:pPr>
        <w:rPr>
          <w:rtl/>
        </w:rPr>
      </w:pPr>
    </w:p>
    <w:p w:rsidR="00760F36" w:rsidRDefault="00760F36" w:rsidP="00760F36">
      <w:pPr>
        <w:pStyle w:val="a4"/>
        <w:keepNext/>
        <w:rPr>
          <w:rtl/>
        </w:rPr>
      </w:pPr>
      <w:bookmarkStart w:id="852" w:name="_ETM_Q1_3018486"/>
      <w:bookmarkEnd w:id="852"/>
      <w:r>
        <w:rPr>
          <w:rtl/>
        </w:rPr>
        <w:t>שולי מועלם-רפאלי (הבית היהודי):</w:t>
      </w:r>
    </w:p>
    <w:p w:rsidR="00760F36" w:rsidRDefault="00760F36" w:rsidP="00760F36">
      <w:pPr>
        <w:pStyle w:val="KeepWithNext"/>
        <w:rPr>
          <w:rtl/>
        </w:rPr>
      </w:pPr>
    </w:p>
    <w:p w:rsidR="00760F36" w:rsidRDefault="00760F36" w:rsidP="00760F36">
      <w:pPr>
        <w:rPr>
          <w:rtl/>
        </w:rPr>
      </w:pPr>
      <w:r>
        <w:rPr>
          <w:rFonts w:hint="cs"/>
          <w:rtl/>
        </w:rPr>
        <w:t>אבל לא מגיע לה עוד תוספת, אם</w:t>
      </w:r>
      <w:bookmarkStart w:id="853" w:name="_ETM_Q1_3018923"/>
      <w:bookmarkEnd w:id="853"/>
      <w:r>
        <w:rPr>
          <w:rFonts w:hint="cs"/>
          <w:rtl/>
        </w:rPr>
        <w:t xml:space="preserve"> הייתה מגיעה לה היא הייתה מקבלת אותה. </w:t>
      </w:r>
    </w:p>
    <w:p w:rsidR="00760F36" w:rsidRDefault="00760F36" w:rsidP="00760F36">
      <w:pPr>
        <w:pStyle w:val="af6"/>
        <w:keepNext/>
        <w:rPr>
          <w:rtl/>
        </w:rPr>
      </w:pPr>
      <w:bookmarkStart w:id="854" w:name="_ETM_Q1_3022856"/>
      <w:bookmarkEnd w:id="854"/>
      <w:r>
        <w:rPr>
          <w:rtl/>
        </w:rPr>
        <w:lastRenderedPageBreak/>
        <w:t>היו"ר מירב בן ארי:</w:t>
      </w:r>
    </w:p>
    <w:p w:rsidR="00760F36" w:rsidRDefault="00760F36" w:rsidP="00760F36">
      <w:pPr>
        <w:pStyle w:val="KeepWithNext"/>
        <w:rPr>
          <w:rtl/>
        </w:rPr>
      </w:pPr>
    </w:p>
    <w:p w:rsidR="00760F36" w:rsidRDefault="00760F36" w:rsidP="00760F36">
      <w:pPr>
        <w:rPr>
          <w:rtl/>
        </w:rPr>
      </w:pPr>
      <w:r>
        <w:rPr>
          <w:rFonts w:hint="cs"/>
          <w:rtl/>
        </w:rPr>
        <w:t xml:space="preserve">רגע, אני רוצה </w:t>
      </w:r>
      <w:bookmarkStart w:id="855" w:name="_ETM_Q1_3037484"/>
      <w:bookmarkEnd w:id="855"/>
      <w:r>
        <w:rPr>
          <w:rFonts w:hint="cs"/>
          <w:rtl/>
        </w:rPr>
        <w:t>להבהיר. אני מבקשת, אירית ואסנת, שתשבו ביחד שתיכן, אם</w:t>
      </w:r>
      <w:bookmarkStart w:id="856" w:name="_ETM_Q1_3048839"/>
      <w:bookmarkEnd w:id="856"/>
      <w:r>
        <w:rPr>
          <w:rFonts w:hint="cs"/>
          <w:rtl/>
        </w:rPr>
        <w:t xml:space="preserve"> צריך עם שמרית - - -</w:t>
      </w:r>
    </w:p>
    <w:p w:rsidR="00760F36" w:rsidRDefault="00760F36" w:rsidP="00760F36">
      <w:pPr>
        <w:rPr>
          <w:rtl/>
        </w:rPr>
      </w:pPr>
      <w:bookmarkStart w:id="857" w:name="_ETM_Q1_3047618"/>
      <w:bookmarkEnd w:id="857"/>
    </w:p>
    <w:p w:rsidR="00F14984" w:rsidRDefault="00760F36" w:rsidP="00760F36">
      <w:pPr>
        <w:pStyle w:val="a4"/>
        <w:keepNext/>
        <w:rPr>
          <w:rtl/>
        </w:rPr>
      </w:pPr>
      <w:r>
        <w:rPr>
          <w:rtl/>
        </w:rPr>
        <w:t>שולי מועלם-רפאלי (הבית היהודי):</w:t>
      </w:r>
    </w:p>
    <w:p w:rsidR="00760F36" w:rsidRDefault="00760F36" w:rsidP="00760F36">
      <w:pPr>
        <w:pStyle w:val="KeepWithNext"/>
        <w:rPr>
          <w:rtl/>
        </w:rPr>
      </w:pPr>
    </w:p>
    <w:p w:rsidR="00760F36" w:rsidRDefault="00760F36" w:rsidP="00760F36">
      <w:pPr>
        <w:rPr>
          <w:rtl/>
        </w:rPr>
      </w:pPr>
      <w:r>
        <w:rPr>
          <w:rFonts w:hint="cs"/>
          <w:rtl/>
        </w:rPr>
        <w:t xml:space="preserve">ברור, עם שמרית ואיתי. </w:t>
      </w:r>
      <w:bookmarkStart w:id="858" w:name="_ETM_Q1_3052440"/>
      <w:bookmarkEnd w:id="858"/>
    </w:p>
    <w:p w:rsidR="00760F36" w:rsidRDefault="00760F36" w:rsidP="00760F36">
      <w:pPr>
        <w:rPr>
          <w:rtl/>
        </w:rPr>
      </w:pPr>
      <w:bookmarkStart w:id="859" w:name="_ETM_Q1_3052548"/>
      <w:bookmarkStart w:id="860" w:name="_ETM_Q1_3053552"/>
      <w:bookmarkEnd w:id="859"/>
      <w:bookmarkEnd w:id="860"/>
    </w:p>
    <w:p w:rsidR="00760F36" w:rsidRDefault="00760F36" w:rsidP="00760F36">
      <w:pPr>
        <w:pStyle w:val="af6"/>
        <w:keepNext/>
        <w:rPr>
          <w:rtl/>
        </w:rPr>
      </w:pPr>
      <w:r>
        <w:rPr>
          <w:rtl/>
        </w:rPr>
        <w:t>היו"ר מירב בן ארי:</w:t>
      </w:r>
    </w:p>
    <w:p w:rsidR="00760F36" w:rsidRDefault="00760F36" w:rsidP="00760F36">
      <w:pPr>
        <w:pStyle w:val="KeepWithNext"/>
        <w:rPr>
          <w:rtl/>
        </w:rPr>
      </w:pPr>
    </w:p>
    <w:p w:rsidR="00760F36" w:rsidRDefault="00760F36" w:rsidP="00760F36">
      <w:pPr>
        <w:rPr>
          <w:rtl/>
        </w:rPr>
      </w:pPr>
      <w:r>
        <w:rPr>
          <w:rFonts w:hint="cs"/>
          <w:rtl/>
        </w:rPr>
        <w:t>גם ככה יש לנו זמן עד שנייה שלישית כי זה</w:t>
      </w:r>
      <w:bookmarkStart w:id="861" w:name="_ETM_Q1_3058842"/>
      <w:bookmarkEnd w:id="861"/>
      <w:r>
        <w:rPr>
          <w:rFonts w:hint="cs"/>
          <w:rtl/>
        </w:rPr>
        <w:t xml:space="preserve"> לא יעלה בשבוע הבא מן הסתם, אז יש לכם זמן</w:t>
      </w:r>
      <w:bookmarkStart w:id="862" w:name="_ETM_Q1_3063317"/>
      <w:bookmarkEnd w:id="862"/>
      <w:r>
        <w:rPr>
          <w:rFonts w:hint="cs"/>
          <w:rtl/>
        </w:rPr>
        <w:t xml:space="preserve"> לשבת. עכשיו אנחנו עושים ראשונה, זו לא בעיה, אני אומרת</w:t>
      </w:r>
      <w:bookmarkStart w:id="863" w:name="_ETM_Q1_3065111"/>
      <w:bookmarkEnd w:id="863"/>
      <w:r>
        <w:rPr>
          <w:rFonts w:hint="cs"/>
          <w:rtl/>
        </w:rPr>
        <w:t xml:space="preserve"> עד שנייה שלישית יש מספיק זמן, שיישבו הגורמים ויגיעו למסקנה.</w:t>
      </w:r>
      <w:bookmarkStart w:id="864" w:name="_ETM_Q1_3068801"/>
      <w:bookmarkEnd w:id="864"/>
      <w:r>
        <w:rPr>
          <w:rFonts w:hint="cs"/>
          <w:rtl/>
        </w:rPr>
        <w:t xml:space="preserve"> אנחנו שלחנו את עלי עם שיעורי בית, עכשיו אתן תשבו</w:t>
      </w:r>
      <w:bookmarkStart w:id="865" w:name="_ETM_Q1_3076445"/>
      <w:bookmarkEnd w:id="865"/>
      <w:r>
        <w:rPr>
          <w:rFonts w:hint="cs"/>
          <w:rtl/>
        </w:rPr>
        <w:t xml:space="preserve"> ותגיעו להסכמה ביניכן, אין שום בעיה. אי אפשר עכשיו לנהל, היא תגיד שבעה, את תגידי יותר. לדעתי</w:t>
      </w:r>
      <w:bookmarkStart w:id="866" w:name="_ETM_Q1_3082623"/>
      <w:bookmarkEnd w:id="866"/>
      <w:r>
        <w:rPr>
          <w:rFonts w:hint="cs"/>
          <w:rtl/>
        </w:rPr>
        <w:t xml:space="preserve"> אפשר בשיח ביניכן לפתור את זה. </w:t>
      </w:r>
    </w:p>
    <w:p w:rsidR="00760F36" w:rsidRDefault="00760F36" w:rsidP="00760F36">
      <w:pPr>
        <w:rPr>
          <w:rtl/>
        </w:rPr>
      </w:pPr>
      <w:bookmarkStart w:id="867" w:name="_ETM_Q1_3085904"/>
      <w:bookmarkStart w:id="868" w:name="_ETM_Q1_3082267"/>
      <w:bookmarkEnd w:id="867"/>
      <w:bookmarkEnd w:id="868"/>
    </w:p>
    <w:p w:rsidR="00760F36" w:rsidRDefault="00760F36" w:rsidP="00760F36">
      <w:pPr>
        <w:pStyle w:val="af9"/>
        <w:keepNext/>
        <w:rPr>
          <w:rtl/>
        </w:rPr>
      </w:pPr>
      <w:r>
        <w:rPr>
          <w:rtl/>
        </w:rPr>
        <w:t xml:space="preserve">נור </w:t>
      </w:r>
      <w:proofErr w:type="spellStart"/>
      <w:r>
        <w:rPr>
          <w:rtl/>
        </w:rPr>
        <w:t>חאיכ</w:t>
      </w:r>
      <w:proofErr w:type="spellEnd"/>
      <w:r>
        <w:rPr>
          <w:rtl/>
        </w:rPr>
        <w:t>:</w:t>
      </w:r>
    </w:p>
    <w:p w:rsidR="00760F36" w:rsidRDefault="00760F36" w:rsidP="00760F36">
      <w:pPr>
        <w:pStyle w:val="KeepWithNext"/>
        <w:rPr>
          <w:rtl/>
        </w:rPr>
      </w:pPr>
    </w:p>
    <w:p w:rsidR="00760F36" w:rsidRDefault="00760F36" w:rsidP="00760F36">
      <w:pPr>
        <w:rPr>
          <w:rtl/>
        </w:rPr>
      </w:pPr>
      <w:r>
        <w:rPr>
          <w:rFonts w:hint="cs"/>
          <w:rtl/>
        </w:rPr>
        <w:t xml:space="preserve">שמרית, מה שאני </w:t>
      </w:r>
      <w:bookmarkStart w:id="869" w:name="_ETM_Q1_3093750"/>
      <w:bookmarkEnd w:id="869"/>
      <w:r>
        <w:rPr>
          <w:rFonts w:hint="cs"/>
          <w:rtl/>
        </w:rPr>
        <w:t>מצליח להבין, לפחות מהשאלה וסעיף 3, התהייה זה האם בכלל</w:t>
      </w:r>
      <w:bookmarkStart w:id="870" w:name="_ETM_Q1_3098406"/>
      <w:bookmarkEnd w:id="870"/>
      <w:r>
        <w:rPr>
          <w:rFonts w:hint="cs"/>
          <w:rtl/>
        </w:rPr>
        <w:t xml:space="preserve"> צריך להיות סעיף 3 כן או לא. </w:t>
      </w:r>
    </w:p>
    <w:p w:rsidR="00760F36" w:rsidRDefault="00760F36" w:rsidP="00760F36">
      <w:pPr>
        <w:rPr>
          <w:rtl/>
        </w:rPr>
      </w:pPr>
    </w:p>
    <w:p w:rsidR="00760F36" w:rsidRDefault="00760F36" w:rsidP="00760F36">
      <w:pPr>
        <w:pStyle w:val="a4"/>
        <w:keepNext/>
        <w:rPr>
          <w:rtl/>
        </w:rPr>
      </w:pPr>
      <w:bookmarkStart w:id="871" w:name="_ETM_Q1_3096641"/>
      <w:bookmarkEnd w:id="871"/>
      <w:r>
        <w:rPr>
          <w:rtl/>
        </w:rPr>
        <w:t>שמרית שקד:</w:t>
      </w:r>
    </w:p>
    <w:p w:rsidR="00760F36" w:rsidRDefault="00760F36" w:rsidP="00760F36">
      <w:pPr>
        <w:pStyle w:val="KeepWithNext"/>
        <w:rPr>
          <w:rtl/>
        </w:rPr>
      </w:pPr>
    </w:p>
    <w:p w:rsidR="00760F36" w:rsidRDefault="00760F36" w:rsidP="00760F36">
      <w:pPr>
        <w:rPr>
          <w:rtl/>
        </w:rPr>
      </w:pPr>
      <w:r>
        <w:rPr>
          <w:rFonts w:hint="cs"/>
          <w:rtl/>
        </w:rPr>
        <w:t>לא, לא, לא.</w:t>
      </w:r>
      <w:bookmarkStart w:id="872" w:name="_ETM_Q1_3099577"/>
      <w:bookmarkEnd w:id="872"/>
      <w:r>
        <w:rPr>
          <w:rFonts w:hint="cs"/>
          <w:rtl/>
        </w:rPr>
        <w:t xml:space="preserve"> סעיף 3 הוקרא ולהבנתי חברי הוועדה מאשרים אותו. זה לא </w:t>
      </w:r>
      <w:bookmarkStart w:id="873" w:name="_ETM_Q1_3105035"/>
      <w:bookmarkEnd w:id="873"/>
      <w:r>
        <w:rPr>
          <w:rFonts w:hint="cs"/>
          <w:rtl/>
        </w:rPr>
        <w:t xml:space="preserve">השאלה לדיון. </w:t>
      </w:r>
    </w:p>
    <w:p w:rsidR="00760F36" w:rsidRDefault="00760F36" w:rsidP="00760F36">
      <w:pPr>
        <w:rPr>
          <w:rtl/>
        </w:rPr>
      </w:pPr>
      <w:bookmarkStart w:id="874" w:name="_ETM_Q1_3107000"/>
      <w:bookmarkEnd w:id="874"/>
    </w:p>
    <w:p w:rsidR="00760F36" w:rsidRDefault="00760F36" w:rsidP="00760F36">
      <w:pPr>
        <w:pStyle w:val="af9"/>
        <w:keepNext/>
        <w:rPr>
          <w:rtl/>
        </w:rPr>
      </w:pPr>
      <w:r>
        <w:rPr>
          <w:rtl/>
        </w:rPr>
        <w:t xml:space="preserve">נור </w:t>
      </w:r>
      <w:proofErr w:type="spellStart"/>
      <w:r>
        <w:rPr>
          <w:rtl/>
        </w:rPr>
        <w:t>חאיכ</w:t>
      </w:r>
      <w:proofErr w:type="spellEnd"/>
      <w:r>
        <w:rPr>
          <w:rtl/>
        </w:rPr>
        <w:t>:</w:t>
      </w:r>
    </w:p>
    <w:p w:rsidR="00760F36" w:rsidRDefault="00760F36" w:rsidP="00760F36">
      <w:pPr>
        <w:pStyle w:val="KeepWithNext"/>
        <w:rPr>
          <w:rtl/>
        </w:rPr>
      </w:pPr>
    </w:p>
    <w:p w:rsidR="00760F36" w:rsidRDefault="00760F36" w:rsidP="00760F36">
      <w:pPr>
        <w:rPr>
          <w:rtl/>
        </w:rPr>
      </w:pPr>
      <w:r>
        <w:rPr>
          <w:rFonts w:hint="cs"/>
          <w:rtl/>
        </w:rPr>
        <w:t>אבל סעיף 3, זה בדיוק מה שהוא אומר,</w:t>
      </w:r>
      <w:bookmarkStart w:id="875" w:name="_ETM_Q1_3106863"/>
      <w:bookmarkEnd w:id="875"/>
      <w:r>
        <w:rPr>
          <w:rFonts w:hint="cs"/>
          <w:rtl/>
        </w:rPr>
        <w:t xml:space="preserve"> שזה כן יחול על מי שכבר בחר. </w:t>
      </w:r>
    </w:p>
    <w:p w:rsidR="00760F36" w:rsidRDefault="00760F36" w:rsidP="00760F36">
      <w:pPr>
        <w:rPr>
          <w:rtl/>
        </w:rPr>
      </w:pPr>
      <w:bookmarkStart w:id="876" w:name="_ETM_Q1_3111776"/>
      <w:bookmarkEnd w:id="876"/>
    </w:p>
    <w:p w:rsidR="00760F36" w:rsidRDefault="00760F36" w:rsidP="00760F36">
      <w:pPr>
        <w:pStyle w:val="a4"/>
        <w:keepNext/>
        <w:rPr>
          <w:rtl/>
        </w:rPr>
      </w:pPr>
      <w:r>
        <w:rPr>
          <w:rtl/>
        </w:rPr>
        <w:t>שמרית שקד:</w:t>
      </w:r>
    </w:p>
    <w:p w:rsidR="00760F36" w:rsidRDefault="00760F36" w:rsidP="00760F36">
      <w:pPr>
        <w:pStyle w:val="KeepWithNext"/>
        <w:rPr>
          <w:rtl/>
        </w:rPr>
      </w:pPr>
    </w:p>
    <w:p w:rsidR="00760F36" w:rsidRDefault="00760F36" w:rsidP="00760F36">
      <w:pPr>
        <w:rPr>
          <w:rtl/>
        </w:rPr>
      </w:pPr>
      <w:r>
        <w:rPr>
          <w:rFonts w:hint="cs"/>
          <w:rtl/>
        </w:rPr>
        <w:t>נכון, סעיף 3</w:t>
      </w:r>
      <w:bookmarkStart w:id="877" w:name="_ETM_Q1_3110438"/>
      <w:bookmarkEnd w:id="877"/>
      <w:r>
        <w:rPr>
          <w:rFonts w:hint="cs"/>
          <w:rtl/>
        </w:rPr>
        <w:t xml:space="preserve"> מתייחס </w:t>
      </w:r>
      <w:bookmarkStart w:id="878" w:name="_ETM_Q1_3111964"/>
      <w:bookmarkEnd w:id="878"/>
      <w:r>
        <w:rPr>
          <w:rFonts w:hint="cs"/>
          <w:rtl/>
        </w:rPr>
        <w:t>- - -</w:t>
      </w:r>
    </w:p>
    <w:p w:rsidR="00760F36" w:rsidRDefault="00760F36" w:rsidP="00760F36">
      <w:pPr>
        <w:rPr>
          <w:rtl/>
        </w:rPr>
      </w:pPr>
    </w:p>
    <w:p w:rsidR="00760F36" w:rsidRDefault="00760F36" w:rsidP="00760F36">
      <w:pPr>
        <w:pStyle w:val="af9"/>
        <w:keepNext/>
        <w:rPr>
          <w:rtl/>
        </w:rPr>
      </w:pPr>
      <w:bookmarkStart w:id="879" w:name="_ETM_Q1_3115058"/>
      <w:bookmarkEnd w:id="879"/>
      <w:r>
        <w:rPr>
          <w:rtl/>
        </w:rPr>
        <w:t xml:space="preserve">נור </w:t>
      </w:r>
      <w:proofErr w:type="spellStart"/>
      <w:r>
        <w:rPr>
          <w:rtl/>
        </w:rPr>
        <w:t>חאיכ</w:t>
      </w:r>
      <w:proofErr w:type="spellEnd"/>
      <w:r>
        <w:rPr>
          <w:rtl/>
        </w:rPr>
        <w:t>:</w:t>
      </w:r>
    </w:p>
    <w:p w:rsidR="00760F36" w:rsidRDefault="00760F36" w:rsidP="00760F36">
      <w:pPr>
        <w:pStyle w:val="KeepWithNext"/>
        <w:rPr>
          <w:rtl/>
        </w:rPr>
      </w:pPr>
    </w:p>
    <w:p w:rsidR="00760F36" w:rsidRDefault="00760F36" w:rsidP="00760F36">
      <w:pPr>
        <w:rPr>
          <w:rtl/>
        </w:rPr>
      </w:pPr>
      <w:r>
        <w:rPr>
          <w:rFonts w:hint="cs"/>
          <w:rtl/>
        </w:rPr>
        <w:t>בשני הכיוונים. מי שבחר - -</w:t>
      </w:r>
      <w:bookmarkStart w:id="880" w:name="_ETM_Q1_3112732"/>
      <w:bookmarkEnd w:id="880"/>
      <w:r>
        <w:rPr>
          <w:rFonts w:hint="cs"/>
          <w:rtl/>
        </w:rPr>
        <w:t xml:space="preserve"> -</w:t>
      </w:r>
    </w:p>
    <w:p w:rsidR="00760F36" w:rsidRDefault="00760F36" w:rsidP="00760F36">
      <w:pPr>
        <w:rPr>
          <w:rtl/>
        </w:rPr>
      </w:pPr>
      <w:bookmarkStart w:id="881" w:name="_ETM_Q1_3112948"/>
      <w:bookmarkEnd w:id="881"/>
    </w:p>
    <w:p w:rsidR="00760F36" w:rsidRDefault="00760F36" w:rsidP="00760F36">
      <w:pPr>
        <w:pStyle w:val="a4"/>
        <w:keepNext/>
        <w:rPr>
          <w:rtl/>
        </w:rPr>
      </w:pPr>
      <w:r>
        <w:rPr>
          <w:rtl/>
        </w:rPr>
        <w:t>שמרית שקד:</w:t>
      </w:r>
    </w:p>
    <w:p w:rsidR="00760F36" w:rsidRDefault="00760F36" w:rsidP="00760F36">
      <w:pPr>
        <w:pStyle w:val="KeepWithNext"/>
        <w:rPr>
          <w:rtl/>
        </w:rPr>
      </w:pPr>
    </w:p>
    <w:p w:rsidR="00760F36" w:rsidRDefault="00760F36" w:rsidP="00760F36">
      <w:pPr>
        <w:rPr>
          <w:rtl/>
        </w:rPr>
      </w:pPr>
      <w:r>
        <w:rPr>
          <w:rFonts w:hint="cs"/>
          <w:rtl/>
        </w:rPr>
        <w:t>לא, איך שאני כתבתי את השאלה לדיון, היא די ברורה,</w:t>
      </w:r>
      <w:bookmarkStart w:id="882" w:name="_ETM_Q1_3116615"/>
      <w:bookmarkEnd w:id="882"/>
      <w:r>
        <w:rPr>
          <w:rFonts w:hint="cs"/>
          <w:rtl/>
        </w:rPr>
        <w:t xml:space="preserve"> זה רק אלה שבחרו פנסיה תקציבית מלאה ואותן שבע שאסנת </w:t>
      </w:r>
      <w:bookmarkStart w:id="883" w:name="_ETM_Q1_3118782"/>
      <w:bookmarkEnd w:id="883"/>
      <w:r>
        <w:rPr>
          <w:rFonts w:hint="cs"/>
          <w:rtl/>
        </w:rPr>
        <w:t xml:space="preserve">מדברת עליהן, אם נכון להעביר אותם. </w:t>
      </w:r>
    </w:p>
    <w:p w:rsidR="00760F36" w:rsidRDefault="00760F36" w:rsidP="00760F36">
      <w:pPr>
        <w:rPr>
          <w:rtl/>
        </w:rPr>
      </w:pPr>
      <w:bookmarkStart w:id="884" w:name="_ETM_Q1_3124785"/>
      <w:bookmarkEnd w:id="884"/>
    </w:p>
    <w:p w:rsidR="00760F36" w:rsidRDefault="00760F36" w:rsidP="00760F36">
      <w:pPr>
        <w:pStyle w:val="af9"/>
        <w:keepNext/>
        <w:rPr>
          <w:rtl/>
        </w:rPr>
      </w:pPr>
      <w:bookmarkStart w:id="885" w:name="_ETM_Q1_3101270"/>
      <w:bookmarkEnd w:id="885"/>
      <w:r>
        <w:rPr>
          <w:rtl/>
        </w:rPr>
        <w:t xml:space="preserve">נור </w:t>
      </w:r>
      <w:proofErr w:type="spellStart"/>
      <w:r>
        <w:rPr>
          <w:rtl/>
        </w:rPr>
        <w:t>חאיכ</w:t>
      </w:r>
      <w:proofErr w:type="spellEnd"/>
      <w:r>
        <w:rPr>
          <w:rtl/>
        </w:rPr>
        <w:t>:</w:t>
      </w:r>
    </w:p>
    <w:p w:rsidR="00760F36" w:rsidRDefault="00760F36" w:rsidP="00760F36">
      <w:pPr>
        <w:pStyle w:val="KeepWithNext"/>
        <w:rPr>
          <w:rtl/>
        </w:rPr>
      </w:pPr>
    </w:p>
    <w:p w:rsidR="00760F36" w:rsidRDefault="00760F36" w:rsidP="00760F36">
      <w:pPr>
        <w:rPr>
          <w:rtl/>
        </w:rPr>
      </w:pPr>
      <w:r>
        <w:rPr>
          <w:rFonts w:hint="cs"/>
          <w:rtl/>
        </w:rPr>
        <w:t xml:space="preserve">למה זה לא עולה </w:t>
      </w:r>
      <w:bookmarkStart w:id="886" w:name="_ETM_Q1_3122229"/>
      <w:bookmarkEnd w:id="886"/>
      <w:r>
        <w:rPr>
          <w:rFonts w:hint="cs"/>
          <w:rtl/>
        </w:rPr>
        <w:t xml:space="preserve">מ-3 לפי הנוסח? </w:t>
      </w:r>
    </w:p>
    <w:p w:rsidR="00760F36" w:rsidRDefault="00760F36" w:rsidP="00760F36">
      <w:pPr>
        <w:rPr>
          <w:rtl/>
        </w:rPr>
      </w:pPr>
      <w:bookmarkStart w:id="887" w:name="_ETM_Q1_3124633"/>
      <w:bookmarkEnd w:id="887"/>
    </w:p>
    <w:p w:rsidR="00760F36" w:rsidRDefault="00760F36" w:rsidP="00760F36">
      <w:pPr>
        <w:pStyle w:val="a4"/>
        <w:keepNext/>
        <w:rPr>
          <w:rtl/>
        </w:rPr>
      </w:pPr>
      <w:bookmarkStart w:id="888" w:name="_ETM_Q1_3125503"/>
      <w:bookmarkEnd w:id="888"/>
      <w:r>
        <w:rPr>
          <w:rtl/>
        </w:rPr>
        <w:t>שמרית שקד:</w:t>
      </w:r>
    </w:p>
    <w:p w:rsidR="00760F36" w:rsidRDefault="00760F36" w:rsidP="00760F36">
      <w:pPr>
        <w:pStyle w:val="KeepWithNext"/>
        <w:rPr>
          <w:rtl/>
        </w:rPr>
      </w:pPr>
    </w:p>
    <w:p w:rsidR="00760F36" w:rsidRDefault="00760F36" w:rsidP="00760F36">
      <w:pPr>
        <w:rPr>
          <w:rtl/>
        </w:rPr>
      </w:pPr>
      <w:r>
        <w:rPr>
          <w:rFonts w:hint="cs"/>
          <w:rtl/>
        </w:rPr>
        <w:t>זה עולה מ-3. לפי 3 הן מועברות.</w:t>
      </w:r>
      <w:bookmarkStart w:id="889" w:name="_ETM_Q1_3131841"/>
      <w:bookmarkEnd w:id="889"/>
      <w:r>
        <w:rPr>
          <w:rFonts w:hint="cs"/>
          <w:rtl/>
        </w:rPr>
        <w:t xml:space="preserve"> </w:t>
      </w:r>
    </w:p>
    <w:p w:rsidR="00760F36" w:rsidRDefault="00760F36" w:rsidP="00760F36">
      <w:pPr>
        <w:rPr>
          <w:rtl/>
        </w:rPr>
      </w:pPr>
      <w:bookmarkStart w:id="890" w:name="_ETM_Q1_3131947"/>
      <w:bookmarkStart w:id="891" w:name="_ETM_Q1_3058702"/>
      <w:bookmarkEnd w:id="890"/>
      <w:bookmarkEnd w:id="891"/>
    </w:p>
    <w:p w:rsidR="00760F36" w:rsidRDefault="00760F36" w:rsidP="00760F36">
      <w:pPr>
        <w:pStyle w:val="af9"/>
        <w:keepNext/>
        <w:rPr>
          <w:rtl/>
        </w:rPr>
      </w:pPr>
      <w:r>
        <w:rPr>
          <w:rtl/>
        </w:rPr>
        <w:t xml:space="preserve">נור </w:t>
      </w:r>
      <w:proofErr w:type="spellStart"/>
      <w:r>
        <w:rPr>
          <w:rtl/>
        </w:rPr>
        <w:t>חאיכ</w:t>
      </w:r>
      <w:proofErr w:type="spellEnd"/>
      <w:r>
        <w:rPr>
          <w:rtl/>
        </w:rPr>
        <w:t>:</w:t>
      </w:r>
    </w:p>
    <w:p w:rsidR="00760F36" w:rsidRDefault="00760F36" w:rsidP="00760F36">
      <w:pPr>
        <w:pStyle w:val="KeepWithNext"/>
        <w:rPr>
          <w:rtl/>
        </w:rPr>
      </w:pPr>
    </w:p>
    <w:p w:rsidR="00760F36" w:rsidRDefault="00760F36" w:rsidP="00760F36">
      <w:pPr>
        <w:rPr>
          <w:rtl/>
        </w:rPr>
      </w:pPr>
      <w:r>
        <w:rPr>
          <w:rFonts w:hint="cs"/>
          <w:rtl/>
        </w:rPr>
        <w:t>אוקיי, הבנתי. עכשיו, רק הערה טכנית, יכול להיות שאם אנחנו</w:t>
      </w:r>
      <w:bookmarkStart w:id="892" w:name="_ETM_Q1_3131350"/>
      <w:bookmarkEnd w:id="892"/>
      <w:r>
        <w:rPr>
          <w:rFonts w:hint="cs"/>
          <w:rtl/>
        </w:rPr>
        <w:t xml:space="preserve"> נחליט שזה כן יחול רטרואקטיבית על שתי הקבוצות יש פה</w:t>
      </w:r>
      <w:bookmarkStart w:id="893" w:name="_ETM_Q1_3135699"/>
      <w:bookmarkEnd w:id="893"/>
      <w:r>
        <w:rPr>
          <w:rFonts w:hint="cs"/>
          <w:rtl/>
        </w:rPr>
        <w:t xml:space="preserve"> עניין של זמן לטפל באוכלוסייה הזאת, זה לפתוח את התיקים,</w:t>
      </w:r>
      <w:bookmarkStart w:id="894" w:name="_ETM_Q1_3139484"/>
      <w:bookmarkEnd w:id="894"/>
      <w:r>
        <w:rPr>
          <w:rFonts w:hint="cs"/>
          <w:rtl/>
        </w:rPr>
        <w:t xml:space="preserve"> לשלוף נתונים. יכול להיות שנצטרך לעשות פנייה גם למוסד לביטוח </w:t>
      </w:r>
      <w:bookmarkStart w:id="895" w:name="_ETM_Q1_3141578"/>
      <w:bookmarkEnd w:id="895"/>
      <w:r>
        <w:rPr>
          <w:rFonts w:hint="cs"/>
          <w:rtl/>
        </w:rPr>
        <w:t xml:space="preserve">לאומי דרך חוק הגנת הפרטיות. </w:t>
      </w:r>
    </w:p>
    <w:p w:rsidR="00760F36" w:rsidRDefault="00760F36" w:rsidP="00760F36">
      <w:pPr>
        <w:rPr>
          <w:rtl/>
        </w:rPr>
      </w:pPr>
      <w:bookmarkStart w:id="896" w:name="_ETM_Q1_3142680"/>
      <w:bookmarkEnd w:id="896"/>
    </w:p>
    <w:p w:rsidR="00760F36" w:rsidRDefault="00760F36" w:rsidP="00760F36">
      <w:pPr>
        <w:pStyle w:val="a4"/>
        <w:keepNext/>
        <w:rPr>
          <w:rtl/>
        </w:rPr>
      </w:pPr>
      <w:r>
        <w:rPr>
          <w:rtl/>
        </w:rPr>
        <w:t>שולי מועלם-רפאלי (הבית היהודי):</w:t>
      </w:r>
    </w:p>
    <w:p w:rsidR="00760F36" w:rsidRDefault="00760F36" w:rsidP="00760F36">
      <w:pPr>
        <w:pStyle w:val="KeepWithNext"/>
        <w:rPr>
          <w:rtl/>
        </w:rPr>
      </w:pPr>
    </w:p>
    <w:p w:rsidR="00760F36" w:rsidRDefault="00760F36" w:rsidP="00760F36">
      <w:pPr>
        <w:rPr>
          <w:rtl/>
        </w:rPr>
      </w:pPr>
      <w:r>
        <w:rPr>
          <w:rFonts w:hint="cs"/>
          <w:rtl/>
        </w:rPr>
        <w:t xml:space="preserve">מעולה. </w:t>
      </w:r>
    </w:p>
    <w:p w:rsidR="00760F36" w:rsidRDefault="00760F36" w:rsidP="00760F36">
      <w:pPr>
        <w:pStyle w:val="af9"/>
        <w:keepNext/>
        <w:rPr>
          <w:rtl/>
        </w:rPr>
      </w:pPr>
      <w:bookmarkStart w:id="897" w:name="_ETM_Q1_3148920"/>
      <w:bookmarkEnd w:id="897"/>
      <w:r>
        <w:rPr>
          <w:rtl/>
        </w:rPr>
        <w:t xml:space="preserve">נור </w:t>
      </w:r>
      <w:proofErr w:type="spellStart"/>
      <w:r>
        <w:rPr>
          <w:rtl/>
        </w:rPr>
        <w:t>חאיכ</w:t>
      </w:r>
      <w:proofErr w:type="spellEnd"/>
      <w:r>
        <w:rPr>
          <w:rtl/>
        </w:rPr>
        <w:t>:</w:t>
      </w:r>
    </w:p>
    <w:p w:rsidR="00760F36" w:rsidRDefault="00760F36" w:rsidP="00760F36">
      <w:pPr>
        <w:pStyle w:val="KeepWithNext"/>
        <w:rPr>
          <w:rtl/>
        </w:rPr>
      </w:pPr>
    </w:p>
    <w:p w:rsidR="00760F36" w:rsidRDefault="00760F36" w:rsidP="00760F36">
      <w:pPr>
        <w:rPr>
          <w:rtl/>
        </w:rPr>
      </w:pPr>
      <w:r>
        <w:rPr>
          <w:rFonts w:hint="cs"/>
          <w:rtl/>
        </w:rPr>
        <w:t xml:space="preserve">אז אנחנו רק </w:t>
      </w:r>
      <w:bookmarkStart w:id="898" w:name="_ETM_Q1_3146170"/>
      <w:bookmarkEnd w:id="898"/>
      <w:r>
        <w:rPr>
          <w:rFonts w:hint="cs"/>
          <w:rtl/>
        </w:rPr>
        <w:t>נבקש שאם אנחנו נחיל שיינתן - - -</w:t>
      </w:r>
    </w:p>
    <w:p w:rsidR="00760F36" w:rsidRDefault="00760F36" w:rsidP="00760F36">
      <w:pPr>
        <w:rPr>
          <w:rtl/>
        </w:rPr>
      </w:pPr>
      <w:bookmarkStart w:id="899" w:name="_ETM_Q1_3148443"/>
      <w:bookmarkEnd w:id="899"/>
    </w:p>
    <w:p w:rsidR="00760F36" w:rsidRDefault="00760F36" w:rsidP="00760F36">
      <w:pPr>
        <w:pStyle w:val="af6"/>
        <w:keepNext/>
        <w:rPr>
          <w:rtl/>
        </w:rPr>
      </w:pPr>
      <w:r>
        <w:rPr>
          <w:rtl/>
        </w:rPr>
        <w:t>היו"ר מירב בן ארי:</w:t>
      </w:r>
    </w:p>
    <w:p w:rsidR="00760F36" w:rsidRDefault="00760F36" w:rsidP="00760F36">
      <w:pPr>
        <w:pStyle w:val="KeepWithNext"/>
        <w:rPr>
          <w:rtl/>
        </w:rPr>
      </w:pPr>
    </w:p>
    <w:p w:rsidR="00760F36" w:rsidRDefault="00760F36" w:rsidP="00760F36">
      <w:pPr>
        <w:rPr>
          <w:rtl/>
        </w:rPr>
      </w:pPr>
      <w:r>
        <w:rPr>
          <w:rFonts w:hint="cs"/>
          <w:rtl/>
        </w:rPr>
        <w:t xml:space="preserve">התחולה. </w:t>
      </w:r>
    </w:p>
    <w:p w:rsidR="00760F36" w:rsidRDefault="00760F36" w:rsidP="00760F36">
      <w:pPr>
        <w:rPr>
          <w:rtl/>
        </w:rPr>
      </w:pPr>
      <w:bookmarkStart w:id="900" w:name="_ETM_Q1_3152031"/>
      <w:bookmarkEnd w:id="900"/>
    </w:p>
    <w:p w:rsidR="00760F36" w:rsidRDefault="00760F36" w:rsidP="00760F36">
      <w:pPr>
        <w:pStyle w:val="af9"/>
        <w:keepNext/>
        <w:rPr>
          <w:rtl/>
        </w:rPr>
      </w:pPr>
      <w:bookmarkStart w:id="901" w:name="_ETM_Q1_3153216"/>
      <w:bookmarkEnd w:id="901"/>
      <w:r>
        <w:rPr>
          <w:rtl/>
        </w:rPr>
        <w:t xml:space="preserve">נור </w:t>
      </w:r>
      <w:proofErr w:type="spellStart"/>
      <w:r>
        <w:rPr>
          <w:rtl/>
        </w:rPr>
        <w:t>חאיכ</w:t>
      </w:r>
      <w:proofErr w:type="spellEnd"/>
      <w:r>
        <w:rPr>
          <w:rtl/>
        </w:rPr>
        <w:t>:</w:t>
      </w:r>
    </w:p>
    <w:p w:rsidR="00760F36" w:rsidRDefault="00760F36" w:rsidP="00760F36">
      <w:pPr>
        <w:pStyle w:val="KeepWithNext"/>
        <w:rPr>
          <w:rtl/>
        </w:rPr>
      </w:pPr>
    </w:p>
    <w:p w:rsidR="00760F36" w:rsidRDefault="00760F36" w:rsidP="00760F36">
      <w:pPr>
        <w:rPr>
          <w:rtl/>
        </w:rPr>
      </w:pPr>
      <w:r>
        <w:rPr>
          <w:rFonts w:hint="cs"/>
          <w:rtl/>
        </w:rPr>
        <w:t xml:space="preserve">בדיוק, שיינתן </w:t>
      </w:r>
      <w:bookmarkStart w:id="902" w:name="_ETM_Q1_3150309"/>
      <w:bookmarkEnd w:id="902"/>
      <w:r>
        <w:rPr>
          <w:rFonts w:hint="cs"/>
          <w:rtl/>
        </w:rPr>
        <w:t>לנו זמן ל - - -</w:t>
      </w:r>
    </w:p>
    <w:p w:rsidR="00760F36" w:rsidRDefault="00760F36" w:rsidP="00760F36">
      <w:pPr>
        <w:rPr>
          <w:rtl/>
        </w:rPr>
      </w:pPr>
      <w:bookmarkStart w:id="903" w:name="_ETM_Q1_3150689"/>
      <w:bookmarkEnd w:id="903"/>
    </w:p>
    <w:p w:rsidR="00760F36" w:rsidRDefault="00760F36" w:rsidP="00760F36">
      <w:pPr>
        <w:pStyle w:val="af6"/>
        <w:keepNext/>
        <w:rPr>
          <w:rtl/>
        </w:rPr>
      </w:pPr>
      <w:bookmarkStart w:id="904" w:name="_ETM_Q1_3151711"/>
      <w:bookmarkEnd w:id="904"/>
      <w:r>
        <w:rPr>
          <w:rtl/>
        </w:rPr>
        <w:t>היו"ר מירב בן ארי:</w:t>
      </w:r>
    </w:p>
    <w:p w:rsidR="00760F36" w:rsidRDefault="00760F36" w:rsidP="00760F36">
      <w:pPr>
        <w:pStyle w:val="KeepWithNext"/>
        <w:rPr>
          <w:rtl/>
        </w:rPr>
      </w:pPr>
    </w:p>
    <w:p w:rsidR="00760F36" w:rsidRDefault="00760F36" w:rsidP="00760F36">
      <w:pPr>
        <w:rPr>
          <w:rtl/>
        </w:rPr>
      </w:pPr>
      <w:r>
        <w:rPr>
          <w:rFonts w:hint="cs"/>
          <w:rtl/>
        </w:rPr>
        <w:t>אין בעיה, תבואו עם</w:t>
      </w:r>
      <w:bookmarkStart w:id="905" w:name="_ETM_Q1_3155096"/>
      <w:bookmarkEnd w:id="905"/>
      <w:r>
        <w:rPr>
          <w:rFonts w:hint="cs"/>
          <w:rtl/>
        </w:rPr>
        <w:t xml:space="preserve"> הנתונים לדיון. </w:t>
      </w:r>
    </w:p>
    <w:p w:rsidR="00760F36" w:rsidRDefault="00760F36" w:rsidP="00760F36">
      <w:pPr>
        <w:rPr>
          <w:rtl/>
        </w:rPr>
      </w:pPr>
      <w:bookmarkStart w:id="906" w:name="_ETM_Q1_3157822"/>
      <w:bookmarkEnd w:id="906"/>
    </w:p>
    <w:p w:rsidR="00760F36" w:rsidRDefault="00760F36" w:rsidP="00760F36">
      <w:pPr>
        <w:pStyle w:val="af9"/>
        <w:keepNext/>
        <w:rPr>
          <w:rtl/>
        </w:rPr>
      </w:pPr>
      <w:r>
        <w:rPr>
          <w:rtl/>
        </w:rPr>
        <w:t xml:space="preserve">נור </w:t>
      </w:r>
      <w:proofErr w:type="spellStart"/>
      <w:r>
        <w:rPr>
          <w:rtl/>
        </w:rPr>
        <w:t>חאיכ</w:t>
      </w:r>
      <w:proofErr w:type="spellEnd"/>
      <w:r>
        <w:rPr>
          <w:rtl/>
        </w:rPr>
        <w:t>:</w:t>
      </w:r>
    </w:p>
    <w:p w:rsidR="00760F36" w:rsidRDefault="00760F36" w:rsidP="00760F36">
      <w:pPr>
        <w:pStyle w:val="KeepWithNext"/>
        <w:rPr>
          <w:rtl/>
        </w:rPr>
      </w:pPr>
    </w:p>
    <w:p w:rsidR="00760F36" w:rsidRDefault="00760F36" w:rsidP="00760F36">
      <w:pPr>
        <w:rPr>
          <w:rtl/>
        </w:rPr>
      </w:pPr>
      <w:r>
        <w:rPr>
          <w:rFonts w:hint="cs"/>
          <w:rtl/>
        </w:rPr>
        <w:t xml:space="preserve">ואנחנו נבחן כמה זמן יידרש לנו כדי </w:t>
      </w:r>
      <w:bookmarkStart w:id="907" w:name="_ETM_Q1_3154742"/>
      <w:bookmarkEnd w:id="907"/>
      <w:r>
        <w:rPr>
          <w:rFonts w:hint="cs"/>
          <w:rtl/>
        </w:rPr>
        <w:t>שזה יהיה במסגרת - - -</w:t>
      </w:r>
    </w:p>
    <w:p w:rsidR="00760F36" w:rsidRDefault="00760F36" w:rsidP="00760F36">
      <w:pPr>
        <w:rPr>
          <w:rtl/>
        </w:rPr>
      </w:pPr>
    </w:p>
    <w:p w:rsidR="00760F36" w:rsidRDefault="00760F36" w:rsidP="00760F36">
      <w:pPr>
        <w:pStyle w:val="af6"/>
        <w:keepNext/>
        <w:rPr>
          <w:rtl/>
        </w:rPr>
      </w:pPr>
      <w:bookmarkStart w:id="908" w:name="_ETM_Q1_3159872"/>
      <w:bookmarkEnd w:id="908"/>
      <w:r>
        <w:rPr>
          <w:rtl/>
        </w:rPr>
        <w:t>היו"ר מירב בן ארי:</w:t>
      </w:r>
    </w:p>
    <w:p w:rsidR="00760F36" w:rsidRDefault="00760F36" w:rsidP="00760F36">
      <w:pPr>
        <w:pStyle w:val="KeepWithNext"/>
        <w:rPr>
          <w:rtl/>
        </w:rPr>
      </w:pPr>
    </w:p>
    <w:p w:rsidR="00760F36" w:rsidRDefault="00760F36" w:rsidP="00760F36">
      <w:pPr>
        <w:rPr>
          <w:rtl/>
        </w:rPr>
      </w:pPr>
      <w:r>
        <w:rPr>
          <w:rFonts w:hint="cs"/>
          <w:rtl/>
        </w:rPr>
        <w:t>כן, אין בעיה, הערה חשובה</w:t>
      </w:r>
      <w:bookmarkStart w:id="909" w:name="_ETM_Q1_3159552"/>
      <w:bookmarkEnd w:id="909"/>
      <w:r>
        <w:rPr>
          <w:rFonts w:hint="cs"/>
          <w:rtl/>
        </w:rPr>
        <w:t xml:space="preserve"> מאוד. שולי, ממש דקה אם את רוצה שנצביע. </w:t>
      </w:r>
    </w:p>
    <w:p w:rsidR="00760F36" w:rsidRDefault="00760F36" w:rsidP="00760F36">
      <w:pPr>
        <w:rPr>
          <w:rtl/>
        </w:rPr>
      </w:pPr>
      <w:bookmarkStart w:id="910" w:name="_ETM_Q1_3165342"/>
      <w:bookmarkEnd w:id="910"/>
    </w:p>
    <w:p w:rsidR="00760F36" w:rsidRDefault="00760F36" w:rsidP="00760F36">
      <w:pPr>
        <w:pStyle w:val="a4"/>
        <w:keepNext/>
        <w:rPr>
          <w:rtl/>
        </w:rPr>
      </w:pPr>
      <w:r>
        <w:rPr>
          <w:rtl/>
        </w:rPr>
        <w:t>שולי מועלם-רפאלי (הבית היהודי):</w:t>
      </w:r>
    </w:p>
    <w:p w:rsidR="00760F36" w:rsidRDefault="00760F36" w:rsidP="00760F36">
      <w:pPr>
        <w:pStyle w:val="KeepWithNext"/>
        <w:rPr>
          <w:rtl/>
        </w:rPr>
      </w:pPr>
    </w:p>
    <w:p w:rsidR="00760F36" w:rsidRDefault="00760F36" w:rsidP="001036B7">
      <w:pPr>
        <w:rPr>
          <w:rtl/>
        </w:rPr>
      </w:pPr>
      <w:r>
        <w:rPr>
          <w:rFonts w:hint="cs"/>
          <w:rtl/>
        </w:rPr>
        <w:t>מילה ואז</w:t>
      </w:r>
      <w:bookmarkStart w:id="911" w:name="_ETM_Q1_3165171"/>
      <w:bookmarkEnd w:id="911"/>
      <w:r>
        <w:rPr>
          <w:rFonts w:hint="cs"/>
          <w:rtl/>
        </w:rPr>
        <w:t xml:space="preserve"> נלך להצבעה, בדיוק. אסנת וגם אירית, בעצם המטרה היא</w:t>
      </w:r>
      <w:bookmarkStart w:id="912" w:name="_ETM_Q1_3173802"/>
      <w:bookmarkEnd w:id="912"/>
      <w:r>
        <w:rPr>
          <w:rFonts w:hint="cs"/>
          <w:rtl/>
        </w:rPr>
        <w:t xml:space="preserve"> להיטיב עם האלמנות ועם המשפחות האלה. בסופו של תהליך אם </w:t>
      </w:r>
      <w:bookmarkStart w:id="913" w:name="_ETM_Q1_3173436"/>
      <w:bookmarkEnd w:id="913"/>
      <w:r>
        <w:rPr>
          <w:rFonts w:hint="cs"/>
          <w:rtl/>
        </w:rPr>
        <w:t xml:space="preserve">ההבנה היא, כנראה הייתה מושרשת שם הבנה שהבחירה לתת </w:t>
      </w:r>
      <w:bookmarkStart w:id="914" w:name="_ETM_Q1_3183920"/>
      <w:bookmarkEnd w:id="914"/>
      <w:r>
        <w:rPr>
          <w:rFonts w:hint="cs"/>
          <w:rtl/>
        </w:rPr>
        <w:t xml:space="preserve">תגמולים מלאים, זאת אומרת שבדלת הראשית שלה היא נפגעת </w:t>
      </w:r>
      <w:bookmarkStart w:id="915" w:name="_ETM_Q1_3188361"/>
      <w:bookmarkEnd w:id="915"/>
      <w:r>
        <w:rPr>
          <w:rFonts w:hint="cs"/>
          <w:rtl/>
        </w:rPr>
        <w:t>פעולות איבה ובדלת הנוספת, שאותה נראה איך מתקנים בהמשך, אבל</w:t>
      </w:r>
      <w:bookmarkStart w:id="916" w:name="_ETM_Q1_3191502"/>
      <w:bookmarkEnd w:id="916"/>
      <w:r>
        <w:rPr>
          <w:rFonts w:hint="cs"/>
          <w:rtl/>
        </w:rPr>
        <w:t xml:space="preserve"> כרגע גם במה שיש לנו כרגע, היא אצלך, אז מבחינתי</w:t>
      </w:r>
      <w:bookmarkStart w:id="917" w:name="_ETM_Q1_3198493"/>
      <w:bookmarkEnd w:id="917"/>
      <w:r>
        <w:rPr>
          <w:rFonts w:hint="cs"/>
          <w:rtl/>
        </w:rPr>
        <w:t xml:space="preserve"> ברור שכל מי שבחרה אחרת לפחות צריך להביא לידיעתה את </w:t>
      </w:r>
      <w:bookmarkStart w:id="918" w:name="_ETM_Q1_3204497"/>
      <w:bookmarkEnd w:id="918"/>
      <w:r>
        <w:rPr>
          <w:rFonts w:hint="cs"/>
          <w:rtl/>
        </w:rPr>
        <w:t xml:space="preserve">זה שיש לה עכשיו דלת ראשית אחרת להיכנס בה. </w:t>
      </w:r>
      <w:bookmarkStart w:id="919" w:name="_ETM_Q1_3208931"/>
      <w:bookmarkEnd w:id="919"/>
      <w:r>
        <w:rPr>
          <w:rFonts w:hint="cs"/>
          <w:rtl/>
        </w:rPr>
        <w:t>בסוף הנשים הן נשים מבוגרות וסוברניות להחליט על</w:t>
      </w:r>
      <w:bookmarkStart w:id="920" w:name="_ETM_Q1_3213269"/>
      <w:bookmarkEnd w:id="920"/>
      <w:r>
        <w:rPr>
          <w:rFonts w:hint="cs"/>
          <w:rtl/>
        </w:rPr>
        <w:t xml:space="preserve"> החיים שלהן, אבל לפחות שהן תדענה גם את בסיס הבחירה</w:t>
      </w:r>
      <w:bookmarkStart w:id="921" w:name="_ETM_Q1_3216851"/>
      <w:bookmarkEnd w:id="921"/>
      <w:r>
        <w:rPr>
          <w:rFonts w:hint="cs"/>
          <w:rtl/>
        </w:rPr>
        <w:t xml:space="preserve"> שניתן להם עכשיו וגם את ההשלכות על זה מבחינת </w:t>
      </w:r>
      <w:bookmarkStart w:id="922" w:name="_ETM_Q1_3217953"/>
      <w:bookmarkEnd w:id="922"/>
      <w:r>
        <w:rPr>
          <w:rFonts w:hint="cs"/>
          <w:rtl/>
        </w:rPr>
        <w:t>זוגיות שנייה ונישואים שניים, שזה בעיניי קריטי, כי עובדתית הסיפור</w:t>
      </w:r>
      <w:bookmarkStart w:id="923" w:name="_ETM_Q1_3226802"/>
      <w:bookmarkEnd w:id="923"/>
      <w:r>
        <w:rPr>
          <w:rFonts w:hint="cs"/>
          <w:rtl/>
        </w:rPr>
        <w:t xml:space="preserve"> של נישואים שניים לנשים צעירות שהתאלמנו בפיגועי איבה</w:t>
      </w:r>
      <w:r w:rsidR="001036B7">
        <w:rPr>
          <w:rFonts w:hint="cs"/>
          <w:rtl/>
        </w:rPr>
        <w:t xml:space="preserve"> הוא</w:t>
      </w:r>
      <w:r>
        <w:rPr>
          <w:rFonts w:hint="cs"/>
          <w:rtl/>
        </w:rPr>
        <w:t xml:space="preserve"> אירוע</w:t>
      </w:r>
      <w:bookmarkStart w:id="924" w:name="_ETM_Q1_3231472"/>
      <w:bookmarkEnd w:id="924"/>
      <w:r>
        <w:rPr>
          <w:rFonts w:hint="cs"/>
          <w:rtl/>
        </w:rPr>
        <w:t xml:space="preserve"> קריטי בחיים שלהם. כל מי שיושב סביב השולחן הזה,</w:t>
      </w:r>
      <w:bookmarkStart w:id="925" w:name="_ETM_Q1_3234189"/>
      <w:bookmarkEnd w:id="925"/>
      <w:r>
        <w:rPr>
          <w:rFonts w:hint="cs"/>
          <w:rtl/>
        </w:rPr>
        <w:t xml:space="preserve"> לא צריך בכלל להגיד את זה, תומך גם בנישואים השניים</w:t>
      </w:r>
      <w:bookmarkStart w:id="926" w:name="_ETM_Q1_3236553"/>
      <w:bookmarkEnd w:id="926"/>
      <w:r>
        <w:rPr>
          <w:rFonts w:hint="cs"/>
          <w:rtl/>
        </w:rPr>
        <w:t xml:space="preserve"> שלהם. לכן אני כן חושבת שהידיעה הזאת חייבת לבוא לפתחן, </w:t>
      </w:r>
      <w:bookmarkStart w:id="927" w:name="_ETM_Q1_3243869"/>
      <w:bookmarkEnd w:id="927"/>
      <w:r>
        <w:rPr>
          <w:rFonts w:hint="cs"/>
          <w:rtl/>
        </w:rPr>
        <w:t xml:space="preserve">בסוף הן יבחרו מה לעשות עם זה. </w:t>
      </w:r>
    </w:p>
    <w:p w:rsidR="00760F36" w:rsidRDefault="00760F36" w:rsidP="00760F36">
      <w:pPr>
        <w:rPr>
          <w:rtl/>
        </w:rPr>
      </w:pPr>
    </w:p>
    <w:p w:rsidR="00760F36" w:rsidRDefault="00760F36" w:rsidP="00760F36">
      <w:pPr>
        <w:pStyle w:val="af6"/>
        <w:keepNext/>
        <w:rPr>
          <w:rtl/>
        </w:rPr>
      </w:pPr>
      <w:bookmarkStart w:id="928" w:name="_ETM_Q1_3247033"/>
      <w:bookmarkEnd w:id="928"/>
      <w:r>
        <w:rPr>
          <w:rtl/>
        </w:rPr>
        <w:t>היו"ר מירב בן ארי:</w:t>
      </w:r>
    </w:p>
    <w:p w:rsidR="00760F36" w:rsidRDefault="00760F36" w:rsidP="00760F36">
      <w:pPr>
        <w:pStyle w:val="KeepWithNext"/>
        <w:rPr>
          <w:rtl/>
        </w:rPr>
      </w:pPr>
    </w:p>
    <w:p w:rsidR="00760F36" w:rsidRDefault="00760F36" w:rsidP="00760F36">
      <w:pPr>
        <w:rPr>
          <w:rtl/>
        </w:rPr>
      </w:pPr>
      <w:r>
        <w:rPr>
          <w:rFonts w:hint="cs"/>
          <w:rtl/>
        </w:rPr>
        <w:t xml:space="preserve">תודה. </w:t>
      </w:r>
      <w:bookmarkStart w:id="929" w:name="_ETM_Q1_3247011"/>
      <w:bookmarkEnd w:id="929"/>
      <w:r>
        <w:rPr>
          <w:rFonts w:hint="cs"/>
          <w:rtl/>
        </w:rPr>
        <w:t xml:space="preserve">שמרית, יש פה עוד שאלה, לגבי ההערה </w:t>
      </w:r>
      <w:bookmarkStart w:id="930" w:name="_ETM_Q1_3248170"/>
      <w:bookmarkEnd w:id="930"/>
      <w:r>
        <w:rPr>
          <w:rFonts w:hint="cs"/>
          <w:rtl/>
        </w:rPr>
        <w:t xml:space="preserve">של יוסף מביטוח לאומי. </w:t>
      </w:r>
    </w:p>
    <w:p w:rsidR="00760F36" w:rsidRDefault="00760F36" w:rsidP="00760F36">
      <w:pPr>
        <w:rPr>
          <w:rtl/>
        </w:rPr>
      </w:pPr>
    </w:p>
    <w:p w:rsidR="00760F36" w:rsidRDefault="00760F36" w:rsidP="00760F36">
      <w:pPr>
        <w:pStyle w:val="a4"/>
        <w:keepNext/>
        <w:rPr>
          <w:rtl/>
        </w:rPr>
      </w:pPr>
      <w:bookmarkStart w:id="931" w:name="_ETM_Q1_3251646"/>
      <w:bookmarkEnd w:id="931"/>
      <w:r>
        <w:rPr>
          <w:rtl/>
        </w:rPr>
        <w:t>שמרית שקד:</w:t>
      </w:r>
    </w:p>
    <w:p w:rsidR="00760F36" w:rsidRDefault="00760F36" w:rsidP="00760F36">
      <w:pPr>
        <w:pStyle w:val="KeepWithNext"/>
        <w:rPr>
          <w:rtl/>
        </w:rPr>
      </w:pPr>
    </w:p>
    <w:p w:rsidR="00760F36" w:rsidRDefault="00760F36" w:rsidP="00760F36">
      <w:pPr>
        <w:rPr>
          <w:rtl/>
        </w:rPr>
      </w:pPr>
      <w:r>
        <w:rPr>
          <w:rFonts w:hint="cs"/>
          <w:rtl/>
        </w:rPr>
        <w:t>אתם קיבלתם את</w:t>
      </w:r>
      <w:r w:rsidR="001036B7">
        <w:rPr>
          <w:rFonts w:hint="cs"/>
          <w:rtl/>
        </w:rPr>
        <w:t xml:space="preserve"> העמדה של</w:t>
      </w:r>
      <w:r>
        <w:rPr>
          <w:rFonts w:hint="cs"/>
          <w:rtl/>
        </w:rPr>
        <w:t xml:space="preserve"> המוסד לביטוח</w:t>
      </w:r>
      <w:bookmarkStart w:id="932" w:name="_ETM_Q1_3253022"/>
      <w:bookmarkEnd w:id="932"/>
      <w:r>
        <w:rPr>
          <w:rFonts w:hint="cs"/>
          <w:rtl/>
        </w:rPr>
        <w:t xml:space="preserve"> לאומי שזה יחול רטרואקטיבית עד 67'? </w:t>
      </w:r>
    </w:p>
    <w:p w:rsidR="00760F36" w:rsidRDefault="00760F36" w:rsidP="00760F36">
      <w:pPr>
        <w:rPr>
          <w:rtl/>
        </w:rPr>
      </w:pPr>
      <w:bookmarkStart w:id="933" w:name="_ETM_Q1_3253345"/>
      <w:bookmarkEnd w:id="933"/>
    </w:p>
    <w:p w:rsidR="00760F36" w:rsidRDefault="00760F36" w:rsidP="00760F36">
      <w:pPr>
        <w:pStyle w:val="a4"/>
        <w:keepNext/>
        <w:rPr>
          <w:rtl/>
        </w:rPr>
      </w:pPr>
      <w:r>
        <w:rPr>
          <w:rtl/>
        </w:rPr>
        <w:t>שולי מועלם-רפאלי (הבית היהודי):</w:t>
      </w:r>
    </w:p>
    <w:p w:rsidR="00760F36" w:rsidRDefault="00760F36" w:rsidP="00760F36">
      <w:pPr>
        <w:pStyle w:val="KeepWithNext"/>
        <w:rPr>
          <w:rtl/>
        </w:rPr>
      </w:pPr>
    </w:p>
    <w:p w:rsidR="00760F36" w:rsidRDefault="00760F36" w:rsidP="00760F36">
      <w:pPr>
        <w:rPr>
          <w:rtl/>
        </w:rPr>
      </w:pPr>
      <w:r>
        <w:rPr>
          <w:rFonts w:hint="cs"/>
          <w:rtl/>
        </w:rPr>
        <w:t>מ-67'</w:t>
      </w:r>
      <w:bookmarkStart w:id="934" w:name="_ETM_Q1_3259055"/>
      <w:bookmarkEnd w:id="934"/>
      <w:r>
        <w:rPr>
          <w:rFonts w:hint="cs"/>
          <w:rtl/>
        </w:rPr>
        <w:t xml:space="preserve">, לא מ-70'. </w:t>
      </w:r>
    </w:p>
    <w:p w:rsidR="00760F36" w:rsidRDefault="00760F36" w:rsidP="00760F36">
      <w:pPr>
        <w:pStyle w:val="af9"/>
        <w:keepNext/>
        <w:rPr>
          <w:rtl/>
        </w:rPr>
      </w:pPr>
      <w:bookmarkStart w:id="935" w:name="_ETM_Q1_3262733"/>
      <w:bookmarkStart w:id="936" w:name="_ETM_Q1_3262879"/>
      <w:bookmarkEnd w:id="935"/>
      <w:bookmarkEnd w:id="936"/>
      <w:r>
        <w:rPr>
          <w:rtl/>
        </w:rPr>
        <w:t>אסנת כהן:</w:t>
      </w:r>
    </w:p>
    <w:p w:rsidR="00760F36" w:rsidRDefault="00760F36" w:rsidP="00760F36">
      <w:pPr>
        <w:pStyle w:val="KeepWithNext"/>
        <w:rPr>
          <w:rtl/>
        </w:rPr>
      </w:pPr>
    </w:p>
    <w:p w:rsidR="00760F36" w:rsidRDefault="00760F36" w:rsidP="00760F36">
      <w:pPr>
        <w:rPr>
          <w:rtl/>
        </w:rPr>
      </w:pPr>
      <w:r>
        <w:rPr>
          <w:rFonts w:hint="cs"/>
          <w:rtl/>
        </w:rPr>
        <w:t>החקיקה היא מ-1970 - - -</w:t>
      </w:r>
    </w:p>
    <w:p w:rsidR="00760F36" w:rsidRDefault="00760F36" w:rsidP="00760F36">
      <w:pPr>
        <w:rPr>
          <w:rtl/>
        </w:rPr>
      </w:pPr>
      <w:bookmarkStart w:id="937" w:name="_ETM_Q1_3263310"/>
      <w:bookmarkEnd w:id="937"/>
    </w:p>
    <w:p w:rsidR="00760F36" w:rsidRDefault="00760F36" w:rsidP="00760F36">
      <w:pPr>
        <w:pStyle w:val="a4"/>
        <w:keepNext/>
        <w:rPr>
          <w:rtl/>
        </w:rPr>
      </w:pPr>
      <w:r>
        <w:rPr>
          <w:rtl/>
        </w:rPr>
        <w:t>שולי מועלם-רפאלי (הבית היהודי):</w:t>
      </w:r>
    </w:p>
    <w:p w:rsidR="00760F36" w:rsidRDefault="00760F36" w:rsidP="00760F36">
      <w:pPr>
        <w:pStyle w:val="KeepWithNext"/>
        <w:rPr>
          <w:rtl/>
        </w:rPr>
      </w:pPr>
    </w:p>
    <w:p w:rsidR="00760F36" w:rsidRDefault="00760F36" w:rsidP="00760F36">
      <w:pPr>
        <w:rPr>
          <w:rtl/>
        </w:rPr>
      </w:pPr>
      <w:r>
        <w:rPr>
          <w:rFonts w:hint="cs"/>
          <w:rtl/>
        </w:rPr>
        <w:t>החקיקה היא</w:t>
      </w:r>
      <w:bookmarkStart w:id="938" w:name="_ETM_Q1_3265942"/>
      <w:bookmarkEnd w:id="938"/>
      <w:r>
        <w:rPr>
          <w:rFonts w:hint="cs"/>
          <w:rtl/>
        </w:rPr>
        <w:t xml:space="preserve"> מאוחרת להכרה. </w:t>
      </w:r>
    </w:p>
    <w:p w:rsidR="00760F36" w:rsidRDefault="00760F36" w:rsidP="00760F36">
      <w:pPr>
        <w:rPr>
          <w:rtl/>
        </w:rPr>
      </w:pPr>
      <w:bookmarkStart w:id="939" w:name="_ETM_Q1_3267696"/>
      <w:bookmarkStart w:id="940" w:name="_ETM_Q1_3266671"/>
      <w:bookmarkEnd w:id="939"/>
      <w:bookmarkEnd w:id="940"/>
    </w:p>
    <w:p w:rsidR="00760F36" w:rsidRDefault="00760F36" w:rsidP="00760F36">
      <w:pPr>
        <w:pStyle w:val="af9"/>
        <w:keepNext/>
        <w:rPr>
          <w:rtl/>
        </w:rPr>
      </w:pPr>
      <w:r>
        <w:rPr>
          <w:rtl/>
        </w:rPr>
        <w:t>אסנת כהן:</w:t>
      </w:r>
    </w:p>
    <w:p w:rsidR="00760F36" w:rsidRDefault="00760F36" w:rsidP="00760F36">
      <w:pPr>
        <w:pStyle w:val="KeepWithNext"/>
        <w:rPr>
          <w:rtl/>
        </w:rPr>
      </w:pPr>
    </w:p>
    <w:p w:rsidR="00760F36" w:rsidRDefault="00760F36" w:rsidP="00760F36">
      <w:pPr>
        <w:rPr>
          <w:rtl/>
        </w:rPr>
      </w:pPr>
      <w:r>
        <w:rPr>
          <w:rFonts w:hint="cs"/>
          <w:rtl/>
        </w:rPr>
        <w:t xml:space="preserve">ותחולה מ-67'. </w:t>
      </w:r>
    </w:p>
    <w:p w:rsidR="00760F36" w:rsidRDefault="00760F36" w:rsidP="00760F36">
      <w:pPr>
        <w:rPr>
          <w:rtl/>
        </w:rPr>
      </w:pPr>
    </w:p>
    <w:p w:rsidR="00760F36" w:rsidRDefault="00760F36" w:rsidP="00760F36">
      <w:pPr>
        <w:pStyle w:val="a4"/>
        <w:keepNext/>
        <w:rPr>
          <w:rtl/>
        </w:rPr>
      </w:pPr>
      <w:bookmarkStart w:id="941" w:name="_ETM_Q1_3265977"/>
      <w:bookmarkEnd w:id="941"/>
      <w:r>
        <w:rPr>
          <w:rtl/>
        </w:rPr>
        <w:t>שמרית שקד:</w:t>
      </w:r>
    </w:p>
    <w:p w:rsidR="00760F36" w:rsidRDefault="00760F36" w:rsidP="00760F36">
      <w:pPr>
        <w:pStyle w:val="KeepWithNext"/>
        <w:rPr>
          <w:rtl/>
        </w:rPr>
      </w:pPr>
    </w:p>
    <w:p w:rsidR="00760F36" w:rsidRDefault="00760F36" w:rsidP="00760F36">
      <w:pPr>
        <w:rPr>
          <w:rtl/>
        </w:rPr>
      </w:pPr>
      <w:r>
        <w:rPr>
          <w:rFonts w:hint="cs"/>
          <w:rtl/>
        </w:rPr>
        <w:t>אבל מה עם מקרים שאירעו</w:t>
      </w:r>
      <w:bookmarkStart w:id="942" w:name="_ETM_Q1_3270675"/>
      <w:bookmarkEnd w:id="942"/>
      <w:r>
        <w:rPr>
          <w:rFonts w:hint="cs"/>
          <w:rtl/>
        </w:rPr>
        <w:t xml:space="preserve"> לפני 67' ואתם הכרתם בהם? </w:t>
      </w:r>
    </w:p>
    <w:p w:rsidR="00760F36" w:rsidRDefault="00760F36" w:rsidP="00760F36">
      <w:pPr>
        <w:rPr>
          <w:rtl/>
        </w:rPr>
      </w:pPr>
    </w:p>
    <w:p w:rsidR="00760F36" w:rsidRDefault="00760F36" w:rsidP="00760F36">
      <w:pPr>
        <w:pStyle w:val="af9"/>
        <w:keepNext/>
        <w:rPr>
          <w:rtl/>
        </w:rPr>
      </w:pPr>
      <w:bookmarkStart w:id="943" w:name="_ETM_Q1_3268676"/>
      <w:bookmarkStart w:id="944" w:name="_ETM_Q1_3269502"/>
      <w:bookmarkEnd w:id="943"/>
      <w:bookmarkEnd w:id="944"/>
      <w:r>
        <w:rPr>
          <w:rtl/>
        </w:rPr>
        <w:t>אסנת כהן:</w:t>
      </w:r>
    </w:p>
    <w:p w:rsidR="00760F36" w:rsidRDefault="00760F36" w:rsidP="00760F36">
      <w:pPr>
        <w:pStyle w:val="KeepWithNext"/>
        <w:rPr>
          <w:rtl/>
        </w:rPr>
      </w:pPr>
    </w:p>
    <w:p w:rsidR="00760F36" w:rsidRDefault="00760F36" w:rsidP="00760F36">
      <w:pPr>
        <w:rPr>
          <w:rtl/>
        </w:rPr>
      </w:pPr>
      <w:r>
        <w:rPr>
          <w:rFonts w:hint="cs"/>
          <w:rtl/>
        </w:rPr>
        <w:t xml:space="preserve">אז היה חוק הספר ואני </w:t>
      </w:r>
      <w:bookmarkStart w:id="945" w:name="_ETM_Q1_3273670"/>
      <w:bookmarkEnd w:id="945"/>
      <w:r>
        <w:rPr>
          <w:rFonts w:hint="cs"/>
          <w:rtl/>
        </w:rPr>
        <w:t xml:space="preserve">חושבת שמן הראוי להכניס אותם. </w:t>
      </w:r>
    </w:p>
    <w:p w:rsidR="00760F36" w:rsidRDefault="00760F36" w:rsidP="00760F36">
      <w:pPr>
        <w:rPr>
          <w:rtl/>
        </w:rPr>
      </w:pPr>
      <w:bookmarkStart w:id="946" w:name="_ETM_Q1_3276945"/>
      <w:bookmarkStart w:id="947" w:name="_ETM_Q1_3273084"/>
      <w:bookmarkEnd w:id="946"/>
      <w:bookmarkEnd w:id="947"/>
    </w:p>
    <w:p w:rsidR="00760F36" w:rsidRDefault="00760F36" w:rsidP="00760F36">
      <w:pPr>
        <w:pStyle w:val="a4"/>
        <w:keepNext/>
        <w:rPr>
          <w:rtl/>
        </w:rPr>
      </w:pPr>
      <w:r>
        <w:rPr>
          <w:rtl/>
        </w:rPr>
        <w:t>שולי מועלם-רפאלי (הבית היהודי):</w:t>
      </w:r>
    </w:p>
    <w:p w:rsidR="00760F36" w:rsidRDefault="00760F36" w:rsidP="00760F36">
      <w:pPr>
        <w:pStyle w:val="KeepWithNext"/>
        <w:rPr>
          <w:rtl/>
        </w:rPr>
      </w:pPr>
    </w:p>
    <w:p w:rsidR="00760F36" w:rsidRDefault="00760F36" w:rsidP="00760F36">
      <w:pPr>
        <w:rPr>
          <w:rtl/>
        </w:rPr>
      </w:pPr>
      <w:r>
        <w:rPr>
          <w:rFonts w:hint="cs"/>
          <w:rtl/>
        </w:rPr>
        <w:t>אז גם זה ייכנס.</w:t>
      </w:r>
    </w:p>
    <w:p w:rsidR="00760F36" w:rsidRDefault="00760F36" w:rsidP="00760F36">
      <w:pPr>
        <w:rPr>
          <w:rtl/>
        </w:rPr>
      </w:pPr>
      <w:bookmarkStart w:id="948" w:name="_ETM_Q1_3275381"/>
      <w:bookmarkEnd w:id="948"/>
    </w:p>
    <w:p w:rsidR="00760F36" w:rsidRDefault="00760F36" w:rsidP="00760F36">
      <w:pPr>
        <w:pStyle w:val="a4"/>
        <w:keepNext/>
        <w:rPr>
          <w:rtl/>
        </w:rPr>
      </w:pPr>
      <w:r>
        <w:rPr>
          <w:rtl/>
        </w:rPr>
        <w:t>שמרית שקד:</w:t>
      </w:r>
    </w:p>
    <w:p w:rsidR="00760F36" w:rsidRDefault="00760F36" w:rsidP="00760F36">
      <w:pPr>
        <w:pStyle w:val="KeepWithNext"/>
        <w:rPr>
          <w:rtl/>
        </w:rPr>
      </w:pPr>
    </w:p>
    <w:p w:rsidR="00760F36" w:rsidRDefault="00760F36" w:rsidP="00760F36">
      <w:pPr>
        <w:rPr>
          <w:rtl/>
        </w:rPr>
      </w:pPr>
      <w:r>
        <w:rPr>
          <w:rFonts w:hint="cs"/>
          <w:rtl/>
        </w:rPr>
        <w:t>לא, זה</w:t>
      </w:r>
      <w:bookmarkStart w:id="949" w:name="_ETM_Q1_3277778"/>
      <w:bookmarkEnd w:id="949"/>
      <w:r>
        <w:rPr>
          <w:rFonts w:hint="cs"/>
          <w:rtl/>
        </w:rPr>
        <w:t xml:space="preserve"> לא ייכנס. בגלל שהם מגבילים את זה רק מ-67' לא </w:t>
      </w:r>
      <w:bookmarkStart w:id="950" w:name="_ETM_Q1_3281346"/>
      <w:bookmarkEnd w:id="950"/>
      <w:r>
        <w:rPr>
          <w:rFonts w:hint="cs"/>
          <w:rtl/>
        </w:rPr>
        <w:t xml:space="preserve">ייכנסו המקרים. </w:t>
      </w:r>
    </w:p>
    <w:p w:rsidR="00760F36" w:rsidRDefault="00760F36" w:rsidP="00760F36">
      <w:pPr>
        <w:rPr>
          <w:rtl/>
        </w:rPr>
      </w:pPr>
    </w:p>
    <w:p w:rsidR="00760F36" w:rsidRDefault="00760F36" w:rsidP="00760F36">
      <w:pPr>
        <w:pStyle w:val="af9"/>
        <w:keepNext/>
        <w:rPr>
          <w:rtl/>
        </w:rPr>
      </w:pPr>
      <w:r>
        <w:rPr>
          <w:rtl/>
        </w:rPr>
        <w:t>אסנת כהן:</w:t>
      </w:r>
    </w:p>
    <w:p w:rsidR="00760F36" w:rsidRDefault="00760F36" w:rsidP="00760F36">
      <w:pPr>
        <w:pStyle w:val="KeepWithNext"/>
        <w:rPr>
          <w:rtl/>
        </w:rPr>
      </w:pPr>
    </w:p>
    <w:p w:rsidR="00760F36" w:rsidRDefault="00760F36" w:rsidP="00760F36">
      <w:pPr>
        <w:rPr>
          <w:rtl/>
        </w:rPr>
      </w:pPr>
      <w:r>
        <w:rPr>
          <w:rFonts w:hint="cs"/>
          <w:rtl/>
        </w:rPr>
        <w:t xml:space="preserve">אם מגבילים את זה אז הם לא ייכנסו. </w:t>
      </w:r>
      <w:bookmarkStart w:id="951" w:name="_ETM_Q1_3281955"/>
      <w:bookmarkEnd w:id="951"/>
    </w:p>
    <w:p w:rsidR="00760F36" w:rsidRDefault="00760F36" w:rsidP="00760F36">
      <w:pPr>
        <w:rPr>
          <w:rtl/>
        </w:rPr>
      </w:pPr>
    </w:p>
    <w:p w:rsidR="00760F36" w:rsidRDefault="00760F36" w:rsidP="00760F36">
      <w:pPr>
        <w:pStyle w:val="a4"/>
        <w:keepNext/>
        <w:rPr>
          <w:rtl/>
        </w:rPr>
      </w:pPr>
      <w:bookmarkStart w:id="952" w:name="_ETM_Q1_3282067"/>
      <w:bookmarkEnd w:id="952"/>
      <w:r>
        <w:rPr>
          <w:rtl/>
        </w:rPr>
        <w:t>שמרית שקד:</w:t>
      </w:r>
    </w:p>
    <w:p w:rsidR="00760F36" w:rsidRDefault="00760F36" w:rsidP="00760F36">
      <w:pPr>
        <w:pStyle w:val="KeepWithNext"/>
        <w:rPr>
          <w:rtl/>
        </w:rPr>
      </w:pPr>
    </w:p>
    <w:p w:rsidR="00760F36" w:rsidRDefault="00760F36" w:rsidP="00760F36">
      <w:pPr>
        <w:rPr>
          <w:rtl/>
        </w:rPr>
      </w:pPr>
      <w:r>
        <w:rPr>
          <w:rFonts w:hint="cs"/>
          <w:rtl/>
        </w:rPr>
        <w:t xml:space="preserve">את רוצה שלא נגביל? אז נקרא את סעיף 3 כמו </w:t>
      </w:r>
      <w:bookmarkStart w:id="953" w:name="_ETM_Q1_3283841"/>
      <w:bookmarkEnd w:id="953"/>
      <w:r>
        <w:rPr>
          <w:rFonts w:hint="cs"/>
          <w:rtl/>
        </w:rPr>
        <w:t>ש - - -</w:t>
      </w:r>
    </w:p>
    <w:p w:rsidR="00760F36" w:rsidRDefault="00760F36" w:rsidP="00760F36">
      <w:pPr>
        <w:rPr>
          <w:rtl/>
        </w:rPr>
      </w:pPr>
    </w:p>
    <w:p w:rsidR="00760F36" w:rsidRDefault="00760F36" w:rsidP="00760F36">
      <w:pPr>
        <w:pStyle w:val="a4"/>
        <w:keepNext/>
        <w:rPr>
          <w:rtl/>
        </w:rPr>
      </w:pPr>
      <w:bookmarkStart w:id="954" w:name="_ETM_Q1_3284819"/>
      <w:bookmarkStart w:id="955" w:name="_ETM_Q1_3286261"/>
      <w:bookmarkEnd w:id="954"/>
      <w:bookmarkEnd w:id="955"/>
      <w:r>
        <w:rPr>
          <w:rtl/>
        </w:rPr>
        <w:t>שולי מועלם-רפאלי (הבית היהודי):</w:t>
      </w:r>
    </w:p>
    <w:p w:rsidR="00760F36" w:rsidRDefault="00760F36" w:rsidP="00760F36">
      <w:pPr>
        <w:pStyle w:val="KeepWithNext"/>
        <w:rPr>
          <w:rtl/>
        </w:rPr>
      </w:pPr>
    </w:p>
    <w:p w:rsidR="00760F36" w:rsidRDefault="00760F36" w:rsidP="00760F36">
      <w:pPr>
        <w:rPr>
          <w:rtl/>
        </w:rPr>
      </w:pPr>
      <w:r>
        <w:rPr>
          <w:rFonts w:hint="cs"/>
          <w:rtl/>
        </w:rPr>
        <w:t>אז בואו נקרא את סעיף 3 שלם,</w:t>
      </w:r>
      <w:bookmarkStart w:id="956" w:name="_ETM_Q1_3287218"/>
      <w:bookmarkEnd w:id="956"/>
      <w:r>
        <w:rPr>
          <w:rFonts w:hint="cs"/>
          <w:rtl/>
        </w:rPr>
        <w:t xml:space="preserve"> שכל מי שהוכר כנפגע פעולות איבה, בכל אחת מהדלתות,</w:t>
      </w:r>
      <w:bookmarkStart w:id="957" w:name="_ETM_Q1_3290147"/>
      <w:bookmarkEnd w:id="957"/>
      <w:r>
        <w:rPr>
          <w:rFonts w:hint="cs"/>
          <w:rtl/>
        </w:rPr>
        <w:t xml:space="preserve"> </w:t>
      </w:r>
      <w:r w:rsidR="00B60A2E">
        <w:rPr>
          <w:rFonts w:hint="cs"/>
          <w:rtl/>
        </w:rPr>
        <w:t xml:space="preserve">הוא מוכר גם בחוק הזה. אין לנו רצון ליצור שוב </w:t>
      </w:r>
      <w:bookmarkStart w:id="958" w:name="_ETM_Q1_3291538"/>
      <w:bookmarkEnd w:id="958"/>
      <w:r w:rsidR="00B60A2E">
        <w:rPr>
          <w:rFonts w:hint="cs"/>
          <w:rtl/>
        </w:rPr>
        <w:t xml:space="preserve">אפליה. </w:t>
      </w:r>
    </w:p>
    <w:p w:rsidR="00B60A2E" w:rsidRDefault="00B60A2E" w:rsidP="00760F36">
      <w:pPr>
        <w:rPr>
          <w:rtl/>
        </w:rPr>
      </w:pPr>
      <w:bookmarkStart w:id="959" w:name="_ETM_Q1_3292400"/>
      <w:bookmarkEnd w:id="959"/>
    </w:p>
    <w:p w:rsidR="00B60A2E" w:rsidRDefault="00B60A2E" w:rsidP="00B60A2E">
      <w:pPr>
        <w:pStyle w:val="af9"/>
        <w:keepNext/>
        <w:rPr>
          <w:rtl/>
        </w:rPr>
      </w:pPr>
      <w:r>
        <w:rPr>
          <w:rtl/>
        </w:rPr>
        <w:t xml:space="preserve">נור </w:t>
      </w:r>
      <w:proofErr w:type="spellStart"/>
      <w:r>
        <w:rPr>
          <w:rtl/>
        </w:rPr>
        <w:t>חאיכ</w:t>
      </w:r>
      <w:proofErr w:type="spellEnd"/>
      <w:r>
        <w:rPr>
          <w:rtl/>
        </w:rPr>
        <w:t>:</w:t>
      </w:r>
    </w:p>
    <w:p w:rsidR="00B60A2E" w:rsidRDefault="00B60A2E" w:rsidP="00B60A2E">
      <w:pPr>
        <w:pStyle w:val="KeepWithNext"/>
        <w:rPr>
          <w:rtl/>
        </w:rPr>
      </w:pPr>
    </w:p>
    <w:p w:rsidR="00B60A2E" w:rsidRDefault="00B60A2E" w:rsidP="00B60A2E">
      <w:pPr>
        <w:rPr>
          <w:rtl/>
        </w:rPr>
      </w:pPr>
      <w:r>
        <w:rPr>
          <w:rFonts w:hint="cs"/>
          <w:rtl/>
        </w:rPr>
        <w:t xml:space="preserve">בתנאי שניתן לאתר את האוכלוסייה. </w:t>
      </w:r>
    </w:p>
    <w:p w:rsidR="00B60A2E" w:rsidRDefault="00B60A2E" w:rsidP="00B60A2E">
      <w:pPr>
        <w:rPr>
          <w:rtl/>
        </w:rPr>
      </w:pPr>
      <w:bookmarkStart w:id="960" w:name="_ETM_Q1_3299283"/>
      <w:bookmarkEnd w:id="960"/>
    </w:p>
    <w:p w:rsidR="00B60A2E" w:rsidRDefault="00B60A2E" w:rsidP="00B60A2E">
      <w:pPr>
        <w:pStyle w:val="a4"/>
        <w:keepNext/>
        <w:rPr>
          <w:rtl/>
        </w:rPr>
      </w:pPr>
      <w:r>
        <w:rPr>
          <w:rtl/>
        </w:rPr>
        <w:t>שולי מועלם-רפאלי (הבית היהודי):</w:t>
      </w:r>
    </w:p>
    <w:p w:rsidR="00B60A2E" w:rsidRDefault="00B60A2E" w:rsidP="00B60A2E">
      <w:pPr>
        <w:pStyle w:val="KeepWithNext"/>
        <w:rPr>
          <w:rtl/>
        </w:rPr>
      </w:pPr>
    </w:p>
    <w:p w:rsidR="00B60A2E" w:rsidRDefault="00B60A2E" w:rsidP="00B60A2E">
      <w:pPr>
        <w:rPr>
          <w:rtl/>
        </w:rPr>
      </w:pPr>
      <w:r>
        <w:rPr>
          <w:rFonts w:hint="cs"/>
          <w:rtl/>
        </w:rPr>
        <w:t>כן, ברור. כל</w:t>
      </w:r>
      <w:bookmarkStart w:id="961" w:name="_ETM_Q1_3302439"/>
      <w:bookmarkEnd w:id="961"/>
      <w:r>
        <w:rPr>
          <w:rFonts w:hint="cs"/>
          <w:rtl/>
        </w:rPr>
        <w:t xml:space="preserve"> מי שהוכר כנפגע פעולות איבה, או בדרך של חוק הספר, </w:t>
      </w:r>
      <w:bookmarkStart w:id="962" w:name="_ETM_Q1_3305466"/>
      <w:bookmarkEnd w:id="962"/>
      <w:r>
        <w:rPr>
          <w:rFonts w:hint="cs"/>
          <w:rtl/>
        </w:rPr>
        <w:t>או בחוק של הדלת הראשית, של החוק מ-1970, הוא מוכר</w:t>
      </w:r>
      <w:bookmarkStart w:id="963" w:name="_ETM_Q1_3309793"/>
      <w:bookmarkEnd w:id="963"/>
      <w:r>
        <w:rPr>
          <w:rFonts w:hint="cs"/>
          <w:rtl/>
        </w:rPr>
        <w:t xml:space="preserve"> פה. </w:t>
      </w:r>
    </w:p>
    <w:p w:rsidR="00B60A2E" w:rsidRDefault="00B60A2E" w:rsidP="00B60A2E">
      <w:pPr>
        <w:rPr>
          <w:rtl/>
        </w:rPr>
      </w:pPr>
    </w:p>
    <w:p w:rsidR="00B60A2E" w:rsidRDefault="00B60A2E" w:rsidP="00B60A2E">
      <w:pPr>
        <w:pStyle w:val="a4"/>
        <w:keepNext/>
        <w:rPr>
          <w:rtl/>
        </w:rPr>
      </w:pPr>
      <w:bookmarkStart w:id="964" w:name="_ETM_Q1_3310992"/>
      <w:bookmarkEnd w:id="964"/>
      <w:r>
        <w:rPr>
          <w:rtl/>
        </w:rPr>
        <w:t>שמרית שקד:</w:t>
      </w:r>
    </w:p>
    <w:p w:rsidR="00B60A2E" w:rsidRDefault="00B60A2E" w:rsidP="00B60A2E">
      <w:pPr>
        <w:pStyle w:val="KeepWithNext"/>
        <w:rPr>
          <w:rtl/>
        </w:rPr>
      </w:pPr>
    </w:p>
    <w:p w:rsidR="00B60A2E" w:rsidRDefault="00B60A2E" w:rsidP="001036B7">
      <w:pPr>
        <w:rPr>
          <w:rtl/>
        </w:rPr>
      </w:pPr>
      <w:r>
        <w:rPr>
          <w:rFonts w:hint="cs"/>
          <w:rtl/>
        </w:rPr>
        <w:t xml:space="preserve">אנחנו משאירים את סעיף 3 </w:t>
      </w:r>
      <w:bookmarkStart w:id="965" w:name="_ETM_Q1_3308789"/>
      <w:bookmarkEnd w:id="965"/>
      <w:r>
        <w:rPr>
          <w:rFonts w:hint="cs"/>
          <w:rtl/>
        </w:rPr>
        <w:t>כמו שהוא. רק אני רוצה לחדד, חברת הכנסת מועלם</w:t>
      </w:r>
      <w:r w:rsidR="001036B7">
        <w:rPr>
          <w:rFonts w:hint="cs"/>
          <w:rtl/>
        </w:rPr>
        <w:t>,</w:t>
      </w:r>
      <w:r>
        <w:rPr>
          <w:rFonts w:hint="cs"/>
          <w:rtl/>
        </w:rPr>
        <w:t xml:space="preserve"> כן העברה אוטומטית, מכיוון</w:t>
      </w:r>
      <w:bookmarkStart w:id="966" w:name="_ETM_Q1_3315080"/>
      <w:bookmarkEnd w:id="966"/>
      <w:r>
        <w:rPr>
          <w:rFonts w:hint="cs"/>
          <w:rtl/>
        </w:rPr>
        <w:t xml:space="preserve"> שההנחה היא שהחוק מיטיב איתם. </w:t>
      </w:r>
    </w:p>
    <w:p w:rsidR="00B60A2E" w:rsidRDefault="00B60A2E" w:rsidP="00B60A2E">
      <w:pPr>
        <w:rPr>
          <w:rtl/>
        </w:rPr>
      </w:pPr>
      <w:bookmarkStart w:id="967" w:name="_ETM_Q1_3313200"/>
      <w:bookmarkEnd w:id="967"/>
    </w:p>
    <w:p w:rsidR="00B60A2E" w:rsidRDefault="00B60A2E" w:rsidP="00B60A2E">
      <w:pPr>
        <w:pStyle w:val="a4"/>
        <w:keepNext/>
        <w:rPr>
          <w:rtl/>
        </w:rPr>
      </w:pPr>
      <w:r>
        <w:rPr>
          <w:rtl/>
        </w:rPr>
        <w:t>שולי מועלם-רפאלי (הבית היהודי):</w:t>
      </w:r>
    </w:p>
    <w:p w:rsidR="00B60A2E" w:rsidRDefault="00B60A2E" w:rsidP="00B60A2E">
      <w:pPr>
        <w:pStyle w:val="KeepWithNext"/>
        <w:rPr>
          <w:rtl/>
        </w:rPr>
      </w:pPr>
    </w:p>
    <w:p w:rsidR="00B60A2E" w:rsidRDefault="00B60A2E" w:rsidP="00B60A2E">
      <w:pPr>
        <w:rPr>
          <w:rtl/>
        </w:rPr>
      </w:pPr>
      <w:r>
        <w:rPr>
          <w:rFonts w:hint="cs"/>
          <w:rtl/>
        </w:rPr>
        <w:t>אני מסכימה איתך, לכן אמרתי</w:t>
      </w:r>
      <w:bookmarkStart w:id="968" w:name="_ETM_Q1_3318083"/>
      <w:bookmarkEnd w:id="968"/>
      <w:r>
        <w:rPr>
          <w:rFonts w:hint="cs"/>
          <w:rtl/>
        </w:rPr>
        <w:t xml:space="preserve"> להם את זה. </w:t>
      </w:r>
    </w:p>
    <w:p w:rsidR="00D31307" w:rsidRDefault="00D31307" w:rsidP="00B60A2E">
      <w:pPr>
        <w:rPr>
          <w:rtl/>
        </w:rPr>
      </w:pPr>
      <w:bookmarkStart w:id="969" w:name="_GoBack"/>
      <w:bookmarkEnd w:id="969"/>
    </w:p>
    <w:p w:rsidR="00B60A2E" w:rsidRDefault="00B60A2E" w:rsidP="00B60A2E">
      <w:pPr>
        <w:pStyle w:val="a4"/>
        <w:keepNext/>
        <w:rPr>
          <w:rtl/>
        </w:rPr>
      </w:pPr>
      <w:bookmarkStart w:id="970" w:name="_ETM_Q1_3319503"/>
      <w:bookmarkEnd w:id="970"/>
      <w:r>
        <w:rPr>
          <w:rtl/>
        </w:rPr>
        <w:t>שמרית שקד:</w:t>
      </w:r>
    </w:p>
    <w:p w:rsidR="00B60A2E" w:rsidRDefault="00B60A2E" w:rsidP="00B60A2E">
      <w:pPr>
        <w:pStyle w:val="KeepWithNext"/>
        <w:rPr>
          <w:rtl/>
        </w:rPr>
      </w:pPr>
    </w:p>
    <w:p w:rsidR="00B60A2E" w:rsidRDefault="00B60A2E" w:rsidP="00B60A2E">
      <w:pPr>
        <w:rPr>
          <w:rtl/>
        </w:rPr>
      </w:pPr>
      <w:r>
        <w:rPr>
          <w:rFonts w:hint="cs"/>
          <w:rtl/>
        </w:rPr>
        <w:t>אני אכתוב בדברי ההסבר ונדון בזה</w:t>
      </w:r>
      <w:bookmarkStart w:id="971" w:name="_ETM_Q1_3318447"/>
      <w:bookmarkEnd w:id="971"/>
      <w:r>
        <w:rPr>
          <w:rFonts w:hint="cs"/>
          <w:rtl/>
        </w:rPr>
        <w:t xml:space="preserve"> אחרי.</w:t>
      </w:r>
    </w:p>
    <w:p w:rsidR="00B60A2E" w:rsidRDefault="00B60A2E" w:rsidP="00B60A2E">
      <w:pPr>
        <w:rPr>
          <w:rtl/>
        </w:rPr>
      </w:pPr>
    </w:p>
    <w:p w:rsidR="00B60A2E" w:rsidRDefault="00B60A2E" w:rsidP="00B60A2E">
      <w:pPr>
        <w:pStyle w:val="af6"/>
        <w:keepNext/>
        <w:rPr>
          <w:rtl/>
        </w:rPr>
      </w:pPr>
      <w:r>
        <w:rPr>
          <w:rtl/>
        </w:rPr>
        <w:t>היו"ר מירב בן ארי:</w:t>
      </w:r>
    </w:p>
    <w:p w:rsidR="00B60A2E" w:rsidRDefault="00B60A2E" w:rsidP="00B60A2E">
      <w:pPr>
        <w:pStyle w:val="KeepWithNext"/>
        <w:rPr>
          <w:rtl/>
        </w:rPr>
      </w:pPr>
    </w:p>
    <w:p w:rsidR="00B60A2E" w:rsidRDefault="00B60A2E" w:rsidP="00B60A2E">
      <w:pPr>
        <w:rPr>
          <w:rtl/>
        </w:rPr>
      </w:pPr>
      <w:r>
        <w:rPr>
          <w:rFonts w:hint="cs"/>
          <w:rtl/>
        </w:rPr>
        <w:t xml:space="preserve">כן. </w:t>
      </w:r>
    </w:p>
    <w:p w:rsidR="00B60A2E" w:rsidRDefault="00B60A2E" w:rsidP="00B60A2E">
      <w:pPr>
        <w:rPr>
          <w:rtl/>
        </w:rPr>
      </w:pPr>
    </w:p>
    <w:p w:rsidR="00B60A2E" w:rsidRDefault="00B60A2E" w:rsidP="00B60A2E">
      <w:pPr>
        <w:pStyle w:val="a4"/>
        <w:keepNext/>
        <w:rPr>
          <w:rtl/>
        </w:rPr>
      </w:pPr>
      <w:r>
        <w:rPr>
          <w:rtl/>
        </w:rPr>
        <w:t>שולי מועלם-רפאלי (הבית היהודי):</w:t>
      </w:r>
    </w:p>
    <w:p w:rsidR="00B60A2E" w:rsidRDefault="00B60A2E" w:rsidP="00B60A2E">
      <w:pPr>
        <w:pStyle w:val="KeepWithNext"/>
        <w:rPr>
          <w:rtl/>
        </w:rPr>
      </w:pPr>
    </w:p>
    <w:p w:rsidR="00B60A2E" w:rsidRDefault="00B60A2E" w:rsidP="00B60A2E">
      <w:pPr>
        <w:rPr>
          <w:rtl/>
        </w:rPr>
      </w:pPr>
      <w:r>
        <w:rPr>
          <w:rFonts w:hint="cs"/>
          <w:rtl/>
        </w:rPr>
        <w:t xml:space="preserve">גם מי שבחרה אחרת חייבת עכשיו לעשות את </w:t>
      </w:r>
      <w:bookmarkStart w:id="972" w:name="_ETM_Q1_3327264"/>
      <w:bookmarkEnd w:id="972"/>
      <w:r>
        <w:rPr>
          <w:rFonts w:hint="cs"/>
          <w:rtl/>
        </w:rPr>
        <w:t>התהליך הזה, שכנראה - - -</w:t>
      </w:r>
    </w:p>
    <w:p w:rsidR="00B60A2E" w:rsidRDefault="00B60A2E" w:rsidP="00B60A2E">
      <w:pPr>
        <w:rPr>
          <w:rtl/>
        </w:rPr>
      </w:pPr>
      <w:bookmarkStart w:id="973" w:name="_ETM_Q1_3328562"/>
      <w:bookmarkEnd w:id="973"/>
    </w:p>
    <w:p w:rsidR="00B60A2E" w:rsidRDefault="00B60A2E" w:rsidP="00B60A2E">
      <w:pPr>
        <w:pStyle w:val="af6"/>
        <w:keepNext/>
        <w:rPr>
          <w:rtl/>
        </w:rPr>
      </w:pPr>
      <w:r>
        <w:rPr>
          <w:rtl/>
        </w:rPr>
        <w:t>היו"ר מירב בן ארי:</w:t>
      </w:r>
    </w:p>
    <w:p w:rsidR="00B60A2E" w:rsidRDefault="00B60A2E" w:rsidP="00B60A2E">
      <w:pPr>
        <w:pStyle w:val="KeepWithNext"/>
        <w:rPr>
          <w:rtl/>
        </w:rPr>
      </w:pPr>
    </w:p>
    <w:p w:rsidR="00B60A2E" w:rsidRDefault="00B60A2E" w:rsidP="00B60A2E">
      <w:pPr>
        <w:rPr>
          <w:rtl/>
        </w:rPr>
      </w:pPr>
      <w:r>
        <w:rPr>
          <w:rFonts w:hint="cs"/>
          <w:rtl/>
        </w:rPr>
        <w:t xml:space="preserve">תודה, תודה. </w:t>
      </w:r>
      <w:bookmarkStart w:id="974" w:name="_ETM_Q1_3335908"/>
      <w:bookmarkEnd w:id="974"/>
      <w:r>
        <w:rPr>
          <w:rFonts w:hint="cs"/>
          <w:rtl/>
        </w:rPr>
        <w:t>ברשותכם, אני רוצה לסכם מילה לפני ההצבעה. אחת,</w:t>
      </w:r>
      <w:bookmarkStart w:id="975" w:name="_ETM_Q1_3342205"/>
      <w:bookmarkEnd w:id="975"/>
      <w:r>
        <w:rPr>
          <w:rFonts w:hint="cs"/>
          <w:rtl/>
        </w:rPr>
        <w:t xml:space="preserve"> אני מבקשת מכל מי שנתנו לו כאן משימות קטנות, לסיים</w:t>
      </w:r>
      <w:bookmarkStart w:id="976" w:name="_ETM_Q1_3347555"/>
      <w:bookmarkEnd w:id="976"/>
      <w:r>
        <w:rPr>
          <w:rFonts w:hint="cs"/>
          <w:rtl/>
        </w:rPr>
        <w:t xml:space="preserve"> את זה לקראת שנייה שלישית. יש כאן כמה דברים שצריך</w:t>
      </w:r>
      <w:bookmarkStart w:id="977" w:name="_ETM_Q1_3352905"/>
      <w:bookmarkEnd w:id="977"/>
      <w:r>
        <w:rPr>
          <w:rFonts w:hint="cs"/>
          <w:rtl/>
        </w:rPr>
        <w:t xml:space="preserve"> לסיים, אבל אנחנו רוצים לקדם את החוק הזה, הוא חוק </w:t>
      </w:r>
      <w:bookmarkStart w:id="978" w:name="_ETM_Q1_3359352"/>
      <w:bookmarkEnd w:id="978"/>
      <w:r>
        <w:rPr>
          <w:rFonts w:hint="cs"/>
          <w:rtl/>
        </w:rPr>
        <w:t>חשוב, הוא חוק שמתקן עוול. אני מברכת את</w:t>
      </w:r>
      <w:bookmarkStart w:id="979" w:name="_ETM_Q1_3360952"/>
      <w:bookmarkEnd w:id="979"/>
      <w:r>
        <w:rPr>
          <w:rFonts w:hint="cs"/>
          <w:rtl/>
        </w:rPr>
        <w:t xml:space="preserve"> היוזמת, חברת הכנסת שולי מועלם, ואת דוד שהגעת,</w:t>
      </w:r>
      <w:bookmarkStart w:id="980" w:name="_ETM_Q1_3366484"/>
      <w:bookmarkEnd w:id="980"/>
      <w:r>
        <w:rPr>
          <w:rFonts w:hint="cs"/>
          <w:rtl/>
        </w:rPr>
        <w:t xml:space="preserve"> תודה רבה. </w:t>
      </w:r>
    </w:p>
    <w:p w:rsidR="00B60A2E" w:rsidRDefault="00B60A2E" w:rsidP="00B60A2E">
      <w:pPr>
        <w:rPr>
          <w:rtl/>
        </w:rPr>
      </w:pPr>
    </w:p>
    <w:p w:rsidR="00B60A2E" w:rsidRDefault="00B60A2E" w:rsidP="00B60A2E">
      <w:pPr>
        <w:pStyle w:val="a4"/>
        <w:keepNext/>
        <w:rPr>
          <w:rtl/>
        </w:rPr>
      </w:pPr>
      <w:bookmarkStart w:id="981" w:name="_ETM_Q1_3363510"/>
      <w:bookmarkStart w:id="982" w:name="_ETM_Q1_3365217"/>
      <w:bookmarkEnd w:id="981"/>
      <w:bookmarkEnd w:id="982"/>
      <w:r>
        <w:rPr>
          <w:rtl/>
        </w:rPr>
        <w:t>שולי מועלם-רפאלי (הבית היהודי):</w:t>
      </w:r>
    </w:p>
    <w:p w:rsidR="00B60A2E" w:rsidRDefault="00B60A2E" w:rsidP="00B60A2E">
      <w:pPr>
        <w:pStyle w:val="KeepWithNext"/>
        <w:rPr>
          <w:rtl/>
        </w:rPr>
      </w:pPr>
    </w:p>
    <w:p w:rsidR="00B60A2E" w:rsidRDefault="00B60A2E" w:rsidP="00B60A2E">
      <w:pPr>
        <w:rPr>
          <w:rtl/>
        </w:rPr>
      </w:pPr>
      <w:r>
        <w:rPr>
          <w:rFonts w:hint="cs"/>
          <w:rtl/>
        </w:rPr>
        <w:t xml:space="preserve">דוד ויהודה אחיו. </w:t>
      </w:r>
    </w:p>
    <w:p w:rsidR="00B60A2E" w:rsidRDefault="00B60A2E" w:rsidP="00B60A2E">
      <w:pPr>
        <w:rPr>
          <w:rtl/>
        </w:rPr>
      </w:pPr>
      <w:bookmarkStart w:id="983" w:name="_ETM_Q1_3369911"/>
      <w:bookmarkStart w:id="984" w:name="_ETM_Q1_3371172"/>
      <w:bookmarkEnd w:id="983"/>
      <w:bookmarkEnd w:id="984"/>
    </w:p>
    <w:p w:rsidR="00B60A2E" w:rsidRDefault="00B60A2E" w:rsidP="00B60A2E">
      <w:pPr>
        <w:pStyle w:val="af6"/>
        <w:keepNext/>
        <w:rPr>
          <w:rtl/>
        </w:rPr>
      </w:pPr>
      <w:r>
        <w:rPr>
          <w:rtl/>
        </w:rPr>
        <w:t>היו"ר מירב בן ארי:</w:t>
      </w:r>
    </w:p>
    <w:p w:rsidR="00B60A2E" w:rsidRDefault="00B60A2E" w:rsidP="00B60A2E">
      <w:pPr>
        <w:pStyle w:val="KeepWithNext"/>
        <w:rPr>
          <w:rtl/>
        </w:rPr>
      </w:pPr>
    </w:p>
    <w:p w:rsidR="001036B7" w:rsidRDefault="00B60A2E" w:rsidP="00B60A2E">
      <w:pPr>
        <w:rPr>
          <w:rtl/>
        </w:rPr>
      </w:pPr>
      <w:r>
        <w:rPr>
          <w:rFonts w:hint="cs"/>
          <w:rtl/>
        </w:rPr>
        <w:t>כן, תודה, וכמובן משרדי</w:t>
      </w:r>
      <w:bookmarkStart w:id="985" w:name="_ETM_Q1_3374123"/>
      <w:bookmarkEnd w:id="985"/>
      <w:r>
        <w:rPr>
          <w:rFonts w:hint="cs"/>
          <w:rtl/>
        </w:rPr>
        <w:t xml:space="preserve"> הממשלה. </w:t>
      </w:r>
    </w:p>
    <w:p w:rsidR="001036B7" w:rsidRDefault="001036B7" w:rsidP="00B60A2E">
      <w:pPr>
        <w:rPr>
          <w:rtl/>
        </w:rPr>
      </w:pPr>
    </w:p>
    <w:p w:rsidR="00B60A2E" w:rsidRDefault="00B60A2E" w:rsidP="00B60A2E">
      <w:pPr>
        <w:rPr>
          <w:rtl/>
        </w:rPr>
      </w:pPr>
      <w:r>
        <w:rPr>
          <w:rFonts w:hint="cs"/>
          <w:rtl/>
        </w:rPr>
        <w:t xml:space="preserve">ברשותכם, אנחנו נעבור להצבעה על החוק בקריאה ראשונה, הצעת </w:t>
      </w:r>
      <w:bookmarkStart w:id="986" w:name="_ETM_Q1_3375713"/>
      <w:bookmarkEnd w:id="986"/>
      <w:r>
        <w:rPr>
          <w:rFonts w:hint="cs"/>
          <w:rtl/>
        </w:rPr>
        <w:t xml:space="preserve">חוק שירות המדינה (גמלאות) (תיקון </w:t>
      </w:r>
      <w:r>
        <w:rPr>
          <w:rtl/>
        </w:rPr>
        <w:t>–</w:t>
      </w:r>
      <w:r>
        <w:rPr>
          <w:rFonts w:hint="cs"/>
          <w:rtl/>
        </w:rPr>
        <w:t xml:space="preserve"> זכאות לתגמולים ולקצבה). מי</w:t>
      </w:r>
      <w:bookmarkStart w:id="987" w:name="_ETM_Q1_3381223"/>
      <w:bookmarkEnd w:id="987"/>
      <w:r>
        <w:rPr>
          <w:rFonts w:hint="cs"/>
          <w:rtl/>
        </w:rPr>
        <w:t xml:space="preserve"> בעד? מי נגד? אין נמנעים. </w:t>
      </w:r>
    </w:p>
    <w:p w:rsidR="00B60A2E" w:rsidRDefault="00B60A2E" w:rsidP="00B60A2E">
      <w:pPr>
        <w:rPr>
          <w:rtl/>
        </w:rPr>
      </w:pPr>
    </w:p>
    <w:p w:rsidR="00B60A2E" w:rsidRDefault="00B60A2E" w:rsidP="00B60A2E">
      <w:pPr>
        <w:pStyle w:val="af1"/>
        <w:keepNext/>
        <w:ind w:firstLine="0"/>
        <w:rPr>
          <w:rtl/>
        </w:rPr>
      </w:pPr>
      <w:r>
        <w:rPr>
          <w:rFonts w:hint="eastAsia"/>
          <w:rtl/>
        </w:rPr>
        <w:t>הצבעה</w:t>
      </w:r>
    </w:p>
    <w:p w:rsidR="00B60A2E" w:rsidRDefault="00B60A2E" w:rsidP="00B60A2E">
      <w:pPr>
        <w:pStyle w:val="--"/>
        <w:keepNext/>
        <w:ind w:firstLine="0"/>
        <w:rPr>
          <w:rtl/>
        </w:rPr>
      </w:pPr>
      <w:r>
        <w:rPr>
          <w:rFonts w:hint="eastAsia"/>
          <w:rtl/>
        </w:rPr>
        <w:t>בעד</w:t>
      </w:r>
      <w:r>
        <w:rPr>
          <w:rtl/>
        </w:rPr>
        <w:t xml:space="preserve"> – </w:t>
      </w:r>
      <w:r>
        <w:rPr>
          <w:rFonts w:hint="cs"/>
          <w:rtl/>
        </w:rPr>
        <w:t>רוב</w:t>
      </w:r>
    </w:p>
    <w:p w:rsidR="00B60A2E" w:rsidRDefault="00B60A2E" w:rsidP="00B60A2E">
      <w:pPr>
        <w:pStyle w:val="--"/>
        <w:keepNext/>
        <w:ind w:firstLine="0"/>
        <w:rPr>
          <w:rtl/>
        </w:rPr>
      </w:pPr>
      <w:r>
        <w:rPr>
          <w:rFonts w:hint="eastAsia"/>
          <w:rtl/>
        </w:rPr>
        <w:t>נגד</w:t>
      </w:r>
      <w:r>
        <w:rPr>
          <w:rtl/>
        </w:rPr>
        <w:t xml:space="preserve"> – </w:t>
      </w:r>
      <w:r>
        <w:rPr>
          <w:rFonts w:hint="cs"/>
          <w:rtl/>
        </w:rPr>
        <w:t>מיעוט</w:t>
      </w:r>
    </w:p>
    <w:p w:rsidR="00B60A2E" w:rsidRDefault="00B60A2E" w:rsidP="00B60A2E">
      <w:pPr>
        <w:pStyle w:val="--"/>
        <w:keepNext/>
        <w:ind w:firstLine="0"/>
        <w:rPr>
          <w:rtl/>
        </w:rPr>
      </w:pPr>
      <w:r>
        <w:rPr>
          <w:rFonts w:hint="eastAsia"/>
          <w:rtl/>
        </w:rPr>
        <w:t>נמנעים</w:t>
      </w:r>
      <w:r>
        <w:rPr>
          <w:rtl/>
        </w:rPr>
        <w:t xml:space="preserve"> – </w:t>
      </w:r>
      <w:r>
        <w:rPr>
          <w:rFonts w:hint="cs"/>
          <w:rtl/>
        </w:rPr>
        <w:t>אין</w:t>
      </w:r>
    </w:p>
    <w:p w:rsidR="00B60A2E" w:rsidRDefault="00B60A2E" w:rsidP="00B60A2E">
      <w:pPr>
        <w:ind w:firstLine="0"/>
        <w:jc w:val="center"/>
        <w:rPr>
          <w:rtl/>
        </w:rPr>
      </w:pPr>
      <w:r>
        <w:rPr>
          <w:rFonts w:hint="cs"/>
          <w:rtl/>
        </w:rPr>
        <w:t xml:space="preserve">הצעת חוק שירות המדינה (גמלאות) (תיקון </w:t>
      </w:r>
      <w:r>
        <w:rPr>
          <w:rtl/>
        </w:rPr>
        <w:t>–</w:t>
      </w:r>
      <w:r>
        <w:rPr>
          <w:rFonts w:hint="cs"/>
          <w:rtl/>
        </w:rPr>
        <w:t xml:space="preserve"> זכאות לתגמולים ולקצבה) </w:t>
      </w:r>
      <w:r>
        <w:rPr>
          <w:rtl/>
        </w:rPr>
        <w:t>–</w:t>
      </w:r>
      <w:r>
        <w:rPr>
          <w:rFonts w:hint="cs"/>
          <w:rtl/>
        </w:rPr>
        <w:t xml:space="preserve"> אושרה.</w:t>
      </w:r>
    </w:p>
    <w:p w:rsidR="001036B7" w:rsidRDefault="001036B7" w:rsidP="00B60A2E">
      <w:pPr>
        <w:ind w:firstLine="0"/>
        <w:jc w:val="center"/>
        <w:rPr>
          <w:rtl/>
        </w:rPr>
      </w:pPr>
    </w:p>
    <w:p w:rsidR="00B60A2E" w:rsidRDefault="00B60A2E" w:rsidP="00B60A2E">
      <w:pPr>
        <w:ind w:firstLine="0"/>
        <w:jc w:val="center"/>
        <w:rPr>
          <w:rtl/>
        </w:rPr>
      </w:pPr>
    </w:p>
    <w:p w:rsidR="00B60A2E" w:rsidRDefault="00B60A2E" w:rsidP="00B60A2E">
      <w:pPr>
        <w:pStyle w:val="af6"/>
        <w:keepNext/>
        <w:rPr>
          <w:rtl/>
        </w:rPr>
      </w:pPr>
      <w:r>
        <w:rPr>
          <w:rtl/>
        </w:rPr>
        <w:t>היו"ר מירב בן ארי:</w:t>
      </w:r>
    </w:p>
    <w:p w:rsidR="00B60A2E" w:rsidRDefault="00B60A2E" w:rsidP="00B60A2E">
      <w:pPr>
        <w:pStyle w:val="KeepWithNext"/>
        <w:rPr>
          <w:rtl/>
        </w:rPr>
      </w:pPr>
    </w:p>
    <w:p w:rsidR="00B60A2E" w:rsidRDefault="00B60A2E" w:rsidP="001036B7">
      <w:pPr>
        <w:rPr>
          <w:rtl/>
        </w:rPr>
      </w:pPr>
      <w:r>
        <w:rPr>
          <w:rFonts w:hint="cs"/>
          <w:rtl/>
        </w:rPr>
        <w:t xml:space="preserve">הצעת החוק עברה ותעלה בשבוע הבא למליאה, בעזרת ה', להצבעה </w:t>
      </w:r>
      <w:bookmarkStart w:id="988" w:name="_ETM_Q1_3394889"/>
      <w:bookmarkEnd w:id="988"/>
      <w:r>
        <w:rPr>
          <w:rFonts w:hint="cs"/>
          <w:rtl/>
        </w:rPr>
        <w:t xml:space="preserve">בקריאה ראשונה. </w:t>
      </w:r>
      <w:bookmarkStart w:id="989" w:name="_ETM_Q1_3393503"/>
      <w:bookmarkEnd w:id="989"/>
      <w:r>
        <w:rPr>
          <w:rFonts w:hint="cs"/>
          <w:rtl/>
        </w:rPr>
        <w:t xml:space="preserve">תודה רבה, הישיבה נעולה. </w:t>
      </w:r>
    </w:p>
    <w:p w:rsidR="00B60A2E" w:rsidRDefault="00B60A2E" w:rsidP="00B60A2E">
      <w:pPr>
        <w:rPr>
          <w:rtl/>
        </w:rPr>
      </w:pPr>
    </w:p>
    <w:p w:rsidR="00B60A2E" w:rsidRDefault="00B60A2E" w:rsidP="00B60A2E">
      <w:pPr>
        <w:pStyle w:val="a4"/>
        <w:keepNext/>
        <w:rPr>
          <w:rtl/>
        </w:rPr>
      </w:pPr>
      <w:bookmarkStart w:id="990" w:name="_ETM_Q1_3394980"/>
      <w:bookmarkEnd w:id="990"/>
      <w:r>
        <w:rPr>
          <w:rtl/>
        </w:rPr>
        <w:t>שולי מועלם-רפאלי (הבית היהודי):</w:t>
      </w:r>
    </w:p>
    <w:p w:rsidR="00B60A2E" w:rsidRDefault="00B60A2E" w:rsidP="00B60A2E">
      <w:pPr>
        <w:pStyle w:val="KeepWithNext"/>
        <w:rPr>
          <w:rtl/>
        </w:rPr>
      </w:pPr>
    </w:p>
    <w:p w:rsidR="00B60A2E" w:rsidRDefault="00B60A2E" w:rsidP="00B60A2E">
      <w:pPr>
        <w:rPr>
          <w:rtl/>
        </w:rPr>
      </w:pPr>
      <w:r>
        <w:rPr>
          <w:rFonts w:hint="cs"/>
          <w:rtl/>
        </w:rPr>
        <w:t xml:space="preserve">תודה גדולה </w:t>
      </w:r>
      <w:bookmarkStart w:id="991" w:name="_ETM_Q1_3393632"/>
      <w:bookmarkEnd w:id="991"/>
      <w:r>
        <w:rPr>
          <w:rFonts w:hint="cs"/>
          <w:rtl/>
        </w:rPr>
        <w:t>לשמרית. עוד לא גמרנו, אבל עד עכשיו.</w:t>
      </w:r>
    </w:p>
    <w:p w:rsidR="00B60A2E" w:rsidRDefault="00B60A2E" w:rsidP="00B60A2E">
      <w:pPr>
        <w:rPr>
          <w:rtl/>
        </w:rPr>
      </w:pPr>
      <w:bookmarkStart w:id="992" w:name="_ETM_Q1_3398982"/>
      <w:bookmarkStart w:id="993" w:name="_ETM_Q1_3391454"/>
      <w:bookmarkEnd w:id="992"/>
      <w:bookmarkEnd w:id="993"/>
    </w:p>
    <w:p w:rsidR="00B60A2E" w:rsidRDefault="00B60A2E" w:rsidP="00B60A2E">
      <w:pPr>
        <w:pStyle w:val="af6"/>
        <w:keepNext/>
        <w:rPr>
          <w:rtl/>
        </w:rPr>
      </w:pPr>
      <w:r>
        <w:rPr>
          <w:rtl/>
        </w:rPr>
        <w:t>היו"ר מירב בן ארי:</w:t>
      </w:r>
    </w:p>
    <w:p w:rsidR="00B60A2E" w:rsidRDefault="00B60A2E" w:rsidP="00B60A2E">
      <w:pPr>
        <w:pStyle w:val="KeepWithNext"/>
        <w:rPr>
          <w:rtl/>
        </w:rPr>
      </w:pPr>
    </w:p>
    <w:p w:rsidR="00562D2F" w:rsidRDefault="00B60A2E" w:rsidP="00751730">
      <w:pPr>
        <w:rPr>
          <w:rtl/>
        </w:rPr>
      </w:pPr>
      <w:r>
        <w:rPr>
          <w:rFonts w:hint="cs"/>
          <w:rtl/>
        </w:rPr>
        <w:t xml:space="preserve">תודה לשמרית, תמיד. תודה רבה לכולם. </w:t>
      </w:r>
    </w:p>
    <w:p w:rsidR="001036B7" w:rsidRDefault="001036B7" w:rsidP="00B60A2E">
      <w:pPr>
        <w:rPr>
          <w:rtl/>
        </w:rPr>
      </w:pPr>
    </w:p>
    <w:p w:rsidR="00B60A2E" w:rsidRDefault="00B60A2E" w:rsidP="00B60A2E">
      <w:pPr>
        <w:rPr>
          <w:rtl/>
        </w:rPr>
      </w:pPr>
    </w:p>
    <w:p w:rsidR="00B60A2E" w:rsidRDefault="00B60A2E" w:rsidP="00B60A2E">
      <w:pPr>
        <w:pStyle w:val="afc"/>
        <w:keepNext/>
        <w:rPr>
          <w:rtl/>
        </w:rPr>
      </w:pPr>
      <w:r>
        <w:rPr>
          <w:rtl/>
        </w:rPr>
        <w:t>הישיבה ננעלה בשעה 13:28.</w:t>
      </w:r>
    </w:p>
    <w:p w:rsidR="00B60A2E" w:rsidRDefault="00B60A2E" w:rsidP="00B60A2E">
      <w:pPr>
        <w:pStyle w:val="KeepWithNext"/>
        <w:rPr>
          <w:rtl/>
        </w:rPr>
      </w:pPr>
    </w:p>
    <w:sectPr w:rsidR="00B60A2E" w:rsidSect="00D313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99D" w:rsidRDefault="004D699D">
      <w:r>
        <w:separator/>
      </w:r>
    </w:p>
  </w:endnote>
  <w:endnote w:type="continuationSeparator" w:id="0">
    <w:p w:rsidR="004D699D" w:rsidRDefault="004D6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99D" w:rsidRDefault="004D699D">
      <w:r>
        <w:separator/>
      </w:r>
    </w:p>
  </w:footnote>
  <w:footnote w:type="continuationSeparator" w:id="0">
    <w:p w:rsidR="004D699D" w:rsidRDefault="004D6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236" w:rsidRDefault="00B9723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7236" w:rsidRDefault="00B9723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236" w:rsidRDefault="00B9723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1307">
      <w:rPr>
        <w:rStyle w:val="af7"/>
        <w:noProof/>
        <w:rtl/>
      </w:rPr>
      <w:t>22</w:t>
    </w:r>
    <w:r>
      <w:rPr>
        <w:rStyle w:val="af7"/>
      </w:rPr>
      <w:fldChar w:fldCharType="end"/>
    </w:r>
  </w:p>
  <w:p w:rsidR="00B97236" w:rsidRPr="00CC5815" w:rsidRDefault="00B97236" w:rsidP="008E5E3F">
    <w:pPr>
      <w:pStyle w:val="a3"/>
      <w:ind w:firstLine="0"/>
    </w:pPr>
    <w:r>
      <w:rPr>
        <w:rtl/>
      </w:rPr>
      <w:t>ועדת העבודה, הרווחה והבריאות</w:t>
    </w:r>
  </w:p>
  <w:p w:rsidR="00B97236" w:rsidRDefault="00B97236" w:rsidP="008E5E3F">
    <w:pPr>
      <w:pStyle w:val="a3"/>
      <w:ind w:firstLine="0"/>
      <w:rPr>
        <w:rtl/>
      </w:rPr>
    </w:pPr>
    <w:r>
      <w:rPr>
        <w:rtl/>
      </w:rPr>
      <w:t>10/07/2018</w:t>
    </w:r>
  </w:p>
  <w:p w:rsidR="00B97236" w:rsidRPr="00CC5815" w:rsidRDefault="00B9723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236" w:rsidRDefault="00B97236" w:rsidP="000A17C6">
    <w:pPr>
      <w:keepNext/>
      <w:spacing w:line="240" w:lineRule="atLeast"/>
      <w:ind w:firstLine="0"/>
      <w:jc w:val="center"/>
      <w:outlineLvl w:val="0"/>
      <w:rPr>
        <w:rtl/>
      </w:rPr>
    </w:pPr>
    <w:r>
      <w:rPr>
        <w:noProof/>
      </w:rPr>
      <w:drawing>
        <wp:inline distT="0" distB="0" distL="0" distR="0" wp14:anchorId="1A32D643" wp14:editId="2B52960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7236" w:rsidRDefault="00B9723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7236" w:rsidRDefault="00B9723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8A003B"/>
    <w:multiLevelType w:val="hybridMultilevel"/>
    <w:tmpl w:val="BBECE49E"/>
    <w:lvl w:ilvl="0" w:tplc="DEBA0C14">
      <w:start w:val="1"/>
      <w:numFmt w:val="hebrew1"/>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B745AC6"/>
    <w:multiLevelType w:val="hybridMultilevel"/>
    <w:tmpl w:val="D0445966"/>
    <w:lvl w:ilvl="0" w:tplc="61AC643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36B7"/>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07AA"/>
    <w:rsid w:val="002D4BDB"/>
    <w:rsid w:val="002E5E31"/>
    <w:rsid w:val="002F17F7"/>
    <w:rsid w:val="00303B4C"/>
    <w:rsid w:val="00321E62"/>
    <w:rsid w:val="00327BF8"/>
    <w:rsid w:val="00340AFA"/>
    <w:rsid w:val="00352A0C"/>
    <w:rsid w:val="003658CB"/>
    <w:rsid w:val="00366CFB"/>
    <w:rsid w:val="0036794C"/>
    <w:rsid w:val="003721EC"/>
    <w:rsid w:val="00373508"/>
    <w:rsid w:val="00396023"/>
    <w:rsid w:val="003C279D"/>
    <w:rsid w:val="003F0A5F"/>
    <w:rsid w:val="00420E41"/>
    <w:rsid w:val="00423F81"/>
    <w:rsid w:val="00424C94"/>
    <w:rsid w:val="00447608"/>
    <w:rsid w:val="00451746"/>
    <w:rsid w:val="00470EAC"/>
    <w:rsid w:val="0049458B"/>
    <w:rsid w:val="00495FD8"/>
    <w:rsid w:val="004B0A65"/>
    <w:rsid w:val="004B1BE9"/>
    <w:rsid w:val="004D699D"/>
    <w:rsid w:val="004F10AD"/>
    <w:rsid w:val="00500C0C"/>
    <w:rsid w:val="00546678"/>
    <w:rsid w:val="005506B9"/>
    <w:rsid w:val="00562D2F"/>
    <w:rsid w:val="005817EC"/>
    <w:rsid w:val="00590B77"/>
    <w:rsid w:val="00592332"/>
    <w:rsid w:val="005A342D"/>
    <w:rsid w:val="005B75D2"/>
    <w:rsid w:val="005C363E"/>
    <w:rsid w:val="005C7B71"/>
    <w:rsid w:val="005D61F3"/>
    <w:rsid w:val="005E1C6B"/>
    <w:rsid w:val="005F76B0"/>
    <w:rsid w:val="00621B57"/>
    <w:rsid w:val="00634F61"/>
    <w:rsid w:val="00695A47"/>
    <w:rsid w:val="006A0CB7"/>
    <w:rsid w:val="006E0FD9"/>
    <w:rsid w:val="006F0259"/>
    <w:rsid w:val="00700433"/>
    <w:rsid w:val="00702755"/>
    <w:rsid w:val="0070472C"/>
    <w:rsid w:val="00746AC8"/>
    <w:rsid w:val="007509A6"/>
    <w:rsid w:val="00751730"/>
    <w:rsid w:val="00760F36"/>
    <w:rsid w:val="007872B4"/>
    <w:rsid w:val="00791CBE"/>
    <w:rsid w:val="007B41A5"/>
    <w:rsid w:val="007C693F"/>
    <w:rsid w:val="007C6ADD"/>
    <w:rsid w:val="0082136D"/>
    <w:rsid w:val="008320F6"/>
    <w:rsid w:val="00841223"/>
    <w:rsid w:val="00846BE9"/>
    <w:rsid w:val="00853207"/>
    <w:rsid w:val="008713A4"/>
    <w:rsid w:val="008754F8"/>
    <w:rsid w:val="00875F10"/>
    <w:rsid w:val="00877E6A"/>
    <w:rsid w:val="008C6035"/>
    <w:rsid w:val="008C7015"/>
    <w:rsid w:val="008D1DFB"/>
    <w:rsid w:val="008E03B4"/>
    <w:rsid w:val="008E5E3F"/>
    <w:rsid w:val="0090279B"/>
    <w:rsid w:val="00914904"/>
    <w:rsid w:val="0092319D"/>
    <w:rsid w:val="009258CE"/>
    <w:rsid w:val="00935E3B"/>
    <w:rsid w:val="009515F0"/>
    <w:rsid w:val="009661C4"/>
    <w:rsid w:val="009830CB"/>
    <w:rsid w:val="009D478A"/>
    <w:rsid w:val="009E6E93"/>
    <w:rsid w:val="009F1518"/>
    <w:rsid w:val="009F5773"/>
    <w:rsid w:val="00A15971"/>
    <w:rsid w:val="00A22C90"/>
    <w:rsid w:val="00A42723"/>
    <w:rsid w:val="00A64A6D"/>
    <w:rsid w:val="00A66020"/>
    <w:rsid w:val="00A77A3D"/>
    <w:rsid w:val="00AB02EE"/>
    <w:rsid w:val="00AB3F3A"/>
    <w:rsid w:val="00AD4EC9"/>
    <w:rsid w:val="00AD6FFC"/>
    <w:rsid w:val="00AF31E6"/>
    <w:rsid w:val="00AF4150"/>
    <w:rsid w:val="00AF7C55"/>
    <w:rsid w:val="00B0509A"/>
    <w:rsid w:val="00B120B2"/>
    <w:rsid w:val="00B50340"/>
    <w:rsid w:val="00B60A2E"/>
    <w:rsid w:val="00B65508"/>
    <w:rsid w:val="00B8517A"/>
    <w:rsid w:val="00B97236"/>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1307"/>
    <w:rsid w:val="00D36B67"/>
    <w:rsid w:val="00D37550"/>
    <w:rsid w:val="00D40A29"/>
    <w:rsid w:val="00D45D27"/>
    <w:rsid w:val="00D86E57"/>
    <w:rsid w:val="00D96B24"/>
    <w:rsid w:val="00DD374E"/>
    <w:rsid w:val="00DE5B80"/>
    <w:rsid w:val="00E33AE3"/>
    <w:rsid w:val="00E61903"/>
    <w:rsid w:val="00E64116"/>
    <w:rsid w:val="00E9450D"/>
    <w:rsid w:val="00EA624B"/>
    <w:rsid w:val="00EB057D"/>
    <w:rsid w:val="00EB18E4"/>
    <w:rsid w:val="00EB5C85"/>
    <w:rsid w:val="00EC0AC2"/>
    <w:rsid w:val="00EC1FB3"/>
    <w:rsid w:val="00EC2721"/>
    <w:rsid w:val="00EC2CD4"/>
    <w:rsid w:val="00ED4853"/>
    <w:rsid w:val="00EE09AD"/>
    <w:rsid w:val="00F053E5"/>
    <w:rsid w:val="00F10D2D"/>
    <w:rsid w:val="00F14984"/>
    <w:rsid w:val="00F16831"/>
    <w:rsid w:val="00F2520C"/>
    <w:rsid w:val="00F40FA6"/>
    <w:rsid w:val="00F41C33"/>
    <w:rsid w:val="00F423F1"/>
    <w:rsid w:val="00F4792E"/>
    <w:rsid w:val="00F53584"/>
    <w:rsid w:val="00F549E5"/>
    <w:rsid w:val="00F63F05"/>
    <w:rsid w:val="00F72368"/>
    <w:rsid w:val="00F821F6"/>
    <w:rsid w:val="00F84D49"/>
    <w:rsid w:val="00FB0768"/>
    <w:rsid w:val="00FB1857"/>
    <w:rsid w:val="00FD1B1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E995906"/>
  <w15:docId w15:val="{9ECBBD8E-A86A-4339-BE5A-003BDA48D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2520C"/>
    <w:pPr>
      <w:spacing w:line="240" w:lineRule="auto"/>
    </w:pPr>
    <w:rPr>
      <w:rFonts w:ascii="Tahoma" w:hAnsi="Tahoma" w:cs="Tahoma"/>
      <w:sz w:val="16"/>
      <w:szCs w:val="16"/>
    </w:rPr>
  </w:style>
  <w:style w:type="character" w:customStyle="1" w:styleId="afe">
    <w:name w:val="טקסט בלונים תו"/>
    <w:basedOn w:val="a0"/>
    <w:link w:val="afd"/>
    <w:rsid w:val="00F2520C"/>
    <w:rPr>
      <w:rFonts w:ascii="Tahoma" w:hAnsi="Tahoma" w:cs="Tahoma"/>
      <w:sz w:val="16"/>
      <w:szCs w:val="16"/>
    </w:rPr>
  </w:style>
  <w:style w:type="table" w:styleId="aff">
    <w:name w:val="Table Grid"/>
    <w:basedOn w:val="a1"/>
    <w:rsid w:val="00877E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935E3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935E3B"/>
  </w:style>
  <w:style w:type="paragraph" w:customStyle="1" w:styleId="TableBlock">
    <w:name w:val="Table Block"/>
    <w:basedOn w:val="TableText"/>
    <w:rsid w:val="00935E3B"/>
    <w:pPr>
      <w:ind w:right="0"/>
      <w:jc w:val="both"/>
    </w:pPr>
  </w:style>
  <w:style w:type="character" w:styleId="aff0">
    <w:name w:val="footnote reference"/>
    <w:basedOn w:val="a0"/>
    <w:unhideWhenUsed/>
    <w:rsid w:val="00935E3B"/>
    <w:rPr>
      <w:vertAlign w:val="superscript"/>
    </w:rPr>
  </w:style>
  <w:style w:type="paragraph" w:styleId="aff1">
    <w:name w:val="footnote text"/>
    <w:basedOn w:val="a"/>
    <w:link w:val="aff2"/>
    <w:autoRedefine/>
    <w:unhideWhenUsed/>
    <w:rsid w:val="00935E3B"/>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2">
    <w:name w:val="טקסט הערת שוליים תו"/>
    <w:basedOn w:val="a0"/>
    <w:link w:val="aff1"/>
    <w:rsid w:val="00935E3B"/>
    <w:rPr>
      <w:rFonts w:ascii="Arial" w:eastAsia="Arial Unicode MS" w:hAnsi="Arial" w:cs="David"/>
      <w:color w:val="000000"/>
      <w:sz w:val="14"/>
      <w:lang w:eastAsia="ja-JP"/>
    </w:rPr>
  </w:style>
  <w:style w:type="character" w:customStyle="1" w:styleId="default">
    <w:name w:val="default"/>
    <w:basedOn w:val="a0"/>
    <w:rsid w:val="00935E3B"/>
    <w:rPr>
      <w:rFonts w:ascii="Times New Roman" w:hAnsi="Times New Roman" w:cs="Times New Roman" w:hint="default"/>
      <w:sz w:val="26"/>
      <w:szCs w:val="26"/>
    </w:rPr>
  </w:style>
  <w:style w:type="paragraph" w:customStyle="1" w:styleId="HeadHatzaotHok">
    <w:name w:val="Head HatzaotHok"/>
    <w:basedOn w:val="a"/>
    <w:rsid w:val="00935E3B"/>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styleId="aff3">
    <w:name w:val="List Paragraph"/>
    <w:basedOn w:val="a"/>
    <w:uiPriority w:val="34"/>
    <w:qFormat/>
    <w:rsid w:val="00935E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1597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0499766">
      <w:bodyDiv w:val="1"/>
      <w:marLeft w:val="0"/>
      <w:marRight w:val="0"/>
      <w:marTop w:val="0"/>
      <w:marBottom w:val="0"/>
      <w:divBdr>
        <w:top w:val="none" w:sz="0" w:space="0" w:color="auto"/>
        <w:left w:val="none" w:sz="0" w:space="0" w:color="auto"/>
        <w:bottom w:val="none" w:sz="0" w:space="0" w:color="auto"/>
        <w:right w:val="none" w:sz="0" w:space="0" w:color="auto"/>
      </w:divBdr>
    </w:div>
    <w:div w:id="145621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89C22-D706-4DA1-B7C4-613CFF2EB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680</TotalTime>
  <Pages>23</Pages>
  <Words>7616</Words>
  <Characters>34022</Characters>
  <Application>Microsoft Office Word</Application>
  <DocSecurity>0</DocSecurity>
  <Lines>283</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2018-08-09T06:21:00Z</dcterms:modified>
</cp:coreProperties>
</file>