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B735FD" w:rsidRDefault="006655E3" w:rsidP="00EC1FB3">
      <w:pPr>
        <w:ind w:firstLine="0"/>
        <w:rPr>
          <w:b/>
          <w:bCs/>
          <w:rtl/>
        </w:rPr>
      </w:pPr>
      <w:r w:rsidRPr="00B735FD">
        <w:rPr>
          <w:b/>
          <w:bCs/>
          <w:rtl/>
        </w:rPr>
        <w:t>הכנסת העשרים</w:t>
      </w:r>
    </w:p>
    <w:p w:rsidR="00A22C90" w:rsidRPr="00B735FD" w:rsidRDefault="00A22C90" w:rsidP="00327BF8">
      <w:pPr>
        <w:ind w:firstLine="0"/>
        <w:outlineLvl w:val="0"/>
        <w:rPr>
          <w:b/>
          <w:bCs/>
          <w:rtl/>
        </w:rPr>
        <w:sectPr w:rsidR="00A22C90" w:rsidRPr="00B735FD" w:rsidSect="004535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735FD" w:rsidRDefault="006655E3" w:rsidP="008320F6">
      <w:pPr>
        <w:ind w:firstLine="0"/>
        <w:rPr>
          <w:b/>
          <w:bCs/>
          <w:rtl/>
        </w:rPr>
      </w:pPr>
      <w:r w:rsidRPr="00B735FD">
        <w:rPr>
          <w:b/>
          <w:bCs/>
          <w:rtl/>
        </w:rPr>
        <w:t>מושב רביעי</w:t>
      </w:r>
    </w:p>
    <w:p w:rsidR="00E64116" w:rsidRPr="00B735FD" w:rsidRDefault="00E64116" w:rsidP="0049458B">
      <w:pPr>
        <w:rPr>
          <w:rtl/>
        </w:rPr>
      </w:pPr>
    </w:p>
    <w:p w:rsidR="00B65891" w:rsidRDefault="00B65891" w:rsidP="00B65891">
      <w:pPr>
        <w:rPr>
          <w:rFonts w:ascii="Arial" w:hAnsi="Arial"/>
          <w:rtl/>
        </w:rPr>
      </w:pPr>
    </w:p>
    <w:p w:rsidR="00B65891" w:rsidRDefault="00B65891" w:rsidP="00B65891">
      <w:pPr>
        <w:ind w:firstLine="0"/>
        <w:jc w:val="center"/>
        <w:rPr>
          <w:rFonts w:ascii="Arial" w:hAnsi="Arial"/>
          <w:b/>
          <w:bCs/>
          <w:rtl/>
        </w:rPr>
      </w:pPr>
    </w:p>
    <w:p w:rsidR="00B65891" w:rsidRDefault="00B65891" w:rsidP="00B65891">
      <w:pPr>
        <w:ind w:firstLine="0"/>
        <w:jc w:val="center"/>
        <w:outlineLvl w:val="0"/>
        <w:rPr>
          <w:rFonts w:ascii="Arial" w:hAnsi="Arial"/>
          <w:b/>
          <w:bCs/>
          <w:rtl/>
        </w:rPr>
      </w:pPr>
      <w:r>
        <w:rPr>
          <w:rFonts w:ascii="Arial" w:hAnsi="Arial" w:hint="cs"/>
          <w:b/>
          <w:bCs/>
          <w:rtl/>
        </w:rPr>
        <w:t>פרוטוקול מס' 831</w:t>
      </w:r>
    </w:p>
    <w:p w:rsidR="00B65891" w:rsidRDefault="00B65891" w:rsidP="00B65891">
      <w:pPr>
        <w:ind w:firstLine="0"/>
        <w:jc w:val="center"/>
        <w:outlineLvl w:val="0"/>
        <w:rPr>
          <w:rFonts w:ascii="Arial" w:hAnsi="Arial"/>
          <w:b/>
          <w:bCs/>
          <w:rtl/>
        </w:rPr>
      </w:pPr>
      <w:r>
        <w:rPr>
          <w:rFonts w:ascii="Arial" w:hAnsi="Arial" w:hint="cs"/>
          <w:b/>
          <w:bCs/>
          <w:rtl/>
        </w:rPr>
        <w:t>מישיבת ועדת העבודה, הרווחה והבריאות</w:t>
      </w:r>
    </w:p>
    <w:p w:rsidR="00B65891" w:rsidRDefault="00B65891" w:rsidP="00B65891">
      <w:pPr>
        <w:ind w:firstLine="0"/>
        <w:jc w:val="center"/>
        <w:outlineLvl w:val="0"/>
        <w:rPr>
          <w:rFonts w:ascii="Arial" w:hAnsi="Arial"/>
          <w:b/>
          <w:bCs/>
          <w:u w:val="single"/>
          <w:rtl/>
        </w:rPr>
      </w:pPr>
      <w:r>
        <w:rPr>
          <w:rFonts w:ascii="Arial" w:hAnsi="Arial" w:hint="cs"/>
          <w:b/>
          <w:bCs/>
          <w:u w:val="single"/>
          <w:rtl/>
        </w:rPr>
        <w:t xml:space="preserve">יום שני, כ"ו בתמוז </w:t>
      </w:r>
      <w:proofErr w:type="spellStart"/>
      <w:r>
        <w:rPr>
          <w:rFonts w:ascii="Arial" w:hAnsi="Arial" w:hint="cs"/>
          <w:b/>
          <w:bCs/>
          <w:u w:val="single"/>
          <w:rtl/>
        </w:rPr>
        <w:t>התשע"ח</w:t>
      </w:r>
      <w:proofErr w:type="spellEnd"/>
      <w:r>
        <w:rPr>
          <w:rFonts w:ascii="Arial" w:hAnsi="Arial" w:hint="cs"/>
          <w:b/>
          <w:bCs/>
          <w:u w:val="single"/>
          <w:rtl/>
        </w:rPr>
        <w:t xml:space="preserve"> (09 ביולי 2018), שעה 13:55</w:t>
      </w:r>
    </w:p>
    <w:p w:rsidR="00B65891" w:rsidRPr="00B65891" w:rsidRDefault="00B65891" w:rsidP="00B65891">
      <w:pPr>
        <w:ind w:firstLine="0"/>
        <w:rPr>
          <w:rFonts w:ascii="Arial" w:hAnsi="Arial"/>
          <w:color w:val="000000" w:themeColor="text1"/>
          <w:rtl/>
        </w:rPr>
      </w:pPr>
    </w:p>
    <w:p w:rsidR="00B65891" w:rsidRPr="00B65891" w:rsidRDefault="00B65891" w:rsidP="00B65891">
      <w:pPr>
        <w:ind w:firstLine="0"/>
        <w:rPr>
          <w:rFonts w:ascii="Arial" w:hAnsi="Arial"/>
          <w:color w:val="000000" w:themeColor="text1"/>
          <w:rtl/>
        </w:rPr>
      </w:pPr>
    </w:p>
    <w:p w:rsidR="00B65891" w:rsidRPr="00B65891" w:rsidRDefault="00B65891" w:rsidP="00B65891">
      <w:pPr>
        <w:ind w:firstLine="0"/>
        <w:outlineLvl w:val="1"/>
        <w:rPr>
          <w:rFonts w:ascii="Arial" w:hAnsi="Arial"/>
          <w:color w:val="000000" w:themeColor="text1"/>
          <w:rtl/>
        </w:rPr>
      </w:pPr>
      <w:r w:rsidRPr="00B65891">
        <w:rPr>
          <w:rFonts w:ascii="Arial" w:hAnsi="Arial" w:hint="cs"/>
          <w:b/>
          <w:bCs/>
          <w:color w:val="000000" w:themeColor="text1"/>
          <w:u w:val="single"/>
          <w:rtl/>
        </w:rPr>
        <w:t>סדר היום:</w:t>
      </w:r>
    </w:p>
    <w:sdt>
      <w:sdtPr>
        <w:rPr>
          <w:rFonts w:ascii="Arial" w:hAnsi="Arial"/>
          <w:color w:val="000000" w:themeColor="text1"/>
          <w:rtl/>
        </w:rPr>
        <w:alias w:val="הצח"/>
        <w:tag w:val="&lt;ID&gt;607739&lt;/ID&gt;&lt;Name&gt;הצעת חוק תיירות מרפא, התשע&quot;ז-2017&lt;/Name&gt;&lt;Data&gt;הצעת חוק תיירות מרפא, התשע&quot;ז-2017&lt;/Data&gt;&lt;PrivateNumber&gt;מ-1126&lt;/PrivateNumber&gt;&lt;Status&gt;1&lt;/Status&gt;&lt;PrivateNumber_TOC&gt;מ-1126&lt;/PrivateNumber_TOC&gt;&lt;PrivateName_TOC&gt;&lt;/PrivateName_TOC&gt;&lt;Initiators&gt;&lt;/Initiators&gt;&lt;FullItemNumber&gt; מ/1126&lt;/FullItemNumber&gt;"/>
        <w:id w:val="-92708518"/>
        <w:placeholder>
          <w:docPart w:val="9AB1E13C4CAC4932A514F6D25933C21A"/>
        </w:placeholder>
      </w:sdtPr>
      <w:sdtEndPr/>
      <w:sdtContent>
        <w:p w:rsidR="00B65891" w:rsidRPr="00B65891" w:rsidRDefault="00B65891" w:rsidP="00B65891">
          <w:pPr>
            <w:spacing w:before="60"/>
            <w:ind w:firstLine="0"/>
            <w:rPr>
              <w:rFonts w:ascii="Arial" w:hAnsi="Arial"/>
              <w:color w:val="000000" w:themeColor="text1"/>
              <w:rtl/>
            </w:rPr>
          </w:pPr>
          <w:r w:rsidRPr="00B65891">
            <w:rPr>
              <w:rStyle w:val="aff"/>
              <w:rFonts w:ascii="Arial" w:hAnsi="Arial" w:hint="cs"/>
              <w:color w:val="000000" w:themeColor="text1"/>
              <w:rtl/>
            </w:rPr>
            <w:t>1. הצעת חוק תיירות מרפא, התשע"ח-2018</w:t>
          </w:r>
          <w:r w:rsidRPr="00B65891">
            <w:rPr>
              <w:rFonts w:ascii="Arial" w:hAnsi="Arial" w:hint="cs"/>
              <w:color w:val="000000" w:themeColor="text1"/>
              <w:rtl/>
            </w:rPr>
            <w:t xml:space="preserve"> (מ/ 1126)</w:t>
          </w:r>
        </w:p>
      </w:sdtContent>
    </w:sdt>
    <w:sdt>
      <w:sdtPr>
        <w:rPr>
          <w:rFonts w:ascii="Arial" w:hAnsi="Arial" w:hint="cs"/>
          <w:color w:val="000000" w:themeColor="text1"/>
          <w:rtl/>
        </w:rPr>
        <w:alias w:val="הצח"/>
        <w:tag w:val="&lt;ID&gt;607750&lt;/ID&gt;&lt;Name&gt;הצעת חוק להסדרת התיירות הרפואית בישראל, התשע&quot;ו-2016&lt;/Name&gt;&lt;Data&gt;הצעת חוק להסדרת התיירות הרפואית בישראל, התשע&quot;ו-2016&lt;/Data&gt;&lt;PrivateNumber&gt;פ/20/3119&lt;/PrivateNumber&gt;&lt;Status&gt;1&lt;/Status&gt;&lt;PrivateNumber_TOC&gt;פ/20/3119&lt;/PrivateNumber_TOC&gt;&lt;PrivateName_TOC&gt;&lt;/PrivateName_TOC&gt;&lt;Initiators&gt;מרב מיכאלי&lt;/Initiators&gt;&lt;FullItemNumber&gt; פ/3119/20&lt;/FullItemNumber&gt;"/>
        <w:id w:val="-1567179773"/>
        <w:placeholder>
          <w:docPart w:val="9AB1E13C4CAC4932A514F6D25933C21A"/>
        </w:placeholder>
      </w:sdtPr>
      <w:sdtEndPr/>
      <w:sdtContent>
        <w:p w:rsidR="00B65891" w:rsidRPr="00B65891" w:rsidRDefault="00B65891" w:rsidP="00B65891">
          <w:pPr>
            <w:spacing w:before="60"/>
            <w:ind w:firstLine="0"/>
            <w:rPr>
              <w:rFonts w:ascii="Arial" w:hAnsi="Arial"/>
              <w:color w:val="000000" w:themeColor="text1"/>
            </w:rPr>
          </w:pPr>
          <w:r w:rsidRPr="00B65891">
            <w:rPr>
              <w:rStyle w:val="aff"/>
              <w:rFonts w:ascii="Arial" w:hAnsi="Arial" w:hint="cs"/>
              <w:color w:val="000000" w:themeColor="text1"/>
              <w:rtl/>
            </w:rPr>
            <w:t>2. הצעת חוק להסדרת התיירות הרפואית בישראל, התשע"ו-2016</w:t>
          </w:r>
          <w:r w:rsidRPr="00B65891">
            <w:rPr>
              <w:rFonts w:ascii="Arial" w:hAnsi="Arial" w:hint="cs"/>
              <w:color w:val="000000" w:themeColor="text1"/>
              <w:rtl/>
            </w:rPr>
            <w:t xml:space="preserve"> (פ/3119)</w:t>
          </w:r>
          <w:r w:rsidR="00453510">
            <w:rPr>
              <w:rFonts w:ascii="Arial" w:hAnsi="Arial" w:hint="cs"/>
              <w:color w:val="000000" w:themeColor="text1"/>
              <w:rtl/>
            </w:rPr>
            <w:t>, של חה"כ מרב מיכאלי</w:t>
          </w:r>
        </w:p>
      </w:sdtContent>
    </w:sdt>
    <w:p w:rsidR="00B65891" w:rsidRDefault="00B65891" w:rsidP="00B65891">
      <w:pPr>
        <w:spacing w:before="60"/>
        <w:ind w:firstLine="0"/>
        <w:rPr>
          <w:rFonts w:ascii="Arial" w:hAnsi="Arial"/>
          <w:rtl/>
        </w:rPr>
      </w:pPr>
    </w:p>
    <w:p w:rsidR="00B65891" w:rsidRDefault="00B65891" w:rsidP="00B65891">
      <w:pPr>
        <w:ind w:firstLine="0"/>
        <w:outlineLvl w:val="1"/>
        <w:rPr>
          <w:rFonts w:ascii="Arial" w:hAnsi="Arial"/>
          <w:b/>
          <w:bCs/>
          <w:u w:val="single"/>
          <w:rtl/>
        </w:rPr>
      </w:pPr>
      <w:r>
        <w:rPr>
          <w:rFonts w:ascii="Arial" w:hAnsi="Arial" w:hint="cs"/>
          <w:b/>
          <w:bCs/>
          <w:u w:val="single"/>
          <w:rtl/>
        </w:rPr>
        <w:t>נכחו:</w:t>
      </w:r>
    </w:p>
    <w:p w:rsidR="00B65891" w:rsidRDefault="00B65891" w:rsidP="00B65891">
      <w:pPr>
        <w:ind w:firstLine="0"/>
        <w:outlineLvl w:val="1"/>
        <w:rPr>
          <w:rFonts w:ascii="Arial" w:hAnsi="Arial"/>
          <w:rtl/>
        </w:rPr>
      </w:pPr>
      <w:r>
        <w:rPr>
          <w:rFonts w:ascii="Arial" w:hAnsi="Arial" w:hint="cs"/>
          <w:b/>
          <w:bCs/>
          <w:u w:val="single"/>
          <w:rtl/>
        </w:rPr>
        <w:t xml:space="preserve">חברי הוועדה: </w:t>
      </w:r>
    </w:p>
    <w:p w:rsidR="00B65891" w:rsidRDefault="00B65891" w:rsidP="00B65891">
      <w:pPr>
        <w:ind w:firstLine="0"/>
        <w:rPr>
          <w:rFonts w:ascii="Arial" w:hAnsi="Arial"/>
          <w:rtl/>
        </w:rPr>
      </w:pPr>
      <w:r>
        <w:rPr>
          <w:rFonts w:ascii="Arial" w:hAnsi="Arial" w:hint="cs"/>
          <w:rtl/>
        </w:rPr>
        <w:t xml:space="preserve">אלי </w:t>
      </w:r>
      <w:proofErr w:type="spellStart"/>
      <w:r>
        <w:rPr>
          <w:rFonts w:ascii="Arial" w:hAnsi="Arial" w:hint="cs"/>
          <w:rtl/>
        </w:rPr>
        <w:t>אלאלוף</w:t>
      </w:r>
      <w:proofErr w:type="spellEnd"/>
      <w:r>
        <w:rPr>
          <w:rFonts w:ascii="Arial" w:hAnsi="Arial" w:hint="cs"/>
          <w:rtl/>
        </w:rPr>
        <w:t xml:space="preserve"> – היו"ר</w:t>
      </w:r>
    </w:p>
    <w:p w:rsidR="00B65891" w:rsidRDefault="00B65891" w:rsidP="00B65891">
      <w:pPr>
        <w:ind w:firstLine="0"/>
        <w:rPr>
          <w:rFonts w:ascii="Arial" w:hAnsi="Arial"/>
        </w:rPr>
      </w:pPr>
      <w:r>
        <w:rPr>
          <w:rFonts w:ascii="Arial" w:hAnsi="Arial" w:hint="cs"/>
          <w:rtl/>
        </w:rPr>
        <w:t>מיכל בירן</w:t>
      </w:r>
    </w:p>
    <w:p w:rsidR="00B65891" w:rsidRDefault="00B65891" w:rsidP="00B65891">
      <w:pPr>
        <w:ind w:firstLine="0"/>
        <w:rPr>
          <w:rFonts w:ascii="Arial" w:hAnsi="Arial"/>
          <w:rtl/>
        </w:rPr>
      </w:pPr>
      <w:r>
        <w:rPr>
          <w:rFonts w:ascii="Arial" w:hAnsi="Arial" w:hint="cs"/>
          <w:rtl/>
        </w:rPr>
        <w:t>מרדכי יוגב</w:t>
      </w:r>
    </w:p>
    <w:p w:rsidR="00B65891" w:rsidRDefault="00B65891" w:rsidP="00B65891">
      <w:pPr>
        <w:ind w:firstLine="0"/>
        <w:rPr>
          <w:rFonts w:ascii="Arial" w:hAnsi="Arial"/>
          <w:rtl/>
        </w:rPr>
      </w:pPr>
      <w:r>
        <w:rPr>
          <w:rFonts w:ascii="Arial" w:hAnsi="Arial" w:hint="cs"/>
          <w:rtl/>
        </w:rPr>
        <w:t>אברהם נגוסה</w:t>
      </w:r>
    </w:p>
    <w:p w:rsidR="00B65891" w:rsidRDefault="00B65891" w:rsidP="00B65891">
      <w:pPr>
        <w:ind w:firstLine="0"/>
        <w:rPr>
          <w:rFonts w:ascii="Arial" w:hAnsi="Arial"/>
          <w:rtl/>
        </w:rPr>
      </w:pPr>
      <w:r>
        <w:rPr>
          <w:rFonts w:ascii="Arial" w:hAnsi="Arial" w:hint="cs"/>
          <w:rtl/>
        </w:rPr>
        <w:t>נורית קורן</w:t>
      </w:r>
    </w:p>
    <w:p w:rsidR="00B65891" w:rsidRDefault="00B65891" w:rsidP="00B65891">
      <w:pPr>
        <w:ind w:firstLine="0"/>
        <w:rPr>
          <w:rFonts w:ascii="Arial" w:hAnsi="Arial"/>
        </w:rPr>
      </w:pPr>
    </w:p>
    <w:p w:rsidR="00B65891" w:rsidRDefault="00B65891" w:rsidP="00B65891">
      <w:pPr>
        <w:ind w:firstLine="0"/>
        <w:outlineLvl w:val="1"/>
        <w:rPr>
          <w:rFonts w:ascii="Arial" w:hAnsi="Arial"/>
          <w:b/>
          <w:bCs/>
          <w:u w:val="single"/>
          <w:rtl/>
        </w:rPr>
      </w:pPr>
      <w:r>
        <w:rPr>
          <w:rFonts w:ascii="Arial" w:hAnsi="Arial" w:hint="cs"/>
          <w:b/>
          <w:bCs/>
          <w:u w:val="single"/>
          <w:rtl/>
        </w:rPr>
        <w:t>חברי הכנסת:</w:t>
      </w:r>
    </w:p>
    <w:p w:rsidR="00B65891" w:rsidRDefault="00B65891" w:rsidP="00B65891">
      <w:pPr>
        <w:ind w:firstLine="0"/>
        <w:rPr>
          <w:rFonts w:ascii="Arial" w:hAnsi="Arial"/>
          <w:rtl/>
        </w:rPr>
      </w:pPr>
      <w:r>
        <w:rPr>
          <w:rFonts w:ascii="Arial" w:hAnsi="Arial" w:hint="cs"/>
          <w:rtl/>
        </w:rPr>
        <w:t>ינון אזולאי</w:t>
      </w:r>
    </w:p>
    <w:p w:rsidR="00B65891" w:rsidRDefault="00B65891" w:rsidP="00B65891">
      <w:pPr>
        <w:ind w:firstLine="0"/>
        <w:rPr>
          <w:rFonts w:ascii="Arial" w:hAnsi="Arial"/>
        </w:rPr>
      </w:pPr>
      <w:r>
        <w:rPr>
          <w:rFonts w:ascii="Arial" w:hAnsi="Arial" w:hint="cs"/>
          <w:rtl/>
        </w:rPr>
        <w:t>מרב מיכאלי</w:t>
      </w:r>
    </w:p>
    <w:p w:rsidR="00B65891" w:rsidRDefault="00B65891" w:rsidP="00B65891">
      <w:pPr>
        <w:ind w:firstLine="0"/>
        <w:rPr>
          <w:rFonts w:ascii="Arial" w:hAnsi="Arial"/>
          <w:rtl/>
        </w:rPr>
      </w:pPr>
      <w:r>
        <w:rPr>
          <w:rFonts w:ascii="Arial" w:hAnsi="Arial" w:hint="cs"/>
          <w:rtl/>
        </w:rPr>
        <w:t>עודד פורר</w:t>
      </w:r>
    </w:p>
    <w:p w:rsidR="00B65891" w:rsidRDefault="00B65891" w:rsidP="00B65891">
      <w:pPr>
        <w:ind w:firstLine="0"/>
        <w:rPr>
          <w:rFonts w:ascii="Arial" w:hAnsi="Arial"/>
          <w:b/>
          <w:bCs/>
          <w:u w:val="single"/>
          <w:rtl/>
        </w:rPr>
      </w:pPr>
    </w:p>
    <w:p w:rsidR="00B65891" w:rsidRDefault="00B65891" w:rsidP="00B65891">
      <w:pPr>
        <w:ind w:firstLine="0"/>
        <w:outlineLvl w:val="1"/>
        <w:rPr>
          <w:rFonts w:ascii="Arial" w:hAnsi="Arial"/>
          <w:rtl/>
        </w:rPr>
      </w:pPr>
      <w:r>
        <w:rPr>
          <w:rFonts w:ascii="Arial" w:hAnsi="Arial" w:hint="cs"/>
          <w:b/>
          <w:bCs/>
          <w:u w:val="single"/>
          <w:rtl/>
        </w:rPr>
        <w:t xml:space="preserve">מוזמנים: </w:t>
      </w:r>
    </w:p>
    <w:tbl>
      <w:tblPr>
        <w:tblStyle w:val="affc"/>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5780"/>
      </w:tblGrid>
      <w:tr w:rsidR="00B65891" w:rsidTr="00B65891">
        <w:tc>
          <w:tcPr>
            <w:tcW w:w="0" w:type="auto"/>
            <w:hideMark/>
          </w:tcPr>
          <w:p w:rsidR="00B65891" w:rsidRDefault="00B65891">
            <w:pPr>
              <w:spacing w:line="240" w:lineRule="auto"/>
              <w:ind w:firstLine="0"/>
              <w:rPr>
                <w:rFonts w:ascii="Arial" w:hAnsi="Arial"/>
                <w:rtl/>
              </w:rPr>
            </w:pPr>
            <w:r>
              <w:rPr>
                <w:rFonts w:ascii="Arial" w:hAnsi="Arial" w:hint="cs"/>
                <w:rtl/>
              </w:rPr>
              <w:t>פנחס שני</w:t>
            </w:r>
          </w:p>
        </w:tc>
        <w:tc>
          <w:tcPr>
            <w:tcW w:w="0" w:type="auto"/>
            <w:hideMark/>
          </w:tcPr>
          <w:p w:rsidR="00B65891" w:rsidRDefault="00B65891">
            <w:pPr>
              <w:spacing w:line="240" w:lineRule="auto"/>
              <w:ind w:firstLine="0"/>
              <w:rPr>
                <w:rFonts w:ascii="Arial" w:hAnsi="Arial"/>
              </w:rPr>
            </w:pPr>
            <w:r>
              <w:rPr>
                <w:rFonts w:ascii="Arial" w:hAnsi="Arial" w:hint="cs"/>
                <w:rtl/>
              </w:rPr>
              <w:t>–</w:t>
            </w:r>
          </w:p>
        </w:tc>
        <w:tc>
          <w:tcPr>
            <w:tcW w:w="0" w:type="auto"/>
            <w:hideMark/>
          </w:tcPr>
          <w:p w:rsidR="00B65891" w:rsidRDefault="00B65891">
            <w:pPr>
              <w:spacing w:line="240" w:lineRule="auto"/>
              <w:ind w:firstLine="0"/>
              <w:rPr>
                <w:rFonts w:ascii="Arial" w:hAnsi="Arial"/>
                <w:rtl/>
              </w:rPr>
            </w:pPr>
            <w:r>
              <w:rPr>
                <w:rFonts w:ascii="Arial" w:hAnsi="Arial" w:hint="cs"/>
                <w:rtl/>
              </w:rPr>
              <w:t>סמנכ"ל אגף תקינה ואיכות המוצר, משרד התיירות</w:t>
            </w:r>
          </w:p>
        </w:tc>
      </w:tr>
      <w:tr w:rsidR="00B65891" w:rsidTr="00B65891">
        <w:tc>
          <w:tcPr>
            <w:tcW w:w="0" w:type="auto"/>
            <w:hideMark/>
          </w:tcPr>
          <w:p w:rsidR="00B65891" w:rsidRDefault="00B65891">
            <w:pPr>
              <w:spacing w:line="240" w:lineRule="auto"/>
              <w:ind w:firstLine="0"/>
              <w:rPr>
                <w:rFonts w:ascii="Arial" w:hAnsi="Arial"/>
                <w:rtl/>
              </w:rPr>
            </w:pPr>
            <w:r>
              <w:rPr>
                <w:rFonts w:ascii="Arial" w:hAnsi="Arial" w:hint="cs"/>
                <w:rtl/>
              </w:rPr>
              <w:t>ליאור קוטלר</w:t>
            </w:r>
          </w:p>
        </w:tc>
        <w:tc>
          <w:tcPr>
            <w:tcW w:w="0" w:type="auto"/>
            <w:hideMark/>
          </w:tcPr>
          <w:p w:rsidR="00B65891" w:rsidRDefault="00B65891">
            <w:pPr>
              <w:spacing w:line="240" w:lineRule="auto"/>
              <w:ind w:firstLine="0"/>
              <w:rPr>
                <w:rFonts w:ascii="Arial" w:hAnsi="Arial"/>
                <w:rtl/>
              </w:rPr>
            </w:pPr>
            <w:r>
              <w:rPr>
                <w:rFonts w:ascii="Arial" w:hAnsi="Arial" w:hint="cs"/>
                <w:rtl/>
              </w:rPr>
              <w:t>–</w:t>
            </w:r>
          </w:p>
        </w:tc>
        <w:tc>
          <w:tcPr>
            <w:tcW w:w="0" w:type="auto"/>
            <w:hideMark/>
          </w:tcPr>
          <w:p w:rsidR="00B65891" w:rsidRDefault="00B65891">
            <w:pPr>
              <w:spacing w:line="240" w:lineRule="auto"/>
              <w:ind w:firstLine="0"/>
              <w:rPr>
                <w:rFonts w:ascii="Arial" w:hAnsi="Arial"/>
                <w:rtl/>
              </w:rPr>
            </w:pPr>
            <w:proofErr w:type="spellStart"/>
            <w:r>
              <w:rPr>
                <w:rFonts w:ascii="Arial" w:hAnsi="Arial" w:hint="cs"/>
                <w:rtl/>
              </w:rPr>
              <w:t>רפרנטית</w:t>
            </w:r>
            <w:proofErr w:type="spellEnd"/>
            <w:r>
              <w:rPr>
                <w:rFonts w:ascii="Arial" w:hAnsi="Arial" w:hint="cs"/>
                <w:rtl/>
              </w:rPr>
              <w:t xml:space="preserve"> בריאות באגף התקציבים, משרד האוצר</w:t>
            </w:r>
          </w:p>
        </w:tc>
      </w:tr>
      <w:tr w:rsidR="00B65891" w:rsidTr="00B65891">
        <w:tc>
          <w:tcPr>
            <w:tcW w:w="0" w:type="auto"/>
            <w:hideMark/>
          </w:tcPr>
          <w:p w:rsidR="00B65891" w:rsidRDefault="00B65891">
            <w:pPr>
              <w:spacing w:line="240" w:lineRule="auto"/>
              <w:ind w:firstLine="0"/>
              <w:rPr>
                <w:rFonts w:ascii="Arial" w:hAnsi="Arial"/>
                <w:rtl/>
              </w:rPr>
            </w:pPr>
            <w:r>
              <w:rPr>
                <w:rFonts w:ascii="Arial" w:hAnsi="Arial" w:hint="cs"/>
                <w:rtl/>
              </w:rPr>
              <w:t>דליה בסטה</w:t>
            </w:r>
          </w:p>
          <w:p w:rsidR="00B65891" w:rsidRDefault="00B65891">
            <w:pPr>
              <w:spacing w:line="240" w:lineRule="auto"/>
              <w:ind w:firstLine="0"/>
              <w:rPr>
                <w:rFonts w:ascii="Arial" w:hAnsi="Arial"/>
                <w:rtl/>
              </w:rPr>
            </w:pPr>
            <w:r>
              <w:rPr>
                <w:rFonts w:ascii="Arial" w:hAnsi="Arial" w:hint="cs"/>
                <w:rtl/>
              </w:rPr>
              <w:t xml:space="preserve">נועם </w:t>
            </w:r>
            <w:proofErr w:type="spellStart"/>
            <w:r>
              <w:rPr>
                <w:rFonts w:ascii="Arial" w:hAnsi="Arial" w:hint="cs"/>
                <w:rtl/>
              </w:rPr>
              <w:t>ויצנר</w:t>
            </w:r>
            <w:proofErr w:type="spellEnd"/>
          </w:p>
          <w:p w:rsidR="00B65891" w:rsidRDefault="00B65891">
            <w:pPr>
              <w:spacing w:line="240" w:lineRule="auto"/>
              <w:ind w:firstLine="0"/>
              <w:rPr>
                <w:rFonts w:ascii="Arial" w:hAnsi="Arial"/>
                <w:rtl/>
              </w:rPr>
            </w:pPr>
            <w:r>
              <w:rPr>
                <w:rFonts w:ascii="Arial" w:hAnsi="Arial" w:hint="cs"/>
                <w:rtl/>
              </w:rPr>
              <w:t>שי סומך</w:t>
            </w:r>
          </w:p>
          <w:p w:rsidR="00B65891" w:rsidRDefault="00B65891">
            <w:pPr>
              <w:spacing w:line="240" w:lineRule="auto"/>
              <w:ind w:firstLine="0"/>
              <w:rPr>
                <w:rFonts w:ascii="Arial" w:hAnsi="Arial"/>
                <w:rtl/>
              </w:rPr>
            </w:pPr>
            <w:r>
              <w:rPr>
                <w:rFonts w:ascii="Arial" w:hAnsi="Arial" w:hint="cs"/>
                <w:rtl/>
              </w:rPr>
              <w:t>טל אמיתי נשרי</w:t>
            </w:r>
          </w:p>
        </w:tc>
        <w:tc>
          <w:tcPr>
            <w:tcW w:w="0" w:type="auto"/>
            <w:hideMark/>
          </w:tcPr>
          <w:p w:rsidR="00B65891" w:rsidRDefault="00B65891">
            <w:pPr>
              <w:spacing w:line="240" w:lineRule="auto"/>
              <w:ind w:firstLine="0"/>
              <w:rPr>
                <w:rFonts w:ascii="Arial" w:hAnsi="Arial"/>
                <w:rtl/>
              </w:rPr>
            </w:pPr>
            <w:r>
              <w:rPr>
                <w:rFonts w:ascii="Arial" w:hAnsi="Arial" w:hint="cs"/>
                <w:rtl/>
              </w:rPr>
              <w:t>–</w:t>
            </w:r>
          </w:p>
          <w:p w:rsidR="00B65891" w:rsidRDefault="00B65891">
            <w:pPr>
              <w:spacing w:line="240" w:lineRule="auto"/>
              <w:ind w:firstLine="0"/>
              <w:rPr>
                <w:rFonts w:ascii="Arial" w:hAnsi="Arial"/>
                <w:rtl/>
              </w:rPr>
            </w:pPr>
            <w:r>
              <w:rPr>
                <w:rFonts w:ascii="Arial" w:hAnsi="Arial" w:hint="cs"/>
                <w:rtl/>
              </w:rPr>
              <w:t>–</w:t>
            </w:r>
          </w:p>
          <w:p w:rsidR="00B65891" w:rsidRDefault="00B65891">
            <w:pPr>
              <w:spacing w:line="240" w:lineRule="auto"/>
              <w:ind w:firstLine="0"/>
              <w:rPr>
                <w:rFonts w:ascii="Arial" w:hAnsi="Arial"/>
                <w:rtl/>
              </w:rPr>
            </w:pPr>
            <w:r>
              <w:rPr>
                <w:rFonts w:ascii="Arial" w:hAnsi="Arial" w:hint="cs"/>
                <w:rtl/>
              </w:rPr>
              <w:t>–</w:t>
            </w:r>
          </w:p>
          <w:p w:rsidR="00B65891" w:rsidRDefault="00B65891">
            <w:pPr>
              <w:spacing w:line="240" w:lineRule="auto"/>
              <w:ind w:firstLine="0"/>
              <w:rPr>
                <w:rFonts w:ascii="Arial" w:hAnsi="Arial"/>
                <w:rtl/>
              </w:rPr>
            </w:pPr>
            <w:r>
              <w:rPr>
                <w:rFonts w:ascii="Arial" w:hAnsi="Arial" w:hint="cs"/>
                <w:rtl/>
              </w:rPr>
              <w:t>–</w:t>
            </w:r>
          </w:p>
        </w:tc>
        <w:tc>
          <w:tcPr>
            <w:tcW w:w="0" w:type="auto"/>
            <w:hideMark/>
          </w:tcPr>
          <w:p w:rsidR="00B65891" w:rsidRDefault="00B65891">
            <w:pPr>
              <w:spacing w:line="240" w:lineRule="auto"/>
              <w:ind w:firstLine="0"/>
              <w:rPr>
                <w:rFonts w:ascii="Arial" w:hAnsi="Arial"/>
                <w:rtl/>
              </w:rPr>
            </w:pPr>
            <w:r>
              <w:rPr>
                <w:rFonts w:ascii="Arial" w:hAnsi="Arial" w:hint="cs"/>
                <w:rtl/>
              </w:rPr>
              <w:t xml:space="preserve">מתאמת בריאות </w:t>
            </w:r>
            <w:proofErr w:type="spellStart"/>
            <w:r>
              <w:rPr>
                <w:rFonts w:ascii="Arial" w:hAnsi="Arial" w:hint="cs"/>
                <w:rtl/>
              </w:rPr>
              <w:t>באיו"ש</w:t>
            </w:r>
            <w:proofErr w:type="spellEnd"/>
            <w:r>
              <w:rPr>
                <w:rFonts w:ascii="Arial" w:hAnsi="Arial" w:hint="cs"/>
                <w:rtl/>
              </w:rPr>
              <w:t>, משרד הביטחון וצה"ל</w:t>
            </w:r>
          </w:p>
          <w:p w:rsidR="00B65891" w:rsidRDefault="00B65891">
            <w:pPr>
              <w:spacing w:line="240" w:lineRule="auto"/>
              <w:ind w:firstLine="0"/>
              <w:rPr>
                <w:rFonts w:ascii="Arial" w:hAnsi="Arial"/>
                <w:rtl/>
              </w:rPr>
            </w:pPr>
            <w:r>
              <w:rPr>
                <w:rFonts w:ascii="Arial" w:hAnsi="Arial" w:hint="cs"/>
                <w:rtl/>
              </w:rPr>
              <w:t>יועץ למנכ"ל, משרד הבריאות</w:t>
            </w:r>
          </w:p>
          <w:p w:rsidR="00B65891" w:rsidRDefault="00B65891">
            <w:pPr>
              <w:spacing w:line="240" w:lineRule="auto"/>
              <w:ind w:firstLine="0"/>
              <w:rPr>
                <w:rFonts w:ascii="Arial" w:hAnsi="Arial"/>
                <w:rtl/>
              </w:rPr>
            </w:pPr>
            <w:r>
              <w:rPr>
                <w:rFonts w:ascii="Arial" w:hAnsi="Arial" w:hint="cs"/>
                <w:rtl/>
              </w:rPr>
              <w:t>עו"ד, הלשכה המשפטית, משרד הבריאות</w:t>
            </w:r>
          </w:p>
          <w:p w:rsidR="00B65891" w:rsidRDefault="00B65891">
            <w:pPr>
              <w:spacing w:line="240" w:lineRule="auto"/>
              <w:ind w:firstLine="0"/>
              <w:rPr>
                <w:rFonts w:ascii="Arial" w:hAnsi="Arial"/>
                <w:rtl/>
              </w:rPr>
            </w:pPr>
            <w:r>
              <w:rPr>
                <w:rFonts w:ascii="Arial" w:hAnsi="Arial" w:hint="cs"/>
                <w:rtl/>
              </w:rPr>
              <w:t>עו"ד, מחלקת ייעוץ וחקיקה, משרד המשפטים</w:t>
            </w:r>
          </w:p>
        </w:tc>
      </w:tr>
      <w:tr w:rsidR="00B65891" w:rsidTr="00B65891">
        <w:tc>
          <w:tcPr>
            <w:tcW w:w="0" w:type="auto"/>
            <w:hideMark/>
          </w:tcPr>
          <w:p w:rsidR="00B65891" w:rsidRDefault="00B65891">
            <w:pPr>
              <w:ind w:firstLine="0"/>
              <w:rPr>
                <w:rFonts w:ascii="Arial" w:hAnsi="Arial"/>
                <w:rtl/>
              </w:rPr>
            </w:pPr>
            <w:r>
              <w:rPr>
                <w:rFonts w:ascii="Arial" w:hAnsi="Arial" w:hint="cs"/>
                <w:rtl/>
              </w:rPr>
              <w:t>בני אבישר</w:t>
            </w:r>
          </w:p>
          <w:p w:rsidR="00B65891" w:rsidRDefault="00B65891">
            <w:pPr>
              <w:ind w:firstLine="0"/>
              <w:rPr>
                <w:rFonts w:ascii="Arial" w:hAnsi="Arial"/>
                <w:rtl/>
              </w:rPr>
            </w:pPr>
            <w:r>
              <w:rPr>
                <w:rFonts w:ascii="Arial" w:hAnsi="Arial" w:hint="cs"/>
                <w:rtl/>
              </w:rPr>
              <w:t xml:space="preserve">אלעד </w:t>
            </w:r>
            <w:proofErr w:type="spellStart"/>
            <w:r>
              <w:rPr>
                <w:rFonts w:ascii="Arial" w:hAnsi="Arial" w:hint="cs"/>
                <w:rtl/>
              </w:rPr>
              <w:t>גודינגר</w:t>
            </w:r>
            <w:proofErr w:type="spellEnd"/>
          </w:p>
        </w:tc>
        <w:tc>
          <w:tcPr>
            <w:tcW w:w="0" w:type="auto"/>
            <w:hideMark/>
          </w:tcPr>
          <w:p w:rsidR="00B65891" w:rsidRDefault="00B65891">
            <w:pPr>
              <w:ind w:firstLine="0"/>
              <w:rPr>
                <w:rFonts w:ascii="Arial" w:hAnsi="Arial"/>
                <w:rtl/>
              </w:rPr>
            </w:pPr>
            <w:r>
              <w:rPr>
                <w:rFonts w:ascii="Arial" w:hAnsi="Arial" w:hint="cs"/>
                <w:rtl/>
              </w:rPr>
              <w:t>–</w:t>
            </w:r>
          </w:p>
          <w:p w:rsidR="00B65891" w:rsidRDefault="00B65891">
            <w:pPr>
              <w:ind w:firstLine="0"/>
              <w:rPr>
                <w:rFonts w:ascii="Arial" w:hAnsi="Arial"/>
                <w:rtl/>
              </w:rPr>
            </w:pPr>
            <w:r>
              <w:rPr>
                <w:rFonts w:ascii="Arial" w:hAnsi="Arial" w:hint="cs"/>
                <w:rtl/>
              </w:rPr>
              <w:t>–</w:t>
            </w:r>
          </w:p>
        </w:tc>
        <w:tc>
          <w:tcPr>
            <w:tcW w:w="0" w:type="auto"/>
            <w:hideMark/>
          </w:tcPr>
          <w:p w:rsidR="00B65891" w:rsidRDefault="00B65891">
            <w:pPr>
              <w:ind w:firstLine="0"/>
              <w:rPr>
                <w:rFonts w:ascii="Arial" w:hAnsi="Arial"/>
                <w:rtl/>
              </w:rPr>
            </w:pPr>
            <w:r>
              <w:rPr>
                <w:rFonts w:ascii="Arial" w:hAnsi="Arial" w:hint="cs"/>
                <w:rtl/>
              </w:rPr>
              <w:t>עו"ד, ראש תחום אתיקה, ההסתדרות הרפואית</w:t>
            </w:r>
          </w:p>
          <w:p w:rsidR="00B65891" w:rsidRDefault="00B65891">
            <w:pPr>
              <w:ind w:firstLine="0"/>
              <w:rPr>
                <w:rFonts w:ascii="Arial" w:hAnsi="Arial"/>
                <w:rtl/>
              </w:rPr>
            </w:pPr>
            <w:r>
              <w:rPr>
                <w:rFonts w:ascii="Arial" w:hAnsi="Arial" w:hint="cs"/>
                <w:rtl/>
              </w:rPr>
              <w:t>נציג הארגון, ההסתדרות הרפואית</w:t>
            </w:r>
          </w:p>
        </w:tc>
      </w:tr>
      <w:tr w:rsidR="00B65891" w:rsidTr="00B65891">
        <w:tc>
          <w:tcPr>
            <w:tcW w:w="0" w:type="auto"/>
            <w:hideMark/>
          </w:tcPr>
          <w:p w:rsidR="00B65891" w:rsidRDefault="00B65891">
            <w:pPr>
              <w:ind w:firstLine="0"/>
              <w:rPr>
                <w:rFonts w:ascii="Arial" w:hAnsi="Arial"/>
                <w:rtl/>
              </w:rPr>
            </w:pPr>
            <w:r>
              <w:rPr>
                <w:rFonts w:ascii="Arial" w:hAnsi="Arial" w:hint="cs"/>
                <w:rtl/>
              </w:rPr>
              <w:t xml:space="preserve">דבי </w:t>
            </w:r>
            <w:proofErr w:type="spellStart"/>
            <w:r>
              <w:rPr>
                <w:rFonts w:ascii="Arial" w:hAnsi="Arial" w:hint="cs"/>
                <w:rtl/>
              </w:rPr>
              <w:t>גילד</w:t>
            </w:r>
            <w:proofErr w:type="spellEnd"/>
            <w:r>
              <w:rPr>
                <w:rFonts w:ascii="Arial" w:hAnsi="Arial" w:hint="cs"/>
                <w:rtl/>
              </w:rPr>
              <w:t>-חיו</w:t>
            </w:r>
          </w:p>
        </w:tc>
        <w:tc>
          <w:tcPr>
            <w:tcW w:w="0" w:type="auto"/>
            <w:hideMark/>
          </w:tcPr>
          <w:p w:rsidR="00B65891" w:rsidRDefault="00B65891">
            <w:pPr>
              <w:ind w:firstLine="0"/>
              <w:rPr>
                <w:rFonts w:ascii="Arial" w:hAnsi="Arial"/>
                <w:rtl/>
              </w:rPr>
            </w:pPr>
            <w:r>
              <w:rPr>
                <w:rFonts w:ascii="Arial" w:hAnsi="Arial" w:hint="cs"/>
                <w:rtl/>
              </w:rPr>
              <w:t>–</w:t>
            </w:r>
          </w:p>
        </w:tc>
        <w:tc>
          <w:tcPr>
            <w:tcW w:w="0" w:type="auto"/>
            <w:hideMark/>
          </w:tcPr>
          <w:p w:rsidR="00B65891" w:rsidRDefault="00B65891">
            <w:pPr>
              <w:ind w:firstLine="0"/>
              <w:rPr>
                <w:rFonts w:ascii="Arial" w:hAnsi="Arial"/>
                <w:rtl/>
              </w:rPr>
            </w:pPr>
            <w:r>
              <w:rPr>
                <w:rFonts w:ascii="Arial" w:hAnsi="Arial" w:hint="cs"/>
                <w:rtl/>
              </w:rPr>
              <w:t>עו"ד, מקדמת מדיניות וחקיקה, האגודה לזכויות האזרח בישראל</w:t>
            </w:r>
          </w:p>
        </w:tc>
      </w:tr>
      <w:tr w:rsidR="00B65891" w:rsidTr="00B65891">
        <w:tc>
          <w:tcPr>
            <w:tcW w:w="0" w:type="auto"/>
            <w:hideMark/>
          </w:tcPr>
          <w:p w:rsidR="00B65891" w:rsidRDefault="00B65891">
            <w:pPr>
              <w:ind w:firstLine="0"/>
              <w:rPr>
                <w:rFonts w:ascii="Arial" w:hAnsi="Arial"/>
                <w:rtl/>
              </w:rPr>
            </w:pPr>
            <w:r>
              <w:rPr>
                <w:rFonts w:ascii="Arial" w:hAnsi="Arial" w:hint="cs"/>
                <w:rtl/>
              </w:rPr>
              <w:t>ויקי דיין לוי</w:t>
            </w:r>
          </w:p>
        </w:tc>
        <w:tc>
          <w:tcPr>
            <w:tcW w:w="0" w:type="auto"/>
            <w:hideMark/>
          </w:tcPr>
          <w:p w:rsidR="00B65891" w:rsidRDefault="00B65891">
            <w:pPr>
              <w:ind w:firstLine="0"/>
              <w:rPr>
                <w:rFonts w:ascii="Arial" w:hAnsi="Arial"/>
                <w:rtl/>
              </w:rPr>
            </w:pPr>
            <w:r>
              <w:rPr>
                <w:rFonts w:ascii="Arial" w:hAnsi="Arial" w:hint="cs"/>
                <w:rtl/>
              </w:rPr>
              <w:t>–</w:t>
            </w:r>
          </w:p>
        </w:tc>
        <w:tc>
          <w:tcPr>
            <w:tcW w:w="0" w:type="auto"/>
            <w:hideMark/>
          </w:tcPr>
          <w:p w:rsidR="00B65891" w:rsidRDefault="00B65891">
            <w:pPr>
              <w:ind w:firstLine="0"/>
              <w:rPr>
                <w:rFonts w:ascii="Arial" w:hAnsi="Arial"/>
                <w:rtl/>
              </w:rPr>
            </w:pPr>
            <w:r>
              <w:rPr>
                <w:rFonts w:ascii="Arial" w:hAnsi="Arial" w:hint="cs"/>
                <w:rtl/>
              </w:rPr>
              <w:t xml:space="preserve">רו"ח, מנהל מחלקה </w:t>
            </w:r>
            <w:proofErr w:type="spellStart"/>
            <w:r>
              <w:rPr>
                <w:rFonts w:ascii="Arial" w:hAnsi="Arial" w:hint="cs"/>
                <w:rtl/>
              </w:rPr>
              <w:t>למינהל</w:t>
            </w:r>
            <w:proofErr w:type="spellEnd"/>
            <w:r>
              <w:rPr>
                <w:rFonts w:ascii="Arial" w:hAnsi="Arial" w:hint="cs"/>
                <w:rtl/>
              </w:rPr>
              <w:t xml:space="preserve"> ותכנון, שירותי בריאות כללית</w:t>
            </w:r>
          </w:p>
        </w:tc>
      </w:tr>
      <w:tr w:rsidR="00B65891" w:rsidTr="00B65891">
        <w:tc>
          <w:tcPr>
            <w:tcW w:w="0" w:type="auto"/>
            <w:hideMark/>
          </w:tcPr>
          <w:p w:rsidR="00B65891" w:rsidRDefault="00B65891">
            <w:pPr>
              <w:ind w:firstLine="0"/>
              <w:rPr>
                <w:rFonts w:ascii="Arial" w:hAnsi="Arial"/>
                <w:rtl/>
              </w:rPr>
            </w:pPr>
            <w:r>
              <w:rPr>
                <w:rFonts w:ascii="Arial" w:hAnsi="Arial" w:hint="cs"/>
                <w:rtl/>
              </w:rPr>
              <w:t>רונן סולומון</w:t>
            </w:r>
          </w:p>
          <w:p w:rsidR="00B65891" w:rsidRDefault="00B65891">
            <w:pPr>
              <w:ind w:firstLine="0"/>
              <w:rPr>
                <w:rFonts w:ascii="Arial" w:hAnsi="Arial"/>
                <w:rtl/>
              </w:rPr>
            </w:pPr>
            <w:r>
              <w:rPr>
                <w:rFonts w:ascii="Arial" w:hAnsi="Arial" w:hint="cs"/>
                <w:rtl/>
              </w:rPr>
              <w:t>יצחק דניאלי</w:t>
            </w:r>
          </w:p>
        </w:tc>
        <w:tc>
          <w:tcPr>
            <w:tcW w:w="0" w:type="auto"/>
            <w:hideMark/>
          </w:tcPr>
          <w:p w:rsidR="00B65891" w:rsidRDefault="00B65891">
            <w:pPr>
              <w:ind w:firstLine="0"/>
              <w:rPr>
                <w:rFonts w:ascii="Arial" w:hAnsi="Arial"/>
                <w:rtl/>
              </w:rPr>
            </w:pPr>
            <w:r>
              <w:rPr>
                <w:rFonts w:ascii="Arial" w:hAnsi="Arial" w:hint="cs"/>
                <w:rtl/>
              </w:rPr>
              <w:t>–</w:t>
            </w:r>
          </w:p>
          <w:p w:rsidR="00B65891" w:rsidRDefault="00B65891">
            <w:pPr>
              <w:ind w:firstLine="0"/>
              <w:rPr>
                <w:rFonts w:ascii="Arial" w:hAnsi="Arial"/>
                <w:rtl/>
              </w:rPr>
            </w:pPr>
            <w:r>
              <w:rPr>
                <w:rFonts w:ascii="Arial" w:hAnsi="Arial" w:hint="cs"/>
                <w:rtl/>
              </w:rPr>
              <w:t>–</w:t>
            </w:r>
          </w:p>
        </w:tc>
        <w:tc>
          <w:tcPr>
            <w:tcW w:w="0" w:type="auto"/>
            <w:hideMark/>
          </w:tcPr>
          <w:p w:rsidR="00B65891" w:rsidRDefault="00B65891">
            <w:pPr>
              <w:ind w:firstLine="0"/>
              <w:rPr>
                <w:rFonts w:ascii="Arial" w:hAnsi="Arial"/>
                <w:rtl/>
              </w:rPr>
            </w:pPr>
            <w:r>
              <w:rPr>
                <w:rFonts w:ascii="Arial" w:hAnsi="Arial" w:hint="cs"/>
                <w:rtl/>
              </w:rPr>
              <w:t>מנהל תחום תיירות רפואית, איגוד לשכות המסחר</w:t>
            </w:r>
          </w:p>
          <w:p w:rsidR="00B65891" w:rsidRDefault="00B65891">
            <w:pPr>
              <w:ind w:firstLine="0"/>
              <w:rPr>
                <w:rFonts w:ascii="Arial" w:hAnsi="Arial"/>
                <w:rtl/>
              </w:rPr>
            </w:pPr>
            <w:r>
              <w:rPr>
                <w:rFonts w:ascii="Arial" w:hAnsi="Arial" w:hint="cs"/>
                <w:rtl/>
              </w:rPr>
              <w:t>נציג הארגון, איגוד לשכות המסחר</w:t>
            </w:r>
          </w:p>
        </w:tc>
      </w:tr>
      <w:tr w:rsidR="00B65891" w:rsidTr="00B65891">
        <w:tc>
          <w:tcPr>
            <w:tcW w:w="0" w:type="auto"/>
            <w:hideMark/>
          </w:tcPr>
          <w:p w:rsidR="00B65891" w:rsidRDefault="00B65891">
            <w:pPr>
              <w:ind w:firstLine="0"/>
              <w:rPr>
                <w:rFonts w:ascii="Arial" w:hAnsi="Arial"/>
                <w:rtl/>
              </w:rPr>
            </w:pPr>
            <w:r>
              <w:rPr>
                <w:rFonts w:ascii="Arial" w:hAnsi="Arial" w:hint="cs"/>
                <w:rtl/>
              </w:rPr>
              <w:t xml:space="preserve">מיכאל </w:t>
            </w:r>
            <w:proofErr w:type="spellStart"/>
            <w:r>
              <w:rPr>
                <w:rFonts w:ascii="Arial" w:hAnsi="Arial" w:hint="cs"/>
                <w:rtl/>
              </w:rPr>
              <w:t>צ'יגירינסקי</w:t>
            </w:r>
            <w:proofErr w:type="spellEnd"/>
          </w:p>
        </w:tc>
        <w:tc>
          <w:tcPr>
            <w:tcW w:w="0" w:type="auto"/>
            <w:hideMark/>
          </w:tcPr>
          <w:p w:rsidR="00B65891" w:rsidRDefault="00B65891">
            <w:pPr>
              <w:ind w:firstLine="0"/>
              <w:rPr>
                <w:rFonts w:ascii="Arial" w:hAnsi="Arial"/>
                <w:rtl/>
              </w:rPr>
            </w:pPr>
            <w:r>
              <w:rPr>
                <w:rFonts w:ascii="Arial" w:hAnsi="Arial" w:hint="cs"/>
                <w:rtl/>
              </w:rPr>
              <w:t>–</w:t>
            </w:r>
          </w:p>
        </w:tc>
        <w:tc>
          <w:tcPr>
            <w:tcW w:w="0" w:type="auto"/>
            <w:hideMark/>
          </w:tcPr>
          <w:p w:rsidR="00B65891" w:rsidRDefault="00B65891">
            <w:pPr>
              <w:ind w:firstLine="0"/>
              <w:rPr>
                <w:rFonts w:ascii="Arial" w:hAnsi="Arial"/>
                <w:rtl/>
              </w:rPr>
            </w:pPr>
            <w:r>
              <w:rPr>
                <w:rFonts w:ascii="Arial" w:hAnsi="Arial" w:hint="cs"/>
                <w:rtl/>
              </w:rPr>
              <w:t>מנכ"ל, חברות לתיירות מרפא</w:t>
            </w:r>
          </w:p>
        </w:tc>
      </w:tr>
      <w:tr w:rsidR="00B65891" w:rsidTr="00B65891">
        <w:tc>
          <w:tcPr>
            <w:tcW w:w="0" w:type="auto"/>
            <w:hideMark/>
          </w:tcPr>
          <w:p w:rsidR="00B65891" w:rsidRDefault="00B65891">
            <w:pPr>
              <w:ind w:firstLine="0"/>
              <w:rPr>
                <w:rFonts w:ascii="Arial" w:hAnsi="Arial"/>
                <w:rtl/>
              </w:rPr>
            </w:pPr>
            <w:r>
              <w:rPr>
                <w:rFonts w:ascii="Arial" w:hAnsi="Arial" w:hint="cs"/>
                <w:rtl/>
              </w:rPr>
              <w:t xml:space="preserve">ארקדי </w:t>
            </w:r>
            <w:proofErr w:type="spellStart"/>
            <w:r>
              <w:rPr>
                <w:rFonts w:ascii="Arial" w:hAnsi="Arial" w:hint="cs"/>
                <w:rtl/>
              </w:rPr>
              <w:t>בסנטין</w:t>
            </w:r>
            <w:proofErr w:type="spellEnd"/>
          </w:p>
        </w:tc>
        <w:tc>
          <w:tcPr>
            <w:tcW w:w="0" w:type="auto"/>
            <w:hideMark/>
          </w:tcPr>
          <w:p w:rsidR="00B65891" w:rsidRDefault="00B65891">
            <w:pPr>
              <w:ind w:firstLine="0"/>
              <w:rPr>
                <w:rFonts w:ascii="Arial" w:hAnsi="Arial"/>
                <w:rtl/>
              </w:rPr>
            </w:pPr>
            <w:r>
              <w:rPr>
                <w:rFonts w:ascii="Arial" w:hAnsi="Arial" w:hint="cs"/>
                <w:rtl/>
              </w:rPr>
              <w:t>–</w:t>
            </w:r>
          </w:p>
        </w:tc>
        <w:tc>
          <w:tcPr>
            <w:tcW w:w="0" w:type="auto"/>
            <w:hideMark/>
          </w:tcPr>
          <w:p w:rsidR="00B65891" w:rsidRDefault="00B65891">
            <w:pPr>
              <w:ind w:firstLine="0"/>
              <w:rPr>
                <w:rFonts w:ascii="Arial" w:hAnsi="Arial"/>
                <w:rtl/>
              </w:rPr>
            </w:pPr>
            <w:r>
              <w:rPr>
                <w:rFonts w:ascii="Arial" w:hAnsi="Arial" w:hint="cs"/>
                <w:rtl/>
              </w:rPr>
              <w:t>מנכ"ל, חברות לתיירות מרפא</w:t>
            </w:r>
          </w:p>
        </w:tc>
      </w:tr>
      <w:tr w:rsidR="00B65891" w:rsidTr="00B65891">
        <w:tc>
          <w:tcPr>
            <w:tcW w:w="0" w:type="auto"/>
            <w:hideMark/>
          </w:tcPr>
          <w:p w:rsidR="00B65891" w:rsidRDefault="00B65891">
            <w:pPr>
              <w:ind w:firstLine="0"/>
              <w:rPr>
                <w:rFonts w:ascii="Arial" w:hAnsi="Arial"/>
                <w:rtl/>
              </w:rPr>
            </w:pPr>
            <w:r>
              <w:rPr>
                <w:rFonts w:ascii="Arial" w:hAnsi="Arial" w:hint="cs"/>
                <w:rtl/>
              </w:rPr>
              <w:t xml:space="preserve">יבגני </w:t>
            </w:r>
            <w:proofErr w:type="spellStart"/>
            <w:r>
              <w:rPr>
                <w:rFonts w:ascii="Arial" w:hAnsi="Arial" w:hint="cs"/>
                <w:rtl/>
              </w:rPr>
              <w:t>שילמן</w:t>
            </w:r>
            <w:proofErr w:type="spellEnd"/>
          </w:p>
        </w:tc>
        <w:tc>
          <w:tcPr>
            <w:tcW w:w="0" w:type="auto"/>
            <w:hideMark/>
          </w:tcPr>
          <w:p w:rsidR="00B65891" w:rsidRDefault="00B65891">
            <w:pPr>
              <w:ind w:firstLine="0"/>
              <w:rPr>
                <w:rFonts w:ascii="Arial" w:hAnsi="Arial"/>
                <w:rtl/>
              </w:rPr>
            </w:pPr>
            <w:r>
              <w:rPr>
                <w:rFonts w:ascii="Arial" w:hAnsi="Arial" w:hint="cs"/>
                <w:rtl/>
              </w:rPr>
              <w:t>–</w:t>
            </w:r>
          </w:p>
        </w:tc>
        <w:tc>
          <w:tcPr>
            <w:tcW w:w="0" w:type="auto"/>
            <w:hideMark/>
          </w:tcPr>
          <w:p w:rsidR="00B65891" w:rsidRDefault="00B65891">
            <w:pPr>
              <w:ind w:firstLine="0"/>
              <w:rPr>
                <w:rFonts w:ascii="Arial" w:hAnsi="Arial"/>
                <w:rtl/>
              </w:rPr>
            </w:pPr>
            <w:r>
              <w:rPr>
                <w:rFonts w:ascii="Arial" w:hAnsi="Arial" w:hint="cs"/>
                <w:rtl/>
              </w:rPr>
              <w:t>האגודה הישראלית לתיירות רפואית</w:t>
            </w:r>
          </w:p>
        </w:tc>
      </w:tr>
      <w:tr w:rsidR="00B65891" w:rsidTr="00B65891">
        <w:tc>
          <w:tcPr>
            <w:tcW w:w="0" w:type="auto"/>
            <w:hideMark/>
          </w:tcPr>
          <w:p w:rsidR="00B65891" w:rsidRDefault="00B65891">
            <w:pPr>
              <w:ind w:firstLine="0"/>
              <w:rPr>
                <w:rFonts w:ascii="Arial" w:hAnsi="Arial"/>
                <w:rtl/>
              </w:rPr>
            </w:pPr>
            <w:r>
              <w:rPr>
                <w:rFonts w:ascii="Arial" w:hAnsi="Arial" w:hint="cs"/>
                <w:rtl/>
              </w:rPr>
              <w:t>מרק כצנלסון</w:t>
            </w:r>
          </w:p>
        </w:tc>
        <w:tc>
          <w:tcPr>
            <w:tcW w:w="0" w:type="auto"/>
            <w:hideMark/>
          </w:tcPr>
          <w:p w:rsidR="00B65891" w:rsidRDefault="00B65891">
            <w:pPr>
              <w:ind w:firstLine="0"/>
              <w:rPr>
                <w:rFonts w:ascii="Arial" w:hAnsi="Arial"/>
                <w:rtl/>
              </w:rPr>
            </w:pPr>
            <w:r>
              <w:rPr>
                <w:rFonts w:ascii="Arial" w:hAnsi="Arial" w:hint="cs"/>
                <w:rtl/>
              </w:rPr>
              <w:t>–</w:t>
            </w:r>
          </w:p>
        </w:tc>
        <w:tc>
          <w:tcPr>
            <w:tcW w:w="0" w:type="auto"/>
            <w:hideMark/>
          </w:tcPr>
          <w:p w:rsidR="00B65891" w:rsidRDefault="00B65891">
            <w:pPr>
              <w:ind w:firstLine="0"/>
              <w:rPr>
                <w:rFonts w:ascii="Arial" w:hAnsi="Arial"/>
                <w:rtl/>
              </w:rPr>
            </w:pPr>
            <w:r>
              <w:rPr>
                <w:rFonts w:ascii="Arial" w:hAnsi="Arial" w:hint="cs"/>
                <w:rtl/>
              </w:rPr>
              <w:t>יושב ראש, אגודה ישראלית לתיירות מרפא</w:t>
            </w:r>
          </w:p>
        </w:tc>
      </w:tr>
    </w:tbl>
    <w:p w:rsidR="00B65891" w:rsidRDefault="00B65891" w:rsidP="00B65891">
      <w:pPr>
        <w:ind w:firstLine="0"/>
        <w:rPr>
          <w:rFonts w:ascii="Arial" w:hAnsi="Arial"/>
          <w:rtl/>
        </w:rPr>
      </w:pPr>
    </w:p>
    <w:p w:rsidR="00B65891" w:rsidRDefault="00B65891" w:rsidP="00B65891">
      <w:pPr>
        <w:ind w:firstLine="0"/>
        <w:rPr>
          <w:rFonts w:ascii="Arial" w:hAnsi="Arial"/>
          <w:rtl/>
        </w:rPr>
      </w:pPr>
    </w:p>
    <w:p w:rsidR="00B65891" w:rsidRDefault="00B65891" w:rsidP="00B65891">
      <w:pPr>
        <w:ind w:firstLine="0"/>
        <w:outlineLvl w:val="1"/>
        <w:rPr>
          <w:rFonts w:ascii="Arial" w:hAnsi="Arial"/>
          <w:rtl/>
        </w:rPr>
      </w:pPr>
      <w:r>
        <w:rPr>
          <w:rFonts w:ascii="Arial" w:hAnsi="Arial" w:hint="cs"/>
          <w:b/>
          <w:bCs/>
          <w:u w:val="single"/>
          <w:rtl/>
        </w:rPr>
        <w:t>ייעוץ משפטי:</w:t>
      </w:r>
      <w:r>
        <w:rPr>
          <w:rFonts w:ascii="Arial" w:hAnsi="Arial" w:hint="cs"/>
          <w:rtl/>
        </w:rPr>
        <w:t xml:space="preserve"> </w:t>
      </w:r>
    </w:p>
    <w:p w:rsidR="00B65891" w:rsidRDefault="00B65891" w:rsidP="00B65891">
      <w:pPr>
        <w:ind w:firstLine="0"/>
        <w:rPr>
          <w:rFonts w:ascii="Arial" w:hAnsi="Arial"/>
          <w:rtl/>
        </w:rPr>
      </w:pPr>
      <w:r>
        <w:rPr>
          <w:rFonts w:ascii="Arial" w:hAnsi="Arial" w:hint="cs"/>
          <w:rtl/>
        </w:rPr>
        <w:t>נעה בן שבת</w:t>
      </w:r>
    </w:p>
    <w:p w:rsidR="00B65891" w:rsidRDefault="00B65891" w:rsidP="00B65891">
      <w:pPr>
        <w:ind w:firstLine="0"/>
        <w:outlineLvl w:val="1"/>
        <w:rPr>
          <w:rFonts w:ascii="Arial" w:hAnsi="Arial"/>
          <w:b/>
          <w:bCs/>
          <w:u w:val="single"/>
        </w:rPr>
      </w:pPr>
    </w:p>
    <w:p w:rsidR="00B65891" w:rsidRDefault="00B65891" w:rsidP="00B65891">
      <w:pPr>
        <w:ind w:firstLine="0"/>
        <w:outlineLvl w:val="1"/>
        <w:rPr>
          <w:rFonts w:ascii="Arial" w:hAnsi="Arial"/>
          <w:rtl/>
        </w:rPr>
      </w:pPr>
      <w:r>
        <w:rPr>
          <w:rFonts w:ascii="Arial" w:hAnsi="Arial" w:hint="cs"/>
          <w:b/>
          <w:bCs/>
          <w:u w:val="single"/>
          <w:rtl/>
        </w:rPr>
        <w:t>מנהל/ת הוועדה:</w:t>
      </w:r>
    </w:p>
    <w:p w:rsidR="00B65891" w:rsidRDefault="00B65891" w:rsidP="00B65891">
      <w:pPr>
        <w:ind w:firstLine="0"/>
        <w:rPr>
          <w:rFonts w:ascii="Arial" w:hAnsi="Arial"/>
          <w:u w:val="single"/>
          <w:rtl/>
        </w:rPr>
      </w:pPr>
      <w:r>
        <w:rPr>
          <w:rFonts w:ascii="Arial" w:hAnsi="Arial" w:hint="cs"/>
          <w:rtl/>
        </w:rPr>
        <w:t>ענת כהן שמואל</w:t>
      </w:r>
    </w:p>
    <w:p w:rsidR="00B65891" w:rsidRDefault="00B65891" w:rsidP="00B65891">
      <w:pPr>
        <w:ind w:firstLine="0"/>
        <w:rPr>
          <w:rFonts w:ascii="Arial" w:hAnsi="Arial"/>
        </w:rPr>
      </w:pPr>
    </w:p>
    <w:p w:rsidR="00B65891" w:rsidRDefault="00B65891" w:rsidP="00B65891">
      <w:pPr>
        <w:ind w:firstLine="0"/>
        <w:outlineLvl w:val="1"/>
        <w:rPr>
          <w:rFonts w:ascii="Arial" w:hAnsi="Arial"/>
          <w:rtl/>
        </w:rPr>
      </w:pPr>
      <w:r>
        <w:rPr>
          <w:rFonts w:ascii="Arial" w:hAnsi="Arial" w:hint="cs"/>
          <w:b/>
          <w:bCs/>
          <w:u w:val="single"/>
          <w:rtl/>
        </w:rPr>
        <w:t>רישום פרלמנטרי:</w:t>
      </w:r>
    </w:p>
    <w:p w:rsidR="00B65891" w:rsidRDefault="00B65891" w:rsidP="00B65891">
      <w:pPr>
        <w:ind w:firstLine="0"/>
        <w:rPr>
          <w:rFonts w:ascii="Arial" w:hAnsi="Arial"/>
          <w:rtl/>
        </w:rPr>
      </w:pPr>
      <w:r>
        <w:rPr>
          <w:rFonts w:ascii="Arial" w:hAnsi="Arial" w:hint="cs"/>
          <w:rtl/>
        </w:rPr>
        <w:t>מאיר פרץ</w:t>
      </w:r>
    </w:p>
    <w:p w:rsidR="00B65891" w:rsidRPr="00453510" w:rsidRDefault="00B65891" w:rsidP="00453510">
      <w:pPr>
        <w:pStyle w:val="af8"/>
        <w:keepNext/>
        <w:jc w:val="center"/>
        <w:rPr>
          <w:rFonts w:ascii="Arial" w:hAnsi="Arial"/>
          <w:b/>
          <w:bCs/>
        </w:rPr>
      </w:pPr>
      <w:r>
        <w:rPr>
          <w:rFonts w:ascii="Arial" w:hAnsi="Arial" w:hint="cs"/>
          <w:rtl/>
        </w:rPr>
        <w:br w:type="page"/>
      </w:r>
      <w:sdt>
        <w:sdtPr>
          <w:rPr>
            <w:rFonts w:ascii="Arial" w:hAnsi="Arial"/>
            <w:b/>
            <w:bCs/>
            <w:rtl/>
          </w:rPr>
          <w:alias w:val="נושא"/>
          <w:tag w:val="&lt;ID&gt;607739&lt;/ID&gt;&lt;Name&gt;הצעת חוק תיירות מרפא, התשע&quot;ח-2018&lt;/Name&gt;&lt;Data&gt;הצעת חוק תיירות מרפא, התשע&quot;ח-2018&lt;/Data&gt;&lt;PrivateNumber&gt;מ-1126&lt;/PrivateNumber&gt;&lt;Status&gt;1&lt;/Status&gt;&lt;PrivateNumber_TOC&gt;מ-1126(פ/20/3119)&lt;/PrivateNumber_TOC&gt;&lt;PrivateName_TOC&gt;&lt;/PrivateName_TOC&gt;&lt;Initiators&gt;מרב מיכאלי&lt;/Initiators&gt;&lt;FullItemNumber&gt; מ/1126&lt;/FullItemNumber&gt;"/>
          <w:id w:val="-1397892855"/>
          <w:placeholder>
            <w:docPart w:val="64BADA31F7374CBFBD8987B2F6D966A7"/>
          </w:placeholder>
        </w:sdtPr>
        <w:sdtEndPr/>
        <w:sdtContent>
          <w:r w:rsidRPr="00453510">
            <w:rPr>
              <w:rStyle w:val="aff"/>
              <w:rFonts w:ascii="Arial" w:hAnsi="Arial" w:hint="cs"/>
              <w:b/>
              <w:bCs/>
              <w:color w:val="000000"/>
              <w:rtl/>
            </w:rPr>
            <w:t xml:space="preserve">הצעת חוק תיירות מרפא, התשע"ח-2018,  (מ/1126) </w:t>
          </w:r>
        </w:sdtContent>
      </w:sdt>
    </w:p>
    <w:p w:rsidR="00B65891" w:rsidRDefault="00B65891" w:rsidP="00B65891">
      <w:pPr>
        <w:bidi w:val="0"/>
        <w:rPr>
          <w:rFonts w:ascii="Arial" w:hAnsi="Arial"/>
        </w:rPr>
      </w:pPr>
    </w:p>
    <w:sdt>
      <w:sdtPr>
        <w:rPr>
          <w:rFonts w:ascii="Arial" w:hAnsi="Arial" w:hint="cs"/>
          <w:rtl/>
        </w:rPr>
        <w:alias w:val="נושא"/>
        <w:tag w:val="&lt;ID&gt;0&lt;/ID&gt;&lt;Name&gt;הצעת חוק להסדרת התיירות הרפואית בישראל, התשע&quot;ו-2016&lt;/Name&gt;&lt;Data&gt;הצעת חוק להסדרת התיירות הרפואית בישראל, התשע&quot;ו-2016&lt;/Data&gt;"/>
        <w:id w:val="-355728264"/>
        <w:placeholder>
          <w:docPart w:val="3CE27BF90993419E8A8D3346AF8E1971"/>
        </w:placeholder>
      </w:sdtPr>
      <w:sdtEndPr/>
      <w:sdtContent>
        <w:p w:rsidR="00B65891" w:rsidRDefault="00B65891" w:rsidP="00B65891">
          <w:pPr>
            <w:pStyle w:val="a7"/>
            <w:keepNext/>
            <w:rPr>
              <w:rFonts w:ascii="Arial" w:hAnsi="Arial"/>
            </w:rPr>
          </w:pPr>
          <w:r>
            <w:rPr>
              <w:rStyle w:val="aff"/>
              <w:rFonts w:ascii="Arial" w:hAnsi="Arial" w:hint="cs"/>
              <w:color w:val="000000"/>
              <w:rtl/>
            </w:rPr>
            <w:t>הצעת חוק להסדרת התיירות הרפואית בישראל, התשע"ו-2016</w:t>
          </w:r>
          <w:r>
            <w:rPr>
              <w:rFonts w:ascii="Arial" w:hAnsi="Arial" w:hint="cs"/>
              <w:rtl/>
            </w:rPr>
            <w:t xml:space="preserve">  (פ/3119)</w:t>
          </w:r>
          <w:r>
            <w:rPr>
              <w:rFonts w:ascii="Arial" w:hAnsi="Arial" w:hint="cs"/>
              <w:rtl/>
            </w:rPr>
            <w:tab/>
          </w:r>
        </w:p>
      </w:sdtContent>
    </w:sdt>
    <w:p w:rsidR="00B65891" w:rsidRDefault="00B65891" w:rsidP="00B65891">
      <w:pPr>
        <w:rPr>
          <w:rFonts w:ascii="Arial" w:hAnsi="Arial"/>
          <w:rtl/>
        </w:rPr>
      </w:pPr>
    </w:p>
    <w:p w:rsidR="00B65891" w:rsidRDefault="00B65891" w:rsidP="00B65891">
      <w:pPr>
        <w:rPr>
          <w:rFonts w:ascii="Arial" w:hAnsi="Arial"/>
          <w:rtl/>
        </w:rPr>
      </w:pPr>
    </w:p>
    <w:sdt>
      <w:sdtPr>
        <w:rPr>
          <w:rFonts w:ascii="Arial" w:hAnsi="Arial" w:hint="cs"/>
          <w:rtl/>
        </w:rPr>
        <w:alias w:val="יור"/>
        <w:tag w:val="&lt;ID&gt;5299&lt;/ID&gt;&lt;Name&gt;אלי אלאלוף - יו&quot;רַ&lt;/Name&gt;&lt;Data&gt;אלי אלאלוף&lt;/Data&gt;&lt;Shortcut&gt;אלאל&lt;/Shortcut&gt;"/>
        <w:id w:val="766430498"/>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שלום חברים. יום קשה...</w:t>
      </w:r>
    </w:p>
    <w:p w:rsidR="00B65891" w:rsidRDefault="00B65891" w:rsidP="00B65891">
      <w:pPr>
        <w:rPr>
          <w:rFonts w:ascii="Arial" w:hAnsi="Arial"/>
          <w:rtl/>
        </w:rPr>
      </w:pPr>
    </w:p>
    <w:p w:rsidR="00B65891" w:rsidRDefault="00B65891" w:rsidP="00B65891">
      <w:pPr>
        <w:rPr>
          <w:rFonts w:ascii="Arial" w:hAnsi="Arial"/>
          <w:rtl/>
        </w:rPr>
      </w:pPr>
      <w:r>
        <w:rPr>
          <w:rFonts w:ascii="Arial" w:hAnsi="Arial" w:hint="cs"/>
          <w:rtl/>
        </w:rPr>
        <w:t xml:space="preserve">ה-9 ביולי 2018, כ"ו בתמוז תשע"ח. השעה </w:t>
      </w:r>
      <w:bookmarkStart w:id="0" w:name="_ETM_Q1_651000"/>
      <w:bookmarkEnd w:id="0"/>
      <w:r>
        <w:rPr>
          <w:rFonts w:ascii="Arial" w:hAnsi="Arial" w:hint="cs"/>
          <w:rtl/>
        </w:rPr>
        <w:t xml:space="preserve">13:55. היו דיונים רבים שלצערי גלשו מבחינת הזמן. </w:t>
      </w:r>
    </w:p>
    <w:p w:rsidR="00B65891" w:rsidRDefault="00B65891" w:rsidP="00B65891">
      <w:pPr>
        <w:rPr>
          <w:rFonts w:ascii="Arial" w:hAnsi="Arial"/>
          <w:rtl/>
        </w:rPr>
      </w:pPr>
    </w:p>
    <w:p w:rsidR="00B65891" w:rsidRDefault="00B65891" w:rsidP="00B65891">
      <w:pPr>
        <w:rPr>
          <w:rFonts w:ascii="Arial" w:hAnsi="Arial"/>
          <w:rtl/>
        </w:rPr>
      </w:pPr>
      <w:bookmarkStart w:id="1" w:name="_ETM_Q1_659000"/>
      <w:bookmarkEnd w:id="1"/>
      <w:r>
        <w:rPr>
          <w:rFonts w:ascii="Arial" w:hAnsi="Arial" w:hint="cs"/>
          <w:rtl/>
        </w:rPr>
        <w:t xml:space="preserve">אנחנו עוסקים בהצעת חוק להסדרת תיירות המרפא, הצעתה של חברת הכנסת מרב מיכאלי. נועה בן שבת, </w:t>
      </w:r>
      <w:bookmarkStart w:id="2" w:name="_ETM_Q1_671000"/>
      <w:bookmarkEnd w:id="2"/>
      <w:r>
        <w:rPr>
          <w:rFonts w:ascii="Arial" w:hAnsi="Arial" w:hint="cs"/>
          <w:rtl/>
        </w:rPr>
        <w:t>היועצת המשפטית שלנו, במה נתחיל?</w:t>
      </w:r>
    </w:p>
    <w:p w:rsidR="00B65891" w:rsidRDefault="00B65891" w:rsidP="00B65891">
      <w:pPr>
        <w:rPr>
          <w:rFonts w:ascii="Arial" w:hAnsi="Arial"/>
          <w:rtl/>
        </w:rPr>
      </w:pPr>
    </w:p>
    <w:sdt>
      <w:sdtPr>
        <w:rPr>
          <w:rFonts w:ascii="Arial" w:hAnsi="Arial" w:hint="cs"/>
          <w:rtl/>
        </w:rPr>
        <w:alias w:val="אורח"/>
        <w:tag w:val="&lt;ID&gt;&lt;/ID&gt;&lt;Name&gt;נועה בן שבת&lt;/Name&gt;&lt;Shortcut&gt;נובש&lt;/Shortcut&gt;&lt;Title&gt;נועה בן שבת&lt;/Title&gt;"/>
        <w:id w:val="-828442668"/>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נועה בן שבת</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אדוני היושב-ראש, אולי נתחיל באמת על פי סדר הדברים. נתחיל לקרוא ולעבור על ההסתייגויות. </w:t>
      </w:r>
    </w:p>
    <w:p w:rsidR="00B65891" w:rsidRDefault="00B65891" w:rsidP="00B65891">
      <w:pPr>
        <w:rPr>
          <w:rFonts w:ascii="Arial" w:hAnsi="Arial"/>
          <w:rtl/>
        </w:rPr>
      </w:pPr>
    </w:p>
    <w:p w:rsidR="00B65891" w:rsidRDefault="00B65891" w:rsidP="00B65891">
      <w:pPr>
        <w:rPr>
          <w:rFonts w:ascii="Arial" w:hAnsi="Arial"/>
          <w:rtl/>
        </w:rPr>
      </w:pPr>
      <w:r>
        <w:rPr>
          <w:rFonts w:ascii="Arial" w:hAnsi="Arial" w:hint="cs"/>
          <w:rtl/>
        </w:rPr>
        <w:t xml:space="preserve">לגבי הנושא של המיזוג, האם יש הסכם למזג את ההצעה הממשלתית עם הפרטית? </w:t>
      </w:r>
    </w:p>
    <w:p w:rsidR="00B65891" w:rsidRDefault="00B65891" w:rsidP="00B65891">
      <w:pPr>
        <w:rPr>
          <w:rFonts w:ascii="Arial" w:hAnsi="Arial"/>
          <w:rtl/>
        </w:rPr>
      </w:pPr>
    </w:p>
    <w:sdt>
      <w:sdtPr>
        <w:rPr>
          <w:rFonts w:ascii="Arial" w:hAnsi="Arial" w:hint="cs"/>
          <w:rtl/>
        </w:rPr>
        <w:alias w:val="יור"/>
        <w:tag w:val="&lt;ID&gt;5299&lt;/ID&gt;&lt;Name&gt;אלי אלאלוף - יו&quot;רַ&lt;/Name&gt;&lt;Data&gt;אלי אלאלוף&lt;/Data&gt;&lt;Shortcut&gt;אלאל&lt;/Shortcut&gt;"/>
        <w:id w:val="862779814"/>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כולל שתי ההצעות האחרונות שהגיעו?</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829717673"/>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ind w:firstLine="0"/>
        <w:rPr>
          <w:rFonts w:ascii="Arial" w:hAnsi="Arial"/>
          <w:rtl/>
          <w:lang w:eastAsia="he-IL"/>
        </w:rPr>
      </w:pPr>
      <w:r>
        <w:rPr>
          <w:rFonts w:ascii="Arial" w:hAnsi="Arial"/>
          <w:lang w:eastAsia="he-IL"/>
        </w:rPr>
        <w:tab/>
      </w:r>
      <w:r>
        <w:rPr>
          <w:rFonts w:ascii="Arial" w:hAnsi="Arial" w:hint="cs"/>
          <w:rtl/>
          <w:lang w:eastAsia="he-IL"/>
        </w:rPr>
        <w:t xml:space="preserve">לא, לא הגיעו אלינו, יש רק את הצעת החוק של חברת הכנסת מרב מיכאלי, וההצעה שלה היא בכפוף </w:t>
      </w:r>
      <w:bookmarkStart w:id="3" w:name="_ETM_Q1_703000"/>
      <w:bookmarkEnd w:id="3"/>
      <w:r>
        <w:rPr>
          <w:rFonts w:ascii="Arial" w:hAnsi="Arial" w:hint="cs"/>
          <w:rtl/>
          <w:lang w:eastAsia="he-IL"/>
        </w:rPr>
        <w:t xml:space="preserve">לאישור וועדת הכנסת כמובן. הנושא של המיזוג. </w:t>
      </w:r>
    </w:p>
    <w:p w:rsidR="00B65891" w:rsidRDefault="00B65891" w:rsidP="00B65891">
      <w:pPr>
        <w:ind w:firstLine="0"/>
        <w:rPr>
          <w:rFonts w:ascii="Arial" w:hAnsi="Arial"/>
          <w:rtl/>
          <w:lang w:eastAsia="he-IL"/>
        </w:rPr>
      </w:pPr>
      <w:bookmarkStart w:id="4" w:name="_ETM_Q1_707000"/>
      <w:bookmarkEnd w:id="4"/>
    </w:p>
    <w:bookmarkStart w:id="5" w:name="_ETM_Q1_708000" w:displacedByCustomXml="next"/>
    <w:bookmarkEnd w:id="5" w:displacedByCustomXml="next"/>
    <w:sdt>
      <w:sdtPr>
        <w:rPr>
          <w:rFonts w:ascii="Arial" w:hAnsi="Arial" w:hint="cs"/>
          <w:rtl/>
        </w:rPr>
        <w:alias w:val="יור"/>
        <w:tag w:val="&lt;ID&gt;5299&lt;/ID&gt;&lt;Name&gt;אלי אלאלוף - יו&quot;רַ&lt;/Name&gt;&lt;Data&gt;אלי אלאלוף&lt;/Data&gt;&lt;Shortcut&gt;אלאל&lt;/Shortcut&gt;"/>
        <w:id w:val="1648855018"/>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מי בעד המיזוג? לא, תעשו לי טובה, יש כאן חברי כנסת שהם על השנייה פה, אני מבקש. </w:t>
      </w:r>
      <w:bookmarkStart w:id="6" w:name="_ETM_Q1_719000"/>
      <w:bookmarkStart w:id="7" w:name="_ETM_Q1_720000"/>
      <w:bookmarkEnd w:id="6"/>
      <w:bookmarkEnd w:id="7"/>
      <w:r>
        <w:rPr>
          <w:rFonts w:ascii="Arial" w:hAnsi="Arial" w:hint="cs"/>
          <w:rtl/>
        </w:rPr>
        <w:t>אנחנו כרגע מצביעים על המיזוג בין - - -</w:t>
      </w:r>
    </w:p>
    <w:p w:rsidR="00B65891" w:rsidRDefault="00B65891" w:rsidP="00B65891">
      <w:pPr>
        <w:rPr>
          <w:rFonts w:ascii="Arial" w:hAnsi="Arial"/>
          <w:rtl/>
        </w:rPr>
      </w:pPr>
    </w:p>
    <w:sdt>
      <w:sdtPr>
        <w:rPr>
          <w:rFonts w:ascii="Arial" w:hAnsi="Arial" w:hint="cs"/>
          <w:rtl/>
        </w:rPr>
        <w:alias w:val="אורח"/>
        <w:tag w:val="&lt;ID&gt;&lt;/ID&gt;&lt;Name&gt;נועה בן שבת&lt;/Name&gt;&lt;Shortcut&gt;נובש&lt;/Shortcut&gt;&lt;Title&gt;נועה בן שבת&lt;/Title&gt;"/>
        <w:id w:val="-1348021776"/>
        <w:placeholder>
          <w:docPart w:val="3CE27BF90993419E8A8D3346AF8E1971"/>
        </w:placeholder>
      </w:sdtPr>
      <w:sdtEndPr/>
      <w:sdtContent>
        <w:p w:rsidR="00B65891" w:rsidRDefault="00B65891" w:rsidP="00B65891">
          <w:pPr>
            <w:pStyle w:val="afb"/>
            <w:keepNext/>
            <w:rPr>
              <w:rFonts w:ascii="Arial" w:hAnsi="Arial"/>
              <w:rtl/>
            </w:rPr>
          </w:pPr>
          <w:r>
            <w:rPr>
              <w:rFonts w:ascii="Arial" w:hAnsi="Arial" w:hint="cs"/>
              <w:color w:val="000000"/>
              <w:rtl/>
            </w:rPr>
            <w:t>נועה בן שבת:</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בין ההצעה הפרטית להצעה הממשלתית. </w:t>
      </w:r>
    </w:p>
    <w:p w:rsidR="00B65891" w:rsidRDefault="00B65891" w:rsidP="00B65891">
      <w:pPr>
        <w:rPr>
          <w:rFonts w:ascii="Arial" w:hAnsi="Arial"/>
          <w:rtl/>
        </w:rPr>
      </w:pPr>
      <w:bookmarkStart w:id="8" w:name="_ETM_Q1_725000"/>
      <w:bookmarkEnd w:id="8"/>
    </w:p>
    <w:sdt>
      <w:sdtPr>
        <w:rPr>
          <w:rFonts w:ascii="Arial" w:hAnsi="Arial" w:hint="cs"/>
          <w:rtl/>
        </w:rPr>
        <w:alias w:val="יור"/>
        <w:tag w:val="&lt;ID&gt;5299&lt;/ID&gt;&lt;Name&gt;אלי אלאלוף - יו&quot;רַ&lt;/Name&gt;&lt;Data&gt;אלי אלאלוף&lt;/Data&gt;&lt;Shortcut&gt;אלאל&lt;/Shortcut&gt;"/>
        <w:id w:val="-2137167573"/>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proofErr w:type="spellStart"/>
      <w:r>
        <w:rPr>
          <w:rFonts w:ascii="Arial" w:hAnsi="Arial" w:hint="cs"/>
          <w:rtl/>
          <w:lang w:eastAsia="he-IL"/>
        </w:rPr>
        <w:t>אוקיי</w:t>
      </w:r>
      <w:proofErr w:type="spellEnd"/>
      <w:r>
        <w:rPr>
          <w:rFonts w:ascii="Arial" w:hAnsi="Arial" w:hint="cs"/>
          <w:rtl/>
          <w:lang w:eastAsia="he-IL"/>
        </w:rPr>
        <w:t>.</w:t>
      </w:r>
    </w:p>
    <w:p w:rsidR="00B65891" w:rsidRDefault="00B65891" w:rsidP="00B65891">
      <w:pPr>
        <w:rPr>
          <w:rFonts w:ascii="Arial" w:hAnsi="Arial"/>
          <w:rtl/>
          <w:lang w:eastAsia="he-IL"/>
        </w:rPr>
      </w:pPr>
    </w:p>
    <w:p w:rsidR="00B65891" w:rsidRDefault="00B65891" w:rsidP="00B65891">
      <w:pPr>
        <w:pStyle w:val="af3"/>
        <w:keepNext/>
        <w:jc w:val="both"/>
        <w:rPr>
          <w:rFonts w:ascii="Arial" w:hAnsi="Arial"/>
          <w:b w:val="0"/>
          <w:bCs w:val="0"/>
          <w:rtl/>
          <w:lang w:eastAsia="he-IL"/>
        </w:rPr>
      </w:pPr>
      <w:r>
        <w:rPr>
          <w:rFonts w:ascii="Arial" w:hAnsi="Arial" w:hint="cs"/>
          <w:b w:val="0"/>
          <w:bCs w:val="0"/>
          <w:rtl/>
          <w:lang w:eastAsia="he-IL"/>
        </w:rPr>
        <w:t>נצביע על ההצעה למזג את הצעות החוק הפרטית והממשלתית. מי בעד, מי נגד, מי נמנע?</w:t>
      </w:r>
    </w:p>
    <w:p w:rsidR="00B65891" w:rsidRDefault="00B65891" w:rsidP="00B65891">
      <w:pPr>
        <w:rPr>
          <w:rFonts w:ascii="Arial" w:hAnsi="Arial"/>
          <w:rtl/>
          <w:lang w:eastAsia="he-IL"/>
        </w:rPr>
      </w:pPr>
    </w:p>
    <w:p w:rsidR="00B65891" w:rsidRDefault="00B65891" w:rsidP="00B65891">
      <w:pPr>
        <w:pStyle w:val="af3"/>
        <w:keepNext/>
        <w:rPr>
          <w:rFonts w:ascii="Arial" w:hAnsi="Arial"/>
          <w:rtl/>
          <w:lang w:eastAsia="he-IL"/>
        </w:rPr>
      </w:pPr>
      <w:r>
        <w:rPr>
          <w:rFonts w:ascii="Arial" w:hAnsi="Arial" w:hint="cs"/>
          <w:rtl/>
          <w:lang w:eastAsia="he-IL"/>
        </w:rPr>
        <w:t>הצבעה</w:t>
      </w:r>
    </w:p>
    <w:p w:rsidR="00B65891" w:rsidRDefault="00B65891" w:rsidP="00B65891">
      <w:pPr>
        <w:pStyle w:val="--"/>
        <w:keepNext/>
        <w:rPr>
          <w:rFonts w:ascii="Arial" w:hAnsi="Arial"/>
          <w:rtl/>
          <w:lang w:eastAsia="he-IL"/>
        </w:rPr>
      </w:pPr>
      <w:r>
        <w:rPr>
          <w:rFonts w:ascii="Arial" w:hAnsi="Arial" w:hint="cs"/>
          <w:rtl/>
          <w:lang w:eastAsia="he-IL"/>
        </w:rPr>
        <w:t>בעד – פה אחד</w:t>
      </w:r>
    </w:p>
    <w:p w:rsidR="00B65891" w:rsidRDefault="00B65891" w:rsidP="00B65891">
      <w:pPr>
        <w:ind w:left="2880" w:firstLine="0"/>
        <w:rPr>
          <w:rFonts w:ascii="Arial" w:hAnsi="Arial"/>
          <w:rtl/>
          <w:lang w:eastAsia="he-IL"/>
        </w:rPr>
      </w:pPr>
      <w:r>
        <w:rPr>
          <w:rFonts w:ascii="Arial" w:hAnsi="Arial" w:hint="cs"/>
          <w:rtl/>
          <w:lang w:eastAsia="he-IL"/>
        </w:rPr>
        <w:t>ההצעה למזג את שתי הצעות החוק נתקבלה פה אחד.</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85994374"/>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ההצעה נתקבלה. מיזגנו את שתי הצעות החוק. </w:t>
      </w:r>
    </w:p>
    <w:p w:rsidR="00B65891" w:rsidRDefault="00B65891" w:rsidP="00B65891">
      <w:pPr>
        <w:rPr>
          <w:rFonts w:ascii="Arial" w:hAnsi="Arial"/>
          <w:rtl/>
          <w:lang w:eastAsia="he-IL"/>
        </w:rPr>
      </w:pPr>
      <w:bookmarkStart w:id="9" w:name="_ETM_Q1_746000"/>
      <w:bookmarkEnd w:id="9"/>
    </w:p>
    <w:sdt>
      <w:sdtPr>
        <w:rPr>
          <w:rFonts w:ascii="Arial" w:hAnsi="Arial" w:hint="cs"/>
          <w:rtl/>
          <w:lang w:eastAsia="he-IL"/>
        </w:rPr>
        <w:alias w:val="אורח"/>
        <w:tag w:val="&lt;ID&gt;&lt;/ID&gt;&lt;Name&gt;נועה בן שבת&lt;/Name&gt;&lt;Shortcut&gt;נובש&lt;/Shortcut&gt;&lt;Title&gt;נועה בן שבת&lt;/Title&gt;"/>
        <w:id w:val="829489767"/>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יש הסתייגות של חבר הכנסת עודד פורר לגבי שינוי </w:t>
      </w:r>
      <w:bookmarkStart w:id="10" w:name="_ETM_Q1_751000"/>
      <w:bookmarkEnd w:id="10"/>
      <w:r>
        <w:rPr>
          <w:rFonts w:ascii="Arial" w:hAnsi="Arial" w:hint="cs"/>
          <w:rtl/>
          <w:lang w:eastAsia="he-IL"/>
        </w:rPr>
        <w:t>שם החוק. הוא ביקש ששם החוק יהיה "רפואה בינלאומית". השאלה האם אתה, חבר הכנסת פורר, עומד על זה?</w:t>
      </w:r>
    </w:p>
    <w:sdt>
      <w:sdtPr>
        <w:rPr>
          <w:rFonts w:ascii="Arial" w:hAnsi="Arial" w:hint="cs"/>
          <w:rtl/>
        </w:rPr>
        <w:alias w:val="דובר"/>
        <w:tag w:val="&lt;ID&gt;5520&lt;/ID&gt;&lt;Name&gt;פורר עודד - ישראל ביתנו&lt;/Name&gt;&lt;Data&gt;עודד פורר (ישראל ביתנו)&lt;/Data&gt;&lt;Shortcut&gt;עופו&lt;/Shortcut&gt;"/>
        <w:id w:val="88721923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אני מסיר את הסתייגותי.</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66181500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מסיר, יופי.</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304078212"/>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אם אתם רוצים אפשר לקבל אותה.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861511240"/>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הסתייגות של חברי הכנסת עודד פורר ונורית קורן, שבקשו לא </w:t>
      </w:r>
      <w:proofErr w:type="spellStart"/>
      <w:r>
        <w:rPr>
          <w:rFonts w:ascii="Arial" w:hAnsi="Arial" w:hint="cs"/>
          <w:rtl/>
          <w:lang w:eastAsia="he-IL"/>
        </w:rPr>
        <w:t>להחריג</w:t>
      </w:r>
      <w:proofErr w:type="spellEnd"/>
      <w:r>
        <w:rPr>
          <w:rFonts w:ascii="Arial" w:hAnsi="Arial" w:hint="cs"/>
          <w:rtl/>
          <w:lang w:eastAsia="he-IL"/>
        </w:rPr>
        <w:t xml:space="preserve"> מהגדרת מטפל מטופלים מהרשות הפלסטינית. </w:t>
      </w:r>
    </w:p>
    <w:p w:rsidR="00B65891" w:rsidRDefault="00B65891" w:rsidP="00B65891">
      <w:pPr>
        <w:rPr>
          <w:rFonts w:ascii="Arial" w:hAnsi="Arial"/>
          <w:rtl/>
          <w:lang w:eastAsia="he-IL"/>
        </w:rPr>
      </w:pPr>
    </w:p>
    <w:bookmarkStart w:id="11" w:name="_ETM_Q1_775000" w:displacedByCustomXml="next"/>
    <w:bookmarkEnd w:id="11" w:displacedByCustomXml="next"/>
    <w:sdt>
      <w:sdtPr>
        <w:rPr>
          <w:rFonts w:ascii="Arial" w:hAnsi="Arial" w:hint="cs"/>
          <w:rtl/>
        </w:rPr>
        <w:alias w:val="דובר"/>
        <w:tag w:val="&lt;ID&gt;5295&lt;/ID&gt;&lt;Name&gt;נורית קורן - הליכוד&lt;/Name&gt;&lt;Data&gt;נורית קורן (הליכוד)&lt;/Data&gt;&lt;Shortcut&gt;נוקו&lt;/Shortcut&gt;&lt;MemberID&gt;2590&lt;/MemberID&gt;"/>
        <w:id w:val="1057724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נורית קורן (הליכוד):</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מורידה את הסתייגותי.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287588672"/>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אני רוצה לומר בעניין הזה שכשהיה פה הדיון אז אמרתי שככל שזה מישהו שעדיין משלם, כן נספר כתיירות רפואית, לפחות לפי התשובה שקבלנו א</w:t>
      </w:r>
      <w:bookmarkStart w:id="12" w:name="_ETM_Q1_789000"/>
      <w:bookmarkEnd w:id="12"/>
      <w:r>
        <w:rPr>
          <w:rFonts w:ascii="Arial" w:hAnsi="Arial" w:hint="cs"/>
          <w:rtl/>
          <w:lang w:eastAsia="he-IL"/>
        </w:rPr>
        <w:t>ז.</w:t>
      </w:r>
    </w:p>
    <w:p w:rsidR="00B65891" w:rsidRDefault="00B65891" w:rsidP="00B65891">
      <w:pPr>
        <w:rPr>
          <w:rFonts w:ascii="Arial" w:hAnsi="Arial"/>
          <w:rtl/>
          <w:lang w:eastAsia="he-IL"/>
        </w:rPr>
      </w:pP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20331148"/>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נורית קורן (הליכוד):</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הם משלמים.</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084674195"/>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אז ההסתייגות יורדת.</w:t>
      </w:r>
    </w:p>
    <w:p w:rsidR="00B65891" w:rsidRDefault="00B65891" w:rsidP="00B65891">
      <w:pPr>
        <w:rPr>
          <w:rFonts w:ascii="Arial" w:hAnsi="Arial"/>
          <w:rtl/>
          <w:lang w:eastAsia="he-IL"/>
        </w:rPr>
      </w:pPr>
    </w:p>
    <w:sdt>
      <w:sdtPr>
        <w:rPr>
          <w:rFonts w:ascii="Arial" w:hAnsi="Arial" w:hint="cs"/>
          <w:rtl/>
        </w:rPr>
        <w:alias w:val="דובר"/>
        <w:tag w:val="&lt;ID&gt;5081&lt;/ID&gt;&lt;Name&gt;מרדכי יוגב - הבית היהודי&lt;/Name&gt;&lt;Data&gt;מרדכי יוגב (הבית היהודי)&lt;/Data&gt;&lt;Shortcut&gt;מריו&lt;/Shortcut&gt;&lt;MemberID&gt;2472&lt;/MemberID&gt;"/>
        <w:id w:val="-1225145508"/>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מרדכי יוגב (הבית היהודי):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שאלה להבהרה.</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605802058"/>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בבקשה.</w:t>
      </w:r>
    </w:p>
    <w:p w:rsidR="00B65891" w:rsidRDefault="00B65891" w:rsidP="00B65891">
      <w:pPr>
        <w:rPr>
          <w:rFonts w:ascii="Arial" w:hAnsi="Arial"/>
          <w:rtl/>
          <w:lang w:eastAsia="he-IL"/>
        </w:rPr>
      </w:pPr>
    </w:p>
    <w:sdt>
      <w:sdtPr>
        <w:rPr>
          <w:rFonts w:ascii="Arial" w:hAnsi="Arial" w:hint="cs"/>
          <w:rtl/>
        </w:rPr>
        <w:alias w:val="דובר"/>
        <w:tag w:val="&lt;ID&gt;5081&lt;/ID&gt;&lt;Name&gt;מרדכי יוגב - הבית היהודי&lt;/Name&gt;&lt;Data&gt;מרדכי יוגב (הבית היהודי)&lt;/Data&gt;&lt;Shortcut&gt;מריו&lt;/Shortcut&gt;&lt;MemberID&gt;2472&lt;/MemberID&gt;"/>
        <w:id w:val="-1938829814"/>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מרדכי יוגב (הבית היהודי):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אני שואל, חבר הכנסת עודד פורר, האם אתה מתייחס לפרקטיקה או האם אתה מתייחס לעיקרון?</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84864873"/>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אני אגיד ככה: אחזור על מה שאמרתי בדיון שניהלנו כאן עם </w:t>
      </w:r>
      <w:proofErr w:type="spellStart"/>
      <w:r>
        <w:rPr>
          <w:rFonts w:ascii="Arial" w:hAnsi="Arial" w:hint="cs"/>
          <w:rtl/>
          <w:lang w:eastAsia="he-IL"/>
        </w:rPr>
        <w:t>המינהל</w:t>
      </w:r>
      <w:proofErr w:type="spellEnd"/>
      <w:r>
        <w:rPr>
          <w:rFonts w:ascii="Arial" w:hAnsi="Arial" w:hint="cs"/>
          <w:rtl/>
          <w:lang w:eastAsia="he-IL"/>
        </w:rPr>
        <w:t xml:space="preserve"> האזרחי. זה חשוב </w:t>
      </w:r>
      <w:bookmarkStart w:id="13" w:name="_ETM_Q1_807000"/>
      <w:bookmarkEnd w:id="13"/>
      <w:r>
        <w:rPr>
          <w:rFonts w:ascii="Arial" w:hAnsi="Arial" w:hint="cs"/>
          <w:rtl/>
          <w:lang w:eastAsia="he-IL"/>
        </w:rPr>
        <w:t>שתכיר את זה חבר הכנסת יוגב.</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פלסטינים מיהודה ושומרון שנכנסים לטיפול בישראל במסגרת הסכמי אוסלו, הטיפול שלהם משולם על ידי הרשות הפלסטיני. אני לא חושב שזה נכון, אני חושב שהסכמי אוסלו צריכים להיות בטלים מעיקרים אך אלו ההסכמים. אנחנו לא נבטל כאן, בחקיקה על תיירות רפואית, את הסכמי אוסלו. תתכבד הממשלה ותעשה את זה. </w:t>
      </w:r>
    </w:p>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14" w:name="_ETM_Q1_832000"/>
      <w:bookmarkEnd w:id="14"/>
      <w:r>
        <w:rPr>
          <w:rFonts w:ascii="Arial" w:hAnsi="Arial" w:hint="cs"/>
          <w:rtl/>
          <w:lang w:eastAsia="he-IL"/>
        </w:rPr>
        <w:lastRenderedPageBreak/>
        <w:t>מי שהרשות הפלסטינית לא מממנת אותו, נספר כתייר רפואי ומשלם כתייר רפואי. לכן ההסתייגות התייתרה. אני לא יכול עכשיו לבקש את מי שאינו עונה לקריטריון של תייר רפואי, הוא נכנס לכאן במסגרת הסכמים בינלאומיים. אני לא יכול לבקש לשנות את זה אף על פי שאני חושב שהיה מקום לשנות.</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796024892"/>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טוב. אם ההסתייגות הוסרה נמשיך.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336669300"/>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אנחנו לא יכולים לשנות בחקיקה את ההסכמים.</w:t>
      </w:r>
    </w:p>
    <w:p w:rsidR="00B65891" w:rsidRDefault="00B65891" w:rsidP="00B65891">
      <w:pPr>
        <w:rPr>
          <w:rFonts w:ascii="Arial" w:hAnsi="Arial"/>
          <w:rtl/>
          <w:lang w:eastAsia="he-IL"/>
        </w:rPr>
      </w:pP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647791353"/>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נורית קורן (הליכוד):</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אני רוצה לומר שאני בקשתי, כשעשינו ביקור בבית החולים הדסה, התייחסות של הצוות המקצועי על מנת לדעת כמה משלמים והבנתי שהם </w:t>
      </w:r>
      <w:bookmarkStart w:id="15" w:name="_ETM_Q1_871000"/>
      <w:bookmarkEnd w:id="15"/>
      <w:r>
        <w:rPr>
          <w:rFonts w:ascii="Arial" w:hAnsi="Arial" w:hint="cs"/>
          <w:rtl/>
          <w:lang w:eastAsia="he-IL"/>
        </w:rPr>
        <w:t xml:space="preserve">משלמים יותר מאזרח ישראלי ולכן אני מורידה את ההסתייגות שלי. </w:t>
      </w:r>
    </w:p>
    <w:p w:rsidR="00B65891" w:rsidRDefault="00B65891" w:rsidP="00B65891">
      <w:pPr>
        <w:rPr>
          <w:rFonts w:ascii="Arial" w:hAnsi="Arial"/>
          <w:rtl/>
          <w:lang w:eastAsia="he-IL"/>
        </w:rPr>
      </w:pPr>
    </w:p>
    <w:bookmarkStart w:id="16" w:name="_ETM_Q1_874000" w:displacedByCustomXml="next"/>
    <w:bookmarkEnd w:id="16" w:displacedByCustomXml="next"/>
    <w:sdt>
      <w:sdtPr>
        <w:rPr>
          <w:rFonts w:ascii="Arial" w:hAnsi="Arial" w:hint="cs"/>
          <w:rtl/>
        </w:rPr>
        <w:alias w:val="יור"/>
        <w:tag w:val="&lt;ID&gt;5299&lt;/ID&gt;&lt;Name&gt;אלי אלאלוף - יו&quot;רַ&lt;/Name&gt;&lt;Data&gt;אלי אלאלוף&lt;/Data&gt;&lt;Shortcut&gt;אלאל&lt;/Shortcut&gt;"/>
        <w:id w:val="2105841233"/>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תודה.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71393105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ישנה הסתייגות של חבר הכנסת אחמד טיבי. הוא אומר שההסתייגות הינה גם בשם סיעתו ואנו מחכים לחתימותיהם. הוא מציע </w:t>
      </w:r>
      <w:proofErr w:type="spellStart"/>
      <w:r>
        <w:rPr>
          <w:rFonts w:ascii="Arial" w:hAnsi="Arial" w:hint="cs"/>
          <w:rtl/>
          <w:lang w:eastAsia="he-IL"/>
        </w:rPr>
        <w:t>להחריג</w:t>
      </w:r>
      <w:proofErr w:type="spellEnd"/>
      <w:r>
        <w:rPr>
          <w:rFonts w:ascii="Arial" w:hAnsi="Arial" w:hint="cs"/>
          <w:rtl/>
          <w:lang w:eastAsia="he-IL"/>
        </w:rPr>
        <w:t xml:space="preserve"> את כל המטופלים משטחי הרשות הפלסטינית מההגדרה "תייר". כלומר שהם כולם לא יחשבו תיירים לעניין החוק הזה.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019776040"/>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לא, ממש לא.</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711566703"/>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אתם רציתם להכליל את כולם והוא רוצה </w:t>
      </w:r>
      <w:proofErr w:type="spellStart"/>
      <w:r>
        <w:rPr>
          <w:rFonts w:ascii="Arial" w:hAnsi="Arial" w:hint="cs"/>
          <w:rtl/>
          <w:lang w:eastAsia="he-IL"/>
        </w:rPr>
        <w:t>להחריג</w:t>
      </w:r>
      <w:proofErr w:type="spellEnd"/>
      <w:r>
        <w:rPr>
          <w:rFonts w:ascii="Arial" w:hAnsi="Arial" w:hint="cs"/>
          <w:rtl/>
          <w:lang w:eastAsia="he-IL"/>
        </w:rPr>
        <w:t xml:space="preserve"> את כולם.</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443752899"/>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שאף אחד לא יחשב תייר. שכולם ייחשבו כמו ישראלים.</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91815701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פה הם חצי-חצי. לא חצי-חצי, שני סוגים.</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666672240"/>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בואו נצביע עליה. הוא לא פה.</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184400519"/>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רגע, לפי החוק מה זה היום? היום לא נחשבים לתיירים.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68254827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מי שהרשות הפלסטינית לא מממנת </w:t>
      </w:r>
      <w:bookmarkStart w:id="17" w:name="_ETM_Q1_903000"/>
      <w:bookmarkEnd w:id="17"/>
      <w:r>
        <w:rPr>
          <w:rFonts w:ascii="Arial" w:hAnsi="Arial" w:hint="cs"/>
          <w:rtl/>
          <w:lang w:eastAsia="he-IL"/>
        </w:rPr>
        <w:t xml:space="preserve">נחשב כתייר.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67005122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ind w:firstLine="0"/>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חבר הכנסת טיבי רצה שכולם יחשבו כלא תיירים.</w:t>
      </w:r>
    </w:p>
    <w:p w:rsidR="00B65891" w:rsidRDefault="00B65891" w:rsidP="00B65891">
      <w:pPr>
        <w:rPr>
          <w:rFonts w:ascii="Arial" w:hAnsi="Arial"/>
          <w:rtl/>
          <w:lang w:eastAsia="he-IL"/>
        </w:rPr>
      </w:pP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1441061203"/>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נורית קורן (הליכוד):</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נכון.</w:t>
      </w:r>
    </w:p>
    <w:p w:rsidR="00B65891" w:rsidRDefault="00B65891" w:rsidP="00B65891">
      <w:pPr>
        <w:rPr>
          <w:rFonts w:ascii="Arial" w:hAnsi="Arial"/>
          <w:rtl/>
          <w:lang w:eastAsia="he-IL"/>
        </w:rPr>
      </w:pPr>
      <w:bookmarkStart w:id="18" w:name="_ETM_Q1_913000"/>
      <w:bookmarkEnd w:id="18"/>
    </w:p>
    <w:sdt>
      <w:sdtPr>
        <w:rPr>
          <w:rFonts w:ascii="Arial" w:hAnsi="Arial" w:hint="cs"/>
          <w:rtl/>
        </w:rPr>
        <w:alias w:val="דובר"/>
        <w:tag w:val="&lt;ID&gt;5520&lt;/ID&gt;&lt;Name&gt;פורר עודד - ישראל ביתנו&lt;/Name&gt;&lt;Data&gt;עודד פורר (ישראל ביתנו)&lt;/Data&gt;&lt;Shortcut&gt;עופו&lt;/Shortcut&gt;"/>
        <w:id w:val="915367852"/>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הוא רוצה שכולם יחשבו כאילו הם אינם תיירים.</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384938325"/>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אז נצביע לגבי ההסתייגות של חבר הכנסת אחמד טיבי.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מי בעד, מי נגד, מי נמנע?</w:t>
      </w:r>
    </w:p>
    <w:p w:rsidR="00B65891" w:rsidRDefault="00B65891" w:rsidP="00B65891">
      <w:pPr>
        <w:rPr>
          <w:rFonts w:ascii="Arial" w:hAnsi="Arial"/>
          <w:rtl/>
          <w:lang w:eastAsia="he-IL"/>
        </w:rPr>
      </w:pPr>
      <w:bookmarkStart w:id="19" w:name="_ETM_Q1_916000"/>
      <w:bookmarkEnd w:id="19"/>
    </w:p>
    <w:p w:rsidR="00B65891" w:rsidRDefault="00B65891" w:rsidP="00B65891">
      <w:pPr>
        <w:pStyle w:val="af3"/>
        <w:keepNext/>
        <w:rPr>
          <w:rFonts w:ascii="Arial" w:hAnsi="Arial"/>
          <w:rtl/>
          <w:lang w:eastAsia="he-IL"/>
        </w:rPr>
      </w:pPr>
      <w:bookmarkStart w:id="20" w:name="_ETM_Q1_917000"/>
      <w:bookmarkEnd w:id="20"/>
      <w:r>
        <w:rPr>
          <w:rFonts w:ascii="Arial" w:hAnsi="Arial" w:hint="cs"/>
          <w:rtl/>
          <w:lang w:eastAsia="he-IL"/>
        </w:rPr>
        <w:t>הצבעה</w:t>
      </w:r>
    </w:p>
    <w:p w:rsidR="00B65891" w:rsidRDefault="00B65891" w:rsidP="00B65891">
      <w:pPr>
        <w:pStyle w:val="--"/>
        <w:keepNext/>
        <w:rPr>
          <w:rFonts w:ascii="Arial" w:hAnsi="Arial"/>
          <w:rtl/>
          <w:lang w:eastAsia="he-IL"/>
        </w:rPr>
      </w:pPr>
    </w:p>
    <w:p w:rsidR="00B65891" w:rsidRDefault="00B65891" w:rsidP="00B65891">
      <w:pPr>
        <w:pStyle w:val="--"/>
        <w:keepNext/>
        <w:rPr>
          <w:rFonts w:ascii="Arial" w:hAnsi="Arial"/>
          <w:rtl/>
          <w:lang w:eastAsia="he-IL"/>
        </w:rPr>
      </w:pPr>
      <w:r>
        <w:rPr>
          <w:rFonts w:ascii="Arial" w:hAnsi="Arial" w:hint="cs"/>
          <w:rtl/>
          <w:lang w:eastAsia="he-IL"/>
        </w:rPr>
        <w:t>בעד –אין</w:t>
      </w:r>
    </w:p>
    <w:p w:rsidR="00B65891" w:rsidRDefault="00B65891" w:rsidP="00B65891">
      <w:pPr>
        <w:pStyle w:val="--"/>
        <w:keepNext/>
        <w:rPr>
          <w:rFonts w:ascii="Arial" w:hAnsi="Arial"/>
          <w:rtl/>
          <w:lang w:eastAsia="he-IL"/>
        </w:rPr>
      </w:pPr>
      <w:r>
        <w:rPr>
          <w:rFonts w:ascii="Arial" w:hAnsi="Arial" w:hint="cs"/>
          <w:rtl/>
          <w:lang w:eastAsia="he-IL"/>
        </w:rPr>
        <w:t>נגד – 4</w:t>
      </w:r>
    </w:p>
    <w:p w:rsidR="00B65891" w:rsidRDefault="00B65891" w:rsidP="00B65891">
      <w:pPr>
        <w:pStyle w:val="--"/>
        <w:keepNext/>
        <w:rPr>
          <w:rFonts w:ascii="Arial" w:hAnsi="Arial"/>
          <w:rtl/>
          <w:lang w:eastAsia="he-IL"/>
        </w:rPr>
      </w:pPr>
      <w:r>
        <w:rPr>
          <w:rFonts w:ascii="Arial" w:hAnsi="Arial" w:hint="cs"/>
          <w:rtl/>
          <w:lang w:eastAsia="he-IL"/>
        </w:rPr>
        <w:t>נמנעים – 1</w:t>
      </w:r>
    </w:p>
    <w:p w:rsidR="00B65891" w:rsidRDefault="00B65891" w:rsidP="00B65891">
      <w:pPr>
        <w:jc w:val="center"/>
        <w:rPr>
          <w:rFonts w:ascii="Arial" w:hAnsi="Arial"/>
          <w:rtl/>
          <w:lang w:eastAsia="he-IL"/>
        </w:rPr>
      </w:pPr>
      <w:r>
        <w:rPr>
          <w:rFonts w:ascii="Arial" w:hAnsi="Arial" w:hint="cs"/>
          <w:rtl/>
          <w:lang w:eastAsia="he-IL"/>
        </w:rPr>
        <w:t>ההסתייגות של חבר הכנסת אחמד טיבי לא נתקבלה.</w:t>
      </w:r>
    </w:p>
    <w:p w:rsidR="00B65891" w:rsidRDefault="00B65891" w:rsidP="00B65891">
      <w:pPr>
        <w:pStyle w:val="af4"/>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035462304"/>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ההסתייגות נפלה.</w:t>
      </w:r>
    </w:p>
    <w:p w:rsidR="00B65891" w:rsidRDefault="00B65891" w:rsidP="00B65891">
      <w:pPr>
        <w:rPr>
          <w:rFonts w:ascii="Arial" w:hAnsi="Arial"/>
          <w:rtl/>
          <w:lang w:eastAsia="he-IL"/>
        </w:rPr>
      </w:pPr>
      <w:r>
        <w:rPr>
          <w:rFonts w:ascii="Arial" w:hAnsi="Arial" w:hint="cs"/>
          <w:rtl/>
          <w:lang w:eastAsia="he-IL"/>
        </w:rPr>
        <w:t xml:space="preserve"> </w:t>
      </w:r>
    </w:p>
    <w:sdt>
      <w:sdtPr>
        <w:rPr>
          <w:rFonts w:ascii="Arial" w:hAnsi="Arial" w:hint="cs"/>
          <w:rtl/>
        </w:rPr>
        <w:alias w:val="דובר"/>
        <w:tag w:val="&lt;ID&gt;5090&lt;/ID&gt;&lt;Name&gt;מרב מיכאלי - המחנה הציוני&lt;/Name&gt;&lt;Data&gt;מרב מיכאלי (המחנה הציוני)&lt;/Data&gt;&lt;Shortcut&gt;מרמי&lt;/Shortcut&gt;"/>
        <w:id w:val="810442871"/>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אני נמנעת.</w:t>
      </w:r>
    </w:p>
    <w:p w:rsidR="00B65891" w:rsidRDefault="00B65891" w:rsidP="00B65891">
      <w:pPr>
        <w:rPr>
          <w:rFonts w:ascii="Arial" w:hAnsi="Arial"/>
          <w:rtl/>
          <w:lang w:eastAsia="he-IL"/>
        </w:rPr>
      </w:pPr>
      <w:bookmarkStart w:id="21" w:name="_ETM_Q1_925000"/>
      <w:bookmarkEnd w:id="21"/>
    </w:p>
    <w:bookmarkStart w:id="22" w:name="_ETM_Q1_926000" w:displacedByCustomXml="next"/>
    <w:bookmarkEnd w:id="22" w:displacedByCustomXml="next"/>
    <w:sdt>
      <w:sdtPr>
        <w:rPr>
          <w:rFonts w:ascii="Arial" w:hAnsi="Arial" w:hint="cs"/>
          <w:rtl/>
          <w:lang w:eastAsia="he-IL"/>
        </w:rPr>
        <w:alias w:val="אורח"/>
        <w:tag w:val="&lt;ID&gt;&lt;/ID&gt;&lt;Name&gt;נועה בן שבת&lt;/Name&gt;&lt;Shortcut&gt;נובש&lt;/Shortcut&gt;&lt;Title&gt;נועה בן שבת&lt;/Title&gt;"/>
        <w:id w:val="-505669342"/>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הסתייגות </w:t>
      </w:r>
      <w:bookmarkStart w:id="23" w:name="_ETM_Q1_928000"/>
      <w:bookmarkEnd w:id="23"/>
      <w:r>
        <w:rPr>
          <w:rFonts w:ascii="Arial" w:hAnsi="Arial" w:hint="cs"/>
          <w:rtl/>
          <w:lang w:eastAsia="he-IL"/>
        </w:rPr>
        <w:t xml:space="preserve">חליפית הוא שכל מי שמגיע מהאזור, גם תושב ישראל </w:t>
      </w:r>
      <w:bookmarkStart w:id="24" w:name="_ETM_Q1_935000"/>
      <w:bookmarkEnd w:id="24"/>
      <w:r>
        <w:rPr>
          <w:rFonts w:ascii="Arial" w:hAnsi="Arial" w:hint="cs"/>
          <w:rtl/>
          <w:lang w:eastAsia="he-IL"/>
        </w:rPr>
        <w:t xml:space="preserve">באזור, כולם יחשבו כתיירים.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196585851"/>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המושג "אזור" משמעותו יהודה ושומרון.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83781533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של מי ההסתייגות?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632892959"/>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של חבר הכנסת אחמד טיבי.</w:t>
      </w:r>
    </w:p>
    <w:p w:rsidR="00B65891" w:rsidRDefault="00B65891" w:rsidP="00B65891">
      <w:pPr>
        <w:rPr>
          <w:rFonts w:ascii="Arial" w:hAnsi="Arial"/>
          <w:rtl/>
          <w:lang w:eastAsia="he-IL"/>
        </w:rPr>
      </w:pPr>
      <w:bookmarkStart w:id="25" w:name="_ETM_Q1_946000"/>
      <w:bookmarkEnd w:id="25"/>
    </w:p>
    <w:sdt>
      <w:sdtPr>
        <w:rPr>
          <w:rFonts w:ascii="Arial" w:hAnsi="Arial" w:hint="cs"/>
          <w:rtl/>
        </w:rPr>
        <w:alias w:val="יור"/>
        <w:tag w:val="&lt;ID&gt;5299&lt;/ID&gt;&lt;Name&gt;אלי אלאלוף - יו&quot;רַ&lt;/Name&gt;&lt;Data&gt;אלי אלאלוף&lt;/Data&gt;&lt;Shortcut&gt;אלאל&lt;/Shortcut&gt;"/>
        <w:id w:val="11353999"/>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אנא חזרי על תוכן ההסתייגות.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50008747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שכל אדם שמגיע מהאזור, גם תושב ישראל, יחשב תייר. </w:t>
      </w:r>
    </w:p>
    <w:p w:rsidR="00B65891" w:rsidRDefault="00B65891" w:rsidP="00B65891">
      <w:pPr>
        <w:rPr>
          <w:rFonts w:ascii="Arial" w:hAnsi="Arial"/>
          <w:rtl/>
          <w:lang w:eastAsia="he-IL"/>
        </w:rPr>
      </w:pPr>
      <w:bookmarkStart w:id="26" w:name="_ETM_Q1_953000"/>
      <w:bookmarkEnd w:id="26"/>
    </w:p>
    <w:bookmarkStart w:id="27" w:name="_ETM_Q1_951000" w:displacedByCustomXml="next"/>
    <w:bookmarkEnd w:id="27" w:displacedByCustomXml="next"/>
    <w:sdt>
      <w:sdtPr>
        <w:rPr>
          <w:rFonts w:ascii="Arial" w:hAnsi="Arial" w:hint="cs"/>
          <w:rtl/>
        </w:rPr>
        <w:alias w:val="דובר"/>
        <w:tag w:val="&lt;ID&gt;5090&lt;/ID&gt;&lt;Name&gt;מרב מיכאלי - המחנה הציוני&lt;/Name&gt;&lt;Data&gt;מרב מיכאלי (המחנה הציוני)&lt;/Data&gt;&lt;Shortcut&gt;מרמי&lt;/Shortcut&gt;"/>
        <w:id w:val="936561138"/>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גם היהודים.</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68658779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bookmarkStart w:id="28" w:name="_ETM_Q1_955000"/>
      <w:bookmarkEnd w:id="28"/>
      <w:r>
        <w:rPr>
          <w:rFonts w:ascii="Arial" w:hAnsi="Arial" w:hint="cs"/>
          <w:rtl/>
          <w:lang w:eastAsia="he-IL"/>
        </w:rPr>
        <w:t xml:space="preserve">כן, גם תושבי היישובים ביהודה ושומרון. </w:t>
      </w:r>
    </w:p>
    <w:p w:rsidR="00B65891" w:rsidRDefault="00B65891" w:rsidP="00B65891">
      <w:pPr>
        <w:rPr>
          <w:rFonts w:ascii="Arial" w:hAnsi="Arial"/>
          <w:rtl/>
          <w:lang w:eastAsia="he-IL"/>
        </w:rPr>
      </w:pP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513694062"/>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נורית קורן (הליכוד):</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שגרים מחוץ למדינת ישראל.</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237089589"/>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נצביע על ההסתייגות של חבר הכנסת אחמד טיבי. מי בעד, מי נגד, מי נמנע?</w:t>
      </w:r>
    </w:p>
    <w:p w:rsidR="00B65891" w:rsidRDefault="00B65891" w:rsidP="00B65891">
      <w:pPr>
        <w:pStyle w:val="af3"/>
        <w:keepNext/>
        <w:rPr>
          <w:rFonts w:ascii="Arial" w:hAnsi="Arial"/>
          <w:rtl/>
          <w:lang w:eastAsia="he-IL"/>
        </w:rPr>
      </w:pPr>
      <w:r>
        <w:rPr>
          <w:rFonts w:ascii="Arial" w:hAnsi="Arial" w:hint="cs"/>
          <w:rtl/>
          <w:lang w:eastAsia="he-IL"/>
        </w:rPr>
        <w:t>הצבעה</w:t>
      </w:r>
    </w:p>
    <w:p w:rsidR="00B65891" w:rsidRDefault="00B65891" w:rsidP="00B65891">
      <w:pPr>
        <w:pStyle w:val="--"/>
        <w:keepNext/>
        <w:rPr>
          <w:rFonts w:ascii="Arial" w:hAnsi="Arial"/>
          <w:rtl/>
          <w:lang w:eastAsia="he-IL"/>
        </w:rPr>
      </w:pPr>
      <w:r>
        <w:rPr>
          <w:rFonts w:ascii="Arial" w:hAnsi="Arial" w:hint="cs"/>
          <w:rtl/>
          <w:lang w:eastAsia="he-IL"/>
        </w:rPr>
        <w:t>בעד – אין</w:t>
      </w:r>
    </w:p>
    <w:p w:rsidR="00B65891" w:rsidRDefault="00B65891" w:rsidP="00B65891">
      <w:pPr>
        <w:pStyle w:val="--"/>
        <w:keepNext/>
        <w:rPr>
          <w:rFonts w:ascii="Arial" w:hAnsi="Arial"/>
          <w:rtl/>
          <w:lang w:eastAsia="he-IL"/>
        </w:rPr>
      </w:pPr>
      <w:r>
        <w:rPr>
          <w:rFonts w:ascii="Arial" w:hAnsi="Arial" w:hint="cs"/>
          <w:rtl/>
          <w:lang w:eastAsia="he-IL"/>
        </w:rPr>
        <w:t>נגד – 4</w:t>
      </w:r>
    </w:p>
    <w:p w:rsidR="00B65891" w:rsidRDefault="00B65891" w:rsidP="00B65891">
      <w:pPr>
        <w:pStyle w:val="--"/>
        <w:keepNext/>
        <w:rPr>
          <w:rFonts w:ascii="Arial" w:hAnsi="Arial"/>
          <w:rtl/>
          <w:lang w:eastAsia="he-IL"/>
        </w:rPr>
      </w:pPr>
      <w:r>
        <w:rPr>
          <w:rFonts w:ascii="Arial" w:hAnsi="Arial" w:hint="cs"/>
          <w:rtl/>
          <w:lang w:eastAsia="he-IL"/>
        </w:rPr>
        <w:t>נמנעים – 1</w:t>
      </w:r>
    </w:p>
    <w:p w:rsidR="00B65891" w:rsidRDefault="00B65891" w:rsidP="00B65891">
      <w:pPr>
        <w:jc w:val="center"/>
        <w:rPr>
          <w:rFonts w:ascii="Arial" w:hAnsi="Arial"/>
          <w:rtl/>
          <w:lang w:eastAsia="he-IL"/>
        </w:rPr>
      </w:pPr>
      <w:r>
        <w:rPr>
          <w:rFonts w:ascii="Arial" w:hAnsi="Arial" w:hint="cs"/>
          <w:rtl/>
          <w:lang w:eastAsia="he-IL"/>
        </w:rPr>
        <w:t>ההסתייגות של חבר הכנסת אחמד טיבי לא נתקבלה.</w:t>
      </w:r>
    </w:p>
    <w:p w:rsidR="00B65891" w:rsidRDefault="00B65891" w:rsidP="00B65891">
      <w:pPr>
        <w:jc w:val="cente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451593008"/>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bookmarkStart w:id="29" w:name="_ETM_Q1_963000"/>
      <w:bookmarkEnd w:id="29"/>
      <w:r>
        <w:rPr>
          <w:rFonts w:ascii="Arial" w:hAnsi="Arial" w:hint="cs"/>
          <w:rtl/>
          <w:lang w:eastAsia="he-IL"/>
        </w:rPr>
        <w:t>ההסתייגות לא נתקבלה.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981814579"/>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אדוני היושב-ראש, הוספנו - -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201478505"/>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אני מכיר מדינה ערבית אחת, שממנה אני בא, שאי</w:t>
      </w:r>
      <w:bookmarkStart w:id="30" w:name="_ETM_Q1_978000"/>
      <w:bookmarkEnd w:id="30"/>
      <w:r>
        <w:rPr>
          <w:rFonts w:ascii="Arial" w:hAnsi="Arial" w:hint="cs"/>
          <w:rtl/>
          <w:lang w:eastAsia="he-IL"/>
        </w:rPr>
        <w:t xml:space="preserve">-אפשר להוריד את האזרחות של האדם. אני לעולם אהיה מרוקאי על פי הדרכון שלי. איני מבין איך אפשר היום להגיד שאנחנו נסכים להוריד אזרחות לאזרחים שלנו שגרים ביהודה ושומרון שיהיו תיירים. יש גבול. </w:t>
      </w:r>
    </w:p>
    <w:p w:rsidR="00B65891" w:rsidRDefault="00B65891" w:rsidP="00B65891">
      <w:pPr>
        <w:rPr>
          <w:rFonts w:ascii="Arial" w:hAnsi="Arial"/>
          <w:rtl/>
          <w:lang w:eastAsia="he-IL"/>
        </w:rPr>
      </w:pPr>
    </w:p>
    <w:bookmarkStart w:id="31" w:name="_ETM_Q1_994000" w:displacedByCustomXml="next"/>
    <w:bookmarkEnd w:id="31" w:displacedByCustomXml="next"/>
    <w:sdt>
      <w:sdtPr>
        <w:rPr>
          <w:rFonts w:ascii="Arial" w:hAnsi="Arial" w:hint="cs"/>
          <w:rtl/>
        </w:rPr>
        <w:alias w:val="דובר"/>
        <w:tag w:val="&lt;ID&gt;5090&lt;/ID&gt;&lt;Name&gt;מרב מיכאלי - המחנה הציוני&lt;/Name&gt;&lt;Data&gt;מרב מיכאלי (המחנה הציוני)&lt;/Data&gt;&lt;Shortcut&gt;מרמי&lt;/Shortcut&gt;"/>
        <w:id w:val="-286202241"/>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אני לא הצבעתי בעד. </w:t>
      </w:r>
    </w:p>
    <w:p w:rsidR="00B65891" w:rsidRDefault="00B65891" w:rsidP="00B65891">
      <w:pPr>
        <w:rPr>
          <w:rFonts w:ascii="Arial" w:hAnsi="Arial"/>
          <w:rtl/>
          <w:lang w:eastAsia="he-IL"/>
        </w:rPr>
      </w:pPr>
    </w:p>
    <w:bookmarkStart w:id="32" w:name="_ETM_Q1_996000" w:displacedByCustomXml="next"/>
    <w:bookmarkEnd w:id="32" w:displacedByCustomXml="next"/>
    <w:sdt>
      <w:sdtPr>
        <w:rPr>
          <w:rFonts w:ascii="Arial" w:hAnsi="Arial" w:hint="cs"/>
          <w:rtl/>
        </w:rPr>
        <w:alias w:val="דובר"/>
        <w:tag w:val="&lt;ID&gt;5295&lt;/ID&gt;&lt;Name&gt;נורית קורן - הליכוד&lt;/Name&gt;&lt;Data&gt;נורית קורן (הליכוד)&lt;/Data&gt;&lt;Shortcut&gt;נוקו&lt;/Shortcut&gt;&lt;MemberID&gt;2590&lt;/MemberID&gt;"/>
        <w:id w:val="1605609735"/>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נורית קורן (הליכוד):</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הרשימה המשותפת מנסה. הכול בסדר.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955509237"/>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אם הייתי רוצה לעזוב את המרוקאיות , אל"ף. היא בתוכי ולא תיגמר לעולם. בי"ת. זה גם לא הגיוני.</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אבל זה חבר הכנסת אחמד טיבי. הוא יכול לעשות לנו תרגילים כאלה. </w:t>
      </w:r>
    </w:p>
    <w:p w:rsidR="00B65891" w:rsidRDefault="00B65891" w:rsidP="00B65891">
      <w:pPr>
        <w:rPr>
          <w:rFonts w:ascii="Arial" w:hAnsi="Arial"/>
          <w:rtl/>
          <w:lang w:eastAsia="he-IL"/>
        </w:rPr>
      </w:pPr>
      <w:bookmarkStart w:id="33" w:name="_ETM_Q1_1012000"/>
      <w:bookmarkEnd w:id="33"/>
    </w:p>
    <w:bookmarkStart w:id="34" w:name="_ETM_Q1_1013000" w:displacedByCustomXml="next"/>
    <w:bookmarkEnd w:id="34" w:displacedByCustomXml="next"/>
    <w:sdt>
      <w:sdtPr>
        <w:rPr>
          <w:rFonts w:ascii="Arial" w:hAnsi="Arial" w:hint="cs"/>
          <w:rtl/>
          <w:lang w:eastAsia="he-IL"/>
        </w:rPr>
        <w:alias w:val="אורח"/>
        <w:tag w:val="&lt;ID&gt;&lt;/ID&gt;&lt;Name&gt;נועה בן שבת&lt;/Name&gt;&lt;Shortcut&gt;נובש&lt;/Shortcut&gt;&lt;Title&gt;נועה בן שבת&lt;/Title&gt;"/>
        <w:id w:val="1965924966"/>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35" w:name="_ETM_Q1_1015000"/>
      <w:bookmarkEnd w:id="35"/>
      <w:r>
        <w:rPr>
          <w:rFonts w:ascii="Arial" w:hAnsi="Arial" w:hint="cs"/>
          <w:rtl/>
          <w:lang w:eastAsia="he-IL"/>
        </w:rPr>
        <w:t xml:space="preserve">הוספנו בעמוד 4 הגדרה של תעריפון משרד הבריאות. זו הגדרה שלקחנו מחקיקה קיימת.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לגבי הנושא של חובת הרישום אנחנו רוצים רק </w:t>
      </w:r>
      <w:bookmarkStart w:id="36" w:name="_ETM_Q1_1025000"/>
      <w:bookmarkEnd w:id="36"/>
      <w:r>
        <w:rPr>
          <w:rFonts w:ascii="Arial" w:hAnsi="Arial" w:hint="cs"/>
          <w:rtl/>
          <w:lang w:eastAsia="he-IL"/>
        </w:rPr>
        <w:t>לוודא.</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51280288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נועה בן שבת, יש לי שאלה. </w:t>
      </w:r>
    </w:p>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37" w:name="_ETM_Q1_1028000"/>
      <w:bookmarkEnd w:id="37"/>
      <w:r>
        <w:rPr>
          <w:rFonts w:ascii="Arial" w:hAnsi="Arial" w:hint="cs"/>
          <w:rtl/>
          <w:lang w:eastAsia="he-IL"/>
        </w:rPr>
        <w:t>אם אני גרה בצרפת, ואני משלמת פה ביטוח לאומי, ואני באה לקבל פה טיפול.</w:t>
      </w:r>
    </w:p>
    <w:p w:rsidR="00B65891" w:rsidRDefault="00B65891" w:rsidP="00B65891">
      <w:pPr>
        <w:rPr>
          <w:rFonts w:ascii="Arial" w:hAnsi="Arial"/>
          <w:rtl/>
          <w:lang w:eastAsia="he-IL"/>
        </w:rPr>
      </w:pPr>
      <w:bookmarkStart w:id="38" w:name="_ETM_Q1_1035000"/>
      <w:bookmarkEnd w:id="38"/>
    </w:p>
    <w:sdt>
      <w:sdtPr>
        <w:rPr>
          <w:rFonts w:ascii="Arial" w:hAnsi="Arial" w:hint="cs"/>
          <w:rtl/>
          <w:lang w:eastAsia="he-IL"/>
        </w:rPr>
        <w:alias w:val="אורח"/>
        <w:tag w:val="&lt;ID&gt;&lt;/ID&gt;&lt;Name&gt;נועה בן שבת&lt;/Name&gt;&lt;Shortcut&gt;נובש&lt;/Shortcut&gt;&lt;Title&gt;נועה בן שבת&lt;/Title&gt;"/>
        <w:id w:val="-200812855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השאלה אם את מקבלת אשרת תייר כשאת מגיעה לארץ.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95273821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אם את אזרחית נושאת תעודת זהות ישראלית.</w:t>
      </w:r>
    </w:p>
    <w:p w:rsidR="00B65891" w:rsidRDefault="00B65891" w:rsidP="00B65891">
      <w:pPr>
        <w:rPr>
          <w:rFonts w:ascii="Arial" w:hAnsi="Arial"/>
          <w:rtl/>
          <w:lang w:eastAsia="he-IL"/>
        </w:rPr>
      </w:pPr>
    </w:p>
    <w:bookmarkStart w:id="39" w:name="_ETM_Q1_1039000" w:displacedByCustomXml="next"/>
    <w:bookmarkEnd w:id="39" w:displacedByCustomXml="next"/>
    <w:sdt>
      <w:sdtPr>
        <w:rPr>
          <w:rFonts w:ascii="Arial" w:hAnsi="Arial" w:hint="cs"/>
          <w:rtl/>
          <w:lang w:eastAsia="he-IL"/>
        </w:rPr>
        <w:alias w:val="אורח"/>
        <w:tag w:val="&lt;ID&gt;&lt;/ID&gt;&lt;Name&gt;נועה בן שבת&lt;/Name&gt;&lt;Shortcut&gt;נובש&lt;/Shortcut&gt;&lt;Title&gt;נועה בן שבת&lt;/Title&gt;"/>
        <w:id w:val="2564684"/>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אם אינך נושאת אשרת תייר, ולא קבלת פטור מההיתר או משהו אחר שפוטר אותך מהאשרה, אז את לא נחשבת כתייר. השאלה לאיזו אשרה את מגיעה</w:t>
      </w:r>
      <w:bookmarkStart w:id="40" w:name="_ETM_Q1_1049000"/>
      <w:bookmarkEnd w:id="40"/>
      <w:r>
        <w:rPr>
          <w:rFonts w:ascii="Arial" w:hAnsi="Arial" w:hint="cs"/>
          <w:rtl/>
          <w:lang w:eastAsia="he-IL"/>
        </w:rPr>
        <w:t>.</w:t>
      </w:r>
    </w:p>
    <w:p w:rsidR="00B65891" w:rsidRDefault="00B65891" w:rsidP="00B65891">
      <w:pPr>
        <w:rPr>
          <w:rFonts w:ascii="Arial" w:hAnsi="Arial"/>
          <w:rtl/>
          <w:lang w:eastAsia="he-IL"/>
        </w:rPr>
      </w:pP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1405678028"/>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נורית קורן (הליכוד):</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אם אדם משלם ביטוח רפואי- - -</w:t>
      </w:r>
    </w:p>
    <w:p w:rsidR="00B65891" w:rsidRDefault="00B65891" w:rsidP="00B65891">
      <w:pPr>
        <w:rPr>
          <w:rFonts w:ascii="Arial" w:hAnsi="Arial"/>
          <w:rtl/>
          <w:lang w:eastAsia="he-IL"/>
        </w:rPr>
      </w:pPr>
    </w:p>
    <w:bookmarkStart w:id="41" w:name="_ETM_Q1_1058000" w:displacedByCustomXml="next"/>
    <w:bookmarkEnd w:id="41" w:displacedByCustomXml="next"/>
    <w:sdt>
      <w:sdtPr>
        <w:rPr>
          <w:rFonts w:ascii="Arial" w:hAnsi="Arial" w:hint="cs"/>
          <w:rtl/>
        </w:rPr>
        <w:alias w:val="יור"/>
        <w:tag w:val="&lt;ID&gt;5299&lt;/ID&gt;&lt;Name&gt;אלי אלאלוף - יו&quot;רַ&lt;/Name&gt;&lt;Data&gt;אלי אלאלוף&lt;/Data&gt;&lt;Shortcut&gt;אלאל&lt;/Shortcut&gt;"/>
        <w:id w:val="953055580"/>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אני חייב לעזוב לרגע.</w:t>
      </w:r>
    </w:p>
    <w:p w:rsidR="00B65891" w:rsidRDefault="00B65891" w:rsidP="00B65891">
      <w:pPr>
        <w:rPr>
          <w:rFonts w:ascii="Arial" w:hAnsi="Arial"/>
          <w:rtl/>
          <w:lang w:eastAsia="he-IL"/>
        </w:rPr>
      </w:pPr>
    </w:p>
    <w:sdt>
      <w:sdtPr>
        <w:rPr>
          <w:rFonts w:ascii="Arial" w:hAnsi="Arial" w:hint="cs"/>
          <w:rtl/>
          <w:lang w:eastAsia="he-IL"/>
        </w:rPr>
        <w:alias w:val="מנהל"/>
        <w:tag w:val="&lt;ID&gt;5295&lt;/ID&gt;&lt;Name&gt;נורית קורן&lt;/Name&gt;&lt;Data&gt;נורית קורן, 13:03&lt;/Data&gt;&lt;Shortcut&gt;נוקו&lt;/Shortcut&gt;"/>
        <w:id w:val="133533406"/>
        <w:placeholder>
          <w:docPart w:val="3CE27BF90993419E8A8D3346AF8E1971"/>
        </w:placeholder>
      </w:sdtPr>
      <w:sdtEndPr/>
      <w:sdtContent>
        <w:p w:rsidR="00B65891" w:rsidRDefault="00B65891" w:rsidP="00B65891">
          <w:pPr>
            <w:pStyle w:val="aa"/>
            <w:keepNext/>
            <w:rPr>
              <w:rFonts w:ascii="Arial" w:hAnsi="Arial"/>
              <w:rtl/>
              <w:lang w:eastAsia="he-IL"/>
            </w:rPr>
          </w:pPr>
          <w:r>
            <w:rPr>
              <w:rFonts w:ascii="Arial" w:hAnsi="Arial" w:hint="cs"/>
              <w:color w:val="000000"/>
              <w:rtl/>
              <w:lang w:eastAsia="he-IL"/>
            </w:rPr>
            <w:t>(היו"ר נורית קורן)</w:t>
          </w:r>
        </w:p>
        <w:p w:rsidR="00B65891" w:rsidRDefault="00453510" w:rsidP="00B65891">
          <w:pPr>
            <w:rPr>
              <w:rFonts w:ascii="Arial" w:hAnsi="Arial"/>
              <w:rtl/>
              <w:lang w:eastAsia="he-IL"/>
            </w:rPr>
          </w:pPr>
        </w:p>
      </w:sdtContent>
    </w:sdt>
    <w:sdt>
      <w:sdtPr>
        <w:rPr>
          <w:rFonts w:ascii="Arial" w:hAnsi="Arial" w:hint="cs"/>
          <w:rtl/>
        </w:rPr>
        <w:alias w:val="דובר"/>
        <w:tag w:val="&lt;ID&gt;5081&lt;/ID&gt;&lt;Name&gt;מרדכי יוגב - הבית היהודי&lt;/Name&gt;&lt;Data&gt;מרדכי יוגב (הבית היהודי)&lt;/Data&gt;&lt;Shortcut&gt;מריו&lt;/Shortcut&gt;&lt;MemberID&gt;2472&lt;/MemberID&gt;"/>
        <w:id w:val="206074578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מרדכי יוגב (הבית היהודי):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 חברת הכנסת מרב מיכאלי, יש לזה כללים ברורים בחוק.</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2139717621"/>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השאלה אם אתם רוצים לומר שמי שחל עליו חוק ביטוח בריאות ממלכתי או אותן תקנו שחלות על ה - -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505326951"/>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כמה שנים אני יכולה להמשיך - - -</w:t>
      </w:r>
    </w:p>
    <w:p w:rsidR="00B65891" w:rsidRDefault="00B65891" w:rsidP="00B65891">
      <w:pPr>
        <w:rPr>
          <w:rFonts w:ascii="Arial" w:hAnsi="Arial"/>
          <w:rtl/>
          <w:lang w:eastAsia="he-IL"/>
        </w:rPr>
      </w:pPr>
    </w:p>
    <w:sdt>
      <w:sdtPr>
        <w:rPr>
          <w:rFonts w:ascii="Arial" w:hAnsi="Arial" w:hint="cs"/>
          <w:rtl/>
        </w:rPr>
        <w:alias w:val="דובר"/>
        <w:tag w:val="&lt;ID&gt;5081&lt;/ID&gt;&lt;Name&gt;מרדכי יוגב - הבית היהודי&lt;/Name&gt;&lt;Data&gt;מרדכי יוגב (הבית היהודי)&lt;/Data&gt;&lt;Shortcut&gt;מריו&lt;/Shortcut&gt;&lt;MemberID&gt;2472&lt;/MemberID&gt;"/>
        <w:id w:val="-159116039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מרדכי יוגב (הבית היהודי):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יש כללים ברורים בחוק של רשות ההגירה. נדמה לי עד חמש שנים.</w:t>
      </w:r>
    </w:p>
    <w:p w:rsidR="00B65891" w:rsidRDefault="00B65891" w:rsidP="00B65891">
      <w:pPr>
        <w:rPr>
          <w:rFonts w:ascii="Arial" w:hAnsi="Arial"/>
          <w:rtl/>
          <w:lang w:eastAsia="he-IL"/>
        </w:rPr>
      </w:pPr>
    </w:p>
    <w:bookmarkStart w:id="42" w:name="_ETM_Q1_1079000" w:displacedByCustomXml="next"/>
    <w:bookmarkEnd w:id="42" w:displacedByCustomXml="next"/>
    <w:sdt>
      <w:sdtPr>
        <w:rPr>
          <w:rFonts w:ascii="Arial" w:hAnsi="Arial" w:hint="cs"/>
          <w:rtl/>
        </w:rPr>
        <w:alias w:val="יור"/>
        <w:tag w:val="&lt;ID&gt;5295&lt;/ID&gt;&lt;Name&gt;נורית קורן&lt;/Name&gt;&lt;Data&gt;נורית קורן&lt;/Data&gt;&lt;Shortcut&gt;נוקו&lt;/Shortcut&gt;"/>
        <w:id w:val="-1559391019"/>
        <w:placeholder>
          <w:docPart w:val="93CB7A1669AE4DBFAE107A1A44AC13A6"/>
        </w:placeholder>
      </w:sdtPr>
      <w:sdtContent>
        <w:p w:rsidR="00453510" w:rsidRDefault="00453510" w:rsidP="00453510">
          <w:pPr>
            <w:pStyle w:val="af8"/>
            <w:keepNext/>
            <w:rPr>
              <w:rFonts w:ascii="Arial" w:hAnsi="Arial"/>
              <w:rtl/>
            </w:rPr>
          </w:pPr>
          <w:r>
            <w:rPr>
              <w:rFonts w:ascii="Arial" w:hAnsi="Arial" w:hint="cs"/>
              <w:color w:val="000000"/>
              <w:rtl/>
            </w:rPr>
            <w:t>היו"ר נורית קורן:</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חברים. </w:t>
      </w:r>
    </w:p>
    <w:p w:rsidR="00B65891" w:rsidRDefault="00B65891" w:rsidP="00B65891">
      <w:pPr>
        <w:rPr>
          <w:rFonts w:ascii="Arial" w:hAnsi="Arial"/>
          <w:rtl/>
          <w:lang w:eastAsia="he-IL"/>
        </w:rPr>
      </w:pPr>
    </w:p>
    <w:bookmarkStart w:id="43" w:name="_ETM_Q1_1082000" w:displacedByCustomXml="next"/>
    <w:bookmarkEnd w:id="43" w:displacedByCustomXml="next"/>
    <w:sdt>
      <w:sdtPr>
        <w:rPr>
          <w:rFonts w:ascii="Arial" w:hAnsi="Arial" w:hint="cs"/>
          <w:rtl/>
        </w:rPr>
        <w:alias w:val="דובר"/>
        <w:tag w:val="&lt;ID&gt;5090&lt;/ID&gt;&lt;Name&gt;מרב מיכאלי - המחנה הציוני&lt;/Name&gt;&lt;Data&gt;מרב מיכאלי (המחנה הציוני)&lt;/Data&gt;&lt;Shortcut&gt;מרמי&lt;/Shortcut&gt;"/>
        <w:id w:val="-159107315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bookmarkStart w:id="44" w:name="_ETM_Q1_1087000"/>
      <w:bookmarkEnd w:id="44"/>
      <w:r>
        <w:rPr>
          <w:rFonts w:ascii="Arial" w:hAnsi="Arial" w:hint="cs"/>
          <w:rtl/>
          <w:lang w:eastAsia="he-IL"/>
        </w:rPr>
        <w:t>כמה שנים אני יכולה להמשיך להיות אזרחית ישראלית בצרפת?</w:t>
      </w:r>
    </w:p>
    <w:p w:rsidR="00B65891" w:rsidRDefault="00B65891" w:rsidP="00B65891">
      <w:pPr>
        <w:rPr>
          <w:rFonts w:ascii="Arial" w:hAnsi="Arial"/>
          <w:rtl/>
          <w:lang w:eastAsia="he-IL"/>
        </w:rPr>
      </w:pPr>
    </w:p>
    <w:sdt>
      <w:sdtPr>
        <w:rPr>
          <w:rFonts w:ascii="Arial" w:hAnsi="Arial" w:hint="cs"/>
          <w:rtl/>
        </w:rPr>
        <w:alias w:val="יור"/>
        <w:tag w:val="&lt;ID&gt;5295&lt;/ID&gt;&lt;Name&gt;נורית קורן&lt;/Name&gt;&lt;Data&gt;נורית קורן&lt;/Data&gt;&lt;Shortcut&gt;נוקו&lt;/Shortcut&gt;"/>
        <w:id w:val="1794326133"/>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היו"ר נורית קורן:</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חברת הכנסת מרב מיכאלי, אנ</w:t>
      </w:r>
      <w:bookmarkStart w:id="45" w:name="_ETM_Q1_1097000"/>
      <w:bookmarkEnd w:id="45"/>
      <w:r>
        <w:rPr>
          <w:rFonts w:ascii="Arial" w:hAnsi="Arial" w:hint="cs"/>
          <w:rtl/>
          <w:lang w:eastAsia="he-IL"/>
        </w:rPr>
        <w:t xml:space="preserve">י רוצה רגע להסביר לך משהו ואז נראה אם נועה בן שבת תיתן את התשובה הנכונה.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אם את אזרחית המדינה ואת משלמת את מס הבריאות אז את נכנסת לארץ עם הדרכון שלך את מקבלת פה טיפול.</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806980932"/>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לנצח?</w:t>
      </w:r>
    </w:p>
    <w:p w:rsidR="00B65891" w:rsidRDefault="00B65891" w:rsidP="00B65891">
      <w:pPr>
        <w:rPr>
          <w:rFonts w:ascii="Arial" w:hAnsi="Arial"/>
          <w:rtl/>
          <w:lang w:eastAsia="he-IL"/>
        </w:rPr>
      </w:pPr>
    </w:p>
    <w:sdt>
      <w:sdtPr>
        <w:rPr>
          <w:rFonts w:ascii="Arial" w:hAnsi="Arial" w:hint="cs"/>
          <w:rtl/>
        </w:rPr>
        <w:alias w:val="יור"/>
        <w:tag w:val="&lt;ID&gt;5295&lt;/ID&gt;&lt;Name&gt;נורית קורן&lt;/Name&gt;&lt;Data&gt;נורית קורן&lt;/Data&gt;&lt;Shortcut&gt;נוקו&lt;/Shortcut&gt;"/>
        <w:id w:val="-1189524578"/>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היו"ר נורית קורן:</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לא לנצח. אם לא גרים פה</w:t>
      </w:r>
      <w:bookmarkStart w:id="46" w:name="_ETM_Q1_1121000"/>
      <w:bookmarkEnd w:id="46"/>
      <w:r>
        <w:rPr>
          <w:rFonts w:ascii="Arial" w:hAnsi="Arial" w:hint="cs"/>
          <w:rtl/>
          <w:lang w:eastAsia="he-IL"/>
        </w:rPr>
        <w:t xml:space="preserve"> 180 יום, ויש שלילה של האזרחות שלך, את לא יכולה לקבל פה טיפול.</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464472120"/>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לא, סליחה. קודם כל לא נשללת אזרחותה. אי אפשר לשלול את אזרחותה. </w:t>
      </w:r>
    </w:p>
    <w:p w:rsidR="00B65891" w:rsidRDefault="00B65891" w:rsidP="00B65891">
      <w:pPr>
        <w:rPr>
          <w:rFonts w:ascii="Arial" w:hAnsi="Arial"/>
          <w:rtl/>
          <w:lang w:eastAsia="he-IL"/>
        </w:rPr>
      </w:pPr>
    </w:p>
    <w:bookmarkStart w:id="47" w:name="_ETM_Q1_1133000" w:displacedByCustomXml="next"/>
    <w:bookmarkEnd w:id="47" w:displacedByCustomXml="next"/>
    <w:sdt>
      <w:sdtPr>
        <w:rPr>
          <w:rFonts w:ascii="Arial" w:hAnsi="Arial" w:hint="cs"/>
          <w:rtl/>
        </w:rPr>
        <w:alias w:val="יור"/>
        <w:tag w:val="&lt;ID&gt;5295&lt;/ID&gt;&lt;Name&gt;נורית קורן&lt;/Name&gt;&lt;Data&gt;נורית קורן&lt;/Data&gt;&lt;Shortcut&gt;נוקו&lt;/Shortcut&gt;"/>
        <w:id w:val="1773742865"/>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היו"ר נורית קורן:</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את התושבות, את הזכאות. </w:t>
      </w:r>
    </w:p>
    <w:p w:rsidR="00B65891" w:rsidRDefault="00B65891" w:rsidP="00B65891">
      <w:pPr>
        <w:rPr>
          <w:rFonts w:ascii="Arial" w:hAnsi="Arial"/>
          <w:rtl/>
          <w:lang w:eastAsia="he-IL"/>
        </w:rPr>
      </w:pPr>
      <w:bookmarkStart w:id="48" w:name="_ETM_Q1_1135000"/>
      <w:bookmarkEnd w:id="48"/>
    </w:p>
    <w:sdt>
      <w:sdtPr>
        <w:rPr>
          <w:rFonts w:ascii="Arial" w:hAnsi="Arial" w:hint="cs"/>
          <w:rtl/>
        </w:rPr>
        <w:alias w:val="דובר"/>
        <w:tag w:val="&lt;ID&gt;5520&lt;/ID&gt;&lt;Name&gt;פורר עודד - ישראל ביתנו&lt;/Name&gt;&lt;Data&gt;עודד פורר (ישראל ביתנו)&lt;/Data&gt;&lt;Shortcut&gt;עופו&lt;/Shortcut&gt;"/>
        <w:id w:val="71824431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דבר שני, חשוב להכיר, התשלום שמדברים עליו הוא בכלל תשלום לביטוח לאומי. אזרח שלא היה כאן, כמדומני, אם אני זוכר מתפקידי הקודם, עשר שנים.</w:t>
      </w:r>
    </w:p>
    <w:p w:rsidR="00B65891" w:rsidRDefault="00B65891" w:rsidP="00B65891">
      <w:pPr>
        <w:rPr>
          <w:rFonts w:ascii="Arial" w:hAnsi="Arial"/>
          <w:rtl/>
          <w:lang w:eastAsia="he-IL"/>
        </w:rPr>
      </w:pPr>
    </w:p>
    <w:sdt>
      <w:sdtPr>
        <w:rPr>
          <w:rFonts w:ascii="Arial" w:hAnsi="Arial" w:hint="cs"/>
          <w:rtl/>
        </w:rPr>
        <w:alias w:val="יור"/>
        <w:tag w:val="&lt;ID&gt;5295&lt;/ID&gt;&lt;Name&gt;נורית קורן&lt;/Name&gt;&lt;Data&gt;נורית קורן&lt;/Data&gt;&lt;Shortcut&gt;נוקו&lt;/Shortcut&gt;"/>
        <w:id w:val="-1325276970"/>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היו"ר נורית קורן:</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חמש שנים.</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86543752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כשהוא תושב חוזר הוא נדרש לפדות את דמי הביטוח, והוא נדרש לשלם 10,000  שקלים.</w:t>
      </w:r>
    </w:p>
    <w:p w:rsidR="00B65891" w:rsidRDefault="00B65891" w:rsidP="00B65891">
      <w:pPr>
        <w:rPr>
          <w:rFonts w:ascii="Arial" w:hAnsi="Arial"/>
          <w:rtl/>
          <w:lang w:eastAsia="he-IL"/>
        </w:rPr>
      </w:pPr>
    </w:p>
    <w:sdt>
      <w:sdtPr>
        <w:rPr>
          <w:rFonts w:ascii="Arial" w:hAnsi="Arial" w:hint="cs"/>
          <w:rtl/>
        </w:rPr>
        <w:alias w:val="יור"/>
        <w:tag w:val="&lt;ID&gt;5295&lt;/ID&gt;&lt;Name&gt;נורית קורן&lt;/Name&gt;&lt;Data&gt;נורית קורן&lt;/Data&gt;&lt;Shortcut&gt;נוקו&lt;/Shortcut&gt;"/>
        <w:id w:val="-418410874"/>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היו"ר נורית קורן:</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לפעמים מדובר בסכומים יותר גבוהים.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2104180616"/>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לא, 10,000 שקלים הוא צריך לשלם לביטוח לאומי. בעבר, כשמדינת ישראל עשתה מבצע תושבים חוזרים, היא שילמה. הביטוח הלאומי לא ספג את ההוצאה, המדינה שילמה עבור התושב החוזר את אותם דמי הביטוח הלאומי. ברגע שתושב חוזר שילם את דמי הביטוח הלאומי הוא אזרח ישראלי.</w:t>
      </w:r>
    </w:p>
    <w:p w:rsidR="00B65891" w:rsidRDefault="00B65891" w:rsidP="00B65891">
      <w:pPr>
        <w:rPr>
          <w:rFonts w:ascii="Arial" w:hAnsi="Arial"/>
          <w:rtl/>
          <w:lang w:eastAsia="he-IL"/>
        </w:rPr>
      </w:pPr>
    </w:p>
    <w:sdt>
      <w:sdtPr>
        <w:rPr>
          <w:rFonts w:ascii="Arial" w:hAnsi="Arial" w:hint="cs"/>
          <w:rtl/>
        </w:rPr>
        <w:alias w:val="יור"/>
        <w:tag w:val="&lt;ID&gt;5295&lt;/ID&gt;&lt;Name&gt;נורית קורן&lt;/Name&gt;&lt;Data&gt;נורית קורן&lt;/Data&gt;&lt;Shortcut&gt;נוקו&lt;/Shortcut&gt;"/>
        <w:id w:val="484593576"/>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היו"ר נורית קורן:</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אבל נדמה לי שיש כחצי שנה של אכשרה.</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97290047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לא, זה חצי שנה אם הוא לא משלם.</w:t>
      </w: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1630550180"/>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נורית קורן (הליכוד):</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למה, לטיפול רפואי בבית חולים?</w:t>
      </w:r>
    </w:p>
    <w:p w:rsidR="00B65891" w:rsidRDefault="00B65891" w:rsidP="00B65891">
      <w:pPr>
        <w:rPr>
          <w:rFonts w:ascii="Arial" w:hAnsi="Arial"/>
          <w:rtl/>
          <w:lang w:eastAsia="he-IL"/>
        </w:rPr>
      </w:pPr>
    </w:p>
    <w:sdt>
      <w:sdtPr>
        <w:rPr>
          <w:rFonts w:ascii="Arial" w:hAnsi="Arial" w:hint="cs"/>
          <w:rtl/>
        </w:rPr>
        <w:alias w:val="דובר"/>
        <w:tag w:val="&lt;ID&gt;5081&lt;/ID&gt;&lt;Name&gt;מרדכי יוגב - הבית היהודי&lt;/Name&gt;&lt;Data&gt;מרדכי יוגב (הבית היהודי)&lt;/Data&gt;&lt;Shortcut&gt;מריו&lt;/Shortcut&gt;&lt;MemberID&gt;2472&lt;/MemberID&gt;"/>
        <w:id w:val="-432048524"/>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מרדכי יוגב (הבית היהודי)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תגדירי לפי החוק. יש כללים כתובים בחוק.</w:t>
      </w:r>
    </w:p>
    <w:p w:rsidR="00B65891" w:rsidRDefault="00B65891" w:rsidP="00B65891">
      <w:pPr>
        <w:rPr>
          <w:rFonts w:ascii="Arial" w:hAnsi="Arial"/>
          <w:rtl/>
          <w:lang w:eastAsia="he-IL"/>
        </w:rPr>
      </w:pPr>
      <w:bookmarkStart w:id="49" w:name="_ETM_Q1_1188000"/>
      <w:bookmarkEnd w:id="49"/>
    </w:p>
    <w:bookmarkStart w:id="50" w:name="_ETM_Q1_1189000" w:displacedByCustomXml="next"/>
    <w:bookmarkEnd w:id="50" w:displacedByCustomXml="next"/>
    <w:sdt>
      <w:sdtPr>
        <w:rPr>
          <w:rFonts w:ascii="Arial" w:hAnsi="Arial" w:hint="cs"/>
          <w:rtl/>
          <w:lang w:eastAsia="he-IL"/>
        </w:rPr>
        <w:alias w:val="אורח"/>
        <w:tag w:val="&lt;ID&gt;&lt;/ID&gt;&lt;Name&gt;נועה בן שבת&lt;/Name&gt;&lt;Shortcut&gt;נובש&lt;/Shortcut&gt;&lt;Title&gt;נועה בן שבת&lt;/Title&gt;"/>
        <w:id w:val="-145331497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כרגע איננו דנים בשאלה האם יש זכאות לפי חוק בריאות ממלכתי. אנחנו כרגע מגדירים תייר לפי האשרה </w:t>
      </w:r>
      <w:proofErr w:type="spellStart"/>
      <w:r>
        <w:rPr>
          <w:rFonts w:ascii="Arial" w:hAnsi="Arial" w:hint="cs"/>
          <w:rtl/>
          <w:lang w:eastAsia="he-IL"/>
        </w:rPr>
        <w:t>שאיתה</w:t>
      </w:r>
      <w:proofErr w:type="spellEnd"/>
      <w:r>
        <w:rPr>
          <w:rFonts w:ascii="Arial" w:hAnsi="Arial" w:hint="cs"/>
          <w:rtl/>
          <w:lang w:eastAsia="he-IL"/>
        </w:rPr>
        <w:t xml:space="preserve"> הוא נכנס. אם הוא נכנס באשרת תייר, או שהוא נכנס והיה צריך לקבל לפי אחד מהסעיפים פטור מאשרת תייר, אז הוא נחשב תייר לעניין הזה. </w:t>
      </w:r>
    </w:p>
    <w:p w:rsidR="00B65891" w:rsidRDefault="00B65891" w:rsidP="00B65891">
      <w:pPr>
        <w:rPr>
          <w:rFonts w:ascii="Arial" w:hAnsi="Arial"/>
          <w:rtl/>
          <w:lang w:eastAsia="he-IL"/>
        </w:rPr>
      </w:pPr>
    </w:p>
    <w:bookmarkStart w:id="51" w:name="_ETM_Q1_1205000" w:displacedByCustomXml="next"/>
    <w:bookmarkEnd w:id="51" w:displacedByCustomXml="next"/>
    <w:sdt>
      <w:sdtPr>
        <w:rPr>
          <w:rFonts w:ascii="Arial" w:hAnsi="Arial" w:hint="cs"/>
          <w:rtl/>
        </w:rPr>
        <w:alias w:val="יור"/>
        <w:tag w:val="&lt;ID&gt;5295&lt;/ID&gt;&lt;Name&gt;נורית קורן - יו&quot;רַ&lt;/Name&gt;&lt;Data&gt;נורית קורן&lt;/Data&gt;&lt;Shortcut&gt;נוקו&lt;/Shortcut&gt;"/>
        <w:id w:val="-506903529"/>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היו"ר נורית קורן</w:t>
          </w:r>
          <w:r>
            <w:rPr>
              <w:rFonts w:ascii="Arial" w:hAnsi="Arial" w:hint="cs"/>
              <w:color w:val="000000"/>
              <w:rtl/>
            </w:rPr>
            <w:t>:</w:t>
          </w:r>
        </w:p>
      </w:sdtContent>
    </w:sdt>
    <w:p w:rsidR="00B65891" w:rsidRDefault="00B65891" w:rsidP="00B65891">
      <w:pPr>
        <w:pStyle w:val="KeepWithNext"/>
        <w:rPr>
          <w:rFonts w:ascii="Arial" w:hAnsi="Arial"/>
          <w:rtl/>
          <w:lang w:eastAsia="he-IL"/>
        </w:rPr>
      </w:pPr>
      <w:bookmarkStart w:id="52" w:name="_ETM_Q1_1206000"/>
      <w:bookmarkEnd w:id="52"/>
    </w:p>
    <w:p w:rsidR="00B65891" w:rsidRDefault="00B65891" w:rsidP="00B65891">
      <w:pPr>
        <w:rPr>
          <w:rFonts w:ascii="Arial" w:hAnsi="Arial"/>
          <w:rtl/>
          <w:lang w:eastAsia="he-IL"/>
        </w:rPr>
      </w:pPr>
      <w:r>
        <w:rPr>
          <w:rFonts w:ascii="Arial" w:hAnsi="Arial" w:hint="cs"/>
          <w:rtl/>
          <w:lang w:eastAsia="he-IL"/>
        </w:rPr>
        <w:t xml:space="preserve">הפלסטינים שלא משולמים על ידי הרשות הפלסטינית נכנסים </w:t>
      </w:r>
      <w:bookmarkStart w:id="53" w:name="_ETM_Q1_1213000"/>
      <w:bookmarkEnd w:id="53"/>
      <w:r>
        <w:rPr>
          <w:rFonts w:ascii="Arial" w:hAnsi="Arial" w:hint="cs"/>
          <w:rtl/>
          <w:lang w:eastAsia="he-IL"/>
        </w:rPr>
        <w:t>על אשרת תייר?</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722015723"/>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כן, או שהם מקבלים היתר.</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887064543"/>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הם נכנסים על היתר. הם לא מקבלים אשרת תייר.</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שי סומך&lt;/Name&gt;&lt;Shortcut&gt;שיסו&lt;/Shortcut&gt;&lt;Title&gt;שי סומך&lt;/Title&gt;"/>
        <w:id w:val="1988423565"/>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שי סומך</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הם נכנסים בעזרת היתר כניסה.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דליה בסטה&lt;/Name&gt;&lt;Shortcut&gt;דלבס&lt;/Shortcut&gt;&lt;Title&gt;דליה בסטה&lt;/Title&gt;"/>
        <w:id w:val="2114779426"/>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דליה בסטה</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גם פלסטינים שאינם תיירים נכנסים עם היתר כניסה לישראל.</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820767414"/>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pStyle w:val="aa"/>
        <w:jc w:val="both"/>
        <w:rPr>
          <w:rFonts w:ascii="Arial" w:hAnsi="Arial"/>
          <w:rtl/>
          <w:lang w:eastAsia="he-IL"/>
        </w:rPr>
      </w:pPr>
      <w:r>
        <w:rPr>
          <w:rFonts w:ascii="Arial" w:hAnsi="Arial" w:hint="cs"/>
          <w:rtl/>
          <w:lang w:eastAsia="he-IL"/>
        </w:rPr>
        <w:t xml:space="preserve">הכול בסדר, רק אנחנו מדברות על מי הוא תייר ולפי איזו אשרה הוא נכנס. </w:t>
      </w:r>
    </w:p>
    <w:p w:rsidR="00B65891" w:rsidRDefault="00B65891" w:rsidP="00B65891">
      <w:pPr>
        <w:rPr>
          <w:rFonts w:ascii="Arial" w:hAnsi="Arial"/>
          <w:rtl/>
          <w:lang w:eastAsia="he-IL"/>
        </w:rPr>
      </w:pPr>
    </w:p>
    <w:sdt>
      <w:sdtPr>
        <w:rPr>
          <w:rFonts w:ascii="Arial" w:hAnsi="Arial" w:hint="cs"/>
          <w:rtl/>
          <w:lang w:eastAsia="he-IL"/>
        </w:rPr>
        <w:alias w:val="מנהל"/>
        <w:tag w:val="&lt;ID&gt;5299&lt;/ID&gt;&lt;Name&gt;אלי אלאלוף&lt;/Name&gt;&lt;Data&gt;אלי אלאלוף, 14:06&lt;/Data&gt;&lt;Shortcut&gt;אלאל&lt;/Shortcut&gt;"/>
        <w:id w:val="2090275400"/>
        <w:placeholder>
          <w:docPart w:val="3CE27BF90993419E8A8D3346AF8E1971"/>
        </w:placeholder>
      </w:sdtPr>
      <w:sdtEndPr/>
      <w:sdtContent>
        <w:p w:rsidR="00B65891" w:rsidRDefault="00B65891" w:rsidP="00B65891">
          <w:pPr>
            <w:pStyle w:val="aa"/>
            <w:keepNext/>
            <w:rPr>
              <w:rFonts w:ascii="Arial" w:hAnsi="Arial"/>
              <w:rtl/>
              <w:lang w:eastAsia="he-I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lang w:eastAsia="he-IL"/>
            </w:rPr>
            <w:t>)</w:t>
          </w:r>
        </w:p>
        <w:p w:rsidR="00B65891" w:rsidRDefault="00453510" w:rsidP="00B65891">
          <w:pPr>
            <w:rPr>
              <w:rFonts w:ascii="Arial" w:hAnsi="Arial"/>
              <w:rtl/>
              <w:lang w:eastAsia="he-IL"/>
            </w:rPr>
          </w:pPr>
        </w:p>
      </w:sdtContent>
    </w:sdt>
    <w:sdt>
      <w:sdtPr>
        <w:rPr>
          <w:rFonts w:ascii="Arial" w:hAnsi="Arial" w:hint="cs"/>
          <w:rtl/>
        </w:rPr>
        <w:alias w:val="יור"/>
        <w:tag w:val="&lt;ID&gt;5299&lt;/ID&gt;&lt;Name&gt;אלי אלאלוף&lt;/Name&gt;&lt;Data&gt;אלי אלאלוף&lt;/Data&gt;&lt;Shortcut&gt;אלאל&lt;/Shortcut&gt;"/>
        <w:id w:val="-94870753"/>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כן, איפה היינו?</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249885868"/>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אתם רוצים לקבוע ש-"תייר" זה רק אם הוא לא נכנס להסדרים של ביטוח בריאות ממלכתי ?</w:t>
      </w:r>
    </w:p>
    <w:p w:rsidR="00B65891" w:rsidRDefault="00B65891" w:rsidP="00B65891">
      <w:pPr>
        <w:ind w:firstLine="0"/>
        <w:rPr>
          <w:rFonts w:ascii="Arial" w:hAnsi="Arial"/>
          <w:rtl/>
          <w:lang w:eastAsia="he-IL"/>
        </w:rPr>
      </w:pP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1348709561"/>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נורית קורן (הליכוד)</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אל תסבכי אותנו.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2046181177"/>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לא תהיה הצבעה על החוק אם ניכנס לזה.</w:t>
      </w:r>
    </w:p>
    <w:p w:rsidR="00B65891" w:rsidRDefault="00B65891" w:rsidP="00B65891">
      <w:pPr>
        <w:rPr>
          <w:rFonts w:ascii="Arial" w:hAnsi="Arial"/>
          <w:rtl/>
          <w:lang w:eastAsia="he-IL"/>
        </w:rPr>
      </w:pPr>
    </w:p>
    <w:bookmarkStart w:id="54" w:name="_ETM_Q1_1238000" w:displacedByCustomXml="next"/>
    <w:bookmarkEnd w:id="54" w:displacedByCustomXml="next"/>
    <w:sdt>
      <w:sdtPr>
        <w:rPr>
          <w:rFonts w:ascii="Arial" w:hAnsi="Arial" w:hint="cs"/>
          <w:rtl/>
        </w:rPr>
        <w:alias w:val="דובר"/>
        <w:tag w:val="&lt;ID&gt;5081&lt;/ID&gt;&lt;Name&gt;מרדכי יוגב - הבית היהודי&lt;/Name&gt;&lt;Data&gt;מרדכי יוגב (הבית היהודי)&lt;/Data&gt;&lt;Shortcut&gt;מריו&lt;/Shortcut&gt;&lt;MemberID&gt;2472&lt;/MemberID&gt;"/>
        <w:id w:val="-346255815"/>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מרדכי יוגב (הבית היהודי)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הכול בהתאם לחוק.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628242609"/>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סעיף 2. לגבי הנושא של חברות ביטוח: אנחנו רוצים לוודא שהאיסור אינו נוגע לחברות ביטוח. ביקשנו לברר מול רשות שוק ההון, אם יש להם עמדה פה?</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956105956"/>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אז מה אמרנו לגבי הביטוח?</w:t>
      </w:r>
    </w:p>
    <w:sdt>
      <w:sdtPr>
        <w:rPr>
          <w:rFonts w:ascii="Arial" w:hAnsi="Arial" w:hint="cs"/>
          <w:rtl/>
          <w:lang w:eastAsia="he-IL"/>
        </w:rPr>
        <w:alias w:val="אורח"/>
        <w:tag w:val="&lt;ID&gt;&lt;/ID&gt;&lt;Name&gt;נועה בן שבת&lt;/Name&gt;&lt;Shortcut&gt;נובש&lt;/Shortcut&gt;&lt;Title&gt;נועה בן שבת&lt;/Title&gt;"/>
        <w:id w:val="184028570"/>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אנחנו רק רוצים להבהיר שהכוונה היא לא לחברות ביטוח.</w:t>
      </w:r>
    </w:p>
    <w:p w:rsidR="00B65891" w:rsidRDefault="00B65891" w:rsidP="00B65891">
      <w:pPr>
        <w:pStyle w:val="KeepWithNext"/>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84158684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חברות ביטוח הן אינן מתווכות. הן רוכשות שירות. </w:t>
      </w:r>
    </w:p>
    <w:p w:rsidR="00B65891" w:rsidRDefault="00B65891" w:rsidP="00B65891">
      <w:pPr>
        <w:rPr>
          <w:rFonts w:ascii="Arial" w:hAnsi="Arial"/>
          <w:rtl/>
          <w:lang w:eastAsia="he-IL"/>
        </w:rPr>
      </w:pPr>
      <w:bookmarkStart w:id="55" w:name="_ETM_Q1_1265000"/>
      <w:bookmarkEnd w:id="55"/>
    </w:p>
    <w:bookmarkStart w:id="56" w:name="_ETM_Q1_1266000" w:displacedByCustomXml="next"/>
    <w:bookmarkEnd w:id="56" w:displacedByCustomXml="next"/>
    <w:sdt>
      <w:sdtPr>
        <w:rPr>
          <w:rFonts w:ascii="Arial" w:hAnsi="Arial" w:hint="cs"/>
          <w:rtl/>
          <w:lang w:eastAsia="he-IL"/>
        </w:rPr>
        <w:alias w:val="אורח"/>
        <w:tag w:val="&lt;ID&gt;&lt;/ID&gt;&lt;Name&gt;נועה בן שבת&lt;/Name&gt;&lt;Shortcut&gt;נובש&lt;/Shortcut&gt;&lt;Title&gt;נועה בן שבת&lt;/Title&gt;"/>
        <w:id w:val="1747919083"/>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proofErr w:type="spellStart"/>
      <w:r>
        <w:rPr>
          <w:rFonts w:ascii="Arial" w:hAnsi="Arial" w:hint="cs"/>
          <w:rtl/>
          <w:lang w:eastAsia="he-IL"/>
        </w:rPr>
        <w:t>אוקיי</w:t>
      </w:r>
      <w:proofErr w:type="spellEnd"/>
      <w:r>
        <w:rPr>
          <w:rFonts w:ascii="Arial" w:hAnsi="Arial" w:hint="cs"/>
          <w:rtl/>
          <w:lang w:eastAsia="he-IL"/>
        </w:rPr>
        <w:t>.</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בסעיף 2(א) יש לנו תיקון: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"תייר מרפא אינו </w:t>
      </w:r>
      <w:bookmarkStart w:id="57" w:name="_ETM_Q1_1269000"/>
      <w:bookmarkEnd w:id="57"/>
      <w:r>
        <w:rPr>
          <w:rFonts w:ascii="Arial" w:hAnsi="Arial" w:hint="cs"/>
          <w:rtl/>
          <w:lang w:eastAsia="he-IL"/>
        </w:rPr>
        <w:t xml:space="preserve">נדרש לשלם תמורה לגורם נוסף מלבד המוסד הרפואי"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אני לא יודעת אם הוא משלם או לא משלם</w:t>
      </w:r>
      <w:bookmarkStart w:id="58" w:name="_ETM_Q1_1272000"/>
      <w:bookmarkEnd w:id="58"/>
      <w:r>
        <w:rPr>
          <w:rFonts w:ascii="Arial" w:hAnsi="Arial" w:hint="cs"/>
          <w:rtl/>
          <w:lang w:eastAsia="he-IL"/>
        </w:rPr>
        <w:t xml:space="preserve"> או שלא דרשו ממנו לשלם.</w:t>
      </w:r>
    </w:p>
    <w:p w:rsidR="00B65891" w:rsidRDefault="00B65891" w:rsidP="00B65891">
      <w:pPr>
        <w:rPr>
          <w:rFonts w:ascii="Arial" w:hAnsi="Arial"/>
          <w:rtl/>
          <w:lang w:eastAsia="he-IL"/>
        </w:rPr>
      </w:pPr>
      <w:bookmarkStart w:id="59" w:name="_ETM_Q1_1276000"/>
      <w:bookmarkEnd w:id="59"/>
    </w:p>
    <w:p w:rsidR="00B65891" w:rsidRDefault="00B65891" w:rsidP="00B65891">
      <w:pPr>
        <w:rPr>
          <w:rFonts w:ascii="Arial" w:hAnsi="Arial"/>
          <w:rtl/>
          <w:lang w:eastAsia="he-IL"/>
        </w:rPr>
      </w:pPr>
      <w:bookmarkStart w:id="60" w:name="_ETM_Q1_1277000"/>
      <w:bookmarkEnd w:id="60"/>
      <w:r>
        <w:rPr>
          <w:rFonts w:ascii="Arial" w:hAnsi="Arial" w:hint="cs"/>
          <w:rtl/>
          <w:lang w:eastAsia="he-IL"/>
        </w:rPr>
        <w:t>בסעיף 3(ב) בהמשך לדיון מ-26 ביולי 2018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w:t>
      </w:r>
      <w:r>
        <w:rPr>
          <w:rFonts w:ascii="Arial" w:hAnsi="Arial" w:hint="cs"/>
          <w:rtl/>
        </w:rPr>
        <w:t xml:space="preserve"> המרשם יהיה פתוח לעיון הציבור בשפה העברית, הערבית, והאנגלית ובכל שפה אחרת שיקבע השר</w:t>
      </w:r>
      <w:r>
        <w:rPr>
          <w:rFonts w:ascii="Arial" w:hAnsi="Arial" w:hint="cs"/>
          <w:rtl/>
          <w:lang w:eastAsia="he-IL"/>
        </w:rPr>
        <w:t xml:space="preserve"> ".</w:t>
      </w:r>
    </w:p>
    <w:p w:rsidR="00B65891" w:rsidRDefault="00B65891" w:rsidP="00B65891">
      <w:pPr>
        <w:rPr>
          <w:rFonts w:ascii="Arial" w:hAnsi="Arial"/>
          <w:rtl/>
          <w:lang w:eastAsia="he-IL"/>
        </w:rPr>
      </w:pPr>
      <w:bookmarkStart w:id="61" w:name="_ETM_Q1_1286000"/>
      <w:bookmarkEnd w:id="61"/>
    </w:p>
    <w:p w:rsidR="00B65891" w:rsidRDefault="00B65891" w:rsidP="00B65891">
      <w:pPr>
        <w:rPr>
          <w:rFonts w:ascii="Arial" w:hAnsi="Arial"/>
          <w:rtl/>
          <w:lang w:eastAsia="he-IL"/>
        </w:rPr>
      </w:pPr>
      <w:r>
        <w:rPr>
          <w:rFonts w:ascii="Arial" w:hAnsi="Arial" w:hint="cs"/>
          <w:rtl/>
          <w:lang w:eastAsia="he-IL"/>
        </w:rPr>
        <w:t xml:space="preserve">יכול להיות שתרצו אפילו לתרגם אותו.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326553512"/>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אמרנו "בכל שפה" אז זה כולל רוסית.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761910927"/>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השר יחליט מה.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58934668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אין שום בעיה שיהיה כתוב פה גם "רוסית" בשלב זה, מכיוון שמן הסתם זו תהיה השפה הראשונה שזה יתורגם אליה. </w:t>
      </w:r>
    </w:p>
    <w:p w:rsidR="00B65891" w:rsidRDefault="00B65891" w:rsidP="00B65891">
      <w:pPr>
        <w:rPr>
          <w:rFonts w:ascii="Arial" w:hAnsi="Arial"/>
          <w:rtl/>
          <w:lang w:eastAsia="he-IL"/>
        </w:rPr>
      </w:pPr>
      <w:bookmarkStart w:id="62" w:name="_ETM_Q1_1303000"/>
      <w:bookmarkEnd w:id="62"/>
    </w:p>
    <w:bookmarkStart w:id="63" w:name="_ETM_Q1_1304000" w:displacedByCustomXml="next"/>
    <w:bookmarkEnd w:id="63" w:displacedByCustomXml="next"/>
    <w:sdt>
      <w:sdtPr>
        <w:rPr>
          <w:rFonts w:ascii="Arial" w:hAnsi="Arial" w:hint="cs"/>
          <w:rtl/>
        </w:rPr>
        <w:alias w:val="דובר"/>
        <w:tag w:val="&lt;ID&gt;5520&lt;/ID&gt;&lt;Name&gt;פורר עודד - ישראל ביתנו&lt;/Name&gt;&lt;Data&gt;עודד פורר (ישראל ביתנו)&lt;/Data&gt;&lt;Shortcut&gt;עופו&lt;/Shortcut&gt;"/>
        <w:id w:val="1064378001"/>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אני מניח שמשרד המשפטים לא ירצה את זה בחקיקה. הוא יעדיף שהשר יחליט.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788538646"/>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לגבי מה?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22303348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שהשר יחליט? הוא לא יצטרך לקבוע בתקנות דבר כזה?</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923681058"/>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אם נכניס את זה בתקנות אז נצטרך להכניס את הנושא הזה בכל חוק. </w:t>
      </w:r>
    </w:p>
    <w:p w:rsidR="00B65891" w:rsidRDefault="00B65891" w:rsidP="00B65891">
      <w:pPr>
        <w:rPr>
          <w:rFonts w:ascii="Arial" w:hAnsi="Arial"/>
          <w:rtl/>
          <w:lang w:eastAsia="he-IL"/>
        </w:rPr>
      </w:pPr>
      <w:bookmarkStart w:id="64" w:name="_ETM_Q1_1321000"/>
      <w:bookmarkEnd w:id="64"/>
    </w:p>
    <w:sdt>
      <w:sdtPr>
        <w:rPr>
          <w:rFonts w:ascii="Arial" w:hAnsi="Arial" w:hint="cs"/>
          <w:rtl/>
          <w:lang w:eastAsia="he-IL"/>
        </w:rPr>
        <w:alias w:val="אורח"/>
        <w:tag w:val="&lt;ID&gt;&lt;/ID&gt;&lt;Name&gt;נועה בן שבת&lt;/Name&gt;&lt;Shortcut&gt;נובש&lt;/Shortcut&gt;&lt;Title&gt;נועה בן שבת&lt;/Title&gt;"/>
        <w:id w:val="-1899895705"/>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65" w:name="_ETM_Q1_1322000"/>
      <w:bookmarkEnd w:id="65"/>
      <w:r>
        <w:rPr>
          <w:rFonts w:ascii="Arial" w:hAnsi="Arial" w:hint="cs"/>
          <w:rtl/>
          <w:lang w:eastAsia="he-IL"/>
        </w:rPr>
        <w:t xml:space="preserve">לגבי התנאים של הסוכן לתיירות מרפא: הורדנו את תנאי הגיל, אמרנו שאם אינו תושב ישראל, יש לו כתובת או נציג בישראל. ויש את התנאי של "אינו עובד מוסד רפואי" ואדוני היושב-ראש, אם הבנתי נכון אתה הצעת הסתייגות לאפשר לו להיות עובד מוסד רפואי, ולא לשלול את האפשרות של עובד מוסד רפואי. </w:t>
      </w:r>
    </w:p>
    <w:p w:rsidR="00B65891" w:rsidRDefault="00B65891" w:rsidP="00B65891">
      <w:pPr>
        <w:rPr>
          <w:rFonts w:ascii="Arial" w:hAnsi="Arial"/>
          <w:rtl/>
          <w:lang w:eastAsia="he-IL"/>
        </w:rPr>
      </w:pPr>
    </w:p>
    <w:bookmarkStart w:id="66" w:name="_ETM_Q1_1339000" w:displacedByCustomXml="next"/>
    <w:bookmarkEnd w:id="66" w:displacedByCustomXml="next"/>
    <w:sdt>
      <w:sdtPr>
        <w:rPr>
          <w:rFonts w:ascii="Arial" w:hAnsi="Arial" w:hint="cs"/>
          <w:rtl/>
        </w:rPr>
        <w:alias w:val="יור"/>
        <w:tag w:val="&lt;ID&gt;5299&lt;/ID&gt;&lt;Name&gt;אלי אלאלוף - יו&quot;רַ&lt;/Name&gt;&lt;Data&gt;אלי אלאלוף&lt;/Data&gt;&lt;Shortcut&gt;אלאל&lt;/Shortcut&gt;"/>
        <w:id w:val="-1225137001"/>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אני חשבתי שזה כן, בתנאי שזה בהסכמת המוסד.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6328801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אבל אז הוא לא נחשב למתווך. הוא לא נחשב לסוכן תיירות מרפא, כי הוא בעצם עובד </w:t>
      </w:r>
      <w:bookmarkStart w:id="67" w:name="_ETM_Q1_1354000"/>
      <w:bookmarkEnd w:id="67"/>
      <w:r>
        <w:rPr>
          <w:rFonts w:ascii="Arial" w:hAnsi="Arial" w:hint="cs"/>
          <w:rtl/>
          <w:lang w:eastAsia="he-IL"/>
        </w:rPr>
        <w:t>המוסד שמגייס עבורו מטופלים כחלק מהמוסד עצמו.</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452441737"/>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היום חלק מה - -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841848565"/>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מה, על המוסד לא חלים כללים כשהוא מתווך לשירות רפואי?</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500180833"/>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68" w:name="_ETM_Q1_1362000"/>
      <w:bookmarkEnd w:id="68"/>
      <w:r>
        <w:rPr>
          <w:rFonts w:ascii="Arial" w:hAnsi="Arial" w:hint="cs"/>
          <w:rtl/>
          <w:lang w:eastAsia="he-IL"/>
        </w:rPr>
        <w:t>הוא לא מתווך למישהו אחר. הוא מאתר תיירים עבור עצמו.</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545404030"/>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היום יש מזכירות שעושות את העבודה הזו בשם המוסד.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206534748"/>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אבל מה קורה אם הוא הגיע לטיפול בבית חולים - -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933810501"/>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הוא לא נקרא סוכן והוא לא מקבל עמלה. זה חשוב שיהיה ברור לפרוטוקול שהוא לא מקבל עמלה. </w:t>
      </w:r>
    </w:p>
    <w:p w:rsidR="00B65891" w:rsidRDefault="00B65891" w:rsidP="00B65891">
      <w:pPr>
        <w:rPr>
          <w:rFonts w:ascii="Arial" w:hAnsi="Arial"/>
          <w:rtl/>
          <w:lang w:eastAsia="he-IL"/>
        </w:rPr>
      </w:pPr>
      <w:bookmarkStart w:id="69" w:name="_ETM_Q1_1378000"/>
      <w:bookmarkEnd w:id="69"/>
    </w:p>
    <w:bookmarkStart w:id="70" w:name="_ETM_Q1_1379000" w:displacedByCustomXml="next"/>
    <w:bookmarkEnd w:id="70" w:displacedByCustomXml="next"/>
    <w:sdt>
      <w:sdtPr>
        <w:rPr>
          <w:rFonts w:ascii="Arial" w:hAnsi="Arial" w:hint="cs"/>
          <w:rtl/>
        </w:rPr>
        <w:alias w:val="דובר"/>
        <w:tag w:val="&lt;ID&gt;5520&lt;/ID&gt;&lt;Name&gt;פורר עודד - ישראל ביתנו&lt;/Name&gt;&lt;Data&gt;עודד פורר (ישראל ביתנו)&lt;/Data&gt;&lt;Shortcut&gt;עופו&lt;/Shortcut&gt;"/>
        <w:id w:val="1440029760"/>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71" w:name="_ETM_Q1_1384000"/>
      <w:bookmarkEnd w:id="71"/>
      <w:r>
        <w:rPr>
          <w:rFonts w:ascii="Arial" w:hAnsi="Arial" w:hint="cs"/>
          <w:rtl/>
          <w:lang w:eastAsia="he-IL"/>
        </w:rPr>
        <w:t>יש לי שאלה.</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אם התיירת הוזמנה לבית חולים </w:t>
      </w:r>
      <w:bookmarkStart w:id="72" w:name="_ETM_Q1_1386000"/>
      <w:bookmarkEnd w:id="72"/>
      <w:r>
        <w:rPr>
          <w:rFonts w:ascii="Arial" w:hAnsi="Arial" w:hint="cs"/>
          <w:rtl/>
          <w:lang w:eastAsia="he-IL"/>
        </w:rPr>
        <w:t>בתל אביב – למשל איכילוב. וישנו טיפול. במהלך הטיפול אומרים מטעם בית החולים ש-"פה אין מה לעשות, את הדבר הזה אין לנו, אנחנו רוצים להעביר אותו לבית חולים אחר להשלמת טיפול", מה קורה במצב כזה?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10608528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אז יש לנו פה סעיף ספציפי שעוסק בהעברה בין מוסדות, ועל </w:t>
      </w:r>
      <w:bookmarkStart w:id="73" w:name="_ETM_Q1_1409000"/>
      <w:bookmarkEnd w:id="73"/>
      <w:r>
        <w:rPr>
          <w:rFonts w:ascii="Arial" w:hAnsi="Arial" w:hint="cs"/>
          <w:rtl/>
          <w:lang w:eastAsia="he-IL"/>
        </w:rPr>
        <w:t xml:space="preserve">האחריות שהמוסד הרפואי צריך לקחת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399320309"/>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אבל אז המוסד הרפואי נכנס פה כי אין לו שום אחריות.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07046626"/>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יש לו אחריות מלאה. מוסד שמקבל תייר מרפא גם </w:t>
      </w:r>
      <w:bookmarkStart w:id="74" w:name="_ETM_Q1_1418000"/>
      <w:bookmarkEnd w:id="74"/>
      <w:r>
        <w:rPr>
          <w:rFonts w:ascii="Arial" w:hAnsi="Arial" w:hint="cs"/>
          <w:rtl/>
          <w:lang w:eastAsia="he-IL"/>
        </w:rPr>
        <w:t>אם הוא רוצה להעביר אותו יש לו אחריות מלאה</w:t>
      </w:r>
      <w:bookmarkStart w:id="75" w:name="_ETM_Q1_1419000"/>
      <w:bookmarkEnd w:id="75"/>
      <w:r>
        <w:rPr>
          <w:rFonts w:ascii="Arial" w:hAnsi="Arial" w:hint="cs"/>
          <w:rtl/>
          <w:lang w:eastAsia="he-IL"/>
        </w:rPr>
        <w:t>.</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695140253"/>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pStyle w:val="aa"/>
        <w:jc w:val="both"/>
        <w:rPr>
          <w:rFonts w:ascii="Arial" w:hAnsi="Arial"/>
          <w:rtl/>
          <w:lang w:eastAsia="he-IL"/>
        </w:rPr>
      </w:pPr>
      <w:r>
        <w:rPr>
          <w:rFonts w:ascii="Arial" w:hAnsi="Arial" w:hint="cs"/>
          <w:rtl/>
          <w:lang w:eastAsia="he-IL"/>
        </w:rPr>
        <w:t>כמוסד רפואי, לא כמי שהביא את התייר.</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79224495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כמוסד רפואי. ויש סעיף ספציפי בחוק שמגדיר את חובתו, והחובה </w:t>
      </w:r>
      <w:bookmarkStart w:id="76" w:name="_ETM_Q1_1428000"/>
      <w:bookmarkEnd w:id="76"/>
      <w:r>
        <w:rPr>
          <w:rFonts w:ascii="Arial" w:hAnsi="Arial" w:hint="cs"/>
          <w:rtl/>
          <w:lang w:eastAsia="he-IL"/>
        </w:rPr>
        <w:t>שלו כלפי המוסד הנעבר היא גם כלכלית, כלפי התייר יש לו חובה מלאה.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153557239"/>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אז אדוני היושב-ראש אתה מסיר את ההסתייגות </w:t>
      </w:r>
      <w:bookmarkStart w:id="77" w:name="_ETM_Q1_1433000"/>
      <w:bookmarkEnd w:id="77"/>
      <w:r>
        <w:rPr>
          <w:rFonts w:ascii="Arial" w:hAnsi="Arial" w:hint="cs"/>
          <w:rtl/>
          <w:lang w:eastAsia="he-IL"/>
        </w:rPr>
        <w:t>או שנצביע עליה?</w:t>
      </w:r>
    </w:p>
    <w:p w:rsidR="00B65891" w:rsidRDefault="00B65891" w:rsidP="00B65891">
      <w:pPr>
        <w:rPr>
          <w:rFonts w:ascii="Arial" w:hAnsi="Arial"/>
          <w:rtl/>
          <w:lang w:eastAsia="he-IL"/>
        </w:rPr>
      </w:pPr>
    </w:p>
    <w:p w:rsidR="00B65891" w:rsidRDefault="00B65891" w:rsidP="00B65891">
      <w:pPr>
        <w:pStyle w:val="KeepWithNext"/>
        <w:rPr>
          <w:rFonts w:ascii="Arial" w:hAnsi="Arial"/>
          <w:rtl/>
          <w:lang w:eastAsia="he-IL"/>
        </w:rPr>
      </w:pPr>
    </w:p>
    <w:sdt>
      <w:sdtPr>
        <w:rPr>
          <w:rFonts w:ascii="Arial" w:hAnsi="Arial" w:hint="cs"/>
          <w:rtl/>
        </w:rPr>
        <w:alias w:val="יור"/>
        <w:tag w:val="&lt;ID&gt;5299&lt;/ID&gt;&lt;Name&gt;אלי אלאלוף&lt;/Name&gt;&lt;Data&gt;אלי אלאלוף&lt;/Data&gt;&lt;Shortcut&gt;אלאל&lt;/Shortcut&gt;"/>
        <w:id w:val="1420673957"/>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לא, זאת אומרת, התיקון הזה שהוא לא מקבל עמלה והוא באישור המוסד.</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23386661"/>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זה ממילא אם הוא לא מקבל עמלה אז הוא לא הסוכן.</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3301447"/>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נכון, זה ממילא. </w:t>
      </w:r>
    </w:p>
    <w:p w:rsidR="00B65891" w:rsidRDefault="00B65891" w:rsidP="00B65891">
      <w:pPr>
        <w:rPr>
          <w:rFonts w:ascii="Arial" w:hAnsi="Arial"/>
          <w:rtl/>
          <w:lang w:eastAsia="he-IL"/>
        </w:rPr>
      </w:pPr>
    </w:p>
    <w:bookmarkStart w:id="78" w:name="_ETM_Q1_1449000" w:displacedByCustomXml="next"/>
    <w:bookmarkEnd w:id="78" w:displacedByCustomXml="next"/>
    <w:sdt>
      <w:sdtPr>
        <w:rPr>
          <w:rFonts w:ascii="Arial" w:hAnsi="Arial" w:hint="cs"/>
          <w:rtl/>
          <w:lang w:eastAsia="he-IL"/>
        </w:rPr>
        <w:alias w:val="אורח"/>
        <w:tag w:val="&lt;ID&gt;&lt;/ID&gt;&lt;Name&gt;נועה בן שבת&lt;/Name&gt;&lt;Shortcut&gt;נובש&lt;/Shortcut&gt;&lt;Title&gt;נועה בן שבת&lt;/Title&gt;"/>
        <w:id w:val="-397663881"/>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כן, כי הוא לא עוסק בתמורה אז אנחנו מורידים את ההסתייגות.</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השאלה אם אפשר להוסיף פה הסתייגות לגבי מצב שהוא פושט רגל?</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שי סומך&lt;/Name&gt;&lt;Shortcut&gt;שיסו&lt;/Shortcut&gt;&lt;Title&gt;שי סומך&lt;/Title&gt;"/>
        <w:id w:val="-108279930"/>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שי סומך</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משרד המשפטים צריך לבדוק את זה.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037934120"/>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אז אנחנו לא נכניס את זה בשלב זה.</w:t>
      </w:r>
    </w:p>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79" w:name="_ETM_Q1_1466000"/>
      <w:bookmarkEnd w:id="79"/>
      <w:r>
        <w:rPr>
          <w:rFonts w:ascii="Arial" w:hAnsi="Arial" w:hint="cs"/>
          <w:rtl/>
          <w:lang w:eastAsia="he-IL"/>
        </w:rPr>
        <w:t>אנחנו מתאימים בפסקה (2) בעמוד 6 ובפסקה (3)(ג):</w:t>
      </w:r>
    </w:p>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80" w:name="_ETM_Q1_1475000"/>
      <w:bookmarkEnd w:id="80"/>
      <w:r>
        <w:rPr>
          <w:rFonts w:ascii="Arial" w:hAnsi="Arial" w:hint="cs"/>
          <w:rtl/>
          <w:lang w:eastAsia="he-IL"/>
        </w:rPr>
        <w:t xml:space="preserve">כיוון שאמרנו שגם לגבי התאגיד וגם לגבי אנשיו, אז אנחנו מתאימים כמובן את התנאים. התנאים הם של כתובת </w:t>
      </w:r>
      <w:bookmarkStart w:id="81" w:name="_ETM_Q1_1481000"/>
      <w:bookmarkEnd w:id="81"/>
      <w:r>
        <w:rPr>
          <w:rFonts w:ascii="Arial" w:hAnsi="Arial" w:hint="cs"/>
          <w:rtl/>
          <w:lang w:eastAsia="he-IL"/>
        </w:rPr>
        <w:t xml:space="preserve">או נציג בישראל ושאינו עובד מוסד רפואי. </w:t>
      </w:r>
      <w:bookmarkStart w:id="82" w:name="_ETM_Q1_1483000"/>
      <w:bookmarkEnd w:id="82"/>
    </w:p>
    <w:p w:rsidR="00B65891" w:rsidRDefault="00B65891" w:rsidP="00B65891">
      <w:pPr>
        <w:rPr>
          <w:rFonts w:ascii="Arial" w:hAnsi="Arial"/>
          <w:rtl/>
          <w:lang w:eastAsia="he-IL"/>
        </w:rPr>
      </w:pPr>
      <w:r>
        <w:rPr>
          <w:rFonts w:ascii="Arial" w:hAnsi="Arial" w:hint="cs"/>
          <w:rtl/>
          <w:lang w:eastAsia="he-IL"/>
        </w:rPr>
        <w:lastRenderedPageBreak/>
        <w:t>ליד סעיף קטן (ב) מופיע לנו (ב1):</w:t>
      </w:r>
    </w:p>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83" w:name="_ETM_Q1_1486000"/>
      <w:bookmarkEnd w:id="83"/>
      <w:r>
        <w:rPr>
          <w:rFonts w:ascii="Arial" w:hAnsi="Arial" w:hint="cs"/>
          <w:rtl/>
          <w:lang w:eastAsia="he-IL"/>
        </w:rPr>
        <w:t xml:space="preserve"> הסתייגות של חבר הכנסת פורר שביקש שתהיה או הוכחת בקיאות של מבקש הרישום בחובות החלות עליו לפי חוק זה באופן שיקבע השר, או עמידה בקורס של המועצה המדעית של ההסתדרות הרפואית.</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975730058"/>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אתמול סיכמנו שזה נכנס לתקנון. </w:t>
      </w:r>
    </w:p>
    <w:p w:rsidR="00B65891" w:rsidRDefault="00B65891" w:rsidP="00B65891">
      <w:pPr>
        <w:rPr>
          <w:rFonts w:ascii="Arial" w:hAnsi="Arial"/>
          <w:rtl/>
          <w:lang w:eastAsia="he-IL"/>
        </w:rPr>
      </w:pPr>
      <w:bookmarkStart w:id="84" w:name="_ETM_Q1_1502000"/>
      <w:bookmarkEnd w:id="84"/>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1143551541"/>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נורית קורן (הליכוד)</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נכון.</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925071950"/>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בסדר גמור.</w:t>
      </w:r>
    </w:p>
    <w:p w:rsidR="00B65891" w:rsidRDefault="00B65891" w:rsidP="00B65891">
      <w:pPr>
        <w:rPr>
          <w:rFonts w:ascii="Arial" w:hAnsi="Arial"/>
          <w:rtl/>
          <w:lang w:eastAsia="he-IL"/>
        </w:rPr>
      </w:pP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688270320"/>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נורית קורן (הליכוד)</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אבל סיכמנו אתמול את כל הדברים והיינו רק אמורים להצביע.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אדוני היושב-ראש אני צריכה לצאת. </w:t>
      </w:r>
      <w:bookmarkStart w:id="85" w:name="_ETM_Q1_1515000"/>
      <w:bookmarkEnd w:id="85"/>
    </w:p>
    <w:p w:rsidR="00B65891" w:rsidRDefault="00B65891" w:rsidP="00B65891">
      <w:pPr>
        <w:rPr>
          <w:rFonts w:ascii="Arial" w:hAnsi="Arial"/>
          <w:rtl/>
          <w:lang w:eastAsia="he-IL"/>
        </w:rPr>
      </w:pPr>
    </w:p>
    <w:sdt>
      <w:sdtPr>
        <w:rPr>
          <w:rFonts w:ascii="Arial" w:hAnsi="Arial" w:hint="cs"/>
          <w:rtl/>
        </w:rPr>
        <w:alias w:val="יור"/>
        <w:tag w:val="&lt;ID&gt;5299&lt;/ID&gt;&lt;Name&gt;אלי אלאלוף&lt;/Name&gt;&lt;Data&gt;אלי אלאלוף&lt;/Data&gt;&lt;Shortcut&gt;אלאל&lt;/Shortcut&gt;"/>
        <w:id w:val="1137457971"/>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w:t>
          </w:r>
          <w:r>
            <w:rPr>
              <w:rStyle w:val="aff"/>
              <w:rFonts w:ascii="Arial" w:hAnsi="Arial" w:hint="cs"/>
              <w:color w:val="000000"/>
              <w:rtl/>
            </w:rPr>
            <w:t xml:space="preserve">אלי </w:t>
          </w:r>
          <w:proofErr w:type="spellStart"/>
          <w:r>
            <w:rPr>
              <w:rStyle w:val="aff"/>
              <w:rFonts w:ascii="Arial" w:hAnsi="Arial" w:hint="cs"/>
              <w:color w:val="000000"/>
              <w:rtl/>
            </w:rPr>
            <w:t>אלאלוף</w:t>
          </w:r>
          <w:proofErr w:type="spellEnd"/>
          <w:r>
            <w:rPr>
              <w:rStyle w:val="aff"/>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תעשו לי טובה, אני קצת עסוק היום.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811858065"/>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בעמוד 8 סעיף 9(ב):</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 ביקשנו להוסיף את כל המידע הרפואי סוכן תיירות מרפא צריך למסור רק את המידע הרפואי ולא מידע אחר.</w:t>
      </w:r>
    </w:p>
    <w:p w:rsidR="00B65891" w:rsidRDefault="00B65891" w:rsidP="00B65891">
      <w:pPr>
        <w:rPr>
          <w:rFonts w:ascii="Arial" w:hAnsi="Arial"/>
          <w:rtl/>
          <w:lang w:eastAsia="he-IL"/>
        </w:rPr>
      </w:pPr>
    </w:p>
    <w:p w:rsidR="00B65891" w:rsidRDefault="00B65891" w:rsidP="00B65891">
      <w:pPr>
        <w:spacing w:before="240"/>
        <w:rPr>
          <w:rFonts w:ascii="Arial" w:hAnsi="Arial"/>
          <w:rtl/>
          <w:lang w:eastAsia="he-IL"/>
        </w:rPr>
      </w:pPr>
      <w:r>
        <w:rPr>
          <w:rFonts w:ascii="Arial" w:hAnsi="Arial" w:hint="cs"/>
          <w:rtl/>
          <w:lang w:eastAsia="he-IL"/>
        </w:rPr>
        <w:t xml:space="preserve">יש נושא בסעיף 11(א) אנחנו מוסיפים: </w:t>
      </w:r>
    </w:p>
    <w:p w:rsidR="00B65891" w:rsidRDefault="00B65891" w:rsidP="00B65891">
      <w:pPr>
        <w:ind w:firstLine="0"/>
        <w:rPr>
          <w:rFonts w:ascii="Arial" w:hAnsi="Arial"/>
          <w:rtl/>
          <w:lang w:eastAsia="he-IL"/>
        </w:rPr>
      </w:pPr>
      <w:bookmarkStart w:id="86" w:name="_ETM_Q1_1559000"/>
      <w:bookmarkStart w:id="87" w:name="_ETM_Q1_1547000"/>
      <w:bookmarkEnd w:id="86"/>
      <w:bookmarkEnd w:id="87"/>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8455"/>
      </w:tblGrid>
      <w:tr w:rsidR="00B65891" w:rsidTr="00B65891">
        <w:trPr>
          <w:cantSplit/>
        </w:trPr>
        <w:tc>
          <w:tcPr>
            <w:tcW w:w="624" w:type="dxa"/>
            <w:tcMar>
              <w:top w:w="91" w:type="dxa"/>
              <w:left w:w="0" w:type="dxa"/>
              <w:bottom w:w="91" w:type="dxa"/>
              <w:right w:w="0" w:type="dxa"/>
            </w:tcMar>
            <w:hideMark/>
          </w:tcPr>
          <w:p w:rsidR="00B65891" w:rsidRDefault="00B65891">
            <w:pPr>
              <w:ind w:firstLine="0"/>
              <w:rPr>
                <w:rFonts w:ascii="Arial" w:hAnsi="Arial"/>
                <w:rtl/>
                <w:lang w:eastAsia="he-IL"/>
              </w:rPr>
            </w:pPr>
            <w:r>
              <w:rPr>
                <w:rFonts w:ascii="Arial" w:hAnsi="Arial" w:hint="cs"/>
                <w:rtl/>
                <w:lang w:eastAsia="he-IL"/>
              </w:rPr>
              <w:t>"11.</w:t>
            </w:r>
            <w:r>
              <w:rPr>
                <w:rFonts w:ascii="Arial" w:hAnsi="Arial" w:hint="cs"/>
                <w:rtl/>
                <w:lang w:eastAsia="he-IL"/>
              </w:rPr>
              <w:tab/>
            </w:r>
          </w:p>
        </w:tc>
        <w:tc>
          <w:tcPr>
            <w:tcW w:w="8455" w:type="dxa"/>
            <w:tcMar>
              <w:top w:w="91" w:type="dxa"/>
              <w:left w:w="0" w:type="dxa"/>
              <w:bottom w:w="91" w:type="dxa"/>
              <w:right w:w="0" w:type="dxa"/>
            </w:tcMar>
            <w:hideMark/>
          </w:tcPr>
          <w:p w:rsidR="00B65891" w:rsidRDefault="00B65891">
            <w:pPr>
              <w:ind w:firstLine="0"/>
              <w:rPr>
                <w:rFonts w:ascii="Arial" w:hAnsi="Arial"/>
                <w:rtl/>
                <w:lang w:eastAsia="he-IL"/>
              </w:rPr>
            </w:pPr>
            <w:r>
              <w:rPr>
                <w:rFonts w:ascii="Arial" w:hAnsi="Arial" w:hint="cs"/>
                <w:rtl/>
                <w:lang w:eastAsia="he-IL"/>
              </w:rPr>
              <w:t>(א)</w:t>
            </w:r>
            <w:r>
              <w:rPr>
                <w:rFonts w:ascii="Arial" w:hAnsi="Arial" w:hint="cs"/>
                <w:rtl/>
                <w:lang w:eastAsia="he-IL"/>
              </w:rPr>
              <w:tab/>
              <w:t>סוכן תיירות המרפא יצרף להזמנה הצעת מחיר מטעמו, הוצאה ההזמנה בידי מוסד רפואי ציבורי, יציין סוכן תיירות המרפא בהצעת המחיר שימסור הפניה לתעריפון משרד הבריאות ולכתובת אתר האינטרנט של המשרד שבה  ניתן לעיין בו, באותו תעריפון.</w:t>
            </w:r>
          </w:p>
        </w:tc>
      </w:tr>
      <w:tr w:rsidR="00B65891" w:rsidTr="00B65891">
        <w:trPr>
          <w:cantSplit/>
        </w:trPr>
        <w:tc>
          <w:tcPr>
            <w:tcW w:w="624" w:type="dxa"/>
            <w:tcMar>
              <w:top w:w="91" w:type="dxa"/>
              <w:left w:w="0" w:type="dxa"/>
              <w:bottom w:w="91" w:type="dxa"/>
              <w:right w:w="0" w:type="dxa"/>
            </w:tcMar>
          </w:tcPr>
          <w:p w:rsidR="00B65891" w:rsidRDefault="00B65891">
            <w:pPr>
              <w:ind w:firstLine="0"/>
              <w:rPr>
                <w:rFonts w:ascii="Arial" w:hAnsi="Arial"/>
                <w:rtl/>
                <w:lang w:eastAsia="he-IL"/>
              </w:rPr>
            </w:pPr>
          </w:p>
        </w:tc>
        <w:tc>
          <w:tcPr>
            <w:tcW w:w="8455" w:type="dxa"/>
            <w:tcMar>
              <w:top w:w="91" w:type="dxa"/>
              <w:left w:w="0" w:type="dxa"/>
              <w:bottom w:w="91" w:type="dxa"/>
              <w:right w:w="0" w:type="dxa"/>
            </w:tcMar>
            <w:hideMark/>
          </w:tcPr>
          <w:p w:rsidR="00B65891" w:rsidRDefault="00B65891">
            <w:pPr>
              <w:ind w:firstLine="0"/>
              <w:rPr>
                <w:rFonts w:ascii="Arial" w:hAnsi="Arial"/>
                <w:rtl/>
                <w:lang w:eastAsia="he-IL"/>
              </w:rPr>
            </w:pPr>
            <w:r>
              <w:rPr>
                <w:rFonts w:ascii="Arial" w:hAnsi="Arial" w:hint="cs"/>
                <w:rtl/>
                <w:lang w:eastAsia="he-IL"/>
              </w:rPr>
              <w:t>ובנוסף:</w:t>
            </w:r>
          </w:p>
        </w:tc>
      </w:tr>
      <w:tr w:rsidR="00B65891" w:rsidTr="00B65891">
        <w:trPr>
          <w:cantSplit/>
        </w:trPr>
        <w:tc>
          <w:tcPr>
            <w:tcW w:w="624" w:type="dxa"/>
            <w:tcMar>
              <w:top w:w="91" w:type="dxa"/>
              <w:left w:w="0" w:type="dxa"/>
              <w:bottom w:w="91" w:type="dxa"/>
              <w:right w:w="0" w:type="dxa"/>
            </w:tcMar>
          </w:tcPr>
          <w:p w:rsidR="00B65891" w:rsidRDefault="00B65891">
            <w:pPr>
              <w:ind w:firstLine="0"/>
              <w:rPr>
                <w:rFonts w:ascii="Arial" w:hAnsi="Arial"/>
                <w:rtl/>
                <w:lang w:eastAsia="he-IL"/>
              </w:rPr>
            </w:pPr>
          </w:p>
        </w:tc>
        <w:tc>
          <w:tcPr>
            <w:tcW w:w="8455" w:type="dxa"/>
            <w:tcMar>
              <w:top w:w="91" w:type="dxa"/>
              <w:left w:w="0" w:type="dxa"/>
              <w:bottom w:w="91" w:type="dxa"/>
              <w:right w:w="0" w:type="dxa"/>
            </w:tcMar>
            <w:hideMark/>
          </w:tcPr>
          <w:p w:rsidR="00B65891" w:rsidRDefault="00B65891">
            <w:pPr>
              <w:ind w:firstLine="0"/>
              <w:rPr>
                <w:rFonts w:ascii="Arial" w:hAnsi="Arial"/>
                <w:rtl/>
                <w:lang w:eastAsia="he-IL"/>
              </w:rPr>
            </w:pPr>
            <w:r>
              <w:rPr>
                <w:rFonts w:ascii="Arial" w:hAnsi="Arial" w:hint="cs"/>
                <w:rtl/>
                <w:lang w:eastAsia="he-IL"/>
              </w:rPr>
              <w:t>(ב)</w:t>
            </w:r>
            <w:r>
              <w:rPr>
                <w:rFonts w:ascii="Arial" w:hAnsi="Arial" w:hint="cs"/>
                <w:rtl/>
                <w:lang w:eastAsia="he-IL"/>
              </w:rPr>
              <w:tab/>
              <w:t>הוראת סעיף זה לא תחול אם המוסד הרפואי מסר לתייר המרפא, במישרין, הזמנה והצעת מחיר לפי סעיף 17."</w:t>
            </w:r>
          </w:p>
        </w:tc>
      </w:tr>
    </w:tbl>
    <w:p w:rsidR="00B65891" w:rsidRDefault="00B65891" w:rsidP="00B65891">
      <w:pPr>
        <w:rPr>
          <w:rFonts w:ascii="Arial" w:hAnsi="Arial"/>
          <w:rtl/>
          <w:lang w:eastAsia="he-IL"/>
        </w:rPr>
      </w:pP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1978831371"/>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נורית קורן (הליכוד)</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אדוני היושב-ראש יש פה הצבעה. </w:t>
      </w:r>
    </w:p>
    <w:p w:rsidR="00B65891" w:rsidRDefault="00B65891" w:rsidP="00B65891">
      <w:pPr>
        <w:rPr>
          <w:rFonts w:ascii="Arial" w:hAnsi="Arial"/>
          <w:rtl/>
          <w:lang w:eastAsia="he-IL"/>
        </w:rPr>
      </w:pPr>
    </w:p>
    <w:bookmarkStart w:id="88" w:name="_ETM_Q1_1558000" w:displacedByCustomXml="next"/>
    <w:bookmarkEnd w:id="88" w:displacedByCustomXml="next"/>
    <w:sdt>
      <w:sdtPr>
        <w:rPr>
          <w:rFonts w:ascii="Arial" w:hAnsi="Arial" w:hint="cs"/>
          <w:rtl/>
        </w:rPr>
        <w:alias w:val="יור"/>
        <w:tag w:val="&lt;ID&gt;5299&lt;/ID&gt;&lt;Name&gt;אלי אלאלוף&lt;/Name&gt;&lt;Data&gt;אלי אלאלוף&lt;/Data&gt;&lt;Shortcut&gt;אלאל&lt;/Shortcut&gt;"/>
        <w:id w:val="-697615942"/>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כן בבקשה.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מרק כצנלסון&lt;/Name&gt;&lt;Shortcut&gt;מרכצ&lt;/Shortcut&gt;&lt;Title&gt;מרק כצנלסון&lt;/Title&gt;"/>
        <w:id w:val="1002161501"/>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מרק כצנלסון</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מרק כצנלסון, יושב-ראש האגודה הישראלית לתיירות רפואית.</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יש לנו בעיה עם הסעיף הזה מכיוון שהוא מסתיר בתוכו את התלות בכל מוסד רפואי כולל מרפאה מעל חמישה מטפלים. זאת אומרת</w:t>
      </w:r>
      <w:r>
        <w:rPr>
          <w:rFonts w:ascii="Arial" w:hAnsi="Arial"/>
          <w:lang w:eastAsia="he-IL"/>
        </w:rPr>
        <w:t xml:space="preserve">– </w:t>
      </w:r>
      <w:r>
        <w:rPr>
          <w:rFonts w:ascii="Arial" w:hAnsi="Arial" w:hint="cs"/>
          <w:rtl/>
          <w:lang w:eastAsia="he-IL"/>
        </w:rPr>
        <w:t xml:space="preserve"> בשפה פשוטה עם דוגמה מהחיים: אם מגיע בן אדם והוא צריך לעשות בדיקת דם, אולטרסאונד בטן, קרדיולוג, ועוד משהו - -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015966300"/>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בסדר.</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מרק כצנלסון&lt;/Name&gt;&lt;Shortcut&gt;מרכצ&lt;/Shortcut&gt;&lt;Title&gt;מרק כצנלסון&lt;/Title&gt;"/>
        <w:id w:val="1299192667"/>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מרק כצנלסון</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 - ואחד מהדברים האלה נמצא שצריך לעשות בתוך המוסד שזה מעל חמישה מטפלים, אנחנו חייבים כבר לקבל </w:t>
      </w:r>
      <w:proofErr w:type="spellStart"/>
      <w:r>
        <w:rPr>
          <w:rFonts w:ascii="Arial" w:hAnsi="Arial" w:hint="cs"/>
          <w:rtl/>
          <w:lang w:eastAsia="he-IL"/>
        </w:rPr>
        <w:t>תוכנית</w:t>
      </w:r>
      <w:proofErr w:type="spellEnd"/>
      <w:r>
        <w:rPr>
          <w:rFonts w:ascii="Arial" w:hAnsi="Arial" w:hint="cs"/>
          <w:rtl/>
          <w:lang w:eastAsia="he-IL"/>
        </w:rPr>
        <w:t xml:space="preserve"> טיפולים מהמוסד הזה, אפילו בדיקת דם. זה הופך אותנו לעבדים.</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658383220"/>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בוא נקבל תשובה.</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784877900"/>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בוא נשמע מה אומרים במשרד הבריאות.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713782705"/>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אבקש לומר כמה דברים.</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קודם כל, הנושא הזה כבר נדון. אנחנו חוזרים אחורה לחינם.</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מרק כצנלסון&lt;/Name&gt;&lt;Shortcut&gt;מרכצ&lt;/Shortcut&gt;&lt;Title&gt;מרק כצנלסון&lt;/Title&gt;"/>
        <w:id w:val="-1501893298"/>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מרק כצנלסון</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ממש לא.</w:t>
      </w:r>
    </w:p>
    <w:p w:rsidR="00B65891" w:rsidRDefault="00B65891" w:rsidP="00B65891">
      <w:pPr>
        <w:rPr>
          <w:rFonts w:ascii="Arial" w:hAnsi="Arial"/>
          <w:rtl/>
          <w:lang w:eastAsia="he-IL"/>
        </w:rPr>
      </w:pPr>
    </w:p>
    <w:bookmarkStart w:id="89" w:name="_ETM_Q1_1614000" w:displacedByCustomXml="next"/>
    <w:bookmarkEnd w:id="89" w:displacedByCustomXml="next"/>
    <w:sdt>
      <w:sdtPr>
        <w:rPr>
          <w:rFonts w:ascii="Arial" w:hAnsi="Arial" w:hint="cs"/>
          <w:rtl/>
          <w:lang w:eastAsia="he-IL"/>
        </w:rPr>
        <w:alias w:val="אורח"/>
        <w:tag w:val="&lt;ID&gt;&lt;/ID&gt;&lt;Name&gt;טל אמיתי נשרי&lt;/Name&gt;&lt;Shortcut&gt;טלאנ&lt;/Shortcut&gt;&lt;Title&gt;טל אמיתי נשרי&lt;/Title&gt;"/>
        <w:id w:val="-40422856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ברגע שאנחנו מגיעים למוסד רפואי שיש בו מעל חמישה מטפלים הוראות החוק חלות. ברגע שישנם פחות מחמישה מטפלים במוסד רפואי הוראות החוק אינן חלות, וזה קו החתך שקבענו.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מה שסוכני תיירות המרפא מבקשים עכשיו זה שנפתח את הכול מחדש, ונתחיל לסווג טיפולים רפואיים. ונגיד לאלו טיפולים יש להוציא הזמנה בכתב ולאלו טיפולים אין צורך להוציא הזמנה בכתב. לנו אין כוונה לעשות זאת, החתך שעשינו הוא לפי סוג המוסד הרפואי. ונראה לנו גם הגיוני שבמרבית המקרים לא הולכים לעשות רק בדיקת דם במוסד רפואי שמעסיק מעל חמישה מטפלים, ובפעם הבודדת שזה יקרה לא יקרה כלום אם המוסד הרפואי יוציא הזמנה בכתב.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257217463"/>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אולי </w:t>
      </w:r>
      <w:proofErr w:type="spellStart"/>
      <w:r>
        <w:rPr>
          <w:rFonts w:ascii="Arial" w:hAnsi="Arial" w:hint="cs"/>
          <w:rtl/>
          <w:lang w:eastAsia="he-IL"/>
        </w:rPr>
        <w:t>נחריג</w:t>
      </w:r>
      <w:proofErr w:type="spellEnd"/>
      <w:r>
        <w:rPr>
          <w:rFonts w:ascii="Arial" w:hAnsi="Arial" w:hint="cs"/>
          <w:rtl/>
          <w:lang w:eastAsia="he-IL"/>
        </w:rPr>
        <w:t xml:space="preserve"> בדיקות?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356043829"/>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לא צריך </w:t>
      </w:r>
      <w:proofErr w:type="spellStart"/>
      <w:r>
        <w:rPr>
          <w:rFonts w:ascii="Arial" w:hAnsi="Arial" w:hint="cs"/>
          <w:rtl/>
          <w:lang w:eastAsia="he-IL"/>
        </w:rPr>
        <w:t>להחריג</w:t>
      </w:r>
      <w:proofErr w:type="spellEnd"/>
      <w:r>
        <w:rPr>
          <w:rFonts w:ascii="Arial" w:hAnsi="Arial" w:hint="cs"/>
          <w:rtl/>
          <w:lang w:eastAsia="he-IL"/>
        </w:rPr>
        <w:t xml:space="preserve"> בדיקות, כי בדיקות יכולות להיות דבר מקיף מאוד. גם בדיקת </w:t>
      </w:r>
      <w:r>
        <w:rPr>
          <w:rFonts w:ascii="Arial" w:hAnsi="Arial"/>
          <w:lang w:eastAsia="he-IL"/>
        </w:rPr>
        <w:t>MRI</w:t>
      </w:r>
      <w:r>
        <w:rPr>
          <w:rFonts w:ascii="Arial" w:hAnsi="Arial" w:hint="cs"/>
          <w:rtl/>
          <w:lang w:eastAsia="he-IL"/>
        </w:rPr>
        <w:t xml:space="preserve"> היא בדיקה וגם בדיקת </w:t>
      </w:r>
      <w:r>
        <w:rPr>
          <w:rFonts w:ascii="Arial" w:hAnsi="Arial"/>
          <w:lang w:eastAsia="he-IL"/>
        </w:rPr>
        <w:t>CT</w:t>
      </w:r>
      <w:r>
        <w:rPr>
          <w:rFonts w:ascii="Arial" w:hAnsi="Arial" w:hint="cs"/>
          <w:rtl/>
          <w:lang w:eastAsia="he-IL"/>
        </w:rPr>
        <w:t xml:space="preserve"> היא בדיקה. וברגע שזה נעשה - -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מרק כצנלסון&lt;/Name&gt;&lt;Shortcut&gt;מרכצ&lt;/Shortcut&gt;&lt;Title&gt;מרק כצנלסון&lt;/Title&gt;"/>
        <w:id w:val="-141200197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מרק כצנלסון</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בדיקות אמבולטוריות.</w:t>
      </w: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422876090"/>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נורית קורן (הליכוד)</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גם בדיקה היא נעשית במרפאה ובמרפאה יש - -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ארקדי בסנטין&lt;/Name&gt;&lt;Shortcut&gt;ארבס&lt;/Shortcut&gt;&lt;Title&gt;ארקדי בסנטין&lt;/Title&gt;"/>
        <w:id w:val="324782185"/>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 xml:space="preserve">ארקדי </w:t>
          </w:r>
          <w:proofErr w:type="spellStart"/>
          <w:r>
            <w:rPr>
              <w:rStyle w:val="aff"/>
              <w:rFonts w:ascii="Arial" w:hAnsi="Arial" w:hint="cs"/>
              <w:color w:val="000000"/>
              <w:rtl/>
            </w:rPr>
            <w:t>בסנטין</w:t>
          </w:r>
          <w:proofErr w:type="spellEnd"/>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זה הופך אותנו לעבדים, זה לא הגיוני.</w:t>
      </w:r>
    </w:p>
    <w:p w:rsidR="00B65891" w:rsidRDefault="00B65891" w:rsidP="00B65891">
      <w:pPr>
        <w:rPr>
          <w:rFonts w:ascii="Arial" w:hAnsi="Arial"/>
          <w:rtl/>
          <w:lang w:eastAsia="he-IL"/>
        </w:rPr>
      </w:pPr>
      <w:bookmarkStart w:id="90" w:name="_ETM_Q1_1666000"/>
      <w:bookmarkEnd w:id="90"/>
    </w:p>
    <w:sdt>
      <w:sdtPr>
        <w:rPr>
          <w:rFonts w:ascii="Arial" w:hAnsi="Arial" w:hint="cs"/>
          <w:rtl/>
          <w:lang w:eastAsia="he-IL"/>
        </w:rPr>
        <w:alias w:val="אורח"/>
        <w:tag w:val="&lt;ID&gt;&lt;/ID&gt;&lt;Name&gt;טל אמיתי נשרי&lt;/Name&gt;&lt;Shortcut&gt;טלאנ&lt;/Shortcut&gt;&lt;Title&gt;טל אמיתי נשרי&lt;/Title&gt;"/>
        <w:id w:val="-1042280157"/>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במוסד רפואי שמעסיק פחות מחמישה מטפלים הוראות החוק לא חלות, אם ישנם מעל חמישה מטפלים הוראות החוק חלות. דנו בזה כבר ארוכות.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ארקדי בסנטין&lt;/Name&gt;&lt;Shortcut&gt;ארבס&lt;/Shortcut&gt;&lt;Title&gt;ארקדי בסנטין&lt;/Title&gt;"/>
        <w:id w:val="1458454558"/>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 xml:space="preserve">ארקדי </w:t>
          </w:r>
          <w:proofErr w:type="spellStart"/>
          <w:r>
            <w:rPr>
              <w:rStyle w:val="aff"/>
              <w:rFonts w:ascii="Arial" w:hAnsi="Arial" w:hint="cs"/>
              <w:color w:val="000000"/>
              <w:rtl/>
            </w:rPr>
            <w:t>בסנטין</w:t>
          </w:r>
          <w:proofErr w:type="spellEnd"/>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תעשו מטפלים - -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יבגני שילמן&lt;/Name&gt;&lt;Shortcut&gt;יבשי&lt;/Shortcut&gt;&lt;Title&gt;יבגני שילמן&lt;/Title&gt;"/>
        <w:id w:val="575706486"/>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 xml:space="preserve">יבגני </w:t>
          </w:r>
          <w:proofErr w:type="spellStart"/>
          <w:r>
            <w:rPr>
              <w:rStyle w:val="aff"/>
              <w:rFonts w:ascii="Arial" w:hAnsi="Arial" w:hint="cs"/>
              <w:color w:val="000000"/>
              <w:rtl/>
            </w:rPr>
            <w:t>שילמן</w:t>
          </w:r>
          <w:proofErr w:type="spellEnd"/>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בדיקה אחת אמבולטורית. </w:t>
      </w:r>
    </w:p>
    <w:p w:rsidR="00B65891" w:rsidRDefault="00B65891" w:rsidP="00B65891">
      <w:pPr>
        <w:rPr>
          <w:rFonts w:ascii="Arial" w:hAnsi="Arial"/>
          <w:rtl/>
          <w:lang w:eastAsia="he-IL"/>
        </w:rPr>
      </w:pPr>
    </w:p>
    <w:bookmarkStart w:id="91" w:name="_ETM_Q1_1679000" w:displacedByCustomXml="next"/>
    <w:bookmarkEnd w:id="91" w:displacedByCustomXml="next"/>
    <w:sdt>
      <w:sdtPr>
        <w:rPr>
          <w:rFonts w:ascii="Arial" w:hAnsi="Arial" w:hint="cs"/>
          <w:rtl/>
        </w:rPr>
        <w:alias w:val="יור"/>
        <w:tag w:val="&lt;ID&gt;5299&lt;/ID&gt;&lt;Name&gt;אלי אלאלוף - יו&quot;רַ&lt;/Name&gt;&lt;Data&gt;אלי אלאלוף&lt;/Data&gt;&lt;Shortcut&gt;אלאל&lt;/Shortcut&gt;"/>
        <w:id w:val="-1583366653"/>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מה רצית החבר שמה?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יבגני שילמן&lt;/Name&gt;&lt;Shortcut&gt;יבשי&lt;/Shortcut&gt;&lt;Title&gt;יבגני שילמן&lt;/Title&gt;"/>
        <w:id w:val="487295688"/>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 xml:space="preserve">יבגני </w:t>
          </w:r>
          <w:proofErr w:type="spellStart"/>
          <w:r>
            <w:rPr>
              <w:rStyle w:val="aff"/>
              <w:rFonts w:ascii="Arial" w:hAnsi="Arial" w:hint="cs"/>
              <w:color w:val="000000"/>
              <w:rtl/>
            </w:rPr>
            <w:t>שילמן</w:t>
          </w:r>
          <w:proofErr w:type="spellEnd"/>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יבגני </w:t>
      </w:r>
      <w:proofErr w:type="spellStart"/>
      <w:r>
        <w:rPr>
          <w:rFonts w:ascii="Arial" w:hAnsi="Arial" w:hint="cs"/>
          <w:rtl/>
          <w:lang w:eastAsia="he-IL"/>
        </w:rPr>
        <w:t>שילמן</w:t>
      </w:r>
      <w:proofErr w:type="spellEnd"/>
      <w:r>
        <w:rPr>
          <w:rFonts w:ascii="Arial" w:hAnsi="Arial" w:hint="cs"/>
          <w:rtl/>
          <w:lang w:eastAsia="he-IL"/>
        </w:rPr>
        <w:t>.</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אפשר לפתור את זה במשפט מאוד פשוט: אין לנו בעיה לקבל הזמנה מבית חולים כל עוד נדרש אשפוז. אם לא נדרש אשפוז זה פשוט מיותר.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54986706"/>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אתה יכול לעשות את זה אמבולטורי ולגמור את זה היום. אתה לא מבין ברפואה?</w:t>
      </w:r>
    </w:p>
    <w:p w:rsidR="00B65891" w:rsidRDefault="00B65891" w:rsidP="00B65891">
      <w:pPr>
        <w:rPr>
          <w:rFonts w:ascii="Arial" w:hAnsi="Arial"/>
          <w:rtl/>
          <w:lang w:eastAsia="he-IL"/>
        </w:rPr>
      </w:pPr>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1535337515"/>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נורית קורן (הליכוד)</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נכון.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830751070"/>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גם בטיפול אמבולטורי תייר המרפא צריך לדעת מה המוסד הרפואי מציע לו, וגם בטיפול האמבולטורי המוסד הרפואי צריך לקחת אחריות על מה שהוא מציע לתייר המרפא.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ארקדי בסנטין&lt;/Name&gt;&lt;Shortcut&gt;ארבס&lt;/Shortcut&gt;&lt;Title&gt;ארקדי בסנטין&lt;/Title&gt;"/>
        <w:id w:val="-294365200"/>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 xml:space="preserve">ארקדי </w:t>
          </w:r>
          <w:proofErr w:type="spellStart"/>
          <w:r>
            <w:rPr>
              <w:rStyle w:val="aff"/>
              <w:rFonts w:ascii="Arial" w:hAnsi="Arial" w:hint="cs"/>
              <w:color w:val="000000"/>
              <w:rtl/>
            </w:rPr>
            <w:t>בסנטין</w:t>
          </w:r>
          <w:proofErr w:type="spellEnd"/>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תאשרו בדיקה אחת אמבולטורית.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7056441"/>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ברשותכם אנחנו לא זזים מזה.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480261124"/>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טוב. סעיף - -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355924183"/>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רק רגע נועה. רציתי להתייחס לסעיף שקראת עכשיו.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בסעיף 11(א) אנחנו ביקשנו שהשורה שמפנה למחירון משרד הבריאות לא תופיע בהצעת המחיר של הסוכן, אלא בהזמנה בכתב של מוסד רפואי ציבורי בלבד. את הצעת המחיר הוא לא מצרף אז המוסד הרפואי הציבורי יכתוב: "תדע שהתעריפים שלי כפופים למחירון משרד הבריאות באתר משרד הבריאות בכתובת".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457683898"/>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proofErr w:type="spellStart"/>
      <w:r>
        <w:rPr>
          <w:rFonts w:ascii="Arial" w:hAnsi="Arial" w:hint="cs"/>
          <w:rtl/>
          <w:lang w:eastAsia="he-IL"/>
        </w:rPr>
        <w:t>אוקיי</w:t>
      </w:r>
      <w:proofErr w:type="spellEnd"/>
      <w:r>
        <w:rPr>
          <w:rFonts w:ascii="Arial" w:hAnsi="Arial" w:hint="cs"/>
          <w:rtl/>
          <w:lang w:eastAsia="he-IL"/>
        </w:rPr>
        <w:t>.</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אז אנחנו מורידים את זה מסעיף 11 וזה יישאר בסעיף 17.</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74971836"/>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בדיוק.</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899828954"/>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92" w:name="_ETM_Q1_1739000"/>
      <w:bookmarkEnd w:id="92"/>
      <w:r>
        <w:rPr>
          <w:rFonts w:ascii="Arial" w:hAnsi="Arial" w:hint="cs"/>
          <w:rtl/>
          <w:lang w:eastAsia="he-IL"/>
        </w:rPr>
        <w:t xml:space="preserve">זה </w:t>
      </w:r>
      <w:bookmarkStart w:id="93" w:name="_ETM_Q1_1742000"/>
      <w:bookmarkEnd w:id="93"/>
      <w:r>
        <w:rPr>
          <w:rFonts w:ascii="Arial" w:hAnsi="Arial" w:hint="cs"/>
          <w:rtl/>
          <w:lang w:eastAsia="he-IL"/>
        </w:rPr>
        <w:t>בעצם מייתר את הצורך באותה הצעת מחיר קורקטית שאומרת כמה הוא מרוויח מפה וכמה הוא מרוויח משם.</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721668716"/>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נכון.</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896407605"/>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אבל סוכן תיירות המרפא צריך לצרף הצעת מחיר מטעמו.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2097205374"/>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בסדר.</w:t>
      </w:r>
    </w:p>
    <w:p w:rsidR="00B65891" w:rsidRDefault="00B65891" w:rsidP="00B65891">
      <w:pPr>
        <w:rPr>
          <w:rFonts w:ascii="Arial" w:hAnsi="Arial"/>
          <w:rtl/>
          <w:lang w:eastAsia="he-IL"/>
        </w:rPr>
      </w:pPr>
    </w:p>
    <w:bookmarkStart w:id="94" w:name="_ETM_Q1_1751000" w:displacedByCustomXml="next"/>
    <w:bookmarkEnd w:id="94" w:displacedByCustomXml="next"/>
    <w:sdt>
      <w:sdtPr>
        <w:rPr>
          <w:rFonts w:ascii="Arial" w:hAnsi="Arial" w:hint="cs"/>
          <w:rtl/>
        </w:rPr>
        <w:alias w:val="דובר"/>
        <w:tag w:val="&lt;ID&gt;5520&lt;/ID&gt;&lt;Name&gt;פורר עודד - ישראל ביתנו&lt;/Name&gt;&lt;Data&gt;עודד פורר (ישראל ביתנו)&lt;/Data&gt;&lt;Shortcut&gt;עופו&lt;/Shortcut&gt;"/>
        <w:id w:val="1536239707"/>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עודד פורר (ישראל ביתנו)</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זה ברור.</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2137293506"/>
        <w:placeholder>
          <w:docPart w:val="3CE27BF90993419E8A8D3346AF8E1971"/>
        </w:placeholder>
      </w:sdtPr>
      <w:sdtEndPr/>
      <w:sdtContent>
        <w:p w:rsidR="00B65891" w:rsidRDefault="00B65891" w:rsidP="00B65891">
          <w:pPr>
            <w:pStyle w:val="afb"/>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spacing w:line="240" w:lineRule="auto"/>
        <w:ind w:firstLine="0"/>
        <w:rPr>
          <w:rFonts w:ascii="Arial" w:hAnsi="Arial"/>
          <w:rtl/>
          <w:lang w:eastAsia="he-IL"/>
        </w:rPr>
      </w:pPr>
    </w:p>
    <w:p w:rsidR="00B65891" w:rsidRDefault="00B65891" w:rsidP="00B65891">
      <w:pPr>
        <w:spacing w:line="240" w:lineRule="auto"/>
        <w:rPr>
          <w:rFonts w:ascii="Arial" w:hAnsi="Arial"/>
          <w:rtl/>
          <w:lang w:eastAsia="he-IL"/>
        </w:rPr>
      </w:pPr>
      <w:r>
        <w:rPr>
          <w:rFonts w:ascii="Arial" w:hAnsi="Arial" w:hint="cs"/>
          <w:rtl/>
          <w:lang w:eastAsia="he-IL"/>
        </w:rPr>
        <w:t>אז אנחנו בסעיף 16 בעמוד 9. אנחנו אומרים:</w:t>
      </w:r>
    </w:p>
    <w:p w:rsidR="00B65891" w:rsidRDefault="00B65891" w:rsidP="00B65891">
      <w:pPr>
        <w:spacing w:line="240" w:lineRule="auto"/>
        <w:rPr>
          <w:rFonts w:ascii="Arial" w:hAnsi="Arial"/>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401"/>
      </w:tblGrid>
      <w:tr w:rsidR="00B65891" w:rsidTr="00453510">
        <w:trPr>
          <w:cantSplit/>
        </w:trPr>
        <w:tc>
          <w:tcPr>
            <w:tcW w:w="6401" w:type="dxa"/>
            <w:hideMark/>
          </w:tcPr>
          <w:p w:rsidR="00B65891" w:rsidRDefault="00B65891">
            <w:pPr>
              <w:spacing w:line="240" w:lineRule="auto"/>
              <w:rPr>
                <w:rFonts w:ascii="Arial" w:hAnsi="Arial"/>
                <w:rtl/>
                <w:lang w:eastAsia="he-IL"/>
              </w:rPr>
            </w:pPr>
            <w:r>
              <w:rPr>
                <w:rFonts w:ascii="Arial" w:hAnsi="Arial" w:hint="cs"/>
                <w:rtl/>
                <w:lang w:eastAsia="he-IL"/>
              </w:rPr>
              <w:t>"(1)</w:t>
            </w:r>
            <w:r>
              <w:rPr>
                <w:rFonts w:ascii="Arial" w:hAnsi="Arial" w:hint="cs"/>
                <w:rtl/>
                <w:lang w:eastAsia="he-IL"/>
              </w:rPr>
              <w:tab/>
              <w:t xml:space="preserve">עיקר פעילותו כמוסד וכן עיקר הפעילות במחלקה שבה יטופל התייר, הוא מתן טיפול רפואי למטופלים שאינם תיירי מרפא. </w:t>
            </w:r>
          </w:p>
        </w:tc>
      </w:tr>
    </w:tbl>
    <w:p w:rsidR="00B65891" w:rsidRDefault="00B65891" w:rsidP="00B65891">
      <w:pPr>
        <w:ind w:firstLine="0"/>
        <w:rPr>
          <w:rFonts w:ascii="Arial" w:hAnsi="Arial"/>
          <w:rtl/>
        </w:rPr>
      </w:pPr>
      <w:r>
        <w:rPr>
          <w:rFonts w:ascii="Arial" w:hAnsi="Arial" w:hint="cs"/>
          <w:rtl/>
        </w:rPr>
        <w:t xml:space="preserve">יש </w:t>
      </w:r>
      <w:bookmarkStart w:id="95" w:name="_ETM_Q1_1770000"/>
      <w:bookmarkEnd w:id="95"/>
      <w:r>
        <w:rPr>
          <w:rFonts w:ascii="Arial" w:hAnsi="Arial" w:hint="cs"/>
          <w:rtl/>
        </w:rPr>
        <w:t>פה גם הסתייגות של חברת הכנסת מרב מיכאלי היא מבקש שיהיה כתוב:</w:t>
      </w:r>
    </w:p>
    <w:p w:rsidR="00B65891" w:rsidRDefault="00B65891" w:rsidP="00B65891">
      <w:pPr>
        <w:rPr>
          <w:rFonts w:ascii="Arial" w:hAnsi="Arial"/>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401"/>
      </w:tblGrid>
      <w:tr w:rsidR="00B65891" w:rsidTr="00453510">
        <w:trPr>
          <w:cantSplit/>
        </w:trPr>
        <w:tc>
          <w:tcPr>
            <w:tcW w:w="6401" w:type="dxa"/>
            <w:hideMark/>
          </w:tcPr>
          <w:p w:rsidR="00B65891" w:rsidRDefault="00B65891">
            <w:pPr>
              <w:spacing w:line="240" w:lineRule="auto"/>
              <w:ind w:firstLine="0"/>
              <w:rPr>
                <w:rFonts w:ascii="Arial" w:hAnsi="Arial"/>
                <w:lang w:eastAsia="he-IL"/>
              </w:rPr>
            </w:pPr>
            <w:r>
              <w:rPr>
                <w:rFonts w:ascii="Arial" w:hAnsi="Arial" w:hint="cs"/>
                <w:rtl/>
                <w:lang w:eastAsia="he-IL"/>
              </w:rPr>
              <w:t>95% לפחות מפעילותו כמוסד וכן עיקר הפעילות במחלקה שבה יטופל התייר, הוא מתן טיפול רפואי למטופלים שאינם תיירי מרפא."</w:t>
            </w:r>
          </w:p>
        </w:tc>
      </w:tr>
    </w:tbl>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55749749"/>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שזה ניסוח הפוך של ההגבלה לחמישה אחוז.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2035072434"/>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כן.</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999621489"/>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ind w:firstLine="0"/>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זאת ההסתייגות היחידה שאני מבקשת להשאיר.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686087824"/>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proofErr w:type="spellStart"/>
      <w:r>
        <w:rPr>
          <w:rFonts w:ascii="Arial" w:hAnsi="Arial" w:hint="cs"/>
          <w:rtl/>
          <w:lang w:eastAsia="he-IL"/>
        </w:rPr>
        <w:t>אדונ</w:t>
      </w:r>
      <w:proofErr w:type="spellEnd"/>
      <w:r>
        <w:rPr>
          <w:rFonts w:ascii="Arial" w:hAnsi="Arial" w:hint="cs"/>
          <w:rtl/>
          <w:lang w:eastAsia="he-IL"/>
        </w:rPr>
        <w:t xml:space="preserve"> היושב-ראש, </w:t>
      </w:r>
      <w:bookmarkStart w:id="96" w:name="_ETM_Q1_1794000"/>
      <w:bookmarkEnd w:id="96"/>
      <w:r>
        <w:rPr>
          <w:rFonts w:ascii="Arial" w:hAnsi="Arial" w:hint="cs"/>
          <w:rtl/>
          <w:lang w:eastAsia="he-IL"/>
        </w:rPr>
        <w:t>אפשר להצביע על ההסתייגות הזאת?</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71052182"/>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אפשר להצביע עליה. </w:t>
      </w:r>
    </w:p>
    <w:p w:rsidR="00B65891" w:rsidRDefault="00B65891" w:rsidP="00B65891">
      <w:pPr>
        <w:rPr>
          <w:rFonts w:ascii="Arial" w:hAnsi="Arial"/>
          <w:rtl/>
          <w:lang w:eastAsia="he-IL"/>
        </w:rPr>
      </w:pPr>
      <w:bookmarkStart w:id="97" w:name="_ETM_Q1_1798000"/>
      <w:bookmarkEnd w:id="97"/>
    </w:p>
    <w:sdt>
      <w:sdtPr>
        <w:rPr>
          <w:rFonts w:ascii="Arial" w:hAnsi="Arial" w:hint="cs"/>
          <w:rtl/>
        </w:rPr>
        <w:alias w:val="יור"/>
        <w:tag w:val="&lt;ID&gt;5299&lt;/ID&gt;&lt;Name&gt;אלי אלאלוף - יו&quot;רַ&lt;/Name&gt;&lt;Data&gt;אלי אלאלוף&lt;/Data&gt;&lt;Shortcut&gt;אלאל&lt;/Shortcut&gt;"/>
        <w:id w:val="1106007275"/>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מה הייתה ההסתייגות?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050269849"/>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ההסתייגות אומרת שבעצם למוסד לא יהיו יותר מחמישה אחוז מטופלים שהינם תיירי מרפא. </w:t>
      </w:r>
    </w:p>
    <w:p w:rsidR="00B65891" w:rsidRDefault="00B65891" w:rsidP="00B65891">
      <w:pPr>
        <w:rPr>
          <w:rFonts w:ascii="Arial" w:hAnsi="Arial"/>
          <w:rtl/>
          <w:lang w:eastAsia="he-IL"/>
        </w:rPr>
      </w:pPr>
      <w:bookmarkStart w:id="98" w:name="_ETM_Q1_1808000"/>
      <w:bookmarkEnd w:id="98"/>
    </w:p>
    <w:bookmarkStart w:id="99" w:name="_ETM_Q1_1809000" w:displacedByCustomXml="next"/>
    <w:bookmarkEnd w:id="99" w:displacedByCustomXml="next"/>
    <w:sdt>
      <w:sdtPr>
        <w:rPr>
          <w:rFonts w:ascii="Arial" w:hAnsi="Arial" w:hint="cs"/>
          <w:rtl/>
        </w:rPr>
        <w:alias w:val="יור"/>
        <w:tag w:val="&lt;ID&gt;5299&lt;/ID&gt;&lt;Name&gt;אלי אלאלוף - יו&quot;רַ&lt;/Name&gt;&lt;Data&gt;אלי אלאלוף&lt;/Data&gt;&lt;Shortcut&gt;אלאל&lt;/Shortcut&gt;"/>
        <w:id w:val="2016418786"/>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100" w:name="_ETM_Q1_1810000"/>
      <w:bookmarkEnd w:id="100"/>
      <w:r>
        <w:rPr>
          <w:rFonts w:ascii="Arial" w:hAnsi="Arial" w:hint="cs"/>
          <w:rtl/>
          <w:lang w:eastAsia="he-IL"/>
        </w:rPr>
        <w:t xml:space="preserve">אני מזכיר לחברים שהדיווח האחרון שהיה על </w:t>
      </w:r>
      <w:bookmarkStart w:id="101" w:name="_ETM_Q1_1814000"/>
      <w:bookmarkEnd w:id="101"/>
      <w:r>
        <w:rPr>
          <w:rFonts w:ascii="Arial" w:hAnsi="Arial" w:hint="cs"/>
          <w:rtl/>
          <w:lang w:eastAsia="he-IL"/>
        </w:rPr>
        <w:t xml:space="preserve">בית חולים ענק, שנקרא איכילוב, דיווח על פחות מאחוז אחד של תיירי מרפא.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11563143"/>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איכילוב כבר היה על שניים וחצי אחוזים. 2.3%. </w:t>
      </w:r>
    </w:p>
    <w:p w:rsidR="00B65891" w:rsidRDefault="00B65891" w:rsidP="00B65891">
      <w:pPr>
        <w:rPr>
          <w:rFonts w:ascii="Arial" w:hAnsi="Arial"/>
          <w:rtl/>
          <w:lang w:eastAsia="he-IL"/>
        </w:rPr>
      </w:pPr>
      <w:bookmarkStart w:id="102" w:name="_ETM_Q1_1830000"/>
      <w:bookmarkEnd w:id="102"/>
    </w:p>
    <w:bookmarkStart w:id="103" w:name="_ETM_Q1_1831000" w:displacedByCustomXml="next"/>
    <w:bookmarkEnd w:id="103" w:displacedByCustomXml="next"/>
    <w:sdt>
      <w:sdtPr>
        <w:rPr>
          <w:rFonts w:ascii="Arial" w:hAnsi="Arial" w:hint="cs"/>
          <w:rtl/>
        </w:rPr>
        <w:alias w:val="יור"/>
        <w:tag w:val="&lt;ID&gt;5299&lt;/ID&gt;&lt;Name&gt;אלי אלאלוף - יו&quot;רַ&lt;/Name&gt;&lt;Data&gt;אלי אלאלוף&lt;/Data&gt;&lt;Shortcut&gt;אלאל&lt;/Shortcut&gt;"/>
        <w:id w:val="-1297292126"/>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מה משרד הבריאות רוצה לומר?</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134557248"/>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אנחנו במשרד הבריאות מבקשים לא לקבוע מגבלה נוקשה. השארנו שיקול דעת לטובת משרד הבריאות, ביקשנו שעיקר הפעילות תהיה לטובת מטופלים ישראלים. יכולות להיות סיטואציות דווקא בעיקר בבתי חולים בפריפריה או במקומות שבהם התפוסה יותר נמוכה שנרצה להגביר את פעילות תיירות המרפא, כל עוד זה לא נעשה על חשבון המטופלים הישראלים. אנחנו מבקשים להשאיר את שיקול הדעת שיאפשר לנו לבחון את זה ברמה המהותית ולא לקבוע מגבלה נוקשה. </w:t>
      </w:r>
    </w:p>
    <w:p w:rsidR="00B65891" w:rsidRDefault="00B65891" w:rsidP="00B65891">
      <w:pPr>
        <w:rPr>
          <w:rFonts w:ascii="Arial" w:hAnsi="Arial"/>
          <w:rtl/>
          <w:lang w:eastAsia="he-IL"/>
        </w:rPr>
      </w:pPr>
    </w:p>
    <w:sdt>
      <w:sdtPr>
        <w:rPr>
          <w:rFonts w:ascii="Arial" w:hAnsi="Arial" w:hint="cs"/>
          <w:rtl/>
        </w:rPr>
        <w:alias w:val="דובר"/>
        <w:tag w:val="&lt;ID&gt;5070&lt;/ID&gt;&lt;Name&gt;מיכל בירן - המחנה הציוני&lt;/Name&gt;&lt;Data&gt;מיכל בירן (המחנה הציוני)&lt;/Data&gt;&lt;Shortcut&gt;מיבי&lt;/Shortcut&gt;&lt;MemberID&gt;2496&lt;/MemberID&gt;"/>
        <w:id w:val="399263250"/>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מיכל בירן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אבל רוב - -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942676910"/>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נצביע לגבי ההסתייגות.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מי בעד, מי נגד, מי נמנע?</w:t>
      </w:r>
    </w:p>
    <w:p w:rsidR="00B65891" w:rsidRDefault="00B65891" w:rsidP="00B65891">
      <w:pPr>
        <w:rPr>
          <w:rFonts w:ascii="Arial" w:hAnsi="Arial"/>
          <w:rtl/>
          <w:lang w:eastAsia="he-IL"/>
        </w:rPr>
      </w:pPr>
    </w:p>
    <w:p w:rsidR="00B65891" w:rsidRDefault="00B65891" w:rsidP="00B65891">
      <w:pPr>
        <w:pStyle w:val="af3"/>
        <w:keepNext/>
        <w:rPr>
          <w:rFonts w:ascii="Arial" w:hAnsi="Arial"/>
          <w:rtl/>
          <w:lang w:eastAsia="he-IL"/>
        </w:rPr>
      </w:pPr>
      <w:r>
        <w:rPr>
          <w:rFonts w:ascii="Arial" w:hAnsi="Arial" w:hint="cs"/>
          <w:rtl/>
          <w:lang w:eastAsia="he-IL"/>
        </w:rPr>
        <w:t>הצבעה</w:t>
      </w:r>
    </w:p>
    <w:p w:rsidR="00B65891" w:rsidRDefault="00B65891" w:rsidP="00B65891">
      <w:pPr>
        <w:pStyle w:val="--"/>
        <w:keepNext/>
        <w:rPr>
          <w:rFonts w:ascii="Arial" w:hAnsi="Arial"/>
          <w:rtl/>
          <w:lang w:eastAsia="he-IL"/>
        </w:rPr>
      </w:pPr>
    </w:p>
    <w:p w:rsidR="00B65891" w:rsidRDefault="00B65891" w:rsidP="00B65891">
      <w:pPr>
        <w:pStyle w:val="--"/>
        <w:keepNext/>
        <w:rPr>
          <w:rFonts w:ascii="Arial" w:hAnsi="Arial"/>
          <w:rtl/>
          <w:lang w:eastAsia="he-IL"/>
        </w:rPr>
      </w:pPr>
      <w:r>
        <w:rPr>
          <w:rFonts w:ascii="Arial" w:hAnsi="Arial" w:hint="cs"/>
          <w:rtl/>
          <w:lang w:eastAsia="he-IL"/>
        </w:rPr>
        <w:t>בעד – 2</w:t>
      </w:r>
    </w:p>
    <w:p w:rsidR="00B65891" w:rsidRDefault="00B65891" w:rsidP="00B65891">
      <w:pPr>
        <w:pStyle w:val="--"/>
        <w:keepNext/>
        <w:rPr>
          <w:rFonts w:ascii="Arial" w:hAnsi="Arial"/>
          <w:rtl/>
          <w:lang w:eastAsia="he-IL"/>
        </w:rPr>
      </w:pPr>
      <w:r>
        <w:rPr>
          <w:rFonts w:ascii="Arial" w:hAnsi="Arial" w:hint="cs"/>
          <w:rtl/>
          <w:lang w:eastAsia="he-IL"/>
        </w:rPr>
        <w:t>נגד – 5</w:t>
      </w:r>
    </w:p>
    <w:p w:rsidR="00B65891" w:rsidRDefault="00B65891" w:rsidP="00B65891">
      <w:pPr>
        <w:pStyle w:val="--"/>
        <w:keepNext/>
        <w:rPr>
          <w:rFonts w:ascii="Arial" w:hAnsi="Arial"/>
          <w:rtl/>
          <w:lang w:eastAsia="he-IL"/>
        </w:rPr>
      </w:pPr>
      <w:r>
        <w:rPr>
          <w:rFonts w:ascii="Arial" w:hAnsi="Arial" w:hint="cs"/>
          <w:rtl/>
          <w:lang w:eastAsia="he-IL"/>
        </w:rPr>
        <w:t>נמנעים – אין</w:t>
      </w:r>
    </w:p>
    <w:p w:rsidR="00B65891" w:rsidRDefault="00B65891" w:rsidP="00B65891">
      <w:pPr>
        <w:jc w:val="center"/>
        <w:rPr>
          <w:rFonts w:ascii="Arial" w:hAnsi="Arial"/>
          <w:rtl/>
          <w:lang w:eastAsia="he-IL"/>
        </w:rPr>
      </w:pPr>
      <w:r>
        <w:rPr>
          <w:rFonts w:ascii="Arial" w:hAnsi="Arial" w:hint="cs"/>
          <w:rtl/>
          <w:lang w:eastAsia="he-IL"/>
        </w:rPr>
        <w:t>ההסתייגות לסעיף 16(1), של חברת הכנסת מרב מיכאלי, לא נתקבלה</w:t>
      </w:r>
    </w:p>
    <w:p w:rsidR="00B65891" w:rsidRDefault="00B65891" w:rsidP="00B65891">
      <w:pPr>
        <w:jc w:val="left"/>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510262034"/>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ההסתייגות נפלה, תודה.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חבר הכנסת ינון אזולאי, ברוך הבא.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193187710"/>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בעמוד 9 סעיף 17(א1):</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 </w:t>
      </w:r>
      <w:bookmarkStart w:id="104" w:name="_ETM_Q1_1883000"/>
      <w:bookmarkEnd w:id="104"/>
      <w:r>
        <w:rPr>
          <w:rFonts w:ascii="Arial" w:hAnsi="Arial" w:hint="cs"/>
          <w:rtl/>
          <w:lang w:eastAsia="he-IL"/>
        </w:rPr>
        <w:t>אנחנו קודם כל נכתוב שהמוסד הרפואי יציין בהזמנה שהוא מוצ</w:t>
      </w:r>
      <w:bookmarkStart w:id="105" w:name="_ETM_Q1_1889000"/>
      <w:bookmarkEnd w:id="105"/>
      <w:r>
        <w:rPr>
          <w:rFonts w:ascii="Arial" w:hAnsi="Arial" w:hint="cs"/>
          <w:rtl/>
          <w:lang w:eastAsia="he-IL"/>
        </w:rPr>
        <w:t xml:space="preserve">יא הפנייה לתעריפון. זה כמובן למוסד רפואי ציבורי בלבד.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400674201"/>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נכון.</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172722323"/>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וב- 17(א1) אנחנו נכתוב:</w:t>
      </w:r>
    </w:p>
    <w:p w:rsidR="00B65891" w:rsidRDefault="00B65891" w:rsidP="00B65891">
      <w:pPr>
        <w:rPr>
          <w:rFonts w:ascii="Arial" w:hAnsi="Arial"/>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7144"/>
      </w:tblGrid>
      <w:tr w:rsidR="00B65891" w:rsidTr="00B65891">
        <w:trPr>
          <w:cantSplit/>
        </w:trPr>
        <w:tc>
          <w:tcPr>
            <w:tcW w:w="7144" w:type="dxa"/>
            <w:tcMar>
              <w:top w:w="91" w:type="dxa"/>
              <w:left w:w="0" w:type="dxa"/>
              <w:bottom w:w="91" w:type="dxa"/>
              <w:right w:w="0" w:type="dxa"/>
            </w:tcMar>
          </w:tcPr>
          <w:p w:rsidR="00B65891" w:rsidRDefault="00B65891">
            <w:pPr>
              <w:rPr>
                <w:rFonts w:ascii="Arial" w:hAnsi="Arial"/>
                <w:rtl/>
                <w:lang w:eastAsia="he-IL"/>
              </w:rPr>
            </w:pPr>
            <w:r>
              <w:rPr>
                <w:rFonts w:ascii="Arial" w:hAnsi="Arial" w:hint="cs"/>
                <w:rtl/>
                <w:lang w:eastAsia="he-IL"/>
              </w:rPr>
              <w:t>"(א1)</w:t>
            </w:r>
            <w:r>
              <w:rPr>
                <w:rFonts w:ascii="Arial" w:hAnsi="Arial" w:hint="cs"/>
                <w:rtl/>
                <w:lang w:eastAsia="he-IL"/>
              </w:rPr>
              <w:tab/>
              <w:t>המוסד הרפואי יצרף להזמנה הצעת מחיר מפורטת לעניין הטיפול הרפואי המוצע בהזמנה."</w:t>
            </w:r>
          </w:p>
          <w:p w:rsidR="00B65891" w:rsidRDefault="00B65891">
            <w:pPr>
              <w:pStyle w:val="KeepWithNext"/>
              <w:rPr>
                <w:rFonts w:ascii="Arial" w:hAnsi="Arial"/>
                <w:rtl/>
                <w:lang w:eastAsia="he-IL"/>
              </w:rPr>
            </w:pPr>
          </w:p>
          <w:p w:rsidR="00B65891" w:rsidRDefault="00B65891">
            <w:pPr>
              <w:rPr>
                <w:rFonts w:ascii="Arial" w:hAnsi="Arial"/>
                <w:rtl/>
                <w:lang w:eastAsia="he-IL"/>
              </w:rPr>
            </w:pPr>
            <w:r>
              <w:rPr>
                <w:rFonts w:ascii="Arial" w:hAnsi="Arial" w:hint="cs"/>
                <w:rtl/>
                <w:lang w:eastAsia="he-IL"/>
              </w:rPr>
              <w:t xml:space="preserve">זאת אומרת שהצעת המחיר שלו היא נפרדת מההזמנה והיא כן צריכה להימסר לסוכן. </w:t>
            </w:r>
            <w:bookmarkStart w:id="106" w:name="_ETM_Q1_1910000"/>
            <w:bookmarkStart w:id="107" w:name="_ETM_Q1_1909000"/>
            <w:bookmarkEnd w:id="106"/>
            <w:bookmarkEnd w:id="107"/>
            <w:r>
              <w:rPr>
                <w:rFonts w:ascii="Arial" w:hAnsi="Arial" w:hint="cs"/>
                <w:rtl/>
                <w:lang w:eastAsia="he-IL"/>
              </w:rPr>
              <w:t xml:space="preserve">כמובן שאם הוא נותן הזמנה בעצמו ישירות לתייר אז הוא צריך למסור גם את הצעת המחיר גם לתייר. </w:t>
            </w:r>
          </w:p>
          <w:p w:rsidR="00B65891" w:rsidRDefault="00B65891">
            <w:pPr>
              <w:rPr>
                <w:rFonts w:ascii="Arial" w:hAnsi="Arial"/>
                <w:rtl/>
                <w:lang w:eastAsia="he-IL"/>
              </w:rPr>
            </w:pPr>
          </w:p>
          <w:p w:rsidR="00B65891" w:rsidRDefault="00B65891">
            <w:pPr>
              <w:rPr>
                <w:rFonts w:ascii="Arial" w:hAnsi="Arial"/>
                <w:rtl/>
                <w:lang w:eastAsia="he-IL"/>
              </w:rPr>
            </w:pPr>
            <w:r>
              <w:rPr>
                <w:rFonts w:ascii="Arial" w:hAnsi="Arial" w:hint="cs"/>
                <w:rtl/>
                <w:lang w:eastAsia="he-IL"/>
              </w:rPr>
              <w:t>נקרא את סעיף 18(ג):</w:t>
            </w:r>
          </w:p>
        </w:tc>
      </w:tr>
      <w:tr w:rsidR="00B65891" w:rsidTr="00B65891">
        <w:trPr>
          <w:cantSplit/>
        </w:trPr>
        <w:tc>
          <w:tcPr>
            <w:tcW w:w="7144" w:type="dxa"/>
            <w:tcMar>
              <w:top w:w="91" w:type="dxa"/>
              <w:left w:w="0" w:type="dxa"/>
              <w:bottom w:w="91" w:type="dxa"/>
              <w:right w:w="0" w:type="dxa"/>
            </w:tcMar>
          </w:tcPr>
          <w:p w:rsidR="00B65891" w:rsidRDefault="00B65891">
            <w:pPr>
              <w:rPr>
                <w:rFonts w:ascii="Arial" w:hAnsi="Arial"/>
                <w:rtl/>
                <w:lang w:eastAsia="he-IL"/>
              </w:rPr>
            </w:pPr>
            <w:r>
              <w:rPr>
                <w:rFonts w:ascii="Arial" w:hAnsi="Arial" w:hint="cs"/>
                <w:rtl/>
                <w:lang w:eastAsia="he-IL"/>
              </w:rPr>
              <w:t>"(ג)</w:t>
            </w:r>
            <w:r>
              <w:rPr>
                <w:rFonts w:ascii="Arial" w:hAnsi="Arial" w:hint="cs"/>
                <w:rtl/>
                <w:lang w:eastAsia="he-IL"/>
              </w:rPr>
              <w:tab/>
              <w:t>ההזמנה תימסר לתייר המרפא ותיחתם בידו ."</w:t>
            </w:r>
          </w:p>
          <w:p w:rsidR="00B65891" w:rsidRDefault="00B65891">
            <w:pPr>
              <w:rPr>
                <w:rFonts w:ascii="Arial" w:hAnsi="Arial"/>
                <w:rtl/>
                <w:lang w:eastAsia="he-IL"/>
              </w:rPr>
            </w:pPr>
          </w:p>
          <w:p w:rsidR="00B65891" w:rsidRDefault="00B65891">
            <w:pPr>
              <w:rPr>
                <w:rFonts w:ascii="Arial" w:hAnsi="Arial"/>
                <w:rtl/>
                <w:lang w:eastAsia="he-IL"/>
              </w:rPr>
            </w:pPr>
            <w:r>
              <w:rPr>
                <w:rFonts w:ascii="Arial" w:hAnsi="Arial" w:hint="cs"/>
                <w:rtl/>
                <w:lang w:eastAsia="he-IL"/>
              </w:rPr>
              <w:t>אז אנחנו נכתוב "ותאושר" במקום "ותיחתם".</w:t>
            </w:r>
          </w:p>
          <w:p w:rsidR="00B65891" w:rsidRDefault="00B65891">
            <w:pPr>
              <w:rPr>
                <w:rFonts w:ascii="Arial" w:hAnsi="Arial"/>
                <w:rtl/>
                <w:lang w:eastAsia="he-IL"/>
              </w:rPr>
            </w:pPr>
          </w:p>
          <w:p w:rsidR="00B65891" w:rsidRDefault="00B65891">
            <w:pPr>
              <w:rPr>
                <w:rFonts w:ascii="Arial" w:hAnsi="Arial"/>
                <w:rtl/>
                <w:lang w:eastAsia="he-IL"/>
              </w:rPr>
            </w:pPr>
            <w:r>
              <w:rPr>
                <w:rFonts w:ascii="Arial" w:hAnsi="Arial" w:hint="cs"/>
                <w:rtl/>
                <w:lang w:eastAsia="he-IL"/>
              </w:rPr>
              <w:t>ובסעיף קטן 18(ד):</w:t>
            </w:r>
          </w:p>
        </w:tc>
      </w:tr>
    </w:tbl>
    <w:p w:rsidR="00B65891" w:rsidRDefault="00B65891" w:rsidP="00B65891">
      <w:pPr>
        <w:ind w:firstLine="0"/>
        <w:rPr>
          <w:rFonts w:ascii="Arial" w:hAnsi="Aria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919"/>
      </w:tblGrid>
      <w:tr w:rsidR="00B65891" w:rsidTr="00B65891">
        <w:trPr>
          <w:cantSplit/>
          <w:trHeight w:val="964"/>
        </w:trPr>
        <w:tc>
          <w:tcPr>
            <w:tcW w:w="6919" w:type="dxa"/>
            <w:tcMar>
              <w:top w:w="91" w:type="dxa"/>
              <w:left w:w="0" w:type="dxa"/>
              <w:bottom w:w="91" w:type="dxa"/>
              <w:right w:w="0" w:type="dxa"/>
            </w:tcMar>
          </w:tcPr>
          <w:p w:rsidR="00B65891" w:rsidRDefault="00B65891">
            <w:pPr>
              <w:rPr>
                <w:rFonts w:ascii="Arial" w:hAnsi="Arial"/>
                <w:rtl/>
                <w:lang w:eastAsia="he-IL"/>
              </w:rPr>
            </w:pPr>
            <w:r>
              <w:rPr>
                <w:rFonts w:ascii="Arial" w:hAnsi="Arial" w:hint="cs"/>
                <w:rtl/>
                <w:lang w:eastAsia="he-IL"/>
              </w:rPr>
              <w:t>"(ד)</w:t>
            </w:r>
            <w:r>
              <w:rPr>
                <w:rFonts w:ascii="Arial" w:hAnsi="Arial" w:hint="cs"/>
                <w:rtl/>
                <w:lang w:eastAsia="he-IL"/>
              </w:rPr>
              <w:tab/>
              <w:t>אישור של תייר המרפא בדבר ההזמנה והצעת המחיר המצורפת לה כאמור בסעיף קטן (ג) או בסעיף 11(א), לפי העניין, היא מהווה תנאי להתקשרות לטיפול לתייר המרפא."</w:t>
            </w:r>
          </w:p>
          <w:p w:rsidR="00B65891" w:rsidRDefault="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568224635"/>
              <w:placeholder>
                <w:docPart w:val="09A64CC6846C41D298C93666EE686B9E"/>
              </w:placeholder>
            </w:sdtPr>
            <w:sdtEndPr/>
            <w:sdtContent>
              <w:p w:rsidR="00B65891" w:rsidRDefault="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pPr>
              <w:pStyle w:val="KeepWithNext"/>
              <w:rPr>
                <w:rFonts w:ascii="Arial" w:hAnsi="Arial"/>
                <w:rtl/>
                <w:lang w:eastAsia="he-IL"/>
              </w:rPr>
            </w:pPr>
          </w:p>
          <w:p w:rsidR="00B65891" w:rsidRDefault="00B65891">
            <w:pPr>
              <w:rPr>
                <w:rFonts w:ascii="Arial" w:hAnsi="Arial"/>
                <w:rtl/>
                <w:lang w:eastAsia="he-IL"/>
              </w:rPr>
            </w:pPr>
            <w:bookmarkStart w:id="108" w:name="_ETM_Q1_1950000"/>
            <w:bookmarkEnd w:id="108"/>
            <w:r>
              <w:rPr>
                <w:rFonts w:ascii="Arial" w:hAnsi="Arial" w:hint="cs"/>
                <w:rtl/>
                <w:lang w:eastAsia="he-IL"/>
              </w:rPr>
              <w:t>נעבור לסעיף 18.</w:t>
            </w:r>
          </w:p>
          <w:p w:rsidR="00B65891" w:rsidRDefault="00B65891">
            <w:pPr>
              <w:rPr>
                <w:rFonts w:ascii="Arial" w:hAnsi="Arial"/>
                <w:rtl/>
                <w:lang w:eastAsia="he-IL"/>
              </w:rPr>
            </w:pPr>
          </w:p>
          <w:sdt>
            <w:sdtPr>
              <w:rPr>
                <w:rFonts w:ascii="Arial" w:hAnsi="Arial" w:hint="cs"/>
                <w:rtl/>
                <w:lang w:eastAsia="he-IL"/>
              </w:rPr>
              <w:alias w:val="אורח"/>
              <w:tag w:val="&lt;ID&gt;&lt;/ID&gt;&lt;Name&gt;רונן סלומון&lt;/Name&gt;&lt;Shortcut&gt;רוסל&lt;/Shortcut&gt;&lt;Title&gt;רונן סלומון&lt;/Title&gt;"/>
              <w:id w:val="1727727988"/>
              <w:placeholder>
                <w:docPart w:val="09A64CC6846C41D298C93666EE686B9E"/>
              </w:placeholder>
            </w:sdtPr>
            <w:sdtEndPr/>
            <w:sdtContent>
              <w:p w:rsidR="00B65891" w:rsidRDefault="00B65891">
                <w:pPr>
                  <w:pStyle w:val="afb"/>
                  <w:keepNext/>
                  <w:rPr>
                    <w:rFonts w:ascii="Arial" w:hAnsi="Arial"/>
                    <w:rtl/>
                    <w:lang w:eastAsia="he-IL"/>
                  </w:rPr>
                </w:pPr>
                <w:r>
                  <w:rPr>
                    <w:rStyle w:val="aff"/>
                    <w:rFonts w:ascii="Arial" w:hAnsi="Arial" w:hint="cs"/>
                    <w:color w:val="000000"/>
                    <w:rtl/>
                  </w:rPr>
                  <w:t>רונן סלומון</w:t>
                </w:r>
                <w:r>
                  <w:rPr>
                    <w:rFonts w:ascii="Arial" w:hAnsi="Arial" w:hint="cs"/>
                    <w:color w:val="000000"/>
                    <w:rtl/>
                    <w:lang w:eastAsia="he-IL"/>
                  </w:rPr>
                  <w:t>:</w:t>
                </w:r>
              </w:p>
            </w:sdtContent>
          </w:sdt>
          <w:p w:rsidR="00B65891" w:rsidRDefault="00B65891">
            <w:pPr>
              <w:pStyle w:val="KeepWithNext"/>
              <w:rPr>
                <w:rFonts w:ascii="Arial" w:hAnsi="Arial"/>
                <w:rtl/>
                <w:lang w:eastAsia="he-IL"/>
              </w:rPr>
            </w:pPr>
          </w:p>
          <w:p w:rsidR="00B65891" w:rsidRDefault="00B65891">
            <w:pPr>
              <w:rPr>
                <w:rFonts w:ascii="Arial" w:hAnsi="Arial"/>
                <w:rtl/>
                <w:lang w:eastAsia="he-IL"/>
              </w:rPr>
            </w:pPr>
            <w:r>
              <w:rPr>
                <w:rFonts w:ascii="Arial" w:hAnsi="Arial" w:hint="cs"/>
                <w:rtl/>
                <w:lang w:eastAsia="he-IL"/>
              </w:rPr>
              <w:t>רגע, לפני 18.</w:t>
            </w:r>
          </w:p>
          <w:p w:rsidR="00B65891" w:rsidRDefault="00B65891">
            <w:pPr>
              <w:rPr>
                <w:rFonts w:ascii="Arial" w:hAnsi="Arial"/>
                <w:rtl/>
                <w:lang w:eastAsia="he-IL"/>
              </w:rPr>
            </w:pPr>
            <w:bookmarkStart w:id="109" w:name="_ETM_Q1_1944000"/>
            <w:bookmarkEnd w:id="109"/>
          </w:p>
          <w:sdt>
            <w:sdtPr>
              <w:rPr>
                <w:rFonts w:ascii="Arial" w:hAnsi="Arial" w:hint="cs"/>
                <w:rtl/>
              </w:rPr>
              <w:alias w:val="יור"/>
              <w:tag w:val="&lt;ID&gt;5299&lt;/ID&gt;&lt;Name&gt;אלי אלאלוף - יו&quot;רַ&lt;/Name&gt;&lt;Data&gt;אלי אלאלוף&lt;/Data&gt;&lt;Shortcut&gt;אלאל&lt;/Shortcut&gt;"/>
              <w:id w:val="-1110975546"/>
              <w:placeholder>
                <w:docPart w:val="09A64CC6846C41D298C93666EE686B9E"/>
              </w:placeholder>
            </w:sdtPr>
            <w:sdtEndPr/>
            <w:sdtContent>
              <w:p w:rsidR="00B65891" w:rsidRDefault="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pPr>
              <w:pStyle w:val="KeepWithNext"/>
              <w:rPr>
                <w:rFonts w:ascii="Arial" w:hAnsi="Arial"/>
                <w:rtl/>
                <w:lang w:eastAsia="he-IL"/>
              </w:rPr>
            </w:pPr>
          </w:p>
          <w:p w:rsidR="00B65891" w:rsidRDefault="00B65891">
            <w:pPr>
              <w:rPr>
                <w:rFonts w:ascii="Arial" w:hAnsi="Arial"/>
                <w:rtl/>
                <w:lang w:eastAsia="he-IL"/>
              </w:rPr>
            </w:pPr>
            <w:r>
              <w:rPr>
                <w:rFonts w:ascii="Arial" w:hAnsi="Arial" w:hint="cs"/>
                <w:rtl/>
                <w:lang w:eastAsia="he-IL"/>
              </w:rPr>
              <w:t>מה יש לנו?</w:t>
            </w:r>
          </w:p>
          <w:p w:rsidR="00B65891" w:rsidRDefault="00B65891">
            <w:pPr>
              <w:rPr>
                <w:rFonts w:ascii="Arial" w:hAnsi="Arial"/>
                <w:rtl/>
                <w:lang w:eastAsia="he-IL"/>
              </w:rPr>
            </w:pPr>
          </w:p>
          <w:sdt>
            <w:sdtPr>
              <w:rPr>
                <w:rFonts w:ascii="Arial" w:hAnsi="Arial" w:hint="cs"/>
                <w:rtl/>
                <w:lang w:eastAsia="he-IL"/>
              </w:rPr>
              <w:alias w:val="אורח"/>
              <w:tag w:val="&lt;ID&gt;&lt;/ID&gt;&lt;Name&gt;רונן סלומון&lt;/Name&gt;&lt;Shortcut&gt;רוסל&lt;/Shortcut&gt;&lt;Title&gt;רונן סלומון&lt;/Title&gt;"/>
              <w:id w:val="-1187983909"/>
              <w:placeholder>
                <w:docPart w:val="09A64CC6846C41D298C93666EE686B9E"/>
              </w:placeholder>
            </w:sdtPr>
            <w:sdtEndPr/>
            <w:sdtContent>
              <w:p w:rsidR="00B65891" w:rsidRDefault="00B65891">
                <w:pPr>
                  <w:pStyle w:val="afb"/>
                  <w:keepNext/>
                  <w:rPr>
                    <w:rFonts w:ascii="Arial" w:hAnsi="Arial"/>
                    <w:rtl/>
                    <w:lang w:eastAsia="he-IL"/>
                  </w:rPr>
                </w:pPr>
                <w:r>
                  <w:rPr>
                    <w:rStyle w:val="aff"/>
                    <w:rFonts w:ascii="Arial" w:hAnsi="Arial" w:hint="cs"/>
                    <w:color w:val="000000"/>
                    <w:rtl/>
                  </w:rPr>
                  <w:t>רונן סלומון</w:t>
                </w:r>
                <w:r>
                  <w:rPr>
                    <w:rFonts w:ascii="Arial" w:hAnsi="Arial" w:hint="cs"/>
                    <w:color w:val="000000"/>
                    <w:rtl/>
                    <w:lang w:eastAsia="he-IL"/>
                  </w:rPr>
                  <w:t>:</w:t>
                </w:r>
              </w:p>
            </w:sdtContent>
          </w:sdt>
          <w:p w:rsidR="00B65891" w:rsidRDefault="00B65891">
            <w:pPr>
              <w:pStyle w:val="KeepWithNext"/>
              <w:rPr>
                <w:rFonts w:ascii="Arial" w:hAnsi="Arial"/>
                <w:rtl/>
                <w:lang w:eastAsia="he-IL"/>
              </w:rPr>
            </w:pPr>
          </w:p>
          <w:p w:rsidR="00B65891" w:rsidRDefault="00B65891">
            <w:pPr>
              <w:rPr>
                <w:rFonts w:ascii="Arial" w:hAnsi="Arial"/>
                <w:rtl/>
                <w:lang w:eastAsia="he-IL"/>
              </w:rPr>
            </w:pPr>
            <w:r>
              <w:rPr>
                <w:rFonts w:ascii="Arial" w:hAnsi="Arial" w:hint="cs"/>
                <w:rtl/>
                <w:lang w:eastAsia="he-IL"/>
              </w:rPr>
              <w:t>יש הערה על הנוסח לאור הדיון אתמול.</w:t>
            </w:r>
          </w:p>
          <w:p w:rsidR="00B65891" w:rsidRDefault="00B65891">
            <w:pPr>
              <w:rPr>
                <w:rFonts w:ascii="Arial" w:hAnsi="Arial"/>
                <w:rtl/>
                <w:lang w:eastAsia="he-IL"/>
              </w:rPr>
            </w:pPr>
            <w:bookmarkStart w:id="110" w:name="_ETM_Q1_1953000"/>
            <w:bookmarkEnd w:id="110"/>
          </w:p>
          <w:p w:rsidR="00B65891" w:rsidRDefault="00B65891">
            <w:pPr>
              <w:rPr>
                <w:rFonts w:ascii="Arial" w:hAnsi="Arial"/>
                <w:rtl/>
                <w:lang w:eastAsia="he-IL"/>
              </w:rPr>
            </w:pPr>
            <w:r>
              <w:rPr>
                <w:rFonts w:ascii="Arial" w:hAnsi="Arial" w:hint="cs"/>
                <w:rtl/>
                <w:lang w:eastAsia="he-IL"/>
              </w:rPr>
              <w:t>סעיף (א1) פשוט לא מסתדר. כתוב פה: "מוסד הרפואי יצרף להזמנה הצעת מחיר מפורטת" ואנחנו הרי אמרנו שרק במקרה - - -</w:t>
            </w:r>
          </w:p>
        </w:tc>
      </w:tr>
    </w:tbl>
    <w:p w:rsidR="00B65891" w:rsidRDefault="00B65891" w:rsidP="00B65891">
      <w:pPr>
        <w:ind w:firstLine="0"/>
        <w:rPr>
          <w:rFonts w:ascii="Arial" w:hAnsi="Arial"/>
          <w:rtl/>
          <w:lang w:eastAsia="he-IL"/>
        </w:rPr>
      </w:pPr>
    </w:p>
    <w:sdt>
      <w:sdtPr>
        <w:rPr>
          <w:rFonts w:ascii="Arial" w:hAnsi="Arial"/>
          <w:rtl/>
          <w:lang w:eastAsia="he-IL"/>
        </w:rPr>
        <w:alias w:val="אורח"/>
        <w:tag w:val="&lt;ID&gt;&lt;/ID&gt;&lt;Name&gt;נועה בן שבת&lt;/Name&gt;&lt;Shortcut&gt;נובש&lt;/Shortcut&gt;&lt;Title&gt;נועה בן שבת&lt;/Title&gt;"/>
        <w:id w:val="-1267535666"/>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lang w:eastAsia="he-IL"/>
        </w:rPr>
      </w:pPr>
    </w:p>
    <w:p w:rsidR="00B65891" w:rsidRDefault="00B65891" w:rsidP="00B65891">
      <w:pPr>
        <w:rPr>
          <w:rFonts w:ascii="Arial" w:hAnsi="Arial"/>
          <w:rtl/>
          <w:lang w:eastAsia="he-IL"/>
        </w:rPr>
      </w:pPr>
      <w:r>
        <w:rPr>
          <w:rFonts w:ascii="Arial" w:hAnsi="Arial" w:hint="cs"/>
          <w:rtl/>
          <w:lang w:eastAsia="he-IL"/>
        </w:rPr>
        <w:t>לא, הוא תמיד מצרף הצעת מחיר.</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59921875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זה לא חלק מההזמנה. </w:t>
      </w:r>
    </w:p>
    <w:p w:rsidR="00B65891" w:rsidRDefault="00B65891" w:rsidP="00B65891">
      <w:pPr>
        <w:rPr>
          <w:rFonts w:ascii="Arial" w:hAnsi="Arial"/>
          <w:rtl/>
          <w:lang w:eastAsia="he-IL"/>
        </w:rPr>
      </w:pPr>
      <w:bookmarkStart w:id="111" w:name="_ETM_Q1_1965000"/>
      <w:bookmarkEnd w:id="111"/>
    </w:p>
    <w:bookmarkStart w:id="112" w:name="_ETM_Q1_1966000" w:displacedByCustomXml="next"/>
    <w:bookmarkEnd w:id="112" w:displacedByCustomXml="next"/>
    <w:sdt>
      <w:sdtPr>
        <w:rPr>
          <w:rFonts w:ascii="Arial" w:hAnsi="Arial" w:hint="cs"/>
          <w:rtl/>
          <w:lang w:eastAsia="he-IL"/>
        </w:rPr>
        <w:alias w:val="אורח"/>
        <w:tag w:val="&lt;ID&gt;&lt;/ID&gt;&lt;Name&gt;נועה בן שבת&lt;/Name&gt;&lt;Shortcut&gt;נובש&lt;/Shortcut&gt;&lt;Title&gt;נועה בן שבת&lt;/Title&gt;"/>
        <w:id w:val="-1915160923"/>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יש לו הזמנה, ליד זה הוא מדביק הצעת מחיר. עליו לשלוח את זה גם לסוכן</w:t>
      </w:r>
      <w:bookmarkStart w:id="113" w:name="_ETM_Q1_1970000"/>
      <w:bookmarkEnd w:id="113"/>
      <w:r>
        <w:rPr>
          <w:rFonts w:ascii="Arial" w:hAnsi="Arial" w:hint="cs"/>
          <w:rtl/>
          <w:lang w:eastAsia="he-IL"/>
        </w:rPr>
        <w:t xml:space="preserve"> – הוא לא יכול לעבוד על הסוכן – או </w:t>
      </w:r>
      <w:bookmarkStart w:id="114" w:name="_ETM_Q1_1974000"/>
      <w:bookmarkEnd w:id="114"/>
      <w:r>
        <w:rPr>
          <w:rFonts w:ascii="Arial" w:hAnsi="Arial" w:hint="cs"/>
          <w:rtl/>
          <w:lang w:eastAsia="he-IL"/>
        </w:rPr>
        <w:t>לתייר. אם הוא מוציא את ההזמנה ישירות לתייר אז לתייר, ואם יש סוכן בתמונה והוא חייב להעביר לסוכן אז הוא מעביר לסוכן. זה מצד המוסד הרפואי. אחרי זה מה עושה עם זה הסוכן דיברנו על זה.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819109248"/>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זה לא חלק מההזמנה.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רונן סלומון&lt;/Name&gt;&lt;Shortcut&gt;רוסל&lt;/Shortcut&gt;&lt;Title&gt;רונן סלומון&lt;/Title&gt;"/>
        <w:id w:val="118415526"/>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רונן סלומון</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הבנתי. </w:t>
      </w:r>
    </w:p>
    <w:p w:rsidR="00B65891" w:rsidRDefault="00B65891" w:rsidP="00B65891">
      <w:pPr>
        <w:rPr>
          <w:rFonts w:ascii="Arial" w:hAnsi="Arial"/>
          <w:rtl/>
          <w:lang w:eastAsia="he-IL"/>
        </w:rPr>
      </w:pPr>
    </w:p>
    <w:bookmarkStart w:id="115" w:name="_ETM_Q1_1990000" w:displacedByCustomXml="next"/>
    <w:bookmarkEnd w:id="115" w:displacedByCustomXml="next"/>
    <w:sdt>
      <w:sdtPr>
        <w:rPr>
          <w:rFonts w:ascii="Arial" w:hAnsi="Arial" w:hint="cs"/>
          <w:rtl/>
          <w:lang w:eastAsia="he-IL"/>
        </w:rPr>
        <w:alias w:val="אורח"/>
        <w:tag w:val="&lt;ID&gt;&lt;/ID&gt;&lt;Name&gt;נועה בן שבת&lt;/Name&gt;&lt;Shortcut&gt;נובש&lt;/Shortcut&gt;&lt;Title&gt;נועה בן שבת&lt;/Title&gt;"/>
        <w:id w:val="1147946771"/>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נחזור לסעיף 18 יש פה תיקון:</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"אלא אם כן תייר המרפא" – התייחסנו פה לנושא של מינוי בא-כוח – זה רק עניין של נוסח בהמשך למה שנאמר בדיונים קודמים.</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בסעיף 19 אנחנו אומרים: </w:t>
      </w:r>
    </w:p>
    <w:p w:rsidR="00B65891" w:rsidRDefault="00B65891" w:rsidP="00B65891">
      <w:pPr>
        <w:rPr>
          <w:rFonts w:ascii="Arial" w:hAnsi="Arial"/>
          <w:rtl/>
          <w:lang w:eastAsia="he-IL"/>
        </w:rPr>
      </w:pPr>
      <w:r>
        <w:rPr>
          <w:rFonts w:ascii="Arial" w:hAnsi="Arial" w:hint="cs"/>
          <w:rtl/>
          <w:lang w:eastAsia="he-I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7144"/>
      </w:tblGrid>
      <w:tr w:rsidR="00B65891" w:rsidTr="00B65891">
        <w:trPr>
          <w:cantSplit/>
        </w:trPr>
        <w:tc>
          <w:tcPr>
            <w:tcW w:w="7144" w:type="dxa"/>
            <w:tcMar>
              <w:top w:w="91" w:type="dxa"/>
              <w:left w:w="0" w:type="dxa"/>
              <w:bottom w:w="91" w:type="dxa"/>
              <w:right w:w="0" w:type="dxa"/>
            </w:tcMar>
            <w:hideMark/>
          </w:tcPr>
          <w:p w:rsidR="00B65891" w:rsidRDefault="00B65891">
            <w:pPr>
              <w:rPr>
                <w:rFonts w:ascii="Arial" w:hAnsi="Arial"/>
                <w:rtl/>
                <w:lang w:eastAsia="he-IL"/>
              </w:rPr>
            </w:pPr>
            <w:r>
              <w:rPr>
                <w:rFonts w:ascii="Arial" w:hAnsi="Arial" w:hint="cs"/>
                <w:rtl/>
                <w:lang w:eastAsia="he-IL"/>
              </w:rPr>
              <w:t>"(א)</w:t>
            </w:r>
            <w:r>
              <w:rPr>
                <w:rFonts w:ascii="Arial" w:hAnsi="Arial" w:hint="cs"/>
                <w:rtl/>
                <w:lang w:eastAsia="he-IL"/>
              </w:rPr>
              <w:tab/>
              <w:t>מוסד רפואי המטפל בתייר מרפא ימסור לגורם המשלם בעד טיפול רפואי שניתן לתייר המרפא במוסד חשבון מפורט לגבי הסכומים ששולמו בעד כל אותו טיפול."</w:t>
            </w:r>
          </w:p>
        </w:tc>
      </w:tr>
    </w:tbl>
    <w:p w:rsidR="00B65891" w:rsidRDefault="00B65891" w:rsidP="00B65891">
      <w:pPr>
        <w:ind w:firstLine="0"/>
        <w:rPr>
          <w:rFonts w:ascii="Arial" w:hAnsi="Arial"/>
          <w:lang w:eastAsia="he-IL"/>
        </w:rPr>
      </w:pPr>
    </w:p>
    <w:p w:rsidR="00B65891" w:rsidRDefault="00B65891" w:rsidP="00B65891">
      <w:pPr>
        <w:rPr>
          <w:rFonts w:ascii="Arial" w:hAnsi="Arial"/>
          <w:rtl/>
          <w:lang w:eastAsia="he-IL"/>
        </w:rPr>
      </w:pPr>
      <w:r>
        <w:rPr>
          <w:rFonts w:ascii="Arial" w:hAnsi="Arial" w:hint="cs"/>
          <w:rtl/>
          <w:lang w:eastAsia="he-IL"/>
        </w:rPr>
        <w:t>כל אחד בעד הטיפול שלו.</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אנחנו בעמוד 12. אני מבינה, חברת הכנסת מרב מיכאלי, שאת מסירה את הסתייגותך?</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73786940"/>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בואי נקרא את ההסתייגות על מנת לוודא את זה.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445519583"/>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בסעיף 25(4) יש לנו :</w:t>
      </w:r>
    </w:p>
    <w:p w:rsidR="00B65891" w:rsidRDefault="00B65891" w:rsidP="00B65891">
      <w:pPr>
        <w:rPr>
          <w:rFonts w:ascii="Arial" w:hAnsi="Arial"/>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4"/>
      </w:tblGrid>
      <w:tr w:rsidR="00B65891" w:rsidTr="00B65891">
        <w:trPr>
          <w:cantSplit/>
        </w:trPr>
        <w:tc>
          <w:tcPr>
            <w:tcW w:w="624" w:type="dxa"/>
            <w:tcMar>
              <w:top w:w="91" w:type="dxa"/>
              <w:left w:w="0" w:type="dxa"/>
              <w:bottom w:w="91" w:type="dxa"/>
              <w:right w:w="0" w:type="dxa"/>
            </w:tcMar>
          </w:tcPr>
          <w:p w:rsidR="00B65891" w:rsidRDefault="00B65891">
            <w:pPr>
              <w:rPr>
                <w:rFonts w:ascii="Arial" w:hAnsi="Arial"/>
                <w:rtl/>
                <w:lang w:eastAsia="he-IL"/>
              </w:rPr>
            </w:pPr>
          </w:p>
        </w:tc>
        <w:tc>
          <w:tcPr>
            <w:tcW w:w="7144" w:type="dxa"/>
            <w:tcMar>
              <w:top w:w="91" w:type="dxa"/>
              <w:left w:w="0" w:type="dxa"/>
              <w:bottom w:w="91" w:type="dxa"/>
              <w:right w:w="0" w:type="dxa"/>
            </w:tcMar>
            <w:hideMark/>
          </w:tcPr>
          <w:p w:rsidR="00B65891" w:rsidRDefault="00B65891">
            <w:pPr>
              <w:rPr>
                <w:rFonts w:ascii="Arial" w:hAnsi="Arial"/>
                <w:rtl/>
                <w:lang w:eastAsia="he-IL"/>
              </w:rPr>
            </w:pPr>
            <w:r>
              <w:rPr>
                <w:rFonts w:ascii="Arial" w:hAnsi="Arial" w:hint="cs"/>
                <w:rtl/>
                <w:lang w:eastAsia="he-IL"/>
              </w:rPr>
              <w:t>"(4) בתקופה של חמש שנים מתחילתו של חוק זה השר יעביר לוועדת העבודה הרווחה והבריאות של הכנסת, אחת לשנה, דוח מסכם בדבר המידע שנמסר לו למוסדות הרפואיים."</w:t>
            </w:r>
          </w:p>
          <w:p w:rsidR="00453510" w:rsidRDefault="00453510">
            <w:pPr>
              <w:rPr>
                <w:rFonts w:ascii="Arial" w:hAnsi="Arial"/>
                <w:lang w:eastAsia="he-IL"/>
              </w:rPr>
            </w:pPr>
            <w:bookmarkStart w:id="116" w:name="_GoBack"/>
            <w:bookmarkEnd w:id="116"/>
          </w:p>
        </w:tc>
      </w:tr>
    </w:tbl>
    <w:sdt>
      <w:sdtPr>
        <w:rPr>
          <w:rFonts w:ascii="Arial" w:hAnsi="Arial" w:hint="cs"/>
          <w:rtl/>
        </w:rPr>
        <w:alias w:val="דובר"/>
        <w:tag w:val="&lt;ID&gt;5090&lt;/ID&gt;&lt;Name&gt;מרב מיכאלי - המחנה הציוני&lt;/Name&gt;&lt;Data&gt;מרב מיכאלי (המחנה הציוני)&lt;/Data&gt;&lt;Shortcut&gt;מרמי&lt;/Shortcut&gt;"/>
        <w:id w:val="2093359488"/>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זה הסעיף, לא ההסתייגות?</w:t>
      </w:r>
    </w:p>
    <w:p w:rsidR="00B65891" w:rsidRDefault="00B65891" w:rsidP="00B65891">
      <w:pPr>
        <w:rPr>
          <w:rFonts w:ascii="Arial" w:hAnsi="Arial"/>
          <w:rtl/>
        </w:rPr>
      </w:pPr>
    </w:p>
    <w:sdt>
      <w:sdtPr>
        <w:rPr>
          <w:rFonts w:ascii="Arial" w:hAnsi="Arial" w:hint="cs"/>
          <w:rtl/>
        </w:rPr>
        <w:alias w:val="אורח"/>
        <w:tag w:val="&lt;ID&gt;&lt;/ID&gt;&lt;Name&gt;נועה בן שבת&lt;/Name&gt;&lt;Shortcut&gt;נובש&lt;/Shortcut&gt;&lt;Title&gt;נועה בן שבת&lt;/Title&gt;"/>
        <w:id w:val="-345253659"/>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נועה בן שבת</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כמובן. את ההסתייגות את מסירה?</w:t>
      </w:r>
    </w:p>
    <w:p w:rsidR="00B65891" w:rsidRDefault="00B65891" w:rsidP="00B65891">
      <w:pPr>
        <w:rPr>
          <w:rFonts w:ascii="Arial" w:hAnsi="Arial"/>
          <w:rt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296254796"/>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אז אני אומרת, זה היה הנושא של הוספת המידע על רופאים ושכרם?</w:t>
      </w:r>
    </w:p>
    <w:p w:rsidR="00B65891" w:rsidRDefault="00B65891" w:rsidP="00B65891">
      <w:pPr>
        <w:rPr>
          <w:rFonts w:ascii="Arial" w:hAnsi="Arial"/>
          <w:rtl/>
        </w:rPr>
      </w:pPr>
      <w:bookmarkStart w:id="117" w:name="_ETM_Q1_2054000"/>
      <w:bookmarkEnd w:id="117"/>
    </w:p>
    <w:bookmarkStart w:id="118" w:name="_ETM_Q1_2055000" w:displacedByCustomXml="next"/>
    <w:bookmarkEnd w:id="118" w:displacedByCustomXml="next"/>
    <w:sdt>
      <w:sdtPr>
        <w:rPr>
          <w:rFonts w:ascii="Arial" w:hAnsi="Arial" w:hint="cs"/>
          <w:rtl/>
        </w:rPr>
        <w:alias w:val="אורח"/>
        <w:tag w:val="&lt;ID&gt;&lt;/ID&gt;&lt;Name&gt;נועה בן שבת&lt;/Name&gt;&lt;Shortcut&gt;נובש&lt;/Shortcut&gt;&lt;Title&gt;נועה בן שבת&lt;/Title&gt;"/>
        <w:id w:val="-1749184753"/>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נועה בן שבת</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bookmarkStart w:id="119" w:name="_ETM_Q1_2057000"/>
      <w:bookmarkEnd w:id="119"/>
      <w:r>
        <w:rPr>
          <w:rFonts w:ascii="Arial" w:hAnsi="Arial" w:hint="cs"/>
          <w:rtl/>
        </w:rPr>
        <w:t>כן, את רוצה להצביע?</w:t>
      </w:r>
    </w:p>
    <w:p w:rsidR="00B65891" w:rsidRDefault="00B65891" w:rsidP="00B65891">
      <w:pPr>
        <w:rPr>
          <w:rFonts w:ascii="Arial" w:hAnsi="Arial"/>
          <w:rt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071158417"/>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כן.</w:t>
      </w:r>
    </w:p>
    <w:p w:rsidR="00B65891" w:rsidRDefault="00B65891" w:rsidP="00B65891">
      <w:pPr>
        <w:rPr>
          <w:rFonts w:ascii="Arial" w:hAnsi="Arial"/>
          <w:rtl/>
        </w:rPr>
      </w:pPr>
    </w:p>
    <w:sdt>
      <w:sdtPr>
        <w:rPr>
          <w:rFonts w:ascii="Arial" w:hAnsi="Arial" w:hint="cs"/>
          <w:rtl/>
        </w:rPr>
        <w:alias w:val="אורח"/>
        <w:tag w:val="&lt;ID&gt;&lt;/ID&gt;&lt;Name&gt;נועה בן שבת&lt;/Name&gt;&lt;Shortcut&gt;נובש&lt;/Shortcut&gt;&lt;Title&gt;נועה בן שבת&lt;/Title&gt;"/>
        <w:id w:val="-1670402983"/>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נועה בן שבת</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אז יש את ההסתייגות של חברת הכנסת מרב מיכאלי להוסיף בסעיף  </w:t>
      </w:r>
      <w:bookmarkStart w:id="120" w:name="_ETM_Q1_2063000"/>
      <w:bookmarkEnd w:id="120"/>
      <w:r>
        <w:rPr>
          <w:rFonts w:ascii="Arial" w:hAnsi="Arial" w:hint="cs"/>
          <w:rtl/>
        </w:rPr>
        <w:t>24(א) שתי פסקאות שמבקשות לפרט את:</w:t>
      </w:r>
    </w:p>
    <w:p w:rsidR="00B65891" w:rsidRDefault="00B65891" w:rsidP="00B65891">
      <w:pPr>
        <w:spacing w:line="240" w:lineRule="auto"/>
        <w:rPr>
          <w:rFonts w:ascii="Arial" w:hAnsi="Arial"/>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4"/>
      </w:tblGrid>
      <w:tr w:rsidR="00B65891" w:rsidTr="00B65891">
        <w:trPr>
          <w:cantSplit/>
        </w:trPr>
        <w:tc>
          <w:tcPr>
            <w:tcW w:w="624" w:type="dxa"/>
            <w:tcMar>
              <w:top w:w="91" w:type="dxa"/>
              <w:left w:w="0" w:type="dxa"/>
              <w:bottom w:w="91" w:type="dxa"/>
              <w:right w:w="0" w:type="dxa"/>
            </w:tcMar>
          </w:tcPr>
          <w:p w:rsidR="00B65891" w:rsidRDefault="00B65891">
            <w:pPr>
              <w:spacing w:line="240" w:lineRule="auto"/>
              <w:rPr>
                <w:rFonts w:ascii="Arial" w:hAnsi="Arial"/>
                <w:lang w:eastAsia="he-IL"/>
              </w:rPr>
            </w:pPr>
          </w:p>
        </w:tc>
        <w:tc>
          <w:tcPr>
            <w:tcW w:w="7144" w:type="dxa"/>
            <w:tcMar>
              <w:top w:w="91" w:type="dxa"/>
              <w:left w:w="0" w:type="dxa"/>
              <w:bottom w:w="91" w:type="dxa"/>
              <w:right w:w="0" w:type="dxa"/>
            </w:tcMar>
          </w:tcPr>
          <w:p w:rsidR="00B65891" w:rsidRDefault="00B65891">
            <w:pPr>
              <w:spacing w:line="240" w:lineRule="auto"/>
              <w:rPr>
                <w:rFonts w:ascii="Arial" w:hAnsi="Arial"/>
                <w:rtl/>
                <w:lang w:eastAsia="he-IL"/>
              </w:rPr>
            </w:pPr>
            <w:r>
              <w:rPr>
                <w:rFonts w:ascii="Arial" w:hAnsi="Arial" w:hint="cs"/>
                <w:rtl/>
                <w:lang w:eastAsia="he-IL"/>
              </w:rPr>
              <w:t>(3) הרופאים המטפלים בתיירי מרפא.</w:t>
            </w:r>
          </w:p>
          <w:p w:rsidR="00B65891" w:rsidRDefault="00B65891">
            <w:pPr>
              <w:spacing w:line="240" w:lineRule="auto"/>
              <w:rPr>
                <w:rFonts w:ascii="Arial" w:hAnsi="Arial"/>
                <w:rtl/>
                <w:lang w:eastAsia="he-IL"/>
              </w:rPr>
            </w:pPr>
          </w:p>
          <w:p w:rsidR="00B65891" w:rsidRDefault="00B65891">
            <w:pPr>
              <w:spacing w:line="240" w:lineRule="auto"/>
              <w:rPr>
                <w:rFonts w:ascii="Arial" w:hAnsi="Arial"/>
                <w:rtl/>
                <w:lang w:eastAsia="he-IL"/>
              </w:rPr>
            </w:pPr>
            <w:r>
              <w:rPr>
                <w:rFonts w:ascii="Arial" w:hAnsi="Arial" w:hint="cs"/>
                <w:rtl/>
                <w:lang w:eastAsia="he-IL"/>
              </w:rPr>
              <w:t>(4) התשלום המשולם לרופאים המטפלים בתיירי מרפא.</w:t>
            </w:r>
          </w:p>
        </w:tc>
      </w:tr>
    </w:tbl>
    <w:p w:rsidR="00B65891" w:rsidRDefault="00B65891" w:rsidP="00B65891">
      <w:pPr>
        <w:rPr>
          <w:rFonts w:ascii="Arial" w:hAnsi="Arial"/>
          <w:rtl/>
        </w:rPr>
      </w:pPr>
    </w:p>
    <w:p w:rsidR="00B65891" w:rsidRDefault="00B65891" w:rsidP="00B65891">
      <w:pPr>
        <w:rPr>
          <w:rFonts w:ascii="Arial" w:hAnsi="Arial"/>
          <w:rtl/>
        </w:rPr>
      </w:pPr>
      <w:r>
        <w:rPr>
          <w:rFonts w:ascii="Arial" w:hAnsi="Arial" w:hint="cs"/>
          <w:rtl/>
        </w:rPr>
        <w:t xml:space="preserve">זהו מידע שכל מוסד רפואי, גם ציבורי וגם פרטי צריך למסור למנכ"ל. </w:t>
      </w:r>
    </w:p>
    <w:p w:rsidR="00B65891" w:rsidRDefault="00B65891" w:rsidP="00B65891">
      <w:pPr>
        <w:rPr>
          <w:rFonts w:ascii="Arial" w:hAnsi="Arial"/>
          <w:rtl/>
        </w:rPr>
      </w:pPr>
    </w:p>
    <w:bookmarkStart w:id="121" w:name="_ETM_Q1_2078000" w:displacedByCustomXml="next"/>
    <w:bookmarkEnd w:id="121" w:displacedByCustomXml="next"/>
    <w:sdt>
      <w:sdtPr>
        <w:rPr>
          <w:rFonts w:ascii="Arial" w:hAnsi="Arial" w:hint="cs"/>
          <w:rtl/>
        </w:rPr>
        <w:alias w:val="יור"/>
        <w:tag w:val="&lt;ID&gt;5299&lt;/ID&gt;&lt;Name&gt;אלי אלאלוף - יו&quot;רַ&lt;/Name&gt;&lt;Data&gt;אלי אלאלוף&lt;/Data&gt;&lt;Shortcut&gt;אלאל&lt;/Shortcut&gt;"/>
        <w:id w:val="-1779718891"/>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bookmarkStart w:id="122" w:name="_ETM_Q1_2083000"/>
      <w:bookmarkEnd w:id="122"/>
      <w:r>
        <w:rPr>
          <w:rFonts w:ascii="Arial" w:hAnsi="Arial" w:hint="cs"/>
          <w:rtl/>
        </w:rPr>
        <w:t>נצביע על ההסתייגות שת חברת הכנסת מיכאלי.</w:t>
      </w:r>
    </w:p>
    <w:p w:rsidR="00B65891" w:rsidRDefault="00B65891" w:rsidP="00B65891">
      <w:pPr>
        <w:rPr>
          <w:rFonts w:ascii="Arial" w:hAnsi="Arial"/>
          <w:rtl/>
        </w:rPr>
      </w:pPr>
    </w:p>
    <w:p w:rsidR="00B65891" w:rsidRDefault="00B65891" w:rsidP="00B65891">
      <w:pPr>
        <w:rPr>
          <w:rFonts w:ascii="Arial" w:hAnsi="Arial"/>
          <w:rtl/>
        </w:rPr>
      </w:pPr>
      <w:r>
        <w:rPr>
          <w:rFonts w:ascii="Arial" w:hAnsi="Arial" w:hint="cs"/>
          <w:rtl/>
        </w:rPr>
        <w:t>מי בעד, מי נגד, מי נמנע?</w:t>
      </w:r>
    </w:p>
    <w:p w:rsidR="00B65891" w:rsidRDefault="00B65891" w:rsidP="00B65891">
      <w:pPr>
        <w:rPr>
          <w:rFonts w:ascii="Arial" w:hAnsi="Arial"/>
          <w:rtl/>
        </w:rPr>
      </w:pPr>
    </w:p>
    <w:p w:rsidR="00B65891" w:rsidRDefault="00B65891" w:rsidP="00B65891">
      <w:pPr>
        <w:pStyle w:val="af3"/>
        <w:keepNext/>
        <w:rPr>
          <w:rFonts w:ascii="Arial" w:hAnsi="Arial"/>
          <w:rtl/>
        </w:rPr>
      </w:pPr>
      <w:r>
        <w:rPr>
          <w:rFonts w:ascii="Arial" w:hAnsi="Arial" w:hint="cs"/>
          <w:rtl/>
        </w:rPr>
        <w:t>הצבעה</w:t>
      </w:r>
    </w:p>
    <w:p w:rsidR="00B65891" w:rsidRDefault="00B65891" w:rsidP="00B65891">
      <w:pPr>
        <w:pStyle w:val="--"/>
        <w:keepNext/>
        <w:rPr>
          <w:rFonts w:ascii="Arial" w:hAnsi="Arial"/>
          <w:rtl/>
        </w:rPr>
      </w:pPr>
    </w:p>
    <w:p w:rsidR="00B65891" w:rsidRDefault="00B65891" w:rsidP="00B65891">
      <w:pPr>
        <w:pStyle w:val="--"/>
        <w:keepNext/>
        <w:rPr>
          <w:rFonts w:ascii="Arial" w:hAnsi="Arial"/>
          <w:rtl/>
        </w:rPr>
      </w:pPr>
      <w:r>
        <w:rPr>
          <w:rFonts w:ascii="Arial" w:hAnsi="Arial" w:hint="cs"/>
          <w:rtl/>
        </w:rPr>
        <w:t>בעד – 2</w:t>
      </w:r>
    </w:p>
    <w:p w:rsidR="00B65891" w:rsidRDefault="00B65891" w:rsidP="00B65891">
      <w:pPr>
        <w:pStyle w:val="--"/>
        <w:keepNext/>
        <w:rPr>
          <w:rFonts w:ascii="Arial" w:hAnsi="Arial"/>
          <w:rtl/>
        </w:rPr>
      </w:pPr>
      <w:r>
        <w:rPr>
          <w:rFonts w:ascii="Arial" w:hAnsi="Arial" w:hint="cs"/>
          <w:rtl/>
        </w:rPr>
        <w:t>נגד – 5</w:t>
      </w:r>
    </w:p>
    <w:p w:rsidR="00B65891" w:rsidRDefault="00B65891" w:rsidP="00B65891">
      <w:pPr>
        <w:pStyle w:val="--"/>
        <w:keepNext/>
        <w:rPr>
          <w:rFonts w:ascii="Arial" w:hAnsi="Arial"/>
          <w:rtl/>
        </w:rPr>
      </w:pPr>
      <w:r>
        <w:rPr>
          <w:rFonts w:ascii="Arial" w:hAnsi="Arial" w:hint="cs"/>
          <w:rtl/>
        </w:rPr>
        <w:t>נמנעים – אין</w:t>
      </w:r>
    </w:p>
    <w:p w:rsidR="00B65891" w:rsidRDefault="00B65891" w:rsidP="00B65891">
      <w:pPr>
        <w:jc w:val="center"/>
        <w:rPr>
          <w:rFonts w:ascii="Arial" w:hAnsi="Arial"/>
          <w:rtl/>
        </w:rPr>
      </w:pPr>
      <w:r>
        <w:rPr>
          <w:rFonts w:ascii="Arial" w:hAnsi="Arial" w:hint="cs"/>
          <w:rtl/>
        </w:rPr>
        <w:t>ההסתייגות לסעיף 24(א), של חברת הכנסת מרב מיכאלי,  לא נתקבלה.</w:t>
      </w:r>
    </w:p>
    <w:p w:rsidR="00B65891" w:rsidRDefault="00B65891" w:rsidP="00B65891">
      <w:pPr>
        <w:jc w:val="center"/>
        <w:rPr>
          <w:rFonts w:ascii="Arial" w:hAnsi="Arial"/>
          <w:rtl/>
        </w:rPr>
      </w:pPr>
    </w:p>
    <w:sdt>
      <w:sdtPr>
        <w:rPr>
          <w:rFonts w:ascii="Arial" w:hAnsi="Arial" w:hint="cs"/>
          <w:rtl/>
        </w:rPr>
        <w:alias w:val="יור"/>
        <w:tag w:val="&lt;ID&gt;5299&lt;/ID&gt;&lt;Name&gt;אלי אלאלוף - יו&quot;רַ&lt;/Name&gt;&lt;Data&gt;אלי אלאלוף&lt;/Data&gt;&lt;Shortcut&gt;אלאל&lt;/Shortcut&gt;"/>
        <w:id w:val="1178847895"/>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ההסתייגות של חברת הכנסת מיכאלי נדחתה.</w:t>
      </w:r>
    </w:p>
    <w:p w:rsidR="00B65891" w:rsidRDefault="00B65891" w:rsidP="00B65891">
      <w:pPr>
        <w:rPr>
          <w:rFonts w:ascii="Arial" w:hAnsi="Arial"/>
          <w:rtl/>
        </w:rPr>
      </w:pPr>
    </w:p>
    <w:sdt>
      <w:sdtPr>
        <w:rPr>
          <w:rFonts w:ascii="Arial" w:hAnsi="Arial" w:hint="cs"/>
          <w:rtl/>
        </w:rPr>
        <w:alias w:val="אורח"/>
        <w:tag w:val="&lt;ID&gt;&lt;/ID&gt;&lt;Name&gt;נועה בן שבת&lt;/Name&gt;&lt;Shortcut&gt;נובש&lt;/Shortcut&gt;&lt;Title&gt;נועה בן שבת&lt;/Title&gt;"/>
        <w:id w:val="1239370523"/>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נועה בן שבת</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בסעיף קטן 24(ג) אני מפנה שוב את תשומת לב הוועדה לסעיף לוועדה על המידע שנמסר מן המוסדות הרפואיים תמצאו את הדרך לעשות את זה. </w:t>
      </w:r>
    </w:p>
    <w:p w:rsidR="00B65891" w:rsidRDefault="00B65891" w:rsidP="00B65891">
      <w:pPr>
        <w:rPr>
          <w:rFonts w:ascii="Arial" w:hAnsi="Arial"/>
          <w:rtl/>
        </w:rPr>
      </w:pPr>
    </w:p>
    <w:p w:rsidR="00B65891" w:rsidRDefault="00B65891" w:rsidP="00B65891">
      <w:pPr>
        <w:rPr>
          <w:rFonts w:ascii="Arial" w:hAnsi="Arial"/>
          <w:rtl/>
        </w:rPr>
      </w:pPr>
      <w:r>
        <w:rPr>
          <w:rFonts w:ascii="Arial" w:hAnsi="Arial" w:hint="cs"/>
          <w:rtl/>
        </w:rPr>
        <w:t xml:space="preserve">בסעיף 25(4), אני יודעת שיש לכם, במשרד הבריאות, הערה על הנוסח שמופיע פה. </w:t>
      </w:r>
    </w:p>
    <w:p w:rsidR="00B65891" w:rsidRDefault="00B65891" w:rsidP="00B65891">
      <w:pPr>
        <w:rPr>
          <w:rFonts w:ascii="Arial" w:hAnsi="Arial"/>
          <w:rtl/>
        </w:rPr>
      </w:pPr>
      <w:bookmarkStart w:id="123" w:name="_ETM_Q1_2103000"/>
      <w:bookmarkEnd w:id="123"/>
    </w:p>
    <w:sdt>
      <w:sdtPr>
        <w:rPr>
          <w:rFonts w:ascii="Arial" w:hAnsi="Arial" w:hint="cs"/>
          <w:rtl/>
        </w:rPr>
        <w:alias w:val="אורח"/>
        <w:tag w:val="&lt;ID&gt;&lt;/ID&gt;&lt;Name&gt;טל אמיתי נשרי&lt;/Name&gt;&lt;Shortcut&gt;טלאנ&lt;/Shortcut&gt;&lt;Title&gt;טל אמיתי נשרי&lt;/Title&gt;"/>
        <w:id w:val="282234878"/>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טל אמיתי נשרי</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אנחנו ביקשנו שהנוסח יהיה, בגלל שבמסגרת הצעת החוק אין לנו דרך לדעת מהם רווחיהם של בתי החולים, גם כשהיה סעיף שאמר שהם ידווחו לנו על הסכומים זה לא היה על הרווחים. אנחנו חושבים שהניסוח הקיים יהיה ברמת הבלתי-ישים. ההצעה שלנו היא ניסוח שכזה: </w:t>
      </w:r>
    </w:p>
    <w:p w:rsidR="00B65891" w:rsidRDefault="00B65891" w:rsidP="00B65891">
      <w:pPr>
        <w:pStyle w:val="af4"/>
        <w:rPr>
          <w:rFonts w:ascii="Arial" w:hAnsi="Arial"/>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4"/>
      </w:tblGrid>
      <w:tr w:rsidR="00B65891" w:rsidTr="00B65891">
        <w:trPr>
          <w:cantSplit/>
        </w:trPr>
        <w:tc>
          <w:tcPr>
            <w:tcW w:w="624" w:type="dxa"/>
            <w:tcMar>
              <w:top w:w="91" w:type="dxa"/>
              <w:left w:w="0" w:type="dxa"/>
              <w:bottom w:w="91" w:type="dxa"/>
              <w:right w:w="0" w:type="dxa"/>
            </w:tcMar>
          </w:tcPr>
          <w:p w:rsidR="00B65891" w:rsidRDefault="00B65891">
            <w:pPr>
              <w:spacing w:line="240" w:lineRule="auto"/>
              <w:rPr>
                <w:rFonts w:ascii="Arial" w:hAnsi="Arial"/>
                <w:lang w:eastAsia="he-IL"/>
              </w:rPr>
            </w:pPr>
          </w:p>
        </w:tc>
        <w:tc>
          <w:tcPr>
            <w:tcW w:w="7144" w:type="dxa"/>
            <w:tcMar>
              <w:top w:w="91" w:type="dxa"/>
              <w:left w:w="0" w:type="dxa"/>
              <w:bottom w:w="91" w:type="dxa"/>
              <w:right w:w="0" w:type="dxa"/>
            </w:tcMar>
          </w:tcPr>
          <w:p w:rsidR="00B65891" w:rsidRDefault="00B65891">
            <w:pPr>
              <w:spacing w:line="240" w:lineRule="auto"/>
              <w:rPr>
                <w:rFonts w:ascii="Arial" w:hAnsi="Arial"/>
                <w:rtl/>
                <w:lang w:eastAsia="he-IL"/>
              </w:rPr>
            </w:pPr>
            <w:r>
              <w:rPr>
                <w:rFonts w:ascii="Arial" w:hAnsi="Arial" w:hint="cs"/>
                <w:rtl/>
                <w:lang w:eastAsia="he-IL"/>
              </w:rPr>
              <w:t xml:space="preserve">"בתקופה של חמש שנים מתחילתו של חוק זה, השר יעביר לוועדת העבודה הרווחה והבריאות של הכנסת, אחת לשנה, דיווח בדבר הסכומים שהמשרד עביר לבתי חולים בפריפריה  בדרך של וויסות בגין החיסכון שיתאפשר בהעברות תקציביות לבתי חולים המטפלים בתיירי מרפא." </w:t>
            </w:r>
          </w:p>
          <w:p w:rsidR="00B65891" w:rsidRDefault="00B65891">
            <w:pPr>
              <w:spacing w:line="240" w:lineRule="auto"/>
              <w:ind w:firstLine="0"/>
              <w:rPr>
                <w:rFonts w:ascii="Arial" w:hAnsi="Arial"/>
                <w:rtl/>
                <w:lang w:eastAsia="he-IL"/>
              </w:rPr>
            </w:pPr>
          </w:p>
        </w:tc>
      </w:tr>
    </w:tbl>
    <w:sdt>
      <w:sdtPr>
        <w:rPr>
          <w:rFonts w:ascii="Arial" w:hAnsi="Arial" w:hint="cs"/>
          <w:rtl/>
        </w:rPr>
        <w:alias w:val="אורח"/>
        <w:tag w:val="&lt;ID&gt;&lt;/ID&gt;&lt;Name&gt;נועה בן שבת&lt;/Name&gt;&lt;Shortcut&gt;נובש&lt;/Shortcut&gt;&lt;Title&gt;נועה בן שבת&lt;/Title&gt;"/>
        <w:id w:val="22760641"/>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נועה בן שבת</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מה זה "פריפריה"? איך אנחנו מגדירים פריפריה?</w:t>
      </w:r>
    </w:p>
    <w:p w:rsidR="00B65891" w:rsidRDefault="00B65891" w:rsidP="00B65891">
      <w:pPr>
        <w:rPr>
          <w:rFonts w:ascii="Arial" w:hAnsi="Arial"/>
          <w:rt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299366690"/>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אדוני, זה לא - - -</w:t>
      </w:r>
    </w:p>
    <w:p w:rsidR="00B65891" w:rsidRDefault="00B65891" w:rsidP="00B65891">
      <w:pPr>
        <w:rPr>
          <w:rFonts w:ascii="Arial" w:hAnsi="Arial"/>
          <w:rtl/>
        </w:rPr>
      </w:pPr>
      <w:bookmarkStart w:id="124" w:name="_ETM_Q1_2146000"/>
      <w:bookmarkEnd w:id="124"/>
    </w:p>
    <w:sdt>
      <w:sdtPr>
        <w:rPr>
          <w:rFonts w:ascii="Arial" w:hAnsi="Arial" w:hint="cs"/>
          <w:rtl/>
        </w:rPr>
        <w:alias w:val="דובר"/>
        <w:tag w:val="&lt;ID&gt;5295&lt;/ID&gt;&lt;Name&gt;נורית קורן - הליכוד&lt;/Name&gt;&lt;Data&gt;נורית קורן (הליכוד)&lt;/Data&gt;&lt;Shortcut&gt;נוקו&lt;/Shortcut&gt;&lt;MemberID&gt;2590&lt;/MemberID&gt;"/>
        <w:id w:val="891386181"/>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נורית קורן (הליכוד)</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אדוני, גם אין פה סכום. </w:t>
      </w:r>
    </w:p>
    <w:p w:rsidR="00B65891" w:rsidRDefault="00B65891" w:rsidP="00B65891">
      <w:pPr>
        <w:rPr>
          <w:rFonts w:ascii="Arial" w:hAnsi="Arial"/>
          <w:rtl/>
        </w:rPr>
      </w:pPr>
    </w:p>
    <w:bookmarkStart w:id="125" w:name="_ETM_Q1_2147000" w:displacedByCustomXml="next"/>
    <w:bookmarkEnd w:id="125" w:displacedByCustomXml="next"/>
    <w:sdt>
      <w:sdtPr>
        <w:rPr>
          <w:rFonts w:ascii="Arial" w:hAnsi="Arial" w:hint="cs"/>
          <w:rtl/>
        </w:rPr>
        <w:alias w:val="אורח"/>
        <w:tag w:val="&lt;ID&gt;&lt;/ID&gt;&lt;Name&gt;טל אמיתי נשרי&lt;/Name&gt;&lt;Shortcut&gt;טלאנ&lt;/Shortcut&gt;&lt;Title&gt;טל אמיתי נשרי&lt;/Title&gt;"/>
        <w:id w:val="-385256216"/>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טל אמיתי נשרי</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bookmarkStart w:id="126" w:name="_ETM_Q1_2145000"/>
      <w:bookmarkEnd w:id="126"/>
      <w:r>
        <w:rPr>
          <w:rFonts w:ascii="Arial" w:hAnsi="Arial" w:hint="cs"/>
          <w:rtl/>
        </w:rPr>
        <w:t>אז אפשר להוריד פריפריה.</w:t>
      </w:r>
    </w:p>
    <w:p w:rsidR="00B65891" w:rsidRDefault="00B65891" w:rsidP="00B65891">
      <w:pPr>
        <w:rPr>
          <w:rFonts w:ascii="Arial" w:hAnsi="Arial"/>
          <w:rtl/>
        </w:rPr>
      </w:pPr>
    </w:p>
    <w:sdt>
      <w:sdtPr>
        <w:rPr>
          <w:rFonts w:ascii="Arial" w:hAnsi="Arial" w:hint="cs"/>
          <w:rtl/>
        </w:rPr>
        <w:alias w:val="יור"/>
        <w:tag w:val="&lt;ID&gt;5299&lt;/ID&gt;&lt;Name&gt;אלי אלאלוף - יו&quot;רַ&lt;/Name&gt;&lt;Data&gt;אלי אלאלוף&lt;/Data&gt;&lt;Shortcut&gt;אלאל&lt;/Shortcut&gt;"/>
        <w:id w:val="-1514065977"/>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אני יכול להגיד שמות של פריפריה.</w:t>
      </w:r>
    </w:p>
    <w:p w:rsidR="00B65891" w:rsidRDefault="00B65891" w:rsidP="00B65891">
      <w:pPr>
        <w:rPr>
          <w:rFonts w:ascii="Arial" w:hAnsi="Arial"/>
          <w:rtl/>
        </w:rPr>
      </w:pPr>
    </w:p>
    <w:p w:rsidR="00B65891" w:rsidRDefault="00B65891" w:rsidP="00B65891">
      <w:pPr>
        <w:rPr>
          <w:rFonts w:ascii="Arial" w:hAnsi="Arial"/>
          <w:rtl/>
        </w:rPr>
      </w:pPr>
      <w:bookmarkStart w:id="127" w:name="_ETM_Q1_2150000"/>
      <w:bookmarkEnd w:id="127"/>
      <w:r>
        <w:rPr>
          <w:rFonts w:ascii="Arial" w:hAnsi="Arial" w:hint="cs"/>
          <w:rtl/>
        </w:rPr>
        <w:t xml:space="preserve">אני בעד להגיד שמות של בתי חולים. מה הבעיה? </w:t>
      </w:r>
    </w:p>
    <w:p w:rsidR="00B65891" w:rsidRDefault="00B65891" w:rsidP="00B65891">
      <w:pPr>
        <w:rPr>
          <w:rFonts w:ascii="Arial" w:hAnsi="Arial"/>
          <w:rtl/>
        </w:rPr>
      </w:pPr>
    </w:p>
    <w:sdt>
      <w:sdtPr>
        <w:rPr>
          <w:rFonts w:ascii="Arial" w:hAnsi="Arial" w:hint="cs"/>
          <w:rtl/>
        </w:rPr>
        <w:alias w:val="אורח"/>
        <w:tag w:val="&lt;ID&gt;&lt;/ID&gt;&lt;Name&gt;טל אמיתי נשרי&lt;/Name&gt;&lt;Shortcut&gt;טלאנ&lt;/Shortcut&gt;&lt;Title&gt;טל אמיתי נשרי&lt;/Title&gt;"/>
        <w:id w:val="-376318346"/>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טל אמיתי נשרי</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ואפשר גם להסיר את זה. אנחנו במשרד הבריאות נצטרך בסופו של דבר לעמוד מול הוועדה ולדווח ולקבל את התייחסות הוועדה אחת לשנה. זאת הכוונה שלנו.</w:t>
      </w:r>
    </w:p>
    <w:p w:rsidR="00B65891" w:rsidRDefault="00B65891" w:rsidP="00B65891">
      <w:pPr>
        <w:rPr>
          <w:rFonts w:ascii="Arial" w:hAnsi="Arial"/>
          <w:rt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2114472514"/>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אבל איפה נאמר ה - - -</w:t>
      </w:r>
    </w:p>
    <w:p w:rsidR="00B65891" w:rsidRDefault="00B65891" w:rsidP="00B65891">
      <w:pPr>
        <w:rPr>
          <w:rFonts w:ascii="Arial" w:hAnsi="Arial"/>
          <w:rtl/>
        </w:rPr>
      </w:pPr>
    </w:p>
    <w:sdt>
      <w:sdtPr>
        <w:rPr>
          <w:rFonts w:ascii="Arial" w:hAnsi="Arial" w:hint="cs"/>
          <w:rtl/>
        </w:rPr>
        <w:alias w:val="יור"/>
        <w:tag w:val="&lt;ID&gt;5299&lt;/ID&gt;&lt;Name&gt;אלי אלאלוף - יו&quot;רַ&lt;/Name&gt;&lt;Data&gt;אלי אלאלוף&lt;/Data&gt;&lt;Shortcut&gt;אלאל&lt;/Shortcut&gt;"/>
        <w:id w:val="1258092258"/>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פריפריה זה לא בית החולים רמב"ם, לא הדסה, לא שערי צדק ולא תל השומר. </w:t>
      </w:r>
    </w:p>
    <w:p w:rsidR="00B65891" w:rsidRDefault="00B65891" w:rsidP="00B65891">
      <w:pPr>
        <w:rPr>
          <w:rFonts w:ascii="Arial" w:hAnsi="Arial"/>
          <w:rtl/>
        </w:rPr>
      </w:pPr>
    </w:p>
    <w:bookmarkStart w:id="128" w:name="_ETM_Q1_2170000" w:displacedByCustomXml="next"/>
    <w:bookmarkEnd w:id="128" w:displacedByCustomXml="next"/>
    <w:sdt>
      <w:sdtPr>
        <w:rPr>
          <w:rFonts w:ascii="Arial" w:hAnsi="Arial" w:hint="cs"/>
          <w:rtl/>
        </w:rPr>
        <w:alias w:val="אורח"/>
        <w:tag w:val="&lt;ID&gt;&lt;/ID&gt;&lt;Name&gt;טל אמיתי נשרי&lt;/Name&gt;&lt;Shortcut&gt;טלאנ&lt;/Shortcut&gt;&lt;Title&gt;טל אמיתי נשרי&lt;/Title&gt;"/>
        <w:id w:val="1769654725"/>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טל אמיתי נשרי</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אם נבוא ונראה לכם שהעברנו כספים לאיכילוב כנראה שלא נעמוד בהוראות הסעיף. </w:t>
      </w:r>
    </w:p>
    <w:p w:rsidR="00B65891" w:rsidRDefault="00B65891" w:rsidP="00B65891">
      <w:pPr>
        <w:rPr>
          <w:rFonts w:ascii="Arial" w:hAnsi="Arial"/>
          <w:rtl/>
        </w:rPr>
      </w:pPr>
    </w:p>
    <w:bookmarkStart w:id="129" w:name="_ETM_Q1_2175000" w:displacedByCustomXml="next"/>
    <w:bookmarkEnd w:id="129" w:displacedByCustomXml="next"/>
    <w:sdt>
      <w:sdtPr>
        <w:rPr>
          <w:rFonts w:ascii="Arial" w:hAnsi="Arial" w:hint="cs"/>
          <w:rtl/>
        </w:rPr>
        <w:alias w:val="יור"/>
        <w:tag w:val="&lt;ID&gt;5299&lt;/ID&gt;&lt;Name&gt;אלי אלאלוף - יו&quot;רַ&lt;/Name&gt;&lt;Data&gt;אלי אלאלוף&lt;/Data&gt;&lt;Shortcut&gt;אלאל&lt;/Shortcut&gt;"/>
        <w:id w:val="-649216408"/>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בתי חולים שאינם בגדר פריפריה: איכילוב, בילינסון, שיבא, תל השומר, שני בתי החולים הירושלמים וחיפה.</w:t>
      </w:r>
    </w:p>
    <w:p w:rsidR="00B65891" w:rsidRDefault="00B65891" w:rsidP="00B65891">
      <w:pPr>
        <w:rPr>
          <w:rFonts w:ascii="Arial" w:hAnsi="Arial"/>
          <w:rtl/>
        </w:rPr>
      </w:pPr>
    </w:p>
    <w:bookmarkStart w:id="130" w:name="_ETM_Q1_2185000" w:displacedByCustomXml="next"/>
    <w:bookmarkEnd w:id="130" w:displacedByCustomXml="next"/>
    <w:sdt>
      <w:sdtPr>
        <w:rPr>
          <w:rFonts w:ascii="Arial" w:hAnsi="Arial" w:hint="cs"/>
          <w:rtl/>
        </w:rPr>
        <w:alias w:val="אורח"/>
        <w:tag w:val="&lt;ID&gt;&lt;/ID&gt;&lt;Name&gt;נועה בן שבת&lt;/Name&gt;&lt;Shortcut&gt;נובש&lt;/Shortcut&gt;&lt;Title&gt;נועה בן שבת&lt;/Title&gt;"/>
        <w:id w:val="-637722504"/>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נועה בן שבת</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זו ההצעה של משרד הבריאות.</w:t>
      </w:r>
    </w:p>
    <w:p w:rsidR="00B65891" w:rsidRDefault="00B65891" w:rsidP="00B65891">
      <w:pPr>
        <w:rPr>
          <w:rFonts w:ascii="Arial" w:hAnsi="Arial"/>
          <w:rtl/>
        </w:rPr>
      </w:pPr>
    </w:p>
    <w:sdt>
      <w:sdtPr>
        <w:rPr>
          <w:rFonts w:ascii="Arial" w:hAnsi="Arial" w:hint="cs"/>
          <w:rtl/>
        </w:rPr>
        <w:alias w:val="יור"/>
        <w:tag w:val="&lt;ID&gt;5299&lt;/ID&gt;&lt;Name&gt;אלי אלאלוף - יו&quot;רַ&lt;/Name&gt;&lt;Data&gt;אלי אלאלוף&lt;/Data&gt;&lt;Shortcut&gt;אלאל&lt;/Shortcut&gt;"/>
        <w:id w:val="-1727055194"/>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חברים, אני לא נותן רשות דיבור.</w:t>
      </w:r>
    </w:p>
    <w:p w:rsidR="00B65891" w:rsidRDefault="00B65891" w:rsidP="00B65891">
      <w:pPr>
        <w:rPr>
          <w:rFonts w:ascii="Arial" w:hAnsi="Arial"/>
          <w:rtl/>
        </w:rPr>
      </w:pPr>
    </w:p>
    <w:sdt>
      <w:sdtPr>
        <w:rPr>
          <w:rFonts w:ascii="Arial" w:hAnsi="Arial" w:hint="cs"/>
          <w:rtl/>
        </w:rPr>
        <w:alias w:val="אורח"/>
        <w:tag w:val="&lt;ID&gt;&lt;/ID&gt;&lt;Name&gt;נועה בן שבת&lt;/Name&gt;&lt;Shortcut&gt;נובש&lt;/Shortcut&gt;&lt;Title&gt;נועה בן שבת&lt;/Title&gt;"/>
        <w:id w:val="-1570335607"/>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נועה בן שבת</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אדוני היושב-ראש יש כאן שתי הסתייגויות. הסתייגות אחת שלך אומרת יושב-ראש:</w:t>
      </w:r>
    </w:p>
    <w:p w:rsidR="00B65891" w:rsidRDefault="00B65891" w:rsidP="00B65891">
      <w:pPr>
        <w:rPr>
          <w:rFonts w:ascii="Arial" w:hAnsi="Arial"/>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4"/>
      </w:tblGrid>
      <w:tr w:rsidR="00B65891" w:rsidTr="00B65891">
        <w:trPr>
          <w:cantSplit/>
        </w:trPr>
        <w:tc>
          <w:tcPr>
            <w:tcW w:w="624" w:type="dxa"/>
            <w:tcMar>
              <w:top w:w="91" w:type="dxa"/>
              <w:left w:w="0" w:type="dxa"/>
              <w:bottom w:w="91" w:type="dxa"/>
              <w:right w:w="0" w:type="dxa"/>
            </w:tcMar>
          </w:tcPr>
          <w:p w:rsidR="00B65891" w:rsidRDefault="00B65891">
            <w:pPr>
              <w:spacing w:line="240" w:lineRule="auto"/>
              <w:rPr>
                <w:rFonts w:ascii="Arial" w:hAnsi="Arial"/>
                <w:lang w:eastAsia="he-IL"/>
              </w:rPr>
            </w:pPr>
          </w:p>
        </w:tc>
        <w:tc>
          <w:tcPr>
            <w:tcW w:w="7144" w:type="dxa"/>
            <w:tcMar>
              <w:top w:w="91" w:type="dxa"/>
              <w:left w:w="0" w:type="dxa"/>
              <w:bottom w:w="91" w:type="dxa"/>
              <w:right w:w="0" w:type="dxa"/>
            </w:tcMar>
            <w:hideMark/>
          </w:tcPr>
          <w:p w:rsidR="00B65891" w:rsidRDefault="00B65891">
            <w:pPr>
              <w:spacing w:line="240" w:lineRule="auto"/>
              <w:rPr>
                <w:rFonts w:ascii="Arial" w:hAnsi="Arial"/>
                <w:rtl/>
                <w:lang w:eastAsia="he-IL"/>
              </w:rPr>
            </w:pPr>
            <w:r>
              <w:rPr>
                <w:rFonts w:ascii="Arial" w:hAnsi="Arial" w:hint="cs"/>
                <w:rtl/>
                <w:lang w:eastAsia="he-IL"/>
              </w:rPr>
              <w:t>"מוסד רפואי יעביר למשרד הבריאות בכל שנה 10% מרווחיו מטיפול בתיירי מרפא, והמשרד יחלק את הכספים שהועברו אליו לפי פסקה זו למוסדות רפואיים ציבוריים שאינם מטפלים בתיירי מרפא בהתאם לאמות מידה שוויוניות שיקבע."</w:t>
            </w:r>
          </w:p>
        </w:tc>
      </w:tr>
    </w:tbl>
    <w:p w:rsidR="00B65891" w:rsidRDefault="00B65891" w:rsidP="00B65891">
      <w:pPr>
        <w:rPr>
          <w:rFonts w:ascii="Arial" w:hAnsi="Arial"/>
          <w:rtl/>
        </w:rPr>
      </w:pPr>
      <w:r>
        <w:rPr>
          <w:rFonts w:ascii="Arial" w:hAnsi="Arial" w:hint="cs"/>
          <w:rtl/>
        </w:rPr>
        <w:t>כאן המדד הוא אינו פריפריה או לא פריפריה אלא האם הם מטפלים או שאינם מטפלים בתיירי מרפא.</w:t>
      </w:r>
    </w:p>
    <w:p w:rsidR="00B65891" w:rsidRDefault="00B65891" w:rsidP="00B65891">
      <w:pPr>
        <w:rPr>
          <w:rFonts w:ascii="Arial" w:hAnsi="Arial"/>
          <w:rtl/>
        </w:rPr>
      </w:pPr>
      <w:bookmarkStart w:id="131" w:name="_ETM_Q1_2226000"/>
      <w:bookmarkEnd w:id="131"/>
    </w:p>
    <w:bookmarkStart w:id="132" w:name="_ETM_Q1_2228000" w:displacedByCustomXml="next"/>
    <w:bookmarkEnd w:id="132" w:displacedByCustomXml="next"/>
    <w:sdt>
      <w:sdtPr>
        <w:rPr>
          <w:rFonts w:ascii="Arial" w:hAnsi="Arial" w:hint="cs"/>
          <w:rtl/>
        </w:rPr>
        <w:alias w:val="יור"/>
        <w:tag w:val="&lt;ID&gt;5299&lt;/ID&gt;&lt;Name&gt;אלי אלאלוף - יו&quot;רַ&lt;/Name&gt;&lt;Data&gt;אלי אלאלוף&lt;/Data&gt;&lt;Shortcut&gt;אלאל&lt;/Shortcut&gt;"/>
        <w:id w:val="1967012136"/>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proofErr w:type="spellStart"/>
      <w:r>
        <w:rPr>
          <w:rFonts w:ascii="Arial" w:hAnsi="Arial" w:hint="cs"/>
          <w:rtl/>
        </w:rPr>
        <w:t>אוקיי</w:t>
      </w:r>
      <w:proofErr w:type="spellEnd"/>
      <w:r>
        <w:rPr>
          <w:rFonts w:ascii="Arial" w:hAnsi="Arial" w:hint="cs"/>
          <w:rtl/>
        </w:rPr>
        <w:t>.</w:t>
      </w:r>
    </w:p>
    <w:p w:rsidR="00B65891" w:rsidRDefault="00B65891" w:rsidP="00B65891">
      <w:pPr>
        <w:rPr>
          <w:rFonts w:ascii="Arial" w:hAnsi="Arial"/>
          <w:rtl/>
        </w:rPr>
      </w:pPr>
    </w:p>
    <w:p w:rsidR="00B65891" w:rsidRDefault="00B65891" w:rsidP="00B65891">
      <w:pPr>
        <w:rPr>
          <w:rFonts w:ascii="Arial" w:hAnsi="Arial"/>
          <w:rtl/>
        </w:rPr>
      </w:pPr>
      <w:r>
        <w:rPr>
          <w:rFonts w:ascii="Arial" w:hAnsi="Arial" w:hint="cs"/>
          <w:rtl/>
        </w:rPr>
        <w:t>לפי הנוסח החדש שהציעה נציגת משרד הבריאות אני מוותר על הסתייגותי.</w:t>
      </w:r>
    </w:p>
    <w:p w:rsidR="00B65891" w:rsidRDefault="00B65891" w:rsidP="00B65891">
      <w:pPr>
        <w:rPr>
          <w:rFonts w:ascii="Arial" w:hAnsi="Arial"/>
          <w:rtl/>
        </w:rPr>
      </w:pPr>
    </w:p>
    <w:sdt>
      <w:sdtPr>
        <w:rPr>
          <w:rFonts w:ascii="Arial" w:hAnsi="Arial" w:hint="cs"/>
          <w:rtl/>
        </w:rPr>
        <w:alias w:val="אורח"/>
        <w:tag w:val="&lt;ID&gt;&lt;/ID&gt;&lt;Name&gt;נועה בן שבת&lt;/Name&gt;&lt;Shortcut&gt;נובש&lt;/Shortcut&gt;&lt;Title&gt;נועה בן שבת&lt;/Title&gt;"/>
        <w:id w:val="-1567411870"/>
        <w:placeholder>
          <w:docPart w:val="3CE27BF90993419E8A8D3346AF8E1971"/>
        </w:placeholder>
      </w:sdtPr>
      <w:sdtEndPr/>
      <w:sdtContent>
        <w:p w:rsidR="00B65891" w:rsidRDefault="00B65891" w:rsidP="00B65891">
          <w:pPr>
            <w:pStyle w:val="afb"/>
            <w:keepNext/>
            <w:rPr>
              <w:rFonts w:ascii="Arial" w:hAnsi="Arial"/>
              <w:rtl/>
            </w:rPr>
          </w:pPr>
          <w:r>
            <w:rPr>
              <w:rStyle w:val="aff"/>
              <w:rFonts w:ascii="Arial" w:hAnsi="Arial" w:hint="cs"/>
              <w:color w:val="000000"/>
              <w:rtl/>
            </w:rPr>
            <w:t>נועה בן שבת</w:t>
          </w:r>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וחברת הכנסת מרב מיכאלי, יש את ההסתייגות שלך.</w:t>
      </w:r>
    </w:p>
    <w:p w:rsidR="00B65891" w:rsidRDefault="00B65891" w:rsidP="00B65891">
      <w:pPr>
        <w:rPr>
          <w:rFonts w:ascii="Arial" w:hAnsi="Arial"/>
          <w:rt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20227300"/>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אני מעוניינת להשאיר אותה.</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אדוני היושב-ראש, אתה משאיר את הסתייגותך?</w:t>
      </w:r>
    </w:p>
    <w:p w:rsidR="00B65891" w:rsidRDefault="00B65891" w:rsidP="00B65891">
      <w:pPr>
        <w:rPr>
          <w:rFonts w:ascii="Arial" w:hAnsi="Arial"/>
          <w:rtl/>
          <w:lang w:eastAsia="he-IL"/>
        </w:rPr>
      </w:pPr>
    </w:p>
    <w:p w:rsidR="00B65891" w:rsidRDefault="00B65891" w:rsidP="00B65891">
      <w:pPr>
        <w:pStyle w:val="af8"/>
        <w:keepNext/>
        <w:rPr>
          <w:rFonts w:ascii="Arial" w:hAnsi="Arial"/>
          <w:rtl/>
        </w:rPr>
      </w:pPr>
      <w:r>
        <w:rPr>
          <w:rFonts w:ascii="Arial" w:hAnsi="Arial" w:hint="cs"/>
          <w:rtl/>
        </w:rPr>
        <w:t xml:space="preserve"> </w:t>
      </w:r>
      <w:sdt>
        <w:sdtPr>
          <w:rPr>
            <w:rFonts w:ascii="Arial" w:hAnsi="Arial" w:hint="cs"/>
            <w:rtl/>
          </w:rPr>
          <w:alias w:val="יור"/>
          <w:tag w:val="&lt;ID&gt;5299&lt;/ID&gt;&lt;Name&gt;אלי אלאלוף - יו&quot;רַ&lt;/Name&gt;&lt;Data&gt;אלי אלאלוף&lt;/Data&gt;&lt;Shortcut&gt;אלאל&lt;/Shortcut&gt;"/>
          <w:id w:val="1513721990"/>
          <w:placeholder>
            <w:docPart w:val="3CE27BF90993419E8A8D3346AF8E1971"/>
          </w:placeholder>
        </w:sdtPr>
        <w:sdtEndPr/>
        <w:sdtContent>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sdtContent>
      </w:sdt>
    </w:p>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אני הסרתי אותה בזכות הניסוח החדש שהציע משרד הבריאות.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46740521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הוא קיבל את הצעת משרד הבריאות.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802382219"/>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אז ההסתייגות של חברת הכנסת מיכאלי אומרת:</w:t>
      </w:r>
    </w:p>
    <w:p w:rsidR="00B65891" w:rsidRDefault="00B65891" w:rsidP="00B65891">
      <w:pPr>
        <w:rPr>
          <w:rFonts w:ascii="Arial" w:hAnsi="Arial"/>
          <w:rtl/>
          <w:lang w:eastAsia="he-IL"/>
        </w:rPr>
      </w:pPr>
    </w:p>
    <w:p w:rsidR="00B65891" w:rsidRDefault="00B65891" w:rsidP="00B65891">
      <w:pPr>
        <w:ind w:left="720" w:firstLine="0"/>
        <w:rPr>
          <w:rFonts w:ascii="Arial" w:hAnsi="Arial"/>
          <w:rtl/>
          <w:lang w:eastAsia="he-IL"/>
        </w:rPr>
      </w:pPr>
      <w:bookmarkStart w:id="133" w:name="_ETM_Q1_2250000"/>
      <w:bookmarkEnd w:id="133"/>
      <w:r>
        <w:rPr>
          <w:rFonts w:ascii="Arial" w:hAnsi="Arial" w:hint="cs"/>
          <w:rtl/>
          <w:lang w:eastAsia="he-IL"/>
        </w:rPr>
        <w:t>מוסד רפואי ציבורי המטפל בתיירי מרפא יעביר 10% מהכנסותיו מטיפול כאמור לשם חלוקתם למוסדות רפואיים ציבוריים שאינם מטפלים בתיירי מרפא.</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חברת הכנסת מרב מיכאלי, אולי את רוצה להשתמש כאן במונח "פריפריה"?. </w:t>
      </w:r>
      <w:bookmarkStart w:id="134" w:name="_ETM_Q1_2265000"/>
      <w:bookmarkEnd w:id="134"/>
    </w:p>
    <w:p w:rsidR="00B65891" w:rsidRDefault="00B65891" w:rsidP="00B65891">
      <w:pPr>
        <w:rPr>
          <w:rFonts w:ascii="Arial" w:hAnsi="Arial"/>
          <w:rtl/>
          <w:lang w:eastAsia="he-IL"/>
        </w:rPr>
      </w:pPr>
    </w:p>
    <w:p w:rsidR="00B65891" w:rsidRDefault="00B65891" w:rsidP="00B65891">
      <w:pPr>
        <w:pStyle w:val="a5"/>
        <w:keepNext/>
        <w:rPr>
          <w:rFonts w:ascii="Arial" w:hAnsi="Arial"/>
          <w:rt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128285085"/>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אדוני היושב-ראש, אמרת שאתה רוצה לציין שמות של בתי חולים.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690837545"/>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bookmarkStart w:id="135" w:name="_ETM_Q1_2269000"/>
      <w:bookmarkEnd w:id="135"/>
      <w:r>
        <w:rPr>
          <w:rFonts w:ascii="Arial" w:hAnsi="Arial" w:hint="cs"/>
          <w:rtl/>
          <w:lang w:eastAsia="he-IL"/>
        </w:rPr>
        <w:t>שמנו.</w:t>
      </w:r>
    </w:p>
    <w:p w:rsidR="00B65891" w:rsidRDefault="00B65891" w:rsidP="00B65891">
      <w:pPr>
        <w:rPr>
          <w:rFonts w:ascii="Arial" w:hAnsi="Arial"/>
          <w:rtl/>
          <w:lang w:eastAsia="he-IL"/>
        </w:rPr>
      </w:pPr>
    </w:p>
    <w:bookmarkStart w:id="136" w:name="_ETM_Q1_2273000" w:displacedByCustomXml="next"/>
    <w:bookmarkEnd w:id="136" w:displacedByCustomXml="next"/>
    <w:sdt>
      <w:sdtPr>
        <w:rPr>
          <w:rFonts w:ascii="Arial" w:hAnsi="Arial" w:hint="cs"/>
          <w:rtl/>
        </w:rPr>
        <w:alias w:val="דובר"/>
        <w:tag w:val="&lt;ID&gt;5090&lt;/ID&gt;&lt;Name&gt;מרב מיכאלי - המחנה הציוני&lt;/Name&gt;&lt;Data&gt;מרב מיכאלי (המחנה הציוני)&lt;/Data&gt;&lt;Shortcut&gt;מרמי&lt;/Shortcut&gt;"/>
        <w:id w:val="73024468"/>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שמנו, אז - -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85282599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מה שמתם?</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488710945"/>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אמרנו מה הם בתי החולים שהיום עוסקים בתיירות מרפא.</w:t>
      </w:r>
    </w:p>
    <w:p w:rsidR="00B65891" w:rsidRDefault="00B65891" w:rsidP="00B65891">
      <w:pPr>
        <w:rPr>
          <w:rFonts w:ascii="Arial" w:hAnsi="Arial"/>
          <w:rtl/>
          <w:lang w:eastAsia="he-IL"/>
        </w:rPr>
      </w:pPr>
    </w:p>
    <w:sdt>
      <w:sdtPr>
        <w:rPr>
          <w:rFonts w:ascii="Arial" w:hAnsi="Arial" w:hint="cs"/>
          <w:rtl/>
        </w:rPr>
        <w:alias w:val="דובר"/>
        <w:tag w:val="&lt;ID&gt;5070&lt;/ID&gt;&lt;Name&gt;מיכל בירן - המחנה הציוני&lt;/Name&gt;&lt;Data&gt;מיכל בירן (המחנה הציוני)&lt;/Data&gt;&lt;Shortcut&gt;מיבי&lt;/Shortcut&gt;&lt;MemberID&gt;2496&lt;/MemberID&gt;"/>
        <w:id w:val="-1923859145"/>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מיכל בירן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אבל בלשון החוק?</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774431177"/>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אז אנחנו אומרים: "בתי חולים שאינם מטפלים בתיירי מרפא".</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2125294317"/>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כן, אפשר לנסח "בתי חולים שאינם מטפלים בתיירי מרפא". ואני גם אומרת לפרוטוקול שאלו יהיו בתי חולים פריפריאליים, בתי החולים הנזקקים ביותר. הם יהיו בתי החולים שייהנו מהדבר הזה ואנחנו מתחייבים לוועדה שזה הדבר שאנחנו נבוא ואנחנו - -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06937822"/>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אדוני היושב-ראש. אולי תסמיך אותנו לחפש נוסח להגדרת בתי חולים פריפריאליים?</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927889943"/>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את יודעת כמה אני סומך עלייך. את </w:t>
      </w:r>
      <w:bookmarkStart w:id="137" w:name="_ETM_Q1_2298000"/>
      <w:bookmarkEnd w:id="137"/>
      <w:r>
        <w:rPr>
          <w:rFonts w:ascii="Arial" w:hAnsi="Arial" w:hint="cs"/>
          <w:rtl/>
          <w:lang w:eastAsia="he-IL"/>
        </w:rPr>
        <w:t>100%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2045515998"/>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ובלבד שלא יפחתו מ-10% מרווחי המוסדות המטופלים.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49074970"/>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נציגי משרד הבריאות משאירים את נושא ה- 10% כחלק מההסתייגות?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728452742"/>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לא. אין לנו דרך לדעת מהם רווחיהם של בתי החולים. אין לנו סמכות פה.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486240436"/>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אז מה הנוסח הסופי? אז מה אתם כן - - -</w:t>
      </w:r>
    </w:p>
    <w:p w:rsidR="00B65891" w:rsidRDefault="00B65891" w:rsidP="00B65891">
      <w:pPr>
        <w:rPr>
          <w:rFonts w:ascii="Arial" w:hAnsi="Arial"/>
          <w:rtl/>
          <w:lang w:eastAsia="he-IL"/>
        </w:rPr>
      </w:pPr>
    </w:p>
    <w:sdt>
      <w:sdtPr>
        <w:rPr>
          <w:rFonts w:ascii="Arial" w:hAnsi="Arial" w:hint="cs"/>
          <w:rtl/>
        </w:rPr>
        <w:alias w:val="דובר"/>
        <w:tag w:val="&lt;ID&gt;5070&lt;/ID&gt;&lt;Name&gt;מיכל בירן - המחנה הציוני&lt;/Name&gt;&lt;Data&gt;מיכל בירן (המחנה הציוני)&lt;/Data&gt;&lt;Shortcut&gt;מיבי&lt;/Shortcut&gt;&lt;MemberID&gt;2496&lt;/MemberID&gt;"/>
        <w:id w:val="-177870490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מיכל בירן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אז מה יהיה הפרמטר?</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2135055350"/>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אנחנו אומרים שזה עד חמישה אחוז של הרווחים. </w:t>
      </w:r>
    </w:p>
    <w:p w:rsidR="00B65891" w:rsidRDefault="00B65891" w:rsidP="00B65891">
      <w:pPr>
        <w:rPr>
          <w:rFonts w:ascii="Arial" w:hAnsi="Arial"/>
          <w:rtl/>
          <w:lang w:eastAsia="he-IL"/>
        </w:rPr>
      </w:pPr>
    </w:p>
    <w:sdt>
      <w:sdtPr>
        <w:rPr>
          <w:rFonts w:ascii="Arial" w:hAnsi="Arial" w:hint="cs"/>
          <w:rtl/>
        </w:rPr>
        <w:alias w:val="דובר"/>
        <w:tag w:val="&lt;ID&gt;5070&lt;/ID&gt;&lt;Name&gt;מיכל בירן - המחנה הציוני&lt;/Name&gt;&lt;Data&gt;מיכל בירן (המחנה הציוני)&lt;/Data&gt;&lt;Shortcut&gt;מיבי&lt;/Shortcut&gt;&lt;MemberID&gt;2496&lt;/MemberID&gt;"/>
        <w:id w:val="49668787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מיכל בירן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אבל נציגת משרד הבריאות אומרת שהיא לא יכולה לדעת.</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271407700"/>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אני מבקש להשלים.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לפי זה, משרד הבריאות יבוא ויחלק את כל מה שהוא יכול לחסוך מתקציבים שונים לבתי חולים שאינם עוסקים בתיירות מרפא בתקציב נוסף.</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951234525"/>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אבל אדוני, אתה רצית 10% ועכשיו אין 10%. ואתה לא יודע, אם הם יחסכו </w:t>
      </w:r>
      <w:bookmarkStart w:id="138" w:name="_ETM_Q1_2346000"/>
      <w:bookmarkEnd w:id="138"/>
      <w:r>
        <w:rPr>
          <w:rFonts w:ascii="Arial" w:hAnsi="Arial" w:hint="cs"/>
          <w:rtl/>
          <w:lang w:eastAsia="he-IL"/>
        </w:rPr>
        <w:t>מעט? הרי זה לא טוב לך, ואם הם יחסכו מעט כי היו להם יותר הוצאות?</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602568601"/>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ואם באותה שנה יש רווח יותר מחמישה אחוז?</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674338302"/>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למרבה הצער הבעיה שלנו אף פעם איננה יותר כסף. הבעיה שלנו היא פחות כסף ומשרד הבריאות פה לא מתחייב למינימום, אנחנו רצינו מינימום.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ם ויצנר&lt;/Name&gt;&lt;Shortcut&gt;נווי&lt;/Shortcut&gt;&lt;Title&gt;נועם ויצנר&lt;/Title&gt;"/>
        <w:id w:val="786391804"/>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 xml:space="preserve">נועם </w:t>
          </w:r>
          <w:proofErr w:type="spellStart"/>
          <w:r>
            <w:rPr>
              <w:rFonts w:ascii="Arial" w:hAnsi="Arial" w:hint="cs"/>
              <w:color w:val="000000"/>
              <w:rtl/>
              <w:lang w:eastAsia="he-IL"/>
            </w:rPr>
            <w:t>ויצנר</w:t>
          </w:r>
          <w:proofErr w:type="spellEnd"/>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אני נועם </w:t>
      </w:r>
      <w:proofErr w:type="spellStart"/>
      <w:r>
        <w:rPr>
          <w:rFonts w:ascii="Arial" w:hAnsi="Arial" w:hint="cs"/>
          <w:rtl/>
          <w:lang w:eastAsia="he-IL"/>
        </w:rPr>
        <w:t>ויצנר</w:t>
      </w:r>
      <w:proofErr w:type="spellEnd"/>
      <w:r>
        <w:rPr>
          <w:rFonts w:ascii="Arial" w:hAnsi="Arial" w:hint="cs"/>
          <w:rtl/>
          <w:lang w:eastAsia="he-IL"/>
        </w:rPr>
        <w:t xml:space="preserve"> יועץ למנכ"ל משרד הבריאות.</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אני חושב שבפרקטיקה יש לנו בעיה לבוא ולהגיד שאנחנו לוקחים מבית חולים 10% ומעבירים את זה. אנחנו גם לא יודעים לעשות את זה לבתי חולים של כללית – לבתי חולים כמו הדסה או שערי צדק. אנחנו חושבים שאנחנו צריכים לבוא ולהציג לוועדה את </w:t>
      </w:r>
      <w:proofErr w:type="spellStart"/>
      <w:r>
        <w:rPr>
          <w:rFonts w:ascii="Arial" w:hAnsi="Arial" w:hint="cs"/>
          <w:rtl/>
          <w:lang w:eastAsia="he-IL"/>
        </w:rPr>
        <w:t>הוויסותים</w:t>
      </w:r>
      <w:proofErr w:type="spellEnd"/>
      <w:r>
        <w:rPr>
          <w:rFonts w:ascii="Arial" w:hAnsi="Arial" w:hint="cs"/>
          <w:rtl/>
          <w:lang w:eastAsia="he-IL"/>
        </w:rPr>
        <w:t xml:space="preserve"> הפנימיים שאנחנו עושים מכמה </w:t>
      </w:r>
      <w:bookmarkStart w:id="139" w:name="_ETM_Q1_2392000"/>
      <w:bookmarkEnd w:id="139"/>
      <w:r>
        <w:rPr>
          <w:rFonts w:ascii="Arial" w:hAnsi="Arial" w:hint="cs"/>
          <w:rtl/>
          <w:lang w:eastAsia="he-IL"/>
        </w:rPr>
        <w:t xml:space="preserve">שבית חולים מכניס, ואם רוצים לבוא ולהסתכל על תקרות יהיה אפשרי לעשות את זה אבל בשלב הזה וגם בהקשר לזה שיש בתי חולים ממשלתיים  </w:t>
      </w:r>
      <w:bookmarkStart w:id="140" w:name="_ETM_Q1_2400000"/>
      <w:bookmarkEnd w:id="140"/>
      <w:r>
        <w:rPr>
          <w:rFonts w:ascii="Arial" w:hAnsi="Arial" w:hint="cs"/>
          <w:rtl/>
          <w:lang w:eastAsia="he-IL"/>
        </w:rPr>
        <w:t>- -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243386206"/>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שיהיה ברור, זה לא אמור לשחרר שום בית חולים. כי משרד הבריאות מעביר לכל בתי החולים כולל הפרטיים הרבה כסף. </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3484142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אדוני היושב-ראש, אני ממהר לישיבת סיעה. </w:t>
      </w:r>
    </w:p>
    <w:p w:rsidR="00B65891" w:rsidRDefault="00B65891" w:rsidP="00B65891">
      <w:pPr>
        <w:rPr>
          <w:rFonts w:ascii="Arial" w:hAnsi="Arial"/>
          <w:rtl/>
          <w:lang w:eastAsia="he-IL"/>
        </w:rPr>
      </w:pPr>
    </w:p>
    <w:sdt>
      <w:sdtPr>
        <w:rPr>
          <w:rFonts w:ascii="Arial" w:hAnsi="Arial" w:hint="cs"/>
          <w:rtl/>
        </w:rPr>
        <w:alias w:val="דובר"/>
        <w:tag w:val="&lt;ID&gt;5081&lt;/ID&gt;&lt;Name&gt;מרדכי יוגב - הבית היהודי&lt;/Name&gt;&lt;Data&gt;מרדכי יוגב (הבית היהודי)&lt;/Data&gt;&lt;Shortcut&gt;מריו&lt;/Shortcut&gt;&lt;MemberID&gt;2472&lt;/MemberID&gt;"/>
        <w:id w:val="-79066522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מרדכי יוגב (הבית היהודי):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יש פה קושי כי אם לא נצביע עכשיו אני מפחד שיעשו לנו פה מחטף.</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554536674"/>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עוד כמה שניות. בואו נמשיך כמה שאפשר.</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61803874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אבל פה אין לנו נוסח מוסכם.</w:t>
      </w:r>
    </w:p>
    <w:p w:rsidR="00B65891" w:rsidRDefault="00B65891" w:rsidP="00B65891">
      <w:pPr>
        <w:rPr>
          <w:rFonts w:ascii="Arial" w:hAnsi="Arial"/>
          <w:rtl/>
          <w:lang w:eastAsia="he-IL"/>
        </w:rPr>
      </w:pPr>
    </w:p>
    <w:bookmarkStart w:id="141" w:name="_ETM_Q1_2425000" w:displacedByCustomXml="next"/>
    <w:bookmarkEnd w:id="141" w:displacedByCustomXml="next"/>
    <w:sdt>
      <w:sdtPr>
        <w:rPr>
          <w:rFonts w:ascii="Arial" w:hAnsi="Arial" w:hint="cs"/>
          <w:rtl/>
        </w:rPr>
        <w:alias w:val="יור"/>
        <w:tag w:val="&lt;ID&gt;5299&lt;/ID&gt;&lt;Name&gt;אלי אלאלוף - יו&quot;רַ&lt;/Name&gt;&lt;Data&gt;אלי אלאלוף&lt;/Data&gt;&lt;Shortcut&gt;אלאל&lt;/Shortcut&gt;"/>
        <w:id w:val="614947448"/>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bookmarkStart w:id="142" w:name="_ETM_Q1_2426000"/>
      <w:bookmarkEnd w:id="142"/>
      <w:r>
        <w:rPr>
          <w:rFonts w:ascii="Arial" w:hAnsi="Arial" w:hint="cs"/>
          <w:rtl/>
          <w:lang w:eastAsia="he-IL"/>
        </w:rPr>
        <w:t>אתם רוצים להפסיק אז נפסיק. אני גם אוהב לנשום.</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713155012"/>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פה יש בעיה אמתית ומהותית.</w:t>
      </w:r>
    </w:p>
    <w:p w:rsidR="00B65891" w:rsidRDefault="00B65891" w:rsidP="00B65891">
      <w:pPr>
        <w:rPr>
          <w:rFonts w:ascii="Arial" w:hAnsi="Arial"/>
          <w:rtl/>
          <w:lang w:eastAsia="he-IL"/>
        </w:rPr>
      </w:pPr>
      <w:r>
        <w:rPr>
          <w:rFonts w:ascii="Arial" w:hAnsi="Arial" w:hint="cs"/>
          <w:rtl/>
          <w:lang w:eastAsia="he-IL"/>
        </w:rPr>
        <w:t xml:space="preserve"> </w:t>
      </w:r>
    </w:p>
    <w:sdt>
      <w:sdtPr>
        <w:rPr>
          <w:rFonts w:ascii="Arial" w:hAnsi="Arial" w:hint="cs"/>
          <w:rtl/>
        </w:rPr>
        <w:alias w:val="יור"/>
        <w:tag w:val="&lt;ID&gt;5299&lt;/ID&gt;&lt;Name&gt;אלי אלאלוף - יו&quot;רַ&lt;/Name&gt;&lt;Data&gt;אלי אלאלוף&lt;/Data&gt;&lt;Shortcut&gt;אלאל&lt;/Shortcut&gt;"/>
        <w:id w:val="-1838834446"/>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אם אתם רוצים ללכת לישיבות סיעה לכו לישיבות סיעה. </w:t>
      </w:r>
    </w:p>
    <w:p w:rsidR="00B65891" w:rsidRDefault="00B65891" w:rsidP="00B65891">
      <w:pPr>
        <w:rPr>
          <w:rFonts w:ascii="Arial" w:hAnsi="Arial"/>
          <w:rtl/>
          <w:lang w:eastAsia="he-IL"/>
        </w:rPr>
      </w:pPr>
    </w:p>
    <w:bookmarkStart w:id="143" w:name="_ETM_Q1_2437000" w:displacedByCustomXml="next"/>
    <w:bookmarkEnd w:id="143" w:displacedByCustomXml="next"/>
    <w:sdt>
      <w:sdtPr>
        <w:rPr>
          <w:rFonts w:ascii="Arial" w:hAnsi="Arial" w:hint="cs"/>
          <w:rtl/>
        </w:rPr>
        <w:alias w:val="דובר"/>
        <w:tag w:val="&lt;ID&gt;5090&lt;/ID&gt;&lt;Name&gt;מרב מיכאלי - המחנה הציוני&lt;/Name&gt;&lt;Data&gt;מרב מיכאלי (המחנה הציוני)&lt;/Data&gt;&lt;Shortcut&gt;מרמי&lt;/Shortcut&gt;"/>
        <w:id w:val="-118813271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אני לא רוצה ללכת לישיבת סיעה. אני רוצה שיהיה נוסח ראוי.</w:t>
      </w:r>
    </w:p>
    <w:p w:rsidR="00B65891" w:rsidRDefault="00B65891" w:rsidP="00B65891">
      <w:pPr>
        <w:rPr>
          <w:rFonts w:ascii="Arial" w:hAnsi="Arial"/>
          <w:rtl/>
          <w:lang w:eastAsia="he-IL"/>
        </w:rPr>
      </w:pPr>
    </w:p>
    <w:sdt>
      <w:sdtPr>
        <w:rPr>
          <w:rFonts w:ascii="Arial" w:hAnsi="Arial" w:hint="cs"/>
          <w:rtl/>
        </w:rPr>
        <w:alias w:val="דובר"/>
        <w:tag w:val="&lt;ID&gt;5081&lt;/ID&gt;&lt;Name&gt;מרדכי יוגב - הבית היהודי&lt;/Name&gt;&lt;Data&gt;מרדכי יוגב (הבית היהודי)&lt;/Data&gt;&lt;Shortcut&gt;מריו&lt;/Shortcut&gt;&lt;MemberID&gt;2472&lt;/MemberID&gt;"/>
        <w:id w:val="164538885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מרדכי יוגב (הבית היהודי):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אני הודעתי על איחור קל לישיבת הסיעה שלי. </w:t>
      </w:r>
    </w:p>
    <w:p w:rsidR="00B65891" w:rsidRDefault="00B65891" w:rsidP="00B65891">
      <w:pPr>
        <w:rPr>
          <w:rFonts w:ascii="Arial" w:hAnsi="Arial"/>
          <w:rtl/>
          <w:lang w:eastAsia="he-IL"/>
        </w:rPr>
      </w:pPr>
      <w:bookmarkStart w:id="144" w:name="_ETM_Q1_2441000"/>
      <w:bookmarkEnd w:id="144"/>
    </w:p>
    <w:sdt>
      <w:sdtPr>
        <w:rPr>
          <w:rFonts w:ascii="Arial" w:hAnsi="Arial" w:hint="cs"/>
          <w:rtl/>
        </w:rPr>
        <w:alias w:val="יור"/>
        <w:tag w:val="&lt;ID&gt;5299&lt;/ID&gt;&lt;Name&gt;אלי אלאלוף - יו&quot;רַ&lt;/Name&gt;&lt;Data&gt;אלי אלאלוף&lt;/Data&gt;&lt;Shortcut&gt;אלאל&lt;/Shortcut&gt;"/>
        <w:id w:val="1968394983"/>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אז בוא נמשיך.</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310373301"/>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פשוט יש לנו פה בעיה עם הנוסח של הסעיף. כי זה לא מה שאתה רצית.</w:t>
      </w:r>
    </w:p>
    <w:p w:rsidR="00B65891" w:rsidRDefault="00B65891" w:rsidP="00B65891">
      <w:pPr>
        <w:rPr>
          <w:rFonts w:ascii="Arial" w:hAnsi="Arial"/>
          <w:rtl/>
          <w:lang w:eastAsia="he-IL"/>
        </w:rPr>
      </w:pPr>
      <w:bookmarkStart w:id="145" w:name="_ETM_Q1_2446000"/>
      <w:bookmarkEnd w:id="145"/>
    </w:p>
    <w:bookmarkStart w:id="146" w:name="_ETM_Q1_2447000" w:displacedByCustomXml="next"/>
    <w:bookmarkEnd w:id="146" w:displacedByCustomXml="next"/>
    <w:sdt>
      <w:sdtPr>
        <w:rPr>
          <w:rFonts w:ascii="Arial" w:hAnsi="Arial" w:hint="cs"/>
          <w:rtl/>
        </w:rPr>
        <w:alias w:val="יור"/>
        <w:tag w:val="&lt;ID&gt;5299&lt;/ID&gt;&lt;Name&gt;אלי אלאלוף - יו&quot;רַ&lt;/Name&gt;&lt;Data&gt;אלי אלאלוף&lt;/Data&gt;&lt;Shortcut&gt;אלאל&lt;/Shortcut&gt;"/>
        <w:id w:val="-1130472263"/>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bookmarkStart w:id="147" w:name="_ETM_Q1_2448000"/>
      <w:bookmarkEnd w:id="147"/>
      <w:r>
        <w:rPr>
          <w:rFonts w:ascii="Arial" w:hAnsi="Arial" w:hint="cs"/>
          <w:rtl/>
          <w:lang w:eastAsia="he-IL"/>
        </w:rPr>
        <w:t>אז אני מציע שתשבו על הנוסח.</w:t>
      </w:r>
    </w:p>
    <w:sdt>
      <w:sdtPr>
        <w:rPr>
          <w:rFonts w:ascii="Arial" w:hAnsi="Arial" w:hint="cs"/>
          <w:rtl/>
          <w:lang w:eastAsia="he-IL"/>
        </w:rPr>
        <w:alias w:val="אורח"/>
        <w:tag w:val="&lt;ID&gt;&lt;/ID&gt;&lt;Name&gt;נועה בן שבת&lt;/Name&gt;&lt;Shortcut&gt;נובש&lt;/Shortcut&gt;&lt;Title&gt;נועה בן שבת&lt;/Title&gt;"/>
        <w:id w:val="-615448797"/>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אדוני, אנחנו לא יכולים, יש את הנוסח, או שמצביעים היום או שנחכה למועד אחר.</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98360962"/>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רק מחר.</w:t>
      </w:r>
    </w:p>
    <w:p w:rsidR="00B65891" w:rsidRDefault="00B65891" w:rsidP="00B65891">
      <w:pPr>
        <w:rPr>
          <w:rFonts w:ascii="Arial" w:hAnsi="Arial"/>
          <w:rtl/>
          <w:lang w:eastAsia="he-IL"/>
        </w:rPr>
      </w:pPr>
    </w:p>
    <w:sdt>
      <w:sdtPr>
        <w:rPr>
          <w:rFonts w:ascii="Arial" w:hAnsi="Arial" w:hint="cs"/>
          <w:rtl/>
        </w:rPr>
        <w:alias w:val="דובר"/>
        <w:tag w:val="&lt;ID&gt;5520&lt;/ID&gt;&lt;Name&gt;פורר עודד - ישראל ביתנו&lt;/Name&gt;&lt;Data&gt;עודד פורר (ישראל ביתנו)&lt;/Data&gt;&lt;Shortcut&gt;עופו&lt;/Shortcut&gt;"/>
        <w:id w:val="-1971505929"/>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עודד פורר (ישראל ביתנו):</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או שהולכים עם הנוסח של משרד הבריאות שזה מה שאני חושב שאפשר לעשות. בסוף גם לשם נגיע.</w:t>
      </w:r>
    </w:p>
    <w:p w:rsidR="00B65891" w:rsidRDefault="00B65891" w:rsidP="00B65891">
      <w:pPr>
        <w:rPr>
          <w:rFonts w:ascii="Arial" w:hAnsi="Arial"/>
          <w:rtl/>
          <w:lang w:eastAsia="he-IL"/>
        </w:rPr>
      </w:pPr>
      <w:bookmarkStart w:id="148" w:name="_ETM_Q1_2463000"/>
      <w:bookmarkEnd w:id="148"/>
    </w:p>
    <w:sdt>
      <w:sdtPr>
        <w:rPr>
          <w:rFonts w:ascii="Arial" w:hAnsi="Arial" w:hint="cs"/>
          <w:rtl/>
        </w:rPr>
        <w:alias w:val="יור"/>
        <w:tag w:val="&lt;ID&gt;5299&lt;/ID&gt;&lt;Name&gt;אלי אלאלוף - יו&quot;רַ&lt;/Name&gt;&lt;Data&gt;אלי אלאלוף&lt;/Data&gt;&lt;Shortcut&gt;אלאל&lt;/Shortcut&gt;"/>
        <w:id w:val="1663201080"/>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טוב חברים. נדחה ליום חמישי בבוקר.</w:t>
      </w:r>
    </w:p>
    <w:p w:rsidR="00B65891" w:rsidRDefault="00B65891" w:rsidP="00B65891">
      <w:pPr>
        <w:rPr>
          <w:rFonts w:ascii="Arial" w:hAnsi="Arial"/>
          <w:rtl/>
          <w:lang w:eastAsia="he-IL"/>
        </w:rPr>
      </w:pPr>
      <w:bookmarkStart w:id="149" w:name="_ETM_Q1_2516000"/>
      <w:bookmarkEnd w:id="149"/>
    </w:p>
    <w:bookmarkStart w:id="150" w:name="_ETM_Q1_2517000" w:displacedByCustomXml="next"/>
    <w:bookmarkEnd w:id="150" w:displacedByCustomXml="next"/>
    <w:sdt>
      <w:sdtPr>
        <w:rPr>
          <w:rFonts w:ascii="Arial" w:hAnsi="Arial" w:hint="cs"/>
          <w:rtl/>
        </w:rPr>
        <w:alias w:val="דובר"/>
        <w:tag w:val="&lt;ID&gt;5081&lt;/ID&gt;&lt;Name&gt;מרדכי יוגב - הבית היהודי&lt;/Name&gt;&lt;Data&gt;מרדכי יוגב (הבית היהודי)&lt;/Data&gt;&lt;Shortcut&gt;מריו&lt;/Shortcut&gt;&lt;MemberID&gt;2472&lt;/MemberID&gt;"/>
        <w:id w:val="-842311213"/>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מרדכי יוגב (הבית היהודי):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חמישי בבוקר?</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604030958"/>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מה אתם רוצים? אני בעד לסיים את זה עכשיו.</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10183444"/>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אבל זה לא הגיוני.</w:t>
      </w:r>
    </w:p>
    <w:p w:rsidR="00B65891" w:rsidRDefault="00B65891" w:rsidP="00B65891">
      <w:pPr>
        <w:rPr>
          <w:rFonts w:ascii="Arial" w:hAnsi="Arial"/>
          <w:rtl/>
          <w:lang w:eastAsia="he-IL"/>
        </w:rPr>
      </w:pPr>
    </w:p>
    <w:bookmarkStart w:id="151" w:name="_ETM_Q1_2515000" w:displacedByCustomXml="next"/>
    <w:bookmarkEnd w:id="151" w:displacedByCustomXml="next"/>
    <w:sdt>
      <w:sdtPr>
        <w:rPr>
          <w:rFonts w:ascii="Arial" w:hAnsi="Arial" w:hint="cs"/>
          <w:rtl/>
          <w:lang w:eastAsia="he-IL"/>
        </w:rPr>
        <w:alias w:val="אורח"/>
        <w:tag w:val="&lt;ID&gt;&lt;/ID&gt;&lt;Name&gt;טל אמיתי נשרי&lt;/Name&gt;&lt;Shortcut&gt;טלאנ&lt;/Shortcut&gt;&lt;Title&gt;טל אמיתי נשרי&lt;/Title&gt;"/>
        <w:id w:val="-59147584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אין לנו איך ליישם את הנוסח הזה.</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204636134"/>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bookmarkStart w:id="152" w:name="_ETM_Q1_2518000"/>
      <w:bookmarkEnd w:id="152"/>
      <w:r>
        <w:rPr>
          <w:rFonts w:ascii="Arial" w:hAnsi="Arial" w:hint="cs"/>
          <w:rtl/>
          <w:lang w:eastAsia="he-IL"/>
        </w:rPr>
        <w:t xml:space="preserve">זה לא הגיוני. כל הרעיון שרצה חבר הכנסת </w:t>
      </w:r>
      <w:proofErr w:type="spellStart"/>
      <w:r>
        <w:rPr>
          <w:rFonts w:ascii="Arial" w:hAnsi="Arial" w:hint="cs"/>
          <w:rtl/>
          <w:lang w:eastAsia="he-IL"/>
        </w:rPr>
        <w:t>אלאלוף</w:t>
      </w:r>
      <w:proofErr w:type="spellEnd"/>
      <w:r>
        <w:rPr>
          <w:rFonts w:ascii="Arial" w:hAnsi="Arial" w:hint="cs"/>
          <w:rtl/>
          <w:lang w:eastAsia="he-IL"/>
        </w:rPr>
        <w:t xml:space="preserve"> להבטיח, זה לא הגיוני.</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295912287"/>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יש לך הסתייגות?</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932168060"/>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pStyle w:val="af8"/>
        <w:rPr>
          <w:rFonts w:ascii="Arial" w:hAnsi="Arial"/>
          <w:u w:val="none"/>
          <w:rtl/>
        </w:rPr>
      </w:pPr>
      <w:r>
        <w:rPr>
          <w:rFonts w:ascii="Arial" w:hAnsi="Arial" w:hint="cs"/>
          <w:u w:val="none"/>
          <w:rtl/>
        </w:rPr>
        <w:t>פה ההסתייגות שלי היא 10% אבל ההסתייגות שלי אינה הנקודה. הנקודה, עזוב, הרי ההסתייגות שלי לא תעבור, אז מה שמשנה לי זה נוסח הסעיף. אדוני, אתה נתת פה נאום ואמרת איך שחייב שיעבור כסף מאיפה שיש לאיפה שאין וזה לא קורה פה כרגע.</w:t>
      </w:r>
    </w:p>
    <w:p w:rsidR="00B65891" w:rsidRDefault="00B65891" w:rsidP="00B65891">
      <w:pPr>
        <w:pStyle w:val="af8"/>
        <w:rPr>
          <w:rFonts w:ascii="Arial" w:hAnsi="Arial"/>
          <w:u w:val="none"/>
          <w:rtl/>
        </w:rPr>
      </w:pPr>
    </w:p>
    <w:sdt>
      <w:sdtPr>
        <w:rPr>
          <w:rFonts w:ascii="Arial" w:hAnsi="Arial" w:hint="cs"/>
          <w:rtl/>
        </w:rPr>
        <w:alias w:val="יור"/>
        <w:tag w:val="&lt;ID&gt;5299&lt;/ID&gt;&lt;Name&gt;אלי אלאלוף - יו&quot;רַ&lt;/Name&gt;&lt;Data&gt;אלי אלאלוף&lt;/Data&gt;&lt;Shortcut&gt;אלאל&lt;/Shortcut&gt;"/>
        <w:id w:val="-225461035"/>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אמנם אני פחדן לפי הגדרת שכנתך חברת הכנסת מיכל בירן.</w:t>
      </w:r>
    </w:p>
    <w:p w:rsidR="00B65891" w:rsidRDefault="00B65891" w:rsidP="00B65891">
      <w:pPr>
        <w:rPr>
          <w:rFonts w:ascii="Arial" w:hAnsi="Arial"/>
          <w:rtl/>
          <w:lang w:eastAsia="he-IL"/>
        </w:rPr>
      </w:pPr>
    </w:p>
    <w:sdt>
      <w:sdtPr>
        <w:rPr>
          <w:rFonts w:ascii="Arial" w:hAnsi="Arial" w:hint="cs"/>
          <w:rtl/>
        </w:rPr>
        <w:alias w:val="דובר"/>
        <w:tag w:val="&lt;ID&gt;5070&lt;/ID&gt;&lt;Name&gt;מיכל בירן - המחנה הציוני&lt;/Name&gt;&lt;Data&gt;מיכל בירן (המחנה הציוני)&lt;/Data&gt;&lt;Shortcut&gt;מיבי&lt;/Shortcut&gt;&lt;MemberID&gt;2496&lt;/MemberID&gt;"/>
        <w:id w:val="83704477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מיכל בירן (המחנה הציוני):</w:t>
          </w:r>
        </w:p>
      </w:sdtContent>
    </w:sdt>
    <w:p w:rsidR="00B65891" w:rsidRDefault="00B65891" w:rsidP="00B65891">
      <w:pPr>
        <w:pStyle w:val="KeepWithNext"/>
        <w:rPr>
          <w:rFonts w:ascii="Arial" w:hAnsi="Arial"/>
          <w:u w:val="single"/>
          <w:rtl/>
          <w:lang w:eastAsia="he-IL"/>
        </w:rPr>
      </w:pPr>
    </w:p>
    <w:p w:rsidR="00B65891" w:rsidRDefault="00B65891" w:rsidP="00B65891">
      <w:pPr>
        <w:rPr>
          <w:rFonts w:ascii="Arial" w:hAnsi="Arial"/>
          <w:rtl/>
          <w:lang w:eastAsia="he-IL"/>
        </w:rPr>
      </w:pPr>
      <w:r>
        <w:rPr>
          <w:rFonts w:ascii="Arial" w:hAnsi="Arial" w:hint="cs"/>
          <w:rtl/>
          <w:lang w:eastAsia="he-IL"/>
        </w:rPr>
        <w:t>נכון.</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640487519"/>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אז אני מקבל החלטות גם כפחדן. </w:t>
      </w:r>
    </w:p>
    <w:p w:rsidR="00B65891" w:rsidRDefault="00B65891" w:rsidP="00B65891">
      <w:pPr>
        <w:rPr>
          <w:rFonts w:ascii="Arial" w:hAnsi="Arial"/>
          <w:rtl/>
          <w:lang w:eastAsia="he-IL"/>
        </w:rPr>
      </w:pPr>
      <w:bookmarkStart w:id="153" w:name="_ETM_Q1_2552000"/>
      <w:bookmarkEnd w:id="153"/>
      <w:r>
        <w:rPr>
          <w:rFonts w:ascii="Arial" w:hAnsi="Arial" w:hint="cs"/>
          <w:rtl/>
          <w:lang w:eastAsia="he-IL"/>
        </w:rPr>
        <w:t xml:space="preserve">אני </w:t>
      </w:r>
      <w:bookmarkStart w:id="154" w:name="_ETM_Q1_2553000"/>
      <w:bookmarkEnd w:id="154"/>
      <w:r>
        <w:rPr>
          <w:rFonts w:ascii="Arial" w:hAnsi="Arial" w:hint="cs"/>
          <w:rtl/>
          <w:lang w:eastAsia="he-IL"/>
        </w:rPr>
        <w:t>אומר לך, חברת הכנסת מיכאלי, שהיות והבנתי את המורכבות של הסוגיה שהצעתי, אני מוכן ללכת לפשרה שהציע משרד הבריאות ולכן אני מקבל אותה.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206717040"/>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pStyle w:val="af8"/>
        <w:keepNext/>
        <w:ind w:firstLine="720"/>
        <w:rPr>
          <w:rFonts w:ascii="Arial" w:hAnsi="Arial"/>
          <w:color w:val="000000"/>
          <w:u w:val="none"/>
          <w:rtl/>
        </w:rPr>
      </w:pPr>
      <w:r>
        <w:rPr>
          <w:rFonts w:ascii="Arial" w:hAnsi="Arial" w:hint="cs"/>
          <w:u w:val="none"/>
          <w:rtl/>
        </w:rPr>
        <w:t xml:space="preserve">תודה רבה אדוני.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79605495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אפשר לקרוא שוב את הנוסח.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117410940"/>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הנוסח שהציע משרד הבריאות אומר כך:</w:t>
      </w:r>
    </w:p>
    <w:p w:rsidR="00B65891" w:rsidRDefault="00B65891" w:rsidP="00B65891">
      <w:pPr>
        <w:rPr>
          <w:rFonts w:ascii="Arial" w:hAnsi="Arial"/>
          <w:rtl/>
          <w:lang w:eastAsia="he-IL"/>
        </w:rPr>
      </w:pPr>
      <w:bookmarkStart w:id="155" w:name="_ETM_Q1_2563000"/>
      <w:bookmarkEnd w:id="155"/>
    </w:p>
    <w:p w:rsidR="00B65891" w:rsidRDefault="00B65891" w:rsidP="00B65891">
      <w:pPr>
        <w:rPr>
          <w:rFonts w:ascii="Arial" w:hAnsi="Arial"/>
          <w:rtl/>
          <w:lang w:eastAsia="he-IL"/>
        </w:rPr>
      </w:pPr>
      <w:bookmarkStart w:id="156" w:name="_ETM_Q1_2564000"/>
      <w:bookmarkEnd w:id="156"/>
      <w:r>
        <w:rPr>
          <w:rFonts w:ascii="Arial" w:hAnsi="Arial" w:hint="cs"/>
          <w:rtl/>
          <w:lang w:eastAsia="he-IL"/>
        </w:rPr>
        <w:t xml:space="preserve">הדיווח על הסכומים יהיה למשרד הבריאות והמשרד יחלק את הכספים שהועברו אליו לפי פסקה זו למוסדות רפואיים ציבוריים שאינם מטפלים בתיירי מרפא ואולי נמצאים בפריפריה, אולי </w:t>
      </w:r>
      <w:bookmarkStart w:id="157" w:name="_ETM_Q1_2586000"/>
      <w:bookmarkEnd w:id="157"/>
      <w:r>
        <w:rPr>
          <w:rFonts w:ascii="Arial" w:hAnsi="Arial" w:hint="cs"/>
          <w:rtl/>
          <w:lang w:eastAsia="he-IL"/>
        </w:rPr>
        <w:t xml:space="preserve">לפי אשכולות סוציואקונומיים בדרך של וויסות בגין החיסכון שיתאפשר בהעברות תקציביות לבתי המטפלים בתיירי מרפא. </w:t>
      </w:r>
    </w:p>
    <w:p w:rsidR="00B65891" w:rsidRDefault="00B65891" w:rsidP="00B65891">
      <w:pPr>
        <w:rPr>
          <w:rFonts w:ascii="Arial" w:hAnsi="Arial"/>
          <w:rtl/>
          <w:lang w:eastAsia="he-IL"/>
        </w:rPr>
      </w:pPr>
      <w:bookmarkStart w:id="158" w:name="_ETM_Q1_2576000"/>
      <w:bookmarkEnd w:id="158"/>
    </w:p>
    <w:p w:rsidR="00B65891" w:rsidRDefault="00B65891" w:rsidP="00B65891">
      <w:pPr>
        <w:rPr>
          <w:rFonts w:ascii="Arial" w:hAnsi="Arial"/>
          <w:rtl/>
          <w:lang w:eastAsia="he-IL"/>
        </w:rPr>
      </w:pPr>
      <w:bookmarkStart w:id="159" w:name="_ETM_Q1_2602000"/>
      <w:bookmarkEnd w:id="159"/>
      <w:r>
        <w:rPr>
          <w:rFonts w:ascii="Arial" w:hAnsi="Arial" w:hint="cs"/>
          <w:rtl/>
          <w:lang w:eastAsia="he-IL"/>
        </w:rPr>
        <w:t>איך נוצר אותו חיסכון בהעברות תקציביות?</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821855799"/>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בזה שלא מעבירים יותר לבתי חולים שעוסקים בתיירות מרפא. </w:t>
      </w:r>
    </w:p>
    <w:p w:rsidR="00B65891" w:rsidRDefault="00B65891" w:rsidP="00B65891">
      <w:pPr>
        <w:rPr>
          <w:rFonts w:ascii="Arial" w:hAnsi="Arial"/>
          <w:rtl/>
          <w:lang w:eastAsia="he-IL"/>
        </w:rPr>
      </w:pPr>
    </w:p>
    <w:sdt>
      <w:sdtPr>
        <w:rPr>
          <w:rFonts w:ascii="Arial" w:hAnsi="Arial" w:hint="cs"/>
          <w:rtl/>
        </w:rPr>
        <w:alias w:val="דובר"/>
        <w:tag w:val="&lt;ID&gt;5070&lt;/ID&gt;&lt;Name&gt;מיכל בירן - המחנה הציוני&lt;/Name&gt;&lt;Data&gt;מיכל בירן (המחנה הציוני)&lt;/Data&gt;&lt;Shortcut&gt;מיבי&lt;/Shortcut&gt;&lt;MemberID&gt;2496&lt;/MemberID&gt;"/>
        <w:id w:val="93530831"/>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מיכל בירן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אבל באלו סכומים? באלו הקיפים? תנו לנו איזשהו פרמטר. </w:t>
      </w:r>
    </w:p>
    <w:p w:rsidR="00B65891" w:rsidRDefault="00B65891" w:rsidP="00B65891">
      <w:pPr>
        <w:rPr>
          <w:rFonts w:ascii="Arial" w:hAnsi="Arial"/>
          <w:rtl/>
          <w:lang w:eastAsia="he-IL"/>
        </w:rPr>
      </w:pPr>
    </w:p>
    <w:bookmarkStart w:id="160" w:name="_ETM_Q1_2604000" w:displacedByCustomXml="next"/>
    <w:bookmarkEnd w:id="160" w:displacedByCustomXml="next"/>
    <w:sdt>
      <w:sdtPr>
        <w:rPr>
          <w:rFonts w:ascii="Arial" w:hAnsi="Arial" w:hint="cs"/>
          <w:rtl/>
          <w:lang w:eastAsia="he-IL"/>
        </w:rPr>
        <w:alias w:val="אורח"/>
        <w:tag w:val="&lt;ID&gt;&lt;/ID&gt;&lt;Name&gt;טל אמיתי נשרי&lt;/Name&gt;&lt;Shortcut&gt;טלאנ&lt;/Shortcut&gt;&lt;Title&gt;טל אמיתי נשרי&lt;/Title&gt;"/>
        <w:id w:val="387081852"/>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זה בדיוק מה שאנחנו נדווח. אנחנו נדווח לוועדה על הסכומים. על זה אנחנו נבוא ונדווח לוועדה. כמה כסף העברנו, כמה כסף נחסך.</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508240465"/>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אבל אנחנו קיבלנו פה החלטה, הרי החוק קובע שצריכה להיות להם מערכת חישוב נפרדת לתיירות הרפואית. מה הבעיה </w:t>
      </w:r>
      <w:bookmarkStart w:id="161" w:name="_ETM_Q1_2625000"/>
      <w:bookmarkEnd w:id="161"/>
      <w:r>
        <w:rPr>
          <w:rFonts w:ascii="Arial" w:hAnsi="Arial" w:hint="cs"/>
          <w:rtl/>
          <w:lang w:eastAsia="he-IL"/>
        </w:rPr>
        <w:t>לחשב את זה בתוך החישובים האלה?</w:t>
      </w:r>
    </w:p>
    <w:p w:rsidR="00B65891" w:rsidRDefault="00B65891" w:rsidP="00B65891">
      <w:pPr>
        <w:rPr>
          <w:rFonts w:ascii="Arial" w:hAnsi="Arial"/>
          <w:rtl/>
          <w:lang w:eastAsia="he-IL"/>
        </w:rPr>
      </w:pPr>
    </w:p>
    <w:sdt>
      <w:sdtPr>
        <w:rPr>
          <w:rFonts w:ascii="Arial" w:hAnsi="Arial" w:hint="cs"/>
          <w:rtl/>
        </w:rPr>
        <w:alias w:val="דובר"/>
        <w:tag w:val="&lt;ID&gt;5070&lt;/ID&gt;&lt;Name&gt;מיכל בירן - המחנה הציוני&lt;/Name&gt;&lt;Data&gt;מיכל בירן (המחנה הציוני)&lt;/Data&gt;&lt;Shortcut&gt;מיבי&lt;/Shortcut&gt;&lt;MemberID&gt;2496&lt;/MemberID&gt;"/>
        <w:id w:val="1245538392"/>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מיכל בירן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אני גם לא מבינה.</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138147431"/>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חברים אני מבקש להביא להצבעה את ההסתייגות של חברת הכנסת מרב מיכאלי לסעיף 25.</w:t>
      </w:r>
    </w:p>
    <w:p w:rsidR="00B65891" w:rsidRDefault="00B65891" w:rsidP="00B65891">
      <w:pPr>
        <w:rPr>
          <w:rFonts w:ascii="Arial" w:hAnsi="Arial"/>
          <w:rtl/>
          <w:lang w:eastAsia="he-IL"/>
        </w:rPr>
      </w:pPr>
      <w:bookmarkStart w:id="162" w:name="_ETM_Q1_2624000"/>
      <w:bookmarkEnd w:id="162"/>
    </w:p>
    <w:p w:rsidR="00B65891" w:rsidRDefault="00B65891" w:rsidP="00B65891">
      <w:pPr>
        <w:rPr>
          <w:rFonts w:ascii="Arial" w:hAnsi="Arial"/>
          <w:rtl/>
          <w:lang w:eastAsia="he-IL"/>
        </w:rPr>
      </w:pPr>
      <w:bookmarkStart w:id="163" w:name="_ETM_Q1_2629000"/>
      <w:bookmarkEnd w:id="163"/>
      <w:r>
        <w:rPr>
          <w:rFonts w:ascii="Arial" w:hAnsi="Arial" w:hint="cs"/>
          <w:rtl/>
          <w:lang w:eastAsia="he-IL"/>
        </w:rPr>
        <w:t xml:space="preserve">אני מבין. חברי הכנסת מבינים. </w:t>
      </w:r>
    </w:p>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164" w:name="_ETM_Q1_2634000"/>
      <w:bookmarkEnd w:id="164"/>
      <w:r>
        <w:rPr>
          <w:rFonts w:ascii="Arial" w:hAnsi="Arial" w:hint="cs"/>
          <w:rtl/>
          <w:lang w:eastAsia="he-IL"/>
        </w:rPr>
        <w:t>מי בעד, מי נגד, מי נמנע?</w:t>
      </w:r>
    </w:p>
    <w:p w:rsidR="00B65891" w:rsidRDefault="00B65891" w:rsidP="00B65891">
      <w:pPr>
        <w:rPr>
          <w:rFonts w:ascii="Arial" w:hAnsi="Arial"/>
          <w:rtl/>
          <w:lang w:eastAsia="he-IL"/>
        </w:rPr>
      </w:pPr>
    </w:p>
    <w:p w:rsidR="00B65891" w:rsidRDefault="00B65891" w:rsidP="00B65891">
      <w:pPr>
        <w:pStyle w:val="af3"/>
        <w:keepNext/>
        <w:rPr>
          <w:rFonts w:ascii="Arial" w:hAnsi="Arial"/>
          <w:rtl/>
          <w:lang w:eastAsia="he-IL"/>
        </w:rPr>
      </w:pPr>
      <w:r>
        <w:rPr>
          <w:rFonts w:ascii="Arial" w:hAnsi="Arial" w:hint="cs"/>
          <w:rtl/>
          <w:lang w:eastAsia="he-IL"/>
        </w:rPr>
        <w:t>הצבעה</w:t>
      </w:r>
    </w:p>
    <w:p w:rsidR="00B65891" w:rsidRDefault="00B65891" w:rsidP="00B65891">
      <w:pPr>
        <w:pStyle w:val="--"/>
        <w:keepNext/>
        <w:rPr>
          <w:rFonts w:ascii="Arial" w:hAnsi="Arial"/>
          <w:rtl/>
          <w:lang w:eastAsia="he-IL"/>
        </w:rPr>
      </w:pPr>
    </w:p>
    <w:p w:rsidR="00B65891" w:rsidRDefault="00B65891" w:rsidP="00B65891">
      <w:pPr>
        <w:pStyle w:val="--"/>
        <w:keepNext/>
        <w:rPr>
          <w:rFonts w:ascii="Arial" w:hAnsi="Arial"/>
          <w:rtl/>
          <w:lang w:eastAsia="he-IL"/>
        </w:rPr>
      </w:pPr>
      <w:r>
        <w:rPr>
          <w:rFonts w:ascii="Arial" w:hAnsi="Arial" w:hint="cs"/>
          <w:rtl/>
          <w:lang w:eastAsia="he-IL"/>
        </w:rPr>
        <w:t>בעד – 2</w:t>
      </w:r>
    </w:p>
    <w:p w:rsidR="00B65891" w:rsidRDefault="00B65891" w:rsidP="00B65891">
      <w:pPr>
        <w:pStyle w:val="--"/>
        <w:keepNext/>
        <w:rPr>
          <w:rFonts w:ascii="Arial" w:hAnsi="Arial"/>
          <w:rtl/>
          <w:lang w:eastAsia="he-IL"/>
        </w:rPr>
      </w:pPr>
      <w:r>
        <w:rPr>
          <w:rFonts w:ascii="Arial" w:hAnsi="Arial" w:hint="cs"/>
          <w:rtl/>
          <w:lang w:eastAsia="he-IL"/>
        </w:rPr>
        <w:t>נגד – 4</w:t>
      </w:r>
    </w:p>
    <w:p w:rsidR="00B65891" w:rsidRDefault="00B65891" w:rsidP="00B65891">
      <w:pPr>
        <w:pStyle w:val="--"/>
        <w:keepNext/>
        <w:rPr>
          <w:rFonts w:ascii="Arial" w:hAnsi="Arial"/>
          <w:rtl/>
          <w:lang w:eastAsia="he-IL"/>
        </w:rPr>
      </w:pPr>
      <w:r>
        <w:rPr>
          <w:rFonts w:ascii="Arial" w:hAnsi="Arial" w:hint="cs"/>
          <w:rtl/>
          <w:lang w:eastAsia="he-IL"/>
        </w:rPr>
        <w:t>נמנעים – אין</w:t>
      </w:r>
    </w:p>
    <w:p w:rsidR="00B65891" w:rsidRDefault="00B65891" w:rsidP="00B65891">
      <w:pPr>
        <w:jc w:val="center"/>
        <w:rPr>
          <w:rFonts w:ascii="Arial" w:hAnsi="Arial"/>
          <w:rtl/>
          <w:lang w:eastAsia="he-IL"/>
        </w:rPr>
      </w:pPr>
      <w:r>
        <w:rPr>
          <w:rFonts w:ascii="Arial" w:hAnsi="Arial" w:hint="cs"/>
          <w:rtl/>
          <w:lang w:eastAsia="he-IL"/>
        </w:rPr>
        <w:t>ההסתייגות לסעיף 25, של חברת הכנסת מרב מיכאלי,  לא נתקבלה.</w:t>
      </w:r>
    </w:p>
    <w:p w:rsidR="00B65891" w:rsidRDefault="00B65891" w:rsidP="00B65891">
      <w:pPr>
        <w:jc w:val="cente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551735171"/>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ההסתייגות נדחתה.</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אני סומך על משרד הבריאות.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78010280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אנחנו לא יכולים לתקן כאן תיקונים של מהות. אנחנו מדברים על זה שיש כסף אז נדע על איזשהו חיסכון ואת החיסכון יסבירו איך הם מווסתים לבית חולים מסוים.</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2038113609"/>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נכון.</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60640732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אדוני היושב-ראש, אי אפשר להצביע על הנוסח הזה.</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907063126"/>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אתם תראו את זה בנוסח החוק. תוכלו להגיש הסתייגות במליאה אם תרצו.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67630178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הסתייגות של חבר הכנסת אחמד טיבי בעמוד 13. הוא מבקש החרגה </w:t>
      </w:r>
      <w:bookmarkStart w:id="165" w:name="_ETM_Q1_2670000"/>
      <w:bookmarkEnd w:id="165"/>
      <w:r>
        <w:rPr>
          <w:rFonts w:ascii="Arial" w:hAnsi="Arial" w:hint="cs"/>
          <w:rtl/>
          <w:lang w:eastAsia="he-IL"/>
        </w:rPr>
        <w:t xml:space="preserve">של הטיפול בשעות הטיפול הרגילות. לבקשתו נושא זה לא יחול על מי שיגיע משטחי הרשות הפלסטינית.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131056359"/>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מי בעד, מי נגד, מי נמנע?</w:t>
      </w:r>
    </w:p>
    <w:p w:rsidR="00B65891" w:rsidRDefault="00B65891" w:rsidP="00B65891">
      <w:pPr>
        <w:rPr>
          <w:rFonts w:ascii="Arial" w:hAnsi="Arial"/>
          <w:rtl/>
          <w:lang w:eastAsia="he-IL"/>
        </w:rPr>
      </w:pPr>
    </w:p>
    <w:p w:rsidR="00B65891" w:rsidRDefault="00B65891" w:rsidP="00B65891">
      <w:pPr>
        <w:pStyle w:val="af3"/>
        <w:keepNext/>
        <w:rPr>
          <w:rFonts w:ascii="Arial" w:hAnsi="Arial"/>
          <w:rtl/>
          <w:lang w:eastAsia="he-IL"/>
        </w:rPr>
      </w:pPr>
      <w:bookmarkStart w:id="166" w:name="_ETM_Q1_2674000"/>
      <w:bookmarkEnd w:id="166"/>
      <w:r>
        <w:rPr>
          <w:rFonts w:ascii="Arial" w:hAnsi="Arial" w:hint="cs"/>
          <w:rtl/>
          <w:lang w:eastAsia="he-IL"/>
        </w:rPr>
        <w:t>הצבעה</w:t>
      </w:r>
    </w:p>
    <w:p w:rsidR="00B65891" w:rsidRDefault="00B65891" w:rsidP="00B65891">
      <w:pPr>
        <w:pStyle w:val="--"/>
        <w:keepNext/>
        <w:rPr>
          <w:rFonts w:ascii="Arial" w:hAnsi="Arial"/>
          <w:rtl/>
          <w:lang w:eastAsia="he-IL"/>
        </w:rPr>
      </w:pPr>
    </w:p>
    <w:p w:rsidR="00B65891" w:rsidRDefault="00B65891" w:rsidP="00B65891">
      <w:pPr>
        <w:pStyle w:val="--"/>
        <w:keepNext/>
        <w:rPr>
          <w:rFonts w:ascii="Arial" w:hAnsi="Arial"/>
          <w:rtl/>
          <w:lang w:eastAsia="he-IL"/>
        </w:rPr>
      </w:pPr>
      <w:r>
        <w:rPr>
          <w:rFonts w:ascii="Arial" w:hAnsi="Arial" w:hint="cs"/>
          <w:rtl/>
          <w:lang w:eastAsia="he-IL"/>
        </w:rPr>
        <w:t>בעד – 2</w:t>
      </w:r>
    </w:p>
    <w:p w:rsidR="00B65891" w:rsidRDefault="00B65891" w:rsidP="00B65891">
      <w:pPr>
        <w:pStyle w:val="--"/>
        <w:keepNext/>
        <w:rPr>
          <w:rFonts w:ascii="Arial" w:hAnsi="Arial"/>
          <w:rtl/>
          <w:lang w:eastAsia="he-IL"/>
        </w:rPr>
      </w:pPr>
      <w:r>
        <w:rPr>
          <w:rFonts w:ascii="Arial" w:hAnsi="Arial" w:hint="cs"/>
          <w:rtl/>
          <w:lang w:eastAsia="he-IL"/>
        </w:rPr>
        <w:t>נגד – 4</w:t>
      </w:r>
    </w:p>
    <w:p w:rsidR="00B65891" w:rsidRDefault="00B65891" w:rsidP="00B65891">
      <w:pPr>
        <w:pStyle w:val="--"/>
        <w:keepNext/>
        <w:rPr>
          <w:rFonts w:ascii="Arial" w:hAnsi="Arial"/>
          <w:rtl/>
          <w:lang w:eastAsia="he-IL"/>
        </w:rPr>
      </w:pPr>
      <w:r>
        <w:rPr>
          <w:rFonts w:ascii="Arial" w:hAnsi="Arial" w:hint="cs"/>
          <w:rtl/>
          <w:lang w:eastAsia="he-IL"/>
        </w:rPr>
        <w:t>נמנעים – אין</w:t>
      </w:r>
    </w:p>
    <w:p w:rsidR="00B65891" w:rsidRDefault="00B65891" w:rsidP="00B65891">
      <w:pPr>
        <w:jc w:val="center"/>
        <w:rPr>
          <w:rFonts w:ascii="Arial" w:hAnsi="Arial"/>
          <w:rtl/>
          <w:lang w:eastAsia="he-IL"/>
        </w:rPr>
      </w:pPr>
      <w:r>
        <w:rPr>
          <w:rFonts w:ascii="Arial" w:hAnsi="Arial" w:hint="cs"/>
          <w:rtl/>
          <w:lang w:eastAsia="he-IL"/>
        </w:rPr>
        <w:t xml:space="preserve">ההסתייגות לסעיף 27(א)(2), של חבר הכנסת אחמד </w:t>
      </w:r>
      <w:proofErr w:type="spellStart"/>
      <w:r>
        <w:rPr>
          <w:rFonts w:ascii="Arial" w:hAnsi="Arial" w:hint="cs"/>
          <w:rtl/>
          <w:lang w:eastAsia="he-IL"/>
        </w:rPr>
        <w:t>אחמד</w:t>
      </w:r>
      <w:proofErr w:type="spellEnd"/>
      <w:r>
        <w:rPr>
          <w:rFonts w:ascii="Arial" w:hAnsi="Arial" w:hint="cs"/>
          <w:rtl/>
          <w:lang w:eastAsia="he-IL"/>
        </w:rPr>
        <w:t>, טיבי לא נתקבלה.</w:t>
      </w:r>
    </w:p>
    <w:p w:rsidR="00B65891" w:rsidRDefault="00B65891" w:rsidP="00B65891">
      <w:pPr>
        <w:jc w:val="cente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498104743"/>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ההסתייגות נפלה.</w:t>
      </w:r>
    </w:p>
    <w:p w:rsidR="00B65891" w:rsidRDefault="00B65891" w:rsidP="00B65891">
      <w:pPr>
        <w:rPr>
          <w:rFonts w:ascii="Arial" w:hAnsi="Arial"/>
          <w:rtl/>
          <w:lang w:eastAsia="he-IL"/>
        </w:rPr>
      </w:pPr>
      <w:bookmarkStart w:id="167" w:name="_ETM_Q1_2679000"/>
      <w:bookmarkEnd w:id="167"/>
    </w:p>
    <w:bookmarkStart w:id="168" w:name="_ETM_Q1_2680000" w:displacedByCustomXml="next"/>
    <w:bookmarkEnd w:id="168" w:displacedByCustomXml="next"/>
    <w:sdt>
      <w:sdtPr>
        <w:rPr>
          <w:rFonts w:ascii="Arial" w:hAnsi="Arial" w:hint="cs"/>
          <w:rtl/>
          <w:lang w:eastAsia="he-IL"/>
        </w:rPr>
        <w:alias w:val="אורח"/>
        <w:tag w:val="&lt;ID&gt;&lt;/ID&gt;&lt;Name&gt;נועה בן שבת&lt;/Name&gt;&lt;Shortcut&gt;נובש&lt;/Shortcut&gt;&lt;Title&gt;נועה בן שבת&lt;/Title&gt;"/>
        <w:id w:val="-2096314698"/>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169" w:name="_ETM_Q1_2686000"/>
      <w:bookmarkEnd w:id="169"/>
      <w:r>
        <w:rPr>
          <w:rFonts w:ascii="Arial" w:hAnsi="Arial" w:hint="cs"/>
          <w:rtl/>
          <w:lang w:eastAsia="he-IL"/>
        </w:rPr>
        <w:t>עמוד 15 בסעיף 29(ב)(2): אנחנו מדברים על נציג של הארגון. הוא נבחר בוועדת המשמעת לפי המלצה של הארגון.</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בסעיף 30א יש פה </w:t>
      </w:r>
      <w:bookmarkStart w:id="170" w:name="_ETM_Q1_2699000"/>
      <w:bookmarkEnd w:id="170"/>
      <w:r>
        <w:rPr>
          <w:rFonts w:ascii="Arial" w:hAnsi="Arial" w:hint="cs"/>
          <w:rtl/>
          <w:lang w:eastAsia="he-IL"/>
        </w:rPr>
        <w:t>סעיף שמדבר על:</w:t>
      </w:r>
    </w:p>
    <w:p w:rsidR="00B65891" w:rsidRDefault="00B65891" w:rsidP="00B65891">
      <w:pPr>
        <w:rPr>
          <w:rFonts w:ascii="Arial" w:hAnsi="Arial"/>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4"/>
      </w:tblGrid>
      <w:tr w:rsidR="00B65891" w:rsidTr="00B65891">
        <w:trPr>
          <w:cantSplit/>
        </w:trPr>
        <w:tc>
          <w:tcPr>
            <w:tcW w:w="624" w:type="dxa"/>
            <w:tcMar>
              <w:top w:w="91" w:type="dxa"/>
              <w:left w:w="0" w:type="dxa"/>
              <w:bottom w:w="91" w:type="dxa"/>
              <w:right w:w="0" w:type="dxa"/>
            </w:tcMar>
            <w:hideMark/>
          </w:tcPr>
          <w:p w:rsidR="00B65891" w:rsidRDefault="00B65891">
            <w:pPr>
              <w:pStyle w:val="af4"/>
              <w:rPr>
                <w:rFonts w:ascii="Arial" w:hAnsi="Arial"/>
                <w:rtl/>
                <w:lang w:eastAsia="he-IL"/>
              </w:rPr>
            </w:pPr>
            <w:r>
              <w:rPr>
                <w:rFonts w:ascii="Arial" w:hAnsi="Arial" w:hint="cs"/>
                <w:rtl/>
                <w:lang w:eastAsia="he-IL"/>
              </w:rPr>
              <w:t>330א.</w:t>
            </w:r>
          </w:p>
        </w:tc>
        <w:tc>
          <w:tcPr>
            <w:tcW w:w="7144" w:type="dxa"/>
            <w:tcMar>
              <w:top w:w="91" w:type="dxa"/>
              <w:left w:w="0" w:type="dxa"/>
              <w:bottom w:w="91" w:type="dxa"/>
              <w:right w:w="0" w:type="dxa"/>
            </w:tcMar>
            <w:hideMark/>
          </w:tcPr>
          <w:p w:rsidR="00B65891" w:rsidRDefault="00B65891">
            <w:pPr>
              <w:pStyle w:val="af4"/>
              <w:rPr>
                <w:rFonts w:ascii="Arial" w:hAnsi="Arial"/>
                <w:rtl/>
                <w:lang w:eastAsia="he-IL"/>
              </w:rPr>
            </w:pPr>
            <w:r>
              <w:rPr>
                <w:rFonts w:ascii="Arial" w:hAnsi="Arial" w:hint="cs"/>
                <w:rtl/>
                <w:lang w:eastAsia="he-IL"/>
              </w:rPr>
              <w:t>"חבר ועדת המשמעת שאינו עובד המדינה יהיה זכאי לגמול בסכומים ולפי תנאים שקבע השר בהסכמת שר האוצר."</w:t>
            </w:r>
          </w:p>
        </w:tc>
      </w:tr>
    </w:tbl>
    <w:p w:rsidR="00B65891" w:rsidRDefault="00B65891" w:rsidP="00B65891">
      <w:pPr>
        <w:pStyle w:val="af4"/>
        <w:rPr>
          <w:rFonts w:ascii="Arial" w:hAnsi="Arial"/>
          <w:rtl/>
          <w:lang w:eastAsia="he-IL"/>
        </w:rPr>
      </w:pPr>
    </w:p>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קראנו את סעיף 30א. עכשיו - - -</w:t>
      </w:r>
    </w:p>
    <w:p w:rsidR="00B65891" w:rsidRDefault="00B65891" w:rsidP="00B65891">
      <w:pPr>
        <w:rPr>
          <w:rFonts w:ascii="Arial" w:hAnsi="Arial"/>
          <w:rtl/>
          <w:lang w:eastAsia="he-IL"/>
        </w:rPr>
      </w:pPr>
      <w:bookmarkStart w:id="171" w:name="_ETM_Q1_2707000"/>
      <w:bookmarkEnd w:id="171"/>
    </w:p>
    <w:sdt>
      <w:sdtPr>
        <w:rPr>
          <w:rFonts w:ascii="Arial" w:hAnsi="Arial" w:hint="cs"/>
          <w:rtl/>
        </w:rPr>
        <w:alias w:val="דובר"/>
        <w:tag w:val="&lt;ID&gt;5090&lt;/ID&gt;&lt;Name&gt;מרב מיכאלי - המחנה הציוני&lt;/Name&gt;&lt;Data&gt;מרב מיכאלי (המחנה הציוני)&lt;/Data&gt;&lt;Shortcut&gt;מרמי&lt;/Shortcut&gt;"/>
        <w:id w:val="640315085"/>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נועה בן שבת, אני מבקשת להגיש הסתייגות גם על סעיף 25(4) המקורי מה </w:t>
      </w:r>
      <w:bookmarkStart w:id="172" w:name="_ETM_Q1_2716000"/>
      <w:bookmarkEnd w:id="172"/>
      <w:r>
        <w:rPr>
          <w:rFonts w:ascii="Arial" w:hAnsi="Arial" w:hint="cs"/>
          <w:rtl/>
          <w:lang w:eastAsia="he-IL"/>
        </w:rPr>
        <w:t xml:space="preserve">שיש לנו מולנו, מה שבהתחלה חשבנו שיהיה הוויסות אבל עם 10% מהרווחים.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49090242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בסדר. זה לחילופין.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975519575"/>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זה </w:t>
      </w:r>
      <w:bookmarkStart w:id="173" w:name="_ETM_Q1_2727000"/>
      <w:bookmarkEnd w:id="173"/>
      <w:r>
        <w:rPr>
          <w:rFonts w:ascii="Arial" w:hAnsi="Arial" w:hint="cs"/>
          <w:rtl/>
          <w:lang w:eastAsia="he-IL"/>
        </w:rPr>
        <w:t xml:space="preserve">מחטף מכוער, באמת. הסכמנו אתמול על מנגנון של וויסות, חבר הכנסת </w:t>
      </w:r>
      <w:proofErr w:type="spellStart"/>
      <w:r>
        <w:rPr>
          <w:rFonts w:ascii="Arial" w:hAnsi="Arial" w:hint="cs"/>
          <w:rtl/>
          <w:lang w:eastAsia="he-IL"/>
        </w:rPr>
        <w:t>אלאלוף</w:t>
      </w:r>
      <w:proofErr w:type="spellEnd"/>
      <w:r>
        <w:rPr>
          <w:rFonts w:ascii="Arial" w:hAnsi="Arial" w:hint="cs"/>
          <w:rtl/>
          <w:lang w:eastAsia="he-IL"/>
        </w:rPr>
        <w:t xml:space="preserve"> אמר פה כל כך מפורשות ואני עוד רציתי הכנסות והוא אמר רווחים כי צריך להראות שהם מרוויחים, ויש חישוב נפרד של התיירות הרפואית.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באמת, זה ממש לא בסדר.</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720281051"/>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אז מה יעשו? יתנו לך, יגידו: "את זה בחמישה אחוז" ואם זה יותר?</w:t>
      </w:r>
    </w:p>
    <w:p w:rsidR="00B65891" w:rsidRDefault="00B65891" w:rsidP="00B65891">
      <w:pPr>
        <w:rPr>
          <w:rFonts w:ascii="Arial" w:hAnsi="Arial"/>
          <w:rtl/>
          <w:lang w:eastAsia="he-IL"/>
        </w:rPr>
      </w:pPr>
    </w:p>
    <w:bookmarkStart w:id="174" w:name="_ETM_Q1_2747000" w:displacedByCustomXml="next"/>
    <w:bookmarkEnd w:id="174" w:displacedByCustomXml="next"/>
    <w:sdt>
      <w:sdtPr>
        <w:rPr>
          <w:rFonts w:ascii="Arial" w:hAnsi="Arial" w:hint="cs"/>
          <w:rtl/>
        </w:rPr>
        <w:alias w:val="דובר"/>
        <w:tag w:val="&lt;ID&gt;5090&lt;/ID&gt;&lt;Name&gt;מרב מיכאלי - המחנה הציוני&lt;/Name&gt;&lt;Data&gt;מרב מיכאלי (המחנה הציוני)&lt;/Data&gt;&lt;Shortcut&gt;מרמי&lt;/Shortcut&gt;"/>
        <w:id w:val="-833685024"/>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לא בחמישה, בעשרה. דובר על 10%. ובנוסף, אין עכשיו התחייבות למינימום של משרד הבריאות. אין פה כלום. מה אני יודעת אם יחסכו או לא יחסכו? </w:t>
      </w:r>
      <w:bookmarkStart w:id="175" w:name="_ETM_Q1_2761000"/>
      <w:bookmarkEnd w:id="175"/>
      <w:r>
        <w:rPr>
          <w:rFonts w:ascii="Arial" w:hAnsi="Arial" w:hint="cs"/>
          <w:rtl/>
          <w:lang w:eastAsia="he-IL"/>
        </w:rPr>
        <w:t>זה ממש קטע.</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7204939"/>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תלוי בסעיף הזה.</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שוב, את רוצה הסתייגות על זה? </w:t>
      </w:r>
      <w:bookmarkStart w:id="176" w:name="_ETM_Q1_2764000"/>
      <w:bookmarkEnd w:id="176"/>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857731918"/>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יש לי שם שתיים אבל אני אומרת שעם כל הכבוד זה לא על ההסתייגות.</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870531825"/>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proofErr w:type="spellStart"/>
      <w:r>
        <w:rPr>
          <w:rFonts w:ascii="Arial" w:hAnsi="Arial" w:hint="cs"/>
          <w:rtl/>
          <w:lang w:eastAsia="he-IL"/>
        </w:rPr>
        <w:t>אוקיי</w:t>
      </w:r>
      <w:proofErr w:type="spellEnd"/>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נצביע על ההסתייגות של חברתנו מרב מיכאלי.</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מי בעד, מי נגד, מי נמנע?</w:t>
      </w:r>
    </w:p>
    <w:p w:rsidR="00B65891" w:rsidRDefault="00B65891" w:rsidP="00B65891">
      <w:pPr>
        <w:rPr>
          <w:rFonts w:ascii="Arial" w:hAnsi="Arial"/>
          <w:rtl/>
          <w:lang w:eastAsia="he-IL"/>
        </w:rPr>
      </w:pPr>
    </w:p>
    <w:p w:rsidR="00B65891" w:rsidRDefault="00B65891" w:rsidP="00B65891">
      <w:pPr>
        <w:pStyle w:val="af3"/>
        <w:keepNext/>
        <w:rPr>
          <w:rFonts w:ascii="Arial" w:hAnsi="Arial"/>
          <w:rtl/>
          <w:lang w:eastAsia="he-IL"/>
        </w:rPr>
      </w:pPr>
      <w:bookmarkStart w:id="177" w:name="_ETM_Q1_2776000"/>
      <w:bookmarkEnd w:id="177"/>
      <w:r>
        <w:rPr>
          <w:rFonts w:ascii="Arial" w:hAnsi="Arial" w:hint="cs"/>
          <w:rtl/>
          <w:lang w:eastAsia="he-IL"/>
        </w:rPr>
        <w:t>הצבעה</w:t>
      </w:r>
    </w:p>
    <w:p w:rsidR="00B65891" w:rsidRDefault="00B65891" w:rsidP="00B65891">
      <w:pPr>
        <w:pStyle w:val="--"/>
        <w:keepNext/>
        <w:rPr>
          <w:rFonts w:ascii="Arial" w:hAnsi="Arial"/>
          <w:rtl/>
          <w:lang w:eastAsia="he-IL"/>
        </w:rPr>
      </w:pPr>
    </w:p>
    <w:p w:rsidR="00B65891" w:rsidRDefault="00B65891" w:rsidP="00B65891">
      <w:pPr>
        <w:pStyle w:val="--"/>
        <w:keepNext/>
        <w:rPr>
          <w:rFonts w:ascii="Arial" w:hAnsi="Arial"/>
          <w:rtl/>
          <w:lang w:eastAsia="he-IL"/>
        </w:rPr>
      </w:pPr>
      <w:r>
        <w:rPr>
          <w:rFonts w:ascii="Arial" w:hAnsi="Arial" w:hint="cs"/>
          <w:rtl/>
          <w:lang w:eastAsia="he-IL"/>
        </w:rPr>
        <w:t>בעד – 2</w:t>
      </w:r>
    </w:p>
    <w:p w:rsidR="00B65891" w:rsidRDefault="00B65891" w:rsidP="00B65891">
      <w:pPr>
        <w:pStyle w:val="--"/>
        <w:keepNext/>
        <w:rPr>
          <w:rFonts w:ascii="Arial" w:hAnsi="Arial"/>
          <w:rtl/>
          <w:lang w:eastAsia="he-IL"/>
        </w:rPr>
      </w:pPr>
      <w:r>
        <w:rPr>
          <w:rFonts w:ascii="Arial" w:hAnsi="Arial" w:hint="cs"/>
          <w:rtl/>
          <w:lang w:eastAsia="he-IL"/>
        </w:rPr>
        <w:t>נגד – 4</w:t>
      </w:r>
    </w:p>
    <w:p w:rsidR="00B65891" w:rsidRDefault="00B65891" w:rsidP="00B65891">
      <w:pPr>
        <w:pStyle w:val="--"/>
        <w:keepNext/>
        <w:rPr>
          <w:rFonts w:ascii="Arial" w:hAnsi="Arial"/>
          <w:rtl/>
          <w:lang w:eastAsia="he-IL"/>
        </w:rPr>
      </w:pPr>
      <w:r>
        <w:rPr>
          <w:rFonts w:ascii="Arial" w:hAnsi="Arial" w:hint="cs"/>
          <w:rtl/>
          <w:lang w:eastAsia="he-IL"/>
        </w:rPr>
        <w:t>נמנעים – אין</w:t>
      </w:r>
    </w:p>
    <w:p w:rsidR="00B65891" w:rsidRDefault="00B65891" w:rsidP="00B65891">
      <w:pPr>
        <w:jc w:val="center"/>
        <w:rPr>
          <w:rFonts w:ascii="Arial" w:hAnsi="Arial"/>
          <w:rtl/>
          <w:lang w:eastAsia="he-IL"/>
        </w:rPr>
      </w:pPr>
      <w:r>
        <w:rPr>
          <w:rFonts w:ascii="Arial" w:hAnsi="Arial" w:hint="cs"/>
          <w:rtl/>
          <w:lang w:eastAsia="he-IL"/>
        </w:rPr>
        <w:t>ההסתייגות לסעיף 25(4), של חברת הכנסת מרב מיכאלי, לא נתקבלה.</w:t>
      </w:r>
    </w:p>
    <w:p w:rsidR="00B65891" w:rsidRDefault="00B65891" w:rsidP="00B65891">
      <w:pPr>
        <w:jc w:val="left"/>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255988184"/>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ההסתייגות נפלה.</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מה עוד?</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663812981"/>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בסעיף 43 איפה שהייתה הערה, יש הוראה לגבי גביית הסכומים של הקנס שמטילה וועדת המשמעת יגבו לפי חוק המרכז לגביית קנסות.</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בפסקה באותו הסעיף ישנו תיקון:</w:t>
      </w:r>
    </w:p>
    <w:p w:rsidR="00B65891" w:rsidRDefault="00B65891" w:rsidP="00B65891">
      <w:pPr>
        <w:rPr>
          <w:rFonts w:ascii="Arial" w:hAnsi="Arial"/>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4"/>
      </w:tblGrid>
      <w:tr w:rsidR="00B65891" w:rsidTr="00B65891">
        <w:trPr>
          <w:cantSplit/>
        </w:trPr>
        <w:tc>
          <w:tcPr>
            <w:tcW w:w="624" w:type="dxa"/>
            <w:tcMar>
              <w:top w:w="85" w:type="dxa"/>
              <w:left w:w="0" w:type="dxa"/>
              <w:bottom w:w="85" w:type="dxa"/>
              <w:right w:w="0" w:type="dxa"/>
            </w:tcMar>
          </w:tcPr>
          <w:p w:rsidR="00B65891" w:rsidRDefault="00B65891">
            <w:pPr>
              <w:rPr>
                <w:rFonts w:ascii="Arial" w:hAnsi="Arial"/>
                <w:rtl/>
                <w:lang w:eastAsia="he-IL"/>
              </w:rPr>
            </w:pPr>
          </w:p>
        </w:tc>
        <w:tc>
          <w:tcPr>
            <w:tcW w:w="7144" w:type="dxa"/>
            <w:tcMar>
              <w:top w:w="85" w:type="dxa"/>
              <w:left w:w="0" w:type="dxa"/>
              <w:bottom w:w="85" w:type="dxa"/>
              <w:right w:w="0" w:type="dxa"/>
            </w:tcMar>
            <w:hideMark/>
          </w:tcPr>
          <w:p w:rsidR="00B65891" w:rsidRDefault="00B65891">
            <w:pPr>
              <w:rPr>
                <w:rFonts w:ascii="Arial" w:hAnsi="Arial"/>
                <w:rtl/>
                <w:lang w:eastAsia="he-IL"/>
              </w:rPr>
            </w:pPr>
            <w:r>
              <w:rPr>
                <w:rFonts w:ascii="Arial" w:hAnsi="Arial" w:hint="cs"/>
                <w:rtl/>
                <w:lang w:eastAsia="he-IL"/>
              </w:rPr>
              <w:t>"(3)</w:t>
            </w:r>
            <w:r>
              <w:rPr>
                <w:rFonts w:ascii="Arial" w:hAnsi="Arial" w:hint="cs"/>
                <w:rtl/>
                <w:lang w:eastAsia="he-IL"/>
              </w:rPr>
              <w:tab/>
              <w:t>קביעת תנאים והגבלות הנחוצים להגנה על הציבור ולמניעת עבירות משמעת עתידיות כפי שתקבע ועדת המשמעת שיחולו עליו לתקופה שלא תעלה על שנתיים."</w:t>
            </w:r>
          </w:p>
        </w:tc>
      </w:tr>
    </w:tbl>
    <w:p w:rsidR="00B65891" w:rsidRDefault="00B65891" w:rsidP="00B65891">
      <w:pPr>
        <w:rPr>
          <w:rFonts w:ascii="Arial" w:hAnsi="Arial"/>
          <w:rtl/>
          <w:lang w:eastAsia="he-IL"/>
        </w:rPr>
      </w:pPr>
    </w:p>
    <w:p w:rsidR="00B65891" w:rsidRDefault="00B65891" w:rsidP="00B65891">
      <w:pPr>
        <w:ind w:firstLine="0"/>
        <w:rPr>
          <w:rFonts w:ascii="Arial" w:hAnsi="Arial"/>
          <w:rtl/>
          <w:lang w:eastAsia="he-IL"/>
        </w:rPr>
      </w:pPr>
      <w:r>
        <w:rPr>
          <w:rFonts w:ascii="Arial" w:hAnsi="Arial" w:hint="cs"/>
          <w:rtl/>
          <w:lang w:eastAsia="he-IL"/>
        </w:rPr>
        <w:t xml:space="preserve"> </w:t>
      </w:r>
    </w:p>
    <w:bookmarkStart w:id="178" w:name="_ETM_Q1_2721000" w:displacedByCustomXml="next"/>
    <w:bookmarkEnd w:id="178" w:displacedByCustomXml="next"/>
    <w:sdt>
      <w:sdtPr>
        <w:rPr>
          <w:rFonts w:ascii="Arial" w:hAnsi="Arial" w:hint="cs"/>
          <w:rtl/>
        </w:rPr>
        <w:alias w:val="יור"/>
        <w:tag w:val="&lt;ID&gt;5299&lt;/ID&gt;&lt;Name&gt;אלי אלאלוף - יו&quot;רַ&lt;/Name&gt;&lt;Data&gt;אלי אלאלוף&lt;/Data&gt;&lt;Shortcut&gt;אלאל&lt;/Shortcut&gt;"/>
        <w:id w:val="1484892657"/>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יש הסכמה?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68513351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כן.</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שי סומך&lt;/Name&gt;&lt;Shortcut&gt;שיסו&lt;/Shortcut&gt;&lt;Title&gt;שי סומך&lt;/Title&gt;"/>
        <w:id w:val="-1919857387"/>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שי סומך:</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המרכז לגביית קנסות מסכים לגבות את הקנס. </w:t>
      </w:r>
    </w:p>
    <w:p w:rsidR="00B65891" w:rsidRDefault="00B65891" w:rsidP="00B65891">
      <w:pPr>
        <w:rPr>
          <w:rFonts w:ascii="Arial" w:hAnsi="Arial"/>
          <w:rtl/>
          <w:lang w:eastAsia="he-IL"/>
        </w:rPr>
      </w:pPr>
    </w:p>
    <w:bookmarkStart w:id="179" w:name="_ETM_Q1_2847000" w:displacedByCustomXml="next"/>
    <w:bookmarkEnd w:id="179" w:displacedByCustomXml="next"/>
    <w:sdt>
      <w:sdtPr>
        <w:rPr>
          <w:rFonts w:ascii="Arial" w:hAnsi="Arial" w:hint="cs"/>
          <w:rtl/>
          <w:lang w:eastAsia="he-IL"/>
        </w:rPr>
        <w:alias w:val="אורח"/>
        <w:tag w:val="&lt;ID&gt;&lt;/ID&gt;&lt;Name&gt;נועה בן שבת&lt;/Name&gt;&lt;Shortcut&gt;נובש&lt;/Shortcut&gt;&lt;Title&gt;נועה בן שבת&lt;/Title&gt;"/>
        <w:id w:val="456607591"/>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180" w:name="_ETM_Q1_2849000"/>
      <w:bookmarkEnd w:id="180"/>
      <w:r>
        <w:rPr>
          <w:rFonts w:ascii="Arial" w:hAnsi="Arial" w:hint="cs"/>
          <w:rtl/>
          <w:lang w:eastAsia="he-IL"/>
        </w:rPr>
        <w:t>אז אמר כרגע שהם יגבו לפי ה - -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694071575"/>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שי. אתה צריך לעזור לפרוטוקול. דבר בקול רם...</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299456264"/>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אדוני, אתמול הקראנו הוראות בסעיף 43(א) לגבי אמצעי משמעת על תנאי. אני רואה שההוראות מכילות עוד שלושה סעיפים קטנים:</w:t>
      </w:r>
    </w:p>
    <w:p w:rsidR="00B65891" w:rsidRDefault="00B65891" w:rsidP="00B65891">
      <w:pPr>
        <w:rPr>
          <w:rFonts w:ascii="Arial" w:hAnsi="Arial"/>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B65891" w:rsidTr="00B65891">
        <w:trPr>
          <w:cantSplit/>
        </w:trPr>
        <w:tc>
          <w:tcPr>
            <w:tcW w:w="1870" w:type="dxa"/>
            <w:tcMar>
              <w:top w:w="85" w:type="dxa"/>
              <w:left w:w="0" w:type="dxa"/>
              <w:bottom w:w="85" w:type="dxa"/>
              <w:right w:w="0" w:type="dxa"/>
            </w:tcMar>
            <w:hideMark/>
          </w:tcPr>
          <w:p w:rsidR="00B65891" w:rsidRDefault="00B65891">
            <w:pPr>
              <w:rPr>
                <w:rFonts w:ascii="Arial" w:hAnsi="Arial"/>
                <w:rtl/>
                <w:lang w:eastAsia="he-IL"/>
              </w:rPr>
            </w:pPr>
            <w:r>
              <w:rPr>
                <w:rFonts w:ascii="Arial" w:hAnsi="Arial" w:hint="cs"/>
                <w:rtl/>
                <w:lang w:eastAsia="he-IL"/>
              </w:rPr>
              <w:t>הצעה לתוספת</w:t>
            </w:r>
          </w:p>
        </w:tc>
        <w:tc>
          <w:tcPr>
            <w:tcW w:w="624" w:type="dxa"/>
            <w:tcMar>
              <w:top w:w="85" w:type="dxa"/>
              <w:left w:w="0" w:type="dxa"/>
              <w:bottom w:w="85" w:type="dxa"/>
              <w:right w:w="0" w:type="dxa"/>
            </w:tcMar>
          </w:tcPr>
          <w:p w:rsidR="00B65891" w:rsidRDefault="00B65891">
            <w:pPr>
              <w:rPr>
                <w:rFonts w:ascii="Arial" w:hAnsi="Arial"/>
                <w:lang w:eastAsia="he-IL"/>
              </w:rPr>
            </w:pPr>
          </w:p>
        </w:tc>
        <w:tc>
          <w:tcPr>
            <w:tcW w:w="7144" w:type="dxa"/>
            <w:tcMar>
              <w:top w:w="85" w:type="dxa"/>
              <w:left w:w="0" w:type="dxa"/>
              <w:bottom w:w="85" w:type="dxa"/>
              <w:right w:w="0" w:type="dxa"/>
            </w:tcMar>
            <w:hideMark/>
          </w:tcPr>
          <w:p w:rsidR="00B65891" w:rsidRDefault="00B65891">
            <w:pPr>
              <w:rPr>
                <w:rFonts w:ascii="Arial" w:hAnsi="Arial"/>
                <w:rtl/>
                <w:lang w:eastAsia="he-IL"/>
              </w:rPr>
            </w:pPr>
            <w:r>
              <w:rPr>
                <w:rFonts w:ascii="Arial" w:hAnsi="Arial" w:hint="cs"/>
                <w:rtl/>
                <w:lang w:eastAsia="he-IL"/>
              </w:rPr>
              <w:t>"(ד)</w:t>
            </w:r>
            <w:r>
              <w:rPr>
                <w:rFonts w:ascii="Arial" w:hAnsi="Arial" w:hint="cs"/>
                <w:rtl/>
                <w:lang w:eastAsia="he-IL"/>
              </w:rPr>
              <w:tab/>
              <w:t>החליטה ועדת המשמעת לנקוט נגד נקבל אמצעי משמעת בשל העבירה הנוספת, לא יינקט אמצעי משמעת על-תנאי.</w:t>
            </w:r>
          </w:p>
        </w:tc>
      </w:tr>
      <w:tr w:rsidR="00B65891" w:rsidTr="00B65891">
        <w:trPr>
          <w:cantSplit/>
        </w:trPr>
        <w:tc>
          <w:tcPr>
            <w:tcW w:w="1870" w:type="dxa"/>
            <w:tcMar>
              <w:top w:w="85" w:type="dxa"/>
              <w:left w:w="0" w:type="dxa"/>
              <w:bottom w:w="85" w:type="dxa"/>
              <w:right w:w="0" w:type="dxa"/>
            </w:tcMar>
          </w:tcPr>
          <w:p w:rsidR="00B65891" w:rsidRDefault="00B65891">
            <w:pPr>
              <w:rPr>
                <w:rFonts w:ascii="Arial" w:hAnsi="Arial"/>
                <w:rtl/>
                <w:lang w:eastAsia="he-IL"/>
              </w:rPr>
            </w:pPr>
          </w:p>
        </w:tc>
        <w:tc>
          <w:tcPr>
            <w:tcW w:w="624" w:type="dxa"/>
            <w:tcMar>
              <w:top w:w="85" w:type="dxa"/>
              <w:left w:w="0" w:type="dxa"/>
              <w:bottom w:w="85" w:type="dxa"/>
              <w:right w:w="0" w:type="dxa"/>
            </w:tcMar>
          </w:tcPr>
          <w:p w:rsidR="00B65891" w:rsidRDefault="00B65891">
            <w:pPr>
              <w:rPr>
                <w:rFonts w:ascii="Arial" w:hAnsi="Arial"/>
                <w:rtl/>
                <w:lang w:eastAsia="he-IL"/>
              </w:rPr>
            </w:pPr>
          </w:p>
        </w:tc>
        <w:tc>
          <w:tcPr>
            <w:tcW w:w="7144" w:type="dxa"/>
            <w:tcMar>
              <w:top w:w="85" w:type="dxa"/>
              <w:left w:w="0" w:type="dxa"/>
              <w:bottom w:w="85" w:type="dxa"/>
              <w:right w:w="0" w:type="dxa"/>
            </w:tcMar>
            <w:hideMark/>
          </w:tcPr>
          <w:p w:rsidR="00B65891" w:rsidRDefault="00B65891">
            <w:pPr>
              <w:rPr>
                <w:rFonts w:ascii="Arial" w:hAnsi="Arial"/>
                <w:rtl/>
                <w:lang w:eastAsia="he-IL"/>
              </w:rPr>
            </w:pPr>
            <w:r>
              <w:rPr>
                <w:rFonts w:ascii="Arial" w:hAnsi="Arial" w:hint="cs"/>
                <w:rtl/>
                <w:lang w:eastAsia="he-IL"/>
              </w:rPr>
              <w:t>(ה)</w:t>
            </w:r>
            <w:r>
              <w:rPr>
                <w:rFonts w:ascii="Arial" w:hAnsi="Arial" w:hint="cs"/>
                <w:rtl/>
                <w:lang w:eastAsia="he-IL"/>
              </w:rPr>
              <w:tab/>
              <w:t>מי שנקבע לגביו אמצעי משמעת על-תנאי, וועדת המשמעת החליטה לנקוט נגדו אמצעי משמעת בשל עבירה נוספת, תורה ועדת המשמעת על הפעלת אמצעי המשמעת על-תנאי, אלא אם כן החליטה להאריך את תקופת התנאי כאמור בסעיף קטן (ו);. ועדת המשמעת רשאית להורות שהפעלת אמצעי המשמעת על-תנאי תהיה בכפוף לתוצאות הערעור על נקיטת אמצעי המשמעת בשל העבירה הנוספת.</w:t>
            </w:r>
          </w:p>
        </w:tc>
      </w:tr>
      <w:tr w:rsidR="00B65891" w:rsidTr="00B65891">
        <w:trPr>
          <w:cantSplit/>
        </w:trPr>
        <w:tc>
          <w:tcPr>
            <w:tcW w:w="1870" w:type="dxa"/>
            <w:tcMar>
              <w:top w:w="85" w:type="dxa"/>
              <w:left w:w="0" w:type="dxa"/>
              <w:bottom w:w="85" w:type="dxa"/>
              <w:right w:w="0" w:type="dxa"/>
            </w:tcMar>
          </w:tcPr>
          <w:p w:rsidR="00B65891" w:rsidRDefault="00B65891">
            <w:pPr>
              <w:rPr>
                <w:rFonts w:ascii="Arial" w:hAnsi="Arial"/>
                <w:rtl/>
                <w:lang w:eastAsia="he-IL"/>
              </w:rPr>
            </w:pPr>
          </w:p>
        </w:tc>
        <w:tc>
          <w:tcPr>
            <w:tcW w:w="624" w:type="dxa"/>
            <w:tcMar>
              <w:top w:w="85" w:type="dxa"/>
              <w:left w:w="0" w:type="dxa"/>
              <w:bottom w:w="85" w:type="dxa"/>
              <w:right w:w="0" w:type="dxa"/>
            </w:tcMar>
          </w:tcPr>
          <w:p w:rsidR="00B65891" w:rsidRDefault="00B65891">
            <w:pPr>
              <w:rPr>
                <w:rFonts w:ascii="Arial" w:hAnsi="Arial"/>
                <w:rtl/>
                <w:lang w:eastAsia="he-IL"/>
              </w:rPr>
            </w:pPr>
          </w:p>
        </w:tc>
        <w:tc>
          <w:tcPr>
            <w:tcW w:w="7144" w:type="dxa"/>
            <w:tcMar>
              <w:top w:w="85" w:type="dxa"/>
              <w:left w:w="0" w:type="dxa"/>
              <w:bottom w:w="85" w:type="dxa"/>
              <w:right w:w="0" w:type="dxa"/>
            </w:tcMar>
          </w:tcPr>
          <w:p w:rsidR="00B65891" w:rsidRDefault="00B65891">
            <w:pPr>
              <w:rPr>
                <w:rFonts w:ascii="Arial" w:hAnsi="Arial"/>
                <w:rtl/>
                <w:lang w:eastAsia="he-IL"/>
              </w:rPr>
            </w:pPr>
            <w:r>
              <w:rPr>
                <w:rFonts w:ascii="Arial" w:hAnsi="Arial" w:hint="cs"/>
                <w:rtl/>
                <w:lang w:eastAsia="he-IL"/>
              </w:rPr>
              <w:t>(ו)</w:t>
            </w:r>
            <w:r>
              <w:rPr>
                <w:rFonts w:ascii="Arial" w:hAnsi="Arial" w:hint="cs"/>
                <w:rtl/>
                <w:lang w:eastAsia="he-IL"/>
              </w:rPr>
              <w:tab/>
              <w:t xml:space="preserve">החליטה ועדת המשמעת לנקוט נגד נקבל אמצעי משמעת בשל עבירה נוספת, רשאית היא, במקום להפעיל את אמצעי המשמעת על-תנאי, להאריך את תקופת התנאי או לחדשה לתקופה נוספת שלא תעלה על שנתיים; </w:t>
            </w:r>
          </w:p>
          <w:p w:rsidR="00B65891" w:rsidRDefault="00B65891">
            <w:pPr>
              <w:rPr>
                <w:rFonts w:ascii="Arial" w:hAnsi="Arial"/>
                <w:rtl/>
                <w:lang w:eastAsia="he-IL"/>
              </w:rPr>
            </w:pPr>
            <w:bookmarkStart w:id="181" w:name="_ETM_Q1_2922000"/>
            <w:bookmarkEnd w:id="181"/>
          </w:p>
          <w:p w:rsidR="00B65891" w:rsidRDefault="00B65891">
            <w:pPr>
              <w:rPr>
                <w:rFonts w:ascii="Arial" w:hAnsi="Arial"/>
                <w:rtl/>
                <w:lang w:eastAsia="he-IL"/>
              </w:rPr>
            </w:pPr>
            <w:bookmarkStart w:id="182" w:name="_ETM_Q1_2924000"/>
            <w:bookmarkEnd w:id="182"/>
            <w:r>
              <w:rPr>
                <w:rFonts w:ascii="Arial" w:hAnsi="Arial" w:hint="cs"/>
                <w:rtl/>
                <w:lang w:eastAsia="he-IL"/>
              </w:rPr>
              <w:t xml:space="preserve">אם האריכה ועדת המשמעת את תקופת התנאי לתקופה נוספת, תחל תקופת התנאי הנוספת בתום תקופת התנאי </w:t>
            </w:r>
            <w:proofErr w:type="spellStart"/>
            <w:r>
              <w:rPr>
                <w:rFonts w:ascii="Arial" w:hAnsi="Arial" w:hint="cs"/>
                <w:rtl/>
                <w:lang w:eastAsia="he-IL"/>
              </w:rPr>
              <w:t>הראשונה;אם</w:t>
            </w:r>
            <w:proofErr w:type="spellEnd"/>
            <w:r>
              <w:rPr>
                <w:rFonts w:ascii="Arial" w:hAnsi="Arial" w:hint="cs"/>
                <w:rtl/>
                <w:lang w:eastAsia="he-IL"/>
              </w:rPr>
              <w:t xml:space="preserve"> חידשה ועדת המשמעת את תקופת התנאי לאחר שהסתיימה תקופת התנאי הראשונה, תחל תקופת התנאי הנוספת מיום מתן ההחלטה, והכול אלא אם כן ועדת המשמעת הורתה אחרת".</w:t>
            </w:r>
          </w:p>
        </w:tc>
      </w:tr>
    </w:tbl>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183" w:name="_ETM_Q1_2932000"/>
      <w:bookmarkEnd w:id="183"/>
      <w:r>
        <w:rPr>
          <w:rFonts w:ascii="Arial" w:hAnsi="Arial" w:hint="cs"/>
          <w:rtl/>
          <w:lang w:eastAsia="he-IL"/>
        </w:rPr>
        <w:t xml:space="preserve">זו לא הסתייגות. זו תוספת לנוסח.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657203355"/>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יש לכם התנגדות לתוספת הזו?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459458540"/>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מקובלת עלינו.</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שי סומך&lt;/Name&gt;&lt;Shortcut&gt;שיסו&lt;/Shortcut&gt;&lt;Title&gt;שי סומך&lt;/Title&gt;"/>
        <w:id w:val="-814867429"/>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שי סומך:</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מקובל.</w:t>
      </w:r>
    </w:p>
    <w:p w:rsidR="00B65891" w:rsidRDefault="00B65891" w:rsidP="00B65891">
      <w:pPr>
        <w:rPr>
          <w:rFonts w:ascii="Arial" w:hAnsi="Arial"/>
          <w:rtl/>
          <w:lang w:eastAsia="he-IL"/>
        </w:rPr>
      </w:pPr>
    </w:p>
    <w:bookmarkStart w:id="184" w:name="_ETM_Q1_2941000" w:displacedByCustomXml="next"/>
    <w:bookmarkEnd w:id="184" w:displacedByCustomXml="next"/>
    <w:sdt>
      <w:sdtPr>
        <w:rPr>
          <w:rFonts w:ascii="Arial" w:hAnsi="Arial" w:hint="cs"/>
          <w:rtl/>
          <w:lang w:eastAsia="he-IL"/>
        </w:rPr>
        <w:alias w:val="אורח"/>
        <w:tag w:val="&lt;ID&gt;&lt;/ID&gt;&lt;Name&gt;נועה בן שבת&lt;/Name&gt;&lt;Shortcut&gt;נובש&lt;/Shortcut&gt;&lt;Title&gt;נועה בן שבת&lt;/Title&gt;"/>
        <w:id w:val="-1245725202"/>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הייתה הערה נוספת שהעביר לנו אהוד לנדאו ואני לא רואה אותה </w:t>
      </w:r>
      <w:bookmarkStart w:id="185" w:name="_ETM_Q1_2948000"/>
      <w:bookmarkEnd w:id="185"/>
      <w:r>
        <w:rPr>
          <w:rFonts w:ascii="Arial" w:hAnsi="Arial" w:hint="cs"/>
          <w:rtl/>
          <w:lang w:eastAsia="he-IL"/>
        </w:rPr>
        <w:t>כי הדף הלא נכון מודפס לי. יש לכם אותה?</w:t>
      </w:r>
    </w:p>
    <w:p w:rsidR="00B65891" w:rsidRDefault="00B65891" w:rsidP="00B65891">
      <w:pPr>
        <w:rPr>
          <w:rFonts w:ascii="Arial" w:hAnsi="Arial"/>
          <w:rtl/>
          <w:lang w:eastAsia="he-IL"/>
        </w:rPr>
      </w:pPr>
      <w:bookmarkStart w:id="186" w:name="_ETM_Q1_2955000"/>
      <w:bookmarkEnd w:id="186"/>
    </w:p>
    <w:sdt>
      <w:sdtPr>
        <w:rPr>
          <w:rFonts w:ascii="Arial" w:hAnsi="Arial" w:hint="cs"/>
          <w:rtl/>
        </w:rPr>
        <w:alias w:val="יור"/>
        <w:tag w:val="&lt;ID&gt;5299&lt;/ID&gt;&lt;Name&gt;אלי אלאלוף - יו&quot;רַ&lt;/Name&gt;&lt;Data&gt;אלי אלאלוף&lt;/Data&gt;&lt;Shortcut&gt;אלאל&lt;/Shortcut&gt;"/>
        <w:id w:val="1673905240"/>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מי זה אהוד לנדאו?</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320474074"/>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ממשרד המשפטים.</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סעיף 46 (ו) ניתן בו הסבר שהחלטות ועדת המשמעת לפי סעיף קטן (ו) אינן מתנגשות עם החלטות לפי סעיף קטן (א) במהלך הערעור. </w:t>
      </w:r>
    </w:p>
    <w:p w:rsidR="00B65891" w:rsidRDefault="00B65891" w:rsidP="00B65891">
      <w:pPr>
        <w:rPr>
          <w:rFonts w:ascii="Arial" w:hAnsi="Arial"/>
          <w:rtl/>
          <w:lang w:eastAsia="he-IL"/>
        </w:rPr>
      </w:pPr>
    </w:p>
    <w:p w:rsidR="00B65891" w:rsidRDefault="00B65891" w:rsidP="00B65891">
      <w:pPr>
        <w:pStyle w:val="af8"/>
        <w:rPr>
          <w:rFonts w:ascii="Arial" w:hAnsi="Arial"/>
          <w:color w:val="000000"/>
          <w:u w:val="none"/>
          <w:rtl/>
        </w:rPr>
      </w:pPr>
      <w:bookmarkStart w:id="187" w:name="_ETM_Q1_2971000"/>
      <w:bookmarkEnd w:id="187"/>
      <w:r>
        <w:rPr>
          <w:rFonts w:ascii="Arial" w:hAnsi="Arial" w:hint="cs"/>
          <w:u w:val="none"/>
          <w:rtl/>
        </w:rPr>
        <w:t>הסתייגות של חברת הכנסת מרב מיכאלי עמוד 25:</w:t>
      </w:r>
      <w:r>
        <w:rPr>
          <w:rFonts w:ascii="Arial" w:hAnsi="Arial" w:hint="cs"/>
          <w:color w:val="000000"/>
          <w:u w:val="none"/>
          <w:rtl/>
        </w:rPr>
        <w:t xml:space="preserve"> </w:t>
      </w:r>
    </w:p>
    <w:p w:rsidR="00B65891" w:rsidRDefault="00B65891" w:rsidP="00B65891">
      <w:pPr>
        <w:rPr>
          <w:rFonts w:ascii="Arial" w:hAnsi="Arial"/>
          <w:rtl/>
          <w:lang w:eastAsia="he-IL"/>
        </w:rPr>
      </w:pPr>
      <w:bookmarkStart w:id="188" w:name="_ETM_Q1_2990000"/>
      <w:bookmarkEnd w:id="188"/>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43"/>
        <w:gridCol w:w="6401"/>
      </w:tblGrid>
      <w:tr w:rsidR="00B65891" w:rsidTr="00453510">
        <w:trPr>
          <w:cantSplit/>
        </w:trPr>
        <w:tc>
          <w:tcPr>
            <w:tcW w:w="1870" w:type="dxa"/>
            <w:hideMark/>
          </w:tcPr>
          <w:p w:rsidR="00B65891" w:rsidRDefault="00B65891">
            <w:pPr>
              <w:rPr>
                <w:rFonts w:ascii="Arial" w:hAnsi="Arial"/>
                <w:b/>
                <w:bCs/>
                <w:rtl/>
                <w:lang w:eastAsia="he-IL"/>
              </w:rPr>
            </w:pPr>
            <w:r>
              <w:rPr>
                <w:rFonts w:ascii="Arial" w:hAnsi="Arial" w:hint="cs"/>
                <w:rtl/>
                <w:lang w:eastAsia="he-IL"/>
              </w:rPr>
              <w:t>הסתייגות ח"כ מרב מיכאלי:</w:t>
            </w:r>
          </w:p>
        </w:tc>
        <w:tc>
          <w:tcPr>
            <w:tcW w:w="624" w:type="dxa"/>
          </w:tcPr>
          <w:p w:rsidR="00B65891" w:rsidRDefault="00B65891">
            <w:pPr>
              <w:rPr>
                <w:rFonts w:ascii="Arial" w:hAnsi="Arial"/>
                <w:lang w:eastAsia="he-IL"/>
              </w:rPr>
            </w:pPr>
          </w:p>
        </w:tc>
        <w:tc>
          <w:tcPr>
            <w:tcW w:w="743" w:type="dxa"/>
          </w:tcPr>
          <w:p w:rsidR="00B65891" w:rsidRDefault="00B65891">
            <w:pPr>
              <w:rPr>
                <w:rFonts w:ascii="Arial" w:hAnsi="Arial"/>
                <w:rtl/>
                <w:lang w:eastAsia="he-IL"/>
              </w:rPr>
            </w:pPr>
          </w:p>
        </w:tc>
        <w:tc>
          <w:tcPr>
            <w:tcW w:w="6401" w:type="dxa"/>
            <w:hideMark/>
          </w:tcPr>
          <w:p w:rsidR="00B65891" w:rsidRDefault="00B65891">
            <w:pPr>
              <w:rPr>
                <w:rFonts w:ascii="Arial" w:hAnsi="Arial"/>
                <w:rtl/>
                <w:lang w:eastAsia="he-IL"/>
              </w:rPr>
            </w:pPr>
            <w:r>
              <w:rPr>
                <w:rFonts w:ascii="Arial" w:hAnsi="Arial" w:hint="cs"/>
                <w:rtl/>
                <w:lang w:eastAsia="he-IL"/>
              </w:rPr>
              <w:t>"(א)</w:t>
            </w:r>
            <w:r>
              <w:rPr>
                <w:rFonts w:ascii="Arial" w:hAnsi="Arial" w:hint="cs"/>
                <w:rtl/>
                <w:lang w:eastAsia="he-IL"/>
              </w:rPr>
              <w:tab/>
              <w:t>סוגי הטיפולים הרפואיים הניתנים לתיירי מרפא במוסד הרפואי והיקפם", מבקשת להוסיף  גם את: "התפוסה במחלקות וזמינות התורים לטיפולים רפואיים."</w:t>
            </w:r>
          </w:p>
        </w:tc>
      </w:tr>
    </w:tbl>
    <w:p w:rsidR="00B65891" w:rsidRDefault="00B65891" w:rsidP="00B65891">
      <w:pPr>
        <w:ind w:firstLine="0"/>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740604004"/>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189" w:name="_ETM_Q1_2991000"/>
      <w:bookmarkEnd w:id="189"/>
      <w:r>
        <w:rPr>
          <w:rFonts w:ascii="Arial" w:hAnsi="Arial" w:hint="cs"/>
          <w:rtl/>
          <w:lang w:eastAsia="he-IL"/>
        </w:rPr>
        <w:t>מקובל.</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828814699"/>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אין לכם בעיה להכניס את זה?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275400292"/>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אין בעיה.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95509462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אז אפשר להכניס.</w:t>
      </w:r>
    </w:p>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190" w:name="_ETM_Q1_2992000"/>
      <w:bookmarkEnd w:id="190"/>
      <w:r>
        <w:rPr>
          <w:rFonts w:ascii="Arial" w:hAnsi="Arial" w:hint="cs"/>
          <w:rtl/>
          <w:lang w:eastAsia="he-IL"/>
        </w:rPr>
        <w:t>אתם תקבלו מידע על זה?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163006753"/>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יש לנו </w:t>
      </w:r>
      <w:bookmarkStart w:id="191" w:name="_ETM_Q1_3002000"/>
      <w:bookmarkEnd w:id="191"/>
      <w:r>
        <w:rPr>
          <w:rFonts w:ascii="Arial" w:hAnsi="Arial" w:hint="cs"/>
          <w:rtl/>
          <w:lang w:eastAsia="he-IL"/>
        </w:rPr>
        <w:t>פה את הסמכות לקבל את המידע גם על תפוסה וגם על זמינות התורים. זה מופיע בסעיף הדיווח למנהל. סעיף 24 אני חושבת.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96836343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בסעיף 52(א3):</w:t>
      </w:r>
    </w:p>
    <w:p w:rsidR="00B65891" w:rsidRDefault="00B65891" w:rsidP="00B65891">
      <w:pPr>
        <w:rPr>
          <w:rFonts w:ascii="Arial" w:hAnsi="Arial"/>
          <w:rtl/>
          <w:lang w:eastAsia="he-IL"/>
        </w:rPr>
      </w:pPr>
    </w:p>
    <w:p w:rsidR="00B65891" w:rsidRDefault="00B65891" w:rsidP="00B65891">
      <w:pPr>
        <w:rPr>
          <w:rFonts w:ascii="Arial" w:hAnsi="Arial"/>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43"/>
        <w:gridCol w:w="6401"/>
      </w:tblGrid>
      <w:tr w:rsidR="00B65891" w:rsidTr="00453510">
        <w:trPr>
          <w:cantSplit/>
        </w:trPr>
        <w:tc>
          <w:tcPr>
            <w:tcW w:w="1870" w:type="dxa"/>
            <w:hideMark/>
          </w:tcPr>
          <w:p w:rsidR="00B65891" w:rsidRDefault="00B65891">
            <w:pPr>
              <w:pStyle w:val="af8"/>
              <w:rPr>
                <w:rFonts w:ascii="Arial" w:hAnsi="Arial"/>
                <w:u w:val="none"/>
              </w:rPr>
            </w:pPr>
            <w:r>
              <w:rPr>
                <w:rFonts w:ascii="Arial" w:hAnsi="Arial" w:hint="cs"/>
                <w:u w:val="none"/>
                <w:rtl/>
              </w:rPr>
              <w:t>הצעה לתיקון</w:t>
            </w:r>
          </w:p>
        </w:tc>
        <w:tc>
          <w:tcPr>
            <w:tcW w:w="624" w:type="dxa"/>
          </w:tcPr>
          <w:p w:rsidR="00B65891" w:rsidRDefault="00B65891">
            <w:pPr>
              <w:pStyle w:val="af8"/>
              <w:rPr>
                <w:rFonts w:ascii="Arial" w:hAnsi="Arial"/>
                <w:u w:val="none"/>
              </w:rPr>
            </w:pPr>
          </w:p>
        </w:tc>
        <w:tc>
          <w:tcPr>
            <w:tcW w:w="743" w:type="dxa"/>
          </w:tcPr>
          <w:p w:rsidR="00B65891" w:rsidRDefault="00B65891">
            <w:pPr>
              <w:pStyle w:val="af8"/>
              <w:rPr>
                <w:rFonts w:ascii="Arial" w:hAnsi="Arial"/>
                <w:u w:val="none"/>
                <w:rtl/>
              </w:rPr>
            </w:pPr>
          </w:p>
        </w:tc>
        <w:tc>
          <w:tcPr>
            <w:tcW w:w="6401" w:type="dxa"/>
            <w:hideMark/>
          </w:tcPr>
          <w:p w:rsidR="00B65891" w:rsidRDefault="00B65891">
            <w:pPr>
              <w:pStyle w:val="af8"/>
              <w:rPr>
                <w:rFonts w:ascii="Arial" w:hAnsi="Arial"/>
                <w:u w:val="none"/>
                <w:rtl/>
              </w:rPr>
            </w:pPr>
            <w:r>
              <w:rPr>
                <w:rFonts w:ascii="Arial" w:hAnsi="Arial" w:hint="cs"/>
                <w:u w:val="none"/>
                <w:rtl/>
              </w:rPr>
              <w:t>"(3)</w:t>
            </w:r>
            <w:r>
              <w:rPr>
                <w:rFonts w:ascii="Arial" w:hAnsi="Arial" w:hint="cs"/>
                <w:u w:val="none"/>
                <w:rtl/>
              </w:rPr>
              <w:tab/>
              <w:t xml:space="preserve">בסמכות המפקח </w:t>
            </w:r>
            <w:bookmarkStart w:id="192" w:name="_ETM_Q1_3014000"/>
            <w:bookmarkEnd w:id="192"/>
            <w:r>
              <w:rPr>
                <w:rFonts w:ascii="Arial" w:hAnsi="Arial" w:hint="cs"/>
                <w:u w:val="none"/>
                <w:rtl/>
              </w:rPr>
              <w:t>להיכנס לכל מוסד רפואי שיש לו יסוד סביר להניח שניתן בו טיפול רפואי בתיירי מרפא</w:t>
            </w:r>
          </w:p>
          <w:p w:rsidR="00B65891" w:rsidRDefault="00B65891">
            <w:pPr>
              <w:pStyle w:val="af8"/>
              <w:rPr>
                <w:rFonts w:ascii="Arial" w:hAnsi="Arial"/>
                <w:u w:val="none"/>
                <w:rtl/>
              </w:rPr>
            </w:pPr>
            <w:r>
              <w:rPr>
                <w:rFonts w:ascii="Arial" w:hAnsi="Arial" w:hint="cs"/>
                <w:u w:val="none"/>
                <w:rtl/>
              </w:rPr>
              <w:t xml:space="preserve"> או להיכנס למקום שיש יסוד סביר להניח שמתקיימת בו פעילות של תיווך לעניין תיירות מרפא או שעוסק בו סוכן תיירות מרפא" </w:t>
            </w:r>
          </w:p>
        </w:tc>
      </w:tr>
    </w:tbl>
    <w:p w:rsidR="00B65891" w:rsidRDefault="00B65891" w:rsidP="00B65891">
      <w:pPr>
        <w:rPr>
          <w:rFonts w:ascii="Arial" w:hAnsi="Arial"/>
          <w:rtl/>
        </w:rPr>
      </w:pPr>
      <w:r>
        <w:rPr>
          <w:rFonts w:ascii="Arial" w:hAnsi="Arial" w:hint="cs"/>
          <w:rtl/>
        </w:rPr>
        <w:t>אנחנו מבקשים להתייחס לנושא של :</w:t>
      </w:r>
    </w:p>
    <w:p w:rsidR="00B65891" w:rsidRDefault="00B65891" w:rsidP="00B65891">
      <w:pPr>
        <w:rPr>
          <w:rFonts w:ascii="Arial" w:hAnsi="Arial"/>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43"/>
        <w:gridCol w:w="6401"/>
      </w:tblGrid>
      <w:tr w:rsidR="00B65891" w:rsidTr="00B65891">
        <w:trPr>
          <w:cantSplit/>
        </w:trPr>
        <w:tc>
          <w:tcPr>
            <w:tcW w:w="1870" w:type="dxa"/>
          </w:tcPr>
          <w:p w:rsidR="00B65891" w:rsidRDefault="00B65891">
            <w:pPr>
              <w:pStyle w:val="af8"/>
              <w:rPr>
                <w:rFonts w:ascii="Arial" w:hAnsi="Arial"/>
                <w:u w:val="none"/>
              </w:rPr>
            </w:pPr>
          </w:p>
        </w:tc>
        <w:tc>
          <w:tcPr>
            <w:tcW w:w="624" w:type="dxa"/>
          </w:tcPr>
          <w:p w:rsidR="00B65891" w:rsidRDefault="00B65891">
            <w:pPr>
              <w:pStyle w:val="af8"/>
              <w:rPr>
                <w:rFonts w:ascii="Arial" w:hAnsi="Arial"/>
                <w:u w:val="none"/>
                <w:rtl/>
              </w:rPr>
            </w:pPr>
          </w:p>
        </w:tc>
        <w:tc>
          <w:tcPr>
            <w:tcW w:w="743" w:type="dxa"/>
          </w:tcPr>
          <w:p w:rsidR="00B65891" w:rsidRDefault="00B65891">
            <w:pPr>
              <w:pStyle w:val="af8"/>
              <w:rPr>
                <w:rFonts w:ascii="Arial" w:hAnsi="Arial"/>
                <w:u w:val="none"/>
                <w:rtl/>
              </w:rPr>
            </w:pPr>
          </w:p>
        </w:tc>
        <w:tc>
          <w:tcPr>
            <w:tcW w:w="6401" w:type="dxa"/>
            <w:hideMark/>
          </w:tcPr>
          <w:p w:rsidR="00B65891" w:rsidRDefault="00B65891">
            <w:pPr>
              <w:pStyle w:val="af8"/>
              <w:rPr>
                <w:rFonts w:ascii="Arial" w:hAnsi="Arial"/>
                <w:u w:val="none"/>
                <w:rtl/>
              </w:rPr>
            </w:pPr>
            <w:r>
              <w:rPr>
                <w:rFonts w:ascii="Arial" w:hAnsi="Arial" w:hint="cs"/>
                <w:u w:val="none"/>
                <w:rtl/>
              </w:rPr>
              <w:t>"או להיכנס למקום שיש יסוד סביר להניח שמתקיימת בו פעילות של תיווך לעניין תיירות מרפא או שעוסק בו סוכן תיירות מרפא."</w:t>
            </w:r>
          </w:p>
        </w:tc>
      </w:tr>
    </w:tbl>
    <w:p w:rsidR="00B65891" w:rsidRDefault="00B65891" w:rsidP="00B65891">
      <w:pPr>
        <w:pStyle w:val="af8"/>
        <w:rPr>
          <w:rFonts w:ascii="Arial" w:hAnsi="Arial"/>
          <w:rtl/>
        </w:rPr>
      </w:pP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שי סומך, האם זה מקובל?</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שי סומך&lt;/Name&gt;&lt;Shortcut&gt;שיסו&lt;/Shortcut&gt;&lt;Title&gt;שי סומך&lt;/Title&gt;"/>
        <w:id w:val="-1637249851"/>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שי סומך:</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שי סומך, משרד המשפטים.</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בהתאם לבקשה שלכם, בדקנו את הנושא הזה וזה נכון שלמפקחים תהיה אפשרות להיכנס גם למקומות </w:t>
      </w:r>
      <w:bookmarkStart w:id="193" w:name="_ETM_Q1_3045000"/>
      <w:bookmarkEnd w:id="193"/>
      <w:r>
        <w:rPr>
          <w:rFonts w:ascii="Arial" w:hAnsi="Arial" w:hint="cs"/>
          <w:rtl/>
          <w:lang w:eastAsia="he-IL"/>
        </w:rPr>
        <w:t xml:space="preserve">שפועלים בהם סוכנים, או למקומות שיכול להיות שיש בהם פעילות של תיווך ללא רישיון, משום </w:t>
      </w:r>
      <w:bookmarkStart w:id="194" w:name="_ETM_Q1_3051000"/>
      <w:bookmarkEnd w:id="194"/>
      <w:r>
        <w:rPr>
          <w:rFonts w:ascii="Arial" w:hAnsi="Arial" w:hint="cs"/>
          <w:rtl/>
          <w:lang w:eastAsia="he-IL"/>
        </w:rPr>
        <w:t xml:space="preserve">שמשרד הבריאות לא רגולטור בתחום הזה והוא רשאי לפקח. אבל צריך להיות ברור שלא מדובר בסמכות לצורך הגשת אישום פלילי, סמכות זו נמצאת בידי המשטרה.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975950888"/>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בוודאי.</w:t>
      </w:r>
    </w:p>
    <w:p w:rsidR="00B65891" w:rsidRDefault="00B65891" w:rsidP="00B65891">
      <w:pPr>
        <w:rPr>
          <w:rFonts w:ascii="Arial" w:hAnsi="Arial"/>
          <w:rtl/>
          <w:lang w:eastAsia="he-IL"/>
        </w:rPr>
      </w:pPr>
      <w:bookmarkStart w:id="195" w:name="_ETM_Q1_3061000"/>
      <w:bookmarkEnd w:id="195"/>
    </w:p>
    <w:bookmarkStart w:id="196" w:name="_ETM_Q1_3062000" w:displacedByCustomXml="next"/>
    <w:bookmarkEnd w:id="196" w:displacedByCustomXml="next"/>
    <w:sdt>
      <w:sdtPr>
        <w:rPr>
          <w:rFonts w:ascii="Arial" w:hAnsi="Arial" w:hint="cs"/>
          <w:rtl/>
          <w:lang w:eastAsia="he-IL"/>
        </w:rPr>
        <w:alias w:val="אורח"/>
        <w:tag w:val="&lt;ID&gt;&lt;/ID&gt;&lt;Name&gt;נועה בן שבת&lt;/Name&gt;&lt;Shortcut&gt;נובש&lt;/Shortcut&gt;&lt;Title&gt;נועה בן שבת&lt;/Title&gt;"/>
        <w:id w:val="569389314"/>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עמוד 27, סעיף 55, אנחנו הוספנו:</w:t>
      </w:r>
    </w:p>
    <w:p w:rsidR="00B65891" w:rsidRDefault="00B65891" w:rsidP="00B65891">
      <w:pPr>
        <w:rPr>
          <w:rFonts w:ascii="Arial" w:hAnsi="Arial"/>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B65891" w:rsidTr="00B65891">
        <w:trPr>
          <w:cantSplit/>
        </w:trPr>
        <w:tc>
          <w:tcPr>
            <w:tcW w:w="1870" w:type="dxa"/>
            <w:tcMar>
              <w:top w:w="91" w:type="dxa"/>
              <w:left w:w="0" w:type="dxa"/>
              <w:bottom w:w="91" w:type="dxa"/>
              <w:right w:w="0" w:type="dxa"/>
            </w:tcMar>
            <w:hideMark/>
          </w:tcPr>
          <w:p w:rsidR="00B65891" w:rsidRDefault="00B65891">
            <w:pPr>
              <w:rPr>
                <w:rFonts w:ascii="Arial" w:hAnsi="Arial"/>
                <w:rtl/>
                <w:lang w:eastAsia="he-IL"/>
              </w:rPr>
            </w:pPr>
            <w:r>
              <w:rPr>
                <w:rFonts w:ascii="Arial" w:hAnsi="Arial" w:hint="cs"/>
                <w:rtl/>
                <w:lang w:eastAsia="he-IL"/>
              </w:rPr>
              <w:t>8.7.18</w:t>
            </w:r>
          </w:p>
        </w:tc>
        <w:tc>
          <w:tcPr>
            <w:tcW w:w="624" w:type="dxa"/>
            <w:tcMar>
              <w:top w:w="91" w:type="dxa"/>
              <w:left w:w="0" w:type="dxa"/>
              <w:bottom w:w="91" w:type="dxa"/>
              <w:right w:w="0" w:type="dxa"/>
            </w:tcMar>
          </w:tcPr>
          <w:p w:rsidR="00B65891" w:rsidRDefault="00B65891">
            <w:pPr>
              <w:rPr>
                <w:rFonts w:ascii="Arial" w:hAnsi="Arial"/>
                <w:lang w:eastAsia="he-IL"/>
              </w:rPr>
            </w:pPr>
          </w:p>
        </w:tc>
        <w:tc>
          <w:tcPr>
            <w:tcW w:w="7144" w:type="dxa"/>
            <w:tcMar>
              <w:top w:w="91" w:type="dxa"/>
              <w:left w:w="0" w:type="dxa"/>
              <w:bottom w:w="91" w:type="dxa"/>
              <w:right w:w="0" w:type="dxa"/>
            </w:tcMar>
            <w:hideMark/>
          </w:tcPr>
          <w:p w:rsidR="00B65891" w:rsidRDefault="00B65891">
            <w:pPr>
              <w:rPr>
                <w:rFonts w:ascii="Arial" w:hAnsi="Arial"/>
                <w:rtl/>
                <w:lang w:eastAsia="he-IL"/>
              </w:rPr>
            </w:pPr>
            <w:r>
              <w:rPr>
                <w:rFonts w:ascii="Arial" w:hAnsi="Arial" w:hint="cs"/>
                <w:rtl/>
                <w:lang w:eastAsia="he-IL"/>
              </w:rPr>
              <w:t>"(**)</w:t>
            </w:r>
            <w:r>
              <w:rPr>
                <w:rFonts w:ascii="Arial" w:hAnsi="Arial" w:hint="cs"/>
                <w:rtl/>
                <w:lang w:eastAsia="he-IL"/>
              </w:rPr>
              <w:tab/>
              <w:t>לא קיים הפרדה חשבונאית לעניין טיפול רפואי בתיירי מרפא בניגוד להוראות סעיף 23;"</w:t>
            </w:r>
          </w:p>
        </w:tc>
      </w:tr>
    </w:tbl>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790547019"/>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אז אנחנו אמרנו שאפשר להסיר את זה. דווקא בגלל שאנחנו לא מקבלים דיווח על סכומים, אז להשאיר את זה כעילה לעיצום כספי זה מיותר. אם יובאו תקנות של משרד הבריאות ביחס לנושא של הסכומים אז אנחנו נחשוב שוב. </w:t>
      </w:r>
    </w:p>
    <w:p w:rsidR="00B65891" w:rsidRDefault="00B65891" w:rsidP="00B65891">
      <w:pPr>
        <w:rPr>
          <w:rFonts w:ascii="Arial" w:hAnsi="Arial"/>
          <w:rtl/>
          <w:lang w:eastAsia="he-IL"/>
        </w:rPr>
      </w:pPr>
    </w:p>
    <w:bookmarkStart w:id="197" w:name="_ETM_Q1_3090000" w:displacedByCustomXml="next"/>
    <w:bookmarkEnd w:id="197" w:displacedByCustomXml="next"/>
    <w:sdt>
      <w:sdtPr>
        <w:rPr>
          <w:rFonts w:ascii="Arial" w:hAnsi="Arial" w:hint="cs"/>
          <w:rtl/>
          <w:lang w:eastAsia="he-IL"/>
        </w:rPr>
        <w:alias w:val="אורח"/>
        <w:tag w:val="&lt;ID&gt;&lt;/ID&gt;&lt;Name&gt;נועה בן שבת&lt;/Name&gt;&lt;Shortcut&gt;נובש&lt;/Shortcut&gt;&lt;Title&gt;נועה בן שבת&lt;/Title&gt;"/>
        <w:id w:val="12544583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אז מורידים את זה כרגע, אבל אתם עדיין תדרשו הפרדה חשבונאית כזו ממוסד - -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7947400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כן. ההפרדה החשבונאית נשארת. היא נדרשת כיוון שאם אחר כך יקבע בתקנות  גם </w:t>
      </w:r>
      <w:bookmarkStart w:id="198" w:name="_ETM_Q1_3096000"/>
      <w:bookmarkEnd w:id="198"/>
      <w:r>
        <w:rPr>
          <w:rFonts w:ascii="Arial" w:hAnsi="Arial" w:hint="cs"/>
          <w:rtl/>
          <w:lang w:eastAsia="he-IL"/>
        </w:rPr>
        <w:t>דרישה לדיווח על סכומים אז אנחנו צריכים את ההפרדה הזו כתשתית.</w:t>
      </w:r>
    </w:p>
    <w:p w:rsidR="00B65891" w:rsidRDefault="00B65891" w:rsidP="00B65891">
      <w:pPr>
        <w:rPr>
          <w:rFonts w:ascii="Arial" w:hAnsi="Arial"/>
          <w:rtl/>
          <w:lang w:eastAsia="he-IL"/>
        </w:rPr>
      </w:pPr>
    </w:p>
    <w:bookmarkStart w:id="199" w:name="_ETM_Q1_3101000" w:displacedByCustomXml="next"/>
    <w:bookmarkEnd w:id="199" w:displacedByCustomXml="next"/>
    <w:sdt>
      <w:sdtPr>
        <w:rPr>
          <w:rFonts w:ascii="Arial" w:hAnsi="Arial" w:hint="cs"/>
          <w:rtl/>
        </w:rPr>
        <w:alias w:val="יור"/>
        <w:tag w:val="&lt;ID&gt;5299&lt;/ID&gt;&lt;Name&gt;אלי אלאלוף - יו&quot;רַ&lt;/Name&gt;&lt;Data&gt;אלי אלאלוף&lt;/Data&gt;&lt;Shortcut&gt;אלאל&lt;/Shortcut&gt;"/>
        <w:id w:val="1398090337"/>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proofErr w:type="spellStart"/>
      <w:r>
        <w:rPr>
          <w:rFonts w:ascii="Arial" w:hAnsi="Arial" w:hint="cs"/>
          <w:rtl/>
          <w:lang w:eastAsia="he-IL"/>
        </w:rPr>
        <w:t>אוקיי</w:t>
      </w:r>
      <w:proofErr w:type="spellEnd"/>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22101759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אנחנו בעמוד 29 סעיף 64:</w:t>
      </w:r>
    </w:p>
    <w:p w:rsidR="00B65891" w:rsidRDefault="00B65891" w:rsidP="00B65891">
      <w:pPr>
        <w:rPr>
          <w:rFonts w:ascii="Arial" w:hAnsi="Arial"/>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B65891" w:rsidTr="00B65891">
        <w:trPr>
          <w:cantSplit/>
        </w:trPr>
        <w:tc>
          <w:tcPr>
            <w:tcW w:w="1870" w:type="dxa"/>
            <w:tcMar>
              <w:top w:w="91" w:type="dxa"/>
              <w:left w:w="0" w:type="dxa"/>
              <w:bottom w:w="91" w:type="dxa"/>
              <w:right w:w="0" w:type="dxa"/>
            </w:tcMar>
            <w:hideMark/>
          </w:tcPr>
          <w:p w:rsidR="00B65891" w:rsidRDefault="00B65891">
            <w:pPr>
              <w:rPr>
                <w:rFonts w:ascii="Arial" w:hAnsi="Arial"/>
                <w:rtl/>
                <w:lang w:eastAsia="he-IL"/>
              </w:rPr>
            </w:pPr>
            <w:r>
              <w:rPr>
                <w:rFonts w:ascii="Arial" w:hAnsi="Arial" w:hint="cs"/>
                <w:rtl/>
                <w:lang w:eastAsia="he-IL"/>
              </w:rPr>
              <w:t>גבייה 8.7.18</w:t>
            </w:r>
          </w:p>
        </w:tc>
        <w:tc>
          <w:tcPr>
            <w:tcW w:w="624" w:type="dxa"/>
            <w:tcMar>
              <w:top w:w="91" w:type="dxa"/>
              <w:left w:w="0" w:type="dxa"/>
              <w:bottom w:w="91" w:type="dxa"/>
              <w:right w:w="0" w:type="dxa"/>
            </w:tcMar>
            <w:hideMark/>
          </w:tcPr>
          <w:p w:rsidR="00B65891" w:rsidRDefault="00B65891">
            <w:pPr>
              <w:rPr>
                <w:rFonts w:ascii="Arial" w:hAnsi="Arial"/>
                <w:lang w:eastAsia="he-IL"/>
              </w:rPr>
            </w:pPr>
            <w:r>
              <w:rPr>
                <w:rFonts w:ascii="Arial" w:hAnsi="Arial" w:hint="cs"/>
                <w:rtl/>
                <w:lang w:eastAsia="he-IL"/>
              </w:rPr>
              <w:t>664.</w:t>
            </w:r>
            <w:r>
              <w:rPr>
                <w:rFonts w:ascii="Arial" w:hAnsi="Arial" w:hint="cs"/>
                <w:rtl/>
                <w:lang w:eastAsia="he-IL"/>
              </w:rPr>
              <w:tab/>
            </w:r>
          </w:p>
        </w:tc>
        <w:tc>
          <w:tcPr>
            <w:tcW w:w="7144" w:type="dxa"/>
            <w:tcMar>
              <w:top w:w="91" w:type="dxa"/>
              <w:left w:w="0" w:type="dxa"/>
              <w:bottom w:w="91" w:type="dxa"/>
              <w:right w:w="0" w:type="dxa"/>
            </w:tcMar>
            <w:hideMark/>
          </w:tcPr>
          <w:p w:rsidR="00B65891" w:rsidRDefault="00B65891">
            <w:pPr>
              <w:rPr>
                <w:rFonts w:ascii="Arial" w:hAnsi="Arial"/>
                <w:rtl/>
                <w:lang w:eastAsia="he-IL"/>
              </w:rPr>
            </w:pPr>
            <w:r>
              <w:rPr>
                <w:rFonts w:ascii="Arial" w:hAnsi="Arial" w:hint="cs"/>
                <w:rtl/>
                <w:lang w:eastAsia="he-IL"/>
              </w:rPr>
              <w:t xml:space="preserve">"עיצום כספי ייגבה לאוצר המדינה ועל גבייתו יחול חוק המרכז לגביית קנסות, אגרות והוצאות, </w:t>
            </w:r>
            <w:proofErr w:type="spellStart"/>
            <w:r>
              <w:rPr>
                <w:rFonts w:ascii="Arial" w:hAnsi="Arial" w:hint="cs"/>
                <w:rtl/>
                <w:lang w:eastAsia="he-IL"/>
              </w:rPr>
              <w:t>התשנ"ה</w:t>
            </w:r>
            <w:proofErr w:type="spellEnd"/>
            <w:r>
              <w:rPr>
                <w:rFonts w:ascii="Arial" w:hAnsi="Arial" w:hint="cs"/>
                <w:rtl/>
                <w:lang w:eastAsia="he-IL"/>
              </w:rPr>
              <w:t>–199."</w:t>
            </w:r>
          </w:p>
        </w:tc>
      </w:tr>
    </w:tbl>
    <w:p w:rsidR="00B65891" w:rsidRDefault="00B65891" w:rsidP="00B65891">
      <w:pPr>
        <w:rPr>
          <w:rFonts w:ascii="Arial" w:hAnsi="Arial"/>
          <w:rtl/>
          <w:lang w:eastAsia="he-IL"/>
        </w:rPr>
      </w:pPr>
      <w:r>
        <w:rPr>
          <w:rFonts w:ascii="Arial" w:hAnsi="Arial" w:hint="cs"/>
          <w:rtl/>
          <w:lang w:eastAsia="he-IL"/>
        </w:rPr>
        <w:t>גם על העיצום הכספי.</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עכשיו </w:t>
      </w:r>
      <w:bookmarkStart w:id="200" w:name="_ETM_Q1_3119000"/>
      <w:bookmarkEnd w:id="200"/>
      <w:r>
        <w:rPr>
          <w:rFonts w:ascii="Arial" w:hAnsi="Arial" w:hint="cs"/>
          <w:rtl/>
          <w:lang w:eastAsia="he-IL"/>
        </w:rPr>
        <w:t>הוראות התחילה והתחולה בעמוד 32:</w:t>
      </w:r>
    </w:p>
    <w:p w:rsidR="00B65891" w:rsidRDefault="00B65891" w:rsidP="00B65891">
      <w:pPr>
        <w:rPr>
          <w:rFonts w:ascii="Arial" w:hAnsi="Arial"/>
          <w:rtl/>
          <w:lang w:eastAsia="he-IL"/>
        </w:rPr>
      </w:pPr>
      <w:bookmarkStart w:id="201" w:name="_ETM_Q1_3121000"/>
      <w:bookmarkEnd w:id="20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43"/>
        <w:gridCol w:w="6401"/>
      </w:tblGrid>
      <w:tr w:rsidR="00B65891" w:rsidTr="00B65891">
        <w:trPr>
          <w:cantSplit/>
        </w:trPr>
        <w:tc>
          <w:tcPr>
            <w:tcW w:w="1870" w:type="dxa"/>
            <w:hideMark/>
          </w:tcPr>
          <w:p w:rsidR="00B65891" w:rsidRDefault="00B65891">
            <w:pPr>
              <w:rPr>
                <w:rFonts w:ascii="Arial" w:hAnsi="Arial"/>
                <w:rtl/>
                <w:lang w:eastAsia="he-IL"/>
              </w:rPr>
            </w:pPr>
            <w:r>
              <w:rPr>
                <w:rFonts w:ascii="Arial" w:hAnsi="Arial" w:hint="cs"/>
                <w:rtl/>
                <w:lang w:eastAsia="he-IL"/>
              </w:rPr>
              <w:t>תחילה, תחולה, תקנות ראשונות והוראות מעבר</w:t>
            </w:r>
          </w:p>
          <w:p w:rsidR="00B65891" w:rsidRDefault="00B65891">
            <w:pPr>
              <w:rPr>
                <w:rFonts w:ascii="Arial" w:hAnsi="Arial"/>
                <w:lang w:eastAsia="he-IL"/>
              </w:rPr>
            </w:pPr>
            <w:r>
              <w:rPr>
                <w:rFonts w:ascii="Arial" w:hAnsi="Arial" w:hint="cs"/>
                <w:rtl/>
                <w:lang w:eastAsia="he-IL"/>
              </w:rPr>
              <w:t>8.7.18</w:t>
            </w:r>
          </w:p>
        </w:tc>
        <w:tc>
          <w:tcPr>
            <w:tcW w:w="624" w:type="dxa"/>
            <w:tcMar>
              <w:top w:w="91" w:type="dxa"/>
              <w:left w:w="0" w:type="dxa"/>
              <w:bottom w:w="91" w:type="dxa"/>
              <w:right w:w="0" w:type="dxa"/>
            </w:tcMar>
            <w:hideMark/>
          </w:tcPr>
          <w:p w:rsidR="00B65891" w:rsidRDefault="00B65891">
            <w:pPr>
              <w:rPr>
                <w:rFonts w:ascii="Arial" w:hAnsi="Arial"/>
                <w:rtl/>
                <w:lang w:eastAsia="he-IL"/>
              </w:rPr>
            </w:pPr>
            <w:r>
              <w:rPr>
                <w:rFonts w:ascii="Arial" w:hAnsi="Arial" w:hint="cs"/>
                <w:rtl/>
                <w:lang w:eastAsia="he-IL"/>
              </w:rPr>
              <w:t>774.</w:t>
            </w:r>
            <w:r>
              <w:rPr>
                <w:rFonts w:ascii="Arial" w:hAnsi="Arial" w:hint="cs"/>
                <w:rtl/>
                <w:lang w:eastAsia="he-IL"/>
              </w:rPr>
              <w:tab/>
            </w:r>
          </w:p>
        </w:tc>
        <w:tc>
          <w:tcPr>
            <w:tcW w:w="7144" w:type="dxa"/>
            <w:gridSpan w:val="2"/>
            <w:tcMar>
              <w:top w:w="91" w:type="dxa"/>
              <w:left w:w="0" w:type="dxa"/>
              <w:bottom w:w="91" w:type="dxa"/>
              <w:right w:w="0" w:type="dxa"/>
            </w:tcMar>
            <w:hideMark/>
          </w:tcPr>
          <w:p w:rsidR="00B65891" w:rsidRDefault="00B65891">
            <w:pPr>
              <w:ind w:firstLine="0"/>
              <w:rPr>
                <w:rFonts w:ascii="Arial" w:hAnsi="Arial"/>
                <w:rtl/>
                <w:lang w:eastAsia="he-IL"/>
              </w:rPr>
            </w:pPr>
            <w:r>
              <w:rPr>
                <w:rFonts w:ascii="Arial" w:hAnsi="Arial" w:hint="cs"/>
                <w:rtl/>
                <w:lang w:eastAsia="he-IL"/>
              </w:rPr>
              <w:t>"(א)</w:t>
            </w:r>
            <w:r>
              <w:rPr>
                <w:rFonts w:ascii="Arial" w:hAnsi="Arial" w:hint="cs"/>
                <w:rtl/>
                <w:lang w:eastAsia="he-IL"/>
              </w:rPr>
              <w:tab/>
              <w:t>תחילתו של חוק זה שישה חודשים מיום פרסומו (בסעיף זה – יום התחילה)."</w:t>
            </w:r>
          </w:p>
        </w:tc>
      </w:tr>
      <w:tr w:rsidR="00B65891" w:rsidTr="00453510">
        <w:trPr>
          <w:cantSplit/>
          <w:trHeight w:val="60"/>
        </w:trPr>
        <w:tc>
          <w:tcPr>
            <w:tcW w:w="1870" w:type="dxa"/>
          </w:tcPr>
          <w:p w:rsidR="00B65891" w:rsidRDefault="00B65891">
            <w:pPr>
              <w:rPr>
                <w:rFonts w:ascii="Arial" w:hAnsi="Arial"/>
                <w:rtl/>
                <w:lang w:eastAsia="he-IL"/>
              </w:rPr>
            </w:pPr>
          </w:p>
        </w:tc>
        <w:tc>
          <w:tcPr>
            <w:tcW w:w="624" w:type="dxa"/>
          </w:tcPr>
          <w:p w:rsidR="00B65891" w:rsidRDefault="00B65891">
            <w:pPr>
              <w:rPr>
                <w:rFonts w:ascii="Arial" w:hAnsi="Arial"/>
                <w:rtl/>
                <w:lang w:eastAsia="he-IL"/>
              </w:rPr>
            </w:pPr>
          </w:p>
        </w:tc>
        <w:tc>
          <w:tcPr>
            <w:tcW w:w="743" w:type="dxa"/>
            <w:hideMark/>
          </w:tcPr>
          <w:p w:rsidR="00B65891" w:rsidRDefault="00B65891">
            <w:pPr>
              <w:ind w:firstLine="0"/>
              <w:rPr>
                <w:rFonts w:ascii="Arial" w:hAnsi="Arial"/>
                <w:lang w:eastAsia="he-IL"/>
              </w:rPr>
            </w:pPr>
            <w:r>
              <w:rPr>
                <w:rFonts w:ascii="Arial" w:hAnsi="Arial" w:hint="cs"/>
                <w:rtl/>
                <w:lang w:eastAsia="he-IL"/>
              </w:rPr>
              <w:t>"(ב)</w:t>
            </w:r>
            <w:r>
              <w:rPr>
                <w:rFonts w:ascii="Arial" w:hAnsi="Arial" w:hint="cs"/>
                <w:rtl/>
                <w:lang w:eastAsia="he-IL"/>
              </w:rPr>
              <w:tab/>
            </w:r>
          </w:p>
        </w:tc>
        <w:tc>
          <w:tcPr>
            <w:tcW w:w="6401" w:type="dxa"/>
            <w:vAlign w:val="center"/>
            <w:hideMark/>
          </w:tcPr>
          <w:p w:rsidR="00B65891" w:rsidRDefault="00B65891">
            <w:pPr>
              <w:ind w:firstLine="0"/>
              <w:rPr>
                <w:rFonts w:ascii="Arial" w:hAnsi="Arial"/>
                <w:lang w:eastAsia="he-IL"/>
              </w:rPr>
            </w:pPr>
            <w:r>
              <w:rPr>
                <w:rFonts w:ascii="Arial" w:hAnsi="Arial" w:hint="cs"/>
                <w:rtl/>
                <w:lang w:eastAsia="he-IL"/>
              </w:rPr>
              <w:t xml:space="preserve"> (1)</w:t>
            </w:r>
            <w:r>
              <w:rPr>
                <w:rFonts w:ascii="Arial" w:hAnsi="Arial" w:hint="cs"/>
                <w:rtl/>
                <w:lang w:eastAsia="he-IL"/>
              </w:rPr>
              <w:tab/>
              <w:t>על אף האמור בסעיף קטן (א), תחילתו של סעיף 27(ג) ביום תחילתן של תקנות לפי הסעיף האמור ולפי סעיף 72(ב)(8)</w:t>
            </w:r>
          </w:p>
        </w:tc>
      </w:tr>
      <w:tr w:rsidR="00B65891" w:rsidTr="00453510">
        <w:trPr>
          <w:cantSplit/>
          <w:trHeight w:val="60"/>
        </w:trPr>
        <w:tc>
          <w:tcPr>
            <w:tcW w:w="1870" w:type="dxa"/>
          </w:tcPr>
          <w:p w:rsidR="00B65891" w:rsidRDefault="00B65891">
            <w:pPr>
              <w:rPr>
                <w:rFonts w:ascii="Arial" w:hAnsi="Arial"/>
                <w:lang w:eastAsia="he-IL"/>
              </w:rPr>
            </w:pPr>
          </w:p>
        </w:tc>
        <w:tc>
          <w:tcPr>
            <w:tcW w:w="624" w:type="dxa"/>
          </w:tcPr>
          <w:p w:rsidR="00B65891" w:rsidRDefault="00B65891">
            <w:pPr>
              <w:rPr>
                <w:rFonts w:ascii="Arial" w:hAnsi="Arial"/>
                <w:lang w:eastAsia="he-IL"/>
              </w:rPr>
            </w:pPr>
          </w:p>
        </w:tc>
        <w:tc>
          <w:tcPr>
            <w:tcW w:w="743" w:type="dxa"/>
          </w:tcPr>
          <w:p w:rsidR="00B65891" w:rsidRDefault="00B65891">
            <w:pPr>
              <w:rPr>
                <w:rFonts w:ascii="Arial" w:hAnsi="Arial"/>
                <w:lang w:eastAsia="he-IL"/>
              </w:rPr>
            </w:pPr>
          </w:p>
        </w:tc>
        <w:tc>
          <w:tcPr>
            <w:tcW w:w="6401" w:type="dxa"/>
            <w:vAlign w:val="center"/>
            <w:hideMark/>
          </w:tcPr>
          <w:p w:rsidR="00B65891" w:rsidRDefault="00B65891">
            <w:pPr>
              <w:ind w:firstLine="0"/>
              <w:rPr>
                <w:rFonts w:ascii="Arial" w:hAnsi="Arial"/>
                <w:lang w:eastAsia="he-IL"/>
              </w:rPr>
            </w:pPr>
            <w:r>
              <w:rPr>
                <w:rFonts w:ascii="Arial" w:hAnsi="Arial" w:hint="cs"/>
                <w:rtl/>
                <w:lang w:eastAsia="he-IL"/>
              </w:rPr>
              <w:t>(2) תקנות ראשונות לפי הסעיפים האמורים יובאו לאישור ועדת העבודה הרווחה והבריאות של הכנסת בתוך שלושה חודשים מיום התחילה.</w:t>
            </w:r>
          </w:p>
        </w:tc>
      </w:tr>
      <w:tr w:rsidR="00B65891" w:rsidTr="00453510">
        <w:trPr>
          <w:cantSplit/>
          <w:trHeight w:val="60"/>
        </w:trPr>
        <w:tc>
          <w:tcPr>
            <w:tcW w:w="1870" w:type="dxa"/>
          </w:tcPr>
          <w:p w:rsidR="00B65891" w:rsidRDefault="00B65891">
            <w:pPr>
              <w:rPr>
                <w:rFonts w:ascii="Arial" w:hAnsi="Arial"/>
                <w:lang w:eastAsia="he-IL"/>
              </w:rPr>
            </w:pPr>
          </w:p>
        </w:tc>
        <w:tc>
          <w:tcPr>
            <w:tcW w:w="624" w:type="dxa"/>
          </w:tcPr>
          <w:p w:rsidR="00B65891" w:rsidRDefault="00B65891">
            <w:pPr>
              <w:rPr>
                <w:rFonts w:ascii="Arial" w:hAnsi="Arial"/>
                <w:lang w:eastAsia="he-IL"/>
              </w:rPr>
            </w:pPr>
          </w:p>
        </w:tc>
        <w:tc>
          <w:tcPr>
            <w:tcW w:w="743" w:type="dxa"/>
          </w:tcPr>
          <w:p w:rsidR="00B65891" w:rsidRDefault="00B65891">
            <w:pPr>
              <w:rPr>
                <w:rFonts w:ascii="Arial" w:hAnsi="Arial"/>
                <w:lang w:eastAsia="he-IL"/>
              </w:rPr>
            </w:pPr>
          </w:p>
        </w:tc>
        <w:tc>
          <w:tcPr>
            <w:tcW w:w="6401" w:type="dxa"/>
            <w:vAlign w:val="center"/>
            <w:hideMark/>
          </w:tcPr>
          <w:p w:rsidR="00B65891" w:rsidRDefault="00B65891">
            <w:pPr>
              <w:ind w:firstLine="0"/>
              <w:rPr>
                <w:rFonts w:ascii="Arial" w:hAnsi="Arial"/>
                <w:lang w:eastAsia="he-IL"/>
              </w:rPr>
            </w:pPr>
            <w:r>
              <w:rPr>
                <w:rFonts w:ascii="Arial" w:hAnsi="Arial" w:hint="cs"/>
                <w:rtl/>
                <w:lang w:eastAsia="he-IL"/>
              </w:rPr>
              <w:t>(3)</w:t>
            </w:r>
            <w:r>
              <w:rPr>
                <w:rFonts w:ascii="Arial" w:hAnsi="Arial" w:hint="cs"/>
                <w:rtl/>
                <w:lang w:eastAsia="he-IL"/>
              </w:rPr>
              <w:tab/>
              <w:t>אין בהוראות סעיף קטן זה כדי לגרוע מהוראות - - -"</w:t>
            </w:r>
          </w:p>
        </w:tc>
        <w:bookmarkStart w:id="202" w:name="_ETM_Q1_3114000"/>
        <w:bookmarkEnd w:id="202"/>
      </w:tr>
    </w:tbl>
    <w:p w:rsidR="00B65891" w:rsidRDefault="00B65891" w:rsidP="00B65891">
      <w:pPr>
        <w:rPr>
          <w:rFonts w:ascii="Arial" w:hAnsi="Arial"/>
          <w:rtl/>
        </w:rPr>
      </w:pPr>
      <w:r>
        <w:rPr>
          <w:rFonts w:ascii="Arial" w:hAnsi="Arial" w:hint="cs"/>
          <w:rtl/>
        </w:rPr>
        <w:t>במשרד הבריאות רוצים להגיב?</w:t>
      </w:r>
    </w:p>
    <w:p w:rsidR="00B65891" w:rsidRDefault="00B65891" w:rsidP="00B65891">
      <w:pPr>
        <w:rPr>
          <w:rFonts w:ascii="Arial" w:hAnsi="Arial"/>
          <w:rtl/>
        </w:rPr>
      </w:pPr>
    </w:p>
    <w:sdt>
      <w:sdtPr>
        <w:rPr>
          <w:rFonts w:ascii="Arial" w:hAnsi="Arial" w:hint="cs"/>
          <w:rtl/>
        </w:rPr>
        <w:alias w:val="אורח"/>
        <w:tag w:val="&lt;ID&gt;&lt;/ID&gt;&lt;Name&gt;טל אמיתי נשרי&lt;/Name&gt;&lt;Shortcut&gt;טלאנ&lt;/Shortcut&gt;&lt;Title&gt;טל אמיתי נשרי&lt;/Title&gt;"/>
        <w:id w:val="1363856458"/>
        <w:placeholder>
          <w:docPart w:val="3CE27BF90993419E8A8D3346AF8E1971"/>
        </w:placeholder>
      </w:sdtPr>
      <w:sdtEndPr/>
      <w:sdtContent>
        <w:p w:rsidR="00B65891" w:rsidRDefault="00B65891" w:rsidP="00B65891">
          <w:pPr>
            <w:pStyle w:val="afb"/>
            <w:keepNext/>
            <w:rPr>
              <w:rFonts w:ascii="Arial" w:hAnsi="Arial"/>
              <w:rtl/>
            </w:rPr>
          </w:pPr>
          <w:r>
            <w:rPr>
              <w:rFonts w:ascii="Arial" w:hAnsi="Arial" w:hint="cs"/>
              <w:color w:val="000000"/>
              <w:rtl/>
            </w:rPr>
            <w:t>טל אמיתי נשרי:</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כן : "כדי לגרוע מהוראות </w:t>
      </w:r>
      <w:proofErr w:type="spellStart"/>
      <w:r>
        <w:rPr>
          <w:rFonts w:ascii="Arial" w:hAnsi="Arial" w:hint="cs"/>
          <w:rtl/>
        </w:rPr>
        <w:t>המינהל</w:t>
      </w:r>
      <w:proofErr w:type="spellEnd"/>
      <w:r>
        <w:rPr>
          <w:rFonts w:ascii="Arial" w:hAnsi="Arial" w:hint="cs"/>
          <w:rtl/>
        </w:rPr>
        <w:t xml:space="preserve">" </w:t>
      </w:r>
      <w:r>
        <w:rPr>
          <w:rFonts w:ascii="Arial" w:hAnsi="Arial"/>
        </w:rPr>
        <w:t>–</w:t>
      </w:r>
      <w:r>
        <w:rPr>
          <w:rFonts w:ascii="Arial" w:hAnsi="Arial" w:hint="cs"/>
          <w:rtl/>
        </w:rPr>
        <w:t xml:space="preserve"> כיוון שזה חוזר </w:t>
      </w:r>
      <w:proofErr w:type="spellStart"/>
      <w:r>
        <w:rPr>
          <w:rFonts w:ascii="Arial" w:hAnsi="Arial" w:hint="cs"/>
          <w:rtl/>
        </w:rPr>
        <w:t>ממינהל</w:t>
      </w:r>
      <w:proofErr w:type="spellEnd"/>
      <w:r>
        <w:rPr>
          <w:rFonts w:ascii="Arial" w:hAnsi="Arial" w:hint="cs"/>
          <w:rtl/>
        </w:rPr>
        <w:t xml:space="preserve"> רפואה ולא חוזר מנכ"ל </w:t>
      </w:r>
      <w:r>
        <w:rPr>
          <w:rFonts w:ascii="Arial" w:hAnsi="Arial"/>
        </w:rPr>
        <w:t xml:space="preserve">– </w:t>
      </w:r>
      <w:r>
        <w:rPr>
          <w:rFonts w:ascii="Arial" w:hAnsi="Arial" w:hint="cs"/>
          <w:rtl/>
        </w:rPr>
        <w:t xml:space="preserve"> "לעניין שכר למטפל ולטיפול בתיירי מרפא".</w:t>
      </w:r>
    </w:p>
    <w:p w:rsidR="00B65891" w:rsidRDefault="00B65891" w:rsidP="00B65891">
      <w:pPr>
        <w:rPr>
          <w:rFonts w:ascii="Arial" w:hAnsi="Arial"/>
          <w:rtl/>
        </w:rPr>
      </w:pPr>
    </w:p>
    <w:p w:rsidR="00B65891" w:rsidRDefault="00B65891" w:rsidP="00B65891">
      <w:pPr>
        <w:rPr>
          <w:rFonts w:ascii="Arial" w:hAnsi="Arial"/>
          <w:rtl/>
        </w:rPr>
      </w:pPr>
      <w:r>
        <w:rPr>
          <w:rFonts w:ascii="Arial" w:hAnsi="Arial" w:hint="cs"/>
          <w:rtl/>
        </w:rPr>
        <w:t xml:space="preserve">יש פשוט עוד הוראות בחוזר הזה. כאשר החוק ייכנס לתוקף בוודאי שהוא גורע מתוקפן. </w:t>
      </w:r>
    </w:p>
    <w:p w:rsidR="00B65891" w:rsidRDefault="00B65891" w:rsidP="00B65891">
      <w:pPr>
        <w:rPr>
          <w:rFonts w:ascii="Arial" w:hAnsi="Arial"/>
          <w:rtl/>
        </w:rPr>
      </w:pPr>
    </w:p>
    <w:sdt>
      <w:sdtPr>
        <w:rPr>
          <w:rFonts w:ascii="Arial" w:hAnsi="Arial" w:hint="cs"/>
          <w:rtl/>
        </w:rPr>
        <w:alias w:val="אורח"/>
        <w:tag w:val="&lt;ID&gt;&lt;/ID&gt;&lt;Name&gt;נועה בן שבת&lt;/Name&gt;&lt;Shortcut&gt;נובש&lt;/Shortcut&gt;&lt;Title&gt;נועה בן שבת&lt;/Title&gt;"/>
        <w:id w:val="1702823539"/>
        <w:placeholder>
          <w:docPart w:val="3CE27BF90993419E8A8D3346AF8E1971"/>
        </w:placeholder>
      </w:sdtPr>
      <w:sdtEndPr/>
      <w:sdtContent>
        <w:p w:rsidR="00B65891" w:rsidRDefault="00B65891" w:rsidP="00B65891">
          <w:pPr>
            <w:pStyle w:val="afb"/>
            <w:keepNext/>
            <w:rPr>
              <w:rFonts w:ascii="Arial" w:hAnsi="Arial"/>
              <w:rtl/>
            </w:rPr>
          </w:pPr>
          <w:r>
            <w:rPr>
              <w:rFonts w:ascii="Arial" w:hAnsi="Arial" w:hint="cs"/>
              <w:color w:val="000000"/>
              <w:rtl/>
            </w:rPr>
            <w:t>נועה בן שבת:</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אז נכתוב כך :</w:t>
      </w:r>
    </w:p>
    <w:p w:rsidR="00B65891" w:rsidRDefault="00B65891" w:rsidP="00B65891">
      <w:pPr>
        <w:ind w:firstLine="0"/>
        <w:rPr>
          <w:rFonts w:ascii="Arial" w:hAnsi="Arial"/>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B65891" w:rsidTr="00B65891">
        <w:trPr>
          <w:cantSplit/>
        </w:trPr>
        <w:tc>
          <w:tcPr>
            <w:tcW w:w="1870" w:type="dxa"/>
          </w:tcPr>
          <w:p w:rsidR="00B65891" w:rsidRDefault="00B65891">
            <w:pPr>
              <w:rPr>
                <w:rFonts w:ascii="Arial" w:hAnsi="Arial"/>
                <w:lang w:eastAsia="he-IL"/>
              </w:rPr>
            </w:pPr>
          </w:p>
        </w:tc>
        <w:tc>
          <w:tcPr>
            <w:tcW w:w="624" w:type="dxa"/>
            <w:tcMar>
              <w:top w:w="91" w:type="dxa"/>
              <w:left w:w="0" w:type="dxa"/>
              <w:bottom w:w="91" w:type="dxa"/>
              <w:right w:w="0" w:type="dxa"/>
            </w:tcMar>
          </w:tcPr>
          <w:p w:rsidR="00B65891" w:rsidRDefault="00B65891">
            <w:pPr>
              <w:rPr>
                <w:rFonts w:ascii="Arial" w:hAnsi="Arial"/>
                <w:lang w:eastAsia="he-IL"/>
              </w:rPr>
            </w:pPr>
          </w:p>
        </w:tc>
        <w:tc>
          <w:tcPr>
            <w:tcW w:w="7144" w:type="dxa"/>
            <w:tcMar>
              <w:top w:w="91" w:type="dxa"/>
              <w:left w:w="0" w:type="dxa"/>
              <w:bottom w:w="91" w:type="dxa"/>
              <w:right w:w="0" w:type="dxa"/>
            </w:tcMar>
            <w:hideMark/>
          </w:tcPr>
          <w:p w:rsidR="00B65891" w:rsidRDefault="00B65891">
            <w:pPr>
              <w:rPr>
                <w:rFonts w:ascii="Arial" w:hAnsi="Arial"/>
                <w:rtl/>
                <w:lang w:eastAsia="he-IL"/>
              </w:rPr>
            </w:pPr>
            <w:r>
              <w:rPr>
                <w:rFonts w:ascii="Arial" w:hAnsi="Arial" w:hint="cs"/>
                <w:rtl/>
                <w:lang w:eastAsia="he-IL"/>
              </w:rPr>
              <w:t>"(3)</w:t>
            </w:r>
            <w:r>
              <w:rPr>
                <w:rFonts w:ascii="Arial" w:hAnsi="Arial" w:hint="cs"/>
                <w:rtl/>
                <w:lang w:eastAsia="he-IL"/>
              </w:rPr>
              <w:tab/>
              <w:t xml:space="preserve">אין בהוראות סעיף קטן זה כדי לגרוע מהוראות לעניין שכר למטפל בטיפול בתיירי מרפא שפורסמו באתר האינטרנט של המשרד לפני </w:t>
            </w:r>
            <w:bookmarkStart w:id="203" w:name="_ETM_Q1_3174000"/>
            <w:bookmarkEnd w:id="203"/>
            <w:r>
              <w:rPr>
                <w:rFonts w:ascii="Arial" w:hAnsi="Arial" w:hint="cs"/>
                <w:rtl/>
                <w:lang w:eastAsia="he-IL"/>
              </w:rPr>
              <w:t>יום התחילה</w:t>
            </w:r>
          </w:p>
        </w:tc>
      </w:tr>
      <w:tr w:rsidR="00B65891" w:rsidTr="00B65891">
        <w:trPr>
          <w:cantSplit/>
        </w:trPr>
        <w:tc>
          <w:tcPr>
            <w:tcW w:w="1870" w:type="dxa"/>
          </w:tcPr>
          <w:p w:rsidR="00B65891" w:rsidRDefault="00B65891">
            <w:pPr>
              <w:rPr>
                <w:rFonts w:ascii="Arial" w:hAnsi="Arial"/>
                <w:rtl/>
                <w:lang w:eastAsia="he-IL"/>
              </w:rPr>
            </w:pPr>
          </w:p>
        </w:tc>
        <w:tc>
          <w:tcPr>
            <w:tcW w:w="624" w:type="dxa"/>
            <w:tcMar>
              <w:top w:w="91" w:type="dxa"/>
              <w:left w:w="0" w:type="dxa"/>
              <w:bottom w:w="91" w:type="dxa"/>
              <w:right w:w="0" w:type="dxa"/>
            </w:tcMar>
          </w:tcPr>
          <w:p w:rsidR="00B65891" w:rsidRDefault="00B65891">
            <w:pPr>
              <w:rPr>
                <w:rFonts w:ascii="Arial" w:hAnsi="Arial"/>
                <w:lang w:eastAsia="he-IL"/>
              </w:rPr>
            </w:pPr>
          </w:p>
        </w:tc>
        <w:tc>
          <w:tcPr>
            <w:tcW w:w="7144" w:type="dxa"/>
            <w:tcMar>
              <w:top w:w="91" w:type="dxa"/>
              <w:left w:w="0" w:type="dxa"/>
              <w:bottom w:w="91" w:type="dxa"/>
              <w:right w:w="0" w:type="dxa"/>
            </w:tcMar>
            <w:hideMark/>
          </w:tcPr>
          <w:p w:rsidR="00B65891" w:rsidRDefault="00B65891">
            <w:pPr>
              <w:rPr>
                <w:rFonts w:ascii="Arial" w:hAnsi="Arial"/>
                <w:rtl/>
                <w:lang w:eastAsia="he-IL"/>
              </w:rPr>
            </w:pPr>
            <w:r>
              <w:rPr>
                <w:rFonts w:ascii="Arial" w:hAnsi="Arial" w:hint="cs"/>
                <w:rtl/>
                <w:lang w:eastAsia="he-IL"/>
              </w:rPr>
              <w:t>(ג)</w:t>
            </w:r>
            <w:r>
              <w:rPr>
                <w:rFonts w:ascii="Arial" w:hAnsi="Arial" w:hint="cs"/>
                <w:rtl/>
                <w:lang w:eastAsia="he-IL"/>
              </w:rPr>
              <w:tab/>
              <w:t>חוק זה יחול על התקשרויות בין סוכן תיירות מרפא לתייר מרפא שנערכו מיום התחילה ואילך."</w:t>
            </w:r>
          </w:p>
        </w:tc>
      </w:tr>
    </w:tbl>
    <w:p w:rsidR="00B65891" w:rsidRDefault="00B65891" w:rsidP="00B65891">
      <w:pPr>
        <w:rPr>
          <w:rFonts w:ascii="Arial" w:hAnsi="Arial"/>
          <w:rtl/>
        </w:rPr>
      </w:pPr>
    </w:p>
    <w:sdt>
      <w:sdtPr>
        <w:rPr>
          <w:rFonts w:ascii="Arial" w:hAnsi="Arial" w:hint="cs"/>
          <w:rtl/>
        </w:rPr>
        <w:alias w:val="אורח"/>
        <w:tag w:val="&lt;ID&gt;&lt;/ID&gt;&lt;Name&gt;שי סומך&lt;/Name&gt;&lt;Shortcut&gt;שיסו&lt;/Shortcut&gt;&lt;Title&gt;שי סומך&lt;/Title&gt;"/>
        <w:id w:val="77027761"/>
        <w:placeholder>
          <w:docPart w:val="3CE27BF90993419E8A8D3346AF8E1971"/>
        </w:placeholder>
      </w:sdtPr>
      <w:sdtEndPr/>
      <w:sdtContent>
        <w:p w:rsidR="00B65891" w:rsidRDefault="00B65891" w:rsidP="00B65891">
          <w:pPr>
            <w:pStyle w:val="afb"/>
            <w:keepNext/>
            <w:rPr>
              <w:rFonts w:ascii="Arial" w:hAnsi="Arial"/>
              <w:rtl/>
            </w:rPr>
          </w:pPr>
          <w:r>
            <w:rPr>
              <w:rFonts w:ascii="Arial" w:hAnsi="Arial" w:hint="cs"/>
              <w:color w:val="000000"/>
              <w:rtl/>
            </w:rPr>
            <w:t>שי סומך:</w:t>
          </w:r>
        </w:p>
      </w:sdtContent>
    </w:sdt>
    <w:p w:rsidR="00B65891" w:rsidRDefault="00B65891" w:rsidP="00B65891">
      <w:pPr>
        <w:pStyle w:val="KeepWithNext"/>
        <w:rPr>
          <w:rFonts w:ascii="Arial" w:hAnsi="Arial"/>
          <w:rtl/>
        </w:rPr>
      </w:pPr>
    </w:p>
    <w:p w:rsidR="00B65891" w:rsidRDefault="00B65891" w:rsidP="00B65891">
      <w:pPr>
        <w:rPr>
          <w:rFonts w:ascii="Arial" w:hAnsi="Arial"/>
          <w:rtl/>
        </w:rPr>
      </w:pPr>
      <w:r>
        <w:rPr>
          <w:rFonts w:ascii="Arial" w:hAnsi="Arial" w:hint="cs"/>
          <w:rtl/>
        </w:rPr>
        <w:t xml:space="preserve">אבל זה לפני יום הפרסום. יום התחילה זה בעוד שישה חודשים. </w:t>
      </w:r>
    </w:p>
    <w:p w:rsidR="00B65891" w:rsidRDefault="00B65891" w:rsidP="00B65891">
      <w:pPr>
        <w:rPr>
          <w:rFonts w:ascii="Arial" w:hAnsi="Arial"/>
          <w:rtl/>
        </w:rPr>
      </w:pPr>
      <w:bookmarkStart w:id="204" w:name="_ETM_Q1_3186000"/>
      <w:bookmarkEnd w:id="204"/>
    </w:p>
    <w:bookmarkStart w:id="205" w:name="_ETM_Q1_3187000" w:displacedByCustomXml="next"/>
    <w:bookmarkEnd w:id="205" w:displacedByCustomXml="next"/>
    <w:sdt>
      <w:sdtPr>
        <w:rPr>
          <w:rFonts w:ascii="Arial" w:hAnsi="Arial" w:hint="cs"/>
          <w:rtl/>
        </w:rPr>
        <w:alias w:val="יור"/>
        <w:tag w:val="&lt;ID&gt;5299&lt;/ID&gt;&lt;Name&gt;אלי אלאלוף - יו&quot;רַ&lt;/Name&gt;&lt;Data&gt;אלי אלאלוף&lt;/Data&gt;&lt;Shortcut&gt;אלאל&lt;/Shortcut&gt;"/>
        <w:id w:val="-1314487963"/>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לא. </w:t>
      </w:r>
    </w:p>
    <w:p w:rsidR="00B65891" w:rsidRDefault="00B65891" w:rsidP="00B65891">
      <w:pPr>
        <w:rPr>
          <w:rFonts w:ascii="Arial" w:hAnsi="Arial"/>
          <w:rtl/>
          <w:lang w:eastAsia="he-IL"/>
        </w:rPr>
      </w:pPr>
    </w:p>
    <w:bookmarkStart w:id="206" w:name="_ETM_Q1_3191000" w:displacedByCustomXml="next"/>
    <w:bookmarkEnd w:id="206" w:displacedByCustomXml="next"/>
    <w:sdt>
      <w:sdtPr>
        <w:rPr>
          <w:rFonts w:ascii="Arial" w:hAnsi="Arial" w:hint="cs"/>
          <w:rtl/>
          <w:lang w:eastAsia="he-IL"/>
        </w:rPr>
        <w:alias w:val="אורח"/>
        <w:tag w:val="&lt;ID&gt;&lt;/ID&gt;&lt;Name&gt;נועה בן שבת&lt;/Name&gt;&lt;Shortcut&gt;נובש&lt;/Shortcut&gt;&lt;Title&gt;נועה בן שבת&lt;/Title&gt;"/>
        <w:id w:val="121192618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207" w:name="_ETM_Q1_3197000"/>
      <w:bookmarkEnd w:id="207"/>
      <w:r>
        <w:rPr>
          <w:rFonts w:ascii="Arial" w:hAnsi="Arial" w:hint="cs"/>
          <w:rtl/>
          <w:lang w:eastAsia="he-IL"/>
        </w:rPr>
        <w:t xml:space="preserve">נמשיך: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B65891" w:rsidTr="00B65891">
        <w:trPr>
          <w:cantSplit/>
        </w:trPr>
        <w:tc>
          <w:tcPr>
            <w:tcW w:w="1870" w:type="dxa"/>
          </w:tcPr>
          <w:p w:rsidR="00B65891" w:rsidRDefault="00B65891">
            <w:pPr>
              <w:rPr>
                <w:rFonts w:ascii="Arial" w:hAnsi="Arial"/>
                <w:lang w:eastAsia="he-IL"/>
              </w:rPr>
            </w:pPr>
          </w:p>
        </w:tc>
        <w:tc>
          <w:tcPr>
            <w:tcW w:w="624" w:type="dxa"/>
            <w:tcMar>
              <w:top w:w="91" w:type="dxa"/>
              <w:left w:w="0" w:type="dxa"/>
              <w:bottom w:w="91" w:type="dxa"/>
              <w:right w:w="0" w:type="dxa"/>
            </w:tcMar>
          </w:tcPr>
          <w:p w:rsidR="00B65891" w:rsidRDefault="00B65891">
            <w:pPr>
              <w:rPr>
                <w:rFonts w:ascii="Arial" w:hAnsi="Arial"/>
                <w:rtl/>
                <w:lang w:eastAsia="he-IL"/>
              </w:rPr>
            </w:pPr>
          </w:p>
        </w:tc>
        <w:tc>
          <w:tcPr>
            <w:tcW w:w="7144" w:type="dxa"/>
            <w:tcMar>
              <w:top w:w="91" w:type="dxa"/>
              <w:left w:w="0" w:type="dxa"/>
              <w:bottom w:w="91" w:type="dxa"/>
              <w:right w:w="0" w:type="dxa"/>
            </w:tcMar>
            <w:hideMark/>
          </w:tcPr>
          <w:p w:rsidR="00B65891" w:rsidRDefault="00B65891">
            <w:pPr>
              <w:rPr>
                <w:rFonts w:ascii="Arial" w:hAnsi="Arial"/>
                <w:rtl/>
                <w:lang w:eastAsia="he-IL"/>
              </w:rPr>
            </w:pPr>
            <w:r>
              <w:rPr>
                <w:rFonts w:ascii="Arial" w:hAnsi="Arial" w:hint="cs"/>
                <w:rtl/>
                <w:lang w:eastAsia="he-IL"/>
              </w:rPr>
              <w:t xml:space="preserve">"(ד) מי שערב יום התחילה עסק בתיווך לעניין תיירות מרפא יראו בו כאילו נרשם במרשם לפי חוק זה כל עוד לא נתן המנהל החלטה בבקשה לרישום שהגיש, ובלבד שבקשה כאמור הוגשה בתוך שלושה חודשים מיום התחילה." </w:t>
            </w:r>
          </w:p>
        </w:tc>
      </w:tr>
    </w:tbl>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זה נותן לכם, נציגי תיירות המרפא,  את מה שביקשתם? מבחינת האפשרות להמשיך לפעול </w:t>
      </w:r>
      <w:bookmarkStart w:id="208" w:name="_ETM_Q1_3215000"/>
      <w:bookmarkEnd w:id="208"/>
      <w:r>
        <w:rPr>
          <w:rFonts w:ascii="Arial" w:hAnsi="Arial" w:hint="cs"/>
          <w:rtl/>
          <w:lang w:eastAsia="he-IL"/>
        </w:rPr>
        <w:t>עד לקבלת תשובה לבקשה אבל את הבקשה צריך להגיש תוך שלושה חודשים.</w:t>
      </w:r>
    </w:p>
    <w:p w:rsidR="00B65891" w:rsidRDefault="00B65891" w:rsidP="00B65891">
      <w:pPr>
        <w:rPr>
          <w:rFonts w:ascii="Arial" w:hAnsi="Arial"/>
          <w:rtl/>
          <w:lang w:eastAsia="he-IL"/>
        </w:rPr>
      </w:pPr>
      <w:bookmarkStart w:id="209" w:name="_ETM_Q1_3220000"/>
      <w:bookmarkEnd w:id="209"/>
    </w:p>
    <w:bookmarkStart w:id="210" w:name="_ETM_Q1_3221000" w:displacedByCustomXml="next"/>
    <w:bookmarkEnd w:id="210" w:displacedByCustomXml="next"/>
    <w:sdt>
      <w:sdtPr>
        <w:rPr>
          <w:rFonts w:ascii="Arial" w:hAnsi="Arial" w:hint="cs"/>
          <w:rtl/>
        </w:rPr>
        <w:alias w:val="יור"/>
        <w:tag w:val="&lt;ID&gt;5299&lt;/ID&gt;&lt;Name&gt;אלי אלאלוף - יו&quot;רַ&lt;/Name&gt;&lt;Data&gt;אלי אלאלוף&lt;/Data&gt;&lt;Shortcut&gt;אלאל&lt;/Shortcut&gt;"/>
        <w:id w:val="1906100489"/>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סיימנו?</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715342901"/>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נציגת האוצר רוצה להעיר.</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ליאור קוטלר&lt;/Name&gt;&lt;Shortcut&gt;ליקו&lt;/Shortcut&gt;&lt;Title&gt;ליאור קוטלר&lt;/Title&gt;"/>
        <w:id w:val="-603188004"/>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ליאור קוטלר:</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ליאור </w:t>
      </w:r>
      <w:bookmarkStart w:id="211" w:name="_ETM_Q1_3222000"/>
      <w:bookmarkEnd w:id="211"/>
      <w:r>
        <w:rPr>
          <w:rFonts w:ascii="Arial" w:hAnsi="Arial" w:hint="cs"/>
          <w:rtl/>
          <w:lang w:eastAsia="he-IL"/>
        </w:rPr>
        <w:t>קוטלר, אגף התקציבים, משרד האוצר.</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השינוי שנעשה בתחולה של התקנות בשינוי </w:t>
      </w:r>
      <w:proofErr w:type="spellStart"/>
      <w:r>
        <w:rPr>
          <w:rFonts w:ascii="Arial" w:hAnsi="Arial" w:hint="cs"/>
          <w:rtl/>
          <w:lang w:eastAsia="he-IL"/>
        </w:rPr>
        <w:t>הדיפולט</w:t>
      </w:r>
      <w:proofErr w:type="spellEnd"/>
      <w:r>
        <w:rPr>
          <w:rFonts w:ascii="Arial" w:hAnsi="Arial" w:hint="cs"/>
          <w:rtl/>
          <w:lang w:eastAsia="he-IL"/>
        </w:rPr>
        <w:t xml:space="preserve"> של החוק מהשכר הדיפרנציאלי </w:t>
      </w:r>
      <w:bookmarkStart w:id="212" w:name="_ETM_Q1_3228000"/>
      <w:bookmarkEnd w:id="212"/>
      <w:r>
        <w:rPr>
          <w:rFonts w:ascii="Arial" w:hAnsi="Arial" w:hint="cs"/>
          <w:rtl/>
          <w:lang w:eastAsia="he-IL"/>
        </w:rPr>
        <w:t>- -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917861443"/>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איזו תחילה?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ליאור קוטלר&lt;/Name&gt;&lt;Shortcut&gt;ליקו&lt;/Shortcut&gt;&lt;Title&gt;ליאור קוטלר&lt;/Title&gt;"/>
        <w:id w:val="319077331"/>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ליאור קוטלר:</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213" w:name="_ETM_Q1_3230000"/>
      <w:bookmarkEnd w:id="213"/>
      <w:r>
        <w:rPr>
          <w:rFonts w:ascii="Arial" w:hAnsi="Arial" w:hint="cs"/>
          <w:rtl/>
          <w:lang w:eastAsia="he-IL"/>
        </w:rPr>
        <w:t xml:space="preserve">התחולה, שינוי התחולה. בעצם שינה את </w:t>
      </w:r>
      <w:proofErr w:type="spellStart"/>
      <w:r>
        <w:rPr>
          <w:rFonts w:ascii="Arial" w:hAnsi="Arial" w:hint="cs"/>
          <w:rtl/>
          <w:lang w:eastAsia="he-IL"/>
        </w:rPr>
        <w:t>הדיפולט</w:t>
      </w:r>
      <w:proofErr w:type="spellEnd"/>
      <w:r>
        <w:rPr>
          <w:rFonts w:ascii="Arial" w:hAnsi="Arial" w:hint="cs"/>
          <w:rtl/>
          <w:lang w:eastAsia="he-IL"/>
        </w:rPr>
        <w:t xml:space="preserve"> שנקבע בחוק עליו סיכמו המשרדים.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85229269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אנא הפני לסעיף. את מתכוונת. אינני מצליחה להבין.</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ליאור קוטלר&lt;/Name&gt;&lt;Shortcut&gt;ליקו&lt;/Shortcut&gt;&lt;Title&gt;ליאור קוטלר&lt;/Title&gt;"/>
        <w:id w:val="-185687568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ליאור קוטלר:</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בסעיף 27(ג), ובכלל בכל סעיף 27 נקבע השכר </w:t>
      </w:r>
      <w:proofErr w:type="spellStart"/>
      <w:r>
        <w:rPr>
          <w:rFonts w:ascii="Arial" w:hAnsi="Arial" w:hint="cs"/>
          <w:rtl/>
          <w:lang w:eastAsia="he-IL"/>
        </w:rPr>
        <w:t>הדיפקנציאלי</w:t>
      </w:r>
      <w:proofErr w:type="spellEnd"/>
      <w:r>
        <w:rPr>
          <w:rFonts w:ascii="Arial" w:hAnsi="Arial" w:hint="cs"/>
          <w:rtl/>
          <w:lang w:eastAsia="he-IL"/>
        </w:rPr>
        <w:t xml:space="preserve">. אם לא </w:t>
      </w:r>
      <w:bookmarkStart w:id="214" w:name="_ETM_Q1_3256000"/>
      <w:bookmarkEnd w:id="214"/>
      <w:r>
        <w:rPr>
          <w:rFonts w:ascii="Arial" w:hAnsi="Arial" w:hint="cs"/>
          <w:rtl/>
          <w:lang w:eastAsia="he-IL"/>
        </w:rPr>
        <w:t xml:space="preserve">הבנתי נכון את החוק אנא הגידו לי. מה נעשה כאן בתחולה זה ששונה </w:t>
      </w:r>
      <w:proofErr w:type="spellStart"/>
      <w:r>
        <w:rPr>
          <w:rFonts w:ascii="Arial" w:hAnsi="Arial" w:hint="cs"/>
          <w:rtl/>
          <w:lang w:eastAsia="he-IL"/>
        </w:rPr>
        <w:t>הדיפולט</w:t>
      </w:r>
      <w:proofErr w:type="spellEnd"/>
      <w:r>
        <w:rPr>
          <w:rFonts w:ascii="Arial" w:hAnsi="Arial" w:hint="cs"/>
          <w:rtl/>
          <w:lang w:eastAsia="he-IL"/>
        </w:rPr>
        <w:t xml:space="preserve"> של החקיקה.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917784553"/>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לא שונה.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464327442"/>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זה לא נכון, לא שונה שום דבר. לפני כן הייתה סמכות בתקנות וגם עכשיו יש.</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022444290"/>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אני רוצה להבהיר, היה על זה דיון ארוך וממושך אתמול גם ברמה הפוליטית וגם ברמת הדיון כאן בוועדה.</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מה שנאמר פה זה שכאשר תהיינה תקנות ייכנס האיסור לתוקף אבל עד שתהיינה תקנות הוראת חוזר </w:t>
      </w:r>
      <w:proofErr w:type="spellStart"/>
      <w:r>
        <w:rPr>
          <w:rFonts w:ascii="Arial" w:hAnsi="Arial" w:hint="cs"/>
          <w:rtl/>
          <w:lang w:eastAsia="he-IL"/>
        </w:rPr>
        <w:t>המינהל</w:t>
      </w:r>
      <w:proofErr w:type="spellEnd"/>
      <w:r>
        <w:rPr>
          <w:rFonts w:ascii="Arial" w:hAnsi="Arial" w:hint="cs"/>
          <w:rtl/>
          <w:lang w:eastAsia="he-IL"/>
        </w:rPr>
        <w:t xml:space="preserve"> תישאר בתוקפה, אנחנו לא גורעים מתוקפה.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ליאור קוטלר&lt;/Name&gt;&lt;Shortcut&gt;ליקו&lt;/Shortcut&gt;&lt;Title&gt;ליאור קוטלר&lt;/Title&gt;"/>
        <w:id w:val="-1786564384"/>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ליאור קוטלר:</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בכל זאת יש כאן שינוי משמעותי בחקיקה הראשונית.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990901509"/>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נועה בן שבת:</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אדוני היושב-ראש, אתה רוצה שנדון בזה?</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389798020"/>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לא, אני לא פותח את זה. אבקש שהכול יהיה בהתייעצות עם שר האוצר.</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379515507"/>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לא בהסכמה, בהתייעצות.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ליאור קוטלר&lt;/Name&gt;&lt;Shortcut&gt;ליקו&lt;/Shortcut&gt;&lt;Title&gt;ליאור קוטלר&lt;/Title&gt;"/>
        <w:id w:val="199020823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ליאור קוטלר:</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יש כאן עניין תקציבי ואני מבקש</w:t>
      </w:r>
      <w:bookmarkStart w:id="215" w:name="_ETM_Q1_3309000"/>
      <w:bookmarkEnd w:id="215"/>
      <w:r>
        <w:rPr>
          <w:rFonts w:ascii="Arial" w:hAnsi="Arial" w:hint="cs"/>
          <w:rtl/>
          <w:lang w:eastAsia="he-IL"/>
        </w:rPr>
        <w:t>ת שזה יהיה בהסכמת שר האוצר.</w:t>
      </w:r>
    </w:p>
    <w:p w:rsidR="00B65891" w:rsidRDefault="00B65891" w:rsidP="00B65891">
      <w:pPr>
        <w:pStyle w:val="a5"/>
        <w:keepNext/>
        <w:rPr>
          <w:rFonts w:ascii="Arial" w:hAnsi="Arial"/>
          <w:u w:val="none"/>
          <w:rtl/>
        </w:rPr>
      </w:pPr>
    </w:p>
    <w:sdt>
      <w:sdtPr>
        <w:rPr>
          <w:rFonts w:ascii="Arial" w:hAnsi="Arial" w:hint="cs"/>
          <w:rtl/>
          <w:lang w:eastAsia="he-IL"/>
        </w:rPr>
        <w:alias w:val="אורח"/>
        <w:tag w:val="&lt;ID&gt;&lt;/ID&gt;&lt;Name&gt;טל אמיתי נשרי&lt;/Name&gt;&lt;Shortcut&gt;טלאנ&lt;/Shortcut&gt;&lt;Title&gt;טל אמיתי נשרי&lt;/Title&gt;"/>
        <w:id w:val="-1785802338"/>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טל אמיתי נשרי:</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אנחנו מבקשים שזה יהיה בהתייעצות עם שר האוצר.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08557683"/>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בהתייעצות עם שר האוצר. זה עניין תקציבי.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ליאור קוטלר&lt;/Name&gt;&lt;Shortcut&gt;ליקו&lt;/Shortcut&gt;&lt;Title&gt;ליאור קוטלר&lt;/Title&gt;"/>
        <w:id w:val="1589804385"/>
        <w:placeholder>
          <w:docPart w:val="3CE27BF90993419E8A8D3346AF8E1971"/>
        </w:placeholder>
      </w:sdtPr>
      <w:sdtEndPr/>
      <w:sdtContent>
        <w:p w:rsidR="00B65891" w:rsidRDefault="00B65891" w:rsidP="00B65891">
          <w:pPr>
            <w:pStyle w:val="afb"/>
            <w:keepNext/>
            <w:rPr>
              <w:rFonts w:ascii="Arial" w:hAnsi="Arial"/>
              <w:rtl/>
              <w:lang w:eastAsia="he-IL"/>
            </w:rPr>
          </w:pPr>
          <w:r>
            <w:rPr>
              <w:rFonts w:ascii="Arial" w:hAnsi="Arial" w:hint="cs"/>
              <w:color w:val="000000"/>
              <w:rtl/>
              <w:lang w:eastAsia="he-IL"/>
            </w:rPr>
            <w:t>ליאור קוטלר:</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יש כאן עניין תקציבי, יש כאן עניין של נומרטורים, ברגע שתהיינה תקנות שיסדירו את כל עניין השכר הדיפרנציאלי זה ישנה את הלחצים בתוך המערכת וזה יכול ליצור לחצים להעלאת שכר הרופאים.</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391552137"/>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אני ממש לא מצליח להבין. זה בהתייעצות עם שר האוצר, אני מסכים, אתם מסכימים, תמצאו בתקנות מה שאתם רוצים. אני חייב לסיים.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792557371"/>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אדוני היושב-ראש, ברשותך, שני דברים:</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1. אני רוצה שמשרד האוצר יגיד לפרוטוקול שמקובל עליו שהכספים העודפים יישארו בתוך המערכת ולא יילקחו. </w:t>
      </w:r>
      <w:bookmarkStart w:id="216" w:name="_ETM_Q1_3358000"/>
      <w:bookmarkEnd w:id="216"/>
      <w:r>
        <w:rPr>
          <w:rFonts w:ascii="Arial" w:hAnsi="Arial" w:hint="cs"/>
          <w:rtl/>
          <w:lang w:eastAsia="he-IL"/>
        </w:rPr>
        <w:t>אני מסכימה עם אדוני היושב-ראש שיש פוטנציאל במנגנון הזה שיגיע יותר כסף מאשר עשרה אחוז לבתי החולים בפריפריה, אבל אני רוצה שמשרד האוצר יגיד לפרוטוקול שהמנגנון הזה מקובל עליו.</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49118810"/>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 xml:space="preserve">אני לא חייב לבקש הצהרה שכזו לפרוטוקול.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850923873"/>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אתה לא חייב, אני מבקשת – זו בקשה שלי.</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481267651"/>
        <w:placeholder>
          <w:docPart w:val="3CE27BF90993419E8A8D3346AF8E1971"/>
        </w:placeholder>
      </w:sdtPr>
      <w:sdtEndPr/>
      <w:sdtContent>
        <w:p w:rsidR="00B65891" w:rsidRDefault="00B65891" w:rsidP="00B65891">
          <w:pPr>
            <w:pStyle w:val="af8"/>
            <w:keepNext/>
            <w:rPr>
              <w:rFonts w:ascii="Arial" w:hAnsi="Arial"/>
              <w:rtl/>
            </w:rPr>
          </w:pPr>
          <w:r>
            <w:rPr>
              <w:rFonts w:ascii="Arial" w:hAnsi="Arial" w:hint="cs"/>
              <w:color w:val="000000"/>
              <w:rtl/>
            </w:rPr>
            <w:t xml:space="preserve">היו"ר אלי </w:t>
          </w:r>
          <w:proofErr w:type="spellStart"/>
          <w:r>
            <w:rPr>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בסדר.</w:t>
      </w:r>
    </w:p>
    <w:p w:rsidR="00B65891" w:rsidRDefault="00B65891" w:rsidP="00B65891">
      <w:pPr>
        <w:rPr>
          <w:rFonts w:ascii="Arial" w:hAnsi="Arial"/>
          <w:rtl/>
          <w:lang w:eastAsia="he-IL"/>
        </w:rPr>
      </w:pPr>
    </w:p>
    <w:bookmarkStart w:id="217" w:name="_ETM_Q1_3382000" w:displacedByCustomXml="next"/>
    <w:bookmarkEnd w:id="217" w:displacedByCustomXml="next"/>
    <w:sdt>
      <w:sdtPr>
        <w:rPr>
          <w:rFonts w:ascii="Arial" w:hAnsi="Arial" w:hint="cs"/>
          <w:rtl/>
        </w:rPr>
        <w:alias w:val="דובר"/>
        <w:tag w:val="&lt;ID&gt;5090&lt;/ID&gt;&lt;Name&gt;מרב מיכאלי - המחנה הציוני&lt;/Name&gt;&lt;Data&gt;מרב מיכאלי (המחנה הציוני)&lt;/Data&gt;&lt;Shortcut&gt;מרמי&lt;/Shortcut&gt;"/>
        <w:id w:val="501011817"/>
        <w:placeholder>
          <w:docPart w:val="3CE27BF90993419E8A8D3346AF8E1971"/>
        </w:placeholder>
      </w:sdtPr>
      <w:sdtEndPr/>
      <w:sdtContent>
        <w:p w:rsidR="00B65891" w:rsidRDefault="00B65891" w:rsidP="00B65891">
          <w:pPr>
            <w:pStyle w:val="a5"/>
            <w:keepNext/>
            <w:rPr>
              <w:rFonts w:ascii="Arial" w:hAnsi="Arial"/>
              <w:rtl/>
            </w:rPr>
          </w:pPr>
          <w:r>
            <w:rPr>
              <w:rFonts w:ascii="Arial" w:hAnsi="Arial" w:hint="cs"/>
              <w:color w:val="000000"/>
              <w:rtl/>
            </w:rPr>
            <w:t>מרב מיכאלי (המחנה הציוני):</w:t>
          </w:r>
        </w:p>
      </w:sdtContent>
    </w:sdt>
    <w:p w:rsidR="00B65891" w:rsidRDefault="00B65891" w:rsidP="00B65891">
      <w:pPr>
        <w:pStyle w:val="KeepWithNext"/>
        <w:rPr>
          <w:rFonts w:ascii="Arial" w:hAnsi="Arial"/>
          <w:rtl/>
        </w:rPr>
      </w:pPr>
    </w:p>
    <w:p w:rsidR="00B65891" w:rsidRDefault="00B65891" w:rsidP="00B65891">
      <w:pPr>
        <w:rPr>
          <w:rFonts w:ascii="Arial" w:hAnsi="Arial"/>
          <w:rtl/>
          <w:lang w:eastAsia="he-IL"/>
        </w:rPr>
      </w:pPr>
      <w:r>
        <w:rPr>
          <w:rFonts w:ascii="Arial" w:hAnsi="Arial" w:hint="cs"/>
          <w:rtl/>
          <w:lang w:eastAsia="he-IL"/>
        </w:rPr>
        <w:t>בוא נראה, אני בטוחה שמשרד הבריאות מתכוון לזה. השאלה אם משרד האוצר ייתן שהכסף הזה יישאר אצל משרד הבריאות ולא יגיד: "יש לכם עכשיו עודפים אז אנחנו ניתן לכם פחות". זאת אומרת, באותה שיטת וויסות.</w:t>
      </w:r>
    </w:p>
    <w:p w:rsidR="00B65891" w:rsidRDefault="00B65891" w:rsidP="00B65891">
      <w:pPr>
        <w:rPr>
          <w:rFonts w:ascii="Arial" w:hAnsi="Arial"/>
          <w:rtl/>
          <w:lang w:eastAsia="he-IL"/>
        </w:rPr>
      </w:pPr>
      <w:bookmarkStart w:id="218" w:name="_ETM_Q1_3391000"/>
      <w:bookmarkEnd w:id="218"/>
    </w:p>
    <w:bookmarkStart w:id="219" w:name="_ETM_Q1_3392000" w:displacedByCustomXml="next"/>
    <w:bookmarkEnd w:id="219" w:displacedByCustomXml="next"/>
    <w:sdt>
      <w:sdtPr>
        <w:rPr>
          <w:rFonts w:ascii="Arial" w:hAnsi="Arial" w:hint="cs"/>
          <w:rtl/>
        </w:rPr>
        <w:alias w:val="יור"/>
        <w:tag w:val="&lt;ID&gt;5299&lt;/ID&gt;&lt;Name&gt;אלי אלאלוף - יו&quot;רַ&lt;/Name&gt;&lt;Data&gt;אלי אלאלוף&lt;/Data&gt;&lt;Shortcut&gt;אלאל&lt;/Shortcut&gt;"/>
        <w:id w:val="1393696510"/>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את מבקשת ביטחון כפול בהסכם הנוכחי. במקרה הזה משרד הבריאות יעביר מתקציבו לבתי חולים בפריפריה.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055746172"/>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100%. אבל בשנה הבאה - -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606113878"/>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זה התקציב שלו. למה? כי הוא לא ייתן יותר.</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447044178"/>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אבל בשנה הבאה משרד האוצר ייתן לו פחות תקציב כי הוא יגיד למשרד הבריאות: "יש לך".</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027792206"/>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לא. משרד הבריאות שולט בתקציב של עצמו.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530004851"/>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אבל בתקציב הבא הוא כבר לא שולט. </w:t>
      </w:r>
    </w:p>
    <w:p w:rsidR="00B65891" w:rsidRDefault="00B65891" w:rsidP="00B65891">
      <w:pPr>
        <w:rPr>
          <w:rFonts w:ascii="Arial" w:hAnsi="Arial"/>
          <w:rtl/>
          <w:lang w:eastAsia="he-IL"/>
        </w:rPr>
      </w:pPr>
    </w:p>
    <w:bookmarkStart w:id="220" w:name="_ETM_Q1_3416000" w:displacedByCustomXml="next"/>
    <w:bookmarkEnd w:id="220" w:displacedByCustomXml="next"/>
    <w:sdt>
      <w:sdtPr>
        <w:rPr>
          <w:rFonts w:ascii="Arial" w:hAnsi="Arial" w:hint="cs"/>
          <w:rtl/>
        </w:rPr>
        <w:alias w:val="יור"/>
        <w:tag w:val="&lt;ID&gt;5299&lt;/ID&gt;&lt;Name&gt;אלי אלאלוף - יו&quot;רַ&lt;/Name&gt;&lt;Data&gt;אלי אלאלוף&lt;/Data&gt;&lt;Shortcut&gt;אלאל&lt;/Shortcut&gt;"/>
        <w:id w:val="-1713490602"/>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במקום לתת לבתי חולים שיש להם תיירות מרפא, משרד הבריאות יכול להוריד משם </w:t>
      </w:r>
      <w:bookmarkStart w:id="221" w:name="_ETM_Q1_3424000"/>
      <w:bookmarkEnd w:id="221"/>
      <w:r>
        <w:rPr>
          <w:rFonts w:ascii="Arial" w:hAnsi="Arial" w:hint="cs"/>
          <w:rtl/>
          <w:lang w:eastAsia="he-IL"/>
        </w:rPr>
        <w:t>ולהעביר לבתי חולים שאין בהם. אני לא מבין למה צריך את הדרישה הזו. ואם האוצר לא יגיד עכשיו את מה שביקשת?</w:t>
      </w:r>
    </w:p>
    <w:p w:rsidR="00B65891" w:rsidRDefault="00B65891" w:rsidP="00B65891">
      <w:pPr>
        <w:rPr>
          <w:rFonts w:ascii="Arial" w:hAnsi="Arial"/>
          <w:rtl/>
          <w:lang w:eastAsia="he-IL"/>
        </w:rPr>
      </w:pPr>
    </w:p>
    <w:bookmarkStart w:id="222" w:name="_ETM_Q1_3427000" w:displacedByCustomXml="next"/>
    <w:bookmarkEnd w:id="222" w:displacedByCustomXml="next"/>
    <w:sdt>
      <w:sdtPr>
        <w:rPr>
          <w:rFonts w:ascii="Arial" w:hAnsi="Arial" w:hint="cs"/>
          <w:rtl/>
        </w:rPr>
        <w:alias w:val="דובר"/>
        <w:tag w:val="&lt;ID&gt;5090&lt;/ID&gt;&lt;Name&gt;מרב מיכאלי - המחנה הציוני&lt;/Name&gt;&lt;Data&gt;מרב מיכאלי (המחנה הציוני)&lt;/Data&gt;&lt;Shortcut&gt;מרמי&lt;/Shortcut&gt;"/>
        <w:id w:val="-283119767"/>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223" w:name="_ETM_Q1_3430000"/>
      <w:bookmarkEnd w:id="223"/>
      <w:r>
        <w:rPr>
          <w:rFonts w:ascii="Arial" w:hAnsi="Arial" w:hint="cs"/>
          <w:rtl/>
          <w:lang w:eastAsia="he-IL"/>
        </w:rPr>
        <w:t>כך או כך ההחלטה על מה מצביעים היא שלך. אבל אני רוצה לשמוע.</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226448618"/>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224" w:name="_ETM_Q1_3432000"/>
      <w:bookmarkEnd w:id="224"/>
      <w:r>
        <w:rPr>
          <w:rFonts w:ascii="Arial" w:hAnsi="Arial" w:hint="cs"/>
          <w:rtl/>
          <w:lang w:eastAsia="he-IL"/>
        </w:rPr>
        <w:t xml:space="preserve">הדברים שאני אומר שעל משרד הבריאות לדעת כמה הוא לא מעביר לבתי חולים שיש בהם תיירות מרפא, ואת היתרה הזאת הוא יעביר לבתי חולים בפריפריה.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737856065"/>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ושזה לא ילך לקופה הכללית.</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884302026"/>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לא ילך לקופה הכללית. להיפך.</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948434844"/>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דבר שני אדוני היושב-ראש, מה שאדוני אמר אתמול זה ש-10% מהרווחים גם של בתי החולים הפרטיים, וכרגע 10% מבתי החולים הפרטיים לא נמצאים פה.</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575483872"/>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חברים, אין לנו שליטה על בתי החולים הפרטיים. יש גבול. אני לא יכול להתייחס גם לבתי החולים הפרטיים. </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39291894"/>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אנחנו מעבירים להם כסף. אמרנו במהלך הישיבה שהם לא פרטיים ב-100%. </w:t>
      </w:r>
    </w:p>
    <w:p w:rsidR="00B65891" w:rsidRDefault="00B65891" w:rsidP="00B65891">
      <w:pPr>
        <w:rPr>
          <w:rFonts w:ascii="Arial" w:hAnsi="Arial"/>
          <w:rtl/>
          <w:lang w:eastAsia="he-IL"/>
        </w:rPr>
      </w:pPr>
    </w:p>
    <w:bookmarkStart w:id="225" w:name="_ETM_Q1_3469000" w:displacedByCustomXml="next"/>
    <w:bookmarkEnd w:id="225" w:displacedByCustomXml="next"/>
    <w:sdt>
      <w:sdtPr>
        <w:rPr>
          <w:rFonts w:ascii="Arial" w:hAnsi="Arial" w:hint="cs"/>
          <w:rtl/>
        </w:rPr>
        <w:alias w:val="יור"/>
        <w:tag w:val="&lt;ID&gt;5299&lt;/ID&gt;&lt;Name&gt;אלי אלאלוף - יו&quot;רַ&lt;/Name&gt;&lt;Data&gt;אלי אלאלוף&lt;/Data&gt;&lt;Shortcut&gt;אלאל&lt;/Shortcut&gt;"/>
        <w:id w:val="-1664534754"/>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226" w:name="_ETM_Q1_3471000"/>
      <w:bookmarkEnd w:id="226"/>
      <w:r>
        <w:rPr>
          <w:rFonts w:ascii="Arial" w:hAnsi="Arial" w:hint="cs"/>
          <w:rtl/>
          <w:lang w:eastAsia="he-IL"/>
        </w:rPr>
        <w:t xml:space="preserve">לבתי החולים נותנים כסף רק תמורת שירות.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ם ויצנר&lt;/Name&gt;&lt;Shortcut&gt;נווי&lt;/Shortcut&gt;&lt;Title&gt;נועם ויצנר&lt;/Title&gt;"/>
        <w:id w:val="-536739903"/>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 xml:space="preserve">נועם </w:t>
          </w:r>
          <w:proofErr w:type="spellStart"/>
          <w:r>
            <w:rPr>
              <w:rStyle w:val="aff"/>
              <w:rFonts w:ascii="Arial" w:hAnsi="Arial" w:hint="cs"/>
              <w:color w:val="000000"/>
              <w:rtl/>
            </w:rPr>
            <w:t>ויצנר</w:t>
          </w:r>
          <w:proofErr w:type="spellEnd"/>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בתי החולים הפרטיים אינם מקבלים תקציבי מדינה.</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843477495"/>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בואו נחיה במציאות, לא בתיאוריה.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1924297000"/>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אדוני היושב-ראש יש עוד </w:t>
      </w:r>
      <w:bookmarkStart w:id="227" w:name="_ETM_Q1_3486000"/>
      <w:bookmarkEnd w:id="227"/>
      <w:r>
        <w:rPr>
          <w:rFonts w:ascii="Arial" w:hAnsi="Arial" w:hint="cs"/>
          <w:rtl/>
          <w:lang w:eastAsia="he-IL"/>
        </w:rPr>
        <w:t>תיקון בנוגע לאותן תקנות שאנחנו מדברים עליהם בסעיף 27(ג):</w:t>
      </w:r>
    </w:p>
    <w:p w:rsidR="00B65891" w:rsidRDefault="00B65891" w:rsidP="00B65891">
      <w:pPr>
        <w:rPr>
          <w:rFonts w:ascii="Arial" w:hAnsi="Arial"/>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4"/>
      </w:tblGrid>
      <w:tr w:rsidR="00B65891" w:rsidTr="00B65891">
        <w:trPr>
          <w:cantSplit/>
        </w:trPr>
        <w:tc>
          <w:tcPr>
            <w:tcW w:w="624" w:type="dxa"/>
            <w:tcMar>
              <w:top w:w="91" w:type="dxa"/>
              <w:left w:w="0" w:type="dxa"/>
              <w:bottom w:w="91" w:type="dxa"/>
              <w:right w:w="0" w:type="dxa"/>
            </w:tcMar>
          </w:tcPr>
          <w:p w:rsidR="00B65891" w:rsidRDefault="00B65891">
            <w:pPr>
              <w:rPr>
                <w:rFonts w:ascii="Arial" w:hAnsi="Arial"/>
                <w:rtl/>
                <w:lang w:eastAsia="he-IL"/>
              </w:rPr>
            </w:pPr>
          </w:p>
        </w:tc>
        <w:tc>
          <w:tcPr>
            <w:tcW w:w="7144" w:type="dxa"/>
            <w:tcMar>
              <w:top w:w="91" w:type="dxa"/>
              <w:left w:w="0" w:type="dxa"/>
              <w:bottom w:w="91" w:type="dxa"/>
              <w:right w:w="0" w:type="dxa"/>
            </w:tcMar>
          </w:tcPr>
          <w:p w:rsidR="00B65891" w:rsidRDefault="00B65891">
            <w:pPr>
              <w:rPr>
                <w:rFonts w:ascii="Arial" w:hAnsi="Arial"/>
                <w:lang w:eastAsia="he-IL"/>
              </w:rPr>
            </w:pPr>
            <w:r>
              <w:rPr>
                <w:rFonts w:ascii="Arial" w:hAnsi="Arial" w:hint="cs"/>
                <w:rtl/>
                <w:lang w:eastAsia="he-IL"/>
              </w:rPr>
              <w:t>"(ג) השר, בהתייעצות עם שר האוצר ובאישור הוועדה, רשאי לקבוע הוראות לעניין תשלום למטפל במוסד רפואי ציבורי בשל טיפול רפואי שאחרי שעות הטיפול הרגילות בתייר מרפא במוסד הרפואי כאמור."</w:t>
            </w:r>
          </w:p>
          <w:p w:rsidR="00B65891" w:rsidRDefault="00B65891">
            <w:pPr>
              <w:rPr>
                <w:rFonts w:ascii="Arial" w:hAnsi="Arial"/>
                <w:rtl/>
                <w:lang w:eastAsia="he-IL"/>
              </w:rPr>
            </w:pPr>
          </w:p>
          <w:p w:rsidR="00B65891" w:rsidRDefault="00B65891">
            <w:pPr>
              <w:rPr>
                <w:rFonts w:ascii="Arial" w:hAnsi="Arial"/>
                <w:rtl/>
                <w:lang w:eastAsia="he-IL"/>
              </w:rPr>
            </w:pPr>
            <w:bookmarkStart w:id="228" w:name="_ETM_Q1_3503000"/>
            <w:bookmarkEnd w:id="228"/>
            <w:r>
              <w:rPr>
                <w:rFonts w:ascii="Arial" w:hAnsi="Arial" w:hint="cs"/>
                <w:rtl/>
                <w:lang w:eastAsia="he-IL"/>
              </w:rPr>
              <w:t>זאת אומרת באותו שלב פרטי. לא בשעות הבוקר.</w:t>
            </w:r>
          </w:p>
        </w:tc>
      </w:tr>
    </w:tbl>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513068149"/>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אנחנו דיברנו על זה והסכמנו.</w:t>
      </w:r>
    </w:p>
    <w:p w:rsidR="00B65891" w:rsidRDefault="00B65891" w:rsidP="00B65891">
      <w:pPr>
        <w:rPr>
          <w:rFonts w:ascii="Arial" w:hAnsi="Arial"/>
          <w:rtl/>
          <w:lang w:eastAsia="he-IL"/>
        </w:rPr>
      </w:pPr>
      <w:bookmarkStart w:id="229" w:name="_ETM_Q1_3517000"/>
      <w:bookmarkEnd w:id="229"/>
    </w:p>
    <w:bookmarkStart w:id="230" w:name="_ETM_Q1_3518000" w:displacedByCustomXml="next"/>
    <w:bookmarkEnd w:id="230" w:displacedByCustomXml="next"/>
    <w:sdt>
      <w:sdtPr>
        <w:rPr>
          <w:rFonts w:ascii="Arial" w:hAnsi="Arial" w:hint="cs"/>
          <w:rtl/>
          <w:lang w:eastAsia="he-IL"/>
        </w:rPr>
        <w:alias w:val="אורח"/>
        <w:tag w:val="&lt;ID&gt;&lt;/ID&gt;&lt;Name&gt;נועה בן שבת&lt;/Name&gt;&lt;Shortcut&gt;נובש&lt;/Shortcut&gt;&lt;Title&gt;נועה בן שבת&lt;/Title&gt;"/>
        <w:id w:val="-961885031"/>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בטיפול שאינו בשעות הטיפול הרגילות.</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444154761"/>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זו הסתייגות?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63685279"/>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זה תיקון.</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668022361"/>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אז זה ייכלל בטקסט.</w:t>
      </w:r>
    </w:p>
    <w:p w:rsidR="00B65891" w:rsidRDefault="00B65891" w:rsidP="00B65891">
      <w:pPr>
        <w:rPr>
          <w:rFonts w:ascii="Arial" w:hAnsi="Arial"/>
          <w:rtl/>
          <w:lang w:eastAsia="he-IL"/>
        </w:rPr>
      </w:pPr>
    </w:p>
    <w:bookmarkStart w:id="231" w:name="_ETM_Q1_3525000" w:displacedByCustomXml="next"/>
    <w:bookmarkEnd w:id="231" w:displacedByCustomXml="next"/>
    <w:sdt>
      <w:sdtPr>
        <w:rPr>
          <w:rFonts w:ascii="Arial" w:hAnsi="Arial" w:hint="cs"/>
          <w:rtl/>
          <w:lang w:eastAsia="he-IL"/>
        </w:rPr>
        <w:alias w:val="אורח"/>
        <w:tag w:val="&lt;ID&gt;&lt;/ID&gt;&lt;Name&gt;נועה בן שבת&lt;/Name&gt;&lt;Shortcut&gt;נובש&lt;/Shortcut&gt;&lt;Title&gt;נועה בן שבת&lt;/Title&gt;"/>
        <w:id w:val="-749735470"/>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סליחה, ליאור קוטלר, את רוצה לבקש שינויים אז זה צריך להיות בהסכמה. הוועדה פה מחליטה לא אני מחליטה ולא אכניס לנוסח משהו שהוועדה לא אישרה. הוועדה לא מחליטה, הוועדה דיברה על התייעצות עם שר האוצר. </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698971719"/>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התייעצות עם שר האוצר וזה מוסכם גם על נציגי משרד הבריאות. בבקשה חברת הכנסת מיכאלי.</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293403500"/>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אז אתה, אדוני היושב-ראש, אומר שלא יהיו 10% מהרווחים של בתי החולים הפרטיים?</w:t>
      </w:r>
    </w:p>
    <w:p w:rsidR="00B65891" w:rsidRDefault="00B65891" w:rsidP="00B65891">
      <w:pPr>
        <w:rPr>
          <w:rFonts w:ascii="Arial" w:hAnsi="Arial"/>
          <w:rtl/>
          <w:lang w:eastAsia="he-IL"/>
        </w:rPr>
      </w:pPr>
      <w:bookmarkStart w:id="232" w:name="_ETM_Q1_3554000"/>
      <w:bookmarkEnd w:id="232"/>
    </w:p>
    <w:bookmarkStart w:id="233" w:name="_ETM_Q1_3555000" w:displacedByCustomXml="next"/>
    <w:bookmarkEnd w:id="233" w:displacedByCustomXml="next"/>
    <w:sdt>
      <w:sdtPr>
        <w:rPr>
          <w:rFonts w:ascii="Arial" w:hAnsi="Arial" w:hint="cs"/>
          <w:rtl/>
        </w:rPr>
        <w:alias w:val="יור"/>
        <w:tag w:val="&lt;ID&gt;5299&lt;/ID&gt;&lt;Name&gt;אלי אלאלוף - יו&quot;רַ&lt;/Name&gt;&lt;Data&gt;אלי אלאלוף&lt;/Data&gt;&lt;Shortcut&gt;אלאל&lt;/Shortcut&gt;"/>
        <w:id w:val="1435010943"/>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השאיפה שזה יהיה אבל אם לא אז לא.</w:t>
      </w:r>
    </w:p>
    <w:p w:rsidR="00B65891" w:rsidRDefault="00B65891" w:rsidP="00B65891">
      <w:pPr>
        <w:rPr>
          <w:rFonts w:ascii="Arial" w:hAnsi="Arial"/>
          <w:rtl/>
          <w:lang w:eastAsia="he-IL"/>
        </w:rPr>
      </w:pPr>
    </w:p>
    <w:sdt>
      <w:sdtPr>
        <w:rPr>
          <w:rFonts w:ascii="Arial" w:hAnsi="Arial" w:hint="cs"/>
          <w:rtl/>
        </w:rPr>
        <w:alias w:val="דובר"/>
        <w:tag w:val="&lt;ID&gt;5090&lt;/ID&gt;&lt;Name&gt;מרב מיכאלי - המחנה הציוני&lt;/Name&gt;&lt;Data&gt;מרב מיכאלי (המחנה הציוני)&lt;/Data&gt;&lt;Shortcut&gt;מרמי&lt;/Shortcut&gt;"/>
        <w:id w:val="142857284"/>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מרב מיכאלי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234" w:name="_ETM_Q1_3558000"/>
      <w:bookmarkEnd w:id="234"/>
      <w:r>
        <w:rPr>
          <w:rFonts w:ascii="Arial" w:hAnsi="Arial" w:hint="cs"/>
          <w:rtl/>
          <w:lang w:eastAsia="he-IL"/>
        </w:rPr>
        <w:t>זה תלוי בנו.</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711770618"/>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חברים, אם סוגרים את זה בצורה הרמטית אז בסוף לא יהיה כלום. אם משאירים את הגמישות הנדרשת על מנת ליישם את הרעיון הזה אז תשאירו את זה למשרד הבריאות. </w:t>
      </w:r>
    </w:p>
    <w:p w:rsidR="00B65891" w:rsidRDefault="00B65891" w:rsidP="00B65891">
      <w:pPr>
        <w:rPr>
          <w:rFonts w:ascii="Arial" w:hAnsi="Arial"/>
          <w:rtl/>
          <w:lang w:eastAsia="he-IL"/>
        </w:rPr>
      </w:pPr>
    </w:p>
    <w:sdt>
      <w:sdtPr>
        <w:rPr>
          <w:rFonts w:ascii="Arial" w:hAnsi="Arial" w:hint="cs"/>
          <w:rtl/>
        </w:rPr>
        <w:alias w:val="דובר"/>
        <w:tag w:val="&lt;ID&gt;5070&lt;/ID&gt;&lt;Name&gt;מיכל בירן - המחנה הציוני&lt;/Name&gt;&lt;Data&gt;מיכל בירן (המחנה הציוני)&lt;/Data&gt;&lt;Shortcut&gt;מיבי&lt;/Shortcut&gt;&lt;MemberID&gt;2496&lt;/MemberID&gt;"/>
        <w:id w:val="1775042104"/>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מיכל בירן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הם ניסו לעשות את זה גם קודם. אם אתה רוצה לעשות את זה בחוק.</w:t>
      </w:r>
    </w:p>
    <w:sdt>
      <w:sdtPr>
        <w:rPr>
          <w:rFonts w:ascii="Arial" w:hAnsi="Arial" w:hint="cs"/>
          <w:rtl/>
        </w:rPr>
        <w:alias w:val="יור"/>
        <w:tag w:val="&lt;ID&gt;5299&lt;/ID&gt;&lt;Name&gt;אלי אלאלוף - יו&quot;רַ&lt;/Name&gt;&lt;Data&gt;אלי אלאלוף&lt;/Data&gt;&lt;Shortcut&gt;אלאל&lt;/Shortcut&gt;"/>
        <w:id w:val="-1860114890"/>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חברים, אם אני לא יכול לשכנע אתכם בואו נצביע.</w:t>
      </w:r>
    </w:p>
    <w:p w:rsidR="00B65891" w:rsidRDefault="00B65891" w:rsidP="00B65891">
      <w:pPr>
        <w:rPr>
          <w:rFonts w:ascii="Arial" w:hAnsi="Arial"/>
          <w:rtl/>
          <w:lang w:eastAsia="he-IL"/>
        </w:rPr>
      </w:pPr>
    </w:p>
    <w:sdt>
      <w:sdtPr>
        <w:rPr>
          <w:rFonts w:ascii="Arial" w:hAnsi="Arial" w:hint="cs"/>
          <w:rtl/>
        </w:rPr>
        <w:alias w:val="דובר"/>
        <w:tag w:val="&lt;ID&gt;5070&lt;/ID&gt;&lt;Name&gt;מיכל בירן - המחנה הציוני&lt;/Name&gt;&lt;Data&gt;מיכל בירן (המחנה הציוני)&lt;/Data&gt;&lt;Shortcut&gt;מיבי&lt;/Shortcut&gt;&lt;MemberID&gt;2496&lt;/MemberID&gt;"/>
        <w:id w:val="1567141932"/>
        <w:placeholder>
          <w:docPart w:val="3CE27BF90993419E8A8D3346AF8E1971"/>
        </w:placeholder>
      </w:sdtPr>
      <w:sdtEndPr/>
      <w:sdtContent>
        <w:p w:rsidR="00B65891" w:rsidRDefault="00B65891" w:rsidP="00B65891">
          <w:pPr>
            <w:pStyle w:val="a5"/>
            <w:keepNext/>
            <w:rPr>
              <w:rFonts w:ascii="Arial" w:hAnsi="Arial"/>
              <w:rtl/>
            </w:rPr>
          </w:pPr>
          <w:r>
            <w:rPr>
              <w:rStyle w:val="aff"/>
              <w:rFonts w:ascii="Arial" w:hAnsi="Arial" w:hint="cs"/>
              <w:color w:val="000000"/>
              <w:rtl/>
            </w:rPr>
            <w:t>מיכל בירן (המחנה הציוני)</w:t>
          </w:r>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אז מה התועלת של החוק?</w:t>
      </w:r>
    </w:p>
    <w:bookmarkStart w:id="235" w:name="_ETM_Q1_3582000" w:displacedByCustomXml="next"/>
    <w:bookmarkEnd w:id="235" w:displacedByCustomXml="next"/>
    <w:sdt>
      <w:sdtPr>
        <w:rPr>
          <w:rFonts w:ascii="Arial" w:hAnsi="Arial" w:hint="cs"/>
          <w:rtl/>
        </w:rPr>
        <w:alias w:val="יור"/>
        <w:tag w:val="&lt;ID&gt;5299&lt;/ID&gt;&lt;Name&gt;אלי אלאלוף - יו&quot;רַ&lt;/Name&gt;&lt;Data&gt;אלי אלאלוף&lt;/Data&gt;&lt;Shortcut&gt;אלאל&lt;/Shortcut&gt;"/>
        <w:id w:val="576479160"/>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bookmarkStart w:id="236" w:name="_ETM_Q1_3584000"/>
      <w:bookmarkEnd w:id="236"/>
      <w:r>
        <w:rPr>
          <w:rFonts w:ascii="Arial" w:hAnsi="Arial" w:hint="cs"/>
          <w:rtl/>
          <w:lang w:eastAsia="he-IL"/>
        </w:rPr>
        <w:t xml:space="preserve">אני חייב להגיד, בלי לדבר על נסיגה של סגן שר הבריאות, אבל זו בהחלט נסיגה. זה מהלך שהוא לא הסכים לו בהתחלה.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אני בעד לעבור להצבעה. נועה בן שבת, אפשר לעבור להצבעה?</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נועה בן שבת&lt;/Name&gt;&lt;Shortcut&gt;נובש&lt;/Shortcut&gt;&lt;Title&gt;נועה בן שבת&lt;/Title&gt;"/>
        <w:id w:val="-96504114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נועה בן שבת</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כן.</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1647698954"/>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נצביע על החוק כנוסח </w:t>
      </w:r>
      <w:bookmarkStart w:id="237" w:name="_ETM_Q1_3609000"/>
      <w:bookmarkEnd w:id="237"/>
      <w:r>
        <w:rPr>
          <w:rFonts w:ascii="Arial" w:hAnsi="Arial" w:hint="cs"/>
          <w:rtl/>
          <w:lang w:eastAsia="he-IL"/>
        </w:rPr>
        <w:t>הוועדה</w:t>
      </w:r>
    </w:p>
    <w:p w:rsidR="00B65891" w:rsidRDefault="00B65891" w:rsidP="00B65891">
      <w:pPr>
        <w:rPr>
          <w:rFonts w:ascii="Arial" w:hAnsi="Arial"/>
          <w:rtl/>
          <w:lang w:eastAsia="he-IL"/>
        </w:rPr>
      </w:pPr>
    </w:p>
    <w:p w:rsidR="00B65891" w:rsidRDefault="00B65891" w:rsidP="00B65891">
      <w:pPr>
        <w:rPr>
          <w:rFonts w:ascii="Arial" w:hAnsi="Arial"/>
          <w:rtl/>
          <w:lang w:eastAsia="he-IL"/>
        </w:rPr>
      </w:pPr>
      <w:bookmarkStart w:id="238" w:name="_ETM_Q1_3612000"/>
      <w:bookmarkEnd w:id="238"/>
      <w:r>
        <w:rPr>
          <w:rFonts w:ascii="Arial" w:hAnsi="Arial" w:hint="cs"/>
          <w:rtl/>
          <w:lang w:eastAsia="he-IL"/>
        </w:rPr>
        <w:t>מי בעד, מי נגד, מי נמנע?</w:t>
      </w:r>
    </w:p>
    <w:p w:rsidR="00B65891" w:rsidRDefault="00B65891" w:rsidP="00B65891">
      <w:pPr>
        <w:rPr>
          <w:rFonts w:ascii="Arial" w:hAnsi="Arial"/>
          <w:rtl/>
          <w:lang w:eastAsia="he-IL"/>
        </w:rPr>
      </w:pPr>
    </w:p>
    <w:p w:rsidR="00B65891" w:rsidRDefault="00B65891" w:rsidP="00B65891">
      <w:pPr>
        <w:pStyle w:val="af3"/>
        <w:keepNext/>
        <w:rPr>
          <w:rFonts w:ascii="Arial" w:hAnsi="Arial"/>
          <w:rtl/>
          <w:lang w:eastAsia="he-IL"/>
        </w:rPr>
      </w:pPr>
      <w:r>
        <w:rPr>
          <w:rFonts w:ascii="Arial" w:hAnsi="Arial" w:hint="cs"/>
          <w:rtl/>
          <w:lang w:eastAsia="he-IL"/>
        </w:rPr>
        <w:t>הצבעה</w:t>
      </w:r>
    </w:p>
    <w:p w:rsidR="00B65891" w:rsidRDefault="00B65891" w:rsidP="00B65891">
      <w:pPr>
        <w:pStyle w:val="--"/>
        <w:keepNext/>
        <w:rPr>
          <w:rFonts w:ascii="Arial" w:hAnsi="Arial"/>
          <w:rtl/>
          <w:lang w:eastAsia="he-IL"/>
        </w:rPr>
      </w:pPr>
    </w:p>
    <w:p w:rsidR="00B65891" w:rsidRDefault="00B65891" w:rsidP="00B65891">
      <w:pPr>
        <w:pStyle w:val="--"/>
        <w:keepNext/>
        <w:rPr>
          <w:rFonts w:ascii="Arial" w:hAnsi="Arial"/>
          <w:rtl/>
          <w:lang w:eastAsia="he-IL"/>
        </w:rPr>
      </w:pPr>
      <w:r>
        <w:rPr>
          <w:rFonts w:ascii="Arial" w:hAnsi="Arial" w:hint="cs"/>
          <w:rtl/>
          <w:lang w:eastAsia="he-IL"/>
        </w:rPr>
        <w:t>בעד – פה אחד</w:t>
      </w:r>
    </w:p>
    <w:p w:rsidR="00B65891" w:rsidRDefault="00B65891" w:rsidP="00B65891">
      <w:pPr>
        <w:jc w:val="center"/>
        <w:rPr>
          <w:rFonts w:ascii="Arial" w:hAnsi="Arial"/>
          <w:rtl/>
          <w:lang w:eastAsia="he-IL"/>
        </w:rPr>
      </w:pPr>
      <w:r>
        <w:rPr>
          <w:rFonts w:ascii="Arial" w:hAnsi="Arial" w:hint="cs"/>
          <w:rtl/>
          <w:lang w:eastAsia="he-IL"/>
        </w:rPr>
        <w:t>הצעת החוק נתקבלה פה אחד</w:t>
      </w:r>
    </w:p>
    <w:p w:rsidR="00B65891" w:rsidRDefault="00B65891" w:rsidP="00B65891">
      <w:pPr>
        <w:jc w:val="cente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629468361"/>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החוק אושר פה אחד. </w:t>
      </w:r>
    </w:p>
    <w:p w:rsidR="00B65891" w:rsidRDefault="00B65891" w:rsidP="00B65891">
      <w:pPr>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מזל טוב לכולם, </w:t>
      </w:r>
      <w:bookmarkStart w:id="239" w:name="_ETM_Q1_3619000"/>
      <w:bookmarkEnd w:id="239"/>
      <w:r>
        <w:rPr>
          <w:rFonts w:ascii="Arial" w:hAnsi="Arial" w:hint="cs"/>
          <w:rtl/>
          <w:lang w:eastAsia="he-IL"/>
        </w:rPr>
        <w:t>תודה רבה לנועה בן שבת, אני רוצה להודות לכל סוכני תיירות המרפא – על התנהגותכם הראויה ועל האחריות ועל ההשתתפות שלכם, תודה לנציגי משרד הבריאות.</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395622288"/>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אני מבקשת להודות לכל מי שהיה שותף להצעת החוק הזו: לחברת הכנסת מרב מיכאלי, לאדוני יושב-ראש הוועדה שהשכלת </w:t>
      </w:r>
      <w:bookmarkStart w:id="240" w:name="_ETM_Q1_3649000"/>
      <w:bookmarkEnd w:id="240"/>
      <w:r>
        <w:rPr>
          <w:rFonts w:ascii="Arial" w:hAnsi="Arial" w:hint="cs"/>
          <w:rtl/>
          <w:lang w:eastAsia="he-IL"/>
        </w:rPr>
        <w:t xml:space="preserve">לנהל דיון זה בצורה טובה ועניינית ולהגיע לפשרות, לעורכת הדין נועה בן שבת שתענו לעבוד </w:t>
      </w:r>
      <w:proofErr w:type="spellStart"/>
      <w:r>
        <w:rPr>
          <w:rFonts w:ascii="Arial" w:hAnsi="Arial" w:hint="cs"/>
          <w:rtl/>
          <w:lang w:eastAsia="he-IL"/>
        </w:rPr>
        <w:t>איתה</w:t>
      </w:r>
      <w:proofErr w:type="spellEnd"/>
      <w:r>
        <w:rPr>
          <w:rFonts w:ascii="Arial" w:hAnsi="Arial" w:hint="cs"/>
          <w:rtl/>
          <w:lang w:eastAsia="he-IL"/>
        </w:rPr>
        <w:t>.</w:t>
      </w:r>
    </w:p>
    <w:p w:rsidR="00B65891" w:rsidRDefault="00B65891" w:rsidP="00B65891">
      <w:pPr>
        <w:rPr>
          <w:rFonts w:ascii="Arial" w:hAnsi="Arial"/>
          <w:rtl/>
          <w:lang w:eastAsia="he-IL"/>
        </w:rPr>
      </w:pPr>
    </w:p>
    <w:sdt>
      <w:sdtPr>
        <w:rPr>
          <w:rFonts w:ascii="Arial" w:hAnsi="Arial" w:hint="cs"/>
          <w:rtl/>
        </w:rPr>
        <w:alias w:val="יור"/>
        <w:tag w:val="&lt;ID&gt;5299&lt;/ID&gt;&lt;Name&gt;אלי אלאלוף - יו&quot;רַ&lt;/Name&gt;&lt;Data&gt;אלי אלאלוף&lt;/Data&gt;&lt;Shortcut&gt;אלאל&lt;/Shortcut&gt;"/>
        <w:id w:val="-2063699182"/>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זה באמת תענוג.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טל אמיתי נשרי&lt;/Name&gt;&lt;Shortcut&gt;טלאנ&lt;/Shortcut&gt;&lt;Title&gt;טל אמיתי נשרי&lt;/Title&gt;"/>
        <w:id w:val="-1135637962"/>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טל אמיתי נשרי</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אני חושב שמשרד הבריאות הגיש הצעה מאוזנת ולטבת האזרחים בישראל. מודה לכולכם. </w:t>
      </w:r>
    </w:p>
    <w:p w:rsidR="00B65891" w:rsidRDefault="00B65891" w:rsidP="00B65891">
      <w:pPr>
        <w:rPr>
          <w:rFonts w:ascii="Arial" w:hAnsi="Arial"/>
          <w:rtl/>
          <w:lang w:eastAsia="he-IL"/>
        </w:rPr>
      </w:pPr>
    </w:p>
    <w:sdt>
      <w:sdtPr>
        <w:rPr>
          <w:rFonts w:ascii="Arial" w:hAnsi="Arial" w:hint="cs"/>
          <w:rtl/>
          <w:lang w:eastAsia="he-IL"/>
        </w:rPr>
        <w:alias w:val="אורח"/>
        <w:tag w:val="&lt;ID&gt;&lt;/ID&gt;&lt;Name&gt;רונן סלומון&lt;/Name&gt;&lt;Shortcut&gt;רוסל&lt;/Shortcut&gt;&lt;Title&gt;רונן סלומון&lt;/Title&gt;"/>
        <w:id w:val="1007562751"/>
        <w:placeholder>
          <w:docPart w:val="3CE27BF90993419E8A8D3346AF8E1971"/>
        </w:placeholder>
      </w:sdtPr>
      <w:sdtEndPr/>
      <w:sdtContent>
        <w:p w:rsidR="00B65891" w:rsidRDefault="00B65891" w:rsidP="00B65891">
          <w:pPr>
            <w:pStyle w:val="afb"/>
            <w:keepNext/>
            <w:rPr>
              <w:rFonts w:ascii="Arial" w:hAnsi="Arial"/>
              <w:rtl/>
              <w:lang w:eastAsia="he-IL"/>
            </w:rPr>
          </w:pPr>
          <w:r>
            <w:rPr>
              <w:rStyle w:val="aff"/>
              <w:rFonts w:ascii="Arial" w:hAnsi="Arial" w:hint="cs"/>
              <w:color w:val="000000"/>
              <w:rtl/>
            </w:rPr>
            <w:t>רונן סלומון</w:t>
          </w:r>
          <w:r>
            <w:rPr>
              <w:rFonts w:ascii="Arial" w:hAnsi="Arial" w:hint="cs"/>
              <w:color w:val="000000"/>
              <w:rtl/>
              <w:lang w:eastAsia="he-I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גם אנחנו איגוד לשכות המסחר רוצים להודות אחרי עשרות דיונים ליועצת המשפטית עורכת דין נועה בן שבת ששיגענו אותה לא מעט, לחברי הכנסת, לנציגי משרד הבריאות, נציגי משרד התיירות. קיימים לא מעט חששות מהצעת החוק  אבל נקווה שנצא לדרך והחוק יועיל.</w:t>
      </w:r>
    </w:p>
    <w:p w:rsidR="00B65891" w:rsidRDefault="00B65891" w:rsidP="00B65891">
      <w:pPr>
        <w:rPr>
          <w:rFonts w:ascii="Arial" w:hAnsi="Arial"/>
          <w:rtl/>
          <w:lang w:eastAsia="he-IL"/>
        </w:rPr>
      </w:pPr>
    </w:p>
    <w:bookmarkStart w:id="241" w:name="_ETM_Q1_3686000" w:displacedByCustomXml="next"/>
    <w:bookmarkEnd w:id="241" w:displacedByCustomXml="next"/>
    <w:sdt>
      <w:sdtPr>
        <w:rPr>
          <w:rFonts w:ascii="Arial" w:hAnsi="Arial" w:hint="cs"/>
          <w:rtl/>
        </w:rPr>
        <w:alias w:val="יור"/>
        <w:tag w:val="&lt;ID&gt;5299&lt;/ID&gt;&lt;Name&gt;אלי אלאלוף - יו&quot;רַ&lt;/Name&gt;&lt;Data&gt;אלי אלאלוף&lt;/Data&gt;&lt;Shortcut&gt;אלאל&lt;/Shortcut&gt;"/>
        <w:id w:val="-588466488"/>
        <w:placeholder>
          <w:docPart w:val="3CE27BF90993419E8A8D3346AF8E1971"/>
        </w:placeholder>
      </w:sdtPr>
      <w:sdtEndPr/>
      <w:sdtContent>
        <w:p w:rsidR="00B65891" w:rsidRDefault="00B65891" w:rsidP="00B65891">
          <w:pPr>
            <w:pStyle w:val="af8"/>
            <w:keepNext/>
            <w:rPr>
              <w:rFonts w:ascii="Arial" w:hAnsi="Arial"/>
              <w:rtl/>
            </w:rPr>
          </w:pPr>
          <w:r>
            <w:rPr>
              <w:rStyle w:val="aff"/>
              <w:rFonts w:ascii="Arial" w:hAnsi="Arial" w:hint="cs"/>
              <w:color w:val="000000"/>
              <w:rtl/>
            </w:rPr>
            <w:t xml:space="preserve">היו"ר אלי </w:t>
          </w:r>
          <w:proofErr w:type="spellStart"/>
          <w:r>
            <w:rPr>
              <w:rStyle w:val="aff"/>
              <w:rFonts w:ascii="Arial" w:hAnsi="Arial" w:hint="cs"/>
              <w:color w:val="000000"/>
              <w:rtl/>
            </w:rPr>
            <w:t>אלאלוף</w:t>
          </w:r>
          <w:proofErr w:type="spellEnd"/>
          <w:r>
            <w:rPr>
              <w:rFonts w:ascii="Arial" w:hAnsi="Arial" w:hint="cs"/>
              <w:color w:val="000000"/>
              <w:rtl/>
            </w:rPr>
            <w:t>:</w:t>
          </w:r>
        </w:p>
      </w:sdtContent>
    </w:sdt>
    <w:p w:rsidR="00B65891" w:rsidRDefault="00B65891" w:rsidP="00B65891">
      <w:pPr>
        <w:pStyle w:val="KeepWithNext"/>
        <w:rPr>
          <w:rFonts w:ascii="Arial" w:hAnsi="Arial"/>
          <w:rtl/>
          <w:lang w:eastAsia="he-IL"/>
        </w:rPr>
      </w:pPr>
    </w:p>
    <w:p w:rsidR="00B65891" w:rsidRDefault="00B65891" w:rsidP="00B65891">
      <w:pPr>
        <w:rPr>
          <w:rFonts w:ascii="Arial" w:hAnsi="Arial"/>
          <w:rtl/>
          <w:lang w:eastAsia="he-IL"/>
        </w:rPr>
      </w:pPr>
      <w:r>
        <w:rPr>
          <w:rFonts w:ascii="Arial" w:hAnsi="Arial" w:hint="cs"/>
          <w:rtl/>
          <w:lang w:eastAsia="he-IL"/>
        </w:rPr>
        <w:t xml:space="preserve">תודה לחבר הכנסת עודד פורר שיצא לפני סוף הישיבה. תודה לעורך הדין שי סומך שהוא כבר חלק מהוועדה. תודה גם לרשם הפרוטוקולים החדש הנפלא שלנו. </w:t>
      </w:r>
    </w:p>
    <w:p w:rsidR="00B65891" w:rsidRDefault="00B65891" w:rsidP="00B65891">
      <w:pPr>
        <w:rPr>
          <w:rFonts w:ascii="Arial" w:hAnsi="Arial"/>
          <w:rtl/>
          <w:lang w:eastAsia="he-IL"/>
        </w:rPr>
      </w:pPr>
      <w:bookmarkStart w:id="242" w:name="_ETM_Q1_3701000"/>
      <w:bookmarkEnd w:id="242"/>
    </w:p>
    <w:p w:rsidR="00B65891" w:rsidRDefault="00B65891" w:rsidP="00B65891">
      <w:pPr>
        <w:rPr>
          <w:rFonts w:ascii="Arial" w:hAnsi="Arial"/>
          <w:rtl/>
          <w:lang w:eastAsia="he-IL"/>
        </w:rPr>
      </w:pPr>
      <w:bookmarkStart w:id="243" w:name="_ETM_Q1_3702000"/>
      <w:bookmarkEnd w:id="243"/>
      <w:r>
        <w:rPr>
          <w:rFonts w:ascii="Arial" w:hAnsi="Arial" w:hint="cs"/>
          <w:rtl/>
          <w:lang w:eastAsia="he-IL"/>
        </w:rPr>
        <w:t>הישיבה נעולה.</w:t>
      </w:r>
    </w:p>
    <w:p w:rsidR="00B65891" w:rsidRDefault="00B65891" w:rsidP="00B65891">
      <w:pPr>
        <w:rPr>
          <w:rFonts w:ascii="Arial" w:hAnsi="Arial"/>
          <w:rtl/>
          <w:lang w:eastAsia="he-IL"/>
        </w:rPr>
      </w:pPr>
      <w:bookmarkStart w:id="244" w:name="_ETM_Q1_3708000"/>
      <w:bookmarkEnd w:id="244"/>
    </w:p>
    <w:p w:rsidR="00B65891" w:rsidRDefault="00B65891" w:rsidP="00B65891">
      <w:pPr>
        <w:rPr>
          <w:rFonts w:ascii="Arial" w:hAnsi="Arial"/>
          <w:rtl/>
          <w:lang w:eastAsia="he-IL"/>
        </w:rPr>
      </w:pPr>
    </w:p>
    <w:bookmarkStart w:id="245" w:name="_ETM_Q1_3709000" w:displacedByCustomXml="next"/>
    <w:bookmarkEnd w:id="245" w:displacedByCustomXml="next"/>
    <w:sdt>
      <w:sdtPr>
        <w:rPr>
          <w:rFonts w:ascii="Arial" w:hAnsi="Arial"/>
          <w:rtl/>
          <w:lang w:eastAsia="he-IL"/>
        </w:rPr>
        <w:alias w:val="סיום"/>
        <w:tag w:val="&lt;ID&gt;&lt;/ID&gt;&lt;Name&gt;הישיבה ננעלה בשעה 13:46.&lt;/Name&gt;&lt;Data&gt;הישיבה ננעלה בשעה 13:46.&lt;/Data&gt;&lt;EndDateTime&gt;13:46&lt;/EndDateTime&gt;"/>
        <w:id w:val="1829631434"/>
        <w:placeholder>
          <w:docPart w:val="3CE27BF90993419E8A8D3346AF8E1971"/>
        </w:placeholder>
      </w:sdtPr>
      <w:sdtEndPr/>
      <w:sdtContent>
        <w:p w:rsidR="00B65891" w:rsidRDefault="00B65891" w:rsidP="00B65891">
          <w:pPr>
            <w:pStyle w:val="afe"/>
            <w:keepNext/>
            <w:rPr>
              <w:rFonts w:ascii="Arial" w:hAnsi="Arial"/>
              <w:rtl/>
              <w:lang w:eastAsia="he-IL"/>
            </w:rPr>
          </w:pPr>
          <w:r>
            <w:rPr>
              <w:rStyle w:val="aff"/>
              <w:rFonts w:ascii="Arial" w:hAnsi="Arial" w:hint="cs"/>
              <w:color w:val="000000"/>
              <w:rtl/>
            </w:rPr>
            <w:t>הישיבה ננעלה בשעה 14:48.</w:t>
          </w:r>
        </w:p>
        <w:bookmarkStart w:id="246" w:name="_ETM_Q1_3334000" w:displacedByCustomXml="next"/>
        <w:bookmarkEnd w:id="246" w:displacedByCustomXml="next"/>
        <w:bookmarkStart w:id="247" w:name="_ETM_Q1_2251000" w:displacedByCustomXml="next"/>
        <w:bookmarkEnd w:id="247" w:displacedByCustomXml="next"/>
        <w:bookmarkStart w:id="248" w:name="_ETM_Q1_2252000" w:displacedByCustomXml="next"/>
        <w:bookmarkEnd w:id="248" w:displacedByCustomXml="next"/>
        <w:bookmarkStart w:id="249" w:name="_ETM_Q1_2253000" w:displacedByCustomXml="next"/>
        <w:bookmarkEnd w:id="249" w:displacedByCustomXml="next"/>
      </w:sdtContent>
    </w:sdt>
    <w:p w:rsidR="00D04236" w:rsidRPr="0098459D" w:rsidRDefault="00D04236" w:rsidP="0098459D">
      <w:pPr>
        <w:spacing w:line="240" w:lineRule="auto"/>
      </w:pPr>
    </w:p>
    <w:sectPr w:rsidR="00D04236" w:rsidRPr="0098459D" w:rsidSect="004535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756" w:rsidRDefault="00E90756">
      <w:r>
        <w:separator/>
      </w:r>
    </w:p>
  </w:endnote>
  <w:endnote w:type="continuationSeparator" w:id="0">
    <w:p w:rsidR="00E90756" w:rsidRDefault="00E90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756" w:rsidRDefault="00E90756">
      <w:r>
        <w:separator/>
      </w:r>
    </w:p>
  </w:footnote>
  <w:footnote w:type="continuationSeparator" w:id="0">
    <w:p w:rsidR="00E90756" w:rsidRDefault="00E907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756" w:rsidRDefault="00E9075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90756" w:rsidRDefault="00E907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756" w:rsidRDefault="00E9075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53510">
      <w:rPr>
        <w:rStyle w:val="af9"/>
        <w:noProof/>
        <w:rtl/>
      </w:rPr>
      <w:t>40</w:t>
    </w:r>
    <w:r>
      <w:rPr>
        <w:rStyle w:val="af9"/>
      </w:rPr>
      <w:fldChar w:fldCharType="end"/>
    </w:r>
  </w:p>
  <w:p w:rsidR="00E90756" w:rsidRPr="00CC5815" w:rsidRDefault="00E90756" w:rsidP="008E5E3F">
    <w:pPr>
      <w:pStyle w:val="a3"/>
      <w:ind w:firstLine="0"/>
    </w:pPr>
    <w:r>
      <w:rPr>
        <w:rtl/>
      </w:rPr>
      <w:t>ועדת העבודה, הרווחה והבריאות</w:t>
    </w:r>
  </w:p>
  <w:p w:rsidR="00E90756" w:rsidRPr="00CC5815" w:rsidRDefault="00E90756" w:rsidP="008E5E3F">
    <w:pPr>
      <w:pStyle w:val="a3"/>
      <w:ind w:firstLine="0"/>
      <w:rPr>
        <w:rtl/>
      </w:rPr>
    </w:pPr>
    <w:r>
      <w:rPr>
        <w:rtl/>
      </w:rPr>
      <w:t>09/07/2018</w:t>
    </w:r>
  </w:p>
  <w:p w:rsidR="00E90756" w:rsidRPr="00CC5815" w:rsidRDefault="00E9075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756" w:rsidRDefault="00E9075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0756" w:rsidRDefault="00E907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0756" w:rsidRDefault="00E907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7456"/>
    <w:rsid w:val="00261554"/>
    <w:rsid w:val="00275C03"/>
    <w:rsid w:val="00280D58"/>
    <w:rsid w:val="002D4BDB"/>
    <w:rsid w:val="002E5E31"/>
    <w:rsid w:val="00303B4C"/>
    <w:rsid w:val="00311668"/>
    <w:rsid w:val="00321E62"/>
    <w:rsid w:val="00327BF8"/>
    <w:rsid w:val="00340AFA"/>
    <w:rsid w:val="00360A95"/>
    <w:rsid w:val="003658CB"/>
    <w:rsid w:val="00366CFB"/>
    <w:rsid w:val="0036794C"/>
    <w:rsid w:val="00373508"/>
    <w:rsid w:val="00396023"/>
    <w:rsid w:val="003C279D"/>
    <w:rsid w:val="003F0A5F"/>
    <w:rsid w:val="00420E41"/>
    <w:rsid w:val="00424C94"/>
    <w:rsid w:val="00447608"/>
    <w:rsid w:val="00451746"/>
    <w:rsid w:val="00453510"/>
    <w:rsid w:val="00470EAC"/>
    <w:rsid w:val="00474DC0"/>
    <w:rsid w:val="0049458B"/>
    <w:rsid w:val="00495FD8"/>
    <w:rsid w:val="004B0A65"/>
    <w:rsid w:val="004B1BE9"/>
    <w:rsid w:val="00500C0C"/>
    <w:rsid w:val="0051439F"/>
    <w:rsid w:val="00546678"/>
    <w:rsid w:val="005506B9"/>
    <w:rsid w:val="005817EC"/>
    <w:rsid w:val="00590B77"/>
    <w:rsid w:val="005A342D"/>
    <w:rsid w:val="005C363E"/>
    <w:rsid w:val="005D61F3"/>
    <w:rsid w:val="005E1C6B"/>
    <w:rsid w:val="005F76B0"/>
    <w:rsid w:val="00634F61"/>
    <w:rsid w:val="006655E3"/>
    <w:rsid w:val="00695A47"/>
    <w:rsid w:val="006A0CB7"/>
    <w:rsid w:val="006F0259"/>
    <w:rsid w:val="00700433"/>
    <w:rsid w:val="00702755"/>
    <w:rsid w:val="0070472C"/>
    <w:rsid w:val="007509A6"/>
    <w:rsid w:val="007872B4"/>
    <w:rsid w:val="00791CBE"/>
    <w:rsid w:val="007951DB"/>
    <w:rsid w:val="007C693F"/>
    <w:rsid w:val="007C6ADD"/>
    <w:rsid w:val="0082136D"/>
    <w:rsid w:val="008320F6"/>
    <w:rsid w:val="00841223"/>
    <w:rsid w:val="00846BE9"/>
    <w:rsid w:val="00853207"/>
    <w:rsid w:val="00860B3F"/>
    <w:rsid w:val="008713A4"/>
    <w:rsid w:val="00875F10"/>
    <w:rsid w:val="008C6035"/>
    <w:rsid w:val="008C7015"/>
    <w:rsid w:val="008D1DFB"/>
    <w:rsid w:val="008E03B4"/>
    <w:rsid w:val="008E5E3F"/>
    <w:rsid w:val="0090279B"/>
    <w:rsid w:val="00914904"/>
    <w:rsid w:val="009258CE"/>
    <w:rsid w:val="00950057"/>
    <w:rsid w:val="009515F0"/>
    <w:rsid w:val="009830CB"/>
    <w:rsid w:val="0098459D"/>
    <w:rsid w:val="009D478A"/>
    <w:rsid w:val="009E6E93"/>
    <w:rsid w:val="009F1518"/>
    <w:rsid w:val="009F5773"/>
    <w:rsid w:val="00A11256"/>
    <w:rsid w:val="00A15971"/>
    <w:rsid w:val="00A22C90"/>
    <w:rsid w:val="00A42723"/>
    <w:rsid w:val="00A64A6D"/>
    <w:rsid w:val="00A66020"/>
    <w:rsid w:val="00A74A29"/>
    <w:rsid w:val="00AB02EE"/>
    <w:rsid w:val="00AB3F3A"/>
    <w:rsid w:val="00AD4EC9"/>
    <w:rsid w:val="00AD6FFC"/>
    <w:rsid w:val="00AF31E6"/>
    <w:rsid w:val="00AF4150"/>
    <w:rsid w:val="00B02C8A"/>
    <w:rsid w:val="00B048D7"/>
    <w:rsid w:val="00B0509A"/>
    <w:rsid w:val="00B120B2"/>
    <w:rsid w:val="00B50340"/>
    <w:rsid w:val="00B65508"/>
    <w:rsid w:val="00B65891"/>
    <w:rsid w:val="00B735FD"/>
    <w:rsid w:val="00B8517A"/>
    <w:rsid w:val="00BA6446"/>
    <w:rsid w:val="00BD47B7"/>
    <w:rsid w:val="00BF1E5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4236"/>
    <w:rsid w:val="00D278F7"/>
    <w:rsid w:val="00D37550"/>
    <w:rsid w:val="00D40A29"/>
    <w:rsid w:val="00D45D27"/>
    <w:rsid w:val="00D86E57"/>
    <w:rsid w:val="00D96B24"/>
    <w:rsid w:val="00DE169B"/>
    <w:rsid w:val="00DE5B80"/>
    <w:rsid w:val="00E33AE3"/>
    <w:rsid w:val="00E61903"/>
    <w:rsid w:val="00E64116"/>
    <w:rsid w:val="00E9075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034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F35CF0"/>
  <w15:docId w15:val="{0F0944D0-3AE4-4B9E-A9E2-04A9908DF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6655E3"/>
    <w:rPr>
      <w:color w:val="808080"/>
    </w:rPr>
  </w:style>
  <w:style w:type="numbering" w:customStyle="1" w:styleId="1">
    <w:name w:val="ללא רשימה1"/>
    <w:next w:val="a2"/>
    <w:uiPriority w:val="99"/>
    <w:semiHidden/>
    <w:unhideWhenUsed/>
    <w:rsid w:val="006655E3"/>
  </w:style>
  <w:style w:type="character" w:customStyle="1" w:styleId="FollowedHyperlink1">
    <w:name w:val="FollowedHyperlink1"/>
    <w:basedOn w:val="a0"/>
    <w:uiPriority w:val="99"/>
    <w:semiHidden/>
    <w:unhideWhenUsed/>
    <w:rsid w:val="006655E3"/>
    <w:rPr>
      <w:color w:val="954F72"/>
      <w:u w:val="single"/>
    </w:rPr>
  </w:style>
  <w:style w:type="paragraph" w:customStyle="1" w:styleId="msonormal0">
    <w:name w:val="msonormal"/>
    <w:basedOn w:val="a"/>
    <w:rsid w:val="006655E3"/>
    <w:pPr>
      <w:bidi w:val="0"/>
      <w:spacing w:before="100" w:beforeAutospacing="1" w:after="100" w:afterAutospacing="1" w:line="240" w:lineRule="auto"/>
      <w:ind w:firstLine="0"/>
      <w:jc w:val="left"/>
    </w:pPr>
    <w:rPr>
      <w:rFonts w:cs="Times New Roman"/>
    </w:rPr>
  </w:style>
  <w:style w:type="character" w:customStyle="1" w:styleId="aff0">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ff1"/>
    <w:semiHidden/>
    <w:locked/>
    <w:rsid w:val="006655E3"/>
    <w:rPr>
      <w:rFonts w:ascii="Arial" w:eastAsia="Arial Unicode MS" w:hAnsi="Arial" w:cs="David"/>
      <w:color w:val="000000"/>
      <w:sz w:val="14"/>
      <w:lang w:eastAsia="ja-JP"/>
    </w:rPr>
  </w:style>
  <w:style w:type="paragraph" w:styleId="aff1">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ff0"/>
    <w:autoRedefine/>
    <w:semiHidden/>
    <w:unhideWhenUsed/>
    <w:rsid w:val="006655E3"/>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10">
    <w:name w:val="טקסט הערת שוליים תו1"/>
    <w:aliases w:val="טקסט הערות שוליים תו Char Char Char תו1,טקסט הערות שוליים תו Char Char תו1,טקסט הערות שוליים תו תו Char Char תו1,טקסט הערות שוליים תו תו Char Char Char Char Char תו1,טקסט הערות שוליים תו תו Char תו1,טקסט הערות שוליים תו תו תו תו1"/>
    <w:basedOn w:val="a0"/>
    <w:semiHidden/>
    <w:rsid w:val="006655E3"/>
    <w:rPr>
      <w:rFonts w:cs="David"/>
    </w:rPr>
  </w:style>
  <w:style w:type="paragraph" w:styleId="aff2">
    <w:name w:val="annotation text"/>
    <w:basedOn w:val="a"/>
    <w:link w:val="aff3"/>
    <w:semiHidden/>
    <w:unhideWhenUsed/>
    <w:rsid w:val="006655E3"/>
    <w:pPr>
      <w:widowControl w:val="0"/>
      <w:autoSpaceDE w:val="0"/>
      <w:autoSpaceDN w:val="0"/>
      <w:adjustRightInd w:val="0"/>
      <w:spacing w:before="102" w:line="204" w:lineRule="atLeast"/>
      <w:ind w:firstLine="340"/>
    </w:pPr>
    <w:rPr>
      <w:rFonts w:ascii="Hadasa Roso SL" w:eastAsia="MS Mincho" w:hAnsi="Hadasa Roso SL" w:cs="Hadasa Roso SL"/>
      <w:color w:val="000000"/>
      <w:spacing w:val="1"/>
      <w:position w:val="2"/>
      <w:sz w:val="16"/>
      <w:szCs w:val="16"/>
      <w:lang w:eastAsia="ja-JP"/>
    </w:rPr>
  </w:style>
  <w:style w:type="character" w:customStyle="1" w:styleId="aff3">
    <w:name w:val="טקסט הערה תו"/>
    <w:basedOn w:val="a0"/>
    <w:link w:val="aff2"/>
    <w:semiHidden/>
    <w:rsid w:val="006655E3"/>
    <w:rPr>
      <w:rFonts w:ascii="Hadasa Roso SL" w:eastAsia="MS Mincho" w:hAnsi="Hadasa Roso SL" w:cs="Hadasa Roso SL"/>
      <w:color w:val="000000"/>
      <w:spacing w:val="1"/>
      <w:position w:val="2"/>
      <w:sz w:val="16"/>
      <w:szCs w:val="16"/>
      <w:lang w:eastAsia="ja-JP"/>
    </w:rPr>
  </w:style>
  <w:style w:type="character" w:customStyle="1" w:styleId="a4">
    <w:name w:val="כותרת עליונה תו"/>
    <w:basedOn w:val="a0"/>
    <w:link w:val="a3"/>
    <w:rsid w:val="006655E3"/>
    <w:rPr>
      <w:rFonts w:cs="David"/>
      <w:sz w:val="24"/>
      <w:szCs w:val="24"/>
    </w:rPr>
  </w:style>
  <w:style w:type="character" w:customStyle="1" w:styleId="a9">
    <w:name w:val="כותרת תחתונה תו"/>
    <w:basedOn w:val="a0"/>
    <w:link w:val="a8"/>
    <w:rsid w:val="006655E3"/>
    <w:rPr>
      <w:rFonts w:cs="David"/>
      <w:sz w:val="24"/>
      <w:szCs w:val="24"/>
    </w:rPr>
  </w:style>
  <w:style w:type="paragraph" w:styleId="aff4">
    <w:name w:val="endnote text"/>
    <w:basedOn w:val="a"/>
    <w:link w:val="aff5"/>
    <w:semiHidden/>
    <w:unhideWhenUsed/>
    <w:rsid w:val="006655E3"/>
    <w:pPr>
      <w:widowControl w:val="0"/>
      <w:autoSpaceDE w:val="0"/>
      <w:autoSpaceDN w:val="0"/>
      <w:adjustRightInd w:val="0"/>
      <w:spacing w:before="102" w:line="204" w:lineRule="atLeast"/>
      <w:ind w:left="227" w:hanging="227"/>
    </w:pPr>
    <w:rPr>
      <w:rFonts w:ascii="Hadasa Roso SL" w:eastAsia="MS Mincho" w:hAnsi="Hadasa Roso SL" w:cs="Hadasa Roso SL"/>
      <w:color w:val="000000"/>
      <w:spacing w:val="1"/>
      <w:sz w:val="14"/>
      <w:szCs w:val="22"/>
      <w:lang w:eastAsia="ja-JP"/>
    </w:rPr>
  </w:style>
  <w:style w:type="character" w:customStyle="1" w:styleId="aff5">
    <w:name w:val="טקסט הערת סיום תו"/>
    <w:basedOn w:val="a0"/>
    <w:link w:val="aff4"/>
    <w:semiHidden/>
    <w:rsid w:val="006655E3"/>
    <w:rPr>
      <w:rFonts w:ascii="Hadasa Roso SL" w:eastAsia="MS Mincho" w:hAnsi="Hadasa Roso SL" w:cs="Hadasa Roso SL"/>
      <w:color w:val="000000"/>
      <w:spacing w:val="1"/>
      <w:sz w:val="14"/>
      <w:szCs w:val="22"/>
      <w:lang w:eastAsia="ja-JP"/>
    </w:rPr>
  </w:style>
  <w:style w:type="paragraph" w:styleId="aff6">
    <w:name w:val="Balloon Text"/>
    <w:basedOn w:val="a"/>
    <w:link w:val="aff7"/>
    <w:semiHidden/>
    <w:unhideWhenUsed/>
    <w:rsid w:val="006655E3"/>
    <w:pPr>
      <w:widowControl w:val="0"/>
      <w:autoSpaceDE w:val="0"/>
      <w:autoSpaceDN w:val="0"/>
      <w:adjustRightInd w:val="0"/>
      <w:spacing w:line="240" w:lineRule="auto"/>
      <w:ind w:firstLine="340"/>
    </w:pPr>
    <w:rPr>
      <w:rFonts w:ascii="Tahoma" w:eastAsia="MS Mincho" w:hAnsi="Tahoma" w:cs="Tahoma"/>
      <w:color w:val="000000"/>
      <w:spacing w:val="1"/>
      <w:sz w:val="18"/>
      <w:szCs w:val="18"/>
      <w:lang w:eastAsia="ja-JP"/>
    </w:rPr>
  </w:style>
  <w:style w:type="character" w:customStyle="1" w:styleId="aff7">
    <w:name w:val="טקסט בלונים תו"/>
    <w:basedOn w:val="a0"/>
    <w:link w:val="aff6"/>
    <w:semiHidden/>
    <w:rsid w:val="006655E3"/>
    <w:rPr>
      <w:rFonts w:ascii="Tahoma" w:eastAsia="MS Mincho" w:hAnsi="Tahoma" w:cs="Tahoma"/>
      <w:color w:val="000000"/>
      <w:spacing w:val="1"/>
      <w:sz w:val="18"/>
      <w:szCs w:val="18"/>
      <w:lang w:eastAsia="ja-JP"/>
    </w:rPr>
  </w:style>
  <w:style w:type="paragraph" w:customStyle="1" w:styleId="HeadHatzaotHok">
    <w:name w:val="Head HatzaotHok"/>
    <w:basedOn w:val="a"/>
    <w:rsid w:val="006655E3"/>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HeadMitparsemetBaze">
    <w:name w:val="Head MitparsemetBaze"/>
    <w:basedOn w:val="a"/>
    <w:rsid w:val="006655E3"/>
    <w:pPr>
      <w:keepNext/>
      <w:keepLines/>
      <w:pageBreakBefore/>
      <w:widowControl w:val="0"/>
      <w:autoSpaceDE w:val="0"/>
      <w:autoSpaceDN w:val="0"/>
      <w:adjustRightInd w:val="0"/>
      <w:snapToGrid w:val="0"/>
      <w:spacing w:before="480" w:line="360" w:lineRule="auto"/>
      <w:ind w:firstLine="0"/>
    </w:pPr>
    <w:rPr>
      <w:rFonts w:ascii="Arial" w:eastAsia="Arial Unicode MS" w:hAnsi="Arial"/>
      <w:b/>
      <w:bCs/>
      <w:color w:val="000000"/>
      <w:sz w:val="20"/>
      <w:szCs w:val="26"/>
      <w:lang w:eastAsia="ja-JP"/>
    </w:rPr>
  </w:style>
  <w:style w:type="paragraph" w:customStyle="1" w:styleId="TableText">
    <w:name w:val="Table Text"/>
    <w:basedOn w:val="a"/>
    <w:rsid w:val="006655E3"/>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6655E3"/>
    <w:pPr>
      <w:ind w:right="0"/>
      <w:jc w:val="both"/>
    </w:pPr>
  </w:style>
  <w:style w:type="paragraph" w:customStyle="1" w:styleId="TableSideHeading">
    <w:name w:val="Table SideHeading"/>
    <w:basedOn w:val="TableText"/>
    <w:rsid w:val="006655E3"/>
  </w:style>
  <w:style w:type="paragraph" w:customStyle="1" w:styleId="Noparagraphstyle">
    <w:name w:val="[No paragraph style]"/>
    <w:rsid w:val="006655E3"/>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character" w:customStyle="1" w:styleId="Cover1-Reshumot">
    <w:name w:val="Cover 1-Reshumot תו"/>
    <w:link w:val="Cover1-Reshumot0"/>
    <w:locked/>
    <w:rsid w:val="006655E3"/>
    <w:rPr>
      <w:rFonts w:ascii="Arial" w:eastAsia="Arial Unicode MS" w:hAnsi="Arial" w:cs="David"/>
      <w:color w:val="000000"/>
      <w:szCs w:val="26"/>
      <w:lang w:eastAsia="ja-JP"/>
    </w:rPr>
  </w:style>
  <w:style w:type="paragraph" w:customStyle="1" w:styleId="Cover1-Reshumot0">
    <w:name w:val="Cover 1-Reshumot"/>
    <w:basedOn w:val="a"/>
    <w:link w:val="Cover1-Reshumot"/>
    <w:rsid w:val="006655E3"/>
    <w:pPr>
      <w:widowControl w:val="0"/>
      <w:tabs>
        <w:tab w:val="left" w:pos="1191"/>
        <w:tab w:val="left" w:pos="1587"/>
      </w:tabs>
      <w:autoSpaceDE w:val="0"/>
      <w:autoSpaceDN w:val="0"/>
      <w:adjustRightInd w:val="0"/>
      <w:snapToGrid w:val="0"/>
      <w:spacing w:before="240" w:after="240" w:line="480" w:lineRule="auto"/>
      <w:ind w:firstLine="0"/>
      <w:jc w:val="center"/>
    </w:pPr>
    <w:rPr>
      <w:rFonts w:ascii="Arial" w:eastAsia="Arial Unicode MS" w:hAnsi="Arial"/>
      <w:color w:val="000000"/>
      <w:sz w:val="20"/>
      <w:szCs w:val="26"/>
      <w:lang w:eastAsia="ja-JP"/>
    </w:rPr>
  </w:style>
  <w:style w:type="paragraph" w:customStyle="1" w:styleId="Cover2-HatzaotHok">
    <w:name w:val="Cover 2-HatzaotHok"/>
    <w:basedOn w:val="Cover1-Reshumot0"/>
    <w:rsid w:val="006655E3"/>
    <w:rPr>
      <w:sz w:val="36"/>
      <w:szCs w:val="52"/>
    </w:rPr>
  </w:style>
  <w:style w:type="paragraph" w:customStyle="1" w:styleId="Cover3-Haknesset">
    <w:name w:val="Cover 3-Haknesset"/>
    <w:basedOn w:val="Cover1-Reshumot0"/>
    <w:rsid w:val="006655E3"/>
    <w:rPr>
      <w:b/>
      <w:bCs/>
      <w:spacing w:val="60"/>
    </w:rPr>
  </w:style>
  <w:style w:type="paragraph" w:customStyle="1" w:styleId="Cover4-Date">
    <w:name w:val="Cover 4-Date"/>
    <w:basedOn w:val="a"/>
    <w:rsid w:val="006655E3"/>
    <w:pPr>
      <w:widowControl w:val="0"/>
      <w:pBdr>
        <w:bottom w:val="single" w:sz="4" w:space="0" w:color="auto"/>
      </w:pBdr>
      <w:tabs>
        <w:tab w:val="center" w:pos="4820"/>
        <w:tab w:val="right" w:pos="9639"/>
      </w:tabs>
      <w:autoSpaceDE w:val="0"/>
      <w:autoSpaceDN w:val="0"/>
      <w:adjustRightInd w:val="0"/>
      <w:snapToGrid w:val="0"/>
      <w:spacing w:before="240" w:after="240" w:line="360" w:lineRule="auto"/>
      <w:ind w:firstLine="0"/>
      <w:jc w:val="left"/>
    </w:pPr>
    <w:rPr>
      <w:rFonts w:ascii="Arial" w:eastAsia="Arial Unicode MS" w:hAnsi="Arial"/>
      <w:color w:val="000000"/>
      <w:sz w:val="20"/>
      <w:szCs w:val="26"/>
      <w:lang w:eastAsia="ja-JP"/>
    </w:rPr>
  </w:style>
  <w:style w:type="paragraph" w:customStyle="1" w:styleId="TOC">
    <w:name w:val="TOC"/>
    <w:basedOn w:val="a"/>
    <w:uiPriority w:val="99"/>
    <w:rsid w:val="006655E3"/>
    <w:pPr>
      <w:widowControl w:val="0"/>
      <w:tabs>
        <w:tab w:val="left" w:pos="7030"/>
      </w:tabs>
      <w:suppressAutoHyphens/>
      <w:autoSpaceDE w:val="0"/>
      <w:autoSpaceDN w:val="0"/>
      <w:adjustRightInd w:val="0"/>
      <w:spacing w:before="113" w:line="204" w:lineRule="atLeast"/>
      <w:ind w:left="907" w:right="397" w:hanging="340"/>
      <w:jc w:val="left"/>
    </w:pPr>
    <w:rPr>
      <w:rFonts w:ascii="HadasaMFO" w:hAnsi="Calibri" w:cs="HadasaMFO"/>
      <w:color w:val="000000"/>
      <w:sz w:val="18"/>
      <w:szCs w:val="18"/>
    </w:rPr>
  </w:style>
  <w:style w:type="paragraph" w:customStyle="1" w:styleId="TOCpg">
    <w:name w:val="TOC pg"/>
    <w:basedOn w:val="TOC"/>
    <w:uiPriority w:val="99"/>
    <w:rsid w:val="006655E3"/>
    <w:pPr>
      <w:spacing w:before="170" w:after="57"/>
      <w:ind w:right="567"/>
      <w:jc w:val="right"/>
    </w:pPr>
  </w:style>
  <w:style w:type="paragraph" w:customStyle="1" w:styleId="HeadHatzaotHok4Futer">
    <w:name w:val="Head HatzaotHok4Futer"/>
    <w:basedOn w:val="HeadHatzaotHok"/>
    <w:rsid w:val="006655E3"/>
    <w:pPr>
      <w:spacing w:before="120" w:after="120"/>
    </w:pPr>
    <w:rPr>
      <w:color w:val="FF0000"/>
      <w:w w:val="80"/>
    </w:rPr>
  </w:style>
  <w:style w:type="paragraph" w:customStyle="1" w:styleId="Hesber">
    <w:name w:val="Hesber"/>
    <w:basedOn w:val="a"/>
    <w:rsid w:val="006655E3"/>
    <w:pPr>
      <w:widowControl w:val="0"/>
      <w:autoSpaceDE w:val="0"/>
      <w:autoSpaceDN w:val="0"/>
      <w:adjustRightInd w:val="0"/>
      <w:snapToGrid w:val="0"/>
      <w:spacing w:line="360" w:lineRule="auto"/>
      <w:ind w:firstLine="340"/>
    </w:pPr>
    <w:rPr>
      <w:rFonts w:ascii="Arial" w:eastAsia="Arial Unicode MS" w:hAnsi="Arial"/>
      <w:color w:val="000000"/>
      <w:sz w:val="20"/>
      <w:szCs w:val="26"/>
      <w:lang w:eastAsia="ja-JP"/>
    </w:rPr>
  </w:style>
  <w:style w:type="paragraph" w:customStyle="1" w:styleId="Hesber1st">
    <w:name w:val="Hesber 1st"/>
    <w:basedOn w:val="Hesber"/>
    <w:rsid w:val="006655E3"/>
    <w:pPr>
      <w:tabs>
        <w:tab w:val="left" w:pos="680"/>
        <w:tab w:val="left" w:pos="1020"/>
      </w:tabs>
      <w:ind w:firstLine="0"/>
    </w:pPr>
  </w:style>
  <w:style w:type="paragraph" w:customStyle="1" w:styleId="Table">
    <w:name w:val="Table"/>
    <w:basedOn w:val="a"/>
    <w:uiPriority w:val="99"/>
    <w:rsid w:val="006655E3"/>
    <w:pPr>
      <w:widowControl w:val="0"/>
      <w:suppressAutoHyphens/>
      <w:autoSpaceDE w:val="0"/>
      <w:autoSpaceDN w:val="0"/>
      <w:adjustRightInd w:val="0"/>
      <w:spacing w:line="180" w:lineRule="atLeast"/>
      <w:ind w:firstLine="0"/>
    </w:pPr>
    <w:rPr>
      <w:rFonts w:ascii="HadasaMFO" w:hAnsi="Calibri" w:cs="HadasaMFO"/>
      <w:color w:val="000000"/>
      <w:sz w:val="18"/>
      <w:szCs w:val="18"/>
    </w:rPr>
  </w:style>
  <w:style w:type="paragraph" w:customStyle="1" w:styleId="TableHead">
    <w:name w:val="Table Head"/>
    <w:basedOn w:val="TableText"/>
    <w:rsid w:val="006655E3"/>
    <w:pPr>
      <w:ind w:right="0"/>
      <w:jc w:val="center"/>
    </w:pPr>
    <w:rPr>
      <w:b/>
      <w:bCs/>
    </w:rPr>
  </w:style>
  <w:style w:type="paragraph" w:customStyle="1" w:styleId="TableBlockOutdent">
    <w:name w:val="Table BlockOutdent"/>
    <w:basedOn w:val="TableBlock"/>
    <w:rsid w:val="006655E3"/>
    <w:pPr>
      <w:ind w:left="624" w:hanging="624"/>
    </w:pPr>
  </w:style>
  <w:style w:type="character" w:customStyle="1" w:styleId="HeadDivreiHesber">
    <w:name w:val="Head DivreiHesber תו"/>
    <w:link w:val="HeadDivreiHesber0"/>
    <w:locked/>
    <w:rsid w:val="006655E3"/>
    <w:rPr>
      <w:rFonts w:ascii="Arial" w:eastAsia="Arial Unicode MS" w:hAnsi="Arial" w:cs="David"/>
      <w:b/>
      <w:color w:val="000000"/>
      <w:spacing w:val="40"/>
      <w:szCs w:val="26"/>
      <w:lang w:eastAsia="ja-JP"/>
    </w:rPr>
  </w:style>
  <w:style w:type="paragraph" w:customStyle="1" w:styleId="HeadDivreiHesber0">
    <w:name w:val="Head DivreiHesber"/>
    <w:basedOn w:val="a"/>
    <w:link w:val="HeadDivreiHesber"/>
    <w:rsid w:val="006655E3"/>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paragraph" w:customStyle="1" w:styleId="Hesberright">
    <w:name w:val="Hesber right"/>
    <w:basedOn w:val="Hesber"/>
    <w:uiPriority w:val="99"/>
    <w:rsid w:val="006655E3"/>
    <w:pPr>
      <w:tabs>
        <w:tab w:val="left" w:pos="340"/>
        <w:tab w:val="left" w:pos="680"/>
      </w:tabs>
      <w:ind w:firstLine="0"/>
    </w:pPr>
  </w:style>
  <w:style w:type="paragraph" w:customStyle="1" w:styleId="hesberpiska">
    <w:name w:val="hesber piska"/>
    <w:basedOn w:val="Hesber"/>
    <w:uiPriority w:val="99"/>
    <w:rsid w:val="006655E3"/>
    <w:pPr>
      <w:tabs>
        <w:tab w:val="left" w:pos="980"/>
      </w:tabs>
      <w:ind w:left="680" w:firstLine="0"/>
    </w:pPr>
  </w:style>
  <w:style w:type="paragraph" w:customStyle="1" w:styleId="TableInnerSideHeading">
    <w:name w:val="Table InnerSideHeading"/>
    <w:basedOn w:val="TableSideHeading"/>
    <w:rsid w:val="006655E3"/>
  </w:style>
  <w:style w:type="paragraph" w:customStyle="1" w:styleId="HesberHeading">
    <w:name w:val="Hesber Heading"/>
    <w:basedOn w:val="Hesber"/>
    <w:rsid w:val="006655E3"/>
    <w:pPr>
      <w:tabs>
        <w:tab w:val="left" w:pos="624"/>
        <w:tab w:val="left" w:pos="1247"/>
      </w:tabs>
      <w:ind w:firstLine="0"/>
    </w:pPr>
    <w:rPr>
      <w:b/>
      <w:bCs/>
    </w:rPr>
  </w:style>
  <w:style w:type="paragraph" w:customStyle="1" w:styleId="HesberWriters">
    <w:name w:val="Hesber Writers"/>
    <w:basedOn w:val="Hesber"/>
    <w:rsid w:val="006655E3"/>
    <w:pPr>
      <w:spacing w:before="120" w:after="6000"/>
      <w:ind w:left="1418" w:firstLine="0"/>
      <w:jc w:val="right"/>
    </w:pPr>
    <w:rPr>
      <w:b/>
      <w:bCs/>
    </w:rPr>
  </w:style>
  <w:style w:type="paragraph" w:customStyle="1" w:styleId="Ragil">
    <w:name w:val="Ragil"/>
    <w:basedOn w:val="a"/>
    <w:rsid w:val="006655E3"/>
    <w:pPr>
      <w:widowControl w:val="0"/>
      <w:autoSpaceDE w:val="0"/>
      <w:autoSpaceDN w:val="0"/>
      <w:adjustRightInd w:val="0"/>
      <w:snapToGrid w:val="0"/>
      <w:spacing w:line="360" w:lineRule="auto"/>
      <w:ind w:firstLine="340"/>
      <w:jc w:val="left"/>
    </w:pPr>
    <w:rPr>
      <w:rFonts w:ascii="Arial" w:eastAsia="Arial Unicode MS" w:hAnsi="Arial"/>
      <w:color w:val="000000"/>
      <w:sz w:val="20"/>
      <w:szCs w:val="26"/>
      <w:lang w:eastAsia="ja-JP"/>
    </w:rPr>
  </w:style>
  <w:style w:type="paragraph" w:customStyle="1" w:styleId="P22">
    <w:name w:val="P22"/>
    <w:basedOn w:val="a"/>
    <w:rsid w:val="006655E3"/>
    <w:pPr>
      <w:widowControl w:val="0"/>
      <w:tabs>
        <w:tab w:val="left" w:pos="1474"/>
        <w:tab w:val="left" w:pos="1928"/>
        <w:tab w:val="left" w:pos="2381"/>
        <w:tab w:val="left" w:pos="2835"/>
        <w:tab w:val="right" w:leader="dot" w:pos="6259"/>
      </w:tabs>
      <w:suppressAutoHyphens/>
      <w:autoSpaceDE w:val="0"/>
      <w:autoSpaceDN w:val="0"/>
      <w:spacing w:before="60" w:line="240" w:lineRule="auto"/>
      <w:ind w:left="2835" w:right="1021" w:firstLine="0"/>
    </w:pPr>
    <w:rPr>
      <w:rFonts w:cs="Times New Roman"/>
      <w:noProof/>
      <w:sz w:val="20"/>
      <w:szCs w:val="26"/>
      <w:lang w:eastAsia="he-IL"/>
    </w:rPr>
  </w:style>
  <w:style w:type="character" w:styleId="aff8">
    <w:name w:val="footnote reference"/>
    <w:aliases w:val="Footnote Reference"/>
    <w:basedOn w:val="a0"/>
    <w:semiHidden/>
    <w:unhideWhenUsed/>
    <w:rsid w:val="006655E3"/>
    <w:rPr>
      <w:vertAlign w:val="superscript"/>
    </w:rPr>
  </w:style>
  <w:style w:type="character" w:styleId="aff9">
    <w:name w:val="annotation reference"/>
    <w:semiHidden/>
    <w:unhideWhenUsed/>
    <w:rsid w:val="006655E3"/>
    <w:rPr>
      <w:sz w:val="16"/>
      <w:szCs w:val="16"/>
    </w:rPr>
  </w:style>
  <w:style w:type="character" w:styleId="affa">
    <w:name w:val="endnote reference"/>
    <w:basedOn w:val="a0"/>
    <w:semiHidden/>
    <w:unhideWhenUsed/>
    <w:rsid w:val="006655E3"/>
    <w:rPr>
      <w:vertAlign w:val="superscript"/>
    </w:rPr>
  </w:style>
  <w:style w:type="character" w:customStyle="1" w:styleId="affb">
    <w:name w:val="מספר חוברת"/>
    <w:uiPriority w:val="99"/>
    <w:rsid w:val="006655E3"/>
    <w:rPr>
      <w:rFonts w:ascii="Times New Roman" w:hAnsi="Times New Roman" w:cs="Times New Roman" w:hint="default"/>
      <w:b/>
      <w:bCs/>
      <w:sz w:val="24"/>
      <w:szCs w:val="24"/>
    </w:rPr>
  </w:style>
  <w:style w:type="character" w:customStyle="1" w:styleId="Bold4Hesber1">
    <w:name w:val="Bold4Hesber1"/>
    <w:uiPriority w:val="99"/>
    <w:rsid w:val="006655E3"/>
    <w:rPr>
      <w:rFonts w:ascii="HadasaMFO" w:cs="HadasaMFO" w:hint="cs"/>
      <w:b/>
      <w:bCs/>
      <w:lang w:bidi="he-IL"/>
    </w:rPr>
  </w:style>
  <w:style w:type="character" w:customStyle="1" w:styleId="default">
    <w:name w:val="default"/>
    <w:basedOn w:val="a0"/>
    <w:rsid w:val="006655E3"/>
    <w:rPr>
      <w:rFonts w:ascii="Times New Roman" w:hAnsi="Times New Roman" w:cs="Times New Roman" w:hint="default"/>
      <w:sz w:val="26"/>
      <w:szCs w:val="26"/>
    </w:rPr>
  </w:style>
  <w:style w:type="character" w:styleId="FollowedHyperlink">
    <w:name w:val="FollowedHyperlink"/>
    <w:basedOn w:val="a0"/>
    <w:uiPriority w:val="99"/>
    <w:semiHidden/>
    <w:unhideWhenUsed/>
    <w:rsid w:val="006655E3"/>
    <w:rPr>
      <w:color w:val="800080" w:themeColor="followedHyperlink"/>
      <w:u w:val="single"/>
    </w:rPr>
  </w:style>
  <w:style w:type="table" w:styleId="affc">
    <w:name w:val="Table Grid"/>
    <w:basedOn w:val="a1"/>
    <w:rsid w:val="00B048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7896604">
      <w:bodyDiv w:val="1"/>
      <w:marLeft w:val="0"/>
      <w:marRight w:val="0"/>
      <w:marTop w:val="0"/>
      <w:marBottom w:val="0"/>
      <w:divBdr>
        <w:top w:val="none" w:sz="0" w:space="0" w:color="auto"/>
        <w:left w:val="none" w:sz="0" w:space="0" w:color="auto"/>
        <w:bottom w:val="none" w:sz="0" w:space="0" w:color="auto"/>
        <w:right w:val="none" w:sz="0" w:space="0" w:color="auto"/>
      </w:divBdr>
    </w:div>
    <w:div w:id="852568310">
      <w:bodyDiv w:val="1"/>
      <w:marLeft w:val="0"/>
      <w:marRight w:val="0"/>
      <w:marTop w:val="0"/>
      <w:marBottom w:val="0"/>
      <w:divBdr>
        <w:top w:val="none" w:sz="0" w:space="0" w:color="auto"/>
        <w:left w:val="none" w:sz="0" w:space="0" w:color="auto"/>
        <w:bottom w:val="none" w:sz="0" w:space="0" w:color="auto"/>
        <w:right w:val="none" w:sz="0" w:space="0" w:color="auto"/>
      </w:divBdr>
    </w:div>
    <w:div w:id="1054623198">
      <w:bodyDiv w:val="1"/>
      <w:marLeft w:val="0"/>
      <w:marRight w:val="0"/>
      <w:marTop w:val="0"/>
      <w:marBottom w:val="0"/>
      <w:divBdr>
        <w:top w:val="none" w:sz="0" w:space="0" w:color="auto"/>
        <w:left w:val="none" w:sz="0" w:space="0" w:color="auto"/>
        <w:bottom w:val="none" w:sz="0" w:space="0" w:color="auto"/>
        <w:right w:val="none" w:sz="0" w:space="0" w:color="auto"/>
      </w:divBdr>
    </w:div>
    <w:div w:id="1261062878">
      <w:bodyDiv w:val="1"/>
      <w:marLeft w:val="0"/>
      <w:marRight w:val="0"/>
      <w:marTop w:val="0"/>
      <w:marBottom w:val="0"/>
      <w:divBdr>
        <w:top w:val="none" w:sz="0" w:space="0" w:color="auto"/>
        <w:left w:val="none" w:sz="0" w:space="0" w:color="auto"/>
        <w:bottom w:val="none" w:sz="0" w:space="0" w:color="auto"/>
        <w:right w:val="none" w:sz="0" w:space="0" w:color="auto"/>
      </w:divBdr>
    </w:div>
    <w:div w:id="199887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AB1E13C4CAC4932A514F6D25933C21A"/>
        <w:category>
          <w:name w:val="כללי"/>
          <w:gallery w:val="placeholder"/>
        </w:category>
        <w:types>
          <w:type w:val="bbPlcHdr"/>
        </w:types>
        <w:behaviors>
          <w:behavior w:val="content"/>
        </w:behaviors>
        <w:guid w:val="{8652FE23-DAB8-4C82-AEB1-BBEE5292BB0A}"/>
      </w:docPartPr>
      <w:docPartBody>
        <w:p w:rsidR="0033350A" w:rsidRDefault="001100E5" w:rsidP="001100E5">
          <w:pPr>
            <w:pStyle w:val="9AB1E13C4CAC4932A514F6D25933C21A"/>
          </w:pPr>
          <w:r>
            <w:rPr>
              <w:rStyle w:val="a3"/>
              <w:rtl/>
            </w:rPr>
            <w:t>לחץ או הקש כאן להזנת טקסט</w:t>
          </w:r>
          <w:r>
            <w:rPr>
              <w:rStyle w:val="a3"/>
            </w:rPr>
            <w:t>.</w:t>
          </w:r>
        </w:p>
      </w:docPartBody>
    </w:docPart>
    <w:docPart>
      <w:docPartPr>
        <w:name w:val="64BADA31F7374CBFBD8987B2F6D966A7"/>
        <w:category>
          <w:name w:val="כללי"/>
          <w:gallery w:val="placeholder"/>
        </w:category>
        <w:types>
          <w:type w:val="bbPlcHdr"/>
        </w:types>
        <w:behaviors>
          <w:behavior w:val="content"/>
        </w:behaviors>
        <w:guid w:val="{34F7AA7A-3A98-4CA9-90B6-D59F8AB4A6CC}"/>
      </w:docPartPr>
      <w:docPartBody>
        <w:p w:rsidR="0033350A" w:rsidRDefault="001100E5" w:rsidP="001100E5">
          <w:pPr>
            <w:pStyle w:val="64BADA31F7374CBFBD8987B2F6D966A7"/>
          </w:pPr>
          <w:r>
            <w:rPr>
              <w:rStyle w:val="a3"/>
              <w:rtl/>
            </w:rPr>
            <w:t>לחץ או הקש כאן להזנת טקסט</w:t>
          </w:r>
          <w:r>
            <w:rPr>
              <w:rStyle w:val="a3"/>
            </w:rPr>
            <w:t>.</w:t>
          </w:r>
        </w:p>
      </w:docPartBody>
    </w:docPart>
    <w:docPart>
      <w:docPartPr>
        <w:name w:val="3CE27BF90993419E8A8D3346AF8E1971"/>
        <w:category>
          <w:name w:val="כללי"/>
          <w:gallery w:val="placeholder"/>
        </w:category>
        <w:types>
          <w:type w:val="bbPlcHdr"/>
        </w:types>
        <w:behaviors>
          <w:behavior w:val="content"/>
        </w:behaviors>
        <w:guid w:val="{51EF4005-D485-46DB-B9E5-BA3E06912AB9}"/>
      </w:docPartPr>
      <w:docPartBody>
        <w:p w:rsidR="0033350A" w:rsidRDefault="001100E5" w:rsidP="001100E5">
          <w:pPr>
            <w:pStyle w:val="3CE27BF90993419E8A8D3346AF8E1971"/>
          </w:pPr>
          <w:r>
            <w:rPr>
              <w:rStyle w:val="a3"/>
              <w:rtl/>
            </w:rPr>
            <w:t>לחץ או הקש כאן להזנת טקסט</w:t>
          </w:r>
          <w:r>
            <w:rPr>
              <w:rStyle w:val="a3"/>
            </w:rPr>
            <w:t>.</w:t>
          </w:r>
        </w:p>
      </w:docPartBody>
    </w:docPart>
    <w:docPart>
      <w:docPartPr>
        <w:name w:val="09A64CC6846C41D298C93666EE686B9E"/>
        <w:category>
          <w:name w:val="כללי"/>
          <w:gallery w:val="placeholder"/>
        </w:category>
        <w:types>
          <w:type w:val="bbPlcHdr"/>
        </w:types>
        <w:behaviors>
          <w:behavior w:val="content"/>
        </w:behaviors>
        <w:guid w:val="{9B04AB39-4805-4D77-B970-EB88F874764C}"/>
      </w:docPartPr>
      <w:docPartBody>
        <w:p w:rsidR="0033350A" w:rsidRDefault="001100E5" w:rsidP="001100E5">
          <w:pPr>
            <w:pStyle w:val="09A64CC6846C41D298C93666EE686B9E"/>
          </w:pPr>
          <w:r>
            <w:rPr>
              <w:rStyle w:val="a3"/>
              <w:rtl/>
            </w:rPr>
            <w:t>לחץ או הקש כאן להזנת טקסט</w:t>
          </w:r>
          <w:r>
            <w:rPr>
              <w:rStyle w:val="a3"/>
            </w:rPr>
            <w:t>.</w:t>
          </w:r>
        </w:p>
      </w:docPartBody>
    </w:docPart>
    <w:docPart>
      <w:docPartPr>
        <w:name w:val="93CB7A1669AE4DBFAE107A1A44AC13A6"/>
        <w:category>
          <w:name w:val="כללי"/>
          <w:gallery w:val="placeholder"/>
        </w:category>
        <w:types>
          <w:type w:val="bbPlcHdr"/>
        </w:types>
        <w:behaviors>
          <w:behavior w:val="content"/>
        </w:behaviors>
        <w:guid w:val="{8E6A5586-2AC8-4ACD-B3A8-C3E1EE413EE2}"/>
      </w:docPartPr>
      <w:docPartBody>
        <w:p w:rsidR="00000000" w:rsidRDefault="0033350A" w:rsidP="0033350A">
          <w:pPr>
            <w:pStyle w:val="93CB7A1669AE4DBFAE107A1A44AC13A6"/>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FDB"/>
    <w:rsid w:val="00020397"/>
    <w:rsid w:val="00057668"/>
    <w:rsid w:val="001100E5"/>
    <w:rsid w:val="0033350A"/>
    <w:rsid w:val="004E7FDB"/>
    <w:rsid w:val="00B36350"/>
    <w:rsid w:val="00B77460"/>
    <w:rsid w:val="00E64189"/>
    <w:rsid w:val="00E8654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3350A"/>
  </w:style>
  <w:style w:type="paragraph" w:customStyle="1" w:styleId="69B02509414742E8AEAD4735AF0DCFF4">
    <w:name w:val="69B02509414742E8AEAD4735AF0DCFF4"/>
    <w:rsid w:val="001100E5"/>
    <w:pPr>
      <w:bidi/>
    </w:pPr>
  </w:style>
  <w:style w:type="paragraph" w:customStyle="1" w:styleId="21F4A2E4F4C640918C1F009647FBFF63">
    <w:name w:val="21F4A2E4F4C640918C1F009647FBFF63"/>
    <w:rsid w:val="001100E5"/>
    <w:pPr>
      <w:bidi/>
    </w:pPr>
  </w:style>
  <w:style w:type="paragraph" w:customStyle="1" w:styleId="74A41DDD77C844E6B434E128E0032225">
    <w:name w:val="74A41DDD77C844E6B434E128E0032225"/>
    <w:rsid w:val="001100E5"/>
    <w:pPr>
      <w:bidi/>
    </w:pPr>
  </w:style>
  <w:style w:type="paragraph" w:customStyle="1" w:styleId="D32571AB57B74F47BC1BB93375B04A70">
    <w:name w:val="D32571AB57B74F47BC1BB93375B04A70"/>
    <w:rsid w:val="001100E5"/>
    <w:pPr>
      <w:bidi/>
    </w:pPr>
  </w:style>
  <w:style w:type="paragraph" w:customStyle="1" w:styleId="9AB1E13C4CAC4932A514F6D25933C21A">
    <w:name w:val="9AB1E13C4CAC4932A514F6D25933C21A"/>
    <w:rsid w:val="001100E5"/>
    <w:pPr>
      <w:bidi/>
    </w:pPr>
  </w:style>
  <w:style w:type="paragraph" w:customStyle="1" w:styleId="64BADA31F7374CBFBD8987B2F6D966A7">
    <w:name w:val="64BADA31F7374CBFBD8987B2F6D966A7"/>
    <w:rsid w:val="001100E5"/>
    <w:pPr>
      <w:bidi/>
    </w:pPr>
  </w:style>
  <w:style w:type="paragraph" w:customStyle="1" w:styleId="3CE27BF90993419E8A8D3346AF8E1971">
    <w:name w:val="3CE27BF90993419E8A8D3346AF8E1971"/>
    <w:rsid w:val="001100E5"/>
    <w:pPr>
      <w:bidi/>
    </w:pPr>
  </w:style>
  <w:style w:type="paragraph" w:customStyle="1" w:styleId="09A64CC6846C41D298C93666EE686B9E">
    <w:name w:val="09A64CC6846C41D298C93666EE686B9E"/>
    <w:rsid w:val="001100E5"/>
    <w:pPr>
      <w:bidi/>
    </w:pPr>
  </w:style>
  <w:style w:type="paragraph" w:customStyle="1" w:styleId="93CB7A1669AE4DBFAE107A1A44AC13A6">
    <w:name w:val="93CB7A1669AE4DBFAE107A1A44AC13A6"/>
    <w:rsid w:val="0033350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7E371-04C4-45C7-BAFF-C6DDED4C9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40</Pages>
  <Words>7916</Words>
  <Characters>37624</Characters>
  <Application>Microsoft Office Word</Application>
  <DocSecurity>0</DocSecurity>
  <Lines>313</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2018-08-14T05:30:00Z</dcterms:modified>
</cp:coreProperties>
</file>