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4F4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E19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4F4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4F43" w:rsidP="008320F6">
      <w:pPr>
        <w:ind w:firstLine="0"/>
        <w:jc w:val="center"/>
        <w:outlineLvl w:val="0"/>
        <w:rPr>
          <w:b/>
          <w:bCs/>
          <w:rtl/>
        </w:rPr>
      </w:pPr>
      <w:r>
        <w:rPr>
          <w:b/>
          <w:bCs/>
          <w:rtl/>
        </w:rPr>
        <w:t xml:space="preserve">פרוטוקול מס' </w:t>
      </w:r>
      <w:r w:rsidR="009E19D2">
        <w:rPr>
          <w:rFonts w:hint="cs"/>
          <w:b/>
          <w:bCs/>
          <w:rtl/>
        </w:rPr>
        <w:t>29</w:t>
      </w:r>
    </w:p>
    <w:p w:rsidR="00E64116" w:rsidRPr="008713A4" w:rsidRDefault="00EE4F43"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EE4F43" w:rsidP="008320F6">
      <w:pPr>
        <w:ind w:firstLine="0"/>
        <w:jc w:val="center"/>
        <w:outlineLvl w:val="0"/>
        <w:rPr>
          <w:b/>
          <w:bCs/>
          <w:u w:val="single"/>
          <w:rtl/>
        </w:rPr>
      </w:pPr>
      <w:r>
        <w:rPr>
          <w:b/>
          <w:bCs/>
          <w:u w:val="single"/>
          <w:rtl/>
        </w:rPr>
        <w:t xml:space="preserve">יום שלישי, </w:t>
      </w:r>
      <w:r>
        <w:rPr>
          <w:rFonts w:hint="cs"/>
          <w:b/>
          <w:bCs/>
          <w:u w:val="single"/>
          <w:rtl/>
        </w:rPr>
        <w:t xml:space="preserve">כ"ב </w:t>
      </w:r>
      <w:r>
        <w:rPr>
          <w:b/>
          <w:bCs/>
          <w:u w:val="single"/>
          <w:rtl/>
        </w:rPr>
        <w:t xml:space="preserve">בתמוז </w:t>
      </w:r>
      <w:proofErr w:type="spellStart"/>
      <w:r>
        <w:rPr>
          <w:b/>
          <w:bCs/>
          <w:u w:val="single"/>
          <w:rtl/>
        </w:rPr>
        <w:t>התש"ף</w:t>
      </w:r>
      <w:proofErr w:type="spellEnd"/>
      <w:r>
        <w:rPr>
          <w:b/>
          <w:bCs/>
          <w:u w:val="single"/>
          <w:rtl/>
        </w:rPr>
        <w:t xml:space="preserve"> (</w:t>
      </w:r>
      <w:r>
        <w:rPr>
          <w:rFonts w:hint="cs"/>
          <w:b/>
          <w:bCs/>
          <w:u w:val="single"/>
          <w:rtl/>
        </w:rPr>
        <w:t xml:space="preserve">14 </w:t>
      </w:r>
      <w:r>
        <w:rPr>
          <w:b/>
          <w:bCs/>
          <w:u w:val="single"/>
          <w:rtl/>
        </w:rPr>
        <w:t>ביולי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4F43" w:rsidP="007C693F">
      <w:pPr>
        <w:spacing w:before="60"/>
        <w:ind w:firstLine="0"/>
        <w:rPr>
          <w:rtl/>
        </w:rPr>
      </w:pPr>
      <w:r w:rsidRPr="00EE4F43">
        <w:rPr>
          <w:rtl/>
        </w:rPr>
        <w:t xml:space="preserve">היערכות שב"ס ליישום פסיקת בג"צ בנושא הצפיפות בבתי הסוהר - יישום דו"ח </w:t>
      </w:r>
      <w:proofErr w:type="spellStart"/>
      <w:r w:rsidRPr="00EE4F43">
        <w:rPr>
          <w:rtl/>
        </w:rPr>
        <w:t>דורנר</w:t>
      </w:r>
      <w:proofErr w:type="spellEnd"/>
      <w:r w:rsidRPr="00EE4F43">
        <w:rPr>
          <w:rtl/>
        </w:rPr>
        <w:t xml:space="preserve"> -</w:t>
      </w:r>
      <w:r w:rsidR="004346F6">
        <w:rPr>
          <w:rtl/>
        </w:rPr>
        <w:t xml:space="preserve"> </w:t>
      </w:r>
      <w:r w:rsidRPr="00EE4F43">
        <w:rPr>
          <w:rtl/>
        </w:rPr>
        <w:t>חלופות מעצר</w:t>
      </w:r>
    </w:p>
    <w:p w:rsidR="00E64116" w:rsidRDefault="00EE4F43" w:rsidP="007C693F">
      <w:pPr>
        <w:spacing w:before="60"/>
        <w:ind w:firstLine="0"/>
        <w:rPr>
          <w:rtl/>
        </w:rPr>
      </w:pPr>
      <w:r>
        <w:rPr>
          <w:rFonts w:hint="cs"/>
          <w:rtl/>
        </w:rPr>
        <w:t xml:space="preserve">בהשתתפות השופטת בדימוס דליה </w:t>
      </w:r>
      <w:proofErr w:type="spellStart"/>
      <w:r>
        <w:rPr>
          <w:rFonts w:hint="cs"/>
          <w:rtl/>
        </w:rPr>
        <w:t>דורנר</w:t>
      </w:r>
      <w:proofErr w:type="spellEnd"/>
    </w:p>
    <w:p w:rsidR="00EE4F43" w:rsidRDefault="00EE4F43" w:rsidP="007C693F">
      <w:pPr>
        <w:spacing w:before="60"/>
        <w:ind w:firstLine="0"/>
        <w:rPr>
          <w:rtl/>
        </w:rPr>
      </w:pPr>
    </w:p>
    <w:p w:rsidR="009E19D2" w:rsidRPr="008713A4" w:rsidRDefault="009E19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4F43" w:rsidRDefault="00EE4F43" w:rsidP="00EC1FB3">
      <w:pPr>
        <w:ind w:firstLine="0"/>
        <w:rPr>
          <w:rtl/>
        </w:rPr>
      </w:pPr>
      <w:r w:rsidRPr="00EE4F43">
        <w:rPr>
          <w:rtl/>
        </w:rPr>
        <w:t>מיקי חיימוביץ' – היו"ר</w:t>
      </w:r>
    </w:p>
    <w:p w:rsidR="00EE4F43" w:rsidRPr="00EE4F43" w:rsidRDefault="00EE4F43" w:rsidP="00EE4F43">
      <w:pPr>
        <w:ind w:firstLine="0"/>
        <w:rPr>
          <w:rtl/>
        </w:rPr>
      </w:pPr>
      <w:r w:rsidRPr="00EE4F43">
        <w:rPr>
          <w:rtl/>
        </w:rPr>
        <w:t xml:space="preserve">סעיד </w:t>
      </w:r>
      <w:proofErr w:type="spellStart"/>
      <w:r w:rsidRPr="00EE4F43">
        <w:rPr>
          <w:rtl/>
        </w:rPr>
        <w:t>אלחרומי</w:t>
      </w:r>
      <w:proofErr w:type="spellEnd"/>
      <w:r w:rsidRPr="00EE4F43">
        <w:rPr>
          <w:rtl/>
        </w:rPr>
        <w:t xml:space="preserve"> </w:t>
      </w:r>
    </w:p>
    <w:p w:rsidR="00EE4F43" w:rsidRPr="00EE4F43" w:rsidRDefault="00EE4F43" w:rsidP="00EC1FB3">
      <w:pPr>
        <w:ind w:firstLine="0"/>
        <w:rPr>
          <w:rtl/>
        </w:rPr>
      </w:pPr>
      <w:r w:rsidRPr="00EE4F43">
        <w:rPr>
          <w:rtl/>
        </w:rPr>
        <w:t xml:space="preserve">משה ארבל </w:t>
      </w:r>
    </w:p>
    <w:p w:rsidR="00EE4F43" w:rsidRPr="00EE4F43" w:rsidRDefault="00EE4F43" w:rsidP="00EE4F43">
      <w:pPr>
        <w:ind w:firstLine="0"/>
        <w:rPr>
          <w:rtl/>
        </w:rPr>
      </w:pPr>
      <w:proofErr w:type="spellStart"/>
      <w:r w:rsidRPr="00EE4F43">
        <w:rPr>
          <w:rtl/>
        </w:rPr>
        <w:t>סונדוס</w:t>
      </w:r>
      <w:proofErr w:type="spellEnd"/>
      <w:r w:rsidRPr="00EE4F43">
        <w:rPr>
          <w:rtl/>
        </w:rPr>
        <w:t xml:space="preserve"> סאלח </w:t>
      </w:r>
    </w:p>
    <w:p w:rsidR="00EE4F43" w:rsidRPr="00EE4F43" w:rsidRDefault="00EE4F43" w:rsidP="00EE4F43">
      <w:pPr>
        <w:ind w:firstLine="0"/>
        <w:rPr>
          <w:rtl/>
        </w:rPr>
      </w:pPr>
      <w:r w:rsidRPr="00EE4F43">
        <w:rPr>
          <w:rtl/>
        </w:rPr>
        <w:t xml:space="preserve">ג'אבר </w:t>
      </w:r>
      <w:proofErr w:type="spellStart"/>
      <w:r w:rsidRPr="00EE4F43">
        <w:rPr>
          <w:rtl/>
        </w:rPr>
        <w:t>עסאקלה</w:t>
      </w:r>
      <w:proofErr w:type="spellEnd"/>
      <w:r w:rsidRPr="00EE4F43">
        <w:rPr>
          <w:rtl/>
        </w:rPr>
        <w:t xml:space="preserve"> </w:t>
      </w:r>
    </w:p>
    <w:p w:rsidR="00EE4F43" w:rsidRPr="008713A4" w:rsidRDefault="00EE4F4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E4F43" w:rsidRPr="0082136D" w:rsidRDefault="00EE4F43" w:rsidP="00DE5B80">
      <w:pPr>
        <w:ind w:firstLine="0"/>
        <w:rPr>
          <w:rtl/>
        </w:rPr>
      </w:pPr>
      <w:r>
        <w:rPr>
          <w:rFonts w:hint="cs"/>
          <w:rtl/>
        </w:rPr>
        <w:t>אוסאמה סעדי</w:t>
      </w:r>
    </w:p>
    <w:p w:rsidR="002E5E31" w:rsidRDefault="002E5E31" w:rsidP="00DE5B80">
      <w:pPr>
        <w:ind w:firstLine="0"/>
        <w:rPr>
          <w:b/>
          <w:bCs/>
          <w:u w:val="single"/>
          <w:rtl/>
        </w:rPr>
      </w:pPr>
    </w:p>
    <w:p w:rsidR="009E19D2" w:rsidRPr="000C47F5" w:rsidRDefault="009E19D2"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475EA" w:rsidRPr="008713A4" w:rsidRDefault="004475EA" w:rsidP="00D40A29">
      <w:pPr>
        <w:ind w:firstLine="0"/>
        <w:outlineLvl w:val="1"/>
        <w:rPr>
          <w:rtl/>
        </w:rPr>
      </w:pPr>
      <w:r>
        <w:rPr>
          <w:rFonts w:hint="cs"/>
          <w:rtl/>
        </w:rPr>
        <w:t xml:space="preserve">סגן השר לביטחון פנים גדי </w:t>
      </w:r>
      <w:proofErr w:type="spellStart"/>
      <w:r>
        <w:rPr>
          <w:rFonts w:hint="cs"/>
          <w:rtl/>
        </w:rPr>
        <w:t>יברקן</w:t>
      </w:r>
      <w:proofErr w:type="spellEnd"/>
    </w:p>
    <w:tbl>
      <w:tblPr>
        <w:tblStyle w:val="aff"/>
        <w:bidiVisual/>
        <w:tblW w:w="95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091"/>
      </w:tblGrid>
      <w:tr w:rsidR="00C902FE" w:rsidTr="009E19D2">
        <w:tc>
          <w:tcPr>
            <w:tcW w:w="2103" w:type="dxa"/>
            <w:shd w:val="clear" w:color="auto" w:fill="auto"/>
          </w:tcPr>
          <w:p w:rsidR="00C902FE" w:rsidRDefault="00C902FE" w:rsidP="00DE5B80">
            <w:pPr>
              <w:ind w:firstLine="0"/>
              <w:rPr>
                <w:rtl/>
              </w:rPr>
            </w:pPr>
            <w:r>
              <w:rPr>
                <w:rtl/>
              </w:rPr>
              <w:t xml:space="preserve">דליה </w:t>
            </w:r>
            <w:proofErr w:type="spellStart"/>
            <w:r>
              <w:rPr>
                <w:rtl/>
              </w:rPr>
              <w:t>דורנר</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שופטת בית המשפט העליון בדימוס, הנהלת בתי המשפט</w:t>
            </w:r>
          </w:p>
        </w:tc>
      </w:tr>
      <w:tr w:rsidR="00C902FE" w:rsidTr="009E19D2">
        <w:tc>
          <w:tcPr>
            <w:tcW w:w="2103" w:type="dxa"/>
            <w:shd w:val="clear" w:color="auto" w:fill="auto"/>
          </w:tcPr>
          <w:p w:rsidR="00C902FE" w:rsidRDefault="00C902FE" w:rsidP="00DE5B80">
            <w:pPr>
              <w:ind w:firstLine="0"/>
              <w:rPr>
                <w:rtl/>
              </w:rPr>
            </w:pPr>
            <w:r>
              <w:rPr>
                <w:rtl/>
              </w:rPr>
              <w:t>חנית אברהם בכר</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הלשכה המשפטית, הנהלת בתי המשפט</w:t>
            </w:r>
          </w:p>
        </w:tc>
      </w:tr>
      <w:tr w:rsidR="00C902FE" w:rsidTr="009E19D2">
        <w:tc>
          <w:tcPr>
            <w:tcW w:w="2103" w:type="dxa"/>
            <w:shd w:val="clear" w:color="auto" w:fill="auto"/>
          </w:tcPr>
          <w:p w:rsidR="00C902FE" w:rsidRDefault="00C902FE" w:rsidP="00DE5B80">
            <w:pPr>
              <w:ind w:firstLine="0"/>
              <w:rPr>
                <w:rtl/>
              </w:rPr>
            </w:pPr>
            <w:r>
              <w:rPr>
                <w:rtl/>
              </w:rPr>
              <w:t xml:space="preserve">דני </w:t>
            </w:r>
            <w:proofErr w:type="spellStart"/>
            <w:r>
              <w:rPr>
                <w:rtl/>
              </w:rPr>
              <w:t>קריבו</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 xml:space="preserve">סמנכ"ל תכנון, תקצוב ובקרה - </w:t>
            </w:r>
            <w:proofErr w:type="spellStart"/>
            <w:r>
              <w:rPr>
                <w:rtl/>
              </w:rPr>
              <w:t>אתי"ב</w:t>
            </w:r>
            <w:proofErr w:type="spellEnd"/>
            <w:r>
              <w:rPr>
                <w:rtl/>
              </w:rPr>
              <w:t>, המשרד לביטחון פנים</w:t>
            </w:r>
          </w:p>
        </w:tc>
      </w:tr>
      <w:tr w:rsidR="00C902FE" w:rsidTr="009E19D2">
        <w:tc>
          <w:tcPr>
            <w:tcW w:w="2103" w:type="dxa"/>
            <w:shd w:val="clear" w:color="auto" w:fill="auto"/>
          </w:tcPr>
          <w:p w:rsidR="00C902FE" w:rsidRDefault="00C902FE" w:rsidP="00DE5B80">
            <w:pPr>
              <w:ind w:firstLine="0"/>
              <w:rPr>
                <w:rtl/>
              </w:rPr>
            </w:pPr>
            <w:r>
              <w:rPr>
                <w:rtl/>
              </w:rPr>
              <w:t>תנ"צ דדו זמיר</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proofErr w:type="spellStart"/>
            <w:r>
              <w:rPr>
                <w:rtl/>
              </w:rPr>
              <w:t>רח"ט</w:t>
            </w:r>
            <w:proofErr w:type="spellEnd"/>
            <w:r>
              <w:rPr>
                <w:rtl/>
              </w:rPr>
              <w:t xml:space="preserve"> תביעות, המשרד לביטחון פנים</w:t>
            </w:r>
          </w:p>
        </w:tc>
      </w:tr>
      <w:tr w:rsidR="00C902FE" w:rsidTr="009E19D2">
        <w:tc>
          <w:tcPr>
            <w:tcW w:w="2103" w:type="dxa"/>
            <w:shd w:val="clear" w:color="auto" w:fill="auto"/>
          </w:tcPr>
          <w:p w:rsidR="00C902FE" w:rsidRDefault="00C902FE" w:rsidP="00DE5B80">
            <w:pPr>
              <w:ind w:firstLine="0"/>
              <w:rPr>
                <w:rtl/>
              </w:rPr>
            </w:pPr>
            <w:r>
              <w:rPr>
                <w:rtl/>
              </w:rPr>
              <w:t>רויטל גור</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הלשכה המשפטית, המשרד לביטחון פנים</w:t>
            </w:r>
          </w:p>
        </w:tc>
      </w:tr>
      <w:tr w:rsidR="00C902FE" w:rsidTr="009E19D2">
        <w:tc>
          <w:tcPr>
            <w:tcW w:w="2103" w:type="dxa"/>
            <w:shd w:val="clear" w:color="auto" w:fill="auto"/>
          </w:tcPr>
          <w:p w:rsidR="00C902FE" w:rsidRDefault="00C902FE" w:rsidP="00DE5B80">
            <w:pPr>
              <w:ind w:firstLine="0"/>
              <w:rPr>
                <w:rtl/>
              </w:rPr>
            </w:pPr>
            <w:proofErr w:type="spellStart"/>
            <w:r>
              <w:rPr>
                <w:rtl/>
              </w:rPr>
              <w:t>תג"ד</w:t>
            </w:r>
            <w:proofErr w:type="spellEnd"/>
            <w:r>
              <w:rPr>
                <w:rtl/>
              </w:rPr>
              <w:t xml:space="preserve"> איתן </w:t>
            </w:r>
            <w:proofErr w:type="spellStart"/>
            <w:r>
              <w:rPr>
                <w:rtl/>
              </w:rPr>
              <w:t>גולדפלם</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ראש חטיבת תקציבים, שירות בתי הסוהר, המשרד לביטחון פנים</w:t>
            </w:r>
          </w:p>
        </w:tc>
      </w:tr>
      <w:tr w:rsidR="00C902FE" w:rsidTr="009E19D2">
        <w:tc>
          <w:tcPr>
            <w:tcW w:w="2103" w:type="dxa"/>
            <w:shd w:val="clear" w:color="auto" w:fill="auto"/>
          </w:tcPr>
          <w:p w:rsidR="00C902FE" w:rsidRDefault="00C902FE" w:rsidP="00DE5B80">
            <w:pPr>
              <w:ind w:firstLine="0"/>
              <w:rPr>
                <w:rtl/>
              </w:rPr>
            </w:pPr>
            <w:proofErr w:type="spellStart"/>
            <w:r>
              <w:rPr>
                <w:rtl/>
              </w:rPr>
              <w:t>תג"ד</w:t>
            </w:r>
            <w:proofErr w:type="spellEnd"/>
            <w:r>
              <w:rPr>
                <w:rtl/>
              </w:rPr>
              <w:t xml:space="preserve"> חזי </w:t>
            </w:r>
            <w:proofErr w:type="spellStart"/>
            <w:r>
              <w:rPr>
                <w:rtl/>
              </w:rPr>
              <w:t>מרקוביץ</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proofErr w:type="spellStart"/>
            <w:r>
              <w:rPr>
                <w:rtl/>
              </w:rPr>
              <w:t>רמ"ל</w:t>
            </w:r>
            <w:proofErr w:type="spellEnd"/>
            <w:r>
              <w:rPr>
                <w:rtl/>
              </w:rPr>
              <w:t xml:space="preserve"> תכנון, שירות בתי הסוהר, המשרד לביטחון פנים</w:t>
            </w:r>
          </w:p>
        </w:tc>
      </w:tr>
      <w:tr w:rsidR="00C902FE" w:rsidTr="009E19D2">
        <w:tc>
          <w:tcPr>
            <w:tcW w:w="2103" w:type="dxa"/>
            <w:shd w:val="clear" w:color="auto" w:fill="auto"/>
          </w:tcPr>
          <w:p w:rsidR="00C902FE" w:rsidRDefault="00C902FE" w:rsidP="00DE5B80">
            <w:pPr>
              <w:ind w:firstLine="0"/>
              <w:rPr>
                <w:rtl/>
              </w:rPr>
            </w:pPr>
            <w:r>
              <w:rPr>
                <w:rtl/>
              </w:rPr>
              <w:t xml:space="preserve">ד"ר חגית </w:t>
            </w:r>
            <w:proofErr w:type="spellStart"/>
            <w:r>
              <w:rPr>
                <w:rtl/>
              </w:rPr>
              <w:t>לרנאו</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משנה לסניגור הציבורי הארצי, הסנגוריה הציבורית, משרד המשפטים</w:t>
            </w:r>
          </w:p>
        </w:tc>
      </w:tr>
      <w:tr w:rsidR="00C902FE" w:rsidTr="009E19D2">
        <w:tc>
          <w:tcPr>
            <w:tcW w:w="2103" w:type="dxa"/>
            <w:shd w:val="clear" w:color="auto" w:fill="auto"/>
          </w:tcPr>
          <w:p w:rsidR="00C902FE" w:rsidRDefault="00C902FE" w:rsidP="00DE5B80">
            <w:pPr>
              <w:ind w:firstLine="0"/>
              <w:rPr>
                <w:rtl/>
              </w:rPr>
            </w:pPr>
            <w:r>
              <w:rPr>
                <w:rtl/>
              </w:rPr>
              <w:t>רחל דניאלי</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אחראית ייצוג קטינים, הסנגוריה הציבורית</w:t>
            </w:r>
          </w:p>
        </w:tc>
      </w:tr>
      <w:tr w:rsidR="00C902FE" w:rsidTr="009E19D2">
        <w:tc>
          <w:tcPr>
            <w:tcW w:w="2103" w:type="dxa"/>
            <w:shd w:val="clear" w:color="auto" w:fill="auto"/>
          </w:tcPr>
          <w:p w:rsidR="00C902FE" w:rsidRDefault="00C902FE"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ייעוץ וחקיקה, פלילי, משרד המשפטים</w:t>
            </w:r>
          </w:p>
        </w:tc>
      </w:tr>
      <w:tr w:rsidR="00C902FE" w:rsidTr="009E19D2">
        <w:tc>
          <w:tcPr>
            <w:tcW w:w="2103" w:type="dxa"/>
            <w:shd w:val="clear" w:color="auto" w:fill="auto"/>
          </w:tcPr>
          <w:p w:rsidR="00C902FE" w:rsidRDefault="00C902FE" w:rsidP="00DE5B80">
            <w:pPr>
              <w:ind w:firstLine="0"/>
              <w:rPr>
                <w:rtl/>
              </w:rPr>
            </w:pPr>
            <w:r>
              <w:rPr>
                <w:rtl/>
              </w:rPr>
              <w:t>רחלי זוארץ לוי</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פרקליטות המדינה, משרד המשפטים</w:t>
            </w:r>
          </w:p>
        </w:tc>
      </w:tr>
      <w:tr w:rsidR="00C902FE" w:rsidTr="009E19D2">
        <w:tc>
          <w:tcPr>
            <w:tcW w:w="2103" w:type="dxa"/>
            <w:shd w:val="clear" w:color="auto" w:fill="auto"/>
          </w:tcPr>
          <w:p w:rsidR="00C902FE" w:rsidRDefault="00C902FE"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פרקליטות המדינה, משרד המשפטים</w:t>
            </w:r>
          </w:p>
        </w:tc>
      </w:tr>
      <w:tr w:rsidR="00C902FE" w:rsidTr="009E19D2">
        <w:tc>
          <w:tcPr>
            <w:tcW w:w="2103" w:type="dxa"/>
            <w:shd w:val="clear" w:color="auto" w:fill="auto"/>
          </w:tcPr>
          <w:p w:rsidR="00C902FE" w:rsidRDefault="00C902FE" w:rsidP="00DE5B80">
            <w:pPr>
              <w:ind w:firstLine="0"/>
              <w:rPr>
                <w:rtl/>
              </w:rPr>
            </w:pPr>
            <w:r>
              <w:rPr>
                <w:rtl/>
              </w:rPr>
              <w:t>עדי שגב</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פרקליטות המדינה, משרד המשפטים</w:t>
            </w:r>
          </w:p>
        </w:tc>
      </w:tr>
      <w:tr w:rsidR="00C902FE" w:rsidTr="009E19D2">
        <w:tc>
          <w:tcPr>
            <w:tcW w:w="2103" w:type="dxa"/>
            <w:shd w:val="clear" w:color="auto" w:fill="auto"/>
          </w:tcPr>
          <w:p w:rsidR="00C902FE" w:rsidRDefault="00C902FE"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רפרנט אכיפה ומשפט, אגף התקציבים, משרד האוצר</w:t>
            </w:r>
          </w:p>
        </w:tc>
      </w:tr>
      <w:tr w:rsidR="00C902FE" w:rsidTr="009E19D2">
        <w:tc>
          <w:tcPr>
            <w:tcW w:w="2103" w:type="dxa"/>
            <w:shd w:val="clear" w:color="auto" w:fill="auto"/>
          </w:tcPr>
          <w:p w:rsidR="00C902FE" w:rsidRDefault="00C902FE" w:rsidP="00DE5B80">
            <w:pPr>
              <w:ind w:firstLine="0"/>
              <w:rPr>
                <w:rtl/>
              </w:rPr>
            </w:pPr>
            <w:r>
              <w:rPr>
                <w:rtl/>
              </w:rPr>
              <w:t xml:space="preserve">איציק </w:t>
            </w:r>
            <w:proofErr w:type="spellStart"/>
            <w:r>
              <w:rPr>
                <w:rtl/>
              </w:rPr>
              <w:t>חולבסקי</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ראש המועצה האזורית מגידו</w:t>
            </w:r>
          </w:p>
        </w:tc>
      </w:tr>
      <w:tr w:rsidR="00C902FE" w:rsidTr="009E19D2">
        <w:tc>
          <w:tcPr>
            <w:tcW w:w="2103" w:type="dxa"/>
            <w:shd w:val="clear" w:color="auto" w:fill="auto"/>
          </w:tcPr>
          <w:p w:rsidR="00C902FE" w:rsidRDefault="00C902FE" w:rsidP="00DE5B80">
            <w:pPr>
              <w:ind w:firstLine="0"/>
              <w:rPr>
                <w:rtl/>
              </w:rPr>
            </w:pPr>
            <w:r>
              <w:rPr>
                <w:rtl/>
              </w:rPr>
              <w:t xml:space="preserve">רותם </w:t>
            </w:r>
            <w:proofErr w:type="spellStart"/>
            <w:r>
              <w:rPr>
                <w:rtl/>
              </w:rPr>
              <w:t>טובול</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לשכת עורכי הדין</w:t>
            </w:r>
          </w:p>
        </w:tc>
      </w:tr>
      <w:tr w:rsidR="00C902FE" w:rsidTr="009E19D2">
        <w:tc>
          <w:tcPr>
            <w:tcW w:w="2103" w:type="dxa"/>
            <w:shd w:val="clear" w:color="auto" w:fill="auto"/>
          </w:tcPr>
          <w:p w:rsidR="00C902FE" w:rsidRDefault="00C902FE" w:rsidP="00DE5B80">
            <w:pPr>
              <w:ind w:firstLine="0"/>
              <w:rPr>
                <w:rtl/>
              </w:rPr>
            </w:pPr>
            <w:r>
              <w:rPr>
                <w:rtl/>
              </w:rPr>
              <w:t xml:space="preserve">דניאל </w:t>
            </w:r>
            <w:proofErr w:type="spellStart"/>
            <w:r>
              <w:rPr>
                <w:rtl/>
              </w:rPr>
              <w:t>למברסקי</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לשכת עורכי הדין</w:t>
            </w:r>
          </w:p>
        </w:tc>
      </w:tr>
      <w:tr w:rsidR="00C902FE" w:rsidTr="009E19D2">
        <w:tc>
          <w:tcPr>
            <w:tcW w:w="2103" w:type="dxa"/>
            <w:shd w:val="clear" w:color="auto" w:fill="auto"/>
          </w:tcPr>
          <w:p w:rsidR="00C902FE" w:rsidRDefault="00C902FE" w:rsidP="00DE5B80">
            <w:pPr>
              <w:ind w:firstLine="0"/>
              <w:rPr>
                <w:rtl/>
              </w:rPr>
            </w:pPr>
            <w:r>
              <w:rPr>
                <w:rtl/>
              </w:rPr>
              <w:t xml:space="preserve">ד"ר סיגל </w:t>
            </w:r>
            <w:proofErr w:type="spellStart"/>
            <w:r>
              <w:rPr>
                <w:rtl/>
              </w:rPr>
              <w:t>שהב</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ראש החטיבה הפלילית, המרכז האקדמי למשפט ועסקים, הקליניקה לזכויות עצורים</w:t>
            </w:r>
          </w:p>
        </w:tc>
      </w:tr>
      <w:tr w:rsidR="00C902FE" w:rsidTr="009E19D2">
        <w:tc>
          <w:tcPr>
            <w:tcW w:w="2103" w:type="dxa"/>
            <w:shd w:val="clear" w:color="auto" w:fill="auto"/>
          </w:tcPr>
          <w:p w:rsidR="00C902FE" w:rsidRDefault="00C902FE" w:rsidP="00DE5B80">
            <w:pPr>
              <w:ind w:firstLine="0"/>
              <w:rPr>
                <w:rtl/>
              </w:rPr>
            </w:pPr>
            <w:r>
              <w:rPr>
                <w:rtl/>
              </w:rPr>
              <w:t>לירון אשל</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מנהלת מרכז הליווי לקטינים נפגעי עבירה, המועצה לשלום הילד</w:t>
            </w:r>
          </w:p>
        </w:tc>
      </w:tr>
      <w:tr w:rsidR="00C902FE" w:rsidTr="009E19D2">
        <w:tc>
          <w:tcPr>
            <w:tcW w:w="2103" w:type="dxa"/>
            <w:shd w:val="clear" w:color="auto" w:fill="auto"/>
          </w:tcPr>
          <w:p w:rsidR="00C902FE" w:rsidRDefault="00C902FE" w:rsidP="00DE5B80">
            <w:pPr>
              <w:ind w:firstLine="0"/>
              <w:rPr>
                <w:rtl/>
              </w:rPr>
            </w:pPr>
            <w:proofErr w:type="spellStart"/>
            <w:r>
              <w:rPr>
                <w:rtl/>
              </w:rPr>
              <w:t>מינדי</w:t>
            </w:r>
            <w:proofErr w:type="spellEnd"/>
            <w:r>
              <w:rPr>
                <w:rtl/>
              </w:rPr>
              <w:t xml:space="preserve"> </w:t>
            </w:r>
            <w:proofErr w:type="spellStart"/>
            <w:r>
              <w:rPr>
                <w:rtl/>
              </w:rPr>
              <w:t>בוקשפן</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יו"ר עמותת דרור למשפחה</w:t>
            </w:r>
          </w:p>
        </w:tc>
      </w:tr>
      <w:tr w:rsidR="00C902FE" w:rsidTr="009E19D2">
        <w:tc>
          <w:tcPr>
            <w:tcW w:w="2103" w:type="dxa"/>
            <w:shd w:val="clear" w:color="auto" w:fill="auto"/>
          </w:tcPr>
          <w:p w:rsidR="00C902FE" w:rsidRDefault="00C902FE"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עו"ד, מקדמת מדיניות וחקיקה, האגודה לזכויות האזרח</w:t>
            </w:r>
          </w:p>
        </w:tc>
      </w:tr>
      <w:tr w:rsidR="00C902FE" w:rsidTr="009E19D2">
        <w:tc>
          <w:tcPr>
            <w:tcW w:w="2103" w:type="dxa"/>
            <w:shd w:val="clear" w:color="auto" w:fill="auto"/>
          </w:tcPr>
          <w:p w:rsidR="00C902FE" w:rsidRDefault="00C902FE" w:rsidP="00DE5B80">
            <w:pPr>
              <w:ind w:firstLine="0"/>
              <w:rPr>
                <w:rtl/>
              </w:rPr>
            </w:pPr>
            <w:r>
              <w:rPr>
                <w:rtl/>
              </w:rPr>
              <w:t xml:space="preserve">ענת </w:t>
            </w:r>
            <w:proofErr w:type="spellStart"/>
            <w:r>
              <w:rPr>
                <w:rtl/>
              </w:rPr>
              <w:t>ליטוין</w:t>
            </w:r>
            <w:proofErr w:type="spellEnd"/>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מנהלת מחלקת כלואים, רופאים לזכויות אדם</w:t>
            </w:r>
          </w:p>
        </w:tc>
      </w:tr>
      <w:tr w:rsidR="00C902FE" w:rsidTr="009E19D2">
        <w:tc>
          <w:tcPr>
            <w:tcW w:w="2103" w:type="dxa"/>
            <w:shd w:val="clear" w:color="auto" w:fill="auto"/>
          </w:tcPr>
          <w:p w:rsidR="00C902FE" w:rsidRDefault="00C902FE" w:rsidP="00DE5B80">
            <w:pPr>
              <w:ind w:firstLine="0"/>
              <w:rPr>
                <w:rtl/>
              </w:rPr>
            </w:pPr>
            <w:r>
              <w:rPr>
                <w:rtl/>
              </w:rPr>
              <w:t xml:space="preserve">נורית </w:t>
            </w:r>
            <w:proofErr w:type="spellStart"/>
            <w:r>
              <w:rPr>
                <w:rtl/>
              </w:rPr>
              <w:t>יכימוביץ</w:t>
            </w:r>
            <w:proofErr w:type="spellEnd"/>
            <w:r>
              <w:rPr>
                <w:rtl/>
              </w:rPr>
              <w:t xml:space="preserve"> כהן</w:t>
            </w:r>
          </w:p>
        </w:tc>
        <w:tc>
          <w:tcPr>
            <w:tcW w:w="0" w:type="auto"/>
            <w:shd w:val="clear" w:color="auto" w:fill="auto"/>
          </w:tcPr>
          <w:p w:rsidR="00C902FE" w:rsidRDefault="00C902FE" w:rsidP="00DE5B80">
            <w:pPr>
              <w:ind w:firstLine="0"/>
              <w:rPr>
                <w:rtl/>
              </w:rPr>
            </w:pPr>
            <w:r>
              <w:rPr>
                <w:rtl/>
              </w:rPr>
              <w:t>–</w:t>
            </w:r>
          </w:p>
        </w:tc>
        <w:tc>
          <w:tcPr>
            <w:tcW w:w="0" w:type="auto"/>
            <w:shd w:val="clear" w:color="auto" w:fill="auto"/>
          </w:tcPr>
          <w:p w:rsidR="00C902FE" w:rsidRDefault="00C902FE" w:rsidP="00DE5B80">
            <w:pPr>
              <w:ind w:firstLine="0"/>
              <w:rPr>
                <w:rtl/>
              </w:rPr>
            </w:pPr>
            <w:r>
              <w:rPr>
                <w:rtl/>
              </w:rPr>
              <w:t>מרכז המידע והמחקר, הכנסת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E4F43"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E4F43"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4F43" w:rsidP="008320F6">
      <w:pPr>
        <w:ind w:firstLine="0"/>
        <w:rPr>
          <w:rtl/>
        </w:rPr>
      </w:pPr>
      <w:r>
        <w:rPr>
          <w:rFonts w:hint="cs"/>
          <w:rtl/>
        </w:rPr>
        <w:t>אהובה שרון, חבר תרגומים</w:t>
      </w:r>
    </w:p>
    <w:p w:rsidR="00C902FE" w:rsidRDefault="00E64116" w:rsidP="00C902FE">
      <w:pPr>
        <w:bidi w:val="0"/>
        <w:spacing w:line="240" w:lineRule="auto"/>
        <w:ind w:firstLine="0"/>
        <w:jc w:val="left"/>
      </w:pPr>
      <w:r w:rsidRPr="008713A4">
        <w:rPr>
          <w:rtl/>
        </w:rPr>
        <w:br w:type="page"/>
      </w:r>
    </w:p>
    <w:p w:rsidR="00CB2B53" w:rsidRDefault="00CB2B53" w:rsidP="00CB2B53">
      <w:pPr>
        <w:pStyle w:val="a6"/>
        <w:rPr>
          <w:rtl/>
        </w:rPr>
      </w:pPr>
      <w:bookmarkStart w:id="0" w:name="ET_subject_היערכות_שבס_ליישום_פסיק_2"/>
      <w:r w:rsidRPr="00CB2B53">
        <w:rPr>
          <w:rStyle w:val="TagStyle"/>
          <w:rtl/>
        </w:rPr>
        <w:lastRenderedPageBreak/>
        <w:t xml:space="preserve"> &lt;&lt; נושא &gt;&gt; </w:t>
      </w:r>
      <w:r>
        <w:rPr>
          <w:rtl/>
        </w:rPr>
        <w:t xml:space="preserve">היערכות שב"ס ליישום פסיקת בג"צ בנושא הצפיפות בבתי הסוהר - יישום דו"ח </w:t>
      </w:r>
      <w:proofErr w:type="spellStart"/>
      <w:r>
        <w:rPr>
          <w:rtl/>
        </w:rPr>
        <w:t>דורנר</w:t>
      </w:r>
      <w:proofErr w:type="spellEnd"/>
      <w:r>
        <w:rPr>
          <w:rtl/>
        </w:rPr>
        <w:t xml:space="preserve"> - חלופות מעצר</w:t>
      </w:r>
      <w:r w:rsidRPr="00CB2B53">
        <w:rPr>
          <w:rStyle w:val="TagStyle"/>
          <w:rtl/>
        </w:rPr>
        <w:t xml:space="preserve"> &lt;&lt; נושא &gt;&gt;</w:t>
      </w:r>
      <w:r>
        <w:rPr>
          <w:rtl/>
        </w:rPr>
        <w:t xml:space="preserve"> </w:t>
      </w:r>
    </w:p>
    <w:bookmarkEnd w:id="0"/>
    <w:p w:rsidR="00C902FE" w:rsidRDefault="00CB2B53" w:rsidP="00C902FE">
      <w:pPr>
        <w:pStyle w:val="KeepWithNext"/>
        <w:rPr>
          <w:rtl/>
        </w:rPr>
      </w:pPr>
      <w:r>
        <w:rPr>
          <w:rFonts w:ascii="David" w:hAnsi="David"/>
          <w:b/>
          <w:bCs/>
          <w:u w:val="single"/>
          <w:rtl/>
        </w:rPr>
        <w:t xml:space="preserve"> </w:t>
      </w:r>
    </w:p>
    <w:p w:rsidR="00C902FE" w:rsidRDefault="00C902FE" w:rsidP="00C902FE">
      <w:pPr>
        <w:rPr>
          <w:rtl/>
        </w:rPr>
      </w:pPr>
    </w:p>
    <w:p w:rsidR="00CB2B53" w:rsidRDefault="00CB2B53" w:rsidP="00CB2B53">
      <w:pPr>
        <w:pStyle w:val="af6"/>
        <w:rPr>
          <w:rtl/>
        </w:rPr>
      </w:pPr>
      <w:bookmarkStart w:id="1" w:name="ET_yor_5777_4"/>
      <w:r w:rsidRPr="00CB2B53">
        <w:rPr>
          <w:rStyle w:val="TagStyle"/>
          <w:rtl/>
        </w:rPr>
        <w:t xml:space="preserve"> &lt;&lt; יור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
      <w:r>
        <w:rPr>
          <w:rtl/>
        </w:rPr>
        <w:t xml:space="preserve"> </w:t>
      </w:r>
    </w:p>
    <w:p w:rsidR="00C902FE" w:rsidRDefault="00CB2B53" w:rsidP="00C902FE">
      <w:pPr>
        <w:pStyle w:val="KeepWithNext"/>
        <w:rPr>
          <w:rtl/>
        </w:rPr>
      </w:pPr>
      <w:r>
        <w:rPr>
          <w:rFonts w:ascii="David" w:hAnsi="David"/>
          <w:u w:val="single"/>
          <w:rtl/>
          <w:lang w:eastAsia="he-IL"/>
        </w:rPr>
        <w:t xml:space="preserve"> </w:t>
      </w:r>
    </w:p>
    <w:p w:rsidR="00C902FE" w:rsidRDefault="004C2D8E" w:rsidP="00C902FE">
      <w:pPr>
        <w:rPr>
          <w:rtl/>
        </w:rPr>
      </w:pPr>
      <w:r>
        <w:rPr>
          <w:rFonts w:hint="cs"/>
          <w:rtl/>
        </w:rPr>
        <w:t xml:space="preserve">בוקר טוב לכולם. אני פותחת את ישיבת </w:t>
      </w:r>
      <w:bookmarkStart w:id="2" w:name="_ETM_Q1_30002"/>
      <w:bookmarkEnd w:id="2"/>
      <w:r>
        <w:rPr>
          <w:rFonts w:hint="cs"/>
          <w:rtl/>
        </w:rPr>
        <w:t xml:space="preserve">ועדת הפנים והגנת הסביבה בדיון המשך על </w:t>
      </w:r>
      <w:bookmarkStart w:id="3" w:name="_ETM_Q1_36724"/>
      <w:bookmarkEnd w:id="3"/>
      <w:r>
        <w:rPr>
          <w:rFonts w:hint="cs"/>
          <w:rtl/>
        </w:rPr>
        <w:t>היערכות שירות בתי הסוהר</w:t>
      </w:r>
      <w:r w:rsidR="004346F6">
        <w:rPr>
          <w:rFonts w:hint="cs"/>
          <w:rtl/>
        </w:rPr>
        <w:t xml:space="preserve"> </w:t>
      </w:r>
      <w:r>
        <w:rPr>
          <w:rFonts w:hint="cs"/>
          <w:rtl/>
        </w:rPr>
        <w:t>ליישום פסיקת בג"צ בנושא הצפיפות בבתי הכלא. הדיון היום יתמקד</w:t>
      </w:r>
      <w:r w:rsidR="004346F6">
        <w:rPr>
          <w:rFonts w:hint="cs"/>
          <w:rtl/>
        </w:rPr>
        <w:t xml:space="preserve"> </w:t>
      </w:r>
      <w:r>
        <w:rPr>
          <w:rFonts w:hint="cs"/>
          <w:rtl/>
        </w:rPr>
        <w:t xml:space="preserve">בסוגיה שיש לה </w:t>
      </w:r>
      <w:bookmarkStart w:id="4" w:name="_ETM_Q1_45245"/>
      <w:bookmarkEnd w:id="4"/>
      <w:r>
        <w:rPr>
          <w:rFonts w:hint="cs"/>
          <w:rtl/>
        </w:rPr>
        <w:t>השלכות על פתרון הצפיפות והיא סוגיית חלופות המעצר או המאסר.</w:t>
      </w:r>
    </w:p>
    <w:p w:rsidR="004C2D8E" w:rsidRDefault="004C2D8E" w:rsidP="00C902FE">
      <w:pPr>
        <w:rPr>
          <w:rtl/>
        </w:rPr>
      </w:pPr>
    </w:p>
    <w:p w:rsidR="004C2D8E" w:rsidRDefault="004C2D8E" w:rsidP="00C902FE">
      <w:pPr>
        <w:rPr>
          <w:rtl/>
        </w:rPr>
      </w:pPr>
      <w:r>
        <w:rPr>
          <w:rFonts w:hint="cs"/>
          <w:rtl/>
        </w:rPr>
        <w:t>אנ</w:t>
      </w:r>
      <w:bookmarkStart w:id="5" w:name="_ETM_Q1_51640"/>
      <w:bookmarkEnd w:id="5"/>
      <w:r>
        <w:rPr>
          <w:rFonts w:hint="cs"/>
          <w:rtl/>
        </w:rPr>
        <w:t xml:space="preserve">חנו </w:t>
      </w:r>
      <w:bookmarkStart w:id="6" w:name="_ETM_Q1_51355"/>
      <w:bookmarkEnd w:id="6"/>
      <w:r>
        <w:rPr>
          <w:rFonts w:hint="cs"/>
          <w:rtl/>
        </w:rPr>
        <w:t xml:space="preserve">מאוד מאוד שמחים לארח אתנו כאן </w:t>
      </w:r>
      <w:r>
        <w:rPr>
          <w:rtl/>
        </w:rPr>
        <w:t>–</w:t>
      </w:r>
      <w:r>
        <w:rPr>
          <w:rFonts w:hint="cs"/>
          <w:rtl/>
        </w:rPr>
        <w:t xml:space="preserve"> אמנם רק </w:t>
      </w:r>
      <w:bookmarkStart w:id="7" w:name="_ETM_Q1_54017"/>
      <w:bookmarkEnd w:id="7"/>
      <w:r>
        <w:rPr>
          <w:rFonts w:hint="cs"/>
          <w:rtl/>
        </w:rPr>
        <w:t xml:space="preserve">ב-זום אבל זה מה שקורה בימים אלה </w:t>
      </w:r>
      <w:r>
        <w:rPr>
          <w:rtl/>
        </w:rPr>
        <w:t>–</w:t>
      </w:r>
      <w:r>
        <w:rPr>
          <w:rFonts w:hint="cs"/>
          <w:rtl/>
        </w:rPr>
        <w:t xml:space="preserve"> את השופטת </w:t>
      </w:r>
      <w:bookmarkStart w:id="8" w:name="_ETM_Q1_57354"/>
      <w:bookmarkEnd w:id="8"/>
      <w:r>
        <w:rPr>
          <w:rFonts w:hint="cs"/>
          <w:rtl/>
        </w:rPr>
        <w:t xml:space="preserve">בדימוס דליה </w:t>
      </w:r>
      <w:proofErr w:type="spellStart"/>
      <w:r>
        <w:rPr>
          <w:rFonts w:hint="cs"/>
          <w:rtl/>
        </w:rPr>
        <w:t>דורנר</w:t>
      </w:r>
      <w:proofErr w:type="spellEnd"/>
      <w:r>
        <w:rPr>
          <w:rFonts w:hint="cs"/>
          <w:rtl/>
        </w:rPr>
        <w:t xml:space="preserve">. בוקר טוב לך. </w:t>
      </w:r>
    </w:p>
    <w:p w:rsidR="004C2D8E" w:rsidRDefault="004C2D8E" w:rsidP="00C902FE">
      <w:pPr>
        <w:rPr>
          <w:rtl/>
        </w:rPr>
      </w:pPr>
    </w:p>
    <w:p w:rsidR="004C2D8E" w:rsidRDefault="004C2D8E" w:rsidP="00C902FE">
      <w:pPr>
        <w:rPr>
          <w:rtl/>
        </w:rPr>
      </w:pPr>
      <w:bookmarkStart w:id="9" w:name="_ETM_Q1_74656"/>
      <w:bookmarkEnd w:id="9"/>
      <w:r>
        <w:rPr>
          <w:rFonts w:hint="cs"/>
          <w:rtl/>
        </w:rPr>
        <w:t xml:space="preserve">את חיברת את דוח </w:t>
      </w:r>
      <w:bookmarkStart w:id="10" w:name="_ETM_Q1_76966"/>
      <w:bookmarkEnd w:id="10"/>
      <w:proofErr w:type="spellStart"/>
      <w:r>
        <w:rPr>
          <w:rFonts w:hint="cs"/>
          <w:rtl/>
        </w:rPr>
        <w:t>דורנר</w:t>
      </w:r>
      <w:proofErr w:type="spellEnd"/>
      <w:r>
        <w:rPr>
          <w:rFonts w:hint="cs"/>
          <w:rtl/>
        </w:rPr>
        <w:t xml:space="preserve"> שעוסק בסוגיה הזאת. אנחנו נזכיר שבשירות בתי הסוהר יש </w:t>
      </w:r>
      <w:bookmarkStart w:id="11" w:name="_ETM_Q1_83932"/>
      <w:bookmarkEnd w:id="11"/>
      <w:r>
        <w:rPr>
          <w:rFonts w:hint="cs"/>
          <w:rtl/>
        </w:rPr>
        <w:t xml:space="preserve">33 מתקני כליאה, תשעה מהם הם מתקני מאסר </w:t>
      </w:r>
      <w:bookmarkStart w:id="12" w:name="_ETM_Q1_87214"/>
      <w:bookmarkEnd w:id="12"/>
      <w:r>
        <w:rPr>
          <w:rFonts w:hint="cs"/>
          <w:rtl/>
        </w:rPr>
        <w:t xml:space="preserve">ובנוסף עליהם יש גם תאי מעצר שנמצאים בכמה מתקני כליאה. </w:t>
      </w:r>
      <w:bookmarkStart w:id="13" w:name="_ETM_Q1_92740"/>
      <w:bookmarkEnd w:id="13"/>
      <w:r>
        <w:rPr>
          <w:rFonts w:hint="cs"/>
          <w:rtl/>
        </w:rPr>
        <w:t xml:space="preserve">דוח מבקר המדינה האחרון שעסק בתנאי המעצר בשירות בתי הסוהר </w:t>
      </w:r>
      <w:bookmarkStart w:id="14" w:name="_ETM_Q1_95615"/>
      <w:bookmarkEnd w:id="14"/>
      <w:r>
        <w:rPr>
          <w:rFonts w:hint="cs"/>
          <w:rtl/>
        </w:rPr>
        <w:t xml:space="preserve">הצביע על כך כי תנאי המחיה בבתי המעצר ירודים בהיבטים </w:t>
      </w:r>
      <w:bookmarkStart w:id="15" w:name="_ETM_Q1_98936"/>
      <w:bookmarkEnd w:id="15"/>
      <w:r>
        <w:rPr>
          <w:rFonts w:hint="cs"/>
          <w:rtl/>
        </w:rPr>
        <w:t xml:space="preserve">רבים, בהם תברואה, תחזוקה, ניקיון, חימום וקירור. חברי הוועדה יכולנו </w:t>
      </w:r>
      <w:bookmarkStart w:id="16" w:name="_ETM_Q1_105572"/>
      <w:bookmarkEnd w:id="16"/>
      <w:r>
        <w:rPr>
          <w:rFonts w:hint="cs"/>
          <w:rtl/>
        </w:rPr>
        <w:t xml:space="preserve">להתרשם רק בקטנה מביקור קצר שערכנו לאחרונה בכלא מגידו. </w:t>
      </w:r>
    </w:p>
    <w:p w:rsidR="004C2D8E" w:rsidRDefault="004C2D8E" w:rsidP="00C902FE">
      <w:pPr>
        <w:rPr>
          <w:rtl/>
        </w:rPr>
      </w:pPr>
    </w:p>
    <w:p w:rsidR="004C2D8E" w:rsidRDefault="004C2D8E" w:rsidP="00C902FE">
      <w:pPr>
        <w:rPr>
          <w:rtl/>
        </w:rPr>
      </w:pPr>
      <w:r>
        <w:rPr>
          <w:rFonts w:hint="cs"/>
          <w:rtl/>
        </w:rPr>
        <w:t xml:space="preserve">בשנה </w:t>
      </w:r>
      <w:bookmarkStart w:id="17" w:name="_ETM_Q1_111097"/>
      <w:bookmarkEnd w:id="17"/>
      <w:r>
        <w:rPr>
          <w:rFonts w:hint="cs"/>
          <w:rtl/>
        </w:rPr>
        <w:t>האחרונה, בעקבות בג"צ הצפיפות, נקט שירות בתי סוהר בצעדים להפחתת צפיפות הכליאה כמו למשל הוצאת מיטות שאינן</w:t>
      </w:r>
      <w:r w:rsidR="004346F6">
        <w:rPr>
          <w:rFonts w:hint="cs"/>
          <w:rtl/>
        </w:rPr>
        <w:t xml:space="preserve"> </w:t>
      </w:r>
      <w:r>
        <w:rPr>
          <w:rFonts w:hint="cs"/>
          <w:rtl/>
        </w:rPr>
        <w:t xml:space="preserve">בשימוש ושחרורים </w:t>
      </w:r>
      <w:proofErr w:type="spellStart"/>
      <w:r>
        <w:rPr>
          <w:rFonts w:hint="cs"/>
          <w:rtl/>
        </w:rPr>
        <w:t>מינהליים</w:t>
      </w:r>
      <w:proofErr w:type="spellEnd"/>
      <w:r>
        <w:rPr>
          <w:rFonts w:hint="cs"/>
          <w:rtl/>
        </w:rPr>
        <w:t xml:space="preserve">. מנתוני שב"ס כפי שדווחו לנו בדיון </w:t>
      </w:r>
      <w:bookmarkStart w:id="18" w:name="_ETM_Q1_122475"/>
      <w:bookmarkEnd w:id="18"/>
      <w:r>
        <w:rPr>
          <w:rFonts w:hint="cs"/>
          <w:rtl/>
        </w:rPr>
        <w:t xml:space="preserve">הקודם עולה כי עדיין לא מולאו דרישות בג"צ למתן מרחב </w:t>
      </w:r>
      <w:bookmarkStart w:id="19" w:name="_ETM_Q1_127007"/>
      <w:bookmarkEnd w:id="19"/>
      <w:r>
        <w:rPr>
          <w:rFonts w:hint="cs"/>
          <w:rtl/>
        </w:rPr>
        <w:t>של ארבעה וחצי מטרים מרובע לכל אסיר. אם לא די</w:t>
      </w:r>
      <w:r w:rsidR="004346F6">
        <w:rPr>
          <w:rFonts w:hint="cs"/>
          <w:rtl/>
        </w:rPr>
        <w:t xml:space="preserve"> </w:t>
      </w:r>
      <w:r>
        <w:rPr>
          <w:rFonts w:hint="cs"/>
          <w:rtl/>
        </w:rPr>
        <w:t xml:space="preserve">בתנאים הקשים האובייקטיביים, אנחנו צריכים לזכור שבימים אלה בתי </w:t>
      </w:r>
      <w:bookmarkStart w:id="20" w:name="_ETM_Q1_136659"/>
      <w:bookmarkEnd w:id="20"/>
      <w:r>
        <w:rPr>
          <w:rFonts w:hint="cs"/>
          <w:rtl/>
        </w:rPr>
        <w:t xml:space="preserve">הכלא הנם מקום רגיש להפצת הקורונה בשל הצפיפות ותחלופת האנשים. </w:t>
      </w:r>
      <w:bookmarkStart w:id="21" w:name="_ETM_Q1_143534"/>
      <w:bookmarkEnd w:id="21"/>
      <w:r>
        <w:rPr>
          <w:rFonts w:hint="cs"/>
          <w:rtl/>
        </w:rPr>
        <w:t xml:space="preserve">רק השבוע התגלו שלושה עצורים מאומתים לנגיף בבית </w:t>
      </w:r>
      <w:bookmarkStart w:id="22" w:name="_ETM_Q1_144897"/>
      <w:bookmarkEnd w:id="22"/>
      <w:r>
        <w:rPr>
          <w:rFonts w:hint="cs"/>
          <w:rtl/>
        </w:rPr>
        <w:t xml:space="preserve">המעצר בתל אביב ואנחנו כמובן מבינים את הסכנה שיש דווקא </w:t>
      </w:r>
      <w:bookmarkStart w:id="23" w:name="_ETM_Q1_150908"/>
      <w:bookmarkEnd w:id="23"/>
      <w:r>
        <w:rPr>
          <w:rFonts w:hint="cs"/>
          <w:rtl/>
        </w:rPr>
        <w:t xml:space="preserve">במקום סגור שיש בו הרבה מאוד אנשים ובצפיפות גדולה </w:t>
      </w:r>
      <w:bookmarkStart w:id="24" w:name="_ETM_Q1_156272"/>
      <w:bookmarkEnd w:id="24"/>
      <w:r>
        <w:rPr>
          <w:rFonts w:hint="cs"/>
          <w:rtl/>
        </w:rPr>
        <w:t>ויש סיכוי להתפשטות המגפה.</w:t>
      </w:r>
    </w:p>
    <w:p w:rsidR="004C2D8E" w:rsidRDefault="004C2D8E" w:rsidP="00C902FE">
      <w:pPr>
        <w:rPr>
          <w:rtl/>
        </w:rPr>
      </w:pPr>
    </w:p>
    <w:p w:rsidR="004C2D8E" w:rsidRDefault="004C2D8E" w:rsidP="00C902FE">
      <w:pPr>
        <w:rPr>
          <w:rtl/>
        </w:rPr>
      </w:pPr>
      <w:bookmarkStart w:id="25" w:name="_ETM_Q1_157617"/>
      <w:bookmarkEnd w:id="25"/>
      <w:r>
        <w:rPr>
          <w:rFonts w:hint="cs"/>
          <w:rtl/>
        </w:rPr>
        <w:t xml:space="preserve">אנחנו היום כאן כדי להבין יותר לעומק </w:t>
      </w:r>
      <w:bookmarkStart w:id="26" w:name="_ETM_Q1_160132"/>
      <w:bookmarkEnd w:id="26"/>
      <w:r>
        <w:rPr>
          <w:rFonts w:hint="cs"/>
          <w:rtl/>
        </w:rPr>
        <w:t xml:space="preserve">את נושא חלופות המעצר, מה הן האפשרויות, </w:t>
      </w:r>
      <w:bookmarkStart w:id="27" w:name="_ETM_Q1_164431"/>
      <w:bookmarkEnd w:id="27"/>
      <w:r>
        <w:rPr>
          <w:rFonts w:hint="cs"/>
          <w:rtl/>
        </w:rPr>
        <w:t xml:space="preserve">מה הן דרכי היישום שלהן, היכן זה עומד לנוכח הדוח </w:t>
      </w:r>
      <w:bookmarkStart w:id="28" w:name="_ETM_Q1_167218"/>
      <w:bookmarkEnd w:id="28"/>
      <w:r>
        <w:rPr>
          <w:rFonts w:hint="cs"/>
          <w:rtl/>
        </w:rPr>
        <w:t>שהוגש ולנוכח הדוחות האחרים שהיו אחרי כן.</w:t>
      </w:r>
    </w:p>
    <w:p w:rsidR="004C2D8E" w:rsidRDefault="004C2D8E" w:rsidP="00C902FE">
      <w:pPr>
        <w:rPr>
          <w:rtl/>
        </w:rPr>
      </w:pPr>
    </w:p>
    <w:p w:rsidR="004C2D8E" w:rsidRDefault="004C2D8E" w:rsidP="00C902FE">
      <w:pPr>
        <w:rPr>
          <w:rtl/>
        </w:rPr>
      </w:pPr>
      <w:r>
        <w:rPr>
          <w:rFonts w:hint="cs"/>
          <w:rtl/>
        </w:rPr>
        <w:t>ה</w:t>
      </w:r>
      <w:bookmarkStart w:id="29" w:name="_ETM_Q1_171386"/>
      <w:bookmarkEnd w:id="29"/>
      <w:r>
        <w:rPr>
          <w:rFonts w:hint="cs"/>
          <w:rtl/>
        </w:rPr>
        <w:t>שופטת</w:t>
      </w:r>
      <w:r w:rsidR="004346F6">
        <w:rPr>
          <w:rFonts w:hint="cs"/>
          <w:rtl/>
        </w:rPr>
        <w:t xml:space="preserve"> </w:t>
      </w:r>
      <w:r>
        <w:rPr>
          <w:rFonts w:hint="cs"/>
          <w:rtl/>
        </w:rPr>
        <w:t xml:space="preserve">בדימוס דליה </w:t>
      </w:r>
      <w:bookmarkStart w:id="30" w:name="_ETM_Q1_172442"/>
      <w:bookmarkEnd w:id="30"/>
      <w:proofErr w:type="spellStart"/>
      <w:r>
        <w:rPr>
          <w:rFonts w:hint="cs"/>
          <w:rtl/>
        </w:rPr>
        <w:t>דורנר</w:t>
      </w:r>
      <w:proofErr w:type="spellEnd"/>
      <w:r>
        <w:rPr>
          <w:rFonts w:hint="cs"/>
          <w:rtl/>
        </w:rPr>
        <w:t xml:space="preserve">, שוב שלום לך. הוועדה בראשותך דנה באופן הטיפול </w:t>
      </w:r>
      <w:bookmarkStart w:id="31" w:name="_ETM_Q1_178503"/>
      <w:bookmarkEnd w:id="31"/>
      <w:r>
        <w:rPr>
          <w:rFonts w:hint="cs"/>
          <w:rtl/>
        </w:rPr>
        <w:t xml:space="preserve">בעוברי חוק שנגזר דינם. אתם הגשתם דוח כבר לפני </w:t>
      </w:r>
      <w:bookmarkStart w:id="32" w:name="_ETM_Q1_184224"/>
      <w:bookmarkEnd w:id="32"/>
      <w:r>
        <w:rPr>
          <w:rFonts w:hint="cs"/>
          <w:rtl/>
        </w:rPr>
        <w:t xml:space="preserve">חמש שנים, ב-2015, ואנחנו נשמח לשמוע ממך אולי תחילה את </w:t>
      </w:r>
      <w:bookmarkStart w:id="33" w:name="_ETM_Q1_191400"/>
      <w:bookmarkEnd w:id="33"/>
      <w:r>
        <w:rPr>
          <w:rFonts w:hint="cs"/>
          <w:rtl/>
        </w:rPr>
        <w:t>עיקרי המסקנות של הדוח מתוך התייחסות בהמשך לסוגיה הספציפית הזו</w:t>
      </w:r>
      <w:bookmarkStart w:id="34" w:name="_ETM_Q1_197847"/>
      <w:bookmarkEnd w:id="34"/>
      <w:r>
        <w:rPr>
          <w:rFonts w:hint="cs"/>
          <w:rtl/>
        </w:rPr>
        <w:t xml:space="preserve"> של חלופות המעצר והמאסר עליהן אנחנו רוצים להתעכב </w:t>
      </w:r>
      <w:bookmarkStart w:id="35" w:name="_ETM_Q1_201521"/>
      <w:bookmarkEnd w:id="35"/>
      <w:r>
        <w:rPr>
          <w:rFonts w:hint="cs"/>
          <w:rtl/>
        </w:rPr>
        <w:t>היום. בבקשה.</w:t>
      </w:r>
    </w:p>
    <w:p w:rsidR="004C2D8E" w:rsidRDefault="004C2D8E" w:rsidP="00C902FE">
      <w:pPr>
        <w:rPr>
          <w:rtl/>
        </w:rPr>
      </w:pPr>
    </w:p>
    <w:p w:rsidR="00CB2B53" w:rsidRDefault="00CB2B53" w:rsidP="00CB2B53">
      <w:pPr>
        <w:pStyle w:val="af9"/>
        <w:rPr>
          <w:rtl/>
        </w:rPr>
      </w:pPr>
      <w:bookmarkStart w:id="36" w:name="_ETM_Q1_202732"/>
      <w:bookmarkStart w:id="37" w:name="ET_guest_השופטת_בדימוס_דליה_דורנר_6"/>
      <w:bookmarkEnd w:id="36"/>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37"/>
      <w:r>
        <w:rPr>
          <w:rtl/>
        </w:rPr>
        <w:t xml:space="preserve"> </w:t>
      </w:r>
    </w:p>
    <w:p w:rsidR="001B41F4" w:rsidRDefault="00CB2B53" w:rsidP="001B41F4">
      <w:pPr>
        <w:pStyle w:val="KeepWithNext"/>
        <w:rPr>
          <w:rtl/>
        </w:rPr>
      </w:pPr>
      <w:r>
        <w:rPr>
          <w:rFonts w:ascii="David" w:hAnsi="David"/>
          <w:u w:val="single"/>
          <w:rtl/>
        </w:rPr>
        <w:t xml:space="preserve"> </w:t>
      </w:r>
    </w:p>
    <w:p w:rsidR="001B41F4" w:rsidRDefault="001B41F4" w:rsidP="001B41F4">
      <w:pPr>
        <w:rPr>
          <w:rtl/>
        </w:rPr>
      </w:pPr>
      <w:r>
        <w:rPr>
          <w:rFonts w:hint="cs"/>
          <w:rtl/>
        </w:rPr>
        <w:t xml:space="preserve">שלום לכולם. הייתה השתלבות בין המלצות הוועדה </w:t>
      </w:r>
      <w:bookmarkStart w:id="38" w:name="_ETM_Q1_217326"/>
      <w:bookmarkEnd w:id="38"/>
      <w:r>
        <w:rPr>
          <w:rFonts w:hint="cs"/>
          <w:rtl/>
        </w:rPr>
        <w:t xml:space="preserve">להמעיט במעצרים, בעיקר קצרים, שגורמים נזק יותר מתועלת כי אדם </w:t>
      </w:r>
      <w:bookmarkStart w:id="39" w:name="_ETM_Q1_226066"/>
      <w:bookmarkEnd w:id="39"/>
      <w:r>
        <w:rPr>
          <w:rFonts w:hint="cs"/>
          <w:rtl/>
        </w:rPr>
        <w:t>שמקבל כמה חודשי מאסר, אי אפשר לעשות לו שום</w:t>
      </w:r>
      <w:bookmarkStart w:id="40" w:name="_ETM_Q1_228739"/>
      <w:bookmarkEnd w:id="40"/>
      <w:r>
        <w:rPr>
          <w:rFonts w:hint="cs"/>
          <w:rtl/>
        </w:rPr>
        <w:t xml:space="preserve"> פעולות שיקומיות והוא נכנס עבריין קטן ויוצא עברי</w:t>
      </w:r>
      <w:bookmarkStart w:id="41" w:name="_ETM_Q1_233690"/>
      <w:bookmarkEnd w:id="41"/>
      <w:r>
        <w:rPr>
          <w:rFonts w:hint="cs"/>
          <w:rtl/>
        </w:rPr>
        <w:t>ין גדול. באותה תקופה יצא פסק הדין של בית ה</w:t>
      </w:r>
      <w:bookmarkStart w:id="42" w:name="_ETM_Q1_238660"/>
      <w:bookmarkEnd w:id="42"/>
      <w:r>
        <w:rPr>
          <w:rFonts w:hint="cs"/>
          <w:rtl/>
        </w:rPr>
        <w:t xml:space="preserve">משפט הגבוה לצדק, בג"צ, שקבע ששירות בתי הסוהר צריך </w:t>
      </w:r>
      <w:bookmarkStart w:id="43" w:name="_ETM_Q1_245622"/>
      <w:bookmarkEnd w:id="43"/>
      <w:r>
        <w:rPr>
          <w:rFonts w:hint="cs"/>
          <w:rtl/>
        </w:rPr>
        <w:t xml:space="preserve">לקיים את אותן תקנות שקובעות איזשהו מרחב מחיה </w:t>
      </w:r>
      <w:bookmarkStart w:id="44" w:name="_ETM_Q1_254209"/>
      <w:bookmarkEnd w:id="44"/>
      <w:r>
        <w:rPr>
          <w:rFonts w:hint="cs"/>
          <w:rtl/>
        </w:rPr>
        <w:t>מינימלי שצריך לתת לכל אסיר.</w:t>
      </w:r>
    </w:p>
    <w:p w:rsidR="001B41F4" w:rsidRDefault="001B41F4" w:rsidP="001B41F4">
      <w:pPr>
        <w:rPr>
          <w:rtl/>
        </w:rPr>
      </w:pPr>
    </w:p>
    <w:p w:rsidR="001B41F4" w:rsidRDefault="001B41F4" w:rsidP="001B41F4">
      <w:pPr>
        <w:rPr>
          <w:rtl/>
        </w:rPr>
      </w:pPr>
      <w:bookmarkStart w:id="45" w:name="_ETM_Q1_261686"/>
      <w:bookmarkEnd w:id="45"/>
      <w:r>
        <w:rPr>
          <w:rFonts w:hint="cs"/>
          <w:rtl/>
        </w:rPr>
        <w:t xml:space="preserve">הסיכום היה שאם יש פחות אסירים, צריך </w:t>
      </w:r>
      <w:bookmarkStart w:id="46" w:name="_ETM_Q1_264456"/>
      <w:bookmarkEnd w:id="46"/>
      <w:r>
        <w:rPr>
          <w:rFonts w:hint="cs"/>
          <w:rtl/>
        </w:rPr>
        <w:t xml:space="preserve">פחות מקומות. נזכור מה שאמר השופט חיים </w:t>
      </w:r>
      <w:bookmarkStart w:id="47" w:name="_ETM_Q1_268881"/>
      <w:bookmarkEnd w:id="47"/>
      <w:r>
        <w:rPr>
          <w:rFonts w:hint="cs"/>
          <w:rtl/>
        </w:rPr>
        <w:t xml:space="preserve">כהן, שבתי הכלא הם החצר האחורית של המדינה ולפיה תישפט </w:t>
      </w:r>
      <w:bookmarkStart w:id="48" w:name="_ETM_Q1_276867"/>
      <w:bookmarkEnd w:id="48"/>
      <w:r>
        <w:rPr>
          <w:rFonts w:hint="cs"/>
          <w:rtl/>
        </w:rPr>
        <w:t xml:space="preserve">השמירה על זכויות אדם ועל הדמוקרטיה שלה. העניין הזה הוא </w:t>
      </w:r>
      <w:bookmarkStart w:id="49" w:name="_ETM_Q1_281377"/>
      <w:bookmarkEnd w:id="49"/>
      <w:r>
        <w:rPr>
          <w:rFonts w:hint="cs"/>
          <w:rtl/>
        </w:rPr>
        <w:t xml:space="preserve">גם חיוני לחברה שלנו מפני שאם אנחנו נחזיק אסיר </w:t>
      </w:r>
      <w:bookmarkStart w:id="50" w:name="_ETM_Q1_288091"/>
      <w:bookmarkEnd w:id="50"/>
      <w:r>
        <w:rPr>
          <w:rFonts w:hint="cs"/>
          <w:rtl/>
        </w:rPr>
        <w:t xml:space="preserve">באופן מיותר בכלא, אנחנו נגרום לו נזק, ואם </w:t>
      </w:r>
      <w:bookmarkStart w:id="51" w:name="_ETM_Q1_291717"/>
      <w:bookmarkEnd w:id="51"/>
      <w:r>
        <w:rPr>
          <w:rFonts w:hint="cs"/>
          <w:rtl/>
        </w:rPr>
        <w:t xml:space="preserve">בכלא יהיו פחות אסירים </w:t>
      </w:r>
      <w:r>
        <w:rPr>
          <w:rtl/>
        </w:rPr>
        <w:t>–</w:t>
      </w:r>
      <w:r>
        <w:rPr>
          <w:rFonts w:hint="cs"/>
          <w:rtl/>
        </w:rPr>
        <w:t xml:space="preserve"> נוכל לתת </w:t>
      </w:r>
      <w:bookmarkStart w:id="52" w:name="_ETM_Q1_293513"/>
      <w:bookmarkEnd w:id="52"/>
      <w:r>
        <w:rPr>
          <w:rFonts w:hint="cs"/>
          <w:rtl/>
        </w:rPr>
        <w:t xml:space="preserve">תנאים אנושיים יותר מתאימים ואולי נמנע חזרה, </w:t>
      </w:r>
      <w:proofErr w:type="spellStart"/>
      <w:r>
        <w:rPr>
          <w:rFonts w:hint="cs"/>
          <w:rtl/>
        </w:rPr>
        <w:t>רצידביזם</w:t>
      </w:r>
      <w:proofErr w:type="spellEnd"/>
      <w:r>
        <w:rPr>
          <w:rFonts w:hint="cs"/>
          <w:rtl/>
        </w:rPr>
        <w:t xml:space="preserve">, שאגב, </w:t>
      </w:r>
      <w:bookmarkStart w:id="53" w:name="_ETM_Q1_300070"/>
      <w:bookmarkEnd w:id="53"/>
      <w:r>
        <w:rPr>
          <w:rFonts w:hint="cs"/>
          <w:rtl/>
        </w:rPr>
        <w:t>הוא בולט מאוד באסירים שנשפטו לתקופות קצרות.</w:t>
      </w:r>
    </w:p>
    <w:p w:rsidR="001B41F4" w:rsidRDefault="001B41F4" w:rsidP="001B41F4">
      <w:pPr>
        <w:rPr>
          <w:rtl/>
        </w:rPr>
      </w:pPr>
    </w:p>
    <w:p w:rsidR="001B41F4" w:rsidRDefault="001B41F4" w:rsidP="001B41F4">
      <w:pPr>
        <w:rPr>
          <w:rtl/>
        </w:rPr>
      </w:pPr>
      <w:r>
        <w:rPr>
          <w:rFonts w:hint="cs"/>
          <w:rtl/>
        </w:rPr>
        <w:t xml:space="preserve">כדי לקיים את המלצות </w:t>
      </w:r>
      <w:bookmarkStart w:id="54" w:name="_ETM_Q1_310029"/>
      <w:bookmarkEnd w:id="54"/>
      <w:r>
        <w:rPr>
          <w:rFonts w:hint="cs"/>
          <w:rtl/>
        </w:rPr>
        <w:t xml:space="preserve">הוועדה שלנו, התפקיד הזה מוטל בראש ובראשונה על השופטים כי </w:t>
      </w:r>
      <w:bookmarkStart w:id="55" w:name="_ETM_Q1_316912"/>
      <w:bookmarkEnd w:id="55"/>
      <w:r>
        <w:rPr>
          <w:rFonts w:hint="cs"/>
          <w:rtl/>
        </w:rPr>
        <w:t xml:space="preserve">הם קובעים איזה עונש ירצה האסיר והם גם </w:t>
      </w:r>
      <w:bookmarkStart w:id="56" w:name="_ETM_Q1_318599"/>
      <w:bookmarkEnd w:id="56"/>
      <w:r>
        <w:rPr>
          <w:rFonts w:hint="cs"/>
          <w:rtl/>
        </w:rPr>
        <w:t>יודעים את החלופות. כדי לקבוע את התנאים בתוך הכלא, זה שירות</w:t>
      </w:r>
      <w:r w:rsidR="004346F6">
        <w:rPr>
          <w:rFonts w:hint="cs"/>
          <w:rtl/>
        </w:rPr>
        <w:t xml:space="preserve"> </w:t>
      </w:r>
      <w:r>
        <w:rPr>
          <w:rFonts w:hint="cs"/>
          <w:rtl/>
        </w:rPr>
        <w:t xml:space="preserve">בתי הסוהר. יש כמובן שחרורים </w:t>
      </w:r>
      <w:proofErr w:type="spellStart"/>
      <w:r>
        <w:rPr>
          <w:rFonts w:hint="cs"/>
          <w:rtl/>
        </w:rPr>
        <w:t>מינהליים</w:t>
      </w:r>
      <w:proofErr w:type="spellEnd"/>
      <w:r>
        <w:rPr>
          <w:rFonts w:hint="cs"/>
          <w:rtl/>
        </w:rPr>
        <w:t xml:space="preserve">, יש ועדה </w:t>
      </w:r>
      <w:bookmarkStart w:id="57" w:name="_ETM_Q1_329152"/>
      <w:bookmarkEnd w:id="57"/>
      <w:r>
        <w:rPr>
          <w:rFonts w:hint="cs"/>
          <w:rtl/>
        </w:rPr>
        <w:t>לעיון בעונש שיכולה לקצר את התקופות הארוכות ויש שורה</w:t>
      </w:r>
      <w:bookmarkStart w:id="58" w:name="_ETM_Q1_336247"/>
      <w:bookmarkEnd w:id="58"/>
      <w:r>
        <w:rPr>
          <w:rFonts w:hint="cs"/>
          <w:rtl/>
        </w:rPr>
        <w:t xml:space="preserve"> של חלופות שקבועות בחוק והן כבר קבועות ולא צריך </w:t>
      </w:r>
      <w:bookmarkStart w:id="59" w:name="_ETM_Q1_341198"/>
      <w:bookmarkEnd w:id="59"/>
      <w:r>
        <w:rPr>
          <w:rFonts w:hint="cs"/>
          <w:rtl/>
        </w:rPr>
        <w:t xml:space="preserve">להוסיף עליהן. ככל שהוועדה המליצה, היו גם תיקוני חקיקה. </w:t>
      </w:r>
      <w:bookmarkStart w:id="60" w:name="_ETM_Q1_347654"/>
      <w:bookmarkEnd w:id="60"/>
      <w:r>
        <w:rPr>
          <w:rFonts w:hint="cs"/>
          <w:rtl/>
        </w:rPr>
        <w:t>כך שהייתי ממליצה, ואני מקווה שעושים זא</w:t>
      </w:r>
      <w:bookmarkStart w:id="61" w:name="_ETM_Q1_352983"/>
      <w:bookmarkEnd w:id="61"/>
      <w:r>
        <w:rPr>
          <w:rFonts w:hint="cs"/>
          <w:rtl/>
        </w:rPr>
        <w:t>ת, במכון להשתלמות שופטים לדון בעניין הזה. להנחות ולשכנע את ה</w:t>
      </w:r>
      <w:bookmarkStart w:id="62" w:name="_ETM_Q1_359360"/>
      <w:bookmarkEnd w:id="62"/>
      <w:r>
        <w:rPr>
          <w:rFonts w:hint="cs"/>
          <w:rtl/>
        </w:rPr>
        <w:t>שופטים.</w:t>
      </w:r>
    </w:p>
    <w:p w:rsidR="001B41F4" w:rsidRDefault="001B41F4" w:rsidP="001B41F4">
      <w:pPr>
        <w:rPr>
          <w:rtl/>
        </w:rPr>
      </w:pPr>
    </w:p>
    <w:p w:rsidR="00CB2B53" w:rsidRDefault="00CB2B53" w:rsidP="009E19D2">
      <w:pPr>
        <w:pStyle w:val="af6"/>
        <w:keepNext/>
        <w:rPr>
          <w:rtl/>
        </w:rPr>
      </w:pPr>
      <w:bookmarkStart w:id="63" w:name="_ETM_Q1_361055"/>
      <w:bookmarkStart w:id="64" w:name="_ETM_Q1_360342"/>
      <w:bookmarkStart w:id="65" w:name="ET_yor_5777_8"/>
      <w:bookmarkEnd w:id="63"/>
      <w:bookmarkEnd w:id="64"/>
      <w:r w:rsidRPr="00CB2B53">
        <w:rPr>
          <w:rStyle w:val="TagStyle"/>
          <w:rtl/>
        </w:rPr>
        <w:lastRenderedPageBreak/>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5"/>
      <w:r>
        <w:rPr>
          <w:rtl/>
        </w:rPr>
        <w:t xml:space="preserve"> </w:t>
      </w:r>
    </w:p>
    <w:p w:rsidR="001B41F4" w:rsidRDefault="00CB2B53" w:rsidP="009E19D2">
      <w:pPr>
        <w:pStyle w:val="KeepWithNext"/>
        <w:rPr>
          <w:rtl/>
        </w:rPr>
      </w:pPr>
      <w:r>
        <w:rPr>
          <w:rFonts w:ascii="David" w:hAnsi="David"/>
          <w:u w:val="single"/>
          <w:rtl/>
          <w:lang w:eastAsia="he-IL"/>
        </w:rPr>
        <w:t xml:space="preserve"> </w:t>
      </w:r>
    </w:p>
    <w:p w:rsidR="001B41F4" w:rsidRDefault="001B41F4" w:rsidP="001B41F4">
      <w:pPr>
        <w:rPr>
          <w:rtl/>
        </w:rPr>
      </w:pPr>
      <w:r>
        <w:rPr>
          <w:rFonts w:hint="cs"/>
          <w:rtl/>
        </w:rPr>
        <w:t>האם אותך למשל מזמינים להופיע בפני שופטים ולהסביר.</w:t>
      </w:r>
    </w:p>
    <w:p w:rsidR="001B41F4" w:rsidRDefault="001B41F4" w:rsidP="001B41F4">
      <w:pPr>
        <w:rPr>
          <w:rtl/>
        </w:rPr>
      </w:pPr>
    </w:p>
    <w:p w:rsidR="00CB2B53" w:rsidRDefault="00CB2B53" w:rsidP="00CB2B53">
      <w:pPr>
        <w:pStyle w:val="af9"/>
        <w:rPr>
          <w:rtl/>
        </w:rPr>
      </w:pPr>
      <w:bookmarkStart w:id="66" w:name="_ETM_Q1_364653"/>
      <w:bookmarkStart w:id="67" w:name="ET_guest_השופטת_בדימוס_דליה_דורנר_10"/>
      <w:bookmarkEnd w:id="66"/>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67"/>
      <w:r>
        <w:rPr>
          <w:rtl/>
        </w:rPr>
        <w:t xml:space="preserve"> </w:t>
      </w:r>
    </w:p>
    <w:p w:rsidR="001B41F4" w:rsidRDefault="00CB2B53" w:rsidP="001B41F4">
      <w:pPr>
        <w:pStyle w:val="KeepWithNext"/>
        <w:rPr>
          <w:rtl/>
        </w:rPr>
      </w:pPr>
      <w:r>
        <w:rPr>
          <w:rFonts w:ascii="David" w:hAnsi="David"/>
          <w:u w:val="single"/>
          <w:rtl/>
        </w:rPr>
        <w:t xml:space="preserve"> </w:t>
      </w:r>
    </w:p>
    <w:p w:rsidR="001B41F4" w:rsidRDefault="001B41F4" w:rsidP="001B41F4">
      <w:pPr>
        <w:rPr>
          <w:rtl/>
        </w:rPr>
      </w:pPr>
      <w:r>
        <w:rPr>
          <w:rFonts w:hint="cs"/>
          <w:rtl/>
        </w:rPr>
        <w:t>הזמינו</w:t>
      </w:r>
      <w:bookmarkStart w:id="68" w:name="_ETM_Q1_362906"/>
      <w:bookmarkEnd w:id="68"/>
      <w:r>
        <w:rPr>
          <w:rFonts w:hint="cs"/>
          <w:rtl/>
        </w:rPr>
        <w:t xml:space="preserve"> אותי פעם אבל אני קיבלתי ידיעות שהשופטים השתמשו בהמלצות ופעלו </w:t>
      </w:r>
      <w:bookmarkStart w:id="69" w:name="_ETM_Q1_375627"/>
      <w:bookmarkEnd w:id="69"/>
      <w:r>
        <w:rPr>
          <w:rFonts w:hint="cs"/>
          <w:rtl/>
        </w:rPr>
        <w:t>לפיהן מיד, עוד לפני שהממשלה קיבלה החלטה. זה כנרא</w:t>
      </w:r>
      <w:bookmarkStart w:id="70" w:name="_ETM_Q1_385351"/>
      <w:bookmarkEnd w:id="70"/>
      <w:r>
        <w:rPr>
          <w:rFonts w:hint="cs"/>
          <w:rtl/>
        </w:rPr>
        <w:t xml:space="preserve">ה השפיע במידה ראויה. מעצרים, זה סיפור אחר לגמרי. הוועדה לא טיפלה בזה אבל כיוון שהזכרת מעצרים וחלופות </w:t>
      </w:r>
      <w:bookmarkStart w:id="71" w:name="_ETM_Q1_393314"/>
      <w:bookmarkEnd w:id="71"/>
      <w:r>
        <w:rPr>
          <w:rFonts w:hint="cs"/>
          <w:rtl/>
        </w:rPr>
        <w:t xml:space="preserve">למעצרים, אני מוצאת לנכון לציין זאת. אני כשופטת חשבתי שמרבים </w:t>
      </w:r>
      <w:bookmarkStart w:id="72" w:name="_ETM_Q1_400685"/>
      <w:bookmarkEnd w:id="72"/>
      <w:r>
        <w:rPr>
          <w:rFonts w:hint="cs"/>
          <w:rtl/>
        </w:rPr>
        <w:t xml:space="preserve">במעצרים שלא לצורך ולצערי אחרי שעזבתי וכתבתי את </w:t>
      </w:r>
      <w:bookmarkStart w:id="73" w:name="_ETM_Q1_407953"/>
      <w:bookmarkEnd w:id="73"/>
      <w:r>
        <w:rPr>
          <w:rFonts w:hint="cs"/>
          <w:rtl/>
        </w:rPr>
        <w:t>זה בפסקי דין, ראיתי שהמעצרים הלכו והתרבו</w:t>
      </w:r>
      <w:r w:rsidR="00A56BEA">
        <w:rPr>
          <w:rFonts w:hint="cs"/>
          <w:rtl/>
        </w:rPr>
        <w:t xml:space="preserve">. אני מאוד מקווה שגם לעניין </w:t>
      </w:r>
      <w:bookmarkStart w:id="74" w:name="_ETM_Q1_412727"/>
      <w:bookmarkEnd w:id="74"/>
      <w:r w:rsidR="00A56BEA">
        <w:rPr>
          <w:rFonts w:hint="cs"/>
          <w:rtl/>
        </w:rPr>
        <w:t xml:space="preserve">זה ייתנו את הדעת. סגן השר אתמול היה אצלי וסיפר </w:t>
      </w:r>
      <w:bookmarkStart w:id="75" w:name="_ETM_Q1_420928"/>
      <w:bookmarkEnd w:id="75"/>
      <w:r w:rsidR="00A56BEA">
        <w:rPr>
          <w:rFonts w:hint="cs"/>
          <w:rtl/>
        </w:rPr>
        <w:t>שהוא</w:t>
      </w:r>
      <w:r w:rsidR="004346F6">
        <w:rPr>
          <w:rFonts w:hint="cs"/>
          <w:rtl/>
        </w:rPr>
        <w:t xml:space="preserve"> </w:t>
      </w:r>
      <w:r w:rsidR="00A56BEA">
        <w:rPr>
          <w:rFonts w:hint="cs"/>
          <w:rtl/>
        </w:rPr>
        <w:t xml:space="preserve">ביקר בכלא לצעירים ומצא שרוב האסירים </w:t>
      </w:r>
      <w:bookmarkStart w:id="76" w:name="_ETM_Q1_428042"/>
      <w:bookmarkEnd w:id="76"/>
      <w:r w:rsidR="00A56BEA">
        <w:rPr>
          <w:rFonts w:hint="cs"/>
          <w:rtl/>
        </w:rPr>
        <w:t xml:space="preserve">שם הם בכלל לא אסירים אלא עצירים ומדובר בנוער, בני </w:t>
      </w:r>
      <w:bookmarkStart w:id="77" w:name="_ETM_Q1_432909"/>
      <w:bookmarkEnd w:id="77"/>
      <w:r w:rsidR="00A56BEA">
        <w:rPr>
          <w:rFonts w:hint="cs"/>
          <w:rtl/>
        </w:rPr>
        <w:t>14 ומעלה.</w:t>
      </w:r>
    </w:p>
    <w:p w:rsidR="00A56BEA" w:rsidRDefault="00A56BEA" w:rsidP="001B41F4">
      <w:pPr>
        <w:rPr>
          <w:rtl/>
        </w:rPr>
      </w:pPr>
    </w:p>
    <w:p w:rsidR="00CB2B53" w:rsidRDefault="00CB2B53" w:rsidP="00CB2B53">
      <w:pPr>
        <w:pStyle w:val="af6"/>
        <w:rPr>
          <w:rtl/>
        </w:rPr>
      </w:pPr>
      <w:bookmarkStart w:id="78" w:name="_ETM_Q1_435368"/>
      <w:bookmarkStart w:id="79" w:name="ET_yor_5777_12"/>
      <w:bookmarkEnd w:id="7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9"/>
      <w:r>
        <w:rPr>
          <w:rtl/>
        </w:rPr>
        <w:t xml:space="preserve"> </w:t>
      </w:r>
    </w:p>
    <w:p w:rsidR="00A56BEA" w:rsidRDefault="00CB2B53" w:rsidP="00A56BEA">
      <w:pPr>
        <w:pStyle w:val="KeepWithNext"/>
        <w:rPr>
          <w:rtl/>
        </w:rPr>
      </w:pPr>
      <w:r>
        <w:rPr>
          <w:rFonts w:ascii="David" w:hAnsi="David"/>
          <w:u w:val="single"/>
          <w:rtl/>
          <w:lang w:eastAsia="he-IL"/>
        </w:rPr>
        <w:t xml:space="preserve"> </w:t>
      </w:r>
    </w:p>
    <w:p w:rsidR="00A56BEA" w:rsidRDefault="00A56BEA" w:rsidP="00A56BEA">
      <w:pPr>
        <w:rPr>
          <w:rtl/>
        </w:rPr>
      </w:pPr>
      <w:r>
        <w:rPr>
          <w:rFonts w:hint="cs"/>
          <w:rtl/>
        </w:rPr>
        <w:t>זה נורא.</w:t>
      </w:r>
    </w:p>
    <w:p w:rsidR="00A56BEA" w:rsidRDefault="00A56BEA" w:rsidP="00A56BEA">
      <w:pPr>
        <w:rPr>
          <w:rtl/>
        </w:rPr>
      </w:pPr>
    </w:p>
    <w:p w:rsidR="00CB2B53" w:rsidRDefault="00CB2B53" w:rsidP="00CB2B53">
      <w:pPr>
        <w:pStyle w:val="af9"/>
        <w:rPr>
          <w:rtl/>
        </w:rPr>
      </w:pPr>
      <w:bookmarkStart w:id="80" w:name="_ETM_Q1_436608"/>
      <w:bookmarkStart w:id="81" w:name="ET_guest_השופטת_בדימוס_דליה_דורנר_14"/>
      <w:bookmarkEnd w:id="80"/>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81"/>
      <w:r>
        <w:rPr>
          <w:rtl/>
        </w:rPr>
        <w:t xml:space="preserve"> </w:t>
      </w:r>
    </w:p>
    <w:p w:rsidR="00A56BEA" w:rsidRDefault="00CB2B53" w:rsidP="00A56BEA">
      <w:pPr>
        <w:pStyle w:val="KeepWithNext"/>
        <w:rPr>
          <w:rtl/>
        </w:rPr>
      </w:pPr>
      <w:r>
        <w:rPr>
          <w:rFonts w:ascii="David" w:hAnsi="David"/>
          <w:u w:val="single"/>
          <w:rtl/>
        </w:rPr>
        <w:t xml:space="preserve"> </w:t>
      </w:r>
    </w:p>
    <w:p w:rsidR="00A56BEA" w:rsidRDefault="00A56BEA" w:rsidP="00A56BEA">
      <w:pPr>
        <w:rPr>
          <w:rtl/>
        </w:rPr>
      </w:pPr>
      <w:r>
        <w:rPr>
          <w:rFonts w:hint="cs"/>
          <w:rtl/>
        </w:rPr>
        <w:t>למרות שהוועדה לא עסקה בזה, אין לי ספק שצריך גם להמעיט ולדלל ככל האפשר בעצירים. כמובן יש חלופות</w:t>
      </w:r>
      <w:r w:rsidR="004346F6">
        <w:rPr>
          <w:rFonts w:hint="cs"/>
          <w:rtl/>
        </w:rPr>
        <w:t xml:space="preserve"> </w:t>
      </w:r>
      <w:r>
        <w:rPr>
          <w:rFonts w:hint="cs"/>
          <w:rtl/>
        </w:rPr>
        <w:t>כמו מעצרי בית וכיוצא בזה.</w:t>
      </w:r>
    </w:p>
    <w:p w:rsidR="00A56BEA" w:rsidRDefault="00A56BEA" w:rsidP="00A56BEA">
      <w:pPr>
        <w:rPr>
          <w:rtl/>
        </w:rPr>
      </w:pPr>
    </w:p>
    <w:p w:rsidR="00CB2B53" w:rsidRDefault="00CB2B53" w:rsidP="00CB2B53">
      <w:pPr>
        <w:pStyle w:val="af6"/>
        <w:rPr>
          <w:rtl/>
        </w:rPr>
      </w:pPr>
      <w:bookmarkStart w:id="82" w:name="ET_yor_5777_1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2"/>
      <w:r>
        <w:rPr>
          <w:rtl/>
        </w:rPr>
        <w:t xml:space="preserve"> </w:t>
      </w:r>
    </w:p>
    <w:p w:rsidR="00A56BEA" w:rsidRDefault="00CB2B53" w:rsidP="00A56BEA">
      <w:pPr>
        <w:pStyle w:val="KeepWithNext"/>
        <w:rPr>
          <w:rtl/>
        </w:rPr>
      </w:pPr>
      <w:r>
        <w:rPr>
          <w:rFonts w:ascii="David" w:hAnsi="David"/>
          <w:u w:val="single"/>
          <w:rtl/>
          <w:lang w:eastAsia="he-IL"/>
        </w:rPr>
        <w:t xml:space="preserve"> </w:t>
      </w:r>
    </w:p>
    <w:p w:rsidR="00A56BEA" w:rsidRDefault="00A56BEA" w:rsidP="00A56BEA">
      <w:pPr>
        <w:rPr>
          <w:rtl/>
        </w:rPr>
      </w:pPr>
      <w:r>
        <w:rPr>
          <w:rFonts w:hint="cs"/>
          <w:rtl/>
        </w:rPr>
        <w:t xml:space="preserve">אנחנו תכף נצלול </w:t>
      </w:r>
      <w:bookmarkStart w:id="83" w:name="_ETM_Q1_449067"/>
      <w:bookmarkEnd w:id="83"/>
      <w:r>
        <w:rPr>
          <w:rFonts w:hint="cs"/>
          <w:rtl/>
        </w:rPr>
        <w:t xml:space="preserve">לעומק לנושא החלופות. אני אעשה משהו יוצא דופן בנושא הזה </w:t>
      </w:r>
      <w:bookmarkStart w:id="84" w:name="_ETM_Q1_454083"/>
      <w:bookmarkEnd w:id="84"/>
      <w:r>
        <w:rPr>
          <w:rFonts w:hint="cs"/>
          <w:rtl/>
        </w:rPr>
        <w:t xml:space="preserve">של ה-זום. אנחנו משאירים אותך פתוחה כל הזמן ולא עושים </w:t>
      </w:r>
      <w:bookmarkStart w:id="85" w:name="_ETM_Q1_459077"/>
      <w:bookmarkEnd w:id="85"/>
      <w:r>
        <w:rPr>
          <w:rFonts w:hint="cs"/>
          <w:rtl/>
        </w:rPr>
        <w:t xml:space="preserve">לך </w:t>
      </w:r>
      <w:proofErr w:type="spellStart"/>
      <w:r>
        <w:rPr>
          <w:rFonts w:hint="cs"/>
          <w:rtl/>
        </w:rPr>
        <w:t>מיוט</w:t>
      </w:r>
      <w:proofErr w:type="spellEnd"/>
      <w:r>
        <w:rPr>
          <w:rFonts w:hint="cs"/>
          <w:rtl/>
        </w:rPr>
        <w:t>.</w:t>
      </w:r>
    </w:p>
    <w:p w:rsidR="00A56BEA" w:rsidRDefault="00A56BEA" w:rsidP="00A56BEA">
      <w:pPr>
        <w:rPr>
          <w:rtl/>
        </w:rPr>
      </w:pPr>
    </w:p>
    <w:p w:rsidR="00CB2B53" w:rsidRDefault="00CB2B53" w:rsidP="00CB2B53">
      <w:pPr>
        <w:pStyle w:val="af9"/>
        <w:rPr>
          <w:rtl/>
        </w:rPr>
      </w:pPr>
      <w:bookmarkStart w:id="86" w:name="ET_guest_השופטת_בדימוס_דליה_דורנר_18"/>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86"/>
      <w:r>
        <w:rPr>
          <w:rtl/>
        </w:rPr>
        <w:t xml:space="preserve"> </w:t>
      </w:r>
    </w:p>
    <w:p w:rsidR="00A56BEA" w:rsidRDefault="00CB2B53" w:rsidP="00A56BEA">
      <w:pPr>
        <w:pStyle w:val="KeepWithNext"/>
        <w:rPr>
          <w:rtl/>
        </w:rPr>
      </w:pPr>
      <w:r>
        <w:rPr>
          <w:rFonts w:ascii="David" w:hAnsi="David"/>
          <w:u w:val="single"/>
          <w:rtl/>
        </w:rPr>
        <w:t xml:space="preserve"> </w:t>
      </w:r>
    </w:p>
    <w:p w:rsidR="00A56BEA" w:rsidRDefault="00A56BEA" w:rsidP="00A56BEA">
      <w:pPr>
        <w:rPr>
          <w:rtl/>
        </w:rPr>
      </w:pPr>
      <w:r>
        <w:rPr>
          <w:rFonts w:hint="cs"/>
          <w:rtl/>
        </w:rPr>
        <w:t>תודה. אני אאזין לכם בעניין רב.</w:t>
      </w:r>
    </w:p>
    <w:p w:rsidR="00A56BEA" w:rsidRDefault="00A56BEA" w:rsidP="00A56BEA">
      <w:pPr>
        <w:rPr>
          <w:rtl/>
        </w:rPr>
      </w:pPr>
    </w:p>
    <w:p w:rsidR="00CB2B53" w:rsidRDefault="00CB2B53" w:rsidP="00CB2B53">
      <w:pPr>
        <w:pStyle w:val="af6"/>
        <w:rPr>
          <w:rtl/>
        </w:rPr>
      </w:pPr>
      <w:bookmarkStart w:id="87" w:name="_ETM_Q1_460108"/>
      <w:bookmarkStart w:id="88" w:name="ET_yor_5777_20"/>
      <w:bookmarkEnd w:id="87"/>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8"/>
      <w:r>
        <w:rPr>
          <w:rtl/>
        </w:rPr>
        <w:t xml:space="preserve"> </w:t>
      </w:r>
    </w:p>
    <w:p w:rsidR="00A56BEA" w:rsidRDefault="00CB2B53" w:rsidP="00A56BEA">
      <w:pPr>
        <w:pStyle w:val="KeepWithNext"/>
        <w:rPr>
          <w:rtl/>
        </w:rPr>
      </w:pPr>
      <w:r>
        <w:rPr>
          <w:rFonts w:ascii="David" w:hAnsi="David"/>
          <w:u w:val="single"/>
          <w:rtl/>
          <w:lang w:eastAsia="he-IL"/>
        </w:rPr>
        <w:t xml:space="preserve"> </w:t>
      </w:r>
    </w:p>
    <w:p w:rsidR="00A56BEA" w:rsidRDefault="00A56BEA" w:rsidP="00A56BEA">
      <w:pPr>
        <w:rPr>
          <w:rtl/>
        </w:rPr>
      </w:pPr>
      <w:r>
        <w:rPr>
          <w:rFonts w:hint="cs"/>
          <w:rtl/>
        </w:rPr>
        <w:t>כן. תרגישי חופשי להת</w:t>
      </w:r>
      <w:bookmarkStart w:id="89" w:name="_ETM_Q1_462224"/>
      <w:bookmarkEnd w:id="89"/>
      <w:r>
        <w:rPr>
          <w:rFonts w:hint="cs"/>
          <w:rtl/>
        </w:rPr>
        <w:t xml:space="preserve">ערב כשאת מוצאת לנכון ויש לך משהו שאת יכולה להוסיף לנו ולהחכים אותנו. הרשות נתונה לך. תודה רבה </w:t>
      </w:r>
      <w:bookmarkStart w:id="90" w:name="_ETM_Q1_472007"/>
      <w:bookmarkEnd w:id="90"/>
      <w:r>
        <w:rPr>
          <w:rFonts w:hint="cs"/>
          <w:rtl/>
        </w:rPr>
        <w:t>לך.</w:t>
      </w:r>
    </w:p>
    <w:p w:rsidR="00A56BEA" w:rsidRDefault="00A56BEA" w:rsidP="00A56BEA">
      <w:pPr>
        <w:rPr>
          <w:rtl/>
        </w:rPr>
      </w:pPr>
    </w:p>
    <w:p w:rsidR="00A56BEA" w:rsidRDefault="004475EA" w:rsidP="00A56BEA">
      <w:pPr>
        <w:rPr>
          <w:rtl/>
        </w:rPr>
      </w:pPr>
      <w:bookmarkStart w:id="91" w:name="_ETM_Q1_472928"/>
      <w:bookmarkEnd w:id="91"/>
      <w:r>
        <w:rPr>
          <w:rFonts w:hint="cs"/>
          <w:rtl/>
        </w:rPr>
        <w:t xml:space="preserve">הצטרף אלינו סגן השר חבר הכנסת גדי </w:t>
      </w:r>
      <w:proofErr w:type="spellStart"/>
      <w:r>
        <w:rPr>
          <w:rFonts w:hint="cs"/>
          <w:rtl/>
        </w:rPr>
        <w:t>יברקן</w:t>
      </w:r>
      <w:proofErr w:type="spellEnd"/>
      <w:r>
        <w:rPr>
          <w:rFonts w:hint="cs"/>
          <w:rtl/>
        </w:rPr>
        <w:t>. בוקר טוב לך. אני מאוד שמחה שאתה</w:t>
      </w:r>
      <w:r w:rsidR="004346F6">
        <w:rPr>
          <w:rFonts w:hint="cs"/>
          <w:rtl/>
        </w:rPr>
        <w:t xml:space="preserve"> </w:t>
      </w:r>
      <w:r>
        <w:rPr>
          <w:rFonts w:hint="cs"/>
          <w:rtl/>
        </w:rPr>
        <w:t xml:space="preserve">אתנו כאן היום. הזכירה כאן השופטת בדימוס את הביקור שלך אתמול ואני חושבת שאתה עושה הרבה ביקורים כאלה </w:t>
      </w:r>
      <w:bookmarkStart w:id="92" w:name="_ETM_Q1_485506"/>
      <w:bookmarkEnd w:id="92"/>
      <w:r>
        <w:rPr>
          <w:rFonts w:hint="cs"/>
          <w:rtl/>
        </w:rPr>
        <w:t>בתקופה האחרונה כדי להבין את המציאות בשטח. אנחנו נשמח לשמוע את ההתייחסות שלך לנושא.</w:t>
      </w:r>
    </w:p>
    <w:p w:rsidR="004475EA" w:rsidRDefault="004475EA" w:rsidP="00A56BEA">
      <w:pPr>
        <w:rPr>
          <w:rtl/>
        </w:rPr>
      </w:pPr>
    </w:p>
    <w:p w:rsidR="00CB2B53" w:rsidRDefault="00CB2B53" w:rsidP="00CB2B53">
      <w:pPr>
        <w:pStyle w:val="af9"/>
        <w:rPr>
          <w:rtl/>
        </w:rPr>
      </w:pPr>
      <w:bookmarkStart w:id="93" w:name="_ETM_Q1_492252"/>
      <w:bookmarkEnd w:id="93"/>
      <w:r w:rsidRPr="00CB2B53">
        <w:rPr>
          <w:rStyle w:val="TagStyle"/>
          <w:rtl/>
        </w:rPr>
        <w:t xml:space="preserve"> &lt;&lt; אורח &gt;&gt; </w:t>
      </w:r>
      <w:r>
        <w:rPr>
          <w:rtl/>
        </w:rPr>
        <w:t xml:space="preserve">סגן השר לביטחון פנים גדי </w:t>
      </w:r>
      <w:proofErr w:type="spellStart"/>
      <w:r>
        <w:rPr>
          <w:rtl/>
        </w:rPr>
        <w:t>יברקן</w:t>
      </w:r>
      <w:proofErr w:type="spellEnd"/>
      <w:r>
        <w:rPr>
          <w:rtl/>
        </w:rPr>
        <w:t>:</w:t>
      </w:r>
      <w:r w:rsidRPr="00CB2B53">
        <w:rPr>
          <w:rStyle w:val="TagStyle"/>
          <w:rtl/>
        </w:rPr>
        <w:t xml:space="preserve"> &lt;&lt; אורח &gt;&gt;</w:t>
      </w:r>
      <w:r>
        <w:rPr>
          <w:rtl/>
        </w:rPr>
        <w:t xml:space="preserve"> </w:t>
      </w:r>
    </w:p>
    <w:p w:rsidR="004475EA" w:rsidRDefault="00CB2B53" w:rsidP="004475EA">
      <w:pPr>
        <w:pStyle w:val="KeepWithNext"/>
        <w:rPr>
          <w:rtl/>
        </w:rPr>
      </w:pPr>
      <w:r>
        <w:rPr>
          <w:rFonts w:ascii="David" w:hAnsi="David"/>
          <w:u w:val="single"/>
          <w:rtl/>
        </w:rPr>
        <w:t xml:space="preserve"> </w:t>
      </w:r>
    </w:p>
    <w:p w:rsidR="004475EA" w:rsidRDefault="004475EA" w:rsidP="004475EA">
      <w:pPr>
        <w:rPr>
          <w:rtl/>
        </w:rPr>
      </w:pPr>
      <w:r>
        <w:rPr>
          <w:rFonts w:hint="cs"/>
          <w:rtl/>
        </w:rPr>
        <w:t>תודה רבה גברתי היושבת ראש</w:t>
      </w:r>
      <w:r w:rsidR="00543CC4">
        <w:rPr>
          <w:rFonts w:hint="cs"/>
          <w:rtl/>
        </w:rPr>
        <w:t xml:space="preserve">. אני מאוד שמח על הדיון הזה. אני </w:t>
      </w:r>
      <w:bookmarkStart w:id="94" w:name="_ETM_Q1_495730"/>
      <w:bookmarkEnd w:id="94"/>
      <w:r w:rsidR="00543CC4">
        <w:rPr>
          <w:rFonts w:hint="cs"/>
          <w:rtl/>
        </w:rPr>
        <w:t xml:space="preserve">חושב שחברה, כשרוצים לדעת איזו חברה היא, צריך למדוד אותה לפי החצר האחורית שלה והחצר האחורית שלה היא </w:t>
      </w:r>
      <w:bookmarkStart w:id="95" w:name="_ETM_Q1_505091"/>
      <w:bookmarkEnd w:id="95"/>
      <w:r w:rsidR="00543CC4">
        <w:rPr>
          <w:rFonts w:hint="cs"/>
          <w:rtl/>
        </w:rPr>
        <w:t xml:space="preserve">הכלא, אלה האסירים. מדינת ישראל שמורכבת מפסיפס תרבויות, </w:t>
      </w:r>
      <w:bookmarkStart w:id="96" w:name="_ETM_Q1_516474"/>
      <w:bookmarkEnd w:id="96"/>
      <w:r w:rsidR="00543CC4">
        <w:rPr>
          <w:rFonts w:hint="cs"/>
          <w:rtl/>
        </w:rPr>
        <w:t xml:space="preserve">מגזרים ועדות, יכולה בהחלט להשתפר בנושא הזה. בתפקידי כסגן </w:t>
      </w:r>
      <w:bookmarkStart w:id="97" w:name="_ETM_Q1_522640"/>
      <w:bookmarkEnd w:id="97"/>
      <w:r w:rsidR="00543CC4">
        <w:rPr>
          <w:rFonts w:hint="cs"/>
          <w:rtl/>
        </w:rPr>
        <w:t>השר לביטחון פנים</w:t>
      </w:r>
      <w:r w:rsidR="004346F6">
        <w:rPr>
          <w:rFonts w:hint="cs"/>
          <w:rtl/>
        </w:rPr>
        <w:t xml:space="preserve"> </w:t>
      </w:r>
      <w:r w:rsidR="00543CC4">
        <w:rPr>
          <w:rFonts w:hint="cs"/>
          <w:rtl/>
        </w:rPr>
        <w:t xml:space="preserve">קיימתי סיור בכלא אופק, כלא </w:t>
      </w:r>
      <w:bookmarkStart w:id="98" w:name="_ETM_Q1_528690"/>
      <w:bookmarkEnd w:id="98"/>
      <w:r w:rsidR="00543CC4">
        <w:rPr>
          <w:rFonts w:hint="cs"/>
          <w:rtl/>
        </w:rPr>
        <w:t xml:space="preserve">לנערים מגיל 14 עד גיל 18, ומצאתי תמונה לא פשוטה. </w:t>
      </w:r>
      <w:bookmarkStart w:id="99" w:name="_ETM_Q1_536783"/>
      <w:bookmarkEnd w:id="99"/>
    </w:p>
    <w:p w:rsidR="00543CC4" w:rsidRDefault="00543CC4" w:rsidP="004475EA">
      <w:pPr>
        <w:rPr>
          <w:rtl/>
        </w:rPr>
      </w:pPr>
    </w:p>
    <w:p w:rsidR="00543CC4" w:rsidRDefault="00543CC4" w:rsidP="004475EA">
      <w:pPr>
        <w:rPr>
          <w:rtl/>
        </w:rPr>
      </w:pPr>
      <w:r>
        <w:rPr>
          <w:rFonts w:hint="cs"/>
          <w:rtl/>
        </w:rPr>
        <w:t>י</w:t>
      </w:r>
      <w:bookmarkStart w:id="100" w:name="_ETM_Q1_536389"/>
      <w:bookmarkEnd w:id="100"/>
      <w:r>
        <w:rPr>
          <w:rFonts w:hint="cs"/>
          <w:rtl/>
        </w:rPr>
        <w:t xml:space="preserve">חד עם זאת, אנחנו במשרד לביטחון פנים חושבים להביא </w:t>
      </w:r>
      <w:bookmarkStart w:id="101" w:name="_ETM_Q1_541191"/>
      <w:bookmarkEnd w:id="101"/>
      <w:r>
        <w:rPr>
          <w:rFonts w:hint="cs"/>
          <w:rtl/>
        </w:rPr>
        <w:t xml:space="preserve">רפורמה בנושא הזה של כליאת קטינים וכחלק מהפגישות שלי </w:t>
      </w:r>
      <w:bookmarkStart w:id="102" w:name="_ETM_Q1_547995"/>
      <w:bookmarkEnd w:id="102"/>
      <w:r>
        <w:rPr>
          <w:rFonts w:hint="cs"/>
          <w:rtl/>
        </w:rPr>
        <w:t xml:space="preserve">נפגשתי עם השופטת </w:t>
      </w:r>
      <w:proofErr w:type="spellStart"/>
      <w:r>
        <w:rPr>
          <w:rFonts w:hint="cs"/>
          <w:rtl/>
        </w:rPr>
        <w:t>דורנר</w:t>
      </w:r>
      <w:proofErr w:type="spellEnd"/>
      <w:r>
        <w:rPr>
          <w:rFonts w:hint="cs"/>
          <w:rtl/>
        </w:rPr>
        <w:t xml:space="preserve"> אתמול לשיחה ארוכה בעקבות הדוח של </w:t>
      </w:r>
      <w:bookmarkStart w:id="103" w:name="_ETM_Q1_557822"/>
      <w:bookmarkEnd w:id="103"/>
      <w:r>
        <w:rPr>
          <w:rFonts w:hint="cs"/>
          <w:rtl/>
        </w:rPr>
        <w:t>הוועדה ומכאן אני נוסע לפגישה עם פרופסור דניאל פרידמן, שר המשפטים לשעבר. הסוגיה הזו מעסיקה אותנו. אני</w:t>
      </w:r>
      <w:r w:rsidR="004346F6">
        <w:rPr>
          <w:rFonts w:hint="cs"/>
          <w:rtl/>
        </w:rPr>
        <w:t xml:space="preserve"> </w:t>
      </w:r>
      <w:r>
        <w:rPr>
          <w:rFonts w:hint="cs"/>
          <w:rtl/>
        </w:rPr>
        <w:t xml:space="preserve">מאוד שמח שחלק מהמלצות הדוח התקבל </w:t>
      </w:r>
      <w:bookmarkStart w:id="104" w:name="_ETM_Q1_579271"/>
      <w:bookmarkEnd w:id="104"/>
      <w:r>
        <w:rPr>
          <w:rFonts w:hint="cs"/>
          <w:rtl/>
        </w:rPr>
        <w:t xml:space="preserve">בממשלה אבל אני מקווה מאוד שהדוח לא יהיה טיוטה </w:t>
      </w:r>
      <w:bookmarkStart w:id="105" w:name="_ETM_Q1_582442"/>
      <w:bookmarkEnd w:id="105"/>
      <w:r>
        <w:rPr>
          <w:rFonts w:hint="cs"/>
          <w:rtl/>
        </w:rPr>
        <w:t>שעוברת.</w:t>
      </w:r>
    </w:p>
    <w:p w:rsidR="00543CC4" w:rsidRDefault="00543CC4" w:rsidP="004475EA">
      <w:pPr>
        <w:rPr>
          <w:rtl/>
        </w:rPr>
      </w:pPr>
    </w:p>
    <w:p w:rsidR="00CB2B53" w:rsidRDefault="00CB2B53" w:rsidP="00CB2B53">
      <w:pPr>
        <w:pStyle w:val="af6"/>
        <w:rPr>
          <w:rtl/>
        </w:rPr>
      </w:pPr>
      <w:bookmarkStart w:id="106" w:name="_ETM_Q1_584192"/>
      <w:bookmarkStart w:id="107" w:name="_ETM_Q1_585419"/>
      <w:bookmarkStart w:id="108" w:name="ET_yor_5777_24"/>
      <w:bookmarkEnd w:id="106"/>
      <w:bookmarkEnd w:id="107"/>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08"/>
      <w:r>
        <w:rPr>
          <w:rtl/>
        </w:rPr>
        <w:t xml:space="preserve"> </w:t>
      </w:r>
    </w:p>
    <w:p w:rsidR="00543CC4" w:rsidRDefault="00CB2B53" w:rsidP="00543CC4">
      <w:pPr>
        <w:pStyle w:val="KeepWithNext"/>
        <w:rPr>
          <w:rtl/>
        </w:rPr>
      </w:pPr>
      <w:r>
        <w:rPr>
          <w:rFonts w:ascii="David" w:hAnsi="David"/>
          <w:u w:val="single"/>
          <w:rtl/>
          <w:lang w:eastAsia="he-IL"/>
        </w:rPr>
        <w:t xml:space="preserve"> </w:t>
      </w:r>
    </w:p>
    <w:p w:rsidR="00543CC4" w:rsidRDefault="00543CC4" w:rsidP="00543CC4">
      <w:pPr>
        <w:rPr>
          <w:rtl/>
        </w:rPr>
      </w:pPr>
      <w:r>
        <w:rPr>
          <w:rFonts w:hint="cs"/>
          <w:rtl/>
        </w:rPr>
        <w:t>אנחנו צריכים לדאוג שהפעם ההחלטה הזאת תתממש.</w:t>
      </w:r>
    </w:p>
    <w:p w:rsidR="00543CC4" w:rsidRDefault="00543CC4" w:rsidP="00543CC4">
      <w:pPr>
        <w:rPr>
          <w:rtl/>
        </w:rPr>
      </w:pPr>
    </w:p>
    <w:p w:rsidR="00CB2B53" w:rsidRDefault="00CB2B53" w:rsidP="00CB2B53">
      <w:pPr>
        <w:pStyle w:val="af9"/>
        <w:rPr>
          <w:rtl/>
        </w:rPr>
      </w:pPr>
      <w:bookmarkStart w:id="109" w:name="_ETM_Q1_586804"/>
      <w:bookmarkStart w:id="110" w:name="_ETM_Q1_587989"/>
      <w:bookmarkEnd w:id="109"/>
      <w:bookmarkEnd w:id="110"/>
      <w:r w:rsidRPr="00CB2B53">
        <w:rPr>
          <w:rStyle w:val="TagStyle"/>
          <w:rtl/>
        </w:rPr>
        <w:t xml:space="preserve"> &lt;&lt; אורח &gt;&gt; </w:t>
      </w:r>
      <w:r>
        <w:rPr>
          <w:rtl/>
        </w:rPr>
        <w:t xml:space="preserve">סגן השר לביטחון פנים גדי </w:t>
      </w:r>
      <w:proofErr w:type="spellStart"/>
      <w:r>
        <w:rPr>
          <w:rtl/>
        </w:rPr>
        <w:t>יברקן</w:t>
      </w:r>
      <w:proofErr w:type="spellEnd"/>
      <w:r>
        <w:rPr>
          <w:rtl/>
        </w:rPr>
        <w:t>:</w:t>
      </w:r>
      <w:r w:rsidRPr="00CB2B53">
        <w:rPr>
          <w:rStyle w:val="TagStyle"/>
          <w:rtl/>
        </w:rPr>
        <w:t xml:space="preserve"> &lt;&lt; אורח &gt;&gt;</w:t>
      </w:r>
      <w:r>
        <w:rPr>
          <w:rtl/>
        </w:rPr>
        <w:t xml:space="preserve"> </w:t>
      </w:r>
    </w:p>
    <w:p w:rsidR="00543CC4" w:rsidRDefault="00CB2B53" w:rsidP="00543CC4">
      <w:pPr>
        <w:pStyle w:val="KeepWithNext"/>
        <w:rPr>
          <w:rtl/>
        </w:rPr>
      </w:pPr>
      <w:r>
        <w:rPr>
          <w:rFonts w:ascii="David" w:hAnsi="David"/>
          <w:u w:val="single"/>
          <w:rtl/>
        </w:rPr>
        <w:t xml:space="preserve"> </w:t>
      </w:r>
    </w:p>
    <w:p w:rsidR="00543CC4" w:rsidRDefault="00543CC4" w:rsidP="00543CC4">
      <w:pPr>
        <w:rPr>
          <w:rtl/>
        </w:rPr>
      </w:pPr>
      <w:r>
        <w:rPr>
          <w:rFonts w:hint="cs"/>
          <w:rtl/>
        </w:rPr>
        <w:t xml:space="preserve">לגמרי. לכן גם </w:t>
      </w:r>
      <w:bookmarkStart w:id="111" w:name="_ETM_Q1_590341"/>
      <w:bookmarkEnd w:id="111"/>
      <w:r>
        <w:rPr>
          <w:rFonts w:hint="cs"/>
          <w:rtl/>
        </w:rPr>
        <w:t xml:space="preserve">המחשבה על בית משפט קהילתי שהוא יוצא דופן, </w:t>
      </w:r>
      <w:bookmarkStart w:id="112" w:name="_ETM_Q1_593649"/>
      <w:bookmarkEnd w:id="112"/>
      <w:r>
        <w:rPr>
          <w:rFonts w:hint="cs"/>
          <w:rtl/>
        </w:rPr>
        <w:t xml:space="preserve">אני חושב שהוא באמת יכול לתת מענה. השופטת </w:t>
      </w:r>
      <w:proofErr w:type="spellStart"/>
      <w:r>
        <w:rPr>
          <w:rFonts w:hint="cs"/>
          <w:rtl/>
        </w:rPr>
        <w:t>דורנר</w:t>
      </w:r>
      <w:proofErr w:type="spellEnd"/>
      <w:r>
        <w:rPr>
          <w:rFonts w:hint="cs"/>
          <w:rtl/>
        </w:rPr>
        <w:t xml:space="preserve"> </w:t>
      </w:r>
      <w:bookmarkStart w:id="113" w:name="_ETM_Q1_599222"/>
      <w:bookmarkEnd w:id="113"/>
      <w:r>
        <w:rPr>
          <w:rFonts w:hint="cs"/>
          <w:rtl/>
        </w:rPr>
        <w:t xml:space="preserve">אמרה בישיבה </w:t>
      </w:r>
      <w:r>
        <w:rPr>
          <w:rtl/>
        </w:rPr>
        <w:t>–</w:t>
      </w:r>
      <w:r>
        <w:rPr>
          <w:rFonts w:hint="cs"/>
          <w:rtl/>
        </w:rPr>
        <w:t xml:space="preserve"> אני מניח שהחמצתי את רוב השיחה </w:t>
      </w:r>
      <w:bookmarkStart w:id="114" w:name="_ETM_Q1_599947"/>
      <w:bookmarkEnd w:id="114"/>
      <w:r>
        <w:rPr>
          <w:rFonts w:hint="cs"/>
          <w:rtl/>
        </w:rPr>
        <w:t xml:space="preserve">שלה כאן </w:t>
      </w:r>
      <w:r>
        <w:rPr>
          <w:rtl/>
        </w:rPr>
        <w:t>–</w:t>
      </w:r>
      <w:r>
        <w:rPr>
          <w:rFonts w:hint="cs"/>
          <w:rtl/>
        </w:rPr>
        <w:t xml:space="preserve"> שבסופו של דבר מעצר או כליאה</w:t>
      </w:r>
      <w:bookmarkStart w:id="115" w:name="_ETM_Q1_605415"/>
      <w:bookmarkEnd w:id="115"/>
      <w:r>
        <w:rPr>
          <w:rFonts w:hint="cs"/>
          <w:rtl/>
        </w:rPr>
        <w:t xml:space="preserve"> של אנשים שעברו בין שנתיים לשלוש שנים </w:t>
      </w:r>
      <w:bookmarkStart w:id="116" w:name="_ETM_Q1_609293"/>
      <w:bookmarkEnd w:id="116"/>
      <w:r>
        <w:rPr>
          <w:rFonts w:hint="cs"/>
          <w:rtl/>
        </w:rPr>
        <w:t xml:space="preserve">מאסר, הנזק הוא רב והכליאה לא בהכרח הפתרון </w:t>
      </w:r>
      <w:bookmarkStart w:id="117" w:name="_ETM_Q1_616026"/>
      <w:bookmarkEnd w:id="117"/>
      <w:r>
        <w:rPr>
          <w:rFonts w:hint="cs"/>
          <w:rtl/>
        </w:rPr>
        <w:t xml:space="preserve">הנכון. לכן החברה חושבת על כך ואני ספציפית בנושא </w:t>
      </w:r>
      <w:bookmarkStart w:id="118" w:name="_ETM_Q1_619233"/>
      <w:bookmarkEnd w:id="118"/>
      <w:r>
        <w:rPr>
          <w:rFonts w:hint="cs"/>
          <w:rtl/>
        </w:rPr>
        <w:t xml:space="preserve">הזה של נוער בכלל, אני חושב שבמדינת </w:t>
      </w:r>
      <w:bookmarkStart w:id="119" w:name="_ETM_Q1_625618"/>
      <w:bookmarkEnd w:id="119"/>
      <w:r>
        <w:rPr>
          <w:rFonts w:hint="cs"/>
          <w:rtl/>
        </w:rPr>
        <w:t xml:space="preserve">ישראל, בטח ישראל 2020, כליאת נוער, כליאת ילדים, זה גם לא </w:t>
      </w:r>
      <w:bookmarkStart w:id="120" w:name="_ETM_Q1_633674"/>
      <w:bookmarkEnd w:id="120"/>
      <w:r>
        <w:rPr>
          <w:rFonts w:hint="cs"/>
          <w:rtl/>
        </w:rPr>
        <w:t xml:space="preserve">מוסרי ולא ערכי. אם אנחנו מדברים על זה, זה </w:t>
      </w:r>
      <w:bookmarkStart w:id="121" w:name="_ETM_Q1_637534"/>
      <w:bookmarkEnd w:id="121"/>
      <w:r>
        <w:rPr>
          <w:rFonts w:hint="cs"/>
          <w:rtl/>
        </w:rPr>
        <w:t xml:space="preserve">גם לא כלכלי בעידן בו אנחנו נמצאים. </w:t>
      </w:r>
    </w:p>
    <w:p w:rsidR="00543CC4" w:rsidRDefault="00543CC4" w:rsidP="00543CC4">
      <w:pPr>
        <w:rPr>
          <w:rtl/>
        </w:rPr>
      </w:pPr>
    </w:p>
    <w:p w:rsidR="00543CC4" w:rsidRDefault="00543CC4" w:rsidP="00543CC4">
      <w:pPr>
        <w:rPr>
          <w:rtl/>
        </w:rPr>
      </w:pPr>
      <w:bookmarkStart w:id="122" w:name="_ETM_Q1_643342"/>
      <w:bookmarkEnd w:id="122"/>
      <w:r>
        <w:rPr>
          <w:rFonts w:hint="cs"/>
          <w:rtl/>
        </w:rPr>
        <w:t xml:space="preserve">היה </w:t>
      </w:r>
      <w:bookmarkStart w:id="123" w:name="_ETM_Q1_644251"/>
      <w:bookmarkEnd w:id="123"/>
      <w:r>
        <w:rPr>
          <w:rFonts w:hint="cs"/>
          <w:rtl/>
        </w:rPr>
        <w:t xml:space="preserve">חשוב לי מאוד להגיע לדיון הזה, גברתי היושבת ראש, כדי קודם כל לחזק אותך על כך שאת מקיימת דיון חשוב </w:t>
      </w:r>
      <w:bookmarkStart w:id="124" w:name="_ETM_Q1_649966"/>
      <w:bookmarkEnd w:id="124"/>
      <w:r>
        <w:rPr>
          <w:rFonts w:hint="cs"/>
          <w:rtl/>
        </w:rPr>
        <w:t>כמו הדיון הזה. יש לנו חובה מוסרית כלפי האזרחים שלנו</w:t>
      </w:r>
      <w:bookmarkStart w:id="125" w:name="_ETM_Q1_654929"/>
      <w:bookmarkEnd w:id="125"/>
      <w:r>
        <w:rPr>
          <w:rFonts w:hint="cs"/>
          <w:rtl/>
        </w:rPr>
        <w:t xml:space="preserve">. בסוף החזקים ישרדו אבל החלשים הם אלה שיישארו צרובים </w:t>
      </w:r>
      <w:bookmarkStart w:id="126" w:name="_ETM_Q1_659236"/>
      <w:bookmarkEnd w:id="126"/>
      <w:r>
        <w:rPr>
          <w:rFonts w:hint="cs"/>
          <w:rtl/>
        </w:rPr>
        <w:t>וכשהם משתחררים מהכלא, או כאלה שמגיעים לתחנת משטרה ונפתח להם ר</w:t>
      </w:r>
      <w:bookmarkStart w:id="127" w:name="_ETM_Q1_664507"/>
      <w:bookmarkEnd w:id="127"/>
      <w:r>
        <w:rPr>
          <w:rFonts w:hint="cs"/>
          <w:rtl/>
        </w:rPr>
        <w:t>ישום פלילי וחלקם שמגיעים לבית המשפט, צריך ל</w:t>
      </w:r>
      <w:bookmarkStart w:id="128" w:name="_ETM_Q1_671193"/>
      <w:bookmarkEnd w:id="128"/>
      <w:r>
        <w:rPr>
          <w:rFonts w:hint="cs"/>
          <w:rtl/>
        </w:rPr>
        <w:t>עשות חשיבה מחודשת בנושא הזה.</w:t>
      </w:r>
    </w:p>
    <w:p w:rsidR="00543CC4" w:rsidRDefault="00543CC4" w:rsidP="00543CC4">
      <w:pPr>
        <w:rPr>
          <w:rtl/>
        </w:rPr>
      </w:pPr>
    </w:p>
    <w:p w:rsidR="00543CC4" w:rsidRDefault="00543CC4" w:rsidP="00543CC4">
      <w:pPr>
        <w:rPr>
          <w:rtl/>
        </w:rPr>
      </w:pPr>
      <w:r>
        <w:rPr>
          <w:rFonts w:hint="cs"/>
          <w:rtl/>
        </w:rPr>
        <w:t>המ</w:t>
      </w:r>
      <w:bookmarkStart w:id="129" w:name="_ETM_Q1_675741"/>
      <w:bookmarkEnd w:id="129"/>
      <w:r>
        <w:rPr>
          <w:rFonts w:hint="cs"/>
          <w:rtl/>
        </w:rPr>
        <w:t xml:space="preserve">שרד לביטחון פנים ישתף פעולה במלוא הרצינות </w:t>
      </w:r>
      <w:bookmarkStart w:id="130" w:name="_ETM_Q1_676978"/>
      <w:bookmarkEnd w:id="130"/>
      <w:r>
        <w:rPr>
          <w:rFonts w:hint="cs"/>
          <w:rtl/>
        </w:rPr>
        <w:t xml:space="preserve">בנושא הזה. אני אחראי על רשות האסיר </w:t>
      </w:r>
      <w:bookmarkStart w:id="131" w:name="_ETM_Q1_682434"/>
      <w:bookmarkEnd w:id="131"/>
      <w:r>
        <w:rPr>
          <w:rFonts w:hint="cs"/>
          <w:rtl/>
        </w:rPr>
        <w:t>ובכובע הנוסף שלנו על נושא האלימות במשפחה. המשרד לביטחון פנים</w:t>
      </w:r>
      <w:bookmarkStart w:id="132" w:name="_ETM_Q1_691652"/>
      <w:bookmarkEnd w:id="132"/>
      <w:r>
        <w:rPr>
          <w:rFonts w:hint="cs"/>
          <w:rtl/>
        </w:rPr>
        <w:t xml:space="preserve">, גם השר וגם אני, נכונים לפתוח את הדלת, את </w:t>
      </w:r>
      <w:bookmarkStart w:id="133" w:name="_ETM_Q1_696555"/>
      <w:bookmarkEnd w:id="133"/>
      <w:r>
        <w:rPr>
          <w:rFonts w:hint="cs"/>
          <w:rtl/>
        </w:rPr>
        <w:t xml:space="preserve">המחשבה בפני כל אדם שירצה לעשות שיתוף פעולה בוודאי בוועדה הזו. </w:t>
      </w:r>
      <w:bookmarkStart w:id="134" w:name="_ETM_Q1_700681"/>
      <w:bookmarkEnd w:id="134"/>
      <w:r>
        <w:rPr>
          <w:rFonts w:hint="cs"/>
          <w:rtl/>
        </w:rPr>
        <w:t>הנושא הזה חשוב לנו.</w:t>
      </w:r>
    </w:p>
    <w:p w:rsidR="00543CC4" w:rsidRDefault="00543CC4" w:rsidP="00543CC4">
      <w:pPr>
        <w:rPr>
          <w:rtl/>
        </w:rPr>
      </w:pPr>
    </w:p>
    <w:p w:rsidR="00543CC4" w:rsidRDefault="00543CC4" w:rsidP="00543CC4">
      <w:pPr>
        <w:rPr>
          <w:rtl/>
        </w:rPr>
      </w:pPr>
      <w:bookmarkStart w:id="135" w:name="_ETM_Q1_703334"/>
      <w:bookmarkEnd w:id="135"/>
      <w:r>
        <w:rPr>
          <w:rFonts w:hint="cs"/>
          <w:rtl/>
        </w:rPr>
        <w:t xml:space="preserve">בנושא של קטינים, אני חושב שהנתונים </w:t>
      </w:r>
      <w:bookmarkStart w:id="136" w:name="_ETM_Q1_707967"/>
      <w:bookmarkEnd w:id="136"/>
      <w:r>
        <w:rPr>
          <w:rFonts w:hint="cs"/>
          <w:rtl/>
        </w:rPr>
        <w:t xml:space="preserve">מדברים בעד עצמם. מעל 70 אחוזים מהילדים שביקרו בכלא אופק </w:t>
      </w:r>
      <w:bookmarkStart w:id="137" w:name="_ETM_Q1_714176"/>
      <w:bookmarkEnd w:id="137"/>
      <w:r>
        <w:rPr>
          <w:rFonts w:hint="cs"/>
          <w:rtl/>
        </w:rPr>
        <w:t xml:space="preserve">חוזרים לכלא אחר כך כשהם בוגרים. כנראה שהשיקום הוא לא </w:t>
      </w:r>
      <w:bookmarkStart w:id="138" w:name="_ETM_Q1_715846"/>
      <w:bookmarkEnd w:id="138"/>
      <w:r>
        <w:rPr>
          <w:rFonts w:hint="cs"/>
          <w:rtl/>
        </w:rPr>
        <w:t>שיקום.</w:t>
      </w:r>
    </w:p>
    <w:p w:rsidR="00543CC4" w:rsidRDefault="00543CC4" w:rsidP="00543CC4">
      <w:pPr>
        <w:rPr>
          <w:rtl/>
        </w:rPr>
      </w:pPr>
    </w:p>
    <w:p w:rsidR="00CB2B53" w:rsidRDefault="00CB2B53" w:rsidP="00CB2B53">
      <w:pPr>
        <w:pStyle w:val="af6"/>
        <w:rPr>
          <w:rtl/>
        </w:rPr>
      </w:pPr>
      <w:bookmarkStart w:id="139" w:name="ET_yor_5777_2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39"/>
      <w:r>
        <w:rPr>
          <w:rtl/>
        </w:rPr>
        <w:t xml:space="preserve"> </w:t>
      </w:r>
    </w:p>
    <w:p w:rsidR="00543CC4" w:rsidRDefault="00CB2B53" w:rsidP="00543CC4">
      <w:pPr>
        <w:pStyle w:val="KeepWithNext"/>
        <w:rPr>
          <w:rtl/>
        </w:rPr>
      </w:pPr>
      <w:r>
        <w:rPr>
          <w:rFonts w:ascii="David" w:hAnsi="David"/>
          <w:u w:val="single"/>
          <w:rtl/>
          <w:lang w:eastAsia="he-IL"/>
        </w:rPr>
        <w:t xml:space="preserve"> </w:t>
      </w:r>
    </w:p>
    <w:p w:rsidR="00543CC4" w:rsidRDefault="00543CC4" w:rsidP="00543CC4">
      <w:pPr>
        <w:rPr>
          <w:rtl/>
        </w:rPr>
      </w:pPr>
      <w:r>
        <w:rPr>
          <w:rFonts w:hint="cs"/>
          <w:rtl/>
        </w:rPr>
        <w:t>כמה בני נוער היום באופק?</w:t>
      </w:r>
    </w:p>
    <w:p w:rsidR="00543CC4" w:rsidRDefault="00543CC4" w:rsidP="00543CC4">
      <w:pPr>
        <w:rPr>
          <w:rtl/>
        </w:rPr>
      </w:pPr>
    </w:p>
    <w:p w:rsidR="00CB2B53" w:rsidRDefault="00CB2B53" w:rsidP="00CB2B53">
      <w:pPr>
        <w:pStyle w:val="af9"/>
        <w:rPr>
          <w:rtl/>
        </w:rPr>
      </w:pPr>
      <w:bookmarkStart w:id="140" w:name="_ETM_Q1_718977"/>
      <w:bookmarkStart w:id="141" w:name="_ETM_Q1_720477"/>
      <w:bookmarkEnd w:id="140"/>
      <w:bookmarkEnd w:id="141"/>
      <w:r w:rsidRPr="00CB2B53">
        <w:rPr>
          <w:rStyle w:val="TagStyle"/>
          <w:rtl/>
        </w:rPr>
        <w:t xml:space="preserve"> &lt;&lt; אורח &gt;&gt; </w:t>
      </w:r>
      <w:r>
        <w:rPr>
          <w:rtl/>
        </w:rPr>
        <w:t xml:space="preserve">סגן השר לביטחון פנים גדי </w:t>
      </w:r>
      <w:proofErr w:type="spellStart"/>
      <w:r>
        <w:rPr>
          <w:rtl/>
        </w:rPr>
        <w:t>יברקן</w:t>
      </w:r>
      <w:proofErr w:type="spellEnd"/>
      <w:r>
        <w:rPr>
          <w:rtl/>
        </w:rPr>
        <w:t>:</w:t>
      </w:r>
      <w:r w:rsidRPr="00CB2B53">
        <w:rPr>
          <w:rStyle w:val="TagStyle"/>
          <w:rtl/>
        </w:rPr>
        <w:t xml:space="preserve"> &lt;&lt; אורח &gt;&gt;</w:t>
      </w:r>
      <w:r>
        <w:rPr>
          <w:rtl/>
        </w:rPr>
        <w:t xml:space="preserve"> </w:t>
      </w:r>
    </w:p>
    <w:p w:rsidR="00543CC4" w:rsidRDefault="00CB2B53" w:rsidP="00543CC4">
      <w:pPr>
        <w:pStyle w:val="KeepWithNext"/>
        <w:rPr>
          <w:rtl/>
        </w:rPr>
      </w:pPr>
      <w:r>
        <w:rPr>
          <w:rFonts w:ascii="David" w:hAnsi="David"/>
          <w:u w:val="single"/>
          <w:rtl/>
        </w:rPr>
        <w:t xml:space="preserve"> </w:t>
      </w:r>
    </w:p>
    <w:p w:rsidR="00543CC4" w:rsidRDefault="00543CC4" w:rsidP="00543CC4">
      <w:pPr>
        <w:rPr>
          <w:rtl/>
        </w:rPr>
      </w:pPr>
      <w:r>
        <w:rPr>
          <w:rFonts w:hint="cs"/>
          <w:rtl/>
        </w:rPr>
        <w:t xml:space="preserve">כיום באופק יש כ-60 נערים, רובם </w:t>
      </w:r>
      <w:bookmarkStart w:id="142" w:name="_ETM_Q1_726181"/>
      <w:bookmarkEnd w:id="142"/>
      <w:r>
        <w:rPr>
          <w:rFonts w:hint="cs"/>
          <w:rtl/>
        </w:rPr>
        <w:t>המוחלט במעצר וחלקם הקטן יחסית שפוטים</w:t>
      </w:r>
      <w:bookmarkStart w:id="143" w:name="_ETM_Q1_734206"/>
      <w:bookmarkEnd w:id="143"/>
      <w:r w:rsidR="009E6695">
        <w:rPr>
          <w:rFonts w:hint="cs"/>
          <w:rtl/>
        </w:rPr>
        <w:t>.</w:t>
      </w:r>
    </w:p>
    <w:p w:rsidR="009E6695" w:rsidRDefault="009E6695" w:rsidP="00543CC4">
      <w:pPr>
        <w:rPr>
          <w:rtl/>
        </w:rPr>
      </w:pPr>
    </w:p>
    <w:p w:rsidR="00CB2B53" w:rsidRDefault="00CB2B53" w:rsidP="00CB2B53">
      <w:pPr>
        <w:pStyle w:val="af6"/>
        <w:rPr>
          <w:rtl/>
        </w:rPr>
      </w:pPr>
      <w:bookmarkStart w:id="144" w:name="_ETM_Q1_737367"/>
      <w:bookmarkStart w:id="145" w:name="_ETM_Q1_738606"/>
      <w:bookmarkStart w:id="146" w:name="ET_yor_5777_32"/>
      <w:bookmarkEnd w:id="144"/>
      <w:bookmarkEnd w:id="145"/>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46"/>
      <w:r>
        <w:rPr>
          <w:rtl/>
        </w:rPr>
        <w:t xml:space="preserve"> </w:t>
      </w:r>
    </w:p>
    <w:p w:rsidR="009E6695" w:rsidRDefault="00CB2B53" w:rsidP="009E6695">
      <w:pPr>
        <w:pStyle w:val="KeepWithNext"/>
        <w:rPr>
          <w:rtl/>
        </w:rPr>
      </w:pPr>
      <w:r>
        <w:rPr>
          <w:rFonts w:ascii="David" w:hAnsi="David"/>
          <w:u w:val="single"/>
          <w:rtl/>
          <w:lang w:eastAsia="he-IL"/>
        </w:rPr>
        <w:t xml:space="preserve"> </w:t>
      </w:r>
    </w:p>
    <w:p w:rsidR="009E6695" w:rsidRDefault="009E6695" w:rsidP="009E6695">
      <w:pPr>
        <w:rPr>
          <w:rtl/>
        </w:rPr>
      </w:pPr>
      <w:r>
        <w:rPr>
          <w:rFonts w:hint="cs"/>
          <w:rtl/>
        </w:rPr>
        <w:t xml:space="preserve">מה זמן המעצר היחסי, עד שהם מגיעים למשפט? כמה זמן </w:t>
      </w:r>
      <w:bookmarkStart w:id="147" w:name="_ETM_Q1_742227"/>
      <w:bookmarkEnd w:id="147"/>
      <w:r>
        <w:rPr>
          <w:rFonts w:hint="cs"/>
          <w:rtl/>
        </w:rPr>
        <w:t>הם במעצר שם?</w:t>
      </w:r>
    </w:p>
    <w:p w:rsidR="009E6695" w:rsidRDefault="009E6695" w:rsidP="009E6695">
      <w:pPr>
        <w:rPr>
          <w:rtl/>
        </w:rPr>
      </w:pPr>
    </w:p>
    <w:p w:rsidR="00CB2B53" w:rsidRDefault="00CB2B53" w:rsidP="00CB2B53">
      <w:pPr>
        <w:pStyle w:val="af9"/>
        <w:rPr>
          <w:rtl/>
        </w:rPr>
      </w:pPr>
      <w:bookmarkStart w:id="148" w:name="_ETM_Q1_742360"/>
      <w:bookmarkStart w:id="149" w:name="_ETM_Q1_744046"/>
      <w:bookmarkEnd w:id="148"/>
      <w:bookmarkEnd w:id="149"/>
      <w:r w:rsidRPr="00CB2B53">
        <w:rPr>
          <w:rStyle w:val="TagStyle"/>
          <w:rtl/>
        </w:rPr>
        <w:t xml:space="preserve"> &lt;&lt; אורח &gt;&gt; </w:t>
      </w:r>
      <w:r>
        <w:rPr>
          <w:rtl/>
        </w:rPr>
        <w:t xml:space="preserve">סגן השר לביטחון פנים גדי </w:t>
      </w:r>
      <w:proofErr w:type="spellStart"/>
      <w:r>
        <w:rPr>
          <w:rtl/>
        </w:rPr>
        <w:t>יברקן</w:t>
      </w:r>
      <w:proofErr w:type="spellEnd"/>
      <w:r>
        <w:rPr>
          <w:rtl/>
        </w:rPr>
        <w:t>:</w:t>
      </w:r>
      <w:r w:rsidRPr="00CB2B53">
        <w:rPr>
          <w:rStyle w:val="TagStyle"/>
          <w:rtl/>
        </w:rPr>
        <w:t xml:space="preserve"> &lt;&lt; אורח &gt;&gt;</w:t>
      </w:r>
      <w:r>
        <w:rPr>
          <w:rtl/>
        </w:rPr>
        <w:t xml:space="preserve"> </w:t>
      </w:r>
    </w:p>
    <w:p w:rsidR="009E6695" w:rsidRDefault="00CB2B53" w:rsidP="009E6695">
      <w:pPr>
        <w:pStyle w:val="KeepWithNext"/>
        <w:rPr>
          <w:rtl/>
        </w:rPr>
      </w:pPr>
      <w:r>
        <w:rPr>
          <w:rFonts w:ascii="David" w:hAnsi="David"/>
          <w:u w:val="single"/>
          <w:rtl/>
        </w:rPr>
        <w:t xml:space="preserve"> </w:t>
      </w:r>
    </w:p>
    <w:p w:rsidR="009E6695" w:rsidRDefault="009E6695" w:rsidP="009E6695">
      <w:pPr>
        <w:rPr>
          <w:rtl/>
        </w:rPr>
      </w:pPr>
      <w:r>
        <w:rPr>
          <w:rFonts w:hint="cs"/>
          <w:rtl/>
        </w:rPr>
        <w:t xml:space="preserve">חשוב לומר שהמערכות עושות המון עבודה משום שהכלא </w:t>
      </w:r>
      <w:bookmarkStart w:id="150" w:name="_ETM_Q1_748180"/>
      <w:bookmarkEnd w:id="150"/>
      <w:r>
        <w:rPr>
          <w:rFonts w:hint="cs"/>
          <w:rtl/>
        </w:rPr>
        <w:t xml:space="preserve">לנוער אמור להכיל 240 נערים והיום יש שם </w:t>
      </w:r>
      <w:bookmarkStart w:id="151" w:name="_ETM_Q1_753786"/>
      <w:bookmarkEnd w:id="151"/>
      <w:r>
        <w:rPr>
          <w:rFonts w:hint="cs"/>
          <w:rtl/>
        </w:rPr>
        <w:t xml:space="preserve">רק 60. זאת אומרת, יש ירידה במספר. נעשתה </w:t>
      </w:r>
      <w:bookmarkStart w:id="152" w:name="_ETM_Q1_754865"/>
      <w:bookmarkEnd w:id="152"/>
      <w:r>
        <w:rPr>
          <w:rFonts w:hint="cs"/>
          <w:rtl/>
        </w:rPr>
        <w:t xml:space="preserve">כאן עבודה רבה ומאומצת של הרשויות, של </w:t>
      </w:r>
      <w:bookmarkStart w:id="153" w:name="_ETM_Q1_760844"/>
      <w:bookmarkEnd w:id="153"/>
      <w:r>
        <w:rPr>
          <w:rFonts w:hint="cs"/>
          <w:rtl/>
        </w:rPr>
        <w:t>הרווחה, של החינוך, אבל עדיין לא מספיק. במעגל של מעצר ימים, בתי ה</w:t>
      </w:r>
      <w:bookmarkStart w:id="154" w:name="_ETM_Q1_764474"/>
      <w:bookmarkEnd w:id="154"/>
      <w:r>
        <w:rPr>
          <w:rFonts w:hint="cs"/>
          <w:rtl/>
        </w:rPr>
        <w:t>משפט, בכלא אופק, מגיעים קרוב ל-1,000 נערים</w:t>
      </w:r>
      <w:r w:rsidR="004346F6">
        <w:rPr>
          <w:rFonts w:hint="cs"/>
          <w:rtl/>
        </w:rPr>
        <w:t xml:space="preserve"> </w:t>
      </w:r>
      <w:r>
        <w:rPr>
          <w:rFonts w:hint="cs"/>
          <w:rtl/>
        </w:rPr>
        <w:t xml:space="preserve">בשנה </w:t>
      </w:r>
      <w:bookmarkStart w:id="155" w:name="_ETM_Q1_773303"/>
      <w:bookmarkEnd w:id="155"/>
      <w:r>
        <w:rPr>
          <w:rFonts w:hint="cs"/>
          <w:rtl/>
        </w:rPr>
        <w:t xml:space="preserve">ואלה אלה שמגיעים לבתי המשפט. יש אלפים שלא </w:t>
      </w:r>
      <w:bookmarkStart w:id="156" w:name="_ETM_Q1_775440"/>
      <w:bookmarkEnd w:id="156"/>
      <w:r>
        <w:rPr>
          <w:rFonts w:hint="cs"/>
          <w:rtl/>
        </w:rPr>
        <w:t xml:space="preserve">מגיעים לבית המשפט אלא משתחררים כי יש להם חלופת מעצר </w:t>
      </w:r>
      <w:bookmarkStart w:id="157" w:name="_ETM_Q1_781777"/>
      <w:bookmarkEnd w:id="157"/>
      <w:r>
        <w:rPr>
          <w:rFonts w:hint="cs"/>
          <w:rtl/>
        </w:rPr>
        <w:t xml:space="preserve">או שהמקרה שלהם </w:t>
      </w:r>
      <w:bookmarkStart w:id="158" w:name="_ETM_Q1_785141"/>
      <w:bookmarkEnd w:id="158"/>
      <w:r>
        <w:rPr>
          <w:rFonts w:hint="cs"/>
          <w:rtl/>
        </w:rPr>
        <w:t xml:space="preserve">עדיין לא מבשיל לכתב אישום. </w:t>
      </w:r>
    </w:p>
    <w:p w:rsidR="009E6695" w:rsidRDefault="009E6695" w:rsidP="009E6695">
      <w:pPr>
        <w:rPr>
          <w:rtl/>
        </w:rPr>
      </w:pPr>
    </w:p>
    <w:p w:rsidR="009E6695" w:rsidRDefault="009E6695" w:rsidP="009E6695">
      <w:pPr>
        <w:rPr>
          <w:rtl/>
        </w:rPr>
      </w:pPr>
      <w:bookmarkStart w:id="159" w:name="_ETM_Q1_786995"/>
      <w:bookmarkEnd w:id="159"/>
      <w:r>
        <w:rPr>
          <w:rFonts w:hint="cs"/>
          <w:rtl/>
        </w:rPr>
        <w:t>המעניין הוא שרובם המכריע נמצאים שם בגיל עבירות רכוש.</w:t>
      </w:r>
      <w:r w:rsidR="004346F6">
        <w:rPr>
          <w:rFonts w:hint="cs"/>
          <w:rtl/>
        </w:rPr>
        <w:t xml:space="preserve"> </w:t>
      </w:r>
      <w:r>
        <w:rPr>
          <w:rFonts w:hint="cs"/>
          <w:rtl/>
        </w:rPr>
        <w:t xml:space="preserve">לכלוא ילדים בגלל שזו עבירה, זה חינוך. נאמר במקורותינו שחוסך שבטו שונא בנו אבל עדיין הפתגם הזה לא יכול להתאים לעידן בו אנחנו נמצאים בשנת 2020. </w:t>
      </w:r>
      <w:bookmarkStart w:id="160" w:name="_ETM_Q1_811816"/>
      <w:bookmarkEnd w:id="160"/>
      <w:r>
        <w:rPr>
          <w:rFonts w:hint="cs"/>
          <w:rtl/>
        </w:rPr>
        <w:t xml:space="preserve">שיטת החינוך צריכה להתאים לעידן בו אנחנו חיים. בעידן בו אנחנו חיים מחנכים על העצמה, על כך שהילד יכול לפרוח, שלילד אין גבולות, שהילד יכול להצליח אבל במקום זה אנחנו כולאים ילדים בני 14 כאשר הטעות הראשונה שלהם בחייהם </w:t>
      </w:r>
      <w:bookmarkStart w:id="161" w:name="_ETM_Q1_827583"/>
      <w:bookmarkEnd w:id="161"/>
      <w:r>
        <w:rPr>
          <w:rFonts w:hint="cs"/>
          <w:rtl/>
        </w:rPr>
        <w:t xml:space="preserve">הייתה כשהם פגשו שוטר והתחצפו אליו. </w:t>
      </w:r>
      <w:bookmarkStart w:id="162" w:name="_ETM_Q1_831500"/>
      <w:bookmarkEnd w:id="162"/>
      <w:r>
        <w:rPr>
          <w:rFonts w:hint="cs"/>
          <w:rtl/>
        </w:rPr>
        <w:t>כמובן אנחנו לא מזלזלים בעבירות חמורות אחרות קשות.</w:t>
      </w:r>
    </w:p>
    <w:p w:rsidR="009E6695" w:rsidRDefault="009E6695" w:rsidP="009E6695">
      <w:pPr>
        <w:rPr>
          <w:rtl/>
        </w:rPr>
      </w:pPr>
    </w:p>
    <w:p w:rsidR="009E6695" w:rsidRDefault="009E6695" w:rsidP="009E6695">
      <w:pPr>
        <w:rPr>
          <w:rtl/>
        </w:rPr>
      </w:pPr>
      <w:r>
        <w:rPr>
          <w:rFonts w:hint="cs"/>
          <w:rtl/>
        </w:rPr>
        <w:t>ט</w:t>
      </w:r>
      <w:bookmarkStart w:id="163" w:name="_ETM_Q1_839070"/>
      <w:bookmarkEnd w:id="163"/>
      <w:r>
        <w:rPr>
          <w:rFonts w:hint="cs"/>
          <w:rtl/>
        </w:rPr>
        <w:t xml:space="preserve">וב עושה </w:t>
      </w:r>
      <w:bookmarkStart w:id="164" w:name="_ETM_Q1_839792"/>
      <w:bookmarkEnd w:id="164"/>
      <w:r>
        <w:rPr>
          <w:rFonts w:hint="cs"/>
          <w:rtl/>
        </w:rPr>
        <w:t>הוועדה וטוב עושה גברתי שעוסקת בנושא הזה.</w:t>
      </w:r>
      <w:bookmarkStart w:id="165" w:name="_ETM_Q1_844257"/>
      <w:bookmarkEnd w:id="165"/>
      <w:r>
        <w:rPr>
          <w:rFonts w:hint="cs"/>
          <w:rtl/>
        </w:rPr>
        <w:t xml:space="preserve"> לי היה חשוב מאוד לבוא היום ולומר את הדברים</w:t>
      </w:r>
      <w:bookmarkStart w:id="166" w:name="_ETM_Q1_847414"/>
      <w:bookmarkEnd w:id="166"/>
      <w:r>
        <w:rPr>
          <w:rFonts w:hint="cs"/>
          <w:rtl/>
        </w:rPr>
        <w:t xml:space="preserve"> האלה משום שהנושא הזה הוא לא עניין של קהילות, עדות, דת, ערבים, יהודים. אנחנו חיים באותה מדינה וחייבים לדאוג </w:t>
      </w:r>
      <w:bookmarkStart w:id="167" w:name="_ETM_Q1_856212"/>
      <w:bookmarkEnd w:id="167"/>
      <w:r>
        <w:rPr>
          <w:rFonts w:hint="cs"/>
          <w:rtl/>
        </w:rPr>
        <w:t xml:space="preserve">לחלשים ולמוחלשים שלנו כי האנשים האלה יש להם אות </w:t>
      </w:r>
      <w:bookmarkStart w:id="168" w:name="_ETM_Q1_859443"/>
      <w:bookmarkEnd w:id="168"/>
      <w:r>
        <w:rPr>
          <w:rFonts w:hint="cs"/>
          <w:rtl/>
        </w:rPr>
        <w:t xml:space="preserve">קין ברגע שהם נכנסים למעצר או משתחררים מהמעצר. צריך </w:t>
      </w:r>
      <w:bookmarkStart w:id="169" w:name="_ETM_Q1_864282"/>
      <w:bookmarkEnd w:id="169"/>
      <w:r>
        <w:rPr>
          <w:rFonts w:hint="cs"/>
          <w:rtl/>
        </w:rPr>
        <w:t xml:space="preserve">לבדוק איך אנחנו מוודאים שהחצר האחורית שלנו לא תהיה עמוסה </w:t>
      </w:r>
      <w:bookmarkStart w:id="170" w:name="_ETM_Q1_869245"/>
      <w:bookmarkEnd w:id="170"/>
      <w:r>
        <w:rPr>
          <w:rFonts w:hint="cs"/>
          <w:rtl/>
        </w:rPr>
        <w:t xml:space="preserve">בדברים שאנחנו לא רוצים להתמודד אתם. אנחנו לא יכולים לברוח </w:t>
      </w:r>
      <w:bookmarkStart w:id="171" w:name="_ETM_Q1_877018"/>
      <w:bookmarkEnd w:id="171"/>
      <w:r>
        <w:rPr>
          <w:rFonts w:hint="cs"/>
          <w:rtl/>
        </w:rPr>
        <w:t xml:space="preserve">מזה וצריך להתמודד עם זה. ההתמודדות היא שלכל אזרח </w:t>
      </w:r>
      <w:bookmarkStart w:id="172" w:name="_ETM_Q1_880923"/>
      <w:bookmarkEnd w:id="172"/>
      <w:r>
        <w:rPr>
          <w:rFonts w:hint="cs"/>
          <w:rtl/>
        </w:rPr>
        <w:t>מגיעה הזדמנות שנייה, בוודאי ובוודאי לאותם אנשים.</w:t>
      </w:r>
    </w:p>
    <w:p w:rsidR="009E6695" w:rsidRDefault="009E6695" w:rsidP="009E6695">
      <w:pPr>
        <w:rPr>
          <w:rtl/>
        </w:rPr>
      </w:pPr>
    </w:p>
    <w:p w:rsidR="00CB2B53" w:rsidRDefault="00CB2B53" w:rsidP="00CB2B53">
      <w:pPr>
        <w:pStyle w:val="af6"/>
        <w:rPr>
          <w:rtl/>
        </w:rPr>
      </w:pPr>
      <w:bookmarkStart w:id="173" w:name="_ETM_Q1_885311"/>
      <w:bookmarkStart w:id="174" w:name="ET_yor_5777_36"/>
      <w:bookmarkEnd w:id="173"/>
      <w:r w:rsidRPr="00CB2B53">
        <w:rPr>
          <w:rStyle w:val="TagStyle"/>
          <w:rtl/>
        </w:rPr>
        <w:lastRenderedPageBreak/>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74"/>
      <w:r>
        <w:rPr>
          <w:rtl/>
        </w:rPr>
        <w:t xml:space="preserve"> </w:t>
      </w:r>
    </w:p>
    <w:p w:rsidR="009E6695" w:rsidRDefault="00CB2B53" w:rsidP="009E6695">
      <w:pPr>
        <w:pStyle w:val="KeepWithNext"/>
        <w:rPr>
          <w:rtl/>
        </w:rPr>
      </w:pPr>
      <w:r>
        <w:rPr>
          <w:rFonts w:ascii="David" w:hAnsi="David"/>
          <w:u w:val="single"/>
          <w:rtl/>
          <w:lang w:eastAsia="he-IL"/>
        </w:rPr>
        <w:t xml:space="preserve"> </w:t>
      </w:r>
    </w:p>
    <w:p w:rsidR="009E6695" w:rsidRDefault="009E6695" w:rsidP="009E6695">
      <w:pPr>
        <w:rPr>
          <w:rtl/>
        </w:rPr>
      </w:pPr>
      <w:r>
        <w:rPr>
          <w:rFonts w:hint="cs"/>
          <w:rtl/>
        </w:rPr>
        <w:t>אתה מעודכן לגבי</w:t>
      </w:r>
      <w:bookmarkStart w:id="175" w:name="_ETM_Q1_885544"/>
      <w:bookmarkEnd w:id="175"/>
      <w:r>
        <w:rPr>
          <w:rFonts w:hint="cs"/>
          <w:rtl/>
        </w:rPr>
        <w:t xml:space="preserve"> החלופות שיש לגבי בני נוער? אני יודעת שיש שני מתקנים.</w:t>
      </w:r>
    </w:p>
    <w:p w:rsidR="009E6695" w:rsidRDefault="009E6695" w:rsidP="009E6695">
      <w:pPr>
        <w:rPr>
          <w:rtl/>
        </w:rPr>
      </w:pPr>
    </w:p>
    <w:p w:rsidR="00CB2B53" w:rsidRDefault="00CB2B53" w:rsidP="00CB2B53">
      <w:pPr>
        <w:pStyle w:val="af9"/>
        <w:rPr>
          <w:rtl/>
        </w:rPr>
      </w:pPr>
      <w:bookmarkStart w:id="176" w:name="_ETM_Q1_890040"/>
      <w:bookmarkStart w:id="177" w:name="_ETM_Q1_891476"/>
      <w:bookmarkStart w:id="178" w:name="ET_guest_סגן_השר_לביטחון_פנים_גדי_יברקן_"/>
      <w:bookmarkEnd w:id="176"/>
      <w:bookmarkEnd w:id="177"/>
      <w:r w:rsidRPr="00CB2B53">
        <w:rPr>
          <w:rStyle w:val="TagStyle"/>
          <w:rtl/>
        </w:rPr>
        <w:t xml:space="preserve"> &lt;&lt; אורח &gt;&gt; </w:t>
      </w:r>
      <w:r>
        <w:rPr>
          <w:rtl/>
        </w:rPr>
        <w:t xml:space="preserve">סגן השר לביטחון פנים גדי </w:t>
      </w:r>
      <w:proofErr w:type="spellStart"/>
      <w:r>
        <w:rPr>
          <w:rtl/>
        </w:rPr>
        <w:t>יברקן</w:t>
      </w:r>
      <w:proofErr w:type="spellEnd"/>
      <w:r>
        <w:rPr>
          <w:rtl/>
        </w:rPr>
        <w:t>:</w:t>
      </w:r>
      <w:r w:rsidRPr="00CB2B53">
        <w:rPr>
          <w:rStyle w:val="TagStyle"/>
          <w:rtl/>
        </w:rPr>
        <w:t xml:space="preserve"> &lt;&lt; אורח &gt;&gt;</w:t>
      </w:r>
      <w:bookmarkEnd w:id="178"/>
      <w:r>
        <w:rPr>
          <w:rtl/>
        </w:rPr>
        <w:t xml:space="preserve"> </w:t>
      </w:r>
    </w:p>
    <w:p w:rsidR="009E6695" w:rsidRDefault="00CB2B53" w:rsidP="009E6695">
      <w:pPr>
        <w:pStyle w:val="KeepWithNext"/>
        <w:rPr>
          <w:rtl/>
        </w:rPr>
      </w:pPr>
      <w:r>
        <w:rPr>
          <w:rFonts w:ascii="David" w:hAnsi="David"/>
          <w:u w:val="single"/>
          <w:rtl/>
        </w:rPr>
        <w:t xml:space="preserve"> </w:t>
      </w:r>
    </w:p>
    <w:p w:rsidR="009E6695" w:rsidRDefault="009E6695" w:rsidP="009E6695">
      <w:pPr>
        <w:rPr>
          <w:rtl/>
        </w:rPr>
      </w:pPr>
      <w:r>
        <w:rPr>
          <w:rFonts w:hint="cs"/>
          <w:rtl/>
        </w:rPr>
        <w:t>אני מודע.</w:t>
      </w:r>
      <w:r w:rsidR="004346F6">
        <w:rPr>
          <w:rFonts w:hint="cs"/>
          <w:rtl/>
        </w:rPr>
        <w:t xml:space="preserve"> </w:t>
      </w:r>
      <w:r>
        <w:rPr>
          <w:rFonts w:hint="cs"/>
          <w:rtl/>
        </w:rPr>
        <w:t xml:space="preserve">אני לא רוצה לפרט כאן מה המדיניות שלנו במשרד. אנחנו מתכננים אבל אני מודע וזה מה שאני עושה כפי שתיארתי בתחילת הדיון. אני קורא כל חומר שיש. </w:t>
      </w:r>
      <w:bookmarkStart w:id="179" w:name="_ETM_Q1_904424"/>
      <w:bookmarkEnd w:id="179"/>
      <w:r>
        <w:rPr>
          <w:rFonts w:hint="cs"/>
          <w:rtl/>
        </w:rPr>
        <w:t xml:space="preserve">היו ועדות בנושא של חלופות מעצר לנערים ולקטינים. אני פוגש בימים אלה את כל המומחים האפשריים. היום בשעה 2:00 אני נפגש עם אורית </w:t>
      </w:r>
      <w:proofErr w:type="spellStart"/>
      <w:r>
        <w:rPr>
          <w:rFonts w:hint="cs"/>
          <w:rtl/>
        </w:rPr>
        <w:t>אדטו</w:t>
      </w:r>
      <w:proofErr w:type="spellEnd"/>
      <w:r w:rsidR="00286CBC">
        <w:rPr>
          <w:rFonts w:hint="cs"/>
          <w:rtl/>
        </w:rPr>
        <w:t>, מי הייתה נציבת שירות</w:t>
      </w:r>
      <w:bookmarkStart w:id="180" w:name="_ETM_Q1_918533"/>
      <w:bookmarkEnd w:id="180"/>
      <w:r w:rsidR="00286CBC">
        <w:rPr>
          <w:rFonts w:hint="cs"/>
          <w:rtl/>
        </w:rPr>
        <w:t xml:space="preserve"> בתי הסוהר. אני הופך כל אבן. אני יודע שהמקום </w:t>
      </w:r>
      <w:bookmarkStart w:id="181" w:name="_ETM_Q1_924651"/>
      <w:bookmarkEnd w:id="181"/>
      <w:r w:rsidR="00286CBC">
        <w:rPr>
          <w:rFonts w:hint="cs"/>
          <w:rtl/>
        </w:rPr>
        <w:t xml:space="preserve">שבו אני נמצא היום כסגן שר וחבר כנסת לבין </w:t>
      </w:r>
      <w:bookmarkStart w:id="182" w:name="_ETM_Q1_928163"/>
      <w:bookmarkEnd w:id="182"/>
      <w:r w:rsidR="00286CBC">
        <w:rPr>
          <w:rFonts w:hint="cs"/>
          <w:rtl/>
        </w:rPr>
        <w:t xml:space="preserve">להיות אולי אחד מאותם נערים, זה צומת אחד לפני. </w:t>
      </w:r>
      <w:bookmarkStart w:id="183" w:name="_ETM_Q1_933008"/>
      <w:bookmarkEnd w:id="183"/>
      <w:r w:rsidR="00286CBC">
        <w:rPr>
          <w:rFonts w:hint="cs"/>
          <w:rtl/>
        </w:rPr>
        <w:t>אני כאן כדי לעשות את הדברים האלה.</w:t>
      </w:r>
    </w:p>
    <w:p w:rsidR="00286CBC" w:rsidRDefault="00286CBC" w:rsidP="009E6695">
      <w:pPr>
        <w:rPr>
          <w:rtl/>
        </w:rPr>
      </w:pPr>
    </w:p>
    <w:p w:rsidR="00CB2B53" w:rsidRDefault="00CB2B53" w:rsidP="00CB2B53">
      <w:pPr>
        <w:pStyle w:val="a4"/>
        <w:rPr>
          <w:rtl/>
        </w:rPr>
      </w:pPr>
      <w:bookmarkStart w:id="184" w:name="_ETM_Q1_937925"/>
      <w:bookmarkStart w:id="185" w:name="_ETM_Q1_938964"/>
      <w:bookmarkStart w:id="186" w:name="ET_knessetmember_5292_40"/>
      <w:bookmarkEnd w:id="184"/>
      <w:bookmarkEnd w:id="185"/>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186"/>
      <w:r>
        <w:rPr>
          <w:rtl/>
        </w:rPr>
        <w:t xml:space="preserve"> </w:t>
      </w:r>
    </w:p>
    <w:p w:rsidR="00286CBC" w:rsidRDefault="00CB2B53" w:rsidP="00286CBC">
      <w:pPr>
        <w:pStyle w:val="KeepWithNext"/>
        <w:rPr>
          <w:rtl/>
        </w:rPr>
      </w:pPr>
      <w:r>
        <w:rPr>
          <w:rFonts w:ascii="David" w:hAnsi="David"/>
          <w:u w:val="single"/>
          <w:rtl/>
          <w:lang w:eastAsia="he-IL"/>
        </w:rPr>
        <w:t xml:space="preserve"> </w:t>
      </w:r>
    </w:p>
    <w:p w:rsidR="00286CBC" w:rsidRDefault="00286CBC" w:rsidP="00286CBC">
      <w:pPr>
        <w:rPr>
          <w:rtl/>
        </w:rPr>
      </w:pPr>
      <w:r>
        <w:rPr>
          <w:rFonts w:hint="cs"/>
          <w:rtl/>
        </w:rPr>
        <w:t xml:space="preserve">אפשר </w:t>
      </w:r>
      <w:bookmarkStart w:id="187" w:name="_ETM_Q1_939837"/>
      <w:bookmarkEnd w:id="187"/>
      <w:r>
        <w:rPr>
          <w:rFonts w:hint="cs"/>
          <w:rtl/>
        </w:rPr>
        <w:t xml:space="preserve">לשאול משהו את השופטת </w:t>
      </w:r>
      <w:proofErr w:type="spellStart"/>
      <w:r>
        <w:rPr>
          <w:rFonts w:hint="cs"/>
          <w:rtl/>
        </w:rPr>
        <w:t>דורנר</w:t>
      </w:r>
      <w:proofErr w:type="spellEnd"/>
      <w:r>
        <w:rPr>
          <w:rFonts w:hint="cs"/>
          <w:rtl/>
        </w:rPr>
        <w:t>?</w:t>
      </w:r>
    </w:p>
    <w:p w:rsidR="00286CBC" w:rsidRDefault="00286CBC" w:rsidP="00286CBC">
      <w:pPr>
        <w:rPr>
          <w:rtl/>
        </w:rPr>
      </w:pPr>
    </w:p>
    <w:p w:rsidR="00CB2B53" w:rsidRDefault="00CB2B53" w:rsidP="00CB2B53">
      <w:pPr>
        <w:pStyle w:val="af6"/>
        <w:rPr>
          <w:rtl/>
        </w:rPr>
      </w:pPr>
      <w:bookmarkStart w:id="188" w:name="_ETM_Q1_940707"/>
      <w:bookmarkStart w:id="189" w:name="ET_yor_5777_42"/>
      <w:bookmarkEnd w:id="18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89"/>
      <w:r>
        <w:rPr>
          <w:rtl/>
        </w:rPr>
        <w:t xml:space="preserve"> </w:t>
      </w:r>
    </w:p>
    <w:p w:rsidR="00286CBC" w:rsidRDefault="00CB2B53" w:rsidP="00286CBC">
      <w:pPr>
        <w:pStyle w:val="KeepWithNext"/>
        <w:rPr>
          <w:rtl/>
        </w:rPr>
      </w:pPr>
      <w:r>
        <w:rPr>
          <w:rFonts w:ascii="David" w:hAnsi="David"/>
          <w:u w:val="single"/>
          <w:rtl/>
          <w:lang w:eastAsia="he-IL"/>
        </w:rPr>
        <w:t xml:space="preserve"> </w:t>
      </w:r>
    </w:p>
    <w:p w:rsidR="00286CBC" w:rsidRDefault="00286CBC" w:rsidP="00286CBC">
      <w:pPr>
        <w:rPr>
          <w:rtl/>
        </w:rPr>
      </w:pPr>
      <w:r>
        <w:rPr>
          <w:rFonts w:hint="cs"/>
          <w:rtl/>
        </w:rPr>
        <w:t xml:space="preserve">כן, בהחלט. </w:t>
      </w:r>
    </w:p>
    <w:p w:rsidR="00286CBC" w:rsidRDefault="00286CBC" w:rsidP="00286CBC">
      <w:pPr>
        <w:rPr>
          <w:rtl/>
        </w:rPr>
      </w:pPr>
    </w:p>
    <w:p w:rsidR="00CB2B53" w:rsidRDefault="00CB2B53" w:rsidP="00CB2B53">
      <w:pPr>
        <w:pStyle w:val="a4"/>
        <w:rPr>
          <w:rtl/>
        </w:rPr>
      </w:pPr>
      <w:bookmarkStart w:id="190" w:name="_ETM_Q1_943054"/>
      <w:bookmarkStart w:id="191" w:name="_ETM_Q1_943414"/>
      <w:bookmarkStart w:id="192" w:name="ET_knessetmember_5292_44"/>
      <w:bookmarkEnd w:id="190"/>
      <w:bookmarkEnd w:id="191"/>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192"/>
      <w:r>
        <w:rPr>
          <w:rtl/>
        </w:rPr>
        <w:t xml:space="preserve"> </w:t>
      </w:r>
    </w:p>
    <w:p w:rsidR="00286CBC" w:rsidRDefault="00CB2B53" w:rsidP="00286CBC">
      <w:pPr>
        <w:rPr>
          <w:rtl/>
        </w:rPr>
      </w:pPr>
      <w:r>
        <w:rPr>
          <w:rFonts w:ascii="David" w:hAnsi="David"/>
          <w:u w:val="single"/>
          <w:rtl/>
          <w:lang w:eastAsia="he-IL"/>
        </w:rPr>
        <w:t xml:space="preserve"> </w:t>
      </w:r>
    </w:p>
    <w:p w:rsidR="00286CBC" w:rsidRDefault="00286CBC" w:rsidP="00286CBC">
      <w:pPr>
        <w:rPr>
          <w:rtl/>
        </w:rPr>
      </w:pPr>
      <w:r>
        <w:rPr>
          <w:rFonts w:hint="cs"/>
          <w:rtl/>
        </w:rPr>
        <w:t>כבוד השופטת, אנ</w:t>
      </w:r>
      <w:bookmarkStart w:id="193" w:name="_ETM_Q1_943585"/>
      <w:bookmarkEnd w:id="193"/>
      <w:r>
        <w:rPr>
          <w:rFonts w:hint="cs"/>
          <w:rtl/>
        </w:rPr>
        <w:t xml:space="preserve">י חבר הכנסת אוסאמה סעדי. מה שלומך? </w:t>
      </w:r>
    </w:p>
    <w:p w:rsidR="00286CBC" w:rsidRDefault="00286CBC" w:rsidP="00286CBC">
      <w:pPr>
        <w:rPr>
          <w:rtl/>
        </w:rPr>
      </w:pPr>
    </w:p>
    <w:p w:rsidR="00CB2B53" w:rsidRDefault="00CB2B53" w:rsidP="00CB2B53">
      <w:pPr>
        <w:pStyle w:val="af9"/>
        <w:rPr>
          <w:rtl/>
        </w:rPr>
      </w:pPr>
      <w:bookmarkStart w:id="194" w:name="_ETM_Q1_948898"/>
      <w:bookmarkStart w:id="195" w:name="_ETM_Q1_948291"/>
      <w:bookmarkStart w:id="196" w:name="ET_guest_השופטת_בדימוס_דליה_דורנר_46"/>
      <w:bookmarkEnd w:id="194"/>
      <w:bookmarkEnd w:id="195"/>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196"/>
      <w:r>
        <w:rPr>
          <w:rtl/>
        </w:rPr>
        <w:t xml:space="preserve"> </w:t>
      </w:r>
    </w:p>
    <w:p w:rsidR="00286CBC" w:rsidRDefault="00CB2B53" w:rsidP="00286CBC">
      <w:pPr>
        <w:pStyle w:val="KeepWithNext"/>
        <w:rPr>
          <w:rtl/>
        </w:rPr>
      </w:pPr>
      <w:r>
        <w:rPr>
          <w:rFonts w:ascii="David" w:hAnsi="David"/>
          <w:u w:val="single"/>
          <w:rtl/>
        </w:rPr>
        <w:t xml:space="preserve"> </w:t>
      </w:r>
    </w:p>
    <w:p w:rsidR="00286CBC" w:rsidRDefault="00286CBC" w:rsidP="00286CBC">
      <w:pPr>
        <w:rPr>
          <w:rtl/>
        </w:rPr>
      </w:pPr>
      <w:r>
        <w:rPr>
          <w:rFonts w:hint="cs"/>
          <w:rtl/>
        </w:rPr>
        <w:t>תודה.</w:t>
      </w:r>
    </w:p>
    <w:p w:rsidR="00286CBC" w:rsidRDefault="00286CBC" w:rsidP="00286CBC">
      <w:pPr>
        <w:rPr>
          <w:rtl/>
        </w:rPr>
      </w:pPr>
    </w:p>
    <w:p w:rsidR="00CB2B53" w:rsidRDefault="00CB2B53" w:rsidP="00CB2B53">
      <w:pPr>
        <w:pStyle w:val="a4"/>
        <w:rPr>
          <w:rtl/>
        </w:rPr>
      </w:pPr>
      <w:bookmarkStart w:id="197" w:name="_ETM_Q1_948919"/>
      <w:bookmarkStart w:id="198" w:name="ET_knessetmember_5292_48"/>
      <w:bookmarkEnd w:id="197"/>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198"/>
      <w:r>
        <w:rPr>
          <w:rtl/>
        </w:rPr>
        <w:t xml:space="preserve"> </w:t>
      </w:r>
    </w:p>
    <w:p w:rsidR="00286CBC" w:rsidRDefault="00CB2B53" w:rsidP="00286CBC">
      <w:pPr>
        <w:pStyle w:val="KeepWithNext"/>
        <w:rPr>
          <w:rtl/>
        </w:rPr>
      </w:pPr>
      <w:r>
        <w:rPr>
          <w:rFonts w:ascii="David" w:hAnsi="David"/>
          <w:u w:val="single"/>
          <w:rtl/>
          <w:lang w:eastAsia="he-IL"/>
        </w:rPr>
        <w:t xml:space="preserve"> </w:t>
      </w:r>
    </w:p>
    <w:p w:rsidR="00286CBC" w:rsidRDefault="00286CBC" w:rsidP="00286CBC">
      <w:pPr>
        <w:rPr>
          <w:rtl/>
        </w:rPr>
      </w:pPr>
      <w:r>
        <w:rPr>
          <w:rFonts w:hint="cs"/>
          <w:rtl/>
        </w:rPr>
        <w:t xml:space="preserve">אנחנו היינו כאן </w:t>
      </w:r>
      <w:bookmarkStart w:id="199" w:name="_ETM_Q1_951043"/>
      <w:bookmarkEnd w:id="199"/>
      <w:r>
        <w:rPr>
          <w:rFonts w:hint="cs"/>
          <w:rtl/>
        </w:rPr>
        <w:t xml:space="preserve">בדיון בוועדת הפנים ב-2016 ואת היית נוכחת בו. שמענו את </w:t>
      </w:r>
      <w:bookmarkStart w:id="200" w:name="_ETM_Q1_957260"/>
      <w:bookmarkEnd w:id="200"/>
      <w:r>
        <w:rPr>
          <w:rFonts w:hint="cs"/>
          <w:rtl/>
        </w:rPr>
        <w:t xml:space="preserve">הסקירה שלך ואנחנו כמובן קראנו את הדוח שקרוי על שמך. </w:t>
      </w:r>
      <w:bookmarkStart w:id="201" w:name="_ETM_Q1_962669"/>
      <w:bookmarkEnd w:id="201"/>
      <w:r>
        <w:rPr>
          <w:rFonts w:hint="cs"/>
          <w:rtl/>
        </w:rPr>
        <w:t xml:space="preserve">אני אישית לקחתי חלק מזה והפכנו את זה להצעת חוק </w:t>
      </w:r>
      <w:bookmarkStart w:id="202" w:name="_ETM_Q1_970804"/>
      <w:bookmarkEnd w:id="202"/>
      <w:r>
        <w:rPr>
          <w:rFonts w:hint="cs"/>
          <w:rtl/>
        </w:rPr>
        <w:t xml:space="preserve">בעניין הארכת עבודות שירות משישה חודשים לתשעה חודשים </w:t>
      </w:r>
      <w:bookmarkStart w:id="203" w:name="_ETM_Q1_976050"/>
      <w:bookmarkEnd w:id="203"/>
      <w:r>
        <w:rPr>
          <w:rFonts w:hint="cs"/>
          <w:rtl/>
        </w:rPr>
        <w:t xml:space="preserve">וזה כבר עבר בקריאה שנייה ושלישית, זה חל ושופטים </w:t>
      </w:r>
      <w:bookmarkStart w:id="204" w:name="_ETM_Q1_979676"/>
      <w:bookmarkEnd w:id="204"/>
      <w:r>
        <w:rPr>
          <w:rFonts w:hint="cs"/>
          <w:rtl/>
        </w:rPr>
        <w:t>משתמשים בו.</w:t>
      </w:r>
    </w:p>
    <w:p w:rsidR="00286CBC" w:rsidRDefault="00286CBC" w:rsidP="00286CBC">
      <w:pPr>
        <w:rPr>
          <w:rtl/>
        </w:rPr>
      </w:pPr>
    </w:p>
    <w:p w:rsidR="00286CBC" w:rsidRDefault="00286CBC" w:rsidP="00286CBC">
      <w:pPr>
        <w:rPr>
          <w:rtl/>
        </w:rPr>
      </w:pPr>
      <w:r>
        <w:rPr>
          <w:rFonts w:hint="cs"/>
          <w:rtl/>
        </w:rPr>
        <w:t>מ</w:t>
      </w:r>
      <w:bookmarkStart w:id="205" w:name="_ETM_Q1_985187"/>
      <w:bookmarkEnd w:id="205"/>
      <w:r>
        <w:rPr>
          <w:rFonts w:hint="cs"/>
          <w:rtl/>
        </w:rPr>
        <w:t xml:space="preserve">כל ההמלצות שלך, היום, אחרי כמעט חמש שנים, </w:t>
      </w:r>
      <w:bookmarkStart w:id="206" w:name="_ETM_Q1_990773"/>
      <w:bookmarkEnd w:id="206"/>
      <w:r>
        <w:rPr>
          <w:rFonts w:hint="cs"/>
          <w:rtl/>
        </w:rPr>
        <w:t xml:space="preserve">מה היית מציעה לנו כמחוקקים, באיזה חלופות אפשר להשתמש </w:t>
      </w:r>
      <w:bookmarkStart w:id="207" w:name="_ETM_Q1_1000423"/>
      <w:bookmarkEnd w:id="207"/>
      <w:r>
        <w:rPr>
          <w:rFonts w:hint="cs"/>
          <w:rtl/>
        </w:rPr>
        <w:t xml:space="preserve">על מנת שבאמת אנחנו נתקדם לעבר פחות מעצרים ופחות צפיפות? </w:t>
      </w:r>
      <w:bookmarkStart w:id="208" w:name="_ETM_Q1_1011953"/>
      <w:bookmarkEnd w:id="208"/>
      <w:r>
        <w:rPr>
          <w:rFonts w:hint="cs"/>
          <w:rtl/>
        </w:rPr>
        <w:t xml:space="preserve">האם יש לך תובנות מאז פרסום הדוח, אחרי </w:t>
      </w:r>
      <w:bookmarkStart w:id="209" w:name="_ETM_Q1_1018610"/>
      <w:bookmarkEnd w:id="209"/>
      <w:r>
        <w:rPr>
          <w:rFonts w:hint="cs"/>
          <w:rtl/>
        </w:rPr>
        <w:t>חמש שנים, והאם יש לך הצעות אחרות</w:t>
      </w:r>
      <w:r w:rsidR="004346F6">
        <w:rPr>
          <w:rFonts w:hint="cs"/>
          <w:rtl/>
        </w:rPr>
        <w:t xml:space="preserve"> </w:t>
      </w:r>
      <w:r>
        <w:rPr>
          <w:rFonts w:hint="cs"/>
          <w:rtl/>
        </w:rPr>
        <w:t xml:space="preserve">שאת יכולה להשכיל </w:t>
      </w:r>
      <w:bookmarkStart w:id="210" w:name="_ETM_Q1_1022353"/>
      <w:bookmarkEnd w:id="210"/>
      <w:r>
        <w:rPr>
          <w:rFonts w:hint="cs"/>
          <w:rtl/>
        </w:rPr>
        <w:t>אותנו.</w:t>
      </w:r>
    </w:p>
    <w:p w:rsidR="00286CBC" w:rsidRDefault="00286CBC" w:rsidP="00286CBC">
      <w:pPr>
        <w:rPr>
          <w:rtl/>
        </w:rPr>
      </w:pPr>
    </w:p>
    <w:p w:rsidR="00CB2B53" w:rsidRDefault="00CB2B53" w:rsidP="00CB2B53">
      <w:pPr>
        <w:pStyle w:val="af9"/>
        <w:rPr>
          <w:rtl/>
        </w:rPr>
      </w:pPr>
      <w:bookmarkStart w:id="211" w:name="_ETM_Q1_1024232"/>
      <w:bookmarkStart w:id="212" w:name="ET_guest_השופטת_בדימוס_דליה_דורנר_50"/>
      <w:bookmarkEnd w:id="211"/>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212"/>
      <w:r>
        <w:rPr>
          <w:rtl/>
        </w:rPr>
        <w:t xml:space="preserve"> </w:t>
      </w:r>
    </w:p>
    <w:p w:rsidR="00286CBC" w:rsidRDefault="00CB2B53" w:rsidP="00286CBC">
      <w:pPr>
        <w:pStyle w:val="KeepWithNext"/>
        <w:rPr>
          <w:rtl/>
        </w:rPr>
      </w:pPr>
      <w:r>
        <w:rPr>
          <w:rFonts w:ascii="David" w:hAnsi="David"/>
          <w:u w:val="single"/>
          <w:rtl/>
        </w:rPr>
        <w:t xml:space="preserve"> </w:t>
      </w:r>
    </w:p>
    <w:p w:rsidR="00286CBC" w:rsidRDefault="00286CBC" w:rsidP="00286CBC">
      <w:pPr>
        <w:rPr>
          <w:rtl/>
        </w:rPr>
      </w:pPr>
      <w:r>
        <w:rPr>
          <w:rFonts w:hint="cs"/>
          <w:rtl/>
        </w:rPr>
        <w:t>אני אמרתי גם אתמול בשיחה שלי שלדעתי אחד האמצעים</w:t>
      </w:r>
      <w:r w:rsidR="004346F6">
        <w:rPr>
          <w:rFonts w:hint="cs"/>
          <w:rtl/>
        </w:rPr>
        <w:t xml:space="preserve"> </w:t>
      </w:r>
      <w:r>
        <w:rPr>
          <w:rFonts w:hint="cs"/>
          <w:rtl/>
        </w:rPr>
        <w:t>המצוינים אלה בתי משפט קהילתיים.</w:t>
      </w:r>
    </w:p>
    <w:p w:rsidR="00286CBC" w:rsidRDefault="00286CBC" w:rsidP="00286CBC">
      <w:pPr>
        <w:rPr>
          <w:rtl/>
        </w:rPr>
      </w:pPr>
    </w:p>
    <w:p w:rsidR="00CB2B53" w:rsidRDefault="00CB2B53" w:rsidP="00CB2B53">
      <w:pPr>
        <w:pStyle w:val="af6"/>
        <w:rPr>
          <w:rtl/>
        </w:rPr>
      </w:pPr>
      <w:bookmarkStart w:id="213" w:name="_ETM_Q1_1035807"/>
      <w:bookmarkStart w:id="214" w:name="ET_yor_5777_52"/>
      <w:bookmarkEnd w:id="213"/>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214"/>
      <w:r>
        <w:rPr>
          <w:rtl/>
        </w:rPr>
        <w:t xml:space="preserve"> </w:t>
      </w:r>
    </w:p>
    <w:p w:rsidR="00286CBC" w:rsidRDefault="00CB2B53" w:rsidP="00286CBC">
      <w:pPr>
        <w:pStyle w:val="KeepWithNext"/>
        <w:rPr>
          <w:rtl/>
        </w:rPr>
      </w:pPr>
      <w:r>
        <w:rPr>
          <w:rFonts w:ascii="David" w:hAnsi="David"/>
          <w:u w:val="single"/>
          <w:rtl/>
          <w:lang w:eastAsia="he-IL"/>
        </w:rPr>
        <w:t xml:space="preserve"> </w:t>
      </w:r>
    </w:p>
    <w:p w:rsidR="00286CBC" w:rsidRDefault="00286CBC" w:rsidP="00286CBC">
      <w:pPr>
        <w:rPr>
          <w:rtl/>
        </w:rPr>
      </w:pPr>
      <w:r>
        <w:rPr>
          <w:rFonts w:hint="cs"/>
          <w:rtl/>
        </w:rPr>
        <w:t>נפתחו שישה.</w:t>
      </w:r>
    </w:p>
    <w:p w:rsidR="00286CBC" w:rsidRDefault="00286CBC" w:rsidP="00286CBC">
      <w:pPr>
        <w:rPr>
          <w:rtl/>
        </w:rPr>
      </w:pPr>
    </w:p>
    <w:p w:rsidR="00CB2B53" w:rsidRDefault="00CB2B53" w:rsidP="00CB2B53">
      <w:pPr>
        <w:pStyle w:val="af9"/>
        <w:rPr>
          <w:rtl/>
        </w:rPr>
      </w:pPr>
      <w:bookmarkStart w:id="215" w:name="_ETM_Q1_1038913"/>
      <w:bookmarkStart w:id="216" w:name="_ETM_Q1_1039622"/>
      <w:bookmarkStart w:id="217" w:name="ET_guest_השופטת_בדימוס_דליה_דורנר_54"/>
      <w:bookmarkEnd w:id="215"/>
      <w:bookmarkEnd w:id="216"/>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217"/>
      <w:r>
        <w:rPr>
          <w:rtl/>
        </w:rPr>
        <w:t xml:space="preserve"> </w:t>
      </w:r>
    </w:p>
    <w:p w:rsidR="00286CBC" w:rsidRDefault="00CB2B53" w:rsidP="00286CBC">
      <w:pPr>
        <w:pStyle w:val="KeepWithNext"/>
        <w:rPr>
          <w:rtl/>
        </w:rPr>
      </w:pPr>
      <w:r>
        <w:rPr>
          <w:rFonts w:ascii="David" w:hAnsi="David"/>
          <w:u w:val="single"/>
          <w:rtl/>
        </w:rPr>
        <w:t xml:space="preserve"> </w:t>
      </w:r>
    </w:p>
    <w:p w:rsidR="00286CBC" w:rsidRDefault="00286CBC" w:rsidP="00286CBC">
      <w:pPr>
        <w:rPr>
          <w:rtl/>
        </w:rPr>
      </w:pPr>
      <w:r>
        <w:rPr>
          <w:rFonts w:hint="cs"/>
          <w:rtl/>
        </w:rPr>
        <w:t xml:space="preserve">הייתי מרחיבה. כמובן </w:t>
      </w:r>
      <w:bookmarkStart w:id="218" w:name="_ETM_Q1_1044267"/>
      <w:bookmarkEnd w:id="218"/>
      <w:r>
        <w:rPr>
          <w:rFonts w:hint="cs"/>
          <w:rtl/>
        </w:rPr>
        <w:t xml:space="preserve">בית משפט קהילתי מתאים לסוג מסוים של עבירות. </w:t>
      </w:r>
      <w:bookmarkStart w:id="219" w:name="_ETM_Q1_1049603"/>
      <w:bookmarkEnd w:id="219"/>
      <w:r>
        <w:rPr>
          <w:rFonts w:hint="cs"/>
          <w:rtl/>
        </w:rPr>
        <w:t xml:space="preserve">יש בזה כבר ניסיון ויש לזה הצלחה. לפעמים זה </w:t>
      </w:r>
      <w:bookmarkStart w:id="220" w:name="_ETM_Q1_1052055"/>
      <w:bookmarkEnd w:id="220"/>
      <w:r>
        <w:rPr>
          <w:rFonts w:hint="cs"/>
          <w:rtl/>
        </w:rPr>
        <w:t xml:space="preserve">לא מצליח והמועמד בעצמו מוותר ואומר שיגזרו לו עונש. בבית </w:t>
      </w:r>
      <w:bookmarkStart w:id="221" w:name="_ETM_Q1_1059484"/>
      <w:bookmarkEnd w:id="221"/>
      <w:r>
        <w:rPr>
          <w:rFonts w:hint="cs"/>
          <w:rtl/>
        </w:rPr>
        <w:t xml:space="preserve">משפט קהילתי לא גוזרים עונש אלא מטפלים באיש. </w:t>
      </w:r>
      <w:bookmarkStart w:id="222" w:name="_ETM_Q1_1063744"/>
      <w:bookmarkEnd w:id="222"/>
      <w:r>
        <w:rPr>
          <w:rFonts w:hint="cs"/>
          <w:rtl/>
        </w:rPr>
        <w:t xml:space="preserve">מלמדים אותו שיעבוד, אם הוא מכור לסמים </w:t>
      </w:r>
      <w:r>
        <w:rPr>
          <w:rtl/>
        </w:rPr>
        <w:t>–</w:t>
      </w:r>
      <w:r>
        <w:rPr>
          <w:rFonts w:hint="cs"/>
          <w:rtl/>
        </w:rPr>
        <w:t xml:space="preserve"> שייגמל. בקיצור, </w:t>
      </w:r>
      <w:bookmarkStart w:id="223" w:name="_ETM_Q1_1072377"/>
      <w:bookmarkEnd w:id="223"/>
      <w:r>
        <w:rPr>
          <w:rFonts w:hint="cs"/>
          <w:rtl/>
        </w:rPr>
        <w:t>אחרי</w:t>
      </w:r>
      <w:r w:rsidR="004346F6">
        <w:rPr>
          <w:rFonts w:hint="cs"/>
          <w:rtl/>
        </w:rPr>
        <w:t xml:space="preserve"> </w:t>
      </w:r>
      <w:r>
        <w:rPr>
          <w:rFonts w:hint="cs"/>
          <w:rtl/>
        </w:rPr>
        <w:t xml:space="preserve">טיפול, כשהשופט מגיע למסקנה שהנה </w:t>
      </w:r>
      <w:bookmarkStart w:id="224" w:name="_ETM_Q1_1076747"/>
      <w:bookmarkEnd w:id="224"/>
      <w:r>
        <w:rPr>
          <w:rFonts w:hint="cs"/>
          <w:rtl/>
        </w:rPr>
        <w:t xml:space="preserve">יש סיכוי שהאיש לא יחטא יותר, הוא שולח אותו הביתה </w:t>
      </w:r>
      <w:bookmarkStart w:id="225" w:name="_ETM_Q1_1082074"/>
      <w:bookmarkEnd w:id="225"/>
      <w:r>
        <w:rPr>
          <w:rFonts w:hint="cs"/>
          <w:rtl/>
        </w:rPr>
        <w:t xml:space="preserve">עם איזשהו עונש סמלי. נדמה לי שזה עשוי </w:t>
      </w:r>
      <w:bookmarkStart w:id="226" w:name="_ETM_Q1_1087698"/>
      <w:bookmarkEnd w:id="226"/>
      <w:r>
        <w:rPr>
          <w:rFonts w:hint="cs"/>
          <w:rtl/>
        </w:rPr>
        <w:t>מאוד לעזור.</w:t>
      </w:r>
    </w:p>
    <w:p w:rsidR="00286CBC" w:rsidRDefault="00286CBC" w:rsidP="00286CBC">
      <w:pPr>
        <w:rPr>
          <w:rtl/>
        </w:rPr>
      </w:pPr>
    </w:p>
    <w:p w:rsidR="00286CBC" w:rsidRDefault="00286CBC" w:rsidP="00286CBC">
      <w:pPr>
        <w:rPr>
          <w:rtl/>
        </w:rPr>
      </w:pPr>
      <w:bookmarkStart w:id="227" w:name="_ETM_Q1_1089232"/>
      <w:bookmarkEnd w:id="227"/>
      <w:r>
        <w:rPr>
          <w:rFonts w:hint="cs"/>
          <w:rtl/>
        </w:rPr>
        <w:lastRenderedPageBreak/>
        <w:t>הדבר השני שהוועדה שלי לא טיפלה בו אבל</w:t>
      </w:r>
      <w:r w:rsidR="004346F6">
        <w:rPr>
          <w:rFonts w:hint="cs"/>
          <w:rtl/>
        </w:rPr>
        <w:t xml:space="preserve"> </w:t>
      </w:r>
      <w:bookmarkStart w:id="228" w:name="_ETM_Q1_1094968"/>
      <w:bookmarkEnd w:id="228"/>
      <w:r>
        <w:rPr>
          <w:rFonts w:hint="cs"/>
          <w:rtl/>
        </w:rPr>
        <w:t xml:space="preserve">לפי האינפורמציה שראיתי בדוחות הסנגוריה הציבורית, מרבים אצלנו </w:t>
      </w:r>
      <w:bookmarkStart w:id="229" w:name="_ETM_Q1_1099492"/>
      <w:bookmarkEnd w:id="229"/>
      <w:r>
        <w:rPr>
          <w:rFonts w:hint="cs"/>
          <w:rtl/>
        </w:rPr>
        <w:t>במעצרים.</w:t>
      </w:r>
      <w:r w:rsidR="004346F6">
        <w:rPr>
          <w:rFonts w:hint="cs"/>
          <w:rtl/>
        </w:rPr>
        <w:t xml:space="preserve"> </w:t>
      </w:r>
      <w:r>
        <w:rPr>
          <w:rFonts w:hint="cs"/>
          <w:rtl/>
        </w:rPr>
        <w:t>במעצרים לא מטפלים כי הוא עציר</w:t>
      </w:r>
      <w:bookmarkStart w:id="230" w:name="_ETM_Q1_1106757"/>
      <w:bookmarkEnd w:id="230"/>
      <w:r>
        <w:rPr>
          <w:rFonts w:hint="cs"/>
          <w:rtl/>
        </w:rPr>
        <w:t xml:space="preserve"> והוא זמני. אני מצטערת לשמוע שיש נערים </w:t>
      </w:r>
      <w:bookmarkStart w:id="231" w:name="_ETM_Q1_1108875"/>
      <w:bookmarkEnd w:id="231"/>
      <w:r>
        <w:rPr>
          <w:rFonts w:hint="cs"/>
          <w:rtl/>
        </w:rPr>
        <w:t xml:space="preserve">עצורים. אם אתם יכולים להשפיע על המשטרה, סגן השר שומע </w:t>
      </w:r>
      <w:bookmarkStart w:id="232" w:name="_ETM_Q1_1118156"/>
      <w:bookmarkEnd w:id="232"/>
      <w:r>
        <w:rPr>
          <w:rFonts w:hint="cs"/>
          <w:rtl/>
        </w:rPr>
        <w:t xml:space="preserve">אותי, בסופו של דבר יש לה תביעה משטרתית </w:t>
      </w:r>
      <w:bookmarkStart w:id="233" w:name="_ETM_Q1_1126076"/>
      <w:bookmarkEnd w:id="233"/>
      <w:r>
        <w:rPr>
          <w:rFonts w:hint="cs"/>
          <w:rtl/>
        </w:rPr>
        <w:t>בעבירות יותר קלות, למשטרה יש הרבה מה לומר</w:t>
      </w:r>
      <w:bookmarkStart w:id="234" w:name="_ETM_Q1_1132391"/>
      <w:bookmarkEnd w:id="234"/>
      <w:r>
        <w:rPr>
          <w:rFonts w:hint="cs"/>
          <w:rtl/>
        </w:rPr>
        <w:t xml:space="preserve">. כמובן שגם במעצרים היא מאוד דומיננטית. פחות מעצרים, מאסרים, </w:t>
      </w:r>
      <w:bookmarkStart w:id="235" w:name="_ETM_Q1_1140799"/>
      <w:bookmarkEnd w:id="235"/>
      <w:r>
        <w:rPr>
          <w:rFonts w:hint="cs"/>
          <w:rtl/>
        </w:rPr>
        <w:t xml:space="preserve">ואם אפשר, אפשר לוותר. יש חלופות בחוק. אני לא צריכה להוסיף </w:t>
      </w:r>
      <w:bookmarkStart w:id="236" w:name="_ETM_Q1_1144331"/>
      <w:bookmarkEnd w:id="236"/>
      <w:r>
        <w:rPr>
          <w:rFonts w:hint="cs"/>
          <w:rtl/>
        </w:rPr>
        <w:t xml:space="preserve">עליהן. יפה שהארכנו בתקופות עבודות השירות וטוב </w:t>
      </w:r>
      <w:bookmarkStart w:id="237" w:name="_ETM_Q1_1153831"/>
      <w:bookmarkEnd w:id="237"/>
      <w:r>
        <w:rPr>
          <w:rFonts w:hint="cs"/>
          <w:rtl/>
        </w:rPr>
        <w:t xml:space="preserve">עשינו, אבל צריך להשתמש בזה </w:t>
      </w:r>
      <w:r w:rsidR="00493E7F">
        <w:rPr>
          <w:rFonts w:hint="cs"/>
          <w:rtl/>
        </w:rPr>
        <w:t>כך ש</w:t>
      </w:r>
      <w:r>
        <w:rPr>
          <w:rFonts w:hint="cs"/>
          <w:rtl/>
        </w:rPr>
        <w:t xml:space="preserve">לא מפני שבמקום שישה חודשים </w:t>
      </w:r>
      <w:bookmarkStart w:id="238" w:name="_ETM_Q1_1158977"/>
      <w:bookmarkEnd w:id="238"/>
      <w:r>
        <w:rPr>
          <w:rFonts w:hint="cs"/>
          <w:rtl/>
        </w:rPr>
        <w:t>לתת אוטומטית תשעה חודשים אלא לתת תשעה במקרים היותר</w:t>
      </w:r>
      <w:r w:rsidR="004346F6">
        <w:rPr>
          <w:rFonts w:hint="cs"/>
          <w:rtl/>
        </w:rPr>
        <w:t xml:space="preserve"> </w:t>
      </w:r>
      <w:r>
        <w:rPr>
          <w:rFonts w:hint="cs"/>
          <w:rtl/>
        </w:rPr>
        <w:t>חמורים</w:t>
      </w:r>
      <w:r w:rsidR="00493E7F">
        <w:rPr>
          <w:rFonts w:hint="cs"/>
          <w:rtl/>
        </w:rPr>
        <w:t>. צריך לעקוב אחרי זה.</w:t>
      </w:r>
    </w:p>
    <w:p w:rsidR="00493E7F" w:rsidRDefault="00493E7F" w:rsidP="00286CBC">
      <w:pPr>
        <w:rPr>
          <w:rtl/>
        </w:rPr>
      </w:pPr>
    </w:p>
    <w:p w:rsidR="00CB2B53" w:rsidRDefault="00CB2B53" w:rsidP="00CB2B53">
      <w:pPr>
        <w:pStyle w:val="af6"/>
        <w:rPr>
          <w:rtl/>
        </w:rPr>
      </w:pPr>
      <w:bookmarkStart w:id="239" w:name="_ETM_Q1_1167845"/>
      <w:bookmarkStart w:id="240" w:name="ET_yor_5777_56"/>
      <w:bookmarkEnd w:id="23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240"/>
      <w:r>
        <w:rPr>
          <w:rtl/>
        </w:rPr>
        <w:t xml:space="preserve"> </w:t>
      </w:r>
    </w:p>
    <w:p w:rsidR="00493E7F" w:rsidRDefault="00CB2B53" w:rsidP="00493E7F">
      <w:pPr>
        <w:pStyle w:val="KeepWithNext"/>
        <w:rPr>
          <w:rtl/>
        </w:rPr>
      </w:pPr>
      <w:r>
        <w:rPr>
          <w:rFonts w:ascii="David" w:hAnsi="David"/>
          <w:u w:val="single"/>
          <w:rtl/>
          <w:lang w:eastAsia="he-IL"/>
        </w:rPr>
        <w:t xml:space="preserve"> </w:t>
      </w:r>
    </w:p>
    <w:p w:rsidR="00493E7F" w:rsidRDefault="00493E7F" w:rsidP="00493E7F">
      <w:pPr>
        <w:rPr>
          <w:rtl/>
        </w:rPr>
      </w:pPr>
      <w:r>
        <w:rPr>
          <w:rFonts w:hint="cs"/>
          <w:rtl/>
        </w:rPr>
        <w:t xml:space="preserve">אנחנו ננסה למקד את הדיון </w:t>
      </w:r>
      <w:bookmarkStart w:id="241" w:name="_ETM_Q1_1168284"/>
      <w:bookmarkEnd w:id="241"/>
      <w:r>
        <w:rPr>
          <w:rFonts w:hint="cs"/>
          <w:rtl/>
        </w:rPr>
        <w:t xml:space="preserve">שלנו כדי שנוכל להתקדם ולהבין באמת היכן אנחנו עומדים </w:t>
      </w:r>
      <w:bookmarkStart w:id="242" w:name="_ETM_Q1_1172613"/>
      <w:bookmarkEnd w:id="242"/>
      <w:r>
        <w:rPr>
          <w:rFonts w:hint="cs"/>
          <w:rtl/>
        </w:rPr>
        <w:t xml:space="preserve">בכל מצב. אני סימנתי לי ארבעה נושאים שהם באמת </w:t>
      </w:r>
      <w:bookmarkStart w:id="243" w:name="_ETM_Q1_1174134"/>
      <w:bookmarkEnd w:id="243"/>
      <w:r>
        <w:rPr>
          <w:rFonts w:hint="cs"/>
          <w:rtl/>
        </w:rPr>
        <w:t xml:space="preserve">החשובים בכל הנושא הזה של חלופות מעצר. </w:t>
      </w:r>
      <w:bookmarkStart w:id="244" w:name="_ETM_Q1_1177746"/>
      <w:bookmarkEnd w:id="244"/>
      <w:r>
        <w:rPr>
          <w:rFonts w:hint="cs"/>
          <w:rtl/>
        </w:rPr>
        <w:t xml:space="preserve">הדבר הראשון הוא אותם בתי משפט קהילתיים וננסה </w:t>
      </w:r>
      <w:bookmarkStart w:id="245" w:name="_ETM_Q1_1179735"/>
      <w:bookmarkEnd w:id="245"/>
      <w:r>
        <w:rPr>
          <w:rFonts w:hint="cs"/>
          <w:rtl/>
        </w:rPr>
        <w:t>לקבל</w:t>
      </w:r>
      <w:r w:rsidR="00CB2B53">
        <w:rPr>
          <w:rFonts w:hint="cs"/>
          <w:rtl/>
        </w:rPr>
        <w:t xml:space="preserve"> </w:t>
      </w:r>
      <w:r>
        <w:rPr>
          <w:rFonts w:hint="cs"/>
          <w:rtl/>
        </w:rPr>
        <w:t>תשובות היכן אנחנו עומדים</w:t>
      </w:r>
      <w:bookmarkStart w:id="246" w:name="_ETM_Q1_1182207"/>
      <w:bookmarkEnd w:id="246"/>
      <w:r>
        <w:rPr>
          <w:rFonts w:hint="cs"/>
          <w:rtl/>
        </w:rPr>
        <w:t xml:space="preserve"> והאם ייפתחו עוד בתי משפט קהילתיים. הנושא הנוסף </w:t>
      </w:r>
      <w:bookmarkStart w:id="247" w:name="_ETM_Q1_1184652"/>
      <w:bookmarkEnd w:id="247"/>
      <w:r>
        <w:rPr>
          <w:rFonts w:hint="cs"/>
          <w:rtl/>
        </w:rPr>
        <w:t xml:space="preserve">הוא היכן עומד הנושא של עבודות שירות, מעבר לשישה </w:t>
      </w:r>
      <w:bookmarkStart w:id="248" w:name="_ETM_Q1_1189597"/>
      <w:bookmarkEnd w:id="248"/>
      <w:r>
        <w:rPr>
          <w:rFonts w:hint="cs"/>
          <w:rtl/>
        </w:rPr>
        <w:t xml:space="preserve">עד תשעה חודשים. הנושא הנוסף הוא פיקוח אלקטרוני ומאוד </w:t>
      </w:r>
      <w:bookmarkStart w:id="249" w:name="_ETM_Q1_1191050"/>
      <w:bookmarkEnd w:id="249"/>
      <w:r>
        <w:rPr>
          <w:rFonts w:hint="cs"/>
          <w:rtl/>
        </w:rPr>
        <w:t xml:space="preserve">מאוד חשוב להבין היכן אנחנו עומדים כי אני </w:t>
      </w:r>
      <w:bookmarkStart w:id="250" w:name="_ETM_Q1_1193445"/>
      <w:bookmarkEnd w:id="250"/>
      <w:r>
        <w:rPr>
          <w:rFonts w:hint="cs"/>
          <w:rtl/>
        </w:rPr>
        <w:t xml:space="preserve">מבינה שהפיקוח האלקטרוני שנמצא היום הוא גם לא נותן תשובה מספקת מבחינה טכנולוגית והוא פשוט לא אפקטיבי. הנושא הרביעי </w:t>
      </w:r>
      <w:bookmarkStart w:id="251" w:name="_ETM_Q1_1201898"/>
      <w:bookmarkEnd w:id="251"/>
      <w:r>
        <w:rPr>
          <w:rFonts w:hint="cs"/>
          <w:rtl/>
        </w:rPr>
        <w:t>הוא הנושא של צמצום מעצרים.</w:t>
      </w:r>
    </w:p>
    <w:p w:rsidR="00493E7F" w:rsidRDefault="00493E7F" w:rsidP="00493E7F">
      <w:pPr>
        <w:rPr>
          <w:rtl/>
        </w:rPr>
      </w:pPr>
    </w:p>
    <w:p w:rsidR="00493E7F" w:rsidRDefault="00493E7F" w:rsidP="00493E7F">
      <w:pPr>
        <w:rPr>
          <w:rtl/>
        </w:rPr>
      </w:pPr>
      <w:bookmarkStart w:id="252" w:name="_ETM_Q1_1204595"/>
      <w:bookmarkEnd w:id="252"/>
      <w:r>
        <w:rPr>
          <w:rFonts w:hint="cs"/>
          <w:rtl/>
        </w:rPr>
        <w:t xml:space="preserve">אני מציעה שנתחיל את הדיון </w:t>
      </w:r>
      <w:bookmarkStart w:id="253" w:name="_ETM_Q1_1206166"/>
      <w:bookmarkEnd w:id="253"/>
      <w:r>
        <w:rPr>
          <w:rFonts w:hint="cs"/>
          <w:rtl/>
        </w:rPr>
        <w:t xml:space="preserve">- לגבי המעצרים וגם לגבי הסוגיה של עבודות השירות </w:t>
      </w:r>
      <w:r>
        <w:rPr>
          <w:rtl/>
        </w:rPr>
        <w:t>–</w:t>
      </w:r>
      <w:r>
        <w:rPr>
          <w:rFonts w:hint="cs"/>
          <w:rtl/>
        </w:rPr>
        <w:t xml:space="preserve"> עם המשרד לביטחון </w:t>
      </w:r>
      <w:bookmarkStart w:id="254" w:name="_ETM_Q1_1213795"/>
      <w:bookmarkEnd w:id="254"/>
      <w:r>
        <w:rPr>
          <w:rFonts w:hint="cs"/>
          <w:rtl/>
        </w:rPr>
        <w:t xml:space="preserve">פנים. רויטל גור, עוזרת היועץ המשפטי במשרד </w:t>
      </w:r>
      <w:bookmarkStart w:id="255" w:name="_ETM_Q1_1226465"/>
      <w:bookmarkEnd w:id="255"/>
      <w:r>
        <w:rPr>
          <w:rFonts w:hint="cs"/>
          <w:rtl/>
        </w:rPr>
        <w:t>לביטחון פנים.</w:t>
      </w:r>
    </w:p>
    <w:p w:rsidR="00493E7F" w:rsidRDefault="00493E7F" w:rsidP="00493E7F">
      <w:pPr>
        <w:rPr>
          <w:rtl/>
        </w:rPr>
      </w:pPr>
    </w:p>
    <w:p w:rsidR="00CB2B53" w:rsidRDefault="00CB2B53" w:rsidP="00CB2B53">
      <w:pPr>
        <w:pStyle w:val="af9"/>
        <w:rPr>
          <w:rtl/>
        </w:rPr>
      </w:pPr>
      <w:bookmarkStart w:id="256" w:name="_ETM_Q1_1216687"/>
      <w:bookmarkStart w:id="257" w:name="_ETM_Q1_1217622"/>
      <w:bookmarkStart w:id="258" w:name="ET_guest_רויטל_גור_58"/>
      <w:bookmarkEnd w:id="256"/>
      <w:bookmarkEnd w:id="257"/>
      <w:r w:rsidRPr="00CB2B53">
        <w:rPr>
          <w:rStyle w:val="TagStyle"/>
          <w:rtl/>
        </w:rPr>
        <w:t xml:space="preserve"> &lt;&lt; אורח &gt;&gt; </w:t>
      </w:r>
      <w:r>
        <w:rPr>
          <w:rtl/>
        </w:rPr>
        <w:t>רויטל גור:</w:t>
      </w:r>
      <w:r w:rsidRPr="00CB2B53">
        <w:rPr>
          <w:rStyle w:val="TagStyle"/>
          <w:rtl/>
        </w:rPr>
        <w:t xml:space="preserve"> &lt;&lt; אורח &gt;&gt;</w:t>
      </w:r>
      <w:bookmarkEnd w:id="258"/>
      <w:r>
        <w:rPr>
          <w:rtl/>
        </w:rPr>
        <w:t xml:space="preserve"> </w:t>
      </w:r>
    </w:p>
    <w:p w:rsidR="00493E7F" w:rsidRDefault="00CB2B53" w:rsidP="00493E7F">
      <w:pPr>
        <w:pStyle w:val="KeepWithNext"/>
        <w:rPr>
          <w:rtl/>
        </w:rPr>
      </w:pPr>
      <w:r>
        <w:rPr>
          <w:rFonts w:ascii="David" w:hAnsi="David"/>
          <w:u w:val="single"/>
          <w:rtl/>
        </w:rPr>
        <w:t xml:space="preserve"> </w:t>
      </w:r>
    </w:p>
    <w:p w:rsidR="00493E7F" w:rsidRDefault="00493E7F" w:rsidP="00493E7F">
      <w:pPr>
        <w:rPr>
          <w:rtl/>
        </w:rPr>
      </w:pPr>
      <w:r>
        <w:rPr>
          <w:rFonts w:hint="cs"/>
          <w:rtl/>
        </w:rPr>
        <w:t xml:space="preserve">אני אתכם. נמצא על הקו גם סמנכ"ל המשרד </w:t>
      </w:r>
      <w:bookmarkStart w:id="259" w:name="_ETM_Q1_1253631"/>
      <w:bookmarkEnd w:id="259"/>
      <w:r>
        <w:rPr>
          <w:rFonts w:hint="cs"/>
          <w:rtl/>
        </w:rPr>
        <w:t xml:space="preserve">לביטחון פנים דני </w:t>
      </w:r>
      <w:proofErr w:type="spellStart"/>
      <w:r>
        <w:rPr>
          <w:rFonts w:hint="cs"/>
          <w:rtl/>
        </w:rPr>
        <w:t>קריבו</w:t>
      </w:r>
      <w:proofErr w:type="spellEnd"/>
      <w:r>
        <w:rPr>
          <w:rFonts w:hint="cs"/>
          <w:rtl/>
        </w:rPr>
        <w:t xml:space="preserve"> ואני מציעה שתפנו אליו קודם, ואם </w:t>
      </w:r>
      <w:bookmarkStart w:id="260" w:name="_ETM_Q1_1256220"/>
      <w:bookmarkEnd w:id="260"/>
      <w:r>
        <w:rPr>
          <w:rFonts w:hint="cs"/>
          <w:rtl/>
        </w:rPr>
        <w:t>יהיה צורך בהשלמות, אני אשלים.</w:t>
      </w:r>
    </w:p>
    <w:p w:rsidR="00493E7F" w:rsidRDefault="00493E7F" w:rsidP="00493E7F">
      <w:pPr>
        <w:rPr>
          <w:rtl/>
        </w:rPr>
      </w:pPr>
    </w:p>
    <w:p w:rsidR="00CB2B53" w:rsidRDefault="00CB2B53" w:rsidP="00CB2B53">
      <w:pPr>
        <w:pStyle w:val="af6"/>
        <w:rPr>
          <w:rtl/>
        </w:rPr>
      </w:pPr>
      <w:bookmarkStart w:id="261" w:name="_ETM_Q1_1264153"/>
      <w:bookmarkStart w:id="262" w:name="ET_yor_5777_60"/>
      <w:bookmarkEnd w:id="261"/>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262"/>
      <w:r>
        <w:rPr>
          <w:rtl/>
        </w:rPr>
        <w:t xml:space="preserve"> </w:t>
      </w:r>
    </w:p>
    <w:p w:rsidR="00493E7F" w:rsidRDefault="00CB2B53" w:rsidP="00493E7F">
      <w:pPr>
        <w:pStyle w:val="KeepWithNext"/>
        <w:rPr>
          <w:rtl/>
        </w:rPr>
      </w:pPr>
      <w:r>
        <w:rPr>
          <w:rFonts w:ascii="David" w:hAnsi="David"/>
          <w:u w:val="single"/>
          <w:rtl/>
          <w:lang w:eastAsia="he-IL"/>
        </w:rPr>
        <w:t xml:space="preserve"> </w:t>
      </w:r>
    </w:p>
    <w:p w:rsidR="00493E7F" w:rsidRDefault="00493E7F" w:rsidP="00493E7F">
      <w:pPr>
        <w:rPr>
          <w:rtl/>
        </w:rPr>
      </w:pPr>
      <w:r>
        <w:rPr>
          <w:rFonts w:hint="cs"/>
          <w:rtl/>
        </w:rPr>
        <w:t xml:space="preserve">בסדר גמור. יש לנו את דני </w:t>
      </w:r>
      <w:bookmarkStart w:id="263" w:name="_ETM_Q1_1265182"/>
      <w:bookmarkEnd w:id="263"/>
      <w:proofErr w:type="spellStart"/>
      <w:r>
        <w:rPr>
          <w:rFonts w:hint="cs"/>
          <w:rtl/>
        </w:rPr>
        <w:t>קריבו</w:t>
      </w:r>
      <w:proofErr w:type="spellEnd"/>
      <w:r>
        <w:rPr>
          <w:rFonts w:hint="cs"/>
          <w:rtl/>
        </w:rPr>
        <w:t>?</w:t>
      </w:r>
    </w:p>
    <w:p w:rsidR="00493E7F" w:rsidRDefault="00493E7F" w:rsidP="00493E7F">
      <w:pPr>
        <w:rPr>
          <w:rtl/>
        </w:rPr>
      </w:pPr>
    </w:p>
    <w:p w:rsidR="00CB2B53" w:rsidRDefault="00CB2B53" w:rsidP="00CB2B53">
      <w:pPr>
        <w:pStyle w:val="af9"/>
        <w:rPr>
          <w:rtl/>
        </w:rPr>
      </w:pPr>
      <w:bookmarkStart w:id="264" w:name="_ETM_Q1_1265121"/>
      <w:bookmarkStart w:id="265" w:name="_ETM_Q1_1265919"/>
      <w:bookmarkStart w:id="266" w:name="ET_guest_דני_קריבו_62"/>
      <w:bookmarkEnd w:id="264"/>
      <w:bookmarkEnd w:id="265"/>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266"/>
      <w:r>
        <w:rPr>
          <w:rtl/>
        </w:rPr>
        <w:t xml:space="preserve"> </w:t>
      </w:r>
    </w:p>
    <w:p w:rsidR="00493E7F" w:rsidRDefault="00CB2B53" w:rsidP="00493E7F">
      <w:pPr>
        <w:pStyle w:val="KeepWithNext"/>
        <w:rPr>
          <w:rtl/>
        </w:rPr>
      </w:pPr>
      <w:r>
        <w:rPr>
          <w:rFonts w:ascii="David" w:hAnsi="David"/>
          <w:u w:val="single"/>
          <w:rtl/>
        </w:rPr>
        <w:t xml:space="preserve"> </w:t>
      </w:r>
    </w:p>
    <w:p w:rsidR="00493E7F" w:rsidRDefault="00493E7F" w:rsidP="00493E7F">
      <w:pPr>
        <w:rPr>
          <w:rtl/>
        </w:rPr>
      </w:pPr>
      <w:r>
        <w:rPr>
          <w:rFonts w:hint="cs"/>
          <w:rtl/>
        </w:rPr>
        <w:t>כן.</w:t>
      </w:r>
      <w:r w:rsidR="004346F6">
        <w:rPr>
          <w:rFonts w:hint="cs"/>
          <w:rtl/>
        </w:rPr>
        <w:t xml:space="preserve"> </w:t>
      </w:r>
      <w:r>
        <w:rPr>
          <w:rFonts w:hint="cs"/>
          <w:rtl/>
        </w:rPr>
        <w:t xml:space="preserve">שלום לכם. </w:t>
      </w:r>
      <w:bookmarkStart w:id="267" w:name="_ETM_Q1_1280985"/>
      <w:bookmarkEnd w:id="267"/>
    </w:p>
    <w:p w:rsidR="00493E7F" w:rsidRDefault="00493E7F" w:rsidP="00493E7F">
      <w:pPr>
        <w:rPr>
          <w:rtl/>
        </w:rPr>
      </w:pPr>
      <w:bookmarkStart w:id="268" w:name="_ETM_Q1_1281298"/>
      <w:bookmarkEnd w:id="268"/>
    </w:p>
    <w:p w:rsidR="00CB2B53" w:rsidRDefault="00CB2B53" w:rsidP="00CB2B53">
      <w:pPr>
        <w:pStyle w:val="af6"/>
        <w:rPr>
          <w:rtl/>
        </w:rPr>
      </w:pPr>
      <w:bookmarkStart w:id="269" w:name="ET_yor_5777_6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269"/>
      <w:r>
        <w:rPr>
          <w:rtl/>
        </w:rPr>
        <w:t xml:space="preserve"> </w:t>
      </w:r>
    </w:p>
    <w:p w:rsidR="00493E7F" w:rsidRDefault="00CB2B53" w:rsidP="00493E7F">
      <w:pPr>
        <w:pStyle w:val="KeepWithNext"/>
        <w:rPr>
          <w:rtl/>
        </w:rPr>
      </w:pPr>
      <w:r>
        <w:rPr>
          <w:rFonts w:ascii="David" w:hAnsi="David"/>
          <w:u w:val="single"/>
          <w:rtl/>
          <w:lang w:eastAsia="he-IL"/>
        </w:rPr>
        <w:t xml:space="preserve"> </w:t>
      </w:r>
    </w:p>
    <w:p w:rsidR="00493E7F" w:rsidRDefault="00493E7F" w:rsidP="00493E7F">
      <w:pPr>
        <w:rPr>
          <w:rtl/>
        </w:rPr>
      </w:pPr>
      <w:r>
        <w:rPr>
          <w:rFonts w:hint="cs"/>
          <w:rtl/>
        </w:rPr>
        <w:t>שמעת את הדיון שלנו עד עכשיו?</w:t>
      </w:r>
    </w:p>
    <w:p w:rsidR="00493E7F" w:rsidRDefault="00493E7F" w:rsidP="00493E7F">
      <w:pPr>
        <w:rPr>
          <w:rtl/>
        </w:rPr>
      </w:pPr>
    </w:p>
    <w:p w:rsidR="00CB2B53" w:rsidRDefault="00CB2B53" w:rsidP="00CB2B53">
      <w:pPr>
        <w:pStyle w:val="af9"/>
        <w:rPr>
          <w:rtl/>
        </w:rPr>
      </w:pPr>
      <w:bookmarkStart w:id="270" w:name="_ETM_Q1_1282409"/>
      <w:bookmarkStart w:id="271" w:name="ET_guest_דני_קריבו_66"/>
      <w:bookmarkEnd w:id="270"/>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271"/>
      <w:r>
        <w:rPr>
          <w:rtl/>
        </w:rPr>
        <w:t xml:space="preserve"> </w:t>
      </w:r>
    </w:p>
    <w:p w:rsidR="00493E7F" w:rsidRDefault="00CB2B53" w:rsidP="00493E7F">
      <w:pPr>
        <w:pStyle w:val="KeepWithNext"/>
        <w:rPr>
          <w:rtl/>
        </w:rPr>
      </w:pPr>
      <w:r>
        <w:rPr>
          <w:rFonts w:ascii="David" w:hAnsi="David"/>
          <w:u w:val="single"/>
          <w:rtl/>
        </w:rPr>
        <w:t xml:space="preserve"> </w:t>
      </w:r>
    </w:p>
    <w:p w:rsidR="00493E7F" w:rsidRDefault="00493E7F" w:rsidP="00493E7F">
      <w:pPr>
        <w:rPr>
          <w:rtl/>
        </w:rPr>
      </w:pPr>
      <w:r>
        <w:rPr>
          <w:rFonts w:hint="cs"/>
          <w:rtl/>
        </w:rPr>
        <w:t>כן.</w:t>
      </w:r>
      <w:bookmarkStart w:id="272" w:name="_ETM_Q1_1283611"/>
      <w:bookmarkEnd w:id="272"/>
      <w:r>
        <w:rPr>
          <w:rFonts w:hint="cs"/>
          <w:rtl/>
        </w:rPr>
        <w:t xml:space="preserve"> אם תוכלי לחדד שוב את השאלה.</w:t>
      </w:r>
    </w:p>
    <w:p w:rsidR="00493E7F" w:rsidRDefault="00493E7F" w:rsidP="00493E7F">
      <w:pPr>
        <w:rPr>
          <w:rtl/>
        </w:rPr>
      </w:pPr>
    </w:p>
    <w:p w:rsidR="00CB2B53" w:rsidRDefault="00CB2B53" w:rsidP="00CB2B53">
      <w:pPr>
        <w:pStyle w:val="af6"/>
        <w:rPr>
          <w:rtl/>
        </w:rPr>
      </w:pPr>
      <w:bookmarkStart w:id="273" w:name="_ETM_Q1_1286658"/>
      <w:bookmarkStart w:id="274" w:name="_ETM_Q1_1287918"/>
      <w:bookmarkStart w:id="275" w:name="ET_yor_5777_68"/>
      <w:bookmarkEnd w:id="273"/>
      <w:bookmarkEnd w:id="27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275"/>
      <w:r>
        <w:rPr>
          <w:rtl/>
        </w:rPr>
        <w:t xml:space="preserve"> </w:t>
      </w:r>
    </w:p>
    <w:p w:rsidR="00493E7F" w:rsidRDefault="00CB2B53" w:rsidP="00493E7F">
      <w:pPr>
        <w:pStyle w:val="KeepWithNext"/>
        <w:rPr>
          <w:rtl/>
        </w:rPr>
      </w:pPr>
      <w:r>
        <w:rPr>
          <w:rFonts w:ascii="David" w:hAnsi="David"/>
          <w:u w:val="single"/>
          <w:rtl/>
          <w:lang w:eastAsia="he-IL"/>
        </w:rPr>
        <w:t xml:space="preserve"> </w:t>
      </w:r>
    </w:p>
    <w:p w:rsidR="00493E7F" w:rsidRDefault="00493E7F" w:rsidP="00493E7F">
      <w:pPr>
        <w:rPr>
          <w:rtl/>
        </w:rPr>
      </w:pPr>
      <w:r>
        <w:rPr>
          <w:rFonts w:hint="cs"/>
          <w:rtl/>
        </w:rPr>
        <w:t xml:space="preserve">אנחנו </w:t>
      </w:r>
      <w:bookmarkStart w:id="276" w:name="_ETM_Q1_1290155"/>
      <w:bookmarkEnd w:id="276"/>
      <w:r>
        <w:rPr>
          <w:rFonts w:hint="cs"/>
          <w:rtl/>
        </w:rPr>
        <w:t xml:space="preserve">לוקחים את ארבעת החלופות שציינתי עד עכשיו </w:t>
      </w:r>
      <w:r>
        <w:rPr>
          <w:rtl/>
        </w:rPr>
        <w:t>–</w:t>
      </w:r>
      <w:r>
        <w:rPr>
          <w:rFonts w:hint="cs"/>
          <w:rtl/>
        </w:rPr>
        <w:t xml:space="preserve"> בתי </w:t>
      </w:r>
      <w:bookmarkStart w:id="277" w:name="_ETM_Q1_1292333"/>
      <w:bookmarkEnd w:id="277"/>
      <w:r>
        <w:rPr>
          <w:rFonts w:hint="cs"/>
          <w:rtl/>
        </w:rPr>
        <w:t xml:space="preserve">משפט קהילתיים, הנושא של עבודות שירות, פיקוח אלקטרוני וצמצום מעצרים </w:t>
      </w:r>
      <w:bookmarkStart w:id="278" w:name="_ETM_Q1_1296928"/>
      <w:bookmarkEnd w:id="278"/>
      <w:r>
        <w:rPr>
          <w:rtl/>
        </w:rPr>
        <w:t>–</w:t>
      </w:r>
      <w:r>
        <w:rPr>
          <w:rFonts w:hint="cs"/>
          <w:rtl/>
        </w:rPr>
        <w:t xml:space="preserve"> ואני אשמח אם תיתן לנו איזושהי סקירה על הנושאים </w:t>
      </w:r>
      <w:bookmarkStart w:id="279" w:name="_ETM_Q1_1302425"/>
      <w:bookmarkEnd w:id="279"/>
      <w:r>
        <w:rPr>
          <w:rFonts w:hint="cs"/>
          <w:rtl/>
        </w:rPr>
        <w:t>האלה ותאמר, אם אתה יכול,</w:t>
      </w:r>
      <w:r w:rsidR="004346F6">
        <w:rPr>
          <w:rFonts w:hint="cs"/>
          <w:rtl/>
        </w:rPr>
        <w:t xml:space="preserve"> </w:t>
      </w:r>
      <w:r>
        <w:rPr>
          <w:rFonts w:hint="cs"/>
          <w:rtl/>
        </w:rPr>
        <w:t>מה השתנה בטווח של השנתיים האחרונות בהיבט של העשייה שלכם בתחומים האלה ואיפה אתם עומדים לגבי</w:t>
      </w:r>
      <w:r w:rsidR="004346F6">
        <w:rPr>
          <w:rFonts w:hint="cs"/>
          <w:rtl/>
        </w:rPr>
        <w:t xml:space="preserve"> </w:t>
      </w:r>
      <w:r>
        <w:rPr>
          <w:rFonts w:hint="cs"/>
          <w:rtl/>
        </w:rPr>
        <w:t>העתיד.</w:t>
      </w:r>
    </w:p>
    <w:p w:rsidR="00493E7F" w:rsidRDefault="00493E7F" w:rsidP="00493E7F">
      <w:pPr>
        <w:rPr>
          <w:rtl/>
        </w:rPr>
      </w:pPr>
    </w:p>
    <w:p w:rsidR="00CB2B53" w:rsidRDefault="00CB2B53" w:rsidP="00CB2B53">
      <w:pPr>
        <w:pStyle w:val="af9"/>
        <w:rPr>
          <w:rtl/>
        </w:rPr>
      </w:pPr>
      <w:bookmarkStart w:id="280" w:name="ET_guest_דני_קריבו_70"/>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280"/>
      <w:r>
        <w:rPr>
          <w:rtl/>
        </w:rPr>
        <w:t xml:space="preserve"> </w:t>
      </w:r>
    </w:p>
    <w:p w:rsidR="00493E7F" w:rsidRDefault="00CB2B53" w:rsidP="00493E7F">
      <w:pPr>
        <w:pStyle w:val="KeepWithNext"/>
        <w:rPr>
          <w:rtl/>
        </w:rPr>
      </w:pPr>
      <w:r>
        <w:rPr>
          <w:rFonts w:ascii="David" w:hAnsi="David"/>
          <w:u w:val="single"/>
          <w:rtl/>
        </w:rPr>
        <w:t xml:space="preserve"> </w:t>
      </w:r>
    </w:p>
    <w:p w:rsidR="00493E7F" w:rsidRDefault="00493E7F" w:rsidP="00493E7F">
      <w:pPr>
        <w:rPr>
          <w:rtl/>
        </w:rPr>
      </w:pPr>
      <w:r>
        <w:rPr>
          <w:rFonts w:hint="cs"/>
          <w:rtl/>
        </w:rPr>
        <w:t>נתחיל עם עבודות שירות</w:t>
      </w:r>
      <w:bookmarkStart w:id="281" w:name="_ETM_Q1_1320122"/>
      <w:bookmarkEnd w:id="281"/>
      <w:r>
        <w:rPr>
          <w:rFonts w:hint="cs"/>
          <w:rtl/>
        </w:rPr>
        <w:t xml:space="preserve">. כפי שכבר נסקר במהלך הדיון, נערך שינוי חקיקה </w:t>
      </w:r>
      <w:bookmarkStart w:id="282" w:name="_ETM_Q1_1326433"/>
      <w:bookmarkEnd w:id="282"/>
      <w:r>
        <w:rPr>
          <w:rFonts w:hint="cs"/>
          <w:rtl/>
        </w:rPr>
        <w:t>שהרחיב את האופציה הזאת משישה חודשים לתשעה חודשים ואנחנו הת</w:t>
      </w:r>
      <w:bookmarkStart w:id="283" w:name="_ETM_Q1_1331650"/>
      <w:bookmarkEnd w:id="283"/>
      <w:r>
        <w:rPr>
          <w:rFonts w:hint="cs"/>
          <w:rtl/>
        </w:rPr>
        <w:t xml:space="preserve">חלנו להפעיל את המנגנון הזה ואנחנו רואים גידול קטן </w:t>
      </w:r>
      <w:bookmarkStart w:id="284" w:name="_ETM_Q1_1335998"/>
      <w:bookmarkEnd w:id="284"/>
      <w:r>
        <w:rPr>
          <w:rFonts w:hint="cs"/>
          <w:rtl/>
        </w:rPr>
        <w:t xml:space="preserve">בחצי השנה האחרונה בהקשר הזה, עלייה של כמה מאות </w:t>
      </w:r>
      <w:bookmarkStart w:id="285" w:name="_ETM_Q1_1341924"/>
      <w:bookmarkEnd w:id="285"/>
      <w:r>
        <w:rPr>
          <w:rFonts w:hint="cs"/>
          <w:rtl/>
        </w:rPr>
        <w:t xml:space="preserve">אסירים שמופנים למסלול הזה מסדר גודל של 2,000 ל-2,200, בתקוה </w:t>
      </w:r>
      <w:bookmarkStart w:id="286" w:name="_ETM_Q1_1353067"/>
      <w:bookmarkEnd w:id="286"/>
      <w:r>
        <w:rPr>
          <w:rFonts w:hint="cs"/>
          <w:rtl/>
        </w:rPr>
        <w:t xml:space="preserve">שאכן המגמה הזאת תלך ותתרחב. זה מהווה </w:t>
      </w:r>
      <w:bookmarkStart w:id="287" w:name="_ETM_Q1_1359095"/>
      <w:bookmarkEnd w:id="287"/>
      <w:r>
        <w:rPr>
          <w:rFonts w:hint="cs"/>
          <w:rtl/>
        </w:rPr>
        <w:t>גם חלק מהמענה לסוגיה היותר רחבה של שטח המחיה בכלל.</w:t>
      </w:r>
    </w:p>
    <w:p w:rsidR="00493E7F" w:rsidRDefault="00493E7F" w:rsidP="00493E7F">
      <w:pPr>
        <w:rPr>
          <w:rtl/>
        </w:rPr>
      </w:pPr>
    </w:p>
    <w:p w:rsidR="00493E7F" w:rsidRDefault="00493E7F" w:rsidP="00493E7F">
      <w:pPr>
        <w:rPr>
          <w:rtl/>
        </w:rPr>
      </w:pPr>
      <w:r>
        <w:rPr>
          <w:rFonts w:hint="cs"/>
          <w:rtl/>
        </w:rPr>
        <w:t>בנ</w:t>
      </w:r>
      <w:bookmarkStart w:id="288" w:name="_ETM_Q1_1364360"/>
      <w:bookmarkEnd w:id="288"/>
      <w:r>
        <w:rPr>
          <w:rFonts w:hint="cs"/>
          <w:rtl/>
        </w:rPr>
        <w:t>ושא של פיקוח אלקטרוני, פרויקט ותיק שרץ כבר לא מעט שנים.</w:t>
      </w:r>
      <w:bookmarkStart w:id="289" w:name="_ETM_Q1_1372334"/>
      <w:bookmarkEnd w:id="289"/>
      <w:r>
        <w:rPr>
          <w:rFonts w:hint="cs"/>
          <w:rtl/>
        </w:rPr>
        <w:t xml:space="preserve"> אנחנו ראינו במסגרת משבר הקורונה עלייה, שיעור יותר אינטנסיבי בכלי הזה </w:t>
      </w:r>
      <w:bookmarkStart w:id="290" w:name="_ETM_Q1_1380725"/>
      <w:bookmarkEnd w:id="290"/>
      <w:r>
        <w:rPr>
          <w:rFonts w:hint="cs"/>
          <w:rtl/>
        </w:rPr>
        <w:t>ואנחנו היום עומדים על יותר מ-700 אסירים ועצורים שנמצאים בכלי הזה.</w:t>
      </w:r>
    </w:p>
    <w:p w:rsidR="00493E7F" w:rsidRDefault="00493E7F" w:rsidP="00493E7F">
      <w:pPr>
        <w:rPr>
          <w:rtl/>
        </w:rPr>
      </w:pPr>
    </w:p>
    <w:p w:rsidR="00CB2B53" w:rsidRDefault="00CB2B53" w:rsidP="00CB2B53">
      <w:pPr>
        <w:pStyle w:val="af6"/>
        <w:rPr>
          <w:rtl/>
        </w:rPr>
      </w:pPr>
      <w:bookmarkStart w:id="291" w:name="_ETM_Q1_1385803"/>
      <w:bookmarkStart w:id="292" w:name="_ETM_Q1_1385965"/>
      <w:bookmarkStart w:id="293" w:name="ET_yor_5777_72"/>
      <w:bookmarkEnd w:id="291"/>
      <w:bookmarkEnd w:id="292"/>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293"/>
      <w:r>
        <w:rPr>
          <w:rtl/>
        </w:rPr>
        <w:t xml:space="preserve"> </w:t>
      </w:r>
    </w:p>
    <w:p w:rsidR="00493E7F" w:rsidRDefault="00CB2B53" w:rsidP="00493E7F">
      <w:pPr>
        <w:pStyle w:val="KeepWithNext"/>
        <w:rPr>
          <w:rtl/>
        </w:rPr>
      </w:pPr>
      <w:r>
        <w:rPr>
          <w:rFonts w:ascii="David" w:hAnsi="David"/>
          <w:u w:val="single"/>
          <w:rtl/>
          <w:lang w:eastAsia="he-IL"/>
        </w:rPr>
        <w:t xml:space="preserve"> </w:t>
      </w:r>
    </w:p>
    <w:p w:rsidR="00493E7F" w:rsidRDefault="00493E7F" w:rsidP="00493E7F">
      <w:pPr>
        <w:rPr>
          <w:rtl/>
        </w:rPr>
      </w:pPr>
      <w:r>
        <w:rPr>
          <w:rFonts w:hint="cs"/>
          <w:rtl/>
        </w:rPr>
        <w:t>למרות שאני מבינה שיש לכם 1,000 מבחינת התקנים.</w:t>
      </w:r>
    </w:p>
    <w:p w:rsidR="00493E7F" w:rsidRDefault="00493E7F" w:rsidP="00493E7F">
      <w:pPr>
        <w:rPr>
          <w:rtl/>
        </w:rPr>
      </w:pPr>
    </w:p>
    <w:p w:rsidR="00CB2B53" w:rsidRDefault="00CB2B53" w:rsidP="00CB2B53">
      <w:pPr>
        <w:pStyle w:val="af9"/>
        <w:rPr>
          <w:rtl/>
        </w:rPr>
      </w:pPr>
      <w:bookmarkStart w:id="294" w:name="_ETM_Q1_1389518"/>
      <w:bookmarkStart w:id="295" w:name="ET_guest_דני_קריבו_74"/>
      <w:bookmarkEnd w:id="294"/>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295"/>
      <w:r>
        <w:rPr>
          <w:rtl/>
        </w:rPr>
        <w:t xml:space="preserve"> </w:t>
      </w:r>
    </w:p>
    <w:p w:rsidR="00493E7F" w:rsidRDefault="00CB2B53" w:rsidP="00493E7F">
      <w:pPr>
        <w:pStyle w:val="KeepWithNext"/>
        <w:rPr>
          <w:rtl/>
        </w:rPr>
      </w:pPr>
      <w:r>
        <w:rPr>
          <w:rFonts w:ascii="David" w:hAnsi="David"/>
          <w:u w:val="single"/>
          <w:rtl/>
        </w:rPr>
        <w:t xml:space="preserve"> </w:t>
      </w:r>
    </w:p>
    <w:p w:rsidR="00493E7F" w:rsidRDefault="00493E7F" w:rsidP="00493E7F">
      <w:pPr>
        <w:rPr>
          <w:rtl/>
        </w:rPr>
      </w:pPr>
      <w:r>
        <w:rPr>
          <w:rFonts w:hint="cs"/>
          <w:rtl/>
        </w:rPr>
        <w:t xml:space="preserve">אנחנו הרחבנו את </w:t>
      </w:r>
      <w:bookmarkStart w:id="296" w:name="_ETM_Q1_1391635"/>
      <w:bookmarkEnd w:id="296"/>
      <w:r w:rsidR="00665FFB">
        <w:rPr>
          <w:rFonts w:hint="cs"/>
          <w:rtl/>
        </w:rPr>
        <w:t xml:space="preserve">הפרויקט הזה </w:t>
      </w:r>
      <w:r>
        <w:rPr>
          <w:rFonts w:hint="cs"/>
          <w:rtl/>
        </w:rPr>
        <w:t>כרגע, במסגרת משבר הקורונה</w:t>
      </w:r>
      <w:r w:rsidR="00665FFB">
        <w:rPr>
          <w:rFonts w:hint="cs"/>
          <w:rtl/>
        </w:rPr>
        <w:t>, לאפשרות להגיע</w:t>
      </w:r>
      <w:bookmarkStart w:id="297" w:name="_ETM_Q1_1395744"/>
      <w:bookmarkEnd w:id="297"/>
      <w:r w:rsidR="00665FFB">
        <w:rPr>
          <w:rFonts w:hint="cs"/>
          <w:rtl/>
        </w:rPr>
        <w:t xml:space="preserve"> עד 1,000 באישור הוועדה ואנחנו כרגע נמצאים בדיונים גם עם </w:t>
      </w:r>
      <w:bookmarkStart w:id="298" w:name="_ETM_Q1_1402661"/>
      <w:bookmarkEnd w:id="298"/>
      <w:r w:rsidR="00665FFB">
        <w:rPr>
          <w:rFonts w:hint="cs"/>
          <w:rtl/>
        </w:rPr>
        <w:t xml:space="preserve">האוצר על הרחבה קבועה בפרויקט הזה. יחד עם זאת </w:t>
      </w:r>
      <w:bookmarkStart w:id="299" w:name="_ETM_Q1_1409127"/>
      <w:bookmarkEnd w:id="299"/>
      <w:r w:rsidR="00665FFB">
        <w:rPr>
          <w:rFonts w:hint="cs"/>
          <w:rtl/>
        </w:rPr>
        <w:t xml:space="preserve">אנחנו כרגע עומדים על סדר גודל </w:t>
      </w:r>
      <w:bookmarkStart w:id="300" w:name="_ETM_Q1_1409989"/>
      <w:bookmarkEnd w:id="300"/>
      <w:r w:rsidR="00665FFB">
        <w:rPr>
          <w:rFonts w:hint="cs"/>
          <w:rtl/>
        </w:rPr>
        <w:t>של 720.</w:t>
      </w:r>
    </w:p>
    <w:p w:rsidR="00665FFB" w:rsidRDefault="00665FFB" w:rsidP="00493E7F">
      <w:pPr>
        <w:rPr>
          <w:rtl/>
        </w:rPr>
      </w:pPr>
    </w:p>
    <w:p w:rsidR="00CB2B53" w:rsidRDefault="00CB2B53" w:rsidP="00CB2B53">
      <w:pPr>
        <w:pStyle w:val="af6"/>
        <w:rPr>
          <w:rtl/>
        </w:rPr>
      </w:pPr>
      <w:bookmarkStart w:id="301" w:name="_ETM_Q1_1411219"/>
      <w:bookmarkStart w:id="302" w:name="ET_yor_5777_76"/>
      <w:bookmarkEnd w:id="301"/>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02"/>
      <w:r>
        <w:rPr>
          <w:rtl/>
        </w:rPr>
        <w:t xml:space="preserve"> </w:t>
      </w:r>
    </w:p>
    <w:p w:rsidR="00665FFB" w:rsidRDefault="00CB2B53" w:rsidP="00665FFB">
      <w:pPr>
        <w:pStyle w:val="KeepWithNext"/>
        <w:rPr>
          <w:rtl/>
        </w:rPr>
      </w:pPr>
      <w:r>
        <w:rPr>
          <w:rFonts w:ascii="David" w:hAnsi="David"/>
          <w:u w:val="single"/>
          <w:rtl/>
          <w:lang w:eastAsia="he-IL"/>
        </w:rPr>
        <w:t xml:space="preserve"> </w:t>
      </w:r>
    </w:p>
    <w:p w:rsidR="00665FFB" w:rsidRDefault="00665FFB" w:rsidP="00665FFB">
      <w:pPr>
        <w:rPr>
          <w:rtl/>
        </w:rPr>
      </w:pPr>
      <w:r>
        <w:rPr>
          <w:rFonts w:hint="cs"/>
          <w:rtl/>
        </w:rPr>
        <w:t xml:space="preserve">עד כמה אתה בקי בסוגיה הזאת של </w:t>
      </w:r>
      <w:proofErr w:type="spellStart"/>
      <w:r>
        <w:rPr>
          <w:rFonts w:hint="cs"/>
          <w:rtl/>
        </w:rPr>
        <w:t>האיזוק</w:t>
      </w:r>
      <w:proofErr w:type="spellEnd"/>
      <w:r>
        <w:rPr>
          <w:rFonts w:hint="cs"/>
          <w:rtl/>
        </w:rPr>
        <w:t xml:space="preserve"> האלקטרוני? אני </w:t>
      </w:r>
      <w:bookmarkStart w:id="303" w:name="_ETM_Q1_1415085"/>
      <w:bookmarkEnd w:id="303"/>
      <w:r>
        <w:rPr>
          <w:rFonts w:hint="cs"/>
          <w:rtl/>
        </w:rPr>
        <w:t>יכולה לשאול אותך שאלות קצת יותר מקצועיות או שיש</w:t>
      </w:r>
      <w:bookmarkStart w:id="304" w:name="_ETM_Q1_1417039"/>
      <w:bookmarkEnd w:id="304"/>
      <w:r>
        <w:rPr>
          <w:rFonts w:hint="cs"/>
          <w:rtl/>
        </w:rPr>
        <w:t xml:space="preserve"> מישהו אחר שיוכל</w:t>
      </w:r>
      <w:r w:rsidR="004346F6">
        <w:rPr>
          <w:rFonts w:hint="cs"/>
          <w:rtl/>
        </w:rPr>
        <w:t xml:space="preserve"> </w:t>
      </w:r>
      <w:r>
        <w:rPr>
          <w:rFonts w:hint="cs"/>
          <w:rtl/>
        </w:rPr>
        <w:t>לתת לנו את התשובות?</w:t>
      </w:r>
    </w:p>
    <w:p w:rsidR="00665FFB" w:rsidRDefault="00665FFB" w:rsidP="00665FFB">
      <w:pPr>
        <w:rPr>
          <w:rtl/>
        </w:rPr>
      </w:pPr>
    </w:p>
    <w:p w:rsidR="00CB2B53" w:rsidRDefault="00CB2B53" w:rsidP="00CB2B53">
      <w:pPr>
        <w:pStyle w:val="af9"/>
        <w:rPr>
          <w:rtl/>
        </w:rPr>
      </w:pPr>
      <w:bookmarkStart w:id="305" w:name="_ETM_Q1_1421675"/>
      <w:bookmarkStart w:id="306" w:name="ET_guest_דני_קריבו_78"/>
      <w:bookmarkEnd w:id="305"/>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306"/>
      <w:r>
        <w:rPr>
          <w:rtl/>
        </w:rPr>
        <w:t xml:space="preserve"> </w:t>
      </w:r>
    </w:p>
    <w:p w:rsidR="00665FFB" w:rsidRDefault="00CB2B53" w:rsidP="00665FFB">
      <w:pPr>
        <w:pStyle w:val="KeepWithNext"/>
        <w:rPr>
          <w:rtl/>
        </w:rPr>
      </w:pPr>
      <w:r>
        <w:rPr>
          <w:rFonts w:ascii="David" w:hAnsi="David"/>
          <w:u w:val="single"/>
          <w:rtl/>
        </w:rPr>
        <w:t xml:space="preserve"> </w:t>
      </w:r>
    </w:p>
    <w:p w:rsidR="00665FFB" w:rsidRDefault="00665FFB" w:rsidP="00665FFB">
      <w:pPr>
        <w:rPr>
          <w:rtl/>
        </w:rPr>
      </w:pPr>
      <w:r>
        <w:rPr>
          <w:rFonts w:hint="cs"/>
          <w:rtl/>
        </w:rPr>
        <w:t>אני אנסה</w:t>
      </w:r>
      <w:bookmarkStart w:id="307" w:name="_ETM_Q1_1421618"/>
      <w:bookmarkEnd w:id="307"/>
      <w:r>
        <w:rPr>
          <w:rFonts w:hint="cs"/>
          <w:rtl/>
        </w:rPr>
        <w:t>. אני אשתדל לתת לך את המענה.</w:t>
      </w:r>
    </w:p>
    <w:p w:rsidR="00665FFB" w:rsidRDefault="00665FFB" w:rsidP="00665FFB">
      <w:pPr>
        <w:rPr>
          <w:rtl/>
        </w:rPr>
      </w:pPr>
    </w:p>
    <w:p w:rsidR="00CB2B53" w:rsidRDefault="00CB2B53" w:rsidP="00CB2B53">
      <w:pPr>
        <w:pStyle w:val="af6"/>
        <w:rPr>
          <w:rtl/>
        </w:rPr>
      </w:pPr>
      <w:bookmarkStart w:id="308" w:name="_ETM_Q1_1425282"/>
      <w:bookmarkStart w:id="309" w:name="_ETM_Q1_1424922"/>
      <w:bookmarkStart w:id="310" w:name="ET_yor_5777_80"/>
      <w:bookmarkEnd w:id="308"/>
      <w:bookmarkEnd w:id="30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10"/>
      <w:r>
        <w:rPr>
          <w:rtl/>
        </w:rPr>
        <w:t xml:space="preserve"> </w:t>
      </w:r>
    </w:p>
    <w:p w:rsidR="00665FFB" w:rsidRDefault="00CB2B53" w:rsidP="00665FFB">
      <w:pPr>
        <w:pStyle w:val="KeepWithNext"/>
        <w:rPr>
          <w:rtl/>
        </w:rPr>
      </w:pPr>
      <w:r>
        <w:rPr>
          <w:rFonts w:ascii="David" w:hAnsi="David"/>
          <w:u w:val="single"/>
          <w:rtl/>
          <w:lang w:eastAsia="he-IL"/>
        </w:rPr>
        <w:t xml:space="preserve"> </w:t>
      </w:r>
    </w:p>
    <w:p w:rsidR="00665FFB" w:rsidRDefault="00665FFB" w:rsidP="00665FFB">
      <w:pPr>
        <w:rPr>
          <w:rtl/>
        </w:rPr>
      </w:pPr>
      <w:r>
        <w:rPr>
          <w:rFonts w:hint="cs"/>
          <w:rtl/>
        </w:rPr>
        <w:t xml:space="preserve">ממה שאני מבינה, מדובר </w:t>
      </w:r>
      <w:bookmarkStart w:id="311" w:name="_ETM_Q1_1426138"/>
      <w:bookmarkEnd w:id="311"/>
      <w:proofErr w:type="spellStart"/>
      <w:r>
        <w:rPr>
          <w:rFonts w:hint="cs"/>
          <w:rtl/>
        </w:rPr>
        <w:t>באיזוק</w:t>
      </w:r>
      <w:proofErr w:type="spellEnd"/>
      <w:r>
        <w:rPr>
          <w:rFonts w:hint="cs"/>
          <w:rtl/>
        </w:rPr>
        <w:t xml:space="preserve"> אלקטרוני שאין</w:t>
      </w:r>
      <w:r w:rsidR="004346F6">
        <w:rPr>
          <w:rFonts w:hint="cs"/>
          <w:rtl/>
        </w:rPr>
        <w:t xml:space="preserve"> </w:t>
      </w:r>
      <w:r>
        <w:rPr>
          <w:rFonts w:hint="cs"/>
          <w:rtl/>
        </w:rPr>
        <w:t xml:space="preserve">לו גיבוי של </w:t>
      </w:r>
      <w:bookmarkStart w:id="312" w:name="_ETM_Q1_1428365"/>
      <w:bookmarkEnd w:id="312"/>
      <w:r>
        <w:t>GPS</w:t>
      </w:r>
      <w:r>
        <w:rPr>
          <w:rFonts w:hint="cs"/>
          <w:rtl/>
        </w:rPr>
        <w:t>. כלומר, בעצם יש פה איזשהו קישור</w:t>
      </w:r>
      <w:r w:rsidR="004346F6">
        <w:rPr>
          <w:rFonts w:hint="cs"/>
          <w:rtl/>
        </w:rPr>
        <w:t xml:space="preserve"> </w:t>
      </w:r>
      <w:r>
        <w:rPr>
          <w:rFonts w:hint="cs"/>
          <w:rtl/>
        </w:rPr>
        <w:t xml:space="preserve">לטלפון </w:t>
      </w:r>
      <w:bookmarkStart w:id="313" w:name="_ETM_Q1_1435049"/>
      <w:bookmarkEnd w:id="313"/>
      <w:r>
        <w:rPr>
          <w:rFonts w:hint="cs"/>
          <w:rtl/>
        </w:rPr>
        <w:t xml:space="preserve">נייח וגם אם האסיר מחליט להסיר את </w:t>
      </w:r>
      <w:proofErr w:type="spellStart"/>
      <w:r>
        <w:rPr>
          <w:rFonts w:hint="cs"/>
          <w:rtl/>
        </w:rPr>
        <w:t>האזיק</w:t>
      </w:r>
      <w:proofErr w:type="spellEnd"/>
      <w:r>
        <w:rPr>
          <w:rFonts w:hint="cs"/>
          <w:rtl/>
        </w:rPr>
        <w:t xml:space="preserve"> האלקטרוני, אין </w:t>
      </w:r>
      <w:bookmarkStart w:id="314" w:name="_ETM_Q1_1441204"/>
      <w:bookmarkEnd w:id="314"/>
      <w:r>
        <w:rPr>
          <w:rFonts w:hint="cs"/>
          <w:rtl/>
        </w:rPr>
        <w:t>לך דרך לאתר אותו. דבר שני, זה</w:t>
      </w:r>
      <w:r w:rsidR="004346F6">
        <w:rPr>
          <w:rFonts w:hint="cs"/>
          <w:rtl/>
        </w:rPr>
        <w:t xml:space="preserve"> </w:t>
      </w:r>
      <w:r>
        <w:rPr>
          <w:rFonts w:hint="cs"/>
          <w:rtl/>
        </w:rPr>
        <w:t xml:space="preserve">מחייב </w:t>
      </w:r>
      <w:bookmarkStart w:id="315" w:name="_ETM_Q1_1444739"/>
      <w:bookmarkEnd w:id="315"/>
      <w:r>
        <w:rPr>
          <w:rFonts w:hint="cs"/>
          <w:rtl/>
        </w:rPr>
        <w:t xml:space="preserve">הימצאות של טלפון נייח וכאן יש בעיה מאוד </w:t>
      </w:r>
      <w:bookmarkStart w:id="316" w:name="_ETM_Q1_1448474"/>
      <w:bookmarkEnd w:id="316"/>
      <w:r>
        <w:rPr>
          <w:rFonts w:hint="cs"/>
          <w:rtl/>
        </w:rPr>
        <w:t>גדולה בקרב למשל בדואים בנגב</w:t>
      </w:r>
      <w:r w:rsidR="004346F6">
        <w:rPr>
          <w:rFonts w:hint="cs"/>
          <w:rtl/>
        </w:rPr>
        <w:t xml:space="preserve"> </w:t>
      </w:r>
      <w:r>
        <w:rPr>
          <w:rFonts w:hint="cs"/>
          <w:rtl/>
        </w:rPr>
        <w:t xml:space="preserve">שאין להם טלפונים נייחים </w:t>
      </w:r>
      <w:bookmarkStart w:id="317" w:name="_ETM_Q1_1454691"/>
      <w:bookmarkEnd w:id="317"/>
      <w:r>
        <w:rPr>
          <w:rFonts w:hint="cs"/>
          <w:rtl/>
        </w:rPr>
        <w:t>ואז אתה לא יכול להכליל אותם</w:t>
      </w:r>
      <w:r w:rsidR="004346F6">
        <w:rPr>
          <w:rFonts w:hint="cs"/>
          <w:rtl/>
        </w:rPr>
        <w:t xml:space="preserve"> </w:t>
      </w:r>
      <w:r>
        <w:rPr>
          <w:rFonts w:hint="cs"/>
          <w:rtl/>
        </w:rPr>
        <w:t xml:space="preserve">בצורה הזאת של חלופת מאסר. אני שואלת האם בשנת 2020 לא הגיע הזמן </w:t>
      </w:r>
      <w:bookmarkStart w:id="318" w:name="_ETM_Q1_1465937"/>
      <w:bookmarkEnd w:id="318"/>
      <w:r>
        <w:rPr>
          <w:rFonts w:hint="cs"/>
          <w:rtl/>
        </w:rPr>
        <w:t xml:space="preserve">שיהיו לנו אזיקים אלקטרוניים קצת יותר מתוחכמים. </w:t>
      </w:r>
      <w:bookmarkStart w:id="319" w:name="_ETM_Q1_1471465"/>
      <w:bookmarkEnd w:id="319"/>
      <w:r>
        <w:rPr>
          <w:rFonts w:hint="cs"/>
          <w:rtl/>
        </w:rPr>
        <w:t xml:space="preserve">השעון שלי, יש לו </w:t>
      </w:r>
      <w:r>
        <w:t>GPS</w:t>
      </w:r>
      <w:r>
        <w:rPr>
          <w:rFonts w:hint="cs"/>
          <w:rtl/>
        </w:rPr>
        <w:t>. מה הבעיה?</w:t>
      </w:r>
    </w:p>
    <w:p w:rsidR="00665FFB" w:rsidRDefault="00665FFB" w:rsidP="00665FFB">
      <w:pPr>
        <w:rPr>
          <w:rtl/>
        </w:rPr>
      </w:pPr>
    </w:p>
    <w:p w:rsidR="00CB2B53" w:rsidRDefault="00CB2B53" w:rsidP="00CB2B53">
      <w:pPr>
        <w:pStyle w:val="af9"/>
        <w:rPr>
          <w:rtl/>
        </w:rPr>
      </w:pPr>
      <w:bookmarkStart w:id="320" w:name="_ETM_Q1_1475052"/>
      <w:bookmarkStart w:id="321" w:name="ET_guest_דני_קריבו_82"/>
      <w:bookmarkEnd w:id="320"/>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321"/>
      <w:r>
        <w:rPr>
          <w:rtl/>
        </w:rPr>
        <w:t xml:space="preserve"> </w:t>
      </w:r>
    </w:p>
    <w:p w:rsidR="00665FFB" w:rsidRDefault="00CB2B53" w:rsidP="00665FFB">
      <w:pPr>
        <w:pStyle w:val="KeepWithNext"/>
        <w:rPr>
          <w:rtl/>
        </w:rPr>
      </w:pPr>
      <w:r>
        <w:rPr>
          <w:rFonts w:ascii="David" w:hAnsi="David"/>
          <w:u w:val="single"/>
          <w:rtl/>
        </w:rPr>
        <w:t xml:space="preserve"> </w:t>
      </w:r>
    </w:p>
    <w:p w:rsidR="00665FFB" w:rsidRDefault="00665FFB" w:rsidP="00665FFB">
      <w:pPr>
        <w:rPr>
          <w:rtl/>
        </w:rPr>
      </w:pPr>
      <w:r>
        <w:rPr>
          <w:rFonts w:hint="cs"/>
          <w:rtl/>
        </w:rPr>
        <w:t xml:space="preserve">אין ספק שהטכנולוגיה הולכת ומשתכללת. הפרויקט הזה התחיל כבר לפני לא מעט שנים. </w:t>
      </w:r>
      <w:bookmarkStart w:id="322" w:name="_ETM_Q1_1484279"/>
      <w:bookmarkEnd w:id="322"/>
      <w:r>
        <w:rPr>
          <w:rFonts w:hint="cs"/>
          <w:rtl/>
        </w:rPr>
        <w:t xml:space="preserve">שירות בתי הסוהר התחיל לעבוד על המכרז החדש </w:t>
      </w:r>
      <w:bookmarkStart w:id="323" w:name="_ETM_Q1_1489191"/>
      <w:bookmarkEnd w:id="323"/>
      <w:r>
        <w:rPr>
          <w:rFonts w:hint="cs"/>
          <w:rtl/>
        </w:rPr>
        <w:t xml:space="preserve">ואין לי ספק שהמכרז החדש גם ייקח בחשבון את ההתפתחויות </w:t>
      </w:r>
      <w:bookmarkStart w:id="324" w:name="_ETM_Q1_1493483"/>
      <w:bookmarkEnd w:id="324"/>
      <w:r>
        <w:rPr>
          <w:rFonts w:hint="cs"/>
          <w:rtl/>
        </w:rPr>
        <w:t xml:space="preserve">הטכנולוגיות. </w:t>
      </w:r>
      <w:bookmarkStart w:id="325" w:name="_ETM_Q1_1499486"/>
      <w:bookmarkEnd w:id="325"/>
    </w:p>
    <w:p w:rsidR="0085126E" w:rsidRDefault="0085126E" w:rsidP="00665FFB">
      <w:pPr>
        <w:rPr>
          <w:rtl/>
        </w:rPr>
      </w:pPr>
      <w:bookmarkStart w:id="326" w:name="_ETM_Q1_1500468"/>
      <w:bookmarkEnd w:id="326"/>
    </w:p>
    <w:p w:rsidR="00CB2B53" w:rsidRDefault="00CB2B53" w:rsidP="00CB2B53">
      <w:pPr>
        <w:pStyle w:val="af6"/>
        <w:rPr>
          <w:rtl/>
        </w:rPr>
      </w:pPr>
      <w:bookmarkStart w:id="327" w:name="ET_yor_5777_8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27"/>
      <w:r>
        <w:rPr>
          <w:rtl/>
        </w:rPr>
        <w:t xml:space="preserve"> </w:t>
      </w:r>
    </w:p>
    <w:p w:rsidR="0085126E" w:rsidRDefault="00CB2B53" w:rsidP="0085126E">
      <w:pPr>
        <w:pStyle w:val="KeepWithNext"/>
        <w:rPr>
          <w:rtl/>
        </w:rPr>
      </w:pPr>
      <w:r>
        <w:rPr>
          <w:rFonts w:ascii="David" w:hAnsi="David"/>
          <w:u w:val="single"/>
          <w:rtl/>
          <w:lang w:eastAsia="he-IL"/>
        </w:rPr>
        <w:t xml:space="preserve"> </w:t>
      </w:r>
    </w:p>
    <w:p w:rsidR="0085126E" w:rsidRDefault="0085126E" w:rsidP="0085126E">
      <w:pPr>
        <w:rPr>
          <w:rtl/>
        </w:rPr>
      </w:pPr>
      <w:r>
        <w:rPr>
          <w:rFonts w:hint="cs"/>
          <w:rtl/>
        </w:rPr>
        <w:t>כשאני שומעת מכרז חדש, אני ישר מבינה שזה יהיה בעוד שנתיים.</w:t>
      </w:r>
    </w:p>
    <w:p w:rsidR="0085126E" w:rsidRDefault="0085126E" w:rsidP="0085126E">
      <w:pPr>
        <w:rPr>
          <w:rtl/>
        </w:rPr>
      </w:pPr>
    </w:p>
    <w:p w:rsidR="00CB2B53" w:rsidRDefault="00CB2B53" w:rsidP="00CB2B53">
      <w:pPr>
        <w:pStyle w:val="af9"/>
        <w:rPr>
          <w:rtl/>
        </w:rPr>
      </w:pPr>
      <w:bookmarkStart w:id="328" w:name="_ETM_Q1_1501833"/>
      <w:bookmarkStart w:id="329" w:name="ET_guest_דני_קריבו_86"/>
      <w:bookmarkEnd w:id="328"/>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329"/>
      <w:r>
        <w:rPr>
          <w:rtl/>
        </w:rPr>
        <w:t xml:space="preserve"> </w:t>
      </w:r>
    </w:p>
    <w:p w:rsidR="0085126E" w:rsidRDefault="00CB2B53" w:rsidP="0085126E">
      <w:pPr>
        <w:pStyle w:val="KeepWithNext"/>
        <w:rPr>
          <w:rtl/>
        </w:rPr>
      </w:pPr>
      <w:r>
        <w:rPr>
          <w:rFonts w:ascii="David" w:hAnsi="David"/>
          <w:u w:val="single"/>
          <w:rtl/>
        </w:rPr>
        <w:t xml:space="preserve"> </w:t>
      </w:r>
    </w:p>
    <w:p w:rsidR="0085126E" w:rsidRDefault="0085126E" w:rsidP="0085126E">
      <w:pPr>
        <w:rPr>
          <w:rtl/>
        </w:rPr>
      </w:pPr>
      <w:r>
        <w:rPr>
          <w:rFonts w:hint="cs"/>
          <w:rtl/>
        </w:rPr>
        <w:t xml:space="preserve">כן, אבל המכרזים </w:t>
      </w:r>
      <w:bookmarkStart w:id="330" w:name="_ETM_Q1_1505687"/>
      <w:bookmarkEnd w:id="330"/>
      <w:r>
        <w:rPr>
          <w:rFonts w:hint="cs"/>
          <w:rtl/>
        </w:rPr>
        <w:t>האלה הם בדרך כלל לטווחים יותר ארוכים</w:t>
      </w:r>
      <w:r w:rsidR="004346F6">
        <w:rPr>
          <w:rFonts w:hint="cs"/>
          <w:rtl/>
        </w:rPr>
        <w:t xml:space="preserve"> </w:t>
      </w:r>
      <w:r>
        <w:rPr>
          <w:rFonts w:hint="cs"/>
          <w:rtl/>
        </w:rPr>
        <w:t>ובקצה של</w:t>
      </w:r>
      <w:bookmarkStart w:id="331" w:name="_ETM_Q1_1509581"/>
      <w:bookmarkEnd w:id="331"/>
      <w:r>
        <w:rPr>
          <w:rFonts w:hint="cs"/>
          <w:rtl/>
        </w:rPr>
        <w:t xml:space="preserve">הם הם תמיד מגיעים לשלב בו הם פחות </w:t>
      </w:r>
      <w:bookmarkStart w:id="332" w:name="_ETM_Q1_1512803"/>
      <w:bookmarkEnd w:id="332"/>
      <w:r>
        <w:rPr>
          <w:rFonts w:hint="cs"/>
          <w:rtl/>
        </w:rPr>
        <w:t xml:space="preserve">מעודכנים טכנולוגית אבל אין ספק שהקידום הטכנולוגי וגם הורדת המחירים </w:t>
      </w:r>
      <w:bookmarkStart w:id="333" w:name="_ETM_Q1_1518870"/>
      <w:bookmarkEnd w:id="333"/>
      <w:r>
        <w:rPr>
          <w:rFonts w:hint="cs"/>
          <w:rtl/>
        </w:rPr>
        <w:t xml:space="preserve">שמתלווה לזה, מאפשר לנו באמת להכניס דברים חדשניים יותר. כשנשב </w:t>
      </w:r>
      <w:bookmarkStart w:id="334" w:name="_ETM_Q1_1525056"/>
      <w:bookmarkEnd w:id="334"/>
      <w:r>
        <w:rPr>
          <w:rFonts w:hint="cs"/>
          <w:rtl/>
        </w:rPr>
        <w:t>כאן בעוד 10 שנים עם המכרז החדש, בסופו תשאלי את אותה שאלה כי עד אז יהיו עוד טכנולוגיות כאלה ואחר</w:t>
      </w:r>
      <w:bookmarkStart w:id="335" w:name="_ETM_Q1_1535251"/>
      <w:bookmarkEnd w:id="335"/>
      <w:r>
        <w:rPr>
          <w:rFonts w:hint="cs"/>
          <w:rtl/>
        </w:rPr>
        <w:t>ות.</w:t>
      </w:r>
    </w:p>
    <w:p w:rsidR="0085126E" w:rsidRDefault="0085126E" w:rsidP="0085126E">
      <w:pPr>
        <w:rPr>
          <w:rtl/>
        </w:rPr>
      </w:pPr>
    </w:p>
    <w:p w:rsidR="00CB2B53" w:rsidRDefault="00CB2B53" w:rsidP="00CB2B53">
      <w:pPr>
        <w:pStyle w:val="af6"/>
        <w:rPr>
          <w:rtl/>
        </w:rPr>
      </w:pPr>
      <w:bookmarkStart w:id="336" w:name="ET_yor_5777_8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36"/>
      <w:r>
        <w:rPr>
          <w:rtl/>
        </w:rPr>
        <w:t xml:space="preserve"> </w:t>
      </w:r>
    </w:p>
    <w:p w:rsidR="0085126E" w:rsidRDefault="00CB2B53" w:rsidP="0085126E">
      <w:pPr>
        <w:pStyle w:val="KeepWithNext"/>
        <w:rPr>
          <w:rtl/>
        </w:rPr>
      </w:pPr>
      <w:r>
        <w:rPr>
          <w:rFonts w:ascii="David" w:hAnsi="David"/>
          <w:u w:val="single"/>
          <w:rtl/>
          <w:lang w:eastAsia="he-IL"/>
        </w:rPr>
        <w:t xml:space="preserve"> </w:t>
      </w:r>
    </w:p>
    <w:p w:rsidR="0085126E" w:rsidRDefault="0085126E" w:rsidP="0085126E">
      <w:pPr>
        <w:rPr>
          <w:rtl/>
        </w:rPr>
      </w:pPr>
      <w:r>
        <w:rPr>
          <w:rFonts w:hint="cs"/>
          <w:rtl/>
        </w:rPr>
        <w:t>אני מתנצלת אבל אני מצפה שאם אנחנו נשב כאן בעוד חצי שנה, אני אקבל כבר תשוב</w:t>
      </w:r>
      <w:bookmarkStart w:id="337" w:name="_ETM_Q1_1541771"/>
      <w:bookmarkEnd w:id="337"/>
      <w:r>
        <w:rPr>
          <w:rFonts w:hint="cs"/>
          <w:rtl/>
        </w:rPr>
        <w:t xml:space="preserve">ה אחרת. אני לא רואה שום סיבה בעולם למה בעידן </w:t>
      </w:r>
      <w:bookmarkStart w:id="338" w:name="_ETM_Q1_1545326"/>
      <w:bookmarkEnd w:id="338"/>
      <w:r>
        <w:rPr>
          <w:rFonts w:hint="cs"/>
          <w:rtl/>
        </w:rPr>
        <w:t xml:space="preserve">הזה זה ייקח כל כך הרבה זמן וגם שלא תמצאו </w:t>
      </w:r>
      <w:bookmarkStart w:id="339" w:name="_ETM_Q1_1549570"/>
      <w:bookmarkEnd w:id="339"/>
      <w:r>
        <w:rPr>
          <w:rFonts w:hint="cs"/>
          <w:rtl/>
        </w:rPr>
        <w:t xml:space="preserve">איזשהו משהו חליפי שבינתיים יכול לשפר את האזיקים האלה עם </w:t>
      </w:r>
      <w:bookmarkStart w:id="340" w:name="_ETM_Q1_1553154"/>
      <w:bookmarkEnd w:id="340"/>
      <w:r>
        <w:t>GPS</w:t>
      </w:r>
      <w:r>
        <w:rPr>
          <w:rFonts w:hint="cs"/>
          <w:rtl/>
        </w:rPr>
        <w:t>. כלומר, מה הבעיה? זה תקציב?\</w:t>
      </w:r>
    </w:p>
    <w:p w:rsidR="0085126E" w:rsidRDefault="0085126E" w:rsidP="0085126E">
      <w:pPr>
        <w:rPr>
          <w:rtl/>
        </w:rPr>
      </w:pPr>
    </w:p>
    <w:p w:rsidR="00CB2B53" w:rsidRDefault="00CB2B53" w:rsidP="009E19D2">
      <w:pPr>
        <w:pStyle w:val="a4"/>
        <w:keepNext/>
        <w:rPr>
          <w:rtl/>
        </w:rPr>
      </w:pPr>
      <w:bookmarkStart w:id="341" w:name="_ETM_Q1_1558160"/>
      <w:bookmarkStart w:id="342" w:name="ET_knessetmember_5292_90"/>
      <w:bookmarkEnd w:id="341"/>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342"/>
      <w:r>
        <w:rPr>
          <w:rtl/>
        </w:rPr>
        <w:t xml:space="preserve"> </w:t>
      </w:r>
    </w:p>
    <w:p w:rsidR="0085126E" w:rsidRDefault="00CB2B53" w:rsidP="009E19D2">
      <w:pPr>
        <w:pStyle w:val="KeepWithNext"/>
        <w:rPr>
          <w:rtl/>
        </w:rPr>
      </w:pPr>
      <w:r>
        <w:rPr>
          <w:rFonts w:ascii="David" w:hAnsi="David"/>
          <w:u w:val="single"/>
          <w:rtl/>
          <w:lang w:eastAsia="he-IL"/>
        </w:rPr>
        <w:t xml:space="preserve"> </w:t>
      </w:r>
    </w:p>
    <w:p w:rsidR="0085126E" w:rsidRDefault="0085126E" w:rsidP="0085126E">
      <w:pPr>
        <w:rPr>
          <w:rtl/>
        </w:rPr>
      </w:pPr>
      <w:r>
        <w:rPr>
          <w:rFonts w:hint="cs"/>
          <w:rtl/>
        </w:rPr>
        <w:t xml:space="preserve">בנוסף לזה, רציתי לשאול. </w:t>
      </w:r>
      <w:bookmarkStart w:id="343" w:name="_ETM_Q1_1565712"/>
      <w:bookmarkEnd w:id="343"/>
      <w:r>
        <w:rPr>
          <w:rFonts w:hint="cs"/>
          <w:rtl/>
        </w:rPr>
        <w:t xml:space="preserve">יושבת ראש הוועדה הזכירה את הנושא הזה של המחסור בטלפונים הנייחים, </w:t>
      </w:r>
      <w:bookmarkStart w:id="344" w:name="_ETM_Q1_1572651"/>
      <w:bookmarkEnd w:id="344"/>
      <w:r>
        <w:rPr>
          <w:rFonts w:hint="cs"/>
          <w:rtl/>
        </w:rPr>
        <w:t xml:space="preserve">במיוחד בכפרים הלא מוכרים, אבל למה </w:t>
      </w:r>
      <w:bookmarkStart w:id="345" w:name="_ETM_Q1_1582585"/>
      <w:bookmarkEnd w:id="345"/>
      <w:r>
        <w:rPr>
          <w:rFonts w:hint="cs"/>
          <w:rtl/>
        </w:rPr>
        <w:t xml:space="preserve">לא תגדילו את הכמות של האסירים כי אנחנו יודעים </w:t>
      </w:r>
      <w:bookmarkStart w:id="346" w:name="_ETM_Q1_1585876"/>
      <w:bookmarkEnd w:id="346"/>
      <w:r>
        <w:rPr>
          <w:rFonts w:hint="cs"/>
          <w:rtl/>
        </w:rPr>
        <w:t>היום</w:t>
      </w:r>
      <w:r w:rsidR="004346F6">
        <w:rPr>
          <w:rFonts w:hint="cs"/>
          <w:rtl/>
        </w:rPr>
        <w:t xml:space="preserve"> </w:t>
      </w:r>
      <w:r>
        <w:rPr>
          <w:rFonts w:hint="cs"/>
          <w:rtl/>
        </w:rPr>
        <w:t xml:space="preserve">שאתם אפילו לא מנצלים את מלוא המספר </w:t>
      </w:r>
      <w:bookmarkStart w:id="347" w:name="_ETM_Q1_1589283"/>
      <w:bookmarkEnd w:id="347"/>
      <w:r>
        <w:rPr>
          <w:rFonts w:hint="cs"/>
          <w:rtl/>
        </w:rPr>
        <w:t>שיש לכם. במיוחד במעצרים הקצרים או בעבירות הלא חמורות</w:t>
      </w:r>
      <w:bookmarkStart w:id="348" w:name="_ETM_Q1_1597808"/>
      <w:bookmarkEnd w:id="348"/>
      <w:r>
        <w:rPr>
          <w:rFonts w:hint="cs"/>
          <w:rtl/>
        </w:rPr>
        <w:t xml:space="preserve">, עבירה ראשונה, עבירה לא חמורה, אפשר בהחלט לשחרר אותו עם </w:t>
      </w:r>
      <w:proofErr w:type="spellStart"/>
      <w:r>
        <w:rPr>
          <w:rFonts w:hint="cs"/>
          <w:rtl/>
        </w:rPr>
        <w:t>איזוק</w:t>
      </w:r>
      <w:proofErr w:type="spellEnd"/>
      <w:r>
        <w:rPr>
          <w:rFonts w:hint="cs"/>
          <w:rtl/>
        </w:rPr>
        <w:t xml:space="preserve"> אלקטרוני ולא צריך לשים אותו במעצר עד תום </w:t>
      </w:r>
      <w:bookmarkStart w:id="349" w:name="_ETM_Q1_1607579"/>
      <w:bookmarkEnd w:id="349"/>
      <w:r>
        <w:rPr>
          <w:rFonts w:hint="cs"/>
          <w:rtl/>
        </w:rPr>
        <w:t xml:space="preserve">הליכים. האם בדקתם את האפשרות לנצל את כל הכמות </w:t>
      </w:r>
      <w:bookmarkStart w:id="350" w:name="_ETM_Q1_1613671"/>
      <w:bookmarkEnd w:id="350"/>
      <w:r>
        <w:rPr>
          <w:rFonts w:hint="cs"/>
          <w:rtl/>
        </w:rPr>
        <w:t>הקיימת, להרחיב אותה, להוסיף תקנים ולבקש תקציב</w:t>
      </w:r>
      <w:r w:rsidR="00A322DB">
        <w:rPr>
          <w:rFonts w:hint="cs"/>
          <w:rtl/>
        </w:rPr>
        <w:t xml:space="preserve"> על </w:t>
      </w:r>
      <w:bookmarkStart w:id="351" w:name="_ETM_Q1_1616755"/>
      <w:bookmarkEnd w:id="351"/>
      <w:r w:rsidR="00A322DB">
        <w:rPr>
          <w:rFonts w:hint="cs"/>
          <w:rtl/>
        </w:rPr>
        <w:t>מנת להגדיל את הכמות הזאת.</w:t>
      </w:r>
    </w:p>
    <w:p w:rsidR="00A322DB" w:rsidRDefault="00A322DB" w:rsidP="0085126E">
      <w:pPr>
        <w:rPr>
          <w:rtl/>
        </w:rPr>
      </w:pPr>
    </w:p>
    <w:p w:rsidR="00CB2B53" w:rsidRDefault="00CB2B53" w:rsidP="00CB2B53">
      <w:pPr>
        <w:pStyle w:val="a4"/>
        <w:rPr>
          <w:rtl/>
        </w:rPr>
      </w:pPr>
      <w:bookmarkStart w:id="352" w:name="_ETM_Q1_1619400"/>
      <w:bookmarkStart w:id="353" w:name="ET_speaker_5856_92"/>
      <w:bookmarkEnd w:id="352"/>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353"/>
      <w:r>
        <w:rPr>
          <w:rtl/>
        </w:rPr>
        <w:t xml:space="preserve"> </w:t>
      </w:r>
    </w:p>
    <w:p w:rsidR="00A322DB" w:rsidRDefault="00CB2B53" w:rsidP="00A322DB">
      <w:pPr>
        <w:pStyle w:val="KeepWithNext"/>
        <w:rPr>
          <w:rtl/>
        </w:rPr>
      </w:pPr>
      <w:r>
        <w:rPr>
          <w:rFonts w:ascii="David" w:hAnsi="David"/>
          <w:u w:val="single"/>
          <w:rtl/>
          <w:lang w:eastAsia="he-IL"/>
        </w:rPr>
        <w:t xml:space="preserve"> </w:t>
      </w:r>
    </w:p>
    <w:p w:rsidR="00A322DB" w:rsidRDefault="00A322DB" w:rsidP="00A322DB">
      <w:pPr>
        <w:rPr>
          <w:rtl/>
        </w:rPr>
      </w:pPr>
      <w:r>
        <w:rPr>
          <w:rFonts w:hint="cs"/>
          <w:rtl/>
        </w:rPr>
        <w:t xml:space="preserve">אפשר גם לחשוב </w:t>
      </w:r>
      <w:r>
        <w:rPr>
          <w:rtl/>
        </w:rPr>
        <w:t>–</w:t>
      </w:r>
      <w:r>
        <w:rPr>
          <w:rFonts w:hint="cs"/>
          <w:rtl/>
        </w:rPr>
        <w:t xml:space="preserve"> ואני מכיר </w:t>
      </w:r>
      <w:bookmarkStart w:id="354" w:name="_ETM_Q1_1621107"/>
      <w:bookmarkEnd w:id="354"/>
      <w:r>
        <w:rPr>
          <w:rFonts w:hint="cs"/>
          <w:rtl/>
        </w:rPr>
        <w:t xml:space="preserve">כמה מקרים כאלה, בעיקר אסירים </w:t>
      </w:r>
      <w:r>
        <w:rPr>
          <w:rtl/>
        </w:rPr>
        <w:t>–</w:t>
      </w:r>
      <w:r>
        <w:rPr>
          <w:rFonts w:hint="cs"/>
          <w:rtl/>
        </w:rPr>
        <w:t xml:space="preserve"> שאם החקירה לפעמים מתמשכת חודשים, אנשים מורחקים למקום ומישהו אחראי עליהם, שהוא חותם ולוקח אחריות. למעשה גם זה יכול לחסוך לבתי </w:t>
      </w:r>
      <w:bookmarkStart w:id="355" w:name="_ETM_Q1_1642144"/>
      <w:bookmarkEnd w:id="355"/>
      <w:r>
        <w:rPr>
          <w:rFonts w:hint="cs"/>
          <w:rtl/>
        </w:rPr>
        <w:t>הסוהר ולבתי המעצר.</w:t>
      </w:r>
    </w:p>
    <w:p w:rsidR="00A322DB" w:rsidRDefault="00A322DB" w:rsidP="00A322DB">
      <w:pPr>
        <w:rPr>
          <w:rtl/>
        </w:rPr>
      </w:pPr>
    </w:p>
    <w:p w:rsidR="00A322DB" w:rsidRDefault="00A322DB" w:rsidP="00A322DB">
      <w:pPr>
        <w:rPr>
          <w:rtl/>
        </w:rPr>
      </w:pPr>
      <w:r>
        <w:rPr>
          <w:rFonts w:hint="cs"/>
          <w:rtl/>
        </w:rPr>
        <w:t>ה</w:t>
      </w:r>
      <w:bookmarkStart w:id="356" w:name="_ETM_Q1_1646528"/>
      <w:bookmarkEnd w:id="356"/>
      <w:r>
        <w:rPr>
          <w:rFonts w:hint="cs"/>
          <w:rtl/>
        </w:rPr>
        <w:t>דבר השני הוא מעצרי בית. מעצרי בית ב</w:t>
      </w:r>
      <w:bookmarkStart w:id="357" w:name="_ETM_Q1_1647231"/>
      <w:bookmarkEnd w:id="357"/>
      <w:r>
        <w:rPr>
          <w:rFonts w:hint="cs"/>
          <w:rtl/>
        </w:rPr>
        <w:t>עבירות קלות, זה דבר שצריך להיות נפוץ מאוד. אם על גניבה של</w:t>
      </w:r>
      <w:bookmarkStart w:id="358" w:name="_ETM_Q1_1653708"/>
      <w:bookmarkEnd w:id="358"/>
      <w:r>
        <w:rPr>
          <w:rFonts w:hint="cs"/>
          <w:rtl/>
        </w:rPr>
        <w:t xml:space="preserve"> 500 שקלים או 1,000 שקלים מישהו ישב </w:t>
      </w:r>
      <w:bookmarkStart w:id="359" w:name="_ETM_Q1_1655857"/>
      <w:bookmarkEnd w:id="359"/>
      <w:r>
        <w:rPr>
          <w:rFonts w:hint="cs"/>
          <w:rtl/>
        </w:rPr>
        <w:t>במעצר</w:t>
      </w:r>
      <w:r w:rsidR="004346F6">
        <w:rPr>
          <w:rFonts w:hint="cs"/>
          <w:rtl/>
        </w:rPr>
        <w:t xml:space="preserve"> </w:t>
      </w:r>
      <w:r>
        <w:rPr>
          <w:rFonts w:hint="cs"/>
          <w:rtl/>
        </w:rPr>
        <w:t xml:space="preserve">12 ימים, זה חבל. אבל אפשר לעשות מעצר </w:t>
      </w:r>
      <w:bookmarkStart w:id="360" w:name="_ETM_Q1_1659813"/>
      <w:bookmarkEnd w:id="360"/>
      <w:r>
        <w:rPr>
          <w:rFonts w:hint="cs"/>
          <w:rtl/>
        </w:rPr>
        <w:t>בית עם או בלי אזיקון אלקטרוני. מספיקה אחריות. זה לא סיפור של פשע מאורגן</w:t>
      </w:r>
      <w:r w:rsidR="004346F6">
        <w:rPr>
          <w:rFonts w:hint="cs"/>
          <w:rtl/>
        </w:rPr>
        <w:t xml:space="preserve"> </w:t>
      </w:r>
      <w:r>
        <w:rPr>
          <w:rFonts w:hint="cs"/>
          <w:rtl/>
        </w:rPr>
        <w:t>אלא משהו פשוט.</w:t>
      </w:r>
    </w:p>
    <w:p w:rsidR="00A322DB" w:rsidRDefault="00A322DB" w:rsidP="00A322DB">
      <w:pPr>
        <w:rPr>
          <w:rtl/>
        </w:rPr>
      </w:pPr>
      <w:bookmarkStart w:id="361" w:name="_ETM_Q1_1668509"/>
      <w:bookmarkEnd w:id="361"/>
    </w:p>
    <w:p w:rsidR="00CB2B53" w:rsidRDefault="00CB2B53" w:rsidP="00CB2B53">
      <w:pPr>
        <w:pStyle w:val="af9"/>
        <w:rPr>
          <w:rtl/>
        </w:rPr>
      </w:pPr>
      <w:bookmarkStart w:id="362" w:name="_ETM_Q1_1615719"/>
      <w:bookmarkStart w:id="363" w:name="ET_guest_דני_קריבו_94"/>
      <w:bookmarkEnd w:id="362"/>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363"/>
      <w:r>
        <w:rPr>
          <w:rtl/>
        </w:rPr>
        <w:t xml:space="preserve"> </w:t>
      </w:r>
    </w:p>
    <w:p w:rsidR="00A322DB" w:rsidRDefault="00CB2B53" w:rsidP="00A322DB">
      <w:pPr>
        <w:pStyle w:val="KeepWithNext"/>
        <w:rPr>
          <w:rtl/>
        </w:rPr>
      </w:pPr>
      <w:r>
        <w:rPr>
          <w:rFonts w:ascii="David" w:hAnsi="David"/>
          <w:u w:val="single"/>
          <w:rtl/>
        </w:rPr>
        <w:t xml:space="preserve"> </w:t>
      </w:r>
    </w:p>
    <w:p w:rsidR="00A322DB" w:rsidRDefault="00A322DB" w:rsidP="00A322DB">
      <w:pPr>
        <w:rPr>
          <w:rtl/>
        </w:rPr>
      </w:pPr>
      <w:r>
        <w:rPr>
          <w:rFonts w:hint="cs"/>
          <w:rtl/>
        </w:rPr>
        <w:t xml:space="preserve">אין ספק </w:t>
      </w:r>
      <w:bookmarkStart w:id="364" w:name="_ETM_Q1_1672754"/>
      <w:bookmarkEnd w:id="364"/>
      <w:r w:rsidR="00D45815">
        <w:rPr>
          <w:rFonts w:hint="cs"/>
          <w:rtl/>
        </w:rPr>
        <w:t xml:space="preserve">שהפיקוח האלקטרוני חוסך נזקים גם כלכליים וגם אחרים מול פשיעה וזו אחת הסיבות שהתחלנו את הפרויקט הזה בשעתו. אין גם ספק שצריכים כל הזמן לנסות להיות עדכניים בעניין הטכנולוגי. </w:t>
      </w:r>
      <w:bookmarkStart w:id="365" w:name="_ETM_Q1_1694860"/>
      <w:bookmarkEnd w:id="365"/>
      <w:r w:rsidR="00D45815">
        <w:rPr>
          <w:rFonts w:hint="cs"/>
          <w:rtl/>
        </w:rPr>
        <w:t>הקצב הטכנולוגי או ההתפתחות הטכנולוגית היא כזאת שאנחנו לא בהכרח כ</w:t>
      </w:r>
      <w:bookmarkStart w:id="366" w:name="_ETM_Q1_1699117"/>
      <w:bookmarkEnd w:id="366"/>
      <w:r w:rsidR="00D45815">
        <w:rPr>
          <w:rFonts w:hint="cs"/>
          <w:rtl/>
        </w:rPr>
        <w:t>ל הזמן יודעים לעמוד עם הטכנולוגיה המתקדמת ביותר, א</w:t>
      </w:r>
      <w:bookmarkStart w:id="367" w:name="_ETM_Q1_1703649"/>
      <w:bookmarkEnd w:id="367"/>
      <w:r w:rsidR="00D45815">
        <w:rPr>
          <w:rFonts w:hint="cs"/>
          <w:rtl/>
        </w:rPr>
        <w:t xml:space="preserve">בל אין ספק </w:t>
      </w:r>
      <w:r w:rsidR="00D45815">
        <w:rPr>
          <w:rtl/>
        </w:rPr>
        <w:t>–</w:t>
      </w:r>
      <w:r w:rsidR="004346F6">
        <w:rPr>
          <w:rFonts w:hint="cs"/>
          <w:rtl/>
        </w:rPr>
        <w:t xml:space="preserve"> </w:t>
      </w:r>
      <w:r w:rsidR="00D45815">
        <w:rPr>
          <w:rFonts w:hint="cs"/>
          <w:rtl/>
        </w:rPr>
        <w:t xml:space="preserve">כמו שאמרה יושבת הראש </w:t>
      </w:r>
      <w:bookmarkStart w:id="368" w:name="_ETM_Q1_1703816"/>
      <w:bookmarkEnd w:id="368"/>
      <w:r w:rsidR="00D45815">
        <w:rPr>
          <w:rtl/>
        </w:rPr>
        <w:t>–</w:t>
      </w:r>
      <w:r w:rsidR="00D45815">
        <w:rPr>
          <w:rFonts w:hint="cs"/>
          <w:rtl/>
        </w:rPr>
        <w:t xml:space="preserve"> שההתפתחויות אל מול מה שקיים היום במכרז הקודם</w:t>
      </w:r>
      <w:bookmarkStart w:id="369" w:name="_ETM_Q1_1710666"/>
      <w:bookmarkEnd w:id="369"/>
      <w:r w:rsidR="00D45815">
        <w:rPr>
          <w:rFonts w:hint="cs"/>
          <w:rtl/>
        </w:rPr>
        <w:t xml:space="preserve"> מלפני שש, שבע, שמונה שנים, בוודאי דורש התעדכנות.</w:t>
      </w:r>
    </w:p>
    <w:p w:rsidR="00D45815" w:rsidRDefault="00D45815" w:rsidP="00A322DB">
      <w:pPr>
        <w:rPr>
          <w:rtl/>
        </w:rPr>
      </w:pPr>
    </w:p>
    <w:p w:rsidR="00D45815" w:rsidRDefault="00D45815" w:rsidP="00A322DB">
      <w:pPr>
        <w:rPr>
          <w:rtl/>
        </w:rPr>
      </w:pPr>
      <w:r>
        <w:rPr>
          <w:rFonts w:hint="cs"/>
          <w:rtl/>
        </w:rPr>
        <w:t>ל</w:t>
      </w:r>
      <w:bookmarkStart w:id="370" w:name="_ETM_Q1_1717461"/>
      <w:bookmarkEnd w:id="370"/>
      <w:r>
        <w:rPr>
          <w:rFonts w:hint="cs"/>
          <w:rtl/>
        </w:rPr>
        <w:t xml:space="preserve">עניין </w:t>
      </w:r>
      <w:bookmarkStart w:id="371" w:name="_ETM_Q1_1717329"/>
      <w:bookmarkEnd w:id="371"/>
      <w:r>
        <w:rPr>
          <w:rFonts w:hint="cs"/>
          <w:rtl/>
        </w:rPr>
        <w:t xml:space="preserve">מדיניות הכליאה ומתי משתמשים או לא משתמשים. אני לא </w:t>
      </w:r>
      <w:bookmarkStart w:id="372" w:name="_ETM_Q1_1722252"/>
      <w:bookmarkEnd w:id="372"/>
      <w:r>
        <w:rPr>
          <w:rFonts w:hint="cs"/>
          <w:rtl/>
        </w:rPr>
        <w:t xml:space="preserve">הגורם המתאים. נמצא אתנו גם </w:t>
      </w:r>
      <w:proofErr w:type="spellStart"/>
      <w:r>
        <w:rPr>
          <w:rFonts w:hint="cs"/>
          <w:rtl/>
        </w:rPr>
        <w:t>רח"ט</w:t>
      </w:r>
      <w:proofErr w:type="spellEnd"/>
      <w:r>
        <w:rPr>
          <w:rFonts w:hint="cs"/>
          <w:rtl/>
        </w:rPr>
        <w:t xml:space="preserve"> תביעות משטרה והוא כנראה </w:t>
      </w:r>
      <w:bookmarkStart w:id="373" w:name="_ETM_Q1_1727427"/>
      <w:bookmarkEnd w:id="373"/>
      <w:r>
        <w:rPr>
          <w:rFonts w:hint="cs"/>
          <w:rtl/>
        </w:rPr>
        <w:t>יותר מתאים לתת התייחסות לסוגיה הזאת.</w:t>
      </w:r>
    </w:p>
    <w:p w:rsidR="00D45815" w:rsidRDefault="00D45815" w:rsidP="00A322DB">
      <w:pPr>
        <w:rPr>
          <w:rtl/>
        </w:rPr>
      </w:pPr>
    </w:p>
    <w:p w:rsidR="00CB2B53" w:rsidRDefault="00CB2B53" w:rsidP="00CB2B53">
      <w:pPr>
        <w:pStyle w:val="af6"/>
        <w:rPr>
          <w:rtl/>
        </w:rPr>
      </w:pPr>
      <w:bookmarkStart w:id="374" w:name="_ETM_Q1_1733209"/>
      <w:bookmarkStart w:id="375" w:name="_ETM_Q1_1734312"/>
      <w:bookmarkStart w:id="376" w:name="ET_yor_5777_96"/>
      <w:bookmarkEnd w:id="374"/>
      <w:bookmarkEnd w:id="375"/>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76"/>
      <w:r>
        <w:rPr>
          <w:rtl/>
        </w:rPr>
        <w:t xml:space="preserve"> </w:t>
      </w:r>
    </w:p>
    <w:p w:rsidR="00D45815" w:rsidRDefault="00CB2B53" w:rsidP="00D45815">
      <w:pPr>
        <w:pStyle w:val="KeepWithNext"/>
        <w:rPr>
          <w:rtl/>
        </w:rPr>
      </w:pPr>
      <w:r>
        <w:rPr>
          <w:rFonts w:ascii="David" w:hAnsi="David"/>
          <w:u w:val="single"/>
          <w:rtl/>
          <w:lang w:eastAsia="he-IL"/>
        </w:rPr>
        <w:t xml:space="preserve"> </w:t>
      </w:r>
    </w:p>
    <w:p w:rsidR="00D45815" w:rsidRDefault="00D45815" w:rsidP="00D45815">
      <w:pPr>
        <w:rPr>
          <w:rtl/>
        </w:rPr>
      </w:pPr>
      <w:r>
        <w:rPr>
          <w:rFonts w:hint="cs"/>
          <w:rtl/>
        </w:rPr>
        <w:t>מה לגבי הנושא של צמצום מעצרים? זה כן בתחום שלכם.</w:t>
      </w:r>
    </w:p>
    <w:p w:rsidR="00D45815" w:rsidRDefault="00D45815" w:rsidP="00D45815">
      <w:pPr>
        <w:rPr>
          <w:rtl/>
        </w:rPr>
      </w:pPr>
    </w:p>
    <w:p w:rsidR="00CB2B53" w:rsidRDefault="00CB2B53" w:rsidP="00CB2B53">
      <w:pPr>
        <w:pStyle w:val="af9"/>
        <w:rPr>
          <w:rtl/>
        </w:rPr>
      </w:pPr>
      <w:bookmarkStart w:id="377" w:name="_ETM_Q1_1739283"/>
      <w:bookmarkStart w:id="378" w:name="_ETM_Q1_1741047"/>
      <w:bookmarkStart w:id="379" w:name="ET_guest_דני_קריבו_98"/>
      <w:bookmarkEnd w:id="377"/>
      <w:bookmarkEnd w:id="378"/>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379"/>
      <w:r>
        <w:rPr>
          <w:rtl/>
        </w:rPr>
        <w:t xml:space="preserve"> </w:t>
      </w:r>
    </w:p>
    <w:p w:rsidR="00D45815" w:rsidRDefault="00CB2B53" w:rsidP="00D45815">
      <w:pPr>
        <w:pStyle w:val="KeepWithNext"/>
        <w:rPr>
          <w:rtl/>
        </w:rPr>
      </w:pPr>
      <w:r>
        <w:rPr>
          <w:rFonts w:ascii="David" w:hAnsi="David"/>
          <w:u w:val="single"/>
          <w:rtl/>
        </w:rPr>
        <w:t xml:space="preserve"> </w:t>
      </w:r>
    </w:p>
    <w:p w:rsidR="00D45815" w:rsidRDefault="00D45815" w:rsidP="00D45815">
      <w:pPr>
        <w:rPr>
          <w:rtl/>
        </w:rPr>
      </w:pPr>
      <w:r>
        <w:rPr>
          <w:rFonts w:hint="cs"/>
          <w:rtl/>
        </w:rPr>
        <w:t xml:space="preserve">גם כאן, מבחינת המדיניות, אני מציע </w:t>
      </w:r>
      <w:bookmarkStart w:id="380" w:name="_ETM_Q1_1744256"/>
      <w:bookmarkEnd w:id="380"/>
      <w:r>
        <w:rPr>
          <w:rFonts w:hint="cs"/>
          <w:rtl/>
        </w:rPr>
        <w:t xml:space="preserve">שנפנה את השאלה הזאת בראש וראשונה </w:t>
      </w:r>
      <w:proofErr w:type="spellStart"/>
      <w:r>
        <w:rPr>
          <w:rFonts w:hint="cs"/>
          <w:rtl/>
        </w:rPr>
        <w:t>לרח"ט</w:t>
      </w:r>
      <w:proofErr w:type="spellEnd"/>
      <w:r>
        <w:rPr>
          <w:rFonts w:hint="cs"/>
          <w:rtl/>
        </w:rPr>
        <w:t xml:space="preserve"> תביעות.</w:t>
      </w:r>
    </w:p>
    <w:p w:rsidR="00D45815" w:rsidRDefault="00D45815" w:rsidP="00D45815">
      <w:pPr>
        <w:rPr>
          <w:rtl/>
        </w:rPr>
      </w:pPr>
    </w:p>
    <w:p w:rsidR="00CB2B53" w:rsidRDefault="00CB2B53" w:rsidP="00CB2B53">
      <w:pPr>
        <w:pStyle w:val="af6"/>
        <w:rPr>
          <w:rtl/>
        </w:rPr>
      </w:pPr>
      <w:bookmarkStart w:id="381" w:name="_ETM_Q1_1749685"/>
      <w:bookmarkStart w:id="382" w:name="_ETM_Q1_1750712"/>
      <w:bookmarkStart w:id="383" w:name="ET_yor_5777_100"/>
      <w:bookmarkEnd w:id="381"/>
      <w:bookmarkEnd w:id="382"/>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83"/>
      <w:r>
        <w:rPr>
          <w:rtl/>
        </w:rPr>
        <w:t xml:space="preserve"> </w:t>
      </w:r>
    </w:p>
    <w:p w:rsidR="00D45815" w:rsidRDefault="00CB2B53" w:rsidP="00D45815">
      <w:pPr>
        <w:pStyle w:val="KeepWithNext"/>
        <w:rPr>
          <w:rtl/>
        </w:rPr>
      </w:pPr>
      <w:r>
        <w:rPr>
          <w:rFonts w:ascii="David" w:hAnsi="David"/>
          <w:u w:val="single"/>
          <w:rtl/>
          <w:lang w:eastAsia="he-IL"/>
        </w:rPr>
        <w:t xml:space="preserve"> </w:t>
      </w:r>
    </w:p>
    <w:p w:rsidR="00D45815" w:rsidRDefault="00D45815" w:rsidP="00D45815">
      <w:pPr>
        <w:rPr>
          <w:rtl/>
        </w:rPr>
      </w:pPr>
      <w:r>
        <w:rPr>
          <w:rFonts w:hint="cs"/>
          <w:rtl/>
        </w:rPr>
        <w:t xml:space="preserve">בסדר. אני רק רוצה לסכם אתך את הסוגיה הזאת </w:t>
      </w:r>
      <w:bookmarkStart w:id="384" w:name="_ETM_Q1_1751819"/>
      <w:bookmarkEnd w:id="384"/>
      <w:r>
        <w:rPr>
          <w:rFonts w:hint="cs"/>
          <w:rtl/>
        </w:rPr>
        <w:t>של הפיקוח האלקטרוני. אם אתה יכול לתת לנו איזשהו טווח</w:t>
      </w:r>
      <w:bookmarkStart w:id="385" w:name="_ETM_Q1_1756441"/>
      <w:bookmarkEnd w:id="385"/>
      <w:r>
        <w:rPr>
          <w:rFonts w:hint="cs"/>
          <w:rtl/>
        </w:rPr>
        <w:t xml:space="preserve"> זמן, מתי יוצא מכרז חדש, מתי אתה חושב שאנחנו </w:t>
      </w:r>
      <w:bookmarkStart w:id="386" w:name="_ETM_Q1_1760567"/>
      <w:bookmarkEnd w:id="386"/>
      <w:r>
        <w:rPr>
          <w:rFonts w:hint="cs"/>
          <w:rtl/>
        </w:rPr>
        <w:t>נוכל ליהנות בישראל מחלופת מאסר מתוחכמת ועדכנית.</w:t>
      </w:r>
    </w:p>
    <w:p w:rsidR="00D45815" w:rsidRDefault="00D45815" w:rsidP="00D45815">
      <w:pPr>
        <w:rPr>
          <w:rtl/>
        </w:rPr>
      </w:pPr>
    </w:p>
    <w:p w:rsidR="00CB2B53" w:rsidRDefault="00CB2B53" w:rsidP="00CB2B53">
      <w:pPr>
        <w:pStyle w:val="af9"/>
        <w:rPr>
          <w:rtl/>
        </w:rPr>
      </w:pPr>
      <w:bookmarkStart w:id="387" w:name="_ETM_Q1_1770126"/>
      <w:bookmarkStart w:id="388" w:name="ET_guest_דני_קריבו_102"/>
      <w:bookmarkEnd w:id="387"/>
      <w:r w:rsidRPr="00CB2B53">
        <w:rPr>
          <w:rStyle w:val="TagStyle"/>
          <w:rtl/>
        </w:rPr>
        <w:t xml:space="preserve"> &lt;&lt; אורח &gt;&gt; </w:t>
      </w:r>
      <w:r>
        <w:rPr>
          <w:rtl/>
        </w:rPr>
        <w:t xml:space="preserve">דני </w:t>
      </w:r>
      <w:proofErr w:type="spellStart"/>
      <w:r>
        <w:rPr>
          <w:rtl/>
        </w:rPr>
        <w:t>קריבו</w:t>
      </w:r>
      <w:proofErr w:type="spellEnd"/>
      <w:r>
        <w:rPr>
          <w:rtl/>
        </w:rPr>
        <w:t>:</w:t>
      </w:r>
      <w:r w:rsidRPr="00CB2B53">
        <w:rPr>
          <w:rStyle w:val="TagStyle"/>
          <w:rtl/>
        </w:rPr>
        <w:t xml:space="preserve"> &lt;&lt; אורח &gt;&gt;</w:t>
      </w:r>
      <w:bookmarkEnd w:id="388"/>
      <w:r>
        <w:rPr>
          <w:rtl/>
        </w:rPr>
        <w:t xml:space="preserve"> </w:t>
      </w:r>
    </w:p>
    <w:p w:rsidR="00D45815" w:rsidRDefault="00CB2B53" w:rsidP="00D45815">
      <w:pPr>
        <w:pStyle w:val="KeepWithNext"/>
        <w:rPr>
          <w:rtl/>
        </w:rPr>
      </w:pPr>
      <w:r>
        <w:rPr>
          <w:rFonts w:ascii="David" w:hAnsi="David"/>
          <w:u w:val="single"/>
          <w:rtl/>
        </w:rPr>
        <w:t xml:space="preserve"> </w:t>
      </w:r>
    </w:p>
    <w:p w:rsidR="00D45815" w:rsidRDefault="00D45815" w:rsidP="00D45815">
      <w:pPr>
        <w:rPr>
          <w:rtl/>
        </w:rPr>
      </w:pPr>
      <w:r>
        <w:rPr>
          <w:rFonts w:hint="cs"/>
          <w:rtl/>
        </w:rPr>
        <w:t xml:space="preserve">כמו שאמרתי, שירות בתי הסוהר כרגע נמצא בתהליך של הכנת המכרז. אני </w:t>
      </w:r>
      <w:bookmarkStart w:id="389" w:name="_ETM_Q1_1774764"/>
      <w:bookmarkEnd w:id="389"/>
      <w:r>
        <w:rPr>
          <w:rFonts w:hint="cs"/>
          <w:rtl/>
        </w:rPr>
        <w:t xml:space="preserve">לא יודע כרגע לומר לך מה בדיוק לוחות הזמנים לפרסום </w:t>
      </w:r>
      <w:bookmarkStart w:id="390" w:name="_ETM_Q1_1776875"/>
      <w:bookmarkEnd w:id="390"/>
      <w:r>
        <w:rPr>
          <w:rFonts w:hint="cs"/>
          <w:rtl/>
        </w:rPr>
        <w:t xml:space="preserve">של המכרז הזה, אבל אני יכול כמובן לבדוק ולהחזיר תשובה </w:t>
      </w:r>
      <w:bookmarkStart w:id="391" w:name="_ETM_Q1_1781832"/>
      <w:bookmarkEnd w:id="391"/>
      <w:r>
        <w:rPr>
          <w:rFonts w:hint="cs"/>
          <w:rtl/>
        </w:rPr>
        <w:t>לוועדה.</w:t>
      </w:r>
    </w:p>
    <w:p w:rsidR="00D45815" w:rsidRDefault="00D45815" w:rsidP="00D45815">
      <w:pPr>
        <w:rPr>
          <w:rtl/>
        </w:rPr>
      </w:pPr>
    </w:p>
    <w:p w:rsidR="00CB2B53" w:rsidRDefault="00CB2B53" w:rsidP="00CB2B53">
      <w:pPr>
        <w:pStyle w:val="af6"/>
        <w:rPr>
          <w:rtl/>
        </w:rPr>
      </w:pPr>
      <w:bookmarkStart w:id="392" w:name="_ETM_Q1_1781770"/>
      <w:bookmarkStart w:id="393" w:name="_ETM_Q1_1781213"/>
      <w:bookmarkStart w:id="394" w:name="ET_yor_5777_104"/>
      <w:bookmarkEnd w:id="392"/>
      <w:bookmarkEnd w:id="393"/>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394"/>
      <w:r>
        <w:rPr>
          <w:rtl/>
        </w:rPr>
        <w:t xml:space="preserve"> </w:t>
      </w:r>
    </w:p>
    <w:p w:rsidR="00D45815" w:rsidRDefault="00CB2B53" w:rsidP="00D45815">
      <w:pPr>
        <w:pStyle w:val="KeepWithNext"/>
        <w:rPr>
          <w:rtl/>
        </w:rPr>
      </w:pPr>
      <w:r>
        <w:rPr>
          <w:rFonts w:ascii="David" w:hAnsi="David"/>
          <w:u w:val="single"/>
          <w:rtl/>
          <w:lang w:eastAsia="he-IL"/>
        </w:rPr>
        <w:t xml:space="preserve"> </w:t>
      </w:r>
    </w:p>
    <w:p w:rsidR="00D45815" w:rsidRDefault="00D45815" w:rsidP="00D45815">
      <w:pPr>
        <w:rPr>
          <w:rtl/>
        </w:rPr>
      </w:pPr>
      <w:r>
        <w:rPr>
          <w:rFonts w:hint="cs"/>
          <w:rtl/>
        </w:rPr>
        <w:t>בסדר. הוועדה תשמח. תודה רבה לך.</w:t>
      </w:r>
    </w:p>
    <w:p w:rsidR="00D45815" w:rsidRDefault="00D45815" w:rsidP="00D45815">
      <w:pPr>
        <w:rPr>
          <w:rtl/>
        </w:rPr>
      </w:pPr>
    </w:p>
    <w:p w:rsidR="00D45815" w:rsidRDefault="00D45815" w:rsidP="00D45815">
      <w:pPr>
        <w:rPr>
          <w:rtl/>
        </w:rPr>
      </w:pPr>
      <w:bookmarkStart w:id="395" w:name="_ETM_Q1_1784952"/>
      <w:bookmarkEnd w:id="395"/>
      <w:r>
        <w:rPr>
          <w:rFonts w:hint="cs"/>
          <w:rtl/>
        </w:rPr>
        <w:t xml:space="preserve">שלום לחברי הכנסת משה ארבל </w:t>
      </w:r>
      <w:bookmarkStart w:id="396" w:name="_ETM_Q1_1789771"/>
      <w:bookmarkEnd w:id="396"/>
      <w:r>
        <w:rPr>
          <w:rFonts w:hint="cs"/>
          <w:rtl/>
        </w:rPr>
        <w:t xml:space="preserve">וסעיד </w:t>
      </w:r>
      <w:proofErr w:type="spellStart"/>
      <w:r>
        <w:rPr>
          <w:rFonts w:hint="cs"/>
          <w:rtl/>
        </w:rPr>
        <w:t>אלחרומי</w:t>
      </w:r>
      <w:proofErr w:type="spellEnd"/>
      <w:r>
        <w:rPr>
          <w:rFonts w:hint="cs"/>
          <w:rtl/>
        </w:rPr>
        <w:t xml:space="preserve">. אתם רוצים לומר משהו? בבקשה, חברת הכנסת </w:t>
      </w:r>
      <w:proofErr w:type="spellStart"/>
      <w:r>
        <w:rPr>
          <w:rFonts w:hint="cs"/>
          <w:rtl/>
        </w:rPr>
        <w:t>סונדוס</w:t>
      </w:r>
      <w:proofErr w:type="spellEnd"/>
      <w:r>
        <w:rPr>
          <w:rFonts w:hint="cs"/>
          <w:rtl/>
        </w:rPr>
        <w:t xml:space="preserve"> </w:t>
      </w:r>
      <w:bookmarkStart w:id="397" w:name="_ETM_Q1_1789952"/>
      <w:bookmarkEnd w:id="397"/>
      <w:r>
        <w:rPr>
          <w:rFonts w:hint="cs"/>
          <w:rtl/>
        </w:rPr>
        <w:t>סאלח.</w:t>
      </w:r>
    </w:p>
    <w:p w:rsidR="00D45815" w:rsidRDefault="00D45815" w:rsidP="00D45815">
      <w:pPr>
        <w:rPr>
          <w:rtl/>
        </w:rPr>
      </w:pPr>
    </w:p>
    <w:p w:rsidR="00CB2B53" w:rsidRDefault="00CB2B53" w:rsidP="009E19D2">
      <w:pPr>
        <w:pStyle w:val="a4"/>
        <w:keepNext/>
        <w:rPr>
          <w:rtl/>
        </w:rPr>
      </w:pPr>
      <w:bookmarkStart w:id="398" w:name="_ETM_Q1_1789617"/>
      <w:bookmarkStart w:id="399" w:name="ET_speaker_5919_106"/>
      <w:bookmarkEnd w:id="398"/>
      <w:r w:rsidRPr="00CB2B53">
        <w:rPr>
          <w:rStyle w:val="TagStyle"/>
          <w:rtl/>
        </w:rPr>
        <w:t xml:space="preserve"> &lt;&lt; דובר &gt;&gt; </w:t>
      </w:r>
      <w:proofErr w:type="spellStart"/>
      <w:r>
        <w:rPr>
          <w:rtl/>
        </w:rPr>
        <w:t>סונדוס</w:t>
      </w:r>
      <w:proofErr w:type="spellEnd"/>
      <w:r>
        <w:rPr>
          <w:rtl/>
        </w:rPr>
        <w:t xml:space="preserve"> סאלח (הרשימה המשותפת):</w:t>
      </w:r>
      <w:r w:rsidRPr="00CB2B53">
        <w:rPr>
          <w:rStyle w:val="TagStyle"/>
          <w:rtl/>
        </w:rPr>
        <w:t xml:space="preserve"> &lt;&lt; דובר &gt;&gt;</w:t>
      </w:r>
      <w:bookmarkEnd w:id="399"/>
      <w:r>
        <w:rPr>
          <w:rtl/>
        </w:rPr>
        <w:t xml:space="preserve"> </w:t>
      </w:r>
    </w:p>
    <w:p w:rsidR="00D45815" w:rsidRDefault="00CB2B53" w:rsidP="009E19D2">
      <w:pPr>
        <w:pStyle w:val="KeepWithNext"/>
        <w:rPr>
          <w:rtl/>
        </w:rPr>
      </w:pPr>
      <w:r>
        <w:rPr>
          <w:rFonts w:ascii="David" w:hAnsi="David"/>
          <w:u w:val="single"/>
          <w:rtl/>
          <w:lang w:eastAsia="he-IL"/>
        </w:rPr>
        <w:t xml:space="preserve"> </w:t>
      </w:r>
    </w:p>
    <w:p w:rsidR="00D45815" w:rsidRDefault="00D45815" w:rsidP="00D45815">
      <w:pPr>
        <w:rPr>
          <w:rtl/>
        </w:rPr>
      </w:pPr>
      <w:r>
        <w:rPr>
          <w:rFonts w:hint="cs"/>
          <w:rtl/>
        </w:rPr>
        <w:t xml:space="preserve">בוקר טוב לכולם. אני רוצה להתייחס לבתי כלא </w:t>
      </w:r>
      <w:bookmarkStart w:id="400" w:name="_ETM_Q1_1797671"/>
      <w:bookmarkEnd w:id="400"/>
      <w:r>
        <w:rPr>
          <w:rFonts w:hint="cs"/>
          <w:rtl/>
        </w:rPr>
        <w:t xml:space="preserve">בכלל כתופעה. אם אנחנו חושבים שאנחנו צריכים </w:t>
      </w:r>
      <w:bookmarkStart w:id="401" w:name="_ETM_Q1_1801698"/>
      <w:bookmarkEnd w:id="401"/>
      <w:r>
        <w:rPr>
          <w:rFonts w:hint="cs"/>
          <w:rtl/>
        </w:rPr>
        <w:t>לבנות עוד בתי כלא, זה נתון מדאיג מאוד.</w:t>
      </w:r>
      <w:r w:rsidR="004346F6">
        <w:rPr>
          <w:rFonts w:hint="cs"/>
          <w:rtl/>
        </w:rPr>
        <w:t xml:space="preserve"> </w:t>
      </w:r>
      <w:r>
        <w:rPr>
          <w:rFonts w:hint="cs"/>
          <w:rtl/>
        </w:rPr>
        <w:t xml:space="preserve">אנחנו </w:t>
      </w:r>
      <w:bookmarkStart w:id="402" w:name="_ETM_Q1_1806988"/>
      <w:bookmarkEnd w:id="402"/>
      <w:r>
        <w:rPr>
          <w:rFonts w:hint="cs"/>
          <w:rtl/>
        </w:rPr>
        <w:t xml:space="preserve">רוצים לבנות יותר בתי ספר, אוניברסיטאות, מכונים לשיקום, לחינוך. צפיפות בתי הכלא היא תמונת ראי מדאיגה למה שקיים בפועל בחברה </w:t>
      </w:r>
      <w:bookmarkStart w:id="403" w:name="_ETM_Q1_1817375"/>
      <w:bookmarkEnd w:id="403"/>
      <w:r>
        <w:rPr>
          <w:rFonts w:hint="cs"/>
          <w:rtl/>
        </w:rPr>
        <w:t xml:space="preserve">מחוץ לבתי הכלא. בית הכלא הוא תחנה מאוד קשה ואנחנו </w:t>
      </w:r>
      <w:bookmarkStart w:id="404" w:name="_ETM_Q1_1824047"/>
      <w:bookmarkEnd w:id="404"/>
      <w:r>
        <w:rPr>
          <w:rFonts w:hint="cs"/>
          <w:rtl/>
        </w:rPr>
        <w:t xml:space="preserve">צריכים להחליט, והייתי צריכה שסגן השר יישאר עד תום הדיון, </w:t>
      </w:r>
      <w:bookmarkStart w:id="405" w:name="_ETM_Q1_1829338"/>
      <w:bookmarkEnd w:id="405"/>
      <w:r>
        <w:rPr>
          <w:rFonts w:hint="cs"/>
          <w:rtl/>
        </w:rPr>
        <w:t xml:space="preserve">אם זה מרכז שיקומי או ענישה. אני בטוחה </w:t>
      </w:r>
      <w:bookmarkStart w:id="406" w:name="_ETM_Q1_1834768"/>
      <w:bookmarkEnd w:id="406"/>
      <w:r>
        <w:rPr>
          <w:rFonts w:hint="cs"/>
          <w:rtl/>
        </w:rPr>
        <w:t xml:space="preserve">שלטווח הקצר הכי קל לקחת בן אדם ולהשאיר אותו </w:t>
      </w:r>
      <w:bookmarkStart w:id="407" w:name="_ETM_Q1_1836526"/>
      <w:bookmarkEnd w:id="407"/>
      <w:r>
        <w:rPr>
          <w:rFonts w:hint="cs"/>
          <w:rtl/>
        </w:rPr>
        <w:t xml:space="preserve">בכלא אבל לטווח הרחוק </w:t>
      </w:r>
      <w:r>
        <w:rPr>
          <w:rtl/>
        </w:rPr>
        <w:t>–</w:t>
      </w:r>
      <w:r>
        <w:rPr>
          <w:rFonts w:hint="cs"/>
          <w:rtl/>
        </w:rPr>
        <w:t xml:space="preserve"> ואנחנו יודעות ויודעים ממחקרים רבים </w:t>
      </w:r>
      <w:bookmarkStart w:id="408" w:name="_ETM_Q1_1843560"/>
      <w:bookmarkEnd w:id="408"/>
      <w:r>
        <w:rPr>
          <w:rFonts w:hint="cs"/>
          <w:rtl/>
        </w:rPr>
        <w:t xml:space="preserve">בעולם שמראים זאת </w:t>
      </w:r>
      <w:r>
        <w:rPr>
          <w:rtl/>
        </w:rPr>
        <w:t>–</w:t>
      </w:r>
      <w:r>
        <w:rPr>
          <w:rFonts w:hint="cs"/>
          <w:rtl/>
        </w:rPr>
        <w:t xml:space="preserve"> אנשים, אחרי שיצאו מהכלא, הם חזרו </w:t>
      </w:r>
      <w:bookmarkStart w:id="409" w:name="_ETM_Q1_1847229"/>
      <w:bookmarkEnd w:id="409"/>
      <w:r>
        <w:rPr>
          <w:rFonts w:hint="cs"/>
          <w:rtl/>
        </w:rPr>
        <w:t xml:space="preserve">להיות חלק מכנופיות או עשו פשעים ורצחו. לא מזמן, </w:t>
      </w:r>
      <w:bookmarkStart w:id="410" w:name="_ETM_Q1_1853740"/>
      <w:bookmarkEnd w:id="410"/>
      <w:r>
        <w:rPr>
          <w:rFonts w:hint="cs"/>
          <w:rtl/>
        </w:rPr>
        <w:t xml:space="preserve">לפני כמה חודשים, אסיר אחד יצא אחרי ארבע שנים </w:t>
      </w:r>
      <w:bookmarkStart w:id="411" w:name="_ETM_Q1_1856091"/>
      <w:bookmarkEnd w:id="411"/>
      <w:r>
        <w:rPr>
          <w:rFonts w:hint="cs"/>
          <w:rtl/>
        </w:rPr>
        <w:t xml:space="preserve">ורצח את אשתו. זה מעיד על כך שאין </w:t>
      </w:r>
      <w:bookmarkStart w:id="412" w:name="_ETM_Q1_1858271"/>
      <w:bookmarkEnd w:id="412"/>
      <w:r>
        <w:rPr>
          <w:rFonts w:hint="cs"/>
          <w:rtl/>
        </w:rPr>
        <w:t xml:space="preserve">מהלך שיקומי שמתבצע בתוך בתי הכלא. הנתון המדאיג ש-70 </w:t>
      </w:r>
      <w:bookmarkStart w:id="413" w:name="_ETM_Q1_1863732"/>
      <w:bookmarkEnd w:id="413"/>
      <w:r>
        <w:rPr>
          <w:rFonts w:hint="cs"/>
          <w:rtl/>
        </w:rPr>
        <w:t xml:space="preserve">אחוזים מהקטינים הם חוזרים לבתי הכלא של בוגרים, </w:t>
      </w:r>
      <w:bookmarkStart w:id="414" w:name="_ETM_Q1_1868517"/>
      <w:bookmarkEnd w:id="414"/>
      <w:r>
        <w:rPr>
          <w:rFonts w:hint="cs"/>
          <w:rtl/>
        </w:rPr>
        <w:t>זה אומר שלא מתבצע שם תהליך שיקומי.</w:t>
      </w:r>
    </w:p>
    <w:p w:rsidR="00D45815" w:rsidRDefault="00D45815" w:rsidP="00D45815">
      <w:pPr>
        <w:rPr>
          <w:rtl/>
        </w:rPr>
      </w:pPr>
    </w:p>
    <w:p w:rsidR="00D45815" w:rsidRDefault="00D45815" w:rsidP="00D45815">
      <w:pPr>
        <w:rPr>
          <w:rtl/>
        </w:rPr>
      </w:pPr>
      <w:r>
        <w:rPr>
          <w:rFonts w:hint="cs"/>
          <w:rtl/>
        </w:rPr>
        <w:t>אנחנ</w:t>
      </w:r>
      <w:bookmarkStart w:id="415" w:name="_ETM_Q1_1874681"/>
      <w:bookmarkEnd w:id="415"/>
      <w:r>
        <w:rPr>
          <w:rFonts w:hint="cs"/>
          <w:rtl/>
        </w:rPr>
        <w:t xml:space="preserve">ו צריכים לחשוב </w:t>
      </w:r>
      <w:bookmarkStart w:id="416" w:name="_ETM_Q1_1874289"/>
      <w:bookmarkEnd w:id="416"/>
      <w:r>
        <w:rPr>
          <w:rFonts w:hint="cs"/>
          <w:rtl/>
        </w:rPr>
        <w:t xml:space="preserve">על חלופה לא רק בבחינת </w:t>
      </w:r>
      <w:proofErr w:type="spellStart"/>
      <w:r>
        <w:rPr>
          <w:rFonts w:hint="cs"/>
          <w:rtl/>
        </w:rPr>
        <w:t>איזוק</w:t>
      </w:r>
      <w:proofErr w:type="spellEnd"/>
      <w:r>
        <w:rPr>
          <w:rFonts w:hint="cs"/>
          <w:rtl/>
        </w:rPr>
        <w:t xml:space="preserve"> אלקטרוני</w:t>
      </w:r>
      <w:r w:rsidR="004346F6">
        <w:rPr>
          <w:rFonts w:hint="cs"/>
          <w:rtl/>
        </w:rPr>
        <w:t xml:space="preserve"> </w:t>
      </w:r>
      <w:r>
        <w:rPr>
          <w:rFonts w:hint="cs"/>
          <w:rtl/>
        </w:rPr>
        <w:t>ופיקוח אלקטרוני א</w:t>
      </w:r>
      <w:bookmarkStart w:id="417" w:name="_ETM_Q1_1879474"/>
      <w:bookmarkEnd w:id="417"/>
      <w:r>
        <w:rPr>
          <w:rFonts w:hint="cs"/>
          <w:rtl/>
        </w:rPr>
        <w:t>לא גם תהליך חינוכי שיקומי שמתבצע במקביל</w:t>
      </w:r>
      <w:r w:rsidR="004346F6">
        <w:rPr>
          <w:rFonts w:hint="cs"/>
          <w:rtl/>
        </w:rPr>
        <w:t xml:space="preserve"> </w:t>
      </w:r>
      <w:r>
        <w:rPr>
          <w:rFonts w:hint="cs"/>
          <w:rtl/>
        </w:rPr>
        <w:t xml:space="preserve">לבתי הכלא </w:t>
      </w:r>
      <w:bookmarkStart w:id="418" w:name="_ETM_Q1_1886202"/>
      <w:bookmarkEnd w:id="418"/>
      <w:r>
        <w:rPr>
          <w:rFonts w:hint="cs"/>
          <w:rtl/>
        </w:rPr>
        <w:t>ולמעצרים שנערכים.</w:t>
      </w:r>
    </w:p>
    <w:p w:rsidR="00D45815" w:rsidRDefault="00D45815" w:rsidP="00D45815">
      <w:pPr>
        <w:rPr>
          <w:rtl/>
        </w:rPr>
      </w:pPr>
    </w:p>
    <w:p w:rsidR="000C7779" w:rsidRDefault="00D45815" w:rsidP="00D45815">
      <w:pPr>
        <w:rPr>
          <w:rtl/>
        </w:rPr>
      </w:pPr>
      <w:bookmarkStart w:id="419" w:name="_ETM_Q1_1888160"/>
      <w:bookmarkEnd w:id="419"/>
      <w:r>
        <w:rPr>
          <w:rFonts w:hint="cs"/>
          <w:rtl/>
        </w:rPr>
        <w:t xml:space="preserve">הנתונים שעדיין לא התייחסנו אליהם בתרשים ונתונים שהוצגו </w:t>
      </w:r>
      <w:bookmarkStart w:id="420" w:name="_ETM_Q1_1892227"/>
      <w:bookmarkEnd w:id="420"/>
      <w:r>
        <w:rPr>
          <w:rFonts w:hint="cs"/>
          <w:rtl/>
        </w:rPr>
        <w:t xml:space="preserve">בפנינו, החומר שיש לך מהוועדה, מראים שיש נטייה לאפליה </w:t>
      </w:r>
      <w:bookmarkStart w:id="421" w:name="_ETM_Q1_1897900"/>
      <w:bookmarkEnd w:id="421"/>
      <w:r>
        <w:rPr>
          <w:rFonts w:hint="cs"/>
          <w:rtl/>
        </w:rPr>
        <w:t>באכיפה ובשיטור מוגבר ורוב העצורים והאסירים הם מאוכלוסיות מסוימ</w:t>
      </w:r>
      <w:bookmarkStart w:id="422" w:name="_ETM_Q1_1906266"/>
      <w:bookmarkEnd w:id="422"/>
      <w:r>
        <w:rPr>
          <w:rFonts w:hint="cs"/>
          <w:rtl/>
        </w:rPr>
        <w:t xml:space="preserve">ות. </w:t>
      </w:r>
      <w:r w:rsidR="000C7779">
        <w:rPr>
          <w:rFonts w:hint="cs"/>
          <w:rtl/>
        </w:rPr>
        <w:t>צ</w:t>
      </w:r>
      <w:r>
        <w:rPr>
          <w:rFonts w:hint="cs"/>
          <w:rtl/>
        </w:rPr>
        <w:t xml:space="preserve">ריך </w:t>
      </w:r>
      <w:r w:rsidR="000C7779">
        <w:rPr>
          <w:rFonts w:hint="cs"/>
          <w:rtl/>
        </w:rPr>
        <w:t>לבדוק -</w:t>
      </w:r>
      <w:r w:rsidR="004346F6">
        <w:rPr>
          <w:rFonts w:hint="cs"/>
          <w:rtl/>
        </w:rPr>
        <w:t xml:space="preserve"> </w:t>
      </w:r>
      <w:r>
        <w:rPr>
          <w:rFonts w:hint="cs"/>
          <w:rtl/>
        </w:rPr>
        <w:t xml:space="preserve">ואני לא </w:t>
      </w:r>
      <w:bookmarkStart w:id="423" w:name="_ETM_Q1_1907420"/>
      <w:bookmarkEnd w:id="423"/>
      <w:r>
        <w:rPr>
          <w:rFonts w:hint="cs"/>
          <w:rtl/>
        </w:rPr>
        <w:t xml:space="preserve">ממהרת לומר </w:t>
      </w:r>
      <w:r>
        <w:rPr>
          <w:rtl/>
        </w:rPr>
        <w:t>–</w:t>
      </w:r>
      <w:r w:rsidR="000C7779">
        <w:rPr>
          <w:rFonts w:hint="cs"/>
          <w:rtl/>
        </w:rPr>
        <w:t xml:space="preserve"> </w:t>
      </w:r>
      <w:r>
        <w:rPr>
          <w:rFonts w:hint="cs"/>
          <w:rtl/>
        </w:rPr>
        <w:t>האם נעש</w:t>
      </w:r>
      <w:r w:rsidR="000C7779">
        <w:rPr>
          <w:rFonts w:hint="cs"/>
          <w:rtl/>
        </w:rPr>
        <w:t xml:space="preserve">ה אותו תגבור, </w:t>
      </w:r>
      <w:r>
        <w:rPr>
          <w:rFonts w:hint="cs"/>
          <w:rtl/>
        </w:rPr>
        <w:t>שיט</w:t>
      </w:r>
      <w:bookmarkStart w:id="424" w:name="_ETM_Q1_1911706"/>
      <w:bookmarkEnd w:id="424"/>
      <w:r>
        <w:rPr>
          <w:rFonts w:hint="cs"/>
          <w:rtl/>
        </w:rPr>
        <w:t xml:space="preserve">ור ואכיפה בפריפריות ובמגזר שנקרא החברה </w:t>
      </w:r>
      <w:bookmarkStart w:id="425" w:name="_ETM_Q1_1916641"/>
      <w:bookmarkEnd w:id="425"/>
      <w:r>
        <w:rPr>
          <w:rFonts w:hint="cs"/>
          <w:rtl/>
        </w:rPr>
        <w:t>הלא יהודית או</w:t>
      </w:r>
      <w:r w:rsidR="004346F6">
        <w:rPr>
          <w:rFonts w:hint="cs"/>
          <w:rtl/>
        </w:rPr>
        <w:t xml:space="preserve"> </w:t>
      </w:r>
      <w:r>
        <w:rPr>
          <w:rFonts w:hint="cs"/>
          <w:rtl/>
        </w:rPr>
        <w:t>שזה נעשה באופן שוויוני.</w:t>
      </w:r>
    </w:p>
    <w:p w:rsidR="000C7779" w:rsidRDefault="000C7779" w:rsidP="00D45815">
      <w:pPr>
        <w:rPr>
          <w:rtl/>
        </w:rPr>
      </w:pPr>
    </w:p>
    <w:p w:rsidR="00D45815" w:rsidRDefault="000C7779" w:rsidP="00D45815">
      <w:pPr>
        <w:rPr>
          <w:rtl/>
        </w:rPr>
      </w:pPr>
      <w:bookmarkStart w:id="426" w:name="_ETM_Q1_1929564"/>
      <w:bookmarkEnd w:id="426"/>
      <w:r>
        <w:rPr>
          <w:rFonts w:hint="cs"/>
          <w:rtl/>
        </w:rPr>
        <w:t xml:space="preserve">אם כן, יש צורך לחשוב על חלופה שיקומית </w:t>
      </w:r>
      <w:bookmarkStart w:id="427" w:name="_ETM_Q1_1924366"/>
      <w:bookmarkEnd w:id="427"/>
      <w:r>
        <w:rPr>
          <w:rFonts w:hint="cs"/>
          <w:rtl/>
        </w:rPr>
        <w:t xml:space="preserve">לבית הכלא לא פחות מאשר </w:t>
      </w:r>
      <w:proofErr w:type="spellStart"/>
      <w:r>
        <w:rPr>
          <w:rFonts w:hint="cs"/>
          <w:rtl/>
        </w:rPr>
        <w:t>איזוק</w:t>
      </w:r>
      <w:proofErr w:type="spellEnd"/>
      <w:r>
        <w:rPr>
          <w:rFonts w:hint="cs"/>
          <w:rtl/>
        </w:rPr>
        <w:t xml:space="preserve"> אלקטרוני.</w:t>
      </w:r>
    </w:p>
    <w:p w:rsidR="000C7779" w:rsidRDefault="000C7779" w:rsidP="00D45815">
      <w:pPr>
        <w:rPr>
          <w:rtl/>
        </w:rPr>
      </w:pPr>
    </w:p>
    <w:p w:rsidR="00CB2B53" w:rsidRDefault="00CB2B53" w:rsidP="00CB2B53">
      <w:pPr>
        <w:pStyle w:val="af6"/>
        <w:rPr>
          <w:rtl/>
        </w:rPr>
      </w:pPr>
      <w:bookmarkStart w:id="428" w:name="_ETM_Q1_1930612"/>
      <w:bookmarkStart w:id="429" w:name="_ETM_Q1_1931538"/>
      <w:bookmarkStart w:id="430" w:name="ET_yor_5777_108"/>
      <w:bookmarkEnd w:id="428"/>
      <w:bookmarkEnd w:id="42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430"/>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 xml:space="preserve">נכון. </w:t>
      </w:r>
      <w:bookmarkStart w:id="431" w:name="_ETM_Q1_1932201"/>
      <w:bookmarkEnd w:id="431"/>
      <w:r>
        <w:rPr>
          <w:rFonts w:hint="cs"/>
          <w:rtl/>
        </w:rPr>
        <w:t>חבר הכנסת משה ארבל, בבקשה.</w:t>
      </w:r>
    </w:p>
    <w:p w:rsidR="000C7779" w:rsidRDefault="000C7779" w:rsidP="000C7779">
      <w:pPr>
        <w:rPr>
          <w:rtl/>
        </w:rPr>
      </w:pPr>
    </w:p>
    <w:p w:rsidR="00CB2B53" w:rsidRDefault="00CB2B53" w:rsidP="00CB2B53">
      <w:pPr>
        <w:pStyle w:val="a4"/>
        <w:rPr>
          <w:rtl/>
        </w:rPr>
      </w:pPr>
      <w:bookmarkStart w:id="432" w:name="_ETM_Q1_1930876"/>
      <w:bookmarkStart w:id="433" w:name="ET_speaker_5763_110"/>
      <w:bookmarkEnd w:id="432"/>
      <w:r w:rsidRPr="00CB2B53">
        <w:rPr>
          <w:rStyle w:val="TagStyle"/>
          <w:rtl/>
        </w:rPr>
        <w:t xml:space="preserve"> &lt;&lt; דובר &gt;&gt; </w:t>
      </w:r>
      <w:r>
        <w:rPr>
          <w:rtl/>
        </w:rPr>
        <w:t>משה ארבל (ש"ס):</w:t>
      </w:r>
      <w:r w:rsidRPr="00CB2B53">
        <w:rPr>
          <w:rStyle w:val="TagStyle"/>
          <w:rtl/>
        </w:rPr>
        <w:t xml:space="preserve"> &lt;&lt; דובר &gt;&gt;</w:t>
      </w:r>
      <w:bookmarkEnd w:id="433"/>
      <w:r>
        <w:rPr>
          <w:rtl/>
        </w:rPr>
        <w:t xml:space="preserve"> </w:t>
      </w:r>
    </w:p>
    <w:p w:rsidR="000C7779" w:rsidRDefault="00CB2B53" w:rsidP="000C7779">
      <w:pPr>
        <w:pStyle w:val="KeepWithNext"/>
        <w:rPr>
          <w:rtl/>
        </w:rPr>
      </w:pPr>
      <w:r>
        <w:rPr>
          <w:rFonts w:ascii="David" w:hAnsi="David"/>
          <w:u w:val="single"/>
          <w:rtl/>
          <w:lang w:eastAsia="he-IL"/>
        </w:rPr>
        <w:t xml:space="preserve"> </w:t>
      </w:r>
    </w:p>
    <w:p w:rsidR="00764198" w:rsidRDefault="000C7779" w:rsidP="000C7779">
      <w:pPr>
        <w:rPr>
          <w:rtl/>
        </w:rPr>
      </w:pPr>
      <w:r>
        <w:rPr>
          <w:rFonts w:hint="cs"/>
          <w:rtl/>
        </w:rPr>
        <w:t>גברתי יושבת ראש הוועדה, אני</w:t>
      </w:r>
      <w:r w:rsidR="00764198">
        <w:rPr>
          <w:rFonts w:hint="cs"/>
          <w:rtl/>
        </w:rPr>
        <w:t xml:space="preserve"> מברך על הדיון בנושא החשוב הזה.</w:t>
      </w:r>
    </w:p>
    <w:p w:rsidR="00764198" w:rsidRDefault="00764198" w:rsidP="000C7779">
      <w:pPr>
        <w:rPr>
          <w:rtl/>
        </w:rPr>
      </w:pPr>
    </w:p>
    <w:p w:rsidR="000C7779" w:rsidRDefault="000C7779" w:rsidP="000C7779">
      <w:pPr>
        <w:rPr>
          <w:rtl/>
        </w:rPr>
      </w:pPr>
      <w:r>
        <w:rPr>
          <w:rFonts w:hint="cs"/>
          <w:rtl/>
        </w:rPr>
        <w:t>אני רוצה בתחילת דבריי לשלוח תנחומים למנהלת הוועדה</w:t>
      </w:r>
      <w:r w:rsidR="00764198">
        <w:rPr>
          <w:rFonts w:hint="cs"/>
          <w:rtl/>
        </w:rPr>
        <w:t xml:space="preserve"> על מות אביה</w:t>
      </w:r>
      <w:r>
        <w:rPr>
          <w:rFonts w:hint="cs"/>
          <w:rtl/>
        </w:rPr>
        <w:t>. מיד</w:t>
      </w:r>
      <w:bookmarkStart w:id="434" w:name="_ETM_Q1_1949795"/>
      <w:bookmarkEnd w:id="434"/>
      <w:r>
        <w:rPr>
          <w:rFonts w:hint="cs"/>
          <w:rtl/>
        </w:rPr>
        <w:t xml:space="preserve"> לאחר ביקור התנחומים שעשיתי בביתה בחולון, הלכתי לבדוק את </w:t>
      </w:r>
      <w:bookmarkStart w:id="435" w:name="_ETM_Q1_1956451"/>
      <w:bookmarkEnd w:id="435"/>
      <w:r>
        <w:rPr>
          <w:rFonts w:hint="cs"/>
          <w:rtl/>
        </w:rPr>
        <w:t>המצב של העצירים בבית משפט השלום בראשון לציון. ניכר היה</w:t>
      </w:r>
      <w:r w:rsidR="004346F6">
        <w:rPr>
          <w:rFonts w:hint="cs"/>
          <w:rtl/>
        </w:rPr>
        <w:t xml:space="preserve"> </w:t>
      </w:r>
      <w:r>
        <w:rPr>
          <w:rFonts w:hint="cs"/>
          <w:rtl/>
        </w:rPr>
        <w:t>ששירות בתי הסוהר מבצע שינוי מהותי</w:t>
      </w:r>
      <w:r w:rsidR="004346F6">
        <w:rPr>
          <w:rFonts w:hint="cs"/>
          <w:rtl/>
        </w:rPr>
        <w:t xml:space="preserve"> </w:t>
      </w:r>
      <w:r>
        <w:rPr>
          <w:rFonts w:hint="cs"/>
          <w:rtl/>
        </w:rPr>
        <w:t xml:space="preserve">בתהליכים </w:t>
      </w:r>
      <w:bookmarkStart w:id="436" w:name="_ETM_Q1_1969987"/>
      <w:bookmarkEnd w:id="436"/>
      <w:r>
        <w:rPr>
          <w:rFonts w:hint="cs"/>
          <w:rtl/>
        </w:rPr>
        <w:t xml:space="preserve">הללו בעקבות הדיון שהתחיל עם ינון אזולאי. לאחר מכן הייתי במגרש הרוסים בבית משפט השלום בירושלים. המצב שם, בפרט עצורי משטרה שמובאים למשטרה, חמור וקשה. </w:t>
      </w:r>
      <w:bookmarkStart w:id="437" w:name="_ETM_Q1_1994407"/>
      <w:bookmarkEnd w:id="437"/>
      <w:r>
        <w:rPr>
          <w:rFonts w:hint="cs"/>
          <w:rtl/>
        </w:rPr>
        <w:t xml:space="preserve">אני לא אומר זאת כאן כי זה לא נושא הדיון </w:t>
      </w:r>
      <w:bookmarkStart w:id="438" w:name="_ETM_Q1_1997899"/>
      <w:bookmarkEnd w:id="438"/>
      <w:r>
        <w:rPr>
          <w:rFonts w:hint="cs"/>
          <w:rtl/>
        </w:rPr>
        <w:t xml:space="preserve">אבל אין שום סיבה בעולם שמצב העצירים שחירותם נפגעת, עוד </w:t>
      </w:r>
      <w:bookmarkStart w:id="439" w:name="_ETM_Q1_2004330"/>
      <w:bookmarkEnd w:id="439"/>
      <w:r>
        <w:rPr>
          <w:rFonts w:hint="cs"/>
          <w:rtl/>
        </w:rPr>
        <w:t xml:space="preserve">לפני שהורשעו בדין, יהיה קשה יותר ממצבם של אסירים. </w:t>
      </w:r>
      <w:bookmarkStart w:id="440" w:name="_ETM_Q1_2009730"/>
      <w:bookmarkEnd w:id="440"/>
      <w:r>
        <w:rPr>
          <w:rFonts w:hint="cs"/>
          <w:rtl/>
        </w:rPr>
        <w:t>אסירים שהורשעו בדין</w:t>
      </w:r>
      <w:r w:rsidR="004346F6">
        <w:rPr>
          <w:rFonts w:hint="cs"/>
          <w:rtl/>
        </w:rPr>
        <w:t xml:space="preserve"> </w:t>
      </w:r>
      <w:r>
        <w:rPr>
          <w:rFonts w:hint="cs"/>
          <w:rtl/>
        </w:rPr>
        <w:t>בוודאי צריכים לשנות להם את תנאי הכליאה</w:t>
      </w:r>
      <w:bookmarkStart w:id="441" w:name="_ETM_Q1_2014170"/>
      <w:bookmarkEnd w:id="441"/>
      <w:r>
        <w:rPr>
          <w:rFonts w:hint="cs"/>
          <w:rtl/>
        </w:rPr>
        <w:t xml:space="preserve"> ובג"צ כבר </w:t>
      </w:r>
      <w:bookmarkStart w:id="442" w:name="_ETM_Q1_2015383"/>
      <w:bookmarkEnd w:id="442"/>
      <w:r>
        <w:rPr>
          <w:rFonts w:hint="cs"/>
          <w:rtl/>
        </w:rPr>
        <w:t xml:space="preserve">אמר את דברו לגבי ארבעה וחצי מטרים, מרחב מחיה מינימלי, </w:t>
      </w:r>
      <w:bookmarkStart w:id="443" w:name="_ETM_Q1_2019911"/>
      <w:bookmarkEnd w:id="443"/>
      <w:r>
        <w:rPr>
          <w:rFonts w:hint="cs"/>
          <w:rtl/>
        </w:rPr>
        <w:t xml:space="preserve">כבוד האדם. עצורים שטרם הורשעו בדין נמצאים בבתי </w:t>
      </w:r>
      <w:bookmarkStart w:id="444" w:name="_ETM_Q1_2024546"/>
      <w:bookmarkEnd w:id="444"/>
      <w:r>
        <w:rPr>
          <w:rFonts w:hint="cs"/>
          <w:rtl/>
        </w:rPr>
        <w:t xml:space="preserve">מעצר במצב גרוע הרבה יותר. אם במגרש הרוסים, בבית המעצר </w:t>
      </w:r>
      <w:bookmarkStart w:id="445" w:name="_ETM_Q1_2031661"/>
      <w:bookmarkEnd w:id="445"/>
      <w:r>
        <w:rPr>
          <w:rFonts w:hint="cs"/>
          <w:rtl/>
        </w:rPr>
        <w:t xml:space="preserve">שם - ואני מציע לחבריי שיבקרו ביקור פתע בלי שיכינו </w:t>
      </w:r>
      <w:bookmarkStart w:id="446" w:name="_ETM_Q1_2037919"/>
      <w:bookmarkEnd w:id="446"/>
      <w:r>
        <w:rPr>
          <w:rFonts w:hint="cs"/>
          <w:rtl/>
        </w:rPr>
        <w:t xml:space="preserve">את המקום מראש - </w:t>
      </w:r>
      <w:bookmarkStart w:id="447" w:name="_ETM_Q1_2042401"/>
      <w:bookmarkEnd w:id="447"/>
      <w:r>
        <w:rPr>
          <w:rFonts w:hint="cs"/>
          <w:rtl/>
        </w:rPr>
        <w:t>לא יכולים ללכת לשירותים.</w:t>
      </w:r>
    </w:p>
    <w:p w:rsidR="000C7779" w:rsidRDefault="000C7779" w:rsidP="000C7779">
      <w:pPr>
        <w:rPr>
          <w:rtl/>
        </w:rPr>
      </w:pPr>
    </w:p>
    <w:p w:rsidR="00CB2B53" w:rsidRDefault="00CB2B53" w:rsidP="00CB2B53">
      <w:pPr>
        <w:pStyle w:val="a4"/>
        <w:rPr>
          <w:rtl/>
        </w:rPr>
      </w:pPr>
      <w:bookmarkStart w:id="448" w:name="_ETM_Q1_2047424"/>
      <w:bookmarkStart w:id="449" w:name="ET_knessetmember_5292_112"/>
      <w:bookmarkEnd w:id="448"/>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449"/>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איפה לבקר?</w:t>
      </w:r>
    </w:p>
    <w:p w:rsidR="000C7779" w:rsidRDefault="000C7779" w:rsidP="000C7779">
      <w:pPr>
        <w:rPr>
          <w:rtl/>
        </w:rPr>
      </w:pPr>
    </w:p>
    <w:p w:rsidR="00CB2B53" w:rsidRDefault="00CB2B53" w:rsidP="00CB2B53">
      <w:pPr>
        <w:pStyle w:val="a4"/>
        <w:rPr>
          <w:rtl/>
        </w:rPr>
      </w:pPr>
      <w:bookmarkStart w:id="450" w:name="ET_speaker_5763_114"/>
      <w:r w:rsidRPr="00CB2B53">
        <w:rPr>
          <w:rStyle w:val="TagStyle"/>
          <w:rtl/>
        </w:rPr>
        <w:t xml:space="preserve"> &lt;&lt; דובר &gt;&gt; </w:t>
      </w:r>
      <w:r>
        <w:rPr>
          <w:rtl/>
        </w:rPr>
        <w:t>משה ארבל (ש"ס):</w:t>
      </w:r>
      <w:r w:rsidRPr="00CB2B53">
        <w:rPr>
          <w:rStyle w:val="TagStyle"/>
          <w:rtl/>
        </w:rPr>
        <w:t xml:space="preserve"> &lt;&lt; דובר &gt;&gt;</w:t>
      </w:r>
      <w:bookmarkEnd w:id="450"/>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בבית המעצר, במגרש הרוסים.</w:t>
      </w:r>
    </w:p>
    <w:p w:rsidR="000C7779" w:rsidRDefault="000C7779" w:rsidP="000C7779">
      <w:pPr>
        <w:rPr>
          <w:rtl/>
        </w:rPr>
      </w:pPr>
    </w:p>
    <w:p w:rsidR="00CB2B53" w:rsidRDefault="00CB2B53" w:rsidP="00CB2B53">
      <w:pPr>
        <w:pStyle w:val="a4"/>
        <w:rPr>
          <w:rtl/>
        </w:rPr>
      </w:pPr>
      <w:bookmarkStart w:id="451" w:name="_ETM_Q1_2044416"/>
      <w:bookmarkStart w:id="452" w:name="_ETM_Q1_2044343"/>
      <w:bookmarkStart w:id="453" w:name="ET_knessetmember_5292_116"/>
      <w:bookmarkEnd w:id="451"/>
      <w:bookmarkEnd w:id="452"/>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453"/>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אבל לא נותנים לנו להיכנס. לא נותנים לנו להיכנס.</w:t>
      </w:r>
    </w:p>
    <w:p w:rsidR="000C7779" w:rsidRDefault="000C7779" w:rsidP="000C7779">
      <w:pPr>
        <w:rPr>
          <w:rtl/>
        </w:rPr>
      </w:pPr>
    </w:p>
    <w:p w:rsidR="00CB2B53" w:rsidRDefault="00CB2B53" w:rsidP="009E19D2">
      <w:pPr>
        <w:pStyle w:val="af6"/>
        <w:keepNext/>
        <w:rPr>
          <w:rtl/>
        </w:rPr>
      </w:pPr>
      <w:bookmarkStart w:id="454" w:name="_ETM_Q1_2054388"/>
      <w:bookmarkStart w:id="455" w:name="ET_yor_5777_118"/>
      <w:bookmarkEnd w:id="45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455"/>
      <w:r>
        <w:rPr>
          <w:rtl/>
        </w:rPr>
        <w:t xml:space="preserve"> </w:t>
      </w:r>
    </w:p>
    <w:p w:rsidR="000C7779" w:rsidRDefault="00CB2B53" w:rsidP="009E19D2">
      <w:pPr>
        <w:pStyle w:val="KeepWithNext"/>
        <w:rPr>
          <w:rtl/>
        </w:rPr>
      </w:pPr>
      <w:r>
        <w:rPr>
          <w:rFonts w:ascii="David" w:hAnsi="David"/>
          <w:u w:val="single"/>
          <w:rtl/>
          <w:lang w:eastAsia="he-IL"/>
        </w:rPr>
        <w:t xml:space="preserve"> </w:t>
      </w:r>
    </w:p>
    <w:p w:rsidR="000C7779" w:rsidRDefault="000C7779" w:rsidP="009E19D2">
      <w:pPr>
        <w:keepNext/>
        <w:ind w:firstLine="0"/>
        <w:rPr>
          <w:rtl/>
        </w:rPr>
      </w:pPr>
      <w:r>
        <w:rPr>
          <w:rFonts w:hint="cs"/>
          <w:rtl/>
        </w:rPr>
        <w:t xml:space="preserve">חבר הכנסת ארבל, אני חושב שאתה מעלה סוגיה </w:t>
      </w:r>
      <w:bookmarkStart w:id="456" w:name="_ETM_Q1_2055115"/>
      <w:bookmarkEnd w:id="456"/>
      <w:r>
        <w:rPr>
          <w:rFonts w:hint="cs"/>
          <w:rtl/>
        </w:rPr>
        <w:t xml:space="preserve">מאוד מאוד חשובה. אני חושבת שאנחנו צריכים לתת כאן משקל </w:t>
      </w:r>
      <w:bookmarkStart w:id="457" w:name="_ETM_Q1_2060632"/>
      <w:bookmarkEnd w:id="457"/>
      <w:r>
        <w:rPr>
          <w:rFonts w:hint="cs"/>
          <w:rtl/>
        </w:rPr>
        <w:t xml:space="preserve">והתייחסות לנושא העצירים ואנחנו נעשה זאת, אבל אני ממש </w:t>
      </w:r>
      <w:bookmarkStart w:id="458" w:name="_ETM_Q1_2064492"/>
      <w:bookmarkEnd w:id="458"/>
      <w:r>
        <w:rPr>
          <w:rFonts w:hint="cs"/>
          <w:rtl/>
        </w:rPr>
        <w:t xml:space="preserve">מבקשת, בואו ננסה להיות ממוקדים בנושא של חלופות </w:t>
      </w:r>
      <w:bookmarkStart w:id="459" w:name="_ETM_Q1_2069601"/>
      <w:bookmarkEnd w:id="459"/>
      <w:r>
        <w:rPr>
          <w:rFonts w:hint="cs"/>
          <w:rtl/>
        </w:rPr>
        <w:t xml:space="preserve">מאסר. אנחנו עדיין בתוך הסיפור של </w:t>
      </w:r>
      <w:proofErr w:type="spellStart"/>
      <w:r>
        <w:rPr>
          <w:rFonts w:hint="cs"/>
          <w:rtl/>
        </w:rPr>
        <w:t>הבג"צ</w:t>
      </w:r>
      <w:proofErr w:type="spellEnd"/>
      <w:r>
        <w:rPr>
          <w:rFonts w:hint="cs"/>
          <w:rtl/>
        </w:rPr>
        <w:t xml:space="preserve">, בתוך הניסיון לרווח </w:t>
      </w:r>
      <w:bookmarkStart w:id="460" w:name="_ETM_Q1_2072866"/>
      <w:bookmarkEnd w:id="460"/>
      <w:r>
        <w:rPr>
          <w:rFonts w:hint="cs"/>
          <w:rtl/>
        </w:rPr>
        <w:t xml:space="preserve">את בתי הכלא. חלופות המעצר הן נדבך מאוד מאוד חשוב </w:t>
      </w:r>
      <w:bookmarkStart w:id="461" w:name="_ETM_Q1_2076056"/>
      <w:bookmarkEnd w:id="461"/>
      <w:r>
        <w:rPr>
          <w:rFonts w:hint="cs"/>
          <w:rtl/>
        </w:rPr>
        <w:t>בתוך היכולת הזאת לשחרר קצת.</w:t>
      </w:r>
    </w:p>
    <w:p w:rsidR="000C7779" w:rsidRDefault="000C7779" w:rsidP="000C7779">
      <w:pPr>
        <w:rPr>
          <w:rtl/>
        </w:rPr>
      </w:pPr>
    </w:p>
    <w:p w:rsidR="00CB2B53" w:rsidRDefault="00CB2B53" w:rsidP="00CB2B53">
      <w:pPr>
        <w:pStyle w:val="a4"/>
        <w:rPr>
          <w:rtl/>
        </w:rPr>
      </w:pPr>
      <w:bookmarkStart w:id="462" w:name="_ETM_Q1_2077471"/>
      <w:bookmarkStart w:id="463" w:name="ET_speaker_5763_120"/>
      <w:bookmarkEnd w:id="462"/>
      <w:r w:rsidRPr="00CB2B53">
        <w:rPr>
          <w:rStyle w:val="TagStyle"/>
          <w:rtl/>
        </w:rPr>
        <w:t xml:space="preserve"> &lt;&lt; דובר &gt;&gt; </w:t>
      </w:r>
      <w:r>
        <w:rPr>
          <w:rtl/>
        </w:rPr>
        <w:t>משה ארבל (ש"ס):</w:t>
      </w:r>
      <w:r w:rsidRPr="00CB2B53">
        <w:rPr>
          <w:rStyle w:val="TagStyle"/>
          <w:rtl/>
        </w:rPr>
        <w:t xml:space="preserve"> &lt;&lt; דובר &gt;&gt;</w:t>
      </w:r>
      <w:bookmarkEnd w:id="463"/>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אני מגיע</w:t>
      </w:r>
      <w:r w:rsidR="004346F6">
        <w:rPr>
          <w:rFonts w:hint="cs"/>
          <w:rtl/>
        </w:rPr>
        <w:t xml:space="preserve"> </w:t>
      </w:r>
      <w:r>
        <w:rPr>
          <w:rFonts w:hint="cs"/>
          <w:rtl/>
        </w:rPr>
        <w:t>לזה. כדי שבאמת ב</w:t>
      </w:r>
      <w:bookmarkStart w:id="464" w:name="_ETM_Q1_2081709"/>
      <w:bookmarkEnd w:id="464"/>
      <w:r>
        <w:rPr>
          <w:rFonts w:hint="cs"/>
          <w:rtl/>
        </w:rPr>
        <w:t>סופו של דבר העצירים שהם לא הורשעו ב</w:t>
      </w:r>
      <w:bookmarkStart w:id="465" w:name="_ETM_Q1_2084808"/>
      <w:bookmarkEnd w:id="465"/>
      <w:r>
        <w:rPr>
          <w:rFonts w:hint="cs"/>
          <w:rtl/>
        </w:rPr>
        <w:t xml:space="preserve">דין, ואני מדגיש זאת, יוכלו באמת לקבל תנאי מחיה </w:t>
      </w:r>
      <w:bookmarkStart w:id="466" w:name="_ETM_Q1_2091416"/>
      <w:bookmarkEnd w:id="466"/>
      <w:r>
        <w:rPr>
          <w:rFonts w:hint="cs"/>
          <w:rtl/>
        </w:rPr>
        <w:t xml:space="preserve">בסיסיים נורמליים ברגעים הקשים ביותר של החיים שלהם. אני רואה שהצעת החוק של קרן ברק עברה בטרומית. </w:t>
      </w:r>
    </w:p>
    <w:p w:rsidR="000C7779" w:rsidRDefault="000C7779" w:rsidP="000C7779">
      <w:pPr>
        <w:rPr>
          <w:rtl/>
        </w:rPr>
      </w:pPr>
    </w:p>
    <w:p w:rsidR="00CB2B53" w:rsidRDefault="00CB2B53" w:rsidP="00CB2B53">
      <w:pPr>
        <w:pStyle w:val="af6"/>
        <w:rPr>
          <w:rtl/>
        </w:rPr>
      </w:pPr>
      <w:bookmarkStart w:id="467" w:name="_ETM_Q1_2106686"/>
      <w:bookmarkStart w:id="468" w:name="_ETM_Q1_2107317"/>
      <w:bookmarkStart w:id="469" w:name="ET_yor_5777_122"/>
      <w:bookmarkEnd w:id="467"/>
      <w:bookmarkEnd w:id="46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469"/>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 xml:space="preserve">אני חושב שהצעת החוק הזאת מתייחסת ספציפית לסוגיות של </w:t>
      </w:r>
      <w:bookmarkStart w:id="470" w:name="_ETM_Q1_2107797"/>
      <w:bookmarkEnd w:id="470"/>
      <w:r>
        <w:rPr>
          <w:rFonts w:hint="cs"/>
          <w:rtl/>
        </w:rPr>
        <w:t>אלימות במשפחה.</w:t>
      </w:r>
    </w:p>
    <w:p w:rsidR="000C7779" w:rsidRDefault="000C7779" w:rsidP="000C7779">
      <w:pPr>
        <w:rPr>
          <w:rtl/>
        </w:rPr>
      </w:pPr>
    </w:p>
    <w:p w:rsidR="00CB2B53" w:rsidRDefault="00CB2B53" w:rsidP="00CB2B53">
      <w:pPr>
        <w:pStyle w:val="a4"/>
        <w:rPr>
          <w:rtl/>
        </w:rPr>
      </w:pPr>
      <w:bookmarkStart w:id="471" w:name="_ETM_Q1_2113427"/>
      <w:bookmarkStart w:id="472" w:name="ET_speaker_5763_124"/>
      <w:bookmarkEnd w:id="471"/>
      <w:r w:rsidRPr="00CB2B53">
        <w:rPr>
          <w:rStyle w:val="TagStyle"/>
          <w:rtl/>
        </w:rPr>
        <w:t xml:space="preserve"> &lt;&lt; דובר &gt;&gt; </w:t>
      </w:r>
      <w:r>
        <w:rPr>
          <w:rtl/>
        </w:rPr>
        <w:t>משה ארבל (ש"ס):</w:t>
      </w:r>
      <w:r w:rsidRPr="00CB2B53">
        <w:rPr>
          <w:rStyle w:val="TagStyle"/>
          <w:rtl/>
        </w:rPr>
        <w:t xml:space="preserve"> &lt;&lt; דובר &gt;&gt;</w:t>
      </w:r>
      <w:bookmarkEnd w:id="472"/>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 xml:space="preserve">עדיין, כשיביאו את זה לוועדת חוקה אפשר להרחיב את זה ונכון להרחיב את זה. כל כלי שבסופו של </w:t>
      </w:r>
      <w:bookmarkStart w:id="473" w:name="_ETM_Q1_2119407"/>
      <w:bookmarkEnd w:id="473"/>
      <w:r>
        <w:rPr>
          <w:rFonts w:hint="cs"/>
          <w:rtl/>
        </w:rPr>
        <w:t xml:space="preserve">דבר יביא לצמצום פגיעה בכבודו של אדם ובחירותו שלא לצורך, </w:t>
      </w:r>
      <w:bookmarkStart w:id="474" w:name="_ETM_Q1_2125069"/>
      <w:bookmarkEnd w:id="474"/>
      <w:r>
        <w:rPr>
          <w:rFonts w:hint="cs"/>
          <w:rtl/>
        </w:rPr>
        <w:t>זה כלי מבורך.</w:t>
      </w:r>
    </w:p>
    <w:p w:rsidR="000C7779" w:rsidRDefault="000C7779" w:rsidP="000C7779">
      <w:pPr>
        <w:rPr>
          <w:rtl/>
        </w:rPr>
      </w:pPr>
    </w:p>
    <w:p w:rsidR="00CB2B53" w:rsidRDefault="00CB2B53" w:rsidP="00CB2B53">
      <w:pPr>
        <w:pStyle w:val="af6"/>
        <w:rPr>
          <w:rtl/>
        </w:rPr>
      </w:pPr>
      <w:bookmarkStart w:id="475" w:name="_ETM_Q1_2126596"/>
      <w:bookmarkStart w:id="476" w:name="ET_yor_5777_126"/>
      <w:bookmarkEnd w:id="475"/>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476"/>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נכון.</w:t>
      </w:r>
    </w:p>
    <w:p w:rsidR="000C7779" w:rsidRDefault="000C7779" w:rsidP="000C7779">
      <w:pPr>
        <w:rPr>
          <w:rtl/>
        </w:rPr>
      </w:pPr>
    </w:p>
    <w:p w:rsidR="00CB2B53" w:rsidRDefault="00CB2B53" w:rsidP="00CB2B53">
      <w:pPr>
        <w:pStyle w:val="a4"/>
        <w:rPr>
          <w:rtl/>
        </w:rPr>
      </w:pPr>
      <w:bookmarkStart w:id="477" w:name="_ETM_Q1_2126888"/>
      <w:bookmarkStart w:id="478" w:name="ET_speaker_5763_128"/>
      <w:bookmarkEnd w:id="477"/>
      <w:r w:rsidRPr="00CB2B53">
        <w:rPr>
          <w:rStyle w:val="TagStyle"/>
          <w:rtl/>
        </w:rPr>
        <w:t xml:space="preserve"> &lt;&lt; דובר &gt;&gt; </w:t>
      </w:r>
      <w:r>
        <w:rPr>
          <w:rtl/>
        </w:rPr>
        <w:t>משה ארבל (ש"ס):</w:t>
      </w:r>
      <w:r w:rsidRPr="00CB2B53">
        <w:rPr>
          <w:rStyle w:val="TagStyle"/>
          <w:rtl/>
        </w:rPr>
        <w:t xml:space="preserve"> &lt;&lt; דובר &gt;&gt;</w:t>
      </w:r>
      <w:bookmarkEnd w:id="478"/>
      <w:r>
        <w:rPr>
          <w:rtl/>
        </w:rPr>
        <w:t xml:space="preserve"> </w:t>
      </w:r>
    </w:p>
    <w:p w:rsidR="000C7779" w:rsidRDefault="00CB2B53" w:rsidP="000C7779">
      <w:pPr>
        <w:pStyle w:val="KeepWithNext"/>
        <w:rPr>
          <w:rtl/>
        </w:rPr>
      </w:pPr>
      <w:r>
        <w:rPr>
          <w:rFonts w:ascii="David" w:hAnsi="David"/>
          <w:u w:val="single"/>
          <w:rtl/>
          <w:lang w:eastAsia="he-IL"/>
        </w:rPr>
        <w:t xml:space="preserve"> </w:t>
      </w:r>
    </w:p>
    <w:p w:rsidR="000C7779" w:rsidRDefault="000C7779" w:rsidP="000C7779">
      <w:pPr>
        <w:rPr>
          <w:rtl/>
        </w:rPr>
      </w:pPr>
      <w:r>
        <w:rPr>
          <w:rFonts w:hint="cs"/>
          <w:rtl/>
        </w:rPr>
        <w:t xml:space="preserve">בין אם זאת אלימות במשפחה, בין אם אלה </w:t>
      </w:r>
      <w:bookmarkStart w:id="479" w:name="_ETM_Q1_2128744"/>
      <w:bookmarkEnd w:id="479"/>
      <w:r>
        <w:rPr>
          <w:rFonts w:hint="cs"/>
          <w:rtl/>
        </w:rPr>
        <w:t xml:space="preserve">נושאים אחרים. באמת אנחנו חייבים לקחת בשתי ידיים את </w:t>
      </w:r>
      <w:bookmarkStart w:id="480" w:name="_ETM_Q1_2134257"/>
      <w:bookmarkEnd w:id="480"/>
      <w:r>
        <w:rPr>
          <w:rFonts w:hint="cs"/>
          <w:rtl/>
        </w:rPr>
        <w:t>הסוגיה הזאת, לאמץ אותה ולקרב אותה ללבנו</w:t>
      </w:r>
      <w:r w:rsidR="000930F8">
        <w:rPr>
          <w:rFonts w:hint="cs"/>
          <w:rtl/>
        </w:rPr>
        <w:t xml:space="preserve"> כי </w:t>
      </w:r>
      <w:bookmarkStart w:id="481" w:name="_ETM_Q1_2139423"/>
      <w:bookmarkEnd w:id="481"/>
      <w:r w:rsidR="000930F8">
        <w:rPr>
          <w:rFonts w:hint="cs"/>
          <w:rtl/>
        </w:rPr>
        <w:t>בסוף מדובר בבני אדם.</w:t>
      </w:r>
    </w:p>
    <w:p w:rsidR="000930F8" w:rsidRDefault="000930F8" w:rsidP="000C7779">
      <w:pPr>
        <w:rPr>
          <w:rtl/>
        </w:rPr>
      </w:pPr>
    </w:p>
    <w:p w:rsidR="00CB2B53" w:rsidRDefault="00CB2B53" w:rsidP="00CB2B53">
      <w:pPr>
        <w:pStyle w:val="af6"/>
        <w:rPr>
          <w:rtl/>
        </w:rPr>
      </w:pPr>
      <w:bookmarkStart w:id="482" w:name="_ETM_Q1_2142325"/>
      <w:bookmarkStart w:id="483" w:name="ET_yor_5777_130"/>
      <w:bookmarkEnd w:id="482"/>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483"/>
      <w:r>
        <w:rPr>
          <w:rtl/>
        </w:rPr>
        <w:t xml:space="preserve"> </w:t>
      </w:r>
    </w:p>
    <w:p w:rsidR="000930F8" w:rsidRDefault="00CB2B53" w:rsidP="000930F8">
      <w:pPr>
        <w:pStyle w:val="KeepWithNext"/>
        <w:rPr>
          <w:rtl/>
        </w:rPr>
      </w:pPr>
      <w:r>
        <w:rPr>
          <w:rFonts w:ascii="David" w:hAnsi="David"/>
          <w:u w:val="single"/>
          <w:rtl/>
          <w:lang w:eastAsia="he-IL"/>
        </w:rPr>
        <w:t xml:space="preserve"> </w:t>
      </w:r>
    </w:p>
    <w:p w:rsidR="000930F8" w:rsidRDefault="000930F8" w:rsidP="000930F8">
      <w:pPr>
        <w:rPr>
          <w:rtl/>
        </w:rPr>
      </w:pPr>
      <w:r>
        <w:rPr>
          <w:rFonts w:hint="cs"/>
          <w:rtl/>
        </w:rPr>
        <w:t>בהחלט. תודה רבה.</w:t>
      </w:r>
      <w:r w:rsidR="004346F6">
        <w:rPr>
          <w:rFonts w:hint="cs"/>
          <w:rtl/>
        </w:rPr>
        <w:t xml:space="preserve"> </w:t>
      </w:r>
      <w:r>
        <w:rPr>
          <w:rFonts w:hint="cs"/>
          <w:rtl/>
        </w:rPr>
        <w:t xml:space="preserve">חבר הכנסת </w:t>
      </w:r>
      <w:bookmarkStart w:id="484" w:name="_ETM_Q1_2142969"/>
      <w:bookmarkEnd w:id="484"/>
      <w:proofErr w:type="spellStart"/>
      <w:r>
        <w:rPr>
          <w:rFonts w:hint="cs"/>
          <w:rtl/>
        </w:rPr>
        <w:t>אלחרומי</w:t>
      </w:r>
      <w:proofErr w:type="spellEnd"/>
      <w:r>
        <w:rPr>
          <w:rFonts w:hint="cs"/>
          <w:rtl/>
        </w:rPr>
        <w:t>.</w:t>
      </w:r>
    </w:p>
    <w:p w:rsidR="000930F8" w:rsidRDefault="000930F8" w:rsidP="000930F8">
      <w:pPr>
        <w:rPr>
          <w:rtl/>
        </w:rPr>
      </w:pPr>
    </w:p>
    <w:p w:rsidR="00CB2B53" w:rsidRDefault="00CB2B53" w:rsidP="00CB2B53">
      <w:pPr>
        <w:pStyle w:val="a4"/>
        <w:rPr>
          <w:rtl/>
        </w:rPr>
      </w:pPr>
      <w:bookmarkStart w:id="485" w:name="ET_speaker_5682_132"/>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485"/>
      <w:r>
        <w:rPr>
          <w:rtl/>
        </w:rPr>
        <w:t xml:space="preserve"> </w:t>
      </w:r>
    </w:p>
    <w:p w:rsidR="000930F8" w:rsidRDefault="00CB2B53" w:rsidP="000930F8">
      <w:pPr>
        <w:pStyle w:val="KeepWithNext"/>
        <w:rPr>
          <w:rtl/>
        </w:rPr>
      </w:pPr>
      <w:r>
        <w:rPr>
          <w:rFonts w:ascii="David" w:hAnsi="David"/>
          <w:u w:val="single"/>
          <w:rtl/>
          <w:lang w:eastAsia="he-IL"/>
        </w:rPr>
        <w:t xml:space="preserve"> </w:t>
      </w:r>
    </w:p>
    <w:p w:rsidR="000930F8" w:rsidRDefault="000930F8" w:rsidP="000930F8">
      <w:pPr>
        <w:rPr>
          <w:rtl/>
        </w:rPr>
      </w:pPr>
      <w:r>
        <w:rPr>
          <w:rFonts w:hint="cs"/>
          <w:rtl/>
        </w:rPr>
        <w:t xml:space="preserve">תודה גברתי היושבת ראש. גם אני מצרף לדבריו של חברי </w:t>
      </w:r>
      <w:bookmarkStart w:id="486" w:name="_ETM_Q1_2148821"/>
      <w:bookmarkEnd w:id="486"/>
      <w:r>
        <w:rPr>
          <w:rFonts w:hint="cs"/>
          <w:rtl/>
        </w:rPr>
        <w:t>בניחומים למנהלת הוועדה ומשתתף בצערה.</w:t>
      </w:r>
    </w:p>
    <w:p w:rsidR="000930F8" w:rsidRDefault="000930F8" w:rsidP="000930F8">
      <w:pPr>
        <w:rPr>
          <w:rtl/>
        </w:rPr>
      </w:pPr>
    </w:p>
    <w:p w:rsidR="000930F8" w:rsidRDefault="000930F8" w:rsidP="000930F8">
      <w:pPr>
        <w:rPr>
          <w:rtl/>
        </w:rPr>
      </w:pPr>
      <w:bookmarkStart w:id="487" w:name="_ETM_Q1_2160117"/>
      <w:bookmarkEnd w:id="487"/>
      <w:r>
        <w:rPr>
          <w:rFonts w:hint="cs"/>
          <w:rtl/>
        </w:rPr>
        <w:t xml:space="preserve">סעיף 2, מספר העצירים </w:t>
      </w:r>
      <w:bookmarkStart w:id="488" w:name="_ETM_Q1_2157836"/>
      <w:bookmarkEnd w:id="488"/>
      <w:r>
        <w:rPr>
          <w:rFonts w:hint="cs"/>
          <w:rtl/>
        </w:rPr>
        <w:t xml:space="preserve">בחודש מארס 2020, מדליק נורה אדומה. מעבר לנתון </w:t>
      </w:r>
      <w:bookmarkStart w:id="489" w:name="_ETM_Q1_2162567"/>
      <w:bookmarkEnd w:id="489"/>
      <w:r>
        <w:rPr>
          <w:rFonts w:hint="cs"/>
          <w:rtl/>
        </w:rPr>
        <w:t xml:space="preserve">עצמו ש-50 אחוזים מהעצירים הפליליים הם מהאוכלוסייה הערבית </w:t>
      </w:r>
      <w:bookmarkStart w:id="490" w:name="_ETM_Q1_2169172"/>
      <w:bookmarkEnd w:id="490"/>
      <w:r>
        <w:rPr>
          <w:rFonts w:hint="cs"/>
          <w:rtl/>
        </w:rPr>
        <w:t xml:space="preserve">ו-50 אחוזים משאר האוכלוסייה. כאשר אנחנו מדברים על 20 אחוזים </w:t>
      </w:r>
      <w:bookmarkStart w:id="491" w:name="_ETM_Q1_2173318"/>
      <w:bookmarkEnd w:id="491"/>
      <w:r>
        <w:rPr>
          <w:rFonts w:hint="cs"/>
          <w:rtl/>
        </w:rPr>
        <w:t>שמהווים את חלקה של האוכלוסייה הע</w:t>
      </w:r>
      <w:bookmarkStart w:id="492" w:name="_ETM_Q1_2173946"/>
      <w:bookmarkEnd w:id="492"/>
      <w:r>
        <w:rPr>
          <w:rFonts w:hint="cs"/>
          <w:rtl/>
        </w:rPr>
        <w:t>רבית בתוך החברה הישראלית בכלל, זה אומר דרשני. זאת נורה אדומה ש</w:t>
      </w:r>
      <w:bookmarkStart w:id="493" w:name="_ETM_Q1_2180121"/>
      <w:bookmarkEnd w:id="493"/>
      <w:r>
        <w:rPr>
          <w:rFonts w:hint="cs"/>
          <w:rtl/>
        </w:rPr>
        <w:t xml:space="preserve">אנחנו צריכים </w:t>
      </w:r>
      <w:r>
        <w:rPr>
          <w:rtl/>
        </w:rPr>
        <w:t>–</w:t>
      </w:r>
      <w:r>
        <w:rPr>
          <w:rFonts w:hint="cs"/>
          <w:rtl/>
        </w:rPr>
        <w:t xml:space="preserve"> גם אנחנו כחברה ערבית אבל גם </w:t>
      </w:r>
      <w:bookmarkStart w:id="494" w:name="_ETM_Q1_2181978"/>
      <w:bookmarkEnd w:id="494"/>
      <w:r>
        <w:rPr>
          <w:rFonts w:hint="cs"/>
          <w:rtl/>
        </w:rPr>
        <w:t xml:space="preserve">בכלל </w:t>
      </w:r>
      <w:r>
        <w:rPr>
          <w:rtl/>
        </w:rPr>
        <w:t>–</w:t>
      </w:r>
      <w:r>
        <w:rPr>
          <w:rFonts w:hint="cs"/>
          <w:rtl/>
        </w:rPr>
        <w:t xml:space="preserve"> לבדוק.</w:t>
      </w:r>
    </w:p>
    <w:p w:rsidR="000930F8" w:rsidRDefault="000930F8" w:rsidP="000930F8">
      <w:pPr>
        <w:rPr>
          <w:rtl/>
        </w:rPr>
      </w:pPr>
    </w:p>
    <w:p w:rsidR="000930F8" w:rsidRDefault="000930F8" w:rsidP="000930F8">
      <w:pPr>
        <w:rPr>
          <w:rtl/>
        </w:rPr>
      </w:pPr>
      <w:r>
        <w:rPr>
          <w:rFonts w:hint="cs"/>
          <w:rtl/>
        </w:rPr>
        <w:t>ל</w:t>
      </w:r>
      <w:bookmarkStart w:id="495" w:name="_ETM_Q1_2181166"/>
      <w:bookmarkEnd w:id="495"/>
      <w:r>
        <w:rPr>
          <w:rFonts w:hint="cs"/>
          <w:rtl/>
        </w:rPr>
        <w:t xml:space="preserve">גבי התנהלות המשטרה, איך עוצרים </w:t>
      </w:r>
      <w:bookmarkStart w:id="496" w:name="_ETM_Q1_2186571"/>
      <w:bookmarkEnd w:id="496"/>
      <w:r>
        <w:rPr>
          <w:rFonts w:hint="cs"/>
          <w:rtl/>
        </w:rPr>
        <w:t xml:space="preserve">צעירים בחברה הערבית ואני חייב להדגיש את החברה הבדואית. </w:t>
      </w:r>
      <w:bookmarkStart w:id="497" w:name="_ETM_Q1_2191882"/>
      <w:bookmarkEnd w:id="497"/>
      <w:r>
        <w:rPr>
          <w:rFonts w:hint="cs"/>
          <w:rtl/>
        </w:rPr>
        <w:t xml:space="preserve">אם אנחנו בודקים היום בנגב, יש לנו 270,000 תושבים בדואים </w:t>
      </w:r>
      <w:bookmarkStart w:id="498" w:name="_ETM_Q1_2198163"/>
      <w:bookmarkEnd w:id="498"/>
      <w:r>
        <w:rPr>
          <w:rFonts w:hint="cs"/>
          <w:rtl/>
        </w:rPr>
        <w:t>ויש לנו קרוב ל-700,000 תושבים יהודים אבל בבתי המעצר ובפרקליטות</w:t>
      </w:r>
      <w:r w:rsidR="004346F6">
        <w:rPr>
          <w:rFonts w:hint="cs"/>
          <w:rtl/>
        </w:rPr>
        <w:t xml:space="preserve"> </w:t>
      </w:r>
      <w:r>
        <w:rPr>
          <w:rFonts w:hint="cs"/>
          <w:rtl/>
        </w:rPr>
        <w:t xml:space="preserve">בהגשת כתבי אישום בבתי המשפט בבאר שבע אנחנו רואים </w:t>
      </w:r>
      <w:bookmarkStart w:id="499" w:name="_ETM_Q1_2210441"/>
      <w:bookmarkEnd w:id="499"/>
      <w:r>
        <w:rPr>
          <w:rFonts w:hint="cs"/>
          <w:rtl/>
        </w:rPr>
        <w:t xml:space="preserve">בצורה מובהקת שהאחוז של האוכלוסייה הבדואית הוא גבוה מאוד מהאחוז </w:t>
      </w:r>
      <w:bookmarkStart w:id="500" w:name="_ETM_Q1_2216829"/>
      <w:bookmarkEnd w:id="500"/>
      <w:r>
        <w:rPr>
          <w:rFonts w:hint="cs"/>
          <w:rtl/>
        </w:rPr>
        <w:t>שלה בנגב בכלל.</w:t>
      </w:r>
    </w:p>
    <w:p w:rsidR="000930F8" w:rsidRDefault="000930F8" w:rsidP="000930F8">
      <w:pPr>
        <w:rPr>
          <w:rtl/>
        </w:rPr>
      </w:pPr>
    </w:p>
    <w:p w:rsidR="000C7779" w:rsidRDefault="000930F8" w:rsidP="00764198">
      <w:pPr>
        <w:rPr>
          <w:rtl/>
        </w:rPr>
      </w:pPr>
      <w:bookmarkStart w:id="501" w:name="_ETM_Q1_2219789"/>
      <w:bookmarkEnd w:id="501"/>
      <w:r>
        <w:rPr>
          <w:rFonts w:hint="cs"/>
          <w:rtl/>
        </w:rPr>
        <w:t>עוד משהו לגבי חלופות המעצר. אני לפחות יודע על עשרות</w:t>
      </w:r>
      <w:r w:rsidR="00764198">
        <w:rPr>
          <w:rFonts w:hint="cs"/>
          <w:rtl/>
        </w:rPr>
        <w:t xml:space="preserve"> צעירים שנעצרים על סוגיות שונות ומשונות וכשמגיעים לבית המשפט </w:t>
      </w:r>
      <w:bookmarkStart w:id="502" w:name="_ETM_Q1_2237195"/>
      <w:bookmarkEnd w:id="502"/>
      <w:r w:rsidR="00764198">
        <w:rPr>
          <w:rFonts w:hint="cs"/>
          <w:rtl/>
        </w:rPr>
        <w:t xml:space="preserve">ומציעים חלופות מעצר, מבקשים מהם חלופת מעצר ביישוב אחר, ביישוב </w:t>
      </w:r>
      <w:bookmarkStart w:id="503" w:name="_ETM_Q1_2242152"/>
      <w:bookmarkEnd w:id="503"/>
      <w:r w:rsidR="00764198">
        <w:rPr>
          <w:rFonts w:hint="cs"/>
          <w:rtl/>
        </w:rPr>
        <w:t xml:space="preserve">מרוחק, מבקשים שיהיה ערב שיישאר אתם 24 שעות ביממה </w:t>
      </w:r>
      <w:bookmarkStart w:id="504" w:name="_ETM_Q1_2250339"/>
      <w:bookmarkEnd w:id="504"/>
      <w:r w:rsidR="00764198">
        <w:rPr>
          <w:rFonts w:hint="cs"/>
          <w:rtl/>
        </w:rPr>
        <w:t xml:space="preserve">ועוד כמה תנאים. בדרך כלל האנשים לא מסכימים כי מה זאת אומרת? לשכור דירה במרכז הארץ, בטייבה או בטירה </w:t>
      </w:r>
      <w:bookmarkStart w:id="505" w:name="_ETM_Q1_2262213"/>
      <w:bookmarkEnd w:id="505"/>
      <w:r w:rsidR="00764198">
        <w:rPr>
          <w:rFonts w:hint="cs"/>
          <w:rtl/>
        </w:rPr>
        <w:t xml:space="preserve">או בג'ת, ואדם שיפסיק לעבוד וישב </w:t>
      </w:r>
      <w:bookmarkStart w:id="506" w:name="_ETM_Q1_2269745"/>
      <w:bookmarkEnd w:id="506"/>
      <w:r w:rsidR="00764198">
        <w:rPr>
          <w:rFonts w:hint="cs"/>
          <w:rtl/>
        </w:rPr>
        <w:t xml:space="preserve">אתו כערב </w:t>
      </w:r>
      <w:r w:rsidR="00764198">
        <w:rPr>
          <w:rtl/>
        </w:rPr>
        <w:t>–</w:t>
      </w:r>
      <w:r w:rsidR="00764198">
        <w:rPr>
          <w:rFonts w:hint="cs"/>
          <w:rtl/>
        </w:rPr>
        <w:t xml:space="preserve"> במקום שישמור עליו וכל ההוצאות</w:t>
      </w:r>
      <w:r w:rsidR="004346F6">
        <w:rPr>
          <w:rFonts w:hint="cs"/>
          <w:rtl/>
        </w:rPr>
        <w:t xml:space="preserve"> </w:t>
      </w:r>
      <w:r w:rsidR="00764198">
        <w:rPr>
          <w:rFonts w:hint="cs"/>
          <w:rtl/>
        </w:rPr>
        <w:t xml:space="preserve">מסביב </w:t>
      </w:r>
      <w:bookmarkStart w:id="507" w:name="_ETM_Q1_2273036"/>
      <w:bookmarkEnd w:id="507"/>
      <w:r w:rsidR="00764198">
        <w:rPr>
          <w:rFonts w:hint="cs"/>
          <w:rtl/>
        </w:rPr>
        <w:t xml:space="preserve">שמסתכמות אולי ב-20,000 שקלים בחודש, אומרים שיישאר במעצר. לכן עשרות, </w:t>
      </w:r>
      <w:bookmarkStart w:id="508" w:name="_ETM_Q1_2277447"/>
      <w:bookmarkEnd w:id="508"/>
      <w:r w:rsidR="00764198">
        <w:rPr>
          <w:rFonts w:hint="cs"/>
          <w:rtl/>
        </w:rPr>
        <w:t xml:space="preserve">אם לא מאות, לא יוצאים. הם לא מסוכנים לחברה. </w:t>
      </w:r>
      <w:bookmarkStart w:id="509" w:name="_ETM_Q1_2283691"/>
      <w:bookmarkEnd w:id="509"/>
    </w:p>
    <w:p w:rsidR="00764198" w:rsidRDefault="00764198" w:rsidP="00764198">
      <w:pPr>
        <w:rPr>
          <w:rtl/>
        </w:rPr>
      </w:pPr>
    </w:p>
    <w:p w:rsidR="00CB2B53" w:rsidRDefault="00CB2B53" w:rsidP="00CB2B53">
      <w:pPr>
        <w:pStyle w:val="af6"/>
        <w:rPr>
          <w:rtl/>
        </w:rPr>
      </w:pPr>
      <w:bookmarkStart w:id="510" w:name="_ETM_Q1_2283641"/>
      <w:bookmarkStart w:id="511" w:name="ET_yor_5777_134"/>
      <w:bookmarkEnd w:id="51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11"/>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איזו אופציה הייתה יכולה להיות רלוונטית?</w:t>
      </w:r>
    </w:p>
    <w:p w:rsidR="00764198" w:rsidRDefault="00764198" w:rsidP="00764198">
      <w:pPr>
        <w:rPr>
          <w:rtl/>
        </w:rPr>
      </w:pPr>
    </w:p>
    <w:p w:rsidR="00CB2B53" w:rsidRDefault="00CB2B53" w:rsidP="00CB2B53">
      <w:pPr>
        <w:pStyle w:val="a4"/>
        <w:rPr>
          <w:rtl/>
        </w:rPr>
      </w:pPr>
      <w:bookmarkStart w:id="512" w:name="_ETM_Q1_2285981"/>
      <w:bookmarkStart w:id="513" w:name="_ETM_Q1_2286736"/>
      <w:bookmarkStart w:id="514" w:name="ET_speaker_5682_136"/>
      <w:bookmarkEnd w:id="512"/>
      <w:bookmarkEnd w:id="513"/>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514"/>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למשל מעצר בית, שהאימא או האבא או מישהו מהמשפחה נמצא במקום. למשל אזיק אלקטרוני </w:t>
      </w:r>
      <w:bookmarkStart w:id="515" w:name="_ETM_Q1_2293553"/>
      <w:bookmarkEnd w:id="515"/>
      <w:r>
        <w:rPr>
          <w:rFonts w:hint="cs"/>
          <w:rtl/>
        </w:rPr>
        <w:t>בבית. יש כל מיני חלופות.</w:t>
      </w:r>
    </w:p>
    <w:p w:rsidR="00764198" w:rsidRDefault="00764198" w:rsidP="00764198">
      <w:pPr>
        <w:rPr>
          <w:rtl/>
        </w:rPr>
      </w:pPr>
    </w:p>
    <w:p w:rsidR="00CB2B53" w:rsidRDefault="00CB2B53" w:rsidP="00CB2B53">
      <w:pPr>
        <w:pStyle w:val="af6"/>
        <w:rPr>
          <w:rtl/>
        </w:rPr>
      </w:pPr>
      <w:bookmarkStart w:id="516" w:name="_ETM_Q1_2298312"/>
      <w:bookmarkStart w:id="517" w:name="ET_yor_5777_138"/>
      <w:bookmarkEnd w:id="51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17"/>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וזה </w:t>
      </w:r>
      <w:bookmarkStart w:id="518" w:name="_ETM_Q1_2298289"/>
      <w:bookmarkEnd w:id="518"/>
      <w:r>
        <w:rPr>
          <w:rFonts w:hint="cs"/>
          <w:rtl/>
        </w:rPr>
        <w:t>לא מוצע?</w:t>
      </w:r>
    </w:p>
    <w:p w:rsidR="00764198" w:rsidRDefault="00764198" w:rsidP="00764198">
      <w:pPr>
        <w:rPr>
          <w:rtl/>
        </w:rPr>
      </w:pPr>
    </w:p>
    <w:p w:rsidR="00CB2B53" w:rsidRDefault="00CB2B53" w:rsidP="00CB2B53">
      <w:pPr>
        <w:pStyle w:val="a4"/>
        <w:rPr>
          <w:rtl/>
        </w:rPr>
      </w:pPr>
      <w:bookmarkStart w:id="519" w:name="_ETM_Q1_2297847"/>
      <w:bookmarkStart w:id="520" w:name="_ETM_Q1_2299153"/>
      <w:bookmarkStart w:id="521" w:name="ET_speaker_5682_140"/>
      <w:bookmarkEnd w:id="519"/>
      <w:bookmarkEnd w:id="520"/>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521"/>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לא מוצע. מה שמוצע בדרך כלל זאת הרחקה </w:t>
      </w:r>
      <w:bookmarkStart w:id="522" w:name="_ETM_Q1_2304324"/>
      <w:bookmarkEnd w:id="522"/>
      <w:r>
        <w:rPr>
          <w:rFonts w:hint="cs"/>
          <w:rtl/>
        </w:rPr>
        <w:t xml:space="preserve">מהנגב לישוב אחר והכול על חשבונה של המשפחה. </w:t>
      </w:r>
    </w:p>
    <w:p w:rsidR="00764198" w:rsidRDefault="00764198" w:rsidP="00764198">
      <w:pPr>
        <w:rPr>
          <w:rtl/>
        </w:rPr>
      </w:pPr>
    </w:p>
    <w:p w:rsidR="00CB2B53" w:rsidRDefault="00CB2B53" w:rsidP="00CB2B53">
      <w:pPr>
        <w:pStyle w:val="af6"/>
        <w:rPr>
          <w:rtl/>
        </w:rPr>
      </w:pPr>
      <w:bookmarkStart w:id="523" w:name="_ETM_Q1_2312567"/>
      <w:bookmarkStart w:id="524" w:name="_ETM_Q1_2313672"/>
      <w:bookmarkStart w:id="525" w:name="ET_yor_5777_142"/>
      <w:bookmarkEnd w:id="523"/>
      <w:bookmarkEnd w:id="52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25"/>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אנחנו מבינים שאזיק </w:t>
      </w:r>
      <w:bookmarkStart w:id="526" w:name="_ETM_Q1_2312760"/>
      <w:bookmarkEnd w:id="526"/>
      <w:r>
        <w:rPr>
          <w:rFonts w:hint="cs"/>
          <w:rtl/>
        </w:rPr>
        <w:t xml:space="preserve">אלקטרוני לא רלוונטי בישובים של הבדואים בנגב כי אין </w:t>
      </w:r>
      <w:bookmarkStart w:id="527" w:name="_ETM_Q1_2314603"/>
      <w:bookmarkEnd w:id="527"/>
      <w:r>
        <w:rPr>
          <w:rFonts w:hint="cs"/>
          <w:rtl/>
        </w:rPr>
        <w:t>טלפון נייח.</w:t>
      </w:r>
    </w:p>
    <w:p w:rsidR="00764198" w:rsidRDefault="00764198" w:rsidP="00764198">
      <w:pPr>
        <w:rPr>
          <w:rtl/>
        </w:rPr>
      </w:pPr>
    </w:p>
    <w:p w:rsidR="00CB2B53" w:rsidRDefault="00CB2B53" w:rsidP="00CB2B53">
      <w:pPr>
        <w:pStyle w:val="a4"/>
        <w:rPr>
          <w:rtl/>
        </w:rPr>
      </w:pPr>
      <w:bookmarkStart w:id="528" w:name="ET_speaker_5682_144"/>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528"/>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לא. יש טלפונים נייחים. אם אנחנו מדברים על </w:t>
      </w:r>
      <w:bookmarkStart w:id="529" w:name="_ETM_Q1_2321265"/>
      <w:bookmarkEnd w:id="529"/>
      <w:r>
        <w:rPr>
          <w:rFonts w:hint="cs"/>
          <w:rtl/>
        </w:rPr>
        <w:t xml:space="preserve">טכנולוגיה, בואו נשב ונדבר על טכנולוגיה. </w:t>
      </w:r>
    </w:p>
    <w:p w:rsidR="00764198" w:rsidRDefault="00764198" w:rsidP="00764198">
      <w:pPr>
        <w:rPr>
          <w:rtl/>
        </w:rPr>
      </w:pPr>
    </w:p>
    <w:p w:rsidR="00CB2B53" w:rsidRDefault="00CB2B53" w:rsidP="00CB2B53">
      <w:pPr>
        <w:pStyle w:val="af6"/>
        <w:rPr>
          <w:rtl/>
        </w:rPr>
      </w:pPr>
      <w:bookmarkStart w:id="530" w:name="_ETM_Q1_2328482"/>
      <w:bookmarkStart w:id="531" w:name="ET_yor_5777_146"/>
      <w:bookmarkEnd w:id="53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31"/>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טלפון נייח הוא לא כל כך </w:t>
      </w:r>
      <w:bookmarkStart w:id="532" w:name="_ETM_Q1_2326614"/>
      <w:bookmarkEnd w:id="532"/>
      <w:r>
        <w:rPr>
          <w:rFonts w:hint="cs"/>
          <w:rtl/>
        </w:rPr>
        <w:t>טכנולוגיה.</w:t>
      </w:r>
    </w:p>
    <w:p w:rsidR="00764198" w:rsidRDefault="00764198" w:rsidP="00764198">
      <w:pPr>
        <w:rPr>
          <w:rtl/>
        </w:rPr>
      </w:pPr>
    </w:p>
    <w:p w:rsidR="00CB2B53" w:rsidRDefault="00CB2B53" w:rsidP="00CB2B53">
      <w:pPr>
        <w:pStyle w:val="a4"/>
        <w:rPr>
          <w:rtl/>
        </w:rPr>
      </w:pPr>
      <w:bookmarkStart w:id="533" w:name="_ETM_Q1_2330170"/>
      <w:bookmarkStart w:id="534" w:name="ET_speaker_5682_148"/>
      <w:bookmarkEnd w:id="533"/>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534"/>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אני יודע על מה אני מדבר. אם אנחנו </w:t>
      </w:r>
      <w:bookmarkStart w:id="535" w:name="_ETM_Q1_2331829"/>
      <w:bookmarkEnd w:id="535"/>
      <w:r>
        <w:rPr>
          <w:rFonts w:hint="cs"/>
          <w:rtl/>
        </w:rPr>
        <w:t>מדברים על טכנולוגיה, אז בואו נשב ונמצא פתרונות אחרים.</w:t>
      </w:r>
    </w:p>
    <w:p w:rsidR="00764198" w:rsidRDefault="00764198" w:rsidP="00764198">
      <w:pPr>
        <w:rPr>
          <w:rtl/>
        </w:rPr>
      </w:pPr>
    </w:p>
    <w:p w:rsidR="00CB2B53" w:rsidRDefault="00CB2B53" w:rsidP="00CB2B53">
      <w:pPr>
        <w:pStyle w:val="a4"/>
        <w:rPr>
          <w:rtl/>
        </w:rPr>
      </w:pPr>
      <w:bookmarkStart w:id="536" w:name="ET_speaker_5856_150"/>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536"/>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יש אינטרנט.</w:t>
      </w:r>
    </w:p>
    <w:p w:rsidR="00764198" w:rsidRDefault="00764198" w:rsidP="00764198">
      <w:pPr>
        <w:rPr>
          <w:rtl/>
        </w:rPr>
      </w:pPr>
    </w:p>
    <w:p w:rsidR="00CB2B53" w:rsidRDefault="00CB2B53" w:rsidP="00CB2B53">
      <w:pPr>
        <w:pStyle w:val="a4"/>
        <w:rPr>
          <w:rtl/>
        </w:rPr>
      </w:pPr>
      <w:bookmarkStart w:id="537" w:name="_ETM_Q1_2336867"/>
      <w:bookmarkStart w:id="538" w:name="ET_speaker_5682_152"/>
      <w:bookmarkEnd w:id="537"/>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538"/>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אני</w:t>
      </w:r>
      <w:bookmarkStart w:id="539" w:name="_ETM_Q1_2343029"/>
      <w:bookmarkEnd w:id="539"/>
      <w:r>
        <w:rPr>
          <w:rFonts w:hint="cs"/>
          <w:rtl/>
        </w:rPr>
        <w:t xml:space="preserve"> בטוח שבנגב מדובר על לפחות מאות אנשים</w:t>
      </w:r>
      <w:r w:rsidR="004346F6">
        <w:rPr>
          <w:rFonts w:hint="cs"/>
          <w:rtl/>
        </w:rPr>
        <w:t xml:space="preserve"> </w:t>
      </w:r>
      <w:r>
        <w:rPr>
          <w:rFonts w:hint="cs"/>
          <w:rtl/>
        </w:rPr>
        <w:t xml:space="preserve">אותם אפשר </w:t>
      </w:r>
      <w:bookmarkStart w:id="540" w:name="_ETM_Q1_2342241"/>
      <w:bookmarkEnd w:id="540"/>
      <w:r>
        <w:rPr>
          <w:rFonts w:hint="cs"/>
          <w:rtl/>
        </w:rPr>
        <w:t>לשחרר</w:t>
      </w:r>
      <w:r w:rsidR="004346F6">
        <w:rPr>
          <w:rFonts w:hint="cs"/>
          <w:rtl/>
        </w:rPr>
        <w:t xml:space="preserve"> </w:t>
      </w:r>
      <w:r>
        <w:rPr>
          <w:rFonts w:hint="cs"/>
          <w:rtl/>
        </w:rPr>
        <w:t xml:space="preserve">בתנאים האלה אבל בגלל שהתנאים מאוד קשים, אומרים שהוא יישאר בבית הסוהר. זה </w:t>
      </w:r>
      <w:bookmarkStart w:id="541" w:name="_ETM_Q1_2360501"/>
      <w:bookmarkEnd w:id="541"/>
      <w:r>
        <w:rPr>
          <w:rFonts w:hint="cs"/>
          <w:rtl/>
        </w:rPr>
        <w:t>דבר שצריך לבחון אותו לעומק.</w:t>
      </w:r>
    </w:p>
    <w:p w:rsidR="00764198" w:rsidRDefault="00764198" w:rsidP="00764198">
      <w:pPr>
        <w:rPr>
          <w:rtl/>
        </w:rPr>
      </w:pPr>
    </w:p>
    <w:p w:rsidR="00764198" w:rsidRDefault="00764198" w:rsidP="00764198">
      <w:pPr>
        <w:rPr>
          <w:rtl/>
        </w:rPr>
      </w:pPr>
      <w:bookmarkStart w:id="542" w:name="_ETM_Q1_2363483"/>
      <w:bookmarkEnd w:id="542"/>
      <w:r>
        <w:rPr>
          <w:rFonts w:hint="cs"/>
          <w:rtl/>
        </w:rPr>
        <w:t xml:space="preserve">נושא הטלפון הנייח, אני </w:t>
      </w:r>
      <w:bookmarkStart w:id="543" w:name="_ETM_Q1_2363809"/>
      <w:bookmarkEnd w:id="543"/>
      <w:r>
        <w:rPr>
          <w:rFonts w:hint="cs"/>
          <w:rtl/>
        </w:rPr>
        <w:t>חושב שאפשר למצוא פתרונות</w:t>
      </w:r>
      <w:r w:rsidR="004346F6">
        <w:rPr>
          <w:rFonts w:hint="cs"/>
          <w:rtl/>
        </w:rPr>
        <w:t xml:space="preserve"> </w:t>
      </w:r>
      <w:r>
        <w:rPr>
          <w:rFonts w:hint="cs"/>
          <w:rtl/>
        </w:rPr>
        <w:t>טכנולוגיים לסוגיה הזאת.</w:t>
      </w:r>
    </w:p>
    <w:p w:rsidR="00764198" w:rsidRDefault="00764198" w:rsidP="00764198">
      <w:pPr>
        <w:rPr>
          <w:rtl/>
        </w:rPr>
      </w:pPr>
    </w:p>
    <w:p w:rsidR="00CB2B53" w:rsidRDefault="00CB2B53" w:rsidP="00CB2B53">
      <w:pPr>
        <w:pStyle w:val="af6"/>
        <w:rPr>
          <w:rtl/>
        </w:rPr>
      </w:pPr>
      <w:bookmarkStart w:id="544" w:name="_ETM_Q1_2367547"/>
      <w:bookmarkStart w:id="545" w:name="ET_yor_5777_154"/>
      <w:bookmarkEnd w:id="54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45"/>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 xml:space="preserve">אפשר בכלל למצוא </w:t>
      </w:r>
      <w:bookmarkStart w:id="546" w:name="_ETM_Q1_2366962"/>
      <w:bookmarkEnd w:id="546"/>
      <w:r>
        <w:rPr>
          <w:rFonts w:hint="cs"/>
          <w:rtl/>
        </w:rPr>
        <w:t xml:space="preserve">פתרונות טכנולוגיים. זה ברור. </w:t>
      </w:r>
    </w:p>
    <w:p w:rsidR="00764198" w:rsidRDefault="00764198" w:rsidP="00764198">
      <w:pPr>
        <w:rPr>
          <w:rtl/>
        </w:rPr>
      </w:pPr>
      <w:bookmarkStart w:id="547" w:name="_ETM_Q1_2372722"/>
      <w:bookmarkEnd w:id="547"/>
    </w:p>
    <w:p w:rsidR="00CB2B53" w:rsidRDefault="00CB2B53" w:rsidP="00CB2B53">
      <w:pPr>
        <w:pStyle w:val="a4"/>
        <w:rPr>
          <w:rtl/>
        </w:rPr>
      </w:pPr>
      <w:bookmarkStart w:id="548" w:name="ET_knessetmember_5292_156"/>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548"/>
      <w:r>
        <w:rPr>
          <w:rtl/>
        </w:rPr>
        <w:t xml:space="preserve"> </w:t>
      </w:r>
    </w:p>
    <w:p w:rsidR="00764198" w:rsidRDefault="00CB2B53" w:rsidP="00764198">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אני</w:t>
      </w:r>
      <w:r w:rsidR="004346F6">
        <w:rPr>
          <w:rFonts w:hint="cs"/>
          <w:rtl/>
        </w:rPr>
        <w:t xml:space="preserve"> </w:t>
      </w:r>
      <w:r>
        <w:rPr>
          <w:rFonts w:hint="cs"/>
          <w:rtl/>
        </w:rPr>
        <w:t xml:space="preserve">משתתף </w:t>
      </w:r>
      <w:bookmarkStart w:id="549" w:name="_ETM_Q1_2376578"/>
      <w:bookmarkEnd w:id="549"/>
      <w:r>
        <w:rPr>
          <w:rFonts w:hint="cs"/>
          <w:rtl/>
        </w:rPr>
        <w:t xml:space="preserve">בצערה של מנהלת הוועדה על מות אביה. </w:t>
      </w:r>
      <w:bookmarkStart w:id="550" w:name="_ETM_Q1_2383418"/>
      <w:bookmarkEnd w:id="550"/>
      <w:r>
        <w:rPr>
          <w:rFonts w:hint="cs"/>
          <w:rtl/>
        </w:rPr>
        <w:t>הייתי בקשר אתה וניחמנו אותה.</w:t>
      </w:r>
    </w:p>
    <w:p w:rsidR="00764198" w:rsidRDefault="00764198" w:rsidP="00764198">
      <w:pPr>
        <w:rPr>
          <w:rtl/>
        </w:rPr>
      </w:pPr>
    </w:p>
    <w:p w:rsidR="00764198" w:rsidRDefault="00764198" w:rsidP="00764198">
      <w:pPr>
        <w:rPr>
          <w:rtl/>
        </w:rPr>
      </w:pPr>
      <w:bookmarkStart w:id="551" w:name="_ETM_Q1_2386144"/>
      <w:bookmarkEnd w:id="551"/>
      <w:r>
        <w:rPr>
          <w:rFonts w:hint="cs"/>
          <w:rtl/>
        </w:rPr>
        <w:t xml:space="preserve">אני רוצה לברך את חברי </w:t>
      </w:r>
      <w:bookmarkStart w:id="552" w:name="_ETM_Q1_2390431"/>
      <w:bookmarkEnd w:id="552"/>
      <w:r>
        <w:rPr>
          <w:rFonts w:hint="cs"/>
          <w:rtl/>
        </w:rPr>
        <w:t>משה ארבל שהוא באמת נרתם לנושא הזה.</w:t>
      </w:r>
      <w:r w:rsidR="004346F6">
        <w:rPr>
          <w:rFonts w:hint="cs"/>
          <w:rtl/>
        </w:rPr>
        <w:t xml:space="preserve"> </w:t>
      </w:r>
      <w:r>
        <w:rPr>
          <w:rFonts w:hint="cs"/>
          <w:rtl/>
        </w:rPr>
        <w:t>יצא ל</w:t>
      </w:r>
      <w:bookmarkStart w:id="553" w:name="_ETM_Q1_2396271"/>
      <w:bookmarkEnd w:id="553"/>
      <w:r>
        <w:rPr>
          <w:rFonts w:hint="cs"/>
          <w:rtl/>
        </w:rPr>
        <w:t xml:space="preserve">נו לדבר גם באיזושהי </w:t>
      </w:r>
      <w:proofErr w:type="spellStart"/>
      <w:r>
        <w:rPr>
          <w:rFonts w:hint="cs"/>
          <w:rtl/>
        </w:rPr>
        <w:t>תוכנית</w:t>
      </w:r>
      <w:proofErr w:type="spellEnd"/>
      <w:r>
        <w:rPr>
          <w:rFonts w:hint="cs"/>
          <w:rtl/>
        </w:rPr>
        <w:t xml:space="preserve"> בנושא של זכויות אסירים. אנחנו </w:t>
      </w:r>
      <w:bookmarkStart w:id="554" w:name="_ETM_Q1_2403711"/>
      <w:bookmarkEnd w:id="554"/>
      <w:r>
        <w:rPr>
          <w:rFonts w:hint="cs"/>
          <w:rtl/>
        </w:rPr>
        <w:t>בדרך להקמת שדולה בכנסת למען זכויות אסירים.</w:t>
      </w:r>
      <w:bookmarkStart w:id="555" w:name="_ETM_Q1_2409763"/>
      <w:bookmarkEnd w:id="555"/>
    </w:p>
    <w:p w:rsidR="00764198" w:rsidRDefault="00764198" w:rsidP="00764198">
      <w:pPr>
        <w:rPr>
          <w:rtl/>
        </w:rPr>
      </w:pPr>
    </w:p>
    <w:p w:rsidR="00CB2B53" w:rsidRDefault="00CB2B53" w:rsidP="009E19D2">
      <w:pPr>
        <w:pStyle w:val="af6"/>
        <w:keepNext/>
        <w:rPr>
          <w:rtl/>
        </w:rPr>
      </w:pPr>
      <w:bookmarkStart w:id="556" w:name="_ETM_Q1_2411823"/>
      <w:bookmarkStart w:id="557" w:name="ET_yor_5777_158"/>
      <w:bookmarkEnd w:id="55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57"/>
      <w:r>
        <w:rPr>
          <w:rtl/>
        </w:rPr>
        <w:t xml:space="preserve"> </w:t>
      </w:r>
    </w:p>
    <w:p w:rsidR="00764198" w:rsidRDefault="00CB2B53" w:rsidP="009E19D2">
      <w:pPr>
        <w:pStyle w:val="KeepWithNext"/>
        <w:rPr>
          <w:rtl/>
        </w:rPr>
      </w:pPr>
      <w:r>
        <w:rPr>
          <w:rFonts w:ascii="David" w:hAnsi="David"/>
          <w:u w:val="single"/>
          <w:rtl/>
          <w:lang w:eastAsia="he-IL"/>
        </w:rPr>
        <w:t xml:space="preserve"> </w:t>
      </w:r>
    </w:p>
    <w:p w:rsidR="00764198" w:rsidRDefault="00764198" w:rsidP="00764198">
      <w:pPr>
        <w:rPr>
          <w:rtl/>
        </w:rPr>
      </w:pPr>
      <w:r>
        <w:rPr>
          <w:rFonts w:hint="cs"/>
          <w:rtl/>
        </w:rPr>
        <w:t>אני חושבת שזה רעיון מצוין.</w:t>
      </w:r>
      <w:r w:rsidR="001159CB">
        <w:rPr>
          <w:rFonts w:hint="cs"/>
          <w:rtl/>
        </w:rPr>
        <w:t xml:space="preserve"> הוצע </w:t>
      </w:r>
      <w:bookmarkStart w:id="558" w:name="_ETM_Q1_2411571"/>
      <w:bookmarkEnd w:id="558"/>
      <w:r w:rsidR="001159CB">
        <w:rPr>
          <w:rFonts w:hint="cs"/>
          <w:rtl/>
        </w:rPr>
        <w:t>לי גם להצטרף.</w:t>
      </w:r>
    </w:p>
    <w:p w:rsidR="001159CB" w:rsidRDefault="001159CB" w:rsidP="00764198">
      <w:pPr>
        <w:rPr>
          <w:rtl/>
        </w:rPr>
      </w:pPr>
    </w:p>
    <w:p w:rsidR="00CB2B53" w:rsidRDefault="00CB2B53" w:rsidP="00CB2B53">
      <w:pPr>
        <w:pStyle w:val="a4"/>
        <w:rPr>
          <w:rtl/>
        </w:rPr>
      </w:pPr>
      <w:bookmarkStart w:id="559" w:name="ET_knessetmember_5292_160"/>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559"/>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 xml:space="preserve">אנחנו מזמינים את כבוד היושבת ראש </w:t>
      </w:r>
      <w:bookmarkStart w:id="560" w:name="_ETM_Q1_2417879"/>
      <w:bookmarkEnd w:id="560"/>
      <w:r>
        <w:rPr>
          <w:rFonts w:hint="cs"/>
          <w:rtl/>
        </w:rPr>
        <w:t>גם את חבריי</w:t>
      </w:r>
      <w:r w:rsidR="004346F6">
        <w:rPr>
          <w:rFonts w:hint="cs"/>
          <w:rtl/>
        </w:rPr>
        <w:t xml:space="preserve"> </w:t>
      </w:r>
      <w:r>
        <w:rPr>
          <w:rFonts w:hint="cs"/>
          <w:rtl/>
        </w:rPr>
        <w:t>להצטרף לשדולה הזאת.</w:t>
      </w:r>
    </w:p>
    <w:p w:rsidR="001159CB" w:rsidRDefault="001159CB" w:rsidP="001159CB">
      <w:pPr>
        <w:rPr>
          <w:rtl/>
        </w:rPr>
      </w:pPr>
    </w:p>
    <w:p w:rsidR="001159CB" w:rsidRDefault="001159CB" w:rsidP="001159CB">
      <w:pPr>
        <w:rPr>
          <w:rtl/>
        </w:rPr>
      </w:pPr>
      <w:bookmarkStart w:id="561" w:name="_ETM_Q1_2420758"/>
      <w:bookmarkEnd w:id="561"/>
      <w:r>
        <w:rPr>
          <w:rFonts w:hint="cs"/>
          <w:rtl/>
        </w:rPr>
        <w:t>אני</w:t>
      </w:r>
      <w:r w:rsidR="004346F6">
        <w:rPr>
          <w:rFonts w:hint="cs"/>
          <w:rtl/>
        </w:rPr>
        <w:t xml:space="preserve"> </w:t>
      </w:r>
      <w:r>
        <w:rPr>
          <w:rFonts w:hint="cs"/>
          <w:rtl/>
        </w:rPr>
        <w:t xml:space="preserve">אמרתי לג'אבר שאני לא חבר הוועדה אבל אני מרגיש שאני חבר קבוע כי אני כל יום בוועדת </w:t>
      </w:r>
      <w:bookmarkStart w:id="562" w:name="_ETM_Q1_2427681"/>
      <w:bookmarkEnd w:id="562"/>
      <w:r>
        <w:rPr>
          <w:rFonts w:hint="cs"/>
          <w:rtl/>
        </w:rPr>
        <w:t>הפנים.</w:t>
      </w:r>
    </w:p>
    <w:p w:rsidR="001159CB" w:rsidRDefault="001159CB" w:rsidP="001159CB">
      <w:pPr>
        <w:rPr>
          <w:rtl/>
        </w:rPr>
      </w:pPr>
    </w:p>
    <w:p w:rsidR="00CB2B53" w:rsidRDefault="00CB2B53" w:rsidP="00CB2B53">
      <w:pPr>
        <w:pStyle w:val="af6"/>
        <w:rPr>
          <w:rtl/>
        </w:rPr>
      </w:pPr>
      <w:bookmarkStart w:id="563" w:name="_ETM_Q1_2434010"/>
      <w:bookmarkStart w:id="564" w:name="ET_yor_5777_162"/>
      <w:bookmarkEnd w:id="563"/>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64"/>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בסוף אני אשכנע אותך לבוא גם לדיונים אחרים.</w:t>
      </w:r>
    </w:p>
    <w:p w:rsidR="001159CB" w:rsidRDefault="001159CB" w:rsidP="001159CB">
      <w:pPr>
        <w:rPr>
          <w:rtl/>
        </w:rPr>
      </w:pPr>
    </w:p>
    <w:p w:rsidR="00CB2B53" w:rsidRDefault="00CB2B53" w:rsidP="00CB2B53">
      <w:pPr>
        <w:pStyle w:val="a4"/>
        <w:rPr>
          <w:rtl/>
        </w:rPr>
      </w:pPr>
      <w:bookmarkStart w:id="565" w:name="_ETM_Q1_2431571"/>
      <w:bookmarkStart w:id="566" w:name="_ETM_Q1_2433147"/>
      <w:bookmarkStart w:id="567" w:name="ET_knessetmember_5292_164"/>
      <w:bookmarkEnd w:id="565"/>
      <w:bookmarkEnd w:id="566"/>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567"/>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בהחל</w:t>
      </w:r>
      <w:bookmarkStart w:id="568" w:name="_ETM_Q1_2436642"/>
      <w:bookmarkEnd w:id="568"/>
      <w:r>
        <w:rPr>
          <w:rFonts w:hint="cs"/>
          <w:rtl/>
        </w:rPr>
        <w:t>ט. כמה שאני יכול אבל יש עוד ועדות.</w:t>
      </w:r>
    </w:p>
    <w:p w:rsidR="001159CB" w:rsidRDefault="001159CB" w:rsidP="001159CB">
      <w:pPr>
        <w:rPr>
          <w:rtl/>
        </w:rPr>
      </w:pPr>
    </w:p>
    <w:p w:rsidR="001159CB" w:rsidRDefault="001159CB" w:rsidP="001159CB">
      <w:pPr>
        <w:rPr>
          <w:rtl/>
        </w:rPr>
      </w:pPr>
      <w:bookmarkStart w:id="569" w:name="_ETM_Q1_2440156"/>
      <w:bookmarkEnd w:id="569"/>
      <w:r>
        <w:rPr>
          <w:rFonts w:hint="cs"/>
          <w:rtl/>
        </w:rPr>
        <w:t xml:space="preserve">אמרנו </w:t>
      </w:r>
      <w:bookmarkStart w:id="570" w:name="_ETM_Q1_2442082"/>
      <w:bookmarkEnd w:id="570"/>
      <w:r>
        <w:rPr>
          <w:rFonts w:hint="cs"/>
          <w:rtl/>
        </w:rPr>
        <w:t xml:space="preserve">וגם דיברנו על ביקורת הפתע. משה ארבל אומר תלכו לבקר. </w:t>
      </w:r>
      <w:bookmarkStart w:id="571" w:name="_ETM_Q1_2445316"/>
      <w:bookmarkEnd w:id="571"/>
      <w:r>
        <w:rPr>
          <w:rFonts w:hint="cs"/>
          <w:rtl/>
        </w:rPr>
        <w:t xml:space="preserve">אנחנו מבקשים ומגישים בקשות שייתנו לנו להיכנס, לבקר </w:t>
      </w:r>
      <w:bookmarkStart w:id="572" w:name="_ETM_Q1_2451608"/>
      <w:bookmarkEnd w:id="572"/>
      <w:r>
        <w:rPr>
          <w:rFonts w:hint="cs"/>
          <w:rtl/>
        </w:rPr>
        <w:t>ולפקח אבל מסרבים לנו.</w:t>
      </w:r>
    </w:p>
    <w:p w:rsidR="001159CB" w:rsidRDefault="001159CB" w:rsidP="001159CB">
      <w:pPr>
        <w:rPr>
          <w:rtl/>
        </w:rPr>
      </w:pPr>
    </w:p>
    <w:p w:rsidR="00CB2B53" w:rsidRDefault="00CB2B53" w:rsidP="00CB2B53">
      <w:pPr>
        <w:pStyle w:val="af6"/>
        <w:rPr>
          <w:rtl/>
        </w:rPr>
      </w:pPr>
      <w:bookmarkStart w:id="573" w:name="_ETM_Q1_2453232"/>
      <w:bookmarkStart w:id="574" w:name="ET_yor_5777_166"/>
      <w:bookmarkEnd w:id="573"/>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74"/>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אם אתה מתייצב בפתח מגרש הרוסים בירושלים, מה יקרה?</w:t>
      </w:r>
    </w:p>
    <w:p w:rsidR="001159CB" w:rsidRDefault="001159CB" w:rsidP="001159CB">
      <w:pPr>
        <w:rPr>
          <w:rtl/>
        </w:rPr>
      </w:pPr>
    </w:p>
    <w:p w:rsidR="00CB2B53" w:rsidRDefault="00CB2B53" w:rsidP="00CB2B53">
      <w:pPr>
        <w:pStyle w:val="a4"/>
        <w:rPr>
          <w:rtl/>
        </w:rPr>
      </w:pPr>
      <w:bookmarkStart w:id="575" w:name="ET_knessetmember_5292_168"/>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575"/>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לא נותנים להיכנס. מסרבים.</w:t>
      </w:r>
    </w:p>
    <w:p w:rsidR="001159CB" w:rsidRDefault="004346F6" w:rsidP="001159CB">
      <w:pPr>
        <w:rPr>
          <w:rtl/>
        </w:rPr>
      </w:pPr>
      <w:r>
        <w:rPr>
          <w:rFonts w:hint="cs"/>
          <w:rtl/>
        </w:rPr>
        <w:t xml:space="preserve"> </w:t>
      </w:r>
    </w:p>
    <w:p w:rsidR="00CB2B53" w:rsidRDefault="00CB2B53" w:rsidP="00CB2B53">
      <w:pPr>
        <w:pStyle w:val="a4"/>
        <w:rPr>
          <w:rtl/>
        </w:rPr>
      </w:pPr>
      <w:bookmarkStart w:id="576" w:name="_ETM_Q1_2456223"/>
      <w:bookmarkStart w:id="577" w:name="ET_speaker_5763_170"/>
      <w:bookmarkEnd w:id="576"/>
      <w:r w:rsidRPr="00CB2B53">
        <w:rPr>
          <w:rStyle w:val="TagStyle"/>
          <w:rtl/>
        </w:rPr>
        <w:t xml:space="preserve"> &lt;&lt; דובר &gt;&gt; </w:t>
      </w:r>
      <w:r>
        <w:rPr>
          <w:rtl/>
        </w:rPr>
        <w:t>משה ארבל (ש"ס):</w:t>
      </w:r>
      <w:r w:rsidRPr="00CB2B53">
        <w:rPr>
          <w:rStyle w:val="TagStyle"/>
          <w:rtl/>
        </w:rPr>
        <w:t xml:space="preserve"> &lt;&lt; דובר &gt;&gt;</w:t>
      </w:r>
      <w:bookmarkEnd w:id="577"/>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בעקבות פרשת חבר הכנסת באסל.</w:t>
      </w:r>
    </w:p>
    <w:p w:rsidR="001159CB" w:rsidRDefault="001159CB" w:rsidP="001159CB">
      <w:pPr>
        <w:rPr>
          <w:rtl/>
        </w:rPr>
      </w:pPr>
    </w:p>
    <w:p w:rsidR="00CB2B53" w:rsidRDefault="00CB2B53" w:rsidP="00CB2B53">
      <w:pPr>
        <w:pStyle w:val="af6"/>
        <w:rPr>
          <w:rtl/>
        </w:rPr>
      </w:pPr>
      <w:bookmarkStart w:id="578" w:name="_ETM_Q1_2458636"/>
      <w:bookmarkStart w:id="579" w:name="ET_yor_5777_172"/>
      <w:bookmarkEnd w:id="57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579"/>
      <w:r>
        <w:rPr>
          <w:rtl/>
        </w:rPr>
        <w:t xml:space="preserve"> </w:t>
      </w:r>
    </w:p>
    <w:p w:rsidR="001159CB" w:rsidRDefault="00CB2B53" w:rsidP="001159CB">
      <w:pPr>
        <w:pStyle w:val="KeepWithNext"/>
        <w:rPr>
          <w:rtl/>
        </w:rPr>
      </w:pPr>
      <w:r>
        <w:rPr>
          <w:rFonts w:ascii="David" w:hAnsi="David"/>
          <w:u w:val="single"/>
          <w:rtl/>
          <w:lang w:eastAsia="he-IL"/>
        </w:rPr>
        <w:t xml:space="preserve"> </w:t>
      </w:r>
    </w:p>
    <w:p w:rsidR="001159CB" w:rsidRDefault="001159CB" w:rsidP="001159CB">
      <w:pPr>
        <w:rPr>
          <w:rtl/>
        </w:rPr>
      </w:pPr>
      <w:r>
        <w:rPr>
          <w:rFonts w:hint="cs"/>
          <w:rtl/>
        </w:rPr>
        <w:t>עם הטלפונים.</w:t>
      </w:r>
    </w:p>
    <w:p w:rsidR="001159CB" w:rsidRDefault="001159CB" w:rsidP="001159CB">
      <w:pPr>
        <w:rPr>
          <w:rtl/>
        </w:rPr>
      </w:pPr>
    </w:p>
    <w:p w:rsidR="00CB2B53" w:rsidRDefault="00CB2B53" w:rsidP="00CB2B53">
      <w:pPr>
        <w:pStyle w:val="a4"/>
        <w:rPr>
          <w:rtl/>
        </w:rPr>
      </w:pPr>
      <w:bookmarkStart w:id="580" w:name="ET_speaker_עידו_בן_יצחק_174"/>
      <w:r w:rsidRPr="00CB2B53">
        <w:rPr>
          <w:rStyle w:val="TagStyle"/>
          <w:rtl/>
        </w:rPr>
        <w:t xml:space="preserve"> &lt;&lt; דובר &gt;&gt; </w:t>
      </w:r>
      <w:r>
        <w:rPr>
          <w:rtl/>
        </w:rPr>
        <w:t>עידו בן יצחק:</w:t>
      </w:r>
      <w:r w:rsidRPr="00CB2B53">
        <w:rPr>
          <w:rStyle w:val="TagStyle"/>
          <w:rtl/>
        </w:rPr>
        <w:t xml:space="preserve"> &lt;&lt; דובר &gt;&gt;</w:t>
      </w:r>
      <w:bookmarkEnd w:id="580"/>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rPr>
      </w:pPr>
      <w:r>
        <w:rPr>
          <w:rFonts w:hint="cs"/>
          <w:rtl/>
        </w:rPr>
        <w:t>זה הרבה לפני.</w:t>
      </w:r>
    </w:p>
    <w:p w:rsidR="001159CB" w:rsidRDefault="001159CB" w:rsidP="001159CB">
      <w:pPr>
        <w:rPr>
          <w:rtl/>
        </w:rPr>
      </w:pPr>
    </w:p>
    <w:p w:rsidR="00CB2B53" w:rsidRDefault="00CB2B53" w:rsidP="00CB2B53">
      <w:pPr>
        <w:pStyle w:val="a4"/>
        <w:rPr>
          <w:rtl/>
        </w:rPr>
      </w:pPr>
      <w:bookmarkStart w:id="581" w:name="_ETM_Q1_2457449"/>
      <w:bookmarkStart w:id="582" w:name="_ETM_Q1_2465818"/>
      <w:bookmarkStart w:id="583" w:name="ET_knessetmember_5292_176"/>
      <w:bookmarkEnd w:id="581"/>
      <w:bookmarkEnd w:id="582"/>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583"/>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גם לפני</w:t>
      </w:r>
      <w:r w:rsidR="004346F6">
        <w:rPr>
          <w:rFonts w:hint="cs"/>
          <w:rtl/>
          <w:lang w:eastAsia="he-IL"/>
        </w:rPr>
        <w:t xml:space="preserve"> </w:t>
      </w:r>
      <w:r>
        <w:rPr>
          <w:rFonts w:hint="cs"/>
          <w:rtl/>
          <w:lang w:eastAsia="he-IL"/>
        </w:rPr>
        <w:t xml:space="preserve">המקרה של באסל, </w:t>
      </w:r>
      <w:bookmarkStart w:id="584" w:name="_ETM_Q1_2470707"/>
      <w:bookmarkEnd w:id="584"/>
      <w:r>
        <w:rPr>
          <w:rFonts w:hint="cs"/>
          <w:rtl/>
          <w:lang w:eastAsia="he-IL"/>
        </w:rPr>
        <w:t>כשאתה צריך לבקר בכל בית כלא או בית מעצר, את</w:t>
      </w:r>
      <w:bookmarkStart w:id="585" w:name="_ETM_Q1_2471912"/>
      <w:bookmarkEnd w:id="585"/>
      <w:r>
        <w:rPr>
          <w:rFonts w:hint="cs"/>
          <w:rtl/>
          <w:lang w:eastAsia="he-IL"/>
        </w:rPr>
        <w:t xml:space="preserve">ה צריך לשלוח בקשה למשרד לביטחון פנים ואז הם בודקים ואז הם מאשרים לך ואומרים לך תבוא בשעה זאת וזאת. </w:t>
      </w:r>
      <w:bookmarkStart w:id="586" w:name="_ETM_Q1_2479635"/>
      <w:bookmarkEnd w:id="586"/>
    </w:p>
    <w:p w:rsidR="001159CB" w:rsidRDefault="001159CB" w:rsidP="001159CB">
      <w:pPr>
        <w:rPr>
          <w:rtl/>
          <w:lang w:eastAsia="he-IL"/>
        </w:rPr>
      </w:pPr>
    </w:p>
    <w:p w:rsidR="00CB2B53" w:rsidRDefault="00CB2B53" w:rsidP="00CB2B53">
      <w:pPr>
        <w:pStyle w:val="a4"/>
        <w:rPr>
          <w:rtl/>
        </w:rPr>
      </w:pPr>
      <w:bookmarkStart w:id="587" w:name="ET_speaker_5763_178"/>
      <w:r w:rsidRPr="00CB2B53">
        <w:rPr>
          <w:rStyle w:val="TagStyle"/>
          <w:rtl/>
        </w:rPr>
        <w:t xml:space="preserve"> &lt;&lt; דובר &gt;&gt; </w:t>
      </w:r>
      <w:r>
        <w:rPr>
          <w:rtl/>
        </w:rPr>
        <w:t>משה ארבל (ש"ס):</w:t>
      </w:r>
      <w:r w:rsidRPr="00CB2B53">
        <w:rPr>
          <w:rStyle w:val="TagStyle"/>
          <w:rtl/>
        </w:rPr>
        <w:t xml:space="preserve"> &lt;&lt; דובר &gt;&gt;</w:t>
      </w:r>
      <w:bookmarkEnd w:id="587"/>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bookmarkStart w:id="588" w:name="_ETM_Q1_2480179"/>
      <w:bookmarkEnd w:id="588"/>
      <w:r>
        <w:rPr>
          <w:rFonts w:hint="cs"/>
          <w:rtl/>
          <w:lang w:eastAsia="he-IL"/>
        </w:rPr>
        <w:t>כמדומני זה עלה בוועדה לביקורת המדינה.</w:t>
      </w:r>
    </w:p>
    <w:p w:rsidR="001159CB" w:rsidRDefault="001159CB" w:rsidP="001159CB">
      <w:pPr>
        <w:rPr>
          <w:rtl/>
          <w:lang w:eastAsia="he-IL"/>
        </w:rPr>
      </w:pPr>
    </w:p>
    <w:p w:rsidR="00CB2B53" w:rsidRDefault="00CB2B53" w:rsidP="00CB2B53">
      <w:pPr>
        <w:pStyle w:val="a4"/>
        <w:rPr>
          <w:rtl/>
        </w:rPr>
      </w:pPr>
      <w:bookmarkStart w:id="589" w:name="_ETM_Q1_2484400"/>
      <w:bookmarkStart w:id="590" w:name="ET_speaker_עידו_בן_יצחק_180"/>
      <w:bookmarkEnd w:id="589"/>
      <w:r w:rsidRPr="00CB2B53">
        <w:rPr>
          <w:rStyle w:val="TagStyle"/>
          <w:rtl/>
        </w:rPr>
        <w:t xml:space="preserve"> &lt;&lt; דובר &gt;&gt; </w:t>
      </w:r>
      <w:r>
        <w:rPr>
          <w:rtl/>
        </w:rPr>
        <w:t>עידו בן יצחק:</w:t>
      </w:r>
      <w:r w:rsidRPr="00CB2B53">
        <w:rPr>
          <w:rStyle w:val="TagStyle"/>
          <w:rtl/>
        </w:rPr>
        <w:t xml:space="preserve"> &lt;&lt; דובר &gt;&gt;</w:t>
      </w:r>
      <w:bookmarkEnd w:id="590"/>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 xml:space="preserve">שני הגורמים היחידים שמוגדרים בפקודת בתי הסוהר כמבקרים רשמיים </w:t>
      </w:r>
      <w:bookmarkStart w:id="591" w:name="_ETM_Q1_2489470"/>
      <w:bookmarkEnd w:id="591"/>
      <w:r>
        <w:rPr>
          <w:rFonts w:hint="cs"/>
          <w:rtl/>
          <w:lang w:eastAsia="he-IL"/>
        </w:rPr>
        <w:t xml:space="preserve">מבחינת הכנסת שיכולים לבצע ביקורי פתע זאת </w:t>
      </w:r>
      <w:bookmarkStart w:id="592" w:name="_ETM_Q1_2493961"/>
      <w:bookmarkEnd w:id="592"/>
      <w:r>
        <w:rPr>
          <w:rFonts w:hint="cs"/>
          <w:rtl/>
          <w:lang w:eastAsia="he-IL"/>
        </w:rPr>
        <w:t xml:space="preserve">יושבת ראש ועדת הפנים ויושב ראש ועדת חוקה. יתר חברי </w:t>
      </w:r>
      <w:bookmarkStart w:id="593" w:name="_ETM_Q1_2497053"/>
      <w:bookmarkEnd w:id="593"/>
      <w:r>
        <w:rPr>
          <w:rFonts w:hint="cs"/>
          <w:rtl/>
          <w:lang w:eastAsia="he-IL"/>
        </w:rPr>
        <w:t xml:space="preserve">הכנסת, יש הוראה בפקודת נציבות. הנושא הזה עולה אחת </w:t>
      </w:r>
      <w:bookmarkStart w:id="594" w:name="_ETM_Q1_2500924"/>
      <w:bookmarkEnd w:id="594"/>
      <w:r>
        <w:rPr>
          <w:rFonts w:hint="cs"/>
          <w:rtl/>
          <w:lang w:eastAsia="he-IL"/>
        </w:rPr>
        <w:t>לכמה שנים בוועדת הכנסת כשמתעוררות בעיות.</w:t>
      </w:r>
    </w:p>
    <w:p w:rsidR="001159CB" w:rsidRDefault="001159CB" w:rsidP="001159CB">
      <w:pPr>
        <w:rPr>
          <w:rtl/>
          <w:lang w:eastAsia="he-IL"/>
        </w:rPr>
      </w:pPr>
    </w:p>
    <w:p w:rsidR="00CB2B53" w:rsidRDefault="00CB2B53" w:rsidP="00CB2B53">
      <w:pPr>
        <w:pStyle w:val="a4"/>
        <w:rPr>
          <w:rtl/>
        </w:rPr>
      </w:pPr>
      <w:bookmarkStart w:id="595" w:name="_ETM_Q1_2504663"/>
      <w:bookmarkStart w:id="596" w:name="ET_knessetmember_5292_182"/>
      <w:bookmarkEnd w:id="595"/>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596"/>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 xml:space="preserve">יש את </w:t>
      </w:r>
      <w:proofErr w:type="spellStart"/>
      <w:r>
        <w:rPr>
          <w:rFonts w:hint="cs"/>
          <w:rtl/>
          <w:lang w:eastAsia="he-IL"/>
        </w:rPr>
        <w:t>הבג"צ</w:t>
      </w:r>
      <w:proofErr w:type="spellEnd"/>
      <w:r>
        <w:rPr>
          <w:rFonts w:hint="cs"/>
          <w:rtl/>
          <w:lang w:eastAsia="he-IL"/>
        </w:rPr>
        <w:t xml:space="preserve">. בנושא הזה חברי יוסף </w:t>
      </w:r>
      <w:proofErr w:type="spellStart"/>
      <w:r>
        <w:rPr>
          <w:rFonts w:hint="cs"/>
          <w:rtl/>
          <w:lang w:eastAsia="he-IL"/>
        </w:rPr>
        <w:t>ג'בארין</w:t>
      </w:r>
      <w:proofErr w:type="spellEnd"/>
      <w:r>
        <w:rPr>
          <w:rFonts w:hint="cs"/>
          <w:rtl/>
          <w:lang w:eastAsia="he-IL"/>
        </w:rPr>
        <w:t xml:space="preserve"> וגם </w:t>
      </w:r>
      <w:proofErr w:type="spellStart"/>
      <w:r>
        <w:rPr>
          <w:rFonts w:hint="cs"/>
          <w:rtl/>
          <w:lang w:eastAsia="he-IL"/>
        </w:rPr>
        <w:t>עדאללה</w:t>
      </w:r>
      <w:proofErr w:type="spellEnd"/>
      <w:r>
        <w:rPr>
          <w:rFonts w:hint="cs"/>
          <w:rtl/>
          <w:lang w:eastAsia="he-IL"/>
        </w:rPr>
        <w:t xml:space="preserve"> הגישו בג"צ לפני </w:t>
      </w:r>
      <w:bookmarkStart w:id="597" w:name="_ETM_Q1_2510887"/>
      <w:bookmarkEnd w:id="597"/>
      <w:r>
        <w:rPr>
          <w:rFonts w:hint="cs"/>
          <w:rtl/>
          <w:lang w:eastAsia="he-IL"/>
        </w:rPr>
        <w:t xml:space="preserve">כמה שנים ועוד אין הכרעה. גם את המינימום הזה שאנחנו מבקשים </w:t>
      </w:r>
      <w:bookmarkStart w:id="598" w:name="_ETM_Q1_2515918"/>
      <w:bookmarkEnd w:id="598"/>
      <w:r>
        <w:rPr>
          <w:rFonts w:hint="cs"/>
          <w:rtl/>
          <w:lang w:eastAsia="he-IL"/>
        </w:rPr>
        <w:t xml:space="preserve">ומגישים בקשות, רק עכשיו לפני שבועיים הגשתי בקשה ודיברתי </w:t>
      </w:r>
      <w:bookmarkStart w:id="599" w:name="_ETM_Q1_2518939"/>
      <w:bookmarkEnd w:id="599"/>
      <w:r>
        <w:rPr>
          <w:rFonts w:hint="cs"/>
          <w:rtl/>
          <w:lang w:eastAsia="he-IL"/>
        </w:rPr>
        <w:t xml:space="preserve">עם השר לביטחון פנים, ואתמול קיבלתי תשובה </w:t>
      </w:r>
      <w:bookmarkStart w:id="600" w:name="_ETM_Q1_2524093"/>
      <w:bookmarkEnd w:id="600"/>
      <w:r>
        <w:rPr>
          <w:rFonts w:hint="cs"/>
          <w:rtl/>
          <w:lang w:eastAsia="he-IL"/>
        </w:rPr>
        <w:t>האומרת שהעניין הועבר לשב"ס. תשובה שלילית.</w:t>
      </w:r>
    </w:p>
    <w:p w:rsidR="001159CB" w:rsidRDefault="001159CB" w:rsidP="001159CB">
      <w:pPr>
        <w:rPr>
          <w:rtl/>
          <w:lang w:eastAsia="he-IL"/>
        </w:rPr>
      </w:pPr>
    </w:p>
    <w:p w:rsidR="00CB2B53" w:rsidRDefault="00CB2B53" w:rsidP="00CB2B53">
      <w:pPr>
        <w:pStyle w:val="af6"/>
        <w:rPr>
          <w:rtl/>
        </w:rPr>
      </w:pPr>
      <w:bookmarkStart w:id="601" w:name="ET_yor_5777_18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01"/>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זה נושא חשוב, אבל</w:t>
      </w:r>
      <w:bookmarkStart w:id="602" w:name="_ETM_Q1_2525802"/>
      <w:bookmarkEnd w:id="602"/>
      <w:r>
        <w:rPr>
          <w:rFonts w:hint="cs"/>
          <w:rtl/>
          <w:lang w:eastAsia="he-IL"/>
        </w:rPr>
        <w:t xml:space="preserve"> אנחנו רוצים לדון כאן בחלופות מאסר.</w:t>
      </w:r>
    </w:p>
    <w:p w:rsidR="001159CB" w:rsidRDefault="001159CB" w:rsidP="001159CB">
      <w:pPr>
        <w:rPr>
          <w:rtl/>
          <w:lang w:eastAsia="he-IL"/>
        </w:rPr>
      </w:pPr>
    </w:p>
    <w:p w:rsidR="00CB2B53" w:rsidRDefault="00CB2B53" w:rsidP="00CB2B53">
      <w:pPr>
        <w:pStyle w:val="a4"/>
        <w:rPr>
          <w:rtl/>
        </w:rPr>
      </w:pPr>
      <w:bookmarkStart w:id="603" w:name="_ETM_Q1_2531552"/>
      <w:bookmarkStart w:id="604" w:name="ET_knessetmember_5292_186"/>
      <w:bookmarkEnd w:id="603"/>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604"/>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 xml:space="preserve">נכון. </w:t>
      </w:r>
    </w:p>
    <w:p w:rsidR="001159CB" w:rsidRDefault="001159CB" w:rsidP="001159CB">
      <w:pPr>
        <w:rPr>
          <w:rtl/>
          <w:lang w:eastAsia="he-IL"/>
        </w:rPr>
      </w:pPr>
    </w:p>
    <w:p w:rsidR="00CB2B53" w:rsidRDefault="00CB2B53" w:rsidP="00CB2B53">
      <w:pPr>
        <w:pStyle w:val="a4"/>
        <w:rPr>
          <w:rtl/>
        </w:rPr>
      </w:pPr>
      <w:bookmarkStart w:id="605" w:name="_ETM_Q1_2536084"/>
      <w:bookmarkStart w:id="606" w:name="ET_speaker_5763_188"/>
      <w:bookmarkEnd w:id="605"/>
      <w:r w:rsidRPr="00CB2B53">
        <w:rPr>
          <w:rStyle w:val="TagStyle"/>
          <w:rtl/>
        </w:rPr>
        <w:t xml:space="preserve"> &lt;&lt; דובר &gt;&gt; </w:t>
      </w:r>
      <w:r>
        <w:rPr>
          <w:rtl/>
        </w:rPr>
        <w:t>משה ארבל (ש"ס):</w:t>
      </w:r>
      <w:r w:rsidRPr="00CB2B53">
        <w:rPr>
          <w:rStyle w:val="TagStyle"/>
          <w:rtl/>
        </w:rPr>
        <w:t xml:space="preserve"> &lt;&lt; דובר &gt;&gt;</w:t>
      </w:r>
      <w:bookmarkEnd w:id="606"/>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פיקוח פרלמנטרי אגרסיבי.</w:t>
      </w:r>
    </w:p>
    <w:p w:rsidR="001159CB" w:rsidRDefault="001159CB" w:rsidP="001159CB">
      <w:pPr>
        <w:rPr>
          <w:rtl/>
          <w:lang w:eastAsia="he-IL"/>
        </w:rPr>
      </w:pPr>
    </w:p>
    <w:p w:rsidR="00CB2B53" w:rsidRDefault="00CB2B53" w:rsidP="00CB2B53">
      <w:pPr>
        <w:pStyle w:val="a4"/>
        <w:rPr>
          <w:rtl/>
        </w:rPr>
      </w:pPr>
      <w:bookmarkStart w:id="607" w:name="_ETM_Q1_2534595"/>
      <w:bookmarkStart w:id="608" w:name="_ETM_Q1_2537249"/>
      <w:bookmarkStart w:id="609" w:name="ET_knessetmember_5292_190"/>
      <w:bookmarkEnd w:id="607"/>
      <w:bookmarkEnd w:id="608"/>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609"/>
      <w:r>
        <w:rPr>
          <w:rtl/>
        </w:rPr>
        <w:t xml:space="preserve"> </w:t>
      </w:r>
    </w:p>
    <w:p w:rsidR="001159CB" w:rsidRDefault="00CB2B53" w:rsidP="001159CB">
      <w:pPr>
        <w:pStyle w:val="KeepWithNext"/>
        <w:rPr>
          <w:rtl/>
          <w:lang w:eastAsia="he-IL"/>
        </w:rPr>
      </w:pPr>
      <w:r>
        <w:rPr>
          <w:rFonts w:ascii="David" w:hAnsi="David"/>
          <w:u w:val="single"/>
          <w:rtl/>
          <w:lang w:eastAsia="he-IL"/>
        </w:rPr>
        <w:t xml:space="preserve"> </w:t>
      </w:r>
    </w:p>
    <w:p w:rsidR="001159CB" w:rsidRDefault="001159CB" w:rsidP="001159CB">
      <w:pPr>
        <w:rPr>
          <w:rtl/>
          <w:lang w:eastAsia="he-IL"/>
        </w:rPr>
      </w:pPr>
      <w:r>
        <w:rPr>
          <w:rFonts w:hint="cs"/>
          <w:rtl/>
          <w:lang w:eastAsia="he-IL"/>
        </w:rPr>
        <w:t>נכון, אני מסכים אתך. בהחלט.</w:t>
      </w:r>
    </w:p>
    <w:p w:rsidR="001159CB" w:rsidRDefault="001159CB" w:rsidP="001159CB">
      <w:pPr>
        <w:rPr>
          <w:rtl/>
          <w:lang w:eastAsia="he-IL"/>
        </w:rPr>
      </w:pPr>
    </w:p>
    <w:p w:rsidR="005422F4" w:rsidRDefault="001159CB" w:rsidP="001159CB">
      <w:pPr>
        <w:rPr>
          <w:rtl/>
          <w:lang w:eastAsia="he-IL"/>
        </w:rPr>
      </w:pPr>
      <w:r>
        <w:rPr>
          <w:rFonts w:hint="cs"/>
          <w:rtl/>
          <w:lang w:eastAsia="he-IL"/>
        </w:rPr>
        <w:t>ב</w:t>
      </w:r>
      <w:bookmarkStart w:id="610" w:name="_ETM_Q1_2540999"/>
      <w:bookmarkEnd w:id="610"/>
      <w:r>
        <w:rPr>
          <w:rFonts w:hint="cs"/>
          <w:rtl/>
          <w:lang w:eastAsia="he-IL"/>
        </w:rPr>
        <w:t>עניין חלופות מעצר. קודם כל,</w:t>
      </w:r>
      <w:r w:rsidR="004346F6">
        <w:rPr>
          <w:rFonts w:hint="cs"/>
          <w:rtl/>
          <w:lang w:eastAsia="he-IL"/>
        </w:rPr>
        <w:t xml:space="preserve"> </w:t>
      </w:r>
      <w:bookmarkStart w:id="611" w:name="_ETM_Q1_2544401"/>
      <w:bookmarkEnd w:id="611"/>
      <w:r>
        <w:rPr>
          <w:rFonts w:hint="cs"/>
          <w:rtl/>
          <w:lang w:eastAsia="he-IL"/>
        </w:rPr>
        <w:t xml:space="preserve">מבחינת סדרי העדיפות, גברתי היושבת ראש, אני חושב שהנושא הראשון </w:t>
      </w:r>
      <w:bookmarkStart w:id="612" w:name="_ETM_Q1_2547366"/>
      <w:bookmarkEnd w:id="612"/>
      <w:r>
        <w:rPr>
          <w:rFonts w:hint="cs"/>
          <w:rtl/>
          <w:lang w:eastAsia="he-IL"/>
        </w:rPr>
        <w:t>הוא כמות המעצרים ומספר המעצרים. ברגע שאנחנו מדברים על יותר מ-50,000 מעצרים בשנה, אז בוודאי שתהיה צפיפות. כמה שתבני</w:t>
      </w:r>
      <w:bookmarkStart w:id="613" w:name="_ETM_Q1_2557855"/>
      <w:bookmarkEnd w:id="613"/>
      <w:r>
        <w:rPr>
          <w:rFonts w:hint="cs"/>
          <w:rtl/>
          <w:lang w:eastAsia="he-IL"/>
        </w:rPr>
        <w:t xml:space="preserve"> בתי כלא, בקצב הזה </w:t>
      </w:r>
      <w:r w:rsidR="005422F4">
        <w:rPr>
          <w:rFonts w:hint="cs"/>
          <w:rtl/>
          <w:lang w:eastAsia="he-IL"/>
        </w:rPr>
        <w:t>לא נגיע אפילו לשטח מחיה.</w:t>
      </w:r>
      <w:r w:rsidR="004346F6">
        <w:rPr>
          <w:rFonts w:hint="cs"/>
          <w:rtl/>
          <w:lang w:eastAsia="he-IL"/>
        </w:rPr>
        <w:t xml:space="preserve"> </w:t>
      </w:r>
      <w:r w:rsidR="005422F4">
        <w:rPr>
          <w:rFonts w:hint="cs"/>
          <w:rtl/>
          <w:lang w:eastAsia="he-IL"/>
        </w:rPr>
        <w:t xml:space="preserve">יש הרבה מעצרים שרירותיים ומעצרי שווא. אם אני </w:t>
      </w:r>
      <w:bookmarkStart w:id="614" w:name="_ETM_Q1_2568393"/>
      <w:bookmarkEnd w:id="614"/>
      <w:r w:rsidR="005422F4">
        <w:rPr>
          <w:rFonts w:hint="cs"/>
          <w:rtl/>
          <w:lang w:eastAsia="he-IL"/>
        </w:rPr>
        <w:t>מסתכל על הדוח של מרכז המחקר והמידע, הנתון הוא מדהים. רק על זה הייתי מבקש דיון מיוחד יחד עם חברי ג'אבר.</w:t>
      </w:r>
    </w:p>
    <w:p w:rsidR="005422F4" w:rsidRDefault="005422F4" w:rsidP="001159CB">
      <w:pPr>
        <w:rPr>
          <w:rtl/>
          <w:lang w:eastAsia="he-IL"/>
        </w:rPr>
      </w:pPr>
    </w:p>
    <w:p w:rsidR="001159CB" w:rsidRDefault="005422F4" w:rsidP="001159CB">
      <w:pPr>
        <w:rPr>
          <w:rtl/>
          <w:lang w:eastAsia="he-IL"/>
        </w:rPr>
      </w:pPr>
      <w:bookmarkStart w:id="615" w:name="_ETM_Q1_2589306"/>
      <w:bookmarkEnd w:id="615"/>
      <w:r>
        <w:rPr>
          <w:rFonts w:hint="cs"/>
          <w:rtl/>
          <w:lang w:eastAsia="he-IL"/>
        </w:rPr>
        <w:t xml:space="preserve">עצורים לפי קבוצות אוכלוסייה ב-2019. אמנם </w:t>
      </w:r>
      <w:bookmarkStart w:id="616" w:name="_ETM_Q1_2587857"/>
      <w:bookmarkEnd w:id="616"/>
      <w:r>
        <w:rPr>
          <w:rFonts w:hint="cs"/>
          <w:rtl/>
          <w:lang w:eastAsia="he-IL"/>
        </w:rPr>
        <w:t>המשטרה לא</w:t>
      </w:r>
      <w:r w:rsidR="004346F6">
        <w:rPr>
          <w:rFonts w:hint="cs"/>
          <w:rtl/>
          <w:lang w:eastAsia="he-IL"/>
        </w:rPr>
        <w:t xml:space="preserve"> </w:t>
      </w:r>
      <w:r>
        <w:rPr>
          <w:rFonts w:hint="cs"/>
          <w:rtl/>
          <w:lang w:eastAsia="he-IL"/>
        </w:rPr>
        <w:t xml:space="preserve">מפלחת בין קבוצות אוכלוסייה יהודים וערבים </w:t>
      </w:r>
      <w:bookmarkStart w:id="617" w:name="_ETM_Q1_2590826"/>
      <w:bookmarkEnd w:id="617"/>
      <w:r>
        <w:rPr>
          <w:rFonts w:hint="cs"/>
          <w:rtl/>
          <w:lang w:eastAsia="he-IL"/>
        </w:rPr>
        <w:t xml:space="preserve">אלא בין יהודים ללא יהודים. אני לא יודע מי אלה הלא יהודים. נגיד, בסדר, יש עובדים זרים וכולי, אבל איזו </w:t>
      </w:r>
      <w:bookmarkStart w:id="618" w:name="_ETM_Q1_2597913"/>
      <w:bookmarkEnd w:id="618"/>
      <w:r>
        <w:rPr>
          <w:rFonts w:hint="cs"/>
          <w:rtl/>
          <w:lang w:eastAsia="he-IL"/>
        </w:rPr>
        <w:t>כמות?</w:t>
      </w:r>
    </w:p>
    <w:p w:rsidR="00242625" w:rsidRDefault="00242625" w:rsidP="001159CB">
      <w:pPr>
        <w:rPr>
          <w:rtl/>
          <w:lang w:eastAsia="he-IL"/>
        </w:rPr>
      </w:pPr>
    </w:p>
    <w:p w:rsidR="00242625" w:rsidRDefault="00242625" w:rsidP="001159CB">
      <w:pPr>
        <w:rPr>
          <w:rtl/>
          <w:lang w:eastAsia="he-IL"/>
        </w:rPr>
      </w:pPr>
      <w:r>
        <w:rPr>
          <w:rFonts w:hint="cs"/>
          <w:rtl/>
          <w:lang w:eastAsia="he-IL"/>
        </w:rPr>
        <w:t xml:space="preserve">תסתכלו בעמוד 4. אלה רק עצורים במתקני שירות </w:t>
      </w:r>
      <w:bookmarkStart w:id="619" w:name="_ETM_Q1_2606395"/>
      <w:bookmarkEnd w:id="619"/>
      <w:r>
        <w:rPr>
          <w:rFonts w:hint="cs"/>
          <w:rtl/>
          <w:lang w:eastAsia="he-IL"/>
        </w:rPr>
        <w:t xml:space="preserve">בתי הסוהר. 19,000 יהודים, שזה בערך 39 אחוזים, 31,000 </w:t>
      </w:r>
      <w:bookmarkStart w:id="620" w:name="_ETM_Q1_2618307"/>
      <w:bookmarkEnd w:id="620"/>
      <w:r>
        <w:rPr>
          <w:rFonts w:hint="cs"/>
          <w:rtl/>
          <w:lang w:eastAsia="he-IL"/>
        </w:rPr>
        <w:t xml:space="preserve">שהם 61 אחוזים לא יהודים. לנו יש כל הזמן </w:t>
      </w:r>
      <w:bookmarkStart w:id="621" w:name="_ETM_Q1_2622625"/>
      <w:bookmarkEnd w:id="621"/>
      <w:r>
        <w:rPr>
          <w:rFonts w:hint="cs"/>
          <w:rtl/>
          <w:lang w:eastAsia="he-IL"/>
        </w:rPr>
        <w:t>הרגשה, ועכשיו זה מבוסס</w:t>
      </w:r>
      <w:r w:rsidR="004346F6">
        <w:rPr>
          <w:rFonts w:hint="cs"/>
          <w:rtl/>
          <w:lang w:eastAsia="he-IL"/>
        </w:rPr>
        <w:t xml:space="preserve"> </w:t>
      </w:r>
      <w:r>
        <w:rPr>
          <w:rFonts w:hint="cs"/>
          <w:rtl/>
          <w:lang w:eastAsia="he-IL"/>
        </w:rPr>
        <w:t xml:space="preserve">ומעוגן בעובדות ובנתונים </w:t>
      </w:r>
      <w:bookmarkStart w:id="622" w:name="_ETM_Q1_2627942"/>
      <w:bookmarkEnd w:id="622"/>
      <w:r>
        <w:rPr>
          <w:rFonts w:hint="cs"/>
          <w:rtl/>
          <w:lang w:eastAsia="he-IL"/>
        </w:rPr>
        <w:t>רשמיים, שיש יד קלה במעצרים בחברה הערבית.</w:t>
      </w:r>
      <w:bookmarkStart w:id="623" w:name="_ETM_Q1_2636401"/>
      <w:bookmarkEnd w:id="623"/>
      <w:r>
        <w:rPr>
          <w:rFonts w:hint="cs"/>
          <w:rtl/>
          <w:lang w:eastAsia="he-IL"/>
        </w:rPr>
        <w:t xml:space="preserve"> </w:t>
      </w:r>
    </w:p>
    <w:p w:rsidR="00242625" w:rsidRDefault="00242625" w:rsidP="001159CB">
      <w:pPr>
        <w:rPr>
          <w:rtl/>
          <w:lang w:eastAsia="he-IL"/>
        </w:rPr>
      </w:pPr>
    </w:p>
    <w:p w:rsidR="00CB2B53" w:rsidRDefault="00CB2B53" w:rsidP="00CB2B53">
      <w:pPr>
        <w:pStyle w:val="a4"/>
        <w:rPr>
          <w:rtl/>
        </w:rPr>
      </w:pPr>
      <w:bookmarkStart w:id="624" w:name="ET_speaker_5763_192"/>
      <w:r w:rsidRPr="00CB2B53">
        <w:rPr>
          <w:rStyle w:val="TagStyle"/>
          <w:rtl/>
        </w:rPr>
        <w:t xml:space="preserve"> &lt;&lt; דובר &gt;&gt; </w:t>
      </w:r>
      <w:r>
        <w:rPr>
          <w:rtl/>
        </w:rPr>
        <w:t>משה ארבל (ש"ס):</w:t>
      </w:r>
      <w:r w:rsidRPr="00CB2B53">
        <w:rPr>
          <w:rStyle w:val="TagStyle"/>
          <w:rtl/>
        </w:rPr>
        <w:t xml:space="preserve"> &lt;&lt; דובר &gt;&gt;</w:t>
      </w:r>
      <w:bookmarkEnd w:id="624"/>
      <w:r>
        <w:rPr>
          <w:rtl/>
        </w:rPr>
        <w:t xml:space="preserve"> </w:t>
      </w:r>
    </w:p>
    <w:p w:rsidR="00242625" w:rsidRDefault="00CB2B53" w:rsidP="00242625">
      <w:pPr>
        <w:pStyle w:val="KeepWithNext"/>
        <w:rPr>
          <w:rtl/>
          <w:lang w:eastAsia="he-IL"/>
        </w:rPr>
      </w:pPr>
      <w:r>
        <w:rPr>
          <w:rFonts w:ascii="David" w:hAnsi="David"/>
          <w:u w:val="single"/>
          <w:rtl/>
          <w:lang w:eastAsia="he-IL"/>
        </w:rPr>
        <w:t xml:space="preserve"> </w:t>
      </w:r>
    </w:p>
    <w:p w:rsidR="00242625" w:rsidRDefault="00242625" w:rsidP="00242625">
      <w:pPr>
        <w:rPr>
          <w:rtl/>
          <w:lang w:eastAsia="he-IL"/>
        </w:rPr>
      </w:pPr>
      <w:r>
        <w:rPr>
          <w:rFonts w:hint="cs"/>
          <w:rtl/>
          <w:lang w:eastAsia="he-IL"/>
        </w:rPr>
        <w:t>מאז נכנסת לכנסת, הפסקת להיות סנגור והמספר עלה.</w:t>
      </w:r>
    </w:p>
    <w:p w:rsidR="00242625" w:rsidRDefault="00242625" w:rsidP="00242625">
      <w:pPr>
        <w:rPr>
          <w:rtl/>
          <w:lang w:eastAsia="he-IL"/>
        </w:rPr>
      </w:pPr>
    </w:p>
    <w:p w:rsidR="00CB2B53" w:rsidRDefault="00CB2B53" w:rsidP="00CB2B53">
      <w:pPr>
        <w:pStyle w:val="a4"/>
        <w:rPr>
          <w:rtl/>
        </w:rPr>
      </w:pPr>
      <w:bookmarkStart w:id="625" w:name="_ETM_Q1_2640672"/>
      <w:bookmarkStart w:id="626" w:name="ET_knessetmember_5292_194"/>
      <w:bookmarkEnd w:id="625"/>
      <w:r w:rsidRPr="00CB2B53">
        <w:rPr>
          <w:rStyle w:val="TagStyle"/>
          <w:rtl/>
        </w:rPr>
        <w:t xml:space="preserve"> &lt;&lt; דובר &gt;&gt; </w:t>
      </w:r>
      <w:r>
        <w:rPr>
          <w:rtl/>
        </w:rPr>
        <w:t>אוסאמה סעדי (הרשימה המשותפת):</w:t>
      </w:r>
      <w:r w:rsidRPr="00CB2B53">
        <w:rPr>
          <w:rStyle w:val="TagStyle"/>
          <w:rtl/>
        </w:rPr>
        <w:t xml:space="preserve"> &lt;&lt; דובר &gt;&gt;</w:t>
      </w:r>
      <w:bookmarkEnd w:id="626"/>
      <w:r>
        <w:rPr>
          <w:rtl/>
        </w:rPr>
        <w:t xml:space="preserve"> </w:t>
      </w:r>
    </w:p>
    <w:p w:rsidR="00242625" w:rsidRDefault="00CB2B53" w:rsidP="00242625">
      <w:pPr>
        <w:pStyle w:val="KeepWithNext"/>
        <w:rPr>
          <w:rtl/>
          <w:lang w:eastAsia="he-IL"/>
        </w:rPr>
      </w:pPr>
      <w:r>
        <w:rPr>
          <w:rFonts w:ascii="David" w:hAnsi="David"/>
          <w:u w:val="single"/>
          <w:rtl/>
          <w:lang w:eastAsia="he-IL"/>
        </w:rPr>
        <w:t xml:space="preserve"> </w:t>
      </w:r>
    </w:p>
    <w:p w:rsidR="00242625" w:rsidRDefault="00242625" w:rsidP="00242625">
      <w:pPr>
        <w:rPr>
          <w:rtl/>
          <w:lang w:eastAsia="he-IL"/>
        </w:rPr>
      </w:pPr>
      <w:r>
        <w:rPr>
          <w:rFonts w:hint="cs"/>
          <w:rtl/>
          <w:lang w:eastAsia="he-IL"/>
        </w:rPr>
        <w:t>כנראה אנחנו עכשיו מתחרים עם החרדים בעניין המעצרים. זה נת</w:t>
      </w:r>
      <w:bookmarkStart w:id="627" w:name="_ETM_Q1_2647373"/>
      <w:bookmarkEnd w:id="627"/>
      <w:r>
        <w:rPr>
          <w:rFonts w:hint="cs"/>
          <w:rtl/>
          <w:lang w:eastAsia="he-IL"/>
        </w:rPr>
        <w:t>ון</w:t>
      </w:r>
      <w:r w:rsidR="004346F6">
        <w:rPr>
          <w:rFonts w:hint="cs"/>
          <w:rtl/>
          <w:lang w:eastAsia="he-IL"/>
        </w:rPr>
        <w:t xml:space="preserve"> </w:t>
      </w:r>
      <w:r>
        <w:rPr>
          <w:rFonts w:hint="cs"/>
          <w:rtl/>
          <w:lang w:eastAsia="he-IL"/>
        </w:rPr>
        <w:t xml:space="preserve">מדהים. לכן כמובן שזה משפיע על שאר </w:t>
      </w:r>
      <w:bookmarkStart w:id="628" w:name="_ETM_Q1_2650558"/>
      <w:bookmarkEnd w:id="628"/>
      <w:r>
        <w:rPr>
          <w:rFonts w:hint="cs"/>
          <w:rtl/>
          <w:lang w:eastAsia="he-IL"/>
        </w:rPr>
        <w:t>הדברים. לכן, קודם כל, אני לא אומר שמי שעבר ע</w:t>
      </w:r>
      <w:bookmarkStart w:id="629" w:name="_ETM_Q1_2656418"/>
      <w:bookmarkEnd w:id="629"/>
      <w:r>
        <w:rPr>
          <w:rFonts w:hint="cs"/>
          <w:rtl/>
          <w:lang w:eastAsia="he-IL"/>
        </w:rPr>
        <w:t xml:space="preserve">בירה או שהוא עבריין לא צריך לעצור אותו, אבל יש </w:t>
      </w:r>
      <w:bookmarkStart w:id="630" w:name="_ETM_Q1_2659698"/>
      <w:bookmarkEnd w:id="630"/>
      <w:r>
        <w:rPr>
          <w:rFonts w:hint="cs"/>
          <w:rtl/>
          <w:lang w:eastAsia="he-IL"/>
        </w:rPr>
        <w:t xml:space="preserve">מעצרים, יש עבירות קלות שניתן לעצור, לחקור ולשחרר. </w:t>
      </w:r>
    </w:p>
    <w:p w:rsidR="00242625" w:rsidRDefault="00242625" w:rsidP="00242625">
      <w:pPr>
        <w:rPr>
          <w:rtl/>
          <w:lang w:eastAsia="he-IL"/>
        </w:rPr>
      </w:pPr>
    </w:p>
    <w:p w:rsidR="00242625" w:rsidRDefault="00242625" w:rsidP="00242625">
      <w:pPr>
        <w:rPr>
          <w:rtl/>
          <w:lang w:eastAsia="he-IL"/>
        </w:rPr>
      </w:pPr>
      <w:bookmarkStart w:id="631" w:name="_ETM_Q1_2667467"/>
      <w:bookmarkEnd w:id="631"/>
      <w:r>
        <w:rPr>
          <w:rFonts w:hint="cs"/>
          <w:rtl/>
          <w:lang w:eastAsia="he-IL"/>
        </w:rPr>
        <w:t xml:space="preserve">מעצר עד תום הליכים, גם בעניין הזה צריכה להיות </w:t>
      </w:r>
      <w:bookmarkStart w:id="632" w:name="_ETM_Q1_2667790"/>
      <w:bookmarkEnd w:id="632"/>
      <w:r>
        <w:rPr>
          <w:rFonts w:hint="cs"/>
          <w:rtl/>
          <w:lang w:eastAsia="he-IL"/>
        </w:rPr>
        <w:t xml:space="preserve">מדיניות וחלופות. אני הלכתי ועשיתי את החוק הזה </w:t>
      </w:r>
      <w:bookmarkStart w:id="633" w:name="_ETM_Q1_2675541"/>
      <w:bookmarkEnd w:id="633"/>
      <w:r>
        <w:rPr>
          <w:rFonts w:hint="cs"/>
          <w:rtl/>
          <w:lang w:eastAsia="he-IL"/>
        </w:rPr>
        <w:t xml:space="preserve">של עבודות שירות אבל בהחלט אני חושב שצריך לחייב </w:t>
      </w:r>
      <w:bookmarkStart w:id="634" w:name="_ETM_Q1_2681776"/>
      <w:bookmarkEnd w:id="634"/>
      <w:r>
        <w:rPr>
          <w:rtl/>
          <w:lang w:eastAsia="he-IL"/>
        </w:rPr>
        <w:t>–</w:t>
      </w:r>
      <w:r>
        <w:rPr>
          <w:rFonts w:hint="cs"/>
          <w:rtl/>
          <w:lang w:eastAsia="he-IL"/>
        </w:rPr>
        <w:t xml:space="preserve"> במיוחד עכשיו כשאנחנו בדיוני התקציב ואתם בקואליציה.</w:t>
      </w:r>
    </w:p>
    <w:p w:rsidR="00242625" w:rsidRDefault="00242625" w:rsidP="00242625">
      <w:pPr>
        <w:rPr>
          <w:rtl/>
          <w:lang w:eastAsia="he-IL"/>
        </w:rPr>
      </w:pPr>
    </w:p>
    <w:p w:rsidR="00CB2B53" w:rsidRDefault="00CB2B53" w:rsidP="00CB2B53">
      <w:pPr>
        <w:pStyle w:val="af6"/>
        <w:rPr>
          <w:rtl/>
        </w:rPr>
      </w:pPr>
      <w:bookmarkStart w:id="635" w:name="_ETM_Q1_2683347"/>
      <w:bookmarkStart w:id="636" w:name="ET_yor_5777_196"/>
      <w:bookmarkEnd w:id="635"/>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36"/>
      <w:r>
        <w:rPr>
          <w:rtl/>
        </w:rPr>
        <w:t xml:space="preserve"> </w:t>
      </w:r>
    </w:p>
    <w:p w:rsidR="00242625" w:rsidRDefault="00CB2B53" w:rsidP="00242625">
      <w:pPr>
        <w:pStyle w:val="KeepWithNext"/>
        <w:rPr>
          <w:rtl/>
          <w:lang w:eastAsia="he-IL"/>
        </w:rPr>
      </w:pPr>
      <w:r>
        <w:rPr>
          <w:rFonts w:ascii="David" w:hAnsi="David"/>
          <w:u w:val="single"/>
          <w:rtl/>
          <w:lang w:eastAsia="he-IL"/>
        </w:rPr>
        <w:t xml:space="preserve"> </w:t>
      </w:r>
    </w:p>
    <w:p w:rsidR="00242625" w:rsidRDefault="00242625" w:rsidP="00242625">
      <w:pPr>
        <w:rPr>
          <w:rtl/>
          <w:lang w:eastAsia="he-IL"/>
        </w:rPr>
      </w:pPr>
      <w:r>
        <w:rPr>
          <w:rFonts w:hint="cs"/>
          <w:rtl/>
          <w:lang w:eastAsia="he-IL"/>
        </w:rPr>
        <w:t xml:space="preserve">בדיוק על </w:t>
      </w:r>
      <w:bookmarkStart w:id="637" w:name="_ETM_Q1_2684520"/>
      <w:bookmarkEnd w:id="637"/>
      <w:r>
        <w:rPr>
          <w:rFonts w:hint="cs"/>
          <w:rtl/>
          <w:lang w:eastAsia="he-IL"/>
        </w:rPr>
        <w:t xml:space="preserve">זה אני רוצה לשאול את יונתן ממשרד האוצר </w:t>
      </w:r>
      <w:bookmarkStart w:id="638" w:name="_ETM_Q1_2689272"/>
      <w:bookmarkEnd w:id="638"/>
      <w:r>
        <w:rPr>
          <w:rFonts w:hint="cs"/>
          <w:rtl/>
          <w:lang w:eastAsia="he-IL"/>
        </w:rPr>
        <w:t>שנמצא אתנו. אני מבינה שבחוק ההסדרים יש התייחסות ספציפית לסוגיה</w:t>
      </w:r>
      <w:bookmarkStart w:id="639" w:name="_ETM_Q1_2693276"/>
      <w:bookmarkEnd w:id="639"/>
      <w:r>
        <w:rPr>
          <w:rFonts w:hint="cs"/>
          <w:rtl/>
          <w:lang w:eastAsia="he-IL"/>
        </w:rPr>
        <w:t xml:space="preserve"> הזאת של חלופות מעצר </w:t>
      </w:r>
      <w:proofErr w:type="spellStart"/>
      <w:r>
        <w:rPr>
          <w:rFonts w:hint="cs"/>
          <w:rtl/>
          <w:lang w:eastAsia="he-IL"/>
        </w:rPr>
        <w:t>ואיזוק</w:t>
      </w:r>
      <w:proofErr w:type="spellEnd"/>
      <w:r>
        <w:rPr>
          <w:rFonts w:hint="cs"/>
          <w:rtl/>
          <w:lang w:eastAsia="he-IL"/>
        </w:rPr>
        <w:t xml:space="preserve"> אלקטרוני.</w:t>
      </w:r>
    </w:p>
    <w:p w:rsidR="00242625" w:rsidRDefault="00242625" w:rsidP="00242625">
      <w:pPr>
        <w:rPr>
          <w:rtl/>
          <w:lang w:eastAsia="he-IL"/>
        </w:rPr>
      </w:pPr>
    </w:p>
    <w:p w:rsidR="00CB2B53" w:rsidRDefault="00CB2B53" w:rsidP="009E19D2">
      <w:pPr>
        <w:pStyle w:val="af9"/>
        <w:keepNext/>
        <w:rPr>
          <w:rtl/>
          <w:lang w:eastAsia="he-IL"/>
        </w:rPr>
      </w:pPr>
      <w:bookmarkStart w:id="640" w:name="ET_guest_יונתן_פלורסהיים_198"/>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40"/>
      <w:r>
        <w:rPr>
          <w:rtl/>
          <w:lang w:eastAsia="he-IL"/>
        </w:rPr>
        <w:t xml:space="preserve"> </w:t>
      </w:r>
    </w:p>
    <w:p w:rsidR="00242625" w:rsidRDefault="00CB2B53" w:rsidP="009E19D2">
      <w:pPr>
        <w:pStyle w:val="KeepWithNext"/>
        <w:rPr>
          <w:rtl/>
          <w:lang w:eastAsia="he-IL"/>
        </w:rPr>
      </w:pPr>
      <w:r>
        <w:rPr>
          <w:rFonts w:ascii="David" w:hAnsi="David"/>
          <w:u w:val="single"/>
          <w:rtl/>
          <w:lang w:eastAsia="he-IL"/>
        </w:rPr>
        <w:t xml:space="preserve"> </w:t>
      </w:r>
    </w:p>
    <w:p w:rsidR="00242625" w:rsidRDefault="008F61A7" w:rsidP="009E19D2">
      <w:pPr>
        <w:keepNext/>
        <w:ind w:firstLine="0"/>
        <w:rPr>
          <w:rtl/>
          <w:lang w:eastAsia="he-IL"/>
        </w:rPr>
      </w:pPr>
      <w:r>
        <w:rPr>
          <w:rFonts w:hint="cs"/>
          <w:rtl/>
          <w:lang w:eastAsia="he-IL"/>
        </w:rPr>
        <w:t xml:space="preserve">בוקר טוב לחברי </w:t>
      </w:r>
      <w:bookmarkStart w:id="641" w:name="_ETM_Q1_2697940"/>
      <w:bookmarkEnd w:id="641"/>
      <w:r>
        <w:rPr>
          <w:rFonts w:hint="cs"/>
          <w:rtl/>
          <w:lang w:eastAsia="he-IL"/>
        </w:rPr>
        <w:t xml:space="preserve">הוועדה. כן. כחלק מאישור התקציב אנחנו מקדמים החלטת ממשלה - אנחנו, </w:t>
      </w:r>
      <w:bookmarkStart w:id="642" w:name="_ETM_Q1_2701846"/>
      <w:bookmarkEnd w:id="642"/>
      <w:r>
        <w:rPr>
          <w:rFonts w:hint="cs"/>
          <w:rtl/>
          <w:lang w:eastAsia="he-IL"/>
        </w:rPr>
        <w:t xml:space="preserve">הכוונה למשרד האוצר </w:t>
      </w:r>
      <w:r>
        <w:rPr>
          <w:rtl/>
          <w:lang w:eastAsia="he-IL"/>
        </w:rPr>
        <w:t>–</w:t>
      </w:r>
      <w:r>
        <w:rPr>
          <w:rFonts w:hint="cs"/>
          <w:rtl/>
          <w:lang w:eastAsia="he-IL"/>
        </w:rPr>
        <w:t xml:space="preserve"> שנותנת מענה גם </w:t>
      </w:r>
      <w:proofErr w:type="spellStart"/>
      <w:r>
        <w:rPr>
          <w:rFonts w:hint="cs"/>
          <w:rtl/>
          <w:lang w:eastAsia="he-IL"/>
        </w:rPr>
        <w:t>לבג"צ</w:t>
      </w:r>
      <w:proofErr w:type="spellEnd"/>
      <w:r>
        <w:rPr>
          <w:rFonts w:hint="cs"/>
          <w:rtl/>
          <w:lang w:eastAsia="he-IL"/>
        </w:rPr>
        <w:t xml:space="preserve"> וגם </w:t>
      </w:r>
      <w:bookmarkStart w:id="643" w:name="_ETM_Q1_2713491"/>
      <w:bookmarkEnd w:id="643"/>
      <w:r>
        <w:rPr>
          <w:rFonts w:hint="cs"/>
          <w:rtl/>
          <w:lang w:eastAsia="he-IL"/>
        </w:rPr>
        <w:t>בכלל מדיניות של שיקום אסירים וחלופות מאסר.</w:t>
      </w:r>
      <w:r w:rsidR="004346F6">
        <w:rPr>
          <w:rFonts w:hint="cs"/>
          <w:rtl/>
          <w:lang w:eastAsia="he-IL"/>
        </w:rPr>
        <w:t xml:space="preserve"> </w:t>
      </w:r>
      <w:r>
        <w:rPr>
          <w:rFonts w:hint="cs"/>
          <w:rtl/>
          <w:lang w:eastAsia="he-IL"/>
        </w:rPr>
        <w:t xml:space="preserve">ההחלטה פורסמה </w:t>
      </w:r>
      <w:bookmarkStart w:id="644" w:name="_ETM_Q1_2718694"/>
      <w:bookmarkEnd w:id="644"/>
      <w:r>
        <w:rPr>
          <w:rFonts w:hint="cs"/>
          <w:rtl/>
          <w:lang w:eastAsia="he-IL"/>
        </w:rPr>
        <w:t xml:space="preserve">לציבור ואני מתייחס לדברים שפורסמו. אני רוצה לציין שזה מקודם במשותף עם שירות בתי הסוהר, </w:t>
      </w:r>
      <w:bookmarkStart w:id="645" w:name="_ETM_Q1_2726028"/>
      <w:bookmarkEnd w:id="645"/>
      <w:r>
        <w:rPr>
          <w:rFonts w:hint="cs"/>
          <w:rtl/>
          <w:lang w:eastAsia="he-IL"/>
        </w:rPr>
        <w:t xml:space="preserve">המשרד לביטחון פנים ומשרד המשפטים. </w:t>
      </w:r>
    </w:p>
    <w:p w:rsidR="008F61A7" w:rsidRDefault="008F61A7" w:rsidP="009E19D2">
      <w:pPr>
        <w:keepNext/>
        <w:ind w:firstLine="0"/>
        <w:rPr>
          <w:rtl/>
          <w:lang w:eastAsia="he-IL"/>
        </w:rPr>
      </w:pPr>
    </w:p>
    <w:p w:rsidR="008F61A7" w:rsidRDefault="008F61A7" w:rsidP="00242625">
      <w:pPr>
        <w:rPr>
          <w:rtl/>
          <w:lang w:eastAsia="he-IL"/>
        </w:rPr>
      </w:pPr>
      <w:r>
        <w:rPr>
          <w:rFonts w:hint="cs"/>
          <w:rtl/>
          <w:lang w:eastAsia="he-IL"/>
        </w:rPr>
        <w:t>ל</w:t>
      </w:r>
      <w:bookmarkStart w:id="646" w:name="_ETM_Q1_2729898"/>
      <w:bookmarkEnd w:id="646"/>
      <w:r>
        <w:rPr>
          <w:rFonts w:hint="cs"/>
          <w:rtl/>
          <w:lang w:eastAsia="he-IL"/>
        </w:rPr>
        <w:t xml:space="preserve">עניין </w:t>
      </w:r>
      <w:proofErr w:type="spellStart"/>
      <w:r>
        <w:rPr>
          <w:rFonts w:hint="cs"/>
          <w:rtl/>
          <w:lang w:eastAsia="he-IL"/>
        </w:rPr>
        <w:t>האיזוק</w:t>
      </w:r>
      <w:proofErr w:type="spellEnd"/>
      <w:r>
        <w:rPr>
          <w:rFonts w:hint="cs"/>
          <w:rtl/>
          <w:lang w:eastAsia="he-IL"/>
        </w:rPr>
        <w:t xml:space="preserve"> האלקטרוני, ההחלטה מדברת על הגדלת </w:t>
      </w:r>
      <w:bookmarkStart w:id="647" w:name="_ETM_Q1_2731086"/>
      <w:bookmarkEnd w:id="647"/>
      <w:r>
        <w:rPr>
          <w:rFonts w:hint="cs"/>
          <w:rtl/>
          <w:lang w:eastAsia="he-IL"/>
        </w:rPr>
        <w:t xml:space="preserve">המכסות של מעצר בפיקוח אלקטרוני. היום מדובר על 750 מכסות, </w:t>
      </w:r>
      <w:bookmarkStart w:id="648" w:name="_ETM_Q1_2738245"/>
      <w:bookmarkEnd w:id="648"/>
      <w:r>
        <w:rPr>
          <w:rFonts w:hint="cs"/>
          <w:rtl/>
          <w:lang w:eastAsia="he-IL"/>
        </w:rPr>
        <w:t xml:space="preserve">בקורונה הייתה הגדלה ל-1,000 שהיא הייתה כהוראת שעה, משהו רגעי לקורונה, ואנחנו </w:t>
      </w:r>
      <w:bookmarkStart w:id="649" w:name="_ETM_Q1_2743597"/>
      <w:bookmarkEnd w:id="649"/>
      <w:r>
        <w:rPr>
          <w:rFonts w:hint="cs"/>
          <w:rtl/>
          <w:lang w:eastAsia="he-IL"/>
        </w:rPr>
        <w:t>כרגע מדברים</w:t>
      </w:r>
      <w:r w:rsidR="004346F6">
        <w:rPr>
          <w:rFonts w:hint="cs"/>
          <w:rtl/>
          <w:lang w:eastAsia="he-IL"/>
        </w:rPr>
        <w:t xml:space="preserve"> </w:t>
      </w:r>
      <w:r>
        <w:rPr>
          <w:rFonts w:hint="cs"/>
          <w:rtl/>
          <w:lang w:eastAsia="he-IL"/>
        </w:rPr>
        <w:t xml:space="preserve">על הגדלה של </w:t>
      </w:r>
      <w:bookmarkStart w:id="650" w:name="_ETM_Q1_2746470"/>
      <w:bookmarkEnd w:id="650"/>
      <w:r>
        <w:rPr>
          <w:rFonts w:hint="cs"/>
          <w:rtl/>
          <w:lang w:eastAsia="he-IL"/>
        </w:rPr>
        <w:t xml:space="preserve">1,250 מכסות. הרציונל הוא שאנחנו לא רוצים להגביל </w:t>
      </w:r>
      <w:bookmarkStart w:id="651" w:name="_ETM_Q1_2748986"/>
      <w:bookmarkEnd w:id="651"/>
      <w:r>
        <w:rPr>
          <w:rFonts w:hint="cs"/>
          <w:rtl/>
          <w:lang w:eastAsia="he-IL"/>
        </w:rPr>
        <w:t xml:space="preserve">את המכסות האלה. בן אדם שאפשר לאיין את המסוכנות שלו </w:t>
      </w:r>
      <w:bookmarkStart w:id="652" w:name="_ETM_Q1_2757879"/>
      <w:bookmarkEnd w:id="652"/>
      <w:r>
        <w:rPr>
          <w:rFonts w:hint="cs"/>
          <w:rtl/>
          <w:lang w:eastAsia="he-IL"/>
        </w:rPr>
        <w:t>על ידי משהו פחות פוגעני ממעצר בבית מעצר.</w:t>
      </w:r>
    </w:p>
    <w:p w:rsidR="008F61A7" w:rsidRDefault="008F61A7" w:rsidP="00242625">
      <w:pPr>
        <w:rPr>
          <w:rtl/>
          <w:lang w:eastAsia="he-IL"/>
        </w:rPr>
      </w:pPr>
    </w:p>
    <w:p w:rsidR="00CB2B53" w:rsidRDefault="00CB2B53" w:rsidP="00CB2B53">
      <w:pPr>
        <w:pStyle w:val="af6"/>
        <w:rPr>
          <w:rtl/>
        </w:rPr>
      </w:pPr>
      <w:bookmarkStart w:id="653" w:name="_ETM_Q1_2760831"/>
      <w:bookmarkStart w:id="654" w:name="ET_yor_5777_200"/>
      <w:bookmarkEnd w:id="653"/>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54"/>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למה להגביל? למה לקבוע תקן? אם השופט מחליט שהאופציה הזאת היא הרלוונטית, </w:t>
      </w:r>
      <w:bookmarkStart w:id="655" w:name="_ETM_Q1_2767699"/>
      <w:bookmarkEnd w:id="655"/>
      <w:r>
        <w:rPr>
          <w:rFonts w:hint="cs"/>
          <w:rtl/>
          <w:lang w:eastAsia="he-IL"/>
        </w:rPr>
        <w:t>למה זה צריך להיות בתוך תקן?</w:t>
      </w:r>
    </w:p>
    <w:p w:rsidR="008F61A7" w:rsidRDefault="008F61A7" w:rsidP="008F61A7">
      <w:pPr>
        <w:rPr>
          <w:rtl/>
          <w:lang w:eastAsia="he-IL"/>
        </w:rPr>
      </w:pPr>
    </w:p>
    <w:p w:rsidR="00CB2B53" w:rsidRDefault="00CB2B53" w:rsidP="00CB2B53">
      <w:pPr>
        <w:pStyle w:val="af9"/>
        <w:rPr>
          <w:rtl/>
          <w:lang w:eastAsia="he-IL"/>
        </w:rPr>
      </w:pPr>
      <w:bookmarkStart w:id="656" w:name="_ETM_Q1_2763606"/>
      <w:bookmarkStart w:id="657" w:name="_ETM_Q1_2764524"/>
      <w:bookmarkStart w:id="658" w:name="ET_guest_יונתן_פלורסהיים_202"/>
      <w:bookmarkEnd w:id="656"/>
      <w:bookmarkEnd w:id="657"/>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58"/>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יש דברים שהם גמישים. </w:t>
      </w:r>
      <w:bookmarkStart w:id="659" w:name="_ETM_Q1_2774212"/>
      <w:bookmarkEnd w:id="659"/>
      <w:r>
        <w:rPr>
          <w:rFonts w:hint="cs"/>
          <w:rtl/>
          <w:lang w:eastAsia="he-IL"/>
        </w:rPr>
        <w:t xml:space="preserve">לצורך העניין, מספר האזיקים כמעט ולא מוגבל. בסוף זה אזיק וזה עניין טכנולוגי. מה שיותר קשה או פחות גמיש </w:t>
      </w:r>
      <w:bookmarkStart w:id="660" w:name="_ETM_Q1_2780605"/>
      <w:bookmarkEnd w:id="660"/>
      <w:r>
        <w:rPr>
          <w:rFonts w:hint="cs"/>
          <w:rtl/>
          <w:lang w:eastAsia="he-IL"/>
        </w:rPr>
        <w:t>זה</w:t>
      </w:r>
      <w:r w:rsidR="004346F6">
        <w:rPr>
          <w:rFonts w:hint="cs"/>
          <w:rtl/>
          <w:lang w:eastAsia="he-IL"/>
        </w:rPr>
        <w:t xml:space="preserve"> </w:t>
      </w:r>
      <w:r>
        <w:rPr>
          <w:rFonts w:hint="cs"/>
          <w:rtl/>
          <w:lang w:eastAsia="he-IL"/>
        </w:rPr>
        <w:t>מספר האנשים שמפקחים על אותם עצורים שנמצאים בבית. לשב"ס יש יחידה, את מעוז</w:t>
      </w:r>
      <w:bookmarkStart w:id="661" w:name="_ETM_Q1_2788349"/>
      <w:bookmarkEnd w:id="661"/>
      <w:r>
        <w:rPr>
          <w:rFonts w:hint="cs"/>
          <w:rtl/>
          <w:lang w:eastAsia="he-IL"/>
        </w:rPr>
        <w:t xml:space="preserve">, שיושבת בירושלים ובסוף הם צריכים להיות פרוסים בארץ </w:t>
      </w:r>
      <w:bookmarkStart w:id="662" w:name="_ETM_Q1_2800340"/>
      <w:bookmarkEnd w:id="662"/>
      <w:r>
        <w:rPr>
          <w:rFonts w:hint="cs"/>
          <w:rtl/>
          <w:lang w:eastAsia="he-IL"/>
        </w:rPr>
        <w:t>ולפקח בצורה אפקטיבית.</w:t>
      </w:r>
    </w:p>
    <w:p w:rsidR="008F61A7" w:rsidRDefault="008F61A7" w:rsidP="008F61A7">
      <w:pPr>
        <w:rPr>
          <w:rtl/>
          <w:lang w:eastAsia="he-IL"/>
        </w:rPr>
      </w:pPr>
    </w:p>
    <w:p w:rsidR="00CB2B53" w:rsidRDefault="00CB2B53" w:rsidP="00CB2B53">
      <w:pPr>
        <w:pStyle w:val="a4"/>
        <w:rPr>
          <w:rtl/>
        </w:rPr>
      </w:pPr>
      <w:bookmarkStart w:id="663" w:name="ET_speaker_קריאה_204"/>
      <w:r w:rsidRPr="00CB2B53">
        <w:rPr>
          <w:rStyle w:val="TagStyle"/>
          <w:rtl/>
        </w:rPr>
        <w:t xml:space="preserve"> &lt;&lt; דובר &gt;&gt; </w:t>
      </w:r>
      <w:r>
        <w:rPr>
          <w:rtl/>
        </w:rPr>
        <w:t>קריאה:</w:t>
      </w:r>
      <w:r w:rsidRPr="00CB2B53">
        <w:rPr>
          <w:rStyle w:val="TagStyle"/>
          <w:rtl/>
        </w:rPr>
        <w:t xml:space="preserve"> &lt;&lt; דובר &gt;&gt;</w:t>
      </w:r>
      <w:bookmarkEnd w:id="663"/>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חזרנו לסוגיות הטכנולוגיות.</w:t>
      </w:r>
    </w:p>
    <w:p w:rsidR="008F61A7" w:rsidRDefault="008F61A7" w:rsidP="008F61A7">
      <w:pPr>
        <w:rPr>
          <w:rtl/>
          <w:lang w:eastAsia="he-IL"/>
        </w:rPr>
      </w:pPr>
    </w:p>
    <w:p w:rsidR="00CB2B53" w:rsidRDefault="00CB2B53" w:rsidP="00CB2B53">
      <w:pPr>
        <w:pStyle w:val="af9"/>
        <w:rPr>
          <w:rtl/>
          <w:lang w:eastAsia="he-IL"/>
        </w:rPr>
      </w:pPr>
      <w:bookmarkStart w:id="664" w:name="_ETM_Q1_2806327"/>
      <w:bookmarkStart w:id="665" w:name="_ETM_Q1_2807871"/>
      <w:bookmarkStart w:id="666" w:name="ET_guest_יונתן_פלורסהיים_206"/>
      <w:bookmarkEnd w:id="664"/>
      <w:bookmarkEnd w:id="665"/>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66"/>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בוא נגיד שכרגע יש </w:t>
      </w:r>
      <w:bookmarkStart w:id="667" w:name="_ETM_Q1_2812239"/>
      <w:bookmarkEnd w:id="667"/>
      <w:r>
        <w:rPr>
          <w:rFonts w:hint="cs"/>
          <w:rtl/>
          <w:lang w:eastAsia="he-IL"/>
        </w:rPr>
        <w:t>שימוש של בערך 700 בממוצע. אנחנו מגדילים את זה יחסית</w:t>
      </w:r>
      <w:bookmarkStart w:id="668" w:name="_ETM_Q1_2818569"/>
      <w:bookmarkEnd w:id="668"/>
      <w:r>
        <w:rPr>
          <w:rFonts w:hint="cs"/>
          <w:rtl/>
          <w:lang w:eastAsia="he-IL"/>
        </w:rPr>
        <w:t xml:space="preserve"> בהיקף משמעותי. </w:t>
      </w:r>
    </w:p>
    <w:p w:rsidR="008F61A7" w:rsidRDefault="008F61A7" w:rsidP="008F61A7">
      <w:pPr>
        <w:rPr>
          <w:rtl/>
          <w:lang w:eastAsia="he-IL"/>
        </w:rPr>
      </w:pPr>
    </w:p>
    <w:p w:rsidR="00CB2B53" w:rsidRDefault="00CB2B53" w:rsidP="00CB2B53">
      <w:pPr>
        <w:pStyle w:val="af6"/>
        <w:rPr>
          <w:rtl/>
        </w:rPr>
      </w:pPr>
      <w:bookmarkStart w:id="669" w:name="_ETM_Q1_2820527"/>
      <w:bookmarkStart w:id="670" w:name="ET_yor_5777_208"/>
      <w:bookmarkEnd w:id="66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70"/>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אבל זה</w:t>
      </w:r>
      <w:r w:rsidR="004346F6">
        <w:rPr>
          <w:rFonts w:hint="cs"/>
          <w:rtl/>
          <w:lang w:eastAsia="he-IL"/>
        </w:rPr>
        <w:t xml:space="preserve"> </w:t>
      </w:r>
      <w:r>
        <w:rPr>
          <w:rFonts w:hint="cs"/>
          <w:rtl/>
          <w:lang w:eastAsia="he-IL"/>
        </w:rPr>
        <w:t xml:space="preserve">עדיין </w:t>
      </w:r>
      <w:bookmarkStart w:id="671" w:name="_ETM_Q1_2822539"/>
      <w:bookmarkEnd w:id="671"/>
      <w:proofErr w:type="spellStart"/>
      <w:r>
        <w:rPr>
          <w:rFonts w:hint="cs"/>
          <w:rtl/>
          <w:lang w:eastAsia="he-IL"/>
        </w:rPr>
        <w:t>איזוק</w:t>
      </w:r>
      <w:proofErr w:type="spellEnd"/>
      <w:r>
        <w:rPr>
          <w:rFonts w:hint="cs"/>
          <w:rtl/>
          <w:lang w:eastAsia="he-IL"/>
        </w:rPr>
        <w:t xml:space="preserve"> אלקטרוני פרימיטיבי.</w:t>
      </w:r>
    </w:p>
    <w:p w:rsidR="008F61A7" w:rsidRDefault="008F61A7" w:rsidP="008F61A7">
      <w:pPr>
        <w:rPr>
          <w:rtl/>
          <w:lang w:eastAsia="he-IL"/>
        </w:rPr>
      </w:pPr>
    </w:p>
    <w:p w:rsidR="00CB2B53" w:rsidRDefault="00CB2B53" w:rsidP="00CB2B53">
      <w:pPr>
        <w:pStyle w:val="af9"/>
        <w:rPr>
          <w:rtl/>
          <w:lang w:eastAsia="he-IL"/>
        </w:rPr>
      </w:pPr>
      <w:bookmarkStart w:id="672" w:name="_ETM_Q1_2821972"/>
      <w:bookmarkStart w:id="673" w:name="ET_guest_יונתן_פלורסהיים_210"/>
      <w:bookmarkEnd w:id="672"/>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73"/>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כן, אבל ככל שנגיע למיצוי מלא של </w:t>
      </w:r>
      <w:bookmarkStart w:id="674" w:name="_ETM_Q1_2825686"/>
      <w:bookmarkEnd w:id="674"/>
      <w:r>
        <w:rPr>
          <w:rFonts w:hint="cs"/>
          <w:rtl/>
          <w:lang w:eastAsia="he-IL"/>
        </w:rPr>
        <w:t>המכסות הנוכחיות, אפשר לדבר על הרחבה</w:t>
      </w:r>
    </w:p>
    <w:p w:rsidR="008F61A7" w:rsidRDefault="008F61A7" w:rsidP="008F61A7">
      <w:pPr>
        <w:rPr>
          <w:rtl/>
          <w:lang w:eastAsia="he-IL"/>
        </w:rPr>
      </w:pPr>
    </w:p>
    <w:p w:rsidR="00CB2B53" w:rsidRDefault="00CB2B53" w:rsidP="00CB2B53">
      <w:pPr>
        <w:pStyle w:val="a4"/>
        <w:rPr>
          <w:rtl/>
        </w:rPr>
      </w:pPr>
      <w:bookmarkStart w:id="675" w:name="ET_speaker_עידו_בן_יצחק_212"/>
      <w:r w:rsidRPr="00CB2B53">
        <w:rPr>
          <w:rStyle w:val="TagStyle"/>
          <w:rtl/>
        </w:rPr>
        <w:t xml:space="preserve"> &lt;&lt; דובר &gt;&gt; </w:t>
      </w:r>
      <w:r>
        <w:rPr>
          <w:rtl/>
        </w:rPr>
        <w:t>עידו בן יצחק:</w:t>
      </w:r>
      <w:r w:rsidRPr="00CB2B53">
        <w:rPr>
          <w:rStyle w:val="TagStyle"/>
          <w:rtl/>
        </w:rPr>
        <w:t xml:space="preserve"> &lt;&lt; דובר &gt;&gt;</w:t>
      </w:r>
      <w:bookmarkEnd w:id="675"/>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רק </w:t>
      </w:r>
      <w:bookmarkStart w:id="676" w:name="_ETM_Q1_2826266"/>
      <w:bookmarkEnd w:id="676"/>
      <w:r>
        <w:rPr>
          <w:rFonts w:hint="cs"/>
          <w:rtl/>
          <w:lang w:eastAsia="he-IL"/>
        </w:rPr>
        <w:t>לתקן ולומר שה-700 זה בגלל הקורונה. המספרים שהיו בשנים לפנ</w:t>
      </w:r>
      <w:bookmarkStart w:id="677" w:name="_ETM_Q1_2832497"/>
      <w:bookmarkEnd w:id="677"/>
      <w:r>
        <w:rPr>
          <w:rFonts w:hint="cs"/>
          <w:rtl/>
          <w:lang w:eastAsia="he-IL"/>
        </w:rPr>
        <w:t>י כן היו הרבה יותר נמוכים.</w:t>
      </w:r>
    </w:p>
    <w:p w:rsidR="008F61A7" w:rsidRDefault="008F61A7" w:rsidP="008F61A7">
      <w:pPr>
        <w:rPr>
          <w:rtl/>
          <w:lang w:eastAsia="he-IL"/>
        </w:rPr>
      </w:pPr>
    </w:p>
    <w:p w:rsidR="00CB2B53" w:rsidRDefault="00CB2B53" w:rsidP="00CB2B53">
      <w:pPr>
        <w:pStyle w:val="af9"/>
        <w:rPr>
          <w:rtl/>
          <w:lang w:eastAsia="he-IL"/>
        </w:rPr>
      </w:pPr>
      <w:bookmarkStart w:id="678" w:name="_ETM_Q1_2832400"/>
      <w:bookmarkStart w:id="679" w:name="ET_guest_יונתן_פלורסהיים_214"/>
      <w:bookmarkEnd w:id="678"/>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79"/>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אני מסכים. זה עניין של מדיניות.</w:t>
      </w:r>
    </w:p>
    <w:p w:rsidR="008F61A7" w:rsidRDefault="008F61A7" w:rsidP="008F61A7">
      <w:pPr>
        <w:rPr>
          <w:rtl/>
          <w:lang w:eastAsia="he-IL"/>
        </w:rPr>
      </w:pPr>
    </w:p>
    <w:p w:rsidR="00CB2B53" w:rsidRDefault="00CB2B53" w:rsidP="00CB2B53">
      <w:pPr>
        <w:pStyle w:val="af6"/>
        <w:rPr>
          <w:rtl/>
        </w:rPr>
      </w:pPr>
      <w:bookmarkStart w:id="680" w:name="ET_yor_5777_21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80"/>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אתה אומר שצוואר הבקבוק זה כוח האדם של יחידת מעוז?</w:t>
      </w:r>
    </w:p>
    <w:p w:rsidR="008F61A7" w:rsidRDefault="008F61A7" w:rsidP="008F61A7">
      <w:pPr>
        <w:rPr>
          <w:rtl/>
          <w:lang w:eastAsia="he-IL"/>
        </w:rPr>
      </w:pPr>
    </w:p>
    <w:p w:rsidR="00CB2B53" w:rsidRDefault="00CB2B53" w:rsidP="00CB2B53">
      <w:pPr>
        <w:pStyle w:val="af9"/>
        <w:rPr>
          <w:rtl/>
          <w:lang w:eastAsia="he-IL"/>
        </w:rPr>
      </w:pPr>
      <w:bookmarkStart w:id="681" w:name="_ETM_Q1_2840605"/>
      <w:bookmarkStart w:id="682" w:name="ET_guest_יונתן_פלורסהיים_218"/>
      <w:bookmarkEnd w:id="681"/>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82"/>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לא. זה לא צוואר הבקבוק. אין צווארי בקבוק. </w:t>
      </w:r>
      <w:bookmarkStart w:id="683" w:name="_ETM_Q1_2847852"/>
      <w:bookmarkEnd w:id="683"/>
      <w:r>
        <w:rPr>
          <w:rFonts w:hint="cs"/>
          <w:rtl/>
          <w:lang w:eastAsia="he-IL"/>
        </w:rPr>
        <w:t xml:space="preserve">מה שציין היועץ המשפטי של הוועדה, וזאת </w:t>
      </w:r>
      <w:bookmarkStart w:id="684" w:name="_ETM_Q1_2849242"/>
      <w:bookmarkEnd w:id="684"/>
      <w:r>
        <w:rPr>
          <w:rFonts w:hint="cs"/>
          <w:rtl/>
          <w:lang w:eastAsia="he-IL"/>
        </w:rPr>
        <w:t xml:space="preserve">נראית לי הסוגיה העיקרית, בסוף זאת מדיניות </w:t>
      </w:r>
      <w:bookmarkStart w:id="685" w:name="_ETM_Q1_2852904"/>
      <w:bookmarkEnd w:id="685"/>
      <w:r>
        <w:rPr>
          <w:rFonts w:hint="cs"/>
          <w:rtl/>
          <w:lang w:eastAsia="he-IL"/>
        </w:rPr>
        <w:t xml:space="preserve">של חטיבת התביעות ושל הפרקליטות האם להסכים לחלופה כזאת. אנחנו מבחינת </w:t>
      </w:r>
      <w:bookmarkStart w:id="686" w:name="_ETM_Q1_2861957"/>
      <w:bookmarkEnd w:id="686"/>
      <w:r>
        <w:rPr>
          <w:rFonts w:hint="cs"/>
          <w:rtl/>
          <w:lang w:eastAsia="he-IL"/>
        </w:rPr>
        <w:t>משרד האוצר מרחיבים את</w:t>
      </w:r>
      <w:r w:rsidR="004346F6">
        <w:rPr>
          <w:rFonts w:hint="cs"/>
          <w:rtl/>
          <w:lang w:eastAsia="he-IL"/>
        </w:rPr>
        <w:t xml:space="preserve"> </w:t>
      </w:r>
      <w:r>
        <w:rPr>
          <w:rFonts w:hint="cs"/>
          <w:rtl/>
          <w:lang w:eastAsia="he-IL"/>
        </w:rPr>
        <w:t>האפשרות להשתמש בחלופה הזאת. בסוף</w:t>
      </w:r>
      <w:r w:rsidR="004346F6">
        <w:rPr>
          <w:rFonts w:hint="cs"/>
          <w:rtl/>
          <w:lang w:eastAsia="he-IL"/>
        </w:rPr>
        <w:t xml:space="preserve"> </w:t>
      </w:r>
      <w:r>
        <w:rPr>
          <w:rFonts w:hint="cs"/>
          <w:rtl/>
          <w:lang w:eastAsia="he-IL"/>
        </w:rPr>
        <w:t>זו החלטה של בתי המשפט ושל מדיניות תביעה.</w:t>
      </w:r>
    </w:p>
    <w:p w:rsidR="008F61A7" w:rsidRDefault="008F61A7" w:rsidP="008F61A7">
      <w:pPr>
        <w:rPr>
          <w:rtl/>
          <w:lang w:eastAsia="he-IL"/>
        </w:rPr>
      </w:pPr>
    </w:p>
    <w:p w:rsidR="00CB2B53" w:rsidRDefault="00CB2B53" w:rsidP="00CB2B53">
      <w:pPr>
        <w:pStyle w:val="af6"/>
        <w:rPr>
          <w:rtl/>
        </w:rPr>
      </w:pPr>
      <w:bookmarkStart w:id="687" w:name="_ETM_Q1_2871782"/>
      <w:bookmarkStart w:id="688" w:name="ET_yor_5777_220"/>
      <w:bookmarkEnd w:id="687"/>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88"/>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איזה עוד </w:t>
      </w:r>
      <w:bookmarkStart w:id="689" w:name="_ETM_Q1_2870762"/>
      <w:bookmarkEnd w:id="689"/>
      <w:r>
        <w:rPr>
          <w:rFonts w:hint="cs"/>
          <w:rtl/>
          <w:lang w:eastAsia="he-IL"/>
        </w:rPr>
        <w:t>סוגיות בנושא הזה של חלופות מאסר מופיעות בחוק ההסדרים?</w:t>
      </w:r>
    </w:p>
    <w:p w:rsidR="008F61A7" w:rsidRDefault="008F61A7" w:rsidP="008F61A7">
      <w:pPr>
        <w:rPr>
          <w:rtl/>
          <w:lang w:eastAsia="he-IL"/>
        </w:rPr>
      </w:pPr>
    </w:p>
    <w:p w:rsidR="00CB2B53" w:rsidRDefault="00CB2B53" w:rsidP="00CB2B53">
      <w:pPr>
        <w:pStyle w:val="af9"/>
        <w:rPr>
          <w:rtl/>
          <w:lang w:eastAsia="he-IL"/>
        </w:rPr>
      </w:pPr>
      <w:bookmarkStart w:id="690" w:name="_ETM_Q1_2875038"/>
      <w:bookmarkStart w:id="691" w:name="ET_guest_יונתן_פלורסהיים_222"/>
      <w:bookmarkEnd w:id="690"/>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91"/>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אני אתייחס רק לדברים שפורסמו לציבור בגלל שזה עוד נמצא </w:t>
      </w:r>
      <w:bookmarkStart w:id="692" w:name="_ETM_Q1_2883504"/>
      <w:bookmarkEnd w:id="692"/>
      <w:r>
        <w:rPr>
          <w:rFonts w:hint="cs"/>
          <w:rtl/>
          <w:lang w:eastAsia="he-IL"/>
        </w:rPr>
        <w:t>בשיח. יש כמובן את הצוות שעוסק בחלופות מעצר. י</w:t>
      </w:r>
      <w:bookmarkStart w:id="693" w:name="_ETM_Q1_2889593"/>
      <w:bookmarkEnd w:id="693"/>
      <w:r>
        <w:rPr>
          <w:rFonts w:hint="cs"/>
          <w:rtl/>
          <w:lang w:eastAsia="he-IL"/>
        </w:rPr>
        <w:t xml:space="preserve">ש צוות בראשות המשנה ליועץ המשפטי לממשלה שעתיד לסיים </w:t>
      </w:r>
      <w:bookmarkStart w:id="694" w:name="_ETM_Q1_2891435"/>
      <w:bookmarkEnd w:id="694"/>
      <w:r>
        <w:rPr>
          <w:rFonts w:hint="cs"/>
          <w:rtl/>
          <w:lang w:eastAsia="he-IL"/>
        </w:rPr>
        <w:t>את עבודתו ואני מקווה שגם יציג בשורה.</w:t>
      </w:r>
    </w:p>
    <w:p w:rsidR="008F61A7" w:rsidRDefault="008F61A7" w:rsidP="008F61A7">
      <w:pPr>
        <w:rPr>
          <w:rtl/>
          <w:lang w:eastAsia="he-IL"/>
        </w:rPr>
      </w:pPr>
    </w:p>
    <w:p w:rsidR="00CB2B53" w:rsidRDefault="00CB2B53" w:rsidP="00CB2B53">
      <w:pPr>
        <w:pStyle w:val="af6"/>
        <w:rPr>
          <w:rtl/>
        </w:rPr>
      </w:pPr>
      <w:bookmarkStart w:id="695" w:name="ET_yor_5777_22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695"/>
      <w:r>
        <w:rPr>
          <w:rt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 xml:space="preserve">בראשות </w:t>
      </w:r>
      <w:proofErr w:type="spellStart"/>
      <w:r>
        <w:rPr>
          <w:rFonts w:hint="cs"/>
          <w:rtl/>
          <w:lang w:eastAsia="he-IL"/>
        </w:rPr>
        <w:t>למברגר</w:t>
      </w:r>
      <w:proofErr w:type="spellEnd"/>
      <w:r>
        <w:rPr>
          <w:rFonts w:hint="cs"/>
          <w:rtl/>
          <w:lang w:eastAsia="he-IL"/>
        </w:rPr>
        <w:t>?</w:t>
      </w:r>
    </w:p>
    <w:p w:rsidR="008F61A7" w:rsidRDefault="008F61A7" w:rsidP="008F61A7">
      <w:pPr>
        <w:rPr>
          <w:rtl/>
          <w:lang w:eastAsia="he-IL"/>
        </w:rPr>
      </w:pPr>
    </w:p>
    <w:p w:rsidR="00CB2B53" w:rsidRDefault="00CB2B53" w:rsidP="00CB2B53">
      <w:pPr>
        <w:pStyle w:val="af9"/>
        <w:rPr>
          <w:rtl/>
          <w:lang w:eastAsia="he-IL"/>
        </w:rPr>
      </w:pPr>
      <w:bookmarkStart w:id="696" w:name="_ETM_Q1_2895491"/>
      <w:bookmarkStart w:id="697" w:name="ET_guest_יונתן_פלורסהיים_226"/>
      <w:bookmarkEnd w:id="696"/>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697"/>
      <w:r>
        <w:rPr>
          <w:rtl/>
          <w:lang w:eastAsia="he-IL"/>
        </w:rPr>
        <w:t xml:space="preserve"> </w:t>
      </w:r>
    </w:p>
    <w:p w:rsidR="008F61A7" w:rsidRDefault="00CB2B53" w:rsidP="008F61A7">
      <w:pPr>
        <w:pStyle w:val="KeepWithNext"/>
        <w:rPr>
          <w:rtl/>
          <w:lang w:eastAsia="he-IL"/>
        </w:rPr>
      </w:pPr>
      <w:r>
        <w:rPr>
          <w:rFonts w:ascii="David" w:hAnsi="David"/>
          <w:u w:val="single"/>
          <w:rtl/>
          <w:lang w:eastAsia="he-IL"/>
        </w:rPr>
        <w:t xml:space="preserve"> </w:t>
      </w:r>
    </w:p>
    <w:p w:rsidR="008F61A7" w:rsidRDefault="008F61A7" w:rsidP="008F61A7">
      <w:pPr>
        <w:rPr>
          <w:rtl/>
          <w:lang w:eastAsia="he-IL"/>
        </w:rPr>
      </w:pPr>
      <w:r>
        <w:rPr>
          <w:rFonts w:hint="cs"/>
          <w:rtl/>
          <w:lang w:eastAsia="he-IL"/>
        </w:rPr>
        <w:t>בראשות עמית מררי.</w:t>
      </w:r>
      <w:r w:rsidR="00694825">
        <w:rPr>
          <w:rFonts w:hint="cs"/>
          <w:rtl/>
          <w:lang w:eastAsia="he-IL"/>
        </w:rPr>
        <w:t xml:space="preserve"> מדובר </w:t>
      </w:r>
      <w:bookmarkStart w:id="698" w:name="_ETM_Q1_2903280"/>
      <w:bookmarkEnd w:id="698"/>
      <w:r w:rsidR="00694825">
        <w:rPr>
          <w:rFonts w:hint="cs"/>
          <w:rtl/>
          <w:lang w:eastAsia="he-IL"/>
        </w:rPr>
        <w:t xml:space="preserve">כאן גם על נושא של שיקום אסירים וגם </w:t>
      </w:r>
      <w:bookmarkStart w:id="699" w:name="_ETM_Q1_2907292"/>
      <w:bookmarkEnd w:id="699"/>
      <w:r w:rsidR="00694825">
        <w:rPr>
          <w:rFonts w:hint="cs"/>
          <w:rtl/>
          <w:lang w:eastAsia="he-IL"/>
        </w:rPr>
        <w:t xml:space="preserve">על בינוי של מתקני כליאה נוספים כחלק מהמענה </w:t>
      </w:r>
      <w:proofErr w:type="spellStart"/>
      <w:r w:rsidR="00694825">
        <w:rPr>
          <w:rFonts w:hint="cs"/>
          <w:rtl/>
          <w:lang w:eastAsia="he-IL"/>
        </w:rPr>
        <w:t>לבג"צ</w:t>
      </w:r>
      <w:proofErr w:type="spellEnd"/>
      <w:r w:rsidR="00694825">
        <w:rPr>
          <w:rFonts w:hint="cs"/>
          <w:rtl/>
          <w:lang w:eastAsia="he-IL"/>
        </w:rPr>
        <w:t>.</w:t>
      </w:r>
    </w:p>
    <w:p w:rsidR="00694825" w:rsidRDefault="00694825" w:rsidP="008F61A7">
      <w:pPr>
        <w:rPr>
          <w:rtl/>
          <w:lang w:eastAsia="he-IL"/>
        </w:rPr>
      </w:pPr>
    </w:p>
    <w:p w:rsidR="00CB2B53" w:rsidRDefault="00CB2B53" w:rsidP="00CB2B53">
      <w:pPr>
        <w:pStyle w:val="af9"/>
        <w:rPr>
          <w:rtl/>
          <w:lang w:eastAsia="he-IL"/>
        </w:rPr>
      </w:pPr>
      <w:bookmarkStart w:id="700" w:name="_ETM_Q1_2911804"/>
      <w:bookmarkStart w:id="701" w:name="ET_guest_נורית_יכימוביץ_כהן_228"/>
      <w:bookmarkEnd w:id="700"/>
      <w:r w:rsidRPr="00CB2B53">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B2B53">
        <w:rPr>
          <w:rStyle w:val="TagStyle"/>
          <w:rtl/>
        </w:rPr>
        <w:t xml:space="preserve"> &lt;&lt; אורח &gt;&gt;</w:t>
      </w:r>
      <w:bookmarkEnd w:id="701"/>
      <w:r>
        <w:rPr>
          <w:rtl/>
          <w:lang w:eastAsia="he-I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מרכ</w:t>
      </w:r>
      <w:bookmarkStart w:id="702" w:name="_ETM_Q1_2915003"/>
      <w:bookmarkEnd w:id="702"/>
      <w:r>
        <w:rPr>
          <w:rFonts w:hint="cs"/>
          <w:rtl/>
          <w:lang w:eastAsia="he-IL"/>
        </w:rPr>
        <w:t xml:space="preserve">ז המחקר והמידע של הכנסת. יונתן, אנחנו הבנו תוך כדי הבנת </w:t>
      </w:r>
      <w:bookmarkStart w:id="703" w:name="_ETM_Q1_2920487"/>
      <w:bookmarkEnd w:id="703"/>
      <w:r>
        <w:rPr>
          <w:rFonts w:hint="cs"/>
          <w:rtl/>
          <w:lang w:eastAsia="he-IL"/>
        </w:rPr>
        <w:t>המסמך שלנו, משיחות והתכתבות עם משרד המשפטים, שבעצם מה</w:t>
      </w:r>
      <w:bookmarkStart w:id="704" w:name="_ETM_Q1_2925493"/>
      <w:bookmarkEnd w:id="704"/>
      <w:r>
        <w:rPr>
          <w:rFonts w:hint="cs"/>
          <w:rtl/>
          <w:lang w:eastAsia="he-IL"/>
        </w:rPr>
        <w:t xml:space="preserve"> שכנראה באמת מגביל את השימוש בפיקוח אלקטרוני, זה יותר הנושא של המסוכנות וזה שבעצם האפקטיביות של הפיקוח האלקטרוני, בעיקר </w:t>
      </w:r>
      <w:bookmarkStart w:id="705" w:name="_ETM_Q1_2936891"/>
      <w:bookmarkEnd w:id="705"/>
      <w:r>
        <w:rPr>
          <w:rFonts w:hint="cs"/>
          <w:rtl/>
          <w:lang w:eastAsia="he-IL"/>
        </w:rPr>
        <w:t xml:space="preserve">בדיעבד, אחרי שהמפוקח כבר עזב את מקום </w:t>
      </w:r>
      <w:bookmarkStart w:id="706" w:name="_ETM_Q1_2941543"/>
      <w:bookmarkEnd w:id="706"/>
      <w:r>
        <w:rPr>
          <w:rFonts w:hint="cs"/>
          <w:rtl/>
          <w:lang w:eastAsia="he-IL"/>
        </w:rPr>
        <w:t>הפיקוח, אין מישהו שמאתר אותו מיד ותופס אותו מיד.</w:t>
      </w:r>
    </w:p>
    <w:p w:rsidR="00694825" w:rsidRDefault="00694825" w:rsidP="00694825">
      <w:pPr>
        <w:rPr>
          <w:rtl/>
          <w:lang w:eastAsia="he-IL"/>
        </w:rPr>
      </w:pPr>
    </w:p>
    <w:p w:rsidR="00CB2B53" w:rsidRDefault="00CB2B53" w:rsidP="00CB2B53">
      <w:pPr>
        <w:pStyle w:val="af6"/>
        <w:rPr>
          <w:rtl/>
        </w:rPr>
      </w:pPr>
      <w:bookmarkStart w:id="707" w:name="_ETM_Q1_2946517"/>
      <w:bookmarkStart w:id="708" w:name="ET_yor_5777_230"/>
      <w:bookmarkEnd w:id="707"/>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08"/>
      <w:r>
        <w:rPr>
          <w:rt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 xml:space="preserve">כי </w:t>
      </w:r>
      <w:proofErr w:type="spellStart"/>
      <w:r>
        <w:rPr>
          <w:rFonts w:hint="cs"/>
          <w:rtl/>
          <w:lang w:eastAsia="he-IL"/>
        </w:rPr>
        <w:t>לאזיק</w:t>
      </w:r>
      <w:proofErr w:type="spellEnd"/>
      <w:r>
        <w:rPr>
          <w:rFonts w:hint="cs"/>
          <w:rtl/>
          <w:lang w:eastAsia="he-IL"/>
        </w:rPr>
        <w:t xml:space="preserve"> האלקטרוני אין </w:t>
      </w:r>
      <w:bookmarkStart w:id="709" w:name="_ETM_Q1_2943233"/>
      <w:bookmarkEnd w:id="709"/>
      <w:r>
        <w:rPr>
          <w:lang w:eastAsia="he-IL"/>
        </w:rPr>
        <w:t>GPS</w:t>
      </w:r>
      <w:r>
        <w:rPr>
          <w:rFonts w:hint="cs"/>
          <w:rtl/>
          <w:lang w:eastAsia="he-IL"/>
        </w:rPr>
        <w:t>.</w:t>
      </w:r>
    </w:p>
    <w:p w:rsidR="00694825" w:rsidRDefault="00694825" w:rsidP="00694825">
      <w:pPr>
        <w:rPr>
          <w:rtl/>
          <w:lang w:eastAsia="he-IL"/>
        </w:rPr>
      </w:pPr>
    </w:p>
    <w:p w:rsidR="00CB2B53" w:rsidRDefault="00CB2B53" w:rsidP="00CB2B53">
      <w:pPr>
        <w:pStyle w:val="af9"/>
        <w:rPr>
          <w:rtl/>
          <w:lang w:eastAsia="he-IL"/>
        </w:rPr>
      </w:pPr>
      <w:bookmarkStart w:id="710" w:name="_ETM_Q1_2945896"/>
      <w:bookmarkStart w:id="711" w:name="_ETM_Q1_2946463"/>
      <w:bookmarkStart w:id="712" w:name="ET_guest_נורית_יכימוביץ_כהן_232"/>
      <w:bookmarkEnd w:id="710"/>
      <w:bookmarkEnd w:id="711"/>
      <w:r w:rsidRPr="00CB2B53">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B2B53">
        <w:rPr>
          <w:rStyle w:val="TagStyle"/>
          <w:rtl/>
        </w:rPr>
        <w:t xml:space="preserve"> &lt;&lt; אורח &gt;&gt;</w:t>
      </w:r>
      <w:bookmarkEnd w:id="712"/>
      <w:r>
        <w:rPr>
          <w:rtl/>
          <w:lang w:eastAsia="he-I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 xml:space="preserve">מתחיל בירור ולשב"ס יש אלפי חיוויים בשנה על הפרות </w:t>
      </w:r>
      <w:bookmarkStart w:id="713" w:name="_ETM_Q1_2950577"/>
      <w:bookmarkEnd w:id="713"/>
      <w:r>
        <w:rPr>
          <w:rFonts w:hint="cs"/>
          <w:rtl/>
          <w:lang w:eastAsia="he-IL"/>
        </w:rPr>
        <w:t xml:space="preserve">ועל חצי מהן הם מוצאים לנכון לעשות בירור, לחלק </w:t>
      </w:r>
      <w:bookmarkStart w:id="714" w:name="_ETM_Q1_2958172"/>
      <w:bookmarkEnd w:id="714"/>
      <w:r>
        <w:rPr>
          <w:rFonts w:hint="cs"/>
          <w:rtl/>
          <w:lang w:eastAsia="he-IL"/>
        </w:rPr>
        <w:t xml:space="preserve">מהם עושים שימוע וחלק </w:t>
      </w:r>
      <w:r>
        <w:rPr>
          <w:rtl/>
          <w:lang w:eastAsia="he-IL"/>
        </w:rPr>
        <w:t>–</w:t>
      </w:r>
      <w:r>
        <w:rPr>
          <w:rFonts w:hint="cs"/>
          <w:rtl/>
          <w:lang w:eastAsia="he-IL"/>
        </w:rPr>
        <w:t xml:space="preserve"> נגיד בסביבות 100 מהם </w:t>
      </w:r>
      <w:bookmarkStart w:id="715" w:name="_ETM_Q1_2961610"/>
      <w:bookmarkEnd w:id="715"/>
      <w:r>
        <w:rPr>
          <w:rtl/>
          <w:lang w:eastAsia="he-IL"/>
        </w:rPr>
        <w:t>–</w:t>
      </w:r>
      <w:r>
        <w:rPr>
          <w:rFonts w:hint="cs"/>
          <w:rtl/>
          <w:lang w:eastAsia="he-IL"/>
        </w:rPr>
        <w:t xml:space="preserve"> מוחזרים לכליאה במתקן כליאה. אבל ברוב המקרים אין לנו </w:t>
      </w:r>
      <w:bookmarkStart w:id="716" w:name="_ETM_Q1_2969478"/>
      <w:bookmarkEnd w:id="716"/>
      <w:r>
        <w:rPr>
          <w:rFonts w:hint="cs"/>
          <w:rtl/>
          <w:lang w:eastAsia="he-IL"/>
        </w:rPr>
        <w:t xml:space="preserve">אפשרות לפקח </w:t>
      </w:r>
      <w:proofErr w:type="spellStart"/>
      <w:r>
        <w:rPr>
          <w:rFonts w:hint="cs"/>
          <w:rtl/>
          <w:lang w:eastAsia="he-IL"/>
        </w:rPr>
        <w:t>מיידית</w:t>
      </w:r>
      <w:proofErr w:type="spellEnd"/>
      <w:r>
        <w:rPr>
          <w:rFonts w:hint="cs"/>
          <w:rtl/>
          <w:lang w:eastAsia="he-IL"/>
        </w:rPr>
        <w:t xml:space="preserve"> ויש נושא של מסוכנות והעבירו לנו את </w:t>
      </w:r>
      <w:bookmarkStart w:id="717" w:name="_ETM_Q1_2975297"/>
      <w:bookmarkEnd w:id="717"/>
      <w:r>
        <w:rPr>
          <w:rFonts w:hint="cs"/>
          <w:rtl/>
          <w:lang w:eastAsia="he-IL"/>
        </w:rPr>
        <w:t>המסר שזה עיקר המגבלה. אנחנו מדברים על בערך 70 אחוזי</w:t>
      </w:r>
      <w:bookmarkStart w:id="718" w:name="_ETM_Q1_2980130"/>
      <w:bookmarkEnd w:id="718"/>
      <w:r>
        <w:rPr>
          <w:rFonts w:hint="cs"/>
          <w:rtl/>
          <w:lang w:eastAsia="he-IL"/>
        </w:rPr>
        <w:t xml:space="preserve"> ניצול עוד כשהיו 750 מקרים. </w:t>
      </w:r>
      <w:bookmarkStart w:id="719" w:name="_ETM_Q1_2985110"/>
      <w:bookmarkEnd w:id="719"/>
      <w:r>
        <w:rPr>
          <w:rFonts w:hint="cs"/>
          <w:rtl/>
          <w:lang w:eastAsia="he-IL"/>
        </w:rPr>
        <w:t xml:space="preserve">גם עכשיו, כשמותר להם להוציא 1,000 לפיקוח אלקטרוני, עדיין הם מוציאים </w:t>
      </w:r>
      <w:r>
        <w:rPr>
          <w:rtl/>
          <w:lang w:eastAsia="he-IL"/>
        </w:rPr>
        <w:t>–</w:t>
      </w:r>
      <w:r>
        <w:rPr>
          <w:rFonts w:hint="cs"/>
          <w:rtl/>
          <w:lang w:eastAsia="he-IL"/>
        </w:rPr>
        <w:t xml:space="preserve"> עכשיו </w:t>
      </w:r>
      <w:bookmarkStart w:id="720" w:name="_ETM_Q1_2987411"/>
      <w:bookmarkEnd w:id="720"/>
      <w:r>
        <w:rPr>
          <w:rFonts w:hint="cs"/>
          <w:rtl/>
          <w:lang w:eastAsia="he-IL"/>
        </w:rPr>
        <w:t xml:space="preserve">שמענו </w:t>
      </w:r>
      <w:r>
        <w:rPr>
          <w:rtl/>
          <w:lang w:eastAsia="he-IL"/>
        </w:rPr>
        <w:t>–</w:t>
      </w:r>
      <w:r>
        <w:rPr>
          <w:rFonts w:hint="cs"/>
          <w:rtl/>
          <w:lang w:eastAsia="he-IL"/>
        </w:rPr>
        <w:t xml:space="preserve"> בסביבות ה-700. עכשיו השאלה מה תהיה </w:t>
      </w:r>
      <w:bookmarkStart w:id="721" w:name="_ETM_Q1_2990810"/>
      <w:bookmarkEnd w:id="721"/>
      <w:r>
        <w:rPr>
          <w:rFonts w:hint="cs"/>
          <w:rtl/>
          <w:lang w:eastAsia="he-IL"/>
        </w:rPr>
        <w:t>האפקטיביות של ההגדלה ל-1,250.</w:t>
      </w:r>
    </w:p>
    <w:p w:rsidR="00694825" w:rsidRDefault="00694825" w:rsidP="00694825">
      <w:pPr>
        <w:pStyle w:val="KeepWithNext"/>
        <w:rPr>
          <w:rtl/>
          <w:lang w:eastAsia="he-IL"/>
        </w:rPr>
      </w:pPr>
      <w:bookmarkStart w:id="722" w:name="_ETM_Q1_2992865"/>
      <w:bookmarkStart w:id="723" w:name="_ETM_Q1_3001375"/>
      <w:bookmarkEnd w:id="722"/>
      <w:bookmarkEnd w:id="723"/>
    </w:p>
    <w:p w:rsidR="00694825" w:rsidRDefault="00694825" w:rsidP="00694825">
      <w:pPr>
        <w:rPr>
          <w:rtl/>
          <w:lang w:eastAsia="he-IL"/>
        </w:rPr>
      </w:pPr>
      <w:r>
        <w:rPr>
          <w:rFonts w:hint="cs"/>
          <w:rtl/>
          <w:lang w:eastAsia="he-IL"/>
        </w:rPr>
        <w:t xml:space="preserve">במערכת שנהוגה היום אין </w:t>
      </w:r>
      <w:r>
        <w:rPr>
          <w:lang w:eastAsia="he-IL"/>
        </w:rPr>
        <w:t>GPS</w:t>
      </w:r>
      <w:r>
        <w:rPr>
          <w:rFonts w:hint="cs"/>
          <w:rtl/>
          <w:lang w:eastAsia="he-IL"/>
        </w:rPr>
        <w:t xml:space="preserve">. </w:t>
      </w:r>
      <w:bookmarkStart w:id="724" w:name="_ETM_Q1_3003489"/>
      <w:bookmarkEnd w:id="724"/>
      <w:r>
        <w:rPr>
          <w:rFonts w:hint="cs"/>
          <w:rtl/>
          <w:lang w:eastAsia="he-IL"/>
        </w:rPr>
        <w:t xml:space="preserve">המערכת שנהוגה היום היא מתקן אלקטרוני שצמוד לקרסול של המפוקח. </w:t>
      </w:r>
      <w:bookmarkStart w:id="725" w:name="_ETM_Q1_3006767"/>
      <w:bookmarkEnd w:id="725"/>
      <w:r>
        <w:rPr>
          <w:rFonts w:hint="cs"/>
          <w:rtl/>
          <w:lang w:eastAsia="he-IL"/>
        </w:rPr>
        <w:t xml:space="preserve">הוא נמצא במקום הפיקוח, בבית או במקום אחר, והוא משדר </w:t>
      </w:r>
      <w:bookmarkStart w:id="726" w:name="_ETM_Q1_3011466"/>
      <w:bookmarkEnd w:id="726"/>
      <w:r>
        <w:rPr>
          <w:rFonts w:hint="cs"/>
          <w:rtl/>
          <w:lang w:eastAsia="he-IL"/>
        </w:rPr>
        <w:t>למשדר שצמוד לקו טלפון. קו הטלפון משדר למוקד שנמצא</w:t>
      </w:r>
      <w:r w:rsidR="004346F6">
        <w:rPr>
          <w:rFonts w:hint="cs"/>
          <w:rtl/>
          <w:lang w:eastAsia="he-IL"/>
        </w:rPr>
        <w:t xml:space="preserve"> </w:t>
      </w:r>
      <w:bookmarkStart w:id="727" w:name="_ETM_Q1_3016794"/>
      <w:bookmarkEnd w:id="727"/>
      <w:r>
        <w:rPr>
          <w:rFonts w:hint="cs"/>
          <w:rtl/>
          <w:lang w:eastAsia="he-IL"/>
        </w:rPr>
        <w:t>בשירות בתי הסוהר.</w:t>
      </w:r>
      <w:bookmarkStart w:id="728" w:name="_ETM_Q1_3019780"/>
      <w:bookmarkEnd w:id="728"/>
    </w:p>
    <w:p w:rsidR="00694825" w:rsidRDefault="00694825" w:rsidP="00694825">
      <w:pPr>
        <w:rPr>
          <w:rtl/>
          <w:lang w:eastAsia="he-IL"/>
        </w:rPr>
      </w:pPr>
      <w:bookmarkStart w:id="729" w:name="_ETM_Q1_3020764"/>
      <w:bookmarkEnd w:id="729"/>
    </w:p>
    <w:p w:rsidR="00CB2B53" w:rsidRDefault="00CB2B53" w:rsidP="00CB2B53">
      <w:pPr>
        <w:pStyle w:val="af6"/>
        <w:rPr>
          <w:rtl/>
        </w:rPr>
      </w:pPr>
      <w:bookmarkStart w:id="730" w:name="_ETM_Q1_3028219"/>
      <w:bookmarkStart w:id="731" w:name="ET_yor_5777_234"/>
      <w:bookmarkEnd w:id="73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31"/>
      <w:r>
        <w:rPr>
          <w:rt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 xml:space="preserve">שמענו קודם מסמנכ"ל המשרד לביטחון פנים שבדרך </w:t>
      </w:r>
      <w:bookmarkStart w:id="732" w:name="_ETM_Q1_3038075"/>
      <w:bookmarkEnd w:id="732"/>
      <w:r>
        <w:rPr>
          <w:rFonts w:hint="cs"/>
          <w:rtl/>
          <w:lang w:eastAsia="he-IL"/>
        </w:rPr>
        <w:t>יש מכרז. נמתין בסבלנות.</w:t>
      </w:r>
    </w:p>
    <w:p w:rsidR="00694825" w:rsidRDefault="00694825" w:rsidP="00694825">
      <w:pPr>
        <w:rPr>
          <w:rtl/>
          <w:lang w:eastAsia="he-IL"/>
        </w:rPr>
      </w:pPr>
    </w:p>
    <w:p w:rsidR="00CB2B53" w:rsidRDefault="00CB2B53" w:rsidP="00CB2B53">
      <w:pPr>
        <w:pStyle w:val="a4"/>
        <w:rPr>
          <w:rtl/>
        </w:rPr>
      </w:pPr>
      <w:bookmarkStart w:id="733" w:name="_ETM_Q1_3042259"/>
      <w:bookmarkStart w:id="734" w:name="ET_speaker_5763_236"/>
      <w:bookmarkEnd w:id="733"/>
      <w:r w:rsidRPr="00CB2B53">
        <w:rPr>
          <w:rStyle w:val="TagStyle"/>
          <w:rtl/>
        </w:rPr>
        <w:t xml:space="preserve"> &lt;&lt; דובר &gt;&gt; </w:t>
      </w:r>
      <w:r>
        <w:rPr>
          <w:rtl/>
        </w:rPr>
        <w:t>משה ארבל (ש"ס):</w:t>
      </w:r>
      <w:r w:rsidRPr="00CB2B53">
        <w:rPr>
          <w:rStyle w:val="TagStyle"/>
          <w:rtl/>
        </w:rPr>
        <w:t xml:space="preserve"> &lt;&lt; דובר &gt;&gt;</w:t>
      </w:r>
      <w:bookmarkEnd w:id="734"/>
      <w:r>
        <w:rPr>
          <w:rt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הם נמצאים בסיטואציה שהם כלואים בגלל תהליך טכנולוגי.</w:t>
      </w:r>
    </w:p>
    <w:p w:rsidR="00694825" w:rsidRDefault="00694825" w:rsidP="00694825">
      <w:pPr>
        <w:rPr>
          <w:rtl/>
          <w:lang w:eastAsia="he-IL"/>
        </w:rPr>
      </w:pPr>
    </w:p>
    <w:p w:rsidR="00CB2B53" w:rsidRDefault="00CB2B53" w:rsidP="00CB2B53">
      <w:pPr>
        <w:pStyle w:val="af6"/>
        <w:rPr>
          <w:rtl/>
        </w:rPr>
      </w:pPr>
      <w:bookmarkStart w:id="735" w:name="_ETM_Q1_3045410"/>
      <w:bookmarkStart w:id="736" w:name="ET_yor_5777_238"/>
      <w:bookmarkEnd w:id="735"/>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36"/>
      <w:r>
        <w:rPr>
          <w:rt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 xml:space="preserve">כן. </w:t>
      </w:r>
      <w:bookmarkStart w:id="737" w:name="_ETM_Q1_3050003"/>
      <w:bookmarkEnd w:id="737"/>
      <w:r>
        <w:rPr>
          <w:rFonts w:hint="cs"/>
          <w:rtl/>
          <w:lang w:eastAsia="he-IL"/>
        </w:rPr>
        <w:t>התשובה היא כן.</w:t>
      </w:r>
    </w:p>
    <w:p w:rsidR="00694825" w:rsidRDefault="00694825" w:rsidP="00694825">
      <w:pPr>
        <w:rPr>
          <w:rtl/>
          <w:lang w:eastAsia="he-IL"/>
        </w:rPr>
      </w:pPr>
    </w:p>
    <w:p w:rsidR="00CB2B53" w:rsidRDefault="00CB2B53" w:rsidP="00CB2B53">
      <w:pPr>
        <w:pStyle w:val="a4"/>
        <w:rPr>
          <w:rtl/>
        </w:rPr>
      </w:pPr>
      <w:bookmarkStart w:id="738" w:name="_ETM_Q1_3051666"/>
      <w:bookmarkStart w:id="739" w:name="ET_speaker_5682_240"/>
      <w:bookmarkEnd w:id="738"/>
      <w:r w:rsidRPr="00CB2B5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B2B53">
        <w:rPr>
          <w:rStyle w:val="TagStyle"/>
          <w:rtl/>
        </w:rPr>
        <w:t xml:space="preserve"> &lt;&lt; דובר &gt;&gt;</w:t>
      </w:r>
      <w:bookmarkEnd w:id="739"/>
      <w:r>
        <w:rPr>
          <w:rt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במעצמת ההיי-טק.</w:t>
      </w:r>
    </w:p>
    <w:p w:rsidR="00694825" w:rsidRDefault="00694825" w:rsidP="00694825">
      <w:pPr>
        <w:rPr>
          <w:rtl/>
          <w:lang w:eastAsia="he-IL"/>
        </w:rPr>
      </w:pPr>
    </w:p>
    <w:p w:rsidR="00CB2B53" w:rsidRDefault="00CB2B53" w:rsidP="00CB2B53">
      <w:pPr>
        <w:pStyle w:val="af9"/>
        <w:rPr>
          <w:rtl/>
          <w:lang w:eastAsia="he-IL"/>
        </w:rPr>
      </w:pPr>
      <w:bookmarkStart w:id="740" w:name="_ETM_Q1_3053131"/>
      <w:bookmarkStart w:id="741" w:name="_ETM_Q1_3052792"/>
      <w:bookmarkStart w:id="742" w:name="ET_guest_יונתן_פלורסהיים_242"/>
      <w:bookmarkEnd w:id="740"/>
      <w:bookmarkEnd w:id="741"/>
      <w:r w:rsidRPr="00CB2B53">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CB2B53">
        <w:rPr>
          <w:rStyle w:val="TagStyle"/>
          <w:rtl/>
        </w:rPr>
        <w:t xml:space="preserve"> &lt;&lt; אורח &gt;&gt;</w:t>
      </w:r>
      <w:bookmarkEnd w:id="742"/>
      <w:r>
        <w:rPr>
          <w:rtl/>
          <w:lang w:eastAsia="he-I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694825" w:rsidP="00694825">
      <w:pPr>
        <w:rPr>
          <w:rtl/>
          <w:lang w:eastAsia="he-IL"/>
        </w:rPr>
      </w:pPr>
      <w:r>
        <w:rPr>
          <w:rFonts w:hint="cs"/>
          <w:rtl/>
          <w:lang w:eastAsia="he-IL"/>
        </w:rPr>
        <w:t xml:space="preserve">לגבי שאמרה נציגת מרכז המחקר והמידע של הכנסת, אני חושב שכאן דרושה התייחסות </w:t>
      </w:r>
      <w:bookmarkStart w:id="743" w:name="_ETM_Q1_3054841"/>
      <w:bookmarkEnd w:id="743"/>
      <w:r>
        <w:rPr>
          <w:rFonts w:hint="cs"/>
          <w:rtl/>
          <w:lang w:eastAsia="he-IL"/>
        </w:rPr>
        <w:t xml:space="preserve">של שירות בתי הסוהר כי לפחות למיטב הבנתי, הטענות שהפיקוח הוא לא </w:t>
      </w:r>
      <w:bookmarkStart w:id="744" w:name="_ETM_Q1_3060675"/>
      <w:bookmarkEnd w:id="744"/>
      <w:r>
        <w:rPr>
          <w:rFonts w:hint="cs"/>
          <w:rtl/>
          <w:lang w:eastAsia="he-IL"/>
        </w:rPr>
        <w:t xml:space="preserve">אפקטיבי, הן לא מקובלות על שירות בתי הסוהר והוא </w:t>
      </w:r>
      <w:bookmarkStart w:id="745" w:name="_ETM_Q1_3063837"/>
      <w:bookmarkEnd w:id="745"/>
      <w:r>
        <w:rPr>
          <w:rFonts w:hint="cs"/>
          <w:rtl/>
          <w:lang w:eastAsia="he-IL"/>
        </w:rPr>
        <w:t xml:space="preserve">מציג שהפיקוח </w:t>
      </w:r>
      <w:proofErr w:type="spellStart"/>
      <w:r>
        <w:rPr>
          <w:rFonts w:hint="cs"/>
          <w:rtl/>
          <w:lang w:eastAsia="he-IL"/>
        </w:rPr>
        <w:t>באיזוק</w:t>
      </w:r>
      <w:proofErr w:type="spellEnd"/>
      <w:r>
        <w:rPr>
          <w:rFonts w:hint="cs"/>
          <w:rtl/>
          <w:lang w:eastAsia="he-IL"/>
        </w:rPr>
        <w:t xml:space="preserve"> אלקטרוני הוא אפקטיבי ושיש פחות הפרות ושהם יודעים לטפל </w:t>
      </w:r>
      <w:bookmarkStart w:id="746" w:name="_ETM_Q1_3066296"/>
      <w:bookmarkEnd w:id="746"/>
      <w:r>
        <w:rPr>
          <w:rFonts w:hint="cs"/>
          <w:rtl/>
          <w:lang w:eastAsia="he-IL"/>
        </w:rPr>
        <w:t>בהן בצורה יותר טובה.</w:t>
      </w:r>
    </w:p>
    <w:p w:rsidR="00694825" w:rsidRDefault="00694825" w:rsidP="00694825">
      <w:pPr>
        <w:rPr>
          <w:rtl/>
          <w:lang w:eastAsia="he-IL"/>
        </w:rPr>
      </w:pPr>
    </w:p>
    <w:p w:rsidR="00CB2B53" w:rsidRDefault="00CB2B53" w:rsidP="00CB2B53">
      <w:pPr>
        <w:pStyle w:val="af6"/>
        <w:rPr>
          <w:rtl/>
        </w:rPr>
      </w:pPr>
      <w:bookmarkStart w:id="747" w:name="_ETM_Q1_3071367"/>
      <w:bookmarkStart w:id="748" w:name="_ETM_Q1_3052494"/>
      <w:bookmarkStart w:id="749" w:name="_ETM_Q1_3053697"/>
      <w:bookmarkStart w:id="750" w:name="ET_yor_5777_244"/>
      <w:bookmarkEnd w:id="747"/>
      <w:bookmarkEnd w:id="748"/>
      <w:bookmarkEnd w:id="74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50"/>
      <w:r>
        <w:rPr>
          <w:rtl/>
        </w:rPr>
        <w:t xml:space="preserve"> </w:t>
      </w:r>
    </w:p>
    <w:p w:rsidR="00694825" w:rsidRDefault="00CB2B53" w:rsidP="00694825">
      <w:pPr>
        <w:pStyle w:val="KeepWithNext"/>
        <w:rPr>
          <w:rtl/>
          <w:lang w:eastAsia="he-IL"/>
        </w:rPr>
      </w:pPr>
      <w:r>
        <w:rPr>
          <w:rFonts w:ascii="David" w:hAnsi="David"/>
          <w:u w:val="single"/>
          <w:rtl/>
          <w:lang w:eastAsia="he-IL"/>
        </w:rPr>
        <w:t xml:space="preserve"> </w:t>
      </w:r>
    </w:p>
    <w:p w:rsidR="00694825" w:rsidRDefault="007F0DC3" w:rsidP="00694825">
      <w:pPr>
        <w:rPr>
          <w:rtl/>
          <w:lang w:eastAsia="he-IL"/>
        </w:rPr>
      </w:pPr>
      <w:r>
        <w:rPr>
          <w:rFonts w:hint="cs"/>
          <w:rtl/>
          <w:lang w:eastAsia="he-IL"/>
        </w:rPr>
        <w:t xml:space="preserve">מי אתם חושבים משירות </w:t>
      </w:r>
      <w:bookmarkStart w:id="751" w:name="_ETM_Q1_3070952"/>
      <w:bookmarkEnd w:id="751"/>
      <w:r>
        <w:rPr>
          <w:rFonts w:hint="cs"/>
          <w:rtl/>
          <w:lang w:eastAsia="he-IL"/>
        </w:rPr>
        <w:t>בתי הסוהר מתאים לענות לנו? ראש חטיבת תביעות?</w:t>
      </w:r>
    </w:p>
    <w:p w:rsidR="007F0DC3" w:rsidRDefault="007F0DC3" w:rsidP="00694825">
      <w:pPr>
        <w:rPr>
          <w:rtl/>
          <w:lang w:eastAsia="he-IL"/>
        </w:rPr>
      </w:pPr>
    </w:p>
    <w:p w:rsidR="00CB2B53" w:rsidRDefault="00CB2B53" w:rsidP="00CB2B53">
      <w:pPr>
        <w:pStyle w:val="a4"/>
        <w:rPr>
          <w:rtl/>
        </w:rPr>
      </w:pPr>
      <w:bookmarkStart w:id="752" w:name="_ETM_Q1_3075372"/>
      <w:bookmarkStart w:id="753" w:name="ET_speaker_עידו_בן_יצחק_246"/>
      <w:bookmarkEnd w:id="752"/>
      <w:r w:rsidRPr="00CB2B53">
        <w:rPr>
          <w:rStyle w:val="TagStyle"/>
          <w:rtl/>
        </w:rPr>
        <w:t xml:space="preserve"> &lt;&lt; דובר &gt;&gt; </w:t>
      </w:r>
      <w:r>
        <w:rPr>
          <w:rtl/>
        </w:rPr>
        <w:t>עידו בן יצחק:</w:t>
      </w:r>
      <w:r w:rsidRPr="00CB2B53">
        <w:rPr>
          <w:rStyle w:val="TagStyle"/>
          <w:rtl/>
        </w:rPr>
        <w:t xml:space="preserve"> &lt;&lt; דובר &gt;&gt;</w:t>
      </w:r>
      <w:bookmarkEnd w:id="753"/>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 xml:space="preserve">ראש חטיבת תביעות </w:t>
      </w:r>
      <w:bookmarkStart w:id="754" w:name="_ETM_Q1_3078205"/>
      <w:bookmarkEnd w:id="754"/>
      <w:r>
        <w:rPr>
          <w:rFonts w:hint="cs"/>
          <w:rtl/>
          <w:lang w:eastAsia="he-IL"/>
        </w:rPr>
        <w:t>הוא מהמשטרה.</w:t>
      </w:r>
    </w:p>
    <w:p w:rsidR="007F0DC3" w:rsidRDefault="007F0DC3" w:rsidP="007F0DC3">
      <w:pPr>
        <w:rPr>
          <w:rtl/>
          <w:lang w:eastAsia="he-IL"/>
        </w:rPr>
      </w:pPr>
    </w:p>
    <w:p w:rsidR="00CB2B53" w:rsidRDefault="00CB2B53" w:rsidP="00CB2B53">
      <w:pPr>
        <w:pStyle w:val="af6"/>
        <w:rPr>
          <w:rtl/>
        </w:rPr>
      </w:pPr>
      <w:bookmarkStart w:id="755" w:name="_ETM_Q1_3080607"/>
      <w:bookmarkStart w:id="756" w:name="_ETM_Q1_3081919"/>
      <w:bookmarkStart w:id="757" w:name="ET_yor_5777_248"/>
      <w:bookmarkEnd w:id="755"/>
      <w:bookmarkEnd w:id="75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57"/>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מי משירות בתי הסוהר?</w:t>
      </w:r>
    </w:p>
    <w:p w:rsidR="007F0DC3" w:rsidRDefault="007F0DC3" w:rsidP="007F0DC3">
      <w:pPr>
        <w:rPr>
          <w:rtl/>
          <w:lang w:eastAsia="he-IL"/>
        </w:rPr>
      </w:pPr>
    </w:p>
    <w:p w:rsidR="00CB2B53" w:rsidRDefault="00CB2B53" w:rsidP="00CB2B53">
      <w:pPr>
        <w:pStyle w:val="af9"/>
        <w:rPr>
          <w:rtl/>
          <w:lang w:eastAsia="he-IL"/>
        </w:rPr>
      </w:pPr>
      <w:bookmarkStart w:id="758" w:name="_ETM_Q1_3081175"/>
      <w:bookmarkStart w:id="759" w:name="ET_guest_תגד_חזי_מרקוביץ_250"/>
      <w:bookmarkEnd w:id="758"/>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759"/>
      <w:r>
        <w:rPr>
          <w:rtl/>
          <w:lang w:eastAsia="he-I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שלום לכולם. בוקר טוב לכולם.</w:t>
      </w:r>
    </w:p>
    <w:p w:rsidR="007F0DC3" w:rsidRDefault="007F0DC3" w:rsidP="007F0DC3">
      <w:pPr>
        <w:rPr>
          <w:rtl/>
          <w:lang w:eastAsia="he-IL"/>
        </w:rPr>
      </w:pPr>
    </w:p>
    <w:p w:rsidR="00CB2B53" w:rsidRDefault="00CB2B53" w:rsidP="00CB2B53">
      <w:pPr>
        <w:pStyle w:val="af6"/>
        <w:rPr>
          <w:rtl/>
        </w:rPr>
      </w:pPr>
      <w:bookmarkStart w:id="760" w:name="_ETM_Q1_3107778"/>
      <w:bookmarkStart w:id="761" w:name="_ETM_Q1_3108790"/>
      <w:bookmarkStart w:id="762" w:name="ET_yor_5777_252"/>
      <w:bookmarkEnd w:id="760"/>
      <w:bookmarkEnd w:id="761"/>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62"/>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בוא נדבר על ה</w:t>
      </w:r>
      <w:bookmarkStart w:id="763" w:name="_ETM_Q1_3108698"/>
      <w:bookmarkEnd w:id="763"/>
      <w:r>
        <w:rPr>
          <w:rFonts w:hint="cs"/>
          <w:rtl/>
          <w:lang w:eastAsia="he-IL"/>
        </w:rPr>
        <w:t xml:space="preserve">סוגיה הזאת. נישאר </w:t>
      </w:r>
      <w:proofErr w:type="spellStart"/>
      <w:r>
        <w:rPr>
          <w:rFonts w:hint="cs"/>
          <w:rtl/>
          <w:lang w:eastAsia="he-IL"/>
        </w:rPr>
        <w:t>באיזוק</w:t>
      </w:r>
      <w:proofErr w:type="spellEnd"/>
      <w:r>
        <w:rPr>
          <w:rFonts w:hint="cs"/>
          <w:rtl/>
          <w:lang w:eastAsia="he-IL"/>
        </w:rPr>
        <w:t xml:space="preserve"> האלקטרוני כי אני רוצה </w:t>
      </w:r>
      <w:bookmarkStart w:id="764" w:name="_ETM_Q1_3111480"/>
      <w:bookmarkEnd w:id="764"/>
      <w:r>
        <w:rPr>
          <w:rFonts w:hint="cs"/>
          <w:rtl/>
          <w:lang w:eastAsia="he-IL"/>
        </w:rPr>
        <w:t>להבין את הסוגיה הזו. עד כמה אתם</w:t>
      </w:r>
      <w:r w:rsidR="004346F6">
        <w:rPr>
          <w:rFonts w:hint="cs"/>
          <w:rtl/>
          <w:lang w:eastAsia="he-IL"/>
        </w:rPr>
        <w:t xml:space="preserve"> </w:t>
      </w:r>
      <w:r>
        <w:rPr>
          <w:rFonts w:hint="cs"/>
          <w:rtl/>
          <w:lang w:eastAsia="he-IL"/>
        </w:rPr>
        <w:t>מבינים, מבחינת הסוגיה הזאת, כמה אנשים א</w:t>
      </w:r>
      <w:bookmarkStart w:id="765" w:name="_ETM_Q1_3123488"/>
      <w:bookmarkEnd w:id="765"/>
      <w:r>
        <w:rPr>
          <w:rFonts w:hint="cs"/>
          <w:rtl/>
          <w:lang w:eastAsia="he-IL"/>
        </w:rPr>
        <w:t xml:space="preserve">תם יכולים לשחרר עם אזיק אלקטרוני בצורה שיש לנו אותו </w:t>
      </w:r>
      <w:bookmarkStart w:id="766" w:name="_ETM_Q1_3129241"/>
      <w:bookmarkEnd w:id="766"/>
      <w:r>
        <w:rPr>
          <w:rFonts w:hint="cs"/>
          <w:rtl/>
          <w:lang w:eastAsia="he-IL"/>
        </w:rPr>
        <w:t xml:space="preserve">היום. </w:t>
      </w:r>
      <w:proofErr w:type="spellStart"/>
      <w:r>
        <w:rPr>
          <w:rFonts w:hint="cs"/>
          <w:rtl/>
          <w:lang w:eastAsia="he-IL"/>
        </w:rPr>
        <w:t>האזיק</w:t>
      </w:r>
      <w:proofErr w:type="spellEnd"/>
      <w:r>
        <w:rPr>
          <w:rFonts w:hint="cs"/>
          <w:rtl/>
          <w:lang w:eastAsia="he-IL"/>
        </w:rPr>
        <w:t xml:space="preserve"> הלא מתוחכם הזה.</w:t>
      </w:r>
    </w:p>
    <w:p w:rsidR="005422F4" w:rsidRDefault="008F61A7" w:rsidP="00694825">
      <w:pPr>
        <w:ind w:firstLine="0"/>
        <w:rPr>
          <w:rtl/>
          <w:lang w:eastAsia="he-IL"/>
        </w:rPr>
      </w:pPr>
      <w:r>
        <w:rPr>
          <w:rFonts w:hint="cs"/>
          <w:rtl/>
          <w:lang w:eastAsia="he-IL"/>
        </w:rPr>
        <w:t xml:space="preserve"> </w:t>
      </w:r>
    </w:p>
    <w:p w:rsidR="00CB2B53" w:rsidRDefault="00CB2B53" w:rsidP="00CB2B53">
      <w:pPr>
        <w:pStyle w:val="af9"/>
        <w:rPr>
          <w:rtl/>
          <w:lang w:eastAsia="he-IL"/>
        </w:rPr>
      </w:pPr>
      <w:bookmarkStart w:id="767" w:name="ET_guest_תגד_חזי_מרקוביץ_254"/>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767"/>
      <w:r>
        <w:rPr>
          <w:rtl/>
          <w:lang w:eastAsia="he-IL"/>
        </w:rPr>
        <w:t xml:space="preserve"> </w:t>
      </w:r>
    </w:p>
    <w:p w:rsidR="005422F4" w:rsidRDefault="00CB2B53" w:rsidP="001159CB">
      <w:pPr>
        <w:rPr>
          <w:rtl/>
          <w:lang w:eastAsia="he-IL"/>
        </w:rPr>
      </w:pPr>
      <w:r>
        <w:rPr>
          <w:rFonts w:ascii="David" w:hAnsi="David"/>
          <w:u w:val="single"/>
          <w:rtl/>
          <w:lang w:eastAsia="he-IL"/>
        </w:rPr>
        <w:t xml:space="preserve"> </w:t>
      </w:r>
    </w:p>
    <w:p w:rsidR="007F0DC3" w:rsidRDefault="007F0DC3" w:rsidP="001159CB">
      <w:pPr>
        <w:rPr>
          <w:rtl/>
          <w:lang w:eastAsia="he-IL"/>
        </w:rPr>
      </w:pPr>
      <w:bookmarkStart w:id="768" w:name="_ETM_Q1_3133945"/>
      <w:bookmarkEnd w:id="768"/>
      <w:r>
        <w:rPr>
          <w:rFonts w:hint="cs"/>
          <w:rtl/>
          <w:lang w:eastAsia="he-IL"/>
        </w:rPr>
        <w:t xml:space="preserve">אני רוצה לעשות סדר במה שנקרא גבולות הגזרה בין הגופים. בעצם שירות בתי הסוהר במובן </w:t>
      </w:r>
      <w:bookmarkStart w:id="769" w:name="_ETM_Q1_3146276"/>
      <w:bookmarkEnd w:id="769"/>
      <w:r>
        <w:rPr>
          <w:rFonts w:hint="cs"/>
          <w:rtl/>
          <w:lang w:eastAsia="he-IL"/>
        </w:rPr>
        <w:t xml:space="preserve">הפשוט ביותר הוא קבלן ביצוע בהקשר של </w:t>
      </w:r>
      <w:proofErr w:type="spellStart"/>
      <w:r>
        <w:rPr>
          <w:rFonts w:hint="cs"/>
          <w:rtl/>
          <w:lang w:eastAsia="he-IL"/>
        </w:rPr>
        <w:t>האיזוק</w:t>
      </w:r>
      <w:proofErr w:type="spellEnd"/>
      <w:r>
        <w:rPr>
          <w:rFonts w:hint="cs"/>
          <w:rtl/>
          <w:lang w:eastAsia="he-IL"/>
        </w:rPr>
        <w:t xml:space="preserve"> האלקטרוני.</w:t>
      </w:r>
    </w:p>
    <w:p w:rsidR="007F0DC3" w:rsidRDefault="007F0DC3" w:rsidP="001159CB">
      <w:pPr>
        <w:rPr>
          <w:rtl/>
          <w:lang w:eastAsia="he-IL"/>
        </w:rPr>
      </w:pPr>
    </w:p>
    <w:p w:rsidR="00CB2B53" w:rsidRDefault="00CB2B53" w:rsidP="00CB2B53">
      <w:pPr>
        <w:pStyle w:val="af6"/>
        <w:rPr>
          <w:rtl/>
        </w:rPr>
      </w:pPr>
      <w:bookmarkStart w:id="770" w:name="_ETM_Q1_3148505"/>
      <w:bookmarkStart w:id="771" w:name="_ETM_Q1_3148184"/>
      <w:bookmarkStart w:id="772" w:name="ET_yor_5777_256"/>
      <w:bookmarkEnd w:id="770"/>
      <w:bookmarkEnd w:id="771"/>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72"/>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נכון.</w:t>
      </w:r>
      <w:bookmarkStart w:id="773" w:name="_ETM_Q1_3149414"/>
      <w:bookmarkEnd w:id="773"/>
    </w:p>
    <w:p w:rsidR="007F0DC3" w:rsidRDefault="007F0DC3" w:rsidP="007F0DC3">
      <w:pPr>
        <w:rPr>
          <w:rtl/>
          <w:lang w:eastAsia="he-IL"/>
        </w:rPr>
      </w:pPr>
    </w:p>
    <w:p w:rsidR="00CB2B53" w:rsidRDefault="00CB2B53" w:rsidP="00CB2B53">
      <w:pPr>
        <w:pStyle w:val="af9"/>
        <w:rPr>
          <w:rtl/>
          <w:lang w:eastAsia="he-IL"/>
        </w:rPr>
      </w:pPr>
      <w:bookmarkStart w:id="774" w:name="_ETM_Q1_3151036"/>
      <w:bookmarkStart w:id="775" w:name="ET_guest_תגד_חזי_מרקוביץ_258"/>
      <w:bookmarkEnd w:id="774"/>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775"/>
      <w:r>
        <w:rPr>
          <w:rtl/>
          <w:lang w:eastAsia="he-IL"/>
        </w:rPr>
        <w:t xml:space="preserve"> </w:t>
      </w:r>
    </w:p>
    <w:p w:rsidR="007F0DC3" w:rsidRDefault="00CB2B53" w:rsidP="001159CB">
      <w:pPr>
        <w:rPr>
          <w:rtl/>
          <w:lang w:eastAsia="he-IL"/>
        </w:rPr>
      </w:pPr>
      <w:r>
        <w:rPr>
          <w:rFonts w:ascii="David" w:hAnsi="David"/>
          <w:u w:val="single"/>
          <w:rtl/>
          <w:lang w:eastAsia="he-IL"/>
        </w:rPr>
        <w:t xml:space="preserve"> </w:t>
      </w:r>
    </w:p>
    <w:p w:rsidR="007F0DC3" w:rsidRDefault="007F0DC3" w:rsidP="001159CB">
      <w:pPr>
        <w:rPr>
          <w:rtl/>
          <w:lang w:eastAsia="he-IL"/>
        </w:rPr>
      </w:pPr>
      <w:r>
        <w:rPr>
          <w:rFonts w:hint="cs"/>
          <w:rtl/>
          <w:lang w:eastAsia="he-IL"/>
        </w:rPr>
        <w:t xml:space="preserve">בעצם </w:t>
      </w:r>
      <w:bookmarkStart w:id="776" w:name="_ETM_Q1_3151784"/>
      <w:bookmarkEnd w:id="776"/>
      <w:r>
        <w:rPr>
          <w:rFonts w:hint="cs"/>
          <w:rtl/>
          <w:lang w:eastAsia="he-IL"/>
        </w:rPr>
        <w:t xml:space="preserve">מי שאחראי על - </w:t>
      </w:r>
      <w:bookmarkStart w:id="777" w:name="_ETM_Q1_3154762"/>
      <w:bookmarkEnd w:id="777"/>
      <w:r>
        <w:rPr>
          <w:rFonts w:hint="cs"/>
          <w:rtl/>
          <w:lang w:eastAsia="he-IL"/>
        </w:rPr>
        <w:t xml:space="preserve">לצורך העניין נקרא לזה הביקוש </w:t>
      </w:r>
      <w:r>
        <w:rPr>
          <w:rtl/>
          <w:lang w:eastAsia="he-IL"/>
        </w:rPr>
        <w:t>–</w:t>
      </w:r>
      <w:r w:rsidR="00CB2B53">
        <w:rPr>
          <w:rFonts w:hint="cs"/>
          <w:rtl/>
          <w:lang w:eastAsia="he-IL"/>
        </w:rPr>
        <w:t xml:space="preserve"> </w:t>
      </w:r>
      <w:r>
        <w:rPr>
          <w:rFonts w:hint="cs"/>
          <w:rtl/>
          <w:lang w:eastAsia="he-IL"/>
        </w:rPr>
        <w:t xml:space="preserve">זה כמובן התביעות בבתי המשפט. </w:t>
      </w:r>
      <w:bookmarkStart w:id="778" w:name="_ETM_Q1_3163563"/>
      <w:bookmarkEnd w:id="778"/>
      <w:r>
        <w:rPr>
          <w:rFonts w:hint="cs"/>
          <w:rtl/>
          <w:lang w:eastAsia="he-IL"/>
        </w:rPr>
        <w:t xml:space="preserve">לכן אנחנו לצורך העניין כמובן שכמדיניות אנחנו מעודדים את השימוש </w:t>
      </w:r>
      <w:bookmarkStart w:id="779" w:name="_ETM_Q1_3170434"/>
      <w:bookmarkEnd w:id="779"/>
      <w:r>
        <w:rPr>
          <w:rFonts w:hint="cs"/>
          <w:rtl/>
          <w:lang w:eastAsia="he-IL"/>
        </w:rPr>
        <w:t xml:space="preserve">בחלופת המעצר וכמובן אנחנו אחראים על כל סוגיית הפיקוח על </w:t>
      </w:r>
      <w:bookmarkStart w:id="780" w:name="_ETM_Q1_3181768"/>
      <w:bookmarkEnd w:id="780"/>
      <w:r>
        <w:rPr>
          <w:rFonts w:hint="cs"/>
          <w:rtl/>
          <w:lang w:eastAsia="he-IL"/>
        </w:rPr>
        <w:t>אותם מפוקחים, המעקב וכל מה שקשור לסוגיות הטכנולוגיות שעלו כאן בדיון.</w:t>
      </w:r>
    </w:p>
    <w:p w:rsidR="007F0DC3" w:rsidRDefault="007F0DC3" w:rsidP="001159CB">
      <w:pPr>
        <w:rPr>
          <w:rtl/>
          <w:lang w:eastAsia="he-IL"/>
        </w:rPr>
      </w:pPr>
    </w:p>
    <w:p w:rsidR="00CB2B53" w:rsidRDefault="00CB2B53" w:rsidP="00CB2B53">
      <w:pPr>
        <w:pStyle w:val="af6"/>
        <w:rPr>
          <w:rtl/>
        </w:rPr>
      </w:pPr>
      <w:bookmarkStart w:id="781" w:name="ET_yor_5777_26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81"/>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אותה יחידת מעוז שמפקחת על אותם אסירים שנמצא</w:t>
      </w:r>
      <w:bookmarkStart w:id="782" w:name="_ETM_Q1_3193126"/>
      <w:bookmarkEnd w:id="782"/>
      <w:r>
        <w:rPr>
          <w:rFonts w:hint="cs"/>
          <w:rtl/>
          <w:lang w:eastAsia="he-IL"/>
        </w:rPr>
        <w:t xml:space="preserve">ים בביתם עם </w:t>
      </w:r>
      <w:proofErr w:type="spellStart"/>
      <w:r>
        <w:rPr>
          <w:rFonts w:hint="cs"/>
          <w:rtl/>
          <w:lang w:eastAsia="he-IL"/>
        </w:rPr>
        <w:t>איזוק</w:t>
      </w:r>
      <w:proofErr w:type="spellEnd"/>
      <w:r>
        <w:rPr>
          <w:rFonts w:hint="cs"/>
          <w:rtl/>
          <w:lang w:eastAsia="he-IL"/>
        </w:rPr>
        <w:t xml:space="preserve"> אלקטרוני, כמה אנשים היא כוללת </w:t>
      </w:r>
      <w:bookmarkStart w:id="783" w:name="_ETM_Q1_3199114"/>
      <w:bookmarkEnd w:id="783"/>
      <w:r>
        <w:rPr>
          <w:rFonts w:hint="cs"/>
          <w:rtl/>
          <w:lang w:eastAsia="he-IL"/>
        </w:rPr>
        <w:t>מבחינת מצבת כוח האדם?</w:t>
      </w:r>
    </w:p>
    <w:p w:rsidR="007F0DC3" w:rsidRDefault="007F0DC3" w:rsidP="001159CB">
      <w:pPr>
        <w:rPr>
          <w:rtl/>
          <w:lang w:eastAsia="he-IL"/>
        </w:rPr>
      </w:pPr>
    </w:p>
    <w:p w:rsidR="00CB2B53" w:rsidRDefault="00CB2B53" w:rsidP="00CB2B53">
      <w:pPr>
        <w:pStyle w:val="af9"/>
        <w:rPr>
          <w:rtl/>
          <w:lang w:eastAsia="he-IL"/>
        </w:rPr>
      </w:pPr>
      <w:bookmarkStart w:id="784" w:name="ET_guest_תגד_חזי_מרקוביץ_262"/>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784"/>
      <w:r>
        <w:rPr>
          <w:rtl/>
          <w:lang w:eastAsia="he-IL"/>
        </w:rPr>
        <w:t xml:space="preserve"> </w:t>
      </w:r>
    </w:p>
    <w:p w:rsidR="007F0DC3" w:rsidRDefault="00CB2B53" w:rsidP="001159CB">
      <w:pPr>
        <w:rPr>
          <w:rtl/>
          <w:lang w:eastAsia="he-IL"/>
        </w:rPr>
      </w:pPr>
      <w:r>
        <w:rPr>
          <w:rFonts w:ascii="David" w:hAnsi="David"/>
          <w:u w:val="single"/>
          <w:rtl/>
          <w:lang w:eastAsia="he-IL"/>
        </w:rPr>
        <w:t xml:space="preserve"> </w:t>
      </w:r>
    </w:p>
    <w:p w:rsidR="007F0DC3" w:rsidRDefault="007F0DC3" w:rsidP="001159CB">
      <w:pPr>
        <w:rPr>
          <w:rtl/>
          <w:lang w:eastAsia="he-IL"/>
        </w:rPr>
      </w:pPr>
      <w:bookmarkStart w:id="785" w:name="_ETM_Q1_3202461"/>
      <w:bookmarkEnd w:id="785"/>
      <w:r>
        <w:rPr>
          <w:rFonts w:hint="cs"/>
          <w:rtl/>
          <w:lang w:eastAsia="he-IL"/>
        </w:rPr>
        <w:t xml:space="preserve">בעיקרון מדובר ביחידה לא גדולה, </w:t>
      </w:r>
      <w:bookmarkStart w:id="786" w:name="_ETM_Q1_3207531"/>
      <w:bookmarkEnd w:id="786"/>
      <w:r>
        <w:rPr>
          <w:rFonts w:hint="cs"/>
          <w:rtl/>
          <w:lang w:eastAsia="he-IL"/>
        </w:rPr>
        <w:t>להערכתי סדר גודל של כ-100-80 מפקחים.</w:t>
      </w:r>
    </w:p>
    <w:p w:rsidR="007F0DC3" w:rsidRDefault="007F0DC3" w:rsidP="001159CB">
      <w:pPr>
        <w:rPr>
          <w:rtl/>
          <w:lang w:eastAsia="he-IL"/>
        </w:rPr>
      </w:pPr>
    </w:p>
    <w:p w:rsidR="00CB2B53" w:rsidRDefault="00CB2B53" w:rsidP="00CB2B53">
      <w:pPr>
        <w:pStyle w:val="af6"/>
        <w:rPr>
          <w:rtl/>
        </w:rPr>
      </w:pPr>
      <w:bookmarkStart w:id="787" w:name="ET_yor_5777_26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87"/>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זה לא מעט.</w:t>
      </w:r>
    </w:p>
    <w:p w:rsidR="007F0DC3" w:rsidRDefault="007F0DC3" w:rsidP="007F0DC3">
      <w:pPr>
        <w:rPr>
          <w:rtl/>
          <w:lang w:eastAsia="he-IL"/>
        </w:rPr>
      </w:pPr>
      <w:bookmarkStart w:id="788" w:name="_ETM_Q1_3216370"/>
      <w:bookmarkEnd w:id="788"/>
    </w:p>
    <w:p w:rsidR="00CB2B53" w:rsidRDefault="00CB2B53" w:rsidP="00CB2B53">
      <w:pPr>
        <w:pStyle w:val="af9"/>
        <w:rPr>
          <w:rtl/>
          <w:lang w:eastAsia="he-IL"/>
        </w:rPr>
      </w:pPr>
      <w:bookmarkStart w:id="789" w:name="_ETM_Q1_3218103"/>
      <w:bookmarkStart w:id="790" w:name="ET_guest_תגד_חזי_מרקוביץ_266"/>
      <w:bookmarkEnd w:id="789"/>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790"/>
      <w:r>
        <w:rPr>
          <w:rtl/>
          <w:lang w:eastAsia="he-IL"/>
        </w:rPr>
        <w:t xml:space="preserve"> </w:t>
      </w:r>
    </w:p>
    <w:p w:rsidR="007F0DC3" w:rsidRDefault="00CB2B53" w:rsidP="001159CB">
      <w:pPr>
        <w:rPr>
          <w:rtl/>
          <w:lang w:eastAsia="he-IL"/>
        </w:rPr>
      </w:pPr>
      <w:r>
        <w:rPr>
          <w:rFonts w:ascii="David" w:hAnsi="David"/>
          <w:u w:val="single"/>
          <w:rtl/>
          <w:lang w:eastAsia="he-IL"/>
        </w:rPr>
        <w:t xml:space="preserve"> </w:t>
      </w:r>
    </w:p>
    <w:p w:rsidR="007F0DC3" w:rsidRDefault="007F0DC3" w:rsidP="001159CB">
      <w:pPr>
        <w:rPr>
          <w:rtl/>
          <w:lang w:eastAsia="he-IL"/>
        </w:rPr>
      </w:pPr>
      <w:r>
        <w:rPr>
          <w:rFonts w:hint="cs"/>
          <w:rtl/>
          <w:lang w:eastAsia="he-IL"/>
        </w:rPr>
        <w:t>בה</w:t>
      </w:r>
      <w:bookmarkStart w:id="791" w:name="_ETM_Q1_3216126"/>
      <w:bookmarkEnd w:id="791"/>
      <w:r>
        <w:rPr>
          <w:rFonts w:hint="cs"/>
          <w:rtl/>
          <w:lang w:eastAsia="he-IL"/>
        </w:rPr>
        <w:t xml:space="preserve">קשר של אפקטיביות הפיקוח, צריך להבין שכרגע </w:t>
      </w:r>
      <w:r>
        <w:rPr>
          <w:rtl/>
          <w:lang w:eastAsia="he-IL"/>
        </w:rPr>
        <w:t>–</w:t>
      </w:r>
      <w:r>
        <w:rPr>
          <w:rFonts w:hint="cs"/>
          <w:rtl/>
          <w:lang w:eastAsia="he-IL"/>
        </w:rPr>
        <w:t xml:space="preserve"> ואני </w:t>
      </w:r>
      <w:bookmarkStart w:id="792" w:name="_ETM_Q1_3221458"/>
      <w:bookmarkEnd w:id="792"/>
      <w:r>
        <w:rPr>
          <w:rFonts w:hint="cs"/>
          <w:rtl/>
          <w:lang w:eastAsia="he-IL"/>
        </w:rPr>
        <w:t xml:space="preserve">מדבר כרגע על הטכנולוגיה הקיימת וכפי שצוין </w:t>
      </w:r>
      <w:bookmarkStart w:id="793" w:name="_ETM_Q1_3225669"/>
      <w:bookmarkEnd w:id="793"/>
      <w:r>
        <w:rPr>
          <w:rFonts w:hint="cs"/>
          <w:rtl/>
          <w:lang w:eastAsia="he-IL"/>
        </w:rPr>
        <w:t>זאת לא הטכנולוגיה שתישאר אלא היא</w:t>
      </w:r>
      <w:r w:rsidR="004346F6">
        <w:rPr>
          <w:rFonts w:hint="cs"/>
          <w:rtl/>
          <w:lang w:eastAsia="he-IL"/>
        </w:rPr>
        <w:t xml:space="preserve"> </w:t>
      </w:r>
      <w:r>
        <w:rPr>
          <w:rFonts w:hint="cs"/>
          <w:rtl/>
          <w:lang w:eastAsia="he-IL"/>
        </w:rPr>
        <w:t>מתפתחת -</w:t>
      </w:r>
      <w:r w:rsidR="004346F6">
        <w:rPr>
          <w:rFonts w:hint="cs"/>
          <w:rtl/>
          <w:lang w:eastAsia="he-IL"/>
        </w:rPr>
        <w:t xml:space="preserve"> </w:t>
      </w:r>
      <w:bookmarkStart w:id="794" w:name="_ETM_Q1_3231502"/>
      <w:bookmarkEnd w:id="794"/>
      <w:r>
        <w:rPr>
          <w:rFonts w:hint="cs"/>
          <w:rtl/>
          <w:lang w:eastAsia="he-IL"/>
        </w:rPr>
        <w:t xml:space="preserve">האירוע הזה מורכב גם ממרכיב טכנולוגי וגם ממרכב אנושי. </w:t>
      </w:r>
      <w:bookmarkStart w:id="795" w:name="_ETM_Q1_3236024"/>
      <w:bookmarkEnd w:id="795"/>
      <w:r>
        <w:rPr>
          <w:rFonts w:hint="cs"/>
          <w:rtl/>
          <w:lang w:eastAsia="he-IL"/>
        </w:rPr>
        <w:t xml:space="preserve">בסוף יש מפתח תקן למספר מפוקחים על כל מפקח. כמובן שזה בפריסה ארצית. אנחנו כן יודעים לומר שלאורך שלוש </w:t>
      </w:r>
      <w:bookmarkStart w:id="796" w:name="_ETM_Q1_3247809"/>
      <w:bookmarkEnd w:id="796"/>
      <w:r>
        <w:rPr>
          <w:rFonts w:hint="cs"/>
          <w:rtl/>
          <w:lang w:eastAsia="he-IL"/>
        </w:rPr>
        <w:t xml:space="preserve">השנים האחרונות יש ירידה משמעותית באירוע של הפרות של פיקוח. </w:t>
      </w:r>
      <w:bookmarkStart w:id="797" w:name="_ETM_Q1_3255786"/>
      <w:bookmarkEnd w:id="797"/>
      <w:r>
        <w:rPr>
          <w:rFonts w:hint="cs"/>
          <w:rtl/>
          <w:lang w:eastAsia="he-IL"/>
        </w:rPr>
        <w:t>זאת אומרת, אנחנו יכולים לומר שהפיקוח מבחינתנו הוא פיקוח אפקטיבי.</w:t>
      </w:r>
    </w:p>
    <w:p w:rsidR="007F0DC3" w:rsidRDefault="007F0DC3" w:rsidP="001159CB">
      <w:pPr>
        <w:rPr>
          <w:rtl/>
          <w:lang w:eastAsia="he-IL"/>
        </w:rPr>
      </w:pPr>
    </w:p>
    <w:p w:rsidR="00CB2B53" w:rsidRDefault="00CB2B53" w:rsidP="00CB2B53">
      <w:pPr>
        <w:pStyle w:val="af6"/>
        <w:rPr>
          <w:rtl/>
        </w:rPr>
      </w:pPr>
      <w:bookmarkStart w:id="798" w:name="ET_yor_5777_26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798"/>
      <w:r>
        <w:rPr>
          <w:rtl/>
        </w:rPr>
        <w:t xml:space="preserve"> </w:t>
      </w:r>
    </w:p>
    <w:p w:rsidR="007F0DC3" w:rsidRDefault="00CB2B53" w:rsidP="007F0DC3">
      <w:pPr>
        <w:pStyle w:val="KeepWithNext"/>
        <w:rPr>
          <w:rtl/>
          <w:lang w:eastAsia="he-IL"/>
        </w:rPr>
      </w:pPr>
      <w:r>
        <w:rPr>
          <w:rFonts w:ascii="David" w:hAnsi="David"/>
          <w:u w:val="single"/>
          <w:rtl/>
          <w:lang w:eastAsia="he-IL"/>
        </w:rPr>
        <w:t xml:space="preserve"> </w:t>
      </w:r>
    </w:p>
    <w:p w:rsidR="007F0DC3" w:rsidRDefault="007F0DC3" w:rsidP="007F0DC3">
      <w:pPr>
        <w:rPr>
          <w:rtl/>
          <w:lang w:eastAsia="he-IL"/>
        </w:rPr>
      </w:pPr>
      <w:r>
        <w:rPr>
          <w:rFonts w:hint="cs"/>
          <w:rtl/>
          <w:lang w:eastAsia="he-IL"/>
        </w:rPr>
        <w:t xml:space="preserve">לטובת </w:t>
      </w:r>
      <w:bookmarkStart w:id="799" w:name="_ETM_Q1_3260626"/>
      <w:bookmarkEnd w:id="799"/>
      <w:r>
        <w:rPr>
          <w:rFonts w:hint="cs"/>
          <w:rtl/>
          <w:lang w:eastAsia="he-IL"/>
        </w:rPr>
        <w:t>מה אתה מייחס את השיפור הזה? בזכות מה?</w:t>
      </w:r>
    </w:p>
    <w:p w:rsidR="007F0DC3" w:rsidRDefault="007F0DC3" w:rsidP="001159CB">
      <w:pPr>
        <w:rPr>
          <w:rtl/>
          <w:lang w:eastAsia="he-IL"/>
        </w:rPr>
      </w:pPr>
      <w:bookmarkStart w:id="800" w:name="_ETM_Q1_3217041"/>
      <w:bookmarkEnd w:id="800"/>
    </w:p>
    <w:p w:rsidR="00CB2B53" w:rsidRDefault="00CB2B53" w:rsidP="00CB2B53">
      <w:pPr>
        <w:pStyle w:val="af9"/>
        <w:rPr>
          <w:rtl/>
          <w:lang w:eastAsia="he-IL"/>
        </w:rPr>
      </w:pPr>
      <w:bookmarkStart w:id="801" w:name="ET_guest_תגד_חזי_מרקוביץ_270"/>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01"/>
      <w:r>
        <w:rPr>
          <w:rtl/>
          <w:lang w:eastAsia="he-IL"/>
        </w:rPr>
        <w:t xml:space="preserve"> </w:t>
      </w:r>
    </w:p>
    <w:p w:rsidR="007F0DC3" w:rsidRDefault="00CB2B53" w:rsidP="001159CB">
      <w:pPr>
        <w:rPr>
          <w:rtl/>
          <w:lang w:eastAsia="he-IL"/>
        </w:rPr>
      </w:pPr>
      <w:r>
        <w:rPr>
          <w:rFonts w:ascii="David" w:hAnsi="David"/>
          <w:u w:val="single"/>
          <w:rtl/>
          <w:lang w:eastAsia="he-IL"/>
        </w:rPr>
        <w:t xml:space="preserve"> </w:t>
      </w:r>
    </w:p>
    <w:p w:rsidR="007F0DC3" w:rsidRDefault="007F0DC3" w:rsidP="001159CB">
      <w:pPr>
        <w:rPr>
          <w:rtl/>
          <w:lang w:eastAsia="he-IL"/>
        </w:rPr>
      </w:pPr>
      <w:bookmarkStart w:id="802" w:name="_ETM_Q1_3266447"/>
      <w:bookmarkEnd w:id="802"/>
      <w:r>
        <w:rPr>
          <w:rFonts w:hint="cs"/>
          <w:rtl/>
          <w:lang w:eastAsia="he-IL"/>
        </w:rPr>
        <w:t xml:space="preserve">אני חושב שבשנתיים-שלוש </w:t>
      </w:r>
      <w:bookmarkStart w:id="803" w:name="_ETM_Q1_3272828"/>
      <w:bookmarkEnd w:id="803"/>
      <w:r>
        <w:rPr>
          <w:rFonts w:hint="cs"/>
          <w:rtl/>
          <w:lang w:eastAsia="he-IL"/>
        </w:rPr>
        <w:t>האחרונות יחסית מושקע ביחידה הזאת מבחינת סוג האוכלוסייה שמגיעה, מבחינת רמת ה</w:t>
      </w:r>
      <w:bookmarkStart w:id="804" w:name="_ETM_Q1_3282715"/>
      <w:bookmarkEnd w:id="804"/>
      <w:r>
        <w:rPr>
          <w:rFonts w:hint="cs"/>
          <w:rtl/>
          <w:lang w:eastAsia="he-IL"/>
        </w:rPr>
        <w:t xml:space="preserve">פיקוח, ההכשרות של המפקחים, הפריסה הארצית שלהם וכמובן גם </w:t>
      </w:r>
      <w:bookmarkStart w:id="805" w:name="_ETM_Q1_3292518"/>
      <w:bookmarkEnd w:id="805"/>
      <w:r>
        <w:rPr>
          <w:rFonts w:hint="cs"/>
          <w:rtl/>
          <w:lang w:eastAsia="he-IL"/>
        </w:rPr>
        <w:t xml:space="preserve">לומדים תוך כדי תנועה. אני מזכיר שהיחידה הזאת לא תמיד </w:t>
      </w:r>
      <w:bookmarkStart w:id="806" w:name="_ETM_Q1_3293831"/>
      <w:bookmarkEnd w:id="806"/>
      <w:r w:rsidR="006560B0">
        <w:rPr>
          <w:rFonts w:hint="cs"/>
          <w:rtl/>
          <w:lang w:eastAsia="he-IL"/>
        </w:rPr>
        <w:t xml:space="preserve">חנתה בשירות בתי הסוהר אלא בעבר היא הייתה תחת המשרד </w:t>
      </w:r>
      <w:bookmarkStart w:id="807" w:name="_ETM_Q1_3299984"/>
      <w:bookmarkEnd w:id="807"/>
      <w:r w:rsidR="006560B0">
        <w:rPr>
          <w:rFonts w:hint="cs"/>
          <w:rtl/>
          <w:lang w:eastAsia="he-IL"/>
        </w:rPr>
        <w:t xml:space="preserve">לביטחון פנים ורק בהמשך הועברה לשירות בתי הסוהר. אני </w:t>
      </w:r>
      <w:bookmarkStart w:id="808" w:name="_ETM_Q1_3304696"/>
      <w:bookmarkEnd w:id="808"/>
      <w:r w:rsidR="006560B0">
        <w:rPr>
          <w:rFonts w:hint="cs"/>
          <w:rtl/>
          <w:lang w:eastAsia="he-IL"/>
        </w:rPr>
        <w:t xml:space="preserve">מניח שככל שחולף הזמן, אנחנו גם משכללים את היכולות שלנו </w:t>
      </w:r>
      <w:bookmarkStart w:id="809" w:name="_ETM_Q1_3308282"/>
      <w:bookmarkEnd w:id="809"/>
      <w:r w:rsidR="006560B0">
        <w:rPr>
          <w:rFonts w:hint="cs"/>
          <w:rtl/>
          <w:lang w:eastAsia="he-IL"/>
        </w:rPr>
        <w:t>וגם כמובן הטכנולוגיה והרמה האנושית משתפרת.</w:t>
      </w:r>
    </w:p>
    <w:p w:rsidR="006560B0" w:rsidRDefault="006560B0" w:rsidP="001159CB">
      <w:pPr>
        <w:rPr>
          <w:rtl/>
          <w:lang w:eastAsia="he-IL"/>
        </w:rPr>
      </w:pPr>
      <w:bookmarkStart w:id="810" w:name="_ETM_Q1_3312894"/>
      <w:bookmarkStart w:id="811" w:name="_ETM_Q1_3314375"/>
      <w:bookmarkEnd w:id="810"/>
      <w:bookmarkEnd w:id="811"/>
    </w:p>
    <w:p w:rsidR="00CB2B53" w:rsidRDefault="00CB2B53" w:rsidP="00CB2B53">
      <w:pPr>
        <w:pStyle w:val="af6"/>
        <w:rPr>
          <w:rtl/>
        </w:rPr>
      </w:pPr>
      <w:bookmarkStart w:id="812" w:name="_ETM_Q1_3313966"/>
      <w:bookmarkStart w:id="813" w:name="ET_yor_5777_272"/>
      <w:bookmarkEnd w:id="812"/>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13"/>
      <w:r>
        <w:rPr>
          <w:rtl/>
        </w:rPr>
        <w:t xml:space="preserve"> </w:t>
      </w:r>
    </w:p>
    <w:p w:rsidR="006560B0" w:rsidRDefault="00CB2B53" w:rsidP="006560B0">
      <w:pPr>
        <w:pStyle w:val="KeepWithNext"/>
        <w:rPr>
          <w:rtl/>
          <w:lang w:eastAsia="he-IL"/>
        </w:rPr>
      </w:pPr>
      <w:r>
        <w:rPr>
          <w:rFonts w:ascii="David" w:hAnsi="David"/>
          <w:u w:val="single"/>
          <w:rtl/>
          <w:lang w:eastAsia="he-IL"/>
        </w:rPr>
        <w:t xml:space="preserve"> </w:t>
      </w:r>
    </w:p>
    <w:p w:rsidR="006560B0" w:rsidRDefault="006560B0" w:rsidP="006560B0">
      <w:pPr>
        <w:rPr>
          <w:rtl/>
          <w:lang w:eastAsia="he-IL"/>
        </w:rPr>
      </w:pPr>
      <w:r>
        <w:rPr>
          <w:rFonts w:hint="cs"/>
          <w:rtl/>
          <w:lang w:eastAsia="he-IL"/>
        </w:rPr>
        <w:t xml:space="preserve">האם אתה יכול להסביר לנו </w:t>
      </w:r>
      <w:bookmarkStart w:id="814" w:name="_ETM_Q1_3314528"/>
      <w:bookmarkEnd w:id="814"/>
      <w:r>
        <w:rPr>
          <w:rFonts w:hint="cs"/>
          <w:rtl/>
          <w:lang w:eastAsia="he-IL"/>
        </w:rPr>
        <w:t xml:space="preserve">איך זה עובד? כלומר, נמצא אותו אסיר בבית </w:t>
      </w:r>
      <w:bookmarkStart w:id="815" w:name="_ETM_Q1_3320596"/>
      <w:bookmarkEnd w:id="815"/>
      <w:r>
        <w:rPr>
          <w:rFonts w:hint="cs"/>
          <w:rtl/>
          <w:lang w:eastAsia="he-IL"/>
        </w:rPr>
        <w:t xml:space="preserve">עם </w:t>
      </w:r>
      <w:proofErr w:type="spellStart"/>
      <w:r>
        <w:rPr>
          <w:rFonts w:hint="cs"/>
          <w:rtl/>
          <w:lang w:eastAsia="he-IL"/>
        </w:rPr>
        <w:t>האזיק</w:t>
      </w:r>
      <w:proofErr w:type="spellEnd"/>
      <w:r>
        <w:rPr>
          <w:rFonts w:hint="cs"/>
          <w:rtl/>
          <w:lang w:eastAsia="he-IL"/>
        </w:rPr>
        <w:t xml:space="preserve"> האלקטרוני על רגל. אם </w:t>
      </w:r>
      <w:bookmarkStart w:id="816" w:name="_ETM_Q1_3327106"/>
      <w:bookmarkEnd w:id="816"/>
      <w:r>
        <w:rPr>
          <w:rFonts w:hint="cs"/>
          <w:rtl/>
          <w:lang w:eastAsia="he-IL"/>
        </w:rPr>
        <w:t>הוא מסיר אותו ויוצא, מה יקרה? מה אתם עושים?</w:t>
      </w:r>
    </w:p>
    <w:p w:rsidR="006560B0" w:rsidRDefault="006560B0" w:rsidP="006560B0">
      <w:pPr>
        <w:rPr>
          <w:rtl/>
          <w:lang w:eastAsia="he-IL"/>
        </w:rPr>
      </w:pPr>
      <w:bookmarkStart w:id="817" w:name="_ETM_Q1_3326832"/>
      <w:bookmarkEnd w:id="817"/>
    </w:p>
    <w:p w:rsidR="00CB2B53" w:rsidRDefault="00CB2B53" w:rsidP="00CB2B53">
      <w:pPr>
        <w:pStyle w:val="af9"/>
        <w:rPr>
          <w:rtl/>
          <w:lang w:eastAsia="he-IL"/>
        </w:rPr>
      </w:pPr>
      <w:bookmarkStart w:id="818" w:name="_ETM_Q1_3329181"/>
      <w:bookmarkStart w:id="819" w:name="ET_guest_תגד_חזי_מרקוביץ_274"/>
      <w:bookmarkEnd w:id="818"/>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19"/>
      <w:r>
        <w:rPr>
          <w:rtl/>
          <w:lang w:eastAsia="he-IL"/>
        </w:rPr>
        <w:t xml:space="preserve"> </w:t>
      </w:r>
    </w:p>
    <w:p w:rsidR="007F0DC3" w:rsidRDefault="00CB2B53" w:rsidP="001159CB">
      <w:pPr>
        <w:rPr>
          <w:rtl/>
          <w:lang w:eastAsia="he-IL"/>
        </w:rPr>
      </w:pPr>
      <w:r>
        <w:rPr>
          <w:rFonts w:ascii="David" w:hAnsi="David"/>
          <w:u w:val="single"/>
          <w:rtl/>
          <w:lang w:eastAsia="he-IL"/>
        </w:rPr>
        <w:t xml:space="preserve"> </w:t>
      </w:r>
    </w:p>
    <w:p w:rsidR="006560B0" w:rsidRDefault="006560B0" w:rsidP="001159CB">
      <w:pPr>
        <w:rPr>
          <w:rtl/>
          <w:lang w:eastAsia="he-IL"/>
        </w:rPr>
      </w:pPr>
      <w:r>
        <w:rPr>
          <w:rFonts w:hint="cs"/>
          <w:rtl/>
          <w:lang w:eastAsia="he-IL"/>
        </w:rPr>
        <w:t xml:space="preserve">בעיקרון ברגע שעצור כזה מבצע </w:t>
      </w:r>
      <w:bookmarkStart w:id="820" w:name="_ETM_Q1_3336958"/>
      <w:bookmarkEnd w:id="820"/>
      <w:r>
        <w:rPr>
          <w:rFonts w:hint="cs"/>
          <w:rtl/>
          <w:lang w:eastAsia="he-IL"/>
        </w:rPr>
        <w:t xml:space="preserve">פגיעה כלשהי </w:t>
      </w:r>
      <w:proofErr w:type="spellStart"/>
      <w:r>
        <w:rPr>
          <w:rFonts w:hint="cs"/>
          <w:rtl/>
          <w:lang w:eastAsia="he-IL"/>
        </w:rPr>
        <w:t>באיזוק</w:t>
      </w:r>
      <w:proofErr w:type="spellEnd"/>
      <w:r>
        <w:rPr>
          <w:rFonts w:hint="cs"/>
          <w:rtl/>
          <w:lang w:eastAsia="he-IL"/>
        </w:rPr>
        <w:t xml:space="preserve">, יש מוקד ארצי שמקבל חיווי ומאותו רגע </w:t>
      </w:r>
      <w:bookmarkStart w:id="821" w:name="_ETM_Q1_3345709"/>
      <w:bookmarkEnd w:id="821"/>
      <w:r>
        <w:rPr>
          <w:rFonts w:hint="cs"/>
          <w:rtl/>
          <w:lang w:eastAsia="he-IL"/>
        </w:rPr>
        <w:t xml:space="preserve">מתחיל סט של פעולות שכולל גם עירוב של המשטרה </w:t>
      </w:r>
      <w:bookmarkStart w:id="822" w:name="_ETM_Q1_3350673"/>
      <w:bookmarkEnd w:id="822"/>
      <w:r>
        <w:rPr>
          <w:rFonts w:hint="cs"/>
          <w:rtl/>
          <w:lang w:eastAsia="he-IL"/>
        </w:rPr>
        <w:t xml:space="preserve">וגם הוצאת מפקחים למקום הפיקוח. מיד מתבצע מה שנקרא סט </w:t>
      </w:r>
      <w:bookmarkStart w:id="823" w:name="_ETM_Q1_3356424"/>
      <w:bookmarkEnd w:id="823"/>
      <w:r>
        <w:rPr>
          <w:rFonts w:hint="cs"/>
          <w:rtl/>
          <w:lang w:eastAsia="he-IL"/>
        </w:rPr>
        <w:t xml:space="preserve">פעולות קבוע וכמובן יוצאים לבצע פעולות של איתור. לא פעם </w:t>
      </w:r>
      <w:bookmarkStart w:id="824" w:name="_ETM_Q1_3367073"/>
      <w:bookmarkEnd w:id="824"/>
      <w:r>
        <w:rPr>
          <w:rFonts w:hint="cs"/>
          <w:rtl/>
          <w:lang w:eastAsia="he-IL"/>
        </w:rPr>
        <w:t xml:space="preserve">אנחנו מקבלים דיווחים מבני משפחה של אותם מפוקחים על </w:t>
      </w:r>
      <w:bookmarkStart w:id="825" w:name="_ETM_Q1_3371369"/>
      <w:bookmarkEnd w:id="825"/>
      <w:r>
        <w:rPr>
          <w:rFonts w:hint="cs"/>
          <w:rtl/>
          <w:lang w:eastAsia="he-IL"/>
        </w:rPr>
        <w:t xml:space="preserve">כך שהם הסירו את </w:t>
      </w:r>
      <w:proofErr w:type="spellStart"/>
      <w:r>
        <w:rPr>
          <w:rFonts w:hint="cs"/>
          <w:rtl/>
          <w:lang w:eastAsia="he-IL"/>
        </w:rPr>
        <w:t>האיזוק</w:t>
      </w:r>
      <w:proofErr w:type="spellEnd"/>
      <w:r>
        <w:rPr>
          <w:rFonts w:hint="cs"/>
          <w:rtl/>
          <w:lang w:eastAsia="he-IL"/>
        </w:rPr>
        <w:t xml:space="preserve">. זאת אומרת, יש </w:t>
      </w:r>
      <w:bookmarkStart w:id="826" w:name="_ETM_Q1_3374316"/>
      <w:bookmarkEnd w:id="826"/>
      <w:r>
        <w:rPr>
          <w:rFonts w:hint="cs"/>
          <w:rtl/>
          <w:lang w:eastAsia="he-IL"/>
        </w:rPr>
        <w:t xml:space="preserve">כאן הרבה מאוד גורמים מעורבים. יש כאן גם מערך מודיעיני </w:t>
      </w:r>
      <w:bookmarkStart w:id="827" w:name="_ETM_Q1_3378816"/>
      <w:bookmarkEnd w:id="827"/>
      <w:r>
        <w:rPr>
          <w:rFonts w:hint="cs"/>
          <w:rtl/>
          <w:lang w:eastAsia="he-IL"/>
        </w:rPr>
        <w:t>שמטפל</w:t>
      </w:r>
      <w:r w:rsidR="004346F6">
        <w:rPr>
          <w:rFonts w:hint="cs"/>
          <w:rtl/>
          <w:lang w:eastAsia="he-IL"/>
        </w:rPr>
        <w:t xml:space="preserve"> </w:t>
      </w:r>
      <w:r>
        <w:rPr>
          <w:rFonts w:hint="cs"/>
          <w:rtl/>
          <w:lang w:eastAsia="he-IL"/>
        </w:rPr>
        <w:t>בדברים הללו.</w:t>
      </w:r>
    </w:p>
    <w:p w:rsidR="006560B0" w:rsidRDefault="006560B0" w:rsidP="001159CB">
      <w:pPr>
        <w:rPr>
          <w:rtl/>
          <w:lang w:eastAsia="he-IL"/>
        </w:rPr>
      </w:pPr>
      <w:bookmarkStart w:id="828" w:name="_ETM_Q1_3381717"/>
      <w:bookmarkEnd w:id="828"/>
    </w:p>
    <w:p w:rsidR="00CB2B53" w:rsidRDefault="00CB2B53" w:rsidP="00CB2B53">
      <w:pPr>
        <w:pStyle w:val="af6"/>
        <w:rPr>
          <w:rtl/>
        </w:rPr>
      </w:pPr>
      <w:bookmarkStart w:id="829" w:name="_ETM_Q1_3382485"/>
      <w:bookmarkStart w:id="830" w:name="_ETM_Q1_3383558"/>
      <w:bookmarkStart w:id="831" w:name="ET_yor_5777_276"/>
      <w:bookmarkEnd w:id="829"/>
      <w:bookmarkEnd w:id="83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31"/>
      <w:r>
        <w:rPr>
          <w:rtl/>
        </w:rPr>
        <w:t xml:space="preserve"> </w:t>
      </w:r>
    </w:p>
    <w:p w:rsidR="006560B0" w:rsidRDefault="00CB2B53" w:rsidP="006560B0">
      <w:pPr>
        <w:pStyle w:val="KeepWithNext"/>
        <w:rPr>
          <w:rtl/>
          <w:lang w:eastAsia="he-IL"/>
        </w:rPr>
      </w:pPr>
      <w:r>
        <w:rPr>
          <w:rFonts w:ascii="David" w:hAnsi="David"/>
          <w:u w:val="single"/>
          <w:rtl/>
          <w:lang w:eastAsia="he-IL"/>
        </w:rPr>
        <w:t xml:space="preserve"> </w:t>
      </w:r>
    </w:p>
    <w:p w:rsidR="006560B0" w:rsidRDefault="006560B0" w:rsidP="006560B0">
      <w:pPr>
        <w:rPr>
          <w:rtl/>
          <w:lang w:eastAsia="he-IL"/>
        </w:rPr>
      </w:pPr>
      <w:r>
        <w:rPr>
          <w:rFonts w:hint="cs"/>
          <w:rtl/>
          <w:lang w:eastAsia="he-IL"/>
        </w:rPr>
        <w:t xml:space="preserve">אני יכולה לשער שאם זה היה </w:t>
      </w:r>
      <w:bookmarkStart w:id="832" w:name="_ETM_Q1_3385735"/>
      <w:bookmarkEnd w:id="832"/>
      <w:r>
        <w:rPr>
          <w:rFonts w:hint="cs"/>
          <w:rtl/>
          <w:lang w:eastAsia="he-IL"/>
        </w:rPr>
        <w:t xml:space="preserve">אזיק אלקטרוני עם </w:t>
      </w:r>
      <w:r>
        <w:rPr>
          <w:lang w:eastAsia="he-IL"/>
        </w:rPr>
        <w:t>GPS</w:t>
      </w:r>
      <w:r>
        <w:rPr>
          <w:rFonts w:hint="cs"/>
          <w:rtl/>
          <w:lang w:eastAsia="he-IL"/>
        </w:rPr>
        <w:t xml:space="preserve"> חייכם היו נוחים יותר וקלים יותר </w:t>
      </w:r>
      <w:bookmarkStart w:id="833" w:name="_ETM_Q1_3388803"/>
      <w:bookmarkEnd w:id="833"/>
      <w:r>
        <w:rPr>
          <w:rFonts w:hint="cs"/>
          <w:rtl/>
          <w:lang w:eastAsia="he-IL"/>
        </w:rPr>
        <w:t>מהבחינה הזאת של איתור אסיר.</w:t>
      </w:r>
    </w:p>
    <w:p w:rsidR="006560B0" w:rsidRDefault="006560B0" w:rsidP="006560B0">
      <w:pPr>
        <w:rPr>
          <w:rtl/>
          <w:lang w:eastAsia="he-IL"/>
        </w:rPr>
      </w:pPr>
    </w:p>
    <w:p w:rsidR="00CB2B53" w:rsidRDefault="00CB2B53" w:rsidP="00CB2B53">
      <w:pPr>
        <w:pStyle w:val="af9"/>
        <w:rPr>
          <w:rtl/>
          <w:lang w:eastAsia="he-IL"/>
        </w:rPr>
      </w:pPr>
      <w:bookmarkStart w:id="834" w:name="_ETM_Q1_3388460"/>
      <w:bookmarkStart w:id="835" w:name="ET_guest_תגד_חזי_מרקוביץ_278"/>
      <w:bookmarkEnd w:id="834"/>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35"/>
      <w:r>
        <w:rPr>
          <w:rtl/>
          <w:lang w:eastAsia="he-IL"/>
        </w:rPr>
        <w:t xml:space="preserve"> </w:t>
      </w:r>
    </w:p>
    <w:p w:rsidR="007F0DC3" w:rsidRDefault="00CB2B53" w:rsidP="007F0DC3">
      <w:pPr>
        <w:rPr>
          <w:rtl/>
          <w:lang w:eastAsia="he-IL"/>
        </w:rPr>
      </w:pPr>
      <w:r>
        <w:rPr>
          <w:rFonts w:ascii="David" w:hAnsi="David"/>
          <w:u w:val="single"/>
          <w:rtl/>
          <w:lang w:eastAsia="he-IL"/>
        </w:rPr>
        <w:t xml:space="preserve"> </w:t>
      </w:r>
    </w:p>
    <w:p w:rsidR="006560B0" w:rsidRDefault="006560B0" w:rsidP="007F0DC3">
      <w:pPr>
        <w:rPr>
          <w:rtl/>
          <w:lang w:eastAsia="he-IL"/>
        </w:rPr>
      </w:pPr>
      <w:bookmarkStart w:id="836" w:name="_ETM_Q1_3393469"/>
      <w:bookmarkEnd w:id="836"/>
      <w:r>
        <w:rPr>
          <w:rFonts w:hint="cs"/>
          <w:rtl/>
          <w:lang w:eastAsia="he-IL"/>
        </w:rPr>
        <w:t xml:space="preserve">בוודאי שכן. אנחנו נמצאים באיזשהו מכרז </w:t>
      </w:r>
      <w:bookmarkStart w:id="837" w:name="_ETM_Q1_3397279"/>
      <w:bookmarkEnd w:id="837"/>
      <w:r>
        <w:rPr>
          <w:rFonts w:hint="cs"/>
          <w:rtl/>
          <w:lang w:eastAsia="he-IL"/>
        </w:rPr>
        <w:t xml:space="preserve">שעומד לפוג להערכתי </w:t>
      </w:r>
      <w:r w:rsidR="00870B17">
        <w:rPr>
          <w:rFonts w:hint="cs"/>
          <w:rtl/>
          <w:lang w:eastAsia="he-IL"/>
        </w:rPr>
        <w:t xml:space="preserve">בסוף השנה הזאת, תחילת השנה הקרובה. </w:t>
      </w:r>
    </w:p>
    <w:p w:rsidR="00870B17" w:rsidRDefault="00870B17" w:rsidP="007F0DC3">
      <w:pPr>
        <w:rPr>
          <w:rtl/>
          <w:lang w:eastAsia="he-IL"/>
        </w:rPr>
      </w:pPr>
    </w:p>
    <w:p w:rsidR="00CB2B53" w:rsidRDefault="00CB2B53" w:rsidP="00CB2B53">
      <w:pPr>
        <w:pStyle w:val="af6"/>
        <w:rPr>
          <w:rtl/>
        </w:rPr>
      </w:pPr>
      <w:bookmarkStart w:id="838" w:name="_ETM_Q1_3418464"/>
      <w:bookmarkStart w:id="839" w:name="ET_yor_5777_280"/>
      <w:bookmarkEnd w:id="83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39"/>
      <w:r>
        <w:rPr>
          <w:rtl/>
        </w:rPr>
        <w:t xml:space="preserve"> </w:t>
      </w:r>
    </w:p>
    <w:p w:rsidR="00870B17" w:rsidRDefault="00CB2B53" w:rsidP="00870B17">
      <w:pPr>
        <w:pStyle w:val="KeepWithNext"/>
        <w:rPr>
          <w:rtl/>
          <w:lang w:eastAsia="he-IL"/>
        </w:rPr>
      </w:pPr>
      <w:r>
        <w:rPr>
          <w:rFonts w:ascii="David" w:hAnsi="David"/>
          <w:u w:val="single"/>
          <w:rtl/>
          <w:lang w:eastAsia="he-IL"/>
        </w:rPr>
        <w:t xml:space="preserve"> </w:t>
      </w:r>
    </w:p>
    <w:p w:rsidR="00870B17" w:rsidRDefault="00870B17" w:rsidP="00870B17">
      <w:pPr>
        <w:rPr>
          <w:rtl/>
          <w:lang w:eastAsia="he-IL"/>
        </w:rPr>
      </w:pPr>
      <w:r>
        <w:rPr>
          <w:rFonts w:hint="cs"/>
          <w:rtl/>
          <w:lang w:eastAsia="he-IL"/>
        </w:rPr>
        <w:t>כלומר, היה מכרז ועומד לפו</w:t>
      </w:r>
      <w:bookmarkStart w:id="840" w:name="_ETM_Q1_3413751"/>
      <w:bookmarkEnd w:id="840"/>
      <w:r>
        <w:rPr>
          <w:rFonts w:hint="cs"/>
          <w:rtl/>
          <w:lang w:eastAsia="he-IL"/>
        </w:rPr>
        <w:t>ג תוקפו?</w:t>
      </w:r>
      <w:r w:rsidR="004346F6">
        <w:rPr>
          <w:rFonts w:hint="cs"/>
          <w:rtl/>
          <w:lang w:eastAsia="he-IL"/>
        </w:rPr>
        <w:t xml:space="preserve"> </w:t>
      </w:r>
      <w:r>
        <w:rPr>
          <w:rFonts w:hint="cs"/>
          <w:rtl/>
          <w:lang w:eastAsia="he-IL"/>
        </w:rPr>
        <w:t xml:space="preserve">למה? למה פג תוקפו של המכרז </w:t>
      </w:r>
      <w:bookmarkStart w:id="841" w:name="_ETM_Q1_3419349"/>
      <w:bookmarkEnd w:id="841"/>
      <w:r>
        <w:rPr>
          <w:rFonts w:hint="cs"/>
          <w:rtl/>
          <w:lang w:eastAsia="he-IL"/>
        </w:rPr>
        <w:t>כשהוא לא מוצא? מה הסיבה לכך?</w:t>
      </w:r>
    </w:p>
    <w:p w:rsidR="00870B17" w:rsidRDefault="00870B17" w:rsidP="007F0DC3">
      <w:pPr>
        <w:rPr>
          <w:rtl/>
          <w:lang w:eastAsia="he-IL"/>
        </w:rPr>
      </w:pPr>
    </w:p>
    <w:p w:rsidR="00CB2B53" w:rsidRDefault="00CB2B53" w:rsidP="00CB2B53">
      <w:pPr>
        <w:pStyle w:val="af9"/>
        <w:rPr>
          <w:rtl/>
          <w:lang w:eastAsia="he-IL"/>
        </w:rPr>
      </w:pPr>
      <w:bookmarkStart w:id="842" w:name="_ETM_Q1_3393808"/>
      <w:bookmarkStart w:id="843" w:name="ET_guest_תגד_חזי_מרקוביץ_282"/>
      <w:bookmarkEnd w:id="842"/>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43"/>
      <w:r>
        <w:rPr>
          <w:rtl/>
          <w:lang w:eastAsia="he-IL"/>
        </w:rPr>
        <w:t xml:space="preserve"> </w:t>
      </w:r>
    </w:p>
    <w:p w:rsidR="006560B0" w:rsidRDefault="00CB2B53" w:rsidP="006560B0">
      <w:pPr>
        <w:rPr>
          <w:rtl/>
          <w:lang w:eastAsia="he-IL"/>
        </w:rPr>
      </w:pPr>
      <w:r>
        <w:rPr>
          <w:rFonts w:ascii="David" w:hAnsi="David"/>
          <w:u w:val="single"/>
          <w:rtl/>
          <w:lang w:eastAsia="he-IL"/>
        </w:rPr>
        <w:t xml:space="preserve"> </w:t>
      </w:r>
    </w:p>
    <w:p w:rsidR="00870B17" w:rsidRDefault="00870B17" w:rsidP="006560B0">
      <w:pPr>
        <w:rPr>
          <w:rtl/>
          <w:lang w:eastAsia="he-IL"/>
        </w:rPr>
      </w:pPr>
      <w:bookmarkStart w:id="844" w:name="_ETM_Q1_3425635"/>
      <w:bookmarkEnd w:id="844"/>
      <w:r>
        <w:rPr>
          <w:rFonts w:hint="cs"/>
          <w:rtl/>
          <w:lang w:eastAsia="he-IL"/>
        </w:rPr>
        <w:t xml:space="preserve">לא. המכרז מוצא. </w:t>
      </w:r>
      <w:bookmarkStart w:id="845" w:name="_ETM_Q1_3426722"/>
      <w:bookmarkEnd w:id="845"/>
      <w:r>
        <w:rPr>
          <w:rFonts w:hint="cs"/>
          <w:rtl/>
          <w:lang w:eastAsia="he-IL"/>
        </w:rPr>
        <w:t xml:space="preserve">יש לו תאריך תפוגה כמו כל מכרז אחר. הוא </w:t>
      </w:r>
      <w:bookmarkStart w:id="846" w:name="_ETM_Q1_3433281"/>
      <w:bookmarkEnd w:id="846"/>
      <w:r>
        <w:rPr>
          <w:rFonts w:hint="cs"/>
          <w:rtl/>
          <w:lang w:eastAsia="he-IL"/>
        </w:rPr>
        <w:t xml:space="preserve">אמור להסתיים. אנחנו כרגע כותבים מכרז חדש </w:t>
      </w:r>
      <w:bookmarkStart w:id="847" w:name="_ETM_Q1_3435929"/>
      <w:bookmarkEnd w:id="847"/>
      <w:r>
        <w:rPr>
          <w:rFonts w:hint="cs"/>
          <w:rtl/>
          <w:lang w:eastAsia="he-IL"/>
        </w:rPr>
        <w:t>כולל יועץ טכנולוגי חיצוני לשב"ס כי בסוף שירות בתי הסוהר</w:t>
      </w:r>
      <w:bookmarkStart w:id="848" w:name="_ETM_Q1_3443667"/>
      <w:bookmarkEnd w:id="848"/>
      <w:r>
        <w:rPr>
          <w:rFonts w:hint="cs"/>
          <w:rtl/>
          <w:lang w:eastAsia="he-IL"/>
        </w:rPr>
        <w:t xml:space="preserve">, הטכנולוגיה היא לא ליבת העשייה שלו ולכן יש גם יועץ מלווה. בין היתר אנחנו כמובן משלבים את הסוגיה של </w:t>
      </w:r>
      <w:bookmarkStart w:id="849" w:name="_ETM_Q1_3455305"/>
      <w:bookmarkEnd w:id="849"/>
      <w:proofErr w:type="spellStart"/>
      <w:r>
        <w:rPr>
          <w:rFonts w:hint="cs"/>
          <w:rtl/>
          <w:lang w:eastAsia="he-IL"/>
        </w:rPr>
        <w:t>איזוק</w:t>
      </w:r>
      <w:proofErr w:type="spellEnd"/>
      <w:r>
        <w:rPr>
          <w:rFonts w:hint="cs"/>
          <w:rtl/>
          <w:lang w:eastAsia="he-IL"/>
        </w:rPr>
        <w:t xml:space="preserve"> מבוסס </w:t>
      </w:r>
      <w:r>
        <w:rPr>
          <w:lang w:eastAsia="he-IL"/>
        </w:rPr>
        <w:t>GPS</w:t>
      </w:r>
      <w:r>
        <w:rPr>
          <w:rFonts w:hint="cs"/>
          <w:rtl/>
          <w:lang w:eastAsia="he-IL"/>
        </w:rPr>
        <w:t xml:space="preserve"> שכמובן משפר את יכולות הפיקוח שלנו.</w:t>
      </w:r>
    </w:p>
    <w:p w:rsidR="00870B17" w:rsidRDefault="00870B17" w:rsidP="006560B0">
      <w:pPr>
        <w:rPr>
          <w:rtl/>
          <w:lang w:eastAsia="he-IL"/>
        </w:rPr>
      </w:pPr>
    </w:p>
    <w:p w:rsidR="00CB2B53" w:rsidRDefault="00CB2B53" w:rsidP="00CB2B53">
      <w:pPr>
        <w:pStyle w:val="a4"/>
        <w:rPr>
          <w:rtl/>
        </w:rPr>
      </w:pPr>
      <w:bookmarkStart w:id="850" w:name="_ETM_Q1_3459766"/>
      <w:bookmarkStart w:id="851" w:name="ET_speaker_5856_284"/>
      <w:bookmarkEnd w:id="850"/>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851"/>
      <w:r>
        <w:rPr>
          <w:rtl/>
        </w:rPr>
        <w:t xml:space="preserve"> </w:t>
      </w:r>
    </w:p>
    <w:p w:rsidR="00870B17" w:rsidRDefault="00CB2B53" w:rsidP="00870B17">
      <w:pPr>
        <w:pStyle w:val="KeepWithNext"/>
        <w:rPr>
          <w:rtl/>
          <w:lang w:eastAsia="he-IL"/>
        </w:rPr>
      </w:pPr>
      <w:r>
        <w:rPr>
          <w:rFonts w:ascii="David" w:hAnsi="David"/>
          <w:u w:val="single"/>
          <w:rtl/>
          <w:lang w:eastAsia="he-IL"/>
        </w:rPr>
        <w:t xml:space="preserve"> </w:t>
      </w:r>
    </w:p>
    <w:p w:rsidR="00870B17" w:rsidRDefault="00870B17" w:rsidP="00870B17">
      <w:pPr>
        <w:rPr>
          <w:rtl/>
          <w:lang w:eastAsia="he-IL"/>
        </w:rPr>
      </w:pPr>
      <w:r>
        <w:rPr>
          <w:rFonts w:hint="cs"/>
          <w:rtl/>
          <w:lang w:eastAsia="he-IL"/>
        </w:rPr>
        <w:t>וזה יצ</w:t>
      </w:r>
      <w:bookmarkStart w:id="852" w:name="_ETM_Q1_3459761"/>
      <w:bookmarkEnd w:id="852"/>
      <w:r>
        <w:rPr>
          <w:rFonts w:hint="cs"/>
          <w:rtl/>
          <w:lang w:eastAsia="he-IL"/>
        </w:rPr>
        <w:t>א בשנה הבאה?</w:t>
      </w:r>
    </w:p>
    <w:p w:rsidR="00870B17" w:rsidRDefault="00870B17" w:rsidP="00870B17">
      <w:pPr>
        <w:rPr>
          <w:rtl/>
          <w:lang w:eastAsia="he-IL"/>
        </w:rPr>
      </w:pPr>
    </w:p>
    <w:p w:rsidR="00CB2B53" w:rsidRDefault="00CB2B53" w:rsidP="00CB2B53">
      <w:pPr>
        <w:pStyle w:val="af9"/>
        <w:rPr>
          <w:rtl/>
          <w:lang w:eastAsia="he-IL"/>
        </w:rPr>
      </w:pPr>
      <w:bookmarkStart w:id="853" w:name="_ETM_Q1_3461418"/>
      <w:bookmarkStart w:id="854" w:name="ET_guest_תגד_חזי_מרקוביץ_286"/>
      <w:bookmarkEnd w:id="853"/>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54"/>
      <w:r>
        <w:rPr>
          <w:rtl/>
          <w:lang w:eastAsia="he-IL"/>
        </w:rPr>
        <w:t xml:space="preserve"> </w:t>
      </w:r>
    </w:p>
    <w:p w:rsidR="007F0DC3" w:rsidRDefault="00CB2B53" w:rsidP="007F0DC3">
      <w:pPr>
        <w:rPr>
          <w:rtl/>
          <w:lang w:eastAsia="he-IL"/>
        </w:rPr>
      </w:pPr>
      <w:r>
        <w:rPr>
          <w:rFonts w:ascii="David" w:hAnsi="David"/>
          <w:u w:val="single"/>
          <w:rtl/>
          <w:lang w:eastAsia="he-IL"/>
        </w:rPr>
        <w:t xml:space="preserve"> </w:t>
      </w:r>
    </w:p>
    <w:p w:rsidR="00870B17" w:rsidRDefault="00870B17" w:rsidP="007F0DC3">
      <w:pPr>
        <w:rPr>
          <w:rtl/>
          <w:lang w:eastAsia="he-IL"/>
        </w:rPr>
      </w:pPr>
      <w:bookmarkStart w:id="855" w:name="_ETM_Q1_3467837"/>
      <w:bookmarkEnd w:id="855"/>
      <w:r>
        <w:rPr>
          <w:rFonts w:hint="cs"/>
          <w:rtl/>
          <w:lang w:eastAsia="he-IL"/>
        </w:rPr>
        <w:t xml:space="preserve">אני אומר שהמכרז בכל מקרה עומד </w:t>
      </w:r>
      <w:bookmarkStart w:id="856" w:name="_ETM_Q1_3468262"/>
      <w:bookmarkEnd w:id="856"/>
      <w:r>
        <w:rPr>
          <w:rFonts w:hint="cs"/>
          <w:rtl/>
          <w:lang w:eastAsia="he-IL"/>
        </w:rPr>
        <w:t>לפוג. זאת אומרת, בין אם אנחנו רוצים ובין</w:t>
      </w:r>
      <w:bookmarkStart w:id="857" w:name="_ETM_Q1_3471423"/>
      <w:bookmarkEnd w:id="857"/>
      <w:r>
        <w:rPr>
          <w:rFonts w:hint="cs"/>
          <w:rtl/>
          <w:lang w:eastAsia="he-IL"/>
        </w:rPr>
        <w:t xml:space="preserve"> אם לא, אנחנו</w:t>
      </w:r>
      <w:r w:rsidR="004346F6">
        <w:rPr>
          <w:rFonts w:hint="cs"/>
          <w:rtl/>
          <w:lang w:eastAsia="he-IL"/>
        </w:rPr>
        <w:t xml:space="preserve"> </w:t>
      </w:r>
      <w:r>
        <w:rPr>
          <w:rFonts w:hint="cs"/>
          <w:rtl/>
          <w:lang w:eastAsia="he-IL"/>
        </w:rPr>
        <w:t xml:space="preserve">צריכים לצאת למכרז חדש </w:t>
      </w:r>
      <w:bookmarkStart w:id="858" w:name="_ETM_Q1_3477314"/>
      <w:bookmarkEnd w:id="858"/>
      <w:r>
        <w:rPr>
          <w:rFonts w:hint="cs"/>
          <w:rtl/>
          <w:lang w:eastAsia="he-IL"/>
        </w:rPr>
        <w:t>כך שזה בלי קשר לרמה הטכנולוגית הקיימת.</w:t>
      </w:r>
    </w:p>
    <w:p w:rsidR="00870B17" w:rsidRDefault="00870B17" w:rsidP="007F0DC3">
      <w:pPr>
        <w:rPr>
          <w:rtl/>
          <w:lang w:eastAsia="he-IL"/>
        </w:rPr>
      </w:pPr>
      <w:bookmarkStart w:id="859" w:name="_ETM_Q1_3481327"/>
      <w:bookmarkStart w:id="860" w:name="_ETM_Q1_3483731"/>
      <w:bookmarkEnd w:id="859"/>
      <w:bookmarkEnd w:id="860"/>
    </w:p>
    <w:p w:rsidR="00CB2B53" w:rsidRDefault="00CB2B53" w:rsidP="00CB2B53">
      <w:pPr>
        <w:pStyle w:val="a4"/>
        <w:rPr>
          <w:rtl/>
        </w:rPr>
      </w:pPr>
      <w:bookmarkStart w:id="861" w:name="_ETM_Q1_3484228"/>
      <w:bookmarkStart w:id="862" w:name="ET_speaker_5763_288"/>
      <w:bookmarkEnd w:id="861"/>
      <w:r w:rsidRPr="00CB2B53">
        <w:rPr>
          <w:rStyle w:val="TagStyle"/>
          <w:rtl/>
        </w:rPr>
        <w:t xml:space="preserve"> &lt;&lt; דובר &gt;&gt; </w:t>
      </w:r>
      <w:r>
        <w:rPr>
          <w:rtl/>
        </w:rPr>
        <w:t>משה ארבל (ש"ס):</w:t>
      </w:r>
      <w:r w:rsidRPr="00CB2B53">
        <w:rPr>
          <w:rStyle w:val="TagStyle"/>
          <w:rtl/>
        </w:rPr>
        <w:t xml:space="preserve"> &lt;&lt; דובר &gt;&gt;</w:t>
      </w:r>
      <w:bookmarkEnd w:id="862"/>
      <w:r>
        <w:rPr>
          <w:rtl/>
        </w:rPr>
        <w:t xml:space="preserve"> </w:t>
      </w:r>
    </w:p>
    <w:p w:rsidR="00870B17" w:rsidRDefault="00CB2B53" w:rsidP="00870B17">
      <w:pPr>
        <w:pStyle w:val="KeepWithNext"/>
        <w:rPr>
          <w:rtl/>
          <w:lang w:eastAsia="he-IL"/>
        </w:rPr>
      </w:pPr>
      <w:r>
        <w:rPr>
          <w:rFonts w:ascii="David" w:hAnsi="David"/>
          <w:u w:val="single"/>
          <w:rtl/>
          <w:lang w:eastAsia="he-IL"/>
        </w:rPr>
        <w:t xml:space="preserve"> </w:t>
      </w:r>
    </w:p>
    <w:p w:rsidR="00870B17" w:rsidRDefault="00870B17" w:rsidP="00870B17">
      <w:pPr>
        <w:rPr>
          <w:rtl/>
          <w:lang w:eastAsia="he-IL"/>
        </w:rPr>
      </w:pPr>
      <w:r>
        <w:rPr>
          <w:rFonts w:hint="cs"/>
          <w:rtl/>
          <w:lang w:eastAsia="he-IL"/>
        </w:rPr>
        <w:t xml:space="preserve">האם אתם יודעים לומר </w:t>
      </w:r>
      <w:bookmarkStart w:id="863" w:name="_ETM_Q1_3489475"/>
      <w:bookmarkEnd w:id="863"/>
      <w:r>
        <w:rPr>
          <w:rFonts w:hint="cs"/>
          <w:rtl/>
          <w:lang w:eastAsia="he-IL"/>
        </w:rPr>
        <w:t xml:space="preserve">שאתם כבר מתקצבים את זה לקראת התקציב הקרוב. נמצא </w:t>
      </w:r>
      <w:bookmarkStart w:id="864" w:name="_ETM_Q1_3494991"/>
      <w:bookmarkEnd w:id="864"/>
      <w:r>
        <w:rPr>
          <w:rFonts w:hint="cs"/>
          <w:rtl/>
          <w:lang w:eastAsia="he-IL"/>
        </w:rPr>
        <w:t>פה גם נצי</w:t>
      </w:r>
      <w:bookmarkStart w:id="865" w:name="_ETM_Q1_3497092"/>
      <w:bookmarkEnd w:id="865"/>
      <w:r>
        <w:rPr>
          <w:rFonts w:hint="cs"/>
          <w:rtl/>
          <w:lang w:eastAsia="he-IL"/>
        </w:rPr>
        <w:t xml:space="preserve"> אגף התקציבים. האם הפעילות הזאת מתוקצבת כולל ה-</w:t>
      </w:r>
      <w:r>
        <w:rPr>
          <w:lang w:eastAsia="he-IL"/>
        </w:rPr>
        <w:t>GPS</w:t>
      </w:r>
      <w:r>
        <w:rPr>
          <w:rFonts w:hint="cs"/>
          <w:rtl/>
          <w:lang w:eastAsia="he-IL"/>
        </w:rPr>
        <w:t xml:space="preserve">? כולל אופציה של </w:t>
      </w:r>
      <w:r>
        <w:rPr>
          <w:lang w:eastAsia="he-IL"/>
        </w:rPr>
        <w:t>GPS</w:t>
      </w:r>
      <w:r>
        <w:rPr>
          <w:rFonts w:hint="cs"/>
          <w:rtl/>
          <w:lang w:eastAsia="he-IL"/>
        </w:rPr>
        <w:t xml:space="preserve"> </w:t>
      </w:r>
      <w:bookmarkStart w:id="866" w:name="_ETM_Q1_3499570"/>
      <w:bookmarkEnd w:id="866"/>
      <w:r>
        <w:rPr>
          <w:rFonts w:hint="cs"/>
          <w:rtl/>
          <w:lang w:eastAsia="he-IL"/>
        </w:rPr>
        <w:t>במידה והמדיניות תהיה כזו?</w:t>
      </w:r>
    </w:p>
    <w:p w:rsidR="00870B17" w:rsidRDefault="00870B17" w:rsidP="00870B17">
      <w:pPr>
        <w:rPr>
          <w:rtl/>
          <w:lang w:eastAsia="he-IL"/>
        </w:rPr>
      </w:pPr>
      <w:bookmarkStart w:id="867" w:name="_ETM_Q1_3503508"/>
      <w:bookmarkStart w:id="868" w:name="_ETM_Q1_3503944"/>
      <w:bookmarkEnd w:id="867"/>
      <w:bookmarkEnd w:id="868"/>
    </w:p>
    <w:p w:rsidR="00CB2B53" w:rsidRDefault="00CB2B53" w:rsidP="00CB2B53">
      <w:pPr>
        <w:pStyle w:val="a4"/>
        <w:rPr>
          <w:rtl/>
        </w:rPr>
      </w:pPr>
      <w:bookmarkStart w:id="869" w:name="_ETM_Q1_3505067"/>
      <w:bookmarkStart w:id="870" w:name="ET_speaker_5856_290"/>
      <w:bookmarkEnd w:id="869"/>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870"/>
      <w:r>
        <w:rPr>
          <w:rtl/>
        </w:rPr>
        <w:t xml:space="preserve"> </w:t>
      </w:r>
    </w:p>
    <w:p w:rsidR="00870B17" w:rsidRDefault="00CB2B53" w:rsidP="00870B17">
      <w:pPr>
        <w:pStyle w:val="KeepWithNext"/>
        <w:rPr>
          <w:rtl/>
          <w:lang w:eastAsia="he-IL"/>
        </w:rPr>
      </w:pPr>
      <w:r>
        <w:rPr>
          <w:rFonts w:ascii="David" w:hAnsi="David"/>
          <w:u w:val="single"/>
          <w:rtl/>
          <w:lang w:eastAsia="he-IL"/>
        </w:rPr>
        <w:t xml:space="preserve"> </w:t>
      </w:r>
    </w:p>
    <w:p w:rsidR="00870B17" w:rsidRDefault="00870B17" w:rsidP="00870B17">
      <w:pPr>
        <w:rPr>
          <w:rtl/>
          <w:lang w:eastAsia="he-IL"/>
        </w:rPr>
      </w:pPr>
      <w:r>
        <w:rPr>
          <w:rFonts w:hint="cs"/>
          <w:rtl/>
          <w:lang w:eastAsia="he-IL"/>
        </w:rPr>
        <w:t xml:space="preserve">והאם אתם הולכים על אותה כמות </w:t>
      </w:r>
      <w:bookmarkStart w:id="871" w:name="_ETM_Q1_3504452"/>
      <w:bookmarkEnd w:id="871"/>
      <w:r>
        <w:rPr>
          <w:rFonts w:hint="cs"/>
          <w:rtl/>
          <w:lang w:eastAsia="he-IL"/>
        </w:rPr>
        <w:t xml:space="preserve">של </w:t>
      </w:r>
      <w:proofErr w:type="spellStart"/>
      <w:r>
        <w:rPr>
          <w:rFonts w:hint="cs"/>
          <w:rtl/>
          <w:lang w:eastAsia="he-IL"/>
        </w:rPr>
        <w:t>האזיק</w:t>
      </w:r>
      <w:proofErr w:type="spellEnd"/>
      <w:r>
        <w:rPr>
          <w:rFonts w:hint="cs"/>
          <w:rtl/>
          <w:lang w:eastAsia="he-IL"/>
        </w:rPr>
        <w:t xml:space="preserve"> האלקטרוני או מגדילים אותה?</w:t>
      </w:r>
    </w:p>
    <w:p w:rsidR="00870B17" w:rsidRDefault="00870B17" w:rsidP="00870B17">
      <w:pPr>
        <w:rPr>
          <w:rtl/>
          <w:lang w:eastAsia="he-IL"/>
        </w:rPr>
      </w:pPr>
      <w:bookmarkStart w:id="872" w:name="_ETM_Q1_3505572"/>
      <w:bookmarkEnd w:id="872"/>
    </w:p>
    <w:p w:rsidR="00CB2B53" w:rsidRDefault="00CB2B53" w:rsidP="00CB2B53">
      <w:pPr>
        <w:pStyle w:val="af9"/>
        <w:rPr>
          <w:rtl/>
          <w:lang w:eastAsia="he-IL"/>
        </w:rPr>
      </w:pPr>
      <w:bookmarkStart w:id="873" w:name="ET_guest_תגד_חזי_מרקוביץ_292"/>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73"/>
      <w:r>
        <w:rPr>
          <w:rtl/>
          <w:lang w:eastAsia="he-IL"/>
        </w:rPr>
        <w:t xml:space="preserve"> </w:t>
      </w:r>
    </w:p>
    <w:p w:rsidR="007F0DC3" w:rsidRDefault="00CB2B53" w:rsidP="007F0DC3">
      <w:pPr>
        <w:rPr>
          <w:rtl/>
          <w:lang w:eastAsia="he-IL"/>
        </w:rPr>
      </w:pPr>
      <w:r>
        <w:rPr>
          <w:rFonts w:ascii="David" w:hAnsi="David"/>
          <w:u w:val="single"/>
          <w:rtl/>
          <w:lang w:eastAsia="he-IL"/>
        </w:rPr>
        <w:t xml:space="preserve"> </w:t>
      </w:r>
    </w:p>
    <w:p w:rsidR="00870B17" w:rsidRDefault="00870B17" w:rsidP="007F0DC3">
      <w:pPr>
        <w:rPr>
          <w:rtl/>
          <w:lang w:eastAsia="he-IL"/>
        </w:rPr>
      </w:pPr>
      <w:bookmarkStart w:id="874" w:name="_ETM_Q1_3510198"/>
      <w:bookmarkEnd w:id="874"/>
      <w:r>
        <w:rPr>
          <w:rFonts w:hint="cs"/>
          <w:rtl/>
          <w:lang w:eastAsia="he-IL"/>
        </w:rPr>
        <w:t xml:space="preserve">כפי שהסביר נציג האוצר, אכן בחוק ההסדרים הכוונה היא כרגע להגדיל קודם כל את רשת </w:t>
      </w:r>
      <w:bookmarkStart w:id="875" w:name="_ETM_Q1_3521038"/>
      <w:bookmarkEnd w:id="875"/>
      <w:r>
        <w:rPr>
          <w:rFonts w:hint="cs"/>
          <w:rtl/>
          <w:lang w:eastAsia="he-IL"/>
        </w:rPr>
        <w:t xml:space="preserve">הפיקוח, את האפשרות הטכנית לספק פיקוח ל-1,250 מפוקחים, שזאת </w:t>
      </w:r>
      <w:bookmarkStart w:id="876" w:name="_ETM_Q1_3529903"/>
      <w:bookmarkEnd w:id="876"/>
      <w:r>
        <w:rPr>
          <w:rFonts w:hint="cs"/>
          <w:rtl/>
          <w:lang w:eastAsia="he-IL"/>
        </w:rPr>
        <w:t xml:space="preserve">כאמור הגדלה ביחס להיקף הקיים. כמובן שכל האירוע הזה </w:t>
      </w:r>
      <w:bookmarkStart w:id="877" w:name="_ETM_Q1_3538971"/>
      <w:bookmarkEnd w:id="877"/>
      <w:r>
        <w:rPr>
          <w:rFonts w:hint="cs"/>
          <w:rtl/>
          <w:lang w:eastAsia="he-IL"/>
        </w:rPr>
        <w:t>מתוקצב וחייב להיות מתוקצב וזה גם יופיע בהמשך בסיכום תקציבי</w:t>
      </w:r>
      <w:bookmarkStart w:id="878" w:name="_ETM_Q1_3542206"/>
      <w:bookmarkEnd w:id="878"/>
      <w:r>
        <w:rPr>
          <w:rFonts w:hint="cs"/>
          <w:rtl/>
          <w:lang w:eastAsia="he-IL"/>
        </w:rPr>
        <w:t xml:space="preserve"> בינינו לבין אגף התקציבים. כמובן הוא כולל את האירוע </w:t>
      </w:r>
      <w:bookmarkStart w:id="879" w:name="_ETM_Q1_3550593"/>
      <w:bookmarkEnd w:id="879"/>
      <w:r>
        <w:rPr>
          <w:rFonts w:hint="cs"/>
          <w:rtl/>
          <w:lang w:eastAsia="he-IL"/>
        </w:rPr>
        <w:t>של מכרז חדש שהם מכירים את זה.</w:t>
      </w:r>
    </w:p>
    <w:p w:rsidR="00870B17" w:rsidRDefault="00870B17" w:rsidP="007F0DC3">
      <w:pPr>
        <w:rPr>
          <w:rtl/>
          <w:lang w:eastAsia="he-IL"/>
        </w:rPr>
      </w:pPr>
    </w:p>
    <w:p w:rsidR="00CB2B53" w:rsidRDefault="00CB2B53" w:rsidP="00CB2B53">
      <w:pPr>
        <w:pStyle w:val="af6"/>
        <w:rPr>
          <w:rtl/>
        </w:rPr>
      </w:pPr>
      <w:bookmarkStart w:id="880" w:name="_ETM_Q1_3552750"/>
      <w:bookmarkStart w:id="881" w:name="_ETM_Q1_3553931"/>
      <w:bookmarkStart w:id="882" w:name="ET_yor_5777_294"/>
      <w:bookmarkEnd w:id="880"/>
      <w:bookmarkEnd w:id="881"/>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82"/>
      <w:r>
        <w:rPr>
          <w:rtl/>
        </w:rPr>
        <w:t xml:space="preserve"> </w:t>
      </w:r>
    </w:p>
    <w:p w:rsidR="00870B17" w:rsidRDefault="00CB2B53" w:rsidP="00870B17">
      <w:pPr>
        <w:pStyle w:val="KeepWithNext"/>
        <w:rPr>
          <w:rtl/>
          <w:lang w:eastAsia="he-IL"/>
        </w:rPr>
      </w:pPr>
      <w:r>
        <w:rPr>
          <w:rFonts w:ascii="David" w:hAnsi="David"/>
          <w:u w:val="single"/>
          <w:rtl/>
          <w:lang w:eastAsia="he-IL"/>
        </w:rPr>
        <w:t xml:space="preserve"> </w:t>
      </w:r>
    </w:p>
    <w:p w:rsidR="00870B17" w:rsidRPr="007F0DC3" w:rsidRDefault="00870B17" w:rsidP="00870B17">
      <w:pPr>
        <w:rPr>
          <w:rtl/>
          <w:lang w:eastAsia="he-IL"/>
        </w:rPr>
      </w:pPr>
      <w:r>
        <w:rPr>
          <w:rFonts w:hint="cs"/>
          <w:rtl/>
          <w:lang w:eastAsia="he-IL"/>
        </w:rPr>
        <w:t xml:space="preserve">אזיק </w:t>
      </w:r>
      <w:bookmarkStart w:id="883" w:name="_ETM_Q1_3553502"/>
      <w:bookmarkEnd w:id="883"/>
      <w:r>
        <w:rPr>
          <w:rFonts w:hint="cs"/>
          <w:rtl/>
          <w:lang w:eastAsia="he-IL"/>
        </w:rPr>
        <w:t xml:space="preserve">אלקטרוני יותר מתוחכם עם </w:t>
      </w:r>
      <w:r>
        <w:rPr>
          <w:lang w:eastAsia="he-IL"/>
        </w:rPr>
        <w:t>GPS</w:t>
      </w:r>
      <w:r>
        <w:rPr>
          <w:rFonts w:hint="cs"/>
          <w:rtl/>
          <w:lang w:eastAsia="he-IL"/>
        </w:rPr>
        <w:t xml:space="preserve">, האם הוא משפיע על מצבת כוח האדם? האם אתם צריכים פחות מפקחים כי אתם יודעים יותר </w:t>
      </w:r>
      <w:bookmarkStart w:id="884" w:name="_ETM_Q1_3559639"/>
      <w:bookmarkEnd w:id="884"/>
      <w:r>
        <w:rPr>
          <w:rFonts w:hint="cs"/>
          <w:rtl/>
          <w:lang w:eastAsia="he-IL"/>
        </w:rPr>
        <w:t>היכן נמצאים האנשים?</w:t>
      </w:r>
    </w:p>
    <w:p w:rsidR="001159CB" w:rsidRDefault="001159CB" w:rsidP="00870B17">
      <w:pPr>
        <w:ind w:firstLine="0"/>
        <w:rPr>
          <w:rtl/>
          <w:lang w:eastAsia="he-IL"/>
        </w:rPr>
      </w:pPr>
    </w:p>
    <w:p w:rsidR="00CB2B53" w:rsidRDefault="00CB2B53" w:rsidP="00CB2B53">
      <w:pPr>
        <w:pStyle w:val="af9"/>
        <w:rPr>
          <w:rtl/>
          <w:lang w:eastAsia="he-IL"/>
        </w:rPr>
      </w:pPr>
      <w:bookmarkStart w:id="885" w:name="ET_guest_תגד_חזי_מרקוביץ_296"/>
      <w:r w:rsidRPr="00CB2B53">
        <w:rPr>
          <w:rStyle w:val="TagStyle"/>
          <w:rtl/>
        </w:rPr>
        <w:t xml:space="preserve"> &lt;&lt; אורח &gt;&gt; </w:t>
      </w:r>
      <w:r>
        <w:rPr>
          <w:rtl/>
          <w:lang w:eastAsia="he-IL"/>
        </w:rPr>
        <w:t xml:space="preserve">חזי </w:t>
      </w:r>
      <w:proofErr w:type="spellStart"/>
      <w:r>
        <w:rPr>
          <w:rtl/>
          <w:lang w:eastAsia="he-IL"/>
        </w:rPr>
        <w:t>מרקוביץ</w:t>
      </w:r>
      <w:proofErr w:type="spellEnd"/>
      <w:r>
        <w:rPr>
          <w:rtl/>
          <w:lang w:eastAsia="he-IL"/>
        </w:rPr>
        <w:t>:</w:t>
      </w:r>
      <w:r w:rsidRPr="00CB2B53">
        <w:rPr>
          <w:rStyle w:val="TagStyle"/>
          <w:rtl/>
        </w:rPr>
        <w:t xml:space="preserve"> &lt;&lt; אורח &gt;&gt;</w:t>
      </w:r>
      <w:bookmarkEnd w:id="885"/>
      <w:r>
        <w:rPr>
          <w:rtl/>
          <w:lang w:eastAsia="he-IL"/>
        </w:rPr>
        <w:t xml:space="preserve"> </w:t>
      </w:r>
    </w:p>
    <w:p w:rsidR="00870B17" w:rsidRDefault="00CB2B53" w:rsidP="00870B17">
      <w:pPr>
        <w:rPr>
          <w:rtl/>
          <w:lang w:eastAsia="he-IL"/>
        </w:rPr>
      </w:pPr>
      <w:r>
        <w:rPr>
          <w:rFonts w:ascii="David" w:hAnsi="David"/>
          <w:u w:val="single"/>
          <w:rtl/>
          <w:lang w:eastAsia="he-IL"/>
        </w:rPr>
        <w:t xml:space="preserve"> </w:t>
      </w:r>
    </w:p>
    <w:p w:rsidR="00870B17" w:rsidRDefault="00870B17" w:rsidP="00870B17">
      <w:pPr>
        <w:rPr>
          <w:rtl/>
          <w:lang w:eastAsia="he-IL"/>
        </w:rPr>
      </w:pPr>
      <w:bookmarkStart w:id="886" w:name="_ETM_Q1_3561097"/>
      <w:bookmarkEnd w:id="886"/>
      <w:r>
        <w:rPr>
          <w:rFonts w:hint="cs"/>
          <w:rtl/>
          <w:lang w:eastAsia="he-IL"/>
        </w:rPr>
        <w:t xml:space="preserve">בסוף אנחנו מכירים את זה מהרבה </w:t>
      </w:r>
      <w:bookmarkStart w:id="887" w:name="_ETM_Q1_3567883"/>
      <w:bookmarkEnd w:id="887"/>
      <w:r>
        <w:rPr>
          <w:rFonts w:hint="cs"/>
          <w:rtl/>
          <w:lang w:eastAsia="he-IL"/>
        </w:rPr>
        <w:t xml:space="preserve">מאוד תחומים. לטכנולוגיה, כל טכנולוגיה ככל שהיא </w:t>
      </w:r>
      <w:bookmarkStart w:id="888" w:name="_ETM_Q1_3573353"/>
      <w:bookmarkEnd w:id="888"/>
      <w:r>
        <w:rPr>
          <w:rFonts w:hint="cs"/>
          <w:rtl/>
          <w:lang w:eastAsia="he-IL"/>
        </w:rPr>
        <w:t xml:space="preserve">תתקדם, ימצאו דרכים לעקוף אותה ולכן אי אפשר לוותר או </w:t>
      </w:r>
      <w:bookmarkStart w:id="889" w:name="_ETM_Q1_3580507"/>
      <w:bookmarkEnd w:id="889"/>
      <w:r>
        <w:rPr>
          <w:rFonts w:hint="cs"/>
          <w:rtl/>
          <w:lang w:eastAsia="he-IL"/>
        </w:rPr>
        <w:t xml:space="preserve">לזנוח את הפיקוח האנושי ובוודאי שאנחנו לא על כל הפרה </w:t>
      </w:r>
      <w:bookmarkStart w:id="890" w:name="_ETM_Q1_3586506"/>
      <w:bookmarkEnd w:id="890"/>
      <w:r>
        <w:rPr>
          <w:rFonts w:hint="cs"/>
          <w:rtl/>
          <w:lang w:eastAsia="he-IL"/>
        </w:rPr>
        <w:t xml:space="preserve">שולחים מפקח אלא בסוף מישהו צריך בקצה השני </w:t>
      </w:r>
      <w:bookmarkStart w:id="891" w:name="_ETM_Q1_3590222"/>
      <w:bookmarkEnd w:id="891"/>
      <w:r>
        <w:rPr>
          <w:rFonts w:hint="cs"/>
          <w:rtl/>
          <w:lang w:eastAsia="he-IL"/>
        </w:rPr>
        <w:t>לדבר עם אותו מפוקח. זאת אומרת, בסוף אי</w:t>
      </w:r>
      <w:bookmarkStart w:id="892" w:name="_ETM_Q1_3595310"/>
      <w:bookmarkEnd w:id="892"/>
      <w:r>
        <w:rPr>
          <w:rFonts w:hint="cs"/>
          <w:rtl/>
          <w:lang w:eastAsia="he-IL"/>
        </w:rPr>
        <w:t xml:space="preserve"> אפשר יהיה</w:t>
      </w:r>
      <w:r w:rsidR="004346F6">
        <w:rPr>
          <w:rFonts w:hint="cs"/>
          <w:rtl/>
          <w:lang w:eastAsia="he-IL"/>
        </w:rPr>
        <w:t xml:space="preserve"> </w:t>
      </w:r>
      <w:r>
        <w:rPr>
          <w:rFonts w:hint="cs"/>
          <w:rtl/>
          <w:lang w:eastAsia="he-IL"/>
        </w:rPr>
        <w:t xml:space="preserve">להתבסס אך ורק על המרכיב הטכנולוגי. </w:t>
      </w:r>
      <w:bookmarkStart w:id="893" w:name="_ETM_Q1_3599287"/>
      <w:bookmarkEnd w:id="893"/>
    </w:p>
    <w:p w:rsidR="00870B17" w:rsidRDefault="00870B17" w:rsidP="00870B17">
      <w:pPr>
        <w:rPr>
          <w:rtl/>
          <w:lang w:eastAsia="he-IL"/>
        </w:rPr>
      </w:pPr>
    </w:p>
    <w:p w:rsidR="00CB2B53" w:rsidRDefault="00CB2B53" w:rsidP="00CB2B53">
      <w:pPr>
        <w:pStyle w:val="af6"/>
        <w:rPr>
          <w:rtl/>
        </w:rPr>
      </w:pPr>
      <w:bookmarkStart w:id="894" w:name="_ETM_Q1_3600381"/>
      <w:bookmarkStart w:id="895" w:name="ET_yor_5777_298"/>
      <w:bookmarkEnd w:id="89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895"/>
      <w:r>
        <w:rPr>
          <w:rtl/>
        </w:rPr>
        <w:t xml:space="preserve"> </w:t>
      </w:r>
    </w:p>
    <w:p w:rsidR="00870B17" w:rsidRDefault="00CB2B53" w:rsidP="00870B17">
      <w:pPr>
        <w:pStyle w:val="KeepWithNext"/>
        <w:rPr>
          <w:rtl/>
          <w:lang w:eastAsia="he-IL"/>
        </w:rPr>
      </w:pPr>
      <w:r>
        <w:rPr>
          <w:rFonts w:ascii="David" w:hAnsi="David"/>
          <w:u w:val="single"/>
          <w:rtl/>
          <w:lang w:eastAsia="he-IL"/>
        </w:rPr>
        <w:t xml:space="preserve"> </w:t>
      </w:r>
    </w:p>
    <w:p w:rsidR="00870B17" w:rsidRDefault="00870B17" w:rsidP="00870B17">
      <w:pPr>
        <w:rPr>
          <w:rtl/>
          <w:lang w:eastAsia="he-IL"/>
        </w:rPr>
      </w:pPr>
      <w:r>
        <w:rPr>
          <w:rFonts w:hint="cs"/>
          <w:rtl/>
          <w:lang w:eastAsia="he-IL"/>
        </w:rPr>
        <w:t xml:space="preserve">בהחלט. תודה רבה. אני </w:t>
      </w:r>
      <w:bookmarkStart w:id="896" w:name="_ETM_Q1_3603824"/>
      <w:bookmarkEnd w:id="896"/>
      <w:r>
        <w:rPr>
          <w:rFonts w:hint="cs"/>
          <w:rtl/>
          <w:lang w:eastAsia="he-IL"/>
        </w:rPr>
        <w:t xml:space="preserve">חושבת שבנושא </w:t>
      </w:r>
      <w:proofErr w:type="spellStart"/>
      <w:r>
        <w:rPr>
          <w:rFonts w:hint="cs"/>
          <w:rtl/>
          <w:lang w:eastAsia="he-IL"/>
        </w:rPr>
        <w:t>האיזוק</w:t>
      </w:r>
      <w:proofErr w:type="spellEnd"/>
      <w:r>
        <w:rPr>
          <w:rFonts w:hint="cs"/>
          <w:rtl/>
          <w:lang w:eastAsia="he-IL"/>
        </w:rPr>
        <w:t xml:space="preserve"> האלקטרוני קיבלנו כמה תשובות מעניינות. אנחנו יודעים היכן אנחנו נמצאים. אני אשמח אם אנחנו נתקדם לדון בנושא של </w:t>
      </w:r>
      <w:bookmarkStart w:id="897" w:name="_ETM_Q1_3615109"/>
      <w:bookmarkEnd w:id="897"/>
      <w:r>
        <w:rPr>
          <w:rFonts w:hint="cs"/>
          <w:rtl/>
          <w:lang w:eastAsia="he-IL"/>
        </w:rPr>
        <w:t xml:space="preserve">מדיניות המעצרים כי זה עולה כנושא מאוד מאוד גדול וחשוב </w:t>
      </w:r>
      <w:bookmarkStart w:id="898" w:name="_ETM_Q1_3618307"/>
      <w:bookmarkEnd w:id="898"/>
      <w:r>
        <w:rPr>
          <w:rFonts w:hint="cs"/>
          <w:rtl/>
          <w:lang w:eastAsia="he-IL"/>
        </w:rPr>
        <w:t>ומשפיע על הנושא של הצפיפות בבתי הכלא.</w:t>
      </w:r>
    </w:p>
    <w:p w:rsidR="00870B17" w:rsidRDefault="00870B17" w:rsidP="00870B17">
      <w:pPr>
        <w:rPr>
          <w:rtl/>
          <w:lang w:eastAsia="he-IL"/>
        </w:rPr>
      </w:pPr>
    </w:p>
    <w:p w:rsidR="00870B17" w:rsidRDefault="00870B17" w:rsidP="00870B17">
      <w:pPr>
        <w:rPr>
          <w:rtl/>
          <w:lang w:eastAsia="he-IL"/>
        </w:rPr>
      </w:pPr>
      <w:r>
        <w:rPr>
          <w:rFonts w:hint="cs"/>
          <w:rtl/>
          <w:lang w:eastAsia="he-IL"/>
        </w:rPr>
        <w:t xml:space="preserve">יש לנו את ראש חטיבת </w:t>
      </w:r>
      <w:bookmarkStart w:id="899" w:name="_ETM_Q1_3622431"/>
      <w:bookmarkEnd w:id="899"/>
      <w:r>
        <w:rPr>
          <w:rFonts w:hint="cs"/>
          <w:rtl/>
          <w:lang w:eastAsia="he-IL"/>
        </w:rPr>
        <w:t>תביעות במשטרה, תת-ניצב דדו זמיר?</w:t>
      </w:r>
    </w:p>
    <w:p w:rsidR="00EA0864" w:rsidRDefault="00EA0864" w:rsidP="00870B17">
      <w:pPr>
        <w:rPr>
          <w:rtl/>
          <w:lang w:eastAsia="he-IL"/>
        </w:rPr>
      </w:pPr>
    </w:p>
    <w:p w:rsidR="00CB2B53" w:rsidRDefault="00CB2B53" w:rsidP="00CB2B53">
      <w:pPr>
        <w:pStyle w:val="af9"/>
        <w:rPr>
          <w:rtl/>
          <w:lang w:eastAsia="he-IL"/>
        </w:rPr>
      </w:pPr>
      <w:bookmarkStart w:id="900" w:name="_ETM_Q1_3629881"/>
      <w:bookmarkStart w:id="901" w:name="ET_guest_תנצ_דדו_זמיר_300"/>
      <w:bookmarkEnd w:id="900"/>
      <w:r w:rsidRPr="00CB2B53">
        <w:rPr>
          <w:rStyle w:val="TagStyle"/>
          <w:rtl/>
        </w:rPr>
        <w:t xml:space="preserve"> &lt;&lt; אורח &gt;&gt; </w:t>
      </w:r>
      <w:r>
        <w:rPr>
          <w:rtl/>
          <w:lang w:eastAsia="he-IL"/>
        </w:rPr>
        <w:t>דדו זמיר:</w:t>
      </w:r>
      <w:r w:rsidRPr="00CB2B53">
        <w:rPr>
          <w:rStyle w:val="TagStyle"/>
          <w:rtl/>
        </w:rPr>
        <w:t xml:space="preserve"> &lt;&lt; אורח &gt;&gt;</w:t>
      </w:r>
      <w:bookmarkEnd w:id="901"/>
      <w:r>
        <w:rPr>
          <w:rtl/>
          <w:lang w:eastAsia="he-IL"/>
        </w:rPr>
        <w:t xml:space="preserve"> </w:t>
      </w:r>
    </w:p>
    <w:p w:rsidR="00EA0864" w:rsidRDefault="00CB2B53" w:rsidP="00EA0864">
      <w:pPr>
        <w:pStyle w:val="KeepWithNext"/>
        <w:rPr>
          <w:rtl/>
          <w:lang w:eastAsia="he-IL"/>
        </w:rPr>
      </w:pPr>
      <w:r>
        <w:rPr>
          <w:rFonts w:ascii="David" w:hAnsi="David"/>
          <w:u w:val="single"/>
          <w:rtl/>
          <w:lang w:eastAsia="he-IL"/>
        </w:rPr>
        <w:t xml:space="preserve"> </w:t>
      </w:r>
    </w:p>
    <w:p w:rsidR="00EA0864" w:rsidRDefault="00EA0864" w:rsidP="00EA0864">
      <w:pPr>
        <w:rPr>
          <w:rtl/>
          <w:lang w:eastAsia="he-IL"/>
        </w:rPr>
      </w:pPr>
      <w:proofErr w:type="spellStart"/>
      <w:r>
        <w:rPr>
          <w:rFonts w:hint="cs"/>
          <w:rtl/>
          <w:lang w:eastAsia="he-IL"/>
        </w:rPr>
        <w:t>צוהריים</w:t>
      </w:r>
      <w:proofErr w:type="spellEnd"/>
      <w:r>
        <w:rPr>
          <w:rFonts w:hint="cs"/>
          <w:rtl/>
          <w:lang w:eastAsia="he-IL"/>
        </w:rPr>
        <w:t xml:space="preserve"> טובים. </w:t>
      </w:r>
      <w:bookmarkStart w:id="902" w:name="_ETM_Q1_3637045"/>
      <w:bookmarkEnd w:id="902"/>
    </w:p>
    <w:p w:rsidR="00EA0864" w:rsidRDefault="00EA0864" w:rsidP="00EA0864">
      <w:pPr>
        <w:rPr>
          <w:rtl/>
          <w:lang w:eastAsia="he-IL"/>
        </w:rPr>
      </w:pPr>
    </w:p>
    <w:p w:rsidR="00CB2B53" w:rsidRDefault="00CB2B53" w:rsidP="00CB2B53">
      <w:pPr>
        <w:pStyle w:val="af6"/>
        <w:rPr>
          <w:rtl/>
        </w:rPr>
      </w:pPr>
      <w:bookmarkStart w:id="903" w:name="_ETM_Q1_3639666"/>
      <w:bookmarkStart w:id="904" w:name="_ETM_Q1_3639064"/>
      <w:bookmarkStart w:id="905" w:name="ET_yor_5777_302"/>
      <w:bookmarkEnd w:id="903"/>
      <w:bookmarkEnd w:id="90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905"/>
      <w:r>
        <w:rPr>
          <w:rtl/>
        </w:rPr>
        <w:t xml:space="preserve"> </w:t>
      </w:r>
    </w:p>
    <w:p w:rsidR="00EA0864" w:rsidRDefault="00CB2B53" w:rsidP="00EA0864">
      <w:pPr>
        <w:pStyle w:val="KeepWithNext"/>
        <w:rPr>
          <w:rtl/>
          <w:lang w:eastAsia="he-IL"/>
        </w:rPr>
      </w:pPr>
      <w:r>
        <w:rPr>
          <w:rFonts w:ascii="David" w:hAnsi="David"/>
          <w:u w:val="single"/>
          <w:rtl/>
          <w:lang w:eastAsia="he-IL"/>
        </w:rPr>
        <w:t xml:space="preserve"> </w:t>
      </w:r>
    </w:p>
    <w:p w:rsidR="00EA0864" w:rsidRDefault="00EA0864" w:rsidP="00EA0864">
      <w:pPr>
        <w:rPr>
          <w:rtl/>
          <w:lang w:eastAsia="he-IL"/>
        </w:rPr>
      </w:pPr>
      <w:r>
        <w:rPr>
          <w:rFonts w:hint="cs"/>
          <w:rtl/>
          <w:lang w:eastAsia="he-IL"/>
        </w:rPr>
        <w:t xml:space="preserve">התמונה שמצטיירת מהדוח שמלווה אותנו כאן בדיון הזה </w:t>
      </w:r>
      <w:bookmarkStart w:id="906" w:name="_ETM_Q1_3643293"/>
      <w:bookmarkEnd w:id="906"/>
      <w:r>
        <w:rPr>
          <w:rFonts w:hint="cs"/>
          <w:rtl/>
          <w:lang w:eastAsia="he-IL"/>
        </w:rPr>
        <w:t xml:space="preserve">של מרכז המחקר והמידע של הכנסת הוא על כמות מעצרים </w:t>
      </w:r>
      <w:bookmarkStart w:id="907" w:name="_ETM_Q1_3647495"/>
      <w:bookmarkEnd w:id="907"/>
      <w:r>
        <w:rPr>
          <w:rFonts w:hint="cs"/>
          <w:rtl/>
          <w:lang w:eastAsia="he-IL"/>
        </w:rPr>
        <w:t>כמעט בלתי נתפסת שמתקיימת.</w:t>
      </w:r>
      <w:r w:rsidR="004346F6">
        <w:rPr>
          <w:rFonts w:hint="cs"/>
          <w:rtl/>
          <w:lang w:eastAsia="he-IL"/>
        </w:rPr>
        <w:t xml:space="preserve"> </w:t>
      </w:r>
      <w:r>
        <w:rPr>
          <w:rFonts w:hint="cs"/>
          <w:rtl/>
          <w:lang w:eastAsia="he-IL"/>
        </w:rPr>
        <w:t xml:space="preserve">כמובן </w:t>
      </w:r>
      <w:bookmarkStart w:id="908" w:name="_ETM_Q1_3654459"/>
      <w:bookmarkEnd w:id="908"/>
      <w:r>
        <w:rPr>
          <w:rFonts w:hint="cs"/>
          <w:rtl/>
          <w:lang w:eastAsia="he-IL"/>
        </w:rPr>
        <w:t xml:space="preserve">שגם צריך להתייחס לסוגיה של ההרכב, כפי שכאן חברי הכנסת דיברו עליו, </w:t>
      </w:r>
      <w:bookmarkStart w:id="909" w:name="_ETM_Q1_3660397"/>
      <w:bookmarkEnd w:id="909"/>
      <w:r>
        <w:rPr>
          <w:rFonts w:hint="cs"/>
          <w:rtl/>
          <w:lang w:eastAsia="he-IL"/>
        </w:rPr>
        <w:t xml:space="preserve">על מספר הלא יהודים ויהודים במעצרים וזה לפי דעתי נושא </w:t>
      </w:r>
      <w:bookmarkStart w:id="910" w:name="_ETM_Q1_3664037"/>
      <w:bookmarkEnd w:id="910"/>
      <w:r>
        <w:rPr>
          <w:rFonts w:hint="cs"/>
          <w:rtl/>
          <w:lang w:eastAsia="he-IL"/>
        </w:rPr>
        <w:t>חשוב וגדול שאנחנו צריכים לעסוק בו.</w:t>
      </w:r>
    </w:p>
    <w:p w:rsidR="00EA0864" w:rsidRDefault="00EA0864" w:rsidP="00EA0864">
      <w:pPr>
        <w:rPr>
          <w:rtl/>
          <w:lang w:eastAsia="he-IL"/>
        </w:rPr>
      </w:pPr>
    </w:p>
    <w:p w:rsidR="00EA0864" w:rsidRDefault="00EA0864" w:rsidP="00EA0864">
      <w:pPr>
        <w:rPr>
          <w:rtl/>
          <w:lang w:eastAsia="he-IL"/>
        </w:rPr>
      </w:pPr>
      <w:r>
        <w:rPr>
          <w:rFonts w:hint="cs"/>
          <w:rtl/>
          <w:lang w:eastAsia="he-IL"/>
        </w:rPr>
        <w:t>אנ</w:t>
      </w:r>
      <w:bookmarkStart w:id="911" w:name="_ETM_Q1_3666657"/>
      <w:bookmarkEnd w:id="911"/>
      <w:r>
        <w:rPr>
          <w:rFonts w:hint="cs"/>
          <w:rtl/>
          <w:lang w:eastAsia="he-IL"/>
        </w:rPr>
        <w:t xml:space="preserve">י רוצה לשאול </w:t>
      </w:r>
      <w:bookmarkStart w:id="912" w:name="_ETM_Q1_3667211"/>
      <w:bookmarkEnd w:id="912"/>
      <w:r>
        <w:rPr>
          <w:rFonts w:hint="cs"/>
          <w:rtl/>
          <w:lang w:eastAsia="he-IL"/>
        </w:rPr>
        <w:t>לגבי מדיניות המעצרים והמחשבה על האצבע הקלה, במקרה הזה היא</w:t>
      </w:r>
      <w:bookmarkStart w:id="913" w:name="_ETM_Q1_3675877"/>
      <w:bookmarkEnd w:id="913"/>
      <w:r>
        <w:rPr>
          <w:rFonts w:hint="cs"/>
          <w:rtl/>
          <w:lang w:eastAsia="he-IL"/>
        </w:rPr>
        <w:t xml:space="preserve"> לא על ההדק אלא על </w:t>
      </w:r>
      <w:proofErr w:type="spellStart"/>
      <w:r>
        <w:rPr>
          <w:rFonts w:hint="cs"/>
          <w:rtl/>
          <w:lang w:eastAsia="he-IL"/>
        </w:rPr>
        <w:t>האזיק</w:t>
      </w:r>
      <w:proofErr w:type="spellEnd"/>
      <w:r>
        <w:rPr>
          <w:rFonts w:hint="cs"/>
          <w:rtl/>
          <w:lang w:eastAsia="he-IL"/>
        </w:rPr>
        <w:t xml:space="preserve">. מה המחשבות </w:t>
      </w:r>
      <w:bookmarkStart w:id="914" w:name="_ETM_Q1_3678725"/>
      <w:bookmarkEnd w:id="914"/>
      <w:r>
        <w:rPr>
          <w:rFonts w:hint="cs"/>
          <w:rtl/>
          <w:lang w:eastAsia="he-IL"/>
        </w:rPr>
        <w:t xml:space="preserve">שלכם לגבי הסוגיה הזאת כחלק מתוך כל הסיפור הזה </w:t>
      </w:r>
      <w:bookmarkStart w:id="915" w:name="_ETM_Q1_3682970"/>
      <w:bookmarkEnd w:id="915"/>
      <w:r>
        <w:rPr>
          <w:rFonts w:hint="cs"/>
          <w:rtl/>
          <w:lang w:eastAsia="he-IL"/>
        </w:rPr>
        <w:t>של חלופות המאסר? יש היום יותר בתי</w:t>
      </w:r>
      <w:r w:rsidR="004346F6">
        <w:rPr>
          <w:rFonts w:hint="cs"/>
          <w:rtl/>
          <w:lang w:eastAsia="he-IL"/>
        </w:rPr>
        <w:t xml:space="preserve"> </w:t>
      </w:r>
      <w:r>
        <w:rPr>
          <w:rFonts w:hint="cs"/>
          <w:rtl/>
          <w:lang w:eastAsia="he-IL"/>
        </w:rPr>
        <w:t xml:space="preserve">משפט קהילתיים </w:t>
      </w:r>
      <w:bookmarkStart w:id="916" w:name="_ETM_Q1_3689567"/>
      <w:bookmarkEnd w:id="916"/>
      <w:r>
        <w:rPr>
          <w:rFonts w:hint="cs"/>
          <w:rtl/>
          <w:lang w:eastAsia="he-IL"/>
        </w:rPr>
        <w:t>ואולי אתם עוצרים יותר מדי?</w:t>
      </w:r>
    </w:p>
    <w:p w:rsidR="00EA0864" w:rsidRDefault="00EA0864" w:rsidP="00EA0864">
      <w:pPr>
        <w:rPr>
          <w:rtl/>
          <w:lang w:eastAsia="he-IL"/>
        </w:rPr>
      </w:pPr>
    </w:p>
    <w:p w:rsidR="00CB2B53" w:rsidRDefault="00CB2B53" w:rsidP="00CB2B53">
      <w:pPr>
        <w:pStyle w:val="af9"/>
        <w:rPr>
          <w:rtl/>
          <w:lang w:eastAsia="he-IL"/>
        </w:rPr>
      </w:pPr>
      <w:bookmarkStart w:id="917" w:name="ET_guest_תנצ_דדו_זמיר_304"/>
      <w:r w:rsidRPr="00CB2B53">
        <w:rPr>
          <w:rStyle w:val="TagStyle"/>
          <w:rtl/>
        </w:rPr>
        <w:t xml:space="preserve"> &lt;&lt; אורח &gt;&gt; </w:t>
      </w:r>
      <w:r>
        <w:rPr>
          <w:rtl/>
          <w:lang w:eastAsia="he-IL"/>
        </w:rPr>
        <w:t>דדו זמיר:</w:t>
      </w:r>
      <w:r w:rsidRPr="00CB2B53">
        <w:rPr>
          <w:rStyle w:val="TagStyle"/>
          <w:rtl/>
        </w:rPr>
        <w:t xml:space="preserve"> &lt;&lt; אורח &gt;&gt;</w:t>
      </w:r>
      <w:bookmarkEnd w:id="917"/>
      <w:r>
        <w:rPr>
          <w:rtl/>
          <w:lang w:eastAsia="he-IL"/>
        </w:rPr>
        <w:t xml:space="preserve"> </w:t>
      </w:r>
    </w:p>
    <w:p w:rsidR="00EA0864" w:rsidRDefault="00CB2B53" w:rsidP="004C2D8E">
      <w:pPr>
        <w:rPr>
          <w:rtl/>
        </w:rPr>
      </w:pPr>
      <w:r>
        <w:rPr>
          <w:rFonts w:ascii="David" w:hAnsi="David"/>
          <w:u w:val="single"/>
          <w:rtl/>
          <w:lang w:eastAsia="he-IL"/>
        </w:rPr>
        <w:t xml:space="preserve"> </w:t>
      </w:r>
    </w:p>
    <w:p w:rsidR="00EA0864" w:rsidRDefault="00EA0864" w:rsidP="004C2D8E">
      <w:pPr>
        <w:rPr>
          <w:rtl/>
        </w:rPr>
      </w:pPr>
      <w:bookmarkStart w:id="918" w:name="_ETM_Q1_3694251"/>
      <w:bookmarkEnd w:id="918"/>
      <w:r>
        <w:rPr>
          <w:rFonts w:hint="cs"/>
          <w:rtl/>
        </w:rPr>
        <w:t xml:space="preserve">אולי אני אתחיל מאיזשהו מסד </w:t>
      </w:r>
      <w:bookmarkStart w:id="919" w:name="_ETM_Q1_3697848"/>
      <w:bookmarkEnd w:id="919"/>
      <w:r>
        <w:rPr>
          <w:rFonts w:hint="cs"/>
          <w:rtl/>
        </w:rPr>
        <w:t xml:space="preserve">נתונים שיהווה בסיס לאמירות שחלקן לעניות דעתי לא מדויקות. </w:t>
      </w:r>
      <w:bookmarkStart w:id="920" w:name="_ETM_Q1_3707606"/>
      <w:bookmarkEnd w:id="920"/>
      <w:r>
        <w:rPr>
          <w:rFonts w:hint="cs"/>
          <w:rtl/>
        </w:rPr>
        <w:t xml:space="preserve">בעיקר אני מתייחס עכשיו ליישום של דוח </w:t>
      </w:r>
      <w:proofErr w:type="spellStart"/>
      <w:r>
        <w:rPr>
          <w:rFonts w:hint="cs"/>
          <w:rtl/>
        </w:rPr>
        <w:t>דורנר</w:t>
      </w:r>
      <w:proofErr w:type="spellEnd"/>
      <w:r>
        <w:rPr>
          <w:rFonts w:hint="cs"/>
          <w:rtl/>
        </w:rPr>
        <w:t xml:space="preserve">. ליישום </w:t>
      </w:r>
      <w:bookmarkStart w:id="921" w:name="_ETM_Q1_3714049"/>
      <w:bookmarkEnd w:id="921"/>
      <w:r>
        <w:rPr>
          <w:rFonts w:hint="cs"/>
          <w:rtl/>
        </w:rPr>
        <w:t xml:space="preserve">של דוח </w:t>
      </w:r>
      <w:proofErr w:type="spellStart"/>
      <w:r>
        <w:rPr>
          <w:rFonts w:hint="cs"/>
          <w:rtl/>
        </w:rPr>
        <w:t>דורנר</w:t>
      </w:r>
      <w:proofErr w:type="spellEnd"/>
      <w:r>
        <w:rPr>
          <w:rFonts w:hint="cs"/>
          <w:rtl/>
        </w:rPr>
        <w:t xml:space="preserve"> הוקם צוות יישום בראשותו של </w:t>
      </w:r>
      <w:bookmarkStart w:id="922" w:name="_ETM_Q1_3720824"/>
      <w:bookmarkEnd w:id="922"/>
      <w:r>
        <w:rPr>
          <w:rFonts w:hint="cs"/>
          <w:rtl/>
        </w:rPr>
        <w:t xml:space="preserve">המשנה לפרקליט המדינה מומי </w:t>
      </w:r>
      <w:proofErr w:type="spellStart"/>
      <w:r>
        <w:rPr>
          <w:rFonts w:hint="cs"/>
          <w:rtl/>
        </w:rPr>
        <w:t>למברגר</w:t>
      </w:r>
      <w:proofErr w:type="spellEnd"/>
      <w:r>
        <w:rPr>
          <w:rFonts w:hint="cs"/>
          <w:rtl/>
        </w:rPr>
        <w:t>.</w:t>
      </w:r>
      <w:r w:rsidR="004346F6">
        <w:rPr>
          <w:rFonts w:hint="cs"/>
          <w:rtl/>
        </w:rPr>
        <w:t xml:space="preserve"> </w:t>
      </w:r>
      <w:r>
        <w:rPr>
          <w:rFonts w:hint="cs"/>
          <w:rtl/>
        </w:rPr>
        <w:t>לדעתי</w:t>
      </w:r>
      <w:r w:rsidR="004346F6">
        <w:rPr>
          <w:rFonts w:hint="cs"/>
          <w:rtl/>
        </w:rPr>
        <w:t xml:space="preserve"> </w:t>
      </w:r>
      <w:r>
        <w:rPr>
          <w:rFonts w:hint="cs"/>
          <w:rtl/>
        </w:rPr>
        <w:t xml:space="preserve">התקיימה מהפכה בתפיסה של התביעה הכללית ואם אני אציג </w:t>
      </w:r>
      <w:bookmarkStart w:id="923" w:name="_ETM_Q1_3749921"/>
      <w:bookmarkEnd w:id="923"/>
      <w:r>
        <w:rPr>
          <w:rFonts w:hint="cs"/>
          <w:rtl/>
        </w:rPr>
        <w:t xml:space="preserve">לכם מעט מהנתונים, אני מניח שזה יהווה בסיס איתן </w:t>
      </w:r>
      <w:bookmarkStart w:id="924" w:name="_ETM_Q1_3756514"/>
      <w:bookmarkEnd w:id="924"/>
      <w:r>
        <w:rPr>
          <w:rFonts w:hint="cs"/>
          <w:rtl/>
        </w:rPr>
        <w:t>לחשיבה שאכן דברים השתנו.</w:t>
      </w:r>
    </w:p>
    <w:p w:rsidR="00EA0864" w:rsidRDefault="00EA0864" w:rsidP="004C2D8E">
      <w:pPr>
        <w:rPr>
          <w:rtl/>
        </w:rPr>
      </w:pPr>
    </w:p>
    <w:p w:rsidR="00EA0864" w:rsidRDefault="00EA0864" w:rsidP="004C2D8E">
      <w:pPr>
        <w:rPr>
          <w:rtl/>
        </w:rPr>
      </w:pPr>
      <w:r>
        <w:rPr>
          <w:rFonts w:hint="cs"/>
          <w:rtl/>
        </w:rPr>
        <w:t xml:space="preserve">בשנת </w:t>
      </w:r>
      <w:bookmarkStart w:id="925" w:name="_ETM_Q1_3774818"/>
      <w:bookmarkEnd w:id="925"/>
      <w:r>
        <w:rPr>
          <w:rFonts w:hint="cs"/>
          <w:rtl/>
        </w:rPr>
        <w:t xml:space="preserve">2019 נשפטו 2,000 נאשמים פחות לעונשי מאסר מאחורי סורג ובריח. </w:t>
      </w:r>
      <w:bookmarkStart w:id="926" w:name="_ETM_Q1_3781461"/>
      <w:bookmarkEnd w:id="926"/>
      <w:r>
        <w:rPr>
          <w:rFonts w:hint="cs"/>
          <w:rtl/>
        </w:rPr>
        <w:t xml:space="preserve">בשנת 2018 נשפטו 16,700 נאשמים למאסר. בשנת 2019, בעקבות היישום </w:t>
      </w:r>
      <w:bookmarkStart w:id="927" w:name="_ETM_Q1_3791677"/>
      <w:bookmarkEnd w:id="927"/>
      <w:r>
        <w:rPr>
          <w:rFonts w:hint="cs"/>
          <w:rtl/>
        </w:rPr>
        <w:t xml:space="preserve">של דוח </w:t>
      </w:r>
      <w:proofErr w:type="spellStart"/>
      <w:r>
        <w:rPr>
          <w:rFonts w:hint="cs"/>
          <w:rtl/>
        </w:rPr>
        <w:t>דורנר</w:t>
      </w:r>
      <w:proofErr w:type="spellEnd"/>
      <w:r>
        <w:rPr>
          <w:rFonts w:hint="cs"/>
          <w:rtl/>
        </w:rPr>
        <w:t xml:space="preserve">, נשפטו 14,700 בלבד. זאת ירידה </w:t>
      </w:r>
      <w:bookmarkStart w:id="928" w:name="_ETM_Q1_3797472"/>
      <w:bookmarkEnd w:id="928"/>
      <w:r>
        <w:rPr>
          <w:rFonts w:hint="cs"/>
          <w:rtl/>
        </w:rPr>
        <w:t xml:space="preserve">של 12 אחוזים וזאת ירידה מהותית. למעשה כמות האסירים שתופסים כלא שלם, 2,000 </w:t>
      </w:r>
      <w:bookmarkStart w:id="929" w:name="_ETM_Q1_3802918"/>
      <w:bookmarkEnd w:id="929"/>
      <w:r>
        <w:rPr>
          <w:rFonts w:hint="cs"/>
          <w:rtl/>
        </w:rPr>
        <w:t>אסירים, פחות בשנה.</w:t>
      </w:r>
    </w:p>
    <w:p w:rsidR="00EA0864" w:rsidRDefault="00EA0864" w:rsidP="004C2D8E">
      <w:pPr>
        <w:rPr>
          <w:rtl/>
        </w:rPr>
      </w:pPr>
    </w:p>
    <w:p w:rsidR="00EA0864" w:rsidRDefault="00EA0864" w:rsidP="004C2D8E">
      <w:pPr>
        <w:rPr>
          <w:rtl/>
        </w:rPr>
      </w:pPr>
      <w:r>
        <w:rPr>
          <w:rFonts w:hint="cs"/>
          <w:rtl/>
        </w:rPr>
        <w:t>אם</w:t>
      </w:r>
      <w:bookmarkStart w:id="930" w:name="_ETM_Q1_3805830"/>
      <w:bookmarkEnd w:id="930"/>
      <w:r>
        <w:rPr>
          <w:rFonts w:hint="cs"/>
          <w:rtl/>
        </w:rPr>
        <w:t xml:space="preserve"> אני מסתכל על הנתונים, על הדברים שציינו, </w:t>
      </w:r>
      <w:bookmarkStart w:id="931" w:name="_ETM_Q1_3807486"/>
      <w:bookmarkEnd w:id="931"/>
      <w:r>
        <w:rPr>
          <w:rFonts w:hint="cs"/>
          <w:rtl/>
        </w:rPr>
        <w:t xml:space="preserve">ציינו כאן חברי הכנסת את הנושא של הרחבת עבודות </w:t>
      </w:r>
      <w:bookmarkStart w:id="932" w:name="_ETM_Q1_3812818"/>
      <w:bookmarkEnd w:id="932"/>
      <w:r>
        <w:rPr>
          <w:rFonts w:hint="cs"/>
          <w:rtl/>
        </w:rPr>
        <w:t xml:space="preserve">השירות בין שישה לתשעה חודשים. באותה חצי שנה שהחוק נכנס </w:t>
      </w:r>
      <w:bookmarkStart w:id="933" w:name="_ETM_Q1_3820761"/>
      <w:bookmarkEnd w:id="933"/>
      <w:r>
        <w:rPr>
          <w:rFonts w:hint="cs"/>
          <w:rtl/>
        </w:rPr>
        <w:t xml:space="preserve">לתוקף יש כבר מעל 1,200 אסירים שנשפטו לחלופה של מאסר </w:t>
      </w:r>
      <w:bookmarkStart w:id="934" w:name="_ETM_Q1_3825667"/>
      <w:bookmarkEnd w:id="934"/>
      <w:r>
        <w:rPr>
          <w:rFonts w:hint="cs"/>
          <w:rtl/>
        </w:rPr>
        <w:t xml:space="preserve">בדרך עבודות שירות והמדיניות שלנו בפירוש היא לא מדיניות </w:t>
      </w:r>
      <w:bookmarkStart w:id="935" w:name="_ETM_Q1_3831116"/>
      <w:bookmarkEnd w:id="935"/>
      <w:r>
        <w:rPr>
          <w:rFonts w:hint="cs"/>
          <w:rtl/>
        </w:rPr>
        <w:t xml:space="preserve">של הרחבת הרשת. לא אותם אנשים שקיבלו בעבר </w:t>
      </w:r>
      <w:bookmarkStart w:id="936" w:name="_ETM_Q1_3832528"/>
      <w:bookmarkEnd w:id="936"/>
      <w:r>
        <w:rPr>
          <w:rFonts w:hint="cs"/>
          <w:rtl/>
        </w:rPr>
        <w:t xml:space="preserve">שישה חודשים מקבלים היום תשעה חודשים אלא זה מהווה חלופה </w:t>
      </w:r>
      <w:bookmarkStart w:id="937" w:name="_ETM_Q1_3839132"/>
      <w:bookmarkEnd w:id="937"/>
      <w:r>
        <w:rPr>
          <w:rFonts w:hint="cs"/>
          <w:rtl/>
        </w:rPr>
        <w:t>למאסרים שבעבר הוטלו מאחורי סורג ובריח.</w:t>
      </w:r>
    </w:p>
    <w:p w:rsidR="00EA0864" w:rsidRDefault="00EA0864" w:rsidP="004C2D8E">
      <w:pPr>
        <w:rPr>
          <w:rtl/>
        </w:rPr>
      </w:pPr>
    </w:p>
    <w:p w:rsidR="00EA0864" w:rsidRDefault="00EA0864" w:rsidP="004C2D8E">
      <w:pPr>
        <w:rPr>
          <w:rtl/>
        </w:rPr>
      </w:pPr>
      <w:r>
        <w:rPr>
          <w:rFonts w:hint="cs"/>
          <w:rtl/>
        </w:rPr>
        <w:t>אנ</w:t>
      </w:r>
      <w:bookmarkStart w:id="938" w:name="_ETM_Q1_3844144"/>
      <w:bookmarkEnd w:id="938"/>
      <w:r>
        <w:rPr>
          <w:rFonts w:hint="cs"/>
          <w:rtl/>
        </w:rPr>
        <w:t xml:space="preserve">י בהחלט מתחבר לנושא של </w:t>
      </w:r>
      <w:bookmarkStart w:id="939" w:name="_ETM_Q1_3847000"/>
      <w:bookmarkEnd w:id="939"/>
      <w:r>
        <w:rPr>
          <w:rFonts w:hint="cs"/>
          <w:rtl/>
        </w:rPr>
        <w:t>בתי משפט קהילתיים. יש לנו שישה בתי משפט קהילתיים</w:t>
      </w:r>
      <w:r w:rsidR="004346F6">
        <w:rPr>
          <w:rFonts w:hint="cs"/>
          <w:rtl/>
        </w:rPr>
        <w:t xml:space="preserve"> </w:t>
      </w:r>
      <w:bookmarkStart w:id="940" w:name="_ETM_Q1_3852121"/>
      <w:bookmarkEnd w:id="940"/>
      <w:r>
        <w:rPr>
          <w:rFonts w:hint="cs"/>
          <w:rtl/>
        </w:rPr>
        <w:t xml:space="preserve">והתפוסה של בית משפט קהילתי היא סדר גודל של </w:t>
      </w:r>
      <w:bookmarkStart w:id="941" w:name="_ETM_Q1_3854855"/>
      <w:bookmarkEnd w:id="941"/>
      <w:r>
        <w:rPr>
          <w:rFonts w:hint="cs"/>
          <w:rtl/>
        </w:rPr>
        <w:t xml:space="preserve">100 נאשמים בו זמנית. אני מזכיר שבית משפט קהילתי </w:t>
      </w:r>
      <w:bookmarkStart w:id="942" w:name="_ETM_Q1_3861827"/>
      <w:bookmarkEnd w:id="942"/>
      <w:r>
        <w:rPr>
          <w:rFonts w:hint="cs"/>
          <w:rtl/>
        </w:rPr>
        <w:t xml:space="preserve">תלוי גם בהירתמות של הרשות המקומית כי מדובר כאן בשיקום הוליסטי </w:t>
      </w:r>
      <w:bookmarkStart w:id="943" w:name="_ETM_Q1_3864658"/>
      <w:bookmarkEnd w:id="943"/>
      <w:r>
        <w:rPr>
          <w:rFonts w:hint="cs"/>
          <w:rtl/>
        </w:rPr>
        <w:t xml:space="preserve">של כלל הגופים שעוסקים בשיקום. יש לנו כמעט תפוסה </w:t>
      </w:r>
      <w:bookmarkStart w:id="944" w:name="_ETM_Q1_3871009"/>
      <w:bookmarkEnd w:id="944"/>
      <w:r>
        <w:rPr>
          <w:rFonts w:hint="cs"/>
          <w:rtl/>
        </w:rPr>
        <w:t xml:space="preserve">מלאה למרות שחלק מבתי המשפט הקהילתיים הוקמו רק בשנה הנוכחית. מתוך 600 המקומות שבתי המשפט הקהילתיים יכולים להכיל בו זמנית, יש לנו כרגע 520 נאשמים </w:t>
      </w:r>
      <w:bookmarkStart w:id="945" w:name="_ETM_Q1_3886009"/>
      <w:bookmarkEnd w:id="945"/>
      <w:r w:rsidR="006D7FA5">
        <w:rPr>
          <w:rFonts w:hint="cs"/>
          <w:rtl/>
        </w:rPr>
        <w:t xml:space="preserve">שמתנהל כנגדם הליך בבית משפט קהילתי בשאיפה להוביל אותם להליך שיקומי מבורך ולהחזיר אותם לחברה כאזרחים נורמטיביים על פני מאסר מאחורי </w:t>
      </w:r>
      <w:bookmarkStart w:id="946" w:name="_ETM_Q1_3900978"/>
      <w:bookmarkEnd w:id="946"/>
      <w:r w:rsidR="006D7FA5">
        <w:rPr>
          <w:rFonts w:hint="cs"/>
          <w:rtl/>
        </w:rPr>
        <w:t>סורג ובריח.</w:t>
      </w:r>
    </w:p>
    <w:p w:rsidR="006D7FA5" w:rsidRDefault="006D7FA5" w:rsidP="004C2D8E">
      <w:pPr>
        <w:rPr>
          <w:rtl/>
        </w:rPr>
      </w:pPr>
    </w:p>
    <w:p w:rsidR="006D7FA5" w:rsidRDefault="006D7FA5" w:rsidP="004C2D8E">
      <w:pPr>
        <w:rPr>
          <w:rtl/>
        </w:rPr>
      </w:pPr>
      <w:r>
        <w:rPr>
          <w:rFonts w:hint="cs"/>
          <w:rtl/>
        </w:rPr>
        <w:t>ה</w:t>
      </w:r>
      <w:bookmarkStart w:id="947" w:name="_ETM_Q1_3903904"/>
      <w:bookmarkEnd w:id="947"/>
      <w:r>
        <w:rPr>
          <w:rFonts w:hint="cs"/>
          <w:rtl/>
        </w:rPr>
        <w:t xml:space="preserve">נושא של </w:t>
      </w:r>
      <w:proofErr w:type="spellStart"/>
      <w:r>
        <w:rPr>
          <w:rFonts w:hint="cs"/>
          <w:rtl/>
        </w:rPr>
        <w:t>איזוק</w:t>
      </w:r>
      <w:proofErr w:type="spellEnd"/>
      <w:r>
        <w:rPr>
          <w:rFonts w:hint="cs"/>
          <w:rtl/>
        </w:rPr>
        <w:t xml:space="preserve"> אלקטרוני נשמע כדבר</w:t>
      </w:r>
      <w:r w:rsidR="004346F6">
        <w:rPr>
          <w:rFonts w:hint="cs"/>
          <w:rtl/>
        </w:rPr>
        <w:t xml:space="preserve"> </w:t>
      </w:r>
      <w:r>
        <w:rPr>
          <w:rFonts w:hint="cs"/>
          <w:rtl/>
        </w:rPr>
        <w:t xml:space="preserve">של </w:t>
      </w:r>
      <w:bookmarkStart w:id="948" w:name="_ETM_Q1_3907883"/>
      <w:bookmarkEnd w:id="948"/>
      <w:r>
        <w:rPr>
          <w:rFonts w:hint="cs"/>
          <w:rtl/>
        </w:rPr>
        <w:t xml:space="preserve">מה בכך במסגרת הדברים שנאמרו כאן אבל בשנת 2019, בינואר </w:t>
      </w:r>
      <w:bookmarkStart w:id="949" w:name="_ETM_Q1_3912238"/>
      <w:bookmarkEnd w:id="949"/>
      <w:r>
        <w:rPr>
          <w:rFonts w:hint="cs"/>
          <w:rtl/>
        </w:rPr>
        <w:t xml:space="preserve">2019, היו בסך הכול 186 עצורים </w:t>
      </w:r>
      <w:proofErr w:type="spellStart"/>
      <w:r>
        <w:rPr>
          <w:rFonts w:hint="cs"/>
          <w:rtl/>
        </w:rPr>
        <w:t>באיזוק</w:t>
      </w:r>
      <w:proofErr w:type="spellEnd"/>
      <w:r>
        <w:rPr>
          <w:rFonts w:hint="cs"/>
          <w:rtl/>
        </w:rPr>
        <w:t xml:space="preserve"> אלקטרוני והיום </w:t>
      </w:r>
      <w:bookmarkStart w:id="950" w:name="_ETM_Q1_3919842"/>
      <w:bookmarkEnd w:id="950"/>
      <w:r>
        <w:rPr>
          <w:rFonts w:hint="cs"/>
          <w:rtl/>
        </w:rPr>
        <w:t xml:space="preserve">יש לנו קרוב ל-700. זאת אומרת, המספרים האלה הם מספרים מאוד </w:t>
      </w:r>
      <w:bookmarkStart w:id="951" w:name="_ETM_Q1_3924774"/>
      <w:bookmarkEnd w:id="951"/>
      <w:r>
        <w:rPr>
          <w:rFonts w:hint="cs"/>
          <w:rtl/>
        </w:rPr>
        <w:t xml:space="preserve">מאוד גדולים. אותם 700 בעבר תפסו מקומות, </w:t>
      </w:r>
      <w:bookmarkStart w:id="952" w:name="_ETM_Q1_3930330"/>
      <w:bookmarkEnd w:id="952"/>
      <w:r>
        <w:rPr>
          <w:rFonts w:hint="cs"/>
          <w:rtl/>
        </w:rPr>
        <w:t>מיטות בשב"ס, והיום הם נמצאים בחלופה.</w:t>
      </w:r>
    </w:p>
    <w:p w:rsidR="006D7FA5" w:rsidRDefault="006D7FA5" w:rsidP="004C2D8E">
      <w:pPr>
        <w:rPr>
          <w:rtl/>
        </w:rPr>
      </w:pPr>
    </w:p>
    <w:p w:rsidR="00CB2B53" w:rsidRDefault="00CB2B53" w:rsidP="00CB2B53">
      <w:pPr>
        <w:pStyle w:val="a4"/>
        <w:rPr>
          <w:rtl/>
        </w:rPr>
      </w:pPr>
      <w:bookmarkStart w:id="953" w:name="_ETM_Q1_3934815"/>
      <w:bookmarkStart w:id="954" w:name="_ETM_Q1_3935327"/>
      <w:bookmarkStart w:id="955" w:name="ET_speaker_5763_306"/>
      <w:bookmarkEnd w:id="953"/>
      <w:bookmarkEnd w:id="954"/>
      <w:r w:rsidRPr="00CB2B53">
        <w:rPr>
          <w:rStyle w:val="TagStyle"/>
          <w:rtl/>
        </w:rPr>
        <w:t xml:space="preserve"> &lt;&lt; דובר &gt;&gt; </w:t>
      </w:r>
      <w:r>
        <w:rPr>
          <w:rtl/>
        </w:rPr>
        <w:t>משה ארבל (ש"ס):</w:t>
      </w:r>
      <w:r w:rsidRPr="00CB2B53">
        <w:rPr>
          <w:rStyle w:val="TagStyle"/>
          <w:rtl/>
        </w:rPr>
        <w:t xml:space="preserve"> &lt;&lt; דובר &gt;&gt;</w:t>
      </w:r>
      <w:bookmarkEnd w:id="955"/>
      <w:r>
        <w:rPr>
          <w:rtl/>
        </w:rPr>
        <w:t xml:space="preserve"> </w:t>
      </w:r>
    </w:p>
    <w:p w:rsidR="006D7FA5" w:rsidRDefault="00CB2B53" w:rsidP="006D7FA5">
      <w:pPr>
        <w:pStyle w:val="KeepWithNext"/>
        <w:rPr>
          <w:rtl/>
        </w:rPr>
      </w:pPr>
      <w:r>
        <w:rPr>
          <w:rFonts w:ascii="David" w:hAnsi="David"/>
          <w:u w:val="single"/>
          <w:rtl/>
          <w:lang w:eastAsia="he-IL"/>
        </w:rPr>
        <w:t xml:space="preserve"> </w:t>
      </w:r>
    </w:p>
    <w:p w:rsidR="006D7FA5" w:rsidRDefault="006D7FA5" w:rsidP="006D7FA5">
      <w:pPr>
        <w:rPr>
          <w:rtl/>
        </w:rPr>
      </w:pPr>
      <w:r>
        <w:rPr>
          <w:rFonts w:hint="cs"/>
          <w:rtl/>
        </w:rPr>
        <w:t xml:space="preserve">היועץ המשפטי ציין שזה בהינתן מדיניות </w:t>
      </w:r>
      <w:bookmarkStart w:id="956" w:name="_ETM_Q1_3936336"/>
      <w:bookmarkEnd w:id="956"/>
      <w:r>
        <w:rPr>
          <w:rFonts w:hint="cs"/>
          <w:rtl/>
        </w:rPr>
        <w:t xml:space="preserve">קורונה. אם נסתכל בפרספקטיבה אחורה, בלי קורונה, או בעזרת </w:t>
      </w:r>
      <w:bookmarkStart w:id="957" w:name="_ETM_Q1_3945095"/>
      <w:bookmarkEnd w:id="957"/>
      <w:r>
        <w:rPr>
          <w:rFonts w:hint="cs"/>
          <w:rtl/>
        </w:rPr>
        <w:t xml:space="preserve">השם כשתיפסק הקורונה, שלא יהיה מצב שבאמת האנשים ישבו מאחורי סורג </w:t>
      </w:r>
      <w:bookmarkStart w:id="958" w:name="_ETM_Q1_3947322"/>
      <w:bookmarkEnd w:id="958"/>
      <w:r>
        <w:rPr>
          <w:rFonts w:hint="cs"/>
          <w:rtl/>
        </w:rPr>
        <w:t xml:space="preserve">ובריח בגלל שאין קורונה. זאת אומרת, אם המדיניות </w:t>
      </w:r>
      <w:bookmarkStart w:id="959" w:name="_ETM_Q1_3955550"/>
      <w:bookmarkEnd w:id="959"/>
      <w:r>
        <w:rPr>
          <w:rFonts w:hint="cs"/>
          <w:rtl/>
        </w:rPr>
        <w:t>השתנתה בשים לב לקורונה, צריך</w:t>
      </w:r>
      <w:r w:rsidR="004346F6">
        <w:rPr>
          <w:rFonts w:hint="cs"/>
          <w:rtl/>
        </w:rPr>
        <w:t xml:space="preserve"> </w:t>
      </w:r>
      <w:r>
        <w:rPr>
          <w:rFonts w:hint="cs"/>
          <w:rtl/>
        </w:rPr>
        <w:t xml:space="preserve">באמת להטמיע אותה </w:t>
      </w:r>
      <w:bookmarkStart w:id="960" w:name="_ETM_Q1_3958803"/>
      <w:bookmarkEnd w:id="960"/>
      <w:r>
        <w:rPr>
          <w:rFonts w:hint="cs"/>
          <w:rtl/>
        </w:rPr>
        <w:t>כך שכאשר שופט שלום מקבל</w:t>
      </w:r>
      <w:r w:rsidR="004346F6">
        <w:rPr>
          <w:rFonts w:hint="cs"/>
          <w:rtl/>
        </w:rPr>
        <w:t xml:space="preserve"> </w:t>
      </w:r>
      <w:r>
        <w:rPr>
          <w:rFonts w:hint="cs"/>
          <w:rtl/>
        </w:rPr>
        <w:t xml:space="preserve">תביעה, באמת נבחנת על </w:t>
      </w:r>
      <w:bookmarkStart w:id="961" w:name="_ETM_Q1_3967193"/>
      <w:bookmarkEnd w:id="961"/>
      <w:r>
        <w:rPr>
          <w:rFonts w:hint="cs"/>
          <w:rtl/>
        </w:rPr>
        <w:t xml:space="preserve">ידי התביעה כל סוגיית החלופות האחרות, לפני שמחליטים החלטה מאוד </w:t>
      </w:r>
      <w:bookmarkStart w:id="962" w:name="_ETM_Q1_3974655"/>
      <w:bookmarkEnd w:id="962"/>
      <w:r>
        <w:rPr>
          <w:rFonts w:hint="cs"/>
          <w:rtl/>
        </w:rPr>
        <w:t>מאוד משמעותית שהיא שלילת חירותו של אדם.</w:t>
      </w:r>
    </w:p>
    <w:p w:rsidR="006D7FA5" w:rsidRDefault="006D7FA5" w:rsidP="006D7FA5">
      <w:pPr>
        <w:rPr>
          <w:rtl/>
        </w:rPr>
      </w:pPr>
    </w:p>
    <w:p w:rsidR="00CB2B53" w:rsidRDefault="00CB2B53" w:rsidP="00CB2B53">
      <w:pPr>
        <w:pStyle w:val="af6"/>
        <w:rPr>
          <w:rtl/>
        </w:rPr>
      </w:pPr>
      <w:bookmarkStart w:id="963" w:name="ET_yor_5777_30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963"/>
      <w:r>
        <w:rPr>
          <w:rtl/>
        </w:rPr>
        <w:t xml:space="preserve"> </w:t>
      </w:r>
    </w:p>
    <w:p w:rsidR="006D7FA5" w:rsidRDefault="00CB2B53" w:rsidP="006D7FA5">
      <w:pPr>
        <w:pStyle w:val="KeepWithNext"/>
        <w:rPr>
          <w:rtl/>
        </w:rPr>
      </w:pPr>
      <w:r>
        <w:rPr>
          <w:rFonts w:ascii="David" w:hAnsi="David"/>
          <w:u w:val="single"/>
          <w:rtl/>
          <w:lang w:eastAsia="he-IL"/>
        </w:rPr>
        <w:t xml:space="preserve"> </w:t>
      </w:r>
    </w:p>
    <w:p w:rsidR="006D7FA5" w:rsidRDefault="006D7FA5" w:rsidP="006D7FA5">
      <w:pPr>
        <w:rPr>
          <w:rtl/>
        </w:rPr>
      </w:pPr>
      <w:r>
        <w:rPr>
          <w:rFonts w:hint="cs"/>
          <w:rtl/>
        </w:rPr>
        <w:t xml:space="preserve">אין ספק </w:t>
      </w:r>
      <w:proofErr w:type="spellStart"/>
      <w:r>
        <w:rPr>
          <w:rFonts w:hint="cs"/>
          <w:rtl/>
        </w:rPr>
        <w:t>שהאיזוק</w:t>
      </w:r>
      <w:proofErr w:type="spellEnd"/>
      <w:r>
        <w:rPr>
          <w:rFonts w:hint="cs"/>
          <w:rtl/>
        </w:rPr>
        <w:t xml:space="preserve"> </w:t>
      </w:r>
      <w:bookmarkStart w:id="964" w:name="_ETM_Q1_3977022"/>
      <w:bookmarkEnd w:id="964"/>
      <w:r>
        <w:rPr>
          <w:rFonts w:hint="cs"/>
          <w:rtl/>
        </w:rPr>
        <w:t xml:space="preserve">האלקטרוני לא צריך להיות תלוי קורונה. אנחנו צריכים כאן להגדיל את </w:t>
      </w:r>
      <w:proofErr w:type="spellStart"/>
      <w:r>
        <w:rPr>
          <w:rFonts w:hint="cs"/>
          <w:rtl/>
        </w:rPr>
        <w:t>האיזוק</w:t>
      </w:r>
      <w:proofErr w:type="spellEnd"/>
      <w:r>
        <w:rPr>
          <w:rFonts w:hint="cs"/>
          <w:rtl/>
        </w:rPr>
        <w:t xml:space="preserve"> האלקטרוני. דיברנו די הרבה על </w:t>
      </w:r>
      <w:proofErr w:type="spellStart"/>
      <w:r>
        <w:rPr>
          <w:rFonts w:hint="cs"/>
          <w:rtl/>
        </w:rPr>
        <w:t>האיזוק</w:t>
      </w:r>
      <w:proofErr w:type="spellEnd"/>
      <w:r>
        <w:rPr>
          <w:rFonts w:hint="cs"/>
          <w:rtl/>
        </w:rPr>
        <w:t xml:space="preserve"> האלקטרוני </w:t>
      </w:r>
      <w:bookmarkStart w:id="965" w:name="_ETM_Q1_3985872"/>
      <w:bookmarkEnd w:id="965"/>
      <w:r>
        <w:rPr>
          <w:rFonts w:hint="cs"/>
          <w:rtl/>
        </w:rPr>
        <w:t xml:space="preserve">ואני רוצה שנתייחס ספציפית לסוגיה של המעצרים. כל כמה </w:t>
      </w:r>
      <w:bookmarkStart w:id="966" w:name="_ETM_Q1_3989765"/>
      <w:bookmarkEnd w:id="966"/>
      <w:r>
        <w:rPr>
          <w:rFonts w:hint="cs"/>
          <w:rtl/>
        </w:rPr>
        <w:t>זמן אתם משחררים נתונים על מעצרים? זה חד שנתי?</w:t>
      </w:r>
    </w:p>
    <w:p w:rsidR="006D7FA5" w:rsidRDefault="006D7FA5" w:rsidP="006D7FA5">
      <w:pPr>
        <w:rPr>
          <w:rtl/>
        </w:rPr>
      </w:pPr>
      <w:bookmarkStart w:id="967" w:name="_ETM_Q1_3995647"/>
      <w:bookmarkEnd w:id="967"/>
    </w:p>
    <w:p w:rsidR="00CB2B53" w:rsidRDefault="00CB2B53" w:rsidP="00CB2B53">
      <w:pPr>
        <w:pStyle w:val="af9"/>
        <w:rPr>
          <w:rtl/>
          <w:lang w:eastAsia="he-IL"/>
        </w:rPr>
      </w:pPr>
      <w:bookmarkStart w:id="968" w:name="ET_guest_תנצ_דדו_זמיר_310"/>
      <w:r w:rsidRPr="00CB2B53">
        <w:rPr>
          <w:rStyle w:val="TagStyle"/>
          <w:rtl/>
        </w:rPr>
        <w:t xml:space="preserve"> &lt;&lt; אורח &gt;&gt; </w:t>
      </w:r>
      <w:r>
        <w:rPr>
          <w:rtl/>
          <w:lang w:eastAsia="he-IL"/>
        </w:rPr>
        <w:t>דדו זמיר:</w:t>
      </w:r>
      <w:r w:rsidRPr="00CB2B53">
        <w:rPr>
          <w:rStyle w:val="TagStyle"/>
          <w:rtl/>
        </w:rPr>
        <w:t xml:space="preserve"> &lt;&lt; אורח &gt;&gt;</w:t>
      </w:r>
      <w:bookmarkEnd w:id="968"/>
      <w:r>
        <w:rPr>
          <w:rtl/>
          <w:lang w:eastAsia="he-IL"/>
        </w:rPr>
        <w:t xml:space="preserve"> </w:t>
      </w:r>
    </w:p>
    <w:p w:rsidR="00EA0864" w:rsidRDefault="00CB2B53" w:rsidP="004C2D8E">
      <w:pPr>
        <w:rPr>
          <w:rtl/>
        </w:rPr>
      </w:pPr>
      <w:r>
        <w:rPr>
          <w:rFonts w:ascii="David" w:hAnsi="David"/>
          <w:u w:val="single"/>
          <w:rtl/>
          <w:lang w:eastAsia="he-IL"/>
        </w:rPr>
        <w:t xml:space="preserve"> </w:t>
      </w:r>
    </w:p>
    <w:p w:rsidR="006D7FA5" w:rsidRDefault="006D7FA5" w:rsidP="004C2D8E">
      <w:pPr>
        <w:rPr>
          <w:rtl/>
        </w:rPr>
      </w:pPr>
      <w:bookmarkStart w:id="969" w:name="_ETM_Q1_3996961"/>
      <w:bookmarkEnd w:id="969"/>
      <w:r>
        <w:rPr>
          <w:rFonts w:hint="cs"/>
          <w:rtl/>
        </w:rPr>
        <w:t xml:space="preserve">יש דוחות </w:t>
      </w:r>
      <w:bookmarkStart w:id="970" w:name="_ETM_Q1_3998488"/>
      <w:bookmarkEnd w:id="970"/>
      <w:r>
        <w:rPr>
          <w:rFonts w:hint="cs"/>
          <w:rtl/>
        </w:rPr>
        <w:t xml:space="preserve">חד שנתיים. אני מזכיר לוועדה שכרגע יושבת על המדוכה </w:t>
      </w:r>
      <w:bookmarkStart w:id="971" w:name="_ETM_Q1_4007211"/>
      <w:bookmarkEnd w:id="971"/>
      <w:r>
        <w:rPr>
          <w:rFonts w:hint="cs"/>
          <w:rtl/>
        </w:rPr>
        <w:t xml:space="preserve">ועדה בראשותה של כבוד השופטת בדימוס שולי דותן בנושא מעצרים, </w:t>
      </w:r>
      <w:bookmarkStart w:id="972" w:name="_ETM_Q1_4013337"/>
      <w:bookmarkEnd w:id="972"/>
      <w:r>
        <w:rPr>
          <w:rFonts w:hint="cs"/>
          <w:rtl/>
        </w:rPr>
        <w:t xml:space="preserve">הן מעצרי ימים, שאלה מעצרים לצורכי חקירה, והן מעצרים </w:t>
      </w:r>
      <w:bookmarkStart w:id="973" w:name="_ETM_Q1_4017550"/>
      <w:bookmarkEnd w:id="973"/>
      <w:r>
        <w:rPr>
          <w:rFonts w:hint="cs"/>
          <w:rtl/>
        </w:rPr>
        <w:t xml:space="preserve">עד תום ההליכים, שזה מרגע הגשת כתב האישום, מעצר שנועד לאיין מסוכנות של נאשם. כך שיש ועדה שהממשלה הקודמת מינתה </w:t>
      </w:r>
      <w:bookmarkStart w:id="974" w:name="_ETM_Q1_4030056"/>
      <w:bookmarkEnd w:id="974"/>
      <w:r>
        <w:rPr>
          <w:rFonts w:hint="cs"/>
          <w:rtl/>
        </w:rPr>
        <w:t>והיא עוסקת סוגיה הזאת. לוועדה אנחנו מעבירים נתונים</w:t>
      </w:r>
      <w:r w:rsidR="00221C10">
        <w:rPr>
          <w:rFonts w:hint="cs"/>
          <w:rtl/>
        </w:rPr>
        <w:t xml:space="preserve"> על </w:t>
      </w:r>
      <w:bookmarkStart w:id="975" w:name="_ETM_Q1_4034922"/>
      <w:bookmarkEnd w:id="975"/>
      <w:r w:rsidR="00221C10">
        <w:rPr>
          <w:rFonts w:hint="cs"/>
          <w:rtl/>
        </w:rPr>
        <w:t>בסיס קבוע לקראת כל דיון.</w:t>
      </w:r>
    </w:p>
    <w:p w:rsidR="00221C10" w:rsidRDefault="00221C10" w:rsidP="004C2D8E">
      <w:pPr>
        <w:rPr>
          <w:rtl/>
        </w:rPr>
      </w:pPr>
    </w:p>
    <w:p w:rsidR="00221C10" w:rsidRDefault="00221C10" w:rsidP="004C2D8E">
      <w:pPr>
        <w:rPr>
          <w:rtl/>
        </w:rPr>
      </w:pPr>
      <w:r>
        <w:rPr>
          <w:rFonts w:hint="cs"/>
          <w:rtl/>
        </w:rPr>
        <w:t>אם</w:t>
      </w:r>
      <w:bookmarkStart w:id="976" w:name="_ETM_Q1_4039084"/>
      <w:bookmarkEnd w:id="976"/>
      <w:r>
        <w:rPr>
          <w:rFonts w:hint="cs"/>
          <w:rtl/>
        </w:rPr>
        <w:t xml:space="preserve"> את שואלת על </w:t>
      </w:r>
      <w:bookmarkStart w:id="977" w:name="_ETM_Q1_4039267"/>
      <w:bookmarkEnd w:id="977"/>
      <w:r>
        <w:rPr>
          <w:rFonts w:hint="cs"/>
          <w:rtl/>
        </w:rPr>
        <w:t xml:space="preserve">נתונים פורמליים של משטרת ישראל, יש שנתון סטטיסטי ופעם בשנה </w:t>
      </w:r>
      <w:bookmarkStart w:id="978" w:name="_ETM_Q1_4043393"/>
      <w:bookmarkEnd w:id="978"/>
      <w:r>
        <w:rPr>
          <w:rFonts w:hint="cs"/>
          <w:rtl/>
        </w:rPr>
        <w:t xml:space="preserve">מפורסמים הנתונים וכמובן על פי בקשה </w:t>
      </w:r>
      <w:bookmarkStart w:id="979" w:name="_ETM_Q1_4047292"/>
      <w:bookmarkEnd w:id="979"/>
      <w:r>
        <w:rPr>
          <w:rFonts w:hint="cs"/>
          <w:rtl/>
        </w:rPr>
        <w:t>של ועדת כנסת כזו או אחרת.</w:t>
      </w:r>
    </w:p>
    <w:p w:rsidR="00221C10" w:rsidRDefault="00221C10" w:rsidP="004C2D8E">
      <w:pPr>
        <w:rPr>
          <w:rtl/>
        </w:rPr>
      </w:pPr>
    </w:p>
    <w:p w:rsidR="00CB2B53" w:rsidRDefault="00CB2B53" w:rsidP="00CB2B53">
      <w:pPr>
        <w:pStyle w:val="af6"/>
        <w:rPr>
          <w:rtl/>
        </w:rPr>
      </w:pPr>
      <w:bookmarkStart w:id="980" w:name="_ETM_Q1_4050960"/>
      <w:bookmarkStart w:id="981" w:name="_ETM_Q1_4053175"/>
      <w:bookmarkStart w:id="982" w:name="ET_yor_5777_312"/>
      <w:bookmarkEnd w:id="980"/>
      <w:bookmarkEnd w:id="981"/>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982"/>
      <w:r>
        <w:rPr>
          <w:rtl/>
        </w:rPr>
        <w:t xml:space="preserve"> </w:t>
      </w:r>
    </w:p>
    <w:p w:rsidR="00221C10" w:rsidRDefault="00CB2B53" w:rsidP="00221C10">
      <w:pPr>
        <w:pStyle w:val="KeepWithNext"/>
        <w:rPr>
          <w:rtl/>
        </w:rPr>
      </w:pPr>
      <w:r>
        <w:rPr>
          <w:rFonts w:ascii="David" w:hAnsi="David"/>
          <w:u w:val="single"/>
          <w:rtl/>
          <w:lang w:eastAsia="he-IL"/>
        </w:rPr>
        <w:t xml:space="preserve"> </w:t>
      </w:r>
    </w:p>
    <w:p w:rsidR="00221C10" w:rsidRDefault="00221C10" w:rsidP="00221C10">
      <w:pPr>
        <w:rPr>
          <w:rtl/>
        </w:rPr>
      </w:pPr>
      <w:r>
        <w:rPr>
          <w:rFonts w:hint="cs"/>
          <w:rtl/>
        </w:rPr>
        <w:t xml:space="preserve">הוועדה הזאת תבקש </w:t>
      </w:r>
      <w:bookmarkStart w:id="983" w:name="_ETM_Q1_4051719"/>
      <w:bookmarkEnd w:id="983"/>
      <w:r>
        <w:rPr>
          <w:rFonts w:hint="cs"/>
          <w:rtl/>
        </w:rPr>
        <w:t xml:space="preserve">נתונים רבעוניים של היקף המעצרים. </w:t>
      </w:r>
    </w:p>
    <w:p w:rsidR="00221C10" w:rsidRDefault="00221C10" w:rsidP="00221C10">
      <w:pPr>
        <w:rPr>
          <w:rtl/>
        </w:rPr>
      </w:pPr>
    </w:p>
    <w:p w:rsidR="00CB2B53" w:rsidRDefault="00CB2B53" w:rsidP="00CB2B53">
      <w:pPr>
        <w:pStyle w:val="af9"/>
        <w:rPr>
          <w:rtl/>
          <w:lang w:eastAsia="he-IL"/>
        </w:rPr>
      </w:pPr>
      <w:bookmarkStart w:id="984" w:name="_ETM_Q1_4057399"/>
      <w:bookmarkStart w:id="985" w:name="_ETM_Q1_4051862"/>
      <w:bookmarkStart w:id="986" w:name="ET_guest_תנצ_דדו_זמיר_314"/>
      <w:bookmarkEnd w:id="984"/>
      <w:bookmarkEnd w:id="985"/>
      <w:r w:rsidRPr="00CB2B53">
        <w:rPr>
          <w:rStyle w:val="TagStyle"/>
          <w:rtl/>
        </w:rPr>
        <w:t xml:space="preserve"> &lt;&lt; אורח &gt;&gt; </w:t>
      </w:r>
      <w:r>
        <w:rPr>
          <w:rtl/>
          <w:lang w:eastAsia="he-IL"/>
        </w:rPr>
        <w:t>דדו זמיר:</w:t>
      </w:r>
      <w:r w:rsidRPr="00CB2B53">
        <w:rPr>
          <w:rStyle w:val="TagStyle"/>
          <w:rtl/>
        </w:rPr>
        <w:t xml:space="preserve"> &lt;&lt; אורח &gt;&gt;</w:t>
      </w:r>
      <w:bookmarkEnd w:id="986"/>
      <w:r>
        <w:rPr>
          <w:rtl/>
          <w:lang w:eastAsia="he-IL"/>
        </w:rPr>
        <w:t xml:space="preserve"> </w:t>
      </w:r>
    </w:p>
    <w:p w:rsidR="00EA0864" w:rsidRDefault="00CB2B53" w:rsidP="004C2D8E">
      <w:pPr>
        <w:rPr>
          <w:rtl/>
        </w:rPr>
      </w:pPr>
      <w:r>
        <w:rPr>
          <w:rFonts w:ascii="David" w:hAnsi="David"/>
          <w:u w:val="single"/>
          <w:rtl/>
          <w:lang w:eastAsia="he-IL"/>
        </w:rPr>
        <w:t xml:space="preserve"> </w:t>
      </w:r>
    </w:p>
    <w:p w:rsidR="00221C10" w:rsidRDefault="00221C10" w:rsidP="004C2D8E">
      <w:pPr>
        <w:rPr>
          <w:rtl/>
        </w:rPr>
      </w:pPr>
      <w:bookmarkStart w:id="987" w:name="_ETM_Q1_4057647"/>
      <w:bookmarkEnd w:id="987"/>
      <w:r>
        <w:rPr>
          <w:rFonts w:hint="cs"/>
          <w:rtl/>
        </w:rPr>
        <w:t xml:space="preserve">זה דבר שאנחנו יודעים </w:t>
      </w:r>
      <w:bookmarkStart w:id="988" w:name="_ETM_Q1_4060437"/>
      <w:bookmarkEnd w:id="988"/>
      <w:r>
        <w:rPr>
          <w:rFonts w:hint="cs"/>
          <w:rtl/>
        </w:rPr>
        <w:t>לתת. זה רשום אצלנו ובלחיצת כפתור אנחנו יודעים להוציא את ה</w:t>
      </w:r>
      <w:bookmarkStart w:id="989" w:name="_ETM_Q1_4062048"/>
      <w:bookmarkEnd w:id="989"/>
      <w:r>
        <w:rPr>
          <w:rFonts w:hint="cs"/>
          <w:rtl/>
        </w:rPr>
        <w:t>נתונים.</w:t>
      </w:r>
    </w:p>
    <w:p w:rsidR="00221C10" w:rsidRDefault="00221C10" w:rsidP="004C2D8E">
      <w:pPr>
        <w:rPr>
          <w:rtl/>
        </w:rPr>
      </w:pPr>
    </w:p>
    <w:p w:rsidR="00CB2B53" w:rsidRDefault="00CB2B53" w:rsidP="00CB2B53">
      <w:pPr>
        <w:pStyle w:val="af6"/>
        <w:rPr>
          <w:rtl/>
        </w:rPr>
      </w:pPr>
      <w:bookmarkStart w:id="990" w:name="_ETM_Q1_4064422"/>
      <w:bookmarkStart w:id="991" w:name="ET_yor_5777_316"/>
      <w:bookmarkEnd w:id="99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991"/>
      <w:r>
        <w:rPr>
          <w:rtl/>
        </w:rPr>
        <w:t xml:space="preserve"> </w:t>
      </w:r>
    </w:p>
    <w:p w:rsidR="00221C10" w:rsidRDefault="00CB2B53" w:rsidP="00221C10">
      <w:pPr>
        <w:pStyle w:val="KeepWithNext"/>
        <w:rPr>
          <w:rtl/>
        </w:rPr>
      </w:pPr>
      <w:r>
        <w:rPr>
          <w:rFonts w:ascii="David" w:hAnsi="David"/>
          <w:u w:val="single"/>
          <w:rtl/>
          <w:lang w:eastAsia="he-IL"/>
        </w:rPr>
        <w:t xml:space="preserve"> </w:t>
      </w:r>
    </w:p>
    <w:p w:rsidR="00221C10" w:rsidRDefault="00221C10" w:rsidP="00221C10">
      <w:pPr>
        <w:rPr>
          <w:rtl/>
        </w:rPr>
      </w:pPr>
      <w:r>
        <w:rPr>
          <w:rFonts w:hint="cs"/>
          <w:rtl/>
        </w:rPr>
        <w:t>בסדר. אנחנו נבקש את הנתונים האלה.</w:t>
      </w:r>
    </w:p>
    <w:p w:rsidR="00221C10" w:rsidRDefault="00221C10" w:rsidP="00221C10">
      <w:pPr>
        <w:rPr>
          <w:rtl/>
        </w:rPr>
      </w:pPr>
    </w:p>
    <w:p w:rsidR="00CB2B53" w:rsidRDefault="00CB2B53" w:rsidP="00CB2B53">
      <w:pPr>
        <w:pStyle w:val="a4"/>
        <w:rPr>
          <w:rtl/>
        </w:rPr>
      </w:pPr>
      <w:bookmarkStart w:id="992" w:name="_ETM_Q1_4069176"/>
      <w:bookmarkStart w:id="993" w:name="_ETM_Q1_4068822"/>
      <w:bookmarkStart w:id="994" w:name="ET_speaker_5856_318"/>
      <w:bookmarkEnd w:id="992"/>
      <w:bookmarkEnd w:id="993"/>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994"/>
      <w:r>
        <w:rPr>
          <w:rtl/>
        </w:rPr>
        <w:t xml:space="preserve"> </w:t>
      </w:r>
    </w:p>
    <w:p w:rsidR="00221C10" w:rsidRDefault="00CB2B53" w:rsidP="00221C10">
      <w:pPr>
        <w:pStyle w:val="KeepWithNext"/>
        <w:rPr>
          <w:rtl/>
        </w:rPr>
      </w:pPr>
      <w:r>
        <w:rPr>
          <w:rFonts w:ascii="David" w:hAnsi="David"/>
          <w:u w:val="single"/>
          <w:rtl/>
          <w:lang w:eastAsia="he-IL"/>
        </w:rPr>
        <w:t xml:space="preserve"> </w:t>
      </w:r>
    </w:p>
    <w:p w:rsidR="00221C10" w:rsidRDefault="00221C10" w:rsidP="00221C10">
      <w:pPr>
        <w:rPr>
          <w:rtl/>
        </w:rPr>
      </w:pPr>
      <w:r>
        <w:rPr>
          <w:rFonts w:hint="cs"/>
          <w:rtl/>
        </w:rPr>
        <w:t xml:space="preserve">אדוני, אני מבקש התייחסות. איך אתם </w:t>
      </w:r>
      <w:bookmarkStart w:id="995" w:name="_ETM_Q1_4073228"/>
      <w:bookmarkEnd w:id="995"/>
      <w:r>
        <w:rPr>
          <w:rFonts w:hint="cs"/>
          <w:rtl/>
        </w:rPr>
        <w:t xml:space="preserve">מבינים את החלוקה הזאת לפי לאום? לפי יהודים ולא </w:t>
      </w:r>
      <w:bookmarkStart w:id="996" w:name="_ETM_Q1_4076399"/>
      <w:bookmarkEnd w:id="996"/>
      <w:r>
        <w:rPr>
          <w:rFonts w:hint="cs"/>
          <w:rtl/>
        </w:rPr>
        <w:t>יהודים?</w:t>
      </w:r>
    </w:p>
    <w:p w:rsidR="00221C10" w:rsidRDefault="00221C10" w:rsidP="00221C10">
      <w:pPr>
        <w:rPr>
          <w:rtl/>
        </w:rPr>
      </w:pPr>
      <w:bookmarkStart w:id="997" w:name="_ETM_Q1_4076570"/>
      <w:bookmarkStart w:id="998" w:name="_ETM_Q1_4077180"/>
      <w:bookmarkEnd w:id="997"/>
      <w:bookmarkEnd w:id="998"/>
    </w:p>
    <w:p w:rsidR="00CB2B53" w:rsidRDefault="00CB2B53" w:rsidP="00CB2B53">
      <w:pPr>
        <w:pStyle w:val="af6"/>
        <w:rPr>
          <w:rtl/>
        </w:rPr>
      </w:pPr>
      <w:bookmarkStart w:id="999" w:name="ET_yor_5777_32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999"/>
      <w:r>
        <w:rPr>
          <w:rtl/>
        </w:rPr>
        <w:t xml:space="preserve"> </w:t>
      </w:r>
    </w:p>
    <w:p w:rsidR="00221C10" w:rsidRDefault="00CB2B53" w:rsidP="00221C10">
      <w:pPr>
        <w:pStyle w:val="KeepWithNext"/>
        <w:rPr>
          <w:rtl/>
        </w:rPr>
      </w:pPr>
      <w:r>
        <w:rPr>
          <w:rFonts w:ascii="David" w:hAnsi="David"/>
          <w:u w:val="single"/>
          <w:rtl/>
          <w:lang w:eastAsia="he-IL"/>
        </w:rPr>
        <w:t xml:space="preserve"> </w:t>
      </w:r>
    </w:p>
    <w:p w:rsidR="00221C10" w:rsidRDefault="00221C10" w:rsidP="00221C10">
      <w:pPr>
        <w:rPr>
          <w:rtl/>
        </w:rPr>
      </w:pPr>
      <w:r>
        <w:rPr>
          <w:rFonts w:hint="cs"/>
          <w:rtl/>
        </w:rPr>
        <w:t>למה החלוקה הזאת?</w:t>
      </w:r>
      <w:bookmarkStart w:id="1000" w:name="_ETM_Q1_4078323"/>
      <w:bookmarkEnd w:id="1000"/>
    </w:p>
    <w:p w:rsidR="00221C10" w:rsidRDefault="00221C10" w:rsidP="00221C10">
      <w:pPr>
        <w:rPr>
          <w:rtl/>
        </w:rPr>
      </w:pPr>
      <w:bookmarkStart w:id="1001" w:name="_ETM_Q1_4078934"/>
      <w:bookmarkEnd w:id="1001"/>
    </w:p>
    <w:p w:rsidR="00CB2B53" w:rsidRDefault="00CB2B53" w:rsidP="00CB2B53">
      <w:pPr>
        <w:pStyle w:val="a4"/>
        <w:rPr>
          <w:rtl/>
        </w:rPr>
      </w:pPr>
      <w:bookmarkStart w:id="1002" w:name="_ETM_Q1_4080210"/>
      <w:bookmarkStart w:id="1003" w:name="ET_speaker_5856_322"/>
      <w:bookmarkEnd w:id="1002"/>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1003"/>
      <w:r>
        <w:rPr>
          <w:rtl/>
        </w:rPr>
        <w:t xml:space="preserve"> </w:t>
      </w:r>
    </w:p>
    <w:p w:rsidR="00221C10" w:rsidRDefault="00CB2B53" w:rsidP="00221C10">
      <w:pPr>
        <w:pStyle w:val="KeepWithNext"/>
        <w:rPr>
          <w:rtl/>
        </w:rPr>
      </w:pPr>
      <w:r>
        <w:rPr>
          <w:rFonts w:ascii="David" w:hAnsi="David"/>
          <w:u w:val="single"/>
          <w:rtl/>
          <w:lang w:eastAsia="he-IL"/>
        </w:rPr>
        <w:t xml:space="preserve"> </w:t>
      </w:r>
    </w:p>
    <w:p w:rsidR="00221C10" w:rsidRDefault="00221C10" w:rsidP="00221C10">
      <w:pPr>
        <w:rPr>
          <w:rtl/>
        </w:rPr>
      </w:pPr>
      <w:r>
        <w:rPr>
          <w:rFonts w:hint="cs"/>
          <w:rtl/>
        </w:rPr>
        <w:t xml:space="preserve">61 אחוזים לא יהודים ו-39 אחוזים הם </w:t>
      </w:r>
      <w:bookmarkStart w:id="1004" w:name="_ETM_Q1_4083942"/>
      <w:bookmarkEnd w:id="1004"/>
      <w:r>
        <w:rPr>
          <w:rFonts w:hint="cs"/>
          <w:rtl/>
        </w:rPr>
        <w:t>יהודים. יכול להיות שזה בגלל היד הקלה</w:t>
      </w:r>
      <w:r w:rsidR="004346F6">
        <w:rPr>
          <w:rFonts w:hint="cs"/>
          <w:rtl/>
        </w:rPr>
        <w:t xml:space="preserve"> </w:t>
      </w:r>
      <w:bookmarkStart w:id="1005" w:name="_ETM_Q1_4088940"/>
      <w:bookmarkEnd w:id="1005"/>
      <w:r>
        <w:rPr>
          <w:rFonts w:hint="cs"/>
          <w:rtl/>
        </w:rPr>
        <w:t>במעצר, יכול להיות שזה תלוי במערכת המשפט.</w:t>
      </w:r>
    </w:p>
    <w:p w:rsidR="00221C10" w:rsidRDefault="00221C10" w:rsidP="00221C10">
      <w:pPr>
        <w:rPr>
          <w:rtl/>
        </w:rPr>
      </w:pPr>
    </w:p>
    <w:p w:rsidR="00CB2B53" w:rsidRDefault="00CB2B53" w:rsidP="00CB2B53">
      <w:pPr>
        <w:pStyle w:val="af6"/>
        <w:rPr>
          <w:rtl/>
        </w:rPr>
      </w:pPr>
      <w:bookmarkStart w:id="1006" w:name="ET_yor_5777_32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006"/>
      <w:r>
        <w:rPr>
          <w:rtl/>
        </w:rPr>
        <w:t xml:space="preserve"> </w:t>
      </w:r>
    </w:p>
    <w:p w:rsidR="00221C10" w:rsidRDefault="00CB2B53" w:rsidP="00221C10">
      <w:pPr>
        <w:pStyle w:val="KeepWithNext"/>
        <w:rPr>
          <w:rtl/>
        </w:rPr>
      </w:pPr>
      <w:r>
        <w:rPr>
          <w:rFonts w:ascii="David" w:hAnsi="David"/>
          <w:u w:val="single"/>
          <w:rtl/>
          <w:lang w:eastAsia="he-IL"/>
        </w:rPr>
        <w:t xml:space="preserve"> </w:t>
      </w:r>
    </w:p>
    <w:p w:rsidR="00221C10" w:rsidRDefault="00221C10" w:rsidP="00221C10">
      <w:pPr>
        <w:rPr>
          <w:rtl/>
        </w:rPr>
      </w:pPr>
      <w:r>
        <w:rPr>
          <w:rFonts w:hint="cs"/>
          <w:rtl/>
        </w:rPr>
        <w:t xml:space="preserve">אני שואלת אם לא צריך </w:t>
      </w:r>
      <w:bookmarkStart w:id="1007" w:name="_ETM_Q1_4092299"/>
      <w:bookmarkEnd w:id="1007"/>
      <w:r>
        <w:rPr>
          <w:rFonts w:hint="cs"/>
          <w:rtl/>
        </w:rPr>
        <w:t xml:space="preserve">גם פילוח של עילות מעצר. כלומר, לא רק יהודים ולא </w:t>
      </w:r>
      <w:bookmarkStart w:id="1008" w:name="_ETM_Q1_4094157"/>
      <w:bookmarkEnd w:id="1008"/>
      <w:r>
        <w:rPr>
          <w:rFonts w:hint="cs"/>
          <w:rtl/>
        </w:rPr>
        <w:t xml:space="preserve">יהודים. האם אתם יכולים </w:t>
      </w:r>
      <w:bookmarkStart w:id="1009" w:name="_ETM_Q1_4098728"/>
      <w:bookmarkEnd w:id="1009"/>
      <w:r>
        <w:rPr>
          <w:rFonts w:hint="cs"/>
          <w:rtl/>
        </w:rPr>
        <w:t xml:space="preserve">לספק גם פילוח לגבי עילות מעצר ומה העבירות? כדי שלפחות יהיה לנו מושג על מה עוצרים אנשים במדינת </w:t>
      </w:r>
      <w:bookmarkStart w:id="1010" w:name="_ETM_Q1_4103284"/>
      <w:bookmarkEnd w:id="1010"/>
      <w:r>
        <w:rPr>
          <w:rFonts w:hint="cs"/>
          <w:rtl/>
        </w:rPr>
        <w:t>ישראל.</w:t>
      </w:r>
    </w:p>
    <w:p w:rsidR="00221C10" w:rsidRDefault="00221C10" w:rsidP="00221C10">
      <w:pPr>
        <w:rPr>
          <w:rtl/>
        </w:rPr>
      </w:pPr>
      <w:bookmarkStart w:id="1011" w:name="_ETM_Q1_4102909"/>
      <w:bookmarkEnd w:id="1011"/>
    </w:p>
    <w:p w:rsidR="00CB2B53" w:rsidRDefault="00CB2B53" w:rsidP="00CB2B53">
      <w:pPr>
        <w:pStyle w:val="af9"/>
        <w:rPr>
          <w:rtl/>
          <w:lang w:eastAsia="he-IL"/>
        </w:rPr>
      </w:pPr>
      <w:bookmarkStart w:id="1012" w:name="_ETM_Q1_4078209"/>
      <w:bookmarkStart w:id="1013" w:name="_ETM_Q1_4104217"/>
      <w:bookmarkStart w:id="1014" w:name="ET_guest_תנצ_דדו_זמיר_326"/>
      <w:bookmarkEnd w:id="1012"/>
      <w:bookmarkEnd w:id="1013"/>
      <w:r w:rsidRPr="00CB2B53">
        <w:rPr>
          <w:rStyle w:val="TagStyle"/>
          <w:rtl/>
        </w:rPr>
        <w:t xml:space="preserve"> &lt;&lt; אורח &gt;&gt; </w:t>
      </w:r>
      <w:r>
        <w:rPr>
          <w:rtl/>
          <w:lang w:eastAsia="he-IL"/>
        </w:rPr>
        <w:t>דדו זמיר:</w:t>
      </w:r>
      <w:r w:rsidRPr="00CB2B53">
        <w:rPr>
          <w:rStyle w:val="TagStyle"/>
          <w:rtl/>
        </w:rPr>
        <w:t xml:space="preserve"> &lt;&lt; אורח &gt;&gt;</w:t>
      </w:r>
      <w:bookmarkEnd w:id="1014"/>
      <w:r>
        <w:rPr>
          <w:rtl/>
          <w:lang w:eastAsia="he-IL"/>
        </w:rPr>
        <w:t xml:space="preserve"> </w:t>
      </w:r>
    </w:p>
    <w:p w:rsidR="00EA0864" w:rsidRDefault="00CB2B53" w:rsidP="004C2D8E">
      <w:pPr>
        <w:rPr>
          <w:rtl/>
        </w:rPr>
      </w:pPr>
      <w:r>
        <w:rPr>
          <w:rFonts w:ascii="David" w:hAnsi="David"/>
          <w:u w:val="single"/>
          <w:rtl/>
          <w:lang w:eastAsia="he-IL"/>
        </w:rPr>
        <w:t xml:space="preserve"> </w:t>
      </w:r>
    </w:p>
    <w:p w:rsidR="00221C10" w:rsidRDefault="00221C10" w:rsidP="004C2D8E">
      <w:pPr>
        <w:rPr>
          <w:rtl/>
        </w:rPr>
      </w:pPr>
      <w:r>
        <w:rPr>
          <w:rFonts w:hint="cs"/>
          <w:rtl/>
        </w:rPr>
        <w:t xml:space="preserve">אני עושה הבחנה מהותית בין מעצר לצורכי חקירה, שזה המעצר </w:t>
      </w:r>
      <w:bookmarkStart w:id="1015" w:name="_ETM_Q1_4111278"/>
      <w:bookmarkEnd w:id="1015"/>
      <w:r>
        <w:rPr>
          <w:rFonts w:hint="cs"/>
          <w:rtl/>
        </w:rPr>
        <w:t xml:space="preserve">עם המספרים הגדולים </w:t>
      </w:r>
      <w:r>
        <w:rPr>
          <w:rtl/>
        </w:rPr>
        <w:t>–</w:t>
      </w:r>
      <w:r>
        <w:rPr>
          <w:rFonts w:hint="cs"/>
          <w:rtl/>
        </w:rPr>
        <w:t xml:space="preserve"> אתם דיברתם על סדר גודל </w:t>
      </w:r>
      <w:bookmarkStart w:id="1016" w:name="_ETM_Q1_4117215"/>
      <w:bookmarkEnd w:id="1016"/>
      <w:r>
        <w:rPr>
          <w:rFonts w:hint="cs"/>
          <w:rtl/>
        </w:rPr>
        <w:t xml:space="preserve">של 50,000 מעצרים בשנה. מדובר באמת במעצרים לצורכי </w:t>
      </w:r>
      <w:bookmarkStart w:id="1017" w:name="_ETM_Q1_4125646"/>
      <w:bookmarkEnd w:id="1017"/>
      <w:r>
        <w:rPr>
          <w:rFonts w:hint="cs"/>
          <w:rtl/>
        </w:rPr>
        <w:t>חקירה. מתוך המעצרים האלה, יש כמות הרבה יותר נמוכה של</w:t>
      </w:r>
      <w:r w:rsidR="004346F6">
        <w:rPr>
          <w:rFonts w:hint="cs"/>
          <w:rtl/>
        </w:rPr>
        <w:t xml:space="preserve"> </w:t>
      </w:r>
      <w:r w:rsidR="00970B46">
        <w:rPr>
          <w:rFonts w:hint="cs"/>
          <w:rtl/>
        </w:rPr>
        <w:t>תיקים שמבשילים לכתב אישום שמלווה בבקשת מעצר,</w:t>
      </w:r>
      <w:bookmarkStart w:id="1018" w:name="_ETM_Q1_4133610"/>
      <w:bookmarkEnd w:id="1018"/>
    </w:p>
    <w:p w:rsidR="00970B46" w:rsidRDefault="00970B46" w:rsidP="004C2D8E">
      <w:pPr>
        <w:rPr>
          <w:rtl/>
        </w:rPr>
      </w:pPr>
    </w:p>
    <w:p w:rsidR="00CB2B53" w:rsidRDefault="00CB2B53" w:rsidP="00CB2B53">
      <w:pPr>
        <w:pStyle w:val="af6"/>
        <w:rPr>
          <w:rtl/>
        </w:rPr>
      </w:pPr>
      <w:bookmarkStart w:id="1019" w:name="ET_yor_5777_32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019"/>
      <w:r>
        <w:rPr>
          <w:rtl/>
        </w:rPr>
        <w:t xml:space="preserve"> </w:t>
      </w:r>
    </w:p>
    <w:p w:rsidR="00970B46" w:rsidRDefault="00CB2B53" w:rsidP="00970B46">
      <w:pPr>
        <w:pStyle w:val="KeepWithNext"/>
        <w:rPr>
          <w:rtl/>
        </w:rPr>
      </w:pPr>
      <w:r>
        <w:rPr>
          <w:rFonts w:ascii="David" w:hAnsi="David"/>
          <w:u w:val="single"/>
          <w:rtl/>
          <w:lang w:eastAsia="he-IL"/>
        </w:rPr>
        <w:t xml:space="preserve"> </w:t>
      </w:r>
    </w:p>
    <w:p w:rsidR="00970B46" w:rsidRDefault="00970B46" w:rsidP="00970B46">
      <w:pPr>
        <w:rPr>
          <w:rtl/>
        </w:rPr>
      </w:pPr>
      <w:r>
        <w:rPr>
          <w:rFonts w:hint="cs"/>
          <w:rtl/>
        </w:rPr>
        <w:t>יש את</w:t>
      </w:r>
      <w:bookmarkStart w:id="1020" w:name="_ETM_Q1_4135598"/>
      <w:bookmarkEnd w:id="1020"/>
      <w:r>
        <w:rPr>
          <w:rFonts w:hint="cs"/>
          <w:rtl/>
        </w:rPr>
        <w:t xml:space="preserve"> הפילוח הזה?</w:t>
      </w:r>
    </w:p>
    <w:p w:rsidR="00970B46" w:rsidRDefault="00970B46" w:rsidP="00970B46">
      <w:pPr>
        <w:rPr>
          <w:rtl/>
        </w:rPr>
      </w:pPr>
    </w:p>
    <w:p w:rsidR="00CB2B53" w:rsidRDefault="00CB2B53" w:rsidP="00CB2B53">
      <w:pPr>
        <w:pStyle w:val="af9"/>
        <w:rPr>
          <w:rtl/>
          <w:lang w:eastAsia="he-IL"/>
        </w:rPr>
      </w:pPr>
      <w:bookmarkStart w:id="1021" w:name="_ETM_Q1_4136259"/>
      <w:bookmarkStart w:id="1022" w:name="ET_guest_נורית_יכימוביץ_כהן_330"/>
      <w:bookmarkEnd w:id="1021"/>
      <w:r w:rsidRPr="00CB2B53">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B2B53">
        <w:rPr>
          <w:rStyle w:val="TagStyle"/>
          <w:rtl/>
        </w:rPr>
        <w:t xml:space="preserve"> &lt;&lt; אורח &gt;&gt;</w:t>
      </w:r>
      <w:bookmarkEnd w:id="1022"/>
      <w:r>
        <w:rPr>
          <w:rtl/>
          <w:lang w:eastAsia="he-IL"/>
        </w:rPr>
        <w:t xml:space="preserve"> </w:t>
      </w:r>
    </w:p>
    <w:p w:rsidR="00970B46" w:rsidRDefault="00CB2B53" w:rsidP="00970B46">
      <w:pPr>
        <w:pStyle w:val="KeepWithNext"/>
        <w:rPr>
          <w:rtl/>
          <w:lang w:eastAsia="he-IL"/>
        </w:rPr>
      </w:pPr>
      <w:r>
        <w:rPr>
          <w:rFonts w:ascii="David" w:hAnsi="David"/>
          <w:u w:val="single"/>
          <w:rtl/>
          <w:lang w:eastAsia="he-IL"/>
        </w:rPr>
        <w:t xml:space="preserve"> </w:t>
      </w:r>
    </w:p>
    <w:p w:rsidR="00970B46" w:rsidRDefault="00970B46" w:rsidP="00970B46">
      <w:pPr>
        <w:rPr>
          <w:rtl/>
        </w:rPr>
      </w:pPr>
      <w:r>
        <w:rPr>
          <w:rFonts w:hint="cs"/>
          <w:rtl/>
        </w:rPr>
        <w:t>זה במסמך.</w:t>
      </w:r>
    </w:p>
    <w:p w:rsidR="00970B46" w:rsidRDefault="00970B46" w:rsidP="00970B46">
      <w:pPr>
        <w:rPr>
          <w:rtl/>
        </w:rPr>
      </w:pPr>
    </w:p>
    <w:p w:rsidR="00CB2B53" w:rsidRDefault="00CB2B53" w:rsidP="00CB2B53">
      <w:pPr>
        <w:pStyle w:val="af9"/>
        <w:rPr>
          <w:rtl/>
          <w:lang w:eastAsia="he-IL"/>
        </w:rPr>
      </w:pPr>
      <w:bookmarkStart w:id="1023" w:name="_ETM_Q1_4140037"/>
      <w:bookmarkStart w:id="1024" w:name="_ETM_Q1_4135941"/>
      <w:bookmarkStart w:id="1025" w:name="_ETM_Q1_4138763"/>
      <w:bookmarkStart w:id="1026" w:name="ET_guest_תנצ_דדו_זמיר_332"/>
      <w:bookmarkEnd w:id="1023"/>
      <w:bookmarkEnd w:id="1024"/>
      <w:bookmarkEnd w:id="1025"/>
      <w:r w:rsidRPr="00CB2B53">
        <w:rPr>
          <w:rStyle w:val="TagStyle"/>
          <w:rtl/>
        </w:rPr>
        <w:t xml:space="preserve"> &lt;&lt; אורח &gt;&gt; </w:t>
      </w:r>
      <w:r>
        <w:rPr>
          <w:rtl/>
          <w:lang w:eastAsia="he-IL"/>
        </w:rPr>
        <w:t>דדו זמיר:</w:t>
      </w:r>
      <w:r w:rsidRPr="00CB2B53">
        <w:rPr>
          <w:rStyle w:val="TagStyle"/>
          <w:rtl/>
        </w:rPr>
        <w:t xml:space="preserve"> &lt;&lt; אורח &gt;&gt;</w:t>
      </w:r>
      <w:bookmarkEnd w:id="1026"/>
      <w:r>
        <w:rPr>
          <w:rtl/>
          <w:lang w:eastAsia="he-IL"/>
        </w:rPr>
        <w:t xml:space="preserve"> </w:t>
      </w:r>
    </w:p>
    <w:p w:rsidR="00EA0864" w:rsidRDefault="00CB2B53" w:rsidP="004C2D8E">
      <w:pPr>
        <w:rPr>
          <w:rtl/>
        </w:rPr>
      </w:pPr>
      <w:r>
        <w:rPr>
          <w:rFonts w:ascii="David" w:hAnsi="David"/>
          <w:u w:val="single"/>
          <w:rtl/>
          <w:lang w:eastAsia="he-IL"/>
        </w:rPr>
        <w:t xml:space="preserve"> </w:t>
      </w:r>
    </w:p>
    <w:p w:rsidR="00970B46" w:rsidRDefault="00970B46" w:rsidP="00970B46">
      <w:pPr>
        <w:rPr>
          <w:rtl/>
          <w:lang w:eastAsia="he-IL"/>
        </w:rPr>
      </w:pPr>
      <w:r>
        <w:rPr>
          <w:rFonts w:hint="cs"/>
          <w:rtl/>
        </w:rPr>
        <w:t xml:space="preserve">כן. מתוך ה-51,000 מעצרי ימים, 17,000 תיקים מבשילים </w:t>
      </w:r>
      <w:bookmarkStart w:id="1027" w:name="_ETM_Q1_4146412"/>
      <w:bookmarkEnd w:id="1027"/>
      <w:r>
        <w:rPr>
          <w:rFonts w:hint="cs"/>
          <w:rtl/>
        </w:rPr>
        <w:t xml:space="preserve">לכתב אישום מלווה בבקשת מעצר עד תום ההליכים, אבל אם </w:t>
      </w:r>
      <w:bookmarkStart w:id="1028" w:name="_ETM_Q1_4149261"/>
      <w:bookmarkEnd w:id="1028"/>
      <w:r>
        <w:rPr>
          <w:rFonts w:hint="cs"/>
          <w:rtl/>
        </w:rPr>
        <w:t xml:space="preserve">את שואלת בכמה תיקים בהם נעצרו אנשים לחקירה ובסופו </w:t>
      </w:r>
      <w:bookmarkStart w:id="1029" w:name="_ETM_Q1_4156350"/>
      <w:bookmarkEnd w:id="1029"/>
      <w:r>
        <w:rPr>
          <w:rFonts w:hint="cs"/>
          <w:rtl/>
        </w:rPr>
        <w:t xml:space="preserve">של יום הוגש כתב אישום, שם אנחנו מגיעים לסדר </w:t>
      </w:r>
      <w:bookmarkStart w:id="1030" w:name="_ETM_Q1_4158406"/>
      <w:bookmarkEnd w:id="1030"/>
      <w:r>
        <w:rPr>
          <w:rFonts w:hint="cs"/>
          <w:rtl/>
        </w:rPr>
        <w:t xml:space="preserve">גודל של 50 אחוזים. זאת אומרת, 50 אחוזים </w:t>
      </w:r>
      <w:bookmarkStart w:id="1031" w:name="_ETM_Q1_4161898"/>
      <w:bookmarkEnd w:id="1031"/>
      <w:r>
        <w:rPr>
          <w:rFonts w:hint="cs"/>
          <w:rtl/>
        </w:rPr>
        <w:t>מהתיקים בהם נעצר אדם לצורכי חקירה, באופן סטטיסטי מוג</w:t>
      </w:r>
      <w:bookmarkStart w:id="1032" w:name="_ETM_Q1_4167714"/>
      <w:bookmarkEnd w:id="1032"/>
      <w:r>
        <w:rPr>
          <w:rFonts w:hint="cs"/>
          <w:rtl/>
        </w:rPr>
        <w:t>ש כתב אישום אבל ההמשכיות של מעבר ממעצר ימים ל</w:t>
      </w:r>
      <w:bookmarkStart w:id="1033" w:name="_ETM_Q1_4174222"/>
      <w:bookmarkEnd w:id="1033"/>
      <w:r>
        <w:rPr>
          <w:rFonts w:hint="cs"/>
          <w:rtl/>
        </w:rPr>
        <w:t>מעצר שמוגש כתב אישום</w:t>
      </w:r>
      <w:r w:rsidR="004346F6">
        <w:rPr>
          <w:rFonts w:hint="cs"/>
          <w:rtl/>
        </w:rPr>
        <w:t xml:space="preserve"> </w:t>
      </w:r>
      <w:r>
        <w:rPr>
          <w:rFonts w:hint="cs"/>
          <w:rtl/>
        </w:rPr>
        <w:t xml:space="preserve">תוך כדי המעצר, מדובר ב-17,000 </w:t>
      </w:r>
      <w:bookmarkStart w:id="1034" w:name="_ETM_Q1_4178745"/>
      <w:bookmarkEnd w:id="1034"/>
      <w:r>
        <w:rPr>
          <w:rFonts w:hint="cs"/>
          <w:rtl/>
        </w:rPr>
        <w:t xml:space="preserve">מקרים בהם מוגש מיד בתום המעצר לצורכי חקירה </w:t>
      </w:r>
      <w:bookmarkStart w:id="1035" w:name="_ETM_Q1_4184119"/>
      <w:bookmarkEnd w:id="1035"/>
      <w:r>
        <w:rPr>
          <w:rFonts w:hint="cs"/>
          <w:rtl/>
        </w:rPr>
        <w:t>כתב אישום מלווה בבקשת מעצר עד תום הליכים.</w:t>
      </w:r>
    </w:p>
    <w:p w:rsidR="00970B46" w:rsidRDefault="00970B46" w:rsidP="00970B46">
      <w:pPr>
        <w:rPr>
          <w:rtl/>
          <w:lang w:eastAsia="he-IL"/>
        </w:rPr>
      </w:pPr>
    </w:p>
    <w:p w:rsidR="00970B46" w:rsidRDefault="00970B46" w:rsidP="00970B46">
      <w:pPr>
        <w:rPr>
          <w:rtl/>
          <w:lang w:eastAsia="he-IL"/>
        </w:rPr>
      </w:pPr>
      <w:r>
        <w:rPr>
          <w:rFonts w:hint="cs"/>
          <w:rtl/>
          <w:lang w:eastAsia="he-IL"/>
        </w:rPr>
        <w:t>מ</w:t>
      </w:r>
      <w:bookmarkStart w:id="1036" w:name="_ETM_Q1_4187444"/>
      <w:bookmarkEnd w:id="1036"/>
      <w:r>
        <w:rPr>
          <w:rFonts w:hint="cs"/>
          <w:rtl/>
          <w:lang w:eastAsia="he-IL"/>
        </w:rPr>
        <w:t xml:space="preserve">ה שעוד חשוב </w:t>
      </w:r>
      <w:bookmarkStart w:id="1037" w:name="_ETM_Q1_4187296"/>
      <w:bookmarkEnd w:id="1037"/>
      <w:r>
        <w:rPr>
          <w:rFonts w:hint="cs"/>
          <w:rtl/>
          <w:lang w:eastAsia="he-IL"/>
        </w:rPr>
        <w:t xml:space="preserve">לדעת, כדי שבאמת אותה שיש איזושהי יד קלה </w:t>
      </w:r>
      <w:bookmarkStart w:id="1038" w:name="_ETM_Q1_4192584"/>
      <w:bookmarkEnd w:id="1038"/>
      <w:r>
        <w:rPr>
          <w:rFonts w:hint="cs"/>
          <w:rtl/>
          <w:lang w:eastAsia="he-IL"/>
        </w:rPr>
        <w:t>על ההדק, זה</w:t>
      </w:r>
      <w:bookmarkStart w:id="1039" w:name="_ETM_Q1_4198529"/>
      <w:bookmarkEnd w:id="1039"/>
      <w:r>
        <w:rPr>
          <w:rFonts w:hint="cs"/>
          <w:rtl/>
          <w:lang w:eastAsia="he-IL"/>
        </w:rPr>
        <w:t xml:space="preserve"> לא באמת קיים,</w:t>
      </w:r>
      <w:r w:rsidR="004346F6">
        <w:rPr>
          <w:rFonts w:hint="cs"/>
          <w:rtl/>
          <w:lang w:eastAsia="he-IL"/>
        </w:rPr>
        <w:t xml:space="preserve"> </w:t>
      </w:r>
      <w:r>
        <w:rPr>
          <w:rFonts w:hint="cs"/>
          <w:rtl/>
          <w:lang w:eastAsia="he-IL"/>
        </w:rPr>
        <w:t xml:space="preserve">זה שבחמש השנים האחרונות יש ירידה של 10,000 </w:t>
      </w:r>
      <w:bookmarkStart w:id="1040" w:name="_ETM_Q1_4203888"/>
      <w:bookmarkEnd w:id="1040"/>
      <w:r>
        <w:rPr>
          <w:rFonts w:hint="cs"/>
          <w:rtl/>
          <w:lang w:eastAsia="he-IL"/>
        </w:rPr>
        <w:t xml:space="preserve">מעצרים. זאת אומרת, מדי שנה משטרת ישראל, למרות שיש עלייה </w:t>
      </w:r>
      <w:bookmarkStart w:id="1041" w:name="_ETM_Q1_4209897"/>
      <w:bookmarkEnd w:id="1041"/>
      <w:r>
        <w:rPr>
          <w:rFonts w:hint="cs"/>
          <w:rtl/>
          <w:lang w:eastAsia="he-IL"/>
        </w:rPr>
        <w:t xml:space="preserve">בכמות האוכלוסייה </w:t>
      </w:r>
      <w:r>
        <w:rPr>
          <w:rtl/>
          <w:lang w:eastAsia="he-IL"/>
        </w:rPr>
        <w:t>–</w:t>
      </w:r>
      <w:r>
        <w:rPr>
          <w:rFonts w:hint="cs"/>
          <w:rtl/>
          <w:lang w:eastAsia="he-IL"/>
        </w:rPr>
        <w:t xml:space="preserve"> ואם היינו עושים את זה פר 100,000 </w:t>
      </w:r>
      <w:bookmarkStart w:id="1042" w:name="_ETM_Q1_4213947"/>
      <w:bookmarkEnd w:id="1042"/>
      <w:r>
        <w:rPr>
          <w:rFonts w:hint="cs"/>
          <w:rtl/>
          <w:lang w:eastAsia="he-IL"/>
        </w:rPr>
        <w:t xml:space="preserve">היינו רואים באמת ירידות הרבה יותר מהותיות </w:t>
      </w:r>
      <w:r>
        <w:rPr>
          <w:rtl/>
          <w:lang w:eastAsia="he-IL"/>
        </w:rPr>
        <w:t>–</w:t>
      </w:r>
      <w:r>
        <w:rPr>
          <w:rFonts w:hint="cs"/>
          <w:rtl/>
          <w:lang w:eastAsia="he-IL"/>
        </w:rPr>
        <w:t xml:space="preserve"> יש כ-2,000 </w:t>
      </w:r>
      <w:bookmarkStart w:id="1043" w:name="_ETM_Q1_4219057"/>
      <w:bookmarkEnd w:id="1043"/>
      <w:r>
        <w:rPr>
          <w:rFonts w:hint="cs"/>
          <w:rtl/>
          <w:lang w:eastAsia="he-IL"/>
        </w:rPr>
        <w:t xml:space="preserve">מעצרים פחות ואני חושב שזה נתון די דרמטי. 10,000 מעצרים </w:t>
      </w:r>
      <w:bookmarkStart w:id="1044" w:name="_ETM_Q1_4222821"/>
      <w:bookmarkEnd w:id="1044"/>
      <w:r>
        <w:rPr>
          <w:rFonts w:hint="cs"/>
          <w:rtl/>
          <w:lang w:eastAsia="he-IL"/>
        </w:rPr>
        <w:t>פחות בחמש השנים האחרונות.</w:t>
      </w:r>
    </w:p>
    <w:p w:rsidR="00970B46" w:rsidRDefault="00970B46" w:rsidP="00970B46">
      <w:pPr>
        <w:rPr>
          <w:rtl/>
          <w:lang w:eastAsia="he-IL"/>
        </w:rPr>
      </w:pPr>
    </w:p>
    <w:p w:rsidR="00970B46" w:rsidRDefault="00970B46" w:rsidP="00970B46">
      <w:pPr>
        <w:rPr>
          <w:rtl/>
          <w:lang w:eastAsia="he-IL"/>
        </w:rPr>
      </w:pPr>
      <w:bookmarkStart w:id="1045" w:name="_ETM_Q1_4227154"/>
      <w:bookmarkEnd w:id="1045"/>
      <w:r>
        <w:rPr>
          <w:rFonts w:hint="cs"/>
          <w:rtl/>
          <w:lang w:eastAsia="he-IL"/>
        </w:rPr>
        <w:t xml:space="preserve">אני לא מדבר כרגע </w:t>
      </w:r>
      <w:bookmarkStart w:id="1046" w:name="_ETM_Q1_4226437"/>
      <w:bookmarkEnd w:id="1046"/>
      <w:r>
        <w:rPr>
          <w:rFonts w:hint="cs"/>
          <w:rtl/>
          <w:lang w:eastAsia="he-IL"/>
        </w:rPr>
        <w:t xml:space="preserve">על עידן הקורונה, אותו אני לא מחשב, </w:t>
      </w:r>
      <w:bookmarkStart w:id="1047" w:name="_ETM_Q1_4230110"/>
      <w:bookmarkEnd w:id="1047"/>
      <w:r>
        <w:rPr>
          <w:rFonts w:hint="cs"/>
          <w:rtl/>
          <w:lang w:eastAsia="he-IL"/>
        </w:rPr>
        <w:t>כאשר שם בוודאי ובוודאי שהיו ירידות אבל כפי שנאמר כאן</w:t>
      </w:r>
      <w:bookmarkStart w:id="1048" w:name="_ETM_Q1_4233512"/>
      <w:bookmarkEnd w:id="1048"/>
      <w:r>
        <w:rPr>
          <w:rFonts w:hint="cs"/>
          <w:rtl/>
          <w:lang w:eastAsia="he-IL"/>
        </w:rPr>
        <w:t xml:space="preserve"> חלק מהירידות באמת היו במיקוד הפעילות המשטרתית באכיפת קורונה </w:t>
      </w:r>
      <w:bookmarkStart w:id="1049" w:name="_ETM_Q1_4240916"/>
      <w:bookmarkEnd w:id="1049"/>
      <w:r>
        <w:rPr>
          <w:rFonts w:hint="cs"/>
          <w:rtl/>
          <w:lang w:eastAsia="he-IL"/>
        </w:rPr>
        <w:t xml:space="preserve">ופחות בפעילות משטרתית יזומה וכמובן שהדבר הזה השפיע על הפעילות </w:t>
      </w:r>
      <w:bookmarkStart w:id="1050" w:name="_ETM_Q1_4247828"/>
      <w:bookmarkEnd w:id="1050"/>
      <w:r>
        <w:rPr>
          <w:rFonts w:hint="cs"/>
          <w:rtl/>
          <w:lang w:eastAsia="he-IL"/>
        </w:rPr>
        <w:t>ועל כמות המעצרים.</w:t>
      </w:r>
    </w:p>
    <w:p w:rsidR="00970B46" w:rsidRDefault="00970B46" w:rsidP="00970B46">
      <w:pPr>
        <w:rPr>
          <w:rtl/>
          <w:lang w:eastAsia="he-IL"/>
        </w:rPr>
      </w:pPr>
    </w:p>
    <w:p w:rsidR="00CB2B53" w:rsidRDefault="00CB2B53" w:rsidP="00CB2B53">
      <w:pPr>
        <w:pStyle w:val="a4"/>
        <w:rPr>
          <w:rtl/>
        </w:rPr>
      </w:pPr>
      <w:bookmarkStart w:id="1051" w:name="_ETM_Q1_4251096"/>
      <w:bookmarkStart w:id="1052" w:name="_ETM_Q1_4250305"/>
      <w:bookmarkStart w:id="1053" w:name="ET_speaker_5856_334"/>
      <w:bookmarkEnd w:id="1051"/>
      <w:bookmarkEnd w:id="1052"/>
      <w:r w:rsidRPr="00CB2B5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B2B53">
        <w:rPr>
          <w:rStyle w:val="TagStyle"/>
          <w:rtl/>
        </w:rPr>
        <w:t xml:space="preserve"> &lt;&lt; דובר &gt;&gt;</w:t>
      </w:r>
      <w:bookmarkEnd w:id="1053"/>
      <w:r>
        <w:rPr>
          <w:rtl/>
        </w:rPr>
        <w:t xml:space="preserve"> </w:t>
      </w:r>
    </w:p>
    <w:p w:rsidR="00970B46" w:rsidRDefault="00CB2B53" w:rsidP="00970B46">
      <w:pPr>
        <w:pStyle w:val="KeepWithNext"/>
        <w:rPr>
          <w:rtl/>
          <w:lang w:eastAsia="he-IL"/>
        </w:rPr>
      </w:pPr>
      <w:r>
        <w:rPr>
          <w:rFonts w:ascii="David" w:hAnsi="David"/>
          <w:u w:val="single"/>
          <w:rtl/>
          <w:lang w:eastAsia="he-IL"/>
        </w:rPr>
        <w:t xml:space="preserve"> </w:t>
      </w:r>
    </w:p>
    <w:p w:rsidR="00970B46" w:rsidRDefault="00970B46" w:rsidP="00970B46">
      <w:pPr>
        <w:rPr>
          <w:rtl/>
          <w:lang w:eastAsia="he-IL"/>
        </w:rPr>
      </w:pPr>
      <w:r>
        <w:rPr>
          <w:rFonts w:hint="cs"/>
          <w:rtl/>
          <w:lang w:eastAsia="he-IL"/>
        </w:rPr>
        <w:t xml:space="preserve">אתם עושים הבחנה בין מעצרים שהם </w:t>
      </w:r>
      <w:bookmarkStart w:id="1054" w:name="_ETM_Q1_4252166"/>
      <w:bookmarkEnd w:id="1054"/>
      <w:r>
        <w:rPr>
          <w:rFonts w:hint="cs"/>
          <w:rtl/>
          <w:lang w:eastAsia="he-IL"/>
        </w:rPr>
        <w:t xml:space="preserve">מעצרים על עבירת רכוש או פשע לבין מעצרים נגיד </w:t>
      </w:r>
      <w:bookmarkStart w:id="1055" w:name="_ETM_Q1_4259208"/>
      <w:bookmarkEnd w:id="1055"/>
      <w:r>
        <w:rPr>
          <w:rFonts w:hint="cs"/>
          <w:rtl/>
          <w:lang w:eastAsia="he-IL"/>
        </w:rPr>
        <w:t xml:space="preserve">פוליטיים כמו המעצרים של 17 או 18 עובדות סוציאליות שנעצרו? </w:t>
      </w:r>
      <w:bookmarkStart w:id="1056" w:name="_ETM_Q1_4266253"/>
      <w:bookmarkEnd w:id="1056"/>
      <w:r>
        <w:rPr>
          <w:rFonts w:hint="cs"/>
          <w:rtl/>
          <w:lang w:eastAsia="he-IL"/>
        </w:rPr>
        <w:t>כלומר, יש הבדלים בין מעצרים</w:t>
      </w:r>
      <w:r w:rsidR="004346F6">
        <w:rPr>
          <w:rFonts w:hint="cs"/>
          <w:rtl/>
          <w:lang w:eastAsia="he-IL"/>
        </w:rPr>
        <w:t xml:space="preserve"> </w:t>
      </w:r>
      <w:r>
        <w:rPr>
          <w:rFonts w:hint="cs"/>
          <w:rtl/>
          <w:lang w:eastAsia="he-IL"/>
        </w:rPr>
        <w:t xml:space="preserve">על פשעים </w:t>
      </w:r>
      <w:bookmarkStart w:id="1057" w:name="_ETM_Q1_4269184"/>
      <w:bookmarkEnd w:id="1057"/>
      <w:r>
        <w:rPr>
          <w:rFonts w:hint="cs"/>
          <w:rtl/>
          <w:lang w:eastAsia="he-IL"/>
        </w:rPr>
        <w:t xml:space="preserve">ועבירות </w:t>
      </w:r>
      <w:proofErr w:type="spellStart"/>
      <w:r>
        <w:rPr>
          <w:rFonts w:hint="cs"/>
          <w:rtl/>
          <w:lang w:eastAsia="he-IL"/>
        </w:rPr>
        <w:t>אמיתיות</w:t>
      </w:r>
      <w:proofErr w:type="spellEnd"/>
      <w:r>
        <w:rPr>
          <w:rFonts w:hint="cs"/>
          <w:rtl/>
          <w:lang w:eastAsia="he-IL"/>
        </w:rPr>
        <w:t xml:space="preserve"> לבין פעילות שהיא פעילות לגיטימית? אני כפעיל פוליטי </w:t>
      </w:r>
      <w:bookmarkStart w:id="1058" w:name="_ETM_Q1_4274030"/>
      <w:bookmarkEnd w:id="1058"/>
      <w:r>
        <w:rPr>
          <w:rFonts w:hint="cs"/>
          <w:rtl/>
          <w:lang w:eastAsia="he-IL"/>
        </w:rPr>
        <w:t xml:space="preserve">מכיר את זה. אחרי כל הפגנה אוספים חמישה, שישה, עשרה </w:t>
      </w:r>
      <w:bookmarkStart w:id="1059" w:name="_ETM_Q1_4277761"/>
      <w:bookmarkEnd w:id="1059"/>
      <w:r>
        <w:rPr>
          <w:rFonts w:hint="cs"/>
          <w:rtl/>
          <w:lang w:eastAsia="he-IL"/>
        </w:rPr>
        <w:t>אנשים למעצרים שאני קורא להם מעצרי הפחדה.</w:t>
      </w:r>
    </w:p>
    <w:p w:rsidR="00EA0864" w:rsidRDefault="00EA0864" w:rsidP="004C2D8E">
      <w:pPr>
        <w:rPr>
          <w:rtl/>
        </w:rPr>
      </w:pPr>
      <w:bookmarkStart w:id="1060" w:name="_ETM_Q1_4182224"/>
      <w:bookmarkEnd w:id="1060"/>
    </w:p>
    <w:p w:rsidR="00CB2B53" w:rsidRDefault="00CB2B53" w:rsidP="00CB2B53">
      <w:pPr>
        <w:pStyle w:val="af9"/>
        <w:rPr>
          <w:rtl/>
          <w:lang w:eastAsia="he-IL"/>
        </w:rPr>
      </w:pPr>
      <w:bookmarkStart w:id="1061" w:name="ET_guest_תנצ_דדו_זמיר_336"/>
      <w:r w:rsidRPr="00CB2B53">
        <w:rPr>
          <w:rStyle w:val="TagStyle"/>
          <w:rtl/>
        </w:rPr>
        <w:t xml:space="preserve"> &lt;&lt; אורח &gt;&gt; </w:t>
      </w:r>
      <w:r>
        <w:rPr>
          <w:rtl/>
          <w:lang w:eastAsia="he-IL"/>
        </w:rPr>
        <w:t>דדו זמיר:</w:t>
      </w:r>
      <w:r w:rsidRPr="00CB2B53">
        <w:rPr>
          <w:rStyle w:val="TagStyle"/>
          <w:rtl/>
        </w:rPr>
        <w:t xml:space="preserve"> &lt;&lt; אורח &gt;&gt;</w:t>
      </w:r>
      <w:bookmarkEnd w:id="1061"/>
      <w:r>
        <w:rPr>
          <w:rtl/>
          <w:lang w:eastAsia="he-IL"/>
        </w:rPr>
        <w:t xml:space="preserve"> </w:t>
      </w:r>
    </w:p>
    <w:p w:rsidR="00EA0864" w:rsidRDefault="00CB2B53" w:rsidP="004C2D8E">
      <w:pPr>
        <w:rPr>
          <w:rtl/>
        </w:rPr>
      </w:pPr>
      <w:r>
        <w:rPr>
          <w:rFonts w:ascii="David" w:hAnsi="David"/>
          <w:u w:val="single"/>
          <w:rtl/>
          <w:lang w:eastAsia="he-IL"/>
        </w:rPr>
        <w:t xml:space="preserve"> </w:t>
      </w:r>
    </w:p>
    <w:p w:rsidR="00970B46" w:rsidRDefault="00970B46" w:rsidP="004C2D8E">
      <w:pPr>
        <w:rPr>
          <w:rtl/>
        </w:rPr>
      </w:pPr>
      <w:bookmarkStart w:id="1062" w:name="_ETM_Q1_4283595"/>
      <w:bookmarkEnd w:id="1062"/>
      <w:r>
        <w:rPr>
          <w:rFonts w:hint="cs"/>
          <w:rtl/>
        </w:rPr>
        <w:t xml:space="preserve">ראשית, בוודאי שכן. </w:t>
      </w:r>
      <w:bookmarkStart w:id="1063" w:name="_ETM_Q1_4284380"/>
      <w:bookmarkEnd w:id="1063"/>
      <w:r>
        <w:rPr>
          <w:rFonts w:hint="cs"/>
          <w:rtl/>
        </w:rPr>
        <w:t xml:space="preserve">אני מזכיר לכם שמעצר עד תום הליכים זה מעצר </w:t>
      </w:r>
      <w:bookmarkStart w:id="1064" w:name="_ETM_Q1_4291094"/>
      <w:bookmarkEnd w:id="1064"/>
      <w:r>
        <w:rPr>
          <w:rFonts w:hint="cs"/>
          <w:rtl/>
        </w:rPr>
        <w:t xml:space="preserve">אחרי שמוגש כתב אישום שנועד לבחון את המסוכנות של </w:t>
      </w:r>
      <w:bookmarkStart w:id="1065" w:name="_ETM_Q1_4299765"/>
      <w:bookmarkEnd w:id="1065"/>
      <w:r>
        <w:rPr>
          <w:rFonts w:hint="cs"/>
          <w:rtl/>
        </w:rPr>
        <w:t xml:space="preserve">אותו נאשם שכנגדו הוגש כתב אישום. הוא נעשה בפיקוח ובקרה </w:t>
      </w:r>
      <w:bookmarkStart w:id="1066" w:name="_ETM_Q1_4303442"/>
      <w:bookmarkEnd w:id="1066"/>
      <w:r>
        <w:rPr>
          <w:rFonts w:hint="cs"/>
          <w:rtl/>
        </w:rPr>
        <w:t xml:space="preserve">של בית המשפט. בית המשפט בוחן באופן </w:t>
      </w:r>
      <w:proofErr w:type="spellStart"/>
      <w:r>
        <w:rPr>
          <w:rFonts w:hint="cs"/>
          <w:rtl/>
        </w:rPr>
        <w:t>מיידי</w:t>
      </w:r>
      <w:proofErr w:type="spellEnd"/>
      <w:r>
        <w:rPr>
          <w:rFonts w:hint="cs"/>
          <w:rtl/>
        </w:rPr>
        <w:t xml:space="preserve"> אם</w:t>
      </w:r>
      <w:bookmarkStart w:id="1067" w:name="_ETM_Q1_4308935"/>
      <w:bookmarkEnd w:id="1067"/>
      <w:r>
        <w:rPr>
          <w:rFonts w:hint="cs"/>
          <w:rtl/>
        </w:rPr>
        <w:t xml:space="preserve"> קיימת תשתית ראייתית, ראיות לכאורה, אם קיימת עילת מעצר. </w:t>
      </w:r>
      <w:bookmarkStart w:id="1068" w:name="_ETM_Q1_4311858"/>
      <w:bookmarkEnd w:id="1068"/>
      <w:r>
        <w:rPr>
          <w:rFonts w:hint="cs"/>
          <w:rtl/>
        </w:rPr>
        <w:t xml:space="preserve">בית המשפט מחויב, וגם התביעה, לבחון חלופת מעצר ורק </w:t>
      </w:r>
      <w:bookmarkStart w:id="1069" w:name="_ETM_Q1_4317466"/>
      <w:bookmarkEnd w:id="1069"/>
      <w:r>
        <w:rPr>
          <w:rFonts w:hint="cs"/>
          <w:rtl/>
        </w:rPr>
        <w:t>בהיעדר</w:t>
      </w:r>
      <w:r w:rsidR="004346F6">
        <w:rPr>
          <w:rFonts w:hint="cs"/>
          <w:rtl/>
        </w:rPr>
        <w:t xml:space="preserve"> </w:t>
      </w:r>
      <w:r>
        <w:rPr>
          <w:rFonts w:hint="cs"/>
          <w:rtl/>
        </w:rPr>
        <w:t xml:space="preserve">חלופת מעצר </w:t>
      </w:r>
      <w:r>
        <w:rPr>
          <w:rtl/>
        </w:rPr>
        <w:t>–</w:t>
      </w:r>
      <w:r>
        <w:rPr>
          <w:rFonts w:hint="cs"/>
          <w:rtl/>
        </w:rPr>
        <w:t xml:space="preserve"> הרבה פעמים זה נעשה לאחר </w:t>
      </w:r>
      <w:bookmarkStart w:id="1070" w:name="_ETM_Q1_4321260"/>
      <w:bookmarkEnd w:id="1070"/>
      <w:r>
        <w:rPr>
          <w:rFonts w:hint="cs"/>
          <w:rtl/>
        </w:rPr>
        <w:t xml:space="preserve">קבלת תסקיר של שירות המבחן </w:t>
      </w:r>
      <w:r>
        <w:rPr>
          <w:rtl/>
        </w:rPr>
        <w:t>–</w:t>
      </w:r>
      <w:r>
        <w:rPr>
          <w:rFonts w:hint="cs"/>
          <w:rtl/>
        </w:rPr>
        <w:t xml:space="preserve"> מתקבלת </w:t>
      </w:r>
      <w:bookmarkStart w:id="1071" w:name="_ETM_Q1_4323018"/>
      <w:bookmarkEnd w:id="1071"/>
      <w:r>
        <w:rPr>
          <w:rFonts w:hint="cs"/>
          <w:rtl/>
        </w:rPr>
        <w:t xml:space="preserve">אותה החלטה קשה של מעצר עד תום </w:t>
      </w:r>
      <w:bookmarkStart w:id="1072" w:name="_ETM_Q1_4327874"/>
      <w:bookmarkEnd w:id="1072"/>
      <w:r>
        <w:rPr>
          <w:rFonts w:hint="cs"/>
          <w:rtl/>
        </w:rPr>
        <w:t>הליכים, כאשר נפסלות החלופות.</w:t>
      </w:r>
    </w:p>
    <w:p w:rsidR="003D3A60" w:rsidRDefault="003D3A60" w:rsidP="004C2D8E">
      <w:pPr>
        <w:rPr>
          <w:rtl/>
        </w:rPr>
      </w:pPr>
    </w:p>
    <w:p w:rsidR="003D3A60" w:rsidRDefault="003D3A60" w:rsidP="004C2D8E">
      <w:pPr>
        <w:rPr>
          <w:rtl/>
        </w:rPr>
      </w:pPr>
      <w:bookmarkStart w:id="1073" w:name="_ETM_Q1_4331437"/>
      <w:bookmarkEnd w:id="1073"/>
      <w:r>
        <w:rPr>
          <w:rFonts w:hint="cs"/>
          <w:rtl/>
        </w:rPr>
        <w:t>לא נעצרים עד תום הליכים</w:t>
      </w:r>
      <w:r w:rsidR="004346F6">
        <w:rPr>
          <w:rFonts w:hint="cs"/>
          <w:rtl/>
        </w:rPr>
        <w:t xml:space="preserve"> </w:t>
      </w:r>
      <w:r>
        <w:rPr>
          <w:rFonts w:hint="cs"/>
          <w:rtl/>
        </w:rPr>
        <w:t xml:space="preserve">נאשמים </w:t>
      </w:r>
      <w:bookmarkStart w:id="1074" w:name="_ETM_Q1_4331678"/>
      <w:bookmarkEnd w:id="1074"/>
      <w:r>
        <w:rPr>
          <w:rFonts w:hint="cs"/>
          <w:rtl/>
        </w:rPr>
        <w:t xml:space="preserve">שהם לא מסוכנים. לא נעצרים עד תום הליכים בגין עבירות פעוטות. כלל </w:t>
      </w:r>
      <w:bookmarkStart w:id="1075" w:name="_ETM_Q1_4341037"/>
      <w:bookmarkEnd w:id="1075"/>
      <w:r>
        <w:rPr>
          <w:rFonts w:hint="cs"/>
          <w:rtl/>
        </w:rPr>
        <w:t xml:space="preserve">הנאשמים בגינם הוגש כתב אישום מלווה בבקשת מעצר עד </w:t>
      </w:r>
      <w:bookmarkStart w:id="1076" w:name="_ETM_Q1_4345697"/>
      <w:bookmarkEnd w:id="1076"/>
      <w:r>
        <w:rPr>
          <w:rFonts w:hint="cs"/>
          <w:rtl/>
        </w:rPr>
        <w:t xml:space="preserve">תום הליכים מיוצגים על ידי סניגור ומי שידו אינה משגת, </w:t>
      </w:r>
      <w:bookmarkStart w:id="1077" w:name="_ETM_Q1_4349158"/>
      <w:bookmarkEnd w:id="1077"/>
      <w:r>
        <w:rPr>
          <w:rFonts w:hint="cs"/>
          <w:rtl/>
        </w:rPr>
        <w:t xml:space="preserve">מיוצג על ידי סניגור מהסנגוריה הציבורית שעושה עבודה </w:t>
      </w:r>
      <w:bookmarkStart w:id="1078" w:name="_ETM_Q1_4354999"/>
      <w:bookmarkEnd w:id="1078"/>
      <w:r>
        <w:rPr>
          <w:rFonts w:hint="cs"/>
          <w:rtl/>
        </w:rPr>
        <w:t xml:space="preserve">נהדרת וראיתי שנמצאת סגנית הסניגור הציבורי הארצי. </w:t>
      </w:r>
    </w:p>
    <w:p w:rsidR="003D3A60" w:rsidRDefault="003D3A60" w:rsidP="004C2D8E">
      <w:pPr>
        <w:rPr>
          <w:rtl/>
        </w:rPr>
      </w:pPr>
    </w:p>
    <w:p w:rsidR="003D3A60" w:rsidRDefault="003D3A60" w:rsidP="004C2D8E">
      <w:pPr>
        <w:rPr>
          <w:rtl/>
        </w:rPr>
      </w:pPr>
      <w:r>
        <w:rPr>
          <w:rFonts w:hint="cs"/>
          <w:rtl/>
        </w:rPr>
        <w:t xml:space="preserve">אלה </w:t>
      </w:r>
      <w:bookmarkStart w:id="1079" w:name="_ETM_Q1_4362035"/>
      <w:bookmarkEnd w:id="1079"/>
      <w:r>
        <w:rPr>
          <w:rFonts w:hint="cs"/>
          <w:rtl/>
        </w:rPr>
        <w:t xml:space="preserve">לא דברים שנעשים מתוך איזושהי מדיניות משטרתית, מתוך איזשהו הליך </w:t>
      </w:r>
      <w:bookmarkStart w:id="1080" w:name="_ETM_Q1_4367657"/>
      <w:bookmarkEnd w:id="1080"/>
      <w:r>
        <w:rPr>
          <w:rFonts w:hint="cs"/>
          <w:rtl/>
        </w:rPr>
        <w:t>לא מבוקר ולא מפוקח אלא בפירוש זה אחד ההליכים היותר מפוקחים ויותר מבוקרים על ידי בית המשפט.</w:t>
      </w:r>
    </w:p>
    <w:p w:rsidR="003D3A60" w:rsidRDefault="003D3A60" w:rsidP="004C2D8E">
      <w:pPr>
        <w:rPr>
          <w:rtl/>
        </w:rPr>
      </w:pPr>
    </w:p>
    <w:p w:rsidR="003D3A60" w:rsidRDefault="003D3A60" w:rsidP="004C2D8E">
      <w:pPr>
        <w:rPr>
          <w:rtl/>
        </w:rPr>
      </w:pPr>
      <w:bookmarkStart w:id="1081" w:name="_ETM_Q1_4401628"/>
      <w:bookmarkEnd w:id="1081"/>
      <w:r>
        <w:rPr>
          <w:rFonts w:hint="cs"/>
          <w:rtl/>
        </w:rPr>
        <w:t>אותם</w:t>
      </w:r>
      <w:r w:rsidR="004346F6">
        <w:rPr>
          <w:rFonts w:hint="cs"/>
          <w:rtl/>
        </w:rPr>
        <w:t xml:space="preserve"> </w:t>
      </w:r>
      <w:r>
        <w:rPr>
          <w:rFonts w:hint="cs"/>
          <w:rtl/>
        </w:rPr>
        <w:t xml:space="preserve">מעצרים </w:t>
      </w:r>
      <w:bookmarkStart w:id="1082" w:name="_ETM_Q1_4382477"/>
      <w:bookmarkEnd w:id="1082"/>
      <w:r>
        <w:rPr>
          <w:rFonts w:hint="cs"/>
          <w:rtl/>
        </w:rPr>
        <w:t xml:space="preserve">שמתקיימים בהפגנות, באופן ברור וחד משמעי המדיניות </w:t>
      </w:r>
      <w:bookmarkStart w:id="1083" w:name="_ETM_Q1_4387676"/>
      <w:bookmarkEnd w:id="1083"/>
      <w:r>
        <w:rPr>
          <w:rFonts w:hint="cs"/>
          <w:rtl/>
        </w:rPr>
        <w:t xml:space="preserve">של משטרת ישראל היא להכיל את מרבית המחאות. בדרך כלל </w:t>
      </w:r>
      <w:bookmarkStart w:id="1084" w:name="_ETM_Q1_4392808"/>
      <w:bookmarkEnd w:id="1084"/>
      <w:r>
        <w:rPr>
          <w:rFonts w:hint="cs"/>
          <w:rtl/>
        </w:rPr>
        <w:t xml:space="preserve">המעבר למעצרים הוא רק כאשר יש גלישה לאלימות פיזית משמעותית </w:t>
      </w:r>
      <w:bookmarkStart w:id="1085" w:name="_ETM_Q1_4396962"/>
      <w:bookmarkEnd w:id="1085"/>
      <w:r>
        <w:rPr>
          <w:rFonts w:hint="cs"/>
          <w:rtl/>
        </w:rPr>
        <w:t>או לאלימות משמעותית כנגד רכוש. גם אם תסתכל על המס</w:t>
      </w:r>
      <w:bookmarkStart w:id="1086" w:name="_ETM_Q1_4403030"/>
      <w:bookmarkEnd w:id="1086"/>
      <w:r>
        <w:rPr>
          <w:rFonts w:hint="cs"/>
          <w:rtl/>
        </w:rPr>
        <w:t xml:space="preserve">פרים, הרי בהפגנות של עשרות אלפי משתתפים, מספר המעצרים ניתן </w:t>
      </w:r>
      <w:bookmarkStart w:id="1087" w:name="_ETM_Q1_4409835"/>
      <w:bookmarkEnd w:id="1087"/>
      <w:r>
        <w:rPr>
          <w:rFonts w:hint="cs"/>
          <w:rtl/>
        </w:rPr>
        <w:t xml:space="preserve">לספירה על כף יד אחת. דרך אגב, מרביתם גם משתחררים </w:t>
      </w:r>
      <w:bookmarkStart w:id="1088" w:name="_ETM_Q1_4414048"/>
      <w:bookmarkEnd w:id="1088"/>
      <w:r>
        <w:rPr>
          <w:rFonts w:hint="cs"/>
          <w:rtl/>
        </w:rPr>
        <w:t xml:space="preserve">בתנאים בתחנת המשטרה וכמעט ולא מגיעים לבתי </w:t>
      </w:r>
      <w:bookmarkStart w:id="1089" w:name="_ETM_Q1_4420818"/>
      <w:bookmarkEnd w:id="1089"/>
      <w:r>
        <w:rPr>
          <w:rFonts w:hint="cs"/>
          <w:rtl/>
        </w:rPr>
        <w:t>משפט לצורך הארכת</w:t>
      </w:r>
      <w:r w:rsidR="004346F6">
        <w:rPr>
          <w:rFonts w:hint="cs"/>
          <w:rtl/>
        </w:rPr>
        <w:t xml:space="preserve"> </w:t>
      </w:r>
      <w:r>
        <w:rPr>
          <w:rFonts w:hint="cs"/>
          <w:rtl/>
        </w:rPr>
        <w:t xml:space="preserve">מעצר. אני לא מסכים עם הנחת היסוד שיש </w:t>
      </w:r>
      <w:bookmarkStart w:id="1090" w:name="_ETM_Q1_4425784"/>
      <w:bookmarkEnd w:id="1090"/>
      <w:r>
        <w:rPr>
          <w:rFonts w:hint="cs"/>
          <w:rtl/>
        </w:rPr>
        <w:t>מדיניות של מעצרים לצורכי הפחדה. יש מדיניות של הכלה.</w:t>
      </w:r>
    </w:p>
    <w:p w:rsidR="003D3A60" w:rsidRDefault="003D3A60" w:rsidP="004C2D8E">
      <w:pPr>
        <w:rPr>
          <w:rtl/>
        </w:rPr>
      </w:pPr>
    </w:p>
    <w:p w:rsidR="00CB2B53" w:rsidRDefault="00CB2B53" w:rsidP="00CB2B53">
      <w:pPr>
        <w:pStyle w:val="af6"/>
        <w:rPr>
          <w:rtl/>
        </w:rPr>
      </w:pPr>
      <w:bookmarkStart w:id="1091" w:name="ET_yor_5777_33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091"/>
      <w:r>
        <w:rPr>
          <w:rtl/>
        </w:rPr>
        <w:t xml:space="preserve"> </w:t>
      </w:r>
    </w:p>
    <w:p w:rsidR="003D3A60" w:rsidRDefault="00CB2B53" w:rsidP="003D3A60">
      <w:pPr>
        <w:pStyle w:val="KeepWithNext"/>
        <w:rPr>
          <w:rtl/>
        </w:rPr>
      </w:pPr>
      <w:r>
        <w:rPr>
          <w:rFonts w:ascii="David" w:hAnsi="David"/>
          <w:u w:val="single"/>
          <w:rtl/>
          <w:lang w:eastAsia="he-IL"/>
        </w:rPr>
        <w:t xml:space="preserve"> </w:t>
      </w:r>
    </w:p>
    <w:p w:rsidR="003D3A60" w:rsidRDefault="003D3A60" w:rsidP="003D3A60">
      <w:pPr>
        <w:rPr>
          <w:rtl/>
        </w:rPr>
      </w:pPr>
      <w:r>
        <w:rPr>
          <w:rFonts w:hint="cs"/>
          <w:rtl/>
        </w:rPr>
        <w:t xml:space="preserve"> אנ</w:t>
      </w:r>
      <w:bookmarkStart w:id="1092" w:name="_ETM_Q1_4432748"/>
      <w:bookmarkEnd w:id="1092"/>
      <w:r>
        <w:rPr>
          <w:rFonts w:hint="cs"/>
          <w:rtl/>
        </w:rPr>
        <w:t xml:space="preserve">י מאוד אשמח לקבל מספרים מדויקים של כמה נעצרו </w:t>
      </w:r>
      <w:bookmarkStart w:id="1093" w:name="_ETM_Q1_4435774"/>
      <w:bookmarkEnd w:id="1093"/>
      <w:r>
        <w:rPr>
          <w:rFonts w:hint="cs"/>
          <w:rtl/>
        </w:rPr>
        <w:t>בשנה האחרונה. אפשר?</w:t>
      </w:r>
    </w:p>
    <w:p w:rsidR="00970B46" w:rsidRDefault="00970B46" w:rsidP="004C2D8E">
      <w:pPr>
        <w:rPr>
          <w:rtl/>
        </w:rPr>
      </w:pPr>
      <w:bookmarkStart w:id="1094" w:name="_ETM_Q1_4439053"/>
      <w:bookmarkStart w:id="1095" w:name="_ETM_Q1_4326823"/>
      <w:bookmarkEnd w:id="1094"/>
      <w:bookmarkEnd w:id="1095"/>
    </w:p>
    <w:p w:rsidR="00CB2B53" w:rsidRDefault="00CB2B53" w:rsidP="00CB2B53">
      <w:pPr>
        <w:pStyle w:val="af9"/>
        <w:rPr>
          <w:rtl/>
          <w:lang w:eastAsia="he-IL"/>
        </w:rPr>
      </w:pPr>
      <w:bookmarkStart w:id="1096" w:name="ET_guest_תנצ_דדו_זמיר_340"/>
      <w:r w:rsidRPr="00CB2B53">
        <w:rPr>
          <w:rStyle w:val="TagStyle"/>
          <w:rtl/>
        </w:rPr>
        <w:t xml:space="preserve"> &lt;&lt; אורח &gt;&gt; </w:t>
      </w:r>
      <w:r>
        <w:rPr>
          <w:rtl/>
          <w:lang w:eastAsia="he-IL"/>
        </w:rPr>
        <w:t>דדו זמיר:</w:t>
      </w:r>
      <w:r w:rsidRPr="00CB2B53">
        <w:rPr>
          <w:rStyle w:val="TagStyle"/>
          <w:rtl/>
        </w:rPr>
        <w:t xml:space="preserve"> &lt;&lt; אורח &gt;&gt;</w:t>
      </w:r>
      <w:bookmarkEnd w:id="1096"/>
      <w:r>
        <w:rPr>
          <w:rtl/>
          <w:lang w:eastAsia="he-IL"/>
        </w:rPr>
        <w:t xml:space="preserve"> </w:t>
      </w:r>
    </w:p>
    <w:p w:rsidR="00EA0864" w:rsidRDefault="00CB2B53" w:rsidP="004C2D8E">
      <w:pPr>
        <w:rPr>
          <w:rtl/>
        </w:rPr>
      </w:pPr>
      <w:r>
        <w:rPr>
          <w:rFonts w:ascii="David" w:hAnsi="David"/>
          <w:u w:val="single"/>
          <w:rtl/>
          <w:lang w:eastAsia="he-IL"/>
        </w:rPr>
        <w:t xml:space="preserve"> </w:t>
      </w:r>
    </w:p>
    <w:p w:rsidR="003D3A60" w:rsidRDefault="003D3A60" w:rsidP="004C2D8E">
      <w:pPr>
        <w:rPr>
          <w:rtl/>
        </w:rPr>
      </w:pPr>
      <w:bookmarkStart w:id="1097" w:name="_ETM_Q1_4439360"/>
      <w:bookmarkEnd w:id="1097"/>
      <w:r>
        <w:rPr>
          <w:rFonts w:hint="cs"/>
          <w:rtl/>
        </w:rPr>
        <w:t>בוודאי.</w:t>
      </w:r>
      <w:r w:rsidR="004346F6">
        <w:rPr>
          <w:rFonts w:hint="cs"/>
          <w:rtl/>
        </w:rPr>
        <w:t xml:space="preserve"> </w:t>
      </w:r>
      <w:r>
        <w:rPr>
          <w:rFonts w:hint="cs"/>
          <w:rtl/>
        </w:rPr>
        <w:t xml:space="preserve">כל נתון סטטיסטי שהוועדה </w:t>
      </w:r>
      <w:bookmarkStart w:id="1098" w:name="_ETM_Q1_4443144"/>
      <w:bookmarkEnd w:id="1098"/>
      <w:r>
        <w:rPr>
          <w:rFonts w:hint="cs"/>
          <w:rtl/>
        </w:rPr>
        <w:t>תבקש, ניתן לתת אותו.</w:t>
      </w:r>
    </w:p>
    <w:p w:rsidR="003D3A60" w:rsidRDefault="003D3A60" w:rsidP="004C2D8E">
      <w:pPr>
        <w:rPr>
          <w:rtl/>
        </w:rPr>
      </w:pPr>
    </w:p>
    <w:p w:rsidR="00CB2B53" w:rsidRDefault="00CB2B53" w:rsidP="00CB2B53">
      <w:pPr>
        <w:pStyle w:val="af6"/>
        <w:rPr>
          <w:rtl/>
        </w:rPr>
      </w:pPr>
      <w:bookmarkStart w:id="1099" w:name="_ETM_Q1_4448225"/>
      <w:bookmarkStart w:id="1100" w:name="ET_yor_5777_342"/>
      <w:bookmarkEnd w:id="109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100"/>
      <w:r>
        <w:rPr>
          <w:rtl/>
        </w:rPr>
        <w:t xml:space="preserve"> </w:t>
      </w:r>
    </w:p>
    <w:p w:rsidR="003D3A60" w:rsidRDefault="00CB2B53" w:rsidP="003D3A60">
      <w:pPr>
        <w:pStyle w:val="KeepWithNext"/>
        <w:rPr>
          <w:rtl/>
        </w:rPr>
      </w:pPr>
      <w:r>
        <w:rPr>
          <w:rFonts w:ascii="David" w:hAnsi="David"/>
          <w:u w:val="single"/>
          <w:rtl/>
          <w:lang w:eastAsia="he-IL"/>
        </w:rPr>
        <w:t xml:space="preserve"> </w:t>
      </w:r>
    </w:p>
    <w:p w:rsidR="003D3A60" w:rsidRDefault="003D3A60" w:rsidP="003D3A60">
      <w:pPr>
        <w:rPr>
          <w:rtl/>
        </w:rPr>
      </w:pPr>
      <w:r>
        <w:rPr>
          <w:rFonts w:hint="cs"/>
          <w:rtl/>
        </w:rPr>
        <w:t>נגיש לכם בקשה לגבי הפילוח שאנחנו רוצים</w:t>
      </w:r>
      <w:bookmarkStart w:id="1101" w:name="_ETM_Q1_4452371"/>
      <w:bookmarkEnd w:id="1101"/>
      <w:r>
        <w:rPr>
          <w:rFonts w:hint="cs"/>
          <w:rtl/>
        </w:rPr>
        <w:t xml:space="preserve"> לגבי מספר המעצרים, האופי שלהם, מי נעצר </w:t>
      </w:r>
      <w:bookmarkStart w:id="1102" w:name="_ETM_Q1_4457404"/>
      <w:bookmarkEnd w:id="1102"/>
      <w:r>
        <w:rPr>
          <w:rFonts w:hint="cs"/>
          <w:rtl/>
        </w:rPr>
        <w:t>ועל מה ולמה.</w:t>
      </w:r>
    </w:p>
    <w:p w:rsidR="003D3A60" w:rsidRDefault="003D3A60" w:rsidP="003D3A60">
      <w:pPr>
        <w:rPr>
          <w:rtl/>
        </w:rPr>
      </w:pPr>
    </w:p>
    <w:p w:rsidR="00CB2B53" w:rsidRDefault="00CB2B53" w:rsidP="00CB2B53">
      <w:pPr>
        <w:pStyle w:val="af9"/>
        <w:rPr>
          <w:rtl/>
        </w:rPr>
      </w:pPr>
      <w:bookmarkStart w:id="1103" w:name="_ETM_Q1_4460636"/>
      <w:bookmarkStart w:id="1104" w:name="ET_guest_נורית_יכימוביץ_כהן_344"/>
      <w:bookmarkEnd w:id="1103"/>
      <w:r w:rsidRPr="00CB2B53">
        <w:rPr>
          <w:rStyle w:val="TagStyle"/>
          <w:rtl/>
        </w:rPr>
        <w:t xml:space="preserve"> &lt;&lt; אורח &gt;&gt; </w:t>
      </w:r>
      <w:r>
        <w:rPr>
          <w:rtl/>
        </w:rPr>
        <w:t xml:space="preserve">נורית </w:t>
      </w:r>
      <w:proofErr w:type="spellStart"/>
      <w:r>
        <w:rPr>
          <w:rtl/>
        </w:rPr>
        <w:t>יכימוביץ</w:t>
      </w:r>
      <w:proofErr w:type="spellEnd"/>
      <w:r>
        <w:rPr>
          <w:rtl/>
        </w:rPr>
        <w:t xml:space="preserve"> כהן:</w:t>
      </w:r>
      <w:r w:rsidRPr="00CB2B53">
        <w:rPr>
          <w:rStyle w:val="TagStyle"/>
          <w:rtl/>
        </w:rPr>
        <w:t xml:space="preserve"> &lt;&lt; אורח &gt;&gt;</w:t>
      </w:r>
      <w:bookmarkEnd w:id="1104"/>
      <w:r>
        <w:rPr>
          <w:rtl/>
        </w:rPr>
        <w:t xml:space="preserve"> </w:t>
      </w:r>
    </w:p>
    <w:p w:rsidR="003D3A60" w:rsidRDefault="00CB2B53" w:rsidP="003D3A60">
      <w:pPr>
        <w:pStyle w:val="KeepWithNext"/>
        <w:rPr>
          <w:rtl/>
        </w:rPr>
      </w:pPr>
      <w:r>
        <w:rPr>
          <w:rFonts w:ascii="David" w:hAnsi="David"/>
          <w:u w:val="single"/>
          <w:rtl/>
        </w:rPr>
        <w:t xml:space="preserve"> </w:t>
      </w:r>
    </w:p>
    <w:p w:rsidR="003D3A60" w:rsidRDefault="003D3A60" w:rsidP="003D3A60">
      <w:pPr>
        <w:rPr>
          <w:rtl/>
        </w:rPr>
      </w:pPr>
      <w:r>
        <w:rPr>
          <w:rFonts w:hint="cs"/>
          <w:rtl/>
        </w:rPr>
        <w:t xml:space="preserve">אני יכולה לתת תשובה חלקית. אין לנו פילוח </w:t>
      </w:r>
      <w:bookmarkStart w:id="1105" w:name="_ETM_Q1_4462427"/>
      <w:bookmarkEnd w:id="1105"/>
      <w:r>
        <w:rPr>
          <w:rFonts w:hint="cs"/>
          <w:rtl/>
        </w:rPr>
        <w:t xml:space="preserve">לפי מעצרים בהפגנות ודברים כאלה, אבל אני כן יכולה </w:t>
      </w:r>
      <w:bookmarkStart w:id="1106" w:name="_ETM_Q1_4466613"/>
      <w:bookmarkEnd w:id="1106"/>
      <w:r>
        <w:rPr>
          <w:rFonts w:hint="cs"/>
          <w:rtl/>
        </w:rPr>
        <w:t xml:space="preserve">לומר שמתוך 51,000 המעצרים, 40 אחוזים הם בגלל עבירות </w:t>
      </w:r>
      <w:bookmarkStart w:id="1107" w:name="_ETM_Q1_4470924"/>
      <w:bookmarkEnd w:id="1107"/>
      <w:r>
        <w:rPr>
          <w:rFonts w:hint="cs"/>
          <w:rtl/>
        </w:rPr>
        <w:t xml:space="preserve">שנקראות עבירות הסדר הציבורי שחלק מהן זאת התקהלות או התאגדות, </w:t>
      </w:r>
      <w:bookmarkStart w:id="1108" w:name="_ETM_Q1_4476959"/>
      <w:bookmarkEnd w:id="1108"/>
      <w:r>
        <w:rPr>
          <w:rFonts w:hint="cs"/>
          <w:rtl/>
        </w:rPr>
        <w:t xml:space="preserve">תקיפה והכשלת שוטר, הפרעה ברחובות ובמוסדות, חסימת דרך ועוד כמה </w:t>
      </w:r>
      <w:bookmarkStart w:id="1109" w:name="_ETM_Q1_4482809"/>
      <w:bookmarkEnd w:id="1109"/>
      <w:r>
        <w:rPr>
          <w:rFonts w:hint="cs"/>
          <w:rtl/>
        </w:rPr>
        <w:t>סוגי עבירות.</w:t>
      </w:r>
    </w:p>
    <w:p w:rsidR="003D3A60" w:rsidRDefault="003D3A60" w:rsidP="003D3A60">
      <w:pPr>
        <w:rPr>
          <w:rtl/>
        </w:rPr>
      </w:pPr>
    </w:p>
    <w:p w:rsidR="00CB2B53" w:rsidRDefault="00CB2B53" w:rsidP="00CB2B53">
      <w:pPr>
        <w:pStyle w:val="a4"/>
        <w:rPr>
          <w:rtl/>
        </w:rPr>
      </w:pPr>
      <w:bookmarkStart w:id="1110" w:name="_ETM_Q1_4496573"/>
      <w:bookmarkStart w:id="1111" w:name="ET_speaker_5763_346"/>
      <w:bookmarkEnd w:id="1110"/>
      <w:r w:rsidRPr="00CB2B53">
        <w:rPr>
          <w:rStyle w:val="TagStyle"/>
          <w:rtl/>
        </w:rPr>
        <w:t xml:space="preserve"> &lt;&lt; דובר &gt;&gt; </w:t>
      </w:r>
      <w:r>
        <w:rPr>
          <w:rtl/>
        </w:rPr>
        <w:t>משה ארבל (ש"ס):</w:t>
      </w:r>
      <w:r w:rsidRPr="00CB2B53">
        <w:rPr>
          <w:rStyle w:val="TagStyle"/>
          <w:rtl/>
        </w:rPr>
        <w:t xml:space="preserve"> &lt;&lt; דובר &gt;&gt;</w:t>
      </w:r>
      <w:bookmarkEnd w:id="1111"/>
      <w:r>
        <w:rPr>
          <w:rtl/>
        </w:rPr>
        <w:t xml:space="preserve"> </w:t>
      </w:r>
    </w:p>
    <w:p w:rsidR="003D3A60" w:rsidRDefault="00CB2B53" w:rsidP="003D3A60">
      <w:pPr>
        <w:pStyle w:val="KeepWithNext"/>
        <w:rPr>
          <w:rtl/>
          <w:lang w:eastAsia="he-IL"/>
        </w:rPr>
      </w:pPr>
      <w:r>
        <w:rPr>
          <w:rFonts w:ascii="David" w:hAnsi="David"/>
          <w:u w:val="single"/>
          <w:rtl/>
          <w:lang w:eastAsia="he-IL"/>
        </w:rPr>
        <w:t xml:space="preserve"> </w:t>
      </w:r>
    </w:p>
    <w:p w:rsidR="003D3A60" w:rsidRDefault="003D3A60" w:rsidP="003D3A60">
      <w:pPr>
        <w:rPr>
          <w:rtl/>
          <w:lang w:eastAsia="he-IL"/>
        </w:rPr>
      </w:pPr>
      <w:r>
        <w:rPr>
          <w:rFonts w:hint="cs"/>
          <w:rtl/>
          <w:lang w:eastAsia="he-IL"/>
        </w:rPr>
        <w:t xml:space="preserve">מכובדי, בתוקף תפקידך אתה גם אחראי על הובלתם של </w:t>
      </w:r>
      <w:bookmarkStart w:id="1112" w:name="_ETM_Q1_4498977"/>
      <w:bookmarkEnd w:id="1112"/>
      <w:r>
        <w:rPr>
          <w:rFonts w:hint="cs"/>
          <w:rtl/>
          <w:lang w:eastAsia="he-IL"/>
        </w:rPr>
        <w:t xml:space="preserve">העצירים. בדיון שהתקיים כאן בוועדה, המשטרה לא הופיעה. בדיון המשך </w:t>
      </w:r>
      <w:bookmarkStart w:id="1113" w:name="_ETM_Q1_4501066"/>
      <w:bookmarkEnd w:id="1113"/>
      <w:r>
        <w:rPr>
          <w:rFonts w:hint="cs"/>
          <w:rtl/>
          <w:lang w:eastAsia="he-IL"/>
        </w:rPr>
        <w:t xml:space="preserve">שיהיה באוגוסט המשטרה תוזמן. בביקור פתע שעשיתי בבית משפט </w:t>
      </w:r>
      <w:bookmarkStart w:id="1114" w:name="_ETM_Q1_4505775"/>
      <w:bookmarkEnd w:id="1114"/>
      <w:r>
        <w:rPr>
          <w:rFonts w:hint="cs"/>
          <w:rtl/>
          <w:lang w:eastAsia="he-IL"/>
        </w:rPr>
        <w:t xml:space="preserve">שלום בירושלים השבוע, שוטר לבקשתי ולשאלתי מדוע הוא מוביל עציר </w:t>
      </w:r>
      <w:bookmarkStart w:id="1115" w:name="_ETM_Q1_4513693"/>
      <w:bookmarkEnd w:id="1115"/>
      <w:r>
        <w:rPr>
          <w:rFonts w:hint="cs"/>
          <w:rtl/>
          <w:lang w:eastAsia="he-IL"/>
        </w:rPr>
        <w:t xml:space="preserve">אזוק בידיו ורגליו, שני שוטרים בכלל לא ידעו על </w:t>
      </w:r>
      <w:bookmarkStart w:id="1116" w:name="_ETM_Q1_4518055"/>
      <w:bookmarkEnd w:id="1116"/>
      <w:r>
        <w:rPr>
          <w:rFonts w:hint="cs"/>
          <w:rtl/>
          <w:lang w:eastAsia="he-IL"/>
        </w:rPr>
        <w:t xml:space="preserve">האיסור הזה ועל פסיקת בג"צ האמורה והשוטר </w:t>
      </w:r>
      <w:bookmarkStart w:id="1117" w:name="_ETM_Q1_4521061"/>
      <w:bookmarkEnd w:id="1117"/>
      <w:r>
        <w:rPr>
          <w:rFonts w:hint="cs"/>
          <w:rtl/>
          <w:lang w:eastAsia="he-IL"/>
        </w:rPr>
        <w:t xml:space="preserve">השלישי באדיבותו אמר לי: תתקדם לי מהעיניים. השאלה היא </w:t>
      </w:r>
      <w:bookmarkStart w:id="1118" w:name="_ETM_Q1_4527045"/>
      <w:bookmarkEnd w:id="1118"/>
      <w:r>
        <w:rPr>
          <w:rFonts w:hint="cs"/>
          <w:rtl/>
          <w:lang w:eastAsia="he-IL"/>
        </w:rPr>
        <w:t xml:space="preserve">איך אתם יכולים להטמיע את החוק. הוראות החוק מאוד </w:t>
      </w:r>
      <w:bookmarkStart w:id="1119" w:name="_ETM_Q1_4528685"/>
      <w:bookmarkEnd w:id="1119"/>
      <w:r>
        <w:rPr>
          <w:rFonts w:hint="cs"/>
          <w:rtl/>
          <w:lang w:eastAsia="he-IL"/>
        </w:rPr>
        <w:t xml:space="preserve">ברורות לגבי הובלת עצירים והמשטרה היא הגורם כרגע, לצערי, בשונה </w:t>
      </w:r>
      <w:bookmarkStart w:id="1120" w:name="_ETM_Q1_4535939"/>
      <w:bookmarkEnd w:id="1120"/>
      <w:r>
        <w:rPr>
          <w:rFonts w:hint="cs"/>
          <w:rtl/>
          <w:lang w:eastAsia="he-IL"/>
        </w:rPr>
        <w:t>משב"ס,</w:t>
      </w:r>
      <w:bookmarkStart w:id="1121" w:name="_ETM_Q1_4535784"/>
      <w:bookmarkEnd w:id="1121"/>
      <w:r w:rsidR="004346F6">
        <w:rPr>
          <w:rFonts w:hint="cs"/>
          <w:rtl/>
          <w:lang w:eastAsia="he-IL"/>
        </w:rPr>
        <w:t xml:space="preserve"> </w:t>
      </w:r>
      <w:r>
        <w:rPr>
          <w:rFonts w:hint="cs"/>
          <w:rtl/>
          <w:lang w:eastAsia="he-IL"/>
        </w:rPr>
        <w:t xml:space="preserve">שמפר את הוראות החוק והפסיקה ברגל גסה בהובלת עצירים כשהם לא כבולים בידיים וברגליים, בטח לא במסדרונות בית </w:t>
      </w:r>
      <w:bookmarkStart w:id="1122" w:name="_ETM_Q1_4546439"/>
      <w:bookmarkEnd w:id="1122"/>
      <w:r>
        <w:rPr>
          <w:rFonts w:hint="cs"/>
          <w:rtl/>
          <w:lang w:eastAsia="he-IL"/>
        </w:rPr>
        <w:t>המשפט וגם לפי פסיקת</w:t>
      </w:r>
      <w:r w:rsidR="00D1021E">
        <w:rPr>
          <w:rFonts w:hint="cs"/>
          <w:rtl/>
          <w:lang w:eastAsia="he-IL"/>
        </w:rPr>
        <w:t xml:space="preserve"> בג"צ </w:t>
      </w:r>
      <w:bookmarkStart w:id="1123" w:name="_ETM_Q1_4551009"/>
      <w:bookmarkEnd w:id="1123"/>
      <w:r w:rsidR="00D1021E">
        <w:rPr>
          <w:rFonts w:hint="cs"/>
          <w:rtl/>
          <w:lang w:eastAsia="he-IL"/>
        </w:rPr>
        <w:t>לא באולם בית המשפט.</w:t>
      </w:r>
    </w:p>
    <w:p w:rsidR="003D3A60" w:rsidRDefault="003D3A60" w:rsidP="003D3A60">
      <w:pPr>
        <w:rPr>
          <w:rtl/>
        </w:rPr>
      </w:pPr>
    </w:p>
    <w:p w:rsidR="00CB2B53" w:rsidRDefault="00CB2B53" w:rsidP="00CB2B53">
      <w:pPr>
        <w:pStyle w:val="af9"/>
        <w:rPr>
          <w:rtl/>
          <w:lang w:eastAsia="he-IL"/>
        </w:rPr>
      </w:pPr>
      <w:bookmarkStart w:id="1124" w:name="ET_guest_תנצ_דדו_זמיר_348"/>
      <w:r w:rsidRPr="00CB2B53">
        <w:rPr>
          <w:rStyle w:val="TagStyle"/>
          <w:rtl/>
        </w:rPr>
        <w:t xml:space="preserve"> &lt;&lt; אורח &gt;&gt; </w:t>
      </w:r>
      <w:r>
        <w:rPr>
          <w:rtl/>
          <w:lang w:eastAsia="he-IL"/>
        </w:rPr>
        <w:t>דדו זמיר:</w:t>
      </w:r>
      <w:r w:rsidRPr="00CB2B53">
        <w:rPr>
          <w:rStyle w:val="TagStyle"/>
          <w:rtl/>
        </w:rPr>
        <w:t xml:space="preserve"> &lt;&lt; אורח &gt;&gt;</w:t>
      </w:r>
      <w:bookmarkEnd w:id="1124"/>
      <w:r>
        <w:rPr>
          <w:rtl/>
          <w:lang w:eastAsia="he-IL"/>
        </w:rPr>
        <w:t xml:space="preserve"> </w:t>
      </w:r>
    </w:p>
    <w:p w:rsidR="00970B46" w:rsidRDefault="00CB2B53" w:rsidP="004C2D8E">
      <w:pPr>
        <w:rPr>
          <w:rtl/>
        </w:rPr>
      </w:pPr>
      <w:r>
        <w:rPr>
          <w:rFonts w:ascii="David" w:hAnsi="David"/>
          <w:u w:val="single"/>
          <w:rtl/>
          <w:lang w:eastAsia="he-IL"/>
        </w:rPr>
        <w:t xml:space="preserve"> </w:t>
      </w:r>
    </w:p>
    <w:p w:rsidR="00970B46" w:rsidRDefault="00D1021E" w:rsidP="004C2D8E">
      <w:pPr>
        <w:rPr>
          <w:rtl/>
        </w:rPr>
      </w:pPr>
      <w:r>
        <w:rPr>
          <w:rFonts w:hint="cs"/>
          <w:rtl/>
        </w:rPr>
        <w:t xml:space="preserve">למיטב ידיעתי, ויש לי ידע בתחום, רוב </w:t>
      </w:r>
      <w:bookmarkStart w:id="1125" w:name="_ETM_Q1_4561262"/>
      <w:bookmarkEnd w:id="1125"/>
      <w:r>
        <w:rPr>
          <w:rFonts w:hint="cs"/>
          <w:rtl/>
        </w:rPr>
        <w:t xml:space="preserve">מוחלט של העצורים, בוודאי שבשלב שמוגש נגדם כתב </w:t>
      </w:r>
      <w:bookmarkStart w:id="1126" w:name="_ETM_Q1_4571524"/>
      <w:bookmarkEnd w:id="1126"/>
      <w:r>
        <w:rPr>
          <w:rFonts w:hint="cs"/>
          <w:rtl/>
        </w:rPr>
        <w:t xml:space="preserve">אישום אבל גם בשלב הימים, האחריות על הובלת העצורים, שינוע העצורים, היא של שב"ס. המשטרה, במסגרת חלוקת העבודה, </w:t>
      </w:r>
      <w:bookmarkStart w:id="1127" w:name="_ETM_Q1_4582523"/>
      <w:bookmarkEnd w:id="1127"/>
      <w:r>
        <w:rPr>
          <w:rFonts w:hint="cs"/>
          <w:rtl/>
        </w:rPr>
        <w:t>טוענת בבית המשפט לגבי העילות והסיבה להארכת המעצר. כמעט</w:t>
      </w:r>
      <w:r w:rsidR="004346F6">
        <w:rPr>
          <w:rFonts w:hint="cs"/>
          <w:rtl/>
        </w:rPr>
        <w:t xml:space="preserve"> </w:t>
      </w:r>
      <w:r>
        <w:rPr>
          <w:rFonts w:hint="cs"/>
          <w:rtl/>
        </w:rPr>
        <w:t>ואין הובלה של עצורים על ידי המשטרה.</w:t>
      </w:r>
    </w:p>
    <w:p w:rsidR="00D1021E" w:rsidRDefault="00D1021E" w:rsidP="004C2D8E">
      <w:pPr>
        <w:rPr>
          <w:rtl/>
        </w:rPr>
      </w:pPr>
    </w:p>
    <w:p w:rsidR="00CB2B53" w:rsidRDefault="00CB2B53" w:rsidP="00CB2B53">
      <w:pPr>
        <w:pStyle w:val="a4"/>
        <w:rPr>
          <w:rtl/>
        </w:rPr>
      </w:pPr>
      <w:bookmarkStart w:id="1128" w:name="ET_speaker_5763_350"/>
      <w:r w:rsidRPr="00CB2B53">
        <w:rPr>
          <w:rStyle w:val="TagStyle"/>
          <w:rtl/>
        </w:rPr>
        <w:t xml:space="preserve"> &lt;&lt; דובר &gt;&gt; </w:t>
      </w:r>
      <w:r>
        <w:rPr>
          <w:rtl/>
        </w:rPr>
        <w:t>משה ארבל (ש"ס):</w:t>
      </w:r>
      <w:r w:rsidRPr="00CB2B53">
        <w:rPr>
          <w:rStyle w:val="TagStyle"/>
          <w:rtl/>
        </w:rPr>
        <w:t xml:space="preserve"> &lt;&lt; דובר &gt;&gt;</w:t>
      </w:r>
      <w:bookmarkEnd w:id="1128"/>
      <w:r>
        <w:rPr>
          <w:rtl/>
        </w:rPr>
        <w:t xml:space="preserve"> </w:t>
      </w:r>
    </w:p>
    <w:p w:rsidR="00D1021E" w:rsidRDefault="00CB2B53" w:rsidP="00D1021E">
      <w:pPr>
        <w:pStyle w:val="KeepWithNext"/>
        <w:rPr>
          <w:rtl/>
        </w:rPr>
      </w:pPr>
      <w:r>
        <w:rPr>
          <w:rFonts w:ascii="David" w:hAnsi="David"/>
          <w:u w:val="single"/>
          <w:rtl/>
          <w:lang w:eastAsia="he-IL"/>
        </w:rPr>
        <w:t xml:space="preserve"> </w:t>
      </w:r>
    </w:p>
    <w:p w:rsidR="00D1021E" w:rsidRDefault="00D1021E" w:rsidP="00D1021E">
      <w:pPr>
        <w:rPr>
          <w:rtl/>
        </w:rPr>
      </w:pPr>
      <w:r>
        <w:rPr>
          <w:rFonts w:hint="cs"/>
          <w:rtl/>
        </w:rPr>
        <w:t xml:space="preserve">עדיין יש. </w:t>
      </w:r>
      <w:bookmarkStart w:id="1129" w:name="_ETM_Q1_4598220"/>
      <w:bookmarkEnd w:id="1129"/>
      <w:r>
        <w:rPr>
          <w:rFonts w:hint="cs"/>
          <w:rtl/>
        </w:rPr>
        <w:t>גם מיעוט, כל אחד הוא עולם ומלואו.</w:t>
      </w:r>
    </w:p>
    <w:p w:rsidR="00D1021E" w:rsidRPr="00D1021E" w:rsidRDefault="00D1021E" w:rsidP="00D1021E">
      <w:pPr>
        <w:rPr>
          <w:rtl/>
        </w:rPr>
      </w:pPr>
      <w:bookmarkStart w:id="1130" w:name="_ETM_Q1_4600133"/>
      <w:bookmarkEnd w:id="1130"/>
    </w:p>
    <w:p w:rsidR="00CB2B53" w:rsidRDefault="00CB2B53" w:rsidP="00CB2B53">
      <w:pPr>
        <w:pStyle w:val="af9"/>
        <w:rPr>
          <w:rtl/>
          <w:lang w:eastAsia="he-IL"/>
        </w:rPr>
      </w:pPr>
      <w:bookmarkStart w:id="1131" w:name="_ETM_Q1_4600720"/>
      <w:bookmarkStart w:id="1132" w:name="ET_guest_תנצ_דדו_זמיר_352"/>
      <w:bookmarkEnd w:id="1131"/>
      <w:r w:rsidRPr="00CB2B53">
        <w:rPr>
          <w:rStyle w:val="TagStyle"/>
          <w:rtl/>
        </w:rPr>
        <w:t xml:space="preserve"> &lt;&lt; אורח &gt;&gt; </w:t>
      </w:r>
      <w:r>
        <w:rPr>
          <w:rtl/>
          <w:lang w:eastAsia="he-IL"/>
        </w:rPr>
        <w:t>דדו זמיר:</w:t>
      </w:r>
      <w:r w:rsidRPr="00CB2B53">
        <w:rPr>
          <w:rStyle w:val="TagStyle"/>
          <w:rtl/>
        </w:rPr>
        <w:t xml:space="preserve"> &lt;&lt; אורח &gt;&gt;</w:t>
      </w:r>
      <w:bookmarkEnd w:id="1132"/>
      <w:r>
        <w:rPr>
          <w:rtl/>
          <w:lang w:eastAsia="he-IL"/>
        </w:rPr>
        <w:t xml:space="preserve"> </w:t>
      </w:r>
    </w:p>
    <w:p w:rsidR="00970B46" w:rsidRDefault="00CB2B53" w:rsidP="004C2D8E">
      <w:pPr>
        <w:rPr>
          <w:rtl/>
        </w:rPr>
      </w:pPr>
      <w:r>
        <w:rPr>
          <w:rFonts w:ascii="David" w:hAnsi="David"/>
          <w:u w:val="single"/>
          <w:rtl/>
          <w:lang w:eastAsia="he-IL"/>
        </w:rPr>
        <w:t xml:space="preserve"> </w:t>
      </w:r>
    </w:p>
    <w:p w:rsidR="00D1021E" w:rsidRDefault="00D1021E" w:rsidP="004C2D8E">
      <w:pPr>
        <w:rPr>
          <w:rtl/>
        </w:rPr>
      </w:pPr>
      <w:r>
        <w:rPr>
          <w:rFonts w:hint="cs"/>
          <w:rtl/>
        </w:rPr>
        <w:t xml:space="preserve">יש מקרים בודדים </w:t>
      </w:r>
      <w:bookmarkStart w:id="1133" w:name="_ETM_Q1_4603133"/>
      <w:bookmarkEnd w:id="1133"/>
      <w:r>
        <w:rPr>
          <w:rFonts w:hint="cs"/>
          <w:rtl/>
        </w:rPr>
        <w:t xml:space="preserve">בהם החקירה הייתה מאוד קצרה ומיד בתום החקירה מובילים את העצור </w:t>
      </w:r>
      <w:bookmarkStart w:id="1134" w:name="_ETM_Q1_4610110"/>
      <w:bookmarkEnd w:id="1134"/>
      <w:r>
        <w:rPr>
          <w:rFonts w:hint="cs"/>
          <w:rtl/>
        </w:rPr>
        <w:t>לבית המשפט. אלה מקרים נדירים. אני לא</w:t>
      </w:r>
      <w:bookmarkStart w:id="1135" w:name="_ETM_Q1_4612332"/>
      <w:bookmarkEnd w:id="1135"/>
      <w:r>
        <w:rPr>
          <w:rFonts w:hint="cs"/>
          <w:rtl/>
        </w:rPr>
        <w:t xml:space="preserve"> יודע להתייחס למקרה קונקרטי שאתה מציג, וכמובן שהוא מחייב </w:t>
      </w:r>
      <w:bookmarkStart w:id="1136" w:name="_ETM_Q1_4616292"/>
      <w:bookmarkEnd w:id="1136"/>
      <w:r>
        <w:rPr>
          <w:rFonts w:hint="cs"/>
          <w:rtl/>
        </w:rPr>
        <w:t>בדיקה, בוודאי שלא מוצדק לענות לא לך ולא לאף אדם אחר בצורה גסה.</w:t>
      </w:r>
    </w:p>
    <w:p w:rsidR="00D1021E" w:rsidRDefault="00D1021E" w:rsidP="004C2D8E">
      <w:pPr>
        <w:rPr>
          <w:rtl/>
        </w:rPr>
      </w:pPr>
    </w:p>
    <w:p w:rsidR="00CB2B53" w:rsidRDefault="00CB2B53" w:rsidP="00CB2B53">
      <w:pPr>
        <w:pStyle w:val="a4"/>
        <w:rPr>
          <w:rtl/>
        </w:rPr>
      </w:pPr>
      <w:bookmarkStart w:id="1137" w:name="ET_speaker_5763_354"/>
      <w:r w:rsidRPr="00CB2B53">
        <w:rPr>
          <w:rStyle w:val="TagStyle"/>
          <w:rtl/>
        </w:rPr>
        <w:t xml:space="preserve"> &lt;&lt; דובר &gt;&gt; </w:t>
      </w:r>
      <w:r>
        <w:rPr>
          <w:rtl/>
        </w:rPr>
        <w:t>משה ארבל (ש"ס):</w:t>
      </w:r>
      <w:r w:rsidRPr="00CB2B53">
        <w:rPr>
          <w:rStyle w:val="TagStyle"/>
          <w:rtl/>
        </w:rPr>
        <w:t xml:space="preserve"> &lt;&lt; דובר &gt;&gt;</w:t>
      </w:r>
      <w:bookmarkEnd w:id="1137"/>
      <w:r>
        <w:rPr>
          <w:rtl/>
        </w:rPr>
        <w:t xml:space="preserve"> </w:t>
      </w:r>
    </w:p>
    <w:p w:rsidR="00D1021E" w:rsidRDefault="00CB2B53" w:rsidP="00D1021E">
      <w:pPr>
        <w:pStyle w:val="KeepWithNext"/>
        <w:rPr>
          <w:rtl/>
        </w:rPr>
      </w:pPr>
      <w:r>
        <w:rPr>
          <w:rFonts w:ascii="David" w:hAnsi="David"/>
          <w:u w:val="single"/>
          <w:rtl/>
          <w:lang w:eastAsia="he-IL"/>
        </w:rPr>
        <w:t xml:space="preserve"> </w:t>
      </w:r>
    </w:p>
    <w:p w:rsidR="00D1021E" w:rsidRDefault="00D1021E" w:rsidP="00D1021E">
      <w:pPr>
        <w:rPr>
          <w:rtl/>
        </w:rPr>
      </w:pPr>
      <w:r>
        <w:rPr>
          <w:rFonts w:hint="cs"/>
          <w:rtl/>
        </w:rPr>
        <w:t xml:space="preserve">אני לא מדבר על הגסות. </w:t>
      </w:r>
      <w:bookmarkStart w:id="1138" w:name="_ETM_Q1_4624511"/>
      <w:bookmarkEnd w:id="1138"/>
      <w:r>
        <w:rPr>
          <w:rFonts w:hint="cs"/>
          <w:rtl/>
        </w:rPr>
        <w:t>אני מדבר על כך ששוטרים לא יודעים את החוק ואת</w:t>
      </w:r>
      <w:r w:rsidR="004346F6">
        <w:rPr>
          <w:rFonts w:hint="cs"/>
          <w:rtl/>
        </w:rPr>
        <w:t xml:space="preserve"> </w:t>
      </w:r>
      <w:r>
        <w:rPr>
          <w:rFonts w:hint="cs"/>
          <w:rtl/>
        </w:rPr>
        <w:t>הפסיקה שבעיניי זה יותר חמור מהחוצפה כלפי חבר כנ</w:t>
      </w:r>
      <w:bookmarkStart w:id="1139" w:name="_ETM_Q1_4629796"/>
      <w:bookmarkEnd w:id="1139"/>
      <w:r>
        <w:rPr>
          <w:rFonts w:hint="cs"/>
          <w:rtl/>
        </w:rPr>
        <w:t>סת.</w:t>
      </w:r>
    </w:p>
    <w:p w:rsidR="00D1021E" w:rsidRDefault="00D1021E" w:rsidP="00D1021E">
      <w:pPr>
        <w:rPr>
          <w:rtl/>
        </w:rPr>
      </w:pPr>
    </w:p>
    <w:p w:rsidR="00CB2B53" w:rsidRDefault="00CB2B53" w:rsidP="00CB2B53">
      <w:pPr>
        <w:pStyle w:val="af6"/>
        <w:rPr>
          <w:rtl/>
        </w:rPr>
      </w:pPr>
      <w:bookmarkStart w:id="1140" w:name="_ETM_Q1_4634706"/>
      <w:bookmarkStart w:id="1141" w:name="ET_yor_5777_356"/>
      <w:bookmarkEnd w:id="114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141"/>
      <w:r>
        <w:rPr>
          <w:rtl/>
        </w:rPr>
        <w:t xml:space="preserve"> </w:t>
      </w:r>
    </w:p>
    <w:p w:rsidR="00D1021E" w:rsidRDefault="00CB2B53" w:rsidP="00D1021E">
      <w:pPr>
        <w:pStyle w:val="KeepWithNext"/>
        <w:rPr>
          <w:rtl/>
        </w:rPr>
      </w:pPr>
      <w:r>
        <w:rPr>
          <w:rFonts w:ascii="David" w:hAnsi="David"/>
          <w:u w:val="single"/>
          <w:rtl/>
          <w:lang w:eastAsia="he-IL"/>
        </w:rPr>
        <w:t xml:space="preserve"> </w:t>
      </w:r>
    </w:p>
    <w:p w:rsidR="00D1021E" w:rsidRDefault="00D1021E" w:rsidP="00D1021E">
      <w:pPr>
        <w:rPr>
          <w:rtl/>
        </w:rPr>
      </w:pPr>
      <w:r>
        <w:rPr>
          <w:rFonts w:hint="cs"/>
          <w:rtl/>
        </w:rPr>
        <w:t xml:space="preserve">חבר הכנסת ארבל, אני ממש מתנצלת, אתה יודע שאני </w:t>
      </w:r>
      <w:bookmarkStart w:id="1142" w:name="_ETM_Q1_4635013"/>
      <w:bookmarkEnd w:id="1142"/>
      <w:r>
        <w:rPr>
          <w:rFonts w:hint="cs"/>
          <w:rtl/>
        </w:rPr>
        <w:t xml:space="preserve">חושבת שהנושא הזה הוא סופר חשוב, אבל אנחנו חייבים להתקדם </w:t>
      </w:r>
      <w:bookmarkStart w:id="1143" w:name="_ETM_Q1_4639655"/>
      <w:bookmarkEnd w:id="1143"/>
      <w:r>
        <w:rPr>
          <w:rFonts w:hint="cs"/>
          <w:rtl/>
        </w:rPr>
        <w:t xml:space="preserve">בנושא לשמו התכנסנו היום. אנחנו נמשיך את הסיפור של </w:t>
      </w:r>
      <w:proofErr w:type="spellStart"/>
      <w:r>
        <w:rPr>
          <w:rFonts w:hint="cs"/>
          <w:rtl/>
        </w:rPr>
        <w:t>האיזוק</w:t>
      </w:r>
      <w:proofErr w:type="spellEnd"/>
      <w:r>
        <w:rPr>
          <w:rFonts w:hint="cs"/>
          <w:rtl/>
        </w:rPr>
        <w:t xml:space="preserve"> </w:t>
      </w:r>
      <w:bookmarkStart w:id="1144" w:name="_ETM_Q1_4642137"/>
      <w:bookmarkEnd w:id="1144"/>
      <w:r>
        <w:rPr>
          <w:rFonts w:hint="cs"/>
          <w:rtl/>
        </w:rPr>
        <w:t>בדיונים אחרים. אני מתנצלת.</w:t>
      </w:r>
    </w:p>
    <w:p w:rsidR="00D1021E" w:rsidRDefault="00D1021E" w:rsidP="00D1021E">
      <w:pPr>
        <w:rPr>
          <w:rtl/>
        </w:rPr>
      </w:pPr>
    </w:p>
    <w:p w:rsidR="00D1021E" w:rsidRDefault="00D1021E" w:rsidP="00D1021E">
      <w:pPr>
        <w:rPr>
          <w:rtl/>
        </w:rPr>
      </w:pPr>
      <w:bookmarkStart w:id="1145" w:name="_ETM_Q1_4647944"/>
      <w:bookmarkEnd w:id="1145"/>
      <w:r>
        <w:rPr>
          <w:rFonts w:hint="cs"/>
          <w:rtl/>
        </w:rPr>
        <w:t xml:space="preserve"> אני רוצה לפנות לנציגות הסנגוריה הציבורית </w:t>
      </w:r>
      <w:bookmarkStart w:id="1146" w:name="_ETM_Q1_4653496"/>
      <w:bookmarkEnd w:id="1146"/>
      <w:r>
        <w:rPr>
          <w:rFonts w:hint="cs"/>
          <w:rtl/>
        </w:rPr>
        <w:t xml:space="preserve">דוקטור חגית </w:t>
      </w:r>
      <w:proofErr w:type="spellStart"/>
      <w:r>
        <w:rPr>
          <w:rFonts w:hint="cs"/>
          <w:rtl/>
        </w:rPr>
        <w:t>לרנאו</w:t>
      </w:r>
      <w:proofErr w:type="spellEnd"/>
      <w:r>
        <w:rPr>
          <w:rFonts w:hint="cs"/>
          <w:rtl/>
        </w:rPr>
        <w:t>.</w:t>
      </w:r>
    </w:p>
    <w:p w:rsidR="00D1021E" w:rsidRDefault="00D1021E" w:rsidP="00D1021E">
      <w:pPr>
        <w:rPr>
          <w:rtl/>
        </w:rPr>
      </w:pPr>
    </w:p>
    <w:p w:rsidR="00CB2B53" w:rsidRDefault="00CB2B53" w:rsidP="00CB2B53">
      <w:pPr>
        <w:pStyle w:val="af9"/>
        <w:rPr>
          <w:rtl/>
        </w:rPr>
      </w:pPr>
      <w:bookmarkStart w:id="1147" w:name="ET_guest_דר_חגית_לרנאו_358"/>
      <w:r w:rsidRPr="00CB2B53">
        <w:rPr>
          <w:rStyle w:val="TagStyle"/>
          <w:rtl/>
        </w:rPr>
        <w:t xml:space="preserve"> &lt;&lt; אורח &gt;&gt; </w:t>
      </w:r>
      <w:r>
        <w:rPr>
          <w:rtl/>
        </w:rPr>
        <w:t xml:space="preserve">חגית </w:t>
      </w:r>
      <w:proofErr w:type="spellStart"/>
      <w:r>
        <w:rPr>
          <w:rtl/>
        </w:rPr>
        <w:t>לרנאו</w:t>
      </w:r>
      <w:proofErr w:type="spellEnd"/>
      <w:r>
        <w:rPr>
          <w:rtl/>
        </w:rPr>
        <w:t>:</w:t>
      </w:r>
      <w:r w:rsidRPr="00CB2B53">
        <w:rPr>
          <w:rStyle w:val="TagStyle"/>
          <w:rtl/>
        </w:rPr>
        <w:t xml:space="preserve"> &lt;&lt; אורח &gt;&gt;</w:t>
      </w:r>
      <w:bookmarkEnd w:id="1147"/>
      <w:r>
        <w:rPr>
          <w:rtl/>
        </w:rPr>
        <w:t xml:space="preserve"> </w:t>
      </w:r>
    </w:p>
    <w:p w:rsidR="00D1021E" w:rsidRDefault="00CB2B53" w:rsidP="00D1021E">
      <w:pPr>
        <w:pStyle w:val="KeepWithNext"/>
        <w:rPr>
          <w:rtl/>
        </w:rPr>
      </w:pPr>
      <w:r>
        <w:rPr>
          <w:rFonts w:ascii="David" w:hAnsi="David"/>
          <w:u w:val="single"/>
          <w:rtl/>
        </w:rPr>
        <w:t xml:space="preserve"> </w:t>
      </w:r>
    </w:p>
    <w:p w:rsidR="00D1021E" w:rsidRDefault="00D1021E" w:rsidP="00D1021E">
      <w:pPr>
        <w:rPr>
          <w:rtl/>
        </w:rPr>
      </w:pPr>
      <w:bookmarkStart w:id="1148" w:name="_ETM_Q1_4660671"/>
      <w:bookmarkEnd w:id="1148"/>
      <w:proofErr w:type="spellStart"/>
      <w:r>
        <w:rPr>
          <w:rFonts w:hint="cs"/>
          <w:rtl/>
        </w:rPr>
        <w:t>צוהריים</w:t>
      </w:r>
      <w:proofErr w:type="spellEnd"/>
      <w:r>
        <w:rPr>
          <w:rFonts w:hint="cs"/>
          <w:rtl/>
        </w:rPr>
        <w:t xml:space="preserve"> טובים.</w:t>
      </w:r>
      <w:bookmarkStart w:id="1149" w:name="_ETM_Q1_4660373"/>
      <w:bookmarkEnd w:id="1149"/>
    </w:p>
    <w:p w:rsidR="00D1021E" w:rsidRDefault="00D1021E" w:rsidP="00D1021E">
      <w:pPr>
        <w:rPr>
          <w:rtl/>
        </w:rPr>
      </w:pPr>
    </w:p>
    <w:p w:rsidR="00CB2B53" w:rsidRDefault="00CB2B53" w:rsidP="00CB2B53">
      <w:pPr>
        <w:pStyle w:val="af6"/>
        <w:rPr>
          <w:rtl/>
        </w:rPr>
      </w:pPr>
      <w:bookmarkStart w:id="1150" w:name="_ETM_Q1_4660716"/>
      <w:bookmarkStart w:id="1151" w:name="ET_yor_5777_360"/>
      <w:bookmarkEnd w:id="115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151"/>
      <w:r>
        <w:rPr>
          <w:rtl/>
        </w:rPr>
        <w:t xml:space="preserve"> </w:t>
      </w:r>
    </w:p>
    <w:p w:rsidR="00D1021E" w:rsidRDefault="00CB2B53" w:rsidP="00D1021E">
      <w:pPr>
        <w:pStyle w:val="KeepWithNext"/>
        <w:rPr>
          <w:rtl/>
        </w:rPr>
      </w:pPr>
      <w:r>
        <w:rPr>
          <w:rFonts w:ascii="David" w:hAnsi="David"/>
          <w:u w:val="single"/>
          <w:rtl/>
          <w:lang w:eastAsia="he-IL"/>
        </w:rPr>
        <w:t xml:space="preserve"> </w:t>
      </w:r>
    </w:p>
    <w:p w:rsidR="00D1021E" w:rsidRDefault="00D1021E" w:rsidP="00D1021E">
      <w:pPr>
        <w:rPr>
          <w:rtl/>
        </w:rPr>
      </w:pPr>
      <w:r>
        <w:rPr>
          <w:rFonts w:hint="cs"/>
          <w:rtl/>
        </w:rPr>
        <w:t xml:space="preserve">אני רוצה לשמוע ממך התייחסות. שמענו כאן </w:t>
      </w:r>
      <w:bookmarkStart w:id="1152" w:name="_ETM_Q1_4661608"/>
      <w:bookmarkEnd w:id="1152"/>
      <w:r>
        <w:rPr>
          <w:rFonts w:hint="cs"/>
          <w:rtl/>
        </w:rPr>
        <w:t>את</w:t>
      </w:r>
      <w:r w:rsidR="004346F6">
        <w:rPr>
          <w:rFonts w:hint="cs"/>
          <w:rtl/>
        </w:rPr>
        <w:t xml:space="preserve"> </w:t>
      </w:r>
      <w:r>
        <w:rPr>
          <w:rFonts w:hint="cs"/>
          <w:rtl/>
        </w:rPr>
        <w:t xml:space="preserve">כמות המעצרים והסיבות ואני רוצה להבין </w:t>
      </w:r>
      <w:bookmarkStart w:id="1153" w:name="_ETM_Q1_4670951"/>
      <w:bookmarkEnd w:id="1153"/>
      <w:r>
        <w:rPr>
          <w:rFonts w:hint="cs"/>
          <w:rtl/>
        </w:rPr>
        <w:t xml:space="preserve">מנקודת המבט שלך. נציג המשטרה מצייר כאן תמונה </w:t>
      </w:r>
      <w:bookmarkStart w:id="1154" w:name="_ETM_Q1_4673687"/>
      <w:bookmarkEnd w:id="1154"/>
      <w:r>
        <w:rPr>
          <w:rFonts w:hint="cs"/>
          <w:rtl/>
        </w:rPr>
        <w:t xml:space="preserve">אופטימית של ירידה בכמות המעצרים, של שיפור בכל התחום הזה </w:t>
      </w:r>
      <w:bookmarkStart w:id="1155" w:name="_ETM_Q1_4679743"/>
      <w:bookmarkEnd w:id="1155"/>
      <w:r>
        <w:rPr>
          <w:rFonts w:hint="cs"/>
          <w:rtl/>
        </w:rPr>
        <w:t xml:space="preserve">ואני שואלת האם גם אתם בסנגוריה הציבורית </w:t>
      </w:r>
      <w:bookmarkStart w:id="1156" w:name="_ETM_Q1_4682582"/>
      <w:bookmarkEnd w:id="1156"/>
      <w:r>
        <w:rPr>
          <w:rFonts w:hint="cs"/>
          <w:rtl/>
        </w:rPr>
        <w:t xml:space="preserve">שותפים לתחושה הזאת שהמצב טוב יותר ומה אפשר לעשות כדי </w:t>
      </w:r>
      <w:bookmarkStart w:id="1157" w:name="_ETM_Q1_4685803"/>
      <w:bookmarkEnd w:id="1157"/>
      <w:r>
        <w:rPr>
          <w:rFonts w:hint="cs"/>
          <w:rtl/>
        </w:rPr>
        <w:t>שהוא יהיה טוב עוד יותר.</w:t>
      </w:r>
      <w:bookmarkStart w:id="1158" w:name="_ETM_Q1_4688688"/>
      <w:bookmarkEnd w:id="1158"/>
    </w:p>
    <w:p w:rsidR="00D1021E" w:rsidRPr="00D1021E" w:rsidRDefault="00D1021E" w:rsidP="00D1021E">
      <w:pPr>
        <w:rPr>
          <w:rtl/>
        </w:rPr>
      </w:pPr>
    </w:p>
    <w:p w:rsidR="00CB2B53" w:rsidRDefault="00CB2B53" w:rsidP="00CB2B53">
      <w:pPr>
        <w:pStyle w:val="af9"/>
        <w:rPr>
          <w:rtl/>
        </w:rPr>
      </w:pPr>
      <w:bookmarkStart w:id="1159" w:name="ET_guest_דר_חגית_לרנאו_362"/>
      <w:r w:rsidRPr="00CB2B53">
        <w:rPr>
          <w:rStyle w:val="TagStyle"/>
          <w:rtl/>
        </w:rPr>
        <w:t xml:space="preserve"> &lt;&lt; אורח &gt;&gt; </w:t>
      </w:r>
      <w:r>
        <w:rPr>
          <w:rtl/>
        </w:rPr>
        <w:t xml:space="preserve">חגית </w:t>
      </w:r>
      <w:proofErr w:type="spellStart"/>
      <w:r>
        <w:rPr>
          <w:rtl/>
        </w:rPr>
        <w:t>לרנאו</w:t>
      </w:r>
      <w:proofErr w:type="spellEnd"/>
      <w:r>
        <w:rPr>
          <w:rtl/>
        </w:rPr>
        <w:t>:</w:t>
      </w:r>
      <w:r w:rsidRPr="00CB2B53">
        <w:rPr>
          <w:rStyle w:val="TagStyle"/>
          <w:rtl/>
        </w:rPr>
        <w:t xml:space="preserve"> &lt;&lt; אורח &gt;&gt;</w:t>
      </w:r>
      <w:bookmarkEnd w:id="1159"/>
      <w:r>
        <w:rPr>
          <w:rtl/>
        </w:rPr>
        <w:t xml:space="preserve"> </w:t>
      </w:r>
    </w:p>
    <w:p w:rsidR="00D1021E" w:rsidRDefault="00CB2B53" w:rsidP="00D1021E">
      <w:pPr>
        <w:rPr>
          <w:rtl/>
        </w:rPr>
      </w:pPr>
      <w:r>
        <w:rPr>
          <w:rFonts w:ascii="David" w:hAnsi="David"/>
          <w:u w:val="single"/>
          <w:rtl/>
        </w:rPr>
        <w:t xml:space="preserve"> </w:t>
      </w:r>
    </w:p>
    <w:p w:rsidR="00D1021E" w:rsidRDefault="00D1021E" w:rsidP="00D1021E">
      <w:pPr>
        <w:rPr>
          <w:rtl/>
        </w:rPr>
      </w:pPr>
      <w:bookmarkStart w:id="1160" w:name="_ETM_Q1_4689280"/>
      <w:bookmarkEnd w:id="1160"/>
      <w:r>
        <w:rPr>
          <w:rFonts w:hint="cs"/>
          <w:rtl/>
        </w:rPr>
        <w:t xml:space="preserve">אני אומר קודם הערה אחת על </w:t>
      </w:r>
      <w:bookmarkStart w:id="1161" w:name="_ETM_Q1_4692229"/>
      <w:bookmarkEnd w:id="1161"/>
      <w:r>
        <w:rPr>
          <w:rFonts w:hint="cs"/>
          <w:rtl/>
        </w:rPr>
        <w:t>איך שאנחנו מבינים את התמונה הגדולה. אנחנו</w:t>
      </w:r>
      <w:r w:rsidR="004346F6">
        <w:rPr>
          <w:rFonts w:hint="cs"/>
          <w:rtl/>
        </w:rPr>
        <w:t xml:space="preserve"> </w:t>
      </w:r>
      <w:bookmarkStart w:id="1162" w:name="_ETM_Q1_4697091"/>
      <w:bookmarkEnd w:id="1162"/>
      <w:r>
        <w:rPr>
          <w:rFonts w:hint="cs"/>
          <w:rtl/>
        </w:rPr>
        <w:t xml:space="preserve">חושבים שדוח ועדת </w:t>
      </w:r>
      <w:proofErr w:type="spellStart"/>
      <w:r>
        <w:rPr>
          <w:rFonts w:hint="cs"/>
          <w:rtl/>
        </w:rPr>
        <w:t>דורנר</w:t>
      </w:r>
      <w:proofErr w:type="spellEnd"/>
      <w:r>
        <w:rPr>
          <w:rFonts w:hint="cs"/>
          <w:rtl/>
        </w:rPr>
        <w:t xml:space="preserve"> ואחריו בג"צ שטח המחיה ע</w:t>
      </w:r>
      <w:bookmarkStart w:id="1163" w:name="_ETM_Q1_4701502"/>
      <w:bookmarkEnd w:id="1163"/>
      <w:r>
        <w:rPr>
          <w:rFonts w:hint="cs"/>
          <w:rtl/>
        </w:rPr>
        <w:t>שו שינוי מאוד מאוד גדול גם באופן השיח וגם במדיניות, ובוודאי זה תרם להורדת מספר האסירים ב</w:t>
      </w:r>
      <w:bookmarkStart w:id="1164" w:name="_ETM_Q1_4710208"/>
      <w:bookmarkEnd w:id="1164"/>
      <w:r>
        <w:rPr>
          <w:rFonts w:hint="cs"/>
          <w:rtl/>
        </w:rPr>
        <w:t xml:space="preserve">ארץ וגם לצמצום מספר העצורים. במובן הזה צריך להיזהר מלשפוך </w:t>
      </w:r>
      <w:bookmarkStart w:id="1165" w:name="_ETM_Q1_4717723"/>
      <w:bookmarkEnd w:id="1165"/>
      <w:r>
        <w:rPr>
          <w:rFonts w:hint="cs"/>
          <w:rtl/>
        </w:rPr>
        <w:t>את התינוק עם המים.</w:t>
      </w:r>
    </w:p>
    <w:p w:rsidR="00D1021E" w:rsidRDefault="00D1021E" w:rsidP="00D1021E">
      <w:pPr>
        <w:rPr>
          <w:rtl/>
        </w:rPr>
      </w:pPr>
    </w:p>
    <w:p w:rsidR="00CB2B53" w:rsidRDefault="00CB2B53" w:rsidP="00CB2B53">
      <w:pPr>
        <w:pStyle w:val="af6"/>
        <w:rPr>
          <w:rtl/>
        </w:rPr>
      </w:pPr>
      <w:bookmarkStart w:id="1166" w:name="ET_yor_5777_36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166"/>
      <w:r>
        <w:rPr>
          <w:rtl/>
        </w:rPr>
        <w:t xml:space="preserve"> </w:t>
      </w:r>
    </w:p>
    <w:p w:rsidR="00D1021E" w:rsidRDefault="00CB2B53" w:rsidP="00D1021E">
      <w:pPr>
        <w:pStyle w:val="KeepWithNext"/>
        <w:rPr>
          <w:rtl/>
        </w:rPr>
      </w:pPr>
      <w:r>
        <w:rPr>
          <w:rFonts w:ascii="David" w:hAnsi="David"/>
          <w:u w:val="single"/>
          <w:rtl/>
          <w:lang w:eastAsia="he-IL"/>
        </w:rPr>
        <w:t xml:space="preserve"> </w:t>
      </w:r>
    </w:p>
    <w:p w:rsidR="00D1021E" w:rsidRDefault="00D1021E" w:rsidP="00D1021E">
      <w:pPr>
        <w:rPr>
          <w:rtl/>
        </w:rPr>
      </w:pPr>
      <w:r>
        <w:rPr>
          <w:rFonts w:hint="cs"/>
          <w:rtl/>
        </w:rPr>
        <w:t xml:space="preserve">המטרה היא לשפר </w:t>
      </w:r>
      <w:bookmarkStart w:id="1167" w:name="_ETM_Q1_4723456"/>
      <w:bookmarkEnd w:id="1167"/>
      <w:r>
        <w:rPr>
          <w:rFonts w:hint="cs"/>
          <w:rtl/>
        </w:rPr>
        <w:t>יותר.</w:t>
      </w:r>
    </w:p>
    <w:p w:rsidR="00970B46" w:rsidRDefault="00970B46" w:rsidP="004C2D8E">
      <w:pPr>
        <w:rPr>
          <w:rtl/>
        </w:rPr>
      </w:pPr>
    </w:p>
    <w:p w:rsidR="00CB2B53" w:rsidRDefault="00CB2B53" w:rsidP="00CB2B53">
      <w:pPr>
        <w:pStyle w:val="af9"/>
        <w:rPr>
          <w:rtl/>
        </w:rPr>
      </w:pPr>
      <w:bookmarkStart w:id="1168" w:name="_ETM_Q1_4728584"/>
      <w:bookmarkStart w:id="1169" w:name="ET_guest_דר_חגית_לרנאו_366"/>
      <w:bookmarkEnd w:id="1168"/>
      <w:r w:rsidRPr="00CB2B53">
        <w:rPr>
          <w:rStyle w:val="TagStyle"/>
          <w:rtl/>
        </w:rPr>
        <w:t xml:space="preserve"> &lt;&lt; אורח &gt;&gt; </w:t>
      </w:r>
      <w:r>
        <w:rPr>
          <w:rtl/>
        </w:rPr>
        <w:t xml:space="preserve">חגית </w:t>
      </w:r>
      <w:proofErr w:type="spellStart"/>
      <w:r>
        <w:rPr>
          <w:rtl/>
        </w:rPr>
        <w:t>לרנאו</w:t>
      </w:r>
      <w:proofErr w:type="spellEnd"/>
      <w:r>
        <w:rPr>
          <w:rtl/>
        </w:rPr>
        <w:t>:</w:t>
      </w:r>
      <w:r w:rsidRPr="00CB2B53">
        <w:rPr>
          <w:rStyle w:val="TagStyle"/>
          <w:rtl/>
        </w:rPr>
        <w:t xml:space="preserve"> &lt;&lt; אורח &gt;&gt;</w:t>
      </w:r>
      <w:bookmarkEnd w:id="1169"/>
      <w:r>
        <w:rPr>
          <w:rtl/>
        </w:rPr>
        <w:t xml:space="preserve"> </w:t>
      </w:r>
    </w:p>
    <w:p w:rsidR="00D1021E" w:rsidRDefault="00CB2B53" w:rsidP="00D1021E">
      <w:pPr>
        <w:pStyle w:val="KeepWithNext"/>
        <w:rPr>
          <w:rtl/>
        </w:rPr>
      </w:pPr>
      <w:r>
        <w:rPr>
          <w:rFonts w:ascii="David" w:hAnsi="David"/>
          <w:u w:val="single"/>
          <w:rtl/>
        </w:rPr>
        <w:t xml:space="preserve"> </w:t>
      </w:r>
    </w:p>
    <w:p w:rsidR="00D1021E" w:rsidRDefault="00D1021E" w:rsidP="00BB14AA">
      <w:pPr>
        <w:rPr>
          <w:rtl/>
        </w:rPr>
      </w:pPr>
      <w:bookmarkStart w:id="1170" w:name="_ETM_Q1_4728147"/>
      <w:bookmarkEnd w:id="1170"/>
      <w:r>
        <w:rPr>
          <w:rFonts w:hint="cs"/>
          <w:rtl/>
        </w:rPr>
        <w:t>אבל צריך לזכור שנקודת ההתחלה שלנו, כשאנחנו משווים את עצמנו למדינות א</w:t>
      </w:r>
      <w:bookmarkStart w:id="1171" w:name="_ETM_Q1_4731459"/>
      <w:bookmarkEnd w:id="1171"/>
      <w:r>
        <w:rPr>
          <w:rFonts w:hint="cs"/>
          <w:rtl/>
        </w:rPr>
        <w:t xml:space="preserve">חרות בעולם, הייתה באמת נקודת התחלה של </w:t>
      </w:r>
      <w:bookmarkStart w:id="1172" w:name="_ETM_Q1_4738311"/>
      <w:bookmarkEnd w:id="1172"/>
      <w:r>
        <w:rPr>
          <w:rFonts w:hint="cs"/>
          <w:rtl/>
        </w:rPr>
        <w:t>חריגה מאוד גדולה. רק לפני מספר חודשים התפרסם דוח מבקר המד</w:t>
      </w:r>
      <w:bookmarkStart w:id="1173" w:name="_ETM_Q1_4741871"/>
      <w:bookmarkEnd w:id="1173"/>
      <w:r>
        <w:rPr>
          <w:rFonts w:hint="cs"/>
          <w:rtl/>
        </w:rPr>
        <w:t>ינה על מעצרים</w:t>
      </w:r>
      <w:r w:rsidR="00BB14AA">
        <w:rPr>
          <w:rFonts w:hint="cs"/>
          <w:rtl/>
        </w:rPr>
        <w:t xml:space="preserve"> והוא אומר שישראל, לפחות בשנה שהוא בדק, </w:t>
      </w:r>
      <w:bookmarkStart w:id="1174" w:name="_ETM_Q1_4747915"/>
      <w:bookmarkEnd w:id="1174"/>
      <w:r w:rsidR="00BB14AA">
        <w:rPr>
          <w:rFonts w:hint="cs"/>
          <w:rtl/>
        </w:rPr>
        <w:t>שזה שנתיים קודם הייתה בין חמש המדינות הראשונות ב-</w:t>
      </w:r>
      <w:r w:rsidR="00BB14AA">
        <w:t>OECD</w:t>
      </w:r>
      <w:r w:rsidR="00BB14AA">
        <w:rPr>
          <w:rFonts w:hint="cs"/>
          <w:rtl/>
        </w:rPr>
        <w:t>, מבחינת</w:t>
      </w:r>
      <w:r w:rsidR="004346F6">
        <w:rPr>
          <w:rFonts w:hint="cs"/>
          <w:rtl/>
        </w:rPr>
        <w:t xml:space="preserve"> </w:t>
      </w:r>
      <w:r w:rsidR="00BB14AA">
        <w:rPr>
          <w:rFonts w:hint="cs"/>
          <w:rtl/>
        </w:rPr>
        <w:t>מספר עצורים פר נפש. גם במספר האסירים</w:t>
      </w:r>
      <w:r w:rsidR="00FB5027">
        <w:rPr>
          <w:rFonts w:hint="cs"/>
          <w:rtl/>
        </w:rPr>
        <w:t>,</w:t>
      </w:r>
      <w:r w:rsidR="00BB14AA">
        <w:rPr>
          <w:rFonts w:hint="cs"/>
          <w:rtl/>
        </w:rPr>
        <w:t xml:space="preserve"> </w:t>
      </w:r>
      <w:bookmarkStart w:id="1175" w:name="_ETM_Q1_4758283"/>
      <w:bookmarkEnd w:id="1175"/>
      <w:r w:rsidR="00BB14AA">
        <w:rPr>
          <w:rFonts w:hint="cs"/>
          <w:rtl/>
        </w:rPr>
        <w:t xml:space="preserve">וזה דבר שדוח ועדת </w:t>
      </w:r>
      <w:proofErr w:type="spellStart"/>
      <w:r w:rsidR="00BB14AA">
        <w:rPr>
          <w:rFonts w:hint="cs"/>
          <w:rtl/>
        </w:rPr>
        <w:t>דורנר</w:t>
      </w:r>
      <w:proofErr w:type="spellEnd"/>
      <w:r w:rsidR="00BB14AA">
        <w:rPr>
          <w:rFonts w:hint="cs"/>
          <w:rtl/>
        </w:rPr>
        <w:t xml:space="preserve"> מתייחס אליו. כשאנחנו בודקים את עצמנו, </w:t>
      </w:r>
      <w:bookmarkStart w:id="1176" w:name="_ETM_Q1_4761429"/>
      <w:bookmarkEnd w:id="1176"/>
      <w:r w:rsidR="00BB14AA">
        <w:rPr>
          <w:rFonts w:hint="cs"/>
          <w:rtl/>
        </w:rPr>
        <w:t>מספר הכלואים יחסית למדינות ה-</w:t>
      </w:r>
      <w:r w:rsidR="00BB14AA">
        <w:t>OECD</w:t>
      </w:r>
      <w:r w:rsidR="00BB14AA">
        <w:rPr>
          <w:rFonts w:hint="cs"/>
          <w:rtl/>
        </w:rPr>
        <w:t xml:space="preserve">, ב-2015 היינו במצב של כפליים מהנהוג </w:t>
      </w:r>
      <w:r w:rsidR="00FB5027">
        <w:rPr>
          <w:rFonts w:hint="cs"/>
          <w:rtl/>
        </w:rPr>
        <w:t>בעולם במדינות ה-</w:t>
      </w:r>
      <w:r w:rsidR="00FB5027">
        <w:t>OECD</w:t>
      </w:r>
      <w:r w:rsidR="00FB5027">
        <w:rPr>
          <w:rFonts w:hint="cs"/>
          <w:rtl/>
        </w:rPr>
        <w:t xml:space="preserve">. </w:t>
      </w:r>
    </w:p>
    <w:p w:rsidR="00FB5027" w:rsidRDefault="00FB5027" w:rsidP="00BB14AA">
      <w:pPr>
        <w:rPr>
          <w:rtl/>
        </w:rPr>
      </w:pPr>
    </w:p>
    <w:p w:rsidR="00FB5027" w:rsidRDefault="00FB5027" w:rsidP="00BB14AA">
      <w:pPr>
        <w:rPr>
          <w:rtl/>
        </w:rPr>
      </w:pPr>
      <w:r>
        <w:rPr>
          <w:rFonts w:hint="cs"/>
          <w:rtl/>
        </w:rPr>
        <w:t>צר</w:t>
      </w:r>
      <w:bookmarkStart w:id="1177" w:name="_ETM_Q1_4775646"/>
      <w:bookmarkEnd w:id="1177"/>
      <w:r>
        <w:rPr>
          <w:rFonts w:hint="cs"/>
          <w:rtl/>
        </w:rPr>
        <w:t>יך לזכור שנעשה שינוי. הסנגוריה הציבורית מלווה את רוב התהליכים ש</w:t>
      </w:r>
      <w:bookmarkStart w:id="1178" w:name="_ETM_Q1_4779834"/>
      <w:bookmarkEnd w:id="1178"/>
      <w:r>
        <w:rPr>
          <w:rFonts w:hint="cs"/>
          <w:rtl/>
        </w:rPr>
        <w:t xml:space="preserve">קורים עכשיו ובאמת קורים דברים מאוד משמעותיים בשינוי גישה </w:t>
      </w:r>
      <w:bookmarkStart w:id="1179" w:name="_ETM_Q1_4787815"/>
      <w:bookmarkEnd w:id="1179"/>
      <w:r>
        <w:rPr>
          <w:rFonts w:hint="cs"/>
          <w:rtl/>
        </w:rPr>
        <w:t>ועדיין יש עוד לא מעט</w:t>
      </w:r>
      <w:r w:rsidR="004346F6">
        <w:rPr>
          <w:rFonts w:hint="cs"/>
          <w:rtl/>
        </w:rPr>
        <w:t xml:space="preserve"> </w:t>
      </w:r>
      <w:r>
        <w:rPr>
          <w:rFonts w:hint="cs"/>
          <w:rtl/>
        </w:rPr>
        <w:t>עבודה.</w:t>
      </w:r>
      <w:bookmarkStart w:id="1180" w:name="_ETM_Q1_4793493"/>
      <w:bookmarkEnd w:id="1180"/>
    </w:p>
    <w:p w:rsidR="00FB5027" w:rsidRDefault="00FB5027" w:rsidP="00BB14AA">
      <w:pPr>
        <w:rPr>
          <w:rtl/>
        </w:rPr>
      </w:pPr>
      <w:bookmarkStart w:id="1181" w:name="_ETM_Q1_4793882"/>
      <w:bookmarkEnd w:id="1181"/>
    </w:p>
    <w:p w:rsidR="00CB2B53" w:rsidRDefault="00CB2B53" w:rsidP="00CB2B53">
      <w:pPr>
        <w:pStyle w:val="af6"/>
        <w:rPr>
          <w:rtl/>
        </w:rPr>
      </w:pPr>
      <w:bookmarkStart w:id="1182" w:name="_ETM_Q1_4793093"/>
      <w:bookmarkStart w:id="1183" w:name="ET_yor_5777_368"/>
      <w:bookmarkEnd w:id="1182"/>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183"/>
      <w:r>
        <w:rPr>
          <w:rtl/>
        </w:rPr>
        <w:t xml:space="preserve"> </w:t>
      </w:r>
    </w:p>
    <w:p w:rsidR="00FB5027" w:rsidRDefault="00CB2B53" w:rsidP="00FB5027">
      <w:pPr>
        <w:pStyle w:val="KeepWithNext"/>
        <w:rPr>
          <w:rtl/>
        </w:rPr>
      </w:pPr>
      <w:r>
        <w:rPr>
          <w:rFonts w:ascii="David" w:hAnsi="David"/>
          <w:u w:val="single"/>
          <w:rtl/>
          <w:lang w:eastAsia="he-IL"/>
        </w:rPr>
        <w:t xml:space="preserve"> </w:t>
      </w:r>
    </w:p>
    <w:p w:rsidR="00FB5027" w:rsidRDefault="00FB5027" w:rsidP="00FB5027">
      <w:pPr>
        <w:rPr>
          <w:rtl/>
        </w:rPr>
      </w:pPr>
      <w:r>
        <w:rPr>
          <w:rFonts w:hint="cs"/>
          <w:rtl/>
        </w:rPr>
        <w:t xml:space="preserve">את יכולה לכוון אותנו </w:t>
      </w:r>
      <w:bookmarkStart w:id="1184" w:name="_ETM_Q1_4793434"/>
      <w:bookmarkEnd w:id="1184"/>
      <w:r>
        <w:rPr>
          <w:rFonts w:hint="cs"/>
          <w:rtl/>
        </w:rPr>
        <w:t>ולומר היכן את רואה את עיקר העבודה שצריך לתת בה</w:t>
      </w:r>
      <w:bookmarkStart w:id="1185" w:name="_ETM_Q1_4796174"/>
      <w:bookmarkEnd w:id="1185"/>
      <w:r>
        <w:rPr>
          <w:rFonts w:hint="cs"/>
          <w:rtl/>
        </w:rPr>
        <w:t xml:space="preserve"> יותר תשומת לב והיכן אנחנו יכולים באמת להקפיד על כך </w:t>
      </w:r>
      <w:bookmarkStart w:id="1186" w:name="_ETM_Q1_4801448"/>
      <w:bookmarkEnd w:id="1186"/>
      <w:r>
        <w:rPr>
          <w:rFonts w:hint="cs"/>
          <w:rtl/>
        </w:rPr>
        <w:t>שדברים ישתנו והם יתרמו לנו מאוד לשינוי.</w:t>
      </w:r>
    </w:p>
    <w:p w:rsidR="00FB5027" w:rsidRPr="00D1021E" w:rsidRDefault="00FB5027" w:rsidP="00FB5027">
      <w:pPr>
        <w:rPr>
          <w:rtl/>
        </w:rPr>
      </w:pPr>
      <w:bookmarkStart w:id="1187" w:name="_ETM_Q1_4805371"/>
      <w:bookmarkEnd w:id="1187"/>
    </w:p>
    <w:p w:rsidR="00CB2B53" w:rsidRDefault="00CB2B53" w:rsidP="00CB2B53">
      <w:pPr>
        <w:pStyle w:val="af9"/>
        <w:rPr>
          <w:rtl/>
        </w:rPr>
      </w:pPr>
      <w:bookmarkStart w:id="1188" w:name="_ETM_Q1_4658345"/>
      <w:bookmarkStart w:id="1189" w:name="ET_guest_דר_חגית_לרנאו_370"/>
      <w:bookmarkEnd w:id="1188"/>
      <w:r w:rsidRPr="00CB2B53">
        <w:rPr>
          <w:rStyle w:val="TagStyle"/>
          <w:rtl/>
        </w:rPr>
        <w:t xml:space="preserve"> &lt;&lt; אורח &gt;&gt; </w:t>
      </w:r>
      <w:r>
        <w:rPr>
          <w:rtl/>
        </w:rPr>
        <w:t xml:space="preserve">חגית </w:t>
      </w:r>
      <w:proofErr w:type="spellStart"/>
      <w:r>
        <w:rPr>
          <w:rtl/>
        </w:rPr>
        <w:t>לרנאו</w:t>
      </w:r>
      <w:proofErr w:type="spellEnd"/>
      <w:r>
        <w:rPr>
          <w:rtl/>
        </w:rPr>
        <w:t>:</w:t>
      </w:r>
      <w:r w:rsidRPr="00CB2B53">
        <w:rPr>
          <w:rStyle w:val="TagStyle"/>
          <w:rtl/>
        </w:rPr>
        <w:t xml:space="preserve"> &lt;&lt; אורח &gt;&gt;</w:t>
      </w:r>
      <w:bookmarkEnd w:id="1189"/>
      <w:r>
        <w:rPr>
          <w:rtl/>
        </w:rPr>
        <w:t xml:space="preserve"> </w:t>
      </w:r>
    </w:p>
    <w:p w:rsidR="00D1021E" w:rsidRDefault="00CB2B53" w:rsidP="004C2D8E">
      <w:pPr>
        <w:rPr>
          <w:rtl/>
        </w:rPr>
      </w:pPr>
      <w:r>
        <w:rPr>
          <w:rFonts w:ascii="David" w:hAnsi="David"/>
          <w:u w:val="single"/>
          <w:rtl/>
        </w:rPr>
        <w:t xml:space="preserve"> </w:t>
      </w:r>
    </w:p>
    <w:p w:rsidR="00FB5027" w:rsidRDefault="00FB5027" w:rsidP="004C2D8E">
      <w:pPr>
        <w:rPr>
          <w:rtl/>
        </w:rPr>
      </w:pPr>
      <w:r>
        <w:rPr>
          <w:rFonts w:hint="cs"/>
          <w:rtl/>
        </w:rPr>
        <w:t xml:space="preserve">אני אתייחס לשני דברים. </w:t>
      </w:r>
      <w:bookmarkStart w:id="1190" w:name="_ETM_Q1_4806954"/>
      <w:bookmarkEnd w:id="1190"/>
      <w:r>
        <w:rPr>
          <w:rFonts w:hint="cs"/>
          <w:rtl/>
        </w:rPr>
        <w:t xml:space="preserve">האחד, </w:t>
      </w:r>
      <w:proofErr w:type="spellStart"/>
      <w:r>
        <w:rPr>
          <w:rFonts w:hint="cs"/>
          <w:rtl/>
        </w:rPr>
        <w:t>לאיזוק</w:t>
      </w:r>
      <w:proofErr w:type="spellEnd"/>
      <w:r>
        <w:rPr>
          <w:rFonts w:hint="cs"/>
          <w:rtl/>
        </w:rPr>
        <w:t xml:space="preserve"> האלקטרוני שדיברתם עליו והוא מאוד משמעותי בסיפור </w:t>
      </w:r>
      <w:bookmarkStart w:id="1191" w:name="_ETM_Q1_4810128"/>
      <w:bookmarkEnd w:id="1191"/>
      <w:r>
        <w:rPr>
          <w:rFonts w:hint="cs"/>
          <w:rtl/>
        </w:rPr>
        <w:t>הזה, והשני, לבית משפט קהילתי</w:t>
      </w:r>
      <w:r w:rsidR="004346F6">
        <w:rPr>
          <w:rFonts w:hint="cs"/>
          <w:rtl/>
        </w:rPr>
        <w:t xml:space="preserve"> </w:t>
      </w:r>
      <w:r>
        <w:rPr>
          <w:rFonts w:hint="cs"/>
          <w:rtl/>
        </w:rPr>
        <w:t xml:space="preserve">ואני גם חברה בוועדת </w:t>
      </w:r>
      <w:bookmarkStart w:id="1192" w:name="_ETM_Q1_4815257"/>
      <w:bookmarkEnd w:id="1192"/>
      <w:r>
        <w:rPr>
          <w:rFonts w:hint="cs"/>
          <w:rtl/>
        </w:rPr>
        <w:t>ההיגוי של בית</w:t>
      </w:r>
      <w:r w:rsidR="004346F6">
        <w:rPr>
          <w:rFonts w:hint="cs"/>
          <w:rtl/>
        </w:rPr>
        <w:t xml:space="preserve"> </w:t>
      </w:r>
      <w:r>
        <w:rPr>
          <w:rFonts w:hint="cs"/>
          <w:rtl/>
        </w:rPr>
        <w:t>המשפט הקהילתי.</w:t>
      </w:r>
      <w:r w:rsidR="004346F6">
        <w:rPr>
          <w:rFonts w:hint="cs"/>
          <w:rtl/>
        </w:rPr>
        <w:t xml:space="preserve"> </w:t>
      </w:r>
      <w:r>
        <w:rPr>
          <w:rFonts w:hint="cs"/>
          <w:rtl/>
        </w:rPr>
        <w:t xml:space="preserve">אני </w:t>
      </w:r>
      <w:bookmarkStart w:id="1193" w:name="_ETM_Q1_4818446"/>
      <w:bookmarkEnd w:id="1193"/>
      <w:r>
        <w:rPr>
          <w:rFonts w:hint="cs"/>
          <w:rtl/>
        </w:rPr>
        <w:t xml:space="preserve">אומר שאולי כדאי לקיים דיון </w:t>
      </w:r>
      <w:bookmarkStart w:id="1194" w:name="_ETM_Q1_4822913"/>
      <w:bookmarkEnd w:id="1194"/>
      <w:r>
        <w:rPr>
          <w:rFonts w:hint="cs"/>
          <w:rtl/>
        </w:rPr>
        <w:t>מיוחד לפרויקט הזה שיש בו הרבה מאוד דברים שהוא מאוד מאוד ייחודי.</w:t>
      </w:r>
    </w:p>
    <w:p w:rsidR="00FB5027" w:rsidRDefault="00FB5027" w:rsidP="004C2D8E">
      <w:pPr>
        <w:rPr>
          <w:rtl/>
        </w:rPr>
      </w:pPr>
    </w:p>
    <w:p w:rsidR="00CB2B53" w:rsidRDefault="00CB2B53" w:rsidP="00CB2B53">
      <w:pPr>
        <w:pStyle w:val="af6"/>
        <w:rPr>
          <w:rtl/>
        </w:rPr>
      </w:pPr>
      <w:bookmarkStart w:id="1195" w:name="ET_yor_5777_372"/>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195"/>
      <w:r>
        <w:rPr>
          <w:rtl/>
        </w:rPr>
        <w:t xml:space="preserve"> </w:t>
      </w:r>
    </w:p>
    <w:p w:rsidR="00FB5027" w:rsidRDefault="00CB2B53" w:rsidP="00FB5027">
      <w:pPr>
        <w:pStyle w:val="KeepWithNext"/>
        <w:rPr>
          <w:rtl/>
        </w:rPr>
      </w:pPr>
      <w:r>
        <w:rPr>
          <w:rFonts w:ascii="David" w:hAnsi="David"/>
          <w:u w:val="single"/>
          <w:rtl/>
          <w:lang w:eastAsia="he-IL"/>
        </w:rPr>
        <w:t xml:space="preserve"> </w:t>
      </w:r>
    </w:p>
    <w:p w:rsidR="00FB5027" w:rsidRDefault="00FB5027" w:rsidP="00FB5027">
      <w:pPr>
        <w:rPr>
          <w:rtl/>
        </w:rPr>
      </w:pPr>
      <w:r>
        <w:rPr>
          <w:rFonts w:hint="cs"/>
          <w:rtl/>
        </w:rPr>
        <w:t>רעיון מצוין.</w:t>
      </w:r>
    </w:p>
    <w:p w:rsidR="00FB5027" w:rsidRDefault="00FB5027" w:rsidP="00FB5027">
      <w:pPr>
        <w:rPr>
          <w:rtl/>
        </w:rPr>
      </w:pPr>
      <w:bookmarkStart w:id="1196" w:name="_ETM_Q1_4825537"/>
      <w:bookmarkEnd w:id="1196"/>
    </w:p>
    <w:p w:rsidR="00CB2B53" w:rsidRDefault="00CB2B53" w:rsidP="00CB2B53">
      <w:pPr>
        <w:pStyle w:val="af9"/>
        <w:rPr>
          <w:rtl/>
        </w:rPr>
      </w:pPr>
      <w:bookmarkStart w:id="1197" w:name="ET_guest_דר_חגית_לרנאו_374"/>
      <w:r w:rsidRPr="00CB2B53">
        <w:rPr>
          <w:rStyle w:val="TagStyle"/>
          <w:rtl/>
        </w:rPr>
        <w:t xml:space="preserve"> &lt;&lt; אורח &gt;&gt; </w:t>
      </w:r>
      <w:r>
        <w:rPr>
          <w:rtl/>
        </w:rPr>
        <w:t xml:space="preserve">חגית </w:t>
      </w:r>
      <w:proofErr w:type="spellStart"/>
      <w:r>
        <w:rPr>
          <w:rtl/>
        </w:rPr>
        <w:t>לרנאו</w:t>
      </w:r>
      <w:proofErr w:type="spellEnd"/>
      <w:r>
        <w:rPr>
          <w:rtl/>
        </w:rPr>
        <w:t>:</w:t>
      </w:r>
      <w:r w:rsidRPr="00CB2B53">
        <w:rPr>
          <w:rStyle w:val="TagStyle"/>
          <w:rtl/>
        </w:rPr>
        <w:t xml:space="preserve"> &lt;&lt; אורח &gt;&gt;</w:t>
      </w:r>
      <w:bookmarkEnd w:id="1197"/>
      <w:r>
        <w:rPr>
          <w:rtl/>
        </w:rPr>
        <w:t xml:space="preserve"> </w:t>
      </w:r>
    </w:p>
    <w:p w:rsidR="00D1021E" w:rsidRDefault="00CB2B53" w:rsidP="00D1021E">
      <w:pPr>
        <w:pStyle w:val="KeepWithNext"/>
        <w:rPr>
          <w:rtl/>
        </w:rPr>
      </w:pPr>
      <w:r>
        <w:rPr>
          <w:rFonts w:ascii="David" w:hAnsi="David"/>
          <w:u w:val="single"/>
          <w:rtl/>
        </w:rPr>
        <w:t xml:space="preserve"> </w:t>
      </w:r>
    </w:p>
    <w:p w:rsidR="00FB5027" w:rsidRDefault="00FB5027" w:rsidP="00FB5027">
      <w:pPr>
        <w:rPr>
          <w:rtl/>
        </w:rPr>
      </w:pPr>
      <w:bookmarkStart w:id="1198" w:name="_ETM_Q1_4827147"/>
      <w:bookmarkEnd w:id="1198"/>
      <w:r>
        <w:rPr>
          <w:rFonts w:hint="cs"/>
          <w:rtl/>
        </w:rPr>
        <w:t xml:space="preserve">גם להזמין </w:t>
      </w:r>
      <w:bookmarkStart w:id="1199" w:name="_ETM_Q1_4827486"/>
      <w:bookmarkEnd w:id="1199"/>
      <w:r>
        <w:rPr>
          <w:rFonts w:hint="cs"/>
          <w:rtl/>
        </w:rPr>
        <w:t>את האנשים שבאמת עומדים אחריו ועושים את העבודה.</w:t>
      </w:r>
    </w:p>
    <w:p w:rsidR="00FB5027" w:rsidRDefault="00FB5027" w:rsidP="00FB5027">
      <w:pPr>
        <w:rPr>
          <w:rtl/>
        </w:rPr>
      </w:pPr>
    </w:p>
    <w:p w:rsidR="00FB5027" w:rsidRDefault="00FB5027" w:rsidP="00FB5027">
      <w:pPr>
        <w:rPr>
          <w:rtl/>
        </w:rPr>
      </w:pPr>
      <w:bookmarkStart w:id="1200" w:name="_ETM_Q1_4834280"/>
      <w:bookmarkEnd w:id="1200"/>
      <w:r>
        <w:rPr>
          <w:rFonts w:hint="cs"/>
          <w:rtl/>
        </w:rPr>
        <w:t xml:space="preserve">לגבי </w:t>
      </w:r>
      <w:proofErr w:type="spellStart"/>
      <w:r>
        <w:rPr>
          <w:rFonts w:hint="cs"/>
          <w:rtl/>
        </w:rPr>
        <w:t>האיזוק</w:t>
      </w:r>
      <w:proofErr w:type="spellEnd"/>
      <w:r>
        <w:rPr>
          <w:rFonts w:hint="cs"/>
          <w:rtl/>
        </w:rPr>
        <w:t xml:space="preserve"> </w:t>
      </w:r>
      <w:bookmarkStart w:id="1201" w:name="_ETM_Q1_4834420"/>
      <w:bookmarkEnd w:id="1201"/>
      <w:r>
        <w:rPr>
          <w:rFonts w:hint="cs"/>
          <w:rtl/>
        </w:rPr>
        <w:t>האלקטרוני. בוודאי שהעלאת התקנים היא חשובה</w:t>
      </w:r>
      <w:r w:rsidR="00085565">
        <w:rPr>
          <w:rFonts w:hint="cs"/>
          <w:rtl/>
        </w:rPr>
        <w:t xml:space="preserve"> והצורך להשתמש יותר בכלי הז</w:t>
      </w:r>
      <w:bookmarkStart w:id="1202" w:name="_ETM_Q1_4842116"/>
      <w:bookmarkEnd w:id="1202"/>
      <w:r w:rsidR="00085565">
        <w:rPr>
          <w:rFonts w:hint="cs"/>
          <w:rtl/>
        </w:rPr>
        <w:t xml:space="preserve">ה הוא חשוב אבל להבנתנו הקושי הגדול הוא במספר חסמים </w:t>
      </w:r>
      <w:bookmarkStart w:id="1203" w:name="_ETM_Q1_4848853"/>
      <w:bookmarkEnd w:id="1203"/>
      <w:r w:rsidR="00085565">
        <w:rPr>
          <w:rFonts w:hint="cs"/>
          <w:rtl/>
        </w:rPr>
        <w:t xml:space="preserve">שנמצאים במדיניות התביעה והם גם </w:t>
      </w:r>
      <w:bookmarkStart w:id="1204" w:name="_ETM_Q1_4856803"/>
      <w:bookmarkEnd w:id="1204"/>
      <w:r w:rsidR="00085565">
        <w:rPr>
          <w:rFonts w:hint="cs"/>
          <w:rtl/>
        </w:rPr>
        <w:t xml:space="preserve">הוכרו בחוק ובפסיקת בית המשפט. </w:t>
      </w:r>
    </w:p>
    <w:p w:rsidR="00085565" w:rsidRDefault="00085565" w:rsidP="00FB5027">
      <w:pPr>
        <w:rPr>
          <w:rtl/>
        </w:rPr>
      </w:pPr>
    </w:p>
    <w:p w:rsidR="00085565" w:rsidRDefault="00085565" w:rsidP="00085565">
      <w:pPr>
        <w:rPr>
          <w:rtl/>
        </w:rPr>
      </w:pPr>
      <w:r>
        <w:rPr>
          <w:rFonts w:hint="cs"/>
          <w:rtl/>
        </w:rPr>
        <w:t xml:space="preserve">אני אתן דוגמה אחת שהיא מאוד ברורה. יש מדיניות </w:t>
      </w:r>
      <w:bookmarkStart w:id="1205" w:name="_ETM_Q1_4857952"/>
      <w:bookmarkEnd w:id="1205"/>
      <w:r>
        <w:rPr>
          <w:rFonts w:hint="cs"/>
          <w:rtl/>
        </w:rPr>
        <w:t xml:space="preserve">שכאשר משחררים אדם </w:t>
      </w:r>
      <w:proofErr w:type="spellStart"/>
      <w:r>
        <w:rPr>
          <w:rFonts w:hint="cs"/>
          <w:rtl/>
        </w:rPr>
        <w:t>באיזוק</w:t>
      </w:r>
      <w:proofErr w:type="spellEnd"/>
      <w:r>
        <w:rPr>
          <w:rFonts w:hint="cs"/>
          <w:rtl/>
        </w:rPr>
        <w:t xml:space="preserve"> אלקטרוני, זאת אומרת שיש כבר פיקוח </w:t>
      </w:r>
      <w:bookmarkStart w:id="1206" w:name="_ETM_Q1_4864443"/>
      <w:bookmarkEnd w:id="1206"/>
      <w:r>
        <w:rPr>
          <w:rFonts w:hint="cs"/>
          <w:rtl/>
        </w:rPr>
        <w:t xml:space="preserve">אלקטרוני כולל, הוא חייב גם פיקוח אנושי של 24 </w:t>
      </w:r>
      <w:bookmarkStart w:id="1207" w:name="_ETM_Q1_4868890"/>
      <w:bookmarkEnd w:id="1207"/>
      <w:r>
        <w:rPr>
          <w:rFonts w:hint="cs"/>
          <w:rtl/>
        </w:rPr>
        <w:t xml:space="preserve">שעות ביממה לאורך כל השבוע. המדיניות הזאת מאוד מקשה </w:t>
      </w:r>
      <w:bookmarkStart w:id="1208" w:name="_ETM_Q1_4876146"/>
      <w:bookmarkEnd w:id="1208"/>
      <w:r>
        <w:rPr>
          <w:rFonts w:hint="cs"/>
          <w:rtl/>
        </w:rPr>
        <w:t xml:space="preserve">על חלק מהעצורים שלא יכולים לדאוג לפיקוח אנושי כל כך </w:t>
      </w:r>
      <w:bookmarkStart w:id="1209" w:name="_ETM_Q1_4880075"/>
      <w:bookmarkEnd w:id="1209"/>
      <w:r>
        <w:rPr>
          <w:rFonts w:hint="cs"/>
          <w:rtl/>
        </w:rPr>
        <w:t xml:space="preserve">מלא ואפשר לומר, וזה כבר מתחיל להתכתב עם </w:t>
      </w:r>
      <w:bookmarkStart w:id="1210" w:name="_ETM_Q1_4881175"/>
      <w:bookmarkEnd w:id="1210"/>
      <w:r>
        <w:rPr>
          <w:rFonts w:hint="cs"/>
          <w:rtl/>
        </w:rPr>
        <w:t xml:space="preserve">השאלות לגבי ייצוג יתר של החברה הערבית ואם נסתכל </w:t>
      </w:r>
      <w:bookmarkStart w:id="1211" w:name="_ETM_Q1_4888095"/>
      <w:bookmarkEnd w:id="1211"/>
      <w:r>
        <w:rPr>
          <w:rFonts w:hint="cs"/>
          <w:rtl/>
        </w:rPr>
        <w:t xml:space="preserve">על זה, מן הסתם ייצוג יתר של אוכלוסיות מוחלשות והמדיניות הזאת גורמת לכך שחלק מהאנשים, ובמיוחד אותם אנשים שאין </w:t>
      </w:r>
      <w:bookmarkStart w:id="1212" w:name="_ETM_Q1_4898785"/>
      <w:bookmarkEnd w:id="1212"/>
      <w:r>
        <w:rPr>
          <w:rFonts w:hint="cs"/>
          <w:rtl/>
        </w:rPr>
        <w:t xml:space="preserve">להם מספיק תמיכה חברתית ולא יכולים לדאוג לפיקוח האנושי, לא יכולים </w:t>
      </w:r>
      <w:bookmarkStart w:id="1213" w:name="_ETM_Q1_4903633"/>
      <w:bookmarkEnd w:id="1213"/>
      <w:r>
        <w:rPr>
          <w:rFonts w:hint="cs"/>
          <w:rtl/>
        </w:rPr>
        <w:t xml:space="preserve">להשתחרר </w:t>
      </w:r>
      <w:proofErr w:type="spellStart"/>
      <w:r>
        <w:rPr>
          <w:rFonts w:hint="cs"/>
          <w:rtl/>
        </w:rPr>
        <w:t>באיזוק</w:t>
      </w:r>
      <w:proofErr w:type="spellEnd"/>
      <w:r>
        <w:rPr>
          <w:rFonts w:hint="cs"/>
          <w:rtl/>
        </w:rPr>
        <w:t xml:space="preserve"> אלקטרוני.</w:t>
      </w:r>
    </w:p>
    <w:p w:rsidR="00085565" w:rsidRDefault="00085565" w:rsidP="00085565">
      <w:pPr>
        <w:rPr>
          <w:rtl/>
        </w:rPr>
      </w:pPr>
    </w:p>
    <w:p w:rsidR="00085565" w:rsidRDefault="00085565" w:rsidP="00085565">
      <w:pPr>
        <w:rPr>
          <w:rtl/>
        </w:rPr>
      </w:pPr>
      <w:bookmarkStart w:id="1214" w:name="_ETM_Q1_4907453"/>
      <w:bookmarkEnd w:id="1214"/>
      <w:r>
        <w:rPr>
          <w:rFonts w:hint="cs"/>
          <w:rtl/>
        </w:rPr>
        <w:t xml:space="preserve">חסם נוסף הוא שבחוק יש מספר עבירות שיש </w:t>
      </w:r>
      <w:bookmarkStart w:id="1215" w:name="_ETM_Q1_4913810"/>
      <w:bookmarkEnd w:id="1215"/>
      <w:r>
        <w:rPr>
          <w:rFonts w:hint="cs"/>
          <w:rtl/>
        </w:rPr>
        <w:t xml:space="preserve">עליהן חזקה שמקשה על השחרור </w:t>
      </w:r>
      <w:proofErr w:type="spellStart"/>
      <w:r>
        <w:rPr>
          <w:rFonts w:hint="cs"/>
          <w:rtl/>
        </w:rPr>
        <w:t>באיזוק</w:t>
      </w:r>
      <w:proofErr w:type="spellEnd"/>
      <w:r>
        <w:rPr>
          <w:rFonts w:hint="cs"/>
          <w:rtl/>
        </w:rPr>
        <w:t xml:space="preserve"> אלקטרוני. אני אומר שבתקופת הקורונה המדיניות הזו השתנתה ולכן פתאום עלה מספר האנשים ששוחררו </w:t>
      </w:r>
      <w:proofErr w:type="spellStart"/>
      <w:r>
        <w:rPr>
          <w:rFonts w:hint="cs"/>
          <w:rtl/>
        </w:rPr>
        <w:t>באיזוק</w:t>
      </w:r>
      <w:proofErr w:type="spellEnd"/>
      <w:r>
        <w:rPr>
          <w:rFonts w:hint="cs"/>
          <w:rtl/>
        </w:rPr>
        <w:t xml:space="preserve"> אלקטרוני. בעינינו זה זמן מצוין לבדוק </w:t>
      </w:r>
      <w:bookmarkStart w:id="1216" w:name="_ETM_Q1_4927473"/>
      <w:bookmarkEnd w:id="1216"/>
      <w:r>
        <w:rPr>
          <w:rFonts w:hint="cs"/>
          <w:rtl/>
        </w:rPr>
        <w:t xml:space="preserve">האם החסמים האלה הם הכרחיים, האם האנשים שהשתחררו בניגוד לאותם </w:t>
      </w:r>
      <w:bookmarkStart w:id="1217" w:name="_ETM_Q1_4933337"/>
      <w:bookmarkEnd w:id="1217"/>
      <w:r>
        <w:rPr>
          <w:rFonts w:hint="cs"/>
          <w:rtl/>
        </w:rPr>
        <w:t>חסמים או שהחסמים האלה נבדקו, הפרו את התנאים.</w:t>
      </w:r>
    </w:p>
    <w:p w:rsidR="00085565" w:rsidRDefault="00085565" w:rsidP="00085565">
      <w:pPr>
        <w:rPr>
          <w:rtl/>
        </w:rPr>
      </w:pPr>
    </w:p>
    <w:p w:rsidR="00CB2B53" w:rsidRDefault="00CB2B53" w:rsidP="00CB2B53">
      <w:pPr>
        <w:pStyle w:val="af6"/>
        <w:rPr>
          <w:rtl/>
        </w:rPr>
      </w:pPr>
      <w:bookmarkStart w:id="1218" w:name="ET_yor_5777_37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218"/>
      <w:r>
        <w:rPr>
          <w:rtl/>
        </w:rPr>
        <w:t xml:space="preserve"> </w:t>
      </w:r>
    </w:p>
    <w:p w:rsidR="00085565" w:rsidRDefault="00CB2B53" w:rsidP="00085565">
      <w:pPr>
        <w:pStyle w:val="KeepWithNext"/>
        <w:rPr>
          <w:rtl/>
        </w:rPr>
      </w:pPr>
      <w:r>
        <w:rPr>
          <w:rFonts w:ascii="David" w:hAnsi="David"/>
          <w:u w:val="single"/>
          <w:rtl/>
          <w:lang w:eastAsia="he-IL"/>
        </w:rPr>
        <w:t xml:space="preserve"> </w:t>
      </w:r>
    </w:p>
    <w:p w:rsidR="00085565" w:rsidRDefault="00085565" w:rsidP="00085565">
      <w:pPr>
        <w:rPr>
          <w:rtl/>
        </w:rPr>
      </w:pPr>
      <w:r>
        <w:rPr>
          <w:rFonts w:hint="cs"/>
          <w:rtl/>
        </w:rPr>
        <w:t xml:space="preserve">סליחה שאני קוטעת </w:t>
      </w:r>
      <w:bookmarkStart w:id="1219" w:name="_ETM_Q1_4940163"/>
      <w:bookmarkEnd w:id="1219"/>
      <w:r>
        <w:rPr>
          <w:rFonts w:hint="cs"/>
          <w:rtl/>
        </w:rPr>
        <w:t xml:space="preserve">אותך. אניע רוצה להבין. את אומרת שהיו סעיפים </w:t>
      </w:r>
      <w:bookmarkStart w:id="1220" w:name="_ETM_Q1_4944683"/>
      <w:bookmarkEnd w:id="1220"/>
      <w:r>
        <w:rPr>
          <w:rFonts w:hint="cs"/>
          <w:rtl/>
        </w:rPr>
        <w:t xml:space="preserve">בחוק שבעבר לא היו משחררים </w:t>
      </w:r>
      <w:proofErr w:type="spellStart"/>
      <w:r>
        <w:rPr>
          <w:rFonts w:hint="cs"/>
          <w:rtl/>
        </w:rPr>
        <w:t>באיזוק</w:t>
      </w:r>
      <w:proofErr w:type="spellEnd"/>
      <w:r>
        <w:rPr>
          <w:rFonts w:hint="cs"/>
          <w:rtl/>
        </w:rPr>
        <w:t xml:space="preserve"> אלקטרוני והיום, בגלל הנושא </w:t>
      </w:r>
      <w:bookmarkStart w:id="1221" w:name="_ETM_Q1_4948958"/>
      <w:bookmarkEnd w:id="1221"/>
      <w:r>
        <w:rPr>
          <w:rFonts w:hint="cs"/>
          <w:rtl/>
        </w:rPr>
        <w:t xml:space="preserve">של הקורונה, כן משחררים. האם זה דורש שינויים בחקיקה? </w:t>
      </w:r>
      <w:bookmarkStart w:id="1222" w:name="_ETM_Q1_4956982"/>
      <w:bookmarkEnd w:id="1222"/>
      <w:r>
        <w:rPr>
          <w:rFonts w:hint="cs"/>
          <w:rtl/>
        </w:rPr>
        <w:t>או שפשוט בתי המשפט מקלים? שירות בתי הסוהר מקל בשחרור?</w:t>
      </w:r>
    </w:p>
    <w:p w:rsidR="00D1021E" w:rsidRDefault="00D1021E" w:rsidP="004C2D8E">
      <w:pPr>
        <w:rPr>
          <w:rtl/>
        </w:rPr>
      </w:pPr>
      <w:bookmarkStart w:id="1223" w:name="_ETM_Q1_4659049"/>
      <w:bookmarkEnd w:id="1223"/>
    </w:p>
    <w:p w:rsidR="00CB2B53" w:rsidRDefault="00CB2B53" w:rsidP="00CB2B53">
      <w:pPr>
        <w:pStyle w:val="af9"/>
        <w:rPr>
          <w:rtl/>
        </w:rPr>
      </w:pPr>
      <w:bookmarkStart w:id="1224" w:name="ET_guest_דר_חגית_לרנאו_378"/>
      <w:r w:rsidRPr="00CB2B53">
        <w:rPr>
          <w:rStyle w:val="TagStyle"/>
          <w:rtl/>
        </w:rPr>
        <w:t xml:space="preserve"> &lt;&lt; אורח &gt;&gt; </w:t>
      </w:r>
      <w:r>
        <w:rPr>
          <w:rtl/>
        </w:rPr>
        <w:t xml:space="preserve">חגית </w:t>
      </w:r>
      <w:proofErr w:type="spellStart"/>
      <w:r>
        <w:rPr>
          <w:rtl/>
        </w:rPr>
        <w:t>לרנאו</w:t>
      </w:r>
      <w:proofErr w:type="spellEnd"/>
      <w:r>
        <w:rPr>
          <w:rtl/>
        </w:rPr>
        <w:t>:</w:t>
      </w:r>
      <w:r w:rsidRPr="00CB2B53">
        <w:rPr>
          <w:rStyle w:val="TagStyle"/>
          <w:rtl/>
        </w:rPr>
        <w:t xml:space="preserve"> &lt;&lt; אורח &gt;&gt;</w:t>
      </w:r>
      <w:bookmarkEnd w:id="1224"/>
      <w:r>
        <w:rPr>
          <w:rtl/>
        </w:rPr>
        <w:t xml:space="preserve"> </w:t>
      </w:r>
    </w:p>
    <w:p w:rsidR="00D1021E" w:rsidRDefault="00CB2B53" w:rsidP="00D1021E">
      <w:pPr>
        <w:pStyle w:val="KeepWithNext"/>
        <w:rPr>
          <w:rtl/>
        </w:rPr>
      </w:pPr>
      <w:r>
        <w:rPr>
          <w:rFonts w:ascii="David" w:hAnsi="David"/>
          <w:u w:val="single"/>
          <w:rtl/>
        </w:rPr>
        <w:t xml:space="preserve"> </w:t>
      </w:r>
    </w:p>
    <w:p w:rsidR="00085565" w:rsidRDefault="00085565" w:rsidP="00085565">
      <w:pPr>
        <w:rPr>
          <w:rtl/>
        </w:rPr>
      </w:pPr>
      <w:bookmarkStart w:id="1225" w:name="_ETM_Q1_4961942"/>
      <w:bookmarkEnd w:id="1225"/>
      <w:r>
        <w:rPr>
          <w:rFonts w:hint="cs"/>
          <w:rtl/>
        </w:rPr>
        <w:t xml:space="preserve">מי </w:t>
      </w:r>
      <w:bookmarkStart w:id="1226" w:name="_ETM_Q1_4961398"/>
      <w:bookmarkEnd w:id="1226"/>
      <w:r>
        <w:rPr>
          <w:rFonts w:hint="cs"/>
          <w:rtl/>
        </w:rPr>
        <w:t xml:space="preserve">שמקל בשחרור, זה בשתי החלטות כאשר האחת היא </w:t>
      </w:r>
      <w:bookmarkStart w:id="1227" w:name="_ETM_Q1_4964837"/>
      <w:bookmarkEnd w:id="1227"/>
      <w:r>
        <w:rPr>
          <w:rFonts w:hint="cs"/>
          <w:rtl/>
        </w:rPr>
        <w:t xml:space="preserve">עמדה של התביעה. תביעות משטרה או שהפרקליטות בתיקים </w:t>
      </w:r>
      <w:bookmarkStart w:id="1228" w:name="_ETM_Q1_4973269"/>
      <w:bookmarkEnd w:id="1228"/>
      <w:r>
        <w:rPr>
          <w:rFonts w:hint="cs"/>
          <w:rtl/>
        </w:rPr>
        <w:t xml:space="preserve">החמורים יותר מבקשים מעצר, הם יכולים להביע עמדה שמאפשרת </w:t>
      </w:r>
      <w:r w:rsidR="000B1BF3">
        <w:rPr>
          <w:rFonts w:hint="cs"/>
          <w:rtl/>
        </w:rPr>
        <w:t xml:space="preserve">שחרור </w:t>
      </w:r>
      <w:proofErr w:type="spellStart"/>
      <w:r w:rsidR="000B1BF3">
        <w:rPr>
          <w:rFonts w:hint="cs"/>
          <w:rtl/>
        </w:rPr>
        <w:t>ב</w:t>
      </w:r>
      <w:r>
        <w:rPr>
          <w:rFonts w:hint="cs"/>
          <w:rtl/>
        </w:rPr>
        <w:t>איזוק</w:t>
      </w:r>
      <w:proofErr w:type="spellEnd"/>
      <w:r>
        <w:rPr>
          <w:rFonts w:hint="cs"/>
          <w:rtl/>
        </w:rPr>
        <w:t xml:space="preserve"> ושלא מאפשרת </w:t>
      </w:r>
      <w:r w:rsidR="000B1BF3">
        <w:rPr>
          <w:rFonts w:hint="cs"/>
          <w:rtl/>
        </w:rPr>
        <w:t xml:space="preserve">שחרור </w:t>
      </w:r>
      <w:proofErr w:type="spellStart"/>
      <w:r w:rsidR="000B1BF3">
        <w:rPr>
          <w:rFonts w:hint="cs"/>
          <w:rtl/>
        </w:rPr>
        <w:t>באיזוק</w:t>
      </w:r>
      <w:proofErr w:type="spellEnd"/>
      <w:r w:rsidR="000B1BF3">
        <w:rPr>
          <w:rFonts w:hint="cs"/>
          <w:rtl/>
        </w:rPr>
        <w:t>. השנייה היא בהחלטות בית ה</w:t>
      </w:r>
      <w:bookmarkStart w:id="1229" w:name="_ETM_Q1_4981898"/>
      <w:bookmarkEnd w:id="1229"/>
      <w:r w:rsidR="000B1BF3">
        <w:rPr>
          <w:rFonts w:hint="cs"/>
          <w:rtl/>
        </w:rPr>
        <w:t xml:space="preserve">משפט כמובן. החוק מייצר חסם אבל הוא לא חסם בלתי </w:t>
      </w:r>
      <w:bookmarkStart w:id="1230" w:name="_ETM_Q1_4986058"/>
      <w:bookmarkEnd w:id="1230"/>
      <w:r w:rsidR="000B1BF3">
        <w:rPr>
          <w:rFonts w:hint="cs"/>
          <w:rtl/>
        </w:rPr>
        <w:t>עביר</w:t>
      </w:r>
      <w:bookmarkStart w:id="1231" w:name="_ETM_Q1_4987219"/>
      <w:bookmarkEnd w:id="1231"/>
      <w:r w:rsidR="000B1BF3">
        <w:rPr>
          <w:rFonts w:hint="cs"/>
          <w:rtl/>
        </w:rPr>
        <w:t xml:space="preserve">. אפשר היה לתקן את החוק ולבטל את </w:t>
      </w:r>
      <w:bookmarkStart w:id="1232" w:name="_ETM_Q1_4991024"/>
      <w:bookmarkEnd w:id="1232"/>
      <w:r w:rsidR="000B1BF3">
        <w:rPr>
          <w:rFonts w:hint="cs"/>
          <w:rtl/>
        </w:rPr>
        <w:t xml:space="preserve">החזקה, אבל ם עם קיומה של חזקה, עדיין אפשר </w:t>
      </w:r>
      <w:bookmarkStart w:id="1233" w:name="_ETM_Q1_4993055"/>
      <w:bookmarkEnd w:id="1233"/>
      <w:r w:rsidR="000B1BF3">
        <w:rPr>
          <w:rFonts w:hint="cs"/>
          <w:rtl/>
        </w:rPr>
        <w:t xml:space="preserve">לשחרר. </w:t>
      </w:r>
    </w:p>
    <w:p w:rsidR="000B1BF3" w:rsidRDefault="000B1BF3" w:rsidP="00085565">
      <w:pPr>
        <w:rPr>
          <w:rtl/>
        </w:rPr>
      </w:pPr>
    </w:p>
    <w:p w:rsidR="000B1BF3" w:rsidRDefault="000B1BF3" w:rsidP="00085565">
      <w:pPr>
        <w:rPr>
          <w:rtl/>
        </w:rPr>
      </w:pPr>
      <w:bookmarkStart w:id="1234" w:name="_ETM_Q1_5002188"/>
      <w:bookmarkEnd w:id="1234"/>
      <w:r>
        <w:rPr>
          <w:rFonts w:hint="cs"/>
          <w:rtl/>
        </w:rPr>
        <w:t>אנ</w:t>
      </w:r>
      <w:bookmarkStart w:id="1235" w:name="_ETM_Q1_4996990"/>
      <w:bookmarkEnd w:id="1235"/>
      <w:r>
        <w:rPr>
          <w:rFonts w:hint="cs"/>
          <w:rtl/>
        </w:rPr>
        <w:t>חנו באמת חושבים שזו הזדמנות מצוינת לעשות בדיקה אמפירית, להסתכל על אותם שאנשים ששוחררו בתקופה הזאת בעקבות בהחלט</w:t>
      </w:r>
      <w:bookmarkStart w:id="1236" w:name="_ETM_Q1_5006312"/>
      <w:bookmarkEnd w:id="1236"/>
      <w:r>
        <w:rPr>
          <w:rFonts w:hint="cs"/>
          <w:rtl/>
        </w:rPr>
        <w:t xml:space="preserve">ה מודעת להסיר חלק מהחסמים ולבדוק האם החסמים </w:t>
      </w:r>
      <w:bookmarkStart w:id="1237" w:name="_ETM_Q1_5010477"/>
      <w:bookmarkEnd w:id="1237"/>
      <w:r>
        <w:rPr>
          <w:rFonts w:hint="cs"/>
          <w:rtl/>
        </w:rPr>
        <w:t xml:space="preserve">מראש היו מוצדקים. זאת אומרת, האם האנשים האלה מפרים </w:t>
      </w:r>
      <w:bookmarkStart w:id="1238" w:name="_ETM_Q1_5015707"/>
      <w:bookmarkEnd w:id="1238"/>
      <w:r>
        <w:rPr>
          <w:rFonts w:hint="cs"/>
          <w:rtl/>
        </w:rPr>
        <w:t xml:space="preserve">את הדרישות של </w:t>
      </w:r>
      <w:proofErr w:type="spellStart"/>
      <w:r>
        <w:rPr>
          <w:rFonts w:hint="cs"/>
          <w:rtl/>
        </w:rPr>
        <w:t>האיזוק</w:t>
      </w:r>
      <w:proofErr w:type="spellEnd"/>
      <w:r>
        <w:rPr>
          <w:rFonts w:hint="cs"/>
          <w:rtl/>
        </w:rPr>
        <w:t xml:space="preserve"> האלקטרוני ולכן אולי מראש לא </w:t>
      </w:r>
      <w:bookmarkStart w:id="1239" w:name="_ETM_Q1_5017027"/>
      <w:bookmarkEnd w:id="1239"/>
      <w:r>
        <w:rPr>
          <w:rFonts w:hint="cs"/>
          <w:rtl/>
        </w:rPr>
        <w:t>היה צריך לשחרר</w:t>
      </w:r>
      <w:r w:rsidR="004346F6">
        <w:rPr>
          <w:rFonts w:hint="cs"/>
          <w:rtl/>
        </w:rPr>
        <w:t xml:space="preserve"> </w:t>
      </w:r>
      <w:r>
        <w:rPr>
          <w:rFonts w:hint="cs"/>
          <w:rtl/>
        </w:rPr>
        <w:t xml:space="preserve">אותם, או שלא ולכן מן הראוי </w:t>
      </w:r>
      <w:bookmarkStart w:id="1240" w:name="_ETM_Q1_5020707"/>
      <w:bookmarkEnd w:id="1240"/>
      <w:r>
        <w:rPr>
          <w:rFonts w:hint="cs"/>
          <w:rtl/>
        </w:rPr>
        <w:t xml:space="preserve">לשחרר חסמים. אבל עצם ההפניה של יותר אזיקים, יותר </w:t>
      </w:r>
      <w:bookmarkStart w:id="1241" w:name="_ETM_Q1_5030802"/>
      <w:bookmarkEnd w:id="1241"/>
      <w:r>
        <w:rPr>
          <w:rFonts w:hint="cs"/>
          <w:rtl/>
        </w:rPr>
        <w:t>מכסות, כשלעצמה, להבנתנו אם לא יהיה דיון משמעותי על החסמי</w:t>
      </w:r>
      <w:bookmarkStart w:id="1242" w:name="_ETM_Q1_5035050"/>
      <w:bookmarkEnd w:id="1242"/>
      <w:r>
        <w:rPr>
          <w:rFonts w:hint="cs"/>
          <w:rtl/>
        </w:rPr>
        <w:t xml:space="preserve">ם, לא תביא לעלייה משמעותית בשחרור ממעצר </w:t>
      </w:r>
      <w:bookmarkStart w:id="1243" w:name="_ETM_Q1_5039068"/>
      <w:bookmarkEnd w:id="1243"/>
      <w:r>
        <w:rPr>
          <w:rFonts w:hint="cs"/>
          <w:rtl/>
        </w:rPr>
        <w:t xml:space="preserve">ממש </w:t>
      </w:r>
      <w:proofErr w:type="spellStart"/>
      <w:r>
        <w:rPr>
          <w:rFonts w:hint="cs"/>
          <w:rtl/>
        </w:rPr>
        <w:t>לאיזוק</w:t>
      </w:r>
      <w:proofErr w:type="spellEnd"/>
      <w:r>
        <w:rPr>
          <w:rFonts w:hint="cs"/>
          <w:rtl/>
        </w:rPr>
        <w:t>.</w:t>
      </w:r>
    </w:p>
    <w:p w:rsidR="000B1BF3" w:rsidRDefault="000B1BF3" w:rsidP="00085565">
      <w:pPr>
        <w:rPr>
          <w:rtl/>
        </w:rPr>
      </w:pPr>
    </w:p>
    <w:p w:rsidR="00CB2B53" w:rsidRDefault="00CB2B53" w:rsidP="00CB2B53">
      <w:pPr>
        <w:pStyle w:val="af6"/>
        <w:rPr>
          <w:rtl/>
        </w:rPr>
      </w:pPr>
      <w:bookmarkStart w:id="1244" w:name="_ETM_Q1_5042521"/>
      <w:bookmarkStart w:id="1245" w:name="ET_yor_5777_380"/>
      <w:bookmarkEnd w:id="124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245"/>
      <w:r>
        <w:rPr>
          <w:rtl/>
        </w:rPr>
        <w:t xml:space="preserve"> </w:t>
      </w:r>
    </w:p>
    <w:p w:rsidR="000B1BF3" w:rsidRDefault="00CB2B53" w:rsidP="000B1BF3">
      <w:pPr>
        <w:pStyle w:val="KeepWithNext"/>
        <w:rPr>
          <w:rtl/>
        </w:rPr>
      </w:pPr>
      <w:r>
        <w:rPr>
          <w:rFonts w:ascii="David" w:hAnsi="David"/>
          <w:u w:val="single"/>
          <w:rtl/>
          <w:lang w:eastAsia="he-IL"/>
        </w:rPr>
        <w:t xml:space="preserve"> </w:t>
      </w:r>
    </w:p>
    <w:p w:rsidR="000B1BF3" w:rsidRDefault="000B1BF3" w:rsidP="000B1BF3">
      <w:pPr>
        <w:rPr>
          <w:rtl/>
        </w:rPr>
      </w:pPr>
      <w:r>
        <w:rPr>
          <w:rFonts w:hint="cs"/>
          <w:rtl/>
        </w:rPr>
        <w:t xml:space="preserve">אנחנו נסתפק בדברים האלה. אני אתן עוד התייחסות לדוקטור סיגל </w:t>
      </w:r>
      <w:proofErr w:type="spellStart"/>
      <w:r>
        <w:rPr>
          <w:rFonts w:hint="cs"/>
          <w:rtl/>
        </w:rPr>
        <w:t>שהב</w:t>
      </w:r>
      <w:proofErr w:type="spellEnd"/>
      <w:r>
        <w:rPr>
          <w:rFonts w:hint="cs"/>
          <w:rtl/>
        </w:rPr>
        <w:t>, עורכת הדין מהקליניקה לזכויות חשודים. שלום לך.</w:t>
      </w:r>
    </w:p>
    <w:p w:rsidR="000B1BF3" w:rsidRDefault="000B1BF3" w:rsidP="000B1BF3">
      <w:pPr>
        <w:rPr>
          <w:rtl/>
        </w:rPr>
      </w:pPr>
    </w:p>
    <w:p w:rsidR="00CB2B53" w:rsidRDefault="00CB2B53" w:rsidP="00CB2B53">
      <w:pPr>
        <w:pStyle w:val="af9"/>
        <w:rPr>
          <w:rtl/>
        </w:rPr>
      </w:pPr>
      <w:bookmarkStart w:id="1246" w:name="ET_guest_דר_סיגל_שהב_382"/>
      <w:r w:rsidRPr="00CB2B53">
        <w:rPr>
          <w:rStyle w:val="TagStyle"/>
          <w:rtl/>
        </w:rPr>
        <w:t xml:space="preserve"> &lt;&lt; אורח &gt;&gt; </w:t>
      </w:r>
      <w:r>
        <w:rPr>
          <w:rtl/>
        </w:rPr>
        <w:t xml:space="preserve">סיגל </w:t>
      </w:r>
      <w:proofErr w:type="spellStart"/>
      <w:r>
        <w:rPr>
          <w:rtl/>
        </w:rPr>
        <w:t>שהב</w:t>
      </w:r>
      <w:proofErr w:type="spellEnd"/>
      <w:r>
        <w:rPr>
          <w:rtl/>
        </w:rPr>
        <w:t>:</w:t>
      </w:r>
      <w:r w:rsidRPr="00CB2B53">
        <w:rPr>
          <w:rStyle w:val="TagStyle"/>
          <w:rtl/>
        </w:rPr>
        <w:t xml:space="preserve"> &lt;&lt; אורח &gt;&gt;</w:t>
      </w:r>
      <w:bookmarkEnd w:id="1246"/>
      <w:r>
        <w:rPr>
          <w:rtl/>
        </w:rPr>
        <w:t xml:space="preserve"> </w:t>
      </w:r>
    </w:p>
    <w:p w:rsidR="000B1BF3" w:rsidRDefault="00CB2B53" w:rsidP="000B1BF3">
      <w:pPr>
        <w:pStyle w:val="KeepWithNext"/>
        <w:rPr>
          <w:rtl/>
        </w:rPr>
      </w:pPr>
      <w:r>
        <w:rPr>
          <w:rFonts w:ascii="David" w:hAnsi="David"/>
          <w:u w:val="single"/>
          <w:rtl/>
        </w:rPr>
        <w:t xml:space="preserve"> </w:t>
      </w:r>
    </w:p>
    <w:p w:rsidR="000B1BF3" w:rsidRDefault="000B1BF3" w:rsidP="000B1BF3">
      <w:pPr>
        <w:rPr>
          <w:rtl/>
        </w:rPr>
      </w:pPr>
      <w:bookmarkStart w:id="1247" w:name="_ETM_Q1_5056421"/>
      <w:bookmarkEnd w:id="1247"/>
      <w:r>
        <w:rPr>
          <w:rFonts w:hint="cs"/>
          <w:rtl/>
        </w:rPr>
        <w:t xml:space="preserve">שלום. בעקבות דוח </w:t>
      </w:r>
      <w:proofErr w:type="spellStart"/>
      <w:r>
        <w:rPr>
          <w:rFonts w:hint="cs"/>
          <w:rtl/>
        </w:rPr>
        <w:t>דורנר</w:t>
      </w:r>
      <w:proofErr w:type="spellEnd"/>
      <w:r>
        <w:rPr>
          <w:rFonts w:hint="cs"/>
          <w:rtl/>
        </w:rPr>
        <w:t xml:space="preserve"> ובג"צ, הוצאה ממעגל הפשיעה היא קודם כל </w:t>
      </w:r>
      <w:bookmarkStart w:id="1248" w:name="_ETM_Q1_5062696"/>
      <w:bookmarkEnd w:id="1248"/>
      <w:r>
        <w:rPr>
          <w:rFonts w:hint="cs"/>
          <w:rtl/>
        </w:rPr>
        <w:t>הוצאה ממעגל הכליאה. אכן אנחנו</w:t>
      </w:r>
      <w:r w:rsidR="004346F6">
        <w:rPr>
          <w:rFonts w:hint="cs"/>
          <w:rtl/>
        </w:rPr>
        <w:t xml:space="preserve"> </w:t>
      </w:r>
      <w:r>
        <w:rPr>
          <w:rFonts w:hint="cs"/>
          <w:rtl/>
        </w:rPr>
        <w:t>נצטרף</w:t>
      </w:r>
      <w:r w:rsidR="004346F6">
        <w:rPr>
          <w:rFonts w:hint="cs"/>
          <w:rtl/>
        </w:rPr>
        <w:t xml:space="preserve"> </w:t>
      </w:r>
      <w:r>
        <w:rPr>
          <w:rFonts w:hint="cs"/>
          <w:rtl/>
        </w:rPr>
        <w:t xml:space="preserve">לדברי חברי </w:t>
      </w:r>
      <w:bookmarkStart w:id="1249" w:name="_ETM_Q1_5067230"/>
      <w:bookmarkEnd w:id="1249"/>
      <w:r>
        <w:rPr>
          <w:rFonts w:hint="cs"/>
          <w:rtl/>
        </w:rPr>
        <w:t xml:space="preserve">הכנסת ואמרה חגית מהסנגוריה הציבורית. אין ספק שהגיע הזמן </w:t>
      </w:r>
      <w:bookmarkStart w:id="1250" w:name="_ETM_Q1_5074211"/>
      <w:bookmarkEnd w:id="1250"/>
      <w:r>
        <w:rPr>
          <w:rFonts w:hint="cs"/>
          <w:rtl/>
        </w:rPr>
        <w:t>לצמצם את זרם הנכנסים לבתי הסוהר</w:t>
      </w:r>
      <w:r w:rsidR="00953040">
        <w:rPr>
          <w:rFonts w:hint="cs"/>
          <w:rtl/>
        </w:rPr>
        <w:t xml:space="preserve"> ולפעול להרחבת זרם </w:t>
      </w:r>
      <w:bookmarkStart w:id="1251" w:name="_ETM_Q1_5078920"/>
      <w:bookmarkEnd w:id="1251"/>
      <w:r w:rsidR="00953040">
        <w:rPr>
          <w:rFonts w:hint="cs"/>
          <w:rtl/>
        </w:rPr>
        <w:t xml:space="preserve">היוצאים ואת שני המקרים האלה צריכים לעשות דרך אפיקים שיקומיים גם לטובת הציבור בכללותו וגם לטובת נפגעי העבירה. </w:t>
      </w:r>
    </w:p>
    <w:p w:rsidR="00953040" w:rsidRDefault="00953040" w:rsidP="000B1BF3">
      <w:pPr>
        <w:rPr>
          <w:rtl/>
        </w:rPr>
      </w:pPr>
    </w:p>
    <w:p w:rsidR="00953040" w:rsidRDefault="00953040" w:rsidP="000B1BF3">
      <w:pPr>
        <w:rPr>
          <w:rtl/>
        </w:rPr>
      </w:pPr>
      <w:bookmarkStart w:id="1252" w:name="_ETM_Q1_5092218"/>
      <w:bookmarkEnd w:id="1252"/>
      <w:r>
        <w:rPr>
          <w:rFonts w:hint="cs"/>
          <w:rtl/>
        </w:rPr>
        <w:t xml:space="preserve">במסמך של מרכז </w:t>
      </w:r>
      <w:bookmarkStart w:id="1253" w:name="_ETM_Q1_5091236"/>
      <w:bookmarkEnd w:id="1253"/>
      <w:r>
        <w:rPr>
          <w:rFonts w:hint="cs"/>
          <w:rtl/>
        </w:rPr>
        <w:t>המחקר שרובם של העצורים הם לא</w:t>
      </w:r>
      <w:r w:rsidR="004346F6">
        <w:rPr>
          <w:rFonts w:hint="cs"/>
          <w:rtl/>
        </w:rPr>
        <w:t xml:space="preserve"> </w:t>
      </w:r>
      <w:r>
        <w:rPr>
          <w:rFonts w:hint="cs"/>
          <w:rtl/>
        </w:rPr>
        <w:t xml:space="preserve">בעבירות חמורות. אם לוקחים ביחד את עבירות </w:t>
      </w:r>
      <w:bookmarkStart w:id="1254" w:name="_ETM_Q1_5100937"/>
      <w:bookmarkEnd w:id="1254"/>
      <w:r>
        <w:rPr>
          <w:rFonts w:hint="cs"/>
          <w:rtl/>
        </w:rPr>
        <w:t xml:space="preserve">הסדר הציבורי שהוזכר כאן ואת עבירות הרכוש ועבירות המרמה, </w:t>
      </w:r>
      <w:bookmarkStart w:id="1255" w:name="_ETM_Q1_5105161"/>
      <w:bookmarkEnd w:id="1255"/>
      <w:r>
        <w:rPr>
          <w:rFonts w:hint="cs"/>
          <w:rtl/>
        </w:rPr>
        <w:t>אפשר לראות שכ-50 אחוזים מהעבירות</w:t>
      </w:r>
      <w:r w:rsidR="004346F6">
        <w:rPr>
          <w:rFonts w:hint="cs"/>
          <w:rtl/>
        </w:rPr>
        <w:t xml:space="preserve"> </w:t>
      </w:r>
      <w:r>
        <w:rPr>
          <w:rFonts w:hint="cs"/>
          <w:rtl/>
        </w:rPr>
        <w:t xml:space="preserve">הן עבירות לא חמורות. נאי מברכת על הכוונה לעקוב אחר הנתונים מהרשויות </w:t>
      </w:r>
      <w:bookmarkStart w:id="1256" w:name="_ETM_Q1_5123391"/>
      <w:bookmarkEnd w:id="1256"/>
      <w:r>
        <w:rPr>
          <w:rFonts w:hint="cs"/>
          <w:rtl/>
        </w:rPr>
        <w:t>באופן רבעוני ולא רק פעם כשמתקיים דיון בנושא. אנחנו לאורך שנים רואים עלייה בהיקף העצורים.</w:t>
      </w:r>
    </w:p>
    <w:p w:rsidR="00953040" w:rsidRDefault="00953040" w:rsidP="000B1BF3">
      <w:pPr>
        <w:rPr>
          <w:rtl/>
        </w:rPr>
      </w:pPr>
    </w:p>
    <w:p w:rsidR="00953040" w:rsidRDefault="00953040" w:rsidP="00953040">
      <w:pPr>
        <w:rPr>
          <w:rtl/>
        </w:rPr>
      </w:pPr>
      <w:r>
        <w:rPr>
          <w:rFonts w:hint="cs"/>
          <w:rtl/>
        </w:rPr>
        <w:t>אנ</w:t>
      </w:r>
      <w:bookmarkStart w:id="1257" w:name="_ETM_Q1_5137904"/>
      <w:bookmarkEnd w:id="1257"/>
      <w:r>
        <w:rPr>
          <w:rFonts w:hint="cs"/>
          <w:rtl/>
        </w:rPr>
        <w:t xml:space="preserve">י רוצה </w:t>
      </w:r>
      <w:bookmarkStart w:id="1258" w:name="_ETM_Q1_5140777"/>
      <w:bookmarkEnd w:id="1258"/>
      <w:r>
        <w:rPr>
          <w:rFonts w:hint="cs"/>
          <w:rtl/>
        </w:rPr>
        <w:t xml:space="preserve">להעיר לעניין הפיקוח האלקטרוני. העניין הזה שעד כה לא השתמשו, גם נתון </w:t>
      </w:r>
      <w:bookmarkStart w:id="1259" w:name="_ETM_Q1_5143393"/>
      <w:bookmarkEnd w:id="1259"/>
      <w:r>
        <w:rPr>
          <w:rFonts w:hint="cs"/>
          <w:rtl/>
        </w:rPr>
        <w:t xml:space="preserve">שפורסם במסמך של מרכז המחקר, נעשה שימוש עד לאחרונה ב-530 </w:t>
      </w:r>
      <w:bookmarkStart w:id="1260" w:name="_ETM_Q1_5149096"/>
      <w:bookmarkEnd w:id="1260"/>
      <w:r>
        <w:rPr>
          <w:rFonts w:hint="cs"/>
          <w:rtl/>
        </w:rPr>
        <w:t>מקרים בממוצע לחודש בפיקוח אלקטרוני</w:t>
      </w:r>
      <w:r w:rsidR="004346F6">
        <w:rPr>
          <w:rFonts w:hint="cs"/>
          <w:rtl/>
        </w:rPr>
        <w:t xml:space="preserve"> </w:t>
      </w:r>
      <w:r>
        <w:rPr>
          <w:rFonts w:hint="cs"/>
          <w:rtl/>
        </w:rPr>
        <w:t xml:space="preserve">שזה 70 אחוזים מהתקן. </w:t>
      </w:r>
      <w:bookmarkStart w:id="1261" w:name="_ETM_Q1_5158359"/>
      <w:bookmarkEnd w:id="1261"/>
      <w:r>
        <w:rPr>
          <w:rFonts w:hint="cs"/>
          <w:rtl/>
        </w:rPr>
        <w:t>צריך לבחון את הסיבות לא השתמשו בכל המכסה הזו ו</w:t>
      </w:r>
      <w:bookmarkStart w:id="1262" w:name="_ETM_Q1_5161469"/>
      <w:bookmarkEnd w:id="1262"/>
      <w:r>
        <w:rPr>
          <w:rFonts w:hint="cs"/>
          <w:rtl/>
        </w:rPr>
        <w:t>השאלה היא איך מבטיחים שישתמשו בז</w:t>
      </w:r>
      <w:bookmarkStart w:id="1263" w:name="_ETM_Q1_5167882"/>
      <w:bookmarkEnd w:id="1263"/>
      <w:r>
        <w:rPr>
          <w:rFonts w:hint="cs"/>
          <w:rtl/>
        </w:rPr>
        <w:t xml:space="preserve">ה יותר. גם בנושא הזה אני אשמח לראות אם הוועדה </w:t>
      </w:r>
      <w:bookmarkStart w:id="1264" w:name="_ETM_Q1_5171816"/>
      <w:bookmarkEnd w:id="1264"/>
      <w:r>
        <w:rPr>
          <w:rFonts w:hint="cs"/>
          <w:rtl/>
        </w:rPr>
        <w:t xml:space="preserve">תוכל לפקח על זה באופן יותר </w:t>
      </w:r>
      <w:proofErr w:type="spellStart"/>
      <w:r>
        <w:rPr>
          <w:rFonts w:hint="cs"/>
          <w:rtl/>
        </w:rPr>
        <w:t>תחוקתי</w:t>
      </w:r>
      <w:proofErr w:type="spellEnd"/>
      <w:r>
        <w:rPr>
          <w:rFonts w:hint="cs"/>
          <w:rtl/>
        </w:rPr>
        <w:t xml:space="preserve"> ומפורש</w:t>
      </w:r>
      <w:bookmarkStart w:id="1265" w:name="_ETM_Q1_5177027"/>
      <w:bookmarkEnd w:id="1265"/>
      <w:r>
        <w:rPr>
          <w:rFonts w:hint="cs"/>
          <w:rtl/>
        </w:rPr>
        <w:t xml:space="preserve"> לגבי מכסת התקנים.</w:t>
      </w:r>
    </w:p>
    <w:p w:rsidR="00953040" w:rsidRDefault="00953040" w:rsidP="00953040">
      <w:pPr>
        <w:rPr>
          <w:rtl/>
        </w:rPr>
      </w:pPr>
    </w:p>
    <w:p w:rsidR="00953040" w:rsidRDefault="00953040" w:rsidP="00953040">
      <w:pPr>
        <w:rPr>
          <w:rtl/>
        </w:rPr>
      </w:pPr>
      <w:bookmarkStart w:id="1266" w:name="_ETM_Q1_5184708"/>
      <w:bookmarkEnd w:id="1266"/>
      <w:r>
        <w:rPr>
          <w:rFonts w:hint="cs"/>
          <w:rtl/>
        </w:rPr>
        <w:t xml:space="preserve">אחרון חביב ואולי הוא החשוב </w:t>
      </w:r>
      <w:bookmarkStart w:id="1267" w:name="_ETM_Q1_5185078"/>
      <w:bookmarkEnd w:id="1267"/>
      <w:r>
        <w:rPr>
          <w:rFonts w:hint="cs"/>
          <w:rtl/>
        </w:rPr>
        <w:t xml:space="preserve">ביותר, הליכים שיקומיים בעבירות שאנחנו יודעים שכדאי </w:t>
      </w:r>
      <w:bookmarkStart w:id="1268" w:name="_ETM_Q1_5193363"/>
      <w:bookmarkEnd w:id="1268"/>
      <w:r>
        <w:rPr>
          <w:rFonts w:hint="cs"/>
          <w:rtl/>
        </w:rPr>
        <w:t>להכניס בהן שיקום כבר מלכתחילה כמו עבירות התמכרויות. כבר מהיו</w:t>
      </w:r>
      <w:bookmarkStart w:id="1269" w:name="_ETM_Q1_5199035"/>
      <w:bookmarkEnd w:id="1269"/>
      <w:r>
        <w:rPr>
          <w:rFonts w:hint="cs"/>
          <w:rtl/>
        </w:rPr>
        <w:t>ם הראשון למאסר.</w:t>
      </w:r>
    </w:p>
    <w:p w:rsidR="00953040" w:rsidRDefault="00953040" w:rsidP="00953040">
      <w:pPr>
        <w:rPr>
          <w:rtl/>
        </w:rPr>
      </w:pPr>
    </w:p>
    <w:p w:rsidR="00CB2B53" w:rsidRDefault="00CB2B53" w:rsidP="00CB2B53">
      <w:pPr>
        <w:pStyle w:val="af6"/>
        <w:rPr>
          <w:rtl/>
        </w:rPr>
      </w:pPr>
      <w:bookmarkStart w:id="1270" w:name="_ETM_Q1_5202917"/>
      <w:bookmarkStart w:id="1271" w:name="ET_yor_5777_384"/>
      <w:bookmarkEnd w:id="127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271"/>
      <w:r>
        <w:rPr>
          <w:rtl/>
        </w:rPr>
        <w:t xml:space="preserve"> </w:t>
      </w:r>
    </w:p>
    <w:p w:rsidR="00953040" w:rsidRDefault="00CB2B53" w:rsidP="00953040">
      <w:pPr>
        <w:pStyle w:val="KeepWithNext"/>
        <w:rPr>
          <w:rtl/>
        </w:rPr>
      </w:pPr>
      <w:r>
        <w:rPr>
          <w:rFonts w:ascii="David" w:hAnsi="David"/>
          <w:u w:val="single"/>
          <w:rtl/>
          <w:lang w:eastAsia="he-IL"/>
        </w:rPr>
        <w:t xml:space="preserve"> </w:t>
      </w:r>
    </w:p>
    <w:p w:rsidR="00953040" w:rsidRDefault="00953040" w:rsidP="00953040">
      <w:pPr>
        <w:rPr>
          <w:rtl/>
        </w:rPr>
      </w:pPr>
      <w:r>
        <w:rPr>
          <w:rFonts w:hint="cs"/>
          <w:rtl/>
        </w:rPr>
        <w:t xml:space="preserve">אני חושבת שבסוגיה של השיקום, זה מחייב דיון </w:t>
      </w:r>
      <w:bookmarkStart w:id="1272" w:name="_ETM_Q1_5204409"/>
      <w:bookmarkEnd w:id="1272"/>
      <w:r>
        <w:rPr>
          <w:rFonts w:hint="cs"/>
          <w:rtl/>
        </w:rPr>
        <w:t>נפרד. זה נושא גדול ועצום. יש הרבה מה לומר עליו ולכ</w:t>
      </w:r>
      <w:r w:rsidR="00EF2EDD">
        <w:rPr>
          <w:rFonts w:hint="cs"/>
          <w:rtl/>
        </w:rPr>
        <w:t>ן אנחנו נקיים דיון נפרד, כמו שאמרתי שנקיים ד</w:t>
      </w:r>
      <w:bookmarkStart w:id="1273" w:name="_ETM_Q1_5210710"/>
      <w:bookmarkEnd w:id="1273"/>
      <w:r w:rsidR="00EF2EDD">
        <w:rPr>
          <w:rFonts w:hint="cs"/>
          <w:rtl/>
        </w:rPr>
        <w:t xml:space="preserve">יון נפרד על הסוגיה של בתי המשפט הקהילתיים. </w:t>
      </w:r>
      <w:bookmarkStart w:id="1274" w:name="_ETM_Q1_5215008"/>
      <w:bookmarkEnd w:id="1274"/>
      <w:r w:rsidR="00EF2EDD">
        <w:rPr>
          <w:rFonts w:hint="cs"/>
          <w:rtl/>
        </w:rPr>
        <w:t>אני מודה לך בשלב הזה.</w:t>
      </w:r>
    </w:p>
    <w:p w:rsidR="00EF2EDD" w:rsidRDefault="00EF2EDD" w:rsidP="00953040">
      <w:pPr>
        <w:rPr>
          <w:rtl/>
        </w:rPr>
      </w:pPr>
    </w:p>
    <w:p w:rsidR="00EF2EDD" w:rsidRDefault="00EF2EDD" w:rsidP="00953040">
      <w:pPr>
        <w:rPr>
          <w:rtl/>
        </w:rPr>
      </w:pPr>
      <w:bookmarkStart w:id="1275" w:name="_ETM_Q1_5217387"/>
      <w:bookmarkEnd w:id="1275"/>
      <w:r>
        <w:rPr>
          <w:rFonts w:hint="cs"/>
          <w:rtl/>
        </w:rPr>
        <w:t xml:space="preserve">הדוברת הבאה תהיה עורכת הדין רותם </w:t>
      </w:r>
      <w:proofErr w:type="spellStart"/>
      <w:r>
        <w:rPr>
          <w:rFonts w:hint="cs"/>
          <w:rtl/>
        </w:rPr>
        <w:t>טובול</w:t>
      </w:r>
      <w:proofErr w:type="spellEnd"/>
      <w:r>
        <w:rPr>
          <w:rFonts w:hint="cs"/>
          <w:rtl/>
        </w:rPr>
        <w:t xml:space="preserve"> מלשכת עורכי הדין. אנחנו מתחילים לחתור לסיום הדיון ולכן לא נוכל להביא עוד ארגונים. לאחר מכן נ</w:t>
      </w:r>
      <w:bookmarkStart w:id="1276" w:name="_ETM_Q1_5240674"/>
      <w:bookmarkEnd w:id="1276"/>
      <w:r>
        <w:rPr>
          <w:rFonts w:hint="cs"/>
          <w:rtl/>
        </w:rPr>
        <w:t>בקש התייחסות משרד המשפטים כדי להבין היכן</w:t>
      </w:r>
      <w:r w:rsidR="004346F6">
        <w:rPr>
          <w:rFonts w:hint="cs"/>
          <w:rtl/>
        </w:rPr>
        <w:t xml:space="preserve"> </w:t>
      </w:r>
      <w:r>
        <w:rPr>
          <w:rFonts w:hint="cs"/>
          <w:rtl/>
        </w:rPr>
        <w:t xml:space="preserve">עומדות בעבודתן כל הוועדות עליהן דווח לנו. לאחר </w:t>
      </w:r>
      <w:bookmarkStart w:id="1277" w:name="_ETM_Q1_5249438"/>
      <w:bookmarkEnd w:id="1277"/>
      <w:r>
        <w:rPr>
          <w:rFonts w:hint="cs"/>
          <w:rtl/>
        </w:rPr>
        <w:t xml:space="preserve">מכן נבקש מהשופטת בדימוס דליה </w:t>
      </w:r>
      <w:proofErr w:type="spellStart"/>
      <w:r>
        <w:rPr>
          <w:rFonts w:hint="cs"/>
          <w:rtl/>
        </w:rPr>
        <w:t>דורנר</w:t>
      </w:r>
      <w:proofErr w:type="spellEnd"/>
      <w:r>
        <w:rPr>
          <w:rFonts w:hint="cs"/>
          <w:rtl/>
        </w:rPr>
        <w:t xml:space="preserve"> לסכם.</w:t>
      </w:r>
    </w:p>
    <w:p w:rsidR="00EF2EDD" w:rsidRDefault="00EF2EDD" w:rsidP="00953040">
      <w:pPr>
        <w:rPr>
          <w:rtl/>
        </w:rPr>
      </w:pPr>
      <w:bookmarkStart w:id="1278" w:name="_ETM_Q1_5224886"/>
      <w:bookmarkStart w:id="1279" w:name="_ETM_Q1_5225446"/>
      <w:bookmarkEnd w:id="1278"/>
      <w:bookmarkEnd w:id="1279"/>
    </w:p>
    <w:p w:rsidR="00CB2B53" w:rsidRDefault="00CB2B53" w:rsidP="00CB2B53">
      <w:pPr>
        <w:pStyle w:val="af9"/>
        <w:rPr>
          <w:rtl/>
        </w:rPr>
      </w:pPr>
      <w:bookmarkStart w:id="1280" w:name="_ETM_Q1_5228979"/>
      <w:bookmarkStart w:id="1281" w:name="ET_guest_רותם_טובול_386"/>
      <w:bookmarkEnd w:id="1280"/>
      <w:r w:rsidRPr="00CB2B53">
        <w:rPr>
          <w:rStyle w:val="TagStyle"/>
          <w:rtl/>
        </w:rPr>
        <w:t xml:space="preserve"> &lt;&lt; אורח &gt;&gt; </w:t>
      </w:r>
      <w:r>
        <w:rPr>
          <w:rtl/>
        </w:rPr>
        <w:t xml:space="preserve">רותם </w:t>
      </w:r>
      <w:proofErr w:type="spellStart"/>
      <w:r>
        <w:rPr>
          <w:rtl/>
        </w:rPr>
        <w:t>טובול</w:t>
      </w:r>
      <w:proofErr w:type="spellEnd"/>
      <w:r>
        <w:rPr>
          <w:rtl/>
        </w:rPr>
        <w:t>:</w:t>
      </w:r>
      <w:r w:rsidRPr="00CB2B53">
        <w:rPr>
          <w:rStyle w:val="TagStyle"/>
          <w:rtl/>
        </w:rPr>
        <w:t xml:space="preserve"> &lt;&lt; אורח &gt;&gt;</w:t>
      </w:r>
      <w:bookmarkEnd w:id="1281"/>
      <w:r>
        <w:rPr>
          <w:rtl/>
        </w:rPr>
        <w:t xml:space="preserve"> </w:t>
      </w:r>
    </w:p>
    <w:p w:rsidR="00EF2EDD" w:rsidRDefault="00CB2B53" w:rsidP="00EF2EDD">
      <w:pPr>
        <w:pStyle w:val="KeepWithNext"/>
        <w:rPr>
          <w:rtl/>
        </w:rPr>
      </w:pPr>
      <w:r>
        <w:rPr>
          <w:rFonts w:ascii="David" w:hAnsi="David"/>
          <w:u w:val="single"/>
          <w:rtl/>
        </w:rPr>
        <w:t xml:space="preserve"> </w:t>
      </w:r>
    </w:p>
    <w:p w:rsidR="00EF2EDD" w:rsidRDefault="00EF2EDD" w:rsidP="00EF2EDD">
      <w:pPr>
        <w:rPr>
          <w:rtl/>
        </w:rPr>
      </w:pPr>
      <w:r>
        <w:rPr>
          <w:rFonts w:hint="cs"/>
          <w:rtl/>
        </w:rPr>
        <w:t>שלום. אני מברכת על הישיבה</w:t>
      </w:r>
      <w:bookmarkStart w:id="1282" w:name="_ETM_Q1_5258830"/>
      <w:bookmarkEnd w:id="1282"/>
      <w:r>
        <w:rPr>
          <w:rFonts w:hint="cs"/>
          <w:rtl/>
        </w:rPr>
        <w:t xml:space="preserve"> היום. בהחלט נראה שעושים מאמצים. אנחנו לאורך כל ה</w:t>
      </w:r>
      <w:bookmarkStart w:id="1283" w:name="_ETM_Q1_5259850"/>
      <w:bookmarkEnd w:id="1283"/>
      <w:r>
        <w:rPr>
          <w:rFonts w:hint="cs"/>
          <w:rtl/>
        </w:rPr>
        <w:t>דרך ליווינו את</w:t>
      </w:r>
      <w:r w:rsidR="004346F6">
        <w:rPr>
          <w:rFonts w:hint="cs"/>
          <w:rtl/>
        </w:rPr>
        <w:t xml:space="preserve"> </w:t>
      </w:r>
      <w:r>
        <w:rPr>
          <w:rFonts w:hint="cs"/>
          <w:rtl/>
        </w:rPr>
        <w:t xml:space="preserve">כל הניסיון ליישם בשטח </w:t>
      </w:r>
      <w:bookmarkStart w:id="1284" w:name="_ETM_Q1_5265321"/>
      <w:bookmarkEnd w:id="1284"/>
      <w:r>
        <w:rPr>
          <w:rFonts w:hint="cs"/>
          <w:rtl/>
        </w:rPr>
        <w:t xml:space="preserve">את דוח </w:t>
      </w:r>
      <w:proofErr w:type="spellStart"/>
      <w:r>
        <w:rPr>
          <w:rFonts w:hint="cs"/>
          <w:rtl/>
        </w:rPr>
        <w:t>דורנר</w:t>
      </w:r>
      <w:proofErr w:type="spellEnd"/>
      <w:r>
        <w:rPr>
          <w:rFonts w:hint="cs"/>
          <w:rtl/>
        </w:rPr>
        <w:t xml:space="preserve">. אני חייבת לציין ששמעתי לא מעט </w:t>
      </w:r>
      <w:bookmarkStart w:id="1285" w:name="_ETM_Q1_5268389"/>
      <w:bookmarkEnd w:id="1285"/>
      <w:r>
        <w:rPr>
          <w:rFonts w:hint="cs"/>
          <w:rtl/>
        </w:rPr>
        <w:t xml:space="preserve">על המעצרים, דיברנו ושמענו רבות לגבי </w:t>
      </w:r>
      <w:proofErr w:type="spellStart"/>
      <w:r>
        <w:rPr>
          <w:rFonts w:hint="cs"/>
          <w:rtl/>
        </w:rPr>
        <w:t>האיזוק</w:t>
      </w:r>
      <w:proofErr w:type="spellEnd"/>
      <w:r>
        <w:rPr>
          <w:rFonts w:hint="cs"/>
          <w:rtl/>
        </w:rPr>
        <w:t xml:space="preserve"> האלקטרוני </w:t>
      </w:r>
      <w:bookmarkStart w:id="1286" w:name="_ETM_Q1_5275328"/>
      <w:bookmarkEnd w:id="1286"/>
      <w:r>
        <w:rPr>
          <w:rFonts w:hint="cs"/>
          <w:rtl/>
        </w:rPr>
        <w:t>אבל יש עוד סוגיה אחת שהיא חלופת מ</w:t>
      </w:r>
      <w:bookmarkStart w:id="1287" w:name="_ETM_Q1_5279768"/>
      <w:bookmarkEnd w:id="1287"/>
      <w:r>
        <w:rPr>
          <w:rFonts w:hint="cs"/>
          <w:rtl/>
        </w:rPr>
        <w:t xml:space="preserve">אסר שלא נשמעה היום וזה גם כל סוגיית השחרור המוקדם, </w:t>
      </w:r>
      <w:bookmarkStart w:id="1288" w:name="_ETM_Q1_5285145"/>
      <w:bookmarkEnd w:id="1288"/>
      <w:r>
        <w:rPr>
          <w:rFonts w:hint="cs"/>
          <w:rtl/>
        </w:rPr>
        <w:t>שזה כלי נוסף שלצערי הרב נראה שלא מקבל יישום בפועל.</w:t>
      </w:r>
    </w:p>
    <w:p w:rsidR="00EF2EDD" w:rsidRDefault="00EF2EDD" w:rsidP="00EF2EDD">
      <w:pPr>
        <w:rPr>
          <w:rtl/>
        </w:rPr>
      </w:pPr>
    </w:p>
    <w:p w:rsidR="00CB2B53" w:rsidRDefault="00CB2B53" w:rsidP="00CB2B53">
      <w:pPr>
        <w:pStyle w:val="af6"/>
        <w:rPr>
          <w:rtl/>
        </w:rPr>
      </w:pPr>
      <w:bookmarkStart w:id="1289" w:name="_ETM_Q1_5291746"/>
      <w:bookmarkStart w:id="1290" w:name="ET_yor_5777_388"/>
      <w:bookmarkEnd w:id="1289"/>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290"/>
      <w:r>
        <w:rPr>
          <w:rtl/>
        </w:rPr>
        <w:t xml:space="preserve"> </w:t>
      </w:r>
    </w:p>
    <w:p w:rsidR="00EF2EDD" w:rsidRDefault="00CB2B53" w:rsidP="00EF2EDD">
      <w:pPr>
        <w:pStyle w:val="KeepWithNext"/>
        <w:rPr>
          <w:rtl/>
        </w:rPr>
      </w:pPr>
      <w:r>
        <w:rPr>
          <w:rFonts w:ascii="David" w:hAnsi="David"/>
          <w:u w:val="single"/>
          <w:rtl/>
          <w:lang w:eastAsia="he-IL"/>
        </w:rPr>
        <w:t xml:space="preserve"> </w:t>
      </w:r>
    </w:p>
    <w:p w:rsidR="00EF2EDD" w:rsidRDefault="00EF2EDD" w:rsidP="00EF2EDD">
      <w:pPr>
        <w:rPr>
          <w:rtl/>
        </w:rPr>
      </w:pPr>
      <w:r>
        <w:rPr>
          <w:rFonts w:hint="cs"/>
          <w:rtl/>
        </w:rPr>
        <w:t xml:space="preserve">דווקא </w:t>
      </w:r>
      <w:bookmarkStart w:id="1291" w:name="_ETM_Q1_5291544"/>
      <w:bookmarkEnd w:id="1291"/>
      <w:r>
        <w:rPr>
          <w:rFonts w:hint="cs"/>
          <w:rtl/>
        </w:rPr>
        <w:t xml:space="preserve">בשנים האחרונות סוגיית השחרור </w:t>
      </w:r>
      <w:proofErr w:type="spellStart"/>
      <w:r>
        <w:rPr>
          <w:rFonts w:hint="cs"/>
          <w:rtl/>
        </w:rPr>
        <w:t>המינהלי</w:t>
      </w:r>
      <w:proofErr w:type="spellEnd"/>
      <w:r>
        <w:rPr>
          <w:rFonts w:hint="cs"/>
          <w:rtl/>
        </w:rPr>
        <w:t xml:space="preserve"> הפכה להיות הרבה </w:t>
      </w:r>
      <w:bookmarkStart w:id="1292" w:name="_ETM_Q1_5293613"/>
      <w:bookmarkEnd w:id="1292"/>
      <w:r>
        <w:rPr>
          <w:rFonts w:hint="cs"/>
          <w:rtl/>
        </w:rPr>
        <w:t>יותר מיושמת מאשר בעבר. זה משהו שלא היה קודם.</w:t>
      </w:r>
    </w:p>
    <w:p w:rsidR="00EF2EDD" w:rsidRDefault="00EF2EDD" w:rsidP="00EF2EDD">
      <w:pPr>
        <w:rPr>
          <w:rtl/>
        </w:rPr>
      </w:pPr>
    </w:p>
    <w:p w:rsidR="00CB2B53" w:rsidRDefault="00CB2B53" w:rsidP="00CB2B53">
      <w:pPr>
        <w:pStyle w:val="af9"/>
        <w:rPr>
          <w:rtl/>
        </w:rPr>
      </w:pPr>
      <w:bookmarkStart w:id="1293" w:name="_ETM_Q1_5298882"/>
      <w:bookmarkStart w:id="1294" w:name="_ETM_Q1_5298493"/>
      <w:bookmarkStart w:id="1295" w:name="ET_guest_רותם_טובול_390"/>
      <w:bookmarkEnd w:id="1293"/>
      <w:bookmarkEnd w:id="1294"/>
      <w:r w:rsidRPr="00CB2B53">
        <w:rPr>
          <w:rStyle w:val="TagStyle"/>
          <w:rtl/>
        </w:rPr>
        <w:t xml:space="preserve"> &lt;&lt; אורח &gt;&gt; </w:t>
      </w:r>
      <w:r>
        <w:rPr>
          <w:rtl/>
        </w:rPr>
        <w:t xml:space="preserve">רותם </w:t>
      </w:r>
      <w:proofErr w:type="spellStart"/>
      <w:r>
        <w:rPr>
          <w:rtl/>
        </w:rPr>
        <w:t>טובול</w:t>
      </w:r>
      <w:proofErr w:type="spellEnd"/>
      <w:r>
        <w:rPr>
          <w:rtl/>
        </w:rPr>
        <w:t>:</w:t>
      </w:r>
      <w:r w:rsidRPr="00CB2B53">
        <w:rPr>
          <w:rStyle w:val="TagStyle"/>
          <w:rtl/>
        </w:rPr>
        <w:t xml:space="preserve"> &lt;&lt; אורח &gt;&gt;</w:t>
      </w:r>
      <w:bookmarkEnd w:id="1295"/>
      <w:r>
        <w:rPr>
          <w:rtl/>
        </w:rPr>
        <w:t xml:space="preserve"> </w:t>
      </w:r>
    </w:p>
    <w:p w:rsidR="00EF2EDD" w:rsidRDefault="00CB2B53" w:rsidP="00EF2EDD">
      <w:pPr>
        <w:pStyle w:val="KeepWithNext"/>
        <w:rPr>
          <w:rtl/>
        </w:rPr>
      </w:pPr>
      <w:r>
        <w:rPr>
          <w:rFonts w:ascii="David" w:hAnsi="David"/>
          <w:u w:val="single"/>
          <w:rtl/>
        </w:rPr>
        <w:t xml:space="preserve"> </w:t>
      </w:r>
    </w:p>
    <w:p w:rsidR="00EF2EDD" w:rsidRDefault="00EF2EDD" w:rsidP="00EF2EDD">
      <w:pPr>
        <w:rPr>
          <w:rtl/>
        </w:rPr>
      </w:pPr>
      <w:r>
        <w:rPr>
          <w:rFonts w:hint="cs"/>
          <w:rtl/>
        </w:rPr>
        <w:t xml:space="preserve">אני לא </w:t>
      </w:r>
      <w:bookmarkStart w:id="1296" w:name="_ETM_Q1_5298232"/>
      <w:bookmarkEnd w:id="1296"/>
      <w:r>
        <w:rPr>
          <w:rFonts w:hint="cs"/>
          <w:rtl/>
        </w:rPr>
        <w:t xml:space="preserve">מדברת על שחרור </w:t>
      </w:r>
      <w:proofErr w:type="spellStart"/>
      <w:r>
        <w:rPr>
          <w:rFonts w:hint="cs"/>
          <w:rtl/>
        </w:rPr>
        <w:t>מינהלי</w:t>
      </w:r>
      <w:proofErr w:type="spellEnd"/>
      <w:r>
        <w:rPr>
          <w:rFonts w:hint="cs"/>
          <w:rtl/>
        </w:rPr>
        <w:t xml:space="preserve">. שחרור </w:t>
      </w:r>
      <w:proofErr w:type="spellStart"/>
      <w:r>
        <w:rPr>
          <w:rFonts w:hint="cs"/>
          <w:rtl/>
        </w:rPr>
        <w:t>מינהלי</w:t>
      </w:r>
      <w:proofErr w:type="spellEnd"/>
      <w:r>
        <w:rPr>
          <w:rFonts w:hint="cs"/>
          <w:rtl/>
        </w:rPr>
        <w:t xml:space="preserve"> הוא ללא ספק </w:t>
      </w:r>
      <w:bookmarkStart w:id="1297" w:name="_ETM_Q1_5301745"/>
      <w:bookmarkEnd w:id="1297"/>
      <w:r>
        <w:rPr>
          <w:rFonts w:hint="cs"/>
          <w:rtl/>
        </w:rPr>
        <w:t>משהו שמיישמים. חוק שחרור מוקדם הוא גם מופיע בדוח עצמו</w:t>
      </w:r>
      <w:bookmarkStart w:id="1298" w:name="_ETM_Q1_5306355"/>
      <w:bookmarkEnd w:id="1298"/>
      <w:r>
        <w:rPr>
          <w:rFonts w:hint="cs"/>
          <w:rtl/>
        </w:rPr>
        <w:t xml:space="preserve">, והוא בעצם מאפשר עוד אפשרות נוספת. אני קוראת לה התחנה האחרונה של אותו עצור או אסיר לימים לאחר </w:t>
      </w:r>
      <w:bookmarkStart w:id="1299" w:name="_ETM_Q1_5314395"/>
      <w:bookmarkEnd w:id="1299"/>
      <w:r>
        <w:rPr>
          <w:rFonts w:hint="cs"/>
          <w:rtl/>
        </w:rPr>
        <w:t>שהוא נשפט ונאשם והפך להיות אסיר.</w:t>
      </w:r>
      <w:r w:rsidR="004346F6">
        <w:rPr>
          <w:rFonts w:hint="cs"/>
          <w:rtl/>
        </w:rPr>
        <w:t xml:space="preserve"> </w:t>
      </w:r>
      <w:r>
        <w:rPr>
          <w:rFonts w:hint="cs"/>
          <w:rtl/>
        </w:rPr>
        <w:t>אז</w:t>
      </w:r>
      <w:r w:rsidR="004346F6">
        <w:rPr>
          <w:rFonts w:hint="cs"/>
          <w:rtl/>
        </w:rPr>
        <w:t xml:space="preserve"> </w:t>
      </w:r>
      <w:bookmarkStart w:id="1300" w:name="_ETM_Q1_5318545"/>
      <w:bookmarkEnd w:id="1300"/>
      <w:r>
        <w:rPr>
          <w:rFonts w:hint="cs"/>
          <w:rtl/>
        </w:rPr>
        <w:t xml:space="preserve">קמה לנו הזדמנות נוספת לסייע לו ולשקם אותו. אותו </w:t>
      </w:r>
      <w:bookmarkStart w:id="1301" w:name="_ETM_Q1_5321552"/>
      <w:bookmarkEnd w:id="1301"/>
      <w:r>
        <w:rPr>
          <w:rFonts w:hint="cs"/>
          <w:rtl/>
        </w:rPr>
        <w:t xml:space="preserve">אסיר בעצם מתחיל את תהליך השיקום שלו - אנחנו בשאיפה שהוא </w:t>
      </w:r>
      <w:bookmarkStart w:id="1302" w:name="_ETM_Q1_5321757"/>
      <w:bookmarkEnd w:id="1302"/>
      <w:r>
        <w:rPr>
          <w:rFonts w:hint="cs"/>
          <w:rtl/>
        </w:rPr>
        <w:t xml:space="preserve">יתחיל במסגרת המעצר ואם הוא לא הצליח שם, </w:t>
      </w:r>
      <w:bookmarkStart w:id="1303" w:name="_ETM_Q1_5325940"/>
      <w:bookmarkEnd w:id="1303"/>
      <w:r>
        <w:rPr>
          <w:rFonts w:hint="cs"/>
          <w:rtl/>
        </w:rPr>
        <w:t xml:space="preserve">אז במאסר </w:t>
      </w:r>
      <w:r>
        <w:rPr>
          <w:rtl/>
        </w:rPr>
        <w:t>–</w:t>
      </w:r>
      <w:r>
        <w:rPr>
          <w:rFonts w:hint="cs"/>
          <w:rtl/>
        </w:rPr>
        <w:t xml:space="preserve"> ואז עומדת בפנינו דרך נוספת והדרך הזאת היא </w:t>
      </w:r>
      <w:bookmarkStart w:id="1304" w:name="_ETM_Q1_5329798"/>
      <w:bookmarkEnd w:id="1304"/>
      <w:r>
        <w:rPr>
          <w:rFonts w:hint="cs"/>
          <w:rtl/>
        </w:rPr>
        <w:t xml:space="preserve">לאפשר לו להשתחרר בשחרור מוקדם שזה בעצם ניכוי השליש </w:t>
      </w:r>
      <w:bookmarkStart w:id="1305" w:name="_ETM_Q1_5334642"/>
      <w:bookmarkEnd w:id="1305"/>
      <w:r>
        <w:rPr>
          <w:rFonts w:hint="cs"/>
          <w:rtl/>
        </w:rPr>
        <w:t xml:space="preserve">שאנחנו מכירים כאשר אנחנו יודעים שנעשה שינוי שאנחנו </w:t>
      </w:r>
      <w:bookmarkStart w:id="1306" w:name="_ETM_Q1_5340929"/>
      <w:bookmarkEnd w:id="1306"/>
      <w:r>
        <w:rPr>
          <w:rFonts w:hint="cs"/>
          <w:rtl/>
        </w:rPr>
        <w:t xml:space="preserve">עוד לא יודעים עד כמה הוא אפקטיבי בשטח, שזאת בסוף </w:t>
      </w:r>
      <w:bookmarkStart w:id="1307" w:name="_ETM_Q1_5345545"/>
      <w:bookmarkEnd w:id="1307"/>
      <w:r>
        <w:rPr>
          <w:rFonts w:hint="cs"/>
          <w:rtl/>
        </w:rPr>
        <w:t xml:space="preserve">יחידת המאסרים הקצרים שדנה באותם אסירים שנשפטו לתקופות מאסר של </w:t>
      </w:r>
      <w:bookmarkStart w:id="1308" w:name="_ETM_Q1_5351086"/>
      <w:bookmarkEnd w:id="1308"/>
      <w:r>
        <w:rPr>
          <w:rFonts w:hint="cs"/>
          <w:rtl/>
        </w:rPr>
        <w:t>עד שנה.</w:t>
      </w:r>
    </w:p>
    <w:p w:rsidR="00EF2EDD" w:rsidRDefault="00EF2EDD" w:rsidP="00EF2EDD">
      <w:pPr>
        <w:rPr>
          <w:rtl/>
        </w:rPr>
      </w:pPr>
    </w:p>
    <w:p w:rsidR="00EF2EDD" w:rsidRDefault="00EF2EDD" w:rsidP="00EF2EDD">
      <w:pPr>
        <w:rPr>
          <w:rtl/>
        </w:rPr>
      </w:pPr>
      <w:r>
        <w:rPr>
          <w:rFonts w:hint="cs"/>
          <w:rtl/>
        </w:rPr>
        <w:t>חש</w:t>
      </w:r>
      <w:bookmarkStart w:id="1309" w:name="_ETM_Q1_5353048"/>
      <w:bookmarkEnd w:id="1309"/>
      <w:r>
        <w:rPr>
          <w:rFonts w:hint="cs"/>
          <w:rtl/>
        </w:rPr>
        <w:t xml:space="preserve">וב שגם הוועדה הזאת תהיה מעורבת במספרים, </w:t>
      </w:r>
      <w:bookmarkStart w:id="1310" w:name="_ETM_Q1_5354983"/>
      <w:bookmarkEnd w:id="1310"/>
      <w:r>
        <w:rPr>
          <w:rFonts w:hint="cs"/>
          <w:rtl/>
        </w:rPr>
        <w:t xml:space="preserve">כדי להיות במעקב וגם לראות איך יישמו את אותם שחרורים </w:t>
      </w:r>
      <w:bookmarkStart w:id="1311" w:name="_ETM_Q1_5359971"/>
      <w:bookmarkEnd w:id="1311"/>
      <w:r>
        <w:rPr>
          <w:rFonts w:hint="cs"/>
          <w:rtl/>
        </w:rPr>
        <w:t xml:space="preserve">מוקדמים בשפוטים עד שנה. למדנו שאותו אסיר/עצור שנעצר </w:t>
      </w:r>
      <w:bookmarkStart w:id="1312" w:name="_ETM_Q1_5367132"/>
      <w:bookmarkEnd w:id="1312"/>
      <w:r>
        <w:rPr>
          <w:rFonts w:hint="cs"/>
          <w:rtl/>
        </w:rPr>
        <w:t xml:space="preserve">ולא הספיק לעבור הליך שיקומי בכלא, אנחנו רואים </w:t>
      </w:r>
      <w:bookmarkStart w:id="1313" w:name="_ETM_Q1_5369278"/>
      <w:bookmarkEnd w:id="1313"/>
      <w:r>
        <w:rPr>
          <w:rFonts w:hint="cs"/>
          <w:rtl/>
        </w:rPr>
        <w:t>אותו שוב</w:t>
      </w:r>
      <w:r w:rsidR="004346F6">
        <w:rPr>
          <w:rFonts w:hint="cs"/>
          <w:rtl/>
        </w:rPr>
        <w:t xml:space="preserve"> </w:t>
      </w:r>
      <w:r>
        <w:rPr>
          <w:rFonts w:hint="cs"/>
          <w:rtl/>
        </w:rPr>
        <w:t xml:space="preserve">משתחרר החוצה, חוזר בחזרה למעגל הפשיעה ושוב </w:t>
      </w:r>
      <w:bookmarkStart w:id="1314" w:name="_ETM_Q1_5372315"/>
      <w:bookmarkEnd w:id="1314"/>
      <w:r>
        <w:rPr>
          <w:rFonts w:hint="cs"/>
          <w:rtl/>
        </w:rPr>
        <w:t xml:space="preserve">פעם חוזר לכלא. בדרך כלל אנחנו נראה את זה בעבירות </w:t>
      </w:r>
      <w:bookmarkStart w:id="1315" w:name="_ETM_Q1_5376158"/>
      <w:bookmarkEnd w:id="1315"/>
      <w:r>
        <w:rPr>
          <w:rFonts w:hint="cs"/>
          <w:rtl/>
        </w:rPr>
        <w:t>מינוריות של אנשים ששפוטים לתקופה קצרה.</w:t>
      </w:r>
    </w:p>
    <w:p w:rsidR="00EF2EDD" w:rsidRDefault="00EF2EDD" w:rsidP="00EF2EDD">
      <w:pPr>
        <w:rPr>
          <w:rtl/>
        </w:rPr>
      </w:pPr>
    </w:p>
    <w:p w:rsidR="00EF2EDD" w:rsidRDefault="00EF2EDD" w:rsidP="00EF2EDD">
      <w:pPr>
        <w:rPr>
          <w:rtl/>
        </w:rPr>
      </w:pPr>
      <w:bookmarkStart w:id="1316" w:name="_ETM_Q1_5378706"/>
      <w:bookmarkEnd w:id="1316"/>
      <w:r>
        <w:rPr>
          <w:rFonts w:hint="cs"/>
          <w:rtl/>
        </w:rPr>
        <w:t xml:space="preserve">ולכן נוצר </w:t>
      </w:r>
      <w:bookmarkStart w:id="1317" w:name="_ETM_Q1_5382471"/>
      <w:bookmarkEnd w:id="1317"/>
      <w:r>
        <w:rPr>
          <w:rFonts w:hint="cs"/>
          <w:rtl/>
        </w:rPr>
        <w:t>מצב שבעצם אנחנו מחזירים את אותם אנשים במעגלים ו</w:t>
      </w:r>
      <w:bookmarkStart w:id="1318" w:name="_ETM_Q1_5385259"/>
      <w:bookmarkEnd w:id="1318"/>
      <w:r>
        <w:rPr>
          <w:rFonts w:hint="cs"/>
          <w:rtl/>
        </w:rPr>
        <w:t xml:space="preserve">ממה שאנחנו למדים בשטח </w:t>
      </w:r>
      <w:r>
        <w:rPr>
          <w:rtl/>
        </w:rPr>
        <w:t>–</w:t>
      </w:r>
      <w:r>
        <w:rPr>
          <w:rFonts w:hint="cs"/>
          <w:rtl/>
        </w:rPr>
        <w:t xml:space="preserve"> לפחות אני למדה </w:t>
      </w:r>
      <w:r>
        <w:rPr>
          <w:rtl/>
        </w:rPr>
        <w:t>–</w:t>
      </w:r>
      <w:r>
        <w:rPr>
          <w:rFonts w:hint="cs"/>
          <w:rtl/>
        </w:rPr>
        <w:t xml:space="preserve"> </w:t>
      </w:r>
      <w:bookmarkStart w:id="1319" w:name="_ETM_Q1_5386029"/>
      <w:bookmarkEnd w:id="1319"/>
      <w:r>
        <w:rPr>
          <w:rFonts w:hint="cs"/>
          <w:rtl/>
        </w:rPr>
        <w:t xml:space="preserve">אנחנו לא רואים את אותה גישה חיובית </w:t>
      </w:r>
      <w:bookmarkStart w:id="1320" w:name="_ETM_Q1_5396866"/>
      <w:bookmarkEnd w:id="1320"/>
      <w:r>
        <w:rPr>
          <w:rFonts w:hint="cs"/>
          <w:rtl/>
        </w:rPr>
        <w:t>לשחרר יותר ויותר אסירים.</w:t>
      </w:r>
      <w:r w:rsidR="004346F6">
        <w:rPr>
          <w:rFonts w:hint="cs"/>
          <w:rtl/>
        </w:rPr>
        <w:t xml:space="preserve"> </w:t>
      </w:r>
      <w:r>
        <w:rPr>
          <w:rFonts w:hint="cs"/>
          <w:rtl/>
        </w:rPr>
        <w:t xml:space="preserve">אנחנו למדים שבתקופה הזאת שנקראת תקופת הקורונה, אחד </w:t>
      </w:r>
      <w:bookmarkStart w:id="1321" w:name="_ETM_Q1_5400092"/>
      <w:bookmarkEnd w:id="1321"/>
      <w:r>
        <w:rPr>
          <w:rFonts w:hint="cs"/>
          <w:rtl/>
        </w:rPr>
        <w:t xml:space="preserve">התנאים הבסיסיים שאדם ישוחרר בשחרור מוקדם, זה הליך </w:t>
      </w:r>
      <w:bookmarkStart w:id="1322" w:name="_ETM_Q1_5405752"/>
      <w:bookmarkEnd w:id="1322"/>
      <w:r>
        <w:rPr>
          <w:rFonts w:hint="cs"/>
          <w:rtl/>
        </w:rPr>
        <w:t xml:space="preserve">שיקומי שהחל בכלא. שמעתי את דבריך לפני כמה דקות כשאמרת </w:t>
      </w:r>
      <w:bookmarkStart w:id="1323" w:name="_ETM_Q1_5411199"/>
      <w:bookmarkEnd w:id="1323"/>
      <w:r>
        <w:rPr>
          <w:rFonts w:hint="cs"/>
          <w:rtl/>
        </w:rPr>
        <w:t>שהליך שיקום הוא דיון נרחב בעצמו.</w:t>
      </w:r>
      <w:r w:rsidR="004346F6">
        <w:rPr>
          <w:rFonts w:hint="cs"/>
          <w:rtl/>
        </w:rPr>
        <w:t xml:space="preserve"> </w:t>
      </w:r>
      <w:r>
        <w:rPr>
          <w:rFonts w:hint="cs"/>
          <w:rtl/>
        </w:rPr>
        <w:t xml:space="preserve">ברגע </w:t>
      </w:r>
      <w:bookmarkStart w:id="1324" w:name="_ETM_Q1_5418176"/>
      <w:bookmarkEnd w:id="1324"/>
      <w:r>
        <w:rPr>
          <w:rFonts w:hint="cs"/>
          <w:rtl/>
        </w:rPr>
        <w:t>שאסירים גם לפעמים לא זוכים לשיקום בין כתל</w:t>
      </w:r>
      <w:bookmarkStart w:id="1325" w:name="_ETM_Q1_5420101"/>
      <w:bookmarkEnd w:id="1325"/>
      <w:r>
        <w:rPr>
          <w:rFonts w:hint="cs"/>
          <w:rtl/>
        </w:rPr>
        <w:t>י הכלא</w:t>
      </w:r>
      <w:r w:rsidR="00B1441B">
        <w:rPr>
          <w:rFonts w:hint="cs"/>
          <w:rtl/>
        </w:rPr>
        <w:t>, תקופת המאסר שלהם לא מאפשרת שיקום.</w:t>
      </w:r>
    </w:p>
    <w:p w:rsidR="00B1441B" w:rsidRDefault="00B1441B" w:rsidP="00EF2EDD">
      <w:pPr>
        <w:rPr>
          <w:rtl/>
        </w:rPr>
      </w:pPr>
    </w:p>
    <w:p w:rsidR="00CB2B53" w:rsidRDefault="00CB2B53" w:rsidP="00CB2B53">
      <w:pPr>
        <w:pStyle w:val="af6"/>
        <w:rPr>
          <w:rtl/>
        </w:rPr>
      </w:pPr>
      <w:bookmarkStart w:id="1326" w:name="_ETM_Q1_5424042"/>
      <w:bookmarkStart w:id="1327" w:name="ET_yor_5777_392"/>
      <w:bookmarkEnd w:id="132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327"/>
      <w:r>
        <w:rPr>
          <w:rtl/>
        </w:rPr>
        <w:t xml:space="preserve"> </w:t>
      </w:r>
    </w:p>
    <w:p w:rsidR="00B1441B" w:rsidRDefault="00CB2B53" w:rsidP="00B1441B">
      <w:pPr>
        <w:pStyle w:val="KeepWithNext"/>
        <w:rPr>
          <w:rtl/>
        </w:rPr>
      </w:pPr>
      <w:r>
        <w:rPr>
          <w:rFonts w:ascii="David" w:hAnsi="David"/>
          <w:u w:val="single"/>
          <w:rtl/>
          <w:lang w:eastAsia="he-IL"/>
        </w:rPr>
        <w:t xml:space="preserve"> </w:t>
      </w:r>
    </w:p>
    <w:p w:rsidR="00B1441B" w:rsidRDefault="00B1441B" w:rsidP="00B1441B">
      <w:pPr>
        <w:rPr>
          <w:rtl/>
        </w:rPr>
      </w:pPr>
      <w:r>
        <w:rPr>
          <w:rFonts w:hint="cs"/>
          <w:rtl/>
        </w:rPr>
        <w:t>מי ששוחר</w:t>
      </w:r>
      <w:bookmarkStart w:id="1328" w:name="_ETM_Q1_5422333"/>
      <w:bookmarkEnd w:id="1328"/>
      <w:r>
        <w:rPr>
          <w:rFonts w:hint="cs"/>
          <w:rtl/>
        </w:rPr>
        <w:t xml:space="preserve">ר בתקופת הקורונה לא זכה לתקופת שיקום </w:t>
      </w:r>
      <w:bookmarkStart w:id="1329" w:name="_ETM_Q1_5426491"/>
      <w:bookmarkEnd w:id="1329"/>
      <w:r>
        <w:rPr>
          <w:rFonts w:hint="cs"/>
          <w:rtl/>
        </w:rPr>
        <w:t>כמו שמתבקשת לפני שחרור.</w:t>
      </w:r>
    </w:p>
    <w:p w:rsidR="00B1441B" w:rsidRDefault="00B1441B" w:rsidP="00B1441B">
      <w:pPr>
        <w:rPr>
          <w:rtl/>
        </w:rPr>
      </w:pPr>
    </w:p>
    <w:p w:rsidR="00CB2B53" w:rsidRDefault="00CB2B53" w:rsidP="00CB2B53">
      <w:pPr>
        <w:pStyle w:val="af9"/>
        <w:rPr>
          <w:rtl/>
        </w:rPr>
      </w:pPr>
      <w:bookmarkStart w:id="1330" w:name="ET_guest_רותם_טובול_394"/>
      <w:r w:rsidRPr="00CB2B53">
        <w:rPr>
          <w:rStyle w:val="TagStyle"/>
          <w:rtl/>
        </w:rPr>
        <w:t xml:space="preserve"> &lt;&lt; אורח &gt;&gt; </w:t>
      </w:r>
      <w:r>
        <w:rPr>
          <w:rtl/>
        </w:rPr>
        <w:t xml:space="preserve">רותם </w:t>
      </w:r>
      <w:proofErr w:type="spellStart"/>
      <w:r>
        <w:rPr>
          <w:rtl/>
        </w:rPr>
        <w:t>טובול</w:t>
      </w:r>
      <w:proofErr w:type="spellEnd"/>
      <w:r>
        <w:rPr>
          <w:rtl/>
        </w:rPr>
        <w:t>:</w:t>
      </w:r>
      <w:r w:rsidRPr="00CB2B53">
        <w:rPr>
          <w:rStyle w:val="TagStyle"/>
          <w:rtl/>
        </w:rPr>
        <w:t xml:space="preserve"> &lt;&lt; אורח &gt;&gt;</w:t>
      </w:r>
      <w:bookmarkEnd w:id="1330"/>
      <w:r>
        <w:rPr>
          <w:rtl/>
        </w:rPr>
        <w:t xml:space="preserve"> </w:t>
      </w:r>
    </w:p>
    <w:p w:rsidR="00B1441B" w:rsidRDefault="00CB2B53" w:rsidP="00B1441B">
      <w:pPr>
        <w:pStyle w:val="KeepWithNext"/>
        <w:rPr>
          <w:rtl/>
        </w:rPr>
      </w:pPr>
      <w:r>
        <w:rPr>
          <w:rFonts w:ascii="David" w:hAnsi="David"/>
          <w:u w:val="single"/>
          <w:rtl/>
        </w:rPr>
        <w:t xml:space="preserve"> </w:t>
      </w:r>
    </w:p>
    <w:p w:rsidR="00B1441B" w:rsidRDefault="00B1441B" w:rsidP="00B1441B">
      <w:pPr>
        <w:rPr>
          <w:rtl/>
        </w:rPr>
      </w:pPr>
      <w:r>
        <w:rPr>
          <w:rFonts w:hint="cs"/>
          <w:rtl/>
        </w:rPr>
        <w:t xml:space="preserve">לצערנו. אז הוא מגיע לוועדת השחרורים. </w:t>
      </w:r>
      <w:bookmarkStart w:id="1331" w:name="_ETM_Q1_5431005"/>
      <w:bookmarkEnd w:id="1331"/>
      <w:r>
        <w:rPr>
          <w:rFonts w:hint="cs"/>
          <w:rtl/>
        </w:rPr>
        <w:t>אני אומרת שאין כמו דוגמה. רק אתמול הייתי בדיון של אסיר שהגיש בקשה לשחרור מוקדם וכמובן שאי אפשר לדון בו</w:t>
      </w:r>
      <w:bookmarkStart w:id="1332" w:name="_ETM_Q1_5441959"/>
      <w:bookmarkEnd w:id="1332"/>
      <w:r>
        <w:rPr>
          <w:rFonts w:hint="cs"/>
          <w:rtl/>
        </w:rPr>
        <w:t xml:space="preserve">. מדוע אי אפשר לדון בו? הוא עוד לא בשל </w:t>
      </w:r>
      <w:bookmarkStart w:id="1333" w:name="_ETM_Q1_5442580"/>
      <w:bookmarkEnd w:id="1333"/>
      <w:r>
        <w:rPr>
          <w:rFonts w:hint="cs"/>
          <w:rtl/>
        </w:rPr>
        <w:t xml:space="preserve">מבחינת השחרור, שכן הוא בעצם לא עבר בכלא שום הליך </w:t>
      </w:r>
      <w:bookmarkStart w:id="1334" w:name="_ETM_Q1_5445963"/>
      <w:bookmarkEnd w:id="1334"/>
      <w:r>
        <w:rPr>
          <w:rFonts w:hint="cs"/>
          <w:rtl/>
        </w:rPr>
        <w:t xml:space="preserve">טיפולי. היום זה בגלל הקורונה, שלשום ואתמול זה </w:t>
      </w:r>
      <w:bookmarkStart w:id="1335" w:name="_ETM_Q1_5449309"/>
      <w:bookmarkEnd w:id="1335"/>
      <w:r>
        <w:rPr>
          <w:rFonts w:hint="cs"/>
          <w:rtl/>
        </w:rPr>
        <w:t>לא בגלל הקורונה אלא בגלל תקציבים או דברים</w:t>
      </w:r>
      <w:r w:rsidR="004346F6">
        <w:rPr>
          <w:rFonts w:hint="cs"/>
          <w:rtl/>
        </w:rPr>
        <w:t xml:space="preserve"> </w:t>
      </w:r>
      <w:r>
        <w:rPr>
          <w:rFonts w:hint="cs"/>
          <w:rtl/>
        </w:rPr>
        <w:t xml:space="preserve">שנמצאים </w:t>
      </w:r>
      <w:bookmarkStart w:id="1336" w:name="_ETM_Q1_5450911"/>
      <w:bookmarkEnd w:id="1336"/>
      <w:r>
        <w:rPr>
          <w:rFonts w:hint="cs"/>
          <w:rtl/>
        </w:rPr>
        <w:t>בשב"ס, על אף שאני חייבת לברך את</w:t>
      </w:r>
      <w:r w:rsidR="004346F6">
        <w:rPr>
          <w:rFonts w:hint="cs"/>
          <w:rtl/>
        </w:rPr>
        <w:t xml:space="preserve"> </w:t>
      </w:r>
      <w:r>
        <w:rPr>
          <w:rFonts w:hint="cs"/>
          <w:rtl/>
        </w:rPr>
        <w:t xml:space="preserve">שב"ס </w:t>
      </w:r>
      <w:bookmarkStart w:id="1337" w:name="_ETM_Q1_5455366"/>
      <w:bookmarkEnd w:id="1337"/>
      <w:r>
        <w:rPr>
          <w:rFonts w:hint="cs"/>
          <w:rtl/>
        </w:rPr>
        <w:t xml:space="preserve">שעשו כברת דרך מהממת מבחינה שיקומית ורואים את </w:t>
      </w:r>
      <w:bookmarkStart w:id="1338" w:name="_ETM_Q1_5460239"/>
      <w:bookmarkEnd w:id="1338"/>
      <w:r>
        <w:rPr>
          <w:rFonts w:hint="cs"/>
          <w:rtl/>
        </w:rPr>
        <w:t>זה בשינוי בפועל אבל עדיין זה לא מספיק. אותו אסיר ירצה א</w:t>
      </w:r>
      <w:bookmarkStart w:id="1339" w:name="_ETM_Q1_5465004"/>
      <w:bookmarkEnd w:id="1339"/>
      <w:r>
        <w:rPr>
          <w:rFonts w:hint="cs"/>
          <w:rtl/>
        </w:rPr>
        <w:t xml:space="preserve">ת מאסרו המלא ושוב, החזרנו עבריין לא משוקם לחברה, </w:t>
      </w:r>
      <w:bookmarkStart w:id="1340" w:name="_ETM_Q1_5470574"/>
      <w:bookmarkEnd w:id="1340"/>
      <w:r>
        <w:rPr>
          <w:rFonts w:hint="cs"/>
          <w:rtl/>
        </w:rPr>
        <w:t xml:space="preserve">ושוב אנחנו נראה אותו באותו מעגל מעצרים שכרגע דיברנו, ושוב </w:t>
      </w:r>
      <w:bookmarkStart w:id="1341" w:name="_ETM_Q1_5473882"/>
      <w:bookmarkEnd w:id="1341"/>
      <w:r>
        <w:rPr>
          <w:rFonts w:hint="cs"/>
          <w:rtl/>
        </w:rPr>
        <w:t xml:space="preserve">נבחן את האפשרות אולי לשחרר אותו </w:t>
      </w:r>
      <w:proofErr w:type="spellStart"/>
      <w:r>
        <w:rPr>
          <w:rFonts w:hint="cs"/>
          <w:rtl/>
        </w:rPr>
        <w:t>באיזוק</w:t>
      </w:r>
      <w:proofErr w:type="spellEnd"/>
      <w:r>
        <w:rPr>
          <w:rFonts w:hint="cs"/>
          <w:rtl/>
        </w:rPr>
        <w:t xml:space="preserve">, אולי </w:t>
      </w:r>
      <w:bookmarkStart w:id="1342" w:name="_ETM_Q1_5475053"/>
      <w:bookmarkEnd w:id="1342"/>
      <w:r>
        <w:rPr>
          <w:rFonts w:hint="cs"/>
          <w:rtl/>
        </w:rPr>
        <w:t xml:space="preserve">לשלב אותו בהליך טיפולי במעצר ואנחנו מפסידים עוד תחנה. </w:t>
      </w:r>
      <w:bookmarkStart w:id="1343" w:name="_ETM_Q1_5481891"/>
      <w:bookmarkEnd w:id="1343"/>
      <w:r>
        <w:rPr>
          <w:rFonts w:hint="cs"/>
          <w:rtl/>
        </w:rPr>
        <w:t>זו תחנה שאני חושבת שהוועדה צריכה בהחלט לקחת אותה בחשבון.</w:t>
      </w:r>
    </w:p>
    <w:p w:rsidR="00B1441B" w:rsidRDefault="00B1441B" w:rsidP="00B1441B">
      <w:pPr>
        <w:rPr>
          <w:rtl/>
        </w:rPr>
      </w:pPr>
    </w:p>
    <w:p w:rsidR="00B1441B" w:rsidRDefault="00B1441B" w:rsidP="00B1441B">
      <w:pPr>
        <w:rPr>
          <w:rtl/>
        </w:rPr>
      </w:pPr>
      <w:bookmarkStart w:id="1344" w:name="_ETM_Q1_5487230"/>
      <w:bookmarkEnd w:id="1344"/>
      <w:r>
        <w:rPr>
          <w:rFonts w:hint="cs"/>
          <w:rtl/>
        </w:rPr>
        <w:t xml:space="preserve">מעבר </w:t>
      </w:r>
      <w:bookmarkStart w:id="1345" w:name="_ETM_Q1_5491597"/>
      <w:bookmarkEnd w:id="1345"/>
      <w:r>
        <w:rPr>
          <w:rFonts w:hint="cs"/>
          <w:rtl/>
        </w:rPr>
        <w:t xml:space="preserve">לזה, עוד הערה ממש בקצרה. זה כמו שכבוד השופט </w:t>
      </w:r>
      <w:proofErr w:type="spellStart"/>
      <w:r>
        <w:rPr>
          <w:rFonts w:hint="cs"/>
          <w:rtl/>
        </w:rPr>
        <w:t>דורנר</w:t>
      </w:r>
      <w:proofErr w:type="spellEnd"/>
      <w:r>
        <w:rPr>
          <w:rFonts w:hint="cs"/>
          <w:rtl/>
        </w:rPr>
        <w:t xml:space="preserve"> אמרה,</w:t>
      </w:r>
      <w:r w:rsidR="004346F6">
        <w:rPr>
          <w:rFonts w:hint="cs"/>
          <w:rtl/>
        </w:rPr>
        <w:t xml:space="preserve"> </w:t>
      </w:r>
      <w:r>
        <w:rPr>
          <w:rFonts w:hint="cs"/>
          <w:rtl/>
        </w:rPr>
        <w:t xml:space="preserve">יש להעביר את </w:t>
      </w:r>
      <w:bookmarkStart w:id="1346" w:name="_ETM_Q1_5499082"/>
      <w:bookmarkEnd w:id="1346"/>
      <w:r>
        <w:rPr>
          <w:rFonts w:hint="cs"/>
          <w:rtl/>
        </w:rPr>
        <w:t xml:space="preserve">המסר לשפיטה על שופטים ולתביעה, שנראה בעצם הלכה למעשה את היישום </w:t>
      </w:r>
      <w:bookmarkStart w:id="1347" w:name="_ETM_Q1_5503658"/>
      <w:bookmarkEnd w:id="1347"/>
      <w:r>
        <w:rPr>
          <w:rFonts w:hint="cs"/>
          <w:rtl/>
        </w:rPr>
        <w:t xml:space="preserve">בשטח מבחינת עמדות ענישה ביישום של אותם </w:t>
      </w:r>
      <w:bookmarkStart w:id="1348" w:name="_ETM_Q1_5510117"/>
      <w:bookmarkEnd w:id="1348"/>
      <w:r>
        <w:rPr>
          <w:rFonts w:hint="cs"/>
          <w:rtl/>
        </w:rPr>
        <w:t>עצורים שנשפטים למאסרים. תודה רבה.</w:t>
      </w:r>
    </w:p>
    <w:p w:rsidR="00B1441B" w:rsidRDefault="00B1441B" w:rsidP="00B1441B">
      <w:pPr>
        <w:rPr>
          <w:rtl/>
        </w:rPr>
      </w:pPr>
    </w:p>
    <w:p w:rsidR="00CB2B53" w:rsidRDefault="00CB2B53" w:rsidP="00CB2B53">
      <w:pPr>
        <w:pStyle w:val="af6"/>
        <w:rPr>
          <w:rtl/>
        </w:rPr>
      </w:pPr>
      <w:bookmarkStart w:id="1349" w:name="ET_yor_5777_396"/>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349"/>
      <w:r>
        <w:rPr>
          <w:rtl/>
        </w:rPr>
        <w:t xml:space="preserve"> </w:t>
      </w:r>
    </w:p>
    <w:p w:rsidR="00B1441B" w:rsidRDefault="00CB2B53" w:rsidP="00B1441B">
      <w:pPr>
        <w:pStyle w:val="KeepWithNext"/>
        <w:rPr>
          <w:rtl/>
        </w:rPr>
      </w:pPr>
      <w:r>
        <w:rPr>
          <w:rFonts w:ascii="David" w:hAnsi="David"/>
          <w:u w:val="single"/>
          <w:rtl/>
          <w:lang w:eastAsia="he-IL"/>
        </w:rPr>
        <w:t xml:space="preserve"> </w:t>
      </w:r>
    </w:p>
    <w:p w:rsidR="00B1441B" w:rsidRDefault="00B1441B" w:rsidP="00B1441B">
      <w:pPr>
        <w:rPr>
          <w:rtl/>
        </w:rPr>
      </w:pPr>
      <w:r>
        <w:rPr>
          <w:rFonts w:hint="cs"/>
          <w:rtl/>
        </w:rPr>
        <w:t>תודה רבה.</w:t>
      </w:r>
      <w:r w:rsidR="004346F6">
        <w:rPr>
          <w:rFonts w:hint="cs"/>
          <w:rtl/>
        </w:rPr>
        <w:t xml:space="preserve"> </w:t>
      </w:r>
      <w:r>
        <w:rPr>
          <w:rFonts w:hint="cs"/>
          <w:rtl/>
        </w:rPr>
        <w:t xml:space="preserve">עורכת הדין נעמה </w:t>
      </w:r>
      <w:proofErr w:type="spellStart"/>
      <w:r>
        <w:rPr>
          <w:rFonts w:hint="cs"/>
          <w:rtl/>
        </w:rPr>
        <w:t>פויכטונגר</w:t>
      </w:r>
      <w:proofErr w:type="spellEnd"/>
      <w:r>
        <w:rPr>
          <w:rFonts w:hint="cs"/>
          <w:rtl/>
        </w:rPr>
        <w:t xml:space="preserve">, </w:t>
      </w:r>
      <w:bookmarkStart w:id="1350" w:name="_ETM_Q1_5516000"/>
      <w:bookmarkEnd w:id="1350"/>
      <w:r>
        <w:rPr>
          <w:rFonts w:hint="cs"/>
          <w:rtl/>
        </w:rPr>
        <w:t xml:space="preserve">ייעוץ וחקיקה, משפט פלילי, משרד המשפטים. שמענו </w:t>
      </w:r>
      <w:bookmarkStart w:id="1351" w:name="_ETM_Q1_5531013"/>
      <w:bookmarkEnd w:id="1351"/>
      <w:r>
        <w:rPr>
          <w:rFonts w:hint="cs"/>
          <w:rtl/>
        </w:rPr>
        <w:t xml:space="preserve">קודם כמה אנשים שדיברו על כך שהדברים עדיין בדיונים </w:t>
      </w:r>
      <w:bookmarkStart w:id="1352" w:name="_ETM_Q1_5533734"/>
      <w:bookmarkEnd w:id="1352"/>
      <w:r>
        <w:rPr>
          <w:rFonts w:hint="cs"/>
          <w:rtl/>
        </w:rPr>
        <w:t xml:space="preserve">ויש ועדות ועוד ועדות ועוד ועדות. הוזכר עמית </w:t>
      </w:r>
      <w:bookmarkStart w:id="1353" w:name="_ETM_Q1_5537702"/>
      <w:bookmarkEnd w:id="1353"/>
      <w:r>
        <w:rPr>
          <w:rFonts w:hint="cs"/>
          <w:rtl/>
        </w:rPr>
        <w:t xml:space="preserve">מררי, המשנה. אני אשמח אם תסבירי לנו - אחרי ועדת </w:t>
      </w:r>
      <w:proofErr w:type="spellStart"/>
      <w:r>
        <w:rPr>
          <w:rFonts w:hint="cs"/>
          <w:rtl/>
        </w:rPr>
        <w:t>דורנר</w:t>
      </w:r>
      <w:proofErr w:type="spellEnd"/>
      <w:r>
        <w:rPr>
          <w:rFonts w:hint="cs"/>
          <w:rtl/>
        </w:rPr>
        <w:t xml:space="preserve"> הייתה הוועדה של </w:t>
      </w:r>
      <w:proofErr w:type="spellStart"/>
      <w:r>
        <w:rPr>
          <w:rFonts w:hint="cs"/>
          <w:rtl/>
        </w:rPr>
        <w:t>למברגר</w:t>
      </w:r>
      <w:proofErr w:type="spellEnd"/>
      <w:r>
        <w:rPr>
          <w:rFonts w:hint="cs"/>
          <w:rtl/>
        </w:rPr>
        <w:t xml:space="preserve"> ואנחנו עכשיו בעוד ועדה -</w:t>
      </w:r>
      <w:r w:rsidR="004346F6">
        <w:rPr>
          <w:rFonts w:hint="cs"/>
          <w:rtl/>
        </w:rPr>
        <w:t xml:space="preserve"> </w:t>
      </w:r>
      <w:r>
        <w:rPr>
          <w:rFonts w:hint="cs"/>
          <w:rtl/>
        </w:rPr>
        <w:t>לאן זה מקדם אותנו.</w:t>
      </w:r>
    </w:p>
    <w:p w:rsidR="00B1441B" w:rsidRDefault="00B1441B" w:rsidP="00B1441B">
      <w:pPr>
        <w:rPr>
          <w:rtl/>
        </w:rPr>
      </w:pPr>
    </w:p>
    <w:p w:rsidR="00CB2B53" w:rsidRDefault="00CB2B53" w:rsidP="00CB2B53">
      <w:pPr>
        <w:pStyle w:val="af9"/>
        <w:rPr>
          <w:rtl/>
        </w:rPr>
      </w:pPr>
      <w:bookmarkStart w:id="1354" w:name="ET_guest_נעמה_פויכטונגר_398"/>
      <w:r w:rsidRPr="00CB2B53">
        <w:rPr>
          <w:rStyle w:val="TagStyle"/>
          <w:rtl/>
        </w:rPr>
        <w:t xml:space="preserve"> &lt;&lt; אורח &gt;&gt; </w:t>
      </w:r>
      <w:r>
        <w:rPr>
          <w:rtl/>
        </w:rPr>
        <w:t xml:space="preserve">נעמה </w:t>
      </w:r>
      <w:proofErr w:type="spellStart"/>
      <w:r>
        <w:rPr>
          <w:rtl/>
        </w:rPr>
        <w:t>פויכטונגר</w:t>
      </w:r>
      <w:proofErr w:type="spellEnd"/>
      <w:r>
        <w:rPr>
          <w:rtl/>
        </w:rPr>
        <w:t>:</w:t>
      </w:r>
      <w:r w:rsidRPr="00CB2B53">
        <w:rPr>
          <w:rStyle w:val="TagStyle"/>
          <w:rtl/>
        </w:rPr>
        <w:t xml:space="preserve"> &lt;&lt; אורח &gt;&gt;</w:t>
      </w:r>
      <w:bookmarkEnd w:id="1354"/>
      <w:r>
        <w:rPr>
          <w:rtl/>
        </w:rPr>
        <w:t xml:space="preserve"> </w:t>
      </w:r>
    </w:p>
    <w:p w:rsidR="00B1441B" w:rsidRDefault="00CB2B53" w:rsidP="00B1441B">
      <w:pPr>
        <w:pStyle w:val="KeepWithNext"/>
        <w:rPr>
          <w:rtl/>
        </w:rPr>
      </w:pPr>
      <w:r>
        <w:rPr>
          <w:rFonts w:ascii="David" w:hAnsi="David"/>
          <w:u w:val="single"/>
          <w:rtl/>
        </w:rPr>
        <w:t xml:space="preserve"> </w:t>
      </w:r>
    </w:p>
    <w:p w:rsidR="00B1441B" w:rsidRDefault="00B1441B" w:rsidP="00B1441B">
      <w:pPr>
        <w:rPr>
          <w:rtl/>
        </w:rPr>
      </w:pPr>
      <w:r>
        <w:rPr>
          <w:rFonts w:hint="cs"/>
          <w:rtl/>
        </w:rPr>
        <w:t xml:space="preserve">שלום. </w:t>
      </w:r>
      <w:proofErr w:type="spellStart"/>
      <w:r>
        <w:rPr>
          <w:rFonts w:hint="cs"/>
          <w:rtl/>
        </w:rPr>
        <w:t>צוהריים</w:t>
      </w:r>
      <w:proofErr w:type="spellEnd"/>
      <w:r>
        <w:rPr>
          <w:rFonts w:hint="cs"/>
          <w:rtl/>
        </w:rPr>
        <w:t xml:space="preserve"> טובים.</w:t>
      </w:r>
      <w:r w:rsidR="004346F6">
        <w:rPr>
          <w:rFonts w:hint="cs"/>
          <w:rtl/>
        </w:rPr>
        <w:t xml:space="preserve"> </w:t>
      </w:r>
      <w:r>
        <w:rPr>
          <w:rFonts w:hint="cs"/>
          <w:rtl/>
        </w:rPr>
        <w:t>אני אשמח להתייחס. עלו כאן ה</w:t>
      </w:r>
      <w:bookmarkStart w:id="1355" w:name="_ETM_Q1_5551179"/>
      <w:bookmarkEnd w:id="1355"/>
      <w:r>
        <w:rPr>
          <w:rFonts w:hint="cs"/>
          <w:rtl/>
        </w:rPr>
        <w:t xml:space="preserve">רבה מאוד סוגיות במהלך הדיון שאני חושבת שזה </w:t>
      </w:r>
      <w:bookmarkStart w:id="1356" w:name="_ETM_Q1_5556951"/>
      <w:bookmarkEnd w:id="1356"/>
      <w:r>
        <w:rPr>
          <w:rFonts w:hint="cs"/>
          <w:rtl/>
        </w:rPr>
        <w:t xml:space="preserve">מאוד המחיש כמה שהיריעה היא רחבה וכמה שהתמודדות משמעותית </w:t>
      </w:r>
      <w:bookmarkStart w:id="1357" w:name="_ETM_Q1_5561093"/>
      <w:bookmarkEnd w:id="1357"/>
      <w:r>
        <w:rPr>
          <w:rFonts w:hint="cs"/>
          <w:rtl/>
        </w:rPr>
        <w:t xml:space="preserve">עם הנושא מצריכה התייחסות להרבה מאוד סוגיות. אני כבר התייחס לסטטוס עבודת הוועדה בראשות המשנה ליועץ המשפטי עמית </w:t>
      </w:r>
      <w:bookmarkStart w:id="1358" w:name="_ETM_Q1_5575152"/>
      <w:bookmarkEnd w:id="1358"/>
      <w:r>
        <w:rPr>
          <w:rFonts w:hint="cs"/>
          <w:rtl/>
        </w:rPr>
        <w:t xml:space="preserve">מררי. לפני שאני אדבר על התקדמות הוועדה הזאת, אני יכולה </w:t>
      </w:r>
      <w:bookmarkStart w:id="1359" w:name="_ETM_Q1_5579414"/>
      <w:bookmarkEnd w:id="1359"/>
      <w:r>
        <w:rPr>
          <w:rFonts w:hint="cs"/>
          <w:rtl/>
        </w:rPr>
        <w:t xml:space="preserve">לומר שהחדשות הטובות הן שגם בלי להמתין להמלצות </w:t>
      </w:r>
      <w:bookmarkStart w:id="1360" w:name="_ETM_Q1_5582108"/>
      <w:bookmarkEnd w:id="1360"/>
      <w:r>
        <w:rPr>
          <w:rFonts w:hint="cs"/>
          <w:rtl/>
        </w:rPr>
        <w:t xml:space="preserve">ספציפיות, רוח הדברים, גם ההמלצות בדוח </w:t>
      </w:r>
      <w:proofErr w:type="spellStart"/>
      <w:r>
        <w:rPr>
          <w:rFonts w:hint="cs"/>
          <w:rtl/>
        </w:rPr>
        <w:t>דורנר</w:t>
      </w:r>
      <w:proofErr w:type="spellEnd"/>
      <w:r>
        <w:rPr>
          <w:rFonts w:hint="cs"/>
          <w:rtl/>
        </w:rPr>
        <w:t xml:space="preserve"> עצמ</w:t>
      </w:r>
      <w:bookmarkStart w:id="1361" w:name="_ETM_Q1_5587411"/>
      <w:bookmarkEnd w:id="1361"/>
      <w:r>
        <w:rPr>
          <w:rFonts w:hint="cs"/>
          <w:rtl/>
        </w:rPr>
        <w:t xml:space="preserve">ו וגם התהליכים הנוספים שמתרחשים בינתיים, אני חושבת </w:t>
      </w:r>
      <w:bookmarkStart w:id="1362" w:name="_ETM_Q1_5590631"/>
      <w:bookmarkEnd w:id="1362"/>
      <w:r>
        <w:rPr>
          <w:rFonts w:hint="cs"/>
          <w:rtl/>
        </w:rPr>
        <w:t>שהחלחול</w:t>
      </w:r>
      <w:r w:rsidR="004346F6">
        <w:rPr>
          <w:rFonts w:hint="cs"/>
          <w:rtl/>
        </w:rPr>
        <w:t xml:space="preserve"> </w:t>
      </w:r>
      <w:r>
        <w:rPr>
          <w:rFonts w:hint="cs"/>
          <w:rtl/>
        </w:rPr>
        <w:t xml:space="preserve">שלהם לשטח הוא מאוד מורגש. גם תוך כדי </w:t>
      </w:r>
      <w:bookmarkStart w:id="1363" w:name="_ETM_Q1_5593954"/>
      <w:bookmarkEnd w:id="1363"/>
      <w:r>
        <w:rPr>
          <w:rFonts w:hint="cs"/>
          <w:rtl/>
        </w:rPr>
        <w:t xml:space="preserve">דיוני הוועדה חלק מהדברים שהוועדה דנה בהם כבר מקבלים ביטוי </w:t>
      </w:r>
      <w:bookmarkStart w:id="1364" w:name="_ETM_Q1_5599128"/>
      <w:bookmarkEnd w:id="1364"/>
      <w:r>
        <w:rPr>
          <w:rFonts w:hint="cs"/>
          <w:rtl/>
        </w:rPr>
        <w:t xml:space="preserve">בשטח, אפילו עוד לפני הגשת ההמלצות. חלק מהנושאים שעלו כבר </w:t>
      </w:r>
      <w:bookmarkStart w:id="1365" w:name="_ETM_Q1_5603735"/>
      <w:bookmarkEnd w:id="1365"/>
      <w:r>
        <w:rPr>
          <w:rFonts w:hint="cs"/>
          <w:rtl/>
        </w:rPr>
        <w:t xml:space="preserve">נבחנים כמעין </w:t>
      </w:r>
      <w:proofErr w:type="spellStart"/>
      <w:r>
        <w:rPr>
          <w:rFonts w:hint="cs"/>
          <w:rtl/>
        </w:rPr>
        <w:t>פיילוטים</w:t>
      </w:r>
      <w:proofErr w:type="spellEnd"/>
      <w:r>
        <w:rPr>
          <w:rFonts w:hint="cs"/>
          <w:rtl/>
        </w:rPr>
        <w:t xml:space="preserve"> כדי לעזור לנו לגבש המלצות מוצלחות יותר.</w:t>
      </w:r>
    </w:p>
    <w:p w:rsidR="00B1441B" w:rsidRDefault="00B1441B" w:rsidP="00B1441B">
      <w:pPr>
        <w:rPr>
          <w:rtl/>
        </w:rPr>
      </w:pPr>
    </w:p>
    <w:p w:rsidR="00B1441B" w:rsidRDefault="00B1441B" w:rsidP="00B1441B">
      <w:pPr>
        <w:rPr>
          <w:rtl/>
        </w:rPr>
      </w:pPr>
      <w:r>
        <w:rPr>
          <w:rFonts w:hint="cs"/>
          <w:rtl/>
        </w:rPr>
        <w:t xml:space="preserve">הדוח </w:t>
      </w:r>
      <w:bookmarkStart w:id="1366" w:name="_ETM_Q1_5611104"/>
      <w:bookmarkEnd w:id="1366"/>
      <w:r>
        <w:rPr>
          <w:rFonts w:hint="cs"/>
          <w:rtl/>
        </w:rPr>
        <w:t xml:space="preserve">של צוות התביעה בראשות מומי </w:t>
      </w:r>
      <w:proofErr w:type="spellStart"/>
      <w:r>
        <w:rPr>
          <w:rFonts w:hint="cs"/>
          <w:rtl/>
        </w:rPr>
        <w:t>למברגר</w:t>
      </w:r>
      <w:proofErr w:type="spellEnd"/>
      <w:r w:rsidR="004346F6">
        <w:rPr>
          <w:rFonts w:hint="cs"/>
          <w:rtl/>
        </w:rPr>
        <w:t xml:space="preserve"> </w:t>
      </w:r>
      <w:r>
        <w:rPr>
          <w:rFonts w:hint="cs"/>
          <w:rtl/>
        </w:rPr>
        <w:t xml:space="preserve">היה אבן דרך </w:t>
      </w:r>
      <w:bookmarkStart w:id="1367" w:name="_ETM_Q1_5613160"/>
      <w:bookmarkEnd w:id="1367"/>
      <w:r>
        <w:rPr>
          <w:rFonts w:hint="cs"/>
          <w:rtl/>
        </w:rPr>
        <w:t>מאוד מאוד משמעותית</w:t>
      </w:r>
      <w:r w:rsidR="000670B8">
        <w:rPr>
          <w:rFonts w:hint="cs"/>
          <w:rtl/>
        </w:rPr>
        <w:t xml:space="preserve"> והוא משקף תובנות משמעותיות שמקבלות ביטוי בעבודה </w:t>
      </w:r>
      <w:bookmarkStart w:id="1368" w:name="_ETM_Q1_5621549"/>
      <w:bookmarkEnd w:id="1368"/>
      <w:r w:rsidR="000670B8">
        <w:rPr>
          <w:rFonts w:hint="cs"/>
          <w:rtl/>
        </w:rPr>
        <w:t xml:space="preserve">של התביעה בכל הרמות. </w:t>
      </w:r>
    </w:p>
    <w:p w:rsidR="000670B8" w:rsidRDefault="000670B8" w:rsidP="00B1441B">
      <w:pPr>
        <w:rPr>
          <w:rtl/>
        </w:rPr>
      </w:pPr>
    </w:p>
    <w:p w:rsidR="000670B8" w:rsidRDefault="000670B8" w:rsidP="00B1441B">
      <w:pPr>
        <w:rPr>
          <w:rtl/>
        </w:rPr>
      </w:pPr>
      <w:bookmarkStart w:id="1369" w:name="_ETM_Q1_5624719"/>
      <w:bookmarkEnd w:id="1369"/>
      <w:r>
        <w:rPr>
          <w:rFonts w:hint="cs"/>
          <w:rtl/>
        </w:rPr>
        <w:t xml:space="preserve">מה שחשוב מאוד ומעניין מאוד, זה </w:t>
      </w:r>
      <w:bookmarkStart w:id="1370" w:name="_ETM_Q1_5626168"/>
      <w:bookmarkEnd w:id="1370"/>
      <w:r>
        <w:rPr>
          <w:rFonts w:hint="cs"/>
          <w:rtl/>
        </w:rPr>
        <w:t xml:space="preserve">בוועדה בראשותה של עמית מררי, אלה שני דברים. ראשית, </w:t>
      </w:r>
      <w:bookmarkStart w:id="1371" w:name="_ETM_Q1_5630387"/>
      <w:bookmarkEnd w:id="1371"/>
      <w:r>
        <w:rPr>
          <w:rFonts w:hint="cs"/>
          <w:rtl/>
        </w:rPr>
        <w:t>חברים בה באמת נציגים בכירים ש</w:t>
      </w:r>
      <w:bookmarkStart w:id="1372" w:name="_ETM_Q1_5633285"/>
      <w:bookmarkEnd w:id="1372"/>
      <w:r>
        <w:rPr>
          <w:rFonts w:hint="cs"/>
          <w:rtl/>
        </w:rPr>
        <w:t>ל כל הגופים הרלוונטיים. נמצאים ליד השולחן גם גופי התביעה, המשטרה והפרקליטות, גם שירות בתי הסוהר, גם הסנגוריה הציבורית, הרבה מהמשתתפים כאן ב</w:t>
      </w:r>
      <w:bookmarkStart w:id="1373" w:name="_ETM_Q1_5639752"/>
      <w:bookmarkEnd w:id="1373"/>
      <w:r>
        <w:rPr>
          <w:rFonts w:hint="cs"/>
          <w:rtl/>
        </w:rPr>
        <w:t xml:space="preserve">דיון חברים בצוות הזה, גם גופי </w:t>
      </w:r>
      <w:proofErr w:type="spellStart"/>
      <w:r>
        <w:rPr>
          <w:rFonts w:hint="cs"/>
          <w:rtl/>
        </w:rPr>
        <w:t>התקון</w:t>
      </w:r>
      <w:proofErr w:type="spellEnd"/>
      <w:r>
        <w:rPr>
          <w:rFonts w:hint="cs"/>
          <w:rtl/>
        </w:rPr>
        <w:t xml:space="preserve">, גם </w:t>
      </w:r>
      <w:bookmarkStart w:id="1374" w:name="_ETM_Q1_5642026"/>
      <w:bookmarkEnd w:id="1374"/>
      <w:r>
        <w:rPr>
          <w:rFonts w:hint="cs"/>
          <w:rtl/>
        </w:rPr>
        <w:t xml:space="preserve">נציג אקדמיה ואני חושבת שבאמת נבנה בתוך הוועדה הזאת </w:t>
      </w:r>
      <w:bookmarkStart w:id="1375" w:name="_ETM_Q1_5647219"/>
      <w:bookmarkEnd w:id="1375"/>
      <w:r>
        <w:rPr>
          <w:rFonts w:hint="cs"/>
          <w:rtl/>
        </w:rPr>
        <w:t>אתוס משותף ומוסכמות בסיסיות שעל</w:t>
      </w:r>
      <w:r w:rsidR="004346F6">
        <w:rPr>
          <w:rFonts w:hint="cs"/>
          <w:rtl/>
        </w:rPr>
        <w:t xml:space="preserve"> </w:t>
      </w:r>
      <w:r>
        <w:rPr>
          <w:rFonts w:hint="cs"/>
          <w:rtl/>
        </w:rPr>
        <w:t>בסיסן כל המערכות האלה מגויסות להגיע לאותן תוצ</w:t>
      </w:r>
      <w:bookmarkStart w:id="1376" w:name="_ETM_Q1_5653006"/>
      <w:bookmarkEnd w:id="1376"/>
      <w:r>
        <w:rPr>
          <w:rFonts w:hint="cs"/>
          <w:rtl/>
        </w:rPr>
        <w:t>אות. שיתופי הפעולה האלה כבר ניכרים גם בתהליכים שמתרחשים</w:t>
      </w:r>
      <w:bookmarkStart w:id="1377" w:name="_ETM_Q1_5656941"/>
      <w:bookmarkEnd w:id="1377"/>
      <w:r>
        <w:rPr>
          <w:rFonts w:hint="cs"/>
          <w:rtl/>
        </w:rPr>
        <w:t>.</w:t>
      </w:r>
    </w:p>
    <w:p w:rsidR="000670B8" w:rsidRDefault="000670B8" w:rsidP="00B1441B">
      <w:pPr>
        <w:rPr>
          <w:rtl/>
        </w:rPr>
      </w:pPr>
    </w:p>
    <w:p w:rsidR="000670B8" w:rsidRDefault="000670B8" w:rsidP="000670B8">
      <w:pPr>
        <w:rPr>
          <w:rtl/>
        </w:rPr>
      </w:pPr>
      <w:r>
        <w:rPr>
          <w:rFonts w:hint="cs"/>
          <w:rtl/>
        </w:rPr>
        <w:t>הנקודה השנייה היא</w:t>
      </w:r>
      <w:r w:rsidR="004346F6">
        <w:rPr>
          <w:rFonts w:hint="cs"/>
          <w:rtl/>
        </w:rPr>
        <w:t xml:space="preserve"> </w:t>
      </w:r>
      <w:r>
        <w:rPr>
          <w:rFonts w:hint="cs"/>
          <w:rtl/>
        </w:rPr>
        <w:t xml:space="preserve">שאמנם המנדט </w:t>
      </w:r>
      <w:bookmarkStart w:id="1378" w:name="_ETM_Q1_5662613"/>
      <w:bookmarkEnd w:id="1378"/>
      <w:r>
        <w:rPr>
          <w:rFonts w:hint="cs"/>
          <w:rtl/>
        </w:rPr>
        <w:t>של הוועדה הזאת מלכתחילה</w:t>
      </w:r>
      <w:r w:rsidR="004346F6">
        <w:rPr>
          <w:rFonts w:hint="cs"/>
          <w:rtl/>
        </w:rPr>
        <w:t xml:space="preserve"> </w:t>
      </w:r>
      <w:r>
        <w:rPr>
          <w:rFonts w:hint="cs"/>
          <w:rtl/>
        </w:rPr>
        <w:t xml:space="preserve">היה להתייחס </w:t>
      </w:r>
      <w:bookmarkStart w:id="1379" w:name="_ETM_Q1_5667155"/>
      <w:bookmarkEnd w:id="1379"/>
      <w:r>
        <w:rPr>
          <w:rFonts w:hint="cs"/>
          <w:rtl/>
        </w:rPr>
        <w:t xml:space="preserve">לחלופות ענישה, לכאורה אין קל מזה, להציע עוד כמה כלי ענישה שקיימים </w:t>
      </w:r>
      <w:bookmarkStart w:id="1380" w:name="_ETM_Q1_5670519"/>
      <w:bookmarkEnd w:id="1380"/>
      <w:r>
        <w:rPr>
          <w:rFonts w:hint="cs"/>
          <w:rtl/>
        </w:rPr>
        <w:t xml:space="preserve">במדינות אחרות או שעלו בעבר בארץ, לחוקק בחוק העונשין עוד </w:t>
      </w:r>
      <w:bookmarkStart w:id="1381" w:name="_ETM_Q1_5672090"/>
      <w:bookmarkEnd w:id="1381"/>
      <w:r>
        <w:rPr>
          <w:rFonts w:hint="cs"/>
          <w:rtl/>
        </w:rPr>
        <w:t xml:space="preserve">אפשרויות ענישה ולכאורה להרחיב את סל הכלים שיש לבית </w:t>
      </w:r>
      <w:bookmarkStart w:id="1382" w:name="_ETM_Q1_5676166"/>
      <w:bookmarkEnd w:id="1382"/>
      <w:r>
        <w:rPr>
          <w:rFonts w:hint="cs"/>
          <w:rtl/>
        </w:rPr>
        <w:t xml:space="preserve">המשפט. אבל וועדה עשתה משהו יותר שאפתני קצת, ואני מקווה </w:t>
      </w:r>
      <w:bookmarkStart w:id="1383" w:name="_ETM_Q1_5681033"/>
      <w:bookmarkEnd w:id="1383"/>
      <w:r>
        <w:rPr>
          <w:rFonts w:hint="cs"/>
          <w:rtl/>
        </w:rPr>
        <w:t xml:space="preserve">גם יותר אפקטיבי, בזה שהיא לקחה על עצמה לבחון את היריעה </w:t>
      </w:r>
      <w:bookmarkStart w:id="1384" w:name="_ETM_Q1_5687021"/>
      <w:bookmarkEnd w:id="1384"/>
      <w:r>
        <w:rPr>
          <w:rFonts w:hint="cs"/>
          <w:rtl/>
        </w:rPr>
        <w:t xml:space="preserve">כולה. עלה כאן בצדק הנושא של מעצרים. אם אנחנו </w:t>
      </w:r>
      <w:bookmarkStart w:id="1385" w:name="_ETM_Q1_5690965"/>
      <w:bookmarkEnd w:id="1385"/>
      <w:r>
        <w:rPr>
          <w:rFonts w:hint="cs"/>
          <w:rtl/>
        </w:rPr>
        <w:t xml:space="preserve">למשל נדבר רק על השאיפה לחסוך עונשי מאסר ממי שלא חייבים </w:t>
      </w:r>
      <w:bookmarkStart w:id="1386" w:name="_ETM_Q1_5694877"/>
      <w:bookmarkEnd w:id="1386"/>
      <w:r>
        <w:rPr>
          <w:rFonts w:hint="cs"/>
          <w:rtl/>
        </w:rPr>
        <w:t xml:space="preserve">להיכנס לכלא כדי להגשים לגביהם את תכליות הענישה, הרי אפשר לתת להם פוטנציאל שיקומי יותר משמעותי, </w:t>
      </w:r>
      <w:bookmarkStart w:id="1387" w:name="_ETM_Q1_5700344"/>
      <w:bookmarkEnd w:id="1387"/>
      <w:r>
        <w:rPr>
          <w:rFonts w:hint="cs"/>
          <w:rtl/>
        </w:rPr>
        <w:t xml:space="preserve">אז ברור שהבחינה </w:t>
      </w:r>
      <w:r>
        <w:rPr>
          <w:rtl/>
        </w:rPr>
        <w:t>–</w:t>
      </w:r>
      <w:r>
        <w:rPr>
          <w:rFonts w:hint="cs"/>
          <w:rtl/>
        </w:rPr>
        <w:t xml:space="preserve"> או לנו התברר כמובן </w:t>
      </w:r>
      <w:r>
        <w:rPr>
          <w:rtl/>
        </w:rPr>
        <w:t>–</w:t>
      </w:r>
      <w:r>
        <w:rPr>
          <w:rFonts w:hint="cs"/>
          <w:rtl/>
        </w:rPr>
        <w:t xml:space="preserve"> של </w:t>
      </w:r>
      <w:bookmarkStart w:id="1388" w:name="_ETM_Q1_5703904"/>
      <w:bookmarkEnd w:id="1388"/>
      <w:r>
        <w:rPr>
          <w:rFonts w:hint="cs"/>
          <w:rtl/>
        </w:rPr>
        <w:t>זה צריכה להיעשות כבר משלב המעצר עד תום הליכים מכ</w:t>
      </w:r>
      <w:bookmarkStart w:id="1389" w:name="_ETM_Q1_5707102"/>
      <w:bookmarkEnd w:id="1389"/>
      <w:r>
        <w:rPr>
          <w:rFonts w:hint="cs"/>
          <w:rtl/>
        </w:rPr>
        <w:t xml:space="preserve">יוון שכבר ההחלטות שמתקבלות בשלב ההוא, עשויות להיות בעלות </w:t>
      </w:r>
      <w:bookmarkStart w:id="1390" w:name="_ETM_Q1_5712160"/>
      <w:bookmarkEnd w:id="1390"/>
      <w:r>
        <w:rPr>
          <w:rFonts w:hint="cs"/>
          <w:rtl/>
        </w:rPr>
        <w:t>הלשכה ישירה על הסיכויים בהמשך.</w:t>
      </w:r>
    </w:p>
    <w:p w:rsidR="000670B8" w:rsidRDefault="000670B8" w:rsidP="000670B8">
      <w:pPr>
        <w:rPr>
          <w:rtl/>
        </w:rPr>
      </w:pPr>
    </w:p>
    <w:p w:rsidR="00CB2B53" w:rsidRDefault="00CB2B53" w:rsidP="00CB2B53">
      <w:pPr>
        <w:pStyle w:val="af6"/>
        <w:rPr>
          <w:rtl/>
        </w:rPr>
      </w:pPr>
      <w:bookmarkStart w:id="1391" w:name="ET_yor_5777_400"/>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391"/>
      <w:r>
        <w:rPr>
          <w:rtl/>
        </w:rPr>
        <w:t xml:space="preserve"> </w:t>
      </w:r>
    </w:p>
    <w:p w:rsidR="000670B8" w:rsidRDefault="00CB2B53" w:rsidP="000670B8">
      <w:pPr>
        <w:pStyle w:val="KeepWithNext"/>
        <w:rPr>
          <w:rtl/>
        </w:rPr>
      </w:pPr>
      <w:r>
        <w:rPr>
          <w:rFonts w:ascii="David" w:hAnsi="David"/>
          <w:u w:val="single"/>
          <w:rtl/>
          <w:lang w:eastAsia="he-IL"/>
        </w:rPr>
        <w:t xml:space="preserve"> </w:t>
      </w:r>
    </w:p>
    <w:p w:rsidR="000670B8" w:rsidRDefault="000670B8" w:rsidP="000670B8">
      <w:pPr>
        <w:rPr>
          <w:rtl/>
        </w:rPr>
      </w:pPr>
      <w:r>
        <w:rPr>
          <w:rFonts w:hint="cs"/>
          <w:rtl/>
        </w:rPr>
        <w:t>אנחנו חוזרים לשופטים. לא?</w:t>
      </w:r>
    </w:p>
    <w:p w:rsidR="000670B8" w:rsidRDefault="000670B8" w:rsidP="000670B8">
      <w:pPr>
        <w:rPr>
          <w:rtl/>
        </w:rPr>
      </w:pPr>
    </w:p>
    <w:p w:rsidR="00CB2B53" w:rsidRDefault="00CB2B53" w:rsidP="00CB2B53">
      <w:pPr>
        <w:pStyle w:val="af9"/>
        <w:rPr>
          <w:rtl/>
        </w:rPr>
      </w:pPr>
      <w:bookmarkStart w:id="1392" w:name="_ETM_Q1_5718403"/>
      <w:bookmarkStart w:id="1393" w:name="ET_guest_נעמה_פויכטונגר_402"/>
      <w:bookmarkEnd w:id="1392"/>
      <w:r w:rsidRPr="00CB2B53">
        <w:rPr>
          <w:rStyle w:val="TagStyle"/>
          <w:rtl/>
        </w:rPr>
        <w:t xml:space="preserve"> &lt;&lt; אורח &gt;&gt; </w:t>
      </w:r>
      <w:r>
        <w:rPr>
          <w:rtl/>
        </w:rPr>
        <w:t xml:space="preserve">נעמה </w:t>
      </w:r>
      <w:proofErr w:type="spellStart"/>
      <w:r>
        <w:rPr>
          <w:rtl/>
        </w:rPr>
        <w:t>פויכטונגר</w:t>
      </w:r>
      <w:proofErr w:type="spellEnd"/>
      <w:r>
        <w:rPr>
          <w:rtl/>
        </w:rPr>
        <w:t>:</w:t>
      </w:r>
      <w:r w:rsidRPr="00CB2B53">
        <w:rPr>
          <w:rStyle w:val="TagStyle"/>
          <w:rtl/>
        </w:rPr>
        <w:t xml:space="preserve"> &lt;&lt; אורח &gt;&gt;</w:t>
      </w:r>
      <w:bookmarkEnd w:id="1393"/>
      <w:r>
        <w:rPr>
          <w:rtl/>
        </w:rPr>
        <w:t xml:space="preserve"> </w:t>
      </w:r>
    </w:p>
    <w:p w:rsidR="000670B8" w:rsidRDefault="00CB2B53" w:rsidP="000670B8">
      <w:pPr>
        <w:pStyle w:val="KeepWithNext"/>
        <w:rPr>
          <w:rtl/>
        </w:rPr>
      </w:pPr>
      <w:r>
        <w:rPr>
          <w:rFonts w:ascii="David" w:hAnsi="David"/>
          <w:u w:val="single"/>
          <w:rtl/>
        </w:rPr>
        <w:t xml:space="preserve"> </w:t>
      </w:r>
    </w:p>
    <w:p w:rsidR="000670B8" w:rsidRDefault="000670B8" w:rsidP="000670B8">
      <w:pPr>
        <w:rPr>
          <w:rtl/>
        </w:rPr>
      </w:pPr>
      <w:r>
        <w:rPr>
          <w:rFonts w:hint="cs"/>
          <w:rtl/>
        </w:rPr>
        <w:t xml:space="preserve">אנחנו חוזרים </w:t>
      </w:r>
      <w:bookmarkStart w:id="1394" w:name="_ETM_Q1_5718895"/>
      <w:bookmarkEnd w:id="1394"/>
      <w:r>
        <w:rPr>
          <w:rFonts w:hint="cs"/>
          <w:rtl/>
        </w:rPr>
        <w:t xml:space="preserve">לשופטים אבל אנחנו גם חוזרים לשאלה, כששופט מקבל החלטה, הוא גם בוחן מה קיים ומה לא קיים. הפיקוח האלקטרוני </w:t>
      </w:r>
      <w:bookmarkStart w:id="1395" w:name="_ETM_Q1_5725987"/>
      <w:bookmarkEnd w:id="1395"/>
      <w:r>
        <w:rPr>
          <w:rFonts w:hint="cs"/>
          <w:rtl/>
        </w:rPr>
        <w:t xml:space="preserve">למשל הוא סוג אחד של חלופה למאסר שנועדה </w:t>
      </w:r>
      <w:bookmarkStart w:id="1396" w:name="_ETM_Q1_5732010"/>
      <w:bookmarkEnd w:id="1396"/>
      <w:r>
        <w:rPr>
          <w:rFonts w:hint="cs"/>
          <w:rtl/>
        </w:rPr>
        <w:t xml:space="preserve">למנוע הכנסת אנשים לכלא, אבל אנחנו למשל בוחנים את הצורך בחלופות נוספות. האם </w:t>
      </w:r>
      <w:bookmarkStart w:id="1397" w:name="_ETM_Q1_5736804"/>
      <w:bookmarkEnd w:id="1397"/>
      <w:r>
        <w:rPr>
          <w:rFonts w:hint="cs"/>
          <w:rtl/>
        </w:rPr>
        <w:t xml:space="preserve">אנשים שצריכים מסגרת יותר מהודקת, מסגרת טיפולית, מסגרת שיקומית </w:t>
      </w:r>
      <w:bookmarkStart w:id="1398" w:name="_ETM_Q1_5740687"/>
      <w:bookmarkEnd w:id="1398"/>
      <w:r>
        <w:rPr>
          <w:rFonts w:hint="cs"/>
          <w:rtl/>
        </w:rPr>
        <w:t>שנותנת מענה לכל מיני צרכים או התמכרויות או הפרעות, האם המענים האלה קיימים. הוועדה מנסה לבחון גם את זה ולהיכנס לזה.</w:t>
      </w:r>
    </w:p>
    <w:p w:rsidR="000670B8" w:rsidRDefault="000670B8" w:rsidP="000670B8">
      <w:pPr>
        <w:rPr>
          <w:rtl/>
        </w:rPr>
      </w:pPr>
    </w:p>
    <w:p w:rsidR="000670B8" w:rsidRDefault="000670B8" w:rsidP="000670B8">
      <w:pPr>
        <w:rPr>
          <w:rtl/>
        </w:rPr>
      </w:pPr>
      <w:r>
        <w:rPr>
          <w:rFonts w:hint="cs"/>
          <w:rtl/>
        </w:rPr>
        <w:t>ד</w:t>
      </w:r>
      <w:bookmarkStart w:id="1399" w:name="_ETM_Q1_5748401"/>
      <w:bookmarkEnd w:id="1399"/>
      <w:r>
        <w:rPr>
          <w:rFonts w:hint="cs"/>
          <w:rtl/>
        </w:rPr>
        <w:t>יברה כאן עכשיו נציגת לשכת עורכי הדין על</w:t>
      </w:r>
      <w:r w:rsidR="004346F6">
        <w:rPr>
          <w:rFonts w:hint="cs"/>
          <w:rtl/>
        </w:rPr>
        <w:t xml:space="preserve"> </w:t>
      </w:r>
      <w:r>
        <w:rPr>
          <w:rFonts w:hint="cs"/>
          <w:rtl/>
        </w:rPr>
        <w:t xml:space="preserve">הבחינה של הקצה השני, של שחרור על תנאי </w:t>
      </w:r>
      <w:bookmarkStart w:id="1400" w:name="_ETM_Q1_5754758"/>
      <w:bookmarkEnd w:id="1400"/>
      <w:r>
        <w:rPr>
          <w:rFonts w:hint="cs"/>
          <w:rtl/>
        </w:rPr>
        <w:t xml:space="preserve">ממאסר, והאם אנחנו מכינים את האסירים בצורה מספיק טובה לשחרור </w:t>
      </w:r>
      <w:bookmarkStart w:id="1401" w:name="_ETM_Q1_5758341"/>
      <w:bookmarkEnd w:id="1401"/>
      <w:r>
        <w:rPr>
          <w:rFonts w:hint="cs"/>
          <w:rtl/>
        </w:rPr>
        <w:t xml:space="preserve">שלהם כדי למנוע אחר כך את החזרה לכלא. </w:t>
      </w:r>
    </w:p>
    <w:p w:rsidR="007955A5" w:rsidRDefault="007955A5" w:rsidP="000670B8">
      <w:pPr>
        <w:rPr>
          <w:rtl/>
        </w:rPr>
      </w:pPr>
    </w:p>
    <w:p w:rsidR="007955A5" w:rsidRDefault="007955A5" w:rsidP="000670B8">
      <w:pPr>
        <w:rPr>
          <w:rtl/>
        </w:rPr>
      </w:pPr>
      <w:r>
        <w:rPr>
          <w:rFonts w:hint="cs"/>
          <w:rtl/>
        </w:rPr>
        <w:t>נ</w:t>
      </w:r>
      <w:bookmarkStart w:id="1402" w:name="_ETM_Q1_5763959"/>
      <w:bookmarkEnd w:id="1402"/>
      <w:r>
        <w:rPr>
          <w:rFonts w:hint="cs"/>
          <w:rtl/>
        </w:rPr>
        <w:t>ושא נוסף</w:t>
      </w:r>
      <w:bookmarkStart w:id="1403" w:name="_ETM_Q1_5763867"/>
      <w:bookmarkEnd w:id="1403"/>
      <w:r>
        <w:rPr>
          <w:rFonts w:hint="cs"/>
          <w:rtl/>
        </w:rPr>
        <w:t xml:space="preserve"> שלמשל נבחן בוועדה הוא דווקא הנושא של הרצף </w:t>
      </w:r>
      <w:bookmarkStart w:id="1404" w:name="_ETM_Q1_5765425"/>
      <w:bookmarkEnd w:id="1404"/>
      <w:r>
        <w:rPr>
          <w:rFonts w:hint="cs"/>
          <w:rtl/>
        </w:rPr>
        <w:t xml:space="preserve">הטיפולי. נדמה לי שזה גם הוזכר כאן. יש גופי </w:t>
      </w:r>
      <w:bookmarkStart w:id="1405" w:name="_ETM_Q1_5768108"/>
      <w:bookmarkEnd w:id="1405"/>
      <w:proofErr w:type="spellStart"/>
      <w:r>
        <w:rPr>
          <w:rFonts w:hint="cs"/>
          <w:rtl/>
        </w:rPr>
        <w:t>תקון</w:t>
      </w:r>
      <w:proofErr w:type="spellEnd"/>
      <w:r>
        <w:rPr>
          <w:rFonts w:hint="cs"/>
          <w:rtl/>
        </w:rPr>
        <w:t xml:space="preserve"> מאוד מקצועיים ומאוד טובים שעושים עבודה מרשימה מאוד, גם בשירות המבחן, גם בשירות בתי הסוהר וגם ברשות לשיקום האסיר אבל יותר ויותר התחדד שדווקא התקשורת בין</w:t>
      </w:r>
      <w:r w:rsidR="004346F6">
        <w:rPr>
          <w:rFonts w:hint="cs"/>
          <w:rtl/>
        </w:rPr>
        <w:t xml:space="preserve"> </w:t>
      </w:r>
      <w:r>
        <w:rPr>
          <w:rFonts w:hint="cs"/>
          <w:rtl/>
        </w:rPr>
        <w:t xml:space="preserve">הגופים הנפרדים האלה והיכולת לייצר תמונה הוליסטית שמתייחסת </w:t>
      </w:r>
      <w:bookmarkStart w:id="1406" w:name="_ETM_Q1_5784015"/>
      <w:bookmarkEnd w:id="1406"/>
      <w:r>
        <w:rPr>
          <w:rFonts w:hint="cs"/>
          <w:rtl/>
        </w:rPr>
        <w:t>לנאשם כבר מהשלב הראשון ועד סוף</w:t>
      </w:r>
      <w:r w:rsidR="004346F6">
        <w:rPr>
          <w:rFonts w:hint="cs"/>
          <w:rtl/>
        </w:rPr>
        <w:t xml:space="preserve"> </w:t>
      </w:r>
      <w:r>
        <w:rPr>
          <w:rFonts w:hint="cs"/>
          <w:rtl/>
        </w:rPr>
        <w:t xml:space="preserve">התהליך, יכולה לתת </w:t>
      </w:r>
      <w:bookmarkStart w:id="1407" w:name="_ETM_Q1_5788061"/>
      <w:bookmarkEnd w:id="1407"/>
      <w:r>
        <w:rPr>
          <w:rFonts w:hint="cs"/>
          <w:rtl/>
        </w:rPr>
        <w:t>לנו תוצרים הרבה יותר טובים.</w:t>
      </w:r>
    </w:p>
    <w:p w:rsidR="007955A5" w:rsidRDefault="007955A5" w:rsidP="000670B8">
      <w:pPr>
        <w:rPr>
          <w:rtl/>
        </w:rPr>
      </w:pPr>
    </w:p>
    <w:p w:rsidR="007955A5" w:rsidRDefault="007955A5" w:rsidP="000670B8">
      <w:pPr>
        <w:rPr>
          <w:rtl/>
        </w:rPr>
      </w:pPr>
      <w:bookmarkStart w:id="1408" w:name="_ETM_Q1_5790202"/>
      <w:bookmarkEnd w:id="1408"/>
      <w:r>
        <w:rPr>
          <w:rFonts w:hint="cs"/>
          <w:rtl/>
        </w:rPr>
        <w:t>זאת התייחסות על קצה המזלג שהוועדה דנה בהם. כמו שנאמר כאן, אנחנו מאוד מקווים להגיש</w:t>
      </w:r>
      <w:bookmarkStart w:id="1409" w:name="_ETM_Q1_5794225"/>
      <w:bookmarkEnd w:id="1409"/>
      <w:r>
        <w:rPr>
          <w:rFonts w:hint="cs"/>
          <w:rtl/>
        </w:rPr>
        <w:t xml:space="preserve"> את ההמלצות במהלך החודשים הקרובים. אני חושבת שכל הגופים שחברים </w:t>
      </w:r>
      <w:bookmarkStart w:id="1410" w:name="_ETM_Q1_5800756"/>
      <w:bookmarkEnd w:id="1410"/>
      <w:r>
        <w:rPr>
          <w:rFonts w:hint="cs"/>
          <w:rtl/>
        </w:rPr>
        <w:t xml:space="preserve">בוועדה כבר מגויסים גם </w:t>
      </w:r>
      <w:proofErr w:type="spellStart"/>
      <w:r>
        <w:rPr>
          <w:rFonts w:hint="cs"/>
          <w:rtl/>
        </w:rPr>
        <w:t>לרציונאלים</w:t>
      </w:r>
      <w:proofErr w:type="spellEnd"/>
      <w:r>
        <w:rPr>
          <w:rFonts w:hint="cs"/>
          <w:rtl/>
        </w:rPr>
        <w:t xml:space="preserve"> שלה וגם תורמים תרומות </w:t>
      </w:r>
      <w:bookmarkStart w:id="1411" w:name="_ETM_Q1_5804217"/>
      <w:bookmarkEnd w:id="1411"/>
      <w:r>
        <w:rPr>
          <w:rFonts w:hint="cs"/>
          <w:rtl/>
        </w:rPr>
        <w:t xml:space="preserve">מאוד חשובות מניסיונם ומהפרספקטיבות שלהם כדי לוודא שהתוצרים יהיו </w:t>
      </w:r>
      <w:bookmarkStart w:id="1412" w:name="_ETM_Q1_5808935"/>
      <w:bookmarkEnd w:id="1412"/>
      <w:r>
        <w:rPr>
          <w:rFonts w:hint="cs"/>
          <w:rtl/>
        </w:rPr>
        <w:t xml:space="preserve">באמת תפורים על פי מידה ולא סתם להציע סלי פתרונות </w:t>
      </w:r>
      <w:bookmarkStart w:id="1413" w:name="_ETM_Q1_5812740"/>
      <w:bookmarkEnd w:id="1413"/>
      <w:r>
        <w:rPr>
          <w:rFonts w:hint="cs"/>
          <w:rtl/>
        </w:rPr>
        <w:t>שביום שאחרי יתגלו כלא נותנים את המענה הנכון והמדויק ביותר.</w:t>
      </w:r>
    </w:p>
    <w:p w:rsidR="007955A5" w:rsidRDefault="007955A5" w:rsidP="000670B8">
      <w:pPr>
        <w:rPr>
          <w:rtl/>
        </w:rPr>
      </w:pPr>
    </w:p>
    <w:p w:rsidR="00CB2B53" w:rsidRDefault="00CB2B53" w:rsidP="00CB2B53">
      <w:pPr>
        <w:pStyle w:val="af6"/>
        <w:rPr>
          <w:rtl/>
        </w:rPr>
      </w:pPr>
      <w:bookmarkStart w:id="1414" w:name="_ETM_Q1_5817022"/>
      <w:bookmarkStart w:id="1415" w:name="ET_yor_5777_404"/>
      <w:bookmarkEnd w:id="1414"/>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415"/>
      <w:r>
        <w:rPr>
          <w:rtl/>
        </w:rPr>
        <w:t xml:space="preserve"> </w:t>
      </w:r>
    </w:p>
    <w:p w:rsidR="007955A5" w:rsidRDefault="00CB2B53" w:rsidP="007955A5">
      <w:pPr>
        <w:pStyle w:val="KeepWithNext"/>
        <w:rPr>
          <w:rtl/>
        </w:rPr>
      </w:pPr>
      <w:r>
        <w:rPr>
          <w:rFonts w:ascii="David" w:hAnsi="David"/>
          <w:u w:val="single"/>
          <w:rtl/>
          <w:lang w:eastAsia="he-IL"/>
        </w:rPr>
        <w:t xml:space="preserve"> </w:t>
      </w:r>
    </w:p>
    <w:p w:rsidR="007955A5" w:rsidRDefault="007955A5" w:rsidP="007955A5">
      <w:pPr>
        <w:rPr>
          <w:rtl/>
        </w:rPr>
      </w:pPr>
      <w:r>
        <w:rPr>
          <w:rFonts w:hint="cs"/>
          <w:rtl/>
        </w:rPr>
        <w:t xml:space="preserve">אנחנו </w:t>
      </w:r>
      <w:bookmarkStart w:id="1416" w:name="_ETM_Q1_5819364"/>
      <w:bookmarkEnd w:id="1416"/>
      <w:r>
        <w:rPr>
          <w:rFonts w:hint="cs"/>
          <w:rtl/>
        </w:rPr>
        <w:t xml:space="preserve">מאוד מודים לך. אנחנו גם נצפה לדוח הזה שמן הסתם </w:t>
      </w:r>
      <w:bookmarkStart w:id="1417" w:name="_ETM_Q1_5824158"/>
      <w:bookmarkEnd w:id="1417"/>
      <w:r>
        <w:rPr>
          <w:rFonts w:hint="cs"/>
          <w:rtl/>
        </w:rPr>
        <w:t xml:space="preserve">גם יגיע לשולחננו. תודה על העובדה. אני חושבת שניכרת באמת </w:t>
      </w:r>
      <w:bookmarkStart w:id="1418" w:name="_ETM_Q1_5829605"/>
      <w:bookmarkEnd w:id="1418"/>
      <w:r>
        <w:rPr>
          <w:rFonts w:hint="cs"/>
          <w:rtl/>
        </w:rPr>
        <w:t xml:space="preserve">המחשבה </w:t>
      </w:r>
      <w:proofErr w:type="spellStart"/>
      <w:r>
        <w:rPr>
          <w:rFonts w:hint="cs"/>
          <w:rtl/>
        </w:rPr>
        <w:t>והתכלול</w:t>
      </w:r>
      <w:proofErr w:type="spellEnd"/>
      <w:r>
        <w:rPr>
          <w:rFonts w:hint="cs"/>
          <w:rtl/>
        </w:rPr>
        <w:t xml:space="preserve"> של כל הגורמים באיזשהו ניסיון לשפר את המצב.</w:t>
      </w:r>
    </w:p>
    <w:p w:rsidR="007955A5" w:rsidRDefault="007955A5" w:rsidP="007955A5">
      <w:pPr>
        <w:rPr>
          <w:rtl/>
        </w:rPr>
      </w:pPr>
    </w:p>
    <w:p w:rsidR="007955A5" w:rsidRDefault="007955A5" w:rsidP="007955A5">
      <w:pPr>
        <w:rPr>
          <w:rtl/>
        </w:rPr>
      </w:pPr>
      <w:bookmarkStart w:id="1419" w:name="_ETM_Q1_5835323"/>
      <w:bookmarkEnd w:id="1419"/>
      <w:r>
        <w:rPr>
          <w:rFonts w:hint="cs"/>
          <w:rtl/>
        </w:rPr>
        <w:t xml:space="preserve">אנחנו </w:t>
      </w:r>
      <w:bookmarkStart w:id="1420" w:name="_ETM_Q1_5835094"/>
      <w:bookmarkEnd w:id="1420"/>
      <w:r>
        <w:rPr>
          <w:rFonts w:hint="cs"/>
          <w:rtl/>
        </w:rPr>
        <w:t xml:space="preserve">נסיים עם השופטת בדימוס דליה </w:t>
      </w:r>
      <w:proofErr w:type="spellStart"/>
      <w:r>
        <w:rPr>
          <w:rFonts w:hint="cs"/>
          <w:rtl/>
        </w:rPr>
        <w:t>דורנר</w:t>
      </w:r>
      <w:proofErr w:type="spellEnd"/>
      <w:r>
        <w:rPr>
          <w:rFonts w:hint="cs"/>
          <w:rtl/>
        </w:rPr>
        <w:t xml:space="preserve"> שאני מקווה ששמעת אתנו </w:t>
      </w:r>
      <w:bookmarkStart w:id="1421" w:name="_ETM_Q1_5838211"/>
      <w:bookmarkEnd w:id="1421"/>
      <w:r>
        <w:rPr>
          <w:rFonts w:hint="cs"/>
          <w:rtl/>
        </w:rPr>
        <w:t>את הדיון הזה. נשמח להערות סיכום שלך מהדברים ששמעת.</w:t>
      </w:r>
    </w:p>
    <w:p w:rsidR="007955A5" w:rsidRDefault="007955A5" w:rsidP="007955A5">
      <w:pPr>
        <w:rPr>
          <w:rtl/>
        </w:rPr>
      </w:pPr>
    </w:p>
    <w:p w:rsidR="00CB2B53" w:rsidRDefault="00CB2B53" w:rsidP="00CB2B53">
      <w:pPr>
        <w:pStyle w:val="af9"/>
        <w:rPr>
          <w:rtl/>
        </w:rPr>
      </w:pPr>
      <w:bookmarkStart w:id="1422" w:name="ET_guest_השופטת_בדימוס_דליה_דורנר_406"/>
      <w:r w:rsidRPr="00CB2B53">
        <w:rPr>
          <w:rStyle w:val="TagStyle"/>
          <w:rtl/>
        </w:rPr>
        <w:t xml:space="preserve"> &lt;&lt; אורח &gt;&gt; </w:t>
      </w:r>
      <w:r>
        <w:rPr>
          <w:rtl/>
        </w:rPr>
        <w:t xml:space="preserve">השופטת בדימוס דליה </w:t>
      </w:r>
      <w:proofErr w:type="spellStart"/>
      <w:r>
        <w:rPr>
          <w:rtl/>
        </w:rPr>
        <w:t>דורנר</w:t>
      </w:r>
      <w:proofErr w:type="spellEnd"/>
      <w:r>
        <w:rPr>
          <w:rtl/>
        </w:rPr>
        <w:t>:</w:t>
      </w:r>
      <w:r w:rsidRPr="00CB2B53">
        <w:rPr>
          <w:rStyle w:val="TagStyle"/>
          <w:rtl/>
        </w:rPr>
        <w:t xml:space="preserve"> &lt;&lt; אורח &gt;&gt;</w:t>
      </w:r>
      <w:bookmarkEnd w:id="1422"/>
      <w:r>
        <w:rPr>
          <w:rtl/>
        </w:rPr>
        <w:t xml:space="preserve"> </w:t>
      </w:r>
    </w:p>
    <w:p w:rsidR="007955A5" w:rsidRDefault="00CB2B53" w:rsidP="007955A5">
      <w:pPr>
        <w:pStyle w:val="KeepWithNext"/>
        <w:rPr>
          <w:rtl/>
        </w:rPr>
      </w:pPr>
      <w:r>
        <w:rPr>
          <w:rFonts w:ascii="David" w:hAnsi="David"/>
          <w:u w:val="single"/>
          <w:rtl/>
        </w:rPr>
        <w:t xml:space="preserve"> </w:t>
      </w:r>
    </w:p>
    <w:p w:rsidR="007955A5" w:rsidRDefault="007955A5" w:rsidP="007955A5">
      <w:pPr>
        <w:rPr>
          <w:rtl/>
        </w:rPr>
      </w:pPr>
      <w:r>
        <w:rPr>
          <w:rFonts w:hint="cs"/>
          <w:rtl/>
        </w:rPr>
        <w:t>קודם כל,</w:t>
      </w:r>
      <w:bookmarkStart w:id="1423" w:name="_ETM_Q1_5847404"/>
      <w:bookmarkEnd w:id="1423"/>
      <w:r>
        <w:rPr>
          <w:rFonts w:hint="cs"/>
          <w:rtl/>
        </w:rPr>
        <w:t xml:space="preserve"> אני שמחתי לשמוע. אני רואה שבכל זאת הדוח שהממשלה </w:t>
      </w:r>
      <w:bookmarkStart w:id="1424" w:name="_ETM_Q1_5854060"/>
      <w:bookmarkEnd w:id="1424"/>
      <w:r>
        <w:rPr>
          <w:rFonts w:hint="cs"/>
          <w:rtl/>
        </w:rPr>
        <w:t xml:space="preserve">אישרה את המלצותיו, הוא לא נזרק לפח ויש שינויים לטובה. </w:t>
      </w:r>
      <w:bookmarkStart w:id="1425" w:name="_ETM_Q1_5864545"/>
      <w:bookmarkEnd w:id="1425"/>
      <w:r>
        <w:rPr>
          <w:rFonts w:hint="cs"/>
          <w:rtl/>
        </w:rPr>
        <w:t>טוב מאוד שהוועדה עוקבת אחרי הדברים האלה ומסתכלת על הנקודות שעוד צריך לתקן.</w:t>
      </w:r>
    </w:p>
    <w:p w:rsidR="007955A5" w:rsidRDefault="007955A5" w:rsidP="007955A5">
      <w:pPr>
        <w:rPr>
          <w:rtl/>
        </w:rPr>
      </w:pPr>
    </w:p>
    <w:p w:rsidR="007955A5" w:rsidRDefault="007955A5" w:rsidP="007955A5">
      <w:pPr>
        <w:rPr>
          <w:rtl/>
        </w:rPr>
      </w:pPr>
      <w:r>
        <w:rPr>
          <w:rFonts w:hint="cs"/>
          <w:rtl/>
        </w:rPr>
        <w:t>אנ</w:t>
      </w:r>
      <w:bookmarkStart w:id="1426" w:name="_ETM_Q1_5871639"/>
      <w:bookmarkEnd w:id="1426"/>
      <w:r>
        <w:rPr>
          <w:rFonts w:hint="cs"/>
          <w:rtl/>
        </w:rPr>
        <w:t xml:space="preserve">י רואה שהקורונה שהביאה לנו הרבה צרות, </w:t>
      </w:r>
      <w:bookmarkStart w:id="1427" w:name="_ETM_Q1_5877727"/>
      <w:bookmarkEnd w:id="1427"/>
      <w:r>
        <w:rPr>
          <w:rFonts w:hint="cs"/>
          <w:rtl/>
        </w:rPr>
        <w:t xml:space="preserve">לפחות לעניין מספר העצירים והאסירים השפיעה לטובה. נקווה לטוב. העיקר </w:t>
      </w:r>
      <w:bookmarkStart w:id="1428" w:name="_ETM_Q1_5885468"/>
      <w:bookmarkEnd w:id="1428"/>
      <w:r>
        <w:rPr>
          <w:rFonts w:hint="cs"/>
          <w:rtl/>
        </w:rPr>
        <w:t>הבריאות.</w:t>
      </w:r>
    </w:p>
    <w:p w:rsidR="007955A5" w:rsidRDefault="007955A5" w:rsidP="007955A5">
      <w:pPr>
        <w:rPr>
          <w:rtl/>
        </w:rPr>
      </w:pPr>
    </w:p>
    <w:p w:rsidR="00CB2B53" w:rsidRDefault="00CB2B53" w:rsidP="00CB2B53">
      <w:pPr>
        <w:pStyle w:val="af6"/>
        <w:rPr>
          <w:rtl/>
        </w:rPr>
      </w:pPr>
      <w:bookmarkStart w:id="1429" w:name="ET_yor_5777_408"/>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 </w:t>
      </w:r>
      <w:r>
        <w:rPr>
          <w:rtl/>
        </w:rPr>
        <w:t>היו"ר מיקי חיימוביץ':</w:t>
      </w:r>
      <w:r w:rsidRPr="00CB2B53">
        <w:rPr>
          <w:rStyle w:val="TagStyle"/>
          <w:rtl/>
        </w:rPr>
        <w:t xml:space="preserve"> &lt;&lt; </w:t>
      </w:r>
      <w:proofErr w:type="spellStart"/>
      <w:r w:rsidRPr="00CB2B53">
        <w:rPr>
          <w:rStyle w:val="TagStyle"/>
          <w:rtl/>
        </w:rPr>
        <w:t>יור</w:t>
      </w:r>
      <w:proofErr w:type="spellEnd"/>
      <w:r w:rsidRPr="00CB2B53">
        <w:rPr>
          <w:rStyle w:val="TagStyle"/>
          <w:rtl/>
        </w:rPr>
        <w:t xml:space="preserve"> &gt;&gt;</w:t>
      </w:r>
      <w:bookmarkEnd w:id="1429"/>
      <w:r>
        <w:rPr>
          <w:rtl/>
        </w:rPr>
        <w:t xml:space="preserve"> </w:t>
      </w:r>
    </w:p>
    <w:p w:rsidR="007955A5" w:rsidRDefault="00CB2B53" w:rsidP="007955A5">
      <w:pPr>
        <w:pStyle w:val="KeepWithNext"/>
        <w:rPr>
          <w:rtl/>
        </w:rPr>
      </w:pPr>
      <w:r>
        <w:rPr>
          <w:rFonts w:ascii="David" w:hAnsi="David"/>
          <w:u w:val="single"/>
          <w:rtl/>
          <w:lang w:eastAsia="he-IL"/>
        </w:rPr>
        <w:t xml:space="preserve"> </w:t>
      </w:r>
    </w:p>
    <w:p w:rsidR="007955A5" w:rsidRDefault="007955A5" w:rsidP="007955A5">
      <w:pPr>
        <w:rPr>
          <w:rtl/>
        </w:rPr>
      </w:pPr>
      <w:r>
        <w:rPr>
          <w:rFonts w:hint="cs"/>
          <w:rtl/>
        </w:rPr>
        <w:t xml:space="preserve">בהחלט. תשמרי על הבריאות שלך. אני מאוד מודה </w:t>
      </w:r>
      <w:bookmarkStart w:id="1430" w:name="_ETM_Q1_5887863"/>
      <w:bookmarkEnd w:id="1430"/>
      <w:r>
        <w:rPr>
          <w:rFonts w:hint="cs"/>
          <w:rtl/>
        </w:rPr>
        <w:t>לך שהיית אתנו והאזנת לדיון הזה ותרמת את תרומתך.</w:t>
      </w:r>
    </w:p>
    <w:p w:rsidR="007955A5" w:rsidRDefault="007955A5" w:rsidP="007955A5">
      <w:pPr>
        <w:rPr>
          <w:rtl/>
        </w:rPr>
      </w:pPr>
    </w:p>
    <w:p w:rsidR="000670B8" w:rsidRDefault="007955A5" w:rsidP="007955A5">
      <w:pPr>
        <w:rPr>
          <w:rtl/>
        </w:rPr>
      </w:pPr>
      <w:r>
        <w:rPr>
          <w:rFonts w:hint="cs"/>
          <w:rtl/>
        </w:rPr>
        <w:t>א</w:t>
      </w:r>
      <w:bookmarkStart w:id="1431" w:name="_ETM_Q1_5894068"/>
      <w:bookmarkEnd w:id="1431"/>
      <w:r>
        <w:rPr>
          <w:rFonts w:hint="cs"/>
          <w:rtl/>
        </w:rPr>
        <w:t xml:space="preserve">ני </w:t>
      </w:r>
      <w:bookmarkStart w:id="1432" w:name="_ETM_Q1_5893075"/>
      <w:bookmarkEnd w:id="1432"/>
      <w:r>
        <w:rPr>
          <w:rFonts w:hint="cs"/>
          <w:rtl/>
        </w:rPr>
        <w:t xml:space="preserve">רוצה להודות לכל המשתתפים בדיון, לחברי וחברותך הכנסת שלקחו בו </w:t>
      </w:r>
      <w:bookmarkStart w:id="1433" w:name="_ETM_Q1_5896880"/>
      <w:bookmarkEnd w:id="1433"/>
      <w:r>
        <w:rPr>
          <w:rFonts w:hint="cs"/>
          <w:rtl/>
        </w:rPr>
        <w:t>חלק. אני גם מודה לצוות החליפי שנזעק ונתן את עזרתו.</w:t>
      </w:r>
    </w:p>
    <w:p w:rsidR="007955A5" w:rsidRDefault="007955A5" w:rsidP="007955A5">
      <w:pPr>
        <w:rPr>
          <w:rtl/>
        </w:rPr>
      </w:pPr>
    </w:p>
    <w:p w:rsidR="007955A5" w:rsidRDefault="007955A5" w:rsidP="007955A5">
      <w:pPr>
        <w:rPr>
          <w:rtl/>
        </w:rPr>
      </w:pPr>
      <w:r>
        <w:rPr>
          <w:rFonts w:hint="cs"/>
          <w:rtl/>
        </w:rPr>
        <w:t>אנ</w:t>
      </w:r>
      <w:bookmarkStart w:id="1434" w:name="_ETM_Q1_5911915"/>
      <w:bookmarkEnd w:id="1434"/>
      <w:r>
        <w:rPr>
          <w:rFonts w:hint="cs"/>
          <w:rtl/>
        </w:rPr>
        <w:t xml:space="preserve">י מתנצלת בפני מי שלא יכולתי לתת לו זכות דיבור. </w:t>
      </w:r>
      <w:bookmarkStart w:id="1435" w:name="_ETM_Q1_5919378"/>
      <w:bookmarkEnd w:id="1435"/>
      <w:r>
        <w:rPr>
          <w:rFonts w:hint="cs"/>
          <w:rtl/>
        </w:rPr>
        <w:t xml:space="preserve">יש בפני כמה עדכונים ששלחו כמו זה שכרגע אין שחרורים </w:t>
      </w:r>
      <w:proofErr w:type="spellStart"/>
      <w:r>
        <w:rPr>
          <w:rFonts w:hint="cs"/>
          <w:rtl/>
        </w:rPr>
        <w:t>מינהליים</w:t>
      </w:r>
      <w:proofErr w:type="spellEnd"/>
      <w:r>
        <w:rPr>
          <w:rFonts w:hint="cs"/>
          <w:rtl/>
        </w:rPr>
        <w:t xml:space="preserve"> ואני יודעת ז</w:t>
      </w:r>
      <w:bookmarkStart w:id="1436" w:name="_ETM_Q1_5920836"/>
      <w:bookmarkEnd w:id="1436"/>
      <w:r>
        <w:rPr>
          <w:rFonts w:hint="cs"/>
          <w:rtl/>
        </w:rPr>
        <w:t xml:space="preserve">את כי תקן הכליאה לא מאפשר את זה, </w:t>
      </w:r>
      <w:bookmarkStart w:id="1437" w:name="_ETM_Q1_5923677"/>
      <w:bookmarkEnd w:id="1437"/>
      <w:r>
        <w:rPr>
          <w:rFonts w:hint="cs"/>
          <w:rtl/>
        </w:rPr>
        <w:t xml:space="preserve">גם אין חופשות בגלל הקורונה ולמעשה אסירים מרצים את מלוא </w:t>
      </w:r>
      <w:bookmarkStart w:id="1438" w:name="_ETM_Q1_5927247"/>
      <w:bookmarkEnd w:id="1438"/>
      <w:r>
        <w:rPr>
          <w:rFonts w:hint="cs"/>
          <w:rtl/>
        </w:rPr>
        <w:t>תקופת המאסר.</w:t>
      </w:r>
      <w:r w:rsidR="004346F6">
        <w:rPr>
          <w:rFonts w:hint="cs"/>
          <w:rtl/>
        </w:rPr>
        <w:t xml:space="preserve"> </w:t>
      </w:r>
      <w:r>
        <w:rPr>
          <w:rFonts w:hint="cs"/>
          <w:rtl/>
        </w:rPr>
        <w:t xml:space="preserve">עורכת הדין דבי </w:t>
      </w:r>
      <w:bookmarkStart w:id="1439" w:name="_ETM_Q1_5930519"/>
      <w:bookmarkEnd w:id="1439"/>
      <w:proofErr w:type="spellStart"/>
      <w:r>
        <w:rPr>
          <w:rFonts w:hint="cs"/>
          <w:rtl/>
        </w:rPr>
        <w:t>גילד</w:t>
      </w:r>
      <w:proofErr w:type="spellEnd"/>
      <w:r>
        <w:rPr>
          <w:rFonts w:hint="cs"/>
          <w:rtl/>
        </w:rPr>
        <w:t xml:space="preserve"> חיו ביקשה להזכיר כי יש שורה של חלופות שלא הוזכרו בדיון - </w:t>
      </w:r>
      <w:bookmarkStart w:id="1440" w:name="_ETM_Q1_5938518"/>
      <w:bookmarkEnd w:id="1440"/>
      <w:r>
        <w:rPr>
          <w:rFonts w:hint="cs"/>
          <w:rtl/>
        </w:rPr>
        <w:t xml:space="preserve">אני מתנצלת שלא הצלחנו לעמוד על הכול </w:t>
      </w:r>
      <w:r>
        <w:rPr>
          <w:rtl/>
        </w:rPr>
        <w:t>–</w:t>
      </w:r>
      <w:r>
        <w:rPr>
          <w:rFonts w:hint="cs"/>
          <w:rtl/>
        </w:rPr>
        <w:t xml:space="preserve"> כמו הרחבת שחרורים מוקדמים, הארכת תקופת תנאי בעבירות שונות - קצת הזכרנו את זה</w:t>
      </w:r>
      <w:r w:rsidR="004346F6">
        <w:rPr>
          <w:rFonts w:hint="cs"/>
          <w:rtl/>
        </w:rPr>
        <w:t xml:space="preserve"> </w:t>
      </w:r>
      <w:r>
        <w:rPr>
          <w:rFonts w:hint="cs"/>
          <w:rtl/>
        </w:rPr>
        <w:t xml:space="preserve">- והסמכת ועדת שחרורים. </w:t>
      </w:r>
    </w:p>
    <w:p w:rsidR="007955A5" w:rsidRDefault="007955A5" w:rsidP="007955A5">
      <w:pPr>
        <w:rPr>
          <w:rtl/>
        </w:rPr>
      </w:pPr>
    </w:p>
    <w:p w:rsidR="007955A5" w:rsidRDefault="007955A5" w:rsidP="007955A5">
      <w:pPr>
        <w:rPr>
          <w:rtl/>
        </w:rPr>
      </w:pPr>
      <w:r>
        <w:rPr>
          <w:rFonts w:hint="cs"/>
          <w:rtl/>
        </w:rPr>
        <w:t>יש</w:t>
      </w:r>
      <w:bookmarkStart w:id="1441" w:name="_ETM_Q1_5947587"/>
      <w:bookmarkEnd w:id="1441"/>
      <w:r>
        <w:rPr>
          <w:rFonts w:hint="cs"/>
          <w:rtl/>
        </w:rPr>
        <w:t xml:space="preserve"> לנו עוד עבודה. </w:t>
      </w:r>
      <w:bookmarkStart w:id="1442" w:name="_ETM_Q1_5946906"/>
      <w:bookmarkEnd w:id="1442"/>
      <w:r>
        <w:rPr>
          <w:rFonts w:hint="cs"/>
          <w:rtl/>
        </w:rPr>
        <w:t>אנחנו יודעים שלא הספקנו למצות את הכול.</w:t>
      </w:r>
    </w:p>
    <w:p w:rsidR="00552F44" w:rsidRDefault="00552F44" w:rsidP="007955A5">
      <w:pPr>
        <w:rPr>
          <w:rtl/>
        </w:rPr>
      </w:pPr>
    </w:p>
    <w:p w:rsidR="00552F44" w:rsidRDefault="00552F44" w:rsidP="007955A5">
      <w:pPr>
        <w:rPr>
          <w:rtl/>
        </w:rPr>
      </w:pPr>
      <w:bookmarkStart w:id="1443" w:name="_ETM_Q1_5954759"/>
      <w:bookmarkEnd w:id="1443"/>
      <w:r>
        <w:rPr>
          <w:rFonts w:hint="cs"/>
          <w:rtl/>
        </w:rPr>
        <w:t xml:space="preserve">אני מסכמת </w:t>
      </w:r>
      <w:bookmarkStart w:id="1444" w:name="_ETM_Q1_5955029"/>
      <w:bookmarkEnd w:id="1444"/>
      <w:r>
        <w:rPr>
          <w:rFonts w:hint="cs"/>
          <w:rtl/>
        </w:rPr>
        <w:t xml:space="preserve">את הדיון. הוועדה דורשת מהמשרד לביטחון פנים להעביר לה עדכון על </w:t>
      </w:r>
      <w:bookmarkStart w:id="1445" w:name="_ETM_Q1_5957427"/>
      <w:bookmarkEnd w:id="1445"/>
      <w:r>
        <w:rPr>
          <w:rFonts w:hint="cs"/>
          <w:rtl/>
        </w:rPr>
        <w:t>לוחות הזמנים של המכרז החדש</w:t>
      </w:r>
      <w:r w:rsidR="004346F6">
        <w:rPr>
          <w:rFonts w:hint="cs"/>
          <w:rtl/>
        </w:rPr>
        <w:t xml:space="preserve"> </w:t>
      </w:r>
      <w:r>
        <w:rPr>
          <w:rFonts w:hint="cs"/>
          <w:rtl/>
        </w:rPr>
        <w:t xml:space="preserve">שהמשרד מגבש לעניין </w:t>
      </w:r>
      <w:proofErr w:type="spellStart"/>
      <w:r>
        <w:rPr>
          <w:rFonts w:hint="cs"/>
          <w:rtl/>
        </w:rPr>
        <w:t>האיזוק</w:t>
      </w:r>
      <w:proofErr w:type="spellEnd"/>
      <w:r>
        <w:rPr>
          <w:rFonts w:hint="cs"/>
          <w:rtl/>
        </w:rPr>
        <w:t xml:space="preserve"> האלקטרוני כחלופות מעצר, ואני יכולה לומר שאני מקווה </w:t>
      </w:r>
      <w:bookmarkStart w:id="1446" w:name="_ETM_Q1_5965217"/>
      <w:bookmarkEnd w:id="1446"/>
      <w:r>
        <w:rPr>
          <w:rFonts w:hint="cs"/>
          <w:rtl/>
        </w:rPr>
        <w:t xml:space="preserve">שהמכרז הזה מתכתב עם החידושים הטכנולוגיים שמאפשרים מעקב טוב יותר </w:t>
      </w:r>
      <w:bookmarkStart w:id="1447" w:name="_ETM_Q1_5975093"/>
      <w:bookmarkEnd w:id="1447"/>
      <w:r>
        <w:rPr>
          <w:rFonts w:hint="cs"/>
          <w:rtl/>
        </w:rPr>
        <w:t>אחרי האסירים.</w:t>
      </w:r>
    </w:p>
    <w:p w:rsidR="00552F44" w:rsidRDefault="00552F44" w:rsidP="007955A5">
      <w:pPr>
        <w:rPr>
          <w:rtl/>
        </w:rPr>
      </w:pPr>
    </w:p>
    <w:p w:rsidR="00552F44" w:rsidRDefault="00552F44" w:rsidP="007955A5">
      <w:pPr>
        <w:rPr>
          <w:rtl/>
        </w:rPr>
      </w:pPr>
      <w:r>
        <w:rPr>
          <w:rFonts w:hint="cs"/>
          <w:rtl/>
        </w:rPr>
        <w:t xml:space="preserve">הוועדה מבקשת משירות בתי הסוהר להעביר לה נתונים אודות </w:t>
      </w:r>
      <w:bookmarkStart w:id="1448" w:name="_ETM_Q1_5978224"/>
      <w:bookmarkEnd w:id="1448"/>
      <w:r>
        <w:rPr>
          <w:rFonts w:hint="cs"/>
          <w:rtl/>
        </w:rPr>
        <w:t xml:space="preserve">כמות העצורים ששוחררו בזמן הקורונה, שעברו עבירות שעד עכשיו לא </w:t>
      </w:r>
      <w:bookmarkStart w:id="1449" w:name="_ETM_Q1_5982623"/>
      <w:bookmarkEnd w:id="1449"/>
      <w:r>
        <w:rPr>
          <w:rFonts w:hint="cs"/>
          <w:rtl/>
        </w:rPr>
        <w:t>היו מאפשרות שחרור בפיקוח אלקטרוני. נתונים מפולחים לפי</w:t>
      </w:r>
      <w:r w:rsidR="004346F6">
        <w:rPr>
          <w:rFonts w:hint="cs"/>
          <w:rtl/>
        </w:rPr>
        <w:t xml:space="preserve"> </w:t>
      </w:r>
      <w:bookmarkStart w:id="1450" w:name="_ETM_Q1_5986911"/>
      <w:bookmarkEnd w:id="1450"/>
      <w:r>
        <w:rPr>
          <w:rFonts w:hint="cs"/>
          <w:rtl/>
        </w:rPr>
        <w:t>התפלגות העבירות בשלושת החודשים שלפני הקורונה, דצמבר 2019-פברואר 2020</w:t>
      </w:r>
      <w:bookmarkStart w:id="1451" w:name="_ETM_Q1_5991802"/>
      <w:bookmarkEnd w:id="1451"/>
      <w:r>
        <w:rPr>
          <w:rFonts w:hint="cs"/>
          <w:rtl/>
        </w:rPr>
        <w:t xml:space="preserve"> אל מול נתונים של חודשים אפריל עד יוני 2020.</w:t>
      </w:r>
    </w:p>
    <w:p w:rsidR="00552F44" w:rsidRDefault="00552F44" w:rsidP="007955A5">
      <w:pPr>
        <w:rPr>
          <w:rtl/>
        </w:rPr>
      </w:pPr>
    </w:p>
    <w:p w:rsidR="00552F44" w:rsidRDefault="00552F44" w:rsidP="00552F44">
      <w:pPr>
        <w:rPr>
          <w:rtl/>
        </w:rPr>
      </w:pPr>
      <w:bookmarkStart w:id="1452" w:name="_ETM_Q1_5997595"/>
      <w:bookmarkEnd w:id="1452"/>
      <w:r>
        <w:rPr>
          <w:rFonts w:hint="cs"/>
          <w:rtl/>
        </w:rPr>
        <w:t xml:space="preserve">הוועדה מבקשת, בהמשך לדבריו של ראש חטיבת התביעות באגף </w:t>
      </w:r>
      <w:bookmarkStart w:id="1453" w:name="_ETM_Q1_5998453"/>
      <w:bookmarkEnd w:id="1453"/>
      <w:r>
        <w:rPr>
          <w:rFonts w:hint="cs"/>
          <w:rtl/>
        </w:rPr>
        <w:t xml:space="preserve">החקירות והמודיעין במשטרת ישראל, להעביר לה אחת לרבעון נתונים </w:t>
      </w:r>
      <w:bookmarkStart w:id="1454" w:name="_ETM_Q1_6004656"/>
      <w:bookmarkEnd w:id="1454"/>
      <w:r>
        <w:rPr>
          <w:rFonts w:hint="cs"/>
          <w:rtl/>
        </w:rPr>
        <w:t xml:space="preserve">עדכניים אודות כמות המעצרים שהמשטרה ביצעה על פי </w:t>
      </w:r>
      <w:bookmarkStart w:id="1455" w:name="_ETM_Q1_6007210"/>
      <w:bookmarkEnd w:id="1455"/>
      <w:r>
        <w:rPr>
          <w:rFonts w:hint="cs"/>
          <w:rtl/>
        </w:rPr>
        <w:t>פילוח של סוגי העבירות ולפי קבוצות האוכלוסייה, יהודים וערבים.</w:t>
      </w:r>
    </w:p>
    <w:p w:rsidR="00552F44" w:rsidRDefault="00552F44" w:rsidP="00552F44">
      <w:pPr>
        <w:rPr>
          <w:rtl/>
        </w:rPr>
      </w:pPr>
    </w:p>
    <w:p w:rsidR="00552F44" w:rsidRDefault="00552F44" w:rsidP="00552F44">
      <w:pPr>
        <w:rPr>
          <w:rtl/>
        </w:rPr>
      </w:pPr>
      <w:r>
        <w:rPr>
          <w:rFonts w:hint="cs"/>
          <w:rtl/>
        </w:rPr>
        <w:t>ה</w:t>
      </w:r>
      <w:bookmarkStart w:id="1456" w:name="_ETM_Q1_6013665"/>
      <w:bookmarkEnd w:id="1456"/>
      <w:r>
        <w:rPr>
          <w:rFonts w:hint="cs"/>
          <w:rtl/>
        </w:rPr>
        <w:t xml:space="preserve">וועדה תקיים דיון המשך ייעודי להצגת פעילותם של </w:t>
      </w:r>
      <w:bookmarkStart w:id="1457" w:name="_ETM_Q1_6016536"/>
      <w:bookmarkEnd w:id="1457"/>
      <w:r>
        <w:rPr>
          <w:rFonts w:hint="cs"/>
          <w:rtl/>
        </w:rPr>
        <w:t>בתי המשפט הקהילתיים. אין לנו ספק שאנחנו צריכים לנסות לדחוף הקמה של עוד בתי משפט כאלה.</w:t>
      </w:r>
    </w:p>
    <w:p w:rsidR="00552F44" w:rsidRDefault="00552F44" w:rsidP="00552F44">
      <w:pPr>
        <w:rPr>
          <w:rtl/>
        </w:rPr>
      </w:pPr>
    </w:p>
    <w:p w:rsidR="00552F44" w:rsidRDefault="00552F44" w:rsidP="00552F44">
      <w:pPr>
        <w:rPr>
          <w:rtl/>
        </w:rPr>
      </w:pPr>
      <w:bookmarkStart w:id="1458" w:name="_ETM_Q1_6025499"/>
      <w:bookmarkEnd w:id="1458"/>
      <w:r>
        <w:rPr>
          <w:rFonts w:hint="cs"/>
          <w:rtl/>
        </w:rPr>
        <w:t>הוועדה ת</w:t>
      </w:r>
      <w:bookmarkStart w:id="1459" w:name="_ETM_Q1_6023562"/>
      <w:bookmarkEnd w:id="1459"/>
      <w:r>
        <w:rPr>
          <w:rFonts w:hint="cs"/>
          <w:rtl/>
        </w:rPr>
        <w:t xml:space="preserve">קיים דיון ייעודי נפרד בנושא שיקום האסירים, שזה נושא גדול וחשוב שיש לו כמובן השפעה מאוד מאוד </w:t>
      </w:r>
      <w:bookmarkStart w:id="1460" w:name="_ETM_Q1_6030051"/>
      <w:bookmarkEnd w:id="1460"/>
      <w:r>
        <w:rPr>
          <w:rFonts w:hint="cs"/>
          <w:rtl/>
        </w:rPr>
        <w:t>גדולה.</w:t>
      </w:r>
    </w:p>
    <w:p w:rsidR="00552F44" w:rsidRDefault="00552F44" w:rsidP="00552F44">
      <w:pPr>
        <w:rPr>
          <w:rtl/>
        </w:rPr>
      </w:pPr>
    </w:p>
    <w:p w:rsidR="00552F44" w:rsidRDefault="00552F44" w:rsidP="00552F44">
      <w:pPr>
        <w:rPr>
          <w:rtl/>
        </w:rPr>
      </w:pPr>
      <w:bookmarkStart w:id="1461" w:name="_ETM_Q1_6029647"/>
      <w:bookmarkEnd w:id="1461"/>
      <w:r>
        <w:rPr>
          <w:rFonts w:hint="cs"/>
          <w:rtl/>
        </w:rPr>
        <w:t>אני מאוד מודה לכל המשתתפים. תודה רבה.</w:t>
      </w:r>
    </w:p>
    <w:p w:rsidR="00552F44" w:rsidRDefault="00552F44" w:rsidP="00552F44">
      <w:pPr>
        <w:rPr>
          <w:rtl/>
        </w:rPr>
      </w:pPr>
    </w:p>
    <w:p w:rsidR="00552F44" w:rsidRDefault="00552F44" w:rsidP="00552F44">
      <w:pPr>
        <w:rPr>
          <w:rtl/>
        </w:rPr>
      </w:pPr>
      <w:bookmarkStart w:id="1462" w:name="_GoBack"/>
      <w:bookmarkEnd w:id="1462"/>
    </w:p>
    <w:p w:rsidR="00CB2B53" w:rsidRDefault="00CB2B53" w:rsidP="00CB2B53">
      <w:pPr>
        <w:pStyle w:val="afc"/>
        <w:rPr>
          <w:rtl/>
        </w:rPr>
      </w:pPr>
      <w:bookmarkStart w:id="1463" w:name="ET_meetingend_410"/>
      <w:r w:rsidRPr="00CB2B53">
        <w:rPr>
          <w:rStyle w:val="TagStyle"/>
          <w:rtl/>
        </w:rPr>
        <w:t xml:space="preserve"> &lt;&lt; סיום &gt;&gt; </w:t>
      </w:r>
      <w:r>
        <w:rPr>
          <w:rtl/>
        </w:rPr>
        <w:t>הישיבה ננעלה בשעה 11:40.</w:t>
      </w:r>
      <w:r w:rsidRPr="00CB2B53">
        <w:rPr>
          <w:rStyle w:val="TagStyle"/>
          <w:rtl/>
        </w:rPr>
        <w:t xml:space="preserve"> &lt;&lt; סיום &gt;&gt;</w:t>
      </w:r>
      <w:bookmarkEnd w:id="1463"/>
      <w:r>
        <w:rPr>
          <w:rtl/>
        </w:rPr>
        <w:t xml:space="preserve"> </w:t>
      </w:r>
    </w:p>
    <w:p w:rsidR="004346F6" w:rsidRDefault="00CB2B53" w:rsidP="004346F6">
      <w:pPr>
        <w:pStyle w:val="KeepWithNext"/>
        <w:rPr>
          <w:rtl/>
        </w:rPr>
      </w:pPr>
      <w:r>
        <w:rPr>
          <w:b/>
          <w:bCs/>
          <w:rtl/>
        </w:rPr>
        <w:t xml:space="preserve"> </w:t>
      </w:r>
    </w:p>
    <w:p w:rsidR="004346F6" w:rsidRDefault="004346F6" w:rsidP="004346F6">
      <w:pPr>
        <w:rPr>
          <w:rtl/>
        </w:rPr>
      </w:pPr>
    </w:p>
    <w:p w:rsidR="000670B8" w:rsidRDefault="000670B8" w:rsidP="000670B8">
      <w:pPr>
        <w:rPr>
          <w:rtl/>
        </w:rPr>
      </w:pPr>
      <w:bookmarkStart w:id="1464" w:name="_ETM_Q1_5748236"/>
      <w:bookmarkEnd w:id="1464"/>
    </w:p>
    <w:p w:rsidR="000B1BF3" w:rsidRPr="00C902FE" w:rsidRDefault="004346F6" w:rsidP="004C2D8E">
      <w:bookmarkStart w:id="1465" w:name="_ETM_Q1_5226602"/>
      <w:bookmarkEnd w:id="1465"/>
      <w:r>
        <w:rPr>
          <w:rFonts w:hint="cs"/>
          <w:rtl/>
        </w:rPr>
        <w:t xml:space="preserve"> </w:t>
      </w:r>
    </w:p>
    <w:sectPr w:rsidR="000B1BF3" w:rsidRPr="00C902FE" w:rsidSect="009E19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0B8" w:rsidRDefault="000670B8">
      <w:r>
        <w:separator/>
      </w:r>
    </w:p>
  </w:endnote>
  <w:endnote w:type="continuationSeparator" w:id="0">
    <w:p w:rsidR="000670B8" w:rsidRDefault="0006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0B8" w:rsidRDefault="000670B8">
      <w:r>
        <w:separator/>
      </w:r>
    </w:p>
  </w:footnote>
  <w:footnote w:type="continuationSeparator" w:id="0">
    <w:p w:rsidR="000670B8" w:rsidRDefault="000670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0B8" w:rsidRDefault="000670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70B8" w:rsidRDefault="000670B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0B8" w:rsidRDefault="000670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19D2">
      <w:rPr>
        <w:rStyle w:val="af7"/>
        <w:noProof/>
        <w:rtl/>
      </w:rPr>
      <w:t>29</w:t>
    </w:r>
    <w:r>
      <w:rPr>
        <w:rStyle w:val="af7"/>
      </w:rPr>
      <w:fldChar w:fldCharType="end"/>
    </w:r>
  </w:p>
  <w:p w:rsidR="000670B8" w:rsidRPr="00CC5815" w:rsidRDefault="000670B8" w:rsidP="008E5E3F">
    <w:pPr>
      <w:pStyle w:val="a3"/>
      <w:ind w:firstLine="0"/>
    </w:pPr>
  </w:p>
  <w:p w:rsidR="000670B8" w:rsidRDefault="000670B8" w:rsidP="008E5E3F">
    <w:pPr>
      <w:pStyle w:val="a3"/>
      <w:ind w:firstLine="0"/>
      <w:rPr>
        <w:rtl/>
      </w:rPr>
    </w:pPr>
    <w:r>
      <w:rPr>
        <w:rFonts w:hint="cs"/>
        <w:rtl/>
      </w:rPr>
      <w:t>ועדת הפנים והגנת הסביבה</w:t>
    </w:r>
  </w:p>
  <w:p w:rsidR="000670B8" w:rsidRPr="00CC5815" w:rsidRDefault="000670B8" w:rsidP="008E5E3F">
    <w:pPr>
      <w:pStyle w:val="a3"/>
      <w:ind w:firstLine="0"/>
      <w:rPr>
        <w:rtl/>
      </w:rPr>
    </w:pPr>
    <w:r>
      <w:rPr>
        <w:rFonts w:hint="cs"/>
        <w:rtl/>
      </w:rPr>
      <w:t>14/07/2020</w:t>
    </w:r>
  </w:p>
  <w:p w:rsidR="000670B8" w:rsidRPr="00CC5815" w:rsidRDefault="000670B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0B8" w:rsidRDefault="000670B8" w:rsidP="000A17C6">
    <w:pPr>
      <w:keepNext/>
      <w:spacing w:line="240" w:lineRule="atLeast"/>
      <w:ind w:firstLine="0"/>
      <w:jc w:val="center"/>
      <w:outlineLvl w:val="0"/>
      <w:rPr>
        <w:rtl/>
      </w:rPr>
    </w:pPr>
    <w:r>
      <w:rPr>
        <w:noProof/>
      </w:rPr>
      <w:drawing>
        <wp:inline distT="0" distB="0" distL="0" distR="0" wp14:anchorId="4878AEF0" wp14:editId="58DC16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70B8" w:rsidRDefault="000670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70B8" w:rsidRDefault="000670B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0B8"/>
    <w:rsid w:val="00067F42"/>
    <w:rsid w:val="00085565"/>
    <w:rsid w:val="00092B80"/>
    <w:rsid w:val="000930F8"/>
    <w:rsid w:val="000A17C6"/>
    <w:rsid w:val="000B060C"/>
    <w:rsid w:val="000B1BF3"/>
    <w:rsid w:val="000B2EE6"/>
    <w:rsid w:val="000C47F5"/>
    <w:rsid w:val="000C7779"/>
    <w:rsid w:val="000E3314"/>
    <w:rsid w:val="000F2459"/>
    <w:rsid w:val="001159CB"/>
    <w:rsid w:val="00150436"/>
    <w:rsid w:val="00167294"/>
    <w:rsid w:val="001673D4"/>
    <w:rsid w:val="00171E7F"/>
    <w:rsid w:val="001758C1"/>
    <w:rsid w:val="0017779F"/>
    <w:rsid w:val="001A74E9"/>
    <w:rsid w:val="001A7A1B"/>
    <w:rsid w:val="001B41F4"/>
    <w:rsid w:val="001C44DA"/>
    <w:rsid w:val="001C4FDA"/>
    <w:rsid w:val="001D440C"/>
    <w:rsid w:val="001F664B"/>
    <w:rsid w:val="002016FF"/>
    <w:rsid w:val="00221C10"/>
    <w:rsid w:val="00227FEF"/>
    <w:rsid w:val="00242625"/>
    <w:rsid w:val="00261554"/>
    <w:rsid w:val="00275C03"/>
    <w:rsid w:val="00280D58"/>
    <w:rsid w:val="00286CBC"/>
    <w:rsid w:val="002D4BDB"/>
    <w:rsid w:val="002E5E31"/>
    <w:rsid w:val="00303B4C"/>
    <w:rsid w:val="00321E62"/>
    <w:rsid w:val="00327BF8"/>
    <w:rsid w:val="00340AFA"/>
    <w:rsid w:val="003658CB"/>
    <w:rsid w:val="00366CFB"/>
    <w:rsid w:val="0036794C"/>
    <w:rsid w:val="00373508"/>
    <w:rsid w:val="00396023"/>
    <w:rsid w:val="003C279D"/>
    <w:rsid w:val="003D3A60"/>
    <w:rsid w:val="003F0A5F"/>
    <w:rsid w:val="00420E41"/>
    <w:rsid w:val="00424C94"/>
    <w:rsid w:val="004346F6"/>
    <w:rsid w:val="004475EA"/>
    <w:rsid w:val="00447608"/>
    <w:rsid w:val="00451746"/>
    <w:rsid w:val="00470EAC"/>
    <w:rsid w:val="00493E7F"/>
    <w:rsid w:val="0049458B"/>
    <w:rsid w:val="00495FD8"/>
    <w:rsid w:val="004B0A65"/>
    <w:rsid w:val="004B1BE9"/>
    <w:rsid w:val="004C2D8E"/>
    <w:rsid w:val="00500C0C"/>
    <w:rsid w:val="005422F4"/>
    <w:rsid w:val="00543CC4"/>
    <w:rsid w:val="00546678"/>
    <w:rsid w:val="005506B9"/>
    <w:rsid w:val="00552F44"/>
    <w:rsid w:val="005817EC"/>
    <w:rsid w:val="00590B77"/>
    <w:rsid w:val="005A342D"/>
    <w:rsid w:val="005C363E"/>
    <w:rsid w:val="005D61F3"/>
    <w:rsid w:val="005E1C6B"/>
    <w:rsid w:val="005F76B0"/>
    <w:rsid w:val="00634F61"/>
    <w:rsid w:val="006560B0"/>
    <w:rsid w:val="00665FFB"/>
    <w:rsid w:val="00694825"/>
    <w:rsid w:val="00695A47"/>
    <w:rsid w:val="006A0CB7"/>
    <w:rsid w:val="006D7FA5"/>
    <w:rsid w:val="006F0259"/>
    <w:rsid w:val="00700433"/>
    <w:rsid w:val="00702755"/>
    <w:rsid w:val="0070472C"/>
    <w:rsid w:val="007509A6"/>
    <w:rsid w:val="00764198"/>
    <w:rsid w:val="007872B4"/>
    <w:rsid w:val="00791CBE"/>
    <w:rsid w:val="007955A5"/>
    <w:rsid w:val="007C693F"/>
    <w:rsid w:val="007C6ADD"/>
    <w:rsid w:val="007F0DC3"/>
    <w:rsid w:val="0082136D"/>
    <w:rsid w:val="008320F6"/>
    <w:rsid w:val="00841223"/>
    <w:rsid w:val="00846BE9"/>
    <w:rsid w:val="0085126E"/>
    <w:rsid w:val="00853207"/>
    <w:rsid w:val="00870B17"/>
    <w:rsid w:val="008713A4"/>
    <w:rsid w:val="00875F10"/>
    <w:rsid w:val="008C6035"/>
    <w:rsid w:val="008C7015"/>
    <w:rsid w:val="008D1DFB"/>
    <w:rsid w:val="008E03B4"/>
    <w:rsid w:val="008E5E3F"/>
    <w:rsid w:val="008F61A7"/>
    <w:rsid w:val="0090279B"/>
    <w:rsid w:val="00914904"/>
    <w:rsid w:val="009258CE"/>
    <w:rsid w:val="009515F0"/>
    <w:rsid w:val="00953040"/>
    <w:rsid w:val="00970B46"/>
    <w:rsid w:val="009830CB"/>
    <w:rsid w:val="009D478A"/>
    <w:rsid w:val="009E19D2"/>
    <w:rsid w:val="009E6695"/>
    <w:rsid w:val="009E6E93"/>
    <w:rsid w:val="009F1518"/>
    <w:rsid w:val="009F5773"/>
    <w:rsid w:val="00A15971"/>
    <w:rsid w:val="00A22C90"/>
    <w:rsid w:val="00A322DB"/>
    <w:rsid w:val="00A42723"/>
    <w:rsid w:val="00A56BEA"/>
    <w:rsid w:val="00A64A6D"/>
    <w:rsid w:val="00A66020"/>
    <w:rsid w:val="00AB02EE"/>
    <w:rsid w:val="00AB3F3A"/>
    <w:rsid w:val="00AD4EC9"/>
    <w:rsid w:val="00AD6FFC"/>
    <w:rsid w:val="00AF31E6"/>
    <w:rsid w:val="00AF4150"/>
    <w:rsid w:val="00B0509A"/>
    <w:rsid w:val="00B120B2"/>
    <w:rsid w:val="00B1441B"/>
    <w:rsid w:val="00B50340"/>
    <w:rsid w:val="00B65508"/>
    <w:rsid w:val="00B8517A"/>
    <w:rsid w:val="00BA6446"/>
    <w:rsid w:val="00BB14AA"/>
    <w:rsid w:val="00BD47B7"/>
    <w:rsid w:val="00C135D5"/>
    <w:rsid w:val="00C22DCB"/>
    <w:rsid w:val="00C3598A"/>
    <w:rsid w:val="00C360BC"/>
    <w:rsid w:val="00C44800"/>
    <w:rsid w:val="00C52EC2"/>
    <w:rsid w:val="00C61DC1"/>
    <w:rsid w:val="00C64AFF"/>
    <w:rsid w:val="00C661EE"/>
    <w:rsid w:val="00C72438"/>
    <w:rsid w:val="00C763E4"/>
    <w:rsid w:val="00C8624A"/>
    <w:rsid w:val="00C902FE"/>
    <w:rsid w:val="00CA5363"/>
    <w:rsid w:val="00CB2B53"/>
    <w:rsid w:val="00CB6D60"/>
    <w:rsid w:val="00CC5815"/>
    <w:rsid w:val="00CE24B8"/>
    <w:rsid w:val="00CE5849"/>
    <w:rsid w:val="00D1021E"/>
    <w:rsid w:val="00D278F7"/>
    <w:rsid w:val="00D37550"/>
    <w:rsid w:val="00D40A29"/>
    <w:rsid w:val="00D45815"/>
    <w:rsid w:val="00D45D27"/>
    <w:rsid w:val="00D86E57"/>
    <w:rsid w:val="00D96B24"/>
    <w:rsid w:val="00DE5B80"/>
    <w:rsid w:val="00E33AE3"/>
    <w:rsid w:val="00E61903"/>
    <w:rsid w:val="00E64116"/>
    <w:rsid w:val="00EA0864"/>
    <w:rsid w:val="00EA624B"/>
    <w:rsid w:val="00EB057D"/>
    <w:rsid w:val="00EB18E4"/>
    <w:rsid w:val="00EB5C85"/>
    <w:rsid w:val="00EC0AC2"/>
    <w:rsid w:val="00EC1FB3"/>
    <w:rsid w:val="00EC2CD4"/>
    <w:rsid w:val="00EE09AD"/>
    <w:rsid w:val="00EE4F43"/>
    <w:rsid w:val="00EF2EDD"/>
    <w:rsid w:val="00F053E5"/>
    <w:rsid w:val="00F10D2D"/>
    <w:rsid w:val="00F16831"/>
    <w:rsid w:val="00F41C33"/>
    <w:rsid w:val="00F423F1"/>
    <w:rsid w:val="00F4792E"/>
    <w:rsid w:val="00F53584"/>
    <w:rsid w:val="00F549E5"/>
    <w:rsid w:val="00F63F05"/>
    <w:rsid w:val="00F72368"/>
    <w:rsid w:val="00F821F6"/>
    <w:rsid w:val="00F84D49"/>
    <w:rsid w:val="00FB0768"/>
    <w:rsid w:val="00FB502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3837A8F"/>
  <w15:docId w15:val="{55BCF3FE-20B8-4990-98FE-F3B6EFB3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E4F43"/>
    <w:pPr>
      <w:spacing w:line="240" w:lineRule="auto"/>
    </w:pPr>
    <w:rPr>
      <w:rFonts w:ascii="Tahoma" w:hAnsi="Tahoma" w:cs="Tahoma"/>
      <w:sz w:val="16"/>
      <w:szCs w:val="16"/>
    </w:rPr>
  </w:style>
  <w:style w:type="character" w:customStyle="1" w:styleId="afe">
    <w:name w:val="טקסט בלונים תו"/>
    <w:basedOn w:val="a0"/>
    <w:link w:val="afd"/>
    <w:rsid w:val="00EE4F43"/>
    <w:rPr>
      <w:rFonts w:ascii="Tahoma" w:hAnsi="Tahoma" w:cs="Tahoma"/>
      <w:sz w:val="16"/>
      <w:szCs w:val="16"/>
    </w:rPr>
  </w:style>
  <w:style w:type="table" w:styleId="aff">
    <w:name w:val="Table Grid"/>
    <w:basedOn w:val="a1"/>
    <w:rsid w:val="00C902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B2B5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EDBED-4759-4CC9-961E-42A19A981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29</Pages>
  <Words>11212</Words>
  <Characters>56063</Characters>
  <Application>Microsoft Office Word</Application>
  <DocSecurity>0</DocSecurity>
  <Lines>467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2020-07-29T10:06:00Z</dcterms:modified>
</cp:coreProperties>
</file>