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22B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69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2B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2B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63</w:t>
      </w:r>
    </w:p>
    <w:p w:rsidR="00E64116" w:rsidRPr="008713A4" w:rsidRDefault="00122B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22B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r w:rsidR="00CE553F">
        <w:rPr>
          <w:b/>
          <w:bCs/>
          <w:u w:val="single"/>
          <w:rtl/>
        </w:rPr>
        <w:t>התש"ף (22 ביולי 2020), שעה 18:</w:t>
      </w:r>
      <w:r w:rsidR="00CE553F">
        <w:rPr>
          <w:rFonts w:hint="cs"/>
          <w:b/>
          <w:bCs/>
          <w:u w:val="single"/>
          <w:rtl/>
        </w:rPr>
        <w:t>37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22B7D" w:rsidP="007C693F">
      <w:pPr>
        <w:spacing w:before="60"/>
        <w:ind w:firstLine="0"/>
        <w:rPr>
          <w:rtl/>
        </w:rPr>
      </w:pPr>
      <w:r w:rsidRPr="00122B7D">
        <w:rPr>
          <w:rtl/>
        </w:rPr>
        <w:t>הצעת חוק סמכויות מיוחדות להתמודדות עם נגיף הקורונה החדש (הוראת שעה), התש"ף-2020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22B7D" w:rsidRPr="008713A4" w:rsidRDefault="00122B7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2B7D" w:rsidRDefault="00122B7D" w:rsidP="00EC1FB3">
      <w:pPr>
        <w:ind w:firstLine="0"/>
        <w:rPr>
          <w:rtl/>
        </w:rPr>
      </w:pPr>
      <w:r w:rsidRPr="00122B7D">
        <w:rPr>
          <w:rtl/>
        </w:rPr>
        <w:t>יעקב אשר – היו"ר</w:t>
      </w:r>
    </w:p>
    <w:p w:rsidR="00122B7D" w:rsidRPr="00122B7D" w:rsidRDefault="00122B7D" w:rsidP="00122B7D">
      <w:pPr>
        <w:ind w:firstLine="0"/>
        <w:rPr>
          <w:rtl/>
        </w:rPr>
      </w:pPr>
      <w:r w:rsidRPr="00122B7D">
        <w:rPr>
          <w:rtl/>
        </w:rPr>
        <w:t xml:space="preserve">אלי אבידר </w:t>
      </w:r>
    </w:p>
    <w:p w:rsidR="00122B7D" w:rsidRPr="00122B7D" w:rsidRDefault="00122B7D" w:rsidP="00EC1FB3">
      <w:pPr>
        <w:ind w:firstLine="0"/>
        <w:rPr>
          <w:rtl/>
        </w:rPr>
      </w:pPr>
      <w:r w:rsidRPr="00122B7D">
        <w:rPr>
          <w:rtl/>
        </w:rPr>
        <w:t xml:space="preserve">קארין אלהרר </w:t>
      </w:r>
    </w:p>
    <w:p w:rsidR="00122B7D" w:rsidRPr="00122B7D" w:rsidRDefault="00122B7D" w:rsidP="00122B7D">
      <w:pPr>
        <w:ind w:firstLine="0"/>
        <w:rPr>
          <w:rtl/>
        </w:rPr>
      </w:pPr>
      <w:r w:rsidRPr="00122B7D">
        <w:rPr>
          <w:rtl/>
        </w:rPr>
        <w:t>ניצן הורוביץ</w:t>
      </w:r>
    </w:p>
    <w:p w:rsidR="00122B7D" w:rsidRPr="00122B7D" w:rsidRDefault="00122B7D" w:rsidP="00122B7D">
      <w:pPr>
        <w:ind w:firstLine="0"/>
        <w:rPr>
          <w:rtl/>
        </w:rPr>
      </w:pPr>
      <w:r w:rsidRPr="00122B7D">
        <w:rPr>
          <w:rtl/>
        </w:rPr>
        <w:t xml:space="preserve">מיכל וונש </w:t>
      </w:r>
    </w:p>
    <w:p w:rsidR="00122B7D" w:rsidRPr="00122B7D" w:rsidRDefault="00122B7D" w:rsidP="00EC1FB3">
      <w:pPr>
        <w:ind w:firstLine="0"/>
        <w:rPr>
          <w:rtl/>
        </w:rPr>
      </w:pPr>
      <w:r w:rsidRPr="00122B7D">
        <w:rPr>
          <w:rtl/>
        </w:rPr>
        <w:t>מיכאל מלכיאלי</w:t>
      </w:r>
    </w:p>
    <w:p w:rsidR="00122B7D" w:rsidRPr="00122B7D" w:rsidRDefault="00122B7D" w:rsidP="00122B7D">
      <w:pPr>
        <w:ind w:firstLine="0"/>
        <w:rPr>
          <w:rtl/>
        </w:rPr>
      </w:pPr>
      <w:r w:rsidRPr="00122B7D">
        <w:rPr>
          <w:rtl/>
        </w:rPr>
        <w:t xml:space="preserve">יואב סגלוביץ' </w:t>
      </w:r>
    </w:p>
    <w:p w:rsidR="00122B7D" w:rsidRPr="00122B7D" w:rsidRDefault="00122B7D" w:rsidP="00122B7D">
      <w:pPr>
        <w:ind w:firstLine="0"/>
        <w:rPr>
          <w:rtl/>
        </w:rPr>
      </w:pPr>
      <w:r w:rsidRPr="00122B7D">
        <w:rPr>
          <w:rtl/>
        </w:rPr>
        <w:t xml:space="preserve">אוסאמה סעדי </w:t>
      </w:r>
    </w:p>
    <w:p w:rsidR="00122B7D" w:rsidRPr="00122B7D" w:rsidRDefault="00122B7D" w:rsidP="00EC1FB3">
      <w:pPr>
        <w:ind w:firstLine="0"/>
        <w:rPr>
          <w:rtl/>
        </w:rPr>
      </w:pPr>
      <w:r w:rsidRPr="00122B7D">
        <w:rPr>
          <w:rtl/>
        </w:rPr>
        <w:t xml:space="preserve">גדעון סער </w:t>
      </w:r>
    </w:p>
    <w:p w:rsidR="00122B7D" w:rsidRPr="00122B7D" w:rsidRDefault="00122B7D" w:rsidP="00122B7D">
      <w:pPr>
        <w:ind w:firstLine="0"/>
        <w:rPr>
          <w:rtl/>
        </w:rPr>
      </w:pPr>
      <w:r w:rsidRPr="00122B7D">
        <w:rPr>
          <w:rtl/>
        </w:rPr>
        <w:t xml:space="preserve">תהלה פרידמן </w:t>
      </w:r>
    </w:p>
    <w:p w:rsidR="00122B7D" w:rsidRPr="00122B7D" w:rsidRDefault="00122B7D" w:rsidP="00122B7D">
      <w:pPr>
        <w:ind w:firstLine="0"/>
        <w:rPr>
          <w:rtl/>
        </w:rPr>
      </w:pPr>
      <w:r w:rsidRPr="00122B7D">
        <w:rPr>
          <w:rtl/>
        </w:rPr>
        <w:t>עינב קאבלה</w:t>
      </w:r>
    </w:p>
    <w:p w:rsidR="00122B7D" w:rsidRPr="00122B7D" w:rsidRDefault="00122B7D" w:rsidP="00EC1FB3">
      <w:pPr>
        <w:ind w:firstLine="0"/>
        <w:rPr>
          <w:rtl/>
        </w:rPr>
      </w:pPr>
      <w:r>
        <w:rPr>
          <w:rtl/>
        </w:rPr>
        <w:t xml:space="preserve">איילת שקד </w:t>
      </w:r>
    </w:p>
    <w:p w:rsidR="00122B7D" w:rsidRPr="008713A4" w:rsidRDefault="00122B7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22B7D" w:rsidRDefault="00122B7D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122B7D" w:rsidRDefault="00122B7D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122B7D" w:rsidRDefault="00122B7D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0C47F5" w:rsidRDefault="00122B7D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122B7D" w:rsidRDefault="00122B7D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122B7D" w:rsidRDefault="00122B7D" w:rsidP="00DE5B80">
      <w:pPr>
        <w:ind w:firstLine="0"/>
        <w:rPr>
          <w:rtl/>
        </w:rPr>
      </w:pPr>
      <w:r>
        <w:rPr>
          <w:rFonts w:hint="cs"/>
          <w:rtl/>
        </w:rPr>
        <w:t>טלי פלוסקוב</w:t>
      </w:r>
    </w:p>
    <w:p w:rsidR="00122B7D" w:rsidRPr="0082136D" w:rsidRDefault="00122B7D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122B7D" w:rsidRDefault="00122B7D" w:rsidP="00D40A29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E64116" w:rsidRPr="008713A4" w:rsidRDefault="00122B7D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2B7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22B7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849C8" w:rsidRPr="008713A4" w:rsidRDefault="004849C8" w:rsidP="008320F6">
      <w:pPr>
        <w:ind w:firstLine="0"/>
        <w:rPr>
          <w:rtl/>
        </w:rPr>
      </w:pPr>
    </w:p>
    <w:p w:rsidR="005D69E7" w:rsidRDefault="005D69E7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0" w:name="ET_hatsach_618733_2"/>
      <w:r>
        <w:rPr>
          <w:rStyle w:val="TagStyle"/>
          <w:vanish w:val="0"/>
          <w:rtl/>
        </w:rPr>
        <w:br w:type="page"/>
      </w:r>
    </w:p>
    <w:p w:rsidR="004849C8" w:rsidRDefault="004849C8" w:rsidP="004849C8">
      <w:pPr>
        <w:pStyle w:val="a6"/>
        <w:rPr>
          <w:rtl/>
        </w:rPr>
      </w:pPr>
      <w:r w:rsidRPr="004849C8">
        <w:rPr>
          <w:rStyle w:val="TagStyle"/>
          <w:rtl/>
        </w:rPr>
        <w:t xml:space="preserve"> &lt;&lt; נושא &gt;&gt; </w:t>
      </w:r>
      <w:r>
        <w:rPr>
          <w:rtl/>
        </w:rPr>
        <w:t>הצעת חוק סמכויות מיוחדות להתמודדות עם נגיף הקורונה החדש (הוראת שעה), התש"ף-2020</w:t>
      </w:r>
      <w:r w:rsidRPr="004849C8">
        <w:rPr>
          <w:rStyle w:val="TagStyle"/>
          <w:rtl/>
        </w:rPr>
        <w:t xml:space="preserve"> &lt;&lt; נושא &gt;&gt;</w:t>
      </w:r>
      <w:bookmarkEnd w:id="0"/>
      <w:r>
        <w:rPr>
          <w:rtl/>
        </w:rPr>
        <w:t xml:space="preserve"> </w:t>
      </w:r>
    </w:p>
    <w:p w:rsidR="00122B7D" w:rsidRDefault="004849C8" w:rsidP="005D69E7">
      <w:pPr>
        <w:pStyle w:val="KeepWithNext"/>
        <w:rPr>
          <w:rtl/>
        </w:rPr>
      </w:pPr>
      <w:r>
        <w:rPr>
          <w:rFonts w:ascii="David" w:hAnsi="David"/>
          <w:b/>
          <w:bCs/>
          <w:u w:val="single"/>
          <w:rtl/>
        </w:rPr>
        <w:lastRenderedPageBreak/>
        <w:t xml:space="preserve"> </w:t>
      </w:r>
    </w:p>
    <w:p w:rsidR="00122B7D" w:rsidRDefault="00122B7D" w:rsidP="00122B7D">
      <w:pPr>
        <w:rPr>
          <w:rtl/>
        </w:rPr>
      </w:pPr>
    </w:p>
    <w:p w:rsidR="006C4F0F" w:rsidRDefault="006C4F0F" w:rsidP="006C4F0F">
      <w:pPr>
        <w:pStyle w:val="af6"/>
        <w:keepNext/>
        <w:rPr>
          <w:rtl/>
        </w:rPr>
      </w:pPr>
      <w:bookmarkStart w:id="1" w:name="ET_yor_5069_6"/>
      <w:r w:rsidRPr="006C4F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4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122B7D" w:rsidRDefault="004849C8" w:rsidP="006C4F0F">
      <w:pPr>
        <w:rPr>
          <w:rtl/>
        </w:rPr>
      </w:pPr>
      <w:r>
        <w:rPr>
          <w:rtl/>
        </w:rPr>
        <w:t xml:space="preserve"> </w:t>
      </w:r>
    </w:p>
    <w:p w:rsidR="00122B7D" w:rsidRDefault="00CE553F" w:rsidP="004849C8">
      <w:pPr>
        <w:rPr>
          <w:rtl/>
        </w:rPr>
      </w:pPr>
      <w:r>
        <w:rPr>
          <w:rFonts w:hint="cs"/>
          <w:rtl/>
        </w:rPr>
        <w:t xml:space="preserve">אני פותח את ישיבת ועדת החוקה, חוק ומשפט. בקשה לדיון מחדש </w:t>
      </w:r>
      <w:bookmarkStart w:id="2" w:name="_ETM_Q1_14065"/>
      <w:bookmarkEnd w:id="2"/>
      <w:r>
        <w:rPr>
          <w:rFonts w:hint="cs"/>
          <w:rtl/>
        </w:rPr>
        <w:t xml:space="preserve">בהכנה לקריאה מחדש בהצעת חוק סמכויות מיוחדות </w:t>
      </w:r>
      <w:bookmarkStart w:id="3" w:name="_ETM_Q1_9394"/>
      <w:bookmarkEnd w:id="3"/>
      <w:r>
        <w:rPr>
          <w:rFonts w:hint="cs"/>
          <w:rtl/>
        </w:rPr>
        <w:t>להתמודדות עם נגיף הקורונה החדש (הוראת שעה), התש"ף-2020.</w:t>
      </w:r>
    </w:p>
    <w:p w:rsidR="00CE553F" w:rsidRDefault="00CE553F" w:rsidP="00122B7D">
      <w:pPr>
        <w:rPr>
          <w:rtl/>
        </w:rPr>
      </w:pPr>
    </w:p>
    <w:p w:rsidR="00CE553F" w:rsidRDefault="00CE553F" w:rsidP="00122B7D">
      <w:pPr>
        <w:rPr>
          <w:rtl/>
        </w:rPr>
      </w:pPr>
      <w:bookmarkStart w:id="4" w:name="_ETM_Q1_17697"/>
      <w:bookmarkEnd w:id="4"/>
      <w:r>
        <w:rPr>
          <w:rFonts w:hint="cs"/>
          <w:rtl/>
        </w:rPr>
        <w:t>מגיש הרוויזיה אוסעמה סעדי, ינמק.</w:t>
      </w:r>
    </w:p>
    <w:p w:rsidR="00CE553F" w:rsidRDefault="00CE553F" w:rsidP="00122B7D">
      <w:pPr>
        <w:rPr>
          <w:rtl/>
        </w:rPr>
      </w:pPr>
    </w:p>
    <w:p w:rsidR="004849C8" w:rsidRDefault="004849C8" w:rsidP="004849C8">
      <w:pPr>
        <w:pStyle w:val="a4"/>
        <w:rPr>
          <w:rtl/>
        </w:rPr>
      </w:pPr>
      <w:bookmarkStart w:id="5" w:name="_ETM_Q1_20974"/>
      <w:bookmarkStart w:id="6" w:name="_ETM_Q1_25853"/>
      <w:bookmarkStart w:id="7" w:name="ET_speaker_5292_6"/>
      <w:bookmarkEnd w:id="5"/>
      <w:bookmarkEnd w:id="6"/>
      <w:r w:rsidRPr="004849C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49C8">
        <w:rPr>
          <w:rStyle w:val="TagStyle"/>
          <w:rtl/>
        </w:rPr>
        <w:t xml:space="preserve"> &lt;&lt; דובר &gt;&gt;</w:t>
      </w:r>
      <w:bookmarkEnd w:id="7"/>
      <w:r>
        <w:rPr>
          <w:rtl/>
        </w:rPr>
        <w:t xml:space="preserve"> </w:t>
      </w:r>
    </w:p>
    <w:p w:rsidR="00CE553F" w:rsidRDefault="004849C8" w:rsidP="00CE55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553F" w:rsidRDefault="00CE553F" w:rsidP="00CE553F">
      <w:pPr>
        <w:rPr>
          <w:rtl/>
        </w:rPr>
      </w:pPr>
      <w:r>
        <w:rPr>
          <w:rFonts w:hint="cs"/>
          <w:rtl/>
        </w:rPr>
        <w:t>אדוני היושב ראש,</w:t>
      </w:r>
      <w:r w:rsidR="00625DBF">
        <w:rPr>
          <w:rFonts w:hint="cs"/>
          <w:rtl/>
        </w:rPr>
        <w:t xml:space="preserve"> </w:t>
      </w:r>
      <w:r>
        <w:rPr>
          <w:rFonts w:hint="cs"/>
          <w:rtl/>
        </w:rPr>
        <w:t>אני חושב שזו</w:t>
      </w:r>
      <w:r w:rsidR="00625DB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הזדמנות אחרונה לך כבוד היושב ראש, </w:t>
      </w:r>
      <w:bookmarkStart w:id="8" w:name="_ETM_Q1_35705"/>
      <w:bookmarkEnd w:id="8"/>
      <w:r>
        <w:rPr>
          <w:rFonts w:hint="cs"/>
          <w:rtl/>
        </w:rPr>
        <w:t xml:space="preserve">לחברי הקואליציה ברובם, כי יש גם חלק שהצביעו נגד </w:t>
      </w:r>
      <w:bookmarkStart w:id="9" w:name="_ETM_Q1_44994"/>
      <w:bookmarkEnd w:id="9"/>
      <w:r>
        <w:rPr>
          <w:rFonts w:hint="cs"/>
          <w:rtl/>
        </w:rPr>
        <w:t xml:space="preserve">החוק הזה, כי באמת מדובר בחוק שהוא </w:t>
      </w:r>
      <w:bookmarkStart w:id="10" w:name="_ETM_Q1_48657"/>
      <w:bookmarkEnd w:id="10"/>
      <w:r>
        <w:rPr>
          <w:rFonts w:hint="cs"/>
          <w:rtl/>
        </w:rPr>
        <w:t xml:space="preserve">חוק מסוכן מאוד ותקדימי מאוד, גם לדעת משרד המשפטים </w:t>
      </w:r>
      <w:bookmarkStart w:id="11" w:name="_ETM_Q1_55142"/>
      <w:bookmarkEnd w:id="11"/>
      <w:r>
        <w:rPr>
          <w:rFonts w:hint="cs"/>
          <w:rtl/>
        </w:rPr>
        <w:t>וגם לדעת הייעוץ המשפטי של הוועדה. למעשה ל</w:t>
      </w:r>
      <w:bookmarkStart w:id="12" w:name="_ETM_Q1_59470"/>
      <w:bookmarkEnd w:id="12"/>
      <w:r>
        <w:rPr>
          <w:rFonts w:hint="cs"/>
          <w:rtl/>
        </w:rPr>
        <w:t xml:space="preserve">א מדובר בדרך המלך. אנחנו עוד ועוד מכרסמים בעיקרון </w:t>
      </w:r>
      <w:bookmarkStart w:id="13" w:name="_ETM_Q1_70119"/>
      <w:bookmarkEnd w:id="13"/>
      <w:r>
        <w:rPr>
          <w:rFonts w:hint="cs"/>
          <w:rtl/>
        </w:rPr>
        <w:t xml:space="preserve">הפרדת הרשויות ועוד אנחנו למעשה נוטלים את הסמכויות של </w:t>
      </w:r>
      <w:bookmarkStart w:id="14" w:name="_ETM_Q1_79457"/>
      <w:bookmarkEnd w:id="14"/>
      <w:r>
        <w:rPr>
          <w:rFonts w:hint="cs"/>
          <w:rtl/>
        </w:rPr>
        <w:t xml:space="preserve">הרשות המחוקקת, של הכנסת כמפקחת על עבודת הממשלה. הממשלה </w:t>
      </w:r>
      <w:bookmarkStart w:id="15" w:name="_ETM_Q1_84867"/>
      <w:bookmarkEnd w:id="15"/>
      <w:r>
        <w:rPr>
          <w:rFonts w:hint="cs"/>
          <w:rtl/>
        </w:rPr>
        <w:t xml:space="preserve">נוטלת ולוקחת סמכויות שלא היו לה בעבר ועכשיו היא לוקחת </w:t>
      </w:r>
      <w:bookmarkStart w:id="16" w:name="_ETM_Q1_91900"/>
      <w:bookmarkEnd w:id="16"/>
      <w:r>
        <w:rPr>
          <w:rFonts w:hint="cs"/>
          <w:rtl/>
        </w:rPr>
        <w:t xml:space="preserve">סמכויות של חקיקה, של הגדרת עבירות, של קביעת קנסות והכנסת במקרה הטוב יכולה לאשר את זה בדיעבד. </w:t>
      </w:r>
      <w:bookmarkStart w:id="17" w:name="_ETM_Q1_105908"/>
      <w:bookmarkEnd w:id="17"/>
      <w:r>
        <w:rPr>
          <w:rFonts w:hint="cs"/>
          <w:rtl/>
        </w:rPr>
        <w:t xml:space="preserve">זה מצב מסוכן מאוד במיוחד שאנחנו מדברים על פגיעות </w:t>
      </w:r>
      <w:bookmarkStart w:id="18" w:name="_ETM_Q1_110341"/>
      <w:bookmarkEnd w:id="18"/>
      <w:r>
        <w:rPr>
          <w:rFonts w:hint="cs"/>
          <w:rtl/>
        </w:rPr>
        <w:t xml:space="preserve">קשות מאוד, הגבלה במרחב הציבורי, הגבלת תנועה, הגבלה על </w:t>
      </w:r>
      <w:bookmarkStart w:id="19" w:name="_ETM_Q1_119403"/>
      <w:bookmarkEnd w:id="19"/>
      <w:r>
        <w:rPr>
          <w:rFonts w:hint="cs"/>
          <w:rtl/>
        </w:rPr>
        <w:t xml:space="preserve">אזור בכללותו. זה יכול להגיע עד סגירת כל המדינה </w:t>
      </w:r>
      <w:bookmarkStart w:id="20" w:name="_ETM_Q1_126568"/>
      <w:bookmarkEnd w:id="20"/>
      <w:r>
        <w:rPr>
          <w:rFonts w:hint="cs"/>
          <w:rtl/>
        </w:rPr>
        <w:t xml:space="preserve">והכול בהחלטת ממשלה או בוועדת שרים. אפילו העניין הזה של </w:t>
      </w:r>
      <w:bookmarkStart w:id="21" w:name="_ETM_Q1_130557"/>
      <w:bookmarkEnd w:id="21"/>
      <w:r>
        <w:rPr>
          <w:rFonts w:hint="cs"/>
          <w:rtl/>
        </w:rPr>
        <w:t xml:space="preserve">האצלת סמכויות לוועדת שרים, כך שגם ועדת שרים יכולה להחליט </w:t>
      </w:r>
      <w:bookmarkStart w:id="22" w:name="_ETM_Q1_135315"/>
      <w:bookmarkEnd w:id="22"/>
      <w:r>
        <w:rPr>
          <w:rFonts w:hint="cs"/>
          <w:rtl/>
        </w:rPr>
        <w:t>על סגירה הרמטית של כל המדינה.</w:t>
      </w:r>
    </w:p>
    <w:p w:rsidR="00CE553F" w:rsidRDefault="00CE553F" w:rsidP="00CE553F">
      <w:pPr>
        <w:rPr>
          <w:rtl/>
        </w:rPr>
      </w:pPr>
    </w:p>
    <w:p w:rsidR="00CE553F" w:rsidRDefault="00CE553F" w:rsidP="00CE553F">
      <w:pPr>
        <w:rPr>
          <w:rtl/>
        </w:rPr>
      </w:pPr>
      <w:bookmarkStart w:id="23" w:name="_ETM_Q1_142410"/>
      <w:bookmarkEnd w:id="23"/>
      <w:r>
        <w:rPr>
          <w:rFonts w:hint="cs"/>
          <w:rtl/>
        </w:rPr>
        <w:t xml:space="preserve">שלא יהיה ספק לאף אחד, </w:t>
      </w:r>
      <w:bookmarkStart w:id="24" w:name="_ETM_Q1_146219"/>
      <w:bookmarkEnd w:id="24"/>
      <w:r>
        <w:rPr>
          <w:rFonts w:hint="cs"/>
          <w:rtl/>
        </w:rPr>
        <w:t xml:space="preserve">כולנו מחויבים וצריכים להיות שותפים במאמץ במאבק בנגיף הקורונה </w:t>
      </w:r>
      <w:bookmarkStart w:id="25" w:name="_ETM_Q1_157902"/>
      <w:bookmarkEnd w:id="25"/>
      <w:r>
        <w:rPr>
          <w:rFonts w:hint="cs"/>
          <w:rtl/>
        </w:rPr>
        <w:t xml:space="preserve">שפוגע בכולנו אבל מהניסיון שלנו עם הממשלה הזו, אין לה </w:t>
      </w:r>
      <w:bookmarkStart w:id="26" w:name="_ETM_Q1_166804"/>
      <w:bookmarkEnd w:id="26"/>
      <w:r>
        <w:rPr>
          <w:rFonts w:hint="cs"/>
          <w:rtl/>
        </w:rPr>
        <w:t xml:space="preserve">דרך, אין לה מדיניות, החלטות מתקבלות ונהפכות </w:t>
      </w:r>
      <w:bookmarkStart w:id="27" w:name="_ETM_Q1_171582"/>
      <w:bookmarkEnd w:id="27"/>
      <w:r>
        <w:rPr>
          <w:rFonts w:hint="cs"/>
          <w:rtl/>
        </w:rPr>
        <w:t xml:space="preserve">על פיהן תוך מספר שעות. הדוגמאות של השבוע האחרון </w:t>
      </w:r>
      <w:bookmarkStart w:id="28" w:name="_ETM_Q1_180154"/>
      <w:bookmarkEnd w:id="28"/>
      <w:r>
        <w:rPr>
          <w:rFonts w:hint="cs"/>
          <w:rtl/>
        </w:rPr>
        <w:t xml:space="preserve">עם האישור בדיעבד הוא ניסיון שהוכיח שהאישור בדיעבד הוא כישלון </w:t>
      </w:r>
      <w:bookmarkStart w:id="29" w:name="_ETM_Q1_187466"/>
      <w:bookmarkEnd w:id="29"/>
      <w:r>
        <w:rPr>
          <w:rFonts w:hint="cs"/>
          <w:rtl/>
        </w:rPr>
        <w:t>טוטלי קולוסאלי ולכן אין כמו דרך המלך.</w:t>
      </w:r>
    </w:p>
    <w:p w:rsidR="00CE553F" w:rsidRDefault="00CE553F" w:rsidP="00CE553F">
      <w:pPr>
        <w:rPr>
          <w:rtl/>
        </w:rPr>
      </w:pPr>
    </w:p>
    <w:p w:rsidR="00CE553F" w:rsidRDefault="00CE553F" w:rsidP="00CE553F">
      <w:pPr>
        <w:rPr>
          <w:rtl/>
        </w:rPr>
      </w:pPr>
      <w:r>
        <w:rPr>
          <w:rFonts w:hint="cs"/>
          <w:rtl/>
        </w:rPr>
        <w:t>אנ</w:t>
      </w:r>
      <w:bookmarkStart w:id="30" w:name="_ETM_Q1_192549"/>
      <w:bookmarkEnd w:id="30"/>
      <w:r>
        <w:rPr>
          <w:rFonts w:hint="cs"/>
          <w:rtl/>
        </w:rPr>
        <w:t xml:space="preserve">י מבין, וגם הצענו </w:t>
      </w:r>
      <w:bookmarkStart w:id="31" w:name="_ETM_Q1_195217"/>
      <w:bookmarkEnd w:id="31"/>
      <w:r>
        <w:rPr>
          <w:rFonts w:hint="cs"/>
          <w:rtl/>
        </w:rPr>
        <w:t>את זה כאופוזיציה, שיכולים להיות מקרי קיצון שהממשלה חייבת לקבל החלטות</w:t>
      </w:r>
      <w:r w:rsidR="00625DB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שייכנסו לתוקף באופן מיידי. הסכמנו עם זה. </w:t>
      </w:r>
      <w:bookmarkStart w:id="32" w:name="_ETM_Q1_207897"/>
      <w:bookmarkEnd w:id="32"/>
      <w:r>
        <w:rPr>
          <w:rFonts w:hint="cs"/>
          <w:rtl/>
        </w:rPr>
        <w:t xml:space="preserve">יכולנו לחיות עם זה ל-24 שעות, ל-48 שעות, אם זה </w:t>
      </w:r>
      <w:bookmarkStart w:id="33" w:name="_ETM_Q1_212739"/>
      <w:bookmarkEnd w:id="33"/>
      <w:r>
        <w:rPr>
          <w:rFonts w:hint="cs"/>
          <w:rtl/>
        </w:rPr>
        <w:t>סוף שבוע, אבל בכל זאת מיד צריך להביא את</w:t>
      </w:r>
      <w:bookmarkStart w:id="34" w:name="_ETM_Q1_215881"/>
      <w:bookmarkEnd w:id="34"/>
      <w:r>
        <w:rPr>
          <w:rFonts w:hint="cs"/>
          <w:rtl/>
        </w:rPr>
        <w:t xml:space="preserve"> זה לאישור הוועדה.</w:t>
      </w:r>
    </w:p>
    <w:p w:rsidR="00CE553F" w:rsidRDefault="00CE553F" w:rsidP="00CE553F">
      <w:pPr>
        <w:rPr>
          <w:rtl/>
        </w:rPr>
      </w:pPr>
    </w:p>
    <w:p w:rsidR="00CE553F" w:rsidRDefault="00CE553F" w:rsidP="00CE553F">
      <w:pPr>
        <w:rPr>
          <w:rtl/>
        </w:rPr>
      </w:pPr>
      <w:r>
        <w:rPr>
          <w:rFonts w:hint="cs"/>
          <w:rtl/>
        </w:rPr>
        <w:t>אנ</w:t>
      </w:r>
      <w:bookmarkStart w:id="35" w:name="_ETM_Q1_219923"/>
      <w:bookmarkEnd w:id="35"/>
      <w:r>
        <w:rPr>
          <w:rFonts w:hint="cs"/>
          <w:rtl/>
        </w:rPr>
        <w:t xml:space="preserve">י לא חושב ולא יודע למה אנחנו </w:t>
      </w:r>
      <w:bookmarkStart w:id="36" w:name="_ETM_Q1_224717"/>
      <w:bookmarkEnd w:id="36"/>
      <w:r>
        <w:rPr>
          <w:rFonts w:hint="cs"/>
          <w:rtl/>
        </w:rPr>
        <w:t xml:space="preserve">ככנסת מוותרים על הסמכות הזאת ונותנים את </w:t>
      </w:r>
      <w:bookmarkStart w:id="37" w:name="_ETM_Q1_231389"/>
      <w:bookmarkEnd w:id="37"/>
      <w:r>
        <w:rPr>
          <w:rFonts w:hint="cs"/>
          <w:rtl/>
        </w:rPr>
        <w:t xml:space="preserve">זה לממשלה ואומרים, בסדר, תביאי את זהו ותוך 14 </w:t>
      </w:r>
      <w:bookmarkStart w:id="38" w:name="_ETM_Q1_233685"/>
      <w:bookmarkEnd w:id="38"/>
      <w:r>
        <w:rPr>
          <w:rFonts w:hint="cs"/>
          <w:rtl/>
        </w:rPr>
        <w:t xml:space="preserve">ימים או תוך שבעה ימים. תאר לעצמך </w:t>
      </w:r>
      <w:bookmarkStart w:id="39" w:name="_ETM_Q1_237134"/>
      <w:bookmarkEnd w:id="39"/>
      <w:r>
        <w:rPr>
          <w:rFonts w:hint="cs"/>
          <w:rtl/>
        </w:rPr>
        <w:t xml:space="preserve">אדוני היושב ראש שהממשלה מפרסמת תקנות ואלה נכנסות לתוקף ומתחילים ליישם </w:t>
      </w:r>
      <w:bookmarkStart w:id="40" w:name="_ETM_Q1_247594"/>
      <w:bookmarkEnd w:id="40"/>
      <w:r>
        <w:rPr>
          <w:rFonts w:hint="cs"/>
          <w:rtl/>
        </w:rPr>
        <w:t xml:space="preserve">את זה ולאכוף את זה, לרשום דוחות ולהטיל </w:t>
      </w:r>
      <w:bookmarkStart w:id="41" w:name="_ETM_Q1_251842"/>
      <w:bookmarkEnd w:id="41"/>
      <w:r>
        <w:rPr>
          <w:rFonts w:hint="cs"/>
          <w:rtl/>
        </w:rPr>
        <w:t xml:space="preserve">קנסות, ואז אנחנו כאן, אחרי 10 ימים, באים ואומרים, תשמע, </w:t>
      </w:r>
      <w:bookmarkStart w:id="42" w:name="_ETM_Q1_255705"/>
      <w:bookmarkEnd w:id="42"/>
      <w:r>
        <w:rPr>
          <w:rFonts w:hint="cs"/>
          <w:rtl/>
        </w:rPr>
        <w:t>לא מאשרים את זה, מבטלים את זה ואז</w:t>
      </w:r>
      <w:r w:rsidR="00625DBF">
        <w:rPr>
          <w:rFonts w:hint="cs"/>
          <w:rtl/>
        </w:rPr>
        <w:t xml:space="preserve"> </w:t>
      </w:r>
      <w:r>
        <w:rPr>
          <w:rFonts w:hint="cs"/>
          <w:rtl/>
        </w:rPr>
        <w:t>צריך להורות על החזרת</w:t>
      </w:r>
      <w:r w:rsidR="004849C8">
        <w:rPr>
          <w:rFonts w:hint="cs"/>
          <w:rtl/>
        </w:rPr>
        <w:t xml:space="preserve"> </w:t>
      </w:r>
      <w:r>
        <w:rPr>
          <w:rFonts w:hint="cs"/>
          <w:rtl/>
        </w:rPr>
        <w:t>הקנ</w:t>
      </w:r>
      <w:bookmarkStart w:id="43" w:name="_ETM_Q1_262849"/>
      <w:bookmarkEnd w:id="43"/>
      <w:r>
        <w:rPr>
          <w:rFonts w:hint="cs"/>
          <w:rtl/>
        </w:rPr>
        <w:t xml:space="preserve">סות לאנשים? אנחנו יודעים על המפגש </w:t>
      </w:r>
      <w:bookmarkStart w:id="44" w:name="_ETM_Q1_268577"/>
      <w:bookmarkEnd w:id="44"/>
      <w:r>
        <w:rPr>
          <w:rFonts w:hint="cs"/>
          <w:rtl/>
        </w:rPr>
        <w:t>הזה בין השוטרים והפקחים לבין האזרחים</w:t>
      </w:r>
      <w:r w:rsidR="00625DBF">
        <w:rPr>
          <w:rFonts w:hint="cs"/>
          <w:rtl/>
        </w:rPr>
        <w:t xml:space="preserve"> כשנרשמים הדוחות.</w:t>
      </w:r>
    </w:p>
    <w:p w:rsidR="00625DBF" w:rsidRDefault="00625DBF" w:rsidP="00CE553F">
      <w:pPr>
        <w:rPr>
          <w:rtl/>
        </w:rPr>
      </w:pPr>
    </w:p>
    <w:p w:rsidR="00625DBF" w:rsidRDefault="00625DBF" w:rsidP="00625DBF">
      <w:pPr>
        <w:rPr>
          <w:rtl/>
        </w:rPr>
      </w:pPr>
      <w:bookmarkStart w:id="45" w:name="_ETM_Q1_277099"/>
      <w:bookmarkEnd w:id="45"/>
      <w:r>
        <w:rPr>
          <w:rFonts w:hint="cs"/>
          <w:rtl/>
        </w:rPr>
        <w:t xml:space="preserve">אני חושב </w:t>
      </w:r>
      <w:bookmarkStart w:id="46" w:name="_ETM_Q1_277096"/>
      <w:bookmarkEnd w:id="46"/>
      <w:r>
        <w:rPr>
          <w:rFonts w:hint="cs"/>
          <w:rtl/>
        </w:rPr>
        <w:t xml:space="preserve">שזו הזדמנות אחרונה. זאת הרוויזיה. לפני </w:t>
      </w:r>
      <w:bookmarkStart w:id="47" w:name="_ETM_Q1_282883"/>
      <w:bookmarkEnd w:id="47"/>
      <w:r>
        <w:rPr>
          <w:rFonts w:hint="cs"/>
          <w:rtl/>
        </w:rPr>
        <w:t xml:space="preserve">שזה עובר למליאה, אני חושב שצריך לעצור ולומר שלא צריך את </w:t>
      </w:r>
      <w:bookmarkStart w:id="48" w:name="_ETM_Q1_286308"/>
      <w:bookmarkEnd w:id="48"/>
      <w:r>
        <w:rPr>
          <w:rFonts w:hint="cs"/>
          <w:rtl/>
        </w:rPr>
        <w:t xml:space="preserve">החוק הזה, בואו נקבל ונחזיר את הסמכויות לכנסת עם פיקוח </w:t>
      </w:r>
      <w:bookmarkStart w:id="49" w:name="_ETM_Q1_291382"/>
      <w:bookmarkEnd w:id="49"/>
      <w:r>
        <w:rPr>
          <w:rFonts w:hint="cs"/>
          <w:rtl/>
        </w:rPr>
        <w:t xml:space="preserve">פרלמנטרי של הכנסת, עם דרך המלך כאשר הכנסת מחוקקת והממשלה מבצעת. </w:t>
      </w:r>
      <w:bookmarkStart w:id="50" w:name="_ETM_Q1_297193"/>
      <w:bookmarkEnd w:id="50"/>
      <w:r>
        <w:rPr>
          <w:rFonts w:hint="cs"/>
          <w:rtl/>
        </w:rPr>
        <w:t>תודה רבה.</w:t>
      </w:r>
    </w:p>
    <w:p w:rsidR="00625DBF" w:rsidRDefault="00625DBF" w:rsidP="00625DBF">
      <w:pPr>
        <w:rPr>
          <w:rtl/>
        </w:rPr>
      </w:pPr>
    </w:p>
    <w:p w:rsidR="004849C8" w:rsidRDefault="004849C8" w:rsidP="004849C8">
      <w:pPr>
        <w:pStyle w:val="af6"/>
        <w:rPr>
          <w:rtl/>
        </w:rPr>
      </w:pPr>
      <w:bookmarkStart w:id="51" w:name="_ETM_Q1_295936"/>
      <w:bookmarkStart w:id="52" w:name="_ETM_Q1_298052"/>
      <w:bookmarkStart w:id="53" w:name="ET_yor_5069_8"/>
      <w:bookmarkEnd w:id="51"/>
      <w:bookmarkEnd w:id="52"/>
      <w:r w:rsidRPr="004849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49C8">
        <w:rPr>
          <w:rStyle w:val="TagStyle"/>
          <w:rtl/>
        </w:rPr>
        <w:t xml:space="preserve"> &lt;&lt; יור &gt;&gt;</w:t>
      </w:r>
      <w:bookmarkEnd w:id="53"/>
      <w:r>
        <w:rPr>
          <w:rtl/>
        </w:rPr>
        <w:t xml:space="preserve"> </w:t>
      </w:r>
    </w:p>
    <w:p w:rsidR="00625DBF" w:rsidRDefault="004849C8" w:rsidP="00625DB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25DBF" w:rsidRDefault="00625DBF" w:rsidP="00625DBF">
      <w:pPr>
        <w:rPr>
          <w:rtl/>
        </w:rPr>
      </w:pPr>
      <w:bookmarkStart w:id="54" w:name="_ETM_Q1_298206"/>
      <w:bookmarkStart w:id="55" w:name="_ETM_Q1_296960"/>
      <w:bookmarkEnd w:id="54"/>
      <w:bookmarkEnd w:id="55"/>
      <w:r>
        <w:rPr>
          <w:rFonts w:hint="cs"/>
          <w:rtl/>
        </w:rPr>
        <w:t>תודה רבה. אני מעלה את ה</w:t>
      </w:r>
      <w:bookmarkStart w:id="56" w:name="_ETM_Q1_307384"/>
      <w:bookmarkEnd w:id="56"/>
      <w:r>
        <w:rPr>
          <w:rFonts w:hint="cs"/>
          <w:rtl/>
        </w:rPr>
        <w:t>רוויזיה להצבעה, לגבי הבקשה לדיון מחדש.</w:t>
      </w:r>
    </w:p>
    <w:p w:rsidR="00625DBF" w:rsidRDefault="00625DBF" w:rsidP="00625DBF">
      <w:pPr>
        <w:rPr>
          <w:rtl/>
        </w:rPr>
      </w:pPr>
    </w:p>
    <w:p w:rsidR="00625DBF" w:rsidRDefault="00625DBF" w:rsidP="00625DBF">
      <w:pPr>
        <w:rPr>
          <w:rtl/>
        </w:rPr>
      </w:pPr>
      <w:bookmarkStart w:id="57" w:name="_ETM_Q1_317691"/>
      <w:bookmarkEnd w:id="57"/>
      <w:r>
        <w:rPr>
          <w:rFonts w:hint="cs"/>
          <w:rtl/>
        </w:rPr>
        <w:t xml:space="preserve">מי </w:t>
      </w:r>
      <w:bookmarkStart w:id="58" w:name="_ETM_Q1_315851"/>
      <w:bookmarkEnd w:id="58"/>
      <w:r>
        <w:rPr>
          <w:rFonts w:hint="cs"/>
          <w:rtl/>
        </w:rPr>
        <w:t xml:space="preserve">בעד הרוויזיה? מי נגד? </w:t>
      </w:r>
    </w:p>
    <w:p w:rsidR="00625DBF" w:rsidRDefault="00625DBF" w:rsidP="00625DBF">
      <w:pPr>
        <w:rPr>
          <w:rtl/>
        </w:rPr>
      </w:pPr>
    </w:p>
    <w:p w:rsidR="00625DBF" w:rsidRDefault="00625DBF" w:rsidP="00625DBF">
      <w:pPr>
        <w:pStyle w:val="af1"/>
        <w:keepNext/>
        <w:rPr>
          <w:rtl/>
        </w:rPr>
      </w:pPr>
      <w:bookmarkStart w:id="59" w:name="_ETM_Q1_316616"/>
      <w:bookmarkEnd w:id="59"/>
      <w:r>
        <w:rPr>
          <w:rFonts w:hint="eastAsia"/>
          <w:rtl/>
        </w:rPr>
        <w:t>הצבעה</w:t>
      </w:r>
    </w:p>
    <w:p w:rsidR="00625DBF" w:rsidRDefault="00625DBF" w:rsidP="00625DBF">
      <w:pPr>
        <w:pStyle w:val="--"/>
        <w:keepNext/>
        <w:rPr>
          <w:rtl/>
        </w:rPr>
      </w:pPr>
      <w:r>
        <w:rPr>
          <w:rFonts w:hint="cs"/>
          <w:rtl/>
        </w:rPr>
        <w:t>לא נתקבלה.</w:t>
      </w:r>
    </w:p>
    <w:p w:rsidR="00625DBF" w:rsidRDefault="00625DBF" w:rsidP="00625DBF">
      <w:pPr>
        <w:rPr>
          <w:rtl/>
        </w:rPr>
      </w:pPr>
    </w:p>
    <w:p w:rsidR="004849C8" w:rsidRDefault="004849C8" w:rsidP="004849C8">
      <w:pPr>
        <w:pStyle w:val="af6"/>
        <w:rPr>
          <w:rtl/>
        </w:rPr>
      </w:pPr>
      <w:bookmarkStart w:id="60" w:name="_ETM_Q1_348888"/>
      <w:bookmarkStart w:id="61" w:name="ET_yor_5069_10"/>
      <w:bookmarkEnd w:id="60"/>
      <w:r w:rsidRPr="004849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49C8">
        <w:rPr>
          <w:rStyle w:val="TagStyle"/>
          <w:rtl/>
        </w:rPr>
        <w:t xml:space="preserve"> &lt;&lt; יור &gt;&gt;</w:t>
      </w:r>
      <w:bookmarkEnd w:id="61"/>
      <w:r>
        <w:rPr>
          <w:rtl/>
        </w:rPr>
        <w:t xml:space="preserve"> </w:t>
      </w:r>
    </w:p>
    <w:p w:rsidR="00625DBF" w:rsidRDefault="004849C8" w:rsidP="00625DB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25DBF" w:rsidRDefault="00625DBF" w:rsidP="00625DBF">
      <w:pPr>
        <w:rPr>
          <w:rtl/>
        </w:rPr>
      </w:pPr>
      <w:r>
        <w:rPr>
          <w:rFonts w:hint="cs"/>
          <w:rtl/>
        </w:rPr>
        <w:t xml:space="preserve">ארבעה בעד. אני קובע שהרוויזיה נדחתה </w:t>
      </w:r>
      <w:bookmarkStart w:id="62" w:name="_ETM_Q1_352874"/>
      <w:bookmarkEnd w:id="62"/>
      <w:r>
        <w:rPr>
          <w:rFonts w:hint="cs"/>
          <w:rtl/>
        </w:rPr>
        <w:t>והחוק יעלה לקריאה שנייה ושלישית. תודה רבה לכולם.</w:t>
      </w:r>
    </w:p>
    <w:p w:rsidR="00625DBF" w:rsidRDefault="00625DBF" w:rsidP="00625DBF">
      <w:pPr>
        <w:rPr>
          <w:rtl/>
        </w:rPr>
      </w:pPr>
    </w:p>
    <w:p w:rsidR="00625DBF" w:rsidRDefault="00625DBF" w:rsidP="00625DBF">
      <w:pPr>
        <w:rPr>
          <w:rtl/>
        </w:rPr>
      </w:pPr>
      <w:bookmarkStart w:id="63" w:name="_ETM_Q1_357649"/>
      <w:bookmarkEnd w:id="63"/>
      <w:r>
        <w:rPr>
          <w:rFonts w:hint="cs"/>
          <w:rtl/>
        </w:rPr>
        <w:t>קארין, תודה רבה.</w:t>
      </w:r>
    </w:p>
    <w:p w:rsidR="00625DBF" w:rsidRDefault="00625DBF" w:rsidP="00625DBF">
      <w:pPr>
        <w:rPr>
          <w:rtl/>
        </w:rPr>
      </w:pPr>
    </w:p>
    <w:p w:rsidR="00625DBF" w:rsidRDefault="00625DBF" w:rsidP="00625DBF">
      <w:pPr>
        <w:rPr>
          <w:rtl/>
        </w:rPr>
      </w:pPr>
      <w:r>
        <w:rPr>
          <w:rFonts w:hint="cs"/>
          <w:rtl/>
        </w:rPr>
        <w:t>הישיבה נעולה.</w:t>
      </w:r>
    </w:p>
    <w:p w:rsidR="00625DBF" w:rsidRDefault="00625DBF" w:rsidP="00625DBF">
      <w:pPr>
        <w:rPr>
          <w:rtl/>
        </w:rPr>
      </w:pPr>
      <w:bookmarkStart w:id="64" w:name="_GoBack"/>
      <w:bookmarkEnd w:id="64"/>
    </w:p>
    <w:p w:rsidR="00625DBF" w:rsidRDefault="00625DBF" w:rsidP="00625DBF">
      <w:pPr>
        <w:rPr>
          <w:rtl/>
        </w:rPr>
      </w:pPr>
    </w:p>
    <w:p w:rsidR="004849C8" w:rsidRDefault="004849C8" w:rsidP="004849C8">
      <w:pPr>
        <w:pStyle w:val="afc"/>
        <w:rPr>
          <w:rtl/>
        </w:rPr>
      </w:pPr>
      <w:bookmarkStart w:id="65" w:name="ET_meetingend_12"/>
      <w:r w:rsidRPr="004849C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18:43.</w:t>
      </w:r>
      <w:r w:rsidRPr="004849C8">
        <w:rPr>
          <w:rStyle w:val="TagStyle"/>
          <w:rtl/>
        </w:rPr>
        <w:t xml:space="preserve"> &lt;&lt; סיום &gt;&gt;</w:t>
      </w:r>
      <w:bookmarkEnd w:id="65"/>
      <w:r>
        <w:rPr>
          <w:rtl/>
        </w:rPr>
        <w:t xml:space="preserve"> </w:t>
      </w:r>
    </w:p>
    <w:p w:rsidR="00625DBF" w:rsidRDefault="004849C8" w:rsidP="00625DBF">
      <w:pPr>
        <w:pStyle w:val="KeepWithNext"/>
        <w:rPr>
          <w:rtl/>
        </w:rPr>
      </w:pPr>
      <w:r>
        <w:rPr>
          <w:b/>
          <w:bCs/>
          <w:rtl/>
        </w:rPr>
        <w:t xml:space="preserve"> </w:t>
      </w:r>
    </w:p>
    <w:p w:rsidR="00625DBF" w:rsidRDefault="00625DBF" w:rsidP="00625DBF">
      <w:pPr>
        <w:rPr>
          <w:rtl/>
        </w:rPr>
      </w:pPr>
    </w:p>
    <w:p w:rsidR="00625DBF" w:rsidRPr="00625DBF" w:rsidRDefault="00625DBF" w:rsidP="00625DBF">
      <w:pPr>
        <w:rPr>
          <w:rtl/>
        </w:rPr>
      </w:pPr>
      <w:bookmarkStart w:id="66" w:name="_ETM_Q1_355678"/>
      <w:bookmarkEnd w:id="66"/>
    </w:p>
    <w:p w:rsidR="00625DBF" w:rsidRPr="00625DBF" w:rsidRDefault="00625DBF" w:rsidP="00625DBF">
      <w:pPr>
        <w:pStyle w:val="af2"/>
        <w:rPr>
          <w:rtl/>
        </w:rPr>
      </w:pPr>
    </w:p>
    <w:p w:rsidR="00625DBF" w:rsidRDefault="00625DBF" w:rsidP="00625DBF">
      <w:pPr>
        <w:rPr>
          <w:rtl/>
        </w:rPr>
      </w:pPr>
      <w:bookmarkStart w:id="67" w:name="_ETM_Q1_310579"/>
      <w:bookmarkEnd w:id="67"/>
    </w:p>
    <w:p w:rsidR="00625DBF" w:rsidRDefault="00625DBF" w:rsidP="00625DBF">
      <w:pPr>
        <w:rPr>
          <w:rtl/>
        </w:rPr>
      </w:pPr>
      <w:bookmarkStart w:id="68" w:name="_ETM_Q1_312122"/>
      <w:bookmarkEnd w:id="68"/>
    </w:p>
    <w:p w:rsidR="00625DBF" w:rsidRDefault="00625DBF" w:rsidP="00CE553F">
      <w:pPr>
        <w:rPr>
          <w:rtl/>
        </w:rPr>
      </w:pPr>
    </w:p>
    <w:p w:rsidR="00625DBF" w:rsidRDefault="00625DBF" w:rsidP="00CE553F">
      <w:pPr>
        <w:rPr>
          <w:rtl/>
        </w:rPr>
      </w:pPr>
      <w:bookmarkStart w:id="69" w:name="_ETM_Q1_275347"/>
      <w:bookmarkEnd w:id="69"/>
    </w:p>
    <w:p w:rsidR="00CE553F" w:rsidRDefault="00CE553F" w:rsidP="00122B7D">
      <w:pPr>
        <w:rPr>
          <w:rtl/>
        </w:rPr>
      </w:pPr>
      <w:bookmarkStart w:id="70" w:name="_ETM_Q1_24615"/>
      <w:bookmarkEnd w:id="70"/>
    </w:p>
    <w:p w:rsidR="00CE553F" w:rsidRPr="008713A4" w:rsidRDefault="00625DBF" w:rsidP="00122B7D">
      <w:bookmarkStart w:id="71" w:name="_ETM_Q1_23391"/>
      <w:bookmarkEnd w:id="71"/>
      <w:r>
        <w:rPr>
          <w:rFonts w:hint="cs"/>
          <w:rtl/>
        </w:rPr>
        <w:t xml:space="preserve"> </w:t>
      </w:r>
    </w:p>
    <w:sectPr w:rsidR="00CE553F" w:rsidRPr="008713A4" w:rsidSect="005D69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69E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122B7D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122B7D" w:rsidP="008E5E3F">
    <w:pPr>
      <w:pStyle w:val="a3"/>
      <w:ind w:firstLine="0"/>
      <w:rPr>
        <w:rtl/>
      </w:rPr>
    </w:pPr>
    <w:r>
      <w:rPr>
        <w:rtl/>
      </w:rPr>
      <w:t>22/07/2020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402BBA" wp14:editId="03DA57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2B7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49C8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D69E7"/>
    <w:rsid w:val="005E1C6B"/>
    <w:rsid w:val="005F76B0"/>
    <w:rsid w:val="00625DBF"/>
    <w:rsid w:val="00634F61"/>
    <w:rsid w:val="00695A47"/>
    <w:rsid w:val="006A0CB7"/>
    <w:rsid w:val="006C4F0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53F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49911384-F9B1-4FDE-8EC0-0D7B6E3B2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22B7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22B7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849C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954AE-6427-41D6-AF2C-49CFF4A6E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575</Words>
  <Characters>2879</Characters>
  <Application>Microsoft Office Word</Application>
  <DocSecurity>0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2020-08-05T13:02:00Z</dcterms:modified>
</cp:coreProperties>
</file>